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  <Default Extension="odttf" ContentType="application/vnd.openxmlformats-officedocument.obfuscatedFont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0" w:line="20" w:lineRule="exact"/>
      </w:pPr>
      <w:r>
        <w:drawing>
          <wp:anchor distT="0" distB="0" distL="0" distR="0" simplePos="0" relativeHeight="1" behindDoc="1" locked="0" layoutInCell="1" allowOverlap="1">
            <wp:simplePos x="0" y="0"/>
            <wp:positionH relativeFrom="page">
              <wp:posOffset>0</wp:posOffset>
            </wp:positionH>
            <wp:positionV relativeFrom="page">
              <wp:posOffset>0</wp:posOffset>
            </wp:positionV>
            <wp:extent cx="7555992" cy="10692384"/>
            <wp:effectExtent l="0" t="0" r="0" b="0"/>
            <wp:wrapNone/>
            <wp:docPr id="1" name="Picture 1"/>
            <wp:cNvGraphicFramePr xmlns:a="http://schemas.openxmlformats.org/drawingml/2006/main">
              <a:graphicFrameLocks noChangeAspect="1"/>
            </wp:cNvGraphicFramePr>
            <a:graphic xmlns:a="http://schemas.openxmlformats.org/drawingml/2006/main" xmlns:pic="http://schemas.openxmlformats.org/drawingml/2006/picture"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7555992" cy="10692384"/>
                    </a:xfrm>
                    <a:prstGeom prst="rect"/>
                  </pic:spPr>
                </pic:pic>
              </a:graphicData>
            </a:graphic>
          </wp:anchor>
        </w:drawing>
      </w:r>
    </w:p>
    <w:p>
      <w:pPr>
        <w:framePr w:w="5518" w:hRule="auto" w:wrap="none" w:vAnchor="page" w:hAnchor="page" w:x="2988" w:y="704"/>
        <w:spacing w:before="0" w:after="0" w:line="320" w:lineRule="exact"/>
        <w:ind w:left="0" w:right="0" w:firstLine="0"/>
        <w:jc w:val="left"/>
      </w:pPr>
      <w:r>
        <w:rPr>
          <w:rFonts w:ascii="Orbitron Black" w:hAnsi="Orbitron Black" w:cs="Orbitron Black" w:eastAsia="Orbitron Black"/>
          <w:b w:val="0"/>
          <w:i w:val="0"/>
          <w:color w:val="16324F"/>
          <w:spacing w:val="36"/>
          <w:kern w:val="0"/>
          <w:sz w:val="32"/>
          <w:szCs w:val="32"/>
        </w:rPr>
        <w:t>CERTI</w:t>
      </w:r>
      <w:r>
        <w:rPr>
          <w:rFonts w:ascii="Orbitron Black" w:hAnsi="Orbitron Black" w:cs="Orbitron Black" w:eastAsia="Orbitron Black"/>
          <w:b w:val="0"/>
          <w:i w:val="0"/>
          <w:color w:val="16324F"/>
          <w:spacing w:val="35"/>
          <w:kern w:val="0"/>
          <w:sz w:val="32"/>
          <w:szCs w:val="32"/>
        </w:rPr>
        <w:t>FICATE OF QUALITY</w:t>
      </w:r>
    </w:p>
    <w:p>
      <w:pPr>
        <w:framePr w:w="2639" w:hRule="auto" w:wrap="none" w:vAnchor="page" w:hAnchor="page" w:x="4430" w:y="1097"/>
        <w:spacing w:before="0" w:after="0" w:line="14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/>
          <w:color w:val="5A7391"/>
          <w:spacing w:val="25"/>
          <w:kern w:val="0"/>
          <w:sz w:val="14"/>
          <w:szCs w:val="14"/>
        </w:rPr>
        <w:t>СЕРТИФИКАТ ЗА КВАЛИ</w:t>
      </w:r>
      <w:r>
        <w:rPr>
          <w:rFonts w:ascii="Montserrat" w:hAnsi="Montserrat" w:cs="Montserrat" w:eastAsia="Montserrat"/>
          <w:b w:val="0"/>
          <w:i/>
          <w:color w:val="5A7391"/>
          <w:spacing w:val="24"/>
          <w:kern w:val="0"/>
          <w:sz w:val="14"/>
          <w:szCs w:val="14"/>
        </w:rPr>
        <w:t>ТЕТ</w:t>
      </w:r>
    </w:p>
    <w:p>
      <w:pPr>
        <w:framePr w:w="5196" w:hRule="auto" w:wrap="none" w:vAnchor="page" w:hAnchor="page" w:x="3159" w:y="1376"/>
        <w:spacing w:before="0" w:after="0" w:line="12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46617F"/>
          <w:spacing w:val="17"/>
          <w:kern w:val="0"/>
          <w:sz w:val="12"/>
          <w:szCs w:val="12"/>
        </w:rPr>
        <w:t>INTERMEDIATE BULK — DRY CANNA</w:t>
      </w:r>
      <w:r>
        <w:rPr>
          <w:rFonts w:ascii="Montserrat SemiBold" w:hAnsi="Montserrat SemiBold" w:cs="Montserrat SemiBold" w:eastAsia="Montserrat SemiBold"/>
          <w:b w:val="0"/>
          <w:i w:val="0"/>
          <w:color w:val="46617F"/>
          <w:spacing w:val="16"/>
          <w:kern w:val="0"/>
          <w:sz w:val="12"/>
          <w:szCs w:val="12"/>
        </w:rPr>
        <w:t>BIS FLOWER FOR MEDICAL USE</w:t>
      </w:r>
    </w:p>
    <w:p>
      <w:pPr>
        <w:framePr w:w="5404" w:hRule="auto" w:wrap="none" w:vAnchor="page" w:hAnchor="page" w:x="3052" w:y="1545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/>
          <w:color w:val="5A7391"/>
          <w:spacing w:val="14"/>
          <w:kern w:val="0"/>
          <w:sz w:val="11"/>
          <w:szCs w:val="11"/>
        </w:rPr>
        <w:t>ИНТЕРМЕДИЕР БАЛ</w:t>
      </w:r>
      <w:r>
        <w:rPr>
          <w:rFonts w:ascii="Montserrat" w:hAnsi="Montserrat" w:cs="Montserrat" w:eastAsia="Montserrat"/>
          <w:b w:val="0"/>
          <w:i/>
          <w:color w:val="5A7391"/>
          <w:spacing w:val="13"/>
          <w:kern w:val="0"/>
          <w:sz w:val="11"/>
          <w:szCs w:val="11"/>
        </w:rPr>
        <w:t>К — СУВ ЦВЕТ ОД КАНАБИС ЗА МЕДИЦИНСКА УПОТРЕБА</w:t>
      </w:r>
    </w:p>
    <w:p>
      <w:pPr>
        <w:framePr w:w="1103" w:hRule="auto" w:wrap="none" w:vAnchor="page" w:hAnchor="page" w:x="10244" w:y="785"/>
        <w:spacing w:before="0" w:after="0" w:line="10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A8873A"/>
          <w:spacing w:val="27"/>
          <w:kern w:val="0"/>
          <w:sz w:val="10"/>
          <w:szCs w:val="10"/>
        </w:rPr>
        <w:t>DOCUMEN</w:t>
      </w:r>
      <w:r>
        <w:rPr>
          <w:rFonts w:ascii="Orbitron" w:hAnsi="Orbitron" w:cs="Orbitron" w:eastAsia="Orbitron"/>
          <w:b/>
          <w:i w:val="0"/>
          <w:color w:val="A8873A"/>
          <w:spacing w:val="26"/>
          <w:kern w:val="0"/>
          <w:sz w:val="10"/>
          <w:szCs w:val="10"/>
        </w:rPr>
        <w:t>T ID</w:t>
      </w:r>
    </w:p>
    <w:p>
      <w:pPr>
        <w:framePr w:w="1140" w:hRule="auto" w:wrap="none" w:vAnchor="page" w:hAnchor="page" w:x="10280" w:y="926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0"/>
          <w:szCs w:val="10"/>
        </w:rPr>
        <w:t>КОД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10"/>
          <w:szCs w:val="10"/>
        </w:rPr>
        <w:t xml:space="preserve"> НА ДОКУМЕНТ</w:t>
      </w:r>
    </w:p>
    <w:p>
      <w:pPr>
        <w:framePr w:w="1608" w:hRule="auto" w:wrap="none" w:vAnchor="page" w:hAnchor="page" w:x="9791" w:y="1089"/>
        <w:spacing w:before="0" w:after="0" w:line="16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1"/>
          <w:kern w:val="0"/>
          <w:sz w:val="16"/>
          <w:szCs w:val="16"/>
        </w:rPr>
        <w:t>CoQ-PP_26</w:t>
      </w:r>
      <w:r>
        <w:rPr>
          <w:rFonts w:ascii="Orbitron" w:hAnsi="Orbitron" w:cs="Orbitron" w:eastAsia="Orbitron"/>
          <w:b/>
          <w:i w:val="0"/>
          <w:color w:val="7A5C1E"/>
          <w:kern w:val="0"/>
          <w:sz w:val="16"/>
          <w:szCs w:val="16"/>
        </w:rPr>
        <w:t>-001</w:t>
      </w:r>
    </w:p>
    <w:p>
      <w:pPr>
        <w:framePr w:w="1137" w:hRule="auto" w:wrap="none" w:vAnchor="page" w:hAnchor="page" w:x="9545" w:y="1436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5A7391"/>
          <w:spacing w:val="-1"/>
          <w:kern w:val="0"/>
          <w:sz w:val="12"/>
          <w:szCs w:val="12"/>
        </w:rPr>
        <w:t>Issued · Изд</w:t>
      </w:r>
      <w:r>
        <w:rPr>
          <w:rFonts w:ascii="Montserrat" w:hAnsi="Montserrat" w:cs="Montserrat" w:eastAsia="Montserrat"/>
          <w:b w:val="0"/>
          <w:i w:val="0"/>
          <w:color w:val="5A7391"/>
          <w:spacing w:val="-2"/>
          <w:kern w:val="0"/>
          <w:sz w:val="12"/>
          <w:szCs w:val="12"/>
        </w:rPr>
        <w:t xml:space="preserve">аден </w:t>
      </w:r>
    </w:p>
    <w:p>
      <w:pPr>
        <w:framePr w:w="920" w:hRule="auto" w:wrap="none" w:vAnchor="page" w:hAnchor="page" w:x="10580" w:y="1408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-9"/>
          <w:kern w:val="0"/>
          <w:sz w:val="14"/>
          <w:szCs w:val="14"/>
        </w:rPr>
        <w:t>06.06.</w:t>
      </w:r>
      <w:r>
        <w:rPr>
          <w:rFonts w:ascii="Roboto Mono" w:hAnsi="Roboto Mono" w:cs="Roboto Mono" w:eastAsia="Roboto Mono"/>
          <w:b/>
          <w:i w:val="0"/>
          <w:color w:val="1B3A5C"/>
          <w:spacing w:val="-10"/>
          <w:kern w:val="0"/>
          <w:sz w:val="14"/>
          <w:szCs w:val="14"/>
        </w:rPr>
        <w:t>2026</w:t>
      </w:r>
    </w:p>
    <w:p>
      <w:pPr>
        <w:framePr w:w="1319" w:hRule="auto" w:wrap="none" w:vAnchor="page" w:hAnchor="page" w:x="576" w:y="2452"/>
        <w:spacing w:before="0" w:after="0" w:line="3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11"/>
          <w:kern w:val="0"/>
          <w:sz w:val="34"/>
          <w:szCs w:val="34"/>
        </w:rPr>
        <w:t>CJ1024</w:t>
      </w:r>
    </w:p>
    <w:p>
      <w:pPr>
        <w:framePr w:w="131" w:hRule="auto" w:wrap="none" w:vAnchor="page" w:hAnchor="page" w:x="1988" w:y="2536"/>
        <w:spacing w:before="0" w:after="0" w:line="240" w:lineRule="exact"/>
        <w:ind w:left="0" w:right="0" w:firstLine="0"/>
        <w:jc w:val="left"/>
      </w:pPr>
      <w:r>
        <w:rPr>
          <w:rFonts w:ascii="Orbitron Medium" w:hAnsi="Orbitron Medium" w:cs="Orbitron Medium" w:eastAsia="Orbitron Medium"/>
          <w:b w:val="0"/>
          <w:i w:val="0"/>
          <w:color w:val="5A6E84"/>
          <w:kern w:val="0"/>
          <w:sz w:val="24"/>
          <w:szCs w:val="24"/>
        </w:rPr>
        <w:t>|</w:t>
      </w:r>
    </w:p>
    <w:p>
      <w:pPr>
        <w:framePr w:w="2409" w:hRule="auto" w:wrap="none" w:vAnchor="page" w:hAnchor="page" w:x="2162" w:y="2452"/>
        <w:spacing w:before="0" w:after="0" w:line="34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1B3A5C"/>
          <w:spacing w:val="7"/>
          <w:kern w:val="0"/>
          <w:sz w:val="34"/>
          <w:szCs w:val="34"/>
        </w:rPr>
        <w:t>CAP JUN</w:t>
      </w:r>
      <w:r>
        <w:rPr>
          <w:rFonts w:ascii="Orbitron ExtraBold" w:hAnsi="Orbitron ExtraBold" w:cs="Orbitron ExtraBold" w:eastAsia="Orbitron ExtraBold"/>
          <w:b w:val="0"/>
          <w:i w:val="0"/>
          <w:color w:val="1B3A5C"/>
          <w:spacing w:val="6"/>
          <w:kern w:val="0"/>
          <w:sz w:val="34"/>
          <w:szCs w:val="34"/>
        </w:rPr>
        <w:t>KY</w:t>
      </w:r>
    </w:p>
    <w:p>
      <w:pPr>
        <w:framePr w:w="1720" w:hRule="auto" w:wrap="none" w:vAnchor="page" w:hAnchor="page" w:x="4723" w:y="2452"/>
        <w:spacing w:before="0" w:after="0" w:line="34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3"/>
          <w:kern w:val="0"/>
          <w:sz w:val="34"/>
          <w:szCs w:val="34"/>
        </w:rPr>
        <w:t>2</w:t>
      </w:r>
      <w:r>
        <w:rPr>
          <w:rFonts w:ascii="Orbitron" w:hAnsi="Orbitron" w:cs="Orbitron" w:eastAsia="Orbitron"/>
          <w:b/>
          <w:i w:val="0"/>
          <w:color w:val="7A5C1E"/>
          <w:spacing w:val="2"/>
          <w:kern w:val="0"/>
          <w:sz w:val="34"/>
          <w:szCs w:val="34"/>
        </w:rPr>
        <w:t>3.00 %</w:t>
      </w:r>
    </w:p>
    <w:p>
      <w:pPr>
        <w:framePr w:w="888" w:hRule="auto" w:wrap="none" w:vAnchor="page" w:hAnchor="page" w:x="576" w:y="3004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8"/>
          <w:kern w:val="0"/>
          <w:sz w:val="11"/>
          <w:szCs w:val="11"/>
        </w:rPr>
        <w:t>P</w:t>
      </w:r>
      <w:r>
        <w:rPr>
          <w:rFonts w:ascii="Orbitron" w:hAnsi="Orbitron" w:cs="Orbitron" w:eastAsia="Orbitron"/>
          <w:b/>
          <w:i w:val="0"/>
          <w:color w:val="7A5C1E"/>
          <w:spacing w:val="7"/>
          <w:kern w:val="0"/>
          <w:sz w:val="11"/>
          <w:szCs w:val="11"/>
        </w:rPr>
        <w:t>HENOTYPE</w:t>
      </w:r>
    </w:p>
    <w:p>
      <w:pPr>
        <w:framePr w:w="577" w:hRule="auto" w:wrap="none" w:vAnchor="page" w:hAnchor="page" w:x="576" w:y="3152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9"/>
          <w:szCs w:val="9"/>
        </w:rPr>
        <w:t>ФЕ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9"/>
          <w:szCs w:val="9"/>
        </w:rPr>
        <w:t>НОТИП</w:t>
      </w:r>
    </w:p>
    <w:p>
      <w:pPr>
        <w:framePr w:w="539" w:hRule="auto" w:wrap="none" w:vAnchor="page" w:hAnchor="page" w:x="1805" w:y="3093"/>
        <w:spacing w:before="0" w:after="0" w:line="110" w:lineRule="exact"/>
        <w:ind w:left="0" w:right="0" w:firstLine="0"/>
        <w:jc w:val="left"/>
      </w:pPr>
      <w:r>
        <w:rPr>
          <w:rFonts w:ascii="Montserrat ExtraBold" w:hAnsi="Montserrat ExtraBold" w:cs="Montserrat ExtraBold" w:eastAsia="Montserrat ExtraBold"/>
          <w:b w:val="0"/>
          <w:i w:val="0"/>
          <w:color w:val="FFFFFF"/>
          <w:spacing w:val="2"/>
          <w:kern w:val="0"/>
          <w:sz w:val="11"/>
          <w:szCs w:val="11"/>
        </w:rPr>
        <w:t>H</w:t>
      </w:r>
      <w:r>
        <w:rPr>
          <w:rFonts w:ascii="Montserrat ExtraBold" w:hAnsi="Montserrat ExtraBold" w:cs="Montserrat ExtraBold" w:eastAsia="Montserrat ExtraBold"/>
          <w:b w:val="0"/>
          <w:i w:val="0"/>
          <w:color w:val="FFFFFF"/>
          <w:spacing w:val="1"/>
          <w:kern w:val="0"/>
          <w:sz w:val="11"/>
          <w:szCs w:val="11"/>
        </w:rPr>
        <w:t>YBRID</w:t>
      </w:r>
    </w:p>
    <w:p>
      <w:pPr>
        <w:framePr w:w="424" w:hRule="auto" w:wrap="none" w:vAnchor="page" w:hAnchor="page" w:x="2333" w:y="3087"/>
        <w:spacing w:before="0" w:after="0" w:line="90" w:lineRule="exact"/>
        <w:ind w:left="0" w:right="0" w:firstLine="0"/>
        <w:jc w:val="left"/>
      </w:pPr>
      <w:r>
        <w:rPr>
          <w:rFonts w:ascii="Montserrat ExtraBold" w:hAnsi="Montserrat ExtraBold" w:cs="Montserrat ExtraBold" w:eastAsia="Montserrat ExtraBold"/>
          <w:b w:val="0"/>
          <w:i w:val="0"/>
          <w:color w:val="FFFFFF"/>
          <w:spacing w:val="8"/>
          <w:kern w:val="0"/>
          <w:sz w:val="9"/>
          <w:szCs w:val="9"/>
        </w:rPr>
        <w:t>IN</w:t>
      </w:r>
      <w:r>
        <w:rPr>
          <w:rFonts w:ascii="Montserrat ExtraBold" w:hAnsi="Montserrat ExtraBold" w:cs="Montserrat ExtraBold" w:eastAsia="Montserrat ExtraBold"/>
          <w:b w:val="0"/>
          <w:i w:val="0"/>
          <w:color w:val="FFFFFF"/>
          <w:spacing w:val="7"/>
          <w:kern w:val="0"/>
          <w:sz w:val="9"/>
          <w:szCs w:val="9"/>
        </w:rPr>
        <w:t>DICA</w:t>
      </w:r>
    </w:p>
    <w:p>
      <w:pPr>
        <w:framePr w:w="200" w:hRule="auto" w:wrap="none" w:vAnchor="page" w:hAnchor="page" w:x="2720" w:y="3087"/>
        <w:spacing w:before="0" w:after="0" w:line="90" w:lineRule="exact"/>
        <w:ind w:left="0" w:right="0" w:firstLine="0"/>
        <w:jc w:val="left"/>
      </w:pPr>
      <w:r>
        <w:rPr>
          <w:rFonts w:ascii="Montserrat ExtraBold" w:hAnsi="Montserrat ExtraBold" w:cs="Montserrat ExtraBold" w:eastAsia="Montserrat ExtraBold"/>
          <w:b w:val="0"/>
          <w:i w:val="0"/>
          <w:color w:val="FFD98A"/>
          <w:spacing w:val="9"/>
          <w:kern w:val="0"/>
          <w:sz w:val="9"/>
          <w:szCs w:val="9"/>
        </w:rPr>
        <w:t>60</w:t>
      </w:r>
    </w:p>
    <w:p>
      <w:pPr>
        <w:framePr w:w="540" w:hRule="auto" w:wrap="none" w:vAnchor="page" w:hAnchor="page" w:x="2850" w:y="3087"/>
        <w:spacing w:before="0" w:after="0" w:line="90" w:lineRule="exact"/>
        <w:ind w:left="0" w:right="0" w:firstLine="0"/>
        <w:jc w:val="left"/>
      </w:pPr>
      <w:r>
        <w:rPr>
          <w:rFonts w:ascii="Montserrat ExtraBold" w:hAnsi="Montserrat ExtraBold" w:cs="Montserrat ExtraBold" w:eastAsia="Montserrat ExtraBold"/>
          <w:b w:val="0"/>
          <w:i w:val="0"/>
          <w:color w:val="FFFFFF"/>
          <w:spacing w:val="9"/>
          <w:kern w:val="0"/>
          <w:sz w:val="9"/>
          <w:szCs w:val="9"/>
        </w:rPr>
        <w:t xml:space="preserve"> :</w:t>
      </w:r>
      <w:r>
        <w:rPr>
          <w:rFonts w:ascii="Montserrat ExtraBold" w:hAnsi="Montserrat ExtraBold" w:cs="Montserrat ExtraBold" w:eastAsia="Montserrat ExtraBold"/>
          <w:b w:val="0"/>
          <w:i w:val="0"/>
          <w:color w:val="FFFFFF"/>
          <w:spacing w:val="8"/>
          <w:kern w:val="0"/>
          <w:sz w:val="9"/>
          <w:szCs w:val="9"/>
        </w:rPr>
        <w:t xml:space="preserve"> SATIVA</w:t>
      </w:r>
    </w:p>
    <w:p>
      <w:pPr>
        <w:framePr w:w="205" w:hRule="auto" w:wrap="none" w:vAnchor="page" w:hAnchor="page" w:x="3355" w:y="3087"/>
        <w:spacing w:before="0" w:after="0" w:line="90" w:lineRule="exact"/>
        <w:ind w:left="0" w:right="0" w:firstLine="0"/>
        <w:jc w:val="left"/>
      </w:pPr>
      <w:r>
        <w:rPr>
          <w:rFonts w:ascii="Montserrat ExtraBold" w:hAnsi="Montserrat ExtraBold" w:cs="Montserrat ExtraBold" w:eastAsia="Montserrat ExtraBold"/>
          <w:b w:val="0"/>
          <w:i w:val="0"/>
          <w:color w:val="FFD98A"/>
          <w:spacing w:val="4"/>
          <w:kern w:val="0"/>
          <w:sz w:val="9"/>
          <w:szCs w:val="9"/>
        </w:rPr>
        <w:t>40</w:t>
      </w:r>
    </w:p>
    <w:p>
      <w:pPr>
        <w:framePr w:w="440" w:hRule="auto" w:wrap="none" w:vAnchor="page" w:hAnchor="page" w:x="3938" w:y="3089"/>
        <w:spacing w:before="0" w:after="0" w:line="10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7C8FA6"/>
          <w:spacing w:val="3"/>
          <w:kern w:val="0"/>
          <w:sz w:val="10"/>
          <w:szCs w:val="10"/>
        </w:rPr>
        <w:t>IND</w:t>
      </w:r>
      <w:r>
        <w:rPr>
          <w:rFonts w:ascii="Roboto Mono SemiBold" w:hAnsi="Roboto Mono SemiBold" w:cs="Roboto Mono SemiBold" w:eastAsia="Roboto Mono SemiBold"/>
          <w:b w:val="0"/>
          <w:i w:val="0"/>
          <w:color w:val="7C8FA6"/>
          <w:spacing w:val="2"/>
          <w:kern w:val="0"/>
          <w:sz w:val="10"/>
          <w:szCs w:val="10"/>
        </w:rPr>
        <w:t>ICA</w:t>
      </w:r>
    </w:p>
    <w:p>
      <w:pPr>
        <w:framePr w:w="440" w:hRule="auto" w:wrap="none" w:vAnchor="page" w:hAnchor="page" w:x="4746" w:y="3089"/>
        <w:spacing w:before="0" w:after="0" w:line="10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7C8FA6"/>
          <w:spacing w:val="3"/>
          <w:kern w:val="0"/>
          <w:sz w:val="10"/>
          <w:szCs w:val="10"/>
        </w:rPr>
        <w:t>SAT</w:t>
      </w:r>
      <w:r>
        <w:rPr>
          <w:rFonts w:ascii="Roboto Mono SemiBold" w:hAnsi="Roboto Mono SemiBold" w:cs="Roboto Mono SemiBold" w:eastAsia="Roboto Mono SemiBold"/>
          <w:b w:val="0"/>
          <w:i w:val="0"/>
          <w:color w:val="7C8FA6"/>
          <w:spacing w:val="2"/>
          <w:kern w:val="0"/>
          <w:sz w:val="10"/>
          <w:szCs w:val="10"/>
        </w:rPr>
        <w:t>IVA</w:t>
      </w:r>
    </w:p>
    <w:p>
      <w:pPr>
        <w:framePr w:w="903" w:hRule="auto" w:wrap="none" w:vAnchor="page" w:hAnchor="page" w:x="5522" w:y="3004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8"/>
          <w:kern w:val="0"/>
          <w:sz w:val="11"/>
          <w:szCs w:val="11"/>
        </w:rPr>
        <w:t>CH</w:t>
      </w:r>
      <w:r>
        <w:rPr>
          <w:rFonts w:ascii="Orbitron" w:hAnsi="Orbitron" w:cs="Orbitron" w:eastAsia="Orbitron"/>
          <w:b/>
          <w:i w:val="0"/>
          <w:color w:val="7A5C1E"/>
          <w:spacing w:val="7"/>
          <w:kern w:val="0"/>
          <w:sz w:val="11"/>
          <w:szCs w:val="11"/>
        </w:rPr>
        <w:t>EMOTYPE</w:t>
      </w:r>
    </w:p>
    <w:p>
      <w:pPr>
        <w:framePr w:w="566" w:hRule="auto" w:wrap="none" w:vAnchor="page" w:hAnchor="page" w:x="5522" w:y="3152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9"/>
          <w:szCs w:val="9"/>
        </w:rPr>
        <w:t>Х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9"/>
          <w:szCs w:val="9"/>
        </w:rPr>
        <w:t>ЕМОТИП</w:t>
      </w:r>
    </w:p>
    <w:p>
      <w:pPr>
        <w:framePr w:w="319" w:hRule="auto" w:wrap="none" w:vAnchor="page" w:hAnchor="page" w:x="6766" w:y="3093"/>
        <w:spacing w:before="0" w:after="0" w:line="110" w:lineRule="exact"/>
        <w:ind w:left="0" w:right="0" w:firstLine="0"/>
        <w:jc w:val="left"/>
      </w:pPr>
      <w:r>
        <w:rPr>
          <w:rFonts w:ascii="Montserrat ExtraBold" w:hAnsi="Montserrat ExtraBold" w:cs="Montserrat ExtraBold" w:eastAsia="Montserrat ExtraBold"/>
          <w:b w:val="0"/>
          <w:i w:val="0"/>
          <w:color w:val="FFFFFF"/>
          <w:spacing w:val="6"/>
          <w:kern w:val="0"/>
          <w:sz w:val="11"/>
          <w:szCs w:val="11"/>
        </w:rPr>
        <w:t>THC</w:t>
      </w:r>
    </w:p>
    <w:p>
      <w:pPr>
        <w:framePr w:w="260" w:hRule="auto" w:wrap="none" w:vAnchor="page" w:hAnchor="page" w:x="7438" w:y="3089"/>
        <w:spacing w:before="0" w:after="0" w:line="10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7C8FA6"/>
          <w:spacing w:val="2"/>
          <w:kern w:val="0"/>
          <w:sz w:val="10"/>
          <w:szCs w:val="10"/>
        </w:rPr>
        <w:t>CBD</w:t>
      </w:r>
    </w:p>
    <w:p>
      <w:pPr>
        <w:framePr w:w="947" w:hRule="auto" w:wrap="none" w:vAnchor="page" w:hAnchor="page" w:x="8024" w:y="3004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9"/>
          <w:kern w:val="0"/>
          <w:sz w:val="11"/>
          <w:szCs w:val="11"/>
        </w:rPr>
        <w:t>PROC</w:t>
      </w:r>
      <w:r>
        <w:rPr>
          <w:rFonts w:ascii="Orbitron" w:hAnsi="Orbitron" w:cs="Orbitron" w:eastAsia="Orbitron"/>
          <w:b/>
          <w:i w:val="0"/>
          <w:color w:val="7A5C1E"/>
          <w:spacing w:val="8"/>
          <w:kern w:val="0"/>
          <w:sz w:val="11"/>
          <w:szCs w:val="11"/>
        </w:rPr>
        <w:t>ESSING</w:t>
      </w:r>
    </w:p>
    <w:p>
      <w:pPr>
        <w:framePr w:w="686" w:hRule="auto" w:wrap="none" w:vAnchor="page" w:hAnchor="page" w:x="8024" w:y="3152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-3"/>
          <w:kern w:val="0"/>
          <w:sz w:val="9"/>
          <w:szCs w:val="9"/>
        </w:rPr>
        <w:t>ОБРА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4"/>
          <w:kern w:val="0"/>
          <w:sz w:val="9"/>
          <w:szCs w:val="9"/>
        </w:rPr>
        <w:t>БОТКА</w:t>
      </w:r>
    </w:p>
    <w:p>
      <w:pPr>
        <w:framePr w:w="640" w:hRule="auto" w:wrap="none" w:vAnchor="page" w:hAnchor="page" w:x="9306" w:y="3093"/>
        <w:spacing w:before="0" w:after="0" w:line="110" w:lineRule="exact"/>
        <w:ind w:left="0" w:right="0" w:firstLine="0"/>
        <w:jc w:val="left"/>
      </w:pPr>
      <w:r>
        <w:rPr>
          <w:rFonts w:ascii="Montserrat ExtraBold" w:hAnsi="Montserrat ExtraBold" w:cs="Montserrat ExtraBold" w:eastAsia="Montserrat ExtraBold"/>
          <w:b w:val="0"/>
          <w:i w:val="0"/>
          <w:color w:val="FFFFFF"/>
          <w:spacing w:val="2"/>
          <w:kern w:val="0"/>
          <w:sz w:val="11"/>
          <w:szCs w:val="11"/>
        </w:rPr>
        <w:t>MACHI</w:t>
      </w:r>
      <w:r>
        <w:rPr>
          <w:rFonts w:ascii="Montserrat ExtraBold" w:hAnsi="Montserrat ExtraBold" w:cs="Montserrat ExtraBold" w:eastAsia="Montserrat ExtraBold"/>
          <w:b w:val="0"/>
          <w:i w:val="0"/>
          <w:color w:val="FFFFFF"/>
          <w:spacing w:val="1"/>
          <w:kern w:val="0"/>
          <w:sz w:val="11"/>
          <w:szCs w:val="11"/>
        </w:rPr>
        <w:t>NE</w:t>
      </w:r>
    </w:p>
    <w:p>
      <w:pPr>
        <w:framePr w:w="723" w:hRule="auto" w:wrap="none" w:vAnchor="page" w:hAnchor="page" w:x="9942" w:y="3075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E4EDF6"/>
          <w:spacing w:val="-1"/>
          <w:kern w:val="0"/>
          <w:sz w:val="11"/>
          <w:szCs w:val="11"/>
        </w:rPr>
        <w:t>Маши</w:t>
      </w:r>
      <w:r>
        <w:rPr>
          <w:rFonts w:ascii="Montserrat Medium" w:hAnsi="Montserrat Medium" w:cs="Montserrat Medium" w:eastAsia="Montserrat Medium"/>
          <w:b w:val="0"/>
          <w:i/>
          <w:color w:val="E4EDF6"/>
          <w:spacing w:val="-2"/>
          <w:kern w:val="0"/>
          <w:sz w:val="11"/>
          <w:szCs w:val="11"/>
        </w:rPr>
        <w:t>нска</w:t>
      </w:r>
    </w:p>
    <w:p>
      <w:pPr>
        <w:framePr w:w="320" w:hRule="auto" w:wrap="none" w:vAnchor="page" w:hAnchor="page" w:x="10995" w:y="3089"/>
        <w:spacing w:before="0" w:after="0" w:line="10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7C8FA6"/>
          <w:spacing w:val="3"/>
          <w:kern w:val="0"/>
          <w:sz w:val="10"/>
          <w:szCs w:val="10"/>
        </w:rPr>
        <w:t>H</w:t>
      </w:r>
      <w:r>
        <w:rPr>
          <w:rFonts w:ascii="Roboto Mono SemiBold" w:hAnsi="Roboto Mono SemiBold" w:cs="Roboto Mono SemiBold" w:eastAsia="Roboto Mono SemiBold"/>
          <w:b w:val="0"/>
          <w:i w:val="0"/>
          <w:color w:val="7C8FA6"/>
          <w:spacing w:val="2"/>
          <w:kern w:val="0"/>
          <w:sz w:val="10"/>
          <w:szCs w:val="10"/>
        </w:rPr>
        <w:t>AND</w:t>
      </w:r>
    </w:p>
    <w:p>
      <w:pPr>
        <w:framePr w:w="1097" w:hRule="auto" w:wrap="none" w:vAnchor="page" w:hAnchor="page" w:x="576" w:y="3499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3"/>
          <w:kern w:val="0"/>
          <w:sz w:val="11"/>
          <w:szCs w:val="11"/>
        </w:rPr>
        <w:t xml:space="preserve">PRODUCT </w:t>
      </w:r>
      <w:r>
        <w:rPr>
          <w:rFonts w:ascii="Orbitron" w:hAnsi="Orbitron" w:cs="Orbitron" w:eastAsia="Orbitron"/>
          <w:b/>
          <w:i w:val="0"/>
          <w:color w:val="7A5C1E"/>
          <w:spacing w:val="2"/>
          <w:kern w:val="0"/>
          <w:sz w:val="11"/>
          <w:szCs w:val="11"/>
        </w:rPr>
        <w:t>CODE</w:t>
      </w:r>
    </w:p>
    <w:p>
      <w:pPr>
        <w:framePr w:w="1048" w:hRule="auto" w:wrap="none" w:vAnchor="page" w:hAnchor="page" w:x="576" w:y="3647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9"/>
          <w:szCs w:val="9"/>
        </w:rPr>
        <w:t>КО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9"/>
          <w:szCs w:val="9"/>
        </w:rPr>
        <w:t>Д НА ПРОИЗВОД</w:t>
      </w:r>
    </w:p>
    <w:p>
      <w:pPr>
        <w:framePr w:w="1242" w:hRule="auto" w:wrap="none" w:vAnchor="page" w:hAnchor="page" w:x="1710" w:y="3529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10"/>
          <w:kern w:val="0"/>
          <w:sz w:val="14"/>
          <w:szCs w:val="14"/>
        </w:rPr>
        <w:t>CJ</w:t>
      </w:r>
      <w:r>
        <w:rPr>
          <w:rFonts w:ascii="Roboto Mono" w:hAnsi="Roboto Mono" w:cs="Roboto Mono" w:eastAsia="Roboto Mono"/>
          <w:b/>
          <w:i w:val="0"/>
          <w:color w:val="1B3A5C"/>
          <w:spacing w:val="9"/>
          <w:kern w:val="0"/>
          <w:sz w:val="14"/>
          <w:szCs w:val="14"/>
        </w:rPr>
        <w:t>_THC24:CBD1</w:t>
      </w:r>
    </w:p>
    <w:p>
      <w:pPr>
        <w:framePr w:w="696" w:hRule="auto" w:wrap="none" w:vAnchor="page" w:hAnchor="page" w:x="4378" w:y="3499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4"/>
          <w:kern w:val="0"/>
          <w:sz w:val="11"/>
          <w:szCs w:val="11"/>
        </w:rPr>
        <w:t>POTEN</w:t>
      </w:r>
      <w:r>
        <w:rPr>
          <w:rFonts w:ascii="Orbitron" w:hAnsi="Orbitron" w:cs="Orbitron" w:eastAsia="Orbitron"/>
          <w:b/>
          <w:i w:val="0"/>
          <w:color w:val="7A5C1E"/>
          <w:spacing w:val="3"/>
          <w:kern w:val="0"/>
          <w:sz w:val="11"/>
          <w:szCs w:val="11"/>
        </w:rPr>
        <w:t>CY</w:t>
      </w:r>
    </w:p>
    <w:p>
      <w:pPr>
        <w:framePr w:w="479" w:hRule="auto" w:wrap="none" w:vAnchor="page" w:hAnchor="page" w:x="4378" w:y="3647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-3"/>
          <w:kern w:val="0"/>
          <w:sz w:val="9"/>
          <w:szCs w:val="9"/>
        </w:rPr>
        <w:t>ЈАЧ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4"/>
          <w:kern w:val="0"/>
          <w:sz w:val="9"/>
          <w:szCs w:val="9"/>
        </w:rPr>
        <w:t>ИНА</w:t>
      </w:r>
    </w:p>
    <w:p>
      <w:pPr>
        <w:framePr w:w="675" w:hRule="auto" w:wrap="none" w:vAnchor="page" w:hAnchor="page" w:x="5099" w:y="3459"/>
        <w:spacing w:before="0" w:after="0" w:line="16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12"/>
          <w:kern w:val="0"/>
          <w:sz w:val="16"/>
          <w:szCs w:val="16"/>
        </w:rPr>
        <w:t>24.</w:t>
      </w:r>
      <w:r>
        <w:rPr>
          <w:rFonts w:ascii="Roboto Mono" w:hAnsi="Roboto Mono" w:cs="Roboto Mono" w:eastAsia="Roboto Mono"/>
          <w:b/>
          <w:i w:val="0"/>
          <w:color w:val="1B3A5C"/>
          <w:spacing w:val="11"/>
          <w:kern w:val="0"/>
          <w:sz w:val="16"/>
          <w:szCs w:val="16"/>
        </w:rPr>
        <w:t>00%</w:t>
      </w:r>
    </w:p>
    <w:p>
      <w:pPr>
        <w:framePr w:w="668" w:hRule="auto" w:wrap="none" w:vAnchor="page" w:hAnchor="page" w:x="5807" w:y="3478"/>
        <w:spacing w:before="0" w:after="0" w:line="140" w:lineRule="exact"/>
        <w:ind w:left="0" w:right="0" w:firstLine="0"/>
        <w:jc w:val="left"/>
      </w:pPr>
      <w:r>
        <w:rPr>
          <w:rFonts w:ascii="Roboto Mono Medium" w:hAnsi="Roboto Mono Medium" w:cs="Roboto Mono Medium" w:eastAsia="Roboto Mono Medium"/>
          <w:b w:val="0"/>
          <w:i w:val="0"/>
          <w:color w:val="475569"/>
          <w:spacing w:val="-6"/>
          <w:kern w:val="0"/>
          <w:sz w:val="14"/>
          <w:szCs w:val="14"/>
        </w:rPr>
        <w:t>± 2</w:t>
      </w:r>
      <w:r>
        <w:rPr>
          <w:rFonts w:ascii="Roboto Mono Medium" w:hAnsi="Roboto Mono Medium" w:cs="Roboto Mono Medium" w:eastAsia="Roboto Mono Medium"/>
          <w:b w:val="0"/>
          <w:i w:val="0"/>
          <w:color w:val="475569"/>
          <w:spacing w:val="-7"/>
          <w:kern w:val="0"/>
          <w:sz w:val="14"/>
          <w:szCs w:val="14"/>
        </w:rPr>
        <w:t>.40%</w:t>
      </w:r>
    </w:p>
    <w:p>
      <w:pPr>
        <w:framePr w:w="1406" w:hRule="auto" w:wrap="none" w:vAnchor="page" w:hAnchor="page" w:x="5099" w:y="3665"/>
        <w:spacing w:before="0" w:after="0" w:line="13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5A7391"/>
          <w:kern w:val="0"/>
          <w:sz w:val="13"/>
          <w:szCs w:val="13"/>
        </w:rPr>
        <w:t>(21.60 – 26.3</w:t>
      </w:r>
      <w:r>
        <w:rPr>
          <w:rFonts w:ascii="Roboto Mono SemiBold" w:hAnsi="Roboto Mono SemiBold" w:cs="Roboto Mono SemiBold" w:eastAsia="Roboto Mono SemiBold"/>
          <w:b w:val="0"/>
          <w:i w:val="0"/>
          <w:color w:val="5A7391"/>
          <w:spacing w:val="-1"/>
          <w:kern w:val="0"/>
          <w:sz w:val="13"/>
          <w:szCs w:val="13"/>
        </w:rPr>
        <w:t>9 %)</w:t>
      </w:r>
    </w:p>
    <w:p>
      <w:pPr>
        <w:framePr w:w="1917" w:hRule="auto" w:wrap="none" w:vAnchor="page" w:hAnchor="page" w:x="7884" w:y="3499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6"/>
          <w:kern w:val="0"/>
          <w:sz w:val="11"/>
          <w:szCs w:val="11"/>
        </w:rPr>
        <w:t>SP</w:t>
      </w:r>
      <w:r>
        <w:rPr>
          <w:rFonts w:ascii="Orbitron" w:hAnsi="Orbitron" w:cs="Orbitron" w:eastAsia="Orbitron"/>
          <w:b/>
          <w:i w:val="0"/>
          <w:color w:val="7A5C1E"/>
          <w:spacing w:val="5"/>
          <w:kern w:val="0"/>
          <w:sz w:val="11"/>
          <w:szCs w:val="11"/>
        </w:rPr>
        <w:t>ECIFICATION REFERENCE</w:t>
      </w:r>
    </w:p>
    <w:p>
      <w:pPr>
        <w:framePr w:w="1784" w:hRule="auto" w:wrap="none" w:vAnchor="page" w:hAnchor="page" w:x="7884" w:y="3647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9"/>
          <w:szCs w:val="9"/>
        </w:rPr>
        <w:t>РЕФ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2"/>
          <w:kern w:val="0"/>
          <w:sz w:val="9"/>
          <w:szCs w:val="9"/>
        </w:rPr>
        <w:t>ЕРЕНЦА НА СПЕЦИФИКАЦИЈА</w:t>
      </w:r>
    </w:p>
    <w:p>
      <w:pPr>
        <w:framePr w:w="1562" w:hRule="auto" w:wrap="none" w:vAnchor="page" w:hAnchor="page" w:x="9847" w:y="3543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kern w:val="0"/>
          <w:sz w:val="13"/>
          <w:szCs w:val="13"/>
        </w:rPr>
        <w:t>QCSP_001_CJ-II_v.01</w:t>
      </w:r>
    </w:p>
    <w:p>
      <w:pPr>
        <w:framePr w:w="1435" w:hRule="auto" w:wrap="none" w:vAnchor="page" w:hAnchor="page" w:x="576" w:y="3934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3"/>
          <w:kern w:val="0"/>
          <w:sz w:val="11"/>
          <w:szCs w:val="11"/>
        </w:rPr>
        <w:t>PRODUCTION BA</w:t>
      </w:r>
      <w:r>
        <w:rPr>
          <w:rFonts w:ascii="Orbitron" w:hAnsi="Orbitron" w:cs="Orbitron" w:eastAsia="Orbitron"/>
          <w:b/>
          <w:i w:val="0"/>
          <w:color w:val="7A5C1E"/>
          <w:spacing w:val="2"/>
          <w:kern w:val="0"/>
          <w:sz w:val="11"/>
          <w:szCs w:val="11"/>
        </w:rPr>
        <w:t xml:space="preserve">TCH </w:t>
      </w:r>
    </w:p>
    <w:p>
      <w:pPr>
        <w:framePr w:w="214" w:hRule="auto" w:wrap="none" w:vAnchor="page" w:hAnchor="page" w:x="1973" w:y="3949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7A5C1E"/>
          <w:kern w:val="0"/>
          <w:sz w:val="11"/>
          <w:szCs w:val="11"/>
        </w:rPr>
        <w:t>№</w:t>
      </w:r>
    </w:p>
    <w:p>
      <w:pPr>
        <w:framePr w:w="1325" w:hRule="auto" w:wrap="none" w:vAnchor="page" w:hAnchor="page" w:x="576" w:y="4082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9"/>
          <w:szCs w:val="9"/>
        </w:rPr>
        <w:t>ПРОИЗВОД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2"/>
          <w:kern w:val="0"/>
          <w:sz w:val="9"/>
          <w:szCs w:val="9"/>
        </w:rPr>
        <w:t>НА СЕРИЈА №</w:t>
      </w:r>
    </w:p>
    <w:p>
      <w:pPr>
        <w:framePr w:w="591" w:hRule="auto" w:wrap="none" w:vAnchor="page" w:hAnchor="page" w:x="2187" w:y="3979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10"/>
          <w:kern w:val="0"/>
          <w:sz w:val="14"/>
          <w:szCs w:val="14"/>
        </w:rPr>
        <w:t>CJ</w:t>
      </w:r>
      <w:r>
        <w:rPr>
          <w:rFonts w:ascii="Roboto Mono" w:hAnsi="Roboto Mono" w:cs="Roboto Mono" w:eastAsia="Roboto Mono"/>
          <w:b/>
          <w:i w:val="0"/>
          <w:color w:val="1B3A5C"/>
          <w:spacing w:val="9"/>
          <w:kern w:val="0"/>
          <w:sz w:val="14"/>
          <w:szCs w:val="14"/>
        </w:rPr>
        <w:t>1024</w:t>
      </w:r>
    </w:p>
    <w:p>
      <w:pPr>
        <w:framePr w:w="1453" w:hRule="auto" w:wrap="none" w:vAnchor="page" w:hAnchor="page" w:x="3050" w:y="3934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3"/>
          <w:kern w:val="0"/>
          <w:sz w:val="11"/>
          <w:szCs w:val="11"/>
        </w:rPr>
        <w:t>MANUFAC</w:t>
      </w:r>
      <w:r>
        <w:rPr>
          <w:rFonts w:ascii="Orbitron" w:hAnsi="Orbitron" w:cs="Orbitron" w:eastAsia="Orbitron"/>
          <w:b/>
          <w:i w:val="0"/>
          <w:color w:val="7A5C1E"/>
          <w:spacing w:val="2"/>
          <w:kern w:val="0"/>
          <w:sz w:val="11"/>
          <w:szCs w:val="11"/>
        </w:rPr>
        <w:t>TURE DATE</w:t>
      </w:r>
    </w:p>
    <w:p>
      <w:pPr>
        <w:framePr w:w="1444" w:hRule="auto" w:wrap="none" w:vAnchor="page" w:hAnchor="page" w:x="3050" w:y="4082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9"/>
          <w:szCs w:val="9"/>
        </w:rPr>
        <w:t>ДАТУМ Н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9"/>
          <w:szCs w:val="9"/>
        </w:rPr>
        <w:t>А ПРОИЗВОДСТВО</w:t>
      </w:r>
    </w:p>
    <w:p>
      <w:pPr>
        <w:framePr w:w="626" w:hRule="auto" w:wrap="none" w:vAnchor="page" w:hAnchor="page" w:x="4547" w:y="3993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kern w:val="0"/>
          <w:sz w:val="13"/>
          <w:szCs w:val="13"/>
        </w:rPr>
        <w:t>01.2025</w:t>
      </w:r>
    </w:p>
    <w:p>
      <w:pPr>
        <w:framePr w:w="1216" w:hRule="auto" w:wrap="none" w:vAnchor="page" w:hAnchor="page" w:x="5397" w:y="3934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4"/>
          <w:kern w:val="0"/>
          <w:sz w:val="11"/>
          <w:szCs w:val="11"/>
        </w:rPr>
        <w:t>PACKA</w:t>
      </w:r>
      <w:r>
        <w:rPr>
          <w:rFonts w:ascii="Orbitron" w:hAnsi="Orbitron" w:cs="Orbitron" w:eastAsia="Orbitron"/>
          <w:b/>
          <w:i w:val="0"/>
          <w:color w:val="7A5C1E"/>
          <w:spacing w:val="3"/>
          <w:kern w:val="0"/>
          <w:sz w:val="11"/>
          <w:szCs w:val="11"/>
        </w:rPr>
        <w:t>GING DATE</w:t>
      </w:r>
    </w:p>
    <w:p>
      <w:pPr>
        <w:framePr w:w="1185" w:hRule="auto" w:wrap="none" w:vAnchor="page" w:hAnchor="page" w:x="5397" w:y="4082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9"/>
          <w:szCs w:val="9"/>
        </w:rPr>
        <w:t>ДАТУМ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2"/>
          <w:kern w:val="0"/>
          <w:sz w:val="9"/>
          <w:szCs w:val="9"/>
        </w:rPr>
        <w:t xml:space="preserve"> НА ПАКУВАЊЕ</w:t>
      </w:r>
    </w:p>
    <w:p>
      <w:pPr>
        <w:framePr w:w="626" w:hRule="auto" w:wrap="none" w:vAnchor="page" w:hAnchor="page" w:x="6660" w:y="3993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kern w:val="0"/>
          <w:sz w:val="13"/>
          <w:szCs w:val="13"/>
        </w:rPr>
        <w:t>03.2025</w:t>
      </w:r>
    </w:p>
    <w:p>
      <w:pPr>
        <w:framePr w:w="1159" w:hRule="auto" w:wrap="none" w:vAnchor="page" w:hAnchor="page" w:x="7510" w:y="3934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4"/>
          <w:kern w:val="0"/>
          <w:sz w:val="11"/>
          <w:szCs w:val="11"/>
        </w:rPr>
        <w:t>MA</w:t>
      </w:r>
      <w:r>
        <w:rPr>
          <w:rFonts w:ascii="Orbitron" w:hAnsi="Orbitron" w:cs="Orbitron" w:eastAsia="Orbitron"/>
          <w:b/>
          <w:i w:val="0"/>
          <w:color w:val="7A5C1E"/>
          <w:spacing w:val="3"/>
          <w:kern w:val="0"/>
          <w:sz w:val="11"/>
          <w:szCs w:val="11"/>
        </w:rPr>
        <w:t>NUFACTURER</w:t>
      </w:r>
    </w:p>
    <w:p>
      <w:pPr>
        <w:framePr w:w="903" w:hRule="auto" w:wrap="none" w:vAnchor="page" w:hAnchor="page" w:x="7510" w:y="4082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9"/>
          <w:szCs w:val="9"/>
        </w:rPr>
        <w:t>ПРОИЗВОД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9"/>
          <w:szCs w:val="9"/>
        </w:rPr>
        <w:t>ИТЕЛ</w:t>
      </w:r>
    </w:p>
    <w:p>
      <w:pPr>
        <w:framePr w:w="1565" w:hRule="auto" w:wrap="none" w:vAnchor="page" w:hAnchor="page" w:x="8705" w:y="3926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0F172A"/>
          <w:kern w:val="0"/>
          <w:sz w:val="12"/>
          <w:szCs w:val="12"/>
        </w:rPr>
        <w:t xml:space="preserve">PURELY </w:t>
      </w:r>
      <w:r>
        <w:rPr>
          <w:rFonts w:ascii="Montserrat" w:hAnsi="Montserrat" w:cs="Montserrat" w:eastAsia="Montserrat"/>
          <w:b/>
          <w:i w:val="0"/>
          <w:color w:val="0F172A"/>
          <w:spacing w:val="-1"/>
          <w:kern w:val="0"/>
          <w:sz w:val="12"/>
          <w:szCs w:val="12"/>
        </w:rPr>
        <w:t xml:space="preserve">PLANT DOOEL </w:t>
      </w:r>
    </w:p>
    <w:p>
      <w:pPr>
        <w:framePr w:w="1222" w:hRule="auto" w:wrap="none" w:vAnchor="page" w:hAnchor="page" w:x="10175" w:y="3949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9"/>
          <w:szCs w:val="9"/>
        </w:rPr>
        <w:t xml:space="preserve">ПЈУРЛИ </w:t>
      </w: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9"/>
          <w:szCs w:val="9"/>
        </w:rPr>
        <w:t>ПЛАНТ ДООЕЛ</w:t>
      </w:r>
    </w:p>
    <w:p>
      <w:pPr>
        <w:framePr w:w="1928" w:hRule="auto" w:wrap="none" w:vAnchor="page" w:hAnchor="page" w:x="8705" w:y="4069"/>
        <w:spacing w:before="0" w:after="0" w:line="110" w:lineRule="exact"/>
        <w:ind w:left="0" w:right="0" w:firstLine="0"/>
        <w:jc w:val="left"/>
      </w:pPr>
      <w:r>
        <w:rPr>
          <w:rFonts w:ascii="Roboto Mono Medium" w:hAnsi="Roboto Mono Medium" w:cs="Roboto Mono Medium" w:eastAsia="Roboto Mono Medium"/>
          <w:b w:val="0"/>
          <w:i w:val="0"/>
          <w:color w:val="1E293B"/>
          <w:spacing w:val="-6"/>
          <w:kern w:val="0"/>
          <w:sz w:val="11"/>
          <w:szCs w:val="11"/>
        </w:rPr>
        <w:t>Kojlija, Petrovec-Skopje,</w:t>
      </w:r>
      <w:r>
        <w:rPr>
          <w:rFonts w:ascii="Roboto Mono Medium" w:hAnsi="Roboto Mono Medium" w:cs="Roboto Mono Medium" w:eastAsia="Roboto Mono Medium"/>
          <w:b w:val="0"/>
          <w:i w:val="0"/>
          <w:color w:val="1E293B"/>
          <w:spacing w:val="-7"/>
          <w:kern w:val="0"/>
          <w:sz w:val="11"/>
          <w:szCs w:val="11"/>
        </w:rPr>
        <w:t xml:space="preserve"> MK</w:t>
      </w:r>
    </w:p>
    <w:p>
      <w:pPr>
        <w:framePr w:w="1492" w:hRule="auto" w:wrap="none" w:vAnchor="page" w:hAnchor="page" w:x="576" w:y="4354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4"/>
          <w:kern w:val="0"/>
          <w:sz w:val="11"/>
          <w:szCs w:val="11"/>
        </w:rPr>
        <w:t>C</w:t>
      </w:r>
      <w:r>
        <w:rPr>
          <w:rFonts w:ascii="Orbitron" w:hAnsi="Orbitron" w:cs="Orbitron" w:eastAsia="Orbitron"/>
          <w:b/>
          <w:i w:val="0"/>
          <w:color w:val="7A5C1E"/>
          <w:spacing w:val="3"/>
          <w:kern w:val="0"/>
          <w:sz w:val="11"/>
          <w:szCs w:val="11"/>
        </w:rPr>
        <w:t>ONTACT PACKAGING</w:t>
      </w:r>
    </w:p>
    <w:p>
      <w:pPr>
        <w:framePr w:w="1282" w:hRule="auto" w:wrap="none" w:vAnchor="page" w:hAnchor="page" w:x="576" w:y="4502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9"/>
          <w:szCs w:val="9"/>
        </w:rPr>
        <w:t>К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2"/>
          <w:kern w:val="0"/>
          <w:sz w:val="9"/>
          <w:szCs w:val="9"/>
        </w:rPr>
        <w:t>ОНТАКТНО ПАКУВАЊЕ</w:t>
      </w:r>
    </w:p>
    <w:p>
      <w:pPr>
        <w:framePr w:w="1245" w:hRule="auto" w:wrap="none" w:vAnchor="page" w:hAnchor="page" w:x="2153" w:y="4346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0F172A"/>
          <w:kern w:val="0"/>
          <w:sz w:val="12"/>
          <w:szCs w:val="12"/>
        </w:rPr>
        <w:t>TRIPLEX A</w:t>
      </w:r>
      <w:r>
        <w:rPr>
          <w:rFonts w:ascii="Montserrat" w:hAnsi="Montserrat" w:cs="Montserrat" w:eastAsia="Montserrat"/>
          <w:b/>
          <w:i w:val="0"/>
          <w:color w:val="0F172A"/>
          <w:spacing w:val="-1"/>
          <w:kern w:val="0"/>
          <w:sz w:val="12"/>
          <w:szCs w:val="12"/>
        </w:rPr>
        <w:t xml:space="preserve">LU BAG </w:t>
      </w:r>
    </w:p>
    <w:p>
      <w:pPr>
        <w:framePr w:w="1117" w:hRule="auto" w:wrap="none" w:vAnchor="page" w:hAnchor="page" w:x="3308" w:y="4369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9"/>
          <w:szCs w:val="9"/>
        </w:rPr>
        <w:t>ТРИПЛ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9"/>
          <w:szCs w:val="9"/>
        </w:rPr>
        <w:t>ЕКС АЛУ КЕСА</w:t>
      </w:r>
    </w:p>
    <w:p>
      <w:pPr>
        <w:framePr w:w="3579" w:hRule="auto" w:wrap="none" w:vAnchor="page" w:hAnchor="page" w:x="2153" w:y="4489"/>
        <w:spacing w:before="0" w:after="0" w:line="110" w:lineRule="exact"/>
        <w:ind w:left="0" w:right="0" w:firstLine="0"/>
        <w:jc w:val="left"/>
      </w:pPr>
      <w:r>
        <w:rPr>
          <w:rFonts w:ascii="Roboto Mono Medium" w:hAnsi="Roboto Mono Medium" w:cs="Roboto Mono Medium" w:eastAsia="Roboto Mono Medium"/>
          <w:b w:val="0"/>
          <w:i w:val="0"/>
          <w:color w:val="1E293B"/>
          <w:spacing w:val="-6"/>
          <w:kern w:val="0"/>
          <w:sz w:val="11"/>
          <w:szCs w:val="11"/>
        </w:rPr>
        <w:t xml:space="preserve">PET 12 · ALU 7 · PE 80 · 300×500 mm · net 400.0 g </w:t>
      </w:r>
      <w:r>
        <w:rPr>
          <w:rFonts w:ascii="Roboto Mono Medium" w:hAnsi="Roboto Mono Medium" w:cs="Roboto Mono Medium" w:eastAsia="Roboto Mono Medium"/>
          <w:b w:val="0"/>
          <w:i w:val="0"/>
          <w:color w:val="1E293B"/>
          <w:spacing w:val="-7"/>
          <w:kern w:val="0"/>
          <w:sz w:val="11"/>
          <w:szCs w:val="11"/>
        </w:rPr>
        <w:t>±3%</w:t>
      </w:r>
    </w:p>
    <w:p>
      <w:pPr>
        <w:framePr w:w="1018" w:hRule="auto" w:wrap="none" w:vAnchor="page" w:hAnchor="page" w:x="6058" w:y="4354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4"/>
          <w:kern w:val="0"/>
          <w:sz w:val="11"/>
          <w:szCs w:val="11"/>
        </w:rPr>
        <w:t>DO</w:t>
      </w:r>
      <w:r>
        <w:rPr>
          <w:rFonts w:ascii="Orbitron" w:hAnsi="Orbitron" w:cs="Orbitron" w:eastAsia="Orbitron"/>
          <w:b/>
          <w:i w:val="0"/>
          <w:color w:val="7A5C1E"/>
          <w:spacing w:val="3"/>
          <w:kern w:val="0"/>
          <w:sz w:val="11"/>
          <w:szCs w:val="11"/>
        </w:rPr>
        <w:t>SAGE FORM</w:t>
      </w:r>
    </w:p>
    <w:p>
      <w:pPr>
        <w:framePr w:w="994" w:hRule="auto" w:wrap="none" w:vAnchor="page" w:hAnchor="page" w:x="6058" w:y="4502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9"/>
          <w:szCs w:val="9"/>
        </w:rPr>
        <w:t>ДО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2"/>
          <w:kern w:val="0"/>
          <w:sz w:val="9"/>
          <w:szCs w:val="9"/>
        </w:rPr>
        <w:t>ЗАЖНА ФОРМА</w:t>
      </w:r>
    </w:p>
    <w:p>
      <w:pPr>
        <w:framePr w:w="1681" w:hRule="auto" w:wrap="none" w:vAnchor="page" w:hAnchor="page" w:x="7158" w:y="4346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0F172A"/>
          <w:spacing w:val="-1"/>
          <w:kern w:val="0"/>
          <w:sz w:val="12"/>
          <w:szCs w:val="12"/>
        </w:rPr>
        <w:t>DRY CANNABIS FLO</w:t>
      </w:r>
      <w:r>
        <w:rPr>
          <w:rFonts w:ascii="Montserrat" w:hAnsi="Montserrat" w:cs="Montserrat" w:eastAsia="Montserrat"/>
          <w:b/>
          <w:i w:val="0"/>
          <w:color w:val="0F172A"/>
          <w:spacing w:val="-2"/>
          <w:kern w:val="0"/>
          <w:sz w:val="12"/>
          <w:szCs w:val="12"/>
        </w:rPr>
        <w:t xml:space="preserve">WER </w:t>
      </w:r>
    </w:p>
    <w:p>
      <w:pPr>
        <w:framePr w:w="1236" w:hRule="auto" w:wrap="none" w:vAnchor="page" w:hAnchor="page" w:x="8733" w:y="4369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9"/>
          <w:szCs w:val="9"/>
        </w:rPr>
        <w:t xml:space="preserve">СУВ ЦВЕТ 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2"/>
          <w:kern w:val="0"/>
          <w:sz w:val="9"/>
          <w:szCs w:val="9"/>
        </w:rPr>
        <w:t>ОД КАНАБИС</w:t>
      </w:r>
    </w:p>
    <w:p>
      <w:pPr>
        <w:framePr w:w="984" w:hRule="auto" w:wrap="none" w:vAnchor="page" w:hAnchor="page" w:x="7158" w:y="4489"/>
        <w:spacing w:before="0" w:after="0" w:line="110" w:lineRule="exact"/>
        <w:ind w:left="0" w:right="0" w:firstLine="0"/>
        <w:jc w:val="left"/>
      </w:pPr>
      <w:r>
        <w:rPr>
          <w:rFonts w:ascii="Roboto Mono Medium" w:hAnsi="Roboto Mono Medium" w:cs="Roboto Mono Medium" w:eastAsia="Roboto Mono Medium"/>
          <w:b w:val="0"/>
          <w:i/>
          <w:color w:val="1E293B"/>
          <w:spacing w:val="-4"/>
          <w:kern w:val="0"/>
          <w:sz w:val="11"/>
          <w:szCs w:val="11"/>
        </w:rPr>
        <w:t>Canna</w:t>
      </w:r>
      <w:r>
        <w:rPr>
          <w:rFonts w:ascii="Roboto Mono Medium" w:hAnsi="Roboto Mono Medium" w:cs="Roboto Mono Medium" w:eastAsia="Roboto Mono Medium"/>
          <w:b w:val="0"/>
          <w:i/>
          <w:color w:val="1E293B"/>
          <w:spacing w:val="-5"/>
          <w:kern w:val="0"/>
          <w:sz w:val="11"/>
          <w:szCs w:val="11"/>
        </w:rPr>
        <w:t>bis flos.</w:t>
      </w:r>
    </w:p>
    <w:p>
      <w:pPr>
        <w:framePr w:w="1598" w:hRule="auto" w:wrap="none" w:vAnchor="page" w:hAnchor="page" w:x="7998" w:y="4489"/>
        <w:spacing w:before="0" w:after="0" w:line="110" w:lineRule="exact"/>
        <w:ind w:left="0" w:right="0" w:firstLine="0"/>
        <w:jc w:val="left"/>
      </w:pPr>
      <w:r>
        <w:rPr>
          <w:rFonts w:ascii="Roboto Mono Medium" w:hAnsi="Roboto Mono Medium" w:cs="Roboto Mono Medium" w:eastAsia="Roboto Mono Medium"/>
          <w:b w:val="0"/>
          <w:i w:val="0"/>
          <w:color w:val="1E293B"/>
          <w:spacing w:val="-6"/>
          <w:kern w:val="0"/>
          <w:sz w:val="11"/>
          <w:szCs w:val="11"/>
        </w:rPr>
        <w:t xml:space="preserve"> · Ph. Eur. 11.5 (302</w:t>
      </w:r>
      <w:r>
        <w:rPr>
          <w:rFonts w:ascii="Roboto Mono Medium" w:hAnsi="Roboto Mono Medium" w:cs="Roboto Mono Medium" w:eastAsia="Roboto Mono Medium"/>
          <w:b w:val="0"/>
          <w:i w:val="0"/>
          <w:color w:val="1E293B"/>
          <w:spacing w:val="-7"/>
          <w:kern w:val="0"/>
          <w:sz w:val="11"/>
          <w:szCs w:val="11"/>
        </w:rPr>
        <w:t>8)</w:t>
      </w:r>
    </w:p>
    <w:p>
      <w:pPr>
        <w:framePr w:w="226" w:hRule="auto" w:wrap="none" w:vAnchor="page" w:hAnchor="page" w:x="576" w:y="5421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kern w:val="0"/>
          <w:sz w:val="12"/>
          <w:szCs w:val="12"/>
        </w:rPr>
        <w:t>№</w:t>
      </w:r>
    </w:p>
    <w:p>
      <w:pPr>
        <w:framePr w:w="995" w:hRule="auto" w:wrap="none" w:vAnchor="page" w:hAnchor="page" w:x="1017" w:y="5421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spacing w:val="14"/>
          <w:kern w:val="0"/>
          <w:sz w:val="12"/>
          <w:szCs w:val="12"/>
        </w:rPr>
        <w:t>PARAME</w:t>
      </w:r>
      <w:r>
        <w:rPr>
          <w:rFonts w:ascii="Montserrat" w:hAnsi="Montserrat" w:cs="Montserrat" w:eastAsia="Montserrat"/>
          <w:b/>
          <w:i w:val="0"/>
          <w:color w:val="1B3A5C"/>
          <w:spacing w:val="13"/>
          <w:kern w:val="0"/>
          <w:sz w:val="12"/>
          <w:szCs w:val="12"/>
        </w:rPr>
        <w:t xml:space="preserve">TER </w:t>
      </w:r>
    </w:p>
    <w:p>
      <w:pPr>
        <w:framePr w:w="112" w:hRule="auto" w:wrap="none" w:vAnchor="page" w:hAnchor="page" w:x="1992" w:y="5428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5A6E84"/>
          <w:kern w:val="0"/>
          <w:sz w:val="11"/>
          <w:szCs w:val="11"/>
        </w:rPr>
        <w:t>|</w:t>
      </w:r>
    </w:p>
    <w:p>
      <w:pPr>
        <w:framePr w:w="699" w:hRule="auto" w:wrap="none" w:vAnchor="page" w:hAnchor="page" w:x="2088" w:y="5440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>П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10"/>
          <w:szCs w:val="10"/>
        </w:rPr>
        <w:t>араметар</w:t>
      </w:r>
    </w:p>
    <w:p>
      <w:pPr>
        <w:framePr w:w="738" w:hRule="auto" w:wrap="none" w:vAnchor="page" w:hAnchor="page" w:x="5590" w:y="5421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spacing w:val="17"/>
          <w:kern w:val="0"/>
          <w:sz w:val="12"/>
          <w:szCs w:val="12"/>
        </w:rPr>
        <w:t>ME</w:t>
      </w:r>
      <w:r>
        <w:rPr>
          <w:rFonts w:ascii="Montserrat" w:hAnsi="Montserrat" w:cs="Montserrat" w:eastAsia="Montserrat"/>
          <w:b/>
          <w:i w:val="0"/>
          <w:color w:val="1B3A5C"/>
          <w:spacing w:val="16"/>
          <w:kern w:val="0"/>
          <w:sz w:val="12"/>
          <w:szCs w:val="12"/>
        </w:rPr>
        <w:t xml:space="preserve">THOD </w:t>
      </w:r>
    </w:p>
    <w:p>
      <w:pPr>
        <w:framePr w:w="112" w:hRule="auto" w:wrap="none" w:vAnchor="page" w:hAnchor="page" w:x="6309" w:y="5428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5A6E84"/>
          <w:kern w:val="0"/>
          <w:sz w:val="11"/>
          <w:szCs w:val="11"/>
        </w:rPr>
        <w:t>|</w:t>
      </w:r>
    </w:p>
    <w:p>
      <w:pPr>
        <w:framePr w:w="419" w:hRule="auto" w:wrap="none" w:vAnchor="page" w:hAnchor="page" w:x="6405" w:y="5440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-3"/>
          <w:kern w:val="0"/>
          <w:sz w:val="10"/>
          <w:szCs w:val="10"/>
        </w:rPr>
        <w:t>Метод</w:t>
      </w:r>
    </w:p>
    <w:p>
      <w:pPr>
        <w:framePr w:w="1157" w:hRule="auto" w:wrap="none" w:vAnchor="page" w:hAnchor="page" w:x="7743" w:y="5421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spacing w:val="13"/>
          <w:kern w:val="0"/>
          <w:sz w:val="12"/>
          <w:szCs w:val="12"/>
        </w:rPr>
        <w:t>ACC. CR</w:t>
      </w:r>
      <w:r>
        <w:rPr>
          <w:rFonts w:ascii="Montserrat" w:hAnsi="Montserrat" w:cs="Montserrat" w:eastAsia="Montserrat"/>
          <w:b/>
          <w:i w:val="0"/>
          <w:color w:val="1B3A5C"/>
          <w:spacing w:val="12"/>
          <w:kern w:val="0"/>
          <w:sz w:val="12"/>
          <w:szCs w:val="12"/>
        </w:rPr>
        <w:t xml:space="preserve">ITERIA </w:t>
      </w:r>
    </w:p>
    <w:p>
      <w:pPr>
        <w:framePr w:w="112" w:hRule="auto" w:wrap="none" w:vAnchor="page" w:hAnchor="page" w:x="8880" w:y="5428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5A6E84"/>
          <w:kern w:val="0"/>
          <w:sz w:val="11"/>
          <w:szCs w:val="11"/>
        </w:rPr>
        <w:t>|</w:t>
      </w:r>
    </w:p>
    <w:p>
      <w:pPr>
        <w:framePr w:w="677" w:hRule="auto" w:wrap="none" w:vAnchor="page" w:hAnchor="page" w:x="8976" w:y="5440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5"/>
          <w:kern w:val="0"/>
          <w:sz w:val="10"/>
          <w:szCs w:val="10"/>
        </w:rPr>
        <w:t>Кр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итериум</w:t>
      </w:r>
    </w:p>
    <w:p>
      <w:pPr>
        <w:framePr w:w="648" w:hRule="auto" w:wrap="none" w:vAnchor="page" w:hAnchor="page" w:x="10130" w:y="5421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spacing w:val="15"/>
          <w:kern w:val="0"/>
          <w:sz w:val="12"/>
          <w:szCs w:val="12"/>
        </w:rPr>
        <w:t>RESU</w:t>
      </w:r>
      <w:r>
        <w:rPr>
          <w:rFonts w:ascii="Montserrat" w:hAnsi="Montserrat" w:cs="Montserrat" w:eastAsia="Montserrat"/>
          <w:b/>
          <w:i w:val="0"/>
          <w:color w:val="1B3A5C"/>
          <w:spacing w:val="14"/>
          <w:kern w:val="0"/>
          <w:sz w:val="12"/>
          <w:szCs w:val="12"/>
        </w:rPr>
        <w:t xml:space="preserve">LT </w:t>
      </w:r>
    </w:p>
    <w:p>
      <w:pPr>
        <w:framePr w:w="112" w:hRule="auto" w:wrap="none" w:vAnchor="page" w:hAnchor="page" w:x="10759" w:y="5428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5A6E84"/>
          <w:kern w:val="0"/>
          <w:sz w:val="11"/>
          <w:szCs w:val="11"/>
        </w:rPr>
        <w:t>|</w:t>
      </w:r>
    </w:p>
    <w:p>
      <w:pPr>
        <w:framePr w:w="557" w:hRule="auto" w:wrap="none" w:vAnchor="page" w:hAnchor="page" w:x="10855" w:y="5440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>Резу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10"/>
          <w:szCs w:val="10"/>
        </w:rPr>
        <w:t>лтат</w:t>
      </w:r>
    </w:p>
    <w:p>
      <w:pPr>
        <w:framePr w:w="152" w:hRule="auto" w:wrap="none" w:vAnchor="page" w:hAnchor="page" w:x="576" w:y="5779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3B6BA5"/>
          <w:kern w:val="0"/>
          <w:sz w:val="12"/>
          <w:szCs w:val="12"/>
        </w:rPr>
        <w:t>1</w:t>
      </w:r>
    </w:p>
    <w:p>
      <w:pPr>
        <w:framePr w:w="2132" w:hRule="auto" w:wrap="none" w:vAnchor="page" w:hAnchor="page" w:x="1017" w:y="5780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spacing w:val="4"/>
          <w:kern w:val="0"/>
          <w:sz w:val="13"/>
          <w:szCs w:val="13"/>
        </w:rPr>
        <w:t>Identification A, Ap</w:t>
      </w:r>
      <w:r>
        <w:rPr>
          <w:rFonts w:ascii="Montserrat" w:hAnsi="Montserrat" w:cs="Montserrat" w:eastAsia="Montserrat"/>
          <w:b/>
          <w:i w:val="0"/>
          <w:color w:val="16324F"/>
          <w:spacing w:val="3"/>
          <w:kern w:val="0"/>
          <w:sz w:val="13"/>
          <w:szCs w:val="13"/>
        </w:rPr>
        <w:t xml:space="preserve">pearance </w:t>
      </w:r>
    </w:p>
    <w:p>
      <w:pPr>
        <w:framePr w:w="2093" w:hRule="auto" w:wrap="none" w:vAnchor="page" w:hAnchor="page" w:x="3192" w:y="5794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5"/>
          <w:kern w:val="0"/>
          <w:sz w:val="10"/>
          <w:szCs w:val="10"/>
        </w:rPr>
        <w:t>Идентиф. A, Изглед ·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 xml:space="preserve"> Макроскопски</w:t>
      </w:r>
    </w:p>
    <w:p>
      <w:pPr>
        <w:framePr w:w="1268" w:hRule="auto" w:wrap="none" w:vAnchor="page" w:hAnchor="page" w:x="5590" w:y="579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6"/>
          <w:kern w:val="0"/>
          <w:sz w:val="11"/>
          <w:szCs w:val="11"/>
        </w:rPr>
        <w:t>Ph. Eur. mon. 3028</w:t>
      </w:r>
    </w:p>
    <w:p>
      <w:pPr>
        <w:framePr w:w="1466" w:hRule="auto" w:wrap="none" w:vAnchor="page" w:hAnchor="page" w:x="7743" w:y="579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>Conforms to monogra</w:t>
      </w:r>
      <w:r>
        <w:rPr>
          <w:rFonts w:ascii="Roboto Mono" w:hAnsi="Roboto Mono" w:cs="Roboto Mono" w:eastAsia="Roboto Mono"/>
          <w:b w:val="0"/>
          <w:i w:val="0"/>
          <w:color w:val="1E293B"/>
          <w:spacing w:val="-7"/>
          <w:kern w:val="0"/>
          <w:sz w:val="11"/>
          <w:szCs w:val="11"/>
        </w:rPr>
        <w:t>ph</w:t>
      </w:r>
    </w:p>
    <w:p>
      <w:pPr>
        <w:framePr w:w="704" w:hRule="auto" w:wrap="none" w:vAnchor="page" w:hAnchor="page" w:x="10730" w:y="5717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-3"/>
          <w:kern w:val="0"/>
          <w:sz w:val="13"/>
          <w:szCs w:val="13"/>
        </w:rPr>
        <w:t>Confor</w:t>
      </w:r>
      <w:r>
        <w:rPr>
          <w:rFonts w:ascii="Roboto Mono" w:hAnsi="Roboto Mono" w:cs="Roboto Mono" w:eastAsia="Roboto Mono"/>
          <w:b/>
          <w:i w:val="0"/>
          <w:color w:val="1B3A5C"/>
          <w:spacing w:val="-4"/>
          <w:kern w:val="0"/>
          <w:sz w:val="13"/>
          <w:szCs w:val="13"/>
        </w:rPr>
        <w:t>ms</w:t>
      </w:r>
    </w:p>
    <w:p>
      <w:pPr>
        <w:framePr w:w="614" w:hRule="auto" w:wrap="none" w:vAnchor="page" w:hAnchor="page" w:x="10775" w:y="5872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1B3A5C"/>
          <w:spacing w:val="3"/>
          <w:kern w:val="0"/>
          <w:sz w:val="10"/>
          <w:szCs w:val="10"/>
        </w:rPr>
        <w:t>Од</w:t>
      </w:r>
      <w:r>
        <w:rPr>
          <w:rFonts w:ascii="Montserrat Medium" w:hAnsi="Montserrat Medium" w:cs="Montserrat Medium" w:eastAsia="Montserrat Medium"/>
          <w:b w:val="0"/>
          <w:i/>
          <w:color w:val="1B3A5C"/>
          <w:spacing w:val="2"/>
          <w:kern w:val="0"/>
          <w:sz w:val="10"/>
          <w:szCs w:val="10"/>
        </w:rPr>
        <w:t>говара</w:t>
      </w:r>
    </w:p>
    <w:p>
      <w:pPr>
        <w:framePr w:w="152" w:hRule="auto" w:wrap="none" w:vAnchor="page" w:hAnchor="page" w:x="576" w:y="6019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3B6BA5"/>
          <w:kern w:val="0"/>
          <w:sz w:val="12"/>
          <w:szCs w:val="12"/>
        </w:rPr>
        <w:t>2</w:t>
      </w:r>
    </w:p>
    <w:p>
      <w:pPr>
        <w:framePr w:w="1187" w:hRule="auto" w:wrap="none" w:vAnchor="page" w:hAnchor="page" w:x="1017" w:y="6035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spacing w:val="4"/>
          <w:kern w:val="0"/>
          <w:sz w:val="13"/>
          <w:szCs w:val="13"/>
        </w:rPr>
        <w:t>Identifi</w:t>
      </w:r>
      <w:r>
        <w:rPr>
          <w:rFonts w:ascii="Montserrat" w:hAnsi="Montserrat" w:cs="Montserrat" w:eastAsia="Montserrat"/>
          <w:b/>
          <w:i w:val="0"/>
          <w:color w:val="16324F"/>
          <w:spacing w:val="3"/>
          <w:kern w:val="0"/>
          <w:sz w:val="13"/>
          <w:szCs w:val="13"/>
        </w:rPr>
        <w:t xml:space="preserve">cation B </w:t>
      </w:r>
    </w:p>
    <w:p>
      <w:pPr>
        <w:framePr w:w="1628" w:hRule="auto" w:wrap="none" w:vAnchor="page" w:hAnchor="page" w:x="2247" w:y="604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5"/>
          <w:kern w:val="0"/>
          <w:sz w:val="10"/>
          <w:szCs w:val="10"/>
        </w:rPr>
        <w:t xml:space="preserve">Идентиф. Б · 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Микроскопски</w:t>
      </w:r>
    </w:p>
    <w:p>
      <w:pPr>
        <w:framePr w:w="1928" w:hRule="auto" w:wrap="none" w:vAnchor="page" w:hAnchor="page" w:x="5590" w:y="603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6"/>
          <w:kern w:val="0"/>
          <w:sz w:val="11"/>
          <w:szCs w:val="11"/>
        </w:rPr>
        <w:t>Ph. Eur. 2.8.23 (microscop</w:t>
      </w:r>
      <w:r>
        <w:rPr>
          <w:rFonts w:ascii="Roboto Mono" w:hAnsi="Roboto Mono" w:cs="Roboto Mono" w:eastAsia="Roboto Mono"/>
          <w:b w:val="0"/>
          <w:i w:val="0"/>
          <w:color w:val="475569"/>
          <w:spacing w:val="-7"/>
          <w:kern w:val="0"/>
          <w:sz w:val="11"/>
          <w:szCs w:val="11"/>
        </w:rPr>
        <w:t>y)</w:t>
      </w:r>
    </w:p>
    <w:p>
      <w:pPr>
        <w:framePr w:w="1466" w:hRule="auto" w:wrap="none" w:vAnchor="page" w:hAnchor="page" w:x="7743" w:y="603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>Conforms to monogra</w:t>
      </w:r>
      <w:r>
        <w:rPr>
          <w:rFonts w:ascii="Roboto Mono" w:hAnsi="Roboto Mono" w:cs="Roboto Mono" w:eastAsia="Roboto Mono"/>
          <w:b w:val="0"/>
          <w:i w:val="0"/>
          <w:color w:val="1E293B"/>
          <w:spacing w:val="-7"/>
          <w:kern w:val="0"/>
          <w:sz w:val="11"/>
          <w:szCs w:val="11"/>
        </w:rPr>
        <w:t>ph</w:t>
      </w:r>
    </w:p>
    <w:p>
      <w:pPr>
        <w:framePr w:w="704" w:hRule="auto" w:wrap="none" w:vAnchor="page" w:hAnchor="page" w:x="10730" w:y="5957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-3"/>
          <w:kern w:val="0"/>
          <w:sz w:val="13"/>
          <w:szCs w:val="13"/>
        </w:rPr>
        <w:t>Confor</w:t>
      </w:r>
      <w:r>
        <w:rPr>
          <w:rFonts w:ascii="Roboto Mono" w:hAnsi="Roboto Mono" w:cs="Roboto Mono" w:eastAsia="Roboto Mono"/>
          <w:b/>
          <w:i w:val="0"/>
          <w:color w:val="1B3A5C"/>
          <w:spacing w:val="-4"/>
          <w:kern w:val="0"/>
          <w:sz w:val="13"/>
          <w:szCs w:val="13"/>
        </w:rPr>
        <w:t>ms</w:t>
      </w:r>
    </w:p>
    <w:p>
      <w:pPr>
        <w:framePr w:w="614" w:hRule="auto" w:wrap="none" w:vAnchor="page" w:hAnchor="page" w:x="10775" w:y="6112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1B3A5C"/>
          <w:spacing w:val="3"/>
          <w:kern w:val="0"/>
          <w:sz w:val="10"/>
          <w:szCs w:val="10"/>
        </w:rPr>
        <w:t>Од</w:t>
      </w:r>
      <w:r>
        <w:rPr>
          <w:rFonts w:ascii="Montserrat Medium" w:hAnsi="Montserrat Medium" w:cs="Montserrat Medium" w:eastAsia="Montserrat Medium"/>
          <w:b w:val="0"/>
          <w:i/>
          <w:color w:val="1B3A5C"/>
          <w:spacing w:val="2"/>
          <w:kern w:val="0"/>
          <w:sz w:val="10"/>
          <w:szCs w:val="10"/>
        </w:rPr>
        <w:t>говара</w:t>
      </w:r>
    </w:p>
    <w:p>
      <w:pPr>
        <w:framePr w:w="152" w:hRule="auto" w:wrap="none" w:vAnchor="page" w:hAnchor="page" w:x="576" w:y="6259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3B6BA5"/>
          <w:kern w:val="0"/>
          <w:sz w:val="12"/>
          <w:szCs w:val="12"/>
        </w:rPr>
        <w:t>3</w:t>
      </w:r>
    </w:p>
    <w:p>
      <w:pPr>
        <w:framePr w:w="1187" w:hRule="auto" w:wrap="none" w:vAnchor="page" w:hAnchor="page" w:x="1017" w:y="6275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spacing w:val="4"/>
          <w:kern w:val="0"/>
          <w:sz w:val="13"/>
          <w:szCs w:val="13"/>
        </w:rPr>
        <w:t>Identification</w:t>
      </w:r>
      <w:r>
        <w:rPr>
          <w:rFonts w:ascii="Montserrat" w:hAnsi="Montserrat" w:cs="Montserrat" w:eastAsia="Montserrat"/>
          <w:b/>
          <w:i w:val="0"/>
          <w:color w:val="16324F"/>
          <w:spacing w:val="3"/>
          <w:kern w:val="0"/>
          <w:sz w:val="13"/>
          <w:szCs w:val="13"/>
        </w:rPr>
        <w:t xml:space="preserve"> C </w:t>
      </w:r>
    </w:p>
    <w:p>
      <w:pPr>
        <w:framePr w:w="1481" w:hRule="auto" w:wrap="none" w:vAnchor="page" w:hAnchor="page" w:x="2247" w:y="628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Идентиф. Ц · HPLC/HP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>TLC</w:t>
      </w:r>
    </w:p>
    <w:p>
      <w:pPr>
        <w:framePr w:w="1532" w:hRule="auto" w:wrap="none" w:vAnchor="page" w:hAnchor="page" w:x="5590" w:y="627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6"/>
          <w:kern w:val="0"/>
          <w:sz w:val="11"/>
          <w:szCs w:val="11"/>
        </w:rPr>
        <w:t>Ph. Eur. 2.2.29 (302</w:t>
      </w:r>
      <w:r>
        <w:rPr>
          <w:rFonts w:ascii="Roboto Mono" w:hAnsi="Roboto Mono" w:cs="Roboto Mono" w:eastAsia="Roboto Mono"/>
          <w:b w:val="0"/>
          <w:i w:val="0"/>
          <w:color w:val="475569"/>
          <w:spacing w:val="-7"/>
          <w:kern w:val="0"/>
          <w:sz w:val="11"/>
          <w:szCs w:val="11"/>
        </w:rPr>
        <w:t>8)</w:t>
      </w:r>
    </w:p>
    <w:p>
      <w:pPr>
        <w:framePr w:w="1466" w:hRule="auto" w:wrap="none" w:vAnchor="page" w:hAnchor="page" w:x="7743" w:y="627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>Conforms to monogra</w:t>
      </w:r>
      <w:r>
        <w:rPr>
          <w:rFonts w:ascii="Roboto Mono" w:hAnsi="Roboto Mono" w:cs="Roboto Mono" w:eastAsia="Roboto Mono"/>
          <w:b w:val="0"/>
          <w:i w:val="0"/>
          <w:color w:val="1E293B"/>
          <w:spacing w:val="-7"/>
          <w:kern w:val="0"/>
          <w:sz w:val="11"/>
          <w:szCs w:val="11"/>
        </w:rPr>
        <w:t>ph</w:t>
      </w:r>
    </w:p>
    <w:p>
      <w:pPr>
        <w:framePr w:w="704" w:hRule="auto" w:wrap="none" w:vAnchor="page" w:hAnchor="page" w:x="10730" w:y="6212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-3"/>
          <w:kern w:val="0"/>
          <w:sz w:val="13"/>
          <w:szCs w:val="13"/>
        </w:rPr>
        <w:t>Confor</w:t>
      </w:r>
      <w:r>
        <w:rPr>
          <w:rFonts w:ascii="Roboto Mono" w:hAnsi="Roboto Mono" w:cs="Roboto Mono" w:eastAsia="Roboto Mono"/>
          <w:b/>
          <w:i w:val="0"/>
          <w:color w:val="1B3A5C"/>
          <w:spacing w:val="-4"/>
          <w:kern w:val="0"/>
          <w:sz w:val="13"/>
          <w:szCs w:val="13"/>
        </w:rPr>
        <w:t>ms</w:t>
      </w:r>
    </w:p>
    <w:p>
      <w:pPr>
        <w:framePr w:w="614" w:hRule="auto" w:wrap="none" w:vAnchor="page" w:hAnchor="page" w:x="10775" w:y="6352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1B3A5C"/>
          <w:spacing w:val="3"/>
          <w:kern w:val="0"/>
          <w:sz w:val="10"/>
          <w:szCs w:val="10"/>
        </w:rPr>
        <w:t>Од</w:t>
      </w:r>
      <w:r>
        <w:rPr>
          <w:rFonts w:ascii="Montserrat Medium" w:hAnsi="Montserrat Medium" w:cs="Montserrat Medium" w:eastAsia="Montserrat Medium"/>
          <w:b w:val="0"/>
          <w:i/>
          <w:color w:val="1B3A5C"/>
          <w:spacing w:val="2"/>
          <w:kern w:val="0"/>
          <w:sz w:val="10"/>
          <w:szCs w:val="10"/>
        </w:rPr>
        <w:t>говара</w:t>
      </w:r>
    </w:p>
    <w:p>
      <w:pPr>
        <w:framePr w:w="152" w:hRule="auto" w:wrap="none" w:vAnchor="page" w:hAnchor="page" w:x="576" w:y="6514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3B6BA5"/>
          <w:kern w:val="0"/>
          <w:sz w:val="12"/>
          <w:szCs w:val="12"/>
        </w:rPr>
        <w:t>4</w:t>
      </w:r>
    </w:p>
    <w:p>
      <w:pPr>
        <w:framePr w:w="1097" w:hRule="auto" w:wrap="none" w:vAnchor="page" w:hAnchor="page" w:x="1017" w:y="6545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spacing w:val="7"/>
          <w:kern w:val="0"/>
          <w:sz w:val="13"/>
          <w:szCs w:val="13"/>
        </w:rPr>
        <w:t>A</w:t>
      </w:r>
      <w:r>
        <w:rPr>
          <w:rFonts w:ascii="Montserrat" w:hAnsi="Montserrat" w:cs="Montserrat" w:eastAsia="Montserrat"/>
          <w:b/>
          <w:i w:val="0"/>
          <w:color w:val="16324F"/>
          <w:spacing w:val="6"/>
          <w:kern w:val="0"/>
          <w:sz w:val="13"/>
          <w:szCs w:val="13"/>
        </w:rPr>
        <w:t xml:space="preserve">ssay — Total </w:t>
      </w:r>
    </w:p>
    <w:p>
      <w:pPr>
        <w:framePr w:w="150" w:hRule="auto" w:wrap="none" w:vAnchor="page" w:hAnchor="page" w:x="2175" w:y="6502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kern w:val="0"/>
          <w:sz w:val="11"/>
          <w:szCs w:val="11"/>
        </w:rPr>
        <w:t>9</w:t>
      </w:r>
    </w:p>
    <w:p>
      <w:pPr>
        <w:framePr w:w="503" w:hRule="auto" w:wrap="none" w:vAnchor="page" w:hAnchor="page" w:x="2250" w:y="6545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spacing w:val="4"/>
          <w:kern w:val="0"/>
          <w:sz w:val="13"/>
          <w:szCs w:val="13"/>
        </w:rPr>
        <w:t>-THC</w:t>
      </w:r>
      <w:r>
        <w:rPr>
          <w:rFonts w:ascii="Montserrat" w:hAnsi="Montserrat" w:cs="Montserrat" w:eastAsia="Montserrat"/>
          <w:b/>
          <w:i w:val="0"/>
          <w:color w:val="16324F"/>
          <w:spacing w:val="3"/>
          <w:kern w:val="0"/>
          <w:sz w:val="13"/>
          <w:szCs w:val="13"/>
        </w:rPr>
        <w:t xml:space="preserve">* </w:t>
      </w:r>
    </w:p>
    <w:p>
      <w:pPr>
        <w:framePr w:w="1133" w:hRule="auto" w:wrap="none" w:vAnchor="page" w:hAnchor="page" w:x="2775" w:y="655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5"/>
          <w:kern w:val="0"/>
          <w:sz w:val="10"/>
          <w:szCs w:val="10"/>
        </w:rPr>
        <w:t>Ана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 xml:space="preserve">лиза — вкупен </w:t>
      </w:r>
    </w:p>
    <w:p>
      <w:pPr>
        <w:framePr w:w="330" w:hRule="auto" w:wrap="none" w:vAnchor="page" w:hAnchor="page" w:x="3987" w:y="655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7"/>
          <w:kern w:val="0"/>
          <w:sz w:val="10"/>
          <w:szCs w:val="10"/>
        </w:rPr>
        <w:t>-T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6"/>
          <w:kern w:val="0"/>
          <w:sz w:val="10"/>
          <w:szCs w:val="10"/>
        </w:rPr>
        <w:t>HC</w:t>
      </w:r>
    </w:p>
    <w:p>
      <w:pPr>
        <w:framePr w:w="1532" w:hRule="auto" w:wrap="none" w:vAnchor="page" w:hAnchor="page" w:x="5590" w:y="646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6"/>
          <w:kern w:val="0"/>
          <w:sz w:val="11"/>
          <w:szCs w:val="11"/>
        </w:rPr>
        <w:t>Ph. Eur. 2.2.29 (HPL</w:t>
      </w:r>
      <w:r>
        <w:rPr>
          <w:rFonts w:ascii="Roboto Mono" w:hAnsi="Roboto Mono" w:cs="Roboto Mono" w:eastAsia="Roboto Mono"/>
          <w:b w:val="0"/>
          <w:i w:val="0"/>
          <w:color w:val="475569"/>
          <w:spacing w:val="-7"/>
          <w:kern w:val="0"/>
          <w:sz w:val="11"/>
          <w:szCs w:val="11"/>
        </w:rPr>
        <w:t>C)</w:t>
      </w:r>
    </w:p>
    <w:p>
      <w:pPr>
        <w:framePr w:w="1268" w:hRule="auto" w:wrap="none" w:vAnchor="page" w:hAnchor="page" w:x="5590" w:y="658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6"/>
          <w:kern w:val="0"/>
          <w:sz w:val="11"/>
          <w:szCs w:val="11"/>
        </w:rPr>
        <w:t>THC + THCA × 0.877</w:t>
      </w:r>
    </w:p>
    <w:p>
      <w:pPr>
        <w:framePr w:w="1070" w:hRule="auto" w:wrap="none" w:vAnchor="page" w:hAnchor="page" w:x="7743" w:y="652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 xml:space="preserve">Per Section 01 </w:t>
      </w:r>
    </w:p>
    <w:p>
      <w:pPr>
        <w:framePr w:w="140" w:hRule="auto" w:wrap="none" w:vAnchor="page" w:hAnchor="page" w:x="8658" w:y="6534"/>
        <w:spacing w:before="0" w:after="0" w:line="10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5A6E84"/>
          <w:kern w:val="0"/>
          <w:sz w:val="10"/>
          <w:szCs w:val="10"/>
        </w:rPr>
        <w:t>|</w:t>
      </w:r>
    </w:p>
    <w:p>
      <w:pPr>
        <w:framePr w:w="1132" w:hRule="auto" w:wrap="none" w:vAnchor="page" w:hAnchor="page" w:x="8793" w:y="6540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1"/>
          <w:szCs w:val="11"/>
        </w:rPr>
        <w:t>Согласно Погл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11"/>
          <w:szCs w:val="11"/>
        </w:rPr>
        <w:t>. 01</w:t>
      </w:r>
    </w:p>
    <w:p>
      <w:pPr>
        <w:framePr w:w="626" w:hRule="auto" w:wrap="none" w:vAnchor="page" w:hAnchor="page" w:x="10805" w:y="6512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-3"/>
          <w:kern w:val="0"/>
          <w:sz w:val="13"/>
          <w:szCs w:val="13"/>
        </w:rPr>
        <w:t>23.00</w:t>
      </w:r>
      <w:r>
        <w:rPr>
          <w:rFonts w:ascii="Roboto Mono" w:hAnsi="Roboto Mono" w:cs="Roboto Mono" w:eastAsia="Roboto Mono"/>
          <w:b/>
          <w:i w:val="0"/>
          <w:color w:val="1B3A5C"/>
          <w:spacing w:val="-4"/>
          <w:kern w:val="0"/>
          <w:sz w:val="13"/>
          <w:szCs w:val="13"/>
        </w:rPr>
        <w:t xml:space="preserve"> %</w:t>
      </w:r>
    </w:p>
    <w:p>
      <w:pPr>
        <w:framePr w:w="152" w:hRule="auto" w:wrap="none" w:vAnchor="page" w:hAnchor="page" w:x="576" w:y="6769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3B6BA5"/>
          <w:kern w:val="0"/>
          <w:sz w:val="12"/>
          <w:szCs w:val="12"/>
        </w:rPr>
        <w:t>5</w:t>
      </w:r>
    </w:p>
    <w:p>
      <w:pPr>
        <w:framePr w:w="1517" w:hRule="auto" w:wrap="none" w:vAnchor="page" w:hAnchor="page" w:x="1017" w:y="6785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spacing w:val="6"/>
          <w:kern w:val="0"/>
          <w:sz w:val="13"/>
          <w:szCs w:val="13"/>
        </w:rPr>
        <w:t>Assay — Total C</w:t>
      </w:r>
      <w:r>
        <w:rPr>
          <w:rFonts w:ascii="Montserrat" w:hAnsi="Montserrat" w:cs="Montserrat" w:eastAsia="Montserrat"/>
          <w:b/>
          <w:i w:val="0"/>
          <w:color w:val="16324F"/>
          <w:spacing w:val="5"/>
          <w:kern w:val="0"/>
          <w:sz w:val="13"/>
          <w:szCs w:val="13"/>
        </w:rPr>
        <w:t xml:space="preserve">BD* </w:t>
      </w:r>
    </w:p>
    <w:p>
      <w:pPr>
        <w:framePr w:w="1372" w:hRule="auto" w:wrap="none" w:vAnchor="page" w:hAnchor="page" w:x="2577" w:y="679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Анализа — вкупен C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>BD</w:t>
      </w:r>
    </w:p>
    <w:p>
      <w:pPr>
        <w:framePr w:w="1532" w:hRule="auto" w:wrap="none" w:vAnchor="page" w:hAnchor="page" w:x="5590" w:y="672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6"/>
          <w:kern w:val="0"/>
          <w:sz w:val="11"/>
          <w:szCs w:val="11"/>
        </w:rPr>
        <w:t>Ph. Eur. 2.2.29 (HPL</w:t>
      </w:r>
      <w:r>
        <w:rPr>
          <w:rFonts w:ascii="Roboto Mono" w:hAnsi="Roboto Mono" w:cs="Roboto Mono" w:eastAsia="Roboto Mono"/>
          <w:b w:val="0"/>
          <w:i w:val="0"/>
          <w:color w:val="475569"/>
          <w:spacing w:val="-7"/>
          <w:kern w:val="0"/>
          <w:sz w:val="11"/>
          <w:szCs w:val="11"/>
        </w:rPr>
        <w:t>C)</w:t>
      </w:r>
    </w:p>
    <w:p>
      <w:pPr>
        <w:framePr w:w="1268" w:hRule="auto" w:wrap="none" w:vAnchor="page" w:hAnchor="page" w:x="5590" w:y="684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6"/>
          <w:kern w:val="0"/>
          <w:sz w:val="11"/>
          <w:szCs w:val="11"/>
        </w:rPr>
        <w:t>CBD + CBDA × 0.877</w:t>
      </w:r>
    </w:p>
    <w:p>
      <w:pPr>
        <w:framePr w:w="740" w:hRule="auto" w:wrap="none" w:vAnchor="page" w:hAnchor="page" w:x="7809" w:y="678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 xml:space="preserve"> 1.0%, w/w</w:t>
      </w:r>
    </w:p>
    <w:p>
      <w:pPr>
        <w:framePr w:w="548" w:hRule="auto" w:wrap="none" w:vAnchor="page" w:hAnchor="page" w:x="10880" w:y="6767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-3"/>
          <w:kern w:val="0"/>
          <w:sz w:val="13"/>
          <w:szCs w:val="13"/>
        </w:rPr>
        <w:t>0.05</w:t>
      </w:r>
      <w:r>
        <w:rPr>
          <w:rFonts w:ascii="Roboto Mono" w:hAnsi="Roboto Mono" w:cs="Roboto Mono" w:eastAsia="Roboto Mono"/>
          <w:b/>
          <w:i w:val="0"/>
          <w:color w:val="1B3A5C"/>
          <w:spacing w:val="-4"/>
          <w:kern w:val="0"/>
          <w:sz w:val="13"/>
          <w:szCs w:val="13"/>
        </w:rPr>
        <w:t xml:space="preserve"> %</w:t>
      </w:r>
    </w:p>
    <w:p>
      <w:pPr>
        <w:framePr w:w="152" w:hRule="auto" w:wrap="none" w:vAnchor="page" w:hAnchor="page" w:x="576" w:y="7024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3B6BA5"/>
          <w:kern w:val="0"/>
          <w:sz w:val="12"/>
          <w:szCs w:val="12"/>
        </w:rPr>
        <w:t>6</w:t>
      </w:r>
    </w:p>
    <w:p>
      <w:pPr>
        <w:framePr w:w="872" w:hRule="auto" w:wrap="none" w:vAnchor="page" w:hAnchor="page" w:x="1017" w:y="7040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spacing w:val="7"/>
          <w:kern w:val="0"/>
          <w:sz w:val="13"/>
          <w:szCs w:val="13"/>
        </w:rPr>
        <w:t>To</w:t>
      </w:r>
      <w:r>
        <w:rPr>
          <w:rFonts w:ascii="Montserrat" w:hAnsi="Montserrat" w:cs="Montserrat" w:eastAsia="Montserrat"/>
          <w:b/>
          <w:i w:val="0"/>
          <w:color w:val="16324F"/>
          <w:spacing w:val="6"/>
          <w:kern w:val="0"/>
          <w:sz w:val="13"/>
          <w:szCs w:val="13"/>
        </w:rPr>
        <w:t xml:space="preserve">tal CBN* </w:t>
      </w:r>
    </w:p>
    <w:p>
      <w:pPr>
        <w:framePr w:w="727" w:hRule="auto" w:wrap="none" w:vAnchor="page" w:hAnchor="page" w:x="1932" w:y="7054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>Вкупен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10"/>
          <w:szCs w:val="10"/>
        </w:rPr>
        <w:t xml:space="preserve"> CBN</w:t>
      </w:r>
    </w:p>
    <w:p>
      <w:pPr>
        <w:framePr w:w="1532" w:hRule="auto" w:wrap="none" w:vAnchor="page" w:hAnchor="page" w:x="5590" w:y="697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6"/>
          <w:kern w:val="0"/>
          <w:sz w:val="11"/>
          <w:szCs w:val="11"/>
        </w:rPr>
        <w:t>Ph. Eur. 2.2.29 (HPL</w:t>
      </w:r>
      <w:r>
        <w:rPr>
          <w:rFonts w:ascii="Roboto Mono" w:hAnsi="Roboto Mono" w:cs="Roboto Mono" w:eastAsia="Roboto Mono"/>
          <w:b w:val="0"/>
          <w:i w:val="0"/>
          <w:color w:val="475569"/>
          <w:spacing w:val="-7"/>
          <w:kern w:val="0"/>
          <w:sz w:val="11"/>
          <w:szCs w:val="11"/>
        </w:rPr>
        <w:t>C)</w:t>
      </w:r>
    </w:p>
    <w:p>
      <w:pPr>
        <w:framePr w:w="1268" w:hRule="auto" w:wrap="none" w:vAnchor="page" w:hAnchor="page" w:x="5590" w:y="709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6"/>
          <w:kern w:val="0"/>
          <w:sz w:val="11"/>
          <w:szCs w:val="11"/>
        </w:rPr>
        <w:t>CBN + CBNA × 0.876</w:t>
      </w:r>
    </w:p>
    <w:p>
      <w:pPr>
        <w:framePr w:w="740" w:hRule="auto" w:wrap="none" w:vAnchor="page" w:hAnchor="page" w:x="7809" w:y="703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 xml:space="preserve"> 1.0%, w/w</w:t>
      </w:r>
    </w:p>
    <w:p>
      <w:pPr>
        <w:framePr w:w="548" w:hRule="auto" w:wrap="none" w:vAnchor="page" w:hAnchor="page" w:x="10880" w:y="7022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-3"/>
          <w:kern w:val="0"/>
          <w:sz w:val="13"/>
          <w:szCs w:val="13"/>
        </w:rPr>
        <w:t>0.02</w:t>
      </w:r>
      <w:r>
        <w:rPr>
          <w:rFonts w:ascii="Roboto Mono" w:hAnsi="Roboto Mono" w:cs="Roboto Mono" w:eastAsia="Roboto Mono"/>
          <w:b/>
          <w:i w:val="0"/>
          <w:color w:val="1B3A5C"/>
          <w:spacing w:val="-4"/>
          <w:kern w:val="0"/>
          <w:sz w:val="13"/>
          <w:szCs w:val="13"/>
        </w:rPr>
        <w:t xml:space="preserve"> %</w:t>
      </w:r>
    </w:p>
    <w:p>
      <w:pPr>
        <w:framePr w:w="152" w:hRule="auto" w:wrap="none" w:vAnchor="page" w:hAnchor="page" w:x="576" w:y="7279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3B6BA5"/>
          <w:kern w:val="0"/>
          <w:sz w:val="12"/>
          <w:szCs w:val="12"/>
        </w:rPr>
        <w:t>7</w:t>
      </w:r>
    </w:p>
    <w:p>
      <w:pPr>
        <w:framePr w:w="1172" w:hRule="auto" w:wrap="none" w:vAnchor="page" w:hAnchor="page" w:x="1017" w:y="7295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spacing w:val="6"/>
          <w:kern w:val="0"/>
          <w:sz w:val="13"/>
          <w:szCs w:val="13"/>
        </w:rPr>
        <w:t>Foreig</w:t>
      </w:r>
      <w:r>
        <w:rPr>
          <w:rFonts w:ascii="Montserrat" w:hAnsi="Montserrat" w:cs="Montserrat" w:eastAsia="Montserrat"/>
          <w:b/>
          <w:i w:val="0"/>
          <w:color w:val="16324F"/>
          <w:spacing w:val="5"/>
          <w:kern w:val="0"/>
          <w:sz w:val="13"/>
          <w:szCs w:val="13"/>
        </w:rPr>
        <w:t xml:space="preserve">n Matter </w:t>
      </w:r>
    </w:p>
    <w:p>
      <w:pPr>
        <w:framePr w:w="983" w:hRule="auto" w:wrap="none" w:vAnchor="page" w:hAnchor="page" w:x="2232" w:y="730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Страни мат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>ерии</w:t>
      </w:r>
    </w:p>
    <w:p>
      <w:pPr>
        <w:framePr w:w="1004" w:hRule="auto" w:wrap="none" w:vAnchor="page" w:hAnchor="page" w:x="5590" w:y="723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6"/>
          <w:kern w:val="0"/>
          <w:sz w:val="11"/>
          <w:szCs w:val="11"/>
        </w:rPr>
        <w:t>Ph. Eur. 2.8.2</w:t>
      </w:r>
    </w:p>
    <w:p>
      <w:pPr>
        <w:framePr w:w="1268" w:hRule="auto" w:wrap="none" w:vAnchor="page" w:hAnchor="page" w:x="5590" w:y="736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6"/>
          <w:kern w:val="0"/>
          <w:sz w:val="11"/>
          <w:szCs w:val="11"/>
        </w:rPr>
        <w:t>In-house · интерна</w:t>
      </w:r>
    </w:p>
    <w:p>
      <w:pPr>
        <w:framePr w:w="2390" w:hRule="auto" w:wrap="none" w:vAnchor="page" w:hAnchor="page" w:x="7809" w:y="723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 xml:space="preserve"> 2.0% / 25–50 g · &lt; 1 cm leaves, </w:t>
      </w:r>
      <w:r>
        <w:rPr>
          <w:rFonts w:ascii="Roboto Mono" w:hAnsi="Roboto Mono" w:cs="Roboto Mono" w:eastAsia="Roboto Mono"/>
          <w:b w:val="0"/>
          <w:i w:val="0"/>
          <w:color w:val="1E293B"/>
          <w:spacing w:val="-7"/>
          <w:kern w:val="0"/>
          <w:sz w:val="11"/>
          <w:szCs w:val="11"/>
        </w:rPr>
        <w:t>no</w:t>
      </w:r>
    </w:p>
    <w:p>
      <w:pPr>
        <w:framePr w:w="410" w:hRule="auto" w:wrap="none" w:vAnchor="page" w:hAnchor="page" w:x="7743" w:y="736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>seeds</w:t>
      </w:r>
    </w:p>
    <w:p>
      <w:pPr>
        <w:framePr w:w="704" w:hRule="auto" w:wrap="none" w:vAnchor="page" w:hAnchor="page" w:x="10730" w:y="7232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-3"/>
          <w:kern w:val="0"/>
          <w:sz w:val="13"/>
          <w:szCs w:val="13"/>
        </w:rPr>
        <w:t>Confor</w:t>
      </w:r>
      <w:r>
        <w:rPr>
          <w:rFonts w:ascii="Roboto Mono" w:hAnsi="Roboto Mono" w:cs="Roboto Mono" w:eastAsia="Roboto Mono"/>
          <w:b/>
          <w:i w:val="0"/>
          <w:color w:val="1B3A5C"/>
          <w:spacing w:val="-4"/>
          <w:kern w:val="0"/>
          <w:sz w:val="13"/>
          <w:szCs w:val="13"/>
        </w:rPr>
        <w:t>ms</w:t>
      </w:r>
    </w:p>
    <w:p>
      <w:pPr>
        <w:framePr w:w="614" w:hRule="auto" w:wrap="none" w:vAnchor="page" w:hAnchor="page" w:x="10775" w:y="7387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1B3A5C"/>
          <w:spacing w:val="3"/>
          <w:kern w:val="0"/>
          <w:sz w:val="10"/>
          <w:szCs w:val="10"/>
        </w:rPr>
        <w:t>Од</w:t>
      </w:r>
      <w:r>
        <w:rPr>
          <w:rFonts w:ascii="Montserrat Medium" w:hAnsi="Montserrat Medium" w:cs="Montserrat Medium" w:eastAsia="Montserrat Medium"/>
          <w:b w:val="0"/>
          <w:i/>
          <w:color w:val="1B3A5C"/>
          <w:spacing w:val="2"/>
          <w:kern w:val="0"/>
          <w:sz w:val="10"/>
          <w:szCs w:val="10"/>
        </w:rPr>
        <w:t>говара</w:t>
      </w:r>
    </w:p>
    <w:p>
      <w:pPr>
        <w:framePr w:w="152" w:hRule="auto" w:wrap="none" w:vAnchor="page" w:hAnchor="page" w:x="576" w:y="7549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3B6BA5"/>
          <w:kern w:val="0"/>
          <w:sz w:val="12"/>
          <w:szCs w:val="12"/>
        </w:rPr>
        <w:t>8</w:t>
      </w:r>
    </w:p>
    <w:p>
      <w:pPr>
        <w:framePr w:w="1128" w:hRule="auto" w:wrap="none" w:vAnchor="page" w:hAnchor="page" w:x="1017" w:y="7550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spacing w:val="3"/>
          <w:kern w:val="0"/>
          <w:sz w:val="13"/>
          <w:szCs w:val="13"/>
        </w:rPr>
        <w:t>Loss on Dr</w:t>
      </w:r>
      <w:r>
        <w:rPr>
          <w:rFonts w:ascii="Montserrat" w:hAnsi="Montserrat" w:cs="Montserrat" w:eastAsia="Montserrat"/>
          <w:b/>
          <w:i w:val="0"/>
          <w:color w:val="16324F"/>
          <w:spacing w:val="2"/>
          <w:kern w:val="0"/>
          <w:sz w:val="13"/>
          <w:szCs w:val="13"/>
        </w:rPr>
        <w:t xml:space="preserve">ying </w:t>
      </w:r>
    </w:p>
    <w:p>
      <w:pPr>
        <w:framePr w:w="1230" w:hRule="auto" w:wrap="none" w:vAnchor="page" w:hAnchor="page" w:x="2187" w:y="7564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5"/>
          <w:kern w:val="0"/>
          <w:sz w:val="10"/>
          <w:szCs w:val="10"/>
        </w:rPr>
        <w:t xml:space="preserve">Губиток 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при сушење</w:t>
      </w:r>
    </w:p>
    <w:p>
      <w:pPr>
        <w:framePr w:w="1532" w:hRule="auto" w:wrap="none" w:vAnchor="page" w:hAnchor="page" w:x="5590" w:y="750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6"/>
          <w:kern w:val="0"/>
          <w:sz w:val="11"/>
          <w:szCs w:val="11"/>
        </w:rPr>
        <w:t>Ph. Eur. 2.2.32 (302</w:t>
      </w:r>
      <w:r>
        <w:rPr>
          <w:rFonts w:ascii="Roboto Mono" w:hAnsi="Roboto Mono" w:cs="Roboto Mono" w:eastAsia="Roboto Mono"/>
          <w:b w:val="0"/>
          <w:i w:val="0"/>
          <w:color w:val="475569"/>
          <w:spacing w:val="-7"/>
          <w:kern w:val="0"/>
          <w:sz w:val="11"/>
          <w:szCs w:val="11"/>
        </w:rPr>
        <w:t>8)</w:t>
      </w:r>
    </w:p>
    <w:p>
      <w:pPr>
        <w:framePr w:w="1598" w:hRule="auto" w:wrap="none" w:vAnchor="page" w:hAnchor="page" w:x="5590" w:y="762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6"/>
          <w:kern w:val="0"/>
          <w:sz w:val="11"/>
          <w:szCs w:val="11"/>
        </w:rPr>
        <w:t>40 °C, 24 h, 15–25 mb</w:t>
      </w:r>
      <w:r>
        <w:rPr>
          <w:rFonts w:ascii="Roboto Mono" w:hAnsi="Roboto Mono" w:cs="Roboto Mono" w:eastAsia="Roboto Mono"/>
          <w:b w:val="0"/>
          <w:i w:val="0"/>
          <w:color w:val="475569"/>
          <w:spacing w:val="-7"/>
          <w:kern w:val="0"/>
          <w:sz w:val="11"/>
          <w:szCs w:val="11"/>
        </w:rPr>
        <w:t>ar</w:t>
      </w:r>
    </w:p>
    <w:p>
      <w:pPr>
        <w:framePr w:w="476" w:hRule="auto" w:wrap="none" w:vAnchor="page" w:hAnchor="page" w:x="7809" w:y="756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 xml:space="preserve"> 12.0%</w:t>
      </w:r>
    </w:p>
    <w:p>
      <w:pPr>
        <w:framePr w:w="548" w:hRule="auto" w:wrap="none" w:vAnchor="page" w:hAnchor="page" w:x="10880" w:y="7547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-3"/>
          <w:kern w:val="0"/>
          <w:sz w:val="13"/>
          <w:szCs w:val="13"/>
        </w:rPr>
        <w:t>5.91</w:t>
      </w:r>
      <w:r>
        <w:rPr>
          <w:rFonts w:ascii="Roboto Mono" w:hAnsi="Roboto Mono" w:cs="Roboto Mono" w:eastAsia="Roboto Mono"/>
          <w:b/>
          <w:i w:val="0"/>
          <w:color w:val="1B3A5C"/>
          <w:spacing w:val="-4"/>
          <w:kern w:val="0"/>
          <w:sz w:val="13"/>
          <w:szCs w:val="13"/>
        </w:rPr>
        <w:t xml:space="preserve"> %</w:t>
      </w:r>
    </w:p>
    <w:p>
      <w:pPr>
        <w:framePr w:w="152" w:hRule="auto" w:wrap="none" w:vAnchor="page" w:hAnchor="page" w:x="576" w:y="7744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3B6BA5"/>
          <w:kern w:val="0"/>
          <w:sz w:val="12"/>
          <w:szCs w:val="12"/>
        </w:rPr>
        <w:t>9</w:t>
      </w:r>
    </w:p>
    <w:p>
      <w:pPr>
        <w:framePr w:w="1667" w:hRule="auto" w:wrap="none" w:vAnchor="page" w:hAnchor="page" w:x="1017" w:y="7760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spacing w:val="5"/>
          <w:kern w:val="0"/>
          <w:sz w:val="13"/>
          <w:szCs w:val="13"/>
        </w:rPr>
        <w:t>Micro</w:t>
      </w:r>
      <w:r>
        <w:rPr>
          <w:rFonts w:ascii="Montserrat" w:hAnsi="Montserrat" w:cs="Montserrat" w:eastAsia="Montserrat"/>
          <w:b/>
          <w:i w:val="0"/>
          <w:color w:val="16324F"/>
          <w:spacing w:val="4"/>
          <w:kern w:val="0"/>
          <w:sz w:val="13"/>
          <w:szCs w:val="13"/>
        </w:rPr>
        <w:t xml:space="preserve">biological Purity </w:t>
      </w:r>
    </w:p>
    <w:p>
      <w:pPr>
        <w:framePr w:w="1523" w:hRule="auto" w:wrap="none" w:vAnchor="page" w:hAnchor="page" w:x="2727" w:y="7774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6"/>
          <w:kern w:val="0"/>
          <w:sz w:val="10"/>
          <w:szCs w:val="10"/>
        </w:rPr>
        <w:t>Микробиол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5"/>
          <w:kern w:val="0"/>
          <w:sz w:val="10"/>
          <w:szCs w:val="10"/>
        </w:rPr>
        <w:t>ошка Чистота</w:t>
      </w:r>
    </w:p>
    <w:p>
      <w:pPr>
        <w:framePr w:w="2852" w:hRule="auto" w:wrap="none" w:vAnchor="page" w:hAnchor="page" w:x="4257" w:y="7759"/>
        <w:spacing w:before="0" w:after="0" w:line="11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7A5C1E"/>
          <w:spacing w:val="-6"/>
          <w:kern w:val="0"/>
          <w:sz w:val="11"/>
          <w:szCs w:val="11"/>
        </w:rPr>
        <w:t>· Ph. Eur. 2.6.12 / 2.6.13 / 2.6.31 cat</w:t>
      </w:r>
      <w:r>
        <w:rPr>
          <w:rFonts w:ascii="Roboto Mono SemiBold" w:hAnsi="Roboto Mono SemiBold" w:cs="Roboto Mono SemiBold" w:eastAsia="Roboto Mono SemiBold"/>
          <w:b w:val="0"/>
          <w:i w:val="0"/>
          <w:color w:val="7A5C1E"/>
          <w:spacing w:val="-7"/>
          <w:kern w:val="0"/>
          <w:sz w:val="11"/>
          <w:szCs w:val="11"/>
        </w:rPr>
        <w:t>. C</w:t>
      </w:r>
    </w:p>
    <w:p>
      <w:pPr>
        <w:framePr w:w="440" w:hRule="auto" w:wrap="none" w:vAnchor="page" w:hAnchor="page" w:x="1182" w:y="7899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spacing w:val="3"/>
          <w:kern w:val="0"/>
          <w:sz w:val="12"/>
          <w:szCs w:val="12"/>
        </w:rPr>
        <w:t xml:space="preserve">TAMC </w:t>
      </w:r>
    </w:p>
    <w:p>
      <w:pPr>
        <w:framePr w:w="146" w:hRule="auto" w:wrap="none" w:vAnchor="page" w:hAnchor="page" w:x="1572" w:y="7906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5A6E84"/>
          <w:kern w:val="0"/>
          <w:sz w:val="11"/>
          <w:szCs w:val="11"/>
        </w:rPr>
        <w:t>|</w:t>
      </w:r>
    </w:p>
    <w:p>
      <w:pPr>
        <w:framePr w:w="1870" w:hRule="auto" w:wrap="none" w:vAnchor="page" w:hAnchor="page" w:x="1722" w:y="7924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5"/>
          <w:kern w:val="0"/>
          <w:sz w:val="10"/>
          <w:szCs w:val="10"/>
        </w:rPr>
        <w:t>Вкупен аеробен микро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бен број</w:t>
      </w:r>
    </w:p>
    <w:p>
      <w:pPr>
        <w:framePr w:w="1532" w:hRule="auto" w:wrap="none" w:vAnchor="page" w:hAnchor="page" w:x="5590" w:y="790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6"/>
          <w:kern w:val="0"/>
          <w:sz w:val="11"/>
          <w:szCs w:val="11"/>
        </w:rPr>
        <w:t>Ph. Eur. 2.6.12 cat.</w:t>
      </w:r>
      <w:r>
        <w:rPr>
          <w:rFonts w:ascii="Roboto Mono" w:hAnsi="Roboto Mono" w:cs="Roboto Mono" w:eastAsia="Roboto Mono"/>
          <w:b w:val="0"/>
          <w:i w:val="0"/>
          <w:color w:val="475569"/>
          <w:spacing w:val="-7"/>
          <w:kern w:val="0"/>
          <w:sz w:val="11"/>
          <w:szCs w:val="11"/>
        </w:rPr>
        <w:t xml:space="preserve"> C</w:t>
      </w:r>
    </w:p>
    <w:p>
      <w:pPr>
        <w:framePr w:w="278" w:hRule="auto" w:wrap="none" w:vAnchor="page" w:hAnchor="page" w:x="7809" w:y="792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 xml:space="preserve"> 10</w:t>
      </w:r>
    </w:p>
    <w:p>
      <w:pPr>
        <w:framePr w:w="134" w:hRule="auto" w:wrap="none" w:vAnchor="page" w:hAnchor="page" w:x="7989" w:y="7885"/>
        <w:spacing w:before="0" w:after="0" w:line="9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9"/>
          <w:szCs w:val="9"/>
        </w:rPr>
        <w:t>5</w:t>
      </w:r>
    </w:p>
    <w:p>
      <w:pPr>
        <w:framePr w:w="476" w:hRule="auto" w:wrap="none" w:vAnchor="page" w:hAnchor="page" w:x="8049" w:y="792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 xml:space="preserve"> CFU/g</w:t>
      </w:r>
    </w:p>
    <w:p>
      <w:pPr>
        <w:framePr w:w="1126" w:hRule="auto" w:wrap="none" w:vAnchor="page" w:hAnchor="page" w:x="10238" w:y="7904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7"/>
          <w:kern w:val="0"/>
          <w:sz w:val="11"/>
          <w:szCs w:val="11"/>
        </w:rPr>
        <w:t>8.4 × 10³ CF</w:t>
      </w:r>
      <w:r>
        <w:rPr>
          <w:rFonts w:ascii="Roboto Mono" w:hAnsi="Roboto Mono" w:cs="Roboto Mono" w:eastAsia="Roboto Mono"/>
          <w:b/>
          <w:i w:val="0"/>
          <w:color w:val="1B3A5C"/>
          <w:spacing w:val="6"/>
          <w:kern w:val="0"/>
          <w:sz w:val="11"/>
          <w:szCs w:val="11"/>
        </w:rPr>
        <w:t>U/g</w:t>
      </w:r>
    </w:p>
    <w:p>
      <w:pPr>
        <w:framePr w:w="440" w:hRule="auto" w:wrap="none" w:vAnchor="page" w:hAnchor="page" w:x="1182" w:y="8049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spacing w:val="3"/>
          <w:kern w:val="0"/>
          <w:sz w:val="12"/>
          <w:szCs w:val="12"/>
        </w:rPr>
        <w:t xml:space="preserve">TYMC </w:t>
      </w:r>
    </w:p>
    <w:p>
      <w:pPr>
        <w:framePr w:w="146" w:hRule="auto" w:wrap="none" w:vAnchor="page" w:hAnchor="page" w:x="1572" w:y="8056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5A6E84"/>
          <w:kern w:val="0"/>
          <w:sz w:val="11"/>
          <w:szCs w:val="11"/>
        </w:rPr>
        <w:t>|</w:t>
      </w:r>
    </w:p>
    <w:p>
      <w:pPr>
        <w:framePr w:w="1553" w:hRule="auto" w:wrap="none" w:vAnchor="page" w:hAnchor="page" w:x="1722" w:y="8074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Вкупен број квас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>ци/мувли</w:t>
      </w:r>
    </w:p>
    <w:p>
      <w:pPr>
        <w:framePr w:w="1532" w:hRule="auto" w:wrap="none" w:vAnchor="page" w:hAnchor="page" w:x="5590" w:y="807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6"/>
          <w:kern w:val="0"/>
          <w:sz w:val="11"/>
          <w:szCs w:val="11"/>
        </w:rPr>
        <w:t>Ph. Eur. 2.6.12 cat.</w:t>
      </w:r>
      <w:r>
        <w:rPr>
          <w:rFonts w:ascii="Roboto Mono" w:hAnsi="Roboto Mono" w:cs="Roboto Mono" w:eastAsia="Roboto Mono"/>
          <w:b w:val="0"/>
          <w:i w:val="0"/>
          <w:color w:val="475569"/>
          <w:spacing w:val="-7"/>
          <w:kern w:val="0"/>
          <w:sz w:val="11"/>
          <w:szCs w:val="11"/>
        </w:rPr>
        <w:t xml:space="preserve"> C</w:t>
      </w:r>
    </w:p>
    <w:p>
      <w:pPr>
        <w:framePr w:w="278" w:hRule="auto" w:wrap="none" w:vAnchor="page" w:hAnchor="page" w:x="7809" w:y="808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 xml:space="preserve"> 10</w:t>
      </w:r>
    </w:p>
    <w:p>
      <w:pPr>
        <w:framePr w:w="134" w:hRule="auto" w:wrap="none" w:vAnchor="page" w:hAnchor="page" w:x="7989" w:y="8050"/>
        <w:spacing w:before="0" w:after="0" w:line="9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9"/>
          <w:szCs w:val="9"/>
        </w:rPr>
        <w:t>4</w:t>
      </w:r>
    </w:p>
    <w:p>
      <w:pPr>
        <w:framePr w:w="476" w:hRule="auto" w:wrap="none" w:vAnchor="page" w:hAnchor="page" w:x="8049" w:y="808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 xml:space="preserve"> CFU/g</w:t>
      </w:r>
    </w:p>
    <w:p>
      <w:pPr>
        <w:framePr w:w="860" w:hRule="auto" w:wrap="none" w:vAnchor="page" w:hAnchor="page" w:x="10580" w:y="8057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-3"/>
          <w:kern w:val="0"/>
          <w:sz w:val="13"/>
          <w:szCs w:val="13"/>
        </w:rPr>
        <w:t>&lt; 10 CFU</w:t>
      </w:r>
      <w:r>
        <w:rPr>
          <w:rFonts w:ascii="Roboto Mono" w:hAnsi="Roboto Mono" w:cs="Roboto Mono" w:eastAsia="Roboto Mono"/>
          <w:b/>
          <w:i w:val="0"/>
          <w:color w:val="1B3A5C"/>
          <w:spacing w:val="-4"/>
          <w:kern w:val="0"/>
          <w:sz w:val="13"/>
          <w:szCs w:val="13"/>
        </w:rPr>
        <w:t>/g</w:t>
      </w:r>
    </w:p>
    <w:p>
      <w:pPr>
        <w:framePr w:w="1837" w:hRule="auto" w:wrap="none" w:vAnchor="page" w:hAnchor="page" w:x="1182" w:y="8214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spacing w:val="3"/>
          <w:kern w:val="0"/>
          <w:sz w:val="12"/>
          <w:szCs w:val="12"/>
        </w:rPr>
        <w:t xml:space="preserve">Bile-tolerant gram-neg. </w:t>
      </w:r>
    </w:p>
    <w:p>
      <w:pPr>
        <w:framePr w:w="146" w:hRule="auto" w:wrap="none" w:vAnchor="page" w:hAnchor="page" w:x="2997" w:y="8221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5A6E84"/>
          <w:kern w:val="0"/>
          <w:sz w:val="11"/>
          <w:szCs w:val="11"/>
        </w:rPr>
        <w:t>|</w:t>
      </w:r>
    </w:p>
    <w:p>
      <w:pPr>
        <w:framePr w:w="1789" w:hRule="auto" w:wrap="none" w:vAnchor="page" w:hAnchor="page" w:x="3147" w:y="823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5"/>
          <w:kern w:val="0"/>
          <w:sz w:val="10"/>
          <w:szCs w:val="10"/>
        </w:rPr>
        <w:t>Жолчно-толеран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тни грам-нег.</w:t>
      </w:r>
    </w:p>
    <w:p>
      <w:pPr>
        <w:framePr w:w="1532" w:hRule="auto" w:wrap="none" w:vAnchor="page" w:hAnchor="page" w:x="5590" w:y="822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6"/>
          <w:kern w:val="0"/>
          <w:sz w:val="11"/>
          <w:szCs w:val="11"/>
        </w:rPr>
        <w:t>Ph. Eur. 2.6.31 cat.</w:t>
      </w:r>
      <w:r>
        <w:rPr>
          <w:rFonts w:ascii="Roboto Mono" w:hAnsi="Roboto Mono" w:cs="Roboto Mono" w:eastAsia="Roboto Mono"/>
          <w:b w:val="0"/>
          <w:i w:val="0"/>
          <w:color w:val="475569"/>
          <w:spacing w:val="-7"/>
          <w:kern w:val="0"/>
          <w:sz w:val="11"/>
          <w:szCs w:val="11"/>
        </w:rPr>
        <w:t xml:space="preserve"> C</w:t>
      </w:r>
    </w:p>
    <w:p>
      <w:pPr>
        <w:framePr w:w="278" w:hRule="auto" w:wrap="none" w:vAnchor="page" w:hAnchor="page" w:x="7809" w:y="823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 xml:space="preserve"> 10</w:t>
      </w:r>
    </w:p>
    <w:p>
      <w:pPr>
        <w:framePr w:w="134" w:hRule="auto" w:wrap="none" w:vAnchor="page" w:hAnchor="page" w:x="7989" w:y="8200"/>
        <w:spacing w:before="0" w:after="0" w:line="9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9"/>
          <w:szCs w:val="9"/>
        </w:rPr>
        <w:t>4</w:t>
      </w:r>
    </w:p>
    <w:p>
      <w:pPr>
        <w:framePr w:w="476" w:hRule="auto" w:wrap="none" w:vAnchor="page" w:hAnchor="page" w:x="8049" w:y="823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 xml:space="preserve"> CFU/g</w:t>
      </w:r>
    </w:p>
    <w:p>
      <w:pPr>
        <w:framePr w:w="860" w:hRule="auto" w:wrap="none" w:vAnchor="page" w:hAnchor="page" w:x="10580" w:y="8207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-3"/>
          <w:kern w:val="0"/>
          <w:sz w:val="13"/>
          <w:szCs w:val="13"/>
        </w:rPr>
        <w:t>&lt; 10 CFU</w:t>
      </w:r>
      <w:r>
        <w:rPr>
          <w:rFonts w:ascii="Roboto Mono" w:hAnsi="Roboto Mono" w:cs="Roboto Mono" w:eastAsia="Roboto Mono"/>
          <w:b/>
          <w:i w:val="0"/>
          <w:color w:val="1B3A5C"/>
          <w:spacing w:val="-4"/>
          <w:kern w:val="0"/>
          <w:sz w:val="13"/>
          <w:szCs w:val="13"/>
        </w:rPr>
        <w:t>/g</w:t>
      </w:r>
    </w:p>
    <w:p>
      <w:pPr>
        <w:framePr w:w="872" w:hRule="auto" w:wrap="none" w:vAnchor="page" w:hAnchor="page" w:x="1182" w:y="8394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spacing w:val="3"/>
          <w:kern w:val="0"/>
          <w:sz w:val="12"/>
          <w:szCs w:val="12"/>
        </w:rPr>
        <w:t xml:space="preserve">Salmonella </w:t>
      </w:r>
    </w:p>
    <w:p>
      <w:pPr>
        <w:framePr w:w="146" w:hRule="auto" w:wrap="none" w:vAnchor="page" w:hAnchor="page" w:x="2022" w:y="8401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5A6E84"/>
          <w:kern w:val="0"/>
          <w:sz w:val="11"/>
          <w:szCs w:val="11"/>
        </w:rPr>
        <w:t>|</w:t>
      </w:r>
    </w:p>
    <w:p>
      <w:pPr>
        <w:framePr w:w="713" w:hRule="auto" w:wrap="none" w:vAnchor="page" w:hAnchor="page" w:x="2172" w:y="841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8"/>
          <w:kern w:val="0"/>
          <w:sz w:val="10"/>
          <w:szCs w:val="10"/>
        </w:rPr>
        <w:t>Са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7"/>
          <w:kern w:val="0"/>
          <w:sz w:val="10"/>
          <w:szCs w:val="10"/>
        </w:rPr>
        <w:t>лмонела</w:t>
      </w:r>
    </w:p>
    <w:p>
      <w:pPr>
        <w:framePr w:w="1532" w:hRule="auto" w:wrap="none" w:vAnchor="page" w:hAnchor="page" w:x="5590" w:y="841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6"/>
          <w:kern w:val="0"/>
          <w:sz w:val="11"/>
          <w:szCs w:val="11"/>
        </w:rPr>
        <w:t>Ph. Eur. 2.6.31 cat.</w:t>
      </w:r>
      <w:r>
        <w:rPr>
          <w:rFonts w:ascii="Roboto Mono" w:hAnsi="Roboto Mono" w:cs="Roboto Mono" w:eastAsia="Roboto Mono"/>
          <w:b w:val="0"/>
          <w:i w:val="0"/>
          <w:color w:val="475569"/>
          <w:spacing w:val="-7"/>
          <w:kern w:val="0"/>
          <w:sz w:val="11"/>
          <w:szCs w:val="11"/>
        </w:rPr>
        <w:t xml:space="preserve"> C</w:t>
      </w:r>
    </w:p>
    <w:p>
      <w:pPr>
        <w:framePr w:w="1004" w:hRule="auto" w:wrap="none" w:vAnchor="page" w:hAnchor="page" w:x="7743" w:y="841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>Absence / 25 g</w:t>
      </w:r>
    </w:p>
    <w:p>
      <w:pPr>
        <w:framePr w:w="548" w:hRule="auto" w:wrap="none" w:vAnchor="page" w:hAnchor="page" w:x="10880" w:y="8357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-3"/>
          <w:kern w:val="0"/>
          <w:sz w:val="13"/>
          <w:szCs w:val="13"/>
        </w:rPr>
        <w:t>Abse</w:t>
      </w:r>
      <w:r>
        <w:rPr>
          <w:rFonts w:ascii="Roboto Mono" w:hAnsi="Roboto Mono" w:cs="Roboto Mono" w:eastAsia="Roboto Mono"/>
          <w:b/>
          <w:i w:val="0"/>
          <w:color w:val="1B3A5C"/>
          <w:spacing w:val="-4"/>
          <w:kern w:val="0"/>
          <w:sz w:val="13"/>
          <w:szCs w:val="13"/>
        </w:rPr>
        <w:t>nt</w:t>
      </w:r>
    </w:p>
    <w:p>
      <w:pPr>
        <w:framePr w:w="386" w:hRule="auto" w:wrap="none" w:vAnchor="page" w:hAnchor="page" w:x="11030" w:y="8502"/>
        <w:spacing w:before="0" w:after="0" w:line="7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1B3A5C"/>
          <w:kern w:val="0"/>
          <w:sz w:val="7"/>
          <w:szCs w:val="7"/>
        </w:rPr>
        <w:t>Отсутна</w:t>
      </w:r>
    </w:p>
    <w:p>
      <w:pPr>
        <w:framePr w:w="1312" w:hRule="auto" w:wrap="none" w:vAnchor="page" w:hAnchor="page" w:x="1182" w:y="8619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spacing w:val="3"/>
          <w:kern w:val="0"/>
          <w:sz w:val="12"/>
          <w:szCs w:val="12"/>
        </w:rPr>
        <w:t xml:space="preserve">Escherichia coli </w:t>
      </w:r>
    </w:p>
    <w:p>
      <w:pPr>
        <w:framePr w:w="146" w:hRule="auto" w:wrap="none" w:vAnchor="page" w:hAnchor="page" w:x="2472" w:y="8626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5A6E84"/>
          <w:kern w:val="0"/>
          <w:sz w:val="11"/>
          <w:szCs w:val="11"/>
        </w:rPr>
        <w:t>|</w:t>
      </w:r>
    </w:p>
    <w:p>
      <w:pPr>
        <w:framePr w:w="983" w:hRule="auto" w:wrap="none" w:vAnchor="page" w:hAnchor="page" w:x="2622" w:y="8644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6"/>
          <w:kern w:val="0"/>
          <w:sz w:val="10"/>
          <w:szCs w:val="10"/>
        </w:rPr>
        <w:t xml:space="preserve">Ешерихија 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5"/>
          <w:kern w:val="0"/>
          <w:sz w:val="10"/>
          <w:szCs w:val="10"/>
        </w:rPr>
        <w:t>коли</w:t>
      </w:r>
    </w:p>
    <w:p>
      <w:pPr>
        <w:framePr w:w="1532" w:hRule="auto" w:wrap="none" w:vAnchor="page" w:hAnchor="page" w:x="5590" w:y="862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6"/>
          <w:kern w:val="0"/>
          <w:sz w:val="11"/>
          <w:szCs w:val="11"/>
        </w:rPr>
        <w:t>Ph. Eur. 2.6.13 cat.</w:t>
      </w:r>
      <w:r>
        <w:rPr>
          <w:rFonts w:ascii="Roboto Mono" w:hAnsi="Roboto Mono" w:cs="Roboto Mono" w:eastAsia="Roboto Mono"/>
          <w:b w:val="0"/>
          <w:i w:val="0"/>
          <w:color w:val="475569"/>
          <w:spacing w:val="-7"/>
          <w:kern w:val="0"/>
          <w:sz w:val="11"/>
          <w:szCs w:val="11"/>
        </w:rPr>
        <w:t xml:space="preserve"> C</w:t>
      </w:r>
    </w:p>
    <w:p>
      <w:pPr>
        <w:framePr w:w="938" w:hRule="auto" w:wrap="none" w:vAnchor="page" w:hAnchor="page" w:x="7743" w:y="862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>Absence / 1 g</w:t>
      </w:r>
    </w:p>
    <w:p>
      <w:pPr>
        <w:framePr w:w="548" w:hRule="auto" w:wrap="none" w:vAnchor="page" w:hAnchor="page" w:x="10880" w:y="8567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-3"/>
          <w:kern w:val="0"/>
          <w:sz w:val="13"/>
          <w:szCs w:val="13"/>
        </w:rPr>
        <w:t>Abse</w:t>
      </w:r>
      <w:r>
        <w:rPr>
          <w:rFonts w:ascii="Roboto Mono" w:hAnsi="Roboto Mono" w:cs="Roboto Mono" w:eastAsia="Roboto Mono"/>
          <w:b/>
          <w:i w:val="0"/>
          <w:color w:val="1B3A5C"/>
          <w:spacing w:val="-4"/>
          <w:kern w:val="0"/>
          <w:sz w:val="13"/>
          <w:szCs w:val="13"/>
        </w:rPr>
        <w:t>nt</w:t>
      </w:r>
    </w:p>
    <w:p>
      <w:pPr>
        <w:framePr w:w="386" w:hRule="auto" w:wrap="none" w:vAnchor="page" w:hAnchor="page" w:x="11030" w:y="8712"/>
        <w:spacing w:before="0" w:after="0" w:line="7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1B3A5C"/>
          <w:kern w:val="0"/>
          <w:sz w:val="7"/>
          <w:szCs w:val="7"/>
        </w:rPr>
        <w:t>Отсутна</w:t>
      </w:r>
    </w:p>
    <w:p>
      <w:pPr>
        <w:framePr w:w="224" w:hRule="auto" w:wrap="none" w:vAnchor="page" w:hAnchor="page" w:x="576" w:y="8794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3B6BA5"/>
          <w:spacing w:val="6"/>
          <w:kern w:val="0"/>
          <w:sz w:val="12"/>
          <w:szCs w:val="12"/>
        </w:rPr>
        <w:t>10</w:t>
      </w:r>
    </w:p>
    <w:p>
      <w:pPr>
        <w:framePr w:w="898" w:hRule="auto" w:wrap="none" w:vAnchor="page" w:hAnchor="page" w:x="1017" w:y="8810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spacing w:val="3"/>
          <w:kern w:val="0"/>
          <w:sz w:val="13"/>
          <w:szCs w:val="13"/>
        </w:rPr>
        <w:t>Mycotoxin</w:t>
      </w:r>
      <w:r>
        <w:rPr>
          <w:rFonts w:ascii="Montserrat" w:hAnsi="Montserrat" w:cs="Montserrat" w:eastAsia="Montserrat"/>
          <w:b/>
          <w:i w:val="0"/>
          <w:color w:val="16324F"/>
          <w:spacing w:val="2"/>
          <w:kern w:val="0"/>
          <w:sz w:val="13"/>
          <w:szCs w:val="13"/>
        </w:rPr>
        <w:t xml:space="preserve">s </w:t>
      </w:r>
    </w:p>
    <w:p>
      <w:pPr>
        <w:framePr w:w="818" w:hRule="auto" w:wrap="none" w:vAnchor="page" w:hAnchor="page" w:x="1947" w:y="8824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5"/>
          <w:kern w:val="0"/>
          <w:sz w:val="10"/>
          <w:szCs w:val="10"/>
        </w:rPr>
        <w:t>Микотокс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ини</w:t>
      </w:r>
    </w:p>
    <w:p>
      <w:pPr>
        <w:framePr w:w="2522" w:hRule="auto" w:wrap="none" w:vAnchor="page" w:hAnchor="page" w:x="2772" w:y="8809"/>
        <w:spacing w:before="0" w:after="0" w:line="11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7A5C1E"/>
          <w:spacing w:val="-6"/>
          <w:kern w:val="0"/>
          <w:sz w:val="11"/>
          <w:szCs w:val="11"/>
        </w:rPr>
        <w:t>· Ph. Eur. 2.8.18 / 2.8.22 (HPLC-F</w:t>
      </w:r>
      <w:r>
        <w:rPr>
          <w:rFonts w:ascii="Roboto Mono SemiBold" w:hAnsi="Roboto Mono SemiBold" w:cs="Roboto Mono SemiBold" w:eastAsia="Roboto Mono SemiBold"/>
          <w:b w:val="0"/>
          <w:i w:val="0"/>
          <w:color w:val="7A5C1E"/>
          <w:spacing w:val="-7"/>
          <w:kern w:val="0"/>
          <w:sz w:val="11"/>
          <w:szCs w:val="11"/>
        </w:rPr>
        <w:t>LD)</w:t>
      </w:r>
    </w:p>
    <w:p>
      <w:pPr>
        <w:framePr w:w="872" w:hRule="auto" w:wrap="none" w:vAnchor="page" w:hAnchor="page" w:x="1182" w:y="8949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spacing w:val="3"/>
          <w:kern w:val="0"/>
          <w:sz w:val="12"/>
          <w:szCs w:val="12"/>
        </w:rPr>
        <w:t>Aflatoxin B</w:t>
      </w:r>
    </w:p>
    <w:p>
      <w:pPr>
        <w:framePr w:w="140" w:hRule="auto" w:wrap="none" w:vAnchor="page" w:hAnchor="page" w:x="2007" w:y="9004"/>
        <w:spacing w:before="0" w:after="0" w:line="10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0"/>
          <w:szCs w:val="10"/>
        </w:rPr>
        <w:t>1</w:t>
      </w:r>
    </w:p>
    <w:p>
      <w:pPr>
        <w:framePr w:w="146" w:hRule="auto" w:wrap="none" w:vAnchor="page" w:hAnchor="page" w:x="2157" w:y="8956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5A6E84"/>
          <w:kern w:val="0"/>
          <w:sz w:val="11"/>
          <w:szCs w:val="11"/>
        </w:rPr>
        <w:t>|</w:t>
      </w:r>
    </w:p>
    <w:p>
      <w:pPr>
        <w:framePr w:w="854" w:hRule="auto" w:wrap="none" w:vAnchor="page" w:hAnchor="page" w:x="2307" w:y="8974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5"/>
          <w:kern w:val="0"/>
          <w:sz w:val="10"/>
          <w:szCs w:val="10"/>
        </w:rPr>
        <w:t>Афлатокси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н B</w:t>
      </w:r>
    </w:p>
    <w:p>
      <w:pPr>
        <w:framePr w:w="1070" w:hRule="auto" w:wrap="none" w:vAnchor="page" w:hAnchor="page" w:x="5590" w:y="897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6"/>
          <w:kern w:val="0"/>
          <w:sz w:val="11"/>
          <w:szCs w:val="11"/>
        </w:rPr>
        <w:t>Ph. Eur. 2.8.18</w:t>
      </w:r>
    </w:p>
    <w:p>
      <w:pPr>
        <w:framePr w:w="608" w:hRule="auto" w:wrap="none" w:vAnchor="page" w:hAnchor="page" w:x="7809" w:y="897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 xml:space="preserve"> 2 µg/kg</w:t>
      </w:r>
    </w:p>
    <w:p>
      <w:pPr>
        <w:framePr w:w="314" w:hRule="auto" w:wrap="none" w:vAnchor="page" w:hAnchor="page" w:x="11105" w:y="8957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-3"/>
          <w:kern w:val="0"/>
          <w:sz w:val="13"/>
          <w:szCs w:val="13"/>
        </w:rPr>
        <w:t>n</w:t>
      </w:r>
      <w:r>
        <w:rPr>
          <w:rFonts w:ascii="Roboto Mono" w:hAnsi="Roboto Mono" w:cs="Roboto Mono" w:eastAsia="Roboto Mono"/>
          <w:b/>
          <w:i w:val="0"/>
          <w:color w:val="1B3A5C"/>
          <w:spacing w:val="-4"/>
          <w:kern w:val="0"/>
          <w:sz w:val="13"/>
          <w:szCs w:val="13"/>
        </w:rPr>
        <w:t>/t</w:t>
      </w:r>
    </w:p>
    <w:p>
      <w:pPr>
        <w:framePr w:w="872" w:hRule="auto" w:wrap="none" w:vAnchor="page" w:hAnchor="page" w:x="1182" w:y="9129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spacing w:val="3"/>
          <w:kern w:val="0"/>
          <w:sz w:val="12"/>
          <w:szCs w:val="12"/>
        </w:rPr>
        <w:t xml:space="preserve">Aflatoxins </w:t>
      </w:r>
    </w:p>
    <w:p>
      <w:pPr>
        <w:framePr w:w="146" w:hRule="auto" w:wrap="none" w:vAnchor="page" w:hAnchor="page" w:x="2169" w:y="9136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5A6E84"/>
          <w:kern w:val="0"/>
          <w:sz w:val="11"/>
          <w:szCs w:val="11"/>
        </w:rPr>
        <w:t>|</w:t>
      </w:r>
    </w:p>
    <w:p>
      <w:pPr>
        <w:framePr w:w="848" w:hRule="auto" w:wrap="none" w:vAnchor="page" w:hAnchor="page" w:x="2319" w:y="9154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5"/>
          <w:kern w:val="0"/>
          <w:sz w:val="10"/>
          <w:szCs w:val="10"/>
        </w:rPr>
        <w:t>Афлатокси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 xml:space="preserve">ни </w:t>
      </w:r>
    </w:p>
    <w:p>
      <w:pPr>
        <w:framePr w:w="296" w:hRule="auto" w:wrap="none" w:vAnchor="page" w:hAnchor="page" w:x="3204" w:y="9129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spacing w:val="3"/>
          <w:kern w:val="0"/>
          <w:sz w:val="12"/>
          <w:szCs w:val="12"/>
        </w:rPr>
        <w:t xml:space="preserve"> (B</w:t>
      </w:r>
    </w:p>
    <w:p>
      <w:pPr>
        <w:framePr w:w="140" w:hRule="auto" w:wrap="none" w:vAnchor="page" w:hAnchor="page" w:x="3429" w:y="9184"/>
        <w:spacing w:before="0" w:after="0" w:line="10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0"/>
          <w:szCs w:val="10"/>
        </w:rPr>
        <w:t>1</w:t>
      </w:r>
    </w:p>
    <w:p>
      <w:pPr>
        <w:framePr w:w="224" w:hRule="auto" w:wrap="none" w:vAnchor="page" w:hAnchor="page" w:x="3489" w:y="9129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spacing w:val="3"/>
          <w:kern w:val="0"/>
          <w:sz w:val="12"/>
          <w:szCs w:val="12"/>
        </w:rPr>
        <w:t>+B</w:t>
      </w:r>
    </w:p>
    <w:p>
      <w:pPr>
        <w:framePr w:w="140" w:hRule="auto" w:wrap="none" w:vAnchor="page" w:hAnchor="page" w:x="3639" w:y="9184"/>
        <w:spacing w:before="0" w:after="0" w:line="10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0"/>
          <w:szCs w:val="10"/>
        </w:rPr>
        <w:t>2</w:t>
      </w:r>
    </w:p>
    <w:p>
      <w:pPr>
        <w:framePr w:w="224" w:hRule="auto" w:wrap="none" w:vAnchor="page" w:hAnchor="page" w:x="3699" w:y="9129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spacing w:val="3"/>
          <w:kern w:val="0"/>
          <w:sz w:val="12"/>
          <w:szCs w:val="12"/>
        </w:rPr>
        <w:t>+G</w:t>
      </w:r>
    </w:p>
    <w:p>
      <w:pPr>
        <w:framePr w:w="140" w:hRule="auto" w:wrap="none" w:vAnchor="page" w:hAnchor="page" w:x="3849" w:y="9184"/>
        <w:spacing w:before="0" w:after="0" w:line="10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0"/>
          <w:szCs w:val="10"/>
        </w:rPr>
        <w:t>1</w:t>
      </w:r>
    </w:p>
    <w:p>
      <w:pPr>
        <w:framePr w:w="224" w:hRule="auto" w:wrap="none" w:vAnchor="page" w:hAnchor="page" w:x="3909" w:y="9129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spacing w:val="3"/>
          <w:kern w:val="0"/>
          <w:sz w:val="12"/>
          <w:szCs w:val="12"/>
        </w:rPr>
        <w:t>+G</w:t>
      </w:r>
    </w:p>
    <w:p>
      <w:pPr>
        <w:framePr w:w="140" w:hRule="auto" w:wrap="none" w:vAnchor="page" w:hAnchor="page" w:x="4059" w:y="9184"/>
        <w:spacing w:before="0" w:after="0" w:line="10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0"/>
          <w:szCs w:val="10"/>
        </w:rPr>
        <w:t>2</w:t>
      </w:r>
    </w:p>
    <w:p>
      <w:pPr>
        <w:framePr w:w="152" w:hRule="auto" w:wrap="none" w:vAnchor="page" w:hAnchor="page" w:x="4119" w:y="9129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2"/>
          <w:szCs w:val="12"/>
        </w:rPr>
        <w:t>)</w:t>
      </w:r>
    </w:p>
    <w:p>
      <w:pPr>
        <w:framePr w:w="1070" w:hRule="auto" w:wrap="none" w:vAnchor="page" w:hAnchor="page" w:x="5590" w:y="915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6"/>
          <w:kern w:val="0"/>
          <w:sz w:val="11"/>
          <w:szCs w:val="11"/>
        </w:rPr>
        <w:t>Ph. Eur. 2.8.18</w:t>
      </w:r>
    </w:p>
    <w:p>
      <w:pPr>
        <w:framePr w:w="608" w:hRule="auto" w:wrap="none" w:vAnchor="page" w:hAnchor="page" w:x="7809" w:y="915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 xml:space="preserve"> 4 µg/kg</w:t>
      </w:r>
    </w:p>
    <w:p>
      <w:pPr>
        <w:framePr w:w="782" w:hRule="auto" w:wrap="none" w:vAnchor="page" w:hAnchor="page" w:x="10655" w:y="9137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-3"/>
          <w:kern w:val="0"/>
          <w:sz w:val="13"/>
          <w:szCs w:val="13"/>
        </w:rPr>
        <w:t>&lt; 2 µg/</w:t>
      </w:r>
      <w:r>
        <w:rPr>
          <w:rFonts w:ascii="Roboto Mono" w:hAnsi="Roboto Mono" w:cs="Roboto Mono" w:eastAsia="Roboto Mono"/>
          <w:b/>
          <w:i w:val="0"/>
          <w:color w:val="1B3A5C"/>
          <w:spacing w:val="-4"/>
          <w:kern w:val="0"/>
          <w:sz w:val="13"/>
          <w:szCs w:val="13"/>
        </w:rPr>
        <w:t>kg</w:t>
      </w:r>
    </w:p>
    <w:p>
      <w:pPr>
        <w:framePr w:w="1016" w:hRule="auto" w:wrap="none" w:vAnchor="page" w:hAnchor="page" w:x="1182" w:y="9309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spacing w:val="3"/>
          <w:kern w:val="0"/>
          <w:sz w:val="12"/>
          <w:szCs w:val="12"/>
        </w:rPr>
        <w:t xml:space="preserve">Ochratoxin A </w:t>
      </w:r>
    </w:p>
    <w:p>
      <w:pPr>
        <w:framePr w:w="146" w:hRule="auto" w:wrap="none" w:vAnchor="page" w:hAnchor="page" w:x="2172" w:y="9316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5A6E84"/>
          <w:kern w:val="0"/>
          <w:sz w:val="11"/>
          <w:szCs w:val="11"/>
        </w:rPr>
        <w:t>|</w:t>
      </w:r>
    </w:p>
    <w:p>
      <w:pPr>
        <w:framePr w:w="837" w:hRule="auto" w:wrap="none" w:vAnchor="page" w:hAnchor="page" w:x="2322" w:y="9334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5"/>
          <w:kern w:val="0"/>
          <w:sz w:val="10"/>
          <w:szCs w:val="10"/>
        </w:rPr>
        <w:t>Охрат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оксин A</w:t>
      </w:r>
    </w:p>
    <w:p>
      <w:pPr>
        <w:framePr w:w="1070" w:hRule="auto" w:wrap="none" w:vAnchor="page" w:hAnchor="page" w:x="5590" w:y="931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6"/>
          <w:kern w:val="0"/>
          <w:sz w:val="11"/>
          <w:szCs w:val="11"/>
        </w:rPr>
        <w:t>Ph. Eur. 2.8.22</w:t>
      </w:r>
    </w:p>
    <w:p>
      <w:pPr>
        <w:framePr w:w="674" w:hRule="auto" w:wrap="none" w:vAnchor="page" w:hAnchor="page" w:x="7809" w:y="931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 xml:space="preserve"> 20 µg/kg</w:t>
      </w:r>
    </w:p>
    <w:p>
      <w:pPr>
        <w:framePr w:w="314" w:hRule="auto" w:wrap="none" w:vAnchor="page" w:hAnchor="page" w:x="11105" w:y="9302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-3"/>
          <w:kern w:val="0"/>
          <w:sz w:val="13"/>
          <w:szCs w:val="13"/>
        </w:rPr>
        <w:t>n</w:t>
      </w:r>
      <w:r>
        <w:rPr>
          <w:rFonts w:ascii="Roboto Mono" w:hAnsi="Roboto Mono" w:cs="Roboto Mono" w:eastAsia="Roboto Mono"/>
          <w:b/>
          <w:i w:val="0"/>
          <w:color w:val="1B3A5C"/>
          <w:spacing w:val="-4"/>
          <w:kern w:val="0"/>
          <w:sz w:val="13"/>
          <w:szCs w:val="13"/>
        </w:rPr>
        <w:t>/t</w:t>
      </w:r>
    </w:p>
    <w:p>
      <w:pPr>
        <w:framePr w:w="224" w:hRule="auto" w:wrap="none" w:vAnchor="page" w:hAnchor="page" w:x="576" w:y="9454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3B6BA5"/>
          <w:spacing w:val="6"/>
          <w:kern w:val="0"/>
          <w:sz w:val="12"/>
          <w:szCs w:val="12"/>
        </w:rPr>
        <w:t>11</w:t>
      </w:r>
    </w:p>
    <w:p>
      <w:pPr>
        <w:framePr w:w="1052" w:hRule="auto" w:wrap="none" w:vAnchor="page" w:hAnchor="page" w:x="1017" w:y="9470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spacing w:val="6"/>
          <w:kern w:val="0"/>
          <w:sz w:val="13"/>
          <w:szCs w:val="13"/>
        </w:rPr>
        <w:t>Heav</w:t>
      </w:r>
      <w:r>
        <w:rPr>
          <w:rFonts w:ascii="Montserrat" w:hAnsi="Montserrat" w:cs="Montserrat" w:eastAsia="Montserrat"/>
          <w:b/>
          <w:i w:val="0"/>
          <w:color w:val="16324F"/>
          <w:spacing w:val="5"/>
          <w:kern w:val="0"/>
          <w:sz w:val="13"/>
          <w:szCs w:val="13"/>
        </w:rPr>
        <w:t xml:space="preserve">y Metals </w:t>
      </w:r>
    </w:p>
    <w:p>
      <w:pPr>
        <w:framePr w:w="848" w:hRule="auto" w:wrap="none" w:vAnchor="page" w:hAnchor="page" w:x="2112" w:y="9484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Тешки ме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>тали</w:t>
      </w:r>
    </w:p>
    <w:p>
      <w:pPr>
        <w:framePr w:w="1796" w:hRule="auto" w:wrap="none" w:vAnchor="page" w:hAnchor="page" w:x="2967" w:y="9469"/>
        <w:spacing w:before="0" w:after="0" w:line="11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7A5C1E"/>
          <w:spacing w:val="-6"/>
          <w:kern w:val="0"/>
          <w:sz w:val="11"/>
          <w:szCs w:val="11"/>
        </w:rPr>
        <w:t>· Ph. Eur. 2.4.27 (ICP-M</w:t>
      </w:r>
      <w:r>
        <w:rPr>
          <w:rFonts w:ascii="Roboto Mono SemiBold" w:hAnsi="Roboto Mono SemiBold" w:cs="Roboto Mono SemiBold" w:eastAsia="Roboto Mono SemiBold"/>
          <w:b w:val="0"/>
          <w:i w:val="0"/>
          <w:color w:val="7A5C1E"/>
          <w:spacing w:val="-7"/>
          <w:kern w:val="0"/>
          <w:sz w:val="11"/>
          <w:szCs w:val="11"/>
        </w:rPr>
        <w:t>S)</w:t>
      </w:r>
    </w:p>
    <w:p>
      <w:pPr>
        <w:framePr w:w="800" w:hRule="auto" w:wrap="none" w:vAnchor="page" w:hAnchor="page" w:x="1182" w:y="9609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spacing w:val="3"/>
          <w:kern w:val="0"/>
          <w:sz w:val="12"/>
          <w:szCs w:val="12"/>
        </w:rPr>
        <w:t xml:space="preserve">Lead (Pb) </w:t>
      </w:r>
    </w:p>
    <w:p>
      <w:pPr>
        <w:framePr w:w="146" w:hRule="auto" w:wrap="none" w:vAnchor="page" w:hAnchor="page" w:x="1947" w:y="9616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5A6E84"/>
          <w:kern w:val="0"/>
          <w:sz w:val="11"/>
          <w:szCs w:val="11"/>
        </w:rPr>
        <w:t>|</w:t>
      </w:r>
    </w:p>
    <w:p>
      <w:pPr>
        <w:framePr w:w="421" w:hRule="auto" w:wrap="none" w:vAnchor="page" w:hAnchor="page" w:x="2097" w:y="9634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7"/>
          <w:kern w:val="0"/>
          <w:sz w:val="10"/>
          <w:szCs w:val="10"/>
        </w:rPr>
        <w:t>Оло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6"/>
          <w:kern w:val="0"/>
          <w:sz w:val="10"/>
          <w:szCs w:val="10"/>
        </w:rPr>
        <w:t>во</w:t>
      </w:r>
    </w:p>
    <w:p>
      <w:pPr>
        <w:framePr w:w="1070" w:hRule="auto" w:wrap="none" w:vAnchor="page" w:hAnchor="page" w:x="5590" w:y="961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6"/>
          <w:kern w:val="0"/>
          <w:sz w:val="11"/>
          <w:szCs w:val="11"/>
        </w:rPr>
        <w:t>Ph. Eur. 2.4.27</w:t>
      </w:r>
    </w:p>
    <w:p>
      <w:pPr>
        <w:framePr w:w="740" w:hRule="auto" w:wrap="none" w:vAnchor="page" w:hAnchor="page" w:x="7809" w:y="961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 xml:space="preserve"> 0.5 mg/kg</w:t>
      </w:r>
    </w:p>
    <w:p>
      <w:pPr>
        <w:framePr w:w="938" w:hRule="auto" w:wrap="none" w:vAnchor="page" w:hAnchor="page" w:x="10505" w:y="9602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-3"/>
          <w:kern w:val="0"/>
          <w:sz w:val="13"/>
          <w:szCs w:val="13"/>
        </w:rPr>
        <w:t>0.036 mg/</w:t>
      </w:r>
      <w:r>
        <w:rPr>
          <w:rFonts w:ascii="Roboto Mono" w:hAnsi="Roboto Mono" w:cs="Roboto Mono" w:eastAsia="Roboto Mono"/>
          <w:b/>
          <w:i w:val="0"/>
          <w:color w:val="1B3A5C"/>
          <w:spacing w:val="-4"/>
          <w:kern w:val="0"/>
          <w:sz w:val="13"/>
          <w:szCs w:val="13"/>
        </w:rPr>
        <w:t>kg</w:t>
      </w:r>
    </w:p>
    <w:p>
      <w:pPr>
        <w:framePr w:w="1016" w:hRule="auto" w:wrap="none" w:vAnchor="page" w:hAnchor="page" w:x="1182" w:y="9744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spacing w:val="3"/>
          <w:kern w:val="0"/>
          <w:sz w:val="12"/>
          <w:szCs w:val="12"/>
        </w:rPr>
        <w:t xml:space="preserve">Cadmium (Cd) </w:t>
      </w:r>
    </w:p>
    <w:p>
      <w:pPr>
        <w:framePr w:w="146" w:hRule="auto" w:wrap="none" w:vAnchor="page" w:hAnchor="page" w:x="2172" w:y="9751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5A6E84"/>
          <w:kern w:val="0"/>
          <w:sz w:val="11"/>
          <w:szCs w:val="11"/>
        </w:rPr>
        <w:t>|</w:t>
      </w:r>
    </w:p>
    <w:p>
      <w:pPr>
        <w:framePr w:w="574" w:hRule="auto" w:wrap="none" w:vAnchor="page" w:hAnchor="page" w:x="2322" w:y="976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7"/>
          <w:kern w:val="0"/>
          <w:sz w:val="10"/>
          <w:szCs w:val="10"/>
        </w:rPr>
        <w:t>Кадми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6"/>
          <w:kern w:val="0"/>
          <w:sz w:val="10"/>
          <w:szCs w:val="10"/>
        </w:rPr>
        <w:t>ум</w:t>
      </w:r>
    </w:p>
    <w:p>
      <w:pPr>
        <w:framePr w:w="1070" w:hRule="auto" w:wrap="none" w:vAnchor="page" w:hAnchor="page" w:x="5590" w:y="976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6"/>
          <w:kern w:val="0"/>
          <w:sz w:val="11"/>
          <w:szCs w:val="11"/>
        </w:rPr>
        <w:t>Ph. Eur. 2.4.27</w:t>
      </w:r>
    </w:p>
    <w:p>
      <w:pPr>
        <w:framePr w:w="740" w:hRule="auto" w:wrap="none" w:vAnchor="page" w:hAnchor="page" w:x="7809" w:y="976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 xml:space="preserve"> 0.3 mg/kg</w:t>
      </w:r>
    </w:p>
    <w:p>
      <w:pPr>
        <w:framePr w:w="938" w:hRule="auto" w:wrap="none" w:vAnchor="page" w:hAnchor="page" w:x="10505" w:y="9752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-3"/>
          <w:kern w:val="0"/>
          <w:sz w:val="13"/>
          <w:szCs w:val="13"/>
        </w:rPr>
        <w:t>0.013 mg/</w:t>
      </w:r>
      <w:r>
        <w:rPr>
          <w:rFonts w:ascii="Roboto Mono" w:hAnsi="Roboto Mono" w:cs="Roboto Mono" w:eastAsia="Roboto Mono"/>
          <w:b/>
          <w:i w:val="0"/>
          <w:color w:val="1B3A5C"/>
          <w:spacing w:val="-4"/>
          <w:kern w:val="0"/>
          <w:sz w:val="13"/>
          <w:szCs w:val="13"/>
        </w:rPr>
        <w:t>kg</w:t>
      </w:r>
    </w:p>
    <w:p>
      <w:pPr>
        <w:framePr w:w="1016" w:hRule="auto" w:wrap="none" w:vAnchor="page" w:hAnchor="page" w:x="1182" w:y="9894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spacing w:val="3"/>
          <w:kern w:val="0"/>
          <w:sz w:val="12"/>
          <w:szCs w:val="12"/>
        </w:rPr>
        <w:t xml:space="preserve">Arsenic (As) </w:t>
      </w:r>
    </w:p>
    <w:p>
      <w:pPr>
        <w:framePr w:w="146" w:hRule="auto" w:wrap="none" w:vAnchor="page" w:hAnchor="page" w:x="2172" w:y="9901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5A6E84"/>
          <w:kern w:val="0"/>
          <w:sz w:val="11"/>
          <w:szCs w:val="11"/>
        </w:rPr>
        <w:t>|</w:t>
      </w:r>
    </w:p>
    <w:p>
      <w:pPr>
        <w:framePr w:w="414" w:hRule="auto" w:wrap="none" w:vAnchor="page" w:hAnchor="page" w:x="2322" w:y="991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10"/>
          <w:szCs w:val="10"/>
        </w:rPr>
        <w:t>Арсен</w:t>
      </w:r>
    </w:p>
    <w:p>
      <w:pPr>
        <w:framePr w:w="1070" w:hRule="auto" w:wrap="none" w:vAnchor="page" w:hAnchor="page" w:x="5590" w:y="991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6"/>
          <w:kern w:val="0"/>
          <w:sz w:val="11"/>
          <w:szCs w:val="11"/>
        </w:rPr>
        <w:t>Ph. Eur. 2.4.27</w:t>
      </w:r>
    </w:p>
    <w:p>
      <w:pPr>
        <w:framePr w:w="740" w:hRule="auto" w:wrap="none" w:vAnchor="page" w:hAnchor="page" w:x="7809" w:y="991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 xml:space="preserve"> 0.2 mg/kg</w:t>
      </w:r>
    </w:p>
    <w:p>
      <w:pPr>
        <w:framePr w:w="938" w:hRule="auto" w:wrap="none" w:vAnchor="page" w:hAnchor="page" w:x="10505" w:y="9902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-3"/>
          <w:kern w:val="0"/>
          <w:sz w:val="13"/>
          <w:szCs w:val="13"/>
        </w:rPr>
        <w:t>0.063 mg/</w:t>
      </w:r>
      <w:r>
        <w:rPr>
          <w:rFonts w:ascii="Roboto Mono" w:hAnsi="Roboto Mono" w:cs="Roboto Mono" w:eastAsia="Roboto Mono"/>
          <w:b/>
          <w:i w:val="0"/>
          <w:color w:val="1B3A5C"/>
          <w:spacing w:val="-4"/>
          <w:kern w:val="0"/>
          <w:sz w:val="13"/>
          <w:szCs w:val="13"/>
        </w:rPr>
        <w:t>kg</w:t>
      </w:r>
    </w:p>
    <w:p>
      <w:pPr>
        <w:framePr w:w="1016" w:hRule="auto" w:wrap="none" w:vAnchor="page" w:hAnchor="page" w:x="1182" w:y="10044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spacing w:val="3"/>
          <w:kern w:val="0"/>
          <w:sz w:val="12"/>
          <w:szCs w:val="12"/>
        </w:rPr>
        <w:t xml:space="preserve">Mercury (Hg) </w:t>
      </w:r>
    </w:p>
    <w:p>
      <w:pPr>
        <w:framePr w:w="146" w:hRule="auto" w:wrap="none" w:vAnchor="page" w:hAnchor="page" w:x="2172" w:y="10051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5A6E84"/>
          <w:kern w:val="0"/>
          <w:sz w:val="11"/>
          <w:szCs w:val="11"/>
        </w:rPr>
        <w:t>|</w:t>
      </w:r>
    </w:p>
    <w:p>
      <w:pPr>
        <w:framePr w:w="383" w:hRule="auto" w:wrap="none" w:vAnchor="page" w:hAnchor="page" w:x="2322" w:y="1006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Ж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>ива</w:t>
      </w:r>
    </w:p>
    <w:p>
      <w:pPr>
        <w:framePr w:w="1070" w:hRule="auto" w:wrap="none" w:vAnchor="page" w:hAnchor="page" w:x="5590" w:y="1006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6"/>
          <w:kern w:val="0"/>
          <w:sz w:val="11"/>
          <w:szCs w:val="11"/>
        </w:rPr>
        <w:t>Ph. Eur. 2.4.27</w:t>
      </w:r>
    </w:p>
    <w:p>
      <w:pPr>
        <w:framePr w:w="740" w:hRule="auto" w:wrap="none" w:vAnchor="page" w:hAnchor="page" w:x="7809" w:y="1006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 xml:space="preserve"> 0.1 mg/kg</w:t>
      </w:r>
    </w:p>
    <w:p>
      <w:pPr>
        <w:framePr w:w="938" w:hRule="auto" w:wrap="none" w:vAnchor="page" w:hAnchor="page" w:x="10505" w:y="10052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-3"/>
          <w:kern w:val="0"/>
          <w:sz w:val="13"/>
          <w:szCs w:val="13"/>
        </w:rPr>
        <w:t>0.006 mg/</w:t>
      </w:r>
      <w:r>
        <w:rPr>
          <w:rFonts w:ascii="Roboto Mono" w:hAnsi="Roboto Mono" w:cs="Roboto Mono" w:eastAsia="Roboto Mono"/>
          <w:b/>
          <w:i w:val="0"/>
          <w:color w:val="1B3A5C"/>
          <w:spacing w:val="-4"/>
          <w:kern w:val="0"/>
          <w:sz w:val="13"/>
          <w:szCs w:val="13"/>
        </w:rPr>
        <w:t>kg</w:t>
      </w:r>
    </w:p>
    <w:p>
      <w:pPr>
        <w:framePr w:w="224" w:hRule="auto" w:wrap="none" w:vAnchor="page" w:hAnchor="page" w:x="576" w:y="10204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3B6BA5"/>
          <w:spacing w:val="6"/>
          <w:kern w:val="0"/>
          <w:sz w:val="12"/>
          <w:szCs w:val="12"/>
        </w:rPr>
        <w:t>12</w:t>
      </w:r>
    </w:p>
    <w:p>
      <w:pPr>
        <w:framePr w:w="1457" w:hRule="auto" w:wrap="none" w:vAnchor="page" w:hAnchor="page" w:x="1017" w:y="10205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spacing w:val="6"/>
          <w:kern w:val="0"/>
          <w:sz w:val="13"/>
          <w:szCs w:val="13"/>
        </w:rPr>
        <w:t>Pestici</w:t>
      </w:r>
      <w:r>
        <w:rPr>
          <w:rFonts w:ascii="Montserrat" w:hAnsi="Montserrat" w:cs="Montserrat" w:eastAsia="Montserrat"/>
          <w:b/>
          <w:i w:val="0"/>
          <w:color w:val="16324F"/>
          <w:spacing w:val="5"/>
          <w:kern w:val="0"/>
          <w:sz w:val="13"/>
          <w:szCs w:val="13"/>
        </w:rPr>
        <w:t xml:space="preserve">de Residues </w:t>
      </w:r>
    </w:p>
    <w:p>
      <w:pPr>
        <w:framePr w:w="1403" w:hRule="auto" w:wrap="none" w:vAnchor="page" w:hAnchor="page" w:x="2517" w:y="1021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5"/>
          <w:kern w:val="0"/>
          <w:sz w:val="10"/>
          <w:szCs w:val="10"/>
        </w:rPr>
        <w:t>Ос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татоци од пестициди</w:t>
      </w:r>
    </w:p>
    <w:p>
      <w:pPr>
        <w:framePr w:w="1796" w:hRule="auto" w:wrap="none" w:vAnchor="page" w:hAnchor="page" w:x="5590" w:y="1021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6"/>
          <w:kern w:val="0"/>
          <w:sz w:val="11"/>
          <w:szCs w:val="11"/>
        </w:rPr>
        <w:t>Ph. Eur. 2.8.13 (LC-MS/M</w:t>
      </w:r>
      <w:r>
        <w:rPr>
          <w:rFonts w:ascii="Roboto Mono" w:hAnsi="Roboto Mono" w:cs="Roboto Mono" w:eastAsia="Roboto Mono"/>
          <w:b w:val="0"/>
          <w:i w:val="0"/>
          <w:color w:val="475569"/>
          <w:spacing w:val="-7"/>
          <w:kern w:val="0"/>
          <w:sz w:val="11"/>
          <w:szCs w:val="11"/>
        </w:rPr>
        <w:t>S)</w:t>
      </w:r>
    </w:p>
    <w:p>
      <w:pPr>
        <w:framePr w:w="1664" w:hRule="auto" w:wrap="none" w:vAnchor="page" w:hAnchor="page" w:x="7809" w:y="1021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 xml:space="preserve"> LOQ per Ph. Eur. 2.8.</w:t>
      </w:r>
      <w:r>
        <w:rPr>
          <w:rFonts w:ascii="Roboto Mono" w:hAnsi="Roboto Mono" w:cs="Roboto Mono" w:eastAsia="Roboto Mono"/>
          <w:b w:val="0"/>
          <w:i w:val="0"/>
          <w:color w:val="1E293B"/>
          <w:spacing w:val="-7"/>
          <w:kern w:val="0"/>
          <w:sz w:val="11"/>
          <w:szCs w:val="11"/>
        </w:rPr>
        <w:t>13</w:t>
      </w:r>
    </w:p>
    <w:p>
      <w:pPr>
        <w:framePr w:w="236" w:hRule="auto" w:wrap="none" w:vAnchor="page" w:hAnchor="page" w:x="11180" w:y="10187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-4"/>
          <w:kern w:val="0"/>
          <w:sz w:val="13"/>
          <w:szCs w:val="13"/>
        </w:rPr>
        <w:t>ND</w:t>
      </w:r>
    </w:p>
    <w:p>
      <w:pPr>
        <w:framePr w:w="2759" w:hRule="auto" w:wrap="none" w:vAnchor="page" w:hAnchor="page" w:x="576" w:y="11404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spacing w:val="11"/>
          <w:kern w:val="0"/>
          <w:sz w:val="10"/>
          <w:szCs w:val="10"/>
        </w:rPr>
        <w:t>LABORATORY · ACCREDIT</w:t>
      </w:r>
      <w:r>
        <w:rPr>
          <w:rFonts w:ascii="Montserrat" w:hAnsi="Montserrat" w:cs="Montserrat" w:eastAsia="Montserrat"/>
          <w:b/>
          <w:i w:val="0"/>
          <w:color w:val="1B3A5C"/>
          <w:spacing w:val="10"/>
          <w:kern w:val="0"/>
          <w:sz w:val="10"/>
          <w:szCs w:val="10"/>
        </w:rPr>
        <w:t>ATION · LOCATION</w:t>
      </w:r>
    </w:p>
    <w:p>
      <w:pPr>
        <w:framePr w:w="2298" w:hRule="auto" w:wrap="none" w:vAnchor="page" w:hAnchor="page" w:x="576" w:y="11530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10"/>
          <w:szCs w:val="10"/>
        </w:rPr>
        <w:t>Лабораторија · Акредитација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10"/>
          <w:szCs w:val="10"/>
        </w:rPr>
        <w:t xml:space="preserve"> · Локација</w:t>
      </w:r>
    </w:p>
    <w:p>
      <w:pPr>
        <w:framePr w:w="1597" w:hRule="auto" w:wrap="none" w:vAnchor="page" w:hAnchor="page" w:x="8436" w:y="11404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spacing w:val="13"/>
          <w:kern w:val="0"/>
          <w:sz w:val="10"/>
          <w:szCs w:val="10"/>
        </w:rPr>
        <w:t>COA DOC. CO</w:t>
      </w:r>
      <w:r>
        <w:rPr>
          <w:rFonts w:ascii="Montserrat" w:hAnsi="Montserrat" w:cs="Montserrat" w:eastAsia="Montserrat"/>
          <w:b/>
          <w:i w:val="0"/>
          <w:color w:val="1B3A5C"/>
          <w:spacing w:val="12"/>
          <w:kern w:val="0"/>
          <w:sz w:val="10"/>
          <w:szCs w:val="10"/>
        </w:rPr>
        <w:t>DE, ISSUED</w:t>
      </w:r>
    </w:p>
    <w:p>
      <w:pPr>
        <w:framePr w:w="1193" w:hRule="auto" w:wrap="none" w:vAnchor="page" w:hAnchor="page" w:x="8666" w:y="11530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10"/>
          <w:szCs w:val="10"/>
        </w:rPr>
        <w:t xml:space="preserve">Код </w:t>
      </w: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0"/>
          <w:szCs w:val="10"/>
        </w:rPr>
        <w:t>на СзА, Издаден</w:t>
      </w:r>
    </w:p>
    <w:p>
      <w:pPr>
        <w:framePr w:w="696" w:hRule="auto" w:wrap="none" w:vAnchor="page" w:hAnchor="page" w:x="10658" w:y="11404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spacing w:val="12"/>
          <w:kern w:val="0"/>
          <w:sz w:val="10"/>
          <w:szCs w:val="10"/>
        </w:rPr>
        <w:t>PARAM. №</w:t>
      </w:r>
    </w:p>
    <w:p>
      <w:pPr>
        <w:framePr w:w="470" w:hRule="auto" w:wrap="none" w:vAnchor="page" w:hAnchor="page" w:x="10925" w:y="11530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>Пар.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10"/>
          <w:szCs w:val="10"/>
        </w:rPr>
        <w:t xml:space="preserve"> №</w:t>
      </w:r>
    </w:p>
    <w:p>
      <w:pPr>
        <w:framePr w:w="2537" w:hRule="auto" w:wrap="none" w:vAnchor="page" w:hAnchor="page" w:x="576" w:y="11685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spacing w:val="-4"/>
          <w:kern w:val="0"/>
          <w:sz w:val="12"/>
          <w:szCs w:val="12"/>
        </w:rPr>
        <w:t>Purely Plant QC Department · In</w:t>
      </w:r>
      <w:r>
        <w:rPr>
          <w:rFonts w:ascii="Montserrat" w:hAnsi="Montserrat" w:cs="Montserrat" w:eastAsia="Montserrat"/>
          <w:b/>
          <w:i w:val="0"/>
          <w:color w:val="16324F"/>
          <w:spacing w:val="-5"/>
          <w:kern w:val="0"/>
          <w:sz w:val="12"/>
          <w:szCs w:val="12"/>
        </w:rPr>
        <w:t>-house</w:t>
      </w:r>
    </w:p>
    <w:p>
      <w:pPr>
        <w:framePr w:w="1979" w:hRule="auto" w:wrap="none" w:vAnchor="page" w:hAnchor="page" w:x="576" w:y="11837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6E7D92"/>
          <w:spacing w:val="1"/>
          <w:kern w:val="0"/>
          <w:sz w:val="9"/>
          <w:szCs w:val="9"/>
        </w:rPr>
        <w:t xml:space="preserve">Пјурли Плант — Сектор за КК · </w:t>
      </w:r>
      <w:r>
        <w:rPr>
          <w:rFonts w:ascii="Montserrat Medium" w:hAnsi="Montserrat Medium" w:cs="Montserrat Medium" w:eastAsia="Montserrat Medium"/>
          <w:b w:val="0"/>
          <w:i/>
          <w:color w:val="6E7D92"/>
          <w:kern w:val="0"/>
          <w:sz w:val="9"/>
          <w:szCs w:val="9"/>
        </w:rPr>
        <w:t>In-house</w:t>
      </w:r>
    </w:p>
    <w:p>
      <w:pPr>
        <w:framePr w:w="152" w:hRule="auto" w:wrap="none" w:vAnchor="page" w:hAnchor="page" w:x="2511" w:y="11837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B3BFCC"/>
          <w:spacing w:val="6"/>
          <w:kern w:val="0"/>
          <w:sz w:val="9"/>
          <w:szCs w:val="9"/>
        </w:rPr>
        <w:t xml:space="preserve"> </w:t>
      </w:r>
      <w:r>
        <w:rPr>
          <w:rFonts w:ascii="Montserrat Medium" w:hAnsi="Montserrat Medium" w:cs="Montserrat Medium" w:eastAsia="Montserrat Medium"/>
          <w:b w:val="0"/>
          <w:i w:val="0"/>
          <w:color w:val="B3BFCC"/>
          <w:spacing w:val="5"/>
          <w:kern w:val="0"/>
          <w:sz w:val="9"/>
          <w:szCs w:val="9"/>
        </w:rPr>
        <w:t xml:space="preserve">· </w:t>
      </w:r>
    </w:p>
    <w:p>
      <w:pPr>
        <w:framePr w:w="1579" w:hRule="auto" w:wrap="none" w:vAnchor="page" w:hAnchor="page" w:x="2601" w:y="11837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7C8FA6"/>
          <w:spacing w:val="1"/>
          <w:kern w:val="0"/>
          <w:sz w:val="9"/>
          <w:szCs w:val="9"/>
        </w:rPr>
        <w:t>Kojlija 1043, Petro</w:t>
      </w:r>
      <w:r>
        <w:rPr>
          <w:rFonts w:ascii="Montserrat Medium" w:hAnsi="Montserrat Medium" w:cs="Montserrat Medium" w:eastAsia="Montserrat Medium"/>
          <w:b w:val="0"/>
          <w:i w:val="0"/>
          <w:color w:val="7C8FA6"/>
          <w:kern w:val="0"/>
          <w:sz w:val="9"/>
          <w:szCs w:val="9"/>
        </w:rPr>
        <w:t>vec-Skopje, MK</w:t>
      </w:r>
    </w:p>
    <w:p>
      <w:pPr>
        <w:framePr w:w="753" w:hRule="auto" w:wrap="none" w:vAnchor="page" w:hAnchor="page" w:x="8613" w:y="11687"/>
        <w:spacing w:before="0" w:after="0" w:line="100" w:lineRule="exact"/>
        <w:ind w:left="0" w:right="0" w:firstLine="0"/>
        <w:jc w:val="left"/>
      </w:pPr>
      <w:r>
        <w:rPr>
          <w:rFonts w:ascii="Roboto Condensed SemiBold" w:hAnsi="Roboto Condensed SemiBold" w:cs="Roboto Condensed SemiBold" w:eastAsia="Roboto Condensed SemiBold"/>
          <w:b w:val="0"/>
          <w:i w:val="0"/>
          <w:color w:val="1B3A5C"/>
          <w:spacing w:val="4"/>
          <w:kern w:val="0"/>
          <w:sz w:val="10"/>
          <w:szCs w:val="10"/>
        </w:rPr>
        <w:t>iCoA-PP_26-0</w:t>
      </w:r>
      <w:r>
        <w:rPr>
          <w:rFonts w:ascii="Roboto Condensed SemiBold" w:hAnsi="Roboto Condensed SemiBold" w:cs="Roboto Condensed SemiBold" w:eastAsia="Roboto Condensed SemiBold"/>
          <w:b w:val="0"/>
          <w:i w:val="0"/>
          <w:color w:val="1B3A5C"/>
          <w:spacing w:val="3"/>
          <w:kern w:val="0"/>
          <w:sz w:val="10"/>
          <w:szCs w:val="10"/>
        </w:rPr>
        <w:t>01</w:t>
      </w:r>
    </w:p>
    <w:p>
      <w:pPr>
        <w:framePr w:w="575" w:hRule="auto" w:wrap="none" w:vAnchor="page" w:hAnchor="page" w:x="9363" w:y="11696"/>
        <w:spacing w:before="0" w:after="0" w:line="100" w:lineRule="exact"/>
        <w:ind w:left="0" w:right="0" w:firstLine="0"/>
        <w:jc w:val="left"/>
      </w:pPr>
      <w:r>
        <w:rPr>
          <w:rFonts w:ascii="Roboto Condensed SemiBold" w:hAnsi="Roboto Condensed SemiBold" w:cs="Roboto Condensed SemiBold" w:eastAsia="Roboto Condensed SemiBold"/>
          <w:b w:val="0"/>
          <w:i/>
          <w:color w:val="8C9BB0"/>
          <w:spacing w:val="-2"/>
          <w:kern w:val="0"/>
          <w:sz w:val="10"/>
          <w:szCs w:val="10"/>
        </w:rPr>
        <w:t>· 03.</w:t>
      </w:r>
      <w:r>
        <w:rPr>
          <w:rFonts w:ascii="Roboto Condensed SemiBold" w:hAnsi="Roboto Condensed SemiBold" w:cs="Roboto Condensed SemiBold" w:eastAsia="Roboto Condensed SemiBold"/>
          <w:b w:val="0"/>
          <w:i/>
          <w:color w:val="8C9BB0"/>
          <w:spacing w:val="-3"/>
          <w:kern w:val="0"/>
          <w:sz w:val="10"/>
          <w:szCs w:val="10"/>
        </w:rPr>
        <w:t>06.2026</w:t>
      </w:r>
    </w:p>
    <w:p>
      <w:pPr>
        <w:framePr w:w="542" w:hRule="auto" w:wrap="none" w:vAnchor="page" w:hAnchor="page" w:x="10910" w:y="11701"/>
        <w:spacing w:before="0" w:after="0" w:line="11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1B3A5C"/>
          <w:spacing w:val="-5"/>
          <w:kern w:val="0"/>
          <w:sz w:val="11"/>
          <w:szCs w:val="11"/>
        </w:rPr>
        <w:t>1</w:t>
      </w:r>
      <w:r>
        <w:rPr>
          <w:rFonts w:ascii="Roboto Mono SemiBold" w:hAnsi="Roboto Mono SemiBold" w:cs="Roboto Mono SemiBold" w:eastAsia="Roboto Mono SemiBold"/>
          <w:b w:val="0"/>
          <w:i w:val="0"/>
          <w:color w:val="1B3A5C"/>
          <w:spacing w:val="-6"/>
          <w:kern w:val="0"/>
          <w:sz w:val="11"/>
          <w:szCs w:val="11"/>
        </w:rPr>
        <w:t>, 2, 7</w:t>
      </w:r>
    </w:p>
    <w:p>
      <w:pPr>
        <w:framePr w:w="3794" w:hRule="auto" w:wrap="none" w:vAnchor="page" w:hAnchor="page" w:x="576" w:y="11985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spacing w:val="-2"/>
          <w:kern w:val="0"/>
          <w:sz w:val="12"/>
          <w:szCs w:val="12"/>
        </w:rPr>
        <w:t>UKIM FF —</w:t>
      </w:r>
      <w:r>
        <w:rPr>
          <w:rFonts w:ascii="Montserrat" w:hAnsi="Montserrat" w:cs="Montserrat" w:eastAsia="Montserrat"/>
          <w:b/>
          <w:i w:val="0"/>
          <w:color w:val="16324F"/>
          <w:spacing w:val="-3"/>
          <w:kern w:val="0"/>
          <w:sz w:val="12"/>
          <w:szCs w:val="12"/>
        </w:rPr>
        <w:t xml:space="preserve"> Center for Natural Products · ISO/IEC 17025:2017</w:t>
      </w:r>
    </w:p>
    <w:p>
      <w:pPr>
        <w:framePr w:w="2309" w:hRule="auto" w:wrap="none" w:vAnchor="page" w:hAnchor="page" w:x="576" w:y="12122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6E7D92"/>
          <w:kern w:val="0"/>
          <w:sz w:val="9"/>
          <w:szCs w:val="9"/>
        </w:rPr>
        <w:t xml:space="preserve">УКИМ ФФ — Центар за Природни Производи </w:t>
      </w:r>
    </w:p>
    <w:p>
      <w:pPr>
        <w:framePr w:w="186" w:hRule="auto" w:wrap="none" w:vAnchor="page" w:hAnchor="page" w:x="2841" w:y="12109"/>
        <w:spacing w:before="0" w:after="0" w:line="9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/>
          <w:color w:val="8C9BB0"/>
          <w:spacing w:val="9"/>
          <w:kern w:val="0"/>
          <w:sz w:val="9"/>
          <w:szCs w:val="9"/>
        </w:rPr>
        <w:t xml:space="preserve">· </w:t>
      </w:r>
    </w:p>
    <w:p>
      <w:pPr>
        <w:framePr w:w="848" w:hRule="auto" w:wrap="none" w:vAnchor="page" w:hAnchor="page" w:x="2967" w:y="12109"/>
        <w:spacing w:before="0" w:after="0" w:line="9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/>
          <w:color w:val="5A6E84"/>
          <w:spacing w:val="11"/>
          <w:kern w:val="0"/>
          <w:sz w:val="9"/>
          <w:szCs w:val="9"/>
        </w:rPr>
        <w:t>L</w:t>
      </w:r>
      <w:r>
        <w:rPr>
          <w:rFonts w:ascii="Roboto Mono SemiBold" w:hAnsi="Roboto Mono SemiBold" w:cs="Roboto Mono SemiBold" w:eastAsia="Roboto Mono SemiBold"/>
          <w:b w:val="0"/>
          <w:i/>
          <w:color w:val="5A6E84"/>
          <w:spacing w:val="10"/>
          <w:kern w:val="0"/>
          <w:sz w:val="9"/>
          <w:szCs w:val="9"/>
        </w:rPr>
        <w:t>T-083 (IARM)</w:t>
      </w:r>
    </w:p>
    <w:p>
      <w:pPr>
        <w:framePr w:w="152" w:hRule="auto" w:wrap="none" w:vAnchor="page" w:hAnchor="page" w:x="3786" w:y="12122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B3BFCC"/>
          <w:spacing w:val="6"/>
          <w:kern w:val="0"/>
          <w:sz w:val="9"/>
          <w:szCs w:val="9"/>
        </w:rPr>
        <w:t xml:space="preserve"> </w:t>
      </w:r>
      <w:r>
        <w:rPr>
          <w:rFonts w:ascii="Montserrat Medium" w:hAnsi="Montserrat Medium" w:cs="Montserrat Medium" w:eastAsia="Montserrat Medium"/>
          <w:b w:val="0"/>
          <w:i w:val="0"/>
          <w:color w:val="B3BFCC"/>
          <w:spacing w:val="5"/>
          <w:kern w:val="0"/>
          <w:sz w:val="9"/>
          <w:szCs w:val="9"/>
        </w:rPr>
        <w:t xml:space="preserve">· </w:t>
      </w:r>
    </w:p>
    <w:p>
      <w:pPr>
        <w:framePr w:w="1664" w:hRule="auto" w:wrap="none" w:vAnchor="page" w:hAnchor="page" w:x="3876" w:y="12122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7C8FA6"/>
          <w:spacing w:val="2"/>
          <w:kern w:val="0"/>
          <w:sz w:val="9"/>
          <w:szCs w:val="9"/>
        </w:rPr>
        <w:t>Mother Te</w:t>
      </w:r>
      <w:r>
        <w:rPr>
          <w:rFonts w:ascii="Montserrat Medium" w:hAnsi="Montserrat Medium" w:cs="Montserrat Medium" w:eastAsia="Montserrat Medium"/>
          <w:b w:val="0"/>
          <w:i w:val="0"/>
          <w:color w:val="7C8FA6"/>
          <w:spacing w:val="1"/>
          <w:kern w:val="0"/>
          <w:sz w:val="9"/>
          <w:szCs w:val="9"/>
        </w:rPr>
        <w:t>resa 47, 1000 Skopje, MK</w:t>
      </w:r>
    </w:p>
    <w:p>
      <w:pPr>
        <w:framePr w:w="513" w:hRule="auto" w:wrap="none" w:vAnchor="page" w:hAnchor="page" w:x="8733" w:y="11987"/>
        <w:spacing w:before="0" w:after="0" w:line="100" w:lineRule="exact"/>
        <w:ind w:left="0" w:right="0" w:firstLine="0"/>
        <w:jc w:val="left"/>
      </w:pPr>
      <w:r>
        <w:rPr>
          <w:rFonts w:ascii="Roboto Condensed SemiBold" w:hAnsi="Roboto Condensed SemiBold" w:cs="Roboto Condensed SemiBold" w:eastAsia="Roboto Condensed SemiBold"/>
          <w:b w:val="0"/>
          <w:i w:val="0"/>
          <w:color w:val="1B3A5C"/>
          <w:spacing w:val="6"/>
          <w:kern w:val="0"/>
          <w:sz w:val="10"/>
          <w:szCs w:val="10"/>
        </w:rPr>
        <w:t>ППК25052</w:t>
      </w:r>
    </w:p>
    <w:p>
      <w:pPr>
        <w:framePr w:w="575" w:hRule="auto" w:wrap="none" w:vAnchor="page" w:hAnchor="page" w:x="9243" w:y="11996"/>
        <w:spacing w:before="0" w:after="0" w:line="100" w:lineRule="exact"/>
        <w:ind w:left="0" w:right="0" w:firstLine="0"/>
        <w:jc w:val="left"/>
      </w:pPr>
      <w:r>
        <w:rPr>
          <w:rFonts w:ascii="Roboto Condensed SemiBold" w:hAnsi="Roboto Condensed SemiBold" w:cs="Roboto Condensed SemiBold" w:eastAsia="Roboto Condensed SemiBold"/>
          <w:b w:val="0"/>
          <w:i/>
          <w:color w:val="8C9BB0"/>
          <w:spacing w:val="-2"/>
          <w:kern w:val="0"/>
          <w:sz w:val="10"/>
          <w:szCs w:val="10"/>
        </w:rPr>
        <w:t>· 26.</w:t>
      </w:r>
      <w:r>
        <w:rPr>
          <w:rFonts w:ascii="Roboto Condensed SemiBold" w:hAnsi="Roboto Condensed SemiBold" w:cs="Roboto Condensed SemiBold" w:eastAsia="Roboto Condensed SemiBold"/>
          <w:b w:val="0"/>
          <w:i/>
          <w:color w:val="8C9BB0"/>
          <w:spacing w:val="-3"/>
          <w:kern w:val="0"/>
          <w:sz w:val="10"/>
          <w:szCs w:val="10"/>
        </w:rPr>
        <w:t>02.2025</w:t>
      </w:r>
    </w:p>
    <w:p>
      <w:pPr>
        <w:framePr w:w="476" w:hRule="auto" w:wrap="none" w:vAnchor="page" w:hAnchor="page" w:x="10970" w:y="11986"/>
        <w:spacing w:before="0" w:after="0" w:line="11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1B3A5C"/>
          <w:spacing w:val="-5"/>
          <w:kern w:val="0"/>
          <w:sz w:val="11"/>
          <w:szCs w:val="11"/>
        </w:rPr>
        <w:t>3</w:t>
      </w:r>
      <w:r>
        <w:rPr>
          <w:rFonts w:ascii="Roboto Mono SemiBold" w:hAnsi="Roboto Mono SemiBold" w:cs="Roboto Mono SemiBold" w:eastAsia="Roboto Mono SemiBold"/>
          <w:b w:val="0"/>
          <w:i w:val="0"/>
          <w:color w:val="1B3A5C"/>
          <w:spacing w:val="-6"/>
          <w:kern w:val="0"/>
          <w:sz w:val="11"/>
          <w:szCs w:val="11"/>
        </w:rPr>
        <w:t>–6, 8</w:t>
      </w:r>
    </w:p>
    <w:p>
      <w:pPr>
        <w:framePr w:w="4050" w:hRule="auto" w:wrap="none" w:vAnchor="page" w:hAnchor="page" w:x="576" w:y="12270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spacing w:val="-3"/>
          <w:kern w:val="0"/>
          <w:sz w:val="12"/>
          <w:szCs w:val="12"/>
        </w:rPr>
        <w:t>JZU Institute for Public Health (IPH Skopje) · ISO/IEC 17025:20</w:t>
      </w:r>
      <w:r>
        <w:rPr>
          <w:rFonts w:ascii="Montserrat" w:hAnsi="Montserrat" w:cs="Montserrat" w:eastAsia="Montserrat"/>
          <w:b/>
          <w:i w:val="0"/>
          <w:color w:val="16324F"/>
          <w:spacing w:val="-4"/>
          <w:kern w:val="0"/>
          <w:sz w:val="12"/>
          <w:szCs w:val="12"/>
        </w:rPr>
        <w:t>17</w:t>
      </w:r>
    </w:p>
    <w:p>
      <w:pPr>
        <w:framePr w:w="2155" w:hRule="auto" w:wrap="none" w:vAnchor="page" w:hAnchor="page" w:x="576" w:y="12422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6E7D92"/>
          <w:spacing w:val="1"/>
          <w:kern w:val="0"/>
          <w:sz w:val="9"/>
          <w:szCs w:val="9"/>
        </w:rPr>
        <w:t>ЈЗУ Институт за јавно здравје (ИЈЗ</w:t>
      </w:r>
      <w:r>
        <w:rPr>
          <w:rFonts w:ascii="Montserrat Medium" w:hAnsi="Montserrat Medium" w:cs="Montserrat Medium" w:eastAsia="Montserrat Medium"/>
          <w:b w:val="0"/>
          <w:i/>
          <w:color w:val="6E7D92"/>
          <w:kern w:val="0"/>
          <w:sz w:val="9"/>
          <w:szCs w:val="9"/>
        </w:rPr>
        <w:t xml:space="preserve"> Скопје) </w:t>
      </w:r>
    </w:p>
    <w:p>
      <w:pPr>
        <w:framePr w:w="186" w:hRule="auto" w:wrap="none" w:vAnchor="page" w:hAnchor="page" w:x="2721" w:y="12409"/>
        <w:spacing w:before="0" w:after="0" w:line="9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/>
          <w:color w:val="8C9BB0"/>
          <w:spacing w:val="9"/>
          <w:kern w:val="0"/>
          <w:sz w:val="9"/>
          <w:szCs w:val="9"/>
        </w:rPr>
        <w:t xml:space="preserve">· </w:t>
      </w:r>
    </w:p>
    <w:p>
      <w:pPr>
        <w:framePr w:w="848" w:hRule="auto" w:wrap="none" w:vAnchor="page" w:hAnchor="page" w:x="2847" w:y="12409"/>
        <w:spacing w:before="0" w:after="0" w:line="9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/>
          <w:color w:val="5A6E84"/>
          <w:spacing w:val="11"/>
          <w:kern w:val="0"/>
          <w:sz w:val="9"/>
          <w:szCs w:val="9"/>
        </w:rPr>
        <w:t>L</w:t>
      </w:r>
      <w:r>
        <w:rPr>
          <w:rFonts w:ascii="Roboto Mono SemiBold" w:hAnsi="Roboto Mono SemiBold" w:cs="Roboto Mono SemiBold" w:eastAsia="Roboto Mono SemiBold"/>
          <w:b w:val="0"/>
          <w:i/>
          <w:color w:val="5A6E84"/>
          <w:spacing w:val="10"/>
          <w:kern w:val="0"/>
          <w:sz w:val="9"/>
          <w:szCs w:val="9"/>
        </w:rPr>
        <w:t>T-005 (IARM)</w:t>
      </w:r>
    </w:p>
    <w:p>
      <w:pPr>
        <w:framePr w:w="152" w:hRule="auto" w:wrap="none" w:vAnchor="page" w:hAnchor="page" w:x="3666" w:y="12422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B3BFCC"/>
          <w:spacing w:val="6"/>
          <w:kern w:val="0"/>
          <w:sz w:val="9"/>
          <w:szCs w:val="9"/>
        </w:rPr>
        <w:t xml:space="preserve"> </w:t>
      </w:r>
      <w:r>
        <w:rPr>
          <w:rFonts w:ascii="Montserrat Medium" w:hAnsi="Montserrat Medium" w:cs="Montserrat Medium" w:eastAsia="Montserrat Medium"/>
          <w:b w:val="0"/>
          <w:i w:val="0"/>
          <w:color w:val="B3BFCC"/>
          <w:spacing w:val="5"/>
          <w:kern w:val="0"/>
          <w:sz w:val="9"/>
          <w:szCs w:val="9"/>
        </w:rPr>
        <w:t xml:space="preserve">· </w:t>
      </w:r>
    </w:p>
    <w:p>
      <w:pPr>
        <w:framePr w:w="1424" w:hRule="auto" w:wrap="none" w:vAnchor="page" w:hAnchor="page" w:x="3756" w:y="12422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7C8FA6"/>
          <w:spacing w:val="2"/>
          <w:kern w:val="0"/>
          <w:sz w:val="9"/>
          <w:szCs w:val="9"/>
        </w:rPr>
        <w:t>50 Divizija 6, 1000 Skopj</w:t>
      </w:r>
      <w:r>
        <w:rPr>
          <w:rFonts w:ascii="Montserrat Medium" w:hAnsi="Montserrat Medium" w:cs="Montserrat Medium" w:eastAsia="Montserrat Medium"/>
          <w:b w:val="0"/>
          <w:i w:val="0"/>
          <w:color w:val="7C8FA6"/>
          <w:spacing w:val="1"/>
          <w:kern w:val="0"/>
          <w:sz w:val="9"/>
          <w:szCs w:val="9"/>
        </w:rPr>
        <w:t>e, MK</w:t>
      </w:r>
    </w:p>
    <w:p>
      <w:pPr>
        <w:framePr w:w="633" w:hRule="auto" w:wrap="none" w:vAnchor="page" w:hAnchor="page" w:x="8673" w:y="12272"/>
        <w:spacing w:before="0" w:after="0" w:line="100" w:lineRule="exact"/>
        <w:ind w:left="0" w:right="0" w:firstLine="0"/>
        <w:jc w:val="left"/>
      </w:pPr>
      <w:r>
        <w:rPr>
          <w:rFonts w:ascii="Roboto Condensed SemiBold" w:hAnsi="Roboto Condensed SemiBold" w:cs="Roboto Condensed SemiBold" w:eastAsia="Roboto Condensed SemiBold"/>
          <w:b w:val="0"/>
          <w:i w:val="0"/>
          <w:color w:val="1B3A5C"/>
          <w:spacing w:val="8"/>
          <w:kern w:val="0"/>
          <w:sz w:val="10"/>
          <w:szCs w:val="10"/>
        </w:rPr>
        <w:t>16</w:t>
      </w:r>
      <w:r>
        <w:rPr>
          <w:rFonts w:ascii="Roboto Condensed SemiBold" w:hAnsi="Roboto Condensed SemiBold" w:cs="Roboto Condensed SemiBold" w:eastAsia="Roboto Condensed SemiBold"/>
          <w:b w:val="0"/>
          <w:i w:val="0"/>
          <w:color w:val="1B3A5C"/>
          <w:spacing w:val="7"/>
          <w:kern w:val="0"/>
          <w:sz w:val="10"/>
          <w:szCs w:val="10"/>
        </w:rPr>
        <w:t>4/0272/25</w:t>
      </w:r>
    </w:p>
    <w:p>
      <w:pPr>
        <w:framePr w:w="575" w:hRule="auto" w:wrap="none" w:vAnchor="page" w:hAnchor="page" w:x="9303" w:y="12281"/>
        <w:spacing w:before="0" w:after="0" w:line="100" w:lineRule="exact"/>
        <w:ind w:left="0" w:right="0" w:firstLine="0"/>
        <w:jc w:val="left"/>
      </w:pPr>
      <w:r>
        <w:rPr>
          <w:rFonts w:ascii="Roboto Condensed SemiBold" w:hAnsi="Roboto Condensed SemiBold" w:cs="Roboto Condensed SemiBold" w:eastAsia="Roboto Condensed SemiBold"/>
          <w:b w:val="0"/>
          <w:i/>
          <w:color w:val="8C9BB0"/>
          <w:spacing w:val="-2"/>
          <w:kern w:val="0"/>
          <w:sz w:val="10"/>
          <w:szCs w:val="10"/>
        </w:rPr>
        <w:t>· 24.</w:t>
      </w:r>
      <w:r>
        <w:rPr>
          <w:rFonts w:ascii="Roboto Condensed SemiBold" w:hAnsi="Roboto Condensed SemiBold" w:cs="Roboto Condensed SemiBold" w:eastAsia="Roboto Condensed SemiBold"/>
          <w:b w:val="0"/>
          <w:i/>
          <w:color w:val="8C9BB0"/>
          <w:spacing w:val="-3"/>
          <w:kern w:val="0"/>
          <w:sz w:val="10"/>
          <w:szCs w:val="10"/>
        </w:rPr>
        <w:t>02.2025</w:t>
      </w:r>
    </w:p>
    <w:p>
      <w:pPr>
        <w:framePr w:w="483" w:hRule="auto" w:wrap="none" w:vAnchor="page" w:hAnchor="page" w:x="8748" w:y="12392"/>
        <w:spacing w:before="0" w:after="0" w:line="100" w:lineRule="exact"/>
        <w:ind w:left="0" w:right="0" w:firstLine="0"/>
        <w:jc w:val="left"/>
      </w:pPr>
      <w:r>
        <w:rPr>
          <w:rFonts w:ascii="Roboto Condensed SemiBold" w:hAnsi="Roboto Condensed SemiBold" w:cs="Roboto Condensed SemiBold" w:eastAsia="Roboto Condensed SemiBold"/>
          <w:b w:val="0"/>
          <w:i w:val="0"/>
          <w:color w:val="1B3A5C"/>
          <w:spacing w:val="9"/>
          <w:kern w:val="0"/>
          <w:sz w:val="10"/>
          <w:szCs w:val="10"/>
        </w:rPr>
        <w:t>7</w:t>
      </w:r>
      <w:r>
        <w:rPr>
          <w:rFonts w:ascii="Roboto Condensed SemiBold" w:hAnsi="Roboto Condensed SemiBold" w:cs="Roboto Condensed SemiBold" w:eastAsia="Roboto Condensed SemiBold"/>
          <w:b w:val="0"/>
          <w:i w:val="0"/>
          <w:color w:val="1B3A5C"/>
          <w:spacing w:val="8"/>
          <w:kern w:val="0"/>
          <w:sz w:val="10"/>
          <w:szCs w:val="10"/>
        </w:rPr>
        <w:t>50/2025</w:t>
      </w:r>
    </w:p>
    <w:p>
      <w:pPr>
        <w:framePr w:w="575" w:hRule="auto" w:wrap="none" w:vAnchor="page" w:hAnchor="page" w:x="9228" w:y="12401"/>
        <w:spacing w:before="0" w:after="0" w:line="100" w:lineRule="exact"/>
        <w:ind w:left="0" w:right="0" w:firstLine="0"/>
        <w:jc w:val="left"/>
      </w:pPr>
      <w:r>
        <w:rPr>
          <w:rFonts w:ascii="Roboto Condensed SemiBold" w:hAnsi="Roboto Condensed SemiBold" w:cs="Roboto Condensed SemiBold" w:eastAsia="Roboto Condensed SemiBold"/>
          <w:b w:val="0"/>
          <w:i/>
          <w:color w:val="8C9BB0"/>
          <w:spacing w:val="-2"/>
          <w:kern w:val="0"/>
          <w:sz w:val="10"/>
          <w:szCs w:val="10"/>
        </w:rPr>
        <w:t>· 27.</w:t>
      </w:r>
      <w:r>
        <w:rPr>
          <w:rFonts w:ascii="Roboto Condensed SemiBold" w:hAnsi="Roboto Condensed SemiBold" w:cs="Roboto Condensed SemiBold" w:eastAsia="Roboto Condensed SemiBold"/>
          <w:b w:val="0"/>
          <w:i/>
          <w:color w:val="8C9BB0"/>
          <w:spacing w:val="-3"/>
          <w:kern w:val="0"/>
          <w:sz w:val="10"/>
          <w:szCs w:val="10"/>
        </w:rPr>
        <w:t>02.2025</w:t>
      </w:r>
    </w:p>
    <w:p>
      <w:pPr>
        <w:framePr w:w="146" w:hRule="auto" w:wrap="none" w:vAnchor="page" w:hAnchor="page" w:x="11270" w:y="12286"/>
        <w:spacing w:before="0" w:after="0" w:line="11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1B3A5C"/>
          <w:kern w:val="0"/>
          <w:sz w:val="11"/>
          <w:szCs w:val="11"/>
        </w:rPr>
        <w:t>9</w:t>
      </w:r>
    </w:p>
    <w:p>
      <w:pPr>
        <w:framePr w:w="410" w:hRule="auto" w:wrap="none" w:vAnchor="page" w:hAnchor="page" w:x="11030" w:y="12406"/>
        <w:spacing w:before="0" w:after="0" w:line="11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1B3A5C"/>
          <w:spacing w:val="-5"/>
          <w:kern w:val="0"/>
          <w:sz w:val="11"/>
          <w:szCs w:val="11"/>
        </w:rPr>
        <w:t>1</w:t>
      </w:r>
      <w:r>
        <w:rPr>
          <w:rFonts w:ascii="Roboto Mono SemiBold" w:hAnsi="Roboto Mono SemiBold" w:cs="Roboto Mono SemiBold" w:eastAsia="Roboto Mono SemiBold"/>
          <w:b w:val="0"/>
          <w:i w:val="0"/>
          <w:color w:val="1B3A5C"/>
          <w:spacing w:val="-6"/>
          <w:kern w:val="0"/>
          <w:sz w:val="11"/>
          <w:szCs w:val="11"/>
        </w:rPr>
        <w:t>0–12</w:t>
      </w:r>
    </w:p>
    <w:p>
      <w:pPr>
        <w:framePr w:w="2235" w:hRule="auto" w:wrap="none" w:vAnchor="page" w:hAnchor="page" w:x="576" w:y="13348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8"/>
          <w:kern w:val="0"/>
          <w:sz w:val="11"/>
          <w:szCs w:val="11"/>
        </w:rPr>
        <w:t>FINAL QC TESTING FOR BAT</w:t>
      </w:r>
      <w:r>
        <w:rPr>
          <w:rFonts w:ascii="Orbitron" w:hAnsi="Orbitron" w:cs="Orbitron" w:eastAsia="Orbitron"/>
          <w:b/>
          <w:i w:val="0"/>
          <w:color w:val="7A5C1E"/>
          <w:spacing w:val="7"/>
          <w:kern w:val="0"/>
          <w:sz w:val="11"/>
          <w:szCs w:val="11"/>
        </w:rPr>
        <w:t xml:space="preserve">CH </w:t>
      </w:r>
    </w:p>
    <w:p>
      <w:pPr>
        <w:framePr w:w="214" w:hRule="auto" w:wrap="none" w:vAnchor="page" w:hAnchor="page" w:x="2774" w:y="13364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7A5C1E"/>
          <w:kern w:val="0"/>
          <w:sz w:val="11"/>
          <w:szCs w:val="11"/>
        </w:rPr>
        <w:t>№</w:t>
      </w:r>
    </w:p>
    <w:p>
      <w:pPr>
        <w:framePr w:w="2473" w:hRule="auto" w:wrap="none" w:vAnchor="page" w:hAnchor="page" w:x="576" w:y="13483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-2"/>
          <w:kern w:val="0"/>
          <w:sz w:val="10"/>
          <w:szCs w:val="10"/>
        </w:rPr>
        <w:t>ФИНАЛНО КК ИСПИТУВАЊЕ НА С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3"/>
          <w:kern w:val="0"/>
          <w:sz w:val="10"/>
          <w:szCs w:val="10"/>
        </w:rPr>
        <w:t>ЕРИЈА БР.</w:t>
      </w:r>
    </w:p>
    <w:p>
      <w:pPr>
        <w:framePr w:w="800" w:hRule="auto" w:wrap="none" w:vAnchor="page" w:hAnchor="page" w:x="3516" w:y="13375"/>
        <w:spacing w:before="0" w:after="0" w:line="20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kern w:val="0"/>
          <w:sz w:val="20"/>
          <w:szCs w:val="20"/>
        </w:rPr>
        <w:t>CJ</w:t>
      </w:r>
      <w:r>
        <w:rPr>
          <w:rFonts w:ascii="Roboto Mono" w:hAnsi="Roboto Mono" w:cs="Roboto Mono" w:eastAsia="Roboto Mono"/>
          <w:b/>
          <w:i w:val="0"/>
          <w:color w:val="1B3A5C"/>
          <w:spacing w:val="-1"/>
          <w:kern w:val="0"/>
          <w:sz w:val="20"/>
          <w:szCs w:val="20"/>
        </w:rPr>
        <w:t>1024</w:t>
      </w:r>
    </w:p>
    <w:p>
      <w:pPr>
        <w:framePr w:w="1897" w:hRule="auto" w:wrap="none" w:vAnchor="page" w:hAnchor="page" w:x="5108" w:y="13416"/>
        <w:spacing w:before="0" w:after="0" w:line="110" w:lineRule="exact"/>
        <w:ind w:left="0" w:right="0" w:firstLine="0"/>
        <w:jc w:val="left"/>
      </w:pPr>
      <w:r>
        <w:rPr>
          <w:rFonts w:ascii="Montserrat ExtraBold" w:hAnsi="Montserrat ExtraBold" w:cs="Montserrat ExtraBold" w:eastAsia="Montserrat ExtraBold"/>
          <w:b w:val="0"/>
          <w:i w:val="0"/>
          <w:color w:val="FFFFFF"/>
          <w:spacing w:val="2"/>
          <w:kern w:val="0"/>
          <w:sz w:val="11"/>
          <w:szCs w:val="11"/>
        </w:rPr>
        <w:t>CONFORMS TO</w:t>
      </w:r>
      <w:r>
        <w:rPr>
          <w:rFonts w:ascii="Montserrat ExtraBold" w:hAnsi="Montserrat ExtraBold" w:cs="Montserrat ExtraBold" w:eastAsia="Montserrat ExtraBold"/>
          <w:b w:val="0"/>
          <w:i w:val="0"/>
          <w:color w:val="FFFFFF"/>
          <w:spacing w:val="1"/>
          <w:kern w:val="0"/>
          <w:sz w:val="11"/>
          <w:szCs w:val="11"/>
        </w:rPr>
        <w:t xml:space="preserve"> SPECIFICATION</w:t>
      </w:r>
    </w:p>
    <w:p>
      <w:pPr>
        <w:framePr w:w="1596" w:hRule="auto" w:wrap="none" w:vAnchor="page" w:hAnchor="page" w:x="7028" w:y="13427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E4EDF6"/>
          <w:kern w:val="0"/>
          <w:sz w:val="9"/>
          <w:szCs w:val="9"/>
        </w:rPr>
        <w:t>Одговара на спецификацијата</w:t>
      </w:r>
    </w:p>
    <w:p>
      <w:pPr>
        <w:framePr w:w="1136" w:hRule="auto" w:wrap="none" w:vAnchor="page" w:hAnchor="page" w:x="9100" w:y="13401"/>
        <w:spacing w:before="0" w:after="0" w:line="11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7C8FA6"/>
          <w:spacing w:val="-3"/>
          <w:kern w:val="0"/>
          <w:sz w:val="11"/>
          <w:szCs w:val="11"/>
        </w:rPr>
        <w:t>DOES NOT CONF</w:t>
      </w:r>
      <w:r>
        <w:rPr>
          <w:rFonts w:ascii="Roboto Mono SemiBold" w:hAnsi="Roboto Mono SemiBold" w:cs="Roboto Mono SemiBold" w:eastAsia="Roboto Mono SemiBold"/>
          <w:b w:val="0"/>
          <w:i w:val="0"/>
          <w:color w:val="7C8FA6"/>
          <w:spacing w:val="-4"/>
          <w:kern w:val="0"/>
          <w:sz w:val="11"/>
          <w:szCs w:val="11"/>
        </w:rPr>
        <w:t>ORM</w:t>
      </w:r>
    </w:p>
    <w:p>
      <w:pPr>
        <w:framePr w:w="1385" w:hRule="auto" w:wrap="none" w:vAnchor="page" w:hAnchor="page" w:x="2169" w:y="14195"/>
        <w:spacing w:before="0" w:after="0" w:line="14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1B3A5C"/>
          <w:spacing w:val="19"/>
          <w:kern w:val="0"/>
          <w:sz w:val="14"/>
          <w:szCs w:val="14"/>
        </w:rPr>
        <w:t>RE</w:t>
      </w:r>
      <w:r>
        <w:rPr>
          <w:rFonts w:ascii="Orbitron ExtraBold" w:hAnsi="Orbitron ExtraBold" w:cs="Orbitron ExtraBold" w:eastAsia="Orbitron ExtraBold"/>
          <w:b w:val="0"/>
          <w:i w:val="0"/>
          <w:color w:val="1B3A5C"/>
          <w:spacing w:val="18"/>
          <w:kern w:val="0"/>
          <w:sz w:val="14"/>
          <w:szCs w:val="14"/>
        </w:rPr>
        <w:t>VIEWED BY</w:t>
      </w:r>
    </w:p>
    <w:p>
      <w:pPr>
        <w:framePr w:w="847" w:hRule="auto" w:wrap="none" w:vAnchor="page" w:hAnchor="page" w:x="2444" w:y="14385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3B6BA5"/>
          <w:spacing w:val="9"/>
          <w:kern w:val="0"/>
          <w:sz w:val="11"/>
          <w:szCs w:val="11"/>
        </w:rPr>
        <w:t>ПРЕГЛЕ</w:t>
      </w:r>
      <w:r>
        <w:rPr>
          <w:rFonts w:ascii="Montserrat" w:hAnsi="Montserrat" w:cs="Montserrat" w:eastAsia="Montserrat"/>
          <w:b/>
          <w:i w:val="0"/>
          <w:color w:val="3B6BA5"/>
          <w:spacing w:val="8"/>
          <w:kern w:val="0"/>
          <w:sz w:val="11"/>
          <w:szCs w:val="11"/>
        </w:rPr>
        <w:t>ДАЛ</w:t>
      </w:r>
    </w:p>
    <w:p>
      <w:pPr>
        <w:framePr w:w="1064" w:hRule="auto" w:wrap="none" w:vAnchor="page" w:hAnchor="page" w:x="1817" w:y="15024"/>
        <w:spacing w:before="0" w:after="0" w:line="12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1B3A5C"/>
          <w:spacing w:val="3"/>
          <w:kern w:val="0"/>
          <w:sz w:val="12"/>
          <w:szCs w:val="12"/>
        </w:rPr>
        <w:t>QA MANAG</w:t>
      </w:r>
      <w:r>
        <w:rPr>
          <w:rFonts w:ascii="Orbitron ExtraBold" w:hAnsi="Orbitron ExtraBold" w:cs="Orbitron ExtraBold" w:eastAsia="Orbitron ExtraBold"/>
          <w:b w:val="0"/>
          <w:i w:val="0"/>
          <w:color w:val="1B3A5C"/>
          <w:spacing w:val="2"/>
          <w:kern w:val="0"/>
          <w:sz w:val="12"/>
          <w:szCs w:val="12"/>
        </w:rPr>
        <w:t xml:space="preserve">ER </w:t>
      </w:r>
    </w:p>
    <w:p>
      <w:pPr>
        <w:framePr w:w="132" w:hRule="auto" w:wrap="none" w:vAnchor="page" w:hAnchor="page" w:x="2837" w:y="15035"/>
        <w:spacing w:before="0" w:after="0" w:line="10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3B6BA5"/>
          <w:spacing w:val="10"/>
          <w:kern w:val="0"/>
          <w:sz w:val="10"/>
          <w:szCs w:val="10"/>
        </w:rPr>
        <w:t xml:space="preserve">| </w:t>
      </w:r>
    </w:p>
    <w:p>
      <w:pPr>
        <w:framePr w:w="641" w:hRule="auto" w:wrap="none" w:vAnchor="page" w:hAnchor="page" w:x="2897" w:y="15049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3B6BA5"/>
          <w:spacing w:val="10"/>
          <w:kern w:val="0"/>
          <w:sz w:val="10"/>
          <w:szCs w:val="10"/>
        </w:rPr>
        <w:t>М</w:t>
      </w:r>
      <w:r>
        <w:rPr>
          <w:rFonts w:ascii="Montserrat" w:hAnsi="Montserrat" w:cs="Montserrat" w:eastAsia="Montserrat"/>
          <w:b/>
          <w:i w:val="0"/>
          <w:color w:val="3B6BA5"/>
          <w:spacing w:val="9"/>
          <w:kern w:val="0"/>
          <w:sz w:val="10"/>
          <w:szCs w:val="10"/>
        </w:rPr>
        <w:t>ЕНАЏЕР</w:t>
      </w:r>
    </w:p>
    <w:p>
      <w:pPr>
        <w:framePr w:w="225" w:hRule="auto" w:wrap="none" w:vAnchor="page" w:hAnchor="page" w:x="3527" w:y="15049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3B6BA5"/>
          <w:spacing w:val="14"/>
          <w:kern w:val="0"/>
          <w:sz w:val="10"/>
          <w:szCs w:val="10"/>
        </w:rPr>
        <w:t>ЗА</w:t>
      </w:r>
    </w:p>
    <w:p>
      <w:pPr>
        <w:framePr w:w="238" w:hRule="auto" w:wrap="none" w:vAnchor="page" w:hAnchor="page" w:x="3722" w:y="15049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3B6BA5"/>
          <w:spacing w:val="9"/>
          <w:kern w:val="0"/>
          <w:sz w:val="10"/>
          <w:szCs w:val="10"/>
        </w:rPr>
        <w:t>ОК</w:t>
      </w:r>
    </w:p>
    <w:p>
      <w:pPr>
        <w:framePr w:w="2255" w:hRule="auto" w:wrap="none" w:vAnchor="page" w:hAnchor="page" w:x="1779" w:y="15222"/>
        <w:spacing w:before="0" w:after="0" w:line="14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spacing w:val="-1"/>
          <w:kern w:val="0"/>
          <w:sz w:val="14"/>
          <w:szCs w:val="14"/>
        </w:rPr>
        <w:t>Jovana Romevska C</w:t>
      </w:r>
      <w:r>
        <w:rPr>
          <w:rFonts w:ascii="Montserrat" w:hAnsi="Montserrat" w:cs="Montserrat" w:eastAsia="Montserrat"/>
          <w:b/>
          <w:i w:val="0"/>
          <w:color w:val="1B3A5C"/>
          <w:spacing w:val="-2"/>
          <w:kern w:val="0"/>
          <w:sz w:val="14"/>
          <w:szCs w:val="14"/>
        </w:rPr>
        <w:t>vetkovski</w:t>
      </w:r>
    </w:p>
    <w:p>
      <w:pPr>
        <w:framePr w:w="1177" w:hRule="auto" w:wrap="none" w:vAnchor="page" w:hAnchor="page" w:x="2281" w:y="15364"/>
        <w:spacing w:before="0" w:after="0" w:line="10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/>
          <w:color w:val="3D5876"/>
          <w:spacing w:val="9"/>
          <w:kern w:val="0"/>
          <w:sz w:val="10"/>
          <w:szCs w:val="10"/>
        </w:rPr>
        <w:t>Master Pharm</w:t>
      </w:r>
      <w:r>
        <w:rPr>
          <w:rFonts w:ascii="Montserrat SemiBold" w:hAnsi="Montserrat SemiBold" w:cs="Montserrat SemiBold" w:eastAsia="Montserrat SemiBold"/>
          <w:b w:val="0"/>
          <w:i/>
          <w:color w:val="3D5876"/>
          <w:spacing w:val="8"/>
          <w:kern w:val="0"/>
          <w:sz w:val="10"/>
          <w:szCs w:val="10"/>
        </w:rPr>
        <w:t>acist</w:t>
      </w:r>
    </w:p>
    <w:p>
      <w:pPr>
        <w:framePr w:w="988" w:hRule="auto" w:wrap="none" w:vAnchor="page" w:hAnchor="page" w:x="1899" w:y="15536"/>
        <w:spacing w:before="0" w:after="0" w:line="12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8C9BB0"/>
          <w:spacing w:val="1"/>
          <w:kern w:val="0"/>
          <w:sz w:val="12"/>
          <w:szCs w:val="12"/>
        </w:rPr>
        <w:t>DAT</w:t>
      </w:r>
      <w:r>
        <w:rPr>
          <w:rFonts w:ascii="Montserrat SemiBold" w:hAnsi="Montserrat SemiBold" w:cs="Montserrat SemiBold" w:eastAsia="Montserrat SemiBold"/>
          <w:b w:val="0"/>
          <w:i w:val="0"/>
          <w:color w:val="8C9BB0"/>
          <w:kern w:val="0"/>
          <w:sz w:val="12"/>
          <w:szCs w:val="12"/>
        </w:rPr>
        <w:t>E · ДАТУМ</w:t>
      </w:r>
    </w:p>
    <w:p>
      <w:pPr>
        <w:framePr w:w="935" w:hRule="auto" w:wrap="none" w:vAnchor="page" w:hAnchor="page" w:x="2904" w:y="15515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0F172A"/>
          <w:spacing w:val="7"/>
          <w:kern w:val="0"/>
          <w:sz w:val="14"/>
          <w:szCs w:val="14"/>
        </w:rPr>
        <w:t>0</w:t>
      </w:r>
      <w:r>
        <w:rPr>
          <w:rFonts w:ascii="Roboto Mono" w:hAnsi="Roboto Mono" w:cs="Roboto Mono" w:eastAsia="Roboto Mono"/>
          <w:b/>
          <w:i w:val="0"/>
          <w:color w:val="0F172A"/>
          <w:spacing w:val="6"/>
          <w:kern w:val="0"/>
          <w:sz w:val="14"/>
          <w:szCs w:val="14"/>
        </w:rPr>
        <w:t>6.06.2026</w:t>
      </w:r>
    </w:p>
    <w:p>
      <w:pPr>
        <w:framePr w:w="2796" w:hRule="auto" w:wrap="none" w:vAnchor="page" w:hAnchor="page" w:x="7665" w:y="14195"/>
        <w:spacing w:before="0" w:after="0" w:line="14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1B3A5C"/>
          <w:spacing w:val="21"/>
          <w:kern w:val="0"/>
          <w:sz w:val="14"/>
          <w:szCs w:val="14"/>
        </w:rPr>
        <w:t>PREPARED</w:t>
      </w:r>
      <w:r>
        <w:rPr>
          <w:rFonts w:ascii="Orbitron ExtraBold" w:hAnsi="Orbitron ExtraBold" w:cs="Orbitron ExtraBold" w:eastAsia="Orbitron ExtraBold"/>
          <w:b w:val="0"/>
          <w:i w:val="0"/>
          <w:color w:val="1B3A5C"/>
          <w:spacing w:val="20"/>
          <w:kern w:val="0"/>
          <w:sz w:val="14"/>
          <w:szCs w:val="14"/>
        </w:rPr>
        <w:t xml:space="preserve"> &amp; APPROVED BY</w:t>
      </w:r>
    </w:p>
    <w:p>
      <w:pPr>
        <w:framePr w:w="763" w:hRule="auto" w:wrap="none" w:vAnchor="page" w:hAnchor="page" w:x="8260" w:y="14385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3B6BA5"/>
          <w:spacing w:val="11"/>
          <w:kern w:val="0"/>
          <w:sz w:val="11"/>
          <w:szCs w:val="11"/>
        </w:rPr>
        <w:t>ИЗГ</w:t>
      </w:r>
      <w:r>
        <w:rPr>
          <w:rFonts w:ascii="Montserrat" w:hAnsi="Montserrat" w:cs="Montserrat" w:eastAsia="Montserrat"/>
          <w:b/>
          <w:i w:val="0"/>
          <w:color w:val="3B6BA5"/>
          <w:spacing w:val="10"/>
          <w:kern w:val="0"/>
          <w:sz w:val="11"/>
          <w:szCs w:val="11"/>
        </w:rPr>
        <w:t>ОТВИЛ</w:t>
      </w:r>
    </w:p>
    <w:p>
      <w:pPr>
        <w:framePr w:w="170" w:hRule="auto" w:wrap="none" w:vAnchor="page" w:hAnchor="page" w:x="9031" w:y="14385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3B6BA5"/>
          <w:kern w:val="0"/>
          <w:sz w:val="11"/>
          <w:szCs w:val="11"/>
        </w:rPr>
        <w:t>И</w:t>
      </w:r>
    </w:p>
    <w:p>
      <w:pPr>
        <w:framePr w:w="709" w:hRule="auto" w:wrap="none" w:vAnchor="page" w:hAnchor="page" w:x="9169" w:y="14385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3B6BA5"/>
          <w:spacing w:val="9"/>
          <w:kern w:val="0"/>
          <w:sz w:val="11"/>
          <w:szCs w:val="11"/>
        </w:rPr>
        <w:t>ОДОБР</w:t>
      </w:r>
      <w:r>
        <w:rPr>
          <w:rFonts w:ascii="Montserrat" w:hAnsi="Montserrat" w:cs="Montserrat" w:eastAsia="Montserrat"/>
          <w:b/>
          <w:i w:val="0"/>
          <w:color w:val="3B6BA5"/>
          <w:spacing w:val="8"/>
          <w:kern w:val="0"/>
          <w:sz w:val="11"/>
          <w:szCs w:val="11"/>
        </w:rPr>
        <w:t>ИЛ</w:t>
      </w:r>
    </w:p>
    <w:p>
      <w:pPr>
        <w:framePr w:w="1063" w:hRule="auto" w:wrap="none" w:vAnchor="page" w:hAnchor="page" w:x="8026" w:y="15024"/>
        <w:spacing w:before="0" w:after="0" w:line="12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1B3A5C"/>
          <w:spacing w:val="3"/>
          <w:kern w:val="0"/>
          <w:sz w:val="12"/>
          <w:szCs w:val="12"/>
        </w:rPr>
        <w:t xml:space="preserve">QC MANAGER </w:t>
      </w:r>
    </w:p>
    <w:p>
      <w:pPr>
        <w:framePr w:w="132" w:hRule="auto" w:wrap="none" w:vAnchor="page" w:hAnchor="page" w:x="9046" w:y="15035"/>
        <w:spacing w:before="0" w:after="0" w:line="10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3B6BA5"/>
          <w:spacing w:val="10"/>
          <w:kern w:val="0"/>
          <w:sz w:val="10"/>
          <w:szCs w:val="10"/>
        </w:rPr>
        <w:t xml:space="preserve">| </w:t>
      </w:r>
    </w:p>
    <w:p>
      <w:pPr>
        <w:framePr w:w="641" w:hRule="auto" w:wrap="none" w:vAnchor="page" w:hAnchor="page" w:x="9106" w:y="15049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3B6BA5"/>
          <w:spacing w:val="10"/>
          <w:kern w:val="0"/>
          <w:sz w:val="10"/>
          <w:szCs w:val="10"/>
        </w:rPr>
        <w:t>М</w:t>
      </w:r>
      <w:r>
        <w:rPr>
          <w:rFonts w:ascii="Montserrat" w:hAnsi="Montserrat" w:cs="Montserrat" w:eastAsia="Montserrat"/>
          <w:b/>
          <w:i w:val="0"/>
          <w:color w:val="3B6BA5"/>
          <w:spacing w:val="9"/>
          <w:kern w:val="0"/>
          <w:sz w:val="10"/>
          <w:szCs w:val="10"/>
        </w:rPr>
        <w:t>ЕНАЏЕР</w:t>
      </w:r>
    </w:p>
    <w:p>
      <w:pPr>
        <w:framePr w:w="225" w:hRule="auto" w:wrap="none" w:vAnchor="page" w:hAnchor="page" w:x="9736" w:y="15049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3B6BA5"/>
          <w:spacing w:val="14"/>
          <w:kern w:val="0"/>
          <w:sz w:val="10"/>
          <w:szCs w:val="10"/>
        </w:rPr>
        <w:t>ЗА</w:t>
      </w:r>
    </w:p>
    <w:p>
      <w:pPr>
        <w:framePr w:w="227" w:hRule="auto" w:wrap="none" w:vAnchor="page" w:hAnchor="page" w:x="9931" w:y="15049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3B6BA5"/>
          <w:spacing w:val="5"/>
          <w:kern w:val="0"/>
          <w:sz w:val="10"/>
          <w:szCs w:val="10"/>
        </w:rPr>
        <w:t>КК</w:t>
      </w:r>
    </w:p>
    <w:p>
      <w:pPr>
        <w:framePr w:w="1144" w:hRule="auto" w:wrap="none" w:vAnchor="page" w:hAnchor="page" w:x="8529" w:y="15222"/>
        <w:spacing w:before="0" w:after="0" w:line="14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kern w:val="0"/>
          <w:sz w:val="14"/>
          <w:szCs w:val="14"/>
        </w:rPr>
        <w:t>Blagoj N</w:t>
      </w:r>
      <w:r>
        <w:rPr>
          <w:rFonts w:ascii="Montserrat" w:hAnsi="Montserrat" w:cs="Montserrat" w:eastAsia="Montserrat"/>
          <w:b/>
          <w:i w:val="0"/>
          <w:color w:val="1B3A5C"/>
          <w:spacing w:val="-1"/>
          <w:kern w:val="0"/>
          <w:sz w:val="14"/>
          <w:szCs w:val="14"/>
        </w:rPr>
        <w:t>ikolov</w:t>
      </w:r>
    </w:p>
    <w:p>
      <w:pPr>
        <w:framePr w:w="2545" w:hRule="auto" w:wrap="none" w:vAnchor="page" w:hAnchor="page" w:x="7799" w:y="15364"/>
        <w:spacing w:before="0" w:after="0" w:line="10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/>
          <w:color w:val="3D5876"/>
          <w:spacing w:val="9"/>
          <w:kern w:val="0"/>
          <w:sz w:val="10"/>
          <w:szCs w:val="10"/>
        </w:rPr>
        <w:t xml:space="preserve">M.Pharm · Drug </w:t>
      </w:r>
      <w:r>
        <w:rPr>
          <w:rFonts w:ascii="Montserrat SemiBold" w:hAnsi="Montserrat SemiBold" w:cs="Montserrat SemiBold" w:eastAsia="Montserrat SemiBold"/>
          <w:b w:val="0"/>
          <w:i/>
          <w:color w:val="3D5876"/>
          <w:spacing w:val="8"/>
          <w:kern w:val="0"/>
          <w:sz w:val="10"/>
          <w:szCs w:val="10"/>
        </w:rPr>
        <w:t>Quality Control Specialist</w:t>
      </w:r>
    </w:p>
    <w:p>
      <w:pPr>
        <w:framePr w:w="988" w:hRule="auto" w:wrap="none" w:vAnchor="page" w:hAnchor="page" w:x="8101" w:y="15536"/>
        <w:spacing w:before="0" w:after="0" w:line="12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8C9BB0"/>
          <w:spacing w:val="1"/>
          <w:kern w:val="0"/>
          <w:sz w:val="12"/>
          <w:szCs w:val="12"/>
        </w:rPr>
        <w:t>DAT</w:t>
      </w:r>
      <w:r>
        <w:rPr>
          <w:rFonts w:ascii="Montserrat SemiBold" w:hAnsi="Montserrat SemiBold" w:cs="Montserrat SemiBold" w:eastAsia="Montserrat SemiBold"/>
          <w:b w:val="0"/>
          <w:i w:val="0"/>
          <w:color w:val="8C9BB0"/>
          <w:kern w:val="0"/>
          <w:sz w:val="12"/>
          <w:szCs w:val="12"/>
        </w:rPr>
        <w:t>E · ДАТУМ</w:t>
      </w:r>
    </w:p>
    <w:p>
      <w:pPr>
        <w:framePr w:w="935" w:hRule="auto" w:wrap="none" w:vAnchor="page" w:hAnchor="page" w:x="9106" w:y="15515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0F172A"/>
          <w:spacing w:val="7"/>
          <w:kern w:val="0"/>
          <w:sz w:val="14"/>
          <w:szCs w:val="14"/>
        </w:rPr>
        <w:t>0</w:t>
      </w:r>
      <w:r>
        <w:rPr>
          <w:rFonts w:ascii="Roboto Mono" w:hAnsi="Roboto Mono" w:cs="Roboto Mono" w:eastAsia="Roboto Mono"/>
          <w:b/>
          <w:i w:val="0"/>
          <w:color w:val="0F172A"/>
          <w:spacing w:val="6"/>
          <w:kern w:val="0"/>
          <w:sz w:val="14"/>
          <w:szCs w:val="14"/>
        </w:rPr>
        <w:t>6.06.2026</w:t>
      </w:r>
    </w:p>
    <w:p>
      <w:pPr>
        <w:framePr w:w="320" w:hRule="auto" w:wrap="none" w:vAnchor="page" w:hAnchor="page" w:x="576" w:y="1923"/>
        <w:spacing w:before="0" w:after="0" w:line="20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8A5E12"/>
          <w:spacing w:val="3"/>
          <w:kern w:val="0"/>
          <w:sz w:val="20"/>
          <w:szCs w:val="20"/>
        </w:rPr>
        <w:t>01</w:t>
      </w:r>
    </w:p>
    <w:p>
      <w:pPr>
        <w:framePr w:w="4460" w:hRule="auto" w:wrap="none" w:vAnchor="page" w:hAnchor="page" w:x="926" w:y="1943"/>
        <w:spacing w:before="0" w:after="0" w:line="16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173654"/>
          <w:spacing w:val="3"/>
          <w:kern w:val="0"/>
          <w:sz w:val="16"/>
          <w:szCs w:val="16"/>
        </w:rPr>
        <w:t>C</w:t>
      </w:r>
      <w:r>
        <w:rPr>
          <w:rFonts w:ascii="Orbitron ExtraBold" w:hAnsi="Orbitron ExtraBold" w:cs="Orbitron ExtraBold" w:eastAsia="Orbitron ExtraBold"/>
          <w:b w:val="0"/>
          <w:i w:val="0"/>
          <w:color w:val="173654"/>
          <w:spacing w:val="2"/>
          <w:kern w:val="0"/>
          <w:sz w:val="16"/>
          <w:szCs w:val="16"/>
        </w:rPr>
        <w:t>ULTIVAR, BATCH &amp; PRODUCT IDENTIFICATION</w:t>
      </w:r>
    </w:p>
    <w:p>
      <w:pPr>
        <w:framePr w:w="149" w:hRule="auto" w:wrap="none" w:vAnchor="page" w:hAnchor="page" w:x="5456" w:y="1973"/>
        <w:spacing w:before="0" w:after="0" w:line="12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8C9BB0"/>
          <w:kern w:val="0"/>
          <w:sz w:val="12"/>
          <w:szCs w:val="12"/>
        </w:rPr>
        <w:t xml:space="preserve">| </w:t>
      </w:r>
    </w:p>
    <w:p>
      <w:pPr>
        <w:framePr w:w="3866" w:hRule="auto" w:wrap="none" w:vAnchor="page" w:hAnchor="page" w:x="5528" w:y="1973"/>
        <w:spacing w:before="0" w:after="0" w:line="12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/>
          <w:color w:val="123A63"/>
          <w:spacing w:val="8"/>
          <w:kern w:val="0"/>
          <w:sz w:val="12"/>
          <w:szCs w:val="12"/>
        </w:rPr>
        <w:t>СОРТА, СЕРИЈА И ИДЕНТИФИКАЦИЈА НА ПРОИЗВОД</w:t>
      </w:r>
    </w:p>
    <w:p>
      <w:pPr>
        <w:framePr w:w="320" w:hRule="auto" w:wrap="none" w:vAnchor="page" w:hAnchor="page" w:x="576" w:y="4878"/>
        <w:spacing w:before="0" w:after="0" w:line="20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8A5E12"/>
          <w:spacing w:val="3"/>
          <w:kern w:val="0"/>
          <w:sz w:val="20"/>
          <w:szCs w:val="20"/>
        </w:rPr>
        <w:t>02</w:t>
      </w:r>
    </w:p>
    <w:p>
      <w:pPr>
        <w:framePr w:w="3764" w:hRule="auto" w:wrap="none" w:vAnchor="page" w:hAnchor="page" w:x="926" w:y="4898"/>
        <w:spacing w:before="0" w:after="0" w:line="16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173654"/>
          <w:spacing w:val="2"/>
          <w:kern w:val="0"/>
          <w:sz w:val="16"/>
          <w:szCs w:val="16"/>
        </w:rPr>
        <w:t>CONSOLIDATED ANALYTICAL RESULTS</w:t>
      </w:r>
    </w:p>
    <w:p>
      <w:pPr>
        <w:framePr w:w="149" w:hRule="auto" w:wrap="none" w:vAnchor="page" w:hAnchor="page" w:x="4761" w:y="4913"/>
        <w:spacing w:before="0" w:after="0" w:line="12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8C9BB0"/>
          <w:kern w:val="0"/>
          <w:sz w:val="12"/>
          <w:szCs w:val="12"/>
        </w:rPr>
        <w:t xml:space="preserve">| </w:t>
      </w:r>
    </w:p>
    <w:p>
      <w:pPr>
        <w:framePr w:w="3339" w:hRule="auto" w:wrap="none" w:vAnchor="page" w:hAnchor="page" w:x="4833" w:y="4913"/>
        <w:spacing w:before="0" w:after="0" w:line="12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/>
          <w:color w:val="123A63"/>
          <w:spacing w:val="9"/>
          <w:kern w:val="0"/>
          <w:sz w:val="12"/>
          <w:szCs w:val="12"/>
        </w:rPr>
        <w:t>КОНСОЛИДИРАНИ АНАЛИТИЧКИ РЕЗУЛТ</w:t>
      </w:r>
      <w:r>
        <w:rPr>
          <w:rFonts w:ascii="Montserrat SemiBold" w:hAnsi="Montserrat SemiBold" w:cs="Montserrat SemiBold" w:eastAsia="Montserrat SemiBold"/>
          <w:b w:val="0"/>
          <w:i/>
          <w:color w:val="123A63"/>
          <w:spacing w:val="8"/>
          <w:kern w:val="0"/>
          <w:sz w:val="12"/>
          <w:szCs w:val="12"/>
        </w:rPr>
        <w:t>АТИ</w:t>
      </w:r>
    </w:p>
    <w:p>
      <w:pPr>
        <w:framePr w:w="320" w:hRule="auto" w:wrap="none" w:vAnchor="page" w:hAnchor="page" w:x="576" w:y="10863"/>
        <w:spacing w:before="0" w:after="0" w:line="20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8A5E12"/>
          <w:spacing w:val="3"/>
          <w:kern w:val="0"/>
          <w:sz w:val="20"/>
          <w:szCs w:val="20"/>
        </w:rPr>
        <w:t>03</w:t>
      </w:r>
    </w:p>
    <w:p>
      <w:pPr>
        <w:framePr w:w="4825" w:hRule="auto" w:wrap="none" w:vAnchor="page" w:hAnchor="page" w:x="926" w:y="10883"/>
        <w:spacing w:before="0" w:after="0" w:line="16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173654"/>
          <w:spacing w:val="3"/>
          <w:kern w:val="0"/>
          <w:sz w:val="16"/>
          <w:szCs w:val="16"/>
        </w:rPr>
        <w:t>LABORATORY &amp; CERTIFICA</w:t>
      </w:r>
      <w:r>
        <w:rPr>
          <w:rFonts w:ascii="Orbitron ExtraBold" w:hAnsi="Orbitron ExtraBold" w:cs="Orbitron ExtraBold" w:eastAsia="Orbitron ExtraBold"/>
          <w:b w:val="0"/>
          <w:i w:val="0"/>
          <w:color w:val="173654"/>
          <w:spacing w:val="2"/>
          <w:kern w:val="0"/>
          <w:sz w:val="16"/>
          <w:szCs w:val="16"/>
        </w:rPr>
        <w:t>TE CROSS-REFERENCE</w:t>
      </w:r>
    </w:p>
    <w:p>
      <w:pPr>
        <w:framePr w:w="149" w:hRule="auto" w:wrap="none" w:vAnchor="page" w:hAnchor="page" w:x="5816" w:y="10913"/>
        <w:spacing w:before="0" w:after="0" w:line="12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8C9BB0"/>
          <w:kern w:val="0"/>
          <w:sz w:val="12"/>
          <w:szCs w:val="12"/>
        </w:rPr>
        <w:t xml:space="preserve">| </w:t>
      </w:r>
    </w:p>
    <w:p>
      <w:pPr>
        <w:framePr w:w="4362" w:hRule="auto" w:wrap="none" w:vAnchor="page" w:hAnchor="page" w:x="5888" w:y="10913"/>
        <w:spacing w:before="0" w:after="0" w:line="12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/>
          <w:color w:val="123A63"/>
          <w:spacing w:val="8"/>
          <w:kern w:val="0"/>
          <w:sz w:val="12"/>
          <w:szCs w:val="12"/>
        </w:rPr>
        <w:t>ЛАБОРАТОРИ</w:t>
      </w:r>
      <w:r>
        <w:rPr>
          <w:rFonts w:ascii="Montserrat SemiBold" w:hAnsi="Montserrat SemiBold" w:cs="Montserrat SemiBold" w:eastAsia="Montserrat SemiBold"/>
          <w:b w:val="0"/>
          <w:i/>
          <w:color w:val="123A63"/>
          <w:spacing w:val="7"/>
          <w:kern w:val="0"/>
          <w:sz w:val="12"/>
          <w:szCs w:val="12"/>
        </w:rPr>
        <w:t>И И ВКРСТЕНА РЕФЕРЕНЦА НА СЕРТИФИКАТИ</w:t>
      </w:r>
    </w:p>
    <w:p>
      <w:pPr>
        <w:framePr w:w="320" w:hRule="auto" w:wrap="none" w:vAnchor="page" w:hAnchor="page" w:x="576" w:y="12783"/>
        <w:spacing w:before="0" w:after="0" w:line="20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8A5E12"/>
          <w:spacing w:val="3"/>
          <w:kern w:val="0"/>
          <w:sz w:val="20"/>
          <w:szCs w:val="20"/>
        </w:rPr>
        <w:t>04</w:t>
      </w:r>
    </w:p>
    <w:p>
      <w:pPr>
        <w:framePr w:w="2835" w:hRule="auto" w:wrap="none" w:vAnchor="page" w:hAnchor="page" w:x="926" w:y="12803"/>
        <w:spacing w:before="0" w:after="0" w:line="16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173654"/>
          <w:spacing w:val="3"/>
          <w:kern w:val="0"/>
          <w:sz w:val="16"/>
          <w:szCs w:val="16"/>
        </w:rPr>
        <w:t>QC CONFORM</w:t>
      </w:r>
      <w:r>
        <w:rPr>
          <w:rFonts w:ascii="Orbitron ExtraBold" w:hAnsi="Orbitron ExtraBold" w:cs="Orbitron ExtraBold" w:eastAsia="Orbitron ExtraBold"/>
          <w:b w:val="0"/>
          <w:i w:val="0"/>
          <w:color w:val="173654"/>
          <w:spacing w:val="2"/>
          <w:kern w:val="0"/>
          <w:sz w:val="16"/>
          <w:szCs w:val="16"/>
        </w:rPr>
        <w:t>ITY STATEMENT</w:t>
      </w:r>
    </w:p>
    <w:p>
      <w:pPr>
        <w:framePr w:w="149" w:hRule="auto" w:wrap="none" w:vAnchor="page" w:hAnchor="page" w:x="3828" w:y="12833"/>
        <w:spacing w:before="0" w:after="0" w:line="12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8C9BB0"/>
          <w:kern w:val="0"/>
          <w:sz w:val="12"/>
          <w:szCs w:val="12"/>
        </w:rPr>
        <w:t xml:space="preserve">| </w:t>
      </w:r>
    </w:p>
    <w:p>
      <w:pPr>
        <w:framePr w:w="2415" w:hRule="auto" w:wrap="none" w:vAnchor="page" w:hAnchor="page" w:x="3900" w:y="12833"/>
        <w:spacing w:before="0" w:after="0" w:line="12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/>
          <w:color w:val="123A63"/>
          <w:spacing w:val="7"/>
          <w:kern w:val="0"/>
          <w:sz w:val="12"/>
          <w:szCs w:val="12"/>
        </w:rPr>
        <w:t>ИЗЈАВА ЗА СООБРАЗНОС</w:t>
      </w:r>
      <w:r>
        <w:rPr>
          <w:rFonts w:ascii="Montserrat SemiBold" w:hAnsi="Montserrat SemiBold" w:cs="Montserrat SemiBold" w:eastAsia="Montserrat SemiBold"/>
          <w:b w:val="0"/>
          <w:i/>
          <w:color w:val="123A63"/>
          <w:spacing w:val="6"/>
          <w:kern w:val="0"/>
          <w:sz w:val="12"/>
          <w:szCs w:val="12"/>
        </w:rPr>
        <w:t>Т ОД КК</w:t>
      </w:r>
    </w:p>
    <w:p>
      <w:pPr>
        <w:framePr w:w="119" w:hRule="auto" w:wrap="none" w:vAnchor="page" w:hAnchor="page" w:x="576" w:y="10513"/>
        <w:spacing w:before="0" w:after="0" w:line="9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kern w:val="0"/>
          <w:sz w:val="9"/>
          <w:szCs w:val="9"/>
        </w:rPr>
        <w:t>*</w:t>
      </w:r>
    </w:p>
    <w:p>
      <w:pPr>
        <w:framePr w:w="4834" w:hRule="auto" w:wrap="none" w:vAnchor="page" w:hAnchor="page" w:x="621" w:y="10513"/>
        <w:spacing w:before="0" w:after="0" w:line="9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475569"/>
          <w:spacing w:val="3"/>
          <w:kern w:val="0"/>
          <w:sz w:val="9"/>
          <w:szCs w:val="9"/>
        </w:rPr>
        <w:t xml:space="preserve"> Total THC / CBD / CBN expressed as the sum of the acidic and decarboxy</w:t>
      </w:r>
      <w:r>
        <w:rPr>
          <w:rFonts w:ascii="Montserrat" w:hAnsi="Montserrat" w:cs="Montserrat" w:eastAsia="Montserrat"/>
          <w:b w:val="0"/>
          <w:i w:val="0"/>
          <w:color w:val="475569"/>
          <w:spacing w:val="2"/>
          <w:kern w:val="0"/>
          <w:sz w:val="9"/>
          <w:szCs w:val="9"/>
        </w:rPr>
        <w:t xml:space="preserve">lated forms (Ph. Eur. 2.2.29) </w:t>
      </w:r>
    </w:p>
    <w:p>
      <w:pPr>
        <w:framePr w:w="106" w:hRule="auto" w:wrap="none" w:vAnchor="page" w:hAnchor="page" w:x="5436" w:y="10520"/>
        <w:spacing w:before="0" w:after="0" w:line="9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5A6E84"/>
          <w:kern w:val="0"/>
          <w:sz w:val="9"/>
          <w:szCs w:val="9"/>
        </w:rPr>
        <w:t>|</w:t>
      </w:r>
    </w:p>
    <w:p>
      <w:pPr>
        <w:framePr w:w="4695" w:hRule="auto" w:wrap="none" w:vAnchor="page" w:hAnchor="page" w:x="5511" w:y="10500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11"/>
          <w:szCs w:val="11"/>
        </w:rPr>
        <w:t>Вкупните вредности се збир на к</w:t>
      </w: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1"/>
          <w:szCs w:val="11"/>
        </w:rPr>
        <w:t>иселинската и декарбоксилираната форма.</w:t>
      </w:r>
    </w:p>
    <w:p>
      <w:pPr>
        <w:framePr w:w="3049" w:hRule="auto" w:wrap="none" w:vAnchor="page" w:hAnchor="page" w:x="576" w:y="16147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5A7391"/>
          <w:kern w:val="0"/>
          <w:sz w:val="13"/>
          <w:szCs w:val="13"/>
        </w:rPr>
        <w:t>Purely Plant DOOEL · Industriska ulica 9, br. 9,</w:t>
      </w:r>
    </w:p>
    <w:p>
      <w:pPr>
        <w:framePr w:w="3168" w:hRule="auto" w:wrap="none" w:vAnchor="page" w:hAnchor="page" w:x="576" w:y="16312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5A7391"/>
          <w:spacing w:val="1"/>
          <w:kern w:val="0"/>
          <w:sz w:val="13"/>
          <w:szCs w:val="13"/>
        </w:rPr>
        <w:t xml:space="preserve">Kojlija 1043 · Petrovec-Skopje, </w:t>
      </w:r>
      <w:r>
        <w:rPr>
          <w:rFonts w:ascii="Montserrat" w:hAnsi="Montserrat" w:cs="Montserrat" w:eastAsia="Montserrat"/>
          <w:b w:val="0"/>
          <w:i w:val="0"/>
          <w:color w:val="5A7391"/>
          <w:kern w:val="0"/>
          <w:sz w:val="13"/>
          <w:szCs w:val="13"/>
        </w:rPr>
        <w:t>North Macedonia</w:t>
      </w:r>
    </w:p>
    <w:p>
      <w:pPr>
        <w:framePr w:w="272" w:hRule="auto" w:wrap="none" w:vAnchor="page" w:hAnchor="page" w:x="5653" w:y="16261"/>
        <w:spacing w:before="0" w:after="0" w:line="16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5A7391"/>
          <w:spacing w:val="27"/>
          <w:kern w:val="0"/>
          <w:sz w:val="16"/>
          <w:szCs w:val="16"/>
        </w:rPr>
        <w:t xml:space="preserve">1 </w:t>
      </w:r>
    </w:p>
    <w:p>
      <w:pPr>
        <w:framePr w:w="272" w:hRule="auto" w:wrap="none" w:vAnchor="page" w:hAnchor="page" w:x="6013" w:y="16261"/>
        <w:spacing w:before="0" w:after="0" w:line="16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5A7391"/>
          <w:spacing w:val="27"/>
          <w:kern w:val="0"/>
          <w:sz w:val="16"/>
          <w:szCs w:val="16"/>
        </w:rPr>
        <w:t xml:space="preserve"> 1</w:t>
      </w:r>
    </w:p>
    <w:p>
      <w:pPr>
        <w:framePr w:w="176" w:hRule="auto" w:wrap="none" w:vAnchor="page" w:hAnchor="page" w:x="5893" w:y="16261"/>
        <w:spacing w:before="0" w:after="0" w:line="16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5A7391"/>
          <w:kern w:val="0"/>
          <w:sz w:val="16"/>
          <w:szCs w:val="16"/>
        </w:rPr>
        <w:t>|</w:t>
      </w:r>
    </w:p>
    <w:p>
      <w:pPr>
        <w:sectPr>
          <w:pgSz w:w="11899" w:h="16838"/>
          <w:pgMar w:top="0" w:right="0" w:bottom="0" w:left="0" w:header="0" w:footer="0" w:gutter="0"/>
          <w:cols w:space="720"/>
          <w:docGrid w:linePitch="360"/>
        </w:sectPr>
      </w:pPr>
    </w:p>
    <w:p>
      <w:pPr>
        <w:spacing w:before="0" w:after="0" w:line="20" w:lineRule="exact"/>
      </w:pPr>
      <w:r>
        <w:drawing>
          <wp:anchor distT="0" distB="0" distL="0" distR="0" simplePos="0" relativeHeight="2" behindDoc="1" locked="0" layoutInCell="1" allowOverlap="1">
            <wp:simplePos x="0" y="0"/>
            <wp:positionH relativeFrom="page">
              <wp:posOffset>0</wp:posOffset>
            </wp:positionH>
            <wp:positionV relativeFrom="page">
              <wp:posOffset>0</wp:posOffset>
            </wp:positionV>
            <wp:extent cx="7555992" cy="10692384"/>
            <wp:effectExtent l="0" t="0" r="0" b="0"/>
            <wp:wrapNone/>
            <wp:docPr id="2" name="Picture 2"/>
            <wp:cNvGraphicFramePr xmlns:a="http://schemas.openxmlformats.org/drawingml/2006/main">
              <a:graphicFrameLocks noChangeAspect="1"/>
            </wp:cNvGraphicFramePr>
            <a:graphic xmlns:a="http://schemas.openxmlformats.org/drawingml/2006/main" xmlns:pic="http://schemas.openxmlformats.org/drawingml/2006/picture"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7555992" cy="10692384"/>
                    </a:xfrm>
                    <a:prstGeom prst="rect"/>
                  </pic:spPr>
                </pic:pic>
              </a:graphicData>
            </a:graphic>
          </wp:anchor>
        </w:drawing>
      </w:r>
    </w:p>
    <w:p>
      <w:pPr>
        <w:framePr w:w="5518" w:hRule="auto" w:wrap="none" w:vAnchor="page" w:hAnchor="page" w:x="2988" w:y="704"/>
        <w:spacing w:before="0" w:after="0" w:line="320" w:lineRule="exact"/>
        <w:ind w:left="0" w:right="0" w:firstLine="0"/>
        <w:jc w:val="left"/>
      </w:pPr>
      <w:r>
        <w:rPr>
          <w:rFonts w:ascii="Orbitron Black" w:hAnsi="Orbitron Black" w:cs="Orbitron Black" w:eastAsia="Orbitron Black"/>
          <w:b w:val="0"/>
          <w:i w:val="0"/>
          <w:color w:val="16324F"/>
          <w:spacing w:val="36"/>
          <w:kern w:val="0"/>
          <w:sz w:val="32"/>
          <w:szCs w:val="32"/>
        </w:rPr>
        <w:t>CERTI</w:t>
      </w:r>
      <w:r>
        <w:rPr>
          <w:rFonts w:ascii="Orbitron Black" w:hAnsi="Orbitron Black" w:cs="Orbitron Black" w:eastAsia="Orbitron Black"/>
          <w:b w:val="0"/>
          <w:i w:val="0"/>
          <w:color w:val="16324F"/>
          <w:spacing w:val="35"/>
          <w:kern w:val="0"/>
          <w:sz w:val="32"/>
          <w:szCs w:val="32"/>
        </w:rPr>
        <w:t>FICATE OF QUALITY</w:t>
      </w:r>
    </w:p>
    <w:p>
      <w:pPr>
        <w:framePr w:w="2639" w:hRule="auto" w:wrap="none" w:vAnchor="page" w:hAnchor="page" w:x="4430" w:y="1097"/>
        <w:spacing w:before="0" w:after="0" w:line="14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/>
          <w:color w:val="5A7391"/>
          <w:spacing w:val="25"/>
          <w:kern w:val="0"/>
          <w:sz w:val="14"/>
          <w:szCs w:val="14"/>
        </w:rPr>
        <w:t>СЕРТИФИКАТ ЗА КВАЛИ</w:t>
      </w:r>
      <w:r>
        <w:rPr>
          <w:rFonts w:ascii="Montserrat" w:hAnsi="Montserrat" w:cs="Montserrat" w:eastAsia="Montserrat"/>
          <w:b w:val="0"/>
          <w:i/>
          <w:color w:val="5A7391"/>
          <w:spacing w:val="24"/>
          <w:kern w:val="0"/>
          <w:sz w:val="14"/>
          <w:szCs w:val="14"/>
        </w:rPr>
        <w:t>ТЕТ</w:t>
      </w:r>
    </w:p>
    <w:p>
      <w:pPr>
        <w:framePr w:w="5196" w:hRule="auto" w:wrap="none" w:vAnchor="page" w:hAnchor="page" w:x="3159" w:y="1376"/>
        <w:spacing w:before="0" w:after="0" w:line="12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46617F"/>
          <w:spacing w:val="17"/>
          <w:kern w:val="0"/>
          <w:sz w:val="12"/>
          <w:szCs w:val="12"/>
        </w:rPr>
        <w:t>INTERMEDIATE BULK — DRY CANNA</w:t>
      </w:r>
      <w:r>
        <w:rPr>
          <w:rFonts w:ascii="Montserrat SemiBold" w:hAnsi="Montserrat SemiBold" w:cs="Montserrat SemiBold" w:eastAsia="Montserrat SemiBold"/>
          <w:b w:val="0"/>
          <w:i w:val="0"/>
          <w:color w:val="46617F"/>
          <w:spacing w:val="16"/>
          <w:kern w:val="0"/>
          <w:sz w:val="12"/>
          <w:szCs w:val="12"/>
        </w:rPr>
        <w:t>BIS FLOWER FOR MEDICAL USE</w:t>
      </w:r>
    </w:p>
    <w:p>
      <w:pPr>
        <w:framePr w:w="5404" w:hRule="auto" w:wrap="none" w:vAnchor="page" w:hAnchor="page" w:x="3052" w:y="1545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/>
          <w:color w:val="5A7391"/>
          <w:spacing w:val="14"/>
          <w:kern w:val="0"/>
          <w:sz w:val="11"/>
          <w:szCs w:val="11"/>
        </w:rPr>
        <w:t>ИНТЕРМЕДИЕР БАЛ</w:t>
      </w:r>
      <w:r>
        <w:rPr>
          <w:rFonts w:ascii="Montserrat" w:hAnsi="Montserrat" w:cs="Montserrat" w:eastAsia="Montserrat"/>
          <w:b w:val="0"/>
          <w:i/>
          <w:color w:val="5A7391"/>
          <w:spacing w:val="13"/>
          <w:kern w:val="0"/>
          <w:sz w:val="11"/>
          <w:szCs w:val="11"/>
        </w:rPr>
        <w:t>К — СУВ ЦВЕТ ОД КАНАБИС ЗА МЕДИЦИНСКА УПОТРЕБА</w:t>
      </w:r>
    </w:p>
    <w:p>
      <w:pPr>
        <w:framePr w:w="1103" w:hRule="auto" w:wrap="none" w:vAnchor="page" w:hAnchor="page" w:x="10244" w:y="785"/>
        <w:spacing w:before="0" w:after="0" w:line="10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A8873A"/>
          <w:spacing w:val="27"/>
          <w:kern w:val="0"/>
          <w:sz w:val="10"/>
          <w:szCs w:val="10"/>
        </w:rPr>
        <w:t>DOCUMEN</w:t>
      </w:r>
      <w:r>
        <w:rPr>
          <w:rFonts w:ascii="Orbitron" w:hAnsi="Orbitron" w:cs="Orbitron" w:eastAsia="Orbitron"/>
          <w:b/>
          <w:i w:val="0"/>
          <w:color w:val="A8873A"/>
          <w:spacing w:val="26"/>
          <w:kern w:val="0"/>
          <w:sz w:val="10"/>
          <w:szCs w:val="10"/>
        </w:rPr>
        <w:t>T ID</w:t>
      </w:r>
    </w:p>
    <w:p>
      <w:pPr>
        <w:framePr w:w="1140" w:hRule="auto" w:wrap="none" w:vAnchor="page" w:hAnchor="page" w:x="10280" w:y="926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0"/>
          <w:szCs w:val="10"/>
        </w:rPr>
        <w:t>КОД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10"/>
          <w:szCs w:val="10"/>
        </w:rPr>
        <w:t xml:space="preserve"> НА ДОКУМЕНТ</w:t>
      </w:r>
    </w:p>
    <w:p>
      <w:pPr>
        <w:framePr w:w="1679" w:hRule="auto" w:wrap="none" w:vAnchor="page" w:hAnchor="page" w:x="9716" w:y="1089"/>
        <w:spacing w:before="0" w:after="0" w:line="16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1"/>
          <w:kern w:val="0"/>
          <w:sz w:val="16"/>
          <w:szCs w:val="16"/>
        </w:rPr>
        <w:t>CoQ-PP_2</w:t>
      </w:r>
      <w:r>
        <w:rPr>
          <w:rFonts w:ascii="Orbitron" w:hAnsi="Orbitron" w:cs="Orbitron" w:eastAsia="Orbitron"/>
          <w:b/>
          <w:i w:val="0"/>
          <w:color w:val="7A5C1E"/>
          <w:kern w:val="0"/>
          <w:sz w:val="16"/>
          <w:szCs w:val="16"/>
        </w:rPr>
        <w:t>6-008</w:t>
      </w:r>
    </w:p>
    <w:p>
      <w:pPr>
        <w:framePr w:w="1137" w:hRule="auto" w:wrap="none" w:vAnchor="page" w:hAnchor="page" w:x="9545" w:y="1436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5A7391"/>
          <w:spacing w:val="-1"/>
          <w:kern w:val="0"/>
          <w:sz w:val="12"/>
          <w:szCs w:val="12"/>
        </w:rPr>
        <w:t>Issued · Изд</w:t>
      </w:r>
      <w:r>
        <w:rPr>
          <w:rFonts w:ascii="Montserrat" w:hAnsi="Montserrat" w:cs="Montserrat" w:eastAsia="Montserrat"/>
          <w:b w:val="0"/>
          <w:i w:val="0"/>
          <w:color w:val="5A7391"/>
          <w:spacing w:val="-2"/>
          <w:kern w:val="0"/>
          <w:sz w:val="12"/>
          <w:szCs w:val="12"/>
        </w:rPr>
        <w:t xml:space="preserve">аден </w:t>
      </w:r>
    </w:p>
    <w:p>
      <w:pPr>
        <w:framePr w:w="920" w:hRule="auto" w:wrap="none" w:vAnchor="page" w:hAnchor="page" w:x="10580" w:y="1408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-9"/>
          <w:kern w:val="0"/>
          <w:sz w:val="14"/>
          <w:szCs w:val="14"/>
        </w:rPr>
        <w:t>06.06.</w:t>
      </w:r>
      <w:r>
        <w:rPr>
          <w:rFonts w:ascii="Roboto Mono" w:hAnsi="Roboto Mono" w:cs="Roboto Mono" w:eastAsia="Roboto Mono"/>
          <w:b/>
          <w:i w:val="0"/>
          <w:color w:val="1B3A5C"/>
          <w:spacing w:val="-10"/>
          <w:kern w:val="0"/>
          <w:sz w:val="14"/>
          <w:szCs w:val="14"/>
        </w:rPr>
        <w:t>2026</w:t>
      </w:r>
    </w:p>
    <w:p>
      <w:pPr>
        <w:framePr w:w="1534" w:hRule="auto" w:wrap="none" w:vAnchor="page" w:hAnchor="page" w:x="576" w:y="2452"/>
        <w:spacing w:before="0" w:after="0" w:line="3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11"/>
          <w:kern w:val="0"/>
          <w:sz w:val="34"/>
          <w:szCs w:val="34"/>
        </w:rPr>
        <w:t>P050012</w:t>
      </w:r>
    </w:p>
    <w:p>
      <w:pPr>
        <w:framePr w:w="131" w:hRule="auto" w:wrap="none" w:vAnchor="page" w:hAnchor="page" w:x="2203" w:y="2536"/>
        <w:spacing w:before="0" w:after="0" w:line="240" w:lineRule="exact"/>
        <w:ind w:left="0" w:right="0" w:firstLine="0"/>
        <w:jc w:val="left"/>
      </w:pPr>
      <w:r>
        <w:rPr>
          <w:rFonts w:ascii="Orbitron Medium" w:hAnsi="Orbitron Medium" w:cs="Orbitron Medium" w:eastAsia="Orbitron Medium"/>
          <w:b w:val="0"/>
          <w:i w:val="0"/>
          <w:color w:val="5A6E84"/>
          <w:kern w:val="0"/>
          <w:sz w:val="24"/>
          <w:szCs w:val="24"/>
        </w:rPr>
        <w:t>|</w:t>
      </w:r>
    </w:p>
    <w:p>
      <w:pPr>
        <w:framePr w:w="3054" w:hRule="auto" w:wrap="none" w:vAnchor="page" w:hAnchor="page" w:x="2377" w:y="2452"/>
        <w:spacing w:before="0" w:after="0" w:line="34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1B3A5C"/>
          <w:spacing w:val="8"/>
          <w:kern w:val="0"/>
          <w:sz w:val="34"/>
          <w:szCs w:val="34"/>
        </w:rPr>
        <w:t>GORILLA GL</w:t>
      </w:r>
      <w:r>
        <w:rPr>
          <w:rFonts w:ascii="Orbitron ExtraBold" w:hAnsi="Orbitron ExtraBold" w:cs="Orbitron ExtraBold" w:eastAsia="Orbitron ExtraBold"/>
          <w:b w:val="0"/>
          <w:i w:val="0"/>
          <w:color w:val="1B3A5C"/>
          <w:spacing w:val="7"/>
          <w:kern w:val="0"/>
          <w:sz w:val="34"/>
          <w:szCs w:val="34"/>
        </w:rPr>
        <w:t>UE</w:t>
      </w:r>
    </w:p>
    <w:p>
      <w:pPr>
        <w:framePr w:w="1569" w:hRule="auto" w:wrap="none" w:vAnchor="page" w:hAnchor="page" w:x="5581" w:y="2452"/>
        <w:spacing w:before="0" w:after="0" w:line="34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3"/>
          <w:kern w:val="0"/>
          <w:sz w:val="34"/>
          <w:szCs w:val="34"/>
        </w:rPr>
        <w:t>15.</w:t>
      </w:r>
      <w:r>
        <w:rPr>
          <w:rFonts w:ascii="Orbitron" w:hAnsi="Orbitron" w:cs="Orbitron" w:eastAsia="Orbitron"/>
          <w:b/>
          <w:i w:val="0"/>
          <w:color w:val="7A5C1E"/>
          <w:spacing w:val="2"/>
          <w:kern w:val="0"/>
          <w:sz w:val="34"/>
          <w:szCs w:val="34"/>
        </w:rPr>
        <w:t>95 %</w:t>
      </w:r>
    </w:p>
    <w:p>
      <w:pPr>
        <w:framePr w:w="888" w:hRule="auto" w:wrap="none" w:vAnchor="page" w:hAnchor="page" w:x="576" w:y="3004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8"/>
          <w:kern w:val="0"/>
          <w:sz w:val="11"/>
          <w:szCs w:val="11"/>
        </w:rPr>
        <w:t>P</w:t>
      </w:r>
      <w:r>
        <w:rPr>
          <w:rFonts w:ascii="Orbitron" w:hAnsi="Orbitron" w:cs="Orbitron" w:eastAsia="Orbitron"/>
          <w:b/>
          <w:i w:val="0"/>
          <w:color w:val="7A5C1E"/>
          <w:spacing w:val="7"/>
          <w:kern w:val="0"/>
          <w:sz w:val="11"/>
          <w:szCs w:val="11"/>
        </w:rPr>
        <w:t>HENOTYPE</w:t>
      </w:r>
    </w:p>
    <w:p>
      <w:pPr>
        <w:framePr w:w="577" w:hRule="auto" w:wrap="none" w:vAnchor="page" w:hAnchor="page" w:x="576" w:y="3152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9"/>
          <w:szCs w:val="9"/>
        </w:rPr>
        <w:t>ФЕ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9"/>
          <w:szCs w:val="9"/>
        </w:rPr>
        <w:t>НОТИП</w:t>
      </w:r>
    </w:p>
    <w:p>
      <w:pPr>
        <w:framePr w:w="539" w:hRule="auto" w:wrap="none" w:vAnchor="page" w:hAnchor="page" w:x="1805" w:y="3093"/>
        <w:spacing w:before="0" w:after="0" w:line="110" w:lineRule="exact"/>
        <w:ind w:left="0" w:right="0" w:firstLine="0"/>
        <w:jc w:val="left"/>
      </w:pPr>
      <w:r>
        <w:rPr>
          <w:rFonts w:ascii="Montserrat ExtraBold" w:hAnsi="Montserrat ExtraBold" w:cs="Montserrat ExtraBold" w:eastAsia="Montserrat ExtraBold"/>
          <w:b w:val="0"/>
          <w:i w:val="0"/>
          <w:color w:val="FFFFFF"/>
          <w:spacing w:val="2"/>
          <w:kern w:val="0"/>
          <w:sz w:val="11"/>
          <w:szCs w:val="11"/>
        </w:rPr>
        <w:t>H</w:t>
      </w:r>
      <w:r>
        <w:rPr>
          <w:rFonts w:ascii="Montserrat ExtraBold" w:hAnsi="Montserrat ExtraBold" w:cs="Montserrat ExtraBold" w:eastAsia="Montserrat ExtraBold"/>
          <w:b w:val="0"/>
          <w:i w:val="0"/>
          <w:color w:val="FFFFFF"/>
          <w:spacing w:val="1"/>
          <w:kern w:val="0"/>
          <w:sz w:val="11"/>
          <w:szCs w:val="11"/>
        </w:rPr>
        <w:t>YBRID</w:t>
      </w:r>
    </w:p>
    <w:p>
      <w:pPr>
        <w:framePr w:w="523" w:hRule="auto" w:wrap="none" w:vAnchor="page" w:hAnchor="page" w:x="2333" w:y="3087"/>
        <w:spacing w:before="0" w:after="0" w:line="90" w:lineRule="exact"/>
        <w:ind w:left="0" w:right="0" w:firstLine="0"/>
        <w:jc w:val="left"/>
      </w:pPr>
      <w:r>
        <w:rPr>
          <w:rFonts w:ascii="Montserrat ExtraBold" w:hAnsi="Montserrat ExtraBold" w:cs="Montserrat ExtraBold" w:eastAsia="Montserrat ExtraBold"/>
          <w:b w:val="0"/>
          <w:i w:val="0"/>
          <w:color w:val="FFFFFF"/>
          <w:spacing w:val="8"/>
          <w:kern w:val="0"/>
          <w:sz w:val="9"/>
          <w:szCs w:val="9"/>
        </w:rPr>
        <w:t xml:space="preserve">· </w:t>
      </w:r>
      <w:r>
        <w:rPr>
          <w:rFonts w:ascii="Montserrat ExtraBold" w:hAnsi="Montserrat ExtraBold" w:cs="Montserrat ExtraBold" w:eastAsia="Montserrat ExtraBold"/>
          <w:b w:val="0"/>
          <w:i w:val="0"/>
          <w:color w:val="FFFFFF"/>
          <w:spacing w:val="7"/>
          <w:kern w:val="0"/>
          <w:sz w:val="9"/>
          <w:szCs w:val="9"/>
        </w:rPr>
        <w:t xml:space="preserve">INDICA </w:t>
      </w:r>
    </w:p>
    <w:p>
      <w:pPr>
        <w:framePr w:w="626" w:hRule="auto" w:wrap="none" w:vAnchor="page" w:hAnchor="page" w:x="2824" w:y="3087"/>
        <w:spacing w:before="0" w:after="0" w:line="90" w:lineRule="exact"/>
        <w:ind w:left="0" w:right="0" w:firstLine="0"/>
        <w:jc w:val="left"/>
      </w:pPr>
      <w:r>
        <w:rPr>
          <w:rFonts w:ascii="Montserrat ExtraBold" w:hAnsi="Montserrat ExtraBold" w:cs="Montserrat ExtraBold" w:eastAsia="Montserrat ExtraBold"/>
          <w:b w:val="0"/>
          <w:i w:val="0"/>
          <w:color w:val="FFD98A"/>
          <w:spacing w:val="7"/>
          <w:kern w:val="0"/>
          <w:sz w:val="9"/>
          <w:szCs w:val="9"/>
        </w:rPr>
        <w:t>DOMI</w:t>
      </w:r>
      <w:r>
        <w:rPr>
          <w:rFonts w:ascii="Montserrat ExtraBold" w:hAnsi="Montserrat ExtraBold" w:cs="Montserrat ExtraBold" w:eastAsia="Montserrat ExtraBold"/>
          <w:b w:val="0"/>
          <w:i w:val="0"/>
          <w:color w:val="FFD98A"/>
          <w:spacing w:val="6"/>
          <w:kern w:val="0"/>
          <w:sz w:val="9"/>
          <w:szCs w:val="9"/>
        </w:rPr>
        <w:t>NANT</w:t>
      </w:r>
    </w:p>
    <w:p>
      <w:pPr>
        <w:framePr w:w="440" w:hRule="auto" w:wrap="none" w:vAnchor="page" w:hAnchor="page" w:x="3868" w:y="3089"/>
        <w:spacing w:before="0" w:after="0" w:line="10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7C8FA6"/>
          <w:spacing w:val="3"/>
          <w:kern w:val="0"/>
          <w:sz w:val="10"/>
          <w:szCs w:val="10"/>
        </w:rPr>
        <w:t>IND</w:t>
      </w:r>
      <w:r>
        <w:rPr>
          <w:rFonts w:ascii="Roboto Mono SemiBold" w:hAnsi="Roboto Mono SemiBold" w:cs="Roboto Mono SemiBold" w:eastAsia="Roboto Mono SemiBold"/>
          <w:b w:val="0"/>
          <w:i w:val="0"/>
          <w:color w:val="7C8FA6"/>
          <w:spacing w:val="2"/>
          <w:kern w:val="0"/>
          <w:sz w:val="10"/>
          <w:szCs w:val="10"/>
        </w:rPr>
        <w:t>ICA</w:t>
      </w:r>
    </w:p>
    <w:p>
      <w:pPr>
        <w:framePr w:w="440" w:hRule="auto" w:wrap="none" w:vAnchor="page" w:hAnchor="page" w:x="4677" w:y="3089"/>
        <w:spacing w:before="0" w:after="0" w:line="10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7C8FA6"/>
          <w:spacing w:val="3"/>
          <w:kern w:val="0"/>
          <w:sz w:val="10"/>
          <w:szCs w:val="10"/>
        </w:rPr>
        <w:t>SAT</w:t>
      </w:r>
      <w:r>
        <w:rPr>
          <w:rFonts w:ascii="Roboto Mono SemiBold" w:hAnsi="Roboto Mono SemiBold" w:cs="Roboto Mono SemiBold" w:eastAsia="Roboto Mono SemiBold"/>
          <w:b w:val="0"/>
          <w:i w:val="0"/>
          <w:color w:val="7C8FA6"/>
          <w:spacing w:val="2"/>
          <w:kern w:val="0"/>
          <w:sz w:val="10"/>
          <w:szCs w:val="10"/>
        </w:rPr>
        <w:t>IVA</w:t>
      </w:r>
    </w:p>
    <w:p>
      <w:pPr>
        <w:framePr w:w="903" w:hRule="auto" w:wrap="none" w:vAnchor="page" w:hAnchor="page" w:x="5487" w:y="3004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8"/>
          <w:kern w:val="0"/>
          <w:sz w:val="11"/>
          <w:szCs w:val="11"/>
        </w:rPr>
        <w:t>CH</w:t>
      </w:r>
      <w:r>
        <w:rPr>
          <w:rFonts w:ascii="Orbitron" w:hAnsi="Orbitron" w:cs="Orbitron" w:eastAsia="Orbitron"/>
          <w:b/>
          <w:i w:val="0"/>
          <w:color w:val="7A5C1E"/>
          <w:spacing w:val="7"/>
          <w:kern w:val="0"/>
          <w:sz w:val="11"/>
          <w:szCs w:val="11"/>
        </w:rPr>
        <w:t>EMOTYPE</w:t>
      </w:r>
    </w:p>
    <w:p>
      <w:pPr>
        <w:framePr w:w="566" w:hRule="auto" w:wrap="none" w:vAnchor="page" w:hAnchor="page" w:x="5487" w:y="3152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9"/>
          <w:szCs w:val="9"/>
        </w:rPr>
        <w:t>Х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9"/>
          <w:szCs w:val="9"/>
        </w:rPr>
        <w:t>ЕМОТИП</w:t>
      </w:r>
    </w:p>
    <w:p>
      <w:pPr>
        <w:framePr w:w="319" w:hRule="auto" w:wrap="none" w:vAnchor="page" w:hAnchor="page" w:x="6731" w:y="3093"/>
        <w:spacing w:before="0" w:after="0" w:line="110" w:lineRule="exact"/>
        <w:ind w:left="0" w:right="0" w:firstLine="0"/>
        <w:jc w:val="left"/>
      </w:pPr>
      <w:r>
        <w:rPr>
          <w:rFonts w:ascii="Montserrat ExtraBold" w:hAnsi="Montserrat ExtraBold" w:cs="Montserrat ExtraBold" w:eastAsia="Montserrat ExtraBold"/>
          <w:b w:val="0"/>
          <w:i w:val="0"/>
          <w:color w:val="FFFFFF"/>
          <w:spacing w:val="6"/>
          <w:kern w:val="0"/>
          <w:sz w:val="11"/>
          <w:szCs w:val="11"/>
        </w:rPr>
        <w:t>THC</w:t>
      </w:r>
    </w:p>
    <w:p>
      <w:pPr>
        <w:framePr w:w="260" w:hRule="auto" w:wrap="none" w:vAnchor="page" w:hAnchor="page" w:x="7403" w:y="3089"/>
        <w:spacing w:before="0" w:after="0" w:line="10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7C8FA6"/>
          <w:spacing w:val="2"/>
          <w:kern w:val="0"/>
          <w:sz w:val="10"/>
          <w:szCs w:val="10"/>
        </w:rPr>
        <w:t>CBD</w:t>
      </w:r>
    </w:p>
    <w:p>
      <w:pPr>
        <w:framePr w:w="947" w:hRule="auto" w:wrap="none" w:vAnchor="page" w:hAnchor="page" w:x="8024" w:y="3004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9"/>
          <w:kern w:val="0"/>
          <w:sz w:val="11"/>
          <w:szCs w:val="11"/>
        </w:rPr>
        <w:t>PROC</w:t>
      </w:r>
      <w:r>
        <w:rPr>
          <w:rFonts w:ascii="Orbitron" w:hAnsi="Orbitron" w:cs="Orbitron" w:eastAsia="Orbitron"/>
          <w:b/>
          <w:i w:val="0"/>
          <w:color w:val="7A5C1E"/>
          <w:spacing w:val="8"/>
          <w:kern w:val="0"/>
          <w:sz w:val="11"/>
          <w:szCs w:val="11"/>
        </w:rPr>
        <w:t>ESSING</w:t>
      </w:r>
    </w:p>
    <w:p>
      <w:pPr>
        <w:framePr w:w="686" w:hRule="auto" w:wrap="none" w:vAnchor="page" w:hAnchor="page" w:x="8024" w:y="3152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-3"/>
          <w:kern w:val="0"/>
          <w:sz w:val="9"/>
          <w:szCs w:val="9"/>
        </w:rPr>
        <w:t>ОБРА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4"/>
          <w:kern w:val="0"/>
          <w:sz w:val="9"/>
          <w:szCs w:val="9"/>
        </w:rPr>
        <w:t>БОТКА</w:t>
      </w:r>
    </w:p>
    <w:p>
      <w:pPr>
        <w:framePr w:w="640" w:hRule="auto" w:wrap="none" w:vAnchor="page" w:hAnchor="page" w:x="9306" w:y="3093"/>
        <w:spacing w:before="0" w:after="0" w:line="110" w:lineRule="exact"/>
        <w:ind w:left="0" w:right="0" w:firstLine="0"/>
        <w:jc w:val="left"/>
      </w:pPr>
      <w:r>
        <w:rPr>
          <w:rFonts w:ascii="Montserrat ExtraBold" w:hAnsi="Montserrat ExtraBold" w:cs="Montserrat ExtraBold" w:eastAsia="Montserrat ExtraBold"/>
          <w:b w:val="0"/>
          <w:i w:val="0"/>
          <w:color w:val="FFFFFF"/>
          <w:spacing w:val="2"/>
          <w:kern w:val="0"/>
          <w:sz w:val="11"/>
          <w:szCs w:val="11"/>
        </w:rPr>
        <w:t>MACHI</w:t>
      </w:r>
      <w:r>
        <w:rPr>
          <w:rFonts w:ascii="Montserrat ExtraBold" w:hAnsi="Montserrat ExtraBold" w:cs="Montserrat ExtraBold" w:eastAsia="Montserrat ExtraBold"/>
          <w:b w:val="0"/>
          <w:i w:val="0"/>
          <w:color w:val="FFFFFF"/>
          <w:spacing w:val="1"/>
          <w:kern w:val="0"/>
          <w:sz w:val="11"/>
          <w:szCs w:val="11"/>
        </w:rPr>
        <w:t>NE</w:t>
      </w:r>
    </w:p>
    <w:p>
      <w:pPr>
        <w:framePr w:w="723" w:hRule="auto" w:wrap="none" w:vAnchor="page" w:hAnchor="page" w:x="9942" w:y="3075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E4EDF6"/>
          <w:spacing w:val="-1"/>
          <w:kern w:val="0"/>
          <w:sz w:val="11"/>
          <w:szCs w:val="11"/>
        </w:rPr>
        <w:t>Маши</w:t>
      </w:r>
      <w:r>
        <w:rPr>
          <w:rFonts w:ascii="Montserrat Medium" w:hAnsi="Montserrat Medium" w:cs="Montserrat Medium" w:eastAsia="Montserrat Medium"/>
          <w:b w:val="0"/>
          <w:i/>
          <w:color w:val="E4EDF6"/>
          <w:spacing w:val="-2"/>
          <w:kern w:val="0"/>
          <w:sz w:val="11"/>
          <w:szCs w:val="11"/>
        </w:rPr>
        <w:t>нска</w:t>
      </w:r>
    </w:p>
    <w:p>
      <w:pPr>
        <w:framePr w:w="320" w:hRule="auto" w:wrap="none" w:vAnchor="page" w:hAnchor="page" w:x="10995" w:y="3089"/>
        <w:spacing w:before="0" w:after="0" w:line="10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7C8FA6"/>
          <w:spacing w:val="3"/>
          <w:kern w:val="0"/>
          <w:sz w:val="10"/>
          <w:szCs w:val="10"/>
        </w:rPr>
        <w:t>H</w:t>
      </w:r>
      <w:r>
        <w:rPr>
          <w:rFonts w:ascii="Roboto Mono SemiBold" w:hAnsi="Roboto Mono SemiBold" w:cs="Roboto Mono SemiBold" w:eastAsia="Roboto Mono SemiBold"/>
          <w:b w:val="0"/>
          <w:i w:val="0"/>
          <w:color w:val="7C8FA6"/>
          <w:spacing w:val="2"/>
          <w:kern w:val="0"/>
          <w:sz w:val="10"/>
          <w:szCs w:val="10"/>
        </w:rPr>
        <w:t>AND</w:t>
      </w:r>
    </w:p>
    <w:p>
      <w:pPr>
        <w:framePr w:w="1097" w:hRule="auto" w:wrap="none" w:vAnchor="page" w:hAnchor="page" w:x="576" w:y="3499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3"/>
          <w:kern w:val="0"/>
          <w:sz w:val="11"/>
          <w:szCs w:val="11"/>
        </w:rPr>
        <w:t xml:space="preserve">PRODUCT </w:t>
      </w:r>
      <w:r>
        <w:rPr>
          <w:rFonts w:ascii="Orbitron" w:hAnsi="Orbitron" w:cs="Orbitron" w:eastAsia="Orbitron"/>
          <w:b/>
          <w:i w:val="0"/>
          <w:color w:val="7A5C1E"/>
          <w:spacing w:val="2"/>
          <w:kern w:val="0"/>
          <w:sz w:val="11"/>
          <w:szCs w:val="11"/>
        </w:rPr>
        <w:t>CODE</w:t>
      </w:r>
    </w:p>
    <w:p>
      <w:pPr>
        <w:framePr w:w="1048" w:hRule="auto" w:wrap="none" w:vAnchor="page" w:hAnchor="page" w:x="576" w:y="3647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9"/>
          <w:szCs w:val="9"/>
        </w:rPr>
        <w:t>КО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9"/>
          <w:szCs w:val="9"/>
        </w:rPr>
        <w:t>Д НА ПРОИЗВОД</w:t>
      </w:r>
    </w:p>
    <w:p>
      <w:pPr>
        <w:framePr w:w="1242" w:hRule="auto" w:wrap="none" w:vAnchor="page" w:hAnchor="page" w:x="1710" w:y="3529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10"/>
          <w:kern w:val="0"/>
          <w:sz w:val="14"/>
          <w:szCs w:val="14"/>
        </w:rPr>
        <w:t>GG</w:t>
      </w:r>
      <w:r>
        <w:rPr>
          <w:rFonts w:ascii="Roboto Mono" w:hAnsi="Roboto Mono" w:cs="Roboto Mono" w:eastAsia="Roboto Mono"/>
          <w:b/>
          <w:i w:val="0"/>
          <w:color w:val="1B3A5C"/>
          <w:spacing w:val="9"/>
          <w:kern w:val="0"/>
          <w:sz w:val="14"/>
          <w:szCs w:val="14"/>
        </w:rPr>
        <w:t>_THC15:CBD1</w:t>
      </w:r>
    </w:p>
    <w:p>
      <w:pPr>
        <w:framePr w:w="696" w:hRule="auto" w:wrap="none" w:vAnchor="page" w:hAnchor="page" w:x="4378" w:y="3499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4"/>
          <w:kern w:val="0"/>
          <w:sz w:val="11"/>
          <w:szCs w:val="11"/>
        </w:rPr>
        <w:t>POTEN</w:t>
      </w:r>
      <w:r>
        <w:rPr>
          <w:rFonts w:ascii="Orbitron" w:hAnsi="Orbitron" w:cs="Orbitron" w:eastAsia="Orbitron"/>
          <w:b/>
          <w:i w:val="0"/>
          <w:color w:val="7A5C1E"/>
          <w:spacing w:val="3"/>
          <w:kern w:val="0"/>
          <w:sz w:val="11"/>
          <w:szCs w:val="11"/>
        </w:rPr>
        <w:t>CY</w:t>
      </w:r>
    </w:p>
    <w:p>
      <w:pPr>
        <w:framePr w:w="479" w:hRule="auto" w:wrap="none" w:vAnchor="page" w:hAnchor="page" w:x="4378" w:y="3647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-3"/>
          <w:kern w:val="0"/>
          <w:sz w:val="9"/>
          <w:szCs w:val="9"/>
        </w:rPr>
        <w:t>ЈАЧ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4"/>
          <w:kern w:val="0"/>
          <w:sz w:val="9"/>
          <w:szCs w:val="9"/>
        </w:rPr>
        <w:t>ИНА</w:t>
      </w:r>
    </w:p>
    <w:p>
      <w:pPr>
        <w:framePr w:w="675" w:hRule="auto" w:wrap="none" w:vAnchor="page" w:hAnchor="page" w:x="5099" w:y="3459"/>
        <w:spacing w:before="0" w:after="0" w:line="16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12"/>
          <w:kern w:val="0"/>
          <w:sz w:val="16"/>
          <w:szCs w:val="16"/>
        </w:rPr>
        <w:t>15.</w:t>
      </w:r>
      <w:r>
        <w:rPr>
          <w:rFonts w:ascii="Roboto Mono" w:hAnsi="Roboto Mono" w:cs="Roboto Mono" w:eastAsia="Roboto Mono"/>
          <w:b/>
          <w:i w:val="0"/>
          <w:color w:val="1B3A5C"/>
          <w:spacing w:val="11"/>
          <w:kern w:val="0"/>
          <w:sz w:val="16"/>
          <w:szCs w:val="16"/>
        </w:rPr>
        <w:t>00%</w:t>
      </w:r>
    </w:p>
    <w:p>
      <w:pPr>
        <w:framePr w:w="668" w:hRule="auto" w:wrap="none" w:vAnchor="page" w:hAnchor="page" w:x="5807" w:y="3478"/>
        <w:spacing w:before="0" w:after="0" w:line="140" w:lineRule="exact"/>
        <w:ind w:left="0" w:right="0" w:firstLine="0"/>
        <w:jc w:val="left"/>
      </w:pPr>
      <w:r>
        <w:rPr>
          <w:rFonts w:ascii="Roboto Mono Medium" w:hAnsi="Roboto Mono Medium" w:cs="Roboto Mono Medium" w:eastAsia="Roboto Mono Medium"/>
          <w:b w:val="0"/>
          <w:i w:val="0"/>
          <w:color w:val="475569"/>
          <w:spacing w:val="-6"/>
          <w:kern w:val="0"/>
          <w:sz w:val="14"/>
          <w:szCs w:val="14"/>
        </w:rPr>
        <w:t>± 1</w:t>
      </w:r>
      <w:r>
        <w:rPr>
          <w:rFonts w:ascii="Roboto Mono Medium" w:hAnsi="Roboto Mono Medium" w:cs="Roboto Mono Medium" w:eastAsia="Roboto Mono Medium"/>
          <w:b w:val="0"/>
          <w:i w:val="0"/>
          <w:color w:val="475569"/>
          <w:spacing w:val="-7"/>
          <w:kern w:val="0"/>
          <w:sz w:val="14"/>
          <w:szCs w:val="14"/>
        </w:rPr>
        <w:t>.23%</w:t>
      </w:r>
    </w:p>
    <w:p>
      <w:pPr>
        <w:framePr w:w="1406" w:hRule="auto" w:wrap="none" w:vAnchor="page" w:hAnchor="page" w:x="5099" w:y="3665"/>
        <w:spacing w:before="0" w:after="0" w:line="13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5A7391"/>
          <w:kern w:val="0"/>
          <w:sz w:val="13"/>
          <w:szCs w:val="13"/>
        </w:rPr>
        <w:t>(13.77 – 16.2</w:t>
      </w:r>
      <w:r>
        <w:rPr>
          <w:rFonts w:ascii="Roboto Mono SemiBold" w:hAnsi="Roboto Mono SemiBold" w:cs="Roboto Mono SemiBold" w:eastAsia="Roboto Mono SemiBold"/>
          <w:b w:val="0"/>
          <w:i w:val="0"/>
          <w:color w:val="5A7391"/>
          <w:spacing w:val="-1"/>
          <w:kern w:val="0"/>
          <w:sz w:val="13"/>
          <w:szCs w:val="13"/>
        </w:rPr>
        <w:t>2 %)</w:t>
      </w:r>
    </w:p>
    <w:p>
      <w:pPr>
        <w:framePr w:w="1917" w:hRule="auto" w:wrap="none" w:vAnchor="page" w:hAnchor="page" w:x="7884" w:y="3499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6"/>
          <w:kern w:val="0"/>
          <w:sz w:val="11"/>
          <w:szCs w:val="11"/>
        </w:rPr>
        <w:t>SP</w:t>
      </w:r>
      <w:r>
        <w:rPr>
          <w:rFonts w:ascii="Orbitron" w:hAnsi="Orbitron" w:cs="Orbitron" w:eastAsia="Orbitron"/>
          <w:b/>
          <w:i w:val="0"/>
          <w:color w:val="7A5C1E"/>
          <w:spacing w:val="5"/>
          <w:kern w:val="0"/>
          <w:sz w:val="11"/>
          <w:szCs w:val="11"/>
        </w:rPr>
        <w:t>ECIFICATION REFERENCE</w:t>
      </w:r>
    </w:p>
    <w:p>
      <w:pPr>
        <w:framePr w:w="1784" w:hRule="auto" w:wrap="none" w:vAnchor="page" w:hAnchor="page" w:x="7884" w:y="3647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9"/>
          <w:szCs w:val="9"/>
        </w:rPr>
        <w:t>РЕФ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2"/>
          <w:kern w:val="0"/>
          <w:sz w:val="9"/>
          <w:szCs w:val="9"/>
        </w:rPr>
        <w:t>ЕРЕНЦА НА СПЕЦИФИКАЦИЈА</w:t>
      </w:r>
    </w:p>
    <w:p>
      <w:pPr>
        <w:framePr w:w="1562" w:hRule="auto" w:wrap="none" w:vAnchor="page" w:hAnchor="page" w:x="9847" w:y="3543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kern w:val="0"/>
          <w:sz w:val="13"/>
          <w:szCs w:val="13"/>
        </w:rPr>
        <w:t>QCSP_001_GG-II_v.01</w:t>
      </w:r>
    </w:p>
    <w:p>
      <w:pPr>
        <w:framePr w:w="1435" w:hRule="auto" w:wrap="none" w:vAnchor="page" w:hAnchor="page" w:x="576" w:y="3934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3"/>
          <w:kern w:val="0"/>
          <w:sz w:val="11"/>
          <w:szCs w:val="11"/>
        </w:rPr>
        <w:t>PRODUCTION BA</w:t>
      </w:r>
      <w:r>
        <w:rPr>
          <w:rFonts w:ascii="Orbitron" w:hAnsi="Orbitron" w:cs="Orbitron" w:eastAsia="Orbitron"/>
          <w:b/>
          <w:i w:val="0"/>
          <w:color w:val="7A5C1E"/>
          <w:spacing w:val="2"/>
          <w:kern w:val="0"/>
          <w:sz w:val="11"/>
          <w:szCs w:val="11"/>
        </w:rPr>
        <w:t xml:space="preserve">TCH </w:t>
      </w:r>
    </w:p>
    <w:p>
      <w:pPr>
        <w:framePr w:w="214" w:hRule="auto" w:wrap="none" w:vAnchor="page" w:hAnchor="page" w:x="1973" w:y="3949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7A5C1E"/>
          <w:kern w:val="0"/>
          <w:sz w:val="11"/>
          <w:szCs w:val="11"/>
        </w:rPr>
        <w:t>№</w:t>
      </w:r>
    </w:p>
    <w:p>
      <w:pPr>
        <w:framePr w:w="1325" w:hRule="auto" w:wrap="none" w:vAnchor="page" w:hAnchor="page" w:x="576" w:y="4082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9"/>
          <w:szCs w:val="9"/>
        </w:rPr>
        <w:t>ПРОИЗВОД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2"/>
          <w:kern w:val="0"/>
          <w:sz w:val="9"/>
          <w:szCs w:val="9"/>
        </w:rPr>
        <w:t>НА СЕРИЈА №</w:t>
      </w:r>
    </w:p>
    <w:p>
      <w:pPr>
        <w:framePr w:w="684" w:hRule="auto" w:wrap="none" w:vAnchor="page" w:hAnchor="page" w:x="2187" w:y="3979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10"/>
          <w:kern w:val="0"/>
          <w:sz w:val="14"/>
          <w:szCs w:val="14"/>
        </w:rPr>
        <w:t>P0</w:t>
      </w:r>
      <w:r>
        <w:rPr>
          <w:rFonts w:ascii="Roboto Mono" w:hAnsi="Roboto Mono" w:cs="Roboto Mono" w:eastAsia="Roboto Mono"/>
          <w:b/>
          <w:i w:val="0"/>
          <w:color w:val="1B3A5C"/>
          <w:spacing w:val="9"/>
          <w:kern w:val="0"/>
          <w:sz w:val="14"/>
          <w:szCs w:val="14"/>
        </w:rPr>
        <w:t>50012</w:t>
      </w:r>
    </w:p>
    <w:p>
      <w:pPr>
        <w:framePr w:w="1453" w:hRule="auto" w:wrap="none" w:vAnchor="page" w:hAnchor="page" w:x="3112" w:y="3934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3"/>
          <w:kern w:val="0"/>
          <w:sz w:val="11"/>
          <w:szCs w:val="11"/>
        </w:rPr>
        <w:t>MANUFAC</w:t>
      </w:r>
      <w:r>
        <w:rPr>
          <w:rFonts w:ascii="Orbitron" w:hAnsi="Orbitron" w:cs="Orbitron" w:eastAsia="Orbitron"/>
          <w:b/>
          <w:i w:val="0"/>
          <w:color w:val="7A5C1E"/>
          <w:spacing w:val="2"/>
          <w:kern w:val="0"/>
          <w:sz w:val="11"/>
          <w:szCs w:val="11"/>
        </w:rPr>
        <w:t>TURE DATE</w:t>
      </w:r>
    </w:p>
    <w:p>
      <w:pPr>
        <w:framePr w:w="1444" w:hRule="auto" w:wrap="none" w:vAnchor="page" w:hAnchor="page" w:x="3112" w:y="4082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9"/>
          <w:szCs w:val="9"/>
        </w:rPr>
        <w:t>ДАТУМ Н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9"/>
          <w:szCs w:val="9"/>
        </w:rPr>
        <w:t>А ПРОИЗВОДСТВО</w:t>
      </w:r>
    </w:p>
    <w:p>
      <w:pPr>
        <w:framePr w:w="626" w:hRule="auto" w:wrap="none" w:vAnchor="page" w:hAnchor="page" w:x="4609" w:y="3993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kern w:val="0"/>
          <w:sz w:val="13"/>
          <w:szCs w:val="13"/>
        </w:rPr>
        <w:t>04.2025</w:t>
      </w:r>
    </w:p>
    <w:p>
      <w:pPr>
        <w:framePr w:w="1216" w:hRule="auto" w:wrap="none" w:vAnchor="page" w:hAnchor="page" w:x="5428" w:y="3934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4"/>
          <w:kern w:val="0"/>
          <w:sz w:val="11"/>
          <w:szCs w:val="11"/>
        </w:rPr>
        <w:t>PACKA</w:t>
      </w:r>
      <w:r>
        <w:rPr>
          <w:rFonts w:ascii="Orbitron" w:hAnsi="Orbitron" w:cs="Orbitron" w:eastAsia="Orbitron"/>
          <w:b/>
          <w:i w:val="0"/>
          <w:color w:val="7A5C1E"/>
          <w:spacing w:val="3"/>
          <w:kern w:val="0"/>
          <w:sz w:val="11"/>
          <w:szCs w:val="11"/>
        </w:rPr>
        <w:t>GING DATE</w:t>
      </w:r>
    </w:p>
    <w:p>
      <w:pPr>
        <w:framePr w:w="1185" w:hRule="auto" w:wrap="none" w:vAnchor="page" w:hAnchor="page" w:x="5428" w:y="4082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9"/>
          <w:szCs w:val="9"/>
        </w:rPr>
        <w:t>ДАТУМ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2"/>
          <w:kern w:val="0"/>
          <w:sz w:val="9"/>
          <w:szCs w:val="9"/>
        </w:rPr>
        <w:t xml:space="preserve"> НА ПАКУВАЊЕ</w:t>
      </w:r>
    </w:p>
    <w:p>
      <w:pPr>
        <w:framePr w:w="626" w:hRule="auto" w:wrap="none" w:vAnchor="page" w:hAnchor="page" w:x="6691" w:y="3993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kern w:val="0"/>
          <w:sz w:val="13"/>
          <w:szCs w:val="13"/>
        </w:rPr>
        <w:t>06.2025</w:t>
      </w:r>
    </w:p>
    <w:p>
      <w:pPr>
        <w:framePr w:w="1159" w:hRule="auto" w:wrap="none" w:vAnchor="page" w:hAnchor="page" w:x="7511" w:y="3934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4"/>
          <w:kern w:val="0"/>
          <w:sz w:val="11"/>
          <w:szCs w:val="11"/>
        </w:rPr>
        <w:t>MA</w:t>
      </w:r>
      <w:r>
        <w:rPr>
          <w:rFonts w:ascii="Orbitron" w:hAnsi="Orbitron" w:cs="Orbitron" w:eastAsia="Orbitron"/>
          <w:b/>
          <w:i w:val="0"/>
          <w:color w:val="7A5C1E"/>
          <w:spacing w:val="3"/>
          <w:kern w:val="0"/>
          <w:sz w:val="11"/>
          <w:szCs w:val="11"/>
        </w:rPr>
        <w:t>NUFACTURER</w:t>
      </w:r>
    </w:p>
    <w:p>
      <w:pPr>
        <w:framePr w:w="903" w:hRule="auto" w:wrap="none" w:vAnchor="page" w:hAnchor="page" w:x="7511" w:y="4082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9"/>
          <w:szCs w:val="9"/>
        </w:rPr>
        <w:t>ПРОИЗВОД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9"/>
          <w:szCs w:val="9"/>
        </w:rPr>
        <w:t>ИТЕЛ</w:t>
      </w:r>
    </w:p>
    <w:p>
      <w:pPr>
        <w:framePr w:w="1565" w:hRule="auto" w:wrap="none" w:vAnchor="page" w:hAnchor="page" w:x="8705" w:y="3926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0F172A"/>
          <w:kern w:val="0"/>
          <w:sz w:val="12"/>
          <w:szCs w:val="12"/>
        </w:rPr>
        <w:t xml:space="preserve">PURELY </w:t>
      </w:r>
      <w:r>
        <w:rPr>
          <w:rFonts w:ascii="Montserrat" w:hAnsi="Montserrat" w:cs="Montserrat" w:eastAsia="Montserrat"/>
          <w:b/>
          <w:i w:val="0"/>
          <w:color w:val="0F172A"/>
          <w:spacing w:val="-1"/>
          <w:kern w:val="0"/>
          <w:sz w:val="12"/>
          <w:szCs w:val="12"/>
        </w:rPr>
        <w:t xml:space="preserve">PLANT DOOEL </w:t>
      </w:r>
    </w:p>
    <w:p>
      <w:pPr>
        <w:framePr w:w="1222" w:hRule="auto" w:wrap="none" w:vAnchor="page" w:hAnchor="page" w:x="10175" w:y="3949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9"/>
          <w:szCs w:val="9"/>
        </w:rPr>
        <w:t xml:space="preserve">ПЈУРЛИ </w:t>
      </w: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9"/>
          <w:szCs w:val="9"/>
        </w:rPr>
        <w:t>ПЛАНТ ДООЕЛ</w:t>
      </w:r>
    </w:p>
    <w:p>
      <w:pPr>
        <w:framePr w:w="1928" w:hRule="auto" w:wrap="none" w:vAnchor="page" w:hAnchor="page" w:x="8705" w:y="4069"/>
        <w:spacing w:before="0" w:after="0" w:line="110" w:lineRule="exact"/>
        <w:ind w:left="0" w:right="0" w:firstLine="0"/>
        <w:jc w:val="left"/>
      </w:pPr>
      <w:r>
        <w:rPr>
          <w:rFonts w:ascii="Roboto Mono Medium" w:hAnsi="Roboto Mono Medium" w:cs="Roboto Mono Medium" w:eastAsia="Roboto Mono Medium"/>
          <w:b w:val="0"/>
          <w:i w:val="0"/>
          <w:color w:val="1E293B"/>
          <w:spacing w:val="-6"/>
          <w:kern w:val="0"/>
          <w:sz w:val="11"/>
          <w:szCs w:val="11"/>
        </w:rPr>
        <w:t>Kojlija, Petrovec-Skopje,</w:t>
      </w:r>
      <w:r>
        <w:rPr>
          <w:rFonts w:ascii="Roboto Mono Medium" w:hAnsi="Roboto Mono Medium" w:cs="Roboto Mono Medium" w:eastAsia="Roboto Mono Medium"/>
          <w:b w:val="0"/>
          <w:i w:val="0"/>
          <w:color w:val="1E293B"/>
          <w:spacing w:val="-7"/>
          <w:kern w:val="0"/>
          <w:sz w:val="11"/>
          <w:szCs w:val="11"/>
        </w:rPr>
        <w:t xml:space="preserve"> MK</w:t>
      </w:r>
    </w:p>
    <w:p>
      <w:pPr>
        <w:framePr w:w="1492" w:hRule="auto" w:wrap="none" w:vAnchor="page" w:hAnchor="page" w:x="576" w:y="4354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4"/>
          <w:kern w:val="0"/>
          <w:sz w:val="11"/>
          <w:szCs w:val="11"/>
        </w:rPr>
        <w:t>C</w:t>
      </w:r>
      <w:r>
        <w:rPr>
          <w:rFonts w:ascii="Orbitron" w:hAnsi="Orbitron" w:cs="Orbitron" w:eastAsia="Orbitron"/>
          <w:b/>
          <w:i w:val="0"/>
          <w:color w:val="7A5C1E"/>
          <w:spacing w:val="3"/>
          <w:kern w:val="0"/>
          <w:sz w:val="11"/>
          <w:szCs w:val="11"/>
        </w:rPr>
        <w:t>ONTACT PACKAGING</w:t>
      </w:r>
    </w:p>
    <w:p>
      <w:pPr>
        <w:framePr w:w="1282" w:hRule="auto" w:wrap="none" w:vAnchor="page" w:hAnchor="page" w:x="576" w:y="4502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9"/>
          <w:szCs w:val="9"/>
        </w:rPr>
        <w:t>К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2"/>
          <w:kern w:val="0"/>
          <w:sz w:val="9"/>
          <w:szCs w:val="9"/>
        </w:rPr>
        <w:t>ОНТАКТНО ПАКУВАЊЕ</w:t>
      </w:r>
    </w:p>
    <w:p>
      <w:pPr>
        <w:framePr w:w="1245" w:hRule="auto" w:wrap="none" w:vAnchor="page" w:hAnchor="page" w:x="2153" w:y="4346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0F172A"/>
          <w:kern w:val="0"/>
          <w:sz w:val="12"/>
          <w:szCs w:val="12"/>
        </w:rPr>
        <w:t>TRIPLEX A</w:t>
      </w:r>
      <w:r>
        <w:rPr>
          <w:rFonts w:ascii="Montserrat" w:hAnsi="Montserrat" w:cs="Montserrat" w:eastAsia="Montserrat"/>
          <w:b/>
          <w:i w:val="0"/>
          <w:color w:val="0F172A"/>
          <w:spacing w:val="-1"/>
          <w:kern w:val="0"/>
          <w:sz w:val="12"/>
          <w:szCs w:val="12"/>
        </w:rPr>
        <w:t xml:space="preserve">LU BAG </w:t>
      </w:r>
    </w:p>
    <w:p>
      <w:pPr>
        <w:framePr w:w="1117" w:hRule="auto" w:wrap="none" w:vAnchor="page" w:hAnchor="page" w:x="3308" w:y="4369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9"/>
          <w:szCs w:val="9"/>
        </w:rPr>
        <w:t>ТРИПЛ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9"/>
          <w:szCs w:val="9"/>
        </w:rPr>
        <w:t>ЕКС АЛУ КЕСА</w:t>
      </w:r>
    </w:p>
    <w:p>
      <w:pPr>
        <w:framePr w:w="3579" w:hRule="auto" w:wrap="none" w:vAnchor="page" w:hAnchor="page" w:x="2153" w:y="4489"/>
        <w:spacing w:before="0" w:after="0" w:line="110" w:lineRule="exact"/>
        <w:ind w:left="0" w:right="0" w:firstLine="0"/>
        <w:jc w:val="left"/>
      </w:pPr>
      <w:r>
        <w:rPr>
          <w:rFonts w:ascii="Roboto Mono Medium" w:hAnsi="Roboto Mono Medium" w:cs="Roboto Mono Medium" w:eastAsia="Roboto Mono Medium"/>
          <w:b w:val="0"/>
          <w:i w:val="0"/>
          <w:color w:val="1E293B"/>
          <w:spacing w:val="-6"/>
          <w:kern w:val="0"/>
          <w:sz w:val="11"/>
          <w:szCs w:val="11"/>
        </w:rPr>
        <w:t xml:space="preserve">PET 12 · ALU 7 · PE 80 · 300×500 mm · net 400.0 g </w:t>
      </w:r>
      <w:r>
        <w:rPr>
          <w:rFonts w:ascii="Roboto Mono Medium" w:hAnsi="Roboto Mono Medium" w:cs="Roboto Mono Medium" w:eastAsia="Roboto Mono Medium"/>
          <w:b w:val="0"/>
          <w:i w:val="0"/>
          <w:color w:val="1E293B"/>
          <w:spacing w:val="-7"/>
          <w:kern w:val="0"/>
          <w:sz w:val="11"/>
          <w:szCs w:val="11"/>
        </w:rPr>
        <w:t>±3%</w:t>
      </w:r>
    </w:p>
    <w:p>
      <w:pPr>
        <w:framePr w:w="1018" w:hRule="auto" w:wrap="none" w:vAnchor="page" w:hAnchor="page" w:x="6058" w:y="4354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4"/>
          <w:kern w:val="0"/>
          <w:sz w:val="11"/>
          <w:szCs w:val="11"/>
        </w:rPr>
        <w:t>DO</w:t>
      </w:r>
      <w:r>
        <w:rPr>
          <w:rFonts w:ascii="Orbitron" w:hAnsi="Orbitron" w:cs="Orbitron" w:eastAsia="Orbitron"/>
          <w:b/>
          <w:i w:val="0"/>
          <w:color w:val="7A5C1E"/>
          <w:spacing w:val="3"/>
          <w:kern w:val="0"/>
          <w:sz w:val="11"/>
          <w:szCs w:val="11"/>
        </w:rPr>
        <w:t>SAGE FORM</w:t>
      </w:r>
    </w:p>
    <w:p>
      <w:pPr>
        <w:framePr w:w="994" w:hRule="auto" w:wrap="none" w:vAnchor="page" w:hAnchor="page" w:x="6058" w:y="4502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9"/>
          <w:szCs w:val="9"/>
        </w:rPr>
        <w:t>ДО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2"/>
          <w:kern w:val="0"/>
          <w:sz w:val="9"/>
          <w:szCs w:val="9"/>
        </w:rPr>
        <w:t>ЗАЖНА ФОРМА</w:t>
      </w:r>
    </w:p>
    <w:p>
      <w:pPr>
        <w:framePr w:w="1681" w:hRule="auto" w:wrap="none" w:vAnchor="page" w:hAnchor="page" w:x="7158" w:y="4346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0F172A"/>
          <w:spacing w:val="-1"/>
          <w:kern w:val="0"/>
          <w:sz w:val="12"/>
          <w:szCs w:val="12"/>
        </w:rPr>
        <w:t>DRY CANNABIS FLO</w:t>
      </w:r>
      <w:r>
        <w:rPr>
          <w:rFonts w:ascii="Montserrat" w:hAnsi="Montserrat" w:cs="Montserrat" w:eastAsia="Montserrat"/>
          <w:b/>
          <w:i w:val="0"/>
          <w:color w:val="0F172A"/>
          <w:spacing w:val="-2"/>
          <w:kern w:val="0"/>
          <w:sz w:val="12"/>
          <w:szCs w:val="12"/>
        </w:rPr>
        <w:t xml:space="preserve">WER </w:t>
      </w:r>
    </w:p>
    <w:p>
      <w:pPr>
        <w:framePr w:w="1236" w:hRule="auto" w:wrap="none" w:vAnchor="page" w:hAnchor="page" w:x="8733" w:y="4369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9"/>
          <w:szCs w:val="9"/>
        </w:rPr>
        <w:t xml:space="preserve">СУВ ЦВЕТ 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2"/>
          <w:kern w:val="0"/>
          <w:sz w:val="9"/>
          <w:szCs w:val="9"/>
        </w:rPr>
        <w:t>ОД КАНАБИС</w:t>
      </w:r>
    </w:p>
    <w:p>
      <w:pPr>
        <w:framePr w:w="984" w:hRule="auto" w:wrap="none" w:vAnchor="page" w:hAnchor="page" w:x="7158" w:y="4489"/>
        <w:spacing w:before="0" w:after="0" w:line="110" w:lineRule="exact"/>
        <w:ind w:left="0" w:right="0" w:firstLine="0"/>
        <w:jc w:val="left"/>
      </w:pPr>
      <w:r>
        <w:rPr>
          <w:rFonts w:ascii="Roboto Mono Medium" w:hAnsi="Roboto Mono Medium" w:cs="Roboto Mono Medium" w:eastAsia="Roboto Mono Medium"/>
          <w:b w:val="0"/>
          <w:i/>
          <w:color w:val="1E293B"/>
          <w:spacing w:val="-4"/>
          <w:kern w:val="0"/>
          <w:sz w:val="11"/>
          <w:szCs w:val="11"/>
        </w:rPr>
        <w:t>Canna</w:t>
      </w:r>
      <w:r>
        <w:rPr>
          <w:rFonts w:ascii="Roboto Mono Medium" w:hAnsi="Roboto Mono Medium" w:cs="Roboto Mono Medium" w:eastAsia="Roboto Mono Medium"/>
          <w:b w:val="0"/>
          <w:i/>
          <w:color w:val="1E293B"/>
          <w:spacing w:val="-5"/>
          <w:kern w:val="0"/>
          <w:sz w:val="11"/>
          <w:szCs w:val="11"/>
        </w:rPr>
        <w:t>bis flos.</w:t>
      </w:r>
    </w:p>
    <w:p>
      <w:pPr>
        <w:framePr w:w="1598" w:hRule="auto" w:wrap="none" w:vAnchor="page" w:hAnchor="page" w:x="7998" w:y="4489"/>
        <w:spacing w:before="0" w:after="0" w:line="110" w:lineRule="exact"/>
        <w:ind w:left="0" w:right="0" w:firstLine="0"/>
        <w:jc w:val="left"/>
      </w:pPr>
      <w:r>
        <w:rPr>
          <w:rFonts w:ascii="Roboto Mono Medium" w:hAnsi="Roboto Mono Medium" w:cs="Roboto Mono Medium" w:eastAsia="Roboto Mono Medium"/>
          <w:b w:val="0"/>
          <w:i w:val="0"/>
          <w:color w:val="1E293B"/>
          <w:spacing w:val="-6"/>
          <w:kern w:val="0"/>
          <w:sz w:val="11"/>
          <w:szCs w:val="11"/>
        </w:rPr>
        <w:t xml:space="preserve"> · Ph. Eur. 11.5 (302</w:t>
      </w:r>
      <w:r>
        <w:rPr>
          <w:rFonts w:ascii="Roboto Mono Medium" w:hAnsi="Roboto Mono Medium" w:cs="Roboto Mono Medium" w:eastAsia="Roboto Mono Medium"/>
          <w:b w:val="0"/>
          <w:i w:val="0"/>
          <w:color w:val="1E293B"/>
          <w:spacing w:val="-7"/>
          <w:kern w:val="0"/>
          <w:sz w:val="11"/>
          <w:szCs w:val="11"/>
        </w:rPr>
        <w:t>8)</w:t>
      </w:r>
    </w:p>
    <w:p>
      <w:pPr>
        <w:framePr w:w="226" w:hRule="auto" w:wrap="none" w:vAnchor="page" w:hAnchor="page" w:x="576" w:y="5421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kern w:val="0"/>
          <w:sz w:val="12"/>
          <w:szCs w:val="12"/>
        </w:rPr>
        <w:t>№</w:t>
      </w:r>
    </w:p>
    <w:p>
      <w:pPr>
        <w:framePr w:w="995" w:hRule="auto" w:wrap="none" w:vAnchor="page" w:hAnchor="page" w:x="1017" w:y="5421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spacing w:val="14"/>
          <w:kern w:val="0"/>
          <w:sz w:val="12"/>
          <w:szCs w:val="12"/>
        </w:rPr>
        <w:t>PARAME</w:t>
      </w:r>
      <w:r>
        <w:rPr>
          <w:rFonts w:ascii="Montserrat" w:hAnsi="Montserrat" w:cs="Montserrat" w:eastAsia="Montserrat"/>
          <w:b/>
          <w:i w:val="0"/>
          <w:color w:val="1B3A5C"/>
          <w:spacing w:val="13"/>
          <w:kern w:val="0"/>
          <w:sz w:val="12"/>
          <w:szCs w:val="12"/>
        </w:rPr>
        <w:t xml:space="preserve">TER </w:t>
      </w:r>
    </w:p>
    <w:p>
      <w:pPr>
        <w:framePr w:w="112" w:hRule="auto" w:wrap="none" w:vAnchor="page" w:hAnchor="page" w:x="1992" w:y="5428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5A6E84"/>
          <w:kern w:val="0"/>
          <w:sz w:val="11"/>
          <w:szCs w:val="11"/>
        </w:rPr>
        <w:t>|</w:t>
      </w:r>
    </w:p>
    <w:p>
      <w:pPr>
        <w:framePr w:w="699" w:hRule="auto" w:wrap="none" w:vAnchor="page" w:hAnchor="page" w:x="2088" w:y="5440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>П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10"/>
          <w:szCs w:val="10"/>
        </w:rPr>
        <w:t>араметар</w:t>
      </w:r>
    </w:p>
    <w:p>
      <w:pPr>
        <w:framePr w:w="738" w:hRule="auto" w:wrap="none" w:vAnchor="page" w:hAnchor="page" w:x="5590" w:y="5421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spacing w:val="17"/>
          <w:kern w:val="0"/>
          <w:sz w:val="12"/>
          <w:szCs w:val="12"/>
        </w:rPr>
        <w:t>ME</w:t>
      </w:r>
      <w:r>
        <w:rPr>
          <w:rFonts w:ascii="Montserrat" w:hAnsi="Montserrat" w:cs="Montserrat" w:eastAsia="Montserrat"/>
          <w:b/>
          <w:i w:val="0"/>
          <w:color w:val="1B3A5C"/>
          <w:spacing w:val="16"/>
          <w:kern w:val="0"/>
          <w:sz w:val="12"/>
          <w:szCs w:val="12"/>
        </w:rPr>
        <w:t xml:space="preserve">THOD </w:t>
      </w:r>
    </w:p>
    <w:p>
      <w:pPr>
        <w:framePr w:w="112" w:hRule="auto" w:wrap="none" w:vAnchor="page" w:hAnchor="page" w:x="6309" w:y="5428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5A6E84"/>
          <w:kern w:val="0"/>
          <w:sz w:val="11"/>
          <w:szCs w:val="11"/>
        </w:rPr>
        <w:t>|</w:t>
      </w:r>
    </w:p>
    <w:p>
      <w:pPr>
        <w:framePr w:w="419" w:hRule="auto" w:wrap="none" w:vAnchor="page" w:hAnchor="page" w:x="6405" w:y="5440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-3"/>
          <w:kern w:val="0"/>
          <w:sz w:val="10"/>
          <w:szCs w:val="10"/>
        </w:rPr>
        <w:t>Метод</w:t>
      </w:r>
    </w:p>
    <w:p>
      <w:pPr>
        <w:framePr w:w="1157" w:hRule="auto" w:wrap="none" w:vAnchor="page" w:hAnchor="page" w:x="7743" w:y="5421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spacing w:val="13"/>
          <w:kern w:val="0"/>
          <w:sz w:val="12"/>
          <w:szCs w:val="12"/>
        </w:rPr>
        <w:t>ACC. CR</w:t>
      </w:r>
      <w:r>
        <w:rPr>
          <w:rFonts w:ascii="Montserrat" w:hAnsi="Montserrat" w:cs="Montserrat" w:eastAsia="Montserrat"/>
          <w:b/>
          <w:i w:val="0"/>
          <w:color w:val="1B3A5C"/>
          <w:spacing w:val="12"/>
          <w:kern w:val="0"/>
          <w:sz w:val="12"/>
          <w:szCs w:val="12"/>
        </w:rPr>
        <w:t xml:space="preserve">ITERIA </w:t>
      </w:r>
    </w:p>
    <w:p>
      <w:pPr>
        <w:framePr w:w="112" w:hRule="auto" w:wrap="none" w:vAnchor="page" w:hAnchor="page" w:x="8880" w:y="5428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5A6E84"/>
          <w:kern w:val="0"/>
          <w:sz w:val="11"/>
          <w:szCs w:val="11"/>
        </w:rPr>
        <w:t>|</w:t>
      </w:r>
    </w:p>
    <w:p>
      <w:pPr>
        <w:framePr w:w="677" w:hRule="auto" w:wrap="none" w:vAnchor="page" w:hAnchor="page" w:x="8976" w:y="5440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5"/>
          <w:kern w:val="0"/>
          <w:sz w:val="10"/>
          <w:szCs w:val="10"/>
        </w:rPr>
        <w:t>Кр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итериум</w:t>
      </w:r>
    </w:p>
    <w:p>
      <w:pPr>
        <w:framePr w:w="648" w:hRule="auto" w:wrap="none" w:vAnchor="page" w:hAnchor="page" w:x="10130" w:y="5421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spacing w:val="15"/>
          <w:kern w:val="0"/>
          <w:sz w:val="12"/>
          <w:szCs w:val="12"/>
        </w:rPr>
        <w:t>RESU</w:t>
      </w:r>
      <w:r>
        <w:rPr>
          <w:rFonts w:ascii="Montserrat" w:hAnsi="Montserrat" w:cs="Montserrat" w:eastAsia="Montserrat"/>
          <w:b/>
          <w:i w:val="0"/>
          <w:color w:val="1B3A5C"/>
          <w:spacing w:val="14"/>
          <w:kern w:val="0"/>
          <w:sz w:val="12"/>
          <w:szCs w:val="12"/>
        </w:rPr>
        <w:t xml:space="preserve">LT </w:t>
      </w:r>
    </w:p>
    <w:p>
      <w:pPr>
        <w:framePr w:w="112" w:hRule="auto" w:wrap="none" w:vAnchor="page" w:hAnchor="page" w:x="10759" w:y="5428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5A6E84"/>
          <w:kern w:val="0"/>
          <w:sz w:val="11"/>
          <w:szCs w:val="11"/>
        </w:rPr>
        <w:t>|</w:t>
      </w:r>
    </w:p>
    <w:p>
      <w:pPr>
        <w:framePr w:w="557" w:hRule="auto" w:wrap="none" w:vAnchor="page" w:hAnchor="page" w:x="10855" w:y="5440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>Резу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10"/>
          <w:szCs w:val="10"/>
        </w:rPr>
        <w:t>лтат</w:t>
      </w:r>
    </w:p>
    <w:p>
      <w:pPr>
        <w:framePr w:w="152" w:hRule="auto" w:wrap="none" w:vAnchor="page" w:hAnchor="page" w:x="576" w:y="5779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3B6BA5"/>
          <w:kern w:val="0"/>
          <w:sz w:val="12"/>
          <w:szCs w:val="12"/>
        </w:rPr>
        <w:t>1</w:t>
      </w:r>
    </w:p>
    <w:p>
      <w:pPr>
        <w:framePr w:w="2132" w:hRule="auto" w:wrap="none" w:vAnchor="page" w:hAnchor="page" w:x="1017" w:y="5780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spacing w:val="4"/>
          <w:kern w:val="0"/>
          <w:sz w:val="13"/>
          <w:szCs w:val="13"/>
        </w:rPr>
        <w:t>Identification A, Ap</w:t>
      </w:r>
      <w:r>
        <w:rPr>
          <w:rFonts w:ascii="Montserrat" w:hAnsi="Montserrat" w:cs="Montserrat" w:eastAsia="Montserrat"/>
          <w:b/>
          <w:i w:val="0"/>
          <w:color w:val="16324F"/>
          <w:spacing w:val="3"/>
          <w:kern w:val="0"/>
          <w:sz w:val="13"/>
          <w:szCs w:val="13"/>
        </w:rPr>
        <w:t xml:space="preserve">pearance </w:t>
      </w:r>
    </w:p>
    <w:p>
      <w:pPr>
        <w:framePr w:w="2093" w:hRule="auto" w:wrap="none" w:vAnchor="page" w:hAnchor="page" w:x="3192" w:y="5794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5"/>
          <w:kern w:val="0"/>
          <w:sz w:val="10"/>
          <w:szCs w:val="10"/>
        </w:rPr>
        <w:t>Идентиф. A, Изглед ·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 xml:space="preserve"> Макроскопски</w:t>
      </w:r>
    </w:p>
    <w:p>
      <w:pPr>
        <w:framePr w:w="1268" w:hRule="auto" w:wrap="none" w:vAnchor="page" w:hAnchor="page" w:x="5590" w:y="579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6"/>
          <w:kern w:val="0"/>
          <w:sz w:val="11"/>
          <w:szCs w:val="11"/>
        </w:rPr>
        <w:t>Ph. Eur. mon. 3028</w:t>
      </w:r>
    </w:p>
    <w:p>
      <w:pPr>
        <w:framePr w:w="1466" w:hRule="auto" w:wrap="none" w:vAnchor="page" w:hAnchor="page" w:x="7743" w:y="579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>Conforms to monogra</w:t>
      </w:r>
      <w:r>
        <w:rPr>
          <w:rFonts w:ascii="Roboto Mono" w:hAnsi="Roboto Mono" w:cs="Roboto Mono" w:eastAsia="Roboto Mono"/>
          <w:b w:val="0"/>
          <w:i w:val="0"/>
          <w:color w:val="1E293B"/>
          <w:spacing w:val="-7"/>
          <w:kern w:val="0"/>
          <w:sz w:val="11"/>
          <w:szCs w:val="11"/>
        </w:rPr>
        <w:t>ph</w:t>
      </w:r>
    </w:p>
    <w:p>
      <w:pPr>
        <w:framePr w:w="704" w:hRule="auto" w:wrap="none" w:vAnchor="page" w:hAnchor="page" w:x="10730" w:y="5717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-3"/>
          <w:kern w:val="0"/>
          <w:sz w:val="13"/>
          <w:szCs w:val="13"/>
        </w:rPr>
        <w:t>Confor</w:t>
      </w:r>
      <w:r>
        <w:rPr>
          <w:rFonts w:ascii="Roboto Mono" w:hAnsi="Roboto Mono" w:cs="Roboto Mono" w:eastAsia="Roboto Mono"/>
          <w:b/>
          <w:i w:val="0"/>
          <w:color w:val="1B3A5C"/>
          <w:spacing w:val="-4"/>
          <w:kern w:val="0"/>
          <w:sz w:val="13"/>
          <w:szCs w:val="13"/>
        </w:rPr>
        <w:t>ms</w:t>
      </w:r>
    </w:p>
    <w:p>
      <w:pPr>
        <w:framePr w:w="614" w:hRule="auto" w:wrap="none" w:vAnchor="page" w:hAnchor="page" w:x="10775" w:y="5872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1B3A5C"/>
          <w:spacing w:val="3"/>
          <w:kern w:val="0"/>
          <w:sz w:val="10"/>
          <w:szCs w:val="10"/>
        </w:rPr>
        <w:t>Од</w:t>
      </w:r>
      <w:r>
        <w:rPr>
          <w:rFonts w:ascii="Montserrat Medium" w:hAnsi="Montserrat Medium" w:cs="Montserrat Medium" w:eastAsia="Montserrat Medium"/>
          <w:b w:val="0"/>
          <w:i/>
          <w:color w:val="1B3A5C"/>
          <w:spacing w:val="2"/>
          <w:kern w:val="0"/>
          <w:sz w:val="10"/>
          <w:szCs w:val="10"/>
        </w:rPr>
        <w:t>говара</w:t>
      </w:r>
    </w:p>
    <w:p>
      <w:pPr>
        <w:framePr w:w="152" w:hRule="auto" w:wrap="none" w:vAnchor="page" w:hAnchor="page" w:x="576" w:y="6019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3B6BA5"/>
          <w:kern w:val="0"/>
          <w:sz w:val="12"/>
          <w:szCs w:val="12"/>
        </w:rPr>
        <w:t>2</w:t>
      </w:r>
    </w:p>
    <w:p>
      <w:pPr>
        <w:framePr w:w="1187" w:hRule="auto" w:wrap="none" w:vAnchor="page" w:hAnchor="page" w:x="1017" w:y="6035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spacing w:val="4"/>
          <w:kern w:val="0"/>
          <w:sz w:val="13"/>
          <w:szCs w:val="13"/>
        </w:rPr>
        <w:t>Identifi</w:t>
      </w:r>
      <w:r>
        <w:rPr>
          <w:rFonts w:ascii="Montserrat" w:hAnsi="Montserrat" w:cs="Montserrat" w:eastAsia="Montserrat"/>
          <w:b/>
          <w:i w:val="0"/>
          <w:color w:val="16324F"/>
          <w:spacing w:val="3"/>
          <w:kern w:val="0"/>
          <w:sz w:val="13"/>
          <w:szCs w:val="13"/>
        </w:rPr>
        <w:t xml:space="preserve">cation B </w:t>
      </w:r>
    </w:p>
    <w:p>
      <w:pPr>
        <w:framePr w:w="1628" w:hRule="auto" w:wrap="none" w:vAnchor="page" w:hAnchor="page" w:x="2247" w:y="604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5"/>
          <w:kern w:val="0"/>
          <w:sz w:val="10"/>
          <w:szCs w:val="10"/>
        </w:rPr>
        <w:t xml:space="preserve">Идентиф. Б · 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Микроскопски</w:t>
      </w:r>
    </w:p>
    <w:p>
      <w:pPr>
        <w:framePr w:w="1928" w:hRule="auto" w:wrap="none" w:vAnchor="page" w:hAnchor="page" w:x="5590" w:y="603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6"/>
          <w:kern w:val="0"/>
          <w:sz w:val="11"/>
          <w:szCs w:val="11"/>
        </w:rPr>
        <w:t>Ph. Eur. 2.8.23 (microscop</w:t>
      </w:r>
      <w:r>
        <w:rPr>
          <w:rFonts w:ascii="Roboto Mono" w:hAnsi="Roboto Mono" w:cs="Roboto Mono" w:eastAsia="Roboto Mono"/>
          <w:b w:val="0"/>
          <w:i w:val="0"/>
          <w:color w:val="475569"/>
          <w:spacing w:val="-7"/>
          <w:kern w:val="0"/>
          <w:sz w:val="11"/>
          <w:szCs w:val="11"/>
        </w:rPr>
        <w:t>y)</w:t>
      </w:r>
    </w:p>
    <w:p>
      <w:pPr>
        <w:framePr w:w="1466" w:hRule="auto" w:wrap="none" w:vAnchor="page" w:hAnchor="page" w:x="7743" w:y="603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>Conforms to monogra</w:t>
      </w:r>
      <w:r>
        <w:rPr>
          <w:rFonts w:ascii="Roboto Mono" w:hAnsi="Roboto Mono" w:cs="Roboto Mono" w:eastAsia="Roboto Mono"/>
          <w:b w:val="0"/>
          <w:i w:val="0"/>
          <w:color w:val="1E293B"/>
          <w:spacing w:val="-7"/>
          <w:kern w:val="0"/>
          <w:sz w:val="11"/>
          <w:szCs w:val="11"/>
        </w:rPr>
        <w:t>ph</w:t>
      </w:r>
    </w:p>
    <w:p>
      <w:pPr>
        <w:framePr w:w="704" w:hRule="auto" w:wrap="none" w:vAnchor="page" w:hAnchor="page" w:x="10730" w:y="5957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-3"/>
          <w:kern w:val="0"/>
          <w:sz w:val="13"/>
          <w:szCs w:val="13"/>
        </w:rPr>
        <w:t>Confor</w:t>
      </w:r>
      <w:r>
        <w:rPr>
          <w:rFonts w:ascii="Roboto Mono" w:hAnsi="Roboto Mono" w:cs="Roboto Mono" w:eastAsia="Roboto Mono"/>
          <w:b/>
          <w:i w:val="0"/>
          <w:color w:val="1B3A5C"/>
          <w:spacing w:val="-4"/>
          <w:kern w:val="0"/>
          <w:sz w:val="13"/>
          <w:szCs w:val="13"/>
        </w:rPr>
        <w:t>ms</w:t>
      </w:r>
    </w:p>
    <w:p>
      <w:pPr>
        <w:framePr w:w="614" w:hRule="auto" w:wrap="none" w:vAnchor="page" w:hAnchor="page" w:x="10775" w:y="6112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1B3A5C"/>
          <w:spacing w:val="3"/>
          <w:kern w:val="0"/>
          <w:sz w:val="10"/>
          <w:szCs w:val="10"/>
        </w:rPr>
        <w:t>Од</w:t>
      </w:r>
      <w:r>
        <w:rPr>
          <w:rFonts w:ascii="Montserrat Medium" w:hAnsi="Montserrat Medium" w:cs="Montserrat Medium" w:eastAsia="Montserrat Medium"/>
          <w:b w:val="0"/>
          <w:i/>
          <w:color w:val="1B3A5C"/>
          <w:spacing w:val="2"/>
          <w:kern w:val="0"/>
          <w:sz w:val="10"/>
          <w:szCs w:val="10"/>
        </w:rPr>
        <w:t>говара</w:t>
      </w:r>
    </w:p>
    <w:p>
      <w:pPr>
        <w:framePr w:w="152" w:hRule="auto" w:wrap="none" w:vAnchor="page" w:hAnchor="page" w:x="576" w:y="6259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3B6BA5"/>
          <w:kern w:val="0"/>
          <w:sz w:val="12"/>
          <w:szCs w:val="12"/>
        </w:rPr>
        <w:t>3</w:t>
      </w:r>
    </w:p>
    <w:p>
      <w:pPr>
        <w:framePr w:w="1187" w:hRule="auto" w:wrap="none" w:vAnchor="page" w:hAnchor="page" w:x="1017" w:y="6275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spacing w:val="4"/>
          <w:kern w:val="0"/>
          <w:sz w:val="13"/>
          <w:szCs w:val="13"/>
        </w:rPr>
        <w:t>Identification</w:t>
      </w:r>
      <w:r>
        <w:rPr>
          <w:rFonts w:ascii="Montserrat" w:hAnsi="Montserrat" w:cs="Montserrat" w:eastAsia="Montserrat"/>
          <w:b/>
          <w:i w:val="0"/>
          <w:color w:val="16324F"/>
          <w:spacing w:val="3"/>
          <w:kern w:val="0"/>
          <w:sz w:val="13"/>
          <w:szCs w:val="13"/>
        </w:rPr>
        <w:t xml:space="preserve"> C </w:t>
      </w:r>
    </w:p>
    <w:p>
      <w:pPr>
        <w:framePr w:w="1481" w:hRule="auto" w:wrap="none" w:vAnchor="page" w:hAnchor="page" w:x="2247" w:y="628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Идентиф. Ц · HPLC/HP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>TLC</w:t>
      </w:r>
    </w:p>
    <w:p>
      <w:pPr>
        <w:framePr w:w="1532" w:hRule="auto" w:wrap="none" w:vAnchor="page" w:hAnchor="page" w:x="5590" w:y="627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6"/>
          <w:kern w:val="0"/>
          <w:sz w:val="11"/>
          <w:szCs w:val="11"/>
        </w:rPr>
        <w:t>Ph. Eur. 2.2.29 (302</w:t>
      </w:r>
      <w:r>
        <w:rPr>
          <w:rFonts w:ascii="Roboto Mono" w:hAnsi="Roboto Mono" w:cs="Roboto Mono" w:eastAsia="Roboto Mono"/>
          <w:b w:val="0"/>
          <w:i w:val="0"/>
          <w:color w:val="475569"/>
          <w:spacing w:val="-7"/>
          <w:kern w:val="0"/>
          <w:sz w:val="11"/>
          <w:szCs w:val="11"/>
        </w:rPr>
        <w:t>8)</w:t>
      </w:r>
    </w:p>
    <w:p>
      <w:pPr>
        <w:framePr w:w="1466" w:hRule="auto" w:wrap="none" w:vAnchor="page" w:hAnchor="page" w:x="7743" w:y="627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>Conforms to monogra</w:t>
      </w:r>
      <w:r>
        <w:rPr>
          <w:rFonts w:ascii="Roboto Mono" w:hAnsi="Roboto Mono" w:cs="Roboto Mono" w:eastAsia="Roboto Mono"/>
          <w:b w:val="0"/>
          <w:i w:val="0"/>
          <w:color w:val="1E293B"/>
          <w:spacing w:val="-7"/>
          <w:kern w:val="0"/>
          <w:sz w:val="11"/>
          <w:szCs w:val="11"/>
        </w:rPr>
        <w:t>ph</w:t>
      </w:r>
    </w:p>
    <w:p>
      <w:pPr>
        <w:framePr w:w="704" w:hRule="auto" w:wrap="none" w:vAnchor="page" w:hAnchor="page" w:x="10730" w:y="6212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-3"/>
          <w:kern w:val="0"/>
          <w:sz w:val="13"/>
          <w:szCs w:val="13"/>
        </w:rPr>
        <w:t>Confor</w:t>
      </w:r>
      <w:r>
        <w:rPr>
          <w:rFonts w:ascii="Roboto Mono" w:hAnsi="Roboto Mono" w:cs="Roboto Mono" w:eastAsia="Roboto Mono"/>
          <w:b/>
          <w:i w:val="0"/>
          <w:color w:val="1B3A5C"/>
          <w:spacing w:val="-4"/>
          <w:kern w:val="0"/>
          <w:sz w:val="13"/>
          <w:szCs w:val="13"/>
        </w:rPr>
        <w:t>ms</w:t>
      </w:r>
    </w:p>
    <w:p>
      <w:pPr>
        <w:framePr w:w="614" w:hRule="auto" w:wrap="none" w:vAnchor="page" w:hAnchor="page" w:x="10775" w:y="6352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1B3A5C"/>
          <w:spacing w:val="3"/>
          <w:kern w:val="0"/>
          <w:sz w:val="10"/>
          <w:szCs w:val="10"/>
        </w:rPr>
        <w:t>Од</w:t>
      </w:r>
      <w:r>
        <w:rPr>
          <w:rFonts w:ascii="Montserrat Medium" w:hAnsi="Montserrat Medium" w:cs="Montserrat Medium" w:eastAsia="Montserrat Medium"/>
          <w:b w:val="0"/>
          <w:i/>
          <w:color w:val="1B3A5C"/>
          <w:spacing w:val="2"/>
          <w:kern w:val="0"/>
          <w:sz w:val="10"/>
          <w:szCs w:val="10"/>
        </w:rPr>
        <w:t>говара</w:t>
      </w:r>
    </w:p>
    <w:p>
      <w:pPr>
        <w:framePr w:w="152" w:hRule="auto" w:wrap="none" w:vAnchor="page" w:hAnchor="page" w:x="576" w:y="6514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3B6BA5"/>
          <w:kern w:val="0"/>
          <w:sz w:val="12"/>
          <w:szCs w:val="12"/>
        </w:rPr>
        <w:t>4</w:t>
      </w:r>
    </w:p>
    <w:p>
      <w:pPr>
        <w:framePr w:w="1097" w:hRule="auto" w:wrap="none" w:vAnchor="page" w:hAnchor="page" w:x="1017" w:y="6545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spacing w:val="7"/>
          <w:kern w:val="0"/>
          <w:sz w:val="13"/>
          <w:szCs w:val="13"/>
        </w:rPr>
        <w:t>A</w:t>
      </w:r>
      <w:r>
        <w:rPr>
          <w:rFonts w:ascii="Montserrat" w:hAnsi="Montserrat" w:cs="Montserrat" w:eastAsia="Montserrat"/>
          <w:b/>
          <w:i w:val="0"/>
          <w:color w:val="16324F"/>
          <w:spacing w:val="6"/>
          <w:kern w:val="0"/>
          <w:sz w:val="13"/>
          <w:szCs w:val="13"/>
        </w:rPr>
        <w:t xml:space="preserve">ssay — Total </w:t>
      </w:r>
    </w:p>
    <w:p>
      <w:pPr>
        <w:framePr w:w="150" w:hRule="auto" w:wrap="none" w:vAnchor="page" w:hAnchor="page" w:x="2175" w:y="6502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kern w:val="0"/>
          <w:sz w:val="11"/>
          <w:szCs w:val="11"/>
        </w:rPr>
        <w:t>9</w:t>
      </w:r>
    </w:p>
    <w:p>
      <w:pPr>
        <w:framePr w:w="503" w:hRule="auto" w:wrap="none" w:vAnchor="page" w:hAnchor="page" w:x="2250" w:y="6545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spacing w:val="4"/>
          <w:kern w:val="0"/>
          <w:sz w:val="13"/>
          <w:szCs w:val="13"/>
        </w:rPr>
        <w:t>-THC</w:t>
      </w:r>
      <w:r>
        <w:rPr>
          <w:rFonts w:ascii="Montserrat" w:hAnsi="Montserrat" w:cs="Montserrat" w:eastAsia="Montserrat"/>
          <w:b/>
          <w:i w:val="0"/>
          <w:color w:val="16324F"/>
          <w:spacing w:val="3"/>
          <w:kern w:val="0"/>
          <w:sz w:val="13"/>
          <w:szCs w:val="13"/>
        </w:rPr>
        <w:t xml:space="preserve">* </w:t>
      </w:r>
    </w:p>
    <w:p>
      <w:pPr>
        <w:framePr w:w="1133" w:hRule="auto" w:wrap="none" w:vAnchor="page" w:hAnchor="page" w:x="2775" w:y="655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5"/>
          <w:kern w:val="0"/>
          <w:sz w:val="10"/>
          <w:szCs w:val="10"/>
        </w:rPr>
        <w:t>Ана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 xml:space="preserve">лиза — вкупен </w:t>
      </w:r>
    </w:p>
    <w:p>
      <w:pPr>
        <w:framePr w:w="330" w:hRule="auto" w:wrap="none" w:vAnchor="page" w:hAnchor="page" w:x="3987" w:y="655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7"/>
          <w:kern w:val="0"/>
          <w:sz w:val="10"/>
          <w:szCs w:val="10"/>
        </w:rPr>
        <w:t>-T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6"/>
          <w:kern w:val="0"/>
          <w:sz w:val="10"/>
          <w:szCs w:val="10"/>
        </w:rPr>
        <w:t>HC</w:t>
      </w:r>
    </w:p>
    <w:p>
      <w:pPr>
        <w:framePr w:w="1532" w:hRule="auto" w:wrap="none" w:vAnchor="page" w:hAnchor="page" w:x="5590" w:y="646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6"/>
          <w:kern w:val="0"/>
          <w:sz w:val="11"/>
          <w:szCs w:val="11"/>
        </w:rPr>
        <w:t>Ph. Eur. 2.2.29 (HPL</w:t>
      </w:r>
      <w:r>
        <w:rPr>
          <w:rFonts w:ascii="Roboto Mono" w:hAnsi="Roboto Mono" w:cs="Roboto Mono" w:eastAsia="Roboto Mono"/>
          <w:b w:val="0"/>
          <w:i w:val="0"/>
          <w:color w:val="475569"/>
          <w:spacing w:val="-7"/>
          <w:kern w:val="0"/>
          <w:sz w:val="11"/>
          <w:szCs w:val="11"/>
        </w:rPr>
        <w:t>C)</w:t>
      </w:r>
    </w:p>
    <w:p>
      <w:pPr>
        <w:framePr w:w="1268" w:hRule="auto" w:wrap="none" w:vAnchor="page" w:hAnchor="page" w:x="5590" w:y="658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6"/>
          <w:kern w:val="0"/>
          <w:sz w:val="11"/>
          <w:szCs w:val="11"/>
        </w:rPr>
        <w:t>THC + THCA × 0.877</w:t>
      </w:r>
    </w:p>
    <w:p>
      <w:pPr>
        <w:framePr w:w="1070" w:hRule="auto" w:wrap="none" w:vAnchor="page" w:hAnchor="page" w:x="7743" w:y="652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 xml:space="preserve">Per Section 01 </w:t>
      </w:r>
    </w:p>
    <w:p>
      <w:pPr>
        <w:framePr w:w="140" w:hRule="auto" w:wrap="none" w:vAnchor="page" w:hAnchor="page" w:x="8658" w:y="6534"/>
        <w:spacing w:before="0" w:after="0" w:line="10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5A6E84"/>
          <w:kern w:val="0"/>
          <w:sz w:val="10"/>
          <w:szCs w:val="10"/>
        </w:rPr>
        <w:t>|</w:t>
      </w:r>
    </w:p>
    <w:p>
      <w:pPr>
        <w:framePr w:w="1132" w:hRule="auto" w:wrap="none" w:vAnchor="page" w:hAnchor="page" w:x="8793" w:y="6540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1"/>
          <w:szCs w:val="11"/>
        </w:rPr>
        <w:t>Согласно Погл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11"/>
          <w:szCs w:val="11"/>
        </w:rPr>
        <w:t>. 01</w:t>
      </w:r>
    </w:p>
    <w:p>
      <w:pPr>
        <w:framePr w:w="626" w:hRule="auto" w:wrap="none" w:vAnchor="page" w:hAnchor="page" w:x="10805" w:y="6512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-3"/>
          <w:kern w:val="0"/>
          <w:sz w:val="13"/>
          <w:szCs w:val="13"/>
        </w:rPr>
        <w:t>15.95</w:t>
      </w:r>
      <w:r>
        <w:rPr>
          <w:rFonts w:ascii="Roboto Mono" w:hAnsi="Roboto Mono" w:cs="Roboto Mono" w:eastAsia="Roboto Mono"/>
          <w:b/>
          <w:i w:val="0"/>
          <w:color w:val="1B3A5C"/>
          <w:spacing w:val="-4"/>
          <w:kern w:val="0"/>
          <w:sz w:val="13"/>
          <w:szCs w:val="13"/>
        </w:rPr>
        <w:t xml:space="preserve"> %</w:t>
      </w:r>
    </w:p>
    <w:p>
      <w:pPr>
        <w:framePr w:w="152" w:hRule="auto" w:wrap="none" w:vAnchor="page" w:hAnchor="page" w:x="576" w:y="6769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3B6BA5"/>
          <w:kern w:val="0"/>
          <w:sz w:val="12"/>
          <w:szCs w:val="12"/>
        </w:rPr>
        <w:t>5</w:t>
      </w:r>
    </w:p>
    <w:p>
      <w:pPr>
        <w:framePr w:w="1517" w:hRule="auto" w:wrap="none" w:vAnchor="page" w:hAnchor="page" w:x="1017" w:y="6785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spacing w:val="6"/>
          <w:kern w:val="0"/>
          <w:sz w:val="13"/>
          <w:szCs w:val="13"/>
        </w:rPr>
        <w:t>Assay — Total C</w:t>
      </w:r>
      <w:r>
        <w:rPr>
          <w:rFonts w:ascii="Montserrat" w:hAnsi="Montserrat" w:cs="Montserrat" w:eastAsia="Montserrat"/>
          <w:b/>
          <w:i w:val="0"/>
          <w:color w:val="16324F"/>
          <w:spacing w:val="5"/>
          <w:kern w:val="0"/>
          <w:sz w:val="13"/>
          <w:szCs w:val="13"/>
        </w:rPr>
        <w:t xml:space="preserve">BD* </w:t>
      </w:r>
    </w:p>
    <w:p>
      <w:pPr>
        <w:framePr w:w="1372" w:hRule="auto" w:wrap="none" w:vAnchor="page" w:hAnchor="page" w:x="2577" w:y="679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Анализа — вкупен C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>BD</w:t>
      </w:r>
    </w:p>
    <w:p>
      <w:pPr>
        <w:framePr w:w="1532" w:hRule="auto" w:wrap="none" w:vAnchor="page" w:hAnchor="page" w:x="5590" w:y="672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6"/>
          <w:kern w:val="0"/>
          <w:sz w:val="11"/>
          <w:szCs w:val="11"/>
        </w:rPr>
        <w:t>Ph. Eur. 2.2.29 (HPL</w:t>
      </w:r>
      <w:r>
        <w:rPr>
          <w:rFonts w:ascii="Roboto Mono" w:hAnsi="Roboto Mono" w:cs="Roboto Mono" w:eastAsia="Roboto Mono"/>
          <w:b w:val="0"/>
          <w:i w:val="0"/>
          <w:color w:val="475569"/>
          <w:spacing w:val="-7"/>
          <w:kern w:val="0"/>
          <w:sz w:val="11"/>
          <w:szCs w:val="11"/>
        </w:rPr>
        <w:t>C)</w:t>
      </w:r>
    </w:p>
    <w:p>
      <w:pPr>
        <w:framePr w:w="1268" w:hRule="auto" w:wrap="none" w:vAnchor="page" w:hAnchor="page" w:x="5590" w:y="684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6"/>
          <w:kern w:val="0"/>
          <w:sz w:val="11"/>
          <w:szCs w:val="11"/>
        </w:rPr>
        <w:t>CBD + CBDA × 0.877</w:t>
      </w:r>
    </w:p>
    <w:p>
      <w:pPr>
        <w:framePr w:w="740" w:hRule="auto" w:wrap="none" w:vAnchor="page" w:hAnchor="page" w:x="7809" w:y="678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 xml:space="preserve"> 1.0%, w/w</w:t>
      </w:r>
    </w:p>
    <w:p>
      <w:pPr>
        <w:framePr w:w="548" w:hRule="auto" w:wrap="none" w:vAnchor="page" w:hAnchor="page" w:x="10880" w:y="6767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-3"/>
          <w:kern w:val="0"/>
          <w:sz w:val="13"/>
          <w:szCs w:val="13"/>
        </w:rPr>
        <w:t>0.05</w:t>
      </w:r>
      <w:r>
        <w:rPr>
          <w:rFonts w:ascii="Roboto Mono" w:hAnsi="Roboto Mono" w:cs="Roboto Mono" w:eastAsia="Roboto Mono"/>
          <w:b/>
          <w:i w:val="0"/>
          <w:color w:val="1B3A5C"/>
          <w:spacing w:val="-4"/>
          <w:kern w:val="0"/>
          <w:sz w:val="13"/>
          <w:szCs w:val="13"/>
        </w:rPr>
        <w:t xml:space="preserve"> %</w:t>
      </w:r>
    </w:p>
    <w:p>
      <w:pPr>
        <w:framePr w:w="152" w:hRule="auto" w:wrap="none" w:vAnchor="page" w:hAnchor="page" w:x="576" w:y="7024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3B6BA5"/>
          <w:kern w:val="0"/>
          <w:sz w:val="12"/>
          <w:szCs w:val="12"/>
        </w:rPr>
        <w:t>6</w:t>
      </w:r>
    </w:p>
    <w:p>
      <w:pPr>
        <w:framePr w:w="872" w:hRule="auto" w:wrap="none" w:vAnchor="page" w:hAnchor="page" w:x="1017" w:y="7040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spacing w:val="7"/>
          <w:kern w:val="0"/>
          <w:sz w:val="13"/>
          <w:szCs w:val="13"/>
        </w:rPr>
        <w:t>To</w:t>
      </w:r>
      <w:r>
        <w:rPr>
          <w:rFonts w:ascii="Montserrat" w:hAnsi="Montserrat" w:cs="Montserrat" w:eastAsia="Montserrat"/>
          <w:b/>
          <w:i w:val="0"/>
          <w:color w:val="16324F"/>
          <w:spacing w:val="6"/>
          <w:kern w:val="0"/>
          <w:sz w:val="13"/>
          <w:szCs w:val="13"/>
        </w:rPr>
        <w:t xml:space="preserve">tal CBN* </w:t>
      </w:r>
    </w:p>
    <w:p>
      <w:pPr>
        <w:framePr w:w="727" w:hRule="auto" w:wrap="none" w:vAnchor="page" w:hAnchor="page" w:x="1932" w:y="7054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>Вкупен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10"/>
          <w:szCs w:val="10"/>
        </w:rPr>
        <w:t xml:space="preserve"> CBN</w:t>
      </w:r>
    </w:p>
    <w:p>
      <w:pPr>
        <w:framePr w:w="1532" w:hRule="auto" w:wrap="none" w:vAnchor="page" w:hAnchor="page" w:x="5590" w:y="697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6"/>
          <w:kern w:val="0"/>
          <w:sz w:val="11"/>
          <w:szCs w:val="11"/>
        </w:rPr>
        <w:t>Ph. Eur. 2.2.29 (HPL</w:t>
      </w:r>
      <w:r>
        <w:rPr>
          <w:rFonts w:ascii="Roboto Mono" w:hAnsi="Roboto Mono" w:cs="Roboto Mono" w:eastAsia="Roboto Mono"/>
          <w:b w:val="0"/>
          <w:i w:val="0"/>
          <w:color w:val="475569"/>
          <w:spacing w:val="-7"/>
          <w:kern w:val="0"/>
          <w:sz w:val="11"/>
          <w:szCs w:val="11"/>
        </w:rPr>
        <w:t>C)</w:t>
      </w:r>
    </w:p>
    <w:p>
      <w:pPr>
        <w:framePr w:w="1268" w:hRule="auto" w:wrap="none" w:vAnchor="page" w:hAnchor="page" w:x="5590" w:y="709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6"/>
          <w:kern w:val="0"/>
          <w:sz w:val="11"/>
          <w:szCs w:val="11"/>
        </w:rPr>
        <w:t>CBN + CBNA × 0.876</w:t>
      </w:r>
    </w:p>
    <w:p>
      <w:pPr>
        <w:framePr w:w="740" w:hRule="auto" w:wrap="none" w:vAnchor="page" w:hAnchor="page" w:x="7809" w:y="703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 xml:space="preserve"> 1.0%, w/w</w:t>
      </w:r>
    </w:p>
    <w:p>
      <w:pPr>
        <w:framePr w:w="548" w:hRule="auto" w:wrap="none" w:vAnchor="page" w:hAnchor="page" w:x="10880" w:y="7022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-3"/>
          <w:kern w:val="0"/>
          <w:sz w:val="13"/>
          <w:szCs w:val="13"/>
        </w:rPr>
        <w:t>0.01</w:t>
      </w:r>
      <w:r>
        <w:rPr>
          <w:rFonts w:ascii="Roboto Mono" w:hAnsi="Roboto Mono" w:cs="Roboto Mono" w:eastAsia="Roboto Mono"/>
          <w:b/>
          <w:i w:val="0"/>
          <w:color w:val="1B3A5C"/>
          <w:spacing w:val="-4"/>
          <w:kern w:val="0"/>
          <w:sz w:val="13"/>
          <w:szCs w:val="13"/>
        </w:rPr>
        <w:t xml:space="preserve"> %</w:t>
      </w:r>
    </w:p>
    <w:p>
      <w:pPr>
        <w:framePr w:w="152" w:hRule="auto" w:wrap="none" w:vAnchor="page" w:hAnchor="page" w:x="576" w:y="7279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3B6BA5"/>
          <w:kern w:val="0"/>
          <w:sz w:val="12"/>
          <w:szCs w:val="12"/>
        </w:rPr>
        <w:t>7</w:t>
      </w:r>
    </w:p>
    <w:p>
      <w:pPr>
        <w:framePr w:w="1172" w:hRule="auto" w:wrap="none" w:vAnchor="page" w:hAnchor="page" w:x="1017" w:y="7295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spacing w:val="6"/>
          <w:kern w:val="0"/>
          <w:sz w:val="13"/>
          <w:szCs w:val="13"/>
        </w:rPr>
        <w:t>Foreig</w:t>
      </w:r>
      <w:r>
        <w:rPr>
          <w:rFonts w:ascii="Montserrat" w:hAnsi="Montserrat" w:cs="Montserrat" w:eastAsia="Montserrat"/>
          <w:b/>
          <w:i w:val="0"/>
          <w:color w:val="16324F"/>
          <w:spacing w:val="5"/>
          <w:kern w:val="0"/>
          <w:sz w:val="13"/>
          <w:szCs w:val="13"/>
        </w:rPr>
        <w:t xml:space="preserve">n Matter </w:t>
      </w:r>
    </w:p>
    <w:p>
      <w:pPr>
        <w:framePr w:w="983" w:hRule="auto" w:wrap="none" w:vAnchor="page" w:hAnchor="page" w:x="2232" w:y="730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Страни мат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>ерии</w:t>
      </w:r>
    </w:p>
    <w:p>
      <w:pPr>
        <w:framePr w:w="1004" w:hRule="auto" w:wrap="none" w:vAnchor="page" w:hAnchor="page" w:x="5590" w:y="723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6"/>
          <w:kern w:val="0"/>
          <w:sz w:val="11"/>
          <w:szCs w:val="11"/>
        </w:rPr>
        <w:t>Ph. Eur. 2.8.2</w:t>
      </w:r>
    </w:p>
    <w:p>
      <w:pPr>
        <w:framePr w:w="1268" w:hRule="auto" w:wrap="none" w:vAnchor="page" w:hAnchor="page" w:x="5590" w:y="736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6"/>
          <w:kern w:val="0"/>
          <w:sz w:val="11"/>
          <w:szCs w:val="11"/>
        </w:rPr>
        <w:t>In-house · интерна</w:t>
      </w:r>
    </w:p>
    <w:p>
      <w:pPr>
        <w:framePr w:w="2390" w:hRule="auto" w:wrap="none" w:vAnchor="page" w:hAnchor="page" w:x="7809" w:y="723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 xml:space="preserve"> 2.0% / 25–50 g · &lt; 1 cm leaves, </w:t>
      </w:r>
      <w:r>
        <w:rPr>
          <w:rFonts w:ascii="Roboto Mono" w:hAnsi="Roboto Mono" w:cs="Roboto Mono" w:eastAsia="Roboto Mono"/>
          <w:b w:val="0"/>
          <w:i w:val="0"/>
          <w:color w:val="1E293B"/>
          <w:spacing w:val="-7"/>
          <w:kern w:val="0"/>
          <w:sz w:val="11"/>
          <w:szCs w:val="11"/>
        </w:rPr>
        <w:t>no</w:t>
      </w:r>
    </w:p>
    <w:p>
      <w:pPr>
        <w:framePr w:w="410" w:hRule="auto" w:wrap="none" w:vAnchor="page" w:hAnchor="page" w:x="7743" w:y="736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>seeds</w:t>
      </w:r>
    </w:p>
    <w:p>
      <w:pPr>
        <w:framePr w:w="704" w:hRule="auto" w:wrap="none" w:vAnchor="page" w:hAnchor="page" w:x="10730" w:y="7232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-3"/>
          <w:kern w:val="0"/>
          <w:sz w:val="13"/>
          <w:szCs w:val="13"/>
        </w:rPr>
        <w:t>Confor</w:t>
      </w:r>
      <w:r>
        <w:rPr>
          <w:rFonts w:ascii="Roboto Mono" w:hAnsi="Roboto Mono" w:cs="Roboto Mono" w:eastAsia="Roboto Mono"/>
          <w:b/>
          <w:i w:val="0"/>
          <w:color w:val="1B3A5C"/>
          <w:spacing w:val="-4"/>
          <w:kern w:val="0"/>
          <w:sz w:val="13"/>
          <w:szCs w:val="13"/>
        </w:rPr>
        <w:t>ms</w:t>
      </w:r>
    </w:p>
    <w:p>
      <w:pPr>
        <w:framePr w:w="614" w:hRule="auto" w:wrap="none" w:vAnchor="page" w:hAnchor="page" w:x="10775" w:y="7387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1B3A5C"/>
          <w:spacing w:val="3"/>
          <w:kern w:val="0"/>
          <w:sz w:val="10"/>
          <w:szCs w:val="10"/>
        </w:rPr>
        <w:t>Од</w:t>
      </w:r>
      <w:r>
        <w:rPr>
          <w:rFonts w:ascii="Montserrat Medium" w:hAnsi="Montserrat Medium" w:cs="Montserrat Medium" w:eastAsia="Montserrat Medium"/>
          <w:b w:val="0"/>
          <w:i/>
          <w:color w:val="1B3A5C"/>
          <w:spacing w:val="2"/>
          <w:kern w:val="0"/>
          <w:sz w:val="10"/>
          <w:szCs w:val="10"/>
        </w:rPr>
        <w:t>говара</w:t>
      </w:r>
    </w:p>
    <w:p>
      <w:pPr>
        <w:framePr w:w="152" w:hRule="auto" w:wrap="none" w:vAnchor="page" w:hAnchor="page" w:x="576" w:y="7549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3B6BA5"/>
          <w:kern w:val="0"/>
          <w:sz w:val="12"/>
          <w:szCs w:val="12"/>
        </w:rPr>
        <w:t>8</w:t>
      </w:r>
    </w:p>
    <w:p>
      <w:pPr>
        <w:framePr w:w="1128" w:hRule="auto" w:wrap="none" w:vAnchor="page" w:hAnchor="page" w:x="1017" w:y="7550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spacing w:val="3"/>
          <w:kern w:val="0"/>
          <w:sz w:val="13"/>
          <w:szCs w:val="13"/>
        </w:rPr>
        <w:t>Loss on Dr</w:t>
      </w:r>
      <w:r>
        <w:rPr>
          <w:rFonts w:ascii="Montserrat" w:hAnsi="Montserrat" w:cs="Montserrat" w:eastAsia="Montserrat"/>
          <w:b/>
          <w:i w:val="0"/>
          <w:color w:val="16324F"/>
          <w:spacing w:val="2"/>
          <w:kern w:val="0"/>
          <w:sz w:val="13"/>
          <w:szCs w:val="13"/>
        </w:rPr>
        <w:t xml:space="preserve">ying </w:t>
      </w:r>
    </w:p>
    <w:p>
      <w:pPr>
        <w:framePr w:w="1230" w:hRule="auto" w:wrap="none" w:vAnchor="page" w:hAnchor="page" w:x="2187" w:y="7564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5"/>
          <w:kern w:val="0"/>
          <w:sz w:val="10"/>
          <w:szCs w:val="10"/>
        </w:rPr>
        <w:t xml:space="preserve">Губиток 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при сушење</w:t>
      </w:r>
    </w:p>
    <w:p>
      <w:pPr>
        <w:framePr w:w="1532" w:hRule="auto" w:wrap="none" w:vAnchor="page" w:hAnchor="page" w:x="5590" w:y="750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6"/>
          <w:kern w:val="0"/>
          <w:sz w:val="11"/>
          <w:szCs w:val="11"/>
        </w:rPr>
        <w:t>Ph. Eur. 2.2.32 (302</w:t>
      </w:r>
      <w:r>
        <w:rPr>
          <w:rFonts w:ascii="Roboto Mono" w:hAnsi="Roboto Mono" w:cs="Roboto Mono" w:eastAsia="Roboto Mono"/>
          <w:b w:val="0"/>
          <w:i w:val="0"/>
          <w:color w:val="475569"/>
          <w:spacing w:val="-7"/>
          <w:kern w:val="0"/>
          <w:sz w:val="11"/>
          <w:szCs w:val="11"/>
        </w:rPr>
        <w:t>8)</w:t>
      </w:r>
    </w:p>
    <w:p>
      <w:pPr>
        <w:framePr w:w="1598" w:hRule="auto" w:wrap="none" w:vAnchor="page" w:hAnchor="page" w:x="5590" w:y="762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6"/>
          <w:kern w:val="0"/>
          <w:sz w:val="11"/>
          <w:szCs w:val="11"/>
        </w:rPr>
        <w:t>40 °C, 24 h, 15–25 mb</w:t>
      </w:r>
      <w:r>
        <w:rPr>
          <w:rFonts w:ascii="Roboto Mono" w:hAnsi="Roboto Mono" w:cs="Roboto Mono" w:eastAsia="Roboto Mono"/>
          <w:b w:val="0"/>
          <w:i w:val="0"/>
          <w:color w:val="475569"/>
          <w:spacing w:val="-7"/>
          <w:kern w:val="0"/>
          <w:sz w:val="11"/>
          <w:szCs w:val="11"/>
        </w:rPr>
        <w:t>ar</w:t>
      </w:r>
    </w:p>
    <w:p>
      <w:pPr>
        <w:framePr w:w="476" w:hRule="auto" w:wrap="none" w:vAnchor="page" w:hAnchor="page" w:x="7809" w:y="756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 xml:space="preserve"> 12.0%</w:t>
      </w:r>
    </w:p>
    <w:p>
      <w:pPr>
        <w:framePr w:w="548" w:hRule="auto" w:wrap="none" w:vAnchor="page" w:hAnchor="page" w:x="10880" w:y="7547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-3"/>
          <w:kern w:val="0"/>
          <w:sz w:val="13"/>
          <w:szCs w:val="13"/>
        </w:rPr>
        <w:t>6.88</w:t>
      </w:r>
      <w:r>
        <w:rPr>
          <w:rFonts w:ascii="Roboto Mono" w:hAnsi="Roboto Mono" w:cs="Roboto Mono" w:eastAsia="Roboto Mono"/>
          <w:b/>
          <w:i w:val="0"/>
          <w:color w:val="1B3A5C"/>
          <w:spacing w:val="-4"/>
          <w:kern w:val="0"/>
          <w:sz w:val="13"/>
          <w:szCs w:val="13"/>
        </w:rPr>
        <w:t xml:space="preserve"> %</w:t>
      </w:r>
    </w:p>
    <w:p>
      <w:pPr>
        <w:framePr w:w="152" w:hRule="auto" w:wrap="none" w:vAnchor="page" w:hAnchor="page" w:x="576" w:y="7744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3B6BA5"/>
          <w:kern w:val="0"/>
          <w:sz w:val="12"/>
          <w:szCs w:val="12"/>
        </w:rPr>
        <w:t>9</w:t>
      </w:r>
    </w:p>
    <w:p>
      <w:pPr>
        <w:framePr w:w="1667" w:hRule="auto" w:wrap="none" w:vAnchor="page" w:hAnchor="page" w:x="1017" w:y="7760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spacing w:val="5"/>
          <w:kern w:val="0"/>
          <w:sz w:val="13"/>
          <w:szCs w:val="13"/>
        </w:rPr>
        <w:t>Micro</w:t>
      </w:r>
      <w:r>
        <w:rPr>
          <w:rFonts w:ascii="Montserrat" w:hAnsi="Montserrat" w:cs="Montserrat" w:eastAsia="Montserrat"/>
          <w:b/>
          <w:i w:val="0"/>
          <w:color w:val="16324F"/>
          <w:spacing w:val="4"/>
          <w:kern w:val="0"/>
          <w:sz w:val="13"/>
          <w:szCs w:val="13"/>
        </w:rPr>
        <w:t xml:space="preserve">biological Purity </w:t>
      </w:r>
    </w:p>
    <w:p>
      <w:pPr>
        <w:framePr w:w="1523" w:hRule="auto" w:wrap="none" w:vAnchor="page" w:hAnchor="page" w:x="2727" w:y="7774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6"/>
          <w:kern w:val="0"/>
          <w:sz w:val="10"/>
          <w:szCs w:val="10"/>
        </w:rPr>
        <w:t>Микробиол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5"/>
          <w:kern w:val="0"/>
          <w:sz w:val="10"/>
          <w:szCs w:val="10"/>
        </w:rPr>
        <w:t>ошка Чистота</w:t>
      </w:r>
    </w:p>
    <w:p>
      <w:pPr>
        <w:framePr w:w="2852" w:hRule="auto" w:wrap="none" w:vAnchor="page" w:hAnchor="page" w:x="4257" w:y="7759"/>
        <w:spacing w:before="0" w:after="0" w:line="11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7A5C1E"/>
          <w:spacing w:val="-6"/>
          <w:kern w:val="0"/>
          <w:sz w:val="11"/>
          <w:szCs w:val="11"/>
        </w:rPr>
        <w:t>· Ph. Eur. 2.6.12 / 2.6.13 / 2.6.31 cat</w:t>
      </w:r>
      <w:r>
        <w:rPr>
          <w:rFonts w:ascii="Roboto Mono SemiBold" w:hAnsi="Roboto Mono SemiBold" w:cs="Roboto Mono SemiBold" w:eastAsia="Roboto Mono SemiBold"/>
          <w:b w:val="0"/>
          <w:i w:val="0"/>
          <w:color w:val="7A5C1E"/>
          <w:spacing w:val="-7"/>
          <w:kern w:val="0"/>
          <w:sz w:val="11"/>
          <w:szCs w:val="11"/>
        </w:rPr>
        <w:t>. C</w:t>
      </w:r>
    </w:p>
    <w:p>
      <w:pPr>
        <w:framePr w:w="440" w:hRule="auto" w:wrap="none" w:vAnchor="page" w:hAnchor="page" w:x="1182" w:y="7899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spacing w:val="3"/>
          <w:kern w:val="0"/>
          <w:sz w:val="12"/>
          <w:szCs w:val="12"/>
        </w:rPr>
        <w:t xml:space="preserve">TAMC </w:t>
      </w:r>
    </w:p>
    <w:p>
      <w:pPr>
        <w:framePr w:w="146" w:hRule="auto" w:wrap="none" w:vAnchor="page" w:hAnchor="page" w:x="1572" w:y="7906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5A6E84"/>
          <w:kern w:val="0"/>
          <w:sz w:val="11"/>
          <w:szCs w:val="11"/>
        </w:rPr>
        <w:t>|</w:t>
      </w:r>
    </w:p>
    <w:p>
      <w:pPr>
        <w:framePr w:w="1870" w:hRule="auto" w:wrap="none" w:vAnchor="page" w:hAnchor="page" w:x="1722" w:y="7924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5"/>
          <w:kern w:val="0"/>
          <w:sz w:val="10"/>
          <w:szCs w:val="10"/>
        </w:rPr>
        <w:t>Вкупен аеробен микро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бен број</w:t>
      </w:r>
    </w:p>
    <w:p>
      <w:pPr>
        <w:framePr w:w="1532" w:hRule="auto" w:wrap="none" w:vAnchor="page" w:hAnchor="page" w:x="5590" w:y="790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6"/>
          <w:kern w:val="0"/>
          <w:sz w:val="11"/>
          <w:szCs w:val="11"/>
        </w:rPr>
        <w:t>Ph. Eur. 2.6.12 cat.</w:t>
      </w:r>
      <w:r>
        <w:rPr>
          <w:rFonts w:ascii="Roboto Mono" w:hAnsi="Roboto Mono" w:cs="Roboto Mono" w:eastAsia="Roboto Mono"/>
          <w:b w:val="0"/>
          <w:i w:val="0"/>
          <w:color w:val="475569"/>
          <w:spacing w:val="-7"/>
          <w:kern w:val="0"/>
          <w:sz w:val="11"/>
          <w:szCs w:val="11"/>
        </w:rPr>
        <w:t xml:space="preserve"> C</w:t>
      </w:r>
    </w:p>
    <w:p>
      <w:pPr>
        <w:framePr w:w="278" w:hRule="auto" w:wrap="none" w:vAnchor="page" w:hAnchor="page" w:x="7809" w:y="792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 xml:space="preserve"> 10</w:t>
      </w:r>
    </w:p>
    <w:p>
      <w:pPr>
        <w:framePr w:w="134" w:hRule="auto" w:wrap="none" w:vAnchor="page" w:hAnchor="page" w:x="7989" w:y="7885"/>
        <w:spacing w:before="0" w:after="0" w:line="9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9"/>
          <w:szCs w:val="9"/>
        </w:rPr>
        <w:t>5</w:t>
      </w:r>
    </w:p>
    <w:p>
      <w:pPr>
        <w:framePr w:w="476" w:hRule="auto" w:wrap="none" w:vAnchor="page" w:hAnchor="page" w:x="8049" w:y="792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 xml:space="preserve"> CFU/g</w:t>
      </w:r>
    </w:p>
    <w:p>
      <w:pPr>
        <w:framePr w:w="617" w:hRule="auto" w:wrap="none" w:vAnchor="page" w:hAnchor="page" w:x="10246" w:y="7904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7"/>
          <w:kern w:val="0"/>
          <w:sz w:val="11"/>
          <w:szCs w:val="11"/>
        </w:rPr>
        <w:t>2.1 × 10</w:t>
      </w:r>
    </w:p>
    <w:p>
      <w:pPr>
        <w:framePr w:w="476" w:hRule="auto" w:wrap="none" w:vAnchor="page" w:hAnchor="page" w:x="10893" w:y="7904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7"/>
          <w:kern w:val="0"/>
          <w:sz w:val="11"/>
          <w:szCs w:val="11"/>
        </w:rPr>
        <w:t xml:space="preserve"> CFU/g</w:t>
      </w:r>
    </w:p>
    <w:p>
      <w:pPr>
        <w:framePr w:w="440" w:hRule="auto" w:wrap="none" w:vAnchor="page" w:hAnchor="page" w:x="1182" w:y="8049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spacing w:val="3"/>
          <w:kern w:val="0"/>
          <w:sz w:val="12"/>
          <w:szCs w:val="12"/>
        </w:rPr>
        <w:t xml:space="preserve">TYMC </w:t>
      </w:r>
    </w:p>
    <w:p>
      <w:pPr>
        <w:framePr w:w="146" w:hRule="auto" w:wrap="none" w:vAnchor="page" w:hAnchor="page" w:x="1572" w:y="8056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5A6E84"/>
          <w:kern w:val="0"/>
          <w:sz w:val="11"/>
          <w:szCs w:val="11"/>
        </w:rPr>
        <w:t>|</w:t>
      </w:r>
    </w:p>
    <w:p>
      <w:pPr>
        <w:framePr w:w="1553" w:hRule="auto" w:wrap="none" w:vAnchor="page" w:hAnchor="page" w:x="1722" w:y="8074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Вкупен број квас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>ци/мувли</w:t>
      </w:r>
    </w:p>
    <w:p>
      <w:pPr>
        <w:framePr w:w="1532" w:hRule="auto" w:wrap="none" w:vAnchor="page" w:hAnchor="page" w:x="5590" w:y="807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6"/>
          <w:kern w:val="0"/>
          <w:sz w:val="11"/>
          <w:szCs w:val="11"/>
        </w:rPr>
        <w:t>Ph. Eur. 2.6.12 cat.</w:t>
      </w:r>
      <w:r>
        <w:rPr>
          <w:rFonts w:ascii="Roboto Mono" w:hAnsi="Roboto Mono" w:cs="Roboto Mono" w:eastAsia="Roboto Mono"/>
          <w:b w:val="0"/>
          <w:i w:val="0"/>
          <w:color w:val="475569"/>
          <w:spacing w:val="-7"/>
          <w:kern w:val="0"/>
          <w:sz w:val="11"/>
          <w:szCs w:val="11"/>
        </w:rPr>
        <w:t xml:space="preserve"> C</w:t>
      </w:r>
    </w:p>
    <w:p>
      <w:pPr>
        <w:framePr w:w="278" w:hRule="auto" w:wrap="none" w:vAnchor="page" w:hAnchor="page" w:x="7809" w:y="808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 xml:space="preserve"> 10</w:t>
      </w:r>
    </w:p>
    <w:p>
      <w:pPr>
        <w:framePr w:w="134" w:hRule="auto" w:wrap="none" w:vAnchor="page" w:hAnchor="page" w:x="7989" w:y="8050"/>
        <w:spacing w:before="0" w:after="0" w:line="9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9"/>
          <w:szCs w:val="9"/>
        </w:rPr>
        <w:t>4</w:t>
      </w:r>
    </w:p>
    <w:p>
      <w:pPr>
        <w:framePr w:w="476" w:hRule="auto" w:wrap="none" w:vAnchor="page" w:hAnchor="page" w:x="8049" w:y="808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 xml:space="preserve"> CFU/g</w:t>
      </w:r>
    </w:p>
    <w:p>
      <w:pPr>
        <w:framePr w:w="617" w:hRule="auto" w:wrap="none" w:vAnchor="page" w:hAnchor="page" w:x="10246" w:y="8054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7"/>
          <w:kern w:val="0"/>
          <w:sz w:val="11"/>
          <w:szCs w:val="11"/>
        </w:rPr>
        <w:t>1.9 × 10</w:t>
      </w:r>
    </w:p>
    <w:p>
      <w:pPr>
        <w:framePr w:w="476" w:hRule="auto" w:wrap="none" w:vAnchor="page" w:hAnchor="page" w:x="10893" w:y="8054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7"/>
          <w:kern w:val="0"/>
          <w:sz w:val="11"/>
          <w:szCs w:val="11"/>
        </w:rPr>
        <w:t xml:space="preserve"> CFU/g</w:t>
      </w:r>
    </w:p>
    <w:p>
      <w:pPr>
        <w:framePr w:w="1837" w:hRule="auto" w:wrap="none" w:vAnchor="page" w:hAnchor="page" w:x="1182" w:y="8214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spacing w:val="3"/>
          <w:kern w:val="0"/>
          <w:sz w:val="12"/>
          <w:szCs w:val="12"/>
        </w:rPr>
        <w:t xml:space="preserve">Bile-tolerant gram-neg. </w:t>
      </w:r>
    </w:p>
    <w:p>
      <w:pPr>
        <w:framePr w:w="146" w:hRule="auto" w:wrap="none" w:vAnchor="page" w:hAnchor="page" w:x="2997" w:y="8221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5A6E84"/>
          <w:kern w:val="0"/>
          <w:sz w:val="11"/>
          <w:szCs w:val="11"/>
        </w:rPr>
        <w:t>|</w:t>
      </w:r>
    </w:p>
    <w:p>
      <w:pPr>
        <w:framePr w:w="1789" w:hRule="auto" w:wrap="none" w:vAnchor="page" w:hAnchor="page" w:x="3147" w:y="823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5"/>
          <w:kern w:val="0"/>
          <w:sz w:val="10"/>
          <w:szCs w:val="10"/>
        </w:rPr>
        <w:t>Жолчно-толеран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тни грам-нег.</w:t>
      </w:r>
    </w:p>
    <w:p>
      <w:pPr>
        <w:framePr w:w="1532" w:hRule="auto" w:wrap="none" w:vAnchor="page" w:hAnchor="page" w:x="5590" w:y="822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6"/>
          <w:kern w:val="0"/>
          <w:sz w:val="11"/>
          <w:szCs w:val="11"/>
        </w:rPr>
        <w:t>Ph. Eur. 2.6.31 cat.</w:t>
      </w:r>
      <w:r>
        <w:rPr>
          <w:rFonts w:ascii="Roboto Mono" w:hAnsi="Roboto Mono" w:cs="Roboto Mono" w:eastAsia="Roboto Mono"/>
          <w:b w:val="0"/>
          <w:i w:val="0"/>
          <w:color w:val="475569"/>
          <w:spacing w:val="-7"/>
          <w:kern w:val="0"/>
          <w:sz w:val="11"/>
          <w:szCs w:val="11"/>
        </w:rPr>
        <w:t xml:space="preserve"> C</w:t>
      </w:r>
    </w:p>
    <w:p>
      <w:pPr>
        <w:framePr w:w="278" w:hRule="auto" w:wrap="none" w:vAnchor="page" w:hAnchor="page" w:x="7809" w:y="823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 xml:space="preserve"> 10</w:t>
      </w:r>
    </w:p>
    <w:p>
      <w:pPr>
        <w:framePr w:w="134" w:hRule="auto" w:wrap="none" w:vAnchor="page" w:hAnchor="page" w:x="7989" w:y="8200"/>
        <w:spacing w:before="0" w:after="0" w:line="9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9"/>
          <w:szCs w:val="9"/>
        </w:rPr>
        <w:t>4</w:t>
      </w:r>
    </w:p>
    <w:p>
      <w:pPr>
        <w:framePr w:w="476" w:hRule="auto" w:wrap="none" w:vAnchor="page" w:hAnchor="page" w:x="8049" w:y="823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 xml:space="preserve"> CFU/g</w:t>
      </w:r>
    </w:p>
    <w:p>
      <w:pPr>
        <w:framePr w:w="860" w:hRule="auto" w:wrap="none" w:vAnchor="page" w:hAnchor="page" w:x="10580" w:y="8207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-3"/>
          <w:kern w:val="0"/>
          <w:sz w:val="13"/>
          <w:szCs w:val="13"/>
        </w:rPr>
        <w:t>&lt; 10 CFU</w:t>
      </w:r>
      <w:r>
        <w:rPr>
          <w:rFonts w:ascii="Roboto Mono" w:hAnsi="Roboto Mono" w:cs="Roboto Mono" w:eastAsia="Roboto Mono"/>
          <w:b/>
          <w:i w:val="0"/>
          <w:color w:val="1B3A5C"/>
          <w:spacing w:val="-4"/>
          <w:kern w:val="0"/>
          <w:sz w:val="13"/>
          <w:szCs w:val="13"/>
        </w:rPr>
        <w:t>/g</w:t>
      </w:r>
    </w:p>
    <w:p>
      <w:pPr>
        <w:framePr w:w="872" w:hRule="auto" w:wrap="none" w:vAnchor="page" w:hAnchor="page" w:x="1182" w:y="8394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spacing w:val="3"/>
          <w:kern w:val="0"/>
          <w:sz w:val="12"/>
          <w:szCs w:val="12"/>
        </w:rPr>
        <w:t xml:space="preserve">Salmonella </w:t>
      </w:r>
    </w:p>
    <w:p>
      <w:pPr>
        <w:framePr w:w="146" w:hRule="auto" w:wrap="none" w:vAnchor="page" w:hAnchor="page" w:x="2022" w:y="8401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5A6E84"/>
          <w:kern w:val="0"/>
          <w:sz w:val="11"/>
          <w:szCs w:val="11"/>
        </w:rPr>
        <w:t>|</w:t>
      </w:r>
    </w:p>
    <w:p>
      <w:pPr>
        <w:framePr w:w="713" w:hRule="auto" w:wrap="none" w:vAnchor="page" w:hAnchor="page" w:x="2172" w:y="841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8"/>
          <w:kern w:val="0"/>
          <w:sz w:val="10"/>
          <w:szCs w:val="10"/>
        </w:rPr>
        <w:t>Са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7"/>
          <w:kern w:val="0"/>
          <w:sz w:val="10"/>
          <w:szCs w:val="10"/>
        </w:rPr>
        <w:t>лмонела</w:t>
      </w:r>
    </w:p>
    <w:p>
      <w:pPr>
        <w:framePr w:w="1532" w:hRule="auto" w:wrap="none" w:vAnchor="page" w:hAnchor="page" w:x="5590" w:y="841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6"/>
          <w:kern w:val="0"/>
          <w:sz w:val="11"/>
          <w:szCs w:val="11"/>
        </w:rPr>
        <w:t>Ph. Eur. 2.6.31 cat.</w:t>
      </w:r>
      <w:r>
        <w:rPr>
          <w:rFonts w:ascii="Roboto Mono" w:hAnsi="Roboto Mono" w:cs="Roboto Mono" w:eastAsia="Roboto Mono"/>
          <w:b w:val="0"/>
          <w:i w:val="0"/>
          <w:color w:val="475569"/>
          <w:spacing w:val="-7"/>
          <w:kern w:val="0"/>
          <w:sz w:val="11"/>
          <w:szCs w:val="11"/>
        </w:rPr>
        <w:t xml:space="preserve"> C</w:t>
      </w:r>
    </w:p>
    <w:p>
      <w:pPr>
        <w:framePr w:w="1004" w:hRule="auto" w:wrap="none" w:vAnchor="page" w:hAnchor="page" w:x="7743" w:y="841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>Absence / 25 g</w:t>
      </w:r>
    </w:p>
    <w:p>
      <w:pPr>
        <w:framePr w:w="548" w:hRule="auto" w:wrap="none" w:vAnchor="page" w:hAnchor="page" w:x="10880" w:y="8357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-3"/>
          <w:kern w:val="0"/>
          <w:sz w:val="13"/>
          <w:szCs w:val="13"/>
        </w:rPr>
        <w:t>Abse</w:t>
      </w:r>
      <w:r>
        <w:rPr>
          <w:rFonts w:ascii="Roboto Mono" w:hAnsi="Roboto Mono" w:cs="Roboto Mono" w:eastAsia="Roboto Mono"/>
          <w:b/>
          <w:i w:val="0"/>
          <w:color w:val="1B3A5C"/>
          <w:spacing w:val="-4"/>
          <w:kern w:val="0"/>
          <w:sz w:val="13"/>
          <w:szCs w:val="13"/>
        </w:rPr>
        <w:t>nt</w:t>
      </w:r>
    </w:p>
    <w:p>
      <w:pPr>
        <w:framePr w:w="386" w:hRule="auto" w:wrap="none" w:vAnchor="page" w:hAnchor="page" w:x="11030" w:y="8502"/>
        <w:spacing w:before="0" w:after="0" w:line="7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1B3A5C"/>
          <w:kern w:val="0"/>
          <w:sz w:val="7"/>
          <w:szCs w:val="7"/>
        </w:rPr>
        <w:t>Отсутна</w:t>
      </w:r>
    </w:p>
    <w:p>
      <w:pPr>
        <w:framePr w:w="1312" w:hRule="auto" w:wrap="none" w:vAnchor="page" w:hAnchor="page" w:x="1182" w:y="8619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spacing w:val="3"/>
          <w:kern w:val="0"/>
          <w:sz w:val="12"/>
          <w:szCs w:val="12"/>
        </w:rPr>
        <w:t xml:space="preserve">Escherichia coli </w:t>
      </w:r>
    </w:p>
    <w:p>
      <w:pPr>
        <w:framePr w:w="146" w:hRule="auto" w:wrap="none" w:vAnchor="page" w:hAnchor="page" w:x="2472" w:y="8626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5A6E84"/>
          <w:kern w:val="0"/>
          <w:sz w:val="11"/>
          <w:szCs w:val="11"/>
        </w:rPr>
        <w:t>|</w:t>
      </w:r>
    </w:p>
    <w:p>
      <w:pPr>
        <w:framePr w:w="983" w:hRule="auto" w:wrap="none" w:vAnchor="page" w:hAnchor="page" w:x="2622" w:y="8644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6"/>
          <w:kern w:val="0"/>
          <w:sz w:val="10"/>
          <w:szCs w:val="10"/>
        </w:rPr>
        <w:t xml:space="preserve">Ешерихија 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5"/>
          <w:kern w:val="0"/>
          <w:sz w:val="10"/>
          <w:szCs w:val="10"/>
        </w:rPr>
        <w:t>коли</w:t>
      </w:r>
    </w:p>
    <w:p>
      <w:pPr>
        <w:framePr w:w="1532" w:hRule="auto" w:wrap="none" w:vAnchor="page" w:hAnchor="page" w:x="5590" w:y="862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6"/>
          <w:kern w:val="0"/>
          <w:sz w:val="11"/>
          <w:szCs w:val="11"/>
        </w:rPr>
        <w:t>Ph. Eur. 2.6.13 cat.</w:t>
      </w:r>
      <w:r>
        <w:rPr>
          <w:rFonts w:ascii="Roboto Mono" w:hAnsi="Roboto Mono" w:cs="Roboto Mono" w:eastAsia="Roboto Mono"/>
          <w:b w:val="0"/>
          <w:i w:val="0"/>
          <w:color w:val="475569"/>
          <w:spacing w:val="-7"/>
          <w:kern w:val="0"/>
          <w:sz w:val="11"/>
          <w:szCs w:val="11"/>
        </w:rPr>
        <w:t xml:space="preserve"> C</w:t>
      </w:r>
    </w:p>
    <w:p>
      <w:pPr>
        <w:framePr w:w="938" w:hRule="auto" w:wrap="none" w:vAnchor="page" w:hAnchor="page" w:x="7743" w:y="862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>Absence / 1 g</w:t>
      </w:r>
    </w:p>
    <w:p>
      <w:pPr>
        <w:framePr w:w="548" w:hRule="auto" w:wrap="none" w:vAnchor="page" w:hAnchor="page" w:x="10880" w:y="8567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-3"/>
          <w:kern w:val="0"/>
          <w:sz w:val="13"/>
          <w:szCs w:val="13"/>
        </w:rPr>
        <w:t>Abse</w:t>
      </w:r>
      <w:r>
        <w:rPr>
          <w:rFonts w:ascii="Roboto Mono" w:hAnsi="Roboto Mono" w:cs="Roboto Mono" w:eastAsia="Roboto Mono"/>
          <w:b/>
          <w:i w:val="0"/>
          <w:color w:val="1B3A5C"/>
          <w:spacing w:val="-4"/>
          <w:kern w:val="0"/>
          <w:sz w:val="13"/>
          <w:szCs w:val="13"/>
        </w:rPr>
        <w:t>nt</w:t>
      </w:r>
    </w:p>
    <w:p>
      <w:pPr>
        <w:framePr w:w="386" w:hRule="auto" w:wrap="none" w:vAnchor="page" w:hAnchor="page" w:x="11030" w:y="8712"/>
        <w:spacing w:before="0" w:after="0" w:line="7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1B3A5C"/>
          <w:kern w:val="0"/>
          <w:sz w:val="7"/>
          <w:szCs w:val="7"/>
        </w:rPr>
        <w:t>Отсутна</w:t>
      </w:r>
    </w:p>
    <w:p>
      <w:pPr>
        <w:framePr w:w="224" w:hRule="auto" w:wrap="none" w:vAnchor="page" w:hAnchor="page" w:x="576" w:y="8794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3B6BA5"/>
          <w:spacing w:val="6"/>
          <w:kern w:val="0"/>
          <w:sz w:val="12"/>
          <w:szCs w:val="12"/>
        </w:rPr>
        <w:t>10</w:t>
      </w:r>
    </w:p>
    <w:p>
      <w:pPr>
        <w:framePr w:w="898" w:hRule="auto" w:wrap="none" w:vAnchor="page" w:hAnchor="page" w:x="1017" w:y="8810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spacing w:val="3"/>
          <w:kern w:val="0"/>
          <w:sz w:val="13"/>
          <w:szCs w:val="13"/>
        </w:rPr>
        <w:t>Mycotoxin</w:t>
      </w:r>
      <w:r>
        <w:rPr>
          <w:rFonts w:ascii="Montserrat" w:hAnsi="Montserrat" w:cs="Montserrat" w:eastAsia="Montserrat"/>
          <w:b/>
          <w:i w:val="0"/>
          <w:color w:val="16324F"/>
          <w:spacing w:val="2"/>
          <w:kern w:val="0"/>
          <w:sz w:val="13"/>
          <w:szCs w:val="13"/>
        </w:rPr>
        <w:t xml:space="preserve">s </w:t>
      </w:r>
    </w:p>
    <w:p>
      <w:pPr>
        <w:framePr w:w="818" w:hRule="auto" w:wrap="none" w:vAnchor="page" w:hAnchor="page" w:x="1947" w:y="8824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5"/>
          <w:kern w:val="0"/>
          <w:sz w:val="10"/>
          <w:szCs w:val="10"/>
        </w:rPr>
        <w:t>Микотокс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ини</w:t>
      </w:r>
    </w:p>
    <w:p>
      <w:pPr>
        <w:framePr w:w="2522" w:hRule="auto" w:wrap="none" w:vAnchor="page" w:hAnchor="page" w:x="2772" w:y="8809"/>
        <w:spacing w:before="0" w:after="0" w:line="11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7A5C1E"/>
          <w:spacing w:val="-6"/>
          <w:kern w:val="0"/>
          <w:sz w:val="11"/>
          <w:szCs w:val="11"/>
        </w:rPr>
        <w:t>· Ph. Eur. 2.8.18 / 2.8.22 (HPLC-F</w:t>
      </w:r>
      <w:r>
        <w:rPr>
          <w:rFonts w:ascii="Roboto Mono SemiBold" w:hAnsi="Roboto Mono SemiBold" w:cs="Roboto Mono SemiBold" w:eastAsia="Roboto Mono SemiBold"/>
          <w:b w:val="0"/>
          <w:i w:val="0"/>
          <w:color w:val="7A5C1E"/>
          <w:spacing w:val="-7"/>
          <w:kern w:val="0"/>
          <w:sz w:val="11"/>
          <w:szCs w:val="11"/>
        </w:rPr>
        <w:t>LD)</w:t>
      </w:r>
    </w:p>
    <w:p>
      <w:pPr>
        <w:framePr w:w="872" w:hRule="auto" w:wrap="none" w:vAnchor="page" w:hAnchor="page" w:x="1182" w:y="8949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spacing w:val="3"/>
          <w:kern w:val="0"/>
          <w:sz w:val="12"/>
          <w:szCs w:val="12"/>
        </w:rPr>
        <w:t>Aflatoxin B</w:t>
      </w:r>
    </w:p>
    <w:p>
      <w:pPr>
        <w:framePr w:w="140" w:hRule="auto" w:wrap="none" w:vAnchor="page" w:hAnchor="page" w:x="2007" w:y="9004"/>
        <w:spacing w:before="0" w:after="0" w:line="10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0"/>
          <w:szCs w:val="10"/>
        </w:rPr>
        <w:t>1</w:t>
      </w:r>
    </w:p>
    <w:p>
      <w:pPr>
        <w:framePr w:w="146" w:hRule="auto" w:wrap="none" w:vAnchor="page" w:hAnchor="page" w:x="2157" w:y="8956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5A6E84"/>
          <w:kern w:val="0"/>
          <w:sz w:val="11"/>
          <w:szCs w:val="11"/>
        </w:rPr>
        <w:t>|</w:t>
      </w:r>
    </w:p>
    <w:p>
      <w:pPr>
        <w:framePr w:w="854" w:hRule="auto" w:wrap="none" w:vAnchor="page" w:hAnchor="page" w:x="2307" w:y="8974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5"/>
          <w:kern w:val="0"/>
          <w:sz w:val="10"/>
          <w:szCs w:val="10"/>
        </w:rPr>
        <w:t>Афлатокси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н B</w:t>
      </w:r>
    </w:p>
    <w:p>
      <w:pPr>
        <w:framePr w:w="1070" w:hRule="auto" w:wrap="none" w:vAnchor="page" w:hAnchor="page" w:x="5590" w:y="897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6"/>
          <w:kern w:val="0"/>
          <w:sz w:val="11"/>
          <w:szCs w:val="11"/>
        </w:rPr>
        <w:t>Ph. Eur. 2.8.18</w:t>
      </w:r>
    </w:p>
    <w:p>
      <w:pPr>
        <w:framePr w:w="608" w:hRule="auto" w:wrap="none" w:vAnchor="page" w:hAnchor="page" w:x="7809" w:y="897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 xml:space="preserve"> 2 µg/kg</w:t>
      </w:r>
    </w:p>
    <w:p>
      <w:pPr>
        <w:framePr w:w="314" w:hRule="auto" w:wrap="none" w:vAnchor="page" w:hAnchor="page" w:x="11105" w:y="8957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-3"/>
          <w:kern w:val="0"/>
          <w:sz w:val="13"/>
          <w:szCs w:val="13"/>
        </w:rPr>
        <w:t>n</w:t>
      </w:r>
      <w:r>
        <w:rPr>
          <w:rFonts w:ascii="Roboto Mono" w:hAnsi="Roboto Mono" w:cs="Roboto Mono" w:eastAsia="Roboto Mono"/>
          <w:b/>
          <w:i w:val="0"/>
          <w:color w:val="1B3A5C"/>
          <w:spacing w:val="-4"/>
          <w:kern w:val="0"/>
          <w:sz w:val="13"/>
          <w:szCs w:val="13"/>
        </w:rPr>
        <w:t>/t</w:t>
      </w:r>
    </w:p>
    <w:p>
      <w:pPr>
        <w:framePr w:w="872" w:hRule="auto" w:wrap="none" w:vAnchor="page" w:hAnchor="page" w:x="1182" w:y="9129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spacing w:val="3"/>
          <w:kern w:val="0"/>
          <w:sz w:val="12"/>
          <w:szCs w:val="12"/>
        </w:rPr>
        <w:t xml:space="preserve">Aflatoxins </w:t>
      </w:r>
    </w:p>
    <w:p>
      <w:pPr>
        <w:framePr w:w="146" w:hRule="auto" w:wrap="none" w:vAnchor="page" w:hAnchor="page" w:x="2169" w:y="9136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5A6E84"/>
          <w:kern w:val="0"/>
          <w:sz w:val="11"/>
          <w:szCs w:val="11"/>
        </w:rPr>
        <w:t>|</w:t>
      </w:r>
    </w:p>
    <w:p>
      <w:pPr>
        <w:framePr w:w="848" w:hRule="auto" w:wrap="none" w:vAnchor="page" w:hAnchor="page" w:x="2319" w:y="9154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5"/>
          <w:kern w:val="0"/>
          <w:sz w:val="10"/>
          <w:szCs w:val="10"/>
        </w:rPr>
        <w:t>Афлатокси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 xml:space="preserve">ни </w:t>
      </w:r>
    </w:p>
    <w:p>
      <w:pPr>
        <w:framePr w:w="296" w:hRule="auto" w:wrap="none" w:vAnchor="page" w:hAnchor="page" w:x="3204" w:y="9129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spacing w:val="3"/>
          <w:kern w:val="0"/>
          <w:sz w:val="12"/>
          <w:szCs w:val="12"/>
        </w:rPr>
        <w:t xml:space="preserve"> (B</w:t>
      </w:r>
    </w:p>
    <w:p>
      <w:pPr>
        <w:framePr w:w="140" w:hRule="auto" w:wrap="none" w:vAnchor="page" w:hAnchor="page" w:x="3429" w:y="9184"/>
        <w:spacing w:before="0" w:after="0" w:line="10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0"/>
          <w:szCs w:val="10"/>
        </w:rPr>
        <w:t>1</w:t>
      </w:r>
    </w:p>
    <w:p>
      <w:pPr>
        <w:framePr w:w="224" w:hRule="auto" w:wrap="none" w:vAnchor="page" w:hAnchor="page" w:x="3489" w:y="9129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spacing w:val="3"/>
          <w:kern w:val="0"/>
          <w:sz w:val="12"/>
          <w:szCs w:val="12"/>
        </w:rPr>
        <w:t>+B</w:t>
      </w:r>
    </w:p>
    <w:p>
      <w:pPr>
        <w:framePr w:w="140" w:hRule="auto" w:wrap="none" w:vAnchor="page" w:hAnchor="page" w:x="3639" w:y="9184"/>
        <w:spacing w:before="0" w:after="0" w:line="10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0"/>
          <w:szCs w:val="10"/>
        </w:rPr>
        <w:t>2</w:t>
      </w:r>
    </w:p>
    <w:p>
      <w:pPr>
        <w:framePr w:w="224" w:hRule="auto" w:wrap="none" w:vAnchor="page" w:hAnchor="page" w:x="3699" w:y="9129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spacing w:val="3"/>
          <w:kern w:val="0"/>
          <w:sz w:val="12"/>
          <w:szCs w:val="12"/>
        </w:rPr>
        <w:t>+G</w:t>
      </w:r>
    </w:p>
    <w:p>
      <w:pPr>
        <w:framePr w:w="140" w:hRule="auto" w:wrap="none" w:vAnchor="page" w:hAnchor="page" w:x="3849" w:y="9184"/>
        <w:spacing w:before="0" w:after="0" w:line="10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0"/>
          <w:szCs w:val="10"/>
        </w:rPr>
        <w:t>1</w:t>
      </w:r>
    </w:p>
    <w:p>
      <w:pPr>
        <w:framePr w:w="224" w:hRule="auto" w:wrap="none" w:vAnchor="page" w:hAnchor="page" w:x="3909" w:y="9129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spacing w:val="3"/>
          <w:kern w:val="0"/>
          <w:sz w:val="12"/>
          <w:szCs w:val="12"/>
        </w:rPr>
        <w:t>+G</w:t>
      </w:r>
    </w:p>
    <w:p>
      <w:pPr>
        <w:framePr w:w="140" w:hRule="auto" w:wrap="none" w:vAnchor="page" w:hAnchor="page" w:x="4059" w:y="9184"/>
        <w:spacing w:before="0" w:after="0" w:line="10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0"/>
          <w:szCs w:val="10"/>
        </w:rPr>
        <w:t>2</w:t>
      </w:r>
    </w:p>
    <w:p>
      <w:pPr>
        <w:framePr w:w="152" w:hRule="auto" w:wrap="none" w:vAnchor="page" w:hAnchor="page" w:x="4119" w:y="9129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2"/>
          <w:szCs w:val="12"/>
        </w:rPr>
        <w:t>)</w:t>
      </w:r>
    </w:p>
    <w:p>
      <w:pPr>
        <w:framePr w:w="1070" w:hRule="auto" w:wrap="none" w:vAnchor="page" w:hAnchor="page" w:x="5590" w:y="915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6"/>
          <w:kern w:val="0"/>
          <w:sz w:val="11"/>
          <w:szCs w:val="11"/>
        </w:rPr>
        <w:t>Ph. Eur. 2.8.18</w:t>
      </w:r>
    </w:p>
    <w:p>
      <w:pPr>
        <w:framePr w:w="608" w:hRule="auto" w:wrap="none" w:vAnchor="page" w:hAnchor="page" w:x="7809" w:y="915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 xml:space="preserve"> 4 µg/kg</w:t>
      </w:r>
    </w:p>
    <w:p>
      <w:pPr>
        <w:framePr w:w="782" w:hRule="auto" w:wrap="none" w:vAnchor="page" w:hAnchor="page" w:x="10655" w:y="9137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-3"/>
          <w:kern w:val="0"/>
          <w:sz w:val="13"/>
          <w:szCs w:val="13"/>
        </w:rPr>
        <w:t>&lt; 2 µg/</w:t>
      </w:r>
      <w:r>
        <w:rPr>
          <w:rFonts w:ascii="Roboto Mono" w:hAnsi="Roboto Mono" w:cs="Roboto Mono" w:eastAsia="Roboto Mono"/>
          <w:b/>
          <w:i w:val="0"/>
          <w:color w:val="1B3A5C"/>
          <w:spacing w:val="-4"/>
          <w:kern w:val="0"/>
          <w:sz w:val="13"/>
          <w:szCs w:val="13"/>
        </w:rPr>
        <w:t>kg</w:t>
      </w:r>
    </w:p>
    <w:p>
      <w:pPr>
        <w:framePr w:w="1016" w:hRule="auto" w:wrap="none" w:vAnchor="page" w:hAnchor="page" w:x="1182" w:y="9309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spacing w:val="3"/>
          <w:kern w:val="0"/>
          <w:sz w:val="12"/>
          <w:szCs w:val="12"/>
        </w:rPr>
        <w:t xml:space="preserve">Ochratoxin A </w:t>
      </w:r>
    </w:p>
    <w:p>
      <w:pPr>
        <w:framePr w:w="146" w:hRule="auto" w:wrap="none" w:vAnchor="page" w:hAnchor="page" w:x="2172" w:y="9316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5A6E84"/>
          <w:kern w:val="0"/>
          <w:sz w:val="11"/>
          <w:szCs w:val="11"/>
        </w:rPr>
        <w:t>|</w:t>
      </w:r>
    </w:p>
    <w:p>
      <w:pPr>
        <w:framePr w:w="837" w:hRule="auto" w:wrap="none" w:vAnchor="page" w:hAnchor="page" w:x="2322" w:y="9334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5"/>
          <w:kern w:val="0"/>
          <w:sz w:val="10"/>
          <w:szCs w:val="10"/>
        </w:rPr>
        <w:t>Охрат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оксин A</w:t>
      </w:r>
    </w:p>
    <w:p>
      <w:pPr>
        <w:framePr w:w="1070" w:hRule="auto" w:wrap="none" w:vAnchor="page" w:hAnchor="page" w:x="5590" w:y="931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6"/>
          <w:kern w:val="0"/>
          <w:sz w:val="11"/>
          <w:szCs w:val="11"/>
        </w:rPr>
        <w:t>Ph. Eur. 2.8.22</w:t>
      </w:r>
    </w:p>
    <w:p>
      <w:pPr>
        <w:framePr w:w="674" w:hRule="auto" w:wrap="none" w:vAnchor="page" w:hAnchor="page" w:x="7809" w:y="931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 xml:space="preserve"> 20 µg/kg</w:t>
      </w:r>
    </w:p>
    <w:p>
      <w:pPr>
        <w:framePr w:w="314" w:hRule="auto" w:wrap="none" w:vAnchor="page" w:hAnchor="page" w:x="11105" w:y="9302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-3"/>
          <w:kern w:val="0"/>
          <w:sz w:val="13"/>
          <w:szCs w:val="13"/>
        </w:rPr>
        <w:t>n</w:t>
      </w:r>
      <w:r>
        <w:rPr>
          <w:rFonts w:ascii="Roboto Mono" w:hAnsi="Roboto Mono" w:cs="Roboto Mono" w:eastAsia="Roboto Mono"/>
          <w:b/>
          <w:i w:val="0"/>
          <w:color w:val="1B3A5C"/>
          <w:spacing w:val="-4"/>
          <w:kern w:val="0"/>
          <w:sz w:val="13"/>
          <w:szCs w:val="13"/>
        </w:rPr>
        <w:t>/t</w:t>
      </w:r>
    </w:p>
    <w:p>
      <w:pPr>
        <w:framePr w:w="224" w:hRule="auto" w:wrap="none" w:vAnchor="page" w:hAnchor="page" w:x="576" w:y="9454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3B6BA5"/>
          <w:spacing w:val="6"/>
          <w:kern w:val="0"/>
          <w:sz w:val="12"/>
          <w:szCs w:val="12"/>
        </w:rPr>
        <w:t>11</w:t>
      </w:r>
    </w:p>
    <w:p>
      <w:pPr>
        <w:framePr w:w="1052" w:hRule="auto" w:wrap="none" w:vAnchor="page" w:hAnchor="page" w:x="1017" w:y="9470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spacing w:val="6"/>
          <w:kern w:val="0"/>
          <w:sz w:val="13"/>
          <w:szCs w:val="13"/>
        </w:rPr>
        <w:t>Heav</w:t>
      </w:r>
      <w:r>
        <w:rPr>
          <w:rFonts w:ascii="Montserrat" w:hAnsi="Montserrat" w:cs="Montserrat" w:eastAsia="Montserrat"/>
          <w:b/>
          <w:i w:val="0"/>
          <w:color w:val="16324F"/>
          <w:spacing w:val="5"/>
          <w:kern w:val="0"/>
          <w:sz w:val="13"/>
          <w:szCs w:val="13"/>
        </w:rPr>
        <w:t xml:space="preserve">y Metals </w:t>
      </w:r>
    </w:p>
    <w:p>
      <w:pPr>
        <w:framePr w:w="848" w:hRule="auto" w:wrap="none" w:vAnchor="page" w:hAnchor="page" w:x="2112" w:y="9484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Тешки ме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>тали</w:t>
      </w:r>
    </w:p>
    <w:p>
      <w:pPr>
        <w:framePr w:w="1796" w:hRule="auto" w:wrap="none" w:vAnchor="page" w:hAnchor="page" w:x="2967" w:y="9469"/>
        <w:spacing w:before="0" w:after="0" w:line="11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7A5C1E"/>
          <w:spacing w:val="-6"/>
          <w:kern w:val="0"/>
          <w:sz w:val="11"/>
          <w:szCs w:val="11"/>
        </w:rPr>
        <w:t>· Ph. Eur. 2.4.27 (ICP-M</w:t>
      </w:r>
      <w:r>
        <w:rPr>
          <w:rFonts w:ascii="Roboto Mono SemiBold" w:hAnsi="Roboto Mono SemiBold" w:cs="Roboto Mono SemiBold" w:eastAsia="Roboto Mono SemiBold"/>
          <w:b w:val="0"/>
          <w:i w:val="0"/>
          <w:color w:val="7A5C1E"/>
          <w:spacing w:val="-7"/>
          <w:kern w:val="0"/>
          <w:sz w:val="11"/>
          <w:szCs w:val="11"/>
        </w:rPr>
        <w:t>S)</w:t>
      </w:r>
    </w:p>
    <w:p>
      <w:pPr>
        <w:framePr w:w="800" w:hRule="auto" w:wrap="none" w:vAnchor="page" w:hAnchor="page" w:x="1182" w:y="9609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spacing w:val="3"/>
          <w:kern w:val="0"/>
          <w:sz w:val="12"/>
          <w:szCs w:val="12"/>
        </w:rPr>
        <w:t xml:space="preserve">Lead (Pb) </w:t>
      </w:r>
    </w:p>
    <w:p>
      <w:pPr>
        <w:framePr w:w="146" w:hRule="auto" w:wrap="none" w:vAnchor="page" w:hAnchor="page" w:x="1947" w:y="9616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5A6E84"/>
          <w:kern w:val="0"/>
          <w:sz w:val="11"/>
          <w:szCs w:val="11"/>
        </w:rPr>
        <w:t>|</w:t>
      </w:r>
    </w:p>
    <w:p>
      <w:pPr>
        <w:framePr w:w="421" w:hRule="auto" w:wrap="none" w:vAnchor="page" w:hAnchor="page" w:x="2097" w:y="9634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7"/>
          <w:kern w:val="0"/>
          <w:sz w:val="10"/>
          <w:szCs w:val="10"/>
        </w:rPr>
        <w:t>Оло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6"/>
          <w:kern w:val="0"/>
          <w:sz w:val="10"/>
          <w:szCs w:val="10"/>
        </w:rPr>
        <w:t>во</w:t>
      </w:r>
    </w:p>
    <w:p>
      <w:pPr>
        <w:framePr w:w="1070" w:hRule="auto" w:wrap="none" w:vAnchor="page" w:hAnchor="page" w:x="5590" w:y="961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6"/>
          <w:kern w:val="0"/>
          <w:sz w:val="11"/>
          <w:szCs w:val="11"/>
        </w:rPr>
        <w:t>Ph. Eur. 2.4.27</w:t>
      </w:r>
    </w:p>
    <w:p>
      <w:pPr>
        <w:framePr w:w="740" w:hRule="auto" w:wrap="none" w:vAnchor="page" w:hAnchor="page" w:x="7809" w:y="961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 xml:space="preserve"> 0.5 mg/kg</w:t>
      </w:r>
    </w:p>
    <w:p>
      <w:pPr>
        <w:framePr w:w="236" w:hRule="auto" w:wrap="none" w:vAnchor="page" w:hAnchor="page" w:x="11180" w:y="9602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-4"/>
          <w:kern w:val="0"/>
          <w:sz w:val="13"/>
          <w:szCs w:val="13"/>
        </w:rPr>
        <w:t>ND</w:t>
      </w:r>
    </w:p>
    <w:p>
      <w:pPr>
        <w:framePr w:w="1016" w:hRule="auto" w:wrap="none" w:vAnchor="page" w:hAnchor="page" w:x="1182" w:y="9744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spacing w:val="3"/>
          <w:kern w:val="0"/>
          <w:sz w:val="12"/>
          <w:szCs w:val="12"/>
        </w:rPr>
        <w:t xml:space="preserve">Cadmium (Cd) </w:t>
      </w:r>
    </w:p>
    <w:p>
      <w:pPr>
        <w:framePr w:w="146" w:hRule="auto" w:wrap="none" w:vAnchor="page" w:hAnchor="page" w:x="2172" w:y="9751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5A6E84"/>
          <w:kern w:val="0"/>
          <w:sz w:val="11"/>
          <w:szCs w:val="11"/>
        </w:rPr>
        <w:t>|</w:t>
      </w:r>
    </w:p>
    <w:p>
      <w:pPr>
        <w:framePr w:w="574" w:hRule="auto" w:wrap="none" w:vAnchor="page" w:hAnchor="page" w:x="2322" w:y="976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7"/>
          <w:kern w:val="0"/>
          <w:sz w:val="10"/>
          <w:szCs w:val="10"/>
        </w:rPr>
        <w:t>Кадми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6"/>
          <w:kern w:val="0"/>
          <w:sz w:val="10"/>
          <w:szCs w:val="10"/>
        </w:rPr>
        <w:t>ум</w:t>
      </w:r>
    </w:p>
    <w:p>
      <w:pPr>
        <w:framePr w:w="1070" w:hRule="auto" w:wrap="none" w:vAnchor="page" w:hAnchor="page" w:x="5590" w:y="976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6"/>
          <w:kern w:val="0"/>
          <w:sz w:val="11"/>
          <w:szCs w:val="11"/>
        </w:rPr>
        <w:t>Ph. Eur. 2.4.27</w:t>
      </w:r>
    </w:p>
    <w:p>
      <w:pPr>
        <w:framePr w:w="740" w:hRule="auto" w:wrap="none" w:vAnchor="page" w:hAnchor="page" w:x="7809" w:y="976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 xml:space="preserve"> 0.3 mg/kg</w:t>
      </w:r>
    </w:p>
    <w:p>
      <w:pPr>
        <w:framePr w:w="236" w:hRule="auto" w:wrap="none" w:vAnchor="page" w:hAnchor="page" w:x="11180" w:y="9752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-4"/>
          <w:kern w:val="0"/>
          <w:sz w:val="13"/>
          <w:szCs w:val="13"/>
        </w:rPr>
        <w:t>ND</w:t>
      </w:r>
    </w:p>
    <w:p>
      <w:pPr>
        <w:framePr w:w="1016" w:hRule="auto" w:wrap="none" w:vAnchor="page" w:hAnchor="page" w:x="1182" w:y="9894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spacing w:val="3"/>
          <w:kern w:val="0"/>
          <w:sz w:val="12"/>
          <w:szCs w:val="12"/>
        </w:rPr>
        <w:t xml:space="preserve">Arsenic (As) </w:t>
      </w:r>
    </w:p>
    <w:p>
      <w:pPr>
        <w:framePr w:w="146" w:hRule="auto" w:wrap="none" w:vAnchor="page" w:hAnchor="page" w:x="2172" w:y="9901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5A6E84"/>
          <w:kern w:val="0"/>
          <w:sz w:val="11"/>
          <w:szCs w:val="11"/>
        </w:rPr>
        <w:t>|</w:t>
      </w:r>
    </w:p>
    <w:p>
      <w:pPr>
        <w:framePr w:w="414" w:hRule="auto" w:wrap="none" w:vAnchor="page" w:hAnchor="page" w:x="2322" w:y="991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10"/>
          <w:szCs w:val="10"/>
        </w:rPr>
        <w:t>Арсен</w:t>
      </w:r>
    </w:p>
    <w:p>
      <w:pPr>
        <w:framePr w:w="1070" w:hRule="auto" w:wrap="none" w:vAnchor="page" w:hAnchor="page" w:x="5590" w:y="991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6"/>
          <w:kern w:val="0"/>
          <w:sz w:val="11"/>
          <w:szCs w:val="11"/>
        </w:rPr>
        <w:t>Ph. Eur. 2.4.27</w:t>
      </w:r>
    </w:p>
    <w:p>
      <w:pPr>
        <w:framePr w:w="740" w:hRule="auto" w:wrap="none" w:vAnchor="page" w:hAnchor="page" w:x="7809" w:y="991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 xml:space="preserve"> 0.2 mg/kg</w:t>
      </w:r>
    </w:p>
    <w:p>
      <w:pPr>
        <w:framePr w:w="236" w:hRule="auto" w:wrap="none" w:vAnchor="page" w:hAnchor="page" w:x="11180" w:y="9902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-4"/>
          <w:kern w:val="0"/>
          <w:sz w:val="13"/>
          <w:szCs w:val="13"/>
        </w:rPr>
        <w:t>ND</w:t>
      </w:r>
    </w:p>
    <w:p>
      <w:pPr>
        <w:framePr w:w="1016" w:hRule="auto" w:wrap="none" w:vAnchor="page" w:hAnchor="page" w:x="1182" w:y="10044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spacing w:val="3"/>
          <w:kern w:val="0"/>
          <w:sz w:val="12"/>
          <w:szCs w:val="12"/>
        </w:rPr>
        <w:t xml:space="preserve">Mercury (Hg) </w:t>
      </w:r>
    </w:p>
    <w:p>
      <w:pPr>
        <w:framePr w:w="146" w:hRule="auto" w:wrap="none" w:vAnchor="page" w:hAnchor="page" w:x="2172" w:y="10051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5A6E84"/>
          <w:kern w:val="0"/>
          <w:sz w:val="11"/>
          <w:szCs w:val="11"/>
        </w:rPr>
        <w:t>|</w:t>
      </w:r>
    </w:p>
    <w:p>
      <w:pPr>
        <w:framePr w:w="383" w:hRule="auto" w:wrap="none" w:vAnchor="page" w:hAnchor="page" w:x="2322" w:y="1006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Ж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>ива</w:t>
      </w:r>
    </w:p>
    <w:p>
      <w:pPr>
        <w:framePr w:w="1070" w:hRule="auto" w:wrap="none" w:vAnchor="page" w:hAnchor="page" w:x="5590" w:y="1006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6"/>
          <w:kern w:val="0"/>
          <w:sz w:val="11"/>
          <w:szCs w:val="11"/>
        </w:rPr>
        <w:t>Ph. Eur. 2.4.27</w:t>
      </w:r>
    </w:p>
    <w:p>
      <w:pPr>
        <w:framePr w:w="740" w:hRule="auto" w:wrap="none" w:vAnchor="page" w:hAnchor="page" w:x="7809" w:y="1006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 xml:space="preserve"> 0.1 mg/kg</w:t>
      </w:r>
    </w:p>
    <w:p>
      <w:pPr>
        <w:framePr w:w="236" w:hRule="auto" w:wrap="none" w:vAnchor="page" w:hAnchor="page" w:x="11180" w:y="10052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-4"/>
          <w:kern w:val="0"/>
          <w:sz w:val="13"/>
          <w:szCs w:val="13"/>
        </w:rPr>
        <w:t>ND</w:t>
      </w:r>
    </w:p>
    <w:p>
      <w:pPr>
        <w:framePr w:w="224" w:hRule="auto" w:wrap="none" w:vAnchor="page" w:hAnchor="page" w:x="576" w:y="10204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3B6BA5"/>
          <w:spacing w:val="6"/>
          <w:kern w:val="0"/>
          <w:sz w:val="12"/>
          <w:szCs w:val="12"/>
        </w:rPr>
        <w:t>12</w:t>
      </w:r>
    </w:p>
    <w:p>
      <w:pPr>
        <w:framePr w:w="1457" w:hRule="auto" w:wrap="none" w:vAnchor="page" w:hAnchor="page" w:x="1017" w:y="10205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spacing w:val="6"/>
          <w:kern w:val="0"/>
          <w:sz w:val="13"/>
          <w:szCs w:val="13"/>
        </w:rPr>
        <w:t>Pestici</w:t>
      </w:r>
      <w:r>
        <w:rPr>
          <w:rFonts w:ascii="Montserrat" w:hAnsi="Montserrat" w:cs="Montserrat" w:eastAsia="Montserrat"/>
          <w:b/>
          <w:i w:val="0"/>
          <w:color w:val="16324F"/>
          <w:spacing w:val="5"/>
          <w:kern w:val="0"/>
          <w:sz w:val="13"/>
          <w:szCs w:val="13"/>
        </w:rPr>
        <w:t xml:space="preserve">de Residues </w:t>
      </w:r>
    </w:p>
    <w:p>
      <w:pPr>
        <w:framePr w:w="1403" w:hRule="auto" w:wrap="none" w:vAnchor="page" w:hAnchor="page" w:x="2517" w:y="1021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5"/>
          <w:kern w:val="0"/>
          <w:sz w:val="10"/>
          <w:szCs w:val="10"/>
        </w:rPr>
        <w:t>Ос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татоци од пестициди</w:t>
      </w:r>
    </w:p>
    <w:p>
      <w:pPr>
        <w:framePr w:w="1796" w:hRule="auto" w:wrap="none" w:vAnchor="page" w:hAnchor="page" w:x="5590" w:y="1021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6"/>
          <w:kern w:val="0"/>
          <w:sz w:val="11"/>
          <w:szCs w:val="11"/>
        </w:rPr>
        <w:t>Ph. Eur. 2.8.13 (LC-MS/M</w:t>
      </w:r>
      <w:r>
        <w:rPr>
          <w:rFonts w:ascii="Roboto Mono" w:hAnsi="Roboto Mono" w:cs="Roboto Mono" w:eastAsia="Roboto Mono"/>
          <w:b w:val="0"/>
          <w:i w:val="0"/>
          <w:color w:val="475569"/>
          <w:spacing w:val="-7"/>
          <w:kern w:val="0"/>
          <w:sz w:val="11"/>
          <w:szCs w:val="11"/>
        </w:rPr>
        <w:t>S)</w:t>
      </w:r>
    </w:p>
    <w:p>
      <w:pPr>
        <w:framePr w:w="1664" w:hRule="auto" w:wrap="none" w:vAnchor="page" w:hAnchor="page" w:x="7809" w:y="1021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 xml:space="preserve"> LOQ per Ph. Eur. 2.8.</w:t>
      </w:r>
      <w:r>
        <w:rPr>
          <w:rFonts w:ascii="Roboto Mono" w:hAnsi="Roboto Mono" w:cs="Roboto Mono" w:eastAsia="Roboto Mono"/>
          <w:b w:val="0"/>
          <w:i w:val="0"/>
          <w:color w:val="1E293B"/>
          <w:spacing w:val="-7"/>
          <w:kern w:val="0"/>
          <w:sz w:val="11"/>
          <w:szCs w:val="11"/>
        </w:rPr>
        <w:t>13</w:t>
      </w:r>
    </w:p>
    <w:p>
      <w:pPr>
        <w:framePr w:w="236" w:hRule="auto" w:wrap="none" w:vAnchor="page" w:hAnchor="page" w:x="11180" w:y="10187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-4"/>
          <w:kern w:val="0"/>
          <w:sz w:val="13"/>
          <w:szCs w:val="13"/>
        </w:rPr>
        <w:t>ND</w:t>
      </w:r>
    </w:p>
    <w:p>
      <w:pPr>
        <w:framePr w:w="2759" w:hRule="auto" w:wrap="none" w:vAnchor="page" w:hAnchor="page" w:x="576" w:y="11404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spacing w:val="11"/>
          <w:kern w:val="0"/>
          <w:sz w:val="10"/>
          <w:szCs w:val="10"/>
        </w:rPr>
        <w:t>LABORATORY · ACCREDIT</w:t>
      </w:r>
      <w:r>
        <w:rPr>
          <w:rFonts w:ascii="Montserrat" w:hAnsi="Montserrat" w:cs="Montserrat" w:eastAsia="Montserrat"/>
          <w:b/>
          <w:i w:val="0"/>
          <w:color w:val="1B3A5C"/>
          <w:spacing w:val="10"/>
          <w:kern w:val="0"/>
          <w:sz w:val="10"/>
          <w:szCs w:val="10"/>
        </w:rPr>
        <w:t>ATION · LOCATION</w:t>
      </w:r>
    </w:p>
    <w:p>
      <w:pPr>
        <w:framePr w:w="2298" w:hRule="auto" w:wrap="none" w:vAnchor="page" w:hAnchor="page" w:x="576" w:y="11530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10"/>
          <w:szCs w:val="10"/>
        </w:rPr>
        <w:t>Лабораторија · Акредитација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10"/>
          <w:szCs w:val="10"/>
        </w:rPr>
        <w:t xml:space="preserve"> · Локација</w:t>
      </w:r>
    </w:p>
    <w:p>
      <w:pPr>
        <w:framePr w:w="1597" w:hRule="auto" w:wrap="none" w:vAnchor="page" w:hAnchor="page" w:x="8436" w:y="11404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spacing w:val="13"/>
          <w:kern w:val="0"/>
          <w:sz w:val="10"/>
          <w:szCs w:val="10"/>
        </w:rPr>
        <w:t>COA DOC. CO</w:t>
      </w:r>
      <w:r>
        <w:rPr>
          <w:rFonts w:ascii="Montserrat" w:hAnsi="Montserrat" w:cs="Montserrat" w:eastAsia="Montserrat"/>
          <w:b/>
          <w:i w:val="0"/>
          <w:color w:val="1B3A5C"/>
          <w:spacing w:val="12"/>
          <w:kern w:val="0"/>
          <w:sz w:val="10"/>
          <w:szCs w:val="10"/>
        </w:rPr>
        <w:t>DE, ISSUED</w:t>
      </w:r>
    </w:p>
    <w:p>
      <w:pPr>
        <w:framePr w:w="1193" w:hRule="auto" w:wrap="none" w:vAnchor="page" w:hAnchor="page" w:x="8666" w:y="11530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10"/>
          <w:szCs w:val="10"/>
        </w:rPr>
        <w:t xml:space="preserve">Код </w:t>
      </w: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0"/>
          <w:szCs w:val="10"/>
        </w:rPr>
        <w:t>на СзА, Издаден</w:t>
      </w:r>
    </w:p>
    <w:p>
      <w:pPr>
        <w:framePr w:w="696" w:hRule="auto" w:wrap="none" w:vAnchor="page" w:hAnchor="page" w:x="10658" w:y="11404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spacing w:val="12"/>
          <w:kern w:val="0"/>
          <w:sz w:val="10"/>
          <w:szCs w:val="10"/>
        </w:rPr>
        <w:t>PARAM. №</w:t>
      </w:r>
    </w:p>
    <w:p>
      <w:pPr>
        <w:framePr w:w="470" w:hRule="auto" w:wrap="none" w:vAnchor="page" w:hAnchor="page" w:x="10925" w:y="11530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>Пар.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10"/>
          <w:szCs w:val="10"/>
        </w:rPr>
        <w:t xml:space="preserve"> №</w:t>
      </w:r>
    </w:p>
    <w:p>
      <w:pPr>
        <w:framePr w:w="2537" w:hRule="auto" w:wrap="none" w:vAnchor="page" w:hAnchor="page" w:x="576" w:y="11685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spacing w:val="-4"/>
          <w:kern w:val="0"/>
          <w:sz w:val="12"/>
          <w:szCs w:val="12"/>
        </w:rPr>
        <w:t>Purely Plant QC Department · In</w:t>
      </w:r>
      <w:r>
        <w:rPr>
          <w:rFonts w:ascii="Montserrat" w:hAnsi="Montserrat" w:cs="Montserrat" w:eastAsia="Montserrat"/>
          <w:b/>
          <w:i w:val="0"/>
          <w:color w:val="16324F"/>
          <w:spacing w:val="-5"/>
          <w:kern w:val="0"/>
          <w:sz w:val="12"/>
          <w:szCs w:val="12"/>
        </w:rPr>
        <w:t>-house</w:t>
      </w:r>
    </w:p>
    <w:p>
      <w:pPr>
        <w:framePr w:w="1979" w:hRule="auto" w:wrap="none" w:vAnchor="page" w:hAnchor="page" w:x="576" w:y="11837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6E7D92"/>
          <w:spacing w:val="1"/>
          <w:kern w:val="0"/>
          <w:sz w:val="9"/>
          <w:szCs w:val="9"/>
        </w:rPr>
        <w:t xml:space="preserve">Пјурли Плант — Сектор за КК · </w:t>
      </w:r>
      <w:r>
        <w:rPr>
          <w:rFonts w:ascii="Montserrat Medium" w:hAnsi="Montserrat Medium" w:cs="Montserrat Medium" w:eastAsia="Montserrat Medium"/>
          <w:b w:val="0"/>
          <w:i/>
          <w:color w:val="6E7D92"/>
          <w:kern w:val="0"/>
          <w:sz w:val="9"/>
          <w:szCs w:val="9"/>
        </w:rPr>
        <w:t>In-house</w:t>
      </w:r>
    </w:p>
    <w:p>
      <w:pPr>
        <w:framePr w:w="152" w:hRule="auto" w:wrap="none" w:vAnchor="page" w:hAnchor="page" w:x="2511" w:y="11837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B3BFCC"/>
          <w:spacing w:val="6"/>
          <w:kern w:val="0"/>
          <w:sz w:val="9"/>
          <w:szCs w:val="9"/>
        </w:rPr>
        <w:t xml:space="preserve"> </w:t>
      </w:r>
      <w:r>
        <w:rPr>
          <w:rFonts w:ascii="Montserrat Medium" w:hAnsi="Montserrat Medium" w:cs="Montserrat Medium" w:eastAsia="Montserrat Medium"/>
          <w:b w:val="0"/>
          <w:i w:val="0"/>
          <w:color w:val="B3BFCC"/>
          <w:spacing w:val="5"/>
          <w:kern w:val="0"/>
          <w:sz w:val="9"/>
          <w:szCs w:val="9"/>
        </w:rPr>
        <w:t xml:space="preserve">· </w:t>
      </w:r>
    </w:p>
    <w:p>
      <w:pPr>
        <w:framePr w:w="1579" w:hRule="auto" w:wrap="none" w:vAnchor="page" w:hAnchor="page" w:x="2601" w:y="11837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7C8FA6"/>
          <w:spacing w:val="1"/>
          <w:kern w:val="0"/>
          <w:sz w:val="9"/>
          <w:szCs w:val="9"/>
        </w:rPr>
        <w:t>Kojlija 1043, Petro</w:t>
      </w:r>
      <w:r>
        <w:rPr>
          <w:rFonts w:ascii="Montserrat Medium" w:hAnsi="Montserrat Medium" w:cs="Montserrat Medium" w:eastAsia="Montserrat Medium"/>
          <w:b w:val="0"/>
          <w:i w:val="0"/>
          <w:color w:val="7C8FA6"/>
          <w:kern w:val="0"/>
          <w:sz w:val="9"/>
          <w:szCs w:val="9"/>
        </w:rPr>
        <w:t>vec-Skopje, MK</w:t>
      </w:r>
    </w:p>
    <w:p>
      <w:pPr>
        <w:framePr w:w="753" w:hRule="auto" w:wrap="none" w:vAnchor="page" w:hAnchor="page" w:x="8613" w:y="11687"/>
        <w:spacing w:before="0" w:after="0" w:line="100" w:lineRule="exact"/>
        <w:ind w:left="0" w:right="0" w:firstLine="0"/>
        <w:jc w:val="left"/>
      </w:pPr>
      <w:r>
        <w:rPr>
          <w:rFonts w:ascii="Roboto Condensed SemiBold" w:hAnsi="Roboto Condensed SemiBold" w:cs="Roboto Condensed SemiBold" w:eastAsia="Roboto Condensed SemiBold"/>
          <w:b w:val="0"/>
          <w:i w:val="0"/>
          <w:color w:val="1B3A5C"/>
          <w:spacing w:val="4"/>
          <w:kern w:val="0"/>
          <w:sz w:val="10"/>
          <w:szCs w:val="10"/>
        </w:rPr>
        <w:t>iCoA-PP_26-0</w:t>
      </w:r>
      <w:r>
        <w:rPr>
          <w:rFonts w:ascii="Roboto Condensed SemiBold" w:hAnsi="Roboto Condensed SemiBold" w:cs="Roboto Condensed SemiBold" w:eastAsia="Roboto Condensed SemiBold"/>
          <w:b w:val="0"/>
          <w:i w:val="0"/>
          <w:color w:val="1B3A5C"/>
          <w:spacing w:val="3"/>
          <w:kern w:val="0"/>
          <w:sz w:val="10"/>
          <w:szCs w:val="10"/>
        </w:rPr>
        <w:t>08</w:t>
      </w:r>
    </w:p>
    <w:p>
      <w:pPr>
        <w:framePr w:w="575" w:hRule="auto" w:wrap="none" w:vAnchor="page" w:hAnchor="page" w:x="9363" w:y="11696"/>
        <w:spacing w:before="0" w:after="0" w:line="100" w:lineRule="exact"/>
        <w:ind w:left="0" w:right="0" w:firstLine="0"/>
        <w:jc w:val="left"/>
      </w:pPr>
      <w:r>
        <w:rPr>
          <w:rFonts w:ascii="Roboto Condensed SemiBold" w:hAnsi="Roboto Condensed SemiBold" w:cs="Roboto Condensed SemiBold" w:eastAsia="Roboto Condensed SemiBold"/>
          <w:b w:val="0"/>
          <w:i/>
          <w:color w:val="8C9BB0"/>
          <w:spacing w:val="-2"/>
          <w:kern w:val="0"/>
          <w:sz w:val="10"/>
          <w:szCs w:val="10"/>
        </w:rPr>
        <w:t>· 03.</w:t>
      </w:r>
      <w:r>
        <w:rPr>
          <w:rFonts w:ascii="Roboto Condensed SemiBold" w:hAnsi="Roboto Condensed SemiBold" w:cs="Roboto Condensed SemiBold" w:eastAsia="Roboto Condensed SemiBold"/>
          <w:b w:val="0"/>
          <w:i/>
          <w:color w:val="8C9BB0"/>
          <w:spacing w:val="-3"/>
          <w:kern w:val="0"/>
          <w:sz w:val="10"/>
          <w:szCs w:val="10"/>
        </w:rPr>
        <w:t>06.2026</w:t>
      </w:r>
    </w:p>
    <w:p>
      <w:pPr>
        <w:framePr w:w="542" w:hRule="auto" w:wrap="none" w:vAnchor="page" w:hAnchor="page" w:x="10910" w:y="11701"/>
        <w:spacing w:before="0" w:after="0" w:line="11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1B3A5C"/>
          <w:spacing w:val="-5"/>
          <w:kern w:val="0"/>
          <w:sz w:val="11"/>
          <w:szCs w:val="11"/>
        </w:rPr>
        <w:t>1</w:t>
      </w:r>
      <w:r>
        <w:rPr>
          <w:rFonts w:ascii="Roboto Mono SemiBold" w:hAnsi="Roboto Mono SemiBold" w:cs="Roboto Mono SemiBold" w:eastAsia="Roboto Mono SemiBold"/>
          <w:b w:val="0"/>
          <w:i w:val="0"/>
          <w:color w:val="1B3A5C"/>
          <w:spacing w:val="-6"/>
          <w:kern w:val="0"/>
          <w:sz w:val="11"/>
          <w:szCs w:val="11"/>
        </w:rPr>
        <w:t>, 2, 7</w:t>
      </w:r>
    </w:p>
    <w:p>
      <w:pPr>
        <w:framePr w:w="3794" w:hRule="auto" w:wrap="none" w:vAnchor="page" w:hAnchor="page" w:x="576" w:y="11985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spacing w:val="-2"/>
          <w:kern w:val="0"/>
          <w:sz w:val="12"/>
          <w:szCs w:val="12"/>
        </w:rPr>
        <w:t>UKIM FF —</w:t>
      </w:r>
      <w:r>
        <w:rPr>
          <w:rFonts w:ascii="Montserrat" w:hAnsi="Montserrat" w:cs="Montserrat" w:eastAsia="Montserrat"/>
          <w:b/>
          <w:i w:val="0"/>
          <w:color w:val="16324F"/>
          <w:spacing w:val="-3"/>
          <w:kern w:val="0"/>
          <w:sz w:val="12"/>
          <w:szCs w:val="12"/>
        </w:rPr>
        <w:t xml:space="preserve"> Center for Natural Products · ISO/IEC 17025:2017</w:t>
      </w:r>
    </w:p>
    <w:p>
      <w:pPr>
        <w:framePr w:w="2309" w:hRule="auto" w:wrap="none" w:vAnchor="page" w:hAnchor="page" w:x="576" w:y="12122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6E7D92"/>
          <w:kern w:val="0"/>
          <w:sz w:val="9"/>
          <w:szCs w:val="9"/>
        </w:rPr>
        <w:t xml:space="preserve">УКИМ ФФ — Центар за Природни Производи </w:t>
      </w:r>
    </w:p>
    <w:p>
      <w:pPr>
        <w:framePr w:w="186" w:hRule="auto" w:wrap="none" w:vAnchor="page" w:hAnchor="page" w:x="2841" w:y="12109"/>
        <w:spacing w:before="0" w:after="0" w:line="9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/>
          <w:color w:val="8C9BB0"/>
          <w:spacing w:val="9"/>
          <w:kern w:val="0"/>
          <w:sz w:val="9"/>
          <w:szCs w:val="9"/>
        </w:rPr>
        <w:t xml:space="preserve">· </w:t>
      </w:r>
    </w:p>
    <w:p>
      <w:pPr>
        <w:framePr w:w="848" w:hRule="auto" w:wrap="none" w:vAnchor="page" w:hAnchor="page" w:x="2967" w:y="12109"/>
        <w:spacing w:before="0" w:after="0" w:line="9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/>
          <w:color w:val="5A6E84"/>
          <w:spacing w:val="11"/>
          <w:kern w:val="0"/>
          <w:sz w:val="9"/>
          <w:szCs w:val="9"/>
        </w:rPr>
        <w:t>L</w:t>
      </w:r>
      <w:r>
        <w:rPr>
          <w:rFonts w:ascii="Roboto Mono SemiBold" w:hAnsi="Roboto Mono SemiBold" w:cs="Roboto Mono SemiBold" w:eastAsia="Roboto Mono SemiBold"/>
          <w:b w:val="0"/>
          <w:i/>
          <w:color w:val="5A6E84"/>
          <w:spacing w:val="10"/>
          <w:kern w:val="0"/>
          <w:sz w:val="9"/>
          <w:szCs w:val="9"/>
        </w:rPr>
        <w:t>T-083 (IARM)</w:t>
      </w:r>
    </w:p>
    <w:p>
      <w:pPr>
        <w:framePr w:w="152" w:hRule="auto" w:wrap="none" w:vAnchor="page" w:hAnchor="page" w:x="3786" w:y="12122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B3BFCC"/>
          <w:spacing w:val="6"/>
          <w:kern w:val="0"/>
          <w:sz w:val="9"/>
          <w:szCs w:val="9"/>
        </w:rPr>
        <w:t xml:space="preserve"> </w:t>
      </w:r>
      <w:r>
        <w:rPr>
          <w:rFonts w:ascii="Montserrat Medium" w:hAnsi="Montserrat Medium" w:cs="Montserrat Medium" w:eastAsia="Montserrat Medium"/>
          <w:b w:val="0"/>
          <w:i w:val="0"/>
          <w:color w:val="B3BFCC"/>
          <w:spacing w:val="5"/>
          <w:kern w:val="0"/>
          <w:sz w:val="9"/>
          <w:szCs w:val="9"/>
        </w:rPr>
        <w:t xml:space="preserve">· </w:t>
      </w:r>
    </w:p>
    <w:p>
      <w:pPr>
        <w:framePr w:w="1664" w:hRule="auto" w:wrap="none" w:vAnchor="page" w:hAnchor="page" w:x="3876" w:y="12122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7C8FA6"/>
          <w:spacing w:val="2"/>
          <w:kern w:val="0"/>
          <w:sz w:val="9"/>
          <w:szCs w:val="9"/>
        </w:rPr>
        <w:t>Mother Te</w:t>
      </w:r>
      <w:r>
        <w:rPr>
          <w:rFonts w:ascii="Montserrat Medium" w:hAnsi="Montserrat Medium" w:cs="Montserrat Medium" w:eastAsia="Montserrat Medium"/>
          <w:b w:val="0"/>
          <w:i w:val="0"/>
          <w:color w:val="7C8FA6"/>
          <w:spacing w:val="1"/>
          <w:kern w:val="0"/>
          <w:sz w:val="9"/>
          <w:szCs w:val="9"/>
        </w:rPr>
        <w:t>resa 47, 1000 Skopje, MK</w:t>
      </w:r>
    </w:p>
    <w:p>
      <w:pPr>
        <w:framePr w:w="513" w:hRule="auto" w:wrap="none" w:vAnchor="page" w:hAnchor="page" w:x="8733" w:y="11987"/>
        <w:spacing w:before="0" w:after="0" w:line="100" w:lineRule="exact"/>
        <w:ind w:left="0" w:right="0" w:firstLine="0"/>
        <w:jc w:val="left"/>
      </w:pPr>
      <w:r>
        <w:rPr>
          <w:rFonts w:ascii="Roboto Condensed SemiBold" w:hAnsi="Roboto Condensed SemiBold" w:cs="Roboto Condensed SemiBold" w:eastAsia="Roboto Condensed SemiBold"/>
          <w:b w:val="0"/>
          <w:i w:val="0"/>
          <w:color w:val="1B3A5C"/>
          <w:spacing w:val="6"/>
          <w:kern w:val="0"/>
          <w:sz w:val="10"/>
          <w:szCs w:val="10"/>
        </w:rPr>
        <w:t>ППК25140</w:t>
      </w:r>
    </w:p>
    <w:p>
      <w:pPr>
        <w:framePr w:w="575" w:hRule="auto" w:wrap="none" w:vAnchor="page" w:hAnchor="page" w:x="9243" w:y="11996"/>
        <w:spacing w:before="0" w:after="0" w:line="100" w:lineRule="exact"/>
        <w:ind w:left="0" w:right="0" w:firstLine="0"/>
        <w:jc w:val="left"/>
      </w:pPr>
      <w:r>
        <w:rPr>
          <w:rFonts w:ascii="Roboto Condensed SemiBold" w:hAnsi="Roboto Condensed SemiBold" w:cs="Roboto Condensed SemiBold" w:eastAsia="Roboto Condensed SemiBold"/>
          <w:b w:val="0"/>
          <w:i/>
          <w:color w:val="8C9BB0"/>
          <w:spacing w:val="-2"/>
          <w:kern w:val="0"/>
          <w:sz w:val="10"/>
          <w:szCs w:val="10"/>
        </w:rPr>
        <w:t>· 22.</w:t>
      </w:r>
      <w:r>
        <w:rPr>
          <w:rFonts w:ascii="Roboto Condensed SemiBold" w:hAnsi="Roboto Condensed SemiBold" w:cs="Roboto Condensed SemiBold" w:eastAsia="Roboto Condensed SemiBold"/>
          <w:b w:val="0"/>
          <w:i/>
          <w:color w:val="8C9BB0"/>
          <w:spacing w:val="-3"/>
          <w:kern w:val="0"/>
          <w:sz w:val="10"/>
          <w:szCs w:val="10"/>
        </w:rPr>
        <w:t>05.2025</w:t>
      </w:r>
    </w:p>
    <w:p>
      <w:pPr>
        <w:framePr w:w="476" w:hRule="auto" w:wrap="none" w:vAnchor="page" w:hAnchor="page" w:x="10970" w:y="11986"/>
        <w:spacing w:before="0" w:after="0" w:line="11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1B3A5C"/>
          <w:spacing w:val="-5"/>
          <w:kern w:val="0"/>
          <w:sz w:val="11"/>
          <w:szCs w:val="11"/>
        </w:rPr>
        <w:t>3</w:t>
      </w:r>
      <w:r>
        <w:rPr>
          <w:rFonts w:ascii="Roboto Mono SemiBold" w:hAnsi="Roboto Mono SemiBold" w:cs="Roboto Mono SemiBold" w:eastAsia="Roboto Mono SemiBold"/>
          <w:b w:val="0"/>
          <w:i w:val="0"/>
          <w:color w:val="1B3A5C"/>
          <w:spacing w:val="-6"/>
          <w:kern w:val="0"/>
          <w:sz w:val="11"/>
          <w:szCs w:val="11"/>
        </w:rPr>
        <w:t>–6, 8</w:t>
      </w:r>
    </w:p>
    <w:p>
      <w:pPr>
        <w:framePr w:w="4050" w:hRule="auto" w:wrap="none" w:vAnchor="page" w:hAnchor="page" w:x="576" w:y="12270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spacing w:val="-3"/>
          <w:kern w:val="0"/>
          <w:sz w:val="12"/>
          <w:szCs w:val="12"/>
        </w:rPr>
        <w:t>JZU Institute for Public Health (IPH Skopje) · ISO/IEC 17025:20</w:t>
      </w:r>
      <w:r>
        <w:rPr>
          <w:rFonts w:ascii="Montserrat" w:hAnsi="Montserrat" w:cs="Montserrat" w:eastAsia="Montserrat"/>
          <w:b/>
          <w:i w:val="0"/>
          <w:color w:val="16324F"/>
          <w:spacing w:val="-4"/>
          <w:kern w:val="0"/>
          <w:sz w:val="12"/>
          <w:szCs w:val="12"/>
        </w:rPr>
        <w:t>17</w:t>
      </w:r>
    </w:p>
    <w:p>
      <w:pPr>
        <w:framePr w:w="2155" w:hRule="auto" w:wrap="none" w:vAnchor="page" w:hAnchor="page" w:x="576" w:y="12422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6E7D92"/>
          <w:spacing w:val="1"/>
          <w:kern w:val="0"/>
          <w:sz w:val="9"/>
          <w:szCs w:val="9"/>
        </w:rPr>
        <w:t>ЈЗУ Институт за јавно здравје (ИЈЗ</w:t>
      </w:r>
      <w:r>
        <w:rPr>
          <w:rFonts w:ascii="Montserrat Medium" w:hAnsi="Montserrat Medium" w:cs="Montserrat Medium" w:eastAsia="Montserrat Medium"/>
          <w:b w:val="0"/>
          <w:i/>
          <w:color w:val="6E7D92"/>
          <w:kern w:val="0"/>
          <w:sz w:val="9"/>
          <w:szCs w:val="9"/>
        </w:rPr>
        <w:t xml:space="preserve"> Скопје) </w:t>
      </w:r>
    </w:p>
    <w:p>
      <w:pPr>
        <w:framePr w:w="186" w:hRule="auto" w:wrap="none" w:vAnchor="page" w:hAnchor="page" w:x="2721" w:y="12409"/>
        <w:spacing w:before="0" w:after="0" w:line="9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/>
          <w:color w:val="8C9BB0"/>
          <w:spacing w:val="9"/>
          <w:kern w:val="0"/>
          <w:sz w:val="9"/>
          <w:szCs w:val="9"/>
        </w:rPr>
        <w:t xml:space="preserve">· </w:t>
      </w:r>
    </w:p>
    <w:p>
      <w:pPr>
        <w:framePr w:w="848" w:hRule="auto" w:wrap="none" w:vAnchor="page" w:hAnchor="page" w:x="2847" w:y="12409"/>
        <w:spacing w:before="0" w:after="0" w:line="9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/>
          <w:color w:val="5A6E84"/>
          <w:spacing w:val="11"/>
          <w:kern w:val="0"/>
          <w:sz w:val="9"/>
          <w:szCs w:val="9"/>
        </w:rPr>
        <w:t>L</w:t>
      </w:r>
      <w:r>
        <w:rPr>
          <w:rFonts w:ascii="Roboto Mono SemiBold" w:hAnsi="Roboto Mono SemiBold" w:cs="Roboto Mono SemiBold" w:eastAsia="Roboto Mono SemiBold"/>
          <w:b w:val="0"/>
          <w:i/>
          <w:color w:val="5A6E84"/>
          <w:spacing w:val="10"/>
          <w:kern w:val="0"/>
          <w:sz w:val="9"/>
          <w:szCs w:val="9"/>
        </w:rPr>
        <w:t>T-005 (IARM)</w:t>
      </w:r>
    </w:p>
    <w:p>
      <w:pPr>
        <w:framePr w:w="152" w:hRule="auto" w:wrap="none" w:vAnchor="page" w:hAnchor="page" w:x="3666" w:y="12422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B3BFCC"/>
          <w:spacing w:val="6"/>
          <w:kern w:val="0"/>
          <w:sz w:val="9"/>
          <w:szCs w:val="9"/>
        </w:rPr>
        <w:t xml:space="preserve"> </w:t>
      </w:r>
      <w:r>
        <w:rPr>
          <w:rFonts w:ascii="Montserrat Medium" w:hAnsi="Montserrat Medium" w:cs="Montserrat Medium" w:eastAsia="Montserrat Medium"/>
          <w:b w:val="0"/>
          <w:i w:val="0"/>
          <w:color w:val="B3BFCC"/>
          <w:spacing w:val="5"/>
          <w:kern w:val="0"/>
          <w:sz w:val="9"/>
          <w:szCs w:val="9"/>
        </w:rPr>
        <w:t xml:space="preserve">· </w:t>
      </w:r>
    </w:p>
    <w:p>
      <w:pPr>
        <w:framePr w:w="1424" w:hRule="auto" w:wrap="none" w:vAnchor="page" w:hAnchor="page" w:x="3756" w:y="12422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7C8FA6"/>
          <w:spacing w:val="2"/>
          <w:kern w:val="0"/>
          <w:sz w:val="9"/>
          <w:szCs w:val="9"/>
        </w:rPr>
        <w:t>50 Divizija 6, 1000 Skopj</w:t>
      </w:r>
      <w:r>
        <w:rPr>
          <w:rFonts w:ascii="Montserrat Medium" w:hAnsi="Montserrat Medium" w:cs="Montserrat Medium" w:eastAsia="Montserrat Medium"/>
          <w:b w:val="0"/>
          <w:i w:val="0"/>
          <w:color w:val="7C8FA6"/>
          <w:spacing w:val="1"/>
          <w:kern w:val="0"/>
          <w:sz w:val="9"/>
          <w:szCs w:val="9"/>
        </w:rPr>
        <w:t>e, MK</w:t>
      </w:r>
    </w:p>
    <w:p>
      <w:pPr>
        <w:framePr w:w="633" w:hRule="auto" w:wrap="none" w:vAnchor="page" w:hAnchor="page" w:x="8673" w:y="12272"/>
        <w:spacing w:before="0" w:after="0" w:line="100" w:lineRule="exact"/>
        <w:ind w:left="0" w:right="0" w:firstLine="0"/>
        <w:jc w:val="left"/>
      </w:pPr>
      <w:r>
        <w:rPr>
          <w:rFonts w:ascii="Roboto Condensed SemiBold" w:hAnsi="Roboto Condensed SemiBold" w:cs="Roboto Condensed SemiBold" w:eastAsia="Roboto Condensed SemiBold"/>
          <w:b w:val="0"/>
          <w:i w:val="0"/>
          <w:color w:val="1B3A5C"/>
          <w:spacing w:val="8"/>
          <w:kern w:val="0"/>
          <w:sz w:val="10"/>
          <w:szCs w:val="10"/>
        </w:rPr>
        <w:t>47</w:t>
      </w:r>
      <w:r>
        <w:rPr>
          <w:rFonts w:ascii="Roboto Condensed SemiBold" w:hAnsi="Roboto Condensed SemiBold" w:cs="Roboto Condensed SemiBold" w:eastAsia="Roboto Condensed SemiBold"/>
          <w:b w:val="0"/>
          <w:i w:val="0"/>
          <w:color w:val="1B3A5C"/>
          <w:spacing w:val="7"/>
          <w:kern w:val="0"/>
          <w:sz w:val="10"/>
          <w:szCs w:val="10"/>
        </w:rPr>
        <w:t>2/0863/25</w:t>
      </w:r>
    </w:p>
    <w:p>
      <w:pPr>
        <w:framePr w:w="575" w:hRule="auto" w:wrap="none" w:vAnchor="page" w:hAnchor="page" w:x="9303" w:y="12281"/>
        <w:spacing w:before="0" w:after="0" w:line="100" w:lineRule="exact"/>
        <w:ind w:left="0" w:right="0" w:firstLine="0"/>
        <w:jc w:val="left"/>
      </w:pPr>
      <w:r>
        <w:rPr>
          <w:rFonts w:ascii="Roboto Condensed SemiBold" w:hAnsi="Roboto Condensed SemiBold" w:cs="Roboto Condensed SemiBold" w:eastAsia="Roboto Condensed SemiBold"/>
          <w:b w:val="0"/>
          <w:i/>
          <w:color w:val="8C9BB0"/>
          <w:spacing w:val="-2"/>
          <w:kern w:val="0"/>
          <w:sz w:val="10"/>
          <w:szCs w:val="10"/>
        </w:rPr>
        <w:t>· 22.</w:t>
      </w:r>
      <w:r>
        <w:rPr>
          <w:rFonts w:ascii="Roboto Condensed SemiBold" w:hAnsi="Roboto Condensed SemiBold" w:cs="Roboto Condensed SemiBold" w:eastAsia="Roboto Condensed SemiBold"/>
          <w:b w:val="0"/>
          <w:i/>
          <w:color w:val="8C9BB0"/>
          <w:spacing w:val="-3"/>
          <w:kern w:val="0"/>
          <w:sz w:val="10"/>
          <w:szCs w:val="10"/>
        </w:rPr>
        <w:t>05.2025</w:t>
      </w:r>
    </w:p>
    <w:p>
      <w:pPr>
        <w:framePr w:w="543" w:hRule="auto" w:wrap="none" w:vAnchor="page" w:hAnchor="page" w:x="8718" w:y="12392"/>
        <w:spacing w:before="0" w:after="0" w:line="100" w:lineRule="exact"/>
        <w:ind w:left="0" w:right="0" w:firstLine="0"/>
        <w:jc w:val="left"/>
      </w:pPr>
      <w:r>
        <w:rPr>
          <w:rFonts w:ascii="Roboto Condensed SemiBold" w:hAnsi="Roboto Condensed SemiBold" w:cs="Roboto Condensed SemiBold" w:eastAsia="Roboto Condensed SemiBold"/>
          <w:b w:val="0"/>
          <w:i w:val="0"/>
          <w:color w:val="1B3A5C"/>
          <w:spacing w:val="9"/>
          <w:kern w:val="0"/>
          <w:sz w:val="10"/>
          <w:szCs w:val="10"/>
        </w:rPr>
        <w:t>24</w:t>
      </w:r>
      <w:r>
        <w:rPr>
          <w:rFonts w:ascii="Roboto Condensed SemiBold" w:hAnsi="Roboto Condensed SemiBold" w:cs="Roboto Condensed SemiBold" w:eastAsia="Roboto Condensed SemiBold"/>
          <w:b w:val="0"/>
          <w:i w:val="0"/>
          <w:color w:val="1B3A5C"/>
          <w:spacing w:val="8"/>
          <w:kern w:val="0"/>
          <w:sz w:val="10"/>
          <w:szCs w:val="10"/>
        </w:rPr>
        <w:t>72/2025</w:t>
      </w:r>
    </w:p>
    <w:p>
      <w:pPr>
        <w:framePr w:w="575" w:hRule="auto" w:wrap="none" w:vAnchor="page" w:hAnchor="page" w:x="9258" w:y="12401"/>
        <w:spacing w:before="0" w:after="0" w:line="100" w:lineRule="exact"/>
        <w:ind w:left="0" w:right="0" w:firstLine="0"/>
        <w:jc w:val="left"/>
      </w:pPr>
      <w:r>
        <w:rPr>
          <w:rFonts w:ascii="Roboto Condensed SemiBold" w:hAnsi="Roboto Condensed SemiBold" w:cs="Roboto Condensed SemiBold" w:eastAsia="Roboto Condensed SemiBold"/>
          <w:b w:val="0"/>
          <w:i/>
          <w:color w:val="8C9BB0"/>
          <w:spacing w:val="-2"/>
          <w:kern w:val="0"/>
          <w:sz w:val="10"/>
          <w:szCs w:val="10"/>
        </w:rPr>
        <w:t>· 30.</w:t>
      </w:r>
      <w:r>
        <w:rPr>
          <w:rFonts w:ascii="Roboto Condensed SemiBold" w:hAnsi="Roboto Condensed SemiBold" w:cs="Roboto Condensed SemiBold" w:eastAsia="Roboto Condensed SemiBold"/>
          <w:b w:val="0"/>
          <w:i/>
          <w:color w:val="8C9BB0"/>
          <w:spacing w:val="-3"/>
          <w:kern w:val="0"/>
          <w:sz w:val="10"/>
          <w:szCs w:val="10"/>
        </w:rPr>
        <w:t>05.2025</w:t>
      </w:r>
    </w:p>
    <w:p>
      <w:pPr>
        <w:framePr w:w="146" w:hRule="auto" w:wrap="none" w:vAnchor="page" w:hAnchor="page" w:x="11270" w:y="12286"/>
        <w:spacing w:before="0" w:after="0" w:line="11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1B3A5C"/>
          <w:kern w:val="0"/>
          <w:sz w:val="11"/>
          <w:szCs w:val="11"/>
        </w:rPr>
        <w:t>9</w:t>
      </w:r>
    </w:p>
    <w:p>
      <w:pPr>
        <w:framePr w:w="410" w:hRule="auto" w:wrap="none" w:vAnchor="page" w:hAnchor="page" w:x="11030" w:y="12406"/>
        <w:spacing w:before="0" w:after="0" w:line="11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1B3A5C"/>
          <w:spacing w:val="-5"/>
          <w:kern w:val="0"/>
          <w:sz w:val="11"/>
          <w:szCs w:val="11"/>
        </w:rPr>
        <w:t>1</w:t>
      </w:r>
      <w:r>
        <w:rPr>
          <w:rFonts w:ascii="Roboto Mono SemiBold" w:hAnsi="Roboto Mono SemiBold" w:cs="Roboto Mono SemiBold" w:eastAsia="Roboto Mono SemiBold"/>
          <w:b w:val="0"/>
          <w:i w:val="0"/>
          <w:color w:val="1B3A5C"/>
          <w:spacing w:val="-6"/>
          <w:kern w:val="0"/>
          <w:sz w:val="11"/>
          <w:szCs w:val="11"/>
        </w:rPr>
        <w:t>0–12</w:t>
      </w:r>
    </w:p>
    <w:p>
      <w:pPr>
        <w:framePr w:w="2235" w:hRule="auto" w:wrap="none" w:vAnchor="page" w:hAnchor="page" w:x="576" w:y="13348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8"/>
          <w:kern w:val="0"/>
          <w:sz w:val="11"/>
          <w:szCs w:val="11"/>
        </w:rPr>
        <w:t>FINAL QC TESTING FOR BAT</w:t>
      </w:r>
      <w:r>
        <w:rPr>
          <w:rFonts w:ascii="Orbitron" w:hAnsi="Orbitron" w:cs="Orbitron" w:eastAsia="Orbitron"/>
          <w:b/>
          <w:i w:val="0"/>
          <w:color w:val="7A5C1E"/>
          <w:spacing w:val="7"/>
          <w:kern w:val="0"/>
          <w:sz w:val="11"/>
          <w:szCs w:val="11"/>
        </w:rPr>
        <w:t xml:space="preserve">CH </w:t>
      </w:r>
    </w:p>
    <w:p>
      <w:pPr>
        <w:framePr w:w="214" w:hRule="auto" w:wrap="none" w:vAnchor="page" w:hAnchor="page" w:x="2774" w:y="13364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7A5C1E"/>
          <w:kern w:val="0"/>
          <w:sz w:val="11"/>
          <w:szCs w:val="11"/>
        </w:rPr>
        <w:t>№</w:t>
      </w:r>
    </w:p>
    <w:p>
      <w:pPr>
        <w:framePr w:w="2473" w:hRule="auto" w:wrap="none" w:vAnchor="page" w:hAnchor="page" w:x="576" w:y="13483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-2"/>
          <w:kern w:val="0"/>
          <w:sz w:val="10"/>
          <w:szCs w:val="10"/>
        </w:rPr>
        <w:t>ФИНАЛНО КК ИСПИТУВАЊЕ НА С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3"/>
          <w:kern w:val="0"/>
          <w:sz w:val="10"/>
          <w:szCs w:val="10"/>
        </w:rPr>
        <w:t>ЕРИЈА БР.</w:t>
      </w:r>
    </w:p>
    <w:p>
      <w:pPr>
        <w:framePr w:w="920" w:hRule="auto" w:wrap="none" w:vAnchor="page" w:hAnchor="page" w:x="3456" w:y="13375"/>
        <w:spacing w:before="0" w:after="0" w:line="20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kern w:val="0"/>
          <w:sz w:val="20"/>
          <w:szCs w:val="20"/>
        </w:rPr>
        <w:t>P05</w:t>
      </w:r>
      <w:r>
        <w:rPr>
          <w:rFonts w:ascii="Roboto Mono" w:hAnsi="Roboto Mono" w:cs="Roboto Mono" w:eastAsia="Roboto Mono"/>
          <w:b/>
          <w:i w:val="0"/>
          <w:color w:val="1B3A5C"/>
          <w:spacing w:val="-1"/>
          <w:kern w:val="0"/>
          <w:sz w:val="20"/>
          <w:szCs w:val="20"/>
        </w:rPr>
        <w:t>0012</w:t>
      </w:r>
    </w:p>
    <w:p>
      <w:pPr>
        <w:framePr w:w="1897" w:hRule="auto" w:wrap="none" w:vAnchor="page" w:hAnchor="page" w:x="5108" w:y="13416"/>
        <w:spacing w:before="0" w:after="0" w:line="110" w:lineRule="exact"/>
        <w:ind w:left="0" w:right="0" w:firstLine="0"/>
        <w:jc w:val="left"/>
      </w:pPr>
      <w:r>
        <w:rPr>
          <w:rFonts w:ascii="Montserrat ExtraBold" w:hAnsi="Montserrat ExtraBold" w:cs="Montserrat ExtraBold" w:eastAsia="Montserrat ExtraBold"/>
          <w:b w:val="0"/>
          <w:i w:val="0"/>
          <w:color w:val="FFFFFF"/>
          <w:spacing w:val="2"/>
          <w:kern w:val="0"/>
          <w:sz w:val="11"/>
          <w:szCs w:val="11"/>
        </w:rPr>
        <w:t>CONFORMS TO</w:t>
      </w:r>
      <w:r>
        <w:rPr>
          <w:rFonts w:ascii="Montserrat ExtraBold" w:hAnsi="Montserrat ExtraBold" w:cs="Montserrat ExtraBold" w:eastAsia="Montserrat ExtraBold"/>
          <w:b w:val="0"/>
          <w:i w:val="0"/>
          <w:color w:val="FFFFFF"/>
          <w:spacing w:val="1"/>
          <w:kern w:val="0"/>
          <w:sz w:val="11"/>
          <w:szCs w:val="11"/>
        </w:rPr>
        <w:t xml:space="preserve"> SPECIFICATION</w:t>
      </w:r>
    </w:p>
    <w:p>
      <w:pPr>
        <w:framePr w:w="1596" w:hRule="auto" w:wrap="none" w:vAnchor="page" w:hAnchor="page" w:x="7028" w:y="13427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E4EDF6"/>
          <w:kern w:val="0"/>
          <w:sz w:val="9"/>
          <w:szCs w:val="9"/>
        </w:rPr>
        <w:t>Одговара на спецификацијата</w:t>
      </w:r>
    </w:p>
    <w:p>
      <w:pPr>
        <w:framePr w:w="1136" w:hRule="auto" w:wrap="none" w:vAnchor="page" w:hAnchor="page" w:x="9100" w:y="13401"/>
        <w:spacing w:before="0" w:after="0" w:line="11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7C8FA6"/>
          <w:spacing w:val="-3"/>
          <w:kern w:val="0"/>
          <w:sz w:val="11"/>
          <w:szCs w:val="11"/>
        </w:rPr>
        <w:t>DOES NOT CONF</w:t>
      </w:r>
      <w:r>
        <w:rPr>
          <w:rFonts w:ascii="Roboto Mono SemiBold" w:hAnsi="Roboto Mono SemiBold" w:cs="Roboto Mono SemiBold" w:eastAsia="Roboto Mono SemiBold"/>
          <w:b w:val="0"/>
          <w:i w:val="0"/>
          <w:color w:val="7C8FA6"/>
          <w:spacing w:val="-4"/>
          <w:kern w:val="0"/>
          <w:sz w:val="11"/>
          <w:szCs w:val="11"/>
        </w:rPr>
        <w:t>ORM</w:t>
      </w:r>
    </w:p>
    <w:p>
      <w:pPr>
        <w:framePr w:w="1385" w:hRule="auto" w:wrap="none" w:vAnchor="page" w:hAnchor="page" w:x="2169" w:y="14195"/>
        <w:spacing w:before="0" w:after="0" w:line="14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1B3A5C"/>
          <w:spacing w:val="19"/>
          <w:kern w:val="0"/>
          <w:sz w:val="14"/>
          <w:szCs w:val="14"/>
        </w:rPr>
        <w:t>RE</w:t>
      </w:r>
      <w:r>
        <w:rPr>
          <w:rFonts w:ascii="Orbitron ExtraBold" w:hAnsi="Orbitron ExtraBold" w:cs="Orbitron ExtraBold" w:eastAsia="Orbitron ExtraBold"/>
          <w:b w:val="0"/>
          <w:i w:val="0"/>
          <w:color w:val="1B3A5C"/>
          <w:spacing w:val="18"/>
          <w:kern w:val="0"/>
          <w:sz w:val="14"/>
          <w:szCs w:val="14"/>
        </w:rPr>
        <w:t>VIEWED BY</w:t>
      </w:r>
    </w:p>
    <w:p>
      <w:pPr>
        <w:framePr w:w="847" w:hRule="auto" w:wrap="none" w:vAnchor="page" w:hAnchor="page" w:x="2444" w:y="14385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3B6BA5"/>
          <w:spacing w:val="9"/>
          <w:kern w:val="0"/>
          <w:sz w:val="11"/>
          <w:szCs w:val="11"/>
        </w:rPr>
        <w:t>ПРЕГЛЕ</w:t>
      </w:r>
      <w:r>
        <w:rPr>
          <w:rFonts w:ascii="Montserrat" w:hAnsi="Montserrat" w:cs="Montserrat" w:eastAsia="Montserrat"/>
          <w:b/>
          <w:i w:val="0"/>
          <w:color w:val="3B6BA5"/>
          <w:spacing w:val="8"/>
          <w:kern w:val="0"/>
          <w:sz w:val="11"/>
          <w:szCs w:val="11"/>
        </w:rPr>
        <w:t>ДАЛ</w:t>
      </w:r>
    </w:p>
    <w:p>
      <w:pPr>
        <w:framePr w:w="1064" w:hRule="auto" w:wrap="none" w:vAnchor="page" w:hAnchor="page" w:x="1817" w:y="15024"/>
        <w:spacing w:before="0" w:after="0" w:line="12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1B3A5C"/>
          <w:spacing w:val="3"/>
          <w:kern w:val="0"/>
          <w:sz w:val="12"/>
          <w:szCs w:val="12"/>
        </w:rPr>
        <w:t>QA MANAG</w:t>
      </w:r>
      <w:r>
        <w:rPr>
          <w:rFonts w:ascii="Orbitron ExtraBold" w:hAnsi="Orbitron ExtraBold" w:cs="Orbitron ExtraBold" w:eastAsia="Orbitron ExtraBold"/>
          <w:b w:val="0"/>
          <w:i w:val="0"/>
          <w:color w:val="1B3A5C"/>
          <w:spacing w:val="2"/>
          <w:kern w:val="0"/>
          <w:sz w:val="12"/>
          <w:szCs w:val="12"/>
        </w:rPr>
        <w:t xml:space="preserve">ER </w:t>
      </w:r>
    </w:p>
    <w:p>
      <w:pPr>
        <w:framePr w:w="132" w:hRule="auto" w:wrap="none" w:vAnchor="page" w:hAnchor="page" w:x="2837" w:y="15035"/>
        <w:spacing w:before="0" w:after="0" w:line="10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3B6BA5"/>
          <w:spacing w:val="10"/>
          <w:kern w:val="0"/>
          <w:sz w:val="10"/>
          <w:szCs w:val="10"/>
        </w:rPr>
        <w:t xml:space="preserve">| </w:t>
      </w:r>
    </w:p>
    <w:p>
      <w:pPr>
        <w:framePr w:w="641" w:hRule="auto" w:wrap="none" w:vAnchor="page" w:hAnchor="page" w:x="2897" w:y="15049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3B6BA5"/>
          <w:spacing w:val="10"/>
          <w:kern w:val="0"/>
          <w:sz w:val="10"/>
          <w:szCs w:val="10"/>
        </w:rPr>
        <w:t>М</w:t>
      </w:r>
      <w:r>
        <w:rPr>
          <w:rFonts w:ascii="Montserrat" w:hAnsi="Montserrat" w:cs="Montserrat" w:eastAsia="Montserrat"/>
          <w:b/>
          <w:i w:val="0"/>
          <w:color w:val="3B6BA5"/>
          <w:spacing w:val="9"/>
          <w:kern w:val="0"/>
          <w:sz w:val="10"/>
          <w:szCs w:val="10"/>
        </w:rPr>
        <w:t>ЕНАЏЕР</w:t>
      </w:r>
    </w:p>
    <w:p>
      <w:pPr>
        <w:framePr w:w="225" w:hRule="auto" w:wrap="none" w:vAnchor="page" w:hAnchor="page" w:x="3527" w:y="15049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3B6BA5"/>
          <w:spacing w:val="14"/>
          <w:kern w:val="0"/>
          <w:sz w:val="10"/>
          <w:szCs w:val="10"/>
        </w:rPr>
        <w:t>ЗА</w:t>
      </w:r>
    </w:p>
    <w:p>
      <w:pPr>
        <w:framePr w:w="238" w:hRule="auto" w:wrap="none" w:vAnchor="page" w:hAnchor="page" w:x="3722" w:y="15049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3B6BA5"/>
          <w:spacing w:val="9"/>
          <w:kern w:val="0"/>
          <w:sz w:val="10"/>
          <w:szCs w:val="10"/>
        </w:rPr>
        <w:t>ОК</w:t>
      </w:r>
    </w:p>
    <w:p>
      <w:pPr>
        <w:framePr w:w="2255" w:hRule="auto" w:wrap="none" w:vAnchor="page" w:hAnchor="page" w:x="1779" w:y="15222"/>
        <w:spacing w:before="0" w:after="0" w:line="14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spacing w:val="-1"/>
          <w:kern w:val="0"/>
          <w:sz w:val="14"/>
          <w:szCs w:val="14"/>
        </w:rPr>
        <w:t>Jovana Romevska C</w:t>
      </w:r>
      <w:r>
        <w:rPr>
          <w:rFonts w:ascii="Montserrat" w:hAnsi="Montserrat" w:cs="Montserrat" w:eastAsia="Montserrat"/>
          <w:b/>
          <w:i w:val="0"/>
          <w:color w:val="1B3A5C"/>
          <w:spacing w:val="-2"/>
          <w:kern w:val="0"/>
          <w:sz w:val="14"/>
          <w:szCs w:val="14"/>
        </w:rPr>
        <w:t>vetkovski</w:t>
      </w:r>
    </w:p>
    <w:p>
      <w:pPr>
        <w:framePr w:w="1177" w:hRule="auto" w:wrap="none" w:vAnchor="page" w:hAnchor="page" w:x="2281" w:y="15364"/>
        <w:spacing w:before="0" w:after="0" w:line="10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/>
          <w:color w:val="3D5876"/>
          <w:spacing w:val="9"/>
          <w:kern w:val="0"/>
          <w:sz w:val="10"/>
          <w:szCs w:val="10"/>
        </w:rPr>
        <w:t>Master Pharm</w:t>
      </w:r>
      <w:r>
        <w:rPr>
          <w:rFonts w:ascii="Montserrat SemiBold" w:hAnsi="Montserrat SemiBold" w:cs="Montserrat SemiBold" w:eastAsia="Montserrat SemiBold"/>
          <w:b w:val="0"/>
          <w:i/>
          <w:color w:val="3D5876"/>
          <w:spacing w:val="8"/>
          <w:kern w:val="0"/>
          <w:sz w:val="10"/>
          <w:szCs w:val="10"/>
        </w:rPr>
        <w:t>acist</w:t>
      </w:r>
    </w:p>
    <w:p>
      <w:pPr>
        <w:framePr w:w="988" w:hRule="auto" w:wrap="none" w:vAnchor="page" w:hAnchor="page" w:x="1899" w:y="15536"/>
        <w:spacing w:before="0" w:after="0" w:line="12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8C9BB0"/>
          <w:spacing w:val="1"/>
          <w:kern w:val="0"/>
          <w:sz w:val="12"/>
          <w:szCs w:val="12"/>
        </w:rPr>
        <w:t>DAT</w:t>
      </w:r>
      <w:r>
        <w:rPr>
          <w:rFonts w:ascii="Montserrat SemiBold" w:hAnsi="Montserrat SemiBold" w:cs="Montserrat SemiBold" w:eastAsia="Montserrat SemiBold"/>
          <w:b w:val="0"/>
          <w:i w:val="0"/>
          <w:color w:val="8C9BB0"/>
          <w:kern w:val="0"/>
          <w:sz w:val="12"/>
          <w:szCs w:val="12"/>
        </w:rPr>
        <w:t>E · ДАТУМ</w:t>
      </w:r>
    </w:p>
    <w:p>
      <w:pPr>
        <w:framePr w:w="935" w:hRule="auto" w:wrap="none" w:vAnchor="page" w:hAnchor="page" w:x="2904" w:y="15515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0F172A"/>
          <w:spacing w:val="7"/>
          <w:kern w:val="0"/>
          <w:sz w:val="14"/>
          <w:szCs w:val="14"/>
        </w:rPr>
        <w:t>0</w:t>
      </w:r>
      <w:r>
        <w:rPr>
          <w:rFonts w:ascii="Roboto Mono" w:hAnsi="Roboto Mono" w:cs="Roboto Mono" w:eastAsia="Roboto Mono"/>
          <w:b/>
          <w:i w:val="0"/>
          <w:color w:val="0F172A"/>
          <w:spacing w:val="6"/>
          <w:kern w:val="0"/>
          <w:sz w:val="14"/>
          <w:szCs w:val="14"/>
        </w:rPr>
        <w:t>6.06.2026</w:t>
      </w:r>
    </w:p>
    <w:p>
      <w:pPr>
        <w:framePr w:w="2796" w:hRule="auto" w:wrap="none" w:vAnchor="page" w:hAnchor="page" w:x="7665" w:y="14195"/>
        <w:spacing w:before="0" w:after="0" w:line="14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1B3A5C"/>
          <w:spacing w:val="21"/>
          <w:kern w:val="0"/>
          <w:sz w:val="14"/>
          <w:szCs w:val="14"/>
        </w:rPr>
        <w:t>PREPARED</w:t>
      </w:r>
      <w:r>
        <w:rPr>
          <w:rFonts w:ascii="Orbitron ExtraBold" w:hAnsi="Orbitron ExtraBold" w:cs="Orbitron ExtraBold" w:eastAsia="Orbitron ExtraBold"/>
          <w:b w:val="0"/>
          <w:i w:val="0"/>
          <w:color w:val="1B3A5C"/>
          <w:spacing w:val="20"/>
          <w:kern w:val="0"/>
          <w:sz w:val="14"/>
          <w:szCs w:val="14"/>
        </w:rPr>
        <w:t xml:space="preserve"> &amp; APPROVED BY</w:t>
      </w:r>
    </w:p>
    <w:p>
      <w:pPr>
        <w:framePr w:w="763" w:hRule="auto" w:wrap="none" w:vAnchor="page" w:hAnchor="page" w:x="8260" w:y="14385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3B6BA5"/>
          <w:spacing w:val="11"/>
          <w:kern w:val="0"/>
          <w:sz w:val="11"/>
          <w:szCs w:val="11"/>
        </w:rPr>
        <w:t>ИЗГ</w:t>
      </w:r>
      <w:r>
        <w:rPr>
          <w:rFonts w:ascii="Montserrat" w:hAnsi="Montserrat" w:cs="Montserrat" w:eastAsia="Montserrat"/>
          <w:b/>
          <w:i w:val="0"/>
          <w:color w:val="3B6BA5"/>
          <w:spacing w:val="10"/>
          <w:kern w:val="0"/>
          <w:sz w:val="11"/>
          <w:szCs w:val="11"/>
        </w:rPr>
        <w:t>ОТВИЛ</w:t>
      </w:r>
    </w:p>
    <w:p>
      <w:pPr>
        <w:framePr w:w="170" w:hRule="auto" w:wrap="none" w:vAnchor="page" w:hAnchor="page" w:x="9031" w:y="14385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3B6BA5"/>
          <w:kern w:val="0"/>
          <w:sz w:val="11"/>
          <w:szCs w:val="11"/>
        </w:rPr>
        <w:t>И</w:t>
      </w:r>
    </w:p>
    <w:p>
      <w:pPr>
        <w:framePr w:w="709" w:hRule="auto" w:wrap="none" w:vAnchor="page" w:hAnchor="page" w:x="9169" w:y="14385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3B6BA5"/>
          <w:spacing w:val="9"/>
          <w:kern w:val="0"/>
          <w:sz w:val="11"/>
          <w:szCs w:val="11"/>
        </w:rPr>
        <w:t>ОДОБР</w:t>
      </w:r>
      <w:r>
        <w:rPr>
          <w:rFonts w:ascii="Montserrat" w:hAnsi="Montserrat" w:cs="Montserrat" w:eastAsia="Montserrat"/>
          <w:b/>
          <w:i w:val="0"/>
          <w:color w:val="3B6BA5"/>
          <w:spacing w:val="8"/>
          <w:kern w:val="0"/>
          <w:sz w:val="11"/>
          <w:szCs w:val="11"/>
        </w:rPr>
        <w:t>ИЛ</w:t>
      </w:r>
    </w:p>
    <w:p>
      <w:pPr>
        <w:framePr w:w="1063" w:hRule="auto" w:wrap="none" w:vAnchor="page" w:hAnchor="page" w:x="8026" w:y="15024"/>
        <w:spacing w:before="0" w:after="0" w:line="12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1B3A5C"/>
          <w:spacing w:val="3"/>
          <w:kern w:val="0"/>
          <w:sz w:val="12"/>
          <w:szCs w:val="12"/>
        </w:rPr>
        <w:t xml:space="preserve">QC MANAGER </w:t>
      </w:r>
    </w:p>
    <w:p>
      <w:pPr>
        <w:framePr w:w="132" w:hRule="auto" w:wrap="none" w:vAnchor="page" w:hAnchor="page" w:x="9046" w:y="15035"/>
        <w:spacing w:before="0" w:after="0" w:line="10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3B6BA5"/>
          <w:spacing w:val="10"/>
          <w:kern w:val="0"/>
          <w:sz w:val="10"/>
          <w:szCs w:val="10"/>
        </w:rPr>
        <w:t xml:space="preserve">| </w:t>
      </w:r>
    </w:p>
    <w:p>
      <w:pPr>
        <w:framePr w:w="641" w:hRule="auto" w:wrap="none" w:vAnchor="page" w:hAnchor="page" w:x="9106" w:y="15049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3B6BA5"/>
          <w:spacing w:val="10"/>
          <w:kern w:val="0"/>
          <w:sz w:val="10"/>
          <w:szCs w:val="10"/>
        </w:rPr>
        <w:t>М</w:t>
      </w:r>
      <w:r>
        <w:rPr>
          <w:rFonts w:ascii="Montserrat" w:hAnsi="Montserrat" w:cs="Montserrat" w:eastAsia="Montserrat"/>
          <w:b/>
          <w:i w:val="0"/>
          <w:color w:val="3B6BA5"/>
          <w:spacing w:val="9"/>
          <w:kern w:val="0"/>
          <w:sz w:val="10"/>
          <w:szCs w:val="10"/>
        </w:rPr>
        <w:t>ЕНАЏЕР</w:t>
      </w:r>
    </w:p>
    <w:p>
      <w:pPr>
        <w:framePr w:w="225" w:hRule="auto" w:wrap="none" w:vAnchor="page" w:hAnchor="page" w:x="9736" w:y="15049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3B6BA5"/>
          <w:spacing w:val="14"/>
          <w:kern w:val="0"/>
          <w:sz w:val="10"/>
          <w:szCs w:val="10"/>
        </w:rPr>
        <w:t>ЗА</w:t>
      </w:r>
    </w:p>
    <w:p>
      <w:pPr>
        <w:framePr w:w="227" w:hRule="auto" w:wrap="none" w:vAnchor="page" w:hAnchor="page" w:x="9931" w:y="15049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3B6BA5"/>
          <w:spacing w:val="5"/>
          <w:kern w:val="0"/>
          <w:sz w:val="10"/>
          <w:szCs w:val="10"/>
        </w:rPr>
        <w:t>КК</w:t>
      </w:r>
    </w:p>
    <w:p>
      <w:pPr>
        <w:framePr w:w="1144" w:hRule="auto" w:wrap="none" w:vAnchor="page" w:hAnchor="page" w:x="8529" w:y="15222"/>
        <w:spacing w:before="0" w:after="0" w:line="14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kern w:val="0"/>
          <w:sz w:val="14"/>
          <w:szCs w:val="14"/>
        </w:rPr>
        <w:t>Blagoj N</w:t>
      </w:r>
      <w:r>
        <w:rPr>
          <w:rFonts w:ascii="Montserrat" w:hAnsi="Montserrat" w:cs="Montserrat" w:eastAsia="Montserrat"/>
          <w:b/>
          <w:i w:val="0"/>
          <w:color w:val="1B3A5C"/>
          <w:spacing w:val="-1"/>
          <w:kern w:val="0"/>
          <w:sz w:val="14"/>
          <w:szCs w:val="14"/>
        </w:rPr>
        <w:t>ikolov</w:t>
      </w:r>
    </w:p>
    <w:p>
      <w:pPr>
        <w:framePr w:w="2545" w:hRule="auto" w:wrap="none" w:vAnchor="page" w:hAnchor="page" w:x="7799" w:y="15364"/>
        <w:spacing w:before="0" w:after="0" w:line="10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/>
          <w:color w:val="3D5876"/>
          <w:spacing w:val="9"/>
          <w:kern w:val="0"/>
          <w:sz w:val="10"/>
          <w:szCs w:val="10"/>
        </w:rPr>
        <w:t xml:space="preserve">M.Pharm · Drug </w:t>
      </w:r>
      <w:r>
        <w:rPr>
          <w:rFonts w:ascii="Montserrat SemiBold" w:hAnsi="Montserrat SemiBold" w:cs="Montserrat SemiBold" w:eastAsia="Montserrat SemiBold"/>
          <w:b w:val="0"/>
          <w:i/>
          <w:color w:val="3D5876"/>
          <w:spacing w:val="8"/>
          <w:kern w:val="0"/>
          <w:sz w:val="10"/>
          <w:szCs w:val="10"/>
        </w:rPr>
        <w:t>Quality Control Specialist</w:t>
      </w:r>
    </w:p>
    <w:p>
      <w:pPr>
        <w:framePr w:w="988" w:hRule="auto" w:wrap="none" w:vAnchor="page" w:hAnchor="page" w:x="8101" w:y="15536"/>
        <w:spacing w:before="0" w:after="0" w:line="12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8C9BB0"/>
          <w:spacing w:val="1"/>
          <w:kern w:val="0"/>
          <w:sz w:val="12"/>
          <w:szCs w:val="12"/>
        </w:rPr>
        <w:t>DAT</w:t>
      </w:r>
      <w:r>
        <w:rPr>
          <w:rFonts w:ascii="Montserrat SemiBold" w:hAnsi="Montserrat SemiBold" w:cs="Montserrat SemiBold" w:eastAsia="Montserrat SemiBold"/>
          <w:b w:val="0"/>
          <w:i w:val="0"/>
          <w:color w:val="8C9BB0"/>
          <w:kern w:val="0"/>
          <w:sz w:val="12"/>
          <w:szCs w:val="12"/>
        </w:rPr>
        <w:t>E · ДАТУМ</w:t>
      </w:r>
    </w:p>
    <w:p>
      <w:pPr>
        <w:framePr w:w="935" w:hRule="auto" w:wrap="none" w:vAnchor="page" w:hAnchor="page" w:x="9106" w:y="15515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0F172A"/>
          <w:spacing w:val="7"/>
          <w:kern w:val="0"/>
          <w:sz w:val="14"/>
          <w:szCs w:val="14"/>
        </w:rPr>
        <w:t>0</w:t>
      </w:r>
      <w:r>
        <w:rPr>
          <w:rFonts w:ascii="Roboto Mono" w:hAnsi="Roboto Mono" w:cs="Roboto Mono" w:eastAsia="Roboto Mono"/>
          <w:b/>
          <w:i w:val="0"/>
          <w:color w:val="0F172A"/>
          <w:spacing w:val="6"/>
          <w:kern w:val="0"/>
          <w:sz w:val="14"/>
          <w:szCs w:val="14"/>
        </w:rPr>
        <w:t>6.06.2026</w:t>
      </w:r>
    </w:p>
    <w:p>
      <w:pPr>
        <w:framePr w:w="320" w:hRule="auto" w:wrap="none" w:vAnchor="page" w:hAnchor="page" w:x="576" w:y="1923"/>
        <w:spacing w:before="0" w:after="0" w:line="20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8A5E12"/>
          <w:spacing w:val="3"/>
          <w:kern w:val="0"/>
          <w:sz w:val="20"/>
          <w:szCs w:val="20"/>
        </w:rPr>
        <w:t>01</w:t>
      </w:r>
    </w:p>
    <w:p>
      <w:pPr>
        <w:framePr w:w="4460" w:hRule="auto" w:wrap="none" w:vAnchor="page" w:hAnchor="page" w:x="926" w:y="1943"/>
        <w:spacing w:before="0" w:after="0" w:line="16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173654"/>
          <w:spacing w:val="3"/>
          <w:kern w:val="0"/>
          <w:sz w:val="16"/>
          <w:szCs w:val="16"/>
        </w:rPr>
        <w:t>C</w:t>
      </w:r>
      <w:r>
        <w:rPr>
          <w:rFonts w:ascii="Orbitron ExtraBold" w:hAnsi="Orbitron ExtraBold" w:cs="Orbitron ExtraBold" w:eastAsia="Orbitron ExtraBold"/>
          <w:b w:val="0"/>
          <w:i w:val="0"/>
          <w:color w:val="173654"/>
          <w:spacing w:val="2"/>
          <w:kern w:val="0"/>
          <w:sz w:val="16"/>
          <w:szCs w:val="16"/>
        </w:rPr>
        <w:t>ULTIVAR, BATCH &amp; PRODUCT IDENTIFICATION</w:t>
      </w:r>
    </w:p>
    <w:p>
      <w:pPr>
        <w:framePr w:w="149" w:hRule="auto" w:wrap="none" w:vAnchor="page" w:hAnchor="page" w:x="5456" w:y="1973"/>
        <w:spacing w:before="0" w:after="0" w:line="12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8C9BB0"/>
          <w:kern w:val="0"/>
          <w:sz w:val="12"/>
          <w:szCs w:val="12"/>
        </w:rPr>
        <w:t xml:space="preserve">| </w:t>
      </w:r>
    </w:p>
    <w:p>
      <w:pPr>
        <w:framePr w:w="3866" w:hRule="auto" w:wrap="none" w:vAnchor="page" w:hAnchor="page" w:x="5528" w:y="1973"/>
        <w:spacing w:before="0" w:after="0" w:line="12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/>
          <w:color w:val="123A63"/>
          <w:spacing w:val="8"/>
          <w:kern w:val="0"/>
          <w:sz w:val="12"/>
          <w:szCs w:val="12"/>
        </w:rPr>
        <w:t>СОРТА, СЕРИЈА И ИДЕНТИФИКАЦИЈА НА ПРОИЗВОД</w:t>
      </w:r>
    </w:p>
    <w:p>
      <w:pPr>
        <w:framePr w:w="320" w:hRule="auto" w:wrap="none" w:vAnchor="page" w:hAnchor="page" w:x="576" w:y="4878"/>
        <w:spacing w:before="0" w:after="0" w:line="20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8A5E12"/>
          <w:spacing w:val="3"/>
          <w:kern w:val="0"/>
          <w:sz w:val="20"/>
          <w:szCs w:val="20"/>
        </w:rPr>
        <w:t>02</w:t>
      </w:r>
    </w:p>
    <w:p>
      <w:pPr>
        <w:framePr w:w="3764" w:hRule="auto" w:wrap="none" w:vAnchor="page" w:hAnchor="page" w:x="926" w:y="4898"/>
        <w:spacing w:before="0" w:after="0" w:line="16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173654"/>
          <w:spacing w:val="2"/>
          <w:kern w:val="0"/>
          <w:sz w:val="16"/>
          <w:szCs w:val="16"/>
        </w:rPr>
        <w:t>CONSOLIDATED ANALYTICAL RESULTS</w:t>
      </w:r>
    </w:p>
    <w:p>
      <w:pPr>
        <w:framePr w:w="149" w:hRule="auto" w:wrap="none" w:vAnchor="page" w:hAnchor="page" w:x="4761" w:y="4913"/>
        <w:spacing w:before="0" w:after="0" w:line="12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8C9BB0"/>
          <w:kern w:val="0"/>
          <w:sz w:val="12"/>
          <w:szCs w:val="12"/>
        </w:rPr>
        <w:t xml:space="preserve">| </w:t>
      </w:r>
    </w:p>
    <w:p>
      <w:pPr>
        <w:framePr w:w="3339" w:hRule="auto" w:wrap="none" w:vAnchor="page" w:hAnchor="page" w:x="4833" w:y="4913"/>
        <w:spacing w:before="0" w:after="0" w:line="12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/>
          <w:color w:val="123A63"/>
          <w:spacing w:val="9"/>
          <w:kern w:val="0"/>
          <w:sz w:val="12"/>
          <w:szCs w:val="12"/>
        </w:rPr>
        <w:t>КОНСОЛИДИРАНИ АНАЛИТИЧКИ РЕЗУЛТ</w:t>
      </w:r>
      <w:r>
        <w:rPr>
          <w:rFonts w:ascii="Montserrat SemiBold" w:hAnsi="Montserrat SemiBold" w:cs="Montserrat SemiBold" w:eastAsia="Montserrat SemiBold"/>
          <w:b w:val="0"/>
          <w:i/>
          <w:color w:val="123A63"/>
          <w:spacing w:val="8"/>
          <w:kern w:val="0"/>
          <w:sz w:val="12"/>
          <w:szCs w:val="12"/>
        </w:rPr>
        <w:t>АТИ</w:t>
      </w:r>
    </w:p>
    <w:p>
      <w:pPr>
        <w:framePr w:w="320" w:hRule="auto" w:wrap="none" w:vAnchor="page" w:hAnchor="page" w:x="576" w:y="10863"/>
        <w:spacing w:before="0" w:after="0" w:line="20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8A5E12"/>
          <w:spacing w:val="3"/>
          <w:kern w:val="0"/>
          <w:sz w:val="20"/>
          <w:szCs w:val="20"/>
        </w:rPr>
        <w:t>03</w:t>
      </w:r>
    </w:p>
    <w:p>
      <w:pPr>
        <w:framePr w:w="4825" w:hRule="auto" w:wrap="none" w:vAnchor="page" w:hAnchor="page" w:x="926" w:y="10883"/>
        <w:spacing w:before="0" w:after="0" w:line="16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173654"/>
          <w:spacing w:val="3"/>
          <w:kern w:val="0"/>
          <w:sz w:val="16"/>
          <w:szCs w:val="16"/>
        </w:rPr>
        <w:t>LABORATORY &amp; CERTIFICA</w:t>
      </w:r>
      <w:r>
        <w:rPr>
          <w:rFonts w:ascii="Orbitron ExtraBold" w:hAnsi="Orbitron ExtraBold" w:cs="Orbitron ExtraBold" w:eastAsia="Orbitron ExtraBold"/>
          <w:b w:val="0"/>
          <w:i w:val="0"/>
          <w:color w:val="173654"/>
          <w:spacing w:val="2"/>
          <w:kern w:val="0"/>
          <w:sz w:val="16"/>
          <w:szCs w:val="16"/>
        </w:rPr>
        <w:t>TE CROSS-REFERENCE</w:t>
      </w:r>
    </w:p>
    <w:p>
      <w:pPr>
        <w:framePr w:w="149" w:hRule="auto" w:wrap="none" w:vAnchor="page" w:hAnchor="page" w:x="5816" w:y="10913"/>
        <w:spacing w:before="0" w:after="0" w:line="12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8C9BB0"/>
          <w:kern w:val="0"/>
          <w:sz w:val="12"/>
          <w:szCs w:val="12"/>
        </w:rPr>
        <w:t xml:space="preserve">| </w:t>
      </w:r>
    </w:p>
    <w:p>
      <w:pPr>
        <w:framePr w:w="4362" w:hRule="auto" w:wrap="none" w:vAnchor="page" w:hAnchor="page" w:x="5888" w:y="10913"/>
        <w:spacing w:before="0" w:after="0" w:line="12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/>
          <w:color w:val="123A63"/>
          <w:spacing w:val="8"/>
          <w:kern w:val="0"/>
          <w:sz w:val="12"/>
          <w:szCs w:val="12"/>
        </w:rPr>
        <w:t>ЛАБОРАТОРИ</w:t>
      </w:r>
      <w:r>
        <w:rPr>
          <w:rFonts w:ascii="Montserrat SemiBold" w:hAnsi="Montserrat SemiBold" w:cs="Montserrat SemiBold" w:eastAsia="Montserrat SemiBold"/>
          <w:b w:val="0"/>
          <w:i/>
          <w:color w:val="123A63"/>
          <w:spacing w:val="7"/>
          <w:kern w:val="0"/>
          <w:sz w:val="12"/>
          <w:szCs w:val="12"/>
        </w:rPr>
        <w:t>И И ВКРСТЕНА РЕФЕРЕНЦА НА СЕРТИФИКАТИ</w:t>
      </w:r>
    </w:p>
    <w:p>
      <w:pPr>
        <w:framePr w:w="320" w:hRule="auto" w:wrap="none" w:vAnchor="page" w:hAnchor="page" w:x="576" w:y="12783"/>
        <w:spacing w:before="0" w:after="0" w:line="20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8A5E12"/>
          <w:spacing w:val="3"/>
          <w:kern w:val="0"/>
          <w:sz w:val="20"/>
          <w:szCs w:val="20"/>
        </w:rPr>
        <w:t>04</w:t>
      </w:r>
    </w:p>
    <w:p>
      <w:pPr>
        <w:framePr w:w="2835" w:hRule="auto" w:wrap="none" w:vAnchor="page" w:hAnchor="page" w:x="926" w:y="12803"/>
        <w:spacing w:before="0" w:after="0" w:line="16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173654"/>
          <w:spacing w:val="3"/>
          <w:kern w:val="0"/>
          <w:sz w:val="16"/>
          <w:szCs w:val="16"/>
        </w:rPr>
        <w:t>QC CONFORM</w:t>
      </w:r>
      <w:r>
        <w:rPr>
          <w:rFonts w:ascii="Orbitron ExtraBold" w:hAnsi="Orbitron ExtraBold" w:cs="Orbitron ExtraBold" w:eastAsia="Orbitron ExtraBold"/>
          <w:b w:val="0"/>
          <w:i w:val="0"/>
          <w:color w:val="173654"/>
          <w:spacing w:val="2"/>
          <w:kern w:val="0"/>
          <w:sz w:val="16"/>
          <w:szCs w:val="16"/>
        </w:rPr>
        <w:t>ITY STATEMENT</w:t>
      </w:r>
    </w:p>
    <w:p>
      <w:pPr>
        <w:framePr w:w="149" w:hRule="auto" w:wrap="none" w:vAnchor="page" w:hAnchor="page" w:x="3828" w:y="12833"/>
        <w:spacing w:before="0" w:after="0" w:line="12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8C9BB0"/>
          <w:kern w:val="0"/>
          <w:sz w:val="12"/>
          <w:szCs w:val="12"/>
        </w:rPr>
        <w:t xml:space="preserve">| </w:t>
      </w:r>
    </w:p>
    <w:p>
      <w:pPr>
        <w:framePr w:w="2415" w:hRule="auto" w:wrap="none" w:vAnchor="page" w:hAnchor="page" w:x="3900" w:y="12833"/>
        <w:spacing w:before="0" w:after="0" w:line="12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/>
          <w:color w:val="123A63"/>
          <w:spacing w:val="7"/>
          <w:kern w:val="0"/>
          <w:sz w:val="12"/>
          <w:szCs w:val="12"/>
        </w:rPr>
        <w:t>ИЗЈАВА ЗА СООБРАЗНОС</w:t>
      </w:r>
      <w:r>
        <w:rPr>
          <w:rFonts w:ascii="Montserrat SemiBold" w:hAnsi="Montserrat SemiBold" w:cs="Montserrat SemiBold" w:eastAsia="Montserrat SemiBold"/>
          <w:b w:val="0"/>
          <w:i/>
          <w:color w:val="123A63"/>
          <w:spacing w:val="6"/>
          <w:kern w:val="0"/>
          <w:sz w:val="12"/>
          <w:szCs w:val="12"/>
        </w:rPr>
        <w:t>Т ОД КК</w:t>
      </w:r>
    </w:p>
    <w:p>
      <w:pPr>
        <w:framePr w:w="119" w:hRule="auto" w:wrap="none" w:vAnchor="page" w:hAnchor="page" w:x="576" w:y="10513"/>
        <w:spacing w:before="0" w:after="0" w:line="9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kern w:val="0"/>
          <w:sz w:val="9"/>
          <w:szCs w:val="9"/>
        </w:rPr>
        <w:t>*</w:t>
      </w:r>
    </w:p>
    <w:p>
      <w:pPr>
        <w:framePr w:w="4834" w:hRule="auto" w:wrap="none" w:vAnchor="page" w:hAnchor="page" w:x="621" w:y="10513"/>
        <w:spacing w:before="0" w:after="0" w:line="9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475569"/>
          <w:spacing w:val="3"/>
          <w:kern w:val="0"/>
          <w:sz w:val="9"/>
          <w:szCs w:val="9"/>
        </w:rPr>
        <w:t xml:space="preserve"> Total THC / CBD / CBN expressed as the sum of the acidic and decarboxy</w:t>
      </w:r>
      <w:r>
        <w:rPr>
          <w:rFonts w:ascii="Montserrat" w:hAnsi="Montserrat" w:cs="Montserrat" w:eastAsia="Montserrat"/>
          <w:b w:val="0"/>
          <w:i w:val="0"/>
          <w:color w:val="475569"/>
          <w:spacing w:val="2"/>
          <w:kern w:val="0"/>
          <w:sz w:val="9"/>
          <w:szCs w:val="9"/>
        </w:rPr>
        <w:t xml:space="preserve">lated forms (Ph. Eur. 2.2.29) </w:t>
      </w:r>
    </w:p>
    <w:p>
      <w:pPr>
        <w:framePr w:w="106" w:hRule="auto" w:wrap="none" w:vAnchor="page" w:hAnchor="page" w:x="5436" w:y="10520"/>
        <w:spacing w:before="0" w:after="0" w:line="9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5A6E84"/>
          <w:kern w:val="0"/>
          <w:sz w:val="9"/>
          <w:szCs w:val="9"/>
        </w:rPr>
        <w:t>|</w:t>
      </w:r>
    </w:p>
    <w:p>
      <w:pPr>
        <w:framePr w:w="4695" w:hRule="auto" w:wrap="none" w:vAnchor="page" w:hAnchor="page" w:x="5511" w:y="10500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11"/>
          <w:szCs w:val="11"/>
        </w:rPr>
        <w:t>Вкупните вредности се збир на к</w:t>
      </w: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1"/>
          <w:szCs w:val="11"/>
        </w:rPr>
        <w:t>иселинската и декарбоксилираната форма.</w:t>
      </w:r>
    </w:p>
    <w:p>
      <w:pPr>
        <w:framePr w:w="3049" w:hRule="auto" w:wrap="none" w:vAnchor="page" w:hAnchor="page" w:x="576" w:y="16147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5A7391"/>
          <w:kern w:val="0"/>
          <w:sz w:val="13"/>
          <w:szCs w:val="13"/>
        </w:rPr>
        <w:t>Purely Plant DOOEL · Industriska ulica 9, br. 9,</w:t>
      </w:r>
    </w:p>
    <w:p>
      <w:pPr>
        <w:framePr w:w="3168" w:hRule="auto" w:wrap="none" w:vAnchor="page" w:hAnchor="page" w:x="576" w:y="16312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5A7391"/>
          <w:spacing w:val="1"/>
          <w:kern w:val="0"/>
          <w:sz w:val="13"/>
          <w:szCs w:val="13"/>
        </w:rPr>
        <w:t xml:space="preserve">Kojlija 1043 · Petrovec-Skopje, </w:t>
      </w:r>
      <w:r>
        <w:rPr>
          <w:rFonts w:ascii="Montserrat" w:hAnsi="Montserrat" w:cs="Montserrat" w:eastAsia="Montserrat"/>
          <w:b w:val="0"/>
          <w:i w:val="0"/>
          <w:color w:val="5A7391"/>
          <w:kern w:val="0"/>
          <w:sz w:val="13"/>
          <w:szCs w:val="13"/>
        </w:rPr>
        <w:t>North Macedonia</w:t>
      </w:r>
    </w:p>
    <w:p>
      <w:pPr>
        <w:framePr w:w="272" w:hRule="auto" w:wrap="none" w:vAnchor="page" w:hAnchor="page" w:x="5653" w:y="16261"/>
        <w:spacing w:before="0" w:after="0" w:line="16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5A7391"/>
          <w:spacing w:val="27"/>
          <w:kern w:val="0"/>
          <w:sz w:val="16"/>
          <w:szCs w:val="16"/>
        </w:rPr>
        <w:t xml:space="preserve">1 </w:t>
      </w:r>
    </w:p>
    <w:p>
      <w:pPr>
        <w:framePr w:w="272" w:hRule="auto" w:wrap="none" w:vAnchor="page" w:hAnchor="page" w:x="6013" w:y="16261"/>
        <w:spacing w:before="0" w:after="0" w:line="16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5A7391"/>
          <w:spacing w:val="27"/>
          <w:kern w:val="0"/>
          <w:sz w:val="16"/>
          <w:szCs w:val="16"/>
        </w:rPr>
        <w:t xml:space="preserve"> 1</w:t>
      </w:r>
    </w:p>
    <w:p>
      <w:pPr>
        <w:framePr w:w="176" w:hRule="auto" w:wrap="none" w:vAnchor="page" w:hAnchor="page" w:x="5893" w:y="16261"/>
        <w:spacing w:before="0" w:after="0" w:line="16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5A7391"/>
          <w:kern w:val="0"/>
          <w:sz w:val="16"/>
          <w:szCs w:val="16"/>
        </w:rPr>
        <w:t>|</w:t>
      </w:r>
    </w:p>
    <w:p>
      <w:pPr>
        <w:sectPr>
          <w:pgSz w:w="11899" w:h="16838"/>
          <w:pgMar w:top="0" w:right="0" w:bottom="0" w:left="0" w:header="0" w:footer="0" w:gutter="0"/>
          <w:cols w:space="720"/>
          <w:docGrid w:linePitch="360"/>
        </w:sectPr>
      </w:pPr>
    </w:p>
    <w:p>
      <w:pPr>
        <w:spacing w:before="0" w:after="0" w:line="20" w:lineRule="exact"/>
      </w:pPr>
      <w:r>
        <w:drawing>
          <wp:anchor distT="0" distB="0" distL="0" distR="0" simplePos="0" relativeHeight="3" behindDoc="1" locked="0" layoutInCell="1" allowOverlap="1">
            <wp:simplePos x="0" y="0"/>
            <wp:positionH relativeFrom="page">
              <wp:posOffset>0</wp:posOffset>
            </wp:positionH>
            <wp:positionV relativeFrom="page">
              <wp:posOffset>0</wp:posOffset>
            </wp:positionV>
            <wp:extent cx="7555992" cy="10692384"/>
            <wp:effectExtent l="0" t="0" r="0" b="0"/>
            <wp:wrapNone/>
            <wp:docPr id="3" name="Picture 3"/>
            <wp:cNvGraphicFramePr xmlns:a="http://schemas.openxmlformats.org/drawingml/2006/main">
              <a:graphicFrameLocks noChangeAspect="1"/>
            </wp:cNvGraphicFramePr>
            <a:graphic xmlns:a="http://schemas.openxmlformats.org/drawingml/2006/main" xmlns:pic="http://schemas.openxmlformats.org/drawingml/2006/picture"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7555992" cy="10692384"/>
                    </a:xfrm>
                    <a:prstGeom prst="rect"/>
                  </pic:spPr>
                </pic:pic>
              </a:graphicData>
            </a:graphic>
          </wp:anchor>
        </w:drawing>
      </w:r>
    </w:p>
    <w:p>
      <w:pPr>
        <w:framePr w:w="5518" w:hRule="auto" w:wrap="none" w:vAnchor="page" w:hAnchor="page" w:x="2988" w:y="704"/>
        <w:spacing w:before="0" w:after="0" w:line="320" w:lineRule="exact"/>
        <w:ind w:left="0" w:right="0" w:firstLine="0"/>
        <w:jc w:val="left"/>
      </w:pPr>
      <w:r>
        <w:rPr>
          <w:rFonts w:ascii="Orbitron Black" w:hAnsi="Orbitron Black" w:cs="Orbitron Black" w:eastAsia="Orbitron Black"/>
          <w:b w:val="0"/>
          <w:i w:val="0"/>
          <w:color w:val="16324F"/>
          <w:spacing w:val="36"/>
          <w:kern w:val="0"/>
          <w:sz w:val="32"/>
          <w:szCs w:val="32"/>
        </w:rPr>
        <w:t>CERTI</w:t>
      </w:r>
      <w:r>
        <w:rPr>
          <w:rFonts w:ascii="Orbitron Black" w:hAnsi="Orbitron Black" w:cs="Orbitron Black" w:eastAsia="Orbitron Black"/>
          <w:b w:val="0"/>
          <w:i w:val="0"/>
          <w:color w:val="16324F"/>
          <w:spacing w:val="35"/>
          <w:kern w:val="0"/>
          <w:sz w:val="32"/>
          <w:szCs w:val="32"/>
        </w:rPr>
        <w:t>FICATE OF QUALITY</w:t>
      </w:r>
    </w:p>
    <w:p>
      <w:pPr>
        <w:framePr w:w="2639" w:hRule="auto" w:wrap="none" w:vAnchor="page" w:hAnchor="page" w:x="4430" w:y="1097"/>
        <w:spacing w:before="0" w:after="0" w:line="14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/>
          <w:color w:val="5A7391"/>
          <w:spacing w:val="25"/>
          <w:kern w:val="0"/>
          <w:sz w:val="14"/>
          <w:szCs w:val="14"/>
        </w:rPr>
        <w:t>СЕРТИФИКАТ ЗА КВАЛИ</w:t>
      </w:r>
      <w:r>
        <w:rPr>
          <w:rFonts w:ascii="Montserrat" w:hAnsi="Montserrat" w:cs="Montserrat" w:eastAsia="Montserrat"/>
          <w:b w:val="0"/>
          <w:i/>
          <w:color w:val="5A7391"/>
          <w:spacing w:val="24"/>
          <w:kern w:val="0"/>
          <w:sz w:val="14"/>
          <w:szCs w:val="14"/>
        </w:rPr>
        <w:t>ТЕТ</w:t>
      </w:r>
    </w:p>
    <w:p>
      <w:pPr>
        <w:framePr w:w="5196" w:hRule="auto" w:wrap="none" w:vAnchor="page" w:hAnchor="page" w:x="3159" w:y="1376"/>
        <w:spacing w:before="0" w:after="0" w:line="12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46617F"/>
          <w:spacing w:val="17"/>
          <w:kern w:val="0"/>
          <w:sz w:val="12"/>
          <w:szCs w:val="12"/>
        </w:rPr>
        <w:t>INTERMEDIATE BULK — DRY CANNA</w:t>
      </w:r>
      <w:r>
        <w:rPr>
          <w:rFonts w:ascii="Montserrat SemiBold" w:hAnsi="Montserrat SemiBold" w:cs="Montserrat SemiBold" w:eastAsia="Montserrat SemiBold"/>
          <w:b w:val="0"/>
          <w:i w:val="0"/>
          <w:color w:val="46617F"/>
          <w:spacing w:val="16"/>
          <w:kern w:val="0"/>
          <w:sz w:val="12"/>
          <w:szCs w:val="12"/>
        </w:rPr>
        <w:t>BIS FLOWER FOR MEDICAL USE</w:t>
      </w:r>
    </w:p>
    <w:p>
      <w:pPr>
        <w:framePr w:w="5404" w:hRule="auto" w:wrap="none" w:vAnchor="page" w:hAnchor="page" w:x="3052" w:y="1545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/>
          <w:color w:val="5A7391"/>
          <w:spacing w:val="14"/>
          <w:kern w:val="0"/>
          <w:sz w:val="11"/>
          <w:szCs w:val="11"/>
        </w:rPr>
        <w:t>ИНТЕРМЕДИЕР БАЛ</w:t>
      </w:r>
      <w:r>
        <w:rPr>
          <w:rFonts w:ascii="Montserrat" w:hAnsi="Montserrat" w:cs="Montserrat" w:eastAsia="Montserrat"/>
          <w:b w:val="0"/>
          <w:i/>
          <w:color w:val="5A7391"/>
          <w:spacing w:val="13"/>
          <w:kern w:val="0"/>
          <w:sz w:val="11"/>
          <w:szCs w:val="11"/>
        </w:rPr>
        <w:t>К — СУВ ЦВЕТ ОД КАНАБИС ЗА МЕДИЦИНСКА УПОТРЕБА</w:t>
      </w:r>
    </w:p>
    <w:p>
      <w:pPr>
        <w:framePr w:w="1103" w:hRule="auto" w:wrap="none" w:vAnchor="page" w:hAnchor="page" w:x="10244" w:y="785"/>
        <w:spacing w:before="0" w:after="0" w:line="10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A8873A"/>
          <w:spacing w:val="27"/>
          <w:kern w:val="0"/>
          <w:sz w:val="10"/>
          <w:szCs w:val="10"/>
        </w:rPr>
        <w:t>DOCUMEN</w:t>
      </w:r>
      <w:r>
        <w:rPr>
          <w:rFonts w:ascii="Orbitron" w:hAnsi="Orbitron" w:cs="Orbitron" w:eastAsia="Orbitron"/>
          <w:b/>
          <w:i w:val="0"/>
          <w:color w:val="A8873A"/>
          <w:spacing w:val="26"/>
          <w:kern w:val="0"/>
          <w:sz w:val="10"/>
          <w:szCs w:val="10"/>
        </w:rPr>
        <w:t>T ID</w:t>
      </w:r>
    </w:p>
    <w:p>
      <w:pPr>
        <w:framePr w:w="1140" w:hRule="auto" w:wrap="none" w:vAnchor="page" w:hAnchor="page" w:x="10280" w:y="926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0"/>
          <w:szCs w:val="10"/>
        </w:rPr>
        <w:t>КОД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10"/>
          <w:szCs w:val="10"/>
        </w:rPr>
        <w:t xml:space="preserve"> НА ДОКУМЕНТ</w:t>
      </w:r>
    </w:p>
    <w:p>
      <w:pPr>
        <w:framePr w:w="1678" w:hRule="auto" w:wrap="none" w:vAnchor="page" w:hAnchor="page" w:x="9716" w:y="1089"/>
        <w:spacing w:before="0" w:after="0" w:line="16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1"/>
          <w:kern w:val="0"/>
          <w:sz w:val="16"/>
          <w:szCs w:val="16"/>
        </w:rPr>
        <w:t>CoQ-PP_2</w:t>
      </w:r>
      <w:r>
        <w:rPr>
          <w:rFonts w:ascii="Orbitron" w:hAnsi="Orbitron" w:cs="Orbitron" w:eastAsia="Orbitron"/>
          <w:b/>
          <w:i w:val="0"/>
          <w:color w:val="7A5C1E"/>
          <w:kern w:val="0"/>
          <w:sz w:val="16"/>
          <w:szCs w:val="16"/>
        </w:rPr>
        <w:t>6-009</w:t>
      </w:r>
    </w:p>
    <w:p>
      <w:pPr>
        <w:framePr w:w="1137" w:hRule="auto" w:wrap="none" w:vAnchor="page" w:hAnchor="page" w:x="9545" w:y="1436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5A7391"/>
          <w:spacing w:val="-1"/>
          <w:kern w:val="0"/>
          <w:sz w:val="12"/>
          <w:szCs w:val="12"/>
        </w:rPr>
        <w:t>Issued · Изд</w:t>
      </w:r>
      <w:r>
        <w:rPr>
          <w:rFonts w:ascii="Montserrat" w:hAnsi="Montserrat" w:cs="Montserrat" w:eastAsia="Montserrat"/>
          <w:b w:val="0"/>
          <w:i w:val="0"/>
          <w:color w:val="5A7391"/>
          <w:spacing w:val="-2"/>
          <w:kern w:val="0"/>
          <w:sz w:val="12"/>
          <w:szCs w:val="12"/>
        </w:rPr>
        <w:t xml:space="preserve">аден </w:t>
      </w:r>
    </w:p>
    <w:p>
      <w:pPr>
        <w:framePr w:w="920" w:hRule="auto" w:wrap="none" w:vAnchor="page" w:hAnchor="page" w:x="10580" w:y="1408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-9"/>
          <w:kern w:val="0"/>
          <w:sz w:val="14"/>
          <w:szCs w:val="14"/>
        </w:rPr>
        <w:t>06.06.</w:t>
      </w:r>
      <w:r>
        <w:rPr>
          <w:rFonts w:ascii="Roboto Mono" w:hAnsi="Roboto Mono" w:cs="Roboto Mono" w:eastAsia="Roboto Mono"/>
          <w:b/>
          <w:i w:val="0"/>
          <w:color w:val="1B3A5C"/>
          <w:spacing w:val="-10"/>
          <w:kern w:val="0"/>
          <w:sz w:val="14"/>
          <w:szCs w:val="14"/>
        </w:rPr>
        <w:t>2026</w:t>
      </w:r>
    </w:p>
    <w:p>
      <w:pPr>
        <w:framePr w:w="1534" w:hRule="auto" w:wrap="none" w:vAnchor="page" w:hAnchor="page" w:x="576" w:y="2452"/>
        <w:spacing w:before="0" w:after="0" w:line="3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11"/>
          <w:kern w:val="0"/>
          <w:sz w:val="34"/>
          <w:szCs w:val="34"/>
        </w:rPr>
        <w:t>P050032</w:t>
      </w:r>
    </w:p>
    <w:p>
      <w:pPr>
        <w:framePr w:w="131" w:hRule="auto" w:wrap="none" w:vAnchor="page" w:hAnchor="page" w:x="2203" w:y="2536"/>
        <w:spacing w:before="0" w:after="0" w:line="240" w:lineRule="exact"/>
        <w:ind w:left="0" w:right="0" w:firstLine="0"/>
        <w:jc w:val="left"/>
      </w:pPr>
      <w:r>
        <w:rPr>
          <w:rFonts w:ascii="Orbitron Medium" w:hAnsi="Orbitron Medium" w:cs="Orbitron Medium" w:eastAsia="Orbitron Medium"/>
          <w:b w:val="0"/>
          <w:i w:val="0"/>
          <w:color w:val="5A6E84"/>
          <w:kern w:val="0"/>
          <w:sz w:val="24"/>
          <w:szCs w:val="24"/>
        </w:rPr>
        <w:t>|</w:t>
      </w:r>
    </w:p>
    <w:p>
      <w:pPr>
        <w:framePr w:w="3293" w:hRule="auto" w:wrap="none" w:vAnchor="page" w:hAnchor="page" w:x="2377" w:y="2452"/>
        <w:spacing w:before="0" w:after="0" w:line="34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1B3A5C"/>
          <w:spacing w:val="7"/>
          <w:kern w:val="0"/>
          <w:sz w:val="34"/>
          <w:szCs w:val="34"/>
        </w:rPr>
        <w:t>MOTOR B</w:t>
      </w:r>
      <w:r>
        <w:rPr>
          <w:rFonts w:ascii="Orbitron ExtraBold" w:hAnsi="Orbitron ExtraBold" w:cs="Orbitron ExtraBold" w:eastAsia="Orbitron ExtraBold"/>
          <w:b w:val="0"/>
          <w:i w:val="0"/>
          <w:color w:val="1B3A5C"/>
          <w:spacing w:val="6"/>
          <w:kern w:val="0"/>
          <w:sz w:val="34"/>
          <w:szCs w:val="34"/>
        </w:rPr>
        <w:t>REATH</w:t>
      </w:r>
    </w:p>
    <w:p>
      <w:pPr>
        <w:framePr w:w="1509" w:hRule="auto" w:wrap="none" w:vAnchor="page" w:hAnchor="page" w:x="5821" w:y="2452"/>
        <w:spacing w:before="0" w:after="0" w:line="34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3"/>
          <w:kern w:val="0"/>
          <w:sz w:val="34"/>
          <w:szCs w:val="34"/>
        </w:rPr>
        <w:t>18</w:t>
      </w:r>
      <w:r>
        <w:rPr>
          <w:rFonts w:ascii="Orbitron" w:hAnsi="Orbitron" w:cs="Orbitron" w:eastAsia="Orbitron"/>
          <w:b/>
          <w:i w:val="0"/>
          <w:color w:val="7A5C1E"/>
          <w:spacing w:val="2"/>
          <w:kern w:val="0"/>
          <w:sz w:val="34"/>
          <w:szCs w:val="34"/>
        </w:rPr>
        <w:t>.67 %</w:t>
      </w:r>
    </w:p>
    <w:p>
      <w:pPr>
        <w:framePr w:w="888" w:hRule="auto" w:wrap="none" w:vAnchor="page" w:hAnchor="page" w:x="576" w:y="3004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8"/>
          <w:kern w:val="0"/>
          <w:sz w:val="11"/>
          <w:szCs w:val="11"/>
        </w:rPr>
        <w:t>P</w:t>
      </w:r>
      <w:r>
        <w:rPr>
          <w:rFonts w:ascii="Orbitron" w:hAnsi="Orbitron" w:cs="Orbitron" w:eastAsia="Orbitron"/>
          <w:b/>
          <w:i w:val="0"/>
          <w:color w:val="7A5C1E"/>
          <w:spacing w:val="7"/>
          <w:kern w:val="0"/>
          <w:sz w:val="11"/>
          <w:szCs w:val="11"/>
        </w:rPr>
        <w:t>HENOTYPE</w:t>
      </w:r>
    </w:p>
    <w:p>
      <w:pPr>
        <w:framePr w:w="577" w:hRule="auto" w:wrap="none" w:vAnchor="page" w:hAnchor="page" w:x="576" w:y="3152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9"/>
          <w:szCs w:val="9"/>
        </w:rPr>
        <w:t>ФЕ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9"/>
          <w:szCs w:val="9"/>
        </w:rPr>
        <w:t>НОТИП</w:t>
      </w:r>
    </w:p>
    <w:p>
      <w:pPr>
        <w:framePr w:w="539" w:hRule="auto" w:wrap="none" w:vAnchor="page" w:hAnchor="page" w:x="1805" w:y="3093"/>
        <w:spacing w:before="0" w:after="0" w:line="110" w:lineRule="exact"/>
        <w:ind w:left="0" w:right="0" w:firstLine="0"/>
        <w:jc w:val="left"/>
      </w:pPr>
      <w:r>
        <w:rPr>
          <w:rFonts w:ascii="Montserrat ExtraBold" w:hAnsi="Montserrat ExtraBold" w:cs="Montserrat ExtraBold" w:eastAsia="Montserrat ExtraBold"/>
          <w:b w:val="0"/>
          <w:i w:val="0"/>
          <w:color w:val="FFFFFF"/>
          <w:spacing w:val="2"/>
          <w:kern w:val="0"/>
          <w:sz w:val="11"/>
          <w:szCs w:val="11"/>
        </w:rPr>
        <w:t>H</w:t>
      </w:r>
      <w:r>
        <w:rPr>
          <w:rFonts w:ascii="Montserrat ExtraBold" w:hAnsi="Montserrat ExtraBold" w:cs="Montserrat ExtraBold" w:eastAsia="Montserrat ExtraBold"/>
          <w:b w:val="0"/>
          <w:i w:val="0"/>
          <w:color w:val="FFFFFF"/>
          <w:spacing w:val="1"/>
          <w:kern w:val="0"/>
          <w:sz w:val="11"/>
          <w:szCs w:val="11"/>
        </w:rPr>
        <w:t>YBRID</w:t>
      </w:r>
    </w:p>
    <w:p>
      <w:pPr>
        <w:framePr w:w="523" w:hRule="auto" w:wrap="none" w:vAnchor="page" w:hAnchor="page" w:x="2333" w:y="3087"/>
        <w:spacing w:before="0" w:after="0" w:line="90" w:lineRule="exact"/>
        <w:ind w:left="0" w:right="0" w:firstLine="0"/>
        <w:jc w:val="left"/>
      </w:pPr>
      <w:r>
        <w:rPr>
          <w:rFonts w:ascii="Montserrat ExtraBold" w:hAnsi="Montserrat ExtraBold" w:cs="Montserrat ExtraBold" w:eastAsia="Montserrat ExtraBold"/>
          <w:b w:val="0"/>
          <w:i w:val="0"/>
          <w:color w:val="FFFFFF"/>
          <w:spacing w:val="8"/>
          <w:kern w:val="0"/>
          <w:sz w:val="9"/>
          <w:szCs w:val="9"/>
        </w:rPr>
        <w:t xml:space="preserve">· </w:t>
      </w:r>
      <w:r>
        <w:rPr>
          <w:rFonts w:ascii="Montserrat ExtraBold" w:hAnsi="Montserrat ExtraBold" w:cs="Montserrat ExtraBold" w:eastAsia="Montserrat ExtraBold"/>
          <w:b w:val="0"/>
          <w:i w:val="0"/>
          <w:color w:val="FFFFFF"/>
          <w:spacing w:val="7"/>
          <w:kern w:val="0"/>
          <w:sz w:val="9"/>
          <w:szCs w:val="9"/>
        </w:rPr>
        <w:t xml:space="preserve">INDICA </w:t>
      </w:r>
    </w:p>
    <w:p>
      <w:pPr>
        <w:framePr w:w="626" w:hRule="auto" w:wrap="none" w:vAnchor="page" w:hAnchor="page" w:x="2824" w:y="3087"/>
        <w:spacing w:before="0" w:after="0" w:line="90" w:lineRule="exact"/>
        <w:ind w:left="0" w:right="0" w:firstLine="0"/>
        <w:jc w:val="left"/>
      </w:pPr>
      <w:r>
        <w:rPr>
          <w:rFonts w:ascii="Montserrat ExtraBold" w:hAnsi="Montserrat ExtraBold" w:cs="Montserrat ExtraBold" w:eastAsia="Montserrat ExtraBold"/>
          <w:b w:val="0"/>
          <w:i w:val="0"/>
          <w:color w:val="FFD98A"/>
          <w:spacing w:val="7"/>
          <w:kern w:val="0"/>
          <w:sz w:val="9"/>
          <w:szCs w:val="9"/>
        </w:rPr>
        <w:t>DOMI</w:t>
      </w:r>
      <w:r>
        <w:rPr>
          <w:rFonts w:ascii="Montserrat ExtraBold" w:hAnsi="Montserrat ExtraBold" w:cs="Montserrat ExtraBold" w:eastAsia="Montserrat ExtraBold"/>
          <w:b w:val="0"/>
          <w:i w:val="0"/>
          <w:color w:val="FFD98A"/>
          <w:spacing w:val="6"/>
          <w:kern w:val="0"/>
          <w:sz w:val="9"/>
          <w:szCs w:val="9"/>
        </w:rPr>
        <w:t>NANT</w:t>
      </w:r>
    </w:p>
    <w:p>
      <w:pPr>
        <w:framePr w:w="440" w:hRule="auto" w:wrap="none" w:vAnchor="page" w:hAnchor="page" w:x="3868" w:y="3089"/>
        <w:spacing w:before="0" w:after="0" w:line="10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7C8FA6"/>
          <w:spacing w:val="3"/>
          <w:kern w:val="0"/>
          <w:sz w:val="10"/>
          <w:szCs w:val="10"/>
        </w:rPr>
        <w:t>IND</w:t>
      </w:r>
      <w:r>
        <w:rPr>
          <w:rFonts w:ascii="Roboto Mono SemiBold" w:hAnsi="Roboto Mono SemiBold" w:cs="Roboto Mono SemiBold" w:eastAsia="Roboto Mono SemiBold"/>
          <w:b w:val="0"/>
          <w:i w:val="0"/>
          <w:color w:val="7C8FA6"/>
          <w:spacing w:val="2"/>
          <w:kern w:val="0"/>
          <w:sz w:val="10"/>
          <w:szCs w:val="10"/>
        </w:rPr>
        <w:t>ICA</w:t>
      </w:r>
    </w:p>
    <w:p>
      <w:pPr>
        <w:framePr w:w="440" w:hRule="auto" w:wrap="none" w:vAnchor="page" w:hAnchor="page" w:x="4677" w:y="3089"/>
        <w:spacing w:before="0" w:after="0" w:line="10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7C8FA6"/>
          <w:spacing w:val="3"/>
          <w:kern w:val="0"/>
          <w:sz w:val="10"/>
          <w:szCs w:val="10"/>
        </w:rPr>
        <w:t>SAT</w:t>
      </w:r>
      <w:r>
        <w:rPr>
          <w:rFonts w:ascii="Roboto Mono SemiBold" w:hAnsi="Roboto Mono SemiBold" w:cs="Roboto Mono SemiBold" w:eastAsia="Roboto Mono SemiBold"/>
          <w:b w:val="0"/>
          <w:i w:val="0"/>
          <w:color w:val="7C8FA6"/>
          <w:spacing w:val="2"/>
          <w:kern w:val="0"/>
          <w:sz w:val="10"/>
          <w:szCs w:val="10"/>
        </w:rPr>
        <w:t>IVA</w:t>
      </w:r>
    </w:p>
    <w:p>
      <w:pPr>
        <w:framePr w:w="903" w:hRule="auto" w:wrap="none" w:vAnchor="page" w:hAnchor="page" w:x="5487" w:y="3004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8"/>
          <w:kern w:val="0"/>
          <w:sz w:val="11"/>
          <w:szCs w:val="11"/>
        </w:rPr>
        <w:t>CH</w:t>
      </w:r>
      <w:r>
        <w:rPr>
          <w:rFonts w:ascii="Orbitron" w:hAnsi="Orbitron" w:cs="Orbitron" w:eastAsia="Orbitron"/>
          <w:b/>
          <w:i w:val="0"/>
          <w:color w:val="7A5C1E"/>
          <w:spacing w:val="7"/>
          <w:kern w:val="0"/>
          <w:sz w:val="11"/>
          <w:szCs w:val="11"/>
        </w:rPr>
        <w:t>EMOTYPE</w:t>
      </w:r>
    </w:p>
    <w:p>
      <w:pPr>
        <w:framePr w:w="566" w:hRule="auto" w:wrap="none" w:vAnchor="page" w:hAnchor="page" w:x="5487" w:y="3152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9"/>
          <w:szCs w:val="9"/>
        </w:rPr>
        <w:t>Х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9"/>
          <w:szCs w:val="9"/>
        </w:rPr>
        <w:t>ЕМОТИП</w:t>
      </w:r>
    </w:p>
    <w:p>
      <w:pPr>
        <w:framePr w:w="319" w:hRule="auto" w:wrap="none" w:vAnchor="page" w:hAnchor="page" w:x="6731" w:y="3093"/>
        <w:spacing w:before="0" w:after="0" w:line="110" w:lineRule="exact"/>
        <w:ind w:left="0" w:right="0" w:firstLine="0"/>
        <w:jc w:val="left"/>
      </w:pPr>
      <w:r>
        <w:rPr>
          <w:rFonts w:ascii="Montserrat ExtraBold" w:hAnsi="Montserrat ExtraBold" w:cs="Montserrat ExtraBold" w:eastAsia="Montserrat ExtraBold"/>
          <w:b w:val="0"/>
          <w:i w:val="0"/>
          <w:color w:val="FFFFFF"/>
          <w:spacing w:val="6"/>
          <w:kern w:val="0"/>
          <w:sz w:val="11"/>
          <w:szCs w:val="11"/>
        </w:rPr>
        <w:t>THC</w:t>
      </w:r>
    </w:p>
    <w:p>
      <w:pPr>
        <w:framePr w:w="260" w:hRule="auto" w:wrap="none" w:vAnchor="page" w:hAnchor="page" w:x="7403" w:y="3089"/>
        <w:spacing w:before="0" w:after="0" w:line="10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7C8FA6"/>
          <w:spacing w:val="2"/>
          <w:kern w:val="0"/>
          <w:sz w:val="10"/>
          <w:szCs w:val="10"/>
        </w:rPr>
        <w:t>CBD</w:t>
      </w:r>
    </w:p>
    <w:p>
      <w:pPr>
        <w:framePr w:w="947" w:hRule="auto" w:wrap="none" w:vAnchor="page" w:hAnchor="page" w:x="8024" w:y="3004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9"/>
          <w:kern w:val="0"/>
          <w:sz w:val="11"/>
          <w:szCs w:val="11"/>
        </w:rPr>
        <w:t>PROC</w:t>
      </w:r>
      <w:r>
        <w:rPr>
          <w:rFonts w:ascii="Orbitron" w:hAnsi="Orbitron" w:cs="Orbitron" w:eastAsia="Orbitron"/>
          <w:b/>
          <w:i w:val="0"/>
          <w:color w:val="7A5C1E"/>
          <w:spacing w:val="8"/>
          <w:kern w:val="0"/>
          <w:sz w:val="11"/>
          <w:szCs w:val="11"/>
        </w:rPr>
        <w:t>ESSING</w:t>
      </w:r>
    </w:p>
    <w:p>
      <w:pPr>
        <w:framePr w:w="686" w:hRule="auto" w:wrap="none" w:vAnchor="page" w:hAnchor="page" w:x="8024" w:y="3152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-3"/>
          <w:kern w:val="0"/>
          <w:sz w:val="9"/>
          <w:szCs w:val="9"/>
        </w:rPr>
        <w:t>ОБРА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4"/>
          <w:kern w:val="0"/>
          <w:sz w:val="9"/>
          <w:szCs w:val="9"/>
        </w:rPr>
        <w:t>БОТКА</w:t>
      </w:r>
    </w:p>
    <w:p>
      <w:pPr>
        <w:framePr w:w="640" w:hRule="auto" w:wrap="none" w:vAnchor="page" w:hAnchor="page" w:x="9306" w:y="3093"/>
        <w:spacing w:before="0" w:after="0" w:line="110" w:lineRule="exact"/>
        <w:ind w:left="0" w:right="0" w:firstLine="0"/>
        <w:jc w:val="left"/>
      </w:pPr>
      <w:r>
        <w:rPr>
          <w:rFonts w:ascii="Montserrat ExtraBold" w:hAnsi="Montserrat ExtraBold" w:cs="Montserrat ExtraBold" w:eastAsia="Montserrat ExtraBold"/>
          <w:b w:val="0"/>
          <w:i w:val="0"/>
          <w:color w:val="FFFFFF"/>
          <w:spacing w:val="2"/>
          <w:kern w:val="0"/>
          <w:sz w:val="11"/>
          <w:szCs w:val="11"/>
        </w:rPr>
        <w:t>MACHI</w:t>
      </w:r>
      <w:r>
        <w:rPr>
          <w:rFonts w:ascii="Montserrat ExtraBold" w:hAnsi="Montserrat ExtraBold" w:cs="Montserrat ExtraBold" w:eastAsia="Montserrat ExtraBold"/>
          <w:b w:val="0"/>
          <w:i w:val="0"/>
          <w:color w:val="FFFFFF"/>
          <w:spacing w:val="1"/>
          <w:kern w:val="0"/>
          <w:sz w:val="11"/>
          <w:szCs w:val="11"/>
        </w:rPr>
        <w:t>NE</w:t>
      </w:r>
    </w:p>
    <w:p>
      <w:pPr>
        <w:framePr w:w="723" w:hRule="auto" w:wrap="none" w:vAnchor="page" w:hAnchor="page" w:x="9942" w:y="3075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E4EDF6"/>
          <w:spacing w:val="-1"/>
          <w:kern w:val="0"/>
          <w:sz w:val="11"/>
          <w:szCs w:val="11"/>
        </w:rPr>
        <w:t>Маши</w:t>
      </w:r>
      <w:r>
        <w:rPr>
          <w:rFonts w:ascii="Montserrat Medium" w:hAnsi="Montserrat Medium" w:cs="Montserrat Medium" w:eastAsia="Montserrat Medium"/>
          <w:b w:val="0"/>
          <w:i/>
          <w:color w:val="E4EDF6"/>
          <w:spacing w:val="-2"/>
          <w:kern w:val="0"/>
          <w:sz w:val="11"/>
          <w:szCs w:val="11"/>
        </w:rPr>
        <w:t>нска</w:t>
      </w:r>
    </w:p>
    <w:p>
      <w:pPr>
        <w:framePr w:w="320" w:hRule="auto" w:wrap="none" w:vAnchor="page" w:hAnchor="page" w:x="10995" w:y="3089"/>
        <w:spacing w:before="0" w:after="0" w:line="10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7C8FA6"/>
          <w:spacing w:val="3"/>
          <w:kern w:val="0"/>
          <w:sz w:val="10"/>
          <w:szCs w:val="10"/>
        </w:rPr>
        <w:t>H</w:t>
      </w:r>
      <w:r>
        <w:rPr>
          <w:rFonts w:ascii="Roboto Mono SemiBold" w:hAnsi="Roboto Mono SemiBold" w:cs="Roboto Mono SemiBold" w:eastAsia="Roboto Mono SemiBold"/>
          <w:b w:val="0"/>
          <w:i w:val="0"/>
          <w:color w:val="7C8FA6"/>
          <w:spacing w:val="2"/>
          <w:kern w:val="0"/>
          <w:sz w:val="10"/>
          <w:szCs w:val="10"/>
        </w:rPr>
        <w:t>AND</w:t>
      </w:r>
    </w:p>
    <w:p>
      <w:pPr>
        <w:framePr w:w="1097" w:hRule="auto" w:wrap="none" w:vAnchor="page" w:hAnchor="page" w:x="576" w:y="3499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3"/>
          <w:kern w:val="0"/>
          <w:sz w:val="11"/>
          <w:szCs w:val="11"/>
        </w:rPr>
        <w:t xml:space="preserve">PRODUCT </w:t>
      </w:r>
      <w:r>
        <w:rPr>
          <w:rFonts w:ascii="Orbitron" w:hAnsi="Orbitron" w:cs="Orbitron" w:eastAsia="Orbitron"/>
          <w:b/>
          <w:i w:val="0"/>
          <w:color w:val="7A5C1E"/>
          <w:spacing w:val="2"/>
          <w:kern w:val="0"/>
          <w:sz w:val="11"/>
          <w:szCs w:val="11"/>
        </w:rPr>
        <w:t>CODE</w:t>
      </w:r>
    </w:p>
    <w:p>
      <w:pPr>
        <w:framePr w:w="1048" w:hRule="auto" w:wrap="none" w:vAnchor="page" w:hAnchor="page" w:x="576" w:y="3647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9"/>
          <w:szCs w:val="9"/>
        </w:rPr>
        <w:t>КО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9"/>
          <w:szCs w:val="9"/>
        </w:rPr>
        <w:t>Д НА ПРОИЗВОД</w:t>
      </w:r>
    </w:p>
    <w:p>
      <w:pPr>
        <w:framePr w:w="1242" w:hRule="auto" w:wrap="none" w:vAnchor="page" w:hAnchor="page" w:x="1710" w:y="3529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10"/>
          <w:kern w:val="0"/>
          <w:sz w:val="14"/>
          <w:szCs w:val="14"/>
        </w:rPr>
        <w:t>MB</w:t>
      </w:r>
      <w:r>
        <w:rPr>
          <w:rFonts w:ascii="Roboto Mono" w:hAnsi="Roboto Mono" w:cs="Roboto Mono" w:eastAsia="Roboto Mono"/>
          <w:b/>
          <w:i w:val="0"/>
          <w:color w:val="1B3A5C"/>
          <w:spacing w:val="9"/>
          <w:kern w:val="0"/>
          <w:sz w:val="14"/>
          <w:szCs w:val="14"/>
        </w:rPr>
        <w:t>_THC18:CBD1</w:t>
      </w:r>
    </w:p>
    <w:p>
      <w:pPr>
        <w:framePr w:w="696" w:hRule="auto" w:wrap="none" w:vAnchor="page" w:hAnchor="page" w:x="4417" w:y="3499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4"/>
          <w:kern w:val="0"/>
          <w:sz w:val="11"/>
          <w:szCs w:val="11"/>
        </w:rPr>
        <w:t>POTEN</w:t>
      </w:r>
      <w:r>
        <w:rPr>
          <w:rFonts w:ascii="Orbitron" w:hAnsi="Orbitron" w:cs="Orbitron" w:eastAsia="Orbitron"/>
          <w:b/>
          <w:i w:val="0"/>
          <w:color w:val="7A5C1E"/>
          <w:spacing w:val="3"/>
          <w:kern w:val="0"/>
          <w:sz w:val="11"/>
          <w:szCs w:val="11"/>
        </w:rPr>
        <w:t>CY</w:t>
      </w:r>
    </w:p>
    <w:p>
      <w:pPr>
        <w:framePr w:w="479" w:hRule="auto" w:wrap="none" w:vAnchor="page" w:hAnchor="page" w:x="4417" w:y="3647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-3"/>
          <w:kern w:val="0"/>
          <w:sz w:val="9"/>
          <w:szCs w:val="9"/>
        </w:rPr>
        <w:t>ЈАЧ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4"/>
          <w:kern w:val="0"/>
          <w:sz w:val="9"/>
          <w:szCs w:val="9"/>
        </w:rPr>
        <w:t>ИНА</w:t>
      </w:r>
    </w:p>
    <w:p>
      <w:pPr>
        <w:framePr w:w="675" w:hRule="auto" w:wrap="none" w:vAnchor="page" w:hAnchor="page" w:x="5139" w:y="3459"/>
        <w:spacing w:before="0" w:after="0" w:line="16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12"/>
          <w:kern w:val="0"/>
          <w:sz w:val="16"/>
          <w:szCs w:val="16"/>
        </w:rPr>
        <w:t>18.</w:t>
      </w:r>
      <w:r>
        <w:rPr>
          <w:rFonts w:ascii="Roboto Mono" w:hAnsi="Roboto Mono" w:cs="Roboto Mono" w:eastAsia="Roboto Mono"/>
          <w:b/>
          <w:i w:val="0"/>
          <w:color w:val="1B3A5C"/>
          <w:spacing w:val="11"/>
          <w:kern w:val="0"/>
          <w:sz w:val="16"/>
          <w:szCs w:val="16"/>
        </w:rPr>
        <w:t>00%</w:t>
      </w:r>
    </w:p>
    <w:p>
      <w:pPr>
        <w:framePr w:w="668" w:hRule="auto" w:wrap="none" w:vAnchor="page" w:hAnchor="page" w:x="5847" w:y="3478"/>
        <w:spacing w:before="0" w:after="0" w:line="140" w:lineRule="exact"/>
        <w:ind w:left="0" w:right="0" w:firstLine="0"/>
        <w:jc w:val="left"/>
      </w:pPr>
      <w:r>
        <w:rPr>
          <w:rFonts w:ascii="Roboto Mono Medium" w:hAnsi="Roboto Mono Medium" w:cs="Roboto Mono Medium" w:eastAsia="Roboto Mono Medium"/>
          <w:b w:val="0"/>
          <w:i w:val="0"/>
          <w:color w:val="475569"/>
          <w:spacing w:val="-6"/>
          <w:kern w:val="0"/>
          <w:sz w:val="14"/>
          <w:szCs w:val="14"/>
        </w:rPr>
        <w:t>± 1</w:t>
      </w:r>
      <w:r>
        <w:rPr>
          <w:rFonts w:ascii="Roboto Mono Medium" w:hAnsi="Roboto Mono Medium" w:cs="Roboto Mono Medium" w:eastAsia="Roboto Mono Medium"/>
          <w:b w:val="0"/>
          <w:i w:val="0"/>
          <w:color w:val="475569"/>
          <w:spacing w:val="-7"/>
          <w:kern w:val="0"/>
          <w:sz w:val="14"/>
          <w:szCs w:val="14"/>
        </w:rPr>
        <w:t>.80%</w:t>
      </w:r>
    </w:p>
    <w:p>
      <w:pPr>
        <w:framePr w:w="1406" w:hRule="auto" w:wrap="none" w:vAnchor="page" w:hAnchor="page" w:x="5139" w:y="3665"/>
        <w:spacing w:before="0" w:after="0" w:line="13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5A7391"/>
          <w:kern w:val="0"/>
          <w:sz w:val="13"/>
          <w:szCs w:val="13"/>
        </w:rPr>
        <w:t>(16.20 – 19.7</w:t>
      </w:r>
      <w:r>
        <w:rPr>
          <w:rFonts w:ascii="Roboto Mono SemiBold" w:hAnsi="Roboto Mono SemiBold" w:cs="Roboto Mono SemiBold" w:eastAsia="Roboto Mono SemiBold"/>
          <w:b w:val="0"/>
          <w:i w:val="0"/>
          <w:color w:val="5A7391"/>
          <w:spacing w:val="-1"/>
          <w:kern w:val="0"/>
          <w:sz w:val="13"/>
          <w:szCs w:val="13"/>
        </w:rPr>
        <w:t>9 %)</w:t>
      </w:r>
    </w:p>
    <w:p>
      <w:pPr>
        <w:framePr w:w="1917" w:hRule="auto" w:wrap="none" w:vAnchor="page" w:hAnchor="page" w:x="7962" w:y="3499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6"/>
          <w:kern w:val="0"/>
          <w:sz w:val="11"/>
          <w:szCs w:val="11"/>
        </w:rPr>
        <w:t>SP</w:t>
      </w:r>
      <w:r>
        <w:rPr>
          <w:rFonts w:ascii="Orbitron" w:hAnsi="Orbitron" w:cs="Orbitron" w:eastAsia="Orbitron"/>
          <w:b/>
          <w:i w:val="0"/>
          <w:color w:val="7A5C1E"/>
          <w:spacing w:val="5"/>
          <w:kern w:val="0"/>
          <w:sz w:val="11"/>
          <w:szCs w:val="11"/>
        </w:rPr>
        <w:t>ECIFICATION REFERENCE</w:t>
      </w:r>
    </w:p>
    <w:p>
      <w:pPr>
        <w:framePr w:w="1784" w:hRule="auto" w:wrap="none" w:vAnchor="page" w:hAnchor="page" w:x="7962" w:y="3647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9"/>
          <w:szCs w:val="9"/>
        </w:rPr>
        <w:t>РЕФ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2"/>
          <w:kern w:val="0"/>
          <w:sz w:val="9"/>
          <w:szCs w:val="9"/>
        </w:rPr>
        <w:t>ЕРЕНЦА НА СПЕЦИФИКАЦИЈА</w:t>
      </w:r>
    </w:p>
    <w:p>
      <w:pPr>
        <w:framePr w:w="1484" w:hRule="auto" w:wrap="none" w:vAnchor="page" w:hAnchor="page" w:x="9926" w:y="3543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kern w:val="0"/>
          <w:sz w:val="13"/>
          <w:szCs w:val="13"/>
        </w:rPr>
        <w:t>QCSP_001_MB-I_v.01</w:t>
      </w:r>
    </w:p>
    <w:p>
      <w:pPr>
        <w:framePr w:w="1435" w:hRule="auto" w:wrap="none" w:vAnchor="page" w:hAnchor="page" w:x="576" w:y="3934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3"/>
          <w:kern w:val="0"/>
          <w:sz w:val="11"/>
          <w:szCs w:val="11"/>
        </w:rPr>
        <w:t>PRODUCTION BA</w:t>
      </w:r>
      <w:r>
        <w:rPr>
          <w:rFonts w:ascii="Orbitron" w:hAnsi="Orbitron" w:cs="Orbitron" w:eastAsia="Orbitron"/>
          <w:b/>
          <w:i w:val="0"/>
          <w:color w:val="7A5C1E"/>
          <w:spacing w:val="2"/>
          <w:kern w:val="0"/>
          <w:sz w:val="11"/>
          <w:szCs w:val="11"/>
        </w:rPr>
        <w:t xml:space="preserve">TCH </w:t>
      </w:r>
    </w:p>
    <w:p>
      <w:pPr>
        <w:framePr w:w="214" w:hRule="auto" w:wrap="none" w:vAnchor="page" w:hAnchor="page" w:x="1973" w:y="3949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7A5C1E"/>
          <w:kern w:val="0"/>
          <w:sz w:val="11"/>
          <w:szCs w:val="11"/>
        </w:rPr>
        <w:t>№</w:t>
      </w:r>
    </w:p>
    <w:p>
      <w:pPr>
        <w:framePr w:w="1325" w:hRule="auto" w:wrap="none" w:vAnchor="page" w:hAnchor="page" w:x="576" w:y="4082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9"/>
          <w:szCs w:val="9"/>
        </w:rPr>
        <w:t>ПРОИЗВОД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2"/>
          <w:kern w:val="0"/>
          <w:sz w:val="9"/>
          <w:szCs w:val="9"/>
        </w:rPr>
        <w:t>НА СЕРИЈА №</w:t>
      </w:r>
    </w:p>
    <w:p>
      <w:pPr>
        <w:framePr w:w="684" w:hRule="auto" w:wrap="none" w:vAnchor="page" w:hAnchor="page" w:x="2187" w:y="3979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10"/>
          <w:kern w:val="0"/>
          <w:sz w:val="14"/>
          <w:szCs w:val="14"/>
        </w:rPr>
        <w:t>P0</w:t>
      </w:r>
      <w:r>
        <w:rPr>
          <w:rFonts w:ascii="Roboto Mono" w:hAnsi="Roboto Mono" w:cs="Roboto Mono" w:eastAsia="Roboto Mono"/>
          <w:b/>
          <w:i w:val="0"/>
          <w:color w:val="1B3A5C"/>
          <w:spacing w:val="9"/>
          <w:kern w:val="0"/>
          <w:sz w:val="14"/>
          <w:szCs w:val="14"/>
        </w:rPr>
        <w:t>50032</w:t>
      </w:r>
    </w:p>
    <w:p>
      <w:pPr>
        <w:framePr w:w="1453" w:hRule="auto" w:wrap="none" w:vAnchor="page" w:hAnchor="page" w:x="3112" w:y="3934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3"/>
          <w:kern w:val="0"/>
          <w:sz w:val="11"/>
          <w:szCs w:val="11"/>
        </w:rPr>
        <w:t>MANUFAC</w:t>
      </w:r>
      <w:r>
        <w:rPr>
          <w:rFonts w:ascii="Orbitron" w:hAnsi="Orbitron" w:cs="Orbitron" w:eastAsia="Orbitron"/>
          <w:b/>
          <w:i w:val="0"/>
          <w:color w:val="7A5C1E"/>
          <w:spacing w:val="2"/>
          <w:kern w:val="0"/>
          <w:sz w:val="11"/>
          <w:szCs w:val="11"/>
        </w:rPr>
        <w:t>TURE DATE</w:t>
      </w:r>
    </w:p>
    <w:p>
      <w:pPr>
        <w:framePr w:w="1444" w:hRule="auto" w:wrap="none" w:vAnchor="page" w:hAnchor="page" w:x="3112" w:y="4082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9"/>
          <w:szCs w:val="9"/>
        </w:rPr>
        <w:t>ДАТУМ Н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9"/>
          <w:szCs w:val="9"/>
        </w:rPr>
        <w:t>А ПРОИЗВОДСТВО</w:t>
      </w:r>
    </w:p>
    <w:p>
      <w:pPr>
        <w:framePr w:w="626" w:hRule="auto" w:wrap="none" w:vAnchor="page" w:hAnchor="page" w:x="4609" w:y="3993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kern w:val="0"/>
          <w:sz w:val="13"/>
          <w:szCs w:val="13"/>
        </w:rPr>
        <w:t>04.2025</w:t>
      </w:r>
    </w:p>
    <w:p>
      <w:pPr>
        <w:framePr w:w="1216" w:hRule="auto" w:wrap="none" w:vAnchor="page" w:hAnchor="page" w:x="5428" w:y="3934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4"/>
          <w:kern w:val="0"/>
          <w:sz w:val="11"/>
          <w:szCs w:val="11"/>
        </w:rPr>
        <w:t>PACKA</w:t>
      </w:r>
      <w:r>
        <w:rPr>
          <w:rFonts w:ascii="Orbitron" w:hAnsi="Orbitron" w:cs="Orbitron" w:eastAsia="Orbitron"/>
          <w:b/>
          <w:i w:val="0"/>
          <w:color w:val="7A5C1E"/>
          <w:spacing w:val="3"/>
          <w:kern w:val="0"/>
          <w:sz w:val="11"/>
          <w:szCs w:val="11"/>
        </w:rPr>
        <w:t>GING DATE</w:t>
      </w:r>
    </w:p>
    <w:p>
      <w:pPr>
        <w:framePr w:w="1185" w:hRule="auto" w:wrap="none" w:vAnchor="page" w:hAnchor="page" w:x="5428" w:y="4082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9"/>
          <w:szCs w:val="9"/>
        </w:rPr>
        <w:t>ДАТУМ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2"/>
          <w:kern w:val="0"/>
          <w:sz w:val="9"/>
          <w:szCs w:val="9"/>
        </w:rPr>
        <w:t xml:space="preserve"> НА ПАКУВАЊЕ</w:t>
      </w:r>
    </w:p>
    <w:p>
      <w:pPr>
        <w:framePr w:w="626" w:hRule="auto" w:wrap="none" w:vAnchor="page" w:hAnchor="page" w:x="6691" w:y="3993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kern w:val="0"/>
          <w:sz w:val="13"/>
          <w:szCs w:val="13"/>
        </w:rPr>
        <w:t>06.2025</w:t>
      </w:r>
    </w:p>
    <w:p>
      <w:pPr>
        <w:framePr w:w="1159" w:hRule="auto" w:wrap="none" w:vAnchor="page" w:hAnchor="page" w:x="7511" w:y="3934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4"/>
          <w:kern w:val="0"/>
          <w:sz w:val="11"/>
          <w:szCs w:val="11"/>
        </w:rPr>
        <w:t>MA</w:t>
      </w:r>
      <w:r>
        <w:rPr>
          <w:rFonts w:ascii="Orbitron" w:hAnsi="Orbitron" w:cs="Orbitron" w:eastAsia="Orbitron"/>
          <w:b/>
          <w:i w:val="0"/>
          <w:color w:val="7A5C1E"/>
          <w:spacing w:val="3"/>
          <w:kern w:val="0"/>
          <w:sz w:val="11"/>
          <w:szCs w:val="11"/>
        </w:rPr>
        <w:t>NUFACTURER</w:t>
      </w:r>
    </w:p>
    <w:p>
      <w:pPr>
        <w:framePr w:w="903" w:hRule="auto" w:wrap="none" w:vAnchor="page" w:hAnchor="page" w:x="7511" w:y="4082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9"/>
          <w:szCs w:val="9"/>
        </w:rPr>
        <w:t>ПРОИЗВОД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9"/>
          <w:szCs w:val="9"/>
        </w:rPr>
        <w:t>ИТЕЛ</w:t>
      </w:r>
    </w:p>
    <w:p>
      <w:pPr>
        <w:framePr w:w="1565" w:hRule="auto" w:wrap="none" w:vAnchor="page" w:hAnchor="page" w:x="8705" w:y="3926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0F172A"/>
          <w:kern w:val="0"/>
          <w:sz w:val="12"/>
          <w:szCs w:val="12"/>
        </w:rPr>
        <w:t xml:space="preserve">PURELY </w:t>
      </w:r>
      <w:r>
        <w:rPr>
          <w:rFonts w:ascii="Montserrat" w:hAnsi="Montserrat" w:cs="Montserrat" w:eastAsia="Montserrat"/>
          <w:b/>
          <w:i w:val="0"/>
          <w:color w:val="0F172A"/>
          <w:spacing w:val="-1"/>
          <w:kern w:val="0"/>
          <w:sz w:val="12"/>
          <w:szCs w:val="12"/>
        </w:rPr>
        <w:t xml:space="preserve">PLANT DOOEL </w:t>
      </w:r>
    </w:p>
    <w:p>
      <w:pPr>
        <w:framePr w:w="1222" w:hRule="auto" w:wrap="none" w:vAnchor="page" w:hAnchor="page" w:x="10175" w:y="3949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9"/>
          <w:szCs w:val="9"/>
        </w:rPr>
        <w:t xml:space="preserve">ПЈУРЛИ </w:t>
      </w: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9"/>
          <w:szCs w:val="9"/>
        </w:rPr>
        <w:t>ПЛАНТ ДООЕЛ</w:t>
      </w:r>
    </w:p>
    <w:p>
      <w:pPr>
        <w:framePr w:w="1928" w:hRule="auto" w:wrap="none" w:vAnchor="page" w:hAnchor="page" w:x="8705" w:y="4069"/>
        <w:spacing w:before="0" w:after="0" w:line="110" w:lineRule="exact"/>
        <w:ind w:left="0" w:right="0" w:firstLine="0"/>
        <w:jc w:val="left"/>
      </w:pPr>
      <w:r>
        <w:rPr>
          <w:rFonts w:ascii="Roboto Mono Medium" w:hAnsi="Roboto Mono Medium" w:cs="Roboto Mono Medium" w:eastAsia="Roboto Mono Medium"/>
          <w:b w:val="0"/>
          <w:i w:val="0"/>
          <w:color w:val="1E293B"/>
          <w:spacing w:val="-6"/>
          <w:kern w:val="0"/>
          <w:sz w:val="11"/>
          <w:szCs w:val="11"/>
        </w:rPr>
        <w:t>Kojlija, Petrovec-Skopje,</w:t>
      </w:r>
      <w:r>
        <w:rPr>
          <w:rFonts w:ascii="Roboto Mono Medium" w:hAnsi="Roboto Mono Medium" w:cs="Roboto Mono Medium" w:eastAsia="Roboto Mono Medium"/>
          <w:b w:val="0"/>
          <w:i w:val="0"/>
          <w:color w:val="1E293B"/>
          <w:spacing w:val="-7"/>
          <w:kern w:val="0"/>
          <w:sz w:val="11"/>
          <w:szCs w:val="11"/>
        </w:rPr>
        <w:t xml:space="preserve"> MK</w:t>
      </w:r>
    </w:p>
    <w:p>
      <w:pPr>
        <w:framePr w:w="1492" w:hRule="auto" w:wrap="none" w:vAnchor="page" w:hAnchor="page" w:x="576" w:y="4354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4"/>
          <w:kern w:val="0"/>
          <w:sz w:val="11"/>
          <w:szCs w:val="11"/>
        </w:rPr>
        <w:t>C</w:t>
      </w:r>
      <w:r>
        <w:rPr>
          <w:rFonts w:ascii="Orbitron" w:hAnsi="Orbitron" w:cs="Orbitron" w:eastAsia="Orbitron"/>
          <w:b/>
          <w:i w:val="0"/>
          <w:color w:val="7A5C1E"/>
          <w:spacing w:val="3"/>
          <w:kern w:val="0"/>
          <w:sz w:val="11"/>
          <w:szCs w:val="11"/>
        </w:rPr>
        <w:t>ONTACT PACKAGING</w:t>
      </w:r>
    </w:p>
    <w:p>
      <w:pPr>
        <w:framePr w:w="1282" w:hRule="auto" w:wrap="none" w:vAnchor="page" w:hAnchor="page" w:x="576" w:y="4502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9"/>
          <w:szCs w:val="9"/>
        </w:rPr>
        <w:t>К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2"/>
          <w:kern w:val="0"/>
          <w:sz w:val="9"/>
          <w:szCs w:val="9"/>
        </w:rPr>
        <w:t>ОНТАКТНО ПАКУВАЊЕ</w:t>
      </w:r>
    </w:p>
    <w:p>
      <w:pPr>
        <w:framePr w:w="1245" w:hRule="auto" w:wrap="none" w:vAnchor="page" w:hAnchor="page" w:x="2153" w:y="4346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0F172A"/>
          <w:kern w:val="0"/>
          <w:sz w:val="12"/>
          <w:szCs w:val="12"/>
        </w:rPr>
        <w:t>TRIPLEX A</w:t>
      </w:r>
      <w:r>
        <w:rPr>
          <w:rFonts w:ascii="Montserrat" w:hAnsi="Montserrat" w:cs="Montserrat" w:eastAsia="Montserrat"/>
          <w:b/>
          <w:i w:val="0"/>
          <w:color w:val="0F172A"/>
          <w:spacing w:val="-1"/>
          <w:kern w:val="0"/>
          <w:sz w:val="12"/>
          <w:szCs w:val="12"/>
        </w:rPr>
        <w:t xml:space="preserve">LU BAG </w:t>
      </w:r>
    </w:p>
    <w:p>
      <w:pPr>
        <w:framePr w:w="1117" w:hRule="auto" w:wrap="none" w:vAnchor="page" w:hAnchor="page" w:x="3308" w:y="4369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9"/>
          <w:szCs w:val="9"/>
        </w:rPr>
        <w:t>ТРИПЛ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9"/>
          <w:szCs w:val="9"/>
        </w:rPr>
        <w:t>ЕКС АЛУ КЕСА</w:t>
      </w:r>
    </w:p>
    <w:p>
      <w:pPr>
        <w:framePr w:w="3579" w:hRule="auto" w:wrap="none" w:vAnchor="page" w:hAnchor="page" w:x="2153" w:y="4489"/>
        <w:spacing w:before="0" w:after="0" w:line="110" w:lineRule="exact"/>
        <w:ind w:left="0" w:right="0" w:firstLine="0"/>
        <w:jc w:val="left"/>
      </w:pPr>
      <w:r>
        <w:rPr>
          <w:rFonts w:ascii="Roboto Mono Medium" w:hAnsi="Roboto Mono Medium" w:cs="Roboto Mono Medium" w:eastAsia="Roboto Mono Medium"/>
          <w:b w:val="0"/>
          <w:i w:val="0"/>
          <w:color w:val="1E293B"/>
          <w:spacing w:val="-6"/>
          <w:kern w:val="0"/>
          <w:sz w:val="11"/>
          <w:szCs w:val="11"/>
        </w:rPr>
        <w:t xml:space="preserve">PET 12 · ALU 7 · PE 80 · 300×500 mm · net 400.0 g </w:t>
      </w:r>
      <w:r>
        <w:rPr>
          <w:rFonts w:ascii="Roboto Mono Medium" w:hAnsi="Roboto Mono Medium" w:cs="Roboto Mono Medium" w:eastAsia="Roboto Mono Medium"/>
          <w:b w:val="0"/>
          <w:i w:val="0"/>
          <w:color w:val="1E293B"/>
          <w:spacing w:val="-7"/>
          <w:kern w:val="0"/>
          <w:sz w:val="11"/>
          <w:szCs w:val="11"/>
        </w:rPr>
        <w:t>±3%</w:t>
      </w:r>
    </w:p>
    <w:p>
      <w:pPr>
        <w:framePr w:w="1018" w:hRule="auto" w:wrap="none" w:vAnchor="page" w:hAnchor="page" w:x="6058" w:y="4354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4"/>
          <w:kern w:val="0"/>
          <w:sz w:val="11"/>
          <w:szCs w:val="11"/>
        </w:rPr>
        <w:t>DO</w:t>
      </w:r>
      <w:r>
        <w:rPr>
          <w:rFonts w:ascii="Orbitron" w:hAnsi="Orbitron" w:cs="Orbitron" w:eastAsia="Orbitron"/>
          <w:b/>
          <w:i w:val="0"/>
          <w:color w:val="7A5C1E"/>
          <w:spacing w:val="3"/>
          <w:kern w:val="0"/>
          <w:sz w:val="11"/>
          <w:szCs w:val="11"/>
        </w:rPr>
        <w:t>SAGE FORM</w:t>
      </w:r>
    </w:p>
    <w:p>
      <w:pPr>
        <w:framePr w:w="994" w:hRule="auto" w:wrap="none" w:vAnchor="page" w:hAnchor="page" w:x="6058" w:y="4502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9"/>
          <w:szCs w:val="9"/>
        </w:rPr>
        <w:t>ДО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2"/>
          <w:kern w:val="0"/>
          <w:sz w:val="9"/>
          <w:szCs w:val="9"/>
        </w:rPr>
        <w:t>ЗАЖНА ФОРМА</w:t>
      </w:r>
    </w:p>
    <w:p>
      <w:pPr>
        <w:framePr w:w="1681" w:hRule="auto" w:wrap="none" w:vAnchor="page" w:hAnchor="page" w:x="7158" w:y="4346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0F172A"/>
          <w:spacing w:val="-1"/>
          <w:kern w:val="0"/>
          <w:sz w:val="12"/>
          <w:szCs w:val="12"/>
        </w:rPr>
        <w:t>DRY CANNABIS FLO</w:t>
      </w:r>
      <w:r>
        <w:rPr>
          <w:rFonts w:ascii="Montserrat" w:hAnsi="Montserrat" w:cs="Montserrat" w:eastAsia="Montserrat"/>
          <w:b/>
          <w:i w:val="0"/>
          <w:color w:val="0F172A"/>
          <w:spacing w:val="-2"/>
          <w:kern w:val="0"/>
          <w:sz w:val="12"/>
          <w:szCs w:val="12"/>
        </w:rPr>
        <w:t xml:space="preserve">WER </w:t>
      </w:r>
    </w:p>
    <w:p>
      <w:pPr>
        <w:framePr w:w="1236" w:hRule="auto" w:wrap="none" w:vAnchor="page" w:hAnchor="page" w:x="8733" w:y="4369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9"/>
          <w:szCs w:val="9"/>
        </w:rPr>
        <w:t xml:space="preserve">СУВ ЦВЕТ 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2"/>
          <w:kern w:val="0"/>
          <w:sz w:val="9"/>
          <w:szCs w:val="9"/>
        </w:rPr>
        <w:t>ОД КАНАБИС</w:t>
      </w:r>
    </w:p>
    <w:p>
      <w:pPr>
        <w:framePr w:w="984" w:hRule="auto" w:wrap="none" w:vAnchor="page" w:hAnchor="page" w:x="7158" w:y="4489"/>
        <w:spacing w:before="0" w:after="0" w:line="110" w:lineRule="exact"/>
        <w:ind w:left="0" w:right="0" w:firstLine="0"/>
        <w:jc w:val="left"/>
      </w:pPr>
      <w:r>
        <w:rPr>
          <w:rFonts w:ascii="Roboto Mono Medium" w:hAnsi="Roboto Mono Medium" w:cs="Roboto Mono Medium" w:eastAsia="Roboto Mono Medium"/>
          <w:b w:val="0"/>
          <w:i/>
          <w:color w:val="1E293B"/>
          <w:spacing w:val="-4"/>
          <w:kern w:val="0"/>
          <w:sz w:val="11"/>
          <w:szCs w:val="11"/>
        </w:rPr>
        <w:t>Canna</w:t>
      </w:r>
      <w:r>
        <w:rPr>
          <w:rFonts w:ascii="Roboto Mono Medium" w:hAnsi="Roboto Mono Medium" w:cs="Roboto Mono Medium" w:eastAsia="Roboto Mono Medium"/>
          <w:b w:val="0"/>
          <w:i/>
          <w:color w:val="1E293B"/>
          <w:spacing w:val="-5"/>
          <w:kern w:val="0"/>
          <w:sz w:val="11"/>
          <w:szCs w:val="11"/>
        </w:rPr>
        <w:t>bis flos.</w:t>
      </w:r>
    </w:p>
    <w:p>
      <w:pPr>
        <w:framePr w:w="1598" w:hRule="auto" w:wrap="none" w:vAnchor="page" w:hAnchor="page" w:x="7998" w:y="4489"/>
        <w:spacing w:before="0" w:after="0" w:line="110" w:lineRule="exact"/>
        <w:ind w:left="0" w:right="0" w:firstLine="0"/>
        <w:jc w:val="left"/>
      </w:pPr>
      <w:r>
        <w:rPr>
          <w:rFonts w:ascii="Roboto Mono Medium" w:hAnsi="Roboto Mono Medium" w:cs="Roboto Mono Medium" w:eastAsia="Roboto Mono Medium"/>
          <w:b w:val="0"/>
          <w:i w:val="0"/>
          <w:color w:val="1E293B"/>
          <w:spacing w:val="-6"/>
          <w:kern w:val="0"/>
          <w:sz w:val="11"/>
          <w:szCs w:val="11"/>
        </w:rPr>
        <w:t xml:space="preserve"> · Ph. Eur. 11.5 (302</w:t>
      </w:r>
      <w:r>
        <w:rPr>
          <w:rFonts w:ascii="Roboto Mono Medium" w:hAnsi="Roboto Mono Medium" w:cs="Roboto Mono Medium" w:eastAsia="Roboto Mono Medium"/>
          <w:b w:val="0"/>
          <w:i w:val="0"/>
          <w:color w:val="1E293B"/>
          <w:spacing w:val="-7"/>
          <w:kern w:val="0"/>
          <w:sz w:val="11"/>
          <w:szCs w:val="11"/>
        </w:rPr>
        <w:t>8)</w:t>
      </w:r>
    </w:p>
    <w:p>
      <w:pPr>
        <w:framePr w:w="226" w:hRule="auto" w:wrap="none" w:vAnchor="page" w:hAnchor="page" w:x="576" w:y="5421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kern w:val="0"/>
          <w:sz w:val="12"/>
          <w:szCs w:val="12"/>
        </w:rPr>
        <w:t>№</w:t>
      </w:r>
    </w:p>
    <w:p>
      <w:pPr>
        <w:framePr w:w="995" w:hRule="auto" w:wrap="none" w:vAnchor="page" w:hAnchor="page" w:x="1017" w:y="5421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spacing w:val="14"/>
          <w:kern w:val="0"/>
          <w:sz w:val="12"/>
          <w:szCs w:val="12"/>
        </w:rPr>
        <w:t>PARAME</w:t>
      </w:r>
      <w:r>
        <w:rPr>
          <w:rFonts w:ascii="Montserrat" w:hAnsi="Montserrat" w:cs="Montserrat" w:eastAsia="Montserrat"/>
          <w:b/>
          <w:i w:val="0"/>
          <w:color w:val="1B3A5C"/>
          <w:spacing w:val="13"/>
          <w:kern w:val="0"/>
          <w:sz w:val="12"/>
          <w:szCs w:val="12"/>
        </w:rPr>
        <w:t xml:space="preserve">TER </w:t>
      </w:r>
    </w:p>
    <w:p>
      <w:pPr>
        <w:framePr w:w="112" w:hRule="auto" w:wrap="none" w:vAnchor="page" w:hAnchor="page" w:x="1992" w:y="5428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5A6E84"/>
          <w:kern w:val="0"/>
          <w:sz w:val="11"/>
          <w:szCs w:val="11"/>
        </w:rPr>
        <w:t>|</w:t>
      </w:r>
    </w:p>
    <w:p>
      <w:pPr>
        <w:framePr w:w="699" w:hRule="auto" w:wrap="none" w:vAnchor="page" w:hAnchor="page" w:x="2088" w:y="5440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>П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10"/>
          <w:szCs w:val="10"/>
        </w:rPr>
        <w:t>араметар</w:t>
      </w:r>
    </w:p>
    <w:p>
      <w:pPr>
        <w:framePr w:w="738" w:hRule="auto" w:wrap="none" w:vAnchor="page" w:hAnchor="page" w:x="5590" w:y="5421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spacing w:val="17"/>
          <w:kern w:val="0"/>
          <w:sz w:val="12"/>
          <w:szCs w:val="12"/>
        </w:rPr>
        <w:t>ME</w:t>
      </w:r>
      <w:r>
        <w:rPr>
          <w:rFonts w:ascii="Montserrat" w:hAnsi="Montserrat" w:cs="Montserrat" w:eastAsia="Montserrat"/>
          <w:b/>
          <w:i w:val="0"/>
          <w:color w:val="1B3A5C"/>
          <w:spacing w:val="16"/>
          <w:kern w:val="0"/>
          <w:sz w:val="12"/>
          <w:szCs w:val="12"/>
        </w:rPr>
        <w:t xml:space="preserve">THOD </w:t>
      </w:r>
    </w:p>
    <w:p>
      <w:pPr>
        <w:framePr w:w="112" w:hRule="auto" w:wrap="none" w:vAnchor="page" w:hAnchor="page" w:x="6309" w:y="5428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5A6E84"/>
          <w:kern w:val="0"/>
          <w:sz w:val="11"/>
          <w:szCs w:val="11"/>
        </w:rPr>
        <w:t>|</w:t>
      </w:r>
    </w:p>
    <w:p>
      <w:pPr>
        <w:framePr w:w="419" w:hRule="auto" w:wrap="none" w:vAnchor="page" w:hAnchor="page" w:x="6405" w:y="5440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-3"/>
          <w:kern w:val="0"/>
          <w:sz w:val="10"/>
          <w:szCs w:val="10"/>
        </w:rPr>
        <w:t>Метод</w:t>
      </w:r>
    </w:p>
    <w:p>
      <w:pPr>
        <w:framePr w:w="1157" w:hRule="auto" w:wrap="none" w:vAnchor="page" w:hAnchor="page" w:x="7743" w:y="5421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spacing w:val="13"/>
          <w:kern w:val="0"/>
          <w:sz w:val="12"/>
          <w:szCs w:val="12"/>
        </w:rPr>
        <w:t>ACC. CR</w:t>
      </w:r>
      <w:r>
        <w:rPr>
          <w:rFonts w:ascii="Montserrat" w:hAnsi="Montserrat" w:cs="Montserrat" w:eastAsia="Montserrat"/>
          <w:b/>
          <w:i w:val="0"/>
          <w:color w:val="1B3A5C"/>
          <w:spacing w:val="12"/>
          <w:kern w:val="0"/>
          <w:sz w:val="12"/>
          <w:szCs w:val="12"/>
        </w:rPr>
        <w:t xml:space="preserve">ITERIA </w:t>
      </w:r>
    </w:p>
    <w:p>
      <w:pPr>
        <w:framePr w:w="112" w:hRule="auto" w:wrap="none" w:vAnchor="page" w:hAnchor="page" w:x="8880" w:y="5428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5A6E84"/>
          <w:kern w:val="0"/>
          <w:sz w:val="11"/>
          <w:szCs w:val="11"/>
        </w:rPr>
        <w:t>|</w:t>
      </w:r>
    </w:p>
    <w:p>
      <w:pPr>
        <w:framePr w:w="677" w:hRule="auto" w:wrap="none" w:vAnchor="page" w:hAnchor="page" w:x="8976" w:y="5440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5"/>
          <w:kern w:val="0"/>
          <w:sz w:val="10"/>
          <w:szCs w:val="10"/>
        </w:rPr>
        <w:t>Кр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итериум</w:t>
      </w:r>
    </w:p>
    <w:p>
      <w:pPr>
        <w:framePr w:w="648" w:hRule="auto" w:wrap="none" w:vAnchor="page" w:hAnchor="page" w:x="10130" w:y="5421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spacing w:val="15"/>
          <w:kern w:val="0"/>
          <w:sz w:val="12"/>
          <w:szCs w:val="12"/>
        </w:rPr>
        <w:t>RESU</w:t>
      </w:r>
      <w:r>
        <w:rPr>
          <w:rFonts w:ascii="Montserrat" w:hAnsi="Montserrat" w:cs="Montserrat" w:eastAsia="Montserrat"/>
          <w:b/>
          <w:i w:val="0"/>
          <w:color w:val="1B3A5C"/>
          <w:spacing w:val="14"/>
          <w:kern w:val="0"/>
          <w:sz w:val="12"/>
          <w:szCs w:val="12"/>
        </w:rPr>
        <w:t xml:space="preserve">LT </w:t>
      </w:r>
    </w:p>
    <w:p>
      <w:pPr>
        <w:framePr w:w="112" w:hRule="auto" w:wrap="none" w:vAnchor="page" w:hAnchor="page" w:x="10759" w:y="5428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5A6E84"/>
          <w:kern w:val="0"/>
          <w:sz w:val="11"/>
          <w:szCs w:val="11"/>
        </w:rPr>
        <w:t>|</w:t>
      </w:r>
    </w:p>
    <w:p>
      <w:pPr>
        <w:framePr w:w="557" w:hRule="auto" w:wrap="none" w:vAnchor="page" w:hAnchor="page" w:x="10855" w:y="5440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>Резу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10"/>
          <w:szCs w:val="10"/>
        </w:rPr>
        <w:t>лтат</w:t>
      </w:r>
    </w:p>
    <w:p>
      <w:pPr>
        <w:framePr w:w="152" w:hRule="auto" w:wrap="none" w:vAnchor="page" w:hAnchor="page" w:x="576" w:y="5779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3B6BA5"/>
          <w:kern w:val="0"/>
          <w:sz w:val="12"/>
          <w:szCs w:val="12"/>
        </w:rPr>
        <w:t>1</w:t>
      </w:r>
    </w:p>
    <w:p>
      <w:pPr>
        <w:framePr w:w="2132" w:hRule="auto" w:wrap="none" w:vAnchor="page" w:hAnchor="page" w:x="1017" w:y="5780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spacing w:val="4"/>
          <w:kern w:val="0"/>
          <w:sz w:val="13"/>
          <w:szCs w:val="13"/>
        </w:rPr>
        <w:t>Identification A, Ap</w:t>
      </w:r>
      <w:r>
        <w:rPr>
          <w:rFonts w:ascii="Montserrat" w:hAnsi="Montserrat" w:cs="Montserrat" w:eastAsia="Montserrat"/>
          <w:b/>
          <w:i w:val="0"/>
          <w:color w:val="16324F"/>
          <w:spacing w:val="3"/>
          <w:kern w:val="0"/>
          <w:sz w:val="13"/>
          <w:szCs w:val="13"/>
        </w:rPr>
        <w:t xml:space="preserve">pearance </w:t>
      </w:r>
    </w:p>
    <w:p>
      <w:pPr>
        <w:framePr w:w="2093" w:hRule="auto" w:wrap="none" w:vAnchor="page" w:hAnchor="page" w:x="3192" w:y="5794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5"/>
          <w:kern w:val="0"/>
          <w:sz w:val="10"/>
          <w:szCs w:val="10"/>
        </w:rPr>
        <w:t>Идентиф. A, Изглед ·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 xml:space="preserve"> Макроскопски</w:t>
      </w:r>
    </w:p>
    <w:p>
      <w:pPr>
        <w:framePr w:w="1268" w:hRule="auto" w:wrap="none" w:vAnchor="page" w:hAnchor="page" w:x="5590" w:y="579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6"/>
          <w:kern w:val="0"/>
          <w:sz w:val="11"/>
          <w:szCs w:val="11"/>
        </w:rPr>
        <w:t>Ph. Eur. mon. 3028</w:t>
      </w:r>
    </w:p>
    <w:p>
      <w:pPr>
        <w:framePr w:w="1466" w:hRule="auto" w:wrap="none" w:vAnchor="page" w:hAnchor="page" w:x="7743" w:y="579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>Conforms to monogra</w:t>
      </w:r>
      <w:r>
        <w:rPr>
          <w:rFonts w:ascii="Roboto Mono" w:hAnsi="Roboto Mono" w:cs="Roboto Mono" w:eastAsia="Roboto Mono"/>
          <w:b w:val="0"/>
          <w:i w:val="0"/>
          <w:color w:val="1E293B"/>
          <w:spacing w:val="-7"/>
          <w:kern w:val="0"/>
          <w:sz w:val="11"/>
          <w:szCs w:val="11"/>
        </w:rPr>
        <w:t>ph</w:t>
      </w:r>
    </w:p>
    <w:p>
      <w:pPr>
        <w:framePr w:w="704" w:hRule="auto" w:wrap="none" w:vAnchor="page" w:hAnchor="page" w:x="10730" w:y="5717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-3"/>
          <w:kern w:val="0"/>
          <w:sz w:val="13"/>
          <w:szCs w:val="13"/>
        </w:rPr>
        <w:t>Confor</w:t>
      </w:r>
      <w:r>
        <w:rPr>
          <w:rFonts w:ascii="Roboto Mono" w:hAnsi="Roboto Mono" w:cs="Roboto Mono" w:eastAsia="Roboto Mono"/>
          <w:b/>
          <w:i w:val="0"/>
          <w:color w:val="1B3A5C"/>
          <w:spacing w:val="-4"/>
          <w:kern w:val="0"/>
          <w:sz w:val="13"/>
          <w:szCs w:val="13"/>
        </w:rPr>
        <w:t>ms</w:t>
      </w:r>
    </w:p>
    <w:p>
      <w:pPr>
        <w:framePr w:w="614" w:hRule="auto" w:wrap="none" w:vAnchor="page" w:hAnchor="page" w:x="10775" w:y="5872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1B3A5C"/>
          <w:spacing w:val="3"/>
          <w:kern w:val="0"/>
          <w:sz w:val="10"/>
          <w:szCs w:val="10"/>
        </w:rPr>
        <w:t>Од</w:t>
      </w:r>
      <w:r>
        <w:rPr>
          <w:rFonts w:ascii="Montserrat Medium" w:hAnsi="Montserrat Medium" w:cs="Montserrat Medium" w:eastAsia="Montserrat Medium"/>
          <w:b w:val="0"/>
          <w:i/>
          <w:color w:val="1B3A5C"/>
          <w:spacing w:val="2"/>
          <w:kern w:val="0"/>
          <w:sz w:val="10"/>
          <w:szCs w:val="10"/>
        </w:rPr>
        <w:t>говара</w:t>
      </w:r>
    </w:p>
    <w:p>
      <w:pPr>
        <w:framePr w:w="152" w:hRule="auto" w:wrap="none" w:vAnchor="page" w:hAnchor="page" w:x="576" w:y="6019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3B6BA5"/>
          <w:kern w:val="0"/>
          <w:sz w:val="12"/>
          <w:szCs w:val="12"/>
        </w:rPr>
        <w:t>2</w:t>
      </w:r>
    </w:p>
    <w:p>
      <w:pPr>
        <w:framePr w:w="1187" w:hRule="auto" w:wrap="none" w:vAnchor="page" w:hAnchor="page" w:x="1017" w:y="6035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spacing w:val="4"/>
          <w:kern w:val="0"/>
          <w:sz w:val="13"/>
          <w:szCs w:val="13"/>
        </w:rPr>
        <w:t>Identifi</w:t>
      </w:r>
      <w:r>
        <w:rPr>
          <w:rFonts w:ascii="Montserrat" w:hAnsi="Montserrat" w:cs="Montserrat" w:eastAsia="Montserrat"/>
          <w:b/>
          <w:i w:val="0"/>
          <w:color w:val="16324F"/>
          <w:spacing w:val="3"/>
          <w:kern w:val="0"/>
          <w:sz w:val="13"/>
          <w:szCs w:val="13"/>
        </w:rPr>
        <w:t xml:space="preserve">cation B </w:t>
      </w:r>
    </w:p>
    <w:p>
      <w:pPr>
        <w:framePr w:w="1628" w:hRule="auto" w:wrap="none" w:vAnchor="page" w:hAnchor="page" w:x="2247" w:y="604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5"/>
          <w:kern w:val="0"/>
          <w:sz w:val="10"/>
          <w:szCs w:val="10"/>
        </w:rPr>
        <w:t xml:space="preserve">Идентиф. Б · 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Микроскопски</w:t>
      </w:r>
    </w:p>
    <w:p>
      <w:pPr>
        <w:framePr w:w="1928" w:hRule="auto" w:wrap="none" w:vAnchor="page" w:hAnchor="page" w:x="5590" w:y="603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6"/>
          <w:kern w:val="0"/>
          <w:sz w:val="11"/>
          <w:szCs w:val="11"/>
        </w:rPr>
        <w:t>Ph. Eur. 2.8.23 (microscop</w:t>
      </w:r>
      <w:r>
        <w:rPr>
          <w:rFonts w:ascii="Roboto Mono" w:hAnsi="Roboto Mono" w:cs="Roboto Mono" w:eastAsia="Roboto Mono"/>
          <w:b w:val="0"/>
          <w:i w:val="0"/>
          <w:color w:val="475569"/>
          <w:spacing w:val="-7"/>
          <w:kern w:val="0"/>
          <w:sz w:val="11"/>
          <w:szCs w:val="11"/>
        </w:rPr>
        <w:t>y)</w:t>
      </w:r>
    </w:p>
    <w:p>
      <w:pPr>
        <w:framePr w:w="1466" w:hRule="auto" w:wrap="none" w:vAnchor="page" w:hAnchor="page" w:x="7743" w:y="603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>Conforms to monogra</w:t>
      </w:r>
      <w:r>
        <w:rPr>
          <w:rFonts w:ascii="Roboto Mono" w:hAnsi="Roboto Mono" w:cs="Roboto Mono" w:eastAsia="Roboto Mono"/>
          <w:b w:val="0"/>
          <w:i w:val="0"/>
          <w:color w:val="1E293B"/>
          <w:spacing w:val="-7"/>
          <w:kern w:val="0"/>
          <w:sz w:val="11"/>
          <w:szCs w:val="11"/>
        </w:rPr>
        <w:t>ph</w:t>
      </w:r>
    </w:p>
    <w:p>
      <w:pPr>
        <w:framePr w:w="704" w:hRule="auto" w:wrap="none" w:vAnchor="page" w:hAnchor="page" w:x="10730" w:y="5957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-3"/>
          <w:kern w:val="0"/>
          <w:sz w:val="13"/>
          <w:szCs w:val="13"/>
        </w:rPr>
        <w:t>Confor</w:t>
      </w:r>
      <w:r>
        <w:rPr>
          <w:rFonts w:ascii="Roboto Mono" w:hAnsi="Roboto Mono" w:cs="Roboto Mono" w:eastAsia="Roboto Mono"/>
          <w:b/>
          <w:i w:val="0"/>
          <w:color w:val="1B3A5C"/>
          <w:spacing w:val="-4"/>
          <w:kern w:val="0"/>
          <w:sz w:val="13"/>
          <w:szCs w:val="13"/>
        </w:rPr>
        <w:t>ms</w:t>
      </w:r>
    </w:p>
    <w:p>
      <w:pPr>
        <w:framePr w:w="614" w:hRule="auto" w:wrap="none" w:vAnchor="page" w:hAnchor="page" w:x="10775" w:y="6112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1B3A5C"/>
          <w:spacing w:val="3"/>
          <w:kern w:val="0"/>
          <w:sz w:val="10"/>
          <w:szCs w:val="10"/>
        </w:rPr>
        <w:t>Од</w:t>
      </w:r>
      <w:r>
        <w:rPr>
          <w:rFonts w:ascii="Montserrat Medium" w:hAnsi="Montserrat Medium" w:cs="Montserrat Medium" w:eastAsia="Montserrat Medium"/>
          <w:b w:val="0"/>
          <w:i/>
          <w:color w:val="1B3A5C"/>
          <w:spacing w:val="2"/>
          <w:kern w:val="0"/>
          <w:sz w:val="10"/>
          <w:szCs w:val="10"/>
        </w:rPr>
        <w:t>говара</w:t>
      </w:r>
    </w:p>
    <w:p>
      <w:pPr>
        <w:framePr w:w="152" w:hRule="auto" w:wrap="none" w:vAnchor="page" w:hAnchor="page" w:x="576" w:y="6259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3B6BA5"/>
          <w:kern w:val="0"/>
          <w:sz w:val="12"/>
          <w:szCs w:val="12"/>
        </w:rPr>
        <w:t>3</w:t>
      </w:r>
    </w:p>
    <w:p>
      <w:pPr>
        <w:framePr w:w="1187" w:hRule="auto" w:wrap="none" w:vAnchor="page" w:hAnchor="page" w:x="1017" w:y="6275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spacing w:val="4"/>
          <w:kern w:val="0"/>
          <w:sz w:val="13"/>
          <w:szCs w:val="13"/>
        </w:rPr>
        <w:t>Identification</w:t>
      </w:r>
      <w:r>
        <w:rPr>
          <w:rFonts w:ascii="Montserrat" w:hAnsi="Montserrat" w:cs="Montserrat" w:eastAsia="Montserrat"/>
          <w:b/>
          <w:i w:val="0"/>
          <w:color w:val="16324F"/>
          <w:spacing w:val="3"/>
          <w:kern w:val="0"/>
          <w:sz w:val="13"/>
          <w:szCs w:val="13"/>
        </w:rPr>
        <w:t xml:space="preserve"> C </w:t>
      </w:r>
    </w:p>
    <w:p>
      <w:pPr>
        <w:framePr w:w="1481" w:hRule="auto" w:wrap="none" w:vAnchor="page" w:hAnchor="page" w:x="2247" w:y="628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Идентиф. Ц · HPLC/HP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>TLC</w:t>
      </w:r>
    </w:p>
    <w:p>
      <w:pPr>
        <w:framePr w:w="1532" w:hRule="auto" w:wrap="none" w:vAnchor="page" w:hAnchor="page" w:x="5590" w:y="627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6"/>
          <w:kern w:val="0"/>
          <w:sz w:val="11"/>
          <w:szCs w:val="11"/>
        </w:rPr>
        <w:t>Ph. Eur. 2.2.29 (302</w:t>
      </w:r>
      <w:r>
        <w:rPr>
          <w:rFonts w:ascii="Roboto Mono" w:hAnsi="Roboto Mono" w:cs="Roboto Mono" w:eastAsia="Roboto Mono"/>
          <w:b w:val="0"/>
          <w:i w:val="0"/>
          <w:color w:val="475569"/>
          <w:spacing w:val="-7"/>
          <w:kern w:val="0"/>
          <w:sz w:val="11"/>
          <w:szCs w:val="11"/>
        </w:rPr>
        <w:t>8)</w:t>
      </w:r>
    </w:p>
    <w:p>
      <w:pPr>
        <w:framePr w:w="1466" w:hRule="auto" w:wrap="none" w:vAnchor="page" w:hAnchor="page" w:x="7743" w:y="627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>Conforms to monogra</w:t>
      </w:r>
      <w:r>
        <w:rPr>
          <w:rFonts w:ascii="Roboto Mono" w:hAnsi="Roboto Mono" w:cs="Roboto Mono" w:eastAsia="Roboto Mono"/>
          <w:b w:val="0"/>
          <w:i w:val="0"/>
          <w:color w:val="1E293B"/>
          <w:spacing w:val="-7"/>
          <w:kern w:val="0"/>
          <w:sz w:val="11"/>
          <w:szCs w:val="11"/>
        </w:rPr>
        <w:t>ph</w:t>
      </w:r>
    </w:p>
    <w:p>
      <w:pPr>
        <w:framePr w:w="704" w:hRule="auto" w:wrap="none" w:vAnchor="page" w:hAnchor="page" w:x="10730" w:y="6212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-3"/>
          <w:kern w:val="0"/>
          <w:sz w:val="13"/>
          <w:szCs w:val="13"/>
        </w:rPr>
        <w:t>Confor</w:t>
      </w:r>
      <w:r>
        <w:rPr>
          <w:rFonts w:ascii="Roboto Mono" w:hAnsi="Roboto Mono" w:cs="Roboto Mono" w:eastAsia="Roboto Mono"/>
          <w:b/>
          <w:i w:val="0"/>
          <w:color w:val="1B3A5C"/>
          <w:spacing w:val="-4"/>
          <w:kern w:val="0"/>
          <w:sz w:val="13"/>
          <w:szCs w:val="13"/>
        </w:rPr>
        <w:t>ms</w:t>
      </w:r>
    </w:p>
    <w:p>
      <w:pPr>
        <w:framePr w:w="614" w:hRule="auto" w:wrap="none" w:vAnchor="page" w:hAnchor="page" w:x="10775" w:y="6352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1B3A5C"/>
          <w:spacing w:val="3"/>
          <w:kern w:val="0"/>
          <w:sz w:val="10"/>
          <w:szCs w:val="10"/>
        </w:rPr>
        <w:t>Од</w:t>
      </w:r>
      <w:r>
        <w:rPr>
          <w:rFonts w:ascii="Montserrat Medium" w:hAnsi="Montserrat Medium" w:cs="Montserrat Medium" w:eastAsia="Montserrat Medium"/>
          <w:b w:val="0"/>
          <w:i/>
          <w:color w:val="1B3A5C"/>
          <w:spacing w:val="2"/>
          <w:kern w:val="0"/>
          <w:sz w:val="10"/>
          <w:szCs w:val="10"/>
        </w:rPr>
        <w:t>говара</w:t>
      </w:r>
    </w:p>
    <w:p>
      <w:pPr>
        <w:framePr w:w="152" w:hRule="auto" w:wrap="none" w:vAnchor="page" w:hAnchor="page" w:x="576" w:y="6514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3B6BA5"/>
          <w:kern w:val="0"/>
          <w:sz w:val="12"/>
          <w:szCs w:val="12"/>
        </w:rPr>
        <w:t>4</w:t>
      </w:r>
    </w:p>
    <w:p>
      <w:pPr>
        <w:framePr w:w="1097" w:hRule="auto" w:wrap="none" w:vAnchor="page" w:hAnchor="page" w:x="1017" w:y="6545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spacing w:val="7"/>
          <w:kern w:val="0"/>
          <w:sz w:val="13"/>
          <w:szCs w:val="13"/>
        </w:rPr>
        <w:t>A</w:t>
      </w:r>
      <w:r>
        <w:rPr>
          <w:rFonts w:ascii="Montserrat" w:hAnsi="Montserrat" w:cs="Montserrat" w:eastAsia="Montserrat"/>
          <w:b/>
          <w:i w:val="0"/>
          <w:color w:val="16324F"/>
          <w:spacing w:val="6"/>
          <w:kern w:val="0"/>
          <w:sz w:val="13"/>
          <w:szCs w:val="13"/>
        </w:rPr>
        <w:t xml:space="preserve">ssay — Total </w:t>
      </w:r>
    </w:p>
    <w:p>
      <w:pPr>
        <w:framePr w:w="150" w:hRule="auto" w:wrap="none" w:vAnchor="page" w:hAnchor="page" w:x="2175" w:y="6502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kern w:val="0"/>
          <w:sz w:val="11"/>
          <w:szCs w:val="11"/>
        </w:rPr>
        <w:t>9</w:t>
      </w:r>
    </w:p>
    <w:p>
      <w:pPr>
        <w:framePr w:w="503" w:hRule="auto" w:wrap="none" w:vAnchor="page" w:hAnchor="page" w:x="2250" w:y="6545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spacing w:val="4"/>
          <w:kern w:val="0"/>
          <w:sz w:val="13"/>
          <w:szCs w:val="13"/>
        </w:rPr>
        <w:t>-THC</w:t>
      </w:r>
      <w:r>
        <w:rPr>
          <w:rFonts w:ascii="Montserrat" w:hAnsi="Montserrat" w:cs="Montserrat" w:eastAsia="Montserrat"/>
          <w:b/>
          <w:i w:val="0"/>
          <w:color w:val="16324F"/>
          <w:spacing w:val="3"/>
          <w:kern w:val="0"/>
          <w:sz w:val="13"/>
          <w:szCs w:val="13"/>
        </w:rPr>
        <w:t xml:space="preserve">* </w:t>
      </w:r>
    </w:p>
    <w:p>
      <w:pPr>
        <w:framePr w:w="1133" w:hRule="auto" w:wrap="none" w:vAnchor="page" w:hAnchor="page" w:x="2775" w:y="655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5"/>
          <w:kern w:val="0"/>
          <w:sz w:val="10"/>
          <w:szCs w:val="10"/>
        </w:rPr>
        <w:t>Ана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 xml:space="preserve">лиза — вкупен </w:t>
      </w:r>
    </w:p>
    <w:p>
      <w:pPr>
        <w:framePr w:w="330" w:hRule="auto" w:wrap="none" w:vAnchor="page" w:hAnchor="page" w:x="3987" w:y="655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7"/>
          <w:kern w:val="0"/>
          <w:sz w:val="10"/>
          <w:szCs w:val="10"/>
        </w:rPr>
        <w:t>-T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6"/>
          <w:kern w:val="0"/>
          <w:sz w:val="10"/>
          <w:szCs w:val="10"/>
        </w:rPr>
        <w:t>HC</w:t>
      </w:r>
    </w:p>
    <w:p>
      <w:pPr>
        <w:framePr w:w="1532" w:hRule="auto" w:wrap="none" w:vAnchor="page" w:hAnchor="page" w:x="5590" w:y="646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6"/>
          <w:kern w:val="0"/>
          <w:sz w:val="11"/>
          <w:szCs w:val="11"/>
        </w:rPr>
        <w:t>Ph. Eur. 2.2.29 (HPL</w:t>
      </w:r>
      <w:r>
        <w:rPr>
          <w:rFonts w:ascii="Roboto Mono" w:hAnsi="Roboto Mono" w:cs="Roboto Mono" w:eastAsia="Roboto Mono"/>
          <w:b w:val="0"/>
          <w:i w:val="0"/>
          <w:color w:val="475569"/>
          <w:spacing w:val="-7"/>
          <w:kern w:val="0"/>
          <w:sz w:val="11"/>
          <w:szCs w:val="11"/>
        </w:rPr>
        <w:t>C)</w:t>
      </w:r>
    </w:p>
    <w:p>
      <w:pPr>
        <w:framePr w:w="1268" w:hRule="auto" w:wrap="none" w:vAnchor="page" w:hAnchor="page" w:x="5590" w:y="658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6"/>
          <w:kern w:val="0"/>
          <w:sz w:val="11"/>
          <w:szCs w:val="11"/>
        </w:rPr>
        <w:t>THC + THCA × 0.877</w:t>
      </w:r>
    </w:p>
    <w:p>
      <w:pPr>
        <w:framePr w:w="1070" w:hRule="auto" w:wrap="none" w:vAnchor="page" w:hAnchor="page" w:x="7743" w:y="652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 xml:space="preserve">Per Section 01 </w:t>
      </w:r>
    </w:p>
    <w:p>
      <w:pPr>
        <w:framePr w:w="140" w:hRule="auto" w:wrap="none" w:vAnchor="page" w:hAnchor="page" w:x="8658" w:y="6534"/>
        <w:spacing w:before="0" w:after="0" w:line="10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5A6E84"/>
          <w:kern w:val="0"/>
          <w:sz w:val="10"/>
          <w:szCs w:val="10"/>
        </w:rPr>
        <w:t>|</w:t>
      </w:r>
    </w:p>
    <w:p>
      <w:pPr>
        <w:framePr w:w="1132" w:hRule="auto" w:wrap="none" w:vAnchor="page" w:hAnchor="page" w:x="8793" w:y="6540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1"/>
          <w:szCs w:val="11"/>
        </w:rPr>
        <w:t>Согласно Погл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11"/>
          <w:szCs w:val="11"/>
        </w:rPr>
        <w:t>. 01</w:t>
      </w:r>
    </w:p>
    <w:p>
      <w:pPr>
        <w:framePr w:w="626" w:hRule="auto" w:wrap="none" w:vAnchor="page" w:hAnchor="page" w:x="10805" w:y="6512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-3"/>
          <w:kern w:val="0"/>
          <w:sz w:val="13"/>
          <w:szCs w:val="13"/>
        </w:rPr>
        <w:t>18.67</w:t>
      </w:r>
      <w:r>
        <w:rPr>
          <w:rFonts w:ascii="Roboto Mono" w:hAnsi="Roboto Mono" w:cs="Roboto Mono" w:eastAsia="Roboto Mono"/>
          <w:b/>
          <w:i w:val="0"/>
          <w:color w:val="1B3A5C"/>
          <w:spacing w:val="-4"/>
          <w:kern w:val="0"/>
          <w:sz w:val="13"/>
          <w:szCs w:val="13"/>
        </w:rPr>
        <w:t xml:space="preserve"> %</w:t>
      </w:r>
    </w:p>
    <w:p>
      <w:pPr>
        <w:framePr w:w="152" w:hRule="auto" w:wrap="none" w:vAnchor="page" w:hAnchor="page" w:x="576" w:y="6769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3B6BA5"/>
          <w:kern w:val="0"/>
          <w:sz w:val="12"/>
          <w:szCs w:val="12"/>
        </w:rPr>
        <w:t>5</w:t>
      </w:r>
    </w:p>
    <w:p>
      <w:pPr>
        <w:framePr w:w="1517" w:hRule="auto" w:wrap="none" w:vAnchor="page" w:hAnchor="page" w:x="1017" w:y="6785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spacing w:val="6"/>
          <w:kern w:val="0"/>
          <w:sz w:val="13"/>
          <w:szCs w:val="13"/>
        </w:rPr>
        <w:t>Assay — Total C</w:t>
      </w:r>
      <w:r>
        <w:rPr>
          <w:rFonts w:ascii="Montserrat" w:hAnsi="Montserrat" w:cs="Montserrat" w:eastAsia="Montserrat"/>
          <w:b/>
          <w:i w:val="0"/>
          <w:color w:val="16324F"/>
          <w:spacing w:val="5"/>
          <w:kern w:val="0"/>
          <w:sz w:val="13"/>
          <w:szCs w:val="13"/>
        </w:rPr>
        <w:t xml:space="preserve">BD* </w:t>
      </w:r>
    </w:p>
    <w:p>
      <w:pPr>
        <w:framePr w:w="1372" w:hRule="auto" w:wrap="none" w:vAnchor="page" w:hAnchor="page" w:x="2577" w:y="679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Анализа — вкупен C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>BD</w:t>
      </w:r>
    </w:p>
    <w:p>
      <w:pPr>
        <w:framePr w:w="1532" w:hRule="auto" w:wrap="none" w:vAnchor="page" w:hAnchor="page" w:x="5590" w:y="672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6"/>
          <w:kern w:val="0"/>
          <w:sz w:val="11"/>
          <w:szCs w:val="11"/>
        </w:rPr>
        <w:t>Ph. Eur. 2.2.29 (HPL</w:t>
      </w:r>
      <w:r>
        <w:rPr>
          <w:rFonts w:ascii="Roboto Mono" w:hAnsi="Roboto Mono" w:cs="Roboto Mono" w:eastAsia="Roboto Mono"/>
          <w:b w:val="0"/>
          <w:i w:val="0"/>
          <w:color w:val="475569"/>
          <w:spacing w:val="-7"/>
          <w:kern w:val="0"/>
          <w:sz w:val="11"/>
          <w:szCs w:val="11"/>
        </w:rPr>
        <w:t>C)</w:t>
      </w:r>
    </w:p>
    <w:p>
      <w:pPr>
        <w:framePr w:w="1268" w:hRule="auto" w:wrap="none" w:vAnchor="page" w:hAnchor="page" w:x="5590" w:y="684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6"/>
          <w:kern w:val="0"/>
          <w:sz w:val="11"/>
          <w:szCs w:val="11"/>
        </w:rPr>
        <w:t>CBD + CBDA × 0.877</w:t>
      </w:r>
    </w:p>
    <w:p>
      <w:pPr>
        <w:framePr w:w="740" w:hRule="auto" w:wrap="none" w:vAnchor="page" w:hAnchor="page" w:x="7809" w:y="678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 xml:space="preserve"> 1.0%, w/w</w:t>
      </w:r>
    </w:p>
    <w:p>
      <w:pPr>
        <w:framePr w:w="548" w:hRule="auto" w:wrap="none" w:vAnchor="page" w:hAnchor="page" w:x="10880" w:y="6767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-3"/>
          <w:kern w:val="0"/>
          <w:sz w:val="13"/>
          <w:szCs w:val="13"/>
        </w:rPr>
        <w:t>0.05</w:t>
      </w:r>
      <w:r>
        <w:rPr>
          <w:rFonts w:ascii="Roboto Mono" w:hAnsi="Roboto Mono" w:cs="Roboto Mono" w:eastAsia="Roboto Mono"/>
          <w:b/>
          <w:i w:val="0"/>
          <w:color w:val="1B3A5C"/>
          <w:spacing w:val="-4"/>
          <w:kern w:val="0"/>
          <w:sz w:val="13"/>
          <w:szCs w:val="13"/>
        </w:rPr>
        <w:t xml:space="preserve"> %</w:t>
      </w:r>
    </w:p>
    <w:p>
      <w:pPr>
        <w:framePr w:w="152" w:hRule="auto" w:wrap="none" w:vAnchor="page" w:hAnchor="page" w:x="576" w:y="7024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3B6BA5"/>
          <w:kern w:val="0"/>
          <w:sz w:val="12"/>
          <w:szCs w:val="12"/>
        </w:rPr>
        <w:t>6</w:t>
      </w:r>
    </w:p>
    <w:p>
      <w:pPr>
        <w:framePr w:w="872" w:hRule="auto" w:wrap="none" w:vAnchor="page" w:hAnchor="page" w:x="1017" w:y="7040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spacing w:val="7"/>
          <w:kern w:val="0"/>
          <w:sz w:val="13"/>
          <w:szCs w:val="13"/>
        </w:rPr>
        <w:t>To</w:t>
      </w:r>
      <w:r>
        <w:rPr>
          <w:rFonts w:ascii="Montserrat" w:hAnsi="Montserrat" w:cs="Montserrat" w:eastAsia="Montserrat"/>
          <w:b/>
          <w:i w:val="0"/>
          <w:color w:val="16324F"/>
          <w:spacing w:val="6"/>
          <w:kern w:val="0"/>
          <w:sz w:val="13"/>
          <w:szCs w:val="13"/>
        </w:rPr>
        <w:t xml:space="preserve">tal CBN* </w:t>
      </w:r>
    </w:p>
    <w:p>
      <w:pPr>
        <w:framePr w:w="727" w:hRule="auto" w:wrap="none" w:vAnchor="page" w:hAnchor="page" w:x="1932" w:y="7054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>Вкупен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10"/>
          <w:szCs w:val="10"/>
        </w:rPr>
        <w:t xml:space="preserve"> CBN</w:t>
      </w:r>
    </w:p>
    <w:p>
      <w:pPr>
        <w:framePr w:w="1532" w:hRule="auto" w:wrap="none" w:vAnchor="page" w:hAnchor="page" w:x="5590" w:y="697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6"/>
          <w:kern w:val="0"/>
          <w:sz w:val="11"/>
          <w:szCs w:val="11"/>
        </w:rPr>
        <w:t>Ph. Eur. 2.2.29 (HPL</w:t>
      </w:r>
      <w:r>
        <w:rPr>
          <w:rFonts w:ascii="Roboto Mono" w:hAnsi="Roboto Mono" w:cs="Roboto Mono" w:eastAsia="Roboto Mono"/>
          <w:b w:val="0"/>
          <w:i w:val="0"/>
          <w:color w:val="475569"/>
          <w:spacing w:val="-7"/>
          <w:kern w:val="0"/>
          <w:sz w:val="11"/>
          <w:szCs w:val="11"/>
        </w:rPr>
        <w:t>C)</w:t>
      </w:r>
    </w:p>
    <w:p>
      <w:pPr>
        <w:framePr w:w="1268" w:hRule="auto" w:wrap="none" w:vAnchor="page" w:hAnchor="page" w:x="5590" w:y="709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6"/>
          <w:kern w:val="0"/>
          <w:sz w:val="11"/>
          <w:szCs w:val="11"/>
        </w:rPr>
        <w:t>CBN + CBNA × 0.876</w:t>
      </w:r>
    </w:p>
    <w:p>
      <w:pPr>
        <w:framePr w:w="740" w:hRule="auto" w:wrap="none" w:vAnchor="page" w:hAnchor="page" w:x="7809" w:y="703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 xml:space="preserve"> 1.0%, w/w</w:t>
      </w:r>
    </w:p>
    <w:p>
      <w:pPr>
        <w:framePr w:w="548" w:hRule="auto" w:wrap="none" w:vAnchor="page" w:hAnchor="page" w:x="10880" w:y="7022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-3"/>
          <w:kern w:val="0"/>
          <w:sz w:val="13"/>
          <w:szCs w:val="13"/>
        </w:rPr>
        <w:t>0.03</w:t>
      </w:r>
      <w:r>
        <w:rPr>
          <w:rFonts w:ascii="Roboto Mono" w:hAnsi="Roboto Mono" w:cs="Roboto Mono" w:eastAsia="Roboto Mono"/>
          <w:b/>
          <w:i w:val="0"/>
          <w:color w:val="1B3A5C"/>
          <w:spacing w:val="-4"/>
          <w:kern w:val="0"/>
          <w:sz w:val="13"/>
          <w:szCs w:val="13"/>
        </w:rPr>
        <w:t xml:space="preserve"> %</w:t>
      </w:r>
    </w:p>
    <w:p>
      <w:pPr>
        <w:framePr w:w="152" w:hRule="auto" w:wrap="none" w:vAnchor="page" w:hAnchor="page" w:x="576" w:y="7279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3B6BA5"/>
          <w:kern w:val="0"/>
          <w:sz w:val="12"/>
          <w:szCs w:val="12"/>
        </w:rPr>
        <w:t>7</w:t>
      </w:r>
    </w:p>
    <w:p>
      <w:pPr>
        <w:framePr w:w="1172" w:hRule="auto" w:wrap="none" w:vAnchor="page" w:hAnchor="page" w:x="1017" w:y="7295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spacing w:val="6"/>
          <w:kern w:val="0"/>
          <w:sz w:val="13"/>
          <w:szCs w:val="13"/>
        </w:rPr>
        <w:t>Foreig</w:t>
      </w:r>
      <w:r>
        <w:rPr>
          <w:rFonts w:ascii="Montserrat" w:hAnsi="Montserrat" w:cs="Montserrat" w:eastAsia="Montserrat"/>
          <w:b/>
          <w:i w:val="0"/>
          <w:color w:val="16324F"/>
          <w:spacing w:val="5"/>
          <w:kern w:val="0"/>
          <w:sz w:val="13"/>
          <w:szCs w:val="13"/>
        </w:rPr>
        <w:t xml:space="preserve">n Matter </w:t>
      </w:r>
    </w:p>
    <w:p>
      <w:pPr>
        <w:framePr w:w="983" w:hRule="auto" w:wrap="none" w:vAnchor="page" w:hAnchor="page" w:x="2232" w:y="730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Страни мат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>ерии</w:t>
      </w:r>
    </w:p>
    <w:p>
      <w:pPr>
        <w:framePr w:w="1004" w:hRule="auto" w:wrap="none" w:vAnchor="page" w:hAnchor="page" w:x="5590" w:y="723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6"/>
          <w:kern w:val="0"/>
          <w:sz w:val="11"/>
          <w:szCs w:val="11"/>
        </w:rPr>
        <w:t>Ph. Eur. 2.8.2</w:t>
      </w:r>
    </w:p>
    <w:p>
      <w:pPr>
        <w:framePr w:w="1268" w:hRule="auto" w:wrap="none" w:vAnchor="page" w:hAnchor="page" w:x="5590" w:y="736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6"/>
          <w:kern w:val="0"/>
          <w:sz w:val="11"/>
          <w:szCs w:val="11"/>
        </w:rPr>
        <w:t>In-house · интерна</w:t>
      </w:r>
    </w:p>
    <w:p>
      <w:pPr>
        <w:framePr w:w="2390" w:hRule="auto" w:wrap="none" w:vAnchor="page" w:hAnchor="page" w:x="7809" w:y="723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 xml:space="preserve"> 2.0% / 25–50 g · &lt; 1 cm leaves, </w:t>
      </w:r>
      <w:r>
        <w:rPr>
          <w:rFonts w:ascii="Roboto Mono" w:hAnsi="Roboto Mono" w:cs="Roboto Mono" w:eastAsia="Roboto Mono"/>
          <w:b w:val="0"/>
          <w:i w:val="0"/>
          <w:color w:val="1E293B"/>
          <w:spacing w:val="-7"/>
          <w:kern w:val="0"/>
          <w:sz w:val="11"/>
          <w:szCs w:val="11"/>
        </w:rPr>
        <w:t>no</w:t>
      </w:r>
    </w:p>
    <w:p>
      <w:pPr>
        <w:framePr w:w="410" w:hRule="auto" w:wrap="none" w:vAnchor="page" w:hAnchor="page" w:x="7743" w:y="736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>seeds</w:t>
      </w:r>
    </w:p>
    <w:p>
      <w:pPr>
        <w:framePr w:w="704" w:hRule="auto" w:wrap="none" w:vAnchor="page" w:hAnchor="page" w:x="10730" w:y="7232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-3"/>
          <w:kern w:val="0"/>
          <w:sz w:val="13"/>
          <w:szCs w:val="13"/>
        </w:rPr>
        <w:t>Confor</w:t>
      </w:r>
      <w:r>
        <w:rPr>
          <w:rFonts w:ascii="Roboto Mono" w:hAnsi="Roboto Mono" w:cs="Roboto Mono" w:eastAsia="Roboto Mono"/>
          <w:b/>
          <w:i w:val="0"/>
          <w:color w:val="1B3A5C"/>
          <w:spacing w:val="-4"/>
          <w:kern w:val="0"/>
          <w:sz w:val="13"/>
          <w:szCs w:val="13"/>
        </w:rPr>
        <w:t>ms</w:t>
      </w:r>
    </w:p>
    <w:p>
      <w:pPr>
        <w:framePr w:w="614" w:hRule="auto" w:wrap="none" w:vAnchor="page" w:hAnchor="page" w:x="10775" w:y="7387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1B3A5C"/>
          <w:spacing w:val="3"/>
          <w:kern w:val="0"/>
          <w:sz w:val="10"/>
          <w:szCs w:val="10"/>
        </w:rPr>
        <w:t>Од</w:t>
      </w:r>
      <w:r>
        <w:rPr>
          <w:rFonts w:ascii="Montserrat Medium" w:hAnsi="Montserrat Medium" w:cs="Montserrat Medium" w:eastAsia="Montserrat Medium"/>
          <w:b w:val="0"/>
          <w:i/>
          <w:color w:val="1B3A5C"/>
          <w:spacing w:val="2"/>
          <w:kern w:val="0"/>
          <w:sz w:val="10"/>
          <w:szCs w:val="10"/>
        </w:rPr>
        <w:t>говара</w:t>
      </w:r>
    </w:p>
    <w:p>
      <w:pPr>
        <w:framePr w:w="152" w:hRule="auto" w:wrap="none" w:vAnchor="page" w:hAnchor="page" w:x="576" w:y="7549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3B6BA5"/>
          <w:kern w:val="0"/>
          <w:sz w:val="12"/>
          <w:szCs w:val="12"/>
        </w:rPr>
        <w:t>8</w:t>
      </w:r>
    </w:p>
    <w:p>
      <w:pPr>
        <w:framePr w:w="1128" w:hRule="auto" w:wrap="none" w:vAnchor="page" w:hAnchor="page" w:x="1017" w:y="7550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spacing w:val="3"/>
          <w:kern w:val="0"/>
          <w:sz w:val="13"/>
          <w:szCs w:val="13"/>
        </w:rPr>
        <w:t>Loss on Dr</w:t>
      </w:r>
      <w:r>
        <w:rPr>
          <w:rFonts w:ascii="Montserrat" w:hAnsi="Montserrat" w:cs="Montserrat" w:eastAsia="Montserrat"/>
          <w:b/>
          <w:i w:val="0"/>
          <w:color w:val="16324F"/>
          <w:spacing w:val="2"/>
          <w:kern w:val="0"/>
          <w:sz w:val="13"/>
          <w:szCs w:val="13"/>
        </w:rPr>
        <w:t xml:space="preserve">ying </w:t>
      </w:r>
    </w:p>
    <w:p>
      <w:pPr>
        <w:framePr w:w="1230" w:hRule="auto" w:wrap="none" w:vAnchor="page" w:hAnchor="page" w:x="2187" w:y="7564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5"/>
          <w:kern w:val="0"/>
          <w:sz w:val="10"/>
          <w:szCs w:val="10"/>
        </w:rPr>
        <w:t xml:space="preserve">Губиток 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при сушење</w:t>
      </w:r>
    </w:p>
    <w:p>
      <w:pPr>
        <w:framePr w:w="1532" w:hRule="auto" w:wrap="none" w:vAnchor="page" w:hAnchor="page" w:x="5590" w:y="750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6"/>
          <w:kern w:val="0"/>
          <w:sz w:val="11"/>
          <w:szCs w:val="11"/>
        </w:rPr>
        <w:t>Ph. Eur. 2.2.32 (302</w:t>
      </w:r>
      <w:r>
        <w:rPr>
          <w:rFonts w:ascii="Roboto Mono" w:hAnsi="Roboto Mono" w:cs="Roboto Mono" w:eastAsia="Roboto Mono"/>
          <w:b w:val="0"/>
          <w:i w:val="0"/>
          <w:color w:val="475569"/>
          <w:spacing w:val="-7"/>
          <w:kern w:val="0"/>
          <w:sz w:val="11"/>
          <w:szCs w:val="11"/>
        </w:rPr>
        <w:t>8)</w:t>
      </w:r>
    </w:p>
    <w:p>
      <w:pPr>
        <w:framePr w:w="1598" w:hRule="auto" w:wrap="none" w:vAnchor="page" w:hAnchor="page" w:x="5590" w:y="762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6"/>
          <w:kern w:val="0"/>
          <w:sz w:val="11"/>
          <w:szCs w:val="11"/>
        </w:rPr>
        <w:t>40 °C, 24 h, 15–25 mb</w:t>
      </w:r>
      <w:r>
        <w:rPr>
          <w:rFonts w:ascii="Roboto Mono" w:hAnsi="Roboto Mono" w:cs="Roboto Mono" w:eastAsia="Roboto Mono"/>
          <w:b w:val="0"/>
          <w:i w:val="0"/>
          <w:color w:val="475569"/>
          <w:spacing w:val="-7"/>
          <w:kern w:val="0"/>
          <w:sz w:val="11"/>
          <w:szCs w:val="11"/>
        </w:rPr>
        <w:t>ar</w:t>
      </w:r>
    </w:p>
    <w:p>
      <w:pPr>
        <w:framePr w:w="476" w:hRule="auto" w:wrap="none" w:vAnchor="page" w:hAnchor="page" w:x="7809" w:y="756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 xml:space="preserve"> 12.0%</w:t>
      </w:r>
    </w:p>
    <w:p>
      <w:pPr>
        <w:framePr w:w="548" w:hRule="auto" w:wrap="none" w:vAnchor="page" w:hAnchor="page" w:x="10880" w:y="7547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-3"/>
          <w:kern w:val="0"/>
          <w:sz w:val="13"/>
          <w:szCs w:val="13"/>
        </w:rPr>
        <w:t>6.01</w:t>
      </w:r>
      <w:r>
        <w:rPr>
          <w:rFonts w:ascii="Roboto Mono" w:hAnsi="Roboto Mono" w:cs="Roboto Mono" w:eastAsia="Roboto Mono"/>
          <w:b/>
          <w:i w:val="0"/>
          <w:color w:val="1B3A5C"/>
          <w:spacing w:val="-4"/>
          <w:kern w:val="0"/>
          <w:sz w:val="13"/>
          <w:szCs w:val="13"/>
        </w:rPr>
        <w:t xml:space="preserve"> %</w:t>
      </w:r>
    </w:p>
    <w:p>
      <w:pPr>
        <w:framePr w:w="152" w:hRule="auto" w:wrap="none" w:vAnchor="page" w:hAnchor="page" w:x="576" w:y="7744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3B6BA5"/>
          <w:kern w:val="0"/>
          <w:sz w:val="12"/>
          <w:szCs w:val="12"/>
        </w:rPr>
        <w:t>9</w:t>
      </w:r>
    </w:p>
    <w:p>
      <w:pPr>
        <w:framePr w:w="1667" w:hRule="auto" w:wrap="none" w:vAnchor="page" w:hAnchor="page" w:x="1017" w:y="7760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spacing w:val="5"/>
          <w:kern w:val="0"/>
          <w:sz w:val="13"/>
          <w:szCs w:val="13"/>
        </w:rPr>
        <w:t>Micro</w:t>
      </w:r>
      <w:r>
        <w:rPr>
          <w:rFonts w:ascii="Montserrat" w:hAnsi="Montserrat" w:cs="Montserrat" w:eastAsia="Montserrat"/>
          <w:b/>
          <w:i w:val="0"/>
          <w:color w:val="16324F"/>
          <w:spacing w:val="4"/>
          <w:kern w:val="0"/>
          <w:sz w:val="13"/>
          <w:szCs w:val="13"/>
        </w:rPr>
        <w:t xml:space="preserve">biological Purity </w:t>
      </w:r>
    </w:p>
    <w:p>
      <w:pPr>
        <w:framePr w:w="1523" w:hRule="auto" w:wrap="none" w:vAnchor="page" w:hAnchor="page" w:x="2727" w:y="7774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6"/>
          <w:kern w:val="0"/>
          <w:sz w:val="10"/>
          <w:szCs w:val="10"/>
        </w:rPr>
        <w:t>Микробиол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5"/>
          <w:kern w:val="0"/>
          <w:sz w:val="10"/>
          <w:szCs w:val="10"/>
        </w:rPr>
        <w:t>ошка Чистота</w:t>
      </w:r>
    </w:p>
    <w:p>
      <w:pPr>
        <w:framePr w:w="2852" w:hRule="auto" w:wrap="none" w:vAnchor="page" w:hAnchor="page" w:x="4257" w:y="7759"/>
        <w:spacing w:before="0" w:after="0" w:line="11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7A5C1E"/>
          <w:spacing w:val="-6"/>
          <w:kern w:val="0"/>
          <w:sz w:val="11"/>
          <w:szCs w:val="11"/>
        </w:rPr>
        <w:t>· Ph. Eur. 2.6.12 / 2.6.13 / 2.6.31 cat</w:t>
      </w:r>
      <w:r>
        <w:rPr>
          <w:rFonts w:ascii="Roboto Mono SemiBold" w:hAnsi="Roboto Mono SemiBold" w:cs="Roboto Mono SemiBold" w:eastAsia="Roboto Mono SemiBold"/>
          <w:b w:val="0"/>
          <w:i w:val="0"/>
          <w:color w:val="7A5C1E"/>
          <w:spacing w:val="-7"/>
          <w:kern w:val="0"/>
          <w:sz w:val="11"/>
          <w:szCs w:val="11"/>
        </w:rPr>
        <w:t>. C</w:t>
      </w:r>
    </w:p>
    <w:p>
      <w:pPr>
        <w:framePr w:w="440" w:hRule="auto" w:wrap="none" w:vAnchor="page" w:hAnchor="page" w:x="1182" w:y="7899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spacing w:val="3"/>
          <w:kern w:val="0"/>
          <w:sz w:val="12"/>
          <w:szCs w:val="12"/>
        </w:rPr>
        <w:t xml:space="preserve">TAMC </w:t>
      </w:r>
    </w:p>
    <w:p>
      <w:pPr>
        <w:framePr w:w="146" w:hRule="auto" w:wrap="none" w:vAnchor="page" w:hAnchor="page" w:x="1572" w:y="7906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5A6E84"/>
          <w:kern w:val="0"/>
          <w:sz w:val="11"/>
          <w:szCs w:val="11"/>
        </w:rPr>
        <w:t>|</w:t>
      </w:r>
    </w:p>
    <w:p>
      <w:pPr>
        <w:framePr w:w="1870" w:hRule="auto" w:wrap="none" w:vAnchor="page" w:hAnchor="page" w:x="1722" w:y="7924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5"/>
          <w:kern w:val="0"/>
          <w:sz w:val="10"/>
          <w:szCs w:val="10"/>
        </w:rPr>
        <w:t>Вкупен аеробен микро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бен број</w:t>
      </w:r>
    </w:p>
    <w:p>
      <w:pPr>
        <w:framePr w:w="1532" w:hRule="auto" w:wrap="none" w:vAnchor="page" w:hAnchor="page" w:x="5590" w:y="790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6"/>
          <w:kern w:val="0"/>
          <w:sz w:val="11"/>
          <w:szCs w:val="11"/>
        </w:rPr>
        <w:t>Ph. Eur. 2.6.12 cat.</w:t>
      </w:r>
      <w:r>
        <w:rPr>
          <w:rFonts w:ascii="Roboto Mono" w:hAnsi="Roboto Mono" w:cs="Roboto Mono" w:eastAsia="Roboto Mono"/>
          <w:b w:val="0"/>
          <w:i w:val="0"/>
          <w:color w:val="475569"/>
          <w:spacing w:val="-7"/>
          <w:kern w:val="0"/>
          <w:sz w:val="11"/>
          <w:szCs w:val="11"/>
        </w:rPr>
        <w:t xml:space="preserve"> C</w:t>
      </w:r>
    </w:p>
    <w:p>
      <w:pPr>
        <w:framePr w:w="278" w:hRule="auto" w:wrap="none" w:vAnchor="page" w:hAnchor="page" w:x="7809" w:y="792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 xml:space="preserve"> 10</w:t>
      </w:r>
    </w:p>
    <w:p>
      <w:pPr>
        <w:framePr w:w="134" w:hRule="auto" w:wrap="none" w:vAnchor="page" w:hAnchor="page" w:x="7989" w:y="7885"/>
        <w:spacing w:before="0" w:after="0" w:line="9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9"/>
          <w:szCs w:val="9"/>
        </w:rPr>
        <w:t>5</w:t>
      </w:r>
    </w:p>
    <w:p>
      <w:pPr>
        <w:framePr w:w="476" w:hRule="auto" w:wrap="none" w:vAnchor="page" w:hAnchor="page" w:x="8049" w:y="792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 xml:space="preserve"> CFU/g</w:t>
      </w:r>
    </w:p>
    <w:p>
      <w:pPr>
        <w:framePr w:w="860" w:hRule="auto" w:wrap="none" w:vAnchor="page" w:hAnchor="page" w:x="10580" w:y="7892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-3"/>
          <w:kern w:val="0"/>
          <w:sz w:val="13"/>
          <w:szCs w:val="13"/>
        </w:rPr>
        <w:t>&lt; 10 CFU</w:t>
      </w:r>
      <w:r>
        <w:rPr>
          <w:rFonts w:ascii="Roboto Mono" w:hAnsi="Roboto Mono" w:cs="Roboto Mono" w:eastAsia="Roboto Mono"/>
          <w:b/>
          <w:i w:val="0"/>
          <w:color w:val="1B3A5C"/>
          <w:spacing w:val="-4"/>
          <w:kern w:val="0"/>
          <w:sz w:val="13"/>
          <w:szCs w:val="13"/>
        </w:rPr>
        <w:t>/g</w:t>
      </w:r>
    </w:p>
    <w:p>
      <w:pPr>
        <w:framePr w:w="440" w:hRule="auto" w:wrap="none" w:vAnchor="page" w:hAnchor="page" w:x="1182" w:y="8049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spacing w:val="3"/>
          <w:kern w:val="0"/>
          <w:sz w:val="12"/>
          <w:szCs w:val="12"/>
        </w:rPr>
        <w:t xml:space="preserve">TYMC </w:t>
      </w:r>
    </w:p>
    <w:p>
      <w:pPr>
        <w:framePr w:w="146" w:hRule="auto" w:wrap="none" w:vAnchor="page" w:hAnchor="page" w:x="1572" w:y="8056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5A6E84"/>
          <w:kern w:val="0"/>
          <w:sz w:val="11"/>
          <w:szCs w:val="11"/>
        </w:rPr>
        <w:t>|</w:t>
      </w:r>
    </w:p>
    <w:p>
      <w:pPr>
        <w:framePr w:w="1553" w:hRule="auto" w:wrap="none" w:vAnchor="page" w:hAnchor="page" w:x="1722" w:y="8074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Вкупен број квас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>ци/мувли</w:t>
      </w:r>
    </w:p>
    <w:p>
      <w:pPr>
        <w:framePr w:w="1532" w:hRule="auto" w:wrap="none" w:vAnchor="page" w:hAnchor="page" w:x="5590" w:y="807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6"/>
          <w:kern w:val="0"/>
          <w:sz w:val="11"/>
          <w:szCs w:val="11"/>
        </w:rPr>
        <w:t>Ph. Eur. 2.6.12 cat.</w:t>
      </w:r>
      <w:r>
        <w:rPr>
          <w:rFonts w:ascii="Roboto Mono" w:hAnsi="Roboto Mono" w:cs="Roboto Mono" w:eastAsia="Roboto Mono"/>
          <w:b w:val="0"/>
          <w:i w:val="0"/>
          <w:color w:val="475569"/>
          <w:spacing w:val="-7"/>
          <w:kern w:val="0"/>
          <w:sz w:val="11"/>
          <w:szCs w:val="11"/>
        </w:rPr>
        <w:t xml:space="preserve"> C</w:t>
      </w:r>
    </w:p>
    <w:p>
      <w:pPr>
        <w:framePr w:w="278" w:hRule="auto" w:wrap="none" w:vAnchor="page" w:hAnchor="page" w:x="7809" w:y="808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 xml:space="preserve"> 10</w:t>
      </w:r>
    </w:p>
    <w:p>
      <w:pPr>
        <w:framePr w:w="134" w:hRule="auto" w:wrap="none" w:vAnchor="page" w:hAnchor="page" w:x="7989" w:y="8050"/>
        <w:spacing w:before="0" w:after="0" w:line="9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9"/>
          <w:szCs w:val="9"/>
        </w:rPr>
        <w:t>4</w:t>
      </w:r>
    </w:p>
    <w:p>
      <w:pPr>
        <w:framePr w:w="476" w:hRule="auto" w:wrap="none" w:vAnchor="page" w:hAnchor="page" w:x="8049" w:y="808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 xml:space="preserve"> CFU/g</w:t>
      </w:r>
    </w:p>
    <w:p>
      <w:pPr>
        <w:framePr w:w="860" w:hRule="auto" w:wrap="none" w:vAnchor="page" w:hAnchor="page" w:x="10580" w:y="8057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-3"/>
          <w:kern w:val="0"/>
          <w:sz w:val="13"/>
          <w:szCs w:val="13"/>
        </w:rPr>
        <w:t>&lt; 10 CFU</w:t>
      </w:r>
      <w:r>
        <w:rPr>
          <w:rFonts w:ascii="Roboto Mono" w:hAnsi="Roboto Mono" w:cs="Roboto Mono" w:eastAsia="Roboto Mono"/>
          <w:b/>
          <w:i w:val="0"/>
          <w:color w:val="1B3A5C"/>
          <w:spacing w:val="-4"/>
          <w:kern w:val="0"/>
          <w:sz w:val="13"/>
          <w:szCs w:val="13"/>
        </w:rPr>
        <w:t>/g</w:t>
      </w:r>
    </w:p>
    <w:p>
      <w:pPr>
        <w:framePr w:w="1837" w:hRule="auto" w:wrap="none" w:vAnchor="page" w:hAnchor="page" w:x="1182" w:y="8214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spacing w:val="3"/>
          <w:kern w:val="0"/>
          <w:sz w:val="12"/>
          <w:szCs w:val="12"/>
        </w:rPr>
        <w:t xml:space="preserve">Bile-tolerant gram-neg. </w:t>
      </w:r>
    </w:p>
    <w:p>
      <w:pPr>
        <w:framePr w:w="146" w:hRule="auto" w:wrap="none" w:vAnchor="page" w:hAnchor="page" w:x="2997" w:y="8221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5A6E84"/>
          <w:kern w:val="0"/>
          <w:sz w:val="11"/>
          <w:szCs w:val="11"/>
        </w:rPr>
        <w:t>|</w:t>
      </w:r>
    </w:p>
    <w:p>
      <w:pPr>
        <w:framePr w:w="1789" w:hRule="auto" w:wrap="none" w:vAnchor="page" w:hAnchor="page" w:x="3147" w:y="823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5"/>
          <w:kern w:val="0"/>
          <w:sz w:val="10"/>
          <w:szCs w:val="10"/>
        </w:rPr>
        <w:t>Жолчно-толеран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тни грам-нег.</w:t>
      </w:r>
    </w:p>
    <w:p>
      <w:pPr>
        <w:framePr w:w="1532" w:hRule="auto" w:wrap="none" w:vAnchor="page" w:hAnchor="page" w:x="5590" w:y="822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6"/>
          <w:kern w:val="0"/>
          <w:sz w:val="11"/>
          <w:szCs w:val="11"/>
        </w:rPr>
        <w:t>Ph. Eur. 2.6.31 cat.</w:t>
      </w:r>
      <w:r>
        <w:rPr>
          <w:rFonts w:ascii="Roboto Mono" w:hAnsi="Roboto Mono" w:cs="Roboto Mono" w:eastAsia="Roboto Mono"/>
          <w:b w:val="0"/>
          <w:i w:val="0"/>
          <w:color w:val="475569"/>
          <w:spacing w:val="-7"/>
          <w:kern w:val="0"/>
          <w:sz w:val="11"/>
          <w:szCs w:val="11"/>
        </w:rPr>
        <w:t xml:space="preserve"> C</w:t>
      </w:r>
    </w:p>
    <w:p>
      <w:pPr>
        <w:framePr w:w="278" w:hRule="auto" w:wrap="none" w:vAnchor="page" w:hAnchor="page" w:x="7809" w:y="823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 xml:space="preserve"> 10</w:t>
      </w:r>
    </w:p>
    <w:p>
      <w:pPr>
        <w:framePr w:w="134" w:hRule="auto" w:wrap="none" w:vAnchor="page" w:hAnchor="page" w:x="7989" w:y="8200"/>
        <w:spacing w:before="0" w:after="0" w:line="9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9"/>
          <w:szCs w:val="9"/>
        </w:rPr>
        <w:t>4</w:t>
      </w:r>
    </w:p>
    <w:p>
      <w:pPr>
        <w:framePr w:w="476" w:hRule="auto" w:wrap="none" w:vAnchor="page" w:hAnchor="page" w:x="8049" w:y="823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 xml:space="preserve"> CFU/g</w:t>
      </w:r>
    </w:p>
    <w:p>
      <w:pPr>
        <w:framePr w:w="860" w:hRule="auto" w:wrap="none" w:vAnchor="page" w:hAnchor="page" w:x="10580" w:y="8207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-3"/>
          <w:kern w:val="0"/>
          <w:sz w:val="13"/>
          <w:szCs w:val="13"/>
        </w:rPr>
        <w:t>&lt; 10 CFU</w:t>
      </w:r>
      <w:r>
        <w:rPr>
          <w:rFonts w:ascii="Roboto Mono" w:hAnsi="Roboto Mono" w:cs="Roboto Mono" w:eastAsia="Roboto Mono"/>
          <w:b/>
          <w:i w:val="0"/>
          <w:color w:val="1B3A5C"/>
          <w:spacing w:val="-4"/>
          <w:kern w:val="0"/>
          <w:sz w:val="13"/>
          <w:szCs w:val="13"/>
        </w:rPr>
        <w:t>/g</w:t>
      </w:r>
    </w:p>
    <w:p>
      <w:pPr>
        <w:framePr w:w="872" w:hRule="auto" w:wrap="none" w:vAnchor="page" w:hAnchor="page" w:x="1182" w:y="8394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spacing w:val="3"/>
          <w:kern w:val="0"/>
          <w:sz w:val="12"/>
          <w:szCs w:val="12"/>
        </w:rPr>
        <w:t xml:space="preserve">Salmonella </w:t>
      </w:r>
    </w:p>
    <w:p>
      <w:pPr>
        <w:framePr w:w="146" w:hRule="auto" w:wrap="none" w:vAnchor="page" w:hAnchor="page" w:x="2022" w:y="8401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5A6E84"/>
          <w:kern w:val="0"/>
          <w:sz w:val="11"/>
          <w:szCs w:val="11"/>
        </w:rPr>
        <w:t>|</w:t>
      </w:r>
    </w:p>
    <w:p>
      <w:pPr>
        <w:framePr w:w="713" w:hRule="auto" w:wrap="none" w:vAnchor="page" w:hAnchor="page" w:x="2172" w:y="841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8"/>
          <w:kern w:val="0"/>
          <w:sz w:val="10"/>
          <w:szCs w:val="10"/>
        </w:rPr>
        <w:t>Са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7"/>
          <w:kern w:val="0"/>
          <w:sz w:val="10"/>
          <w:szCs w:val="10"/>
        </w:rPr>
        <w:t>лмонела</w:t>
      </w:r>
    </w:p>
    <w:p>
      <w:pPr>
        <w:framePr w:w="1532" w:hRule="auto" w:wrap="none" w:vAnchor="page" w:hAnchor="page" w:x="5590" w:y="841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6"/>
          <w:kern w:val="0"/>
          <w:sz w:val="11"/>
          <w:szCs w:val="11"/>
        </w:rPr>
        <w:t>Ph. Eur. 2.6.31 cat.</w:t>
      </w:r>
      <w:r>
        <w:rPr>
          <w:rFonts w:ascii="Roboto Mono" w:hAnsi="Roboto Mono" w:cs="Roboto Mono" w:eastAsia="Roboto Mono"/>
          <w:b w:val="0"/>
          <w:i w:val="0"/>
          <w:color w:val="475569"/>
          <w:spacing w:val="-7"/>
          <w:kern w:val="0"/>
          <w:sz w:val="11"/>
          <w:szCs w:val="11"/>
        </w:rPr>
        <w:t xml:space="preserve"> C</w:t>
      </w:r>
    </w:p>
    <w:p>
      <w:pPr>
        <w:framePr w:w="1004" w:hRule="auto" w:wrap="none" w:vAnchor="page" w:hAnchor="page" w:x="7743" w:y="841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>Absence / 25 g</w:t>
      </w:r>
    </w:p>
    <w:p>
      <w:pPr>
        <w:framePr w:w="548" w:hRule="auto" w:wrap="none" w:vAnchor="page" w:hAnchor="page" w:x="10880" w:y="8357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-3"/>
          <w:kern w:val="0"/>
          <w:sz w:val="13"/>
          <w:szCs w:val="13"/>
        </w:rPr>
        <w:t>Abse</w:t>
      </w:r>
      <w:r>
        <w:rPr>
          <w:rFonts w:ascii="Roboto Mono" w:hAnsi="Roboto Mono" w:cs="Roboto Mono" w:eastAsia="Roboto Mono"/>
          <w:b/>
          <w:i w:val="0"/>
          <w:color w:val="1B3A5C"/>
          <w:spacing w:val="-4"/>
          <w:kern w:val="0"/>
          <w:sz w:val="13"/>
          <w:szCs w:val="13"/>
        </w:rPr>
        <w:t>nt</w:t>
      </w:r>
    </w:p>
    <w:p>
      <w:pPr>
        <w:framePr w:w="386" w:hRule="auto" w:wrap="none" w:vAnchor="page" w:hAnchor="page" w:x="11030" w:y="8502"/>
        <w:spacing w:before="0" w:after="0" w:line="7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1B3A5C"/>
          <w:kern w:val="0"/>
          <w:sz w:val="7"/>
          <w:szCs w:val="7"/>
        </w:rPr>
        <w:t>Отсутна</w:t>
      </w:r>
    </w:p>
    <w:p>
      <w:pPr>
        <w:framePr w:w="1312" w:hRule="auto" w:wrap="none" w:vAnchor="page" w:hAnchor="page" w:x="1182" w:y="8619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spacing w:val="3"/>
          <w:kern w:val="0"/>
          <w:sz w:val="12"/>
          <w:szCs w:val="12"/>
        </w:rPr>
        <w:t xml:space="preserve">Escherichia coli </w:t>
      </w:r>
    </w:p>
    <w:p>
      <w:pPr>
        <w:framePr w:w="146" w:hRule="auto" w:wrap="none" w:vAnchor="page" w:hAnchor="page" w:x="2472" w:y="8626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5A6E84"/>
          <w:kern w:val="0"/>
          <w:sz w:val="11"/>
          <w:szCs w:val="11"/>
        </w:rPr>
        <w:t>|</w:t>
      </w:r>
    </w:p>
    <w:p>
      <w:pPr>
        <w:framePr w:w="983" w:hRule="auto" w:wrap="none" w:vAnchor="page" w:hAnchor="page" w:x="2622" w:y="8644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6"/>
          <w:kern w:val="0"/>
          <w:sz w:val="10"/>
          <w:szCs w:val="10"/>
        </w:rPr>
        <w:t xml:space="preserve">Ешерихија 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5"/>
          <w:kern w:val="0"/>
          <w:sz w:val="10"/>
          <w:szCs w:val="10"/>
        </w:rPr>
        <w:t>коли</w:t>
      </w:r>
    </w:p>
    <w:p>
      <w:pPr>
        <w:framePr w:w="1532" w:hRule="auto" w:wrap="none" w:vAnchor="page" w:hAnchor="page" w:x="5590" w:y="862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6"/>
          <w:kern w:val="0"/>
          <w:sz w:val="11"/>
          <w:szCs w:val="11"/>
        </w:rPr>
        <w:t>Ph. Eur. 2.6.13 cat.</w:t>
      </w:r>
      <w:r>
        <w:rPr>
          <w:rFonts w:ascii="Roboto Mono" w:hAnsi="Roboto Mono" w:cs="Roboto Mono" w:eastAsia="Roboto Mono"/>
          <w:b w:val="0"/>
          <w:i w:val="0"/>
          <w:color w:val="475569"/>
          <w:spacing w:val="-7"/>
          <w:kern w:val="0"/>
          <w:sz w:val="11"/>
          <w:szCs w:val="11"/>
        </w:rPr>
        <w:t xml:space="preserve"> C</w:t>
      </w:r>
    </w:p>
    <w:p>
      <w:pPr>
        <w:framePr w:w="938" w:hRule="auto" w:wrap="none" w:vAnchor="page" w:hAnchor="page" w:x="7743" w:y="862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>Absence / 1 g</w:t>
      </w:r>
    </w:p>
    <w:p>
      <w:pPr>
        <w:framePr w:w="548" w:hRule="auto" w:wrap="none" w:vAnchor="page" w:hAnchor="page" w:x="10880" w:y="8567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-3"/>
          <w:kern w:val="0"/>
          <w:sz w:val="13"/>
          <w:szCs w:val="13"/>
        </w:rPr>
        <w:t>Abse</w:t>
      </w:r>
      <w:r>
        <w:rPr>
          <w:rFonts w:ascii="Roboto Mono" w:hAnsi="Roboto Mono" w:cs="Roboto Mono" w:eastAsia="Roboto Mono"/>
          <w:b/>
          <w:i w:val="0"/>
          <w:color w:val="1B3A5C"/>
          <w:spacing w:val="-4"/>
          <w:kern w:val="0"/>
          <w:sz w:val="13"/>
          <w:szCs w:val="13"/>
        </w:rPr>
        <w:t>nt</w:t>
      </w:r>
    </w:p>
    <w:p>
      <w:pPr>
        <w:framePr w:w="386" w:hRule="auto" w:wrap="none" w:vAnchor="page" w:hAnchor="page" w:x="11030" w:y="8712"/>
        <w:spacing w:before="0" w:after="0" w:line="7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1B3A5C"/>
          <w:kern w:val="0"/>
          <w:sz w:val="7"/>
          <w:szCs w:val="7"/>
        </w:rPr>
        <w:t>Отсутна</w:t>
      </w:r>
    </w:p>
    <w:p>
      <w:pPr>
        <w:framePr w:w="224" w:hRule="auto" w:wrap="none" w:vAnchor="page" w:hAnchor="page" w:x="576" w:y="8794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3B6BA5"/>
          <w:spacing w:val="6"/>
          <w:kern w:val="0"/>
          <w:sz w:val="12"/>
          <w:szCs w:val="12"/>
        </w:rPr>
        <w:t>10</w:t>
      </w:r>
    </w:p>
    <w:p>
      <w:pPr>
        <w:framePr w:w="898" w:hRule="auto" w:wrap="none" w:vAnchor="page" w:hAnchor="page" w:x="1017" w:y="8810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spacing w:val="3"/>
          <w:kern w:val="0"/>
          <w:sz w:val="13"/>
          <w:szCs w:val="13"/>
        </w:rPr>
        <w:t>Mycotoxin</w:t>
      </w:r>
      <w:r>
        <w:rPr>
          <w:rFonts w:ascii="Montserrat" w:hAnsi="Montserrat" w:cs="Montserrat" w:eastAsia="Montserrat"/>
          <w:b/>
          <w:i w:val="0"/>
          <w:color w:val="16324F"/>
          <w:spacing w:val="2"/>
          <w:kern w:val="0"/>
          <w:sz w:val="13"/>
          <w:szCs w:val="13"/>
        </w:rPr>
        <w:t xml:space="preserve">s </w:t>
      </w:r>
    </w:p>
    <w:p>
      <w:pPr>
        <w:framePr w:w="818" w:hRule="auto" w:wrap="none" w:vAnchor="page" w:hAnchor="page" w:x="1947" w:y="8824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5"/>
          <w:kern w:val="0"/>
          <w:sz w:val="10"/>
          <w:szCs w:val="10"/>
        </w:rPr>
        <w:t>Микотокс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ини</w:t>
      </w:r>
    </w:p>
    <w:p>
      <w:pPr>
        <w:framePr w:w="2522" w:hRule="auto" w:wrap="none" w:vAnchor="page" w:hAnchor="page" w:x="2772" w:y="8809"/>
        <w:spacing w:before="0" w:after="0" w:line="11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7A5C1E"/>
          <w:spacing w:val="-6"/>
          <w:kern w:val="0"/>
          <w:sz w:val="11"/>
          <w:szCs w:val="11"/>
        </w:rPr>
        <w:t>· Ph. Eur. 2.8.18 / 2.8.22 (HPLC-F</w:t>
      </w:r>
      <w:r>
        <w:rPr>
          <w:rFonts w:ascii="Roboto Mono SemiBold" w:hAnsi="Roboto Mono SemiBold" w:cs="Roboto Mono SemiBold" w:eastAsia="Roboto Mono SemiBold"/>
          <w:b w:val="0"/>
          <w:i w:val="0"/>
          <w:color w:val="7A5C1E"/>
          <w:spacing w:val="-7"/>
          <w:kern w:val="0"/>
          <w:sz w:val="11"/>
          <w:szCs w:val="11"/>
        </w:rPr>
        <w:t>LD)</w:t>
      </w:r>
    </w:p>
    <w:p>
      <w:pPr>
        <w:framePr w:w="872" w:hRule="auto" w:wrap="none" w:vAnchor="page" w:hAnchor="page" w:x="1182" w:y="8949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spacing w:val="3"/>
          <w:kern w:val="0"/>
          <w:sz w:val="12"/>
          <w:szCs w:val="12"/>
        </w:rPr>
        <w:t>Aflatoxin B</w:t>
      </w:r>
    </w:p>
    <w:p>
      <w:pPr>
        <w:framePr w:w="140" w:hRule="auto" w:wrap="none" w:vAnchor="page" w:hAnchor="page" w:x="2007" w:y="9004"/>
        <w:spacing w:before="0" w:after="0" w:line="10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0"/>
          <w:szCs w:val="10"/>
        </w:rPr>
        <w:t>1</w:t>
      </w:r>
    </w:p>
    <w:p>
      <w:pPr>
        <w:framePr w:w="146" w:hRule="auto" w:wrap="none" w:vAnchor="page" w:hAnchor="page" w:x="2157" w:y="8956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5A6E84"/>
          <w:kern w:val="0"/>
          <w:sz w:val="11"/>
          <w:szCs w:val="11"/>
        </w:rPr>
        <w:t>|</w:t>
      </w:r>
    </w:p>
    <w:p>
      <w:pPr>
        <w:framePr w:w="854" w:hRule="auto" w:wrap="none" w:vAnchor="page" w:hAnchor="page" w:x="2307" w:y="8974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5"/>
          <w:kern w:val="0"/>
          <w:sz w:val="10"/>
          <w:szCs w:val="10"/>
        </w:rPr>
        <w:t>Афлатокси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н B</w:t>
      </w:r>
    </w:p>
    <w:p>
      <w:pPr>
        <w:framePr w:w="1070" w:hRule="auto" w:wrap="none" w:vAnchor="page" w:hAnchor="page" w:x="5590" w:y="897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6"/>
          <w:kern w:val="0"/>
          <w:sz w:val="11"/>
          <w:szCs w:val="11"/>
        </w:rPr>
        <w:t>Ph. Eur. 2.8.18</w:t>
      </w:r>
    </w:p>
    <w:p>
      <w:pPr>
        <w:framePr w:w="608" w:hRule="auto" w:wrap="none" w:vAnchor="page" w:hAnchor="page" w:x="7809" w:y="897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 xml:space="preserve"> 2 µg/kg</w:t>
      </w:r>
    </w:p>
    <w:p>
      <w:pPr>
        <w:framePr w:w="314" w:hRule="auto" w:wrap="none" w:vAnchor="page" w:hAnchor="page" w:x="11105" w:y="8957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-3"/>
          <w:kern w:val="0"/>
          <w:sz w:val="13"/>
          <w:szCs w:val="13"/>
        </w:rPr>
        <w:t>n</w:t>
      </w:r>
      <w:r>
        <w:rPr>
          <w:rFonts w:ascii="Roboto Mono" w:hAnsi="Roboto Mono" w:cs="Roboto Mono" w:eastAsia="Roboto Mono"/>
          <w:b/>
          <w:i w:val="0"/>
          <w:color w:val="1B3A5C"/>
          <w:spacing w:val="-4"/>
          <w:kern w:val="0"/>
          <w:sz w:val="13"/>
          <w:szCs w:val="13"/>
        </w:rPr>
        <w:t>/t</w:t>
      </w:r>
    </w:p>
    <w:p>
      <w:pPr>
        <w:framePr w:w="872" w:hRule="auto" w:wrap="none" w:vAnchor="page" w:hAnchor="page" w:x="1182" w:y="9129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spacing w:val="3"/>
          <w:kern w:val="0"/>
          <w:sz w:val="12"/>
          <w:szCs w:val="12"/>
        </w:rPr>
        <w:t xml:space="preserve">Aflatoxins </w:t>
      </w:r>
    </w:p>
    <w:p>
      <w:pPr>
        <w:framePr w:w="146" w:hRule="auto" w:wrap="none" w:vAnchor="page" w:hAnchor="page" w:x="2169" w:y="9136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5A6E84"/>
          <w:kern w:val="0"/>
          <w:sz w:val="11"/>
          <w:szCs w:val="11"/>
        </w:rPr>
        <w:t>|</w:t>
      </w:r>
    </w:p>
    <w:p>
      <w:pPr>
        <w:framePr w:w="848" w:hRule="auto" w:wrap="none" w:vAnchor="page" w:hAnchor="page" w:x="2319" w:y="9154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5"/>
          <w:kern w:val="0"/>
          <w:sz w:val="10"/>
          <w:szCs w:val="10"/>
        </w:rPr>
        <w:t>Афлатокси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 xml:space="preserve">ни </w:t>
      </w:r>
    </w:p>
    <w:p>
      <w:pPr>
        <w:framePr w:w="296" w:hRule="auto" w:wrap="none" w:vAnchor="page" w:hAnchor="page" w:x="3204" w:y="9129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spacing w:val="3"/>
          <w:kern w:val="0"/>
          <w:sz w:val="12"/>
          <w:szCs w:val="12"/>
        </w:rPr>
        <w:t xml:space="preserve"> (B</w:t>
      </w:r>
    </w:p>
    <w:p>
      <w:pPr>
        <w:framePr w:w="140" w:hRule="auto" w:wrap="none" w:vAnchor="page" w:hAnchor="page" w:x="3429" w:y="9184"/>
        <w:spacing w:before="0" w:after="0" w:line="10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0"/>
          <w:szCs w:val="10"/>
        </w:rPr>
        <w:t>1</w:t>
      </w:r>
    </w:p>
    <w:p>
      <w:pPr>
        <w:framePr w:w="224" w:hRule="auto" w:wrap="none" w:vAnchor="page" w:hAnchor="page" w:x="3489" w:y="9129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spacing w:val="3"/>
          <w:kern w:val="0"/>
          <w:sz w:val="12"/>
          <w:szCs w:val="12"/>
        </w:rPr>
        <w:t>+B</w:t>
      </w:r>
    </w:p>
    <w:p>
      <w:pPr>
        <w:framePr w:w="140" w:hRule="auto" w:wrap="none" w:vAnchor="page" w:hAnchor="page" w:x="3639" w:y="9184"/>
        <w:spacing w:before="0" w:after="0" w:line="10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0"/>
          <w:szCs w:val="10"/>
        </w:rPr>
        <w:t>2</w:t>
      </w:r>
    </w:p>
    <w:p>
      <w:pPr>
        <w:framePr w:w="224" w:hRule="auto" w:wrap="none" w:vAnchor="page" w:hAnchor="page" w:x="3699" w:y="9129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spacing w:val="3"/>
          <w:kern w:val="0"/>
          <w:sz w:val="12"/>
          <w:szCs w:val="12"/>
        </w:rPr>
        <w:t>+G</w:t>
      </w:r>
    </w:p>
    <w:p>
      <w:pPr>
        <w:framePr w:w="140" w:hRule="auto" w:wrap="none" w:vAnchor="page" w:hAnchor="page" w:x="3849" w:y="9184"/>
        <w:spacing w:before="0" w:after="0" w:line="10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0"/>
          <w:szCs w:val="10"/>
        </w:rPr>
        <w:t>1</w:t>
      </w:r>
    </w:p>
    <w:p>
      <w:pPr>
        <w:framePr w:w="224" w:hRule="auto" w:wrap="none" w:vAnchor="page" w:hAnchor="page" w:x="3909" w:y="9129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spacing w:val="3"/>
          <w:kern w:val="0"/>
          <w:sz w:val="12"/>
          <w:szCs w:val="12"/>
        </w:rPr>
        <w:t>+G</w:t>
      </w:r>
    </w:p>
    <w:p>
      <w:pPr>
        <w:framePr w:w="140" w:hRule="auto" w:wrap="none" w:vAnchor="page" w:hAnchor="page" w:x="4059" w:y="9184"/>
        <w:spacing w:before="0" w:after="0" w:line="10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0"/>
          <w:szCs w:val="10"/>
        </w:rPr>
        <w:t>2</w:t>
      </w:r>
    </w:p>
    <w:p>
      <w:pPr>
        <w:framePr w:w="152" w:hRule="auto" w:wrap="none" w:vAnchor="page" w:hAnchor="page" w:x="4119" w:y="9129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2"/>
          <w:szCs w:val="12"/>
        </w:rPr>
        <w:t>)</w:t>
      </w:r>
    </w:p>
    <w:p>
      <w:pPr>
        <w:framePr w:w="1070" w:hRule="auto" w:wrap="none" w:vAnchor="page" w:hAnchor="page" w:x="5590" w:y="915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6"/>
          <w:kern w:val="0"/>
          <w:sz w:val="11"/>
          <w:szCs w:val="11"/>
        </w:rPr>
        <w:t>Ph. Eur. 2.8.18</w:t>
      </w:r>
    </w:p>
    <w:p>
      <w:pPr>
        <w:framePr w:w="608" w:hRule="auto" w:wrap="none" w:vAnchor="page" w:hAnchor="page" w:x="7809" w:y="915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 xml:space="preserve"> 4 µg/kg</w:t>
      </w:r>
    </w:p>
    <w:p>
      <w:pPr>
        <w:framePr w:w="782" w:hRule="auto" w:wrap="none" w:vAnchor="page" w:hAnchor="page" w:x="10655" w:y="9137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-3"/>
          <w:kern w:val="0"/>
          <w:sz w:val="13"/>
          <w:szCs w:val="13"/>
        </w:rPr>
        <w:t>&lt; 2 µg/</w:t>
      </w:r>
      <w:r>
        <w:rPr>
          <w:rFonts w:ascii="Roboto Mono" w:hAnsi="Roboto Mono" w:cs="Roboto Mono" w:eastAsia="Roboto Mono"/>
          <w:b/>
          <w:i w:val="0"/>
          <w:color w:val="1B3A5C"/>
          <w:spacing w:val="-4"/>
          <w:kern w:val="0"/>
          <w:sz w:val="13"/>
          <w:szCs w:val="13"/>
        </w:rPr>
        <w:t>kg</w:t>
      </w:r>
    </w:p>
    <w:p>
      <w:pPr>
        <w:framePr w:w="1016" w:hRule="auto" w:wrap="none" w:vAnchor="page" w:hAnchor="page" w:x="1182" w:y="9309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spacing w:val="3"/>
          <w:kern w:val="0"/>
          <w:sz w:val="12"/>
          <w:szCs w:val="12"/>
        </w:rPr>
        <w:t xml:space="preserve">Ochratoxin A </w:t>
      </w:r>
    </w:p>
    <w:p>
      <w:pPr>
        <w:framePr w:w="146" w:hRule="auto" w:wrap="none" w:vAnchor="page" w:hAnchor="page" w:x="2172" w:y="9316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5A6E84"/>
          <w:kern w:val="0"/>
          <w:sz w:val="11"/>
          <w:szCs w:val="11"/>
        </w:rPr>
        <w:t>|</w:t>
      </w:r>
    </w:p>
    <w:p>
      <w:pPr>
        <w:framePr w:w="837" w:hRule="auto" w:wrap="none" w:vAnchor="page" w:hAnchor="page" w:x="2322" w:y="9334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5"/>
          <w:kern w:val="0"/>
          <w:sz w:val="10"/>
          <w:szCs w:val="10"/>
        </w:rPr>
        <w:t>Охрат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оксин A</w:t>
      </w:r>
    </w:p>
    <w:p>
      <w:pPr>
        <w:framePr w:w="1070" w:hRule="auto" w:wrap="none" w:vAnchor="page" w:hAnchor="page" w:x="5590" w:y="931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6"/>
          <w:kern w:val="0"/>
          <w:sz w:val="11"/>
          <w:szCs w:val="11"/>
        </w:rPr>
        <w:t>Ph. Eur. 2.8.22</w:t>
      </w:r>
    </w:p>
    <w:p>
      <w:pPr>
        <w:framePr w:w="674" w:hRule="auto" w:wrap="none" w:vAnchor="page" w:hAnchor="page" w:x="7809" w:y="931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 xml:space="preserve"> 20 µg/kg</w:t>
      </w:r>
    </w:p>
    <w:p>
      <w:pPr>
        <w:framePr w:w="314" w:hRule="auto" w:wrap="none" w:vAnchor="page" w:hAnchor="page" w:x="11105" w:y="9302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-3"/>
          <w:kern w:val="0"/>
          <w:sz w:val="13"/>
          <w:szCs w:val="13"/>
        </w:rPr>
        <w:t>n</w:t>
      </w:r>
      <w:r>
        <w:rPr>
          <w:rFonts w:ascii="Roboto Mono" w:hAnsi="Roboto Mono" w:cs="Roboto Mono" w:eastAsia="Roboto Mono"/>
          <w:b/>
          <w:i w:val="0"/>
          <w:color w:val="1B3A5C"/>
          <w:spacing w:val="-4"/>
          <w:kern w:val="0"/>
          <w:sz w:val="13"/>
          <w:szCs w:val="13"/>
        </w:rPr>
        <w:t>/t</w:t>
      </w:r>
    </w:p>
    <w:p>
      <w:pPr>
        <w:framePr w:w="224" w:hRule="auto" w:wrap="none" w:vAnchor="page" w:hAnchor="page" w:x="576" w:y="9454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3B6BA5"/>
          <w:spacing w:val="6"/>
          <w:kern w:val="0"/>
          <w:sz w:val="12"/>
          <w:szCs w:val="12"/>
        </w:rPr>
        <w:t>11</w:t>
      </w:r>
    </w:p>
    <w:p>
      <w:pPr>
        <w:framePr w:w="1052" w:hRule="auto" w:wrap="none" w:vAnchor="page" w:hAnchor="page" w:x="1017" w:y="9470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spacing w:val="6"/>
          <w:kern w:val="0"/>
          <w:sz w:val="13"/>
          <w:szCs w:val="13"/>
        </w:rPr>
        <w:t>Heav</w:t>
      </w:r>
      <w:r>
        <w:rPr>
          <w:rFonts w:ascii="Montserrat" w:hAnsi="Montserrat" w:cs="Montserrat" w:eastAsia="Montserrat"/>
          <w:b/>
          <w:i w:val="0"/>
          <w:color w:val="16324F"/>
          <w:spacing w:val="5"/>
          <w:kern w:val="0"/>
          <w:sz w:val="13"/>
          <w:szCs w:val="13"/>
        </w:rPr>
        <w:t xml:space="preserve">y Metals </w:t>
      </w:r>
    </w:p>
    <w:p>
      <w:pPr>
        <w:framePr w:w="848" w:hRule="auto" w:wrap="none" w:vAnchor="page" w:hAnchor="page" w:x="2112" w:y="9484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Тешки ме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>тали</w:t>
      </w:r>
    </w:p>
    <w:p>
      <w:pPr>
        <w:framePr w:w="1796" w:hRule="auto" w:wrap="none" w:vAnchor="page" w:hAnchor="page" w:x="2967" w:y="9469"/>
        <w:spacing w:before="0" w:after="0" w:line="11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7A5C1E"/>
          <w:spacing w:val="-6"/>
          <w:kern w:val="0"/>
          <w:sz w:val="11"/>
          <w:szCs w:val="11"/>
        </w:rPr>
        <w:t>· Ph. Eur. 2.4.27 (ICP-M</w:t>
      </w:r>
      <w:r>
        <w:rPr>
          <w:rFonts w:ascii="Roboto Mono SemiBold" w:hAnsi="Roboto Mono SemiBold" w:cs="Roboto Mono SemiBold" w:eastAsia="Roboto Mono SemiBold"/>
          <w:b w:val="0"/>
          <w:i w:val="0"/>
          <w:color w:val="7A5C1E"/>
          <w:spacing w:val="-7"/>
          <w:kern w:val="0"/>
          <w:sz w:val="11"/>
          <w:szCs w:val="11"/>
        </w:rPr>
        <w:t>S)</w:t>
      </w:r>
    </w:p>
    <w:p>
      <w:pPr>
        <w:framePr w:w="800" w:hRule="auto" w:wrap="none" w:vAnchor="page" w:hAnchor="page" w:x="1182" w:y="9609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spacing w:val="3"/>
          <w:kern w:val="0"/>
          <w:sz w:val="12"/>
          <w:szCs w:val="12"/>
        </w:rPr>
        <w:t xml:space="preserve">Lead (Pb) </w:t>
      </w:r>
    </w:p>
    <w:p>
      <w:pPr>
        <w:framePr w:w="146" w:hRule="auto" w:wrap="none" w:vAnchor="page" w:hAnchor="page" w:x="1947" w:y="9616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5A6E84"/>
          <w:kern w:val="0"/>
          <w:sz w:val="11"/>
          <w:szCs w:val="11"/>
        </w:rPr>
        <w:t>|</w:t>
      </w:r>
    </w:p>
    <w:p>
      <w:pPr>
        <w:framePr w:w="421" w:hRule="auto" w:wrap="none" w:vAnchor="page" w:hAnchor="page" w:x="2097" w:y="9634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7"/>
          <w:kern w:val="0"/>
          <w:sz w:val="10"/>
          <w:szCs w:val="10"/>
        </w:rPr>
        <w:t>Оло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6"/>
          <w:kern w:val="0"/>
          <w:sz w:val="10"/>
          <w:szCs w:val="10"/>
        </w:rPr>
        <w:t>во</w:t>
      </w:r>
    </w:p>
    <w:p>
      <w:pPr>
        <w:framePr w:w="1070" w:hRule="auto" w:wrap="none" w:vAnchor="page" w:hAnchor="page" w:x="5590" w:y="961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6"/>
          <w:kern w:val="0"/>
          <w:sz w:val="11"/>
          <w:szCs w:val="11"/>
        </w:rPr>
        <w:t>Ph. Eur. 2.4.27</w:t>
      </w:r>
    </w:p>
    <w:p>
      <w:pPr>
        <w:framePr w:w="740" w:hRule="auto" w:wrap="none" w:vAnchor="page" w:hAnchor="page" w:x="7809" w:y="961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 xml:space="preserve"> 0.5 mg/kg</w:t>
      </w:r>
    </w:p>
    <w:p>
      <w:pPr>
        <w:framePr w:w="938" w:hRule="auto" w:wrap="none" w:vAnchor="page" w:hAnchor="page" w:x="10505" w:y="9602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-3"/>
          <w:kern w:val="0"/>
          <w:sz w:val="13"/>
          <w:szCs w:val="13"/>
        </w:rPr>
        <w:t>0.031 mg/</w:t>
      </w:r>
      <w:r>
        <w:rPr>
          <w:rFonts w:ascii="Roboto Mono" w:hAnsi="Roboto Mono" w:cs="Roboto Mono" w:eastAsia="Roboto Mono"/>
          <w:b/>
          <w:i w:val="0"/>
          <w:color w:val="1B3A5C"/>
          <w:spacing w:val="-4"/>
          <w:kern w:val="0"/>
          <w:sz w:val="13"/>
          <w:szCs w:val="13"/>
        </w:rPr>
        <w:t>kg</w:t>
      </w:r>
    </w:p>
    <w:p>
      <w:pPr>
        <w:framePr w:w="1016" w:hRule="auto" w:wrap="none" w:vAnchor="page" w:hAnchor="page" w:x="1182" w:y="9744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spacing w:val="3"/>
          <w:kern w:val="0"/>
          <w:sz w:val="12"/>
          <w:szCs w:val="12"/>
        </w:rPr>
        <w:t xml:space="preserve">Cadmium (Cd) </w:t>
      </w:r>
    </w:p>
    <w:p>
      <w:pPr>
        <w:framePr w:w="146" w:hRule="auto" w:wrap="none" w:vAnchor="page" w:hAnchor="page" w:x="2172" w:y="9751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5A6E84"/>
          <w:kern w:val="0"/>
          <w:sz w:val="11"/>
          <w:szCs w:val="11"/>
        </w:rPr>
        <w:t>|</w:t>
      </w:r>
    </w:p>
    <w:p>
      <w:pPr>
        <w:framePr w:w="574" w:hRule="auto" w:wrap="none" w:vAnchor="page" w:hAnchor="page" w:x="2322" w:y="976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7"/>
          <w:kern w:val="0"/>
          <w:sz w:val="10"/>
          <w:szCs w:val="10"/>
        </w:rPr>
        <w:t>Кадми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6"/>
          <w:kern w:val="0"/>
          <w:sz w:val="10"/>
          <w:szCs w:val="10"/>
        </w:rPr>
        <w:t>ум</w:t>
      </w:r>
    </w:p>
    <w:p>
      <w:pPr>
        <w:framePr w:w="1070" w:hRule="auto" w:wrap="none" w:vAnchor="page" w:hAnchor="page" w:x="5590" w:y="976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6"/>
          <w:kern w:val="0"/>
          <w:sz w:val="11"/>
          <w:szCs w:val="11"/>
        </w:rPr>
        <w:t>Ph. Eur. 2.4.27</w:t>
      </w:r>
    </w:p>
    <w:p>
      <w:pPr>
        <w:framePr w:w="740" w:hRule="auto" w:wrap="none" w:vAnchor="page" w:hAnchor="page" w:x="7809" w:y="976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 xml:space="preserve"> 0.3 mg/kg</w:t>
      </w:r>
    </w:p>
    <w:p>
      <w:pPr>
        <w:framePr w:w="938" w:hRule="auto" w:wrap="none" w:vAnchor="page" w:hAnchor="page" w:x="10505" w:y="9752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-3"/>
          <w:kern w:val="0"/>
          <w:sz w:val="13"/>
          <w:szCs w:val="13"/>
        </w:rPr>
        <w:t>0.005 mg/</w:t>
      </w:r>
      <w:r>
        <w:rPr>
          <w:rFonts w:ascii="Roboto Mono" w:hAnsi="Roboto Mono" w:cs="Roboto Mono" w:eastAsia="Roboto Mono"/>
          <w:b/>
          <w:i w:val="0"/>
          <w:color w:val="1B3A5C"/>
          <w:spacing w:val="-4"/>
          <w:kern w:val="0"/>
          <w:sz w:val="13"/>
          <w:szCs w:val="13"/>
        </w:rPr>
        <w:t>kg</w:t>
      </w:r>
    </w:p>
    <w:p>
      <w:pPr>
        <w:framePr w:w="1016" w:hRule="auto" w:wrap="none" w:vAnchor="page" w:hAnchor="page" w:x="1182" w:y="9894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spacing w:val="3"/>
          <w:kern w:val="0"/>
          <w:sz w:val="12"/>
          <w:szCs w:val="12"/>
        </w:rPr>
        <w:t xml:space="preserve">Arsenic (As) </w:t>
      </w:r>
    </w:p>
    <w:p>
      <w:pPr>
        <w:framePr w:w="146" w:hRule="auto" w:wrap="none" w:vAnchor="page" w:hAnchor="page" w:x="2172" w:y="9901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5A6E84"/>
          <w:kern w:val="0"/>
          <w:sz w:val="11"/>
          <w:szCs w:val="11"/>
        </w:rPr>
        <w:t>|</w:t>
      </w:r>
    </w:p>
    <w:p>
      <w:pPr>
        <w:framePr w:w="414" w:hRule="auto" w:wrap="none" w:vAnchor="page" w:hAnchor="page" w:x="2322" w:y="991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10"/>
          <w:szCs w:val="10"/>
        </w:rPr>
        <w:t>Арсен</w:t>
      </w:r>
    </w:p>
    <w:p>
      <w:pPr>
        <w:framePr w:w="1070" w:hRule="auto" w:wrap="none" w:vAnchor="page" w:hAnchor="page" w:x="5590" w:y="991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6"/>
          <w:kern w:val="0"/>
          <w:sz w:val="11"/>
          <w:szCs w:val="11"/>
        </w:rPr>
        <w:t>Ph. Eur. 2.4.27</w:t>
      </w:r>
    </w:p>
    <w:p>
      <w:pPr>
        <w:framePr w:w="740" w:hRule="auto" w:wrap="none" w:vAnchor="page" w:hAnchor="page" w:x="7809" w:y="991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 xml:space="preserve"> 0.2 mg/kg</w:t>
      </w:r>
    </w:p>
    <w:p>
      <w:pPr>
        <w:framePr w:w="938" w:hRule="auto" w:wrap="none" w:vAnchor="page" w:hAnchor="page" w:x="10505" w:y="9902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-3"/>
          <w:kern w:val="0"/>
          <w:sz w:val="13"/>
          <w:szCs w:val="13"/>
        </w:rPr>
        <w:t>0.011 mg/</w:t>
      </w:r>
      <w:r>
        <w:rPr>
          <w:rFonts w:ascii="Roboto Mono" w:hAnsi="Roboto Mono" w:cs="Roboto Mono" w:eastAsia="Roboto Mono"/>
          <w:b/>
          <w:i w:val="0"/>
          <w:color w:val="1B3A5C"/>
          <w:spacing w:val="-4"/>
          <w:kern w:val="0"/>
          <w:sz w:val="13"/>
          <w:szCs w:val="13"/>
        </w:rPr>
        <w:t>kg</w:t>
      </w:r>
    </w:p>
    <w:p>
      <w:pPr>
        <w:framePr w:w="1016" w:hRule="auto" w:wrap="none" w:vAnchor="page" w:hAnchor="page" w:x="1182" w:y="10044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spacing w:val="3"/>
          <w:kern w:val="0"/>
          <w:sz w:val="12"/>
          <w:szCs w:val="12"/>
        </w:rPr>
        <w:t xml:space="preserve">Mercury (Hg) </w:t>
      </w:r>
    </w:p>
    <w:p>
      <w:pPr>
        <w:framePr w:w="146" w:hRule="auto" w:wrap="none" w:vAnchor="page" w:hAnchor="page" w:x="2172" w:y="10051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5A6E84"/>
          <w:kern w:val="0"/>
          <w:sz w:val="11"/>
          <w:szCs w:val="11"/>
        </w:rPr>
        <w:t>|</w:t>
      </w:r>
    </w:p>
    <w:p>
      <w:pPr>
        <w:framePr w:w="383" w:hRule="auto" w:wrap="none" w:vAnchor="page" w:hAnchor="page" w:x="2322" w:y="1006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Ж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>ива</w:t>
      </w:r>
    </w:p>
    <w:p>
      <w:pPr>
        <w:framePr w:w="1070" w:hRule="auto" w:wrap="none" w:vAnchor="page" w:hAnchor="page" w:x="5590" w:y="1006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6"/>
          <w:kern w:val="0"/>
          <w:sz w:val="11"/>
          <w:szCs w:val="11"/>
        </w:rPr>
        <w:t>Ph. Eur. 2.4.27</w:t>
      </w:r>
    </w:p>
    <w:p>
      <w:pPr>
        <w:framePr w:w="740" w:hRule="auto" w:wrap="none" w:vAnchor="page" w:hAnchor="page" w:x="7809" w:y="1006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 xml:space="preserve"> 0.1 mg/kg</w:t>
      </w:r>
    </w:p>
    <w:p>
      <w:pPr>
        <w:framePr w:w="236" w:hRule="auto" w:wrap="none" w:vAnchor="page" w:hAnchor="page" w:x="11180" w:y="10052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-4"/>
          <w:kern w:val="0"/>
          <w:sz w:val="13"/>
          <w:szCs w:val="13"/>
        </w:rPr>
        <w:t>ND</w:t>
      </w:r>
    </w:p>
    <w:p>
      <w:pPr>
        <w:framePr w:w="224" w:hRule="auto" w:wrap="none" w:vAnchor="page" w:hAnchor="page" w:x="576" w:y="10204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3B6BA5"/>
          <w:spacing w:val="6"/>
          <w:kern w:val="0"/>
          <w:sz w:val="12"/>
          <w:szCs w:val="12"/>
        </w:rPr>
        <w:t>12</w:t>
      </w:r>
    </w:p>
    <w:p>
      <w:pPr>
        <w:framePr w:w="1457" w:hRule="auto" w:wrap="none" w:vAnchor="page" w:hAnchor="page" w:x="1017" w:y="10205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spacing w:val="6"/>
          <w:kern w:val="0"/>
          <w:sz w:val="13"/>
          <w:szCs w:val="13"/>
        </w:rPr>
        <w:t>Pestici</w:t>
      </w:r>
      <w:r>
        <w:rPr>
          <w:rFonts w:ascii="Montserrat" w:hAnsi="Montserrat" w:cs="Montserrat" w:eastAsia="Montserrat"/>
          <w:b/>
          <w:i w:val="0"/>
          <w:color w:val="16324F"/>
          <w:spacing w:val="5"/>
          <w:kern w:val="0"/>
          <w:sz w:val="13"/>
          <w:szCs w:val="13"/>
        </w:rPr>
        <w:t xml:space="preserve">de Residues </w:t>
      </w:r>
    </w:p>
    <w:p>
      <w:pPr>
        <w:framePr w:w="1403" w:hRule="auto" w:wrap="none" w:vAnchor="page" w:hAnchor="page" w:x="2517" w:y="1021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5"/>
          <w:kern w:val="0"/>
          <w:sz w:val="10"/>
          <w:szCs w:val="10"/>
        </w:rPr>
        <w:t>Ос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татоци од пестициди</w:t>
      </w:r>
    </w:p>
    <w:p>
      <w:pPr>
        <w:framePr w:w="1796" w:hRule="auto" w:wrap="none" w:vAnchor="page" w:hAnchor="page" w:x="5590" w:y="1021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6"/>
          <w:kern w:val="0"/>
          <w:sz w:val="11"/>
          <w:szCs w:val="11"/>
        </w:rPr>
        <w:t>Ph. Eur. 2.8.13 (LC-MS/M</w:t>
      </w:r>
      <w:r>
        <w:rPr>
          <w:rFonts w:ascii="Roboto Mono" w:hAnsi="Roboto Mono" w:cs="Roboto Mono" w:eastAsia="Roboto Mono"/>
          <w:b w:val="0"/>
          <w:i w:val="0"/>
          <w:color w:val="475569"/>
          <w:spacing w:val="-7"/>
          <w:kern w:val="0"/>
          <w:sz w:val="11"/>
          <w:szCs w:val="11"/>
        </w:rPr>
        <w:t>S)</w:t>
      </w:r>
    </w:p>
    <w:p>
      <w:pPr>
        <w:framePr w:w="1664" w:hRule="auto" w:wrap="none" w:vAnchor="page" w:hAnchor="page" w:x="7809" w:y="1021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 xml:space="preserve"> LOQ per Ph. Eur. 2.8.</w:t>
      </w:r>
      <w:r>
        <w:rPr>
          <w:rFonts w:ascii="Roboto Mono" w:hAnsi="Roboto Mono" w:cs="Roboto Mono" w:eastAsia="Roboto Mono"/>
          <w:b w:val="0"/>
          <w:i w:val="0"/>
          <w:color w:val="1E293B"/>
          <w:spacing w:val="-7"/>
          <w:kern w:val="0"/>
          <w:sz w:val="11"/>
          <w:szCs w:val="11"/>
        </w:rPr>
        <w:t>13</w:t>
      </w:r>
    </w:p>
    <w:p>
      <w:pPr>
        <w:framePr w:w="236" w:hRule="auto" w:wrap="none" w:vAnchor="page" w:hAnchor="page" w:x="11180" w:y="10187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-4"/>
          <w:kern w:val="0"/>
          <w:sz w:val="13"/>
          <w:szCs w:val="13"/>
        </w:rPr>
        <w:t>ND</w:t>
      </w:r>
    </w:p>
    <w:p>
      <w:pPr>
        <w:framePr w:w="2759" w:hRule="auto" w:wrap="none" w:vAnchor="page" w:hAnchor="page" w:x="576" w:y="11404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spacing w:val="11"/>
          <w:kern w:val="0"/>
          <w:sz w:val="10"/>
          <w:szCs w:val="10"/>
        </w:rPr>
        <w:t>LABORATORY · ACCREDIT</w:t>
      </w:r>
      <w:r>
        <w:rPr>
          <w:rFonts w:ascii="Montserrat" w:hAnsi="Montserrat" w:cs="Montserrat" w:eastAsia="Montserrat"/>
          <w:b/>
          <w:i w:val="0"/>
          <w:color w:val="1B3A5C"/>
          <w:spacing w:val="10"/>
          <w:kern w:val="0"/>
          <w:sz w:val="10"/>
          <w:szCs w:val="10"/>
        </w:rPr>
        <w:t>ATION · LOCATION</w:t>
      </w:r>
    </w:p>
    <w:p>
      <w:pPr>
        <w:framePr w:w="2298" w:hRule="auto" w:wrap="none" w:vAnchor="page" w:hAnchor="page" w:x="576" w:y="11530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10"/>
          <w:szCs w:val="10"/>
        </w:rPr>
        <w:t>Лабораторија · Акредитација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10"/>
          <w:szCs w:val="10"/>
        </w:rPr>
        <w:t xml:space="preserve"> · Локација</w:t>
      </w:r>
    </w:p>
    <w:p>
      <w:pPr>
        <w:framePr w:w="1597" w:hRule="auto" w:wrap="none" w:vAnchor="page" w:hAnchor="page" w:x="8436" w:y="11404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spacing w:val="13"/>
          <w:kern w:val="0"/>
          <w:sz w:val="10"/>
          <w:szCs w:val="10"/>
        </w:rPr>
        <w:t>COA DOC. CO</w:t>
      </w:r>
      <w:r>
        <w:rPr>
          <w:rFonts w:ascii="Montserrat" w:hAnsi="Montserrat" w:cs="Montserrat" w:eastAsia="Montserrat"/>
          <w:b/>
          <w:i w:val="0"/>
          <w:color w:val="1B3A5C"/>
          <w:spacing w:val="12"/>
          <w:kern w:val="0"/>
          <w:sz w:val="10"/>
          <w:szCs w:val="10"/>
        </w:rPr>
        <w:t>DE, ISSUED</w:t>
      </w:r>
    </w:p>
    <w:p>
      <w:pPr>
        <w:framePr w:w="1193" w:hRule="auto" w:wrap="none" w:vAnchor="page" w:hAnchor="page" w:x="8666" w:y="11530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10"/>
          <w:szCs w:val="10"/>
        </w:rPr>
        <w:t xml:space="preserve">Код </w:t>
      </w: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0"/>
          <w:szCs w:val="10"/>
        </w:rPr>
        <w:t>на СзА, Издаден</w:t>
      </w:r>
    </w:p>
    <w:p>
      <w:pPr>
        <w:framePr w:w="696" w:hRule="auto" w:wrap="none" w:vAnchor="page" w:hAnchor="page" w:x="10658" w:y="11404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spacing w:val="12"/>
          <w:kern w:val="0"/>
          <w:sz w:val="10"/>
          <w:szCs w:val="10"/>
        </w:rPr>
        <w:t>PARAM. №</w:t>
      </w:r>
    </w:p>
    <w:p>
      <w:pPr>
        <w:framePr w:w="470" w:hRule="auto" w:wrap="none" w:vAnchor="page" w:hAnchor="page" w:x="10925" w:y="11530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>Пар.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10"/>
          <w:szCs w:val="10"/>
        </w:rPr>
        <w:t xml:space="preserve"> №</w:t>
      </w:r>
    </w:p>
    <w:p>
      <w:pPr>
        <w:framePr w:w="2537" w:hRule="auto" w:wrap="none" w:vAnchor="page" w:hAnchor="page" w:x="576" w:y="11685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spacing w:val="-4"/>
          <w:kern w:val="0"/>
          <w:sz w:val="12"/>
          <w:szCs w:val="12"/>
        </w:rPr>
        <w:t>Purely Plant QC Department · In</w:t>
      </w:r>
      <w:r>
        <w:rPr>
          <w:rFonts w:ascii="Montserrat" w:hAnsi="Montserrat" w:cs="Montserrat" w:eastAsia="Montserrat"/>
          <w:b/>
          <w:i w:val="0"/>
          <w:color w:val="16324F"/>
          <w:spacing w:val="-5"/>
          <w:kern w:val="0"/>
          <w:sz w:val="12"/>
          <w:szCs w:val="12"/>
        </w:rPr>
        <w:t>-house</w:t>
      </w:r>
    </w:p>
    <w:p>
      <w:pPr>
        <w:framePr w:w="1979" w:hRule="auto" w:wrap="none" w:vAnchor="page" w:hAnchor="page" w:x="576" w:y="11837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6E7D92"/>
          <w:spacing w:val="1"/>
          <w:kern w:val="0"/>
          <w:sz w:val="9"/>
          <w:szCs w:val="9"/>
        </w:rPr>
        <w:t xml:space="preserve">Пјурли Плант — Сектор за КК · </w:t>
      </w:r>
      <w:r>
        <w:rPr>
          <w:rFonts w:ascii="Montserrat Medium" w:hAnsi="Montserrat Medium" w:cs="Montserrat Medium" w:eastAsia="Montserrat Medium"/>
          <w:b w:val="0"/>
          <w:i/>
          <w:color w:val="6E7D92"/>
          <w:kern w:val="0"/>
          <w:sz w:val="9"/>
          <w:szCs w:val="9"/>
        </w:rPr>
        <w:t>In-house</w:t>
      </w:r>
    </w:p>
    <w:p>
      <w:pPr>
        <w:framePr w:w="152" w:hRule="auto" w:wrap="none" w:vAnchor="page" w:hAnchor="page" w:x="2511" w:y="11837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B3BFCC"/>
          <w:spacing w:val="6"/>
          <w:kern w:val="0"/>
          <w:sz w:val="9"/>
          <w:szCs w:val="9"/>
        </w:rPr>
        <w:t xml:space="preserve"> </w:t>
      </w:r>
      <w:r>
        <w:rPr>
          <w:rFonts w:ascii="Montserrat Medium" w:hAnsi="Montserrat Medium" w:cs="Montserrat Medium" w:eastAsia="Montserrat Medium"/>
          <w:b w:val="0"/>
          <w:i w:val="0"/>
          <w:color w:val="B3BFCC"/>
          <w:spacing w:val="5"/>
          <w:kern w:val="0"/>
          <w:sz w:val="9"/>
          <w:szCs w:val="9"/>
        </w:rPr>
        <w:t xml:space="preserve">· </w:t>
      </w:r>
    </w:p>
    <w:p>
      <w:pPr>
        <w:framePr w:w="1579" w:hRule="auto" w:wrap="none" w:vAnchor="page" w:hAnchor="page" w:x="2601" w:y="11837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7C8FA6"/>
          <w:spacing w:val="1"/>
          <w:kern w:val="0"/>
          <w:sz w:val="9"/>
          <w:szCs w:val="9"/>
        </w:rPr>
        <w:t>Kojlija 1043, Petro</w:t>
      </w:r>
      <w:r>
        <w:rPr>
          <w:rFonts w:ascii="Montserrat Medium" w:hAnsi="Montserrat Medium" w:cs="Montserrat Medium" w:eastAsia="Montserrat Medium"/>
          <w:b w:val="0"/>
          <w:i w:val="0"/>
          <w:color w:val="7C8FA6"/>
          <w:kern w:val="0"/>
          <w:sz w:val="9"/>
          <w:szCs w:val="9"/>
        </w:rPr>
        <w:t>vec-Skopje, MK</w:t>
      </w:r>
    </w:p>
    <w:p>
      <w:pPr>
        <w:framePr w:w="753" w:hRule="auto" w:wrap="none" w:vAnchor="page" w:hAnchor="page" w:x="8613" w:y="11687"/>
        <w:spacing w:before="0" w:after="0" w:line="100" w:lineRule="exact"/>
        <w:ind w:left="0" w:right="0" w:firstLine="0"/>
        <w:jc w:val="left"/>
      </w:pPr>
      <w:r>
        <w:rPr>
          <w:rFonts w:ascii="Roboto Condensed SemiBold" w:hAnsi="Roboto Condensed SemiBold" w:cs="Roboto Condensed SemiBold" w:eastAsia="Roboto Condensed SemiBold"/>
          <w:b w:val="0"/>
          <w:i w:val="0"/>
          <w:color w:val="1B3A5C"/>
          <w:spacing w:val="4"/>
          <w:kern w:val="0"/>
          <w:sz w:val="10"/>
          <w:szCs w:val="10"/>
        </w:rPr>
        <w:t>iCoA-PP_26-0</w:t>
      </w:r>
      <w:r>
        <w:rPr>
          <w:rFonts w:ascii="Roboto Condensed SemiBold" w:hAnsi="Roboto Condensed SemiBold" w:cs="Roboto Condensed SemiBold" w:eastAsia="Roboto Condensed SemiBold"/>
          <w:b w:val="0"/>
          <w:i w:val="0"/>
          <w:color w:val="1B3A5C"/>
          <w:spacing w:val="3"/>
          <w:kern w:val="0"/>
          <w:sz w:val="10"/>
          <w:szCs w:val="10"/>
        </w:rPr>
        <w:t>09</w:t>
      </w:r>
    </w:p>
    <w:p>
      <w:pPr>
        <w:framePr w:w="575" w:hRule="auto" w:wrap="none" w:vAnchor="page" w:hAnchor="page" w:x="9363" w:y="11696"/>
        <w:spacing w:before="0" w:after="0" w:line="100" w:lineRule="exact"/>
        <w:ind w:left="0" w:right="0" w:firstLine="0"/>
        <w:jc w:val="left"/>
      </w:pPr>
      <w:r>
        <w:rPr>
          <w:rFonts w:ascii="Roboto Condensed SemiBold" w:hAnsi="Roboto Condensed SemiBold" w:cs="Roboto Condensed SemiBold" w:eastAsia="Roboto Condensed SemiBold"/>
          <w:b w:val="0"/>
          <w:i/>
          <w:color w:val="8C9BB0"/>
          <w:spacing w:val="-2"/>
          <w:kern w:val="0"/>
          <w:sz w:val="10"/>
          <w:szCs w:val="10"/>
        </w:rPr>
        <w:t>· 03.</w:t>
      </w:r>
      <w:r>
        <w:rPr>
          <w:rFonts w:ascii="Roboto Condensed SemiBold" w:hAnsi="Roboto Condensed SemiBold" w:cs="Roboto Condensed SemiBold" w:eastAsia="Roboto Condensed SemiBold"/>
          <w:b w:val="0"/>
          <w:i/>
          <w:color w:val="8C9BB0"/>
          <w:spacing w:val="-3"/>
          <w:kern w:val="0"/>
          <w:sz w:val="10"/>
          <w:szCs w:val="10"/>
        </w:rPr>
        <w:t>06.2026</w:t>
      </w:r>
    </w:p>
    <w:p>
      <w:pPr>
        <w:framePr w:w="542" w:hRule="auto" w:wrap="none" w:vAnchor="page" w:hAnchor="page" w:x="10910" w:y="11701"/>
        <w:spacing w:before="0" w:after="0" w:line="11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1B3A5C"/>
          <w:spacing w:val="-5"/>
          <w:kern w:val="0"/>
          <w:sz w:val="11"/>
          <w:szCs w:val="11"/>
        </w:rPr>
        <w:t>1</w:t>
      </w:r>
      <w:r>
        <w:rPr>
          <w:rFonts w:ascii="Roboto Mono SemiBold" w:hAnsi="Roboto Mono SemiBold" w:cs="Roboto Mono SemiBold" w:eastAsia="Roboto Mono SemiBold"/>
          <w:b w:val="0"/>
          <w:i w:val="0"/>
          <w:color w:val="1B3A5C"/>
          <w:spacing w:val="-6"/>
          <w:kern w:val="0"/>
          <w:sz w:val="11"/>
          <w:szCs w:val="11"/>
        </w:rPr>
        <w:t>, 2, 7</w:t>
      </w:r>
    </w:p>
    <w:p>
      <w:pPr>
        <w:framePr w:w="3794" w:hRule="auto" w:wrap="none" w:vAnchor="page" w:hAnchor="page" w:x="576" w:y="11985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spacing w:val="-2"/>
          <w:kern w:val="0"/>
          <w:sz w:val="12"/>
          <w:szCs w:val="12"/>
        </w:rPr>
        <w:t>UKIM FF —</w:t>
      </w:r>
      <w:r>
        <w:rPr>
          <w:rFonts w:ascii="Montserrat" w:hAnsi="Montserrat" w:cs="Montserrat" w:eastAsia="Montserrat"/>
          <w:b/>
          <w:i w:val="0"/>
          <w:color w:val="16324F"/>
          <w:spacing w:val="-3"/>
          <w:kern w:val="0"/>
          <w:sz w:val="12"/>
          <w:szCs w:val="12"/>
        </w:rPr>
        <w:t xml:space="preserve"> Center for Natural Products · ISO/IEC 17025:2017</w:t>
      </w:r>
    </w:p>
    <w:p>
      <w:pPr>
        <w:framePr w:w="2309" w:hRule="auto" w:wrap="none" w:vAnchor="page" w:hAnchor="page" w:x="576" w:y="12122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6E7D92"/>
          <w:kern w:val="0"/>
          <w:sz w:val="9"/>
          <w:szCs w:val="9"/>
        </w:rPr>
        <w:t xml:space="preserve">УКИМ ФФ — Центар за Природни Производи </w:t>
      </w:r>
    </w:p>
    <w:p>
      <w:pPr>
        <w:framePr w:w="186" w:hRule="auto" w:wrap="none" w:vAnchor="page" w:hAnchor="page" w:x="2841" w:y="12109"/>
        <w:spacing w:before="0" w:after="0" w:line="9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/>
          <w:color w:val="8C9BB0"/>
          <w:spacing w:val="9"/>
          <w:kern w:val="0"/>
          <w:sz w:val="9"/>
          <w:szCs w:val="9"/>
        </w:rPr>
        <w:t xml:space="preserve">· </w:t>
      </w:r>
    </w:p>
    <w:p>
      <w:pPr>
        <w:framePr w:w="848" w:hRule="auto" w:wrap="none" w:vAnchor="page" w:hAnchor="page" w:x="2967" w:y="12109"/>
        <w:spacing w:before="0" w:after="0" w:line="9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/>
          <w:color w:val="5A6E84"/>
          <w:spacing w:val="11"/>
          <w:kern w:val="0"/>
          <w:sz w:val="9"/>
          <w:szCs w:val="9"/>
        </w:rPr>
        <w:t>L</w:t>
      </w:r>
      <w:r>
        <w:rPr>
          <w:rFonts w:ascii="Roboto Mono SemiBold" w:hAnsi="Roboto Mono SemiBold" w:cs="Roboto Mono SemiBold" w:eastAsia="Roboto Mono SemiBold"/>
          <w:b w:val="0"/>
          <w:i/>
          <w:color w:val="5A6E84"/>
          <w:spacing w:val="10"/>
          <w:kern w:val="0"/>
          <w:sz w:val="9"/>
          <w:szCs w:val="9"/>
        </w:rPr>
        <w:t>T-083 (IARM)</w:t>
      </w:r>
    </w:p>
    <w:p>
      <w:pPr>
        <w:framePr w:w="152" w:hRule="auto" w:wrap="none" w:vAnchor="page" w:hAnchor="page" w:x="3786" w:y="12122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B3BFCC"/>
          <w:spacing w:val="6"/>
          <w:kern w:val="0"/>
          <w:sz w:val="9"/>
          <w:szCs w:val="9"/>
        </w:rPr>
        <w:t xml:space="preserve"> </w:t>
      </w:r>
      <w:r>
        <w:rPr>
          <w:rFonts w:ascii="Montserrat Medium" w:hAnsi="Montserrat Medium" w:cs="Montserrat Medium" w:eastAsia="Montserrat Medium"/>
          <w:b w:val="0"/>
          <w:i w:val="0"/>
          <w:color w:val="B3BFCC"/>
          <w:spacing w:val="5"/>
          <w:kern w:val="0"/>
          <w:sz w:val="9"/>
          <w:szCs w:val="9"/>
        </w:rPr>
        <w:t xml:space="preserve">· </w:t>
      </w:r>
    </w:p>
    <w:p>
      <w:pPr>
        <w:framePr w:w="1664" w:hRule="auto" w:wrap="none" w:vAnchor="page" w:hAnchor="page" w:x="3876" w:y="12122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7C8FA6"/>
          <w:spacing w:val="2"/>
          <w:kern w:val="0"/>
          <w:sz w:val="9"/>
          <w:szCs w:val="9"/>
        </w:rPr>
        <w:t>Mother Te</w:t>
      </w:r>
      <w:r>
        <w:rPr>
          <w:rFonts w:ascii="Montserrat Medium" w:hAnsi="Montserrat Medium" w:cs="Montserrat Medium" w:eastAsia="Montserrat Medium"/>
          <w:b w:val="0"/>
          <w:i w:val="0"/>
          <w:color w:val="7C8FA6"/>
          <w:spacing w:val="1"/>
          <w:kern w:val="0"/>
          <w:sz w:val="9"/>
          <w:szCs w:val="9"/>
        </w:rPr>
        <w:t>resa 47, 1000 Skopje, MK</w:t>
      </w:r>
    </w:p>
    <w:p>
      <w:pPr>
        <w:framePr w:w="513" w:hRule="auto" w:wrap="none" w:vAnchor="page" w:hAnchor="page" w:x="8733" w:y="11987"/>
        <w:spacing w:before="0" w:after="0" w:line="100" w:lineRule="exact"/>
        <w:ind w:left="0" w:right="0" w:firstLine="0"/>
        <w:jc w:val="left"/>
      </w:pPr>
      <w:r>
        <w:rPr>
          <w:rFonts w:ascii="Roboto Condensed SemiBold" w:hAnsi="Roboto Condensed SemiBold" w:cs="Roboto Condensed SemiBold" w:eastAsia="Roboto Condensed SemiBold"/>
          <w:b w:val="0"/>
          <w:i w:val="0"/>
          <w:color w:val="1B3A5C"/>
          <w:spacing w:val="6"/>
          <w:kern w:val="0"/>
          <w:sz w:val="10"/>
          <w:szCs w:val="10"/>
        </w:rPr>
        <w:t>ППК25118</w:t>
      </w:r>
    </w:p>
    <w:p>
      <w:pPr>
        <w:framePr w:w="575" w:hRule="auto" w:wrap="none" w:vAnchor="page" w:hAnchor="page" w:x="9243" w:y="11996"/>
        <w:spacing w:before="0" w:after="0" w:line="100" w:lineRule="exact"/>
        <w:ind w:left="0" w:right="0" w:firstLine="0"/>
        <w:jc w:val="left"/>
      </w:pPr>
      <w:r>
        <w:rPr>
          <w:rFonts w:ascii="Roboto Condensed SemiBold" w:hAnsi="Roboto Condensed SemiBold" w:cs="Roboto Condensed SemiBold" w:eastAsia="Roboto Condensed SemiBold"/>
          <w:b w:val="0"/>
          <w:i/>
          <w:color w:val="8C9BB0"/>
          <w:spacing w:val="-2"/>
          <w:kern w:val="0"/>
          <w:sz w:val="10"/>
          <w:szCs w:val="10"/>
        </w:rPr>
        <w:t>· 06.</w:t>
      </w:r>
      <w:r>
        <w:rPr>
          <w:rFonts w:ascii="Roboto Condensed SemiBold" w:hAnsi="Roboto Condensed SemiBold" w:cs="Roboto Condensed SemiBold" w:eastAsia="Roboto Condensed SemiBold"/>
          <w:b w:val="0"/>
          <w:i/>
          <w:color w:val="8C9BB0"/>
          <w:spacing w:val="-3"/>
          <w:kern w:val="0"/>
          <w:sz w:val="10"/>
          <w:szCs w:val="10"/>
        </w:rPr>
        <w:t>05.2025</w:t>
      </w:r>
    </w:p>
    <w:p>
      <w:pPr>
        <w:framePr w:w="476" w:hRule="auto" w:wrap="none" w:vAnchor="page" w:hAnchor="page" w:x="10970" w:y="11986"/>
        <w:spacing w:before="0" w:after="0" w:line="11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1B3A5C"/>
          <w:spacing w:val="-5"/>
          <w:kern w:val="0"/>
          <w:sz w:val="11"/>
          <w:szCs w:val="11"/>
        </w:rPr>
        <w:t>3</w:t>
      </w:r>
      <w:r>
        <w:rPr>
          <w:rFonts w:ascii="Roboto Mono SemiBold" w:hAnsi="Roboto Mono SemiBold" w:cs="Roboto Mono SemiBold" w:eastAsia="Roboto Mono SemiBold"/>
          <w:b w:val="0"/>
          <w:i w:val="0"/>
          <w:color w:val="1B3A5C"/>
          <w:spacing w:val="-6"/>
          <w:kern w:val="0"/>
          <w:sz w:val="11"/>
          <w:szCs w:val="11"/>
        </w:rPr>
        <w:t>–6, 8</w:t>
      </w:r>
    </w:p>
    <w:p>
      <w:pPr>
        <w:framePr w:w="4050" w:hRule="auto" w:wrap="none" w:vAnchor="page" w:hAnchor="page" w:x="576" w:y="12270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spacing w:val="-3"/>
          <w:kern w:val="0"/>
          <w:sz w:val="12"/>
          <w:szCs w:val="12"/>
        </w:rPr>
        <w:t>JZU Institute for Public Health (IPH Skopje) · ISO/IEC 17025:20</w:t>
      </w:r>
      <w:r>
        <w:rPr>
          <w:rFonts w:ascii="Montserrat" w:hAnsi="Montserrat" w:cs="Montserrat" w:eastAsia="Montserrat"/>
          <w:b/>
          <w:i w:val="0"/>
          <w:color w:val="16324F"/>
          <w:spacing w:val="-4"/>
          <w:kern w:val="0"/>
          <w:sz w:val="12"/>
          <w:szCs w:val="12"/>
        </w:rPr>
        <w:t>17</w:t>
      </w:r>
    </w:p>
    <w:p>
      <w:pPr>
        <w:framePr w:w="2155" w:hRule="auto" w:wrap="none" w:vAnchor="page" w:hAnchor="page" w:x="576" w:y="12422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6E7D92"/>
          <w:spacing w:val="1"/>
          <w:kern w:val="0"/>
          <w:sz w:val="9"/>
          <w:szCs w:val="9"/>
        </w:rPr>
        <w:t>ЈЗУ Институт за јавно здравје (ИЈЗ</w:t>
      </w:r>
      <w:r>
        <w:rPr>
          <w:rFonts w:ascii="Montserrat Medium" w:hAnsi="Montserrat Medium" w:cs="Montserrat Medium" w:eastAsia="Montserrat Medium"/>
          <w:b w:val="0"/>
          <w:i/>
          <w:color w:val="6E7D92"/>
          <w:kern w:val="0"/>
          <w:sz w:val="9"/>
          <w:szCs w:val="9"/>
        </w:rPr>
        <w:t xml:space="preserve"> Скопје) </w:t>
      </w:r>
    </w:p>
    <w:p>
      <w:pPr>
        <w:framePr w:w="186" w:hRule="auto" w:wrap="none" w:vAnchor="page" w:hAnchor="page" w:x="2721" w:y="12409"/>
        <w:spacing w:before="0" w:after="0" w:line="9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/>
          <w:color w:val="8C9BB0"/>
          <w:spacing w:val="9"/>
          <w:kern w:val="0"/>
          <w:sz w:val="9"/>
          <w:szCs w:val="9"/>
        </w:rPr>
        <w:t xml:space="preserve">· </w:t>
      </w:r>
    </w:p>
    <w:p>
      <w:pPr>
        <w:framePr w:w="848" w:hRule="auto" w:wrap="none" w:vAnchor="page" w:hAnchor="page" w:x="2847" w:y="12409"/>
        <w:spacing w:before="0" w:after="0" w:line="9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/>
          <w:color w:val="5A6E84"/>
          <w:spacing w:val="11"/>
          <w:kern w:val="0"/>
          <w:sz w:val="9"/>
          <w:szCs w:val="9"/>
        </w:rPr>
        <w:t>L</w:t>
      </w:r>
      <w:r>
        <w:rPr>
          <w:rFonts w:ascii="Roboto Mono SemiBold" w:hAnsi="Roboto Mono SemiBold" w:cs="Roboto Mono SemiBold" w:eastAsia="Roboto Mono SemiBold"/>
          <w:b w:val="0"/>
          <w:i/>
          <w:color w:val="5A6E84"/>
          <w:spacing w:val="10"/>
          <w:kern w:val="0"/>
          <w:sz w:val="9"/>
          <w:szCs w:val="9"/>
        </w:rPr>
        <w:t>T-005 (IARM)</w:t>
      </w:r>
    </w:p>
    <w:p>
      <w:pPr>
        <w:framePr w:w="152" w:hRule="auto" w:wrap="none" w:vAnchor="page" w:hAnchor="page" w:x="3666" w:y="12422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B3BFCC"/>
          <w:spacing w:val="6"/>
          <w:kern w:val="0"/>
          <w:sz w:val="9"/>
          <w:szCs w:val="9"/>
        </w:rPr>
        <w:t xml:space="preserve"> </w:t>
      </w:r>
      <w:r>
        <w:rPr>
          <w:rFonts w:ascii="Montserrat Medium" w:hAnsi="Montserrat Medium" w:cs="Montserrat Medium" w:eastAsia="Montserrat Medium"/>
          <w:b w:val="0"/>
          <w:i w:val="0"/>
          <w:color w:val="B3BFCC"/>
          <w:spacing w:val="5"/>
          <w:kern w:val="0"/>
          <w:sz w:val="9"/>
          <w:szCs w:val="9"/>
        </w:rPr>
        <w:t xml:space="preserve">· </w:t>
      </w:r>
    </w:p>
    <w:p>
      <w:pPr>
        <w:framePr w:w="1424" w:hRule="auto" w:wrap="none" w:vAnchor="page" w:hAnchor="page" w:x="3756" w:y="12422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7C8FA6"/>
          <w:spacing w:val="2"/>
          <w:kern w:val="0"/>
          <w:sz w:val="9"/>
          <w:szCs w:val="9"/>
        </w:rPr>
        <w:t>50 Divizija 6, 1000 Skopj</w:t>
      </w:r>
      <w:r>
        <w:rPr>
          <w:rFonts w:ascii="Montserrat Medium" w:hAnsi="Montserrat Medium" w:cs="Montserrat Medium" w:eastAsia="Montserrat Medium"/>
          <w:b w:val="0"/>
          <w:i w:val="0"/>
          <w:color w:val="7C8FA6"/>
          <w:spacing w:val="1"/>
          <w:kern w:val="0"/>
          <w:sz w:val="9"/>
          <w:szCs w:val="9"/>
        </w:rPr>
        <w:t>e, MK</w:t>
      </w:r>
    </w:p>
    <w:p>
      <w:pPr>
        <w:framePr w:w="633" w:hRule="auto" w:wrap="none" w:vAnchor="page" w:hAnchor="page" w:x="8673" w:y="12272"/>
        <w:spacing w:before="0" w:after="0" w:line="100" w:lineRule="exact"/>
        <w:ind w:left="0" w:right="0" w:firstLine="0"/>
        <w:jc w:val="left"/>
      </w:pPr>
      <w:r>
        <w:rPr>
          <w:rFonts w:ascii="Roboto Condensed SemiBold" w:hAnsi="Roboto Condensed SemiBold" w:cs="Roboto Condensed SemiBold" w:eastAsia="Roboto Condensed SemiBold"/>
          <w:b w:val="0"/>
          <w:i w:val="0"/>
          <w:color w:val="1B3A5C"/>
          <w:spacing w:val="8"/>
          <w:kern w:val="0"/>
          <w:sz w:val="10"/>
          <w:szCs w:val="10"/>
        </w:rPr>
        <w:t>40</w:t>
      </w:r>
      <w:r>
        <w:rPr>
          <w:rFonts w:ascii="Roboto Condensed SemiBold" w:hAnsi="Roboto Condensed SemiBold" w:cs="Roboto Condensed SemiBold" w:eastAsia="Roboto Condensed SemiBold"/>
          <w:b w:val="0"/>
          <w:i w:val="0"/>
          <w:color w:val="1B3A5C"/>
          <w:spacing w:val="7"/>
          <w:kern w:val="0"/>
          <w:sz w:val="10"/>
          <w:szCs w:val="10"/>
        </w:rPr>
        <w:t>6/0744/25</w:t>
      </w:r>
    </w:p>
    <w:p>
      <w:pPr>
        <w:framePr w:w="575" w:hRule="auto" w:wrap="none" w:vAnchor="page" w:hAnchor="page" w:x="9303" w:y="12281"/>
        <w:spacing w:before="0" w:after="0" w:line="100" w:lineRule="exact"/>
        <w:ind w:left="0" w:right="0" w:firstLine="0"/>
        <w:jc w:val="left"/>
      </w:pPr>
      <w:r>
        <w:rPr>
          <w:rFonts w:ascii="Roboto Condensed SemiBold" w:hAnsi="Roboto Condensed SemiBold" w:cs="Roboto Condensed SemiBold" w:eastAsia="Roboto Condensed SemiBold"/>
          <w:b w:val="0"/>
          <w:i/>
          <w:color w:val="8C9BB0"/>
          <w:spacing w:val="-2"/>
          <w:kern w:val="0"/>
          <w:sz w:val="10"/>
          <w:szCs w:val="10"/>
        </w:rPr>
        <w:t>· 05.</w:t>
      </w:r>
      <w:r>
        <w:rPr>
          <w:rFonts w:ascii="Roboto Condensed SemiBold" w:hAnsi="Roboto Condensed SemiBold" w:cs="Roboto Condensed SemiBold" w:eastAsia="Roboto Condensed SemiBold"/>
          <w:b w:val="0"/>
          <w:i/>
          <w:color w:val="8C9BB0"/>
          <w:spacing w:val="-3"/>
          <w:kern w:val="0"/>
          <w:sz w:val="10"/>
          <w:szCs w:val="10"/>
        </w:rPr>
        <w:t>05.2025</w:t>
      </w:r>
    </w:p>
    <w:p>
      <w:pPr>
        <w:framePr w:w="543" w:hRule="auto" w:wrap="none" w:vAnchor="page" w:hAnchor="page" w:x="8718" w:y="12392"/>
        <w:spacing w:before="0" w:after="0" w:line="100" w:lineRule="exact"/>
        <w:ind w:left="0" w:right="0" w:firstLine="0"/>
        <w:jc w:val="left"/>
      </w:pPr>
      <w:r>
        <w:rPr>
          <w:rFonts w:ascii="Roboto Condensed SemiBold" w:hAnsi="Roboto Condensed SemiBold" w:cs="Roboto Condensed SemiBold" w:eastAsia="Roboto Condensed SemiBold"/>
          <w:b w:val="0"/>
          <w:i w:val="0"/>
          <w:color w:val="1B3A5C"/>
          <w:spacing w:val="9"/>
          <w:kern w:val="0"/>
          <w:sz w:val="10"/>
          <w:szCs w:val="10"/>
        </w:rPr>
        <w:t>21</w:t>
      </w:r>
      <w:r>
        <w:rPr>
          <w:rFonts w:ascii="Roboto Condensed SemiBold" w:hAnsi="Roboto Condensed SemiBold" w:cs="Roboto Condensed SemiBold" w:eastAsia="Roboto Condensed SemiBold"/>
          <w:b w:val="0"/>
          <w:i w:val="0"/>
          <w:color w:val="1B3A5C"/>
          <w:spacing w:val="8"/>
          <w:kern w:val="0"/>
          <w:sz w:val="10"/>
          <w:szCs w:val="10"/>
        </w:rPr>
        <w:t>57/2025</w:t>
      </w:r>
    </w:p>
    <w:p>
      <w:pPr>
        <w:framePr w:w="575" w:hRule="auto" w:wrap="none" w:vAnchor="page" w:hAnchor="page" w:x="9258" w:y="12401"/>
        <w:spacing w:before="0" w:after="0" w:line="100" w:lineRule="exact"/>
        <w:ind w:left="0" w:right="0" w:firstLine="0"/>
        <w:jc w:val="left"/>
      </w:pPr>
      <w:r>
        <w:rPr>
          <w:rFonts w:ascii="Roboto Condensed SemiBold" w:hAnsi="Roboto Condensed SemiBold" w:cs="Roboto Condensed SemiBold" w:eastAsia="Roboto Condensed SemiBold"/>
          <w:b w:val="0"/>
          <w:i/>
          <w:color w:val="8C9BB0"/>
          <w:spacing w:val="-2"/>
          <w:kern w:val="0"/>
          <w:sz w:val="10"/>
          <w:szCs w:val="10"/>
        </w:rPr>
        <w:t>· 07.</w:t>
      </w:r>
      <w:r>
        <w:rPr>
          <w:rFonts w:ascii="Roboto Condensed SemiBold" w:hAnsi="Roboto Condensed SemiBold" w:cs="Roboto Condensed SemiBold" w:eastAsia="Roboto Condensed SemiBold"/>
          <w:b w:val="0"/>
          <w:i/>
          <w:color w:val="8C9BB0"/>
          <w:spacing w:val="-3"/>
          <w:kern w:val="0"/>
          <w:sz w:val="10"/>
          <w:szCs w:val="10"/>
        </w:rPr>
        <w:t>05.2025</w:t>
      </w:r>
    </w:p>
    <w:p>
      <w:pPr>
        <w:framePr w:w="146" w:hRule="auto" w:wrap="none" w:vAnchor="page" w:hAnchor="page" w:x="11270" w:y="12286"/>
        <w:spacing w:before="0" w:after="0" w:line="11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1B3A5C"/>
          <w:kern w:val="0"/>
          <w:sz w:val="11"/>
          <w:szCs w:val="11"/>
        </w:rPr>
        <w:t>9</w:t>
      </w:r>
    </w:p>
    <w:p>
      <w:pPr>
        <w:framePr w:w="410" w:hRule="auto" w:wrap="none" w:vAnchor="page" w:hAnchor="page" w:x="11030" w:y="12406"/>
        <w:spacing w:before="0" w:after="0" w:line="11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1B3A5C"/>
          <w:spacing w:val="-5"/>
          <w:kern w:val="0"/>
          <w:sz w:val="11"/>
          <w:szCs w:val="11"/>
        </w:rPr>
        <w:t>1</w:t>
      </w:r>
      <w:r>
        <w:rPr>
          <w:rFonts w:ascii="Roboto Mono SemiBold" w:hAnsi="Roboto Mono SemiBold" w:cs="Roboto Mono SemiBold" w:eastAsia="Roboto Mono SemiBold"/>
          <w:b w:val="0"/>
          <w:i w:val="0"/>
          <w:color w:val="1B3A5C"/>
          <w:spacing w:val="-6"/>
          <w:kern w:val="0"/>
          <w:sz w:val="11"/>
          <w:szCs w:val="11"/>
        </w:rPr>
        <w:t>0–12</w:t>
      </w:r>
    </w:p>
    <w:p>
      <w:pPr>
        <w:framePr w:w="2235" w:hRule="auto" w:wrap="none" w:vAnchor="page" w:hAnchor="page" w:x="576" w:y="13348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8"/>
          <w:kern w:val="0"/>
          <w:sz w:val="11"/>
          <w:szCs w:val="11"/>
        </w:rPr>
        <w:t>FINAL QC TESTING FOR BAT</w:t>
      </w:r>
      <w:r>
        <w:rPr>
          <w:rFonts w:ascii="Orbitron" w:hAnsi="Orbitron" w:cs="Orbitron" w:eastAsia="Orbitron"/>
          <w:b/>
          <w:i w:val="0"/>
          <w:color w:val="7A5C1E"/>
          <w:spacing w:val="7"/>
          <w:kern w:val="0"/>
          <w:sz w:val="11"/>
          <w:szCs w:val="11"/>
        </w:rPr>
        <w:t xml:space="preserve">CH </w:t>
      </w:r>
    </w:p>
    <w:p>
      <w:pPr>
        <w:framePr w:w="214" w:hRule="auto" w:wrap="none" w:vAnchor="page" w:hAnchor="page" w:x="2774" w:y="13364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7A5C1E"/>
          <w:kern w:val="0"/>
          <w:sz w:val="11"/>
          <w:szCs w:val="11"/>
        </w:rPr>
        <w:t>№</w:t>
      </w:r>
    </w:p>
    <w:p>
      <w:pPr>
        <w:framePr w:w="2473" w:hRule="auto" w:wrap="none" w:vAnchor="page" w:hAnchor="page" w:x="576" w:y="13483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-2"/>
          <w:kern w:val="0"/>
          <w:sz w:val="10"/>
          <w:szCs w:val="10"/>
        </w:rPr>
        <w:t>ФИНАЛНО КК ИСПИТУВАЊЕ НА С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3"/>
          <w:kern w:val="0"/>
          <w:sz w:val="10"/>
          <w:szCs w:val="10"/>
        </w:rPr>
        <w:t>ЕРИЈА БР.</w:t>
      </w:r>
    </w:p>
    <w:p>
      <w:pPr>
        <w:framePr w:w="920" w:hRule="auto" w:wrap="none" w:vAnchor="page" w:hAnchor="page" w:x="3456" w:y="13375"/>
        <w:spacing w:before="0" w:after="0" w:line="20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kern w:val="0"/>
          <w:sz w:val="20"/>
          <w:szCs w:val="20"/>
        </w:rPr>
        <w:t>P05</w:t>
      </w:r>
      <w:r>
        <w:rPr>
          <w:rFonts w:ascii="Roboto Mono" w:hAnsi="Roboto Mono" w:cs="Roboto Mono" w:eastAsia="Roboto Mono"/>
          <w:b/>
          <w:i w:val="0"/>
          <w:color w:val="1B3A5C"/>
          <w:spacing w:val="-1"/>
          <w:kern w:val="0"/>
          <w:sz w:val="20"/>
          <w:szCs w:val="20"/>
        </w:rPr>
        <w:t>0032</w:t>
      </w:r>
    </w:p>
    <w:p>
      <w:pPr>
        <w:framePr w:w="1897" w:hRule="auto" w:wrap="none" w:vAnchor="page" w:hAnchor="page" w:x="5108" w:y="13416"/>
        <w:spacing w:before="0" w:after="0" w:line="110" w:lineRule="exact"/>
        <w:ind w:left="0" w:right="0" w:firstLine="0"/>
        <w:jc w:val="left"/>
      </w:pPr>
      <w:r>
        <w:rPr>
          <w:rFonts w:ascii="Montserrat ExtraBold" w:hAnsi="Montserrat ExtraBold" w:cs="Montserrat ExtraBold" w:eastAsia="Montserrat ExtraBold"/>
          <w:b w:val="0"/>
          <w:i w:val="0"/>
          <w:color w:val="FFFFFF"/>
          <w:spacing w:val="2"/>
          <w:kern w:val="0"/>
          <w:sz w:val="11"/>
          <w:szCs w:val="11"/>
        </w:rPr>
        <w:t>CONFORMS TO</w:t>
      </w:r>
      <w:r>
        <w:rPr>
          <w:rFonts w:ascii="Montserrat ExtraBold" w:hAnsi="Montserrat ExtraBold" w:cs="Montserrat ExtraBold" w:eastAsia="Montserrat ExtraBold"/>
          <w:b w:val="0"/>
          <w:i w:val="0"/>
          <w:color w:val="FFFFFF"/>
          <w:spacing w:val="1"/>
          <w:kern w:val="0"/>
          <w:sz w:val="11"/>
          <w:szCs w:val="11"/>
        </w:rPr>
        <w:t xml:space="preserve"> SPECIFICATION</w:t>
      </w:r>
    </w:p>
    <w:p>
      <w:pPr>
        <w:framePr w:w="1596" w:hRule="auto" w:wrap="none" w:vAnchor="page" w:hAnchor="page" w:x="7028" w:y="13427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E4EDF6"/>
          <w:kern w:val="0"/>
          <w:sz w:val="9"/>
          <w:szCs w:val="9"/>
        </w:rPr>
        <w:t>Одговара на спецификацијата</w:t>
      </w:r>
    </w:p>
    <w:p>
      <w:pPr>
        <w:framePr w:w="1136" w:hRule="auto" w:wrap="none" w:vAnchor="page" w:hAnchor="page" w:x="9100" w:y="13401"/>
        <w:spacing w:before="0" w:after="0" w:line="11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7C8FA6"/>
          <w:spacing w:val="-3"/>
          <w:kern w:val="0"/>
          <w:sz w:val="11"/>
          <w:szCs w:val="11"/>
        </w:rPr>
        <w:t>DOES NOT CONF</w:t>
      </w:r>
      <w:r>
        <w:rPr>
          <w:rFonts w:ascii="Roboto Mono SemiBold" w:hAnsi="Roboto Mono SemiBold" w:cs="Roboto Mono SemiBold" w:eastAsia="Roboto Mono SemiBold"/>
          <w:b w:val="0"/>
          <w:i w:val="0"/>
          <w:color w:val="7C8FA6"/>
          <w:spacing w:val="-4"/>
          <w:kern w:val="0"/>
          <w:sz w:val="11"/>
          <w:szCs w:val="11"/>
        </w:rPr>
        <w:t>ORM</w:t>
      </w:r>
    </w:p>
    <w:p>
      <w:pPr>
        <w:framePr w:w="1385" w:hRule="auto" w:wrap="none" w:vAnchor="page" w:hAnchor="page" w:x="2169" w:y="14195"/>
        <w:spacing w:before="0" w:after="0" w:line="14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1B3A5C"/>
          <w:spacing w:val="19"/>
          <w:kern w:val="0"/>
          <w:sz w:val="14"/>
          <w:szCs w:val="14"/>
        </w:rPr>
        <w:t>RE</w:t>
      </w:r>
      <w:r>
        <w:rPr>
          <w:rFonts w:ascii="Orbitron ExtraBold" w:hAnsi="Orbitron ExtraBold" w:cs="Orbitron ExtraBold" w:eastAsia="Orbitron ExtraBold"/>
          <w:b w:val="0"/>
          <w:i w:val="0"/>
          <w:color w:val="1B3A5C"/>
          <w:spacing w:val="18"/>
          <w:kern w:val="0"/>
          <w:sz w:val="14"/>
          <w:szCs w:val="14"/>
        </w:rPr>
        <w:t>VIEWED BY</w:t>
      </w:r>
    </w:p>
    <w:p>
      <w:pPr>
        <w:framePr w:w="847" w:hRule="auto" w:wrap="none" w:vAnchor="page" w:hAnchor="page" w:x="2444" w:y="14385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3B6BA5"/>
          <w:spacing w:val="9"/>
          <w:kern w:val="0"/>
          <w:sz w:val="11"/>
          <w:szCs w:val="11"/>
        </w:rPr>
        <w:t>ПРЕГЛЕ</w:t>
      </w:r>
      <w:r>
        <w:rPr>
          <w:rFonts w:ascii="Montserrat" w:hAnsi="Montserrat" w:cs="Montserrat" w:eastAsia="Montserrat"/>
          <w:b/>
          <w:i w:val="0"/>
          <w:color w:val="3B6BA5"/>
          <w:spacing w:val="8"/>
          <w:kern w:val="0"/>
          <w:sz w:val="11"/>
          <w:szCs w:val="11"/>
        </w:rPr>
        <w:t>ДАЛ</w:t>
      </w:r>
    </w:p>
    <w:p>
      <w:pPr>
        <w:framePr w:w="1064" w:hRule="auto" w:wrap="none" w:vAnchor="page" w:hAnchor="page" w:x="1817" w:y="15024"/>
        <w:spacing w:before="0" w:after="0" w:line="12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1B3A5C"/>
          <w:spacing w:val="3"/>
          <w:kern w:val="0"/>
          <w:sz w:val="12"/>
          <w:szCs w:val="12"/>
        </w:rPr>
        <w:t>QA MANAG</w:t>
      </w:r>
      <w:r>
        <w:rPr>
          <w:rFonts w:ascii="Orbitron ExtraBold" w:hAnsi="Orbitron ExtraBold" w:cs="Orbitron ExtraBold" w:eastAsia="Orbitron ExtraBold"/>
          <w:b w:val="0"/>
          <w:i w:val="0"/>
          <w:color w:val="1B3A5C"/>
          <w:spacing w:val="2"/>
          <w:kern w:val="0"/>
          <w:sz w:val="12"/>
          <w:szCs w:val="12"/>
        </w:rPr>
        <w:t xml:space="preserve">ER </w:t>
      </w:r>
    </w:p>
    <w:p>
      <w:pPr>
        <w:framePr w:w="132" w:hRule="auto" w:wrap="none" w:vAnchor="page" w:hAnchor="page" w:x="2837" w:y="15035"/>
        <w:spacing w:before="0" w:after="0" w:line="10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3B6BA5"/>
          <w:spacing w:val="10"/>
          <w:kern w:val="0"/>
          <w:sz w:val="10"/>
          <w:szCs w:val="10"/>
        </w:rPr>
        <w:t xml:space="preserve">| </w:t>
      </w:r>
    </w:p>
    <w:p>
      <w:pPr>
        <w:framePr w:w="641" w:hRule="auto" w:wrap="none" w:vAnchor="page" w:hAnchor="page" w:x="2897" w:y="15049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3B6BA5"/>
          <w:spacing w:val="10"/>
          <w:kern w:val="0"/>
          <w:sz w:val="10"/>
          <w:szCs w:val="10"/>
        </w:rPr>
        <w:t>М</w:t>
      </w:r>
      <w:r>
        <w:rPr>
          <w:rFonts w:ascii="Montserrat" w:hAnsi="Montserrat" w:cs="Montserrat" w:eastAsia="Montserrat"/>
          <w:b/>
          <w:i w:val="0"/>
          <w:color w:val="3B6BA5"/>
          <w:spacing w:val="9"/>
          <w:kern w:val="0"/>
          <w:sz w:val="10"/>
          <w:szCs w:val="10"/>
        </w:rPr>
        <w:t>ЕНАЏЕР</w:t>
      </w:r>
    </w:p>
    <w:p>
      <w:pPr>
        <w:framePr w:w="225" w:hRule="auto" w:wrap="none" w:vAnchor="page" w:hAnchor="page" w:x="3527" w:y="15049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3B6BA5"/>
          <w:spacing w:val="14"/>
          <w:kern w:val="0"/>
          <w:sz w:val="10"/>
          <w:szCs w:val="10"/>
        </w:rPr>
        <w:t>ЗА</w:t>
      </w:r>
    </w:p>
    <w:p>
      <w:pPr>
        <w:framePr w:w="238" w:hRule="auto" w:wrap="none" w:vAnchor="page" w:hAnchor="page" w:x="3722" w:y="15049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3B6BA5"/>
          <w:spacing w:val="9"/>
          <w:kern w:val="0"/>
          <w:sz w:val="10"/>
          <w:szCs w:val="10"/>
        </w:rPr>
        <w:t>ОК</w:t>
      </w:r>
    </w:p>
    <w:p>
      <w:pPr>
        <w:framePr w:w="2255" w:hRule="auto" w:wrap="none" w:vAnchor="page" w:hAnchor="page" w:x="1779" w:y="15222"/>
        <w:spacing w:before="0" w:after="0" w:line="14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spacing w:val="-1"/>
          <w:kern w:val="0"/>
          <w:sz w:val="14"/>
          <w:szCs w:val="14"/>
        </w:rPr>
        <w:t>Jovana Romevska C</w:t>
      </w:r>
      <w:r>
        <w:rPr>
          <w:rFonts w:ascii="Montserrat" w:hAnsi="Montserrat" w:cs="Montserrat" w:eastAsia="Montserrat"/>
          <w:b/>
          <w:i w:val="0"/>
          <w:color w:val="1B3A5C"/>
          <w:spacing w:val="-2"/>
          <w:kern w:val="0"/>
          <w:sz w:val="14"/>
          <w:szCs w:val="14"/>
        </w:rPr>
        <w:t>vetkovski</w:t>
      </w:r>
    </w:p>
    <w:p>
      <w:pPr>
        <w:framePr w:w="1177" w:hRule="auto" w:wrap="none" w:vAnchor="page" w:hAnchor="page" w:x="2281" w:y="15364"/>
        <w:spacing w:before="0" w:after="0" w:line="10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/>
          <w:color w:val="3D5876"/>
          <w:spacing w:val="9"/>
          <w:kern w:val="0"/>
          <w:sz w:val="10"/>
          <w:szCs w:val="10"/>
        </w:rPr>
        <w:t>Master Pharm</w:t>
      </w:r>
      <w:r>
        <w:rPr>
          <w:rFonts w:ascii="Montserrat SemiBold" w:hAnsi="Montserrat SemiBold" w:cs="Montserrat SemiBold" w:eastAsia="Montserrat SemiBold"/>
          <w:b w:val="0"/>
          <w:i/>
          <w:color w:val="3D5876"/>
          <w:spacing w:val="8"/>
          <w:kern w:val="0"/>
          <w:sz w:val="10"/>
          <w:szCs w:val="10"/>
        </w:rPr>
        <w:t>acist</w:t>
      </w:r>
    </w:p>
    <w:p>
      <w:pPr>
        <w:framePr w:w="988" w:hRule="auto" w:wrap="none" w:vAnchor="page" w:hAnchor="page" w:x="1899" w:y="15536"/>
        <w:spacing w:before="0" w:after="0" w:line="12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8C9BB0"/>
          <w:spacing w:val="1"/>
          <w:kern w:val="0"/>
          <w:sz w:val="12"/>
          <w:szCs w:val="12"/>
        </w:rPr>
        <w:t>DAT</w:t>
      </w:r>
      <w:r>
        <w:rPr>
          <w:rFonts w:ascii="Montserrat SemiBold" w:hAnsi="Montserrat SemiBold" w:cs="Montserrat SemiBold" w:eastAsia="Montserrat SemiBold"/>
          <w:b w:val="0"/>
          <w:i w:val="0"/>
          <w:color w:val="8C9BB0"/>
          <w:kern w:val="0"/>
          <w:sz w:val="12"/>
          <w:szCs w:val="12"/>
        </w:rPr>
        <w:t>E · ДАТУМ</w:t>
      </w:r>
    </w:p>
    <w:p>
      <w:pPr>
        <w:framePr w:w="935" w:hRule="auto" w:wrap="none" w:vAnchor="page" w:hAnchor="page" w:x="2904" w:y="15515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0F172A"/>
          <w:spacing w:val="7"/>
          <w:kern w:val="0"/>
          <w:sz w:val="14"/>
          <w:szCs w:val="14"/>
        </w:rPr>
        <w:t>0</w:t>
      </w:r>
      <w:r>
        <w:rPr>
          <w:rFonts w:ascii="Roboto Mono" w:hAnsi="Roboto Mono" w:cs="Roboto Mono" w:eastAsia="Roboto Mono"/>
          <w:b/>
          <w:i w:val="0"/>
          <w:color w:val="0F172A"/>
          <w:spacing w:val="6"/>
          <w:kern w:val="0"/>
          <w:sz w:val="14"/>
          <w:szCs w:val="14"/>
        </w:rPr>
        <w:t>6.06.2026</w:t>
      </w:r>
    </w:p>
    <w:p>
      <w:pPr>
        <w:framePr w:w="2796" w:hRule="auto" w:wrap="none" w:vAnchor="page" w:hAnchor="page" w:x="7665" w:y="14195"/>
        <w:spacing w:before="0" w:after="0" w:line="14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1B3A5C"/>
          <w:spacing w:val="21"/>
          <w:kern w:val="0"/>
          <w:sz w:val="14"/>
          <w:szCs w:val="14"/>
        </w:rPr>
        <w:t>PREPARED</w:t>
      </w:r>
      <w:r>
        <w:rPr>
          <w:rFonts w:ascii="Orbitron ExtraBold" w:hAnsi="Orbitron ExtraBold" w:cs="Orbitron ExtraBold" w:eastAsia="Orbitron ExtraBold"/>
          <w:b w:val="0"/>
          <w:i w:val="0"/>
          <w:color w:val="1B3A5C"/>
          <w:spacing w:val="20"/>
          <w:kern w:val="0"/>
          <w:sz w:val="14"/>
          <w:szCs w:val="14"/>
        </w:rPr>
        <w:t xml:space="preserve"> &amp; APPROVED BY</w:t>
      </w:r>
    </w:p>
    <w:p>
      <w:pPr>
        <w:framePr w:w="763" w:hRule="auto" w:wrap="none" w:vAnchor="page" w:hAnchor="page" w:x="8260" w:y="14385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3B6BA5"/>
          <w:spacing w:val="11"/>
          <w:kern w:val="0"/>
          <w:sz w:val="11"/>
          <w:szCs w:val="11"/>
        </w:rPr>
        <w:t>ИЗГ</w:t>
      </w:r>
      <w:r>
        <w:rPr>
          <w:rFonts w:ascii="Montserrat" w:hAnsi="Montserrat" w:cs="Montserrat" w:eastAsia="Montserrat"/>
          <w:b/>
          <w:i w:val="0"/>
          <w:color w:val="3B6BA5"/>
          <w:spacing w:val="10"/>
          <w:kern w:val="0"/>
          <w:sz w:val="11"/>
          <w:szCs w:val="11"/>
        </w:rPr>
        <w:t>ОТВИЛ</w:t>
      </w:r>
    </w:p>
    <w:p>
      <w:pPr>
        <w:framePr w:w="170" w:hRule="auto" w:wrap="none" w:vAnchor="page" w:hAnchor="page" w:x="9031" w:y="14385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3B6BA5"/>
          <w:kern w:val="0"/>
          <w:sz w:val="11"/>
          <w:szCs w:val="11"/>
        </w:rPr>
        <w:t>И</w:t>
      </w:r>
    </w:p>
    <w:p>
      <w:pPr>
        <w:framePr w:w="709" w:hRule="auto" w:wrap="none" w:vAnchor="page" w:hAnchor="page" w:x="9169" w:y="14385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3B6BA5"/>
          <w:spacing w:val="9"/>
          <w:kern w:val="0"/>
          <w:sz w:val="11"/>
          <w:szCs w:val="11"/>
        </w:rPr>
        <w:t>ОДОБР</w:t>
      </w:r>
      <w:r>
        <w:rPr>
          <w:rFonts w:ascii="Montserrat" w:hAnsi="Montserrat" w:cs="Montserrat" w:eastAsia="Montserrat"/>
          <w:b/>
          <w:i w:val="0"/>
          <w:color w:val="3B6BA5"/>
          <w:spacing w:val="8"/>
          <w:kern w:val="0"/>
          <w:sz w:val="11"/>
          <w:szCs w:val="11"/>
        </w:rPr>
        <w:t>ИЛ</w:t>
      </w:r>
    </w:p>
    <w:p>
      <w:pPr>
        <w:framePr w:w="1063" w:hRule="auto" w:wrap="none" w:vAnchor="page" w:hAnchor="page" w:x="8026" w:y="15024"/>
        <w:spacing w:before="0" w:after="0" w:line="12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1B3A5C"/>
          <w:spacing w:val="3"/>
          <w:kern w:val="0"/>
          <w:sz w:val="12"/>
          <w:szCs w:val="12"/>
        </w:rPr>
        <w:t xml:space="preserve">QC MANAGER </w:t>
      </w:r>
    </w:p>
    <w:p>
      <w:pPr>
        <w:framePr w:w="132" w:hRule="auto" w:wrap="none" w:vAnchor="page" w:hAnchor="page" w:x="9046" w:y="15035"/>
        <w:spacing w:before="0" w:after="0" w:line="10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3B6BA5"/>
          <w:spacing w:val="10"/>
          <w:kern w:val="0"/>
          <w:sz w:val="10"/>
          <w:szCs w:val="10"/>
        </w:rPr>
        <w:t xml:space="preserve">| </w:t>
      </w:r>
    </w:p>
    <w:p>
      <w:pPr>
        <w:framePr w:w="641" w:hRule="auto" w:wrap="none" w:vAnchor="page" w:hAnchor="page" w:x="9106" w:y="15049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3B6BA5"/>
          <w:spacing w:val="10"/>
          <w:kern w:val="0"/>
          <w:sz w:val="10"/>
          <w:szCs w:val="10"/>
        </w:rPr>
        <w:t>М</w:t>
      </w:r>
      <w:r>
        <w:rPr>
          <w:rFonts w:ascii="Montserrat" w:hAnsi="Montserrat" w:cs="Montserrat" w:eastAsia="Montserrat"/>
          <w:b/>
          <w:i w:val="0"/>
          <w:color w:val="3B6BA5"/>
          <w:spacing w:val="9"/>
          <w:kern w:val="0"/>
          <w:sz w:val="10"/>
          <w:szCs w:val="10"/>
        </w:rPr>
        <w:t>ЕНАЏЕР</w:t>
      </w:r>
    </w:p>
    <w:p>
      <w:pPr>
        <w:framePr w:w="225" w:hRule="auto" w:wrap="none" w:vAnchor="page" w:hAnchor="page" w:x="9736" w:y="15049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3B6BA5"/>
          <w:spacing w:val="14"/>
          <w:kern w:val="0"/>
          <w:sz w:val="10"/>
          <w:szCs w:val="10"/>
        </w:rPr>
        <w:t>ЗА</w:t>
      </w:r>
    </w:p>
    <w:p>
      <w:pPr>
        <w:framePr w:w="227" w:hRule="auto" w:wrap="none" w:vAnchor="page" w:hAnchor="page" w:x="9931" w:y="15049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3B6BA5"/>
          <w:spacing w:val="5"/>
          <w:kern w:val="0"/>
          <w:sz w:val="10"/>
          <w:szCs w:val="10"/>
        </w:rPr>
        <w:t>КК</w:t>
      </w:r>
    </w:p>
    <w:p>
      <w:pPr>
        <w:framePr w:w="1144" w:hRule="auto" w:wrap="none" w:vAnchor="page" w:hAnchor="page" w:x="8529" w:y="15222"/>
        <w:spacing w:before="0" w:after="0" w:line="14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kern w:val="0"/>
          <w:sz w:val="14"/>
          <w:szCs w:val="14"/>
        </w:rPr>
        <w:t>Blagoj N</w:t>
      </w:r>
      <w:r>
        <w:rPr>
          <w:rFonts w:ascii="Montserrat" w:hAnsi="Montserrat" w:cs="Montserrat" w:eastAsia="Montserrat"/>
          <w:b/>
          <w:i w:val="0"/>
          <w:color w:val="1B3A5C"/>
          <w:spacing w:val="-1"/>
          <w:kern w:val="0"/>
          <w:sz w:val="14"/>
          <w:szCs w:val="14"/>
        </w:rPr>
        <w:t>ikolov</w:t>
      </w:r>
    </w:p>
    <w:p>
      <w:pPr>
        <w:framePr w:w="2545" w:hRule="auto" w:wrap="none" w:vAnchor="page" w:hAnchor="page" w:x="7799" w:y="15364"/>
        <w:spacing w:before="0" w:after="0" w:line="10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/>
          <w:color w:val="3D5876"/>
          <w:spacing w:val="9"/>
          <w:kern w:val="0"/>
          <w:sz w:val="10"/>
          <w:szCs w:val="10"/>
        </w:rPr>
        <w:t xml:space="preserve">M.Pharm · Drug </w:t>
      </w:r>
      <w:r>
        <w:rPr>
          <w:rFonts w:ascii="Montserrat SemiBold" w:hAnsi="Montserrat SemiBold" w:cs="Montserrat SemiBold" w:eastAsia="Montserrat SemiBold"/>
          <w:b w:val="0"/>
          <w:i/>
          <w:color w:val="3D5876"/>
          <w:spacing w:val="8"/>
          <w:kern w:val="0"/>
          <w:sz w:val="10"/>
          <w:szCs w:val="10"/>
        </w:rPr>
        <w:t>Quality Control Specialist</w:t>
      </w:r>
    </w:p>
    <w:p>
      <w:pPr>
        <w:framePr w:w="988" w:hRule="auto" w:wrap="none" w:vAnchor="page" w:hAnchor="page" w:x="8101" w:y="15536"/>
        <w:spacing w:before="0" w:after="0" w:line="12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8C9BB0"/>
          <w:spacing w:val="1"/>
          <w:kern w:val="0"/>
          <w:sz w:val="12"/>
          <w:szCs w:val="12"/>
        </w:rPr>
        <w:t>DAT</w:t>
      </w:r>
      <w:r>
        <w:rPr>
          <w:rFonts w:ascii="Montserrat SemiBold" w:hAnsi="Montserrat SemiBold" w:cs="Montserrat SemiBold" w:eastAsia="Montserrat SemiBold"/>
          <w:b w:val="0"/>
          <w:i w:val="0"/>
          <w:color w:val="8C9BB0"/>
          <w:kern w:val="0"/>
          <w:sz w:val="12"/>
          <w:szCs w:val="12"/>
        </w:rPr>
        <w:t>E · ДАТУМ</w:t>
      </w:r>
    </w:p>
    <w:p>
      <w:pPr>
        <w:framePr w:w="935" w:hRule="auto" w:wrap="none" w:vAnchor="page" w:hAnchor="page" w:x="9106" w:y="15515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0F172A"/>
          <w:spacing w:val="7"/>
          <w:kern w:val="0"/>
          <w:sz w:val="14"/>
          <w:szCs w:val="14"/>
        </w:rPr>
        <w:t>0</w:t>
      </w:r>
      <w:r>
        <w:rPr>
          <w:rFonts w:ascii="Roboto Mono" w:hAnsi="Roboto Mono" w:cs="Roboto Mono" w:eastAsia="Roboto Mono"/>
          <w:b/>
          <w:i w:val="0"/>
          <w:color w:val="0F172A"/>
          <w:spacing w:val="6"/>
          <w:kern w:val="0"/>
          <w:sz w:val="14"/>
          <w:szCs w:val="14"/>
        </w:rPr>
        <w:t>6.06.2026</w:t>
      </w:r>
    </w:p>
    <w:p>
      <w:pPr>
        <w:framePr w:w="320" w:hRule="auto" w:wrap="none" w:vAnchor="page" w:hAnchor="page" w:x="576" w:y="1923"/>
        <w:spacing w:before="0" w:after="0" w:line="20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8A5E12"/>
          <w:spacing w:val="3"/>
          <w:kern w:val="0"/>
          <w:sz w:val="20"/>
          <w:szCs w:val="20"/>
        </w:rPr>
        <w:t>01</w:t>
      </w:r>
    </w:p>
    <w:p>
      <w:pPr>
        <w:framePr w:w="4460" w:hRule="auto" w:wrap="none" w:vAnchor="page" w:hAnchor="page" w:x="926" w:y="1943"/>
        <w:spacing w:before="0" w:after="0" w:line="16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173654"/>
          <w:spacing w:val="3"/>
          <w:kern w:val="0"/>
          <w:sz w:val="16"/>
          <w:szCs w:val="16"/>
        </w:rPr>
        <w:t>C</w:t>
      </w:r>
      <w:r>
        <w:rPr>
          <w:rFonts w:ascii="Orbitron ExtraBold" w:hAnsi="Orbitron ExtraBold" w:cs="Orbitron ExtraBold" w:eastAsia="Orbitron ExtraBold"/>
          <w:b w:val="0"/>
          <w:i w:val="0"/>
          <w:color w:val="173654"/>
          <w:spacing w:val="2"/>
          <w:kern w:val="0"/>
          <w:sz w:val="16"/>
          <w:szCs w:val="16"/>
        </w:rPr>
        <w:t>ULTIVAR, BATCH &amp; PRODUCT IDENTIFICATION</w:t>
      </w:r>
    </w:p>
    <w:p>
      <w:pPr>
        <w:framePr w:w="149" w:hRule="auto" w:wrap="none" w:vAnchor="page" w:hAnchor="page" w:x="5456" w:y="1973"/>
        <w:spacing w:before="0" w:after="0" w:line="12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8C9BB0"/>
          <w:kern w:val="0"/>
          <w:sz w:val="12"/>
          <w:szCs w:val="12"/>
        </w:rPr>
        <w:t xml:space="preserve">| </w:t>
      </w:r>
    </w:p>
    <w:p>
      <w:pPr>
        <w:framePr w:w="3866" w:hRule="auto" w:wrap="none" w:vAnchor="page" w:hAnchor="page" w:x="5528" w:y="1973"/>
        <w:spacing w:before="0" w:after="0" w:line="12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/>
          <w:color w:val="123A63"/>
          <w:spacing w:val="8"/>
          <w:kern w:val="0"/>
          <w:sz w:val="12"/>
          <w:szCs w:val="12"/>
        </w:rPr>
        <w:t>СОРТА, СЕРИЈА И ИДЕНТИФИКАЦИЈА НА ПРОИЗВОД</w:t>
      </w:r>
    </w:p>
    <w:p>
      <w:pPr>
        <w:framePr w:w="320" w:hRule="auto" w:wrap="none" w:vAnchor="page" w:hAnchor="page" w:x="576" w:y="4878"/>
        <w:spacing w:before="0" w:after="0" w:line="20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8A5E12"/>
          <w:spacing w:val="3"/>
          <w:kern w:val="0"/>
          <w:sz w:val="20"/>
          <w:szCs w:val="20"/>
        </w:rPr>
        <w:t>02</w:t>
      </w:r>
    </w:p>
    <w:p>
      <w:pPr>
        <w:framePr w:w="3764" w:hRule="auto" w:wrap="none" w:vAnchor="page" w:hAnchor="page" w:x="926" w:y="4898"/>
        <w:spacing w:before="0" w:after="0" w:line="16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173654"/>
          <w:spacing w:val="2"/>
          <w:kern w:val="0"/>
          <w:sz w:val="16"/>
          <w:szCs w:val="16"/>
        </w:rPr>
        <w:t>CONSOLIDATED ANALYTICAL RESULTS</w:t>
      </w:r>
    </w:p>
    <w:p>
      <w:pPr>
        <w:framePr w:w="149" w:hRule="auto" w:wrap="none" w:vAnchor="page" w:hAnchor="page" w:x="4761" w:y="4913"/>
        <w:spacing w:before="0" w:after="0" w:line="12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8C9BB0"/>
          <w:kern w:val="0"/>
          <w:sz w:val="12"/>
          <w:szCs w:val="12"/>
        </w:rPr>
        <w:t xml:space="preserve">| </w:t>
      </w:r>
    </w:p>
    <w:p>
      <w:pPr>
        <w:framePr w:w="3339" w:hRule="auto" w:wrap="none" w:vAnchor="page" w:hAnchor="page" w:x="4833" w:y="4913"/>
        <w:spacing w:before="0" w:after="0" w:line="12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/>
          <w:color w:val="123A63"/>
          <w:spacing w:val="9"/>
          <w:kern w:val="0"/>
          <w:sz w:val="12"/>
          <w:szCs w:val="12"/>
        </w:rPr>
        <w:t>КОНСОЛИДИРАНИ АНАЛИТИЧКИ РЕЗУЛТ</w:t>
      </w:r>
      <w:r>
        <w:rPr>
          <w:rFonts w:ascii="Montserrat SemiBold" w:hAnsi="Montserrat SemiBold" w:cs="Montserrat SemiBold" w:eastAsia="Montserrat SemiBold"/>
          <w:b w:val="0"/>
          <w:i/>
          <w:color w:val="123A63"/>
          <w:spacing w:val="8"/>
          <w:kern w:val="0"/>
          <w:sz w:val="12"/>
          <w:szCs w:val="12"/>
        </w:rPr>
        <w:t>АТИ</w:t>
      </w:r>
    </w:p>
    <w:p>
      <w:pPr>
        <w:framePr w:w="320" w:hRule="auto" w:wrap="none" w:vAnchor="page" w:hAnchor="page" w:x="576" w:y="10863"/>
        <w:spacing w:before="0" w:after="0" w:line="20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8A5E12"/>
          <w:spacing w:val="3"/>
          <w:kern w:val="0"/>
          <w:sz w:val="20"/>
          <w:szCs w:val="20"/>
        </w:rPr>
        <w:t>03</w:t>
      </w:r>
    </w:p>
    <w:p>
      <w:pPr>
        <w:framePr w:w="4825" w:hRule="auto" w:wrap="none" w:vAnchor="page" w:hAnchor="page" w:x="926" w:y="10883"/>
        <w:spacing w:before="0" w:after="0" w:line="16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173654"/>
          <w:spacing w:val="3"/>
          <w:kern w:val="0"/>
          <w:sz w:val="16"/>
          <w:szCs w:val="16"/>
        </w:rPr>
        <w:t>LABORATORY &amp; CERTIFICA</w:t>
      </w:r>
      <w:r>
        <w:rPr>
          <w:rFonts w:ascii="Orbitron ExtraBold" w:hAnsi="Orbitron ExtraBold" w:cs="Orbitron ExtraBold" w:eastAsia="Orbitron ExtraBold"/>
          <w:b w:val="0"/>
          <w:i w:val="0"/>
          <w:color w:val="173654"/>
          <w:spacing w:val="2"/>
          <w:kern w:val="0"/>
          <w:sz w:val="16"/>
          <w:szCs w:val="16"/>
        </w:rPr>
        <w:t>TE CROSS-REFERENCE</w:t>
      </w:r>
    </w:p>
    <w:p>
      <w:pPr>
        <w:framePr w:w="149" w:hRule="auto" w:wrap="none" w:vAnchor="page" w:hAnchor="page" w:x="5816" w:y="10913"/>
        <w:spacing w:before="0" w:after="0" w:line="12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8C9BB0"/>
          <w:kern w:val="0"/>
          <w:sz w:val="12"/>
          <w:szCs w:val="12"/>
        </w:rPr>
        <w:t xml:space="preserve">| </w:t>
      </w:r>
    </w:p>
    <w:p>
      <w:pPr>
        <w:framePr w:w="4362" w:hRule="auto" w:wrap="none" w:vAnchor="page" w:hAnchor="page" w:x="5888" w:y="10913"/>
        <w:spacing w:before="0" w:after="0" w:line="12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/>
          <w:color w:val="123A63"/>
          <w:spacing w:val="8"/>
          <w:kern w:val="0"/>
          <w:sz w:val="12"/>
          <w:szCs w:val="12"/>
        </w:rPr>
        <w:t>ЛАБОРАТОРИ</w:t>
      </w:r>
      <w:r>
        <w:rPr>
          <w:rFonts w:ascii="Montserrat SemiBold" w:hAnsi="Montserrat SemiBold" w:cs="Montserrat SemiBold" w:eastAsia="Montserrat SemiBold"/>
          <w:b w:val="0"/>
          <w:i/>
          <w:color w:val="123A63"/>
          <w:spacing w:val="7"/>
          <w:kern w:val="0"/>
          <w:sz w:val="12"/>
          <w:szCs w:val="12"/>
        </w:rPr>
        <w:t>И И ВКРСТЕНА РЕФЕРЕНЦА НА СЕРТИФИКАТИ</w:t>
      </w:r>
    </w:p>
    <w:p>
      <w:pPr>
        <w:framePr w:w="320" w:hRule="auto" w:wrap="none" w:vAnchor="page" w:hAnchor="page" w:x="576" w:y="12783"/>
        <w:spacing w:before="0" w:after="0" w:line="20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8A5E12"/>
          <w:spacing w:val="3"/>
          <w:kern w:val="0"/>
          <w:sz w:val="20"/>
          <w:szCs w:val="20"/>
        </w:rPr>
        <w:t>04</w:t>
      </w:r>
    </w:p>
    <w:p>
      <w:pPr>
        <w:framePr w:w="2835" w:hRule="auto" w:wrap="none" w:vAnchor="page" w:hAnchor="page" w:x="926" w:y="12803"/>
        <w:spacing w:before="0" w:after="0" w:line="16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173654"/>
          <w:spacing w:val="3"/>
          <w:kern w:val="0"/>
          <w:sz w:val="16"/>
          <w:szCs w:val="16"/>
        </w:rPr>
        <w:t>QC CONFORM</w:t>
      </w:r>
      <w:r>
        <w:rPr>
          <w:rFonts w:ascii="Orbitron ExtraBold" w:hAnsi="Orbitron ExtraBold" w:cs="Orbitron ExtraBold" w:eastAsia="Orbitron ExtraBold"/>
          <w:b w:val="0"/>
          <w:i w:val="0"/>
          <w:color w:val="173654"/>
          <w:spacing w:val="2"/>
          <w:kern w:val="0"/>
          <w:sz w:val="16"/>
          <w:szCs w:val="16"/>
        </w:rPr>
        <w:t>ITY STATEMENT</w:t>
      </w:r>
    </w:p>
    <w:p>
      <w:pPr>
        <w:framePr w:w="149" w:hRule="auto" w:wrap="none" w:vAnchor="page" w:hAnchor="page" w:x="3828" w:y="12833"/>
        <w:spacing w:before="0" w:after="0" w:line="12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8C9BB0"/>
          <w:kern w:val="0"/>
          <w:sz w:val="12"/>
          <w:szCs w:val="12"/>
        </w:rPr>
        <w:t xml:space="preserve">| </w:t>
      </w:r>
    </w:p>
    <w:p>
      <w:pPr>
        <w:framePr w:w="2415" w:hRule="auto" w:wrap="none" w:vAnchor="page" w:hAnchor="page" w:x="3900" w:y="12833"/>
        <w:spacing w:before="0" w:after="0" w:line="12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/>
          <w:color w:val="123A63"/>
          <w:spacing w:val="7"/>
          <w:kern w:val="0"/>
          <w:sz w:val="12"/>
          <w:szCs w:val="12"/>
        </w:rPr>
        <w:t>ИЗЈАВА ЗА СООБРАЗНОС</w:t>
      </w:r>
      <w:r>
        <w:rPr>
          <w:rFonts w:ascii="Montserrat SemiBold" w:hAnsi="Montserrat SemiBold" w:cs="Montserrat SemiBold" w:eastAsia="Montserrat SemiBold"/>
          <w:b w:val="0"/>
          <w:i/>
          <w:color w:val="123A63"/>
          <w:spacing w:val="6"/>
          <w:kern w:val="0"/>
          <w:sz w:val="12"/>
          <w:szCs w:val="12"/>
        </w:rPr>
        <w:t>Т ОД КК</w:t>
      </w:r>
    </w:p>
    <w:p>
      <w:pPr>
        <w:framePr w:w="119" w:hRule="auto" w:wrap="none" w:vAnchor="page" w:hAnchor="page" w:x="576" w:y="10513"/>
        <w:spacing w:before="0" w:after="0" w:line="9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kern w:val="0"/>
          <w:sz w:val="9"/>
          <w:szCs w:val="9"/>
        </w:rPr>
        <w:t>*</w:t>
      </w:r>
    </w:p>
    <w:p>
      <w:pPr>
        <w:framePr w:w="4834" w:hRule="auto" w:wrap="none" w:vAnchor="page" w:hAnchor="page" w:x="621" w:y="10513"/>
        <w:spacing w:before="0" w:after="0" w:line="9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475569"/>
          <w:spacing w:val="3"/>
          <w:kern w:val="0"/>
          <w:sz w:val="9"/>
          <w:szCs w:val="9"/>
        </w:rPr>
        <w:t xml:space="preserve"> Total THC / CBD / CBN expressed as the sum of the acidic and decarboxy</w:t>
      </w:r>
      <w:r>
        <w:rPr>
          <w:rFonts w:ascii="Montserrat" w:hAnsi="Montserrat" w:cs="Montserrat" w:eastAsia="Montserrat"/>
          <w:b w:val="0"/>
          <w:i w:val="0"/>
          <w:color w:val="475569"/>
          <w:spacing w:val="2"/>
          <w:kern w:val="0"/>
          <w:sz w:val="9"/>
          <w:szCs w:val="9"/>
        </w:rPr>
        <w:t xml:space="preserve">lated forms (Ph. Eur. 2.2.29) </w:t>
      </w:r>
    </w:p>
    <w:p>
      <w:pPr>
        <w:framePr w:w="106" w:hRule="auto" w:wrap="none" w:vAnchor="page" w:hAnchor="page" w:x="5436" w:y="10520"/>
        <w:spacing w:before="0" w:after="0" w:line="9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5A6E84"/>
          <w:kern w:val="0"/>
          <w:sz w:val="9"/>
          <w:szCs w:val="9"/>
        </w:rPr>
        <w:t>|</w:t>
      </w:r>
    </w:p>
    <w:p>
      <w:pPr>
        <w:framePr w:w="4695" w:hRule="auto" w:wrap="none" w:vAnchor="page" w:hAnchor="page" w:x="5511" w:y="10500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11"/>
          <w:szCs w:val="11"/>
        </w:rPr>
        <w:t>Вкупните вредности се збир на к</w:t>
      </w: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1"/>
          <w:szCs w:val="11"/>
        </w:rPr>
        <w:t>иселинската и декарбоксилираната форма.</w:t>
      </w:r>
    </w:p>
    <w:p>
      <w:pPr>
        <w:framePr w:w="3049" w:hRule="auto" w:wrap="none" w:vAnchor="page" w:hAnchor="page" w:x="576" w:y="16147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5A7391"/>
          <w:kern w:val="0"/>
          <w:sz w:val="13"/>
          <w:szCs w:val="13"/>
        </w:rPr>
        <w:t>Purely Plant DOOEL · Industriska ulica 9, br. 9,</w:t>
      </w:r>
    </w:p>
    <w:p>
      <w:pPr>
        <w:framePr w:w="3168" w:hRule="auto" w:wrap="none" w:vAnchor="page" w:hAnchor="page" w:x="576" w:y="16312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5A7391"/>
          <w:spacing w:val="1"/>
          <w:kern w:val="0"/>
          <w:sz w:val="13"/>
          <w:szCs w:val="13"/>
        </w:rPr>
        <w:t xml:space="preserve">Kojlija 1043 · Petrovec-Skopje, </w:t>
      </w:r>
      <w:r>
        <w:rPr>
          <w:rFonts w:ascii="Montserrat" w:hAnsi="Montserrat" w:cs="Montserrat" w:eastAsia="Montserrat"/>
          <w:b w:val="0"/>
          <w:i w:val="0"/>
          <w:color w:val="5A7391"/>
          <w:kern w:val="0"/>
          <w:sz w:val="13"/>
          <w:szCs w:val="13"/>
        </w:rPr>
        <w:t>North Macedonia</w:t>
      </w:r>
    </w:p>
    <w:p>
      <w:pPr>
        <w:framePr w:w="272" w:hRule="auto" w:wrap="none" w:vAnchor="page" w:hAnchor="page" w:x="5653" w:y="16261"/>
        <w:spacing w:before="0" w:after="0" w:line="16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5A7391"/>
          <w:spacing w:val="27"/>
          <w:kern w:val="0"/>
          <w:sz w:val="16"/>
          <w:szCs w:val="16"/>
        </w:rPr>
        <w:t xml:space="preserve">1 </w:t>
      </w:r>
    </w:p>
    <w:p>
      <w:pPr>
        <w:framePr w:w="272" w:hRule="auto" w:wrap="none" w:vAnchor="page" w:hAnchor="page" w:x="6013" w:y="16261"/>
        <w:spacing w:before="0" w:after="0" w:line="16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5A7391"/>
          <w:spacing w:val="27"/>
          <w:kern w:val="0"/>
          <w:sz w:val="16"/>
          <w:szCs w:val="16"/>
        </w:rPr>
        <w:t xml:space="preserve"> 1</w:t>
      </w:r>
    </w:p>
    <w:p>
      <w:pPr>
        <w:framePr w:w="176" w:hRule="auto" w:wrap="none" w:vAnchor="page" w:hAnchor="page" w:x="5893" w:y="16261"/>
        <w:spacing w:before="0" w:after="0" w:line="16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5A7391"/>
          <w:kern w:val="0"/>
          <w:sz w:val="16"/>
          <w:szCs w:val="16"/>
        </w:rPr>
        <w:t>|</w:t>
      </w:r>
    </w:p>
    <w:p>
      <w:pPr>
        <w:sectPr>
          <w:pgSz w:w="11899" w:h="16838"/>
          <w:pgMar w:top="0" w:right="0" w:bottom="0" w:left="0" w:header="0" w:footer="0" w:gutter="0"/>
          <w:cols w:space="720"/>
          <w:docGrid w:linePitch="360"/>
        </w:sectPr>
      </w:pPr>
    </w:p>
    <w:p>
      <w:pPr>
        <w:spacing w:before="0" w:after="0" w:line="20" w:lineRule="exact"/>
      </w:pPr>
      <w:r>
        <w:drawing>
          <wp:anchor distT="0" distB="0" distL="0" distR="0" simplePos="0" relativeHeight="4" behindDoc="1" locked="0" layoutInCell="1" allowOverlap="1">
            <wp:simplePos x="0" y="0"/>
            <wp:positionH relativeFrom="page">
              <wp:posOffset>0</wp:posOffset>
            </wp:positionH>
            <wp:positionV relativeFrom="page">
              <wp:posOffset>0</wp:posOffset>
            </wp:positionV>
            <wp:extent cx="7555992" cy="10692384"/>
            <wp:effectExtent l="0" t="0" r="0" b="0"/>
            <wp:wrapNone/>
            <wp:docPr id="4" name="Picture 4"/>
            <wp:cNvGraphicFramePr xmlns:a="http://schemas.openxmlformats.org/drawingml/2006/main">
              <a:graphicFrameLocks noChangeAspect="1"/>
            </wp:cNvGraphicFramePr>
            <a:graphic xmlns:a="http://schemas.openxmlformats.org/drawingml/2006/main" xmlns:pic="http://schemas.openxmlformats.org/drawingml/2006/picture"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7555992" cy="10692384"/>
                    </a:xfrm>
                    <a:prstGeom prst="rect"/>
                  </pic:spPr>
                </pic:pic>
              </a:graphicData>
            </a:graphic>
          </wp:anchor>
        </w:drawing>
      </w:r>
    </w:p>
    <w:p>
      <w:pPr>
        <w:framePr w:w="5518" w:hRule="auto" w:wrap="none" w:vAnchor="page" w:hAnchor="page" w:x="2988" w:y="704"/>
        <w:spacing w:before="0" w:after="0" w:line="320" w:lineRule="exact"/>
        <w:ind w:left="0" w:right="0" w:firstLine="0"/>
        <w:jc w:val="left"/>
      </w:pPr>
      <w:r>
        <w:rPr>
          <w:rFonts w:ascii="Orbitron Black" w:hAnsi="Orbitron Black" w:cs="Orbitron Black" w:eastAsia="Orbitron Black"/>
          <w:b w:val="0"/>
          <w:i w:val="0"/>
          <w:color w:val="16324F"/>
          <w:spacing w:val="36"/>
          <w:kern w:val="0"/>
          <w:sz w:val="32"/>
          <w:szCs w:val="32"/>
        </w:rPr>
        <w:t>CERTI</w:t>
      </w:r>
      <w:r>
        <w:rPr>
          <w:rFonts w:ascii="Orbitron Black" w:hAnsi="Orbitron Black" w:cs="Orbitron Black" w:eastAsia="Orbitron Black"/>
          <w:b w:val="0"/>
          <w:i w:val="0"/>
          <w:color w:val="16324F"/>
          <w:spacing w:val="35"/>
          <w:kern w:val="0"/>
          <w:sz w:val="32"/>
          <w:szCs w:val="32"/>
        </w:rPr>
        <w:t>FICATE OF QUALITY</w:t>
      </w:r>
    </w:p>
    <w:p>
      <w:pPr>
        <w:framePr w:w="2639" w:hRule="auto" w:wrap="none" w:vAnchor="page" w:hAnchor="page" w:x="4430" w:y="1097"/>
        <w:spacing w:before="0" w:after="0" w:line="14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/>
          <w:color w:val="5A7391"/>
          <w:spacing w:val="25"/>
          <w:kern w:val="0"/>
          <w:sz w:val="14"/>
          <w:szCs w:val="14"/>
        </w:rPr>
        <w:t>СЕРТИФИКАТ ЗА КВАЛИ</w:t>
      </w:r>
      <w:r>
        <w:rPr>
          <w:rFonts w:ascii="Montserrat" w:hAnsi="Montserrat" w:cs="Montserrat" w:eastAsia="Montserrat"/>
          <w:b w:val="0"/>
          <w:i/>
          <w:color w:val="5A7391"/>
          <w:spacing w:val="24"/>
          <w:kern w:val="0"/>
          <w:sz w:val="14"/>
          <w:szCs w:val="14"/>
        </w:rPr>
        <w:t>ТЕТ</w:t>
      </w:r>
    </w:p>
    <w:p>
      <w:pPr>
        <w:framePr w:w="5196" w:hRule="auto" w:wrap="none" w:vAnchor="page" w:hAnchor="page" w:x="3159" w:y="1376"/>
        <w:spacing w:before="0" w:after="0" w:line="12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46617F"/>
          <w:spacing w:val="17"/>
          <w:kern w:val="0"/>
          <w:sz w:val="12"/>
          <w:szCs w:val="12"/>
        </w:rPr>
        <w:t>INTERMEDIATE BULK — DRY CANNA</w:t>
      </w:r>
      <w:r>
        <w:rPr>
          <w:rFonts w:ascii="Montserrat SemiBold" w:hAnsi="Montserrat SemiBold" w:cs="Montserrat SemiBold" w:eastAsia="Montserrat SemiBold"/>
          <w:b w:val="0"/>
          <w:i w:val="0"/>
          <w:color w:val="46617F"/>
          <w:spacing w:val="16"/>
          <w:kern w:val="0"/>
          <w:sz w:val="12"/>
          <w:szCs w:val="12"/>
        </w:rPr>
        <w:t>BIS FLOWER FOR MEDICAL USE</w:t>
      </w:r>
    </w:p>
    <w:p>
      <w:pPr>
        <w:framePr w:w="5404" w:hRule="auto" w:wrap="none" w:vAnchor="page" w:hAnchor="page" w:x="3052" w:y="1545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/>
          <w:color w:val="5A7391"/>
          <w:spacing w:val="14"/>
          <w:kern w:val="0"/>
          <w:sz w:val="11"/>
          <w:szCs w:val="11"/>
        </w:rPr>
        <w:t>ИНТЕРМЕДИЕР БАЛ</w:t>
      </w:r>
      <w:r>
        <w:rPr>
          <w:rFonts w:ascii="Montserrat" w:hAnsi="Montserrat" w:cs="Montserrat" w:eastAsia="Montserrat"/>
          <w:b w:val="0"/>
          <w:i/>
          <w:color w:val="5A7391"/>
          <w:spacing w:val="13"/>
          <w:kern w:val="0"/>
          <w:sz w:val="11"/>
          <w:szCs w:val="11"/>
        </w:rPr>
        <w:t>К — СУВ ЦВЕТ ОД КАНАБИС ЗА МЕДИЦИНСКА УПОТРЕБА</w:t>
      </w:r>
    </w:p>
    <w:p>
      <w:pPr>
        <w:framePr w:w="1103" w:hRule="auto" w:wrap="none" w:vAnchor="page" w:hAnchor="page" w:x="10244" w:y="785"/>
        <w:spacing w:before="0" w:after="0" w:line="10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A8873A"/>
          <w:spacing w:val="27"/>
          <w:kern w:val="0"/>
          <w:sz w:val="10"/>
          <w:szCs w:val="10"/>
        </w:rPr>
        <w:t>DOCUMEN</w:t>
      </w:r>
      <w:r>
        <w:rPr>
          <w:rFonts w:ascii="Orbitron" w:hAnsi="Orbitron" w:cs="Orbitron" w:eastAsia="Orbitron"/>
          <w:b/>
          <w:i w:val="0"/>
          <w:color w:val="A8873A"/>
          <w:spacing w:val="26"/>
          <w:kern w:val="0"/>
          <w:sz w:val="10"/>
          <w:szCs w:val="10"/>
        </w:rPr>
        <w:t>T ID</w:t>
      </w:r>
    </w:p>
    <w:p>
      <w:pPr>
        <w:framePr w:w="1140" w:hRule="auto" w:wrap="none" w:vAnchor="page" w:hAnchor="page" w:x="10280" w:y="926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0"/>
          <w:szCs w:val="10"/>
        </w:rPr>
        <w:t>КОД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10"/>
          <w:szCs w:val="10"/>
        </w:rPr>
        <w:t xml:space="preserve"> НА ДОКУМЕНТ</w:t>
      </w:r>
    </w:p>
    <w:p>
      <w:pPr>
        <w:framePr w:w="1606" w:hRule="auto" w:wrap="none" w:vAnchor="page" w:hAnchor="page" w:x="9791" w:y="1089"/>
        <w:spacing w:before="0" w:after="0" w:line="16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1"/>
          <w:kern w:val="0"/>
          <w:sz w:val="16"/>
          <w:szCs w:val="16"/>
        </w:rPr>
        <w:t>CoQ-</w:t>
      </w:r>
      <w:r>
        <w:rPr>
          <w:rFonts w:ascii="Orbitron" w:hAnsi="Orbitron" w:cs="Orbitron" w:eastAsia="Orbitron"/>
          <w:b/>
          <w:i w:val="0"/>
          <w:color w:val="7A5C1E"/>
          <w:kern w:val="0"/>
          <w:sz w:val="16"/>
          <w:szCs w:val="16"/>
        </w:rPr>
        <w:t>PP_26-016</w:t>
      </w:r>
    </w:p>
    <w:p>
      <w:pPr>
        <w:framePr w:w="1137" w:hRule="auto" w:wrap="none" w:vAnchor="page" w:hAnchor="page" w:x="9545" w:y="1436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5A7391"/>
          <w:spacing w:val="-1"/>
          <w:kern w:val="0"/>
          <w:sz w:val="12"/>
          <w:szCs w:val="12"/>
        </w:rPr>
        <w:t>Issued · Изд</w:t>
      </w:r>
      <w:r>
        <w:rPr>
          <w:rFonts w:ascii="Montserrat" w:hAnsi="Montserrat" w:cs="Montserrat" w:eastAsia="Montserrat"/>
          <w:b w:val="0"/>
          <w:i w:val="0"/>
          <w:color w:val="5A7391"/>
          <w:spacing w:val="-2"/>
          <w:kern w:val="0"/>
          <w:sz w:val="12"/>
          <w:szCs w:val="12"/>
        </w:rPr>
        <w:t xml:space="preserve">аден </w:t>
      </w:r>
    </w:p>
    <w:p>
      <w:pPr>
        <w:framePr w:w="920" w:hRule="auto" w:wrap="none" w:vAnchor="page" w:hAnchor="page" w:x="10580" w:y="1408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-9"/>
          <w:kern w:val="0"/>
          <w:sz w:val="14"/>
          <w:szCs w:val="14"/>
        </w:rPr>
        <w:t>06.06.</w:t>
      </w:r>
      <w:r>
        <w:rPr>
          <w:rFonts w:ascii="Roboto Mono" w:hAnsi="Roboto Mono" w:cs="Roboto Mono" w:eastAsia="Roboto Mono"/>
          <w:b/>
          <w:i w:val="0"/>
          <w:color w:val="1B3A5C"/>
          <w:spacing w:val="-10"/>
          <w:kern w:val="0"/>
          <w:sz w:val="14"/>
          <w:szCs w:val="14"/>
        </w:rPr>
        <w:t>2026</w:t>
      </w:r>
    </w:p>
    <w:p>
      <w:pPr>
        <w:framePr w:w="1534" w:hRule="auto" w:wrap="none" w:vAnchor="page" w:hAnchor="page" w:x="576" w:y="2452"/>
        <w:spacing w:before="0" w:after="0" w:line="3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11"/>
          <w:kern w:val="0"/>
          <w:sz w:val="34"/>
          <w:szCs w:val="34"/>
        </w:rPr>
        <w:t>P050102</w:t>
      </w:r>
    </w:p>
    <w:p>
      <w:pPr>
        <w:framePr w:w="131" w:hRule="auto" w:wrap="none" w:vAnchor="page" w:hAnchor="page" w:x="2203" w:y="2536"/>
        <w:spacing w:before="0" w:after="0" w:line="240" w:lineRule="exact"/>
        <w:ind w:left="0" w:right="0" w:firstLine="0"/>
        <w:jc w:val="left"/>
      </w:pPr>
      <w:r>
        <w:rPr>
          <w:rFonts w:ascii="Orbitron Medium" w:hAnsi="Orbitron Medium" w:cs="Orbitron Medium" w:eastAsia="Orbitron Medium"/>
          <w:b w:val="0"/>
          <w:i w:val="0"/>
          <w:color w:val="5A6E84"/>
          <w:kern w:val="0"/>
          <w:sz w:val="24"/>
          <w:szCs w:val="24"/>
        </w:rPr>
        <w:t>|</w:t>
      </w:r>
    </w:p>
    <w:p>
      <w:pPr>
        <w:framePr w:w="2185" w:hRule="auto" w:wrap="none" w:vAnchor="page" w:hAnchor="page" w:x="2377" w:y="2452"/>
        <w:spacing w:before="0" w:after="0" w:line="34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1B3A5C"/>
          <w:spacing w:val="8"/>
          <w:kern w:val="0"/>
          <w:sz w:val="34"/>
          <w:szCs w:val="34"/>
        </w:rPr>
        <w:t>GRAP</w:t>
      </w:r>
      <w:r>
        <w:rPr>
          <w:rFonts w:ascii="Orbitron ExtraBold" w:hAnsi="Orbitron ExtraBold" w:cs="Orbitron ExtraBold" w:eastAsia="Orbitron ExtraBold"/>
          <w:b w:val="0"/>
          <w:i w:val="0"/>
          <w:color w:val="1B3A5C"/>
          <w:spacing w:val="7"/>
          <w:kern w:val="0"/>
          <w:sz w:val="34"/>
          <w:szCs w:val="34"/>
        </w:rPr>
        <w:t>E PIE</w:t>
      </w:r>
    </w:p>
    <w:p>
      <w:pPr>
        <w:framePr w:w="1661" w:hRule="auto" w:wrap="none" w:vAnchor="page" w:hAnchor="page" w:x="4712" w:y="2452"/>
        <w:spacing w:before="0" w:after="0" w:line="34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2"/>
          <w:kern w:val="0"/>
          <w:sz w:val="34"/>
          <w:szCs w:val="34"/>
        </w:rPr>
        <w:t>20.79 %</w:t>
      </w:r>
    </w:p>
    <w:p>
      <w:pPr>
        <w:framePr w:w="888" w:hRule="auto" w:wrap="none" w:vAnchor="page" w:hAnchor="page" w:x="576" w:y="3004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8"/>
          <w:kern w:val="0"/>
          <w:sz w:val="11"/>
          <w:szCs w:val="11"/>
        </w:rPr>
        <w:t>P</w:t>
      </w:r>
      <w:r>
        <w:rPr>
          <w:rFonts w:ascii="Orbitron" w:hAnsi="Orbitron" w:cs="Orbitron" w:eastAsia="Orbitron"/>
          <w:b/>
          <w:i w:val="0"/>
          <w:color w:val="7A5C1E"/>
          <w:spacing w:val="7"/>
          <w:kern w:val="0"/>
          <w:sz w:val="11"/>
          <w:szCs w:val="11"/>
        </w:rPr>
        <w:t>HENOTYPE</w:t>
      </w:r>
    </w:p>
    <w:p>
      <w:pPr>
        <w:framePr w:w="577" w:hRule="auto" w:wrap="none" w:vAnchor="page" w:hAnchor="page" w:x="576" w:y="3152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9"/>
          <w:szCs w:val="9"/>
        </w:rPr>
        <w:t>ФЕ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9"/>
          <w:szCs w:val="9"/>
        </w:rPr>
        <w:t>НОТИП</w:t>
      </w:r>
    </w:p>
    <w:p>
      <w:pPr>
        <w:framePr w:w="539" w:hRule="auto" w:wrap="none" w:vAnchor="page" w:hAnchor="page" w:x="1805" w:y="3093"/>
        <w:spacing w:before="0" w:after="0" w:line="110" w:lineRule="exact"/>
        <w:ind w:left="0" w:right="0" w:firstLine="0"/>
        <w:jc w:val="left"/>
      </w:pPr>
      <w:r>
        <w:rPr>
          <w:rFonts w:ascii="Montserrat ExtraBold" w:hAnsi="Montserrat ExtraBold" w:cs="Montserrat ExtraBold" w:eastAsia="Montserrat ExtraBold"/>
          <w:b w:val="0"/>
          <w:i w:val="0"/>
          <w:color w:val="FFFFFF"/>
          <w:spacing w:val="2"/>
          <w:kern w:val="0"/>
          <w:sz w:val="11"/>
          <w:szCs w:val="11"/>
        </w:rPr>
        <w:t>H</w:t>
      </w:r>
      <w:r>
        <w:rPr>
          <w:rFonts w:ascii="Montserrat ExtraBold" w:hAnsi="Montserrat ExtraBold" w:cs="Montserrat ExtraBold" w:eastAsia="Montserrat ExtraBold"/>
          <w:b w:val="0"/>
          <w:i w:val="0"/>
          <w:color w:val="FFFFFF"/>
          <w:spacing w:val="1"/>
          <w:kern w:val="0"/>
          <w:sz w:val="11"/>
          <w:szCs w:val="11"/>
        </w:rPr>
        <w:t>YBRID</w:t>
      </w:r>
    </w:p>
    <w:p>
      <w:pPr>
        <w:framePr w:w="523" w:hRule="auto" w:wrap="none" w:vAnchor="page" w:hAnchor="page" w:x="2333" w:y="3087"/>
        <w:spacing w:before="0" w:after="0" w:line="90" w:lineRule="exact"/>
        <w:ind w:left="0" w:right="0" w:firstLine="0"/>
        <w:jc w:val="left"/>
      </w:pPr>
      <w:r>
        <w:rPr>
          <w:rFonts w:ascii="Montserrat ExtraBold" w:hAnsi="Montserrat ExtraBold" w:cs="Montserrat ExtraBold" w:eastAsia="Montserrat ExtraBold"/>
          <w:b w:val="0"/>
          <w:i w:val="0"/>
          <w:color w:val="FFFFFF"/>
          <w:spacing w:val="8"/>
          <w:kern w:val="0"/>
          <w:sz w:val="9"/>
          <w:szCs w:val="9"/>
        </w:rPr>
        <w:t xml:space="preserve">· </w:t>
      </w:r>
      <w:r>
        <w:rPr>
          <w:rFonts w:ascii="Montserrat ExtraBold" w:hAnsi="Montserrat ExtraBold" w:cs="Montserrat ExtraBold" w:eastAsia="Montserrat ExtraBold"/>
          <w:b w:val="0"/>
          <w:i w:val="0"/>
          <w:color w:val="FFFFFF"/>
          <w:spacing w:val="7"/>
          <w:kern w:val="0"/>
          <w:sz w:val="9"/>
          <w:szCs w:val="9"/>
        </w:rPr>
        <w:t xml:space="preserve">INDICA </w:t>
      </w:r>
    </w:p>
    <w:p>
      <w:pPr>
        <w:framePr w:w="626" w:hRule="auto" w:wrap="none" w:vAnchor="page" w:hAnchor="page" w:x="2824" w:y="3087"/>
        <w:spacing w:before="0" w:after="0" w:line="90" w:lineRule="exact"/>
        <w:ind w:left="0" w:right="0" w:firstLine="0"/>
        <w:jc w:val="left"/>
      </w:pPr>
      <w:r>
        <w:rPr>
          <w:rFonts w:ascii="Montserrat ExtraBold" w:hAnsi="Montserrat ExtraBold" w:cs="Montserrat ExtraBold" w:eastAsia="Montserrat ExtraBold"/>
          <w:b w:val="0"/>
          <w:i w:val="0"/>
          <w:color w:val="FFD98A"/>
          <w:spacing w:val="7"/>
          <w:kern w:val="0"/>
          <w:sz w:val="9"/>
          <w:szCs w:val="9"/>
        </w:rPr>
        <w:t>DOMI</w:t>
      </w:r>
      <w:r>
        <w:rPr>
          <w:rFonts w:ascii="Montserrat ExtraBold" w:hAnsi="Montserrat ExtraBold" w:cs="Montserrat ExtraBold" w:eastAsia="Montserrat ExtraBold"/>
          <w:b w:val="0"/>
          <w:i w:val="0"/>
          <w:color w:val="FFD98A"/>
          <w:spacing w:val="6"/>
          <w:kern w:val="0"/>
          <w:sz w:val="9"/>
          <w:szCs w:val="9"/>
        </w:rPr>
        <w:t>NANT</w:t>
      </w:r>
    </w:p>
    <w:p>
      <w:pPr>
        <w:framePr w:w="440" w:hRule="auto" w:wrap="none" w:vAnchor="page" w:hAnchor="page" w:x="3868" w:y="3089"/>
        <w:spacing w:before="0" w:after="0" w:line="10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7C8FA6"/>
          <w:spacing w:val="3"/>
          <w:kern w:val="0"/>
          <w:sz w:val="10"/>
          <w:szCs w:val="10"/>
        </w:rPr>
        <w:t>IND</w:t>
      </w:r>
      <w:r>
        <w:rPr>
          <w:rFonts w:ascii="Roboto Mono SemiBold" w:hAnsi="Roboto Mono SemiBold" w:cs="Roboto Mono SemiBold" w:eastAsia="Roboto Mono SemiBold"/>
          <w:b w:val="0"/>
          <w:i w:val="0"/>
          <w:color w:val="7C8FA6"/>
          <w:spacing w:val="2"/>
          <w:kern w:val="0"/>
          <w:sz w:val="10"/>
          <w:szCs w:val="10"/>
        </w:rPr>
        <w:t>ICA</w:t>
      </w:r>
    </w:p>
    <w:p>
      <w:pPr>
        <w:framePr w:w="440" w:hRule="auto" w:wrap="none" w:vAnchor="page" w:hAnchor="page" w:x="4677" w:y="3089"/>
        <w:spacing w:before="0" w:after="0" w:line="10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7C8FA6"/>
          <w:spacing w:val="3"/>
          <w:kern w:val="0"/>
          <w:sz w:val="10"/>
          <w:szCs w:val="10"/>
        </w:rPr>
        <w:t>SAT</w:t>
      </w:r>
      <w:r>
        <w:rPr>
          <w:rFonts w:ascii="Roboto Mono SemiBold" w:hAnsi="Roboto Mono SemiBold" w:cs="Roboto Mono SemiBold" w:eastAsia="Roboto Mono SemiBold"/>
          <w:b w:val="0"/>
          <w:i w:val="0"/>
          <w:color w:val="7C8FA6"/>
          <w:spacing w:val="2"/>
          <w:kern w:val="0"/>
          <w:sz w:val="10"/>
          <w:szCs w:val="10"/>
        </w:rPr>
        <w:t>IVA</w:t>
      </w:r>
    </w:p>
    <w:p>
      <w:pPr>
        <w:framePr w:w="903" w:hRule="auto" w:wrap="none" w:vAnchor="page" w:hAnchor="page" w:x="5487" w:y="3004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8"/>
          <w:kern w:val="0"/>
          <w:sz w:val="11"/>
          <w:szCs w:val="11"/>
        </w:rPr>
        <w:t>CH</w:t>
      </w:r>
      <w:r>
        <w:rPr>
          <w:rFonts w:ascii="Orbitron" w:hAnsi="Orbitron" w:cs="Orbitron" w:eastAsia="Orbitron"/>
          <w:b/>
          <w:i w:val="0"/>
          <w:color w:val="7A5C1E"/>
          <w:spacing w:val="7"/>
          <w:kern w:val="0"/>
          <w:sz w:val="11"/>
          <w:szCs w:val="11"/>
        </w:rPr>
        <w:t>EMOTYPE</w:t>
      </w:r>
    </w:p>
    <w:p>
      <w:pPr>
        <w:framePr w:w="566" w:hRule="auto" w:wrap="none" w:vAnchor="page" w:hAnchor="page" w:x="5487" w:y="3152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9"/>
          <w:szCs w:val="9"/>
        </w:rPr>
        <w:t>Х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9"/>
          <w:szCs w:val="9"/>
        </w:rPr>
        <w:t>ЕМОТИП</w:t>
      </w:r>
    </w:p>
    <w:p>
      <w:pPr>
        <w:framePr w:w="319" w:hRule="auto" w:wrap="none" w:vAnchor="page" w:hAnchor="page" w:x="6731" w:y="3093"/>
        <w:spacing w:before="0" w:after="0" w:line="110" w:lineRule="exact"/>
        <w:ind w:left="0" w:right="0" w:firstLine="0"/>
        <w:jc w:val="left"/>
      </w:pPr>
      <w:r>
        <w:rPr>
          <w:rFonts w:ascii="Montserrat ExtraBold" w:hAnsi="Montserrat ExtraBold" w:cs="Montserrat ExtraBold" w:eastAsia="Montserrat ExtraBold"/>
          <w:b w:val="0"/>
          <w:i w:val="0"/>
          <w:color w:val="FFFFFF"/>
          <w:spacing w:val="6"/>
          <w:kern w:val="0"/>
          <w:sz w:val="11"/>
          <w:szCs w:val="11"/>
        </w:rPr>
        <w:t>THC</w:t>
      </w:r>
    </w:p>
    <w:p>
      <w:pPr>
        <w:framePr w:w="260" w:hRule="auto" w:wrap="none" w:vAnchor="page" w:hAnchor="page" w:x="7403" w:y="3089"/>
        <w:spacing w:before="0" w:after="0" w:line="10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7C8FA6"/>
          <w:spacing w:val="2"/>
          <w:kern w:val="0"/>
          <w:sz w:val="10"/>
          <w:szCs w:val="10"/>
        </w:rPr>
        <w:t>CBD</w:t>
      </w:r>
    </w:p>
    <w:p>
      <w:pPr>
        <w:framePr w:w="947" w:hRule="auto" w:wrap="none" w:vAnchor="page" w:hAnchor="page" w:x="8024" w:y="3004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9"/>
          <w:kern w:val="0"/>
          <w:sz w:val="11"/>
          <w:szCs w:val="11"/>
        </w:rPr>
        <w:t>PROC</w:t>
      </w:r>
      <w:r>
        <w:rPr>
          <w:rFonts w:ascii="Orbitron" w:hAnsi="Orbitron" w:cs="Orbitron" w:eastAsia="Orbitron"/>
          <w:b/>
          <w:i w:val="0"/>
          <w:color w:val="7A5C1E"/>
          <w:spacing w:val="8"/>
          <w:kern w:val="0"/>
          <w:sz w:val="11"/>
          <w:szCs w:val="11"/>
        </w:rPr>
        <w:t>ESSING</w:t>
      </w:r>
    </w:p>
    <w:p>
      <w:pPr>
        <w:framePr w:w="686" w:hRule="auto" w:wrap="none" w:vAnchor="page" w:hAnchor="page" w:x="8024" w:y="3152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-3"/>
          <w:kern w:val="0"/>
          <w:sz w:val="9"/>
          <w:szCs w:val="9"/>
        </w:rPr>
        <w:t>ОБРА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4"/>
          <w:kern w:val="0"/>
          <w:sz w:val="9"/>
          <w:szCs w:val="9"/>
        </w:rPr>
        <w:t>БОТКА</w:t>
      </w:r>
    </w:p>
    <w:p>
      <w:pPr>
        <w:framePr w:w="640" w:hRule="auto" w:wrap="none" w:vAnchor="page" w:hAnchor="page" w:x="9306" w:y="3093"/>
        <w:spacing w:before="0" w:after="0" w:line="110" w:lineRule="exact"/>
        <w:ind w:left="0" w:right="0" w:firstLine="0"/>
        <w:jc w:val="left"/>
      </w:pPr>
      <w:r>
        <w:rPr>
          <w:rFonts w:ascii="Montserrat ExtraBold" w:hAnsi="Montserrat ExtraBold" w:cs="Montserrat ExtraBold" w:eastAsia="Montserrat ExtraBold"/>
          <w:b w:val="0"/>
          <w:i w:val="0"/>
          <w:color w:val="FFFFFF"/>
          <w:spacing w:val="2"/>
          <w:kern w:val="0"/>
          <w:sz w:val="11"/>
          <w:szCs w:val="11"/>
        </w:rPr>
        <w:t>MACHI</w:t>
      </w:r>
      <w:r>
        <w:rPr>
          <w:rFonts w:ascii="Montserrat ExtraBold" w:hAnsi="Montserrat ExtraBold" w:cs="Montserrat ExtraBold" w:eastAsia="Montserrat ExtraBold"/>
          <w:b w:val="0"/>
          <w:i w:val="0"/>
          <w:color w:val="FFFFFF"/>
          <w:spacing w:val="1"/>
          <w:kern w:val="0"/>
          <w:sz w:val="11"/>
          <w:szCs w:val="11"/>
        </w:rPr>
        <w:t>NE</w:t>
      </w:r>
    </w:p>
    <w:p>
      <w:pPr>
        <w:framePr w:w="723" w:hRule="auto" w:wrap="none" w:vAnchor="page" w:hAnchor="page" w:x="9942" w:y="3075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E4EDF6"/>
          <w:spacing w:val="-1"/>
          <w:kern w:val="0"/>
          <w:sz w:val="11"/>
          <w:szCs w:val="11"/>
        </w:rPr>
        <w:t>Маши</w:t>
      </w:r>
      <w:r>
        <w:rPr>
          <w:rFonts w:ascii="Montserrat Medium" w:hAnsi="Montserrat Medium" w:cs="Montserrat Medium" w:eastAsia="Montserrat Medium"/>
          <w:b w:val="0"/>
          <w:i/>
          <w:color w:val="E4EDF6"/>
          <w:spacing w:val="-2"/>
          <w:kern w:val="0"/>
          <w:sz w:val="11"/>
          <w:szCs w:val="11"/>
        </w:rPr>
        <w:t>нска</w:t>
      </w:r>
    </w:p>
    <w:p>
      <w:pPr>
        <w:framePr w:w="320" w:hRule="auto" w:wrap="none" w:vAnchor="page" w:hAnchor="page" w:x="10995" w:y="3089"/>
        <w:spacing w:before="0" w:after="0" w:line="10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7C8FA6"/>
          <w:spacing w:val="3"/>
          <w:kern w:val="0"/>
          <w:sz w:val="10"/>
          <w:szCs w:val="10"/>
        </w:rPr>
        <w:t>H</w:t>
      </w:r>
      <w:r>
        <w:rPr>
          <w:rFonts w:ascii="Roboto Mono SemiBold" w:hAnsi="Roboto Mono SemiBold" w:cs="Roboto Mono SemiBold" w:eastAsia="Roboto Mono SemiBold"/>
          <w:b w:val="0"/>
          <w:i w:val="0"/>
          <w:color w:val="7C8FA6"/>
          <w:spacing w:val="2"/>
          <w:kern w:val="0"/>
          <w:sz w:val="10"/>
          <w:szCs w:val="10"/>
        </w:rPr>
        <w:t>AND</w:t>
      </w:r>
    </w:p>
    <w:p>
      <w:pPr>
        <w:framePr w:w="1097" w:hRule="auto" w:wrap="none" w:vAnchor="page" w:hAnchor="page" w:x="576" w:y="3499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3"/>
          <w:kern w:val="0"/>
          <w:sz w:val="11"/>
          <w:szCs w:val="11"/>
        </w:rPr>
        <w:t xml:space="preserve">PRODUCT </w:t>
      </w:r>
      <w:r>
        <w:rPr>
          <w:rFonts w:ascii="Orbitron" w:hAnsi="Orbitron" w:cs="Orbitron" w:eastAsia="Orbitron"/>
          <w:b/>
          <w:i w:val="0"/>
          <w:color w:val="7A5C1E"/>
          <w:spacing w:val="2"/>
          <w:kern w:val="0"/>
          <w:sz w:val="11"/>
          <w:szCs w:val="11"/>
        </w:rPr>
        <w:t>CODE</w:t>
      </w:r>
    </w:p>
    <w:p>
      <w:pPr>
        <w:framePr w:w="1048" w:hRule="auto" w:wrap="none" w:vAnchor="page" w:hAnchor="page" w:x="576" w:y="3647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9"/>
          <w:szCs w:val="9"/>
        </w:rPr>
        <w:t>КО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9"/>
          <w:szCs w:val="9"/>
        </w:rPr>
        <w:t>Д НА ПРОИЗВОД</w:t>
      </w:r>
    </w:p>
    <w:p>
      <w:pPr>
        <w:framePr w:w="1242" w:hRule="auto" w:wrap="none" w:vAnchor="page" w:hAnchor="page" w:x="1710" w:y="3529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10"/>
          <w:kern w:val="0"/>
          <w:sz w:val="14"/>
          <w:szCs w:val="14"/>
        </w:rPr>
        <w:t>GP</w:t>
      </w:r>
      <w:r>
        <w:rPr>
          <w:rFonts w:ascii="Roboto Mono" w:hAnsi="Roboto Mono" w:cs="Roboto Mono" w:eastAsia="Roboto Mono"/>
          <w:b/>
          <w:i w:val="0"/>
          <w:color w:val="1B3A5C"/>
          <w:spacing w:val="9"/>
          <w:kern w:val="0"/>
          <w:sz w:val="14"/>
          <w:szCs w:val="14"/>
        </w:rPr>
        <w:t>_THC20:CBD1</w:t>
      </w:r>
    </w:p>
    <w:p>
      <w:pPr>
        <w:framePr w:w="696" w:hRule="auto" w:wrap="none" w:vAnchor="page" w:hAnchor="page" w:x="4339" w:y="3499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4"/>
          <w:kern w:val="0"/>
          <w:sz w:val="11"/>
          <w:szCs w:val="11"/>
        </w:rPr>
        <w:t>POTEN</w:t>
      </w:r>
      <w:r>
        <w:rPr>
          <w:rFonts w:ascii="Orbitron" w:hAnsi="Orbitron" w:cs="Orbitron" w:eastAsia="Orbitron"/>
          <w:b/>
          <w:i w:val="0"/>
          <w:color w:val="7A5C1E"/>
          <w:spacing w:val="3"/>
          <w:kern w:val="0"/>
          <w:sz w:val="11"/>
          <w:szCs w:val="11"/>
        </w:rPr>
        <w:t>CY</w:t>
      </w:r>
    </w:p>
    <w:p>
      <w:pPr>
        <w:framePr w:w="479" w:hRule="auto" w:wrap="none" w:vAnchor="page" w:hAnchor="page" w:x="4339" w:y="3647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-3"/>
          <w:kern w:val="0"/>
          <w:sz w:val="9"/>
          <w:szCs w:val="9"/>
        </w:rPr>
        <w:t>ЈАЧ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4"/>
          <w:kern w:val="0"/>
          <w:sz w:val="9"/>
          <w:szCs w:val="9"/>
        </w:rPr>
        <w:t>ИНА</w:t>
      </w:r>
    </w:p>
    <w:p>
      <w:pPr>
        <w:framePr w:w="675" w:hRule="auto" w:wrap="none" w:vAnchor="page" w:hAnchor="page" w:x="5060" w:y="3459"/>
        <w:spacing w:before="0" w:after="0" w:line="16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12"/>
          <w:kern w:val="0"/>
          <w:sz w:val="16"/>
          <w:szCs w:val="16"/>
        </w:rPr>
        <w:t>20.</w:t>
      </w:r>
      <w:r>
        <w:rPr>
          <w:rFonts w:ascii="Roboto Mono" w:hAnsi="Roboto Mono" w:cs="Roboto Mono" w:eastAsia="Roboto Mono"/>
          <w:b/>
          <w:i w:val="0"/>
          <w:color w:val="1B3A5C"/>
          <w:spacing w:val="11"/>
          <w:kern w:val="0"/>
          <w:sz w:val="16"/>
          <w:szCs w:val="16"/>
        </w:rPr>
        <w:t>00%</w:t>
      </w:r>
    </w:p>
    <w:p>
      <w:pPr>
        <w:framePr w:w="668" w:hRule="auto" w:wrap="none" w:vAnchor="page" w:hAnchor="page" w:x="5769" w:y="3478"/>
        <w:spacing w:before="0" w:after="0" w:line="140" w:lineRule="exact"/>
        <w:ind w:left="0" w:right="0" w:firstLine="0"/>
        <w:jc w:val="left"/>
      </w:pPr>
      <w:r>
        <w:rPr>
          <w:rFonts w:ascii="Roboto Mono Medium" w:hAnsi="Roboto Mono Medium" w:cs="Roboto Mono Medium" w:eastAsia="Roboto Mono Medium"/>
          <w:b w:val="0"/>
          <w:i w:val="0"/>
          <w:color w:val="475569"/>
          <w:spacing w:val="-6"/>
          <w:kern w:val="0"/>
          <w:sz w:val="14"/>
          <w:szCs w:val="14"/>
        </w:rPr>
        <w:t>± 2</w:t>
      </w:r>
      <w:r>
        <w:rPr>
          <w:rFonts w:ascii="Roboto Mono Medium" w:hAnsi="Roboto Mono Medium" w:cs="Roboto Mono Medium" w:eastAsia="Roboto Mono Medium"/>
          <w:b w:val="0"/>
          <w:i w:val="0"/>
          <w:color w:val="475569"/>
          <w:spacing w:val="-7"/>
          <w:kern w:val="0"/>
          <w:sz w:val="14"/>
          <w:szCs w:val="14"/>
        </w:rPr>
        <w:t>.00%</w:t>
      </w:r>
    </w:p>
    <w:p>
      <w:pPr>
        <w:framePr w:w="1406" w:hRule="auto" w:wrap="none" w:vAnchor="page" w:hAnchor="page" w:x="5060" w:y="3665"/>
        <w:spacing w:before="0" w:after="0" w:line="13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5A7391"/>
          <w:kern w:val="0"/>
          <w:sz w:val="13"/>
          <w:szCs w:val="13"/>
        </w:rPr>
        <w:t>(18.00 – 21.9</w:t>
      </w:r>
      <w:r>
        <w:rPr>
          <w:rFonts w:ascii="Roboto Mono SemiBold" w:hAnsi="Roboto Mono SemiBold" w:cs="Roboto Mono SemiBold" w:eastAsia="Roboto Mono SemiBold"/>
          <w:b w:val="0"/>
          <w:i w:val="0"/>
          <w:color w:val="5A7391"/>
          <w:spacing w:val="-1"/>
          <w:kern w:val="0"/>
          <w:sz w:val="13"/>
          <w:szCs w:val="13"/>
        </w:rPr>
        <w:t>9 %)</w:t>
      </w:r>
    </w:p>
    <w:p>
      <w:pPr>
        <w:framePr w:w="1917" w:hRule="auto" w:wrap="none" w:vAnchor="page" w:hAnchor="page" w:x="7806" w:y="3499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6"/>
          <w:kern w:val="0"/>
          <w:sz w:val="11"/>
          <w:szCs w:val="11"/>
        </w:rPr>
        <w:t>SP</w:t>
      </w:r>
      <w:r>
        <w:rPr>
          <w:rFonts w:ascii="Orbitron" w:hAnsi="Orbitron" w:cs="Orbitron" w:eastAsia="Orbitron"/>
          <w:b/>
          <w:i w:val="0"/>
          <w:color w:val="7A5C1E"/>
          <w:spacing w:val="5"/>
          <w:kern w:val="0"/>
          <w:sz w:val="11"/>
          <w:szCs w:val="11"/>
        </w:rPr>
        <w:t>ECIFICATION REFERENCE</w:t>
      </w:r>
    </w:p>
    <w:p>
      <w:pPr>
        <w:framePr w:w="1784" w:hRule="auto" w:wrap="none" w:vAnchor="page" w:hAnchor="page" w:x="7806" w:y="3647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9"/>
          <w:szCs w:val="9"/>
        </w:rPr>
        <w:t>РЕФ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2"/>
          <w:kern w:val="0"/>
          <w:sz w:val="9"/>
          <w:szCs w:val="9"/>
        </w:rPr>
        <w:t>ЕРЕНЦА НА СПЕЦИФИКАЦИЈА</w:t>
      </w:r>
    </w:p>
    <w:p>
      <w:pPr>
        <w:framePr w:w="1640" w:hRule="auto" w:wrap="none" w:vAnchor="page" w:hAnchor="page" w:x="9770" w:y="3543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kern w:val="0"/>
          <w:sz w:val="13"/>
          <w:szCs w:val="13"/>
        </w:rPr>
        <w:t>QCSP_001_GP-III_v.01</w:t>
      </w:r>
    </w:p>
    <w:p>
      <w:pPr>
        <w:framePr w:w="1435" w:hRule="auto" w:wrap="none" w:vAnchor="page" w:hAnchor="page" w:x="576" w:y="3934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3"/>
          <w:kern w:val="0"/>
          <w:sz w:val="11"/>
          <w:szCs w:val="11"/>
        </w:rPr>
        <w:t>PRODUCTION BA</w:t>
      </w:r>
      <w:r>
        <w:rPr>
          <w:rFonts w:ascii="Orbitron" w:hAnsi="Orbitron" w:cs="Orbitron" w:eastAsia="Orbitron"/>
          <w:b/>
          <w:i w:val="0"/>
          <w:color w:val="7A5C1E"/>
          <w:spacing w:val="2"/>
          <w:kern w:val="0"/>
          <w:sz w:val="11"/>
          <w:szCs w:val="11"/>
        </w:rPr>
        <w:t xml:space="preserve">TCH </w:t>
      </w:r>
    </w:p>
    <w:p>
      <w:pPr>
        <w:framePr w:w="214" w:hRule="auto" w:wrap="none" w:vAnchor="page" w:hAnchor="page" w:x="1973" w:y="3949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7A5C1E"/>
          <w:kern w:val="0"/>
          <w:sz w:val="11"/>
          <w:szCs w:val="11"/>
        </w:rPr>
        <w:t>№</w:t>
      </w:r>
    </w:p>
    <w:p>
      <w:pPr>
        <w:framePr w:w="1325" w:hRule="auto" w:wrap="none" w:vAnchor="page" w:hAnchor="page" w:x="576" w:y="4082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9"/>
          <w:szCs w:val="9"/>
        </w:rPr>
        <w:t>ПРОИЗВОД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2"/>
          <w:kern w:val="0"/>
          <w:sz w:val="9"/>
          <w:szCs w:val="9"/>
        </w:rPr>
        <w:t>НА СЕРИЈА №</w:t>
      </w:r>
    </w:p>
    <w:p>
      <w:pPr>
        <w:framePr w:w="684" w:hRule="auto" w:wrap="none" w:vAnchor="page" w:hAnchor="page" w:x="2187" w:y="3979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10"/>
          <w:kern w:val="0"/>
          <w:sz w:val="14"/>
          <w:szCs w:val="14"/>
        </w:rPr>
        <w:t>P0</w:t>
      </w:r>
      <w:r>
        <w:rPr>
          <w:rFonts w:ascii="Roboto Mono" w:hAnsi="Roboto Mono" w:cs="Roboto Mono" w:eastAsia="Roboto Mono"/>
          <w:b/>
          <w:i w:val="0"/>
          <w:color w:val="1B3A5C"/>
          <w:spacing w:val="9"/>
          <w:kern w:val="0"/>
          <w:sz w:val="14"/>
          <w:szCs w:val="14"/>
        </w:rPr>
        <w:t>50102</w:t>
      </w:r>
    </w:p>
    <w:p>
      <w:pPr>
        <w:framePr w:w="1453" w:hRule="auto" w:wrap="none" w:vAnchor="page" w:hAnchor="page" w:x="3112" w:y="3934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3"/>
          <w:kern w:val="0"/>
          <w:sz w:val="11"/>
          <w:szCs w:val="11"/>
        </w:rPr>
        <w:t>MANUFAC</w:t>
      </w:r>
      <w:r>
        <w:rPr>
          <w:rFonts w:ascii="Orbitron" w:hAnsi="Orbitron" w:cs="Orbitron" w:eastAsia="Orbitron"/>
          <w:b/>
          <w:i w:val="0"/>
          <w:color w:val="7A5C1E"/>
          <w:spacing w:val="2"/>
          <w:kern w:val="0"/>
          <w:sz w:val="11"/>
          <w:szCs w:val="11"/>
        </w:rPr>
        <w:t>TURE DATE</w:t>
      </w:r>
    </w:p>
    <w:p>
      <w:pPr>
        <w:framePr w:w="1444" w:hRule="auto" w:wrap="none" w:vAnchor="page" w:hAnchor="page" w:x="3112" w:y="4082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9"/>
          <w:szCs w:val="9"/>
        </w:rPr>
        <w:t>ДАТУМ Н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9"/>
          <w:szCs w:val="9"/>
        </w:rPr>
        <w:t>А ПРОИЗВОДСТВО</w:t>
      </w:r>
    </w:p>
    <w:p>
      <w:pPr>
        <w:framePr w:w="626" w:hRule="auto" w:wrap="none" w:vAnchor="page" w:hAnchor="page" w:x="4609" w:y="3993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kern w:val="0"/>
          <w:sz w:val="13"/>
          <w:szCs w:val="13"/>
        </w:rPr>
        <w:t>03.2025</w:t>
      </w:r>
    </w:p>
    <w:p>
      <w:pPr>
        <w:framePr w:w="1216" w:hRule="auto" w:wrap="none" w:vAnchor="page" w:hAnchor="page" w:x="5428" w:y="3934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4"/>
          <w:kern w:val="0"/>
          <w:sz w:val="11"/>
          <w:szCs w:val="11"/>
        </w:rPr>
        <w:t>PACKA</w:t>
      </w:r>
      <w:r>
        <w:rPr>
          <w:rFonts w:ascii="Orbitron" w:hAnsi="Orbitron" w:cs="Orbitron" w:eastAsia="Orbitron"/>
          <w:b/>
          <w:i w:val="0"/>
          <w:color w:val="7A5C1E"/>
          <w:spacing w:val="3"/>
          <w:kern w:val="0"/>
          <w:sz w:val="11"/>
          <w:szCs w:val="11"/>
        </w:rPr>
        <w:t>GING DATE</w:t>
      </w:r>
    </w:p>
    <w:p>
      <w:pPr>
        <w:framePr w:w="1185" w:hRule="auto" w:wrap="none" w:vAnchor="page" w:hAnchor="page" w:x="5428" w:y="4082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9"/>
          <w:szCs w:val="9"/>
        </w:rPr>
        <w:t>ДАТУМ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2"/>
          <w:kern w:val="0"/>
          <w:sz w:val="9"/>
          <w:szCs w:val="9"/>
        </w:rPr>
        <w:t xml:space="preserve"> НА ПАКУВАЊЕ</w:t>
      </w:r>
    </w:p>
    <w:p>
      <w:pPr>
        <w:framePr w:w="626" w:hRule="auto" w:wrap="none" w:vAnchor="page" w:hAnchor="page" w:x="6691" w:y="3993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kern w:val="0"/>
          <w:sz w:val="13"/>
          <w:szCs w:val="13"/>
        </w:rPr>
        <w:t>08.2025</w:t>
      </w:r>
    </w:p>
    <w:p>
      <w:pPr>
        <w:framePr w:w="1159" w:hRule="auto" w:wrap="none" w:vAnchor="page" w:hAnchor="page" w:x="7511" w:y="3934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4"/>
          <w:kern w:val="0"/>
          <w:sz w:val="11"/>
          <w:szCs w:val="11"/>
        </w:rPr>
        <w:t>MA</w:t>
      </w:r>
      <w:r>
        <w:rPr>
          <w:rFonts w:ascii="Orbitron" w:hAnsi="Orbitron" w:cs="Orbitron" w:eastAsia="Orbitron"/>
          <w:b/>
          <w:i w:val="0"/>
          <w:color w:val="7A5C1E"/>
          <w:spacing w:val="3"/>
          <w:kern w:val="0"/>
          <w:sz w:val="11"/>
          <w:szCs w:val="11"/>
        </w:rPr>
        <w:t>NUFACTURER</w:t>
      </w:r>
    </w:p>
    <w:p>
      <w:pPr>
        <w:framePr w:w="903" w:hRule="auto" w:wrap="none" w:vAnchor="page" w:hAnchor="page" w:x="7511" w:y="4082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9"/>
          <w:szCs w:val="9"/>
        </w:rPr>
        <w:t>ПРОИЗВОД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9"/>
          <w:szCs w:val="9"/>
        </w:rPr>
        <w:t>ИТЕЛ</w:t>
      </w:r>
    </w:p>
    <w:p>
      <w:pPr>
        <w:framePr w:w="1565" w:hRule="auto" w:wrap="none" w:vAnchor="page" w:hAnchor="page" w:x="8705" w:y="3926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0F172A"/>
          <w:kern w:val="0"/>
          <w:sz w:val="12"/>
          <w:szCs w:val="12"/>
        </w:rPr>
        <w:t xml:space="preserve">PURELY </w:t>
      </w:r>
      <w:r>
        <w:rPr>
          <w:rFonts w:ascii="Montserrat" w:hAnsi="Montserrat" w:cs="Montserrat" w:eastAsia="Montserrat"/>
          <w:b/>
          <w:i w:val="0"/>
          <w:color w:val="0F172A"/>
          <w:spacing w:val="-1"/>
          <w:kern w:val="0"/>
          <w:sz w:val="12"/>
          <w:szCs w:val="12"/>
        </w:rPr>
        <w:t xml:space="preserve">PLANT DOOEL </w:t>
      </w:r>
    </w:p>
    <w:p>
      <w:pPr>
        <w:framePr w:w="1222" w:hRule="auto" w:wrap="none" w:vAnchor="page" w:hAnchor="page" w:x="10175" w:y="3949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9"/>
          <w:szCs w:val="9"/>
        </w:rPr>
        <w:t xml:space="preserve">ПЈУРЛИ </w:t>
      </w: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9"/>
          <w:szCs w:val="9"/>
        </w:rPr>
        <w:t>ПЛАНТ ДООЕЛ</w:t>
      </w:r>
    </w:p>
    <w:p>
      <w:pPr>
        <w:framePr w:w="1928" w:hRule="auto" w:wrap="none" w:vAnchor="page" w:hAnchor="page" w:x="8705" w:y="4069"/>
        <w:spacing w:before="0" w:after="0" w:line="110" w:lineRule="exact"/>
        <w:ind w:left="0" w:right="0" w:firstLine="0"/>
        <w:jc w:val="left"/>
      </w:pPr>
      <w:r>
        <w:rPr>
          <w:rFonts w:ascii="Roboto Mono Medium" w:hAnsi="Roboto Mono Medium" w:cs="Roboto Mono Medium" w:eastAsia="Roboto Mono Medium"/>
          <w:b w:val="0"/>
          <w:i w:val="0"/>
          <w:color w:val="1E293B"/>
          <w:spacing w:val="-6"/>
          <w:kern w:val="0"/>
          <w:sz w:val="11"/>
          <w:szCs w:val="11"/>
        </w:rPr>
        <w:t>Kojlija, Petrovec-Skopje,</w:t>
      </w:r>
      <w:r>
        <w:rPr>
          <w:rFonts w:ascii="Roboto Mono Medium" w:hAnsi="Roboto Mono Medium" w:cs="Roboto Mono Medium" w:eastAsia="Roboto Mono Medium"/>
          <w:b w:val="0"/>
          <w:i w:val="0"/>
          <w:color w:val="1E293B"/>
          <w:spacing w:val="-7"/>
          <w:kern w:val="0"/>
          <w:sz w:val="11"/>
          <w:szCs w:val="11"/>
        </w:rPr>
        <w:t xml:space="preserve"> MK</w:t>
      </w:r>
    </w:p>
    <w:p>
      <w:pPr>
        <w:framePr w:w="1492" w:hRule="auto" w:wrap="none" w:vAnchor="page" w:hAnchor="page" w:x="576" w:y="4354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4"/>
          <w:kern w:val="0"/>
          <w:sz w:val="11"/>
          <w:szCs w:val="11"/>
        </w:rPr>
        <w:t>C</w:t>
      </w:r>
      <w:r>
        <w:rPr>
          <w:rFonts w:ascii="Orbitron" w:hAnsi="Orbitron" w:cs="Orbitron" w:eastAsia="Orbitron"/>
          <w:b/>
          <w:i w:val="0"/>
          <w:color w:val="7A5C1E"/>
          <w:spacing w:val="3"/>
          <w:kern w:val="0"/>
          <w:sz w:val="11"/>
          <w:szCs w:val="11"/>
        </w:rPr>
        <w:t>ONTACT PACKAGING</w:t>
      </w:r>
    </w:p>
    <w:p>
      <w:pPr>
        <w:framePr w:w="1282" w:hRule="auto" w:wrap="none" w:vAnchor="page" w:hAnchor="page" w:x="576" w:y="4502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9"/>
          <w:szCs w:val="9"/>
        </w:rPr>
        <w:t>К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2"/>
          <w:kern w:val="0"/>
          <w:sz w:val="9"/>
          <w:szCs w:val="9"/>
        </w:rPr>
        <w:t>ОНТАКТНО ПАКУВАЊЕ</w:t>
      </w:r>
    </w:p>
    <w:p>
      <w:pPr>
        <w:framePr w:w="1245" w:hRule="auto" w:wrap="none" w:vAnchor="page" w:hAnchor="page" w:x="2153" w:y="4346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0F172A"/>
          <w:kern w:val="0"/>
          <w:sz w:val="12"/>
          <w:szCs w:val="12"/>
        </w:rPr>
        <w:t>TRIPLEX A</w:t>
      </w:r>
      <w:r>
        <w:rPr>
          <w:rFonts w:ascii="Montserrat" w:hAnsi="Montserrat" w:cs="Montserrat" w:eastAsia="Montserrat"/>
          <w:b/>
          <w:i w:val="0"/>
          <w:color w:val="0F172A"/>
          <w:spacing w:val="-1"/>
          <w:kern w:val="0"/>
          <w:sz w:val="12"/>
          <w:szCs w:val="12"/>
        </w:rPr>
        <w:t xml:space="preserve">LU BAG </w:t>
      </w:r>
    </w:p>
    <w:p>
      <w:pPr>
        <w:framePr w:w="1117" w:hRule="auto" w:wrap="none" w:vAnchor="page" w:hAnchor="page" w:x="3308" w:y="4369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9"/>
          <w:szCs w:val="9"/>
        </w:rPr>
        <w:t>ТРИПЛ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9"/>
          <w:szCs w:val="9"/>
        </w:rPr>
        <w:t>ЕКС АЛУ КЕСА</w:t>
      </w:r>
    </w:p>
    <w:p>
      <w:pPr>
        <w:framePr w:w="3579" w:hRule="auto" w:wrap="none" w:vAnchor="page" w:hAnchor="page" w:x="2153" w:y="4489"/>
        <w:spacing w:before="0" w:after="0" w:line="110" w:lineRule="exact"/>
        <w:ind w:left="0" w:right="0" w:firstLine="0"/>
        <w:jc w:val="left"/>
      </w:pPr>
      <w:r>
        <w:rPr>
          <w:rFonts w:ascii="Roboto Mono Medium" w:hAnsi="Roboto Mono Medium" w:cs="Roboto Mono Medium" w:eastAsia="Roboto Mono Medium"/>
          <w:b w:val="0"/>
          <w:i w:val="0"/>
          <w:color w:val="1E293B"/>
          <w:spacing w:val="-6"/>
          <w:kern w:val="0"/>
          <w:sz w:val="11"/>
          <w:szCs w:val="11"/>
        </w:rPr>
        <w:t xml:space="preserve">PET 12 · ALU 7 · PE 80 · 300×500 mm · net 400.0 g </w:t>
      </w:r>
      <w:r>
        <w:rPr>
          <w:rFonts w:ascii="Roboto Mono Medium" w:hAnsi="Roboto Mono Medium" w:cs="Roboto Mono Medium" w:eastAsia="Roboto Mono Medium"/>
          <w:b w:val="0"/>
          <w:i w:val="0"/>
          <w:color w:val="1E293B"/>
          <w:spacing w:val="-7"/>
          <w:kern w:val="0"/>
          <w:sz w:val="11"/>
          <w:szCs w:val="11"/>
        </w:rPr>
        <w:t>±3%</w:t>
      </w:r>
    </w:p>
    <w:p>
      <w:pPr>
        <w:framePr w:w="1018" w:hRule="auto" w:wrap="none" w:vAnchor="page" w:hAnchor="page" w:x="6058" w:y="4354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4"/>
          <w:kern w:val="0"/>
          <w:sz w:val="11"/>
          <w:szCs w:val="11"/>
        </w:rPr>
        <w:t>DO</w:t>
      </w:r>
      <w:r>
        <w:rPr>
          <w:rFonts w:ascii="Orbitron" w:hAnsi="Orbitron" w:cs="Orbitron" w:eastAsia="Orbitron"/>
          <w:b/>
          <w:i w:val="0"/>
          <w:color w:val="7A5C1E"/>
          <w:spacing w:val="3"/>
          <w:kern w:val="0"/>
          <w:sz w:val="11"/>
          <w:szCs w:val="11"/>
        </w:rPr>
        <w:t>SAGE FORM</w:t>
      </w:r>
    </w:p>
    <w:p>
      <w:pPr>
        <w:framePr w:w="994" w:hRule="auto" w:wrap="none" w:vAnchor="page" w:hAnchor="page" w:x="6058" w:y="4502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9"/>
          <w:szCs w:val="9"/>
        </w:rPr>
        <w:t>ДО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2"/>
          <w:kern w:val="0"/>
          <w:sz w:val="9"/>
          <w:szCs w:val="9"/>
        </w:rPr>
        <w:t>ЗАЖНА ФОРМА</w:t>
      </w:r>
    </w:p>
    <w:p>
      <w:pPr>
        <w:framePr w:w="1681" w:hRule="auto" w:wrap="none" w:vAnchor="page" w:hAnchor="page" w:x="7158" w:y="4346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0F172A"/>
          <w:spacing w:val="-1"/>
          <w:kern w:val="0"/>
          <w:sz w:val="12"/>
          <w:szCs w:val="12"/>
        </w:rPr>
        <w:t>DRY CANNABIS FLO</w:t>
      </w:r>
      <w:r>
        <w:rPr>
          <w:rFonts w:ascii="Montserrat" w:hAnsi="Montserrat" w:cs="Montserrat" w:eastAsia="Montserrat"/>
          <w:b/>
          <w:i w:val="0"/>
          <w:color w:val="0F172A"/>
          <w:spacing w:val="-2"/>
          <w:kern w:val="0"/>
          <w:sz w:val="12"/>
          <w:szCs w:val="12"/>
        </w:rPr>
        <w:t xml:space="preserve">WER </w:t>
      </w:r>
    </w:p>
    <w:p>
      <w:pPr>
        <w:framePr w:w="1236" w:hRule="auto" w:wrap="none" w:vAnchor="page" w:hAnchor="page" w:x="8733" w:y="4369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9"/>
          <w:szCs w:val="9"/>
        </w:rPr>
        <w:t xml:space="preserve">СУВ ЦВЕТ 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2"/>
          <w:kern w:val="0"/>
          <w:sz w:val="9"/>
          <w:szCs w:val="9"/>
        </w:rPr>
        <w:t>ОД КАНАБИС</w:t>
      </w:r>
    </w:p>
    <w:p>
      <w:pPr>
        <w:framePr w:w="984" w:hRule="auto" w:wrap="none" w:vAnchor="page" w:hAnchor="page" w:x="7158" w:y="4489"/>
        <w:spacing w:before="0" w:after="0" w:line="110" w:lineRule="exact"/>
        <w:ind w:left="0" w:right="0" w:firstLine="0"/>
        <w:jc w:val="left"/>
      </w:pPr>
      <w:r>
        <w:rPr>
          <w:rFonts w:ascii="Roboto Mono Medium" w:hAnsi="Roboto Mono Medium" w:cs="Roboto Mono Medium" w:eastAsia="Roboto Mono Medium"/>
          <w:b w:val="0"/>
          <w:i/>
          <w:color w:val="1E293B"/>
          <w:spacing w:val="-4"/>
          <w:kern w:val="0"/>
          <w:sz w:val="11"/>
          <w:szCs w:val="11"/>
        </w:rPr>
        <w:t>Canna</w:t>
      </w:r>
      <w:r>
        <w:rPr>
          <w:rFonts w:ascii="Roboto Mono Medium" w:hAnsi="Roboto Mono Medium" w:cs="Roboto Mono Medium" w:eastAsia="Roboto Mono Medium"/>
          <w:b w:val="0"/>
          <w:i/>
          <w:color w:val="1E293B"/>
          <w:spacing w:val="-5"/>
          <w:kern w:val="0"/>
          <w:sz w:val="11"/>
          <w:szCs w:val="11"/>
        </w:rPr>
        <w:t>bis flos.</w:t>
      </w:r>
    </w:p>
    <w:p>
      <w:pPr>
        <w:framePr w:w="1598" w:hRule="auto" w:wrap="none" w:vAnchor="page" w:hAnchor="page" w:x="7998" w:y="4489"/>
        <w:spacing w:before="0" w:after="0" w:line="110" w:lineRule="exact"/>
        <w:ind w:left="0" w:right="0" w:firstLine="0"/>
        <w:jc w:val="left"/>
      </w:pPr>
      <w:r>
        <w:rPr>
          <w:rFonts w:ascii="Roboto Mono Medium" w:hAnsi="Roboto Mono Medium" w:cs="Roboto Mono Medium" w:eastAsia="Roboto Mono Medium"/>
          <w:b w:val="0"/>
          <w:i w:val="0"/>
          <w:color w:val="1E293B"/>
          <w:spacing w:val="-6"/>
          <w:kern w:val="0"/>
          <w:sz w:val="11"/>
          <w:szCs w:val="11"/>
        </w:rPr>
        <w:t xml:space="preserve"> · Ph. Eur. 11.5 (302</w:t>
      </w:r>
      <w:r>
        <w:rPr>
          <w:rFonts w:ascii="Roboto Mono Medium" w:hAnsi="Roboto Mono Medium" w:cs="Roboto Mono Medium" w:eastAsia="Roboto Mono Medium"/>
          <w:b w:val="0"/>
          <w:i w:val="0"/>
          <w:color w:val="1E293B"/>
          <w:spacing w:val="-7"/>
          <w:kern w:val="0"/>
          <w:sz w:val="11"/>
          <w:szCs w:val="11"/>
        </w:rPr>
        <w:t>8)</w:t>
      </w:r>
    </w:p>
    <w:p>
      <w:pPr>
        <w:framePr w:w="226" w:hRule="auto" w:wrap="none" w:vAnchor="page" w:hAnchor="page" w:x="576" w:y="5421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kern w:val="0"/>
          <w:sz w:val="12"/>
          <w:szCs w:val="12"/>
        </w:rPr>
        <w:t>№</w:t>
      </w:r>
    </w:p>
    <w:p>
      <w:pPr>
        <w:framePr w:w="995" w:hRule="auto" w:wrap="none" w:vAnchor="page" w:hAnchor="page" w:x="1017" w:y="5421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spacing w:val="14"/>
          <w:kern w:val="0"/>
          <w:sz w:val="12"/>
          <w:szCs w:val="12"/>
        </w:rPr>
        <w:t>PARAME</w:t>
      </w:r>
      <w:r>
        <w:rPr>
          <w:rFonts w:ascii="Montserrat" w:hAnsi="Montserrat" w:cs="Montserrat" w:eastAsia="Montserrat"/>
          <w:b/>
          <w:i w:val="0"/>
          <w:color w:val="1B3A5C"/>
          <w:spacing w:val="13"/>
          <w:kern w:val="0"/>
          <w:sz w:val="12"/>
          <w:szCs w:val="12"/>
        </w:rPr>
        <w:t xml:space="preserve">TER </w:t>
      </w:r>
    </w:p>
    <w:p>
      <w:pPr>
        <w:framePr w:w="112" w:hRule="auto" w:wrap="none" w:vAnchor="page" w:hAnchor="page" w:x="1992" w:y="5428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5A6E84"/>
          <w:kern w:val="0"/>
          <w:sz w:val="11"/>
          <w:szCs w:val="11"/>
        </w:rPr>
        <w:t>|</w:t>
      </w:r>
    </w:p>
    <w:p>
      <w:pPr>
        <w:framePr w:w="699" w:hRule="auto" w:wrap="none" w:vAnchor="page" w:hAnchor="page" w:x="2088" w:y="5440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>П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10"/>
          <w:szCs w:val="10"/>
        </w:rPr>
        <w:t>араметар</w:t>
      </w:r>
    </w:p>
    <w:p>
      <w:pPr>
        <w:framePr w:w="738" w:hRule="auto" w:wrap="none" w:vAnchor="page" w:hAnchor="page" w:x="5590" w:y="5421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spacing w:val="17"/>
          <w:kern w:val="0"/>
          <w:sz w:val="12"/>
          <w:szCs w:val="12"/>
        </w:rPr>
        <w:t>ME</w:t>
      </w:r>
      <w:r>
        <w:rPr>
          <w:rFonts w:ascii="Montserrat" w:hAnsi="Montserrat" w:cs="Montserrat" w:eastAsia="Montserrat"/>
          <w:b/>
          <w:i w:val="0"/>
          <w:color w:val="1B3A5C"/>
          <w:spacing w:val="16"/>
          <w:kern w:val="0"/>
          <w:sz w:val="12"/>
          <w:szCs w:val="12"/>
        </w:rPr>
        <w:t xml:space="preserve">THOD </w:t>
      </w:r>
    </w:p>
    <w:p>
      <w:pPr>
        <w:framePr w:w="112" w:hRule="auto" w:wrap="none" w:vAnchor="page" w:hAnchor="page" w:x="6309" w:y="5428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5A6E84"/>
          <w:kern w:val="0"/>
          <w:sz w:val="11"/>
          <w:szCs w:val="11"/>
        </w:rPr>
        <w:t>|</w:t>
      </w:r>
    </w:p>
    <w:p>
      <w:pPr>
        <w:framePr w:w="419" w:hRule="auto" w:wrap="none" w:vAnchor="page" w:hAnchor="page" w:x="6405" w:y="5440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-3"/>
          <w:kern w:val="0"/>
          <w:sz w:val="10"/>
          <w:szCs w:val="10"/>
        </w:rPr>
        <w:t>Метод</w:t>
      </w:r>
    </w:p>
    <w:p>
      <w:pPr>
        <w:framePr w:w="1157" w:hRule="auto" w:wrap="none" w:vAnchor="page" w:hAnchor="page" w:x="7743" w:y="5421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spacing w:val="13"/>
          <w:kern w:val="0"/>
          <w:sz w:val="12"/>
          <w:szCs w:val="12"/>
        </w:rPr>
        <w:t>ACC. CR</w:t>
      </w:r>
      <w:r>
        <w:rPr>
          <w:rFonts w:ascii="Montserrat" w:hAnsi="Montserrat" w:cs="Montserrat" w:eastAsia="Montserrat"/>
          <w:b/>
          <w:i w:val="0"/>
          <w:color w:val="1B3A5C"/>
          <w:spacing w:val="12"/>
          <w:kern w:val="0"/>
          <w:sz w:val="12"/>
          <w:szCs w:val="12"/>
        </w:rPr>
        <w:t xml:space="preserve">ITERIA </w:t>
      </w:r>
    </w:p>
    <w:p>
      <w:pPr>
        <w:framePr w:w="112" w:hRule="auto" w:wrap="none" w:vAnchor="page" w:hAnchor="page" w:x="8880" w:y="5428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5A6E84"/>
          <w:kern w:val="0"/>
          <w:sz w:val="11"/>
          <w:szCs w:val="11"/>
        </w:rPr>
        <w:t>|</w:t>
      </w:r>
    </w:p>
    <w:p>
      <w:pPr>
        <w:framePr w:w="677" w:hRule="auto" w:wrap="none" w:vAnchor="page" w:hAnchor="page" w:x="8976" w:y="5440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5"/>
          <w:kern w:val="0"/>
          <w:sz w:val="10"/>
          <w:szCs w:val="10"/>
        </w:rPr>
        <w:t>Кр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итериум</w:t>
      </w:r>
    </w:p>
    <w:p>
      <w:pPr>
        <w:framePr w:w="648" w:hRule="auto" w:wrap="none" w:vAnchor="page" w:hAnchor="page" w:x="10130" w:y="5421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spacing w:val="15"/>
          <w:kern w:val="0"/>
          <w:sz w:val="12"/>
          <w:szCs w:val="12"/>
        </w:rPr>
        <w:t>RESU</w:t>
      </w:r>
      <w:r>
        <w:rPr>
          <w:rFonts w:ascii="Montserrat" w:hAnsi="Montserrat" w:cs="Montserrat" w:eastAsia="Montserrat"/>
          <w:b/>
          <w:i w:val="0"/>
          <w:color w:val="1B3A5C"/>
          <w:spacing w:val="14"/>
          <w:kern w:val="0"/>
          <w:sz w:val="12"/>
          <w:szCs w:val="12"/>
        </w:rPr>
        <w:t xml:space="preserve">LT </w:t>
      </w:r>
    </w:p>
    <w:p>
      <w:pPr>
        <w:framePr w:w="112" w:hRule="auto" w:wrap="none" w:vAnchor="page" w:hAnchor="page" w:x="10759" w:y="5428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5A6E84"/>
          <w:kern w:val="0"/>
          <w:sz w:val="11"/>
          <w:szCs w:val="11"/>
        </w:rPr>
        <w:t>|</w:t>
      </w:r>
    </w:p>
    <w:p>
      <w:pPr>
        <w:framePr w:w="557" w:hRule="auto" w:wrap="none" w:vAnchor="page" w:hAnchor="page" w:x="10855" w:y="5440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>Резу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10"/>
          <w:szCs w:val="10"/>
        </w:rPr>
        <w:t>лтат</w:t>
      </w:r>
    </w:p>
    <w:p>
      <w:pPr>
        <w:framePr w:w="152" w:hRule="auto" w:wrap="none" w:vAnchor="page" w:hAnchor="page" w:x="576" w:y="5779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3B6BA5"/>
          <w:kern w:val="0"/>
          <w:sz w:val="12"/>
          <w:szCs w:val="12"/>
        </w:rPr>
        <w:t>1</w:t>
      </w:r>
    </w:p>
    <w:p>
      <w:pPr>
        <w:framePr w:w="2132" w:hRule="auto" w:wrap="none" w:vAnchor="page" w:hAnchor="page" w:x="1017" w:y="5780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spacing w:val="4"/>
          <w:kern w:val="0"/>
          <w:sz w:val="13"/>
          <w:szCs w:val="13"/>
        </w:rPr>
        <w:t>Identification A, Ap</w:t>
      </w:r>
      <w:r>
        <w:rPr>
          <w:rFonts w:ascii="Montserrat" w:hAnsi="Montserrat" w:cs="Montserrat" w:eastAsia="Montserrat"/>
          <w:b/>
          <w:i w:val="0"/>
          <w:color w:val="16324F"/>
          <w:spacing w:val="3"/>
          <w:kern w:val="0"/>
          <w:sz w:val="13"/>
          <w:szCs w:val="13"/>
        </w:rPr>
        <w:t xml:space="preserve">pearance </w:t>
      </w:r>
    </w:p>
    <w:p>
      <w:pPr>
        <w:framePr w:w="2093" w:hRule="auto" w:wrap="none" w:vAnchor="page" w:hAnchor="page" w:x="3192" w:y="5794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5"/>
          <w:kern w:val="0"/>
          <w:sz w:val="10"/>
          <w:szCs w:val="10"/>
        </w:rPr>
        <w:t>Идентиф. A, Изглед ·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 xml:space="preserve"> Макроскопски</w:t>
      </w:r>
    </w:p>
    <w:p>
      <w:pPr>
        <w:framePr w:w="1268" w:hRule="auto" w:wrap="none" w:vAnchor="page" w:hAnchor="page" w:x="5590" w:y="579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6"/>
          <w:kern w:val="0"/>
          <w:sz w:val="11"/>
          <w:szCs w:val="11"/>
        </w:rPr>
        <w:t>Ph. Eur. mon. 3028</w:t>
      </w:r>
    </w:p>
    <w:p>
      <w:pPr>
        <w:framePr w:w="1466" w:hRule="auto" w:wrap="none" w:vAnchor="page" w:hAnchor="page" w:x="7743" w:y="579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>Conforms to monogra</w:t>
      </w:r>
      <w:r>
        <w:rPr>
          <w:rFonts w:ascii="Roboto Mono" w:hAnsi="Roboto Mono" w:cs="Roboto Mono" w:eastAsia="Roboto Mono"/>
          <w:b w:val="0"/>
          <w:i w:val="0"/>
          <w:color w:val="1E293B"/>
          <w:spacing w:val="-7"/>
          <w:kern w:val="0"/>
          <w:sz w:val="11"/>
          <w:szCs w:val="11"/>
        </w:rPr>
        <w:t>ph</w:t>
      </w:r>
    </w:p>
    <w:p>
      <w:pPr>
        <w:framePr w:w="704" w:hRule="auto" w:wrap="none" w:vAnchor="page" w:hAnchor="page" w:x="10730" w:y="5717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-3"/>
          <w:kern w:val="0"/>
          <w:sz w:val="13"/>
          <w:szCs w:val="13"/>
        </w:rPr>
        <w:t>Confor</w:t>
      </w:r>
      <w:r>
        <w:rPr>
          <w:rFonts w:ascii="Roboto Mono" w:hAnsi="Roboto Mono" w:cs="Roboto Mono" w:eastAsia="Roboto Mono"/>
          <w:b/>
          <w:i w:val="0"/>
          <w:color w:val="1B3A5C"/>
          <w:spacing w:val="-4"/>
          <w:kern w:val="0"/>
          <w:sz w:val="13"/>
          <w:szCs w:val="13"/>
        </w:rPr>
        <w:t>ms</w:t>
      </w:r>
    </w:p>
    <w:p>
      <w:pPr>
        <w:framePr w:w="614" w:hRule="auto" w:wrap="none" w:vAnchor="page" w:hAnchor="page" w:x="10775" w:y="5872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1B3A5C"/>
          <w:spacing w:val="3"/>
          <w:kern w:val="0"/>
          <w:sz w:val="10"/>
          <w:szCs w:val="10"/>
        </w:rPr>
        <w:t>Од</w:t>
      </w:r>
      <w:r>
        <w:rPr>
          <w:rFonts w:ascii="Montserrat Medium" w:hAnsi="Montserrat Medium" w:cs="Montserrat Medium" w:eastAsia="Montserrat Medium"/>
          <w:b w:val="0"/>
          <w:i/>
          <w:color w:val="1B3A5C"/>
          <w:spacing w:val="2"/>
          <w:kern w:val="0"/>
          <w:sz w:val="10"/>
          <w:szCs w:val="10"/>
        </w:rPr>
        <w:t>говара</w:t>
      </w:r>
    </w:p>
    <w:p>
      <w:pPr>
        <w:framePr w:w="152" w:hRule="auto" w:wrap="none" w:vAnchor="page" w:hAnchor="page" w:x="576" w:y="6019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3B6BA5"/>
          <w:kern w:val="0"/>
          <w:sz w:val="12"/>
          <w:szCs w:val="12"/>
        </w:rPr>
        <w:t>2</w:t>
      </w:r>
    </w:p>
    <w:p>
      <w:pPr>
        <w:framePr w:w="1187" w:hRule="auto" w:wrap="none" w:vAnchor="page" w:hAnchor="page" w:x="1017" w:y="6035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spacing w:val="4"/>
          <w:kern w:val="0"/>
          <w:sz w:val="13"/>
          <w:szCs w:val="13"/>
        </w:rPr>
        <w:t>Identifi</w:t>
      </w:r>
      <w:r>
        <w:rPr>
          <w:rFonts w:ascii="Montserrat" w:hAnsi="Montserrat" w:cs="Montserrat" w:eastAsia="Montserrat"/>
          <w:b/>
          <w:i w:val="0"/>
          <w:color w:val="16324F"/>
          <w:spacing w:val="3"/>
          <w:kern w:val="0"/>
          <w:sz w:val="13"/>
          <w:szCs w:val="13"/>
        </w:rPr>
        <w:t xml:space="preserve">cation B </w:t>
      </w:r>
    </w:p>
    <w:p>
      <w:pPr>
        <w:framePr w:w="1628" w:hRule="auto" w:wrap="none" w:vAnchor="page" w:hAnchor="page" w:x="2247" w:y="604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5"/>
          <w:kern w:val="0"/>
          <w:sz w:val="10"/>
          <w:szCs w:val="10"/>
        </w:rPr>
        <w:t xml:space="preserve">Идентиф. Б · 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Микроскопски</w:t>
      </w:r>
    </w:p>
    <w:p>
      <w:pPr>
        <w:framePr w:w="1928" w:hRule="auto" w:wrap="none" w:vAnchor="page" w:hAnchor="page" w:x="5590" w:y="603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6"/>
          <w:kern w:val="0"/>
          <w:sz w:val="11"/>
          <w:szCs w:val="11"/>
        </w:rPr>
        <w:t>Ph. Eur. 2.8.23 (microscop</w:t>
      </w:r>
      <w:r>
        <w:rPr>
          <w:rFonts w:ascii="Roboto Mono" w:hAnsi="Roboto Mono" w:cs="Roboto Mono" w:eastAsia="Roboto Mono"/>
          <w:b w:val="0"/>
          <w:i w:val="0"/>
          <w:color w:val="475569"/>
          <w:spacing w:val="-7"/>
          <w:kern w:val="0"/>
          <w:sz w:val="11"/>
          <w:szCs w:val="11"/>
        </w:rPr>
        <w:t>y)</w:t>
      </w:r>
    </w:p>
    <w:p>
      <w:pPr>
        <w:framePr w:w="1466" w:hRule="auto" w:wrap="none" w:vAnchor="page" w:hAnchor="page" w:x="7743" w:y="603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>Conforms to monogra</w:t>
      </w:r>
      <w:r>
        <w:rPr>
          <w:rFonts w:ascii="Roboto Mono" w:hAnsi="Roboto Mono" w:cs="Roboto Mono" w:eastAsia="Roboto Mono"/>
          <w:b w:val="0"/>
          <w:i w:val="0"/>
          <w:color w:val="1E293B"/>
          <w:spacing w:val="-7"/>
          <w:kern w:val="0"/>
          <w:sz w:val="11"/>
          <w:szCs w:val="11"/>
        </w:rPr>
        <w:t>ph</w:t>
      </w:r>
    </w:p>
    <w:p>
      <w:pPr>
        <w:framePr w:w="704" w:hRule="auto" w:wrap="none" w:vAnchor="page" w:hAnchor="page" w:x="10730" w:y="5957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-3"/>
          <w:kern w:val="0"/>
          <w:sz w:val="13"/>
          <w:szCs w:val="13"/>
        </w:rPr>
        <w:t>Confor</w:t>
      </w:r>
      <w:r>
        <w:rPr>
          <w:rFonts w:ascii="Roboto Mono" w:hAnsi="Roboto Mono" w:cs="Roboto Mono" w:eastAsia="Roboto Mono"/>
          <w:b/>
          <w:i w:val="0"/>
          <w:color w:val="1B3A5C"/>
          <w:spacing w:val="-4"/>
          <w:kern w:val="0"/>
          <w:sz w:val="13"/>
          <w:szCs w:val="13"/>
        </w:rPr>
        <w:t>ms</w:t>
      </w:r>
    </w:p>
    <w:p>
      <w:pPr>
        <w:framePr w:w="614" w:hRule="auto" w:wrap="none" w:vAnchor="page" w:hAnchor="page" w:x="10775" w:y="6112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1B3A5C"/>
          <w:spacing w:val="3"/>
          <w:kern w:val="0"/>
          <w:sz w:val="10"/>
          <w:szCs w:val="10"/>
        </w:rPr>
        <w:t>Од</w:t>
      </w:r>
      <w:r>
        <w:rPr>
          <w:rFonts w:ascii="Montserrat Medium" w:hAnsi="Montserrat Medium" w:cs="Montserrat Medium" w:eastAsia="Montserrat Medium"/>
          <w:b w:val="0"/>
          <w:i/>
          <w:color w:val="1B3A5C"/>
          <w:spacing w:val="2"/>
          <w:kern w:val="0"/>
          <w:sz w:val="10"/>
          <w:szCs w:val="10"/>
        </w:rPr>
        <w:t>говара</w:t>
      </w:r>
    </w:p>
    <w:p>
      <w:pPr>
        <w:framePr w:w="152" w:hRule="auto" w:wrap="none" w:vAnchor="page" w:hAnchor="page" w:x="576" w:y="6259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3B6BA5"/>
          <w:kern w:val="0"/>
          <w:sz w:val="12"/>
          <w:szCs w:val="12"/>
        </w:rPr>
        <w:t>3</w:t>
      </w:r>
    </w:p>
    <w:p>
      <w:pPr>
        <w:framePr w:w="1187" w:hRule="auto" w:wrap="none" w:vAnchor="page" w:hAnchor="page" w:x="1017" w:y="6275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spacing w:val="4"/>
          <w:kern w:val="0"/>
          <w:sz w:val="13"/>
          <w:szCs w:val="13"/>
        </w:rPr>
        <w:t>Identification</w:t>
      </w:r>
      <w:r>
        <w:rPr>
          <w:rFonts w:ascii="Montserrat" w:hAnsi="Montserrat" w:cs="Montserrat" w:eastAsia="Montserrat"/>
          <w:b/>
          <w:i w:val="0"/>
          <w:color w:val="16324F"/>
          <w:spacing w:val="3"/>
          <w:kern w:val="0"/>
          <w:sz w:val="13"/>
          <w:szCs w:val="13"/>
        </w:rPr>
        <w:t xml:space="preserve"> C </w:t>
      </w:r>
    </w:p>
    <w:p>
      <w:pPr>
        <w:framePr w:w="1481" w:hRule="auto" w:wrap="none" w:vAnchor="page" w:hAnchor="page" w:x="2247" w:y="628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Идентиф. Ц · HPLC/HP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>TLC</w:t>
      </w:r>
    </w:p>
    <w:p>
      <w:pPr>
        <w:framePr w:w="1532" w:hRule="auto" w:wrap="none" w:vAnchor="page" w:hAnchor="page" w:x="5590" w:y="627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6"/>
          <w:kern w:val="0"/>
          <w:sz w:val="11"/>
          <w:szCs w:val="11"/>
        </w:rPr>
        <w:t>Ph. Eur. 2.2.29 (302</w:t>
      </w:r>
      <w:r>
        <w:rPr>
          <w:rFonts w:ascii="Roboto Mono" w:hAnsi="Roboto Mono" w:cs="Roboto Mono" w:eastAsia="Roboto Mono"/>
          <w:b w:val="0"/>
          <w:i w:val="0"/>
          <w:color w:val="475569"/>
          <w:spacing w:val="-7"/>
          <w:kern w:val="0"/>
          <w:sz w:val="11"/>
          <w:szCs w:val="11"/>
        </w:rPr>
        <w:t>8)</w:t>
      </w:r>
    </w:p>
    <w:p>
      <w:pPr>
        <w:framePr w:w="1466" w:hRule="auto" w:wrap="none" w:vAnchor="page" w:hAnchor="page" w:x="7743" w:y="627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>Conforms to monogra</w:t>
      </w:r>
      <w:r>
        <w:rPr>
          <w:rFonts w:ascii="Roboto Mono" w:hAnsi="Roboto Mono" w:cs="Roboto Mono" w:eastAsia="Roboto Mono"/>
          <w:b w:val="0"/>
          <w:i w:val="0"/>
          <w:color w:val="1E293B"/>
          <w:spacing w:val="-7"/>
          <w:kern w:val="0"/>
          <w:sz w:val="11"/>
          <w:szCs w:val="11"/>
        </w:rPr>
        <w:t>ph</w:t>
      </w:r>
    </w:p>
    <w:p>
      <w:pPr>
        <w:framePr w:w="704" w:hRule="auto" w:wrap="none" w:vAnchor="page" w:hAnchor="page" w:x="10730" w:y="6212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-3"/>
          <w:kern w:val="0"/>
          <w:sz w:val="13"/>
          <w:szCs w:val="13"/>
        </w:rPr>
        <w:t>Confor</w:t>
      </w:r>
      <w:r>
        <w:rPr>
          <w:rFonts w:ascii="Roboto Mono" w:hAnsi="Roboto Mono" w:cs="Roboto Mono" w:eastAsia="Roboto Mono"/>
          <w:b/>
          <w:i w:val="0"/>
          <w:color w:val="1B3A5C"/>
          <w:spacing w:val="-4"/>
          <w:kern w:val="0"/>
          <w:sz w:val="13"/>
          <w:szCs w:val="13"/>
        </w:rPr>
        <w:t>ms</w:t>
      </w:r>
    </w:p>
    <w:p>
      <w:pPr>
        <w:framePr w:w="614" w:hRule="auto" w:wrap="none" w:vAnchor="page" w:hAnchor="page" w:x="10775" w:y="6352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1B3A5C"/>
          <w:spacing w:val="3"/>
          <w:kern w:val="0"/>
          <w:sz w:val="10"/>
          <w:szCs w:val="10"/>
        </w:rPr>
        <w:t>Од</w:t>
      </w:r>
      <w:r>
        <w:rPr>
          <w:rFonts w:ascii="Montserrat Medium" w:hAnsi="Montserrat Medium" w:cs="Montserrat Medium" w:eastAsia="Montserrat Medium"/>
          <w:b w:val="0"/>
          <w:i/>
          <w:color w:val="1B3A5C"/>
          <w:spacing w:val="2"/>
          <w:kern w:val="0"/>
          <w:sz w:val="10"/>
          <w:szCs w:val="10"/>
        </w:rPr>
        <w:t>говара</w:t>
      </w:r>
    </w:p>
    <w:p>
      <w:pPr>
        <w:framePr w:w="152" w:hRule="auto" w:wrap="none" w:vAnchor="page" w:hAnchor="page" w:x="576" w:y="6514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3B6BA5"/>
          <w:kern w:val="0"/>
          <w:sz w:val="12"/>
          <w:szCs w:val="12"/>
        </w:rPr>
        <w:t>4</w:t>
      </w:r>
    </w:p>
    <w:p>
      <w:pPr>
        <w:framePr w:w="1097" w:hRule="auto" w:wrap="none" w:vAnchor="page" w:hAnchor="page" w:x="1017" w:y="6545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spacing w:val="7"/>
          <w:kern w:val="0"/>
          <w:sz w:val="13"/>
          <w:szCs w:val="13"/>
        </w:rPr>
        <w:t>A</w:t>
      </w:r>
      <w:r>
        <w:rPr>
          <w:rFonts w:ascii="Montserrat" w:hAnsi="Montserrat" w:cs="Montserrat" w:eastAsia="Montserrat"/>
          <w:b/>
          <w:i w:val="0"/>
          <w:color w:val="16324F"/>
          <w:spacing w:val="6"/>
          <w:kern w:val="0"/>
          <w:sz w:val="13"/>
          <w:szCs w:val="13"/>
        </w:rPr>
        <w:t xml:space="preserve">ssay — Total </w:t>
      </w:r>
    </w:p>
    <w:p>
      <w:pPr>
        <w:framePr w:w="150" w:hRule="auto" w:wrap="none" w:vAnchor="page" w:hAnchor="page" w:x="2175" w:y="6502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kern w:val="0"/>
          <w:sz w:val="11"/>
          <w:szCs w:val="11"/>
        </w:rPr>
        <w:t>9</w:t>
      </w:r>
    </w:p>
    <w:p>
      <w:pPr>
        <w:framePr w:w="503" w:hRule="auto" w:wrap="none" w:vAnchor="page" w:hAnchor="page" w:x="2250" w:y="6545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spacing w:val="4"/>
          <w:kern w:val="0"/>
          <w:sz w:val="13"/>
          <w:szCs w:val="13"/>
        </w:rPr>
        <w:t>-THC</w:t>
      </w:r>
      <w:r>
        <w:rPr>
          <w:rFonts w:ascii="Montserrat" w:hAnsi="Montserrat" w:cs="Montserrat" w:eastAsia="Montserrat"/>
          <w:b/>
          <w:i w:val="0"/>
          <w:color w:val="16324F"/>
          <w:spacing w:val="3"/>
          <w:kern w:val="0"/>
          <w:sz w:val="13"/>
          <w:szCs w:val="13"/>
        </w:rPr>
        <w:t xml:space="preserve">* </w:t>
      </w:r>
    </w:p>
    <w:p>
      <w:pPr>
        <w:framePr w:w="1133" w:hRule="auto" w:wrap="none" w:vAnchor="page" w:hAnchor="page" w:x="2775" w:y="655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5"/>
          <w:kern w:val="0"/>
          <w:sz w:val="10"/>
          <w:szCs w:val="10"/>
        </w:rPr>
        <w:t>Ана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 xml:space="preserve">лиза — вкупен </w:t>
      </w:r>
    </w:p>
    <w:p>
      <w:pPr>
        <w:framePr w:w="330" w:hRule="auto" w:wrap="none" w:vAnchor="page" w:hAnchor="page" w:x="3987" w:y="655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7"/>
          <w:kern w:val="0"/>
          <w:sz w:val="10"/>
          <w:szCs w:val="10"/>
        </w:rPr>
        <w:t>-T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6"/>
          <w:kern w:val="0"/>
          <w:sz w:val="10"/>
          <w:szCs w:val="10"/>
        </w:rPr>
        <w:t>HC</w:t>
      </w:r>
    </w:p>
    <w:p>
      <w:pPr>
        <w:framePr w:w="1532" w:hRule="auto" w:wrap="none" w:vAnchor="page" w:hAnchor="page" w:x="5590" w:y="646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6"/>
          <w:kern w:val="0"/>
          <w:sz w:val="11"/>
          <w:szCs w:val="11"/>
        </w:rPr>
        <w:t>Ph. Eur. 2.2.29 (HPL</w:t>
      </w:r>
      <w:r>
        <w:rPr>
          <w:rFonts w:ascii="Roboto Mono" w:hAnsi="Roboto Mono" w:cs="Roboto Mono" w:eastAsia="Roboto Mono"/>
          <w:b w:val="0"/>
          <w:i w:val="0"/>
          <w:color w:val="475569"/>
          <w:spacing w:val="-7"/>
          <w:kern w:val="0"/>
          <w:sz w:val="11"/>
          <w:szCs w:val="11"/>
        </w:rPr>
        <w:t>C)</w:t>
      </w:r>
    </w:p>
    <w:p>
      <w:pPr>
        <w:framePr w:w="1268" w:hRule="auto" w:wrap="none" w:vAnchor="page" w:hAnchor="page" w:x="5590" w:y="658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6"/>
          <w:kern w:val="0"/>
          <w:sz w:val="11"/>
          <w:szCs w:val="11"/>
        </w:rPr>
        <w:t>THC + THCA × 0.877</w:t>
      </w:r>
    </w:p>
    <w:p>
      <w:pPr>
        <w:framePr w:w="1070" w:hRule="auto" w:wrap="none" w:vAnchor="page" w:hAnchor="page" w:x="7743" w:y="652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 xml:space="preserve">Per Section 01 </w:t>
      </w:r>
    </w:p>
    <w:p>
      <w:pPr>
        <w:framePr w:w="140" w:hRule="auto" w:wrap="none" w:vAnchor="page" w:hAnchor="page" w:x="8658" w:y="6534"/>
        <w:spacing w:before="0" w:after="0" w:line="10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5A6E84"/>
          <w:kern w:val="0"/>
          <w:sz w:val="10"/>
          <w:szCs w:val="10"/>
        </w:rPr>
        <w:t>|</w:t>
      </w:r>
    </w:p>
    <w:p>
      <w:pPr>
        <w:framePr w:w="1132" w:hRule="auto" w:wrap="none" w:vAnchor="page" w:hAnchor="page" w:x="8793" w:y="6540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1"/>
          <w:szCs w:val="11"/>
        </w:rPr>
        <w:t>Согласно Погл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11"/>
          <w:szCs w:val="11"/>
        </w:rPr>
        <w:t>. 01</w:t>
      </w:r>
    </w:p>
    <w:p>
      <w:pPr>
        <w:framePr w:w="626" w:hRule="auto" w:wrap="none" w:vAnchor="page" w:hAnchor="page" w:x="10805" w:y="6512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-3"/>
          <w:kern w:val="0"/>
          <w:sz w:val="13"/>
          <w:szCs w:val="13"/>
        </w:rPr>
        <w:t>20.79</w:t>
      </w:r>
      <w:r>
        <w:rPr>
          <w:rFonts w:ascii="Roboto Mono" w:hAnsi="Roboto Mono" w:cs="Roboto Mono" w:eastAsia="Roboto Mono"/>
          <w:b/>
          <w:i w:val="0"/>
          <w:color w:val="1B3A5C"/>
          <w:spacing w:val="-4"/>
          <w:kern w:val="0"/>
          <w:sz w:val="13"/>
          <w:szCs w:val="13"/>
        </w:rPr>
        <w:t xml:space="preserve"> %</w:t>
      </w:r>
    </w:p>
    <w:p>
      <w:pPr>
        <w:framePr w:w="152" w:hRule="auto" w:wrap="none" w:vAnchor="page" w:hAnchor="page" w:x="576" w:y="6769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3B6BA5"/>
          <w:kern w:val="0"/>
          <w:sz w:val="12"/>
          <w:szCs w:val="12"/>
        </w:rPr>
        <w:t>5</w:t>
      </w:r>
    </w:p>
    <w:p>
      <w:pPr>
        <w:framePr w:w="1517" w:hRule="auto" w:wrap="none" w:vAnchor="page" w:hAnchor="page" w:x="1017" w:y="6785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spacing w:val="6"/>
          <w:kern w:val="0"/>
          <w:sz w:val="13"/>
          <w:szCs w:val="13"/>
        </w:rPr>
        <w:t>Assay — Total C</w:t>
      </w:r>
      <w:r>
        <w:rPr>
          <w:rFonts w:ascii="Montserrat" w:hAnsi="Montserrat" w:cs="Montserrat" w:eastAsia="Montserrat"/>
          <w:b/>
          <w:i w:val="0"/>
          <w:color w:val="16324F"/>
          <w:spacing w:val="5"/>
          <w:kern w:val="0"/>
          <w:sz w:val="13"/>
          <w:szCs w:val="13"/>
        </w:rPr>
        <w:t xml:space="preserve">BD* </w:t>
      </w:r>
    </w:p>
    <w:p>
      <w:pPr>
        <w:framePr w:w="1372" w:hRule="auto" w:wrap="none" w:vAnchor="page" w:hAnchor="page" w:x="2577" w:y="679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Анализа — вкупен C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>BD</w:t>
      </w:r>
    </w:p>
    <w:p>
      <w:pPr>
        <w:framePr w:w="1532" w:hRule="auto" w:wrap="none" w:vAnchor="page" w:hAnchor="page" w:x="5590" w:y="672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6"/>
          <w:kern w:val="0"/>
          <w:sz w:val="11"/>
          <w:szCs w:val="11"/>
        </w:rPr>
        <w:t>Ph. Eur. 2.2.29 (HPL</w:t>
      </w:r>
      <w:r>
        <w:rPr>
          <w:rFonts w:ascii="Roboto Mono" w:hAnsi="Roboto Mono" w:cs="Roboto Mono" w:eastAsia="Roboto Mono"/>
          <w:b w:val="0"/>
          <w:i w:val="0"/>
          <w:color w:val="475569"/>
          <w:spacing w:val="-7"/>
          <w:kern w:val="0"/>
          <w:sz w:val="11"/>
          <w:szCs w:val="11"/>
        </w:rPr>
        <w:t>C)</w:t>
      </w:r>
    </w:p>
    <w:p>
      <w:pPr>
        <w:framePr w:w="1268" w:hRule="auto" w:wrap="none" w:vAnchor="page" w:hAnchor="page" w:x="5590" w:y="684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6"/>
          <w:kern w:val="0"/>
          <w:sz w:val="11"/>
          <w:szCs w:val="11"/>
        </w:rPr>
        <w:t>CBD + CBDA × 0.877</w:t>
      </w:r>
    </w:p>
    <w:p>
      <w:pPr>
        <w:framePr w:w="740" w:hRule="auto" w:wrap="none" w:vAnchor="page" w:hAnchor="page" w:x="7809" w:y="678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 xml:space="preserve"> 1.0%, w/w</w:t>
      </w:r>
    </w:p>
    <w:p>
      <w:pPr>
        <w:framePr w:w="548" w:hRule="auto" w:wrap="none" w:vAnchor="page" w:hAnchor="page" w:x="10880" w:y="6767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-3"/>
          <w:kern w:val="0"/>
          <w:sz w:val="13"/>
          <w:szCs w:val="13"/>
        </w:rPr>
        <w:t>0.06</w:t>
      </w:r>
      <w:r>
        <w:rPr>
          <w:rFonts w:ascii="Roboto Mono" w:hAnsi="Roboto Mono" w:cs="Roboto Mono" w:eastAsia="Roboto Mono"/>
          <w:b/>
          <w:i w:val="0"/>
          <w:color w:val="1B3A5C"/>
          <w:spacing w:val="-4"/>
          <w:kern w:val="0"/>
          <w:sz w:val="13"/>
          <w:szCs w:val="13"/>
        </w:rPr>
        <w:t xml:space="preserve"> %</w:t>
      </w:r>
    </w:p>
    <w:p>
      <w:pPr>
        <w:framePr w:w="152" w:hRule="auto" w:wrap="none" w:vAnchor="page" w:hAnchor="page" w:x="576" w:y="7024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3B6BA5"/>
          <w:kern w:val="0"/>
          <w:sz w:val="12"/>
          <w:szCs w:val="12"/>
        </w:rPr>
        <w:t>6</w:t>
      </w:r>
    </w:p>
    <w:p>
      <w:pPr>
        <w:framePr w:w="872" w:hRule="auto" w:wrap="none" w:vAnchor="page" w:hAnchor="page" w:x="1017" w:y="7040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spacing w:val="7"/>
          <w:kern w:val="0"/>
          <w:sz w:val="13"/>
          <w:szCs w:val="13"/>
        </w:rPr>
        <w:t>To</w:t>
      </w:r>
      <w:r>
        <w:rPr>
          <w:rFonts w:ascii="Montserrat" w:hAnsi="Montserrat" w:cs="Montserrat" w:eastAsia="Montserrat"/>
          <w:b/>
          <w:i w:val="0"/>
          <w:color w:val="16324F"/>
          <w:spacing w:val="6"/>
          <w:kern w:val="0"/>
          <w:sz w:val="13"/>
          <w:szCs w:val="13"/>
        </w:rPr>
        <w:t xml:space="preserve">tal CBN* </w:t>
      </w:r>
    </w:p>
    <w:p>
      <w:pPr>
        <w:framePr w:w="727" w:hRule="auto" w:wrap="none" w:vAnchor="page" w:hAnchor="page" w:x="1932" w:y="7054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>Вкупен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10"/>
          <w:szCs w:val="10"/>
        </w:rPr>
        <w:t xml:space="preserve"> CBN</w:t>
      </w:r>
    </w:p>
    <w:p>
      <w:pPr>
        <w:framePr w:w="1532" w:hRule="auto" w:wrap="none" w:vAnchor="page" w:hAnchor="page" w:x="5590" w:y="697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6"/>
          <w:kern w:val="0"/>
          <w:sz w:val="11"/>
          <w:szCs w:val="11"/>
        </w:rPr>
        <w:t>Ph. Eur. 2.2.29 (HPL</w:t>
      </w:r>
      <w:r>
        <w:rPr>
          <w:rFonts w:ascii="Roboto Mono" w:hAnsi="Roboto Mono" w:cs="Roboto Mono" w:eastAsia="Roboto Mono"/>
          <w:b w:val="0"/>
          <w:i w:val="0"/>
          <w:color w:val="475569"/>
          <w:spacing w:val="-7"/>
          <w:kern w:val="0"/>
          <w:sz w:val="11"/>
          <w:szCs w:val="11"/>
        </w:rPr>
        <w:t>C)</w:t>
      </w:r>
    </w:p>
    <w:p>
      <w:pPr>
        <w:framePr w:w="1268" w:hRule="auto" w:wrap="none" w:vAnchor="page" w:hAnchor="page" w:x="5590" w:y="709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6"/>
          <w:kern w:val="0"/>
          <w:sz w:val="11"/>
          <w:szCs w:val="11"/>
        </w:rPr>
        <w:t>CBN + CBNA × 0.876</w:t>
      </w:r>
    </w:p>
    <w:p>
      <w:pPr>
        <w:framePr w:w="740" w:hRule="auto" w:wrap="none" w:vAnchor="page" w:hAnchor="page" w:x="7809" w:y="703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 xml:space="preserve"> 1.0%, w/w</w:t>
      </w:r>
    </w:p>
    <w:p>
      <w:pPr>
        <w:framePr w:w="236" w:hRule="auto" w:wrap="none" w:vAnchor="page" w:hAnchor="page" w:x="11180" w:y="7022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-4"/>
          <w:kern w:val="0"/>
          <w:sz w:val="13"/>
          <w:szCs w:val="13"/>
        </w:rPr>
        <w:t>ND</w:t>
      </w:r>
    </w:p>
    <w:p>
      <w:pPr>
        <w:framePr w:w="152" w:hRule="auto" w:wrap="none" w:vAnchor="page" w:hAnchor="page" w:x="576" w:y="7279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3B6BA5"/>
          <w:kern w:val="0"/>
          <w:sz w:val="12"/>
          <w:szCs w:val="12"/>
        </w:rPr>
        <w:t>7</w:t>
      </w:r>
    </w:p>
    <w:p>
      <w:pPr>
        <w:framePr w:w="1172" w:hRule="auto" w:wrap="none" w:vAnchor="page" w:hAnchor="page" w:x="1017" w:y="7295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spacing w:val="6"/>
          <w:kern w:val="0"/>
          <w:sz w:val="13"/>
          <w:szCs w:val="13"/>
        </w:rPr>
        <w:t>Foreig</w:t>
      </w:r>
      <w:r>
        <w:rPr>
          <w:rFonts w:ascii="Montserrat" w:hAnsi="Montserrat" w:cs="Montserrat" w:eastAsia="Montserrat"/>
          <w:b/>
          <w:i w:val="0"/>
          <w:color w:val="16324F"/>
          <w:spacing w:val="5"/>
          <w:kern w:val="0"/>
          <w:sz w:val="13"/>
          <w:szCs w:val="13"/>
        </w:rPr>
        <w:t xml:space="preserve">n Matter </w:t>
      </w:r>
    </w:p>
    <w:p>
      <w:pPr>
        <w:framePr w:w="983" w:hRule="auto" w:wrap="none" w:vAnchor="page" w:hAnchor="page" w:x="2232" w:y="730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Страни мат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>ерии</w:t>
      </w:r>
    </w:p>
    <w:p>
      <w:pPr>
        <w:framePr w:w="1004" w:hRule="auto" w:wrap="none" w:vAnchor="page" w:hAnchor="page" w:x="5590" w:y="723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6"/>
          <w:kern w:val="0"/>
          <w:sz w:val="11"/>
          <w:szCs w:val="11"/>
        </w:rPr>
        <w:t>Ph. Eur. 2.8.2</w:t>
      </w:r>
    </w:p>
    <w:p>
      <w:pPr>
        <w:framePr w:w="1268" w:hRule="auto" w:wrap="none" w:vAnchor="page" w:hAnchor="page" w:x="5590" w:y="736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6"/>
          <w:kern w:val="0"/>
          <w:sz w:val="11"/>
          <w:szCs w:val="11"/>
        </w:rPr>
        <w:t>In-house · интерна</w:t>
      </w:r>
    </w:p>
    <w:p>
      <w:pPr>
        <w:framePr w:w="2390" w:hRule="auto" w:wrap="none" w:vAnchor="page" w:hAnchor="page" w:x="7809" w:y="723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 xml:space="preserve"> 2.0% / 25–50 g · &lt; 1 cm leaves, </w:t>
      </w:r>
      <w:r>
        <w:rPr>
          <w:rFonts w:ascii="Roboto Mono" w:hAnsi="Roboto Mono" w:cs="Roboto Mono" w:eastAsia="Roboto Mono"/>
          <w:b w:val="0"/>
          <w:i w:val="0"/>
          <w:color w:val="1E293B"/>
          <w:spacing w:val="-7"/>
          <w:kern w:val="0"/>
          <w:sz w:val="11"/>
          <w:szCs w:val="11"/>
        </w:rPr>
        <w:t>no</w:t>
      </w:r>
    </w:p>
    <w:p>
      <w:pPr>
        <w:framePr w:w="410" w:hRule="auto" w:wrap="none" w:vAnchor="page" w:hAnchor="page" w:x="7743" w:y="736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>seeds</w:t>
      </w:r>
    </w:p>
    <w:p>
      <w:pPr>
        <w:framePr w:w="704" w:hRule="auto" w:wrap="none" w:vAnchor="page" w:hAnchor="page" w:x="10730" w:y="7232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-3"/>
          <w:kern w:val="0"/>
          <w:sz w:val="13"/>
          <w:szCs w:val="13"/>
        </w:rPr>
        <w:t>Confor</w:t>
      </w:r>
      <w:r>
        <w:rPr>
          <w:rFonts w:ascii="Roboto Mono" w:hAnsi="Roboto Mono" w:cs="Roboto Mono" w:eastAsia="Roboto Mono"/>
          <w:b/>
          <w:i w:val="0"/>
          <w:color w:val="1B3A5C"/>
          <w:spacing w:val="-4"/>
          <w:kern w:val="0"/>
          <w:sz w:val="13"/>
          <w:szCs w:val="13"/>
        </w:rPr>
        <w:t>ms</w:t>
      </w:r>
    </w:p>
    <w:p>
      <w:pPr>
        <w:framePr w:w="614" w:hRule="auto" w:wrap="none" w:vAnchor="page" w:hAnchor="page" w:x="10775" w:y="7387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1B3A5C"/>
          <w:spacing w:val="3"/>
          <w:kern w:val="0"/>
          <w:sz w:val="10"/>
          <w:szCs w:val="10"/>
        </w:rPr>
        <w:t>Од</w:t>
      </w:r>
      <w:r>
        <w:rPr>
          <w:rFonts w:ascii="Montserrat Medium" w:hAnsi="Montserrat Medium" w:cs="Montserrat Medium" w:eastAsia="Montserrat Medium"/>
          <w:b w:val="0"/>
          <w:i/>
          <w:color w:val="1B3A5C"/>
          <w:spacing w:val="2"/>
          <w:kern w:val="0"/>
          <w:sz w:val="10"/>
          <w:szCs w:val="10"/>
        </w:rPr>
        <w:t>говара</w:t>
      </w:r>
    </w:p>
    <w:p>
      <w:pPr>
        <w:framePr w:w="152" w:hRule="auto" w:wrap="none" w:vAnchor="page" w:hAnchor="page" w:x="576" w:y="7549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3B6BA5"/>
          <w:kern w:val="0"/>
          <w:sz w:val="12"/>
          <w:szCs w:val="12"/>
        </w:rPr>
        <w:t>8</w:t>
      </w:r>
    </w:p>
    <w:p>
      <w:pPr>
        <w:framePr w:w="1128" w:hRule="auto" w:wrap="none" w:vAnchor="page" w:hAnchor="page" w:x="1017" w:y="7550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spacing w:val="3"/>
          <w:kern w:val="0"/>
          <w:sz w:val="13"/>
          <w:szCs w:val="13"/>
        </w:rPr>
        <w:t>Loss on Dr</w:t>
      </w:r>
      <w:r>
        <w:rPr>
          <w:rFonts w:ascii="Montserrat" w:hAnsi="Montserrat" w:cs="Montserrat" w:eastAsia="Montserrat"/>
          <w:b/>
          <w:i w:val="0"/>
          <w:color w:val="16324F"/>
          <w:spacing w:val="2"/>
          <w:kern w:val="0"/>
          <w:sz w:val="13"/>
          <w:szCs w:val="13"/>
        </w:rPr>
        <w:t xml:space="preserve">ying </w:t>
      </w:r>
    </w:p>
    <w:p>
      <w:pPr>
        <w:framePr w:w="1230" w:hRule="auto" w:wrap="none" w:vAnchor="page" w:hAnchor="page" w:x="2187" w:y="7564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5"/>
          <w:kern w:val="0"/>
          <w:sz w:val="10"/>
          <w:szCs w:val="10"/>
        </w:rPr>
        <w:t xml:space="preserve">Губиток 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при сушење</w:t>
      </w:r>
    </w:p>
    <w:p>
      <w:pPr>
        <w:framePr w:w="1532" w:hRule="auto" w:wrap="none" w:vAnchor="page" w:hAnchor="page" w:x="5590" w:y="750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6"/>
          <w:kern w:val="0"/>
          <w:sz w:val="11"/>
          <w:szCs w:val="11"/>
        </w:rPr>
        <w:t>Ph. Eur. 2.2.32 (302</w:t>
      </w:r>
      <w:r>
        <w:rPr>
          <w:rFonts w:ascii="Roboto Mono" w:hAnsi="Roboto Mono" w:cs="Roboto Mono" w:eastAsia="Roboto Mono"/>
          <w:b w:val="0"/>
          <w:i w:val="0"/>
          <w:color w:val="475569"/>
          <w:spacing w:val="-7"/>
          <w:kern w:val="0"/>
          <w:sz w:val="11"/>
          <w:szCs w:val="11"/>
        </w:rPr>
        <w:t>8)</w:t>
      </w:r>
    </w:p>
    <w:p>
      <w:pPr>
        <w:framePr w:w="1598" w:hRule="auto" w:wrap="none" w:vAnchor="page" w:hAnchor="page" w:x="5590" w:y="762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6"/>
          <w:kern w:val="0"/>
          <w:sz w:val="11"/>
          <w:szCs w:val="11"/>
        </w:rPr>
        <w:t>40 °C, 24 h, 15–25 mb</w:t>
      </w:r>
      <w:r>
        <w:rPr>
          <w:rFonts w:ascii="Roboto Mono" w:hAnsi="Roboto Mono" w:cs="Roboto Mono" w:eastAsia="Roboto Mono"/>
          <w:b w:val="0"/>
          <w:i w:val="0"/>
          <w:color w:val="475569"/>
          <w:spacing w:val="-7"/>
          <w:kern w:val="0"/>
          <w:sz w:val="11"/>
          <w:szCs w:val="11"/>
        </w:rPr>
        <w:t>ar</w:t>
      </w:r>
    </w:p>
    <w:p>
      <w:pPr>
        <w:framePr w:w="476" w:hRule="auto" w:wrap="none" w:vAnchor="page" w:hAnchor="page" w:x="7809" w:y="756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 xml:space="preserve"> 12.0%</w:t>
      </w:r>
    </w:p>
    <w:p>
      <w:pPr>
        <w:framePr w:w="548" w:hRule="auto" w:wrap="none" w:vAnchor="page" w:hAnchor="page" w:x="10880" w:y="7547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-3"/>
          <w:kern w:val="0"/>
          <w:sz w:val="13"/>
          <w:szCs w:val="13"/>
        </w:rPr>
        <w:t>6.73</w:t>
      </w:r>
      <w:r>
        <w:rPr>
          <w:rFonts w:ascii="Roboto Mono" w:hAnsi="Roboto Mono" w:cs="Roboto Mono" w:eastAsia="Roboto Mono"/>
          <w:b/>
          <w:i w:val="0"/>
          <w:color w:val="1B3A5C"/>
          <w:spacing w:val="-4"/>
          <w:kern w:val="0"/>
          <w:sz w:val="13"/>
          <w:szCs w:val="13"/>
        </w:rPr>
        <w:t xml:space="preserve"> %</w:t>
      </w:r>
    </w:p>
    <w:p>
      <w:pPr>
        <w:framePr w:w="152" w:hRule="auto" w:wrap="none" w:vAnchor="page" w:hAnchor="page" w:x="576" w:y="7744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3B6BA5"/>
          <w:kern w:val="0"/>
          <w:sz w:val="12"/>
          <w:szCs w:val="12"/>
        </w:rPr>
        <w:t>9</w:t>
      </w:r>
    </w:p>
    <w:p>
      <w:pPr>
        <w:framePr w:w="1667" w:hRule="auto" w:wrap="none" w:vAnchor="page" w:hAnchor="page" w:x="1017" w:y="7760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spacing w:val="5"/>
          <w:kern w:val="0"/>
          <w:sz w:val="13"/>
          <w:szCs w:val="13"/>
        </w:rPr>
        <w:t>Micro</w:t>
      </w:r>
      <w:r>
        <w:rPr>
          <w:rFonts w:ascii="Montserrat" w:hAnsi="Montserrat" w:cs="Montserrat" w:eastAsia="Montserrat"/>
          <w:b/>
          <w:i w:val="0"/>
          <w:color w:val="16324F"/>
          <w:spacing w:val="4"/>
          <w:kern w:val="0"/>
          <w:sz w:val="13"/>
          <w:szCs w:val="13"/>
        </w:rPr>
        <w:t xml:space="preserve">biological Purity </w:t>
      </w:r>
    </w:p>
    <w:p>
      <w:pPr>
        <w:framePr w:w="1523" w:hRule="auto" w:wrap="none" w:vAnchor="page" w:hAnchor="page" w:x="2727" w:y="7774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6"/>
          <w:kern w:val="0"/>
          <w:sz w:val="10"/>
          <w:szCs w:val="10"/>
        </w:rPr>
        <w:t>Микробиол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5"/>
          <w:kern w:val="0"/>
          <w:sz w:val="10"/>
          <w:szCs w:val="10"/>
        </w:rPr>
        <w:t>ошка Чистота</w:t>
      </w:r>
    </w:p>
    <w:p>
      <w:pPr>
        <w:framePr w:w="2852" w:hRule="auto" w:wrap="none" w:vAnchor="page" w:hAnchor="page" w:x="4257" w:y="7759"/>
        <w:spacing w:before="0" w:after="0" w:line="11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7A5C1E"/>
          <w:spacing w:val="-6"/>
          <w:kern w:val="0"/>
          <w:sz w:val="11"/>
          <w:szCs w:val="11"/>
        </w:rPr>
        <w:t>· Ph. Eur. 2.6.12 / 2.6.13 / 2.6.31 cat</w:t>
      </w:r>
      <w:r>
        <w:rPr>
          <w:rFonts w:ascii="Roboto Mono SemiBold" w:hAnsi="Roboto Mono SemiBold" w:cs="Roboto Mono SemiBold" w:eastAsia="Roboto Mono SemiBold"/>
          <w:b w:val="0"/>
          <w:i w:val="0"/>
          <w:color w:val="7A5C1E"/>
          <w:spacing w:val="-7"/>
          <w:kern w:val="0"/>
          <w:sz w:val="11"/>
          <w:szCs w:val="11"/>
        </w:rPr>
        <w:t>. C</w:t>
      </w:r>
    </w:p>
    <w:p>
      <w:pPr>
        <w:framePr w:w="440" w:hRule="auto" w:wrap="none" w:vAnchor="page" w:hAnchor="page" w:x="1182" w:y="7899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spacing w:val="3"/>
          <w:kern w:val="0"/>
          <w:sz w:val="12"/>
          <w:szCs w:val="12"/>
        </w:rPr>
        <w:t xml:space="preserve">TAMC </w:t>
      </w:r>
    </w:p>
    <w:p>
      <w:pPr>
        <w:framePr w:w="146" w:hRule="auto" w:wrap="none" w:vAnchor="page" w:hAnchor="page" w:x="1572" w:y="7906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5A6E84"/>
          <w:kern w:val="0"/>
          <w:sz w:val="11"/>
          <w:szCs w:val="11"/>
        </w:rPr>
        <w:t>|</w:t>
      </w:r>
    </w:p>
    <w:p>
      <w:pPr>
        <w:framePr w:w="1870" w:hRule="auto" w:wrap="none" w:vAnchor="page" w:hAnchor="page" w:x="1722" w:y="7924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5"/>
          <w:kern w:val="0"/>
          <w:sz w:val="10"/>
          <w:szCs w:val="10"/>
        </w:rPr>
        <w:t>Вкупен аеробен микро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бен број</w:t>
      </w:r>
    </w:p>
    <w:p>
      <w:pPr>
        <w:framePr w:w="1532" w:hRule="auto" w:wrap="none" w:vAnchor="page" w:hAnchor="page" w:x="5590" w:y="790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6"/>
          <w:kern w:val="0"/>
          <w:sz w:val="11"/>
          <w:szCs w:val="11"/>
        </w:rPr>
        <w:t>Ph. Eur. 2.6.12 cat.</w:t>
      </w:r>
      <w:r>
        <w:rPr>
          <w:rFonts w:ascii="Roboto Mono" w:hAnsi="Roboto Mono" w:cs="Roboto Mono" w:eastAsia="Roboto Mono"/>
          <w:b w:val="0"/>
          <w:i w:val="0"/>
          <w:color w:val="475569"/>
          <w:spacing w:val="-7"/>
          <w:kern w:val="0"/>
          <w:sz w:val="11"/>
          <w:szCs w:val="11"/>
        </w:rPr>
        <w:t xml:space="preserve"> C</w:t>
      </w:r>
    </w:p>
    <w:p>
      <w:pPr>
        <w:framePr w:w="278" w:hRule="auto" w:wrap="none" w:vAnchor="page" w:hAnchor="page" w:x="7809" w:y="792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 xml:space="preserve"> 10</w:t>
      </w:r>
    </w:p>
    <w:p>
      <w:pPr>
        <w:framePr w:w="134" w:hRule="auto" w:wrap="none" w:vAnchor="page" w:hAnchor="page" w:x="7989" w:y="7885"/>
        <w:spacing w:before="0" w:after="0" w:line="9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9"/>
          <w:szCs w:val="9"/>
        </w:rPr>
        <w:t>5</w:t>
      </w:r>
    </w:p>
    <w:p>
      <w:pPr>
        <w:framePr w:w="476" w:hRule="auto" w:wrap="none" w:vAnchor="page" w:hAnchor="page" w:x="8049" w:y="792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 xml:space="preserve"> CFU/g</w:t>
      </w:r>
    </w:p>
    <w:p>
      <w:pPr>
        <w:framePr w:w="1126" w:hRule="auto" w:wrap="none" w:vAnchor="page" w:hAnchor="page" w:x="10238" w:y="7904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7"/>
          <w:kern w:val="0"/>
          <w:sz w:val="11"/>
          <w:szCs w:val="11"/>
        </w:rPr>
        <w:t>4.2 × 10³ CF</w:t>
      </w:r>
      <w:r>
        <w:rPr>
          <w:rFonts w:ascii="Roboto Mono" w:hAnsi="Roboto Mono" w:cs="Roboto Mono" w:eastAsia="Roboto Mono"/>
          <w:b/>
          <w:i w:val="0"/>
          <w:color w:val="1B3A5C"/>
          <w:spacing w:val="6"/>
          <w:kern w:val="0"/>
          <w:sz w:val="11"/>
          <w:szCs w:val="11"/>
        </w:rPr>
        <w:t>U/g</w:t>
      </w:r>
    </w:p>
    <w:p>
      <w:pPr>
        <w:framePr w:w="440" w:hRule="auto" w:wrap="none" w:vAnchor="page" w:hAnchor="page" w:x="1182" w:y="8049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spacing w:val="3"/>
          <w:kern w:val="0"/>
          <w:sz w:val="12"/>
          <w:szCs w:val="12"/>
        </w:rPr>
        <w:t xml:space="preserve">TYMC </w:t>
      </w:r>
    </w:p>
    <w:p>
      <w:pPr>
        <w:framePr w:w="146" w:hRule="auto" w:wrap="none" w:vAnchor="page" w:hAnchor="page" w:x="1572" w:y="8056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5A6E84"/>
          <w:kern w:val="0"/>
          <w:sz w:val="11"/>
          <w:szCs w:val="11"/>
        </w:rPr>
        <w:t>|</w:t>
      </w:r>
    </w:p>
    <w:p>
      <w:pPr>
        <w:framePr w:w="1553" w:hRule="auto" w:wrap="none" w:vAnchor="page" w:hAnchor="page" w:x="1722" w:y="8074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Вкупен број квас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>ци/мувли</w:t>
      </w:r>
    </w:p>
    <w:p>
      <w:pPr>
        <w:framePr w:w="1532" w:hRule="auto" w:wrap="none" w:vAnchor="page" w:hAnchor="page" w:x="5590" w:y="807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6"/>
          <w:kern w:val="0"/>
          <w:sz w:val="11"/>
          <w:szCs w:val="11"/>
        </w:rPr>
        <w:t>Ph. Eur. 2.6.12 cat.</w:t>
      </w:r>
      <w:r>
        <w:rPr>
          <w:rFonts w:ascii="Roboto Mono" w:hAnsi="Roboto Mono" w:cs="Roboto Mono" w:eastAsia="Roboto Mono"/>
          <w:b w:val="0"/>
          <w:i w:val="0"/>
          <w:color w:val="475569"/>
          <w:spacing w:val="-7"/>
          <w:kern w:val="0"/>
          <w:sz w:val="11"/>
          <w:szCs w:val="11"/>
        </w:rPr>
        <w:t xml:space="preserve"> C</w:t>
      </w:r>
    </w:p>
    <w:p>
      <w:pPr>
        <w:framePr w:w="278" w:hRule="auto" w:wrap="none" w:vAnchor="page" w:hAnchor="page" w:x="7809" w:y="808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 xml:space="preserve"> 10</w:t>
      </w:r>
    </w:p>
    <w:p>
      <w:pPr>
        <w:framePr w:w="134" w:hRule="auto" w:wrap="none" w:vAnchor="page" w:hAnchor="page" w:x="7989" w:y="8050"/>
        <w:spacing w:before="0" w:after="0" w:line="9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9"/>
          <w:szCs w:val="9"/>
        </w:rPr>
        <w:t>4</w:t>
      </w:r>
    </w:p>
    <w:p>
      <w:pPr>
        <w:framePr w:w="476" w:hRule="auto" w:wrap="none" w:vAnchor="page" w:hAnchor="page" w:x="8049" w:y="808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 xml:space="preserve"> CFU/g</w:t>
      </w:r>
    </w:p>
    <w:p>
      <w:pPr>
        <w:framePr w:w="1094" w:hRule="auto" w:wrap="none" w:vAnchor="page" w:hAnchor="page" w:x="10355" w:y="8057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-3"/>
          <w:kern w:val="0"/>
          <w:sz w:val="13"/>
          <w:szCs w:val="13"/>
        </w:rPr>
        <w:t>6 × 10³ CFU</w:t>
      </w:r>
      <w:r>
        <w:rPr>
          <w:rFonts w:ascii="Roboto Mono" w:hAnsi="Roboto Mono" w:cs="Roboto Mono" w:eastAsia="Roboto Mono"/>
          <w:b/>
          <w:i w:val="0"/>
          <w:color w:val="1B3A5C"/>
          <w:spacing w:val="-4"/>
          <w:kern w:val="0"/>
          <w:sz w:val="13"/>
          <w:szCs w:val="13"/>
        </w:rPr>
        <w:t>/g</w:t>
      </w:r>
    </w:p>
    <w:p>
      <w:pPr>
        <w:framePr w:w="1837" w:hRule="auto" w:wrap="none" w:vAnchor="page" w:hAnchor="page" w:x="1182" w:y="8214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spacing w:val="3"/>
          <w:kern w:val="0"/>
          <w:sz w:val="12"/>
          <w:szCs w:val="12"/>
        </w:rPr>
        <w:t xml:space="preserve">Bile-tolerant gram-neg. </w:t>
      </w:r>
    </w:p>
    <w:p>
      <w:pPr>
        <w:framePr w:w="146" w:hRule="auto" w:wrap="none" w:vAnchor="page" w:hAnchor="page" w:x="2997" w:y="8221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5A6E84"/>
          <w:kern w:val="0"/>
          <w:sz w:val="11"/>
          <w:szCs w:val="11"/>
        </w:rPr>
        <w:t>|</w:t>
      </w:r>
    </w:p>
    <w:p>
      <w:pPr>
        <w:framePr w:w="1789" w:hRule="auto" w:wrap="none" w:vAnchor="page" w:hAnchor="page" w:x="3147" w:y="823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5"/>
          <w:kern w:val="0"/>
          <w:sz w:val="10"/>
          <w:szCs w:val="10"/>
        </w:rPr>
        <w:t>Жолчно-толеран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тни грам-нег.</w:t>
      </w:r>
    </w:p>
    <w:p>
      <w:pPr>
        <w:framePr w:w="1532" w:hRule="auto" w:wrap="none" w:vAnchor="page" w:hAnchor="page" w:x="5590" w:y="822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6"/>
          <w:kern w:val="0"/>
          <w:sz w:val="11"/>
          <w:szCs w:val="11"/>
        </w:rPr>
        <w:t>Ph. Eur. 2.6.31 cat.</w:t>
      </w:r>
      <w:r>
        <w:rPr>
          <w:rFonts w:ascii="Roboto Mono" w:hAnsi="Roboto Mono" w:cs="Roboto Mono" w:eastAsia="Roboto Mono"/>
          <w:b w:val="0"/>
          <w:i w:val="0"/>
          <w:color w:val="475569"/>
          <w:spacing w:val="-7"/>
          <w:kern w:val="0"/>
          <w:sz w:val="11"/>
          <w:szCs w:val="11"/>
        </w:rPr>
        <w:t xml:space="preserve"> C</w:t>
      </w:r>
    </w:p>
    <w:p>
      <w:pPr>
        <w:framePr w:w="278" w:hRule="auto" w:wrap="none" w:vAnchor="page" w:hAnchor="page" w:x="7809" w:y="823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 xml:space="preserve"> 10</w:t>
      </w:r>
    </w:p>
    <w:p>
      <w:pPr>
        <w:framePr w:w="134" w:hRule="auto" w:wrap="none" w:vAnchor="page" w:hAnchor="page" w:x="7989" w:y="8200"/>
        <w:spacing w:before="0" w:after="0" w:line="9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9"/>
          <w:szCs w:val="9"/>
        </w:rPr>
        <w:t>4</w:t>
      </w:r>
    </w:p>
    <w:p>
      <w:pPr>
        <w:framePr w:w="476" w:hRule="auto" w:wrap="none" w:vAnchor="page" w:hAnchor="page" w:x="8049" w:y="823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 xml:space="preserve"> CFU/g</w:t>
      </w:r>
    </w:p>
    <w:p>
      <w:pPr>
        <w:framePr w:w="860" w:hRule="auto" w:wrap="none" w:vAnchor="page" w:hAnchor="page" w:x="10580" w:y="8207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-3"/>
          <w:kern w:val="0"/>
          <w:sz w:val="13"/>
          <w:szCs w:val="13"/>
        </w:rPr>
        <w:t>&lt; 10 CFU</w:t>
      </w:r>
      <w:r>
        <w:rPr>
          <w:rFonts w:ascii="Roboto Mono" w:hAnsi="Roboto Mono" w:cs="Roboto Mono" w:eastAsia="Roboto Mono"/>
          <w:b/>
          <w:i w:val="0"/>
          <w:color w:val="1B3A5C"/>
          <w:spacing w:val="-4"/>
          <w:kern w:val="0"/>
          <w:sz w:val="13"/>
          <w:szCs w:val="13"/>
        </w:rPr>
        <w:t>/g</w:t>
      </w:r>
    </w:p>
    <w:p>
      <w:pPr>
        <w:framePr w:w="872" w:hRule="auto" w:wrap="none" w:vAnchor="page" w:hAnchor="page" w:x="1182" w:y="8394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spacing w:val="3"/>
          <w:kern w:val="0"/>
          <w:sz w:val="12"/>
          <w:szCs w:val="12"/>
        </w:rPr>
        <w:t xml:space="preserve">Salmonella </w:t>
      </w:r>
    </w:p>
    <w:p>
      <w:pPr>
        <w:framePr w:w="146" w:hRule="auto" w:wrap="none" w:vAnchor="page" w:hAnchor="page" w:x="2022" w:y="8401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5A6E84"/>
          <w:kern w:val="0"/>
          <w:sz w:val="11"/>
          <w:szCs w:val="11"/>
        </w:rPr>
        <w:t>|</w:t>
      </w:r>
    </w:p>
    <w:p>
      <w:pPr>
        <w:framePr w:w="713" w:hRule="auto" w:wrap="none" w:vAnchor="page" w:hAnchor="page" w:x="2172" w:y="841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8"/>
          <w:kern w:val="0"/>
          <w:sz w:val="10"/>
          <w:szCs w:val="10"/>
        </w:rPr>
        <w:t>Са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7"/>
          <w:kern w:val="0"/>
          <w:sz w:val="10"/>
          <w:szCs w:val="10"/>
        </w:rPr>
        <w:t>лмонела</w:t>
      </w:r>
    </w:p>
    <w:p>
      <w:pPr>
        <w:framePr w:w="1532" w:hRule="auto" w:wrap="none" w:vAnchor="page" w:hAnchor="page" w:x="5590" w:y="841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6"/>
          <w:kern w:val="0"/>
          <w:sz w:val="11"/>
          <w:szCs w:val="11"/>
        </w:rPr>
        <w:t>Ph. Eur. 2.6.31 cat.</w:t>
      </w:r>
      <w:r>
        <w:rPr>
          <w:rFonts w:ascii="Roboto Mono" w:hAnsi="Roboto Mono" w:cs="Roboto Mono" w:eastAsia="Roboto Mono"/>
          <w:b w:val="0"/>
          <w:i w:val="0"/>
          <w:color w:val="475569"/>
          <w:spacing w:val="-7"/>
          <w:kern w:val="0"/>
          <w:sz w:val="11"/>
          <w:szCs w:val="11"/>
        </w:rPr>
        <w:t xml:space="preserve"> C</w:t>
      </w:r>
    </w:p>
    <w:p>
      <w:pPr>
        <w:framePr w:w="1004" w:hRule="auto" w:wrap="none" w:vAnchor="page" w:hAnchor="page" w:x="7743" w:y="841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>Absence / 25 g</w:t>
      </w:r>
    </w:p>
    <w:p>
      <w:pPr>
        <w:framePr w:w="548" w:hRule="auto" w:wrap="none" w:vAnchor="page" w:hAnchor="page" w:x="10880" w:y="8357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-3"/>
          <w:kern w:val="0"/>
          <w:sz w:val="13"/>
          <w:szCs w:val="13"/>
        </w:rPr>
        <w:t>Abse</w:t>
      </w:r>
      <w:r>
        <w:rPr>
          <w:rFonts w:ascii="Roboto Mono" w:hAnsi="Roboto Mono" w:cs="Roboto Mono" w:eastAsia="Roboto Mono"/>
          <w:b/>
          <w:i w:val="0"/>
          <w:color w:val="1B3A5C"/>
          <w:spacing w:val="-4"/>
          <w:kern w:val="0"/>
          <w:sz w:val="13"/>
          <w:szCs w:val="13"/>
        </w:rPr>
        <w:t>nt</w:t>
      </w:r>
    </w:p>
    <w:p>
      <w:pPr>
        <w:framePr w:w="386" w:hRule="auto" w:wrap="none" w:vAnchor="page" w:hAnchor="page" w:x="11030" w:y="8502"/>
        <w:spacing w:before="0" w:after="0" w:line="7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1B3A5C"/>
          <w:kern w:val="0"/>
          <w:sz w:val="7"/>
          <w:szCs w:val="7"/>
        </w:rPr>
        <w:t>Отсутна</w:t>
      </w:r>
    </w:p>
    <w:p>
      <w:pPr>
        <w:framePr w:w="1312" w:hRule="auto" w:wrap="none" w:vAnchor="page" w:hAnchor="page" w:x="1182" w:y="8619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spacing w:val="3"/>
          <w:kern w:val="0"/>
          <w:sz w:val="12"/>
          <w:szCs w:val="12"/>
        </w:rPr>
        <w:t xml:space="preserve">Escherichia coli </w:t>
      </w:r>
    </w:p>
    <w:p>
      <w:pPr>
        <w:framePr w:w="146" w:hRule="auto" w:wrap="none" w:vAnchor="page" w:hAnchor="page" w:x="2472" w:y="8626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5A6E84"/>
          <w:kern w:val="0"/>
          <w:sz w:val="11"/>
          <w:szCs w:val="11"/>
        </w:rPr>
        <w:t>|</w:t>
      </w:r>
    </w:p>
    <w:p>
      <w:pPr>
        <w:framePr w:w="983" w:hRule="auto" w:wrap="none" w:vAnchor="page" w:hAnchor="page" w:x="2622" w:y="8644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6"/>
          <w:kern w:val="0"/>
          <w:sz w:val="10"/>
          <w:szCs w:val="10"/>
        </w:rPr>
        <w:t xml:space="preserve">Ешерихија 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5"/>
          <w:kern w:val="0"/>
          <w:sz w:val="10"/>
          <w:szCs w:val="10"/>
        </w:rPr>
        <w:t>коли</w:t>
      </w:r>
    </w:p>
    <w:p>
      <w:pPr>
        <w:framePr w:w="1532" w:hRule="auto" w:wrap="none" w:vAnchor="page" w:hAnchor="page" w:x="5590" w:y="862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6"/>
          <w:kern w:val="0"/>
          <w:sz w:val="11"/>
          <w:szCs w:val="11"/>
        </w:rPr>
        <w:t>Ph. Eur. 2.6.13 cat.</w:t>
      </w:r>
      <w:r>
        <w:rPr>
          <w:rFonts w:ascii="Roboto Mono" w:hAnsi="Roboto Mono" w:cs="Roboto Mono" w:eastAsia="Roboto Mono"/>
          <w:b w:val="0"/>
          <w:i w:val="0"/>
          <w:color w:val="475569"/>
          <w:spacing w:val="-7"/>
          <w:kern w:val="0"/>
          <w:sz w:val="11"/>
          <w:szCs w:val="11"/>
        </w:rPr>
        <w:t xml:space="preserve"> C</w:t>
      </w:r>
    </w:p>
    <w:p>
      <w:pPr>
        <w:framePr w:w="938" w:hRule="auto" w:wrap="none" w:vAnchor="page" w:hAnchor="page" w:x="7743" w:y="862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>Absence / 1 g</w:t>
      </w:r>
    </w:p>
    <w:p>
      <w:pPr>
        <w:framePr w:w="548" w:hRule="auto" w:wrap="none" w:vAnchor="page" w:hAnchor="page" w:x="10880" w:y="8567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-3"/>
          <w:kern w:val="0"/>
          <w:sz w:val="13"/>
          <w:szCs w:val="13"/>
        </w:rPr>
        <w:t>Abse</w:t>
      </w:r>
      <w:r>
        <w:rPr>
          <w:rFonts w:ascii="Roboto Mono" w:hAnsi="Roboto Mono" w:cs="Roboto Mono" w:eastAsia="Roboto Mono"/>
          <w:b/>
          <w:i w:val="0"/>
          <w:color w:val="1B3A5C"/>
          <w:spacing w:val="-4"/>
          <w:kern w:val="0"/>
          <w:sz w:val="13"/>
          <w:szCs w:val="13"/>
        </w:rPr>
        <w:t>nt</w:t>
      </w:r>
    </w:p>
    <w:p>
      <w:pPr>
        <w:framePr w:w="386" w:hRule="auto" w:wrap="none" w:vAnchor="page" w:hAnchor="page" w:x="11030" w:y="8712"/>
        <w:spacing w:before="0" w:after="0" w:line="7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1B3A5C"/>
          <w:kern w:val="0"/>
          <w:sz w:val="7"/>
          <w:szCs w:val="7"/>
        </w:rPr>
        <w:t>Отсутна</w:t>
      </w:r>
    </w:p>
    <w:p>
      <w:pPr>
        <w:framePr w:w="224" w:hRule="auto" w:wrap="none" w:vAnchor="page" w:hAnchor="page" w:x="576" w:y="8794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3B6BA5"/>
          <w:spacing w:val="6"/>
          <w:kern w:val="0"/>
          <w:sz w:val="12"/>
          <w:szCs w:val="12"/>
        </w:rPr>
        <w:t>10</w:t>
      </w:r>
    </w:p>
    <w:p>
      <w:pPr>
        <w:framePr w:w="898" w:hRule="auto" w:wrap="none" w:vAnchor="page" w:hAnchor="page" w:x="1017" w:y="8810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spacing w:val="3"/>
          <w:kern w:val="0"/>
          <w:sz w:val="13"/>
          <w:szCs w:val="13"/>
        </w:rPr>
        <w:t>Mycotoxin</w:t>
      </w:r>
      <w:r>
        <w:rPr>
          <w:rFonts w:ascii="Montserrat" w:hAnsi="Montserrat" w:cs="Montserrat" w:eastAsia="Montserrat"/>
          <w:b/>
          <w:i w:val="0"/>
          <w:color w:val="16324F"/>
          <w:spacing w:val="2"/>
          <w:kern w:val="0"/>
          <w:sz w:val="13"/>
          <w:szCs w:val="13"/>
        </w:rPr>
        <w:t xml:space="preserve">s </w:t>
      </w:r>
    </w:p>
    <w:p>
      <w:pPr>
        <w:framePr w:w="818" w:hRule="auto" w:wrap="none" w:vAnchor="page" w:hAnchor="page" w:x="1947" w:y="8824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5"/>
          <w:kern w:val="0"/>
          <w:sz w:val="10"/>
          <w:szCs w:val="10"/>
        </w:rPr>
        <w:t>Микотокс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ини</w:t>
      </w:r>
    </w:p>
    <w:p>
      <w:pPr>
        <w:framePr w:w="2522" w:hRule="auto" w:wrap="none" w:vAnchor="page" w:hAnchor="page" w:x="2772" w:y="8809"/>
        <w:spacing w:before="0" w:after="0" w:line="11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7A5C1E"/>
          <w:spacing w:val="-6"/>
          <w:kern w:val="0"/>
          <w:sz w:val="11"/>
          <w:szCs w:val="11"/>
        </w:rPr>
        <w:t>· Ph. Eur. 2.8.18 / 2.8.22 (HPLC-F</w:t>
      </w:r>
      <w:r>
        <w:rPr>
          <w:rFonts w:ascii="Roboto Mono SemiBold" w:hAnsi="Roboto Mono SemiBold" w:cs="Roboto Mono SemiBold" w:eastAsia="Roboto Mono SemiBold"/>
          <w:b w:val="0"/>
          <w:i w:val="0"/>
          <w:color w:val="7A5C1E"/>
          <w:spacing w:val="-7"/>
          <w:kern w:val="0"/>
          <w:sz w:val="11"/>
          <w:szCs w:val="11"/>
        </w:rPr>
        <w:t>LD)</w:t>
      </w:r>
    </w:p>
    <w:p>
      <w:pPr>
        <w:framePr w:w="872" w:hRule="auto" w:wrap="none" w:vAnchor="page" w:hAnchor="page" w:x="1182" w:y="8949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spacing w:val="3"/>
          <w:kern w:val="0"/>
          <w:sz w:val="12"/>
          <w:szCs w:val="12"/>
        </w:rPr>
        <w:t>Aflatoxin B</w:t>
      </w:r>
    </w:p>
    <w:p>
      <w:pPr>
        <w:framePr w:w="140" w:hRule="auto" w:wrap="none" w:vAnchor="page" w:hAnchor="page" w:x="2007" w:y="9004"/>
        <w:spacing w:before="0" w:after="0" w:line="10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0"/>
          <w:szCs w:val="10"/>
        </w:rPr>
        <w:t>1</w:t>
      </w:r>
    </w:p>
    <w:p>
      <w:pPr>
        <w:framePr w:w="146" w:hRule="auto" w:wrap="none" w:vAnchor="page" w:hAnchor="page" w:x="2157" w:y="8956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5A6E84"/>
          <w:kern w:val="0"/>
          <w:sz w:val="11"/>
          <w:szCs w:val="11"/>
        </w:rPr>
        <w:t>|</w:t>
      </w:r>
    </w:p>
    <w:p>
      <w:pPr>
        <w:framePr w:w="854" w:hRule="auto" w:wrap="none" w:vAnchor="page" w:hAnchor="page" w:x="2307" w:y="8974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5"/>
          <w:kern w:val="0"/>
          <w:sz w:val="10"/>
          <w:szCs w:val="10"/>
        </w:rPr>
        <w:t>Афлатокси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н B</w:t>
      </w:r>
    </w:p>
    <w:p>
      <w:pPr>
        <w:framePr w:w="1070" w:hRule="auto" w:wrap="none" w:vAnchor="page" w:hAnchor="page" w:x="5590" w:y="897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6"/>
          <w:kern w:val="0"/>
          <w:sz w:val="11"/>
          <w:szCs w:val="11"/>
        </w:rPr>
        <w:t>Ph. Eur. 2.8.18</w:t>
      </w:r>
    </w:p>
    <w:p>
      <w:pPr>
        <w:framePr w:w="608" w:hRule="auto" w:wrap="none" w:vAnchor="page" w:hAnchor="page" w:x="7809" w:y="897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 xml:space="preserve"> 2 µg/kg</w:t>
      </w:r>
    </w:p>
    <w:p>
      <w:pPr>
        <w:framePr w:w="314" w:hRule="auto" w:wrap="none" w:vAnchor="page" w:hAnchor="page" w:x="11105" w:y="8957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-3"/>
          <w:kern w:val="0"/>
          <w:sz w:val="13"/>
          <w:szCs w:val="13"/>
        </w:rPr>
        <w:t>n</w:t>
      </w:r>
      <w:r>
        <w:rPr>
          <w:rFonts w:ascii="Roboto Mono" w:hAnsi="Roboto Mono" w:cs="Roboto Mono" w:eastAsia="Roboto Mono"/>
          <w:b/>
          <w:i w:val="0"/>
          <w:color w:val="1B3A5C"/>
          <w:spacing w:val="-4"/>
          <w:kern w:val="0"/>
          <w:sz w:val="13"/>
          <w:szCs w:val="13"/>
        </w:rPr>
        <w:t>/t</w:t>
      </w:r>
    </w:p>
    <w:p>
      <w:pPr>
        <w:framePr w:w="872" w:hRule="auto" w:wrap="none" w:vAnchor="page" w:hAnchor="page" w:x="1182" w:y="9129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spacing w:val="3"/>
          <w:kern w:val="0"/>
          <w:sz w:val="12"/>
          <w:szCs w:val="12"/>
        </w:rPr>
        <w:t xml:space="preserve">Aflatoxins </w:t>
      </w:r>
    </w:p>
    <w:p>
      <w:pPr>
        <w:framePr w:w="146" w:hRule="auto" w:wrap="none" w:vAnchor="page" w:hAnchor="page" w:x="2169" w:y="9136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5A6E84"/>
          <w:kern w:val="0"/>
          <w:sz w:val="11"/>
          <w:szCs w:val="11"/>
        </w:rPr>
        <w:t>|</w:t>
      </w:r>
    </w:p>
    <w:p>
      <w:pPr>
        <w:framePr w:w="848" w:hRule="auto" w:wrap="none" w:vAnchor="page" w:hAnchor="page" w:x="2319" w:y="9154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5"/>
          <w:kern w:val="0"/>
          <w:sz w:val="10"/>
          <w:szCs w:val="10"/>
        </w:rPr>
        <w:t>Афлатокси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 xml:space="preserve">ни </w:t>
      </w:r>
    </w:p>
    <w:p>
      <w:pPr>
        <w:framePr w:w="296" w:hRule="auto" w:wrap="none" w:vAnchor="page" w:hAnchor="page" w:x="3204" w:y="9129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spacing w:val="3"/>
          <w:kern w:val="0"/>
          <w:sz w:val="12"/>
          <w:szCs w:val="12"/>
        </w:rPr>
        <w:t xml:space="preserve"> (B</w:t>
      </w:r>
    </w:p>
    <w:p>
      <w:pPr>
        <w:framePr w:w="140" w:hRule="auto" w:wrap="none" w:vAnchor="page" w:hAnchor="page" w:x="3429" w:y="9184"/>
        <w:spacing w:before="0" w:after="0" w:line="10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0"/>
          <w:szCs w:val="10"/>
        </w:rPr>
        <w:t>1</w:t>
      </w:r>
    </w:p>
    <w:p>
      <w:pPr>
        <w:framePr w:w="224" w:hRule="auto" w:wrap="none" w:vAnchor="page" w:hAnchor="page" w:x="3489" w:y="9129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spacing w:val="3"/>
          <w:kern w:val="0"/>
          <w:sz w:val="12"/>
          <w:szCs w:val="12"/>
        </w:rPr>
        <w:t>+B</w:t>
      </w:r>
    </w:p>
    <w:p>
      <w:pPr>
        <w:framePr w:w="140" w:hRule="auto" w:wrap="none" w:vAnchor="page" w:hAnchor="page" w:x="3639" w:y="9184"/>
        <w:spacing w:before="0" w:after="0" w:line="10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0"/>
          <w:szCs w:val="10"/>
        </w:rPr>
        <w:t>2</w:t>
      </w:r>
    </w:p>
    <w:p>
      <w:pPr>
        <w:framePr w:w="224" w:hRule="auto" w:wrap="none" w:vAnchor="page" w:hAnchor="page" w:x="3699" w:y="9129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spacing w:val="3"/>
          <w:kern w:val="0"/>
          <w:sz w:val="12"/>
          <w:szCs w:val="12"/>
        </w:rPr>
        <w:t>+G</w:t>
      </w:r>
    </w:p>
    <w:p>
      <w:pPr>
        <w:framePr w:w="140" w:hRule="auto" w:wrap="none" w:vAnchor="page" w:hAnchor="page" w:x="3849" w:y="9184"/>
        <w:spacing w:before="0" w:after="0" w:line="10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0"/>
          <w:szCs w:val="10"/>
        </w:rPr>
        <w:t>1</w:t>
      </w:r>
    </w:p>
    <w:p>
      <w:pPr>
        <w:framePr w:w="224" w:hRule="auto" w:wrap="none" w:vAnchor="page" w:hAnchor="page" w:x="3909" w:y="9129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spacing w:val="3"/>
          <w:kern w:val="0"/>
          <w:sz w:val="12"/>
          <w:szCs w:val="12"/>
        </w:rPr>
        <w:t>+G</w:t>
      </w:r>
    </w:p>
    <w:p>
      <w:pPr>
        <w:framePr w:w="140" w:hRule="auto" w:wrap="none" w:vAnchor="page" w:hAnchor="page" w:x="4059" w:y="9184"/>
        <w:spacing w:before="0" w:after="0" w:line="10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0"/>
          <w:szCs w:val="10"/>
        </w:rPr>
        <w:t>2</w:t>
      </w:r>
    </w:p>
    <w:p>
      <w:pPr>
        <w:framePr w:w="152" w:hRule="auto" w:wrap="none" w:vAnchor="page" w:hAnchor="page" w:x="4119" w:y="9129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2"/>
          <w:szCs w:val="12"/>
        </w:rPr>
        <w:t>)</w:t>
      </w:r>
    </w:p>
    <w:p>
      <w:pPr>
        <w:framePr w:w="1070" w:hRule="auto" w:wrap="none" w:vAnchor="page" w:hAnchor="page" w:x="5590" w:y="915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6"/>
          <w:kern w:val="0"/>
          <w:sz w:val="11"/>
          <w:szCs w:val="11"/>
        </w:rPr>
        <w:t>Ph. Eur. 2.8.18</w:t>
      </w:r>
    </w:p>
    <w:p>
      <w:pPr>
        <w:framePr w:w="608" w:hRule="auto" w:wrap="none" w:vAnchor="page" w:hAnchor="page" w:x="7809" w:y="915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 xml:space="preserve"> 4 µg/kg</w:t>
      </w:r>
    </w:p>
    <w:p>
      <w:pPr>
        <w:framePr w:w="782" w:hRule="auto" w:wrap="none" w:vAnchor="page" w:hAnchor="page" w:x="10655" w:y="9137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-3"/>
          <w:kern w:val="0"/>
          <w:sz w:val="13"/>
          <w:szCs w:val="13"/>
        </w:rPr>
        <w:t>&lt; 2 µg/</w:t>
      </w:r>
      <w:r>
        <w:rPr>
          <w:rFonts w:ascii="Roboto Mono" w:hAnsi="Roboto Mono" w:cs="Roboto Mono" w:eastAsia="Roboto Mono"/>
          <w:b/>
          <w:i w:val="0"/>
          <w:color w:val="1B3A5C"/>
          <w:spacing w:val="-4"/>
          <w:kern w:val="0"/>
          <w:sz w:val="13"/>
          <w:szCs w:val="13"/>
        </w:rPr>
        <w:t>kg</w:t>
      </w:r>
    </w:p>
    <w:p>
      <w:pPr>
        <w:framePr w:w="1016" w:hRule="auto" w:wrap="none" w:vAnchor="page" w:hAnchor="page" w:x="1182" w:y="9309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spacing w:val="3"/>
          <w:kern w:val="0"/>
          <w:sz w:val="12"/>
          <w:szCs w:val="12"/>
        </w:rPr>
        <w:t xml:space="preserve">Ochratoxin A </w:t>
      </w:r>
    </w:p>
    <w:p>
      <w:pPr>
        <w:framePr w:w="146" w:hRule="auto" w:wrap="none" w:vAnchor="page" w:hAnchor="page" w:x="2172" w:y="9316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5A6E84"/>
          <w:kern w:val="0"/>
          <w:sz w:val="11"/>
          <w:szCs w:val="11"/>
        </w:rPr>
        <w:t>|</w:t>
      </w:r>
    </w:p>
    <w:p>
      <w:pPr>
        <w:framePr w:w="837" w:hRule="auto" w:wrap="none" w:vAnchor="page" w:hAnchor="page" w:x="2322" w:y="9334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5"/>
          <w:kern w:val="0"/>
          <w:sz w:val="10"/>
          <w:szCs w:val="10"/>
        </w:rPr>
        <w:t>Охрат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оксин A</w:t>
      </w:r>
    </w:p>
    <w:p>
      <w:pPr>
        <w:framePr w:w="1070" w:hRule="auto" w:wrap="none" w:vAnchor="page" w:hAnchor="page" w:x="5590" w:y="931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6"/>
          <w:kern w:val="0"/>
          <w:sz w:val="11"/>
          <w:szCs w:val="11"/>
        </w:rPr>
        <w:t>Ph. Eur. 2.8.22</w:t>
      </w:r>
    </w:p>
    <w:p>
      <w:pPr>
        <w:framePr w:w="674" w:hRule="auto" w:wrap="none" w:vAnchor="page" w:hAnchor="page" w:x="7809" w:y="931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 xml:space="preserve"> 20 µg/kg</w:t>
      </w:r>
    </w:p>
    <w:p>
      <w:pPr>
        <w:framePr w:w="314" w:hRule="auto" w:wrap="none" w:vAnchor="page" w:hAnchor="page" w:x="11105" w:y="9302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-3"/>
          <w:kern w:val="0"/>
          <w:sz w:val="13"/>
          <w:szCs w:val="13"/>
        </w:rPr>
        <w:t>n</w:t>
      </w:r>
      <w:r>
        <w:rPr>
          <w:rFonts w:ascii="Roboto Mono" w:hAnsi="Roboto Mono" w:cs="Roboto Mono" w:eastAsia="Roboto Mono"/>
          <w:b/>
          <w:i w:val="0"/>
          <w:color w:val="1B3A5C"/>
          <w:spacing w:val="-4"/>
          <w:kern w:val="0"/>
          <w:sz w:val="13"/>
          <w:szCs w:val="13"/>
        </w:rPr>
        <w:t>/t</w:t>
      </w:r>
    </w:p>
    <w:p>
      <w:pPr>
        <w:framePr w:w="224" w:hRule="auto" w:wrap="none" w:vAnchor="page" w:hAnchor="page" w:x="576" w:y="9454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3B6BA5"/>
          <w:spacing w:val="6"/>
          <w:kern w:val="0"/>
          <w:sz w:val="12"/>
          <w:szCs w:val="12"/>
        </w:rPr>
        <w:t>11</w:t>
      </w:r>
    </w:p>
    <w:p>
      <w:pPr>
        <w:framePr w:w="1052" w:hRule="auto" w:wrap="none" w:vAnchor="page" w:hAnchor="page" w:x="1017" w:y="9470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spacing w:val="6"/>
          <w:kern w:val="0"/>
          <w:sz w:val="13"/>
          <w:szCs w:val="13"/>
        </w:rPr>
        <w:t>Heav</w:t>
      </w:r>
      <w:r>
        <w:rPr>
          <w:rFonts w:ascii="Montserrat" w:hAnsi="Montserrat" w:cs="Montserrat" w:eastAsia="Montserrat"/>
          <w:b/>
          <w:i w:val="0"/>
          <w:color w:val="16324F"/>
          <w:spacing w:val="5"/>
          <w:kern w:val="0"/>
          <w:sz w:val="13"/>
          <w:szCs w:val="13"/>
        </w:rPr>
        <w:t xml:space="preserve">y Metals </w:t>
      </w:r>
    </w:p>
    <w:p>
      <w:pPr>
        <w:framePr w:w="848" w:hRule="auto" w:wrap="none" w:vAnchor="page" w:hAnchor="page" w:x="2112" w:y="9484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Тешки ме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>тали</w:t>
      </w:r>
    </w:p>
    <w:p>
      <w:pPr>
        <w:framePr w:w="1796" w:hRule="auto" w:wrap="none" w:vAnchor="page" w:hAnchor="page" w:x="2967" w:y="9469"/>
        <w:spacing w:before="0" w:after="0" w:line="11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7A5C1E"/>
          <w:spacing w:val="-6"/>
          <w:kern w:val="0"/>
          <w:sz w:val="11"/>
          <w:szCs w:val="11"/>
        </w:rPr>
        <w:t>· Ph. Eur. 2.4.27 (ICP-M</w:t>
      </w:r>
      <w:r>
        <w:rPr>
          <w:rFonts w:ascii="Roboto Mono SemiBold" w:hAnsi="Roboto Mono SemiBold" w:cs="Roboto Mono SemiBold" w:eastAsia="Roboto Mono SemiBold"/>
          <w:b w:val="0"/>
          <w:i w:val="0"/>
          <w:color w:val="7A5C1E"/>
          <w:spacing w:val="-7"/>
          <w:kern w:val="0"/>
          <w:sz w:val="11"/>
          <w:szCs w:val="11"/>
        </w:rPr>
        <w:t>S)</w:t>
      </w:r>
    </w:p>
    <w:p>
      <w:pPr>
        <w:framePr w:w="800" w:hRule="auto" w:wrap="none" w:vAnchor="page" w:hAnchor="page" w:x="1182" w:y="9609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spacing w:val="3"/>
          <w:kern w:val="0"/>
          <w:sz w:val="12"/>
          <w:szCs w:val="12"/>
        </w:rPr>
        <w:t xml:space="preserve">Lead (Pb) </w:t>
      </w:r>
    </w:p>
    <w:p>
      <w:pPr>
        <w:framePr w:w="146" w:hRule="auto" w:wrap="none" w:vAnchor="page" w:hAnchor="page" w:x="1947" w:y="9616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5A6E84"/>
          <w:kern w:val="0"/>
          <w:sz w:val="11"/>
          <w:szCs w:val="11"/>
        </w:rPr>
        <w:t>|</w:t>
      </w:r>
    </w:p>
    <w:p>
      <w:pPr>
        <w:framePr w:w="421" w:hRule="auto" w:wrap="none" w:vAnchor="page" w:hAnchor="page" w:x="2097" w:y="9634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7"/>
          <w:kern w:val="0"/>
          <w:sz w:val="10"/>
          <w:szCs w:val="10"/>
        </w:rPr>
        <w:t>Оло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6"/>
          <w:kern w:val="0"/>
          <w:sz w:val="10"/>
          <w:szCs w:val="10"/>
        </w:rPr>
        <w:t>во</w:t>
      </w:r>
    </w:p>
    <w:p>
      <w:pPr>
        <w:framePr w:w="1070" w:hRule="auto" w:wrap="none" w:vAnchor="page" w:hAnchor="page" w:x="5590" w:y="961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6"/>
          <w:kern w:val="0"/>
          <w:sz w:val="11"/>
          <w:szCs w:val="11"/>
        </w:rPr>
        <w:t>Ph. Eur. 2.4.27</w:t>
      </w:r>
    </w:p>
    <w:p>
      <w:pPr>
        <w:framePr w:w="740" w:hRule="auto" w:wrap="none" w:vAnchor="page" w:hAnchor="page" w:x="7809" w:y="961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 xml:space="preserve"> 0.5 mg/kg</w:t>
      </w:r>
    </w:p>
    <w:p>
      <w:pPr>
        <w:framePr w:w="938" w:hRule="auto" w:wrap="none" w:vAnchor="page" w:hAnchor="page" w:x="10505" w:y="9602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-3"/>
          <w:kern w:val="0"/>
          <w:sz w:val="13"/>
          <w:szCs w:val="13"/>
        </w:rPr>
        <w:t>0.026 mg/</w:t>
      </w:r>
      <w:r>
        <w:rPr>
          <w:rFonts w:ascii="Roboto Mono" w:hAnsi="Roboto Mono" w:cs="Roboto Mono" w:eastAsia="Roboto Mono"/>
          <w:b/>
          <w:i w:val="0"/>
          <w:color w:val="1B3A5C"/>
          <w:spacing w:val="-4"/>
          <w:kern w:val="0"/>
          <w:sz w:val="13"/>
          <w:szCs w:val="13"/>
        </w:rPr>
        <w:t>kg</w:t>
      </w:r>
    </w:p>
    <w:p>
      <w:pPr>
        <w:framePr w:w="1016" w:hRule="auto" w:wrap="none" w:vAnchor="page" w:hAnchor="page" w:x="1182" w:y="9744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spacing w:val="3"/>
          <w:kern w:val="0"/>
          <w:sz w:val="12"/>
          <w:szCs w:val="12"/>
        </w:rPr>
        <w:t xml:space="preserve">Cadmium (Cd) </w:t>
      </w:r>
    </w:p>
    <w:p>
      <w:pPr>
        <w:framePr w:w="146" w:hRule="auto" w:wrap="none" w:vAnchor="page" w:hAnchor="page" w:x="2172" w:y="9751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5A6E84"/>
          <w:kern w:val="0"/>
          <w:sz w:val="11"/>
          <w:szCs w:val="11"/>
        </w:rPr>
        <w:t>|</w:t>
      </w:r>
    </w:p>
    <w:p>
      <w:pPr>
        <w:framePr w:w="574" w:hRule="auto" w:wrap="none" w:vAnchor="page" w:hAnchor="page" w:x="2322" w:y="976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7"/>
          <w:kern w:val="0"/>
          <w:sz w:val="10"/>
          <w:szCs w:val="10"/>
        </w:rPr>
        <w:t>Кадми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6"/>
          <w:kern w:val="0"/>
          <w:sz w:val="10"/>
          <w:szCs w:val="10"/>
        </w:rPr>
        <w:t>ум</w:t>
      </w:r>
    </w:p>
    <w:p>
      <w:pPr>
        <w:framePr w:w="1070" w:hRule="auto" w:wrap="none" w:vAnchor="page" w:hAnchor="page" w:x="5590" w:y="976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6"/>
          <w:kern w:val="0"/>
          <w:sz w:val="11"/>
          <w:szCs w:val="11"/>
        </w:rPr>
        <w:t>Ph. Eur. 2.4.27</w:t>
      </w:r>
    </w:p>
    <w:p>
      <w:pPr>
        <w:framePr w:w="740" w:hRule="auto" w:wrap="none" w:vAnchor="page" w:hAnchor="page" w:x="7809" w:y="976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 xml:space="preserve"> 0.3 mg/kg</w:t>
      </w:r>
    </w:p>
    <w:p>
      <w:pPr>
        <w:framePr w:w="938" w:hRule="auto" w:wrap="none" w:vAnchor="page" w:hAnchor="page" w:x="10505" w:y="9752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-3"/>
          <w:kern w:val="0"/>
          <w:sz w:val="13"/>
          <w:szCs w:val="13"/>
        </w:rPr>
        <w:t>0.005 mg/</w:t>
      </w:r>
      <w:r>
        <w:rPr>
          <w:rFonts w:ascii="Roboto Mono" w:hAnsi="Roboto Mono" w:cs="Roboto Mono" w:eastAsia="Roboto Mono"/>
          <w:b/>
          <w:i w:val="0"/>
          <w:color w:val="1B3A5C"/>
          <w:spacing w:val="-4"/>
          <w:kern w:val="0"/>
          <w:sz w:val="13"/>
          <w:szCs w:val="13"/>
        </w:rPr>
        <w:t>kg</w:t>
      </w:r>
    </w:p>
    <w:p>
      <w:pPr>
        <w:framePr w:w="1016" w:hRule="auto" w:wrap="none" w:vAnchor="page" w:hAnchor="page" w:x="1182" w:y="9894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spacing w:val="3"/>
          <w:kern w:val="0"/>
          <w:sz w:val="12"/>
          <w:szCs w:val="12"/>
        </w:rPr>
        <w:t xml:space="preserve">Arsenic (As) </w:t>
      </w:r>
    </w:p>
    <w:p>
      <w:pPr>
        <w:framePr w:w="146" w:hRule="auto" w:wrap="none" w:vAnchor="page" w:hAnchor="page" w:x="2172" w:y="9901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5A6E84"/>
          <w:kern w:val="0"/>
          <w:sz w:val="11"/>
          <w:szCs w:val="11"/>
        </w:rPr>
        <w:t>|</w:t>
      </w:r>
    </w:p>
    <w:p>
      <w:pPr>
        <w:framePr w:w="414" w:hRule="auto" w:wrap="none" w:vAnchor="page" w:hAnchor="page" w:x="2322" w:y="991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10"/>
          <w:szCs w:val="10"/>
        </w:rPr>
        <w:t>Арсен</w:t>
      </w:r>
    </w:p>
    <w:p>
      <w:pPr>
        <w:framePr w:w="1070" w:hRule="auto" w:wrap="none" w:vAnchor="page" w:hAnchor="page" w:x="5590" w:y="991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6"/>
          <w:kern w:val="0"/>
          <w:sz w:val="11"/>
          <w:szCs w:val="11"/>
        </w:rPr>
        <w:t>Ph. Eur. 2.4.27</w:t>
      </w:r>
    </w:p>
    <w:p>
      <w:pPr>
        <w:framePr w:w="740" w:hRule="auto" w:wrap="none" w:vAnchor="page" w:hAnchor="page" w:x="7809" w:y="991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 xml:space="preserve"> 0.2 mg/kg</w:t>
      </w:r>
    </w:p>
    <w:p>
      <w:pPr>
        <w:framePr w:w="938" w:hRule="auto" w:wrap="none" w:vAnchor="page" w:hAnchor="page" w:x="10505" w:y="9902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-3"/>
          <w:kern w:val="0"/>
          <w:sz w:val="13"/>
          <w:szCs w:val="13"/>
        </w:rPr>
        <w:t>0.015 mg/</w:t>
      </w:r>
      <w:r>
        <w:rPr>
          <w:rFonts w:ascii="Roboto Mono" w:hAnsi="Roboto Mono" w:cs="Roboto Mono" w:eastAsia="Roboto Mono"/>
          <w:b/>
          <w:i w:val="0"/>
          <w:color w:val="1B3A5C"/>
          <w:spacing w:val="-4"/>
          <w:kern w:val="0"/>
          <w:sz w:val="13"/>
          <w:szCs w:val="13"/>
        </w:rPr>
        <w:t>kg</w:t>
      </w:r>
    </w:p>
    <w:p>
      <w:pPr>
        <w:framePr w:w="1016" w:hRule="auto" w:wrap="none" w:vAnchor="page" w:hAnchor="page" w:x="1182" w:y="10044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spacing w:val="3"/>
          <w:kern w:val="0"/>
          <w:sz w:val="12"/>
          <w:szCs w:val="12"/>
        </w:rPr>
        <w:t xml:space="preserve">Mercury (Hg) </w:t>
      </w:r>
    </w:p>
    <w:p>
      <w:pPr>
        <w:framePr w:w="146" w:hRule="auto" w:wrap="none" w:vAnchor="page" w:hAnchor="page" w:x="2172" w:y="10051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5A6E84"/>
          <w:kern w:val="0"/>
          <w:sz w:val="11"/>
          <w:szCs w:val="11"/>
        </w:rPr>
        <w:t>|</w:t>
      </w:r>
    </w:p>
    <w:p>
      <w:pPr>
        <w:framePr w:w="383" w:hRule="auto" w:wrap="none" w:vAnchor="page" w:hAnchor="page" w:x="2322" w:y="1006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Ж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>ива</w:t>
      </w:r>
    </w:p>
    <w:p>
      <w:pPr>
        <w:framePr w:w="1070" w:hRule="auto" w:wrap="none" w:vAnchor="page" w:hAnchor="page" w:x="5590" w:y="1006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6"/>
          <w:kern w:val="0"/>
          <w:sz w:val="11"/>
          <w:szCs w:val="11"/>
        </w:rPr>
        <w:t>Ph. Eur. 2.4.27</w:t>
      </w:r>
    </w:p>
    <w:p>
      <w:pPr>
        <w:framePr w:w="740" w:hRule="auto" w:wrap="none" w:vAnchor="page" w:hAnchor="page" w:x="7809" w:y="1006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 xml:space="preserve"> 0.1 mg/kg</w:t>
      </w:r>
    </w:p>
    <w:p>
      <w:pPr>
        <w:framePr w:w="938" w:hRule="auto" w:wrap="none" w:vAnchor="page" w:hAnchor="page" w:x="10505" w:y="10052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-3"/>
          <w:kern w:val="0"/>
          <w:sz w:val="13"/>
          <w:szCs w:val="13"/>
        </w:rPr>
        <w:t>0.005 mg/</w:t>
      </w:r>
      <w:r>
        <w:rPr>
          <w:rFonts w:ascii="Roboto Mono" w:hAnsi="Roboto Mono" w:cs="Roboto Mono" w:eastAsia="Roboto Mono"/>
          <w:b/>
          <w:i w:val="0"/>
          <w:color w:val="1B3A5C"/>
          <w:spacing w:val="-4"/>
          <w:kern w:val="0"/>
          <w:sz w:val="13"/>
          <w:szCs w:val="13"/>
        </w:rPr>
        <w:t>kg</w:t>
      </w:r>
    </w:p>
    <w:p>
      <w:pPr>
        <w:framePr w:w="224" w:hRule="auto" w:wrap="none" w:vAnchor="page" w:hAnchor="page" w:x="576" w:y="10204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3B6BA5"/>
          <w:spacing w:val="6"/>
          <w:kern w:val="0"/>
          <w:sz w:val="12"/>
          <w:szCs w:val="12"/>
        </w:rPr>
        <w:t>12</w:t>
      </w:r>
    </w:p>
    <w:p>
      <w:pPr>
        <w:framePr w:w="1457" w:hRule="auto" w:wrap="none" w:vAnchor="page" w:hAnchor="page" w:x="1017" w:y="10205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spacing w:val="6"/>
          <w:kern w:val="0"/>
          <w:sz w:val="13"/>
          <w:szCs w:val="13"/>
        </w:rPr>
        <w:t>Pestici</w:t>
      </w:r>
      <w:r>
        <w:rPr>
          <w:rFonts w:ascii="Montserrat" w:hAnsi="Montserrat" w:cs="Montserrat" w:eastAsia="Montserrat"/>
          <w:b/>
          <w:i w:val="0"/>
          <w:color w:val="16324F"/>
          <w:spacing w:val="5"/>
          <w:kern w:val="0"/>
          <w:sz w:val="13"/>
          <w:szCs w:val="13"/>
        </w:rPr>
        <w:t xml:space="preserve">de Residues </w:t>
      </w:r>
    </w:p>
    <w:p>
      <w:pPr>
        <w:framePr w:w="1403" w:hRule="auto" w:wrap="none" w:vAnchor="page" w:hAnchor="page" w:x="2517" w:y="1021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5"/>
          <w:kern w:val="0"/>
          <w:sz w:val="10"/>
          <w:szCs w:val="10"/>
        </w:rPr>
        <w:t>Ос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татоци од пестициди</w:t>
      </w:r>
    </w:p>
    <w:p>
      <w:pPr>
        <w:framePr w:w="1796" w:hRule="auto" w:wrap="none" w:vAnchor="page" w:hAnchor="page" w:x="5590" w:y="1021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6"/>
          <w:kern w:val="0"/>
          <w:sz w:val="11"/>
          <w:szCs w:val="11"/>
        </w:rPr>
        <w:t>Ph. Eur. 2.8.13 (LC-MS/M</w:t>
      </w:r>
      <w:r>
        <w:rPr>
          <w:rFonts w:ascii="Roboto Mono" w:hAnsi="Roboto Mono" w:cs="Roboto Mono" w:eastAsia="Roboto Mono"/>
          <w:b w:val="0"/>
          <w:i w:val="0"/>
          <w:color w:val="475569"/>
          <w:spacing w:val="-7"/>
          <w:kern w:val="0"/>
          <w:sz w:val="11"/>
          <w:szCs w:val="11"/>
        </w:rPr>
        <w:t>S)</w:t>
      </w:r>
    </w:p>
    <w:p>
      <w:pPr>
        <w:framePr w:w="1664" w:hRule="auto" w:wrap="none" w:vAnchor="page" w:hAnchor="page" w:x="7809" w:y="1021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 xml:space="preserve"> LOQ per Ph. Eur. 2.8.</w:t>
      </w:r>
      <w:r>
        <w:rPr>
          <w:rFonts w:ascii="Roboto Mono" w:hAnsi="Roboto Mono" w:cs="Roboto Mono" w:eastAsia="Roboto Mono"/>
          <w:b w:val="0"/>
          <w:i w:val="0"/>
          <w:color w:val="1E293B"/>
          <w:spacing w:val="-7"/>
          <w:kern w:val="0"/>
          <w:sz w:val="11"/>
          <w:szCs w:val="11"/>
        </w:rPr>
        <w:t>13</w:t>
      </w:r>
    </w:p>
    <w:p>
      <w:pPr>
        <w:framePr w:w="236" w:hRule="auto" w:wrap="none" w:vAnchor="page" w:hAnchor="page" w:x="11180" w:y="10187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-4"/>
          <w:kern w:val="0"/>
          <w:sz w:val="13"/>
          <w:szCs w:val="13"/>
        </w:rPr>
        <w:t>ND</w:t>
      </w:r>
    </w:p>
    <w:p>
      <w:pPr>
        <w:framePr w:w="2759" w:hRule="auto" w:wrap="none" w:vAnchor="page" w:hAnchor="page" w:x="576" w:y="11404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spacing w:val="11"/>
          <w:kern w:val="0"/>
          <w:sz w:val="10"/>
          <w:szCs w:val="10"/>
        </w:rPr>
        <w:t>LABORATORY · ACCREDIT</w:t>
      </w:r>
      <w:r>
        <w:rPr>
          <w:rFonts w:ascii="Montserrat" w:hAnsi="Montserrat" w:cs="Montserrat" w:eastAsia="Montserrat"/>
          <w:b/>
          <w:i w:val="0"/>
          <w:color w:val="1B3A5C"/>
          <w:spacing w:val="10"/>
          <w:kern w:val="0"/>
          <w:sz w:val="10"/>
          <w:szCs w:val="10"/>
        </w:rPr>
        <w:t>ATION · LOCATION</w:t>
      </w:r>
    </w:p>
    <w:p>
      <w:pPr>
        <w:framePr w:w="2298" w:hRule="auto" w:wrap="none" w:vAnchor="page" w:hAnchor="page" w:x="576" w:y="11530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10"/>
          <w:szCs w:val="10"/>
        </w:rPr>
        <w:t>Лабораторија · Акредитација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10"/>
          <w:szCs w:val="10"/>
        </w:rPr>
        <w:t xml:space="preserve"> · Локација</w:t>
      </w:r>
    </w:p>
    <w:p>
      <w:pPr>
        <w:framePr w:w="1597" w:hRule="auto" w:wrap="none" w:vAnchor="page" w:hAnchor="page" w:x="8436" w:y="11404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spacing w:val="13"/>
          <w:kern w:val="0"/>
          <w:sz w:val="10"/>
          <w:szCs w:val="10"/>
        </w:rPr>
        <w:t>COA DOC. CO</w:t>
      </w:r>
      <w:r>
        <w:rPr>
          <w:rFonts w:ascii="Montserrat" w:hAnsi="Montserrat" w:cs="Montserrat" w:eastAsia="Montserrat"/>
          <w:b/>
          <w:i w:val="0"/>
          <w:color w:val="1B3A5C"/>
          <w:spacing w:val="12"/>
          <w:kern w:val="0"/>
          <w:sz w:val="10"/>
          <w:szCs w:val="10"/>
        </w:rPr>
        <w:t>DE, ISSUED</w:t>
      </w:r>
    </w:p>
    <w:p>
      <w:pPr>
        <w:framePr w:w="1193" w:hRule="auto" w:wrap="none" w:vAnchor="page" w:hAnchor="page" w:x="8666" w:y="11530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10"/>
          <w:szCs w:val="10"/>
        </w:rPr>
        <w:t xml:space="preserve">Код </w:t>
      </w: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0"/>
          <w:szCs w:val="10"/>
        </w:rPr>
        <w:t>на СзА, Издаден</w:t>
      </w:r>
    </w:p>
    <w:p>
      <w:pPr>
        <w:framePr w:w="696" w:hRule="auto" w:wrap="none" w:vAnchor="page" w:hAnchor="page" w:x="10658" w:y="11404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spacing w:val="12"/>
          <w:kern w:val="0"/>
          <w:sz w:val="10"/>
          <w:szCs w:val="10"/>
        </w:rPr>
        <w:t>PARAM. №</w:t>
      </w:r>
    </w:p>
    <w:p>
      <w:pPr>
        <w:framePr w:w="470" w:hRule="auto" w:wrap="none" w:vAnchor="page" w:hAnchor="page" w:x="10925" w:y="11530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>Пар.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10"/>
          <w:szCs w:val="10"/>
        </w:rPr>
        <w:t xml:space="preserve"> №</w:t>
      </w:r>
    </w:p>
    <w:p>
      <w:pPr>
        <w:framePr w:w="2537" w:hRule="auto" w:wrap="none" w:vAnchor="page" w:hAnchor="page" w:x="576" w:y="11685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spacing w:val="-4"/>
          <w:kern w:val="0"/>
          <w:sz w:val="12"/>
          <w:szCs w:val="12"/>
        </w:rPr>
        <w:t>Purely Plant QC Department · In</w:t>
      </w:r>
      <w:r>
        <w:rPr>
          <w:rFonts w:ascii="Montserrat" w:hAnsi="Montserrat" w:cs="Montserrat" w:eastAsia="Montserrat"/>
          <w:b/>
          <w:i w:val="0"/>
          <w:color w:val="16324F"/>
          <w:spacing w:val="-5"/>
          <w:kern w:val="0"/>
          <w:sz w:val="12"/>
          <w:szCs w:val="12"/>
        </w:rPr>
        <w:t>-house</w:t>
      </w:r>
    </w:p>
    <w:p>
      <w:pPr>
        <w:framePr w:w="1979" w:hRule="auto" w:wrap="none" w:vAnchor="page" w:hAnchor="page" w:x="576" w:y="11837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6E7D92"/>
          <w:spacing w:val="1"/>
          <w:kern w:val="0"/>
          <w:sz w:val="9"/>
          <w:szCs w:val="9"/>
        </w:rPr>
        <w:t xml:space="preserve">Пјурли Плант — Сектор за КК · </w:t>
      </w:r>
      <w:r>
        <w:rPr>
          <w:rFonts w:ascii="Montserrat Medium" w:hAnsi="Montserrat Medium" w:cs="Montserrat Medium" w:eastAsia="Montserrat Medium"/>
          <w:b w:val="0"/>
          <w:i/>
          <w:color w:val="6E7D92"/>
          <w:kern w:val="0"/>
          <w:sz w:val="9"/>
          <w:szCs w:val="9"/>
        </w:rPr>
        <w:t>In-house</w:t>
      </w:r>
    </w:p>
    <w:p>
      <w:pPr>
        <w:framePr w:w="152" w:hRule="auto" w:wrap="none" w:vAnchor="page" w:hAnchor="page" w:x="2511" w:y="11837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B3BFCC"/>
          <w:spacing w:val="6"/>
          <w:kern w:val="0"/>
          <w:sz w:val="9"/>
          <w:szCs w:val="9"/>
        </w:rPr>
        <w:t xml:space="preserve"> </w:t>
      </w:r>
      <w:r>
        <w:rPr>
          <w:rFonts w:ascii="Montserrat Medium" w:hAnsi="Montserrat Medium" w:cs="Montserrat Medium" w:eastAsia="Montserrat Medium"/>
          <w:b w:val="0"/>
          <w:i w:val="0"/>
          <w:color w:val="B3BFCC"/>
          <w:spacing w:val="5"/>
          <w:kern w:val="0"/>
          <w:sz w:val="9"/>
          <w:szCs w:val="9"/>
        </w:rPr>
        <w:t xml:space="preserve">· </w:t>
      </w:r>
    </w:p>
    <w:p>
      <w:pPr>
        <w:framePr w:w="1579" w:hRule="auto" w:wrap="none" w:vAnchor="page" w:hAnchor="page" w:x="2601" w:y="11837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7C8FA6"/>
          <w:spacing w:val="1"/>
          <w:kern w:val="0"/>
          <w:sz w:val="9"/>
          <w:szCs w:val="9"/>
        </w:rPr>
        <w:t>Kojlija 1043, Petro</w:t>
      </w:r>
      <w:r>
        <w:rPr>
          <w:rFonts w:ascii="Montserrat Medium" w:hAnsi="Montserrat Medium" w:cs="Montserrat Medium" w:eastAsia="Montserrat Medium"/>
          <w:b w:val="0"/>
          <w:i w:val="0"/>
          <w:color w:val="7C8FA6"/>
          <w:kern w:val="0"/>
          <w:sz w:val="9"/>
          <w:szCs w:val="9"/>
        </w:rPr>
        <w:t>vec-Skopje, MK</w:t>
      </w:r>
    </w:p>
    <w:p>
      <w:pPr>
        <w:framePr w:w="753" w:hRule="auto" w:wrap="none" w:vAnchor="page" w:hAnchor="page" w:x="8613" w:y="11687"/>
        <w:spacing w:before="0" w:after="0" w:line="100" w:lineRule="exact"/>
        <w:ind w:left="0" w:right="0" w:firstLine="0"/>
        <w:jc w:val="left"/>
      </w:pPr>
      <w:r>
        <w:rPr>
          <w:rFonts w:ascii="Roboto Condensed SemiBold" w:hAnsi="Roboto Condensed SemiBold" w:cs="Roboto Condensed SemiBold" w:eastAsia="Roboto Condensed SemiBold"/>
          <w:b w:val="0"/>
          <w:i w:val="0"/>
          <w:color w:val="1B3A5C"/>
          <w:spacing w:val="4"/>
          <w:kern w:val="0"/>
          <w:sz w:val="10"/>
          <w:szCs w:val="10"/>
        </w:rPr>
        <w:t>iCoA-PP_26-0</w:t>
      </w:r>
      <w:r>
        <w:rPr>
          <w:rFonts w:ascii="Roboto Condensed SemiBold" w:hAnsi="Roboto Condensed SemiBold" w:cs="Roboto Condensed SemiBold" w:eastAsia="Roboto Condensed SemiBold"/>
          <w:b w:val="0"/>
          <w:i w:val="0"/>
          <w:color w:val="1B3A5C"/>
          <w:spacing w:val="3"/>
          <w:kern w:val="0"/>
          <w:sz w:val="10"/>
          <w:szCs w:val="10"/>
        </w:rPr>
        <w:t>16</w:t>
      </w:r>
    </w:p>
    <w:p>
      <w:pPr>
        <w:framePr w:w="575" w:hRule="auto" w:wrap="none" w:vAnchor="page" w:hAnchor="page" w:x="9363" w:y="11696"/>
        <w:spacing w:before="0" w:after="0" w:line="100" w:lineRule="exact"/>
        <w:ind w:left="0" w:right="0" w:firstLine="0"/>
        <w:jc w:val="left"/>
      </w:pPr>
      <w:r>
        <w:rPr>
          <w:rFonts w:ascii="Roboto Condensed SemiBold" w:hAnsi="Roboto Condensed SemiBold" w:cs="Roboto Condensed SemiBold" w:eastAsia="Roboto Condensed SemiBold"/>
          <w:b w:val="0"/>
          <w:i/>
          <w:color w:val="8C9BB0"/>
          <w:spacing w:val="-2"/>
          <w:kern w:val="0"/>
          <w:sz w:val="10"/>
          <w:szCs w:val="10"/>
        </w:rPr>
        <w:t>· 03.</w:t>
      </w:r>
      <w:r>
        <w:rPr>
          <w:rFonts w:ascii="Roboto Condensed SemiBold" w:hAnsi="Roboto Condensed SemiBold" w:cs="Roboto Condensed SemiBold" w:eastAsia="Roboto Condensed SemiBold"/>
          <w:b w:val="0"/>
          <w:i/>
          <w:color w:val="8C9BB0"/>
          <w:spacing w:val="-3"/>
          <w:kern w:val="0"/>
          <w:sz w:val="10"/>
          <w:szCs w:val="10"/>
        </w:rPr>
        <w:t>06.2026</w:t>
      </w:r>
    </w:p>
    <w:p>
      <w:pPr>
        <w:framePr w:w="542" w:hRule="auto" w:wrap="none" w:vAnchor="page" w:hAnchor="page" w:x="10910" w:y="11701"/>
        <w:spacing w:before="0" w:after="0" w:line="11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1B3A5C"/>
          <w:spacing w:val="-5"/>
          <w:kern w:val="0"/>
          <w:sz w:val="11"/>
          <w:szCs w:val="11"/>
        </w:rPr>
        <w:t>1</w:t>
      </w:r>
      <w:r>
        <w:rPr>
          <w:rFonts w:ascii="Roboto Mono SemiBold" w:hAnsi="Roboto Mono SemiBold" w:cs="Roboto Mono SemiBold" w:eastAsia="Roboto Mono SemiBold"/>
          <w:b w:val="0"/>
          <w:i w:val="0"/>
          <w:color w:val="1B3A5C"/>
          <w:spacing w:val="-6"/>
          <w:kern w:val="0"/>
          <w:sz w:val="11"/>
          <w:szCs w:val="11"/>
        </w:rPr>
        <w:t>, 2, 7</w:t>
      </w:r>
    </w:p>
    <w:p>
      <w:pPr>
        <w:framePr w:w="3794" w:hRule="auto" w:wrap="none" w:vAnchor="page" w:hAnchor="page" w:x="576" w:y="11985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spacing w:val="-2"/>
          <w:kern w:val="0"/>
          <w:sz w:val="12"/>
          <w:szCs w:val="12"/>
        </w:rPr>
        <w:t>UKIM FF —</w:t>
      </w:r>
      <w:r>
        <w:rPr>
          <w:rFonts w:ascii="Montserrat" w:hAnsi="Montserrat" w:cs="Montserrat" w:eastAsia="Montserrat"/>
          <w:b/>
          <w:i w:val="0"/>
          <w:color w:val="16324F"/>
          <w:spacing w:val="-3"/>
          <w:kern w:val="0"/>
          <w:sz w:val="12"/>
          <w:szCs w:val="12"/>
        </w:rPr>
        <w:t xml:space="preserve"> Center for Natural Products · ISO/IEC 17025:2017</w:t>
      </w:r>
    </w:p>
    <w:p>
      <w:pPr>
        <w:framePr w:w="2309" w:hRule="auto" w:wrap="none" w:vAnchor="page" w:hAnchor="page" w:x="576" w:y="12122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6E7D92"/>
          <w:kern w:val="0"/>
          <w:sz w:val="9"/>
          <w:szCs w:val="9"/>
        </w:rPr>
        <w:t xml:space="preserve">УКИМ ФФ — Центар за Природни Производи </w:t>
      </w:r>
    </w:p>
    <w:p>
      <w:pPr>
        <w:framePr w:w="186" w:hRule="auto" w:wrap="none" w:vAnchor="page" w:hAnchor="page" w:x="2841" w:y="12109"/>
        <w:spacing w:before="0" w:after="0" w:line="9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/>
          <w:color w:val="8C9BB0"/>
          <w:spacing w:val="9"/>
          <w:kern w:val="0"/>
          <w:sz w:val="9"/>
          <w:szCs w:val="9"/>
        </w:rPr>
        <w:t xml:space="preserve">· </w:t>
      </w:r>
    </w:p>
    <w:p>
      <w:pPr>
        <w:framePr w:w="848" w:hRule="auto" w:wrap="none" w:vAnchor="page" w:hAnchor="page" w:x="2967" w:y="12109"/>
        <w:spacing w:before="0" w:after="0" w:line="9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/>
          <w:color w:val="5A6E84"/>
          <w:spacing w:val="11"/>
          <w:kern w:val="0"/>
          <w:sz w:val="9"/>
          <w:szCs w:val="9"/>
        </w:rPr>
        <w:t>L</w:t>
      </w:r>
      <w:r>
        <w:rPr>
          <w:rFonts w:ascii="Roboto Mono SemiBold" w:hAnsi="Roboto Mono SemiBold" w:cs="Roboto Mono SemiBold" w:eastAsia="Roboto Mono SemiBold"/>
          <w:b w:val="0"/>
          <w:i/>
          <w:color w:val="5A6E84"/>
          <w:spacing w:val="10"/>
          <w:kern w:val="0"/>
          <w:sz w:val="9"/>
          <w:szCs w:val="9"/>
        </w:rPr>
        <w:t>T-083 (IARM)</w:t>
      </w:r>
    </w:p>
    <w:p>
      <w:pPr>
        <w:framePr w:w="152" w:hRule="auto" w:wrap="none" w:vAnchor="page" w:hAnchor="page" w:x="3786" w:y="12122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B3BFCC"/>
          <w:spacing w:val="6"/>
          <w:kern w:val="0"/>
          <w:sz w:val="9"/>
          <w:szCs w:val="9"/>
        </w:rPr>
        <w:t xml:space="preserve"> </w:t>
      </w:r>
      <w:r>
        <w:rPr>
          <w:rFonts w:ascii="Montserrat Medium" w:hAnsi="Montserrat Medium" w:cs="Montserrat Medium" w:eastAsia="Montserrat Medium"/>
          <w:b w:val="0"/>
          <w:i w:val="0"/>
          <w:color w:val="B3BFCC"/>
          <w:spacing w:val="5"/>
          <w:kern w:val="0"/>
          <w:sz w:val="9"/>
          <w:szCs w:val="9"/>
        </w:rPr>
        <w:t xml:space="preserve">· </w:t>
      </w:r>
    </w:p>
    <w:p>
      <w:pPr>
        <w:framePr w:w="1664" w:hRule="auto" w:wrap="none" w:vAnchor="page" w:hAnchor="page" w:x="3876" w:y="12122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7C8FA6"/>
          <w:spacing w:val="2"/>
          <w:kern w:val="0"/>
          <w:sz w:val="9"/>
          <w:szCs w:val="9"/>
        </w:rPr>
        <w:t>Mother Te</w:t>
      </w:r>
      <w:r>
        <w:rPr>
          <w:rFonts w:ascii="Montserrat Medium" w:hAnsi="Montserrat Medium" w:cs="Montserrat Medium" w:eastAsia="Montserrat Medium"/>
          <w:b w:val="0"/>
          <w:i w:val="0"/>
          <w:color w:val="7C8FA6"/>
          <w:spacing w:val="1"/>
          <w:kern w:val="0"/>
          <w:sz w:val="9"/>
          <w:szCs w:val="9"/>
        </w:rPr>
        <w:t>resa 47, 1000 Skopje, MK</w:t>
      </w:r>
    </w:p>
    <w:p>
      <w:pPr>
        <w:framePr w:w="513" w:hRule="auto" w:wrap="none" w:vAnchor="page" w:hAnchor="page" w:x="8733" w:y="11987"/>
        <w:spacing w:before="0" w:after="0" w:line="100" w:lineRule="exact"/>
        <w:ind w:left="0" w:right="0" w:firstLine="0"/>
        <w:jc w:val="left"/>
      </w:pPr>
      <w:r>
        <w:rPr>
          <w:rFonts w:ascii="Roboto Condensed SemiBold" w:hAnsi="Roboto Condensed SemiBold" w:cs="Roboto Condensed SemiBold" w:eastAsia="Roboto Condensed SemiBold"/>
          <w:b w:val="0"/>
          <w:i w:val="0"/>
          <w:color w:val="1B3A5C"/>
          <w:spacing w:val="6"/>
          <w:kern w:val="0"/>
          <w:sz w:val="10"/>
          <w:szCs w:val="10"/>
        </w:rPr>
        <w:t>ППК25105</w:t>
      </w:r>
    </w:p>
    <w:p>
      <w:pPr>
        <w:framePr w:w="575" w:hRule="auto" w:wrap="none" w:vAnchor="page" w:hAnchor="page" w:x="9243" w:y="11996"/>
        <w:spacing w:before="0" w:after="0" w:line="100" w:lineRule="exact"/>
        <w:ind w:left="0" w:right="0" w:firstLine="0"/>
        <w:jc w:val="left"/>
      </w:pPr>
      <w:r>
        <w:rPr>
          <w:rFonts w:ascii="Roboto Condensed SemiBold" w:hAnsi="Roboto Condensed SemiBold" w:cs="Roboto Condensed SemiBold" w:eastAsia="Roboto Condensed SemiBold"/>
          <w:b w:val="0"/>
          <w:i/>
          <w:color w:val="8C9BB0"/>
          <w:spacing w:val="-2"/>
          <w:kern w:val="0"/>
          <w:sz w:val="10"/>
          <w:szCs w:val="10"/>
        </w:rPr>
        <w:t>· 17.</w:t>
      </w:r>
      <w:r>
        <w:rPr>
          <w:rFonts w:ascii="Roboto Condensed SemiBold" w:hAnsi="Roboto Condensed SemiBold" w:cs="Roboto Condensed SemiBold" w:eastAsia="Roboto Condensed SemiBold"/>
          <w:b w:val="0"/>
          <w:i/>
          <w:color w:val="8C9BB0"/>
          <w:spacing w:val="-3"/>
          <w:kern w:val="0"/>
          <w:sz w:val="10"/>
          <w:szCs w:val="10"/>
        </w:rPr>
        <w:t>04.2025</w:t>
      </w:r>
    </w:p>
    <w:p>
      <w:pPr>
        <w:framePr w:w="476" w:hRule="auto" w:wrap="none" w:vAnchor="page" w:hAnchor="page" w:x="10970" w:y="11986"/>
        <w:spacing w:before="0" w:after="0" w:line="11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1B3A5C"/>
          <w:spacing w:val="-5"/>
          <w:kern w:val="0"/>
          <w:sz w:val="11"/>
          <w:szCs w:val="11"/>
        </w:rPr>
        <w:t>3</w:t>
      </w:r>
      <w:r>
        <w:rPr>
          <w:rFonts w:ascii="Roboto Mono SemiBold" w:hAnsi="Roboto Mono SemiBold" w:cs="Roboto Mono SemiBold" w:eastAsia="Roboto Mono SemiBold"/>
          <w:b w:val="0"/>
          <w:i w:val="0"/>
          <w:color w:val="1B3A5C"/>
          <w:spacing w:val="-6"/>
          <w:kern w:val="0"/>
          <w:sz w:val="11"/>
          <w:szCs w:val="11"/>
        </w:rPr>
        <w:t>–6, 8</w:t>
      </w:r>
    </w:p>
    <w:p>
      <w:pPr>
        <w:framePr w:w="4050" w:hRule="auto" w:wrap="none" w:vAnchor="page" w:hAnchor="page" w:x="576" w:y="12270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spacing w:val="-3"/>
          <w:kern w:val="0"/>
          <w:sz w:val="12"/>
          <w:szCs w:val="12"/>
        </w:rPr>
        <w:t>JZU Institute for Public Health (IPH Skopje) · ISO/IEC 17025:20</w:t>
      </w:r>
      <w:r>
        <w:rPr>
          <w:rFonts w:ascii="Montserrat" w:hAnsi="Montserrat" w:cs="Montserrat" w:eastAsia="Montserrat"/>
          <w:b/>
          <w:i w:val="0"/>
          <w:color w:val="16324F"/>
          <w:spacing w:val="-4"/>
          <w:kern w:val="0"/>
          <w:sz w:val="12"/>
          <w:szCs w:val="12"/>
        </w:rPr>
        <w:t>17</w:t>
      </w:r>
    </w:p>
    <w:p>
      <w:pPr>
        <w:framePr w:w="2155" w:hRule="auto" w:wrap="none" w:vAnchor="page" w:hAnchor="page" w:x="576" w:y="12422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6E7D92"/>
          <w:spacing w:val="1"/>
          <w:kern w:val="0"/>
          <w:sz w:val="9"/>
          <w:szCs w:val="9"/>
        </w:rPr>
        <w:t>ЈЗУ Институт за јавно здравје (ИЈЗ</w:t>
      </w:r>
      <w:r>
        <w:rPr>
          <w:rFonts w:ascii="Montserrat Medium" w:hAnsi="Montserrat Medium" w:cs="Montserrat Medium" w:eastAsia="Montserrat Medium"/>
          <w:b w:val="0"/>
          <w:i/>
          <w:color w:val="6E7D92"/>
          <w:kern w:val="0"/>
          <w:sz w:val="9"/>
          <w:szCs w:val="9"/>
        </w:rPr>
        <w:t xml:space="preserve"> Скопје) </w:t>
      </w:r>
    </w:p>
    <w:p>
      <w:pPr>
        <w:framePr w:w="186" w:hRule="auto" w:wrap="none" w:vAnchor="page" w:hAnchor="page" w:x="2721" w:y="12409"/>
        <w:spacing w:before="0" w:after="0" w:line="9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/>
          <w:color w:val="8C9BB0"/>
          <w:spacing w:val="9"/>
          <w:kern w:val="0"/>
          <w:sz w:val="9"/>
          <w:szCs w:val="9"/>
        </w:rPr>
        <w:t xml:space="preserve">· </w:t>
      </w:r>
    </w:p>
    <w:p>
      <w:pPr>
        <w:framePr w:w="848" w:hRule="auto" w:wrap="none" w:vAnchor="page" w:hAnchor="page" w:x="2847" w:y="12409"/>
        <w:spacing w:before="0" w:after="0" w:line="9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/>
          <w:color w:val="5A6E84"/>
          <w:spacing w:val="11"/>
          <w:kern w:val="0"/>
          <w:sz w:val="9"/>
          <w:szCs w:val="9"/>
        </w:rPr>
        <w:t>L</w:t>
      </w:r>
      <w:r>
        <w:rPr>
          <w:rFonts w:ascii="Roboto Mono SemiBold" w:hAnsi="Roboto Mono SemiBold" w:cs="Roboto Mono SemiBold" w:eastAsia="Roboto Mono SemiBold"/>
          <w:b w:val="0"/>
          <w:i/>
          <w:color w:val="5A6E84"/>
          <w:spacing w:val="10"/>
          <w:kern w:val="0"/>
          <w:sz w:val="9"/>
          <w:szCs w:val="9"/>
        </w:rPr>
        <w:t>T-005 (IARM)</w:t>
      </w:r>
    </w:p>
    <w:p>
      <w:pPr>
        <w:framePr w:w="152" w:hRule="auto" w:wrap="none" w:vAnchor="page" w:hAnchor="page" w:x="3666" w:y="12422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B3BFCC"/>
          <w:spacing w:val="6"/>
          <w:kern w:val="0"/>
          <w:sz w:val="9"/>
          <w:szCs w:val="9"/>
        </w:rPr>
        <w:t xml:space="preserve"> </w:t>
      </w:r>
      <w:r>
        <w:rPr>
          <w:rFonts w:ascii="Montserrat Medium" w:hAnsi="Montserrat Medium" w:cs="Montserrat Medium" w:eastAsia="Montserrat Medium"/>
          <w:b w:val="0"/>
          <w:i w:val="0"/>
          <w:color w:val="B3BFCC"/>
          <w:spacing w:val="5"/>
          <w:kern w:val="0"/>
          <w:sz w:val="9"/>
          <w:szCs w:val="9"/>
        </w:rPr>
        <w:t xml:space="preserve">· </w:t>
      </w:r>
    </w:p>
    <w:p>
      <w:pPr>
        <w:framePr w:w="1424" w:hRule="auto" w:wrap="none" w:vAnchor="page" w:hAnchor="page" w:x="3756" w:y="12422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7C8FA6"/>
          <w:spacing w:val="2"/>
          <w:kern w:val="0"/>
          <w:sz w:val="9"/>
          <w:szCs w:val="9"/>
        </w:rPr>
        <w:t>50 Divizija 6, 1000 Skopj</w:t>
      </w:r>
      <w:r>
        <w:rPr>
          <w:rFonts w:ascii="Montserrat Medium" w:hAnsi="Montserrat Medium" w:cs="Montserrat Medium" w:eastAsia="Montserrat Medium"/>
          <w:b w:val="0"/>
          <w:i w:val="0"/>
          <w:color w:val="7C8FA6"/>
          <w:spacing w:val="1"/>
          <w:kern w:val="0"/>
          <w:sz w:val="9"/>
          <w:szCs w:val="9"/>
        </w:rPr>
        <w:t>e, MK</w:t>
      </w:r>
    </w:p>
    <w:p>
      <w:pPr>
        <w:framePr w:w="633" w:hRule="auto" w:wrap="none" w:vAnchor="page" w:hAnchor="page" w:x="8673" w:y="12272"/>
        <w:spacing w:before="0" w:after="0" w:line="100" w:lineRule="exact"/>
        <w:ind w:left="0" w:right="0" w:firstLine="0"/>
        <w:jc w:val="left"/>
      </w:pPr>
      <w:r>
        <w:rPr>
          <w:rFonts w:ascii="Roboto Condensed SemiBold" w:hAnsi="Roboto Condensed SemiBold" w:cs="Roboto Condensed SemiBold" w:eastAsia="Roboto Condensed SemiBold"/>
          <w:b w:val="0"/>
          <w:i w:val="0"/>
          <w:color w:val="1B3A5C"/>
          <w:spacing w:val="8"/>
          <w:kern w:val="0"/>
          <w:sz w:val="10"/>
          <w:szCs w:val="10"/>
        </w:rPr>
        <w:t>31</w:t>
      </w:r>
      <w:r>
        <w:rPr>
          <w:rFonts w:ascii="Roboto Condensed SemiBold" w:hAnsi="Roboto Condensed SemiBold" w:cs="Roboto Condensed SemiBold" w:eastAsia="Roboto Condensed SemiBold"/>
          <w:b w:val="0"/>
          <w:i w:val="0"/>
          <w:color w:val="1B3A5C"/>
          <w:spacing w:val="7"/>
          <w:kern w:val="0"/>
          <w:sz w:val="10"/>
          <w:szCs w:val="10"/>
        </w:rPr>
        <w:t>8/0585/25</w:t>
      </w:r>
    </w:p>
    <w:p>
      <w:pPr>
        <w:framePr w:w="575" w:hRule="auto" w:wrap="none" w:vAnchor="page" w:hAnchor="page" w:x="9303" w:y="12281"/>
        <w:spacing w:before="0" w:after="0" w:line="100" w:lineRule="exact"/>
        <w:ind w:left="0" w:right="0" w:firstLine="0"/>
        <w:jc w:val="left"/>
      </w:pPr>
      <w:r>
        <w:rPr>
          <w:rFonts w:ascii="Roboto Condensed SemiBold" w:hAnsi="Roboto Condensed SemiBold" w:cs="Roboto Condensed SemiBold" w:eastAsia="Roboto Condensed SemiBold"/>
          <w:b w:val="0"/>
          <w:i/>
          <w:color w:val="8C9BB0"/>
          <w:spacing w:val="-2"/>
          <w:kern w:val="0"/>
          <w:sz w:val="10"/>
          <w:szCs w:val="10"/>
        </w:rPr>
        <w:t>· 14.</w:t>
      </w:r>
      <w:r>
        <w:rPr>
          <w:rFonts w:ascii="Roboto Condensed SemiBold" w:hAnsi="Roboto Condensed SemiBold" w:cs="Roboto Condensed SemiBold" w:eastAsia="Roboto Condensed SemiBold"/>
          <w:b w:val="0"/>
          <w:i/>
          <w:color w:val="8C9BB0"/>
          <w:spacing w:val="-3"/>
          <w:kern w:val="0"/>
          <w:sz w:val="10"/>
          <w:szCs w:val="10"/>
        </w:rPr>
        <w:t>04.2025</w:t>
      </w:r>
    </w:p>
    <w:p>
      <w:pPr>
        <w:framePr w:w="543" w:hRule="auto" w:wrap="none" w:vAnchor="page" w:hAnchor="page" w:x="8718" w:y="12392"/>
        <w:spacing w:before="0" w:after="0" w:line="100" w:lineRule="exact"/>
        <w:ind w:left="0" w:right="0" w:firstLine="0"/>
        <w:jc w:val="left"/>
      </w:pPr>
      <w:r>
        <w:rPr>
          <w:rFonts w:ascii="Roboto Condensed SemiBold" w:hAnsi="Roboto Condensed SemiBold" w:cs="Roboto Condensed SemiBold" w:eastAsia="Roboto Condensed SemiBold"/>
          <w:b w:val="0"/>
          <w:i w:val="0"/>
          <w:color w:val="1B3A5C"/>
          <w:spacing w:val="9"/>
          <w:kern w:val="0"/>
          <w:sz w:val="10"/>
          <w:szCs w:val="10"/>
        </w:rPr>
        <w:t>17</w:t>
      </w:r>
      <w:r>
        <w:rPr>
          <w:rFonts w:ascii="Roboto Condensed SemiBold" w:hAnsi="Roboto Condensed SemiBold" w:cs="Roboto Condensed SemiBold" w:eastAsia="Roboto Condensed SemiBold"/>
          <w:b w:val="0"/>
          <w:i w:val="0"/>
          <w:color w:val="1B3A5C"/>
          <w:spacing w:val="8"/>
          <w:kern w:val="0"/>
          <w:sz w:val="10"/>
          <w:szCs w:val="10"/>
        </w:rPr>
        <w:t>67/2025</w:t>
      </w:r>
    </w:p>
    <w:p>
      <w:pPr>
        <w:framePr w:w="575" w:hRule="auto" w:wrap="none" w:vAnchor="page" w:hAnchor="page" w:x="9258" w:y="12401"/>
        <w:spacing w:before="0" w:after="0" w:line="100" w:lineRule="exact"/>
        <w:ind w:left="0" w:right="0" w:firstLine="0"/>
        <w:jc w:val="left"/>
      </w:pPr>
      <w:r>
        <w:rPr>
          <w:rFonts w:ascii="Roboto Condensed SemiBold" w:hAnsi="Roboto Condensed SemiBold" w:cs="Roboto Condensed SemiBold" w:eastAsia="Roboto Condensed SemiBold"/>
          <w:b w:val="0"/>
          <w:i/>
          <w:color w:val="8C9BB0"/>
          <w:spacing w:val="-2"/>
          <w:kern w:val="0"/>
          <w:sz w:val="10"/>
          <w:szCs w:val="10"/>
        </w:rPr>
        <w:t>· 11.</w:t>
      </w:r>
      <w:r>
        <w:rPr>
          <w:rFonts w:ascii="Roboto Condensed SemiBold" w:hAnsi="Roboto Condensed SemiBold" w:cs="Roboto Condensed SemiBold" w:eastAsia="Roboto Condensed SemiBold"/>
          <w:b w:val="0"/>
          <w:i/>
          <w:color w:val="8C9BB0"/>
          <w:spacing w:val="-3"/>
          <w:kern w:val="0"/>
          <w:sz w:val="10"/>
          <w:szCs w:val="10"/>
        </w:rPr>
        <w:t>04.2025</w:t>
      </w:r>
    </w:p>
    <w:p>
      <w:pPr>
        <w:framePr w:w="146" w:hRule="auto" w:wrap="none" w:vAnchor="page" w:hAnchor="page" w:x="11270" w:y="12286"/>
        <w:spacing w:before="0" w:after="0" w:line="11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1B3A5C"/>
          <w:kern w:val="0"/>
          <w:sz w:val="11"/>
          <w:szCs w:val="11"/>
        </w:rPr>
        <w:t>9</w:t>
      </w:r>
    </w:p>
    <w:p>
      <w:pPr>
        <w:framePr w:w="410" w:hRule="auto" w:wrap="none" w:vAnchor="page" w:hAnchor="page" w:x="11030" w:y="12406"/>
        <w:spacing w:before="0" w:after="0" w:line="11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1B3A5C"/>
          <w:spacing w:val="-5"/>
          <w:kern w:val="0"/>
          <w:sz w:val="11"/>
          <w:szCs w:val="11"/>
        </w:rPr>
        <w:t>1</w:t>
      </w:r>
      <w:r>
        <w:rPr>
          <w:rFonts w:ascii="Roboto Mono SemiBold" w:hAnsi="Roboto Mono SemiBold" w:cs="Roboto Mono SemiBold" w:eastAsia="Roboto Mono SemiBold"/>
          <w:b w:val="0"/>
          <w:i w:val="0"/>
          <w:color w:val="1B3A5C"/>
          <w:spacing w:val="-6"/>
          <w:kern w:val="0"/>
          <w:sz w:val="11"/>
          <w:szCs w:val="11"/>
        </w:rPr>
        <w:t>0–12</w:t>
      </w:r>
    </w:p>
    <w:p>
      <w:pPr>
        <w:framePr w:w="2235" w:hRule="auto" w:wrap="none" w:vAnchor="page" w:hAnchor="page" w:x="576" w:y="13348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8"/>
          <w:kern w:val="0"/>
          <w:sz w:val="11"/>
          <w:szCs w:val="11"/>
        </w:rPr>
        <w:t>FINAL QC TESTING FOR BAT</w:t>
      </w:r>
      <w:r>
        <w:rPr>
          <w:rFonts w:ascii="Orbitron" w:hAnsi="Orbitron" w:cs="Orbitron" w:eastAsia="Orbitron"/>
          <w:b/>
          <w:i w:val="0"/>
          <w:color w:val="7A5C1E"/>
          <w:spacing w:val="7"/>
          <w:kern w:val="0"/>
          <w:sz w:val="11"/>
          <w:szCs w:val="11"/>
        </w:rPr>
        <w:t xml:space="preserve">CH </w:t>
      </w:r>
    </w:p>
    <w:p>
      <w:pPr>
        <w:framePr w:w="214" w:hRule="auto" w:wrap="none" w:vAnchor="page" w:hAnchor="page" w:x="2774" w:y="13364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7A5C1E"/>
          <w:kern w:val="0"/>
          <w:sz w:val="11"/>
          <w:szCs w:val="11"/>
        </w:rPr>
        <w:t>№</w:t>
      </w:r>
    </w:p>
    <w:p>
      <w:pPr>
        <w:framePr w:w="2473" w:hRule="auto" w:wrap="none" w:vAnchor="page" w:hAnchor="page" w:x="576" w:y="13483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-2"/>
          <w:kern w:val="0"/>
          <w:sz w:val="10"/>
          <w:szCs w:val="10"/>
        </w:rPr>
        <w:t>ФИНАЛНО КК ИСПИТУВАЊЕ НА С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3"/>
          <w:kern w:val="0"/>
          <w:sz w:val="10"/>
          <w:szCs w:val="10"/>
        </w:rPr>
        <w:t>ЕРИЈА БР.</w:t>
      </w:r>
    </w:p>
    <w:p>
      <w:pPr>
        <w:framePr w:w="920" w:hRule="auto" w:wrap="none" w:vAnchor="page" w:hAnchor="page" w:x="3456" w:y="13375"/>
        <w:spacing w:before="0" w:after="0" w:line="20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kern w:val="0"/>
          <w:sz w:val="20"/>
          <w:szCs w:val="20"/>
        </w:rPr>
        <w:t>P05</w:t>
      </w:r>
      <w:r>
        <w:rPr>
          <w:rFonts w:ascii="Roboto Mono" w:hAnsi="Roboto Mono" w:cs="Roboto Mono" w:eastAsia="Roboto Mono"/>
          <w:b/>
          <w:i w:val="0"/>
          <w:color w:val="1B3A5C"/>
          <w:spacing w:val="-1"/>
          <w:kern w:val="0"/>
          <w:sz w:val="20"/>
          <w:szCs w:val="20"/>
        </w:rPr>
        <w:t>0102</w:t>
      </w:r>
    </w:p>
    <w:p>
      <w:pPr>
        <w:framePr w:w="1897" w:hRule="auto" w:wrap="none" w:vAnchor="page" w:hAnchor="page" w:x="5108" w:y="13416"/>
        <w:spacing w:before="0" w:after="0" w:line="110" w:lineRule="exact"/>
        <w:ind w:left="0" w:right="0" w:firstLine="0"/>
        <w:jc w:val="left"/>
      </w:pPr>
      <w:r>
        <w:rPr>
          <w:rFonts w:ascii="Montserrat ExtraBold" w:hAnsi="Montserrat ExtraBold" w:cs="Montserrat ExtraBold" w:eastAsia="Montserrat ExtraBold"/>
          <w:b w:val="0"/>
          <w:i w:val="0"/>
          <w:color w:val="FFFFFF"/>
          <w:spacing w:val="2"/>
          <w:kern w:val="0"/>
          <w:sz w:val="11"/>
          <w:szCs w:val="11"/>
        </w:rPr>
        <w:t>CONFORMS TO</w:t>
      </w:r>
      <w:r>
        <w:rPr>
          <w:rFonts w:ascii="Montserrat ExtraBold" w:hAnsi="Montserrat ExtraBold" w:cs="Montserrat ExtraBold" w:eastAsia="Montserrat ExtraBold"/>
          <w:b w:val="0"/>
          <w:i w:val="0"/>
          <w:color w:val="FFFFFF"/>
          <w:spacing w:val="1"/>
          <w:kern w:val="0"/>
          <w:sz w:val="11"/>
          <w:szCs w:val="11"/>
        </w:rPr>
        <w:t xml:space="preserve"> SPECIFICATION</w:t>
      </w:r>
    </w:p>
    <w:p>
      <w:pPr>
        <w:framePr w:w="1596" w:hRule="auto" w:wrap="none" w:vAnchor="page" w:hAnchor="page" w:x="7028" w:y="13427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E4EDF6"/>
          <w:kern w:val="0"/>
          <w:sz w:val="9"/>
          <w:szCs w:val="9"/>
        </w:rPr>
        <w:t>Одговара на спецификацијата</w:t>
      </w:r>
    </w:p>
    <w:p>
      <w:pPr>
        <w:framePr w:w="1136" w:hRule="auto" w:wrap="none" w:vAnchor="page" w:hAnchor="page" w:x="9100" w:y="13401"/>
        <w:spacing w:before="0" w:after="0" w:line="11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7C8FA6"/>
          <w:spacing w:val="-3"/>
          <w:kern w:val="0"/>
          <w:sz w:val="11"/>
          <w:szCs w:val="11"/>
        </w:rPr>
        <w:t>DOES NOT CONF</w:t>
      </w:r>
      <w:r>
        <w:rPr>
          <w:rFonts w:ascii="Roboto Mono SemiBold" w:hAnsi="Roboto Mono SemiBold" w:cs="Roboto Mono SemiBold" w:eastAsia="Roboto Mono SemiBold"/>
          <w:b w:val="0"/>
          <w:i w:val="0"/>
          <w:color w:val="7C8FA6"/>
          <w:spacing w:val="-4"/>
          <w:kern w:val="0"/>
          <w:sz w:val="11"/>
          <w:szCs w:val="11"/>
        </w:rPr>
        <w:t>ORM</w:t>
      </w:r>
    </w:p>
    <w:p>
      <w:pPr>
        <w:framePr w:w="1385" w:hRule="auto" w:wrap="none" w:vAnchor="page" w:hAnchor="page" w:x="2169" w:y="14195"/>
        <w:spacing w:before="0" w:after="0" w:line="14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1B3A5C"/>
          <w:spacing w:val="19"/>
          <w:kern w:val="0"/>
          <w:sz w:val="14"/>
          <w:szCs w:val="14"/>
        </w:rPr>
        <w:t>RE</w:t>
      </w:r>
      <w:r>
        <w:rPr>
          <w:rFonts w:ascii="Orbitron ExtraBold" w:hAnsi="Orbitron ExtraBold" w:cs="Orbitron ExtraBold" w:eastAsia="Orbitron ExtraBold"/>
          <w:b w:val="0"/>
          <w:i w:val="0"/>
          <w:color w:val="1B3A5C"/>
          <w:spacing w:val="18"/>
          <w:kern w:val="0"/>
          <w:sz w:val="14"/>
          <w:szCs w:val="14"/>
        </w:rPr>
        <w:t>VIEWED BY</w:t>
      </w:r>
    </w:p>
    <w:p>
      <w:pPr>
        <w:framePr w:w="847" w:hRule="auto" w:wrap="none" w:vAnchor="page" w:hAnchor="page" w:x="2444" w:y="14385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3B6BA5"/>
          <w:spacing w:val="9"/>
          <w:kern w:val="0"/>
          <w:sz w:val="11"/>
          <w:szCs w:val="11"/>
        </w:rPr>
        <w:t>ПРЕГЛЕ</w:t>
      </w:r>
      <w:r>
        <w:rPr>
          <w:rFonts w:ascii="Montserrat" w:hAnsi="Montserrat" w:cs="Montserrat" w:eastAsia="Montserrat"/>
          <w:b/>
          <w:i w:val="0"/>
          <w:color w:val="3B6BA5"/>
          <w:spacing w:val="8"/>
          <w:kern w:val="0"/>
          <w:sz w:val="11"/>
          <w:szCs w:val="11"/>
        </w:rPr>
        <w:t>ДАЛ</w:t>
      </w:r>
    </w:p>
    <w:p>
      <w:pPr>
        <w:framePr w:w="1064" w:hRule="auto" w:wrap="none" w:vAnchor="page" w:hAnchor="page" w:x="1817" w:y="15024"/>
        <w:spacing w:before="0" w:after="0" w:line="12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1B3A5C"/>
          <w:spacing w:val="3"/>
          <w:kern w:val="0"/>
          <w:sz w:val="12"/>
          <w:szCs w:val="12"/>
        </w:rPr>
        <w:t>QA MANAG</w:t>
      </w:r>
      <w:r>
        <w:rPr>
          <w:rFonts w:ascii="Orbitron ExtraBold" w:hAnsi="Orbitron ExtraBold" w:cs="Orbitron ExtraBold" w:eastAsia="Orbitron ExtraBold"/>
          <w:b w:val="0"/>
          <w:i w:val="0"/>
          <w:color w:val="1B3A5C"/>
          <w:spacing w:val="2"/>
          <w:kern w:val="0"/>
          <w:sz w:val="12"/>
          <w:szCs w:val="12"/>
        </w:rPr>
        <w:t xml:space="preserve">ER </w:t>
      </w:r>
    </w:p>
    <w:p>
      <w:pPr>
        <w:framePr w:w="132" w:hRule="auto" w:wrap="none" w:vAnchor="page" w:hAnchor="page" w:x="2837" w:y="15035"/>
        <w:spacing w:before="0" w:after="0" w:line="10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3B6BA5"/>
          <w:spacing w:val="10"/>
          <w:kern w:val="0"/>
          <w:sz w:val="10"/>
          <w:szCs w:val="10"/>
        </w:rPr>
        <w:t xml:space="preserve">| </w:t>
      </w:r>
    </w:p>
    <w:p>
      <w:pPr>
        <w:framePr w:w="641" w:hRule="auto" w:wrap="none" w:vAnchor="page" w:hAnchor="page" w:x="2897" w:y="15049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3B6BA5"/>
          <w:spacing w:val="10"/>
          <w:kern w:val="0"/>
          <w:sz w:val="10"/>
          <w:szCs w:val="10"/>
        </w:rPr>
        <w:t>М</w:t>
      </w:r>
      <w:r>
        <w:rPr>
          <w:rFonts w:ascii="Montserrat" w:hAnsi="Montserrat" w:cs="Montserrat" w:eastAsia="Montserrat"/>
          <w:b/>
          <w:i w:val="0"/>
          <w:color w:val="3B6BA5"/>
          <w:spacing w:val="9"/>
          <w:kern w:val="0"/>
          <w:sz w:val="10"/>
          <w:szCs w:val="10"/>
        </w:rPr>
        <w:t>ЕНАЏЕР</w:t>
      </w:r>
    </w:p>
    <w:p>
      <w:pPr>
        <w:framePr w:w="225" w:hRule="auto" w:wrap="none" w:vAnchor="page" w:hAnchor="page" w:x="3527" w:y="15049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3B6BA5"/>
          <w:spacing w:val="14"/>
          <w:kern w:val="0"/>
          <w:sz w:val="10"/>
          <w:szCs w:val="10"/>
        </w:rPr>
        <w:t>ЗА</w:t>
      </w:r>
    </w:p>
    <w:p>
      <w:pPr>
        <w:framePr w:w="238" w:hRule="auto" w:wrap="none" w:vAnchor="page" w:hAnchor="page" w:x="3722" w:y="15049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3B6BA5"/>
          <w:spacing w:val="9"/>
          <w:kern w:val="0"/>
          <w:sz w:val="10"/>
          <w:szCs w:val="10"/>
        </w:rPr>
        <w:t>ОК</w:t>
      </w:r>
    </w:p>
    <w:p>
      <w:pPr>
        <w:framePr w:w="2255" w:hRule="auto" w:wrap="none" w:vAnchor="page" w:hAnchor="page" w:x="1779" w:y="15222"/>
        <w:spacing w:before="0" w:after="0" w:line="14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spacing w:val="-1"/>
          <w:kern w:val="0"/>
          <w:sz w:val="14"/>
          <w:szCs w:val="14"/>
        </w:rPr>
        <w:t>Jovana Romevska C</w:t>
      </w:r>
      <w:r>
        <w:rPr>
          <w:rFonts w:ascii="Montserrat" w:hAnsi="Montserrat" w:cs="Montserrat" w:eastAsia="Montserrat"/>
          <w:b/>
          <w:i w:val="0"/>
          <w:color w:val="1B3A5C"/>
          <w:spacing w:val="-2"/>
          <w:kern w:val="0"/>
          <w:sz w:val="14"/>
          <w:szCs w:val="14"/>
        </w:rPr>
        <w:t>vetkovski</w:t>
      </w:r>
    </w:p>
    <w:p>
      <w:pPr>
        <w:framePr w:w="1177" w:hRule="auto" w:wrap="none" w:vAnchor="page" w:hAnchor="page" w:x="2281" w:y="15364"/>
        <w:spacing w:before="0" w:after="0" w:line="10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/>
          <w:color w:val="3D5876"/>
          <w:spacing w:val="9"/>
          <w:kern w:val="0"/>
          <w:sz w:val="10"/>
          <w:szCs w:val="10"/>
        </w:rPr>
        <w:t>Master Pharm</w:t>
      </w:r>
      <w:r>
        <w:rPr>
          <w:rFonts w:ascii="Montserrat SemiBold" w:hAnsi="Montserrat SemiBold" w:cs="Montserrat SemiBold" w:eastAsia="Montserrat SemiBold"/>
          <w:b w:val="0"/>
          <w:i/>
          <w:color w:val="3D5876"/>
          <w:spacing w:val="8"/>
          <w:kern w:val="0"/>
          <w:sz w:val="10"/>
          <w:szCs w:val="10"/>
        </w:rPr>
        <w:t>acist</w:t>
      </w:r>
    </w:p>
    <w:p>
      <w:pPr>
        <w:framePr w:w="988" w:hRule="auto" w:wrap="none" w:vAnchor="page" w:hAnchor="page" w:x="1899" w:y="15536"/>
        <w:spacing w:before="0" w:after="0" w:line="12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8C9BB0"/>
          <w:spacing w:val="1"/>
          <w:kern w:val="0"/>
          <w:sz w:val="12"/>
          <w:szCs w:val="12"/>
        </w:rPr>
        <w:t>DAT</w:t>
      </w:r>
      <w:r>
        <w:rPr>
          <w:rFonts w:ascii="Montserrat SemiBold" w:hAnsi="Montserrat SemiBold" w:cs="Montserrat SemiBold" w:eastAsia="Montserrat SemiBold"/>
          <w:b w:val="0"/>
          <w:i w:val="0"/>
          <w:color w:val="8C9BB0"/>
          <w:kern w:val="0"/>
          <w:sz w:val="12"/>
          <w:szCs w:val="12"/>
        </w:rPr>
        <w:t>E · ДАТУМ</w:t>
      </w:r>
    </w:p>
    <w:p>
      <w:pPr>
        <w:framePr w:w="935" w:hRule="auto" w:wrap="none" w:vAnchor="page" w:hAnchor="page" w:x="2904" w:y="15515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0F172A"/>
          <w:spacing w:val="7"/>
          <w:kern w:val="0"/>
          <w:sz w:val="14"/>
          <w:szCs w:val="14"/>
        </w:rPr>
        <w:t>0</w:t>
      </w:r>
      <w:r>
        <w:rPr>
          <w:rFonts w:ascii="Roboto Mono" w:hAnsi="Roboto Mono" w:cs="Roboto Mono" w:eastAsia="Roboto Mono"/>
          <w:b/>
          <w:i w:val="0"/>
          <w:color w:val="0F172A"/>
          <w:spacing w:val="6"/>
          <w:kern w:val="0"/>
          <w:sz w:val="14"/>
          <w:szCs w:val="14"/>
        </w:rPr>
        <w:t>6.06.2026</w:t>
      </w:r>
    </w:p>
    <w:p>
      <w:pPr>
        <w:framePr w:w="2796" w:hRule="auto" w:wrap="none" w:vAnchor="page" w:hAnchor="page" w:x="7665" w:y="14195"/>
        <w:spacing w:before="0" w:after="0" w:line="14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1B3A5C"/>
          <w:spacing w:val="21"/>
          <w:kern w:val="0"/>
          <w:sz w:val="14"/>
          <w:szCs w:val="14"/>
        </w:rPr>
        <w:t>PREPARED</w:t>
      </w:r>
      <w:r>
        <w:rPr>
          <w:rFonts w:ascii="Orbitron ExtraBold" w:hAnsi="Orbitron ExtraBold" w:cs="Orbitron ExtraBold" w:eastAsia="Orbitron ExtraBold"/>
          <w:b w:val="0"/>
          <w:i w:val="0"/>
          <w:color w:val="1B3A5C"/>
          <w:spacing w:val="20"/>
          <w:kern w:val="0"/>
          <w:sz w:val="14"/>
          <w:szCs w:val="14"/>
        </w:rPr>
        <w:t xml:space="preserve"> &amp; APPROVED BY</w:t>
      </w:r>
    </w:p>
    <w:p>
      <w:pPr>
        <w:framePr w:w="763" w:hRule="auto" w:wrap="none" w:vAnchor="page" w:hAnchor="page" w:x="8260" w:y="14385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3B6BA5"/>
          <w:spacing w:val="11"/>
          <w:kern w:val="0"/>
          <w:sz w:val="11"/>
          <w:szCs w:val="11"/>
        </w:rPr>
        <w:t>ИЗГ</w:t>
      </w:r>
      <w:r>
        <w:rPr>
          <w:rFonts w:ascii="Montserrat" w:hAnsi="Montserrat" w:cs="Montserrat" w:eastAsia="Montserrat"/>
          <w:b/>
          <w:i w:val="0"/>
          <w:color w:val="3B6BA5"/>
          <w:spacing w:val="10"/>
          <w:kern w:val="0"/>
          <w:sz w:val="11"/>
          <w:szCs w:val="11"/>
        </w:rPr>
        <w:t>ОТВИЛ</w:t>
      </w:r>
    </w:p>
    <w:p>
      <w:pPr>
        <w:framePr w:w="170" w:hRule="auto" w:wrap="none" w:vAnchor="page" w:hAnchor="page" w:x="9031" w:y="14385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3B6BA5"/>
          <w:kern w:val="0"/>
          <w:sz w:val="11"/>
          <w:szCs w:val="11"/>
        </w:rPr>
        <w:t>И</w:t>
      </w:r>
    </w:p>
    <w:p>
      <w:pPr>
        <w:framePr w:w="709" w:hRule="auto" w:wrap="none" w:vAnchor="page" w:hAnchor="page" w:x="9169" w:y="14385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3B6BA5"/>
          <w:spacing w:val="9"/>
          <w:kern w:val="0"/>
          <w:sz w:val="11"/>
          <w:szCs w:val="11"/>
        </w:rPr>
        <w:t>ОДОБР</w:t>
      </w:r>
      <w:r>
        <w:rPr>
          <w:rFonts w:ascii="Montserrat" w:hAnsi="Montserrat" w:cs="Montserrat" w:eastAsia="Montserrat"/>
          <w:b/>
          <w:i w:val="0"/>
          <w:color w:val="3B6BA5"/>
          <w:spacing w:val="8"/>
          <w:kern w:val="0"/>
          <w:sz w:val="11"/>
          <w:szCs w:val="11"/>
        </w:rPr>
        <w:t>ИЛ</w:t>
      </w:r>
    </w:p>
    <w:p>
      <w:pPr>
        <w:framePr w:w="1063" w:hRule="auto" w:wrap="none" w:vAnchor="page" w:hAnchor="page" w:x="8026" w:y="15024"/>
        <w:spacing w:before="0" w:after="0" w:line="12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1B3A5C"/>
          <w:spacing w:val="3"/>
          <w:kern w:val="0"/>
          <w:sz w:val="12"/>
          <w:szCs w:val="12"/>
        </w:rPr>
        <w:t xml:space="preserve">QC MANAGER </w:t>
      </w:r>
    </w:p>
    <w:p>
      <w:pPr>
        <w:framePr w:w="132" w:hRule="auto" w:wrap="none" w:vAnchor="page" w:hAnchor="page" w:x="9046" w:y="15035"/>
        <w:spacing w:before="0" w:after="0" w:line="10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3B6BA5"/>
          <w:spacing w:val="10"/>
          <w:kern w:val="0"/>
          <w:sz w:val="10"/>
          <w:szCs w:val="10"/>
        </w:rPr>
        <w:t xml:space="preserve">| </w:t>
      </w:r>
    </w:p>
    <w:p>
      <w:pPr>
        <w:framePr w:w="641" w:hRule="auto" w:wrap="none" w:vAnchor="page" w:hAnchor="page" w:x="9106" w:y="15049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3B6BA5"/>
          <w:spacing w:val="10"/>
          <w:kern w:val="0"/>
          <w:sz w:val="10"/>
          <w:szCs w:val="10"/>
        </w:rPr>
        <w:t>М</w:t>
      </w:r>
      <w:r>
        <w:rPr>
          <w:rFonts w:ascii="Montserrat" w:hAnsi="Montserrat" w:cs="Montserrat" w:eastAsia="Montserrat"/>
          <w:b/>
          <w:i w:val="0"/>
          <w:color w:val="3B6BA5"/>
          <w:spacing w:val="9"/>
          <w:kern w:val="0"/>
          <w:sz w:val="10"/>
          <w:szCs w:val="10"/>
        </w:rPr>
        <w:t>ЕНАЏЕР</w:t>
      </w:r>
    </w:p>
    <w:p>
      <w:pPr>
        <w:framePr w:w="225" w:hRule="auto" w:wrap="none" w:vAnchor="page" w:hAnchor="page" w:x="9736" w:y="15049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3B6BA5"/>
          <w:spacing w:val="14"/>
          <w:kern w:val="0"/>
          <w:sz w:val="10"/>
          <w:szCs w:val="10"/>
        </w:rPr>
        <w:t>ЗА</w:t>
      </w:r>
    </w:p>
    <w:p>
      <w:pPr>
        <w:framePr w:w="227" w:hRule="auto" w:wrap="none" w:vAnchor="page" w:hAnchor="page" w:x="9931" w:y="15049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3B6BA5"/>
          <w:spacing w:val="5"/>
          <w:kern w:val="0"/>
          <w:sz w:val="10"/>
          <w:szCs w:val="10"/>
        </w:rPr>
        <w:t>КК</w:t>
      </w:r>
    </w:p>
    <w:p>
      <w:pPr>
        <w:framePr w:w="1144" w:hRule="auto" w:wrap="none" w:vAnchor="page" w:hAnchor="page" w:x="8529" w:y="15222"/>
        <w:spacing w:before="0" w:after="0" w:line="14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kern w:val="0"/>
          <w:sz w:val="14"/>
          <w:szCs w:val="14"/>
        </w:rPr>
        <w:t>Blagoj N</w:t>
      </w:r>
      <w:r>
        <w:rPr>
          <w:rFonts w:ascii="Montserrat" w:hAnsi="Montserrat" w:cs="Montserrat" w:eastAsia="Montserrat"/>
          <w:b/>
          <w:i w:val="0"/>
          <w:color w:val="1B3A5C"/>
          <w:spacing w:val="-1"/>
          <w:kern w:val="0"/>
          <w:sz w:val="14"/>
          <w:szCs w:val="14"/>
        </w:rPr>
        <w:t>ikolov</w:t>
      </w:r>
    </w:p>
    <w:p>
      <w:pPr>
        <w:framePr w:w="2545" w:hRule="auto" w:wrap="none" w:vAnchor="page" w:hAnchor="page" w:x="7799" w:y="15364"/>
        <w:spacing w:before="0" w:after="0" w:line="10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/>
          <w:color w:val="3D5876"/>
          <w:spacing w:val="9"/>
          <w:kern w:val="0"/>
          <w:sz w:val="10"/>
          <w:szCs w:val="10"/>
        </w:rPr>
        <w:t xml:space="preserve">M.Pharm · Drug </w:t>
      </w:r>
      <w:r>
        <w:rPr>
          <w:rFonts w:ascii="Montserrat SemiBold" w:hAnsi="Montserrat SemiBold" w:cs="Montserrat SemiBold" w:eastAsia="Montserrat SemiBold"/>
          <w:b w:val="0"/>
          <w:i/>
          <w:color w:val="3D5876"/>
          <w:spacing w:val="8"/>
          <w:kern w:val="0"/>
          <w:sz w:val="10"/>
          <w:szCs w:val="10"/>
        </w:rPr>
        <w:t>Quality Control Specialist</w:t>
      </w:r>
    </w:p>
    <w:p>
      <w:pPr>
        <w:framePr w:w="988" w:hRule="auto" w:wrap="none" w:vAnchor="page" w:hAnchor="page" w:x="8101" w:y="15536"/>
        <w:spacing w:before="0" w:after="0" w:line="12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8C9BB0"/>
          <w:spacing w:val="1"/>
          <w:kern w:val="0"/>
          <w:sz w:val="12"/>
          <w:szCs w:val="12"/>
        </w:rPr>
        <w:t>DAT</w:t>
      </w:r>
      <w:r>
        <w:rPr>
          <w:rFonts w:ascii="Montserrat SemiBold" w:hAnsi="Montserrat SemiBold" w:cs="Montserrat SemiBold" w:eastAsia="Montserrat SemiBold"/>
          <w:b w:val="0"/>
          <w:i w:val="0"/>
          <w:color w:val="8C9BB0"/>
          <w:kern w:val="0"/>
          <w:sz w:val="12"/>
          <w:szCs w:val="12"/>
        </w:rPr>
        <w:t>E · ДАТУМ</w:t>
      </w:r>
    </w:p>
    <w:p>
      <w:pPr>
        <w:framePr w:w="935" w:hRule="auto" w:wrap="none" w:vAnchor="page" w:hAnchor="page" w:x="9106" w:y="15515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0F172A"/>
          <w:spacing w:val="7"/>
          <w:kern w:val="0"/>
          <w:sz w:val="14"/>
          <w:szCs w:val="14"/>
        </w:rPr>
        <w:t>0</w:t>
      </w:r>
      <w:r>
        <w:rPr>
          <w:rFonts w:ascii="Roboto Mono" w:hAnsi="Roboto Mono" w:cs="Roboto Mono" w:eastAsia="Roboto Mono"/>
          <w:b/>
          <w:i w:val="0"/>
          <w:color w:val="0F172A"/>
          <w:spacing w:val="6"/>
          <w:kern w:val="0"/>
          <w:sz w:val="14"/>
          <w:szCs w:val="14"/>
        </w:rPr>
        <w:t>6.06.2026</w:t>
      </w:r>
    </w:p>
    <w:p>
      <w:pPr>
        <w:framePr w:w="320" w:hRule="auto" w:wrap="none" w:vAnchor="page" w:hAnchor="page" w:x="576" w:y="1923"/>
        <w:spacing w:before="0" w:after="0" w:line="20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8A5E12"/>
          <w:spacing w:val="3"/>
          <w:kern w:val="0"/>
          <w:sz w:val="20"/>
          <w:szCs w:val="20"/>
        </w:rPr>
        <w:t>01</w:t>
      </w:r>
    </w:p>
    <w:p>
      <w:pPr>
        <w:framePr w:w="4460" w:hRule="auto" w:wrap="none" w:vAnchor="page" w:hAnchor="page" w:x="926" w:y="1943"/>
        <w:spacing w:before="0" w:after="0" w:line="16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173654"/>
          <w:spacing w:val="3"/>
          <w:kern w:val="0"/>
          <w:sz w:val="16"/>
          <w:szCs w:val="16"/>
        </w:rPr>
        <w:t>C</w:t>
      </w:r>
      <w:r>
        <w:rPr>
          <w:rFonts w:ascii="Orbitron ExtraBold" w:hAnsi="Orbitron ExtraBold" w:cs="Orbitron ExtraBold" w:eastAsia="Orbitron ExtraBold"/>
          <w:b w:val="0"/>
          <w:i w:val="0"/>
          <w:color w:val="173654"/>
          <w:spacing w:val="2"/>
          <w:kern w:val="0"/>
          <w:sz w:val="16"/>
          <w:szCs w:val="16"/>
        </w:rPr>
        <w:t>ULTIVAR, BATCH &amp; PRODUCT IDENTIFICATION</w:t>
      </w:r>
    </w:p>
    <w:p>
      <w:pPr>
        <w:framePr w:w="149" w:hRule="auto" w:wrap="none" w:vAnchor="page" w:hAnchor="page" w:x="5456" w:y="1973"/>
        <w:spacing w:before="0" w:after="0" w:line="12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8C9BB0"/>
          <w:kern w:val="0"/>
          <w:sz w:val="12"/>
          <w:szCs w:val="12"/>
        </w:rPr>
        <w:t xml:space="preserve">| </w:t>
      </w:r>
    </w:p>
    <w:p>
      <w:pPr>
        <w:framePr w:w="3866" w:hRule="auto" w:wrap="none" w:vAnchor="page" w:hAnchor="page" w:x="5528" w:y="1973"/>
        <w:spacing w:before="0" w:after="0" w:line="12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/>
          <w:color w:val="123A63"/>
          <w:spacing w:val="8"/>
          <w:kern w:val="0"/>
          <w:sz w:val="12"/>
          <w:szCs w:val="12"/>
        </w:rPr>
        <w:t>СОРТА, СЕРИЈА И ИДЕНТИФИКАЦИЈА НА ПРОИЗВОД</w:t>
      </w:r>
    </w:p>
    <w:p>
      <w:pPr>
        <w:framePr w:w="320" w:hRule="auto" w:wrap="none" w:vAnchor="page" w:hAnchor="page" w:x="576" w:y="4878"/>
        <w:spacing w:before="0" w:after="0" w:line="20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8A5E12"/>
          <w:spacing w:val="3"/>
          <w:kern w:val="0"/>
          <w:sz w:val="20"/>
          <w:szCs w:val="20"/>
        </w:rPr>
        <w:t>02</w:t>
      </w:r>
    </w:p>
    <w:p>
      <w:pPr>
        <w:framePr w:w="3764" w:hRule="auto" w:wrap="none" w:vAnchor="page" w:hAnchor="page" w:x="926" w:y="4898"/>
        <w:spacing w:before="0" w:after="0" w:line="16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173654"/>
          <w:spacing w:val="2"/>
          <w:kern w:val="0"/>
          <w:sz w:val="16"/>
          <w:szCs w:val="16"/>
        </w:rPr>
        <w:t>CONSOLIDATED ANALYTICAL RESULTS</w:t>
      </w:r>
    </w:p>
    <w:p>
      <w:pPr>
        <w:framePr w:w="149" w:hRule="auto" w:wrap="none" w:vAnchor="page" w:hAnchor="page" w:x="4761" w:y="4913"/>
        <w:spacing w:before="0" w:after="0" w:line="12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8C9BB0"/>
          <w:kern w:val="0"/>
          <w:sz w:val="12"/>
          <w:szCs w:val="12"/>
        </w:rPr>
        <w:t xml:space="preserve">| </w:t>
      </w:r>
    </w:p>
    <w:p>
      <w:pPr>
        <w:framePr w:w="3339" w:hRule="auto" w:wrap="none" w:vAnchor="page" w:hAnchor="page" w:x="4833" w:y="4913"/>
        <w:spacing w:before="0" w:after="0" w:line="12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/>
          <w:color w:val="123A63"/>
          <w:spacing w:val="9"/>
          <w:kern w:val="0"/>
          <w:sz w:val="12"/>
          <w:szCs w:val="12"/>
        </w:rPr>
        <w:t>КОНСОЛИДИРАНИ АНАЛИТИЧКИ РЕЗУЛТ</w:t>
      </w:r>
      <w:r>
        <w:rPr>
          <w:rFonts w:ascii="Montserrat SemiBold" w:hAnsi="Montserrat SemiBold" w:cs="Montserrat SemiBold" w:eastAsia="Montserrat SemiBold"/>
          <w:b w:val="0"/>
          <w:i/>
          <w:color w:val="123A63"/>
          <w:spacing w:val="8"/>
          <w:kern w:val="0"/>
          <w:sz w:val="12"/>
          <w:szCs w:val="12"/>
        </w:rPr>
        <w:t>АТИ</w:t>
      </w:r>
    </w:p>
    <w:p>
      <w:pPr>
        <w:framePr w:w="320" w:hRule="auto" w:wrap="none" w:vAnchor="page" w:hAnchor="page" w:x="576" w:y="10863"/>
        <w:spacing w:before="0" w:after="0" w:line="20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8A5E12"/>
          <w:spacing w:val="3"/>
          <w:kern w:val="0"/>
          <w:sz w:val="20"/>
          <w:szCs w:val="20"/>
        </w:rPr>
        <w:t>03</w:t>
      </w:r>
    </w:p>
    <w:p>
      <w:pPr>
        <w:framePr w:w="4825" w:hRule="auto" w:wrap="none" w:vAnchor="page" w:hAnchor="page" w:x="926" w:y="10883"/>
        <w:spacing w:before="0" w:after="0" w:line="16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173654"/>
          <w:spacing w:val="3"/>
          <w:kern w:val="0"/>
          <w:sz w:val="16"/>
          <w:szCs w:val="16"/>
        </w:rPr>
        <w:t>LABORATORY &amp; CERTIFICA</w:t>
      </w:r>
      <w:r>
        <w:rPr>
          <w:rFonts w:ascii="Orbitron ExtraBold" w:hAnsi="Orbitron ExtraBold" w:cs="Orbitron ExtraBold" w:eastAsia="Orbitron ExtraBold"/>
          <w:b w:val="0"/>
          <w:i w:val="0"/>
          <w:color w:val="173654"/>
          <w:spacing w:val="2"/>
          <w:kern w:val="0"/>
          <w:sz w:val="16"/>
          <w:szCs w:val="16"/>
        </w:rPr>
        <w:t>TE CROSS-REFERENCE</w:t>
      </w:r>
    </w:p>
    <w:p>
      <w:pPr>
        <w:framePr w:w="149" w:hRule="auto" w:wrap="none" w:vAnchor="page" w:hAnchor="page" w:x="5816" w:y="10913"/>
        <w:spacing w:before="0" w:after="0" w:line="12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8C9BB0"/>
          <w:kern w:val="0"/>
          <w:sz w:val="12"/>
          <w:szCs w:val="12"/>
        </w:rPr>
        <w:t xml:space="preserve">| </w:t>
      </w:r>
    </w:p>
    <w:p>
      <w:pPr>
        <w:framePr w:w="4362" w:hRule="auto" w:wrap="none" w:vAnchor="page" w:hAnchor="page" w:x="5888" w:y="10913"/>
        <w:spacing w:before="0" w:after="0" w:line="12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/>
          <w:color w:val="123A63"/>
          <w:spacing w:val="8"/>
          <w:kern w:val="0"/>
          <w:sz w:val="12"/>
          <w:szCs w:val="12"/>
        </w:rPr>
        <w:t>ЛАБОРАТОРИ</w:t>
      </w:r>
      <w:r>
        <w:rPr>
          <w:rFonts w:ascii="Montserrat SemiBold" w:hAnsi="Montserrat SemiBold" w:cs="Montserrat SemiBold" w:eastAsia="Montserrat SemiBold"/>
          <w:b w:val="0"/>
          <w:i/>
          <w:color w:val="123A63"/>
          <w:spacing w:val="7"/>
          <w:kern w:val="0"/>
          <w:sz w:val="12"/>
          <w:szCs w:val="12"/>
        </w:rPr>
        <w:t>И И ВКРСТЕНА РЕФЕРЕНЦА НА СЕРТИФИКАТИ</w:t>
      </w:r>
    </w:p>
    <w:p>
      <w:pPr>
        <w:framePr w:w="320" w:hRule="auto" w:wrap="none" w:vAnchor="page" w:hAnchor="page" w:x="576" w:y="12783"/>
        <w:spacing w:before="0" w:after="0" w:line="20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8A5E12"/>
          <w:spacing w:val="3"/>
          <w:kern w:val="0"/>
          <w:sz w:val="20"/>
          <w:szCs w:val="20"/>
        </w:rPr>
        <w:t>04</w:t>
      </w:r>
    </w:p>
    <w:p>
      <w:pPr>
        <w:framePr w:w="2835" w:hRule="auto" w:wrap="none" w:vAnchor="page" w:hAnchor="page" w:x="926" w:y="12803"/>
        <w:spacing w:before="0" w:after="0" w:line="16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173654"/>
          <w:spacing w:val="3"/>
          <w:kern w:val="0"/>
          <w:sz w:val="16"/>
          <w:szCs w:val="16"/>
        </w:rPr>
        <w:t>QC CONFORM</w:t>
      </w:r>
      <w:r>
        <w:rPr>
          <w:rFonts w:ascii="Orbitron ExtraBold" w:hAnsi="Orbitron ExtraBold" w:cs="Orbitron ExtraBold" w:eastAsia="Orbitron ExtraBold"/>
          <w:b w:val="0"/>
          <w:i w:val="0"/>
          <w:color w:val="173654"/>
          <w:spacing w:val="2"/>
          <w:kern w:val="0"/>
          <w:sz w:val="16"/>
          <w:szCs w:val="16"/>
        </w:rPr>
        <w:t>ITY STATEMENT</w:t>
      </w:r>
    </w:p>
    <w:p>
      <w:pPr>
        <w:framePr w:w="149" w:hRule="auto" w:wrap="none" w:vAnchor="page" w:hAnchor="page" w:x="3828" w:y="12833"/>
        <w:spacing w:before="0" w:after="0" w:line="12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8C9BB0"/>
          <w:kern w:val="0"/>
          <w:sz w:val="12"/>
          <w:szCs w:val="12"/>
        </w:rPr>
        <w:t xml:space="preserve">| </w:t>
      </w:r>
    </w:p>
    <w:p>
      <w:pPr>
        <w:framePr w:w="2415" w:hRule="auto" w:wrap="none" w:vAnchor="page" w:hAnchor="page" w:x="3900" w:y="12833"/>
        <w:spacing w:before="0" w:after="0" w:line="12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/>
          <w:color w:val="123A63"/>
          <w:spacing w:val="7"/>
          <w:kern w:val="0"/>
          <w:sz w:val="12"/>
          <w:szCs w:val="12"/>
        </w:rPr>
        <w:t>ИЗЈАВА ЗА СООБРАЗНОС</w:t>
      </w:r>
      <w:r>
        <w:rPr>
          <w:rFonts w:ascii="Montserrat SemiBold" w:hAnsi="Montserrat SemiBold" w:cs="Montserrat SemiBold" w:eastAsia="Montserrat SemiBold"/>
          <w:b w:val="0"/>
          <w:i/>
          <w:color w:val="123A63"/>
          <w:spacing w:val="6"/>
          <w:kern w:val="0"/>
          <w:sz w:val="12"/>
          <w:szCs w:val="12"/>
        </w:rPr>
        <w:t>Т ОД КК</w:t>
      </w:r>
    </w:p>
    <w:p>
      <w:pPr>
        <w:framePr w:w="119" w:hRule="auto" w:wrap="none" w:vAnchor="page" w:hAnchor="page" w:x="576" w:y="10513"/>
        <w:spacing w:before="0" w:after="0" w:line="9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kern w:val="0"/>
          <w:sz w:val="9"/>
          <w:szCs w:val="9"/>
        </w:rPr>
        <w:t>*</w:t>
      </w:r>
    </w:p>
    <w:p>
      <w:pPr>
        <w:framePr w:w="4834" w:hRule="auto" w:wrap="none" w:vAnchor="page" w:hAnchor="page" w:x="621" w:y="10513"/>
        <w:spacing w:before="0" w:after="0" w:line="9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475569"/>
          <w:spacing w:val="3"/>
          <w:kern w:val="0"/>
          <w:sz w:val="9"/>
          <w:szCs w:val="9"/>
        </w:rPr>
        <w:t xml:space="preserve"> Total THC / CBD / CBN expressed as the sum of the acidic and decarboxy</w:t>
      </w:r>
      <w:r>
        <w:rPr>
          <w:rFonts w:ascii="Montserrat" w:hAnsi="Montserrat" w:cs="Montserrat" w:eastAsia="Montserrat"/>
          <w:b w:val="0"/>
          <w:i w:val="0"/>
          <w:color w:val="475569"/>
          <w:spacing w:val="2"/>
          <w:kern w:val="0"/>
          <w:sz w:val="9"/>
          <w:szCs w:val="9"/>
        </w:rPr>
        <w:t xml:space="preserve">lated forms (Ph. Eur. 2.2.29) </w:t>
      </w:r>
    </w:p>
    <w:p>
      <w:pPr>
        <w:framePr w:w="106" w:hRule="auto" w:wrap="none" w:vAnchor="page" w:hAnchor="page" w:x="5436" w:y="10520"/>
        <w:spacing w:before="0" w:after="0" w:line="9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5A6E84"/>
          <w:kern w:val="0"/>
          <w:sz w:val="9"/>
          <w:szCs w:val="9"/>
        </w:rPr>
        <w:t>|</w:t>
      </w:r>
    </w:p>
    <w:p>
      <w:pPr>
        <w:framePr w:w="4695" w:hRule="auto" w:wrap="none" w:vAnchor="page" w:hAnchor="page" w:x="5511" w:y="10500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11"/>
          <w:szCs w:val="11"/>
        </w:rPr>
        <w:t>Вкупните вредности се збир на к</w:t>
      </w: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1"/>
          <w:szCs w:val="11"/>
        </w:rPr>
        <w:t>иселинската и декарбоксилираната форма.</w:t>
      </w:r>
    </w:p>
    <w:p>
      <w:pPr>
        <w:framePr w:w="3049" w:hRule="auto" w:wrap="none" w:vAnchor="page" w:hAnchor="page" w:x="576" w:y="16147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5A7391"/>
          <w:kern w:val="0"/>
          <w:sz w:val="13"/>
          <w:szCs w:val="13"/>
        </w:rPr>
        <w:t>Purely Plant DOOEL · Industriska ulica 9, br. 9,</w:t>
      </w:r>
    </w:p>
    <w:p>
      <w:pPr>
        <w:framePr w:w="3168" w:hRule="auto" w:wrap="none" w:vAnchor="page" w:hAnchor="page" w:x="576" w:y="16312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5A7391"/>
          <w:spacing w:val="1"/>
          <w:kern w:val="0"/>
          <w:sz w:val="13"/>
          <w:szCs w:val="13"/>
        </w:rPr>
        <w:t xml:space="preserve">Kojlija 1043 · Petrovec-Skopje, </w:t>
      </w:r>
      <w:r>
        <w:rPr>
          <w:rFonts w:ascii="Montserrat" w:hAnsi="Montserrat" w:cs="Montserrat" w:eastAsia="Montserrat"/>
          <w:b w:val="0"/>
          <w:i w:val="0"/>
          <w:color w:val="5A7391"/>
          <w:kern w:val="0"/>
          <w:sz w:val="13"/>
          <w:szCs w:val="13"/>
        </w:rPr>
        <w:t>North Macedonia</w:t>
      </w:r>
    </w:p>
    <w:p>
      <w:pPr>
        <w:framePr w:w="272" w:hRule="auto" w:wrap="none" w:vAnchor="page" w:hAnchor="page" w:x="5653" w:y="16261"/>
        <w:spacing w:before="0" w:after="0" w:line="16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5A7391"/>
          <w:spacing w:val="27"/>
          <w:kern w:val="0"/>
          <w:sz w:val="16"/>
          <w:szCs w:val="16"/>
        </w:rPr>
        <w:t xml:space="preserve">1 </w:t>
      </w:r>
    </w:p>
    <w:p>
      <w:pPr>
        <w:framePr w:w="272" w:hRule="auto" w:wrap="none" w:vAnchor="page" w:hAnchor="page" w:x="6013" w:y="16261"/>
        <w:spacing w:before="0" w:after="0" w:line="16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5A7391"/>
          <w:spacing w:val="27"/>
          <w:kern w:val="0"/>
          <w:sz w:val="16"/>
          <w:szCs w:val="16"/>
        </w:rPr>
        <w:t xml:space="preserve"> 1</w:t>
      </w:r>
    </w:p>
    <w:p>
      <w:pPr>
        <w:framePr w:w="176" w:hRule="auto" w:wrap="none" w:vAnchor="page" w:hAnchor="page" w:x="5893" w:y="16261"/>
        <w:spacing w:before="0" w:after="0" w:line="16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5A7391"/>
          <w:kern w:val="0"/>
          <w:sz w:val="16"/>
          <w:szCs w:val="16"/>
        </w:rPr>
        <w:t>|</w:t>
      </w:r>
    </w:p>
    <w:p>
      <w:pPr>
        <w:sectPr>
          <w:pgSz w:w="11899" w:h="16838"/>
          <w:pgMar w:top="0" w:right="0" w:bottom="0" w:left="0" w:header="0" w:footer="0" w:gutter="0"/>
          <w:cols w:space="720"/>
          <w:docGrid w:linePitch="360"/>
        </w:sectPr>
      </w:pPr>
    </w:p>
    <w:p>
      <w:pPr>
        <w:spacing w:before="0" w:after="0" w:line="20" w:lineRule="exact"/>
      </w:pPr>
      <w:r>
        <w:drawing>
          <wp:anchor distT="0" distB="0" distL="0" distR="0" simplePos="0" relativeHeight="5" behindDoc="1" locked="0" layoutInCell="1" allowOverlap="1">
            <wp:simplePos x="0" y="0"/>
            <wp:positionH relativeFrom="page">
              <wp:posOffset>0</wp:posOffset>
            </wp:positionH>
            <wp:positionV relativeFrom="page">
              <wp:posOffset>0</wp:posOffset>
            </wp:positionV>
            <wp:extent cx="7555992" cy="10692384"/>
            <wp:effectExtent l="0" t="0" r="0" b="0"/>
            <wp:wrapNone/>
            <wp:docPr id="5" name="Picture 5"/>
            <wp:cNvGraphicFramePr xmlns:a="http://schemas.openxmlformats.org/drawingml/2006/main">
              <a:graphicFrameLocks noChangeAspect="1"/>
            </wp:cNvGraphicFramePr>
            <a:graphic xmlns:a="http://schemas.openxmlformats.org/drawingml/2006/main" xmlns:pic="http://schemas.openxmlformats.org/drawingml/2006/picture"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7555992" cy="10692384"/>
                    </a:xfrm>
                    <a:prstGeom prst="rect"/>
                  </pic:spPr>
                </pic:pic>
              </a:graphicData>
            </a:graphic>
          </wp:anchor>
        </w:drawing>
      </w:r>
    </w:p>
    <w:p>
      <w:pPr>
        <w:framePr w:w="5518" w:hRule="auto" w:wrap="none" w:vAnchor="page" w:hAnchor="page" w:x="2988" w:y="704"/>
        <w:spacing w:before="0" w:after="0" w:line="320" w:lineRule="exact"/>
        <w:ind w:left="0" w:right="0" w:firstLine="0"/>
        <w:jc w:val="left"/>
      </w:pPr>
      <w:r>
        <w:rPr>
          <w:rFonts w:ascii="Orbitron Black" w:hAnsi="Orbitron Black" w:cs="Orbitron Black" w:eastAsia="Orbitron Black"/>
          <w:b w:val="0"/>
          <w:i w:val="0"/>
          <w:color w:val="16324F"/>
          <w:spacing w:val="36"/>
          <w:kern w:val="0"/>
          <w:sz w:val="32"/>
          <w:szCs w:val="32"/>
        </w:rPr>
        <w:t>CERTI</w:t>
      </w:r>
      <w:r>
        <w:rPr>
          <w:rFonts w:ascii="Orbitron Black" w:hAnsi="Orbitron Black" w:cs="Orbitron Black" w:eastAsia="Orbitron Black"/>
          <w:b w:val="0"/>
          <w:i w:val="0"/>
          <w:color w:val="16324F"/>
          <w:spacing w:val="35"/>
          <w:kern w:val="0"/>
          <w:sz w:val="32"/>
          <w:szCs w:val="32"/>
        </w:rPr>
        <w:t>FICATE OF QUALITY</w:t>
      </w:r>
    </w:p>
    <w:p>
      <w:pPr>
        <w:framePr w:w="2639" w:hRule="auto" w:wrap="none" w:vAnchor="page" w:hAnchor="page" w:x="4430" w:y="1097"/>
        <w:spacing w:before="0" w:after="0" w:line="14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/>
          <w:color w:val="5A7391"/>
          <w:spacing w:val="25"/>
          <w:kern w:val="0"/>
          <w:sz w:val="14"/>
          <w:szCs w:val="14"/>
        </w:rPr>
        <w:t>СЕРТИФИКАТ ЗА КВАЛИ</w:t>
      </w:r>
      <w:r>
        <w:rPr>
          <w:rFonts w:ascii="Montserrat" w:hAnsi="Montserrat" w:cs="Montserrat" w:eastAsia="Montserrat"/>
          <w:b w:val="0"/>
          <w:i/>
          <w:color w:val="5A7391"/>
          <w:spacing w:val="24"/>
          <w:kern w:val="0"/>
          <w:sz w:val="14"/>
          <w:szCs w:val="14"/>
        </w:rPr>
        <w:t>ТЕТ</w:t>
      </w:r>
    </w:p>
    <w:p>
      <w:pPr>
        <w:framePr w:w="5196" w:hRule="auto" w:wrap="none" w:vAnchor="page" w:hAnchor="page" w:x="3159" w:y="1376"/>
        <w:spacing w:before="0" w:after="0" w:line="12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46617F"/>
          <w:spacing w:val="17"/>
          <w:kern w:val="0"/>
          <w:sz w:val="12"/>
          <w:szCs w:val="12"/>
        </w:rPr>
        <w:t>INTERMEDIATE BULK — DRY CANNA</w:t>
      </w:r>
      <w:r>
        <w:rPr>
          <w:rFonts w:ascii="Montserrat SemiBold" w:hAnsi="Montserrat SemiBold" w:cs="Montserrat SemiBold" w:eastAsia="Montserrat SemiBold"/>
          <w:b w:val="0"/>
          <w:i w:val="0"/>
          <w:color w:val="46617F"/>
          <w:spacing w:val="16"/>
          <w:kern w:val="0"/>
          <w:sz w:val="12"/>
          <w:szCs w:val="12"/>
        </w:rPr>
        <w:t>BIS FLOWER FOR MEDICAL USE</w:t>
      </w:r>
    </w:p>
    <w:p>
      <w:pPr>
        <w:framePr w:w="5404" w:hRule="auto" w:wrap="none" w:vAnchor="page" w:hAnchor="page" w:x="3052" w:y="1545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/>
          <w:color w:val="5A7391"/>
          <w:spacing w:val="14"/>
          <w:kern w:val="0"/>
          <w:sz w:val="11"/>
          <w:szCs w:val="11"/>
        </w:rPr>
        <w:t>ИНТЕРМЕДИЕР БАЛ</w:t>
      </w:r>
      <w:r>
        <w:rPr>
          <w:rFonts w:ascii="Montserrat" w:hAnsi="Montserrat" w:cs="Montserrat" w:eastAsia="Montserrat"/>
          <w:b w:val="0"/>
          <w:i/>
          <w:color w:val="5A7391"/>
          <w:spacing w:val="13"/>
          <w:kern w:val="0"/>
          <w:sz w:val="11"/>
          <w:szCs w:val="11"/>
        </w:rPr>
        <w:t>К — СУВ ЦВЕТ ОД КАНАБИС ЗА МЕДИЦИНСКА УПОТРЕБА</w:t>
      </w:r>
    </w:p>
    <w:p>
      <w:pPr>
        <w:framePr w:w="1103" w:hRule="auto" w:wrap="none" w:vAnchor="page" w:hAnchor="page" w:x="10244" w:y="785"/>
        <w:spacing w:before="0" w:after="0" w:line="10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A8873A"/>
          <w:spacing w:val="27"/>
          <w:kern w:val="0"/>
          <w:sz w:val="10"/>
          <w:szCs w:val="10"/>
        </w:rPr>
        <w:t>DOCUMEN</w:t>
      </w:r>
      <w:r>
        <w:rPr>
          <w:rFonts w:ascii="Orbitron" w:hAnsi="Orbitron" w:cs="Orbitron" w:eastAsia="Orbitron"/>
          <w:b/>
          <w:i w:val="0"/>
          <w:color w:val="A8873A"/>
          <w:spacing w:val="26"/>
          <w:kern w:val="0"/>
          <w:sz w:val="10"/>
          <w:szCs w:val="10"/>
        </w:rPr>
        <w:t>T ID</w:t>
      </w:r>
    </w:p>
    <w:p>
      <w:pPr>
        <w:framePr w:w="1140" w:hRule="auto" w:wrap="none" w:vAnchor="page" w:hAnchor="page" w:x="10280" w:y="926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0"/>
          <w:szCs w:val="10"/>
        </w:rPr>
        <w:t>КОД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10"/>
          <w:szCs w:val="10"/>
        </w:rPr>
        <w:t xml:space="preserve"> НА ДОКУМЕНТ</w:t>
      </w:r>
    </w:p>
    <w:p>
      <w:pPr>
        <w:framePr w:w="1608" w:hRule="auto" w:wrap="none" w:vAnchor="page" w:hAnchor="page" w:x="9791" w:y="1089"/>
        <w:spacing w:before="0" w:after="0" w:line="16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1"/>
          <w:kern w:val="0"/>
          <w:sz w:val="16"/>
          <w:szCs w:val="16"/>
        </w:rPr>
        <w:t>CoQ-</w:t>
      </w:r>
      <w:r>
        <w:rPr>
          <w:rFonts w:ascii="Orbitron" w:hAnsi="Orbitron" w:cs="Orbitron" w:eastAsia="Orbitron"/>
          <w:b/>
          <w:i w:val="0"/>
          <w:color w:val="7A5C1E"/>
          <w:kern w:val="0"/>
          <w:sz w:val="16"/>
          <w:szCs w:val="16"/>
        </w:rPr>
        <w:t>PP_26-018</w:t>
      </w:r>
    </w:p>
    <w:p>
      <w:pPr>
        <w:framePr w:w="1137" w:hRule="auto" w:wrap="none" w:vAnchor="page" w:hAnchor="page" w:x="9545" w:y="1436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5A7391"/>
          <w:spacing w:val="-1"/>
          <w:kern w:val="0"/>
          <w:sz w:val="12"/>
          <w:szCs w:val="12"/>
        </w:rPr>
        <w:t>Issued · Изд</w:t>
      </w:r>
      <w:r>
        <w:rPr>
          <w:rFonts w:ascii="Montserrat" w:hAnsi="Montserrat" w:cs="Montserrat" w:eastAsia="Montserrat"/>
          <w:b w:val="0"/>
          <w:i w:val="0"/>
          <w:color w:val="5A7391"/>
          <w:spacing w:val="-2"/>
          <w:kern w:val="0"/>
          <w:sz w:val="12"/>
          <w:szCs w:val="12"/>
        </w:rPr>
        <w:t xml:space="preserve">аден </w:t>
      </w:r>
    </w:p>
    <w:p>
      <w:pPr>
        <w:framePr w:w="920" w:hRule="auto" w:wrap="none" w:vAnchor="page" w:hAnchor="page" w:x="10580" w:y="1408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-9"/>
          <w:kern w:val="0"/>
          <w:sz w:val="14"/>
          <w:szCs w:val="14"/>
        </w:rPr>
        <w:t>06.06.</w:t>
      </w:r>
      <w:r>
        <w:rPr>
          <w:rFonts w:ascii="Roboto Mono" w:hAnsi="Roboto Mono" w:cs="Roboto Mono" w:eastAsia="Roboto Mono"/>
          <w:b/>
          <w:i w:val="0"/>
          <w:color w:val="1B3A5C"/>
          <w:spacing w:val="-10"/>
          <w:kern w:val="0"/>
          <w:sz w:val="14"/>
          <w:szCs w:val="14"/>
        </w:rPr>
        <w:t>2026</w:t>
      </w:r>
    </w:p>
    <w:p>
      <w:pPr>
        <w:framePr w:w="1534" w:hRule="auto" w:wrap="none" w:vAnchor="page" w:hAnchor="page" w:x="576" w:y="2452"/>
        <w:spacing w:before="0" w:after="0" w:line="3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11"/>
          <w:kern w:val="0"/>
          <w:sz w:val="34"/>
          <w:szCs w:val="34"/>
        </w:rPr>
        <w:t>P050122</w:t>
      </w:r>
    </w:p>
    <w:p>
      <w:pPr>
        <w:framePr w:w="131" w:hRule="auto" w:wrap="none" w:vAnchor="page" w:hAnchor="page" w:x="2203" w:y="2536"/>
        <w:spacing w:before="0" w:after="0" w:line="240" w:lineRule="exact"/>
        <w:ind w:left="0" w:right="0" w:firstLine="0"/>
        <w:jc w:val="left"/>
      </w:pPr>
      <w:r>
        <w:rPr>
          <w:rFonts w:ascii="Orbitron Medium" w:hAnsi="Orbitron Medium" w:cs="Orbitron Medium" w:eastAsia="Orbitron Medium"/>
          <w:b w:val="0"/>
          <w:i w:val="0"/>
          <w:color w:val="5A6E84"/>
          <w:kern w:val="0"/>
          <w:sz w:val="24"/>
          <w:szCs w:val="24"/>
        </w:rPr>
        <w:t>|</w:t>
      </w:r>
    </w:p>
    <w:p>
      <w:pPr>
        <w:framePr w:w="5063" w:hRule="auto" w:wrap="none" w:vAnchor="page" w:hAnchor="page" w:x="2377" w:y="2452"/>
        <w:spacing w:before="0" w:after="0" w:line="34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1B3A5C"/>
          <w:spacing w:val="9"/>
          <w:kern w:val="0"/>
          <w:sz w:val="34"/>
          <w:szCs w:val="34"/>
        </w:rPr>
        <w:t>BLUE SUNSET SHERB</w:t>
      </w:r>
      <w:r>
        <w:rPr>
          <w:rFonts w:ascii="Orbitron ExtraBold" w:hAnsi="Orbitron ExtraBold" w:cs="Orbitron ExtraBold" w:eastAsia="Orbitron ExtraBold"/>
          <w:b w:val="0"/>
          <w:i w:val="0"/>
          <w:color w:val="1B3A5C"/>
          <w:spacing w:val="8"/>
          <w:kern w:val="0"/>
          <w:sz w:val="34"/>
          <w:szCs w:val="34"/>
        </w:rPr>
        <w:t>ET</w:t>
      </w:r>
    </w:p>
    <w:p>
      <w:pPr>
        <w:framePr w:w="1683" w:hRule="auto" w:wrap="none" w:vAnchor="page" w:hAnchor="page" w:x="7577" w:y="2452"/>
        <w:spacing w:before="0" w:after="0" w:line="34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4"/>
          <w:kern w:val="0"/>
          <w:sz w:val="34"/>
          <w:szCs w:val="34"/>
        </w:rPr>
        <w:t>23</w:t>
      </w:r>
      <w:r>
        <w:rPr>
          <w:rFonts w:ascii="Orbitron" w:hAnsi="Orbitron" w:cs="Orbitron" w:eastAsia="Orbitron"/>
          <w:b/>
          <w:i w:val="0"/>
          <w:color w:val="7A5C1E"/>
          <w:spacing w:val="3"/>
          <w:kern w:val="0"/>
          <w:sz w:val="34"/>
          <w:szCs w:val="34"/>
        </w:rPr>
        <w:t>.42 %</w:t>
      </w:r>
    </w:p>
    <w:p>
      <w:pPr>
        <w:framePr w:w="888" w:hRule="auto" w:wrap="none" w:vAnchor="page" w:hAnchor="page" w:x="576" w:y="3004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8"/>
          <w:kern w:val="0"/>
          <w:sz w:val="11"/>
          <w:szCs w:val="11"/>
        </w:rPr>
        <w:t>P</w:t>
      </w:r>
      <w:r>
        <w:rPr>
          <w:rFonts w:ascii="Orbitron" w:hAnsi="Orbitron" w:cs="Orbitron" w:eastAsia="Orbitron"/>
          <w:b/>
          <w:i w:val="0"/>
          <w:color w:val="7A5C1E"/>
          <w:spacing w:val="7"/>
          <w:kern w:val="0"/>
          <w:sz w:val="11"/>
          <w:szCs w:val="11"/>
        </w:rPr>
        <w:t>HENOTYPE</w:t>
      </w:r>
    </w:p>
    <w:p>
      <w:pPr>
        <w:framePr w:w="577" w:hRule="auto" w:wrap="none" w:vAnchor="page" w:hAnchor="page" w:x="576" w:y="3152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9"/>
          <w:szCs w:val="9"/>
        </w:rPr>
        <w:t>ФЕ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9"/>
          <w:szCs w:val="9"/>
        </w:rPr>
        <w:t>НОТИП</w:t>
      </w:r>
    </w:p>
    <w:p>
      <w:pPr>
        <w:framePr w:w="539" w:hRule="auto" w:wrap="none" w:vAnchor="page" w:hAnchor="page" w:x="1805" w:y="3093"/>
        <w:spacing w:before="0" w:after="0" w:line="110" w:lineRule="exact"/>
        <w:ind w:left="0" w:right="0" w:firstLine="0"/>
        <w:jc w:val="left"/>
      </w:pPr>
      <w:r>
        <w:rPr>
          <w:rFonts w:ascii="Montserrat ExtraBold" w:hAnsi="Montserrat ExtraBold" w:cs="Montserrat ExtraBold" w:eastAsia="Montserrat ExtraBold"/>
          <w:b w:val="0"/>
          <w:i w:val="0"/>
          <w:color w:val="FFFFFF"/>
          <w:spacing w:val="2"/>
          <w:kern w:val="0"/>
          <w:sz w:val="11"/>
          <w:szCs w:val="11"/>
        </w:rPr>
        <w:t>H</w:t>
      </w:r>
      <w:r>
        <w:rPr>
          <w:rFonts w:ascii="Montserrat ExtraBold" w:hAnsi="Montserrat ExtraBold" w:cs="Montserrat ExtraBold" w:eastAsia="Montserrat ExtraBold"/>
          <w:b w:val="0"/>
          <w:i w:val="0"/>
          <w:color w:val="FFFFFF"/>
          <w:spacing w:val="1"/>
          <w:kern w:val="0"/>
          <w:sz w:val="11"/>
          <w:szCs w:val="11"/>
        </w:rPr>
        <w:t>YBRID</w:t>
      </w:r>
    </w:p>
    <w:p>
      <w:pPr>
        <w:framePr w:w="523" w:hRule="auto" w:wrap="none" w:vAnchor="page" w:hAnchor="page" w:x="2333" w:y="3087"/>
        <w:spacing w:before="0" w:after="0" w:line="90" w:lineRule="exact"/>
        <w:ind w:left="0" w:right="0" w:firstLine="0"/>
        <w:jc w:val="left"/>
      </w:pPr>
      <w:r>
        <w:rPr>
          <w:rFonts w:ascii="Montserrat ExtraBold" w:hAnsi="Montserrat ExtraBold" w:cs="Montserrat ExtraBold" w:eastAsia="Montserrat ExtraBold"/>
          <w:b w:val="0"/>
          <w:i w:val="0"/>
          <w:color w:val="FFFFFF"/>
          <w:spacing w:val="8"/>
          <w:kern w:val="0"/>
          <w:sz w:val="9"/>
          <w:szCs w:val="9"/>
        </w:rPr>
        <w:t xml:space="preserve">· </w:t>
      </w:r>
      <w:r>
        <w:rPr>
          <w:rFonts w:ascii="Montserrat ExtraBold" w:hAnsi="Montserrat ExtraBold" w:cs="Montserrat ExtraBold" w:eastAsia="Montserrat ExtraBold"/>
          <w:b w:val="0"/>
          <w:i w:val="0"/>
          <w:color w:val="FFFFFF"/>
          <w:spacing w:val="7"/>
          <w:kern w:val="0"/>
          <w:sz w:val="9"/>
          <w:szCs w:val="9"/>
        </w:rPr>
        <w:t xml:space="preserve">INDICA </w:t>
      </w:r>
    </w:p>
    <w:p>
      <w:pPr>
        <w:framePr w:w="626" w:hRule="auto" w:wrap="none" w:vAnchor="page" w:hAnchor="page" w:x="2824" w:y="3087"/>
        <w:spacing w:before="0" w:after="0" w:line="90" w:lineRule="exact"/>
        <w:ind w:left="0" w:right="0" w:firstLine="0"/>
        <w:jc w:val="left"/>
      </w:pPr>
      <w:r>
        <w:rPr>
          <w:rFonts w:ascii="Montserrat ExtraBold" w:hAnsi="Montserrat ExtraBold" w:cs="Montserrat ExtraBold" w:eastAsia="Montserrat ExtraBold"/>
          <w:b w:val="0"/>
          <w:i w:val="0"/>
          <w:color w:val="FFD98A"/>
          <w:spacing w:val="7"/>
          <w:kern w:val="0"/>
          <w:sz w:val="9"/>
          <w:szCs w:val="9"/>
        </w:rPr>
        <w:t>DOMI</w:t>
      </w:r>
      <w:r>
        <w:rPr>
          <w:rFonts w:ascii="Montserrat ExtraBold" w:hAnsi="Montserrat ExtraBold" w:cs="Montserrat ExtraBold" w:eastAsia="Montserrat ExtraBold"/>
          <w:b w:val="0"/>
          <w:i w:val="0"/>
          <w:color w:val="FFD98A"/>
          <w:spacing w:val="6"/>
          <w:kern w:val="0"/>
          <w:sz w:val="9"/>
          <w:szCs w:val="9"/>
        </w:rPr>
        <w:t>NANT</w:t>
      </w:r>
    </w:p>
    <w:p>
      <w:pPr>
        <w:framePr w:w="440" w:hRule="auto" w:wrap="none" w:vAnchor="page" w:hAnchor="page" w:x="3868" w:y="3089"/>
        <w:spacing w:before="0" w:after="0" w:line="10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7C8FA6"/>
          <w:spacing w:val="3"/>
          <w:kern w:val="0"/>
          <w:sz w:val="10"/>
          <w:szCs w:val="10"/>
        </w:rPr>
        <w:t>IND</w:t>
      </w:r>
      <w:r>
        <w:rPr>
          <w:rFonts w:ascii="Roboto Mono SemiBold" w:hAnsi="Roboto Mono SemiBold" w:cs="Roboto Mono SemiBold" w:eastAsia="Roboto Mono SemiBold"/>
          <w:b w:val="0"/>
          <w:i w:val="0"/>
          <w:color w:val="7C8FA6"/>
          <w:spacing w:val="2"/>
          <w:kern w:val="0"/>
          <w:sz w:val="10"/>
          <w:szCs w:val="10"/>
        </w:rPr>
        <w:t>ICA</w:t>
      </w:r>
    </w:p>
    <w:p>
      <w:pPr>
        <w:framePr w:w="440" w:hRule="auto" w:wrap="none" w:vAnchor="page" w:hAnchor="page" w:x="4677" w:y="3089"/>
        <w:spacing w:before="0" w:after="0" w:line="10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7C8FA6"/>
          <w:spacing w:val="3"/>
          <w:kern w:val="0"/>
          <w:sz w:val="10"/>
          <w:szCs w:val="10"/>
        </w:rPr>
        <w:t>SAT</w:t>
      </w:r>
      <w:r>
        <w:rPr>
          <w:rFonts w:ascii="Roboto Mono SemiBold" w:hAnsi="Roboto Mono SemiBold" w:cs="Roboto Mono SemiBold" w:eastAsia="Roboto Mono SemiBold"/>
          <w:b w:val="0"/>
          <w:i w:val="0"/>
          <w:color w:val="7C8FA6"/>
          <w:spacing w:val="2"/>
          <w:kern w:val="0"/>
          <w:sz w:val="10"/>
          <w:szCs w:val="10"/>
        </w:rPr>
        <w:t>IVA</w:t>
      </w:r>
    </w:p>
    <w:p>
      <w:pPr>
        <w:framePr w:w="903" w:hRule="auto" w:wrap="none" w:vAnchor="page" w:hAnchor="page" w:x="5487" w:y="3004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8"/>
          <w:kern w:val="0"/>
          <w:sz w:val="11"/>
          <w:szCs w:val="11"/>
        </w:rPr>
        <w:t>CH</w:t>
      </w:r>
      <w:r>
        <w:rPr>
          <w:rFonts w:ascii="Orbitron" w:hAnsi="Orbitron" w:cs="Orbitron" w:eastAsia="Orbitron"/>
          <w:b/>
          <w:i w:val="0"/>
          <w:color w:val="7A5C1E"/>
          <w:spacing w:val="7"/>
          <w:kern w:val="0"/>
          <w:sz w:val="11"/>
          <w:szCs w:val="11"/>
        </w:rPr>
        <w:t>EMOTYPE</w:t>
      </w:r>
    </w:p>
    <w:p>
      <w:pPr>
        <w:framePr w:w="566" w:hRule="auto" w:wrap="none" w:vAnchor="page" w:hAnchor="page" w:x="5487" w:y="3152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9"/>
          <w:szCs w:val="9"/>
        </w:rPr>
        <w:t>Х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9"/>
          <w:szCs w:val="9"/>
        </w:rPr>
        <w:t>ЕМОТИП</w:t>
      </w:r>
    </w:p>
    <w:p>
      <w:pPr>
        <w:framePr w:w="319" w:hRule="auto" w:wrap="none" w:vAnchor="page" w:hAnchor="page" w:x="6731" w:y="3093"/>
        <w:spacing w:before="0" w:after="0" w:line="110" w:lineRule="exact"/>
        <w:ind w:left="0" w:right="0" w:firstLine="0"/>
        <w:jc w:val="left"/>
      </w:pPr>
      <w:r>
        <w:rPr>
          <w:rFonts w:ascii="Montserrat ExtraBold" w:hAnsi="Montserrat ExtraBold" w:cs="Montserrat ExtraBold" w:eastAsia="Montserrat ExtraBold"/>
          <w:b w:val="0"/>
          <w:i w:val="0"/>
          <w:color w:val="FFFFFF"/>
          <w:spacing w:val="6"/>
          <w:kern w:val="0"/>
          <w:sz w:val="11"/>
          <w:szCs w:val="11"/>
        </w:rPr>
        <w:t>THC</w:t>
      </w:r>
    </w:p>
    <w:p>
      <w:pPr>
        <w:framePr w:w="260" w:hRule="auto" w:wrap="none" w:vAnchor="page" w:hAnchor="page" w:x="7403" w:y="3089"/>
        <w:spacing w:before="0" w:after="0" w:line="10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7C8FA6"/>
          <w:spacing w:val="2"/>
          <w:kern w:val="0"/>
          <w:sz w:val="10"/>
          <w:szCs w:val="10"/>
        </w:rPr>
        <w:t>CBD</w:t>
      </w:r>
    </w:p>
    <w:p>
      <w:pPr>
        <w:framePr w:w="947" w:hRule="auto" w:wrap="none" w:vAnchor="page" w:hAnchor="page" w:x="8024" w:y="3004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9"/>
          <w:kern w:val="0"/>
          <w:sz w:val="11"/>
          <w:szCs w:val="11"/>
        </w:rPr>
        <w:t>PROC</w:t>
      </w:r>
      <w:r>
        <w:rPr>
          <w:rFonts w:ascii="Orbitron" w:hAnsi="Orbitron" w:cs="Orbitron" w:eastAsia="Orbitron"/>
          <w:b/>
          <w:i w:val="0"/>
          <w:color w:val="7A5C1E"/>
          <w:spacing w:val="8"/>
          <w:kern w:val="0"/>
          <w:sz w:val="11"/>
          <w:szCs w:val="11"/>
        </w:rPr>
        <w:t>ESSING</w:t>
      </w:r>
    </w:p>
    <w:p>
      <w:pPr>
        <w:framePr w:w="686" w:hRule="auto" w:wrap="none" w:vAnchor="page" w:hAnchor="page" w:x="8024" w:y="3152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-3"/>
          <w:kern w:val="0"/>
          <w:sz w:val="9"/>
          <w:szCs w:val="9"/>
        </w:rPr>
        <w:t>ОБРА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4"/>
          <w:kern w:val="0"/>
          <w:sz w:val="9"/>
          <w:szCs w:val="9"/>
        </w:rPr>
        <w:t>БОТКА</w:t>
      </w:r>
    </w:p>
    <w:p>
      <w:pPr>
        <w:framePr w:w="640" w:hRule="auto" w:wrap="none" w:vAnchor="page" w:hAnchor="page" w:x="9306" w:y="3093"/>
        <w:spacing w:before="0" w:after="0" w:line="110" w:lineRule="exact"/>
        <w:ind w:left="0" w:right="0" w:firstLine="0"/>
        <w:jc w:val="left"/>
      </w:pPr>
      <w:r>
        <w:rPr>
          <w:rFonts w:ascii="Montserrat ExtraBold" w:hAnsi="Montserrat ExtraBold" w:cs="Montserrat ExtraBold" w:eastAsia="Montserrat ExtraBold"/>
          <w:b w:val="0"/>
          <w:i w:val="0"/>
          <w:color w:val="FFFFFF"/>
          <w:spacing w:val="2"/>
          <w:kern w:val="0"/>
          <w:sz w:val="11"/>
          <w:szCs w:val="11"/>
        </w:rPr>
        <w:t>MACHI</w:t>
      </w:r>
      <w:r>
        <w:rPr>
          <w:rFonts w:ascii="Montserrat ExtraBold" w:hAnsi="Montserrat ExtraBold" w:cs="Montserrat ExtraBold" w:eastAsia="Montserrat ExtraBold"/>
          <w:b w:val="0"/>
          <w:i w:val="0"/>
          <w:color w:val="FFFFFF"/>
          <w:spacing w:val="1"/>
          <w:kern w:val="0"/>
          <w:sz w:val="11"/>
          <w:szCs w:val="11"/>
        </w:rPr>
        <w:t>NE</w:t>
      </w:r>
    </w:p>
    <w:p>
      <w:pPr>
        <w:framePr w:w="723" w:hRule="auto" w:wrap="none" w:vAnchor="page" w:hAnchor="page" w:x="9942" w:y="3075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E4EDF6"/>
          <w:spacing w:val="-1"/>
          <w:kern w:val="0"/>
          <w:sz w:val="11"/>
          <w:szCs w:val="11"/>
        </w:rPr>
        <w:t>Маши</w:t>
      </w:r>
      <w:r>
        <w:rPr>
          <w:rFonts w:ascii="Montserrat Medium" w:hAnsi="Montserrat Medium" w:cs="Montserrat Medium" w:eastAsia="Montserrat Medium"/>
          <w:b w:val="0"/>
          <w:i/>
          <w:color w:val="E4EDF6"/>
          <w:spacing w:val="-2"/>
          <w:kern w:val="0"/>
          <w:sz w:val="11"/>
          <w:szCs w:val="11"/>
        </w:rPr>
        <w:t>нска</w:t>
      </w:r>
    </w:p>
    <w:p>
      <w:pPr>
        <w:framePr w:w="320" w:hRule="auto" w:wrap="none" w:vAnchor="page" w:hAnchor="page" w:x="10995" w:y="3089"/>
        <w:spacing w:before="0" w:after="0" w:line="10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7C8FA6"/>
          <w:spacing w:val="3"/>
          <w:kern w:val="0"/>
          <w:sz w:val="10"/>
          <w:szCs w:val="10"/>
        </w:rPr>
        <w:t>H</w:t>
      </w:r>
      <w:r>
        <w:rPr>
          <w:rFonts w:ascii="Roboto Mono SemiBold" w:hAnsi="Roboto Mono SemiBold" w:cs="Roboto Mono SemiBold" w:eastAsia="Roboto Mono SemiBold"/>
          <w:b w:val="0"/>
          <w:i w:val="0"/>
          <w:color w:val="7C8FA6"/>
          <w:spacing w:val="2"/>
          <w:kern w:val="0"/>
          <w:sz w:val="10"/>
          <w:szCs w:val="10"/>
        </w:rPr>
        <w:t>AND</w:t>
      </w:r>
    </w:p>
    <w:p>
      <w:pPr>
        <w:framePr w:w="1097" w:hRule="auto" w:wrap="none" w:vAnchor="page" w:hAnchor="page" w:x="576" w:y="3499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3"/>
          <w:kern w:val="0"/>
          <w:sz w:val="11"/>
          <w:szCs w:val="11"/>
        </w:rPr>
        <w:t xml:space="preserve">PRODUCT </w:t>
      </w:r>
      <w:r>
        <w:rPr>
          <w:rFonts w:ascii="Orbitron" w:hAnsi="Orbitron" w:cs="Orbitron" w:eastAsia="Orbitron"/>
          <w:b/>
          <w:i w:val="0"/>
          <w:color w:val="7A5C1E"/>
          <w:spacing w:val="2"/>
          <w:kern w:val="0"/>
          <w:sz w:val="11"/>
          <w:szCs w:val="11"/>
        </w:rPr>
        <w:t>CODE</w:t>
      </w:r>
    </w:p>
    <w:p>
      <w:pPr>
        <w:framePr w:w="1048" w:hRule="auto" w:wrap="none" w:vAnchor="page" w:hAnchor="page" w:x="576" w:y="3647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9"/>
          <w:szCs w:val="9"/>
        </w:rPr>
        <w:t>КО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9"/>
          <w:szCs w:val="9"/>
        </w:rPr>
        <w:t>Д НА ПРОИЗВОД</w:t>
      </w:r>
    </w:p>
    <w:p>
      <w:pPr>
        <w:framePr w:w="1335" w:hRule="auto" w:wrap="none" w:vAnchor="page" w:hAnchor="page" w:x="1710" w:y="3529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10"/>
          <w:kern w:val="0"/>
          <w:sz w:val="14"/>
          <w:szCs w:val="14"/>
        </w:rPr>
        <w:t>BS</w:t>
      </w:r>
      <w:r>
        <w:rPr>
          <w:rFonts w:ascii="Roboto Mono" w:hAnsi="Roboto Mono" w:cs="Roboto Mono" w:eastAsia="Roboto Mono"/>
          <w:b/>
          <w:i w:val="0"/>
          <w:color w:val="1B3A5C"/>
          <w:spacing w:val="9"/>
          <w:kern w:val="0"/>
          <w:sz w:val="14"/>
          <w:szCs w:val="14"/>
        </w:rPr>
        <w:t>S_THC24:CBD1</w:t>
      </w:r>
    </w:p>
    <w:p>
      <w:pPr>
        <w:framePr w:w="696" w:hRule="auto" w:wrap="none" w:vAnchor="page" w:hAnchor="page" w:x="4386" w:y="3499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4"/>
          <w:kern w:val="0"/>
          <w:sz w:val="11"/>
          <w:szCs w:val="11"/>
        </w:rPr>
        <w:t>POTEN</w:t>
      </w:r>
      <w:r>
        <w:rPr>
          <w:rFonts w:ascii="Orbitron" w:hAnsi="Orbitron" w:cs="Orbitron" w:eastAsia="Orbitron"/>
          <w:b/>
          <w:i w:val="0"/>
          <w:color w:val="7A5C1E"/>
          <w:spacing w:val="3"/>
          <w:kern w:val="0"/>
          <w:sz w:val="11"/>
          <w:szCs w:val="11"/>
        </w:rPr>
        <w:t>CY</w:t>
      </w:r>
    </w:p>
    <w:p>
      <w:pPr>
        <w:framePr w:w="479" w:hRule="auto" w:wrap="none" w:vAnchor="page" w:hAnchor="page" w:x="4386" w:y="3647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-3"/>
          <w:kern w:val="0"/>
          <w:sz w:val="9"/>
          <w:szCs w:val="9"/>
        </w:rPr>
        <w:t>ЈАЧ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4"/>
          <w:kern w:val="0"/>
          <w:sz w:val="9"/>
          <w:szCs w:val="9"/>
        </w:rPr>
        <w:t>ИНА</w:t>
      </w:r>
    </w:p>
    <w:p>
      <w:pPr>
        <w:framePr w:w="675" w:hRule="auto" w:wrap="none" w:vAnchor="page" w:hAnchor="page" w:x="5107" w:y="3459"/>
        <w:spacing w:before="0" w:after="0" w:line="16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12"/>
          <w:kern w:val="0"/>
          <w:sz w:val="16"/>
          <w:szCs w:val="16"/>
        </w:rPr>
        <w:t>24.</w:t>
      </w:r>
      <w:r>
        <w:rPr>
          <w:rFonts w:ascii="Roboto Mono" w:hAnsi="Roboto Mono" w:cs="Roboto Mono" w:eastAsia="Roboto Mono"/>
          <w:b/>
          <w:i w:val="0"/>
          <w:color w:val="1B3A5C"/>
          <w:spacing w:val="11"/>
          <w:kern w:val="0"/>
          <w:sz w:val="16"/>
          <w:szCs w:val="16"/>
        </w:rPr>
        <w:t>00%</w:t>
      </w:r>
    </w:p>
    <w:p>
      <w:pPr>
        <w:framePr w:w="668" w:hRule="auto" w:wrap="none" w:vAnchor="page" w:hAnchor="page" w:x="5815" w:y="3478"/>
        <w:spacing w:before="0" w:after="0" w:line="140" w:lineRule="exact"/>
        <w:ind w:left="0" w:right="0" w:firstLine="0"/>
        <w:jc w:val="left"/>
      </w:pPr>
      <w:r>
        <w:rPr>
          <w:rFonts w:ascii="Roboto Mono Medium" w:hAnsi="Roboto Mono Medium" w:cs="Roboto Mono Medium" w:eastAsia="Roboto Mono Medium"/>
          <w:b w:val="0"/>
          <w:i w:val="0"/>
          <w:color w:val="475569"/>
          <w:spacing w:val="-6"/>
          <w:kern w:val="0"/>
          <w:sz w:val="14"/>
          <w:szCs w:val="14"/>
        </w:rPr>
        <w:t>± 2</w:t>
      </w:r>
      <w:r>
        <w:rPr>
          <w:rFonts w:ascii="Roboto Mono Medium" w:hAnsi="Roboto Mono Medium" w:cs="Roboto Mono Medium" w:eastAsia="Roboto Mono Medium"/>
          <w:b w:val="0"/>
          <w:i w:val="0"/>
          <w:color w:val="475569"/>
          <w:spacing w:val="-7"/>
          <w:kern w:val="0"/>
          <w:sz w:val="14"/>
          <w:szCs w:val="14"/>
        </w:rPr>
        <w:t>.11%</w:t>
      </w:r>
    </w:p>
    <w:p>
      <w:pPr>
        <w:framePr w:w="1406" w:hRule="auto" w:wrap="none" w:vAnchor="page" w:hAnchor="page" w:x="5107" w:y="3665"/>
        <w:spacing w:before="0" w:after="0" w:line="13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5A7391"/>
          <w:kern w:val="0"/>
          <w:sz w:val="13"/>
          <w:szCs w:val="13"/>
        </w:rPr>
        <w:t>(21.89 – 26.1</w:t>
      </w:r>
      <w:r>
        <w:rPr>
          <w:rFonts w:ascii="Roboto Mono SemiBold" w:hAnsi="Roboto Mono SemiBold" w:cs="Roboto Mono SemiBold" w:eastAsia="Roboto Mono SemiBold"/>
          <w:b w:val="0"/>
          <w:i w:val="0"/>
          <w:color w:val="5A7391"/>
          <w:spacing w:val="-1"/>
          <w:kern w:val="0"/>
          <w:sz w:val="13"/>
          <w:szCs w:val="13"/>
        </w:rPr>
        <w:t>0 %)</w:t>
      </w:r>
    </w:p>
    <w:p>
      <w:pPr>
        <w:framePr w:w="1917" w:hRule="auto" w:wrap="none" w:vAnchor="page" w:hAnchor="page" w:x="7806" w:y="3499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6"/>
          <w:kern w:val="0"/>
          <w:sz w:val="11"/>
          <w:szCs w:val="11"/>
        </w:rPr>
        <w:t>SP</w:t>
      </w:r>
      <w:r>
        <w:rPr>
          <w:rFonts w:ascii="Orbitron" w:hAnsi="Orbitron" w:cs="Orbitron" w:eastAsia="Orbitron"/>
          <w:b/>
          <w:i w:val="0"/>
          <w:color w:val="7A5C1E"/>
          <w:spacing w:val="5"/>
          <w:kern w:val="0"/>
          <w:sz w:val="11"/>
          <w:szCs w:val="11"/>
        </w:rPr>
        <w:t>ECIFICATION REFERENCE</w:t>
      </w:r>
    </w:p>
    <w:p>
      <w:pPr>
        <w:framePr w:w="1784" w:hRule="auto" w:wrap="none" w:vAnchor="page" w:hAnchor="page" w:x="7806" w:y="3647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9"/>
          <w:szCs w:val="9"/>
        </w:rPr>
        <w:t>РЕФ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2"/>
          <w:kern w:val="0"/>
          <w:sz w:val="9"/>
          <w:szCs w:val="9"/>
        </w:rPr>
        <w:t>ЕРЕНЦА НА СПЕЦИФИКАЦИЈА</w:t>
      </w:r>
    </w:p>
    <w:p>
      <w:pPr>
        <w:framePr w:w="1640" w:hRule="auto" w:wrap="none" w:vAnchor="page" w:hAnchor="page" w:x="9770" w:y="3543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kern w:val="0"/>
          <w:sz w:val="13"/>
          <w:szCs w:val="13"/>
        </w:rPr>
        <w:t>QCSP_001_BSS-II_v.01</w:t>
      </w:r>
    </w:p>
    <w:p>
      <w:pPr>
        <w:framePr w:w="1435" w:hRule="auto" w:wrap="none" w:vAnchor="page" w:hAnchor="page" w:x="576" w:y="3934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3"/>
          <w:kern w:val="0"/>
          <w:sz w:val="11"/>
          <w:szCs w:val="11"/>
        </w:rPr>
        <w:t>PRODUCTION BA</w:t>
      </w:r>
      <w:r>
        <w:rPr>
          <w:rFonts w:ascii="Orbitron" w:hAnsi="Orbitron" w:cs="Orbitron" w:eastAsia="Orbitron"/>
          <w:b/>
          <w:i w:val="0"/>
          <w:color w:val="7A5C1E"/>
          <w:spacing w:val="2"/>
          <w:kern w:val="0"/>
          <w:sz w:val="11"/>
          <w:szCs w:val="11"/>
        </w:rPr>
        <w:t xml:space="preserve">TCH </w:t>
      </w:r>
    </w:p>
    <w:p>
      <w:pPr>
        <w:framePr w:w="214" w:hRule="auto" w:wrap="none" w:vAnchor="page" w:hAnchor="page" w:x="1973" w:y="3949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7A5C1E"/>
          <w:kern w:val="0"/>
          <w:sz w:val="11"/>
          <w:szCs w:val="11"/>
        </w:rPr>
        <w:t>№</w:t>
      </w:r>
    </w:p>
    <w:p>
      <w:pPr>
        <w:framePr w:w="1325" w:hRule="auto" w:wrap="none" w:vAnchor="page" w:hAnchor="page" w:x="576" w:y="4082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9"/>
          <w:szCs w:val="9"/>
        </w:rPr>
        <w:t>ПРОИЗВОД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2"/>
          <w:kern w:val="0"/>
          <w:sz w:val="9"/>
          <w:szCs w:val="9"/>
        </w:rPr>
        <w:t>НА СЕРИЈА №</w:t>
      </w:r>
    </w:p>
    <w:p>
      <w:pPr>
        <w:framePr w:w="684" w:hRule="auto" w:wrap="none" w:vAnchor="page" w:hAnchor="page" w:x="2187" w:y="3979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10"/>
          <w:kern w:val="0"/>
          <w:sz w:val="14"/>
          <w:szCs w:val="14"/>
        </w:rPr>
        <w:t>P0</w:t>
      </w:r>
      <w:r>
        <w:rPr>
          <w:rFonts w:ascii="Roboto Mono" w:hAnsi="Roboto Mono" w:cs="Roboto Mono" w:eastAsia="Roboto Mono"/>
          <w:b/>
          <w:i w:val="0"/>
          <w:color w:val="1B3A5C"/>
          <w:spacing w:val="9"/>
          <w:kern w:val="0"/>
          <w:sz w:val="14"/>
          <w:szCs w:val="14"/>
        </w:rPr>
        <w:t>50122</w:t>
      </w:r>
    </w:p>
    <w:p>
      <w:pPr>
        <w:framePr w:w="1453" w:hRule="auto" w:wrap="none" w:vAnchor="page" w:hAnchor="page" w:x="3112" w:y="3934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3"/>
          <w:kern w:val="0"/>
          <w:sz w:val="11"/>
          <w:szCs w:val="11"/>
        </w:rPr>
        <w:t>MANUFAC</w:t>
      </w:r>
      <w:r>
        <w:rPr>
          <w:rFonts w:ascii="Orbitron" w:hAnsi="Orbitron" w:cs="Orbitron" w:eastAsia="Orbitron"/>
          <w:b/>
          <w:i w:val="0"/>
          <w:color w:val="7A5C1E"/>
          <w:spacing w:val="2"/>
          <w:kern w:val="0"/>
          <w:sz w:val="11"/>
          <w:szCs w:val="11"/>
        </w:rPr>
        <w:t>TURE DATE</w:t>
      </w:r>
    </w:p>
    <w:p>
      <w:pPr>
        <w:framePr w:w="1444" w:hRule="auto" w:wrap="none" w:vAnchor="page" w:hAnchor="page" w:x="3112" w:y="4082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9"/>
          <w:szCs w:val="9"/>
        </w:rPr>
        <w:t>ДАТУМ Н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9"/>
          <w:szCs w:val="9"/>
        </w:rPr>
        <w:t>А ПРОИЗВОДСТВО</w:t>
      </w:r>
    </w:p>
    <w:p>
      <w:pPr>
        <w:framePr w:w="626" w:hRule="auto" w:wrap="none" w:vAnchor="page" w:hAnchor="page" w:x="4609" w:y="3993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kern w:val="0"/>
          <w:sz w:val="13"/>
          <w:szCs w:val="13"/>
        </w:rPr>
        <w:t>06.2025</w:t>
      </w:r>
    </w:p>
    <w:p>
      <w:pPr>
        <w:framePr w:w="1216" w:hRule="auto" w:wrap="none" w:vAnchor="page" w:hAnchor="page" w:x="5428" w:y="3934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4"/>
          <w:kern w:val="0"/>
          <w:sz w:val="11"/>
          <w:szCs w:val="11"/>
        </w:rPr>
        <w:t>PACKA</w:t>
      </w:r>
      <w:r>
        <w:rPr>
          <w:rFonts w:ascii="Orbitron" w:hAnsi="Orbitron" w:cs="Orbitron" w:eastAsia="Orbitron"/>
          <w:b/>
          <w:i w:val="0"/>
          <w:color w:val="7A5C1E"/>
          <w:spacing w:val="3"/>
          <w:kern w:val="0"/>
          <w:sz w:val="11"/>
          <w:szCs w:val="11"/>
        </w:rPr>
        <w:t>GING DATE</w:t>
      </w:r>
    </w:p>
    <w:p>
      <w:pPr>
        <w:framePr w:w="1185" w:hRule="auto" w:wrap="none" w:vAnchor="page" w:hAnchor="page" w:x="5428" w:y="4082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9"/>
          <w:szCs w:val="9"/>
        </w:rPr>
        <w:t>ДАТУМ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2"/>
          <w:kern w:val="0"/>
          <w:sz w:val="9"/>
          <w:szCs w:val="9"/>
        </w:rPr>
        <w:t xml:space="preserve"> НА ПАКУВАЊЕ</w:t>
      </w:r>
    </w:p>
    <w:p>
      <w:pPr>
        <w:framePr w:w="626" w:hRule="auto" w:wrap="none" w:vAnchor="page" w:hAnchor="page" w:x="6691" w:y="3993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kern w:val="0"/>
          <w:sz w:val="13"/>
          <w:szCs w:val="13"/>
        </w:rPr>
        <w:t>09.2025</w:t>
      </w:r>
    </w:p>
    <w:p>
      <w:pPr>
        <w:framePr w:w="1159" w:hRule="auto" w:wrap="none" w:vAnchor="page" w:hAnchor="page" w:x="7511" w:y="3934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4"/>
          <w:kern w:val="0"/>
          <w:sz w:val="11"/>
          <w:szCs w:val="11"/>
        </w:rPr>
        <w:t>MA</w:t>
      </w:r>
      <w:r>
        <w:rPr>
          <w:rFonts w:ascii="Orbitron" w:hAnsi="Orbitron" w:cs="Orbitron" w:eastAsia="Orbitron"/>
          <w:b/>
          <w:i w:val="0"/>
          <w:color w:val="7A5C1E"/>
          <w:spacing w:val="3"/>
          <w:kern w:val="0"/>
          <w:sz w:val="11"/>
          <w:szCs w:val="11"/>
        </w:rPr>
        <w:t>NUFACTURER</w:t>
      </w:r>
    </w:p>
    <w:p>
      <w:pPr>
        <w:framePr w:w="903" w:hRule="auto" w:wrap="none" w:vAnchor="page" w:hAnchor="page" w:x="7511" w:y="4082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9"/>
          <w:szCs w:val="9"/>
        </w:rPr>
        <w:t>ПРОИЗВОД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9"/>
          <w:szCs w:val="9"/>
        </w:rPr>
        <w:t>ИТЕЛ</w:t>
      </w:r>
    </w:p>
    <w:p>
      <w:pPr>
        <w:framePr w:w="1565" w:hRule="auto" w:wrap="none" w:vAnchor="page" w:hAnchor="page" w:x="8705" w:y="3926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0F172A"/>
          <w:kern w:val="0"/>
          <w:sz w:val="12"/>
          <w:szCs w:val="12"/>
        </w:rPr>
        <w:t xml:space="preserve">PURELY </w:t>
      </w:r>
      <w:r>
        <w:rPr>
          <w:rFonts w:ascii="Montserrat" w:hAnsi="Montserrat" w:cs="Montserrat" w:eastAsia="Montserrat"/>
          <w:b/>
          <w:i w:val="0"/>
          <w:color w:val="0F172A"/>
          <w:spacing w:val="-1"/>
          <w:kern w:val="0"/>
          <w:sz w:val="12"/>
          <w:szCs w:val="12"/>
        </w:rPr>
        <w:t xml:space="preserve">PLANT DOOEL </w:t>
      </w:r>
    </w:p>
    <w:p>
      <w:pPr>
        <w:framePr w:w="1222" w:hRule="auto" w:wrap="none" w:vAnchor="page" w:hAnchor="page" w:x="10175" w:y="3949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9"/>
          <w:szCs w:val="9"/>
        </w:rPr>
        <w:t xml:space="preserve">ПЈУРЛИ </w:t>
      </w: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9"/>
          <w:szCs w:val="9"/>
        </w:rPr>
        <w:t>ПЛАНТ ДООЕЛ</w:t>
      </w:r>
    </w:p>
    <w:p>
      <w:pPr>
        <w:framePr w:w="1928" w:hRule="auto" w:wrap="none" w:vAnchor="page" w:hAnchor="page" w:x="8705" w:y="4069"/>
        <w:spacing w:before="0" w:after="0" w:line="110" w:lineRule="exact"/>
        <w:ind w:left="0" w:right="0" w:firstLine="0"/>
        <w:jc w:val="left"/>
      </w:pPr>
      <w:r>
        <w:rPr>
          <w:rFonts w:ascii="Roboto Mono Medium" w:hAnsi="Roboto Mono Medium" w:cs="Roboto Mono Medium" w:eastAsia="Roboto Mono Medium"/>
          <w:b w:val="0"/>
          <w:i w:val="0"/>
          <w:color w:val="1E293B"/>
          <w:spacing w:val="-6"/>
          <w:kern w:val="0"/>
          <w:sz w:val="11"/>
          <w:szCs w:val="11"/>
        </w:rPr>
        <w:t>Kojlija, Petrovec-Skopje,</w:t>
      </w:r>
      <w:r>
        <w:rPr>
          <w:rFonts w:ascii="Roboto Mono Medium" w:hAnsi="Roboto Mono Medium" w:cs="Roboto Mono Medium" w:eastAsia="Roboto Mono Medium"/>
          <w:b w:val="0"/>
          <w:i w:val="0"/>
          <w:color w:val="1E293B"/>
          <w:spacing w:val="-7"/>
          <w:kern w:val="0"/>
          <w:sz w:val="11"/>
          <w:szCs w:val="11"/>
        </w:rPr>
        <w:t xml:space="preserve"> MK</w:t>
      </w:r>
    </w:p>
    <w:p>
      <w:pPr>
        <w:framePr w:w="1492" w:hRule="auto" w:wrap="none" w:vAnchor="page" w:hAnchor="page" w:x="576" w:y="4354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4"/>
          <w:kern w:val="0"/>
          <w:sz w:val="11"/>
          <w:szCs w:val="11"/>
        </w:rPr>
        <w:t>C</w:t>
      </w:r>
      <w:r>
        <w:rPr>
          <w:rFonts w:ascii="Orbitron" w:hAnsi="Orbitron" w:cs="Orbitron" w:eastAsia="Orbitron"/>
          <w:b/>
          <w:i w:val="0"/>
          <w:color w:val="7A5C1E"/>
          <w:spacing w:val="3"/>
          <w:kern w:val="0"/>
          <w:sz w:val="11"/>
          <w:szCs w:val="11"/>
        </w:rPr>
        <w:t>ONTACT PACKAGING</w:t>
      </w:r>
    </w:p>
    <w:p>
      <w:pPr>
        <w:framePr w:w="1282" w:hRule="auto" w:wrap="none" w:vAnchor="page" w:hAnchor="page" w:x="576" w:y="4502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9"/>
          <w:szCs w:val="9"/>
        </w:rPr>
        <w:t>К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2"/>
          <w:kern w:val="0"/>
          <w:sz w:val="9"/>
          <w:szCs w:val="9"/>
        </w:rPr>
        <w:t>ОНТАКТНО ПАКУВАЊЕ</w:t>
      </w:r>
    </w:p>
    <w:p>
      <w:pPr>
        <w:framePr w:w="1245" w:hRule="auto" w:wrap="none" w:vAnchor="page" w:hAnchor="page" w:x="2153" w:y="4346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0F172A"/>
          <w:kern w:val="0"/>
          <w:sz w:val="12"/>
          <w:szCs w:val="12"/>
        </w:rPr>
        <w:t>TRIPLEX A</w:t>
      </w:r>
      <w:r>
        <w:rPr>
          <w:rFonts w:ascii="Montserrat" w:hAnsi="Montserrat" w:cs="Montserrat" w:eastAsia="Montserrat"/>
          <w:b/>
          <w:i w:val="0"/>
          <w:color w:val="0F172A"/>
          <w:spacing w:val="-1"/>
          <w:kern w:val="0"/>
          <w:sz w:val="12"/>
          <w:szCs w:val="12"/>
        </w:rPr>
        <w:t xml:space="preserve">LU BAG </w:t>
      </w:r>
    </w:p>
    <w:p>
      <w:pPr>
        <w:framePr w:w="1117" w:hRule="auto" w:wrap="none" w:vAnchor="page" w:hAnchor="page" w:x="3308" w:y="4369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9"/>
          <w:szCs w:val="9"/>
        </w:rPr>
        <w:t>ТРИПЛ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9"/>
          <w:szCs w:val="9"/>
        </w:rPr>
        <w:t>ЕКС АЛУ КЕСА</w:t>
      </w:r>
    </w:p>
    <w:p>
      <w:pPr>
        <w:framePr w:w="3579" w:hRule="auto" w:wrap="none" w:vAnchor="page" w:hAnchor="page" w:x="2153" w:y="4489"/>
        <w:spacing w:before="0" w:after="0" w:line="110" w:lineRule="exact"/>
        <w:ind w:left="0" w:right="0" w:firstLine="0"/>
        <w:jc w:val="left"/>
      </w:pPr>
      <w:r>
        <w:rPr>
          <w:rFonts w:ascii="Roboto Mono Medium" w:hAnsi="Roboto Mono Medium" w:cs="Roboto Mono Medium" w:eastAsia="Roboto Mono Medium"/>
          <w:b w:val="0"/>
          <w:i w:val="0"/>
          <w:color w:val="1E293B"/>
          <w:spacing w:val="-6"/>
          <w:kern w:val="0"/>
          <w:sz w:val="11"/>
          <w:szCs w:val="11"/>
        </w:rPr>
        <w:t xml:space="preserve">PET 12 · ALU 7 · PE 80 · 300×500 mm · net 400.0 g </w:t>
      </w:r>
      <w:r>
        <w:rPr>
          <w:rFonts w:ascii="Roboto Mono Medium" w:hAnsi="Roboto Mono Medium" w:cs="Roboto Mono Medium" w:eastAsia="Roboto Mono Medium"/>
          <w:b w:val="0"/>
          <w:i w:val="0"/>
          <w:color w:val="1E293B"/>
          <w:spacing w:val="-7"/>
          <w:kern w:val="0"/>
          <w:sz w:val="11"/>
          <w:szCs w:val="11"/>
        </w:rPr>
        <w:t>±3%</w:t>
      </w:r>
    </w:p>
    <w:p>
      <w:pPr>
        <w:framePr w:w="1018" w:hRule="auto" w:wrap="none" w:vAnchor="page" w:hAnchor="page" w:x="6058" w:y="4354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4"/>
          <w:kern w:val="0"/>
          <w:sz w:val="11"/>
          <w:szCs w:val="11"/>
        </w:rPr>
        <w:t>DO</w:t>
      </w:r>
      <w:r>
        <w:rPr>
          <w:rFonts w:ascii="Orbitron" w:hAnsi="Orbitron" w:cs="Orbitron" w:eastAsia="Orbitron"/>
          <w:b/>
          <w:i w:val="0"/>
          <w:color w:val="7A5C1E"/>
          <w:spacing w:val="3"/>
          <w:kern w:val="0"/>
          <w:sz w:val="11"/>
          <w:szCs w:val="11"/>
        </w:rPr>
        <w:t>SAGE FORM</w:t>
      </w:r>
    </w:p>
    <w:p>
      <w:pPr>
        <w:framePr w:w="994" w:hRule="auto" w:wrap="none" w:vAnchor="page" w:hAnchor="page" w:x="6058" w:y="4502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9"/>
          <w:szCs w:val="9"/>
        </w:rPr>
        <w:t>ДО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2"/>
          <w:kern w:val="0"/>
          <w:sz w:val="9"/>
          <w:szCs w:val="9"/>
        </w:rPr>
        <w:t>ЗАЖНА ФОРМА</w:t>
      </w:r>
    </w:p>
    <w:p>
      <w:pPr>
        <w:framePr w:w="1681" w:hRule="auto" w:wrap="none" w:vAnchor="page" w:hAnchor="page" w:x="7158" w:y="4346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0F172A"/>
          <w:spacing w:val="-1"/>
          <w:kern w:val="0"/>
          <w:sz w:val="12"/>
          <w:szCs w:val="12"/>
        </w:rPr>
        <w:t>DRY CANNABIS FLO</w:t>
      </w:r>
      <w:r>
        <w:rPr>
          <w:rFonts w:ascii="Montserrat" w:hAnsi="Montserrat" w:cs="Montserrat" w:eastAsia="Montserrat"/>
          <w:b/>
          <w:i w:val="0"/>
          <w:color w:val="0F172A"/>
          <w:spacing w:val="-2"/>
          <w:kern w:val="0"/>
          <w:sz w:val="12"/>
          <w:szCs w:val="12"/>
        </w:rPr>
        <w:t xml:space="preserve">WER </w:t>
      </w:r>
    </w:p>
    <w:p>
      <w:pPr>
        <w:framePr w:w="1236" w:hRule="auto" w:wrap="none" w:vAnchor="page" w:hAnchor="page" w:x="8733" w:y="4369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9"/>
          <w:szCs w:val="9"/>
        </w:rPr>
        <w:t xml:space="preserve">СУВ ЦВЕТ 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2"/>
          <w:kern w:val="0"/>
          <w:sz w:val="9"/>
          <w:szCs w:val="9"/>
        </w:rPr>
        <w:t>ОД КАНАБИС</w:t>
      </w:r>
    </w:p>
    <w:p>
      <w:pPr>
        <w:framePr w:w="984" w:hRule="auto" w:wrap="none" w:vAnchor="page" w:hAnchor="page" w:x="7158" w:y="4489"/>
        <w:spacing w:before="0" w:after="0" w:line="110" w:lineRule="exact"/>
        <w:ind w:left="0" w:right="0" w:firstLine="0"/>
        <w:jc w:val="left"/>
      </w:pPr>
      <w:r>
        <w:rPr>
          <w:rFonts w:ascii="Roboto Mono Medium" w:hAnsi="Roboto Mono Medium" w:cs="Roboto Mono Medium" w:eastAsia="Roboto Mono Medium"/>
          <w:b w:val="0"/>
          <w:i/>
          <w:color w:val="1E293B"/>
          <w:spacing w:val="-4"/>
          <w:kern w:val="0"/>
          <w:sz w:val="11"/>
          <w:szCs w:val="11"/>
        </w:rPr>
        <w:t>Canna</w:t>
      </w:r>
      <w:r>
        <w:rPr>
          <w:rFonts w:ascii="Roboto Mono Medium" w:hAnsi="Roboto Mono Medium" w:cs="Roboto Mono Medium" w:eastAsia="Roboto Mono Medium"/>
          <w:b w:val="0"/>
          <w:i/>
          <w:color w:val="1E293B"/>
          <w:spacing w:val="-5"/>
          <w:kern w:val="0"/>
          <w:sz w:val="11"/>
          <w:szCs w:val="11"/>
        </w:rPr>
        <w:t>bis flos.</w:t>
      </w:r>
    </w:p>
    <w:p>
      <w:pPr>
        <w:framePr w:w="1598" w:hRule="auto" w:wrap="none" w:vAnchor="page" w:hAnchor="page" w:x="7998" w:y="4489"/>
        <w:spacing w:before="0" w:after="0" w:line="110" w:lineRule="exact"/>
        <w:ind w:left="0" w:right="0" w:firstLine="0"/>
        <w:jc w:val="left"/>
      </w:pPr>
      <w:r>
        <w:rPr>
          <w:rFonts w:ascii="Roboto Mono Medium" w:hAnsi="Roboto Mono Medium" w:cs="Roboto Mono Medium" w:eastAsia="Roboto Mono Medium"/>
          <w:b w:val="0"/>
          <w:i w:val="0"/>
          <w:color w:val="1E293B"/>
          <w:spacing w:val="-6"/>
          <w:kern w:val="0"/>
          <w:sz w:val="11"/>
          <w:szCs w:val="11"/>
        </w:rPr>
        <w:t xml:space="preserve"> · Ph. Eur. 11.5 (302</w:t>
      </w:r>
      <w:r>
        <w:rPr>
          <w:rFonts w:ascii="Roboto Mono Medium" w:hAnsi="Roboto Mono Medium" w:cs="Roboto Mono Medium" w:eastAsia="Roboto Mono Medium"/>
          <w:b w:val="0"/>
          <w:i w:val="0"/>
          <w:color w:val="1E293B"/>
          <w:spacing w:val="-7"/>
          <w:kern w:val="0"/>
          <w:sz w:val="11"/>
          <w:szCs w:val="11"/>
        </w:rPr>
        <w:t>8)</w:t>
      </w:r>
    </w:p>
    <w:p>
      <w:pPr>
        <w:framePr w:w="226" w:hRule="auto" w:wrap="none" w:vAnchor="page" w:hAnchor="page" w:x="576" w:y="5421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kern w:val="0"/>
          <w:sz w:val="12"/>
          <w:szCs w:val="12"/>
        </w:rPr>
        <w:t>№</w:t>
      </w:r>
    </w:p>
    <w:p>
      <w:pPr>
        <w:framePr w:w="995" w:hRule="auto" w:wrap="none" w:vAnchor="page" w:hAnchor="page" w:x="1017" w:y="5421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spacing w:val="14"/>
          <w:kern w:val="0"/>
          <w:sz w:val="12"/>
          <w:szCs w:val="12"/>
        </w:rPr>
        <w:t>PARAME</w:t>
      </w:r>
      <w:r>
        <w:rPr>
          <w:rFonts w:ascii="Montserrat" w:hAnsi="Montserrat" w:cs="Montserrat" w:eastAsia="Montserrat"/>
          <w:b/>
          <w:i w:val="0"/>
          <w:color w:val="1B3A5C"/>
          <w:spacing w:val="13"/>
          <w:kern w:val="0"/>
          <w:sz w:val="12"/>
          <w:szCs w:val="12"/>
        </w:rPr>
        <w:t xml:space="preserve">TER </w:t>
      </w:r>
    </w:p>
    <w:p>
      <w:pPr>
        <w:framePr w:w="112" w:hRule="auto" w:wrap="none" w:vAnchor="page" w:hAnchor="page" w:x="1992" w:y="5428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5A6E84"/>
          <w:kern w:val="0"/>
          <w:sz w:val="11"/>
          <w:szCs w:val="11"/>
        </w:rPr>
        <w:t>|</w:t>
      </w:r>
    </w:p>
    <w:p>
      <w:pPr>
        <w:framePr w:w="699" w:hRule="auto" w:wrap="none" w:vAnchor="page" w:hAnchor="page" w:x="2088" w:y="5440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>П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10"/>
          <w:szCs w:val="10"/>
        </w:rPr>
        <w:t>араметар</w:t>
      </w:r>
    </w:p>
    <w:p>
      <w:pPr>
        <w:framePr w:w="738" w:hRule="auto" w:wrap="none" w:vAnchor="page" w:hAnchor="page" w:x="5590" w:y="5421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spacing w:val="17"/>
          <w:kern w:val="0"/>
          <w:sz w:val="12"/>
          <w:szCs w:val="12"/>
        </w:rPr>
        <w:t>ME</w:t>
      </w:r>
      <w:r>
        <w:rPr>
          <w:rFonts w:ascii="Montserrat" w:hAnsi="Montserrat" w:cs="Montserrat" w:eastAsia="Montserrat"/>
          <w:b/>
          <w:i w:val="0"/>
          <w:color w:val="1B3A5C"/>
          <w:spacing w:val="16"/>
          <w:kern w:val="0"/>
          <w:sz w:val="12"/>
          <w:szCs w:val="12"/>
        </w:rPr>
        <w:t xml:space="preserve">THOD </w:t>
      </w:r>
    </w:p>
    <w:p>
      <w:pPr>
        <w:framePr w:w="112" w:hRule="auto" w:wrap="none" w:vAnchor="page" w:hAnchor="page" w:x="6309" w:y="5428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5A6E84"/>
          <w:kern w:val="0"/>
          <w:sz w:val="11"/>
          <w:szCs w:val="11"/>
        </w:rPr>
        <w:t>|</w:t>
      </w:r>
    </w:p>
    <w:p>
      <w:pPr>
        <w:framePr w:w="419" w:hRule="auto" w:wrap="none" w:vAnchor="page" w:hAnchor="page" w:x="6405" w:y="5440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-3"/>
          <w:kern w:val="0"/>
          <w:sz w:val="10"/>
          <w:szCs w:val="10"/>
        </w:rPr>
        <w:t>Метод</w:t>
      </w:r>
    </w:p>
    <w:p>
      <w:pPr>
        <w:framePr w:w="1157" w:hRule="auto" w:wrap="none" w:vAnchor="page" w:hAnchor="page" w:x="7743" w:y="5421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spacing w:val="13"/>
          <w:kern w:val="0"/>
          <w:sz w:val="12"/>
          <w:szCs w:val="12"/>
        </w:rPr>
        <w:t>ACC. CR</w:t>
      </w:r>
      <w:r>
        <w:rPr>
          <w:rFonts w:ascii="Montserrat" w:hAnsi="Montserrat" w:cs="Montserrat" w:eastAsia="Montserrat"/>
          <w:b/>
          <w:i w:val="0"/>
          <w:color w:val="1B3A5C"/>
          <w:spacing w:val="12"/>
          <w:kern w:val="0"/>
          <w:sz w:val="12"/>
          <w:szCs w:val="12"/>
        </w:rPr>
        <w:t xml:space="preserve">ITERIA </w:t>
      </w:r>
    </w:p>
    <w:p>
      <w:pPr>
        <w:framePr w:w="112" w:hRule="auto" w:wrap="none" w:vAnchor="page" w:hAnchor="page" w:x="8880" w:y="5428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5A6E84"/>
          <w:kern w:val="0"/>
          <w:sz w:val="11"/>
          <w:szCs w:val="11"/>
        </w:rPr>
        <w:t>|</w:t>
      </w:r>
    </w:p>
    <w:p>
      <w:pPr>
        <w:framePr w:w="677" w:hRule="auto" w:wrap="none" w:vAnchor="page" w:hAnchor="page" w:x="8976" w:y="5440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5"/>
          <w:kern w:val="0"/>
          <w:sz w:val="10"/>
          <w:szCs w:val="10"/>
        </w:rPr>
        <w:t>Кр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итериум</w:t>
      </w:r>
    </w:p>
    <w:p>
      <w:pPr>
        <w:framePr w:w="648" w:hRule="auto" w:wrap="none" w:vAnchor="page" w:hAnchor="page" w:x="10130" w:y="5421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spacing w:val="15"/>
          <w:kern w:val="0"/>
          <w:sz w:val="12"/>
          <w:szCs w:val="12"/>
        </w:rPr>
        <w:t>RESU</w:t>
      </w:r>
      <w:r>
        <w:rPr>
          <w:rFonts w:ascii="Montserrat" w:hAnsi="Montserrat" w:cs="Montserrat" w:eastAsia="Montserrat"/>
          <w:b/>
          <w:i w:val="0"/>
          <w:color w:val="1B3A5C"/>
          <w:spacing w:val="14"/>
          <w:kern w:val="0"/>
          <w:sz w:val="12"/>
          <w:szCs w:val="12"/>
        </w:rPr>
        <w:t xml:space="preserve">LT </w:t>
      </w:r>
    </w:p>
    <w:p>
      <w:pPr>
        <w:framePr w:w="112" w:hRule="auto" w:wrap="none" w:vAnchor="page" w:hAnchor="page" w:x="10759" w:y="5428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5A6E84"/>
          <w:kern w:val="0"/>
          <w:sz w:val="11"/>
          <w:szCs w:val="11"/>
        </w:rPr>
        <w:t>|</w:t>
      </w:r>
    </w:p>
    <w:p>
      <w:pPr>
        <w:framePr w:w="557" w:hRule="auto" w:wrap="none" w:vAnchor="page" w:hAnchor="page" w:x="10855" w:y="5440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>Резу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10"/>
          <w:szCs w:val="10"/>
        </w:rPr>
        <w:t>лтат</w:t>
      </w:r>
    </w:p>
    <w:p>
      <w:pPr>
        <w:framePr w:w="152" w:hRule="auto" w:wrap="none" w:vAnchor="page" w:hAnchor="page" w:x="576" w:y="5779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3B6BA5"/>
          <w:kern w:val="0"/>
          <w:sz w:val="12"/>
          <w:szCs w:val="12"/>
        </w:rPr>
        <w:t>1</w:t>
      </w:r>
    </w:p>
    <w:p>
      <w:pPr>
        <w:framePr w:w="2132" w:hRule="auto" w:wrap="none" w:vAnchor="page" w:hAnchor="page" w:x="1017" w:y="5780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spacing w:val="4"/>
          <w:kern w:val="0"/>
          <w:sz w:val="13"/>
          <w:szCs w:val="13"/>
        </w:rPr>
        <w:t>Identification A, Ap</w:t>
      </w:r>
      <w:r>
        <w:rPr>
          <w:rFonts w:ascii="Montserrat" w:hAnsi="Montserrat" w:cs="Montserrat" w:eastAsia="Montserrat"/>
          <w:b/>
          <w:i w:val="0"/>
          <w:color w:val="16324F"/>
          <w:spacing w:val="3"/>
          <w:kern w:val="0"/>
          <w:sz w:val="13"/>
          <w:szCs w:val="13"/>
        </w:rPr>
        <w:t xml:space="preserve">pearance </w:t>
      </w:r>
    </w:p>
    <w:p>
      <w:pPr>
        <w:framePr w:w="2093" w:hRule="auto" w:wrap="none" w:vAnchor="page" w:hAnchor="page" w:x="3192" w:y="5794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5"/>
          <w:kern w:val="0"/>
          <w:sz w:val="10"/>
          <w:szCs w:val="10"/>
        </w:rPr>
        <w:t>Идентиф. A, Изглед ·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 xml:space="preserve"> Макроскопски</w:t>
      </w:r>
    </w:p>
    <w:p>
      <w:pPr>
        <w:framePr w:w="1268" w:hRule="auto" w:wrap="none" w:vAnchor="page" w:hAnchor="page" w:x="5590" w:y="579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6"/>
          <w:kern w:val="0"/>
          <w:sz w:val="11"/>
          <w:szCs w:val="11"/>
        </w:rPr>
        <w:t>Ph. Eur. mon. 3028</w:t>
      </w:r>
    </w:p>
    <w:p>
      <w:pPr>
        <w:framePr w:w="1466" w:hRule="auto" w:wrap="none" w:vAnchor="page" w:hAnchor="page" w:x="7743" w:y="579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>Conforms to monogra</w:t>
      </w:r>
      <w:r>
        <w:rPr>
          <w:rFonts w:ascii="Roboto Mono" w:hAnsi="Roboto Mono" w:cs="Roboto Mono" w:eastAsia="Roboto Mono"/>
          <w:b w:val="0"/>
          <w:i w:val="0"/>
          <w:color w:val="1E293B"/>
          <w:spacing w:val="-7"/>
          <w:kern w:val="0"/>
          <w:sz w:val="11"/>
          <w:szCs w:val="11"/>
        </w:rPr>
        <w:t>ph</w:t>
      </w:r>
    </w:p>
    <w:p>
      <w:pPr>
        <w:framePr w:w="704" w:hRule="auto" w:wrap="none" w:vAnchor="page" w:hAnchor="page" w:x="10730" w:y="5717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-3"/>
          <w:kern w:val="0"/>
          <w:sz w:val="13"/>
          <w:szCs w:val="13"/>
        </w:rPr>
        <w:t>Confor</w:t>
      </w:r>
      <w:r>
        <w:rPr>
          <w:rFonts w:ascii="Roboto Mono" w:hAnsi="Roboto Mono" w:cs="Roboto Mono" w:eastAsia="Roboto Mono"/>
          <w:b/>
          <w:i w:val="0"/>
          <w:color w:val="1B3A5C"/>
          <w:spacing w:val="-4"/>
          <w:kern w:val="0"/>
          <w:sz w:val="13"/>
          <w:szCs w:val="13"/>
        </w:rPr>
        <w:t>ms</w:t>
      </w:r>
    </w:p>
    <w:p>
      <w:pPr>
        <w:framePr w:w="614" w:hRule="auto" w:wrap="none" w:vAnchor="page" w:hAnchor="page" w:x="10775" w:y="5872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1B3A5C"/>
          <w:spacing w:val="3"/>
          <w:kern w:val="0"/>
          <w:sz w:val="10"/>
          <w:szCs w:val="10"/>
        </w:rPr>
        <w:t>Од</w:t>
      </w:r>
      <w:r>
        <w:rPr>
          <w:rFonts w:ascii="Montserrat Medium" w:hAnsi="Montserrat Medium" w:cs="Montserrat Medium" w:eastAsia="Montserrat Medium"/>
          <w:b w:val="0"/>
          <w:i/>
          <w:color w:val="1B3A5C"/>
          <w:spacing w:val="2"/>
          <w:kern w:val="0"/>
          <w:sz w:val="10"/>
          <w:szCs w:val="10"/>
        </w:rPr>
        <w:t>говара</w:t>
      </w:r>
    </w:p>
    <w:p>
      <w:pPr>
        <w:framePr w:w="152" w:hRule="auto" w:wrap="none" w:vAnchor="page" w:hAnchor="page" w:x="576" w:y="6019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3B6BA5"/>
          <w:kern w:val="0"/>
          <w:sz w:val="12"/>
          <w:szCs w:val="12"/>
        </w:rPr>
        <w:t>2</w:t>
      </w:r>
    </w:p>
    <w:p>
      <w:pPr>
        <w:framePr w:w="1187" w:hRule="auto" w:wrap="none" w:vAnchor="page" w:hAnchor="page" w:x="1017" w:y="6035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spacing w:val="4"/>
          <w:kern w:val="0"/>
          <w:sz w:val="13"/>
          <w:szCs w:val="13"/>
        </w:rPr>
        <w:t>Identifi</w:t>
      </w:r>
      <w:r>
        <w:rPr>
          <w:rFonts w:ascii="Montserrat" w:hAnsi="Montserrat" w:cs="Montserrat" w:eastAsia="Montserrat"/>
          <w:b/>
          <w:i w:val="0"/>
          <w:color w:val="16324F"/>
          <w:spacing w:val="3"/>
          <w:kern w:val="0"/>
          <w:sz w:val="13"/>
          <w:szCs w:val="13"/>
        </w:rPr>
        <w:t xml:space="preserve">cation B </w:t>
      </w:r>
    </w:p>
    <w:p>
      <w:pPr>
        <w:framePr w:w="1628" w:hRule="auto" w:wrap="none" w:vAnchor="page" w:hAnchor="page" w:x="2247" w:y="604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5"/>
          <w:kern w:val="0"/>
          <w:sz w:val="10"/>
          <w:szCs w:val="10"/>
        </w:rPr>
        <w:t xml:space="preserve">Идентиф. Б · 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Микроскопски</w:t>
      </w:r>
    </w:p>
    <w:p>
      <w:pPr>
        <w:framePr w:w="1928" w:hRule="auto" w:wrap="none" w:vAnchor="page" w:hAnchor="page" w:x="5590" w:y="603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6"/>
          <w:kern w:val="0"/>
          <w:sz w:val="11"/>
          <w:szCs w:val="11"/>
        </w:rPr>
        <w:t>Ph. Eur. 2.8.23 (microscop</w:t>
      </w:r>
      <w:r>
        <w:rPr>
          <w:rFonts w:ascii="Roboto Mono" w:hAnsi="Roboto Mono" w:cs="Roboto Mono" w:eastAsia="Roboto Mono"/>
          <w:b w:val="0"/>
          <w:i w:val="0"/>
          <w:color w:val="475569"/>
          <w:spacing w:val="-7"/>
          <w:kern w:val="0"/>
          <w:sz w:val="11"/>
          <w:szCs w:val="11"/>
        </w:rPr>
        <w:t>y)</w:t>
      </w:r>
    </w:p>
    <w:p>
      <w:pPr>
        <w:framePr w:w="1466" w:hRule="auto" w:wrap="none" w:vAnchor="page" w:hAnchor="page" w:x="7743" w:y="603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>Conforms to monogra</w:t>
      </w:r>
      <w:r>
        <w:rPr>
          <w:rFonts w:ascii="Roboto Mono" w:hAnsi="Roboto Mono" w:cs="Roboto Mono" w:eastAsia="Roboto Mono"/>
          <w:b w:val="0"/>
          <w:i w:val="0"/>
          <w:color w:val="1E293B"/>
          <w:spacing w:val="-7"/>
          <w:kern w:val="0"/>
          <w:sz w:val="11"/>
          <w:szCs w:val="11"/>
        </w:rPr>
        <w:t>ph</w:t>
      </w:r>
    </w:p>
    <w:p>
      <w:pPr>
        <w:framePr w:w="704" w:hRule="auto" w:wrap="none" w:vAnchor="page" w:hAnchor="page" w:x="10730" w:y="5957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-3"/>
          <w:kern w:val="0"/>
          <w:sz w:val="13"/>
          <w:szCs w:val="13"/>
        </w:rPr>
        <w:t>Confor</w:t>
      </w:r>
      <w:r>
        <w:rPr>
          <w:rFonts w:ascii="Roboto Mono" w:hAnsi="Roboto Mono" w:cs="Roboto Mono" w:eastAsia="Roboto Mono"/>
          <w:b/>
          <w:i w:val="0"/>
          <w:color w:val="1B3A5C"/>
          <w:spacing w:val="-4"/>
          <w:kern w:val="0"/>
          <w:sz w:val="13"/>
          <w:szCs w:val="13"/>
        </w:rPr>
        <w:t>ms</w:t>
      </w:r>
    </w:p>
    <w:p>
      <w:pPr>
        <w:framePr w:w="614" w:hRule="auto" w:wrap="none" w:vAnchor="page" w:hAnchor="page" w:x="10775" w:y="6112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1B3A5C"/>
          <w:spacing w:val="3"/>
          <w:kern w:val="0"/>
          <w:sz w:val="10"/>
          <w:szCs w:val="10"/>
        </w:rPr>
        <w:t>Од</w:t>
      </w:r>
      <w:r>
        <w:rPr>
          <w:rFonts w:ascii="Montserrat Medium" w:hAnsi="Montserrat Medium" w:cs="Montserrat Medium" w:eastAsia="Montserrat Medium"/>
          <w:b w:val="0"/>
          <w:i/>
          <w:color w:val="1B3A5C"/>
          <w:spacing w:val="2"/>
          <w:kern w:val="0"/>
          <w:sz w:val="10"/>
          <w:szCs w:val="10"/>
        </w:rPr>
        <w:t>говара</w:t>
      </w:r>
    </w:p>
    <w:p>
      <w:pPr>
        <w:framePr w:w="152" w:hRule="auto" w:wrap="none" w:vAnchor="page" w:hAnchor="page" w:x="576" w:y="6259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3B6BA5"/>
          <w:kern w:val="0"/>
          <w:sz w:val="12"/>
          <w:szCs w:val="12"/>
        </w:rPr>
        <w:t>3</w:t>
      </w:r>
    </w:p>
    <w:p>
      <w:pPr>
        <w:framePr w:w="1187" w:hRule="auto" w:wrap="none" w:vAnchor="page" w:hAnchor="page" w:x="1017" w:y="6275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spacing w:val="4"/>
          <w:kern w:val="0"/>
          <w:sz w:val="13"/>
          <w:szCs w:val="13"/>
        </w:rPr>
        <w:t>Identification</w:t>
      </w:r>
      <w:r>
        <w:rPr>
          <w:rFonts w:ascii="Montserrat" w:hAnsi="Montserrat" w:cs="Montserrat" w:eastAsia="Montserrat"/>
          <w:b/>
          <w:i w:val="0"/>
          <w:color w:val="16324F"/>
          <w:spacing w:val="3"/>
          <w:kern w:val="0"/>
          <w:sz w:val="13"/>
          <w:szCs w:val="13"/>
        </w:rPr>
        <w:t xml:space="preserve"> C </w:t>
      </w:r>
    </w:p>
    <w:p>
      <w:pPr>
        <w:framePr w:w="1481" w:hRule="auto" w:wrap="none" w:vAnchor="page" w:hAnchor="page" w:x="2247" w:y="628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Идентиф. Ц · HPLC/HP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>TLC</w:t>
      </w:r>
    </w:p>
    <w:p>
      <w:pPr>
        <w:framePr w:w="1532" w:hRule="auto" w:wrap="none" w:vAnchor="page" w:hAnchor="page" w:x="5590" w:y="627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6"/>
          <w:kern w:val="0"/>
          <w:sz w:val="11"/>
          <w:szCs w:val="11"/>
        </w:rPr>
        <w:t>Ph. Eur. 2.2.29 (302</w:t>
      </w:r>
      <w:r>
        <w:rPr>
          <w:rFonts w:ascii="Roboto Mono" w:hAnsi="Roboto Mono" w:cs="Roboto Mono" w:eastAsia="Roboto Mono"/>
          <w:b w:val="0"/>
          <w:i w:val="0"/>
          <w:color w:val="475569"/>
          <w:spacing w:val="-7"/>
          <w:kern w:val="0"/>
          <w:sz w:val="11"/>
          <w:szCs w:val="11"/>
        </w:rPr>
        <w:t>8)</w:t>
      </w:r>
    </w:p>
    <w:p>
      <w:pPr>
        <w:framePr w:w="1466" w:hRule="auto" w:wrap="none" w:vAnchor="page" w:hAnchor="page" w:x="7743" w:y="627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>Conforms to monogra</w:t>
      </w:r>
      <w:r>
        <w:rPr>
          <w:rFonts w:ascii="Roboto Mono" w:hAnsi="Roboto Mono" w:cs="Roboto Mono" w:eastAsia="Roboto Mono"/>
          <w:b w:val="0"/>
          <w:i w:val="0"/>
          <w:color w:val="1E293B"/>
          <w:spacing w:val="-7"/>
          <w:kern w:val="0"/>
          <w:sz w:val="11"/>
          <w:szCs w:val="11"/>
        </w:rPr>
        <w:t>ph</w:t>
      </w:r>
    </w:p>
    <w:p>
      <w:pPr>
        <w:framePr w:w="704" w:hRule="auto" w:wrap="none" w:vAnchor="page" w:hAnchor="page" w:x="10730" w:y="6212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-3"/>
          <w:kern w:val="0"/>
          <w:sz w:val="13"/>
          <w:szCs w:val="13"/>
        </w:rPr>
        <w:t>Confor</w:t>
      </w:r>
      <w:r>
        <w:rPr>
          <w:rFonts w:ascii="Roboto Mono" w:hAnsi="Roboto Mono" w:cs="Roboto Mono" w:eastAsia="Roboto Mono"/>
          <w:b/>
          <w:i w:val="0"/>
          <w:color w:val="1B3A5C"/>
          <w:spacing w:val="-4"/>
          <w:kern w:val="0"/>
          <w:sz w:val="13"/>
          <w:szCs w:val="13"/>
        </w:rPr>
        <w:t>ms</w:t>
      </w:r>
    </w:p>
    <w:p>
      <w:pPr>
        <w:framePr w:w="614" w:hRule="auto" w:wrap="none" w:vAnchor="page" w:hAnchor="page" w:x="10775" w:y="6352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1B3A5C"/>
          <w:spacing w:val="3"/>
          <w:kern w:val="0"/>
          <w:sz w:val="10"/>
          <w:szCs w:val="10"/>
        </w:rPr>
        <w:t>Од</w:t>
      </w:r>
      <w:r>
        <w:rPr>
          <w:rFonts w:ascii="Montserrat Medium" w:hAnsi="Montserrat Medium" w:cs="Montserrat Medium" w:eastAsia="Montserrat Medium"/>
          <w:b w:val="0"/>
          <w:i/>
          <w:color w:val="1B3A5C"/>
          <w:spacing w:val="2"/>
          <w:kern w:val="0"/>
          <w:sz w:val="10"/>
          <w:szCs w:val="10"/>
        </w:rPr>
        <w:t>говара</w:t>
      </w:r>
    </w:p>
    <w:p>
      <w:pPr>
        <w:framePr w:w="152" w:hRule="auto" w:wrap="none" w:vAnchor="page" w:hAnchor="page" w:x="576" w:y="6514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3B6BA5"/>
          <w:kern w:val="0"/>
          <w:sz w:val="12"/>
          <w:szCs w:val="12"/>
        </w:rPr>
        <w:t>4</w:t>
      </w:r>
    </w:p>
    <w:p>
      <w:pPr>
        <w:framePr w:w="1097" w:hRule="auto" w:wrap="none" w:vAnchor="page" w:hAnchor="page" w:x="1017" w:y="6545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spacing w:val="7"/>
          <w:kern w:val="0"/>
          <w:sz w:val="13"/>
          <w:szCs w:val="13"/>
        </w:rPr>
        <w:t>A</w:t>
      </w:r>
      <w:r>
        <w:rPr>
          <w:rFonts w:ascii="Montserrat" w:hAnsi="Montserrat" w:cs="Montserrat" w:eastAsia="Montserrat"/>
          <w:b/>
          <w:i w:val="0"/>
          <w:color w:val="16324F"/>
          <w:spacing w:val="6"/>
          <w:kern w:val="0"/>
          <w:sz w:val="13"/>
          <w:szCs w:val="13"/>
        </w:rPr>
        <w:t xml:space="preserve">ssay — Total </w:t>
      </w:r>
    </w:p>
    <w:p>
      <w:pPr>
        <w:framePr w:w="150" w:hRule="auto" w:wrap="none" w:vAnchor="page" w:hAnchor="page" w:x="2175" w:y="6502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kern w:val="0"/>
          <w:sz w:val="11"/>
          <w:szCs w:val="11"/>
        </w:rPr>
        <w:t>9</w:t>
      </w:r>
    </w:p>
    <w:p>
      <w:pPr>
        <w:framePr w:w="503" w:hRule="auto" w:wrap="none" w:vAnchor="page" w:hAnchor="page" w:x="2250" w:y="6545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spacing w:val="4"/>
          <w:kern w:val="0"/>
          <w:sz w:val="13"/>
          <w:szCs w:val="13"/>
        </w:rPr>
        <w:t>-THC</w:t>
      </w:r>
      <w:r>
        <w:rPr>
          <w:rFonts w:ascii="Montserrat" w:hAnsi="Montserrat" w:cs="Montserrat" w:eastAsia="Montserrat"/>
          <w:b/>
          <w:i w:val="0"/>
          <w:color w:val="16324F"/>
          <w:spacing w:val="3"/>
          <w:kern w:val="0"/>
          <w:sz w:val="13"/>
          <w:szCs w:val="13"/>
        </w:rPr>
        <w:t xml:space="preserve">* </w:t>
      </w:r>
    </w:p>
    <w:p>
      <w:pPr>
        <w:framePr w:w="1133" w:hRule="auto" w:wrap="none" w:vAnchor="page" w:hAnchor="page" w:x="2775" w:y="655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5"/>
          <w:kern w:val="0"/>
          <w:sz w:val="10"/>
          <w:szCs w:val="10"/>
        </w:rPr>
        <w:t>Ана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 xml:space="preserve">лиза — вкупен </w:t>
      </w:r>
    </w:p>
    <w:p>
      <w:pPr>
        <w:framePr w:w="330" w:hRule="auto" w:wrap="none" w:vAnchor="page" w:hAnchor="page" w:x="3987" w:y="655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7"/>
          <w:kern w:val="0"/>
          <w:sz w:val="10"/>
          <w:szCs w:val="10"/>
        </w:rPr>
        <w:t>-T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6"/>
          <w:kern w:val="0"/>
          <w:sz w:val="10"/>
          <w:szCs w:val="10"/>
        </w:rPr>
        <w:t>HC</w:t>
      </w:r>
    </w:p>
    <w:p>
      <w:pPr>
        <w:framePr w:w="1532" w:hRule="auto" w:wrap="none" w:vAnchor="page" w:hAnchor="page" w:x="5590" w:y="646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6"/>
          <w:kern w:val="0"/>
          <w:sz w:val="11"/>
          <w:szCs w:val="11"/>
        </w:rPr>
        <w:t>Ph. Eur. 2.2.29 (HPL</w:t>
      </w:r>
      <w:r>
        <w:rPr>
          <w:rFonts w:ascii="Roboto Mono" w:hAnsi="Roboto Mono" w:cs="Roboto Mono" w:eastAsia="Roboto Mono"/>
          <w:b w:val="0"/>
          <w:i w:val="0"/>
          <w:color w:val="475569"/>
          <w:spacing w:val="-7"/>
          <w:kern w:val="0"/>
          <w:sz w:val="11"/>
          <w:szCs w:val="11"/>
        </w:rPr>
        <w:t>C)</w:t>
      </w:r>
    </w:p>
    <w:p>
      <w:pPr>
        <w:framePr w:w="1268" w:hRule="auto" w:wrap="none" w:vAnchor="page" w:hAnchor="page" w:x="5590" w:y="658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6"/>
          <w:kern w:val="0"/>
          <w:sz w:val="11"/>
          <w:szCs w:val="11"/>
        </w:rPr>
        <w:t>THC + THCA × 0.877</w:t>
      </w:r>
    </w:p>
    <w:p>
      <w:pPr>
        <w:framePr w:w="1070" w:hRule="auto" w:wrap="none" w:vAnchor="page" w:hAnchor="page" w:x="7743" w:y="652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 xml:space="preserve">Per Section 01 </w:t>
      </w:r>
    </w:p>
    <w:p>
      <w:pPr>
        <w:framePr w:w="140" w:hRule="auto" w:wrap="none" w:vAnchor="page" w:hAnchor="page" w:x="8658" w:y="6534"/>
        <w:spacing w:before="0" w:after="0" w:line="10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5A6E84"/>
          <w:kern w:val="0"/>
          <w:sz w:val="10"/>
          <w:szCs w:val="10"/>
        </w:rPr>
        <w:t>|</w:t>
      </w:r>
    </w:p>
    <w:p>
      <w:pPr>
        <w:framePr w:w="1132" w:hRule="auto" w:wrap="none" w:vAnchor="page" w:hAnchor="page" w:x="8793" w:y="6540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1"/>
          <w:szCs w:val="11"/>
        </w:rPr>
        <w:t>Согласно Погл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11"/>
          <w:szCs w:val="11"/>
        </w:rPr>
        <w:t>. 01</w:t>
      </w:r>
    </w:p>
    <w:p>
      <w:pPr>
        <w:framePr w:w="626" w:hRule="auto" w:wrap="none" w:vAnchor="page" w:hAnchor="page" w:x="10805" w:y="6512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-3"/>
          <w:kern w:val="0"/>
          <w:sz w:val="13"/>
          <w:szCs w:val="13"/>
        </w:rPr>
        <w:t>23.42</w:t>
      </w:r>
      <w:r>
        <w:rPr>
          <w:rFonts w:ascii="Roboto Mono" w:hAnsi="Roboto Mono" w:cs="Roboto Mono" w:eastAsia="Roboto Mono"/>
          <w:b/>
          <w:i w:val="0"/>
          <w:color w:val="1B3A5C"/>
          <w:spacing w:val="-4"/>
          <w:kern w:val="0"/>
          <w:sz w:val="13"/>
          <w:szCs w:val="13"/>
        </w:rPr>
        <w:t xml:space="preserve"> %</w:t>
      </w:r>
    </w:p>
    <w:p>
      <w:pPr>
        <w:framePr w:w="152" w:hRule="auto" w:wrap="none" w:vAnchor="page" w:hAnchor="page" w:x="576" w:y="6769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3B6BA5"/>
          <w:kern w:val="0"/>
          <w:sz w:val="12"/>
          <w:szCs w:val="12"/>
        </w:rPr>
        <w:t>5</w:t>
      </w:r>
    </w:p>
    <w:p>
      <w:pPr>
        <w:framePr w:w="1517" w:hRule="auto" w:wrap="none" w:vAnchor="page" w:hAnchor="page" w:x="1017" w:y="6785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spacing w:val="6"/>
          <w:kern w:val="0"/>
          <w:sz w:val="13"/>
          <w:szCs w:val="13"/>
        </w:rPr>
        <w:t>Assay — Total C</w:t>
      </w:r>
      <w:r>
        <w:rPr>
          <w:rFonts w:ascii="Montserrat" w:hAnsi="Montserrat" w:cs="Montserrat" w:eastAsia="Montserrat"/>
          <w:b/>
          <w:i w:val="0"/>
          <w:color w:val="16324F"/>
          <w:spacing w:val="5"/>
          <w:kern w:val="0"/>
          <w:sz w:val="13"/>
          <w:szCs w:val="13"/>
        </w:rPr>
        <w:t xml:space="preserve">BD* </w:t>
      </w:r>
    </w:p>
    <w:p>
      <w:pPr>
        <w:framePr w:w="1372" w:hRule="auto" w:wrap="none" w:vAnchor="page" w:hAnchor="page" w:x="2577" w:y="679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Анализа — вкупен C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>BD</w:t>
      </w:r>
    </w:p>
    <w:p>
      <w:pPr>
        <w:framePr w:w="1532" w:hRule="auto" w:wrap="none" w:vAnchor="page" w:hAnchor="page" w:x="5590" w:y="672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6"/>
          <w:kern w:val="0"/>
          <w:sz w:val="11"/>
          <w:szCs w:val="11"/>
        </w:rPr>
        <w:t>Ph. Eur. 2.2.29 (HPL</w:t>
      </w:r>
      <w:r>
        <w:rPr>
          <w:rFonts w:ascii="Roboto Mono" w:hAnsi="Roboto Mono" w:cs="Roboto Mono" w:eastAsia="Roboto Mono"/>
          <w:b w:val="0"/>
          <w:i w:val="0"/>
          <w:color w:val="475569"/>
          <w:spacing w:val="-7"/>
          <w:kern w:val="0"/>
          <w:sz w:val="11"/>
          <w:szCs w:val="11"/>
        </w:rPr>
        <w:t>C)</w:t>
      </w:r>
    </w:p>
    <w:p>
      <w:pPr>
        <w:framePr w:w="1268" w:hRule="auto" w:wrap="none" w:vAnchor="page" w:hAnchor="page" w:x="5590" w:y="684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6"/>
          <w:kern w:val="0"/>
          <w:sz w:val="11"/>
          <w:szCs w:val="11"/>
        </w:rPr>
        <w:t>CBD + CBDA × 0.877</w:t>
      </w:r>
    </w:p>
    <w:p>
      <w:pPr>
        <w:framePr w:w="740" w:hRule="auto" w:wrap="none" w:vAnchor="page" w:hAnchor="page" w:x="7809" w:y="678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 xml:space="preserve"> 1.0%, w/w</w:t>
      </w:r>
    </w:p>
    <w:p>
      <w:pPr>
        <w:framePr w:w="548" w:hRule="auto" w:wrap="none" w:vAnchor="page" w:hAnchor="page" w:x="10880" w:y="6767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-3"/>
          <w:kern w:val="0"/>
          <w:sz w:val="13"/>
          <w:szCs w:val="13"/>
        </w:rPr>
        <w:t>0.06</w:t>
      </w:r>
      <w:r>
        <w:rPr>
          <w:rFonts w:ascii="Roboto Mono" w:hAnsi="Roboto Mono" w:cs="Roboto Mono" w:eastAsia="Roboto Mono"/>
          <w:b/>
          <w:i w:val="0"/>
          <w:color w:val="1B3A5C"/>
          <w:spacing w:val="-4"/>
          <w:kern w:val="0"/>
          <w:sz w:val="13"/>
          <w:szCs w:val="13"/>
        </w:rPr>
        <w:t xml:space="preserve"> %</w:t>
      </w:r>
    </w:p>
    <w:p>
      <w:pPr>
        <w:framePr w:w="152" w:hRule="auto" w:wrap="none" w:vAnchor="page" w:hAnchor="page" w:x="576" w:y="7024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3B6BA5"/>
          <w:kern w:val="0"/>
          <w:sz w:val="12"/>
          <w:szCs w:val="12"/>
        </w:rPr>
        <w:t>6</w:t>
      </w:r>
    </w:p>
    <w:p>
      <w:pPr>
        <w:framePr w:w="872" w:hRule="auto" w:wrap="none" w:vAnchor="page" w:hAnchor="page" w:x="1017" w:y="7040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spacing w:val="7"/>
          <w:kern w:val="0"/>
          <w:sz w:val="13"/>
          <w:szCs w:val="13"/>
        </w:rPr>
        <w:t>To</w:t>
      </w:r>
      <w:r>
        <w:rPr>
          <w:rFonts w:ascii="Montserrat" w:hAnsi="Montserrat" w:cs="Montserrat" w:eastAsia="Montserrat"/>
          <w:b/>
          <w:i w:val="0"/>
          <w:color w:val="16324F"/>
          <w:spacing w:val="6"/>
          <w:kern w:val="0"/>
          <w:sz w:val="13"/>
          <w:szCs w:val="13"/>
        </w:rPr>
        <w:t xml:space="preserve">tal CBN* </w:t>
      </w:r>
    </w:p>
    <w:p>
      <w:pPr>
        <w:framePr w:w="727" w:hRule="auto" w:wrap="none" w:vAnchor="page" w:hAnchor="page" w:x="1932" w:y="7054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>Вкупен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10"/>
          <w:szCs w:val="10"/>
        </w:rPr>
        <w:t xml:space="preserve"> CBN</w:t>
      </w:r>
    </w:p>
    <w:p>
      <w:pPr>
        <w:framePr w:w="1532" w:hRule="auto" w:wrap="none" w:vAnchor="page" w:hAnchor="page" w:x="5590" w:y="697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6"/>
          <w:kern w:val="0"/>
          <w:sz w:val="11"/>
          <w:szCs w:val="11"/>
        </w:rPr>
        <w:t>Ph. Eur. 2.2.29 (HPL</w:t>
      </w:r>
      <w:r>
        <w:rPr>
          <w:rFonts w:ascii="Roboto Mono" w:hAnsi="Roboto Mono" w:cs="Roboto Mono" w:eastAsia="Roboto Mono"/>
          <w:b w:val="0"/>
          <w:i w:val="0"/>
          <w:color w:val="475569"/>
          <w:spacing w:val="-7"/>
          <w:kern w:val="0"/>
          <w:sz w:val="11"/>
          <w:szCs w:val="11"/>
        </w:rPr>
        <w:t>C)</w:t>
      </w:r>
    </w:p>
    <w:p>
      <w:pPr>
        <w:framePr w:w="1268" w:hRule="auto" w:wrap="none" w:vAnchor="page" w:hAnchor="page" w:x="5590" w:y="709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6"/>
          <w:kern w:val="0"/>
          <w:sz w:val="11"/>
          <w:szCs w:val="11"/>
        </w:rPr>
        <w:t>CBN + CBNA × 0.876</w:t>
      </w:r>
    </w:p>
    <w:p>
      <w:pPr>
        <w:framePr w:w="740" w:hRule="auto" w:wrap="none" w:vAnchor="page" w:hAnchor="page" w:x="7809" w:y="703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 xml:space="preserve"> 1.0%, w/w</w:t>
      </w:r>
    </w:p>
    <w:p>
      <w:pPr>
        <w:framePr w:w="470" w:hRule="auto" w:wrap="none" w:vAnchor="page" w:hAnchor="page" w:x="10955" w:y="7022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-3"/>
          <w:kern w:val="0"/>
          <w:sz w:val="13"/>
          <w:szCs w:val="13"/>
        </w:rPr>
        <w:t>&lt; L</w:t>
      </w:r>
      <w:r>
        <w:rPr>
          <w:rFonts w:ascii="Roboto Mono" w:hAnsi="Roboto Mono" w:cs="Roboto Mono" w:eastAsia="Roboto Mono"/>
          <w:b/>
          <w:i w:val="0"/>
          <w:color w:val="1B3A5C"/>
          <w:spacing w:val="-4"/>
          <w:kern w:val="0"/>
          <w:sz w:val="13"/>
          <w:szCs w:val="13"/>
        </w:rPr>
        <w:t>OQ</w:t>
      </w:r>
    </w:p>
    <w:p>
      <w:pPr>
        <w:framePr w:w="152" w:hRule="auto" w:wrap="none" w:vAnchor="page" w:hAnchor="page" w:x="576" w:y="7279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3B6BA5"/>
          <w:kern w:val="0"/>
          <w:sz w:val="12"/>
          <w:szCs w:val="12"/>
        </w:rPr>
        <w:t>7</w:t>
      </w:r>
    </w:p>
    <w:p>
      <w:pPr>
        <w:framePr w:w="1172" w:hRule="auto" w:wrap="none" w:vAnchor="page" w:hAnchor="page" w:x="1017" w:y="7295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spacing w:val="6"/>
          <w:kern w:val="0"/>
          <w:sz w:val="13"/>
          <w:szCs w:val="13"/>
        </w:rPr>
        <w:t>Foreig</w:t>
      </w:r>
      <w:r>
        <w:rPr>
          <w:rFonts w:ascii="Montserrat" w:hAnsi="Montserrat" w:cs="Montserrat" w:eastAsia="Montserrat"/>
          <w:b/>
          <w:i w:val="0"/>
          <w:color w:val="16324F"/>
          <w:spacing w:val="5"/>
          <w:kern w:val="0"/>
          <w:sz w:val="13"/>
          <w:szCs w:val="13"/>
        </w:rPr>
        <w:t xml:space="preserve">n Matter </w:t>
      </w:r>
    </w:p>
    <w:p>
      <w:pPr>
        <w:framePr w:w="983" w:hRule="auto" w:wrap="none" w:vAnchor="page" w:hAnchor="page" w:x="2232" w:y="730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Страни мат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>ерии</w:t>
      </w:r>
    </w:p>
    <w:p>
      <w:pPr>
        <w:framePr w:w="1004" w:hRule="auto" w:wrap="none" w:vAnchor="page" w:hAnchor="page" w:x="5590" w:y="723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6"/>
          <w:kern w:val="0"/>
          <w:sz w:val="11"/>
          <w:szCs w:val="11"/>
        </w:rPr>
        <w:t>Ph. Eur. 2.8.2</w:t>
      </w:r>
    </w:p>
    <w:p>
      <w:pPr>
        <w:framePr w:w="1268" w:hRule="auto" w:wrap="none" w:vAnchor="page" w:hAnchor="page" w:x="5590" w:y="736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6"/>
          <w:kern w:val="0"/>
          <w:sz w:val="11"/>
          <w:szCs w:val="11"/>
        </w:rPr>
        <w:t>In-house · интерна</w:t>
      </w:r>
    </w:p>
    <w:p>
      <w:pPr>
        <w:framePr w:w="2390" w:hRule="auto" w:wrap="none" w:vAnchor="page" w:hAnchor="page" w:x="7809" w:y="723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 xml:space="preserve"> 2.0% / 25–50 g · &lt; 1 cm leaves, </w:t>
      </w:r>
      <w:r>
        <w:rPr>
          <w:rFonts w:ascii="Roboto Mono" w:hAnsi="Roboto Mono" w:cs="Roboto Mono" w:eastAsia="Roboto Mono"/>
          <w:b w:val="0"/>
          <w:i w:val="0"/>
          <w:color w:val="1E293B"/>
          <w:spacing w:val="-7"/>
          <w:kern w:val="0"/>
          <w:sz w:val="11"/>
          <w:szCs w:val="11"/>
        </w:rPr>
        <w:t>no</w:t>
      </w:r>
    </w:p>
    <w:p>
      <w:pPr>
        <w:framePr w:w="410" w:hRule="auto" w:wrap="none" w:vAnchor="page" w:hAnchor="page" w:x="7743" w:y="736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>seeds</w:t>
      </w:r>
    </w:p>
    <w:p>
      <w:pPr>
        <w:framePr w:w="704" w:hRule="auto" w:wrap="none" w:vAnchor="page" w:hAnchor="page" w:x="10730" w:y="7232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-3"/>
          <w:kern w:val="0"/>
          <w:sz w:val="13"/>
          <w:szCs w:val="13"/>
        </w:rPr>
        <w:t>Confor</w:t>
      </w:r>
      <w:r>
        <w:rPr>
          <w:rFonts w:ascii="Roboto Mono" w:hAnsi="Roboto Mono" w:cs="Roboto Mono" w:eastAsia="Roboto Mono"/>
          <w:b/>
          <w:i w:val="0"/>
          <w:color w:val="1B3A5C"/>
          <w:spacing w:val="-4"/>
          <w:kern w:val="0"/>
          <w:sz w:val="13"/>
          <w:szCs w:val="13"/>
        </w:rPr>
        <w:t>ms</w:t>
      </w:r>
    </w:p>
    <w:p>
      <w:pPr>
        <w:framePr w:w="614" w:hRule="auto" w:wrap="none" w:vAnchor="page" w:hAnchor="page" w:x="10775" w:y="7387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1B3A5C"/>
          <w:spacing w:val="3"/>
          <w:kern w:val="0"/>
          <w:sz w:val="10"/>
          <w:szCs w:val="10"/>
        </w:rPr>
        <w:t>Од</w:t>
      </w:r>
      <w:r>
        <w:rPr>
          <w:rFonts w:ascii="Montserrat Medium" w:hAnsi="Montserrat Medium" w:cs="Montserrat Medium" w:eastAsia="Montserrat Medium"/>
          <w:b w:val="0"/>
          <w:i/>
          <w:color w:val="1B3A5C"/>
          <w:spacing w:val="2"/>
          <w:kern w:val="0"/>
          <w:sz w:val="10"/>
          <w:szCs w:val="10"/>
        </w:rPr>
        <w:t>говара</w:t>
      </w:r>
    </w:p>
    <w:p>
      <w:pPr>
        <w:framePr w:w="152" w:hRule="auto" w:wrap="none" w:vAnchor="page" w:hAnchor="page" w:x="576" w:y="7549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3B6BA5"/>
          <w:kern w:val="0"/>
          <w:sz w:val="12"/>
          <w:szCs w:val="12"/>
        </w:rPr>
        <w:t>8</w:t>
      </w:r>
    </w:p>
    <w:p>
      <w:pPr>
        <w:framePr w:w="1128" w:hRule="auto" w:wrap="none" w:vAnchor="page" w:hAnchor="page" w:x="1017" w:y="7550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spacing w:val="3"/>
          <w:kern w:val="0"/>
          <w:sz w:val="13"/>
          <w:szCs w:val="13"/>
        </w:rPr>
        <w:t>Loss on Dr</w:t>
      </w:r>
      <w:r>
        <w:rPr>
          <w:rFonts w:ascii="Montserrat" w:hAnsi="Montserrat" w:cs="Montserrat" w:eastAsia="Montserrat"/>
          <w:b/>
          <w:i w:val="0"/>
          <w:color w:val="16324F"/>
          <w:spacing w:val="2"/>
          <w:kern w:val="0"/>
          <w:sz w:val="13"/>
          <w:szCs w:val="13"/>
        </w:rPr>
        <w:t xml:space="preserve">ying </w:t>
      </w:r>
    </w:p>
    <w:p>
      <w:pPr>
        <w:framePr w:w="1230" w:hRule="auto" w:wrap="none" w:vAnchor="page" w:hAnchor="page" w:x="2187" w:y="7564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5"/>
          <w:kern w:val="0"/>
          <w:sz w:val="10"/>
          <w:szCs w:val="10"/>
        </w:rPr>
        <w:t xml:space="preserve">Губиток 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при сушење</w:t>
      </w:r>
    </w:p>
    <w:p>
      <w:pPr>
        <w:framePr w:w="1532" w:hRule="auto" w:wrap="none" w:vAnchor="page" w:hAnchor="page" w:x="5590" w:y="750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6"/>
          <w:kern w:val="0"/>
          <w:sz w:val="11"/>
          <w:szCs w:val="11"/>
        </w:rPr>
        <w:t>Ph. Eur. 2.2.32 (302</w:t>
      </w:r>
      <w:r>
        <w:rPr>
          <w:rFonts w:ascii="Roboto Mono" w:hAnsi="Roboto Mono" w:cs="Roboto Mono" w:eastAsia="Roboto Mono"/>
          <w:b w:val="0"/>
          <w:i w:val="0"/>
          <w:color w:val="475569"/>
          <w:spacing w:val="-7"/>
          <w:kern w:val="0"/>
          <w:sz w:val="11"/>
          <w:szCs w:val="11"/>
        </w:rPr>
        <w:t>8)</w:t>
      </w:r>
    </w:p>
    <w:p>
      <w:pPr>
        <w:framePr w:w="1598" w:hRule="auto" w:wrap="none" w:vAnchor="page" w:hAnchor="page" w:x="5590" w:y="762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6"/>
          <w:kern w:val="0"/>
          <w:sz w:val="11"/>
          <w:szCs w:val="11"/>
        </w:rPr>
        <w:t>40 °C, 24 h, 15–25 mb</w:t>
      </w:r>
      <w:r>
        <w:rPr>
          <w:rFonts w:ascii="Roboto Mono" w:hAnsi="Roboto Mono" w:cs="Roboto Mono" w:eastAsia="Roboto Mono"/>
          <w:b w:val="0"/>
          <w:i w:val="0"/>
          <w:color w:val="475569"/>
          <w:spacing w:val="-7"/>
          <w:kern w:val="0"/>
          <w:sz w:val="11"/>
          <w:szCs w:val="11"/>
        </w:rPr>
        <w:t>ar</w:t>
      </w:r>
    </w:p>
    <w:p>
      <w:pPr>
        <w:framePr w:w="476" w:hRule="auto" w:wrap="none" w:vAnchor="page" w:hAnchor="page" w:x="7809" w:y="756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 xml:space="preserve"> 12.0%</w:t>
      </w:r>
    </w:p>
    <w:p>
      <w:pPr>
        <w:framePr w:w="548" w:hRule="auto" w:wrap="none" w:vAnchor="page" w:hAnchor="page" w:x="10880" w:y="7547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-3"/>
          <w:kern w:val="0"/>
          <w:sz w:val="13"/>
          <w:szCs w:val="13"/>
        </w:rPr>
        <w:t>6.38</w:t>
      </w:r>
      <w:r>
        <w:rPr>
          <w:rFonts w:ascii="Roboto Mono" w:hAnsi="Roboto Mono" w:cs="Roboto Mono" w:eastAsia="Roboto Mono"/>
          <w:b/>
          <w:i w:val="0"/>
          <w:color w:val="1B3A5C"/>
          <w:spacing w:val="-4"/>
          <w:kern w:val="0"/>
          <w:sz w:val="13"/>
          <w:szCs w:val="13"/>
        </w:rPr>
        <w:t xml:space="preserve"> %</w:t>
      </w:r>
    </w:p>
    <w:p>
      <w:pPr>
        <w:framePr w:w="152" w:hRule="auto" w:wrap="none" w:vAnchor="page" w:hAnchor="page" w:x="576" w:y="7744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3B6BA5"/>
          <w:kern w:val="0"/>
          <w:sz w:val="12"/>
          <w:szCs w:val="12"/>
        </w:rPr>
        <w:t>9</w:t>
      </w:r>
    </w:p>
    <w:p>
      <w:pPr>
        <w:framePr w:w="1667" w:hRule="auto" w:wrap="none" w:vAnchor="page" w:hAnchor="page" w:x="1017" w:y="7760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spacing w:val="5"/>
          <w:kern w:val="0"/>
          <w:sz w:val="13"/>
          <w:szCs w:val="13"/>
        </w:rPr>
        <w:t>Micro</w:t>
      </w:r>
      <w:r>
        <w:rPr>
          <w:rFonts w:ascii="Montserrat" w:hAnsi="Montserrat" w:cs="Montserrat" w:eastAsia="Montserrat"/>
          <w:b/>
          <w:i w:val="0"/>
          <w:color w:val="16324F"/>
          <w:spacing w:val="4"/>
          <w:kern w:val="0"/>
          <w:sz w:val="13"/>
          <w:szCs w:val="13"/>
        </w:rPr>
        <w:t xml:space="preserve">biological Purity </w:t>
      </w:r>
    </w:p>
    <w:p>
      <w:pPr>
        <w:framePr w:w="1523" w:hRule="auto" w:wrap="none" w:vAnchor="page" w:hAnchor="page" w:x="2727" w:y="7774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6"/>
          <w:kern w:val="0"/>
          <w:sz w:val="10"/>
          <w:szCs w:val="10"/>
        </w:rPr>
        <w:t>Микробиол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5"/>
          <w:kern w:val="0"/>
          <w:sz w:val="10"/>
          <w:szCs w:val="10"/>
        </w:rPr>
        <w:t>ошка Чистота</w:t>
      </w:r>
    </w:p>
    <w:p>
      <w:pPr>
        <w:framePr w:w="2852" w:hRule="auto" w:wrap="none" w:vAnchor="page" w:hAnchor="page" w:x="4257" w:y="7759"/>
        <w:spacing w:before="0" w:after="0" w:line="11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7A5C1E"/>
          <w:spacing w:val="-6"/>
          <w:kern w:val="0"/>
          <w:sz w:val="11"/>
          <w:szCs w:val="11"/>
        </w:rPr>
        <w:t>· Ph. Eur. 2.6.12 / 2.6.13 / 2.6.31 cat</w:t>
      </w:r>
      <w:r>
        <w:rPr>
          <w:rFonts w:ascii="Roboto Mono SemiBold" w:hAnsi="Roboto Mono SemiBold" w:cs="Roboto Mono SemiBold" w:eastAsia="Roboto Mono SemiBold"/>
          <w:b w:val="0"/>
          <w:i w:val="0"/>
          <w:color w:val="7A5C1E"/>
          <w:spacing w:val="-7"/>
          <w:kern w:val="0"/>
          <w:sz w:val="11"/>
          <w:szCs w:val="11"/>
        </w:rPr>
        <w:t>. C</w:t>
      </w:r>
    </w:p>
    <w:p>
      <w:pPr>
        <w:framePr w:w="440" w:hRule="auto" w:wrap="none" w:vAnchor="page" w:hAnchor="page" w:x="1182" w:y="7899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spacing w:val="3"/>
          <w:kern w:val="0"/>
          <w:sz w:val="12"/>
          <w:szCs w:val="12"/>
        </w:rPr>
        <w:t xml:space="preserve">TAMC </w:t>
      </w:r>
    </w:p>
    <w:p>
      <w:pPr>
        <w:framePr w:w="146" w:hRule="auto" w:wrap="none" w:vAnchor="page" w:hAnchor="page" w:x="1572" w:y="7906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5A6E84"/>
          <w:kern w:val="0"/>
          <w:sz w:val="11"/>
          <w:szCs w:val="11"/>
        </w:rPr>
        <w:t>|</w:t>
      </w:r>
    </w:p>
    <w:p>
      <w:pPr>
        <w:framePr w:w="1870" w:hRule="auto" w:wrap="none" w:vAnchor="page" w:hAnchor="page" w:x="1722" w:y="7924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5"/>
          <w:kern w:val="0"/>
          <w:sz w:val="10"/>
          <w:szCs w:val="10"/>
        </w:rPr>
        <w:t>Вкупен аеробен микро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бен број</w:t>
      </w:r>
    </w:p>
    <w:p>
      <w:pPr>
        <w:framePr w:w="1532" w:hRule="auto" w:wrap="none" w:vAnchor="page" w:hAnchor="page" w:x="5590" w:y="790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6"/>
          <w:kern w:val="0"/>
          <w:sz w:val="11"/>
          <w:szCs w:val="11"/>
        </w:rPr>
        <w:t>Ph. Eur. 2.6.12 cat.</w:t>
      </w:r>
      <w:r>
        <w:rPr>
          <w:rFonts w:ascii="Roboto Mono" w:hAnsi="Roboto Mono" w:cs="Roboto Mono" w:eastAsia="Roboto Mono"/>
          <w:b w:val="0"/>
          <w:i w:val="0"/>
          <w:color w:val="475569"/>
          <w:spacing w:val="-7"/>
          <w:kern w:val="0"/>
          <w:sz w:val="11"/>
          <w:szCs w:val="11"/>
        </w:rPr>
        <w:t xml:space="preserve"> C</w:t>
      </w:r>
    </w:p>
    <w:p>
      <w:pPr>
        <w:framePr w:w="278" w:hRule="auto" w:wrap="none" w:vAnchor="page" w:hAnchor="page" w:x="7809" w:y="792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 xml:space="preserve"> 10</w:t>
      </w:r>
    </w:p>
    <w:p>
      <w:pPr>
        <w:framePr w:w="134" w:hRule="auto" w:wrap="none" w:vAnchor="page" w:hAnchor="page" w:x="7989" w:y="7885"/>
        <w:spacing w:before="0" w:after="0" w:line="9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9"/>
          <w:szCs w:val="9"/>
        </w:rPr>
        <w:t>5</w:t>
      </w:r>
    </w:p>
    <w:p>
      <w:pPr>
        <w:framePr w:w="476" w:hRule="auto" w:wrap="none" w:vAnchor="page" w:hAnchor="page" w:x="8049" w:y="792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 xml:space="preserve"> CFU/g</w:t>
      </w:r>
    </w:p>
    <w:p>
      <w:pPr>
        <w:framePr w:w="860" w:hRule="auto" w:wrap="none" w:vAnchor="page" w:hAnchor="page" w:x="10580" w:y="7892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-3"/>
          <w:kern w:val="0"/>
          <w:sz w:val="13"/>
          <w:szCs w:val="13"/>
        </w:rPr>
        <w:t>&lt; 10 CFU</w:t>
      </w:r>
      <w:r>
        <w:rPr>
          <w:rFonts w:ascii="Roboto Mono" w:hAnsi="Roboto Mono" w:cs="Roboto Mono" w:eastAsia="Roboto Mono"/>
          <w:b/>
          <w:i w:val="0"/>
          <w:color w:val="1B3A5C"/>
          <w:spacing w:val="-4"/>
          <w:kern w:val="0"/>
          <w:sz w:val="13"/>
          <w:szCs w:val="13"/>
        </w:rPr>
        <w:t>/g</w:t>
      </w:r>
    </w:p>
    <w:p>
      <w:pPr>
        <w:framePr w:w="440" w:hRule="auto" w:wrap="none" w:vAnchor="page" w:hAnchor="page" w:x="1182" w:y="8049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spacing w:val="3"/>
          <w:kern w:val="0"/>
          <w:sz w:val="12"/>
          <w:szCs w:val="12"/>
        </w:rPr>
        <w:t xml:space="preserve">TYMC </w:t>
      </w:r>
    </w:p>
    <w:p>
      <w:pPr>
        <w:framePr w:w="146" w:hRule="auto" w:wrap="none" w:vAnchor="page" w:hAnchor="page" w:x="1572" w:y="8056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5A6E84"/>
          <w:kern w:val="0"/>
          <w:sz w:val="11"/>
          <w:szCs w:val="11"/>
        </w:rPr>
        <w:t>|</w:t>
      </w:r>
    </w:p>
    <w:p>
      <w:pPr>
        <w:framePr w:w="1553" w:hRule="auto" w:wrap="none" w:vAnchor="page" w:hAnchor="page" w:x="1722" w:y="8074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Вкупен број квас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>ци/мувли</w:t>
      </w:r>
    </w:p>
    <w:p>
      <w:pPr>
        <w:framePr w:w="1532" w:hRule="auto" w:wrap="none" w:vAnchor="page" w:hAnchor="page" w:x="5590" w:y="807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6"/>
          <w:kern w:val="0"/>
          <w:sz w:val="11"/>
          <w:szCs w:val="11"/>
        </w:rPr>
        <w:t>Ph. Eur. 2.6.12 cat.</w:t>
      </w:r>
      <w:r>
        <w:rPr>
          <w:rFonts w:ascii="Roboto Mono" w:hAnsi="Roboto Mono" w:cs="Roboto Mono" w:eastAsia="Roboto Mono"/>
          <w:b w:val="0"/>
          <w:i w:val="0"/>
          <w:color w:val="475569"/>
          <w:spacing w:val="-7"/>
          <w:kern w:val="0"/>
          <w:sz w:val="11"/>
          <w:szCs w:val="11"/>
        </w:rPr>
        <w:t xml:space="preserve"> C</w:t>
      </w:r>
    </w:p>
    <w:p>
      <w:pPr>
        <w:framePr w:w="278" w:hRule="auto" w:wrap="none" w:vAnchor="page" w:hAnchor="page" w:x="7809" w:y="808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 xml:space="preserve"> 10</w:t>
      </w:r>
    </w:p>
    <w:p>
      <w:pPr>
        <w:framePr w:w="134" w:hRule="auto" w:wrap="none" w:vAnchor="page" w:hAnchor="page" w:x="7989" w:y="8050"/>
        <w:spacing w:before="0" w:after="0" w:line="9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9"/>
          <w:szCs w:val="9"/>
        </w:rPr>
        <w:t>4</w:t>
      </w:r>
    </w:p>
    <w:p>
      <w:pPr>
        <w:framePr w:w="476" w:hRule="auto" w:wrap="none" w:vAnchor="page" w:hAnchor="page" w:x="8049" w:y="808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 xml:space="preserve"> CFU/g</w:t>
      </w:r>
    </w:p>
    <w:p>
      <w:pPr>
        <w:framePr w:w="860" w:hRule="auto" w:wrap="none" w:vAnchor="page" w:hAnchor="page" w:x="10580" w:y="8057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-3"/>
          <w:kern w:val="0"/>
          <w:sz w:val="13"/>
          <w:szCs w:val="13"/>
        </w:rPr>
        <w:t>&lt; 10 CFU</w:t>
      </w:r>
      <w:r>
        <w:rPr>
          <w:rFonts w:ascii="Roboto Mono" w:hAnsi="Roboto Mono" w:cs="Roboto Mono" w:eastAsia="Roboto Mono"/>
          <w:b/>
          <w:i w:val="0"/>
          <w:color w:val="1B3A5C"/>
          <w:spacing w:val="-4"/>
          <w:kern w:val="0"/>
          <w:sz w:val="13"/>
          <w:szCs w:val="13"/>
        </w:rPr>
        <w:t>/g</w:t>
      </w:r>
    </w:p>
    <w:p>
      <w:pPr>
        <w:framePr w:w="1837" w:hRule="auto" w:wrap="none" w:vAnchor="page" w:hAnchor="page" w:x="1182" w:y="8214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spacing w:val="3"/>
          <w:kern w:val="0"/>
          <w:sz w:val="12"/>
          <w:szCs w:val="12"/>
        </w:rPr>
        <w:t xml:space="preserve">Bile-tolerant gram-neg. </w:t>
      </w:r>
    </w:p>
    <w:p>
      <w:pPr>
        <w:framePr w:w="146" w:hRule="auto" w:wrap="none" w:vAnchor="page" w:hAnchor="page" w:x="2997" w:y="8221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5A6E84"/>
          <w:kern w:val="0"/>
          <w:sz w:val="11"/>
          <w:szCs w:val="11"/>
        </w:rPr>
        <w:t>|</w:t>
      </w:r>
    </w:p>
    <w:p>
      <w:pPr>
        <w:framePr w:w="1789" w:hRule="auto" w:wrap="none" w:vAnchor="page" w:hAnchor="page" w:x="3147" w:y="823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5"/>
          <w:kern w:val="0"/>
          <w:sz w:val="10"/>
          <w:szCs w:val="10"/>
        </w:rPr>
        <w:t>Жолчно-толеран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тни грам-нег.</w:t>
      </w:r>
    </w:p>
    <w:p>
      <w:pPr>
        <w:framePr w:w="1532" w:hRule="auto" w:wrap="none" w:vAnchor="page" w:hAnchor="page" w:x="5590" w:y="822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6"/>
          <w:kern w:val="0"/>
          <w:sz w:val="11"/>
          <w:szCs w:val="11"/>
        </w:rPr>
        <w:t>Ph. Eur. 2.6.31 cat.</w:t>
      </w:r>
      <w:r>
        <w:rPr>
          <w:rFonts w:ascii="Roboto Mono" w:hAnsi="Roboto Mono" w:cs="Roboto Mono" w:eastAsia="Roboto Mono"/>
          <w:b w:val="0"/>
          <w:i w:val="0"/>
          <w:color w:val="475569"/>
          <w:spacing w:val="-7"/>
          <w:kern w:val="0"/>
          <w:sz w:val="11"/>
          <w:szCs w:val="11"/>
        </w:rPr>
        <w:t xml:space="preserve"> C</w:t>
      </w:r>
    </w:p>
    <w:p>
      <w:pPr>
        <w:framePr w:w="278" w:hRule="auto" w:wrap="none" w:vAnchor="page" w:hAnchor="page" w:x="7809" w:y="823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 xml:space="preserve"> 10</w:t>
      </w:r>
    </w:p>
    <w:p>
      <w:pPr>
        <w:framePr w:w="134" w:hRule="auto" w:wrap="none" w:vAnchor="page" w:hAnchor="page" w:x="7989" w:y="8200"/>
        <w:spacing w:before="0" w:after="0" w:line="9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9"/>
          <w:szCs w:val="9"/>
        </w:rPr>
        <w:t>4</w:t>
      </w:r>
    </w:p>
    <w:p>
      <w:pPr>
        <w:framePr w:w="476" w:hRule="auto" w:wrap="none" w:vAnchor="page" w:hAnchor="page" w:x="8049" w:y="823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 xml:space="preserve"> CFU/g</w:t>
      </w:r>
    </w:p>
    <w:p>
      <w:pPr>
        <w:framePr w:w="860" w:hRule="auto" w:wrap="none" w:vAnchor="page" w:hAnchor="page" w:x="10580" w:y="8207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-3"/>
          <w:kern w:val="0"/>
          <w:sz w:val="13"/>
          <w:szCs w:val="13"/>
        </w:rPr>
        <w:t>&lt; 10 CFU</w:t>
      </w:r>
      <w:r>
        <w:rPr>
          <w:rFonts w:ascii="Roboto Mono" w:hAnsi="Roboto Mono" w:cs="Roboto Mono" w:eastAsia="Roboto Mono"/>
          <w:b/>
          <w:i w:val="0"/>
          <w:color w:val="1B3A5C"/>
          <w:spacing w:val="-4"/>
          <w:kern w:val="0"/>
          <w:sz w:val="13"/>
          <w:szCs w:val="13"/>
        </w:rPr>
        <w:t>/g</w:t>
      </w:r>
    </w:p>
    <w:p>
      <w:pPr>
        <w:framePr w:w="872" w:hRule="auto" w:wrap="none" w:vAnchor="page" w:hAnchor="page" w:x="1182" w:y="8394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spacing w:val="3"/>
          <w:kern w:val="0"/>
          <w:sz w:val="12"/>
          <w:szCs w:val="12"/>
        </w:rPr>
        <w:t xml:space="preserve">Salmonella </w:t>
      </w:r>
    </w:p>
    <w:p>
      <w:pPr>
        <w:framePr w:w="146" w:hRule="auto" w:wrap="none" w:vAnchor="page" w:hAnchor="page" w:x="2022" w:y="8401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5A6E84"/>
          <w:kern w:val="0"/>
          <w:sz w:val="11"/>
          <w:szCs w:val="11"/>
        </w:rPr>
        <w:t>|</w:t>
      </w:r>
    </w:p>
    <w:p>
      <w:pPr>
        <w:framePr w:w="713" w:hRule="auto" w:wrap="none" w:vAnchor="page" w:hAnchor="page" w:x="2172" w:y="841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8"/>
          <w:kern w:val="0"/>
          <w:sz w:val="10"/>
          <w:szCs w:val="10"/>
        </w:rPr>
        <w:t>Са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7"/>
          <w:kern w:val="0"/>
          <w:sz w:val="10"/>
          <w:szCs w:val="10"/>
        </w:rPr>
        <w:t>лмонела</w:t>
      </w:r>
    </w:p>
    <w:p>
      <w:pPr>
        <w:framePr w:w="1532" w:hRule="auto" w:wrap="none" w:vAnchor="page" w:hAnchor="page" w:x="5590" w:y="841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6"/>
          <w:kern w:val="0"/>
          <w:sz w:val="11"/>
          <w:szCs w:val="11"/>
        </w:rPr>
        <w:t>Ph. Eur. 2.6.31 cat.</w:t>
      </w:r>
      <w:r>
        <w:rPr>
          <w:rFonts w:ascii="Roboto Mono" w:hAnsi="Roboto Mono" w:cs="Roboto Mono" w:eastAsia="Roboto Mono"/>
          <w:b w:val="0"/>
          <w:i w:val="0"/>
          <w:color w:val="475569"/>
          <w:spacing w:val="-7"/>
          <w:kern w:val="0"/>
          <w:sz w:val="11"/>
          <w:szCs w:val="11"/>
        </w:rPr>
        <w:t xml:space="preserve"> C</w:t>
      </w:r>
    </w:p>
    <w:p>
      <w:pPr>
        <w:framePr w:w="1004" w:hRule="auto" w:wrap="none" w:vAnchor="page" w:hAnchor="page" w:x="7743" w:y="841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>Absence / 25 g</w:t>
      </w:r>
    </w:p>
    <w:p>
      <w:pPr>
        <w:framePr w:w="548" w:hRule="auto" w:wrap="none" w:vAnchor="page" w:hAnchor="page" w:x="10880" w:y="8357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-3"/>
          <w:kern w:val="0"/>
          <w:sz w:val="13"/>
          <w:szCs w:val="13"/>
        </w:rPr>
        <w:t>Abse</w:t>
      </w:r>
      <w:r>
        <w:rPr>
          <w:rFonts w:ascii="Roboto Mono" w:hAnsi="Roboto Mono" w:cs="Roboto Mono" w:eastAsia="Roboto Mono"/>
          <w:b/>
          <w:i w:val="0"/>
          <w:color w:val="1B3A5C"/>
          <w:spacing w:val="-4"/>
          <w:kern w:val="0"/>
          <w:sz w:val="13"/>
          <w:szCs w:val="13"/>
        </w:rPr>
        <w:t>nt</w:t>
      </w:r>
    </w:p>
    <w:p>
      <w:pPr>
        <w:framePr w:w="386" w:hRule="auto" w:wrap="none" w:vAnchor="page" w:hAnchor="page" w:x="11030" w:y="8502"/>
        <w:spacing w:before="0" w:after="0" w:line="7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1B3A5C"/>
          <w:kern w:val="0"/>
          <w:sz w:val="7"/>
          <w:szCs w:val="7"/>
        </w:rPr>
        <w:t>Отсутна</w:t>
      </w:r>
    </w:p>
    <w:p>
      <w:pPr>
        <w:framePr w:w="1312" w:hRule="auto" w:wrap="none" w:vAnchor="page" w:hAnchor="page" w:x="1182" w:y="8619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spacing w:val="3"/>
          <w:kern w:val="0"/>
          <w:sz w:val="12"/>
          <w:szCs w:val="12"/>
        </w:rPr>
        <w:t xml:space="preserve">Escherichia coli </w:t>
      </w:r>
    </w:p>
    <w:p>
      <w:pPr>
        <w:framePr w:w="146" w:hRule="auto" w:wrap="none" w:vAnchor="page" w:hAnchor="page" w:x="2472" w:y="8626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5A6E84"/>
          <w:kern w:val="0"/>
          <w:sz w:val="11"/>
          <w:szCs w:val="11"/>
        </w:rPr>
        <w:t>|</w:t>
      </w:r>
    </w:p>
    <w:p>
      <w:pPr>
        <w:framePr w:w="983" w:hRule="auto" w:wrap="none" w:vAnchor="page" w:hAnchor="page" w:x="2622" w:y="8644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6"/>
          <w:kern w:val="0"/>
          <w:sz w:val="10"/>
          <w:szCs w:val="10"/>
        </w:rPr>
        <w:t xml:space="preserve">Ешерихија 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5"/>
          <w:kern w:val="0"/>
          <w:sz w:val="10"/>
          <w:szCs w:val="10"/>
        </w:rPr>
        <w:t>коли</w:t>
      </w:r>
    </w:p>
    <w:p>
      <w:pPr>
        <w:framePr w:w="1532" w:hRule="auto" w:wrap="none" w:vAnchor="page" w:hAnchor="page" w:x="5590" w:y="862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6"/>
          <w:kern w:val="0"/>
          <w:sz w:val="11"/>
          <w:szCs w:val="11"/>
        </w:rPr>
        <w:t>Ph. Eur. 2.6.13 cat.</w:t>
      </w:r>
      <w:r>
        <w:rPr>
          <w:rFonts w:ascii="Roboto Mono" w:hAnsi="Roboto Mono" w:cs="Roboto Mono" w:eastAsia="Roboto Mono"/>
          <w:b w:val="0"/>
          <w:i w:val="0"/>
          <w:color w:val="475569"/>
          <w:spacing w:val="-7"/>
          <w:kern w:val="0"/>
          <w:sz w:val="11"/>
          <w:szCs w:val="11"/>
        </w:rPr>
        <w:t xml:space="preserve"> C</w:t>
      </w:r>
    </w:p>
    <w:p>
      <w:pPr>
        <w:framePr w:w="938" w:hRule="auto" w:wrap="none" w:vAnchor="page" w:hAnchor="page" w:x="7743" w:y="862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>Absence / 1 g</w:t>
      </w:r>
    </w:p>
    <w:p>
      <w:pPr>
        <w:framePr w:w="548" w:hRule="auto" w:wrap="none" w:vAnchor="page" w:hAnchor="page" w:x="10880" w:y="8567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-3"/>
          <w:kern w:val="0"/>
          <w:sz w:val="13"/>
          <w:szCs w:val="13"/>
        </w:rPr>
        <w:t>Abse</w:t>
      </w:r>
      <w:r>
        <w:rPr>
          <w:rFonts w:ascii="Roboto Mono" w:hAnsi="Roboto Mono" w:cs="Roboto Mono" w:eastAsia="Roboto Mono"/>
          <w:b/>
          <w:i w:val="0"/>
          <w:color w:val="1B3A5C"/>
          <w:spacing w:val="-4"/>
          <w:kern w:val="0"/>
          <w:sz w:val="13"/>
          <w:szCs w:val="13"/>
        </w:rPr>
        <w:t>nt</w:t>
      </w:r>
    </w:p>
    <w:p>
      <w:pPr>
        <w:framePr w:w="386" w:hRule="auto" w:wrap="none" w:vAnchor="page" w:hAnchor="page" w:x="11030" w:y="8712"/>
        <w:spacing w:before="0" w:after="0" w:line="7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1B3A5C"/>
          <w:kern w:val="0"/>
          <w:sz w:val="7"/>
          <w:szCs w:val="7"/>
        </w:rPr>
        <w:t>Отсутна</w:t>
      </w:r>
    </w:p>
    <w:p>
      <w:pPr>
        <w:framePr w:w="224" w:hRule="auto" w:wrap="none" w:vAnchor="page" w:hAnchor="page" w:x="576" w:y="8794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3B6BA5"/>
          <w:spacing w:val="6"/>
          <w:kern w:val="0"/>
          <w:sz w:val="12"/>
          <w:szCs w:val="12"/>
        </w:rPr>
        <w:t>10</w:t>
      </w:r>
    </w:p>
    <w:p>
      <w:pPr>
        <w:framePr w:w="898" w:hRule="auto" w:wrap="none" w:vAnchor="page" w:hAnchor="page" w:x="1017" w:y="8810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spacing w:val="3"/>
          <w:kern w:val="0"/>
          <w:sz w:val="13"/>
          <w:szCs w:val="13"/>
        </w:rPr>
        <w:t>Mycotoxin</w:t>
      </w:r>
      <w:r>
        <w:rPr>
          <w:rFonts w:ascii="Montserrat" w:hAnsi="Montserrat" w:cs="Montserrat" w:eastAsia="Montserrat"/>
          <w:b/>
          <w:i w:val="0"/>
          <w:color w:val="16324F"/>
          <w:spacing w:val="2"/>
          <w:kern w:val="0"/>
          <w:sz w:val="13"/>
          <w:szCs w:val="13"/>
        </w:rPr>
        <w:t xml:space="preserve">s </w:t>
      </w:r>
    </w:p>
    <w:p>
      <w:pPr>
        <w:framePr w:w="818" w:hRule="auto" w:wrap="none" w:vAnchor="page" w:hAnchor="page" w:x="1947" w:y="8824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5"/>
          <w:kern w:val="0"/>
          <w:sz w:val="10"/>
          <w:szCs w:val="10"/>
        </w:rPr>
        <w:t>Микотокс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ини</w:t>
      </w:r>
    </w:p>
    <w:p>
      <w:pPr>
        <w:framePr w:w="2522" w:hRule="auto" w:wrap="none" w:vAnchor="page" w:hAnchor="page" w:x="2772" w:y="8809"/>
        <w:spacing w:before="0" w:after="0" w:line="11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7A5C1E"/>
          <w:spacing w:val="-6"/>
          <w:kern w:val="0"/>
          <w:sz w:val="11"/>
          <w:szCs w:val="11"/>
        </w:rPr>
        <w:t>· Ph. Eur. 2.8.18 / 2.8.22 (HPLC-F</w:t>
      </w:r>
      <w:r>
        <w:rPr>
          <w:rFonts w:ascii="Roboto Mono SemiBold" w:hAnsi="Roboto Mono SemiBold" w:cs="Roboto Mono SemiBold" w:eastAsia="Roboto Mono SemiBold"/>
          <w:b w:val="0"/>
          <w:i w:val="0"/>
          <w:color w:val="7A5C1E"/>
          <w:spacing w:val="-7"/>
          <w:kern w:val="0"/>
          <w:sz w:val="11"/>
          <w:szCs w:val="11"/>
        </w:rPr>
        <w:t>LD)</w:t>
      </w:r>
    </w:p>
    <w:p>
      <w:pPr>
        <w:framePr w:w="872" w:hRule="auto" w:wrap="none" w:vAnchor="page" w:hAnchor="page" w:x="1182" w:y="8949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spacing w:val="3"/>
          <w:kern w:val="0"/>
          <w:sz w:val="12"/>
          <w:szCs w:val="12"/>
        </w:rPr>
        <w:t>Aflatoxin B</w:t>
      </w:r>
    </w:p>
    <w:p>
      <w:pPr>
        <w:framePr w:w="140" w:hRule="auto" w:wrap="none" w:vAnchor="page" w:hAnchor="page" w:x="2007" w:y="9004"/>
        <w:spacing w:before="0" w:after="0" w:line="10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0"/>
          <w:szCs w:val="10"/>
        </w:rPr>
        <w:t>1</w:t>
      </w:r>
    </w:p>
    <w:p>
      <w:pPr>
        <w:framePr w:w="146" w:hRule="auto" w:wrap="none" w:vAnchor="page" w:hAnchor="page" w:x="2157" w:y="8956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5A6E84"/>
          <w:kern w:val="0"/>
          <w:sz w:val="11"/>
          <w:szCs w:val="11"/>
        </w:rPr>
        <w:t>|</w:t>
      </w:r>
    </w:p>
    <w:p>
      <w:pPr>
        <w:framePr w:w="854" w:hRule="auto" w:wrap="none" w:vAnchor="page" w:hAnchor="page" w:x="2307" w:y="8974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5"/>
          <w:kern w:val="0"/>
          <w:sz w:val="10"/>
          <w:szCs w:val="10"/>
        </w:rPr>
        <w:t>Афлатокси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н B</w:t>
      </w:r>
    </w:p>
    <w:p>
      <w:pPr>
        <w:framePr w:w="1070" w:hRule="auto" w:wrap="none" w:vAnchor="page" w:hAnchor="page" w:x="5590" w:y="897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6"/>
          <w:kern w:val="0"/>
          <w:sz w:val="11"/>
          <w:szCs w:val="11"/>
        </w:rPr>
        <w:t>Ph. Eur. 2.8.18</w:t>
      </w:r>
    </w:p>
    <w:p>
      <w:pPr>
        <w:framePr w:w="608" w:hRule="auto" w:wrap="none" w:vAnchor="page" w:hAnchor="page" w:x="7809" w:y="897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 xml:space="preserve"> 2 µg/kg</w:t>
      </w:r>
    </w:p>
    <w:p>
      <w:pPr>
        <w:framePr w:w="314" w:hRule="auto" w:wrap="none" w:vAnchor="page" w:hAnchor="page" w:x="11105" w:y="8957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-3"/>
          <w:kern w:val="0"/>
          <w:sz w:val="13"/>
          <w:szCs w:val="13"/>
        </w:rPr>
        <w:t>n</w:t>
      </w:r>
      <w:r>
        <w:rPr>
          <w:rFonts w:ascii="Roboto Mono" w:hAnsi="Roboto Mono" w:cs="Roboto Mono" w:eastAsia="Roboto Mono"/>
          <w:b/>
          <w:i w:val="0"/>
          <w:color w:val="1B3A5C"/>
          <w:spacing w:val="-4"/>
          <w:kern w:val="0"/>
          <w:sz w:val="13"/>
          <w:szCs w:val="13"/>
        </w:rPr>
        <w:t>/t</w:t>
      </w:r>
    </w:p>
    <w:p>
      <w:pPr>
        <w:framePr w:w="872" w:hRule="auto" w:wrap="none" w:vAnchor="page" w:hAnchor="page" w:x="1182" w:y="9129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spacing w:val="3"/>
          <w:kern w:val="0"/>
          <w:sz w:val="12"/>
          <w:szCs w:val="12"/>
        </w:rPr>
        <w:t xml:space="preserve">Aflatoxins </w:t>
      </w:r>
    </w:p>
    <w:p>
      <w:pPr>
        <w:framePr w:w="146" w:hRule="auto" w:wrap="none" w:vAnchor="page" w:hAnchor="page" w:x="2169" w:y="9136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5A6E84"/>
          <w:kern w:val="0"/>
          <w:sz w:val="11"/>
          <w:szCs w:val="11"/>
        </w:rPr>
        <w:t>|</w:t>
      </w:r>
    </w:p>
    <w:p>
      <w:pPr>
        <w:framePr w:w="848" w:hRule="auto" w:wrap="none" w:vAnchor="page" w:hAnchor="page" w:x="2319" w:y="9154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5"/>
          <w:kern w:val="0"/>
          <w:sz w:val="10"/>
          <w:szCs w:val="10"/>
        </w:rPr>
        <w:t>Афлатокси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 xml:space="preserve">ни </w:t>
      </w:r>
    </w:p>
    <w:p>
      <w:pPr>
        <w:framePr w:w="296" w:hRule="auto" w:wrap="none" w:vAnchor="page" w:hAnchor="page" w:x="3204" w:y="9129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spacing w:val="3"/>
          <w:kern w:val="0"/>
          <w:sz w:val="12"/>
          <w:szCs w:val="12"/>
        </w:rPr>
        <w:t xml:space="preserve"> (B</w:t>
      </w:r>
    </w:p>
    <w:p>
      <w:pPr>
        <w:framePr w:w="140" w:hRule="auto" w:wrap="none" w:vAnchor="page" w:hAnchor="page" w:x="3429" w:y="9184"/>
        <w:spacing w:before="0" w:after="0" w:line="10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0"/>
          <w:szCs w:val="10"/>
        </w:rPr>
        <w:t>1</w:t>
      </w:r>
    </w:p>
    <w:p>
      <w:pPr>
        <w:framePr w:w="224" w:hRule="auto" w:wrap="none" w:vAnchor="page" w:hAnchor="page" w:x="3489" w:y="9129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spacing w:val="3"/>
          <w:kern w:val="0"/>
          <w:sz w:val="12"/>
          <w:szCs w:val="12"/>
        </w:rPr>
        <w:t>+B</w:t>
      </w:r>
    </w:p>
    <w:p>
      <w:pPr>
        <w:framePr w:w="140" w:hRule="auto" w:wrap="none" w:vAnchor="page" w:hAnchor="page" w:x="3639" w:y="9184"/>
        <w:spacing w:before="0" w:after="0" w:line="10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0"/>
          <w:szCs w:val="10"/>
        </w:rPr>
        <w:t>2</w:t>
      </w:r>
    </w:p>
    <w:p>
      <w:pPr>
        <w:framePr w:w="224" w:hRule="auto" w:wrap="none" w:vAnchor="page" w:hAnchor="page" w:x="3699" w:y="9129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spacing w:val="3"/>
          <w:kern w:val="0"/>
          <w:sz w:val="12"/>
          <w:szCs w:val="12"/>
        </w:rPr>
        <w:t>+G</w:t>
      </w:r>
    </w:p>
    <w:p>
      <w:pPr>
        <w:framePr w:w="140" w:hRule="auto" w:wrap="none" w:vAnchor="page" w:hAnchor="page" w:x="3849" w:y="9184"/>
        <w:spacing w:before="0" w:after="0" w:line="10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0"/>
          <w:szCs w:val="10"/>
        </w:rPr>
        <w:t>1</w:t>
      </w:r>
    </w:p>
    <w:p>
      <w:pPr>
        <w:framePr w:w="224" w:hRule="auto" w:wrap="none" w:vAnchor="page" w:hAnchor="page" w:x="3909" w:y="9129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spacing w:val="3"/>
          <w:kern w:val="0"/>
          <w:sz w:val="12"/>
          <w:szCs w:val="12"/>
        </w:rPr>
        <w:t>+G</w:t>
      </w:r>
    </w:p>
    <w:p>
      <w:pPr>
        <w:framePr w:w="140" w:hRule="auto" w:wrap="none" w:vAnchor="page" w:hAnchor="page" w:x="4059" w:y="9184"/>
        <w:spacing w:before="0" w:after="0" w:line="10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0"/>
          <w:szCs w:val="10"/>
        </w:rPr>
        <w:t>2</w:t>
      </w:r>
    </w:p>
    <w:p>
      <w:pPr>
        <w:framePr w:w="152" w:hRule="auto" w:wrap="none" w:vAnchor="page" w:hAnchor="page" w:x="4119" w:y="9129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2"/>
          <w:szCs w:val="12"/>
        </w:rPr>
        <w:t>)</w:t>
      </w:r>
    </w:p>
    <w:p>
      <w:pPr>
        <w:framePr w:w="1070" w:hRule="auto" w:wrap="none" w:vAnchor="page" w:hAnchor="page" w:x="5590" w:y="915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6"/>
          <w:kern w:val="0"/>
          <w:sz w:val="11"/>
          <w:szCs w:val="11"/>
        </w:rPr>
        <w:t>Ph. Eur. 2.8.18</w:t>
      </w:r>
    </w:p>
    <w:p>
      <w:pPr>
        <w:framePr w:w="608" w:hRule="auto" w:wrap="none" w:vAnchor="page" w:hAnchor="page" w:x="7809" w:y="915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 xml:space="preserve"> 4 µg/kg</w:t>
      </w:r>
    </w:p>
    <w:p>
      <w:pPr>
        <w:framePr w:w="782" w:hRule="auto" w:wrap="none" w:vAnchor="page" w:hAnchor="page" w:x="10655" w:y="9137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-3"/>
          <w:kern w:val="0"/>
          <w:sz w:val="13"/>
          <w:szCs w:val="13"/>
        </w:rPr>
        <w:t>&lt; 2 µg/</w:t>
      </w:r>
      <w:r>
        <w:rPr>
          <w:rFonts w:ascii="Roboto Mono" w:hAnsi="Roboto Mono" w:cs="Roboto Mono" w:eastAsia="Roboto Mono"/>
          <w:b/>
          <w:i w:val="0"/>
          <w:color w:val="1B3A5C"/>
          <w:spacing w:val="-4"/>
          <w:kern w:val="0"/>
          <w:sz w:val="13"/>
          <w:szCs w:val="13"/>
        </w:rPr>
        <w:t>kg</w:t>
      </w:r>
    </w:p>
    <w:p>
      <w:pPr>
        <w:framePr w:w="1016" w:hRule="auto" w:wrap="none" w:vAnchor="page" w:hAnchor="page" w:x="1182" w:y="9309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spacing w:val="3"/>
          <w:kern w:val="0"/>
          <w:sz w:val="12"/>
          <w:szCs w:val="12"/>
        </w:rPr>
        <w:t xml:space="preserve">Ochratoxin A </w:t>
      </w:r>
    </w:p>
    <w:p>
      <w:pPr>
        <w:framePr w:w="146" w:hRule="auto" w:wrap="none" w:vAnchor="page" w:hAnchor="page" w:x="2172" w:y="9316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5A6E84"/>
          <w:kern w:val="0"/>
          <w:sz w:val="11"/>
          <w:szCs w:val="11"/>
        </w:rPr>
        <w:t>|</w:t>
      </w:r>
    </w:p>
    <w:p>
      <w:pPr>
        <w:framePr w:w="837" w:hRule="auto" w:wrap="none" w:vAnchor="page" w:hAnchor="page" w:x="2322" w:y="9334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5"/>
          <w:kern w:val="0"/>
          <w:sz w:val="10"/>
          <w:szCs w:val="10"/>
        </w:rPr>
        <w:t>Охрат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оксин A</w:t>
      </w:r>
    </w:p>
    <w:p>
      <w:pPr>
        <w:framePr w:w="1070" w:hRule="auto" w:wrap="none" w:vAnchor="page" w:hAnchor="page" w:x="5590" w:y="931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6"/>
          <w:kern w:val="0"/>
          <w:sz w:val="11"/>
          <w:szCs w:val="11"/>
        </w:rPr>
        <w:t>Ph. Eur. 2.8.22</w:t>
      </w:r>
    </w:p>
    <w:p>
      <w:pPr>
        <w:framePr w:w="674" w:hRule="auto" w:wrap="none" w:vAnchor="page" w:hAnchor="page" w:x="7809" w:y="931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 xml:space="preserve"> 20 µg/kg</w:t>
      </w:r>
    </w:p>
    <w:p>
      <w:pPr>
        <w:framePr w:w="314" w:hRule="auto" w:wrap="none" w:vAnchor="page" w:hAnchor="page" w:x="11105" w:y="9302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-3"/>
          <w:kern w:val="0"/>
          <w:sz w:val="13"/>
          <w:szCs w:val="13"/>
        </w:rPr>
        <w:t>n</w:t>
      </w:r>
      <w:r>
        <w:rPr>
          <w:rFonts w:ascii="Roboto Mono" w:hAnsi="Roboto Mono" w:cs="Roboto Mono" w:eastAsia="Roboto Mono"/>
          <w:b/>
          <w:i w:val="0"/>
          <w:color w:val="1B3A5C"/>
          <w:spacing w:val="-4"/>
          <w:kern w:val="0"/>
          <w:sz w:val="13"/>
          <w:szCs w:val="13"/>
        </w:rPr>
        <w:t>/t</w:t>
      </w:r>
    </w:p>
    <w:p>
      <w:pPr>
        <w:framePr w:w="224" w:hRule="auto" w:wrap="none" w:vAnchor="page" w:hAnchor="page" w:x="576" w:y="9454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3B6BA5"/>
          <w:spacing w:val="6"/>
          <w:kern w:val="0"/>
          <w:sz w:val="12"/>
          <w:szCs w:val="12"/>
        </w:rPr>
        <w:t>11</w:t>
      </w:r>
    </w:p>
    <w:p>
      <w:pPr>
        <w:framePr w:w="1052" w:hRule="auto" w:wrap="none" w:vAnchor="page" w:hAnchor="page" w:x="1017" w:y="9470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spacing w:val="6"/>
          <w:kern w:val="0"/>
          <w:sz w:val="13"/>
          <w:szCs w:val="13"/>
        </w:rPr>
        <w:t>Heav</w:t>
      </w:r>
      <w:r>
        <w:rPr>
          <w:rFonts w:ascii="Montserrat" w:hAnsi="Montserrat" w:cs="Montserrat" w:eastAsia="Montserrat"/>
          <w:b/>
          <w:i w:val="0"/>
          <w:color w:val="16324F"/>
          <w:spacing w:val="5"/>
          <w:kern w:val="0"/>
          <w:sz w:val="13"/>
          <w:szCs w:val="13"/>
        </w:rPr>
        <w:t xml:space="preserve">y Metals </w:t>
      </w:r>
    </w:p>
    <w:p>
      <w:pPr>
        <w:framePr w:w="848" w:hRule="auto" w:wrap="none" w:vAnchor="page" w:hAnchor="page" w:x="2112" w:y="9484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Тешки ме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>тали</w:t>
      </w:r>
    </w:p>
    <w:p>
      <w:pPr>
        <w:framePr w:w="1796" w:hRule="auto" w:wrap="none" w:vAnchor="page" w:hAnchor="page" w:x="2967" w:y="9469"/>
        <w:spacing w:before="0" w:after="0" w:line="11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7A5C1E"/>
          <w:spacing w:val="-6"/>
          <w:kern w:val="0"/>
          <w:sz w:val="11"/>
          <w:szCs w:val="11"/>
        </w:rPr>
        <w:t>· Ph. Eur. 2.4.27 (ICP-M</w:t>
      </w:r>
      <w:r>
        <w:rPr>
          <w:rFonts w:ascii="Roboto Mono SemiBold" w:hAnsi="Roboto Mono SemiBold" w:cs="Roboto Mono SemiBold" w:eastAsia="Roboto Mono SemiBold"/>
          <w:b w:val="0"/>
          <w:i w:val="0"/>
          <w:color w:val="7A5C1E"/>
          <w:spacing w:val="-7"/>
          <w:kern w:val="0"/>
          <w:sz w:val="11"/>
          <w:szCs w:val="11"/>
        </w:rPr>
        <w:t>S)</w:t>
      </w:r>
    </w:p>
    <w:p>
      <w:pPr>
        <w:framePr w:w="800" w:hRule="auto" w:wrap="none" w:vAnchor="page" w:hAnchor="page" w:x="1182" w:y="9609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spacing w:val="3"/>
          <w:kern w:val="0"/>
          <w:sz w:val="12"/>
          <w:szCs w:val="12"/>
        </w:rPr>
        <w:t xml:space="preserve">Lead (Pb) </w:t>
      </w:r>
    </w:p>
    <w:p>
      <w:pPr>
        <w:framePr w:w="146" w:hRule="auto" w:wrap="none" w:vAnchor="page" w:hAnchor="page" w:x="1947" w:y="9616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5A6E84"/>
          <w:kern w:val="0"/>
          <w:sz w:val="11"/>
          <w:szCs w:val="11"/>
        </w:rPr>
        <w:t>|</w:t>
      </w:r>
    </w:p>
    <w:p>
      <w:pPr>
        <w:framePr w:w="421" w:hRule="auto" w:wrap="none" w:vAnchor="page" w:hAnchor="page" w:x="2097" w:y="9634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7"/>
          <w:kern w:val="0"/>
          <w:sz w:val="10"/>
          <w:szCs w:val="10"/>
        </w:rPr>
        <w:t>Оло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6"/>
          <w:kern w:val="0"/>
          <w:sz w:val="10"/>
          <w:szCs w:val="10"/>
        </w:rPr>
        <w:t>во</w:t>
      </w:r>
    </w:p>
    <w:p>
      <w:pPr>
        <w:framePr w:w="1070" w:hRule="auto" w:wrap="none" w:vAnchor="page" w:hAnchor="page" w:x="5590" w:y="961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6"/>
          <w:kern w:val="0"/>
          <w:sz w:val="11"/>
          <w:szCs w:val="11"/>
        </w:rPr>
        <w:t>Ph. Eur. 2.4.27</w:t>
      </w:r>
    </w:p>
    <w:p>
      <w:pPr>
        <w:framePr w:w="740" w:hRule="auto" w:wrap="none" w:vAnchor="page" w:hAnchor="page" w:x="7809" w:y="961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 xml:space="preserve"> 0.5 mg/kg</w:t>
      </w:r>
    </w:p>
    <w:p>
      <w:pPr>
        <w:framePr w:w="236" w:hRule="auto" w:wrap="none" w:vAnchor="page" w:hAnchor="page" w:x="11180" w:y="9602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-4"/>
          <w:kern w:val="0"/>
          <w:sz w:val="13"/>
          <w:szCs w:val="13"/>
        </w:rPr>
        <w:t>ND</w:t>
      </w:r>
    </w:p>
    <w:p>
      <w:pPr>
        <w:framePr w:w="1016" w:hRule="auto" w:wrap="none" w:vAnchor="page" w:hAnchor="page" w:x="1182" w:y="9744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spacing w:val="3"/>
          <w:kern w:val="0"/>
          <w:sz w:val="12"/>
          <w:szCs w:val="12"/>
        </w:rPr>
        <w:t xml:space="preserve">Cadmium (Cd) </w:t>
      </w:r>
    </w:p>
    <w:p>
      <w:pPr>
        <w:framePr w:w="146" w:hRule="auto" w:wrap="none" w:vAnchor="page" w:hAnchor="page" w:x="2172" w:y="9751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5A6E84"/>
          <w:kern w:val="0"/>
          <w:sz w:val="11"/>
          <w:szCs w:val="11"/>
        </w:rPr>
        <w:t>|</w:t>
      </w:r>
    </w:p>
    <w:p>
      <w:pPr>
        <w:framePr w:w="574" w:hRule="auto" w:wrap="none" w:vAnchor="page" w:hAnchor="page" w:x="2322" w:y="976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7"/>
          <w:kern w:val="0"/>
          <w:sz w:val="10"/>
          <w:szCs w:val="10"/>
        </w:rPr>
        <w:t>Кадми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6"/>
          <w:kern w:val="0"/>
          <w:sz w:val="10"/>
          <w:szCs w:val="10"/>
        </w:rPr>
        <w:t>ум</w:t>
      </w:r>
    </w:p>
    <w:p>
      <w:pPr>
        <w:framePr w:w="1070" w:hRule="auto" w:wrap="none" w:vAnchor="page" w:hAnchor="page" w:x="5590" w:y="976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6"/>
          <w:kern w:val="0"/>
          <w:sz w:val="11"/>
          <w:szCs w:val="11"/>
        </w:rPr>
        <w:t>Ph. Eur. 2.4.27</w:t>
      </w:r>
    </w:p>
    <w:p>
      <w:pPr>
        <w:framePr w:w="740" w:hRule="auto" w:wrap="none" w:vAnchor="page" w:hAnchor="page" w:x="7809" w:y="976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 xml:space="preserve"> 0.3 mg/kg</w:t>
      </w:r>
    </w:p>
    <w:p>
      <w:pPr>
        <w:framePr w:w="236" w:hRule="auto" w:wrap="none" w:vAnchor="page" w:hAnchor="page" w:x="11180" w:y="9752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-4"/>
          <w:kern w:val="0"/>
          <w:sz w:val="13"/>
          <w:szCs w:val="13"/>
        </w:rPr>
        <w:t>ND</w:t>
      </w:r>
    </w:p>
    <w:p>
      <w:pPr>
        <w:framePr w:w="1016" w:hRule="auto" w:wrap="none" w:vAnchor="page" w:hAnchor="page" w:x="1182" w:y="9894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spacing w:val="3"/>
          <w:kern w:val="0"/>
          <w:sz w:val="12"/>
          <w:szCs w:val="12"/>
        </w:rPr>
        <w:t xml:space="preserve">Arsenic (As) </w:t>
      </w:r>
    </w:p>
    <w:p>
      <w:pPr>
        <w:framePr w:w="146" w:hRule="auto" w:wrap="none" w:vAnchor="page" w:hAnchor="page" w:x="2172" w:y="9901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5A6E84"/>
          <w:kern w:val="0"/>
          <w:sz w:val="11"/>
          <w:szCs w:val="11"/>
        </w:rPr>
        <w:t>|</w:t>
      </w:r>
    </w:p>
    <w:p>
      <w:pPr>
        <w:framePr w:w="414" w:hRule="auto" w:wrap="none" w:vAnchor="page" w:hAnchor="page" w:x="2322" w:y="991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10"/>
          <w:szCs w:val="10"/>
        </w:rPr>
        <w:t>Арсен</w:t>
      </w:r>
    </w:p>
    <w:p>
      <w:pPr>
        <w:framePr w:w="1070" w:hRule="auto" w:wrap="none" w:vAnchor="page" w:hAnchor="page" w:x="5590" w:y="991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6"/>
          <w:kern w:val="0"/>
          <w:sz w:val="11"/>
          <w:szCs w:val="11"/>
        </w:rPr>
        <w:t>Ph. Eur. 2.4.27</w:t>
      </w:r>
    </w:p>
    <w:p>
      <w:pPr>
        <w:framePr w:w="740" w:hRule="auto" w:wrap="none" w:vAnchor="page" w:hAnchor="page" w:x="7809" w:y="991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 xml:space="preserve"> 0.2 mg/kg</w:t>
      </w:r>
    </w:p>
    <w:p>
      <w:pPr>
        <w:framePr w:w="938" w:hRule="auto" w:wrap="none" w:vAnchor="page" w:hAnchor="page" w:x="10505" w:y="9902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-3"/>
          <w:kern w:val="0"/>
          <w:sz w:val="13"/>
          <w:szCs w:val="13"/>
        </w:rPr>
        <w:t>0.112 mg/</w:t>
      </w:r>
      <w:r>
        <w:rPr>
          <w:rFonts w:ascii="Roboto Mono" w:hAnsi="Roboto Mono" w:cs="Roboto Mono" w:eastAsia="Roboto Mono"/>
          <w:b/>
          <w:i w:val="0"/>
          <w:color w:val="1B3A5C"/>
          <w:spacing w:val="-4"/>
          <w:kern w:val="0"/>
          <w:sz w:val="13"/>
          <w:szCs w:val="13"/>
        </w:rPr>
        <w:t>kg</w:t>
      </w:r>
    </w:p>
    <w:p>
      <w:pPr>
        <w:framePr w:w="1016" w:hRule="auto" w:wrap="none" w:vAnchor="page" w:hAnchor="page" w:x="1182" w:y="10044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spacing w:val="3"/>
          <w:kern w:val="0"/>
          <w:sz w:val="12"/>
          <w:szCs w:val="12"/>
        </w:rPr>
        <w:t xml:space="preserve">Mercury (Hg) </w:t>
      </w:r>
    </w:p>
    <w:p>
      <w:pPr>
        <w:framePr w:w="146" w:hRule="auto" w:wrap="none" w:vAnchor="page" w:hAnchor="page" w:x="2172" w:y="10051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5A6E84"/>
          <w:kern w:val="0"/>
          <w:sz w:val="11"/>
          <w:szCs w:val="11"/>
        </w:rPr>
        <w:t>|</w:t>
      </w:r>
    </w:p>
    <w:p>
      <w:pPr>
        <w:framePr w:w="383" w:hRule="auto" w:wrap="none" w:vAnchor="page" w:hAnchor="page" w:x="2322" w:y="1006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Ж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>ива</w:t>
      </w:r>
    </w:p>
    <w:p>
      <w:pPr>
        <w:framePr w:w="1070" w:hRule="auto" w:wrap="none" w:vAnchor="page" w:hAnchor="page" w:x="5590" w:y="1006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6"/>
          <w:kern w:val="0"/>
          <w:sz w:val="11"/>
          <w:szCs w:val="11"/>
        </w:rPr>
        <w:t>Ph. Eur. 2.4.27</w:t>
      </w:r>
    </w:p>
    <w:p>
      <w:pPr>
        <w:framePr w:w="740" w:hRule="auto" w:wrap="none" w:vAnchor="page" w:hAnchor="page" w:x="7809" w:y="1006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 xml:space="preserve"> 0.1 mg/kg</w:t>
      </w:r>
    </w:p>
    <w:p>
      <w:pPr>
        <w:framePr w:w="236" w:hRule="auto" w:wrap="none" w:vAnchor="page" w:hAnchor="page" w:x="11180" w:y="10052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-4"/>
          <w:kern w:val="0"/>
          <w:sz w:val="13"/>
          <w:szCs w:val="13"/>
        </w:rPr>
        <w:t>ND</w:t>
      </w:r>
    </w:p>
    <w:p>
      <w:pPr>
        <w:framePr w:w="224" w:hRule="auto" w:wrap="none" w:vAnchor="page" w:hAnchor="page" w:x="576" w:y="10204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3B6BA5"/>
          <w:spacing w:val="6"/>
          <w:kern w:val="0"/>
          <w:sz w:val="12"/>
          <w:szCs w:val="12"/>
        </w:rPr>
        <w:t>12</w:t>
      </w:r>
    </w:p>
    <w:p>
      <w:pPr>
        <w:framePr w:w="1457" w:hRule="auto" w:wrap="none" w:vAnchor="page" w:hAnchor="page" w:x="1017" w:y="10205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spacing w:val="6"/>
          <w:kern w:val="0"/>
          <w:sz w:val="13"/>
          <w:szCs w:val="13"/>
        </w:rPr>
        <w:t>Pestici</w:t>
      </w:r>
      <w:r>
        <w:rPr>
          <w:rFonts w:ascii="Montserrat" w:hAnsi="Montserrat" w:cs="Montserrat" w:eastAsia="Montserrat"/>
          <w:b/>
          <w:i w:val="0"/>
          <w:color w:val="16324F"/>
          <w:spacing w:val="5"/>
          <w:kern w:val="0"/>
          <w:sz w:val="13"/>
          <w:szCs w:val="13"/>
        </w:rPr>
        <w:t xml:space="preserve">de Residues </w:t>
      </w:r>
    </w:p>
    <w:p>
      <w:pPr>
        <w:framePr w:w="1403" w:hRule="auto" w:wrap="none" w:vAnchor="page" w:hAnchor="page" w:x="2517" w:y="1021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5"/>
          <w:kern w:val="0"/>
          <w:sz w:val="10"/>
          <w:szCs w:val="10"/>
        </w:rPr>
        <w:t>Ос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татоци од пестициди</w:t>
      </w:r>
    </w:p>
    <w:p>
      <w:pPr>
        <w:framePr w:w="1796" w:hRule="auto" w:wrap="none" w:vAnchor="page" w:hAnchor="page" w:x="5590" w:y="1021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6"/>
          <w:kern w:val="0"/>
          <w:sz w:val="11"/>
          <w:szCs w:val="11"/>
        </w:rPr>
        <w:t>Ph. Eur. 2.8.13 (LC-MS/M</w:t>
      </w:r>
      <w:r>
        <w:rPr>
          <w:rFonts w:ascii="Roboto Mono" w:hAnsi="Roboto Mono" w:cs="Roboto Mono" w:eastAsia="Roboto Mono"/>
          <w:b w:val="0"/>
          <w:i w:val="0"/>
          <w:color w:val="475569"/>
          <w:spacing w:val="-7"/>
          <w:kern w:val="0"/>
          <w:sz w:val="11"/>
          <w:szCs w:val="11"/>
        </w:rPr>
        <w:t>S)</w:t>
      </w:r>
    </w:p>
    <w:p>
      <w:pPr>
        <w:framePr w:w="1664" w:hRule="auto" w:wrap="none" w:vAnchor="page" w:hAnchor="page" w:x="7809" w:y="1021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 xml:space="preserve"> LOQ per Ph. Eur. 2.8.</w:t>
      </w:r>
      <w:r>
        <w:rPr>
          <w:rFonts w:ascii="Roboto Mono" w:hAnsi="Roboto Mono" w:cs="Roboto Mono" w:eastAsia="Roboto Mono"/>
          <w:b w:val="0"/>
          <w:i w:val="0"/>
          <w:color w:val="1E293B"/>
          <w:spacing w:val="-7"/>
          <w:kern w:val="0"/>
          <w:sz w:val="11"/>
          <w:szCs w:val="11"/>
        </w:rPr>
        <w:t>13</w:t>
      </w:r>
    </w:p>
    <w:p>
      <w:pPr>
        <w:framePr w:w="236" w:hRule="auto" w:wrap="none" w:vAnchor="page" w:hAnchor="page" w:x="11180" w:y="10187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-4"/>
          <w:kern w:val="0"/>
          <w:sz w:val="13"/>
          <w:szCs w:val="13"/>
        </w:rPr>
        <w:t>ND</w:t>
      </w:r>
    </w:p>
    <w:p>
      <w:pPr>
        <w:framePr w:w="2759" w:hRule="auto" w:wrap="none" w:vAnchor="page" w:hAnchor="page" w:x="576" w:y="11404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spacing w:val="11"/>
          <w:kern w:val="0"/>
          <w:sz w:val="10"/>
          <w:szCs w:val="10"/>
        </w:rPr>
        <w:t>LABORATORY · ACCREDIT</w:t>
      </w:r>
      <w:r>
        <w:rPr>
          <w:rFonts w:ascii="Montserrat" w:hAnsi="Montserrat" w:cs="Montserrat" w:eastAsia="Montserrat"/>
          <w:b/>
          <w:i w:val="0"/>
          <w:color w:val="1B3A5C"/>
          <w:spacing w:val="10"/>
          <w:kern w:val="0"/>
          <w:sz w:val="10"/>
          <w:szCs w:val="10"/>
        </w:rPr>
        <w:t>ATION · LOCATION</w:t>
      </w:r>
    </w:p>
    <w:p>
      <w:pPr>
        <w:framePr w:w="2298" w:hRule="auto" w:wrap="none" w:vAnchor="page" w:hAnchor="page" w:x="576" w:y="11530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10"/>
          <w:szCs w:val="10"/>
        </w:rPr>
        <w:t>Лабораторија · Акредитација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10"/>
          <w:szCs w:val="10"/>
        </w:rPr>
        <w:t xml:space="preserve"> · Локација</w:t>
      </w:r>
    </w:p>
    <w:p>
      <w:pPr>
        <w:framePr w:w="1597" w:hRule="auto" w:wrap="none" w:vAnchor="page" w:hAnchor="page" w:x="8436" w:y="11404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spacing w:val="13"/>
          <w:kern w:val="0"/>
          <w:sz w:val="10"/>
          <w:szCs w:val="10"/>
        </w:rPr>
        <w:t>COA DOC. CO</w:t>
      </w:r>
      <w:r>
        <w:rPr>
          <w:rFonts w:ascii="Montserrat" w:hAnsi="Montserrat" w:cs="Montserrat" w:eastAsia="Montserrat"/>
          <w:b/>
          <w:i w:val="0"/>
          <w:color w:val="1B3A5C"/>
          <w:spacing w:val="12"/>
          <w:kern w:val="0"/>
          <w:sz w:val="10"/>
          <w:szCs w:val="10"/>
        </w:rPr>
        <w:t>DE, ISSUED</w:t>
      </w:r>
    </w:p>
    <w:p>
      <w:pPr>
        <w:framePr w:w="1193" w:hRule="auto" w:wrap="none" w:vAnchor="page" w:hAnchor="page" w:x="8666" w:y="11530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10"/>
          <w:szCs w:val="10"/>
        </w:rPr>
        <w:t xml:space="preserve">Код </w:t>
      </w: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0"/>
          <w:szCs w:val="10"/>
        </w:rPr>
        <w:t>на СзА, Издаден</w:t>
      </w:r>
    </w:p>
    <w:p>
      <w:pPr>
        <w:framePr w:w="696" w:hRule="auto" w:wrap="none" w:vAnchor="page" w:hAnchor="page" w:x="10658" w:y="11404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spacing w:val="12"/>
          <w:kern w:val="0"/>
          <w:sz w:val="10"/>
          <w:szCs w:val="10"/>
        </w:rPr>
        <w:t>PARAM. №</w:t>
      </w:r>
    </w:p>
    <w:p>
      <w:pPr>
        <w:framePr w:w="470" w:hRule="auto" w:wrap="none" w:vAnchor="page" w:hAnchor="page" w:x="10925" w:y="11530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>Пар.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10"/>
          <w:szCs w:val="10"/>
        </w:rPr>
        <w:t xml:space="preserve"> №</w:t>
      </w:r>
    </w:p>
    <w:p>
      <w:pPr>
        <w:framePr w:w="2537" w:hRule="auto" w:wrap="none" w:vAnchor="page" w:hAnchor="page" w:x="576" w:y="11685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spacing w:val="-4"/>
          <w:kern w:val="0"/>
          <w:sz w:val="12"/>
          <w:szCs w:val="12"/>
        </w:rPr>
        <w:t>Purely Plant QC Department · In</w:t>
      </w:r>
      <w:r>
        <w:rPr>
          <w:rFonts w:ascii="Montserrat" w:hAnsi="Montserrat" w:cs="Montserrat" w:eastAsia="Montserrat"/>
          <w:b/>
          <w:i w:val="0"/>
          <w:color w:val="16324F"/>
          <w:spacing w:val="-5"/>
          <w:kern w:val="0"/>
          <w:sz w:val="12"/>
          <w:szCs w:val="12"/>
        </w:rPr>
        <w:t>-house</w:t>
      </w:r>
    </w:p>
    <w:p>
      <w:pPr>
        <w:framePr w:w="1979" w:hRule="auto" w:wrap="none" w:vAnchor="page" w:hAnchor="page" w:x="576" w:y="11837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6E7D92"/>
          <w:spacing w:val="1"/>
          <w:kern w:val="0"/>
          <w:sz w:val="9"/>
          <w:szCs w:val="9"/>
        </w:rPr>
        <w:t xml:space="preserve">Пјурли Плант — Сектор за КК · </w:t>
      </w:r>
      <w:r>
        <w:rPr>
          <w:rFonts w:ascii="Montserrat Medium" w:hAnsi="Montserrat Medium" w:cs="Montserrat Medium" w:eastAsia="Montserrat Medium"/>
          <w:b w:val="0"/>
          <w:i/>
          <w:color w:val="6E7D92"/>
          <w:kern w:val="0"/>
          <w:sz w:val="9"/>
          <w:szCs w:val="9"/>
        </w:rPr>
        <w:t>In-house</w:t>
      </w:r>
    </w:p>
    <w:p>
      <w:pPr>
        <w:framePr w:w="152" w:hRule="auto" w:wrap="none" w:vAnchor="page" w:hAnchor="page" w:x="2511" w:y="11837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B3BFCC"/>
          <w:spacing w:val="6"/>
          <w:kern w:val="0"/>
          <w:sz w:val="9"/>
          <w:szCs w:val="9"/>
        </w:rPr>
        <w:t xml:space="preserve"> </w:t>
      </w:r>
      <w:r>
        <w:rPr>
          <w:rFonts w:ascii="Montserrat Medium" w:hAnsi="Montserrat Medium" w:cs="Montserrat Medium" w:eastAsia="Montserrat Medium"/>
          <w:b w:val="0"/>
          <w:i w:val="0"/>
          <w:color w:val="B3BFCC"/>
          <w:spacing w:val="5"/>
          <w:kern w:val="0"/>
          <w:sz w:val="9"/>
          <w:szCs w:val="9"/>
        </w:rPr>
        <w:t xml:space="preserve">· </w:t>
      </w:r>
    </w:p>
    <w:p>
      <w:pPr>
        <w:framePr w:w="1579" w:hRule="auto" w:wrap="none" w:vAnchor="page" w:hAnchor="page" w:x="2601" w:y="11837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7C8FA6"/>
          <w:spacing w:val="1"/>
          <w:kern w:val="0"/>
          <w:sz w:val="9"/>
          <w:szCs w:val="9"/>
        </w:rPr>
        <w:t>Kojlija 1043, Petro</w:t>
      </w:r>
      <w:r>
        <w:rPr>
          <w:rFonts w:ascii="Montserrat Medium" w:hAnsi="Montserrat Medium" w:cs="Montserrat Medium" w:eastAsia="Montserrat Medium"/>
          <w:b w:val="0"/>
          <w:i w:val="0"/>
          <w:color w:val="7C8FA6"/>
          <w:kern w:val="0"/>
          <w:sz w:val="9"/>
          <w:szCs w:val="9"/>
        </w:rPr>
        <w:t>vec-Skopje, MK</w:t>
      </w:r>
    </w:p>
    <w:p>
      <w:pPr>
        <w:framePr w:w="753" w:hRule="auto" w:wrap="none" w:vAnchor="page" w:hAnchor="page" w:x="8613" w:y="11687"/>
        <w:spacing w:before="0" w:after="0" w:line="100" w:lineRule="exact"/>
        <w:ind w:left="0" w:right="0" w:firstLine="0"/>
        <w:jc w:val="left"/>
      </w:pPr>
      <w:r>
        <w:rPr>
          <w:rFonts w:ascii="Roboto Condensed SemiBold" w:hAnsi="Roboto Condensed SemiBold" w:cs="Roboto Condensed SemiBold" w:eastAsia="Roboto Condensed SemiBold"/>
          <w:b w:val="0"/>
          <w:i w:val="0"/>
          <w:color w:val="1B3A5C"/>
          <w:spacing w:val="4"/>
          <w:kern w:val="0"/>
          <w:sz w:val="10"/>
          <w:szCs w:val="10"/>
        </w:rPr>
        <w:t>iCoA-PP_26-0</w:t>
      </w:r>
      <w:r>
        <w:rPr>
          <w:rFonts w:ascii="Roboto Condensed SemiBold" w:hAnsi="Roboto Condensed SemiBold" w:cs="Roboto Condensed SemiBold" w:eastAsia="Roboto Condensed SemiBold"/>
          <w:b w:val="0"/>
          <w:i w:val="0"/>
          <w:color w:val="1B3A5C"/>
          <w:spacing w:val="3"/>
          <w:kern w:val="0"/>
          <w:sz w:val="10"/>
          <w:szCs w:val="10"/>
        </w:rPr>
        <w:t>18</w:t>
      </w:r>
    </w:p>
    <w:p>
      <w:pPr>
        <w:framePr w:w="575" w:hRule="auto" w:wrap="none" w:vAnchor="page" w:hAnchor="page" w:x="9363" w:y="11696"/>
        <w:spacing w:before="0" w:after="0" w:line="100" w:lineRule="exact"/>
        <w:ind w:left="0" w:right="0" w:firstLine="0"/>
        <w:jc w:val="left"/>
      </w:pPr>
      <w:r>
        <w:rPr>
          <w:rFonts w:ascii="Roboto Condensed SemiBold" w:hAnsi="Roboto Condensed SemiBold" w:cs="Roboto Condensed SemiBold" w:eastAsia="Roboto Condensed SemiBold"/>
          <w:b w:val="0"/>
          <w:i/>
          <w:color w:val="8C9BB0"/>
          <w:spacing w:val="-2"/>
          <w:kern w:val="0"/>
          <w:sz w:val="10"/>
          <w:szCs w:val="10"/>
        </w:rPr>
        <w:t>· 03.</w:t>
      </w:r>
      <w:r>
        <w:rPr>
          <w:rFonts w:ascii="Roboto Condensed SemiBold" w:hAnsi="Roboto Condensed SemiBold" w:cs="Roboto Condensed SemiBold" w:eastAsia="Roboto Condensed SemiBold"/>
          <w:b w:val="0"/>
          <w:i/>
          <w:color w:val="8C9BB0"/>
          <w:spacing w:val="-3"/>
          <w:kern w:val="0"/>
          <w:sz w:val="10"/>
          <w:szCs w:val="10"/>
        </w:rPr>
        <w:t>06.2026</w:t>
      </w:r>
    </w:p>
    <w:p>
      <w:pPr>
        <w:framePr w:w="542" w:hRule="auto" w:wrap="none" w:vAnchor="page" w:hAnchor="page" w:x="10910" w:y="11701"/>
        <w:spacing w:before="0" w:after="0" w:line="11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1B3A5C"/>
          <w:spacing w:val="-5"/>
          <w:kern w:val="0"/>
          <w:sz w:val="11"/>
          <w:szCs w:val="11"/>
        </w:rPr>
        <w:t>1</w:t>
      </w:r>
      <w:r>
        <w:rPr>
          <w:rFonts w:ascii="Roboto Mono SemiBold" w:hAnsi="Roboto Mono SemiBold" w:cs="Roboto Mono SemiBold" w:eastAsia="Roboto Mono SemiBold"/>
          <w:b w:val="0"/>
          <w:i w:val="0"/>
          <w:color w:val="1B3A5C"/>
          <w:spacing w:val="-6"/>
          <w:kern w:val="0"/>
          <w:sz w:val="11"/>
          <w:szCs w:val="11"/>
        </w:rPr>
        <w:t>, 2, 7</w:t>
      </w:r>
    </w:p>
    <w:p>
      <w:pPr>
        <w:framePr w:w="3794" w:hRule="auto" w:wrap="none" w:vAnchor="page" w:hAnchor="page" w:x="576" w:y="11985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spacing w:val="-2"/>
          <w:kern w:val="0"/>
          <w:sz w:val="12"/>
          <w:szCs w:val="12"/>
        </w:rPr>
        <w:t>UKIM FF —</w:t>
      </w:r>
      <w:r>
        <w:rPr>
          <w:rFonts w:ascii="Montserrat" w:hAnsi="Montserrat" w:cs="Montserrat" w:eastAsia="Montserrat"/>
          <w:b/>
          <w:i w:val="0"/>
          <w:color w:val="16324F"/>
          <w:spacing w:val="-3"/>
          <w:kern w:val="0"/>
          <w:sz w:val="12"/>
          <w:szCs w:val="12"/>
        </w:rPr>
        <w:t xml:space="preserve"> Center for Natural Products · ISO/IEC 17025:2017</w:t>
      </w:r>
    </w:p>
    <w:p>
      <w:pPr>
        <w:framePr w:w="2309" w:hRule="auto" w:wrap="none" w:vAnchor="page" w:hAnchor="page" w:x="576" w:y="12122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6E7D92"/>
          <w:kern w:val="0"/>
          <w:sz w:val="9"/>
          <w:szCs w:val="9"/>
        </w:rPr>
        <w:t xml:space="preserve">УКИМ ФФ — Центар за Природни Производи </w:t>
      </w:r>
    </w:p>
    <w:p>
      <w:pPr>
        <w:framePr w:w="186" w:hRule="auto" w:wrap="none" w:vAnchor="page" w:hAnchor="page" w:x="2841" w:y="12109"/>
        <w:spacing w:before="0" w:after="0" w:line="9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/>
          <w:color w:val="8C9BB0"/>
          <w:spacing w:val="9"/>
          <w:kern w:val="0"/>
          <w:sz w:val="9"/>
          <w:szCs w:val="9"/>
        </w:rPr>
        <w:t xml:space="preserve">· </w:t>
      </w:r>
    </w:p>
    <w:p>
      <w:pPr>
        <w:framePr w:w="848" w:hRule="auto" w:wrap="none" w:vAnchor="page" w:hAnchor="page" w:x="2967" w:y="12109"/>
        <w:spacing w:before="0" w:after="0" w:line="9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/>
          <w:color w:val="5A6E84"/>
          <w:spacing w:val="11"/>
          <w:kern w:val="0"/>
          <w:sz w:val="9"/>
          <w:szCs w:val="9"/>
        </w:rPr>
        <w:t>L</w:t>
      </w:r>
      <w:r>
        <w:rPr>
          <w:rFonts w:ascii="Roboto Mono SemiBold" w:hAnsi="Roboto Mono SemiBold" w:cs="Roboto Mono SemiBold" w:eastAsia="Roboto Mono SemiBold"/>
          <w:b w:val="0"/>
          <w:i/>
          <w:color w:val="5A6E84"/>
          <w:spacing w:val="10"/>
          <w:kern w:val="0"/>
          <w:sz w:val="9"/>
          <w:szCs w:val="9"/>
        </w:rPr>
        <w:t>T-083 (IARM)</w:t>
      </w:r>
    </w:p>
    <w:p>
      <w:pPr>
        <w:framePr w:w="152" w:hRule="auto" w:wrap="none" w:vAnchor="page" w:hAnchor="page" w:x="3786" w:y="12122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B3BFCC"/>
          <w:spacing w:val="6"/>
          <w:kern w:val="0"/>
          <w:sz w:val="9"/>
          <w:szCs w:val="9"/>
        </w:rPr>
        <w:t xml:space="preserve"> </w:t>
      </w:r>
      <w:r>
        <w:rPr>
          <w:rFonts w:ascii="Montserrat Medium" w:hAnsi="Montserrat Medium" w:cs="Montserrat Medium" w:eastAsia="Montserrat Medium"/>
          <w:b w:val="0"/>
          <w:i w:val="0"/>
          <w:color w:val="B3BFCC"/>
          <w:spacing w:val="5"/>
          <w:kern w:val="0"/>
          <w:sz w:val="9"/>
          <w:szCs w:val="9"/>
        </w:rPr>
        <w:t xml:space="preserve">· </w:t>
      </w:r>
    </w:p>
    <w:p>
      <w:pPr>
        <w:framePr w:w="1664" w:hRule="auto" w:wrap="none" w:vAnchor="page" w:hAnchor="page" w:x="3876" w:y="12122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7C8FA6"/>
          <w:spacing w:val="2"/>
          <w:kern w:val="0"/>
          <w:sz w:val="9"/>
          <w:szCs w:val="9"/>
        </w:rPr>
        <w:t>Mother Te</w:t>
      </w:r>
      <w:r>
        <w:rPr>
          <w:rFonts w:ascii="Montserrat Medium" w:hAnsi="Montserrat Medium" w:cs="Montserrat Medium" w:eastAsia="Montserrat Medium"/>
          <w:b w:val="0"/>
          <w:i w:val="0"/>
          <w:color w:val="7C8FA6"/>
          <w:spacing w:val="1"/>
          <w:kern w:val="0"/>
          <w:sz w:val="9"/>
          <w:szCs w:val="9"/>
        </w:rPr>
        <w:t>resa 47, 1000 Skopje, MK</w:t>
      </w:r>
    </w:p>
    <w:p>
      <w:pPr>
        <w:framePr w:w="513" w:hRule="auto" w:wrap="none" w:vAnchor="page" w:hAnchor="page" w:x="8733" w:y="11987"/>
        <w:spacing w:before="0" w:after="0" w:line="100" w:lineRule="exact"/>
        <w:ind w:left="0" w:right="0" w:firstLine="0"/>
        <w:jc w:val="left"/>
      </w:pPr>
      <w:r>
        <w:rPr>
          <w:rFonts w:ascii="Roboto Condensed SemiBold" w:hAnsi="Roboto Condensed SemiBold" w:cs="Roboto Condensed SemiBold" w:eastAsia="Roboto Condensed SemiBold"/>
          <w:b w:val="0"/>
          <w:i w:val="0"/>
          <w:color w:val="1B3A5C"/>
          <w:spacing w:val="6"/>
          <w:kern w:val="0"/>
          <w:sz w:val="10"/>
          <w:szCs w:val="10"/>
        </w:rPr>
        <w:t>ППК25176</w:t>
      </w:r>
    </w:p>
    <w:p>
      <w:pPr>
        <w:framePr w:w="575" w:hRule="auto" w:wrap="none" w:vAnchor="page" w:hAnchor="page" w:x="9243" w:y="11996"/>
        <w:spacing w:before="0" w:after="0" w:line="100" w:lineRule="exact"/>
        <w:ind w:left="0" w:right="0" w:firstLine="0"/>
        <w:jc w:val="left"/>
      </w:pPr>
      <w:r>
        <w:rPr>
          <w:rFonts w:ascii="Roboto Condensed SemiBold" w:hAnsi="Roboto Condensed SemiBold" w:cs="Roboto Condensed SemiBold" w:eastAsia="Roboto Condensed SemiBold"/>
          <w:b w:val="0"/>
          <w:i/>
          <w:color w:val="8C9BB0"/>
          <w:spacing w:val="-2"/>
          <w:kern w:val="0"/>
          <w:sz w:val="10"/>
          <w:szCs w:val="10"/>
        </w:rPr>
        <w:t>· 10.</w:t>
      </w:r>
      <w:r>
        <w:rPr>
          <w:rFonts w:ascii="Roboto Condensed SemiBold" w:hAnsi="Roboto Condensed SemiBold" w:cs="Roboto Condensed SemiBold" w:eastAsia="Roboto Condensed SemiBold"/>
          <w:b w:val="0"/>
          <w:i/>
          <w:color w:val="8C9BB0"/>
          <w:spacing w:val="-3"/>
          <w:kern w:val="0"/>
          <w:sz w:val="10"/>
          <w:szCs w:val="10"/>
        </w:rPr>
        <w:t>07.2025</w:t>
      </w:r>
    </w:p>
    <w:p>
      <w:pPr>
        <w:framePr w:w="476" w:hRule="auto" w:wrap="none" w:vAnchor="page" w:hAnchor="page" w:x="10970" w:y="11986"/>
        <w:spacing w:before="0" w:after="0" w:line="11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1B3A5C"/>
          <w:spacing w:val="-5"/>
          <w:kern w:val="0"/>
          <w:sz w:val="11"/>
          <w:szCs w:val="11"/>
        </w:rPr>
        <w:t>3</w:t>
      </w:r>
      <w:r>
        <w:rPr>
          <w:rFonts w:ascii="Roboto Mono SemiBold" w:hAnsi="Roboto Mono SemiBold" w:cs="Roboto Mono SemiBold" w:eastAsia="Roboto Mono SemiBold"/>
          <w:b w:val="0"/>
          <w:i w:val="0"/>
          <w:color w:val="1B3A5C"/>
          <w:spacing w:val="-6"/>
          <w:kern w:val="0"/>
          <w:sz w:val="11"/>
          <w:szCs w:val="11"/>
        </w:rPr>
        <w:t>–6, 8</w:t>
      </w:r>
    </w:p>
    <w:p>
      <w:pPr>
        <w:framePr w:w="4050" w:hRule="auto" w:wrap="none" w:vAnchor="page" w:hAnchor="page" w:x="576" w:y="12270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spacing w:val="-3"/>
          <w:kern w:val="0"/>
          <w:sz w:val="12"/>
          <w:szCs w:val="12"/>
        </w:rPr>
        <w:t>JZU Institute for Public Health (IPH Skopje) · ISO/IEC 17025:20</w:t>
      </w:r>
      <w:r>
        <w:rPr>
          <w:rFonts w:ascii="Montserrat" w:hAnsi="Montserrat" w:cs="Montserrat" w:eastAsia="Montserrat"/>
          <w:b/>
          <w:i w:val="0"/>
          <w:color w:val="16324F"/>
          <w:spacing w:val="-4"/>
          <w:kern w:val="0"/>
          <w:sz w:val="12"/>
          <w:szCs w:val="12"/>
        </w:rPr>
        <w:t>17</w:t>
      </w:r>
    </w:p>
    <w:p>
      <w:pPr>
        <w:framePr w:w="2155" w:hRule="auto" w:wrap="none" w:vAnchor="page" w:hAnchor="page" w:x="576" w:y="12422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6E7D92"/>
          <w:spacing w:val="1"/>
          <w:kern w:val="0"/>
          <w:sz w:val="9"/>
          <w:szCs w:val="9"/>
        </w:rPr>
        <w:t>ЈЗУ Институт за јавно здравје (ИЈЗ</w:t>
      </w:r>
      <w:r>
        <w:rPr>
          <w:rFonts w:ascii="Montserrat Medium" w:hAnsi="Montserrat Medium" w:cs="Montserrat Medium" w:eastAsia="Montserrat Medium"/>
          <w:b w:val="0"/>
          <w:i/>
          <w:color w:val="6E7D92"/>
          <w:kern w:val="0"/>
          <w:sz w:val="9"/>
          <w:szCs w:val="9"/>
        </w:rPr>
        <w:t xml:space="preserve"> Скопје) </w:t>
      </w:r>
    </w:p>
    <w:p>
      <w:pPr>
        <w:framePr w:w="186" w:hRule="auto" w:wrap="none" w:vAnchor="page" w:hAnchor="page" w:x="2721" w:y="12409"/>
        <w:spacing w:before="0" w:after="0" w:line="9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/>
          <w:color w:val="8C9BB0"/>
          <w:spacing w:val="9"/>
          <w:kern w:val="0"/>
          <w:sz w:val="9"/>
          <w:szCs w:val="9"/>
        </w:rPr>
        <w:t xml:space="preserve">· </w:t>
      </w:r>
    </w:p>
    <w:p>
      <w:pPr>
        <w:framePr w:w="848" w:hRule="auto" w:wrap="none" w:vAnchor="page" w:hAnchor="page" w:x="2847" w:y="12409"/>
        <w:spacing w:before="0" w:after="0" w:line="9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/>
          <w:color w:val="5A6E84"/>
          <w:spacing w:val="11"/>
          <w:kern w:val="0"/>
          <w:sz w:val="9"/>
          <w:szCs w:val="9"/>
        </w:rPr>
        <w:t>L</w:t>
      </w:r>
      <w:r>
        <w:rPr>
          <w:rFonts w:ascii="Roboto Mono SemiBold" w:hAnsi="Roboto Mono SemiBold" w:cs="Roboto Mono SemiBold" w:eastAsia="Roboto Mono SemiBold"/>
          <w:b w:val="0"/>
          <w:i/>
          <w:color w:val="5A6E84"/>
          <w:spacing w:val="10"/>
          <w:kern w:val="0"/>
          <w:sz w:val="9"/>
          <w:szCs w:val="9"/>
        </w:rPr>
        <w:t>T-005 (IARM)</w:t>
      </w:r>
    </w:p>
    <w:p>
      <w:pPr>
        <w:framePr w:w="152" w:hRule="auto" w:wrap="none" w:vAnchor="page" w:hAnchor="page" w:x="3666" w:y="12422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B3BFCC"/>
          <w:spacing w:val="6"/>
          <w:kern w:val="0"/>
          <w:sz w:val="9"/>
          <w:szCs w:val="9"/>
        </w:rPr>
        <w:t xml:space="preserve"> </w:t>
      </w:r>
      <w:r>
        <w:rPr>
          <w:rFonts w:ascii="Montserrat Medium" w:hAnsi="Montserrat Medium" w:cs="Montserrat Medium" w:eastAsia="Montserrat Medium"/>
          <w:b w:val="0"/>
          <w:i w:val="0"/>
          <w:color w:val="B3BFCC"/>
          <w:spacing w:val="5"/>
          <w:kern w:val="0"/>
          <w:sz w:val="9"/>
          <w:szCs w:val="9"/>
        </w:rPr>
        <w:t xml:space="preserve">· </w:t>
      </w:r>
    </w:p>
    <w:p>
      <w:pPr>
        <w:framePr w:w="1424" w:hRule="auto" w:wrap="none" w:vAnchor="page" w:hAnchor="page" w:x="3756" w:y="12422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7C8FA6"/>
          <w:spacing w:val="2"/>
          <w:kern w:val="0"/>
          <w:sz w:val="9"/>
          <w:szCs w:val="9"/>
        </w:rPr>
        <w:t>50 Divizija 6, 1000 Skopj</w:t>
      </w:r>
      <w:r>
        <w:rPr>
          <w:rFonts w:ascii="Montserrat Medium" w:hAnsi="Montserrat Medium" w:cs="Montserrat Medium" w:eastAsia="Montserrat Medium"/>
          <w:b w:val="0"/>
          <w:i w:val="0"/>
          <w:color w:val="7C8FA6"/>
          <w:spacing w:val="1"/>
          <w:kern w:val="0"/>
          <w:sz w:val="9"/>
          <w:szCs w:val="9"/>
        </w:rPr>
        <w:t>e, MK</w:t>
      </w:r>
    </w:p>
    <w:p>
      <w:pPr>
        <w:framePr w:w="633" w:hRule="auto" w:wrap="none" w:vAnchor="page" w:hAnchor="page" w:x="8673" w:y="12272"/>
        <w:spacing w:before="0" w:after="0" w:line="100" w:lineRule="exact"/>
        <w:ind w:left="0" w:right="0" w:firstLine="0"/>
        <w:jc w:val="left"/>
      </w:pPr>
      <w:r>
        <w:rPr>
          <w:rFonts w:ascii="Roboto Condensed SemiBold" w:hAnsi="Roboto Condensed SemiBold" w:cs="Roboto Condensed SemiBold" w:eastAsia="Roboto Condensed SemiBold"/>
          <w:b w:val="0"/>
          <w:i w:val="0"/>
          <w:color w:val="1B3A5C"/>
          <w:spacing w:val="8"/>
          <w:kern w:val="0"/>
          <w:sz w:val="10"/>
          <w:szCs w:val="10"/>
        </w:rPr>
        <w:t>62</w:t>
      </w:r>
      <w:r>
        <w:rPr>
          <w:rFonts w:ascii="Roboto Condensed SemiBold" w:hAnsi="Roboto Condensed SemiBold" w:cs="Roboto Condensed SemiBold" w:eastAsia="Roboto Condensed SemiBold"/>
          <w:b w:val="0"/>
          <w:i w:val="0"/>
          <w:color w:val="1B3A5C"/>
          <w:spacing w:val="7"/>
          <w:kern w:val="0"/>
          <w:sz w:val="10"/>
          <w:szCs w:val="10"/>
        </w:rPr>
        <w:t>6/1127/25</w:t>
      </w:r>
    </w:p>
    <w:p>
      <w:pPr>
        <w:framePr w:w="575" w:hRule="auto" w:wrap="none" w:vAnchor="page" w:hAnchor="page" w:x="9303" w:y="12281"/>
        <w:spacing w:before="0" w:after="0" w:line="100" w:lineRule="exact"/>
        <w:ind w:left="0" w:right="0" w:firstLine="0"/>
        <w:jc w:val="left"/>
      </w:pPr>
      <w:r>
        <w:rPr>
          <w:rFonts w:ascii="Roboto Condensed SemiBold" w:hAnsi="Roboto Condensed SemiBold" w:cs="Roboto Condensed SemiBold" w:eastAsia="Roboto Condensed SemiBold"/>
          <w:b w:val="0"/>
          <w:i/>
          <w:color w:val="8C9BB0"/>
          <w:spacing w:val="-2"/>
          <w:kern w:val="0"/>
          <w:sz w:val="10"/>
          <w:szCs w:val="10"/>
        </w:rPr>
        <w:t>· 02.</w:t>
      </w:r>
      <w:r>
        <w:rPr>
          <w:rFonts w:ascii="Roboto Condensed SemiBold" w:hAnsi="Roboto Condensed SemiBold" w:cs="Roboto Condensed SemiBold" w:eastAsia="Roboto Condensed SemiBold"/>
          <w:b w:val="0"/>
          <w:i/>
          <w:color w:val="8C9BB0"/>
          <w:spacing w:val="-3"/>
          <w:kern w:val="0"/>
          <w:sz w:val="10"/>
          <w:szCs w:val="10"/>
        </w:rPr>
        <w:t>07.2025</w:t>
      </w:r>
    </w:p>
    <w:p>
      <w:pPr>
        <w:framePr w:w="543" w:hRule="auto" w:wrap="none" w:vAnchor="page" w:hAnchor="page" w:x="8718" w:y="12392"/>
        <w:spacing w:before="0" w:after="0" w:line="100" w:lineRule="exact"/>
        <w:ind w:left="0" w:right="0" w:firstLine="0"/>
        <w:jc w:val="left"/>
      </w:pPr>
      <w:r>
        <w:rPr>
          <w:rFonts w:ascii="Roboto Condensed SemiBold" w:hAnsi="Roboto Condensed SemiBold" w:cs="Roboto Condensed SemiBold" w:eastAsia="Roboto Condensed SemiBold"/>
          <w:b w:val="0"/>
          <w:i w:val="0"/>
          <w:color w:val="1B3A5C"/>
          <w:spacing w:val="9"/>
          <w:kern w:val="0"/>
          <w:sz w:val="10"/>
          <w:szCs w:val="10"/>
        </w:rPr>
        <w:t>31</w:t>
      </w:r>
      <w:r>
        <w:rPr>
          <w:rFonts w:ascii="Roboto Condensed SemiBold" w:hAnsi="Roboto Condensed SemiBold" w:cs="Roboto Condensed SemiBold" w:eastAsia="Roboto Condensed SemiBold"/>
          <w:b w:val="0"/>
          <w:i w:val="0"/>
          <w:color w:val="1B3A5C"/>
          <w:spacing w:val="8"/>
          <w:kern w:val="0"/>
          <w:sz w:val="10"/>
          <w:szCs w:val="10"/>
        </w:rPr>
        <w:t>77/2025</w:t>
      </w:r>
    </w:p>
    <w:p>
      <w:pPr>
        <w:framePr w:w="575" w:hRule="auto" w:wrap="none" w:vAnchor="page" w:hAnchor="page" w:x="9258" w:y="12401"/>
        <w:spacing w:before="0" w:after="0" w:line="100" w:lineRule="exact"/>
        <w:ind w:left="0" w:right="0" w:firstLine="0"/>
        <w:jc w:val="left"/>
      </w:pPr>
      <w:r>
        <w:rPr>
          <w:rFonts w:ascii="Roboto Condensed SemiBold" w:hAnsi="Roboto Condensed SemiBold" w:cs="Roboto Condensed SemiBold" w:eastAsia="Roboto Condensed SemiBold"/>
          <w:b w:val="0"/>
          <w:i/>
          <w:color w:val="8C9BB0"/>
          <w:spacing w:val="-2"/>
          <w:kern w:val="0"/>
          <w:sz w:val="10"/>
          <w:szCs w:val="10"/>
        </w:rPr>
        <w:t>· 26.</w:t>
      </w:r>
      <w:r>
        <w:rPr>
          <w:rFonts w:ascii="Roboto Condensed SemiBold" w:hAnsi="Roboto Condensed SemiBold" w:cs="Roboto Condensed SemiBold" w:eastAsia="Roboto Condensed SemiBold"/>
          <w:b w:val="0"/>
          <w:i/>
          <w:color w:val="8C9BB0"/>
          <w:spacing w:val="-3"/>
          <w:kern w:val="0"/>
          <w:sz w:val="10"/>
          <w:szCs w:val="10"/>
        </w:rPr>
        <w:t>06.2025</w:t>
      </w:r>
    </w:p>
    <w:p>
      <w:pPr>
        <w:framePr w:w="146" w:hRule="auto" w:wrap="none" w:vAnchor="page" w:hAnchor="page" w:x="11270" w:y="12286"/>
        <w:spacing w:before="0" w:after="0" w:line="11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1B3A5C"/>
          <w:kern w:val="0"/>
          <w:sz w:val="11"/>
          <w:szCs w:val="11"/>
        </w:rPr>
        <w:t>9</w:t>
      </w:r>
    </w:p>
    <w:p>
      <w:pPr>
        <w:framePr w:w="410" w:hRule="auto" w:wrap="none" w:vAnchor="page" w:hAnchor="page" w:x="11030" w:y="12406"/>
        <w:spacing w:before="0" w:after="0" w:line="11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1B3A5C"/>
          <w:spacing w:val="-5"/>
          <w:kern w:val="0"/>
          <w:sz w:val="11"/>
          <w:szCs w:val="11"/>
        </w:rPr>
        <w:t>1</w:t>
      </w:r>
      <w:r>
        <w:rPr>
          <w:rFonts w:ascii="Roboto Mono SemiBold" w:hAnsi="Roboto Mono SemiBold" w:cs="Roboto Mono SemiBold" w:eastAsia="Roboto Mono SemiBold"/>
          <w:b w:val="0"/>
          <w:i w:val="0"/>
          <w:color w:val="1B3A5C"/>
          <w:spacing w:val="-6"/>
          <w:kern w:val="0"/>
          <w:sz w:val="11"/>
          <w:szCs w:val="11"/>
        </w:rPr>
        <w:t>0–12</w:t>
      </w:r>
    </w:p>
    <w:p>
      <w:pPr>
        <w:framePr w:w="2235" w:hRule="auto" w:wrap="none" w:vAnchor="page" w:hAnchor="page" w:x="576" w:y="13348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8"/>
          <w:kern w:val="0"/>
          <w:sz w:val="11"/>
          <w:szCs w:val="11"/>
        </w:rPr>
        <w:t>FINAL QC TESTING FOR BAT</w:t>
      </w:r>
      <w:r>
        <w:rPr>
          <w:rFonts w:ascii="Orbitron" w:hAnsi="Orbitron" w:cs="Orbitron" w:eastAsia="Orbitron"/>
          <w:b/>
          <w:i w:val="0"/>
          <w:color w:val="7A5C1E"/>
          <w:spacing w:val="7"/>
          <w:kern w:val="0"/>
          <w:sz w:val="11"/>
          <w:szCs w:val="11"/>
        </w:rPr>
        <w:t xml:space="preserve">CH </w:t>
      </w:r>
    </w:p>
    <w:p>
      <w:pPr>
        <w:framePr w:w="214" w:hRule="auto" w:wrap="none" w:vAnchor="page" w:hAnchor="page" w:x="2774" w:y="13364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7A5C1E"/>
          <w:kern w:val="0"/>
          <w:sz w:val="11"/>
          <w:szCs w:val="11"/>
        </w:rPr>
        <w:t>№</w:t>
      </w:r>
    </w:p>
    <w:p>
      <w:pPr>
        <w:framePr w:w="2473" w:hRule="auto" w:wrap="none" w:vAnchor="page" w:hAnchor="page" w:x="576" w:y="13483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-2"/>
          <w:kern w:val="0"/>
          <w:sz w:val="10"/>
          <w:szCs w:val="10"/>
        </w:rPr>
        <w:t>ФИНАЛНО КК ИСПИТУВАЊЕ НА С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3"/>
          <w:kern w:val="0"/>
          <w:sz w:val="10"/>
          <w:szCs w:val="10"/>
        </w:rPr>
        <w:t>ЕРИЈА БР.</w:t>
      </w:r>
    </w:p>
    <w:p>
      <w:pPr>
        <w:framePr w:w="920" w:hRule="auto" w:wrap="none" w:vAnchor="page" w:hAnchor="page" w:x="3456" w:y="13375"/>
        <w:spacing w:before="0" w:after="0" w:line="20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kern w:val="0"/>
          <w:sz w:val="20"/>
          <w:szCs w:val="20"/>
        </w:rPr>
        <w:t>P05</w:t>
      </w:r>
      <w:r>
        <w:rPr>
          <w:rFonts w:ascii="Roboto Mono" w:hAnsi="Roboto Mono" w:cs="Roboto Mono" w:eastAsia="Roboto Mono"/>
          <w:b/>
          <w:i w:val="0"/>
          <w:color w:val="1B3A5C"/>
          <w:spacing w:val="-1"/>
          <w:kern w:val="0"/>
          <w:sz w:val="20"/>
          <w:szCs w:val="20"/>
        </w:rPr>
        <w:t>0122</w:t>
      </w:r>
    </w:p>
    <w:p>
      <w:pPr>
        <w:framePr w:w="1897" w:hRule="auto" w:wrap="none" w:vAnchor="page" w:hAnchor="page" w:x="5108" w:y="13416"/>
        <w:spacing w:before="0" w:after="0" w:line="110" w:lineRule="exact"/>
        <w:ind w:left="0" w:right="0" w:firstLine="0"/>
        <w:jc w:val="left"/>
      </w:pPr>
      <w:r>
        <w:rPr>
          <w:rFonts w:ascii="Montserrat ExtraBold" w:hAnsi="Montserrat ExtraBold" w:cs="Montserrat ExtraBold" w:eastAsia="Montserrat ExtraBold"/>
          <w:b w:val="0"/>
          <w:i w:val="0"/>
          <w:color w:val="FFFFFF"/>
          <w:spacing w:val="2"/>
          <w:kern w:val="0"/>
          <w:sz w:val="11"/>
          <w:szCs w:val="11"/>
        </w:rPr>
        <w:t>CONFORMS TO</w:t>
      </w:r>
      <w:r>
        <w:rPr>
          <w:rFonts w:ascii="Montserrat ExtraBold" w:hAnsi="Montserrat ExtraBold" w:cs="Montserrat ExtraBold" w:eastAsia="Montserrat ExtraBold"/>
          <w:b w:val="0"/>
          <w:i w:val="0"/>
          <w:color w:val="FFFFFF"/>
          <w:spacing w:val="1"/>
          <w:kern w:val="0"/>
          <w:sz w:val="11"/>
          <w:szCs w:val="11"/>
        </w:rPr>
        <w:t xml:space="preserve"> SPECIFICATION</w:t>
      </w:r>
    </w:p>
    <w:p>
      <w:pPr>
        <w:framePr w:w="1596" w:hRule="auto" w:wrap="none" w:vAnchor="page" w:hAnchor="page" w:x="7028" w:y="13427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E4EDF6"/>
          <w:kern w:val="0"/>
          <w:sz w:val="9"/>
          <w:szCs w:val="9"/>
        </w:rPr>
        <w:t>Одговара на спецификацијата</w:t>
      </w:r>
    </w:p>
    <w:p>
      <w:pPr>
        <w:framePr w:w="1136" w:hRule="auto" w:wrap="none" w:vAnchor="page" w:hAnchor="page" w:x="9100" w:y="13401"/>
        <w:spacing w:before="0" w:after="0" w:line="11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7C8FA6"/>
          <w:spacing w:val="-3"/>
          <w:kern w:val="0"/>
          <w:sz w:val="11"/>
          <w:szCs w:val="11"/>
        </w:rPr>
        <w:t>DOES NOT CONF</w:t>
      </w:r>
      <w:r>
        <w:rPr>
          <w:rFonts w:ascii="Roboto Mono SemiBold" w:hAnsi="Roboto Mono SemiBold" w:cs="Roboto Mono SemiBold" w:eastAsia="Roboto Mono SemiBold"/>
          <w:b w:val="0"/>
          <w:i w:val="0"/>
          <w:color w:val="7C8FA6"/>
          <w:spacing w:val="-4"/>
          <w:kern w:val="0"/>
          <w:sz w:val="11"/>
          <w:szCs w:val="11"/>
        </w:rPr>
        <w:t>ORM</w:t>
      </w:r>
    </w:p>
    <w:p>
      <w:pPr>
        <w:framePr w:w="1385" w:hRule="auto" w:wrap="none" w:vAnchor="page" w:hAnchor="page" w:x="2169" w:y="14195"/>
        <w:spacing w:before="0" w:after="0" w:line="14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1B3A5C"/>
          <w:spacing w:val="19"/>
          <w:kern w:val="0"/>
          <w:sz w:val="14"/>
          <w:szCs w:val="14"/>
        </w:rPr>
        <w:t>RE</w:t>
      </w:r>
      <w:r>
        <w:rPr>
          <w:rFonts w:ascii="Orbitron ExtraBold" w:hAnsi="Orbitron ExtraBold" w:cs="Orbitron ExtraBold" w:eastAsia="Orbitron ExtraBold"/>
          <w:b w:val="0"/>
          <w:i w:val="0"/>
          <w:color w:val="1B3A5C"/>
          <w:spacing w:val="18"/>
          <w:kern w:val="0"/>
          <w:sz w:val="14"/>
          <w:szCs w:val="14"/>
        </w:rPr>
        <w:t>VIEWED BY</w:t>
      </w:r>
    </w:p>
    <w:p>
      <w:pPr>
        <w:framePr w:w="847" w:hRule="auto" w:wrap="none" w:vAnchor="page" w:hAnchor="page" w:x="2444" w:y="14385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3B6BA5"/>
          <w:spacing w:val="9"/>
          <w:kern w:val="0"/>
          <w:sz w:val="11"/>
          <w:szCs w:val="11"/>
        </w:rPr>
        <w:t>ПРЕГЛЕ</w:t>
      </w:r>
      <w:r>
        <w:rPr>
          <w:rFonts w:ascii="Montserrat" w:hAnsi="Montserrat" w:cs="Montserrat" w:eastAsia="Montserrat"/>
          <w:b/>
          <w:i w:val="0"/>
          <w:color w:val="3B6BA5"/>
          <w:spacing w:val="8"/>
          <w:kern w:val="0"/>
          <w:sz w:val="11"/>
          <w:szCs w:val="11"/>
        </w:rPr>
        <w:t>ДАЛ</w:t>
      </w:r>
    </w:p>
    <w:p>
      <w:pPr>
        <w:framePr w:w="1064" w:hRule="auto" w:wrap="none" w:vAnchor="page" w:hAnchor="page" w:x="1817" w:y="15024"/>
        <w:spacing w:before="0" w:after="0" w:line="12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1B3A5C"/>
          <w:spacing w:val="3"/>
          <w:kern w:val="0"/>
          <w:sz w:val="12"/>
          <w:szCs w:val="12"/>
        </w:rPr>
        <w:t>QA MANAG</w:t>
      </w:r>
      <w:r>
        <w:rPr>
          <w:rFonts w:ascii="Orbitron ExtraBold" w:hAnsi="Orbitron ExtraBold" w:cs="Orbitron ExtraBold" w:eastAsia="Orbitron ExtraBold"/>
          <w:b w:val="0"/>
          <w:i w:val="0"/>
          <w:color w:val="1B3A5C"/>
          <w:spacing w:val="2"/>
          <w:kern w:val="0"/>
          <w:sz w:val="12"/>
          <w:szCs w:val="12"/>
        </w:rPr>
        <w:t xml:space="preserve">ER </w:t>
      </w:r>
    </w:p>
    <w:p>
      <w:pPr>
        <w:framePr w:w="132" w:hRule="auto" w:wrap="none" w:vAnchor="page" w:hAnchor="page" w:x="2837" w:y="15035"/>
        <w:spacing w:before="0" w:after="0" w:line="10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3B6BA5"/>
          <w:spacing w:val="10"/>
          <w:kern w:val="0"/>
          <w:sz w:val="10"/>
          <w:szCs w:val="10"/>
        </w:rPr>
        <w:t xml:space="preserve">| </w:t>
      </w:r>
    </w:p>
    <w:p>
      <w:pPr>
        <w:framePr w:w="641" w:hRule="auto" w:wrap="none" w:vAnchor="page" w:hAnchor="page" w:x="2897" w:y="15049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3B6BA5"/>
          <w:spacing w:val="10"/>
          <w:kern w:val="0"/>
          <w:sz w:val="10"/>
          <w:szCs w:val="10"/>
        </w:rPr>
        <w:t>М</w:t>
      </w:r>
      <w:r>
        <w:rPr>
          <w:rFonts w:ascii="Montserrat" w:hAnsi="Montserrat" w:cs="Montserrat" w:eastAsia="Montserrat"/>
          <w:b/>
          <w:i w:val="0"/>
          <w:color w:val="3B6BA5"/>
          <w:spacing w:val="9"/>
          <w:kern w:val="0"/>
          <w:sz w:val="10"/>
          <w:szCs w:val="10"/>
        </w:rPr>
        <w:t>ЕНАЏЕР</w:t>
      </w:r>
    </w:p>
    <w:p>
      <w:pPr>
        <w:framePr w:w="225" w:hRule="auto" w:wrap="none" w:vAnchor="page" w:hAnchor="page" w:x="3527" w:y="15049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3B6BA5"/>
          <w:spacing w:val="14"/>
          <w:kern w:val="0"/>
          <w:sz w:val="10"/>
          <w:szCs w:val="10"/>
        </w:rPr>
        <w:t>ЗА</w:t>
      </w:r>
    </w:p>
    <w:p>
      <w:pPr>
        <w:framePr w:w="238" w:hRule="auto" w:wrap="none" w:vAnchor="page" w:hAnchor="page" w:x="3722" w:y="15049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3B6BA5"/>
          <w:spacing w:val="9"/>
          <w:kern w:val="0"/>
          <w:sz w:val="10"/>
          <w:szCs w:val="10"/>
        </w:rPr>
        <w:t>ОК</w:t>
      </w:r>
    </w:p>
    <w:p>
      <w:pPr>
        <w:framePr w:w="2255" w:hRule="auto" w:wrap="none" w:vAnchor="page" w:hAnchor="page" w:x="1779" w:y="15222"/>
        <w:spacing w:before="0" w:after="0" w:line="14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spacing w:val="-1"/>
          <w:kern w:val="0"/>
          <w:sz w:val="14"/>
          <w:szCs w:val="14"/>
        </w:rPr>
        <w:t>Jovana Romevska C</w:t>
      </w:r>
      <w:r>
        <w:rPr>
          <w:rFonts w:ascii="Montserrat" w:hAnsi="Montserrat" w:cs="Montserrat" w:eastAsia="Montserrat"/>
          <w:b/>
          <w:i w:val="0"/>
          <w:color w:val="1B3A5C"/>
          <w:spacing w:val="-2"/>
          <w:kern w:val="0"/>
          <w:sz w:val="14"/>
          <w:szCs w:val="14"/>
        </w:rPr>
        <w:t>vetkovski</w:t>
      </w:r>
    </w:p>
    <w:p>
      <w:pPr>
        <w:framePr w:w="1177" w:hRule="auto" w:wrap="none" w:vAnchor="page" w:hAnchor="page" w:x="2281" w:y="15364"/>
        <w:spacing w:before="0" w:after="0" w:line="10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/>
          <w:color w:val="3D5876"/>
          <w:spacing w:val="9"/>
          <w:kern w:val="0"/>
          <w:sz w:val="10"/>
          <w:szCs w:val="10"/>
        </w:rPr>
        <w:t>Master Pharm</w:t>
      </w:r>
      <w:r>
        <w:rPr>
          <w:rFonts w:ascii="Montserrat SemiBold" w:hAnsi="Montserrat SemiBold" w:cs="Montserrat SemiBold" w:eastAsia="Montserrat SemiBold"/>
          <w:b w:val="0"/>
          <w:i/>
          <w:color w:val="3D5876"/>
          <w:spacing w:val="8"/>
          <w:kern w:val="0"/>
          <w:sz w:val="10"/>
          <w:szCs w:val="10"/>
        </w:rPr>
        <w:t>acist</w:t>
      </w:r>
    </w:p>
    <w:p>
      <w:pPr>
        <w:framePr w:w="988" w:hRule="auto" w:wrap="none" w:vAnchor="page" w:hAnchor="page" w:x="1899" w:y="15536"/>
        <w:spacing w:before="0" w:after="0" w:line="12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8C9BB0"/>
          <w:spacing w:val="1"/>
          <w:kern w:val="0"/>
          <w:sz w:val="12"/>
          <w:szCs w:val="12"/>
        </w:rPr>
        <w:t>DAT</w:t>
      </w:r>
      <w:r>
        <w:rPr>
          <w:rFonts w:ascii="Montserrat SemiBold" w:hAnsi="Montserrat SemiBold" w:cs="Montserrat SemiBold" w:eastAsia="Montserrat SemiBold"/>
          <w:b w:val="0"/>
          <w:i w:val="0"/>
          <w:color w:val="8C9BB0"/>
          <w:kern w:val="0"/>
          <w:sz w:val="12"/>
          <w:szCs w:val="12"/>
        </w:rPr>
        <w:t>E · ДАТУМ</w:t>
      </w:r>
    </w:p>
    <w:p>
      <w:pPr>
        <w:framePr w:w="935" w:hRule="auto" w:wrap="none" w:vAnchor="page" w:hAnchor="page" w:x="2904" w:y="15515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0F172A"/>
          <w:spacing w:val="7"/>
          <w:kern w:val="0"/>
          <w:sz w:val="14"/>
          <w:szCs w:val="14"/>
        </w:rPr>
        <w:t>0</w:t>
      </w:r>
      <w:r>
        <w:rPr>
          <w:rFonts w:ascii="Roboto Mono" w:hAnsi="Roboto Mono" w:cs="Roboto Mono" w:eastAsia="Roboto Mono"/>
          <w:b/>
          <w:i w:val="0"/>
          <w:color w:val="0F172A"/>
          <w:spacing w:val="6"/>
          <w:kern w:val="0"/>
          <w:sz w:val="14"/>
          <w:szCs w:val="14"/>
        </w:rPr>
        <w:t>6.06.2026</w:t>
      </w:r>
    </w:p>
    <w:p>
      <w:pPr>
        <w:framePr w:w="2796" w:hRule="auto" w:wrap="none" w:vAnchor="page" w:hAnchor="page" w:x="7665" w:y="14195"/>
        <w:spacing w:before="0" w:after="0" w:line="14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1B3A5C"/>
          <w:spacing w:val="21"/>
          <w:kern w:val="0"/>
          <w:sz w:val="14"/>
          <w:szCs w:val="14"/>
        </w:rPr>
        <w:t>PREPARED</w:t>
      </w:r>
      <w:r>
        <w:rPr>
          <w:rFonts w:ascii="Orbitron ExtraBold" w:hAnsi="Orbitron ExtraBold" w:cs="Orbitron ExtraBold" w:eastAsia="Orbitron ExtraBold"/>
          <w:b w:val="0"/>
          <w:i w:val="0"/>
          <w:color w:val="1B3A5C"/>
          <w:spacing w:val="20"/>
          <w:kern w:val="0"/>
          <w:sz w:val="14"/>
          <w:szCs w:val="14"/>
        </w:rPr>
        <w:t xml:space="preserve"> &amp; APPROVED BY</w:t>
      </w:r>
    </w:p>
    <w:p>
      <w:pPr>
        <w:framePr w:w="763" w:hRule="auto" w:wrap="none" w:vAnchor="page" w:hAnchor="page" w:x="8260" w:y="14385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3B6BA5"/>
          <w:spacing w:val="11"/>
          <w:kern w:val="0"/>
          <w:sz w:val="11"/>
          <w:szCs w:val="11"/>
        </w:rPr>
        <w:t>ИЗГ</w:t>
      </w:r>
      <w:r>
        <w:rPr>
          <w:rFonts w:ascii="Montserrat" w:hAnsi="Montserrat" w:cs="Montserrat" w:eastAsia="Montserrat"/>
          <w:b/>
          <w:i w:val="0"/>
          <w:color w:val="3B6BA5"/>
          <w:spacing w:val="10"/>
          <w:kern w:val="0"/>
          <w:sz w:val="11"/>
          <w:szCs w:val="11"/>
        </w:rPr>
        <w:t>ОТВИЛ</w:t>
      </w:r>
    </w:p>
    <w:p>
      <w:pPr>
        <w:framePr w:w="170" w:hRule="auto" w:wrap="none" w:vAnchor="page" w:hAnchor="page" w:x="9031" w:y="14385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3B6BA5"/>
          <w:kern w:val="0"/>
          <w:sz w:val="11"/>
          <w:szCs w:val="11"/>
        </w:rPr>
        <w:t>И</w:t>
      </w:r>
    </w:p>
    <w:p>
      <w:pPr>
        <w:framePr w:w="709" w:hRule="auto" w:wrap="none" w:vAnchor="page" w:hAnchor="page" w:x="9169" w:y="14385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3B6BA5"/>
          <w:spacing w:val="9"/>
          <w:kern w:val="0"/>
          <w:sz w:val="11"/>
          <w:szCs w:val="11"/>
        </w:rPr>
        <w:t>ОДОБР</w:t>
      </w:r>
      <w:r>
        <w:rPr>
          <w:rFonts w:ascii="Montserrat" w:hAnsi="Montserrat" w:cs="Montserrat" w:eastAsia="Montserrat"/>
          <w:b/>
          <w:i w:val="0"/>
          <w:color w:val="3B6BA5"/>
          <w:spacing w:val="8"/>
          <w:kern w:val="0"/>
          <w:sz w:val="11"/>
          <w:szCs w:val="11"/>
        </w:rPr>
        <w:t>ИЛ</w:t>
      </w:r>
    </w:p>
    <w:p>
      <w:pPr>
        <w:framePr w:w="1063" w:hRule="auto" w:wrap="none" w:vAnchor="page" w:hAnchor="page" w:x="8026" w:y="15024"/>
        <w:spacing w:before="0" w:after="0" w:line="12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1B3A5C"/>
          <w:spacing w:val="3"/>
          <w:kern w:val="0"/>
          <w:sz w:val="12"/>
          <w:szCs w:val="12"/>
        </w:rPr>
        <w:t xml:space="preserve">QC MANAGER </w:t>
      </w:r>
    </w:p>
    <w:p>
      <w:pPr>
        <w:framePr w:w="132" w:hRule="auto" w:wrap="none" w:vAnchor="page" w:hAnchor="page" w:x="9046" w:y="15035"/>
        <w:spacing w:before="0" w:after="0" w:line="10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3B6BA5"/>
          <w:spacing w:val="10"/>
          <w:kern w:val="0"/>
          <w:sz w:val="10"/>
          <w:szCs w:val="10"/>
        </w:rPr>
        <w:t xml:space="preserve">| </w:t>
      </w:r>
    </w:p>
    <w:p>
      <w:pPr>
        <w:framePr w:w="641" w:hRule="auto" w:wrap="none" w:vAnchor="page" w:hAnchor="page" w:x="9106" w:y="15049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3B6BA5"/>
          <w:spacing w:val="10"/>
          <w:kern w:val="0"/>
          <w:sz w:val="10"/>
          <w:szCs w:val="10"/>
        </w:rPr>
        <w:t>М</w:t>
      </w:r>
      <w:r>
        <w:rPr>
          <w:rFonts w:ascii="Montserrat" w:hAnsi="Montserrat" w:cs="Montserrat" w:eastAsia="Montserrat"/>
          <w:b/>
          <w:i w:val="0"/>
          <w:color w:val="3B6BA5"/>
          <w:spacing w:val="9"/>
          <w:kern w:val="0"/>
          <w:sz w:val="10"/>
          <w:szCs w:val="10"/>
        </w:rPr>
        <w:t>ЕНАЏЕР</w:t>
      </w:r>
    </w:p>
    <w:p>
      <w:pPr>
        <w:framePr w:w="225" w:hRule="auto" w:wrap="none" w:vAnchor="page" w:hAnchor="page" w:x="9736" w:y="15049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3B6BA5"/>
          <w:spacing w:val="14"/>
          <w:kern w:val="0"/>
          <w:sz w:val="10"/>
          <w:szCs w:val="10"/>
        </w:rPr>
        <w:t>ЗА</w:t>
      </w:r>
    </w:p>
    <w:p>
      <w:pPr>
        <w:framePr w:w="227" w:hRule="auto" w:wrap="none" w:vAnchor="page" w:hAnchor="page" w:x="9931" w:y="15049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3B6BA5"/>
          <w:spacing w:val="5"/>
          <w:kern w:val="0"/>
          <w:sz w:val="10"/>
          <w:szCs w:val="10"/>
        </w:rPr>
        <w:t>КК</w:t>
      </w:r>
    </w:p>
    <w:p>
      <w:pPr>
        <w:framePr w:w="1144" w:hRule="auto" w:wrap="none" w:vAnchor="page" w:hAnchor="page" w:x="8529" w:y="15222"/>
        <w:spacing w:before="0" w:after="0" w:line="14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kern w:val="0"/>
          <w:sz w:val="14"/>
          <w:szCs w:val="14"/>
        </w:rPr>
        <w:t>Blagoj N</w:t>
      </w:r>
      <w:r>
        <w:rPr>
          <w:rFonts w:ascii="Montserrat" w:hAnsi="Montserrat" w:cs="Montserrat" w:eastAsia="Montserrat"/>
          <w:b/>
          <w:i w:val="0"/>
          <w:color w:val="1B3A5C"/>
          <w:spacing w:val="-1"/>
          <w:kern w:val="0"/>
          <w:sz w:val="14"/>
          <w:szCs w:val="14"/>
        </w:rPr>
        <w:t>ikolov</w:t>
      </w:r>
    </w:p>
    <w:p>
      <w:pPr>
        <w:framePr w:w="2545" w:hRule="auto" w:wrap="none" w:vAnchor="page" w:hAnchor="page" w:x="7799" w:y="15364"/>
        <w:spacing w:before="0" w:after="0" w:line="10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/>
          <w:color w:val="3D5876"/>
          <w:spacing w:val="9"/>
          <w:kern w:val="0"/>
          <w:sz w:val="10"/>
          <w:szCs w:val="10"/>
        </w:rPr>
        <w:t xml:space="preserve">M.Pharm · Drug </w:t>
      </w:r>
      <w:r>
        <w:rPr>
          <w:rFonts w:ascii="Montserrat SemiBold" w:hAnsi="Montserrat SemiBold" w:cs="Montserrat SemiBold" w:eastAsia="Montserrat SemiBold"/>
          <w:b w:val="0"/>
          <w:i/>
          <w:color w:val="3D5876"/>
          <w:spacing w:val="8"/>
          <w:kern w:val="0"/>
          <w:sz w:val="10"/>
          <w:szCs w:val="10"/>
        </w:rPr>
        <w:t>Quality Control Specialist</w:t>
      </w:r>
    </w:p>
    <w:p>
      <w:pPr>
        <w:framePr w:w="988" w:hRule="auto" w:wrap="none" w:vAnchor="page" w:hAnchor="page" w:x="8101" w:y="15536"/>
        <w:spacing w:before="0" w:after="0" w:line="12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8C9BB0"/>
          <w:spacing w:val="1"/>
          <w:kern w:val="0"/>
          <w:sz w:val="12"/>
          <w:szCs w:val="12"/>
        </w:rPr>
        <w:t>DAT</w:t>
      </w:r>
      <w:r>
        <w:rPr>
          <w:rFonts w:ascii="Montserrat SemiBold" w:hAnsi="Montserrat SemiBold" w:cs="Montserrat SemiBold" w:eastAsia="Montserrat SemiBold"/>
          <w:b w:val="0"/>
          <w:i w:val="0"/>
          <w:color w:val="8C9BB0"/>
          <w:kern w:val="0"/>
          <w:sz w:val="12"/>
          <w:szCs w:val="12"/>
        </w:rPr>
        <w:t>E · ДАТУМ</w:t>
      </w:r>
    </w:p>
    <w:p>
      <w:pPr>
        <w:framePr w:w="935" w:hRule="auto" w:wrap="none" w:vAnchor="page" w:hAnchor="page" w:x="9106" w:y="15515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0F172A"/>
          <w:spacing w:val="7"/>
          <w:kern w:val="0"/>
          <w:sz w:val="14"/>
          <w:szCs w:val="14"/>
        </w:rPr>
        <w:t>0</w:t>
      </w:r>
      <w:r>
        <w:rPr>
          <w:rFonts w:ascii="Roboto Mono" w:hAnsi="Roboto Mono" w:cs="Roboto Mono" w:eastAsia="Roboto Mono"/>
          <w:b/>
          <w:i w:val="0"/>
          <w:color w:val="0F172A"/>
          <w:spacing w:val="6"/>
          <w:kern w:val="0"/>
          <w:sz w:val="14"/>
          <w:szCs w:val="14"/>
        </w:rPr>
        <w:t>6.06.2026</w:t>
      </w:r>
    </w:p>
    <w:p>
      <w:pPr>
        <w:framePr w:w="320" w:hRule="auto" w:wrap="none" w:vAnchor="page" w:hAnchor="page" w:x="576" w:y="1923"/>
        <w:spacing w:before="0" w:after="0" w:line="20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8A5E12"/>
          <w:spacing w:val="3"/>
          <w:kern w:val="0"/>
          <w:sz w:val="20"/>
          <w:szCs w:val="20"/>
        </w:rPr>
        <w:t>01</w:t>
      </w:r>
    </w:p>
    <w:p>
      <w:pPr>
        <w:framePr w:w="4460" w:hRule="auto" w:wrap="none" w:vAnchor="page" w:hAnchor="page" w:x="926" w:y="1943"/>
        <w:spacing w:before="0" w:after="0" w:line="16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173654"/>
          <w:spacing w:val="3"/>
          <w:kern w:val="0"/>
          <w:sz w:val="16"/>
          <w:szCs w:val="16"/>
        </w:rPr>
        <w:t>C</w:t>
      </w:r>
      <w:r>
        <w:rPr>
          <w:rFonts w:ascii="Orbitron ExtraBold" w:hAnsi="Orbitron ExtraBold" w:cs="Orbitron ExtraBold" w:eastAsia="Orbitron ExtraBold"/>
          <w:b w:val="0"/>
          <w:i w:val="0"/>
          <w:color w:val="173654"/>
          <w:spacing w:val="2"/>
          <w:kern w:val="0"/>
          <w:sz w:val="16"/>
          <w:szCs w:val="16"/>
        </w:rPr>
        <w:t>ULTIVAR, BATCH &amp; PRODUCT IDENTIFICATION</w:t>
      </w:r>
    </w:p>
    <w:p>
      <w:pPr>
        <w:framePr w:w="149" w:hRule="auto" w:wrap="none" w:vAnchor="page" w:hAnchor="page" w:x="5456" w:y="1973"/>
        <w:spacing w:before="0" w:after="0" w:line="12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8C9BB0"/>
          <w:kern w:val="0"/>
          <w:sz w:val="12"/>
          <w:szCs w:val="12"/>
        </w:rPr>
        <w:t xml:space="preserve">| </w:t>
      </w:r>
    </w:p>
    <w:p>
      <w:pPr>
        <w:framePr w:w="3866" w:hRule="auto" w:wrap="none" w:vAnchor="page" w:hAnchor="page" w:x="5528" w:y="1973"/>
        <w:spacing w:before="0" w:after="0" w:line="12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/>
          <w:color w:val="123A63"/>
          <w:spacing w:val="8"/>
          <w:kern w:val="0"/>
          <w:sz w:val="12"/>
          <w:szCs w:val="12"/>
        </w:rPr>
        <w:t>СОРТА, СЕРИЈА И ИДЕНТИФИКАЦИЈА НА ПРОИЗВОД</w:t>
      </w:r>
    </w:p>
    <w:p>
      <w:pPr>
        <w:framePr w:w="320" w:hRule="auto" w:wrap="none" w:vAnchor="page" w:hAnchor="page" w:x="576" w:y="4878"/>
        <w:spacing w:before="0" w:after="0" w:line="20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8A5E12"/>
          <w:spacing w:val="3"/>
          <w:kern w:val="0"/>
          <w:sz w:val="20"/>
          <w:szCs w:val="20"/>
        </w:rPr>
        <w:t>02</w:t>
      </w:r>
    </w:p>
    <w:p>
      <w:pPr>
        <w:framePr w:w="3764" w:hRule="auto" w:wrap="none" w:vAnchor="page" w:hAnchor="page" w:x="926" w:y="4898"/>
        <w:spacing w:before="0" w:after="0" w:line="16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173654"/>
          <w:spacing w:val="2"/>
          <w:kern w:val="0"/>
          <w:sz w:val="16"/>
          <w:szCs w:val="16"/>
        </w:rPr>
        <w:t>CONSOLIDATED ANALYTICAL RESULTS</w:t>
      </w:r>
    </w:p>
    <w:p>
      <w:pPr>
        <w:framePr w:w="149" w:hRule="auto" w:wrap="none" w:vAnchor="page" w:hAnchor="page" w:x="4761" w:y="4913"/>
        <w:spacing w:before="0" w:after="0" w:line="12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8C9BB0"/>
          <w:kern w:val="0"/>
          <w:sz w:val="12"/>
          <w:szCs w:val="12"/>
        </w:rPr>
        <w:t xml:space="preserve">| </w:t>
      </w:r>
    </w:p>
    <w:p>
      <w:pPr>
        <w:framePr w:w="3339" w:hRule="auto" w:wrap="none" w:vAnchor="page" w:hAnchor="page" w:x="4833" w:y="4913"/>
        <w:spacing w:before="0" w:after="0" w:line="12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/>
          <w:color w:val="123A63"/>
          <w:spacing w:val="9"/>
          <w:kern w:val="0"/>
          <w:sz w:val="12"/>
          <w:szCs w:val="12"/>
        </w:rPr>
        <w:t>КОНСОЛИДИРАНИ АНАЛИТИЧКИ РЕЗУЛТ</w:t>
      </w:r>
      <w:r>
        <w:rPr>
          <w:rFonts w:ascii="Montserrat SemiBold" w:hAnsi="Montserrat SemiBold" w:cs="Montserrat SemiBold" w:eastAsia="Montserrat SemiBold"/>
          <w:b w:val="0"/>
          <w:i/>
          <w:color w:val="123A63"/>
          <w:spacing w:val="8"/>
          <w:kern w:val="0"/>
          <w:sz w:val="12"/>
          <w:szCs w:val="12"/>
        </w:rPr>
        <w:t>АТИ</w:t>
      </w:r>
    </w:p>
    <w:p>
      <w:pPr>
        <w:framePr w:w="320" w:hRule="auto" w:wrap="none" w:vAnchor="page" w:hAnchor="page" w:x="576" w:y="10863"/>
        <w:spacing w:before="0" w:after="0" w:line="20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8A5E12"/>
          <w:spacing w:val="3"/>
          <w:kern w:val="0"/>
          <w:sz w:val="20"/>
          <w:szCs w:val="20"/>
        </w:rPr>
        <w:t>03</w:t>
      </w:r>
    </w:p>
    <w:p>
      <w:pPr>
        <w:framePr w:w="4825" w:hRule="auto" w:wrap="none" w:vAnchor="page" w:hAnchor="page" w:x="926" w:y="10883"/>
        <w:spacing w:before="0" w:after="0" w:line="16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173654"/>
          <w:spacing w:val="3"/>
          <w:kern w:val="0"/>
          <w:sz w:val="16"/>
          <w:szCs w:val="16"/>
        </w:rPr>
        <w:t>LABORATORY &amp; CERTIFICA</w:t>
      </w:r>
      <w:r>
        <w:rPr>
          <w:rFonts w:ascii="Orbitron ExtraBold" w:hAnsi="Orbitron ExtraBold" w:cs="Orbitron ExtraBold" w:eastAsia="Orbitron ExtraBold"/>
          <w:b w:val="0"/>
          <w:i w:val="0"/>
          <w:color w:val="173654"/>
          <w:spacing w:val="2"/>
          <w:kern w:val="0"/>
          <w:sz w:val="16"/>
          <w:szCs w:val="16"/>
        </w:rPr>
        <w:t>TE CROSS-REFERENCE</w:t>
      </w:r>
    </w:p>
    <w:p>
      <w:pPr>
        <w:framePr w:w="149" w:hRule="auto" w:wrap="none" w:vAnchor="page" w:hAnchor="page" w:x="5816" w:y="10913"/>
        <w:spacing w:before="0" w:after="0" w:line="12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8C9BB0"/>
          <w:kern w:val="0"/>
          <w:sz w:val="12"/>
          <w:szCs w:val="12"/>
        </w:rPr>
        <w:t xml:space="preserve">| </w:t>
      </w:r>
    </w:p>
    <w:p>
      <w:pPr>
        <w:framePr w:w="4362" w:hRule="auto" w:wrap="none" w:vAnchor="page" w:hAnchor="page" w:x="5888" w:y="10913"/>
        <w:spacing w:before="0" w:after="0" w:line="12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/>
          <w:color w:val="123A63"/>
          <w:spacing w:val="8"/>
          <w:kern w:val="0"/>
          <w:sz w:val="12"/>
          <w:szCs w:val="12"/>
        </w:rPr>
        <w:t>ЛАБОРАТОРИ</w:t>
      </w:r>
      <w:r>
        <w:rPr>
          <w:rFonts w:ascii="Montserrat SemiBold" w:hAnsi="Montserrat SemiBold" w:cs="Montserrat SemiBold" w:eastAsia="Montserrat SemiBold"/>
          <w:b w:val="0"/>
          <w:i/>
          <w:color w:val="123A63"/>
          <w:spacing w:val="7"/>
          <w:kern w:val="0"/>
          <w:sz w:val="12"/>
          <w:szCs w:val="12"/>
        </w:rPr>
        <w:t>И И ВКРСТЕНА РЕФЕРЕНЦА НА СЕРТИФИКАТИ</w:t>
      </w:r>
    </w:p>
    <w:p>
      <w:pPr>
        <w:framePr w:w="320" w:hRule="auto" w:wrap="none" w:vAnchor="page" w:hAnchor="page" w:x="576" w:y="12783"/>
        <w:spacing w:before="0" w:after="0" w:line="20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8A5E12"/>
          <w:spacing w:val="3"/>
          <w:kern w:val="0"/>
          <w:sz w:val="20"/>
          <w:szCs w:val="20"/>
        </w:rPr>
        <w:t>04</w:t>
      </w:r>
    </w:p>
    <w:p>
      <w:pPr>
        <w:framePr w:w="2835" w:hRule="auto" w:wrap="none" w:vAnchor="page" w:hAnchor="page" w:x="926" w:y="12803"/>
        <w:spacing w:before="0" w:after="0" w:line="16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173654"/>
          <w:spacing w:val="3"/>
          <w:kern w:val="0"/>
          <w:sz w:val="16"/>
          <w:szCs w:val="16"/>
        </w:rPr>
        <w:t>QC CONFORM</w:t>
      </w:r>
      <w:r>
        <w:rPr>
          <w:rFonts w:ascii="Orbitron ExtraBold" w:hAnsi="Orbitron ExtraBold" w:cs="Orbitron ExtraBold" w:eastAsia="Orbitron ExtraBold"/>
          <w:b w:val="0"/>
          <w:i w:val="0"/>
          <w:color w:val="173654"/>
          <w:spacing w:val="2"/>
          <w:kern w:val="0"/>
          <w:sz w:val="16"/>
          <w:szCs w:val="16"/>
        </w:rPr>
        <w:t>ITY STATEMENT</w:t>
      </w:r>
    </w:p>
    <w:p>
      <w:pPr>
        <w:framePr w:w="149" w:hRule="auto" w:wrap="none" w:vAnchor="page" w:hAnchor="page" w:x="3828" w:y="12833"/>
        <w:spacing w:before="0" w:after="0" w:line="12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8C9BB0"/>
          <w:kern w:val="0"/>
          <w:sz w:val="12"/>
          <w:szCs w:val="12"/>
        </w:rPr>
        <w:t xml:space="preserve">| </w:t>
      </w:r>
    </w:p>
    <w:p>
      <w:pPr>
        <w:framePr w:w="2415" w:hRule="auto" w:wrap="none" w:vAnchor="page" w:hAnchor="page" w:x="3900" w:y="12833"/>
        <w:spacing w:before="0" w:after="0" w:line="12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/>
          <w:color w:val="123A63"/>
          <w:spacing w:val="7"/>
          <w:kern w:val="0"/>
          <w:sz w:val="12"/>
          <w:szCs w:val="12"/>
        </w:rPr>
        <w:t>ИЗЈАВА ЗА СООБРАЗНОС</w:t>
      </w:r>
      <w:r>
        <w:rPr>
          <w:rFonts w:ascii="Montserrat SemiBold" w:hAnsi="Montserrat SemiBold" w:cs="Montserrat SemiBold" w:eastAsia="Montserrat SemiBold"/>
          <w:b w:val="0"/>
          <w:i/>
          <w:color w:val="123A63"/>
          <w:spacing w:val="6"/>
          <w:kern w:val="0"/>
          <w:sz w:val="12"/>
          <w:szCs w:val="12"/>
        </w:rPr>
        <w:t>Т ОД КК</w:t>
      </w:r>
    </w:p>
    <w:p>
      <w:pPr>
        <w:framePr w:w="119" w:hRule="auto" w:wrap="none" w:vAnchor="page" w:hAnchor="page" w:x="576" w:y="10513"/>
        <w:spacing w:before="0" w:after="0" w:line="9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kern w:val="0"/>
          <w:sz w:val="9"/>
          <w:szCs w:val="9"/>
        </w:rPr>
        <w:t>*</w:t>
      </w:r>
    </w:p>
    <w:p>
      <w:pPr>
        <w:framePr w:w="4834" w:hRule="auto" w:wrap="none" w:vAnchor="page" w:hAnchor="page" w:x="621" w:y="10513"/>
        <w:spacing w:before="0" w:after="0" w:line="9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475569"/>
          <w:spacing w:val="3"/>
          <w:kern w:val="0"/>
          <w:sz w:val="9"/>
          <w:szCs w:val="9"/>
        </w:rPr>
        <w:t xml:space="preserve"> Total THC / CBD / CBN expressed as the sum of the acidic and decarboxy</w:t>
      </w:r>
      <w:r>
        <w:rPr>
          <w:rFonts w:ascii="Montserrat" w:hAnsi="Montserrat" w:cs="Montserrat" w:eastAsia="Montserrat"/>
          <w:b w:val="0"/>
          <w:i w:val="0"/>
          <w:color w:val="475569"/>
          <w:spacing w:val="2"/>
          <w:kern w:val="0"/>
          <w:sz w:val="9"/>
          <w:szCs w:val="9"/>
        </w:rPr>
        <w:t xml:space="preserve">lated forms (Ph. Eur. 2.2.29) </w:t>
      </w:r>
    </w:p>
    <w:p>
      <w:pPr>
        <w:framePr w:w="106" w:hRule="auto" w:wrap="none" w:vAnchor="page" w:hAnchor="page" w:x="5436" w:y="10520"/>
        <w:spacing w:before="0" w:after="0" w:line="9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5A6E84"/>
          <w:kern w:val="0"/>
          <w:sz w:val="9"/>
          <w:szCs w:val="9"/>
        </w:rPr>
        <w:t>|</w:t>
      </w:r>
    </w:p>
    <w:p>
      <w:pPr>
        <w:framePr w:w="4695" w:hRule="auto" w:wrap="none" w:vAnchor="page" w:hAnchor="page" w:x="5511" w:y="10500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11"/>
          <w:szCs w:val="11"/>
        </w:rPr>
        <w:t>Вкупните вредности се збир на к</w:t>
      </w: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1"/>
          <w:szCs w:val="11"/>
        </w:rPr>
        <w:t>иселинската и декарбоксилираната форма.</w:t>
      </w:r>
    </w:p>
    <w:p>
      <w:pPr>
        <w:framePr w:w="3049" w:hRule="auto" w:wrap="none" w:vAnchor="page" w:hAnchor="page" w:x="576" w:y="16147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5A7391"/>
          <w:kern w:val="0"/>
          <w:sz w:val="13"/>
          <w:szCs w:val="13"/>
        </w:rPr>
        <w:t>Purely Plant DOOEL · Industriska ulica 9, br. 9,</w:t>
      </w:r>
    </w:p>
    <w:p>
      <w:pPr>
        <w:framePr w:w="3168" w:hRule="auto" w:wrap="none" w:vAnchor="page" w:hAnchor="page" w:x="576" w:y="16312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5A7391"/>
          <w:spacing w:val="1"/>
          <w:kern w:val="0"/>
          <w:sz w:val="13"/>
          <w:szCs w:val="13"/>
        </w:rPr>
        <w:t xml:space="preserve">Kojlija 1043 · Petrovec-Skopje, </w:t>
      </w:r>
      <w:r>
        <w:rPr>
          <w:rFonts w:ascii="Montserrat" w:hAnsi="Montserrat" w:cs="Montserrat" w:eastAsia="Montserrat"/>
          <w:b w:val="0"/>
          <w:i w:val="0"/>
          <w:color w:val="5A7391"/>
          <w:kern w:val="0"/>
          <w:sz w:val="13"/>
          <w:szCs w:val="13"/>
        </w:rPr>
        <w:t>North Macedonia</w:t>
      </w:r>
    </w:p>
    <w:p>
      <w:pPr>
        <w:framePr w:w="272" w:hRule="auto" w:wrap="none" w:vAnchor="page" w:hAnchor="page" w:x="5653" w:y="16261"/>
        <w:spacing w:before="0" w:after="0" w:line="16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5A7391"/>
          <w:spacing w:val="27"/>
          <w:kern w:val="0"/>
          <w:sz w:val="16"/>
          <w:szCs w:val="16"/>
        </w:rPr>
        <w:t xml:space="preserve">1 </w:t>
      </w:r>
    </w:p>
    <w:p>
      <w:pPr>
        <w:framePr w:w="272" w:hRule="auto" w:wrap="none" w:vAnchor="page" w:hAnchor="page" w:x="6013" w:y="16261"/>
        <w:spacing w:before="0" w:after="0" w:line="16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5A7391"/>
          <w:spacing w:val="27"/>
          <w:kern w:val="0"/>
          <w:sz w:val="16"/>
          <w:szCs w:val="16"/>
        </w:rPr>
        <w:t xml:space="preserve"> 1</w:t>
      </w:r>
    </w:p>
    <w:p>
      <w:pPr>
        <w:framePr w:w="176" w:hRule="auto" w:wrap="none" w:vAnchor="page" w:hAnchor="page" w:x="5893" w:y="16261"/>
        <w:spacing w:before="0" w:after="0" w:line="16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5A7391"/>
          <w:kern w:val="0"/>
          <w:sz w:val="16"/>
          <w:szCs w:val="16"/>
        </w:rPr>
        <w:t>|</w:t>
      </w:r>
    </w:p>
    <w:p>
      <w:pPr>
        <w:sectPr>
          <w:pgSz w:w="11899" w:h="16838"/>
          <w:pgMar w:top="0" w:right="0" w:bottom="0" w:left="0" w:header="0" w:footer="0" w:gutter="0"/>
          <w:cols w:space="720"/>
          <w:docGrid w:linePitch="360"/>
        </w:sectPr>
      </w:pPr>
    </w:p>
    <w:p>
      <w:pPr>
        <w:spacing w:before="0" w:after="0" w:line="20" w:lineRule="exact"/>
      </w:pPr>
      <w:r>
        <w:drawing>
          <wp:anchor distT="0" distB="0" distL="0" distR="0" simplePos="0" relativeHeight="6" behindDoc="1" locked="0" layoutInCell="1" allowOverlap="1">
            <wp:simplePos x="0" y="0"/>
            <wp:positionH relativeFrom="page">
              <wp:posOffset>0</wp:posOffset>
            </wp:positionH>
            <wp:positionV relativeFrom="page">
              <wp:posOffset>0</wp:posOffset>
            </wp:positionV>
            <wp:extent cx="7555992" cy="10692384"/>
            <wp:effectExtent l="0" t="0" r="0" b="0"/>
            <wp:wrapNone/>
            <wp:docPr id="6" name="Picture 6"/>
            <wp:cNvGraphicFramePr xmlns:a="http://schemas.openxmlformats.org/drawingml/2006/main">
              <a:graphicFrameLocks noChangeAspect="1"/>
            </wp:cNvGraphicFramePr>
            <a:graphic xmlns:a="http://schemas.openxmlformats.org/drawingml/2006/main" xmlns:pic="http://schemas.openxmlformats.org/drawingml/2006/picture"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7555992" cy="10692384"/>
                    </a:xfrm>
                    <a:prstGeom prst="rect"/>
                  </pic:spPr>
                </pic:pic>
              </a:graphicData>
            </a:graphic>
          </wp:anchor>
        </w:drawing>
      </w:r>
    </w:p>
    <w:p>
      <w:pPr>
        <w:framePr w:w="5518" w:hRule="auto" w:wrap="none" w:vAnchor="page" w:hAnchor="page" w:x="2988" w:y="704"/>
        <w:spacing w:before="0" w:after="0" w:line="320" w:lineRule="exact"/>
        <w:ind w:left="0" w:right="0" w:firstLine="0"/>
        <w:jc w:val="left"/>
      </w:pPr>
      <w:r>
        <w:rPr>
          <w:rFonts w:ascii="Orbitron Black" w:hAnsi="Orbitron Black" w:cs="Orbitron Black" w:eastAsia="Orbitron Black"/>
          <w:b w:val="0"/>
          <w:i w:val="0"/>
          <w:color w:val="16324F"/>
          <w:spacing w:val="36"/>
          <w:kern w:val="0"/>
          <w:sz w:val="32"/>
          <w:szCs w:val="32"/>
        </w:rPr>
        <w:t>CERTI</w:t>
      </w:r>
      <w:r>
        <w:rPr>
          <w:rFonts w:ascii="Orbitron Black" w:hAnsi="Orbitron Black" w:cs="Orbitron Black" w:eastAsia="Orbitron Black"/>
          <w:b w:val="0"/>
          <w:i w:val="0"/>
          <w:color w:val="16324F"/>
          <w:spacing w:val="35"/>
          <w:kern w:val="0"/>
          <w:sz w:val="32"/>
          <w:szCs w:val="32"/>
        </w:rPr>
        <w:t>FICATE OF QUALITY</w:t>
      </w:r>
    </w:p>
    <w:p>
      <w:pPr>
        <w:framePr w:w="2639" w:hRule="auto" w:wrap="none" w:vAnchor="page" w:hAnchor="page" w:x="4430" w:y="1097"/>
        <w:spacing w:before="0" w:after="0" w:line="14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/>
          <w:color w:val="5A7391"/>
          <w:spacing w:val="25"/>
          <w:kern w:val="0"/>
          <w:sz w:val="14"/>
          <w:szCs w:val="14"/>
        </w:rPr>
        <w:t>СЕРТИФИКАТ ЗА КВАЛИ</w:t>
      </w:r>
      <w:r>
        <w:rPr>
          <w:rFonts w:ascii="Montserrat" w:hAnsi="Montserrat" w:cs="Montserrat" w:eastAsia="Montserrat"/>
          <w:b w:val="0"/>
          <w:i/>
          <w:color w:val="5A7391"/>
          <w:spacing w:val="24"/>
          <w:kern w:val="0"/>
          <w:sz w:val="14"/>
          <w:szCs w:val="14"/>
        </w:rPr>
        <w:t>ТЕТ</w:t>
      </w:r>
    </w:p>
    <w:p>
      <w:pPr>
        <w:framePr w:w="5196" w:hRule="auto" w:wrap="none" w:vAnchor="page" w:hAnchor="page" w:x="3159" w:y="1376"/>
        <w:spacing w:before="0" w:after="0" w:line="12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46617F"/>
          <w:spacing w:val="17"/>
          <w:kern w:val="0"/>
          <w:sz w:val="12"/>
          <w:szCs w:val="12"/>
        </w:rPr>
        <w:t>INTERMEDIATE BULK — DRY CANNA</w:t>
      </w:r>
      <w:r>
        <w:rPr>
          <w:rFonts w:ascii="Montserrat SemiBold" w:hAnsi="Montserrat SemiBold" w:cs="Montserrat SemiBold" w:eastAsia="Montserrat SemiBold"/>
          <w:b w:val="0"/>
          <w:i w:val="0"/>
          <w:color w:val="46617F"/>
          <w:spacing w:val="16"/>
          <w:kern w:val="0"/>
          <w:sz w:val="12"/>
          <w:szCs w:val="12"/>
        </w:rPr>
        <w:t>BIS FLOWER FOR MEDICAL USE</w:t>
      </w:r>
    </w:p>
    <w:p>
      <w:pPr>
        <w:framePr w:w="5404" w:hRule="auto" w:wrap="none" w:vAnchor="page" w:hAnchor="page" w:x="3052" w:y="1545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/>
          <w:color w:val="5A7391"/>
          <w:spacing w:val="14"/>
          <w:kern w:val="0"/>
          <w:sz w:val="11"/>
          <w:szCs w:val="11"/>
        </w:rPr>
        <w:t>ИНТЕРМЕДИЕР БАЛ</w:t>
      </w:r>
      <w:r>
        <w:rPr>
          <w:rFonts w:ascii="Montserrat" w:hAnsi="Montserrat" w:cs="Montserrat" w:eastAsia="Montserrat"/>
          <w:b w:val="0"/>
          <w:i/>
          <w:color w:val="5A7391"/>
          <w:spacing w:val="13"/>
          <w:kern w:val="0"/>
          <w:sz w:val="11"/>
          <w:szCs w:val="11"/>
        </w:rPr>
        <w:t>К — СУВ ЦВЕТ ОД КАНАБИС ЗА МЕДИЦИНСКА УПОТРЕБА</w:t>
      </w:r>
    </w:p>
    <w:p>
      <w:pPr>
        <w:framePr w:w="1103" w:hRule="auto" w:wrap="none" w:vAnchor="page" w:hAnchor="page" w:x="10244" w:y="785"/>
        <w:spacing w:before="0" w:after="0" w:line="10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A8873A"/>
          <w:spacing w:val="27"/>
          <w:kern w:val="0"/>
          <w:sz w:val="10"/>
          <w:szCs w:val="10"/>
        </w:rPr>
        <w:t>DOCUMEN</w:t>
      </w:r>
      <w:r>
        <w:rPr>
          <w:rFonts w:ascii="Orbitron" w:hAnsi="Orbitron" w:cs="Orbitron" w:eastAsia="Orbitron"/>
          <w:b/>
          <w:i w:val="0"/>
          <w:color w:val="A8873A"/>
          <w:spacing w:val="26"/>
          <w:kern w:val="0"/>
          <w:sz w:val="10"/>
          <w:szCs w:val="10"/>
        </w:rPr>
        <w:t>T ID</w:t>
      </w:r>
    </w:p>
    <w:p>
      <w:pPr>
        <w:framePr w:w="1140" w:hRule="auto" w:wrap="none" w:vAnchor="page" w:hAnchor="page" w:x="10280" w:y="926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0"/>
          <w:szCs w:val="10"/>
        </w:rPr>
        <w:t>КОД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10"/>
          <w:szCs w:val="10"/>
        </w:rPr>
        <w:t xml:space="preserve"> НА ДОКУМЕНТ</w:t>
      </w:r>
    </w:p>
    <w:p>
      <w:pPr>
        <w:framePr w:w="1607" w:hRule="auto" w:wrap="none" w:vAnchor="page" w:hAnchor="page" w:x="9791" w:y="1089"/>
        <w:spacing w:before="0" w:after="0" w:line="16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1"/>
          <w:kern w:val="0"/>
          <w:sz w:val="16"/>
          <w:szCs w:val="16"/>
        </w:rPr>
        <w:t>CoQ-</w:t>
      </w:r>
      <w:r>
        <w:rPr>
          <w:rFonts w:ascii="Orbitron" w:hAnsi="Orbitron" w:cs="Orbitron" w:eastAsia="Orbitron"/>
          <w:b/>
          <w:i w:val="0"/>
          <w:color w:val="7A5C1E"/>
          <w:kern w:val="0"/>
          <w:sz w:val="16"/>
          <w:szCs w:val="16"/>
        </w:rPr>
        <w:t>PP_26-019</w:t>
      </w:r>
    </w:p>
    <w:p>
      <w:pPr>
        <w:framePr w:w="1137" w:hRule="auto" w:wrap="none" w:vAnchor="page" w:hAnchor="page" w:x="9545" w:y="1436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5A7391"/>
          <w:spacing w:val="-1"/>
          <w:kern w:val="0"/>
          <w:sz w:val="12"/>
          <w:szCs w:val="12"/>
        </w:rPr>
        <w:t>Issued · Изд</w:t>
      </w:r>
      <w:r>
        <w:rPr>
          <w:rFonts w:ascii="Montserrat" w:hAnsi="Montserrat" w:cs="Montserrat" w:eastAsia="Montserrat"/>
          <w:b w:val="0"/>
          <w:i w:val="0"/>
          <w:color w:val="5A7391"/>
          <w:spacing w:val="-2"/>
          <w:kern w:val="0"/>
          <w:sz w:val="12"/>
          <w:szCs w:val="12"/>
        </w:rPr>
        <w:t xml:space="preserve">аден </w:t>
      </w:r>
    </w:p>
    <w:p>
      <w:pPr>
        <w:framePr w:w="920" w:hRule="auto" w:wrap="none" w:vAnchor="page" w:hAnchor="page" w:x="10580" w:y="1408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-9"/>
          <w:kern w:val="0"/>
          <w:sz w:val="14"/>
          <w:szCs w:val="14"/>
        </w:rPr>
        <w:t>06.06.</w:t>
      </w:r>
      <w:r>
        <w:rPr>
          <w:rFonts w:ascii="Roboto Mono" w:hAnsi="Roboto Mono" w:cs="Roboto Mono" w:eastAsia="Roboto Mono"/>
          <w:b/>
          <w:i w:val="0"/>
          <w:color w:val="1B3A5C"/>
          <w:spacing w:val="-10"/>
          <w:kern w:val="0"/>
          <w:sz w:val="14"/>
          <w:szCs w:val="14"/>
        </w:rPr>
        <w:t>2026</w:t>
      </w:r>
    </w:p>
    <w:p>
      <w:pPr>
        <w:framePr w:w="1534" w:hRule="auto" w:wrap="none" w:vAnchor="page" w:hAnchor="page" w:x="576" w:y="2452"/>
        <w:spacing w:before="0" w:after="0" w:line="3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11"/>
          <w:kern w:val="0"/>
          <w:sz w:val="34"/>
          <w:szCs w:val="34"/>
        </w:rPr>
        <w:t>P050132</w:t>
      </w:r>
    </w:p>
    <w:p>
      <w:pPr>
        <w:framePr w:w="131" w:hRule="auto" w:wrap="none" w:vAnchor="page" w:hAnchor="page" w:x="2203" w:y="2536"/>
        <w:spacing w:before="0" w:after="0" w:line="240" w:lineRule="exact"/>
        <w:ind w:left="0" w:right="0" w:firstLine="0"/>
        <w:jc w:val="left"/>
      </w:pPr>
      <w:r>
        <w:rPr>
          <w:rFonts w:ascii="Orbitron Medium" w:hAnsi="Orbitron Medium" w:cs="Orbitron Medium" w:eastAsia="Orbitron Medium"/>
          <w:b w:val="0"/>
          <w:i w:val="0"/>
          <w:color w:val="5A6E84"/>
          <w:kern w:val="0"/>
          <w:sz w:val="24"/>
          <w:szCs w:val="24"/>
        </w:rPr>
        <w:t>|</w:t>
      </w:r>
    </w:p>
    <w:p>
      <w:pPr>
        <w:framePr w:w="5014" w:hRule="auto" w:wrap="none" w:vAnchor="page" w:hAnchor="page" w:x="2377" w:y="2452"/>
        <w:spacing w:before="0" w:after="0" w:line="34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1B3A5C"/>
          <w:spacing w:val="8"/>
          <w:kern w:val="0"/>
          <w:sz w:val="34"/>
          <w:szCs w:val="34"/>
        </w:rPr>
        <w:t>ORANGE PUN</w:t>
      </w:r>
      <w:r>
        <w:rPr>
          <w:rFonts w:ascii="Orbitron ExtraBold" w:hAnsi="Orbitron ExtraBold" w:cs="Orbitron ExtraBold" w:eastAsia="Orbitron ExtraBold"/>
          <w:b w:val="0"/>
          <w:i w:val="0"/>
          <w:color w:val="1B3A5C"/>
          <w:spacing w:val="7"/>
          <w:kern w:val="0"/>
          <w:sz w:val="34"/>
          <w:szCs w:val="34"/>
        </w:rPr>
        <w:t>CH MIMOSA</w:t>
      </w:r>
    </w:p>
    <w:p>
      <w:pPr>
        <w:framePr w:w="1383" w:hRule="auto" w:wrap="none" w:vAnchor="page" w:hAnchor="page" w:x="7532" w:y="2452"/>
        <w:spacing w:before="0" w:after="0" w:line="34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4"/>
          <w:kern w:val="0"/>
          <w:sz w:val="34"/>
          <w:szCs w:val="34"/>
        </w:rPr>
        <w:t>14.</w:t>
      </w:r>
      <w:r>
        <w:rPr>
          <w:rFonts w:ascii="Orbitron" w:hAnsi="Orbitron" w:cs="Orbitron" w:eastAsia="Orbitron"/>
          <w:b/>
          <w:i w:val="0"/>
          <w:color w:val="7A5C1E"/>
          <w:spacing w:val="3"/>
          <w:kern w:val="0"/>
          <w:sz w:val="34"/>
          <w:szCs w:val="34"/>
        </w:rPr>
        <w:t>16 %</w:t>
      </w:r>
    </w:p>
    <w:p>
      <w:pPr>
        <w:framePr w:w="888" w:hRule="auto" w:wrap="none" w:vAnchor="page" w:hAnchor="page" w:x="576" w:y="3004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8"/>
          <w:kern w:val="0"/>
          <w:sz w:val="11"/>
          <w:szCs w:val="11"/>
        </w:rPr>
        <w:t>P</w:t>
      </w:r>
      <w:r>
        <w:rPr>
          <w:rFonts w:ascii="Orbitron" w:hAnsi="Orbitron" w:cs="Orbitron" w:eastAsia="Orbitron"/>
          <w:b/>
          <w:i w:val="0"/>
          <w:color w:val="7A5C1E"/>
          <w:spacing w:val="7"/>
          <w:kern w:val="0"/>
          <w:sz w:val="11"/>
          <w:szCs w:val="11"/>
        </w:rPr>
        <w:t>HENOTYPE</w:t>
      </w:r>
    </w:p>
    <w:p>
      <w:pPr>
        <w:framePr w:w="577" w:hRule="auto" w:wrap="none" w:vAnchor="page" w:hAnchor="page" w:x="576" w:y="3152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9"/>
          <w:szCs w:val="9"/>
        </w:rPr>
        <w:t>ФЕ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9"/>
          <w:szCs w:val="9"/>
        </w:rPr>
        <w:t>НОТИП</w:t>
      </w:r>
    </w:p>
    <w:p>
      <w:pPr>
        <w:framePr w:w="539" w:hRule="auto" w:wrap="none" w:vAnchor="page" w:hAnchor="page" w:x="1805" w:y="3093"/>
        <w:spacing w:before="0" w:after="0" w:line="110" w:lineRule="exact"/>
        <w:ind w:left="0" w:right="0" w:firstLine="0"/>
        <w:jc w:val="left"/>
      </w:pPr>
      <w:r>
        <w:rPr>
          <w:rFonts w:ascii="Montserrat ExtraBold" w:hAnsi="Montserrat ExtraBold" w:cs="Montserrat ExtraBold" w:eastAsia="Montserrat ExtraBold"/>
          <w:b w:val="0"/>
          <w:i w:val="0"/>
          <w:color w:val="FFFFFF"/>
          <w:spacing w:val="2"/>
          <w:kern w:val="0"/>
          <w:sz w:val="11"/>
          <w:szCs w:val="11"/>
        </w:rPr>
        <w:t>H</w:t>
      </w:r>
      <w:r>
        <w:rPr>
          <w:rFonts w:ascii="Montserrat ExtraBold" w:hAnsi="Montserrat ExtraBold" w:cs="Montserrat ExtraBold" w:eastAsia="Montserrat ExtraBold"/>
          <w:b w:val="0"/>
          <w:i w:val="0"/>
          <w:color w:val="FFFFFF"/>
          <w:spacing w:val="1"/>
          <w:kern w:val="0"/>
          <w:sz w:val="11"/>
          <w:szCs w:val="11"/>
        </w:rPr>
        <w:t>YBRID</w:t>
      </w:r>
    </w:p>
    <w:p>
      <w:pPr>
        <w:framePr w:w="523" w:hRule="auto" w:wrap="none" w:vAnchor="page" w:hAnchor="page" w:x="2333" w:y="3087"/>
        <w:spacing w:before="0" w:after="0" w:line="90" w:lineRule="exact"/>
        <w:ind w:left="0" w:right="0" w:firstLine="0"/>
        <w:jc w:val="left"/>
      </w:pPr>
      <w:r>
        <w:rPr>
          <w:rFonts w:ascii="Montserrat ExtraBold" w:hAnsi="Montserrat ExtraBold" w:cs="Montserrat ExtraBold" w:eastAsia="Montserrat ExtraBold"/>
          <w:b w:val="0"/>
          <w:i w:val="0"/>
          <w:color w:val="FFFFFF"/>
          <w:spacing w:val="8"/>
          <w:kern w:val="0"/>
          <w:sz w:val="9"/>
          <w:szCs w:val="9"/>
        </w:rPr>
        <w:t xml:space="preserve">· </w:t>
      </w:r>
      <w:r>
        <w:rPr>
          <w:rFonts w:ascii="Montserrat ExtraBold" w:hAnsi="Montserrat ExtraBold" w:cs="Montserrat ExtraBold" w:eastAsia="Montserrat ExtraBold"/>
          <w:b w:val="0"/>
          <w:i w:val="0"/>
          <w:color w:val="FFFFFF"/>
          <w:spacing w:val="7"/>
          <w:kern w:val="0"/>
          <w:sz w:val="9"/>
          <w:szCs w:val="9"/>
        </w:rPr>
        <w:t xml:space="preserve">INDICA </w:t>
      </w:r>
    </w:p>
    <w:p>
      <w:pPr>
        <w:framePr w:w="626" w:hRule="auto" w:wrap="none" w:vAnchor="page" w:hAnchor="page" w:x="2824" w:y="3087"/>
        <w:spacing w:before="0" w:after="0" w:line="90" w:lineRule="exact"/>
        <w:ind w:left="0" w:right="0" w:firstLine="0"/>
        <w:jc w:val="left"/>
      </w:pPr>
      <w:r>
        <w:rPr>
          <w:rFonts w:ascii="Montserrat ExtraBold" w:hAnsi="Montserrat ExtraBold" w:cs="Montserrat ExtraBold" w:eastAsia="Montserrat ExtraBold"/>
          <w:b w:val="0"/>
          <w:i w:val="0"/>
          <w:color w:val="FFD98A"/>
          <w:spacing w:val="7"/>
          <w:kern w:val="0"/>
          <w:sz w:val="9"/>
          <w:szCs w:val="9"/>
        </w:rPr>
        <w:t>DOMI</w:t>
      </w:r>
      <w:r>
        <w:rPr>
          <w:rFonts w:ascii="Montserrat ExtraBold" w:hAnsi="Montserrat ExtraBold" w:cs="Montserrat ExtraBold" w:eastAsia="Montserrat ExtraBold"/>
          <w:b w:val="0"/>
          <w:i w:val="0"/>
          <w:color w:val="FFD98A"/>
          <w:spacing w:val="6"/>
          <w:kern w:val="0"/>
          <w:sz w:val="9"/>
          <w:szCs w:val="9"/>
        </w:rPr>
        <w:t>NANT</w:t>
      </w:r>
    </w:p>
    <w:p>
      <w:pPr>
        <w:framePr w:w="440" w:hRule="auto" w:wrap="none" w:vAnchor="page" w:hAnchor="page" w:x="3868" w:y="3089"/>
        <w:spacing w:before="0" w:after="0" w:line="10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7C8FA6"/>
          <w:spacing w:val="3"/>
          <w:kern w:val="0"/>
          <w:sz w:val="10"/>
          <w:szCs w:val="10"/>
        </w:rPr>
        <w:t>IND</w:t>
      </w:r>
      <w:r>
        <w:rPr>
          <w:rFonts w:ascii="Roboto Mono SemiBold" w:hAnsi="Roboto Mono SemiBold" w:cs="Roboto Mono SemiBold" w:eastAsia="Roboto Mono SemiBold"/>
          <w:b w:val="0"/>
          <w:i w:val="0"/>
          <w:color w:val="7C8FA6"/>
          <w:spacing w:val="2"/>
          <w:kern w:val="0"/>
          <w:sz w:val="10"/>
          <w:szCs w:val="10"/>
        </w:rPr>
        <w:t>ICA</w:t>
      </w:r>
    </w:p>
    <w:p>
      <w:pPr>
        <w:framePr w:w="440" w:hRule="auto" w:wrap="none" w:vAnchor="page" w:hAnchor="page" w:x="4677" w:y="3089"/>
        <w:spacing w:before="0" w:after="0" w:line="10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7C8FA6"/>
          <w:spacing w:val="3"/>
          <w:kern w:val="0"/>
          <w:sz w:val="10"/>
          <w:szCs w:val="10"/>
        </w:rPr>
        <w:t>SAT</w:t>
      </w:r>
      <w:r>
        <w:rPr>
          <w:rFonts w:ascii="Roboto Mono SemiBold" w:hAnsi="Roboto Mono SemiBold" w:cs="Roboto Mono SemiBold" w:eastAsia="Roboto Mono SemiBold"/>
          <w:b w:val="0"/>
          <w:i w:val="0"/>
          <w:color w:val="7C8FA6"/>
          <w:spacing w:val="2"/>
          <w:kern w:val="0"/>
          <w:sz w:val="10"/>
          <w:szCs w:val="10"/>
        </w:rPr>
        <w:t>IVA</w:t>
      </w:r>
    </w:p>
    <w:p>
      <w:pPr>
        <w:framePr w:w="903" w:hRule="auto" w:wrap="none" w:vAnchor="page" w:hAnchor="page" w:x="5487" w:y="3004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8"/>
          <w:kern w:val="0"/>
          <w:sz w:val="11"/>
          <w:szCs w:val="11"/>
        </w:rPr>
        <w:t>CH</w:t>
      </w:r>
      <w:r>
        <w:rPr>
          <w:rFonts w:ascii="Orbitron" w:hAnsi="Orbitron" w:cs="Orbitron" w:eastAsia="Orbitron"/>
          <w:b/>
          <w:i w:val="0"/>
          <w:color w:val="7A5C1E"/>
          <w:spacing w:val="7"/>
          <w:kern w:val="0"/>
          <w:sz w:val="11"/>
          <w:szCs w:val="11"/>
        </w:rPr>
        <w:t>EMOTYPE</w:t>
      </w:r>
    </w:p>
    <w:p>
      <w:pPr>
        <w:framePr w:w="566" w:hRule="auto" w:wrap="none" w:vAnchor="page" w:hAnchor="page" w:x="5487" w:y="3152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9"/>
          <w:szCs w:val="9"/>
        </w:rPr>
        <w:t>Х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9"/>
          <w:szCs w:val="9"/>
        </w:rPr>
        <w:t>ЕМОТИП</w:t>
      </w:r>
    </w:p>
    <w:p>
      <w:pPr>
        <w:framePr w:w="319" w:hRule="auto" w:wrap="none" w:vAnchor="page" w:hAnchor="page" w:x="6731" w:y="3093"/>
        <w:spacing w:before="0" w:after="0" w:line="110" w:lineRule="exact"/>
        <w:ind w:left="0" w:right="0" w:firstLine="0"/>
        <w:jc w:val="left"/>
      </w:pPr>
      <w:r>
        <w:rPr>
          <w:rFonts w:ascii="Montserrat ExtraBold" w:hAnsi="Montserrat ExtraBold" w:cs="Montserrat ExtraBold" w:eastAsia="Montserrat ExtraBold"/>
          <w:b w:val="0"/>
          <w:i w:val="0"/>
          <w:color w:val="FFFFFF"/>
          <w:spacing w:val="6"/>
          <w:kern w:val="0"/>
          <w:sz w:val="11"/>
          <w:szCs w:val="11"/>
        </w:rPr>
        <w:t>THC</w:t>
      </w:r>
    </w:p>
    <w:p>
      <w:pPr>
        <w:framePr w:w="260" w:hRule="auto" w:wrap="none" w:vAnchor="page" w:hAnchor="page" w:x="7403" w:y="3089"/>
        <w:spacing w:before="0" w:after="0" w:line="10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7C8FA6"/>
          <w:spacing w:val="2"/>
          <w:kern w:val="0"/>
          <w:sz w:val="10"/>
          <w:szCs w:val="10"/>
        </w:rPr>
        <w:t>CBD</w:t>
      </w:r>
    </w:p>
    <w:p>
      <w:pPr>
        <w:framePr w:w="947" w:hRule="auto" w:wrap="none" w:vAnchor="page" w:hAnchor="page" w:x="8024" w:y="3004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9"/>
          <w:kern w:val="0"/>
          <w:sz w:val="11"/>
          <w:szCs w:val="11"/>
        </w:rPr>
        <w:t>PROC</w:t>
      </w:r>
      <w:r>
        <w:rPr>
          <w:rFonts w:ascii="Orbitron" w:hAnsi="Orbitron" w:cs="Orbitron" w:eastAsia="Orbitron"/>
          <w:b/>
          <w:i w:val="0"/>
          <w:color w:val="7A5C1E"/>
          <w:spacing w:val="8"/>
          <w:kern w:val="0"/>
          <w:sz w:val="11"/>
          <w:szCs w:val="11"/>
        </w:rPr>
        <w:t>ESSING</w:t>
      </w:r>
    </w:p>
    <w:p>
      <w:pPr>
        <w:framePr w:w="686" w:hRule="auto" w:wrap="none" w:vAnchor="page" w:hAnchor="page" w:x="8024" w:y="3152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-3"/>
          <w:kern w:val="0"/>
          <w:sz w:val="9"/>
          <w:szCs w:val="9"/>
        </w:rPr>
        <w:t>ОБРА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4"/>
          <w:kern w:val="0"/>
          <w:sz w:val="9"/>
          <w:szCs w:val="9"/>
        </w:rPr>
        <w:t>БОТКА</w:t>
      </w:r>
    </w:p>
    <w:p>
      <w:pPr>
        <w:framePr w:w="640" w:hRule="auto" w:wrap="none" w:vAnchor="page" w:hAnchor="page" w:x="9306" w:y="3093"/>
        <w:spacing w:before="0" w:after="0" w:line="110" w:lineRule="exact"/>
        <w:ind w:left="0" w:right="0" w:firstLine="0"/>
        <w:jc w:val="left"/>
      </w:pPr>
      <w:r>
        <w:rPr>
          <w:rFonts w:ascii="Montserrat ExtraBold" w:hAnsi="Montserrat ExtraBold" w:cs="Montserrat ExtraBold" w:eastAsia="Montserrat ExtraBold"/>
          <w:b w:val="0"/>
          <w:i w:val="0"/>
          <w:color w:val="FFFFFF"/>
          <w:spacing w:val="2"/>
          <w:kern w:val="0"/>
          <w:sz w:val="11"/>
          <w:szCs w:val="11"/>
        </w:rPr>
        <w:t>MACHI</w:t>
      </w:r>
      <w:r>
        <w:rPr>
          <w:rFonts w:ascii="Montserrat ExtraBold" w:hAnsi="Montserrat ExtraBold" w:cs="Montserrat ExtraBold" w:eastAsia="Montserrat ExtraBold"/>
          <w:b w:val="0"/>
          <w:i w:val="0"/>
          <w:color w:val="FFFFFF"/>
          <w:spacing w:val="1"/>
          <w:kern w:val="0"/>
          <w:sz w:val="11"/>
          <w:szCs w:val="11"/>
        </w:rPr>
        <w:t>NE</w:t>
      </w:r>
    </w:p>
    <w:p>
      <w:pPr>
        <w:framePr w:w="723" w:hRule="auto" w:wrap="none" w:vAnchor="page" w:hAnchor="page" w:x="9942" w:y="3075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E4EDF6"/>
          <w:spacing w:val="-1"/>
          <w:kern w:val="0"/>
          <w:sz w:val="11"/>
          <w:szCs w:val="11"/>
        </w:rPr>
        <w:t>Маши</w:t>
      </w:r>
      <w:r>
        <w:rPr>
          <w:rFonts w:ascii="Montserrat Medium" w:hAnsi="Montserrat Medium" w:cs="Montserrat Medium" w:eastAsia="Montserrat Medium"/>
          <w:b w:val="0"/>
          <w:i/>
          <w:color w:val="E4EDF6"/>
          <w:spacing w:val="-2"/>
          <w:kern w:val="0"/>
          <w:sz w:val="11"/>
          <w:szCs w:val="11"/>
        </w:rPr>
        <w:t>нска</w:t>
      </w:r>
    </w:p>
    <w:p>
      <w:pPr>
        <w:framePr w:w="320" w:hRule="auto" w:wrap="none" w:vAnchor="page" w:hAnchor="page" w:x="10995" w:y="3089"/>
        <w:spacing w:before="0" w:after="0" w:line="10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7C8FA6"/>
          <w:spacing w:val="3"/>
          <w:kern w:val="0"/>
          <w:sz w:val="10"/>
          <w:szCs w:val="10"/>
        </w:rPr>
        <w:t>H</w:t>
      </w:r>
      <w:r>
        <w:rPr>
          <w:rFonts w:ascii="Roboto Mono SemiBold" w:hAnsi="Roboto Mono SemiBold" w:cs="Roboto Mono SemiBold" w:eastAsia="Roboto Mono SemiBold"/>
          <w:b w:val="0"/>
          <w:i w:val="0"/>
          <w:color w:val="7C8FA6"/>
          <w:spacing w:val="2"/>
          <w:kern w:val="0"/>
          <w:sz w:val="10"/>
          <w:szCs w:val="10"/>
        </w:rPr>
        <w:t>AND</w:t>
      </w:r>
    </w:p>
    <w:p>
      <w:pPr>
        <w:framePr w:w="1097" w:hRule="auto" w:wrap="none" w:vAnchor="page" w:hAnchor="page" w:x="576" w:y="3499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3"/>
          <w:kern w:val="0"/>
          <w:sz w:val="11"/>
          <w:szCs w:val="11"/>
        </w:rPr>
        <w:t xml:space="preserve">PRODUCT </w:t>
      </w:r>
      <w:r>
        <w:rPr>
          <w:rFonts w:ascii="Orbitron" w:hAnsi="Orbitron" w:cs="Orbitron" w:eastAsia="Orbitron"/>
          <w:b/>
          <w:i w:val="0"/>
          <w:color w:val="7A5C1E"/>
          <w:spacing w:val="2"/>
          <w:kern w:val="0"/>
          <w:sz w:val="11"/>
          <w:szCs w:val="11"/>
        </w:rPr>
        <w:t>CODE</w:t>
      </w:r>
    </w:p>
    <w:p>
      <w:pPr>
        <w:framePr w:w="1048" w:hRule="auto" w:wrap="none" w:vAnchor="page" w:hAnchor="page" w:x="576" w:y="3647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9"/>
          <w:szCs w:val="9"/>
        </w:rPr>
        <w:t>КО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9"/>
          <w:szCs w:val="9"/>
        </w:rPr>
        <w:t>Д НА ПРОИЗВОД</w:t>
      </w:r>
    </w:p>
    <w:p>
      <w:pPr>
        <w:framePr w:w="1335" w:hRule="auto" w:wrap="none" w:vAnchor="page" w:hAnchor="page" w:x="1710" w:y="3529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10"/>
          <w:kern w:val="0"/>
          <w:sz w:val="14"/>
          <w:szCs w:val="14"/>
        </w:rPr>
        <w:t>OP</w:t>
      </w:r>
      <w:r>
        <w:rPr>
          <w:rFonts w:ascii="Roboto Mono" w:hAnsi="Roboto Mono" w:cs="Roboto Mono" w:eastAsia="Roboto Mono"/>
          <w:b/>
          <w:i w:val="0"/>
          <w:color w:val="1B3A5C"/>
          <w:spacing w:val="9"/>
          <w:kern w:val="0"/>
          <w:sz w:val="14"/>
          <w:szCs w:val="14"/>
        </w:rPr>
        <w:t>M_THC14:CBD1</w:t>
      </w:r>
    </w:p>
    <w:p>
      <w:pPr>
        <w:framePr w:w="696" w:hRule="auto" w:wrap="none" w:vAnchor="page" w:hAnchor="page" w:x="4346" w:y="3499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4"/>
          <w:kern w:val="0"/>
          <w:sz w:val="11"/>
          <w:szCs w:val="11"/>
        </w:rPr>
        <w:t>POTEN</w:t>
      </w:r>
      <w:r>
        <w:rPr>
          <w:rFonts w:ascii="Orbitron" w:hAnsi="Orbitron" w:cs="Orbitron" w:eastAsia="Orbitron"/>
          <w:b/>
          <w:i w:val="0"/>
          <w:color w:val="7A5C1E"/>
          <w:spacing w:val="3"/>
          <w:kern w:val="0"/>
          <w:sz w:val="11"/>
          <w:szCs w:val="11"/>
        </w:rPr>
        <w:t>CY</w:t>
      </w:r>
    </w:p>
    <w:p>
      <w:pPr>
        <w:framePr w:w="479" w:hRule="auto" w:wrap="none" w:vAnchor="page" w:hAnchor="page" w:x="4346" w:y="3647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-3"/>
          <w:kern w:val="0"/>
          <w:sz w:val="9"/>
          <w:szCs w:val="9"/>
        </w:rPr>
        <w:t>ЈАЧ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4"/>
          <w:kern w:val="0"/>
          <w:sz w:val="9"/>
          <w:szCs w:val="9"/>
        </w:rPr>
        <w:t>ИНА</w:t>
      </w:r>
    </w:p>
    <w:p>
      <w:pPr>
        <w:framePr w:w="675" w:hRule="auto" w:wrap="none" w:vAnchor="page" w:hAnchor="page" w:x="5068" w:y="3459"/>
        <w:spacing w:before="0" w:after="0" w:line="16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12"/>
          <w:kern w:val="0"/>
          <w:sz w:val="16"/>
          <w:szCs w:val="16"/>
        </w:rPr>
        <w:t>14.</w:t>
      </w:r>
      <w:r>
        <w:rPr>
          <w:rFonts w:ascii="Roboto Mono" w:hAnsi="Roboto Mono" w:cs="Roboto Mono" w:eastAsia="Roboto Mono"/>
          <w:b/>
          <w:i w:val="0"/>
          <w:color w:val="1B3A5C"/>
          <w:spacing w:val="11"/>
          <w:kern w:val="0"/>
          <w:sz w:val="16"/>
          <w:szCs w:val="16"/>
        </w:rPr>
        <w:t>00%</w:t>
      </w:r>
    </w:p>
    <w:p>
      <w:pPr>
        <w:framePr w:w="668" w:hRule="auto" w:wrap="none" w:vAnchor="page" w:hAnchor="page" w:x="5776" w:y="3478"/>
        <w:spacing w:before="0" w:after="0" w:line="140" w:lineRule="exact"/>
        <w:ind w:left="0" w:right="0" w:firstLine="0"/>
        <w:jc w:val="left"/>
      </w:pPr>
      <w:r>
        <w:rPr>
          <w:rFonts w:ascii="Roboto Mono Medium" w:hAnsi="Roboto Mono Medium" w:cs="Roboto Mono Medium" w:eastAsia="Roboto Mono Medium"/>
          <w:b w:val="0"/>
          <w:i w:val="0"/>
          <w:color w:val="475569"/>
          <w:spacing w:val="-6"/>
          <w:kern w:val="0"/>
          <w:sz w:val="14"/>
          <w:szCs w:val="14"/>
        </w:rPr>
        <w:t>± 1</w:t>
      </w:r>
      <w:r>
        <w:rPr>
          <w:rFonts w:ascii="Roboto Mono Medium" w:hAnsi="Roboto Mono Medium" w:cs="Roboto Mono Medium" w:eastAsia="Roboto Mono Medium"/>
          <w:b w:val="0"/>
          <w:i w:val="0"/>
          <w:color w:val="475569"/>
          <w:spacing w:val="-7"/>
          <w:kern w:val="0"/>
          <w:sz w:val="14"/>
          <w:szCs w:val="14"/>
        </w:rPr>
        <w:t>.40%</w:t>
      </w:r>
    </w:p>
    <w:p>
      <w:pPr>
        <w:framePr w:w="1406" w:hRule="auto" w:wrap="none" w:vAnchor="page" w:hAnchor="page" w:x="5068" w:y="3665"/>
        <w:spacing w:before="0" w:after="0" w:line="13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5A7391"/>
          <w:kern w:val="0"/>
          <w:sz w:val="13"/>
          <w:szCs w:val="13"/>
        </w:rPr>
        <w:t>(12.60 – 15.3</w:t>
      </w:r>
      <w:r>
        <w:rPr>
          <w:rFonts w:ascii="Roboto Mono SemiBold" w:hAnsi="Roboto Mono SemiBold" w:cs="Roboto Mono SemiBold" w:eastAsia="Roboto Mono SemiBold"/>
          <w:b w:val="0"/>
          <w:i w:val="0"/>
          <w:color w:val="5A7391"/>
          <w:spacing w:val="-1"/>
          <w:kern w:val="0"/>
          <w:sz w:val="13"/>
          <w:szCs w:val="13"/>
        </w:rPr>
        <w:t>9 %)</w:t>
      </w:r>
    </w:p>
    <w:p>
      <w:pPr>
        <w:framePr w:w="1917" w:hRule="auto" w:wrap="none" w:vAnchor="page" w:hAnchor="page" w:x="7728" w:y="3499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6"/>
          <w:kern w:val="0"/>
          <w:sz w:val="11"/>
          <w:szCs w:val="11"/>
        </w:rPr>
        <w:t>SP</w:t>
      </w:r>
      <w:r>
        <w:rPr>
          <w:rFonts w:ascii="Orbitron" w:hAnsi="Orbitron" w:cs="Orbitron" w:eastAsia="Orbitron"/>
          <w:b/>
          <w:i w:val="0"/>
          <w:color w:val="7A5C1E"/>
          <w:spacing w:val="5"/>
          <w:kern w:val="0"/>
          <w:sz w:val="11"/>
          <w:szCs w:val="11"/>
        </w:rPr>
        <w:t>ECIFICATION REFERENCE</w:t>
      </w:r>
    </w:p>
    <w:p>
      <w:pPr>
        <w:framePr w:w="1784" w:hRule="auto" w:wrap="none" w:vAnchor="page" w:hAnchor="page" w:x="7728" w:y="3647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9"/>
          <w:szCs w:val="9"/>
        </w:rPr>
        <w:t>РЕФ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2"/>
          <w:kern w:val="0"/>
          <w:sz w:val="9"/>
          <w:szCs w:val="9"/>
        </w:rPr>
        <w:t>ЕРЕНЦА НА СПЕЦИФИКАЦИЈА</w:t>
      </w:r>
    </w:p>
    <w:p>
      <w:pPr>
        <w:framePr w:w="1718" w:hRule="auto" w:wrap="none" w:vAnchor="page" w:hAnchor="page" w:x="9692" w:y="3543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kern w:val="0"/>
          <w:sz w:val="13"/>
          <w:szCs w:val="13"/>
        </w:rPr>
        <w:t>QCSP_001_OPM-III_v.01</w:t>
      </w:r>
    </w:p>
    <w:p>
      <w:pPr>
        <w:framePr w:w="1435" w:hRule="auto" w:wrap="none" w:vAnchor="page" w:hAnchor="page" w:x="576" w:y="3934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3"/>
          <w:kern w:val="0"/>
          <w:sz w:val="11"/>
          <w:szCs w:val="11"/>
        </w:rPr>
        <w:t>PRODUCTION BA</w:t>
      </w:r>
      <w:r>
        <w:rPr>
          <w:rFonts w:ascii="Orbitron" w:hAnsi="Orbitron" w:cs="Orbitron" w:eastAsia="Orbitron"/>
          <w:b/>
          <w:i w:val="0"/>
          <w:color w:val="7A5C1E"/>
          <w:spacing w:val="2"/>
          <w:kern w:val="0"/>
          <w:sz w:val="11"/>
          <w:szCs w:val="11"/>
        </w:rPr>
        <w:t xml:space="preserve">TCH </w:t>
      </w:r>
    </w:p>
    <w:p>
      <w:pPr>
        <w:framePr w:w="214" w:hRule="auto" w:wrap="none" w:vAnchor="page" w:hAnchor="page" w:x="1973" w:y="3949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7A5C1E"/>
          <w:kern w:val="0"/>
          <w:sz w:val="11"/>
          <w:szCs w:val="11"/>
        </w:rPr>
        <w:t>№</w:t>
      </w:r>
    </w:p>
    <w:p>
      <w:pPr>
        <w:framePr w:w="1325" w:hRule="auto" w:wrap="none" w:vAnchor="page" w:hAnchor="page" w:x="576" w:y="4082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9"/>
          <w:szCs w:val="9"/>
        </w:rPr>
        <w:t>ПРОИЗВОД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2"/>
          <w:kern w:val="0"/>
          <w:sz w:val="9"/>
          <w:szCs w:val="9"/>
        </w:rPr>
        <w:t>НА СЕРИЈА №</w:t>
      </w:r>
    </w:p>
    <w:p>
      <w:pPr>
        <w:framePr w:w="684" w:hRule="auto" w:wrap="none" w:vAnchor="page" w:hAnchor="page" w:x="2187" w:y="3979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10"/>
          <w:kern w:val="0"/>
          <w:sz w:val="14"/>
          <w:szCs w:val="14"/>
        </w:rPr>
        <w:t>P0</w:t>
      </w:r>
      <w:r>
        <w:rPr>
          <w:rFonts w:ascii="Roboto Mono" w:hAnsi="Roboto Mono" w:cs="Roboto Mono" w:eastAsia="Roboto Mono"/>
          <w:b/>
          <w:i w:val="0"/>
          <w:color w:val="1B3A5C"/>
          <w:spacing w:val="9"/>
          <w:kern w:val="0"/>
          <w:sz w:val="14"/>
          <w:szCs w:val="14"/>
        </w:rPr>
        <w:t>50132</w:t>
      </w:r>
    </w:p>
    <w:p>
      <w:pPr>
        <w:framePr w:w="1453" w:hRule="auto" w:wrap="none" w:vAnchor="page" w:hAnchor="page" w:x="3112" w:y="3934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3"/>
          <w:kern w:val="0"/>
          <w:sz w:val="11"/>
          <w:szCs w:val="11"/>
        </w:rPr>
        <w:t>MANUFAC</w:t>
      </w:r>
      <w:r>
        <w:rPr>
          <w:rFonts w:ascii="Orbitron" w:hAnsi="Orbitron" w:cs="Orbitron" w:eastAsia="Orbitron"/>
          <w:b/>
          <w:i w:val="0"/>
          <w:color w:val="7A5C1E"/>
          <w:spacing w:val="2"/>
          <w:kern w:val="0"/>
          <w:sz w:val="11"/>
          <w:szCs w:val="11"/>
        </w:rPr>
        <w:t>TURE DATE</w:t>
      </w:r>
    </w:p>
    <w:p>
      <w:pPr>
        <w:framePr w:w="1444" w:hRule="auto" w:wrap="none" w:vAnchor="page" w:hAnchor="page" w:x="3112" w:y="4082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9"/>
          <w:szCs w:val="9"/>
        </w:rPr>
        <w:t>ДАТУМ Н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9"/>
          <w:szCs w:val="9"/>
        </w:rPr>
        <w:t>А ПРОИЗВОДСТВО</w:t>
      </w:r>
    </w:p>
    <w:p>
      <w:pPr>
        <w:framePr w:w="626" w:hRule="auto" w:wrap="none" w:vAnchor="page" w:hAnchor="page" w:x="4609" w:y="3993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kern w:val="0"/>
          <w:sz w:val="13"/>
          <w:szCs w:val="13"/>
        </w:rPr>
        <w:t>08.2025</w:t>
      </w:r>
    </w:p>
    <w:p>
      <w:pPr>
        <w:framePr w:w="1216" w:hRule="auto" w:wrap="none" w:vAnchor="page" w:hAnchor="page" w:x="5428" w:y="3934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4"/>
          <w:kern w:val="0"/>
          <w:sz w:val="11"/>
          <w:szCs w:val="11"/>
        </w:rPr>
        <w:t>PACKA</w:t>
      </w:r>
      <w:r>
        <w:rPr>
          <w:rFonts w:ascii="Orbitron" w:hAnsi="Orbitron" w:cs="Orbitron" w:eastAsia="Orbitron"/>
          <w:b/>
          <w:i w:val="0"/>
          <w:color w:val="7A5C1E"/>
          <w:spacing w:val="3"/>
          <w:kern w:val="0"/>
          <w:sz w:val="11"/>
          <w:szCs w:val="11"/>
        </w:rPr>
        <w:t>GING DATE</w:t>
      </w:r>
    </w:p>
    <w:p>
      <w:pPr>
        <w:framePr w:w="1185" w:hRule="auto" w:wrap="none" w:vAnchor="page" w:hAnchor="page" w:x="5428" w:y="4082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9"/>
          <w:szCs w:val="9"/>
        </w:rPr>
        <w:t>ДАТУМ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2"/>
          <w:kern w:val="0"/>
          <w:sz w:val="9"/>
          <w:szCs w:val="9"/>
        </w:rPr>
        <w:t xml:space="preserve"> НА ПАКУВАЊЕ</w:t>
      </w:r>
    </w:p>
    <w:p>
      <w:pPr>
        <w:framePr w:w="626" w:hRule="auto" w:wrap="none" w:vAnchor="page" w:hAnchor="page" w:x="6691" w:y="3993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kern w:val="0"/>
          <w:sz w:val="13"/>
          <w:szCs w:val="13"/>
        </w:rPr>
        <w:t>09.2025</w:t>
      </w:r>
    </w:p>
    <w:p>
      <w:pPr>
        <w:framePr w:w="1159" w:hRule="auto" w:wrap="none" w:vAnchor="page" w:hAnchor="page" w:x="7511" w:y="3934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4"/>
          <w:kern w:val="0"/>
          <w:sz w:val="11"/>
          <w:szCs w:val="11"/>
        </w:rPr>
        <w:t>MA</w:t>
      </w:r>
      <w:r>
        <w:rPr>
          <w:rFonts w:ascii="Orbitron" w:hAnsi="Orbitron" w:cs="Orbitron" w:eastAsia="Orbitron"/>
          <w:b/>
          <w:i w:val="0"/>
          <w:color w:val="7A5C1E"/>
          <w:spacing w:val="3"/>
          <w:kern w:val="0"/>
          <w:sz w:val="11"/>
          <w:szCs w:val="11"/>
        </w:rPr>
        <w:t>NUFACTURER</w:t>
      </w:r>
    </w:p>
    <w:p>
      <w:pPr>
        <w:framePr w:w="903" w:hRule="auto" w:wrap="none" w:vAnchor="page" w:hAnchor="page" w:x="7511" w:y="4082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9"/>
          <w:szCs w:val="9"/>
        </w:rPr>
        <w:t>ПРОИЗВОД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9"/>
          <w:szCs w:val="9"/>
        </w:rPr>
        <w:t>ИТЕЛ</w:t>
      </w:r>
    </w:p>
    <w:p>
      <w:pPr>
        <w:framePr w:w="1565" w:hRule="auto" w:wrap="none" w:vAnchor="page" w:hAnchor="page" w:x="8705" w:y="3926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0F172A"/>
          <w:kern w:val="0"/>
          <w:sz w:val="12"/>
          <w:szCs w:val="12"/>
        </w:rPr>
        <w:t xml:space="preserve">PURELY </w:t>
      </w:r>
      <w:r>
        <w:rPr>
          <w:rFonts w:ascii="Montserrat" w:hAnsi="Montserrat" w:cs="Montserrat" w:eastAsia="Montserrat"/>
          <w:b/>
          <w:i w:val="0"/>
          <w:color w:val="0F172A"/>
          <w:spacing w:val="-1"/>
          <w:kern w:val="0"/>
          <w:sz w:val="12"/>
          <w:szCs w:val="12"/>
        </w:rPr>
        <w:t xml:space="preserve">PLANT DOOEL </w:t>
      </w:r>
    </w:p>
    <w:p>
      <w:pPr>
        <w:framePr w:w="1222" w:hRule="auto" w:wrap="none" w:vAnchor="page" w:hAnchor="page" w:x="10175" w:y="3949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9"/>
          <w:szCs w:val="9"/>
        </w:rPr>
        <w:t xml:space="preserve">ПЈУРЛИ </w:t>
      </w: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9"/>
          <w:szCs w:val="9"/>
        </w:rPr>
        <w:t>ПЛАНТ ДООЕЛ</w:t>
      </w:r>
    </w:p>
    <w:p>
      <w:pPr>
        <w:framePr w:w="1928" w:hRule="auto" w:wrap="none" w:vAnchor="page" w:hAnchor="page" w:x="8705" w:y="4069"/>
        <w:spacing w:before="0" w:after="0" w:line="110" w:lineRule="exact"/>
        <w:ind w:left="0" w:right="0" w:firstLine="0"/>
        <w:jc w:val="left"/>
      </w:pPr>
      <w:r>
        <w:rPr>
          <w:rFonts w:ascii="Roboto Mono Medium" w:hAnsi="Roboto Mono Medium" w:cs="Roboto Mono Medium" w:eastAsia="Roboto Mono Medium"/>
          <w:b w:val="0"/>
          <w:i w:val="0"/>
          <w:color w:val="1E293B"/>
          <w:spacing w:val="-6"/>
          <w:kern w:val="0"/>
          <w:sz w:val="11"/>
          <w:szCs w:val="11"/>
        </w:rPr>
        <w:t>Kojlija, Petrovec-Skopje,</w:t>
      </w:r>
      <w:r>
        <w:rPr>
          <w:rFonts w:ascii="Roboto Mono Medium" w:hAnsi="Roboto Mono Medium" w:cs="Roboto Mono Medium" w:eastAsia="Roboto Mono Medium"/>
          <w:b w:val="0"/>
          <w:i w:val="0"/>
          <w:color w:val="1E293B"/>
          <w:spacing w:val="-7"/>
          <w:kern w:val="0"/>
          <w:sz w:val="11"/>
          <w:szCs w:val="11"/>
        </w:rPr>
        <w:t xml:space="preserve"> MK</w:t>
      </w:r>
    </w:p>
    <w:p>
      <w:pPr>
        <w:framePr w:w="1492" w:hRule="auto" w:wrap="none" w:vAnchor="page" w:hAnchor="page" w:x="576" w:y="4354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4"/>
          <w:kern w:val="0"/>
          <w:sz w:val="11"/>
          <w:szCs w:val="11"/>
        </w:rPr>
        <w:t>C</w:t>
      </w:r>
      <w:r>
        <w:rPr>
          <w:rFonts w:ascii="Orbitron" w:hAnsi="Orbitron" w:cs="Orbitron" w:eastAsia="Orbitron"/>
          <w:b/>
          <w:i w:val="0"/>
          <w:color w:val="7A5C1E"/>
          <w:spacing w:val="3"/>
          <w:kern w:val="0"/>
          <w:sz w:val="11"/>
          <w:szCs w:val="11"/>
        </w:rPr>
        <w:t>ONTACT PACKAGING</w:t>
      </w:r>
    </w:p>
    <w:p>
      <w:pPr>
        <w:framePr w:w="1282" w:hRule="auto" w:wrap="none" w:vAnchor="page" w:hAnchor="page" w:x="576" w:y="4502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9"/>
          <w:szCs w:val="9"/>
        </w:rPr>
        <w:t>К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2"/>
          <w:kern w:val="0"/>
          <w:sz w:val="9"/>
          <w:szCs w:val="9"/>
        </w:rPr>
        <w:t>ОНТАКТНО ПАКУВАЊЕ</w:t>
      </w:r>
    </w:p>
    <w:p>
      <w:pPr>
        <w:framePr w:w="1245" w:hRule="auto" w:wrap="none" w:vAnchor="page" w:hAnchor="page" w:x="2153" w:y="4346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0F172A"/>
          <w:kern w:val="0"/>
          <w:sz w:val="12"/>
          <w:szCs w:val="12"/>
        </w:rPr>
        <w:t>TRIPLEX A</w:t>
      </w:r>
      <w:r>
        <w:rPr>
          <w:rFonts w:ascii="Montserrat" w:hAnsi="Montserrat" w:cs="Montserrat" w:eastAsia="Montserrat"/>
          <w:b/>
          <w:i w:val="0"/>
          <w:color w:val="0F172A"/>
          <w:spacing w:val="-1"/>
          <w:kern w:val="0"/>
          <w:sz w:val="12"/>
          <w:szCs w:val="12"/>
        </w:rPr>
        <w:t xml:space="preserve">LU BAG </w:t>
      </w:r>
    </w:p>
    <w:p>
      <w:pPr>
        <w:framePr w:w="1117" w:hRule="auto" w:wrap="none" w:vAnchor="page" w:hAnchor="page" w:x="3308" w:y="4369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9"/>
          <w:szCs w:val="9"/>
        </w:rPr>
        <w:t>ТРИПЛ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9"/>
          <w:szCs w:val="9"/>
        </w:rPr>
        <w:t>ЕКС АЛУ КЕСА</w:t>
      </w:r>
    </w:p>
    <w:p>
      <w:pPr>
        <w:framePr w:w="3579" w:hRule="auto" w:wrap="none" w:vAnchor="page" w:hAnchor="page" w:x="2153" w:y="4489"/>
        <w:spacing w:before="0" w:after="0" w:line="110" w:lineRule="exact"/>
        <w:ind w:left="0" w:right="0" w:firstLine="0"/>
        <w:jc w:val="left"/>
      </w:pPr>
      <w:r>
        <w:rPr>
          <w:rFonts w:ascii="Roboto Mono Medium" w:hAnsi="Roboto Mono Medium" w:cs="Roboto Mono Medium" w:eastAsia="Roboto Mono Medium"/>
          <w:b w:val="0"/>
          <w:i w:val="0"/>
          <w:color w:val="1E293B"/>
          <w:spacing w:val="-6"/>
          <w:kern w:val="0"/>
          <w:sz w:val="11"/>
          <w:szCs w:val="11"/>
        </w:rPr>
        <w:t xml:space="preserve">PET 12 · ALU 7 · PE 80 · 300×500 mm · net 400.0 g </w:t>
      </w:r>
      <w:r>
        <w:rPr>
          <w:rFonts w:ascii="Roboto Mono Medium" w:hAnsi="Roboto Mono Medium" w:cs="Roboto Mono Medium" w:eastAsia="Roboto Mono Medium"/>
          <w:b w:val="0"/>
          <w:i w:val="0"/>
          <w:color w:val="1E293B"/>
          <w:spacing w:val="-7"/>
          <w:kern w:val="0"/>
          <w:sz w:val="11"/>
          <w:szCs w:val="11"/>
        </w:rPr>
        <w:t>±3%</w:t>
      </w:r>
    </w:p>
    <w:p>
      <w:pPr>
        <w:framePr w:w="1018" w:hRule="auto" w:wrap="none" w:vAnchor="page" w:hAnchor="page" w:x="6058" w:y="4354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4"/>
          <w:kern w:val="0"/>
          <w:sz w:val="11"/>
          <w:szCs w:val="11"/>
        </w:rPr>
        <w:t>DO</w:t>
      </w:r>
      <w:r>
        <w:rPr>
          <w:rFonts w:ascii="Orbitron" w:hAnsi="Orbitron" w:cs="Orbitron" w:eastAsia="Orbitron"/>
          <w:b/>
          <w:i w:val="0"/>
          <w:color w:val="7A5C1E"/>
          <w:spacing w:val="3"/>
          <w:kern w:val="0"/>
          <w:sz w:val="11"/>
          <w:szCs w:val="11"/>
        </w:rPr>
        <w:t>SAGE FORM</w:t>
      </w:r>
    </w:p>
    <w:p>
      <w:pPr>
        <w:framePr w:w="994" w:hRule="auto" w:wrap="none" w:vAnchor="page" w:hAnchor="page" w:x="6058" w:y="4502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9"/>
          <w:szCs w:val="9"/>
        </w:rPr>
        <w:t>ДО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2"/>
          <w:kern w:val="0"/>
          <w:sz w:val="9"/>
          <w:szCs w:val="9"/>
        </w:rPr>
        <w:t>ЗАЖНА ФОРМА</w:t>
      </w:r>
    </w:p>
    <w:p>
      <w:pPr>
        <w:framePr w:w="1681" w:hRule="auto" w:wrap="none" w:vAnchor="page" w:hAnchor="page" w:x="7158" w:y="4346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0F172A"/>
          <w:spacing w:val="-1"/>
          <w:kern w:val="0"/>
          <w:sz w:val="12"/>
          <w:szCs w:val="12"/>
        </w:rPr>
        <w:t>DRY CANNABIS FLO</w:t>
      </w:r>
      <w:r>
        <w:rPr>
          <w:rFonts w:ascii="Montserrat" w:hAnsi="Montserrat" w:cs="Montserrat" w:eastAsia="Montserrat"/>
          <w:b/>
          <w:i w:val="0"/>
          <w:color w:val="0F172A"/>
          <w:spacing w:val="-2"/>
          <w:kern w:val="0"/>
          <w:sz w:val="12"/>
          <w:szCs w:val="12"/>
        </w:rPr>
        <w:t xml:space="preserve">WER </w:t>
      </w:r>
    </w:p>
    <w:p>
      <w:pPr>
        <w:framePr w:w="1236" w:hRule="auto" w:wrap="none" w:vAnchor="page" w:hAnchor="page" w:x="8733" w:y="4369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9"/>
          <w:szCs w:val="9"/>
        </w:rPr>
        <w:t xml:space="preserve">СУВ ЦВЕТ 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2"/>
          <w:kern w:val="0"/>
          <w:sz w:val="9"/>
          <w:szCs w:val="9"/>
        </w:rPr>
        <w:t>ОД КАНАБИС</w:t>
      </w:r>
    </w:p>
    <w:p>
      <w:pPr>
        <w:framePr w:w="984" w:hRule="auto" w:wrap="none" w:vAnchor="page" w:hAnchor="page" w:x="7158" w:y="4489"/>
        <w:spacing w:before="0" w:after="0" w:line="110" w:lineRule="exact"/>
        <w:ind w:left="0" w:right="0" w:firstLine="0"/>
        <w:jc w:val="left"/>
      </w:pPr>
      <w:r>
        <w:rPr>
          <w:rFonts w:ascii="Roboto Mono Medium" w:hAnsi="Roboto Mono Medium" w:cs="Roboto Mono Medium" w:eastAsia="Roboto Mono Medium"/>
          <w:b w:val="0"/>
          <w:i/>
          <w:color w:val="1E293B"/>
          <w:spacing w:val="-4"/>
          <w:kern w:val="0"/>
          <w:sz w:val="11"/>
          <w:szCs w:val="11"/>
        </w:rPr>
        <w:t>Canna</w:t>
      </w:r>
      <w:r>
        <w:rPr>
          <w:rFonts w:ascii="Roboto Mono Medium" w:hAnsi="Roboto Mono Medium" w:cs="Roboto Mono Medium" w:eastAsia="Roboto Mono Medium"/>
          <w:b w:val="0"/>
          <w:i/>
          <w:color w:val="1E293B"/>
          <w:spacing w:val="-5"/>
          <w:kern w:val="0"/>
          <w:sz w:val="11"/>
          <w:szCs w:val="11"/>
        </w:rPr>
        <w:t>bis flos.</w:t>
      </w:r>
    </w:p>
    <w:p>
      <w:pPr>
        <w:framePr w:w="1598" w:hRule="auto" w:wrap="none" w:vAnchor="page" w:hAnchor="page" w:x="7998" w:y="4489"/>
        <w:spacing w:before="0" w:after="0" w:line="110" w:lineRule="exact"/>
        <w:ind w:left="0" w:right="0" w:firstLine="0"/>
        <w:jc w:val="left"/>
      </w:pPr>
      <w:r>
        <w:rPr>
          <w:rFonts w:ascii="Roboto Mono Medium" w:hAnsi="Roboto Mono Medium" w:cs="Roboto Mono Medium" w:eastAsia="Roboto Mono Medium"/>
          <w:b w:val="0"/>
          <w:i w:val="0"/>
          <w:color w:val="1E293B"/>
          <w:spacing w:val="-6"/>
          <w:kern w:val="0"/>
          <w:sz w:val="11"/>
          <w:szCs w:val="11"/>
        </w:rPr>
        <w:t xml:space="preserve"> · Ph. Eur. 11.5 (302</w:t>
      </w:r>
      <w:r>
        <w:rPr>
          <w:rFonts w:ascii="Roboto Mono Medium" w:hAnsi="Roboto Mono Medium" w:cs="Roboto Mono Medium" w:eastAsia="Roboto Mono Medium"/>
          <w:b w:val="0"/>
          <w:i w:val="0"/>
          <w:color w:val="1E293B"/>
          <w:spacing w:val="-7"/>
          <w:kern w:val="0"/>
          <w:sz w:val="11"/>
          <w:szCs w:val="11"/>
        </w:rPr>
        <w:t>8)</w:t>
      </w:r>
    </w:p>
    <w:p>
      <w:pPr>
        <w:framePr w:w="226" w:hRule="auto" w:wrap="none" w:vAnchor="page" w:hAnchor="page" w:x="576" w:y="5421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kern w:val="0"/>
          <w:sz w:val="12"/>
          <w:szCs w:val="12"/>
        </w:rPr>
        <w:t>№</w:t>
      </w:r>
    </w:p>
    <w:p>
      <w:pPr>
        <w:framePr w:w="995" w:hRule="auto" w:wrap="none" w:vAnchor="page" w:hAnchor="page" w:x="1017" w:y="5421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spacing w:val="14"/>
          <w:kern w:val="0"/>
          <w:sz w:val="12"/>
          <w:szCs w:val="12"/>
        </w:rPr>
        <w:t>PARAME</w:t>
      </w:r>
      <w:r>
        <w:rPr>
          <w:rFonts w:ascii="Montserrat" w:hAnsi="Montserrat" w:cs="Montserrat" w:eastAsia="Montserrat"/>
          <w:b/>
          <w:i w:val="0"/>
          <w:color w:val="1B3A5C"/>
          <w:spacing w:val="13"/>
          <w:kern w:val="0"/>
          <w:sz w:val="12"/>
          <w:szCs w:val="12"/>
        </w:rPr>
        <w:t xml:space="preserve">TER </w:t>
      </w:r>
    </w:p>
    <w:p>
      <w:pPr>
        <w:framePr w:w="112" w:hRule="auto" w:wrap="none" w:vAnchor="page" w:hAnchor="page" w:x="1992" w:y="5428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5A6E84"/>
          <w:kern w:val="0"/>
          <w:sz w:val="11"/>
          <w:szCs w:val="11"/>
        </w:rPr>
        <w:t>|</w:t>
      </w:r>
    </w:p>
    <w:p>
      <w:pPr>
        <w:framePr w:w="699" w:hRule="auto" w:wrap="none" w:vAnchor="page" w:hAnchor="page" w:x="2088" w:y="5440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>П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10"/>
          <w:szCs w:val="10"/>
        </w:rPr>
        <w:t>араметар</w:t>
      </w:r>
    </w:p>
    <w:p>
      <w:pPr>
        <w:framePr w:w="738" w:hRule="auto" w:wrap="none" w:vAnchor="page" w:hAnchor="page" w:x="5590" w:y="5421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spacing w:val="17"/>
          <w:kern w:val="0"/>
          <w:sz w:val="12"/>
          <w:szCs w:val="12"/>
        </w:rPr>
        <w:t>ME</w:t>
      </w:r>
      <w:r>
        <w:rPr>
          <w:rFonts w:ascii="Montserrat" w:hAnsi="Montserrat" w:cs="Montserrat" w:eastAsia="Montserrat"/>
          <w:b/>
          <w:i w:val="0"/>
          <w:color w:val="1B3A5C"/>
          <w:spacing w:val="16"/>
          <w:kern w:val="0"/>
          <w:sz w:val="12"/>
          <w:szCs w:val="12"/>
        </w:rPr>
        <w:t xml:space="preserve">THOD </w:t>
      </w:r>
    </w:p>
    <w:p>
      <w:pPr>
        <w:framePr w:w="112" w:hRule="auto" w:wrap="none" w:vAnchor="page" w:hAnchor="page" w:x="6309" w:y="5428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5A6E84"/>
          <w:kern w:val="0"/>
          <w:sz w:val="11"/>
          <w:szCs w:val="11"/>
        </w:rPr>
        <w:t>|</w:t>
      </w:r>
    </w:p>
    <w:p>
      <w:pPr>
        <w:framePr w:w="419" w:hRule="auto" w:wrap="none" w:vAnchor="page" w:hAnchor="page" w:x="6405" w:y="5440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-3"/>
          <w:kern w:val="0"/>
          <w:sz w:val="10"/>
          <w:szCs w:val="10"/>
        </w:rPr>
        <w:t>Метод</w:t>
      </w:r>
    </w:p>
    <w:p>
      <w:pPr>
        <w:framePr w:w="1157" w:hRule="auto" w:wrap="none" w:vAnchor="page" w:hAnchor="page" w:x="7743" w:y="5421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spacing w:val="13"/>
          <w:kern w:val="0"/>
          <w:sz w:val="12"/>
          <w:szCs w:val="12"/>
        </w:rPr>
        <w:t>ACC. CR</w:t>
      </w:r>
      <w:r>
        <w:rPr>
          <w:rFonts w:ascii="Montserrat" w:hAnsi="Montserrat" w:cs="Montserrat" w:eastAsia="Montserrat"/>
          <w:b/>
          <w:i w:val="0"/>
          <w:color w:val="1B3A5C"/>
          <w:spacing w:val="12"/>
          <w:kern w:val="0"/>
          <w:sz w:val="12"/>
          <w:szCs w:val="12"/>
        </w:rPr>
        <w:t xml:space="preserve">ITERIA </w:t>
      </w:r>
    </w:p>
    <w:p>
      <w:pPr>
        <w:framePr w:w="112" w:hRule="auto" w:wrap="none" w:vAnchor="page" w:hAnchor="page" w:x="8880" w:y="5428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5A6E84"/>
          <w:kern w:val="0"/>
          <w:sz w:val="11"/>
          <w:szCs w:val="11"/>
        </w:rPr>
        <w:t>|</w:t>
      </w:r>
    </w:p>
    <w:p>
      <w:pPr>
        <w:framePr w:w="677" w:hRule="auto" w:wrap="none" w:vAnchor="page" w:hAnchor="page" w:x="8976" w:y="5440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5"/>
          <w:kern w:val="0"/>
          <w:sz w:val="10"/>
          <w:szCs w:val="10"/>
        </w:rPr>
        <w:t>Кр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итериум</w:t>
      </w:r>
    </w:p>
    <w:p>
      <w:pPr>
        <w:framePr w:w="648" w:hRule="auto" w:wrap="none" w:vAnchor="page" w:hAnchor="page" w:x="10130" w:y="5421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spacing w:val="15"/>
          <w:kern w:val="0"/>
          <w:sz w:val="12"/>
          <w:szCs w:val="12"/>
        </w:rPr>
        <w:t>RESU</w:t>
      </w:r>
      <w:r>
        <w:rPr>
          <w:rFonts w:ascii="Montserrat" w:hAnsi="Montserrat" w:cs="Montserrat" w:eastAsia="Montserrat"/>
          <w:b/>
          <w:i w:val="0"/>
          <w:color w:val="1B3A5C"/>
          <w:spacing w:val="14"/>
          <w:kern w:val="0"/>
          <w:sz w:val="12"/>
          <w:szCs w:val="12"/>
        </w:rPr>
        <w:t xml:space="preserve">LT </w:t>
      </w:r>
    </w:p>
    <w:p>
      <w:pPr>
        <w:framePr w:w="112" w:hRule="auto" w:wrap="none" w:vAnchor="page" w:hAnchor="page" w:x="10759" w:y="5428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5A6E84"/>
          <w:kern w:val="0"/>
          <w:sz w:val="11"/>
          <w:szCs w:val="11"/>
        </w:rPr>
        <w:t>|</w:t>
      </w:r>
    </w:p>
    <w:p>
      <w:pPr>
        <w:framePr w:w="557" w:hRule="auto" w:wrap="none" w:vAnchor="page" w:hAnchor="page" w:x="10855" w:y="5440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>Резу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10"/>
          <w:szCs w:val="10"/>
        </w:rPr>
        <w:t>лтат</w:t>
      </w:r>
    </w:p>
    <w:p>
      <w:pPr>
        <w:framePr w:w="152" w:hRule="auto" w:wrap="none" w:vAnchor="page" w:hAnchor="page" w:x="576" w:y="5779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3B6BA5"/>
          <w:kern w:val="0"/>
          <w:sz w:val="12"/>
          <w:szCs w:val="12"/>
        </w:rPr>
        <w:t>1</w:t>
      </w:r>
    </w:p>
    <w:p>
      <w:pPr>
        <w:framePr w:w="2132" w:hRule="auto" w:wrap="none" w:vAnchor="page" w:hAnchor="page" w:x="1017" w:y="5780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spacing w:val="4"/>
          <w:kern w:val="0"/>
          <w:sz w:val="13"/>
          <w:szCs w:val="13"/>
        </w:rPr>
        <w:t>Identification A, Ap</w:t>
      </w:r>
      <w:r>
        <w:rPr>
          <w:rFonts w:ascii="Montserrat" w:hAnsi="Montserrat" w:cs="Montserrat" w:eastAsia="Montserrat"/>
          <w:b/>
          <w:i w:val="0"/>
          <w:color w:val="16324F"/>
          <w:spacing w:val="3"/>
          <w:kern w:val="0"/>
          <w:sz w:val="13"/>
          <w:szCs w:val="13"/>
        </w:rPr>
        <w:t xml:space="preserve">pearance </w:t>
      </w:r>
    </w:p>
    <w:p>
      <w:pPr>
        <w:framePr w:w="2093" w:hRule="auto" w:wrap="none" w:vAnchor="page" w:hAnchor="page" w:x="3192" w:y="5794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5"/>
          <w:kern w:val="0"/>
          <w:sz w:val="10"/>
          <w:szCs w:val="10"/>
        </w:rPr>
        <w:t>Идентиф. A, Изглед ·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 xml:space="preserve"> Макроскопски</w:t>
      </w:r>
    </w:p>
    <w:p>
      <w:pPr>
        <w:framePr w:w="1268" w:hRule="auto" w:wrap="none" w:vAnchor="page" w:hAnchor="page" w:x="5590" w:y="579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6"/>
          <w:kern w:val="0"/>
          <w:sz w:val="11"/>
          <w:szCs w:val="11"/>
        </w:rPr>
        <w:t>Ph. Eur. mon. 3028</w:t>
      </w:r>
    </w:p>
    <w:p>
      <w:pPr>
        <w:framePr w:w="1466" w:hRule="auto" w:wrap="none" w:vAnchor="page" w:hAnchor="page" w:x="7743" w:y="579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>Conforms to monogra</w:t>
      </w:r>
      <w:r>
        <w:rPr>
          <w:rFonts w:ascii="Roboto Mono" w:hAnsi="Roboto Mono" w:cs="Roboto Mono" w:eastAsia="Roboto Mono"/>
          <w:b w:val="0"/>
          <w:i w:val="0"/>
          <w:color w:val="1E293B"/>
          <w:spacing w:val="-7"/>
          <w:kern w:val="0"/>
          <w:sz w:val="11"/>
          <w:szCs w:val="11"/>
        </w:rPr>
        <w:t>ph</w:t>
      </w:r>
    </w:p>
    <w:p>
      <w:pPr>
        <w:framePr w:w="704" w:hRule="auto" w:wrap="none" w:vAnchor="page" w:hAnchor="page" w:x="10730" w:y="5717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-3"/>
          <w:kern w:val="0"/>
          <w:sz w:val="13"/>
          <w:szCs w:val="13"/>
        </w:rPr>
        <w:t>Confor</w:t>
      </w:r>
      <w:r>
        <w:rPr>
          <w:rFonts w:ascii="Roboto Mono" w:hAnsi="Roboto Mono" w:cs="Roboto Mono" w:eastAsia="Roboto Mono"/>
          <w:b/>
          <w:i w:val="0"/>
          <w:color w:val="1B3A5C"/>
          <w:spacing w:val="-4"/>
          <w:kern w:val="0"/>
          <w:sz w:val="13"/>
          <w:szCs w:val="13"/>
        </w:rPr>
        <w:t>ms</w:t>
      </w:r>
    </w:p>
    <w:p>
      <w:pPr>
        <w:framePr w:w="614" w:hRule="auto" w:wrap="none" w:vAnchor="page" w:hAnchor="page" w:x="10775" w:y="5872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1B3A5C"/>
          <w:spacing w:val="3"/>
          <w:kern w:val="0"/>
          <w:sz w:val="10"/>
          <w:szCs w:val="10"/>
        </w:rPr>
        <w:t>Од</w:t>
      </w:r>
      <w:r>
        <w:rPr>
          <w:rFonts w:ascii="Montserrat Medium" w:hAnsi="Montserrat Medium" w:cs="Montserrat Medium" w:eastAsia="Montserrat Medium"/>
          <w:b w:val="0"/>
          <w:i/>
          <w:color w:val="1B3A5C"/>
          <w:spacing w:val="2"/>
          <w:kern w:val="0"/>
          <w:sz w:val="10"/>
          <w:szCs w:val="10"/>
        </w:rPr>
        <w:t>говара</w:t>
      </w:r>
    </w:p>
    <w:p>
      <w:pPr>
        <w:framePr w:w="152" w:hRule="auto" w:wrap="none" w:vAnchor="page" w:hAnchor="page" w:x="576" w:y="6019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3B6BA5"/>
          <w:kern w:val="0"/>
          <w:sz w:val="12"/>
          <w:szCs w:val="12"/>
        </w:rPr>
        <w:t>2</w:t>
      </w:r>
    </w:p>
    <w:p>
      <w:pPr>
        <w:framePr w:w="1187" w:hRule="auto" w:wrap="none" w:vAnchor="page" w:hAnchor="page" w:x="1017" w:y="6035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spacing w:val="4"/>
          <w:kern w:val="0"/>
          <w:sz w:val="13"/>
          <w:szCs w:val="13"/>
        </w:rPr>
        <w:t>Identifi</w:t>
      </w:r>
      <w:r>
        <w:rPr>
          <w:rFonts w:ascii="Montserrat" w:hAnsi="Montserrat" w:cs="Montserrat" w:eastAsia="Montserrat"/>
          <w:b/>
          <w:i w:val="0"/>
          <w:color w:val="16324F"/>
          <w:spacing w:val="3"/>
          <w:kern w:val="0"/>
          <w:sz w:val="13"/>
          <w:szCs w:val="13"/>
        </w:rPr>
        <w:t xml:space="preserve">cation B </w:t>
      </w:r>
    </w:p>
    <w:p>
      <w:pPr>
        <w:framePr w:w="1628" w:hRule="auto" w:wrap="none" w:vAnchor="page" w:hAnchor="page" w:x="2247" w:y="604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5"/>
          <w:kern w:val="0"/>
          <w:sz w:val="10"/>
          <w:szCs w:val="10"/>
        </w:rPr>
        <w:t xml:space="preserve">Идентиф. Б · 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Микроскопски</w:t>
      </w:r>
    </w:p>
    <w:p>
      <w:pPr>
        <w:framePr w:w="1928" w:hRule="auto" w:wrap="none" w:vAnchor="page" w:hAnchor="page" w:x="5590" w:y="603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6"/>
          <w:kern w:val="0"/>
          <w:sz w:val="11"/>
          <w:szCs w:val="11"/>
        </w:rPr>
        <w:t>Ph. Eur. 2.8.23 (microscop</w:t>
      </w:r>
      <w:r>
        <w:rPr>
          <w:rFonts w:ascii="Roboto Mono" w:hAnsi="Roboto Mono" w:cs="Roboto Mono" w:eastAsia="Roboto Mono"/>
          <w:b w:val="0"/>
          <w:i w:val="0"/>
          <w:color w:val="475569"/>
          <w:spacing w:val="-7"/>
          <w:kern w:val="0"/>
          <w:sz w:val="11"/>
          <w:szCs w:val="11"/>
        </w:rPr>
        <w:t>y)</w:t>
      </w:r>
    </w:p>
    <w:p>
      <w:pPr>
        <w:framePr w:w="1466" w:hRule="auto" w:wrap="none" w:vAnchor="page" w:hAnchor="page" w:x="7743" w:y="603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>Conforms to monogra</w:t>
      </w:r>
      <w:r>
        <w:rPr>
          <w:rFonts w:ascii="Roboto Mono" w:hAnsi="Roboto Mono" w:cs="Roboto Mono" w:eastAsia="Roboto Mono"/>
          <w:b w:val="0"/>
          <w:i w:val="0"/>
          <w:color w:val="1E293B"/>
          <w:spacing w:val="-7"/>
          <w:kern w:val="0"/>
          <w:sz w:val="11"/>
          <w:szCs w:val="11"/>
        </w:rPr>
        <w:t>ph</w:t>
      </w:r>
    </w:p>
    <w:p>
      <w:pPr>
        <w:framePr w:w="704" w:hRule="auto" w:wrap="none" w:vAnchor="page" w:hAnchor="page" w:x="10730" w:y="5957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-3"/>
          <w:kern w:val="0"/>
          <w:sz w:val="13"/>
          <w:szCs w:val="13"/>
        </w:rPr>
        <w:t>Confor</w:t>
      </w:r>
      <w:r>
        <w:rPr>
          <w:rFonts w:ascii="Roboto Mono" w:hAnsi="Roboto Mono" w:cs="Roboto Mono" w:eastAsia="Roboto Mono"/>
          <w:b/>
          <w:i w:val="0"/>
          <w:color w:val="1B3A5C"/>
          <w:spacing w:val="-4"/>
          <w:kern w:val="0"/>
          <w:sz w:val="13"/>
          <w:szCs w:val="13"/>
        </w:rPr>
        <w:t>ms</w:t>
      </w:r>
    </w:p>
    <w:p>
      <w:pPr>
        <w:framePr w:w="614" w:hRule="auto" w:wrap="none" w:vAnchor="page" w:hAnchor="page" w:x="10775" w:y="6112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1B3A5C"/>
          <w:spacing w:val="3"/>
          <w:kern w:val="0"/>
          <w:sz w:val="10"/>
          <w:szCs w:val="10"/>
        </w:rPr>
        <w:t>Од</w:t>
      </w:r>
      <w:r>
        <w:rPr>
          <w:rFonts w:ascii="Montserrat Medium" w:hAnsi="Montserrat Medium" w:cs="Montserrat Medium" w:eastAsia="Montserrat Medium"/>
          <w:b w:val="0"/>
          <w:i/>
          <w:color w:val="1B3A5C"/>
          <w:spacing w:val="2"/>
          <w:kern w:val="0"/>
          <w:sz w:val="10"/>
          <w:szCs w:val="10"/>
        </w:rPr>
        <w:t>говара</w:t>
      </w:r>
    </w:p>
    <w:p>
      <w:pPr>
        <w:framePr w:w="152" w:hRule="auto" w:wrap="none" w:vAnchor="page" w:hAnchor="page" w:x="576" w:y="6259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3B6BA5"/>
          <w:kern w:val="0"/>
          <w:sz w:val="12"/>
          <w:szCs w:val="12"/>
        </w:rPr>
        <w:t>3</w:t>
      </w:r>
    </w:p>
    <w:p>
      <w:pPr>
        <w:framePr w:w="1187" w:hRule="auto" w:wrap="none" w:vAnchor="page" w:hAnchor="page" w:x="1017" w:y="6275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spacing w:val="4"/>
          <w:kern w:val="0"/>
          <w:sz w:val="13"/>
          <w:szCs w:val="13"/>
        </w:rPr>
        <w:t>Identification</w:t>
      </w:r>
      <w:r>
        <w:rPr>
          <w:rFonts w:ascii="Montserrat" w:hAnsi="Montserrat" w:cs="Montserrat" w:eastAsia="Montserrat"/>
          <w:b/>
          <w:i w:val="0"/>
          <w:color w:val="16324F"/>
          <w:spacing w:val="3"/>
          <w:kern w:val="0"/>
          <w:sz w:val="13"/>
          <w:szCs w:val="13"/>
        </w:rPr>
        <w:t xml:space="preserve"> C </w:t>
      </w:r>
    </w:p>
    <w:p>
      <w:pPr>
        <w:framePr w:w="1481" w:hRule="auto" w:wrap="none" w:vAnchor="page" w:hAnchor="page" w:x="2247" w:y="628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Идентиф. Ц · HPLC/HP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>TLC</w:t>
      </w:r>
    </w:p>
    <w:p>
      <w:pPr>
        <w:framePr w:w="1532" w:hRule="auto" w:wrap="none" w:vAnchor="page" w:hAnchor="page" w:x="5590" w:y="627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6"/>
          <w:kern w:val="0"/>
          <w:sz w:val="11"/>
          <w:szCs w:val="11"/>
        </w:rPr>
        <w:t>Ph. Eur. 2.2.29 (302</w:t>
      </w:r>
      <w:r>
        <w:rPr>
          <w:rFonts w:ascii="Roboto Mono" w:hAnsi="Roboto Mono" w:cs="Roboto Mono" w:eastAsia="Roboto Mono"/>
          <w:b w:val="0"/>
          <w:i w:val="0"/>
          <w:color w:val="475569"/>
          <w:spacing w:val="-7"/>
          <w:kern w:val="0"/>
          <w:sz w:val="11"/>
          <w:szCs w:val="11"/>
        </w:rPr>
        <w:t>8)</w:t>
      </w:r>
    </w:p>
    <w:p>
      <w:pPr>
        <w:framePr w:w="1466" w:hRule="auto" w:wrap="none" w:vAnchor="page" w:hAnchor="page" w:x="7743" w:y="627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>Conforms to monogra</w:t>
      </w:r>
      <w:r>
        <w:rPr>
          <w:rFonts w:ascii="Roboto Mono" w:hAnsi="Roboto Mono" w:cs="Roboto Mono" w:eastAsia="Roboto Mono"/>
          <w:b w:val="0"/>
          <w:i w:val="0"/>
          <w:color w:val="1E293B"/>
          <w:spacing w:val="-7"/>
          <w:kern w:val="0"/>
          <w:sz w:val="11"/>
          <w:szCs w:val="11"/>
        </w:rPr>
        <w:t>ph</w:t>
      </w:r>
    </w:p>
    <w:p>
      <w:pPr>
        <w:framePr w:w="704" w:hRule="auto" w:wrap="none" w:vAnchor="page" w:hAnchor="page" w:x="10730" w:y="6212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-3"/>
          <w:kern w:val="0"/>
          <w:sz w:val="13"/>
          <w:szCs w:val="13"/>
        </w:rPr>
        <w:t>Confor</w:t>
      </w:r>
      <w:r>
        <w:rPr>
          <w:rFonts w:ascii="Roboto Mono" w:hAnsi="Roboto Mono" w:cs="Roboto Mono" w:eastAsia="Roboto Mono"/>
          <w:b/>
          <w:i w:val="0"/>
          <w:color w:val="1B3A5C"/>
          <w:spacing w:val="-4"/>
          <w:kern w:val="0"/>
          <w:sz w:val="13"/>
          <w:szCs w:val="13"/>
        </w:rPr>
        <w:t>ms</w:t>
      </w:r>
    </w:p>
    <w:p>
      <w:pPr>
        <w:framePr w:w="614" w:hRule="auto" w:wrap="none" w:vAnchor="page" w:hAnchor="page" w:x="10775" w:y="6352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1B3A5C"/>
          <w:spacing w:val="3"/>
          <w:kern w:val="0"/>
          <w:sz w:val="10"/>
          <w:szCs w:val="10"/>
        </w:rPr>
        <w:t>Од</w:t>
      </w:r>
      <w:r>
        <w:rPr>
          <w:rFonts w:ascii="Montserrat Medium" w:hAnsi="Montserrat Medium" w:cs="Montserrat Medium" w:eastAsia="Montserrat Medium"/>
          <w:b w:val="0"/>
          <w:i/>
          <w:color w:val="1B3A5C"/>
          <w:spacing w:val="2"/>
          <w:kern w:val="0"/>
          <w:sz w:val="10"/>
          <w:szCs w:val="10"/>
        </w:rPr>
        <w:t>говара</w:t>
      </w:r>
    </w:p>
    <w:p>
      <w:pPr>
        <w:framePr w:w="152" w:hRule="auto" w:wrap="none" w:vAnchor="page" w:hAnchor="page" w:x="576" w:y="6514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3B6BA5"/>
          <w:kern w:val="0"/>
          <w:sz w:val="12"/>
          <w:szCs w:val="12"/>
        </w:rPr>
        <w:t>4</w:t>
      </w:r>
    </w:p>
    <w:p>
      <w:pPr>
        <w:framePr w:w="1097" w:hRule="auto" w:wrap="none" w:vAnchor="page" w:hAnchor="page" w:x="1017" w:y="6545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spacing w:val="7"/>
          <w:kern w:val="0"/>
          <w:sz w:val="13"/>
          <w:szCs w:val="13"/>
        </w:rPr>
        <w:t>A</w:t>
      </w:r>
      <w:r>
        <w:rPr>
          <w:rFonts w:ascii="Montserrat" w:hAnsi="Montserrat" w:cs="Montserrat" w:eastAsia="Montserrat"/>
          <w:b/>
          <w:i w:val="0"/>
          <w:color w:val="16324F"/>
          <w:spacing w:val="6"/>
          <w:kern w:val="0"/>
          <w:sz w:val="13"/>
          <w:szCs w:val="13"/>
        </w:rPr>
        <w:t xml:space="preserve">ssay — Total </w:t>
      </w:r>
    </w:p>
    <w:p>
      <w:pPr>
        <w:framePr w:w="150" w:hRule="auto" w:wrap="none" w:vAnchor="page" w:hAnchor="page" w:x="2175" w:y="6502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kern w:val="0"/>
          <w:sz w:val="11"/>
          <w:szCs w:val="11"/>
        </w:rPr>
        <w:t>9</w:t>
      </w:r>
    </w:p>
    <w:p>
      <w:pPr>
        <w:framePr w:w="503" w:hRule="auto" w:wrap="none" w:vAnchor="page" w:hAnchor="page" w:x="2250" w:y="6545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spacing w:val="4"/>
          <w:kern w:val="0"/>
          <w:sz w:val="13"/>
          <w:szCs w:val="13"/>
        </w:rPr>
        <w:t>-THC</w:t>
      </w:r>
      <w:r>
        <w:rPr>
          <w:rFonts w:ascii="Montserrat" w:hAnsi="Montserrat" w:cs="Montserrat" w:eastAsia="Montserrat"/>
          <w:b/>
          <w:i w:val="0"/>
          <w:color w:val="16324F"/>
          <w:spacing w:val="3"/>
          <w:kern w:val="0"/>
          <w:sz w:val="13"/>
          <w:szCs w:val="13"/>
        </w:rPr>
        <w:t xml:space="preserve">* </w:t>
      </w:r>
    </w:p>
    <w:p>
      <w:pPr>
        <w:framePr w:w="1133" w:hRule="auto" w:wrap="none" w:vAnchor="page" w:hAnchor="page" w:x="2775" w:y="655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5"/>
          <w:kern w:val="0"/>
          <w:sz w:val="10"/>
          <w:szCs w:val="10"/>
        </w:rPr>
        <w:t>Ана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 xml:space="preserve">лиза — вкупен </w:t>
      </w:r>
    </w:p>
    <w:p>
      <w:pPr>
        <w:framePr w:w="330" w:hRule="auto" w:wrap="none" w:vAnchor="page" w:hAnchor="page" w:x="3987" w:y="655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7"/>
          <w:kern w:val="0"/>
          <w:sz w:val="10"/>
          <w:szCs w:val="10"/>
        </w:rPr>
        <w:t>-T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6"/>
          <w:kern w:val="0"/>
          <w:sz w:val="10"/>
          <w:szCs w:val="10"/>
        </w:rPr>
        <w:t>HC</w:t>
      </w:r>
    </w:p>
    <w:p>
      <w:pPr>
        <w:framePr w:w="1532" w:hRule="auto" w:wrap="none" w:vAnchor="page" w:hAnchor="page" w:x="5590" w:y="646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6"/>
          <w:kern w:val="0"/>
          <w:sz w:val="11"/>
          <w:szCs w:val="11"/>
        </w:rPr>
        <w:t>Ph. Eur. 2.2.29 (HPL</w:t>
      </w:r>
      <w:r>
        <w:rPr>
          <w:rFonts w:ascii="Roboto Mono" w:hAnsi="Roboto Mono" w:cs="Roboto Mono" w:eastAsia="Roboto Mono"/>
          <w:b w:val="0"/>
          <w:i w:val="0"/>
          <w:color w:val="475569"/>
          <w:spacing w:val="-7"/>
          <w:kern w:val="0"/>
          <w:sz w:val="11"/>
          <w:szCs w:val="11"/>
        </w:rPr>
        <w:t>C)</w:t>
      </w:r>
    </w:p>
    <w:p>
      <w:pPr>
        <w:framePr w:w="1268" w:hRule="auto" w:wrap="none" w:vAnchor="page" w:hAnchor="page" w:x="5590" w:y="658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6"/>
          <w:kern w:val="0"/>
          <w:sz w:val="11"/>
          <w:szCs w:val="11"/>
        </w:rPr>
        <w:t>THC + THCA × 0.877</w:t>
      </w:r>
    </w:p>
    <w:p>
      <w:pPr>
        <w:framePr w:w="1070" w:hRule="auto" w:wrap="none" w:vAnchor="page" w:hAnchor="page" w:x="7743" w:y="652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 xml:space="preserve">Per Section 01 </w:t>
      </w:r>
    </w:p>
    <w:p>
      <w:pPr>
        <w:framePr w:w="140" w:hRule="auto" w:wrap="none" w:vAnchor="page" w:hAnchor="page" w:x="8658" w:y="6534"/>
        <w:spacing w:before="0" w:after="0" w:line="10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5A6E84"/>
          <w:kern w:val="0"/>
          <w:sz w:val="10"/>
          <w:szCs w:val="10"/>
        </w:rPr>
        <w:t>|</w:t>
      </w:r>
    </w:p>
    <w:p>
      <w:pPr>
        <w:framePr w:w="1132" w:hRule="auto" w:wrap="none" w:vAnchor="page" w:hAnchor="page" w:x="8793" w:y="6540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1"/>
          <w:szCs w:val="11"/>
        </w:rPr>
        <w:t>Согласно Погл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11"/>
          <w:szCs w:val="11"/>
        </w:rPr>
        <w:t>. 01</w:t>
      </w:r>
    </w:p>
    <w:p>
      <w:pPr>
        <w:framePr w:w="626" w:hRule="auto" w:wrap="none" w:vAnchor="page" w:hAnchor="page" w:x="10805" w:y="6512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-3"/>
          <w:kern w:val="0"/>
          <w:sz w:val="13"/>
          <w:szCs w:val="13"/>
        </w:rPr>
        <w:t>14.16</w:t>
      </w:r>
      <w:r>
        <w:rPr>
          <w:rFonts w:ascii="Roboto Mono" w:hAnsi="Roboto Mono" w:cs="Roboto Mono" w:eastAsia="Roboto Mono"/>
          <w:b/>
          <w:i w:val="0"/>
          <w:color w:val="1B3A5C"/>
          <w:spacing w:val="-4"/>
          <w:kern w:val="0"/>
          <w:sz w:val="13"/>
          <w:szCs w:val="13"/>
        </w:rPr>
        <w:t xml:space="preserve"> %</w:t>
      </w:r>
    </w:p>
    <w:p>
      <w:pPr>
        <w:framePr w:w="152" w:hRule="auto" w:wrap="none" w:vAnchor="page" w:hAnchor="page" w:x="576" w:y="6769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3B6BA5"/>
          <w:kern w:val="0"/>
          <w:sz w:val="12"/>
          <w:szCs w:val="12"/>
        </w:rPr>
        <w:t>5</w:t>
      </w:r>
    </w:p>
    <w:p>
      <w:pPr>
        <w:framePr w:w="1517" w:hRule="auto" w:wrap="none" w:vAnchor="page" w:hAnchor="page" w:x="1017" w:y="6785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spacing w:val="6"/>
          <w:kern w:val="0"/>
          <w:sz w:val="13"/>
          <w:szCs w:val="13"/>
        </w:rPr>
        <w:t>Assay — Total C</w:t>
      </w:r>
      <w:r>
        <w:rPr>
          <w:rFonts w:ascii="Montserrat" w:hAnsi="Montserrat" w:cs="Montserrat" w:eastAsia="Montserrat"/>
          <w:b/>
          <w:i w:val="0"/>
          <w:color w:val="16324F"/>
          <w:spacing w:val="5"/>
          <w:kern w:val="0"/>
          <w:sz w:val="13"/>
          <w:szCs w:val="13"/>
        </w:rPr>
        <w:t xml:space="preserve">BD* </w:t>
      </w:r>
    </w:p>
    <w:p>
      <w:pPr>
        <w:framePr w:w="1372" w:hRule="auto" w:wrap="none" w:vAnchor="page" w:hAnchor="page" w:x="2577" w:y="679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Анализа — вкупен C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>BD</w:t>
      </w:r>
    </w:p>
    <w:p>
      <w:pPr>
        <w:framePr w:w="1532" w:hRule="auto" w:wrap="none" w:vAnchor="page" w:hAnchor="page" w:x="5590" w:y="672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6"/>
          <w:kern w:val="0"/>
          <w:sz w:val="11"/>
          <w:szCs w:val="11"/>
        </w:rPr>
        <w:t>Ph. Eur. 2.2.29 (HPL</w:t>
      </w:r>
      <w:r>
        <w:rPr>
          <w:rFonts w:ascii="Roboto Mono" w:hAnsi="Roboto Mono" w:cs="Roboto Mono" w:eastAsia="Roboto Mono"/>
          <w:b w:val="0"/>
          <w:i w:val="0"/>
          <w:color w:val="475569"/>
          <w:spacing w:val="-7"/>
          <w:kern w:val="0"/>
          <w:sz w:val="11"/>
          <w:szCs w:val="11"/>
        </w:rPr>
        <w:t>C)</w:t>
      </w:r>
    </w:p>
    <w:p>
      <w:pPr>
        <w:framePr w:w="1268" w:hRule="auto" w:wrap="none" w:vAnchor="page" w:hAnchor="page" w:x="5590" w:y="684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6"/>
          <w:kern w:val="0"/>
          <w:sz w:val="11"/>
          <w:szCs w:val="11"/>
        </w:rPr>
        <w:t>CBD + CBDA × 0.877</w:t>
      </w:r>
    </w:p>
    <w:p>
      <w:pPr>
        <w:framePr w:w="740" w:hRule="auto" w:wrap="none" w:vAnchor="page" w:hAnchor="page" w:x="7809" w:y="678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 xml:space="preserve"> 1.0%, w/w</w:t>
      </w:r>
    </w:p>
    <w:p>
      <w:pPr>
        <w:framePr w:w="548" w:hRule="auto" w:wrap="none" w:vAnchor="page" w:hAnchor="page" w:x="10880" w:y="6767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-3"/>
          <w:kern w:val="0"/>
          <w:sz w:val="13"/>
          <w:szCs w:val="13"/>
        </w:rPr>
        <w:t>0.04</w:t>
      </w:r>
      <w:r>
        <w:rPr>
          <w:rFonts w:ascii="Roboto Mono" w:hAnsi="Roboto Mono" w:cs="Roboto Mono" w:eastAsia="Roboto Mono"/>
          <w:b/>
          <w:i w:val="0"/>
          <w:color w:val="1B3A5C"/>
          <w:spacing w:val="-4"/>
          <w:kern w:val="0"/>
          <w:sz w:val="13"/>
          <w:szCs w:val="13"/>
        </w:rPr>
        <w:t xml:space="preserve"> %</w:t>
      </w:r>
    </w:p>
    <w:p>
      <w:pPr>
        <w:framePr w:w="152" w:hRule="auto" w:wrap="none" w:vAnchor="page" w:hAnchor="page" w:x="576" w:y="7024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3B6BA5"/>
          <w:kern w:val="0"/>
          <w:sz w:val="12"/>
          <w:szCs w:val="12"/>
        </w:rPr>
        <w:t>6</w:t>
      </w:r>
    </w:p>
    <w:p>
      <w:pPr>
        <w:framePr w:w="872" w:hRule="auto" w:wrap="none" w:vAnchor="page" w:hAnchor="page" w:x="1017" w:y="7040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spacing w:val="7"/>
          <w:kern w:val="0"/>
          <w:sz w:val="13"/>
          <w:szCs w:val="13"/>
        </w:rPr>
        <w:t>To</w:t>
      </w:r>
      <w:r>
        <w:rPr>
          <w:rFonts w:ascii="Montserrat" w:hAnsi="Montserrat" w:cs="Montserrat" w:eastAsia="Montserrat"/>
          <w:b/>
          <w:i w:val="0"/>
          <w:color w:val="16324F"/>
          <w:spacing w:val="6"/>
          <w:kern w:val="0"/>
          <w:sz w:val="13"/>
          <w:szCs w:val="13"/>
        </w:rPr>
        <w:t xml:space="preserve">tal CBN* </w:t>
      </w:r>
    </w:p>
    <w:p>
      <w:pPr>
        <w:framePr w:w="727" w:hRule="auto" w:wrap="none" w:vAnchor="page" w:hAnchor="page" w:x="1932" w:y="7054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>Вкупен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10"/>
          <w:szCs w:val="10"/>
        </w:rPr>
        <w:t xml:space="preserve"> CBN</w:t>
      </w:r>
    </w:p>
    <w:p>
      <w:pPr>
        <w:framePr w:w="1532" w:hRule="auto" w:wrap="none" w:vAnchor="page" w:hAnchor="page" w:x="5590" w:y="697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6"/>
          <w:kern w:val="0"/>
          <w:sz w:val="11"/>
          <w:szCs w:val="11"/>
        </w:rPr>
        <w:t>Ph. Eur. 2.2.29 (HPL</w:t>
      </w:r>
      <w:r>
        <w:rPr>
          <w:rFonts w:ascii="Roboto Mono" w:hAnsi="Roboto Mono" w:cs="Roboto Mono" w:eastAsia="Roboto Mono"/>
          <w:b w:val="0"/>
          <w:i w:val="0"/>
          <w:color w:val="475569"/>
          <w:spacing w:val="-7"/>
          <w:kern w:val="0"/>
          <w:sz w:val="11"/>
          <w:szCs w:val="11"/>
        </w:rPr>
        <w:t>C)</w:t>
      </w:r>
    </w:p>
    <w:p>
      <w:pPr>
        <w:framePr w:w="1268" w:hRule="auto" w:wrap="none" w:vAnchor="page" w:hAnchor="page" w:x="5590" w:y="709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6"/>
          <w:kern w:val="0"/>
          <w:sz w:val="11"/>
          <w:szCs w:val="11"/>
        </w:rPr>
        <w:t>CBN + CBNA × 0.876</w:t>
      </w:r>
    </w:p>
    <w:p>
      <w:pPr>
        <w:framePr w:w="740" w:hRule="auto" w:wrap="none" w:vAnchor="page" w:hAnchor="page" w:x="7809" w:y="703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 xml:space="preserve"> 1.0%, w/w</w:t>
      </w:r>
    </w:p>
    <w:p>
      <w:pPr>
        <w:framePr w:w="548" w:hRule="auto" w:wrap="none" w:vAnchor="page" w:hAnchor="page" w:x="10880" w:y="7022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-3"/>
          <w:kern w:val="0"/>
          <w:sz w:val="13"/>
          <w:szCs w:val="13"/>
        </w:rPr>
        <w:t>0.02</w:t>
      </w:r>
      <w:r>
        <w:rPr>
          <w:rFonts w:ascii="Roboto Mono" w:hAnsi="Roboto Mono" w:cs="Roboto Mono" w:eastAsia="Roboto Mono"/>
          <w:b/>
          <w:i w:val="0"/>
          <w:color w:val="1B3A5C"/>
          <w:spacing w:val="-4"/>
          <w:kern w:val="0"/>
          <w:sz w:val="13"/>
          <w:szCs w:val="13"/>
        </w:rPr>
        <w:t xml:space="preserve"> %</w:t>
      </w:r>
    </w:p>
    <w:p>
      <w:pPr>
        <w:framePr w:w="152" w:hRule="auto" w:wrap="none" w:vAnchor="page" w:hAnchor="page" w:x="576" w:y="7279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3B6BA5"/>
          <w:kern w:val="0"/>
          <w:sz w:val="12"/>
          <w:szCs w:val="12"/>
        </w:rPr>
        <w:t>7</w:t>
      </w:r>
    </w:p>
    <w:p>
      <w:pPr>
        <w:framePr w:w="1172" w:hRule="auto" w:wrap="none" w:vAnchor="page" w:hAnchor="page" w:x="1017" w:y="7295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spacing w:val="6"/>
          <w:kern w:val="0"/>
          <w:sz w:val="13"/>
          <w:szCs w:val="13"/>
        </w:rPr>
        <w:t>Foreig</w:t>
      </w:r>
      <w:r>
        <w:rPr>
          <w:rFonts w:ascii="Montserrat" w:hAnsi="Montserrat" w:cs="Montserrat" w:eastAsia="Montserrat"/>
          <w:b/>
          <w:i w:val="0"/>
          <w:color w:val="16324F"/>
          <w:spacing w:val="5"/>
          <w:kern w:val="0"/>
          <w:sz w:val="13"/>
          <w:szCs w:val="13"/>
        </w:rPr>
        <w:t xml:space="preserve">n Matter </w:t>
      </w:r>
    </w:p>
    <w:p>
      <w:pPr>
        <w:framePr w:w="983" w:hRule="auto" w:wrap="none" w:vAnchor="page" w:hAnchor="page" w:x="2232" w:y="730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Страни мат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>ерии</w:t>
      </w:r>
    </w:p>
    <w:p>
      <w:pPr>
        <w:framePr w:w="1004" w:hRule="auto" w:wrap="none" w:vAnchor="page" w:hAnchor="page" w:x="5590" w:y="723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6"/>
          <w:kern w:val="0"/>
          <w:sz w:val="11"/>
          <w:szCs w:val="11"/>
        </w:rPr>
        <w:t>Ph. Eur. 2.8.2</w:t>
      </w:r>
    </w:p>
    <w:p>
      <w:pPr>
        <w:framePr w:w="1268" w:hRule="auto" w:wrap="none" w:vAnchor="page" w:hAnchor="page" w:x="5590" w:y="736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6"/>
          <w:kern w:val="0"/>
          <w:sz w:val="11"/>
          <w:szCs w:val="11"/>
        </w:rPr>
        <w:t>In-house · интерна</w:t>
      </w:r>
    </w:p>
    <w:p>
      <w:pPr>
        <w:framePr w:w="2390" w:hRule="auto" w:wrap="none" w:vAnchor="page" w:hAnchor="page" w:x="7809" w:y="723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 xml:space="preserve"> 2.0% / 25–50 g · &lt; 1 cm leaves, </w:t>
      </w:r>
      <w:r>
        <w:rPr>
          <w:rFonts w:ascii="Roboto Mono" w:hAnsi="Roboto Mono" w:cs="Roboto Mono" w:eastAsia="Roboto Mono"/>
          <w:b w:val="0"/>
          <w:i w:val="0"/>
          <w:color w:val="1E293B"/>
          <w:spacing w:val="-7"/>
          <w:kern w:val="0"/>
          <w:sz w:val="11"/>
          <w:szCs w:val="11"/>
        </w:rPr>
        <w:t>no</w:t>
      </w:r>
    </w:p>
    <w:p>
      <w:pPr>
        <w:framePr w:w="410" w:hRule="auto" w:wrap="none" w:vAnchor="page" w:hAnchor="page" w:x="7743" w:y="736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>seeds</w:t>
      </w:r>
    </w:p>
    <w:p>
      <w:pPr>
        <w:framePr w:w="704" w:hRule="auto" w:wrap="none" w:vAnchor="page" w:hAnchor="page" w:x="10730" w:y="7232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-3"/>
          <w:kern w:val="0"/>
          <w:sz w:val="13"/>
          <w:szCs w:val="13"/>
        </w:rPr>
        <w:t>Confor</w:t>
      </w:r>
      <w:r>
        <w:rPr>
          <w:rFonts w:ascii="Roboto Mono" w:hAnsi="Roboto Mono" w:cs="Roboto Mono" w:eastAsia="Roboto Mono"/>
          <w:b/>
          <w:i w:val="0"/>
          <w:color w:val="1B3A5C"/>
          <w:spacing w:val="-4"/>
          <w:kern w:val="0"/>
          <w:sz w:val="13"/>
          <w:szCs w:val="13"/>
        </w:rPr>
        <w:t>ms</w:t>
      </w:r>
    </w:p>
    <w:p>
      <w:pPr>
        <w:framePr w:w="614" w:hRule="auto" w:wrap="none" w:vAnchor="page" w:hAnchor="page" w:x="10775" w:y="7387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1B3A5C"/>
          <w:spacing w:val="3"/>
          <w:kern w:val="0"/>
          <w:sz w:val="10"/>
          <w:szCs w:val="10"/>
        </w:rPr>
        <w:t>Од</w:t>
      </w:r>
      <w:r>
        <w:rPr>
          <w:rFonts w:ascii="Montserrat Medium" w:hAnsi="Montserrat Medium" w:cs="Montserrat Medium" w:eastAsia="Montserrat Medium"/>
          <w:b w:val="0"/>
          <w:i/>
          <w:color w:val="1B3A5C"/>
          <w:spacing w:val="2"/>
          <w:kern w:val="0"/>
          <w:sz w:val="10"/>
          <w:szCs w:val="10"/>
        </w:rPr>
        <w:t>говара</w:t>
      </w:r>
    </w:p>
    <w:p>
      <w:pPr>
        <w:framePr w:w="152" w:hRule="auto" w:wrap="none" w:vAnchor="page" w:hAnchor="page" w:x="576" w:y="7549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3B6BA5"/>
          <w:kern w:val="0"/>
          <w:sz w:val="12"/>
          <w:szCs w:val="12"/>
        </w:rPr>
        <w:t>8</w:t>
      </w:r>
    </w:p>
    <w:p>
      <w:pPr>
        <w:framePr w:w="1128" w:hRule="auto" w:wrap="none" w:vAnchor="page" w:hAnchor="page" w:x="1017" w:y="7550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spacing w:val="3"/>
          <w:kern w:val="0"/>
          <w:sz w:val="13"/>
          <w:szCs w:val="13"/>
        </w:rPr>
        <w:t>Loss on Dr</w:t>
      </w:r>
      <w:r>
        <w:rPr>
          <w:rFonts w:ascii="Montserrat" w:hAnsi="Montserrat" w:cs="Montserrat" w:eastAsia="Montserrat"/>
          <w:b/>
          <w:i w:val="0"/>
          <w:color w:val="16324F"/>
          <w:spacing w:val="2"/>
          <w:kern w:val="0"/>
          <w:sz w:val="13"/>
          <w:szCs w:val="13"/>
        </w:rPr>
        <w:t xml:space="preserve">ying </w:t>
      </w:r>
    </w:p>
    <w:p>
      <w:pPr>
        <w:framePr w:w="1230" w:hRule="auto" w:wrap="none" w:vAnchor="page" w:hAnchor="page" w:x="2187" w:y="7564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5"/>
          <w:kern w:val="0"/>
          <w:sz w:val="10"/>
          <w:szCs w:val="10"/>
        </w:rPr>
        <w:t xml:space="preserve">Губиток 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при сушење</w:t>
      </w:r>
    </w:p>
    <w:p>
      <w:pPr>
        <w:framePr w:w="1532" w:hRule="auto" w:wrap="none" w:vAnchor="page" w:hAnchor="page" w:x="5590" w:y="750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6"/>
          <w:kern w:val="0"/>
          <w:sz w:val="11"/>
          <w:szCs w:val="11"/>
        </w:rPr>
        <w:t>Ph. Eur. 2.2.32 (302</w:t>
      </w:r>
      <w:r>
        <w:rPr>
          <w:rFonts w:ascii="Roboto Mono" w:hAnsi="Roboto Mono" w:cs="Roboto Mono" w:eastAsia="Roboto Mono"/>
          <w:b w:val="0"/>
          <w:i w:val="0"/>
          <w:color w:val="475569"/>
          <w:spacing w:val="-7"/>
          <w:kern w:val="0"/>
          <w:sz w:val="11"/>
          <w:szCs w:val="11"/>
        </w:rPr>
        <w:t>8)</w:t>
      </w:r>
    </w:p>
    <w:p>
      <w:pPr>
        <w:framePr w:w="1598" w:hRule="auto" w:wrap="none" w:vAnchor="page" w:hAnchor="page" w:x="5590" w:y="762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6"/>
          <w:kern w:val="0"/>
          <w:sz w:val="11"/>
          <w:szCs w:val="11"/>
        </w:rPr>
        <w:t>40 °C, 24 h, 15–25 mb</w:t>
      </w:r>
      <w:r>
        <w:rPr>
          <w:rFonts w:ascii="Roboto Mono" w:hAnsi="Roboto Mono" w:cs="Roboto Mono" w:eastAsia="Roboto Mono"/>
          <w:b w:val="0"/>
          <w:i w:val="0"/>
          <w:color w:val="475569"/>
          <w:spacing w:val="-7"/>
          <w:kern w:val="0"/>
          <w:sz w:val="11"/>
          <w:szCs w:val="11"/>
        </w:rPr>
        <w:t>ar</w:t>
      </w:r>
    </w:p>
    <w:p>
      <w:pPr>
        <w:framePr w:w="476" w:hRule="auto" w:wrap="none" w:vAnchor="page" w:hAnchor="page" w:x="7809" w:y="756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 xml:space="preserve"> 12.0%</w:t>
      </w:r>
    </w:p>
    <w:p>
      <w:pPr>
        <w:framePr w:w="548" w:hRule="auto" w:wrap="none" w:vAnchor="page" w:hAnchor="page" w:x="10880" w:y="7547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-3"/>
          <w:kern w:val="0"/>
          <w:sz w:val="13"/>
          <w:szCs w:val="13"/>
        </w:rPr>
        <w:t>8.28</w:t>
      </w:r>
      <w:r>
        <w:rPr>
          <w:rFonts w:ascii="Roboto Mono" w:hAnsi="Roboto Mono" w:cs="Roboto Mono" w:eastAsia="Roboto Mono"/>
          <w:b/>
          <w:i w:val="0"/>
          <w:color w:val="1B3A5C"/>
          <w:spacing w:val="-4"/>
          <w:kern w:val="0"/>
          <w:sz w:val="13"/>
          <w:szCs w:val="13"/>
        </w:rPr>
        <w:t xml:space="preserve"> %</w:t>
      </w:r>
    </w:p>
    <w:p>
      <w:pPr>
        <w:framePr w:w="152" w:hRule="auto" w:wrap="none" w:vAnchor="page" w:hAnchor="page" w:x="576" w:y="7744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3B6BA5"/>
          <w:kern w:val="0"/>
          <w:sz w:val="12"/>
          <w:szCs w:val="12"/>
        </w:rPr>
        <w:t>9</w:t>
      </w:r>
    </w:p>
    <w:p>
      <w:pPr>
        <w:framePr w:w="1667" w:hRule="auto" w:wrap="none" w:vAnchor="page" w:hAnchor="page" w:x="1017" w:y="7760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spacing w:val="5"/>
          <w:kern w:val="0"/>
          <w:sz w:val="13"/>
          <w:szCs w:val="13"/>
        </w:rPr>
        <w:t>Micro</w:t>
      </w:r>
      <w:r>
        <w:rPr>
          <w:rFonts w:ascii="Montserrat" w:hAnsi="Montserrat" w:cs="Montserrat" w:eastAsia="Montserrat"/>
          <w:b/>
          <w:i w:val="0"/>
          <w:color w:val="16324F"/>
          <w:spacing w:val="4"/>
          <w:kern w:val="0"/>
          <w:sz w:val="13"/>
          <w:szCs w:val="13"/>
        </w:rPr>
        <w:t xml:space="preserve">biological Purity </w:t>
      </w:r>
    </w:p>
    <w:p>
      <w:pPr>
        <w:framePr w:w="1523" w:hRule="auto" w:wrap="none" w:vAnchor="page" w:hAnchor="page" w:x="2727" w:y="7774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6"/>
          <w:kern w:val="0"/>
          <w:sz w:val="10"/>
          <w:szCs w:val="10"/>
        </w:rPr>
        <w:t>Микробиол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5"/>
          <w:kern w:val="0"/>
          <w:sz w:val="10"/>
          <w:szCs w:val="10"/>
        </w:rPr>
        <w:t>ошка Чистота</w:t>
      </w:r>
    </w:p>
    <w:p>
      <w:pPr>
        <w:framePr w:w="2852" w:hRule="auto" w:wrap="none" w:vAnchor="page" w:hAnchor="page" w:x="4257" w:y="7759"/>
        <w:spacing w:before="0" w:after="0" w:line="11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7A5C1E"/>
          <w:spacing w:val="-6"/>
          <w:kern w:val="0"/>
          <w:sz w:val="11"/>
          <w:szCs w:val="11"/>
        </w:rPr>
        <w:t>· Ph. Eur. 2.6.12 / 2.6.13 / 2.6.31 cat</w:t>
      </w:r>
      <w:r>
        <w:rPr>
          <w:rFonts w:ascii="Roboto Mono SemiBold" w:hAnsi="Roboto Mono SemiBold" w:cs="Roboto Mono SemiBold" w:eastAsia="Roboto Mono SemiBold"/>
          <w:b w:val="0"/>
          <w:i w:val="0"/>
          <w:color w:val="7A5C1E"/>
          <w:spacing w:val="-7"/>
          <w:kern w:val="0"/>
          <w:sz w:val="11"/>
          <w:szCs w:val="11"/>
        </w:rPr>
        <w:t>. C</w:t>
      </w:r>
    </w:p>
    <w:p>
      <w:pPr>
        <w:framePr w:w="440" w:hRule="auto" w:wrap="none" w:vAnchor="page" w:hAnchor="page" w:x="1182" w:y="7899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spacing w:val="3"/>
          <w:kern w:val="0"/>
          <w:sz w:val="12"/>
          <w:szCs w:val="12"/>
        </w:rPr>
        <w:t xml:space="preserve">TAMC </w:t>
      </w:r>
    </w:p>
    <w:p>
      <w:pPr>
        <w:framePr w:w="146" w:hRule="auto" w:wrap="none" w:vAnchor="page" w:hAnchor="page" w:x="1572" w:y="7906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5A6E84"/>
          <w:kern w:val="0"/>
          <w:sz w:val="11"/>
          <w:szCs w:val="11"/>
        </w:rPr>
        <w:t>|</w:t>
      </w:r>
    </w:p>
    <w:p>
      <w:pPr>
        <w:framePr w:w="1870" w:hRule="auto" w:wrap="none" w:vAnchor="page" w:hAnchor="page" w:x="1722" w:y="7924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5"/>
          <w:kern w:val="0"/>
          <w:sz w:val="10"/>
          <w:szCs w:val="10"/>
        </w:rPr>
        <w:t>Вкупен аеробен микро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бен број</w:t>
      </w:r>
    </w:p>
    <w:p>
      <w:pPr>
        <w:framePr w:w="1532" w:hRule="auto" w:wrap="none" w:vAnchor="page" w:hAnchor="page" w:x="5590" w:y="790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6"/>
          <w:kern w:val="0"/>
          <w:sz w:val="11"/>
          <w:szCs w:val="11"/>
        </w:rPr>
        <w:t>Ph. Eur. 2.6.12 cat.</w:t>
      </w:r>
      <w:r>
        <w:rPr>
          <w:rFonts w:ascii="Roboto Mono" w:hAnsi="Roboto Mono" w:cs="Roboto Mono" w:eastAsia="Roboto Mono"/>
          <w:b w:val="0"/>
          <w:i w:val="0"/>
          <w:color w:val="475569"/>
          <w:spacing w:val="-7"/>
          <w:kern w:val="0"/>
          <w:sz w:val="11"/>
          <w:szCs w:val="11"/>
        </w:rPr>
        <w:t xml:space="preserve"> C</w:t>
      </w:r>
    </w:p>
    <w:p>
      <w:pPr>
        <w:framePr w:w="278" w:hRule="auto" w:wrap="none" w:vAnchor="page" w:hAnchor="page" w:x="7809" w:y="792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 xml:space="preserve"> 10</w:t>
      </w:r>
    </w:p>
    <w:p>
      <w:pPr>
        <w:framePr w:w="134" w:hRule="auto" w:wrap="none" w:vAnchor="page" w:hAnchor="page" w:x="7989" w:y="7885"/>
        <w:spacing w:before="0" w:after="0" w:line="9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9"/>
          <w:szCs w:val="9"/>
        </w:rPr>
        <w:t>5</w:t>
      </w:r>
    </w:p>
    <w:p>
      <w:pPr>
        <w:framePr w:w="476" w:hRule="auto" w:wrap="none" w:vAnchor="page" w:hAnchor="page" w:x="8049" w:y="792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 xml:space="preserve"> CFU/g</w:t>
      </w:r>
    </w:p>
    <w:p>
      <w:pPr>
        <w:framePr w:w="617" w:hRule="auto" w:wrap="none" w:vAnchor="page" w:hAnchor="page" w:x="10246" w:y="7904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7"/>
          <w:kern w:val="0"/>
          <w:sz w:val="11"/>
          <w:szCs w:val="11"/>
        </w:rPr>
        <w:t>1.2 × 10</w:t>
      </w:r>
    </w:p>
    <w:p>
      <w:pPr>
        <w:framePr w:w="476" w:hRule="auto" w:wrap="none" w:vAnchor="page" w:hAnchor="page" w:x="10893" w:y="7904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7"/>
          <w:kern w:val="0"/>
          <w:sz w:val="11"/>
          <w:szCs w:val="11"/>
        </w:rPr>
        <w:t xml:space="preserve"> CFU/g</w:t>
      </w:r>
    </w:p>
    <w:p>
      <w:pPr>
        <w:framePr w:w="440" w:hRule="auto" w:wrap="none" w:vAnchor="page" w:hAnchor="page" w:x="1182" w:y="8049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spacing w:val="3"/>
          <w:kern w:val="0"/>
          <w:sz w:val="12"/>
          <w:szCs w:val="12"/>
        </w:rPr>
        <w:t xml:space="preserve">TYMC </w:t>
      </w:r>
    </w:p>
    <w:p>
      <w:pPr>
        <w:framePr w:w="146" w:hRule="auto" w:wrap="none" w:vAnchor="page" w:hAnchor="page" w:x="1572" w:y="8056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5A6E84"/>
          <w:kern w:val="0"/>
          <w:sz w:val="11"/>
          <w:szCs w:val="11"/>
        </w:rPr>
        <w:t>|</w:t>
      </w:r>
    </w:p>
    <w:p>
      <w:pPr>
        <w:framePr w:w="1553" w:hRule="auto" w:wrap="none" w:vAnchor="page" w:hAnchor="page" w:x="1722" w:y="8074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Вкупен број квас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>ци/мувли</w:t>
      </w:r>
    </w:p>
    <w:p>
      <w:pPr>
        <w:framePr w:w="1532" w:hRule="auto" w:wrap="none" w:vAnchor="page" w:hAnchor="page" w:x="5590" w:y="807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6"/>
          <w:kern w:val="0"/>
          <w:sz w:val="11"/>
          <w:szCs w:val="11"/>
        </w:rPr>
        <w:t>Ph. Eur. 2.6.12 cat.</w:t>
      </w:r>
      <w:r>
        <w:rPr>
          <w:rFonts w:ascii="Roboto Mono" w:hAnsi="Roboto Mono" w:cs="Roboto Mono" w:eastAsia="Roboto Mono"/>
          <w:b w:val="0"/>
          <w:i w:val="0"/>
          <w:color w:val="475569"/>
          <w:spacing w:val="-7"/>
          <w:kern w:val="0"/>
          <w:sz w:val="11"/>
          <w:szCs w:val="11"/>
        </w:rPr>
        <w:t xml:space="preserve"> C</w:t>
      </w:r>
    </w:p>
    <w:p>
      <w:pPr>
        <w:framePr w:w="278" w:hRule="auto" w:wrap="none" w:vAnchor="page" w:hAnchor="page" w:x="7809" w:y="808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 xml:space="preserve"> 10</w:t>
      </w:r>
    </w:p>
    <w:p>
      <w:pPr>
        <w:framePr w:w="134" w:hRule="auto" w:wrap="none" w:vAnchor="page" w:hAnchor="page" w:x="7989" w:y="8050"/>
        <w:spacing w:before="0" w:after="0" w:line="9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9"/>
          <w:szCs w:val="9"/>
        </w:rPr>
        <w:t>4</w:t>
      </w:r>
    </w:p>
    <w:p>
      <w:pPr>
        <w:framePr w:w="476" w:hRule="auto" w:wrap="none" w:vAnchor="page" w:hAnchor="page" w:x="8049" w:y="808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 xml:space="preserve"> CFU/g</w:t>
      </w:r>
    </w:p>
    <w:p>
      <w:pPr>
        <w:framePr w:w="617" w:hRule="auto" w:wrap="none" w:vAnchor="page" w:hAnchor="page" w:x="10246" w:y="8054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7"/>
          <w:kern w:val="0"/>
          <w:sz w:val="11"/>
          <w:szCs w:val="11"/>
        </w:rPr>
        <w:t>3.3 × 10</w:t>
      </w:r>
    </w:p>
    <w:p>
      <w:pPr>
        <w:framePr w:w="476" w:hRule="auto" w:wrap="none" w:vAnchor="page" w:hAnchor="page" w:x="10893" w:y="8054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7"/>
          <w:kern w:val="0"/>
          <w:sz w:val="11"/>
          <w:szCs w:val="11"/>
        </w:rPr>
        <w:t xml:space="preserve"> CFU/g</w:t>
      </w:r>
    </w:p>
    <w:p>
      <w:pPr>
        <w:framePr w:w="1837" w:hRule="auto" w:wrap="none" w:vAnchor="page" w:hAnchor="page" w:x="1182" w:y="8214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spacing w:val="3"/>
          <w:kern w:val="0"/>
          <w:sz w:val="12"/>
          <w:szCs w:val="12"/>
        </w:rPr>
        <w:t xml:space="preserve">Bile-tolerant gram-neg. </w:t>
      </w:r>
    </w:p>
    <w:p>
      <w:pPr>
        <w:framePr w:w="146" w:hRule="auto" w:wrap="none" w:vAnchor="page" w:hAnchor="page" w:x="2997" w:y="8221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5A6E84"/>
          <w:kern w:val="0"/>
          <w:sz w:val="11"/>
          <w:szCs w:val="11"/>
        </w:rPr>
        <w:t>|</w:t>
      </w:r>
    </w:p>
    <w:p>
      <w:pPr>
        <w:framePr w:w="1789" w:hRule="auto" w:wrap="none" w:vAnchor="page" w:hAnchor="page" w:x="3147" w:y="823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5"/>
          <w:kern w:val="0"/>
          <w:sz w:val="10"/>
          <w:szCs w:val="10"/>
        </w:rPr>
        <w:t>Жолчно-толеран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тни грам-нег.</w:t>
      </w:r>
    </w:p>
    <w:p>
      <w:pPr>
        <w:framePr w:w="1532" w:hRule="auto" w:wrap="none" w:vAnchor="page" w:hAnchor="page" w:x="5590" w:y="822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6"/>
          <w:kern w:val="0"/>
          <w:sz w:val="11"/>
          <w:szCs w:val="11"/>
        </w:rPr>
        <w:t>Ph. Eur. 2.6.31 cat.</w:t>
      </w:r>
      <w:r>
        <w:rPr>
          <w:rFonts w:ascii="Roboto Mono" w:hAnsi="Roboto Mono" w:cs="Roboto Mono" w:eastAsia="Roboto Mono"/>
          <w:b w:val="0"/>
          <w:i w:val="0"/>
          <w:color w:val="475569"/>
          <w:spacing w:val="-7"/>
          <w:kern w:val="0"/>
          <w:sz w:val="11"/>
          <w:szCs w:val="11"/>
        </w:rPr>
        <w:t xml:space="preserve"> C</w:t>
      </w:r>
    </w:p>
    <w:p>
      <w:pPr>
        <w:framePr w:w="278" w:hRule="auto" w:wrap="none" w:vAnchor="page" w:hAnchor="page" w:x="7809" w:y="823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 xml:space="preserve"> 10</w:t>
      </w:r>
    </w:p>
    <w:p>
      <w:pPr>
        <w:framePr w:w="134" w:hRule="auto" w:wrap="none" w:vAnchor="page" w:hAnchor="page" w:x="7989" w:y="8200"/>
        <w:spacing w:before="0" w:after="0" w:line="9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9"/>
          <w:szCs w:val="9"/>
        </w:rPr>
        <w:t>4</w:t>
      </w:r>
    </w:p>
    <w:p>
      <w:pPr>
        <w:framePr w:w="476" w:hRule="auto" w:wrap="none" w:vAnchor="page" w:hAnchor="page" w:x="8049" w:y="823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 xml:space="preserve"> CFU/g</w:t>
      </w:r>
    </w:p>
    <w:p>
      <w:pPr>
        <w:framePr w:w="860" w:hRule="auto" w:wrap="none" w:vAnchor="page" w:hAnchor="page" w:x="10580" w:y="8207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-3"/>
          <w:kern w:val="0"/>
          <w:sz w:val="13"/>
          <w:szCs w:val="13"/>
        </w:rPr>
        <w:t>&lt; 10 CFU</w:t>
      </w:r>
      <w:r>
        <w:rPr>
          <w:rFonts w:ascii="Roboto Mono" w:hAnsi="Roboto Mono" w:cs="Roboto Mono" w:eastAsia="Roboto Mono"/>
          <w:b/>
          <w:i w:val="0"/>
          <w:color w:val="1B3A5C"/>
          <w:spacing w:val="-4"/>
          <w:kern w:val="0"/>
          <w:sz w:val="13"/>
          <w:szCs w:val="13"/>
        </w:rPr>
        <w:t>/g</w:t>
      </w:r>
    </w:p>
    <w:p>
      <w:pPr>
        <w:framePr w:w="872" w:hRule="auto" w:wrap="none" w:vAnchor="page" w:hAnchor="page" w:x="1182" w:y="8394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spacing w:val="3"/>
          <w:kern w:val="0"/>
          <w:sz w:val="12"/>
          <w:szCs w:val="12"/>
        </w:rPr>
        <w:t xml:space="preserve">Salmonella </w:t>
      </w:r>
    </w:p>
    <w:p>
      <w:pPr>
        <w:framePr w:w="146" w:hRule="auto" w:wrap="none" w:vAnchor="page" w:hAnchor="page" w:x="2022" w:y="8401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5A6E84"/>
          <w:kern w:val="0"/>
          <w:sz w:val="11"/>
          <w:szCs w:val="11"/>
        </w:rPr>
        <w:t>|</w:t>
      </w:r>
    </w:p>
    <w:p>
      <w:pPr>
        <w:framePr w:w="713" w:hRule="auto" w:wrap="none" w:vAnchor="page" w:hAnchor="page" w:x="2172" w:y="841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8"/>
          <w:kern w:val="0"/>
          <w:sz w:val="10"/>
          <w:szCs w:val="10"/>
        </w:rPr>
        <w:t>Са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7"/>
          <w:kern w:val="0"/>
          <w:sz w:val="10"/>
          <w:szCs w:val="10"/>
        </w:rPr>
        <w:t>лмонела</w:t>
      </w:r>
    </w:p>
    <w:p>
      <w:pPr>
        <w:framePr w:w="1532" w:hRule="auto" w:wrap="none" w:vAnchor="page" w:hAnchor="page" w:x="5590" w:y="841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6"/>
          <w:kern w:val="0"/>
          <w:sz w:val="11"/>
          <w:szCs w:val="11"/>
        </w:rPr>
        <w:t>Ph. Eur. 2.6.31 cat.</w:t>
      </w:r>
      <w:r>
        <w:rPr>
          <w:rFonts w:ascii="Roboto Mono" w:hAnsi="Roboto Mono" w:cs="Roboto Mono" w:eastAsia="Roboto Mono"/>
          <w:b w:val="0"/>
          <w:i w:val="0"/>
          <w:color w:val="475569"/>
          <w:spacing w:val="-7"/>
          <w:kern w:val="0"/>
          <w:sz w:val="11"/>
          <w:szCs w:val="11"/>
        </w:rPr>
        <w:t xml:space="preserve"> C</w:t>
      </w:r>
    </w:p>
    <w:p>
      <w:pPr>
        <w:framePr w:w="1004" w:hRule="auto" w:wrap="none" w:vAnchor="page" w:hAnchor="page" w:x="7743" w:y="841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>Absence / 25 g</w:t>
      </w:r>
    </w:p>
    <w:p>
      <w:pPr>
        <w:framePr w:w="548" w:hRule="auto" w:wrap="none" w:vAnchor="page" w:hAnchor="page" w:x="10880" w:y="8357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-3"/>
          <w:kern w:val="0"/>
          <w:sz w:val="13"/>
          <w:szCs w:val="13"/>
        </w:rPr>
        <w:t>Abse</w:t>
      </w:r>
      <w:r>
        <w:rPr>
          <w:rFonts w:ascii="Roboto Mono" w:hAnsi="Roboto Mono" w:cs="Roboto Mono" w:eastAsia="Roboto Mono"/>
          <w:b/>
          <w:i w:val="0"/>
          <w:color w:val="1B3A5C"/>
          <w:spacing w:val="-4"/>
          <w:kern w:val="0"/>
          <w:sz w:val="13"/>
          <w:szCs w:val="13"/>
        </w:rPr>
        <w:t>nt</w:t>
      </w:r>
    </w:p>
    <w:p>
      <w:pPr>
        <w:framePr w:w="386" w:hRule="auto" w:wrap="none" w:vAnchor="page" w:hAnchor="page" w:x="11030" w:y="8502"/>
        <w:spacing w:before="0" w:after="0" w:line="7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1B3A5C"/>
          <w:kern w:val="0"/>
          <w:sz w:val="7"/>
          <w:szCs w:val="7"/>
        </w:rPr>
        <w:t>Отсутна</w:t>
      </w:r>
    </w:p>
    <w:p>
      <w:pPr>
        <w:framePr w:w="1312" w:hRule="auto" w:wrap="none" w:vAnchor="page" w:hAnchor="page" w:x="1182" w:y="8619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spacing w:val="3"/>
          <w:kern w:val="0"/>
          <w:sz w:val="12"/>
          <w:szCs w:val="12"/>
        </w:rPr>
        <w:t xml:space="preserve">Escherichia coli </w:t>
      </w:r>
    </w:p>
    <w:p>
      <w:pPr>
        <w:framePr w:w="146" w:hRule="auto" w:wrap="none" w:vAnchor="page" w:hAnchor="page" w:x="2472" w:y="8626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5A6E84"/>
          <w:kern w:val="0"/>
          <w:sz w:val="11"/>
          <w:szCs w:val="11"/>
        </w:rPr>
        <w:t>|</w:t>
      </w:r>
    </w:p>
    <w:p>
      <w:pPr>
        <w:framePr w:w="983" w:hRule="auto" w:wrap="none" w:vAnchor="page" w:hAnchor="page" w:x="2622" w:y="8644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6"/>
          <w:kern w:val="0"/>
          <w:sz w:val="10"/>
          <w:szCs w:val="10"/>
        </w:rPr>
        <w:t xml:space="preserve">Ешерихија 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5"/>
          <w:kern w:val="0"/>
          <w:sz w:val="10"/>
          <w:szCs w:val="10"/>
        </w:rPr>
        <w:t>коли</w:t>
      </w:r>
    </w:p>
    <w:p>
      <w:pPr>
        <w:framePr w:w="1532" w:hRule="auto" w:wrap="none" w:vAnchor="page" w:hAnchor="page" w:x="5590" w:y="862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6"/>
          <w:kern w:val="0"/>
          <w:sz w:val="11"/>
          <w:szCs w:val="11"/>
        </w:rPr>
        <w:t>Ph. Eur. 2.6.13 cat.</w:t>
      </w:r>
      <w:r>
        <w:rPr>
          <w:rFonts w:ascii="Roboto Mono" w:hAnsi="Roboto Mono" w:cs="Roboto Mono" w:eastAsia="Roboto Mono"/>
          <w:b w:val="0"/>
          <w:i w:val="0"/>
          <w:color w:val="475569"/>
          <w:spacing w:val="-7"/>
          <w:kern w:val="0"/>
          <w:sz w:val="11"/>
          <w:szCs w:val="11"/>
        </w:rPr>
        <w:t xml:space="preserve"> C</w:t>
      </w:r>
    </w:p>
    <w:p>
      <w:pPr>
        <w:framePr w:w="938" w:hRule="auto" w:wrap="none" w:vAnchor="page" w:hAnchor="page" w:x="7743" w:y="862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>Absence / 1 g</w:t>
      </w:r>
    </w:p>
    <w:p>
      <w:pPr>
        <w:framePr w:w="548" w:hRule="auto" w:wrap="none" w:vAnchor="page" w:hAnchor="page" w:x="10880" w:y="8567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-3"/>
          <w:kern w:val="0"/>
          <w:sz w:val="13"/>
          <w:szCs w:val="13"/>
        </w:rPr>
        <w:t>Abse</w:t>
      </w:r>
      <w:r>
        <w:rPr>
          <w:rFonts w:ascii="Roboto Mono" w:hAnsi="Roboto Mono" w:cs="Roboto Mono" w:eastAsia="Roboto Mono"/>
          <w:b/>
          <w:i w:val="0"/>
          <w:color w:val="1B3A5C"/>
          <w:spacing w:val="-4"/>
          <w:kern w:val="0"/>
          <w:sz w:val="13"/>
          <w:szCs w:val="13"/>
        </w:rPr>
        <w:t>nt</w:t>
      </w:r>
    </w:p>
    <w:p>
      <w:pPr>
        <w:framePr w:w="386" w:hRule="auto" w:wrap="none" w:vAnchor="page" w:hAnchor="page" w:x="11030" w:y="8712"/>
        <w:spacing w:before="0" w:after="0" w:line="7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1B3A5C"/>
          <w:kern w:val="0"/>
          <w:sz w:val="7"/>
          <w:szCs w:val="7"/>
        </w:rPr>
        <w:t>Отсутна</w:t>
      </w:r>
    </w:p>
    <w:p>
      <w:pPr>
        <w:framePr w:w="224" w:hRule="auto" w:wrap="none" w:vAnchor="page" w:hAnchor="page" w:x="576" w:y="8794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3B6BA5"/>
          <w:spacing w:val="6"/>
          <w:kern w:val="0"/>
          <w:sz w:val="12"/>
          <w:szCs w:val="12"/>
        </w:rPr>
        <w:t>10</w:t>
      </w:r>
    </w:p>
    <w:p>
      <w:pPr>
        <w:framePr w:w="898" w:hRule="auto" w:wrap="none" w:vAnchor="page" w:hAnchor="page" w:x="1017" w:y="8810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spacing w:val="3"/>
          <w:kern w:val="0"/>
          <w:sz w:val="13"/>
          <w:szCs w:val="13"/>
        </w:rPr>
        <w:t>Mycotoxin</w:t>
      </w:r>
      <w:r>
        <w:rPr>
          <w:rFonts w:ascii="Montserrat" w:hAnsi="Montserrat" w:cs="Montserrat" w:eastAsia="Montserrat"/>
          <w:b/>
          <w:i w:val="0"/>
          <w:color w:val="16324F"/>
          <w:spacing w:val="2"/>
          <w:kern w:val="0"/>
          <w:sz w:val="13"/>
          <w:szCs w:val="13"/>
        </w:rPr>
        <w:t xml:space="preserve">s </w:t>
      </w:r>
    </w:p>
    <w:p>
      <w:pPr>
        <w:framePr w:w="818" w:hRule="auto" w:wrap="none" w:vAnchor="page" w:hAnchor="page" w:x="1947" w:y="8824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5"/>
          <w:kern w:val="0"/>
          <w:sz w:val="10"/>
          <w:szCs w:val="10"/>
        </w:rPr>
        <w:t>Микотокс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ини</w:t>
      </w:r>
    </w:p>
    <w:p>
      <w:pPr>
        <w:framePr w:w="2522" w:hRule="auto" w:wrap="none" w:vAnchor="page" w:hAnchor="page" w:x="2772" w:y="8809"/>
        <w:spacing w:before="0" w:after="0" w:line="11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7A5C1E"/>
          <w:spacing w:val="-6"/>
          <w:kern w:val="0"/>
          <w:sz w:val="11"/>
          <w:szCs w:val="11"/>
        </w:rPr>
        <w:t>· Ph. Eur. 2.8.18 / 2.8.22 (HPLC-F</w:t>
      </w:r>
      <w:r>
        <w:rPr>
          <w:rFonts w:ascii="Roboto Mono SemiBold" w:hAnsi="Roboto Mono SemiBold" w:cs="Roboto Mono SemiBold" w:eastAsia="Roboto Mono SemiBold"/>
          <w:b w:val="0"/>
          <w:i w:val="0"/>
          <w:color w:val="7A5C1E"/>
          <w:spacing w:val="-7"/>
          <w:kern w:val="0"/>
          <w:sz w:val="11"/>
          <w:szCs w:val="11"/>
        </w:rPr>
        <w:t>LD)</w:t>
      </w:r>
    </w:p>
    <w:p>
      <w:pPr>
        <w:framePr w:w="872" w:hRule="auto" w:wrap="none" w:vAnchor="page" w:hAnchor="page" w:x="1182" w:y="8949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spacing w:val="3"/>
          <w:kern w:val="0"/>
          <w:sz w:val="12"/>
          <w:szCs w:val="12"/>
        </w:rPr>
        <w:t>Aflatoxin B</w:t>
      </w:r>
    </w:p>
    <w:p>
      <w:pPr>
        <w:framePr w:w="140" w:hRule="auto" w:wrap="none" w:vAnchor="page" w:hAnchor="page" w:x="2007" w:y="9004"/>
        <w:spacing w:before="0" w:after="0" w:line="10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0"/>
          <w:szCs w:val="10"/>
        </w:rPr>
        <w:t>1</w:t>
      </w:r>
    </w:p>
    <w:p>
      <w:pPr>
        <w:framePr w:w="146" w:hRule="auto" w:wrap="none" w:vAnchor="page" w:hAnchor="page" w:x="2157" w:y="8956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5A6E84"/>
          <w:kern w:val="0"/>
          <w:sz w:val="11"/>
          <w:szCs w:val="11"/>
        </w:rPr>
        <w:t>|</w:t>
      </w:r>
    </w:p>
    <w:p>
      <w:pPr>
        <w:framePr w:w="854" w:hRule="auto" w:wrap="none" w:vAnchor="page" w:hAnchor="page" w:x="2307" w:y="8974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5"/>
          <w:kern w:val="0"/>
          <w:sz w:val="10"/>
          <w:szCs w:val="10"/>
        </w:rPr>
        <w:t>Афлатокси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н B</w:t>
      </w:r>
    </w:p>
    <w:p>
      <w:pPr>
        <w:framePr w:w="1070" w:hRule="auto" w:wrap="none" w:vAnchor="page" w:hAnchor="page" w:x="5590" w:y="897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6"/>
          <w:kern w:val="0"/>
          <w:sz w:val="11"/>
          <w:szCs w:val="11"/>
        </w:rPr>
        <w:t>Ph. Eur. 2.8.18</w:t>
      </w:r>
    </w:p>
    <w:p>
      <w:pPr>
        <w:framePr w:w="608" w:hRule="auto" w:wrap="none" w:vAnchor="page" w:hAnchor="page" w:x="7809" w:y="897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 xml:space="preserve"> 2 µg/kg</w:t>
      </w:r>
    </w:p>
    <w:p>
      <w:pPr>
        <w:framePr w:w="314" w:hRule="auto" w:wrap="none" w:vAnchor="page" w:hAnchor="page" w:x="11105" w:y="8957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-3"/>
          <w:kern w:val="0"/>
          <w:sz w:val="13"/>
          <w:szCs w:val="13"/>
        </w:rPr>
        <w:t>n</w:t>
      </w:r>
      <w:r>
        <w:rPr>
          <w:rFonts w:ascii="Roboto Mono" w:hAnsi="Roboto Mono" w:cs="Roboto Mono" w:eastAsia="Roboto Mono"/>
          <w:b/>
          <w:i w:val="0"/>
          <w:color w:val="1B3A5C"/>
          <w:spacing w:val="-4"/>
          <w:kern w:val="0"/>
          <w:sz w:val="13"/>
          <w:szCs w:val="13"/>
        </w:rPr>
        <w:t>/t</w:t>
      </w:r>
    </w:p>
    <w:p>
      <w:pPr>
        <w:framePr w:w="872" w:hRule="auto" w:wrap="none" w:vAnchor="page" w:hAnchor="page" w:x="1182" w:y="9129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spacing w:val="3"/>
          <w:kern w:val="0"/>
          <w:sz w:val="12"/>
          <w:szCs w:val="12"/>
        </w:rPr>
        <w:t xml:space="preserve">Aflatoxins </w:t>
      </w:r>
    </w:p>
    <w:p>
      <w:pPr>
        <w:framePr w:w="146" w:hRule="auto" w:wrap="none" w:vAnchor="page" w:hAnchor="page" w:x="2169" w:y="9136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5A6E84"/>
          <w:kern w:val="0"/>
          <w:sz w:val="11"/>
          <w:szCs w:val="11"/>
        </w:rPr>
        <w:t>|</w:t>
      </w:r>
    </w:p>
    <w:p>
      <w:pPr>
        <w:framePr w:w="848" w:hRule="auto" w:wrap="none" w:vAnchor="page" w:hAnchor="page" w:x="2319" w:y="9154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5"/>
          <w:kern w:val="0"/>
          <w:sz w:val="10"/>
          <w:szCs w:val="10"/>
        </w:rPr>
        <w:t>Афлатокси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 xml:space="preserve">ни </w:t>
      </w:r>
    </w:p>
    <w:p>
      <w:pPr>
        <w:framePr w:w="296" w:hRule="auto" w:wrap="none" w:vAnchor="page" w:hAnchor="page" w:x="3204" w:y="9129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spacing w:val="3"/>
          <w:kern w:val="0"/>
          <w:sz w:val="12"/>
          <w:szCs w:val="12"/>
        </w:rPr>
        <w:t xml:space="preserve"> (B</w:t>
      </w:r>
    </w:p>
    <w:p>
      <w:pPr>
        <w:framePr w:w="140" w:hRule="auto" w:wrap="none" w:vAnchor="page" w:hAnchor="page" w:x="3429" w:y="9184"/>
        <w:spacing w:before="0" w:after="0" w:line="10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0"/>
          <w:szCs w:val="10"/>
        </w:rPr>
        <w:t>1</w:t>
      </w:r>
    </w:p>
    <w:p>
      <w:pPr>
        <w:framePr w:w="224" w:hRule="auto" w:wrap="none" w:vAnchor="page" w:hAnchor="page" w:x="3489" w:y="9129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spacing w:val="3"/>
          <w:kern w:val="0"/>
          <w:sz w:val="12"/>
          <w:szCs w:val="12"/>
        </w:rPr>
        <w:t>+B</w:t>
      </w:r>
    </w:p>
    <w:p>
      <w:pPr>
        <w:framePr w:w="140" w:hRule="auto" w:wrap="none" w:vAnchor="page" w:hAnchor="page" w:x="3639" w:y="9184"/>
        <w:spacing w:before="0" w:after="0" w:line="10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0"/>
          <w:szCs w:val="10"/>
        </w:rPr>
        <w:t>2</w:t>
      </w:r>
    </w:p>
    <w:p>
      <w:pPr>
        <w:framePr w:w="224" w:hRule="auto" w:wrap="none" w:vAnchor="page" w:hAnchor="page" w:x="3699" w:y="9129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spacing w:val="3"/>
          <w:kern w:val="0"/>
          <w:sz w:val="12"/>
          <w:szCs w:val="12"/>
        </w:rPr>
        <w:t>+G</w:t>
      </w:r>
    </w:p>
    <w:p>
      <w:pPr>
        <w:framePr w:w="140" w:hRule="auto" w:wrap="none" w:vAnchor="page" w:hAnchor="page" w:x="3849" w:y="9184"/>
        <w:spacing w:before="0" w:after="0" w:line="10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0"/>
          <w:szCs w:val="10"/>
        </w:rPr>
        <w:t>1</w:t>
      </w:r>
    </w:p>
    <w:p>
      <w:pPr>
        <w:framePr w:w="224" w:hRule="auto" w:wrap="none" w:vAnchor="page" w:hAnchor="page" w:x="3909" w:y="9129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spacing w:val="3"/>
          <w:kern w:val="0"/>
          <w:sz w:val="12"/>
          <w:szCs w:val="12"/>
        </w:rPr>
        <w:t>+G</w:t>
      </w:r>
    </w:p>
    <w:p>
      <w:pPr>
        <w:framePr w:w="140" w:hRule="auto" w:wrap="none" w:vAnchor="page" w:hAnchor="page" w:x="4059" w:y="9184"/>
        <w:spacing w:before="0" w:after="0" w:line="10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0"/>
          <w:szCs w:val="10"/>
        </w:rPr>
        <w:t>2</w:t>
      </w:r>
    </w:p>
    <w:p>
      <w:pPr>
        <w:framePr w:w="152" w:hRule="auto" w:wrap="none" w:vAnchor="page" w:hAnchor="page" w:x="4119" w:y="9129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2"/>
          <w:szCs w:val="12"/>
        </w:rPr>
        <w:t>)</w:t>
      </w:r>
    </w:p>
    <w:p>
      <w:pPr>
        <w:framePr w:w="1070" w:hRule="auto" w:wrap="none" w:vAnchor="page" w:hAnchor="page" w:x="5590" w:y="915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6"/>
          <w:kern w:val="0"/>
          <w:sz w:val="11"/>
          <w:szCs w:val="11"/>
        </w:rPr>
        <w:t>Ph. Eur. 2.8.18</w:t>
      </w:r>
    </w:p>
    <w:p>
      <w:pPr>
        <w:framePr w:w="608" w:hRule="auto" w:wrap="none" w:vAnchor="page" w:hAnchor="page" w:x="7809" w:y="915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 xml:space="preserve"> 4 µg/kg</w:t>
      </w:r>
    </w:p>
    <w:p>
      <w:pPr>
        <w:framePr w:w="782" w:hRule="auto" w:wrap="none" w:vAnchor="page" w:hAnchor="page" w:x="10655" w:y="9137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-3"/>
          <w:kern w:val="0"/>
          <w:sz w:val="13"/>
          <w:szCs w:val="13"/>
        </w:rPr>
        <w:t>2.1 µg/</w:t>
      </w:r>
      <w:r>
        <w:rPr>
          <w:rFonts w:ascii="Roboto Mono" w:hAnsi="Roboto Mono" w:cs="Roboto Mono" w:eastAsia="Roboto Mono"/>
          <w:b/>
          <w:i w:val="0"/>
          <w:color w:val="1B3A5C"/>
          <w:spacing w:val="-4"/>
          <w:kern w:val="0"/>
          <w:sz w:val="13"/>
          <w:szCs w:val="13"/>
        </w:rPr>
        <w:t>kg</w:t>
      </w:r>
    </w:p>
    <w:p>
      <w:pPr>
        <w:framePr w:w="1016" w:hRule="auto" w:wrap="none" w:vAnchor="page" w:hAnchor="page" w:x="1182" w:y="9309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spacing w:val="3"/>
          <w:kern w:val="0"/>
          <w:sz w:val="12"/>
          <w:szCs w:val="12"/>
        </w:rPr>
        <w:t xml:space="preserve">Ochratoxin A </w:t>
      </w:r>
    </w:p>
    <w:p>
      <w:pPr>
        <w:framePr w:w="146" w:hRule="auto" w:wrap="none" w:vAnchor="page" w:hAnchor="page" w:x="2172" w:y="9316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5A6E84"/>
          <w:kern w:val="0"/>
          <w:sz w:val="11"/>
          <w:szCs w:val="11"/>
        </w:rPr>
        <w:t>|</w:t>
      </w:r>
    </w:p>
    <w:p>
      <w:pPr>
        <w:framePr w:w="837" w:hRule="auto" w:wrap="none" w:vAnchor="page" w:hAnchor="page" w:x="2322" w:y="9334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5"/>
          <w:kern w:val="0"/>
          <w:sz w:val="10"/>
          <w:szCs w:val="10"/>
        </w:rPr>
        <w:t>Охрат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оксин A</w:t>
      </w:r>
    </w:p>
    <w:p>
      <w:pPr>
        <w:framePr w:w="1070" w:hRule="auto" w:wrap="none" w:vAnchor="page" w:hAnchor="page" w:x="5590" w:y="931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6"/>
          <w:kern w:val="0"/>
          <w:sz w:val="11"/>
          <w:szCs w:val="11"/>
        </w:rPr>
        <w:t>Ph. Eur. 2.8.22</w:t>
      </w:r>
    </w:p>
    <w:p>
      <w:pPr>
        <w:framePr w:w="674" w:hRule="auto" w:wrap="none" w:vAnchor="page" w:hAnchor="page" w:x="7809" w:y="931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 xml:space="preserve"> 20 µg/kg</w:t>
      </w:r>
    </w:p>
    <w:p>
      <w:pPr>
        <w:framePr w:w="314" w:hRule="auto" w:wrap="none" w:vAnchor="page" w:hAnchor="page" w:x="11105" w:y="9302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-3"/>
          <w:kern w:val="0"/>
          <w:sz w:val="13"/>
          <w:szCs w:val="13"/>
        </w:rPr>
        <w:t>n</w:t>
      </w:r>
      <w:r>
        <w:rPr>
          <w:rFonts w:ascii="Roboto Mono" w:hAnsi="Roboto Mono" w:cs="Roboto Mono" w:eastAsia="Roboto Mono"/>
          <w:b/>
          <w:i w:val="0"/>
          <w:color w:val="1B3A5C"/>
          <w:spacing w:val="-4"/>
          <w:kern w:val="0"/>
          <w:sz w:val="13"/>
          <w:szCs w:val="13"/>
        </w:rPr>
        <w:t>/t</w:t>
      </w:r>
    </w:p>
    <w:p>
      <w:pPr>
        <w:framePr w:w="224" w:hRule="auto" w:wrap="none" w:vAnchor="page" w:hAnchor="page" w:x="576" w:y="9454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3B6BA5"/>
          <w:spacing w:val="6"/>
          <w:kern w:val="0"/>
          <w:sz w:val="12"/>
          <w:szCs w:val="12"/>
        </w:rPr>
        <w:t>11</w:t>
      </w:r>
    </w:p>
    <w:p>
      <w:pPr>
        <w:framePr w:w="1052" w:hRule="auto" w:wrap="none" w:vAnchor="page" w:hAnchor="page" w:x="1017" w:y="9470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spacing w:val="6"/>
          <w:kern w:val="0"/>
          <w:sz w:val="13"/>
          <w:szCs w:val="13"/>
        </w:rPr>
        <w:t>Heav</w:t>
      </w:r>
      <w:r>
        <w:rPr>
          <w:rFonts w:ascii="Montserrat" w:hAnsi="Montserrat" w:cs="Montserrat" w:eastAsia="Montserrat"/>
          <w:b/>
          <w:i w:val="0"/>
          <w:color w:val="16324F"/>
          <w:spacing w:val="5"/>
          <w:kern w:val="0"/>
          <w:sz w:val="13"/>
          <w:szCs w:val="13"/>
        </w:rPr>
        <w:t xml:space="preserve">y Metals </w:t>
      </w:r>
    </w:p>
    <w:p>
      <w:pPr>
        <w:framePr w:w="848" w:hRule="auto" w:wrap="none" w:vAnchor="page" w:hAnchor="page" w:x="2112" w:y="9484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Тешки ме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>тали</w:t>
      </w:r>
    </w:p>
    <w:p>
      <w:pPr>
        <w:framePr w:w="1796" w:hRule="auto" w:wrap="none" w:vAnchor="page" w:hAnchor="page" w:x="2967" w:y="9469"/>
        <w:spacing w:before="0" w:after="0" w:line="11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7A5C1E"/>
          <w:spacing w:val="-6"/>
          <w:kern w:val="0"/>
          <w:sz w:val="11"/>
          <w:szCs w:val="11"/>
        </w:rPr>
        <w:t>· Ph. Eur. 2.4.27 (ICP-M</w:t>
      </w:r>
      <w:r>
        <w:rPr>
          <w:rFonts w:ascii="Roboto Mono SemiBold" w:hAnsi="Roboto Mono SemiBold" w:cs="Roboto Mono SemiBold" w:eastAsia="Roboto Mono SemiBold"/>
          <w:b w:val="0"/>
          <w:i w:val="0"/>
          <w:color w:val="7A5C1E"/>
          <w:spacing w:val="-7"/>
          <w:kern w:val="0"/>
          <w:sz w:val="11"/>
          <w:szCs w:val="11"/>
        </w:rPr>
        <w:t>S)</w:t>
      </w:r>
    </w:p>
    <w:p>
      <w:pPr>
        <w:framePr w:w="800" w:hRule="auto" w:wrap="none" w:vAnchor="page" w:hAnchor="page" w:x="1182" w:y="9609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spacing w:val="3"/>
          <w:kern w:val="0"/>
          <w:sz w:val="12"/>
          <w:szCs w:val="12"/>
        </w:rPr>
        <w:t xml:space="preserve">Lead (Pb) </w:t>
      </w:r>
    </w:p>
    <w:p>
      <w:pPr>
        <w:framePr w:w="146" w:hRule="auto" w:wrap="none" w:vAnchor="page" w:hAnchor="page" w:x="1947" w:y="9616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5A6E84"/>
          <w:kern w:val="0"/>
          <w:sz w:val="11"/>
          <w:szCs w:val="11"/>
        </w:rPr>
        <w:t>|</w:t>
      </w:r>
    </w:p>
    <w:p>
      <w:pPr>
        <w:framePr w:w="421" w:hRule="auto" w:wrap="none" w:vAnchor="page" w:hAnchor="page" w:x="2097" w:y="9634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7"/>
          <w:kern w:val="0"/>
          <w:sz w:val="10"/>
          <w:szCs w:val="10"/>
        </w:rPr>
        <w:t>Оло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6"/>
          <w:kern w:val="0"/>
          <w:sz w:val="10"/>
          <w:szCs w:val="10"/>
        </w:rPr>
        <w:t>во</w:t>
      </w:r>
    </w:p>
    <w:p>
      <w:pPr>
        <w:framePr w:w="1070" w:hRule="auto" w:wrap="none" w:vAnchor="page" w:hAnchor="page" w:x="5590" w:y="961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6"/>
          <w:kern w:val="0"/>
          <w:sz w:val="11"/>
          <w:szCs w:val="11"/>
        </w:rPr>
        <w:t>Ph. Eur. 2.4.27</w:t>
      </w:r>
    </w:p>
    <w:p>
      <w:pPr>
        <w:framePr w:w="740" w:hRule="auto" w:wrap="none" w:vAnchor="page" w:hAnchor="page" w:x="7809" w:y="961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 xml:space="preserve"> 0.5 mg/kg</w:t>
      </w:r>
    </w:p>
    <w:p>
      <w:pPr>
        <w:framePr w:w="236" w:hRule="auto" w:wrap="none" w:vAnchor="page" w:hAnchor="page" w:x="11180" w:y="9602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-4"/>
          <w:kern w:val="0"/>
          <w:sz w:val="13"/>
          <w:szCs w:val="13"/>
        </w:rPr>
        <w:t>ND</w:t>
      </w:r>
    </w:p>
    <w:p>
      <w:pPr>
        <w:framePr w:w="1016" w:hRule="auto" w:wrap="none" w:vAnchor="page" w:hAnchor="page" w:x="1182" w:y="9744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spacing w:val="3"/>
          <w:kern w:val="0"/>
          <w:sz w:val="12"/>
          <w:szCs w:val="12"/>
        </w:rPr>
        <w:t xml:space="preserve">Cadmium (Cd) </w:t>
      </w:r>
    </w:p>
    <w:p>
      <w:pPr>
        <w:framePr w:w="146" w:hRule="auto" w:wrap="none" w:vAnchor="page" w:hAnchor="page" w:x="2172" w:y="9751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5A6E84"/>
          <w:kern w:val="0"/>
          <w:sz w:val="11"/>
          <w:szCs w:val="11"/>
        </w:rPr>
        <w:t>|</w:t>
      </w:r>
    </w:p>
    <w:p>
      <w:pPr>
        <w:framePr w:w="574" w:hRule="auto" w:wrap="none" w:vAnchor="page" w:hAnchor="page" w:x="2322" w:y="976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7"/>
          <w:kern w:val="0"/>
          <w:sz w:val="10"/>
          <w:szCs w:val="10"/>
        </w:rPr>
        <w:t>Кадми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6"/>
          <w:kern w:val="0"/>
          <w:sz w:val="10"/>
          <w:szCs w:val="10"/>
        </w:rPr>
        <w:t>ум</w:t>
      </w:r>
    </w:p>
    <w:p>
      <w:pPr>
        <w:framePr w:w="1070" w:hRule="auto" w:wrap="none" w:vAnchor="page" w:hAnchor="page" w:x="5590" w:y="976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6"/>
          <w:kern w:val="0"/>
          <w:sz w:val="11"/>
          <w:szCs w:val="11"/>
        </w:rPr>
        <w:t>Ph. Eur. 2.4.27</w:t>
      </w:r>
    </w:p>
    <w:p>
      <w:pPr>
        <w:framePr w:w="740" w:hRule="auto" w:wrap="none" w:vAnchor="page" w:hAnchor="page" w:x="7809" w:y="976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 xml:space="preserve"> 0.3 mg/kg</w:t>
      </w:r>
    </w:p>
    <w:p>
      <w:pPr>
        <w:framePr w:w="236" w:hRule="auto" w:wrap="none" w:vAnchor="page" w:hAnchor="page" w:x="11180" w:y="9752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-4"/>
          <w:kern w:val="0"/>
          <w:sz w:val="13"/>
          <w:szCs w:val="13"/>
        </w:rPr>
        <w:t>ND</w:t>
      </w:r>
    </w:p>
    <w:p>
      <w:pPr>
        <w:framePr w:w="1016" w:hRule="auto" w:wrap="none" w:vAnchor="page" w:hAnchor="page" w:x="1182" w:y="9894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spacing w:val="3"/>
          <w:kern w:val="0"/>
          <w:sz w:val="12"/>
          <w:szCs w:val="12"/>
        </w:rPr>
        <w:t xml:space="preserve">Arsenic (As) </w:t>
      </w:r>
    </w:p>
    <w:p>
      <w:pPr>
        <w:framePr w:w="146" w:hRule="auto" w:wrap="none" w:vAnchor="page" w:hAnchor="page" w:x="2172" w:y="9901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5A6E84"/>
          <w:kern w:val="0"/>
          <w:sz w:val="11"/>
          <w:szCs w:val="11"/>
        </w:rPr>
        <w:t>|</w:t>
      </w:r>
    </w:p>
    <w:p>
      <w:pPr>
        <w:framePr w:w="414" w:hRule="auto" w:wrap="none" w:vAnchor="page" w:hAnchor="page" w:x="2322" w:y="991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10"/>
          <w:szCs w:val="10"/>
        </w:rPr>
        <w:t>Арсен</w:t>
      </w:r>
    </w:p>
    <w:p>
      <w:pPr>
        <w:framePr w:w="1070" w:hRule="auto" w:wrap="none" w:vAnchor="page" w:hAnchor="page" w:x="5590" w:y="991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6"/>
          <w:kern w:val="0"/>
          <w:sz w:val="11"/>
          <w:szCs w:val="11"/>
        </w:rPr>
        <w:t>Ph. Eur. 2.4.27</w:t>
      </w:r>
    </w:p>
    <w:p>
      <w:pPr>
        <w:framePr w:w="740" w:hRule="auto" w:wrap="none" w:vAnchor="page" w:hAnchor="page" w:x="7809" w:y="991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 xml:space="preserve"> 0.2 mg/kg</w:t>
      </w:r>
    </w:p>
    <w:p>
      <w:pPr>
        <w:framePr w:w="236" w:hRule="auto" w:wrap="none" w:vAnchor="page" w:hAnchor="page" w:x="11180" w:y="9902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-4"/>
          <w:kern w:val="0"/>
          <w:sz w:val="13"/>
          <w:szCs w:val="13"/>
        </w:rPr>
        <w:t>ND</w:t>
      </w:r>
    </w:p>
    <w:p>
      <w:pPr>
        <w:framePr w:w="1016" w:hRule="auto" w:wrap="none" w:vAnchor="page" w:hAnchor="page" w:x="1182" w:y="10044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spacing w:val="3"/>
          <w:kern w:val="0"/>
          <w:sz w:val="12"/>
          <w:szCs w:val="12"/>
        </w:rPr>
        <w:t xml:space="preserve">Mercury (Hg) </w:t>
      </w:r>
    </w:p>
    <w:p>
      <w:pPr>
        <w:framePr w:w="146" w:hRule="auto" w:wrap="none" w:vAnchor="page" w:hAnchor="page" w:x="2172" w:y="10051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5A6E84"/>
          <w:kern w:val="0"/>
          <w:sz w:val="11"/>
          <w:szCs w:val="11"/>
        </w:rPr>
        <w:t>|</w:t>
      </w:r>
    </w:p>
    <w:p>
      <w:pPr>
        <w:framePr w:w="383" w:hRule="auto" w:wrap="none" w:vAnchor="page" w:hAnchor="page" w:x="2322" w:y="1006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Ж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>ива</w:t>
      </w:r>
    </w:p>
    <w:p>
      <w:pPr>
        <w:framePr w:w="1070" w:hRule="auto" w:wrap="none" w:vAnchor="page" w:hAnchor="page" w:x="5590" w:y="1006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6"/>
          <w:kern w:val="0"/>
          <w:sz w:val="11"/>
          <w:szCs w:val="11"/>
        </w:rPr>
        <w:t>Ph. Eur. 2.4.27</w:t>
      </w:r>
    </w:p>
    <w:p>
      <w:pPr>
        <w:framePr w:w="740" w:hRule="auto" w:wrap="none" w:vAnchor="page" w:hAnchor="page" w:x="7809" w:y="1006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 xml:space="preserve"> 0.1 mg/kg</w:t>
      </w:r>
    </w:p>
    <w:p>
      <w:pPr>
        <w:framePr w:w="236" w:hRule="auto" w:wrap="none" w:vAnchor="page" w:hAnchor="page" w:x="11180" w:y="10052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-4"/>
          <w:kern w:val="0"/>
          <w:sz w:val="13"/>
          <w:szCs w:val="13"/>
        </w:rPr>
        <w:t>ND</w:t>
      </w:r>
    </w:p>
    <w:p>
      <w:pPr>
        <w:framePr w:w="224" w:hRule="auto" w:wrap="none" w:vAnchor="page" w:hAnchor="page" w:x="576" w:y="10204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3B6BA5"/>
          <w:spacing w:val="6"/>
          <w:kern w:val="0"/>
          <w:sz w:val="12"/>
          <w:szCs w:val="12"/>
        </w:rPr>
        <w:t>12</w:t>
      </w:r>
    </w:p>
    <w:p>
      <w:pPr>
        <w:framePr w:w="1457" w:hRule="auto" w:wrap="none" w:vAnchor="page" w:hAnchor="page" w:x="1017" w:y="10205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spacing w:val="6"/>
          <w:kern w:val="0"/>
          <w:sz w:val="13"/>
          <w:szCs w:val="13"/>
        </w:rPr>
        <w:t>Pestici</w:t>
      </w:r>
      <w:r>
        <w:rPr>
          <w:rFonts w:ascii="Montserrat" w:hAnsi="Montserrat" w:cs="Montserrat" w:eastAsia="Montserrat"/>
          <w:b/>
          <w:i w:val="0"/>
          <w:color w:val="16324F"/>
          <w:spacing w:val="5"/>
          <w:kern w:val="0"/>
          <w:sz w:val="13"/>
          <w:szCs w:val="13"/>
        </w:rPr>
        <w:t xml:space="preserve">de Residues </w:t>
      </w:r>
    </w:p>
    <w:p>
      <w:pPr>
        <w:framePr w:w="1403" w:hRule="auto" w:wrap="none" w:vAnchor="page" w:hAnchor="page" w:x="2517" w:y="1021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5"/>
          <w:kern w:val="0"/>
          <w:sz w:val="10"/>
          <w:szCs w:val="10"/>
        </w:rPr>
        <w:t>Ос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татоци од пестициди</w:t>
      </w:r>
    </w:p>
    <w:p>
      <w:pPr>
        <w:framePr w:w="1796" w:hRule="auto" w:wrap="none" w:vAnchor="page" w:hAnchor="page" w:x="5590" w:y="1021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6"/>
          <w:kern w:val="0"/>
          <w:sz w:val="11"/>
          <w:szCs w:val="11"/>
        </w:rPr>
        <w:t>Ph. Eur. 2.8.13 (LC-MS/M</w:t>
      </w:r>
      <w:r>
        <w:rPr>
          <w:rFonts w:ascii="Roboto Mono" w:hAnsi="Roboto Mono" w:cs="Roboto Mono" w:eastAsia="Roboto Mono"/>
          <w:b w:val="0"/>
          <w:i w:val="0"/>
          <w:color w:val="475569"/>
          <w:spacing w:val="-7"/>
          <w:kern w:val="0"/>
          <w:sz w:val="11"/>
          <w:szCs w:val="11"/>
        </w:rPr>
        <w:t>S)</w:t>
      </w:r>
    </w:p>
    <w:p>
      <w:pPr>
        <w:framePr w:w="1664" w:hRule="auto" w:wrap="none" w:vAnchor="page" w:hAnchor="page" w:x="7809" w:y="1021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 xml:space="preserve"> LOQ per Ph. Eur. 2.8.</w:t>
      </w:r>
      <w:r>
        <w:rPr>
          <w:rFonts w:ascii="Roboto Mono" w:hAnsi="Roboto Mono" w:cs="Roboto Mono" w:eastAsia="Roboto Mono"/>
          <w:b w:val="0"/>
          <w:i w:val="0"/>
          <w:color w:val="1E293B"/>
          <w:spacing w:val="-7"/>
          <w:kern w:val="0"/>
          <w:sz w:val="11"/>
          <w:szCs w:val="11"/>
        </w:rPr>
        <w:t>13</w:t>
      </w:r>
    </w:p>
    <w:p>
      <w:pPr>
        <w:framePr w:w="236" w:hRule="auto" w:wrap="none" w:vAnchor="page" w:hAnchor="page" w:x="11180" w:y="10187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-4"/>
          <w:kern w:val="0"/>
          <w:sz w:val="13"/>
          <w:szCs w:val="13"/>
        </w:rPr>
        <w:t>ND</w:t>
      </w:r>
    </w:p>
    <w:p>
      <w:pPr>
        <w:framePr w:w="2759" w:hRule="auto" w:wrap="none" w:vAnchor="page" w:hAnchor="page" w:x="576" w:y="11404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spacing w:val="11"/>
          <w:kern w:val="0"/>
          <w:sz w:val="10"/>
          <w:szCs w:val="10"/>
        </w:rPr>
        <w:t>LABORATORY · ACCREDIT</w:t>
      </w:r>
      <w:r>
        <w:rPr>
          <w:rFonts w:ascii="Montserrat" w:hAnsi="Montserrat" w:cs="Montserrat" w:eastAsia="Montserrat"/>
          <w:b/>
          <w:i w:val="0"/>
          <w:color w:val="1B3A5C"/>
          <w:spacing w:val="10"/>
          <w:kern w:val="0"/>
          <w:sz w:val="10"/>
          <w:szCs w:val="10"/>
        </w:rPr>
        <w:t>ATION · LOCATION</w:t>
      </w:r>
    </w:p>
    <w:p>
      <w:pPr>
        <w:framePr w:w="2298" w:hRule="auto" w:wrap="none" w:vAnchor="page" w:hAnchor="page" w:x="576" w:y="11530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10"/>
          <w:szCs w:val="10"/>
        </w:rPr>
        <w:t>Лабораторија · Акредитација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10"/>
          <w:szCs w:val="10"/>
        </w:rPr>
        <w:t xml:space="preserve"> · Локација</w:t>
      </w:r>
    </w:p>
    <w:p>
      <w:pPr>
        <w:framePr w:w="1597" w:hRule="auto" w:wrap="none" w:vAnchor="page" w:hAnchor="page" w:x="8436" w:y="11404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spacing w:val="13"/>
          <w:kern w:val="0"/>
          <w:sz w:val="10"/>
          <w:szCs w:val="10"/>
        </w:rPr>
        <w:t>COA DOC. CO</w:t>
      </w:r>
      <w:r>
        <w:rPr>
          <w:rFonts w:ascii="Montserrat" w:hAnsi="Montserrat" w:cs="Montserrat" w:eastAsia="Montserrat"/>
          <w:b/>
          <w:i w:val="0"/>
          <w:color w:val="1B3A5C"/>
          <w:spacing w:val="12"/>
          <w:kern w:val="0"/>
          <w:sz w:val="10"/>
          <w:szCs w:val="10"/>
        </w:rPr>
        <w:t>DE, ISSUED</w:t>
      </w:r>
    </w:p>
    <w:p>
      <w:pPr>
        <w:framePr w:w="1193" w:hRule="auto" w:wrap="none" w:vAnchor="page" w:hAnchor="page" w:x="8666" w:y="11530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10"/>
          <w:szCs w:val="10"/>
        </w:rPr>
        <w:t xml:space="preserve">Код </w:t>
      </w: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0"/>
          <w:szCs w:val="10"/>
        </w:rPr>
        <w:t>на СзА, Издаден</w:t>
      </w:r>
    </w:p>
    <w:p>
      <w:pPr>
        <w:framePr w:w="696" w:hRule="auto" w:wrap="none" w:vAnchor="page" w:hAnchor="page" w:x="10658" w:y="11404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spacing w:val="12"/>
          <w:kern w:val="0"/>
          <w:sz w:val="10"/>
          <w:szCs w:val="10"/>
        </w:rPr>
        <w:t>PARAM. №</w:t>
      </w:r>
    </w:p>
    <w:p>
      <w:pPr>
        <w:framePr w:w="470" w:hRule="auto" w:wrap="none" w:vAnchor="page" w:hAnchor="page" w:x="10925" w:y="11530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>Пар.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10"/>
          <w:szCs w:val="10"/>
        </w:rPr>
        <w:t xml:space="preserve"> №</w:t>
      </w:r>
    </w:p>
    <w:p>
      <w:pPr>
        <w:framePr w:w="2537" w:hRule="auto" w:wrap="none" w:vAnchor="page" w:hAnchor="page" w:x="576" w:y="11685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spacing w:val="-4"/>
          <w:kern w:val="0"/>
          <w:sz w:val="12"/>
          <w:szCs w:val="12"/>
        </w:rPr>
        <w:t>Purely Plant QC Department · In</w:t>
      </w:r>
      <w:r>
        <w:rPr>
          <w:rFonts w:ascii="Montserrat" w:hAnsi="Montserrat" w:cs="Montserrat" w:eastAsia="Montserrat"/>
          <w:b/>
          <w:i w:val="0"/>
          <w:color w:val="16324F"/>
          <w:spacing w:val="-5"/>
          <w:kern w:val="0"/>
          <w:sz w:val="12"/>
          <w:szCs w:val="12"/>
        </w:rPr>
        <w:t>-house</w:t>
      </w:r>
    </w:p>
    <w:p>
      <w:pPr>
        <w:framePr w:w="1979" w:hRule="auto" w:wrap="none" w:vAnchor="page" w:hAnchor="page" w:x="576" w:y="11837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6E7D92"/>
          <w:spacing w:val="1"/>
          <w:kern w:val="0"/>
          <w:sz w:val="9"/>
          <w:szCs w:val="9"/>
        </w:rPr>
        <w:t xml:space="preserve">Пјурли Плант — Сектор за КК · </w:t>
      </w:r>
      <w:r>
        <w:rPr>
          <w:rFonts w:ascii="Montserrat Medium" w:hAnsi="Montserrat Medium" w:cs="Montserrat Medium" w:eastAsia="Montserrat Medium"/>
          <w:b w:val="0"/>
          <w:i/>
          <w:color w:val="6E7D92"/>
          <w:kern w:val="0"/>
          <w:sz w:val="9"/>
          <w:szCs w:val="9"/>
        </w:rPr>
        <w:t>In-house</w:t>
      </w:r>
    </w:p>
    <w:p>
      <w:pPr>
        <w:framePr w:w="152" w:hRule="auto" w:wrap="none" w:vAnchor="page" w:hAnchor="page" w:x="2511" w:y="11837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B3BFCC"/>
          <w:spacing w:val="6"/>
          <w:kern w:val="0"/>
          <w:sz w:val="9"/>
          <w:szCs w:val="9"/>
        </w:rPr>
        <w:t xml:space="preserve"> </w:t>
      </w:r>
      <w:r>
        <w:rPr>
          <w:rFonts w:ascii="Montserrat Medium" w:hAnsi="Montserrat Medium" w:cs="Montserrat Medium" w:eastAsia="Montserrat Medium"/>
          <w:b w:val="0"/>
          <w:i w:val="0"/>
          <w:color w:val="B3BFCC"/>
          <w:spacing w:val="5"/>
          <w:kern w:val="0"/>
          <w:sz w:val="9"/>
          <w:szCs w:val="9"/>
        </w:rPr>
        <w:t xml:space="preserve">· </w:t>
      </w:r>
    </w:p>
    <w:p>
      <w:pPr>
        <w:framePr w:w="1579" w:hRule="auto" w:wrap="none" w:vAnchor="page" w:hAnchor="page" w:x="2601" w:y="11837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7C8FA6"/>
          <w:spacing w:val="1"/>
          <w:kern w:val="0"/>
          <w:sz w:val="9"/>
          <w:szCs w:val="9"/>
        </w:rPr>
        <w:t>Kojlija 1043, Petro</w:t>
      </w:r>
      <w:r>
        <w:rPr>
          <w:rFonts w:ascii="Montserrat Medium" w:hAnsi="Montserrat Medium" w:cs="Montserrat Medium" w:eastAsia="Montserrat Medium"/>
          <w:b w:val="0"/>
          <w:i w:val="0"/>
          <w:color w:val="7C8FA6"/>
          <w:kern w:val="0"/>
          <w:sz w:val="9"/>
          <w:szCs w:val="9"/>
        </w:rPr>
        <w:t>vec-Skopje, MK</w:t>
      </w:r>
    </w:p>
    <w:p>
      <w:pPr>
        <w:framePr w:w="753" w:hRule="auto" w:wrap="none" w:vAnchor="page" w:hAnchor="page" w:x="8613" w:y="11687"/>
        <w:spacing w:before="0" w:after="0" w:line="100" w:lineRule="exact"/>
        <w:ind w:left="0" w:right="0" w:firstLine="0"/>
        <w:jc w:val="left"/>
      </w:pPr>
      <w:r>
        <w:rPr>
          <w:rFonts w:ascii="Roboto Condensed SemiBold" w:hAnsi="Roboto Condensed SemiBold" w:cs="Roboto Condensed SemiBold" w:eastAsia="Roboto Condensed SemiBold"/>
          <w:b w:val="0"/>
          <w:i w:val="0"/>
          <w:color w:val="1B3A5C"/>
          <w:spacing w:val="4"/>
          <w:kern w:val="0"/>
          <w:sz w:val="10"/>
          <w:szCs w:val="10"/>
        </w:rPr>
        <w:t>iCoA-PP_26-0</w:t>
      </w:r>
      <w:r>
        <w:rPr>
          <w:rFonts w:ascii="Roboto Condensed SemiBold" w:hAnsi="Roboto Condensed SemiBold" w:cs="Roboto Condensed SemiBold" w:eastAsia="Roboto Condensed SemiBold"/>
          <w:b w:val="0"/>
          <w:i w:val="0"/>
          <w:color w:val="1B3A5C"/>
          <w:spacing w:val="3"/>
          <w:kern w:val="0"/>
          <w:sz w:val="10"/>
          <w:szCs w:val="10"/>
        </w:rPr>
        <w:t>19</w:t>
      </w:r>
    </w:p>
    <w:p>
      <w:pPr>
        <w:framePr w:w="575" w:hRule="auto" w:wrap="none" w:vAnchor="page" w:hAnchor="page" w:x="9363" w:y="11696"/>
        <w:spacing w:before="0" w:after="0" w:line="100" w:lineRule="exact"/>
        <w:ind w:left="0" w:right="0" w:firstLine="0"/>
        <w:jc w:val="left"/>
      </w:pPr>
      <w:r>
        <w:rPr>
          <w:rFonts w:ascii="Roboto Condensed SemiBold" w:hAnsi="Roboto Condensed SemiBold" w:cs="Roboto Condensed SemiBold" w:eastAsia="Roboto Condensed SemiBold"/>
          <w:b w:val="0"/>
          <w:i/>
          <w:color w:val="8C9BB0"/>
          <w:spacing w:val="-2"/>
          <w:kern w:val="0"/>
          <w:sz w:val="10"/>
          <w:szCs w:val="10"/>
        </w:rPr>
        <w:t>· 03.</w:t>
      </w:r>
      <w:r>
        <w:rPr>
          <w:rFonts w:ascii="Roboto Condensed SemiBold" w:hAnsi="Roboto Condensed SemiBold" w:cs="Roboto Condensed SemiBold" w:eastAsia="Roboto Condensed SemiBold"/>
          <w:b w:val="0"/>
          <w:i/>
          <w:color w:val="8C9BB0"/>
          <w:spacing w:val="-3"/>
          <w:kern w:val="0"/>
          <w:sz w:val="10"/>
          <w:szCs w:val="10"/>
        </w:rPr>
        <w:t>06.2026</w:t>
      </w:r>
    </w:p>
    <w:p>
      <w:pPr>
        <w:framePr w:w="542" w:hRule="auto" w:wrap="none" w:vAnchor="page" w:hAnchor="page" w:x="10910" w:y="11701"/>
        <w:spacing w:before="0" w:after="0" w:line="11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1B3A5C"/>
          <w:spacing w:val="-5"/>
          <w:kern w:val="0"/>
          <w:sz w:val="11"/>
          <w:szCs w:val="11"/>
        </w:rPr>
        <w:t>1</w:t>
      </w:r>
      <w:r>
        <w:rPr>
          <w:rFonts w:ascii="Roboto Mono SemiBold" w:hAnsi="Roboto Mono SemiBold" w:cs="Roboto Mono SemiBold" w:eastAsia="Roboto Mono SemiBold"/>
          <w:b w:val="0"/>
          <w:i w:val="0"/>
          <w:color w:val="1B3A5C"/>
          <w:spacing w:val="-6"/>
          <w:kern w:val="0"/>
          <w:sz w:val="11"/>
          <w:szCs w:val="11"/>
        </w:rPr>
        <w:t>, 2, 7</w:t>
      </w:r>
    </w:p>
    <w:p>
      <w:pPr>
        <w:framePr w:w="3794" w:hRule="auto" w:wrap="none" w:vAnchor="page" w:hAnchor="page" w:x="576" w:y="11985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spacing w:val="-2"/>
          <w:kern w:val="0"/>
          <w:sz w:val="12"/>
          <w:szCs w:val="12"/>
        </w:rPr>
        <w:t>UKIM FF —</w:t>
      </w:r>
      <w:r>
        <w:rPr>
          <w:rFonts w:ascii="Montserrat" w:hAnsi="Montserrat" w:cs="Montserrat" w:eastAsia="Montserrat"/>
          <w:b/>
          <w:i w:val="0"/>
          <w:color w:val="16324F"/>
          <w:spacing w:val="-3"/>
          <w:kern w:val="0"/>
          <w:sz w:val="12"/>
          <w:szCs w:val="12"/>
        </w:rPr>
        <w:t xml:space="preserve"> Center for Natural Products · ISO/IEC 17025:2017</w:t>
      </w:r>
    </w:p>
    <w:p>
      <w:pPr>
        <w:framePr w:w="2309" w:hRule="auto" w:wrap="none" w:vAnchor="page" w:hAnchor="page" w:x="576" w:y="12122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6E7D92"/>
          <w:kern w:val="0"/>
          <w:sz w:val="9"/>
          <w:szCs w:val="9"/>
        </w:rPr>
        <w:t xml:space="preserve">УКИМ ФФ — Центар за Природни Производи </w:t>
      </w:r>
    </w:p>
    <w:p>
      <w:pPr>
        <w:framePr w:w="186" w:hRule="auto" w:wrap="none" w:vAnchor="page" w:hAnchor="page" w:x="2841" w:y="12109"/>
        <w:spacing w:before="0" w:after="0" w:line="9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/>
          <w:color w:val="8C9BB0"/>
          <w:spacing w:val="9"/>
          <w:kern w:val="0"/>
          <w:sz w:val="9"/>
          <w:szCs w:val="9"/>
        </w:rPr>
        <w:t xml:space="preserve">· </w:t>
      </w:r>
    </w:p>
    <w:p>
      <w:pPr>
        <w:framePr w:w="848" w:hRule="auto" w:wrap="none" w:vAnchor="page" w:hAnchor="page" w:x="2967" w:y="12109"/>
        <w:spacing w:before="0" w:after="0" w:line="9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/>
          <w:color w:val="5A6E84"/>
          <w:spacing w:val="11"/>
          <w:kern w:val="0"/>
          <w:sz w:val="9"/>
          <w:szCs w:val="9"/>
        </w:rPr>
        <w:t>L</w:t>
      </w:r>
      <w:r>
        <w:rPr>
          <w:rFonts w:ascii="Roboto Mono SemiBold" w:hAnsi="Roboto Mono SemiBold" w:cs="Roboto Mono SemiBold" w:eastAsia="Roboto Mono SemiBold"/>
          <w:b w:val="0"/>
          <w:i/>
          <w:color w:val="5A6E84"/>
          <w:spacing w:val="10"/>
          <w:kern w:val="0"/>
          <w:sz w:val="9"/>
          <w:szCs w:val="9"/>
        </w:rPr>
        <w:t>T-083 (IARM)</w:t>
      </w:r>
    </w:p>
    <w:p>
      <w:pPr>
        <w:framePr w:w="152" w:hRule="auto" w:wrap="none" w:vAnchor="page" w:hAnchor="page" w:x="3786" w:y="12122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B3BFCC"/>
          <w:spacing w:val="6"/>
          <w:kern w:val="0"/>
          <w:sz w:val="9"/>
          <w:szCs w:val="9"/>
        </w:rPr>
        <w:t xml:space="preserve"> </w:t>
      </w:r>
      <w:r>
        <w:rPr>
          <w:rFonts w:ascii="Montserrat Medium" w:hAnsi="Montserrat Medium" w:cs="Montserrat Medium" w:eastAsia="Montserrat Medium"/>
          <w:b w:val="0"/>
          <w:i w:val="0"/>
          <w:color w:val="B3BFCC"/>
          <w:spacing w:val="5"/>
          <w:kern w:val="0"/>
          <w:sz w:val="9"/>
          <w:szCs w:val="9"/>
        </w:rPr>
        <w:t xml:space="preserve">· </w:t>
      </w:r>
    </w:p>
    <w:p>
      <w:pPr>
        <w:framePr w:w="1664" w:hRule="auto" w:wrap="none" w:vAnchor="page" w:hAnchor="page" w:x="3876" w:y="12122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7C8FA6"/>
          <w:spacing w:val="2"/>
          <w:kern w:val="0"/>
          <w:sz w:val="9"/>
          <w:szCs w:val="9"/>
        </w:rPr>
        <w:t>Mother Te</w:t>
      </w:r>
      <w:r>
        <w:rPr>
          <w:rFonts w:ascii="Montserrat Medium" w:hAnsi="Montserrat Medium" w:cs="Montserrat Medium" w:eastAsia="Montserrat Medium"/>
          <w:b w:val="0"/>
          <w:i w:val="0"/>
          <w:color w:val="7C8FA6"/>
          <w:spacing w:val="1"/>
          <w:kern w:val="0"/>
          <w:sz w:val="9"/>
          <w:szCs w:val="9"/>
        </w:rPr>
        <w:t>resa 47, 1000 Skopje, MK</w:t>
      </w:r>
    </w:p>
    <w:p>
      <w:pPr>
        <w:framePr w:w="513" w:hRule="auto" w:wrap="none" w:vAnchor="page" w:hAnchor="page" w:x="8733" w:y="11987"/>
        <w:spacing w:before="0" w:after="0" w:line="100" w:lineRule="exact"/>
        <w:ind w:left="0" w:right="0" w:firstLine="0"/>
        <w:jc w:val="left"/>
      </w:pPr>
      <w:r>
        <w:rPr>
          <w:rFonts w:ascii="Roboto Condensed SemiBold" w:hAnsi="Roboto Condensed SemiBold" w:cs="Roboto Condensed SemiBold" w:eastAsia="Roboto Condensed SemiBold"/>
          <w:b w:val="0"/>
          <w:i w:val="0"/>
          <w:color w:val="1B3A5C"/>
          <w:spacing w:val="6"/>
          <w:kern w:val="0"/>
          <w:sz w:val="10"/>
          <w:szCs w:val="10"/>
        </w:rPr>
        <w:t>ППК25257</w:t>
      </w:r>
    </w:p>
    <w:p>
      <w:pPr>
        <w:framePr w:w="575" w:hRule="auto" w:wrap="none" w:vAnchor="page" w:hAnchor="page" w:x="9243" w:y="11996"/>
        <w:spacing w:before="0" w:after="0" w:line="100" w:lineRule="exact"/>
        <w:ind w:left="0" w:right="0" w:firstLine="0"/>
        <w:jc w:val="left"/>
      </w:pPr>
      <w:r>
        <w:rPr>
          <w:rFonts w:ascii="Roboto Condensed SemiBold" w:hAnsi="Roboto Condensed SemiBold" w:cs="Roboto Condensed SemiBold" w:eastAsia="Roboto Condensed SemiBold"/>
          <w:b w:val="0"/>
          <w:i/>
          <w:color w:val="8C9BB0"/>
          <w:spacing w:val="-2"/>
          <w:kern w:val="0"/>
          <w:sz w:val="10"/>
          <w:szCs w:val="10"/>
        </w:rPr>
        <w:t>· 05.</w:t>
      </w:r>
      <w:r>
        <w:rPr>
          <w:rFonts w:ascii="Roboto Condensed SemiBold" w:hAnsi="Roboto Condensed SemiBold" w:cs="Roboto Condensed SemiBold" w:eastAsia="Roboto Condensed SemiBold"/>
          <w:b w:val="0"/>
          <w:i/>
          <w:color w:val="8C9BB0"/>
          <w:spacing w:val="-3"/>
          <w:kern w:val="0"/>
          <w:sz w:val="10"/>
          <w:szCs w:val="10"/>
        </w:rPr>
        <w:t>09.2025</w:t>
      </w:r>
    </w:p>
    <w:p>
      <w:pPr>
        <w:framePr w:w="476" w:hRule="auto" w:wrap="none" w:vAnchor="page" w:hAnchor="page" w:x="10970" w:y="11986"/>
        <w:spacing w:before="0" w:after="0" w:line="11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1B3A5C"/>
          <w:spacing w:val="-5"/>
          <w:kern w:val="0"/>
          <w:sz w:val="11"/>
          <w:szCs w:val="11"/>
        </w:rPr>
        <w:t>3</w:t>
      </w:r>
      <w:r>
        <w:rPr>
          <w:rFonts w:ascii="Roboto Mono SemiBold" w:hAnsi="Roboto Mono SemiBold" w:cs="Roboto Mono SemiBold" w:eastAsia="Roboto Mono SemiBold"/>
          <w:b w:val="0"/>
          <w:i w:val="0"/>
          <w:color w:val="1B3A5C"/>
          <w:spacing w:val="-6"/>
          <w:kern w:val="0"/>
          <w:sz w:val="11"/>
          <w:szCs w:val="11"/>
        </w:rPr>
        <w:t>–6, 8</w:t>
      </w:r>
    </w:p>
    <w:p>
      <w:pPr>
        <w:framePr w:w="4050" w:hRule="auto" w:wrap="none" w:vAnchor="page" w:hAnchor="page" w:x="576" w:y="12270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spacing w:val="-3"/>
          <w:kern w:val="0"/>
          <w:sz w:val="12"/>
          <w:szCs w:val="12"/>
        </w:rPr>
        <w:t>JZU Institute for Public Health (IPH Skopje) · ISO/IEC 17025:20</w:t>
      </w:r>
      <w:r>
        <w:rPr>
          <w:rFonts w:ascii="Montserrat" w:hAnsi="Montserrat" w:cs="Montserrat" w:eastAsia="Montserrat"/>
          <w:b/>
          <w:i w:val="0"/>
          <w:color w:val="16324F"/>
          <w:spacing w:val="-4"/>
          <w:kern w:val="0"/>
          <w:sz w:val="12"/>
          <w:szCs w:val="12"/>
        </w:rPr>
        <w:t>17</w:t>
      </w:r>
    </w:p>
    <w:p>
      <w:pPr>
        <w:framePr w:w="2155" w:hRule="auto" w:wrap="none" w:vAnchor="page" w:hAnchor="page" w:x="576" w:y="12422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6E7D92"/>
          <w:spacing w:val="1"/>
          <w:kern w:val="0"/>
          <w:sz w:val="9"/>
          <w:szCs w:val="9"/>
        </w:rPr>
        <w:t>ЈЗУ Институт за јавно здравје (ИЈЗ</w:t>
      </w:r>
      <w:r>
        <w:rPr>
          <w:rFonts w:ascii="Montserrat Medium" w:hAnsi="Montserrat Medium" w:cs="Montserrat Medium" w:eastAsia="Montserrat Medium"/>
          <w:b w:val="0"/>
          <w:i/>
          <w:color w:val="6E7D92"/>
          <w:kern w:val="0"/>
          <w:sz w:val="9"/>
          <w:szCs w:val="9"/>
        </w:rPr>
        <w:t xml:space="preserve"> Скопје) </w:t>
      </w:r>
    </w:p>
    <w:p>
      <w:pPr>
        <w:framePr w:w="186" w:hRule="auto" w:wrap="none" w:vAnchor="page" w:hAnchor="page" w:x="2721" w:y="12409"/>
        <w:spacing w:before="0" w:after="0" w:line="9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/>
          <w:color w:val="8C9BB0"/>
          <w:spacing w:val="9"/>
          <w:kern w:val="0"/>
          <w:sz w:val="9"/>
          <w:szCs w:val="9"/>
        </w:rPr>
        <w:t xml:space="preserve">· </w:t>
      </w:r>
    </w:p>
    <w:p>
      <w:pPr>
        <w:framePr w:w="848" w:hRule="auto" w:wrap="none" w:vAnchor="page" w:hAnchor="page" w:x="2847" w:y="12409"/>
        <w:spacing w:before="0" w:after="0" w:line="9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/>
          <w:color w:val="5A6E84"/>
          <w:spacing w:val="11"/>
          <w:kern w:val="0"/>
          <w:sz w:val="9"/>
          <w:szCs w:val="9"/>
        </w:rPr>
        <w:t>L</w:t>
      </w:r>
      <w:r>
        <w:rPr>
          <w:rFonts w:ascii="Roboto Mono SemiBold" w:hAnsi="Roboto Mono SemiBold" w:cs="Roboto Mono SemiBold" w:eastAsia="Roboto Mono SemiBold"/>
          <w:b w:val="0"/>
          <w:i/>
          <w:color w:val="5A6E84"/>
          <w:spacing w:val="10"/>
          <w:kern w:val="0"/>
          <w:sz w:val="9"/>
          <w:szCs w:val="9"/>
        </w:rPr>
        <w:t>T-005 (IARM)</w:t>
      </w:r>
    </w:p>
    <w:p>
      <w:pPr>
        <w:framePr w:w="152" w:hRule="auto" w:wrap="none" w:vAnchor="page" w:hAnchor="page" w:x="3666" w:y="12422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B3BFCC"/>
          <w:spacing w:val="6"/>
          <w:kern w:val="0"/>
          <w:sz w:val="9"/>
          <w:szCs w:val="9"/>
        </w:rPr>
        <w:t xml:space="preserve"> </w:t>
      </w:r>
      <w:r>
        <w:rPr>
          <w:rFonts w:ascii="Montserrat Medium" w:hAnsi="Montserrat Medium" w:cs="Montserrat Medium" w:eastAsia="Montserrat Medium"/>
          <w:b w:val="0"/>
          <w:i w:val="0"/>
          <w:color w:val="B3BFCC"/>
          <w:spacing w:val="5"/>
          <w:kern w:val="0"/>
          <w:sz w:val="9"/>
          <w:szCs w:val="9"/>
        </w:rPr>
        <w:t xml:space="preserve">· </w:t>
      </w:r>
    </w:p>
    <w:p>
      <w:pPr>
        <w:framePr w:w="1424" w:hRule="auto" w:wrap="none" w:vAnchor="page" w:hAnchor="page" w:x="3756" w:y="12422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7C8FA6"/>
          <w:spacing w:val="2"/>
          <w:kern w:val="0"/>
          <w:sz w:val="9"/>
          <w:szCs w:val="9"/>
        </w:rPr>
        <w:t>50 Divizija 6, 1000 Skopj</w:t>
      </w:r>
      <w:r>
        <w:rPr>
          <w:rFonts w:ascii="Montserrat Medium" w:hAnsi="Montserrat Medium" w:cs="Montserrat Medium" w:eastAsia="Montserrat Medium"/>
          <w:b w:val="0"/>
          <w:i w:val="0"/>
          <w:color w:val="7C8FA6"/>
          <w:spacing w:val="1"/>
          <w:kern w:val="0"/>
          <w:sz w:val="9"/>
          <w:szCs w:val="9"/>
        </w:rPr>
        <w:t>e, MK</w:t>
      </w:r>
    </w:p>
    <w:p>
      <w:pPr>
        <w:framePr w:w="633" w:hRule="auto" w:wrap="none" w:vAnchor="page" w:hAnchor="page" w:x="8673" w:y="12272"/>
        <w:spacing w:before="0" w:after="0" w:line="100" w:lineRule="exact"/>
        <w:ind w:left="0" w:right="0" w:firstLine="0"/>
        <w:jc w:val="left"/>
      </w:pPr>
      <w:r>
        <w:rPr>
          <w:rFonts w:ascii="Roboto Condensed SemiBold" w:hAnsi="Roboto Condensed SemiBold" w:cs="Roboto Condensed SemiBold" w:eastAsia="Roboto Condensed SemiBold"/>
          <w:b w:val="0"/>
          <w:i w:val="0"/>
          <w:color w:val="1B3A5C"/>
          <w:spacing w:val="8"/>
          <w:kern w:val="0"/>
          <w:sz w:val="10"/>
          <w:szCs w:val="10"/>
        </w:rPr>
        <w:t>90</w:t>
      </w:r>
      <w:r>
        <w:rPr>
          <w:rFonts w:ascii="Roboto Condensed SemiBold" w:hAnsi="Roboto Condensed SemiBold" w:cs="Roboto Condensed SemiBold" w:eastAsia="Roboto Condensed SemiBold"/>
          <w:b w:val="0"/>
          <w:i w:val="0"/>
          <w:color w:val="1B3A5C"/>
          <w:spacing w:val="7"/>
          <w:kern w:val="0"/>
          <w:sz w:val="10"/>
          <w:szCs w:val="10"/>
        </w:rPr>
        <w:t>4/1589/25</w:t>
      </w:r>
    </w:p>
    <w:p>
      <w:pPr>
        <w:framePr w:w="575" w:hRule="auto" w:wrap="none" w:vAnchor="page" w:hAnchor="page" w:x="9303" w:y="12281"/>
        <w:spacing w:before="0" w:after="0" w:line="100" w:lineRule="exact"/>
        <w:ind w:left="0" w:right="0" w:firstLine="0"/>
        <w:jc w:val="left"/>
      </w:pPr>
      <w:r>
        <w:rPr>
          <w:rFonts w:ascii="Roboto Condensed SemiBold" w:hAnsi="Roboto Condensed SemiBold" w:cs="Roboto Condensed SemiBold" w:eastAsia="Roboto Condensed SemiBold"/>
          <w:b w:val="0"/>
          <w:i/>
          <w:color w:val="8C9BB0"/>
          <w:spacing w:val="-2"/>
          <w:kern w:val="0"/>
          <w:sz w:val="10"/>
          <w:szCs w:val="10"/>
        </w:rPr>
        <w:t>· 02.</w:t>
      </w:r>
      <w:r>
        <w:rPr>
          <w:rFonts w:ascii="Roboto Condensed SemiBold" w:hAnsi="Roboto Condensed SemiBold" w:cs="Roboto Condensed SemiBold" w:eastAsia="Roboto Condensed SemiBold"/>
          <w:b w:val="0"/>
          <w:i/>
          <w:color w:val="8C9BB0"/>
          <w:spacing w:val="-3"/>
          <w:kern w:val="0"/>
          <w:sz w:val="10"/>
          <w:szCs w:val="10"/>
        </w:rPr>
        <w:t>09.2025</w:t>
      </w:r>
    </w:p>
    <w:p>
      <w:pPr>
        <w:framePr w:w="543" w:hRule="auto" w:wrap="none" w:vAnchor="page" w:hAnchor="page" w:x="8718" w:y="12392"/>
        <w:spacing w:before="0" w:after="0" w:line="100" w:lineRule="exact"/>
        <w:ind w:left="0" w:right="0" w:firstLine="0"/>
        <w:jc w:val="left"/>
      </w:pPr>
      <w:r>
        <w:rPr>
          <w:rFonts w:ascii="Roboto Condensed SemiBold" w:hAnsi="Roboto Condensed SemiBold" w:cs="Roboto Condensed SemiBold" w:eastAsia="Roboto Condensed SemiBold"/>
          <w:b w:val="0"/>
          <w:i w:val="0"/>
          <w:color w:val="1B3A5C"/>
          <w:spacing w:val="9"/>
          <w:kern w:val="0"/>
          <w:sz w:val="10"/>
          <w:szCs w:val="10"/>
        </w:rPr>
        <w:t>41</w:t>
      </w:r>
      <w:r>
        <w:rPr>
          <w:rFonts w:ascii="Roboto Condensed SemiBold" w:hAnsi="Roboto Condensed SemiBold" w:cs="Roboto Condensed SemiBold" w:eastAsia="Roboto Condensed SemiBold"/>
          <w:b w:val="0"/>
          <w:i w:val="0"/>
          <w:color w:val="1B3A5C"/>
          <w:spacing w:val="8"/>
          <w:kern w:val="0"/>
          <w:sz w:val="10"/>
          <w:szCs w:val="10"/>
        </w:rPr>
        <w:t>57/2025</w:t>
      </w:r>
    </w:p>
    <w:p>
      <w:pPr>
        <w:framePr w:w="575" w:hRule="auto" w:wrap="none" w:vAnchor="page" w:hAnchor="page" w:x="9258" w:y="12401"/>
        <w:spacing w:before="0" w:after="0" w:line="100" w:lineRule="exact"/>
        <w:ind w:left="0" w:right="0" w:firstLine="0"/>
        <w:jc w:val="left"/>
      </w:pPr>
      <w:r>
        <w:rPr>
          <w:rFonts w:ascii="Roboto Condensed SemiBold" w:hAnsi="Roboto Condensed SemiBold" w:cs="Roboto Condensed SemiBold" w:eastAsia="Roboto Condensed SemiBold"/>
          <w:b w:val="0"/>
          <w:i/>
          <w:color w:val="8C9BB0"/>
          <w:spacing w:val="-2"/>
          <w:kern w:val="0"/>
          <w:sz w:val="10"/>
          <w:szCs w:val="10"/>
        </w:rPr>
        <w:t>· 29.</w:t>
      </w:r>
      <w:r>
        <w:rPr>
          <w:rFonts w:ascii="Roboto Condensed SemiBold" w:hAnsi="Roboto Condensed SemiBold" w:cs="Roboto Condensed SemiBold" w:eastAsia="Roboto Condensed SemiBold"/>
          <w:b w:val="0"/>
          <w:i/>
          <w:color w:val="8C9BB0"/>
          <w:spacing w:val="-3"/>
          <w:kern w:val="0"/>
          <w:sz w:val="10"/>
          <w:szCs w:val="10"/>
        </w:rPr>
        <w:t>08.2025</w:t>
      </w:r>
    </w:p>
    <w:p>
      <w:pPr>
        <w:framePr w:w="146" w:hRule="auto" w:wrap="none" w:vAnchor="page" w:hAnchor="page" w:x="11270" w:y="12286"/>
        <w:spacing w:before="0" w:after="0" w:line="11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1B3A5C"/>
          <w:kern w:val="0"/>
          <w:sz w:val="11"/>
          <w:szCs w:val="11"/>
        </w:rPr>
        <w:t>9</w:t>
      </w:r>
    </w:p>
    <w:p>
      <w:pPr>
        <w:framePr w:w="410" w:hRule="auto" w:wrap="none" w:vAnchor="page" w:hAnchor="page" w:x="11030" w:y="12406"/>
        <w:spacing w:before="0" w:after="0" w:line="11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1B3A5C"/>
          <w:spacing w:val="-5"/>
          <w:kern w:val="0"/>
          <w:sz w:val="11"/>
          <w:szCs w:val="11"/>
        </w:rPr>
        <w:t>1</w:t>
      </w:r>
      <w:r>
        <w:rPr>
          <w:rFonts w:ascii="Roboto Mono SemiBold" w:hAnsi="Roboto Mono SemiBold" w:cs="Roboto Mono SemiBold" w:eastAsia="Roboto Mono SemiBold"/>
          <w:b w:val="0"/>
          <w:i w:val="0"/>
          <w:color w:val="1B3A5C"/>
          <w:spacing w:val="-6"/>
          <w:kern w:val="0"/>
          <w:sz w:val="11"/>
          <w:szCs w:val="11"/>
        </w:rPr>
        <w:t>0–12</w:t>
      </w:r>
    </w:p>
    <w:p>
      <w:pPr>
        <w:framePr w:w="2235" w:hRule="auto" w:wrap="none" w:vAnchor="page" w:hAnchor="page" w:x="576" w:y="13348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8"/>
          <w:kern w:val="0"/>
          <w:sz w:val="11"/>
          <w:szCs w:val="11"/>
        </w:rPr>
        <w:t>FINAL QC TESTING FOR BAT</w:t>
      </w:r>
      <w:r>
        <w:rPr>
          <w:rFonts w:ascii="Orbitron" w:hAnsi="Orbitron" w:cs="Orbitron" w:eastAsia="Orbitron"/>
          <w:b/>
          <w:i w:val="0"/>
          <w:color w:val="7A5C1E"/>
          <w:spacing w:val="7"/>
          <w:kern w:val="0"/>
          <w:sz w:val="11"/>
          <w:szCs w:val="11"/>
        </w:rPr>
        <w:t xml:space="preserve">CH </w:t>
      </w:r>
    </w:p>
    <w:p>
      <w:pPr>
        <w:framePr w:w="214" w:hRule="auto" w:wrap="none" w:vAnchor="page" w:hAnchor="page" w:x="2774" w:y="13364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7A5C1E"/>
          <w:kern w:val="0"/>
          <w:sz w:val="11"/>
          <w:szCs w:val="11"/>
        </w:rPr>
        <w:t>№</w:t>
      </w:r>
    </w:p>
    <w:p>
      <w:pPr>
        <w:framePr w:w="2473" w:hRule="auto" w:wrap="none" w:vAnchor="page" w:hAnchor="page" w:x="576" w:y="13483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-2"/>
          <w:kern w:val="0"/>
          <w:sz w:val="10"/>
          <w:szCs w:val="10"/>
        </w:rPr>
        <w:t>ФИНАЛНО КК ИСПИТУВАЊЕ НА С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3"/>
          <w:kern w:val="0"/>
          <w:sz w:val="10"/>
          <w:szCs w:val="10"/>
        </w:rPr>
        <w:t>ЕРИЈА БР.</w:t>
      </w:r>
    </w:p>
    <w:p>
      <w:pPr>
        <w:framePr w:w="920" w:hRule="auto" w:wrap="none" w:vAnchor="page" w:hAnchor="page" w:x="3456" w:y="13375"/>
        <w:spacing w:before="0" w:after="0" w:line="20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kern w:val="0"/>
          <w:sz w:val="20"/>
          <w:szCs w:val="20"/>
        </w:rPr>
        <w:t>P05</w:t>
      </w:r>
      <w:r>
        <w:rPr>
          <w:rFonts w:ascii="Roboto Mono" w:hAnsi="Roboto Mono" w:cs="Roboto Mono" w:eastAsia="Roboto Mono"/>
          <w:b/>
          <w:i w:val="0"/>
          <w:color w:val="1B3A5C"/>
          <w:spacing w:val="-1"/>
          <w:kern w:val="0"/>
          <w:sz w:val="20"/>
          <w:szCs w:val="20"/>
        </w:rPr>
        <w:t>0132</w:t>
      </w:r>
    </w:p>
    <w:p>
      <w:pPr>
        <w:framePr w:w="1897" w:hRule="auto" w:wrap="none" w:vAnchor="page" w:hAnchor="page" w:x="5108" w:y="13416"/>
        <w:spacing w:before="0" w:after="0" w:line="110" w:lineRule="exact"/>
        <w:ind w:left="0" w:right="0" w:firstLine="0"/>
        <w:jc w:val="left"/>
      </w:pPr>
      <w:r>
        <w:rPr>
          <w:rFonts w:ascii="Montserrat ExtraBold" w:hAnsi="Montserrat ExtraBold" w:cs="Montserrat ExtraBold" w:eastAsia="Montserrat ExtraBold"/>
          <w:b w:val="0"/>
          <w:i w:val="0"/>
          <w:color w:val="FFFFFF"/>
          <w:spacing w:val="2"/>
          <w:kern w:val="0"/>
          <w:sz w:val="11"/>
          <w:szCs w:val="11"/>
        </w:rPr>
        <w:t>CONFORMS TO</w:t>
      </w:r>
      <w:r>
        <w:rPr>
          <w:rFonts w:ascii="Montserrat ExtraBold" w:hAnsi="Montserrat ExtraBold" w:cs="Montserrat ExtraBold" w:eastAsia="Montserrat ExtraBold"/>
          <w:b w:val="0"/>
          <w:i w:val="0"/>
          <w:color w:val="FFFFFF"/>
          <w:spacing w:val="1"/>
          <w:kern w:val="0"/>
          <w:sz w:val="11"/>
          <w:szCs w:val="11"/>
        </w:rPr>
        <w:t xml:space="preserve"> SPECIFICATION</w:t>
      </w:r>
    </w:p>
    <w:p>
      <w:pPr>
        <w:framePr w:w="1596" w:hRule="auto" w:wrap="none" w:vAnchor="page" w:hAnchor="page" w:x="7028" w:y="13427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E4EDF6"/>
          <w:kern w:val="0"/>
          <w:sz w:val="9"/>
          <w:szCs w:val="9"/>
        </w:rPr>
        <w:t>Одговара на спецификацијата</w:t>
      </w:r>
    </w:p>
    <w:p>
      <w:pPr>
        <w:framePr w:w="1136" w:hRule="auto" w:wrap="none" w:vAnchor="page" w:hAnchor="page" w:x="9100" w:y="13401"/>
        <w:spacing w:before="0" w:after="0" w:line="11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7C8FA6"/>
          <w:spacing w:val="-3"/>
          <w:kern w:val="0"/>
          <w:sz w:val="11"/>
          <w:szCs w:val="11"/>
        </w:rPr>
        <w:t>DOES NOT CONF</w:t>
      </w:r>
      <w:r>
        <w:rPr>
          <w:rFonts w:ascii="Roboto Mono SemiBold" w:hAnsi="Roboto Mono SemiBold" w:cs="Roboto Mono SemiBold" w:eastAsia="Roboto Mono SemiBold"/>
          <w:b w:val="0"/>
          <w:i w:val="0"/>
          <w:color w:val="7C8FA6"/>
          <w:spacing w:val="-4"/>
          <w:kern w:val="0"/>
          <w:sz w:val="11"/>
          <w:szCs w:val="11"/>
        </w:rPr>
        <w:t>ORM</w:t>
      </w:r>
    </w:p>
    <w:p>
      <w:pPr>
        <w:framePr w:w="1385" w:hRule="auto" w:wrap="none" w:vAnchor="page" w:hAnchor="page" w:x="2169" w:y="14195"/>
        <w:spacing w:before="0" w:after="0" w:line="14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1B3A5C"/>
          <w:spacing w:val="19"/>
          <w:kern w:val="0"/>
          <w:sz w:val="14"/>
          <w:szCs w:val="14"/>
        </w:rPr>
        <w:t>RE</w:t>
      </w:r>
      <w:r>
        <w:rPr>
          <w:rFonts w:ascii="Orbitron ExtraBold" w:hAnsi="Orbitron ExtraBold" w:cs="Orbitron ExtraBold" w:eastAsia="Orbitron ExtraBold"/>
          <w:b w:val="0"/>
          <w:i w:val="0"/>
          <w:color w:val="1B3A5C"/>
          <w:spacing w:val="18"/>
          <w:kern w:val="0"/>
          <w:sz w:val="14"/>
          <w:szCs w:val="14"/>
        </w:rPr>
        <w:t>VIEWED BY</w:t>
      </w:r>
    </w:p>
    <w:p>
      <w:pPr>
        <w:framePr w:w="847" w:hRule="auto" w:wrap="none" w:vAnchor="page" w:hAnchor="page" w:x="2444" w:y="14385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3B6BA5"/>
          <w:spacing w:val="9"/>
          <w:kern w:val="0"/>
          <w:sz w:val="11"/>
          <w:szCs w:val="11"/>
        </w:rPr>
        <w:t>ПРЕГЛЕ</w:t>
      </w:r>
      <w:r>
        <w:rPr>
          <w:rFonts w:ascii="Montserrat" w:hAnsi="Montserrat" w:cs="Montserrat" w:eastAsia="Montserrat"/>
          <w:b/>
          <w:i w:val="0"/>
          <w:color w:val="3B6BA5"/>
          <w:spacing w:val="8"/>
          <w:kern w:val="0"/>
          <w:sz w:val="11"/>
          <w:szCs w:val="11"/>
        </w:rPr>
        <w:t>ДАЛ</w:t>
      </w:r>
    </w:p>
    <w:p>
      <w:pPr>
        <w:framePr w:w="1064" w:hRule="auto" w:wrap="none" w:vAnchor="page" w:hAnchor="page" w:x="1817" w:y="15024"/>
        <w:spacing w:before="0" w:after="0" w:line="12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1B3A5C"/>
          <w:spacing w:val="3"/>
          <w:kern w:val="0"/>
          <w:sz w:val="12"/>
          <w:szCs w:val="12"/>
        </w:rPr>
        <w:t>QA MANAG</w:t>
      </w:r>
      <w:r>
        <w:rPr>
          <w:rFonts w:ascii="Orbitron ExtraBold" w:hAnsi="Orbitron ExtraBold" w:cs="Orbitron ExtraBold" w:eastAsia="Orbitron ExtraBold"/>
          <w:b w:val="0"/>
          <w:i w:val="0"/>
          <w:color w:val="1B3A5C"/>
          <w:spacing w:val="2"/>
          <w:kern w:val="0"/>
          <w:sz w:val="12"/>
          <w:szCs w:val="12"/>
        </w:rPr>
        <w:t xml:space="preserve">ER </w:t>
      </w:r>
    </w:p>
    <w:p>
      <w:pPr>
        <w:framePr w:w="132" w:hRule="auto" w:wrap="none" w:vAnchor="page" w:hAnchor="page" w:x="2837" w:y="15035"/>
        <w:spacing w:before="0" w:after="0" w:line="10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3B6BA5"/>
          <w:spacing w:val="10"/>
          <w:kern w:val="0"/>
          <w:sz w:val="10"/>
          <w:szCs w:val="10"/>
        </w:rPr>
        <w:t xml:space="preserve">| </w:t>
      </w:r>
    </w:p>
    <w:p>
      <w:pPr>
        <w:framePr w:w="641" w:hRule="auto" w:wrap="none" w:vAnchor="page" w:hAnchor="page" w:x="2897" w:y="15049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3B6BA5"/>
          <w:spacing w:val="10"/>
          <w:kern w:val="0"/>
          <w:sz w:val="10"/>
          <w:szCs w:val="10"/>
        </w:rPr>
        <w:t>М</w:t>
      </w:r>
      <w:r>
        <w:rPr>
          <w:rFonts w:ascii="Montserrat" w:hAnsi="Montserrat" w:cs="Montserrat" w:eastAsia="Montserrat"/>
          <w:b/>
          <w:i w:val="0"/>
          <w:color w:val="3B6BA5"/>
          <w:spacing w:val="9"/>
          <w:kern w:val="0"/>
          <w:sz w:val="10"/>
          <w:szCs w:val="10"/>
        </w:rPr>
        <w:t>ЕНАЏЕР</w:t>
      </w:r>
    </w:p>
    <w:p>
      <w:pPr>
        <w:framePr w:w="225" w:hRule="auto" w:wrap="none" w:vAnchor="page" w:hAnchor="page" w:x="3527" w:y="15049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3B6BA5"/>
          <w:spacing w:val="14"/>
          <w:kern w:val="0"/>
          <w:sz w:val="10"/>
          <w:szCs w:val="10"/>
        </w:rPr>
        <w:t>ЗА</w:t>
      </w:r>
    </w:p>
    <w:p>
      <w:pPr>
        <w:framePr w:w="238" w:hRule="auto" w:wrap="none" w:vAnchor="page" w:hAnchor="page" w:x="3722" w:y="15049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3B6BA5"/>
          <w:spacing w:val="9"/>
          <w:kern w:val="0"/>
          <w:sz w:val="10"/>
          <w:szCs w:val="10"/>
        </w:rPr>
        <w:t>ОК</w:t>
      </w:r>
    </w:p>
    <w:p>
      <w:pPr>
        <w:framePr w:w="2255" w:hRule="auto" w:wrap="none" w:vAnchor="page" w:hAnchor="page" w:x="1779" w:y="15222"/>
        <w:spacing w:before="0" w:after="0" w:line="14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spacing w:val="-1"/>
          <w:kern w:val="0"/>
          <w:sz w:val="14"/>
          <w:szCs w:val="14"/>
        </w:rPr>
        <w:t>Jovana Romevska C</w:t>
      </w:r>
      <w:r>
        <w:rPr>
          <w:rFonts w:ascii="Montserrat" w:hAnsi="Montserrat" w:cs="Montserrat" w:eastAsia="Montserrat"/>
          <w:b/>
          <w:i w:val="0"/>
          <w:color w:val="1B3A5C"/>
          <w:spacing w:val="-2"/>
          <w:kern w:val="0"/>
          <w:sz w:val="14"/>
          <w:szCs w:val="14"/>
        </w:rPr>
        <w:t>vetkovski</w:t>
      </w:r>
    </w:p>
    <w:p>
      <w:pPr>
        <w:framePr w:w="1177" w:hRule="auto" w:wrap="none" w:vAnchor="page" w:hAnchor="page" w:x="2281" w:y="15364"/>
        <w:spacing w:before="0" w:after="0" w:line="10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/>
          <w:color w:val="3D5876"/>
          <w:spacing w:val="9"/>
          <w:kern w:val="0"/>
          <w:sz w:val="10"/>
          <w:szCs w:val="10"/>
        </w:rPr>
        <w:t>Master Pharm</w:t>
      </w:r>
      <w:r>
        <w:rPr>
          <w:rFonts w:ascii="Montserrat SemiBold" w:hAnsi="Montserrat SemiBold" w:cs="Montserrat SemiBold" w:eastAsia="Montserrat SemiBold"/>
          <w:b w:val="0"/>
          <w:i/>
          <w:color w:val="3D5876"/>
          <w:spacing w:val="8"/>
          <w:kern w:val="0"/>
          <w:sz w:val="10"/>
          <w:szCs w:val="10"/>
        </w:rPr>
        <w:t>acist</w:t>
      </w:r>
    </w:p>
    <w:p>
      <w:pPr>
        <w:framePr w:w="988" w:hRule="auto" w:wrap="none" w:vAnchor="page" w:hAnchor="page" w:x="1899" w:y="15536"/>
        <w:spacing w:before="0" w:after="0" w:line="12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8C9BB0"/>
          <w:spacing w:val="1"/>
          <w:kern w:val="0"/>
          <w:sz w:val="12"/>
          <w:szCs w:val="12"/>
        </w:rPr>
        <w:t>DAT</w:t>
      </w:r>
      <w:r>
        <w:rPr>
          <w:rFonts w:ascii="Montserrat SemiBold" w:hAnsi="Montserrat SemiBold" w:cs="Montserrat SemiBold" w:eastAsia="Montserrat SemiBold"/>
          <w:b w:val="0"/>
          <w:i w:val="0"/>
          <w:color w:val="8C9BB0"/>
          <w:kern w:val="0"/>
          <w:sz w:val="12"/>
          <w:szCs w:val="12"/>
        </w:rPr>
        <w:t>E · ДАТУМ</w:t>
      </w:r>
    </w:p>
    <w:p>
      <w:pPr>
        <w:framePr w:w="935" w:hRule="auto" w:wrap="none" w:vAnchor="page" w:hAnchor="page" w:x="2904" w:y="15515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0F172A"/>
          <w:spacing w:val="7"/>
          <w:kern w:val="0"/>
          <w:sz w:val="14"/>
          <w:szCs w:val="14"/>
        </w:rPr>
        <w:t>0</w:t>
      </w:r>
      <w:r>
        <w:rPr>
          <w:rFonts w:ascii="Roboto Mono" w:hAnsi="Roboto Mono" w:cs="Roboto Mono" w:eastAsia="Roboto Mono"/>
          <w:b/>
          <w:i w:val="0"/>
          <w:color w:val="0F172A"/>
          <w:spacing w:val="6"/>
          <w:kern w:val="0"/>
          <w:sz w:val="14"/>
          <w:szCs w:val="14"/>
        </w:rPr>
        <w:t>6.06.2026</w:t>
      </w:r>
    </w:p>
    <w:p>
      <w:pPr>
        <w:framePr w:w="2796" w:hRule="auto" w:wrap="none" w:vAnchor="page" w:hAnchor="page" w:x="7665" w:y="14195"/>
        <w:spacing w:before="0" w:after="0" w:line="14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1B3A5C"/>
          <w:spacing w:val="21"/>
          <w:kern w:val="0"/>
          <w:sz w:val="14"/>
          <w:szCs w:val="14"/>
        </w:rPr>
        <w:t>PREPARED</w:t>
      </w:r>
      <w:r>
        <w:rPr>
          <w:rFonts w:ascii="Orbitron ExtraBold" w:hAnsi="Orbitron ExtraBold" w:cs="Orbitron ExtraBold" w:eastAsia="Orbitron ExtraBold"/>
          <w:b w:val="0"/>
          <w:i w:val="0"/>
          <w:color w:val="1B3A5C"/>
          <w:spacing w:val="20"/>
          <w:kern w:val="0"/>
          <w:sz w:val="14"/>
          <w:szCs w:val="14"/>
        </w:rPr>
        <w:t xml:space="preserve"> &amp; APPROVED BY</w:t>
      </w:r>
    </w:p>
    <w:p>
      <w:pPr>
        <w:framePr w:w="763" w:hRule="auto" w:wrap="none" w:vAnchor="page" w:hAnchor="page" w:x="8260" w:y="14385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3B6BA5"/>
          <w:spacing w:val="11"/>
          <w:kern w:val="0"/>
          <w:sz w:val="11"/>
          <w:szCs w:val="11"/>
        </w:rPr>
        <w:t>ИЗГ</w:t>
      </w:r>
      <w:r>
        <w:rPr>
          <w:rFonts w:ascii="Montserrat" w:hAnsi="Montserrat" w:cs="Montserrat" w:eastAsia="Montserrat"/>
          <w:b/>
          <w:i w:val="0"/>
          <w:color w:val="3B6BA5"/>
          <w:spacing w:val="10"/>
          <w:kern w:val="0"/>
          <w:sz w:val="11"/>
          <w:szCs w:val="11"/>
        </w:rPr>
        <w:t>ОТВИЛ</w:t>
      </w:r>
    </w:p>
    <w:p>
      <w:pPr>
        <w:framePr w:w="170" w:hRule="auto" w:wrap="none" w:vAnchor="page" w:hAnchor="page" w:x="9031" w:y="14385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3B6BA5"/>
          <w:kern w:val="0"/>
          <w:sz w:val="11"/>
          <w:szCs w:val="11"/>
        </w:rPr>
        <w:t>И</w:t>
      </w:r>
    </w:p>
    <w:p>
      <w:pPr>
        <w:framePr w:w="709" w:hRule="auto" w:wrap="none" w:vAnchor="page" w:hAnchor="page" w:x="9169" w:y="14385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3B6BA5"/>
          <w:spacing w:val="9"/>
          <w:kern w:val="0"/>
          <w:sz w:val="11"/>
          <w:szCs w:val="11"/>
        </w:rPr>
        <w:t>ОДОБР</w:t>
      </w:r>
      <w:r>
        <w:rPr>
          <w:rFonts w:ascii="Montserrat" w:hAnsi="Montserrat" w:cs="Montserrat" w:eastAsia="Montserrat"/>
          <w:b/>
          <w:i w:val="0"/>
          <w:color w:val="3B6BA5"/>
          <w:spacing w:val="8"/>
          <w:kern w:val="0"/>
          <w:sz w:val="11"/>
          <w:szCs w:val="11"/>
        </w:rPr>
        <w:t>ИЛ</w:t>
      </w:r>
    </w:p>
    <w:p>
      <w:pPr>
        <w:framePr w:w="1063" w:hRule="auto" w:wrap="none" w:vAnchor="page" w:hAnchor="page" w:x="8026" w:y="15024"/>
        <w:spacing w:before="0" w:after="0" w:line="12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1B3A5C"/>
          <w:spacing w:val="3"/>
          <w:kern w:val="0"/>
          <w:sz w:val="12"/>
          <w:szCs w:val="12"/>
        </w:rPr>
        <w:t xml:space="preserve">QC MANAGER </w:t>
      </w:r>
    </w:p>
    <w:p>
      <w:pPr>
        <w:framePr w:w="132" w:hRule="auto" w:wrap="none" w:vAnchor="page" w:hAnchor="page" w:x="9046" w:y="15035"/>
        <w:spacing w:before="0" w:after="0" w:line="10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3B6BA5"/>
          <w:spacing w:val="10"/>
          <w:kern w:val="0"/>
          <w:sz w:val="10"/>
          <w:szCs w:val="10"/>
        </w:rPr>
        <w:t xml:space="preserve">| </w:t>
      </w:r>
    </w:p>
    <w:p>
      <w:pPr>
        <w:framePr w:w="641" w:hRule="auto" w:wrap="none" w:vAnchor="page" w:hAnchor="page" w:x="9106" w:y="15049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3B6BA5"/>
          <w:spacing w:val="10"/>
          <w:kern w:val="0"/>
          <w:sz w:val="10"/>
          <w:szCs w:val="10"/>
        </w:rPr>
        <w:t>М</w:t>
      </w:r>
      <w:r>
        <w:rPr>
          <w:rFonts w:ascii="Montserrat" w:hAnsi="Montserrat" w:cs="Montserrat" w:eastAsia="Montserrat"/>
          <w:b/>
          <w:i w:val="0"/>
          <w:color w:val="3B6BA5"/>
          <w:spacing w:val="9"/>
          <w:kern w:val="0"/>
          <w:sz w:val="10"/>
          <w:szCs w:val="10"/>
        </w:rPr>
        <w:t>ЕНАЏЕР</w:t>
      </w:r>
    </w:p>
    <w:p>
      <w:pPr>
        <w:framePr w:w="225" w:hRule="auto" w:wrap="none" w:vAnchor="page" w:hAnchor="page" w:x="9736" w:y="15049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3B6BA5"/>
          <w:spacing w:val="14"/>
          <w:kern w:val="0"/>
          <w:sz w:val="10"/>
          <w:szCs w:val="10"/>
        </w:rPr>
        <w:t>ЗА</w:t>
      </w:r>
    </w:p>
    <w:p>
      <w:pPr>
        <w:framePr w:w="227" w:hRule="auto" w:wrap="none" w:vAnchor="page" w:hAnchor="page" w:x="9931" w:y="15049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3B6BA5"/>
          <w:spacing w:val="5"/>
          <w:kern w:val="0"/>
          <w:sz w:val="10"/>
          <w:szCs w:val="10"/>
        </w:rPr>
        <w:t>КК</w:t>
      </w:r>
    </w:p>
    <w:p>
      <w:pPr>
        <w:framePr w:w="1144" w:hRule="auto" w:wrap="none" w:vAnchor="page" w:hAnchor="page" w:x="8529" w:y="15222"/>
        <w:spacing w:before="0" w:after="0" w:line="14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kern w:val="0"/>
          <w:sz w:val="14"/>
          <w:szCs w:val="14"/>
        </w:rPr>
        <w:t>Blagoj N</w:t>
      </w:r>
      <w:r>
        <w:rPr>
          <w:rFonts w:ascii="Montserrat" w:hAnsi="Montserrat" w:cs="Montserrat" w:eastAsia="Montserrat"/>
          <w:b/>
          <w:i w:val="0"/>
          <w:color w:val="1B3A5C"/>
          <w:spacing w:val="-1"/>
          <w:kern w:val="0"/>
          <w:sz w:val="14"/>
          <w:szCs w:val="14"/>
        </w:rPr>
        <w:t>ikolov</w:t>
      </w:r>
    </w:p>
    <w:p>
      <w:pPr>
        <w:framePr w:w="2545" w:hRule="auto" w:wrap="none" w:vAnchor="page" w:hAnchor="page" w:x="7799" w:y="15364"/>
        <w:spacing w:before="0" w:after="0" w:line="10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/>
          <w:color w:val="3D5876"/>
          <w:spacing w:val="9"/>
          <w:kern w:val="0"/>
          <w:sz w:val="10"/>
          <w:szCs w:val="10"/>
        </w:rPr>
        <w:t xml:space="preserve">M.Pharm · Drug </w:t>
      </w:r>
      <w:r>
        <w:rPr>
          <w:rFonts w:ascii="Montserrat SemiBold" w:hAnsi="Montserrat SemiBold" w:cs="Montserrat SemiBold" w:eastAsia="Montserrat SemiBold"/>
          <w:b w:val="0"/>
          <w:i/>
          <w:color w:val="3D5876"/>
          <w:spacing w:val="8"/>
          <w:kern w:val="0"/>
          <w:sz w:val="10"/>
          <w:szCs w:val="10"/>
        </w:rPr>
        <w:t>Quality Control Specialist</w:t>
      </w:r>
    </w:p>
    <w:p>
      <w:pPr>
        <w:framePr w:w="988" w:hRule="auto" w:wrap="none" w:vAnchor="page" w:hAnchor="page" w:x="8101" w:y="15536"/>
        <w:spacing w:before="0" w:after="0" w:line="12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8C9BB0"/>
          <w:spacing w:val="1"/>
          <w:kern w:val="0"/>
          <w:sz w:val="12"/>
          <w:szCs w:val="12"/>
        </w:rPr>
        <w:t>DAT</w:t>
      </w:r>
      <w:r>
        <w:rPr>
          <w:rFonts w:ascii="Montserrat SemiBold" w:hAnsi="Montserrat SemiBold" w:cs="Montserrat SemiBold" w:eastAsia="Montserrat SemiBold"/>
          <w:b w:val="0"/>
          <w:i w:val="0"/>
          <w:color w:val="8C9BB0"/>
          <w:kern w:val="0"/>
          <w:sz w:val="12"/>
          <w:szCs w:val="12"/>
        </w:rPr>
        <w:t>E · ДАТУМ</w:t>
      </w:r>
    </w:p>
    <w:p>
      <w:pPr>
        <w:framePr w:w="935" w:hRule="auto" w:wrap="none" w:vAnchor="page" w:hAnchor="page" w:x="9106" w:y="15515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0F172A"/>
          <w:spacing w:val="7"/>
          <w:kern w:val="0"/>
          <w:sz w:val="14"/>
          <w:szCs w:val="14"/>
        </w:rPr>
        <w:t>0</w:t>
      </w:r>
      <w:r>
        <w:rPr>
          <w:rFonts w:ascii="Roboto Mono" w:hAnsi="Roboto Mono" w:cs="Roboto Mono" w:eastAsia="Roboto Mono"/>
          <w:b/>
          <w:i w:val="0"/>
          <w:color w:val="0F172A"/>
          <w:spacing w:val="6"/>
          <w:kern w:val="0"/>
          <w:sz w:val="14"/>
          <w:szCs w:val="14"/>
        </w:rPr>
        <w:t>6.06.2026</w:t>
      </w:r>
    </w:p>
    <w:p>
      <w:pPr>
        <w:framePr w:w="320" w:hRule="auto" w:wrap="none" w:vAnchor="page" w:hAnchor="page" w:x="576" w:y="1923"/>
        <w:spacing w:before="0" w:after="0" w:line="20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8A5E12"/>
          <w:spacing w:val="3"/>
          <w:kern w:val="0"/>
          <w:sz w:val="20"/>
          <w:szCs w:val="20"/>
        </w:rPr>
        <w:t>01</w:t>
      </w:r>
    </w:p>
    <w:p>
      <w:pPr>
        <w:framePr w:w="4460" w:hRule="auto" w:wrap="none" w:vAnchor="page" w:hAnchor="page" w:x="926" w:y="1943"/>
        <w:spacing w:before="0" w:after="0" w:line="16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173654"/>
          <w:spacing w:val="3"/>
          <w:kern w:val="0"/>
          <w:sz w:val="16"/>
          <w:szCs w:val="16"/>
        </w:rPr>
        <w:t>C</w:t>
      </w:r>
      <w:r>
        <w:rPr>
          <w:rFonts w:ascii="Orbitron ExtraBold" w:hAnsi="Orbitron ExtraBold" w:cs="Orbitron ExtraBold" w:eastAsia="Orbitron ExtraBold"/>
          <w:b w:val="0"/>
          <w:i w:val="0"/>
          <w:color w:val="173654"/>
          <w:spacing w:val="2"/>
          <w:kern w:val="0"/>
          <w:sz w:val="16"/>
          <w:szCs w:val="16"/>
        </w:rPr>
        <w:t>ULTIVAR, BATCH &amp; PRODUCT IDENTIFICATION</w:t>
      </w:r>
    </w:p>
    <w:p>
      <w:pPr>
        <w:framePr w:w="149" w:hRule="auto" w:wrap="none" w:vAnchor="page" w:hAnchor="page" w:x="5456" w:y="1973"/>
        <w:spacing w:before="0" w:after="0" w:line="12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8C9BB0"/>
          <w:kern w:val="0"/>
          <w:sz w:val="12"/>
          <w:szCs w:val="12"/>
        </w:rPr>
        <w:t xml:space="preserve">| </w:t>
      </w:r>
    </w:p>
    <w:p>
      <w:pPr>
        <w:framePr w:w="3866" w:hRule="auto" w:wrap="none" w:vAnchor="page" w:hAnchor="page" w:x="5528" w:y="1973"/>
        <w:spacing w:before="0" w:after="0" w:line="12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/>
          <w:color w:val="123A63"/>
          <w:spacing w:val="8"/>
          <w:kern w:val="0"/>
          <w:sz w:val="12"/>
          <w:szCs w:val="12"/>
        </w:rPr>
        <w:t>СОРТА, СЕРИЈА И ИДЕНТИФИКАЦИЈА НА ПРОИЗВОД</w:t>
      </w:r>
    </w:p>
    <w:p>
      <w:pPr>
        <w:framePr w:w="320" w:hRule="auto" w:wrap="none" w:vAnchor="page" w:hAnchor="page" w:x="576" w:y="4878"/>
        <w:spacing w:before="0" w:after="0" w:line="20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8A5E12"/>
          <w:spacing w:val="3"/>
          <w:kern w:val="0"/>
          <w:sz w:val="20"/>
          <w:szCs w:val="20"/>
        </w:rPr>
        <w:t>02</w:t>
      </w:r>
    </w:p>
    <w:p>
      <w:pPr>
        <w:framePr w:w="3764" w:hRule="auto" w:wrap="none" w:vAnchor="page" w:hAnchor="page" w:x="926" w:y="4898"/>
        <w:spacing w:before="0" w:after="0" w:line="16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173654"/>
          <w:spacing w:val="2"/>
          <w:kern w:val="0"/>
          <w:sz w:val="16"/>
          <w:szCs w:val="16"/>
        </w:rPr>
        <w:t>CONSOLIDATED ANALYTICAL RESULTS</w:t>
      </w:r>
    </w:p>
    <w:p>
      <w:pPr>
        <w:framePr w:w="149" w:hRule="auto" w:wrap="none" w:vAnchor="page" w:hAnchor="page" w:x="4761" w:y="4913"/>
        <w:spacing w:before="0" w:after="0" w:line="12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8C9BB0"/>
          <w:kern w:val="0"/>
          <w:sz w:val="12"/>
          <w:szCs w:val="12"/>
        </w:rPr>
        <w:t xml:space="preserve">| </w:t>
      </w:r>
    </w:p>
    <w:p>
      <w:pPr>
        <w:framePr w:w="3339" w:hRule="auto" w:wrap="none" w:vAnchor="page" w:hAnchor="page" w:x="4833" w:y="4913"/>
        <w:spacing w:before="0" w:after="0" w:line="12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/>
          <w:color w:val="123A63"/>
          <w:spacing w:val="9"/>
          <w:kern w:val="0"/>
          <w:sz w:val="12"/>
          <w:szCs w:val="12"/>
        </w:rPr>
        <w:t>КОНСОЛИДИРАНИ АНАЛИТИЧКИ РЕЗУЛТ</w:t>
      </w:r>
      <w:r>
        <w:rPr>
          <w:rFonts w:ascii="Montserrat SemiBold" w:hAnsi="Montserrat SemiBold" w:cs="Montserrat SemiBold" w:eastAsia="Montserrat SemiBold"/>
          <w:b w:val="0"/>
          <w:i/>
          <w:color w:val="123A63"/>
          <w:spacing w:val="8"/>
          <w:kern w:val="0"/>
          <w:sz w:val="12"/>
          <w:szCs w:val="12"/>
        </w:rPr>
        <w:t>АТИ</w:t>
      </w:r>
    </w:p>
    <w:p>
      <w:pPr>
        <w:framePr w:w="320" w:hRule="auto" w:wrap="none" w:vAnchor="page" w:hAnchor="page" w:x="576" w:y="10863"/>
        <w:spacing w:before="0" w:after="0" w:line="20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8A5E12"/>
          <w:spacing w:val="3"/>
          <w:kern w:val="0"/>
          <w:sz w:val="20"/>
          <w:szCs w:val="20"/>
        </w:rPr>
        <w:t>03</w:t>
      </w:r>
    </w:p>
    <w:p>
      <w:pPr>
        <w:framePr w:w="4825" w:hRule="auto" w:wrap="none" w:vAnchor="page" w:hAnchor="page" w:x="926" w:y="10883"/>
        <w:spacing w:before="0" w:after="0" w:line="16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173654"/>
          <w:spacing w:val="3"/>
          <w:kern w:val="0"/>
          <w:sz w:val="16"/>
          <w:szCs w:val="16"/>
        </w:rPr>
        <w:t>LABORATORY &amp; CERTIFICA</w:t>
      </w:r>
      <w:r>
        <w:rPr>
          <w:rFonts w:ascii="Orbitron ExtraBold" w:hAnsi="Orbitron ExtraBold" w:cs="Orbitron ExtraBold" w:eastAsia="Orbitron ExtraBold"/>
          <w:b w:val="0"/>
          <w:i w:val="0"/>
          <w:color w:val="173654"/>
          <w:spacing w:val="2"/>
          <w:kern w:val="0"/>
          <w:sz w:val="16"/>
          <w:szCs w:val="16"/>
        </w:rPr>
        <w:t>TE CROSS-REFERENCE</w:t>
      </w:r>
    </w:p>
    <w:p>
      <w:pPr>
        <w:framePr w:w="149" w:hRule="auto" w:wrap="none" w:vAnchor="page" w:hAnchor="page" w:x="5816" w:y="10913"/>
        <w:spacing w:before="0" w:after="0" w:line="12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8C9BB0"/>
          <w:kern w:val="0"/>
          <w:sz w:val="12"/>
          <w:szCs w:val="12"/>
        </w:rPr>
        <w:t xml:space="preserve">| </w:t>
      </w:r>
    </w:p>
    <w:p>
      <w:pPr>
        <w:framePr w:w="4362" w:hRule="auto" w:wrap="none" w:vAnchor="page" w:hAnchor="page" w:x="5888" w:y="10913"/>
        <w:spacing w:before="0" w:after="0" w:line="12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/>
          <w:color w:val="123A63"/>
          <w:spacing w:val="8"/>
          <w:kern w:val="0"/>
          <w:sz w:val="12"/>
          <w:szCs w:val="12"/>
        </w:rPr>
        <w:t>ЛАБОРАТОРИ</w:t>
      </w:r>
      <w:r>
        <w:rPr>
          <w:rFonts w:ascii="Montserrat SemiBold" w:hAnsi="Montserrat SemiBold" w:cs="Montserrat SemiBold" w:eastAsia="Montserrat SemiBold"/>
          <w:b w:val="0"/>
          <w:i/>
          <w:color w:val="123A63"/>
          <w:spacing w:val="7"/>
          <w:kern w:val="0"/>
          <w:sz w:val="12"/>
          <w:szCs w:val="12"/>
        </w:rPr>
        <w:t>И И ВКРСТЕНА РЕФЕРЕНЦА НА СЕРТИФИКАТИ</w:t>
      </w:r>
    </w:p>
    <w:p>
      <w:pPr>
        <w:framePr w:w="320" w:hRule="auto" w:wrap="none" w:vAnchor="page" w:hAnchor="page" w:x="576" w:y="12783"/>
        <w:spacing w:before="0" w:after="0" w:line="20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8A5E12"/>
          <w:spacing w:val="3"/>
          <w:kern w:val="0"/>
          <w:sz w:val="20"/>
          <w:szCs w:val="20"/>
        </w:rPr>
        <w:t>04</w:t>
      </w:r>
    </w:p>
    <w:p>
      <w:pPr>
        <w:framePr w:w="2835" w:hRule="auto" w:wrap="none" w:vAnchor="page" w:hAnchor="page" w:x="926" w:y="12803"/>
        <w:spacing w:before="0" w:after="0" w:line="16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173654"/>
          <w:spacing w:val="3"/>
          <w:kern w:val="0"/>
          <w:sz w:val="16"/>
          <w:szCs w:val="16"/>
        </w:rPr>
        <w:t>QC CONFORM</w:t>
      </w:r>
      <w:r>
        <w:rPr>
          <w:rFonts w:ascii="Orbitron ExtraBold" w:hAnsi="Orbitron ExtraBold" w:cs="Orbitron ExtraBold" w:eastAsia="Orbitron ExtraBold"/>
          <w:b w:val="0"/>
          <w:i w:val="0"/>
          <w:color w:val="173654"/>
          <w:spacing w:val="2"/>
          <w:kern w:val="0"/>
          <w:sz w:val="16"/>
          <w:szCs w:val="16"/>
        </w:rPr>
        <w:t>ITY STATEMENT</w:t>
      </w:r>
    </w:p>
    <w:p>
      <w:pPr>
        <w:framePr w:w="149" w:hRule="auto" w:wrap="none" w:vAnchor="page" w:hAnchor="page" w:x="3828" w:y="12833"/>
        <w:spacing w:before="0" w:after="0" w:line="12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8C9BB0"/>
          <w:kern w:val="0"/>
          <w:sz w:val="12"/>
          <w:szCs w:val="12"/>
        </w:rPr>
        <w:t xml:space="preserve">| </w:t>
      </w:r>
    </w:p>
    <w:p>
      <w:pPr>
        <w:framePr w:w="2415" w:hRule="auto" w:wrap="none" w:vAnchor="page" w:hAnchor="page" w:x="3900" w:y="12833"/>
        <w:spacing w:before="0" w:after="0" w:line="12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/>
          <w:color w:val="123A63"/>
          <w:spacing w:val="7"/>
          <w:kern w:val="0"/>
          <w:sz w:val="12"/>
          <w:szCs w:val="12"/>
        </w:rPr>
        <w:t>ИЗЈАВА ЗА СООБРАЗНОС</w:t>
      </w:r>
      <w:r>
        <w:rPr>
          <w:rFonts w:ascii="Montserrat SemiBold" w:hAnsi="Montserrat SemiBold" w:cs="Montserrat SemiBold" w:eastAsia="Montserrat SemiBold"/>
          <w:b w:val="0"/>
          <w:i/>
          <w:color w:val="123A63"/>
          <w:spacing w:val="6"/>
          <w:kern w:val="0"/>
          <w:sz w:val="12"/>
          <w:szCs w:val="12"/>
        </w:rPr>
        <w:t>Т ОД КК</w:t>
      </w:r>
    </w:p>
    <w:p>
      <w:pPr>
        <w:framePr w:w="119" w:hRule="auto" w:wrap="none" w:vAnchor="page" w:hAnchor="page" w:x="576" w:y="10513"/>
        <w:spacing w:before="0" w:after="0" w:line="9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kern w:val="0"/>
          <w:sz w:val="9"/>
          <w:szCs w:val="9"/>
        </w:rPr>
        <w:t>*</w:t>
      </w:r>
    </w:p>
    <w:p>
      <w:pPr>
        <w:framePr w:w="4834" w:hRule="auto" w:wrap="none" w:vAnchor="page" w:hAnchor="page" w:x="621" w:y="10513"/>
        <w:spacing w:before="0" w:after="0" w:line="9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475569"/>
          <w:spacing w:val="3"/>
          <w:kern w:val="0"/>
          <w:sz w:val="9"/>
          <w:szCs w:val="9"/>
        </w:rPr>
        <w:t xml:space="preserve"> Total THC / CBD / CBN expressed as the sum of the acidic and decarboxy</w:t>
      </w:r>
      <w:r>
        <w:rPr>
          <w:rFonts w:ascii="Montserrat" w:hAnsi="Montserrat" w:cs="Montserrat" w:eastAsia="Montserrat"/>
          <w:b w:val="0"/>
          <w:i w:val="0"/>
          <w:color w:val="475569"/>
          <w:spacing w:val="2"/>
          <w:kern w:val="0"/>
          <w:sz w:val="9"/>
          <w:szCs w:val="9"/>
        </w:rPr>
        <w:t xml:space="preserve">lated forms (Ph. Eur. 2.2.29) </w:t>
      </w:r>
    </w:p>
    <w:p>
      <w:pPr>
        <w:framePr w:w="106" w:hRule="auto" w:wrap="none" w:vAnchor="page" w:hAnchor="page" w:x="5436" w:y="10520"/>
        <w:spacing w:before="0" w:after="0" w:line="9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5A6E84"/>
          <w:kern w:val="0"/>
          <w:sz w:val="9"/>
          <w:szCs w:val="9"/>
        </w:rPr>
        <w:t>|</w:t>
      </w:r>
    </w:p>
    <w:p>
      <w:pPr>
        <w:framePr w:w="4695" w:hRule="auto" w:wrap="none" w:vAnchor="page" w:hAnchor="page" w:x="5511" w:y="10500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11"/>
          <w:szCs w:val="11"/>
        </w:rPr>
        <w:t>Вкупните вредности се збир на к</w:t>
      </w: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1"/>
          <w:szCs w:val="11"/>
        </w:rPr>
        <w:t>иселинската и декарбоксилираната форма.</w:t>
      </w:r>
    </w:p>
    <w:p>
      <w:pPr>
        <w:framePr w:w="3049" w:hRule="auto" w:wrap="none" w:vAnchor="page" w:hAnchor="page" w:x="576" w:y="16147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5A7391"/>
          <w:kern w:val="0"/>
          <w:sz w:val="13"/>
          <w:szCs w:val="13"/>
        </w:rPr>
        <w:t>Purely Plant DOOEL · Industriska ulica 9, br. 9,</w:t>
      </w:r>
    </w:p>
    <w:p>
      <w:pPr>
        <w:framePr w:w="3168" w:hRule="auto" w:wrap="none" w:vAnchor="page" w:hAnchor="page" w:x="576" w:y="16312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5A7391"/>
          <w:spacing w:val="1"/>
          <w:kern w:val="0"/>
          <w:sz w:val="13"/>
          <w:szCs w:val="13"/>
        </w:rPr>
        <w:t xml:space="preserve">Kojlija 1043 · Petrovec-Skopje, </w:t>
      </w:r>
      <w:r>
        <w:rPr>
          <w:rFonts w:ascii="Montserrat" w:hAnsi="Montserrat" w:cs="Montserrat" w:eastAsia="Montserrat"/>
          <w:b w:val="0"/>
          <w:i w:val="0"/>
          <w:color w:val="5A7391"/>
          <w:kern w:val="0"/>
          <w:sz w:val="13"/>
          <w:szCs w:val="13"/>
        </w:rPr>
        <w:t>North Macedonia</w:t>
      </w:r>
    </w:p>
    <w:p>
      <w:pPr>
        <w:framePr w:w="272" w:hRule="auto" w:wrap="none" w:vAnchor="page" w:hAnchor="page" w:x="5653" w:y="16261"/>
        <w:spacing w:before="0" w:after="0" w:line="16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5A7391"/>
          <w:spacing w:val="27"/>
          <w:kern w:val="0"/>
          <w:sz w:val="16"/>
          <w:szCs w:val="16"/>
        </w:rPr>
        <w:t xml:space="preserve">1 </w:t>
      </w:r>
    </w:p>
    <w:p>
      <w:pPr>
        <w:framePr w:w="272" w:hRule="auto" w:wrap="none" w:vAnchor="page" w:hAnchor="page" w:x="6013" w:y="16261"/>
        <w:spacing w:before="0" w:after="0" w:line="16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5A7391"/>
          <w:spacing w:val="27"/>
          <w:kern w:val="0"/>
          <w:sz w:val="16"/>
          <w:szCs w:val="16"/>
        </w:rPr>
        <w:t xml:space="preserve"> 1</w:t>
      </w:r>
    </w:p>
    <w:p>
      <w:pPr>
        <w:framePr w:w="176" w:hRule="auto" w:wrap="none" w:vAnchor="page" w:hAnchor="page" w:x="5893" w:y="16261"/>
        <w:spacing w:before="0" w:after="0" w:line="16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5A7391"/>
          <w:kern w:val="0"/>
          <w:sz w:val="16"/>
          <w:szCs w:val="16"/>
        </w:rPr>
        <w:t>|</w:t>
      </w:r>
    </w:p>
    <w:p>
      <w:pPr>
        <w:sectPr>
          <w:pgSz w:w="11899" w:h="16838"/>
          <w:pgMar w:top="0" w:right="0" w:bottom="0" w:left="0" w:header="0" w:footer="0" w:gutter="0"/>
          <w:cols w:space="720"/>
          <w:docGrid w:linePitch="360"/>
        </w:sectPr>
      </w:pPr>
    </w:p>
    <w:p>
      <w:pPr>
        <w:spacing w:before="0" w:after="0" w:line="20" w:lineRule="exact"/>
      </w:pPr>
      <w:r>
        <w:drawing>
          <wp:anchor distT="0" distB="0" distL="0" distR="0" simplePos="0" relativeHeight="7" behindDoc="1" locked="0" layoutInCell="1" allowOverlap="1">
            <wp:simplePos x="0" y="0"/>
            <wp:positionH relativeFrom="page">
              <wp:posOffset>0</wp:posOffset>
            </wp:positionH>
            <wp:positionV relativeFrom="page">
              <wp:posOffset>0</wp:posOffset>
            </wp:positionV>
            <wp:extent cx="7555992" cy="10692384"/>
            <wp:effectExtent l="0" t="0" r="0" b="0"/>
            <wp:wrapNone/>
            <wp:docPr id="7" name="Picture 7"/>
            <wp:cNvGraphicFramePr xmlns:a="http://schemas.openxmlformats.org/drawingml/2006/main">
              <a:graphicFrameLocks noChangeAspect="1"/>
            </wp:cNvGraphicFramePr>
            <a:graphic xmlns:a="http://schemas.openxmlformats.org/drawingml/2006/main" xmlns:pic="http://schemas.openxmlformats.org/drawingml/2006/picture"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7555992" cy="10692384"/>
                    </a:xfrm>
                    <a:prstGeom prst="rect"/>
                  </pic:spPr>
                </pic:pic>
              </a:graphicData>
            </a:graphic>
          </wp:anchor>
        </w:drawing>
      </w:r>
    </w:p>
    <w:p>
      <w:pPr>
        <w:framePr w:w="5518" w:hRule="auto" w:wrap="none" w:vAnchor="page" w:hAnchor="page" w:x="2988" w:y="704"/>
        <w:spacing w:before="0" w:after="0" w:line="320" w:lineRule="exact"/>
        <w:ind w:left="0" w:right="0" w:firstLine="0"/>
        <w:jc w:val="left"/>
      </w:pPr>
      <w:r>
        <w:rPr>
          <w:rFonts w:ascii="Orbitron Black" w:hAnsi="Orbitron Black" w:cs="Orbitron Black" w:eastAsia="Orbitron Black"/>
          <w:b w:val="0"/>
          <w:i w:val="0"/>
          <w:color w:val="16324F"/>
          <w:spacing w:val="36"/>
          <w:kern w:val="0"/>
          <w:sz w:val="32"/>
          <w:szCs w:val="32"/>
        </w:rPr>
        <w:t>CERTI</w:t>
      </w:r>
      <w:r>
        <w:rPr>
          <w:rFonts w:ascii="Orbitron Black" w:hAnsi="Orbitron Black" w:cs="Orbitron Black" w:eastAsia="Orbitron Black"/>
          <w:b w:val="0"/>
          <w:i w:val="0"/>
          <w:color w:val="16324F"/>
          <w:spacing w:val="35"/>
          <w:kern w:val="0"/>
          <w:sz w:val="32"/>
          <w:szCs w:val="32"/>
        </w:rPr>
        <w:t>FICATE OF QUALITY</w:t>
      </w:r>
    </w:p>
    <w:p>
      <w:pPr>
        <w:framePr w:w="2639" w:hRule="auto" w:wrap="none" w:vAnchor="page" w:hAnchor="page" w:x="4430" w:y="1097"/>
        <w:spacing w:before="0" w:after="0" w:line="14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/>
          <w:color w:val="5A7391"/>
          <w:spacing w:val="25"/>
          <w:kern w:val="0"/>
          <w:sz w:val="14"/>
          <w:szCs w:val="14"/>
        </w:rPr>
        <w:t>СЕРТИФИКАТ ЗА КВАЛИ</w:t>
      </w:r>
      <w:r>
        <w:rPr>
          <w:rFonts w:ascii="Montserrat" w:hAnsi="Montserrat" w:cs="Montserrat" w:eastAsia="Montserrat"/>
          <w:b w:val="0"/>
          <w:i/>
          <w:color w:val="5A7391"/>
          <w:spacing w:val="24"/>
          <w:kern w:val="0"/>
          <w:sz w:val="14"/>
          <w:szCs w:val="14"/>
        </w:rPr>
        <w:t>ТЕТ</w:t>
      </w:r>
    </w:p>
    <w:p>
      <w:pPr>
        <w:framePr w:w="5196" w:hRule="auto" w:wrap="none" w:vAnchor="page" w:hAnchor="page" w:x="3159" w:y="1376"/>
        <w:spacing w:before="0" w:after="0" w:line="12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46617F"/>
          <w:spacing w:val="17"/>
          <w:kern w:val="0"/>
          <w:sz w:val="12"/>
          <w:szCs w:val="12"/>
        </w:rPr>
        <w:t>INTERMEDIATE BULK — DRY CANNA</w:t>
      </w:r>
      <w:r>
        <w:rPr>
          <w:rFonts w:ascii="Montserrat SemiBold" w:hAnsi="Montserrat SemiBold" w:cs="Montserrat SemiBold" w:eastAsia="Montserrat SemiBold"/>
          <w:b w:val="0"/>
          <w:i w:val="0"/>
          <w:color w:val="46617F"/>
          <w:spacing w:val="16"/>
          <w:kern w:val="0"/>
          <w:sz w:val="12"/>
          <w:szCs w:val="12"/>
        </w:rPr>
        <w:t>BIS FLOWER FOR MEDICAL USE</w:t>
      </w:r>
    </w:p>
    <w:p>
      <w:pPr>
        <w:framePr w:w="5404" w:hRule="auto" w:wrap="none" w:vAnchor="page" w:hAnchor="page" w:x="3052" w:y="1545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/>
          <w:color w:val="5A7391"/>
          <w:spacing w:val="14"/>
          <w:kern w:val="0"/>
          <w:sz w:val="11"/>
          <w:szCs w:val="11"/>
        </w:rPr>
        <w:t>ИНТЕРМЕДИЕР БАЛ</w:t>
      </w:r>
      <w:r>
        <w:rPr>
          <w:rFonts w:ascii="Montserrat" w:hAnsi="Montserrat" w:cs="Montserrat" w:eastAsia="Montserrat"/>
          <w:b w:val="0"/>
          <w:i/>
          <w:color w:val="5A7391"/>
          <w:spacing w:val="13"/>
          <w:kern w:val="0"/>
          <w:sz w:val="11"/>
          <w:szCs w:val="11"/>
        </w:rPr>
        <w:t>К — СУВ ЦВЕТ ОД КАНАБИС ЗА МЕДИЦИНСКА УПОТРЕБА</w:t>
      </w:r>
    </w:p>
    <w:p>
      <w:pPr>
        <w:framePr w:w="1103" w:hRule="auto" w:wrap="none" w:vAnchor="page" w:hAnchor="page" w:x="10244" w:y="785"/>
        <w:spacing w:before="0" w:after="0" w:line="10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A8873A"/>
          <w:spacing w:val="27"/>
          <w:kern w:val="0"/>
          <w:sz w:val="10"/>
          <w:szCs w:val="10"/>
        </w:rPr>
        <w:t>DOCUMEN</w:t>
      </w:r>
      <w:r>
        <w:rPr>
          <w:rFonts w:ascii="Orbitron" w:hAnsi="Orbitron" w:cs="Orbitron" w:eastAsia="Orbitron"/>
          <w:b/>
          <w:i w:val="0"/>
          <w:color w:val="A8873A"/>
          <w:spacing w:val="26"/>
          <w:kern w:val="0"/>
          <w:sz w:val="10"/>
          <w:szCs w:val="10"/>
        </w:rPr>
        <w:t>T ID</w:t>
      </w:r>
    </w:p>
    <w:p>
      <w:pPr>
        <w:framePr w:w="1140" w:hRule="auto" w:wrap="none" w:vAnchor="page" w:hAnchor="page" w:x="10280" w:y="926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0"/>
          <w:szCs w:val="10"/>
        </w:rPr>
        <w:t>КОД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10"/>
          <w:szCs w:val="10"/>
        </w:rPr>
        <w:t xml:space="preserve"> НА ДОКУМЕНТ</w:t>
      </w:r>
    </w:p>
    <w:p>
      <w:pPr>
        <w:framePr w:w="1608" w:hRule="auto" w:wrap="none" w:vAnchor="page" w:hAnchor="page" w:x="9791" w:y="1089"/>
        <w:spacing w:before="0" w:after="0" w:line="16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1"/>
          <w:kern w:val="0"/>
          <w:sz w:val="16"/>
          <w:szCs w:val="16"/>
        </w:rPr>
        <w:t>CoQ-PP_26-</w:t>
      </w:r>
      <w:r>
        <w:rPr>
          <w:rFonts w:ascii="Orbitron" w:hAnsi="Orbitron" w:cs="Orbitron" w:eastAsia="Orbitron"/>
          <w:b/>
          <w:i w:val="0"/>
          <w:color w:val="7A5C1E"/>
          <w:kern w:val="0"/>
          <w:sz w:val="16"/>
          <w:szCs w:val="16"/>
        </w:rPr>
        <w:t>021</w:t>
      </w:r>
    </w:p>
    <w:p>
      <w:pPr>
        <w:framePr w:w="1137" w:hRule="auto" w:wrap="none" w:vAnchor="page" w:hAnchor="page" w:x="9545" w:y="1436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5A7391"/>
          <w:spacing w:val="-1"/>
          <w:kern w:val="0"/>
          <w:sz w:val="12"/>
          <w:szCs w:val="12"/>
        </w:rPr>
        <w:t>Issued · Изд</w:t>
      </w:r>
      <w:r>
        <w:rPr>
          <w:rFonts w:ascii="Montserrat" w:hAnsi="Montserrat" w:cs="Montserrat" w:eastAsia="Montserrat"/>
          <w:b w:val="0"/>
          <w:i w:val="0"/>
          <w:color w:val="5A7391"/>
          <w:spacing w:val="-2"/>
          <w:kern w:val="0"/>
          <w:sz w:val="12"/>
          <w:szCs w:val="12"/>
        </w:rPr>
        <w:t xml:space="preserve">аден </w:t>
      </w:r>
    </w:p>
    <w:p>
      <w:pPr>
        <w:framePr w:w="920" w:hRule="auto" w:wrap="none" w:vAnchor="page" w:hAnchor="page" w:x="10580" w:y="1408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-9"/>
          <w:kern w:val="0"/>
          <w:sz w:val="14"/>
          <w:szCs w:val="14"/>
        </w:rPr>
        <w:t>23.09.</w:t>
      </w:r>
      <w:r>
        <w:rPr>
          <w:rFonts w:ascii="Roboto Mono" w:hAnsi="Roboto Mono" w:cs="Roboto Mono" w:eastAsia="Roboto Mono"/>
          <w:b/>
          <w:i w:val="0"/>
          <w:color w:val="1B3A5C"/>
          <w:spacing w:val="-10"/>
          <w:kern w:val="0"/>
          <w:sz w:val="14"/>
          <w:szCs w:val="14"/>
        </w:rPr>
        <w:t>2026</w:t>
      </w:r>
    </w:p>
    <w:p>
      <w:pPr>
        <w:framePr w:w="1534" w:hRule="auto" w:wrap="none" w:vAnchor="page" w:hAnchor="page" w:x="576" w:y="2452"/>
        <w:spacing w:before="0" w:after="0" w:line="3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11"/>
          <w:kern w:val="0"/>
          <w:sz w:val="34"/>
          <w:szCs w:val="34"/>
        </w:rPr>
        <w:t>P050142</w:t>
      </w:r>
    </w:p>
    <w:p>
      <w:pPr>
        <w:framePr w:w="131" w:hRule="auto" w:wrap="none" w:vAnchor="page" w:hAnchor="page" w:x="2203" w:y="2536"/>
        <w:spacing w:before="0" w:after="0" w:line="240" w:lineRule="exact"/>
        <w:ind w:left="0" w:right="0" w:firstLine="0"/>
        <w:jc w:val="left"/>
      </w:pPr>
      <w:r>
        <w:rPr>
          <w:rFonts w:ascii="Orbitron Medium" w:hAnsi="Orbitron Medium" w:cs="Orbitron Medium" w:eastAsia="Orbitron Medium"/>
          <w:b w:val="0"/>
          <w:i w:val="0"/>
          <w:color w:val="5A6E84"/>
          <w:kern w:val="0"/>
          <w:sz w:val="24"/>
          <w:szCs w:val="24"/>
        </w:rPr>
        <w:t>|</w:t>
      </w:r>
    </w:p>
    <w:p>
      <w:pPr>
        <w:framePr w:w="5063" w:hRule="auto" w:wrap="none" w:vAnchor="page" w:hAnchor="page" w:x="2377" w:y="2452"/>
        <w:spacing w:before="0" w:after="0" w:line="34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1B3A5C"/>
          <w:spacing w:val="9"/>
          <w:kern w:val="0"/>
          <w:sz w:val="34"/>
          <w:szCs w:val="34"/>
        </w:rPr>
        <w:t>BLUE SUNSET SHERB</w:t>
      </w:r>
      <w:r>
        <w:rPr>
          <w:rFonts w:ascii="Orbitron ExtraBold" w:hAnsi="Orbitron ExtraBold" w:cs="Orbitron ExtraBold" w:eastAsia="Orbitron ExtraBold"/>
          <w:b w:val="0"/>
          <w:i w:val="0"/>
          <w:color w:val="1B3A5C"/>
          <w:spacing w:val="8"/>
          <w:kern w:val="0"/>
          <w:sz w:val="34"/>
          <w:szCs w:val="34"/>
        </w:rPr>
        <w:t>ET</w:t>
      </w:r>
    </w:p>
    <w:p>
      <w:pPr>
        <w:framePr w:w="1711" w:hRule="auto" w:wrap="none" w:vAnchor="page" w:hAnchor="page" w:x="7577" w:y="2452"/>
        <w:spacing w:before="0" w:after="0" w:line="34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4"/>
          <w:kern w:val="0"/>
          <w:sz w:val="34"/>
          <w:szCs w:val="34"/>
        </w:rPr>
        <w:t>26.6</w:t>
      </w:r>
      <w:r>
        <w:rPr>
          <w:rFonts w:ascii="Orbitron" w:hAnsi="Orbitron" w:cs="Orbitron" w:eastAsia="Orbitron"/>
          <w:b/>
          <w:i w:val="0"/>
          <w:color w:val="7A5C1E"/>
          <w:spacing w:val="3"/>
          <w:kern w:val="0"/>
          <w:sz w:val="34"/>
          <w:szCs w:val="34"/>
        </w:rPr>
        <w:t>9 %</w:t>
      </w:r>
    </w:p>
    <w:p>
      <w:pPr>
        <w:framePr w:w="888" w:hRule="auto" w:wrap="none" w:vAnchor="page" w:hAnchor="page" w:x="576" w:y="3004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8"/>
          <w:kern w:val="0"/>
          <w:sz w:val="11"/>
          <w:szCs w:val="11"/>
        </w:rPr>
        <w:t>P</w:t>
      </w:r>
      <w:r>
        <w:rPr>
          <w:rFonts w:ascii="Orbitron" w:hAnsi="Orbitron" w:cs="Orbitron" w:eastAsia="Orbitron"/>
          <w:b/>
          <w:i w:val="0"/>
          <w:color w:val="7A5C1E"/>
          <w:spacing w:val="7"/>
          <w:kern w:val="0"/>
          <w:sz w:val="11"/>
          <w:szCs w:val="11"/>
        </w:rPr>
        <w:t>HENOTYPE</w:t>
      </w:r>
    </w:p>
    <w:p>
      <w:pPr>
        <w:framePr w:w="577" w:hRule="auto" w:wrap="none" w:vAnchor="page" w:hAnchor="page" w:x="576" w:y="3152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9"/>
          <w:szCs w:val="9"/>
        </w:rPr>
        <w:t>ФЕ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9"/>
          <w:szCs w:val="9"/>
        </w:rPr>
        <w:t>НОТИП</w:t>
      </w:r>
    </w:p>
    <w:p>
      <w:pPr>
        <w:framePr w:w="539" w:hRule="auto" w:wrap="none" w:vAnchor="page" w:hAnchor="page" w:x="1805" w:y="3093"/>
        <w:spacing w:before="0" w:after="0" w:line="110" w:lineRule="exact"/>
        <w:ind w:left="0" w:right="0" w:firstLine="0"/>
        <w:jc w:val="left"/>
      </w:pPr>
      <w:r>
        <w:rPr>
          <w:rFonts w:ascii="Montserrat ExtraBold" w:hAnsi="Montserrat ExtraBold" w:cs="Montserrat ExtraBold" w:eastAsia="Montserrat ExtraBold"/>
          <w:b w:val="0"/>
          <w:i w:val="0"/>
          <w:color w:val="FFFFFF"/>
          <w:spacing w:val="2"/>
          <w:kern w:val="0"/>
          <w:sz w:val="11"/>
          <w:szCs w:val="11"/>
        </w:rPr>
        <w:t>H</w:t>
      </w:r>
      <w:r>
        <w:rPr>
          <w:rFonts w:ascii="Montserrat ExtraBold" w:hAnsi="Montserrat ExtraBold" w:cs="Montserrat ExtraBold" w:eastAsia="Montserrat ExtraBold"/>
          <w:b w:val="0"/>
          <w:i w:val="0"/>
          <w:color w:val="FFFFFF"/>
          <w:spacing w:val="1"/>
          <w:kern w:val="0"/>
          <w:sz w:val="11"/>
          <w:szCs w:val="11"/>
        </w:rPr>
        <w:t>YBRID</w:t>
      </w:r>
    </w:p>
    <w:p>
      <w:pPr>
        <w:framePr w:w="523" w:hRule="auto" w:wrap="none" w:vAnchor="page" w:hAnchor="page" w:x="2333" w:y="3087"/>
        <w:spacing w:before="0" w:after="0" w:line="90" w:lineRule="exact"/>
        <w:ind w:left="0" w:right="0" w:firstLine="0"/>
        <w:jc w:val="left"/>
      </w:pPr>
      <w:r>
        <w:rPr>
          <w:rFonts w:ascii="Montserrat ExtraBold" w:hAnsi="Montserrat ExtraBold" w:cs="Montserrat ExtraBold" w:eastAsia="Montserrat ExtraBold"/>
          <w:b w:val="0"/>
          <w:i w:val="0"/>
          <w:color w:val="FFFFFF"/>
          <w:spacing w:val="8"/>
          <w:kern w:val="0"/>
          <w:sz w:val="9"/>
          <w:szCs w:val="9"/>
        </w:rPr>
        <w:t xml:space="preserve">· </w:t>
      </w:r>
      <w:r>
        <w:rPr>
          <w:rFonts w:ascii="Montserrat ExtraBold" w:hAnsi="Montserrat ExtraBold" w:cs="Montserrat ExtraBold" w:eastAsia="Montserrat ExtraBold"/>
          <w:b w:val="0"/>
          <w:i w:val="0"/>
          <w:color w:val="FFFFFF"/>
          <w:spacing w:val="7"/>
          <w:kern w:val="0"/>
          <w:sz w:val="9"/>
          <w:szCs w:val="9"/>
        </w:rPr>
        <w:t xml:space="preserve">INDICA </w:t>
      </w:r>
    </w:p>
    <w:p>
      <w:pPr>
        <w:framePr w:w="626" w:hRule="auto" w:wrap="none" w:vAnchor="page" w:hAnchor="page" w:x="2824" w:y="3087"/>
        <w:spacing w:before="0" w:after="0" w:line="90" w:lineRule="exact"/>
        <w:ind w:left="0" w:right="0" w:firstLine="0"/>
        <w:jc w:val="left"/>
      </w:pPr>
      <w:r>
        <w:rPr>
          <w:rFonts w:ascii="Montserrat ExtraBold" w:hAnsi="Montserrat ExtraBold" w:cs="Montserrat ExtraBold" w:eastAsia="Montserrat ExtraBold"/>
          <w:b w:val="0"/>
          <w:i w:val="0"/>
          <w:color w:val="FFD98A"/>
          <w:spacing w:val="7"/>
          <w:kern w:val="0"/>
          <w:sz w:val="9"/>
          <w:szCs w:val="9"/>
        </w:rPr>
        <w:t>DOMI</w:t>
      </w:r>
      <w:r>
        <w:rPr>
          <w:rFonts w:ascii="Montserrat ExtraBold" w:hAnsi="Montserrat ExtraBold" w:cs="Montserrat ExtraBold" w:eastAsia="Montserrat ExtraBold"/>
          <w:b w:val="0"/>
          <w:i w:val="0"/>
          <w:color w:val="FFD98A"/>
          <w:spacing w:val="6"/>
          <w:kern w:val="0"/>
          <w:sz w:val="9"/>
          <w:szCs w:val="9"/>
        </w:rPr>
        <w:t>NANT</w:t>
      </w:r>
    </w:p>
    <w:p>
      <w:pPr>
        <w:framePr w:w="440" w:hRule="auto" w:wrap="none" w:vAnchor="page" w:hAnchor="page" w:x="3868" w:y="3089"/>
        <w:spacing w:before="0" w:after="0" w:line="10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7C8FA6"/>
          <w:spacing w:val="3"/>
          <w:kern w:val="0"/>
          <w:sz w:val="10"/>
          <w:szCs w:val="10"/>
        </w:rPr>
        <w:t>IND</w:t>
      </w:r>
      <w:r>
        <w:rPr>
          <w:rFonts w:ascii="Roboto Mono SemiBold" w:hAnsi="Roboto Mono SemiBold" w:cs="Roboto Mono SemiBold" w:eastAsia="Roboto Mono SemiBold"/>
          <w:b w:val="0"/>
          <w:i w:val="0"/>
          <w:color w:val="7C8FA6"/>
          <w:spacing w:val="2"/>
          <w:kern w:val="0"/>
          <w:sz w:val="10"/>
          <w:szCs w:val="10"/>
        </w:rPr>
        <w:t>ICA</w:t>
      </w:r>
    </w:p>
    <w:p>
      <w:pPr>
        <w:framePr w:w="440" w:hRule="auto" w:wrap="none" w:vAnchor="page" w:hAnchor="page" w:x="4677" w:y="3089"/>
        <w:spacing w:before="0" w:after="0" w:line="10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7C8FA6"/>
          <w:spacing w:val="3"/>
          <w:kern w:val="0"/>
          <w:sz w:val="10"/>
          <w:szCs w:val="10"/>
        </w:rPr>
        <w:t>SAT</w:t>
      </w:r>
      <w:r>
        <w:rPr>
          <w:rFonts w:ascii="Roboto Mono SemiBold" w:hAnsi="Roboto Mono SemiBold" w:cs="Roboto Mono SemiBold" w:eastAsia="Roboto Mono SemiBold"/>
          <w:b w:val="0"/>
          <w:i w:val="0"/>
          <w:color w:val="7C8FA6"/>
          <w:spacing w:val="2"/>
          <w:kern w:val="0"/>
          <w:sz w:val="10"/>
          <w:szCs w:val="10"/>
        </w:rPr>
        <w:t>IVA</w:t>
      </w:r>
    </w:p>
    <w:p>
      <w:pPr>
        <w:framePr w:w="903" w:hRule="auto" w:wrap="none" w:vAnchor="page" w:hAnchor="page" w:x="5487" w:y="3004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8"/>
          <w:kern w:val="0"/>
          <w:sz w:val="11"/>
          <w:szCs w:val="11"/>
        </w:rPr>
        <w:t>CH</w:t>
      </w:r>
      <w:r>
        <w:rPr>
          <w:rFonts w:ascii="Orbitron" w:hAnsi="Orbitron" w:cs="Orbitron" w:eastAsia="Orbitron"/>
          <w:b/>
          <w:i w:val="0"/>
          <w:color w:val="7A5C1E"/>
          <w:spacing w:val="7"/>
          <w:kern w:val="0"/>
          <w:sz w:val="11"/>
          <w:szCs w:val="11"/>
        </w:rPr>
        <w:t>EMOTYPE</w:t>
      </w:r>
    </w:p>
    <w:p>
      <w:pPr>
        <w:framePr w:w="566" w:hRule="auto" w:wrap="none" w:vAnchor="page" w:hAnchor="page" w:x="5487" w:y="3152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9"/>
          <w:szCs w:val="9"/>
        </w:rPr>
        <w:t>Х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9"/>
          <w:szCs w:val="9"/>
        </w:rPr>
        <w:t>ЕМОТИП</w:t>
      </w:r>
    </w:p>
    <w:p>
      <w:pPr>
        <w:framePr w:w="319" w:hRule="auto" w:wrap="none" w:vAnchor="page" w:hAnchor="page" w:x="6731" w:y="3093"/>
        <w:spacing w:before="0" w:after="0" w:line="110" w:lineRule="exact"/>
        <w:ind w:left="0" w:right="0" w:firstLine="0"/>
        <w:jc w:val="left"/>
      </w:pPr>
      <w:r>
        <w:rPr>
          <w:rFonts w:ascii="Montserrat ExtraBold" w:hAnsi="Montserrat ExtraBold" w:cs="Montserrat ExtraBold" w:eastAsia="Montserrat ExtraBold"/>
          <w:b w:val="0"/>
          <w:i w:val="0"/>
          <w:color w:val="FFFFFF"/>
          <w:spacing w:val="6"/>
          <w:kern w:val="0"/>
          <w:sz w:val="11"/>
          <w:szCs w:val="11"/>
        </w:rPr>
        <w:t>THC</w:t>
      </w:r>
    </w:p>
    <w:p>
      <w:pPr>
        <w:framePr w:w="260" w:hRule="auto" w:wrap="none" w:vAnchor="page" w:hAnchor="page" w:x="7403" w:y="3089"/>
        <w:spacing w:before="0" w:after="0" w:line="10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7C8FA6"/>
          <w:spacing w:val="2"/>
          <w:kern w:val="0"/>
          <w:sz w:val="10"/>
          <w:szCs w:val="10"/>
        </w:rPr>
        <w:t>CBD</w:t>
      </w:r>
    </w:p>
    <w:p>
      <w:pPr>
        <w:framePr w:w="947" w:hRule="auto" w:wrap="none" w:vAnchor="page" w:hAnchor="page" w:x="8024" w:y="3004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9"/>
          <w:kern w:val="0"/>
          <w:sz w:val="11"/>
          <w:szCs w:val="11"/>
        </w:rPr>
        <w:t>PROC</w:t>
      </w:r>
      <w:r>
        <w:rPr>
          <w:rFonts w:ascii="Orbitron" w:hAnsi="Orbitron" w:cs="Orbitron" w:eastAsia="Orbitron"/>
          <w:b/>
          <w:i w:val="0"/>
          <w:color w:val="7A5C1E"/>
          <w:spacing w:val="8"/>
          <w:kern w:val="0"/>
          <w:sz w:val="11"/>
          <w:szCs w:val="11"/>
        </w:rPr>
        <w:t>ESSING</w:t>
      </w:r>
    </w:p>
    <w:p>
      <w:pPr>
        <w:framePr w:w="686" w:hRule="auto" w:wrap="none" w:vAnchor="page" w:hAnchor="page" w:x="8024" w:y="3152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-3"/>
          <w:kern w:val="0"/>
          <w:sz w:val="9"/>
          <w:szCs w:val="9"/>
        </w:rPr>
        <w:t>ОБРА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4"/>
          <w:kern w:val="0"/>
          <w:sz w:val="9"/>
          <w:szCs w:val="9"/>
        </w:rPr>
        <w:t>БОТКА</w:t>
      </w:r>
    </w:p>
    <w:p>
      <w:pPr>
        <w:framePr w:w="640" w:hRule="auto" w:wrap="none" w:vAnchor="page" w:hAnchor="page" w:x="9306" w:y="3093"/>
        <w:spacing w:before="0" w:after="0" w:line="110" w:lineRule="exact"/>
        <w:ind w:left="0" w:right="0" w:firstLine="0"/>
        <w:jc w:val="left"/>
      </w:pPr>
      <w:r>
        <w:rPr>
          <w:rFonts w:ascii="Montserrat ExtraBold" w:hAnsi="Montserrat ExtraBold" w:cs="Montserrat ExtraBold" w:eastAsia="Montserrat ExtraBold"/>
          <w:b w:val="0"/>
          <w:i w:val="0"/>
          <w:color w:val="FFFFFF"/>
          <w:spacing w:val="2"/>
          <w:kern w:val="0"/>
          <w:sz w:val="11"/>
          <w:szCs w:val="11"/>
        </w:rPr>
        <w:t>MACHI</w:t>
      </w:r>
      <w:r>
        <w:rPr>
          <w:rFonts w:ascii="Montserrat ExtraBold" w:hAnsi="Montserrat ExtraBold" w:cs="Montserrat ExtraBold" w:eastAsia="Montserrat ExtraBold"/>
          <w:b w:val="0"/>
          <w:i w:val="0"/>
          <w:color w:val="FFFFFF"/>
          <w:spacing w:val="1"/>
          <w:kern w:val="0"/>
          <w:sz w:val="11"/>
          <w:szCs w:val="11"/>
        </w:rPr>
        <w:t>NE</w:t>
      </w:r>
    </w:p>
    <w:p>
      <w:pPr>
        <w:framePr w:w="723" w:hRule="auto" w:wrap="none" w:vAnchor="page" w:hAnchor="page" w:x="9942" w:y="3075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E4EDF6"/>
          <w:spacing w:val="-1"/>
          <w:kern w:val="0"/>
          <w:sz w:val="11"/>
          <w:szCs w:val="11"/>
        </w:rPr>
        <w:t>Маши</w:t>
      </w:r>
      <w:r>
        <w:rPr>
          <w:rFonts w:ascii="Montserrat Medium" w:hAnsi="Montserrat Medium" w:cs="Montserrat Medium" w:eastAsia="Montserrat Medium"/>
          <w:b w:val="0"/>
          <w:i/>
          <w:color w:val="E4EDF6"/>
          <w:spacing w:val="-2"/>
          <w:kern w:val="0"/>
          <w:sz w:val="11"/>
          <w:szCs w:val="11"/>
        </w:rPr>
        <w:t>нска</w:t>
      </w:r>
    </w:p>
    <w:p>
      <w:pPr>
        <w:framePr w:w="320" w:hRule="auto" w:wrap="none" w:vAnchor="page" w:hAnchor="page" w:x="10995" w:y="3089"/>
        <w:spacing w:before="0" w:after="0" w:line="10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7C8FA6"/>
          <w:spacing w:val="3"/>
          <w:kern w:val="0"/>
          <w:sz w:val="10"/>
          <w:szCs w:val="10"/>
        </w:rPr>
        <w:t>H</w:t>
      </w:r>
      <w:r>
        <w:rPr>
          <w:rFonts w:ascii="Roboto Mono SemiBold" w:hAnsi="Roboto Mono SemiBold" w:cs="Roboto Mono SemiBold" w:eastAsia="Roboto Mono SemiBold"/>
          <w:b w:val="0"/>
          <w:i w:val="0"/>
          <w:color w:val="7C8FA6"/>
          <w:spacing w:val="2"/>
          <w:kern w:val="0"/>
          <w:sz w:val="10"/>
          <w:szCs w:val="10"/>
        </w:rPr>
        <w:t>AND</w:t>
      </w:r>
    </w:p>
    <w:p>
      <w:pPr>
        <w:framePr w:w="1097" w:hRule="auto" w:wrap="none" w:vAnchor="page" w:hAnchor="page" w:x="576" w:y="3499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3"/>
          <w:kern w:val="0"/>
          <w:sz w:val="11"/>
          <w:szCs w:val="11"/>
        </w:rPr>
        <w:t xml:space="preserve">PRODUCT </w:t>
      </w:r>
      <w:r>
        <w:rPr>
          <w:rFonts w:ascii="Orbitron" w:hAnsi="Orbitron" w:cs="Orbitron" w:eastAsia="Orbitron"/>
          <w:b/>
          <w:i w:val="0"/>
          <w:color w:val="7A5C1E"/>
          <w:spacing w:val="2"/>
          <w:kern w:val="0"/>
          <w:sz w:val="11"/>
          <w:szCs w:val="11"/>
        </w:rPr>
        <w:t>CODE</w:t>
      </w:r>
    </w:p>
    <w:p>
      <w:pPr>
        <w:framePr w:w="1048" w:hRule="auto" w:wrap="none" w:vAnchor="page" w:hAnchor="page" w:x="576" w:y="3647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9"/>
          <w:szCs w:val="9"/>
        </w:rPr>
        <w:t>КО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9"/>
          <w:szCs w:val="9"/>
        </w:rPr>
        <w:t>Д НА ПРОИЗВОД</w:t>
      </w:r>
    </w:p>
    <w:p>
      <w:pPr>
        <w:framePr w:w="1335" w:hRule="auto" w:wrap="none" w:vAnchor="page" w:hAnchor="page" w:x="1710" w:y="3529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10"/>
          <w:kern w:val="0"/>
          <w:sz w:val="14"/>
          <w:szCs w:val="14"/>
        </w:rPr>
        <w:t>BS</w:t>
      </w:r>
      <w:r>
        <w:rPr>
          <w:rFonts w:ascii="Roboto Mono" w:hAnsi="Roboto Mono" w:cs="Roboto Mono" w:eastAsia="Roboto Mono"/>
          <w:b/>
          <w:i w:val="0"/>
          <w:color w:val="1B3A5C"/>
          <w:spacing w:val="9"/>
          <w:kern w:val="0"/>
          <w:sz w:val="14"/>
          <w:szCs w:val="14"/>
        </w:rPr>
        <w:t>S_THC28:CBD1</w:t>
      </w:r>
    </w:p>
    <w:p>
      <w:pPr>
        <w:framePr w:w="696" w:hRule="auto" w:wrap="none" w:vAnchor="page" w:hAnchor="page" w:x="4424" w:y="3499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4"/>
          <w:kern w:val="0"/>
          <w:sz w:val="11"/>
          <w:szCs w:val="11"/>
        </w:rPr>
        <w:t>POTEN</w:t>
      </w:r>
      <w:r>
        <w:rPr>
          <w:rFonts w:ascii="Orbitron" w:hAnsi="Orbitron" w:cs="Orbitron" w:eastAsia="Orbitron"/>
          <w:b/>
          <w:i w:val="0"/>
          <w:color w:val="7A5C1E"/>
          <w:spacing w:val="3"/>
          <w:kern w:val="0"/>
          <w:sz w:val="11"/>
          <w:szCs w:val="11"/>
        </w:rPr>
        <w:t>CY</w:t>
      </w:r>
    </w:p>
    <w:p>
      <w:pPr>
        <w:framePr w:w="479" w:hRule="auto" w:wrap="none" w:vAnchor="page" w:hAnchor="page" w:x="4424" w:y="3647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-3"/>
          <w:kern w:val="0"/>
          <w:sz w:val="9"/>
          <w:szCs w:val="9"/>
        </w:rPr>
        <w:t>ЈАЧ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4"/>
          <w:kern w:val="0"/>
          <w:sz w:val="9"/>
          <w:szCs w:val="9"/>
        </w:rPr>
        <w:t>ИНА</w:t>
      </w:r>
    </w:p>
    <w:p>
      <w:pPr>
        <w:framePr w:w="675" w:hRule="auto" w:wrap="none" w:vAnchor="page" w:hAnchor="page" w:x="5146" w:y="3459"/>
        <w:spacing w:before="0" w:after="0" w:line="16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12"/>
          <w:kern w:val="0"/>
          <w:sz w:val="16"/>
          <w:szCs w:val="16"/>
        </w:rPr>
        <w:t>28.</w:t>
      </w:r>
      <w:r>
        <w:rPr>
          <w:rFonts w:ascii="Roboto Mono" w:hAnsi="Roboto Mono" w:cs="Roboto Mono" w:eastAsia="Roboto Mono"/>
          <w:b/>
          <w:i w:val="0"/>
          <w:color w:val="1B3A5C"/>
          <w:spacing w:val="11"/>
          <w:kern w:val="0"/>
          <w:sz w:val="16"/>
          <w:szCs w:val="16"/>
        </w:rPr>
        <w:t>00%</w:t>
      </w:r>
    </w:p>
    <w:p>
      <w:pPr>
        <w:framePr w:w="668" w:hRule="auto" w:wrap="none" w:vAnchor="page" w:hAnchor="page" w:x="5854" w:y="3478"/>
        <w:spacing w:before="0" w:after="0" w:line="140" w:lineRule="exact"/>
        <w:ind w:left="0" w:right="0" w:firstLine="0"/>
        <w:jc w:val="left"/>
      </w:pPr>
      <w:r>
        <w:rPr>
          <w:rFonts w:ascii="Roboto Mono Medium" w:hAnsi="Roboto Mono Medium" w:cs="Roboto Mono Medium" w:eastAsia="Roboto Mono Medium"/>
          <w:b w:val="0"/>
          <w:i w:val="0"/>
          <w:color w:val="475569"/>
          <w:spacing w:val="-6"/>
          <w:kern w:val="0"/>
          <w:sz w:val="14"/>
          <w:szCs w:val="14"/>
        </w:rPr>
        <w:t>± 1</w:t>
      </w:r>
      <w:r>
        <w:rPr>
          <w:rFonts w:ascii="Roboto Mono Medium" w:hAnsi="Roboto Mono Medium" w:cs="Roboto Mono Medium" w:eastAsia="Roboto Mono Medium"/>
          <w:b w:val="0"/>
          <w:i w:val="0"/>
          <w:color w:val="475569"/>
          <w:spacing w:val="-7"/>
          <w:kern w:val="0"/>
          <w:sz w:val="14"/>
          <w:szCs w:val="14"/>
        </w:rPr>
        <w:t>.93%</w:t>
      </w:r>
    </w:p>
    <w:p>
      <w:pPr>
        <w:framePr w:w="1406" w:hRule="auto" w:wrap="none" w:vAnchor="page" w:hAnchor="page" w:x="5146" w:y="3665"/>
        <w:spacing w:before="0" w:after="0" w:line="13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5A7391"/>
          <w:kern w:val="0"/>
          <w:sz w:val="13"/>
          <w:szCs w:val="13"/>
        </w:rPr>
        <w:t>(26.07 – 29.9</w:t>
      </w:r>
      <w:r>
        <w:rPr>
          <w:rFonts w:ascii="Roboto Mono SemiBold" w:hAnsi="Roboto Mono SemiBold" w:cs="Roboto Mono SemiBold" w:eastAsia="Roboto Mono SemiBold"/>
          <w:b w:val="0"/>
          <w:i w:val="0"/>
          <w:color w:val="5A7391"/>
          <w:spacing w:val="-1"/>
          <w:kern w:val="0"/>
          <w:sz w:val="13"/>
          <w:szCs w:val="13"/>
        </w:rPr>
        <w:t>2 %)</w:t>
      </w:r>
    </w:p>
    <w:p>
      <w:pPr>
        <w:framePr w:w="1917" w:hRule="auto" w:wrap="none" w:vAnchor="page" w:hAnchor="page" w:x="7884" w:y="3499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6"/>
          <w:kern w:val="0"/>
          <w:sz w:val="11"/>
          <w:szCs w:val="11"/>
        </w:rPr>
        <w:t>SP</w:t>
      </w:r>
      <w:r>
        <w:rPr>
          <w:rFonts w:ascii="Orbitron" w:hAnsi="Orbitron" w:cs="Orbitron" w:eastAsia="Orbitron"/>
          <w:b/>
          <w:i w:val="0"/>
          <w:color w:val="7A5C1E"/>
          <w:spacing w:val="5"/>
          <w:kern w:val="0"/>
          <w:sz w:val="11"/>
          <w:szCs w:val="11"/>
        </w:rPr>
        <w:t>ECIFICATION REFERENCE</w:t>
      </w:r>
    </w:p>
    <w:p>
      <w:pPr>
        <w:framePr w:w="1784" w:hRule="auto" w:wrap="none" w:vAnchor="page" w:hAnchor="page" w:x="7884" w:y="3647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9"/>
          <w:szCs w:val="9"/>
        </w:rPr>
        <w:t>РЕФ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2"/>
          <w:kern w:val="0"/>
          <w:sz w:val="9"/>
          <w:szCs w:val="9"/>
        </w:rPr>
        <w:t>ЕРЕНЦА НА СПЕЦИФИКАЦИЈА</w:t>
      </w:r>
    </w:p>
    <w:p>
      <w:pPr>
        <w:framePr w:w="1562" w:hRule="auto" w:wrap="none" w:vAnchor="page" w:hAnchor="page" w:x="9848" w:y="3543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kern w:val="0"/>
          <w:sz w:val="13"/>
          <w:szCs w:val="13"/>
        </w:rPr>
        <w:t>QCSP_001_BSS-I_v.01</w:t>
      </w:r>
    </w:p>
    <w:p>
      <w:pPr>
        <w:framePr w:w="1435" w:hRule="auto" w:wrap="none" w:vAnchor="page" w:hAnchor="page" w:x="576" w:y="3934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3"/>
          <w:kern w:val="0"/>
          <w:sz w:val="11"/>
          <w:szCs w:val="11"/>
        </w:rPr>
        <w:t>PRODUCTION BA</w:t>
      </w:r>
      <w:r>
        <w:rPr>
          <w:rFonts w:ascii="Orbitron" w:hAnsi="Orbitron" w:cs="Orbitron" w:eastAsia="Orbitron"/>
          <w:b/>
          <w:i w:val="0"/>
          <w:color w:val="7A5C1E"/>
          <w:spacing w:val="2"/>
          <w:kern w:val="0"/>
          <w:sz w:val="11"/>
          <w:szCs w:val="11"/>
        </w:rPr>
        <w:t xml:space="preserve">TCH </w:t>
      </w:r>
    </w:p>
    <w:p>
      <w:pPr>
        <w:framePr w:w="214" w:hRule="auto" w:wrap="none" w:vAnchor="page" w:hAnchor="page" w:x="1973" w:y="3949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7A5C1E"/>
          <w:kern w:val="0"/>
          <w:sz w:val="11"/>
          <w:szCs w:val="11"/>
        </w:rPr>
        <w:t>№</w:t>
      </w:r>
    </w:p>
    <w:p>
      <w:pPr>
        <w:framePr w:w="1325" w:hRule="auto" w:wrap="none" w:vAnchor="page" w:hAnchor="page" w:x="576" w:y="4082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9"/>
          <w:szCs w:val="9"/>
        </w:rPr>
        <w:t>ПРОИЗВОД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2"/>
          <w:kern w:val="0"/>
          <w:sz w:val="9"/>
          <w:szCs w:val="9"/>
        </w:rPr>
        <w:t>НА СЕРИЈА №</w:t>
      </w:r>
    </w:p>
    <w:p>
      <w:pPr>
        <w:framePr w:w="684" w:hRule="auto" w:wrap="none" w:vAnchor="page" w:hAnchor="page" w:x="2187" w:y="3979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10"/>
          <w:kern w:val="0"/>
          <w:sz w:val="14"/>
          <w:szCs w:val="14"/>
        </w:rPr>
        <w:t>P0</w:t>
      </w:r>
      <w:r>
        <w:rPr>
          <w:rFonts w:ascii="Roboto Mono" w:hAnsi="Roboto Mono" w:cs="Roboto Mono" w:eastAsia="Roboto Mono"/>
          <w:b/>
          <w:i w:val="0"/>
          <w:color w:val="1B3A5C"/>
          <w:spacing w:val="9"/>
          <w:kern w:val="0"/>
          <w:sz w:val="14"/>
          <w:szCs w:val="14"/>
        </w:rPr>
        <w:t>50142</w:t>
      </w:r>
    </w:p>
    <w:p>
      <w:pPr>
        <w:framePr w:w="1453" w:hRule="auto" w:wrap="none" w:vAnchor="page" w:hAnchor="page" w:x="3268" w:y="3934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3"/>
          <w:kern w:val="0"/>
          <w:sz w:val="11"/>
          <w:szCs w:val="11"/>
        </w:rPr>
        <w:t>MANUFAC</w:t>
      </w:r>
      <w:r>
        <w:rPr>
          <w:rFonts w:ascii="Orbitron" w:hAnsi="Orbitron" w:cs="Orbitron" w:eastAsia="Orbitron"/>
          <w:b/>
          <w:i w:val="0"/>
          <w:color w:val="7A5C1E"/>
          <w:spacing w:val="2"/>
          <w:kern w:val="0"/>
          <w:sz w:val="11"/>
          <w:szCs w:val="11"/>
        </w:rPr>
        <w:t>TURE DATE</w:t>
      </w:r>
    </w:p>
    <w:p>
      <w:pPr>
        <w:framePr w:w="1444" w:hRule="auto" w:wrap="none" w:vAnchor="page" w:hAnchor="page" w:x="3268" w:y="4082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9"/>
          <w:szCs w:val="9"/>
        </w:rPr>
        <w:t>ДАТУМ Н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9"/>
          <w:szCs w:val="9"/>
        </w:rPr>
        <w:t>А ПРОИЗВОДСТВО</w:t>
      </w:r>
    </w:p>
    <w:p>
      <w:pPr>
        <w:framePr w:w="158" w:hRule="auto" w:wrap="none" w:vAnchor="page" w:hAnchor="page" w:x="4765" w:y="3993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kern w:val="0"/>
          <w:sz w:val="13"/>
          <w:szCs w:val="13"/>
        </w:rPr>
        <w:t>—</w:t>
      </w:r>
    </w:p>
    <w:p>
      <w:pPr>
        <w:framePr w:w="1216" w:hRule="auto" w:wrap="none" w:vAnchor="page" w:hAnchor="page" w:x="5272" w:y="3934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4"/>
          <w:kern w:val="0"/>
          <w:sz w:val="11"/>
          <w:szCs w:val="11"/>
        </w:rPr>
        <w:t>PACKA</w:t>
      </w:r>
      <w:r>
        <w:rPr>
          <w:rFonts w:ascii="Orbitron" w:hAnsi="Orbitron" w:cs="Orbitron" w:eastAsia="Orbitron"/>
          <w:b/>
          <w:i w:val="0"/>
          <w:color w:val="7A5C1E"/>
          <w:spacing w:val="3"/>
          <w:kern w:val="0"/>
          <w:sz w:val="11"/>
          <w:szCs w:val="11"/>
        </w:rPr>
        <w:t>GING DATE</w:t>
      </w:r>
    </w:p>
    <w:p>
      <w:pPr>
        <w:framePr w:w="1185" w:hRule="auto" w:wrap="none" w:vAnchor="page" w:hAnchor="page" w:x="5272" w:y="4082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9"/>
          <w:szCs w:val="9"/>
        </w:rPr>
        <w:t>ДАТУМ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2"/>
          <w:kern w:val="0"/>
          <w:sz w:val="9"/>
          <w:szCs w:val="9"/>
        </w:rPr>
        <w:t xml:space="preserve"> НА ПАКУВАЊЕ</w:t>
      </w:r>
    </w:p>
    <w:p>
      <w:pPr>
        <w:framePr w:w="626" w:hRule="auto" w:wrap="none" w:vAnchor="page" w:hAnchor="page" w:x="6535" w:y="3993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kern w:val="0"/>
          <w:sz w:val="13"/>
          <w:szCs w:val="13"/>
        </w:rPr>
        <w:t>09.2025</w:t>
      </w:r>
    </w:p>
    <w:p>
      <w:pPr>
        <w:framePr w:w="1159" w:hRule="auto" w:wrap="none" w:vAnchor="page" w:hAnchor="page" w:x="7510" w:y="3934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4"/>
          <w:kern w:val="0"/>
          <w:sz w:val="11"/>
          <w:szCs w:val="11"/>
        </w:rPr>
        <w:t>MA</w:t>
      </w:r>
      <w:r>
        <w:rPr>
          <w:rFonts w:ascii="Orbitron" w:hAnsi="Orbitron" w:cs="Orbitron" w:eastAsia="Orbitron"/>
          <w:b/>
          <w:i w:val="0"/>
          <w:color w:val="7A5C1E"/>
          <w:spacing w:val="3"/>
          <w:kern w:val="0"/>
          <w:sz w:val="11"/>
          <w:szCs w:val="11"/>
        </w:rPr>
        <w:t>NUFACTURER</w:t>
      </w:r>
    </w:p>
    <w:p>
      <w:pPr>
        <w:framePr w:w="903" w:hRule="auto" w:wrap="none" w:vAnchor="page" w:hAnchor="page" w:x="7510" w:y="4082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9"/>
          <w:szCs w:val="9"/>
        </w:rPr>
        <w:t>ПРОИЗВОД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9"/>
          <w:szCs w:val="9"/>
        </w:rPr>
        <w:t>ИТЕЛ</w:t>
      </w:r>
    </w:p>
    <w:p>
      <w:pPr>
        <w:framePr w:w="1565" w:hRule="auto" w:wrap="none" w:vAnchor="page" w:hAnchor="page" w:x="8704" w:y="3926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0F172A"/>
          <w:kern w:val="0"/>
          <w:sz w:val="12"/>
          <w:szCs w:val="12"/>
        </w:rPr>
        <w:t xml:space="preserve">PURELY </w:t>
      </w:r>
      <w:r>
        <w:rPr>
          <w:rFonts w:ascii="Montserrat" w:hAnsi="Montserrat" w:cs="Montserrat" w:eastAsia="Montserrat"/>
          <w:b/>
          <w:i w:val="0"/>
          <w:color w:val="0F172A"/>
          <w:spacing w:val="-1"/>
          <w:kern w:val="0"/>
          <w:sz w:val="12"/>
          <w:szCs w:val="12"/>
        </w:rPr>
        <w:t xml:space="preserve">PLANT DOOEL </w:t>
      </w:r>
    </w:p>
    <w:p>
      <w:pPr>
        <w:framePr w:w="1222" w:hRule="auto" w:wrap="none" w:vAnchor="page" w:hAnchor="page" w:x="10174" w:y="3949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9"/>
          <w:szCs w:val="9"/>
        </w:rPr>
        <w:t xml:space="preserve">ПЈУРЛИ </w:t>
      </w: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9"/>
          <w:szCs w:val="9"/>
        </w:rPr>
        <w:t>ПЛАНТ ДООЕЛ</w:t>
      </w:r>
    </w:p>
    <w:p>
      <w:pPr>
        <w:framePr w:w="1928" w:hRule="auto" w:wrap="none" w:vAnchor="page" w:hAnchor="page" w:x="8704" w:y="4069"/>
        <w:spacing w:before="0" w:after="0" w:line="110" w:lineRule="exact"/>
        <w:ind w:left="0" w:right="0" w:firstLine="0"/>
        <w:jc w:val="left"/>
      </w:pPr>
      <w:r>
        <w:rPr>
          <w:rFonts w:ascii="Roboto Mono Medium" w:hAnsi="Roboto Mono Medium" w:cs="Roboto Mono Medium" w:eastAsia="Roboto Mono Medium"/>
          <w:b w:val="0"/>
          <w:i w:val="0"/>
          <w:color w:val="1E293B"/>
          <w:spacing w:val="-6"/>
          <w:kern w:val="0"/>
          <w:sz w:val="11"/>
          <w:szCs w:val="11"/>
        </w:rPr>
        <w:t>Kojlija, Petrovec-Skopje,</w:t>
      </w:r>
      <w:r>
        <w:rPr>
          <w:rFonts w:ascii="Roboto Mono Medium" w:hAnsi="Roboto Mono Medium" w:cs="Roboto Mono Medium" w:eastAsia="Roboto Mono Medium"/>
          <w:b w:val="0"/>
          <w:i w:val="0"/>
          <w:color w:val="1E293B"/>
          <w:spacing w:val="-7"/>
          <w:kern w:val="0"/>
          <w:sz w:val="11"/>
          <w:szCs w:val="11"/>
        </w:rPr>
        <w:t xml:space="preserve"> MK</w:t>
      </w:r>
    </w:p>
    <w:p>
      <w:pPr>
        <w:framePr w:w="1492" w:hRule="auto" w:wrap="none" w:vAnchor="page" w:hAnchor="page" w:x="576" w:y="4354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4"/>
          <w:kern w:val="0"/>
          <w:sz w:val="11"/>
          <w:szCs w:val="11"/>
        </w:rPr>
        <w:t>C</w:t>
      </w:r>
      <w:r>
        <w:rPr>
          <w:rFonts w:ascii="Orbitron" w:hAnsi="Orbitron" w:cs="Orbitron" w:eastAsia="Orbitron"/>
          <w:b/>
          <w:i w:val="0"/>
          <w:color w:val="7A5C1E"/>
          <w:spacing w:val="3"/>
          <w:kern w:val="0"/>
          <w:sz w:val="11"/>
          <w:szCs w:val="11"/>
        </w:rPr>
        <w:t>ONTACT PACKAGING</w:t>
      </w:r>
    </w:p>
    <w:p>
      <w:pPr>
        <w:framePr w:w="1282" w:hRule="auto" w:wrap="none" w:vAnchor="page" w:hAnchor="page" w:x="576" w:y="4502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9"/>
          <w:szCs w:val="9"/>
        </w:rPr>
        <w:t>К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2"/>
          <w:kern w:val="0"/>
          <w:sz w:val="9"/>
          <w:szCs w:val="9"/>
        </w:rPr>
        <w:t>ОНТАКТНО ПАКУВАЊЕ</w:t>
      </w:r>
    </w:p>
    <w:p>
      <w:pPr>
        <w:framePr w:w="1245" w:hRule="auto" w:wrap="none" w:vAnchor="page" w:hAnchor="page" w:x="2153" w:y="4346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0F172A"/>
          <w:kern w:val="0"/>
          <w:sz w:val="12"/>
          <w:szCs w:val="12"/>
        </w:rPr>
        <w:t>TRIPLEX A</w:t>
      </w:r>
      <w:r>
        <w:rPr>
          <w:rFonts w:ascii="Montserrat" w:hAnsi="Montserrat" w:cs="Montserrat" w:eastAsia="Montserrat"/>
          <w:b/>
          <w:i w:val="0"/>
          <w:color w:val="0F172A"/>
          <w:spacing w:val="-1"/>
          <w:kern w:val="0"/>
          <w:sz w:val="12"/>
          <w:szCs w:val="12"/>
        </w:rPr>
        <w:t xml:space="preserve">LU BAG </w:t>
      </w:r>
    </w:p>
    <w:p>
      <w:pPr>
        <w:framePr w:w="1117" w:hRule="auto" w:wrap="none" w:vAnchor="page" w:hAnchor="page" w:x="3308" w:y="4369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9"/>
          <w:szCs w:val="9"/>
        </w:rPr>
        <w:t>ТРИПЛ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9"/>
          <w:szCs w:val="9"/>
        </w:rPr>
        <w:t>ЕКС АЛУ КЕСА</w:t>
      </w:r>
    </w:p>
    <w:p>
      <w:pPr>
        <w:framePr w:w="3579" w:hRule="auto" w:wrap="none" w:vAnchor="page" w:hAnchor="page" w:x="2153" w:y="4489"/>
        <w:spacing w:before="0" w:after="0" w:line="110" w:lineRule="exact"/>
        <w:ind w:left="0" w:right="0" w:firstLine="0"/>
        <w:jc w:val="left"/>
      </w:pPr>
      <w:r>
        <w:rPr>
          <w:rFonts w:ascii="Roboto Mono Medium" w:hAnsi="Roboto Mono Medium" w:cs="Roboto Mono Medium" w:eastAsia="Roboto Mono Medium"/>
          <w:b w:val="0"/>
          <w:i w:val="0"/>
          <w:color w:val="1E293B"/>
          <w:spacing w:val="-6"/>
          <w:kern w:val="0"/>
          <w:sz w:val="11"/>
          <w:szCs w:val="11"/>
        </w:rPr>
        <w:t xml:space="preserve">PET 12 · ALU 7 · PE 80 · 300×500 mm · net 400.0 g </w:t>
      </w:r>
      <w:r>
        <w:rPr>
          <w:rFonts w:ascii="Roboto Mono Medium" w:hAnsi="Roboto Mono Medium" w:cs="Roboto Mono Medium" w:eastAsia="Roboto Mono Medium"/>
          <w:b w:val="0"/>
          <w:i w:val="0"/>
          <w:color w:val="1E293B"/>
          <w:spacing w:val="-7"/>
          <w:kern w:val="0"/>
          <w:sz w:val="11"/>
          <w:szCs w:val="11"/>
        </w:rPr>
        <w:t>±3%</w:t>
      </w:r>
    </w:p>
    <w:p>
      <w:pPr>
        <w:framePr w:w="1018" w:hRule="auto" w:wrap="none" w:vAnchor="page" w:hAnchor="page" w:x="6058" w:y="4354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4"/>
          <w:kern w:val="0"/>
          <w:sz w:val="11"/>
          <w:szCs w:val="11"/>
        </w:rPr>
        <w:t>DO</w:t>
      </w:r>
      <w:r>
        <w:rPr>
          <w:rFonts w:ascii="Orbitron" w:hAnsi="Orbitron" w:cs="Orbitron" w:eastAsia="Orbitron"/>
          <w:b/>
          <w:i w:val="0"/>
          <w:color w:val="7A5C1E"/>
          <w:spacing w:val="3"/>
          <w:kern w:val="0"/>
          <w:sz w:val="11"/>
          <w:szCs w:val="11"/>
        </w:rPr>
        <w:t>SAGE FORM</w:t>
      </w:r>
    </w:p>
    <w:p>
      <w:pPr>
        <w:framePr w:w="994" w:hRule="auto" w:wrap="none" w:vAnchor="page" w:hAnchor="page" w:x="6058" w:y="4502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9"/>
          <w:szCs w:val="9"/>
        </w:rPr>
        <w:t>ДО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2"/>
          <w:kern w:val="0"/>
          <w:sz w:val="9"/>
          <w:szCs w:val="9"/>
        </w:rPr>
        <w:t>ЗАЖНА ФОРМА</w:t>
      </w:r>
    </w:p>
    <w:p>
      <w:pPr>
        <w:framePr w:w="1681" w:hRule="auto" w:wrap="none" w:vAnchor="page" w:hAnchor="page" w:x="7158" w:y="4346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0F172A"/>
          <w:spacing w:val="-1"/>
          <w:kern w:val="0"/>
          <w:sz w:val="12"/>
          <w:szCs w:val="12"/>
        </w:rPr>
        <w:t>DRY CANNABIS FLO</w:t>
      </w:r>
      <w:r>
        <w:rPr>
          <w:rFonts w:ascii="Montserrat" w:hAnsi="Montserrat" w:cs="Montserrat" w:eastAsia="Montserrat"/>
          <w:b/>
          <w:i w:val="0"/>
          <w:color w:val="0F172A"/>
          <w:spacing w:val="-2"/>
          <w:kern w:val="0"/>
          <w:sz w:val="12"/>
          <w:szCs w:val="12"/>
        </w:rPr>
        <w:t xml:space="preserve">WER </w:t>
      </w:r>
    </w:p>
    <w:p>
      <w:pPr>
        <w:framePr w:w="1236" w:hRule="auto" w:wrap="none" w:vAnchor="page" w:hAnchor="page" w:x="8733" w:y="4369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9"/>
          <w:szCs w:val="9"/>
        </w:rPr>
        <w:t xml:space="preserve">СУВ ЦВЕТ 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2"/>
          <w:kern w:val="0"/>
          <w:sz w:val="9"/>
          <w:szCs w:val="9"/>
        </w:rPr>
        <w:t>ОД КАНАБИС</w:t>
      </w:r>
    </w:p>
    <w:p>
      <w:pPr>
        <w:framePr w:w="984" w:hRule="auto" w:wrap="none" w:vAnchor="page" w:hAnchor="page" w:x="7158" w:y="4489"/>
        <w:spacing w:before="0" w:after="0" w:line="110" w:lineRule="exact"/>
        <w:ind w:left="0" w:right="0" w:firstLine="0"/>
        <w:jc w:val="left"/>
      </w:pPr>
      <w:r>
        <w:rPr>
          <w:rFonts w:ascii="Roboto Mono Medium" w:hAnsi="Roboto Mono Medium" w:cs="Roboto Mono Medium" w:eastAsia="Roboto Mono Medium"/>
          <w:b w:val="0"/>
          <w:i/>
          <w:color w:val="1E293B"/>
          <w:spacing w:val="-4"/>
          <w:kern w:val="0"/>
          <w:sz w:val="11"/>
          <w:szCs w:val="11"/>
        </w:rPr>
        <w:t>Canna</w:t>
      </w:r>
      <w:r>
        <w:rPr>
          <w:rFonts w:ascii="Roboto Mono Medium" w:hAnsi="Roboto Mono Medium" w:cs="Roboto Mono Medium" w:eastAsia="Roboto Mono Medium"/>
          <w:b w:val="0"/>
          <w:i/>
          <w:color w:val="1E293B"/>
          <w:spacing w:val="-5"/>
          <w:kern w:val="0"/>
          <w:sz w:val="11"/>
          <w:szCs w:val="11"/>
        </w:rPr>
        <w:t>bis flos.</w:t>
      </w:r>
    </w:p>
    <w:p>
      <w:pPr>
        <w:framePr w:w="1598" w:hRule="auto" w:wrap="none" w:vAnchor="page" w:hAnchor="page" w:x="7998" w:y="4489"/>
        <w:spacing w:before="0" w:after="0" w:line="110" w:lineRule="exact"/>
        <w:ind w:left="0" w:right="0" w:firstLine="0"/>
        <w:jc w:val="left"/>
      </w:pPr>
      <w:r>
        <w:rPr>
          <w:rFonts w:ascii="Roboto Mono Medium" w:hAnsi="Roboto Mono Medium" w:cs="Roboto Mono Medium" w:eastAsia="Roboto Mono Medium"/>
          <w:b w:val="0"/>
          <w:i w:val="0"/>
          <w:color w:val="1E293B"/>
          <w:spacing w:val="-6"/>
          <w:kern w:val="0"/>
          <w:sz w:val="11"/>
          <w:szCs w:val="11"/>
        </w:rPr>
        <w:t xml:space="preserve"> · Ph. Eur. 11.5 (302</w:t>
      </w:r>
      <w:r>
        <w:rPr>
          <w:rFonts w:ascii="Roboto Mono Medium" w:hAnsi="Roboto Mono Medium" w:cs="Roboto Mono Medium" w:eastAsia="Roboto Mono Medium"/>
          <w:b w:val="0"/>
          <w:i w:val="0"/>
          <w:color w:val="1E293B"/>
          <w:spacing w:val="-7"/>
          <w:kern w:val="0"/>
          <w:sz w:val="11"/>
          <w:szCs w:val="11"/>
        </w:rPr>
        <w:t>8)</w:t>
      </w:r>
    </w:p>
    <w:p>
      <w:pPr>
        <w:framePr w:w="226" w:hRule="auto" w:wrap="none" w:vAnchor="page" w:hAnchor="page" w:x="576" w:y="5361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kern w:val="0"/>
          <w:sz w:val="12"/>
          <w:szCs w:val="12"/>
        </w:rPr>
        <w:t>№</w:t>
      </w:r>
    </w:p>
    <w:p>
      <w:pPr>
        <w:framePr w:w="995" w:hRule="auto" w:wrap="none" w:vAnchor="page" w:hAnchor="page" w:x="1017" w:y="5361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spacing w:val="14"/>
          <w:kern w:val="0"/>
          <w:sz w:val="12"/>
          <w:szCs w:val="12"/>
        </w:rPr>
        <w:t>PARAME</w:t>
      </w:r>
      <w:r>
        <w:rPr>
          <w:rFonts w:ascii="Montserrat" w:hAnsi="Montserrat" w:cs="Montserrat" w:eastAsia="Montserrat"/>
          <w:b/>
          <w:i w:val="0"/>
          <w:color w:val="1B3A5C"/>
          <w:spacing w:val="13"/>
          <w:kern w:val="0"/>
          <w:sz w:val="12"/>
          <w:szCs w:val="12"/>
        </w:rPr>
        <w:t xml:space="preserve">TER </w:t>
      </w:r>
    </w:p>
    <w:p>
      <w:pPr>
        <w:framePr w:w="112" w:hRule="auto" w:wrap="none" w:vAnchor="page" w:hAnchor="page" w:x="1992" w:y="5368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5A6E84"/>
          <w:kern w:val="0"/>
          <w:sz w:val="11"/>
          <w:szCs w:val="11"/>
        </w:rPr>
        <w:t>|</w:t>
      </w:r>
    </w:p>
    <w:p>
      <w:pPr>
        <w:framePr w:w="699" w:hRule="auto" w:wrap="none" w:vAnchor="page" w:hAnchor="page" w:x="2088" w:y="5380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>П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10"/>
          <w:szCs w:val="10"/>
        </w:rPr>
        <w:t>араметар</w:t>
      </w:r>
    </w:p>
    <w:p>
      <w:pPr>
        <w:framePr w:w="738" w:hRule="auto" w:wrap="none" w:vAnchor="page" w:hAnchor="page" w:x="5590" w:y="5361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spacing w:val="17"/>
          <w:kern w:val="0"/>
          <w:sz w:val="12"/>
          <w:szCs w:val="12"/>
        </w:rPr>
        <w:t>ME</w:t>
      </w:r>
      <w:r>
        <w:rPr>
          <w:rFonts w:ascii="Montserrat" w:hAnsi="Montserrat" w:cs="Montserrat" w:eastAsia="Montserrat"/>
          <w:b/>
          <w:i w:val="0"/>
          <w:color w:val="1B3A5C"/>
          <w:spacing w:val="16"/>
          <w:kern w:val="0"/>
          <w:sz w:val="12"/>
          <w:szCs w:val="12"/>
        </w:rPr>
        <w:t xml:space="preserve">THOD </w:t>
      </w:r>
    </w:p>
    <w:p>
      <w:pPr>
        <w:framePr w:w="112" w:hRule="auto" w:wrap="none" w:vAnchor="page" w:hAnchor="page" w:x="6309" w:y="5368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5A6E84"/>
          <w:kern w:val="0"/>
          <w:sz w:val="11"/>
          <w:szCs w:val="11"/>
        </w:rPr>
        <w:t>|</w:t>
      </w:r>
    </w:p>
    <w:p>
      <w:pPr>
        <w:framePr w:w="419" w:hRule="auto" w:wrap="none" w:vAnchor="page" w:hAnchor="page" w:x="6405" w:y="5380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-3"/>
          <w:kern w:val="0"/>
          <w:sz w:val="10"/>
          <w:szCs w:val="10"/>
        </w:rPr>
        <w:t>Метод</w:t>
      </w:r>
    </w:p>
    <w:p>
      <w:pPr>
        <w:framePr w:w="1157" w:hRule="auto" w:wrap="none" w:vAnchor="page" w:hAnchor="page" w:x="7743" w:y="5361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spacing w:val="13"/>
          <w:kern w:val="0"/>
          <w:sz w:val="12"/>
          <w:szCs w:val="12"/>
        </w:rPr>
        <w:t>ACC. CR</w:t>
      </w:r>
      <w:r>
        <w:rPr>
          <w:rFonts w:ascii="Montserrat" w:hAnsi="Montserrat" w:cs="Montserrat" w:eastAsia="Montserrat"/>
          <w:b/>
          <w:i w:val="0"/>
          <w:color w:val="1B3A5C"/>
          <w:spacing w:val="12"/>
          <w:kern w:val="0"/>
          <w:sz w:val="12"/>
          <w:szCs w:val="12"/>
        </w:rPr>
        <w:t xml:space="preserve">ITERIA </w:t>
      </w:r>
    </w:p>
    <w:p>
      <w:pPr>
        <w:framePr w:w="112" w:hRule="auto" w:wrap="none" w:vAnchor="page" w:hAnchor="page" w:x="8880" w:y="5368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5A6E84"/>
          <w:kern w:val="0"/>
          <w:sz w:val="11"/>
          <w:szCs w:val="11"/>
        </w:rPr>
        <w:t>|</w:t>
      </w:r>
    </w:p>
    <w:p>
      <w:pPr>
        <w:framePr w:w="677" w:hRule="auto" w:wrap="none" w:vAnchor="page" w:hAnchor="page" w:x="8976" w:y="5380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5"/>
          <w:kern w:val="0"/>
          <w:sz w:val="10"/>
          <w:szCs w:val="10"/>
        </w:rPr>
        <w:t>Кр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итериум</w:t>
      </w:r>
    </w:p>
    <w:p>
      <w:pPr>
        <w:framePr w:w="648" w:hRule="auto" w:wrap="none" w:vAnchor="page" w:hAnchor="page" w:x="10130" w:y="5361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spacing w:val="15"/>
          <w:kern w:val="0"/>
          <w:sz w:val="12"/>
          <w:szCs w:val="12"/>
        </w:rPr>
        <w:t>RESU</w:t>
      </w:r>
      <w:r>
        <w:rPr>
          <w:rFonts w:ascii="Montserrat" w:hAnsi="Montserrat" w:cs="Montserrat" w:eastAsia="Montserrat"/>
          <w:b/>
          <w:i w:val="0"/>
          <w:color w:val="1B3A5C"/>
          <w:spacing w:val="14"/>
          <w:kern w:val="0"/>
          <w:sz w:val="12"/>
          <w:szCs w:val="12"/>
        </w:rPr>
        <w:t xml:space="preserve">LT </w:t>
      </w:r>
    </w:p>
    <w:p>
      <w:pPr>
        <w:framePr w:w="112" w:hRule="auto" w:wrap="none" w:vAnchor="page" w:hAnchor="page" w:x="10759" w:y="5368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5A6E84"/>
          <w:kern w:val="0"/>
          <w:sz w:val="11"/>
          <w:szCs w:val="11"/>
        </w:rPr>
        <w:t>|</w:t>
      </w:r>
    </w:p>
    <w:p>
      <w:pPr>
        <w:framePr w:w="557" w:hRule="auto" w:wrap="none" w:vAnchor="page" w:hAnchor="page" w:x="10855" w:y="5380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>Резу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10"/>
          <w:szCs w:val="10"/>
        </w:rPr>
        <w:t>лтат</w:t>
      </w:r>
    </w:p>
    <w:p>
      <w:pPr>
        <w:framePr w:w="152" w:hRule="auto" w:wrap="none" w:vAnchor="page" w:hAnchor="page" w:x="576" w:y="5719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3B6BA5"/>
          <w:kern w:val="0"/>
          <w:sz w:val="12"/>
          <w:szCs w:val="12"/>
        </w:rPr>
        <w:t>1</w:t>
      </w:r>
    </w:p>
    <w:p>
      <w:pPr>
        <w:framePr w:w="2132" w:hRule="auto" w:wrap="none" w:vAnchor="page" w:hAnchor="page" w:x="1017" w:y="5720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spacing w:val="4"/>
          <w:kern w:val="0"/>
          <w:sz w:val="13"/>
          <w:szCs w:val="13"/>
        </w:rPr>
        <w:t>Identification A, Ap</w:t>
      </w:r>
      <w:r>
        <w:rPr>
          <w:rFonts w:ascii="Montserrat" w:hAnsi="Montserrat" w:cs="Montserrat" w:eastAsia="Montserrat"/>
          <w:b/>
          <w:i w:val="0"/>
          <w:color w:val="16324F"/>
          <w:spacing w:val="3"/>
          <w:kern w:val="0"/>
          <w:sz w:val="13"/>
          <w:szCs w:val="13"/>
        </w:rPr>
        <w:t xml:space="preserve">pearance </w:t>
      </w:r>
    </w:p>
    <w:p>
      <w:pPr>
        <w:framePr w:w="2093" w:hRule="auto" w:wrap="none" w:vAnchor="page" w:hAnchor="page" w:x="3192" w:y="5734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5"/>
          <w:kern w:val="0"/>
          <w:sz w:val="10"/>
          <w:szCs w:val="10"/>
        </w:rPr>
        <w:t>Идентиф. A, Изглед ·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 xml:space="preserve"> Макроскопски</w:t>
      </w:r>
    </w:p>
    <w:p>
      <w:pPr>
        <w:framePr w:w="1268" w:hRule="auto" w:wrap="none" w:vAnchor="page" w:hAnchor="page" w:x="5590" w:y="573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6"/>
          <w:kern w:val="0"/>
          <w:sz w:val="11"/>
          <w:szCs w:val="11"/>
        </w:rPr>
        <w:t>Ph. Eur. mon. 3028</w:t>
      </w:r>
    </w:p>
    <w:p>
      <w:pPr>
        <w:framePr w:w="1466" w:hRule="auto" w:wrap="none" w:vAnchor="page" w:hAnchor="page" w:x="7743" w:y="573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>Conforms to monogra</w:t>
      </w:r>
      <w:r>
        <w:rPr>
          <w:rFonts w:ascii="Roboto Mono" w:hAnsi="Roboto Mono" w:cs="Roboto Mono" w:eastAsia="Roboto Mono"/>
          <w:b w:val="0"/>
          <w:i w:val="0"/>
          <w:color w:val="1E293B"/>
          <w:spacing w:val="-7"/>
          <w:kern w:val="0"/>
          <w:sz w:val="11"/>
          <w:szCs w:val="11"/>
        </w:rPr>
        <w:t>ph</w:t>
      </w:r>
    </w:p>
    <w:p>
      <w:pPr>
        <w:framePr w:w="704" w:hRule="auto" w:wrap="none" w:vAnchor="page" w:hAnchor="page" w:x="10730" w:y="5657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-3"/>
          <w:kern w:val="0"/>
          <w:sz w:val="13"/>
          <w:szCs w:val="13"/>
        </w:rPr>
        <w:t>Confor</w:t>
      </w:r>
      <w:r>
        <w:rPr>
          <w:rFonts w:ascii="Roboto Mono" w:hAnsi="Roboto Mono" w:cs="Roboto Mono" w:eastAsia="Roboto Mono"/>
          <w:b/>
          <w:i w:val="0"/>
          <w:color w:val="1B3A5C"/>
          <w:spacing w:val="-4"/>
          <w:kern w:val="0"/>
          <w:sz w:val="13"/>
          <w:szCs w:val="13"/>
        </w:rPr>
        <w:t>ms</w:t>
      </w:r>
    </w:p>
    <w:p>
      <w:pPr>
        <w:framePr w:w="614" w:hRule="auto" w:wrap="none" w:vAnchor="page" w:hAnchor="page" w:x="10775" w:y="5812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1B3A5C"/>
          <w:spacing w:val="3"/>
          <w:kern w:val="0"/>
          <w:sz w:val="10"/>
          <w:szCs w:val="10"/>
        </w:rPr>
        <w:t>Од</w:t>
      </w:r>
      <w:r>
        <w:rPr>
          <w:rFonts w:ascii="Montserrat Medium" w:hAnsi="Montserrat Medium" w:cs="Montserrat Medium" w:eastAsia="Montserrat Medium"/>
          <w:b w:val="0"/>
          <w:i/>
          <w:color w:val="1B3A5C"/>
          <w:spacing w:val="2"/>
          <w:kern w:val="0"/>
          <w:sz w:val="10"/>
          <w:szCs w:val="10"/>
        </w:rPr>
        <w:t>говара</w:t>
      </w:r>
    </w:p>
    <w:p>
      <w:pPr>
        <w:framePr w:w="152" w:hRule="auto" w:wrap="none" w:vAnchor="page" w:hAnchor="page" w:x="576" w:y="5959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3B6BA5"/>
          <w:kern w:val="0"/>
          <w:sz w:val="12"/>
          <w:szCs w:val="12"/>
        </w:rPr>
        <w:t>2</w:t>
      </w:r>
    </w:p>
    <w:p>
      <w:pPr>
        <w:framePr w:w="1187" w:hRule="auto" w:wrap="none" w:vAnchor="page" w:hAnchor="page" w:x="1017" w:y="5975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spacing w:val="4"/>
          <w:kern w:val="0"/>
          <w:sz w:val="13"/>
          <w:szCs w:val="13"/>
        </w:rPr>
        <w:t>Identifi</w:t>
      </w:r>
      <w:r>
        <w:rPr>
          <w:rFonts w:ascii="Montserrat" w:hAnsi="Montserrat" w:cs="Montserrat" w:eastAsia="Montserrat"/>
          <w:b/>
          <w:i w:val="0"/>
          <w:color w:val="16324F"/>
          <w:spacing w:val="3"/>
          <w:kern w:val="0"/>
          <w:sz w:val="13"/>
          <w:szCs w:val="13"/>
        </w:rPr>
        <w:t xml:space="preserve">cation B </w:t>
      </w:r>
    </w:p>
    <w:p>
      <w:pPr>
        <w:framePr w:w="1628" w:hRule="auto" w:wrap="none" w:vAnchor="page" w:hAnchor="page" w:x="2247" w:y="598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5"/>
          <w:kern w:val="0"/>
          <w:sz w:val="10"/>
          <w:szCs w:val="10"/>
        </w:rPr>
        <w:t xml:space="preserve">Идентиф. Б · 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Микроскопски</w:t>
      </w:r>
    </w:p>
    <w:p>
      <w:pPr>
        <w:framePr w:w="1928" w:hRule="auto" w:wrap="none" w:vAnchor="page" w:hAnchor="page" w:x="5590" w:y="597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6"/>
          <w:kern w:val="0"/>
          <w:sz w:val="11"/>
          <w:szCs w:val="11"/>
        </w:rPr>
        <w:t>Ph. Eur. 2.8.23 (microscop</w:t>
      </w:r>
      <w:r>
        <w:rPr>
          <w:rFonts w:ascii="Roboto Mono" w:hAnsi="Roboto Mono" w:cs="Roboto Mono" w:eastAsia="Roboto Mono"/>
          <w:b w:val="0"/>
          <w:i w:val="0"/>
          <w:color w:val="475569"/>
          <w:spacing w:val="-7"/>
          <w:kern w:val="0"/>
          <w:sz w:val="11"/>
          <w:szCs w:val="11"/>
        </w:rPr>
        <w:t>y)</w:t>
      </w:r>
    </w:p>
    <w:p>
      <w:pPr>
        <w:framePr w:w="1466" w:hRule="auto" w:wrap="none" w:vAnchor="page" w:hAnchor="page" w:x="7743" w:y="597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>Conforms to monogra</w:t>
      </w:r>
      <w:r>
        <w:rPr>
          <w:rFonts w:ascii="Roboto Mono" w:hAnsi="Roboto Mono" w:cs="Roboto Mono" w:eastAsia="Roboto Mono"/>
          <w:b w:val="0"/>
          <w:i w:val="0"/>
          <w:color w:val="1E293B"/>
          <w:spacing w:val="-7"/>
          <w:kern w:val="0"/>
          <w:sz w:val="11"/>
          <w:szCs w:val="11"/>
        </w:rPr>
        <w:t>ph</w:t>
      </w:r>
    </w:p>
    <w:p>
      <w:pPr>
        <w:framePr w:w="704" w:hRule="auto" w:wrap="none" w:vAnchor="page" w:hAnchor="page" w:x="10730" w:y="5897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-3"/>
          <w:kern w:val="0"/>
          <w:sz w:val="13"/>
          <w:szCs w:val="13"/>
        </w:rPr>
        <w:t>Confor</w:t>
      </w:r>
      <w:r>
        <w:rPr>
          <w:rFonts w:ascii="Roboto Mono" w:hAnsi="Roboto Mono" w:cs="Roboto Mono" w:eastAsia="Roboto Mono"/>
          <w:b/>
          <w:i w:val="0"/>
          <w:color w:val="1B3A5C"/>
          <w:spacing w:val="-4"/>
          <w:kern w:val="0"/>
          <w:sz w:val="13"/>
          <w:szCs w:val="13"/>
        </w:rPr>
        <w:t>ms</w:t>
      </w:r>
    </w:p>
    <w:p>
      <w:pPr>
        <w:framePr w:w="614" w:hRule="auto" w:wrap="none" w:vAnchor="page" w:hAnchor="page" w:x="10775" w:y="6052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1B3A5C"/>
          <w:spacing w:val="3"/>
          <w:kern w:val="0"/>
          <w:sz w:val="10"/>
          <w:szCs w:val="10"/>
        </w:rPr>
        <w:t>Од</w:t>
      </w:r>
      <w:r>
        <w:rPr>
          <w:rFonts w:ascii="Montserrat Medium" w:hAnsi="Montserrat Medium" w:cs="Montserrat Medium" w:eastAsia="Montserrat Medium"/>
          <w:b w:val="0"/>
          <w:i/>
          <w:color w:val="1B3A5C"/>
          <w:spacing w:val="2"/>
          <w:kern w:val="0"/>
          <w:sz w:val="10"/>
          <w:szCs w:val="10"/>
        </w:rPr>
        <w:t>говара</w:t>
      </w:r>
    </w:p>
    <w:p>
      <w:pPr>
        <w:framePr w:w="152" w:hRule="auto" w:wrap="none" w:vAnchor="page" w:hAnchor="page" w:x="576" w:y="6199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3B6BA5"/>
          <w:kern w:val="0"/>
          <w:sz w:val="12"/>
          <w:szCs w:val="12"/>
        </w:rPr>
        <w:t>3</w:t>
      </w:r>
    </w:p>
    <w:p>
      <w:pPr>
        <w:framePr w:w="1187" w:hRule="auto" w:wrap="none" w:vAnchor="page" w:hAnchor="page" w:x="1017" w:y="6215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spacing w:val="4"/>
          <w:kern w:val="0"/>
          <w:sz w:val="13"/>
          <w:szCs w:val="13"/>
        </w:rPr>
        <w:t>Identification</w:t>
      </w:r>
      <w:r>
        <w:rPr>
          <w:rFonts w:ascii="Montserrat" w:hAnsi="Montserrat" w:cs="Montserrat" w:eastAsia="Montserrat"/>
          <w:b/>
          <w:i w:val="0"/>
          <w:color w:val="16324F"/>
          <w:spacing w:val="3"/>
          <w:kern w:val="0"/>
          <w:sz w:val="13"/>
          <w:szCs w:val="13"/>
        </w:rPr>
        <w:t xml:space="preserve"> C </w:t>
      </w:r>
    </w:p>
    <w:p>
      <w:pPr>
        <w:framePr w:w="1481" w:hRule="auto" w:wrap="none" w:vAnchor="page" w:hAnchor="page" w:x="2247" w:y="622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Идентиф. Ц · HPLC/HP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>TLC</w:t>
      </w:r>
    </w:p>
    <w:p>
      <w:pPr>
        <w:framePr w:w="1532" w:hRule="auto" w:wrap="none" w:vAnchor="page" w:hAnchor="page" w:x="5590" w:y="621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6"/>
          <w:kern w:val="0"/>
          <w:sz w:val="11"/>
          <w:szCs w:val="11"/>
        </w:rPr>
        <w:t>Ph. Eur. 2.2.29 (302</w:t>
      </w:r>
      <w:r>
        <w:rPr>
          <w:rFonts w:ascii="Roboto Mono" w:hAnsi="Roboto Mono" w:cs="Roboto Mono" w:eastAsia="Roboto Mono"/>
          <w:b w:val="0"/>
          <w:i w:val="0"/>
          <w:color w:val="475569"/>
          <w:spacing w:val="-7"/>
          <w:kern w:val="0"/>
          <w:sz w:val="11"/>
          <w:szCs w:val="11"/>
        </w:rPr>
        <w:t>8)</w:t>
      </w:r>
    </w:p>
    <w:p>
      <w:pPr>
        <w:framePr w:w="1466" w:hRule="auto" w:wrap="none" w:vAnchor="page" w:hAnchor="page" w:x="7743" w:y="621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>Conforms to monogra</w:t>
      </w:r>
      <w:r>
        <w:rPr>
          <w:rFonts w:ascii="Roboto Mono" w:hAnsi="Roboto Mono" w:cs="Roboto Mono" w:eastAsia="Roboto Mono"/>
          <w:b w:val="0"/>
          <w:i w:val="0"/>
          <w:color w:val="1E293B"/>
          <w:spacing w:val="-7"/>
          <w:kern w:val="0"/>
          <w:sz w:val="11"/>
          <w:szCs w:val="11"/>
        </w:rPr>
        <w:t>ph</w:t>
      </w:r>
    </w:p>
    <w:p>
      <w:pPr>
        <w:framePr w:w="704" w:hRule="auto" w:wrap="none" w:vAnchor="page" w:hAnchor="page" w:x="10730" w:y="6152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-3"/>
          <w:kern w:val="0"/>
          <w:sz w:val="13"/>
          <w:szCs w:val="13"/>
        </w:rPr>
        <w:t>Confor</w:t>
      </w:r>
      <w:r>
        <w:rPr>
          <w:rFonts w:ascii="Roboto Mono" w:hAnsi="Roboto Mono" w:cs="Roboto Mono" w:eastAsia="Roboto Mono"/>
          <w:b/>
          <w:i w:val="0"/>
          <w:color w:val="1B3A5C"/>
          <w:spacing w:val="-4"/>
          <w:kern w:val="0"/>
          <w:sz w:val="13"/>
          <w:szCs w:val="13"/>
        </w:rPr>
        <w:t>ms</w:t>
      </w:r>
    </w:p>
    <w:p>
      <w:pPr>
        <w:framePr w:w="614" w:hRule="auto" w:wrap="none" w:vAnchor="page" w:hAnchor="page" w:x="10775" w:y="6292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1B3A5C"/>
          <w:spacing w:val="3"/>
          <w:kern w:val="0"/>
          <w:sz w:val="10"/>
          <w:szCs w:val="10"/>
        </w:rPr>
        <w:t>Од</w:t>
      </w:r>
      <w:r>
        <w:rPr>
          <w:rFonts w:ascii="Montserrat Medium" w:hAnsi="Montserrat Medium" w:cs="Montserrat Medium" w:eastAsia="Montserrat Medium"/>
          <w:b w:val="0"/>
          <w:i/>
          <w:color w:val="1B3A5C"/>
          <w:spacing w:val="2"/>
          <w:kern w:val="0"/>
          <w:sz w:val="10"/>
          <w:szCs w:val="10"/>
        </w:rPr>
        <w:t>говара</w:t>
      </w:r>
    </w:p>
    <w:p>
      <w:pPr>
        <w:framePr w:w="152" w:hRule="auto" w:wrap="none" w:vAnchor="page" w:hAnchor="page" w:x="576" w:y="6454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3B6BA5"/>
          <w:kern w:val="0"/>
          <w:sz w:val="12"/>
          <w:szCs w:val="12"/>
        </w:rPr>
        <w:t>4</w:t>
      </w:r>
    </w:p>
    <w:p>
      <w:pPr>
        <w:framePr w:w="1097" w:hRule="auto" w:wrap="none" w:vAnchor="page" w:hAnchor="page" w:x="1017" w:y="6485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spacing w:val="7"/>
          <w:kern w:val="0"/>
          <w:sz w:val="13"/>
          <w:szCs w:val="13"/>
        </w:rPr>
        <w:t>A</w:t>
      </w:r>
      <w:r>
        <w:rPr>
          <w:rFonts w:ascii="Montserrat" w:hAnsi="Montserrat" w:cs="Montserrat" w:eastAsia="Montserrat"/>
          <w:b/>
          <w:i w:val="0"/>
          <w:color w:val="16324F"/>
          <w:spacing w:val="6"/>
          <w:kern w:val="0"/>
          <w:sz w:val="13"/>
          <w:szCs w:val="13"/>
        </w:rPr>
        <w:t xml:space="preserve">ssay — Total </w:t>
      </w:r>
    </w:p>
    <w:p>
      <w:pPr>
        <w:framePr w:w="150" w:hRule="auto" w:wrap="none" w:vAnchor="page" w:hAnchor="page" w:x="2175" w:y="6442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kern w:val="0"/>
          <w:sz w:val="11"/>
          <w:szCs w:val="11"/>
        </w:rPr>
        <w:t>9</w:t>
      </w:r>
    </w:p>
    <w:p>
      <w:pPr>
        <w:framePr w:w="503" w:hRule="auto" w:wrap="none" w:vAnchor="page" w:hAnchor="page" w:x="2250" w:y="6485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spacing w:val="4"/>
          <w:kern w:val="0"/>
          <w:sz w:val="13"/>
          <w:szCs w:val="13"/>
        </w:rPr>
        <w:t>-THC</w:t>
      </w:r>
      <w:r>
        <w:rPr>
          <w:rFonts w:ascii="Montserrat" w:hAnsi="Montserrat" w:cs="Montserrat" w:eastAsia="Montserrat"/>
          <w:b/>
          <w:i w:val="0"/>
          <w:color w:val="16324F"/>
          <w:spacing w:val="3"/>
          <w:kern w:val="0"/>
          <w:sz w:val="13"/>
          <w:szCs w:val="13"/>
        </w:rPr>
        <w:t xml:space="preserve">* </w:t>
      </w:r>
    </w:p>
    <w:p>
      <w:pPr>
        <w:framePr w:w="1133" w:hRule="auto" w:wrap="none" w:vAnchor="page" w:hAnchor="page" w:x="2775" w:y="649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5"/>
          <w:kern w:val="0"/>
          <w:sz w:val="10"/>
          <w:szCs w:val="10"/>
        </w:rPr>
        <w:t>Ана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 xml:space="preserve">лиза — вкупен </w:t>
      </w:r>
    </w:p>
    <w:p>
      <w:pPr>
        <w:framePr w:w="330" w:hRule="auto" w:wrap="none" w:vAnchor="page" w:hAnchor="page" w:x="3987" w:y="649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7"/>
          <w:kern w:val="0"/>
          <w:sz w:val="10"/>
          <w:szCs w:val="10"/>
        </w:rPr>
        <w:t>-T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6"/>
          <w:kern w:val="0"/>
          <w:sz w:val="10"/>
          <w:szCs w:val="10"/>
        </w:rPr>
        <w:t>HC</w:t>
      </w:r>
    </w:p>
    <w:p>
      <w:pPr>
        <w:framePr w:w="1532" w:hRule="auto" w:wrap="none" w:vAnchor="page" w:hAnchor="page" w:x="5590" w:y="640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6"/>
          <w:kern w:val="0"/>
          <w:sz w:val="11"/>
          <w:szCs w:val="11"/>
        </w:rPr>
        <w:t>Ph. Eur. 2.2.29 (HPL</w:t>
      </w:r>
      <w:r>
        <w:rPr>
          <w:rFonts w:ascii="Roboto Mono" w:hAnsi="Roboto Mono" w:cs="Roboto Mono" w:eastAsia="Roboto Mono"/>
          <w:b w:val="0"/>
          <w:i w:val="0"/>
          <w:color w:val="475569"/>
          <w:spacing w:val="-7"/>
          <w:kern w:val="0"/>
          <w:sz w:val="11"/>
          <w:szCs w:val="11"/>
        </w:rPr>
        <w:t>C)</w:t>
      </w:r>
    </w:p>
    <w:p>
      <w:pPr>
        <w:framePr w:w="1268" w:hRule="auto" w:wrap="none" w:vAnchor="page" w:hAnchor="page" w:x="5590" w:y="652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6"/>
          <w:kern w:val="0"/>
          <w:sz w:val="11"/>
          <w:szCs w:val="11"/>
        </w:rPr>
        <w:t>THC + THCA × 0.877</w:t>
      </w:r>
    </w:p>
    <w:p>
      <w:pPr>
        <w:framePr w:w="1070" w:hRule="auto" w:wrap="none" w:vAnchor="page" w:hAnchor="page" w:x="7743" w:y="646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 xml:space="preserve">Per Section 01 </w:t>
      </w:r>
    </w:p>
    <w:p>
      <w:pPr>
        <w:framePr w:w="140" w:hRule="auto" w:wrap="none" w:vAnchor="page" w:hAnchor="page" w:x="8658" w:y="6474"/>
        <w:spacing w:before="0" w:after="0" w:line="10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5A6E84"/>
          <w:kern w:val="0"/>
          <w:sz w:val="10"/>
          <w:szCs w:val="10"/>
        </w:rPr>
        <w:t>|</w:t>
      </w:r>
    </w:p>
    <w:p>
      <w:pPr>
        <w:framePr w:w="1132" w:hRule="auto" w:wrap="none" w:vAnchor="page" w:hAnchor="page" w:x="8793" w:y="6480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1"/>
          <w:szCs w:val="11"/>
        </w:rPr>
        <w:t>Согласно Погл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11"/>
          <w:szCs w:val="11"/>
        </w:rPr>
        <w:t>. 01</w:t>
      </w:r>
    </w:p>
    <w:p>
      <w:pPr>
        <w:framePr w:w="626" w:hRule="auto" w:wrap="none" w:vAnchor="page" w:hAnchor="page" w:x="10805" w:y="6452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-3"/>
          <w:kern w:val="0"/>
          <w:sz w:val="13"/>
          <w:szCs w:val="13"/>
        </w:rPr>
        <w:t>26.69</w:t>
      </w:r>
      <w:r>
        <w:rPr>
          <w:rFonts w:ascii="Roboto Mono" w:hAnsi="Roboto Mono" w:cs="Roboto Mono" w:eastAsia="Roboto Mono"/>
          <w:b/>
          <w:i w:val="0"/>
          <w:color w:val="1B3A5C"/>
          <w:spacing w:val="-4"/>
          <w:kern w:val="0"/>
          <w:sz w:val="13"/>
          <w:szCs w:val="13"/>
        </w:rPr>
        <w:t xml:space="preserve"> %</w:t>
      </w:r>
    </w:p>
    <w:p>
      <w:pPr>
        <w:framePr w:w="152" w:hRule="auto" w:wrap="none" w:vAnchor="page" w:hAnchor="page" w:x="576" w:y="6709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3B6BA5"/>
          <w:kern w:val="0"/>
          <w:sz w:val="12"/>
          <w:szCs w:val="12"/>
        </w:rPr>
        <w:t>5</w:t>
      </w:r>
    </w:p>
    <w:p>
      <w:pPr>
        <w:framePr w:w="1517" w:hRule="auto" w:wrap="none" w:vAnchor="page" w:hAnchor="page" w:x="1017" w:y="6725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spacing w:val="6"/>
          <w:kern w:val="0"/>
          <w:sz w:val="13"/>
          <w:szCs w:val="13"/>
        </w:rPr>
        <w:t>Assay — Total C</w:t>
      </w:r>
      <w:r>
        <w:rPr>
          <w:rFonts w:ascii="Montserrat" w:hAnsi="Montserrat" w:cs="Montserrat" w:eastAsia="Montserrat"/>
          <w:b/>
          <w:i w:val="0"/>
          <w:color w:val="16324F"/>
          <w:spacing w:val="5"/>
          <w:kern w:val="0"/>
          <w:sz w:val="13"/>
          <w:szCs w:val="13"/>
        </w:rPr>
        <w:t xml:space="preserve">BD* </w:t>
      </w:r>
    </w:p>
    <w:p>
      <w:pPr>
        <w:framePr w:w="1372" w:hRule="auto" w:wrap="none" w:vAnchor="page" w:hAnchor="page" w:x="2577" w:y="673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Анализа — вкупен C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>BD</w:t>
      </w:r>
    </w:p>
    <w:p>
      <w:pPr>
        <w:framePr w:w="1532" w:hRule="auto" w:wrap="none" w:vAnchor="page" w:hAnchor="page" w:x="5590" w:y="666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6"/>
          <w:kern w:val="0"/>
          <w:sz w:val="11"/>
          <w:szCs w:val="11"/>
        </w:rPr>
        <w:t>Ph. Eur. 2.2.29 (HPL</w:t>
      </w:r>
      <w:r>
        <w:rPr>
          <w:rFonts w:ascii="Roboto Mono" w:hAnsi="Roboto Mono" w:cs="Roboto Mono" w:eastAsia="Roboto Mono"/>
          <w:b w:val="0"/>
          <w:i w:val="0"/>
          <w:color w:val="475569"/>
          <w:spacing w:val="-7"/>
          <w:kern w:val="0"/>
          <w:sz w:val="11"/>
          <w:szCs w:val="11"/>
        </w:rPr>
        <w:t>C)</w:t>
      </w:r>
    </w:p>
    <w:p>
      <w:pPr>
        <w:framePr w:w="1268" w:hRule="auto" w:wrap="none" w:vAnchor="page" w:hAnchor="page" w:x="5590" w:y="678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6"/>
          <w:kern w:val="0"/>
          <w:sz w:val="11"/>
          <w:szCs w:val="11"/>
        </w:rPr>
        <w:t>CBD + CBDA × 0.877</w:t>
      </w:r>
    </w:p>
    <w:p>
      <w:pPr>
        <w:framePr w:w="740" w:hRule="auto" w:wrap="none" w:vAnchor="page" w:hAnchor="page" w:x="7809" w:y="672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 xml:space="preserve"> 1.0%, w/w</w:t>
      </w:r>
    </w:p>
    <w:p>
      <w:pPr>
        <w:framePr w:w="470" w:hRule="auto" w:wrap="none" w:vAnchor="page" w:hAnchor="page" w:x="10955" w:y="6707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-3"/>
          <w:kern w:val="0"/>
          <w:sz w:val="13"/>
          <w:szCs w:val="13"/>
        </w:rPr>
        <w:t>&lt; L</w:t>
      </w:r>
      <w:r>
        <w:rPr>
          <w:rFonts w:ascii="Roboto Mono" w:hAnsi="Roboto Mono" w:cs="Roboto Mono" w:eastAsia="Roboto Mono"/>
          <w:b/>
          <w:i w:val="0"/>
          <w:color w:val="1B3A5C"/>
          <w:spacing w:val="-4"/>
          <w:kern w:val="0"/>
          <w:sz w:val="13"/>
          <w:szCs w:val="13"/>
        </w:rPr>
        <w:t>OQ</w:t>
      </w:r>
    </w:p>
    <w:p>
      <w:pPr>
        <w:framePr w:w="152" w:hRule="auto" w:wrap="none" w:vAnchor="page" w:hAnchor="page" w:x="576" w:y="6964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3B6BA5"/>
          <w:kern w:val="0"/>
          <w:sz w:val="12"/>
          <w:szCs w:val="12"/>
        </w:rPr>
        <w:t>6</w:t>
      </w:r>
    </w:p>
    <w:p>
      <w:pPr>
        <w:framePr w:w="872" w:hRule="auto" w:wrap="none" w:vAnchor="page" w:hAnchor="page" w:x="1017" w:y="6980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spacing w:val="7"/>
          <w:kern w:val="0"/>
          <w:sz w:val="13"/>
          <w:szCs w:val="13"/>
        </w:rPr>
        <w:t>To</w:t>
      </w:r>
      <w:r>
        <w:rPr>
          <w:rFonts w:ascii="Montserrat" w:hAnsi="Montserrat" w:cs="Montserrat" w:eastAsia="Montserrat"/>
          <w:b/>
          <w:i w:val="0"/>
          <w:color w:val="16324F"/>
          <w:spacing w:val="6"/>
          <w:kern w:val="0"/>
          <w:sz w:val="13"/>
          <w:szCs w:val="13"/>
        </w:rPr>
        <w:t xml:space="preserve">tal CBN* </w:t>
      </w:r>
    </w:p>
    <w:p>
      <w:pPr>
        <w:framePr w:w="727" w:hRule="auto" w:wrap="none" w:vAnchor="page" w:hAnchor="page" w:x="1932" w:y="6994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>Вкупен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10"/>
          <w:szCs w:val="10"/>
        </w:rPr>
        <w:t xml:space="preserve"> CBN</w:t>
      </w:r>
    </w:p>
    <w:p>
      <w:pPr>
        <w:framePr w:w="1532" w:hRule="auto" w:wrap="none" w:vAnchor="page" w:hAnchor="page" w:x="5590" w:y="691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6"/>
          <w:kern w:val="0"/>
          <w:sz w:val="11"/>
          <w:szCs w:val="11"/>
        </w:rPr>
        <w:t>Ph. Eur. 2.2.29 (HPL</w:t>
      </w:r>
      <w:r>
        <w:rPr>
          <w:rFonts w:ascii="Roboto Mono" w:hAnsi="Roboto Mono" w:cs="Roboto Mono" w:eastAsia="Roboto Mono"/>
          <w:b w:val="0"/>
          <w:i w:val="0"/>
          <w:color w:val="475569"/>
          <w:spacing w:val="-7"/>
          <w:kern w:val="0"/>
          <w:sz w:val="11"/>
          <w:szCs w:val="11"/>
        </w:rPr>
        <w:t>C)</w:t>
      </w:r>
    </w:p>
    <w:p>
      <w:pPr>
        <w:framePr w:w="1268" w:hRule="auto" w:wrap="none" w:vAnchor="page" w:hAnchor="page" w:x="5590" w:y="703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6"/>
          <w:kern w:val="0"/>
          <w:sz w:val="11"/>
          <w:szCs w:val="11"/>
        </w:rPr>
        <w:t>CBN + CBNA × 0.876</w:t>
      </w:r>
    </w:p>
    <w:p>
      <w:pPr>
        <w:framePr w:w="740" w:hRule="auto" w:wrap="none" w:vAnchor="page" w:hAnchor="page" w:x="7809" w:y="697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 xml:space="preserve"> 1.0%, w/w</w:t>
      </w:r>
    </w:p>
    <w:p>
      <w:pPr>
        <w:framePr w:w="470" w:hRule="auto" w:wrap="none" w:vAnchor="page" w:hAnchor="page" w:x="10955" w:y="6962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-3"/>
          <w:kern w:val="0"/>
          <w:sz w:val="13"/>
          <w:szCs w:val="13"/>
        </w:rPr>
        <w:t>&lt; L</w:t>
      </w:r>
      <w:r>
        <w:rPr>
          <w:rFonts w:ascii="Roboto Mono" w:hAnsi="Roboto Mono" w:cs="Roboto Mono" w:eastAsia="Roboto Mono"/>
          <w:b/>
          <w:i w:val="0"/>
          <w:color w:val="1B3A5C"/>
          <w:spacing w:val="-4"/>
          <w:kern w:val="0"/>
          <w:sz w:val="13"/>
          <w:szCs w:val="13"/>
        </w:rPr>
        <w:t>OQ</w:t>
      </w:r>
    </w:p>
    <w:p>
      <w:pPr>
        <w:framePr w:w="152" w:hRule="auto" w:wrap="none" w:vAnchor="page" w:hAnchor="page" w:x="576" w:y="7219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3B6BA5"/>
          <w:kern w:val="0"/>
          <w:sz w:val="12"/>
          <w:szCs w:val="12"/>
        </w:rPr>
        <w:t>7</w:t>
      </w:r>
    </w:p>
    <w:p>
      <w:pPr>
        <w:framePr w:w="1172" w:hRule="auto" w:wrap="none" w:vAnchor="page" w:hAnchor="page" w:x="1017" w:y="7235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spacing w:val="6"/>
          <w:kern w:val="0"/>
          <w:sz w:val="13"/>
          <w:szCs w:val="13"/>
        </w:rPr>
        <w:t>Foreig</w:t>
      </w:r>
      <w:r>
        <w:rPr>
          <w:rFonts w:ascii="Montserrat" w:hAnsi="Montserrat" w:cs="Montserrat" w:eastAsia="Montserrat"/>
          <w:b/>
          <w:i w:val="0"/>
          <w:color w:val="16324F"/>
          <w:spacing w:val="5"/>
          <w:kern w:val="0"/>
          <w:sz w:val="13"/>
          <w:szCs w:val="13"/>
        </w:rPr>
        <w:t xml:space="preserve">n Matter </w:t>
      </w:r>
    </w:p>
    <w:p>
      <w:pPr>
        <w:framePr w:w="983" w:hRule="auto" w:wrap="none" w:vAnchor="page" w:hAnchor="page" w:x="2232" w:y="724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Страни мат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>ерии</w:t>
      </w:r>
    </w:p>
    <w:p>
      <w:pPr>
        <w:framePr w:w="1004" w:hRule="auto" w:wrap="none" w:vAnchor="page" w:hAnchor="page" w:x="5590" w:y="717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6"/>
          <w:kern w:val="0"/>
          <w:sz w:val="11"/>
          <w:szCs w:val="11"/>
        </w:rPr>
        <w:t>Ph. Eur. 2.8.2</w:t>
      </w:r>
    </w:p>
    <w:p>
      <w:pPr>
        <w:framePr w:w="1268" w:hRule="auto" w:wrap="none" w:vAnchor="page" w:hAnchor="page" w:x="5590" w:y="730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6"/>
          <w:kern w:val="0"/>
          <w:sz w:val="11"/>
          <w:szCs w:val="11"/>
        </w:rPr>
        <w:t>In-house · интерна</w:t>
      </w:r>
    </w:p>
    <w:p>
      <w:pPr>
        <w:framePr w:w="2390" w:hRule="auto" w:wrap="none" w:vAnchor="page" w:hAnchor="page" w:x="7809" w:y="717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 xml:space="preserve"> 2.0% / 25–50 g · &lt; 1 cm leaves, </w:t>
      </w:r>
      <w:r>
        <w:rPr>
          <w:rFonts w:ascii="Roboto Mono" w:hAnsi="Roboto Mono" w:cs="Roboto Mono" w:eastAsia="Roboto Mono"/>
          <w:b w:val="0"/>
          <w:i w:val="0"/>
          <w:color w:val="1E293B"/>
          <w:spacing w:val="-7"/>
          <w:kern w:val="0"/>
          <w:sz w:val="11"/>
          <w:szCs w:val="11"/>
        </w:rPr>
        <w:t>no</w:t>
      </w:r>
    </w:p>
    <w:p>
      <w:pPr>
        <w:framePr w:w="410" w:hRule="auto" w:wrap="none" w:vAnchor="page" w:hAnchor="page" w:x="7743" w:y="730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>seeds</w:t>
      </w:r>
    </w:p>
    <w:p>
      <w:pPr>
        <w:framePr w:w="704" w:hRule="auto" w:wrap="none" w:vAnchor="page" w:hAnchor="page" w:x="10730" w:y="7172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-3"/>
          <w:kern w:val="0"/>
          <w:sz w:val="13"/>
          <w:szCs w:val="13"/>
        </w:rPr>
        <w:t>Confor</w:t>
      </w:r>
      <w:r>
        <w:rPr>
          <w:rFonts w:ascii="Roboto Mono" w:hAnsi="Roboto Mono" w:cs="Roboto Mono" w:eastAsia="Roboto Mono"/>
          <w:b/>
          <w:i w:val="0"/>
          <w:color w:val="1B3A5C"/>
          <w:spacing w:val="-4"/>
          <w:kern w:val="0"/>
          <w:sz w:val="13"/>
          <w:szCs w:val="13"/>
        </w:rPr>
        <w:t>ms</w:t>
      </w:r>
    </w:p>
    <w:p>
      <w:pPr>
        <w:framePr w:w="614" w:hRule="auto" w:wrap="none" w:vAnchor="page" w:hAnchor="page" w:x="10775" w:y="7327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1B3A5C"/>
          <w:spacing w:val="3"/>
          <w:kern w:val="0"/>
          <w:sz w:val="10"/>
          <w:szCs w:val="10"/>
        </w:rPr>
        <w:t>Од</w:t>
      </w:r>
      <w:r>
        <w:rPr>
          <w:rFonts w:ascii="Montserrat Medium" w:hAnsi="Montserrat Medium" w:cs="Montserrat Medium" w:eastAsia="Montserrat Medium"/>
          <w:b w:val="0"/>
          <w:i/>
          <w:color w:val="1B3A5C"/>
          <w:spacing w:val="2"/>
          <w:kern w:val="0"/>
          <w:sz w:val="10"/>
          <w:szCs w:val="10"/>
        </w:rPr>
        <w:t>говара</w:t>
      </w:r>
    </w:p>
    <w:p>
      <w:pPr>
        <w:framePr w:w="152" w:hRule="auto" w:wrap="none" w:vAnchor="page" w:hAnchor="page" w:x="576" w:y="7489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3B6BA5"/>
          <w:kern w:val="0"/>
          <w:sz w:val="12"/>
          <w:szCs w:val="12"/>
        </w:rPr>
        <w:t>8</w:t>
      </w:r>
    </w:p>
    <w:p>
      <w:pPr>
        <w:framePr w:w="1128" w:hRule="auto" w:wrap="none" w:vAnchor="page" w:hAnchor="page" w:x="1017" w:y="7490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spacing w:val="3"/>
          <w:kern w:val="0"/>
          <w:sz w:val="13"/>
          <w:szCs w:val="13"/>
        </w:rPr>
        <w:t>Loss on Dr</w:t>
      </w:r>
      <w:r>
        <w:rPr>
          <w:rFonts w:ascii="Montserrat" w:hAnsi="Montserrat" w:cs="Montserrat" w:eastAsia="Montserrat"/>
          <w:b/>
          <w:i w:val="0"/>
          <w:color w:val="16324F"/>
          <w:spacing w:val="2"/>
          <w:kern w:val="0"/>
          <w:sz w:val="13"/>
          <w:szCs w:val="13"/>
        </w:rPr>
        <w:t xml:space="preserve">ying </w:t>
      </w:r>
    </w:p>
    <w:p>
      <w:pPr>
        <w:framePr w:w="1230" w:hRule="auto" w:wrap="none" w:vAnchor="page" w:hAnchor="page" w:x="2187" w:y="7504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5"/>
          <w:kern w:val="0"/>
          <w:sz w:val="10"/>
          <w:szCs w:val="10"/>
        </w:rPr>
        <w:t xml:space="preserve">Губиток 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при сушење</w:t>
      </w:r>
    </w:p>
    <w:p>
      <w:pPr>
        <w:framePr w:w="1532" w:hRule="auto" w:wrap="none" w:vAnchor="page" w:hAnchor="page" w:x="5590" w:y="744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6"/>
          <w:kern w:val="0"/>
          <w:sz w:val="11"/>
          <w:szCs w:val="11"/>
        </w:rPr>
        <w:t>Ph. Eur. 2.2.32 (302</w:t>
      </w:r>
      <w:r>
        <w:rPr>
          <w:rFonts w:ascii="Roboto Mono" w:hAnsi="Roboto Mono" w:cs="Roboto Mono" w:eastAsia="Roboto Mono"/>
          <w:b w:val="0"/>
          <w:i w:val="0"/>
          <w:color w:val="475569"/>
          <w:spacing w:val="-7"/>
          <w:kern w:val="0"/>
          <w:sz w:val="11"/>
          <w:szCs w:val="11"/>
        </w:rPr>
        <w:t>8)</w:t>
      </w:r>
    </w:p>
    <w:p>
      <w:pPr>
        <w:framePr w:w="1598" w:hRule="auto" w:wrap="none" w:vAnchor="page" w:hAnchor="page" w:x="5590" w:y="756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6"/>
          <w:kern w:val="0"/>
          <w:sz w:val="11"/>
          <w:szCs w:val="11"/>
        </w:rPr>
        <w:t>40 °C, 24 h, 15–25 mb</w:t>
      </w:r>
      <w:r>
        <w:rPr>
          <w:rFonts w:ascii="Roboto Mono" w:hAnsi="Roboto Mono" w:cs="Roboto Mono" w:eastAsia="Roboto Mono"/>
          <w:b w:val="0"/>
          <w:i w:val="0"/>
          <w:color w:val="475569"/>
          <w:spacing w:val="-7"/>
          <w:kern w:val="0"/>
          <w:sz w:val="11"/>
          <w:szCs w:val="11"/>
        </w:rPr>
        <w:t>ar</w:t>
      </w:r>
    </w:p>
    <w:p>
      <w:pPr>
        <w:framePr w:w="476" w:hRule="auto" w:wrap="none" w:vAnchor="page" w:hAnchor="page" w:x="7809" w:y="750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 xml:space="preserve"> 12.0%</w:t>
      </w:r>
    </w:p>
    <w:p>
      <w:pPr>
        <w:framePr w:w="314" w:hRule="auto" w:wrap="none" w:vAnchor="page" w:hAnchor="page" w:x="11105" w:y="7487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-3"/>
          <w:kern w:val="0"/>
          <w:sz w:val="13"/>
          <w:szCs w:val="13"/>
        </w:rPr>
        <w:t>n</w:t>
      </w:r>
      <w:r>
        <w:rPr>
          <w:rFonts w:ascii="Roboto Mono" w:hAnsi="Roboto Mono" w:cs="Roboto Mono" w:eastAsia="Roboto Mono"/>
          <w:b/>
          <w:i w:val="0"/>
          <w:color w:val="1B3A5C"/>
          <w:spacing w:val="-4"/>
          <w:kern w:val="0"/>
          <w:sz w:val="13"/>
          <w:szCs w:val="13"/>
        </w:rPr>
        <w:t>/t</w:t>
      </w:r>
    </w:p>
    <w:p>
      <w:pPr>
        <w:framePr w:w="152" w:hRule="auto" w:wrap="none" w:vAnchor="page" w:hAnchor="page" w:x="576" w:y="7684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3B6BA5"/>
          <w:kern w:val="0"/>
          <w:sz w:val="12"/>
          <w:szCs w:val="12"/>
        </w:rPr>
        <w:t>9</w:t>
      </w:r>
    </w:p>
    <w:p>
      <w:pPr>
        <w:framePr w:w="1667" w:hRule="auto" w:wrap="none" w:vAnchor="page" w:hAnchor="page" w:x="1017" w:y="7700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spacing w:val="5"/>
          <w:kern w:val="0"/>
          <w:sz w:val="13"/>
          <w:szCs w:val="13"/>
        </w:rPr>
        <w:t>Micro</w:t>
      </w:r>
      <w:r>
        <w:rPr>
          <w:rFonts w:ascii="Montserrat" w:hAnsi="Montserrat" w:cs="Montserrat" w:eastAsia="Montserrat"/>
          <w:b/>
          <w:i w:val="0"/>
          <w:color w:val="16324F"/>
          <w:spacing w:val="4"/>
          <w:kern w:val="0"/>
          <w:sz w:val="13"/>
          <w:szCs w:val="13"/>
        </w:rPr>
        <w:t xml:space="preserve">biological Purity </w:t>
      </w:r>
    </w:p>
    <w:p>
      <w:pPr>
        <w:framePr w:w="1523" w:hRule="auto" w:wrap="none" w:vAnchor="page" w:hAnchor="page" w:x="2727" w:y="7714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6"/>
          <w:kern w:val="0"/>
          <w:sz w:val="10"/>
          <w:szCs w:val="10"/>
        </w:rPr>
        <w:t>Микробиол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5"/>
          <w:kern w:val="0"/>
          <w:sz w:val="10"/>
          <w:szCs w:val="10"/>
        </w:rPr>
        <w:t>ошка Чистота</w:t>
      </w:r>
    </w:p>
    <w:p>
      <w:pPr>
        <w:framePr w:w="2852" w:hRule="auto" w:wrap="none" w:vAnchor="page" w:hAnchor="page" w:x="4257" w:y="7699"/>
        <w:spacing w:before="0" w:after="0" w:line="11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7A5C1E"/>
          <w:spacing w:val="-6"/>
          <w:kern w:val="0"/>
          <w:sz w:val="11"/>
          <w:szCs w:val="11"/>
        </w:rPr>
        <w:t>· Ph. Eur. 2.6.12 / 2.6.13 / 2.6.31 cat</w:t>
      </w:r>
      <w:r>
        <w:rPr>
          <w:rFonts w:ascii="Roboto Mono SemiBold" w:hAnsi="Roboto Mono SemiBold" w:cs="Roboto Mono SemiBold" w:eastAsia="Roboto Mono SemiBold"/>
          <w:b w:val="0"/>
          <w:i w:val="0"/>
          <w:color w:val="7A5C1E"/>
          <w:spacing w:val="-7"/>
          <w:kern w:val="0"/>
          <w:sz w:val="11"/>
          <w:szCs w:val="11"/>
        </w:rPr>
        <w:t>. C</w:t>
      </w:r>
    </w:p>
    <w:p>
      <w:pPr>
        <w:framePr w:w="440" w:hRule="auto" w:wrap="none" w:vAnchor="page" w:hAnchor="page" w:x="1182" w:y="7839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spacing w:val="3"/>
          <w:kern w:val="0"/>
          <w:sz w:val="12"/>
          <w:szCs w:val="12"/>
        </w:rPr>
        <w:t xml:space="preserve">TAMC </w:t>
      </w:r>
    </w:p>
    <w:p>
      <w:pPr>
        <w:framePr w:w="146" w:hRule="auto" w:wrap="none" w:vAnchor="page" w:hAnchor="page" w:x="1572" w:y="7846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5A6E84"/>
          <w:kern w:val="0"/>
          <w:sz w:val="11"/>
          <w:szCs w:val="11"/>
        </w:rPr>
        <w:t>|</w:t>
      </w:r>
    </w:p>
    <w:p>
      <w:pPr>
        <w:framePr w:w="1870" w:hRule="auto" w:wrap="none" w:vAnchor="page" w:hAnchor="page" w:x="1722" w:y="7864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5"/>
          <w:kern w:val="0"/>
          <w:sz w:val="10"/>
          <w:szCs w:val="10"/>
        </w:rPr>
        <w:t>Вкупен аеробен микро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бен број</w:t>
      </w:r>
    </w:p>
    <w:p>
      <w:pPr>
        <w:framePr w:w="1532" w:hRule="auto" w:wrap="none" w:vAnchor="page" w:hAnchor="page" w:x="5590" w:y="784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6"/>
          <w:kern w:val="0"/>
          <w:sz w:val="11"/>
          <w:szCs w:val="11"/>
        </w:rPr>
        <w:t>Ph. Eur. 2.6.12 cat.</w:t>
      </w:r>
      <w:r>
        <w:rPr>
          <w:rFonts w:ascii="Roboto Mono" w:hAnsi="Roboto Mono" w:cs="Roboto Mono" w:eastAsia="Roboto Mono"/>
          <w:b w:val="0"/>
          <w:i w:val="0"/>
          <w:color w:val="475569"/>
          <w:spacing w:val="-7"/>
          <w:kern w:val="0"/>
          <w:sz w:val="11"/>
          <w:szCs w:val="11"/>
        </w:rPr>
        <w:t xml:space="preserve"> C</w:t>
      </w:r>
    </w:p>
    <w:p>
      <w:pPr>
        <w:framePr w:w="278" w:hRule="auto" w:wrap="none" w:vAnchor="page" w:hAnchor="page" w:x="7809" w:y="786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 xml:space="preserve"> 10</w:t>
      </w:r>
    </w:p>
    <w:p>
      <w:pPr>
        <w:framePr w:w="134" w:hRule="auto" w:wrap="none" w:vAnchor="page" w:hAnchor="page" w:x="7989" w:y="7825"/>
        <w:spacing w:before="0" w:after="0" w:line="9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9"/>
          <w:szCs w:val="9"/>
        </w:rPr>
        <w:t>5</w:t>
      </w:r>
    </w:p>
    <w:p>
      <w:pPr>
        <w:framePr w:w="476" w:hRule="auto" w:wrap="none" w:vAnchor="page" w:hAnchor="page" w:x="8049" w:y="786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 xml:space="preserve"> CFU/g</w:t>
      </w:r>
    </w:p>
    <w:p>
      <w:pPr>
        <w:framePr w:w="860" w:hRule="auto" w:wrap="none" w:vAnchor="page" w:hAnchor="page" w:x="10580" w:y="7832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-3"/>
          <w:kern w:val="0"/>
          <w:sz w:val="13"/>
          <w:szCs w:val="13"/>
        </w:rPr>
        <w:t>&lt; 10 CFU</w:t>
      </w:r>
      <w:r>
        <w:rPr>
          <w:rFonts w:ascii="Roboto Mono" w:hAnsi="Roboto Mono" w:cs="Roboto Mono" w:eastAsia="Roboto Mono"/>
          <w:b/>
          <w:i w:val="0"/>
          <w:color w:val="1B3A5C"/>
          <w:spacing w:val="-4"/>
          <w:kern w:val="0"/>
          <w:sz w:val="13"/>
          <w:szCs w:val="13"/>
        </w:rPr>
        <w:t>/g</w:t>
      </w:r>
    </w:p>
    <w:p>
      <w:pPr>
        <w:framePr w:w="440" w:hRule="auto" w:wrap="none" w:vAnchor="page" w:hAnchor="page" w:x="1182" w:y="7989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spacing w:val="3"/>
          <w:kern w:val="0"/>
          <w:sz w:val="12"/>
          <w:szCs w:val="12"/>
        </w:rPr>
        <w:t xml:space="preserve">TYMC </w:t>
      </w:r>
    </w:p>
    <w:p>
      <w:pPr>
        <w:framePr w:w="146" w:hRule="auto" w:wrap="none" w:vAnchor="page" w:hAnchor="page" w:x="1572" w:y="7996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5A6E84"/>
          <w:kern w:val="0"/>
          <w:sz w:val="11"/>
          <w:szCs w:val="11"/>
        </w:rPr>
        <w:t>|</w:t>
      </w:r>
    </w:p>
    <w:p>
      <w:pPr>
        <w:framePr w:w="1553" w:hRule="auto" w:wrap="none" w:vAnchor="page" w:hAnchor="page" w:x="1722" w:y="8014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Вкупен број квас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>ци/мувли</w:t>
      </w:r>
    </w:p>
    <w:p>
      <w:pPr>
        <w:framePr w:w="1532" w:hRule="auto" w:wrap="none" w:vAnchor="page" w:hAnchor="page" w:x="5590" w:y="801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6"/>
          <w:kern w:val="0"/>
          <w:sz w:val="11"/>
          <w:szCs w:val="11"/>
        </w:rPr>
        <w:t>Ph. Eur. 2.6.12 cat.</w:t>
      </w:r>
      <w:r>
        <w:rPr>
          <w:rFonts w:ascii="Roboto Mono" w:hAnsi="Roboto Mono" w:cs="Roboto Mono" w:eastAsia="Roboto Mono"/>
          <w:b w:val="0"/>
          <w:i w:val="0"/>
          <w:color w:val="475569"/>
          <w:spacing w:val="-7"/>
          <w:kern w:val="0"/>
          <w:sz w:val="11"/>
          <w:szCs w:val="11"/>
        </w:rPr>
        <w:t xml:space="preserve"> C</w:t>
      </w:r>
    </w:p>
    <w:p>
      <w:pPr>
        <w:framePr w:w="278" w:hRule="auto" w:wrap="none" w:vAnchor="page" w:hAnchor="page" w:x="7809" w:y="802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 xml:space="preserve"> 10</w:t>
      </w:r>
    </w:p>
    <w:p>
      <w:pPr>
        <w:framePr w:w="134" w:hRule="auto" w:wrap="none" w:vAnchor="page" w:hAnchor="page" w:x="7989" w:y="7990"/>
        <w:spacing w:before="0" w:after="0" w:line="9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9"/>
          <w:szCs w:val="9"/>
        </w:rPr>
        <w:t>4</w:t>
      </w:r>
    </w:p>
    <w:p>
      <w:pPr>
        <w:framePr w:w="476" w:hRule="auto" w:wrap="none" w:vAnchor="page" w:hAnchor="page" w:x="8049" w:y="802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 xml:space="preserve"> CFU/g</w:t>
      </w:r>
    </w:p>
    <w:p>
      <w:pPr>
        <w:framePr w:w="860" w:hRule="auto" w:wrap="none" w:vAnchor="page" w:hAnchor="page" w:x="10580" w:y="7997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-3"/>
          <w:kern w:val="0"/>
          <w:sz w:val="13"/>
          <w:szCs w:val="13"/>
        </w:rPr>
        <w:t>&lt; 10 CFU</w:t>
      </w:r>
      <w:r>
        <w:rPr>
          <w:rFonts w:ascii="Roboto Mono" w:hAnsi="Roboto Mono" w:cs="Roboto Mono" w:eastAsia="Roboto Mono"/>
          <w:b/>
          <w:i w:val="0"/>
          <w:color w:val="1B3A5C"/>
          <w:spacing w:val="-4"/>
          <w:kern w:val="0"/>
          <w:sz w:val="13"/>
          <w:szCs w:val="13"/>
        </w:rPr>
        <w:t>/g</w:t>
      </w:r>
    </w:p>
    <w:p>
      <w:pPr>
        <w:framePr w:w="1837" w:hRule="auto" w:wrap="none" w:vAnchor="page" w:hAnchor="page" w:x="1182" w:y="8154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spacing w:val="3"/>
          <w:kern w:val="0"/>
          <w:sz w:val="12"/>
          <w:szCs w:val="12"/>
        </w:rPr>
        <w:t xml:space="preserve">Bile-tolerant gram-neg. </w:t>
      </w:r>
    </w:p>
    <w:p>
      <w:pPr>
        <w:framePr w:w="146" w:hRule="auto" w:wrap="none" w:vAnchor="page" w:hAnchor="page" w:x="2997" w:y="8161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5A6E84"/>
          <w:kern w:val="0"/>
          <w:sz w:val="11"/>
          <w:szCs w:val="11"/>
        </w:rPr>
        <w:t>|</w:t>
      </w:r>
    </w:p>
    <w:p>
      <w:pPr>
        <w:framePr w:w="1789" w:hRule="auto" w:wrap="none" w:vAnchor="page" w:hAnchor="page" w:x="3147" w:y="817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5"/>
          <w:kern w:val="0"/>
          <w:sz w:val="10"/>
          <w:szCs w:val="10"/>
        </w:rPr>
        <w:t>Жолчно-толеран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тни грам-нег.</w:t>
      </w:r>
    </w:p>
    <w:p>
      <w:pPr>
        <w:framePr w:w="1532" w:hRule="auto" w:wrap="none" w:vAnchor="page" w:hAnchor="page" w:x="5590" w:y="816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6"/>
          <w:kern w:val="0"/>
          <w:sz w:val="11"/>
          <w:szCs w:val="11"/>
        </w:rPr>
        <w:t>Ph. Eur. 2.6.31 cat.</w:t>
      </w:r>
      <w:r>
        <w:rPr>
          <w:rFonts w:ascii="Roboto Mono" w:hAnsi="Roboto Mono" w:cs="Roboto Mono" w:eastAsia="Roboto Mono"/>
          <w:b w:val="0"/>
          <w:i w:val="0"/>
          <w:color w:val="475569"/>
          <w:spacing w:val="-7"/>
          <w:kern w:val="0"/>
          <w:sz w:val="11"/>
          <w:szCs w:val="11"/>
        </w:rPr>
        <w:t xml:space="preserve"> C</w:t>
      </w:r>
    </w:p>
    <w:p>
      <w:pPr>
        <w:framePr w:w="278" w:hRule="auto" w:wrap="none" w:vAnchor="page" w:hAnchor="page" w:x="7809" w:y="817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 xml:space="preserve"> 10</w:t>
      </w:r>
    </w:p>
    <w:p>
      <w:pPr>
        <w:framePr w:w="134" w:hRule="auto" w:wrap="none" w:vAnchor="page" w:hAnchor="page" w:x="7989" w:y="8140"/>
        <w:spacing w:before="0" w:after="0" w:line="9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9"/>
          <w:szCs w:val="9"/>
        </w:rPr>
        <w:t>4</w:t>
      </w:r>
    </w:p>
    <w:p>
      <w:pPr>
        <w:framePr w:w="476" w:hRule="auto" w:wrap="none" w:vAnchor="page" w:hAnchor="page" w:x="8049" w:y="817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 xml:space="preserve"> CFU/g</w:t>
      </w:r>
    </w:p>
    <w:p>
      <w:pPr>
        <w:framePr w:w="860" w:hRule="auto" w:wrap="none" w:vAnchor="page" w:hAnchor="page" w:x="10580" w:y="8147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-3"/>
          <w:kern w:val="0"/>
          <w:sz w:val="13"/>
          <w:szCs w:val="13"/>
        </w:rPr>
        <w:t>&lt; 10 CFU</w:t>
      </w:r>
      <w:r>
        <w:rPr>
          <w:rFonts w:ascii="Roboto Mono" w:hAnsi="Roboto Mono" w:cs="Roboto Mono" w:eastAsia="Roboto Mono"/>
          <w:b/>
          <w:i w:val="0"/>
          <w:color w:val="1B3A5C"/>
          <w:spacing w:val="-4"/>
          <w:kern w:val="0"/>
          <w:sz w:val="13"/>
          <w:szCs w:val="13"/>
        </w:rPr>
        <w:t>/g</w:t>
      </w:r>
    </w:p>
    <w:p>
      <w:pPr>
        <w:framePr w:w="872" w:hRule="auto" w:wrap="none" w:vAnchor="page" w:hAnchor="page" w:x="1182" w:y="8334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spacing w:val="3"/>
          <w:kern w:val="0"/>
          <w:sz w:val="12"/>
          <w:szCs w:val="12"/>
        </w:rPr>
        <w:t xml:space="preserve">Salmonella </w:t>
      </w:r>
    </w:p>
    <w:p>
      <w:pPr>
        <w:framePr w:w="146" w:hRule="auto" w:wrap="none" w:vAnchor="page" w:hAnchor="page" w:x="2022" w:y="8341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5A6E84"/>
          <w:kern w:val="0"/>
          <w:sz w:val="11"/>
          <w:szCs w:val="11"/>
        </w:rPr>
        <w:t>|</w:t>
      </w:r>
    </w:p>
    <w:p>
      <w:pPr>
        <w:framePr w:w="713" w:hRule="auto" w:wrap="none" w:vAnchor="page" w:hAnchor="page" w:x="2172" w:y="835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8"/>
          <w:kern w:val="0"/>
          <w:sz w:val="10"/>
          <w:szCs w:val="10"/>
        </w:rPr>
        <w:t>Са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7"/>
          <w:kern w:val="0"/>
          <w:sz w:val="10"/>
          <w:szCs w:val="10"/>
        </w:rPr>
        <w:t>лмонела</w:t>
      </w:r>
    </w:p>
    <w:p>
      <w:pPr>
        <w:framePr w:w="1532" w:hRule="auto" w:wrap="none" w:vAnchor="page" w:hAnchor="page" w:x="5590" w:y="835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6"/>
          <w:kern w:val="0"/>
          <w:sz w:val="11"/>
          <w:szCs w:val="11"/>
        </w:rPr>
        <w:t>Ph. Eur. 2.6.31 cat.</w:t>
      </w:r>
      <w:r>
        <w:rPr>
          <w:rFonts w:ascii="Roboto Mono" w:hAnsi="Roboto Mono" w:cs="Roboto Mono" w:eastAsia="Roboto Mono"/>
          <w:b w:val="0"/>
          <w:i w:val="0"/>
          <w:color w:val="475569"/>
          <w:spacing w:val="-7"/>
          <w:kern w:val="0"/>
          <w:sz w:val="11"/>
          <w:szCs w:val="11"/>
        </w:rPr>
        <w:t xml:space="preserve"> C</w:t>
      </w:r>
    </w:p>
    <w:p>
      <w:pPr>
        <w:framePr w:w="1004" w:hRule="auto" w:wrap="none" w:vAnchor="page" w:hAnchor="page" w:x="7743" w:y="835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>Absence / 25 g</w:t>
      </w:r>
    </w:p>
    <w:p>
      <w:pPr>
        <w:framePr w:w="548" w:hRule="auto" w:wrap="none" w:vAnchor="page" w:hAnchor="page" w:x="10880" w:y="8297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-3"/>
          <w:kern w:val="0"/>
          <w:sz w:val="13"/>
          <w:szCs w:val="13"/>
        </w:rPr>
        <w:t>Abse</w:t>
      </w:r>
      <w:r>
        <w:rPr>
          <w:rFonts w:ascii="Roboto Mono" w:hAnsi="Roboto Mono" w:cs="Roboto Mono" w:eastAsia="Roboto Mono"/>
          <w:b/>
          <w:i w:val="0"/>
          <w:color w:val="1B3A5C"/>
          <w:spacing w:val="-4"/>
          <w:kern w:val="0"/>
          <w:sz w:val="13"/>
          <w:szCs w:val="13"/>
        </w:rPr>
        <w:t>nt</w:t>
      </w:r>
    </w:p>
    <w:p>
      <w:pPr>
        <w:framePr w:w="386" w:hRule="auto" w:wrap="none" w:vAnchor="page" w:hAnchor="page" w:x="11030" w:y="8442"/>
        <w:spacing w:before="0" w:after="0" w:line="7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1B3A5C"/>
          <w:kern w:val="0"/>
          <w:sz w:val="7"/>
          <w:szCs w:val="7"/>
        </w:rPr>
        <w:t>Отсутна</w:t>
      </w:r>
    </w:p>
    <w:p>
      <w:pPr>
        <w:framePr w:w="1312" w:hRule="auto" w:wrap="none" w:vAnchor="page" w:hAnchor="page" w:x="1182" w:y="8559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spacing w:val="3"/>
          <w:kern w:val="0"/>
          <w:sz w:val="12"/>
          <w:szCs w:val="12"/>
        </w:rPr>
        <w:t xml:space="preserve">Escherichia coli </w:t>
      </w:r>
    </w:p>
    <w:p>
      <w:pPr>
        <w:framePr w:w="146" w:hRule="auto" w:wrap="none" w:vAnchor="page" w:hAnchor="page" w:x="2472" w:y="8566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5A6E84"/>
          <w:kern w:val="0"/>
          <w:sz w:val="11"/>
          <w:szCs w:val="11"/>
        </w:rPr>
        <w:t>|</w:t>
      </w:r>
    </w:p>
    <w:p>
      <w:pPr>
        <w:framePr w:w="983" w:hRule="auto" w:wrap="none" w:vAnchor="page" w:hAnchor="page" w:x="2622" w:y="8584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6"/>
          <w:kern w:val="0"/>
          <w:sz w:val="10"/>
          <w:szCs w:val="10"/>
        </w:rPr>
        <w:t xml:space="preserve">Ешерихија 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5"/>
          <w:kern w:val="0"/>
          <w:sz w:val="10"/>
          <w:szCs w:val="10"/>
        </w:rPr>
        <w:t>коли</w:t>
      </w:r>
    </w:p>
    <w:p>
      <w:pPr>
        <w:framePr w:w="1532" w:hRule="auto" w:wrap="none" w:vAnchor="page" w:hAnchor="page" w:x="5590" w:y="856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6"/>
          <w:kern w:val="0"/>
          <w:sz w:val="11"/>
          <w:szCs w:val="11"/>
        </w:rPr>
        <w:t>Ph. Eur. 2.6.13 cat.</w:t>
      </w:r>
      <w:r>
        <w:rPr>
          <w:rFonts w:ascii="Roboto Mono" w:hAnsi="Roboto Mono" w:cs="Roboto Mono" w:eastAsia="Roboto Mono"/>
          <w:b w:val="0"/>
          <w:i w:val="0"/>
          <w:color w:val="475569"/>
          <w:spacing w:val="-7"/>
          <w:kern w:val="0"/>
          <w:sz w:val="11"/>
          <w:szCs w:val="11"/>
        </w:rPr>
        <w:t xml:space="preserve"> C</w:t>
      </w:r>
    </w:p>
    <w:p>
      <w:pPr>
        <w:framePr w:w="938" w:hRule="auto" w:wrap="none" w:vAnchor="page" w:hAnchor="page" w:x="7743" w:y="856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>Absence / 1 g</w:t>
      </w:r>
    </w:p>
    <w:p>
      <w:pPr>
        <w:framePr w:w="548" w:hRule="auto" w:wrap="none" w:vAnchor="page" w:hAnchor="page" w:x="10880" w:y="8507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-3"/>
          <w:kern w:val="0"/>
          <w:sz w:val="13"/>
          <w:szCs w:val="13"/>
        </w:rPr>
        <w:t>Abse</w:t>
      </w:r>
      <w:r>
        <w:rPr>
          <w:rFonts w:ascii="Roboto Mono" w:hAnsi="Roboto Mono" w:cs="Roboto Mono" w:eastAsia="Roboto Mono"/>
          <w:b/>
          <w:i w:val="0"/>
          <w:color w:val="1B3A5C"/>
          <w:spacing w:val="-4"/>
          <w:kern w:val="0"/>
          <w:sz w:val="13"/>
          <w:szCs w:val="13"/>
        </w:rPr>
        <w:t>nt</w:t>
      </w:r>
    </w:p>
    <w:p>
      <w:pPr>
        <w:framePr w:w="386" w:hRule="auto" w:wrap="none" w:vAnchor="page" w:hAnchor="page" w:x="11030" w:y="8652"/>
        <w:spacing w:before="0" w:after="0" w:line="7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1B3A5C"/>
          <w:kern w:val="0"/>
          <w:sz w:val="7"/>
          <w:szCs w:val="7"/>
        </w:rPr>
        <w:t>Отсутна</w:t>
      </w:r>
    </w:p>
    <w:p>
      <w:pPr>
        <w:framePr w:w="1687" w:hRule="auto" w:wrap="none" w:vAnchor="page" w:hAnchor="page" w:x="1182" w:y="8784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spacing w:val="3"/>
          <w:kern w:val="0"/>
          <w:sz w:val="12"/>
          <w:szCs w:val="12"/>
        </w:rPr>
        <w:t>Pseudomonas aeruginosa</w:t>
      </w:r>
    </w:p>
    <w:p>
      <w:pPr>
        <w:framePr w:w="1532" w:hRule="auto" w:wrap="none" w:vAnchor="page" w:hAnchor="page" w:x="5590" w:y="879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6"/>
          <w:kern w:val="0"/>
          <w:sz w:val="11"/>
          <w:szCs w:val="11"/>
        </w:rPr>
        <w:t>Ph. Eur. 2.6.13 cat.</w:t>
      </w:r>
      <w:r>
        <w:rPr>
          <w:rFonts w:ascii="Roboto Mono" w:hAnsi="Roboto Mono" w:cs="Roboto Mono" w:eastAsia="Roboto Mono"/>
          <w:b w:val="0"/>
          <w:i w:val="0"/>
          <w:color w:val="475569"/>
          <w:spacing w:val="-7"/>
          <w:kern w:val="0"/>
          <w:sz w:val="11"/>
          <w:szCs w:val="11"/>
        </w:rPr>
        <w:t xml:space="preserve"> C</w:t>
      </w:r>
    </w:p>
    <w:p>
      <w:pPr>
        <w:framePr w:w="938" w:hRule="auto" w:wrap="none" w:vAnchor="page" w:hAnchor="page" w:x="7743" w:y="879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>Absence / 1 g</w:t>
      </w:r>
    </w:p>
    <w:p>
      <w:pPr>
        <w:framePr w:w="548" w:hRule="auto" w:wrap="none" w:vAnchor="page" w:hAnchor="page" w:x="10880" w:y="8732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-3"/>
          <w:kern w:val="0"/>
          <w:sz w:val="13"/>
          <w:szCs w:val="13"/>
        </w:rPr>
        <w:t>Abse</w:t>
      </w:r>
      <w:r>
        <w:rPr>
          <w:rFonts w:ascii="Roboto Mono" w:hAnsi="Roboto Mono" w:cs="Roboto Mono" w:eastAsia="Roboto Mono"/>
          <w:b/>
          <w:i w:val="0"/>
          <w:color w:val="1B3A5C"/>
          <w:spacing w:val="-4"/>
          <w:kern w:val="0"/>
          <w:sz w:val="13"/>
          <w:szCs w:val="13"/>
        </w:rPr>
        <w:t>nt</w:t>
      </w:r>
    </w:p>
    <w:p>
      <w:pPr>
        <w:framePr w:w="386" w:hRule="auto" w:wrap="none" w:vAnchor="page" w:hAnchor="page" w:x="11030" w:y="8877"/>
        <w:spacing w:before="0" w:after="0" w:line="7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1B3A5C"/>
          <w:kern w:val="0"/>
          <w:sz w:val="7"/>
          <w:szCs w:val="7"/>
        </w:rPr>
        <w:t>Отсутна</w:t>
      </w:r>
    </w:p>
    <w:p>
      <w:pPr>
        <w:framePr w:w="1612" w:hRule="auto" w:wrap="none" w:vAnchor="page" w:hAnchor="page" w:x="1182" w:y="8994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spacing w:val="3"/>
          <w:kern w:val="0"/>
          <w:sz w:val="12"/>
          <w:szCs w:val="12"/>
        </w:rPr>
        <w:t>Staphylococcus aureus</w:t>
      </w:r>
    </w:p>
    <w:p>
      <w:pPr>
        <w:framePr w:w="1532" w:hRule="auto" w:wrap="none" w:vAnchor="page" w:hAnchor="page" w:x="5590" w:y="900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6"/>
          <w:kern w:val="0"/>
          <w:sz w:val="11"/>
          <w:szCs w:val="11"/>
        </w:rPr>
        <w:t>Ph. Eur. 2.6.13 cat.</w:t>
      </w:r>
      <w:r>
        <w:rPr>
          <w:rFonts w:ascii="Roboto Mono" w:hAnsi="Roboto Mono" w:cs="Roboto Mono" w:eastAsia="Roboto Mono"/>
          <w:b w:val="0"/>
          <w:i w:val="0"/>
          <w:color w:val="475569"/>
          <w:spacing w:val="-7"/>
          <w:kern w:val="0"/>
          <w:sz w:val="11"/>
          <w:szCs w:val="11"/>
        </w:rPr>
        <w:t xml:space="preserve"> C</w:t>
      </w:r>
    </w:p>
    <w:p>
      <w:pPr>
        <w:framePr w:w="938" w:hRule="auto" w:wrap="none" w:vAnchor="page" w:hAnchor="page" w:x="7743" w:y="900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>Absence / 1 g</w:t>
      </w:r>
    </w:p>
    <w:p>
      <w:pPr>
        <w:framePr w:w="548" w:hRule="auto" w:wrap="none" w:vAnchor="page" w:hAnchor="page" w:x="10880" w:y="8942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-3"/>
          <w:kern w:val="0"/>
          <w:sz w:val="13"/>
          <w:szCs w:val="13"/>
        </w:rPr>
        <w:t>Abse</w:t>
      </w:r>
      <w:r>
        <w:rPr>
          <w:rFonts w:ascii="Roboto Mono" w:hAnsi="Roboto Mono" w:cs="Roboto Mono" w:eastAsia="Roboto Mono"/>
          <w:b/>
          <w:i w:val="0"/>
          <w:color w:val="1B3A5C"/>
          <w:spacing w:val="-4"/>
          <w:kern w:val="0"/>
          <w:sz w:val="13"/>
          <w:szCs w:val="13"/>
        </w:rPr>
        <w:t>nt</w:t>
      </w:r>
    </w:p>
    <w:p>
      <w:pPr>
        <w:framePr w:w="386" w:hRule="auto" w:wrap="none" w:vAnchor="page" w:hAnchor="page" w:x="11030" w:y="9087"/>
        <w:spacing w:before="0" w:after="0" w:line="7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1B3A5C"/>
          <w:kern w:val="0"/>
          <w:sz w:val="7"/>
          <w:szCs w:val="7"/>
        </w:rPr>
        <w:t>Отсутна</w:t>
      </w:r>
    </w:p>
    <w:p>
      <w:pPr>
        <w:framePr w:w="224" w:hRule="auto" w:wrap="none" w:vAnchor="page" w:hAnchor="page" w:x="576" w:y="9169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3B6BA5"/>
          <w:spacing w:val="6"/>
          <w:kern w:val="0"/>
          <w:sz w:val="12"/>
          <w:szCs w:val="12"/>
        </w:rPr>
        <w:t>10</w:t>
      </w:r>
    </w:p>
    <w:p>
      <w:pPr>
        <w:framePr w:w="898" w:hRule="auto" w:wrap="none" w:vAnchor="page" w:hAnchor="page" w:x="1017" w:y="9185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spacing w:val="3"/>
          <w:kern w:val="0"/>
          <w:sz w:val="13"/>
          <w:szCs w:val="13"/>
        </w:rPr>
        <w:t>Mycotoxin</w:t>
      </w:r>
      <w:r>
        <w:rPr>
          <w:rFonts w:ascii="Montserrat" w:hAnsi="Montserrat" w:cs="Montserrat" w:eastAsia="Montserrat"/>
          <w:b/>
          <w:i w:val="0"/>
          <w:color w:val="16324F"/>
          <w:spacing w:val="2"/>
          <w:kern w:val="0"/>
          <w:sz w:val="13"/>
          <w:szCs w:val="13"/>
        </w:rPr>
        <w:t xml:space="preserve">s </w:t>
      </w:r>
    </w:p>
    <w:p>
      <w:pPr>
        <w:framePr w:w="818" w:hRule="auto" w:wrap="none" w:vAnchor="page" w:hAnchor="page" w:x="1947" w:y="919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5"/>
          <w:kern w:val="0"/>
          <w:sz w:val="10"/>
          <w:szCs w:val="10"/>
        </w:rPr>
        <w:t>Микотокс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ини</w:t>
      </w:r>
    </w:p>
    <w:p>
      <w:pPr>
        <w:framePr w:w="2522" w:hRule="auto" w:wrap="none" w:vAnchor="page" w:hAnchor="page" w:x="2772" w:y="9184"/>
        <w:spacing w:before="0" w:after="0" w:line="11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7A5C1E"/>
          <w:spacing w:val="-6"/>
          <w:kern w:val="0"/>
          <w:sz w:val="11"/>
          <w:szCs w:val="11"/>
        </w:rPr>
        <w:t>· Ph. Eur. 2.8.18 / 2.8.22 (HPLC-F</w:t>
      </w:r>
      <w:r>
        <w:rPr>
          <w:rFonts w:ascii="Roboto Mono SemiBold" w:hAnsi="Roboto Mono SemiBold" w:cs="Roboto Mono SemiBold" w:eastAsia="Roboto Mono SemiBold"/>
          <w:b w:val="0"/>
          <w:i w:val="0"/>
          <w:color w:val="7A5C1E"/>
          <w:spacing w:val="-7"/>
          <w:kern w:val="0"/>
          <w:sz w:val="11"/>
          <w:szCs w:val="11"/>
        </w:rPr>
        <w:t>LD)</w:t>
      </w:r>
    </w:p>
    <w:p>
      <w:pPr>
        <w:framePr w:w="872" w:hRule="auto" w:wrap="none" w:vAnchor="page" w:hAnchor="page" w:x="1182" w:y="9324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spacing w:val="3"/>
          <w:kern w:val="0"/>
          <w:sz w:val="12"/>
          <w:szCs w:val="12"/>
        </w:rPr>
        <w:t>Aflatoxin B</w:t>
      </w:r>
    </w:p>
    <w:p>
      <w:pPr>
        <w:framePr w:w="140" w:hRule="auto" w:wrap="none" w:vAnchor="page" w:hAnchor="page" w:x="2007" w:y="9379"/>
        <w:spacing w:before="0" w:after="0" w:line="10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0"/>
          <w:szCs w:val="10"/>
        </w:rPr>
        <w:t>1</w:t>
      </w:r>
    </w:p>
    <w:p>
      <w:pPr>
        <w:framePr w:w="146" w:hRule="auto" w:wrap="none" w:vAnchor="page" w:hAnchor="page" w:x="2157" w:y="9331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5A6E84"/>
          <w:kern w:val="0"/>
          <w:sz w:val="11"/>
          <w:szCs w:val="11"/>
        </w:rPr>
        <w:t>|</w:t>
      </w:r>
    </w:p>
    <w:p>
      <w:pPr>
        <w:framePr w:w="854" w:hRule="auto" w:wrap="none" w:vAnchor="page" w:hAnchor="page" w:x="2307" w:y="934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5"/>
          <w:kern w:val="0"/>
          <w:sz w:val="10"/>
          <w:szCs w:val="10"/>
        </w:rPr>
        <w:t>Афлатокси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н B</w:t>
      </w:r>
    </w:p>
    <w:p>
      <w:pPr>
        <w:framePr w:w="1070" w:hRule="auto" w:wrap="none" w:vAnchor="page" w:hAnchor="page" w:x="5590" w:y="934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6"/>
          <w:kern w:val="0"/>
          <w:sz w:val="11"/>
          <w:szCs w:val="11"/>
        </w:rPr>
        <w:t>Ph. Eur. 2.8.18</w:t>
      </w:r>
    </w:p>
    <w:p>
      <w:pPr>
        <w:framePr w:w="608" w:hRule="auto" w:wrap="none" w:vAnchor="page" w:hAnchor="page" w:x="7809" w:y="934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 xml:space="preserve"> 2 µg/kg</w:t>
      </w:r>
    </w:p>
    <w:p>
      <w:pPr>
        <w:framePr w:w="236" w:hRule="auto" w:wrap="none" w:vAnchor="page" w:hAnchor="page" w:x="11180" w:y="9332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-4"/>
          <w:kern w:val="0"/>
          <w:sz w:val="13"/>
          <w:szCs w:val="13"/>
        </w:rPr>
        <w:t>ND</w:t>
      </w:r>
    </w:p>
    <w:p>
      <w:pPr>
        <w:framePr w:w="872" w:hRule="auto" w:wrap="none" w:vAnchor="page" w:hAnchor="page" w:x="1182" w:y="9504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spacing w:val="3"/>
          <w:kern w:val="0"/>
          <w:sz w:val="12"/>
          <w:szCs w:val="12"/>
        </w:rPr>
        <w:t xml:space="preserve">Aflatoxins </w:t>
      </w:r>
    </w:p>
    <w:p>
      <w:pPr>
        <w:framePr w:w="146" w:hRule="auto" w:wrap="none" w:vAnchor="page" w:hAnchor="page" w:x="2169" w:y="9511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5A6E84"/>
          <w:kern w:val="0"/>
          <w:sz w:val="11"/>
          <w:szCs w:val="11"/>
        </w:rPr>
        <w:t>|</w:t>
      </w:r>
    </w:p>
    <w:p>
      <w:pPr>
        <w:framePr w:w="848" w:hRule="auto" w:wrap="none" w:vAnchor="page" w:hAnchor="page" w:x="2319" w:y="952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5"/>
          <w:kern w:val="0"/>
          <w:sz w:val="10"/>
          <w:szCs w:val="10"/>
        </w:rPr>
        <w:t>Афлатокси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 xml:space="preserve">ни </w:t>
      </w:r>
    </w:p>
    <w:p>
      <w:pPr>
        <w:framePr w:w="296" w:hRule="auto" w:wrap="none" w:vAnchor="page" w:hAnchor="page" w:x="3204" w:y="9504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spacing w:val="3"/>
          <w:kern w:val="0"/>
          <w:sz w:val="12"/>
          <w:szCs w:val="12"/>
        </w:rPr>
        <w:t xml:space="preserve"> (B</w:t>
      </w:r>
    </w:p>
    <w:p>
      <w:pPr>
        <w:framePr w:w="140" w:hRule="auto" w:wrap="none" w:vAnchor="page" w:hAnchor="page" w:x="3429" w:y="9559"/>
        <w:spacing w:before="0" w:after="0" w:line="10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0"/>
          <w:szCs w:val="10"/>
        </w:rPr>
        <w:t>1</w:t>
      </w:r>
    </w:p>
    <w:p>
      <w:pPr>
        <w:framePr w:w="224" w:hRule="auto" w:wrap="none" w:vAnchor="page" w:hAnchor="page" w:x="3489" w:y="9504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spacing w:val="3"/>
          <w:kern w:val="0"/>
          <w:sz w:val="12"/>
          <w:szCs w:val="12"/>
        </w:rPr>
        <w:t>+B</w:t>
      </w:r>
    </w:p>
    <w:p>
      <w:pPr>
        <w:framePr w:w="140" w:hRule="auto" w:wrap="none" w:vAnchor="page" w:hAnchor="page" w:x="3639" w:y="9559"/>
        <w:spacing w:before="0" w:after="0" w:line="10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0"/>
          <w:szCs w:val="10"/>
        </w:rPr>
        <w:t>2</w:t>
      </w:r>
    </w:p>
    <w:p>
      <w:pPr>
        <w:framePr w:w="224" w:hRule="auto" w:wrap="none" w:vAnchor="page" w:hAnchor="page" w:x="3699" w:y="9504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spacing w:val="3"/>
          <w:kern w:val="0"/>
          <w:sz w:val="12"/>
          <w:szCs w:val="12"/>
        </w:rPr>
        <w:t>+G</w:t>
      </w:r>
    </w:p>
    <w:p>
      <w:pPr>
        <w:framePr w:w="140" w:hRule="auto" w:wrap="none" w:vAnchor="page" w:hAnchor="page" w:x="3849" w:y="9559"/>
        <w:spacing w:before="0" w:after="0" w:line="10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0"/>
          <w:szCs w:val="10"/>
        </w:rPr>
        <w:t>1</w:t>
      </w:r>
    </w:p>
    <w:p>
      <w:pPr>
        <w:framePr w:w="224" w:hRule="auto" w:wrap="none" w:vAnchor="page" w:hAnchor="page" w:x="3909" w:y="9504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spacing w:val="3"/>
          <w:kern w:val="0"/>
          <w:sz w:val="12"/>
          <w:szCs w:val="12"/>
        </w:rPr>
        <w:t>+G</w:t>
      </w:r>
    </w:p>
    <w:p>
      <w:pPr>
        <w:framePr w:w="140" w:hRule="auto" w:wrap="none" w:vAnchor="page" w:hAnchor="page" w:x="4059" w:y="9559"/>
        <w:spacing w:before="0" w:after="0" w:line="10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0"/>
          <w:szCs w:val="10"/>
        </w:rPr>
        <w:t>2</w:t>
      </w:r>
    </w:p>
    <w:p>
      <w:pPr>
        <w:framePr w:w="152" w:hRule="auto" w:wrap="none" w:vAnchor="page" w:hAnchor="page" w:x="4119" w:y="9504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2"/>
          <w:szCs w:val="12"/>
        </w:rPr>
        <w:t>)</w:t>
      </w:r>
    </w:p>
    <w:p>
      <w:pPr>
        <w:framePr w:w="1070" w:hRule="auto" w:wrap="none" w:vAnchor="page" w:hAnchor="page" w:x="5590" w:y="952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6"/>
          <w:kern w:val="0"/>
          <w:sz w:val="11"/>
          <w:szCs w:val="11"/>
        </w:rPr>
        <w:t>Ph. Eur. 2.8.18</w:t>
      </w:r>
    </w:p>
    <w:p>
      <w:pPr>
        <w:framePr w:w="608" w:hRule="auto" w:wrap="none" w:vAnchor="page" w:hAnchor="page" w:x="7809" w:y="952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 xml:space="preserve"> 4 µg/kg</w:t>
      </w:r>
    </w:p>
    <w:p>
      <w:pPr>
        <w:framePr w:w="236" w:hRule="auto" w:wrap="none" w:vAnchor="page" w:hAnchor="page" w:x="11180" w:y="9512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-4"/>
          <w:kern w:val="0"/>
          <w:sz w:val="13"/>
          <w:szCs w:val="13"/>
        </w:rPr>
        <w:t>ND</w:t>
      </w:r>
    </w:p>
    <w:p>
      <w:pPr>
        <w:framePr w:w="1016" w:hRule="auto" w:wrap="none" w:vAnchor="page" w:hAnchor="page" w:x="1182" w:y="9684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spacing w:val="3"/>
          <w:kern w:val="0"/>
          <w:sz w:val="12"/>
          <w:szCs w:val="12"/>
        </w:rPr>
        <w:t xml:space="preserve">Ochratoxin A </w:t>
      </w:r>
    </w:p>
    <w:p>
      <w:pPr>
        <w:framePr w:w="146" w:hRule="auto" w:wrap="none" w:vAnchor="page" w:hAnchor="page" w:x="2172" w:y="9691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5A6E84"/>
          <w:kern w:val="0"/>
          <w:sz w:val="11"/>
          <w:szCs w:val="11"/>
        </w:rPr>
        <w:t>|</w:t>
      </w:r>
    </w:p>
    <w:p>
      <w:pPr>
        <w:framePr w:w="837" w:hRule="auto" w:wrap="none" w:vAnchor="page" w:hAnchor="page" w:x="2322" w:y="970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5"/>
          <w:kern w:val="0"/>
          <w:sz w:val="10"/>
          <w:szCs w:val="10"/>
        </w:rPr>
        <w:t>Охрат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оксин A</w:t>
      </w:r>
    </w:p>
    <w:p>
      <w:pPr>
        <w:framePr w:w="1070" w:hRule="auto" w:wrap="none" w:vAnchor="page" w:hAnchor="page" w:x="5590" w:y="969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6"/>
          <w:kern w:val="0"/>
          <w:sz w:val="11"/>
          <w:szCs w:val="11"/>
        </w:rPr>
        <w:t>Ph. Eur. 2.8.22</w:t>
      </w:r>
    </w:p>
    <w:p>
      <w:pPr>
        <w:framePr w:w="674" w:hRule="auto" w:wrap="none" w:vAnchor="page" w:hAnchor="page" w:x="7809" w:y="969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 xml:space="preserve"> 20 µg/kg</w:t>
      </w:r>
    </w:p>
    <w:p>
      <w:pPr>
        <w:framePr w:w="236" w:hRule="auto" w:wrap="none" w:vAnchor="page" w:hAnchor="page" w:x="11180" w:y="9677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-4"/>
          <w:kern w:val="0"/>
          <w:sz w:val="13"/>
          <w:szCs w:val="13"/>
        </w:rPr>
        <w:t>ND</w:t>
      </w:r>
    </w:p>
    <w:p>
      <w:pPr>
        <w:framePr w:w="224" w:hRule="auto" w:wrap="none" w:vAnchor="page" w:hAnchor="page" w:x="576" w:y="9829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3B6BA5"/>
          <w:spacing w:val="6"/>
          <w:kern w:val="0"/>
          <w:sz w:val="12"/>
          <w:szCs w:val="12"/>
        </w:rPr>
        <w:t>11</w:t>
      </w:r>
    </w:p>
    <w:p>
      <w:pPr>
        <w:framePr w:w="1052" w:hRule="auto" w:wrap="none" w:vAnchor="page" w:hAnchor="page" w:x="1017" w:y="9845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spacing w:val="6"/>
          <w:kern w:val="0"/>
          <w:sz w:val="13"/>
          <w:szCs w:val="13"/>
        </w:rPr>
        <w:t>Heav</w:t>
      </w:r>
      <w:r>
        <w:rPr>
          <w:rFonts w:ascii="Montserrat" w:hAnsi="Montserrat" w:cs="Montserrat" w:eastAsia="Montserrat"/>
          <w:b/>
          <w:i w:val="0"/>
          <w:color w:val="16324F"/>
          <w:spacing w:val="5"/>
          <w:kern w:val="0"/>
          <w:sz w:val="13"/>
          <w:szCs w:val="13"/>
        </w:rPr>
        <w:t xml:space="preserve">y Metals </w:t>
      </w:r>
    </w:p>
    <w:p>
      <w:pPr>
        <w:framePr w:w="848" w:hRule="auto" w:wrap="none" w:vAnchor="page" w:hAnchor="page" w:x="2112" w:y="985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Тешки ме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>тали</w:t>
      </w:r>
    </w:p>
    <w:p>
      <w:pPr>
        <w:framePr w:w="1796" w:hRule="auto" w:wrap="none" w:vAnchor="page" w:hAnchor="page" w:x="2967" w:y="9844"/>
        <w:spacing w:before="0" w:after="0" w:line="11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7A5C1E"/>
          <w:spacing w:val="-6"/>
          <w:kern w:val="0"/>
          <w:sz w:val="11"/>
          <w:szCs w:val="11"/>
        </w:rPr>
        <w:t>· Ph. Eur. 2.4.27 (ICP-M</w:t>
      </w:r>
      <w:r>
        <w:rPr>
          <w:rFonts w:ascii="Roboto Mono SemiBold" w:hAnsi="Roboto Mono SemiBold" w:cs="Roboto Mono SemiBold" w:eastAsia="Roboto Mono SemiBold"/>
          <w:b w:val="0"/>
          <w:i w:val="0"/>
          <w:color w:val="7A5C1E"/>
          <w:spacing w:val="-7"/>
          <w:kern w:val="0"/>
          <w:sz w:val="11"/>
          <w:szCs w:val="11"/>
        </w:rPr>
        <w:t>S)</w:t>
      </w:r>
    </w:p>
    <w:p>
      <w:pPr>
        <w:framePr w:w="800" w:hRule="auto" w:wrap="none" w:vAnchor="page" w:hAnchor="page" w:x="1182" w:y="9969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spacing w:val="3"/>
          <w:kern w:val="0"/>
          <w:sz w:val="12"/>
          <w:szCs w:val="12"/>
        </w:rPr>
        <w:t xml:space="preserve">Lead (Pb) </w:t>
      </w:r>
    </w:p>
    <w:p>
      <w:pPr>
        <w:framePr w:w="146" w:hRule="auto" w:wrap="none" w:vAnchor="page" w:hAnchor="page" w:x="1947" w:y="9976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5A6E84"/>
          <w:kern w:val="0"/>
          <w:sz w:val="11"/>
          <w:szCs w:val="11"/>
        </w:rPr>
        <w:t>|</w:t>
      </w:r>
    </w:p>
    <w:p>
      <w:pPr>
        <w:framePr w:w="421" w:hRule="auto" w:wrap="none" w:vAnchor="page" w:hAnchor="page" w:x="2097" w:y="9994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7"/>
          <w:kern w:val="0"/>
          <w:sz w:val="10"/>
          <w:szCs w:val="10"/>
        </w:rPr>
        <w:t>Оло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6"/>
          <w:kern w:val="0"/>
          <w:sz w:val="10"/>
          <w:szCs w:val="10"/>
        </w:rPr>
        <w:t>во</w:t>
      </w:r>
    </w:p>
    <w:p>
      <w:pPr>
        <w:framePr w:w="1070" w:hRule="auto" w:wrap="none" w:vAnchor="page" w:hAnchor="page" w:x="5590" w:y="999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6"/>
          <w:kern w:val="0"/>
          <w:sz w:val="11"/>
          <w:szCs w:val="11"/>
        </w:rPr>
        <w:t>Ph. Eur. 2.4.27</w:t>
      </w:r>
    </w:p>
    <w:p>
      <w:pPr>
        <w:framePr w:w="740" w:hRule="auto" w:wrap="none" w:vAnchor="page" w:hAnchor="page" w:x="7809" w:y="999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 xml:space="preserve"> 0.5 mg/kg</w:t>
      </w:r>
    </w:p>
    <w:p>
      <w:pPr>
        <w:framePr w:w="314" w:hRule="auto" w:wrap="none" w:vAnchor="page" w:hAnchor="page" w:x="11105" w:y="9977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-3"/>
          <w:kern w:val="0"/>
          <w:sz w:val="13"/>
          <w:szCs w:val="13"/>
        </w:rPr>
        <w:t>n</w:t>
      </w:r>
      <w:r>
        <w:rPr>
          <w:rFonts w:ascii="Roboto Mono" w:hAnsi="Roboto Mono" w:cs="Roboto Mono" w:eastAsia="Roboto Mono"/>
          <w:b/>
          <w:i w:val="0"/>
          <w:color w:val="1B3A5C"/>
          <w:spacing w:val="-4"/>
          <w:kern w:val="0"/>
          <w:sz w:val="13"/>
          <w:szCs w:val="13"/>
        </w:rPr>
        <w:t>/t</w:t>
      </w:r>
    </w:p>
    <w:p>
      <w:pPr>
        <w:framePr w:w="1016" w:hRule="auto" w:wrap="none" w:vAnchor="page" w:hAnchor="page" w:x="1182" w:y="10119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spacing w:val="3"/>
          <w:kern w:val="0"/>
          <w:sz w:val="12"/>
          <w:szCs w:val="12"/>
        </w:rPr>
        <w:t xml:space="preserve">Cadmium (Cd) </w:t>
      </w:r>
    </w:p>
    <w:p>
      <w:pPr>
        <w:framePr w:w="146" w:hRule="auto" w:wrap="none" w:vAnchor="page" w:hAnchor="page" w:x="2172" w:y="10126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5A6E84"/>
          <w:kern w:val="0"/>
          <w:sz w:val="11"/>
          <w:szCs w:val="11"/>
        </w:rPr>
        <w:t>|</w:t>
      </w:r>
    </w:p>
    <w:p>
      <w:pPr>
        <w:framePr w:w="574" w:hRule="auto" w:wrap="none" w:vAnchor="page" w:hAnchor="page" w:x="2322" w:y="10144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7"/>
          <w:kern w:val="0"/>
          <w:sz w:val="10"/>
          <w:szCs w:val="10"/>
        </w:rPr>
        <w:t>Кадми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6"/>
          <w:kern w:val="0"/>
          <w:sz w:val="10"/>
          <w:szCs w:val="10"/>
        </w:rPr>
        <w:t>ум</w:t>
      </w:r>
    </w:p>
    <w:p>
      <w:pPr>
        <w:framePr w:w="1070" w:hRule="auto" w:wrap="none" w:vAnchor="page" w:hAnchor="page" w:x="5590" w:y="1014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6"/>
          <w:kern w:val="0"/>
          <w:sz w:val="11"/>
          <w:szCs w:val="11"/>
        </w:rPr>
        <w:t>Ph. Eur. 2.4.27</w:t>
      </w:r>
    </w:p>
    <w:p>
      <w:pPr>
        <w:framePr w:w="740" w:hRule="auto" w:wrap="none" w:vAnchor="page" w:hAnchor="page" w:x="7809" w:y="1014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 xml:space="preserve"> 0.3 mg/kg</w:t>
      </w:r>
    </w:p>
    <w:p>
      <w:pPr>
        <w:framePr w:w="314" w:hRule="auto" w:wrap="none" w:vAnchor="page" w:hAnchor="page" w:x="11105" w:y="10127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-3"/>
          <w:kern w:val="0"/>
          <w:sz w:val="13"/>
          <w:szCs w:val="13"/>
        </w:rPr>
        <w:t>n</w:t>
      </w:r>
      <w:r>
        <w:rPr>
          <w:rFonts w:ascii="Roboto Mono" w:hAnsi="Roboto Mono" w:cs="Roboto Mono" w:eastAsia="Roboto Mono"/>
          <w:b/>
          <w:i w:val="0"/>
          <w:color w:val="1B3A5C"/>
          <w:spacing w:val="-4"/>
          <w:kern w:val="0"/>
          <w:sz w:val="13"/>
          <w:szCs w:val="13"/>
        </w:rPr>
        <w:t>/t</w:t>
      </w:r>
    </w:p>
    <w:p>
      <w:pPr>
        <w:framePr w:w="1016" w:hRule="auto" w:wrap="none" w:vAnchor="page" w:hAnchor="page" w:x="1182" w:y="10269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spacing w:val="3"/>
          <w:kern w:val="0"/>
          <w:sz w:val="12"/>
          <w:szCs w:val="12"/>
        </w:rPr>
        <w:t xml:space="preserve">Arsenic (As) </w:t>
      </w:r>
    </w:p>
    <w:p>
      <w:pPr>
        <w:framePr w:w="146" w:hRule="auto" w:wrap="none" w:vAnchor="page" w:hAnchor="page" w:x="2172" w:y="10276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5A6E84"/>
          <w:kern w:val="0"/>
          <w:sz w:val="11"/>
          <w:szCs w:val="11"/>
        </w:rPr>
        <w:t>|</w:t>
      </w:r>
    </w:p>
    <w:p>
      <w:pPr>
        <w:framePr w:w="414" w:hRule="auto" w:wrap="none" w:vAnchor="page" w:hAnchor="page" w:x="2322" w:y="10294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10"/>
          <w:szCs w:val="10"/>
        </w:rPr>
        <w:t>Арсен</w:t>
      </w:r>
    </w:p>
    <w:p>
      <w:pPr>
        <w:framePr w:w="1070" w:hRule="auto" w:wrap="none" w:vAnchor="page" w:hAnchor="page" w:x="5590" w:y="1029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6"/>
          <w:kern w:val="0"/>
          <w:sz w:val="11"/>
          <w:szCs w:val="11"/>
        </w:rPr>
        <w:t>Ph. Eur. 2.4.27</w:t>
      </w:r>
    </w:p>
    <w:p>
      <w:pPr>
        <w:framePr w:w="740" w:hRule="auto" w:wrap="none" w:vAnchor="page" w:hAnchor="page" w:x="7809" w:y="1029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 xml:space="preserve"> 0.2 mg/kg</w:t>
      </w:r>
    </w:p>
    <w:p>
      <w:pPr>
        <w:framePr w:w="314" w:hRule="auto" w:wrap="none" w:vAnchor="page" w:hAnchor="page" w:x="11105" w:y="10277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-3"/>
          <w:kern w:val="0"/>
          <w:sz w:val="13"/>
          <w:szCs w:val="13"/>
        </w:rPr>
        <w:t>n</w:t>
      </w:r>
      <w:r>
        <w:rPr>
          <w:rFonts w:ascii="Roboto Mono" w:hAnsi="Roboto Mono" w:cs="Roboto Mono" w:eastAsia="Roboto Mono"/>
          <w:b/>
          <w:i w:val="0"/>
          <w:color w:val="1B3A5C"/>
          <w:spacing w:val="-4"/>
          <w:kern w:val="0"/>
          <w:sz w:val="13"/>
          <w:szCs w:val="13"/>
        </w:rPr>
        <w:t>/t</w:t>
      </w:r>
    </w:p>
    <w:p>
      <w:pPr>
        <w:framePr w:w="1016" w:hRule="auto" w:wrap="none" w:vAnchor="page" w:hAnchor="page" w:x="1182" w:y="10419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spacing w:val="3"/>
          <w:kern w:val="0"/>
          <w:sz w:val="12"/>
          <w:szCs w:val="12"/>
        </w:rPr>
        <w:t xml:space="preserve">Mercury (Hg) </w:t>
      </w:r>
    </w:p>
    <w:p>
      <w:pPr>
        <w:framePr w:w="146" w:hRule="auto" w:wrap="none" w:vAnchor="page" w:hAnchor="page" w:x="2172" w:y="10426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5A6E84"/>
          <w:kern w:val="0"/>
          <w:sz w:val="11"/>
          <w:szCs w:val="11"/>
        </w:rPr>
        <w:t>|</w:t>
      </w:r>
    </w:p>
    <w:p>
      <w:pPr>
        <w:framePr w:w="383" w:hRule="auto" w:wrap="none" w:vAnchor="page" w:hAnchor="page" w:x="2322" w:y="10444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Ж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>ива</w:t>
      </w:r>
    </w:p>
    <w:p>
      <w:pPr>
        <w:framePr w:w="1070" w:hRule="auto" w:wrap="none" w:vAnchor="page" w:hAnchor="page" w:x="5590" w:y="1044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6"/>
          <w:kern w:val="0"/>
          <w:sz w:val="11"/>
          <w:szCs w:val="11"/>
        </w:rPr>
        <w:t>Ph. Eur. 2.4.27</w:t>
      </w:r>
    </w:p>
    <w:p>
      <w:pPr>
        <w:framePr w:w="740" w:hRule="auto" w:wrap="none" w:vAnchor="page" w:hAnchor="page" w:x="7809" w:y="1044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 xml:space="preserve"> 0.1 mg/kg</w:t>
      </w:r>
    </w:p>
    <w:p>
      <w:pPr>
        <w:framePr w:w="314" w:hRule="auto" w:wrap="none" w:vAnchor="page" w:hAnchor="page" w:x="11105" w:y="10427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-3"/>
          <w:kern w:val="0"/>
          <w:sz w:val="13"/>
          <w:szCs w:val="13"/>
        </w:rPr>
        <w:t>n</w:t>
      </w:r>
      <w:r>
        <w:rPr>
          <w:rFonts w:ascii="Roboto Mono" w:hAnsi="Roboto Mono" w:cs="Roboto Mono" w:eastAsia="Roboto Mono"/>
          <w:b/>
          <w:i w:val="0"/>
          <w:color w:val="1B3A5C"/>
          <w:spacing w:val="-4"/>
          <w:kern w:val="0"/>
          <w:sz w:val="13"/>
          <w:szCs w:val="13"/>
        </w:rPr>
        <w:t>/t</w:t>
      </w:r>
    </w:p>
    <w:p>
      <w:pPr>
        <w:framePr w:w="224" w:hRule="auto" w:wrap="none" w:vAnchor="page" w:hAnchor="page" w:x="576" w:y="10579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3B6BA5"/>
          <w:spacing w:val="6"/>
          <w:kern w:val="0"/>
          <w:sz w:val="12"/>
          <w:szCs w:val="12"/>
        </w:rPr>
        <w:t>12</w:t>
      </w:r>
    </w:p>
    <w:p>
      <w:pPr>
        <w:framePr w:w="1457" w:hRule="auto" w:wrap="none" w:vAnchor="page" w:hAnchor="page" w:x="1017" w:y="10580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spacing w:val="6"/>
          <w:kern w:val="0"/>
          <w:sz w:val="13"/>
          <w:szCs w:val="13"/>
        </w:rPr>
        <w:t>Pestici</w:t>
      </w:r>
      <w:r>
        <w:rPr>
          <w:rFonts w:ascii="Montserrat" w:hAnsi="Montserrat" w:cs="Montserrat" w:eastAsia="Montserrat"/>
          <w:b/>
          <w:i w:val="0"/>
          <w:color w:val="16324F"/>
          <w:spacing w:val="5"/>
          <w:kern w:val="0"/>
          <w:sz w:val="13"/>
          <w:szCs w:val="13"/>
        </w:rPr>
        <w:t xml:space="preserve">de Residues </w:t>
      </w:r>
    </w:p>
    <w:p>
      <w:pPr>
        <w:framePr w:w="1403" w:hRule="auto" w:wrap="none" w:vAnchor="page" w:hAnchor="page" w:x="2517" w:y="10594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5"/>
          <w:kern w:val="0"/>
          <w:sz w:val="10"/>
          <w:szCs w:val="10"/>
        </w:rPr>
        <w:t>Ос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татоци од пестициди</w:t>
      </w:r>
    </w:p>
    <w:p>
      <w:pPr>
        <w:framePr w:w="1796" w:hRule="auto" w:wrap="none" w:vAnchor="page" w:hAnchor="page" w:x="5590" w:y="1059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6"/>
          <w:kern w:val="0"/>
          <w:sz w:val="11"/>
          <w:szCs w:val="11"/>
        </w:rPr>
        <w:t>Ph. Eur. 2.8.13 (LC-MS/M</w:t>
      </w:r>
      <w:r>
        <w:rPr>
          <w:rFonts w:ascii="Roboto Mono" w:hAnsi="Roboto Mono" w:cs="Roboto Mono" w:eastAsia="Roboto Mono"/>
          <w:b w:val="0"/>
          <w:i w:val="0"/>
          <w:color w:val="475569"/>
          <w:spacing w:val="-7"/>
          <w:kern w:val="0"/>
          <w:sz w:val="11"/>
          <w:szCs w:val="11"/>
        </w:rPr>
        <w:t>S)</w:t>
      </w:r>
    </w:p>
    <w:p>
      <w:pPr>
        <w:framePr w:w="1664" w:hRule="auto" w:wrap="none" w:vAnchor="page" w:hAnchor="page" w:x="7809" w:y="1059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 xml:space="preserve"> LOQ per Ph. Eur. 2.8.</w:t>
      </w:r>
      <w:r>
        <w:rPr>
          <w:rFonts w:ascii="Roboto Mono" w:hAnsi="Roboto Mono" w:cs="Roboto Mono" w:eastAsia="Roboto Mono"/>
          <w:b w:val="0"/>
          <w:i w:val="0"/>
          <w:color w:val="1E293B"/>
          <w:spacing w:val="-7"/>
          <w:kern w:val="0"/>
          <w:sz w:val="11"/>
          <w:szCs w:val="11"/>
        </w:rPr>
        <w:t>13</w:t>
      </w:r>
    </w:p>
    <w:p>
      <w:pPr>
        <w:framePr w:w="314" w:hRule="auto" w:wrap="none" w:vAnchor="page" w:hAnchor="page" w:x="11105" w:y="10562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-3"/>
          <w:kern w:val="0"/>
          <w:sz w:val="13"/>
          <w:szCs w:val="13"/>
        </w:rPr>
        <w:t>n</w:t>
      </w:r>
      <w:r>
        <w:rPr>
          <w:rFonts w:ascii="Roboto Mono" w:hAnsi="Roboto Mono" w:cs="Roboto Mono" w:eastAsia="Roboto Mono"/>
          <w:b/>
          <w:i w:val="0"/>
          <w:color w:val="1B3A5C"/>
          <w:spacing w:val="-4"/>
          <w:kern w:val="0"/>
          <w:sz w:val="13"/>
          <w:szCs w:val="13"/>
        </w:rPr>
        <w:t>/t</w:t>
      </w:r>
    </w:p>
    <w:p>
      <w:pPr>
        <w:framePr w:w="2759" w:hRule="auto" w:wrap="none" w:vAnchor="page" w:hAnchor="page" w:x="576" w:y="11659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spacing w:val="11"/>
          <w:kern w:val="0"/>
          <w:sz w:val="10"/>
          <w:szCs w:val="10"/>
        </w:rPr>
        <w:t>LABORATORY · ACCREDIT</w:t>
      </w:r>
      <w:r>
        <w:rPr>
          <w:rFonts w:ascii="Montserrat" w:hAnsi="Montserrat" w:cs="Montserrat" w:eastAsia="Montserrat"/>
          <w:b/>
          <w:i w:val="0"/>
          <w:color w:val="1B3A5C"/>
          <w:spacing w:val="10"/>
          <w:kern w:val="0"/>
          <w:sz w:val="10"/>
          <w:szCs w:val="10"/>
        </w:rPr>
        <w:t>ATION · LOCATION</w:t>
      </w:r>
    </w:p>
    <w:p>
      <w:pPr>
        <w:framePr w:w="2298" w:hRule="auto" w:wrap="none" w:vAnchor="page" w:hAnchor="page" w:x="576" w:y="11785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10"/>
          <w:szCs w:val="10"/>
        </w:rPr>
        <w:t>Лабораторија · Акредитација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10"/>
          <w:szCs w:val="10"/>
        </w:rPr>
        <w:t xml:space="preserve"> · Локација</w:t>
      </w:r>
    </w:p>
    <w:p>
      <w:pPr>
        <w:framePr w:w="1597" w:hRule="auto" w:wrap="none" w:vAnchor="page" w:hAnchor="page" w:x="8436" w:y="11659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spacing w:val="13"/>
          <w:kern w:val="0"/>
          <w:sz w:val="10"/>
          <w:szCs w:val="10"/>
        </w:rPr>
        <w:t>COA DOC. CO</w:t>
      </w:r>
      <w:r>
        <w:rPr>
          <w:rFonts w:ascii="Montserrat" w:hAnsi="Montserrat" w:cs="Montserrat" w:eastAsia="Montserrat"/>
          <w:b/>
          <w:i w:val="0"/>
          <w:color w:val="1B3A5C"/>
          <w:spacing w:val="12"/>
          <w:kern w:val="0"/>
          <w:sz w:val="10"/>
          <w:szCs w:val="10"/>
        </w:rPr>
        <w:t>DE, ISSUED</w:t>
      </w:r>
    </w:p>
    <w:p>
      <w:pPr>
        <w:framePr w:w="1193" w:hRule="auto" w:wrap="none" w:vAnchor="page" w:hAnchor="page" w:x="8666" w:y="11785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10"/>
          <w:szCs w:val="10"/>
        </w:rPr>
        <w:t xml:space="preserve">Код </w:t>
      </w: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0"/>
          <w:szCs w:val="10"/>
        </w:rPr>
        <w:t>на СзА, Издаден</w:t>
      </w:r>
    </w:p>
    <w:p>
      <w:pPr>
        <w:framePr w:w="696" w:hRule="auto" w:wrap="none" w:vAnchor="page" w:hAnchor="page" w:x="10658" w:y="11659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spacing w:val="12"/>
          <w:kern w:val="0"/>
          <w:sz w:val="10"/>
          <w:szCs w:val="10"/>
        </w:rPr>
        <w:t>PARAM. №</w:t>
      </w:r>
    </w:p>
    <w:p>
      <w:pPr>
        <w:framePr w:w="470" w:hRule="auto" w:wrap="none" w:vAnchor="page" w:hAnchor="page" w:x="10925" w:y="11785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>Пар.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10"/>
          <w:szCs w:val="10"/>
        </w:rPr>
        <w:t xml:space="preserve"> №</w:t>
      </w:r>
    </w:p>
    <w:p>
      <w:pPr>
        <w:framePr w:w="2537" w:hRule="auto" w:wrap="none" w:vAnchor="page" w:hAnchor="page" w:x="576" w:y="11940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spacing w:val="-4"/>
          <w:kern w:val="0"/>
          <w:sz w:val="12"/>
          <w:szCs w:val="12"/>
        </w:rPr>
        <w:t>Purely Plant QC Department · In</w:t>
      </w:r>
      <w:r>
        <w:rPr>
          <w:rFonts w:ascii="Montserrat" w:hAnsi="Montserrat" w:cs="Montserrat" w:eastAsia="Montserrat"/>
          <w:b/>
          <w:i w:val="0"/>
          <w:color w:val="16324F"/>
          <w:spacing w:val="-5"/>
          <w:kern w:val="0"/>
          <w:sz w:val="12"/>
          <w:szCs w:val="12"/>
        </w:rPr>
        <w:t>-house</w:t>
      </w:r>
    </w:p>
    <w:p>
      <w:pPr>
        <w:framePr w:w="1979" w:hRule="auto" w:wrap="none" w:vAnchor="page" w:hAnchor="page" w:x="576" w:y="12092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6E7D92"/>
          <w:spacing w:val="1"/>
          <w:kern w:val="0"/>
          <w:sz w:val="9"/>
          <w:szCs w:val="9"/>
        </w:rPr>
        <w:t xml:space="preserve">Пјурли Плант — Сектор за КК · </w:t>
      </w:r>
      <w:r>
        <w:rPr>
          <w:rFonts w:ascii="Montserrat Medium" w:hAnsi="Montserrat Medium" w:cs="Montserrat Medium" w:eastAsia="Montserrat Medium"/>
          <w:b w:val="0"/>
          <w:i/>
          <w:color w:val="6E7D92"/>
          <w:kern w:val="0"/>
          <w:sz w:val="9"/>
          <w:szCs w:val="9"/>
        </w:rPr>
        <w:t>In-house</w:t>
      </w:r>
    </w:p>
    <w:p>
      <w:pPr>
        <w:framePr w:w="152" w:hRule="auto" w:wrap="none" w:vAnchor="page" w:hAnchor="page" w:x="2511" w:y="12092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B3BFCC"/>
          <w:spacing w:val="6"/>
          <w:kern w:val="0"/>
          <w:sz w:val="9"/>
          <w:szCs w:val="9"/>
        </w:rPr>
        <w:t xml:space="preserve"> </w:t>
      </w:r>
      <w:r>
        <w:rPr>
          <w:rFonts w:ascii="Montserrat Medium" w:hAnsi="Montserrat Medium" w:cs="Montserrat Medium" w:eastAsia="Montserrat Medium"/>
          <w:b w:val="0"/>
          <w:i w:val="0"/>
          <w:color w:val="B3BFCC"/>
          <w:spacing w:val="5"/>
          <w:kern w:val="0"/>
          <w:sz w:val="9"/>
          <w:szCs w:val="9"/>
        </w:rPr>
        <w:t xml:space="preserve">· </w:t>
      </w:r>
    </w:p>
    <w:p>
      <w:pPr>
        <w:framePr w:w="1579" w:hRule="auto" w:wrap="none" w:vAnchor="page" w:hAnchor="page" w:x="2601" w:y="12092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7C8FA6"/>
          <w:spacing w:val="1"/>
          <w:kern w:val="0"/>
          <w:sz w:val="9"/>
          <w:szCs w:val="9"/>
        </w:rPr>
        <w:t>Kojlija 1043, Petro</w:t>
      </w:r>
      <w:r>
        <w:rPr>
          <w:rFonts w:ascii="Montserrat Medium" w:hAnsi="Montserrat Medium" w:cs="Montserrat Medium" w:eastAsia="Montserrat Medium"/>
          <w:b w:val="0"/>
          <w:i w:val="0"/>
          <w:color w:val="7C8FA6"/>
          <w:kern w:val="0"/>
          <w:sz w:val="9"/>
          <w:szCs w:val="9"/>
        </w:rPr>
        <w:t>vec-Skopje, MK</w:t>
      </w:r>
    </w:p>
    <w:p>
      <w:pPr>
        <w:framePr w:w="753" w:hRule="auto" w:wrap="none" w:vAnchor="page" w:hAnchor="page" w:x="8613" w:y="11942"/>
        <w:spacing w:before="0" w:after="0" w:line="100" w:lineRule="exact"/>
        <w:ind w:left="0" w:right="0" w:firstLine="0"/>
        <w:jc w:val="left"/>
      </w:pPr>
      <w:r>
        <w:rPr>
          <w:rFonts w:ascii="Roboto Condensed SemiBold" w:hAnsi="Roboto Condensed SemiBold" w:cs="Roboto Condensed SemiBold" w:eastAsia="Roboto Condensed SemiBold"/>
          <w:b w:val="0"/>
          <w:i w:val="0"/>
          <w:color w:val="1B3A5C"/>
          <w:spacing w:val="4"/>
          <w:kern w:val="0"/>
          <w:sz w:val="10"/>
          <w:szCs w:val="10"/>
        </w:rPr>
        <w:t>iCoA-PP_26-0</w:t>
      </w:r>
      <w:r>
        <w:rPr>
          <w:rFonts w:ascii="Roboto Condensed SemiBold" w:hAnsi="Roboto Condensed SemiBold" w:cs="Roboto Condensed SemiBold" w:eastAsia="Roboto Condensed SemiBold"/>
          <w:b w:val="0"/>
          <w:i w:val="0"/>
          <w:color w:val="1B3A5C"/>
          <w:spacing w:val="3"/>
          <w:kern w:val="0"/>
          <w:sz w:val="10"/>
          <w:szCs w:val="10"/>
        </w:rPr>
        <w:t>21</w:t>
      </w:r>
    </w:p>
    <w:p>
      <w:pPr>
        <w:framePr w:w="575" w:hRule="auto" w:wrap="none" w:vAnchor="page" w:hAnchor="page" w:x="9363" w:y="11951"/>
        <w:spacing w:before="0" w:after="0" w:line="100" w:lineRule="exact"/>
        <w:ind w:left="0" w:right="0" w:firstLine="0"/>
        <w:jc w:val="left"/>
      </w:pPr>
      <w:r>
        <w:rPr>
          <w:rFonts w:ascii="Roboto Condensed SemiBold" w:hAnsi="Roboto Condensed SemiBold" w:cs="Roboto Condensed SemiBold" w:eastAsia="Roboto Condensed SemiBold"/>
          <w:b w:val="0"/>
          <w:i/>
          <w:color w:val="8C9BB0"/>
          <w:spacing w:val="-2"/>
          <w:kern w:val="0"/>
          <w:sz w:val="10"/>
          <w:szCs w:val="10"/>
        </w:rPr>
        <w:t>· 03.</w:t>
      </w:r>
      <w:r>
        <w:rPr>
          <w:rFonts w:ascii="Roboto Condensed SemiBold" w:hAnsi="Roboto Condensed SemiBold" w:cs="Roboto Condensed SemiBold" w:eastAsia="Roboto Condensed SemiBold"/>
          <w:b w:val="0"/>
          <w:i/>
          <w:color w:val="8C9BB0"/>
          <w:spacing w:val="-3"/>
          <w:kern w:val="0"/>
          <w:sz w:val="10"/>
          <w:szCs w:val="10"/>
        </w:rPr>
        <w:t>06.2026</w:t>
      </w:r>
    </w:p>
    <w:p>
      <w:pPr>
        <w:framePr w:w="542" w:hRule="auto" w:wrap="none" w:vAnchor="page" w:hAnchor="page" w:x="10910" w:y="11956"/>
        <w:spacing w:before="0" w:after="0" w:line="11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1B3A5C"/>
          <w:spacing w:val="-5"/>
          <w:kern w:val="0"/>
          <w:sz w:val="11"/>
          <w:szCs w:val="11"/>
        </w:rPr>
        <w:t>1</w:t>
      </w:r>
      <w:r>
        <w:rPr>
          <w:rFonts w:ascii="Roboto Mono SemiBold" w:hAnsi="Roboto Mono SemiBold" w:cs="Roboto Mono SemiBold" w:eastAsia="Roboto Mono SemiBold"/>
          <w:b w:val="0"/>
          <w:i w:val="0"/>
          <w:color w:val="1B3A5C"/>
          <w:spacing w:val="-6"/>
          <w:kern w:val="0"/>
          <w:sz w:val="11"/>
          <w:szCs w:val="11"/>
        </w:rPr>
        <w:t>, 2, 7</w:t>
      </w:r>
    </w:p>
    <w:p>
      <w:pPr>
        <w:framePr w:w="4050" w:hRule="auto" w:wrap="none" w:vAnchor="page" w:hAnchor="page" w:x="576" w:y="12240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spacing w:val="-3"/>
          <w:kern w:val="0"/>
          <w:sz w:val="12"/>
          <w:szCs w:val="12"/>
        </w:rPr>
        <w:t>JZU Institute for Public Health (IPH Skopje) · ISO/IEC 17025:20</w:t>
      </w:r>
      <w:r>
        <w:rPr>
          <w:rFonts w:ascii="Montserrat" w:hAnsi="Montserrat" w:cs="Montserrat" w:eastAsia="Montserrat"/>
          <w:b/>
          <w:i w:val="0"/>
          <w:color w:val="16324F"/>
          <w:spacing w:val="-4"/>
          <w:kern w:val="0"/>
          <w:sz w:val="12"/>
          <w:szCs w:val="12"/>
        </w:rPr>
        <w:t>17</w:t>
      </w:r>
    </w:p>
    <w:p>
      <w:pPr>
        <w:framePr w:w="2155" w:hRule="auto" w:wrap="none" w:vAnchor="page" w:hAnchor="page" w:x="576" w:y="12377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6E7D92"/>
          <w:spacing w:val="1"/>
          <w:kern w:val="0"/>
          <w:sz w:val="9"/>
          <w:szCs w:val="9"/>
        </w:rPr>
        <w:t>ЈЗУ Институт за јавно здравје (ИЈЗ</w:t>
      </w:r>
      <w:r>
        <w:rPr>
          <w:rFonts w:ascii="Montserrat Medium" w:hAnsi="Montserrat Medium" w:cs="Montserrat Medium" w:eastAsia="Montserrat Medium"/>
          <w:b w:val="0"/>
          <w:i/>
          <w:color w:val="6E7D92"/>
          <w:kern w:val="0"/>
          <w:sz w:val="9"/>
          <w:szCs w:val="9"/>
        </w:rPr>
        <w:t xml:space="preserve"> Скопје) </w:t>
      </w:r>
    </w:p>
    <w:p>
      <w:pPr>
        <w:framePr w:w="186" w:hRule="auto" w:wrap="none" w:vAnchor="page" w:hAnchor="page" w:x="2721" w:y="12364"/>
        <w:spacing w:before="0" w:after="0" w:line="9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/>
          <w:color w:val="8C9BB0"/>
          <w:spacing w:val="9"/>
          <w:kern w:val="0"/>
          <w:sz w:val="9"/>
          <w:szCs w:val="9"/>
        </w:rPr>
        <w:t xml:space="preserve">· </w:t>
      </w:r>
    </w:p>
    <w:p>
      <w:pPr>
        <w:framePr w:w="848" w:hRule="auto" w:wrap="none" w:vAnchor="page" w:hAnchor="page" w:x="2847" w:y="12364"/>
        <w:spacing w:before="0" w:after="0" w:line="9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/>
          <w:color w:val="5A6E84"/>
          <w:spacing w:val="11"/>
          <w:kern w:val="0"/>
          <w:sz w:val="9"/>
          <w:szCs w:val="9"/>
        </w:rPr>
        <w:t>L</w:t>
      </w:r>
      <w:r>
        <w:rPr>
          <w:rFonts w:ascii="Roboto Mono SemiBold" w:hAnsi="Roboto Mono SemiBold" w:cs="Roboto Mono SemiBold" w:eastAsia="Roboto Mono SemiBold"/>
          <w:b w:val="0"/>
          <w:i/>
          <w:color w:val="5A6E84"/>
          <w:spacing w:val="10"/>
          <w:kern w:val="0"/>
          <w:sz w:val="9"/>
          <w:szCs w:val="9"/>
        </w:rPr>
        <w:t>T-005 (IARM)</w:t>
      </w:r>
    </w:p>
    <w:p>
      <w:pPr>
        <w:framePr w:w="152" w:hRule="auto" w:wrap="none" w:vAnchor="page" w:hAnchor="page" w:x="3666" w:y="12377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B3BFCC"/>
          <w:spacing w:val="6"/>
          <w:kern w:val="0"/>
          <w:sz w:val="9"/>
          <w:szCs w:val="9"/>
        </w:rPr>
        <w:t xml:space="preserve"> </w:t>
      </w:r>
      <w:r>
        <w:rPr>
          <w:rFonts w:ascii="Montserrat Medium" w:hAnsi="Montserrat Medium" w:cs="Montserrat Medium" w:eastAsia="Montserrat Medium"/>
          <w:b w:val="0"/>
          <w:i w:val="0"/>
          <w:color w:val="B3BFCC"/>
          <w:spacing w:val="5"/>
          <w:kern w:val="0"/>
          <w:sz w:val="9"/>
          <w:szCs w:val="9"/>
        </w:rPr>
        <w:t xml:space="preserve">· </w:t>
      </w:r>
    </w:p>
    <w:p>
      <w:pPr>
        <w:framePr w:w="1424" w:hRule="auto" w:wrap="none" w:vAnchor="page" w:hAnchor="page" w:x="3756" w:y="12377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7C8FA6"/>
          <w:spacing w:val="2"/>
          <w:kern w:val="0"/>
          <w:sz w:val="9"/>
          <w:szCs w:val="9"/>
        </w:rPr>
        <w:t>50 Divizija 6, 1000 Skopj</w:t>
      </w:r>
      <w:r>
        <w:rPr>
          <w:rFonts w:ascii="Montserrat Medium" w:hAnsi="Montserrat Medium" w:cs="Montserrat Medium" w:eastAsia="Montserrat Medium"/>
          <w:b w:val="0"/>
          <w:i w:val="0"/>
          <w:color w:val="7C8FA6"/>
          <w:spacing w:val="1"/>
          <w:kern w:val="0"/>
          <w:sz w:val="9"/>
          <w:szCs w:val="9"/>
        </w:rPr>
        <w:t>e, MK</w:t>
      </w:r>
    </w:p>
    <w:p>
      <w:pPr>
        <w:framePr w:w="633" w:hRule="auto" w:wrap="none" w:vAnchor="page" w:hAnchor="page" w:x="8673" w:y="12242"/>
        <w:spacing w:before="0" w:after="0" w:line="100" w:lineRule="exact"/>
        <w:ind w:left="0" w:right="0" w:firstLine="0"/>
        <w:jc w:val="left"/>
      </w:pPr>
      <w:r>
        <w:rPr>
          <w:rFonts w:ascii="Roboto Condensed SemiBold" w:hAnsi="Roboto Condensed SemiBold" w:cs="Roboto Condensed SemiBold" w:eastAsia="Roboto Condensed SemiBold"/>
          <w:b w:val="0"/>
          <w:i w:val="0"/>
          <w:color w:val="1B3A5C"/>
          <w:spacing w:val="8"/>
          <w:kern w:val="0"/>
          <w:sz w:val="10"/>
          <w:szCs w:val="10"/>
        </w:rPr>
        <w:t>55</w:t>
      </w:r>
      <w:r>
        <w:rPr>
          <w:rFonts w:ascii="Roboto Condensed SemiBold" w:hAnsi="Roboto Condensed SemiBold" w:cs="Roboto Condensed SemiBold" w:eastAsia="Roboto Condensed SemiBold"/>
          <w:b w:val="0"/>
          <w:i w:val="0"/>
          <w:color w:val="1B3A5C"/>
          <w:spacing w:val="7"/>
          <w:kern w:val="0"/>
          <w:sz w:val="10"/>
          <w:szCs w:val="10"/>
        </w:rPr>
        <w:t>9/1090/26</w:t>
      </w:r>
    </w:p>
    <w:p>
      <w:pPr>
        <w:framePr w:w="575" w:hRule="auto" w:wrap="none" w:vAnchor="page" w:hAnchor="page" w:x="9303" w:y="12251"/>
        <w:spacing w:before="0" w:after="0" w:line="100" w:lineRule="exact"/>
        <w:ind w:left="0" w:right="0" w:firstLine="0"/>
        <w:jc w:val="left"/>
      </w:pPr>
      <w:r>
        <w:rPr>
          <w:rFonts w:ascii="Roboto Condensed SemiBold" w:hAnsi="Roboto Condensed SemiBold" w:cs="Roboto Condensed SemiBold" w:eastAsia="Roboto Condensed SemiBold"/>
          <w:b w:val="0"/>
          <w:i/>
          <w:color w:val="8C9BB0"/>
          <w:spacing w:val="-2"/>
          <w:kern w:val="0"/>
          <w:sz w:val="10"/>
          <w:szCs w:val="10"/>
        </w:rPr>
        <w:t>· 01.</w:t>
      </w:r>
      <w:r>
        <w:rPr>
          <w:rFonts w:ascii="Roboto Condensed SemiBold" w:hAnsi="Roboto Condensed SemiBold" w:cs="Roboto Condensed SemiBold" w:eastAsia="Roboto Condensed SemiBold"/>
          <w:b w:val="0"/>
          <w:i/>
          <w:color w:val="8C9BB0"/>
          <w:spacing w:val="-3"/>
          <w:kern w:val="0"/>
          <w:sz w:val="10"/>
          <w:szCs w:val="10"/>
        </w:rPr>
        <w:t>09.2026</w:t>
      </w:r>
    </w:p>
    <w:p>
      <w:pPr>
        <w:framePr w:w="146" w:hRule="auto" w:wrap="none" w:vAnchor="page" w:hAnchor="page" w:x="11270" w:y="12241"/>
        <w:spacing w:before="0" w:after="0" w:line="11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1B3A5C"/>
          <w:kern w:val="0"/>
          <w:sz w:val="11"/>
          <w:szCs w:val="11"/>
        </w:rPr>
        <w:t>9</w:t>
      </w:r>
    </w:p>
    <w:p>
      <w:pPr>
        <w:framePr w:w="4213" w:hRule="auto" w:wrap="none" w:vAnchor="page" w:hAnchor="page" w:x="576" w:y="12525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spacing w:val="-3"/>
          <w:kern w:val="0"/>
          <w:sz w:val="12"/>
          <w:szCs w:val="12"/>
        </w:rPr>
        <w:t>Farmahem — Laboratory for the Environment · ISO/IEC 1</w:t>
      </w:r>
      <w:r>
        <w:rPr>
          <w:rFonts w:ascii="Montserrat" w:hAnsi="Montserrat" w:cs="Montserrat" w:eastAsia="Montserrat"/>
          <w:b/>
          <w:i w:val="0"/>
          <w:color w:val="16324F"/>
          <w:spacing w:val="-4"/>
          <w:kern w:val="0"/>
          <w:sz w:val="12"/>
          <w:szCs w:val="12"/>
        </w:rPr>
        <w:t>7025:2017</w:t>
      </w:r>
    </w:p>
    <w:p>
      <w:pPr>
        <w:framePr w:w="2472" w:hRule="auto" w:wrap="none" w:vAnchor="page" w:hAnchor="page" w:x="576" w:y="12662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6E7D92"/>
          <w:kern w:val="0"/>
          <w:sz w:val="9"/>
          <w:szCs w:val="9"/>
        </w:rPr>
        <w:t xml:space="preserve">Фармахем — Лабораторија за животна средина </w:t>
      </w:r>
    </w:p>
    <w:p>
      <w:pPr>
        <w:framePr w:w="186" w:hRule="auto" w:wrap="none" w:vAnchor="page" w:hAnchor="page" w:x="3006" w:y="12649"/>
        <w:spacing w:before="0" w:after="0" w:line="9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/>
          <w:color w:val="8C9BB0"/>
          <w:spacing w:val="9"/>
          <w:kern w:val="0"/>
          <w:sz w:val="9"/>
          <w:szCs w:val="9"/>
        </w:rPr>
        <w:t xml:space="preserve">· </w:t>
      </w:r>
    </w:p>
    <w:p>
      <w:pPr>
        <w:framePr w:w="848" w:hRule="auto" w:wrap="none" w:vAnchor="page" w:hAnchor="page" w:x="3132" w:y="12649"/>
        <w:spacing w:before="0" w:after="0" w:line="9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/>
          <w:color w:val="5A6E84"/>
          <w:spacing w:val="11"/>
          <w:kern w:val="0"/>
          <w:sz w:val="9"/>
          <w:szCs w:val="9"/>
        </w:rPr>
        <w:t>L</w:t>
      </w:r>
      <w:r>
        <w:rPr>
          <w:rFonts w:ascii="Roboto Mono SemiBold" w:hAnsi="Roboto Mono SemiBold" w:cs="Roboto Mono SemiBold" w:eastAsia="Roboto Mono SemiBold"/>
          <w:b w:val="0"/>
          <w:i/>
          <w:color w:val="5A6E84"/>
          <w:spacing w:val="10"/>
          <w:kern w:val="0"/>
          <w:sz w:val="9"/>
          <w:szCs w:val="9"/>
        </w:rPr>
        <w:t>T-017 (IARM)</w:t>
      </w:r>
    </w:p>
    <w:p>
      <w:pPr>
        <w:framePr w:w="152" w:hRule="auto" w:wrap="none" w:vAnchor="page" w:hAnchor="page" w:x="3951" w:y="12662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B3BFCC"/>
          <w:spacing w:val="6"/>
          <w:kern w:val="0"/>
          <w:sz w:val="9"/>
          <w:szCs w:val="9"/>
        </w:rPr>
        <w:t xml:space="preserve"> </w:t>
      </w:r>
      <w:r>
        <w:rPr>
          <w:rFonts w:ascii="Montserrat Medium" w:hAnsi="Montserrat Medium" w:cs="Montserrat Medium" w:eastAsia="Montserrat Medium"/>
          <w:b w:val="0"/>
          <w:i w:val="0"/>
          <w:color w:val="B3BFCC"/>
          <w:spacing w:val="5"/>
          <w:kern w:val="0"/>
          <w:sz w:val="9"/>
          <w:szCs w:val="9"/>
        </w:rPr>
        <w:t xml:space="preserve">· </w:t>
      </w:r>
    </w:p>
    <w:p>
      <w:pPr>
        <w:framePr w:w="1349" w:hRule="auto" w:wrap="none" w:vAnchor="page" w:hAnchor="page" w:x="4041" w:y="12662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7C8FA6"/>
          <w:spacing w:val="2"/>
          <w:kern w:val="0"/>
          <w:sz w:val="9"/>
          <w:szCs w:val="9"/>
        </w:rPr>
        <w:t>Shar Planina 20, Sk</w:t>
      </w:r>
      <w:r>
        <w:rPr>
          <w:rFonts w:ascii="Montserrat Medium" w:hAnsi="Montserrat Medium" w:cs="Montserrat Medium" w:eastAsia="Montserrat Medium"/>
          <w:b w:val="0"/>
          <w:i w:val="0"/>
          <w:color w:val="7C8FA6"/>
          <w:spacing w:val="1"/>
          <w:kern w:val="0"/>
          <w:sz w:val="9"/>
          <w:szCs w:val="9"/>
        </w:rPr>
        <w:t>opje, MK</w:t>
      </w:r>
    </w:p>
    <w:p>
      <w:pPr>
        <w:framePr w:w="543" w:hRule="auto" w:wrap="none" w:vAnchor="page" w:hAnchor="page" w:x="8718" w:y="12527"/>
        <w:spacing w:before="0" w:after="0" w:line="100" w:lineRule="exact"/>
        <w:ind w:left="0" w:right="0" w:firstLine="0"/>
        <w:jc w:val="left"/>
      </w:pPr>
      <w:r>
        <w:rPr>
          <w:rFonts w:ascii="Roboto Condensed SemiBold" w:hAnsi="Roboto Condensed SemiBold" w:cs="Roboto Condensed SemiBold" w:eastAsia="Roboto Condensed SemiBold"/>
          <w:b w:val="0"/>
          <w:i w:val="0"/>
          <w:color w:val="1B3A5C"/>
          <w:spacing w:val="5"/>
          <w:kern w:val="0"/>
          <w:sz w:val="10"/>
          <w:szCs w:val="10"/>
        </w:rPr>
        <w:t>227-1-К/</w:t>
      </w:r>
      <w:r>
        <w:rPr>
          <w:rFonts w:ascii="Roboto Condensed SemiBold" w:hAnsi="Roboto Condensed SemiBold" w:cs="Roboto Condensed SemiBold" w:eastAsia="Roboto Condensed SemiBold"/>
          <w:b w:val="0"/>
          <w:i w:val="0"/>
          <w:color w:val="1B3A5C"/>
          <w:spacing w:val="4"/>
          <w:kern w:val="0"/>
          <w:sz w:val="10"/>
          <w:szCs w:val="10"/>
        </w:rPr>
        <w:t>26</w:t>
      </w:r>
    </w:p>
    <w:p>
      <w:pPr>
        <w:framePr w:w="575" w:hRule="auto" w:wrap="none" w:vAnchor="page" w:hAnchor="page" w:x="9258" w:y="12536"/>
        <w:spacing w:before="0" w:after="0" w:line="100" w:lineRule="exact"/>
        <w:ind w:left="0" w:right="0" w:firstLine="0"/>
        <w:jc w:val="left"/>
      </w:pPr>
      <w:r>
        <w:rPr>
          <w:rFonts w:ascii="Roboto Condensed SemiBold" w:hAnsi="Roboto Condensed SemiBold" w:cs="Roboto Condensed SemiBold" w:eastAsia="Roboto Condensed SemiBold"/>
          <w:b w:val="0"/>
          <w:i/>
          <w:color w:val="8C9BB0"/>
          <w:spacing w:val="-2"/>
          <w:kern w:val="0"/>
          <w:sz w:val="10"/>
          <w:szCs w:val="10"/>
        </w:rPr>
        <w:t>· 11.</w:t>
      </w:r>
      <w:r>
        <w:rPr>
          <w:rFonts w:ascii="Roboto Condensed SemiBold" w:hAnsi="Roboto Condensed SemiBold" w:cs="Roboto Condensed SemiBold" w:eastAsia="Roboto Condensed SemiBold"/>
          <w:b w:val="0"/>
          <w:i/>
          <w:color w:val="8C9BB0"/>
          <w:spacing w:val="-3"/>
          <w:kern w:val="0"/>
          <w:sz w:val="10"/>
          <w:szCs w:val="10"/>
        </w:rPr>
        <w:t>09.2026</w:t>
      </w:r>
    </w:p>
    <w:p>
      <w:pPr>
        <w:framePr w:w="559" w:hRule="auto" w:wrap="none" w:vAnchor="page" w:hAnchor="page" w:x="8711" w:y="12647"/>
        <w:spacing w:before="0" w:after="0" w:line="100" w:lineRule="exact"/>
        <w:ind w:left="0" w:right="0" w:firstLine="0"/>
        <w:jc w:val="left"/>
      </w:pPr>
      <w:r>
        <w:rPr>
          <w:rFonts w:ascii="Roboto Condensed SemiBold" w:hAnsi="Roboto Condensed SemiBold" w:cs="Roboto Condensed SemiBold" w:eastAsia="Roboto Condensed SemiBold"/>
          <w:b w:val="0"/>
          <w:i w:val="0"/>
          <w:color w:val="1B3A5C"/>
          <w:spacing w:val="5"/>
          <w:kern w:val="0"/>
          <w:sz w:val="10"/>
          <w:szCs w:val="10"/>
        </w:rPr>
        <w:t>227</w:t>
      </w:r>
      <w:r>
        <w:rPr>
          <w:rFonts w:ascii="Roboto Condensed SemiBold" w:hAnsi="Roboto Condensed SemiBold" w:cs="Roboto Condensed SemiBold" w:eastAsia="Roboto Condensed SemiBold"/>
          <w:b w:val="0"/>
          <w:i w:val="0"/>
          <w:color w:val="1B3A5C"/>
          <w:spacing w:val="4"/>
          <w:kern w:val="0"/>
          <w:sz w:val="10"/>
          <w:szCs w:val="10"/>
        </w:rPr>
        <w:t>-1-М/26</w:t>
      </w:r>
    </w:p>
    <w:p>
      <w:pPr>
        <w:framePr w:w="575" w:hRule="auto" w:wrap="none" w:vAnchor="page" w:hAnchor="page" w:x="9266" w:y="12656"/>
        <w:spacing w:before="0" w:after="0" w:line="100" w:lineRule="exact"/>
        <w:ind w:left="0" w:right="0" w:firstLine="0"/>
        <w:jc w:val="left"/>
      </w:pPr>
      <w:r>
        <w:rPr>
          <w:rFonts w:ascii="Roboto Condensed SemiBold" w:hAnsi="Roboto Condensed SemiBold" w:cs="Roboto Condensed SemiBold" w:eastAsia="Roboto Condensed SemiBold"/>
          <w:b w:val="0"/>
          <w:i/>
          <w:color w:val="8C9BB0"/>
          <w:spacing w:val="-2"/>
          <w:kern w:val="0"/>
          <w:sz w:val="10"/>
          <w:szCs w:val="10"/>
        </w:rPr>
        <w:t>· 16.</w:t>
      </w:r>
      <w:r>
        <w:rPr>
          <w:rFonts w:ascii="Roboto Condensed SemiBold" w:hAnsi="Roboto Condensed SemiBold" w:cs="Roboto Condensed SemiBold" w:eastAsia="Roboto Condensed SemiBold"/>
          <w:b w:val="0"/>
          <w:i/>
          <w:color w:val="8C9BB0"/>
          <w:spacing w:val="-3"/>
          <w:kern w:val="0"/>
          <w:sz w:val="10"/>
          <w:szCs w:val="10"/>
        </w:rPr>
        <w:t>09.2026</w:t>
      </w:r>
    </w:p>
    <w:p>
      <w:pPr>
        <w:framePr w:w="278" w:hRule="auto" w:wrap="none" w:vAnchor="page" w:hAnchor="page" w:x="11150" w:y="12526"/>
        <w:spacing w:before="0" w:after="0" w:line="11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1B3A5C"/>
          <w:spacing w:val="-5"/>
          <w:kern w:val="0"/>
          <w:sz w:val="11"/>
          <w:szCs w:val="11"/>
        </w:rPr>
        <w:t>3</w:t>
      </w:r>
      <w:r>
        <w:rPr>
          <w:rFonts w:ascii="Roboto Mono SemiBold" w:hAnsi="Roboto Mono SemiBold" w:cs="Roboto Mono SemiBold" w:eastAsia="Roboto Mono SemiBold"/>
          <w:b w:val="0"/>
          <w:i w:val="0"/>
          <w:color w:val="1B3A5C"/>
          <w:spacing w:val="-6"/>
          <w:kern w:val="0"/>
          <w:sz w:val="11"/>
          <w:szCs w:val="11"/>
        </w:rPr>
        <w:t>–6</w:t>
      </w:r>
    </w:p>
    <w:p>
      <w:pPr>
        <w:framePr w:w="212" w:hRule="auto" w:wrap="none" w:vAnchor="page" w:hAnchor="page" w:x="11210" w:y="12646"/>
        <w:spacing w:before="0" w:after="0" w:line="11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1B3A5C"/>
          <w:spacing w:val="-5"/>
          <w:kern w:val="0"/>
          <w:sz w:val="11"/>
          <w:szCs w:val="11"/>
        </w:rPr>
        <w:t>10</w:t>
      </w:r>
    </w:p>
    <w:p>
      <w:pPr>
        <w:framePr w:w="2235" w:hRule="auto" w:wrap="none" w:vAnchor="page" w:hAnchor="page" w:x="576" w:y="13468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8"/>
          <w:kern w:val="0"/>
          <w:sz w:val="11"/>
          <w:szCs w:val="11"/>
        </w:rPr>
        <w:t>FINAL QC TESTING FOR BAT</w:t>
      </w:r>
      <w:r>
        <w:rPr>
          <w:rFonts w:ascii="Orbitron" w:hAnsi="Orbitron" w:cs="Orbitron" w:eastAsia="Orbitron"/>
          <w:b/>
          <w:i w:val="0"/>
          <w:color w:val="7A5C1E"/>
          <w:spacing w:val="7"/>
          <w:kern w:val="0"/>
          <w:sz w:val="11"/>
          <w:szCs w:val="11"/>
        </w:rPr>
        <w:t xml:space="preserve">CH </w:t>
      </w:r>
    </w:p>
    <w:p>
      <w:pPr>
        <w:framePr w:w="214" w:hRule="auto" w:wrap="none" w:vAnchor="page" w:hAnchor="page" w:x="2774" w:y="13484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7A5C1E"/>
          <w:kern w:val="0"/>
          <w:sz w:val="11"/>
          <w:szCs w:val="11"/>
        </w:rPr>
        <w:t>№</w:t>
      </w:r>
    </w:p>
    <w:p>
      <w:pPr>
        <w:framePr w:w="2473" w:hRule="auto" w:wrap="none" w:vAnchor="page" w:hAnchor="page" w:x="576" w:y="13603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-2"/>
          <w:kern w:val="0"/>
          <w:sz w:val="10"/>
          <w:szCs w:val="10"/>
        </w:rPr>
        <w:t>ФИНАЛНО КК ИСПИТУВАЊЕ НА С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3"/>
          <w:kern w:val="0"/>
          <w:sz w:val="10"/>
          <w:szCs w:val="10"/>
        </w:rPr>
        <w:t>ЕРИЈА БР.</w:t>
      </w:r>
    </w:p>
    <w:p>
      <w:pPr>
        <w:framePr w:w="920" w:hRule="auto" w:wrap="none" w:vAnchor="page" w:hAnchor="page" w:x="3456" w:y="13495"/>
        <w:spacing w:before="0" w:after="0" w:line="20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kern w:val="0"/>
          <w:sz w:val="20"/>
          <w:szCs w:val="20"/>
        </w:rPr>
        <w:t>P05</w:t>
      </w:r>
      <w:r>
        <w:rPr>
          <w:rFonts w:ascii="Roboto Mono" w:hAnsi="Roboto Mono" w:cs="Roboto Mono" w:eastAsia="Roboto Mono"/>
          <w:b/>
          <w:i w:val="0"/>
          <w:color w:val="1B3A5C"/>
          <w:spacing w:val="-1"/>
          <w:kern w:val="0"/>
          <w:sz w:val="20"/>
          <w:szCs w:val="20"/>
        </w:rPr>
        <w:t>0142</w:t>
      </w:r>
    </w:p>
    <w:p>
      <w:pPr>
        <w:framePr w:w="1897" w:hRule="auto" w:wrap="none" w:vAnchor="page" w:hAnchor="page" w:x="5108" w:y="13536"/>
        <w:spacing w:before="0" w:after="0" w:line="110" w:lineRule="exact"/>
        <w:ind w:left="0" w:right="0" w:firstLine="0"/>
        <w:jc w:val="left"/>
      </w:pPr>
      <w:r>
        <w:rPr>
          <w:rFonts w:ascii="Montserrat ExtraBold" w:hAnsi="Montserrat ExtraBold" w:cs="Montserrat ExtraBold" w:eastAsia="Montserrat ExtraBold"/>
          <w:b w:val="0"/>
          <w:i w:val="0"/>
          <w:color w:val="FFFFFF"/>
          <w:spacing w:val="2"/>
          <w:kern w:val="0"/>
          <w:sz w:val="11"/>
          <w:szCs w:val="11"/>
        </w:rPr>
        <w:t>CONFORMS TO</w:t>
      </w:r>
      <w:r>
        <w:rPr>
          <w:rFonts w:ascii="Montserrat ExtraBold" w:hAnsi="Montserrat ExtraBold" w:cs="Montserrat ExtraBold" w:eastAsia="Montserrat ExtraBold"/>
          <w:b w:val="0"/>
          <w:i w:val="0"/>
          <w:color w:val="FFFFFF"/>
          <w:spacing w:val="1"/>
          <w:kern w:val="0"/>
          <w:sz w:val="11"/>
          <w:szCs w:val="11"/>
        </w:rPr>
        <w:t xml:space="preserve"> SPECIFICATION</w:t>
      </w:r>
    </w:p>
    <w:p>
      <w:pPr>
        <w:framePr w:w="1596" w:hRule="auto" w:wrap="none" w:vAnchor="page" w:hAnchor="page" w:x="7028" w:y="13547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E4EDF6"/>
          <w:kern w:val="0"/>
          <w:sz w:val="9"/>
          <w:szCs w:val="9"/>
        </w:rPr>
        <w:t>Одговара на спецификацијата</w:t>
      </w:r>
    </w:p>
    <w:p>
      <w:pPr>
        <w:framePr w:w="1136" w:hRule="auto" w:wrap="none" w:vAnchor="page" w:hAnchor="page" w:x="9100" w:y="13521"/>
        <w:spacing w:before="0" w:after="0" w:line="11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7C8FA6"/>
          <w:spacing w:val="-3"/>
          <w:kern w:val="0"/>
          <w:sz w:val="11"/>
          <w:szCs w:val="11"/>
        </w:rPr>
        <w:t>DOES NOT CONF</w:t>
      </w:r>
      <w:r>
        <w:rPr>
          <w:rFonts w:ascii="Roboto Mono SemiBold" w:hAnsi="Roboto Mono SemiBold" w:cs="Roboto Mono SemiBold" w:eastAsia="Roboto Mono SemiBold"/>
          <w:b w:val="0"/>
          <w:i w:val="0"/>
          <w:color w:val="7C8FA6"/>
          <w:spacing w:val="-4"/>
          <w:kern w:val="0"/>
          <w:sz w:val="11"/>
          <w:szCs w:val="11"/>
        </w:rPr>
        <w:t>ORM</w:t>
      </w:r>
    </w:p>
    <w:p>
      <w:pPr>
        <w:framePr w:w="1385" w:hRule="auto" w:wrap="none" w:vAnchor="page" w:hAnchor="page" w:x="2169" w:y="14195"/>
        <w:spacing w:before="0" w:after="0" w:line="14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1B3A5C"/>
          <w:spacing w:val="19"/>
          <w:kern w:val="0"/>
          <w:sz w:val="14"/>
          <w:szCs w:val="14"/>
        </w:rPr>
        <w:t>RE</w:t>
      </w:r>
      <w:r>
        <w:rPr>
          <w:rFonts w:ascii="Orbitron ExtraBold" w:hAnsi="Orbitron ExtraBold" w:cs="Orbitron ExtraBold" w:eastAsia="Orbitron ExtraBold"/>
          <w:b w:val="0"/>
          <w:i w:val="0"/>
          <w:color w:val="1B3A5C"/>
          <w:spacing w:val="18"/>
          <w:kern w:val="0"/>
          <w:sz w:val="14"/>
          <w:szCs w:val="14"/>
        </w:rPr>
        <w:t>VIEWED BY</w:t>
      </w:r>
    </w:p>
    <w:p>
      <w:pPr>
        <w:framePr w:w="847" w:hRule="auto" w:wrap="none" w:vAnchor="page" w:hAnchor="page" w:x="2444" w:y="14385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3B6BA5"/>
          <w:spacing w:val="9"/>
          <w:kern w:val="0"/>
          <w:sz w:val="11"/>
          <w:szCs w:val="11"/>
        </w:rPr>
        <w:t>ПРЕГЛЕ</w:t>
      </w:r>
      <w:r>
        <w:rPr>
          <w:rFonts w:ascii="Montserrat" w:hAnsi="Montserrat" w:cs="Montserrat" w:eastAsia="Montserrat"/>
          <w:b/>
          <w:i w:val="0"/>
          <w:color w:val="3B6BA5"/>
          <w:spacing w:val="8"/>
          <w:kern w:val="0"/>
          <w:sz w:val="11"/>
          <w:szCs w:val="11"/>
        </w:rPr>
        <w:t>ДАЛ</w:t>
      </w:r>
    </w:p>
    <w:p>
      <w:pPr>
        <w:framePr w:w="1064" w:hRule="auto" w:wrap="none" w:vAnchor="page" w:hAnchor="page" w:x="1817" w:y="15024"/>
        <w:spacing w:before="0" w:after="0" w:line="12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1B3A5C"/>
          <w:spacing w:val="3"/>
          <w:kern w:val="0"/>
          <w:sz w:val="12"/>
          <w:szCs w:val="12"/>
        </w:rPr>
        <w:t>QA MANAG</w:t>
      </w:r>
      <w:r>
        <w:rPr>
          <w:rFonts w:ascii="Orbitron ExtraBold" w:hAnsi="Orbitron ExtraBold" w:cs="Orbitron ExtraBold" w:eastAsia="Orbitron ExtraBold"/>
          <w:b w:val="0"/>
          <w:i w:val="0"/>
          <w:color w:val="1B3A5C"/>
          <w:spacing w:val="2"/>
          <w:kern w:val="0"/>
          <w:sz w:val="12"/>
          <w:szCs w:val="12"/>
        </w:rPr>
        <w:t xml:space="preserve">ER </w:t>
      </w:r>
    </w:p>
    <w:p>
      <w:pPr>
        <w:framePr w:w="132" w:hRule="auto" w:wrap="none" w:vAnchor="page" w:hAnchor="page" w:x="2837" w:y="15035"/>
        <w:spacing w:before="0" w:after="0" w:line="10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3B6BA5"/>
          <w:spacing w:val="10"/>
          <w:kern w:val="0"/>
          <w:sz w:val="10"/>
          <w:szCs w:val="10"/>
        </w:rPr>
        <w:t xml:space="preserve">| </w:t>
      </w:r>
    </w:p>
    <w:p>
      <w:pPr>
        <w:framePr w:w="641" w:hRule="auto" w:wrap="none" w:vAnchor="page" w:hAnchor="page" w:x="2897" w:y="15049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3B6BA5"/>
          <w:spacing w:val="10"/>
          <w:kern w:val="0"/>
          <w:sz w:val="10"/>
          <w:szCs w:val="10"/>
        </w:rPr>
        <w:t>М</w:t>
      </w:r>
      <w:r>
        <w:rPr>
          <w:rFonts w:ascii="Montserrat" w:hAnsi="Montserrat" w:cs="Montserrat" w:eastAsia="Montserrat"/>
          <w:b/>
          <w:i w:val="0"/>
          <w:color w:val="3B6BA5"/>
          <w:spacing w:val="9"/>
          <w:kern w:val="0"/>
          <w:sz w:val="10"/>
          <w:szCs w:val="10"/>
        </w:rPr>
        <w:t>ЕНАЏЕР</w:t>
      </w:r>
    </w:p>
    <w:p>
      <w:pPr>
        <w:framePr w:w="225" w:hRule="auto" w:wrap="none" w:vAnchor="page" w:hAnchor="page" w:x="3527" w:y="15049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3B6BA5"/>
          <w:spacing w:val="14"/>
          <w:kern w:val="0"/>
          <w:sz w:val="10"/>
          <w:szCs w:val="10"/>
        </w:rPr>
        <w:t>ЗА</w:t>
      </w:r>
    </w:p>
    <w:p>
      <w:pPr>
        <w:framePr w:w="238" w:hRule="auto" w:wrap="none" w:vAnchor="page" w:hAnchor="page" w:x="3722" w:y="15049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3B6BA5"/>
          <w:spacing w:val="9"/>
          <w:kern w:val="0"/>
          <w:sz w:val="10"/>
          <w:szCs w:val="10"/>
        </w:rPr>
        <w:t>ОК</w:t>
      </w:r>
    </w:p>
    <w:p>
      <w:pPr>
        <w:framePr w:w="2255" w:hRule="auto" w:wrap="none" w:vAnchor="page" w:hAnchor="page" w:x="1779" w:y="15222"/>
        <w:spacing w:before="0" w:after="0" w:line="14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spacing w:val="-1"/>
          <w:kern w:val="0"/>
          <w:sz w:val="14"/>
          <w:szCs w:val="14"/>
        </w:rPr>
        <w:t>Jovana Romevska C</w:t>
      </w:r>
      <w:r>
        <w:rPr>
          <w:rFonts w:ascii="Montserrat" w:hAnsi="Montserrat" w:cs="Montserrat" w:eastAsia="Montserrat"/>
          <w:b/>
          <w:i w:val="0"/>
          <w:color w:val="1B3A5C"/>
          <w:spacing w:val="-2"/>
          <w:kern w:val="0"/>
          <w:sz w:val="14"/>
          <w:szCs w:val="14"/>
        </w:rPr>
        <w:t>vetkovski</w:t>
      </w:r>
    </w:p>
    <w:p>
      <w:pPr>
        <w:framePr w:w="1177" w:hRule="auto" w:wrap="none" w:vAnchor="page" w:hAnchor="page" w:x="2281" w:y="15364"/>
        <w:spacing w:before="0" w:after="0" w:line="10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/>
          <w:color w:val="3D5876"/>
          <w:spacing w:val="9"/>
          <w:kern w:val="0"/>
          <w:sz w:val="10"/>
          <w:szCs w:val="10"/>
        </w:rPr>
        <w:t>Master Pharm</w:t>
      </w:r>
      <w:r>
        <w:rPr>
          <w:rFonts w:ascii="Montserrat SemiBold" w:hAnsi="Montserrat SemiBold" w:cs="Montserrat SemiBold" w:eastAsia="Montserrat SemiBold"/>
          <w:b w:val="0"/>
          <w:i/>
          <w:color w:val="3D5876"/>
          <w:spacing w:val="8"/>
          <w:kern w:val="0"/>
          <w:sz w:val="10"/>
          <w:szCs w:val="10"/>
        </w:rPr>
        <w:t>acist</w:t>
      </w:r>
    </w:p>
    <w:p>
      <w:pPr>
        <w:framePr w:w="988" w:hRule="auto" w:wrap="none" w:vAnchor="page" w:hAnchor="page" w:x="1899" w:y="15536"/>
        <w:spacing w:before="0" w:after="0" w:line="12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8C9BB0"/>
          <w:spacing w:val="1"/>
          <w:kern w:val="0"/>
          <w:sz w:val="12"/>
          <w:szCs w:val="12"/>
        </w:rPr>
        <w:t>DAT</w:t>
      </w:r>
      <w:r>
        <w:rPr>
          <w:rFonts w:ascii="Montserrat SemiBold" w:hAnsi="Montserrat SemiBold" w:cs="Montserrat SemiBold" w:eastAsia="Montserrat SemiBold"/>
          <w:b w:val="0"/>
          <w:i w:val="0"/>
          <w:color w:val="8C9BB0"/>
          <w:kern w:val="0"/>
          <w:sz w:val="12"/>
          <w:szCs w:val="12"/>
        </w:rPr>
        <w:t>E · ДАТУМ</w:t>
      </w:r>
    </w:p>
    <w:p>
      <w:pPr>
        <w:framePr w:w="935" w:hRule="auto" w:wrap="none" w:vAnchor="page" w:hAnchor="page" w:x="2904" w:y="15515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0F172A"/>
          <w:spacing w:val="7"/>
          <w:kern w:val="0"/>
          <w:sz w:val="14"/>
          <w:szCs w:val="14"/>
        </w:rPr>
        <w:t>2</w:t>
      </w:r>
      <w:r>
        <w:rPr>
          <w:rFonts w:ascii="Roboto Mono" w:hAnsi="Roboto Mono" w:cs="Roboto Mono" w:eastAsia="Roboto Mono"/>
          <w:b/>
          <w:i w:val="0"/>
          <w:color w:val="0F172A"/>
          <w:spacing w:val="6"/>
          <w:kern w:val="0"/>
          <w:sz w:val="14"/>
          <w:szCs w:val="14"/>
        </w:rPr>
        <w:t>3.09.2026</w:t>
      </w:r>
    </w:p>
    <w:p>
      <w:pPr>
        <w:framePr w:w="2796" w:hRule="auto" w:wrap="none" w:vAnchor="page" w:hAnchor="page" w:x="7665" w:y="14195"/>
        <w:spacing w:before="0" w:after="0" w:line="14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1B3A5C"/>
          <w:spacing w:val="21"/>
          <w:kern w:val="0"/>
          <w:sz w:val="14"/>
          <w:szCs w:val="14"/>
        </w:rPr>
        <w:t>PREPARED</w:t>
      </w:r>
      <w:r>
        <w:rPr>
          <w:rFonts w:ascii="Orbitron ExtraBold" w:hAnsi="Orbitron ExtraBold" w:cs="Orbitron ExtraBold" w:eastAsia="Orbitron ExtraBold"/>
          <w:b w:val="0"/>
          <w:i w:val="0"/>
          <w:color w:val="1B3A5C"/>
          <w:spacing w:val="20"/>
          <w:kern w:val="0"/>
          <w:sz w:val="14"/>
          <w:szCs w:val="14"/>
        </w:rPr>
        <w:t xml:space="preserve"> &amp; APPROVED BY</w:t>
      </w:r>
    </w:p>
    <w:p>
      <w:pPr>
        <w:framePr w:w="763" w:hRule="auto" w:wrap="none" w:vAnchor="page" w:hAnchor="page" w:x="8260" w:y="14385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3B6BA5"/>
          <w:spacing w:val="11"/>
          <w:kern w:val="0"/>
          <w:sz w:val="11"/>
          <w:szCs w:val="11"/>
        </w:rPr>
        <w:t>ИЗГ</w:t>
      </w:r>
      <w:r>
        <w:rPr>
          <w:rFonts w:ascii="Montserrat" w:hAnsi="Montserrat" w:cs="Montserrat" w:eastAsia="Montserrat"/>
          <w:b/>
          <w:i w:val="0"/>
          <w:color w:val="3B6BA5"/>
          <w:spacing w:val="10"/>
          <w:kern w:val="0"/>
          <w:sz w:val="11"/>
          <w:szCs w:val="11"/>
        </w:rPr>
        <w:t>ОТВИЛ</w:t>
      </w:r>
    </w:p>
    <w:p>
      <w:pPr>
        <w:framePr w:w="170" w:hRule="auto" w:wrap="none" w:vAnchor="page" w:hAnchor="page" w:x="9031" w:y="14385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3B6BA5"/>
          <w:kern w:val="0"/>
          <w:sz w:val="11"/>
          <w:szCs w:val="11"/>
        </w:rPr>
        <w:t>И</w:t>
      </w:r>
    </w:p>
    <w:p>
      <w:pPr>
        <w:framePr w:w="709" w:hRule="auto" w:wrap="none" w:vAnchor="page" w:hAnchor="page" w:x="9169" w:y="14385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3B6BA5"/>
          <w:spacing w:val="9"/>
          <w:kern w:val="0"/>
          <w:sz w:val="11"/>
          <w:szCs w:val="11"/>
        </w:rPr>
        <w:t>ОДОБР</w:t>
      </w:r>
      <w:r>
        <w:rPr>
          <w:rFonts w:ascii="Montserrat" w:hAnsi="Montserrat" w:cs="Montserrat" w:eastAsia="Montserrat"/>
          <w:b/>
          <w:i w:val="0"/>
          <w:color w:val="3B6BA5"/>
          <w:spacing w:val="8"/>
          <w:kern w:val="0"/>
          <w:sz w:val="11"/>
          <w:szCs w:val="11"/>
        </w:rPr>
        <w:t>ИЛ</w:t>
      </w:r>
    </w:p>
    <w:p>
      <w:pPr>
        <w:framePr w:w="1063" w:hRule="auto" w:wrap="none" w:vAnchor="page" w:hAnchor="page" w:x="8026" w:y="15024"/>
        <w:spacing w:before="0" w:after="0" w:line="12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1B3A5C"/>
          <w:spacing w:val="3"/>
          <w:kern w:val="0"/>
          <w:sz w:val="12"/>
          <w:szCs w:val="12"/>
        </w:rPr>
        <w:t xml:space="preserve">QC MANAGER </w:t>
      </w:r>
    </w:p>
    <w:p>
      <w:pPr>
        <w:framePr w:w="132" w:hRule="auto" w:wrap="none" w:vAnchor="page" w:hAnchor="page" w:x="9046" w:y="15035"/>
        <w:spacing w:before="0" w:after="0" w:line="10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3B6BA5"/>
          <w:spacing w:val="10"/>
          <w:kern w:val="0"/>
          <w:sz w:val="10"/>
          <w:szCs w:val="10"/>
        </w:rPr>
        <w:t xml:space="preserve">| </w:t>
      </w:r>
    </w:p>
    <w:p>
      <w:pPr>
        <w:framePr w:w="641" w:hRule="auto" w:wrap="none" w:vAnchor="page" w:hAnchor="page" w:x="9106" w:y="15049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3B6BA5"/>
          <w:spacing w:val="10"/>
          <w:kern w:val="0"/>
          <w:sz w:val="10"/>
          <w:szCs w:val="10"/>
        </w:rPr>
        <w:t>М</w:t>
      </w:r>
      <w:r>
        <w:rPr>
          <w:rFonts w:ascii="Montserrat" w:hAnsi="Montserrat" w:cs="Montserrat" w:eastAsia="Montserrat"/>
          <w:b/>
          <w:i w:val="0"/>
          <w:color w:val="3B6BA5"/>
          <w:spacing w:val="9"/>
          <w:kern w:val="0"/>
          <w:sz w:val="10"/>
          <w:szCs w:val="10"/>
        </w:rPr>
        <w:t>ЕНАЏЕР</w:t>
      </w:r>
    </w:p>
    <w:p>
      <w:pPr>
        <w:framePr w:w="225" w:hRule="auto" w:wrap="none" w:vAnchor="page" w:hAnchor="page" w:x="9736" w:y="15049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3B6BA5"/>
          <w:spacing w:val="14"/>
          <w:kern w:val="0"/>
          <w:sz w:val="10"/>
          <w:szCs w:val="10"/>
        </w:rPr>
        <w:t>ЗА</w:t>
      </w:r>
    </w:p>
    <w:p>
      <w:pPr>
        <w:framePr w:w="227" w:hRule="auto" w:wrap="none" w:vAnchor="page" w:hAnchor="page" w:x="9931" w:y="15049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3B6BA5"/>
          <w:spacing w:val="5"/>
          <w:kern w:val="0"/>
          <w:sz w:val="10"/>
          <w:szCs w:val="10"/>
        </w:rPr>
        <w:t>КК</w:t>
      </w:r>
    </w:p>
    <w:p>
      <w:pPr>
        <w:framePr w:w="1144" w:hRule="auto" w:wrap="none" w:vAnchor="page" w:hAnchor="page" w:x="8529" w:y="15222"/>
        <w:spacing w:before="0" w:after="0" w:line="14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kern w:val="0"/>
          <w:sz w:val="14"/>
          <w:szCs w:val="14"/>
        </w:rPr>
        <w:t>Blagoj N</w:t>
      </w:r>
      <w:r>
        <w:rPr>
          <w:rFonts w:ascii="Montserrat" w:hAnsi="Montserrat" w:cs="Montserrat" w:eastAsia="Montserrat"/>
          <w:b/>
          <w:i w:val="0"/>
          <w:color w:val="1B3A5C"/>
          <w:spacing w:val="-1"/>
          <w:kern w:val="0"/>
          <w:sz w:val="14"/>
          <w:szCs w:val="14"/>
        </w:rPr>
        <w:t>ikolov</w:t>
      </w:r>
    </w:p>
    <w:p>
      <w:pPr>
        <w:framePr w:w="2545" w:hRule="auto" w:wrap="none" w:vAnchor="page" w:hAnchor="page" w:x="7799" w:y="15364"/>
        <w:spacing w:before="0" w:after="0" w:line="10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/>
          <w:color w:val="3D5876"/>
          <w:spacing w:val="9"/>
          <w:kern w:val="0"/>
          <w:sz w:val="10"/>
          <w:szCs w:val="10"/>
        </w:rPr>
        <w:t xml:space="preserve">M.Pharm · Drug </w:t>
      </w:r>
      <w:r>
        <w:rPr>
          <w:rFonts w:ascii="Montserrat SemiBold" w:hAnsi="Montserrat SemiBold" w:cs="Montserrat SemiBold" w:eastAsia="Montserrat SemiBold"/>
          <w:b w:val="0"/>
          <w:i/>
          <w:color w:val="3D5876"/>
          <w:spacing w:val="8"/>
          <w:kern w:val="0"/>
          <w:sz w:val="10"/>
          <w:szCs w:val="10"/>
        </w:rPr>
        <w:t>Quality Control Specialist</w:t>
      </w:r>
    </w:p>
    <w:p>
      <w:pPr>
        <w:framePr w:w="988" w:hRule="auto" w:wrap="none" w:vAnchor="page" w:hAnchor="page" w:x="8101" w:y="15536"/>
        <w:spacing w:before="0" w:after="0" w:line="12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8C9BB0"/>
          <w:spacing w:val="1"/>
          <w:kern w:val="0"/>
          <w:sz w:val="12"/>
          <w:szCs w:val="12"/>
        </w:rPr>
        <w:t>DAT</w:t>
      </w:r>
      <w:r>
        <w:rPr>
          <w:rFonts w:ascii="Montserrat SemiBold" w:hAnsi="Montserrat SemiBold" w:cs="Montserrat SemiBold" w:eastAsia="Montserrat SemiBold"/>
          <w:b w:val="0"/>
          <w:i w:val="0"/>
          <w:color w:val="8C9BB0"/>
          <w:kern w:val="0"/>
          <w:sz w:val="12"/>
          <w:szCs w:val="12"/>
        </w:rPr>
        <w:t>E · ДАТУМ</w:t>
      </w:r>
    </w:p>
    <w:p>
      <w:pPr>
        <w:framePr w:w="935" w:hRule="auto" w:wrap="none" w:vAnchor="page" w:hAnchor="page" w:x="9106" w:y="15515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0F172A"/>
          <w:spacing w:val="7"/>
          <w:kern w:val="0"/>
          <w:sz w:val="14"/>
          <w:szCs w:val="14"/>
        </w:rPr>
        <w:t>2</w:t>
      </w:r>
      <w:r>
        <w:rPr>
          <w:rFonts w:ascii="Roboto Mono" w:hAnsi="Roboto Mono" w:cs="Roboto Mono" w:eastAsia="Roboto Mono"/>
          <w:b/>
          <w:i w:val="0"/>
          <w:color w:val="0F172A"/>
          <w:spacing w:val="6"/>
          <w:kern w:val="0"/>
          <w:sz w:val="14"/>
          <w:szCs w:val="14"/>
        </w:rPr>
        <w:t>3.09.2026</w:t>
      </w:r>
    </w:p>
    <w:p>
      <w:pPr>
        <w:framePr w:w="320" w:hRule="auto" w:wrap="none" w:vAnchor="page" w:hAnchor="page" w:x="576" w:y="1923"/>
        <w:spacing w:before="0" w:after="0" w:line="20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8A5E12"/>
          <w:spacing w:val="3"/>
          <w:kern w:val="0"/>
          <w:sz w:val="20"/>
          <w:szCs w:val="20"/>
        </w:rPr>
        <w:t>01</w:t>
      </w:r>
    </w:p>
    <w:p>
      <w:pPr>
        <w:framePr w:w="4460" w:hRule="auto" w:wrap="none" w:vAnchor="page" w:hAnchor="page" w:x="926" w:y="1943"/>
        <w:spacing w:before="0" w:after="0" w:line="16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173654"/>
          <w:spacing w:val="3"/>
          <w:kern w:val="0"/>
          <w:sz w:val="16"/>
          <w:szCs w:val="16"/>
        </w:rPr>
        <w:t>C</w:t>
      </w:r>
      <w:r>
        <w:rPr>
          <w:rFonts w:ascii="Orbitron ExtraBold" w:hAnsi="Orbitron ExtraBold" w:cs="Orbitron ExtraBold" w:eastAsia="Orbitron ExtraBold"/>
          <w:b w:val="0"/>
          <w:i w:val="0"/>
          <w:color w:val="173654"/>
          <w:spacing w:val="2"/>
          <w:kern w:val="0"/>
          <w:sz w:val="16"/>
          <w:szCs w:val="16"/>
        </w:rPr>
        <w:t>ULTIVAR, BATCH &amp; PRODUCT IDENTIFICATION</w:t>
      </w:r>
    </w:p>
    <w:p>
      <w:pPr>
        <w:framePr w:w="149" w:hRule="auto" w:wrap="none" w:vAnchor="page" w:hAnchor="page" w:x="5456" w:y="1973"/>
        <w:spacing w:before="0" w:after="0" w:line="12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8C9BB0"/>
          <w:kern w:val="0"/>
          <w:sz w:val="12"/>
          <w:szCs w:val="12"/>
        </w:rPr>
        <w:t xml:space="preserve">| </w:t>
      </w:r>
    </w:p>
    <w:p>
      <w:pPr>
        <w:framePr w:w="3866" w:hRule="auto" w:wrap="none" w:vAnchor="page" w:hAnchor="page" w:x="5528" w:y="1973"/>
        <w:spacing w:before="0" w:after="0" w:line="12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/>
          <w:color w:val="123A63"/>
          <w:spacing w:val="8"/>
          <w:kern w:val="0"/>
          <w:sz w:val="12"/>
          <w:szCs w:val="12"/>
        </w:rPr>
        <w:t>СОРТА, СЕРИЈА И ИДЕНТИФИКАЦИЈА НА ПРОИЗВОД</w:t>
      </w:r>
    </w:p>
    <w:p>
      <w:pPr>
        <w:framePr w:w="320" w:hRule="auto" w:wrap="none" w:vAnchor="page" w:hAnchor="page" w:x="576" w:y="4848"/>
        <w:spacing w:before="0" w:after="0" w:line="20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8A5E12"/>
          <w:spacing w:val="3"/>
          <w:kern w:val="0"/>
          <w:sz w:val="20"/>
          <w:szCs w:val="20"/>
        </w:rPr>
        <w:t>02</w:t>
      </w:r>
    </w:p>
    <w:p>
      <w:pPr>
        <w:framePr w:w="3764" w:hRule="auto" w:wrap="none" w:vAnchor="page" w:hAnchor="page" w:x="926" w:y="4868"/>
        <w:spacing w:before="0" w:after="0" w:line="16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173654"/>
          <w:spacing w:val="2"/>
          <w:kern w:val="0"/>
          <w:sz w:val="16"/>
          <w:szCs w:val="16"/>
        </w:rPr>
        <w:t>CONSOLIDATED ANALYTICAL RESULTS</w:t>
      </w:r>
    </w:p>
    <w:p>
      <w:pPr>
        <w:framePr w:w="149" w:hRule="auto" w:wrap="none" w:vAnchor="page" w:hAnchor="page" w:x="4761" w:y="4883"/>
        <w:spacing w:before="0" w:after="0" w:line="12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8C9BB0"/>
          <w:kern w:val="0"/>
          <w:sz w:val="12"/>
          <w:szCs w:val="12"/>
        </w:rPr>
        <w:t xml:space="preserve">| </w:t>
      </w:r>
    </w:p>
    <w:p>
      <w:pPr>
        <w:framePr w:w="3339" w:hRule="auto" w:wrap="none" w:vAnchor="page" w:hAnchor="page" w:x="4833" w:y="4883"/>
        <w:spacing w:before="0" w:after="0" w:line="12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/>
          <w:color w:val="123A63"/>
          <w:spacing w:val="9"/>
          <w:kern w:val="0"/>
          <w:sz w:val="12"/>
          <w:szCs w:val="12"/>
        </w:rPr>
        <w:t>КОНСОЛИДИРАНИ АНАЛИТИЧКИ РЕЗУЛТ</w:t>
      </w:r>
      <w:r>
        <w:rPr>
          <w:rFonts w:ascii="Montserrat SemiBold" w:hAnsi="Montserrat SemiBold" w:cs="Montserrat SemiBold" w:eastAsia="Montserrat SemiBold"/>
          <w:b w:val="0"/>
          <w:i/>
          <w:color w:val="123A63"/>
          <w:spacing w:val="8"/>
          <w:kern w:val="0"/>
          <w:sz w:val="12"/>
          <w:szCs w:val="12"/>
        </w:rPr>
        <w:t>АТИ</w:t>
      </w:r>
    </w:p>
    <w:p>
      <w:pPr>
        <w:framePr w:w="320" w:hRule="auto" w:wrap="none" w:vAnchor="page" w:hAnchor="page" w:x="576" w:y="11148"/>
        <w:spacing w:before="0" w:after="0" w:line="20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8A5E12"/>
          <w:spacing w:val="3"/>
          <w:kern w:val="0"/>
          <w:sz w:val="20"/>
          <w:szCs w:val="20"/>
        </w:rPr>
        <w:t>03</w:t>
      </w:r>
    </w:p>
    <w:p>
      <w:pPr>
        <w:framePr w:w="4825" w:hRule="auto" w:wrap="none" w:vAnchor="page" w:hAnchor="page" w:x="926" w:y="11168"/>
        <w:spacing w:before="0" w:after="0" w:line="16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173654"/>
          <w:spacing w:val="3"/>
          <w:kern w:val="0"/>
          <w:sz w:val="16"/>
          <w:szCs w:val="16"/>
        </w:rPr>
        <w:t>LABORATORY &amp; CERTIFICA</w:t>
      </w:r>
      <w:r>
        <w:rPr>
          <w:rFonts w:ascii="Orbitron ExtraBold" w:hAnsi="Orbitron ExtraBold" w:cs="Orbitron ExtraBold" w:eastAsia="Orbitron ExtraBold"/>
          <w:b w:val="0"/>
          <w:i w:val="0"/>
          <w:color w:val="173654"/>
          <w:spacing w:val="2"/>
          <w:kern w:val="0"/>
          <w:sz w:val="16"/>
          <w:szCs w:val="16"/>
        </w:rPr>
        <w:t>TE CROSS-REFERENCE</w:t>
      </w:r>
    </w:p>
    <w:p>
      <w:pPr>
        <w:framePr w:w="149" w:hRule="auto" w:wrap="none" w:vAnchor="page" w:hAnchor="page" w:x="5816" w:y="11198"/>
        <w:spacing w:before="0" w:after="0" w:line="12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8C9BB0"/>
          <w:kern w:val="0"/>
          <w:sz w:val="12"/>
          <w:szCs w:val="12"/>
        </w:rPr>
        <w:t xml:space="preserve">| </w:t>
      </w:r>
    </w:p>
    <w:p>
      <w:pPr>
        <w:framePr w:w="4362" w:hRule="auto" w:wrap="none" w:vAnchor="page" w:hAnchor="page" w:x="5888" w:y="11198"/>
        <w:spacing w:before="0" w:after="0" w:line="12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/>
          <w:color w:val="123A63"/>
          <w:spacing w:val="8"/>
          <w:kern w:val="0"/>
          <w:sz w:val="12"/>
          <w:szCs w:val="12"/>
        </w:rPr>
        <w:t>ЛАБОРАТОРИ</w:t>
      </w:r>
      <w:r>
        <w:rPr>
          <w:rFonts w:ascii="Montserrat SemiBold" w:hAnsi="Montserrat SemiBold" w:cs="Montserrat SemiBold" w:eastAsia="Montserrat SemiBold"/>
          <w:b w:val="0"/>
          <w:i/>
          <w:color w:val="123A63"/>
          <w:spacing w:val="7"/>
          <w:kern w:val="0"/>
          <w:sz w:val="12"/>
          <w:szCs w:val="12"/>
        </w:rPr>
        <w:t>И И ВКРСТЕНА РЕФЕРЕНЦА НА СЕРТИФИКАТИ</w:t>
      </w:r>
    </w:p>
    <w:p>
      <w:pPr>
        <w:framePr w:w="320" w:hRule="auto" w:wrap="none" w:vAnchor="page" w:hAnchor="page" w:x="576" w:y="12978"/>
        <w:spacing w:before="0" w:after="0" w:line="20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8A5E12"/>
          <w:spacing w:val="3"/>
          <w:kern w:val="0"/>
          <w:sz w:val="20"/>
          <w:szCs w:val="20"/>
        </w:rPr>
        <w:t>04</w:t>
      </w:r>
    </w:p>
    <w:p>
      <w:pPr>
        <w:framePr w:w="2835" w:hRule="auto" w:wrap="none" w:vAnchor="page" w:hAnchor="page" w:x="926" w:y="12998"/>
        <w:spacing w:before="0" w:after="0" w:line="16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173654"/>
          <w:spacing w:val="3"/>
          <w:kern w:val="0"/>
          <w:sz w:val="16"/>
          <w:szCs w:val="16"/>
        </w:rPr>
        <w:t>QC CONFORM</w:t>
      </w:r>
      <w:r>
        <w:rPr>
          <w:rFonts w:ascii="Orbitron ExtraBold" w:hAnsi="Orbitron ExtraBold" w:cs="Orbitron ExtraBold" w:eastAsia="Orbitron ExtraBold"/>
          <w:b w:val="0"/>
          <w:i w:val="0"/>
          <w:color w:val="173654"/>
          <w:spacing w:val="2"/>
          <w:kern w:val="0"/>
          <w:sz w:val="16"/>
          <w:szCs w:val="16"/>
        </w:rPr>
        <w:t>ITY STATEMENT</w:t>
      </w:r>
    </w:p>
    <w:p>
      <w:pPr>
        <w:framePr w:w="149" w:hRule="auto" w:wrap="none" w:vAnchor="page" w:hAnchor="page" w:x="3828" w:y="13028"/>
        <w:spacing w:before="0" w:after="0" w:line="12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8C9BB0"/>
          <w:kern w:val="0"/>
          <w:sz w:val="12"/>
          <w:szCs w:val="12"/>
        </w:rPr>
        <w:t xml:space="preserve">| </w:t>
      </w:r>
    </w:p>
    <w:p>
      <w:pPr>
        <w:framePr w:w="2415" w:hRule="auto" w:wrap="none" w:vAnchor="page" w:hAnchor="page" w:x="3900" w:y="13028"/>
        <w:spacing w:before="0" w:after="0" w:line="12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/>
          <w:color w:val="123A63"/>
          <w:spacing w:val="7"/>
          <w:kern w:val="0"/>
          <w:sz w:val="12"/>
          <w:szCs w:val="12"/>
        </w:rPr>
        <w:t>ИЗЈАВА ЗА СООБРАЗНОС</w:t>
      </w:r>
      <w:r>
        <w:rPr>
          <w:rFonts w:ascii="Montserrat SemiBold" w:hAnsi="Montserrat SemiBold" w:cs="Montserrat SemiBold" w:eastAsia="Montserrat SemiBold"/>
          <w:b w:val="0"/>
          <w:i/>
          <w:color w:val="123A63"/>
          <w:spacing w:val="6"/>
          <w:kern w:val="0"/>
          <w:sz w:val="12"/>
          <w:szCs w:val="12"/>
        </w:rPr>
        <w:t>Т ОД КК</w:t>
      </w:r>
    </w:p>
    <w:p>
      <w:pPr>
        <w:framePr w:w="119" w:hRule="auto" w:wrap="none" w:vAnchor="page" w:hAnchor="page" w:x="576" w:y="10858"/>
        <w:spacing w:before="0" w:after="0" w:line="9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kern w:val="0"/>
          <w:sz w:val="9"/>
          <w:szCs w:val="9"/>
        </w:rPr>
        <w:t>*</w:t>
      </w:r>
    </w:p>
    <w:p>
      <w:pPr>
        <w:framePr w:w="4834" w:hRule="auto" w:wrap="none" w:vAnchor="page" w:hAnchor="page" w:x="621" w:y="10858"/>
        <w:spacing w:before="0" w:after="0" w:line="9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475569"/>
          <w:spacing w:val="3"/>
          <w:kern w:val="0"/>
          <w:sz w:val="9"/>
          <w:szCs w:val="9"/>
        </w:rPr>
        <w:t xml:space="preserve"> Total THC / CBD / CBN expressed as the sum of the acidic and decarboxy</w:t>
      </w:r>
      <w:r>
        <w:rPr>
          <w:rFonts w:ascii="Montserrat" w:hAnsi="Montserrat" w:cs="Montserrat" w:eastAsia="Montserrat"/>
          <w:b w:val="0"/>
          <w:i w:val="0"/>
          <w:color w:val="475569"/>
          <w:spacing w:val="2"/>
          <w:kern w:val="0"/>
          <w:sz w:val="9"/>
          <w:szCs w:val="9"/>
        </w:rPr>
        <w:t xml:space="preserve">lated forms (Ph. Eur. 2.2.29) </w:t>
      </w:r>
    </w:p>
    <w:p>
      <w:pPr>
        <w:framePr w:w="106" w:hRule="auto" w:wrap="none" w:vAnchor="page" w:hAnchor="page" w:x="5436" w:y="10865"/>
        <w:spacing w:before="0" w:after="0" w:line="9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5A6E84"/>
          <w:kern w:val="0"/>
          <w:sz w:val="9"/>
          <w:szCs w:val="9"/>
        </w:rPr>
        <w:t>|</w:t>
      </w:r>
    </w:p>
    <w:p>
      <w:pPr>
        <w:framePr w:w="4695" w:hRule="auto" w:wrap="none" w:vAnchor="page" w:hAnchor="page" w:x="5511" w:y="10845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11"/>
          <w:szCs w:val="11"/>
        </w:rPr>
        <w:t>Вкупните вредности се збир на к</w:t>
      </w: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1"/>
          <w:szCs w:val="11"/>
        </w:rPr>
        <w:t>иселинската и декарбоксилираната форма.</w:t>
      </w:r>
    </w:p>
    <w:p>
      <w:pPr>
        <w:framePr w:w="3049" w:hRule="auto" w:wrap="none" w:vAnchor="page" w:hAnchor="page" w:x="576" w:y="16147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5A7391"/>
          <w:kern w:val="0"/>
          <w:sz w:val="13"/>
          <w:szCs w:val="13"/>
        </w:rPr>
        <w:t>Purely Plant DOOEL · Industriska ulica 9, br. 9,</w:t>
      </w:r>
    </w:p>
    <w:p>
      <w:pPr>
        <w:framePr w:w="3168" w:hRule="auto" w:wrap="none" w:vAnchor="page" w:hAnchor="page" w:x="576" w:y="16312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5A7391"/>
          <w:spacing w:val="1"/>
          <w:kern w:val="0"/>
          <w:sz w:val="13"/>
          <w:szCs w:val="13"/>
        </w:rPr>
        <w:t xml:space="preserve">Kojlija 1043 · Petrovec-Skopje, </w:t>
      </w:r>
      <w:r>
        <w:rPr>
          <w:rFonts w:ascii="Montserrat" w:hAnsi="Montserrat" w:cs="Montserrat" w:eastAsia="Montserrat"/>
          <w:b w:val="0"/>
          <w:i w:val="0"/>
          <w:color w:val="5A7391"/>
          <w:kern w:val="0"/>
          <w:sz w:val="13"/>
          <w:szCs w:val="13"/>
        </w:rPr>
        <w:t>North Macedonia</w:t>
      </w:r>
    </w:p>
    <w:p>
      <w:pPr>
        <w:framePr w:w="272" w:hRule="auto" w:wrap="none" w:vAnchor="page" w:hAnchor="page" w:x="5653" w:y="16261"/>
        <w:spacing w:before="0" w:after="0" w:line="16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5A7391"/>
          <w:spacing w:val="27"/>
          <w:kern w:val="0"/>
          <w:sz w:val="16"/>
          <w:szCs w:val="16"/>
        </w:rPr>
        <w:t xml:space="preserve">1 </w:t>
      </w:r>
    </w:p>
    <w:p>
      <w:pPr>
        <w:framePr w:w="272" w:hRule="auto" w:wrap="none" w:vAnchor="page" w:hAnchor="page" w:x="6013" w:y="16261"/>
        <w:spacing w:before="0" w:after="0" w:line="16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5A7391"/>
          <w:spacing w:val="27"/>
          <w:kern w:val="0"/>
          <w:sz w:val="16"/>
          <w:szCs w:val="16"/>
        </w:rPr>
        <w:t xml:space="preserve"> 1</w:t>
      </w:r>
    </w:p>
    <w:p>
      <w:pPr>
        <w:framePr w:w="176" w:hRule="auto" w:wrap="none" w:vAnchor="page" w:hAnchor="page" w:x="5893" w:y="16261"/>
        <w:spacing w:before="0" w:after="0" w:line="16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5A7391"/>
          <w:kern w:val="0"/>
          <w:sz w:val="16"/>
          <w:szCs w:val="16"/>
        </w:rPr>
        <w:t>|</w:t>
      </w:r>
    </w:p>
    <w:p>
      <w:pPr>
        <w:sectPr>
          <w:pgSz w:w="11899" w:h="16838"/>
          <w:pgMar w:top="0" w:right="0" w:bottom="0" w:left="0" w:header="0" w:footer="0" w:gutter="0"/>
          <w:cols w:space="720"/>
          <w:docGrid w:linePitch="360"/>
        </w:sectPr>
      </w:pPr>
    </w:p>
    <w:p>
      <w:pPr>
        <w:spacing w:before="0" w:after="0" w:line="20" w:lineRule="exact"/>
      </w:pPr>
      <w:r>
        <w:drawing>
          <wp:anchor distT="0" distB="0" distL="0" distR="0" simplePos="0" relativeHeight="8" behindDoc="1" locked="0" layoutInCell="1" allowOverlap="1">
            <wp:simplePos x="0" y="0"/>
            <wp:positionH relativeFrom="page">
              <wp:posOffset>0</wp:posOffset>
            </wp:positionH>
            <wp:positionV relativeFrom="page">
              <wp:posOffset>0</wp:posOffset>
            </wp:positionV>
            <wp:extent cx="7555992" cy="10692384"/>
            <wp:effectExtent l="0" t="0" r="0" b="0"/>
            <wp:wrapNone/>
            <wp:docPr id="8" name="Picture 8"/>
            <wp:cNvGraphicFramePr xmlns:a="http://schemas.openxmlformats.org/drawingml/2006/main">
              <a:graphicFrameLocks noChangeAspect="1"/>
            </wp:cNvGraphicFramePr>
            <a:graphic xmlns:a="http://schemas.openxmlformats.org/drawingml/2006/main" xmlns:pic="http://schemas.openxmlformats.org/drawingml/2006/picture"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7555992" cy="10692384"/>
                    </a:xfrm>
                    <a:prstGeom prst="rect"/>
                  </pic:spPr>
                </pic:pic>
              </a:graphicData>
            </a:graphic>
          </wp:anchor>
        </w:drawing>
      </w:r>
    </w:p>
    <w:p>
      <w:pPr>
        <w:framePr w:w="5518" w:hRule="auto" w:wrap="none" w:vAnchor="page" w:hAnchor="page" w:x="2988" w:y="704"/>
        <w:spacing w:before="0" w:after="0" w:line="320" w:lineRule="exact"/>
        <w:ind w:left="0" w:right="0" w:firstLine="0"/>
        <w:jc w:val="left"/>
      </w:pPr>
      <w:r>
        <w:rPr>
          <w:rFonts w:ascii="Orbitron Black" w:hAnsi="Orbitron Black" w:cs="Orbitron Black" w:eastAsia="Orbitron Black"/>
          <w:b w:val="0"/>
          <w:i w:val="0"/>
          <w:color w:val="16324F"/>
          <w:spacing w:val="36"/>
          <w:kern w:val="0"/>
          <w:sz w:val="32"/>
          <w:szCs w:val="32"/>
        </w:rPr>
        <w:t>CERTI</w:t>
      </w:r>
      <w:r>
        <w:rPr>
          <w:rFonts w:ascii="Orbitron Black" w:hAnsi="Orbitron Black" w:cs="Orbitron Black" w:eastAsia="Orbitron Black"/>
          <w:b w:val="0"/>
          <w:i w:val="0"/>
          <w:color w:val="16324F"/>
          <w:spacing w:val="35"/>
          <w:kern w:val="0"/>
          <w:sz w:val="32"/>
          <w:szCs w:val="32"/>
        </w:rPr>
        <w:t>FICATE OF QUALITY</w:t>
      </w:r>
    </w:p>
    <w:p>
      <w:pPr>
        <w:framePr w:w="2639" w:hRule="auto" w:wrap="none" w:vAnchor="page" w:hAnchor="page" w:x="4430" w:y="1097"/>
        <w:spacing w:before="0" w:after="0" w:line="14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/>
          <w:color w:val="5A7391"/>
          <w:spacing w:val="25"/>
          <w:kern w:val="0"/>
          <w:sz w:val="14"/>
          <w:szCs w:val="14"/>
        </w:rPr>
        <w:t>СЕРТИФИКАТ ЗА КВАЛИ</w:t>
      </w:r>
      <w:r>
        <w:rPr>
          <w:rFonts w:ascii="Montserrat" w:hAnsi="Montserrat" w:cs="Montserrat" w:eastAsia="Montserrat"/>
          <w:b w:val="0"/>
          <w:i/>
          <w:color w:val="5A7391"/>
          <w:spacing w:val="24"/>
          <w:kern w:val="0"/>
          <w:sz w:val="14"/>
          <w:szCs w:val="14"/>
        </w:rPr>
        <w:t>ТЕТ</w:t>
      </w:r>
    </w:p>
    <w:p>
      <w:pPr>
        <w:framePr w:w="5196" w:hRule="auto" w:wrap="none" w:vAnchor="page" w:hAnchor="page" w:x="3159" w:y="1376"/>
        <w:spacing w:before="0" w:after="0" w:line="12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46617F"/>
          <w:spacing w:val="17"/>
          <w:kern w:val="0"/>
          <w:sz w:val="12"/>
          <w:szCs w:val="12"/>
        </w:rPr>
        <w:t>INTERMEDIATE BULK — DRY CANNA</w:t>
      </w:r>
      <w:r>
        <w:rPr>
          <w:rFonts w:ascii="Montserrat SemiBold" w:hAnsi="Montserrat SemiBold" w:cs="Montserrat SemiBold" w:eastAsia="Montserrat SemiBold"/>
          <w:b w:val="0"/>
          <w:i w:val="0"/>
          <w:color w:val="46617F"/>
          <w:spacing w:val="16"/>
          <w:kern w:val="0"/>
          <w:sz w:val="12"/>
          <w:szCs w:val="12"/>
        </w:rPr>
        <w:t>BIS FLOWER FOR MEDICAL USE</w:t>
      </w:r>
    </w:p>
    <w:p>
      <w:pPr>
        <w:framePr w:w="5404" w:hRule="auto" w:wrap="none" w:vAnchor="page" w:hAnchor="page" w:x="3052" w:y="1545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/>
          <w:color w:val="5A7391"/>
          <w:spacing w:val="14"/>
          <w:kern w:val="0"/>
          <w:sz w:val="11"/>
          <w:szCs w:val="11"/>
        </w:rPr>
        <w:t>ИНТЕРМЕДИЕР БАЛ</w:t>
      </w:r>
      <w:r>
        <w:rPr>
          <w:rFonts w:ascii="Montserrat" w:hAnsi="Montserrat" w:cs="Montserrat" w:eastAsia="Montserrat"/>
          <w:b w:val="0"/>
          <w:i/>
          <w:color w:val="5A7391"/>
          <w:spacing w:val="13"/>
          <w:kern w:val="0"/>
          <w:sz w:val="11"/>
          <w:szCs w:val="11"/>
        </w:rPr>
        <w:t>К — СУВ ЦВЕТ ОД КАНАБИС ЗА МЕДИЦИНСКА УПОТРЕБА</w:t>
      </w:r>
    </w:p>
    <w:p>
      <w:pPr>
        <w:framePr w:w="1103" w:hRule="auto" w:wrap="none" w:vAnchor="page" w:hAnchor="page" w:x="10244" w:y="785"/>
        <w:spacing w:before="0" w:after="0" w:line="10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A8873A"/>
          <w:spacing w:val="27"/>
          <w:kern w:val="0"/>
          <w:sz w:val="10"/>
          <w:szCs w:val="10"/>
        </w:rPr>
        <w:t>DOCUMEN</w:t>
      </w:r>
      <w:r>
        <w:rPr>
          <w:rFonts w:ascii="Orbitron" w:hAnsi="Orbitron" w:cs="Orbitron" w:eastAsia="Orbitron"/>
          <w:b/>
          <w:i w:val="0"/>
          <w:color w:val="A8873A"/>
          <w:spacing w:val="26"/>
          <w:kern w:val="0"/>
          <w:sz w:val="10"/>
          <w:szCs w:val="10"/>
        </w:rPr>
        <w:t>T ID</w:t>
      </w:r>
    </w:p>
    <w:p>
      <w:pPr>
        <w:framePr w:w="1140" w:hRule="auto" w:wrap="none" w:vAnchor="page" w:hAnchor="page" w:x="10280" w:y="926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0"/>
          <w:szCs w:val="10"/>
        </w:rPr>
        <w:t>КОД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10"/>
          <w:szCs w:val="10"/>
        </w:rPr>
        <w:t xml:space="preserve"> НА ДОКУМЕНТ</w:t>
      </w:r>
    </w:p>
    <w:p>
      <w:pPr>
        <w:framePr w:w="1677" w:hRule="auto" w:wrap="none" w:vAnchor="page" w:hAnchor="page" w:x="9716" w:y="1089"/>
        <w:spacing w:before="0" w:after="0" w:line="16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1"/>
          <w:kern w:val="0"/>
          <w:sz w:val="16"/>
          <w:szCs w:val="16"/>
        </w:rPr>
        <w:t>CoQ-PP_26</w:t>
      </w:r>
      <w:r>
        <w:rPr>
          <w:rFonts w:ascii="Orbitron" w:hAnsi="Orbitron" w:cs="Orbitron" w:eastAsia="Orbitron"/>
          <w:b/>
          <w:i w:val="0"/>
          <w:color w:val="7A5C1E"/>
          <w:kern w:val="0"/>
          <w:sz w:val="16"/>
          <w:szCs w:val="16"/>
        </w:rPr>
        <w:t>-023</w:t>
      </w:r>
    </w:p>
    <w:p>
      <w:pPr>
        <w:framePr w:w="1137" w:hRule="auto" w:wrap="none" w:vAnchor="page" w:hAnchor="page" w:x="9545" w:y="1436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5A7391"/>
          <w:spacing w:val="-1"/>
          <w:kern w:val="0"/>
          <w:sz w:val="12"/>
          <w:szCs w:val="12"/>
        </w:rPr>
        <w:t>Issued · Изд</w:t>
      </w:r>
      <w:r>
        <w:rPr>
          <w:rFonts w:ascii="Montserrat" w:hAnsi="Montserrat" w:cs="Montserrat" w:eastAsia="Montserrat"/>
          <w:b w:val="0"/>
          <w:i w:val="0"/>
          <w:color w:val="5A7391"/>
          <w:spacing w:val="-2"/>
          <w:kern w:val="0"/>
          <w:sz w:val="12"/>
          <w:szCs w:val="12"/>
        </w:rPr>
        <w:t xml:space="preserve">аден </w:t>
      </w:r>
    </w:p>
    <w:p>
      <w:pPr>
        <w:framePr w:w="920" w:hRule="auto" w:wrap="none" w:vAnchor="page" w:hAnchor="page" w:x="10580" w:y="1408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-9"/>
          <w:kern w:val="0"/>
          <w:sz w:val="14"/>
          <w:szCs w:val="14"/>
        </w:rPr>
        <w:t>06.06.</w:t>
      </w:r>
      <w:r>
        <w:rPr>
          <w:rFonts w:ascii="Roboto Mono" w:hAnsi="Roboto Mono" w:cs="Roboto Mono" w:eastAsia="Roboto Mono"/>
          <w:b/>
          <w:i w:val="0"/>
          <w:color w:val="1B3A5C"/>
          <w:spacing w:val="-10"/>
          <w:kern w:val="0"/>
          <w:sz w:val="14"/>
          <w:szCs w:val="14"/>
        </w:rPr>
        <w:t>2026</w:t>
      </w:r>
    </w:p>
    <w:p>
      <w:pPr>
        <w:framePr w:w="1534" w:hRule="auto" w:wrap="none" w:vAnchor="page" w:hAnchor="page" w:x="576" w:y="2452"/>
        <w:spacing w:before="0" w:after="0" w:line="3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11"/>
          <w:kern w:val="0"/>
          <w:sz w:val="34"/>
          <w:szCs w:val="34"/>
        </w:rPr>
        <w:t>P050172</w:t>
      </w:r>
    </w:p>
    <w:p>
      <w:pPr>
        <w:framePr w:w="131" w:hRule="auto" w:wrap="none" w:vAnchor="page" w:hAnchor="page" w:x="2203" w:y="2536"/>
        <w:spacing w:before="0" w:after="0" w:line="240" w:lineRule="exact"/>
        <w:ind w:left="0" w:right="0" w:firstLine="0"/>
        <w:jc w:val="left"/>
      </w:pPr>
      <w:r>
        <w:rPr>
          <w:rFonts w:ascii="Orbitron Medium" w:hAnsi="Orbitron Medium" w:cs="Orbitron Medium" w:eastAsia="Orbitron Medium"/>
          <w:b w:val="0"/>
          <w:i w:val="0"/>
          <w:color w:val="5A6E84"/>
          <w:kern w:val="0"/>
          <w:sz w:val="24"/>
          <w:szCs w:val="24"/>
        </w:rPr>
        <w:t>|</w:t>
      </w:r>
    </w:p>
    <w:p>
      <w:pPr>
        <w:framePr w:w="2409" w:hRule="auto" w:wrap="none" w:vAnchor="page" w:hAnchor="page" w:x="2377" w:y="2452"/>
        <w:spacing w:before="0" w:after="0" w:line="34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1B3A5C"/>
          <w:spacing w:val="7"/>
          <w:kern w:val="0"/>
          <w:sz w:val="34"/>
          <w:szCs w:val="34"/>
        </w:rPr>
        <w:t>CAP JUN</w:t>
      </w:r>
      <w:r>
        <w:rPr>
          <w:rFonts w:ascii="Orbitron ExtraBold" w:hAnsi="Orbitron ExtraBold" w:cs="Orbitron ExtraBold" w:eastAsia="Orbitron ExtraBold"/>
          <w:b w:val="0"/>
          <w:i w:val="0"/>
          <w:color w:val="1B3A5C"/>
          <w:spacing w:val="6"/>
          <w:kern w:val="0"/>
          <w:sz w:val="34"/>
          <w:szCs w:val="34"/>
        </w:rPr>
        <w:t>KY</w:t>
      </w:r>
    </w:p>
    <w:p>
      <w:pPr>
        <w:framePr w:w="1533" w:hRule="auto" w:wrap="none" w:vAnchor="page" w:hAnchor="page" w:x="4937" w:y="2452"/>
        <w:spacing w:before="0" w:after="0" w:line="34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4"/>
          <w:kern w:val="0"/>
          <w:sz w:val="34"/>
          <w:szCs w:val="34"/>
        </w:rPr>
        <w:t>14</w:t>
      </w:r>
      <w:r>
        <w:rPr>
          <w:rFonts w:ascii="Orbitron" w:hAnsi="Orbitron" w:cs="Orbitron" w:eastAsia="Orbitron"/>
          <w:b/>
          <w:i w:val="0"/>
          <w:color w:val="7A5C1E"/>
          <w:spacing w:val="3"/>
          <w:kern w:val="0"/>
          <w:sz w:val="34"/>
          <w:szCs w:val="34"/>
        </w:rPr>
        <w:t>.93 %</w:t>
      </w:r>
    </w:p>
    <w:p>
      <w:pPr>
        <w:framePr w:w="888" w:hRule="auto" w:wrap="none" w:vAnchor="page" w:hAnchor="page" w:x="576" w:y="3004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8"/>
          <w:kern w:val="0"/>
          <w:sz w:val="11"/>
          <w:szCs w:val="11"/>
        </w:rPr>
        <w:t>P</w:t>
      </w:r>
      <w:r>
        <w:rPr>
          <w:rFonts w:ascii="Orbitron" w:hAnsi="Orbitron" w:cs="Orbitron" w:eastAsia="Orbitron"/>
          <w:b/>
          <w:i w:val="0"/>
          <w:color w:val="7A5C1E"/>
          <w:spacing w:val="7"/>
          <w:kern w:val="0"/>
          <w:sz w:val="11"/>
          <w:szCs w:val="11"/>
        </w:rPr>
        <w:t>HENOTYPE</w:t>
      </w:r>
    </w:p>
    <w:p>
      <w:pPr>
        <w:framePr w:w="577" w:hRule="auto" w:wrap="none" w:vAnchor="page" w:hAnchor="page" w:x="576" w:y="3152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9"/>
          <w:szCs w:val="9"/>
        </w:rPr>
        <w:t>ФЕ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9"/>
          <w:szCs w:val="9"/>
        </w:rPr>
        <w:t>НОТИП</w:t>
      </w:r>
    </w:p>
    <w:p>
      <w:pPr>
        <w:framePr w:w="539" w:hRule="auto" w:wrap="none" w:vAnchor="page" w:hAnchor="page" w:x="1805" w:y="3093"/>
        <w:spacing w:before="0" w:after="0" w:line="110" w:lineRule="exact"/>
        <w:ind w:left="0" w:right="0" w:firstLine="0"/>
        <w:jc w:val="left"/>
      </w:pPr>
      <w:r>
        <w:rPr>
          <w:rFonts w:ascii="Montserrat ExtraBold" w:hAnsi="Montserrat ExtraBold" w:cs="Montserrat ExtraBold" w:eastAsia="Montserrat ExtraBold"/>
          <w:b w:val="0"/>
          <w:i w:val="0"/>
          <w:color w:val="FFFFFF"/>
          <w:spacing w:val="2"/>
          <w:kern w:val="0"/>
          <w:sz w:val="11"/>
          <w:szCs w:val="11"/>
        </w:rPr>
        <w:t>H</w:t>
      </w:r>
      <w:r>
        <w:rPr>
          <w:rFonts w:ascii="Montserrat ExtraBold" w:hAnsi="Montserrat ExtraBold" w:cs="Montserrat ExtraBold" w:eastAsia="Montserrat ExtraBold"/>
          <w:b w:val="0"/>
          <w:i w:val="0"/>
          <w:color w:val="FFFFFF"/>
          <w:spacing w:val="1"/>
          <w:kern w:val="0"/>
          <w:sz w:val="11"/>
          <w:szCs w:val="11"/>
        </w:rPr>
        <w:t>YBRID</w:t>
      </w:r>
    </w:p>
    <w:p>
      <w:pPr>
        <w:framePr w:w="424" w:hRule="auto" w:wrap="none" w:vAnchor="page" w:hAnchor="page" w:x="2333" w:y="3087"/>
        <w:spacing w:before="0" w:after="0" w:line="90" w:lineRule="exact"/>
        <w:ind w:left="0" w:right="0" w:firstLine="0"/>
        <w:jc w:val="left"/>
      </w:pPr>
      <w:r>
        <w:rPr>
          <w:rFonts w:ascii="Montserrat ExtraBold" w:hAnsi="Montserrat ExtraBold" w:cs="Montserrat ExtraBold" w:eastAsia="Montserrat ExtraBold"/>
          <w:b w:val="0"/>
          <w:i w:val="0"/>
          <w:color w:val="FFFFFF"/>
          <w:spacing w:val="8"/>
          <w:kern w:val="0"/>
          <w:sz w:val="9"/>
          <w:szCs w:val="9"/>
        </w:rPr>
        <w:t>IN</w:t>
      </w:r>
      <w:r>
        <w:rPr>
          <w:rFonts w:ascii="Montserrat ExtraBold" w:hAnsi="Montserrat ExtraBold" w:cs="Montserrat ExtraBold" w:eastAsia="Montserrat ExtraBold"/>
          <w:b w:val="0"/>
          <w:i w:val="0"/>
          <w:color w:val="FFFFFF"/>
          <w:spacing w:val="7"/>
          <w:kern w:val="0"/>
          <w:sz w:val="9"/>
          <w:szCs w:val="9"/>
        </w:rPr>
        <w:t>DICA</w:t>
      </w:r>
    </w:p>
    <w:p>
      <w:pPr>
        <w:framePr w:w="200" w:hRule="auto" w:wrap="none" w:vAnchor="page" w:hAnchor="page" w:x="2720" w:y="3087"/>
        <w:spacing w:before="0" w:after="0" w:line="90" w:lineRule="exact"/>
        <w:ind w:left="0" w:right="0" w:firstLine="0"/>
        <w:jc w:val="left"/>
      </w:pPr>
      <w:r>
        <w:rPr>
          <w:rFonts w:ascii="Montserrat ExtraBold" w:hAnsi="Montserrat ExtraBold" w:cs="Montserrat ExtraBold" w:eastAsia="Montserrat ExtraBold"/>
          <w:b w:val="0"/>
          <w:i w:val="0"/>
          <w:color w:val="FFD98A"/>
          <w:spacing w:val="9"/>
          <w:kern w:val="0"/>
          <w:sz w:val="9"/>
          <w:szCs w:val="9"/>
        </w:rPr>
        <w:t>60</w:t>
      </w:r>
    </w:p>
    <w:p>
      <w:pPr>
        <w:framePr w:w="540" w:hRule="auto" w:wrap="none" w:vAnchor="page" w:hAnchor="page" w:x="2850" w:y="3087"/>
        <w:spacing w:before="0" w:after="0" w:line="90" w:lineRule="exact"/>
        <w:ind w:left="0" w:right="0" w:firstLine="0"/>
        <w:jc w:val="left"/>
      </w:pPr>
      <w:r>
        <w:rPr>
          <w:rFonts w:ascii="Montserrat ExtraBold" w:hAnsi="Montserrat ExtraBold" w:cs="Montserrat ExtraBold" w:eastAsia="Montserrat ExtraBold"/>
          <w:b w:val="0"/>
          <w:i w:val="0"/>
          <w:color w:val="FFFFFF"/>
          <w:spacing w:val="9"/>
          <w:kern w:val="0"/>
          <w:sz w:val="9"/>
          <w:szCs w:val="9"/>
        </w:rPr>
        <w:t xml:space="preserve"> :</w:t>
      </w:r>
      <w:r>
        <w:rPr>
          <w:rFonts w:ascii="Montserrat ExtraBold" w:hAnsi="Montserrat ExtraBold" w:cs="Montserrat ExtraBold" w:eastAsia="Montserrat ExtraBold"/>
          <w:b w:val="0"/>
          <w:i w:val="0"/>
          <w:color w:val="FFFFFF"/>
          <w:spacing w:val="8"/>
          <w:kern w:val="0"/>
          <w:sz w:val="9"/>
          <w:szCs w:val="9"/>
        </w:rPr>
        <w:t xml:space="preserve"> SATIVA</w:t>
      </w:r>
    </w:p>
    <w:p>
      <w:pPr>
        <w:framePr w:w="205" w:hRule="auto" w:wrap="none" w:vAnchor="page" w:hAnchor="page" w:x="3355" w:y="3087"/>
        <w:spacing w:before="0" w:after="0" w:line="90" w:lineRule="exact"/>
        <w:ind w:left="0" w:right="0" w:firstLine="0"/>
        <w:jc w:val="left"/>
      </w:pPr>
      <w:r>
        <w:rPr>
          <w:rFonts w:ascii="Montserrat ExtraBold" w:hAnsi="Montserrat ExtraBold" w:cs="Montserrat ExtraBold" w:eastAsia="Montserrat ExtraBold"/>
          <w:b w:val="0"/>
          <w:i w:val="0"/>
          <w:color w:val="FFD98A"/>
          <w:spacing w:val="4"/>
          <w:kern w:val="0"/>
          <w:sz w:val="9"/>
          <w:szCs w:val="9"/>
        </w:rPr>
        <w:t>40</w:t>
      </w:r>
    </w:p>
    <w:p>
      <w:pPr>
        <w:framePr w:w="440" w:hRule="auto" w:wrap="none" w:vAnchor="page" w:hAnchor="page" w:x="3938" w:y="3089"/>
        <w:spacing w:before="0" w:after="0" w:line="10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7C8FA6"/>
          <w:spacing w:val="3"/>
          <w:kern w:val="0"/>
          <w:sz w:val="10"/>
          <w:szCs w:val="10"/>
        </w:rPr>
        <w:t>IND</w:t>
      </w:r>
      <w:r>
        <w:rPr>
          <w:rFonts w:ascii="Roboto Mono SemiBold" w:hAnsi="Roboto Mono SemiBold" w:cs="Roboto Mono SemiBold" w:eastAsia="Roboto Mono SemiBold"/>
          <w:b w:val="0"/>
          <w:i w:val="0"/>
          <w:color w:val="7C8FA6"/>
          <w:spacing w:val="2"/>
          <w:kern w:val="0"/>
          <w:sz w:val="10"/>
          <w:szCs w:val="10"/>
        </w:rPr>
        <w:t>ICA</w:t>
      </w:r>
    </w:p>
    <w:p>
      <w:pPr>
        <w:framePr w:w="440" w:hRule="auto" w:wrap="none" w:vAnchor="page" w:hAnchor="page" w:x="4746" w:y="3089"/>
        <w:spacing w:before="0" w:after="0" w:line="10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7C8FA6"/>
          <w:spacing w:val="3"/>
          <w:kern w:val="0"/>
          <w:sz w:val="10"/>
          <w:szCs w:val="10"/>
        </w:rPr>
        <w:t>SAT</w:t>
      </w:r>
      <w:r>
        <w:rPr>
          <w:rFonts w:ascii="Roboto Mono SemiBold" w:hAnsi="Roboto Mono SemiBold" w:cs="Roboto Mono SemiBold" w:eastAsia="Roboto Mono SemiBold"/>
          <w:b w:val="0"/>
          <w:i w:val="0"/>
          <w:color w:val="7C8FA6"/>
          <w:spacing w:val="2"/>
          <w:kern w:val="0"/>
          <w:sz w:val="10"/>
          <w:szCs w:val="10"/>
        </w:rPr>
        <w:t>IVA</w:t>
      </w:r>
    </w:p>
    <w:p>
      <w:pPr>
        <w:framePr w:w="903" w:hRule="auto" w:wrap="none" w:vAnchor="page" w:hAnchor="page" w:x="5522" w:y="3004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8"/>
          <w:kern w:val="0"/>
          <w:sz w:val="11"/>
          <w:szCs w:val="11"/>
        </w:rPr>
        <w:t>CH</w:t>
      </w:r>
      <w:r>
        <w:rPr>
          <w:rFonts w:ascii="Orbitron" w:hAnsi="Orbitron" w:cs="Orbitron" w:eastAsia="Orbitron"/>
          <w:b/>
          <w:i w:val="0"/>
          <w:color w:val="7A5C1E"/>
          <w:spacing w:val="7"/>
          <w:kern w:val="0"/>
          <w:sz w:val="11"/>
          <w:szCs w:val="11"/>
        </w:rPr>
        <w:t>EMOTYPE</w:t>
      </w:r>
    </w:p>
    <w:p>
      <w:pPr>
        <w:framePr w:w="566" w:hRule="auto" w:wrap="none" w:vAnchor="page" w:hAnchor="page" w:x="5522" w:y="3152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9"/>
          <w:szCs w:val="9"/>
        </w:rPr>
        <w:t>Х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9"/>
          <w:szCs w:val="9"/>
        </w:rPr>
        <w:t>ЕМОТИП</w:t>
      </w:r>
    </w:p>
    <w:p>
      <w:pPr>
        <w:framePr w:w="319" w:hRule="auto" w:wrap="none" w:vAnchor="page" w:hAnchor="page" w:x="6766" w:y="3093"/>
        <w:spacing w:before="0" w:after="0" w:line="110" w:lineRule="exact"/>
        <w:ind w:left="0" w:right="0" w:firstLine="0"/>
        <w:jc w:val="left"/>
      </w:pPr>
      <w:r>
        <w:rPr>
          <w:rFonts w:ascii="Montserrat ExtraBold" w:hAnsi="Montserrat ExtraBold" w:cs="Montserrat ExtraBold" w:eastAsia="Montserrat ExtraBold"/>
          <w:b w:val="0"/>
          <w:i w:val="0"/>
          <w:color w:val="FFFFFF"/>
          <w:spacing w:val="6"/>
          <w:kern w:val="0"/>
          <w:sz w:val="11"/>
          <w:szCs w:val="11"/>
        </w:rPr>
        <w:t>THC</w:t>
      </w:r>
    </w:p>
    <w:p>
      <w:pPr>
        <w:framePr w:w="260" w:hRule="auto" w:wrap="none" w:vAnchor="page" w:hAnchor="page" w:x="7438" w:y="3089"/>
        <w:spacing w:before="0" w:after="0" w:line="10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7C8FA6"/>
          <w:spacing w:val="2"/>
          <w:kern w:val="0"/>
          <w:sz w:val="10"/>
          <w:szCs w:val="10"/>
        </w:rPr>
        <w:t>CBD</w:t>
      </w:r>
    </w:p>
    <w:p>
      <w:pPr>
        <w:framePr w:w="947" w:hRule="auto" w:wrap="none" w:vAnchor="page" w:hAnchor="page" w:x="8024" w:y="3004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9"/>
          <w:kern w:val="0"/>
          <w:sz w:val="11"/>
          <w:szCs w:val="11"/>
        </w:rPr>
        <w:t>PROC</w:t>
      </w:r>
      <w:r>
        <w:rPr>
          <w:rFonts w:ascii="Orbitron" w:hAnsi="Orbitron" w:cs="Orbitron" w:eastAsia="Orbitron"/>
          <w:b/>
          <w:i w:val="0"/>
          <w:color w:val="7A5C1E"/>
          <w:spacing w:val="8"/>
          <w:kern w:val="0"/>
          <w:sz w:val="11"/>
          <w:szCs w:val="11"/>
        </w:rPr>
        <w:t>ESSING</w:t>
      </w:r>
    </w:p>
    <w:p>
      <w:pPr>
        <w:framePr w:w="686" w:hRule="auto" w:wrap="none" w:vAnchor="page" w:hAnchor="page" w:x="8024" w:y="3152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-3"/>
          <w:kern w:val="0"/>
          <w:sz w:val="9"/>
          <w:szCs w:val="9"/>
        </w:rPr>
        <w:t>ОБРА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4"/>
          <w:kern w:val="0"/>
          <w:sz w:val="9"/>
          <w:szCs w:val="9"/>
        </w:rPr>
        <w:t>БОТКА</w:t>
      </w:r>
    </w:p>
    <w:p>
      <w:pPr>
        <w:framePr w:w="640" w:hRule="auto" w:wrap="none" w:vAnchor="page" w:hAnchor="page" w:x="9306" w:y="3093"/>
        <w:spacing w:before="0" w:after="0" w:line="110" w:lineRule="exact"/>
        <w:ind w:left="0" w:right="0" w:firstLine="0"/>
        <w:jc w:val="left"/>
      </w:pPr>
      <w:r>
        <w:rPr>
          <w:rFonts w:ascii="Montserrat ExtraBold" w:hAnsi="Montserrat ExtraBold" w:cs="Montserrat ExtraBold" w:eastAsia="Montserrat ExtraBold"/>
          <w:b w:val="0"/>
          <w:i w:val="0"/>
          <w:color w:val="FFFFFF"/>
          <w:spacing w:val="2"/>
          <w:kern w:val="0"/>
          <w:sz w:val="11"/>
          <w:szCs w:val="11"/>
        </w:rPr>
        <w:t>MACHI</w:t>
      </w:r>
      <w:r>
        <w:rPr>
          <w:rFonts w:ascii="Montserrat ExtraBold" w:hAnsi="Montserrat ExtraBold" w:cs="Montserrat ExtraBold" w:eastAsia="Montserrat ExtraBold"/>
          <w:b w:val="0"/>
          <w:i w:val="0"/>
          <w:color w:val="FFFFFF"/>
          <w:spacing w:val="1"/>
          <w:kern w:val="0"/>
          <w:sz w:val="11"/>
          <w:szCs w:val="11"/>
        </w:rPr>
        <w:t>NE</w:t>
      </w:r>
    </w:p>
    <w:p>
      <w:pPr>
        <w:framePr w:w="723" w:hRule="auto" w:wrap="none" w:vAnchor="page" w:hAnchor="page" w:x="9942" w:y="3075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E4EDF6"/>
          <w:spacing w:val="-1"/>
          <w:kern w:val="0"/>
          <w:sz w:val="11"/>
          <w:szCs w:val="11"/>
        </w:rPr>
        <w:t>Маши</w:t>
      </w:r>
      <w:r>
        <w:rPr>
          <w:rFonts w:ascii="Montserrat Medium" w:hAnsi="Montserrat Medium" w:cs="Montserrat Medium" w:eastAsia="Montserrat Medium"/>
          <w:b w:val="0"/>
          <w:i/>
          <w:color w:val="E4EDF6"/>
          <w:spacing w:val="-2"/>
          <w:kern w:val="0"/>
          <w:sz w:val="11"/>
          <w:szCs w:val="11"/>
        </w:rPr>
        <w:t>нска</w:t>
      </w:r>
    </w:p>
    <w:p>
      <w:pPr>
        <w:framePr w:w="320" w:hRule="auto" w:wrap="none" w:vAnchor="page" w:hAnchor="page" w:x="10995" w:y="3089"/>
        <w:spacing w:before="0" w:after="0" w:line="10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7C8FA6"/>
          <w:spacing w:val="3"/>
          <w:kern w:val="0"/>
          <w:sz w:val="10"/>
          <w:szCs w:val="10"/>
        </w:rPr>
        <w:t>H</w:t>
      </w:r>
      <w:r>
        <w:rPr>
          <w:rFonts w:ascii="Roboto Mono SemiBold" w:hAnsi="Roboto Mono SemiBold" w:cs="Roboto Mono SemiBold" w:eastAsia="Roboto Mono SemiBold"/>
          <w:b w:val="0"/>
          <w:i w:val="0"/>
          <w:color w:val="7C8FA6"/>
          <w:spacing w:val="2"/>
          <w:kern w:val="0"/>
          <w:sz w:val="10"/>
          <w:szCs w:val="10"/>
        </w:rPr>
        <w:t>AND</w:t>
      </w:r>
    </w:p>
    <w:p>
      <w:pPr>
        <w:framePr w:w="1097" w:hRule="auto" w:wrap="none" w:vAnchor="page" w:hAnchor="page" w:x="576" w:y="3499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3"/>
          <w:kern w:val="0"/>
          <w:sz w:val="11"/>
          <w:szCs w:val="11"/>
        </w:rPr>
        <w:t xml:space="preserve">PRODUCT </w:t>
      </w:r>
      <w:r>
        <w:rPr>
          <w:rFonts w:ascii="Orbitron" w:hAnsi="Orbitron" w:cs="Orbitron" w:eastAsia="Orbitron"/>
          <w:b/>
          <w:i w:val="0"/>
          <w:color w:val="7A5C1E"/>
          <w:spacing w:val="2"/>
          <w:kern w:val="0"/>
          <w:sz w:val="11"/>
          <w:szCs w:val="11"/>
        </w:rPr>
        <w:t>CODE</w:t>
      </w:r>
    </w:p>
    <w:p>
      <w:pPr>
        <w:framePr w:w="1048" w:hRule="auto" w:wrap="none" w:vAnchor="page" w:hAnchor="page" w:x="576" w:y="3647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9"/>
          <w:szCs w:val="9"/>
        </w:rPr>
        <w:t>КО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9"/>
          <w:szCs w:val="9"/>
        </w:rPr>
        <w:t>Д НА ПРОИЗВОД</w:t>
      </w:r>
    </w:p>
    <w:p>
      <w:pPr>
        <w:framePr w:w="1242" w:hRule="auto" w:wrap="none" w:vAnchor="page" w:hAnchor="page" w:x="1710" w:y="3529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10"/>
          <w:kern w:val="0"/>
          <w:sz w:val="14"/>
          <w:szCs w:val="14"/>
        </w:rPr>
        <w:t>CJ</w:t>
      </w:r>
      <w:r>
        <w:rPr>
          <w:rFonts w:ascii="Roboto Mono" w:hAnsi="Roboto Mono" w:cs="Roboto Mono" w:eastAsia="Roboto Mono"/>
          <w:b/>
          <w:i w:val="0"/>
          <w:color w:val="1B3A5C"/>
          <w:spacing w:val="9"/>
          <w:kern w:val="0"/>
          <w:sz w:val="14"/>
          <w:szCs w:val="14"/>
        </w:rPr>
        <w:t>_THC14:CBD1</w:t>
      </w:r>
    </w:p>
    <w:p>
      <w:pPr>
        <w:framePr w:w="696" w:hRule="auto" w:wrap="none" w:vAnchor="page" w:hAnchor="page" w:x="4417" w:y="3499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4"/>
          <w:kern w:val="0"/>
          <w:sz w:val="11"/>
          <w:szCs w:val="11"/>
        </w:rPr>
        <w:t>POTEN</w:t>
      </w:r>
      <w:r>
        <w:rPr>
          <w:rFonts w:ascii="Orbitron" w:hAnsi="Orbitron" w:cs="Orbitron" w:eastAsia="Orbitron"/>
          <w:b/>
          <w:i w:val="0"/>
          <w:color w:val="7A5C1E"/>
          <w:spacing w:val="3"/>
          <w:kern w:val="0"/>
          <w:sz w:val="11"/>
          <w:szCs w:val="11"/>
        </w:rPr>
        <w:t>CY</w:t>
      </w:r>
    </w:p>
    <w:p>
      <w:pPr>
        <w:framePr w:w="479" w:hRule="auto" w:wrap="none" w:vAnchor="page" w:hAnchor="page" w:x="4417" w:y="3647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-3"/>
          <w:kern w:val="0"/>
          <w:sz w:val="9"/>
          <w:szCs w:val="9"/>
        </w:rPr>
        <w:t>ЈАЧ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4"/>
          <w:kern w:val="0"/>
          <w:sz w:val="9"/>
          <w:szCs w:val="9"/>
        </w:rPr>
        <w:t>ИНА</w:t>
      </w:r>
    </w:p>
    <w:p>
      <w:pPr>
        <w:framePr w:w="675" w:hRule="auto" w:wrap="none" w:vAnchor="page" w:hAnchor="page" w:x="5139" w:y="3459"/>
        <w:spacing w:before="0" w:after="0" w:line="16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12"/>
          <w:kern w:val="0"/>
          <w:sz w:val="16"/>
          <w:szCs w:val="16"/>
        </w:rPr>
        <w:t>14.</w:t>
      </w:r>
      <w:r>
        <w:rPr>
          <w:rFonts w:ascii="Roboto Mono" w:hAnsi="Roboto Mono" w:cs="Roboto Mono" w:eastAsia="Roboto Mono"/>
          <w:b/>
          <w:i w:val="0"/>
          <w:color w:val="1B3A5C"/>
          <w:spacing w:val="11"/>
          <w:kern w:val="0"/>
          <w:sz w:val="16"/>
          <w:szCs w:val="16"/>
        </w:rPr>
        <w:t>00%</w:t>
      </w:r>
    </w:p>
    <w:p>
      <w:pPr>
        <w:framePr w:w="668" w:hRule="auto" w:wrap="none" w:vAnchor="page" w:hAnchor="page" w:x="5847" w:y="3478"/>
        <w:spacing w:before="0" w:after="0" w:line="140" w:lineRule="exact"/>
        <w:ind w:left="0" w:right="0" w:firstLine="0"/>
        <w:jc w:val="left"/>
      </w:pPr>
      <w:r>
        <w:rPr>
          <w:rFonts w:ascii="Roboto Mono Medium" w:hAnsi="Roboto Mono Medium" w:cs="Roboto Mono Medium" w:eastAsia="Roboto Mono Medium"/>
          <w:b w:val="0"/>
          <w:i w:val="0"/>
          <w:color w:val="475569"/>
          <w:spacing w:val="-6"/>
          <w:kern w:val="0"/>
          <w:sz w:val="14"/>
          <w:szCs w:val="14"/>
        </w:rPr>
        <w:t>± 1</w:t>
      </w:r>
      <w:r>
        <w:rPr>
          <w:rFonts w:ascii="Roboto Mono Medium" w:hAnsi="Roboto Mono Medium" w:cs="Roboto Mono Medium" w:eastAsia="Roboto Mono Medium"/>
          <w:b w:val="0"/>
          <w:i w:val="0"/>
          <w:color w:val="475569"/>
          <w:spacing w:val="-7"/>
          <w:kern w:val="0"/>
          <w:sz w:val="14"/>
          <w:szCs w:val="14"/>
        </w:rPr>
        <w:t>.40%</w:t>
      </w:r>
    </w:p>
    <w:p>
      <w:pPr>
        <w:framePr w:w="1406" w:hRule="auto" w:wrap="none" w:vAnchor="page" w:hAnchor="page" w:x="5139" w:y="3665"/>
        <w:spacing w:before="0" w:after="0" w:line="13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5A7391"/>
          <w:kern w:val="0"/>
          <w:sz w:val="13"/>
          <w:szCs w:val="13"/>
        </w:rPr>
        <w:t>(12.60 – 15.3</w:t>
      </w:r>
      <w:r>
        <w:rPr>
          <w:rFonts w:ascii="Roboto Mono SemiBold" w:hAnsi="Roboto Mono SemiBold" w:cs="Roboto Mono SemiBold" w:eastAsia="Roboto Mono SemiBold"/>
          <w:b w:val="0"/>
          <w:i w:val="0"/>
          <w:color w:val="5A7391"/>
          <w:spacing w:val="-1"/>
          <w:kern w:val="0"/>
          <w:sz w:val="13"/>
          <w:szCs w:val="13"/>
        </w:rPr>
        <w:t>9 %)</w:t>
      </w:r>
    </w:p>
    <w:p>
      <w:pPr>
        <w:framePr w:w="1917" w:hRule="auto" w:wrap="none" w:vAnchor="page" w:hAnchor="page" w:x="7962" w:y="3499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6"/>
          <w:kern w:val="0"/>
          <w:sz w:val="11"/>
          <w:szCs w:val="11"/>
        </w:rPr>
        <w:t>SP</w:t>
      </w:r>
      <w:r>
        <w:rPr>
          <w:rFonts w:ascii="Orbitron" w:hAnsi="Orbitron" w:cs="Orbitron" w:eastAsia="Orbitron"/>
          <w:b/>
          <w:i w:val="0"/>
          <w:color w:val="7A5C1E"/>
          <w:spacing w:val="5"/>
          <w:kern w:val="0"/>
          <w:sz w:val="11"/>
          <w:szCs w:val="11"/>
        </w:rPr>
        <w:t>ECIFICATION REFERENCE</w:t>
      </w:r>
    </w:p>
    <w:p>
      <w:pPr>
        <w:framePr w:w="1784" w:hRule="auto" w:wrap="none" w:vAnchor="page" w:hAnchor="page" w:x="7962" w:y="3647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9"/>
          <w:szCs w:val="9"/>
        </w:rPr>
        <w:t>РЕФ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2"/>
          <w:kern w:val="0"/>
          <w:sz w:val="9"/>
          <w:szCs w:val="9"/>
        </w:rPr>
        <w:t>ЕРЕНЦА НА СПЕЦИФИКАЦИЈА</w:t>
      </w:r>
    </w:p>
    <w:p>
      <w:pPr>
        <w:framePr w:w="1484" w:hRule="auto" w:wrap="none" w:vAnchor="page" w:hAnchor="page" w:x="9926" w:y="3543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kern w:val="0"/>
          <w:sz w:val="13"/>
          <w:szCs w:val="13"/>
        </w:rPr>
        <w:t>QCSP_001_CJ-V_v.01</w:t>
      </w:r>
    </w:p>
    <w:p>
      <w:pPr>
        <w:framePr w:w="1435" w:hRule="auto" w:wrap="none" w:vAnchor="page" w:hAnchor="page" w:x="576" w:y="3934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3"/>
          <w:kern w:val="0"/>
          <w:sz w:val="11"/>
          <w:szCs w:val="11"/>
        </w:rPr>
        <w:t>PRODUCTION BA</w:t>
      </w:r>
      <w:r>
        <w:rPr>
          <w:rFonts w:ascii="Orbitron" w:hAnsi="Orbitron" w:cs="Orbitron" w:eastAsia="Orbitron"/>
          <w:b/>
          <w:i w:val="0"/>
          <w:color w:val="7A5C1E"/>
          <w:spacing w:val="2"/>
          <w:kern w:val="0"/>
          <w:sz w:val="11"/>
          <w:szCs w:val="11"/>
        </w:rPr>
        <w:t xml:space="preserve">TCH </w:t>
      </w:r>
    </w:p>
    <w:p>
      <w:pPr>
        <w:framePr w:w="214" w:hRule="auto" w:wrap="none" w:vAnchor="page" w:hAnchor="page" w:x="1973" w:y="3949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7A5C1E"/>
          <w:kern w:val="0"/>
          <w:sz w:val="11"/>
          <w:szCs w:val="11"/>
        </w:rPr>
        <w:t>№</w:t>
      </w:r>
    </w:p>
    <w:p>
      <w:pPr>
        <w:framePr w:w="1325" w:hRule="auto" w:wrap="none" w:vAnchor="page" w:hAnchor="page" w:x="576" w:y="4082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9"/>
          <w:szCs w:val="9"/>
        </w:rPr>
        <w:t>ПРОИЗВОД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2"/>
          <w:kern w:val="0"/>
          <w:sz w:val="9"/>
          <w:szCs w:val="9"/>
        </w:rPr>
        <w:t>НА СЕРИЈА №</w:t>
      </w:r>
    </w:p>
    <w:p>
      <w:pPr>
        <w:framePr w:w="684" w:hRule="auto" w:wrap="none" w:vAnchor="page" w:hAnchor="page" w:x="2187" w:y="3979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10"/>
          <w:kern w:val="0"/>
          <w:sz w:val="14"/>
          <w:szCs w:val="14"/>
        </w:rPr>
        <w:t>P0</w:t>
      </w:r>
      <w:r>
        <w:rPr>
          <w:rFonts w:ascii="Roboto Mono" w:hAnsi="Roboto Mono" w:cs="Roboto Mono" w:eastAsia="Roboto Mono"/>
          <w:b/>
          <w:i w:val="0"/>
          <w:color w:val="1B3A5C"/>
          <w:spacing w:val="9"/>
          <w:kern w:val="0"/>
          <w:sz w:val="14"/>
          <w:szCs w:val="14"/>
        </w:rPr>
        <w:t>50172</w:t>
      </w:r>
    </w:p>
    <w:p>
      <w:pPr>
        <w:framePr w:w="1453" w:hRule="auto" w:wrap="none" w:vAnchor="page" w:hAnchor="page" w:x="3112" w:y="3934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3"/>
          <w:kern w:val="0"/>
          <w:sz w:val="11"/>
          <w:szCs w:val="11"/>
        </w:rPr>
        <w:t>MANUFAC</w:t>
      </w:r>
      <w:r>
        <w:rPr>
          <w:rFonts w:ascii="Orbitron" w:hAnsi="Orbitron" w:cs="Orbitron" w:eastAsia="Orbitron"/>
          <w:b/>
          <w:i w:val="0"/>
          <w:color w:val="7A5C1E"/>
          <w:spacing w:val="2"/>
          <w:kern w:val="0"/>
          <w:sz w:val="11"/>
          <w:szCs w:val="11"/>
        </w:rPr>
        <w:t>TURE DATE</w:t>
      </w:r>
    </w:p>
    <w:p>
      <w:pPr>
        <w:framePr w:w="1444" w:hRule="auto" w:wrap="none" w:vAnchor="page" w:hAnchor="page" w:x="3112" w:y="4082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9"/>
          <w:szCs w:val="9"/>
        </w:rPr>
        <w:t>ДАТУМ Н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9"/>
          <w:szCs w:val="9"/>
        </w:rPr>
        <w:t>А ПРОИЗВОДСТВО</w:t>
      </w:r>
    </w:p>
    <w:p>
      <w:pPr>
        <w:framePr w:w="626" w:hRule="auto" w:wrap="none" w:vAnchor="page" w:hAnchor="page" w:x="4609" w:y="3993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kern w:val="0"/>
          <w:sz w:val="13"/>
          <w:szCs w:val="13"/>
        </w:rPr>
        <w:t>08.2025</w:t>
      </w:r>
    </w:p>
    <w:p>
      <w:pPr>
        <w:framePr w:w="1216" w:hRule="auto" w:wrap="none" w:vAnchor="page" w:hAnchor="page" w:x="5428" w:y="3934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4"/>
          <w:kern w:val="0"/>
          <w:sz w:val="11"/>
          <w:szCs w:val="11"/>
        </w:rPr>
        <w:t>PACKA</w:t>
      </w:r>
      <w:r>
        <w:rPr>
          <w:rFonts w:ascii="Orbitron" w:hAnsi="Orbitron" w:cs="Orbitron" w:eastAsia="Orbitron"/>
          <w:b/>
          <w:i w:val="0"/>
          <w:color w:val="7A5C1E"/>
          <w:spacing w:val="3"/>
          <w:kern w:val="0"/>
          <w:sz w:val="11"/>
          <w:szCs w:val="11"/>
        </w:rPr>
        <w:t>GING DATE</w:t>
      </w:r>
    </w:p>
    <w:p>
      <w:pPr>
        <w:framePr w:w="1185" w:hRule="auto" w:wrap="none" w:vAnchor="page" w:hAnchor="page" w:x="5428" w:y="4082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9"/>
          <w:szCs w:val="9"/>
        </w:rPr>
        <w:t>ДАТУМ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2"/>
          <w:kern w:val="0"/>
          <w:sz w:val="9"/>
          <w:szCs w:val="9"/>
        </w:rPr>
        <w:t xml:space="preserve"> НА ПАКУВАЊЕ</w:t>
      </w:r>
    </w:p>
    <w:p>
      <w:pPr>
        <w:framePr w:w="626" w:hRule="auto" w:wrap="none" w:vAnchor="page" w:hAnchor="page" w:x="6691" w:y="3993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kern w:val="0"/>
          <w:sz w:val="13"/>
          <w:szCs w:val="13"/>
        </w:rPr>
        <w:t>10.2025</w:t>
      </w:r>
    </w:p>
    <w:p>
      <w:pPr>
        <w:framePr w:w="1159" w:hRule="auto" w:wrap="none" w:vAnchor="page" w:hAnchor="page" w:x="7511" w:y="3934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4"/>
          <w:kern w:val="0"/>
          <w:sz w:val="11"/>
          <w:szCs w:val="11"/>
        </w:rPr>
        <w:t>MA</w:t>
      </w:r>
      <w:r>
        <w:rPr>
          <w:rFonts w:ascii="Orbitron" w:hAnsi="Orbitron" w:cs="Orbitron" w:eastAsia="Orbitron"/>
          <w:b/>
          <w:i w:val="0"/>
          <w:color w:val="7A5C1E"/>
          <w:spacing w:val="3"/>
          <w:kern w:val="0"/>
          <w:sz w:val="11"/>
          <w:szCs w:val="11"/>
        </w:rPr>
        <w:t>NUFACTURER</w:t>
      </w:r>
    </w:p>
    <w:p>
      <w:pPr>
        <w:framePr w:w="903" w:hRule="auto" w:wrap="none" w:vAnchor="page" w:hAnchor="page" w:x="7511" w:y="4082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9"/>
          <w:szCs w:val="9"/>
        </w:rPr>
        <w:t>ПРОИЗВОД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9"/>
          <w:szCs w:val="9"/>
        </w:rPr>
        <w:t>ИТЕЛ</w:t>
      </w:r>
    </w:p>
    <w:p>
      <w:pPr>
        <w:framePr w:w="1565" w:hRule="auto" w:wrap="none" w:vAnchor="page" w:hAnchor="page" w:x="8705" w:y="3926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0F172A"/>
          <w:kern w:val="0"/>
          <w:sz w:val="12"/>
          <w:szCs w:val="12"/>
        </w:rPr>
        <w:t xml:space="preserve">PURELY </w:t>
      </w:r>
      <w:r>
        <w:rPr>
          <w:rFonts w:ascii="Montserrat" w:hAnsi="Montserrat" w:cs="Montserrat" w:eastAsia="Montserrat"/>
          <w:b/>
          <w:i w:val="0"/>
          <w:color w:val="0F172A"/>
          <w:spacing w:val="-1"/>
          <w:kern w:val="0"/>
          <w:sz w:val="12"/>
          <w:szCs w:val="12"/>
        </w:rPr>
        <w:t xml:space="preserve">PLANT DOOEL </w:t>
      </w:r>
    </w:p>
    <w:p>
      <w:pPr>
        <w:framePr w:w="1222" w:hRule="auto" w:wrap="none" w:vAnchor="page" w:hAnchor="page" w:x="10175" w:y="3949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9"/>
          <w:szCs w:val="9"/>
        </w:rPr>
        <w:t xml:space="preserve">ПЈУРЛИ </w:t>
      </w: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9"/>
          <w:szCs w:val="9"/>
        </w:rPr>
        <w:t>ПЛАНТ ДООЕЛ</w:t>
      </w:r>
    </w:p>
    <w:p>
      <w:pPr>
        <w:framePr w:w="1928" w:hRule="auto" w:wrap="none" w:vAnchor="page" w:hAnchor="page" w:x="8705" w:y="4069"/>
        <w:spacing w:before="0" w:after="0" w:line="110" w:lineRule="exact"/>
        <w:ind w:left="0" w:right="0" w:firstLine="0"/>
        <w:jc w:val="left"/>
      </w:pPr>
      <w:r>
        <w:rPr>
          <w:rFonts w:ascii="Roboto Mono Medium" w:hAnsi="Roboto Mono Medium" w:cs="Roboto Mono Medium" w:eastAsia="Roboto Mono Medium"/>
          <w:b w:val="0"/>
          <w:i w:val="0"/>
          <w:color w:val="1E293B"/>
          <w:spacing w:val="-6"/>
          <w:kern w:val="0"/>
          <w:sz w:val="11"/>
          <w:szCs w:val="11"/>
        </w:rPr>
        <w:t>Kojlija, Petrovec-Skopje,</w:t>
      </w:r>
      <w:r>
        <w:rPr>
          <w:rFonts w:ascii="Roboto Mono Medium" w:hAnsi="Roboto Mono Medium" w:cs="Roboto Mono Medium" w:eastAsia="Roboto Mono Medium"/>
          <w:b w:val="0"/>
          <w:i w:val="0"/>
          <w:color w:val="1E293B"/>
          <w:spacing w:val="-7"/>
          <w:kern w:val="0"/>
          <w:sz w:val="11"/>
          <w:szCs w:val="11"/>
        </w:rPr>
        <w:t xml:space="preserve"> MK</w:t>
      </w:r>
    </w:p>
    <w:p>
      <w:pPr>
        <w:framePr w:w="1492" w:hRule="auto" w:wrap="none" w:vAnchor="page" w:hAnchor="page" w:x="576" w:y="4354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4"/>
          <w:kern w:val="0"/>
          <w:sz w:val="11"/>
          <w:szCs w:val="11"/>
        </w:rPr>
        <w:t>C</w:t>
      </w:r>
      <w:r>
        <w:rPr>
          <w:rFonts w:ascii="Orbitron" w:hAnsi="Orbitron" w:cs="Orbitron" w:eastAsia="Orbitron"/>
          <w:b/>
          <w:i w:val="0"/>
          <w:color w:val="7A5C1E"/>
          <w:spacing w:val="3"/>
          <w:kern w:val="0"/>
          <w:sz w:val="11"/>
          <w:szCs w:val="11"/>
        </w:rPr>
        <w:t>ONTACT PACKAGING</w:t>
      </w:r>
    </w:p>
    <w:p>
      <w:pPr>
        <w:framePr w:w="1282" w:hRule="auto" w:wrap="none" w:vAnchor="page" w:hAnchor="page" w:x="576" w:y="4502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9"/>
          <w:szCs w:val="9"/>
        </w:rPr>
        <w:t>К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2"/>
          <w:kern w:val="0"/>
          <w:sz w:val="9"/>
          <w:szCs w:val="9"/>
        </w:rPr>
        <w:t>ОНТАКТНО ПАКУВАЊЕ</w:t>
      </w:r>
    </w:p>
    <w:p>
      <w:pPr>
        <w:framePr w:w="1245" w:hRule="auto" w:wrap="none" w:vAnchor="page" w:hAnchor="page" w:x="2153" w:y="4346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0F172A"/>
          <w:kern w:val="0"/>
          <w:sz w:val="12"/>
          <w:szCs w:val="12"/>
        </w:rPr>
        <w:t>TRIPLEX A</w:t>
      </w:r>
      <w:r>
        <w:rPr>
          <w:rFonts w:ascii="Montserrat" w:hAnsi="Montserrat" w:cs="Montserrat" w:eastAsia="Montserrat"/>
          <w:b/>
          <w:i w:val="0"/>
          <w:color w:val="0F172A"/>
          <w:spacing w:val="-1"/>
          <w:kern w:val="0"/>
          <w:sz w:val="12"/>
          <w:szCs w:val="12"/>
        </w:rPr>
        <w:t xml:space="preserve">LU BAG </w:t>
      </w:r>
    </w:p>
    <w:p>
      <w:pPr>
        <w:framePr w:w="1117" w:hRule="auto" w:wrap="none" w:vAnchor="page" w:hAnchor="page" w:x="3308" w:y="4369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9"/>
          <w:szCs w:val="9"/>
        </w:rPr>
        <w:t>ТРИПЛ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9"/>
          <w:szCs w:val="9"/>
        </w:rPr>
        <w:t>ЕКС АЛУ КЕСА</w:t>
      </w:r>
    </w:p>
    <w:p>
      <w:pPr>
        <w:framePr w:w="3579" w:hRule="auto" w:wrap="none" w:vAnchor="page" w:hAnchor="page" w:x="2153" w:y="4489"/>
        <w:spacing w:before="0" w:after="0" w:line="110" w:lineRule="exact"/>
        <w:ind w:left="0" w:right="0" w:firstLine="0"/>
        <w:jc w:val="left"/>
      </w:pPr>
      <w:r>
        <w:rPr>
          <w:rFonts w:ascii="Roboto Mono Medium" w:hAnsi="Roboto Mono Medium" w:cs="Roboto Mono Medium" w:eastAsia="Roboto Mono Medium"/>
          <w:b w:val="0"/>
          <w:i w:val="0"/>
          <w:color w:val="1E293B"/>
          <w:spacing w:val="-6"/>
          <w:kern w:val="0"/>
          <w:sz w:val="11"/>
          <w:szCs w:val="11"/>
        </w:rPr>
        <w:t xml:space="preserve">PET 12 · ALU 7 · PE 80 · 300×500 mm · net 400.0 g </w:t>
      </w:r>
      <w:r>
        <w:rPr>
          <w:rFonts w:ascii="Roboto Mono Medium" w:hAnsi="Roboto Mono Medium" w:cs="Roboto Mono Medium" w:eastAsia="Roboto Mono Medium"/>
          <w:b w:val="0"/>
          <w:i w:val="0"/>
          <w:color w:val="1E293B"/>
          <w:spacing w:val="-7"/>
          <w:kern w:val="0"/>
          <w:sz w:val="11"/>
          <w:szCs w:val="11"/>
        </w:rPr>
        <w:t>±3%</w:t>
      </w:r>
    </w:p>
    <w:p>
      <w:pPr>
        <w:framePr w:w="1018" w:hRule="auto" w:wrap="none" w:vAnchor="page" w:hAnchor="page" w:x="6058" w:y="4354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4"/>
          <w:kern w:val="0"/>
          <w:sz w:val="11"/>
          <w:szCs w:val="11"/>
        </w:rPr>
        <w:t>DO</w:t>
      </w:r>
      <w:r>
        <w:rPr>
          <w:rFonts w:ascii="Orbitron" w:hAnsi="Orbitron" w:cs="Orbitron" w:eastAsia="Orbitron"/>
          <w:b/>
          <w:i w:val="0"/>
          <w:color w:val="7A5C1E"/>
          <w:spacing w:val="3"/>
          <w:kern w:val="0"/>
          <w:sz w:val="11"/>
          <w:szCs w:val="11"/>
        </w:rPr>
        <w:t>SAGE FORM</w:t>
      </w:r>
    </w:p>
    <w:p>
      <w:pPr>
        <w:framePr w:w="994" w:hRule="auto" w:wrap="none" w:vAnchor="page" w:hAnchor="page" w:x="6058" w:y="4502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9"/>
          <w:szCs w:val="9"/>
        </w:rPr>
        <w:t>ДО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2"/>
          <w:kern w:val="0"/>
          <w:sz w:val="9"/>
          <w:szCs w:val="9"/>
        </w:rPr>
        <w:t>ЗАЖНА ФОРМА</w:t>
      </w:r>
    </w:p>
    <w:p>
      <w:pPr>
        <w:framePr w:w="1681" w:hRule="auto" w:wrap="none" w:vAnchor="page" w:hAnchor="page" w:x="7158" w:y="4346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0F172A"/>
          <w:spacing w:val="-1"/>
          <w:kern w:val="0"/>
          <w:sz w:val="12"/>
          <w:szCs w:val="12"/>
        </w:rPr>
        <w:t>DRY CANNABIS FLO</w:t>
      </w:r>
      <w:r>
        <w:rPr>
          <w:rFonts w:ascii="Montserrat" w:hAnsi="Montserrat" w:cs="Montserrat" w:eastAsia="Montserrat"/>
          <w:b/>
          <w:i w:val="0"/>
          <w:color w:val="0F172A"/>
          <w:spacing w:val="-2"/>
          <w:kern w:val="0"/>
          <w:sz w:val="12"/>
          <w:szCs w:val="12"/>
        </w:rPr>
        <w:t xml:space="preserve">WER </w:t>
      </w:r>
    </w:p>
    <w:p>
      <w:pPr>
        <w:framePr w:w="1236" w:hRule="auto" w:wrap="none" w:vAnchor="page" w:hAnchor="page" w:x="8733" w:y="4369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9"/>
          <w:szCs w:val="9"/>
        </w:rPr>
        <w:t xml:space="preserve">СУВ ЦВЕТ 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2"/>
          <w:kern w:val="0"/>
          <w:sz w:val="9"/>
          <w:szCs w:val="9"/>
        </w:rPr>
        <w:t>ОД КАНАБИС</w:t>
      </w:r>
    </w:p>
    <w:p>
      <w:pPr>
        <w:framePr w:w="984" w:hRule="auto" w:wrap="none" w:vAnchor="page" w:hAnchor="page" w:x="7158" w:y="4489"/>
        <w:spacing w:before="0" w:after="0" w:line="110" w:lineRule="exact"/>
        <w:ind w:left="0" w:right="0" w:firstLine="0"/>
        <w:jc w:val="left"/>
      </w:pPr>
      <w:r>
        <w:rPr>
          <w:rFonts w:ascii="Roboto Mono Medium" w:hAnsi="Roboto Mono Medium" w:cs="Roboto Mono Medium" w:eastAsia="Roboto Mono Medium"/>
          <w:b w:val="0"/>
          <w:i/>
          <w:color w:val="1E293B"/>
          <w:spacing w:val="-4"/>
          <w:kern w:val="0"/>
          <w:sz w:val="11"/>
          <w:szCs w:val="11"/>
        </w:rPr>
        <w:t>Canna</w:t>
      </w:r>
      <w:r>
        <w:rPr>
          <w:rFonts w:ascii="Roboto Mono Medium" w:hAnsi="Roboto Mono Medium" w:cs="Roboto Mono Medium" w:eastAsia="Roboto Mono Medium"/>
          <w:b w:val="0"/>
          <w:i/>
          <w:color w:val="1E293B"/>
          <w:spacing w:val="-5"/>
          <w:kern w:val="0"/>
          <w:sz w:val="11"/>
          <w:szCs w:val="11"/>
        </w:rPr>
        <w:t>bis flos.</w:t>
      </w:r>
    </w:p>
    <w:p>
      <w:pPr>
        <w:framePr w:w="1598" w:hRule="auto" w:wrap="none" w:vAnchor="page" w:hAnchor="page" w:x="7998" w:y="4489"/>
        <w:spacing w:before="0" w:after="0" w:line="110" w:lineRule="exact"/>
        <w:ind w:left="0" w:right="0" w:firstLine="0"/>
        <w:jc w:val="left"/>
      </w:pPr>
      <w:r>
        <w:rPr>
          <w:rFonts w:ascii="Roboto Mono Medium" w:hAnsi="Roboto Mono Medium" w:cs="Roboto Mono Medium" w:eastAsia="Roboto Mono Medium"/>
          <w:b w:val="0"/>
          <w:i w:val="0"/>
          <w:color w:val="1E293B"/>
          <w:spacing w:val="-6"/>
          <w:kern w:val="0"/>
          <w:sz w:val="11"/>
          <w:szCs w:val="11"/>
        </w:rPr>
        <w:t xml:space="preserve"> · Ph. Eur. 11.5 (302</w:t>
      </w:r>
      <w:r>
        <w:rPr>
          <w:rFonts w:ascii="Roboto Mono Medium" w:hAnsi="Roboto Mono Medium" w:cs="Roboto Mono Medium" w:eastAsia="Roboto Mono Medium"/>
          <w:b w:val="0"/>
          <w:i w:val="0"/>
          <w:color w:val="1E293B"/>
          <w:spacing w:val="-7"/>
          <w:kern w:val="0"/>
          <w:sz w:val="11"/>
          <w:szCs w:val="11"/>
        </w:rPr>
        <w:t>8)</w:t>
      </w:r>
    </w:p>
    <w:p>
      <w:pPr>
        <w:framePr w:w="226" w:hRule="auto" w:wrap="none" w:vAnchor="page" w:hAnchor="page" w:x="576" w:y="5421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kern w:val="0"/>
          <w:sz w:val="12"/>
          <w:szCs w:val="12"/>
        </w:rPr>
        <w:t>№</w:t>
      </w:r>
    </w:p>
    <w:p>
      <w:pPr>
        <w:framePr w:w="995" w:hRule="auto" w:wrap="none" w:vAnchor="page" w:hAnchor="page" w:x="1017" w:y="5421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spacing w:val="14"/>
          <w:kern w:val="0"/>
          <w:sz w:val="12"/>
          <w:szCs w:val="12"/>
        </w:rPr>
        <w:t>PARAME</w:t>
      </w:r>
      <w:r>
        <w:rPr>
          <w:rFonts w:ascii="Montserrat" w:hAnsi="Montserrat" w:cs="Montserrat" w:eastAsia="Montserrat"/>
          <w:b/>
          <w:i w:val="0"/>
          <w:color w:val="1B3A5C"/>
          <w:spacing w:val="13"/>
          <w:kern w:val="0"/>
          <w:sz w:val="12"/>
          <w:szCs w:val="12"/>
        </w:rPr>
        <w:t xml:space="preserve">TER </w:t>
      </w:r>
    </w:p>
    <w:p>
      <w:pPr>
        <w:framePr w:w="112" w:hRule="auto" w:wrap="none" w:vAnchor="page" w:hAnchor="page" w:x="1992" w:y="5428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5A6E84"/>
          <w:kern w:val="0"/>
          <w:sz w:val="11"/>
          <w:szCs w:val="11"/>
        </w:rPr>
        <w:t>|</w:t>
      </w:r>
    </w:p>
    <w:p>
      <w:pPr>
        <w:framePr w:w="699" w:hRule="auto" w:wrap="none" w:vAnchor="page" w:hAnchor="page" w:x="2088" w:y="5440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>П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10"/>
          <w:szCs w:val="10"/>
        </w:rPr>
        <w:t>араметар</w:t>
      </w:r>
    </w:p>
    <w:p>
      <w:pPr>
        <w:framePr w:w="738" w:hRule="auto" w:wrap="none" w:vAnchor="page" w:hAnchor="page" w:x="5590" w:y="5421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spacing w:val="17"/>
          <w:kern w:val="0"/>
          <w:sz w:val="12"/>
          <w:szCs w:val="12"/>
        </w:rPr>
        <w:t>ME</w:t>
      </w:r>
      <w:r>
        <w:rPr>
          <w:rFonts w:ascii="Montserrat" w:hAnsi="Montserrat" w:cs="Montserrat" w:eastAsia="Montserrat"/>
          <w:b/>
          <w:i w:val="0"/>
          <w:color w:val="1B3A5C"/>
          <w:spacing w:val="16"/>
          <w:kern w:val="0"/>
          <w:sz w:val="12"/>
          <w:szCs w:val="12"/>
        </w:rPr>
        <w:t xml:space="preserve">THOD </w:t>
      </w:r>
    </w:p>
    <w:p>
      <w:pPr>
        <w:framePr w:w="112" w:hRule="auto" w:wrap="none" w:vAnchor="page" w:hAnchor="page" w:x="6309" w:y="5428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5A6E84"/>
          <w:kern w:val="0"/>
          <w:sz w:val="11"/>
          <w:szCs w:val="11"/>
        </w:rPr>
        <w:t>|</w:t>
      </w:r>
    </w:p>
    <w:p>
      <w:pPr>
        <w:framePr w:w="419" w:hRule="auto" w:wrap="none" w:vAnchor="page" w:hAnchor="page" w:x="6405" w:y="5440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-3"/>
          <w:kern w:val="0"/>
          <w:sz w:val="10"/>
          <w:szCs w:val="10"/>
        </w:rPr>
        <w:t>Метод</w:t>
      </w:r>
    </w:p>
    <w:p>
      <w:pPr>
        <w:framePr w:w="1157" w:hRule="auto" w:wrap="none" w:vAnchor="page" w:hAnchor="page" w:x="7743" w:y="5421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spacing w:val="13"/>
          <w:kern w:val="0"/>
          <w:sz w:val="12"/>
          <w:szCs w:val="12"/>
        </w:rPr>
        <w:t>ACC. CR</w:t>
      </w:r>
      <w:r>
        <w:rPr>
          <w:rFonts w:ascii="Montserrat" w:hAnsi="Montserrat" w:cs="Montserrat" w:eastAsia="Montserrat"/>
          <w:b/>
          <w:i w:val="0"/>
          <w:color w:val="1B3A5C"/>
          <w:spacing w:val="12"/>
          <w:kern w:val="0"/>
          <w:sz w:val="12"/>
          <w:szCs w:val="12"/>
        </w:rPr>
        <w:t xml:space="preserve">ITERIA </w:t>
      </w:r>
    </w:p>
    <w:p>
      <w:pPr>
        <w:framePr w:w="112" w:hRule="auto" w:wrap="none" w:vAnchor="page" w:hAnchor="page" w:x="8880" w:y="5428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5A6E84"/>
          <w:kern w:val="0"/>
          <w:sz w:val="11"/>
          <w:szCs w:val="11"/>
        </w:rPr>
        <w:t>|</w:t>
      </w:r>
    </w:p>
    <w:p>
      <w:pPr>
        <w:framePr w:w="677" w:hRule="auto" w:wrap="none" w:vAnchor="page" w:hAnchor="page" w:x="8976" w:y="5440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5"/>
          <w:kern w:val="0"/>
          <w:sz w:val="10"/>
          <w:szCs w:val="10"/>
        </w:rPr>
        <w:t>Кр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итериум</w:t>
      </w:r>
    </w:p>
    <w:p>
      <w:pPr>
        <w:framePr w:w="648" w:hRule="auto" w:wrap="none" w:vAnchor="page" w:hAnchor="page" w:x="10130" w:y="5421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spacing w:val="15"/>
          <w:kern w:val="0"/>
          <w:sz w:val="12"/>
          <w:szCs w:val="12"/>
        </w:rPr>
        <w:t>RESU</w:t>
      </w:r>
      <w:r>
        <w:rPr>
          <w:rFonts w:ascii="Montserrat" w:hAnsi="Montserrat" w:cs="Montserrat" w:eastAsia="Montserrat"/>
          <w:b/>
          <w:i w:val="0"/>
          <w:color w:val="1B3A5C"/>
          <w:spacing w:val="14"/>
          <w:kern w:val="0"/>
          <w:sz w:val="12"/>
          <w:szCs w:val="12"/>
        </w:rPr>
        <w:t xml:space="preserve">LT </w:t>
      </w:r>
    </w:p>
    <w:p>
      <w:pPr>
        <w:framePr w:w="112" w:hRule="auto" w:wrap="none" w:vAnchor="page" w:hAnchor="page" w:x="10759" w:y="5428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5A6E84"/>
          <w:kern w:val="0"/>
          <w:sz w:val="11"/>
          <w:szCs w:val="11"/>
        </w:rPr>
        <w:t>|</w:t>
      </w:r>
    </w:p>
    <w:p>
      <w:pPr>
        <w:framePr w:w="557" w:hRule="auto" w:wrap="none" w:vAnchor="page" w:hAnchor="page" w:x="10855" w:y="5440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>Резу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10"/>
          <w:szCs w:val="10"/>
        </w:rPr>
        <w:t>лтат</w:t>
      </w:r>
    </w:p>
    <w:p>
      <w:pPr>
        <w:framePr w:w="152" w:hRule="auto" w:wrap="none" w:vAnchor="page" w:hAnchor="page" w:x="576" w:y="5779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3B6BA5"/>
          <w:kern w:val="0"/>
          <w:sz w:val="12"/>
          <w:szCs w:val="12"/>
        </w:rPr>
        <w:t>1</w:t>
      </w:r>
    </w:p>
    <w:p>
      <w:pPr>
        <w:framePr w:w="2132" w:hRule="auto" w:wrap="none" w:vAnchor="page" w:hAnchor="page" w:x="1017" w:y="5780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spacing w:val="4"/>
          <w:kern w:val="0"/>
          <w:sz w:val="13"/>
          <w:szCs w:val="13"/>
        </w:rPr>
        <w:t>Identification A, Ap</w:t>
      </w:r>
      <w:r>
        <w:rPr>
          <w:rFonts w:ascii="Montserrat" w:hAnsi="Montserrat" w:cs="Montserrat" w:eastAsia="Montserrat"/>
          <w:b/>
          <w:i w:val="0"/>
          <w:color w:val="16324F"/>
          <w:spacing w:val="3"/>
          <w:kern w:val="0"/>
          <w:sz w:val="13"/>
          <w:szCs w:val="13"/>
        </w:rPr>
        <w:t xml:space="preserve">pearance </w:t>
      </w:r>
    </w:p>
    <w:p>
      <w:pPr>
        <w:framePr w:w="2093" w:hRule="auto" w:wrap="none" w:vAnchor="page" w:hAnchor="page" w:x="3192" w:y="5794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5"/>
          <w:kern w:val="0"/>
          <w:sz w:val="10"/>
          <w:szCs w:val="10"/>
        </w:rPr>
        <w:t>Идентиф. A, Изглед ·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 xml:space="preserve"> Макроскопски</w:t>
      </w:r>
    </w:p>
    <w:p>
      <w:pPr>
        <w:framePr w:w="1268" w:hRule="auto" w:wrap="none" w:vAnchor="page" w:hAnchor="page" w:x="5590" w:y="579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6"/>
          <w:kern w:val="0"/>
          <w:sz w:val="11"/>
          <w:szCs w:val="11"/>
        </w:rPr>
        <w:t>Ph. Eur. mon. 3028</w:t>
      </w:r>
    </w:p>
    <w:p>
      <w:pPr>
        <w:framePr w:w="1466" w:hRule="auto" w:wrap="none" w:vAnchor="page" w:hAnchor="page" w:x="7743" w:y="579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>Conforms to monogra</w:t>
      </w:r>
      <w:r>
        <w:rPr>
          <w:rFonts w:ascii="Roboto Mono" w:hAnsi="Roboto Mono" w:cs="Roboto Mono" w:eastAsia="Roboto Mono"/>
          <w:b w:val="0"/>
          <w:i w:val="0"/>
          <w:color w:val="1E293B"/>
          <w:spacing w:val="-7"/>
          <w:kern w:val="0"/>
          <w:sz w:val="11"/>
          <w:szCs w:val="11"/>
        </w:rPr>
        <w:t>ph</w:t>
      </w:r>
    </w:p>
    <w:p>
      <w:pPr>
        <w:framePr w:w="704" w:hRule="auto" w:wrap="none" w:vAnchor="page" w:hAnchor="page" w:x="10730" w:y="5717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-3"/>
          <w:kern w:val="0"/>
          <w:sz w:val="13"/>
          <w:szCs w:val="13"/>
        </w:rPr>
        <w:t>Confor</w:t>
      </w:r>
      <w:r>
        <w:rPr>
          <w:rFonts w:ascii="Roboto Mono" w:hAnsi="Roboto Mono" w:cs="Roboto Mono" w:eastAsia="Roboto Mono"/>
          <w:b/>
          <w:i w:val="0"/>
          <w:color w:val="1B3A5C"/>
          <w:spacing w:val="-4"/>
          <w:kern w:val="0"/>
          <w:sz w:val="13"/>
          <w:szCs w:val="13"/>
        </w:rPr>
        <w:t>ms</w:t>
      </w:r>
    </w:p>
    <w:p>
      <w:pPr>
        <w:framePr w:w="614" w:hRule="auto" w:wrap="none" w:vAnchor="page" w:hAnchor="page" w:x="10775" w:y="5872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1B3A5C"/>
          <w:spacing w:val="3"/>
          <w:kern w:val="0"/>
          <w:sz w:val="10"/>
          <w:szCs w:val="10"/>
        </w:rPr>
        <w:t>Од</w:t>
      </w:r>
      <w:r>
        <w:rPr>
          <w:rFonts w:ascii="Montserrat Medium" w:hAnsi="Montserrat Medium" w:cs="Montserrat Medium" w:eastAsia="Montserrat Medium"/>
          <w:b w:val="0"/>
          <w:i/>
          <w:color w:val="1B3A5C"/>
          <w:spacing w:val="2"/>
          <w:kern w:val="0"/>
          <w:sz w:val="10"/>
          <w:szCs w:val="10"/>
        </w:rPr>
        <w:t>говара</w:t>
      </w:r>
    </w:p>
    <w:p>
      <w:pPr>
        <w:framePr w:w="152" w:hRule="auto" w:wrap="none" w:vAnchor="page" w:hAnchor="page" w:x="576" w:y="6019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3B6BA5"/>
          <w:kern w:val="0"/>
          <w:sz w:val="12"/>
          <w:szCs w:val="12"/>
        </w:rPr>
        <w:t>2</w:t>
      </w:r>
    </w:p>
    <w:p>
      <w:pPr>
        <w:framePr w:w="1187" w:hRule="auto" w:wrap="none" w:vAnchor="page" w:hAnchor="page" w:x="1017" w:y="6035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spacing w:val="4"/>
          <w:kern w:val="0"/>
          <w:sz w:val="13"/>
          <w:szCs w:val="13"/>
        </w:rPr>
        <w:t>Identifi</w:t>
      </w:r>
      <w:r>
        <w:rPr>
          <w:rFonts w:ascii="Montserrat" w:hAnsi="Montserrat" w:cs="Montserrat" w:eastAsia="Montserrat"/>
          <w:b/>
          <w:i w:val="0"/>
          <w:color w:val="16324F"/>
          <w:spacing w:val="3"/>
          <w:kern w:val="0"/>
          <w:sz w:val="13"/>
          <w:szCs w:val="13"/>
        </w:rPr>
        <w:t xml:space="preserve">cation B </w:t>
      </w:r>
    </w:p>
    <w:p>
      <w:pPr>
        <w:framePr w:w="1628" w:hRule="auto" w:wrap="none" w:vAnchor="page" w:hAnchor="page" w:x="2247" w:y="604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5"/>
          <w:kern w:val="0"/>
          <w:sz w:val="10"/>
          <w:szCs w:val="10"/>
        </w:rPr>
        <w:t xml:space="preserve">Идентиф. Б · 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Микроскопски</w:t>
      </w:r>
    </w:p>
    <w:p>
      <w:pPr>
        <w:framePr w:w="1928" w:hRule="auto" w:wrap="none" w:vAnchor="page" w:hAnchor="page" w:x="5590" w:y="603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6"/>
          <w:kern w:val="0"/>
          <w:sz w:val="11"/>
          <w:szCs w:val="11"/>
        </w:rPr>
        <w:t>Ph. Eur. 2.8.23 (microscop</w:t>
      </w:r>
      <w:r>
        <w:rPr>
          <w:rFonts w:ascii="Roboto Mono" w:hAnsi="Roboto Mono" w:cs="Roboto Mono" w:eastAsia="Roboto Mono"/>
          <w:b w:val="0"/>
          <w:i w:val="0"/>
          <w:color w:val="475569"/>
          <w:spacing w:val="-7"/>
          <w:kern w:val="0"/>
          <w:sz w:val="11"/>
          <w:szCs w:val="11"/>
        </w:rPr>
        <w:t>y)</w:t>
      </w:r>
    </w:p>
    <w:p>
      <w:pPr>
        <w:framePr w:w="1466" w:hRule="auto" w:wrap="none" w:vAnchor="page" w:hAnchor="page" w:x="7743" w:y="603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>Conforms to monogra</w:t>
      </w:r>
      <w:r>
        <w:rPr>
          <w:rFonts w:ascii="Roboto Mono" w:hAnsi="Roboto Mono" w:cs="Roboto Mono" w:eastAsia="Roboto Mono"/>
          <w:b w:val="0"/>
          <w:i w:val="0"/>
          <w:color w:val="1E293B"/>
          <w:spacing w:val="-7"/>
          <w:kern w:val="0"/>
          <w:sz w:val="11"/>
          <w:szCs w:val="11"/>
        </w:rPr>
        <w:t>ph</w:t>
      </w:r>
    </w:p>
    <w:p>
      <w:pPr>
        <w:framePr w:w="704" w:hRule="auto" w:wrap="none" w:vAnchor="page" w:hAnchor="page" w:x="10730" w:y="5957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-3"/>
          <w:kern w:val="0"/>
          <w:sz w:val="13"/>
          <w:szCs w:val="13"/>
        </w:rPr>
        <w:t>Confor</w:t>
      </w:r>
      <w:r>
        <w:rPr>
          <w:rFonts w:ascii="Roboto Mono" w:hAnsi="Roboto Mono" w:cs="Roboto Mono" w:eastAsia="Roboto Mono"/>
          <w:b/>
          <w:i w:val="0"/>
          <w:color w:val="1B3A5C"/>
          <w:spacing w:val="-4"/>
          <w:kern w:val="0"/>
          <w:sz w:val="13"/>
          <w:szCs w:val="13"/>
        </w:rPr>
        <w:t>ms</w:t>
      </w:r>
    </w:p>
    <w:p>
      <w:pPr>
        <w:framePr w:w="614" w:hRule="auto" w:wrap="none" w:vAnchor="page" w:hAnchor="page" w:x="10775" w:y="6112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1B3A5C"/>
          <w:spacing w:val="3"/>
          <w:kern w:val="0"/>
          <w:sz w:val="10"/>
          <w:szCs w:val="10"/>
        </w:rPr>
        <w:t>Од</w:t>
      </w:r>
      <w:r>
        <w:rPr>
          <w:rFonts w:ascii="Montserrat Medium" w:hAnsi="Montserrat Medium" w:cs="Montserrat Medium" w:eastAsia="Montserrat Medium"/>
          <w:b w:val="0"/>
          <w:i/>
          <w:color w:val="1B3A5C"/>
          <w:spacing w:val="2"/>
          <w:kern w:val="0"/>
          <w:sz w:val="10"/>
          <w:szCs w:val="10"/>
        </w:rPr>
        <w:t>говара</w:t>
      </w:r>
    </w:p>
    <w:p>
      <w:pPr>
        <w:framePr w:w="152" w:hRule="auto" w:wrap="none" w:vAnchor="page" w:hAnchor="page" w:x="576" w:y="6259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3B6BA5"/>
          <w:kern w:val="0"/>
          <w:sz w:val="12"/>
          <w:szCs w:val="12"/>
        </w:rPr>
        <w:t>3</w:t>
      </w:r>
    </w:p>
    <w:p>
      <w:pPr>
        <w:framePr w:w="1187" w:hRule="auto" w:wrap="none" w:vAnchor="page" w:hAnchor="page" w:x="1017" w:y="6275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spacing w:val="4"/>
          <w:kern w:val="0"/>
          <w:sz w:val="13"/>
          <w:szCs w:val="13"/>
        </w:rPr>
        <w:t>Identification</w:t>
      </w:r>
      <w:r>
        <w:rPr>
          <w:rFonts w:ascii="Montserrat" w:hAnsi="Montserrat" w:cs="Montserrat" w:eastAsia="Montserrat"/>
          <w:b/>
          <w:i w:val="0"/>
          <w:color w:val="16324F"/>
          <w:spacing w:val="3"/>
          <w:kern w:val="0"/>
          <w:sz w:val="13"/>
          <w:szCs w:val="13"/>
        </w:rPr>
        <w:t xml:space="preserve"> C </w:t>
      </w:r>
    </w:p>
    <w:p>
      <w:pPr>
        <w:framePr w:w="1481" w:hRule="auto" w:wrap="none" w:vAnchor="page" w:hAnchor="page" w:x="2247" w:y="628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Идентиф. Ц · HPLC/HP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>TLC</w:t>
      </w:r>
    </w:p>
    <w:p>
      <w:pPr>
        <w:framePr w:w="1532" w:hRule="auto" w:wrap="none" w:vAnchor="page" w:hAnchor="page" w:x="5590" w:y="627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6"/>
          <w:kern w:val="0"/>
          <w:sz w:val="11"/>
          <w:szCs w:val="11"/>
        </w:rPr>
        <w:t>Ph. Eur. 2.2.29 (302</w:t>
      </w:r>
      <w:r>
        <w:rPr>
          <w:rFonts w:ascii="Roboto Mono" w:hAnsi="Roboto Mono" w:cs="Roboto Mono" w:eastAsia="Roboto Mono"/>
          <w:b w:val="0"/>
          <w:i w:val="0"/>
          <w:color w:val="475569"/>
          <w:spacing w:val="-7"/>
          <w:kern w:val="0"/>
          <w:sz w:val="11"/>
          <w:szCs w:val="11"/>
        </w:rPr>
        <w:t>8)</w:t>
      </w:r>
    </w:p>
    <w:p>
      <w:pPr>
        <w:framePr w:w="1466" w:hRule="auto" w:wrap="none" w:vAnchor="page" w:hAnchor="page" w:x="7743" w:y="627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>Conforms to monogra</w:t>
      </w:r>
      <w:r>
        <w:rPr>
          <w:rFonts w:ascii="Roboto Mono" w:hAnsi="Roboto Mono" w:cs="Roboto Mono" w:eastAsia="Roboto Mono"/>
          <w:b w:val="0"/>
          <w:i w:val="0"/>
          <w:color w:val="1E293B"/>
          <w:spacing w:val="-7"/>
          <w:kern w:val="0"/>
          <w:sz w:val="11"/>
          <w:szCs w:val="11"/>
        </w:rPr>
        <w:t>ph</w:t>
      </w:r>
    </w:p>
    <w:p>
      <w:pPr>
        <w:framePr w:w="704" w:hRule="auto" w:wrap="none" w:vAnchor="page" w:hAnchor="page" w:x="10730" w:y="6212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-3"/>
          <w:kern w:val="0"/>
          <w:sz w:val="13"/>
          <w:szCs w:val="13"/>
        </w:rPr>
        <w:t>Confor</w:t>
      </w:r>
      <w:r>
        <w:rPr>
          <w:rFonts w:ascii="Roboto Mono" w:hAnsi="Roboto Mono" w:cs="Roboto Mono" w:eastAsia="Roboto Mono"/>
          <w:b/>
          <w:i w:val="0"/>
          <w:color w:val="1B3A5C"/>
          <w:spacing w:val="-4"/>
          <w:kern w:val="0"/>
          <w:sz w:val="13"/>
          <w:szCs w:val="13"/>
        </w:rPr>
        <w:t>ms</w:t>
      </w:r>
    </w:p>
    <w:p>
      <w:pPr>
        <w:framePr w:w="614" w:hRule="auto" w:wrap="none" w:vAnchor="page" w:hAnchor="page" w:x="10775" w:y="6352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1B3A5C"/>
          <w:spacing w:val="3"/>
          <w:kern w:val="0"/>
          <w:sz w:val="10"/>
          <w:szCs w:val="10"/>
        </w:rPr>
        <w:t>Од</w:t>
      </w:r>
      <w:r>
        <w:rPr>
          <w:rFonts w:ascii="Montserrat Medium" w:hAnsi="Montserrat Medium" w:cs="Montserrat Medium" w:eastAsia="Montserrat Medium"/>
          <w:b w:val="0"/>
          <w:i/>
          <w:color w:val="1B3A5C"/>
          <w:spacing w:val="2"/>
          <w:kern w:val="0"/>
          <w:sz w:val="10"/>
          <w:szCs w:val="10"/>
        </w:rPr>
        <w:t>говара</w:t>
      </w:r>
    </w:p>
    <w:p>
      <w:pPr>
        <w:framePr w:w="152" w:hRule="auto" w:wrap="none" w:vAnchor="page" w:hAnchor="page" w:x="576" w:y="6514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3B6BA5"/>
          <w:kern w:val="0"/>
          <w:sz w:val="12"/>
          <w:szCs w:val="12"/>
        </w:rPr>
        <w:t>4</w:t>
      </w:r>
    </w:p>
    <w:p>
      <w:pPr>
        <w:framePr w:w="1097" w:hRule="auto" w:wrap="none" w:vAnchor="page" w:hAnchor="page" w:x="1017" w:y="6545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spacing w:val="7"/>
          <w:kern w:val="0"/>
          <w:sz w:val="13"/>
          <w:szCs w:val="13"/>
        </w:rPr>
        <w:t>A</w:t>
      </w:r>
      <w:r>
        <w:rPr>
          <w:rFonts w:ascii="Montserrat" w:hAnsi="Montserrat" w:cs="Montserrat" w:eastAsia="Montserrat"/>
          <w:b/>
          <w:i w:val="0"/>
          <w:color w:val="16324F"/>
          <w:spacing w:val="6"/>
          <w:kern w:val="0"/>
          <w:sz w:val="13"/>
          <w:szCs w:val="13"/>
        </w:rPr>
        <w:t xml:space="preserve">ssay — Total </w:t>
      </w:r>
    </w:p>
    <w:p>
      <w:pPr>
        <w:framePr w:w="150" w:hRule="auto" w:wrap="none" w:vAnchor="page" w:hAnchor="page" w:x="2175" w:y="6502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kern w:val="0"/>
          <w:sz w:val="11"/>
          <w:szCs w:val="11"/>
        </w:rPr>
        <w:t>9</w:t>
      </w:r>
    </w:p>
    <w:p>
      <w:pPr>
        <w:framePr w:w="503" w:hRule="auto" w:wrap="none" w:vAnchor="page" w:hAnchor="page" w:x="2250" w:y="6545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spacing w:val="4"/>
          <w:kern w:val="0"/>
          <w:sz w:val="13"/>
          <w:szCs w:val="13"/>
        </w:rPr>
        <w:t>-THC</w:t>
      </w:r>
      <w:r>
        <w:rPr>
          <w:rFonts w:ascii="Montserrat" w:hAnsi="Montserrat" w:cs="Montserrat" w:eastAsia="Montserrat"/>
          <w:b/>
          <w:i w:val="0"/>
          <w:color w:val="16324F"/>
          <w:spacing w:val="3"/>
          <w:kern w:val="0"/>
          <w:sz w:val="13"/>
          <w:szCs w:val="13"/>
        </w:rPr>
        <w:t xml:space="preserve">* </w:t>
      </w:r>
    </w:p>
    <w:p>
      <w:pPr>
        <w:framePr w:w="1133" w:hRule="auto" w:wrap="none" w:vAnchor="page" w:hAnchor="page" w:x="2775" w:y="655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5"/>
          <w:kern w:val="0"/>
          <w:sz w:val="10"/>
          <w:szCs w:val="10"/>
        </w:rPr>
        <w:t>Ана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 xml:space="preserve">лиза — вкупен </w:t>
      </w:r>
    </w:p>
    <w:p>
      <w:pPr>
        <w:framePr w:w="330" w:hRule="auto" w:wrap="none" w:vAnchor="page" w:hAnchor="page" w:x="3987" w:y="655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7"/>
          <w:kern w:val="0"/>
          <w:sz w:val="10"/>
          <w:szCs w:val="10"/>
        </w:rPr>
        <w:t>-T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6"/>
          <w:kern w:val="0"/>
          <w:sz w:val="10"/>
          <w:szCs w:val="10"/>
        </w:rPr>
        <w:t>HC</w:t>
      </w:r>
    </w:p>
    <w:p>
      <w:pPr>
        <w:framePr w:w="1532" w:hRule="auto" w:wrap="none" w:vAnchor="page" w:hAnchor="page" w:x="5590" w:y="646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6"/>
          <w:kern w:val="0"/>
          <w:sz w:val="11"/>
          <w:szCs w:val="11"/>
        </w:rPr>
        <w:t>Ph. Eur. 2.2.29 (HPL</w:t>
      </w:r>
      <w:r>
        <w:rPr>
          <w:rFonts w:ascii="Roboto Mono" w:hAnsi="Roboto Mono" w:cs="Roboto Mono" w:eastAsia="Roboto Mono"/>
          <w:b w:val="0"/>
          <w:i w:val="0"/>
          <w:color w:val="475569"/>
          <w:spacing w:val="-7"/>
          <w:kern w:val="0"/>
          <w:sz w:val="11"/>
          <w:szCs w:val="11"/>
        </w:rPr>
        <w:t>C)</w:t>
      </w:r>
    </w:p>
    <w:p>
      <w:pPr>
        <w:framePr w:w="1268" w:hRule="auto" w:wrap="none" w:vAnchor="page" w:hAnchor="page" w:x="5590" w:y="658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6"/>
          <w:kern w:val="0"/>
          <w:sz w:val="11"/>
          <w:szCs w:val="11"/>
        </w:rPr>
        <w:t>THC + THCA × 0.877</w:t>
      </w:r>
    </w:p>
    <w:p>
      <w:pPr>
        <w:framePr w:w="1070" w:hRule="auto" w:wrap="none" w:vAnchor="page" w:hAnchor="page" w:x="7743" w:y="652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 xml:space="preserve">Per Section 01 </w:t>
      </w:r>
    </w:p>
    <w:p>
      <w:pPr>
        <w:framePr w:w="140" w:hRule="auto" w:wrap="none" w:vAnchor="page" w:hAnchor="page" w:x="8658" w:y="6534"/>
        <w:spacing w:before="0" w:after="0" w:line="10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5A6E84"/>
          <w:kern w:val="0"/>
          <w:sz w:val="10"/>
          <w:szCs w:val="10"/>
        </w:rPr>
        <w:t>|</w:t>
      </w:r>
    </w:p>
    <w:p>
      <w:pPr>
        <w:framePr w:w="1132" w:hRule="auto" w:wrap="none" w:vAnchor="page" w:hAnchor="page" w:x="8793" w:y="6540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1"/>
          <w:szCs w:val="11"/>
        </w:rPr>
        <w:t>Согласно Погл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11"/>
          <w:szCs w:val="11"/>
        </w:rPr>
        <w:t>. 01</w:t>
      </w:r>
    </w:p>
    <w:p>
      <w:pPr>
        <w:framePr w:w="626" w:hRule="auto" w:wrap="none" w:vAnchor="page" w:hAnchor="page" w:x="10805" w:y="6512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-3"/>
          <w:kern w:val="0"/>
          <w:sz w:val="13"/>
          <w:szCs w:val="13"/>
        </w:rPr>
        <w:t>14.93</w:t>
      </w:r>
      <w:r>
        <w:rPr>
          <w:rFonts w:ascii="Roboto Mono" w:hAnsi="Roboto Mono" w:cs="Roboto Mono" w:eastAsia="Roboto Mono"/>
          <w:b/>
          <w:i w:val="0"/>
          <w:color w:val="1B3A5C"/>
          <w:spacing w:val="-4"/>
          <w:kern w:val="0"/>
          <w:sz w:val="13"/>
          <w:szCs w:val="13"/>
        </w:rPr>
        <w:t xml:space="preserve"> %</w:t>
      </w:r>
    </w:p>
    <w:p>
      <w:pPr>
        <w:framePr w:w="152" w:hRule="auto" w:wrap="none" w:vAnchor="page" w:hAnchor="page" w:x="576" w:y="6769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3B6BA5"/>
          <w:kern w:val="0"/>
          <w:sz w:val="12"/>
          <w:szCs w:val="12"/>
        </w:rPr>
        <w:t>5</w:t>
      </w:r>
    </w:p>
    <w:p>
      <w:pPr>
        <w:framePr w:w="1517" w:hRule="auto" w:wrap="none" w:vAnchor="page" w:hAnchor="page" w:x="1017" w:y="6785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spacing w:val="6"/>
          <w:kern w:val="0"/>
          <w:sz w:val="13"/>
          <w:szCs w:val="13"/>
        </w:rPr>
        <w:t>Assay — Total C</w:t>
      </w:r>
      <w:r>
        <w:rPr>
          <w:rFonts w:ascii="Montserrat" w:hAnsi="Montserrat" w:cs="Montserrat" w:eastAsia="Montserrat"/>
          <w:b/>
          <w:i w:val="0"/>
          <w:color w:val="16324F"/>
          <w:spacing w:val="5"/>
          <w:kern w:val="0"/>
          <w:sz w:val="13"/>
          <w:szCs w:val="13"/>
        </w:rPr>
        <w:t xml:space="preserve">BD* </w:t>
      </w:r>
    </w:p>
    <w:p>
      <w:pPr>
        <w:framePr w:w="1372" w:hRule="auto" w:wrap="none" w:vAnchor="page" w:hAnchor="page" w:x="2577" w:y="679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Анализа — вкупен C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>BD</w:t>
      </w:r>
    </w:p>
    <w:p>
      <w:pPr>
        <w:framePr w:w="1532" w:hRule="auto" w:wrap="none" w:vAnchor="page" w:hAnchor="page" w:x="5590" w:y="672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6"/>
          <w:kern w:val="0"/>
          <w:sz w:val="11"/>
          <w:szCs w:val="11"/>
        </w:rPr>
        <w:t>Ph. Eur. 2.2.29 (HPL</w:t>
      </w:r>
      <w:r>
        <w:rPr>
          <w:rFonts w:ascii="Roboto Mono" w:hAnsi="Roboto Mono" w:cs="Roboto Mono" w:eastAsia="Roboto Mono"/>
          <w:b w:val="0"/>
          <w:i w:val="0"/>
          <w:color w:val="475569"/>
          <w:spacing w:val="-7"/>
          <w:kern w:val="0"/>
          <w:sz w:val="11"/>
          <w:szCs w:val="11"/>
        </w:rPr>
        <w:t>C)</w:t>
      </w:r>
    </w:p>
    <w:p>
      <w:pPr>
        <w:framePr w:w="1268" w:hRule="auto" w:wrap="none" w:vAnchor="page" w:hAnchor="page" w:x="5590" w:y="684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6"/>
          <w:kern w:val="0"/>
          <w:sz w:val="11"/>
          <w:szCs w:val="11"/>
        </w:rPr>
        <w:t>CBD + CBDA × 0.877</w:t>
      </w:r>
    </w:p>
    <w:p>
      <w:pPr>
        <w:framePr w:w="740" w:hRule="auto" w:wrap="none" w:vAnchor="page" w:hAnchor="page" w:x="7809" w:y="678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 xml:space="preserve"> 1.0%, w/w</w:t>
      </w:r>
    </w:p>
    <w:p>
      <w:pPr>
        <w:framePr w:w="548" w:hRule="auto" w:wrap="none" w:vAnchor="page" w:hAnchor="page" w:x="10880" w:y="6767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-3"/>
          <w:kern w:val="0"/>
          <w:sz w:val="13"/>
          <w:szCs w:val="13"/>
        </w:rPr>
        <w:t>0.10</w:t>
      </w:r>
      <w:r>
        <w:rPr>
          <w:rFonts w:ascii="Roboto Mono" w:hAnsi="Roboto Mono" w:cs="Roboto Mono" w:eastAsia="Roboto Mono"/>
          <w:b/>
          <w:i w:val="0"/>
          <w:color w:val="1B3A5C"/>
          <w:spacing w:val="-4"/>
          <w:kern w:val="0"/>
          <w:sz w:val="13"/>
          <w:szCs w:val="13"/>
        </w:rPr>
        <w:t xml:space="preserve"> %</w:t>
      </w:r>
    </w:p>
    <w:p>
      <w:pPr>
        <w:framePr w:w="152" w:hRule="auto" w:wrap="none" w:vAnchor="page" w:hAnchor="page" w:x="576" w:y="7024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3B6BA5"/>
          <w:kern w:val="0"/>
          <w:sz w:val="12"/>
          <w:szCs w:val="12"/>
        </w:rPr>
        <w:t>6</w:t>
      </w:r>
    </w:p>
    <w:p>
      <w:pPr>
        <w:framePr w:w="872" w:hRule="auto" w:wrap="none" w:vAnchor="page" w:hAnchor="page" w:x="1017" w:y="7040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spacing w:val="7"/>
          <w:kern w:val="0"/>
          <w:sz w:val="13"/>
          <w:szCs w:val="13"/>
        </w:rPr>
        <w:t>To</w:t>
      </w:r>
      <w:r>
        <w:rPr>
          <w:rFonts w:ascii="Montserrat" w:hAnsi="Montserrat" w:cs="Montserrat" w:eastAsia="Montserrat"/>
          <w:b/>
          <w:i w:val="0"/>
          <w:color w:val="16324F"/>
          <w:spacing w:val="6"/>
          <w:kern w:val="0"/>
          <w:sz w:val="13"/>
          <w:szCs w:val="13"/>
        </w:rPr>
        <w:t xml:space="preserve">tal CBN* </w:t>
      </w:r>
    </w:p>
    <w:p>
      <w:pPr>
        <w:framePr w:w="727" w:hRule="auto" w:wrap="none" w:vAnchor="page" w:hAnchor="page" w:x="1932" w:y="7054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>Вкупен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10"/>
          <w:szCs w:val="10"/>
        </w:rPr>
        <w:t xml:space="preserve"> CBN</w:t>
      </w:r>
    </w:p>
    <w:p>
      <w:pPr>
        <w:framePr w:w="1532" w:hRule="auto" w:wrap="none" w:vAnchor="page" w:hAnchor="page" w:x="5590" w:y="697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6"/>
          <w:kern w:val="0"/>
          <w:sz w:val="11"/>
          <w:szCs w:val="11"/>
        </w:rPr>
        <w:t>Ph. Eur. 2.2.29 (HPL</w:t>
      </w:r>
      <w:r>
        <w:rPr>
          <w:rFonts w:ascii="Roboto Mono" w:hAnsi="Roboto Mono" w:cs="Roboto Mono" w:eastAsia="Roboto Mono"/>
          <w:b w:val="0"/>
          <w:i w:val="0"/>
          <w:color w:val="475569"/>
          <w:spacing w:val="-7"/>
          <w:kern w:val="0"/>
          <w:sz w:val="11"/>
          <w:szCs w:val="11"/>
        </w:rPr>
        <w:t>C)</w:t>
      </w:r>
    </w:p>
    <w:p>
      <w:pPr>
        <w:framePr w:w="1268" w:hRule="auto" w:wrap="none" w:vAnchor="page" w:hAnchor="page" w:x="5590" w:y="709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6"/>
          <w:kern w:val="0"/>
          <w:sz w:val="11"/>
          <w:szCs w:val="11"/>
        </w:rPr>
        <w:t>CBN + CBNA × 0.876</w:t>
      </w:r>
    </w:p>
    <w:p>
      <w:pPr>
        <w:framePr w:w="740" w:hRule="auto" w:wrap="none" w:vAnchor="page" w:hAnchor="page" w:x="7809" w:y="703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 xml:space="preserve"> 1.0%, w/w</w:t>
      </w:r>
    </w:p>
    <w:p>
      <w:pPr>
        <w:framePr w:w="548" w:hRule="auto" w:wrap="none" w:vAnchor="page" w:hAnchor="page" w:x="10880" w:y="7022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-3"/>
          <w:kern w:val="0"/>
          <w:sz w:val="13"/>
          <w:szCs w:val="13"/>
        </w:rPr>
        <w:t>0.02</w:t>
      </w:r>
      <w:r>
        <w:rPr>
          <w:rFonts w:ascii="Roboto Mono" w:hAnsi="Roboto Mono" w:cs="Roboto Mono" w:eastAsia="Roboto Mono"/>
          <w:b/>
          <w:i w:val="0"/>
          <w:color w:val="1B3A5C"/>
          <w:spacing w:val="-4"/>
          <w:kern w:val="0"/>
          <w:sz w:val="13"/>
          <w:szCs w:val="13"/>
        </w:rPr>
        <w:t xml:space="preserve"> %</w:t>
      </w:r>
    </w:p>
    <w:p>
      <w:pPr>
        <w:framePr w:w="152" w:hRule="auto" w:wrap="none" w:vAnchor="page" w:hAnchor="page" w:x="576" w:y="7279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3B6BA5"/>
          <w:kern w:val="0"/>
          <w:sz w:val="12"/>
          <w:szCs w:val="12"/>
        </w:rPr>
        <w:t>7</w:t>
      </w:r>
    </w:p>
    <w:p>
      <w:pPr>
        <w:framePr w:w="1172" w:hRule="auto" w:wrap="none" w:vAnchor="page" w:hAnchor="page" w:x="1017" w:y="7295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spacing w:val="6"/>
          <w:kern w:val="0"/>
          <w:sz w:val="13"/>
          <w:szCs w:val="13"/>
        </w:rPr>
        <w:t>Foreig</w:t>
      </w:r>
      <w:r>
        <w:rPr>
          <w:rFonts w:ascii="Montserrat" w:hAnsi="Montserrat" w:cs="Montserrat" w:eastAsia="Montserrat"/>
          <w:b/>
          <w:i w:val="0"/>
          <w:color w:val="16324F"/>
          <w:spacing w:val="5"/>
          <w:kern w:val="0"/>
          <w:sz w:val="13"/>
          <w:szCs w:val="13"/>
        </w:rPr>
        <w:t xml:space="preserve">n Matter </w:t>
      </w:r>
    </w:p>
    <w:p>
      <w:pPr>
        <w:framePr w:w="983" w:hRule="auto" w:wrap="none" w:vAnchor="page" w:hAnchor="page" w:x="2232" w:y="730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Страни мат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>ерии</w:t>
      </w:r>
    </w:p>
    <w:p>
      <w:pPr>
        <w:framePr w:w="1004" w:hRule="auto" w:wrap="none" w:vAnchor="page" w:hAnchor="page" w:x="5590" w:y="723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6"/>
          <w:kern w:val="0"/>
          <w:sz w:val="11"/>
          <w:szCs w:val="11"/>
        </w:rPr>
        <w:t>Ph. Eur. 2.8.2</w:t>
      </w:r>
    </w:p>
    <w:p>
      <w:pPr>
        <w:framePr w:w="1268" w:hRule="auto" w:wrap="none" w:vAnchor="page" w:hAnchor="page" w:x="5590" w:y="736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6"/>
          <w:kern w:val="0"/>
          <w:sz w:val="11"/>
          <w:szCs w:val="11"/>
        </w:rPr>
        <w:t>In-house · интерна</w:t>
      </w:r>
    </w:p>
    <w:p>
      <w:pPr>
        <w:framePr w:w="2390" w:hRule="auto" w:wrap="none" w:vAnchor="page" w:hAnchor="page" w:x="7809" w:y="723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 xml:space="preserve"> 2.0% / 25–50 g · &lt; 1 cm leaves, </w:t>
      </w:r>
      <w:r>
        <w:rPr>
          <w:rFonts w:ascii="Roboto Mono" w:hAnsi="Roboto Mono" w:cs="Roboto Mono" w:eastAsia="Roboto Mono"/>
          <w:b w:val="0"/>
          <w:i w:val="0"/>
          <w:color w:val="1E293B"/>
          <w:spacing w:val="-7"/>
          <w:kern w:val="0"/>
          <w:sz w:val="11"/>
          <w:szCs w:val="11"/>
        </w:rPr>
        <w:t>no</w:t>
      </w:r>
    </w:p>
    <w:p>
      <w:pPr>
        <w:framePr w:w="410" w:hRule="auto" w:wrap="none" w:vAnchor="page" w:hAnchor="page" w:x="7743" w:y="736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>seeds</w:t>
      </w:r>
    </w:p>
    <w:p>
      <w:pPr>
        <w:framePr w:w="704" w:hRule="auto" w:wrap="none" w:vAnchor="page" w:hAnchor="page" w:x="10730" w:y="7232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-3"/>
          <w:kern w:val="0"/>
          <w:sz w:val="13"/>
          <w:szCs w:val="13"/>
        </w:rPr>
        <w:t>Confor</w:t>
      </w:r>
      <w:r>
        <w:rPr>
          <w:rFonts w:ascii="Roboto Mono" w:hAnsi="Roboto Mono" w:cs="Roboto Mono" w:eastAsia="Roboto Mono"/>
          <w:b/>
          <w:i w:val="0"/>
          <w:color w:val="1B3A5C"/>
          <w:spacing w:val="-4"/>
          <w:kern w:val="0"/>
          <w:sz w:val="13"/>
          <w:szCs w:val="13"/>
        </w:rPr>
        <w:t>ms</w:t>
      </w:r>
    </w:p>
    <w:p>
      <w:pPr>
        <w:framePr w:w="614" w:hRule="auto" w:wrap="none" w:vAnchor="page" w:hAnchor="page" w:x="10775" w:y="7387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1B3A5C"/>
          <w:spacing w:val="3"/>
          <w:kern w:val="0"/>
          <w:sz w:val="10"/>
          <w:szCs w:val="10"/>
        </w:rPr>
        <w:t>Од</w:t>
      </w:r>
      <w:r>
        <w:rPr>
          <w:rFonts w:ascii="Montserrat Medium" w:hAnsi="Montserrat Medium" w:cs="Montserrat Medium" w:eastAsia="Montserrat Medium"/>
          <w:b w:val="0"/>
          <w:i/>
          <w:color w:val="1B3A5C"/>
          <w:spacing w:val="2"/>
          <w:kern w:val="0"/>
          <w:sz w:val="10"/>
          <w:szCs w:val="10"/>
        </w:rPr>
        <w:t>говара</w:t>
      </w:r>
    </w:p>
    <w:p>
      <w:pPr>
        <w:framePr w:w="152" w:hRule="auto" w:wrap="none" w:vAnchor="page" w:hAnchor="page" w:x="576" w:y="7549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3B6BA5"/>
          <w:kern w:val="0"/>
          <w:sz w:val="12"/>
          <w:szCs w:val="12"/>
        </w:rPr>
        <w:t>8</w:t>
      </w:r>
    </w:p>
    <w:p>
      <w:pPr>
        <w:framePr w:w="1128" w:hRule="auto" w:wrap="none" w:vAnchor="page" w:hAnchor="page" w:x="1017" w:y="7550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spacing w:val="3"/>
          <w:kern w:val="0"/>
          <w:sz w:val="13"/>
          <w:szCs w:val="13"/>
        </w:rPr>
        <w:t>Loss on Dr</w:t>
      </w:r>
      <w:r>
        <w:rPr>
          <w:rFonts w:ascii="Montserrat" w:hAnsi="Montserrat" w:cs="Montserrat" w:eastAsia="Montserrat"/>
          <w:b/>
          <w:i w:val="0"/>
          <w:color w:val="16324F"/>
          <w:spacing w:val="2"/>
          <w:kern w:val="0"/>
          <w:sz w:val="13"/>
          <w:szCs w:val="13"/>
        </w:rPr>
        <w:t xml:space="preserve">ying </w:t>
      </w:r>
    </w:p>
    <w:p>
      <w:pPr>
        <w:framePr w:w="1230" w:hRule="auto" w:wrap="none" w:vAnchor="page" w:hAnchor="page" w:x="2187" w:y="7564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5"/>
          <w:kern w:val="0"/>
          <w:sz w:val="10"/>
          <w:szCs w:val="10"/>
        </w:rPr>
        <w:t xml:space="preserve">Губиток 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при сушење</w:t>
      </w:r>
    </w:p>
    <w:p>
      <w:pPr>
        <w:framePr w:w="1532" w:hRule="auto" w:wrap="none" w:vAnchor="page" w:hAnchor="page" w:x="5590" w:y="750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6"/>
          <w:kern w:val="0"/>
          <w:sz w:val="11"/>
          <w:szCs w:val="11"/>
        </w:rPr>
        <w:t>Ph. Eur. 2.2.32 (302</w:t>
      </w:r>
      <w:r>
        <w:rPr>
          <w:rFonts w:ascii="Roboto Mono" w:hAnsi="Roboto Mono" w:cs="Roboto Mono" w:eastAsia="Roboto Mono"/>
          <w:b w:val="0"/>
          <w:i w:val="0"/>
          <w:color w:val="475569"/>
          <w:spacing w:val="-7"/>
          <w:kern w:val="0"/>
          <w:sz w:val="11"/>
          <w:szCs w:val="11"/>
        </w:rPr>
        <w:t>8)</w:t>
      </w:r>
    </w:p>
    <w:p>
      <w:pPr>
        <w:framePr w:w="1598" w:hRule="auto" w:wrap="none" w:vAnchor="page" w:hAnchor="page" w:x="5590" w:y="762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6"/>
          <w:kern w:val="0"/>
          <w:sz w:val="11"/>
          <w:szCs w:val="11"/>
        </w:rPr>
        <w:t>40 °C, 24 h, 15–25 mb</w:t>
      </w:r>
      <w:r>
        <w:rPr>
          <w:rFonts w:ascii="Roboto Mono" w:hAnsi="Roboto Mono" w:cs="Roboto Mono" w:eastAsia="Roboto Mono"/>
          <w:b w:val="0"/>
          <w:i w:val="0"/>
          <w:color w:val="475569"/>
          <w:spacing w:val="-7"/>
          <w:kern w:val="0"/>
          <w:sz w:val="11"/>
          <w:szCs w:val="11"/>
        </w:rPr>
        <w:t>ar</w:t>
      </w:r>
    </w:p>
    <w:p>
      <w:pPr>
        <w:framePr w:w="476" w:hRule="auto" w:wrap="none" w:vAnchor="page" w:hAnchor="page" w:x="7809" w:y="756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 xml:space="preserve"> 12.0%</w:t>
      </w:r>
    </w:p>
    <w:p>
      <w:pPr>
        <w:framePr w:w="548" w:hRule="auto" w:wrap="none" w:vAnchor="page" w:hAnchor="page" w:x="10880" w:y="7547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-3"/>
          <w:kern w:val="0"/>
          <w:sz w:val="13"/>
          <w:szCs w:val="13"/>
        </w:rPr>
        <w:t>6.63</w:t>
      </w:r>
      <w:r>
        <w:rPr>
          <w:rFonts w:ascii="Roboto Mono" w:hAnsi="Roboto Mono" w:cs="Roboto Mono" w:eastAsia="Roboto Mono"/>
          <w:b/>
          <w:i w:val="0"/>
          <w:color w:val="1B3A5C"/>
          <w:spacing w:val="-4"/>
          <w:kern w:val="0"/>
          <w:sz w:val="13"/>
          <w:szCs w:val="13"/>
        </w:rPr>
        <w:t xml:space="preserve"> %</w:t>
      </w:r>
    </w:p>
    <w:p>
      <w:pPr>
        <w:framePr w:w="152" w:hRule="auto" w:wrap="none" w:vAnchor="page" w:hAnchor="page" w:x="576" w:y="7744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3B6BA5"/>
          <w:kern w:val="0"/>
          <w:sz w:val="12"/>
          <w:szCs w:val="12"/>
        </w:rPr>
        <w:t>9</w:t>
      </w:r>
    </w:p>
    <w:p>
      <w:pPr>
        <w:framePr w:w="1667" w:hRule="auto" w:wrap="none" w:vAnchor="page" w:hAnchor="page" w:x="1017" w:y="7760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spacing w:val="5"/>
          <w:kern w:val="0"/>
          <w:sz w:val="13"/>
          <w:szCs w:val="13"/>
        </w:rPr>
        <w:t>Micro</w:t>
      </w:r>
      <w:r>
        <w:rPr>
          <w:rFonts w:ascii="Montserrat" w:hAnsi="Montserrat" w:cs="Montserrat" w:eastAsia="Montserrat"/>
          <w:b/>
          <w:i w:val="0"/>
          <w:color w:val="16324F"/>
          <w:spacing w:val="4"/>
          <w:kern w:val="0"/>
          <w:sz w:val="13"/>
          <w:szCs w:val="13"/>
        </w:rPr>
        <w:t xml:space="preserve">biological Purity </w:t>
      </w:r>
    </w:p>
    <w:p>
      <w:pPr>
        <w:framePr w:w="1523" w:hRule="auto" w:wrap="none" w:vAnchor="page" w:hAnchor="page" w:x="2727" w:y="7774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6"/>
          <w:kern w:val="0"/>
          <w:sz w:val="10"/>
          <w:szCs w:val="10"/>
        </w:rPr>
        <w:t>Микробиол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5"/>
          <w:kern w:val="0"/>
          <w:sz w:val="10"/>
          <w:szCs w:val="10"/>
        </w:rPr>
        <w:t>ошка Чистота</w:t>
      </w:r>
    </w:p>
    <w:p>
      <w:pPr>
        <w:framePr w:w="2852" w:hRule="auto" w:wrap="none" w:vAnchor="page" w:hAnchor="page" w:x="4257" w:y="7759"/>
        <w:spacing w:before="0" w:after="0" w:line="11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7A5C1E"/>
          <w:spacing w:val="-6"/>
          <w:kern w:val="0"/>
          <w:sz w:val="11"/>
          <w:szCs w:val="11"/>
        </w:rPr>
        <w:t>· Ph. Eur. 2.6.12 / 2.6.13 / 2.6.31 cat</w:t>
      </w:r>
      <w:r>
        <w:rPr>
          <w:rFonts w:ascii="Roboto Mono SemiBold" w:hAnsi="Roboto Mono SemiBold" w:cs="Roboto Mono SemiBold" w:eastAsia="Roboto Mono SemiBold"/>
          <w:b w:val="0"/>
          <w:i w:val="0"/>
          <w:color w:val="7A5C1E"/>
          <w:spacing w:val="-7"/>
          <w:kern w:val="0"/>
          <w:sz w:val="11"/>
          <w:szCs w:val="11"/>
        </w:rPr>
        <w:t>. C</w:t>
      </w:r>
    </w:p>
    <w:p>
      <w:pPr>
        <w:framePr w:w="440" w:hRule="auto" w:wrap="none" w:vAnchor="page" w:hAnchor="page" w:x="1182" w:y="7899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spacing w:val="3"/>
          <w:kern w:val="0"/>
          <w:sz w:val="12"/>
          <w:szCs w:val="12"/>
        </w:rPr>
        <w:t xml:space="preserve">TAMC </w:t>
      </w:r>
    </w:p>
    <w:p>
      <w:pPr>
        <w:framePr w:w="146" w:hRule="auto" w:wrap="none" w:vAnchor="page" w:hAnchor="page" w:x="1572" w:y="7906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5A6E84"/>
          <w:kern w:val="0"/>
          <w:sz w:val="11"/>
          <w:szCs w:val="11"/>
        </w:rPr>
        <w:t>|</w:t>
      </w:r>
    </w:p>
    <w:p>
      <w:pPr>
        <w:framePr w:w="1870" w:hRule="auto" w:wrap="none" w:vAnchor="page" w:hAnchor="page" w:x="1722" w:y="7924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5"/>
          <w:kern w:val="0"/>
          <w:sz w:val="10"/>
          <w:szCs w:val="10"/>
        </w:rPr>
        <w:t>Вкупен аеробен микро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бен број</w:t>
      </w:r>
    </w:p>
    <w:p>
      <w:pPr>
        <w:framePr w:w="1532" w:hRule="auto" w:wrap="none" w:vAnchor="page" w:hAnchor="page" w:x="5590" w:y="790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6"/>
          <w:kern w:val="0"/>
          <w:sz w:val="11"/>
          <w:szCs w:val="11"/>
        </w:rPr>
        <w:t>Ph. Eur. 2.6.12 cat.</w:t>
      </w:r>
      <w:r>
        <w:rPr>
          <w:rFonts w:ascii="Roboto Mono" w:hAnsi="Roboto Mono" w:cs="Roboto Mono" w:eastAsia="Roboto Mono"/>
          <w:b w:val="0"/>
          <w:i w:val="0"/>
          <w:color w:val="475569"/>
          <w:spacing w:val="-7"/>
          <w:kern w:val="0"/>
          <w:sz w:val="11"/>
          <w:szCs w:val="11"/>
        </w:rPr>
        <w:t xml:space="preserve"> C</w:t>
      </w:r>
    </w:p>
    <w:p>
      <w:pPr>
        <w:framePr w:w="278" w:hRule="auto" w:wrap="none" w:vAnchor="page" w:hAnchor="page" w:x="7809" w:y="792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 xml:space="preserve"> 10</w:t>
      </w:r>
    </w:p>
    <w:p>
      <w:pPr>
        <w:framePr w:w="134" w:hRule="auto" w:wrap="none" w:vAnchor="page" w:hAnchor="page" w:x="7989" w:y="7885"/>
        <w:spacing w:before="0" w:after="0" w:line="9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9"/>
          <w:szCs w:val="9"/>
        </w:rPr>
        <w:t>5</w:t>
      </w:r>
    </w:p>
    <w:p>
      <w:pPr>
        <w:framePr w:w="476" w:hRule="auto" w:wrap="none" w:vAnchor="page" w:hAnchor="page" w:x="8049" w:y="792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 xml:space="preserve"> CFU/g</w:t>
      </w:r>
    </w:p>
    <w:p>
      <w:pPr>
        <w:framePr w:w="1094" w:hRule="auto" w:wrap="none" w:vAnchor="page" w:hAnchor="page" w:x="10355" w:y="7892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-3"/>
          <w:kern w:val="0"/>
          <w:sz w:val="13"/>
          <w:szCs w:val="13"/>
        </w:rPr>
        <w:t>9 × 10³ CFU</w:t>
      </w:r>
      <w:r>
        <w:rPr>
          <w:rFonts w:ascii="Roboto Mono" w:hAnsi="Roboto Mono" w:cs="Roboto Mono" w:eastAsia="Roboto Mono"/>
          <w:b/>
          <w:i w:val="0"/>
          <w:color w:val="1B3A5C"/>
          <w:spacing w:val="-4"/>
          <w:kern w:val="0"/>
          <w:sz w:val="13"/>
          <w:szCs w:val="13"/>
        </w:rPr>
        <w:t>/g</w:t>
      </w:r>
    </w:p>
    <w:p>
      <w:pPr>
        <w:framePr w:w="440" w:hRule="auto" w:wrap="none" w:vAnchor="page" w:hAnchor="page" w:x="1182" w:y="8049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spacing w:val="3"/>
          <w:kern w:val="0"/>
          <w:sz w:val="12"/>
          <w:szCs w:val="12"/>
        </w:rPr>
        <w:t xml:space="preserve">TYMC </w:t>
      </w:r>
    </w:p>
    <w:p>
      <w:pPr>
        <w:framePr w:w="146" w:hRule="auto" w:wrap="none" w:vAnchor="page" w:hAnchor="page" w:x="1572" w:y="8056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5A6E84"/>
          <w:kern w:val="0"/>
          <w:sz w:val="11"/>
          <w:szCs w:val="11"/>
        </w:rPr>
        <w:t>|</w:t>
      </w:r>
    </w:p>
    <w:p>
      <w:pPr>
        <w:framePr w:w="1553" w:hRule="auto" w:wrap="none" w:vAnchor="page" w:hAnchor="page" w:x="1722" w:y="8074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Вкупен број квас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>ци/мувли</w:t>
      </w:r>
    </w:p>
    <w:p>
      <w:pPr>
        <w:framePr w:w="1532" w:hRule="auto" w:wrap="none" w:vAnchor="page" w:hAnchor="page" w:x="5590" w:y="807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6"/>
          <w:kern w:val="0"/>
          <w:sz w:val="11"/>
          <w:szCs w:val="11"/>
        </w:rPr>
        <w:t>Ph. Eur. 2.6.12 cat.</w:t>
      </w:r>
      <w:r>
        <w:rPr>
          <w:rFonts w:ascii="Roboto Mono" w:hAnsi="Roboto Mono" w:cs="Roboto Mono" w:eastAsia="Roboto Mono"/>
          <w:b w:val="0"/>
          <w:i w:val="0"/>
          <w:color w:val="475569"/>
          <w:spacing w:val="-7"/>
          <w:kern w:val="0"/>
          <w:sz w:val="11"/>
          <w:szCs w:val="11"/>
        </w:rPr>
        <w:t xml:space="preserve"> C</w:t>
      </w:r>
    </w:p>
    <w:p>
      <w:pPr>
        <w:framePr w:w="278" w:hRule="auto" w:wrap="none" w:vAnchor="page" w:hAnchor="page" w:x="7809" w:y="808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 xml:space="preserve"> 10</w:t>
      </w:r>
    </w:p>
    <w:p>
      <w:pPr>
        <w:framePr w:w="134" w:hRule="auto" w:wrap="none" w:vAnchor="page" w:hAnchor="page" w:x="7989" w:y="8050"/>
        <w:spacing w:before="0" w:after="0" w:line="9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9"/>
          <w:szCs w:val="9"/>
        </w:rPr>
        <w:t>4</w:t>
      </w:r>
    </w:p>
    <w:p>
      <w:pPr>
        <w:framePr w:w="476" w:hRule="auto" w:wrap="none" w:vAnchor="page" w:hAnchor="page" w:x="8049" w:y="808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 xml:space="preserve"> CFU/g</w:t>
      </w:r>
    </w:p>
    <w:p>
      <w:pPr>
        <w:framePr w:w="1126" w:hRule="auto" w:wrap="none" w:vAnchor="page" w:hAnchor="page" w:x="10238" w:y="8054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7"/>
          <w:kern w:val="0"/>
          <w:sz w:val="11"/>
          <w:szCs w:val="11"/>
        </w:rPr>
        <w:t>6.3 × 10³ CF</w:t>
      </w:r>
      <w:r>
        <w:rPr>
          <w:rFonts w:ascii="Roboto Mono" w:hAnsi="Roboto Mono" w:cs="Roboto Mono" w:eastAsia="Roboto Mono"/>
          <w:b/>
          <w:i w:val="0"/>
          <w:color w:val="1B3A5C"/>
          <w:spacing w:val="6"/>
          <w:kern w:val="0"/>
          <w:sz w:val="11"/>
          <w:szCs w:val="11"/>
        </w:rPr>
        <w:t>U/g</w:t>
      </w:r>
    </w:p>
    <w:p>
      <w:pPr>
        <w:framePr w:w="1837" w:hRule="auto" w:wrap="none" w:vAnchor="page" w:hAnchor="page" w:x="1182" w:y="8214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spacing w:val="3"/>
          <w:kern w:val="0"/>
          <w:sz w:val="12"/>
          <w:szCs w:val="12"/>
        </w:rPr>
        <w:t xml:space="preserve">Bile-tolerant gram-neg. </w:t>
      </w:r>
    </w:p>
    <w:p>
      <w:pPr>
        <w:framePr w:w="146" w:hRule="auto" w:wrap="none" w:vAnchor="page" w:hAnchor="page" w:x="2997" w:y="8221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5A6E84"/>
          <w:kern w:val="0"/>
          <w:sz w:val="11"/>
          <w:szCs w:val="11"/>
        </w:rPr>
        <w:t>|</w:t>
      </w:r>
    </w:p>
    <w:p>
      <w:pPr>
        <w:framePr w:w="1789" w:hRule="auto" w:wrap="none" w:vAnchor="page" w:hAnchor="page" w:x="3147" w:y="823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5"/>
          <w:kern w:val="0"/>
          <w:sz w:val="10"/>
          <w:szCs w:val="10"/>
        </w:rPr>
        <w:t>Жолчно-толеран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тни грам-нег.</w:t>
      </w:r>
    </w:p>
    <w:p>
      <w:pPr>
        <w:framePr w:w="1532" w:hRule="auto" w:wrap="none" w:vAnchor="page" w:hAnchor="page" w:x="5590" w:y="822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6"/>
          <w:kern w:val="0"/>
          <w:sz w:val="11"/>
          <w:szCs w:val="11"/>
        </w:rPr>
        <w:t>Ph. Eur. 2.6.31 cat.</w:t>
      </w:r>
      <w:r>
        <w:rPr>
          <w:rFonts w:ascii="Roboto Mono" w:hAnsi="Roboto Mono" w:cs="Roboto Mono" w:eastAsia="Roboto Mono"/>
          <w:b w:val="0"/>
          <w:i w:val="0"/>
          <w:color w:val="475569"/>
          <w:spacing w:val="-7"/>
          <w:kern w:val="0"/>
          <w:sz w:val="11"/>
          <w:szCs w:val="11"/>
        </w:rPr>
        <w:t xml:space="preserve"> C</w:t>
      </w:r>
    </w:p>
    <w:p>
      <w:pPr>
        <w:framePr w:w="278" w:hRule="auto" w:wrap="none" w:vAnchor="page" w:hAnchor="page" w:x="7809" w:y="823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 xml:space="preserve"> 10</w:t>
      </w:r>
    </w:p>
    <w:p>
      <w:pPr>
        <w:framePr w:w="134" w:hRule="auto" w:wrap="none" w:vAnchor="page" w:hAnchor="page" w:x="7989" w:y="8200"/>
        <w:spacing w:before="0" w:after="0" w:line="9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9"/>
          <w:szCs w:val="9"/>
        </w:rPr>
        <w:t>4</w:t>
      </w:r>
    </w:p>
    <w:p>
      <w:pPr>
        <w:framePr w:w="476" w:hRule="auto" w:wrap="none" w:vAnchor="page" w:hAnchor="page" w:x="8049" w:y="823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 xml:space="preserve"> CFU/g</w:t>
      </w:r>
    </w:p>
    <w:p>
      <w:pPr>
        <w:framePr w:w="860" w:hRule="auto" w:wrap="none" w:vAnchor="page" w:hAnchor="page" w:x="10580" w:y="8207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-3"/>
          <w:kern w:val="0"/>
          <w:sz w:val="13"/>
          <w:szCs w:val="13"/>
        </w:rPr>
        <w:t>&lt; 10 CFU</w:t>
      </w:r>
      <w:r>
        <w:rPr>
          <w:rFonts w:ascii="Roboto Mono" w:hAnsi="Roboto Mono" w:cs="Roboto Mono" w:eastAsia="Roboto Mono"/>
          <w:b/>
          <w:i w:val="0"/>
          <w:color w:val="1B3A5C"/>
          <w:spacing w:val="-4"/>
          <w:kern w:val="0"/>
          <w:sz w:val="13"/>
          <w:szCs w:val="13"/>
        </w:rPr>
        <w:t>/g</w:t>
      </w:r>
    </w:p>
    <w:p>
      <w:pPr>
        <w:framePr w:w="872" w:hRule="auto" w:wrap="none" w:vAnchor="page" w:hAnchor="page" w:x="1182" w:y="8394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spacing w:val="3"/>
          <w:kern w:val="0"/>
          <w:sz w:val="12"/>
          <w:szCs w:val="12"/>
        </w:rPr>
        <w:t xml:space="preserve">Salmonella </w:t>
      </w:r>
    </w:p>
    <w:p>
      <w:pPr>
        <w:framePr w:w="146" w:hRule="auto" w:wrap="none" w:vAnchor="page" w:hAnchor="page" w:x="2022" w:y="8401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5A6E84"/>
          <w:kern w:val="0"/>
          <w:sz w:val="11"/>
          <w:szCs w:val="11"/>
        </w:rPr>
        <w:t>|</w:t>
      </w:r>
    </w:p>
    <w:p>
      <w:pPr>
        <w:framePr w:w="713" w:hRule="auto" w:wrap="none" w:vAnchor="page" w:hAnchor="page" w:x="2172" w:y="841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8"/>
          <w:kern w:val="0"/>
          <w:sz w:val="10"/>
          <w:szCs w:val="10"/>
        </w:rPr>
        <w:t>Са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7"/>
          <w:kern w:val="0"/>
          <w:sz w:val="10"/>
          <w:szCs w:val="10"/>
        </w:rPr>
        <w:t>лмонела</w:t>
      </w:r>
    </w:p>
    <w:p>
      <w:pPr>
        <w:framePr w:w="1532" w:hRule="auto" w:wrap="none" w:vAnchor="page" w:hAnchor="page" w:x="5590" w:y="841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6"/>
          <w:kern w:val="0"/>
          <w:sz w:val="11"/>
          <w:szCs w:val="11"/>
        </w:rPr>
        <w:t>Ph. Eur. 2.6.31 cat.</w:t>
      </w:r>
      <w:r>
        <w:rPr>
          <w:rFonts w:ascii="Roboto Mono" w:hAnsi="Roboto Mono" w:cs="Roboto Mono" w:eastAsia="Roboto Mono"/>
          <w:b w:val="0"/>
          <w:i w:val="0"/>
          <w:color w:val="475569"/>
          <w:spacing w:val="-7"/>
          <w:kern w:val="0"/>
          <w:sz w:val="11"/>
          <w:szCs w:val="11"/>
        </w:rPr>
        <w:t xml:space="preserve"> C</w:t>
      </w:r>
    </w:p>
    <w:p>
      <w:pPr>
        <w:framePr w:w="1004" w:hRule="auto" w:wrap="none" w:vAnchor="page" w:hAnchor="page" w:x="7743" w:y="841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>Absence / 25 g</w:t>
      </w:r>
    </w:p>
    <w:p>
      <w:pPr>
        <w:framePr w:w="548" w:hRule="auto" w:wrap="none" w:vAnchor="page" w:hAnchor="page" w:x="10880" w:y="8357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-3"/>
          <w:kern w:val="0"/>
          <w:sz w:val="13"/>
          <w:szCs w:val="13"/>
        </w:rPr>
        <w:t>Abse</w:t>
      </w:r>
      <w:r>
        <w:rPr>
          <w:rFonts w:ascii="Roboto Mono" w:hAnsi="Roboto Mono" w:cs="Roboto Mono" w:eastAsia="Roboto Mono"/>
          <w:b/>
          <w:i w:val="0"/>
          <w:color w:val="1B3A5C"/>
          <w:spacing w:val="-4"/>
          <w:kern w:val="0"/>
          <w:sz w:val="13"/>
          <w:szCs w:val="13"/>
        </w:rPr>
        <w:t>nt</w:t>
      </w:r>
    </w:p>
    <w:p>
      <w:pPr>
        <w:framePr w:w="386" w:hRule="auto" w:wrap="none" w:vAnchor="page" w:hAnchor="page" w:x="11030" w:y="8502"/>
        <w:spacing w:before="0" w:after="0" w:line="7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1B3A5C"/>
          <w:kern w:val="0"/>
          <w:sz w:val="7"/>
          <w:szCs w:val="7"/>
        </w:rPr>
        <w:t>Отсутна</w:t>
      </w:r>
    </w:p>
    <w:p>
      <w:pPr>
        <w:framePr w:w="1312" w:hRule="auto" w:wrap="none" w:vAnchor="page" w:hAnchor="page" w:x="1182" w:y="8619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spacing w:val="3"/>
          <w:kern w:val="0"/>
          <w:sz w:val="12"/>
          <w:szCs w:val="12"/>
        </w:rPr>
        <w:t xml:space="preserve">Escherichia coli </w:t>
      </w:r>
    </w:p>
    <w:p>
      <w:pPr>
        <w:framePr w:w="146" w:hRule="auto" w:wrap="none" w:vAnchor="page" w:hAnchor="page" w:x="2472" w:y="8626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5A6E84"/>
          <w:kern w:val="0"/>
          <w:sz w:val="11"/>
          <w:szCs w:val="11"/>
        </w:rPr>
        <w:t>|</w:t>
      </w:r>
    </w:p>
    <w:p>
      <w:pPr>
        <w:framePr w:w="983" w:hRule="auto" w:wrap="none" w:vAnchor="page" w:hAnchor="page" w:x="2622" w:y="8644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6"/>
          <w:kern w:val="0"/>
          <w:sz w:val="10"/>
          <w:szCs w:val="10"/>
        </w:rPr>
        <w:t xml:space="preserve">Ешерихија 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5"/>
          <w:kern w:val="0"/>
          <w:sz w:val="10"/>
          <w:szCs w:val="10"/>
        </w:rPr>
        <w:t>коли</w:t>
      </w:r>
    </w:p>
    <w:p>
      <w:pPr>
        <w:framePr w:w="1532" w:hRule="auto" w:wrap="none" w:vAnchor="page" w:hAnchor="page" w:x="5590" w:y="862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6"/>
          <w:kern w:val="0"/>
          <w:sz w:val="11"/>
          <w:szCs w:val="11"/>
        </w:rPr>
        <w:t>Ph. Eur. 2.6.13 cat.</w:t>
      </w:r>
      <w:r>
        <w:rPr>
          <w:rFonts w:ascii="Roboto Mono" w:hAnsi="Roboto Mono" w:cs="Roboto Mono" w:eastAsia="Roboto Mono"/>
          <w:b w:val="0"/>
          <w:i w:val="0"/>
          <w:color w:val="475569"/>
          <w:spacing w:val="-7"/>
          <w:kern w:val="0"/>
          <w:sz w:val="11"/>
          <w:szCs w:val="11"/>
        </w:rPr>
        <w:t xml:space="preserve"> C</w:t>
      </w:r>
    </w:p>
    <w:p>
      <w:pPr>
        <w:framePr w:w="938" w:hRule="auto" w:wrap="none" w:vAnchor="page" w:hAnchor="page" w:x="7743" w:y="862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>Absence / 1 g</w:t>
      </w:r>
    </w:p>
    <w:p>
      <w:pPr>
        <w:framePr w:w="548" w:hRule="auto" w:wrap="none" w:vAnchor="page" w:hAnchor="page" w:x="10880" w:y="8567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-3"/>
          <w:kern w:val="0"/>
          <w:sz w:val="13"/>
          <w:szCs w:val="13"/>
        </w:rPr>
        <w:t>Abse</w:t>
      </w:r>
      <w:r>
        <w:rPr>
          <w:rFonts w:ascii="Roboto Mono" w:hAnsi="Roboto Mono" w:cs="Roboto Mono" w:eastAsia="Roboto Mono"/>
          <w:b/>
          <w:i w:val="0"/>
          <w:color w:val="1B3A5C"/>
          <w:spacing w:val="-4"/>
          <w:kern w:val="0"/>
          <w:sz w:val="13"/>
          <w:szCs w:val="13"/>
        </w:rPr>
        <w:t>nt</w:t>
      </w:r>
    </w:p>
    <w:p>
      <w:pPr>
        <w:framePr w:w="386" w:hRule="auto" w:wrap="none" w:vAnchor="page" w:hAnchor="page" w:x="11030" w:y="8712"/>
        <w:spacing w:before="0" w:after="0" w:line="7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1B3A5C"/>
          <w:kern w:val="0"/>
          <w:sz w:val="7"/>
          <w:szCs w:val="7"/>
        </w:rPr>
        <w:t>Отсутна</w:t>
      </w:r>
    </w:p>
    <w:p>
      <w:pPr>
        <w:framePr w:w="224" w:hRule="auto" w:wrap="none" w:vAnchor="page" w:hAnchor="page" w:x="576" w:y="8794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3B6BA5"/>
          <w:spacing w:val="6"/>
          <w:kern w:val="0"/>
          <w:sz w:val="12"/>
          <w:szCs w:val="12"/>
        </w:rPr>
        <w:t>10</w:t>
      </w:r>
    </w:p>
    <w:p>
      <w:pPr>
        <w:framePr w:w="898" w:hRule="auto" w:wrap="none" w:vAnchor="page" w:hAnchor="page" w:x="1017" w:y="8810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spacing w:val="3"/>
          <w:kern w:val="0"/>
          <w:sz w:val="13"/>
          <w:szCs w:val="13"/>
        </w:rPr>
        <w:t>Mycotoxin</w:t>
      </w:r>
      <w:r>
        <w:rPr>
          <w:rFonts w:ascii="Montserrat" w:hAnsi="Montserrat" w:cs="Montserrat" w:eastAsia="Montserrat"/>
          <w:b/>
          <w:i w:val="0"/>
          <w:color w:val="16324F"/>
          <w:spacing w:val="2"/>
          <w:kern w:val="0"/>
          <w:sz w:val="13"/>
          <w:szCs w:val="13"/>
        </w:rPr>
        <w:t xml:space="preserve">s </w:t>
      </w:r>
    </w:p>
    <w:p>
      <w:pPr>
        <w:framePr w:w="818" w:hRule="auto" w:wrap="none" w:vAnchor="page" w:hAnchor="page" w:x="1947" w:y="8824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5"/>
          <w:kern w:val="0"/>
          <w:sz w:val="10"/>
          <w:szCs w:val="10"/>
        </w:rPr>
        <w:t>Микотокс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ини</w:t>
      </w:r>
    </w:p>
    <w:p>
      <w:pPr>
        <w:framePr w:w="2522" w:hRule="auto" w:wrap="none" w:vAnchor="page" w:hAnchor="page" w:x="2772" w:y="8809"/>
        <w:spacing w:before="0" w:after="0" w:line="11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7A5C1E"/>
          <w:spacing w:val="-6"/>
          <w:kern w:val="0"/>
          <w:sz w:val="11"/>
          <w:szCs w:val="11"/>
        </w:rPr>
        <w:t>· Ph. Eur. 2.8.18 / 2.8.22 (HPLC-F</w:t>
      </w:r>
      <w:r>
        <w:rPr>
          <w:rFonts w:ascii="Roboto Mono SemiBold" w:hAnsi="Roboto Mono SemiBold" w:cs="Roboto Mono SemiBold" w:eastAsia="Roboto Mono SemiBold"/>
          <w:b w:val="0"/>
          <w:i w:val="0"/>
          <w:color w:val="7A5C1E"/>
          <w:spacing w:val="-7"/>
          <w:kern w:val="0"/>
          <w:sz w:val="11"/>
          <w:szCs w:val="11"/>
        </w:rPr>
        <w:t>LD)</w:t>
      </w:r>
    </w:p>
    <w:p>
      <w:pPr>
        <w:framePr w:w="872" w:hRule="auto" w:wrap="none" w:vAnchor="page" w:hAnchor="page" w:x="1182" w:y="8949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spacing w:val="3"/>
          <w:kern w:val="0"/>
          <w:sz w:val="12"/>
          <w:szCs w:val="12"/>
        </w:rPr>
        <w:t>Aflatoxin B</w:t>
      </w:r>
    </w:p>
    <w:p>
      <w:pPr>
        <w:framePr w:w="140" w:hRule="auto" w:wrap="none" w:vAnchor="page" w:hAnchor="page" w:x="2007" w:y="9004"/>
        <w:spacing w:before="0" w:after="0" w:line="10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0"/>
          <w:szCs w:val="10"/>
        </w:rPr>
        <w:t>1</w:t>
      </w:r>
    </w:p>
    <w:p>
      <w:pPr>
        <w:framePr w:w="146" w:hRule="auto" w:wrap="none" w:vAnchor="page" w:hAnchor="page" w:x="2157" w:y="8956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5A6E84"/>
          <w:kern w:val="0"/>
          <w:sz w:val="11"/>
          <w:szCs w:val="11"/>
        </w:rPr>
        <w:t>|</w:t>
      </w:r>
    </w:p>
    <w:p>
      <w:pPr>
        <w:framePr w:w="854" w:hRule="auto" w:wrap="none" w:vAnchor="page" w:hAnchor="page" w:x="2307" w:y="8974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5"/>
          <w:kern w:val="0"/>
          <w:sz w:val="10"/>
          <w:szCs w:val="10"/>
        </w:rPr>
        <w:t>Афлатокси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н B</w:t>
      </w:r>
    </w:p>
    <w:p>
      <w:pPr>
        <w:framePr w:w="1070" w:hRule="auto" w:wrap="none" w:vAnchor="page" w:hAnchor="page" w:x="5590" w:y="897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6"/>
          <w:kern w:val="0"/>
          <w:sz w:val="11"/>
          <w:szCs w:val="11"/>
        </w:rPr>
        <w:t>Ph. Eur. 2.8.18</w:t>
      </w:r>
    </w:p>
    <w:p>
      <w:pPr>
        <w:framePr w:w="608" w:hRule="auto" w:wrap="none" w:vAnchor="page" w:hAnchor="page" w:x="7809" w:y="897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 xml:space="preserve"> 2 µg/kg</w:t>
      </w:r>
    </w:p>
    <w:p>
      <w:pPr>
        <w:framePr w:w="314" w:hRule="auto" w:wrap="none" w:vAnchor="page" w:hAnchor="page" w:x="11105" w:y="8957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-3"/>
          <w:kern w:val="0"/>
          <w:sz w:val="13"/>
          <w:szCs w:val="13"/>
        </w:rPr>
        <w:t>n</w:t>
      </w:r>
      <w:r>
        <w:rPr>
          <w:rFonts w:ascii="Roboto Mono" w:hAnsi="Roboto Mono" w:cs="Roboto Mono" w:eastAsia="Roboto Mono"/>
          <w:b/>
          <w:i w:val="0"/>
          <w:color w:val="1B3A5C"/>
          <w:spacing w:val="-4"/>
          <w:kern w:val="0"/>
          <w:sz w:val="13"/>
          <w:szCs w:val="13"/>
        </w:rPr>
        <w:t>/t</w:t>
      </w:r>
    </w:p>
    <w:p>
      <w:pPr>
        <w:framePr w:w="872" w:hRule="auto" w:wrap="none" w:vAnchor="page" w:hAnchor="page" w:x="1182" w:y="9129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spacing w:val="3"/>
          <w:kern w:val="0"/>
          <w:sz w:val="12"/>
          <w:szCs w:val="12"/>
        </w:rPr>
        <w:t xml:space="preserve">Aflatoxins </w:t>
      </w:r>
    </w:p>
    <w:p>
      <w:pPr>
        <w:framePr w:w="146" w:hRule="auto" w:wrap="none" w:vAnchor="page" w:hAnchor="page" w:x="2169" w:y="9136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5A6E84"/>
          <w:kern w:val="0"/>
          <w:sz w:val="11"/>
          <w:szCs w:val="11"/>
        </w:rPr>
        <w:t>|</w:t>
      </w:r>
    </w:p>
    <w:p>
      <w:pPr>
        <w:framePr w:w="848" w:hRule="auto" w:wrap="none" w:vAnchor="page" w:hAnchor="page" w:x="2319" w:y="9154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5"/>
          <w:kern w:val="0"/>
          <w:sz w:val="10"/>
          <w:szCs w:val="10"/>
        </w:rPr>
        <w:t>Афлатокси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 xml:space="preserve">ни </w:t>
      </w:r>
    </w:p>
    <w:p>
      <w:pPr>
        <w:framePr w:w="296" w:hRule="auto" w:wrap="none" w:vAnchor="page" w:hAnchor="page" w:x="3204" w:y="9129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spacing w:val="3"/>
          <w:kern w:val="0"/>
          <w:sz w:val="12"/>
          <w:szCs w:val="12"/>
        </w:rPr>
        <w:t xml:space="preserve"> (B</w:t>
      </w:r>
    </w:p>
    <w:p>
      <w:pPr>
        <w:framePr w:w="140" w:hRule="auto" w:wrap="none" w:vAnchor="page" w:hAnchor="page" w:x="3429" w:y="9184"/>
        <w:spacing w:before="0" w:after="0" w:line="10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0"/>
          <w:szCs w:val="10"/>
        </w:rPr>
        <w:t>1</w:t>
      </w:r>
    </w:p>
    <w:p>
      <w:pPr>
        <w:framePr w:w="224" w:hRule="auto" w:wrap="none" w:vAnchor="page" w:hAnchor="page" w:x="3489" w:y="9129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spacing w:val="3"/>
          <w:kern w:val="0"/>
          <w:sz w:val="12"/>
          <w:szCs w:val="12"/>
        </w:rPr>
        <w:t>+B</w:t>
      </w:r>
    </w:p>
    <w:p>
      <w:pPr>
        <w:framePr w:w="140" w:hRule="auto" w:wrap="none" w:vAnchor="page" w:hAnchor="page" w:x="3639" w:y="9184"/>
        <w:spacing w:before="0" w:after="0" w:line="10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0"/>
          <w:szCs w:val="10"/>
        </w:rPr>
        <w:t>2</w:t>
      </w:r>
    </w:p>
    <w:p>
      <w:pPr>
        <w:framePr w:w="224" w:hRule="auto" w:wrap="none" w:vAnchor="page" w:hAnchor="page" w:x="3699" w:y="9129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spacing w:val="3"/>
          <w:kern w:val="0"/>
          <w:sz w:val="12"/>
          <w:szCs w:val="12"/>
        </w:rPr>
        <w:t>+G</w:t>
      </w:r>
    </w:p>
    <w:p>
      <w:pPr>
        <w:framePr w:w="140" w:hRule="auto" w:wrap="none" w:vAnchor="page" w:hAnchor="page" w:x="3849" w:y="9184"/>
        <w:spacing w:before="0" w:after="0" w:line="10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0"/>
          <w:szCs w:val="10"/>
        </w:rPr>
        <w:t>1</w:t>
      </w:r>
    </w:p>
    <w:p>
      <w:pPr>
        <w:framePr w:w="224" w:hRule="auto" w:wrap="none" w:vAnchor="page" w:hAnchor="page" w:x="3909" w:y="9129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spacing w:val="3"/>
          <w:kern w:val="0"/>
          <w:sz w:val="12"/>
          <w:szCs w:val="12"/>
        </w:rPr>
        <w:t>+G</w:t>
      </w:r>
    </w:p>
    <w:p>
      <w:pPr>
        <w:framePr w:w="140" w:hRule="auto" w:wrap="none" w:vAnchor="page" w:hAnchor="page" w:x="4059" w:y="9184"/>
        <w:spacing w:before="0" w:after="0" w:line="10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0"/>
          <w:szCs w:val="10"/>
        </w:rPr>
        <w:t>2</w:t>
      </w:r>
    </w:p>
    <w:p>
      <w:pPr>
        <w:framePr w:w="152" w:hRule="auto" w:wrap="none" w:vAnchor="page" w:hAnchor="page" w:x="4119" w:y="9129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2"/>
          <w:szCs w:val="12"/>
        </w:rPr>
        <w:t>)</w:t>
      </w:r>
    </w:p>
    <w:p>
      <w:pPr>
        <w:framePr w:w="1070" w:hRule="auto" w:wrap="none" w:vAnchor="page" w:hAnchor="page" w:x="5590" w:y="915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6"/>
          <w:kern w:val="0"/>
          <w:sz w:val="11"/>
          <w:szCs w:val="11"/>
        </w:rPr>
        <w:t>Ph. Eur. 2.8.18</w:t>
      </w:r>
    </w:p>
    <w:p>
      <w:pPr>
        <w:framePr w:w="608" w:hRule="auto" w:wrap="none" w:vAnchor="page" w:hAnchor="page" w:x="7809" w:y="915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 xml:space="preserve"> 4 µg/kg</w:t>
      </w:r>
    </w:p>
    <w:p>
      <w:pPr>
        <w:framePr w:w="782" w:hRule="auto" w:wrap="none" w:vAnchor="page" w:hAnchor="page" w:x="10655" w:y="9137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-3"/>
          <w:kern w:val="0"/>
          <w:sz w:val="13"/>
          <w:szCs w:val="13"/>
        </w:rPr>
        <w:t>&lt; 2 µg/</w:t>
      </w:r>
      <w:r>
        <w:rPr>
          <w:rFonts w:ascii="Roboto Mono" w:hAnsi="Roboto Mono" w:cs="Roboto Mono" w:eastAsia="Roboto Mono"/>
          <w:b/>
          <w:i w:val="0"/>
          <w:color w:val="1B3A5C"/>
          <w:spacing w:val="-4"/>
          <w:kern w:val="0"/>
          <w:sz w:val="13"/>
          <w:szCs w:val="13"/>
        </w:rPr>
        <w:t>kg</w:t>
      </w:r>
    </w:p>
    <w:p>
      <w:pPr>
        <w:framePr w:w="1016" w:hRule="auto" w:wrap="none" w:vAnchor="page" w:hAnchor="page" w:x="1182" w:y="9309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spacing w:val="3"/>
          <w:kern w:val="0"/>
          <w:sz w:val="12"/>
          <w:szCs w:val="12"/>
        </w:rPr>
        <w:t xml:space="preserve">Ochratoxin A </w:t>
      </w:r>
    </w:p>
    <w:p>
      <w:pPr>
        <w:framePr w:w="146" w:hRule="auto" w:wrap="none" w:vAnchor="page" w:hAnchor="page" w:x="2172" w:y="9316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5A6E84"/>
          <w:kern w:val="0"/>
          <w:sz w:val="11"/>
          <w:szCs w:val="11"/>
        </w:rPr>
        <w:t>|</w:t>
      </w:r>
    </w:p>
    <w:p>
      <w:pPr>
        <w:framePr w:w="837" w:hRule="auto" w:wrap="none" w:vAnchor="page" w:hAnchor="page" w:x="2322" w:y="9334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5"/>
          <w:kern w:val="0"/>
          <w:sz w:val="10"/>
          <w:szCs w:val="10"/>
        </w:rPr>
        <w:t>Охрат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оксин A</w:t>
      </w:r>
    </w:p>
    <w:p>
      <w:pPr>
        <w:framePr w:w="1070" w:hRule="auto" w:wrap="none" w:vAnchor="page" w:hAnchor="page" w:x="5590" w:y="931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6"/>
          <w:kern w:val="0"/>
          <w:sz w:val="11"/>
          <w:szCs w:val="11"/>
        </w:rPr>
        <w:t>Ph. Eur. 2.8.22</w:t>
      </w:r>
    </w:p>
    <w:p>
      <w:pPr>
        <w:framePr w:w="674" w:hRule="auto" w:wrap="none" w:vAnchor="page" w:hAnchor="page" w:x="7809" w:y="931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 xml:space="preserve"> 20 µg/kg</w:t>
      </w:r>
    </w:p>
    <w:p>
      <w:pPr>
        <w:framePr w:w="314" w:hRule="auto" w:wrap="none" w:vAnchor="page" w:hAnchor="page" w:x="11105" w:y="9302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-3"/>
          <w:kern w:val="0"/>
          <w:sz w:val="13"/>
          <w:szCs w:val="13"/>
        </w:rPr>
        <w:t>n</w:t>
      </w:r>
      <w:r>
        <w:rPr>
          <w:rFonts w:ascii="Roboto Mono" w:hAnsi="Roboto Mono" w:cs="Roboto Mono" w:eastAsia="Roboto Mono"/>
          <w:b/>
          <w:i w:val="0"/>
          <w:color w:val="1B3A5C"/>
          <w:spacing w:val="-4"/>
          <w:kern w:val="0"/>
          <w:sz w:val="13"/>
          <w:szCs w:val="13"/>
        </w:rPr>
        <w:t>/t</w:t>
      </w:r>
    </w:p>
    <w:p>
      <w:pPr>
        <w:framePr w:w="224" w:hRule="auto" w:wrap="none" w:vAnchor="page" w:hAnchor="page" w:x="576" w:y="9454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3B6BA5"/>
          <w:spacing w:val="6"/>
          <w:kern w:val="0"/>
          <w:sz w:val="12"/>
          <w:szCs w:val="12"/>
        </w:rPr>
        <w:t>11</w:t>
      </w:r>
    </w:p>
    <w:p>
      <w:pPr>
        <w:framePr w:w="1052" w:hRule="auto" w:wrap="none" w:vAnchor="page" w:hAnchor="page" w:x="1017" w:y="9470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spacing w:val="6"/>
          <w:kern w:val="0"/>
          <w:sz w:val="13"/>
          <w:szCs w:val="13"/>
        </w:rPr>
        <w:t>Heav</w:t>
      </w:r>
      <w:r>
        <w:rPr>
          <w:rFonts w:ascii="Montserrat" w:hAnsi="Montserrat" w:cs="Montserrat" w:eastAsia="Montserrat"/>
          <w:b/>
          <w:i w:val="0"/>
          <w:color w:val="16324F"/>
          <w:spacing w:val="5"/>
          <w:kern w:val="0"/>
          <w:sz w:val="13"/>
          <w:szCs w:val="13"/>
        </w:rPr>
        <w:t xml:space="preserve">y Metals </w:t>
      </w:r>
    </w:p>
    <w:p>
      <w:pPr>
        <w:framePr w:w="848" w:hRule="auto" w:wrap="none" w:vAnchor="page" w:hAnchor="page" w:x="2112" w:y="9484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Тешки ме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>тали</w:t>
      </w:r>
    </w:p>
    <w:p>
      <w:pPr>
        <w:framePr w:w="1796" w:hRule="auto" w:wrap="none" w:vAnchor="page" w:hAnchor="page" w:x="2967" w:y="9469"/>
        <w:spacing w:before="0" w:after="0" w:line="11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7A5C1E"/>
          <w:spacing w:val="-6"/>
          <w:kern w:val="0"/>
          <w:sz w:val="11"/>
          <w:szCs w:val="11"/>
        </w:rPr>
        <w:t>· Ph. Eur. 2.4.27 (ICP-M</w:t>
      </w:r>
      <w:r>
        <w:rPr>
          <w:rFonts w:ascii="Roboto Mono SemiBold" w:hAnsi="Roboto Mono SemiBold" w:cs="Roboto Mono SemiBold" w:eastAsia="Roboto Mono SemiBold"/>
          <w:b w:val="0"/>
          <w:i w:val="0"/>
          <w:color w:val="7A5C1E"/>
          <w:spacing w:val="-7"/>
          <w:kern w:val="0"/>
          <w:sz w:val="11"/>
          <w:szCs w:val="11"/>
        </w:rPr>
        <w:t>S)</w:t>
      </w:r>
    </w:p>
    <w:p>
      <w:pPr>
        <w:framePr w:w="800" w:hRule="auto" w:wrap="none" w:vAnchor="page" w:hAnchor="page" w:x="1182" w:y="9609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spacing w:val="3"/>
          <w:kern w:val="0"/>
          <w:sz w:val="12"/>
          <w:szCs w:val="12"/>
        </w:rPr>
        <w:t xml:space="preserve">Lead (Pb) </w:t>
      </w:r>
    </w:p>
    <w:p>
      <w:pPr>
        <w:framePr w:w="146" w:hRule="auto" w:wrap="none" w:vAnchor="page" w:hAnchor="page" w:x="1947" w:y="9616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5A6E84"/>
          <w:kern w:val="0"/>
          <w:sz w:val="11"/>
          <w:szCs w:val="11"/>
        </w:rPr>
        <w:t>|</w:t>
      </w:r>
    </w:p>
    <w:p>
      <w:pPr>
        <w:framePr w:w="421" w:hRule="auto" w:wrap="none" w:vAnchor="page" w:hAnchor="page" w:x="2097" w:y="9634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7"/>
          <w:kern w:val="0"/>
          <w:sz w:val="10"/>
          <w:szCs w:val="10"/>
        </w:rPr>
        <w:t>Оло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6"/>
          <w:kern w:val="0"/>
          <w:sz w:val="10"/>
          <w:szCs w:val="10"/>
        </w:rPr>
        <w:t>во</w:t>
      </w:r>
    </w:p>
    <w:p>
      <w:pPr>
        <w:framePr w:w="1070" w:hRule="auto" w:wrap="none" w:vAnchor="page" w:hAnchor="page" w:x="5590" w:y="961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6"/>
          <w:kern w:val="0"/>
          <w:sz w:val="11"/>
          <w:szCs w:val="11"/>
        </w:rPr>
        <w:t>Ph. Eur. 2.4.27</w:t>
      </w:r>
    </w:p>
    <w:p>
      <w:pPr>
        <w:framePr w:w="740" w:hRule="auto" w:wrap="none" w:vAnchor="page" w:hAnchor="page" w:x="7809" w:y="961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 xml:space="preserve"> 0.5 mg/kg</w:t>
      </w:r>
    </w:p>
    <w:p>
      <w:pPr>
        <w:framePr w:w="860" w:hRule="auto" w:wrap="none" w:vAnchor="page" w:hAnchor="page" w:x="10580" w:y="9602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-3"/>
          <w:kern w:val="0"/>
          <w:sz w:val="13"/>
          <w:szCs w:val="13"/>
        </w:rPr>
        <w:t>0.02 mg/</w:t>
      </w:r>
      <w:r>
        <w:rPr>
          <w:rFonts w:ascii="Roboto Mono" w:hAnsi="Roboto Mono" w:cs="Roboto Mono" w:eastAsia="Roboto Mono"/>
          <w:b/>
          <w:i w:val="0"/>
          <w:color w:val="1B3A5C"/>
          <w:spacing w:val="-4"/>
          <w:kern w:val="0"/>
          <w:sz w:val="13"/>
          <w:szCs w:val="13"/>
        </w:rPr>
        <w:t>kg</w:t>
      </w:r>
    </w:p>
    <w:p>
      <w:pPr>
        <w:framePr w:w="1016" w:hRule="auto" w:wrap="none" w:vAnchor="page" w:hAnchor="page" w:x="1182" w:y="9744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spacing w:val="3"/>
          <w:kern w:val="0"/>
          <w:sz w:val="12"/>
          <w:szCs w:val="12"/>
        </w:rPr>
        <w:t xml:space="preserve">Cadmium (Cd) </w:t>
      </w:r>
    </w:p>
    <w:p>
      <w:pPr>
        <w:framePr w:w="146" w:hRule="auto" w:wrap="none" w:vAnchor="page" w:hAnchor="page" w:x="2172" w:y="9751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5A6E84"/>
          <w:kern w:val="0"/>
          <w:sz w:val="11"/>
          <w:szCs w:val="11"/>
        </w:rPr>
        <w:t>|</w:t>
      </w:r>
    </w:p>
    <w:p>
      <w:pPr>
        <w:framePr w:w="574" w:hRule="auto" w:wrap="none" w:vAnchor="page" w:hAnchor="page" w:x="2322" w:y="976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7"/>
          <w:kern w:val="0"/>
          <w:sz w:val="10"/>
          <w:szCs w:val="10"/>
        </w:rPr>
        <w:t>Кадми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6"/>
          <w:kern w:val="0"/>
          <w:sz w:val="10"/>
          <w:szCs w:val="10"/>
        </w:rPr>
        <w:t>ум</w:t>
      </w:r>
    </w:p>
    <w:p>
      <w:pPr>
        <w:framePr w:w="1070" w:hRule="auto" w:wrap="none" w:vAnchor="page" w:hAnchor="page" w:x="5590" w:y="976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6"/>
          <w:kern w:val="0"/>
          <w:sz w:val="11"/>
          <w:szCs w:val="11"/>
        </w:rPr>
        <w:t>Ph. Eur. 2.4.27</w:t>
      </w:r>
    </w:p>
    <w:p>
      <w:pPr>
        <w:framePr w:w="740" w:hRule="auto" w:wrap="none" w:vAnchor="page" w:hAnchor="page" w:x="7809" w:y="976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 xml:space="preserve"> 0.3 mg/kg</w:t>
      </w:r>
    </w:p>
    <w:p>
      <w:pPr>
        <w:framePr w:w="236" w:hRule="auto" w:wrap="none" w:vAnchor="page" w:hAnchor="page" w:x="11180" w:y="9752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-4"/>
          <w:kern w:val="0"/>
          <w:sz w:val="13"/>
          <w:szCs w:val="13"/>
        </w:rPr>
        <w:t>ND</w:t>
      </w:r>
    </w:p>
    <w:p>
      <w:pPr>
        <w:framePr w:w="1016" w:hRule="auto" w:wrap="none" w:vAnchor="page" w:hAnchor="page" w:x="1182" w:y="9894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spacing w:val="3"/>
          <w:kern w:val="0"/>
          <w:sz w:val="12"/>
          <w:szCs w:val="12"/>
        </w:rPr>
        <w:t xml:space="preserve">Arsenic (As) </w:t>
      </w:r>
    </w:p>
    <w:p>
      <w:pPr>
        <w:framePr w:w="146" w:hRule="auto" w:wrap="none" w:vAnchor="page" w:hAnchor="page" w:x="2172" w:y="9901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5A6E84"/>
          <w:kern w:val="0"/>
          <w:sz w:val="11"/>
          <w:szCs w:val="11"/>
        </w:rPr>
        <w:t>|</w:t>
      </w:r>
    </w:p>
    <w:p>
      <w:pPr>
        <w:framePr w:w="414" w:hRule="auto" w:wrap="none" w:vAnchor="page" w:hAnchor="page" w:x="2322" w:y="991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10"/>
          <w:szCs w:val="10"/>
        </w:rPr>
        <w:t>Арсен</w:t>
      </w:r>
    </w:p>
    <w:p>
      <w:pPr>
        <w:framePr w:w="1070" w:hRule="auto" w:wrap="none" w:vAnchor="page" w:hAnchor="page" w:x="5590" w:y="991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6"/>
          <w:kern w:val="0"/>
          <w:sz w:val="11"/>
          <w:szCs w:val="11"/>
        </w:rPr>
        <w:t>Ph. Eur. 2.4.27</w:t>
      </w:r>
    </w:p>
    <w:p>
      <w:pPr>
        <w:framePr w:w="740" w:hRule="auto" w:wrap="none" w:vAnchor="page" w:hAnchor="page" w:x="7809" w:y="991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 xml:space="preserve"> 0.2 mg/kg</w:t>
      </w:r>
    </w:p>
    <w:p>
      <w:pPr>
        <w:framePr w:w="938" w:hRule="auto" w:wrap="none" w:vAnchor="page" w:hAnchor="page" w:x="10505" w:y="9902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-3"/>
          <w:kern w:val="0"/>
          <w:sz w:val="13"/>
          <w:szCs w:val="13"/>
        </w:rPr>
        <w:t>0.042 mg/</w:t>
      </w:r>
      <w:r>
        <w:rPr>
          <w:rFonts w:ascii="Roboto Mono" w:hAnsi="Roboto Mono" w:cs="Roboto Mono" w:eastAsia="Roboto Mono"/>
          <w:b/>
          <w:i w:val="0"/>
          <w:color w:val="1B3A5C"/>
          <w:spacing w:val="-4"/>
          <w:kern w:val="0"/>
          <w:sz w:val="13"/>
          <w:szCs w:val="13"/>
        </w:rPr>
        <w:t>kg</w:t>
      </w:r>
    </w:p>
    <w:p>
      <w:pPr>
        <w:framePr w:w="1016" w:hRule="auto" w:wrap="none" w:vAnchor="page" w:hAnchor="page" w:x="1182" w:y="10044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spacing w:val="3"/>
          <w:kern w:val="0"/>
          <w:sz w:val="12"/>
          <w:szCs w:val="12"/>
        </w:rPr>
        <w:t xml:space="preserve">Mercury (Hg) </w:t>
      </w:r>
    </w:p>
    <w:p>
      <w:pPr>
        <w:framePr w:w="146" w:hRule="auto" w:wrap="none" w:vAnchor="page" w:hAnchor="page" w:x="2172" w:y="10051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5A6E84"/>
          <w:kern w:val="0"/>
          <w:sz w:val="11"/>
          <w:szCs w:val="11"/>
        </w:rPr>
        <w:t>|</w:t>
      </w:r>
    </w:p>
    <w:p>
      <w:pPr>
        <w:framePr w:w="383" w:hRule="auto" w:wrap="none" w:vAnchor="page" w:hAnchor="page" w:x="2322" w:y="1006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Ж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>ива</w:t>
      </w:r>
    </w:p>
    <w:p>
      <w:pPr>
        <w:framePr w:w="1070" w:hRule="auto" w:wrap="none" w:vAnchor="page" w:hAnchor="page" w:x="5590" w:y="1006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6"/>
          <w:kern w:val="0"/>
          <w:sz w:val="11"/>
          <w:szCs w:val="11"/>
        </w:rPr>
        <w:t>Ph. Eur. 2.4.27</w:t>
      </w:r>
    </w:p>
    <w:p>
      <w:pPr>
        <w:framePr w:w="740" w:hRule="auto" w:wrap="none" w:vAnchor="page" w:hAnchor="page" w:x="7809" w:y="1006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 xml:space="preserve"> 0.1 mg/kg</w:t>
      </w:r>
    </w:p>
    <w:p>
      <w:pPr>
        <w:framePr w:w="236" w:hRule="auto" w:wrap="none" w:vAnchor="page" w:hAnchor="page" w:x="11180" w:y="10052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-4"/>
          <w:kern w:val="0"/>
          <w:sz w:val="13"/>
          <w:szCs w:val="13"/>
        </w:rPr>
        <w:t>ND</w:t>
      </w:r>
    </w:p>
    <w:p>
      <w:pPr>
        <w:framePr w:w="224" w:hRule="auto" w:wrap="none" w:vAnchor="page" w:hAnchor="page" w:x="576" w:y="10204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3B6BA5"/>
          <w:spacing w:val="6"/>
          <w:kern w:val="0"/>
          <w:sz w:val="12"/>
          <w:szCs w:val="12"/>
        </w:rPr>
        <w:t>12</w:t>
      </w:r>
    </w:p>
    <w:p>
      <w:pPr>
        <w:framePr w:w="1457" w:hRule="auto" w:wrap="none" w:vAnchor="page" w:hAnchor="page" w:x="1017" w:y="10205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spacing w:val="6"/>
          <w:kern w:val="0"/>
          <w:sz w:val="13"/>
          <w:szCs w:val="13"/>
        </w:rPr>
        <w:t>Pestici</w:t>
      </w:r>
      <w:r>
        <w:rPr>
          <w:rFonts w:ascii="Montserrat" w:hAnsi="Montserrat" w:cs="Montserrat" w:eastAsia="Montserrat"/>
          <w:b/>
          <w:i w:val="0"/>
          <w:color w:val="16324F"/>
          <w:spacing w:val="5"/>
          <w:kern w:val="0"/>
          <w:sz w:val="13"/>
          <w:szCs w:val="13"/>
        </w:rPr>
        <w:t xml:space="preserve">de Residues </w:t>
      </w:r>
    </w:p>
    <w:p>
      <w:pPr>
        <w:framePr w:w="1403" w:hRule="auto" w:wrap="none" w:vAnchor="page" w:hAnchor="page" w:x="2517" w:y="1021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5"/>
          <w:kern w:val="0"/>
          <w:sz w:val="10"/>
          <w:szCs w:val="10"/>
        </w:rPr>
        <w:t>Ос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татоци од пестициди</w:t>
      </w:r>
    </w:p>
    <w:p>
      <w:pPr>
        <w:framePr w:w="1796" w:hRule="auto" w:wrap="none" w:vAnchor="page" w:hAnchor="page" w:x="5590" w:y="1021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6"/>
          <w:kern w:val="0"/>
          <w:sz w:val="11"/>
          <w:szCs w:val="11"/>
        </w:rPr>
        <w:t>Ph. Eur. 2.8.13 (LC-MS/M</w:t>
      </w:r>
      <w:r>
        <w:rPr>
          <w:rFonts w:ascii="Roboto Mono" w:hAnsi="Roboto Mono" w:cs="Roboto Mono" w:eastAsia="Roboto Mono"/>
          <w:b w:val="0"/>
          <w:i w:val="0"/>
          <w:color w:val="475569"/>
          <w:spacing w:val="-7"/>
          <w:kern w:val="0"/>
          <w:sz w:val="11"/>
          <w:szCs w:val="11"/>
        </w:rPr>
        <w:t>S)</w:t>
      </w:r>
    </w:p>
    <w:p>
      <w:pPr>
        <w:framePr w:w="1664" w:hRule="auto" w:wrap="none" w:vAnchor="page" w:hAnchor="page" w:x="7809" w:y="1021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 xml:space="preserve"> LOQ per Ph. Eur. 2.8.</w:t>
      </w:r>
      <w:r>
        <w:rPr>
          <w:rFonts w:ascii="Roboto Mono" w:hAnsi="Roboto Mono" w:cs="Roboto Mono" w:eastAsia="Roboto Mono"/>
          <w:b w:val="0"/>
          <w:i w:val="0"/>
          <w:color w:val="1E293B"/>
          <w:spacing w:val="-7"/>
          <w:kern w:val="0"/>
          <w:sz w:val="11"/>
          <w:szCs w:val="11"/>
        </w:rPr>
        <w:t>13</w:t>
      </w:r>
    </w:p>
    <w:p>
      <w:pPr>
        <w:framePr w:w="236" w:hRule="auto" w:wrap="none" w:vAnchor="page" w:hAnchor="page" w:x="11180" w:y="10187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-4"/>
          <w:kern w:val="0"/>
          <w:sz w:val="13"/>
          <w:szCs w:val="13"/>
        </w:rPr>
        <w:t>ND</w:t>
      </w:r>
    </w:p>
    <w:p>
      <w:pPr>
        <w:framePr w:w="2759" w:hRule="auto" w:wrap="none" w:vAnchor="page" w:hAnchor="page" w:x="576" w:y="11404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spacing w:val="11"/>
          <w:kern w:val="0"/>
          <w:sz w:val="10"/>
          <w:szCs w:val="10"/>
        </w:rPr>
        <w:t>LABORATORY · ACCREDIT</w:t>
      </w:r>
      <w:r>
        <w:rPr>
          <w:rFonts w:ascii="Montserrat" w:hAnsi="Montserrat" w:cs="Montserrat" w:eastAsia="Montserrat"/>
          <w:b/>
          <w:i w:val="0"/>
          <w:color w:val="1B3A5C"/>
          <w:spacing w:val="10"/>
          <w:kern w:val="0"/>
          <w:sz w:val="10"/>
          <w:szCs w:val="10"/>
        </w:rPr>
        <w:t>ATION · LOCATION</w:t>
      </w:r>
    </w:p>
    <w:p>
      <w:pPr>
        <w:framePr w:w="2298" w:hRule="auto" w:wrap="none" w:vAnchor="page" w:hAnchor="page" w:x="576" w:y="11530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10"/>
          <w:szCs w:val="10"/>
        </w:rPr>
        <w:t>Лабораторија · Акредитација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10"/>
          <w:szCs w:val="10"/>
        </w:rPr>
        <w:t xml:space="preserve"> · Локација</w:t>
      </w:r>
    </w:p>
    <w:p>
      <w:pPr>
        <w:framePr w:w="1597" w:hRule="auto" w:wrap="none" w:vAnchor="page" w:hAnchor="page" w:x="8436" w:y="11404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spacing w:val="13"/>
          <w:kern w:val="0"/>
          <w:sz w:val="10"/>
          <w:szCs w:val="10"/>
        </w:rPr>
        <w:t>COA DOC. CO</w:t>
      </w:r>
      <w:r>
        <w:rPr>
          <w:rFonts w:ascii="Montserrat" w:hAnsi="Montserrat" w:cs="Montserrat" w:eastAsia="Montserrat"/>
          <w:b/>
          <w:i w:val="0"/>
          <w:color w:val="1B3A5C"/>
          <w:spacing w:val="12"/>
          <w:kern w:val="0"/>
          <w:sz w:val="10"/>
          <w:szCs w:val="10"/>
        </w:rPr>
        <w:t>DE, ISSUED</w:t>
      </w:r>
    </w:p>
    <w:p>
      <w:pPr>
        <w:framePr w:w="1193" w:hRule="auto" w:wrap="none" w:vAnchor="page" w:hAnchor="page" w:x="8666" w:y="11530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10"/>
          <w:szCs w:val="10"/>
        </w:rPr>
        <w:t xml:space="preserve">Код </w:t>
      </w: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0"/>
          <w:szCs w:val="10"/>
        </w:rPr>
        <w:t>на СзА, Издаден</w:t>
      </w:r>
    </w:p>
    <w:p>
      <w:pPr>
        <w:framePr w:w="696" w:hRule="auto" w:wrap="none" w:vAnchor="page" w:hAnchor="page" w:x="10658" w:y="11404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spacing w:val="12"/>
          <w:kern w:val="0"/>
          <w:sz w:val="10"/>
          <w:szCs w:val="10"/>
        </w:rPr>
        <w:t>PARAM. №</w:t>
      </w:r>
    </w:p>
    <w:p>
      <w:pPr>
        <w:framePr w:w="470" w:hRule="auto" w:wrap="none" w:vAnchor="page" w:hAnchor="page" w:x="10925" w:y="11530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>Пар.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10"/>
          <w:szCs w:val="10"/>
        </w:rPr>
        <w:t xml:space="preserve"> №</w:t>
      </w:r>
    </w:p>
    <w:p>
      <w:pPr>
        <w:framePr w:w="2537" w:hRule="auto" w:wrap="none" w:vAnchor="page" w:hAnchor="page" w:x="576" w:y="11685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spacing w:val="-4"/>
          <w:kern w:val="0"/>
          <w:sz w:val="12"/>
          <w:szCs w:val="12"/>
        </w:rPr>
        <w:t>Purely Plant QC Department · In</w:t>
      </w:r>
      <w:r>
        <w:rPr>
          <w:rFonts w:ascii="Montserrat" w:hAnsi="Montserrat" w:cs="Montserrat" w:eastAsia="Montserrat"/>
          <w:b/>
          <w:i w:val="0"/>
          <w:color w:val="16324F"/>
          <w:spacing w:val="-5"/>
          <w:kern w:val="0"/>
          <w:sz w:val="12"/>
          <w:szCs w:val="12"/>
        </w:rPr>
        <w:t>-house</w:t>
      </w:r>
    </w:p>
    <w:p>
      <w:pPr>
        <w:framePr w:w="1979" w:hRule="auto" w:wrap="none" w:vAnchor="page" w:hAnchor="page" w:x="576" w:y="11837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6E7D92"/>
          <w:spacing w:val="1"/>
          <w:kern w:val="0"/>
          <w:sz w:val="9"/>
          <w:szCs w:val="9"/>
        </w:rPr>
        <w:t xml:space="preserve">Пјурли Плант — Сектор за КК · </w:t>
      </w:r>
      <w:r>
        <w:rPr>
          <w:rFonts w:ascii="Montserrat Medium" w:hAnsi="Montserrat Medium" w:cs="Montserrat Medium" w:eastAsia="Montserrat Medium"/>
          <w:b w:val="0"/>
          <w:i/>
          <w:color w:val="6E7D92"/>
          <w:kern w:val="0"/>
          <w:sz w:val="9"/>
          <w:szCs w:val="9"/>
        </w:rPr>
        <w:t>In-house</w:t>
      </w:r>
    </w:p>
    <w:p>
      <w:pPr>
        <w:framePr w:w="152" w:hRule="auto" w:wrap="none" w:vAnchor="page" w:hAnchor="page" w:x="2511" w:y="11837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B3BFCC"/>
          <w:spacing w:val="6"/>
          <w:kern w:val="0"/>
          <w:sz w:val="9"/>
          <w:szCs w:val="9"/>
        </w:rPr>
        <w:t xml:space="preserve"> </w:t>
      </w:r>
      <w:r>
        <w:rPr>
          <w:rFonts w:ascii="Montserrat Medium" w:hAnsi="Montserrat Medium" w:cs="Montserrat Medium" w:eastAsia="Montserrat Medium"/>
          <w:b w:val="0"/>
          <w:i w:val="0"/>
          <w:color w:val="B3BFCC"/>
          <w:spacing w:val="5"/>
          <w:kern w:val="0"/>
          <w:sz w:val="9"/>
          <w:szCs w:val="9"/>
        </w:rPr>
        <w:t xml:space="preserve">· </w:t>
      </w:r>
    </w:p>
    <w:p>
      <w:pPr>
        <w:framePr w:w="1579" w:hRule="auto" w:wrap="none" w:vAnchor="page" w:hAnchor="page" w:x="2601" w:y="11837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7C8FA6"/>
          <w:spacing w:val="1"/>
          <w:kern w:val="0"/>
          <w:sz w:val="9"/>
          <w:szCs w:val="9"/>
        </w:rPr>
        <w:t>Kojlija 1043, Petro</w:t>
      </w:r>
      <w:r>
        <w:rPr>
          <w:rFonts w:ascii="Montserrat Medium" w:hAnsi="Montserrat Medium" w:cs="Montserrat Medium" w:eastAsia="Montserrat Medium"/>
          <w:b w:val="0"/>
          <w:i w:val="0"/>
          <w:color w:val="7C8FA6"/>
          <w:kern w:val="0"/>
          <w:sz w:val="9"/>
          <w:szCs w:val="9"/>
        </w:rPr>
        <w:t>vec-Skopje, MK</w:t>
      </w:r>
    </w:p>
    <w:p>
      <w:pPr>
        <w:framePr w:w="753" w:hRule="auto" w:wrap="none" w:vAnchor="page" w:hAnchor="page" w:x="8613" w:y="11687"/>
        <w:spacing w:before="0" w:after="0" w:line="100" w:lineRule="exact"/>
        <w:ind w:left="0" w:right="0" w:firstLine="0"/>
        <w:jc w:val="left"/>
      </w:pPr>
      <w:r>
        <w:rPr>
          <w:rFonts w:ascii="Roboto Condensed SemiBold" w:hAnsi="Roboto Condensed SemiBold" w:cs="Roboto Condensed SemiBold" w:eastAsia="Roboto Condensed SemiBold"/>
          <w:b w:val="0"/>
          <w:i w:val="0"/>
          <w:color w:val="1B3A5C"/>
          <w:spacing w:val="4"/>
          <w:kern w:val="0"/>
          <w:sz w:val="10"/>
          <w:szCs w:val="10"/>
        </w:rPr>
        <w:t>iCoA-PP_26-1</w:t>
      </w:r>
      <w:r>
        <w:rPr>
          <w:rFonts w:ascii="Roboto Condensed SemiBold" w:hAnsi="Roboto Condensed SemiBold" w:cs="Roboto Condensed SemiBold" w:eastAsia="Roboto Condensed SemiBold"/>
          <w:b w:val="0"/>
          <w:i w:val="0"/>
          <w:color w:val="1B3A5C"/>
          <w:spacing w:val="3"/>
          <w:kern w:val="0"/>
          <w:sz w:val="10"/>
          <w:szCs w:val="10"/>
        </w:rPr>
        <w:t>27</w:t>
      </w:r>
    </w:p>
    <w:p>
      <w:pPr>
        <w:framePr w:w="575" w:hRule="auto" w:wrap="none" w:vAnchor="page" w:hAnchor="page" w:x="9363" w:y="11696"/>
        <w:spacing w:before="0" w:after="0" w:line="100" w:lineRule="exact"/>
        <w:ind w:left="0" w:right="0" w:firstLine="0"/>
        <w:jc w:val="left"/>
      </w:pPr>
      <w:r>
        <w:rPr>
          <w:rFonts w:ascii="Roboto Condensed SemiBold" w:hAnsi="Roboto Condensed SemiBold" w:cs="Roboto Condensed SemiBold" w:eastAsia="Roboto Condensed SemiBold"/>
          <w:b w:val="0"/>
          <w:i/>
          <w:color w:val="8C9BB0"/>
          <w:spacing w:val="-2"/>
          <w:kern w:val="0"/>
          <w:sz w:val="10"/>
          <w:szCs w:val="10"/>
        </w:rPr>
        <w:t>· 03.</w:t>
      </w:r>
      <w:r>
        <w:rPr>
          <w:rFonts w:ascii="Roboto Condensed SemiBold" w:hAnsi="Roboto Condensed SemiBold" w:cs="Roboto Condensed SemiBold" w:eastAsia="Roboto Condensed SemiBold"/>
          <w:b w:val="0"/>
          <w:i/>
          <w:color w:val="8C9BB0"/>
          <w:spacing w:val="-3"/>
          <w:kern w:val="0"/>
          <w:sz w:val="10"/>
          <w:szCs w:val="10"/>
        </w:rPr>
        <w:t>06.2026</w:t>
      </w:r>
    </w:p>
    <w:p>
      <w:pPr>
        <w:framePr w:w="542" w:hRule="auto" w:wrap="none" w:vAnchor="page" w:hAnchor="page" w:x="10910" w:y="11701"/>
        <w:spacing w:before="0" w:after="0" w:line="11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1B3A5C"/>
          <w:spacing w:val="-5"/>
          <w:kern w:val="0"/>
          <w:sz w:val="11"/>
          <w:szCs w:val="11"/>
        </w:rPr>
        <w:t>1</w:t>
      </w:r>
      <w:r>
        <w:rPr>
          <w:rFonts w:ascii="Roboto Mono SemiBold" w:hAnsi="Roboto Mono SemiBold" w:cs="Roboto Mono SemiBold" w:eastAsia="Roboto Mono SemiBold"/>
          <w:b w:val="0"/>
          <w:i w:val="0"/>
          <w:color w:val="1B3A5C"/>
          <w:spacing w:val="-6"/>
          <w:kern w:val="0"/>
          <w:sz w:val="11"/>
          <w:szCs w:val="11"/>
        </w:rPr>
        <w:t>, 2, 7</w:t>
      </w:r>
    </w:p>
    <w:p>
      <w:pPr>
        <w:framePr w:w="3794" w:hRule="auto" w:wrap="none" w:vAnchor="page" w:hAnchor="page" w:x="576" w:y="11985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spacing w:val="-2"/>
          <w:kern w:val="0"/>
          <w:sz w:val="12"/>
          <w:szCs w:val="12"/>
        </w:rPr>
        <w:t>UKIM FF —</w:t>
      </w:r>
      <w:r>
        <w:rPr>
          <w:rFonts w:ascii="Montserrat" w:hAnsi="Montserrat" w:cs="Montserrat" w:eastAsia="Montserrat"/>
          <w:b/>
          <w:i w:val="0"/>
          <w:color w:val="16324F"/>
          <w:spacing w:val="-3"/>
          <w:kern w:val="0"/>
          <w:sz w:val="12"/>
          <w:szCs w:val="12"/>
        </w:rPr>
        <w:t xml:space="preserve"> Center for Natural Products · ISO/IEC 17025:2017</w:t>
      </w:r>
    </w:p>
    <w:p>
      <w:pPr>
        <w:framePr w:w="2309" w:hRule="auto" w:wrap="none" w:vAnchor="page" w:hAnchor="page" w:x="576" w:y="12122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6E7D92"/>
          <w:kern w:val="0"/>
          <w:sz w:val="9"/>
          <w:szCs w:val="9"/>
        </w:rPr>
        <w:t xml:space="preserve">УКИМ ФФ — Центар за Природни Производи </w:t>
      </w:r>
    </w:p>
    <w:p>
      <w:pPr>
        <w:framePr w:w="186" w:hRule="auto" w:wrap="none" w:vAnchor="page" w:hAnchor="page" w:x="2841" w:y="12109"/>
        <w:spacing w:before="0" w:after="0" w:line="9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/>
          <w:color w:val="8C9BB0"/>
          <w:spacing w:val="9"/>
          <w:kern w:val="0"/>
          <w:sz w:val="9"/>
          <w:szCs w:val="9"/>
        </w:rPr>
        <w:t xml:space="preserve">· </w:t>
      </w:r>
    </w:p>
    <w:p>
      <w:pPr>
        <w:framePr w:w="848" w:hRule="auto" w:wrap="none" w:vAnchor="page" w:hAnchor="page" w:x="2967" w:y="12109"/>
        <w:spacing w:before="0" w:after="0" w:line="9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/>
          <w:color w:val="5A6E84"/>
          <w:spacing w:val="11"/>
          <w:kern w:val="0"/>
          <w:sz w:val="9"/>
          <w:szCs w:val="9"/>
        </w:rPr>
        <w:t>L</w:t>
      </w:r>
      <w:r>
        <w:rPr>
          <w:rFonts w:ascii="Roboto Mono SemiBold" w:hAnsi="Roboto Mono SemiBold" w:cs="Roboto Mono SemiBold" w:eastAsia="Roboto Mono SemiBold"/>
          <w:b w:val="0"/>
          <w:i/>
          <w:color w:val="5A6E84"/>
          <w:spacing w:val="10"/>
          <w:kern w:val="0"/>
          <w:sz w:val="9"/>
          <w:szCs w:val="9"/>
        </w:rPr>
        <w:t>T-083 (IARM)</w:t>
      </w:r>
    </w:p>
    <w:p>
      <w:pPr>
        <w:framePr w:w="152" w:hRule="auto" w:wrap="none" w:vAnchor="page" w:hAnchor="page" w:x="3786" w:y="12122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B3BFCC"/>
          <w:spacing w:val="6"/>
          <w:kern w:val="0"/>
          <w:sz w:val="9"/>
          <w:szCs w:val="9"/>
        </w:rPr>
        <w:t xml:space="preserve"> </w:t>
      </w:r>
      <w:r>
        <w:rPr>
          <w:rFonts w:ascii="Montserrat Medium" w:hAnsi="Montserrat Medium" w:cs="Montserrat Medium" w:eastAsia="Montserrat Medium"/>
          <w:b w:val="0"/>
          <w:i w:val="0"/>
          <w:color w:val="B3BFCC"/>
          <w:spacing w:val="5"/>
          <w:kern w:val="0"/>
          <w:sz w:val="9"/>
          <w:szCs w:val="9"/>
        </w:rPr>
        <w:t xml:space="preserve">· </w:t>
      </w:r>
    </w:p>
    <w:p>
      <w:pPr>
        <w:framePr w:w="1664" w:hRule="auto" w:wrap="none" w:vAnchor="page" w:hAnchor="page" w:x="3876" w:y="12122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7C8FA6"/>
          <w:spacing w:val="2"/>
          <w:kern w:val="0"/>
          <w:sz w:val="9"/>
          <w:szCs w:val="9"/>
        </w:rPr>
        <w:t>Mother Te</w:t>
      </w:r>
      <w:r>
        <w:rPr>
          <w:rFonts w:ascii="Montserrat Medium" w:hAnsi="Montserrat Medium" w:cs="Montserrat Medium" w:eastAsia="Montserrat Medium"/>
          <w:b w:val="0"/>
          <w:i w:val="0"/>
          <w:color w:val="7C8FA6"/>
          <w:spacing w:val="1"/>
          <w:kern w:val="0"/>
          <w:sz w:val="9"/>
          <w:szCs w:val="9"/>
        </w:rPr>
        <w:t>resa 47, 1000 Skopje, MK</w:t>
      </w:r>
    </w:p>
    <w:p>
      <w:pPr>
        <w:framePr w:w="513" w:hRule="auto" w:wrap="none" w:vAnchor="page" w:hAnchor="page" w:x="8733" w:y="11987"/>
        <w:spacing w:before="0" w:after="0" w:line="100" w:lineRule="exact"/>
        <w:ind w:left="0" w:right="0" w:firstLine="0"/>
        <w:jc w:val="left"/>
      </w:pPr>
      <w:r>
        <w:rPr>
          <w:rFonts w:ascii="Roboto Condensed SemiBold" w:hAnsi="Roboto Condensed SemiBold" w:cs="Roboto Condensed SemiBold" w:eastAsia="Roboto Condensed SemiBold"/>
          <w:b w:val="0"/>
          <w:i w:val="0"/>
          <w:color w:val="1B3A5C"/>
          <w:spacing w:val="6"/>
          <w:kern w:val="0"/>
          <w:sz w:val="10"/>
          <w:szCs w:val="10"/>
        </w:rPr>
        <w:t>ППК25281</w:t>
      </w:r>
    </w:p>
    <w:p>
      <w:pPr>
        <w:framePr w:w="575" w:hRule="auto" w:wrap="none" w:vAnchor="page" w:hAnchor="page" w:x="9243" w:y="11996"/>
        <w:spacing w:before="0" w:after="0" w:line="100" w:lineRule="exact"/>
        <w:ind w:left="0" w:right="0" w:firstLine="0"/>
        <w:jc w:val="left"/>
      </w:pPr>
      <w:r>
        <w:rPr>
          <w:rFonts w:ascii="Roboto Condensed SemiBold" w:hAnsi="Roboto Condensed SemiBold" w:cs="Roboto Condensed SemiBold" w:eastAsia="Roboto Condensed SemiBold"/>
          <w:b w:val="0"/>
          <w:i/>
          <w:color w:val="8C9BB0"/>
          <w:spacing w:val="-2"/>
          <w:kern w:val="0"/>
          <w:sz w:val="10"/>
          <w:szCs w:val="10"/>
        </w:rPr>
        <w:t>· 17.</w:t>
      </w:r>
      <w:r>
        <w:rPr>
          <w:rFonts w:ascii="Roboto Condensed SemiBold" w:hAnsi="Roboto Condensed SemiBold" w:cs="Roboto Condensed SemiBold" w:eastAsia="Roboto Condensed SemiBold"/>
          <w:b w:val="0"/>
          <w:i/>
          <w:color w:val="8C9BB0"/>
          <w:spacing w:val="-3"/>
          <w:kern w:val="0"/>
          <w:sz w:val="10"/>
          <w:szCs w:val="10"/>
        </w:rPr>
        <w:t>09.2025</w:t>
      </w:r>
    </w:p>
    <w:p>
      <w:pPr>
        <w:framePr w:w="476" w:hRule="auto" w:wrap="none" w:vAnchor="page" w:hAnchor="page" w:x="10970" w:y="11986"/>
        <w:spacing w:before="0" w:after="0" w:line="11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1B3A5C"/>
          <w:spacing w:val="-5"/>
          <w:kern w:val="0"/>
          <w:sz w:val="11"/>
          <w:szCs w:val="11"/>
        </w:rPr>
        <w:t>3</w:t>
      </w:r>
      <w:r>
        <w:rPr>
          <w:rFonts w:ascii="Roboto Mono SemiBold" w:hAnsi="Roboto Mono SemiBold" w:cs="Roboto Mono SemiBold" w:eastAsia="Roboto Mono SemiBold"/>
          <w:b w:val="0"/>
          <w:i w:val="0"/>
          <w:color w:val="1B3A5C"/>
          <w:spacing w:val="-6"/>
          <w:kern w:val="0"/>
          <w:sz w:val="11"/>
          <w:szCs w:val="11"/>
        </w:rPr>
        <w:t>–6, 8</w:t>
      </w:r>
    </w:p>
    <w:p>
      <w:pPr>
        <w:framePr w:w="4050" w:hRule="auto" w:wrap="none" w:vAnchor="page" w:hAnchor="page" w:x="576" w:y="12270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spacing w:val="-3"/>
          <w:kern w:val="0"/>
          <w:sz w:val="12"/>
          <w:szCs w:val="12"/>
        </w:rPr>
        <w:t>JZU Institute for Public Health (IPH Skopje) · ISO/IEC 17025:20</w:t>
      </w:r>
      <w:r>
        <w:rPr>
          <w:rFonts w:ascii="Montserrat" w:hAnsi="Montserrat" w:cs="Montserrat" w:eastAsia="Montserrat"/>
          <w:b/>
          <w:i w:val="0"/>
          <w:color w:val="16324F"/>
          <w:spacing w:val="-4"/>
          <w:kern w:val="0"/>
          <w:sz w:val="12"/>
          <w:szCs w:val="12"/>
        </w:rPr>
        <w:t>17</w:t>
      </w:r>
    </w:p>
    <w:p>
      <w:pPr>
        <w:framePr w:w="2155" w:hRule="auto" w:wrap="none" w:vAnchor="page" w:hAnchor="page" w:x="576" w:y="12422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6E7D92"/>
          <w:spacing w:val="1"/>
          <w:kern w:val="0"/>
          <w:sz w:val="9"/>
          <w:szCs w:val="9"/>
        </w:rPr>
        <w:t>ЈЗУ Институт за јавно здравје (ИЈЗ</w:t>
      </w:r>
      <w:r>
        <w:rPr>
          <w:rFonts w:ascii="Montserrat Medium" w:hAnsi="Montserrat Medium" w:cs="Montserrat Medium" w:eastAsia="Montserrat Medium"/>
          <w:b w:val="0"/>
          <w:i/>
          <w:color w:val="6E7D92"/>
          <w:kern w:val="0"/>
          <w:sz w:val="9"/>
          <w:szCs w:val="9"/>
        </w:rPr>
        <w:t xml:space="preserve"> Скопје) </w:t>
      </w:r>
    </w:p>
    <w:p>
      <w:pPr>
        <w:framePr w:w="186" w:hRule="auto" w:wrap="none" w:vAnchor="page" w:hAnchor="page" w:x="2721" w:y="12409"/>
        <w:spacing w:before="0" w:after="0" w:line="9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/>
          <w:color w:val="8C9BB0"/>
          <w:spacing w:val="9"/>
          <w:kern w:val="0"/>
          <w:sz w:val="9"/>
          <w:szCs w:val="9"/>
        </w:rPr>
        <w:t xml:space="preserve">· </w:t>
      </w:r>
    </w:p>
    <w:p>
      <w:pPr>
        <w:framePr w:w="848" w:hRule="auto" w:wrap="none" w:vAnchor="page" w:hAnchor="page" w:x="2847" w:y="12409"/>
        <w:spacing w:before="0" w:after="0" w:line="9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/>
          <w:color w:val="5A6E84"/>
          <w:spacing w:val="11"/>
          <w:kern w:val="0"/>
          <w:sz w:val="9"/>
          <w:szCs w:val="9"/>
        </w:rPr>
        <w:t>L</w:t>
      </w:r>
      <w:r>
        <w:rPr>
          <w:rFonts w:ascii="Roboto Mono SemiBold" w:hAnsi="Roboto Mono SemiBold" w:cs="Roboto Mono SemiBold" w:eastAsia="Roboto Mono SemiBold"/>
          <w:b w:val="0"/>
          <w:i/>
          <w:color w:val="5A6E84"/>
          <w:spacing w:val="10"/>
          <w:kern w:val="0"/>
          <w:sz w:val="9"/>
          <w:szCs w:val="9"/>
        </w:rPr>
        <w:t>T-005 (IARM)</w:t>
      </w:r>
    </w:p>
    <w:p>
      <w:pPr>
        <w:framePr w:w="152" w:hRule="auto" w:wrap="none" w:vAnchor="page" w:hAnchor="page" w:x="3666" w:y="12422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B3BFCC"/>
          <w:spacing w:val="6"/>
          <w:kern w:val="0"/>
          <w:sz w:val="9"/>
          <w:szCs w:val="9"/>
        </w:rPr>
        <w:t xml:space="preserve"> </w:t>
      </w:r>
      <w:r>
        <w:rPr>
          <w:rFonts w:ascii="Montserrat Medium" w:hAnsi="Montserrat Medium" w:cs="Montserrat Medium" w:eastAsia="Montserrat Medium"/>
          <w:b w:val="0"/>
          <w:i w:val="0"/>
          <w:color w:val="B3BFCC"/>
          <w:spacing w:val="5"/>
          <w:kern w:val="0"/>
          <w:sz w:val="9"/>
          <w:szCs w:val="9"/>
        </w:rPr>
        <w:t xml:space="preserve">· </w:t>
      </w:r>
    </w:p>
    <w:p>
      <w:pPr>
        <w:framePr w:w="1424" w:hRule="auto" w:wrap="none" w:vAnchor="page" w:hAnchor="page" w:x="3756" w:y="12422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7C8FA6"/>
          <w:spacing w:val="2"/>
          <w:kern w:val="0"/>
          <w:sz w:val="9"/>
          <w:szCs w:val="9"/>
        </w:rPr>
        <w:t>50 Divizija 6, 1000 Skopj</w:t>
      </w:r>
      <w:r>
        <w:rPr>
          <w:rFonts w:ascii="Montserrat Medium" w:hAnsi="Montserrat Medium" w:cs="Montserrat Medium" w:eastAsia="Montserrat Medium"/>
          <w:b w:val="0"/>
          <w:i w:val="0"/>
          <w:color w:val="7C8FA6"/>
          <w:spacing w:val="1"/>
          <w:kern w:val="0"/>
          <w:sz w:val="9"/>
          <w:szCs w:val="9"/>
        </w:rPr>
        <w:t>e, MK</w:t>
      </w:r>
    </w:p>
    <w:p>
      <w:pPr>
        <w:framePr w:w="633" w:hRule="auto" w:wrap="none" w:vAnchor="page" w:hAnchor="page" w:x="8673" w:y="12272"/>
        <w:spacing w:before="0" w:after="0" w:line="100" w:lineRule="exact"/>
        <w:ind w:left="0" w:right="0" w:firstLine="0"/>
        <w:jc w:val="left"/>
      </w:pPr>
      <w:r>
        <w:rPr>
          <w:rFonts w:ascii="Roboto Condensed SemiBold" w:hAnsi="Roboto Condensed SemiBold" w:cs="Roboto Condensed SemiBold" w:eastAsia="Roboto Condensed SemiBold"/>
          <w:b w:val="0"/>
          <w:i w:val="0"/>
          <w:color w:val="1B3A5C"/>
          <w:spacing w:val="8"/>
          <w:kern w:val="0"/>
          <w:sz w:val="10"/>
          <w:szCs w:val="10"/>
        </w:rPr>
        <w:t>94</w:t>
      </w:r>
      <w:r>
        <w:rPr>
          <w:rFonts w:ascii="Roboto Condensed SemiBold" w:hAnsi="Roboto Condensed SemiBold" w:cs="Roboto Condensed SemiBold" w:eastAsia="Roboto Condensed SemiBold"/>
          <w:b w:val="0"/>
          <w:i w:val="0"/>
          <w:color w:val="1B3A5C"/>
          <w:spacing w:val="7"/>
          <w:kern w:val="0"/>
          <w:sz w:val="10"/>
          <w:szCs w:val="10"/>
        </w:rPr>
        <w:t>7/1685/25</w:t>
      </w:r>
    </w:p>
    <w:p>
      <w:pPr>
        <w:framePr w:w="575" w:hRule="auto" w:wrap="none" w:vAnchor="page" w:hAnchor="page" w:x="9303" w:y="12281"/>
        <w:spacing w:before="0" w:after="0" w:line="100" w:lineRule="exact"/>
        <w:ind w:left="0" w:right="0" w:firstLine="0"/>
        <w:jc w:val="left"/>
      </w:pPr>
      <w:r>
        <w:rPr>
          <w:rFonts w:ascii="Roboto Condensed SemiBold" w:hAnsi="Roboto Condensed SemiBold" w:cs="Roboto Condensed SemiBold" w:eastAsia="Roboto Condensed SemiBold"/>
          <w:b w:val="0"/>
          <w:i/>
          <w:color w:val="8C9BB0"/>
          <w:spacing w:val="-2"/>
          <w:kern w:val="0"/>
          <w:sz w:val="10"/>
          <w:szCs w:val="10"/>
        </w:rPr>
        <w:t>· 17.</w:t>
      </w:r>
      <w:r>
        <w:rPr>
          <w:rFonts w:ascii="Roboto Condensed SemiBold" w:hAnsi="Roboto Condensed SemiBold" w:cs="Roboto Condensed SemiBold" w:eastAsia="Roboto Condensed SemiBold"/>
          <w:b w:val="0"/>
          <w:i/>
          <w:color w:val="8C9BB0"/>
          <w:spacing w:val="-3"/>
          <w:kern w:val="0"/>
          <w:sz w:val="10"/>
          <w:szCs w:val="10"/>
        </w:rPr>
        <w:t>09.2025</w:t>
      </w:r>
    </w:p>
    <w:p>
      <w:pPr>
        <w:framePr w:w="543" w:hRule="auto" w:wrap="none" w:vAnchor="page" w:hAnchor="page" w:x="8718" w:y="12392"/>
        <w:spacing w:before="0" w:after="0" w:line="100" w:lineRule="exact"/>
        <w:ind w:left="0" w:right="0" w:firstLine="0"/>
        <w:jc w:val="left"/>
      </w:pPr>
      <w:r>
        <w:rPr>
          <w:rFonts w:ascii="Roboto Condensed SemiBold" w:hAnsi="Roboto Condensed SemiBold" w:cs="Roboto Condensed SemiBold" w:eastAsia="Roboto Condensed SemiBold"/>
          <w:b w:val="0"/>
          <w:i w:val="0"/>
          <w:color w:val="1B3A5C"/>
          <w:spacing w:val="9"/>
          <w:kern w:val="0"/>
          <w:sz w:val="10"/>
          <w:szCs w:val="10"/>
        </w:rPr>
        <w:t>43</w:t>
      </w:r>
      <w:r>
        <w:rPr>
          <w:rFonts w:ascii="Roboto Condensed SemiBold" w:hAnsi="Roboto Condensed SemiBold" w:cs="Roboto Condensed SemiBold" w:eastAsia="Roboto Condensed SemiBold"/>
          <w:b w:val="0"/>
          <w:i w:val="0"/>
          <w:color w:val="1B3A5C"/>
          <w:spacing w:val="8"/>
          <w:kern w:val="0"/>
          <w:sz w:val="10"/>
          <w:szCs w:val="10"/>
        </w:rPr>
        <w:t>49/2025</w:t>
      </w:r>
    </w:p>
    <w:p>
      <w:pPr>
        <w:framePr w:w="575" w:hRule="auto" w:wrap="none" w:vAnchor="page" w:hAnchor="page" w:x="9258" w:y="12401"/>
        <w:spacing w:before="0" w:after="0" w:line="100" w:lineRule="exact"/>
        <w:ind w:left="0" w:right="0" w:firstLine="0"/>
        <w:jc w:val="left"/>
      </w:pPr>
      <w:r>
        <w:rPr>
          <w:rFonts w:ascii="Roboto Condensed SemiBold" w:hAnsi="Roboto Condensed SemiBold" w:cs="Roboto Condensed SemiBold" w:eastAsia="Roboto Condensed SemiBold"/>
          <w:b w:val="0"/>
          <w:i/>
          <w:color w:val="8C9BB0"/>
          <w:spacing w:val="-2"/>
          <w:kern w:val="0"/>
          <w:sz w:val="10"/>
          <w:szCs w:val="10"/>
        </w:rPr>
        <w:t>· 15.</w:t>
      </w:r>
      <w:r>
        <w:rPr>
          <w:rFonts w:ascii="Roboto Condensed SemiBold" w:hAnsi="Roboto Condensed SemiBold" w:cs="Roboto Condensed SemiBold" w:eastAsia="Roboto Condensed SemiBold"/>
          <w:b w:val="0"/>
          <w:i/>
          <w:color w:val="8C9BB0"/>
          <w:spacing w:val="-3"/>
          <w:kern w:val="0"/>
          <w:sz w:val="10"/>
          <w:szCs w:val="10"/>
        </w:rPr>
        <w:t>09.2025</w:t>
      </w:r>
    </w:p>
    <w:p>
      <w:pPr>
        <w:framePr w:w="146" w:hRule="auto" w:wrap="none" w:vAnchor="page" w:hAnchor="page" w:x="11270" w:y="12286"/>
        <w:spacing w:before="0" w:after="0" w:line="11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1B3A5C"/>
          <w:kern w:val="0"/>
          <w:sz w:val="11"/>
          <w:szCs w:val="11"/>
        </w:rPr>
        <w:t>9</w:t>
      </w:r>
    </w:p>
    <w:p>
      <w:pPr>
        <w:framePr w:w="410" w:hRule="auto" w:wrap="none" w:vAnchor="page" w:hAnchor="page" w:x="11030" w:y="12406"/>
        <w:spacing w:before="0" w:after="0" w:line="11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1B3A5C"/>
          <w:spacing w:val="-5"/>
          <w:kern w:val="0"/>
          <w:sz w:val="11"/>
          <w:szCs w:val="11"/>
        </w:rPr>
        <w:t>1</w:t>
      </w:r>
      <w:r>
        <w:rPr>
          <w:rFonts w:ascii="Roboto Mono SemiBold" w:hAnsi="Roboto Mono SemiBold" w:cs="Roboto Mono SemiBold" w:eastAsia="Roboto Mono SemiBold"/>
          <w:b w:val="0"/>
          <w:i w:val="0"/>
          <w:color w:val="1B3A5C"/>
          <w:spacing w:val="-6"/>
          <w:kern w:val="0"/>
          <w:sz w:val="11"/>
          <w:szCs w:val="11"/>
        </w:rPr>
        <w:t>0–12</w:t>
      </w:r>
    </w:p>
    <w:p>
      <w:pPr>
        <w:framePr w:w="2235" w:hRule="auto" w:wrap="none" w:vAnchor="page" w:hAnchor="page" w:x="576" w:y="13348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8"/>
          <w:kern w:val="0"/>
          <w:sz w:val="11"/>
          <w:szCs w:val="11"/>
        </w:rPr>
        <w:t>FINAL QC TESTING FOR BAT</w:t>
      </w:r>
      <w:r>
        <w:rPr>
          <w:rFonts w:ascii="Orbitron" w:hAnsi="Orbitron" w:cs="Orbitron" w:eastAsia="Orbitron"/>
          <w:b/>
          <w:i w:val="0"/>
          <w:color w:val="7A5C1E"/>
          <w:spacing w:val="7"/>
          <w:kern w:val="0"/>
          <w:sz w:val="11"/>
          <w:szCs w:val="11"/>
        </w:rPr>
        <w:t xml:space="preserve">CH </w:t>
      </w:r>
    </w:p>
    <w:p>
      <w:pPr>
        <w:framePr w:w="214" w:hRule="auto" w:wrap="none" w:vAnchor="page" w:hAnchor="page" w:x="2774" w:y="13364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7A5C1E"/>
          <w:kern w:val="0"/>
          <w:sz w:val="11"/>
          <w:szCs w:val="11"/>
        </w:rPr>
        <w:t>№</w:t>
      </w:r>
    </w:p>
    <w:p>
      <w:pPr>
        <w:framePr w:w="2473" w:hRule="auto" w:wrap="none" w:vAnchor="page" w:hAnchor="page" w:x="576" w:y="13483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-2"/>
          <w:kern w:val="0"/>
          <w:sz w:val="10"/>
          <w:szCs w:val="10"/>
        </w:rPr>
        <w:t>ФИНАЛНО КК ИСПИТУВАЊЕ НА С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3"/>
          <w:kern w:val="0"/>
          <w:sz w:val="10"/>
          <w:szCs w:val="10"/>
        </w:rPr>
        <w:t>ЕРИЈА БР.</w:t>
      </w:r>
    </w:p>
    <w:p>
      <w:pPr>
        <w:framePr w:w="920" w:hRule="auto" w:wrap="none" w:vAnchor="page" w:hAnchor="page" w:x="3456" w:y="13375"/>
        <w:spacing w:before="0" w:after="0" w:line="20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kern w:val="0"/>
          <w:sz w:val="20"/>
          <w:szCs w:val="20"/>
        </w:rPr>
        <w:t>P05</w:t>
      </w:r>
      <w:r>
        <w:rPr>
          <w:rFonts w:ascii="Roboto Mono" w:hAnsi="Roboto Mono" w:cs="Roboto Mono" w:eastAsia="Roboto Mono"/>
          <w:b/>
          <w:i w:val="0"/>
          <w:color w:val="1B3A5C"/>
          <w:spacing w:val="-1"/>
          <w:kern w:val="0"/>
          <w:sz w:val="20"/>
          <w:szCs w:val="20"/>
        </w:rPr>
        <w:t>0172</w:t>
      </w:r>
    </w:p>
    <w:p>
      <w:pPr>
        <w:framePr w:w="1897" w:hRule="auto" w:wrap="none" w:vAnchor="page" w:hAnchor="page" w:x="5108" w:y="13416"/>
        <w:spacing w:before="0" w:after="0" w:line="110" w:lineRule="exact"/>
        <w:ind w:left="0" w:right="0" w:firstLine="0"/>
        <w:jc w:val="left"/>
      </w:pPr>
      <w:r>
        <w:rPr>
          <w:rFonts w:ascii="Montserrat ExtraBold" w:hAnsi="Montserrat ExtraBold" w:cs="Montserrat ExtraBold" w:eastAsia="Montserrat ExtraBold"/>
          <w:b w:val="0"/>
          <w:i w:val="0"/>
          <w:color w:val="FFFFFF"/>
          <w:spacing w:val="2"/>
          <w:kern w:val="0"/>
          <w:sz w:val="11"/>
          <w:szCs w:val="11"/>
        </w:rPr>
        <w:t>CONFORMS TO</w:t>
      </w:r>
      <w:r>
        <w:rPr>
          <w:rFonts w:ascii="Montserrat ExtraBold" w:hAnsi="Montserrat ExtraBold" w:cs="Montserrat ExtraBold" w:eastAsia="Montserrat ExtraBold"/>
          <w:b w:val="0"/>
          <w:i w:val="0"/>
          <w:color w:val="FFFFFF"/>
          <w:spacing w:val="1"/>
          <w:kern w:val="0"/>
          <w:sz w:val="11"/>
          <w:szCs w:val="11"/>
        </w:rPr>
        <w:t xml:space="preserve"> SPECIFICATION</w:t>
      </w:r>
    </w:p>
    <w:p>
      <w:pPr>
        <w:framePr w:w="1596" w:hRule="auto" w:wrap="none" w:vAnchor="page" w:hAnchor="page" w:x="7028" w:y="13427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E4EDF6"/>
          <w:kern w:val="0"/>
          <w:sz w:val="9"/>
          <w:szCs w:val="9"/>
        </w:rPr>
        <w:t>Одговара на спецификацијата</w:t>
      </w:r>
    </w:p>
    <w:p>
      <w:pPr>
        <w:framePr w:w="1136" w:hRule="auto" w:wrap="none" w:vAnchor="page" w:hAnchor="page" w:x="9100" w:y="13401"/>
        <w:spacing w:before="0" w:after="0" w:line="11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7C8FA6"/>
          <w:spacing w:val="-3"/>
          <w:kern w:val="0"/>
          <w:sz w:val="11"/>
          <w:szCs w:val="11"/>
        </w:rPr>
        <w:t>DOES NOT CONF</w:t>
      </w:r>
      <w:r>
        <w:rPr>
          <w:rFonts w:ascii="Roboto Mono SemiBold" w:hAnsi="Roboto Mono SemiBold" w:cs="Roboto Mono SemiBold" w:eastAsia="Roboto Mono SemiBold"/>
          <w:b w:val="0"/>
          <w:i w:val="0"/>
          <w:color w:val="7C8FA6"/>
          <w:spacing w:val="-4"/>
          <w:kern w:val="0"/>
          <w:sz w:val="11"/>
          <w:szCs w:val="11"/>
        </w:rPr>
        <w:t>ORM</w:t>
      </w:r>
    </w:p>
    <w:p>
      <w:pPr>
        <w:framePr w:w="1385" w:hRule="auto" w:wrap="none" w:vAnchor="page" w:hAnchor="page" w:x="2169" w:y="14195"/>
        <w:spacing w:before="0" w:after="0" w:line="14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1B3A5C"/>
          <w:spacing w:val="19"/>
          <w:kern w:val="0"/>
          <w:sz w:val="14"/>
          <w:szCs w:val="14"/>
        </w:rPr>
        <w:t>RE</w:t>
      </w:r>
      <w:r>
        <w:rPr>
          <w:rFonts w:ascii="Orbitron ExtraBold" w:hAnsi="Orbitron ExtraBold" w:cs="Orbitron ExtraBold" w:eastAsia="Orbitron ExtraBold"/>
          <w:b w:val="0"/>
          <w:i w:val="0"/>
          <w:color w:val="1B3A5C"/>
          <w:spacing w:val="18"/>
          <w:kern w:val="0"/>
          <w:sz w:val="14"/>
          <w:szCs w:val="14"/>
        </w:rPr>
        <w:t>VIEWED BY</w:t>
      </w:r>
    </w:p>
    <w:p>
      <w:pPr>
        <w:framePr w:w="847" w:hRule="auto" w:wrap="none" w:vAnchor="page" w:hAnchor="page" w:x="2444" w:y="14385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3B6BA5"/>
          <w:spacing w:val="9"/>
          <w:kern w:val="0"/>
          <w:sz w:val="11"/>
          <w:szCs w:val="11"/>
        </w:rPr>
        <w:t>ПРЕГЛЕ</w:t>
      </w:r>
      <w:r>
        <w:rPr>
          <w:rFonts w:ascii="Montserrat" w:hAnsi="Montserrat" w:cs="Montserrat" w:eastAsia="Montserrat"/>
          <w:b/>
          <w:i w:val="0"/>
          <w:color w:val="3B6BA5"/>
          <w:spacing w:val="8"/>
          <w:kern w:val="0"/>
          <w:sz w:val="11"/>
          <w:szCs w:val="11"/>
        </w:rPr>
        <w:t>ДАЛ</w:t>
      </w:r>
    </w:p>
    <w:p>
      <w:pPr>
        <w:framePr w:w="1064" w:hRule="auto" w:wrap="none" w:vAnchor="page" w:hAnchor="page" w:x="1817" w:y="15024"/>
        <w:spacing w:before="0" w:after="0" w:line="12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1B3A5C"/>
          <w:spacing w:val="3"/>
          <w:kern w:val="0"/>
          <w:sz w:val="12"/>
          <w:szCs w:val="12"/>
        </w:rPr>
        <w:t>QA MANAG</w:t>
      </w:r>
      <w:r>
        <w:rPr>
          <w:rFonts w:ascii="Orbitron ExtraBold" w:hAnsi="Orbitron ExtraBold" w:cs="Orbitron ExtraBold" w:eastAsia="Orbitron ExtraBold"/>
          <w:b w:val="0"/>
          <w:i w:val="0"/>
          <w:color w:val="1B3A5C"/>
          <w:spacing w:val="2"/>
          <w:kern w:val="0"/>
          <w:sz w:val="12"/>
          <w:szCs w:val="12"/>
        </w:rPr>
        <w:t xml:space="preserve">ER </w:t>
      </w:r>
    </w:p>
    <w:p>
      <w:pPr>
        <w:framePr w:w="132" w:hRule="auto" w:wrap="none" w:vAnchor="page" w:hAnchor="page" w:x="2837" w:y="15035"/>
        <w:spacing w:before="0" w:after="0" w:line="10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3B6BA5"/>
          <w:spacing w:val="10"/>
          <w:kern w:val="0"/>
          <w:sz w:val="10"/>
          <w:szCs w:val="10"/>
        </w:rPr>
        <w:t xml:space="preserve">| </w:t>
      </w:r>
    </w:p>
    <w:p>
      <w:pPr>
        <w:framePr w:w="641" w:hRule="auto" w:wrap="none" w:vAnchor="page" w:hAnchor="page" w:x="2897" w:y="15049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3B6BA5"/>
          <w:spacing w:val="10"/>
          <w:kern w:val="0"/>
          <w:sz w:val="10"/>
          <w:szCs w:val="10"/>
        </w:rPr>
        <w:t>М</w:t>
      </w:r>
      <w:r>
        <w:rPr>
          <w:rFonts w:ascii="Montserrat" w:hAnsi="Montserrat" w:cs="Montserrat" w:eastAsia="Montserrat"/>
          <w:b/>
          <w:i w:val="0"/>
          <w:color w:val="3B6BA5"/>
          <w:spacing w:val="9"/>
          <w:kern w:val="0"/>
          <w:sz w:val="10"/>
          <w:szCs w:val="10"/>
        </w:rPr>
        <w:t>ЕНАЏЕР</w:t>
      </w:r>
    </w:p>
    <w:p>
      <w:pPr>
        <w:framePr w:w="225" w:hRule="auto" w:wrap="none" w:vAnchor="page" w:hAnchor="page" w:x="3527" w:y="15049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3B6BA5"/>
          <w:spacing w:val="14"/>
          <w:kern w:val="0"/>
          <w:sz w:val="10"/>
          <w:szCs w:val="10"/>
        </w:rPr>
        <w:t>ЗА</w:t>
      </w:r>
    </w:p>
    <w:p>
      <w:pPr>
        <w:framePr w:w="238" w:hRule="auto" w:wrap="none" w:vAnchor="page" w:hAnchor="page" w:x="3722" w:y="15049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3B6BA5"/>
          <w:spacing w:val="9"/>
          <w:kern w:val="0"/>
          <w:sz w:val="10"/>
          <w:szCs w:val="10"/>
        </w:rPr>
        <w:t>ОК</w:t>
      </w:r>
    </w:p>
    <w:p>
      <w:pPr>
        <w:framePr w:w="2255" w:hRule="auto" w:wrap="none" w:vAnchor="page" w:hAnchor="page" w:x="1779" w:y="15222"/>
        <w:spacing w:before="0" w:after="0" w:line="14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spacing w:val="-1"/>
          <w:kern w:val="0"/>
          <w:sz w:val="14"/>
          <w:szCs w:val="14"/>
        </w:rPr>
        <w:t>Jovana Romevska C</w:t>
      </w:r>
      <w:r>
        <w:rPr>
          <w:rFonts w:ascii="Montserrat" w:hAnsi="Montserrat" w:cs="Montserrat" w:eastAsia="Montserrat"/>
          <w:b/>
          <w:i w:val="0"/>
          <w:color w:val="1B3A5C"/>
          <w:spacing w:val="-2"/>
          <w:kern w:val="0"/>
          <w:sz w:val="14"/>
          <w:szCs w:val="14"/>
        </w:rPr>
        <w:t>vetkovski</w:t>
      </w:r>
    </w:p>
    <w:p>
      <w:pPr>
        <w:framePr w:w="1177" w:hRule="auto" w:wrap="none" w:vAnchor="page" w:hAnchor="page" w:x="2281" w:y="15364"/>
        <w:spacing w:before="0" w:after="0" w:line="10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/>
          <w:color w:val="3D5876"/>
          <w:spacing w:val="9"/>
          <w:kern w:val="0"/>
          <w:sz w:val="10"/>
          <w:szCs w:val="10"/>
        </w:rPr>
        <w:t>Master Pharm</w:t>
      </w:r>
      <w:r>
        <w:rPr>
          <w:rFonts w:ascii="Montserrat SemiBold" w:hAnsi="Montserrat SemiBold" w:cs="Montserrat SemiBold" w:eastAsia="Montserrat SemiBold"/>
          <w:b w:val="0"/>
          <w:i/>
          <w:color w:val="3D5876"/>
          <w:spacing w:val="8"/>
          <w:kern w:val="0"/>
          <w:sz w:val="10"/>
          <w:szCs w:val="10"/>
        </w:rPr>
        <w:t>acist</w:t>
      </w:r>
    </w:p>
    <w:p>
      <w:pPr>
        <w:framePr w:w="988" w:hRule="auto" w:wrap="none" w:vAnchor="page" w:hAnchor="page" w:x="1899" w:y="15536"/>
        <w:spacing w:before="0" w:after="0" w:line="12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8C9BB0"/>
          <w:spacing w:val="1"/>
          <w:kern w:val="0"/>
          <w:sz w:val="12"/>
          <w:szCs w:val="12"/>
        </w:rPr>
        <w:t>DAT</w:t>
      </w:r>
      <w:r>
        <w:rPr>
          <w:rFonts w:ascii="Montserrat SemiBold" w:hAnsi="Montserrat SemiBold" w:cs="Montserrat SemiBold" w:eastAsia="Montserrat SemiBold"/>
          <w:b w:val="0"/>
          <w:i w:val="0"/>
          <w:color w:val="8C9BB0"/>
          <w:kern w:val="0"/>
          <w:sz w:val="12"/>
          <w:szCs w:val="12"/>
        </w:rPr>
        <w:t>E · ДАТУМ</w:t>
      </w:r>
    </w:p>
    <w:p>
      <w:pPr>
        <w:framePr w:w="935" w:hRule="auto" w:wrap="none" w:vAnchor="page" w:hAnchor="page" w:x="2904" w:y="15515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0F172A"/>
          <w:spacing w:val="7"/>
          <w:kern w:val="0"/>
          <w:sz w:val="14"/>
          <w:szCs w:val="14"/>
        </w:rPr>
        <w:t>0</w:t>
      </w:r>
      <w:r>
        <w:rPr>
          <w:rFonts w:ascii="Roboto Mono" w:hAnsi="Roboto Mono" w:cs="Roboto Mono" w:eastAsia="Roboto Mono"/>
          <w:b/>
          <w:i w:val="0"/>
          <w:color w:val="0F172A"/>
          <w:spacing w:val="6"/>
          <w:kern w:val="0"/>
          <w:sz w:val="14"/>
          <w:szCs w:val="14"/>
        </w:rPr>
        <w:t>6.06.2026</w:t>
      </w:r>
    </w:p>
    <w:p>
      <w:pPr>
        <w:framePr w:w="2796" w:hRule="auto" w:wrap="none" w:vAnchor="page" w:hAnchor="page" w:x="7665" w:y="14195"/>
        <w:spacing w:before="0" w:after="0" w:line="14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1B3A5C"/>
          <w:spacing w:val="21"/>
          <w:kern w:val="0"/>
          <w:sz w:val="14"/>
          <w:szCs w:val="14"/>
        </w:rPr>
        <w:t>PREPARED</w:t>
      </w:r>
      <w:r>
        <w:rPr>
          <w:rFonts w:ascii="Orbitron ExtraBold" w:hAnsi="Orbitron ExtraBold" w:cs="Orbitron ExtraBold" w:eastAsia="Orbitron ExtraBold"/>
          <w:b w:val="0"/>
          <w:i w:val="0"/>
          <w:color w:val="1B3A5C"/>
          <w:spacing w:val="20"/>
          <w:kern w:val="0"/>
          <w:sz w:val="14"/>
          <w:szCs w:val="14"/>
        </w:rPr>
        <w:t xml:space="preserve"> &amp; APPROVED BY</w:t>
      </w:r>
    </w:p>
    <w:p>
      <w:pPr>
        <w:framePr w:w="763" w:hRule="auto" w:wrap="none" w:vAnchor="page" w:hAnchor="page" w:x="8260" w:y="14385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3B6BA5"/>
          <w:spacing w:val="11"/>
          <w:kern w:val="0"/>
          <w:sz w:val="11"/>
          <w:szCs w:val="11"/>
        </w:rPr>
        <w:t>ИЗГ</w:t>
      </w:r>
      <w:r>
        <w:rPr>
          <w:rFonts w:ascii="Montserrat" w:hAnsi="Montserrat" w:cs="Montserrat" w:eastAsia="Montserrat"/>
          <w:b/>
          <w:i w:val="0"/>
          <w:color w:val="3B6BA5"/>
          <w:spacing w:val="10"/>
          <w:kern w:val="0"/>
          <w:sz w:val="11"/>
          <w:szCs w:val="11"/>
        </w:rPr>
        <w:t>ОТВИЛ</w:t>
      </w:r>
    </w:p>
    <w:p>
      <w:pPr>
        <w:framePr w:w="170" w:hRule="auto" w:wrap="none" w:vAnchor="page" w:hAnchor="page" w:x="9031" w:y="14385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3B6BA5"/>
          <w:kern w:val="0"/>
          <w:sz w:val="11"/>
          <w:szCs w:val="11"/>
        </w:rPr>
        <w:t>И</w:t>
      </w:r>
    </w:p>
    <w:p>
      <w:pPr>
        <w:framePr w:w="709" w:hRule="auto" w:wrap="none" w:vAnchor="page" w:hAnchor="page" w:x="9169" w:y="14385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3B6BA5"/>
          <w:spacing w:val="9"/>
          <w:kern w:val="0"/>
          <w:sz w:val="11"/>
          <w:szCs w:val="11"/>
        </w:rPr>
        <w:t>ОДОБР</w:t>
      </w:r>
      <w:r>
        <w:rPr>
          <w:rFonts w:ascii="Montserrat" w:hAnsi="Montserrat" w:cs="Montserrat" w:eastAsia="Montserrat"/>
          <w:b/>
          <w:i w:val="0"/>
          <w:color w:val="3B6BA5"/>
          <w:spacing w:val="8"/>
          <w:kern w:val="0"/>
          <w:sz w:val="11"/>
          <w:szCs w:val="11"/>
        </w:rPr>
        <w:t>ИЛ</w:t>
      </w:r>
    </w:p>
    <w:p>
      <w:pPr>
        <w:framePr w:w="1063" w:hRule="auto" w:wrap="none" w:vAnchor="page" w:hAnchor="page" w:x="8026" w:y="15024"/>
        <w:spacing w:before="0" w:after="0" w:line="12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1B3A5C"/>
          <w:spacing w:val="3"/>
          <w:kern w:val="0"/>
          <w:sz w:val="12"/>
          <w:szCs w:val="12"/>
        </w:rPr>
        <w:t xml:space="preserve">QC MANAGER </w:t>
      </w:r>
    </w:p>
    <w:p>
      <w:pPr>
        <w:framePr w:w="132" w:hRule="auto" w:wrap="none" w:vAnchor="page" w:hAnchor="page" w:x="9046" w:y="15035"/>
        <w:spacing w:before="0" w:after="0" w:line="10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3B6BA5"/>
          <w:spacing w:val="10"/>
          <w:kern w:val="0"/>
          <w:sz w:val="10"/>
          <w:szCs w:val="10"/>
        </w:rPr>
        <w:t xml:space="preserve">| </w:t>
      </w:r>
    </w:p>
    <w:p>
      <w:pPr>
        <w:framePr w:w="641" w:hRule="auto" w:wrap="none" w:vAnchor="page" w:hAnchor="page" w:x="9106" w:y="15049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3B6BA5"/>
          <w:spacing w:val="10"/>
          <w:kern w:val="0"/>
          <w:sz w:val="10"/>
          <w:szCs w:val="10"/>
        </w:rPr>
        <w:t>М</w:t>
      </w:r>
      <w:r>
        <w:rPr>
          <w:rFonts w:ascii="Montserrat" w:hAnsi="Montserrat" w:cs="Montserrat" w:eastAsia="Montserrat"/>
          <w:b/>
          <w:i w:val="0"/>
          <w:color w:val="3B6BA5"/>
          <w:spacing w:val="9"/>
          <w:kern w:val="0"/>
          <w:sz w:val="10"/>
          <w:szCs w:val="10"/>
        </w:rPr>
        <w:t>ЕНАЏЕР</w:t>
      </w:r>
    </w:p>
    <w:p>
      <w:pPr>
        <w:framePr w:w="225" w:hRule="auto" w:wrap="none" w:vAnchor="page" w:hAnchor="page" w:x="9736" w:y="15049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3B6BA5"/>
          <w:spacing w:val="14"/>
          <w:kern w:val="0"/>
          <w:sz w:val="10"/>
          <w:szCs w:val="10"/>
        </w:rPr>
        <w:t>ЗА</w:t>
      </w:r>
    </w:p>
    <w:p>
      <w:pPr>
        <w:framePr w:w="227" w:hRule="auto" w:wrap="none" w:vAnchor="page" w:hAnchor="page" w:x="9931" w:y="15049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3B6BA5"/>
          <w:spacing w:val="5"/>
          <w:kern w:val="0"/>
          <w:sz w:val="10"/>
          <w:szCs w:val="10"/>
        </w:rPr>
        <w:t>КК</w:t>
      </w:r>
    </w:p>
    <w:p>
      <w:pPr>
        <w:framePr w:w="1144" w:hRule="auto" w:wrap="none" w:vAnchor="page" w:hAnchor="page" w:x="8529" w:y="15222"/>
        <w:spacing w:before="0" w:after="0" w:line="14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kern w:val="0"/>
          <w:sz w:val="14"/>
          <w:szCs w:val="14"/>
        </w:rPr>
        <w:t>Blagoj N</w:t>
      </w:r>
      <w:r>
        <w:rPr>
          <w:rFonts w:ascii="Montserrat" w:hAnsi="Montserrat" w:cs="Montserrat" w:eastAsia="Montserrat"/>
          <w:b/>
          <w:i w:val="0"/>
          <w:color w:val="1B3A5C"/>
          <w:spacing w:val="-1"/>
          <w:kern w:val="0"/>
          <w:sz w:val="14"/>
          <w:szCs w:val="14"/>
        </w:rPr>
        <w:t>ikolov</w:t>
      </w:r>
    </w:p>
    <w:p>
      <w:pPr>
        <w:framePr w:w="2545" w:hRule="auto" w:wrap="none" w:vAnchor="page" w:hAnchor="page" w:x="7799" w:y="15364"/>
        <w:spacing w:before="0" w:after="0" w:line="10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/>
          <w:color w:val="3D5876"/>
          <w:spacing w:val="9"/>
          <w:kern w:val="0"/>
          <w:sz w:val="10"/>
          <w:szCs w:val="10"/>
        </w:rPr>
        <w:t xml:space="preserve">M.Pharm · Drug </w:t>
      </w:r>
      <w:r>
        <w:rPr>
          <w:rFonts w:ascii="Montserrat SemiBold" w:hAnsi="Montserrat SemiBold" w:cs="Montserrat SemiBold" w:eastAsia="Montserrat SemiBold"/>
          <w:b w:val="0"/>
          <w:i/>
          <w:color w:val="3D5876"/>
          <w:spacing w:val="8"/>
          <w:kern w:val="0"/>
          <w:sz w:val="10"/>
          <w:szCs w:val="10"/>
        </w:rPr>
        <w:t>Quality Control Specialist</w:t>
      </w:r>
    </w:p>
    <w:p>
      <w:pPr>
        <w:framePr w:w="988" w:hRule="auto" w:wrap="none" w:vAnchor="page" w:hAnchor="page" w:x="8101" w:y="15536"/>
        <w:spacing w:before="0" w:after="0" w:line="12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8C9BB0"/>
          <w:spacing w:val="1"/>
          <w:kern w:val="0"/>
          <w:sz w:val="12"/>
          <w:szCs w:val="12"/>
        </w:rPr>
        <w:t>DAT</w:t>
      </w:r>
      <w:r>
        <w:rPr>
          <w:rFonts w:ascii="Montserrat SemiBold" w:hAnsi="Montserrat SemiBold" w:cs="Montserrat SemiBold" w:eastAsia="Montserrat SemiBold"/>
          <w:b w:val="0"/>
          <w:i w:val="0"/>
          <w:color w:val="8C9BB0"/>
          <w:kern w:val="0"/>
          <w:sz w:val="12"/>
          <w:szCs w:val="12"/>
        </w:rPr>
        <w:t>E · ДАТУМ</w:t>
      </w:r>
    </w:p>
    <w:p>
      <w:pPr>
        <w:framePr w:w="935" w:hRule="auto" w:wrap="none" w:vAnchor="page" w:hAnchor="page" w:x="9106" w:y="15515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0F172A"/>
          <w:spacing w:val="7"/>
          <w:kern w:val="0"/>
          <w:sz w:val="14"/>
          <w:szCs w:val="14"/>
        </w:rPr>
        <w:t>0</w:t>
      </w:r>
      <w:r>
        <w:rPr>
          <w:rFonts w:ascii="Roboto Mono" w:hAnsi="Roboto Mono" w:cs="Roboto Mono" w:eastAsia="Roboto Mono"/>
          <w:b/>
          <w:i w:val="0"/>
          <w:color w:val="0F172A"/>
          <w:spacing w:val="6"/>
          <w:kern w:val="0"/>
          <w:sz w:val="14"/>
          <w:szCs w:val="14"/>
        </w:rPr>
        <w:t>6.06.2026</w:t>
      </w:r>
    </w:p>
    <w:p>
      <w:pPr>
        <w:framePr w:w="320" w:hRule="auto" w:wrap="none" w:vAnchor="page" w:hAnchor="page" w:x="576" w:y="1923"/>
        <w:spacing w:before="0" w:after="0" w:line="20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8A5E12"/>
          <w:spacing w:val="3"/>
          <w:kern w:val="0"/>
          <w:sz w:val="20"/>
          <w:szCs w:val="20"/>
        </w:rPr>
        <w:t>01</w:t>
      </w:r>
    </w:p>
    <w:p>
      <w:pPr>
        <w:framePr w:w="4460" w:hRule="auto" w:wrap="none" w:vAnchor="page" w:hAnchor="page" w:x="926" w:y="1943"/>
        <w:spacing w:before="0" w:after="0" w:line="16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173654"/>
          <w:spacing w:val="3"/>
          <w:kern w:val="0"/>
          <w:sz w:val="16"/>
          <w:szCs w:val="16"/>
        </w:rPr>
        <w:t>C</w:t>
      </w:r>
      <w:r>
        <w:rPr>
          <w:rFonts w:ascii="Orbitron ExtraBold" w:hAnsi="Orbitron ExtraBold" w:cs="Orbitron ExtraBold" w:eastAsia="Orbitron ExtraBold"/>
          <w:b w:val="0"/>
          <w:i w:val="0"/>
          <w:color w:val="173654"/>
          <w:spacing w:val="2"/>
          <w:kern w:val="0"/>
          <w:sz w:val="16"/>
          <w:szCs w:val="16"/>
        </w:rPr>
        <w:t>ULTIVAR, BATCH &amp; PRODUCT IDENTIFICATION</w:t>
      </w:r>
    </w:p>
    <w:p>
      <w:pPr>
        <w:framePr w:w="149" w:hRule="auto" w:wrap="none" w:vAnchor="page" w:hAnchor="page" w:x="5456" w:y="1973"/>
        <w:spacing w:before="0" w:after="0" w:line="12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8C9BB0"/>
          <w:kern w:val="0"/>
          <w:sz w:val="12"/>
          <w:szCs w:val="12"/>
        </w:rPr>
        <w:t xml:space="preserve">| </w:t>
      </w:r>
    </w:p>
    <w:p>
      <w:pPr>
        <w:framePr w:w="3866" w:hRule="auto" w:wrap="none" w:vAnchor="page" w:hAnchor="page" w:x="5528" w:y="1973"/>
        <w:spacing w:before="0" w:after="0" w:line="12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/>
          <w:color w:val="123A63"/>
          <w:spacing w:val="8"/>
          <w:kern w:val="0"/>
          <w:sz w:val="12"/>
          <w:szCs w:val="12"/>
        </w:rPr>
        <w:t>СОРТА, СЕРИЈА И ИДЕНТИФИКАЦИЈА НА ПРОИЗВОД</w:t>
      </w:r>
    </w:p>
    <w:p>
      <w:pPr>
        <w:framePr w:w="320" w:hRule="auto" w:wrap="none" w:vAnchor="page" w:hAnchor="page" w:x="576" w:y="4878"/>
        <w:spacing w:before="0" w:after="0" w:line="20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8A5E12"/>
          <w:spacing w:val="3"/>
          <w:kern w:val="0"/>
          <w:sz w:val="20"/>
          <w:szCs w:val="20"/>
        </w:rPr>
        <w:t>02</w:t>
      </w:r>
    </w:p>
    <w:p>
      <w:pPr>
        <w:framePr w:w="3764" w:hRule="auto" w:wrap="none" w:vAnchor="page" w:hAnchor="page" w:x="926" w:y="4898"/>
        <w:spacing w:before="0" w:after="0" w:line="16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173654"/>
          <w:spacing w:val="2"/>
          <w:kern w:val="0"/>
          <w:sz w:val="16"/>
          <w:szCs w:val="16"/>
        </w:rPr>
        <w:t>CONSOLIDATED ANALYTICAL RESULTS</w:t>
      </w:r>
    </w:p>
    <w:p>
      <w:pPr>
        <w:framePr w:w="149" w:hRule="auto" w:wrap="none" w:vAnchor="page" w:hAnchor="page" w:x="4761" w:y="4913"/>
        <w:spacing w:before="0" w:after="0" w:line="12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8C9BB0"/>
          <w:kern w:val="0"/>
          <w:sz w:val="12"/>
          <w:szCs w:val="12"/>
        </w:rPr>
        <w:t xml:space="preserve">| </w:t>
      </w:r>
    </w:p>
    <w:p>
      <w:pPr>
        <w:framePr w:w="3339" w:hRule="auto" w:wrap="none" w:vAnchor="page" w:hAnchor="page" w:x="4833" w:y="4913"/>
        <w:spacing w:before="0" w:after="0" w:line="12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/>
          <w:color w:val="123A63"/>
          <w:spacing w:val="9"/>
          <w:kern w:val="0"/>
          <w:sz w:val="12"/>
          <w:szCs w:val="12"/>
        </w:rPr>
        <w:t>КОНСОЛИДИРАНИ АНАЛИТИЧКИ РЕЗУЛТ</w:t>
      </w:r>
      <w:r>
        <w:rPr>
          <w:rFonts w:ascii="Montserrat SemiBold" w:hAnsi="Montserrat SemiBold" w:cs="Montserrat SemiBold" w:eastAsia="Montserrat SemiBold"/>
          <w:b w:val="0"/>
          <w:i/>
          <w:color w:val="123A63"/>
          <w:spacing w:val="8"/>
          <w:kern w:val="0"/>
          <w:sz w:val="12"/>
          <w:szCs w:val="12"/>
        </w:rPr>
        <w:t>АТИ</w:t>
      </w:r>
    </w:p>
    <w:p>
      <w:pPr>
        <w:framePr w:w="320" w:hRule="auto" w:wrap="none" w:vAnchor="page" w:hAnchor="page" w:x="576" w:y="10863"/>
        <w:spacing w:before="0" w:after="0" w:line="20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8A5E12"/>
          <w:spacing w:val="3"/>
          <w:kern w:val="0"/>
          <w:sz w:val="20"/>
          <w:szCs w:val="20"/>
        </w:rPr>
        <w:t>03</w:t>
      </w:r>
    </w:p>
    <w:p>
      <w:pPr>
        <w:framePr w:w="4825" w:hRule="auto" w:wrap="none" w:vAnchor="page" w:hAnchor="page" w:x="926" w:y="10883"/>
        <w:spacing w:before="0" w:after="0" w:line="16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173654"/>
          <w:spacing w:val="3"/>
          <w:kern w:val="0"/>
          <w:sz w:val="16"/>
          <w:szCs w:val="16"/>
        </w:rPr>
        <w:t>LABORATORY &amp; CERTIFICA</w:t>
      </w:r>
      <w:r>
        <w:rPr>
          <w:rFonts w:ascii="Orbitron ExtraBold" w:hAnsi="Orbitron ExtraBold" w:cs="Orbitron ExtraBold" w:eastAsia="Orbitron ExtraBold"/>
          <w:b w:val="0"/>
          <w:i w:val="0"/>
          <w:color w:val="173654"/>
          <w:spacing w:val="2"/>
          <w:kern w:val="0"/>
          <w:sz w:val="16"/>
          <w:szCs w:val="16"/>
        </w:rPr>
        <w:t>TE CROSS-REFERENCE</w:t>
      </w:r>
    </w:p>
    <w:p>
      <w:pPr>
        <w:framePr w:w="149" w:hRule="auto" w:wrap="none" w:vAnchor="page" w:hAnchor="page" w:x="5816" w:y="10913"/>
        <w:spacing w:before="0" w:after="0" w:line="12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8C9BB0"/>
          <w:kern w:val="0"/>
          <w:sz w:val="12"/>
          <w:szCs w:val="12"/>
        </w:rPr>
        <w:t xml:space="preserve">| </w:t>
      </w:r>
    </w:p>
    <w:p>
      <w:pPr>
        <w:framePr w:w="4362" w:hRule="auto" w:wrap="none" w:vAnchor="page" w:hAnchor="page" w:x="5888" w:y="10913"/>
        <w:spacing w:before="0" w:after="0" w:line="12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/>
          <w:color w:val="123A63"/>
          <w:spacing w:val="8"/>
          <w:kern w:val="0"/>
          <w:sz w:val="12"/>
          <w:szCs w:val="12"/>
        </w:rPr>
        <w:t>ЛАБОРАТОРИ</w:t>
      </w:r>
      <w:r>
        <w:rPr>
          <w:rFonts w:ascii="Montserrat SemiBold" w:hAnsi="Montserrat SemiBold" w:cs="Montserrat SemiBold" w:eastAsia="Montserrat SemiBold"/>
          <w:b w:val="0"/>
          <w:i/>
          <w:color w:val="123A63"/>
          <w:spacing w:val="7"/>
          <w:kern w:val="0"/>
          <w:sz w:val="12"/>
          <w:szCs w:val="12"/>
        </w:rPr>
        <w:t>И И ВКРСТЕНА РЕФЕРЕНЦА НА СЕРТИФИКАТИ</w:t>
      </w:r>
    </w:p>
    <w:p>
      <w:pPr>
        <w:framePr w:w="320" w:hRule="auto" w:wrap="none" w:vAnchor="page" w:hAnchor="page" w:x="576" w:y="12783"/>
        <w:spacing w:before="0" w:after="0" w:line="20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8A5E12"/>
          <w:spacing w:val="3"/>
          <w:kern w:val="0"/>
          <w:sz w:val="20"/>
          <w:szCs w:val="20"/>
        </w:rPr>
        <w:t>04</w:t>
      </w:r>
    </w:p>
    <w:p>
      <w:pPr>
        <w:framePr w:w="2835" w:hRule="auto" w:wrap="none" w:vAnchor="page" w:hAnchor="page" w:x="926" w:y="12803"/>
        <w:spacing w:before="0" w:after="0" w:line="16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173654"/>
          <w:spacing w:val="3"/>
          <w:kern w:val="0"/>
          <w:sz w:val="16"/>
          <w:szCs w:val="16"/>
        </w:rPr>
        <w:t>QC CONFORM</w:t>
      </w:r>
      <w:r>
        <w:rPr>
          <w:rFonts w:ascii="Orbitron ExtraBold" w:hAnsi="Orbitron ExtraBold" w:cs="Orbitron ExtraBold" w:eastAsia="Orbitron ExtraBold"/>
          <w:b w:val="0"/>
          <w:i w:val="0"/>
          <w:color w:val="173654"/>
          <w:spacing w:val="2"/>
          <w:kern w:val="0"/>
          <w:sz w:val="16"/>
          <w:szCs w:val="16"/>
        </w:rPr>
        <w:t>ITY STATEMENT</w:t>
      </w:r>
    </w:p>
    <w:p>
      <w:pPr>
        <w:framePr w:w="149" w:hRule="auto" w:wrap="none" w:vAnchor="page" w:hAnchor="page" w:x="3828" w:y="12833"/>
        <w:spacing w:before="0" w:after="0" w:line="12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8C9BB0"/>
          <w:kern w:val="0"/>
          <w:sz w:val="12"/>
          <w:szCs w:val="12"/>
        </w:rPr>
        <w:t xml:space="preserve">| </w:t>
      </w:r>
    </w:p>
    <w:p>
      <w:pPr>
        <w:framePr w:w="2415" w:hRule="auto" w:wrap="none" w:vAnchor="page" w:hAnchor="page" w:x="3900" w:y="12833"/>
        <w:spacing w:before="0" w:after="0" w:line="12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/>
          <w:color w:val="123A63"/>
          <w:spacing w:val="7"/>
          <w:kern w:val="0"/>
          <w:sz w:val="12"/>
          <w:szCs w:val="12"/>
        </w:rPr>
        <w:t>ИЗЈАВА ЗА СООБРАЗНОС</w:t>
      </w:r>
      <w:r>
        <w:rPr>
          <w:rFonts w:ascii="Montserrat SemiBold" w:hAnsi="Montserrat SemiBold" w:cs="Montserrat SemiBold" w:eastAsia="Montserrat SemiBold"/>
          <w:b w:val="0"/>
          <w:i/>
          <w:color w:val="123A63"/>
          <w:spacing w:val="6"/>
          <w:kern w:val="0"/>
          <w:sz w:val="12"/>
          <w:szCs w:val="12"/>
        </w:rPr>
        <w:t>Т ОД КК</w:t>
      </w:r>
    </w:p>
    <w:p>
      <w:pPr>
        <w:framePr w:w="119" w:hRule="auto" w:wrap="none" w:vAnchor="page" w:hAnchor="page" w:x="576" w:y="10513"/>
        <w:spacing w:before="0" w:after="0" w:line="9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kern w:val="0"/>
          <w:sz w:val="9"/>
          <w:szCs w:val="9"/>
        </w:rPr>
        <w:t>*</w:t>
      </w:r>
    </w:p>
    <w:p>
      <w:pPr>
        <w:framePr w:w="4834" w:hRule="auto" w:wrap="none" w:vAnchor="page" w:hAnchor="page" w:x="621" w:y="10513"/>
        <w:spacing w:before="0" w:after="0" w:line="9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475569"/>
          <w:spacing w:val="3"/>
          <w:kern w:val="0"/>
          <w:sz w:val="9"/>
          <w:szCs w:val="9"/>
        </w:rPr>
        <w:t xml:space="preserve"> Total THC / CBD / CBN expressed as the sum of the acidic and decarboxy</w:t>
      </w:r>
      <w:r>
        <w:rPr>
          <w:rFonts w:ascii="Montserrat" w:hAnsi="Montserrat" w:cs="Montserrat" w:eastAsia="Montserrat"/>
          <w:b w:val="0"/>
          <w:i w:val="0"/>
          <w:color w:val="475569"/>
          <w:spacing w:val="2"/>
          <w:kern w:val="0"/>
          <w:sz w:val="9"/>
          <w:szCs w:val="9"/>
        </w:rPr>
        <w:t xml:space="preserve">lated forms (Ph. Eur. 2.2.29) </w:t>
      </w:r>
    </w:p>
    <w:p>
      <w:pPr>
        <w:framePr w:w="106" w:hRule="auto" w:wrap="none" w:vAnchor="page" w:hAnchor="page" w:x="5436" w:y="10520"/>
        <w:spacing w:before="0" w:after="0" w:line="9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5A6E84"/>
          <w:kern w:val="0"/>
          <w:sz w:val="9"/>
          <w:szCs w:val="9"/>
        </w:rPr>
        <w:t>|</w:t>
      </w:r>
    </w:p>
    <w:p>
      <w:pPr>
        <w:framePr w:w="4695" w:hRule="auto" w:wrap="none" w:vAnchor="page" w:hAnchor="page" w:x="5511" w:y="10500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11"/>
          <w:szCs w:val="11"/>
        </w:rPr>
        <w:t>Вкупните вредности се збир на к</w:t>
      </w: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1"/>
          <w:szCs w:val="11"/>
        </w:rPr>
        <w:t>иселинската и декарбоксилираната форма.</w:t>
      </w:r>
    </w:p>
    <w:p>
      <w:pPr>
        <w:framePr w:w="3049" w:hRule="auto" w:wrap="none" w:vAnchor="page" w:hAnchor="page" w:x="576" w:y="16147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5A7391"/>
          <w:kern w:val="0"/>
          <w:sz w:val="13"/>
          <w:szCs w:val="13"/>
        </w:rPr>
        <w:t>Purely Plant DOOEL · Industriska ulica 9, br. 9,</w:t>
      </w:r>
    </w:p>
    <w:p>
      <w:pPr>
        <w:framePr w:w="3168" w:hRule="auto" w:wrap="none" w:vAnchor="page" w:hAnchor="page" w:x="576" w:y="16312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5A7391"/>
          <w:spacing w:val="1"/>
          <w:kern w:val="0"/>
          <w:sz w:val="13"/>
          <w:szCs w:val="13"/>
        </w:rPr>
        <w:t xml:space="preserve">Kojlija 1043 · Petrovec-Skopje, </w:t>
      </w:r>
      <w:r>
        <w:rPr>
          <w:rFonts w:ascii="Montserrat" w:hAnsi="Montserrat" w:cs="Montserrat" w:eastAsia="Montserrat"/>
          <w:b w:val="0"/>
          <w:i w:val="0"/>
          <w:color w:val="5A7391"/>
          <w:kern w:val="0"/>
          <w:sz w:val="13"/>
          <w:szCs w:val="13"/>
        </w:rPr>
        <w:t>North Macedonia</w:t>
      </w:r>
    </w:p>
    <w:p>
      <w:pPr>
        <w:framePr w:w="272" w:hRule="auto" w:wrap="none" w:vAnchor="page" w:hAnchor="page" w:x="5653" w:y="16261"/>
        <w:spacing w:before="0" w:after="0" w:line="16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5A7391"/>
          <w:spacing w:val="27"/>
          <w:kern w:val="0"/>
          <w:sz w:val="16"/>
          <w:szCs w:val="16"/>
        </w:rPr>
        <w:t xml:space="preserve">1 </w:t>
      </w:r>
    </w:p>
    <w:p>
      <w:pPr>
        <w:framePr w:w="272" w:hRule="auto" w:wrap="none" w:vAnchor="page" w:hAnchor="page" w:x="6013" w:y="16261"/>
        <w:spacing w:before="0" w:after="0" w:line="16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5A7391"/>
          <w:spacing w:val="27"/>
          <w:kern w:val="0"/>
          <w:sz w:val="16"/>
          <w:szCs w:val="16"/>
        </w:rPr>
        <w:t xml:space="preserve"> 1</w:t>
      </w:r>
    </w:p>
    <w:p>
      <w:pPr>
        <w:framePr w:w="176" w:hRule="auto" w:wrap="none" w:vAnchor="page" w:hAnchor="page" w:x="5893" w:y="16261"/>
        <w:spacing w:before="0" w:after="0" w:line="16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5A7391"/>
          <w:kern w:val="0"/>
          <w:sz w:val="16"/>
          <w:szCs w:val="16"/>
        </w:rPr>
        <w:t>|</w:t>
      </w:r>
    </w:p>
    <w:p>
      <w:pPr>
        <w:sectPr>
          <w:pgSz w:w="11899" w:h="16838"/>
          <w:pgMar w:top="0" w:right="0" w:bottom="0" w:left="0" w:header="0" w:footer="0" w:gutter="0"/>
          <w:cols w:space="720"/>
          <w:docGrid w:linePitch="360"/>
        </w:sectPr>
      </w:pPr>
    </w:p>
    <w:p>
      <w:pPr>
        <w:spacing w:before="0" w:after="0" w:line="20" w:lineRule="exact"/>
      </w:pPr>
      <w:r>
        <w:drawing>
          <wp:anchor distT="0" distB="0" distL="0" distR="0" simplePos="0" relativeHeight="9" behindDoc="1" locked="0" layoutInCell="1" allowOverlap="1">
            <wp:simplePos x="0" y="0"/>
            <wp:positionH relativeFrom="page">
              <wp:posOffset>0</wp:posOffset>
            </wp:positionH>
            <wp:positionV relativeFrom="page">
              <wp:posOffset>0</wp:posOffset>
            </wp:positionV>
            <wp:extent cx="7555992" cy="10692384"/>
            <wp:effectExtent l="0" t="0" r="0" b="0"/>
            <wp:wrapNone/>
            <wp:docPr id="9" name="Picture 9"/>
            <wp:cNvGraphicFramePr xmlns:a="http://schemas.openxmlformats.org/drawingml/2006/main">
              <a:graphicFrameLocks noChangeAspect="1"/>
            </wp:cNvGraphicFramePr>
            <a:graphic xmlns:a="http://schemas.openxmlformats.org/drawingml/2006/main" xmlns:pic="http://schemas.openxmlformats.org/drawingml/2006/picture"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7555992" cy="10692384"/>
                    </a:xfrm>
                    <a:prstGeom prst="rect"/>
                  </pic:spPr>
                </pic:pic>
              </a:graphicData>
            </a:graphic>
          </wp:anchor>
        </w:drawing>
      </w:r>
    </w:p>
    <w:p>
      <w:pPr>
        <w:framePr w:w="5518" w:hRule="auto" w:wrap="none" w:vAnchor="page" w:hAnchor="page" w:x="2988" w:y="704"/>
        <w:spacing w:before="0" w:after="0" w:line="320" w:lineRule="exact"/>
        <w:ind w:left="0" w:right="0" w:firstLine="0"/>
        <w:jc w:val="left"/>
      </w:pPr>
      <w:r>
        <w:rPr>
          <w:rFonts w:ascii="Orbitron Black" w:hAnsi="Orbitron Black" w:cs="Orbitron Black" w:eastAsia="Orbitron Black"/>
          <w:b w:val="0"/>
          <w:i w:val="0"/>
          <w:color w:val="16324F"/>
          <w:spacing w:val="36"/>
          <w:kern w:val="0"/>
          <w:sz w:val="32"/>
          <w:szCs w:val="32"/>
        </w:rPr>
        <w:t>CERTI</w:t>
      </w:r>
      <w:r>
        <w:rPr>
          <w:rFonts w:ascii="Orbitron Black" w:hAnsi="Orbitron Black" w:cs="Orbitron Black" w:eastAsia="Orbitron Black"/>
          <w:b w:val="0"/>
          <w:i w:val="0"/>
          <w:color w:val="16324F"/>
          <w:spacing w:val="35"/>
          <w:kern w:val="0"/>
          <w:sz w:val="32"/>
          <w:szCs w:val="32"/>
        </w:rPr>
        <w:t>FICATE OF QUALITY</w:t>
      </w:r>
    </w:p>
    <w:p>
      <w:pPr>
        <w:framePr w:w="2639" w:hRule="auto" w:wrap="none" w:vAnchor="page" w:hAnchor="page" w:x="4430" w:y="1097"/>
        <w:spacing w:before="0" w:after="0" w:line="14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/>
          <w:color w:val="5A7391"/>
          <w:spacing w:val="25"/>
          <w:kern w:val="0"/>
          <w:sz w:val="14"/>
          <w:szCs w:val="14"/>
        </w:rPr>
        <w:t>СЕРТИФИКАТ ЗА КВАЛИ</w:t>
      </w:r>
      <w:r>
        <w:rPr>
          <w:rFonts w:ascii="Montserrat" w:hAnsi="Montserrat" w:cs="Montserrat" w:eastAsia="Montserrat"/>
          <w:b w:val="0"/>
          <w:i/>
          <w:color w:val="5A7391"/>
          <w:spacing w:val="24"/>
          <w:kern w:val="0"/>
          <w:sz w:val="14"/>
          <w:szCs w:val="14"/>
        </w:rPr>
        <w:t>ТЕТ</w:t>
      </w:r>
    </w:p>
    <w:p>
      <w:pPr>
        <w:framePr w:w="5196" w:hRule="auto" w:wrap="none" w:vAnchor="page" w:hAnchor="page" w:x="3159" w:y="1376"/>
        <w:spacing w:before="0" w:after="0" w:line="12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46617F"/>
          <w:spacing w:val="17"/>
          <w:kern w:val="0"/>
          <w:sz w:val="12"/>
          <w:szCs w:val="12"/>
        </w:rPr>
        <w:t>INTERMEDIATE BULK — DRY CANNA</w:t>
      </w:r>
      <w:r>
        <w:rPr>
          <w:rFonts w:ascii="Montserrat SemiBold" w:hAnsi="Montserrat SemiBold" w:cs="Montserrat SemiBold" w:eastAsia="Montserrat SemiBold"/>
          <w:b w:val="0"/>
          <w:i w:val="0"/>
          <w:color w:val="46617F"/>
          <w:spacing w:val="16"/>
          <w:kern w:val="0"/>
          <w:sz w:val="12"/>
          <w:szCs w:val="12"/>
        </w:rPr>
        <w:t>BIS FLOWER FOR MEDICAL USE</w:t>
      </w:r>
    </w:p>
    <w:p>
      <w:pPr>
        <w:framePr w:w="5404" w:hRule="auto" w:wrap="none" w:vAnchor="page" w:hAnchor="page" w:x="3052" w:y="1545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/>
          <w:color w:val="5A7391"/>
          <w:spacing w:val="14"/>
          <w:kern w:val="0"/>
          <w:sz w:val="11"/>
          <w:szCs w:val="11"/>
        </w:rPr>
        <w:t>ИНТЕРМЕДИЕР БАЛ</w:t>
      </w:r>
      <w:r>
        <w:rPr>
          <w:rFonts w:ascii="Montserrat" w:hAnsi="Montserrat" w:cs="Montserrat" w:eastAsia="Montserrat"/>
          <w:b w:val="0"/>
          <w:i/>
          <w:color w:val="5A7391"/>
          <w:spacing w:val="13"/>
          <w:kern w:val="0"/>
          <w:sz w:val="11"/>
          <w:szCs w:val="11"/>
        </w:rPr>
        <w:t>К — СУВ ЦВЕТ ОД КАНАБИС ЗА МЕДИЦИНСКА УПОТРЕБА</w:t>
      </w:r>
    </w:p>
    <w:p>
      <w:pPr>
        <w:framePr w:w="1103" w:hRule="auto" w:wrap="none" w:vAnchor="page" w:hAnchor="page" w:x="10244" w:y="785"/>
        <w:spacing w:before="0" w:after="0" w:line="10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A8873A"/>
          <w:spacing w:val="27"/>
          <w:kern w:val="0"/>
          <w:sz w:val="10"/>
          <w:szCs w:val="10"/>
        </w:rPr>
        <w:t>DOCUMEN</w:t>
      </w:r>
      <w:r>
        <w:rPr>
          <w:rFonts w:ascii="Orbitron" w:hAnsi="Orbitron" w:cs="Orbitron" w:eastAsia="Orbitron"/>
          <w:b/>
          <w:i w:val="0"/>
          <w:color w:val="A8873A"/>
          <w:spacing w:val="26"/>
          <w:kern w:val="0"/>
          <w:sz w:val="10"/>
          <w:szCs w:val="10"/>
        </w:rPr>
        <w:t>T ID</w:t>
      </w:r>
    </w:p>
    <w:p>
      <w:pPr>
        <w:framePr w:w="1140" w:hRule="auto" w:wrap="none" w:vAnchor="page" w:hAnchor="page" w:x="10280" w:y="926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0"/>
          <w:szCs w:val="10"/>
        </w:rPr>
        <w:t>КОД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10"/>
          <w:szCs w:val="10"/>
        </w:rPr>
        <w:t xml:space="preserve"> НА ДОКУМЕНТ</w:t>
      </w:r>
    </w:p>
    <w:p>
      <w:pPr>
        <w:framePr w:w="1676" w:hRule="auto" w:wrap="none" w:vAnchor="page" w:hAnchor="page" w:x="9716" w:y="1089"/>
        <w:spacing w:before="0" w:after="0" w:line="16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1"/>
          <w:kern w:val="0"/>
          <w:sz w:val="16"/>
          <w:szCs w:val="16"/>
        </w:rPr>
        <w:t>CoQ-PP_26</w:t>
      </w:r>
      <w:r>
        <w:rPr>
          <w:rFonts w:ascii="Orbitron" w:hAnsi="Orbitron" w:cs="Orbitron" w:eastAsia="Orbitron"/>
          <w:b/>
          <w:i w:val="0"/>
          <w:color w:val="7A5C1E"/>
          <w:kern w:val="0"/>
          <w:sz w:val="16"/>
          <w:szCs w:val="16"/>
        </w:rPr>
        <w:t>-026</w:t>
      </w:r>
    </w:p>
    <w:p>
      <w:pPr>
        <w:framePr w:w="1137" w:hRule="auto" w:wrap="none" w:vAnchor="page" w:hAnchor="page" w:x="9545" w:y="1436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5A7391"/>
          <w:spacing w:val="-1"/>
          <w:kern w:val="0"/>
          <w:sz w:val="12"/>
          <w:szCs w:val="12"/>
        </w:rPr>
        <w:t>Issued · Изд</w:t>
      </w:r>
      <w:r>
        <w:rPr>
          <w:rFonts w:ascii="Montserrat" w:hAnsi="Montserrat" w:cs="Montserrat" w:eastAsia="Montserrat"/>
          <w:b w:val="0"/>
          <w:i w:val="0"/>
          <w:color w:val="5A7391"/>
          <w:spacing w:val="-2"/>
          <w:kern w:val="0"/>
          <w:sz w:val="12"/>
          <w:szCs w:val="12"/>
        </w:rPr>
        <w:t xml:space="preserve">аден </w:t>
      </w:r>
    </w:p>
    <w:p>
      <w:pPr>
        <w:framePr w:w="920" w:hRule="auto" w:wrap="none" w:vAnchor="page" w:hAnchor="page" w:x="10580" w:y="1408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-9"/>
          <w:kern w:val="0"/>
          <w:sz w:val="14"/>
          <w:szCs w:val="14"/>
        </w:rPr>
        <w:t>06.06.</w:t>
      </w:r>
      <w:r>
        <w:rPr>
          <w:rFonts w:ascii="Roboto Mono" w:hAnsi="Roboto Mono" w:cs="Roboto Mono" w:eastAsia="Roboto Mono"/>
          <w:b/>
          <w:i w:val="0"/>
          <w:color w:val="1B3A5C"/>
          <w:spacing w:val="-10"/>
          <w:kern w:val="0"/>
          <w:sz w:val="14"/>
          <w:szCs w:val="14"/>
        </w:rPr>
        <w:t>2026</w:t>
      </w:r>
    </w:p>
    <w:p>
      <w:pPr>
        <w:framePr w:w="1534" w:hRule="auto" w:wrap="none" w:vAnchor="page" w:hAnchor="page" w:x="576" w:y="2452"/>
        <w:spacing w:before="0" w:after="0" w:line="3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11"/>
          <w:kern w:val="0"/>
          <w:sz w:val="34"/>
          <w:szCs w:val="34"/>
        </w:rPr>
        <w:t>P050202</w:t>
      </w:r>
    </w:p>
    <w:p>
      <w:pPr>
        <w:framePr w:w="131" w:hRule="auto" w:wrap="none" w:vAnchor="page" w:hAnchor="page" w:x="2203" w:y="2536"/>
        <w:spacing w:before="0" w:after="0" w:line="240" w:lineRule="exact"/>
        <w:ind w:left="0" w:right="0" w:firstLine="0"/>
        <w:jc w:val="left"/>
      </w:pPr>
      <w:r>
        <w:rPr>
          <w:rFonts w:ascii="Orbitron Medium" w:hAnsi="Orbitron Medium" w:cs="Orbitron Medium" w:eastAsia="Orbitron Medium"/>
          <w:b w:val="0"/>
          <w:i w:val="0"/>
          <w:color w:val="5A6E84"/>
          <w:kern w:val="0"/>
          <w:sz w:val="24"/>
          <w:szCs w:val="24"/>
        </w:rPr>
        <w:t>|</w:t>
      </w:r>
    </w:p>
    <w:p>
      <w:pPr>
        <w:framePr w:w="2185" w:hRule="auto" w:wrap="none" w:vAnchor="page" w:hAnchor="page" w:x="2377" w:y="2452"/>
        <w:spacing w:before="0" w:after="0" w:line="34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1B3A5C"/>
          <w:spacing w:val="8"/>
          <w:kern w:val="0"/>
          <w:sz w:val="34"/>
          <w:szCs w:val="34"/>
        </w:rPr>
        <w:t>GRAP</w:t>
      </w:r>
      <w:r>
        <w:rPr>
          <w:rFonts w:ascii="Orbitron ExtraBold" w:hAnsi="Orbitron ExtraBold" w:cs="Orbitron ExtraBold" w:eastAsia="Orbitron ExtraBold"/>
          <w:b w:val="0"/>
          <w:i w:val="0"/>
          <w:color w:val="1B3A5C"/>
          <w:spacing w:val="7"/>
          <w:kern w:val="0"/>
          <w:sz w:val="34"/>
          <w:szCs w:val="34"/>
        </w:rPr>
        <w:t>E PIE</w:t>
      </w:r>
    </w:p>
    <w:p>
      <w:pPr>
        <w:framePr w:w="1685" w:hRule="auto" w:wrap="none" w:vAnchor="page" w:hAnchor="page" w:x="4712" w:y="2452"/>
        <w:spacing w:before="0" w:after="0" w:line="34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3"/>
          <w:kern w:val="0"/>
          <w:sz w:val="34"/>
          <w:szCs w:val="34"/>
        </w:rPr>
        <w:t>24.89 %</w:t>
      </w:r>
    </w:p>
    <w:p>
      <w:pPr>
        <w:framePr w:w="888" w:hRule="auto" w:wrap="none" w:vAnchor="page" w:hAnchor="page" w:x="576" w:y="3004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8"/>
          <w:kern w:val="0"/>
          <w:sz w:val="11"/>
          <w:szCs w:val="11"/>
        </w:rPr>
        <w:t>P</w:t>
      </w:r>
      <w:r>
        <w:rPr>
          <w:rFonts w:ascii="Orbitron" w:hAnsi="Orbitron" w:cs="Orbitron" w:eastAsia="Orbitron"/>
          <w:b/>
          <w:i w:val="0"/>
          <w:color w:val="7A5C1E"/>
          <w:spacing w:val="7"/>
          <w:kern w:val="0"/>
          <w:sz w:val="11"/>
          <w:szCs w:val="11"/>
        </w:rPr>
        <w:t>HENOTYPE</w:t>
      </w:r>
    </w:p>
    <w:p>
      <w:pPr>
        <w:framePr w:w="577" w:hRule="auto" w:wrap="none" w:vAnchor="page" w:hAnchor="page" w:x="576" w:y="3152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9"/>
          <w:szCs w:val="9"/>
        </w:rPr>
        <w:t>ФЕ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9"/>
          <w:szCs w:val="9"/>
        </w:rPr>
        <w:t>НОТИП</w:t>
      </w:r>
    </w:p>
    <w:p>
      <w:pPr>
        <w:framePr w:w="539" w:hRule="auto" w:wrap="none" w:vAnchor="page" w:hAnchor="page" w:x="1805" w:y="3093"/>
        <w:spacing w:before="0" w:after="0" w:line="110" w:lineRule="exact"/>
        <w:ind w:left="0" w:right="0" w:firstLine="0"/>
        <w:jc w:val="left"/>
      </w:pPr>
      <w:r>
        <w:rPr>
          <w:rFonts w:ascii="Montserrat ExtraBold" w:hAnsi="Montserrat ExtraBold" w:cs="Montserrat ExtraBold" w:eastAsia="Montserrat ExtraBold"/>
          <w:b w:val="0"/>
          <w:i w:val="0"/>
          <w:color w:val="FFFFFF"/>
          <w:spacing w:val="2"/>
          <w:kern w:val="0"/>
          <w:sz w:val="11"/>
          <w:szCs w:val="11"/>
        </w:rPr>
        <w:t>H</w:t>
      </w:r>
      <w:r>
        <w:rPr>
          <w:rFonts w:ascii="Montserrat ExtraBold" w:hAnsi="Montserrat ExtraBold" w:cs="Montserrat ExtraBold" w:eastAsia="Montserrat ExtraBold"/>
          <w:b w:val="0"/>
          <w:i w:val="0"/>
          <w:color w:val="FFFFFF"/>
          <w:spacing w:val="1"/>
          <w:kern w:val="0"/>
          <w:sz w:val="11"/>
          <w:szCs w:val="11"/>
        </w:rPr>
        <w:t>YBRID</w:t>
      </w:r>
    </w:p>
    <w:p>
      <w:pPr>
        <w:framePr w:w="523" w:hRule="auto" w:wrap="none" w:vAnchor="page" w:hAnchor="page" w:x="2333" w:y="3087"/>
        <w:spacing w:before="0" w:after="0" w:line="90" w:lineRule="exact"/>
        <w:ind w:left="0" w:right="0" w:firstLine="0"/>
        <w:jc w:val="left"/>
      </w:pPr>
      <w:r>
        <w:rPr>
          <w:rFonts w:ascii="Montserrat ExtraBold" w:hAnsi="Montserrat ExtraBold" w:cs="Montserrat ExtraBold" w:eastAsia="Montserrat ExtraBold"/>
          <w:b w:val="0"/>
          <w:i w:val="0"/>
          <w:color w:val="FFFFFF"/>
          <w:spacing w:val="8"/>
          <w:kern w:val="0"/>
          <w:sz w:val="9"/>
          <w:szCs w:val="9"/>
        </w:rPr>
        <w:t xml:space="preserve">· </w:t>
      </w:r>
      <w:r>
        <w:rPr>
          <w:rFonts w:ascii="Montserrat ExtraBold" w:hAnsi="Montserrat ExtraBold" w:cs="Montserrat ExtraBold" w:eastAsia="Montserrat ExtraBold"/>
          <w:b w:val="0"/>
          <w:i w:val="0"/>
          <w:color w:val="FFFFFF"/>
          <w:spacing w:val="7"/>
          <w:kern w:val="0"/>
          <w:sz w:val="9"/>
          <w:szCs w:val="9"/>
        </w:rPr>
        <w:t xml:space="preserve">INDICA </w:t>
      </w:r>
    </w:p>
    <w:p>
      <w:pPr>
        <w:framePr w:w="626" w:hRule="auto" w:wrap="none" w:vAnchor="page" w:hAnchor="page" w:x="2824" w:y="3087"/>
        <w:spacing w:before="0" w:after="0" w:line="90" w:lineRule="exact"/>
        <w:ind w:left="0" w:right="0" w:firstLine="0"/>
        <w:jc w:val="left"/>
      </w:pPr>
      <w:r>
        <w:rPr>
          <w:rFonts w:ascii="Montserrat ExtraBold" w:hAnsi="Montserrat ExtraBold" w:cs="Montserrat ExtraBold" w:eastAsia="Montserrat ExtraBold"/>
          <w:b w:val="0"/>
          <w:i w:val="0"/>
          <w:color w:val="FFD98A"/>
          <w:spacing w:val="7"/>
          <w:kern w:val="0"/>
          <w:sz w:val="9"/>
          <w:szCs w:val="9"/>
        </w:rPr>
        <w:t>DOMI</w:t>
      </w:r>
      <w:r>
        <w:rPr>
          <w:rFonts w:ascii="Montserrat ExtraBold" w:hAnsi="Montserrat ExtraBold" w:cs="Montserrat ExtraBold" w:eastAsia="Montserrat ExtraBold"/>
          <w:b w:val="0"/>
          <w:i w:val="0"/>
          <w:color w:val="FFD98A"/>
          <w:spacing w:val="6"/>
          <w:kern w:val="0"/>
          <w:sz w:val="9"/>
          <w:szCs w:val="9"/>
        </w:rPr>
        <w:t>NANT</w:t>
      </w:r>
    </w:p>
    <w:p>
      <w:pPr>
        <w:framePr w:w="440" w:hRule="auto" w:wrap="none" w:vAnchor="page" w:hAnchor="page" w:x="3868" w:y="3089"/>
        <w:spacing w:before="0" w:after="0" w:line="10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7C8FA6"/>
          <w:spacing w:val="3"/>
          <w:kern w:val="0"/>
          <w:sz w:val="10"/>
          <w:szCs w:val="10"/>
        </w:rPr>
        <w:t>IND</w:t>
      </w:r>
      <w:r>
        <w:rPr>
          <w:rFonts w:ascii="Roboto Mono SemiBold" w:hAnsi="Roboto Mono SemiBold" w:cs="Roboto Mono SemiBold" w:eastAsia="Roboto Mono SemiBold"/>
          <w:b w:val="0"/>
          <w:i w:val="0"/>
          <w:color w:val="7C8FA6"/>
          <w:spacing w:val="2"/>
          <w:kern w:val="0"/>
          <w:sz w:val="10"/>
          <w:szCs w:val="10"/>
        </w:rPr>
        <w:t>ICA</w:t>
      </w:r>
    </w:p>
    <w:p>
      <w:pPr>
        <w:framePr w:w="440" w:hRule="auto" w:wrap="none" w:vAnchor="page" w:hAnchor="page" w:x="4677" w:y="3089"/>
        <w:spacing w:before="0" w:after="0" w:line="10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7C8FA6"/>
          <w:spacing w:val="3"/>
          <w:kern w:val="0"/>
          <w:sz w:val="10"/>
          <w:szCs w:val="10"/>
        </w:rPr>
        <w:t>SAT</w:t>
      </w:r>
      <w:r>
        <w:rPr>
          <w:rFonts w:ascii="Roboto Mono SemiBold" w:hAnsi="Roboto Mono SemiBold" w:cs="Roboto Mono SemiBold" w:eastAsia="Roboto Mono SemiBold"/>
          <w:b w:val="0"/>
          <w:i w:val="0"/>
          <w:color w:val="7C8FA6"/>
          <w:spacing w:val="2"/>
          <w:kern w:val="0"/>
          <w:sz w:val="10"/>
          <w:szCs w:val="10"/>
        </w:rPr>
        <w:t>IVA</w:t>
      </w:r>
    </w:p>
    <w:p>
      <w:pPr>
        <w:framePr w:w="903" w:hRule="auto" w:wrap="none" w:vAnchor="page" w:hAnchor="page" w:x="5487" w:y="3004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8"/>
          <w:kern w:val="0"/>
          <w:sz w:val="11"/>
          <w:szCs w:val="11"/>
        </w:rPr>
        <w:t>CH</w:t>
      </w:r>
      <w:r>
        <w:rPr>
          <w:rFonts w:ascii="Orbitron" w:hAnsi="Orbitron" w:cs="Orbitron" w:eastAsia="Orbitron"/>
          <w:b/>
          <w:i w:val="0"/>
          <w:color w:val="7A5C1E"/>
          <w:spacing w:val="7"/>
          <w:kern w:val="0"/>
          <w:sz w:val="11"/>
          <w:szCs w:val="11"/>
        </w:rPr>
        <w:t>EMOTYPE</w:t>
      </w:r>
    </w:p>
    <w:p>
      <w:pPr>
        <w:framePr w:w="566" w:hRule="auto" w:wrap="none" w:vAnchor="page" w:hAnchor="page" w:x="5487" w:y="3152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9"/>
          <w:szCs w:val="9"/>
        </w:rPr>
        <w:t>Х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9"/>
          <w:szCs w:val="9"/>
        </w:rPr>
        <w:t>ЕМОТИП</w:t>
      </w:r>
    </w:p>
    <w:p>
      <w:pPr>
        <w:framePr w:w="319" w:hRule="auto" w:wrap="none" w:vAnchor="page" w:hAnchor="page" w:x="6731" w:y="3093"/>
        <w:spacing w:before="0" w:after="0" w:line="110" w:lineRule="exact"/>
        <w:ind w:left="0" w:right="0" w:firstLine="0"/>
        <w:jc w:val="left"/>
      </w:pPr>
      <w:r>
        <w:rPr>
          <w:rFonts w:ascii="Montserrat ExtraBold" w:hAnsi="Montserrat ExtraBold" w:cs="Montserrat ExtraBold" w:eastAsia="Montserrat ExtraBold"/>
          <w:b w:val="0"/>
          <w:i w:val="0"/>
          <w:color w:val="FFFFFF"/>
          <w:spacing w:val="6"/>
          <w:kern w:val="0"/>
          <w:sz w:val="11"/>
          <w:szCs w:val="11"/>
        </w:rPr>
        <w:t>THC</w:t>
      </w:r>
    </w:p>
    <w:p>
      <w:pPr>
        <w:framePr w:w="260" w:hRule="auto" w:wrap="none" w:vAnchor="page" w:hAnchor="page" w:x="7403" w:y="3089"/>
        <w:spacing w:before="0" w:after="0" w:line="10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7C8FA6"/>
          <w:spacing w:val="2"/>
          <w:kern w:val="0"/>
          <w:sz w:val="10"/>
          <w:szCs w:val="10"/>
        </w:rPr>
        <w:t>CBD</w:t>
      </w:r>
    </w:p>
    <w:p>
      <w:pPr>
        <w:framePr w:w="947" w:hRule="auto" w:wrap="none" w:vAnchor="page" w:hAnchor="page" w:x="8024" w:y="3004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9"/>
          <w:kern w:val="0"/>
          <w:sz w:val="11"/>
          <w:szCs w:val="11"/>
        </w:rPr>
        <w:t>PROC</w:t>
      </w:r>
      <w:r>
        <w:rPr>
          <w:rFonts w:ascii="Orbitron" w:hAnsi="Orbitron" w:cs="Orbitron" w:eastAsia="Orbitron"/>
          <w:b/>
          <w:i w:val="0"/>
          <w:color w:val="7A5C1E"/>
          <w:spacing w:val="8"/>
          <w:kern w:val="0"/>
          <w:sz w:val="11"/>
          <w:szCs w:val="11"/>
        </w:rPr>
        <w:t>ESSING</w:t>
      </w:r>
    </w:p>
    <w:p>
      <w:pPr>
        <w:framePr w:w="686" w:hRule="auto" w:wrap="none" w:vAnchor="page" w:hAnchor="page" w:x="8024" w:y="3152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-3"/>
          <w:kern w:val="0"/>
          <w:sz w:val="9"/>
          <w:szCs w:val="9"/>
        </w:rPr>
        <w:t>ОБРА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4"/>
          <w:kern w:val="0"/>
          <w:sz w:val="9"/>
          <w:szCs w:val="9"/>
        </w:rPr>
        <w:t>БОТКА</w:t>
      </w:r>
    </w:p>
    <w:p>
      <w:pPr>
        <w:framePr w:w="640" w:hRule="auto" w:wrap="none" w:vAnchor="page" w:hAnchor="page" w:x="9306" w:y="3093"/>
        <w:spacing w:before="0" w:after="0" w:line="110" w:lineRule="exact"/>
        <w:ind w:left="0" w:right="0" w:firstLine="0"/>
        <w:jc w:val="left"/>
      </w:pPr>
      <w:r>
        <w:rPr>
          <w:rFonts w:ascii="Montserrat ExtraBold" w:hAnsi="Montserrat ExtraBold" w:cs="Montserrat ExtraBold" w:eastAsia="Montserrat ExtraBold"/>
          <w:b w:val="0"/>
          <w:i w:val="0"/>
          <w:color w:val="FFFFFF"/>
          <w:spacing w:val="2"/>
          <w:kern w:val="0"/>
          <w:sz w:val="11"/>
          <w:szCs w:val="11"/>
        </w:rPr>
        <w:t>MACHI</w:t>
      </w:r>
      <w:r>
        <w:rPr>
          <w:rFonts w:ascii="Montserrat ExtraBold" w:hAnsi="Montserrat ExtraBold" w:cs="Montserrat ExtraBold" w:eastAsia="Montserrat ExtraBold"/>
          <w:b w:val="0"/>
          <w:i w:val="0"/>
          <w:color w:val="FFFFFF"/>
          <w:spacing w:val="1"/>
          <w:kern w:val="0"/>
          <w:sz w:val="11"/>
          <w:szCs w:val="11"/>
        </w:rPr>
        <w:t>NE</w:t>
      </w:r>
    </w:p>
    <w:p>
      <w:pPr>
        <w:framePr w:w="723" w:hRule="auto" w:wrap="none" w:vAnchor="page" w:hAnchor="page" w:x="9942" w:y="3075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E4EDF6"/>
          <w:spacing w:val="-1"/>
          <w:kern w:val="0"/>
          <w:sz w:val="11"/>
          <w:szCs w:val="11"/>
        </w:rPr>
        <w:t>Маши</w:t>
      </w:r>
      <w:r>
        <w:rPr>
          <w:rFonts w:ascii="Montserrat Medium" w:hAnsi="Montserrat Medium" w:cs="Montserrat Medium" w:eastAsia="Montserrat Medium"/>
          <w:b w:val="0"/>
          <w:i/>
          <w:color w:val="E4EDF6"/>
          <w:spacing w:val="-2"/>
          <w:kern w:val="0"/>
          <w:sz w:val="11"/>
          <w:szCs w:val="11"/>
        </w:rPr>
        <w:t>нска</w:t>
      </w:r>
    </w:p>
    <w:p>
      <w:pPr>
        <w:framePr w:w="320" w:hRule="auto" w:wrap="none" w:vAnchor="page" w:hAnchor="page" w:x="10995" w:y="3089"/>
        <w:spacing w:before="0" w:after="0" w:line="10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7C8FA6"/>
          <w:spacing w:val="3"/>
          <w:kern w:val="0"/>
          <w:sz w:val="10"/>
          <w:szCs w:val="10"/>
        </w:rPr>
        <w:t>H</w:t>
      </w:r>
      <w:r>
        <w:rPr>
          <w:rFonts w:ascii="Roboto Mono SemiBold" w:hAnsi="Roboto Mono SemiBold" w:cs="Roboto Mono SemiBold" w:eastAsia="Roboto Mono SemiBold"/>
          <w:b w:val="0"/>
          <w:i w:val="0"/>
          <w:color w:val="7C8FA6"/>
          <w:spacing w:val="2"/>
          <w:kern w:val="0"/>
          <w:sz w:val="10"/>
          <w:szCs w:val="10"/>
        </w:rPr>
        <w:t>AND</w:t>
      </w:r>
    </w:p>
    <w:p>
      <w:pPr>
        <w:framePr w:w="1097" w:hRule="auto" w:wrap="none" w:vAnchor="page" w:hAnchor="page" w:x="576" w:y="3499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3"/>
          <w:kern w:val="0"/>
          <w:sz w:val="11"/>
          <w:szCs w:val="11"/>
        </w:rPr>
        <w:t xml:space="preserve">PRODUCT </w:t>
      </w:r>
      <w:r>
        <w:rPr>
          <w:rFonts w:ascii="Orbitron" w:hAnsi="Orbitron" w:cs="Orbitron" w:eastAsia="Orbitron"/>
          <w:b/>
          <w:i w:val="0"/>
          <w:color w:val="7A5C1E"/>
          <w:spacing w:val="2"/>
          <w:kern w:val="0"/>
          <w:sz w:val="11"/>
          <w:szCs w:val="11"/>
        </w:rPr>
        <w:t>CODE</w:t>
      </w:r>
    </w:p>
    <w:p>
      <w:pPr>
        <w:framePr w:w="1048" w:hRule="auto" w:wrap="none" w:vAnchor="page" w:hAnchor="page" w:x="576" w:y="3647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9"/>
          <w:szCs w:val="9"/>
        </w:rPr>
        <w:t>КО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9"/>
          <w:szCs w:val="9"/>
        </w:rPr>
        <w:t>Д НА ПРОИЗВОД</w:t>
      </w:r>
    </w:p>
    <w:p>
      <w:pPr>
        <w:framePr w:w="1242" w:hRule="auto" w:wrap="none" w:vAnchor="page" w:hAnchor="page" w:x="1710" w:y="3529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10"/>
          <w:kern w:val="0"/>
          <w:sz w:val="14"/>
          <w:szCs w:val="14"/>
        </w:rPr>
        <w:t>GP</w:t>
      </w:r>
      <w:r>
        <w:rPr>
          <w:rFonts w:ascii="Roboto Mono" w:hAnsi="Roboto Mono" w:cs="Roboto Mono" w:eastAsia="Roboto Mono"/>
          <w:b/>
          <w:i w:val="0"/>
          <w:color w:val="1B3A5C"/>
          <w:spacing w:val="9"/>
          <w:kern w:val="0"/>
          <w:sz w:val="14"/>
          <w:szCs w:val="14"/>
        </w:rPr>
        <w:t>_THC24:CBD1</w:t>
      </w:r>
    </w:p>
    <w:p>
      <w:pPr>
        <w:framePr w:w="696" w:hRule="auto" w:wrap="none" w:vAnchor="page" w:hAnchor="page" w:x="4378" w:y="3499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4"/>
          <w:kern w:val="0"/>
          <w:sz w:val="11"/>
          <w:szCs w:val="11"/>
        </w:rPr>
        <w:t>POTEN</w:t>
      </w:r>
      <w:r>
        <w:rPr>
          <w:rFonts w:ascii="Orbitron" w:hAnsi="Orbitron" w:cs="Orbitron" w:eastAsia="Orbitron"/>
          <w:b/>
          <w:i w:val="0"/>
          <w:color w:val="7A5C1E"/>
          <w:spacing w:val="3"/>
          <w:kern w:val="0"/>
          <w:sz w:val="11"/>
          <w:szCs w:val="11"/>
        </w:rPr>
        <w:t>CY</w:t>
      </w:r>
    </w:p>
    <w:p>
      <w:pPr>
        <w:framePr w:w="479" w:hRule="auto" w:wrap="none" w:vAnchor="page" w:hAnchor="page" w:x="4378" w:y="3647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-3"/>
          <w:kern w:val="0"/>
          <w:sz w:val="9"/>
          <w:szCs w:val="9"/>
        </w:rPr>
        <w:t>ЈАЧ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4"/>
          <w:kern w:val="0"/>
          <w:sz w:val="9"/>
          <w:szCs w:val="9"/>
        </w:rPr>
        <w:t>ИНА</w:t>
      </w:r>
    </w:p>
    <w:p>
      <w:pPr>
        <w:framePr w:w="675" w:hRule="auto" w:wrap="none" w:vAnchor="page" w:hAnchor="page" w:x="5099" w:y="3459"/>
        <w:spacing w:before="0" w:after="0" w:line="16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12"/>
          <w:kern w:val="0"/>
          <w:sz w:val="16"/>
          <w:szCs w:val="16"/>
        </w:rPr>
        <w:t>24.</w:t>
      </w:r>
      <w:r>
        <w:rPr>
          <w:rFonts w:ascii="Roboto Mono" w:hAnsi="Roboto Mono" w:cs="Roboto Mono" w:eastAsia="Roboto Mono"/>
          <w:b/>
          <w:i w:val="0"/>
          <w:color w:val="1B3A5C"/>
          <w:spacing w:val="11"/>
          <w:kern w:val="0"/>
          <w:sz w:val="16"/>
          <w:szCs w:val="16"/>
        </w:rPr>
        <w:t>00%</w:t>
      </w:r>
    </w:p>
    <w:p>
      <w:pPr>
        <w:framePr w:w="668" w:hRule="auto" w:wrap="none" w:vAnchor="page" w:hAnchor="page" w:x="5807" w:y="3478"/>
        <w:spacing w:before="0" w:after="0" w:line="140" w:lineRule="exact"/>
        <w:ind w:left="0" w:right="0" w:firstLine="0"/>
        <w:jc w:val="left"/>
      </w:pPr>
      <w:r>
        <w:rPr>
          <w:rFonts w:ascii="Roboto Mono Medium" w:hAnsi="Roboto Mono Medium" w:cs="Roboto Mono Medium" w:eastAsia="Roboto Mono Medium"/>
          <w:b w:val="0"/>
          <w:i w:val="0"/>
          <w:color w:val="475569"/>
          <w:spacing w:val="-6"/>
          <w:kern w:val="0"/>
          <w:sz w:val="14"/>
          <w:szCs w:val="14"/>
        </w:rPr>
        <w:t>± 2</w:t>
      </w:r>
      <w:r>
        <w:rPr>
          <w:rFonts w:ascii="Roboto Mono Medium" w:hAnsi="Roboto Mono Medium" w:cs="Roboto Mono Medium" w:eastAsia="Roboto Mono Medium"/>
          <w:b w:val="0"/>
          <w:i w:val="0"/>
          <w:color w:val="475569"/>
          <w:spacing w:val="-7"/>
          <w:kern w:val="0"/>
          <w:sz w:val="14"/>
          <w:szCs w:val="14"/>
        </w:rPr>
        <w:t>.00%</w:t>
      </w:r>
    </w:p>
    <w:p>
      <w:pPr>
        <w:framePr w:w="1406" w:hRule="auto" w:wrap="none" w:vAnchor="page" w:hAnchor="page" w:x="5099" w:y="3665"/>
        <w:spacing w:before="0" w:after="0" w:line="13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5A7391"/>
          <w:kern w:val="0"/>
          <w:sz w:val="13"/>
          <w:szCs w:val="13"/>
        </w:rPr>
        <w:t>(22.00 – 25.9</w:t>
      </w:r>
      <w:r>
        <w:rPr>
          <w:rFonts w:ascii="Roboto Mono SemiBold" w:hAnsi="Roboto Mono SemiBold" w:cs="Roboto Mono SemiBold" w:eastAsia="Roboto Mono SemiBold"/>
          <w:b w:val="0"/>
          <w:i w:val="0"/>
          <w:color w:val="5A7391"/>
          <w:spacing w:val="-1"/>
          <w:kern w:val="0"/>
          <w:sz w:val="13"/>
          <w:szCs w:val="13"/>
        </w:rPr>
        <w:t>9 %)</w:t>
      </w:r>
    </w:p>
    <w:p>
      <w:pPr>
        <w:framePr w:w="1917" w:hRule="auto" w:wrap="none" w:vAnchor="page" w:hAnchor="page" w:x="7884" w:y="3499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6"/>
          <w:kern w:val="0"/>
          <w:sz w:val="11"/>
          <w:szCs w:val="11"/>
        </w:rPr>
        <w:t>SP</w:t>
      </w:r>
      <w:r>
        <w:rPr>
          <w:rFonts w:ascii="Orbitron" w:hAnsi="Orbitron" w:cs="Orbitron" w:eastAsia="Orbitron"/>
          <w:b/>
          <w:i w:val="0"/>
          <w:color w:val="7A5C1E"/>
          <w:spacing w:val="5"/>
          <w:kern w:val="0"/>
          <w:sz w:val="11"/>
          <w:szCs w:val="11"/>
        </w:rPr>
        <w:t>ECIFICATION REFERENCE</w:t>
      </w:r>
    </w:p>
    <w:p>
      <w:pPr>
        <w:framePr w:w="1784" w:hRule="auto" w:wrap="none" w:vAnchor="page" w:hAnchor="page" w:x="7884" w:y="3647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9"/>
          <w:szCs w:val="9"/>
        </w:rPr>
        <w:t>РЕФ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2"/>
          <w:kern w:val="0"/>
          <w:sz w:val="9"/>
          <w:szCs w:val="9"/>
        </w:rPr>
        <w:t>ЕРЕНЦА НА СПЕЦИФИКАЦИЈА</w:t>
      </w:r>
    </w:p>
    <w:p>
      <w:pPr>
        <w:framePr w:w="1562" w:hRule="auto" w:wrap="none" w:vAnchor="page" w:hAnchor="page" w:x="9847" w:y="3543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kern w:val="0"/>
          <w:sz w:val="13"/>
          <w:szCs w:val="13"/>
        </w:rPr>
        <w:t>QCSP_001_GP-II_v.01</w:t>
      </w:r>
    </w:p>
    <w:p>
      <w:pPr>
        <w:framePr w:w="1435" w:hRule="auto" w:wrap="none" w:vAnchor="page" w:hAnchor="page" w:x="576" w:y="3934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3"/>
          <w:kern w:val="0"/>
          <w:sz w:val="11"/>
          <w:szCs w:val="11"/>
        </w:rPr>
        <w:t>PRODUCTION BA</w:t>
      </w:r>
      <w:r>
        <w:rPr>
          <w:rFonts w:ascii="Orbitron" w:hAnsi="Orbitron" w:cs="Orbitron" w:eastAsia="Orbitron"/>
          <w:b/>
          <w:i w:val="0"/>
          <w:color w:val="7A5C1E"/>
          <w:spacing w:val="2"/>
          <w:kern w:val="0"/>
          <w:sz w:val="11"/>
          <w:szCs w:val="11"/>
        </w:rPr>
        <w:t xml:space="preserve">TCH </w:t>
      </w:r>
    </w:p>
    <w:p>
      <w:pPr>
        <w:framePr w:w="214" w:hRule="auto" w:wrap="none" w:vAnchor="page" w:hAnchor="page" w:x="1973" w:y="3949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7A5C1E"/>
          <w:kern w:val="0"/>
          <w:sz w:val="11"/>
          <w:szCs w:val="11"/>
        </w:rPr>
        <w:t>№</w:t>
      </w:r>
    </w:p>
    <w:p>
      <w:pPr>
        <w:framePr w:w="1325" w:hRule="auto" w:wrap="none" w:vAnchor="page" w:hAnchor="page" w:x="576" w:y="4082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9"/>
          <w:szCs w:val="9"/>
        </w:rPr>
        <w:t>ПРОИЗВОД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2"/>
          <w:kern w:val="0"/>
          <w:sz w:val="9"/>
          <w:szCs w:val="9"/>
        </w:rPr>
        <w:t>НА СЕРИЈА №</w:t>
      </w:r>
    </w:p>
    <w:p>
      <w:pPr>
        <w:framePr w:w="684" w:hRule="auto" w:wrap="none" w:vAnchor="page" w:hAnchor="page" w:x="2187" w:y="3979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10"/>
          <w:kern w:val="0"/>
          <w:sz w:val="14"/>
          <w:szCs w:val="14"/>
        </w:rPr>
        <w:t>P0</w:t>
      </w:r>
      <w:r>
        <w:rPr>
          <w:rFonts w:ascii="Roboto Mono" w:hAnsi="Roboto Mono" w:cs="Roboto Mono" w:eastAsia="Roboto Mono"/>
          <w:b/>
          <w:i w:val="0"/>
          <w:color w:val="1B3A5C"/>
          <w:spacing w:val="9"/>
          <w:kern w:val="0"/>
          <w:sz w:val="14"/>
          <w:szCs w:val="14"/>
        </w:rPr>
        <w:t>50202</w:t>
      </w:r>
    </w:p>
    <w:p>
      <w:pPr>
        <w:framePr w:w="1453" w:hRule="auto" w:wrap="none" w:vAnchor="page" w:hAnchor="page" w:x="3112" w:y="3934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3"/>
          <w:kern w:val="0"/>
          <w:sz w:val="11"/>
          <w:szCs w:val="11"/>
        </w:rPr>
        <w:t>MANUFAC</w:t>
      </w:r>
      <w:r>
        <w:rPr>
          <w:rFonts w:ascii="Orbitron" w:hAnsi="Orbitron" w:cs="Orbitron" w:eastAsia="Orbitron"/>
          <w:b/>
          <w:i w:val="0"/>
          <w:color w:val="7A5C1E"/>
          <w:spacing w:val="2"/>
          <w:kern w:val="0"/>
          <w:sz w:val="11"/>
          <w:szCs w:val="11"/>
        </w:rPr>
        <w:t>TURE DATE</w:t>
      </w:r>
    </w:p>
    <w:p>
      <w:pPr>
        <w:framePr w:w="1444" w:hRule="auto" w:wrap="none" w:vAnchor="page" w:hAnchor="page" w:x="3112" w:y="4082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9"/>
          <w:szCs w:val="9"/>
        </w:rPr>
        <w:t>ДАТУМ Н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9"/>
          <w:szCs w:val="9"/>
        </w:rPr>
        <w:t>А ПРОИЗВОДСТВО</w:t>
      </w:r>
    </w:p>
    <w:p>
      <w:pPr>
        <w:framePr w:w="626" w:hRule="auto" w:wrap="none" w:vAnchor="page" w:hAnchor="page" w:x="4609" w:y="3993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kern w:val="0"/>
          <w:sz w:val="13"/>
          <w:szCs w:val="13"/>
        </w:rPr>
        <w:t>09.2025</w:t>
      </w:r>
    </w:p>
    <w:p>
      <w:pPr>
        <w:framePr w:w="1216" w:hRule="auto" w:wrap="none" w:vAnchor="page" w:hAnchor="page" w:x="5428" w:y="3934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4"/>
          <w:kern w:val="0"/>
          <w:sz w:val="11"/>
          <w:szCs w:val="11"/>
        </w:rPr>
        <w:t>PACKA</w:t>
      </w:r>
      <w:r>
        <w:rPr>
          <w:rFonts w:ascii="Orbitron" w:hAnsi="Orbitron" w:cs="Orbitron" w:eastAsia="Orbitron"/>
          <w:b/>
          <w:i w:val="0"/>
          <w:color w:val="7A5C1E"/>
          <w:spacing w:val="3"/>
          <w:kern w:val="0"/>
          <w:sz w:val="11"/>
          <w:szCs w:val="11"/>
        </w:rPr>
        <w:t>GING DATE</w:t>
      </w:r>
    </w:p>
    <w:p>
      <w:pPr>
        <w:framePr w:w="1185" w:hRule="auto" w:wrap="none" w:vAnchor="page" w:hAnchor="page" w:x="5428" w:y="4082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9"/>
          <w:szCs w:val="9"/>
        </w:rPr>
        <w:t>ДАТУМ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2"/>
          <w:kern w:val="0"/>
          <w:sz w:val="9"/>
          <w:szCs w:val="9"/>
        </w:rPr>
        <w:t xml:space="preserve"> НА ПАКУВАЊЕ</w:t>
      </w:r>
    </w:p>
    <w:p>
      <w:pPr>
        <w:framePr w:w="626" w:hRule="auto" w:wrap="none" w:vAnchor="page" w:hAnchor="page" w:x="6691" w:y="3993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kern w:val="0"/>
          <w:sz w:val="13"/>
          <w:szCs w:val="13"/>
        </w:rPr>
        <w:t>10.2025</w:t>
      </w:r>
    </w:p>
    <w:p>
      <w:pPr>
        <w:framePr w:w="1159" w:hRule="auto" w:wrap="none" w:vAnchor="page" w:hAnchor="page" w:x="7511" w:y="3934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4"/>
          <w:kern w:val="0"/>
          <w:sz w:val="11"/>
          <w:szCs w:val="11"/>
        </w:rPr>
        <w:t>MA</w:t>
      </w:r>
      <w:r>
        <w:rPr>
          <w:rFonts w:ascii="Orbitron" w:hAnsi="Orbitron" w:cs="Orbitron" w:eastAsia="Orbitron"/>
          <w:b/>
          <w:i w:val="0"/>
          <w:color w:val="7A5C1E"/>
          <w:spacing w:val="3"/>
          <w:kern w:val="0"/>
          <w:sz w:val="11"/>
          <w:szCs w:val="11"/>
        </w:rPr>
        <w:t>NUFACTURER</w:t>
      </w:r>
    </w:p>
    <w:p>
      <w:pPr>
        <w:framePr w:w="903" w:hRule="auto" w:wrap="none" w:vAnchor="page" w:hAnchor="page" w:x="7511" w:y="4082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9"/>
          <w:szCs w:val="9"/>
        </w:rPr>
        <w:t>ПРОИЗВОД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9"/>
          <w:szCs w:val="9"/>
        </w:rPr>
        <w:t>ИТЕЛ</w:t>
      </w:r>
    </w:p>
    <w:p>
      <w:pPr>
        <w:framePr w:w="1565" w:hRule="auto" w:wrap="none" w:vAnchor="page" w:hAnchor="page" w:x="8705" w:y="3926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0F172A"/>
          <w:kern w:val="0"/>
          <w:sz w:val="12"/>
          <w:szCs w:val="12"/>
        </w:rPr>
        <w:t xml:space="preserve">PURELY </w:t>
      </w:r>
      <w:r>
        <w:rPr>
          <w:rFonts w:ascii="Montserrat" w:hAnsi="Montserrat" w:cs="Montserrat" w:eastAsia="Montserrat"/>
          <w:b/>
          <w:i w:val="0"/>
          <w:color w:val="0F172A"/>
          <w:spacing w:val="-1"/>
          <w:kern w:val="0"/>
          <w:sz w:val="12"/>
          <w:szCs w:val="12"/>
        </w:rPr>
        <w:t xml:space="preserve">PLANT DOOEL </w:t>
      </w:r>
    </w:p>
    <w:p>
      <w:pPr>
        <w:framePr w:w="1222" w:hRule="auto" w:wrap="none" w:vAnchor="page" w:hAnchor="page" w:x="10175" w:y="3949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9"/>
          <w:szCs w:val="9"/>
        </w:rPr>
        <w:t xml:space="preserve">ПЈУРЛИ </w:t>
      </w: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9"/>
          <w:szCs w:val="9"/>
        </w:rPr>
        <w:t>ПЛАНТ ДООЕЛ</w:t>
      </w:r>
    </w:p>
    <w:p>
      <w:pPr>
        <w:framePr w:w="1928" w:hRule="auto" w:wrap="none" w:vAnchor="page" w:hAnchor="page" w:x="8705" w:y="4069"/>
        <w:spacing w:before="0" w:after="0" w:line="110" w:lineRule="exact"/>
        <w:ind w:left="0" w:right="0" w:firstLine="0"/>
        <w:jc w:val="left"/>
      </w:pPr>
      <w:r>
        <w:rPr>
          <w:rFonts w:ascii="Roboto Mono Medium" w:hAnsi="Roboto Mono Medium" w:cs="Roboto Mono Medium" w:eastAsia="Roboto Mono Medium"/>
          <w:b w:val="0"/>
          <w:i w:val="0"/>
          <w:color w:val="1E293B"/>
          <w:spacing w:val="-6"/>
          <w:kern w:val="0"/>
          <w:sz w:val="11"/>
          <w:szCs w:val="11"/>
        </w:rPr>
        <w:t>Kojlija, Petrovec-Skopje,</w:t>
      </w:r>
      <w:r>
        <w:rPr>
          <w:rFonts w:ascii="Roboto Mono Medium" w:hAnsi="Roboto Mono Medium" w:cs="Roboto Mono Medium" w:eastAsia="Roboto Mono Medium"/>
          <w:b w:val="0"/>
          <w:i w:val="0"/>
          <w:color w:val="1E293B"/>
          <w:spacing w:val="-7"/>
          <w:kern w:val="0"/>
          <w:sz w:val="11"/>
          <w:szCs w:val="11"/>
        </w:rPr>
        <w:t xml:space="preserve"> MK</w:t>
      </w:r>
    </w:p>
    <w:p>
      <w:pPr>
        <w:framePr w:w="1492" w:hRule="auto" w:wrap="none" w:vAnchor="page" w:hAnchor="page" w:x="576" w:y="4354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4"/>
          <w:kern w:val="0"/>
          <w:sz w:val="11"/>
          <w:szCs w:val="11"/>
        </w:rPr>
        <w:t>C</w:t>
      </w:r>
      <w:r>
        <w:rPr>
          <w:rFonts w:ascii="Orbitron" w:hAnsi="Orbitron" w:cs="Orbitron" w:eastAsia="Orbitron"/>
          <w:b/>
          <w:i w:val="0"/>
          <w:color w:val="7A5C1E"/>
          <w:spacing w:val="3"/>
          <w:kern w:val="0"/>
          <w:sz w:val="11"/>
          <w:szCs w:val="11"/>
        </w:rPr>
        <w:t>ONTACT PACKAGING</w:t>
      </w:r>
    </w:p>
    <w:p>
      <w:pPr>
        <w:framePr w:w="1282" w:hRule="auto" w:wrap="none" w:vAnchor="page" w:hAnchor="page" w:x="576" w:y="4502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9"/>
          <w:szCs w:val="9"/>
        </w:rPr>
        <w:t>К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2"/>
          <w:kern w:val="0"/>
          <w:sz w:val="9"/>
          <w:szCs w:val="9"/>
        </w:rPr>
        <w:t>ОНТАКТНО ПАКУВАЊЕ</w:t>
      </w:r>
    </w:p>
    <w:p>
      <w:pPr>
        <w:framePr w:w="1245" w:hRule="auto" w:wrap="none" w:vAnchor="page" w:hAnchor="page" w:x="2153" w:y="4346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0F172A"/>
          <w:kern w:val="0"/>
          <w:sz w:val="12"/>
          <w:szCs w:val="12"/>
        </w:rPr>
        <w:t>TRIPLEX A</w:t>
      </w:r>
      <w:r>
        <w:rPr>
          <w:rFonts w:ascii="Montserrat" w:hAnsi="Montserrat" w:cs="Montserrat" w:eastAsia="Montserrat"/>
          <w:b/>
          <w:i w:val="0"/>
          <w:color w:val="0F172A"/>
          <w:spacing w:val="-1"/>
          <w:kern w:val="0"/>
          <w:sz w:val="12"/>
          <w:szCs w:val="12"/>
        </w:rPr>
        <w:t xml:space="preserve">LU BAG </w:t>
      </w:r>
    </w:p>
    <w:p>
      <w:pPr>
        <w:framePr w:w="1117" w:hRule="auto" w:wrap="none" w:vAnchor="page" w:hAnchor="page" w:x="3308" w:y="4369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9"/>
          <w:szCs w:val="9"/>
        </w:rPr>
        <w:t>ТРИПЛ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9"/>
          <w:szCs w:val="9"/>
        </w:rPr>
        <w:t>ЕКС АЛУ КЕСА</w:t>
      </w:r>
    </w:p>
    <w:p>
      <w:pPr>
        <w:framePr w:w="3579" w:hRule="auto" w:wrap="none" w:vAnchor="page" w:hAnchor="page" w:x="2153" w:y="4489"/>
        <w:spacing w:before="0" w:after="0" w:line="110" w:lineRule="exact"/>
        <w:ind w:left="0" w:right="0" w:firstLine="0"/>
        <w:jc w:val="left"/>
      </w:pPr>
      <w:r>
        <w:rPr>
          <w:rFonts w:ascii="Roboto Mono Medium" w:hAnsi="Roboto Mono Medium" w:cs="Roboto Mono Medium" w:eastAsia="Roboto Mono Medium"/>
          <w:b w:val="0"/>
          <w:i w:val="0"/>
          <w:color w:val="1E293B"/>
          <w:spacing w:val="-6"/>
          <w:kern w:val="0"/>
          <w:sz w:val="11"/>
          <w:szCs w:val="11"/>
        </w:rPr>
        <w:t xml:space="preserve">PET 12 · ALU 7 · PE 80 · 300×500 mm · net 400.0 g </w:t>
      </w:r>
      <w:r>
        <w:rPr>
          <w:rFonts w:ascii="Roboto Mono Medium" w:hAnsi="Roboto Mono Medium" w:cs="Roboto Mono Medium" w:eastAsia="Roboto Mono Medium"/>
          <w:b w:val="0"/>
          <w:i w:val="0"/>
          <w:color w:val="1E293B"/>
          <w:spacing w:val="-7"/>
          <w:kern w:val="0"/>
          <w:sz w:val="11"/>
          <w:szCs w:val="11"/>
        </w:rPr>
        <w:t>±3%</w:t>
      </w:r>
    </w:p>
    <w:p>
      <w:pPr>
        <w:framePr w:w="1018" w:hRule="auto" w:wrap="none" w:vAnchor="page" w:hAnchor="page" w:x="6058" w:y="4354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4"/>
          <w:kern w:val="0"/>
          <w:sz w:val="11"/>
          <w:szCs w:val="11"/>
        </w:rPr>
        <w:t>DO</w:t>
      </w:r>
      <w:r>
        <w:rPr>
          <w:rFonts w:ascii="Orbitron" w:hAnsi="Orbitron" w:cs="Orbitron" w:eastAsia="Orbitron"/>
          <w:b/>
          <w:i w:val="0"/>
          <w:color w:val="7A5C1E"/>
          <w:spacing w:val="3"/>
          <w:kern w:val="0"/>
          <w:sz w:val="11"/>
          <w:szCs w:val="11"/>
        </w:rPr>
        <w:t>SAGE FORM</w:t>
      </w:r>
    </w:p>
    <w:p>
      <w:pPr>
        <w:framePr w:w="994" w:hRule="auto" w:wrap="none" w:vAnchor="page" w:hAnchor="page" w:x="6058" w:y="4502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9"/>
          <w:szCs w:val="9"/>
        </w:rPr>
        <w:t>ДО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2"/>
          <w:kern w:val="0"/>
          <w:sz w:val="9"/>
          <w:szCs w:val="9"/>
        </w:rPr>
        <w:t>ЗАЖНА ФОРМА</w:t>
      </w:r>
    </w:p>
    <w:p>
      <w:pPr>
        <w:framePr w:w="1681" w:hRule="auto" w:wrap="none" w:vAnchor="page" w:hAnchor="page" w:x="7158" w:y="4346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0F172A"/>
          <w:spacing w:val="-1"/>
          <w:kern w:val="0"/>
          <w:sz w:val="12"/>
          <w:szCs w:val="12"/>
        </w:rPr>
        <w:t>DRY CANNABIS FLO</w:t>
      </w:r>
      <w:r>
        <w:rPr>
          <w:rFonts w:ascii="Montserrat" w:hAnsi="Montserrat" w:cs="Montserrat" w:eastAsia="Montserrat"/>
          <w:b/>
          <w:i w:val="0"/>
          <w:color w:val="0F172A"/>
          <w:spacing w:val="-2"/>
          <w:kern w:val="0"/>
          <w:sz w:val="12"/>
          <w:szCs w:val="12"/>
        </w:rPr>
        <w:t xml:space="preserve">WER </w:t>
      </w:r>
    </w:p>
    <w:p>
      <w:pPr>
        <w:framePr w:w="1236" w:hRule="auto" w:wrap="none" w:vAnchor="page" w:hAnchor="page" w:x="8733" w:y="4369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9"/>
          <w:szCs w:val="9"/>
        </w:rPr>
        <w:t xml:space="preserve">СУВ ЦВЕТ 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2"/>
          <w:kern w:val="0"/>
          <w:sz w:val="9"/>
          <w:szCs w:val="9"/>
        </w:rPr>
        <w:t>ОД КАНАБИС</w:t>
      </w:r>
    </w:p>
    <w:p>
      <w:pPr>
        <w:framePr w:w="984" w:hRule="auto" w:wrap="none" w:vAnchor="page" w:hAnchor="page" w:x="7158" w:y="4489"/>
        <w:spacing w:before="0" w:after="0" w:line="110" w:lineRule="exact"/>
        <w:ind w:left="0" w:right="0" w:firstLine="0"/>
        <w:jc w:val="left"/>
      </w:pPr>
      <w:r>
        <w:rPr>
          <w:rFonts w:ascii="Roboto Mono Medium" w:hAnsi="Roboto Mono Medium" w:cs="Roboto Mono Medium" w:eastAsia="Roboto Mono Medium"/>
          <w:b w:val="0"/>
          <w:i/>
          <w:color w:val="1E293B"/>
          <w:spacing w:val="-4"/>
          <w:kern w:val="0"/>
          <w:sz w:val="11"/>
          <w:szCs w:val="11"/>
        </w:rPr>
        <w:t>Canna</w:t>
      </w:r>
      <w:r>
        <w:rPr>
          <w:rFonts w:ascii="Roboto Mono Medium" w:hAnsi="Roboto Mono Medium" w:cs="Roboto Mono Medium" w:eastAsia="Roboto Mono Medium"/>
          <w:b w:val="0"/>
          <w:i/>
          <w:color w:val="1E293B"/>
          <w:spacing w:val="-5"/>
          <w:kern w:val="0"/>
          <w:sz w:val="11"/>
          <w:szCs w:val="11"/>
        </w:rPr>
        <w:t>bis flos.</w:t>
      </w:r>
    </w:p>
    <w:p>
      <w:pPr>
        <w:framePr w:w="1598" w:hRule="auto" w:wrap="none" w:vAnchor="page" w:hAnchor="page" w:x="7998" w:y="4489"/>
        <w:spacing w:before="0" w:after="0" w:line="110" w:lineRule="exact"/>
        <w:ind w:left="0" w:right="0" w:firstLine="0"/>
        <w:jc w:val="left"/>
      </w:pPr>
      <w:r>
        <w:rPr>
          <w:rFonts w:ascii="Roboto Mono Medium" w:hAnsi="Roboto Mono Medium" w:cs="Roboto Mono Medium" w:eastAsia="Roboto Mono Medium"/>
          <w:b w:val="0"/>
          <w:i w:val="0"/>
          <w:color w:val="1E293B"/>
          <w:spacing w:val="-6"/>
          <w:kern w:val="0"/>
          <w:sz w:val="11"/>
          <w:szCs w:val="11"/>
        </w:rPr>
        <w:t xml:space="preserve"> · Ph. Eur. 11.5 (302</w:t>
      </w:r>
      <w:r>
        <w:rPr>
          <w:rFonts w:ascii="Roboto Mono Medium" w:hAnsi="Roboto Mono Medium" w:cs="Roboto Mono Medium" w:eastAsia="Roboto Mono Medium"/>
          <w:b w:val="0"/>
          <w:i w:val="0"/>
          <w:color w:val="1E293B"/>
          <w:spacing w:val="-7"/>
          <w:kern w:val="0"/>
          <w:sz w:val="11"/>
          <w:szCs w:val="11"/>
        </w:rPr>
        <w:t>8)</w:t>
      </w:r>
    </w:p>
    <w:p>
      <w:pPr>
        <w:framePr w:w="226" w:hRule="auto" w:wrap="none" w:vAnchor="page" w:hAnchor="page" w:x="576" w:y="5421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kern w:val="0"/>
          <w:sz w:val="12"/>
          <w:szCs w:val="12"/>
        </w:rPr>
        <w:t>№</w:t>
      </w:r>
    </w:p>
    <w:p>
      <w:pPr>
        <w:framePr w:w="995" w:hRule="auto" w:wrap="none" w:vAnchor="page" w:hAnchor="page" w:x="1017" w:y="5421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spacing w:val="14"/>
          <w:kern w:val="0"/>
          <w:sz w:val="12"/>
          <w:szCs w:val="12"/>
        </w:rPr>
        <w:t>PARAME</w:t>
      </w:r>
      <w:r>
        <w:rPr>
          <w:rFonts w:ascii="Montserrat" w:hAnsi="Montserrat" w:cs="Montserrat" w:eastAsia="Montserrat"/>
          <w:b/>
          <w:i w:val="0"/>
          <w:color w:val="1B3A5C"/>
          <w:spacing w:val="13"/>
          <w:kern w:val="0"/>
          <w:sz w:val="12"/>
          <w:szCs w:val="12"/>
        </w:rPr>
        <w:t xml:space="preserve">TER </w:t>
      </w:r>
    </w:p>
    <w:p>
      <w:pPr>
        <w:framePr w:w="112" w:hRule="auto" w:wrap="none" w:vAnchor="page" w:hAnchor="page" w:x="1992" w:y="5428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5A6E84"/>
          <w:kern w:val="0"/>
          <w:sz w:val="11"/>
          <w:szCs w:val="11"/>
        </w:rPr>
        <w:t>|</w:t>
      </w:r>
    </w:p>
    <w:p>
      <w:pPr>
        <w:framePr w:w="699" w:hRule="auto" w:wrap="none" w:vAnchor="page" w:hAnchor="page" w:x="2088" w:y="5440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>П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10"/>
          <w:szCs w:val="10"/>
        </w:rPr>
        <w:t>араметар</w:t>
      </w:r>
    </w:p>
    <w:p>
      <w:pPr>
        <w:framePr w:w="738" w:hRule="auto" w:wrap="none" w:vAnchor="page" w:hAnchor="page" w:x="5590" w:y="5421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spacing w:val="17"/>
          <w:kern w:val="0"/>
          <w:sz w:val="12"/>
          <w:szCs w:val="12"/>
        </w:rPr>
        <w:t>ME</w:t>
      </w:r>
      <w:r>
        <w:rPr>
          <w:rFonts w:ascii="Montserrat" w:hAnsi="Montserrat" w:cs="Montserrat" w:eastAsia="Montserrat"/>
          <w:b/>
          <w:i w:val="0"/>
          <w:color w:val="1B3A5C"/>
          <w:spacing w:val="16"/>
          <w:kern w:val="0"/>
          <w:sz w:val="12"/>
          <w:szCs w:val="12"/>
        </w:rPr>
        <w:t xml:space="preserve">THOD </w:t>
      </w:r>
    </w:p>
    <w:p>
      <w:pPr>
        <w:framePr w:w="112" w:hRule="auto" w:wrap="none" w:vAnchor="page" w:hAnchor="page" w:x="6309" w:y="5428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5A6E84"/>
          <w:kern w:val="0"/>
          <w:sz w:val="11"/>
          <w:szCs w:val="11"/>
        </w:rPr>
        <w:t>|</w:t>
      </w:r>
    </w:p>
    <w:p>
      <w:pPr>
        <w:framePr w:w="419" w:hRule="auto" w:wrap="none" w:vAnchor="page" w:hAnchor="page" w:x="6405" w:y="5440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-3"/>
          <w:kern w:val="0"/>
          <w:sz w:val="10"/>
          <w:szCs w:val="10"/>
        </w:rPr>
        <w:t>Метод</w:t>
      </w:r>
    </w:p>
    <w:p>
      <w:pPr>
        <w:framePr w:w="1157" w:hRule="auto" w:wrap="none" w:vAnchor="page" w:hAnchor="page" w:x="7743" w:y="5421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spacing w:val="13"/>
          <w:kern w:val="0"/>
          <w:sz w:val="12"/>
          <w:szCs w:val="12"/>
        </w:rPr>
        <w:t>ACC. CR</w:t>
      </w:r>
      <w:r>
        <w:rPr>
          <w:rFonts w:ascii="Montserrat" w:hAnsi="Montserrat" w:cs="Montserrat" w:eastAsia="Montserrat"/>
          <w:b/>
          <w:i w:val="0"/>
          <w:color w:val="1B3A5C"/>
          <w:spacing w:val="12"/>
          <w:kern w:val="0"/>
          <w:sz w:val="12"/>
          <w:szCs w:val="12"/>
        </w:rPr>
        <w:t xml:space="preserve">ITERIA </w:t>
      </w:r>
    </w:p>
    <w:p>
      <w:pPr>
        <w:framePr w:w="112" w:hRule="auto" w:wrap="none" w:vAnchor="page" w:hAnchor="page" w:x="8880" w:y="5428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5A6E84"/>
          <w:kern w:val="0"/>
          <w:sz w:val="11"/>
          <w:szCs w:val="11"/>
        </w:rPr>
        <w:t>|</w:t>
      </w:r>
    </w:p>
    <w:p>
      <w:pPr>
        <w:framePr w:w="677" w:hRule="auto" w:wrap="none" w:vAnchor="page" w:hAnchor="page" w:x="8976" w:y="5440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5"/>
          <w:kern w:val="0"/>
          <w:sz w:val="10"/>
          <w:szCs w:val="10"/>
        </w:rPr>
        <w:t>Кр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итериум</w:t>
      </w:r>
    </w:p>
    <w:p>
      <w:pPr>
        <w:framePr w:w="648" w:hRule="auto" w:wrap="none" w:vAnchor="page" w:hAnchor="page" w:x="10130" w:y="5421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spacing w:val="15"/>
          <w:kern w:val="0"/>
          <w:sz w:val="12"/>
          <w:szCs w:val="12"/>
        </w:rPr>
        <w:t>RESU</w:t>
      </w:r>
      <w:r>
        <w:rPr>
          <w:rFonts w:ascii="Montserrat" w:hAnsi="Montserrat" w:cs="Montserrat" w:eastAsia="Montserrat"/>
          <w:b/>
          <w:i w:val="0"/>
          <w:color w:val="1B3A5C"/>
          <w:spacing w:val="14"/>
          <w:kern w:val="0"/>
          <w:sz w:val="12"/>
          <w:szCs w:val="12"/>
        </w:rPr>
        <w:t xml:space="preserve">LT </w:t>
      </w:r>
    </w:p>
    <w:p>
      <w:pPr>
        <w:framePr w:w="112" w:hRule="auto" w:wrap="none" w:vAnchor="page" w:hAnchor="page" w:x="10759" w:y="5428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5A6E84"/>
          <w:kern w:val="0"/>
          <w:sz w:val="11"/>
          <w:szCs w:val="11"/>
        </w:rPr>
        <w:t>|</w:t>
      </w:r>
    </w:p>
    <w:p>
      <w:pPr>
        <w:framePr w:w="557" w:hRule="auto" w:wrap="none" w:vAnchor="page" w:hAnchor="page" w:x="10855" w:y="5440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>Резу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10"/>
          <w:szCs w:val="10"/>
        </w:rPr>
        <w:t>лтат</w:t>
      </w:r>
    </w:p>
    <w:p>
      <w:pPr>
        <w:framePr w:w="152" w:hRule="auto" w:wrap="none" w:vAnchor="page" w:hAnchor="page" w:x="576" w:y="5779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3B6BA5"/>
          <w:kern w:val="0"/>
          <w:sz w:val="12"/>
          <w:szCs w:val="12"/>
        </w:rPr>
        <w:t>1</w:t>
      </w:r>
    </w:p>
    <w:p>
      <w:pPr>
        <w:framePr w:w="2132" w:hRule="auto" w:wrap="none" w:vAnchor="page" w:hAnchor="page" w:x="1017" w:y="5780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spacing w:val="4"/>
          <w:kern w:val="0"/>
          <w:sz w:val="13"/>
          <w:szCs w:val="13"/>
        </w:rPr>
        <w:t>Identification A, Ap</w:t>
      </w:r>
      <w:r>
        <w:rPr>
          <w:rFonts w:ascii="Montserrat" w:hAnsi="Montserrat" w:cs="Montserrat" w:eastAsia="Montserrat"/>
          <w:b/>
          <w:i w:val="0"/>
          <w:color w:val="16324F"/>
          <w:spacing w:val="3"/>
          <w:kern w:val="0"/>
          <w:sz w:val="13"/>
          <w:szCs w:val="13"/>
        </w:rPr>
        <w:t xml:space="preserve">pearance </w:t>
      </w:r>
    </w:p>
    <w:p>
      <w:pPr>
        <w:framePr w:w="2093" w:hRule="auto" w:wrap="none" w:vAnchor="page" w:hAnchor="page" w:x="3192" w:y="5794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5"/>
          <w:kern w:val="0"/>
          <w:sz w:val="10"/>
          <w:szCs w:val="10"/>
        </w:rPr>
        <w:t>Идентиф. A, Изглед ·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 xml:space="preserve"> Макроскопски</w:t>
      </w:r>
    </w:p>
    <w:p>
      <w:pPr>
        <w:framePr w:w="1268" w:hRule="auto" w:wrap="none" w:vAnchor="page" w:hAnchor="page" w:x="5590" w:y="579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6"/>
          <w:kern w:val="0"/>
          <w:sz w:val="11"/>
          <w:szCs w:val="11"/>
        </w:rPr>
        <w:t>Ph. Eur. mon. 3028</w:t>
      </w:r>
    </w:p>
    <w:p>
      <w:pPr>
        <w:framePr w:w="1466" w:hRule="auto" w:wrap="none" w:vAnchor="page" w:hAnchor="page" w:x="7743" w:y="579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>Conforms to monogra</w:t>
      </w:r>
      <w:r>
        <w:rPr>
          <w:rFonts w:ascii="Roboto Mono" w:hAnsi="Roboto Mono" w:cs="Roboto Mono" w:eastAsia="Roboto Mono"/>
          <w:b w:val="0"/>
          <w:i w:val="0"/>
          <w:color w:val="1E293B"/>
          <w:spacing w:val="-7"/>
          <w:kern w:val="0"/>
          <w:sz w:val="11"/>
          <w:szCs w:val="11"/>
        </w:rPr>
        <w:t>ph</w:t>
      </w:r>
    </w:p>
    <w:p>
      <w:pPr>
        <w:framePr w:w="704" w:hRule="auto" w:wrap="none" w:vAnchor="page" w:hAnchor="page" w:x="10730" w:y="5717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-3"/>
          <w:kern w:val="0"/>
          <w:sz w:val="13"/>
          <w:szCs w:val="13"/>
        </w:rPr>
        <w:t>Confor</w:t>
      </w:r>
      <w:r>
        <w:rPr>
          <w:rFonts w:ascii="Roboto Mono" w:hAnsi="Roboto Mono" w:cs="Roboto Mono" w:eastAsia="Roboto Mono"/>
          <w:b/>
          <w:i w:val="0"/>
          <w:color w:val="1B3A5C"/>
          <w:spacing w:val="-4"/>
          <w:kern w:val="0"/>
          <w:sz w:val="13"/>
          <w:szCs w:val="13"/>
        </w:rPr>
        <w:t>ms</w:t>
      </w:r>
    </w:p>
    <w:p>
      <w:pPr>
        <w:framePr w:w="614" w:hRule="auto" w:wrap="none" w:vAnchor="page" w:hAnchor="page" w:x="10775" w:y="5872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1B3A5C"/>
          <w:spacing w:val="3"/>
          <w:kern w:val="0"/>
          <w:sz w:val="10"/>
          <w:szCs w:val="10"/>
        </w:rPr>
        <w:t>Од</w:t>
      </w:r>
      <w:r>
        <w:rPr>
          <w:rFonts w:ascii="Montserrat Medium" w:hAnsi="Montserrat Medium" w:cs="Montserrat Medium" w:eastAsia="Montserrat Medium"/>
          <w:b w:val="0"/>
          <w:i/>
          <w:color w:val="1B3A5C"/>
          <w:spacing w:val="2"/>
          <w:kern w:val="0"/>
          <w:sz w:val="10"/>
          <w:szCs w:val="10"/>
        </w:rPr>
        <w:t>говара</w:t>
      </w:r>
    </w:p>
    <w:p>
      <w:pPr>
        <w:framePr w:w="152" w:hRule="auto" w:wrap="none" w:vAnchor="page" w:hAnchor="page" w:x="576" w:y="6019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3B6BA5"/>
          <w:kern w:val="0"/>
          <w:sz w:val="12"/>
          <w:szCs w:val="12"/>
        </w:rPr>
        <w:t>2</w:t>
      </w:r>
    </w:p>
    <w:p>
      <w:pPr>
        <w:framePr w:w="1187" w:hRule="auto" w:wrap="none" w:vAnchor="page" w:hAnchor="page" w:x="1017" w:y="6035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spacing w:val="4"/>
          <w:kern w:val="0"/>
          <w:sz w:val="13"/>
          <w:szCs w:val="13"/>
        </w:rPr>
        <w:t>Identifi</w:t>
      </w:r>
      <w:r>
        <w:rPr>
          <w:rFonts w:ascii="Montserrat" w:hAnsi="Montserrat" w:cs="Montserrat" w:eastAsia="Montserrat"/>
          <w:b/>
          <w:i w:val="0"/>
          <w:color w:val="16324F"/>
          <w:spacing w:val="3"/>
          <w:kern w:val="0"/>
          <w:sz w:val="13"/>
          <w:szCs w:val="13"/>
        </w:rPr>
        <w:t xml:space="preserve">cation B </w:t>
      </w:r>
    </w:p>
    <w:p>
      <w:pPr>
        <w:framePr w:w="1628" w:hRule="auto" w:wrap="none" w:vAnchor="page" w:hAnchor="page" w:x="2247" w:y="604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5"/>
          <w:kern w:val="0"/>
          <w:sz w:val="10"/>
          <w:szCs w:val="10"/>
        </w:rPr>
        <w:t xml:space="preserve">Идентиф. Б · 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Микроскопски</w:t>
      </w:r>
    </w:p>
    <w:p>
      <w:pPr>
        <w:framePr w:w="1928" w:hRule="auto" w:wrap="none" w:vAnchor="page" w:hAnchor="page" w:x="5590" w:y="603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6"/>
          <w:kern w:val="0"/>
          <w:sz w:val="11"/>
          <w:szCs w:val="11"/>
        </w:rPr>
        <w:t>Ph. Eur. 2.8.23 (microscop</w:t>
      </w:r>
      <w:r>
        <w:rPr>
          <w:rFonts w:ascii="Roboto Mono" w:hAnsi="Roboto Mono" w:cs="Roboto Mono" w:eastAsia="Roboto Mono"/>
          <w:b w:val="0"/>
          <w:i w:val="0"/>
          <w:color w:val="475569"/>
          <w:spacing w:val="-7"/>
          <w:kern w:val="0"/>
          <w:sz w:val="11"/>
          <w:szCs w:val="11"/>
        </w:rPr>
        <w:t>y)</w:t>
      </w:r>
    </w:p>
    <w:p>
      <w:pPr>
        <w:framePr w:w="1466" w:hRule="auto" w:wrap="none" w:vAnchor="page" w:hAnchor="page" w:x="7743" w:y="603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>Conforms to monogra</w:t>
      </w:r>
      <w:r>
        <w:rPr>
          <w:rFonts w:ascii="Roboto Mono" w:hAnsi="Roboto Mono" w:cs="Roboto Mono" w:eastAsia="Roboto Mono"/>
          <w:b w:val="0"/>
          <w:i w:val="0"/>
          <w:color w:val="1E293B"/>
          <w:spacing w:val="-7"/>
          <w:kern w:val="0"/>
          <w:sz w:val="11"/>
          <w:szCs w:val="11"/>
        </w:rPr>
        <w:t>ph</w:t>
      </w:r>
    </w:p>
    <w:p>
      <w:pPr>
        <w:framePr w:w="704" w:hRule="auto" w:wrap="none" w:vAnchor="page" w:hAnchor="page" w:x="10730" w:y="5957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-3"/>
          <w:kern w:val="0"/>
          <w:sz w:val="13"/>
          <w:szCs w:val="13"/>
        </w:rPr>
        <w:t>Confor</w:t>
      </w:r>
      <w:r>
        <w:rPr>
          <w:rFonts w:ascii="Roboto Mono" w:hAnsi="Roboto Mono" w:cs="Roboto Mono" w:eastAsia="Roboto Mono"/>
          <w:b/>
          <w:i w:val="0"/>
          <w:color w:val="1B3A5C"/>
          <w:spacing w:val="-4"/>
          <w:kern w:val="0"/>
          <w:sz w:val="13"/>
          <w:szCs w:val="13"/>
        </w:rPr>
        <w:t>ms</w:t>
      </w:r>
    </w:p>
    <w:p>
      <w:pPr>
        <w:framePr w:w="614" w:hRule="auto" w:wrap="none" w:vAnchor="page" w:hAnchor="page" w:x="10775" w:y="6112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1B3A5C"/>
          <w:spacing w:val="3"/>
          <w:kern w:val="0"/>
          <w:sz w:val="10"/>
          <w:szCs w:val="10"/>
        </w:rPr>
        <w:t>Од</w:t>
      </w:r>
      <w:r>
        <w:rPr>
          <w:rFonts w:ascii="Montserrat Medium" w:hAnsi="Montserrat Medium" w:cs="Montserrat Medium" w:eastAsia="Montserrat Medium"/>
          <w:b w:val="0"/>
          <w:i/>
          <w:color w:val="1B3A5C"/>
          <w:spacing w:val="2"/>
          <w:kern w:val="0"/>
          <w:sz w:val="10"/>
          <w:szCs w:val="10"/>
        </w:rPr>
        <w:t>говара</w:t>
      </w:r>
    </w:p>
    <w:p>
      <w:pPr>
        <w:framePr w:w="152" w:hRule="auto" w:wrap="none" w:vAnchor="page" w:hAnchor="page" w:x="576" w:y="6259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3B6BA5"/>
          <w:kern w:val="0"/>
          <w:sz w:val="12"/>
          <w:szCs w:val="12"/>
        </w:rPr>
        <w:t>3</w:t>
      </w:r>
    </w:p>
    <w:p>
      <w:pPr>
        <w:framePr w:w="1187" w:hRule="auto" w:wrap="none" w:vAnchor="page" w:hAnchor="page" w:x="1017" w:y="6275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spacing w:val="4"/>
          <w:kern w:val="0"/>
          <w:sz w:val="13"/>
          <w:szCs w:val="13"/>
        </w:rPr>
        <w:t>Identification</w:t>
      </w:r>
      <w:r>
        <w:rPr>
          <w:rFonts w:ascii="Montserrat" w:hAnsi="Montserrat" w:cs="Montserrat" w:eastAsia="Montserrat"/>
          <w:b/>
          <w:i w:val="0"/>
          <w:color w:val="16324F"/>
          <w:spacing w:val="3"/>
          <w:kern w:val="0"/>
          <w:sz w:val="13"/>
          <w:szCs w:val="13"/>
        </w:rPr>
        <w:t xml:space="preserve"> C </w:t>
      </w:r>
    </w:p>
    <w:p>
      <w:pPr>
        <w:framePr w:w="1481" w:hRule="auto" w:wrap="none" w:vAnchor="page" w:hAnchor="page" w:x="2247" w:y="628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Идентиф. Ц · HPLC/HP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>TLC</w:t>
      </w:r>
    </w:p>
    <w:p>
      <w:pPr>
        <w:framePr w:w="1532" w:hRule="auto" w:wrap="none" w:vAnchor="page" w:hAnchor="page" w:x="5590" w:y="627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6"/>
          <w:kern w:val="0"/>
          <w:sz w:val="11"/>
          <w:szCs w:val="11"/>
        </w:rPr>
        <w:t>Ph. Eur. 2.2.29 (302</w:t>
      </w:r>
      <w:r>
        <w:rPr>
          <w:rFonts w:ascii="Roboto Mono" w:hAnsi="Roboto Mono" w:cs="Roboto Mono" w:eastAsia="Roboto Mono"/>
          <w:b w:val="0"/>
          <w:i w:val="0"/>
          <w:color w:val="475569"/>
          <w:spacing w:val="-7"/>
          <w:kern w:val="0"/>
          <w:sz w:val="11"/>
          <w:szCs w:val="11"/>
        </w:rPr>
        <w:t>8)</w:t>
      </w:r>
    </w:p>
    <w:p>
      <w:pPr>
        <w:framePr w:w="1466" w:hRule="auto" w:wrap="none" w:vAnchor="page" w:hAnchor="page" w:x="7743" w:y="627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>Conforms to monogra</w:t>
      </w:r>
      <w:r>
        <w:rPr>
          <w:rFonts w:ascii="Roboto Mono" w:hAnsi="Roboto Mono" w:cs="Roboto Mono" w:eastAsia="Roboto Mono"/>
          <w:b w:val="0"/>
          <w:i w:val="0"/>
          <w:color w:val="1E293B"/>
          <w:spacing w:val="-7"/>
          <w:kern w:val="0"/>
          <w:sz w:val="11"/>
          <w:szCs w:val="11"/>
        </w:rPr>
        <w:t>ph</w:t>
      </w:r>
    </w:p>
    <w:p>
      <w:pPr>
        <w:framePr w:w="704" w:hRule="auto" w:wrap="none" w:vAnchor="page" w:hAnchor="page" w:x="10730" w:y="6212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-3"/>
          <w:kern w:val="0"/>
          <w:sz w:val="13"/>
          <w:szCs w:val="13"/>
        </w:rPr>
        <w:t>Confor</w:t>
      </w:r>
      <w:r>
        <w:rPr>
          <w:rFonts w:ascii="Roboto Mono" w:hAnsi="Roboto Mono" w:cs="Roboto Mono" w:eastAsia="Roboto Mono"/>
          <w:b/>
          <w:i w:val="0"/>
          <w:color w:val="1B3A5C"/>
          <w:spacing w:val="-4"/>
          <w:kern w:val="0"/>
          <w:sz w:val="13"/>
          <w:szCs w:val="13"/>
        </w:rPr>
        <w:t>ms</w:t>
      </w:r>
    </w:p>
    <w:p>
      <w:pPr>
        <w:framePr w:w="614" w:hRule="auto" w:wrap="none" w:vAnchor="page" w:hAnchor="page" w:x="10775" w:y="6352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1B3A5C"/>
          <w:spacing w:val="3"/>
          <w:kern w:val="0"/>
          <w:sz w:val="10"/>
          <w:szCs w:val="10"/>
        </w:rPr>
        <w:t>Од</w:t>
      </w:r>
      <w:r>
        <w:rPr>
          <w:rFonts w:ascii="Montserrat Medium" w:hAnsi="Montserrat Medium" w:cs="Montserrat Medium" w:eastAsia="Montserrat Medium"/>
          <w:b w:val="0"/>
          <w:i/>
          <w:color w:val="1B3A5C"/>
          <w:spacing w:val="2"/>
          <w:kern w:val="0"/>
          <w:sz w:val="10"/>
          <w:szCs w:val="10"/>
        </w:rPr>
        <w:t>говара</w:t>
      </w:r>
    </w:p>
    <w:p>
      <w:pPr>
        <w:framePr w:w="152" w:hRule="auto" w:wrap="none" w:vAnchor="page" w:hAnchor="page" w:x="576" w:y="6514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3B6BA5"/>
          <w:kern w:val="0"/>
          <w:sz w:val="12"/>
          <w:szCs w:val="12"/>
        </w:rPr>
        <w:t>4</w:t>
      </w:r>
    </w:p>
    <w:p>
      <w:pPr>
        <w:framePr w:w="1097" w:hRule="auto" w:wrap="none" w:vAnchor="page" w:hAnchor="page" w:x="1017" w:y="6545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spacing w:val="7"/>
          <w:kern w:val="0"/>
          <w:sz w:val="13"/>
          <w:szCs w:val="13"/>
        </w:rPr>
        <w:t>A</w:t>
      </w:r>
      <w:r>
        <w:rPr>
          <w:rFonts w:ascii="Montserrat" w:hAnsi="Montserrat" w:cs="Montserrat" w:eastAsia="Montserrat"/>
          <w:b/>
          <w:i w:val="0"/>
          <w:color w:val="16324F"/>
          <w:spacing w:val="6"/>
          <w:kern w:val="0"/>
          <w:sz w:val="13"/>
          <w:szCs w:val="13"/>
        </w:rPr>
        <w:t xml:space="preserve">ssay — Total </w:t>
      </w:r>
    </w:p>
    <w:p>
      <w:pPr>
        <w:framePr w:w="150" w:hRule="auto" w:wrap="none" w:vAnchor="page" w:hAnchor="page" w:x="2175" w:y="6502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kern w:val="0"/>
          <w:sz w:val="11"/>
          <w:szCs w:val="11"/>
        </w:rPr>
        <w:t>9</w:t>
      </w:r>
    </w:p>
    <w:p>
      <w:pPr>
        <w:framePr w:w="503" w:hRule="auto" w:wrap="none" w:vAnchor="page" w:hAnchor="page" w:x="2250" w:y="6545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spacing w:val="4"/>
          <w:kern w:val="0"/>
          <w:sz w:val="13"/>
          <w:szCs w:val="13"/>
        </w:rPr>
        <w:t>-THC</w:t>
      </w:r>
      <w:r>
        <w:rPr>
          <w:rFonts w:ascii="Montserrat" w:hAnsi="Montserrat" w:cs="Montserrat" w:eastAsia="Montserrat"/>
          <w:b/>
          <w:i w:val="0"/>
          <w:color w:val="16324F"/>
          <w:spacing w:val="3"/>
          <w:kern w:val="0"/>
          <w:sz w:val="13"/>
          <w:szCs w:val="13"/>
        </w:rPr>
        <w:t xml:space="preserve">* </w:t>
      </w:r>
    </w:p>
    <w:p>
      <w:pPr>
        <w:framePr w:w="1133" w:hRule="auto" w:wrap="none" w:vAnchor="page" w:hAnchor="page" w:x="2775" w:y="655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5"/>
          <w:kern w:val="0"/>
          <w:sz w:val="10"/>
          <w:szCs w:val="10"/>
        </w:rPr>
        <w:t>Ана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 xml:space="preserve">лиза — вкупен </w:t>
      </w:r>
    </w:p>
    <w:p>
      <w:pPr>
        <w:framePr w:w="330" w:hRule="auto" w:wrap="none" w:vAnchor="page" w:hAnchor="page" w:x="3987" w:y="655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7"/>
          <w:kern w:val="0"/>
          <w:sz w:val="10"/>
          <w:szCs w:val="10"/>
        </w:rPr>
        <w:t>-T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6"/>
          <w:kern w:val="0"/>
          <w:sz w:val="10"/>
          <w:szCs w:val="10"/>
        </w:rPr>
        <w:t>HC</w:t>
      </w:r>
    </w:p>
    <w:p>
      <w:pPr>
        <w:framePr w:w="1532" w:hRule="auto" w:wrap="none" w:vAnchor="page" w:hAnchor="page" w:x="5590" w:y="646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6"/>
          <w:kern w:val="0"/>
          <w:sz w:val="11"/>
          <w:szCs w:val="11"/>
        </w:rPr>
        <w:t>Ph. Eur. 2.2.29 (HPL</w:t>
      </w:r>
      <w:r>
        <w:rPr>
          <w:rFonts w:ascii="Roboto Mono" w:hAnsi="Roboto Mono" w:cs="Roboto Mono" w:eastAsia="Roboto Mono"/>
          <w:b w:val="0"/>
          <w:i w:val="0"/>
          <w:color w:val="475569"/>
          <w:spacing w:val="-7"/>
          <w:kern w:val="0"/>
          <w:sz w:val="11"/>
          <w:szCs w:val="11"/>
        </w:rPr>
        <w:t>C)</w:t>
      </w:r>
    </w:p>
    <w:p>
      <w:pPr>
        <w:framePr w:w="1268" w:hRule="auto" w:wrap="none" w:vAnchor="page" w:hAnchor="page" w:x="5590" w:y="658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6"/>
          <w:kern w:val="0"/>
          <w:sz w:val="11"/>
          <w:szCs w:val="11"/>
        </w:rPr>
        <w:t>THC + THCA × 0.877</w:t>
      </w:r>
    </w:p>
    <w:p>
      <w:pPr>
        <w:framePr w:w="1070" w:hRule="auto" w:wrap="none" w:vAnchor="page" w:hAnchor="page" w:x="7743" w:y="652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 xml:space="preserve">Per Section 01 </w:t>
      </w:r>
    </w:p>
    <w:p>
      <w:pPr>
        <w:framePr w:w="140" w:hRule="auto" w:wrap="none" w:vAnchor="page" w:hAnchor="page" w:x="8658" w:y="6534"/>
        <w:spacing w:before="0" w:after="0" w:line="10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5A6E84"/>
          <w:kern w:val="0"/>
          <w:sz w:val="10"/>
          <w:szCs w:val="10"/>
        </w:rPr>
        <w:t>|</w:t>
      </w:r>
    </w:p>
    <w:p>
      <w:pPr>
        <w:framePr w:w="1132" w:hRule="auto" w:wrap="none" w:vAnchor="page" w:hAnchor="page" w:x="8793" w:y="6540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1"/>
          <w:szCs w:val="11"/>
        </w:rPr>
        <w:t>Согласно Погл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11"/>
          <w:szCs w:val="11"/>
        </w:rPr>
        <w:t>. 01</w:t>
      </w:r>
    </w:p>
    <w:p>
      <w:pPr>
        <w:framePr w:w="626" w:hRule="auto" w:wrap="none" w:vAnchor="page" w:hAnchor="page" w:x="10805" w:y="6512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-3"/>
          <w:kern w:val="0"/>
          <w:sz w:val="13"/>
          <w:szCs w:val="13"/>
        </w:rPr>
        <w:t>24.89</w:t>
      </w:r>
      <w:r>
        <w:rPr>
          <w:rFonts w:ascii="Roboto Mono" w:hAnsi="Roboto Mono" w:cs="Roboto Mono" w:eastAsia="Roboto Mono"/>
          <w:b/>
          <w:i w:val="0"/>
          <w:color w:val="1B3A5C"/>
          <w:spacing w:val="-4"/>
          <w:kern w:val="0"/>
          <w:sz w:val="13"/>
          <w:szCs w:val="13"/>
        </w:rPr>
        <w:t xml:space="preserve"> %</w:t>
      </w:r>
    </w:p>
    <w:p>
      <w:pPr>
        <w:framePr w:w="152" w:hRule="auto" w:wrap="none" w:vAnchor="page" w:hAnchor="page" w:x="576" w:y="6769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3B6BA5"/>
          <w:kern w:val="0"/>
          <w:sz w:val="12"/>
          <w:szCs w:val="12"/>
        </w:rPr>
        <w:t>5</w:t>
      </w:r>
    </w:p>
    <w:p>
      <w:pPr>
        <w:framePr w:w="1517" w:hRule="auto" w:wrap="none" w:vAnchor="page" w:hAnchor="page" w:x="1017" w:y="6785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spacing w:val="6"/>
          <w:kern w:val="0"/>
          <w:sz w:val="13"/>
          <w:szCs w:val="13"/>
        </w:rPr>
        <w:t>Assay — Total C</w:t>
      </w:r>
      <w:r>
        <w:rPr>
          <w:rFonts w:ascii="Montserrat" w:hAnsi="Montserrat" w:cs="Montserrat" w:eastAsia="Montserrat"/>
          <w:b/>
          <w:i w:val="0"/>
          <w:color w:val="16324F"/>
          <w:spacing w:val="5"/>
          <w:kern w:val="0"/>
          <w:sz w:val="13"/>
          <w:szCs w:val="13"/>
        </w:rPr>
        <w:t xml:space="preserve">BD* </w:t>
      </w:r>
    </w:p>
    <w:p>
      <w:pPr>
        <w:framePr w:w="1372" w:hRule="auto" w:wrap="none" w:vAnchor="page" w:hAnchor="page" w:x="2577" w:y="679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Анализа — вкупен C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>BD</w:t>
      </w:r>
    </w:p>
    <w:p>
      <w:pPr>
        <w:framePr w:w="1532" w:hRule="auto" w:wrap="none" w:vAnchor="page" w:hAnchor="page" w:x="5590" w:y="672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6"/>
          <w:kern w:val="0"/>
          <w:sz w:val="11"/>
          <w:szCs w:val="11"/>
        </w:rPr>
        <w:t>Ph. Eur. 2.2.29 (HPL</w:t>
      </w:r>
      <w:r>
        <w:rPr>
          <w:rFonts w:ascii="Roboto Mono" w:hAnsi="Roboto Mono" w:cs="Roboto Mono" w:eastAsia="Roboto Mono"/>
          <w:b w:val="0"/>
          <w:i w:val="0"/>
          <w:color w:val="475569"/>
          <w:spacing w:val="-7"/>
          <w:kern w:val="0"/>
          <w:sz w:val="11"/>
          <w:szCs w:val="11"/>
        </w:rPr>
        <w:t>C)</w:t>
      </w:r>
    </w:p>
    <w:p>
      <w:pPr>
        <w:framePr w:w="1268" w:hRule="auto" w:wrap="none" w:vAnchor="page" w:hAnchor="page" w:x="5590" w:y="684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6"/>
          <w:kern w:val="0"/>
          <w:sz w:val="11"/>
          <w:szCs w:val="11"/>
        </w:rPr>
        <w:t>CBD + CBDA × 0.877</w:t>
      </w:r>
    </w:p>
    <w:p>
      <w:pPr>
        <w:framePr w:w="740" w:hRule="auto" w:wrap="none" w:vAnchor="page" w:hAnchor="page" w:x="7809" w:y="678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 xml:space="preserve"> 1.0%, w/w</w:t>
      </w:r>
    </w:p>
    <w:p>
      <w:pPr>
        <w:framePr w:w="548" w:hRule="auto" w:wrap="none" w:vAnchor="page" w:hAnchor="page" w:x="10880" w:y="6767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-3"/>
          <w:kern w:val="0"/>
          <w:sz w:val="13"/>
          <w:szCs w:val="13"/>
        </w:rPr>
        <w:t>0.17</w:t>
      </w:r>
      <w:r>
        <w:rPr>
          <w:rFonts w:ascii="Roboto Mono" w:hAnsi="Roboto Mono" w:cs="Roboto Mono" w:eastAsia="Roboto Mono"/>
          <w:b/>
          <w:i w:val="0"/>
          <w:color w:val="1B3A5C"/>
          <w:spacing w:val="-4"/>
          <w:kern w:val="0"/>
          <w:sz w:val="13"/>
          <w:szCs w:val="13"/>
        </w:rPr>
        <w:t xml:space="preserve"> %</w:t>
      </w:r>
    </w:p>
    <w:p>
      <w:pPr>
        <w:framePr w:w="152" w:hRule="auto" w:wrap="none" w:vAnchor="page" w:hAnchor="page" w:x="576" w:y="7024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3B6BA5"/>
          <w:kern w:val="0"/>
          <w:sz w:val="12"/>
          <w:szCs w:val="12"/>
        </w:rPr>
        <w:t>6</w:t>
      </w:r>
    </w:p>
    <w:p>
      <w:pPr>
        <w:framePr w:w="872" w:hRule="auto" w:wrap="none" w:vAnchor="page" w:hAnchor="page" w:x="1017" w:y="7040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spacing w:val="7"/>
          <w:kern w:val="0"/>
          <w:sz w:val="13"/>
          <w:szCs w:val="13"/>
        </w:rPr>
        <w:t>To</w:t>
      </w:r>
      <w:r>
        <w:rPr>
          <w:rFonts w:ascii="Montserrat" w:hAnsi="Montserrat" w:cs="Montserrat" w:eastAsia="Montserrat"/>
          <w:b/>
          <w:i w:val="0"/>
          <w:color w:val="16324F"/>
          <w:spacing w:val="6"/>
          <w:kern w:val="0"/>
          <w:sz w:val="13"/>
          <w:szCs w:val="13"/>
        </w:rPr>
        <w:t xml:space="preserve">tal CBN* </w:t>
      </w:r>
    </w:p>
    <w:p>
      <w:pPr>
        <w:framePr w:w="727" w:hRule="auto" w:wrap="none" w:vAnchor="page" w:hAnchor="page" w:x="1932" w:y="7054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>Вкупен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10"/>
          <w:szCs w:val="10"/>
        </w:rPr>
        <w:t xml:space="preserve"> CBN</w:t>
      </w:r>
    </w:p>
    <w:p>
      <w:pPr>
        <w:framePr w:w="1532" w:hRule="auto" w:wrap="none" w:vAnchor="page" w:hAnchor="page" w:x="5590" w:y="697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6"/>
          <w:kern w:val="0"/>
          <w:sz w:val="11"/>
          <w:szCs w:val="11"/>
        </w:rPr>
        <w:t>Ph. Eur. 2.2.29 (HPL</w:t>
      </w:r>
      <w:r>
        <w:rPr>
          <w:rFonts w:ascii="Roboto Mono" w:hAnsi="Roboto Mono" w:cs="Roboto Mono" w:eastAsia="Roboto Mono"/>
          <w:b w:val="0"/>
          <w:i w:val="0"/>
          <w:color w:val="475569"/>
          <w:spacing w:val="-7"/>
          <w:kern w:val="0"/>
          <w:sz w:val="11"/>
          <w:szCs w:val="11"/>
        </w:rPr>
        <w:t>C)</w:t>
      </w:r>
    </w:p>
    <w:p>
      <w:pPr>
        <w:framePr w:w="1268" w:hRule="auto" w:wrap="none" w:vAnchor="page" w:hAnchor="page" w:x="5590" w:y="709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6"/>
          <w:kern w:val="0"/>
          <w:sz w:val="11"/>
          <w:szCs w:val="11"/>
        </w:rPr>
        <w:t>CBN + CBNA × 0.876</w:t>
      </w:r>
    </w:p>
    <w:p>
      <w:pPr>
        <w:framePr w:w="740" w:hRule="auto" w:wrap="none" w:vAnchor="page" w:hAnchor="page" w:x="7809" w:y="703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 xml:space="preserve"> 1.0%, w/w</w:t>
      </w:r>
    </w:p>
    <w:p>
      <w:pPr>
        <w:framePr w:w="782" w:hRule="auto" w:wrap="none" w:vAnchor="page" w:hAnchor="page" w:x="10655" w:y="7022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-3"/>
          <w:kern w:val="0"/>
          <w:sz w:val="13"/>
          <w:szCs w:val="13"/>
        </w:rPr>
        <w:t>[pendin</w:t>
      </w:r>
      <w:r>
        <w:rPr>
          <w:rFonts w:ascii="Roboto Mono" w:hAnsi="Roboto Mono" w:cs="Roboto Mono" w:eastAsia="Roboto Mono"/>
          <w:b/>
          <w:i w:val="0"/>
          <w:color w:val="1B3A5C"/>
          <w:spacing w:val="-4"/>
          <w:kern w:val="0"/>
          <w:sz w:val="13"/>
          <w:szCs w:val="13"/>
        </w:rPr>
        <w:t>g]</w:t>
      </w:r>
    </w:p>
    <w:p>
      <w:pPr>
        <w:framePr w:w="152" w:hRule="auto" w:wrap="none" w:vAnchor="page" w:hAnchor="page" w:x="576" w:y="7279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3B6BA5"/>
          <w:kern w:val="0"/>
          <w:sz w:val="12"/>
          <w:szCs w:val="12"/>
        </w:rPr>
        <w:t>7</w:t>
      </w:r>
    </w:p>
    <w:p>
      <w:pPr>
        <w:framePr w:w="1172" w:hRule="auto" w:wrap="none" w:vAnchor="page" w:hAnchor="page" w:x="1017" w:y="7295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spacing w:val="6"/>
          <w:kern w:val="0"/>
          <w:sz w:val="13"/>
          <w:szCs w:val="13"/>
        </w:rPr>
        <w:t>Foreig</w:t>
      </w:r>
      <w:r>
        <w:rPr>
          <w:rFonts w:ascii="Montserrat" w:hAnsi="Montserrat" w:cs="Montserrat" w:eastAsia="Montserrat"/>
          <w:b/>
          <w:i w:val="0"/>
          <w:color w:val="16324F"/>
          <w:spacing w:val="5"/>
          <w:kern w:val="0"/>
          <w:sz w:val="13"/>
          <w:szCs w:val="13"/>
        </w:rPr>
        <w:t xml:space="preserve">n Matter </w:t>
      </w:r>
    </w:p>
    <w:p>
      <w:pPr>
        <w:framePr w:w="983" w:hRule="auto" w:wrap="none" w:vAnchor="page" w:hAnchor="page" w:x="2232" w:y="730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Страни мат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>ерии</w:t>
      </w:r>
    </w:p>
    <w:p>
      <w:pPr>
        <w:framePr w:w="1004" w:hRule="auto" w:wrap="none" w:vAnchor="page" w:hAnchor="page" w:x="5590" w:y="723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6"/>
          <w:kern w:val="0"/>
          <w:sz w:val="11"/>
          <w:szCs w:val="11"/>
        </w:rPr>
        <w:t>Ph. Eur. 2.8.2</w:t>
      </w:r>
    </w:p>
    <w:p>
      <w:pPr>
        <w:framePr w:w="1268" w:hRule="auto" w:wrap="none" w:vAnchor="page" w:hAnchor="page" w:x="5590" w:y="736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6"/>
          <w:kern w:val="0"/>
          <w:sz w:val="11"/>
          <w:szCs w:val="11"/>
        </w:rPr>
        <w:t>In-house · интерна</w:t>
      </w:r>
    </w:p>
    <w:p>
      <w:pPr>
        <w:framePr w:w="2390" w:hRule="auto" w:wrap="none" w:vAnchor="page" w:hAnchor="page" w:x="7809" w:y="723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 xml:space="preserve"> 2.0% / 25–50 g · &lt; 1 cm leaves, </w:t>
      </w:r>
      <w:r>
        <w:rPr>
          <w:rFonts w:ascii="Roboto Mono" w:hAnsi="Roboto Mono" w:cs="Roboto Mono" w:eastAsia="Roboto Mono"/>
          <w:b w:val="0"/>
          <w:i w:val="0"/>
          <w:color w:val="1E293B"/>
          <w:spacing w:val="-7"/>
          <w:kern w:val="0"/>
          <w:sz w:val="11"/>
          <w:szCs w:val="11"/>
        </w:rPr>
        <w:t>no</w:t>
      </w:r>
    </w:p>
    <w:p>
      <w:pPr>
        <w:framePr w:w="410" w:hRule="auto" w:wrap="none" w:vAnchor="page" w:hAnchor="page" w:x="7743" w:y="736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>seeds</w:t>
      </w:r>
    </w:p>
    <w:p>
      <w:pPr>
        <w:framePr w:w="704" w:hRule="auto" w:wrap="none" w:vAnchor="page" w:hAnchor="page" w:x="10730" w:y="7232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-3"/>
          <w:kern w:val="0"/>
          <w:sz w:val="13"/>
          <w:szCs w:val="13"/>
        </w:rPr>
        <w:t>Confor</w:t>
      </w:r>
      <w:r>
        <w:rPr>
          <w:rFonts w:ascii="Roboto Mono" w:hAnsi="Roboto Mono" w:cs="Roboto Mono" w:eastAsia="Roboto Mono"/>
          <w:b/>
          <w:i w:val="0"/>
          <w:color w:val="1B3A5C"/>
          <w:spacing w:val="-4"/>
          <w:kern w:val="0"/>
          <w:sz w:val="13"/>
          <w:szCs w:val="13"/>
        </w:rPr>
        <w:t>ms</w:t>
      </w:r>
    </w:p>
    <w:p>
      <w:pPr>
        <w:framePr w:w="614" w:hRule="auto" w:wrap="none" w:vAnchor="page" w:hAnchor="page" w:x="10775" w:y="7387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1B3A5C"/>
          <w:spacing w:val="3"/>
          <w:kern w:val="0"/>
          <w:sz w:val="10"/>
          <w:szCs w:val="10"/>
        </w:rPr>
        <w:t>Од</w:t>
      </w:r>
      <w:r>
        <w:rPr>
          <w:rFonts w:ascii="Montserrat Medium" w:hAnsi="Montserrat Medium" w:cs="Montserrat Medium" w:eastAsia="Montserrat Medium"/>
          <w:b w:val="0"/>
          <w:i/>
          <w:color w:val="1B3A5C"/>
          <w:spacing w:val="2"/>
          <w:kern w:val="0"/>
          <w:sz w:val="10"/>
          <w:szCs w:val="10"/>
        </w:rPr>
        <w:t>говара</w:t>
      </w:r>
    </w:p>
    <w:p>
      <w:pPr>
        <w:framePr w:w="152" w:hRule="auto" w:wrap="none" w:vAnchor="page" w:hAnchor="page" w:x="576" w:y="7549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3B6BA5"/>
          <w:kern w:val="0"/>
          <w:sz w:val="12"/>
          <w:szCs w:val="12"/>
        </w:rPr>
        <w:t>8</w:t>
      </w:r>
    </w:p>
    <w:p>
      <w:pPr>
        <w:framePr w:w="1128" w:hRule="auto" w:wrap="none" w:vAnchor="page" w:hAnchor="page" w:x="1017" w:y="7550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spacing w:val="3"/>
          <w:kern w:val="0"/>
          <w:sz w:val="13"/>
          <w:szCs w:val="13"/>
        </w:rPr>
        <w:t>Loss on Dr</w:t>
      </w:r>
      <w:r>
        <w:rPr>
          <w:rFonts w:ascii="Montserrat" w:hAnsi="Montserrat" w:cs="Montserrat" w:eastAsia="Montserrat"/>
          <w:b/>
          <w:i w:val="0"/>
          <w:color w:val="16324F"/>
          <w:spacing w:val="2"/>
          <w:kern w:val="0"/>
          <w:sz w:val="13"/>
          <w:szCs w:val="13"/>
        </w:rPr>
        <w:t xml:space="preserve">ying </w:t>
      </w:r>
    </w:p>
    <w:p>
      <w:pPr>
        <w:framePr w:w="1230" w:hRule="auto" w:wrap="none" w:vAnchor="page" w:hAnchor="page" w:x="2187" w:y="7564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5"/>
          <w:kern w:val="0"/>
          <w:sz w:val="10"/>
          <w:szCs w:val="10"/>
        </w:rPr>
        <w:t xml:space="preserve">Губиток 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при сушење</w:t>
      </w:r>
    </w:p>
    <w:p>
      <w:pPr>
        <w:framePr w:w="1532" w:hRule="auto" w:wrap="none" w:vAnchor="page" w:hAnchor="page" w:x="5590" w:y="750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6"/>
          <w:kern w:val="0"/>
          <w:sz w:val="11"/>
          <w:szCs w:val="11"/>
        </w:rPr>
        <w:t>Ph. Eur. 2.2.32 (302</w:t>
      </w:r>
      <w:r>
        <w:rPr>
          <w:rFonts w:ascii="Roboto Mono" w:hAnsi="Roboto Mono" w:cs="Roboto Mono" w:eastAsia="Roboto Mono"/>
          <w:b w:val="0"/>
          <w:i w:val="0"/>
          <w:color w:val="475569"/>
          <w:spacing w:val="-7"/>
          <w:kern w:val="0"/>
          <w:sz w:val="11"/>
          <w:szCs w:val="11"/>
        </w:rPr>
        <w:t>8)</w:t>
      </w:r>
    </w:p>
    <w:p>
      <w:pPr>
        <w:framePr w:w="1598" w:hRule="auto" w:wrap="none" w:vAnchor="page" w:hAnchor="page" w:x="5590" w:y="762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6"/>
          <w:kern w:val="0"/>
          <w:sz w:val="11"/>
          <w:szCs w:val="11"/>
        </w:rPr>
        <w:t>40 °C, 24 h, 15–25 mb</w:t>
      </w:r>
      <w:r>
        <w:rPr>
          <w:rFonts w:ascii="Roboto Mono" w:hAnsi="Roboto Mono" w:cs="Roboto Mono" w:eastAsia="Roboto Mono"/>
          <w:b w:val="0"/>
          <w:i w:val="0"/>
          <w:color w:val="475569"/>
          <w:spacing w:val="-7"/>
          <w:kern w:val="0"/>
          <w:sz w:val="11"/>
          <w:szCs w:val="11"/>
        </w:rPr>
        <w:t>ar</w:t>
      </w:r>
    </w:p>
    <w:p>
      <w:pPr>
        <w:framePr w:w="476" w:hRule="auto" w:wrap="none" w:vAnchor="page" w:hAnchor="page" w:x="7809" w:y="756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 xml:space="preserve"> 12.0%</w:t>
      </w:r>
    </w:p>
    <w:p>
      <w:pPr>
        <w:framePr w:w="548" w:hRule="auto" w:wrap="none" w:vAnchor="page" w:hAnchor="page" w:x="10880" w:y="7547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-3"/>
          <w:kern w:val="0"/>
          <w:sz w:val="13"/>
          <w:szCs w:val="13"/>
        </w:rPr>
        <w:t>8.19</w:t>
      </w:r>
      <w:r>
        <w:rPr>
          <w:rFonts w:ascii="Roboto Mono" w:hAnsi="Roboto Mono" w:cs="Roboto Mono" w:eastAsia="Roboto Mono"/>
          <w:b/>
          <w:i w:val="0"/>
          <w:color w:val="1B3A5C"/>
          <w:spacing w:val="-4"/>
          <w:kern w:val="0"/>
          <w:sz w:val="13"/>
          <w:szCs w:val="13"/>
        </w:rPr>
        <w:t xml:space="preserve"> %</w:t>
      </w:r>
    </w:p>
    <w:p>
      <w:pPr>
        <w:framePr w:w="152" w:hRule="auto" w:wrap="none" w:vAnchor="page" w:hAnchor="page" w:x="576" w:y="7744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3B6BA5"/>
          <w:kern w:val="0"/>
          <w:sz w:val="12"/>
          <w:szCs w:val="12"/>
        </w:rPr>
        <w:t>9</w:t>
      </w:r>
    </w:p>
    <w:p>
      <w:pPr>
        <w:framePr w:w="1667" w:hRule="auto" w:wrap="none" w:vAnchor="page" w:hAnchor="page" w:x="1017" w:y="7760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spacing w:val="5"/>
          <w:kern w:val="0"/>
          <w:sz w:val="13"/>
          <w:szCs w:val="13"/>
        </w:rPr>
        <w:t>Micro</w:t>
      </w:r>
      <w:r>
        <w:rPr>
          <w:rFonts w:ascii="Montserrat" w:hAnsi="Montserrat" w:cs="Montserrat" w:eastAsia="Montserrat"/>
          <w:b/>
          <w:i w:val="0"/>
          <w:color w:val="16324F"/>
          <w:spacing w:val="4"/>
          <w:kern w:val="0"/>
          <w:sz w:val="13"/>
          <w:szCs w:val="13"/>
        </w:rPr>
        <w:t xml:space="preserve">biological Purity </w:t>
      </w:r>
    </w:p>
    <w:p>
      <w:pPr>
        <w:framePr w:w="1523" w:hRule="auto" w:wrap="none" w:vAnchor="page" w:hAnchor="page" w:x="2727" w:y="7774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6"/>
          <w:kern w:val="0"/>
          <w:sz w:val="10"/>
          <w:szCs w:val="10"/>
        </w:rPr>
        <w:t>Микробиол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5"/>
          <w:kern w:val="0"/>
          <w:sz w:val="10"/>
          <w:szCs w:val="10"/>
        </w:rPr>
        <w:t>ошка Чистота</w:t>
      </w:r>
    </w:p>
    <w:p>
      <w:pPr>
        <w:framePr w:w="2852" w:hRule="auto" w:wrap="none" w:vAnchor="page" w:hAnchor="page" w:x="4257" w:y="7759"/>
        <w:spacing w:before="0" w:after="0" w:line="11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7A5C1E"/>
          <w:spacing w:val="-6"/>
          <w:kern w:val="0"/>
          <w:sz w:val="11"/>
          <w:szCs w:val="11"/>
        </w:rPr>
        <w:t>· Ph. Eur. 2.6.12 / 2.6.13 / 2.6.31 cat</w:t>
      </w:r>
      <w:r>
        <w:rPr>
          <w:rFonts w:ascii="Roboto Mono SemiBold" w:hAnsi="Roboto Mono SemiBold" w:cs="Roboto Mono SemiBold" w:eastAsia="Roboto Mono SemiBold"/>
          <w:b w:val="0"/>
          <w:i w:val="0"/>
          <w:color w:val="7A5C1E"/>
          <w:spacing w:val="-7"/>
          <w:kern w:val="0"/>
          <w:sz w:val="11"/>
          <w:szCs w:val="11"/>
        </w:rPr>
        <w:t>. C</w:t>
      </w:r>
    </w:p>
    <w:p>
      <w:pPr>
        <w:framePr w:w="440" w:hRule="auto" w:wrap="none" w:vAnchor="page" w:hAnchor="page" w:x="1182" w:y="7899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spacing w:val="3"/>
          <w:kern w:val="0"/>
          <w:sz w:val="12"/>
          <w:szCs w:val="12"/>
        </w:rPr>
        <w:t xml:space="preserve">TAMC </w:t>
      </w:r>
    </w:p>
    <w:p>
      <w:pPr>
        <w:framePr w:w="146" w:hRule="auto" w:wrap="none" w:vAnchor="page" w:hAnchor="page" w:x="1572" w:y="7906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5A6E84"/>
          <w:kern w:val="0"/>
          <w:sz w:val="11"/>
          <w:szCs w:val="11"/>
        </w:rPr>
        <w:t>|</w:t>
      </w:r>
    </w:p>
    <w:p>
      <w:pPr>
        <w:framePr w:w="1870" w:hRule="auto" w:wrap="none" w:vAnchor="page" w:hAnchor="page" w:x="1722" w:y="7924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5"/>
          <w:kern w:val="0"/>
          <w:sz w:val="10"/>
          <w:szCs w:val="10"/>
        </w:rPr>
        <w:t>Вкупен аеробен микро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бен број</w:t>
      </w:r>
    </w:p>
    <w:p>
      <w:pPr>
        <w:framePr w:w="1532" w:hRule="auto" w:wrap="none" w:vAnchor="page" w:hAnchor="page" w:x="5590" w:y="790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6"/>
          <w:kern w:val="0"/>
          <w:sz w:val="11"/>
          <w:szCs w:val="11"/>
        </w:rPr>
        <w:t>Ph. Eur. 2.6.12 cat.</w:t>
      </w:r>
      <w:r>
        <w:rPr>
          <w:rFonts w:ascii="Roboto Mono" w:hAnsi="Roboto Mono" w:cs="Roboto Mono" w:eastAsia="Roboto Mono"/>
          <w:b w:val="0"/>
          <w:i w:val="0"/>
          <w:color w:val="475569"/>
          <w:spacing w:val="-7"/>
          <w:kern w:val="0"/>
          <w:sz w:val="11"/>
          <w:szCs w:val="11"/>
        </w:rPr>
        <w:t xml:space="preserve"> C</w:t>
      </w:r>
    </w:p>
    <w:p>
      <w:pPr>
        <w:framePr w:w="278" w:hRule="auto" w:wrap="none" w:vAnchor="page" w:hAnchor="page" w:x="7809" w:y="792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 xml:space="preserve"> 10</w:t>
      </w:r>
    </w:p>
    <w:p>
      <w:pPr>
        <w:framePr w:w="134" w:hRule="auto" w:wrap="none" w:vAnchor="page" w:hAnchor="page" w:x="7989" w:y="7885"/>
        <w:spacing w:before="0" w:after="0" w:line="9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9"/>
          <w:szCs w:val="9"/>
        </w:rPr>
        <w:t>5</w:t>
      </w:r>
    </w:p>
    <w:p>
      <w:pPr>
        <w:framePr w:w="476" w:hRule="auto" w:wrap="none" w:vAnchor="page" w:hAnchor="page" w:x="8049" w:y="792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 xml:space="preserve"> CFU/g</w:t>
      </w:r>
    </w:p>
    <w:p>
      <w:pPr>
        <w:framePr w:w="617" w:hRule="auto" w:wrap="none" w:vAnchor="page" w:hAnchor="page" w:x="10246" w:y="7904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7"/>
          <w:kern w:val="0"/>
          <w:sz w:val="11"/>
          <w:szCs w:val="11"/>
        </w:rPr>
        <w:t>1.3 × 10</w:t>
      </w:r>
    </w:p>
    <w:p>
      <w:pPr>
        <w:framePr w:w="476" w:hRule="auto" w:wrap="none" w:vAnchor="page" w:hAnchor="page" w:x="10893" w:y="7904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7"/>
          <w:kern w:val="0"/>
          <w:sz w:val="11"/>
          <w:szCs w:val="11"/>
        </w:rPr>
        <w:t xml:space="preserve"> CFU/g</w:t>
      </w:r>
    </w:p>
    <w:p>
      <w:pPr>
        <w:framePr w:w="440" w:hRule="auto" w:wrap="none" w:vAnchor="page" w:hAnchor="page" w:x="1182" w:y="8049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spacing w:val="3"/>
          <w:kern w:val="0"/>
          <w:sz w:val="12"/>
          <w:szCs w:val="12"/>
        </w:rPr>
        <w:t xml:space="preserve">TYMC </w:t>
      </w:r>
    </w:p>
    <w:p>
      <w:pPr>
        <w:framePr w:w="146" w:hRule="auto" w:wrap="none" w:vAnchor="page" w:hAnchor="page" w:x="1572" w:y="8056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5A6E84"/>
          <w:kern w:val="0"/>
          <w:sz w:val="11"/>
          <w:szCs w:val="11"/>
        </w:rPr>
        <w:t>|</w:t>
      </w:r>
    </w:p>
    <w:p>
      <w:pPr>
        <w:framePr w:w="1553" w:hRule="auto" w:wrap="none" w:vAnchor="page" w:hAnchor="page" w:x="1722" w:y="8074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Вкупен број квас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>ци/мувли</w:t>
      </w:r>
    </w:p>
    <w:p>
      <w:pPr>
        <w:framePr w:w="1532" w:hRule="auto" w:wrap="none" w:vAnchor="page" w:hAnchor="page" w:x="5590" w:y="807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6"/>
          <w:kern w:val="0"/>
          <w:sz w:val="11"/>
          <w:szCs w:val="11"/>
        </w:rPr>
        <w:t>Ph. Eur. 2.6.12 cat.</w:t>
      </w:r>
      <w:r>
        <w:rPr>
          <w:rFonts w:ascii="Roboto Mono" w:hAnsi="Roboto Mono" w:cs="Roboto Mono" w:eastAsia="Roboto Mono"/>
          <w:b w:val="0"/>
          <w:i w:val="0"/>
          <w:color w:val="475569"/>
          <w:spacing w:val="-7"/>
          <w:kern w:val="0"/>
          <w:sz w:val="11"/>
          <w:szCs w:val="11"/>
        </w:rPr>
        <w:t xml:space="preserve"> C</w:t>
      </w:r>
    </w:p>
    <w:p>
      <w:pPr>
        <w:framePr w:w="278" w:hRule="auto" w:wrap="none" w:vAnchor="page" w:hAnchor="page" w:x="7809" w:y="808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 xml:space="preserve"> 10</w:t>
      </w:r>
    </w:p>
    <w:p>
      <w:pPr>
        <w:framePr w:w="134" w:hRule="auto" w:wrap="none" w:vAnchor="page" w:hAnchor="page" w:x="7989" w:y="8050"/>
        <w:spacing w:before="0" w:after="0" w:line="9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9"/>
          <w:szCs w:val="9"/>
        </w:rPr>
        <w:t>4</w:t>
      </w:r>
    </w:p>
    <w:p>
      <w:pPr>
        <w:framePr w:w="476" w:hRule="auto" w:wrap="none" w:vAnchor="page" w:hAnchor="page" w:x="8049" w:y="808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 xml:space="preserve"> CFU/g</w:t>
      </w:r>
    </w:p>
    <w:p>
      <w:pPr>
        <w:framePr w:w="1126" w:hRule="auto" w:wrap="none" w:vAnchor="page" w:hAnchor="page" w:x="10238" w:y="8054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7"/>
          <w:kern w:val="0"/>
          <w:sz w:val="11"/>
          <w:szCs w:val="11"/>
        </w:rPr>
        <w:t>4.2 × 10³ CF</w:t>
      </w:r>
      <w:r>
        <w:rPr>
          <w:rFonts w:ascii="Roboto Mono" w:hAnsi="Roboto Mono" w:cs="Roboto Mono" w:eastAsia="Roboto Mono"/>
          <w:b/>
          <w:i w:val="0"/>
          <w:color w:val="1B3A5C"/>
          <w:spacing w:val="6"/>
          <w:kern w:val="0"/>
          <w:sz w:val="11"/>
          <w:szCs w:val="11"/>
        </w:rPr>
        <w:t>U/g</w:t>
      </w:r>
    </w:p>
    <w:p>
      <w:pPr>
        <w:framePr w:w="1837" w:hRule="auto" w:wrap="none" w:vAnchor="page" w:hAnchor="page" w:x="1182" w:y="8214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spacing w:val="3"/>
          <w:kern w:val="0"/>
          <w:sz w:val="12"/>
          <w:szCs w:val="12"/>
        </w:rPr>
        <w:t xml:space="preserve">Bile-tolerant gram-neg. </w:t>
      </w:r>
    </w:p>
    <w:p>
      <w:pPr>
        <w:framePr w:w="146" w:hRule="auto" w:wrap="none" w:vAnchor="page" w:hAnchor="page" w:x="2997" w:y="8221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5A6E84"/>
          <w:kern w:val="0"/>
          <w:sz w:val="11"/>
          <w:szCs w:val="11"/>
        </w:rPr>
        <w:t>|</w:t>
      </w:r>
    </w:p>
    <w:p>
      <w:pPr>
        <w:framePr w:w="1789" w:hRule="auto" w:wrap="none" w:vAnchor="page" w:hAnchor="page" w:x="3147" w:y="823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5"/>
          <w:kern w:val="0"/>
          <w:sz w:val="10"/>
          <w:szCs w:val="10"/>
        </w:rPr>
        <w:t>Жолчно-толеран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тни грам-нег.</w:t>
      </w:r>
    </w:p>
    <w:p>
      <w:pPr>
        <w:framePr w:w="1532" w:hRule="auto" w:wrap="none" w:vAnchor="page" w:hAnchor="page" w:x="5590" w:y="822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6"/>
          <w:kern w:val="0"/>
          <w:sz w:val="11"/>
          <w:szCs w:val="11"/>
        </w:rPr>
        <w:t>Ph. Eur. 2.6.31 cat.</w:t>
      </w:r>
      <w:r>
        <w:rPr>
          <w:rFonts w:ascii="Roboto Mono" w:hAnsi="Roboto Mono" w:cs="Roboto Mono" w:eastAsia="Roboto Mono"/>
          <w:b w:val="0"/>
          <w:i w:val="0"/>
          <w:color w:val="475569"/>
          <w:spacing w:val="-7"/>
          <w:kern w:val="0"/>
          <w:sz w:val="11"/>
          <w:szCs w:val="11"/>
        </w:rPr>
        <w:t xml:space="preserve"> C</w:t>
      </w:r>
    </w:p>
    <w:p>
      <w:pPr>
        <w:framePr w:w="278" w:hRule="auto" w:wrap="none" w:vAnchor="page" w:hAnchor="page" w:x="7809" w:y="823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 xml:space="preserve"> 10</w:t>
      </w:r>
    </w:p>
    <w:p>
      <w:pPr>
        <w:framePr w:w="134" w:hRule="auto" w:wrap="none" w:vAnchor="page" w:hAnchor="page" w:x="7989" w:y="8200"/>
        <w:spacing w:before="0" w:after="0" w:line="9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9"/>
          <w:szCs w:val="9"/>
        </w:rPr>
        <w:t>4</w:t>
      </w:r>
    </w:p>
    <w:p>
      <w:pPr>
        <w:framePr w:w="476" w:hRule="auto" w:wrap="none" w:vAnchor="page" w:hAnchor="page" w:x="8049" w:y="823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 xml:space="preserve"> CFU/g</w:t>
      </w:r>
    </w:p>
    <w:p>
      <w:pPr>
        <w:framePr w:w="1340" w:hRule="auto" w:wrap="none" w:vAnchor="page" w:hAnchor="page" w:x="10149" w:y="8218"/>
        <w:spacing w:before="0" w:after="0" w:line="10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-3"/>
          <w:kern w:val="0"/>
          <w:sz w:val="10"/>
          <w:szCs w:val="10"/>
        </w:rPr>
        <w:t>&lt; 1</w:t>
      </w:r>
      <w:r>
        <w:rPr>
          <w:rFonts w:ascii="Roboto Mono" w:hAnsi="Roboto Mono" w:cs="Roboto Mono" w:eastAsia="Roboto Mono"/>
          <w:b/>
          <w:i w:val="0"/>
          <w:color w:val="1B3A5C"/>
          <w:spacing w:val="-4"/>
          <w:kern w:val="0"/>
          <w:sz w:val="10"/>
          <w:szCs w:val="10"/>
        </w:rPr>
        <w:t>0³ and &gt; 10² CFU/g</w:t>
      </w:r>
    </w:p>
    <w:p>
      <w:pPr>
        <w:framePr w:w="872" w:hRule="auto" w:wrap="none" w:vAnchor="page" w:hAnchor="page" w:x="1182" w:y="8394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spacing w:val="3"/>
          <w:kern w:val="0"/>
          <w:sz w:val="12"/>
          <w:szCs w:val="12"/>
        </w:rPr>
        <w:t xml:space="preserve">Salmonella </w:t>
      </w:r>
    </w:p>
    <w:p>
      <w:pPr>
        <w:framePr w:w="146" w:hRule="auto" w:wrap="none" w:vAnchor="page" w:hAnchor="page" w:x="2022" w:y="8401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5A6E84"/>
          <w:kern w:val="0"/>
          <w:sz w:val="11"/>
          <w:szCs w:val="11"/>
        </w:rPr>
        <w:t>|</w:t>
      </w:r>
    </w:p>
    <w:p>
      <w:pPr>
        <w:framePr w:w="713" w:hRule="auto" w:wrap="none" w:vAnchor="page" w:hAnchor="page" w:x="2172" w:y="841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8"/>
          <w:kern w:val="0"/>
          <w:sz w:val="10"/>
          <w:szCs w:val="10"/>
        </w:rPr>
        <w:t>Са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7"/>
          <w:kern w:val="0"/>
          <w:sz w:val="10"/>
          <w:szCs w:val="10"/>
        </w:rPr>
        <w:t>лмонела</w:t>
      </w:r>
    </w:p>
    <w:p>
      <w:pPr>
        <w:framePr w:w="1532" w:hRule="auto" w:wrap="none" w:vAnchor="page" w:hAnchor="page" w:x="5590" w:y="841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6"/>
          <w:kern w:val="0"/>
          <w:sz w:val="11"/>
          <w:szCs w:val="11"/>
        </w:rPr>
        <w:t>Ph. Eur. 2.6.31 cat.</w:t>
      </w:r>
      <w:r>
        <w:rPr>
          <w:rFonts w:ascii="Roboto Mono" w:hAnsi="Roboto Mono" w:cs="Roboto Mono" w:eastAsia="Roboto Mono"/>
          <w:b w:val="0"/>
          <w:i w:val="0"/>
          <w:color w:val="475569"/>
          <w:spacing w:val="-7"/>
          <w:kern w:val="0"/>
          <w:sz w:val="11"/>
          <w:szCs w:val="11"/>
        </w:rPr>
        <w:t xml:space="preserve"> C</w:t>
      </w:r>
    </w:p>
    <w:p>
      <w:pPr>
        <w:framePr w:w="1004" w:hRule="auto" w:wrap="none" w:vAnchor="page" w:hAnchor="page" w:x="7743" w:y="841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>Absence / 25 g</w:t>
      </w:r>
    </w:p>
    <w:p>
      <w:pPr>
        <w:framePr w:w="548" w:hRule="auto" w:wrap="none" w:vAnchor="page" w:hAnchor="page" w:x="10880" w:y="8357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-3"/>
          <w:kern w:val="0"/>
          <w:sz w:val="13"/>
          <w:szCs w:val="13"/>
        </w:rPr>
        <w:t>Abse</w:t>
      </w:r>
      <w:r>
        <w:rPr>
          <w:rFonts w:ascii="Roboto Mono" w:hAnsi="Roboto Mono" w:cs="Roboto Mono" w:eastAsia="Roboto Mono"/>
          <w:b/>
          <w:i w:val="0"/>
          <w:color w:val="1B3A5C"/>
          <w:spacing w:val="-4"/>
          <w:kern w:val="0"/>
          <w:sz w:val="13"/>
          <w:szCs w:val="13"/>
        </w:rPr>
        <w:t>nt</w:t>
      </w:r>
    </w:p>
    <w:p>
      <w:pPr>
        <w:framePr w:w="386" w:hRule="auto" w:wrap="none" w:vAnchor="page" w:hAnchor="page" w:x="11030" w:y="8502"/>
        <w:spacing w:before="0" w:after="0" w:line="7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1B3A5C"/>
          <w:kern w:val="0"/>
          <w:sz w:val="7"/>
          <w:szCs w:val="7"/>
        </w:rPr>
        <w:t>Отсутна</w:t>
      </w:r>
    </w:p>
    <w:p>
      <w:pPr>
        <w:framePr w:w="1312" w:hRule="auto" w:wrap="none" w:vAnchor="page" w:hAnchor="page" w:x="1182" w:y="8619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spacing w:val="3"/>
          <w:kern w:val="0"/>
          <w:sz w:val="12"/>
          <w:szCs w:val="12"/>
        </w:rPr>
        <w:t xml:space="preserve">Escherichia coli </w:t>
      </w:r>
    </w:p>
    <w:p>
      <w:pPr>
        <w:framePr w:w="146" w:hRule="auto" w:wrap="none" w:vAnchor="page" w:hAnchor="page" w:x="2472" w:y="8626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5A6E84"/>
          <w:kern w:val="0"/>
          <w:sz w:val="11"/>
          <w:szCs w:val="11"/>
        </w:rPr>
        <w:t>|</w:t>
      </w:r>
    </w:p>
    <w:p>
      <w:pPr>
        <w:framePr w:w="983" w:hRule="auto" w:wrap="none" w:vAnchor="page" w:hAnchor="page" w:x="2622" w:y="8644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6"/>
          <w:kern w:val="0"/>
          <w:sz w:val="10"/>
          <w:szCs w:val="10"/>
        </w:rPr>
        <w:t xml:space="preserve">Ешерихија 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5"/>
          <w:kern w:val="0"/>
          <w:sz w:val="10"/>
          <w:szCs w:val="10"/>
        </w:rPr>
        <w:t>коли</w:t>
      </w:r>
    </w:p>
    <w:p>
      <w:pPr>
        <w:framePr w:w="1532" w:hRule="auto" w:wrap="none" w:vAnchor="page" w:hAnchor="page" w:x="5590" w:y="862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6"/>
          <w:kern w:val="0"/>
          <w:sz w:val="11"/>
          <w:szCs w:val="11"/>
        </w:rPr>
        <w:t>Ph. Eur. 2.6.13 cat.</w:t>
      </w:r>
      <w:r>
        <w:rPr>
          <w:rFonts w:ascii="Roboto Mono" w:hAnsi="Roboto Mono" w:cs="Roboto Mono" w:eastAsia="Roboto Mono"/>
          <w:b w:val="0"/>
          <w:i w:val="0"/>
          <w:color w:val="475569"/>
          <w:spacing w:val="-7"/>
          <w:kern w:val="0"/>
          <w:sz w:val="11"/>
          <w:szCs w:val="11"/>
        </w:rPr>
        <w:t xml:space="preserve"> C</w:t>
      </w:r>
    </w:p>
    <w:p>
      <w:pPr>
        <w:framePr w:w="938" w:hRule="auto" w:wrap="none" w:vAnchor="page" w:hAnchor="page" w:x="7743" w:y="862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>Absence / 1 g</w:t>
      </w:r>
    </w:p>
    <w:p>
      <w:pPr>
        <w:framePr w:w="548" w:hRule="auto" w:wrap="none" w:vAnchor="page" w:hAnchor="page" w:x="10880" w:y="8567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-3"/>
          <w:kern w:val="0"/>
          <w:sz w:val="13"/>
          <w:szCs w:val="13"/>
        </w:rPr>
        <w:t>Abse</w:t>
      </w:r>
      <w:r>
        <w:rPr>
          <w:rFonts w:ascii="Roboto Mono" w:hAnsi="Roboto Mono" w:cs="Roboto Mono" w:eastAsia="Roboto Mono"/>
          <w:b/>
          <w:i w:val="0"/>
          <w:color w:val="1B3A5C"/>
          <w:spacing w:val="-4"/>
          <w:kern w:val="0"/>
          <w:sz w:val="13"/>
          <w:szCs w:val="13"/>
        </w:rPr>
        <w:t>nt</w:t>
      </w:r>
    </w:p>
    <w:p>
      <w:pPr>
        <w:framePr w:w="386" w:hRule="auto" w:wrap="none" w:vAnchor="page" w:hAnchor="page" w:x="11030" w:y="8712"/>
        <w:spacing w:before="0" w:after="0" w:line="7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1B3A5C"/>
          <w:kern w:val="0"/>
          <w:sz w:val="7"/>
          <w:szCs w:val="7"/>
        </w:rPr>
        <w:t>Отсутна</w:t>
      </w:r>
    </w:p>
    <w:p>
      <w:pPr>
        <w:framePr w:w="224" w:hRule="auto" w:wrap="none" w:vAnchor="page" w:hAnchor="page" w:x="576" w:y="8794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3B6BA5"/>
          <w:spacing w:val="6"/>
          <w:kern w:val="0"/>
          <w:sz w:val="12"/>
          <w:szCs w:val="12"/>
        </w:rPr>
        <w:t>10</w:t>
      </w:r>
    </w:p>
    <w:p>
      <w:pPr>
        <w:framePr w:w="898" w:hRule="auto" w:wrap="none" w:vAnchor="page" w:hAnchor="page" w:x="1017" w:y="8810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spacing w:val="3"/>
          <w:kern w:val="0"/>
          <w:sz w:val="13"/>
          <w:szCs w:val="13"/>
        </w:rPr>
        <w:t>Mycotoxin</w:t>
      </w:r>
      <w:r>
        <w:rPr>
          <w:rFonts w:ascii="Montserrat" w:hAnsi="Montserrat" w:cs="Montserrat" w:eastAsia="Montserrat"/>
          <w:b/>
          <w:i w:val="0"/>
          <w:color w:val="16324F"/>
          <w:spacing w:val="2"/>
          <w:kern w:val="0"/>
          <w:sz w:val="13"/>
          <w:szCs w:val="13"/>
        </w:rPr>
        <w:t xml:space="preserve">s </w:t>
      </w:r>
    </w:p>
    <w:p>
      <w:pPr>
        <w:framePr w:w="818" w:hRule="auto" w:wrap="none" w:vAnchor="page" w:hAnchor="page" w:x="1947" w:y="8824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5"/>
          <w:kern w:val="0"/>
          <w:sz w:val="10"/>
          <w:szCs w:val="10"/>
        </w:rPr>
        <w:t>Микотокс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ини</w:t>
      </w:r>
    </w:p>
    <w:p>
      <w:pPr>
        <w:framePr w:w="2522" w:hRule="auto" w:wrap="none" w:vAnchor="page" w:hAnchor="page" w:x="2772" w:y="8809"/>
        <w:spacing w:before="0" w:after="0" w:line="11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7A5C1E"/>
          <w:spacing w:val="-6"/>
          <w:kern w:val="0"/>
          <w:sz w:val="11"/>
          <w:szCs w:val="11"/>
        </w:rPr>
        <w:t>· Ph. Eur. 2.8.18 / 2.8.22 (HPLC-F</w:t>
      </w:r>
      <w:r>
        <w:rPr>
          <w:rFonts w:ascii="Roboto Mono SemiBold" w:hAnsi="Roboto Mono SemiBold" w:cs="Roboto Mono SemiBold" w:eastAsia="Roboto Mono SemiBold"/>
          <w:b w:val="0"/>
          <w:i w:val="0"/>
          <w:color w:val="7A5C1E"/>
          <w:spacing w:val="-7"/>
          <w:kern w:val="0"/>
          <w:sz w:val="11"/>
          <w:szCs w:val="11"/>
        </w:rPr>
        <w:t>LD)</w:t>
      </w:r>
    </w:p>
    <w:p>
      <w:pPr>
        <w:framePr w:w="872" w:hRule="auto" w:wrap="none" w:vAnchor="page" w:hAnchor="page" w:x="1182" w:y="8949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spacing w:val="3"/>
          <w:kern w:val="0"/>
          <w:sz w:val="12"/>
          <w:szCs w:val="12"/>
        </w:rPr>
        <w:t>Aflatoxin B</w:t>
      </w:r>
    </w:p>
    <w:p>
      <w:pPr>
        <w:framePr w:w="140" w:hRule="auto" w:wrap="none" w:vAnchor="page" w:hAnchor="page" w:x="2007" w:y="9004"/>
        <w:spacing w:before="0" w:after="0" w:line="10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0"/>
          <w:szCs w:val="10"/>
        </w:rPr>
        <w:t>1</w:t>
      </w:r>
    </w:p>
    <w:p>
      <w:pPr>
        <w:framePr w:w="146" w:hRule="auto" w:wrap="none" w:vAnchor="page" w:hAnchor="page" w:x="2157" w:y="8956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5A6E84"/>
          <w:kern w:val="0"/>
          <w:sz w:val="11"/>
          <w:szCs w:val="11"/>
        </w:rPr>
        <w:t>|</w:t>
      </w:r>
    </w:p>
    <w:p>
      <w:pPr>
        <w:framePr w:w="854" w:hRule="auto" w:wrap="none" w:vAnchor="page" w:hAnchor="page" w:x="2307" w:y="8974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5"/>
          <w:kern w:val="0"/>
          <w:sz w:val="10"/>
          <w:szCs w:val="10"/>
        </w:rPr>
        <w:t>Афлатокси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н B</w:t>
      </w:r>
    </w:p>
    <w:p>
      <w:pPr>
        <w:framePr w:w="1070" w:hRule="auto" w:wrap="none" w:vAnchor="page" w:hAnchor="page" w:x="5590" w:y="897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6"/>
          <w:kern w:val="0"/>
          <w:sz w:val="11"/>
          <w:szCs w:val="11"/>
        </w:rPr>
        <w:t>Ph. Eur. 2.8.18</w:t>
      </w:r>
    </w:p>
    <w:p>
      <w:pPr>
        <w:framePr w:w="608" w:hRule="auto" w:wrap="none" w:vAnchor="page" w:hAnchor="page" w:x="7809" w:y="897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 xml:space="preserve"> 2 µg/kg</w:t>
      </w:r>
    </w:p>
    <w:p>
      <w:pPr>
        <w:framePr w:w="314" w:hRule="auto" w:wrap="none" w:vAnchor="page" w:hAnchor="page" w:x="11105" w:y="8957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-3"/>
          <w:kern w:val="0"/>
          <w:sz w:val="13"/>
          <w:szCs w:val="13"/>
        </w:rPr>
        <w:t>n</w:t>
      </w:r>
      <w:r>
        <w:rPr>
          <w:rFonts w:ascii="Roboto Mono" w:hAnsi="Roboto Mono" w:cs="Roboto Mono" w:eastAsia="Roboto Mono"/>
          <w:b/>
          <w:i w:val="0"/>
          <w:color w:val="1B3A5C"/>
          <w:spacing w:val="-4"/>
          <w:kern w:val="0"/>
          <w:sz w:val="13"/>
          <w:szCs w:val="13"/>
        </w:rPr>
        <w:t>/t</w:t>
      </w:r>
    </w:p>
    <w:p>
      <w:pPr>
        <w:framePr w:w="872" w:hRule="auto" w:wrap="none" w:vAnchor="page" w:hAnchor="page" w:x="1182" w:y="9129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spacing w:val="3"/>
          <w:kern w:val="0"/>
          <w:sz w:val="12"/>
          <w:szCs w:val="12"/>
        </w:rPr>
        <w:t xml:space="preserve">Aflatoxins </w:t>
      </w:r>
    </w:p>
    <w:p>
      <w:pPr>
        <w:framePr w:w="146" w:hRule="auto" w:wrap="none" w:vAnchor="page" w:hAnchor="page" w:x="2169" w:y="9136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5A6E84"/>
          <w:kern w:val="0"/>
          <w:sz w:val="11"/>
          <w:szCs w:val="11"/>
        </w:rPr>
        <w:t>|</w:t>
      </w:r>
    </w:p>
    <w:p>
      <w:pPr>
        <w:framePr w:w="848" w:hRule="auto" w:wrap="none" w:vAnchor="page" w:hAnchor="page" w:x="2319" w:y="9154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5"/>
          <w:kern w:val="0"/>
          <w:sz w:val="10"/>
          <w:szCs w:val="10"/>
        </w:rPr>
        <w:t>Афлатокси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 xml:space="preserve">ни </w:t>
      </w:r>
    </w:p>
    <w:p>
      <w:pPr>
        <w:framePr w:w="296" w:hRule="auto" w:wrap="none" w:vAnchor="page" w:hAnchor="page" w:x="3204" w:y="9129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spacing w:val="3"/>
          <w:kern w:val="0"/>
          <w:sz w:val="12"/>
          <w:szCs w:val="12"/>
        </w:rPr>
        <w:t xml:space="preserve"> (B</w:t>
      </w:r>
    </w:p>
    <w:p>
      <w:pPr>
        <w:framePr w:w="140" w:hRule="auto" w:wrap="none" w:vAnchor="page" w:hAnchor="page" w:x="3429" w:y="9184"/>
        <w:spacing w:before="0" w:after="0" w:line="10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0"/>
          <w:szCs w:val="10"/>
        </w:rPr>
        <w:t>1</w:t>
      </w:r>
    </w:p>
    <w:p>
      <w:pPr>
        <w:framePr w:w="224" w:hRule="auto" w:wrap="none" w:vAnchor="page" w:hAnchor="page" w:x="3489" w:y="9129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spacing w:val="3"/>
          <w:kern w:val="0"/>
          <w:sz w:val="12"/>
          <w:szCs w:val="12"/>
        </w:rPr>
        <w:t>+B</w:t>
      </w:r>
    </w:p>
    <w:p>
      <w:pPr>
        <w:framePr w:w="140" w:hRule="auto" w:wrap="none" w:vAnchor="page" w:hAnchor="page" w:x="3639" w:y="9184"/>
        <w:spacing w:before="0" w:after="0" w:line="10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0"/>
          <w:szCs w:val="10"/>
        </w:rPr>
        <w:t>2</w:t>
      </w:r>
    </w:p>
    <w:p>
      <w:pPr>
        <w:framePr w:w="224" w:hRule="auto" w:wrap="none" w:vAnchor="page" w:hAnchor="page" w:x="3699" w:y="9129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spacing w:val="3"/>
          <w:kern w:val="0"/>
          <w:sz w:val="12"/>
          <w:szCs w:val="12"/>
        </w:rPr>
        <w:t>+G</w:t>
      </w:r>
    </w:p>
    <w:p>
      <w:pPr>
        <w:framePr w:w="140" w:hRule="auto" w:wrap="none" w:vAnchor="page" w:hAnchor="page" w:x="3849" w:y="9184"/>
        <w:spacing w:before="0" w:after="0" w:line="10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0"/>
          <w:szCs w:val="10"/>
        </w:rPr>
        <w:t>1</w:t>
      </w:r>
    </w:p>
    <w:p>
      <w:pPr>
        <w:framePr w:w="224" w:hRule="auto" w:wrap="none" w:vAnchor="page" w:hAnchor="page" w:x="3909" w:y="9129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spacing w:val="3"/>
          <w:kern w:val="0"/>
          <w:sz w:val="12"/>
          <w:szCs w:val="12"/>
        </w:rPr>
        <w:t>+G</w:t>
      </w:r>
    </w:p>
    <w:p>
      <w:pPr>
        <w:framePr w:w="140" w:hRule="auto" w:wrap="none" w:vAnchor="page" w:hAnchor="page" w:x="4059" w:y="9184"/>
        <w:spacing w:before="0" w:after="0" w:line="10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0"/>
          <w:szCs w:val="10"/>
        </w:rPr>
        <w:t>2</w:t>
      </w:r>
    </w:p>
    <w:p>
      <w:pPr>
        <w:framePr w:w="152" w:hRule="auto" w:wrap="none" w:vAnchor="page" w:hAnchor="page" w:x="4119" w:y="9129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2"/>
          <w:szCs w:val="12"/>
        </w:rPr>
        <w:t>)</w:t>
      </w:r>
    </w:p>
    <w:p>
      <w:pPr>
        <w:framePr w:w="1070" w:hRule="auto" w:wrap="none" w:vAnchor="page" w:hAnchor="page" w:x="5590" w:y="915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6"/>
          <w:kern w:val="0"/>
          <w:sz w:val="11"/>
          <w:szCs w:val="11"/>
        </w:rPr>
        <w:t>Ph. Eur. 2.8.18</w:t>
      </w:r>
    </w:p>
    <w:p>
      <w:pPr>
        <w:framePr w:w="608" w:hRule="auto" w:wrap="none" w:vAnchor="page" w:hAnchor="page" w:x="7809" w:y="915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 xml:space="preserve"> 4 µg/kg</w:t>
      </w:r>
    </w:p>
    <w:p>
      <w:pPr>
        <w:framePr w:w="782" w:hRule="auto" w:wrap="none" w:vAnchor="page" w:hAnchor="page" w:x="10655" w:y="9137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-3"/>
          <w:kern w:val="0"/>
          <w:sz w:val="13"/>
          <w:szCs w:val="13"/>
        </w:rPr>
        <w:t>&lt; 2 µg/</w:t>
      </w:r>
      <w:r>
        <w:rPr>
          <w:rFonts w:ascii="Roboto Mono" w:hAnsi="Roboto Mono" w:cs="Roboto Mono" w:eastAsia="Roboto Mono"/>
          <w:b/>
          <w:i w:val="0"/>
          <w:color w:val="1B3A5C"/>
          <w:spacing w:val="-4"/>
          <w:kern w:val="0"/>
          <w:sz w:val="13"/>
          <w:szCs w:val="13"/>
        </w:rPr>
        <w:t>kg</w:t>
      </w:r>
    </w:p>
    <w:p>
      <w:pPr>
        <w:framePr w:w="1016" w:hRule="auto" w:wrap="none" w:vAnchor="page" w:hAnchor="page" w:x="1182" w:y="9309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spacing w:val="3"/>
          <w:kern w:val="0"/>
          <w:sz w:val="12"/>
          <w:szCs w:val="12"/>
        </w:rPr>
        <w:t xml:space="preserve">Ochratoxin A </w:t>
      </w:r>
    </w:p>
    <w:p>
      <w:pPr>
        <w:framePr w:w="146" w:hRule="auto" w:wrap="none" w:vAnchor="page" w:hAnchor="page" w:x="2172" w:y="9316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5A6E84"/>
          <w:kern w:val="0"/>
          <w:sz w:val="11"/>
          <w:szCs w:val="11"/>
        </w:rPr>
        <w:t>|</w:t>
      </w:r>
    </w:p>
    <w:p>
      <w:pPr>
        <w:framePr w:w="837" w:hRule="auto" w:wrap="none" w:vAnchor="page" w:hAnchor="page" w:x="2322" w:y="9334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5"/>
          <w:kern w:val="0"/>
          <w:sz w:val="10"/>
          <w:szCs w:val="10"/>
        </w:rPr>
        <w:t>Охрат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оксин A</w:t>
      </w:r>
    </w:p>
    <w:p>
      <w:pPr>
        <w:framePr w:w="1070" w:hRule="auto" w:wrap="none" w:vAnchor="page" w:hAnchor="page" w:x="5590" w:y="931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6"/>
          <w:kern w:val="0"/>
          <w:sz w:val="11"/>
          <w:szCs w:val="11"/>
        </w:rPr>
        <w:t>Ph. Eur. 2.8.22</w:t>
      </w:r>
    </w:p>
    <w:p>
      <w:pPr>
        <w:framePr w:w="674" w:hRule="auto" w:wrap="none" w:vAnchor="page" w:hAnchor="page" w:x="7809" w:y="931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 xml:space="preserve"> 20 µg/kg</w:t>
      </w:r>
    </w:p>
    <w:p>
      <w:pPr>
        <w:framePr w:w="314" w:hRule="auto" w:wrap="none" w:vAnchor="page" w:hAnchor="page" w:x="11105" w:y="9302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-3"/>
          <w:kern w:val="0"/>
          <w:sz w:val="13"/>
          <w:szCs w:val="13"/>
        </w:rPr>
        <w:t>n</w:t>
      </w:r>
      <w:r>
        <w:rPr>
          <w:rFonts w:ascii="Roboto Mono" w:hAnsi="Roboto Mono" w:cs="Roboto Mono" w:eastAsia="Roboto Mono"/>
          <w:b/>
          <w:i w:val="0"/>
          <w:color w:val="1B3A5C"/>
          <w:spacing w:val="-4"/>
          <w:kern w:val="0"/>
          <w:sz w:val="13"/>
          <w:szCs w:val="13"/>
        </w:rPr>
        <w:t>/t</w:t>
      </w:r>
    </w:p>
    <w:p>
      <w:pPr>
        <w:framePr w:w="224" w:hRule="auto" w:wrap="none" w:vAnchor="page" w:hAnchor="page" w:x="576" w:y="9454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3B6BA5"/>
          <w:spacing w:val="6"/>
          <w:kern w:val="0"/>
          <w:sz w:val="12"/>
          <w:szCs w:val="12"/>
        </w:rPr>
        <w:t>11</w:t>
      </w:r>
    </w:p>
    <w:p>
      <w:pPr>
        <w:framePr w:w="1052" w:hRule="auto" w:wrap="none" w:vAnchor="page" w:hAnchor="page" w:x="1017" w:y="9470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spacing w:val="6"/>
          <w:kern w:val="0"/>
          <w:sz w:val="13"/>
          <w:szCs w:val="13"/>
        </w:rPr>
        <w:t>Heav</w:t>
      </w:r>
      <w:r>
        <w:rPr>
          <w:rFonts w:ascii="Montserrat" w:hAnsi="Montserrat" w:cs="Montserrat" w:eastAsia="Montserrat"/>
          <w:b/>
          <w:i w:val="0"/>
          <w:color w:val="16324F"/>
          <w:spacing w:val="5"/>
          <w:kern w:val="0"/>
          <w:sz w:val="13"/>
          <w:szCs w:val="13"/>
        </w:rPr>
        <w:t xml:space="preserve">y Metals </w:t>
      </w:r>
    </w:p>
    <w:p>
      <w:pPr>
        <w:framePr w:w="848" w:hRule="auto" w:wrap="none" w:vAnchor="page" w:hAnchor="page" w:x="2112" w:y="9484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Тешки ме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>тали</w:t>
      </w:r>
    </w:p>
    <w:p>
      <w:pPr>
        <w:framePr w:w="1796" w:hRule="auto" w:wrap="none" w:vAnchor="page" w:hAnchor="page" w:x="2967" w:y="9469"/>
        <w:spacing w:before="0" w:after="0" w:line="11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7A5C1E"/>
          <w:spacing w:val="-6"/>
          <w:kern w:val="0"/>
          <w:sz w:val="11"/>
          <w:szCs w:val="11"/>
        </w:rPr>
        <w:t>· Ph. Eur. 2.4.27 (ICP-M</w:t>
      </w:r>
      <w:r>
        <w:rPr>
          <w:rFonts w:ascii="Roboto Mono SemiBold" w:hAnsi="Roboto Mono SemiBold" w:cs="Roboto Mono SemiBold" w:eastAsia="Roboto Mono SemiBold"/>
          <w:b w:val="0"/>
          <w:i w:val="0"/>
          <w:color w:val="7A5C1E"/>
          <w:spacing w:val="-7"/>
          <w:kern w:val="0"/>
          <w:sz w:val="11"/>
          <w:szCs w:val="11"/>
        </w:rPr>
        <w:t>S)</w:t>
      </w:r>
    </w:p>
    <w:p>
      <w:pPr>
        <w:framePr w:w="800" w:hRule="auto" w:wrap="none" w:vAnchor="page" w:hAnchor="page" w:x="1182" w:y="9609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spacing w:val="3"/>
          <w:kern w:val="0"/>
          <w:sz w:val="12"/>
          <w:szCs w:val="12"/>
        </w:rPr>
        <w:t xml:space="preserve">Lead (Pb) </w:t>
      </w:r>
    </w:p>
    <w:p>
      <w:pPr>
        <w:framePr w:w="146" w:hRule="auto" w:wrap="none" w:vAnchor="page" w:hAnchor="page" w:x="1947" w:y="9616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5A6E84"/>
          <w:kern w:val="0"/>
          <w:sz w:val="11"/>
          <w:szCs w:val="11"/>
        </w:rPr>
        <w:t>|</w:t>
      </w:r>
    </w:p>
    <w:p>
      <w:pPr>
        <w:framePr w:w="421" w:hRule="auto" w:wrap="none" w:vAnchor="page" w:hAnchor="page" w:x="2097" w:y="9634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7"/>
          <w:kern w:val="0"/>
          <w:sz w:val="10"/>
          <w:szCs w:val="10"/>
        </w:rPr>
        <w:t>Оло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6"/>
          <w:kern w:val="0"/>
          <w:sz w:val="10"/>
          <w:szCs w:val="10"/>
        </w:rPr>
        <w:t>во</w:t>
      </w:r>
    </w:p>
    <w:p>
      <w:pPr>
        <w:framePr w:w="1070" w:hRule="auto" w:wrap="none" w:vAnchor="page" w:hAnchor="page" w:x="5590" w:y="961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6"/>
          <w:kern w:val="0"/>
          <w:sz w:val="11"/>
          <w:szCs w:val="11"/>
        </w:rPr>
        <w:t>Ph. Eur. 2.4.27</w:t>
      </w:r>
    </w:p>
    <w:p>
      <w:pPr>
        <w:framePr w:w="740" w:hRule="auto" w:wrap="none" w:vAnchor="page" w:hAnchor="page" w:x="7809" w:y="961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 xml:space="preserve"> 0.5 mg/kg</w:t>
      </w:r>
    </w:p>
    <w:p>
      <w:pPr>
        <w:framePr w:w="938" w:hRule="auto" w:wrap="none" w:vAnchor="page" w:hAnchor="page" w:x="10505" w:y="9602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-3"/>
          <w:kern w:val="0"/>
          <w:sz w:val="13"/>
          <w:szCs w:val="13"/>
        </w:rPr>
        <w:t>0.077 mg/</w:t>
      </w:r>
      <w:r>
        <w:rPr>
          <w:rFonts w:ascii="Roboto Mono" w:hAnsi="Roboto Mono" w:cs="Roboto Mono" w:eastAsia="Roboto Mono"/>
          <w:b/>
          <w:i w:val="0"/>
          <w:color w:val="1B3A5C"/>
          <w:spacing w:val="-4"/>
          <w:kern w:val="0"/>
          <w:sz w:val="13"/>
          <w:szCs w:val="13"/>
        </w:rPr>
        <w:t>kg</w:t>
      </w:r>
    </w:p>
    <w:p>
      <w:pPr>
        <w:framePr w:w="1016" w:hRule="auto" w:wrap="none" w:vAnchor="page" w:hAnchor="page" w:x="1182" w:y="9744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spacing w:val="3"/>
          <w:kern w:val="0"/>
          <w:sz w:val="12"/>
          <w:szCs w:val="12"/>
        </w:rPr>
        <w:t xml:space="preserve">Cadmium (Cd) </w:t>
      </w:r>
    </w:p>
    <w:p>
      <w:pPr>
        <w:framePr w:w="146" w:hRule="auto" w:wrap="none" w:vAnchor="page" w:hAnchor="page" w:x="2172" w:y="9751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5A6E84"/>
          <w:kern w:val="0"/>
          <w:sz w:val="11"/>
          <w:szCs w:val="11"/>
        </w:rPr>
        <w:t>|</w:t>
      </w:r>
    </w:p>
    <w:p>
      <w:pPr>
        <w:framePr w:w="574" w:hRule="auto" w:wrap="none" w:vAnchor="page" w:hAnchor="page" w:x="2322" w:y="976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7"/>
          <w:kern w:val="0"/>
          <w:sz w:val="10"/>
          <w:szCs w:val="10"/>
        </w:rPr>
        <w:t>Кадми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6"/>
          <w:kern w:val="0"/>
          <w:sz w:val="10"/>
          <w:szCs w:val="10"/>
        </w:rPr>
        <w:t>ум</w:t>
      </w:r>
    </w:p>
    <w:p>
      <w:pPr>
        <w:framePr w:w="1070" w:hRule="auto" w:wrap="none" w:vAnchor="page" w:hAnchor="page" w:x="5590" w:y="976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6"/>
          <w:kern w:val="0"/>
          <w:sz w:val="11"/>
          <w:szCs w:val="11"/>
        </w:rPr>
        <w:t>Ph. Eur. 2.4.27</w:t>
      </w:r>
    </w:p>
    <w:p>
      <w:pPr>
        <w:framePr w:w="740" w:hRule="auto" w:wrap="none" w:vAnchor="page" w:hAnchor="page" w:x="7809" w:y="976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 xml:space="preserve"> 0.3 mg/kg</w:t>
      </w:r>
    </w:p>
    <w:p>
      <w:pPr>
        <w:framePr w:w="938" w:hRule="auto" w:wrap="none" w:vAnchor="page" w:hAnchor="page" w:x="10505" w:y="9752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-3"/>
          <w:kern w:val="0"/>
          <w:sz w:val="13"/>
          <w:szCs w:val="13"/>
        </w:rPr>
        <w:t>0.014 mg/</w:t>
      </w:r>
      <w:r>
        <w:rPr>
          <w:rFonts w:ascii="Roboto Mono" w:hAnsi="Roboto Mono" w:cs="Roboto Mono" w:eastAsia="Roboto Mono"/>
          <w:b/>
          <w:i w:val="0"/>
          <w:color w:val="1B3A5C"/>
          <w:spacing w:val="-4"/>
          <w:kern w:val="0"/>
          <w:sz w:val="13"/>
          <w:szCs w:val="13"/>
        </w:rPr>
        <w:t>kg</w:t>
      </w:r>
    </w:p>
    <w:p>
      <w:pPr>
        <w:framePr w:w="1016" w:hRule="auto" w:wrap="none" w:vAnchor="page" w:hAnchor="page" w:x="1182" w:y="9894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spacing w:val="3"/>
          <w:kern w:val="0"/>
          <w:sz w:val="12"/>
          <w:szCs w:val="12"/>
        </w:rPr>
        <w:t xml:space="preserve">Arsenic (As) </w:t>
      </w:r>
    </w:p>
    <w:p>
      <w:pPr>
        <w:framePr w:w="146" w:hRule="auto" w:wrap="none" w:vAnchor="page" w:hAnchor="page" w:x="2172" w:y="9901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5A6E84"/>
          <w:kern w:val="0"/>
          <w:sz w:val="11"/>
          <w:szCs w:val="11"/>
        </w:rPr>
        <w:t>|</w:t>
      </w:r>
    </w:p>
    <w:p>
      <w:pPr>
        <w:framePr w:w="414" w:hRule="auto" w:wrap="none" w:vAnchor="page" w:hAnchor="page" w:x="2322" w:y="991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10"/>
          <w:szCs w:val="10"/>
        </w:rPr>
        <w:t>Арсен</w:t>
      </w:r>
    </w:p>
    <w:p>
      <w:pPr>
        <w:framePr w:w="1070" w:hRule="auto" w:wrap="none" w:vAnchor="page" w:hAnchor="page" w:x="5590" w:y="991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6"/>
          <w:kern w:val="0"/>
          <w:sz w:val="11"/>
          <w:szCs w:val="11"/>
        </w:rPr>
        <w:t>Ph. Eur. 2.4.27</w:t>
      </w:r>
    </w:p>
    <w:p>
      <w:pPr>
        <w:framePr w:w="740" w:hRule="auto" w:wrap="none" w:vAnchor="page" w:hAnchor="page" w:x="7809" w:y="991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 xml:space="preserve"> 0.2 mg/kg</w:t>
      </w:r>
    </w:p>
    <w:p>
      <w:pPr>
        <w:framePr w:w="938" w:hRule="auto" w:wrap="none" w:vAnchor="page" w:hAnchor="page" w:x="10505" w:y="9902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-3"/>
          <w:kern w:val="0"/>
          <w:sz w:val="13"/>
          <w:szCs w:val="13"/>
        </w:rPr>
        <w:t>0.024 mg/</w:t>
      </w:r>
      <w:r>
        <w:rPr>
          <w:rFonts w:ascii="Roboto Mono" w:hAnsi="Roboto Mono" w:cs="Roboto Mono" w:eastAsia="Roboto Mono"/>
          <w:b/>
          <w:i w:val="0"/>
          <w:color w:val="1B3A5C"/>
          <w:spacing w:val="-4"/>
          <w:kern w:val="0"/>
          <w:sz w:val="13"/>
          <w:szCs w:val="13"/>
        </w:rPr>
        <w:t>kg</w:t>
      </w:r>
    </w:p>
    <w:p>
      <w:pPr>
        <w:framePr w:w="1016" w:hRule="auto" w:wrap="none" w:vAnchor="page" w:hAnchor="page" w:x="1182" w:y="10044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spacing w:val="3"/>
          <w:kern w:val="0"/>
          <w:sz w:val="12"/>
          <w:szCs w:val="12"/>
        </w:rPr>
        <w:t xml:space="preserve">Mercury (Hg) </w:t>
      </w:r>
    </w:p>
    <w:p>
      <w:pPr>
        <w:framePr w:w="146" w:hRule="auto" w:wrap="none" w:vAnchor="page" w:hAnchor="page" w:x="2172" w:y="10051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5A6E84"/>
          <w:kern w:val="0"/>
          <w:sz w:val="11"/>
          <w:szCs w:val="11"/>
        </w:rPr>
        <w:t>|</w:t>
      </w:r>
    </w:p>
    <w:p>
      <w:pPr>
        <w:framePr w:w="383" w:hRule="auto" w:wrap="none" w:vAnchor="page" w:hAnchor="page" w:x="2322" w:y="1006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Ж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>ива</w:t>
      </w:r>
    </w:p>
    <w:p>
      <w:pPr>
        <w:framePr w:w="1070" w:hRule="auto" w:wrap="none" w:vAnchor="page" w:hAnchor="page" w:x="5590" w:y="1006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6"/>
          <w:kern w:val="0"/>
          <w:sz w:val="11"/>
          <w:szCs w:val="11"/>
        </w:rPr>
        <w:t>Ph. Eur. 2.4.27</w:t>
      </w:r>
    </w:p>
    <w:p>
      <w:pPr>
        <w:framePr w:w="740" w:hRule="auto" w:wrap="none" w:vAnchor="page" w:hAnchor="page" w:x="7809" w:y="1006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 xml:space="preserve"> 0.1 mg/kg</w:t>
      </w:r>
    </w:p>
    <w:p>
      <w:pPr>
        <w:framePr w:w="938" w:hRule="auto" w:wrap="none" w:vAnchor="page" w:hAnchor="page" w:x="10505" w:y="10052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-3"/>
          <w:kern w:val="0"/>
          <w:sz w:val="13"/>
          <w:szCs w:val="13"/>
        </w:rPr>
        <w:t>0.011 mg/</w:t>
      </w:r>
      <w:r>
        <w:rPr>
          <w:rFonts w:ascii="Roboto Mono" w:hAnsi="Roboto Mono" w:cs="Roboto Mono" w:eastAsia="Roboto Mono"/>
          <w:b/>
          <w:i w:val="0"/>
          <w:color w:val="1B3A5C"/>
          <w:spacing w:val="-4"/>
          <w:kern w:val="0"/>
          <w:sz w:val="13"/>
          <w:szCs w:val="13"/>
        </w:rPr>
        <w:t>kg</w:t>
      </w:r>
    </w:p>
    <w:p>
      <w:pPr>
        <w:framePr w:w="224" w:hRule="auto" w:wrap="none" w:vAnchor="page" w:hAnchor="page" w:x="576" w:y="10204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3B6BA5"/>
          <w:spacing w:val="6"/>
          <w:kern w:val="0"/>
          <w:sz w:val="12"/>
          <w:szCs w:val="12"/>
        </w:rPr>
        <w:t>12</w:t>
      </w:r>
    </w:p>
    <w:p>
      <w:pPr>
        <w:framePr w:w="1457" w:hRule="auto" w:wrap="none" w:vAnchor="page" w:hAnchor="page" w:x="1017" w:y="10205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spacing w:val="6"/>
          <w:kern w:val="0"/>
          <w:sz w:val="13"/>
          <w:szCs w:val="13"/>
        </w:rPr>
        <w:t>Pestici</w:t>
      </w:r>
      <w:r>
        <w:rPr>
          <w:rFonts w:ascii="Montserrat" w:hAnsi="Montserrat" w:cs="Montserrat" w:eastAsia="Montserrat"/>
          <w:b/>
          <w:i w:val="0"/>
          <w:color w:val="16324F"/>
          <w:spacing w:val="5"/>
          <w:kern w:val="0"/>
          <w:sz w:val="13"/>
          <w:szCs w:val="13"/>
        </w:rPr>
        <w:t xml:space="preserve">de Residues </w:t>
      </w:r>
    </w:p>
    <w:p>
      <w:pPr>
        <w:framePr w:w="1403" w:hRule="auto" w:wrap="none" w:vAnchor="page" w:hAnchor="page" w:x="2517" w:y="1021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5"/>
          <w:kern w:val="0"/>
          <w:sz w:val="10"/>
          <w:szCs w:val="10"/>
        </w:rPr>
        <w:t>Ос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татоци од пестициди</w:t>
      </w:r>
    </w:p>
    <w:p>
      <w:pPr>
        <w:framePr w:w="1796" w:hRule="auto" w:wrap="none" w:vAnchor="page" w:hAnchor="page" w:x="5590" w:y="1021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6"/>
          <w:kern w:val="0"/>
          <w:sz w:val="11"/>
          <w:szCs w:val="11"/>
        </w:rPr>
        <w:t>Ph. Eur. 2.8.13 (LC-MS/M</w:t>
      </w:r>
      <w:r>
        <w:rPr>
          <w:rFonts w:ascii="Roboto Mono" w:hAnsi="Roboto Mono" w:cs="Roboto Mono" w:eastAsia="Roboto Mono"/>
          <w:b w:val="0"/>
          <w:i w:val="0"/>
          <w:color w:val="475569"/>
          <w:spacing w:val="-7"/>
          <w:kern w:val="0"/>
          <w:sz w:val="11"/>
          <w:szCs w:val="11"/>
        </w:rPr>
        <w:t>S)</w:t>
      </w:r>
    </w:p>
    <w:p>
      <w:pPr>
        <w:framePr w:w="1664" w:hRule="auto" w:wrap="none" w:vAnchor="page" w:hAnchor="page" w:x="7809" w:y="1021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 xml:space="preserve"> LOQ per Ph. Eur. 2.8.</w:t>
      </w:r>
      <w:r>
        <w:rPr>
          <w:rFonts w:ascii="Roboto Mono" w:hAnsi="Roboto Mono" w:cs="Roboto Mono" w:eastAsia="Roboto Mono"/>
          <w:b w:val="0"/>
          <w:i w:val="0"/>
          <w:color w:val="1E293B"/>
          <w:spacing w:val="-7"/>
          <w:kern w:val="0"/>
          <w:sz w:val="11"/>
          <w:szCs w:val="11"/>
        </w:rPr>
        <w:t>13</w:t>
      </w:r>
    </w:p>
    <w:p>
      <w:pPr>
        <w:framePr w:w="236" w:hRule="auto" w:wrap="none" w:vAnchor="page" w:hAnchor="page" w:x="11180" w:y="10187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-4"/>
          <w:kern w:val="0"/>
          <w:sz w:val="13"/>
          <w:szCs w:val="13"/>
        </w:rPr>
        <w:t>ND</w:t>
      </w:r>
    </w:p>
    <w:p>
      <w:pPr>
        <w:framePr w:w="2759" w:hRule="auto" w:wrap="none" w:vAnchor="page" w:hAnchor="page" w:x="576" w:y="11404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spacing w:val="11"/>
          <w:kern w:val="0"/>
          <w:sz w:val="10"/>
          <w:szCs w:val="10"/>
        </w:rPr>
        <w:t>LABORATORY · ACCREDIT</w:t>
      </w:r>
      <w:r>
        <w:rPr>
          <w:rFonts w:ascii="Montserrat" w:hAnsi="Montserrat" w:cs="Montserrat" w:eastAsia="Montserrat"/>
          <w:b/>
          <w:i w:val="0"/>
          <w:color w:val="1B3A5C"/>
          <w:spacing w:val="10"/>
          <w:kern w:val="0"/>
          <w:sz w:val="10"/>
          <w:szCs w:val="10"/>
        </w:rPr>
        <w:t>ATION · LOCATION</w:t>
      </w:r>
    </w:p>
    <w:p>
      <w:pPr>
        <w:framePr w:w="2298" w:hRule="auto" w:wrap="none" w:vAnchor="page" w:hAnchor="page" w:x="576" w:y="11530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10"/>
          <w:szCs w:val="10"/>
        </w:rPr>
        <w:t>Лабораторија · Акредитација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10"/>
          <w:szCs w:val="10"/>
        </w:rPr>
        <w:t xml:space="preserve"> · Локација</w:t>
      </w:r>
    </w:p>
    <w:p>
      <w:pPr>
        <w:framePr w:w="1597" w:hRule="auto" w:wrap="none" w:vAnchor="page" w:hAnchor="page" w:x="8436" w:y="11404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spacing w:val="13"/>
          <w:kern w:val="0"/>
          <w:sz w:val="10"/>
          <w:szCs w:val="10"/>
        </w:rPr>
        <w:t>COA DOC. CO</w:t>
      </w:r>
      <w:r>
        <w:rPr>
          <w:rFonts w:ascii="Montserrat" w:hAnsi="Montserrat" w:cs="Montserrat" w:eastAsia="Montserrat"/>
          <w:b/>
          <w:i w:val="0"/>
          <w:color w:val="1B3A5C"/>
          <w:spacing w:val="12"/>
          <w:kern w:val="0"/>
          <w:sz w:val="10"/>
          <w:szCs w:val="10"/>
        </w:rPr>
        <w:t>DE, ISSUED</w:t>
      </w:r>
    </w:p>
    <w:p>
      <w:pPr>
        <w:framePr w:w="1193" w:hRule="auto" w:wrap="none" w:vAnchor="page" w:hAnchor="page" w:x="8666" w:y="11530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10"/>
          <w:szCs w:val="10"/>
        </w:rPr>
        <w:t xml:space="preserve">Код </w:t>
      </w: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0"/>
          <w:szCs w:val="10"/>
        </w:rPr>
        <w:t>на СзА, Издаден</w:t>
      </w:r>
    </w:p>
    <w:p>
      <w:pPr>
        <w:framePr w:w="696" w:hRule="auto" w:wrap="none" w:vAnchor="page" w:hAnchor="page" w:x="10658" w:y="11404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spacing w:val="12"/>
          <w:kern w:val="0"/>
          <w:sz w:val="10"/>
          <w:szCs w:val="10"/>
        </w:rPr>
        <w:t>PARAM. №</w:t>
      </w:r>
    </w:p>
    <w:p>
      <w:pPr>
        <w:framePr w:w="470" w:hRule="auto" w:wrap="none" w:vAnchor="page" w:hAnchor="page" w:x="10925" w:y="11530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>Пар.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10"/>
          <w:szCs w:val="10"/>
        </w:rPr>
        <w:t xml:space="preserve"> №</w:t>
      </w:r>
    </w:p>
    <w:p>
      <w:pPr>
        <w:framePr w:w="2537" w:hRule="auto" w:wrap="none" w:vAnchor="page" w:hAnchor="page" w:x="576" w:y="11685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spacing w:val="-4"/>
          <w:kern w:val="0"/>
          <w:sz w:val="12"/>
          <w:szCs w:val="12"/>
        </w:rPr>
        <w:t>Purely Plant QC Department · In</w:t>
      </w:r>
      <w:r>
        <w:rPr>
          <w:rFonts w:ascii="Montserrat" w:hAnsi="Montserrat" w:cs="Montserrat" w:eastAsia="Montserrat"/>
          <w:b/>
          <w:i w:val="0"/>
          <w:color w:val="16324F"/>
          <w:spacing w:val="-5"/>
          <w:kern w:val="0"/>
          <w:sz w:val="12"/>
          <w:szCs w:val="12"/>
        </w:rPr>
        <w:t>-house</w:t>
      </w:r>
    </w:p>
    <w:p>
      <w:pPr>
        <w:framePr w:w="1979" w:hRule="auto" w:wrap="none" w:vAnchor="page" w:hAnchor="page" w:x="576" w:y="11837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6E7D92"/>
          <w:spacing w:val="1"/>
          <w:kern w:val="0"/>
          <w:sz w:val="9"/>
          <w:szCs w:val="9"/>
        </w:rPr>
        <w:t xml:space="preserve">Пјурли Плант — Сектор за КК · </w:t>
      </w:r>
      <w:r>
        <w:rPr>
          <w:rFonts w:ascii="Montserrat Medium" w:hAnsi="Montserrat Medium" w:cs="Montserrat Medium" w:eastAsia="Montserrat Medium"/>
          <w:b w:val="0"/>
          <w:i/>
          <w:color w:val="6E7D92"/>
          <w:kern w:val="0"/>
          <w:sz w:val="9"/>
          <w:szCs w:val="9"/>
        </w:rPr>
        <w:t>In-house</w:t>
      </w:r>
    </w:p>
    <w:p>
      <w:pPr>
        <w:framePr w:w="152" w:hRule="auto" w:wrap="none" w:vAnchor="page" w:hAnchor="page" w:x="2511" w:y="11837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B3BFCC"/>
          <w:spacing w:val="6"/>
          <w:kern w:val="0"/>
          <w:sz w:val="9"/>
          <w:szCs w:val="9"/>
        </w:rPr>
        <w:t xml:space="preserve"> </w:t>
      </w:r>
      <w:r>
        <w:rPr>
          <w:rFonts w:ascii="Montserrat Medium" w:hAnsi="Montserrat Medium" w:cs="Montserrat Medium" w:eastAsia="Montserrat Medium"/>
          <w:b w:val="0"/>
          <w:i w:val="0"/>
          <w:color w:val="B3BFCC"/>
          <w:spacing w:val="5"/>
          <w:kern w:val="0"/>
          <w:sz w:val="9"/>
          <w:szCs w:val="9"/>
        </w:rPr>
        <w:t xml:space="preserve">· </w:t>
      </w:r>
    </w:p>
    <w:p>
      <w:pPr>
        <w:framePr w:w="1579" w:hRule="auto" w:wrap="none" w:vAnchor="page" w:hAnchor="page" w:x="2601" w:y="11837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7C8FA6"/>
          <w:spacing w:val="1"/>
          <w:kern w:val="0"/>
          <w:sz w:val="9"/>
          <w:szCs w:val="9"/>
        </w:rPr>
        <w:t>Kojlija 1043, Petro</w:t>
      </w:r>
      <w:r>
        <w:rPr>
          <w:rFonts w:ascii="Montserrat Medium" w:hAnsi="Montserrat Medium" w:cs="Montserrat Medium" w:eastAsia="Montserrat Medium"/>
          <w:b w:val="0"/>
          <w:i w:val="0"/>
          <w:color w:val="7C8FA6"/>
          <w:kern w:val="0"/>
          <w:sz w:val="9"/>
          <w:szCs w:val="9"/>
        </w:rPr>
        <w:t>vec-Skopje, MK</w:t>
      </w:r>
    </w:p>
    <w:p>
      <w:pPr>
        <w:framePr w:w="753" w:hRule="auto" w:wrap="none" w:vAnchor="page" w:hAnchor="page" w:x="8613" w:y="11687"/>
        <w:spacing w:before="0" w:after="0" w:line="100" w:lineRule="exact"/>
        <w:ind w:left="0" w:right="0" w:firstLine="0"/>
        <w:jc w:val="left"/>
      </w:pPr>
      <w:r>
        <w:rPr>
          <w:rFonts w:ascii="Roboto Condensed SemiBold" w:hAnsi="Roboto Condensed SemiBold" w:cs="Roboto Condensed SemiBold" w:eastAsia="Roboto Condensed SemiBold"/>
          <w:b w:val="0"/>
          <w:i w:val="0"/>
          <w:color w:val="1B3A5C"/>
          <w:spacing w:val="4"/>
          <w:kern w:val="0"/>
          <w:sz w:val="10"/>
          <w:szCs w:val="10"/>
        </w:rPr>
        <w:t>iCoA-PP_26-0</w:t>
      </w:r>
      <w:r>
        <w:rPr>
          <w:rFonts w:ascii="Roboto Condensed SemiBold" w:hAnsi="Roboto Condensed SemiBold" w:cs="Roboto Condensed SemiBold" w:eastAsia="Roboto Condensed SemiBold"/>
          <w:b w:val="0"/>
          <w:i w:val="0"/>
          <w:color w:val="1B3A5C"/>
          <w:spacing w:val="3"/>
          <w:kern w:val="0"/>
          <w:sz w:val="10"/>
          <w:szCs w:val="10"/>
        </w:rPr>
        <w:t>26</w:t>
      </w:r>
    </w:p>
    <w:p>
      <w:pPr>
        <w:framePr w:w="575" w:hRule="auto" w:wrap="none" w:vAnchor="page" w:hAnchor="page" w:x="9363" w:y="11696"/>
        <w:spacing w:before="0" w:after="0" w:line="100" w:lineRule="exact"/>
        <w:ind w:left="0" w:right="0" w:firstLine="0"/>
        <w:jc w:val="left"/>
      </w:pPr>
      <w:r>
        <w:rPr>
          <w:rFonts w:ascii="Roboto Condensed SemiBold" w:hAnsi="Roboto Condensed SemiBold" w:cs="Roboto Condensed SemiBold" w:eastAsia="Roboto Condensed SemiBold"/>
          <w:b w:val="0"/>
          <w:i/>
          <w:color w:val="8C9BB0"/>
          <w:spacing w:val="-2"/>
          <w:kern w:val="0"/>
          <w:sz w:val="10"/>
          <w:szCs w:val="10"/>
        </w:rPr>
        <w:t>· 03.</w:t>
      </w:r>
      <w:r>
        <w:rPr>
          <w:rFonts w:ascii="Roboto Condensed SemiBold" w:hAnsi="Roboto Condensed SemiBold" w:cs="Roboto Condensed SemiBold" w:eastAsia="Roboto Condensed SemiBold"/>
          <w:b w:val="0"/>
          <w:i/>
          <w:color w:val="8C9BB0"/>
          <w:spacing w:val="-3"/>
          <w:kern w:val="0"/>
          <w:sz w:val="10"/>
          <w:szCs w:val="10"/>
        </w:rPr>
        <w:t>06.2026</w:t>
      </w:r>
    </w:p>
    <w:p>
      <w:pPr>
        <w:framePr w:w="740" w:hRule="auto" w:wrap="none" w:vAnchor="page" w:hAnchor="page" w:x="10730" w:y="11701"/>
        <w:spacing w:before="0" w:after="0" w:line="11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1B3A5C"/>
          <w:spacing w:val="-6"/>
          <w:kern w:val="0"/>
          <w:sz w:val="11"/>
          <w:szCs w:val="11"/>
        </w:rPr>
        <w:t>1, 2, 7, 8</w:t>
      </w:r>
    </w:p>
    <w:p>
      <w:pPr>
        <w:framePr w:w="4050" w:hRule="auto" w:wrap="none" w:vAnchor="page" w:hAnchor="page" w:x="576" w:y="11985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spacing w:val="-3"/>
          <w:kern w:val="0"/>
          <w:sz w:val="12"/>
          <w:szCs w:val="12"/>
        </w:rPr>
        <w:t>JZU Institute for Public Health (IPH Skopje) · ISO/IEC 17025:20</w:t>
      </w:r>
      <w:r>
        <w:rPr>
          <w:rFonts w:ascii="Montserrat" w:hAnsi="Montserrat" w:cs="Montserrat" w:eastAsia="Montserrat"/>
          <w:b/>
          <w:i w:val="0"/>
          <w:color w:val="16324F"/>
          <w:spacing w:val="-4"/>
          <w:kern w:val="0"/>
          <w:sz w:val="12"/>
          <w:szCs w:val="12"/>
        </w:rPr>
        <w:t>17</w:t>
      </w:r>
    </w:p>
    <w:p>
      <w:pPr>
        <w:framePr w:w="2155" w:hRule="auto" w:wrap="none" w:vAnchor="page" w:hAnchor="page" w:x="576" w:y="12122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6E7D92"/>
          <w:spacing w:val="1"/>
          <w:kern w:val="0"/>
          <w:sz w:val="9"/>
          <w:szCs w:val="9"/>
        </w:rPr>
        <w:t>ЈЗУ Институт за јавно здравје (ИЈЗ</w:t>
      </w:r>
      <w:r>
        <w:rPr>
          <w:rFonts w:ascii="Montserrat Medium" w:hAnsi="Montserrat Medium" w:cs="Montserrat Medium" w:eastAsia="Montserrat Medium"/>
          <w:b w:val="0"/>
          <w:i/>
          <w:color w:val="6E7D92"/>
          <w:kern w:val="0"/>
          <w:sz w:val="9"/>
          <w:szCs w:val="9"/>
        </w:rPr>
        <w:t xml:space="preserve"> Скопје) </w:t>
      </w:r>
    </w:p>
    <w:p>
      <w:pPr>
        <w:framePr w:w="186" w:hRule="auto" w:wrap="none" w:vAnchor="page" w:hAnchor="page" w:x="2721" w:y="12109"/>
        <w:spacing w:before="0" w:after="0" w:line="9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/>
          <w:color w:val="8C9BB0"/>
          <w:spacing w:val="9"/>
          <w:kern w:val="0"/>
          <w:sz w:val="9"/>
          <w:szCs w:val="9"/>
        </w:rPr>
        <w:t xml:space="preserve">· </w:t>
      </w:r>
    </w:p>
    <w:p>
      <w:pPr>
        <w:framePr w:w="848" w:hRule="auto" w:wrap="none" w:vAnchor="page" w:hAnchor="page" w:x="2847" w:y="12109"/>
        <w:spacing w:before="0" w:after="0" w:line="9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/>
          <w:color w:val="5A6E84"/>
          <w:spacing w:val="11"/>
          <w:kern w:val="0"/>
          <w:sz w:val="9"/>
          <w:szCs w:val="9"/>
        </w:rPr>
        <w:t>L</w:t>
      </w:r>
      <w:r>
        <w:rPr>
          <w:rFonts w:ascii="Roboto Mono SemiBold" w:hAnsi="Roboto Mono SemiBold" w:cs="Roboto Mono SemiBold" w:eastAsia="Roboto Mono SemiBold"/>
          <w:b w:val="0"/>
          <w:i/>
          <w:color w:val="5A6E84"/>
          <w:spacing w:val="10"/>
          <w:kern w:val="0"/>
          <w:sz w:val="9"/>
          <w:szCs w:val="9"/>
        </w:rPr>
        <w:t>T-005 (IARM)</w:t>
      </w:r>
    </w:p>
    <w:p>
      <w:pPr>
        <w:framePr w:w="152" w:hRule="auto" w:wrap="none" w:vAnchor="page" w:hAnchor="page" w:x="3666" w:y="12122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B3BFCC"/>
          <w:spacing w:val="6"/>
          <w:kern w:val="0"/>
          <w:sz w:val="9"/>
          <w:szCs w:val="9"/>
        </w:rPr>
        <w:t xml:space="preserve"> </w:t>
      </w:r>
      <w:r>
        <w:rPr>
          <w:rFonts w:ascii="Montserrat Medium" w:hAnsi="Montserrat Medium" w:cs="Montserrat Medium" w:eastAsia="Montserrat Medium"/>
          <w:b w:val="0"/>
          <w:i w:val="0"/>
          <w:color w:val="B3BFCC"/>
          <w:spacing w:val="5"/>
          <w:kern w:val="0"/>
          <w:sz w:val="9"/>
          <w:szCs w:val="9"/>
        </w:rPr>
        <w:t xml:space="preserve">· </w:t>
      </w:r>
    </w:p>
    <w:p>
      <w:pPr>
        <w:framePr w:w="1424" w:hRule="auto" w:wrap="none" w:vAnchor="page" w:hAnchor="page" w:x="3756" w:y="12122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7C8FA6"/>
          <w:spacing w:val="2"/>
          <w:kern w:val="0"/>
          <w:sz w:val="9"/>
          <w:szCs w:val="9"/>
        </w:rPr>
        <w:t>50 Divizija 6, 1000 Skopj</w:t>
      </w:r>
      <w:r>
        <w:rPr>
          <w:rFonts w:ascii="Montserrat Medium" w:hAnsi="Montserrat Medium" w:cs="Montserrat Medium" w:eastAsia="Montserrat Medium"/>
          <w:b w:val="0"/>
          <w:i w:val="0"/>
          <w:color w:val="7C8FA6"/>
          <w:spacing w:val="1"/>
          <w:kern w:val="0"/>
          <w:sz w:val="9"/>
          <w:szCs w:val="9"/>
        </w:rPr>
        <w:t>e, MK</w:t>
      </w:r>
    </w:p>
    <w:p>
      <w:pPr>
        <w:framePr w:w="693" w:hRule="auto" w:wrap="none" w:vAnchor="page" w:hAnchor="page" w:x="8643" w:y="11987"/>
        <w:spacing w:before="0" w:after="0" w:line="100" w:lineRule="exact"/>
        <w:ind w:left="0" w:right="0" w:firstLine="0"/>
        <w:jc w:val="left"/>
      </w:pPr>
      <w:r>
        <w:rPr>
          <w:rFonts w:ascii="Roboto Condensed SemiBold" w:hAnsi="Roboto Condensed SemiBold" w:cs="Roboto Condensed SemiBold" w:eastAsia="Roboto Condensed SemiBold"/>
          <w:b w:val="0"/>
          <w:i w:val="0"/>
          <w:color w:val="1B3A5C"/>
          <w:spacing w:val="8"/>
          <w:kern w:val="0"/>
          <w:sz w:val="10"/>
          <w:szCs w:val="10"/>
        </w:rPr>
        <w:t>1009/</w:t>
      </w:r>
      <w:r>
        <w:rPr>
          <w:rFonts w:ascii="Roboto Condensed SemiBold" w:hAnsi="Roboto Condensed SemiBold" w:cs="Roboto Condensed SemiBold" w:eastAsia="Roboto Condensed SemiBold"/>
          <w:b w:val="0"/>
          <w:i w:val="0"/>
          <w:color w:val="1B3A5C"/>
          <w:spacing w:val="7"/>
          <w:kern w:val="0"/>
          <w:sz w:val="10"/>
          <w:szCs w:val="10"/>
        </w:rPr>
        <w:t>1813/25</w:t>
      </w:r>
    </w:p>
    <w:p>
      <w:pPr>
        <w:framePr w:w="575" w:hRule="auto" w:wrap="none" w:vAnchor="page" w:hAnchor="page" w:x="9333" w:y="11996"/>
        <w:spacing w:before="0" w:after="0" w:line="100" w:lineRule="exact"/>
        <w:ind w:left="0" w:right="0" w:firstLine="0"/>
        <w:jc w:val="left"/>
      </w:pPr>
      <w:r>
        <w:rPr>
          <w:rFonts w:ascii="Roboto Condensed SemiBold" w:hAnsi="Roboto Condensed SemiBold" w:cs="Roboto Condensed SemiBold" w:eastAsia="Roboto Condensed SemiBold"/>
          <w:b w:val="0"/>
          <w:i/>
          <w:color w:val="8C9BB0"/>
          <w:spacing w:val="-2"/>
          <w:kern w:val="0"/>
          <w:sz w:val="10"/>
          <w:szCs w:val="10"/>
        </w:rPr>
        <w:t>· 08.</w:t>
      </w:r>
      <w:r>
        <w:rPr>
          <w:rFonts w:ascii="Roboto Condensed SemiBold" w:hAnsi="Roboto Condensed SemiBold" w:cs="Roboto Condensed SemiBold" w:eastAsia="Roboto Condensed SemiBold"/>
          <w:b w:val="0"/>
          <w:i/>
          <w:color w:val="8C9BB0"/>
          <w:spacing w:val="-3"/>
          <w:kern w:val="0"/>
          <w:sz w:val="10"/>
          <w:szCs w:val="10"/>
        </w:rPr>
        <w:t>10.2025</w:t>
      </w:r>
    </w:p>
    <w:p>
      <w:pPr>
        <w:framePr w:w="543" w:hRule="auto" w:wrap="none" w:vAnchor="page" w:hAnchor="page" w:x="8718" w:y="12107"/>
        <w:spacing w:before="0" w:after="0" w:line="100" w:lineRule="exact"/>
        <w:ind w:left="0" w:right="0" w:firstLine="0"/>
        <w:jc w:val="left"/>
      </w:pPr>
      <w:r>
        <w:rPr>
          <w:rFonts w:ascii="Roboto Condensed SemiBold" w:hAnsi="Roboto Condensed SemiBold" w:cs="Roboto Condensed SemiBold" w:eastAsia="Roboto Condensed SemiBold"/>
          <w:b w:val="0"/>
          <w:i w:val="0"/>
          <w:color w:val="1B3A5C"/>
          <w:spacing w:val="9"/>
          <w:kern w:val="0"/>
          <w:sz w:val="10"/>
          <w:szCs w:val="10"/>
        </w:rPr>
        <w:t>47</w:t>
      </w:r>
      <w:r>
        <w:rPr>
          <w:rFonts w:ascii="Roboto Condensed SemiBold" w:hAnsi="Roboto Condensed SemiBold" w:cs="Roboto Condensed SemiBold" w:eastAsia="Roboto Condensed SemiBold"/>
          <w:b w:val="0"/>
          <w:i w:val="0"/>
          <w:color w:val="1B3A5C"/>
          <w:spacing w:val="8"/>
          <w:kern w:val="0"/>
          <w:sz w:val="10"/>
          <w:szCs w:val="10"/>
        </w:rPr>
        <w:t>62/2025</w:t>
      </w:r>
    </w:p>
    <w:p>
      <w:pPr>
        <w:framePr w:w="575" w:hRule="auto" w:wrap="none" w:vAnchor="page" w:hAnchor="page" w:x="9258" w:y="12116"/>
        <w:spacing w:before="0" w:after="0" w:line="100" w:lineRule="exact"/>
        <w:ind w:left="0" w:right="0" w:firstLine="0"/>
        <w:jc w:val="left"/>
      </w:pPr>
      <w:r>
        <w:rPr>
          <w:rFonts w:ascii="Roboto Condensed SemiBold" w:hAnsi="Roboto Condensed SemiBold" w:cs="Roboto Condensed SemiBold" w:eastAsia="Roboto Condensed SemiBold"/>
          <w:b w:val="0"/>
          <w:i/>
          <w:color w:val="8C9BB0"/>
          <w:spacing w:val="-2"/>
          <w:kern w:val="0"/>
          <w:sz w:val="10"/>
          <w:szCs w:val="10"/>
        </w:rPr>
        <w:t>· 08.</w:t>
      </w:r>
      <w:r>
        <w:rPr>
          <w:rFonts w:ascii="Roboto Condensed SemiBold" w:hAnsi="Roboto Condensed SemiBold" w:cs="Roboto Condensed SemiBold" w:eastAsia="Roboto Condensed SemiBold"/>
          <w:b w:val="0"/>
          <w:i/>
          <w:color w:val="8C9BB0"/>
          <w:spacing w:val="-3"/>
          <w:kern w:val="0"/>
          <w:sz w:val="10"/>
          <w:szCs w:val="10"/>
        </w:rPr>
        <w:t>10.2025</w:t>
      </w:r>
    </w:p>
    <w:p>
      <w:pPr>
        <w:framePr w:w="146" w:hRule="auto" w:wrap="none" w:vAnchor="page" w:hAnchor="page" w:x="11270" w:y="11986"/>
        <w:spacing w:before="0" w:after="0" w:line="11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1B3A5C"/>
          <w:kern w:val="0"/>
          <w:sz w:val="11"/>
          <w:szCs w:val="11"/>
        </w:rPr>
        <w:t>9</w:t>
      </w:r>
    </w:p>
    <w:p>
      <w:pPr>
        <w:framePr w:w="410" w:hRule="auto" w:wrap="none" w:vAnchor="page" w:hAnchor="page" w:x="11030" w:y="12106"/>
        <w:spacing w:before="0" w:after="0" w:line="11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1B3A5C"/>
          <w:spacing w:val="-5"/>
          <w:kern w:val="0"/>
          <w:sz w:val="11"/>
          <w:szCs w:val="11"/>
        </w:rPr>
        <w:t>1</w:t>
      </w:r>
      <w:r>
        <w:rPr>
          <w:rFonts w:ascii="Roboto Mono SemiBold" w:hAnsi="Roboto Mono SemiBold" w:cs="Roboto Mono SemiBold" w:eastAsia="Roboto Mono SemiBold"/>
          <w:b w:val="0"/>
          <w:i w:val="0"/>
          <w:color w:val="1B3A5C"/>
          <w:spacing w:val="-6"/>
          <w:kern w:val="0"/>
          <w:sz w:val="11"/>
          <w:szCs w:val="11"/>
        </w:rPr>
        <w:t>0–12</w:t>
      </w:r>
    </w:p>
    <w:p>
      <w:pPr>
        <w:framePr w:w="2487" w:hRule="auto" w:wrap="none" w:vAnchor="page" w:hAnchor="page" w:x="576" w:y="12270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spacing w:val="-3"/>
          <w:kern w:val="0"/>
          <w:sz w:val="12"/>
          <w:szCs w:val="12"/>
        </w:rPr>
        <w:t>New Garden</w:t>
      </w:r>
      <w:r>
        <w:rPr>
          <w:rFonts w:ascii="Montserrat" w:hAnsi="Montserrat" w:cs="Montserrat" w:eastAsia="Montserrat"/>
          <w:b/>
          <w:i w:val="0"/>
          <w:color w:val="16324F"/>
          <w:spacing w:val="-4"/>
          <w:kern w:val="0"/>
          <w:sz w:val="12"/>
          <w:szCs w:val="12"/>
        </w:rPr>
        <w:t xml:space="preserve"> Pharma — QC Laboratory</w:t>
      </w:r>
    </w:p>
    <w:p>
      <w:pPr>
        <w:framePr w:w="2098" w:hRule="auto" w:wrap="none" w:vAnchor="page" w:hAnchor="page" w:x="576" w:y="12422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6E7D92"/>
          <w:kern w:val="0"/>
          <w:sz w:val="9"/>
          <w:szCs w:val="9"/>
        </w:rPr>
        <w:t>Њу Гарден Фарма — Лабораторија</w:t>
      </w:r>
      <w:r>
        <w:rPr>
          <w:rFonts w:ascii="Montserrat Medium" w:hAnsi="Montserrat Medium" w:cs="Montserrat Medium" w:eastAsia="Montserrat Medium"/>
          <w:b w:val="0"/>
          <w:i/>
          <w:color w:val="6E7D92"/>
          <w:spacing w:val="-1"/>
          <w:kern w:val="0"/>
          <w:sz w:val="9"/>
          <w:szCs w:val="9"/>
        </w:rPr>
        <w:t xml:space="preserve"> за КК</w:t>
      </w:r>
    </w:p>
    <w:p>
      <w:pPr>
        <w:framePr w:w="152" w:hRule="auto" w:wrap="none" w:vAnchor="page" w:hAnchor="page" w:x="2586" w:y="12422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B3BFCC"/>
          <w:spacing w:val="6"/>
          <w:kern w:val="0"/>
          <w:sz w:val="9"/>
          <w:szCs w:val="9"/>
        </w:rPr>
        <w:t xml:space="preserve"> </w:t>
      </w:r>
      <w:r>
        <w:rPr>
          <w:rFonts w:ascii="Montserrat Medium" w:hAnsi="Montserrat Medium" w:cs="Montserrat Medium" w:eastAsia="Montserrat Medium"/>
          <w:b w:val="0"/>
          <w:i w:val="0"/>
          <w:color w:val="B3BFCC"/>
          <w:spacing w:val="5"/>
          <w:kern w:val="0"/>
          <w:sz w:val="9"/>
          <w:szCs w:val="9"/>
        </w:rPr>
        <w:t xml:space="preserve">· </w:t>
      </w:r>
    </w:p>
    <w:p>
      <w:pPr>
        <w:framePr w:w="2359" w:hRule="auto" w:wrap="none" w:vAnchor="page" w:hAnchor="page" w:x="2676" w:y="12422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7C8FA6"/>
          <w:spacing w:val="1"/>
          <w:kern w:val="0"/>
          <w:sz w:val="9"/>
          <w:szCs w:val="9"/>
        </w:rPr>
        <w:t>Analysis test re</w:t>
      </w:r>
      <w:r>
        <w:rPr>
          <w:rFonts w:ascii="Montserrat Medium" w:hAnsi="Montserrat Medium" w:cs="Montserrat Medium" w:eastAsia="Montserrat Medium"/>
          <w:b w:val="0"/>
          <w:i w:val="0"/>
          <w:color w:val="7C8FA6"/>
          <w:kern w:val="0"/>
          <w:sz w:val="9"/>
          <w:szCs w:val="9"/>
        </w:rPr>
        <w:t>port · cannabinoids by HPLC (DAB)</w:t>
      </w:r>
    </w:p>
    <w:p>
      <w:pPr>
        <w:framePr w:w="978" w:hRule="auto" w:wrap="none" w:vAnchor="page" w:hAnchor="page" w:x="8501" w:y="12272"/>
        <w:spacing w:before="0" w:after="0" w:line="100" w:lineRule="exact"/>
        <w:ind w:left="0" w:right="0" w:firstLine="0"/>
        <w:jc w:val="left"/>
      </w:pPr>
      <w:r>
        <w:rPr>
          <w:rFonts w:ascii="Roboto Condensed SemiBold" w:hAnsi="Roboto Condensed SemiBold" w:cs="Roboto Condensed SemiBold" w:eastAsia="Roboto Condensed SemiBold"/>
          <w:b w:val="0"/>
          <w:i w:val="0"/>
          <w:color w:val="1B3A5C"/>
          <w:spacing w:val="3"/>
          <w:kern w:val="0"/>
          <w:sz w:val="10"/>
          <w:szCs w:val="10"/>
        </w:rPr>
        <w:t>NGP/QCG</w:t>
      </w:r>
      <w:r>
        <w:rPr>
          <w:rFonts w:ascii="Roboto Condensed SemiBold" w:hAnsi="Roboto Condensed SemiBold" w:cs="Roboto Condensed SemiBold" w:eastAsia="Roboto Condensed SemiBold"/>
          <w:b w:val="0"/>
          <w:i w:val="0"/>
          <w:color w:val="1B3A5C"/>
          <w:spacing w:val="2"/>
          <w:kern w:val="0"/>
          <w:sz w:val="10"/>
          <w:szCs w:val="10"/>
        </w:rPr>
        <w:t>/SOP-024 F3</w:t>
      </w:r>
    </w:p>
    <w:p>
      <w:pPr>
        <w:framePr w:w="575" w:hRule="auto" w:wrap="none" w:vAnchor="page" w:hAnchor="page" w:x="9476" w:y="12281"/>
        <w:spacing w:before="0" w:after="0" w:line="100" w:lineRule="exact"/>
        <w:ind w:left="0" w:right="0" w:firstLine="0"/>
        <w:jc w:val="left"/>
      </w:pPr>
      <w:r>
        <w:rPr>
          <w:rFonts w:ascii="Roboto Condensed SemiBold" w:hAnsi="Roboto Condensed SemiBold" w:cs="Roboto Condensed SemiBold" w:eastAsia="Roboto Condensed SemiBold"/>
          <w:b w:val="0"/>
          <w:i/>
          <w:color w:val="8C9BB0"/>
          <w:spacing w:val="-2"/>
          <w:kern w:val="0"/>
          <w:sz w:val="10"/>
          <w:szCs w:val="10"/>
        </w:rPr>
        <w:t>· 28.</w:t>
      </w:r>
      <w:r>
        <w:rPr>
          <w:rFonts w:ascii="Roboto Condensed SemiBold" w:hAnsi="Roboto Condensed SemiBold" w:cs="Roboto Condensed SemiBold" w:eastAsia="Roboto Condensed SemiBold"/>
          <w:b w:val="0"/>
          <w:i/>
          <w:color w:val="8C9BB0"/>
          <w:spacing w:val="-3"/>
          <w:kern w:val="0"/>
          <w:sz w:val="10"/>
          <w:szCs w:val="10"/>
        </w:rPr>
        <w:t>11.2025</w:t>
      </w:r>
    </w:p>
    <w:p>
      <w:pPr>
        <w:framePr w:w="278" w:hRule="auto" w:wrap="none" w:vAnchor="page" w:hAnchor="page" w:x="11150" w:y="12286"/>
        <w:spacing w:before="0" w:after="0" w:line="11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1B3A5C"/>
          <w:spacing w:val="-5"/>
          <w:kern w:val="0"/>
          <w:sz w:val="11"/>
          <w:szCs w:val="11"/>
        </w:rPr>
        <w:t>3</w:t>
      </w:r>
      <w:r>
        <w:rPr>
          <w:rFonts w:ascii="Roboto Mono SemiBold" w:hAnsi="Roboto Mono SemiBold" w:cs="Roboto Mono SemiBold" w:eastAsia="Roboto Mono SemiBold"/>
          <w:b w:val="0"/>
          <w:i w:val="0"/>
          <w:color w:val="1B3A5C"/>
          <w:spacing w:val="-6"/>
          <w:kern w:val="0"/>
          <w:sz w:val="11"/>
          <w:szCs w:val="11"/>
        </w:rPr>
        <w:t>–5</w:t>
      </w:r>
    </w:p>
    <w:p>
      <w:pPr>
        <w:framePr w:w="2235" w:hRule="auto" w:wrap="none" w:vAnchor="page" w:hAnchor="page" w:x="576" w:y="13348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8"/>
          <w:kern w:val="0"/>
          <w:sz w:val="11"/>
          <w:szCs w:val="11"/>
        </w:rPr>
        <w:t>FINAL QC TESTING FOR BAT</w:t>
      </w:r>
      <w:r>
        <w:rPr>
          <w:rFonts w:ascii="Orbitron" w:hAnsi="Orbitron" w:cs="Orbitron" w:eastAsia="Orbitron"/>
          <w:b/>
          <w:i w:val="0"/>
          <w:color w:val="7A5C1E"/>
          <w:spacing w:val="7"/>
          <w:kern w:val="0"/>
          <w:sz w:val="11"/>
          <w:szCs w:val="11"/>
        </w:rPr>
        <w:t xml:space="preserve">CH </w:t>
      </w:r>
    </w:p>
    <w:p>
      <w:pPr>
        <w:framePr w:w="214" w:hRule="auto" w:wrap="none" w:vAnchor="page" w:hAnchor="page" w:x="2774" w:y="13364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7A5C1E"/>
          <w:kern w:val="0"/>
          <w:sz w:val="11"/>
          <w:szCs w:val="11"/>
        </w:rPr>
        <w:t>№</w:t>
      </w:r>
    </w:p>
    <w:p>
      <w:pPr>
        <w:framePr w:w="2473" w:hRule="auto" w:wrap="none" w:vAnchor="page" w:hAnchor="page" w:x="576" w:y="13483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-2"/>
          <w:kern w:val="0"/>
          <w:sz w:val="10"/>
          <w:szCs w:val="10"/>
        </w:rPr>
        <w:t>ФИНАЛНО КК ИСПИТУВАЊЕ НА С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3"/>
          <w:kern w:val="0"/>
          <w:sz w:val="10"/>
          <w:szCs w:val="10"/>
        </w:rPr>
        <w:t>ЕРИЈА БР.</w:t>
      </w:r>
    </w:p>
    <w:p>
      <w:pPr>
        <w:framePr w:w="920" w:hRule="auto" w:wrap="none" w:vAnchor="page" w:hAnchor="page" w:x="3456" w:y="13375"/>
        <w:spacing w:before="0" w:after="0" w:line="20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kern w:val="0"/>
          <w:sz w:val="20"/>
          <w:szCs w:val="20"/>
        </w:rPr>
        <w:t>P05</w:t>
      </w:r>
      <w:r>
        <w:rPr>
          <w:rFonts w:ascii="Roboto Mono" w:hAnsi="Roboto Mono" w:cs="Roboto Mono" w:eastAsia="Roboto Mono"/>
          <w:b/>
          <w:i w:val="0"/>
          <w:color w:val="1B3A5C"/>
          <w:spacing w:val="-1"/>
          <w:kern w:val="0"/>
          <w:sz w:val="20"/>
          <w:szCs w:val="20"/>
        </w:rPr>
        <w:t>0202</w:t>
      </w:r>
    </w:p>
    <w:p>
      <w:pPr>
        <w:framePr w:w="1897" w:hRule="auto" w:wrap="none" w:vAnchor="page" w:hAnchor="page" w:x="5108" w:y="13416"/>
        <w:spacing w:before="0" w:after="0" w:line="110" w:lineRule="exact"/>
        <w:ind w:left="0" w:right="0" w:firstLine="0"/>
        <w:jc w:val="left"/>
      </w:pPr>
      <w:r>
        <w:rPr>
          <w:rFonts w:ascii="Montserrat ExtraBold" w:hAnsi="Montserrat ExtraBold" w:cs="Montserrat ExtraBold" w:eastAsia="Montserrat ExtraBold"/>
          <w:b w:val="0"/>
          <w:i w:val="0"/>
          <w:color w:val="FFFFFF"/>
          <w:spacing w:val="2"/>
          <w:kern w:val="0"/>
          <w:sz w:val="11"/>
          <w:szCs w:val="11"/>
        </w:rPr>
        <w:t>CONFORMS TO</w:t>
      </w:r>
      <w:r>
        <w:rPr>
          <w:rFonts w:ascii="Montserrat ExtraBold" w:hAnsi="Montserrat ExtraBold" w:cs="Montserrat ExtraBold" w:eastAsia="Montserrat ExtraBold"/>
          <w:b w:val="0"/>
          <w:i w:val="0"/>
          <w:color w:val="FFFFFF"/>
          <w:spacing w:val="1"/>
          <w:kern w:val="0"/>
          <w:sz w:val="11"/>
          <w:szCs w:val="11"/>
        </w:rPr>
        <w:t xml:space="preserve"> SPECIFICATION</w:t>
      </w:r>
    </w:p>
    <w:p>
      <w:pPr>
        <w:framePr w:w="1596" w:hRule="auto" w:wrap="none" w:vAnchor="page" w:hAnchor="page" w:x="7028" w:y="13427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E4EDF6"/>
          <w:kern w:val="0"/>
          <w:sz w:val="9"/>
          <w:szCs w:val="9"/>
        </w:rPr>
        <w:t>Одговара на спецификацијата</w:t>
      </w:r>
    </w:p>
    <w:p>
      <w:pPr>
        <w:framePr w:w="1136" w:hRule="auto" w:wrap="none" w:vAnchor="page" w:hAnchor="page" w:x="9100" w:y="13401"/>
        <w:spacing w:before="0" w:after="0" w:line="11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7C8FA6"/>
          <w:spacing w:val="-3"/>
          <w:kern w:val="0"/>
          <w:sz w:val="11"/>
          <w:szCs w:val="11"/>
        </w:rPr>
        <w:t>DOES NOT CONF</w:t>
      </w:r>
      <w:r>
        <w:rPr>
          <w:rFonts w:ascii="Roboto Mono SemiBold" w:hAnsi="Roboto Mono SemiBold" w:cs="Roboto Mono SemiBold" w:eastAsia="Roboto Mono SemiBold"/>
          <w:b w:val="0"/>
          <w:i w:val="0"/>
          <w:color w:val="7C8FA6"/>
          <w:spacing w:val="-4"/>
          <w:kern w:val="0"/>
          <w:sz w:val="11"/>
          <w:szCs w:val="11"/>
        </w:rPr>
        <w:t>ORM</w:t>
      </w:r>
    </w:p>
    <w:p>
      <w:pPr>
        <w:framePr w:w="1385" w:hRule="auto" w:wrap="none" w:vAnchor="page" w:hAnchor="page" w:x="2169" w:y="14195"/>
        <w:spacing w:before="0" w:after="0" w:line="14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1B3A5C"/>
          <w:spacing w:val="19"/>
          <w:kern w:val="0"/>
          <w:sz w:val="14"/>
          <w:szCs w:val="14"/>
        </w:rPr>
        <w:t>RE</w:t>
      </w:r>
      <w:r>
        <w:rPr>
          <w:rFonts w:ascii="Orbitron ExtraBold" w:hAnsi="Orbitron ExtraBold" w:cs="Orbitron ExtraBold" w:eastAsia="Orbitron ExtraBold"/>
          <w:b w:val="0"/>
          <w:i w:val="0"/>
          <w:color w:val="1B3A5C"/>
          <w:spacing w:val="18"/>
          <w:kern w:val="0"/>
          <w:sz w:val="14"/>
          <w:szCs w:val="14"/>
        </w:rPr>
        <w:t>VIEWED BY</w:t>
      </w:r>
    </w:p>
    <w:p>
      <w:pPr>
        <w:framePr w:w="847" w:hRule="auto" w:wrap="none" w:vAnchor="page" w:hAnchor="page" w:x="2444" w:y="14385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3B6BA5"/>
          <w:spacing w:val="9"/>
          <w:kern w:val="0"/>
          <w:sz w:val="11"/>
          <w:szCs w:val="11"/>
        </w:rPr>
        <w:t>ПРЕГЛЕ</w:t>
      </w:r>
      <w:r>
        <w:rPr>
          <w:rFonts w:ascii="Montserrat" w:hAnsi="Montserrat" w:cs="Montserrat" w:eastAsia="Montserrat"/>
          <w:b/>
          <w:i w:val="0"/>
          <w:color w:val="3B6BA5"/>
          <w:spacing w:val="8"/>
          <w:kern w:val="0"/>
          <w:sz w:val="11"/>
          <w:szCs w:val="11"/>
        </w:rPr>
        <w:t>ДАЛ</w:t>
      </w:r>
    </w:p>
    <w:p>
      <w:pPr>
        <w:framePr w:w="1064" w:hRule="auto" w:wrap="none" w:vAnchor="page" w:hAnchor="page" w:x="1817" w:y="15024"/>
        <w:spacing w:before="0" w:after="0" w:line="12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1B3A5C"/>
          <w:spacing w:val="3"/>
          <w:kern w:val="0"/>
          <w:sz w:val="12"/>
          <w:szCs w:val="12"/>
        </w:rPr>
        <w:t>QA MANAG</w:t>
      </w:r>
      <w:r>
        <w:rPr>
          <w:rFonts w:ascii="Orbitron ExtraBold" w:hAnsi="Orbitron ExtraBold" w:cs="Orbitron ExtraBold" w:eastAsia="Orbitron ExtraBold"/>
          <w:b w:val="0"/>
          <w:i w:val="0"/>
          <w:color w:val="1B3A5C"/>
          <w:spacing w:val="2"/>
          <w:kern w:val="0"/>
          <w:sz w:val="12"/>
          <w:szCs w:val="12"/>
        </w:rPr>
        <w:t xml:space="preserve">ER </w:t>
      </w:r>
    </w:p>
    <w:p>
      <w:pPr>
        <w:framePr w:w="132" w:hRule="auto" w:wrap="none" w:vAnchor="page" w:hAnchor="page" w:x="2837" w:y="15035"/>
        <w:spacing w:before="0" w:after="0" w:line="10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3B6BA5"/>
          <w:spacing w:val="10"/>
          <w:kern w:val="0"/>
          <w:sz w:val="10"/>
          <w:szCs w:val="10"/>
        </w:rPr>
        <w:t xml:space="preserve">| </w:t>
      </w:r>
    </w:p>
    <w:p>
      <w:pPr>
        <w:framePr w:w="641" w:hRule="auto" w:wrap="none" w:vAnchor="page" w:hAnchor="page" w:x="2897" w:y="15049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3B6BA5"/>
          <w:spacing w:val="10"/>
          <w:kern w:val="0"/>
          <w:sz w:val="10"/>
          <w:szCs w:val="10"/>
        </w:rPr>
        <w:t>М</w:t>
      </w:r>
      <w:r>
        <w:rPr>
          <w:rFonts w:ascii="Montserrat" w:hAnsi="Montserrat" w:cs="Montserrat" w:eastAsia="Montserrat"/>
          <w:b/>
          <w:i w:val="0"/>
          <w:color w:val="3B6BA5"/>
          <w:spacing w:val="9"/>
          <w:kern w:val="0"/>
          <w:sz w:val="10"/>
          <w:szCs w:val="10"/>
        </w:rPr>
        <w:t>ЕНАЏЕР</w:t>
      </w:r>
    </w:p>
    <w:p>
      <w:pPr>
        <w:framePr w:w="225" w:hRule="auto" w:wrap="none" w:vAnchor="page" w:hAnchor="page" w:x="3527" w:y="15049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3B6BA5"/>
          <w:spacing w:val="14"/>
          <w:kern w:val="0"/>
          <w:sz w:val="10"/>
          <w:szCs w:val="10"/>
        </w:rPr>
        <w:t>ЗА</w:t>
      </w:r>
    </w:p>
    <w:p>
      <w:pPr>
        <w:framePr w:w="238" w:hRule="auto" w:wrap="none" w:vAnchor="page" w:hAnchor="page" w:x="3722" w:y="15049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3B6BA5"/>
          <w:spacing w:val="9"/>
          <w:kern w:val="0"/>
          <w:sz w:val="10"/>
          <w:szCs w:val="10"/>
        </w:rPr>
        <w:t>ОК</w:t>
      </w:r>
    </w:p>
    <w:p>
      <w:pPr>
        <w:framePr w:w="2255" w:hRule="auto" w:wrap="none" w:vAnchor="page" w:hAnchor="page" w:x="1779" w:y="15222"/>
        <w:spacing w:before="0" w:after="0" w:line="14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spacing w:val="-1"/>
          <w:kern w:val="0"/>
          <w:sz w:val="14"/>
          <w:szCs w:val="14"/>
        </w:rPr>
        <w:t>Jovana Romevska C</w:t>
      </w:r>
      <w:r>
        <w:rPr>
          <w:rFonts w:ascii="Montserrat" w:hAnsi="Montserrat" w:cs="Montserrat" w:eastAsia="Montserrat"/>
          <w:b/>
          <w:i w:val="0"/>
          <w:color w:val="1B3A5C"/>
          <w:spacing w:val="-2"/>
          <w:kern w:val="0"/>
          <w:sz w:val="14"/>
          <w:szCs w:val="14"/>
        </w:rPr>
        <w:t>vetkovski</w:t>
      </w:r>
    </w:p>
    <w:p>
      <w:pPr>
        <w:framePr w:w="1177" w:hRule="auto" w:wrap="none" w:vAnchor="page" w:hAnchor="page" w:x="2281" w:y="15364"/>
        <w:spacing w:before="0" w:after="0" w:line="10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/>
          <w:color w:val="3D5876"/>
          <w:spacing w:val="9"/>
          <w:kern w:val="0"/>
          <w:sz w:val="10"/>
          <w:szCs w:val="10"/>
        </w:rPr>
        <w:t>Master Pharm</w:t>
      </w:r>
      <w:r>
        <w:rPr>
          <w:rFonts w:ascii="Montserrat SemiBold" w:hAnsi="Montserrat SemiBold" w:cs="Montserrat SemiBold" w:eastAsia="Montserrat SemiBold"/>
          <w:b w:val="0"/>
          <w:i/>
          <w:color w:val="3D5876"/>
          <w:spacing w:val="8"/>
          <w:kern w:val="0"/>
          <w:sz w:val="10"/>
          <w:szCs w:val="10"/>
        </w:rPr>
        <w:t>acist</w:t>
      </w:r>
    </w:p>
    <w:p>
      <w:pPr>
        <w:framePr w:w="988" w:hRule="auto" w:wrap="none" w:vAnchor="page" w:hAnchor="page" w:x="1899" w:y="15536"/>
        <w:spacing w:before="0" w:after="0" w:line="12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8C9BB0"/>
          <w:spacing w:val="1"/>
          <w:kern w:val="0"/>
          <w:sz w:val="12"/>
          <w:szCs w:val="12"/>
        </w:rPr>
        <w:t>DAT</w:t>
      </w:r>
      <w:r>
        <w:rPr>
          <w:rFonts w:ascii="Montserrat SemiBold" w:hAnsi="Montserrat SemiBold" w:cs="Montserrat SemiBold" w:eastAsia="Montserrat SemiBold"/>
          <w:b w:val="0"/>
          <w:i w:val="0"/>
          <w:color w:val="8C9BB0"/>
          <w:kern w:val="0"/>
          <w:sz w:val="12"/>
          <w:szCs w:val="12"/>
        </w:rPr>
        <w:t>E · ДАТУМ</w:t>
      </w:r>
    </w:p>
    <w:p>
      <w:pPr>
        <w:framePr w:w="935" w:hRule="auto" w:wrap="none" w:vAnchor="page" w:hAnchor="page" w:x="2904" w:y="15515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0F172A"/>
          <w:spacing w:val="7"/>
          <w:kern w:val="0"/>
          <w:sz w:val="14"/>
          <w:szCs w:val="14"/>
        </w:rPr>
        <w:t>0</w:t>
      </w:r>
      <w:r>
        <w:rPr>
          <w:rFonts w:ascii="Roboto Mono" w:hAnsi="Roboto Mono" w:cs="Roboto Mono" w:eastAsia="Roboto Mono"/>
          <w:b/>
          <w:i w:val="0"/>
          <w:color w:val="0F172A"/>
          <w:spacing w:val="6"/>
          <w:kern w:val="0"/>
          <w:sz w:val="14"/>
          <w:szCs w:val="14"/>
        </w:rPr>
        <w:t>6.06.2026</w:t>
      </w:r>
    </w:p>
    <w:p>
      <w:pPr>
        <w:framePr w:w="2796" w:hRule="auto" w:wrap="none" w:vAnchor="page" w:hAnchor="page" w:x="7665" w:y="14195"/>
        <w:spacing w:before="0" w:after="0" w:line="14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1B3A5C"/>
          <w:spacing w:val="21"/>
          <w:kern w:val="0"/>
          <w:sz w:val="14"/>
          <w:szCs w:val="14"/>
        </w:rPr>
        <w:t>PREPARED</w:t>
      </w:r>
      <w:r>
        <w:rPr>
          <w:rFonts w:ascii="Orbitron ExtraBold" w:hAnsi="Orbitron ExtraBold" w:cs="Orbitron ExtraBold" w:eastAsia="Orbitron ExtraBold"/>
          <w:b w:val="0"/>
          <w:i w:val="0"/>
          <w:color w:val="1B3A5C"/>
          <w:spacing w:val="20"/>
          <w:kern w:val="0"/>
          <w:sz w:val="14"/>
          <w:szCs w:val="14"/>
        </w:rPr>
        <w:t xml:space="preserve"> &amp; APPROVED BY</w:t>
      </w:r>
    </w:p>
    <w:p>
      <w:pPr>
        <w:framePr w:w="763" w:hRule="auto" w:wrap="none" w:vAnchor="page" w:hAnchor="page" w:x="8260" w:y="14385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3B6BA5"/>
          <w:spacing w:val="11"/>
          <w:kern w:val="0"/>
          <w:sz w:val="11"/>
          <w:szCs w:val="11"/>
        </w:rPr>
        <w:t>ИЗГ</w:t>
      </w:r>
      <w:r>
        <w:rPr>
          <w:rFonts w:ascii="Montserrat" w:hAnsi="Montserrat" w:cs="Montserrat" w:eastAsia="Montserrat"/>
          <w:b/>
          <w:i w:val="0"/>
          <w:color w:val="3B6BA5"/>
          <w:spacing w:val="10"/>
          <w:kern w:val="0"/>
          <w:sz w:val="11"/>
          <w:szCs w:val="11"/>
        </w:rPr>
        <w:t>ОТВИЛ</w:t>
      </w:r>
    </w:p>
    <w:p>
      <w:pPr>
        <w:framePr w:w="170" w:hRule="auto" w:wrap="none" w:vAnchor="page" w:hAnchor="page" w:x="9031" w:y="14385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3B6BA5"/>
          <w:kern w:val="0"/>
          <w:sz w:val="11"/>
          <w:szCs w:val="11"/>
        </w:rPr>
        <w:t>И</w:t>
      </w:r>
    </w:p>
    <w:p>
      <w:pPr>
        <w:framePr w:w="709" w:hRule="auto" w:wrap="none" w:vAnchor="page" w:hAnchor="page" w:x="9169" w:y="14385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3B6BA5"/>
          <w:spacing w:val="9"/>
          <w:kern w:val="0"/>
          <w:sz w:val="11"/>
          <w:szCs w:val="11"/>
        </w:rPr>
        <w:t>ОДОБР</w:t>
      </w:r>
      <w:r>
        <w:rPr>
          <w:rFonts w:ascii="Montserrat" w:hAnsi="Montserrat" w:cs="Montserrat" w:eastAsia="Montserrat"/>
          <w:b/>
          <w:i w:val="0"/>
          <w:color w:val="3B6BA5"/>
          <w:spacing w:val="8"/>
          <w:kern w:val="0"/>
          <w:sz w:val="11"/>
          <w:szCs w:val="11"/>
        </w:rPr>
        <w:t>ИЛ</w:t>
      </w:r>
    </w:p>
    <w:p>
      <w:pPr>
        <w:framePr w:w="1063" w:hRule="auto" w:wrap="none" w:vAnchor="page" w:hAnchor="page" w:x="8026" w:y="15024"/>
        <w:spacing w:before="0" w:after="0" w:line="12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1B3A5C"/>
          <w:spacing w:val="3"/>
          <w:kern w:val="0"/>
          <w:sz w:val="12"/>
          <w:szCs w:val="12"/>
        </w:rPr>
        <w:t xml:space="preserve">QC MANAGER </w:t>
      </w:r>
    </w:p>
    <w:p>
      <w:pPr>
        <w:framePr w:w="132" w:hRule="auto" w:wrap="none" w:vAnchor="page" w:hAnchor="page" w:x="9046" w:y="15035"/>
        <w:spacing w:before="0" w:after="0" w:line="10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3B6BA5"/>
          <w:spacing w:val="10"/>
          <w:kern w:val="0"/>
          <w:sz w:val="10"/>
          <w:szCs w:val="10"/>
        </w:rPr>
        <w:t xml:space="preserve">| </w:t>
      </w:r>
    </w:p>
    <w:p>
      <w:pPr>
        <w:framePr w:w="641" w:hRule="auto" w:wrap="none" w:vAnchor="page" w:hAnchor="page" w:x="9106" w:y="15049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3B6BA5"/>
          <w:spacing w:val="10"/>
          <w:kern w:val="0"/>
          <w:sz w:val="10"/>
          <w:szCs w:val="10"/>
        </w:rPr>
        <w:t>М</w:t>
      </w:r>
      <w:r>
        <w:rPr>
          <w:rFonts w:ascii="Montserrat" w:hAnsi="Montserrat" w:cs="Montserrat" w:eastAsia="Montserrat"/>
          <w:b/>
          <w:i w:val="0"/>
          <w:color w:val="3B6BA5"/>
          <w:spacing w:val="9"/>
          <w:kern w:val="0"/>
          <w:sz w:val="10"/>
          <w:szCs w:val="10"/>
        </w:rPr>
        <w:t>ЕНАЏЕР</w:t>
      </w:r>
    </w:p>
    <w:p>
      <w:pPr>
        <w:framePr w:w="225" w:hRule="auto" w:wrap="none" w:vAnchor="page" w:hAnchor="page" w:x="9736" w:y="15049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3B6BA5"/>
          <w:spacing w:val="14"/>
          <w:kern w:val="0"/>
          <w:sz w:val="10"/>
          <w:szCs w:val="10"/>
        </w:rPr>
        <w:t>ЗА</w:t>
      </w:r>
    </w:p>
    <w:p>
      <w:pPr>
        <w:framePr w:w="227" w:hRule="auto" w:wrap="none" w:vAnchor="page" w:hAnchor="page" w:x="9931" w:y="15049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3B6BA5"/>
          <w:spacing w:val="5"/>
          <w:kern w:val="0"/>
          <w:sz w:val="10"/>
          <w:szCs w:val="10"/>
        </w:rPr>
        <w:t>КК</w:t>
      </w:r>
    </w:p>
    <w:p>
      <w:pPr>
        <w:framePr w:w="1144" w:hRule="auto" w:wrap="none" w:vAnchor="page" w:hAnchor="page" w:x="8529" w:y="15222"/>
        <w:spacing w:before="0" w:after="0" w:line="14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kern w:val="0"/>
          <w:sz w:val="14"/>
          <w:szCs w:val="14"/>
        </w:rPr>
        <w:t>Blagoj N</w:t>
      </w:r>
      <w:r>
        <w:rPr>
          <w:rFonts w:ascii="Montserrat" w:hAnsi="Montserrat" w:cs="Montserrat" w:eastAsia="Montserrat"/>
          <w:b/>
          <w:i w:val="0"/>
          <w:color w:val="1B3A5C"/>
          <w:spacing w:val="-1"/>
          <w:kern w:val="0"/>
          <w:sz w:val="14"/>
          <w:szCs w:val="14"/>
        </w:rPr>
        <w:t>ikolov</w:t>
      </w:r>
    </w:p>
    <w:p>
      <w:pPr>
        <w:framePr w:w="2545" w:hRule="auto" w:wrap="none" w:vAnchor="page" w:hAnchor="page" w:x="7799" w:y="15364"/>
        <w:spacing w:before="0" w:after="0" w:line="10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/>
          <w:color w:val="3D5876"/>
          <w:spacing w:val="9"/>
          <w:kern w:val="0"/>
          <w:sz w:val="10"/>
          <w:szCs w:val="10"/>
        </w:rPr>
        <w:t xml:space="preserve">M.Pharm · Drug </w:t>
      </w:r>
      <w:r>
        <w:rPr>
          <w:rFonts w:ascii="Montserrat SemiBold" w:hAnsi="Montserrat SemiBold" w:cs="Montserrat SemiBold" w:eastAsia="Montserrat SemiBold"/>
          <w:b w:val="0"/>
          <w:i/>
          <w:color w:val="3D5876"/>
          <w:spacing w:val="8"/>
          <w:kern w:val="0"/>
          <w:sz w:val="10"/>
          <w:szCs w:val="10"/>
        </w:rPr>
        <w:t>Quality Control Specialist</w:t>
      </w:r>
    </w:p>
    <w:p>
      <w:pPr>
        <w:framePr w:w="988" w:hRule="auto" w:wrap="none" w:vAnchor="page" w:hAnchor="page" w:x="8101" w:y="15536"/>
        <w:spacing w:before="0" w:after="0" w:line="12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8C9BB0"/>
          <w:spacing w:val="1"/>
          <w:kern w:val="0"/>
          <w:sz w:val="12"/>
          <w:szCs w:val="12"/>
        </w:rPr>
        <w:t>DAT</w:t>
      </w:r>
      <w:r>
        <w:rPr>
          <w:rFonts w:ascii="Montserrat SemiBold" w:hAnsi="Montserrat SemiBold" w:cs="Montserrat SemiBold" w:eastAsia="Montserrat SemiBold"/>
          <w:b w:val="0"/>
          <w:i w:val="0"/>
          <w:color w:val="8C9BB0"/>
          <w:kern w:val="0"/>
          <w:sz w:val="12"/>
          <w:szCs w:val="12"/>
        </w:rPr>
        <w:t>E · ДАТУМ</w:t>
      </w:r>
    </w:p>
    <w:p>
      <w:pPr>
        <w:framePr w:w="935" w:hRule="auto" w:wrap="none" w:vAnchor="page" w:hAnchor="page" w:x="9106" w:y="15515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0F172A"/>
          <w:spacing w:val="7"/>
          <w:kern w:val="0"/>
          <w:sz w:val="14"/>
          <w:szCs w:val="14"/>
        </w:rPr>
        <w:t>0</w:t>
      </w:r>
      <w:r>
        <w:rPr>
          <w:rFonts w:ascii="Roboto Mono" w:hAnsi="Roboto Mono" w:cs="Roboto Mono" w:eastAsia="Roboto Mono"/>
          <w:b/>
          <w:i w:val="0"/>
          <w:color w:val="0F172A"/>
          <w:spacing w:val="6"/>
          <w:kern w:val="0"/>
          <w:sz w:val="14"/>
          <w:szCs w:val="14"/>
        </w:rPr>
        <w:t>6.06.2026</w:t>
      </w:r>
    </w:p>
    <w:p>
      <w:pPr>
        <w:framePr w:w="320" w:hRule="auto" w:wrap="none" w:vAnchor="page" w:hAnchor="page" w:x="576" w:y="1923"/>
        <w:spacing w:before="0" w:after="0" w:line="20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8A5E12"/>
          <w:spacing w:val="3"/>
          <w:kern w:val="0"/>
          <w:sz w:val="20"/>
          <w:szCs w:val="20"/>
        </w:rPr>
        <w:t>01</w:t>
      </w:r>
    </w:p>
    <w:p>
      <w:pPr>
        <w:framePr w:w="4460" w:hRule="auto" w:wrap="none" w:vAnchor="page" w:hAnchor="page" w:x="926" w:y="1943"/>
        <w:spacing w:before="0" w:after="0" w:line="16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173654"/>
          <w:spacing w:val="3"/>
          <w:kern w:val="0"/>
          <w:sz w:val="16"/>
          <w:szCs w:val="16"/>
        </w:rPr>
        <w:t>C</w:t>
      </w:r>
      <w:r>
        <w:rPr>
          <w:rFonts w:ascii="Orbitron ExtraBold" w:hAnsi="Orbitron ExtraBold" w:cs="Orbitron ExtraBold" w:eastAsia="Orbitron ExtraBold"/>
          <w:b w:val="0"/>
          <w:i w:val="0"/>
          <w:color w:val="173654"/>
          <w:spacing w:val="2"/>
          <w:kern w:val="0"/>
          <w:sz w:val="16"/>
          <w:szCs w:val="16"/>
        </w:rPr>
        <w:t>ULTIVAR, BATCH &amp; PRODUCT IDENTIFICATION</w:t>
      </w:r>
    </w:p>
    <w:p>
      <w:pPr>
        <w:framePr w:w="149" w:hRule="auto" w:wrap="none" w:vAnchor="page" w:hAnchor="page" w:x="5456" w:y="1973"/>
        <w:spacing w:before="0" w:after="0" w:line="12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8C9BB0"/>
          <w:kern w:val="0"/>
          <w:sz w:val="12"/>
          <w:szCs w:val="12"/>
        </w:rPr>
        <w:t xml:space="preserve">| </w:t>
      </w:r>
    </w:p>
    <w:p>
      <w:pPr>
        <w:framePr w:w="3866" w:hRule="auto" w:wrap="none" w:vAnchor="page" w:hAnchor="page" w:x="5528" w:y="1973"/>
        <w:spacing w:before="0" w:after="0" w:line="12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/>
          <w:color w:val="123A63"/>
          <w:spacing w:val="8"/>
          <w:kern w:val="0"/>
          <w:sz w:val="12"/>
          <w:szCs w:val="12"/>
        </w:rPr>
        <w:t>СОРТА, СЕРИЈА И ИДЕНТИФИКАЦИЈА НА ПРОИЗВОД</w:t>
      </w:r>
    </w:p>
    <w:p>
      <w:pPr>
        <w:framePr w:w="320" w:hRule="auto" w:wrap="none" w:vAnchor="page" w:hAnchor="page" w:x="576" w:y="4878"/>
        <w:spacing w:before="0" w:after="0" w:line="20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8A5E12"/>
          <w:spacing w:val="3"/>
          <w:kern w:val="0"/>
          <w:sz w:val="20"/>
          <w:szCs w:val="20"/>
        </w:rPr>
        <w:t>02</w:t>
      </w:r>
    </w:p>
    <w:p>
      <w:pPr>
        <w:framePr w:w="3764" w:hRule="auto" w:wrap="none" w:vAnchor="page" w:hAnchor="page" w:x="926" w:y="4898"/>
        <w:spacing w:before="0" w:after="0" w:line="16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173654"/>
          <w:spacing w:val="2"/>
          <w:kern w:val="0"/>
          <w:sz w:val="16"/>
          <w:szCs w:val="16"/>
        </w:rPr>
        <w:t>CONSOLIDATED ANALYTICAL RESULTS</w:t>
      </w:r>
    </w:p>
    <w:p>
      <w:pPr>
        <w:framePr w:w="149" w:hRule="auto" w:wrap="none" w:vAnchor="page" w:hAnchor="page" w:x="4761" w:y="4913"/>
        <w:spacing w:before="0" w:after="0" w:line="12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8C9BB0"/>
          <w:kern w:val="0"/>
          <w:sz w:val="12"/>
          <w:szCs w:val="12"/>
        </w:rPr>
        <w:t xml:space="preserve">| </w:t>
      </w:r>
    </w:p>
    <w:p>
      <w:pPr>
        <w:framePr w:w="3339" w:hRule="auto" w:wrap="none" w:vAnchor="page" w:hAnchor="page" w:x="4833" w:y="4913"/>
        <w:spacing w:before="0" w:after="0" w:line="12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/>
          <w:color w:val="123A63"/>
          <w:spacing w:val="9"/>
          <w:kern w:val="0"/>
          <w:sz w:val="12"/>
          <w:szCs w:val="12"/>
        </w:rPr>
        <w:t>КОНСОЛИДИРАНИ АНАЛИТИЧКИ РЕЗУЛТ</w:t>
      </w:r>
      <w:r>
        <w:rPr>
          <w:rFonts w:ascii="Montserrat SemiBold" w:hAnsi="Montserrat SemiBold" w:cs="Montserrat SemiBold" w:eastAsia="Montserrat SemiBold"/>
          <w:b w:val="0"/>
          <w:i/>
          <w:color w:val="123A63"/>
          <w:spacing w:val="8"/>
          <w:kern w:val="0"/>
          <w:sz w:val="12"/>
          <w:szCs w:val="12"/>
        </w:rPr>
        <w:t>АТИ</w:t>
      </w:r>
    </w:p>
    <w:p>
      <w:pPr>
        <w:framePr w:w="320" w:hRule="auto" w:wrap="none" w:vAnchor="page" w:hAnchor="page" w:x="576" w:y="10863"/>
        <w:spacing w:before="0" w:after="0" w:line="20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8A5E12"/>
          <w:spacing w:val="3"/>
          <w:kern w:val="0"/>
          <w:sz w:val="20"/>
          <w:szCs w:val="20"/>
        </w:rPr>
        <w:t>03</w:t>
      </w:r>
    </w:p>
    <w:p>
      <w:pPr>
        <w:framePr w:w="4825" w:hRule="auto" w:wrap="none" w:vAnchor="page" w:hAnchor="page" w:x="926" w:y="10883"/>
        <w:spacing w:before="0" w:after="0" w:line="16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173654"/>
          <w:spacing w:val="3"/>
          <w:kern w:val="0"/>
          <w:sz w:val="16"/>
          <w:szCs w:val="16"/>
        </w:rPr>
        <w:t>LABORATORY &amp; CERTIFICA</w:t>
      </w:r>
      <w:r>
        <w:rPr>
          <w:rFonts w:ascii="Orbitron ExtraBold" w:hAnsi="Orbitron ExtraBold" w:cs="Orbitron ExtraBold" w:eastAsia="Orbitron ExtraBold"/>
          <w:b w:val="0"/>
          <w:i w:val="0"/>
          <w:color w:val="173654"/>
          <w:spacing w:val="2"/>
          <w:kern w:val="0"/>
          <w:sz w:val="16"/>
          <w:szCs w:val="16"/>
        </w:rPr>
        <w:t>TE CROSS-REFERENCE</w:t>
      </w:r>
    </w:p>
    <w:p>
      <w:pPr>
        <w:framePr w:w="149" w:hRule="auto" w:wrap="none" w:vAnchor="page" w:hAnchor="page" w:x="5816" w:y="10913"/>
        <w:spacing w:before="0" w:after="0" w:line="12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8C9BB0"/>
          <w:kern w:val="0"/>
          <w:sz w:val="12"/>
          <w:szCs w:val="12"/>
        </w:rPr>
        <w:t xml:space="preserve">| </w:t>
      </w:r>
    </w:p>
    <w:p>
      <w:pPr>
        <w:framePr w:w="4362" w:hRule="auto" w:wrap="none" w:vAnchor="page" w:hAnchor="page" w:x="5888" w:y="10913"/>
        <w:spacing w:before="0" w:after="0" w:line="12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/>
          <w:color w:val="123A63"/>
          <w:spacing w:val="8"/>
          <w:kern w:val="0"/>
          <w:sz w:val="12"/>
          <w:szCs w:val="12"/>
        </w:rPr>
        <w:t>ЛАБОРАТОРИ</w:t>
      </w:r>
      <w:r>
        <w:rPr>
          <w:rFonts w:ascii="Montserrat SemiBold" w:hAnsi="Montserrat SemiBold" w:cs="Montserrat SemiBold" w:eastAsia="Montserrat SemiBold"/>
          <w:b w:val="0"/>
          <w:i/>
          <w:color w:val="123A63"/>
          <w:spacing w:val="7"/>
          <w:kern w:val="0"/>
          <w:sz w:val="12"/>
          <w:szCs w:val="12"/>
        </w:rPr>
        <w:t>И И ВКРСТЕНА РЕФЕРЕНЦА НА СЕРТИФИКАТИ</w:t>
      </w:r>
    </w:p>
    <w:p>
      <w:pPr>
        <w:framePr w:w="320" w:hRule="auto" w:wrap="none" w:vAnchor="page" w:hAnchor="page" w:x="576" w:y="12783"/>
        <w:spacing w:before="0" w:after="0" w:line="20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8A5E12"/>
          <w:spacing w:val="3"/>
          <w:kern w:val="0"/>
          <w:sz w:val="20"/>
          <w:szCs w:val="20"/>
        </w:rPr>
        <w:t>04</w:t>
      </w:r>
    </w:p>
    <w:p>
      <w:pPr>
        <w:framePr w:w="2835" w:hRule="auto" w:wrap="none" w:vAnchor="page" w:hAnchor="page" w:x="926" w:y="12803"/>
        <w:spacing w:before="0" w:after="0" w:line="16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173654"/>
          <w:spacing w:val="3"/>
          <w:kern w:val="0"/>
          <w:sz w:val="16"/>
          <w:szCs w:val="16"/>
        </w:rPr>
        <w:t>QC CONFORM</w:t>
      </w:r>
      <w:r>
        <w:rPr>
          <w:rFonts w:ascii="Orbitron ExtraBold" w:hAnsi="Orbitron ExtraBold" w:cs="Orbitron ExtraBold" w:eastAsia="Orbitron ExtraBold"/>
          <w:b w:val="0"/>
          <w:i w:val="0"/>
          <w:color w:val="173654"/>
          <w:spacing w:val="2"/>
          <w:kern w:val="0"/>
          <w:sz w:val="16"/>
          <w:szCs w:val="16"/>
        </w:rPr>
        <w:t>ITY STATEMENT</w:t>
      </w:r>
    </w:p>
    <w:p>
      <w:pPr>
        <w:framePr w:w="149" w:hRule="auto" w:wrap="none" w:vAnchor="page" w:hAnchor="page" w:x="3828" w:y="12833"/>
        <w:spacing w:before="0" w:after="0" w:line="12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8C9BB0"/>
          <w:kern w:val="0"/>
          <w:sz w:val="12"/>
          <w:szCs w:val="12"/>
        </w:rPr>
        <w:t xml:space="preserve">| </w:t>
      </w:r>
    </w:p>
    <w:p>
      <w:pPr>
        <w:framePr w:w="2415" w:hRule="auto" w:wrap="none" w:vAnchor="page" w:hAnchor="page" w:x="3900" w:y="12833"/>
        <w:spacing w:before="0" w:after="0" w:line="12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/>
          <w:color w:val="123A63"/>
          <w:spacing w:val="7"/>
          <w:kern w:val="0"/>
          <w:sz w:val="12"/>
          <w:szCs w:val="12"/>
        </w:rPr>
        <w:t>ИЗЈАВА ЗА СООБРАЗНОС</w:t>
      </w:r>
      <w:r>
        <w:rPr>
          <w:rFonts w:ascii="Montserrat SemiBold" w:hAnsi="Montserrat SemiBold" w:cs="Montserrat SemiBold" w:eastAsia="Montserrat SemiBold"/>
          <w:b w:val="0"/>
          <w:i/>
          <w:color w:val="123A63"/>
          <w:spacing w:val="6"/>
          <w:kern w:val="0"/>
          <w:sz w:val="12"/>
          <w:szCs w:val="12"/>
        </w:rPr>
        <w:t>Т ОД КК</w:t>
      </w:r>
    </w:p>
    <w:p>
      <w:pPr>
        <w:framePr w:w="119" w:hRule="auto" w:wrap="none" w:vAnchor="page" w:hAnchor="page" w:x="576" w:y="10513"/>
        <w:spacing w:before="0" w:after="0" w:line="9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kern w:val="0"/>
          <w:sz w:val="9"/>
          <w:szCs w:val="9"/>
        </w:rPr>
        <w:t>*</w:t>
      </w:r>
    </w:p>
    <w:p>
      <w:pPr>
        <w:framePr w:w="4834" w:hRule="auto" w:wrap="none" w:vAnchor="page" w:hAnchor="page" w:x="621" w:y="10513"/>
        <w:spacing w:before="0" w:after="0" w:line="9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475569"/>
          <w:spacing w:val="3"/>
          <w:kern w:val="0"/>
          <w:sz w:val="9"/>
          <w:szCs w:val="9"/>
        </w:rPr>
        <w:t xml:space="preserve"> Total THC / CBD / CBN expressed as the sum of the acidic and decarboxy</w:t>
      </w:r>
      <w:r>
        <w:rPr>
          <w:rFonts w:ascii="Montserrat" w:hAnsi="Montserrat" w:cs="Montserrat" w:eastAsia="Montserrat"/>
          <w:b w:val="0"/>
          <w:i w:val="0"/>
          <w:color w:val="475569"/>
          <w:spacing w:val="2"/>
          <w:kern w:val="0"/>
          <w:sz w:val="9"/>
          <w:szCs w:val="9"/>
        </w:rPr>
        <w:t xml:space="preserve">lated forms (Ph. Eur. 2.2.29) </w:t>
      </w:r>
    </w:p>
    <w:p>
      <w:pPr>
        <w:framePr w:w="106" w:hRule="auto" w:wrap="none" w:vAnchor="page" w:hAnchor="page" w:x="5436" w:y="10520"/>
        <w:spacing w:before="0" w:after="0" w:line="9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5A6E84"/>
          <w:kern w:val="0"/>
          <w:sz w:val="9"/>
          <w:szCs w:val="9"/>
        </w:rPr>
        <w:t>|</w:t>
      </w:r>
    </w:p>
    <w:p>
      <w:pPr>
        <w:framePr w:w="4695" w:hRule="auto" w:wrap="none" w:vAnchor="page" w:hAnchor="page" w:x="5511" w:y="10500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11"/>
          <w:szCs w:val="11"/>
        </w:rPr>
        <w:t>Вкупните вредности се збир на к</w:t>
      </w: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1"/>
          <w:szCs w:val="11"/>
        </w:rPr>
        <w:t>иселинската и декарбоксилираната форма.</w:t>
      </w:r>
    </w:p>
    <w:p>
      <w:pPr>
        <w:framePr w:w="3049" w:hRule="auto" w:wrap="none" w:vAnchor="page" w:hAnchor="page" w:x="576" w:y="16147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5A7391"/>
          <w:kern w:val="0"/>
          <w:sz w:val="13"/>
          <w:szCs w:val="13"/>
        </w:rPr>
        <w:t>Purely Plant DOOEL · Industriska ulica 9, br. 9,</w:t>
      </w:r>
    </w:p>
    <w:p>
      <w:pPr>
        <w:framePr w:w="3168" w:hRule="auto" w:wrap="none" w:vAnchor="page" w:hAnchor="page" w:x="576" w:y="16312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5A7391"/>
          <w:spacing w:val="1"/>
          <w:kern w:val="0"/>
          <w:sz w:val="13"/>
          <w:szCs w:val="13"/>
        </w:rPr>
        <w:t xml:space="preserve">Kojlija 1043 · Petrovec-Skopje, </w:t>
      </w:r>
      <w:r>
        <w:rPr>
          <w:rFonts w:ascii="Montserrat" w:hAnsi="Montserrat" w:cs="Montserrat" w:eastAsia="Montserrat"/>
          <w:b w:val="0"/>
          <w:i w:val="0"/>
          <w:color w:val="5A7391"/>
          <w:kern w:val="0"/>
          <w:sz w:val="13"/>
          <w:szCs w:val="13"/>
        </w:rPr>
        <w:t>North Macedonia</w:t>
      </w:r>
    </w:p>
    <w:p>
      <w:pPr>
        <w:framePr w:w="272" w:hRule="auto" w:wrap="none" w:vAnchor="page" w:hAnchor="page" w:x="5653" w:y="16261"/>
        <w:spacing w:before="0" w:after="0" w:line="16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5A7391"/>
          <w:spacing w:val="27"/>
          <w:kern w:val="0"/>
          <w:sz w:val="16"/>
          <w:szCs w:val="16"/>
        </w:rPr>
        <w:t xml:space="preserve">1 </w:t>
      </w:r>
    </w:p>
    <w:p>
      <w:pPr>
        <w:framePr w:w="272" w:hRule="auto" w:wrap="none" w:vAnchor="page" w:hAnchor="page" w:x="6013" w:y="16261"/>
        <w:spacing w:before="0" w:after="0" w:line="16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5A7391"/>
          <w:spacing w:val="27"/>
          <w:kern w:val="0"/>
          <w:sz w:val="16"/>
          <w:szCs w:val="16"/>
        </w:rPr>
        <w:t xml:space="preserve"> 1</w:t>
      </w:r>
    </w:p>
    <w:p>
      <w:pPr>
        <w:framePr w:w="176" w:hRule="auto" w:wrap="none" w:vAnchor="page" w:hAnchor="page" w:x="5893" w:y="16261"/>
        <w:spacing w:before="0" w:after="0" w:line="16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5A7391"/>
          <w:kern w:val="0"/>
          <w:sz w:val="16"/>
          <w:szCs w:val="16"/>
        </w:rPr>
        <w:t>|</w:t>
      </w:r>
    </w:p>
    <w:p>
      <w:pPr>
        <w:sectPr>
          <w:pgSz w:w="11899" w:h="16838"/>
          <w:pgMar w:top="0" w:right="0" w:bottom="0" w:left="0" w:header="0" w:footer="0" w:gutter="0"/>
          <w:cols w:space="720"/>
          <w:docGrid w:linePitch="360"/>
        </w:sectPr>
      </w:pPr>
    </w:p>
    <w:p>
      <w:pPr>
        <w:spacing w:before="0" w:after="0" w:line="20" w:lineRule="exact"/>
      </w:pPr>
      <w:r>
        <w:drawing>
          <wp:anchor distT="0" distB="0" distL="0" distR="0" simplePos="0" relativeHeight="10" behindDoc="1" locked="0" layoutInCell="1" allowOverlap="1">
            <wp:simplePos x="0" y="0"/>
            <wp:positionH relativeFrom="page">
              <wp:posOffset>0</wp:posOffset>
            </wp:positionH>
            <wp:positionV relativeFrom="page">
              <wp:posOffset>0</wp:posOffset>
            </wp:positionV>
            <wp:extent cx="7555992" cy="10692384"/>
            <wp:effectExtent l="0" t="0" r="0" b="0"/>
            <wp:wrapNone/>
            <wp:docPr id="10" name="Picture 10"/>
            <wp:cNvGraphicFramePr xmlns:a="http://schemas.openxmlformats.org/drawingml/2006/main">
              <a:graphicFrameLocks noChangeAspect="1"/>
            </wp:cNvGraphicFramePr>
            <a:graphic xmlns:a="http://schemas.openxmlformats.org/drawingml/2006/main" xmlns:pic="http://schemas.openxmlformats.org/drawingml/2006/picture"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7555992" cy="10692384"/>
                    </a:xfrm>
                    <a:prstGeom prst="rect"/>
                  </pic:spPr>
                </pic:pic>
              </a:graphicData>
            </a:graphic>
          </wp:anchor>
        </w:drawing>
      </w:r>
    </w:p>
    <w:p>
      <w:pPr>
        <w:framePr w:w="5518" w:hRule="auto" w:wrap="none" w:vAnchor="page" w:hAnchor="page" w:x="2988" w:y="704"/>
        <w:spacing w:before="0" w:after="0" w:line="320" w:lineRule="exact"/>
        <w:ind w:left="0" w:right="0" w:firstLine="0"/>
        <w:jc w:val="left"/>
      </w:pPr>
      <w:r>
        <w:rPr>
          <w:rFonts w:ascii="Orbitron Black" w:hAnsi="Orbitron Black" w:cs="Orbitron Black" w:eastAsia="Orbitron Black"/>
          <w:b w:val="0"/>
          <w:i w:val="0"/>
          <w:color w:val="16324F"/>
          <w:spacing w:val="36"/>
          <w:kern w:val="0"/>
          <w:sz w:val="32"/>
          <w:szCs w:val="32"/>
        </w:rPr>
        <w:t>CERTI</w:t>
      </w:r>
      <w:r>
        <w:rPr>
          <w:rFonts w:ascii="Orbitron Black" w:hAnsi="Orbitron Black" w:cs="Orbitron Black" w:eastAsia="Orbitron Black"/>
          <w:b w:val="0"/>
          <w:i w:val="0"/>
          <w:color w:val="16324F"/>
          <w:spacing w:val="35"/>
          <w:kern w:val="0"/>
          <w:sz w:val="32"/>
          <w:szCs w:val="32"/>
        </w:rPr>
        <w:t>FICATE OF QUALITY</w:t>
      </w:r>
    </w:p>
    <w:p>
      <w:pPr>
        <w:framePr w:w="2639" w:hRule="auto" w:wrap="none" w:vAnchor="page" w:hAnchor="page" w:x="4430" w:y="1097"/>
        <w:spacing w:before="0" w:after="0" w:line="14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/>
          <w:color w:val="5A7391"/>
          <w:spacing w:val="25"/>
          <w:kern w:val="0"/>
          <w:sz w:val="14"/>
          <w:szCs w:val="14"/>
        </w:rPr>
        <w:t>СЕРТИФИКАТ ЗА КВАЛИ</w:t>
      </w:r>
      <w:r>
        <w:rPr>
          <w:rFonts w:ascii="Montserrat" w:hAnsi="Montserrat" w:cs="Montserrat" w:eastAsia="Montserrat"/>
          <w:b w:val="0"/>
          <w:i/>
          <w:color w:val="5A7391"/>
          <w:spacing w:val="24"/>
          <w:kern w:val="0"/>
          <w:sz w:val="14"/>
          <w:szCs w:val="14"/>
        </w:rPr>
        <w:t>ТЕТ</w:t>
      </w:r>
    </w:p>
    <w:p>
      <w:pPr>
        <w:framePr w:w="5196" w:hRule="auto" w:wrap="none" w:vAnchor="page" w:hAnchor="page" w:x="3159" w:y="1376"/>
        <w:spacing w:before="0" w:after="0" w:line="12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46617F"/>
          <w:spacing w:val="17"/>
          <w:kern w:val="0"/>
          <w:sz w:val="12"/>
          <w:szCs w:val="12"/>
        </w:rPr>
        <w:t>INTERMEDIATE BULK — DRY CANNA</w:t>
      </w:r>
      <w:r>
        <w:rPr>
          <w:rFonts w:ascii="Montserrat SemiBold" w:hAnsi="Montserrat SemiBold" w:cs="Montserrat SemiBold" w:eastAsia="Montserrat SemiBold"/>
          <w:b w:val="0"/>
          <w:i w:val="0"/>
          <w:color w:val="46617F"/>
          <w:spacing w:val="16"/>
          <w:kern w:val="0"/>
          <w:sz w:val="12"/>
          <w:szCs w:val="12"/>
        </w:rPr>
        <w:t>BIS FLOWER FOR MEDICAL USE</w:t>
      </w:r>
    </w:p>
    <w:p>
      <w:pPr>
        <w:framePr w:w="5404" w:hRule="auto" w:wrap="none" w:vAnchor="page" w:hAnchor="page" w:x="3052" w:y="1545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/>
          <w:color w:val="5A7391"/>
          <w:spacing w:val="14"/>
          <w:kern w:val="0"/>
          <w:sz w:val="11"/>
          <w:szCs w:val="11"/>
        </w:rPr>
        <w:t>ИНТЕРМЕДИЕР БАЛ</w:t>
      </w:r>
      <w:r>
        <w:rPr>
          <w:rFonts w:ascii="Montserrat" w:hAnsi="Montserrat" w:cs="Montserrat" w:eastAsia="Montserrat"/>
          <w:b w:val="0"/>
          <w:i/>
          <w:color w:val="5A7391"/>
          <w:spacing w:val="13"/>
          <w:kern w:val="0"/>
          <w:sz w:val="11"/>
          <w:szCs w:val="11"/>
        </w:rPr>
        <w:t>К — СУВ ЦВЕТ ОД КАНАБИС ЗА МЕДИЦИНСКА УПОТРЕБА</w:t>
      </w:r>
    </w:p>
    <w:p>
      <w:pPr>
        <w:framePr w:w="1103" w:hRule="auto" w:wrap="none" w:vAnchor="page" w:hAnchor="page" w:x="10244" w:y="785"/>
        <w:spacing w:before="0" w:after="0" w:line="10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A8873A"/>
          <w:spacing w:val="27"/>
          <w:kern w:val="0"/>
          <w:sz w:val="10"/>
          <w:szCs w:val="10"/>
        </w:rPr>
        <w:t>DOCUMEN</w:t>
      </w:r>
      <w:r>
        <w:rPr>
          <w:rFonts w:ascii="Orbitron" w:hAnsi="Orbitron" w:cs="Orbitron" w:eastAsia="Orbitron"/>
          <w:b/>
          <w:i w:val="0"/>
          <w:color w:val="A8873A"/>
          <w:spacing w:val="26"/>
          <w:kern w:val="0"/>
          <w:sz w:val="10"/>
          <w:szCs w:val="10"/>
        </w:rPr>
        <w:t>T ID</w:t>
      </w:r>
    </w:p>
    <w:p>
      <w:pPr>
        <w:framePr w:w="1140" w:hRule="auto" w:wrap="none" w:vAnchor="page" w:hAnchor="page" w:x="10280" w:y="926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0"/>
          <w:szCs w:val="10"/>
        </w:rPr>
        <w:t>КОД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10"/>
          <w:szCs w:val="10"/>
        </w:rPr>
        <w:t xml:space="preserve"> НА ДОКУМЕНТ</w:t>
      </w:r>
    </w:p>
    <w:p>
      <w:pPr>
        <w:framePr w:w="1677" w:hRule="auto" w:wrap="none" w:vAnchor="page" w:hAnchor="page" w:x="9716" w:y="1089"/>
        <w:spacing w:before="0" w:after="0" w:line="16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1"/>
          <w:kern w:val="0"/>
          <w:sz w:val="16"/>
          <w:szCs w:val="16"/>
        </w:rPr>
        <w:t>CoQ-PP_26</w:t>
      </w:r>
      <w:r>
        <w:rPr>
          <w:rFonts w:ascii="Orbitron" w:hAnsi="Orbitron" w:cs="Orbitron" w:eastAsia="Orbitron"/>
          <w:b/>
          <w:i w:val="0"/>
          <w:color w:val="7A5C1E"/>
          <w:kern w:val="0"/>
          <w:sz w:val="16"/>
          <w:szCs w:val="16"/>
        </w:rPr>
        <w:t>-029</w:t>
      </w:r>
    </w:p>
    <w:p>
      <w:pPr>
        <w:framePr w:w="1137" w:hRule="auto" w:wrap="none" w:vAnchor="page" w:hAnchor="page" w:x="9545" w:y="1436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5A7391"/>
          <w:spacing w:val="-1"/>
          <w:kern w:val="0"/>
          <w:sz w:val="12"/>
          <w:szCs w:val="12"/>
        </w:rPr>
        <w:t>Issued · Изд</w:t>
      </w:r>
      <w:r>
        <w:rPr>
          <w:rFonts w:ascii="Montserrat" w:hAnsi="Montserrat" w:cs="Montserrat" w:eastAsia="Montserrat"/>
          <w:b w:val="0"/>
          <w:i w:val="0"/>
          <w:color w:val="5A7391"/>
          <w:spacing w:val="-2"/>
          <w:kern w:val="0"/>
          <w:sz w:val="12"/>
          <w:szCs w:val="12"/>
        </w:rPr>
        <w:t xml:space="preserve">аден </w:t>
      </w:r>
    </w:p>
    <w:p>
      <w:pPr>
        <w:framePr w:w="920" w:hRule="auto" w:wrap="none" w:vAnchor="page" w:hAnchor="page" w:x="10580" w:y="1408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-9"/>
          <w:kern w:val="0"/>
          <w:sz w:val="14"/>
          <w:szCs w:val="14"/>
        </w:rPr>
        <w:t>06.06.</w:t>
      </w:r>
      <w:r>
        <w:rPr>
          <w:rFonts w:ascii="Roboto Mono" w:hAnsi="Roboto Mono" w:cs="Roboto Mono" w:eastAsia="Roboto Mono"/>
          <w:b/>
          <w:i w:val="0"/>
          <w:color w:val="1B3A5C"/>
          <w:spacing w:val="-10"/>
          <w:kern w:val="0"/>
          <w:sz w:val="14"/>
          <w:szCs w:val="14"/>
        </w:rPr>
        <w:t>2026</w:t>
      </w:r>
    </w:p>
    <w:p>
      <w:pPr>
        <w:framePr w:w="1534" w:hRule="auto" w:wrap="none" w:vAnchor="page" w:hAnchor="page" w:x="576" w:y="2452"/>
        <w:spacing w:before="0" w:after="0" w:line="3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11"/>
          <w:kern w:val="0"/>
          <w:sz w:val="34"/>
          <w:szCs w:val="34"/>
        </w:rPr>
        <w:t>P050252</w:t>
      </w:r>
    </w:p>
    <w:p>
      <w:pPr>
        <w:framePr w:w="131" w:hRule="auto" w:wrap="none" w:vAnchor="page" w:hAnchor="page" w:x="2203" w:y="2536"/>
        <w:spacing w:before="0" w:after="0" w:line="240" w:lineRule="exact"/>
        <w:ind w:left="0" w:right="0" w:firstLine="0"/>
        <w:jc w:val="left"/>
      </w:pPr>
      <w:r>
        <w:rPr>
          <w:rFonts w:ascii="Orbitron Medium" w:hAnsi="Orbitron Medium" w:cs="Orbitron Medium" w:eastAsia="Orbitron Medium"/>
          <w:b w:val="0"/>
          <w:i w:val="0"/>
          <w:color w:val="5A6E84"/>
          <w:kern w:val="0"/>
          <w:sz w:val="24"/>
          <w:szCs w:val="24"/>
        </w:rPr>
        <w:t>|</w:t>
      </w:r>
    </w:p>
    <w:p>
      <w:pPr>
        <w:framePr w:w="2409" w:hRule="auto" w:wrap="none" w:vAnchor="page" w:hAnchor="page" w:x="2377" w:y="2452"/>
        <w:spacing w:before="0" w:after="0" w:line="34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1B3A5C"/>
          <w:spacing w:val="7"/>
          <w:kern w:val="0"/>
          <w:sz w:val="34"/>
          <w:szCs w:val="34"/>
        </w:rPr>
        <w:t>CAP JUN</w:t>
      </w:r>
      <w:r>
        <w:rPr>
          <w:rFonts w:ascii="Orbitron ExtraBold" w:hAnsi="Orbitron ExtraBold" w:cs="Orbitron ExtraBold" w:eastAsia="Orbitron ExtraBold"/>
          <w:b w:val="0"/>
          <w:i w:val="0"/>
          <w:color w:val="1B3A5C"/>
          <w:spacing w:val="6"/>
          <w:kern w:val="0"/>
          <w:sz w:val="34"/>
          <w:szCs w:val="34"/>
        </w:rPr>
        <w:t>KY</w:t>
      </w:r>
    </w:p>
    <w:p>
      <w:pPr>
        <w:framePr w:w="1661" w:hRule="auto" w:wrap="none" w:vAnchor="page" w:hAnchor="page" w:x="4937" w:y="2452"/>
        <w:spacing w:before="0" w:after="0" w:line="34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3"/>
          <w:kern w:val="0"/>
          <w:sz w:val="34"/>
          <w:szCs w:val="34"/>
        </w:rPr>
        <w:t>2</w:t>
      </w:r>
      <w:r>
        <w:rPr>
          <w:rFonts w:ascii="Orbitron" w:hAnsi="Orbitron" w:cs="Orbitron" w:eastAsia="Orbitron"/>
          <w:b/>
          <w:i w:val="0"/>
          <w:color w:val="7A5C1E"/>
          <w:spacing w:val="2"/>
          <w:kern w:val="0"/>
          <w:sz w:val="34"/>
          <w:szCs w:val="34"/>
        </w:rPr>
        <w:t>3.70 %</w:t>
      </w:r>
    </w:p>
    <w:p>
      <w:pPr>
        <w:framePr w:w="888" w:hRule="auto" w:wrap="none" w:vAnchor="page" w:hAnchor="page" w:x="576" w:y="3004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8"/>
          <w:kern w:val="0"/>
          <w:sz w:val="11"/>
          <w:szCs w:val="11"/>
        </w:rPr>
        <w:t>P</w:t>
      </w:r>
      <w:r>
        <w:rPr>
          <w:rFonts w:ascii="Orbitron" w:hAnsi="Orbitron" w:cs="Orbitron" w:eastAsia="Orbitron"/>
          <w:b/>
          <w:i w:val="0"/>
          <w:color w:val="7A5C1E"/>
          <w:spacing w:val="7"/>
          <w:kern w:val="0"/>
          <w:sz w:val="11"/>
          <w:szCs w:val="11"/>
        </w:rPr>
        <w:t>HENOTYPE</w:t>
      </w:r>
    </w:p>
    <w:p>
      <w:pPr>
        <w:framePr w:w="577" w:hRule="auto" w:wrap="none" w:vAnchor="page" w:hAnchor="page" w:x="576" w:y="3152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9"/>
          <w:szCs w:val="9"/>
        </w:rPr>
        <w:t>ФЕ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9"/>
          <w:szCs w:val="9"/>
        </w:rPr>
        <w:t>НОТИП</w:t>
      </w:r>
    </w:p>
    <w:p>
      <w:pPr>
        <w:framePr w:w="539" w:hRule="auto" w:wrap="none" w:vAnchor="page" w:hAnchor="page" w:x="1805" w:y="3093"/>
        <w:spacing w:before="0" w:after="0" w:line="110" w:lineRule="exact"/>
        <w:ind w:left="0" w:right="0" w:firstLine="0"/>
        <w:jc w:val="left"/>
      </w:pPr>
      <w:r>
        <w:rPr>
          <w:rFonts w:ascii="Montserrat ExtraBold" w:hAnsi="Montserrat ExtraBold" w:cs="Montserrat ExtraBold" w:eastAsia="Montserrat ExtraBold"/>
          <w:b w:val="0"/>
          <w:i w:val="0"/>
          <w:color w:val="FFFFFF"/>
          <w:spacing w:val="2"/>
          <w:kern w:val="0"/>
          <w:sz w:val="11"/>
          <w:szCs w:val="11"/>
        </w:rPr>
        <w:t>H</w:t>
      </w:r>
      <w:r>
        <w:rPr>
          <w:rFonts w:ascii="Montserrat ExtraBold" w:hAnsi="Montserrat ExtraBold" w:cs="Montserrat ExtraBold" w:eastAsia="Montserrat ExtraBold"/>
          <w:b w:val="0"/>
          <w:i w:val="0"/>
          <w:color w:val="FFFFFF"/>
          <w:spacing w:val="1"/>
          <w:kern w:val="0"/>
          <w:sz w:val="11"/>
          <w:szCs w:val="11"/>
        </w:rPr>
        <w:t>YBRID</w:t>
      </w:r>
    </w:p>
    <w:p>
      <w:pPr>
        <w:framePr w:w="424" w:hRule="auto" w:wrap="none" w:vAnchor="page" w:hAnchor="page" w:x="2333" w:y="3087"/>
        <w:spacing w:before="0" w:after="0" w:line="90" w:lineRule="exact"/>
        <w:ind w:left="0" w:right="0" w:firstLine="0"/>
        <w:jc w:val="left"/>
      </w:pPr>
      <w:r>
        <w:rPr>
          <w:rFonts w:ascii="Montserrat ExtraBold" w:hAnsi="Montserrat ExtraBold" w:cs="Montserrat ExtraBold" w:eastAsia="Montserrat ExtraBold"/>
          <w:b w:val="0"/>
          <w:i w:val="0"/>
          <w:color w:val="FFFFFF"/>
          <w:spacing w:val="8"/>
          <w:kern w:val="0"/>
          <w:sz w:val="9"/>
          <w:szCs w:val="9"/>
        </w:rPr>
        <w:t>IN</w:t>
      </w:r>
      <w:r>
        <w:rPr>
          <w:rFonts w:ascii="Montserrat ExtraBold" w:hAnsi="Montserrat ExtraBold" w:cs="Montserrat ExtraBold" w:eastAsia="Montserrat ExtraBold"/>
          <w:b w:val="0"/>
          <w:i w:val="0"/>
          <w:color w:val="FFFFFF"/>
          <w:spacing w:val="7"/>
          <w:kern w:val="0"/>
          <w:sz w:val="9"/>
          <w:szCs w:val="9"/>
        </w:rPr>
        <w:t>DICA</w:t>
      </w:r>
    </w:p>
    <w:p>
      <w:pPr>
        <w:framePr w:w="200" w:hRule="auto" w:wrap="none" w:vAnchor="page" w:hAnchor="page" w:x="2720" w:y="3087"/>
        <w:spacing w:before="0" w:after="0" w:line="90" w:lineRule="exact"/>
        <w:ind w:left="0" w:right="0" w:firstLine="0"/>
        <w:jc w:val="left"/>
      </w:pPr>
      <w:r>
        <w:rPr>
          <w:rFonts w:ascii="Montserrat ExtraBold" w:hAnsi="Montserrat ExtraBold" w:cs="Montserrat ExtraBold" w:eastAsia="Montserrat ExtraBold"/>
          <w:b w:val="0"/>
          <w:i w:val="0"/>
          <w:color w:val="FFD98A"/>
          <w:spacing w:val="9"/>
          <w:kern w:val="0"/>
          <w:sz w:val="9"/>
          <w:szCs w:val="9"/>
        </w:rPr>
        <w:t>60</w:t>
      </w:r>
    </w:p>
    <w:p>
      <w:pPr>
        <w:framePr w:w="540" w:hRule="auto" w:wrap="none" w:vAnchor="page" w:hAnchor="page" w:x="2850" w:y="3087"/>
        <w:spacing w:before="0" w:after="0" w:line="90" w:lineRule="exact"/>
        <w:ind w:left="0" w:right="0" w:firstLine="0"/>
        <w:jc w:val="left"/>
      </w:pPr>
      <w:r>
        <w:rPr>
          <w:rFonts w:ascii="Montserrat ExtraBold" w:hAnsi="Montserrat ExtraBold" w:cs="Montserrat ExtraBold" w:eastAsia="Montserrat ExtraBold"/>
          <w:b w:val="0"/>
          <w:i w:val="0"/>
          <w:color w:val="FFFFFF"/>
          <w:spacing w:val="9"/>
          <w:kern w:val="0"/>
          <w:sz w:val="9"/>
          <w:szCs w:val="9"/>
        </w:rPr>
        <w:t xml:space="preserve"> :</w:t>
      </w:r>
      <w:r>
        <w:rPr>
          <w:rFonts w:ascii="Montserrat ExtraBold" w:hAnsi="Montserrat ExtraBold" w:cs="Montserrat ExtraBold" w:eastAsia="Montserrat ExtraBold"/>
          <w:b w:val="0"/>
          <w:i w:val="0"/>
          <w:color w:val="FFFFFF"/>
          <w:spacing w:val="8"/>
          <w:kern w:val="0"/>
          <w:sz w:val="9"/>
          <w:szCs w:val="9"/>
        </w:rPr>
        <w:t xml:space="preserve"> SATIVA</w:t>
      </w:r>
    </w:p>
    <w:p>
      <w:pPr>
        <w:framePr w:w="205" w:hRule="auto" w:wrap="none" w:vAnchor="page" w:hAnchor="page" w:x="3355" w:y="3087"/>
        <w:spacing w:before="0" w:after="0" w:line="90" w:lineRule="exact"/>
        <w:ind w:left="0" w:right="0" w:firstLine="0"/>
        <w:jc w:val="left"/>
      </w:pPr>
      <w:r>
        <w:rPr>
          <w:rFonts w:ascii="Montserrat ExtraBold" w:hAnsi="Montserrat ExtraBold" w:cs="Montserrat ExtraBold" w:eastAsia="Montserrat ExtraBold"/>
          <w:b w:val="0"/>
          <w:i w:val="0"/>
          <w:color w:val="FFD98A"/>
          <w:spacing w:val="4"/>
          <w:kern w:val="0"/>
          <w:sz w:val="9"/>
          <w:szCs w:val="9"/>
        </w:rPr>
        <w:t>40</w:t>
      </w:r>
    </w:p>
    <w:p>
      <w:pPr>
        <w:framePr w:w="440" w:hRule="auto" w:wrap="none" w:vAnchor="page" w:hAnchor="page" w:x="3938" w:y="3089"/>
        <w:spacing w:before="0" w:after="0" w:line="10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7C8FA6"/>
          <w:spacing w:val="3"/>
          <w:kern w:val="0"/>
          <w:sz w:val="10"/>
          <w:szCs w:val="10"/>
        </w:rPr>
        <w:t>IND</w:t>
      </w:r>
      <w:r>
        <w:rPr>
          <w:rFonts w:ascii="Roboto Mono SemiBold" w:hAnsi="Roboto Mono SemiBold" w:cs="Roboto Mono SemiBold" w:eastAsia="Roboto Mono SemiBold"/>
          <w:b w:val="0"/>
          <w:i w:val="0"/>
          <w:color w:val="7C8FA6"/>
          <w:spacing w:val="2"/>
          <w:kern w:val="0"/>
          <w:sz w:val="10"/>
          <w:szCs w:val="10"/>
        </w:rPr>
        <w:t>ICA</w:t>
      </w:r>
    </w:p>
    <w:p>
      <w:pPr>
        <w:framePr w:w="440" w:hRule="auto" w:wrap="none" w:vAnchor="page" w:hAnchor="page" w:x="4746" w:y="3089"/>
        <w:spacing w:before="0" w:after="0" w:line="10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7C8FA6"/>
          <w:spacing w:val="3"/>
          <w:kern w:val="0"/>
          <w:sz w:val="10"/>
          <w:szCs w:val="10"/>
        </w:rPr>
        <w:t>SAT</w:t>
      </w:r>
      <w:r>
        <w:rPr>
          <w:rFonts w:ascii="Roboto Mono SemiBold" w:hAnsi="Roboto Mono SemiBold" w:cs="Roboto Mono SemiBold" w:eastAsia="Roboto Mono SemiBold"/>
          <w:b w:val="0"/>
          <w:i w:val="0"/>
          <w:color w:val="7C8FA6"/>
          <w:spacing w:val="2"/>
          <w:kern w:val="0"/>
          <w:sz w:val="10"/>
          <w:szCs w:val="10"/>
        </w:rPr>
        <w:t>IVA</w:t>
      </w:r>
    </w:p>
    <w:p>
      <w:pPr>
        <w:framePr w:w="903" w:hRule="auto" w:wrap="none" w:vAnchor="page" w:hAnchor="page" w:x="5522" w:y="3004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8"/>
          <w:kern w:val="0"/>
          <w:sz w:val="11"/>
          <w:szCs w:val="11"/>
        </w:rPr>
        <w:t>CH</w:t>
      </w:r>
      <w:r>
        <w:rPr>
          <w:rFonts w:ascii="Orbitron" w:hAnsi="Orbitron" w:cs="Orbitron" w:eastAsia="Orbitron"/>
          <w:b/>
          <w:i w:val="0"/>
          <w:color w:val="7A5C1E"/>
          <w:spacing w:val="7"/>
          <w:kern w:val="0"/>
          <w:sz w:val="11"/>
          <w:szCs w:val="11"/>
        </w:rPr>
        <w:t>EMOTYPE</w:t>
      </w:r>
    </w:p>
    <w:p>
      <w:pPr>
        <w:framePr w:w="566" w:hRule="auto" w:wrap="none" w:vAnchor="page" w:hAnchor="page" w:x="5522" w:y="3152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9"/>
          <w:szCs w:val="9"/>
        </w:rPr>
        <w:t>Х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9"/>
          <w:szCs w:val="9"/>
        </w:rPr>
        <w:t>ЕМОТИП</w:t>
      </w:r>
    </w:p>
    <w:p>
      <w:pPr>
        <w:framePr w:w="319" w:hRule="auto" w:wrap="none" w:vAnchor="page" w:hAnchor="page" w:x="6766" w:y="3093"/>
        <w:spacing w:before="0" w:after="0" w:line="110" w:lineRule="exact"/>
        <w:ind w:left="0" w:right="0" w:firstLine="0"/>
        <w:jc w:val="left"/>
      </w:pPr>
      <w:r>
        <w:rPr>
          <w:rFonts w:ascii="Montserrat ExtraBold" w:hAnsi="Montserrat ExtraBold" w:cs="Montserrat ExtraBold" w:eastAsia="Montserrat ExtraBold"/>
          <w:b w:val="0"/>
          <w:i w:val="0"/>
          <w:color w:val="FFFFFF"/>
          <w:spacing w:val="6"/>
          <w:kern w:val="0"/>
          <w:sz w:val="11"/>
          <w:szCs w:val="11"/>
        </w:rPr>
        <w:t>THC</w:t>
      </w:r>
    </w:p>
    <w:p>
      <w:pPr>
        <w:framePr w:w="260" w:hRule="auto" w:wrap="none" w:vAnchor="page" w:hAnchor="page" w:x="7438" w:y="3089"/>
        <w:spacing w:before="0" w:after="0" w:line="10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7C8FA6"/>
          <w:spacing w:val="2"/>
          <w:kern w:val="0"/>
          <w:sz w:val="10"/>
          <w:szCs w:val="10"/>
        </w:rPr>
        <w:t>CBD</w:t>
      </w:r>
    </w:p>
    <w:p>
      <w:pPr>
        <w:framePr w:w="947" w:hRule="auto" w:wrap="none" w:vAnchor="page" w:hAnchor="page" w:x="8024" w:y="3004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9"/>
          <w:kern w:val="0"/>
          <w:sz w:val="11"/>
          <w:szCs w:val="11"/>
        </w:rPr>
        <w:t>PROC</w:t>
      </w:r>
      <w:r>
        <w:rPr>
          <w:rFonts w:ascii="Orbitron" w:hAnsi="Orbitron" w:cs="Orbitron" w:eastAsia="Orbitron"/>
          <w:b/>
          <w:i w:val="0"/>
          <w:color w:val="7A5C1E"/>
          <w:spacing w:val="8"/>
          <w:kern w:val="0"/>
          <w:sz w:val="11"/>
          <w:szCs w:val="11"/>
        </w:rPr>
        <w:t>ESSING</w:t>
      </w:r>
    </w:p>
    <w:p>
      <w:pPr>
        <w:framePr w:w="686" w:hRule="auto" w:wrap="none" w:vAnchor="page" w:hAnchor="page" w:x="8024" w:y="3152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-3"/>
          <w:kern w:val="0"/>
          <w:sz w:val="9"/>
          <w:szCs w:val="9"/>
        </w:rPr>
        <w:t>ОБРА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4"/>
          <w:kern w:val="0"/>
          <w:sz w:val="9"/>
          <w:szCs w:val="9"/>
        </w:rPr>
        <w:t>БОТКА</w:t>
      </w:r>
    </w:p>
    <w:p>
      <w:pPr>
        <w:framePr w:w="640" w:hRule="auto" w:wrap="none" w:vAnchor="page" w:hAnchor="page" w:x="9306" w:y="3093"/>
        <w:spacing w:before="0" w:after="0" w:line="110" w:lineRule="exact"/>
        <w:ind w:left="0" w:right="0" w:firstLine="0"/>
        <w:jc w:val="left"/>
      </w:pPr>
      <w:r>
        <w:rPr>
          <w:rFonts w:ascii="Montserrat ExtraBold" w:hAnsi="Montserrat ExtraBold" w:cs="Montserrat ExtraBold" w:eastAsia="Montserrat ExtraBold"/>
          <w:b w:val="0"/>
          <w:i w:val="0"/>
          <w:color w:val="FFFFFF"/>
          <w:spacing w:val="2"/>
          <w:kern w:val="0"/>
          <w:sz w:val="11"/>
          <w:szCs w:val="11"/>
        </w:rPr>
        <w:t>MACHI</w:t>
      </w:r>
      <w:r>
        <w:rPr>
          <w:rFonts w:ascii="Montserrat ExtraBold" w:hAnsi="Montserrat ExtraBold" w:cs="Montserrat ExtraBold" w:eastAsia="Montserrat ExtraBold"/>
          <w:b w:val="0"/>
          <w:i w:val="0"/>
          <w:color w:val="FFFFFF"/>
          <w:spacing w:val="1"/>
          <w:kern w:val="0"/>
          <w:sz w:val="11"/>
          <w:szCs w:val="11"/>
        </w:rPr>
        <w:t>NE</w:t>
      </w:r>
    </w:p>
    <w:p>
      <w:pPr>
        <w:framePr w:w="723" w:hRule="auto" w:wrap="none" w:vAnchor="page" w:hAnchor="page" w:x="9942" w:y="3075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E4EDF6"/>
          <w:spacing w:val="-1"/>
          <w:kern w:val="0"/>
          <w:sz w:val="11"/>
          <w:szCs w:val="11"/>
        </w:rPr>
        <w:t>Маши</w:t>
      </w:r>
      <w:r>
        <w:rPr>
          <w:rFonts w:ascii="Montserrat Medium" w:hAnsi="Montserrat Medium" w:cs="Montserrat Medium" w:eastAsia="Montserrat Medium"/>
          <w:b w:val="0"/>
          <w:i/>
          <w:color w:val="E4EDF6"/>
          <w:spacing w:val="-2"/>
          <w:kern w:val="0"/>
          <w:sz w:val="11"/>
          <w:szCs w:val="11"/>
        </w:rPr>
        <w:t>нска</w:t>
      </w:r>
    </w:p>
    <w:p>
      <w:pPr>
        <w:framePr w:w="320" w:hRule="auto" w:wrap="none" w:vAnchor="page" w:hAnchor="page" w:x="10995" w:y="3089"/>
        <w:spacing w:before="0" w:after="0" w:line="10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7C8FA6"/>
          <w:spacing w:val="3"/>
          <w:kern w:val="0"/>
          <w:sz w:val="10"/>
          <w:szCs w:val="10"/>
        </w:rPr>
        <w:t>H</w:t>
      </w:r>
      <w:r>
        <w:rPr>
          <w:rFonts w:ascii="Roboto Mono SemiBold" w:hAnsi="Roboto Mono SemiBold" w:cs="Roboto Mono SemiBold" w:eastAsia="Roboto Mono SemiBold"/>
          <w:b w:val="0"/>
          <w:i w:val="0"/>
          <w:color w:val="7C8FA6"/>
          <w:spacing w:val="2"/>
          <w:kern w:val="0"/>
          <w:sz w:val="10"/>
          <w:szCs w:val="10"/>
        </w:rPr>
        <w:t>AND</w:t>
      </w:r>
    </w:p>
    <w:p>
      <w:pPr>
        <w:framePr w:w="1097" w:hRule="auto" w:wrap="none" w:vAnchor="page" w:hAnchor="page" w:x="576" w:y="3499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3"/>
          <w:kern w:val="0"/>
          <w:sz w:val="11"/>
          <w:szCs w:val="11"/>
        </w:rPr>
        <w:t xml:space="preserve">PRODUCT </w:t>
      </w:r>
      <w:r>
        <w:rPr>
          <w:rFonts w:ascii="Orbitron" w:hAnsi="Orbitron" w:cs="Orbitron" w:eastAsia="Orbitron"/>
          <w:b/>
          <w:i w:val="0"/>
          <w:color w:val="7A5C1E"/>
          <w:spacing w:val="2"/>
          <w:kern w:val="0"/>
          <w:sz w:val="11"/>
          <w:szCs w:val="11"/>
        </w:rPr>
        <w:t>CODE</w:t>
      </w:r>
    </w:p>
    <w:p>
      <w:pPr>
        <w:framePr w:w="1048" w:hRule="auto" w:wrap="none" w:vAnchor="page" w:hAnchor="page" w:x="576" w:y="3647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9"/>
          <w:szCs w:val="9"/>
        </w:rPr>
        <w:t>КО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9"/>
          <w:szCs w:val="9"/>
        </w:rPr>
        <w:t>Д НА ПРОИЗВОД</w:t>
      </w:r>
    </w:p>
    <w:p>
      <w:pPr>
        <w:framePr w:w="1242" w:hRule="auto" w:wrap="none" w:vAnchor="page" w:hAnchor="page" w:x="1710" w:y="3529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10"/>
          <w:kern w:val="0"/>
          <w:sz w:val="14"/>
          <w:szCs w:val="14"/>
        </w:rPr>
        <w:t>CJ</w:t>
      </w:r>
      <w:r>
        <w:rPr>
          <w:rFonts w:ascii="Roboto Mono" w:hAnsi="Roboto Mono" w:cs="Roboto Mono" w:eastAsia="Roboto Mono"/>
          <w:b/>
          <w:i w:val="0"/>
          <w:color w:val="1B3A5C"/>
          <w:spacing w:val="9"/>
          <w:kern w:val="0"/>
          <w:sz w:val="14"/>
          <w:szCs w:val="14"/>
        </w:rPr>
        <w:t>_THC24:CBD1</w:t>
      </w:r>
    </w:p>
    <w:p>
      <w:pPr>
        <w:framePr w:w="696" w:hRule="auto" w:wrap="none" w:vAnchor="page" w:hAnchor="page" w:x="4378" w:y="3499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4"/>
          <w:kern w:val="0"/>
          <w:sz w:val="11"/>
          <w:szCs w:val="11"/>
        </w:rPr>
        <w:t>POTEN</w:t>
      </w:r>
      <w:r>
        <w:rPr>
          <w:rFonts w:ascii="Orbitron" w:hAnsi="Orbitron" w:cs="Orbitron" w:eastAsia="Orbitron"/>
          <w:b/>
          <w:i w:val="0"/>
          <w:color w:val="7A5C1E"/>
          <w:spacing w:val="3"/>
          <w:kern w:val="0"/>
          <w:sz w:val="11"/>
          <w:szCs w:val="11"/>
        </w:rPr>
        <w:t>CY</w:t>
      </w:r>
    </w:p>
    <w:p>
      <w:pPr>
        <w:framePr w:w="479" w:hRule="auto" w:wrap="none" w:vAnchor="page" w:hAnchor="page" w:x="4378" w:y="3647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-3"/>
          <w:kern w:val="0"/>
          <w:sz w:val="9"/>
          <w:szCs w:val="9"/>
        </w:rPr>
        <w:t>ЈАЧ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4"/>
          <w:kern w:val="0"/>
          <w:sz w:val="9"/>
          <w:szCs w:val="9"/>
        </w:rPr>
        <w:t>ИНА</w:t>
      </w:r>
    </w:p>
    <w:p>
      <w:pPr>
        <w:framePr w:w="675" w:hRule="auto" w:wrap="none" w:vAnchor="page" w:hAnchor="page" w:x="5099" w:y="3459"/>
        <w:spacing w:before="0" w:after="0" w:line="16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12"/>
          <w:kern w:val="0"/>
          <w:sz w:val="16"/>
          <w:szCs w:val="16"/>
        </w:rPr>
        <w:t>24.</w:t>
      </w:r>
      <w:r>
        <w:rPr>
          <w:rFonts w:ascii="Roboto Mono" w:hAnsi="Roboto Mono" w:cs="Roboto Mono" w:eastAsia="Roboto Mono"/>
          <w:b/>
          <w:i w:val="0"/>
          <w:color w:val="1B3A5C"/>
          <w:spacing w:val="11"/>
          <w:kern w:val="0"/>
          <w:sz w:val="16"/>
          <w:szCs w:val="16"/>
        </w:rPr>
        <w:t>00%</w:t>
      </w:r>
    </w:p>
    <w:p>
      <w:pPr>
        <w:framePr w:w="668" w:hRule="auto" w:wrap="none" w:vAnchor="page" w:hAnchor="page" w:x="5807" w:y="3478"/>
        <w:spacing w:before="0" w:after="0" w:line="140" w:lineRule="exact"/>
        <w:ind w:left="0" w:right="0" w:firstLine="0"/>
        <w:jc w:val="left"/>
      </w:pPr>
      <w:r>
        <w:rPr>
          <w:rFonts w:ascii="Roboto Mono Medium" w:hAnsi="Roboto Mono Medium" w:cs="Roboto Mono Medium" w:eastAsia="Roboto Mono Medium"/>
          <w:b w:val="0"/>
          <w:i w:val="0"/>
          <w:color w:val="475569"/>
          <w:spacing w:val="-6"/>
          <w:kern w:val="0"/>
          <w:sz w:val="14"/>
          <w:szCs w:val="14"/>
        </w:rPr>
        <w:t>± 2</w:t>
      </w:r>
      <w:r>
        <w:rPr>
          <w:rFonts w:ascii="Roboto Mono Medium" w:hAnsi="Roboto Mono Medium" w:cs="Roboto Mono Medium" w:eastAsia="Roboto Mono Medium"/>
          <w:b w:val="0"/>
          <w:i w:val="0"/>
          <w:color w:val="475569"/>
          <w:spacing w:val="-7"/>
          <w:kern w:val="0"/>
          <w:sz w:val="14"/>
          <w:szCs w:val="14"/>
        </w:rPr>
        <w:t>.40%</w:t>
      </w:r>
    </w:p>
    <w:p>
      <w:pPr>
        <w:framePr w:w="1406" w:hRule="auto" w:wrap="none" w:vAnchor="page" w:hAnchor="page" w:x="5099" w:y="3665"/>
        <w:spacing w:before="0" w:after="0" w:line="13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5A7391"/>
          <w:kern w:val="0"/>
          <w:sz w:val="13"/>
          <w:szCs w:val="13"/>
        </w:rPr>
        <w:t>(21.60 – 26.3</w:t>
      </w:r>
      <w:r>
        <w:rPr>
          <w:rFonts w:ascii="Roboto Mono SemiBold" w:hAnsi="Roboto Mono SemiBold" w:cs="Roboto Mono SemiBold" w:eastAsia="Roboto Mono SemiBold"/>
          <w:b w:val="0"/>
          <w:i w:val="0"/>
          <w:color w:val="5A7391"/>
          <w:spacing w:val="-1"/>
          <w:kern w:val="0"/>
          <w:sz w:val="13"/>
          <w:szCs w:val="13"/>
        </w:rPr>
        <w:t>9 %)</w:t>
      </w:r>
    </w:p>
    <w:p>
      <w:pPr>
        <w:framePr w:w="1917" w:hRule="auto" w:wrap="none" w:vAnchor="page" w:hAnchor="page" w:x="7884" w:y="3499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6"/>
          <w:kern w:val="0"/>
          <w:sz w:val="11"/>
          <w:szCs w:val="11"/>
        </w:rPr>
        <w:t>SP</w:t>
      </w:r>
      <w:r>
        <w:rPr>
          <w:rFonts w:ascii="Orbitron" w:hAnsi="Orbitron" w:cs="Orbitron" w:eastAsia="Orbitron"/>
          <w:b/>
          <w:i w:val="0"/>
          <w:color w:val="7A5C1E"/>
          <w:spacing w:val="5"/>
          <w:kern w:val="0"/>
          <w:sz w:val="11"/>
          <w:szCs w:val="11"/>
        </w:rPr>
        <w:t>ECIFICATION REFERENCE</w:t>
      </w:r>
    </w:p>
    <w:p>
      <w:pPr>
        <w:framePr w:w="1784" w:hRule="auto" w:wrap="none" w:vAnchor="page" w:hAnchor="page" w:x="7884" w:y="3647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9"/>
          <w:szCs w:val="9"/>
        </w:rPr>
        <w:t>РЕФ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2"/>
          <w:kern w:val="0"/>
          <w:sz w:val="9"/>
          <w:szCs w:val="9"/>
        </w:rPr>
        <w:t>ЕРЕНЦА НА СПЕЦИФИКАЦИЈА</w:t>
      </w:r>
    </w:p>
    <w:p>
      <w:pPr>
        <w:framePr w:w="1562" w:hRule="auto" w:wrap="none" w:vAnchor="page" w:hAnchor="page" w:x="9847" w:y="3543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kern w:val="0"/>
          <w:sz w:val="13"/>
          <w:szCs w:val="13"/>
        </w:rPr>
        <w:t>QCSP_001_CJ-II_v.01</w:t>
      </w:r>
    </w:p>
    <w:p>
      <w:pPr>
        <w:framePr w:w="1435" w:hRule="auto" w:wrap="none" w:vAnchor="page" w:hAnchor="page" w:x="576" w:y="3934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3"/>
          <w:kern w:val="0"/>
          <w:sz w:val="11"/>
          <w:szCs w:val="11"/>
        </w:rPr>
        <w:t>PRODUCTION BA</w:t>
      </w:r>
      <w:r>
        <w:rPr>
          <w:rFonts w:ascii="Orbitron" w:hAnsi="Orbitron" w:cs="Orbitron" w:eastAsia="Orbitron"/>
          <w:b/>
          <w:i w:val="0"/>
          <w:color w:val="7A5C1E"/>
          <w:spacing w:val="2"/>
          <w:kern w:val="0"/>
          <w:sz w:val="11"/>
          <w:szCs w:val="11"/>
        </w:rPr>
        <w:t xml:space="preserve">TCH </w:t>
      </w:r>
    </w:p>
    <w:p>
      <w:pPr>
        <w:framePr w:w="214" w:hRule="auto" w:wrap="none" w:vAnchor="page" w:hAnchor="page" w:x="1973" w:y="3949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7A5C1E"/>
          <w:kern w:val="0"/>
          <w:sz w:val="11"/>
          <w:szCs w:val="11"/>
        </w:rPr>
        <w:t>№</w:t>
      </w:r>
    </w:p>
    <w:p>
      <w:pPr>
        <w:framePr w:w="1325" w:hRule="auto" w:wrap="none" w:vAnchor="page" w:hAnchor="page" w:x="576" w:y="4082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9"/>
          <w:szCs w:val="9"/>
        </w:rPr>
        <w:t>ПРОИЗВОД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2"/>
          <w:kern w:val="0"/>
          <w:sz w:val="9"/>
          <w:szCs w:val="9"/>
        </w:rPr>
        <w:t>НА СЕРИЈА №</w:t>
      </w:r>
    </w:p>
    <w:p>
      <w:pPr>
        <w:framePr w:w="684" w:hRule="auto" w:wrap="none" w:vAnchor="page" w:hAnchor="page" w:x="2187" w:y="3979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10"/>
          <w:kern w:val="0"/>
          <w:sz w:val="14"/>
          <w:szCs w:val="14"/>
        </w:rPr>
        <w:t>P0</w:t>
      </w:r>
      <w:r>
        <w:rPr>
          <w:rFonts w:ascii="Roboto Mono" w:hAnsi="Roboto Mono" w:cs="Roboto Mono" w:eastAsia="Roboto Mono"/>
          <w:b/>
          <w:i w:val="0"/>
          <w:color w:val="1B3A5C"/>
          <w:spacing w:val="9"/>
          <w:kern w:val="0"/>
          <w:sz w:val="14"/>
          <w:szCs w:val="14"/>
        </w:rPr>
        <w:t>50252</w:t>
      </w:r>
    </w:p>
    <w:p>
      <w:pPr>
        <w:framePr w:w="1453" w:hRule="auto" w:wrap="none" w:vAnchor="page" w:hAnchor="page" w:x="3112" w:y="3934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3"/>
          <w:kern w:val="0"/>
          <w:sz w:val="11"/>
          <w:szCs w:val="11"/>
        </w:rPr>
        <w:t>MANUFAC</w:t>
      </w:r>
      <w:r>
        <w:rPr>
          <w:rFonts w:ascii="Orbitron" w:hAnsi="Orbitron" w:cs="Orbitron" w:eastAsia="Orbitron"/>
          <w:b/>
          <w:i w:val="0"/>
          <w:color w:val="7A5C1E"/>
          <w:spacing w:val="2"/>
          <w:kern w:val="0"/>
          <w:sz w:val="11"/>
          <w:szCs w:val="11"/>
        </w:rPr>
        <w:t>TURE DATE</w:t>
      </w:r>
    </w:p>
    <w:p>
      <w:pPr>
        <w:framePr w:w="1444" w:hRule="auto" w:wrap="none" w:vAnchor="page" w:hAnchor="page" w:x="3112" w:y="4082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9"/>
          <w:szCs w:val="9"/>
        </w:rPr>
        <w:t>ДАТУМ Н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9"/>
          <w:szCs w:val="9"/>
        </w:rPr>
        <w:t>А ПРОИЗВОДСТВО</w:t>
      </w:r>
    </w:p>
    <w:p>
      <w:pPr>
        <w:framePr w:w="626" w:hRule="auto" w:wrap="none" w:vAnchor="page" w:hAnchor="page" w:x="4609" w:y="3993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kern w:val="0"/>
          <w:sz w:val="13"/>
          <w:szCs w:val="13"/>
        </w:rPr>
        <w:t>10.2025</w:t>
      </w:r>
    </w:p>
    <w:p>
      <w:pPr>
        <w:framePr w:w="1216" w:hRule="auto" w:wrap="none" w:vAnchor="page" w:hAnchor="page" w:x="5428" w:y="3934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4"/>
          <w:kern w:val="0"/>
          <w:sz w:val="11"/>
          <w:szCs w:val="11"/>
        </w:rPr>
        <w:t>PACKA</w:t>
      </w:r>
      <w:r>
        <w:rPr>
          <w:rFonts w:ascii="Orbitron" w:hAnsi="Orbitron" w:cs="Orbitron" w:eastAsia="Orbitron"/>
          <w:b/>
          <w:i w:val="0"/>
          <w:color w:val="7A5C1E"/>
          <w:spacing w:val="3"/>
          <w:kern w:val="0"/>
          <w:sz w:val="11"/>
          <w:szCs w:val="11"/>
        </w:rPr>
        <w:t>GING DATE</w:t>
      </w:r>
    </w:p>
    <w:p>
      <w:pPr>
        <w:framePr w:w="1185" w:hRule="auto" w:wrap="none" w:vAnchor="page" w:hAnchor="page" w:x="5428" w:y="4082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9"/>
          <w:szCs w:val="9"/>
        </w:rPr>
        <w:t>ДАТУМ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2"/>
          <w:kern w:val="0"/>
          <w:sz w:val="9"/>
          <w:szCs w:val="9"/>
        </w:rPr>
        <w:t xml:space="preserve"> НА ПАКУВАЊЕ</w:t>
      </w:r>
    </w:p>
    <w:p>
      <w:pPr>
        <w:framePr w:w="626" w:hRule="auto" w:wrap="none" w:vAnchor="page" w:hAnchor="page" w:x="6691" w:y="3993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kern w:val="0"/>
          <w:sz w:val="13"/>
          <w:szCs w:val="13"/>
        </w:rPr>
        <w:t>11.2025</w:t>
      </w:r>
    </w:p>
    <w:p>
      <w:pPr>
        <w:framePr w:w="1159" w:hRule="auto" w:wrap="none" w:vAnchor="page" w:hAnchor="page" w:x="7511" w:y="3934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4"/>
          <w:kern w:val="0"/>
          <w:sz w:val="11"/>
          <w:szCs w:val="11"/>
        </w:rPr>
        <w:t>MA</w:t>
      </w:r>
      <w:r>
        <w:rPr>
          <w:rFonts w:ascii="Orbitron" w:hAnsi="Orbitron" w:cs="Orbitron" w:eastAsia="Orbitron"/>
          <w:b/>
          <w:i w:val="0"/>
          <w:color w:val="7A5C1E"/>
          <w:spacing w:val="3"/>
          <w:kern w:val="0"/>
          <w:sz w:val="11"/>
          <w:szCs w:val="11"/>
        </w:rPr>
        <w:t>NUFACTURER</w:t>
      </w:r>
    </w:p>
    <w:p>
      <w:pPr>
        <w:framePr w:w="903" w:hRule="auto" w:wrap="none" w:vAnchor="page" w:hAnchor="page" w:x="7511" w:y="4082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9"/>
          <w:szCs w:val="9"/>
        </w:rPr>
        <w:t>ПРОИЗВОД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9"/>
          <w:szCs w:val="9"/>
        </w:rPr>
        <w:t>ИТЕЛ</w:t>
      </w:r>
    </w:p>
    <w:p>
      <w:pPr>
        <w:framePr w:w="1565" w:hRule="auto" w:wrap="none" w:vAnchor="page" w:hAnchor="page" w:x="8705" w:y="3926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0F172A"/>
          <w:kern w:val="0"/>
          <w:sz w:val="12"/>
          <w:szCs w:val="12"/>
        </w:rPr>
        <w:t xml:space="preserve">PURELY </w:t>
      </w:r>
      <w:r>
        <w:rPr>
          <w:rFonts w:ascii="Montserrat" w:hAnsi="Montserrat" w:cs="Montserrat" w:eastAsia="Montserrat"/>
          <w:b/>
          <w:i w:val="0"/>
          <w:color w:val="0F172A"/>
          <w:spacing w:val="-1"/>
          <w:kern w:val="0"/>
          <w:sz w:val="12"/>
          <w:szCs w:val="12"/>
        </w:rPr>
        <w:t xml:space="preserve">PLANT DOOEL </w:t>
      </w:r>
    </w:p>
    <w:p>
      <w:pPr>
        <w:framePr w:w="1222" w:hRule="auto" w:wrap="none" w:vAnchor="page" w:hAnchor="page" w:x="10175" w:y="3949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9"/>
          <w:szCs w:val="9"/>
        </w:rPr>
        <w:t xml:space="preserve">ПЈУРЛИ </w:t>
      </w: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9"/>
          <w:szCs w:val="9"/>
        </w:rPr>
        <w:t>ПЛАНТ ДООЕЛ</w:t>
      </w:r>
    </w:p>
    <w:p>
      <w:pPr>
        <w:framePr w:w="1928" w:hRule="auto" w:wrap="none" w:vAnchor="page" w:hAnchor="page" w:x="8705" w:y="4069"/>
        <w:spacing w:before="0" w:after="0" w:line="110" w:lineRule="exact"/>
        <w:ind w:left="0" w:right="0" w:firstLine="0"/>
        <w:jc w:val="left"/>
      </w:pPr>
      <w:r>
        <w:rPr>
          <w:rFonts w:ascii="Roboto Mono Medium" w:hAnsi="Roboto Mono Medium" w:cs="Roboto Mono Medium" w:eastAsia="Roboto Mono Medium"/>
          <w:b w:val="0"/>
          <w:i w:val="0"/>
          <w:color w:val="1E293B"/>
          <w:spacing w:val="-6"/>
          <w:kern w:val="0"/>
          <w:sz w:val="11"/>
          <w:szCs w:val="11"/>
        </w:rPr>
        <w:t>Kojlija, Petrovec-Skopje,</w:t>
      </w:r>
      <w:r>
        <w:rPr>
          <w:rFonts w:ascii="Roboto Mono Medium" w:hAnsi="Roboto Mono Medium" w:cs="Roboto Mono Medium" w:eastAsia="Roboto Mono Medium"/>
          <w:b w:val="0"/>
          <w:i w:val="0"/>
          <w:color w:val="1E293B"/>
          <w:spacing w:val="-7"/>
          <w:kern w:val="0"/>
          <w:sz w:val="11"/>
          <w:szCs w:val="11"/>
        </w:rPr>
        <w:t xml:space="preserve"> MK</w:t>
      </w:r>
    </w:p>
    <w:p>
      <w:pPr>
        <w:framePr w:w="1492" w:hRule="auto" w:wrap="none" w:vAnchor="page" w:hAnchor="page" w:x="576" w:y="4354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4"/>
          <w:kern w:val="0"/>
          <w:sz w:val="11"/>
          <w:szCs w:val="11"/>
        </w:rPr>
        <w:t>C</w:t>
      </w:r>
      <w:r>
        <w:rPr>
          <w:rFonts w:ascii="Orbitron" w:hAnsi="Orbitron" w:cs="Orbitron" w:eastAsia="Orbitron"/>
          <w:b/>
          <w:i w:val="0"/>
          <w:color w:val="7A5C1E"/>
          <w:spacing w:val="3"/>
          <w:kern w:val="0"/>
          <w:sz w:val="11"/>
          <w:szCs w:val="11"/>
        </w:rPr>
        <w:t>ONTACT PACKAGING</w:t>
      </w:r>
    </w:p>
    <w:p>
      <w:pPr>
        <w:framePr w:w="1282" w:hRule="auto" w:wrap="none" w:vAnchor="page" w:hAnchor="page" w:x="576" w:y="4502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9"/>
          <w:szCs w:val="9"/>
        </w:rPr>
        <w:t>К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2"/>
          <w:kern w:val="0"/>
          <w:sz w:val="9"/>
          <w:szCs w:val="9"/>
        </w:rPr>
        <w:t>ОНТАКТНО ПАКУВАЊЕ</w:t>
      </w:r>
    </w:p>
    <w:p>
      <w:pPr>
        <w:framePr w:w="1245" w:hRule="auto" w:wrap="none" w:vAnchor="page" w:hAnchor="page" w:x="2153" w:y="4346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0F172A"/>
          <w:kern w:val="0"/>
          <w:sz w:val="12"/>
          <w:szCs w:val="12"/>
        </w:rPr>
        <w:t>TRIPLEX A</w:t>
      </w:r>
      <w:r>
        <w:rPr>
          <w:rFonts w:ascii="Montserrat" w:hAnsi="Montserrat" w:cs="Montserrat" w:eastAsia="Montserrat"/>
          <w:b/>
          <w:i w:val="0"/>
          <w:color w:val="0F172A"/>
          <w:spacing w:val="-1"/>
          <w:kern w:val="0"/>
          <w:sz w:val="12"/>
          <w:szCs w:val="12"/>
        </w:rPr>
        <w:t xml:space="preserve">LU BAG </w:t>
      </w:r>
    </w:p>
    <w:p>
      <w:pPr>
        <w:framePr w:w="1117" w:hRule="auto" w:wrap="none" w:vAnchor="page" w:hAnchor="page" w:x="3308" w:y="4369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9"/>
          <w:szCs w:val="9"/>
        </w:rPr>
        <w:t>ТРИПЛ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9"/>
          <w:szCs w:val="9"/>
        </w:rPr>
        <w:t>ЕКС АЛУ КЕСА</w:t>
      </w:r>
    </w:p>
    <w:p>
      <w:pPr>
        <w:framePr w:w="3579" w:hRule="auto" w:wrap="none" w:vAnchor="page" w:hAnchor="page" w:x="2153" w:y="4489"/>
        <w:spacing w:before="0" w:after="0" w:line="110" w:lineRule="exact"/>
        <w:ind w:left="0" w:right="0" w:firstLine="0"/>
        <w:jc w:val="left"/>
      </w:pPr>
      <w:r>
        <w:rPr>
          <w:rFonts w:ascii="Roboto Mono Medium" w:hAnsi="Roboto Mono Medium" w:cs="Roboto Mono Medium" w:eastAsia="Roboto Mono Medium"/>
          <w:b w:val="0"/>
          <w:i w:val="0"/>
          <w:color w:val="1E293B"/>
          <w:spacing w:val="-6"/>
          <w:kern w:val="0"/>
          <w:sz w:val="11"/>
          <w:szCs w:val="11"/>
        </w:rPr>
        <w:t xml:space="preserve">PET 12 · ALU 7 · PE 80 · 300×500 mm · net 400.0 g </w:t>
      </w:r>
      <w:r>
        <w:rPr>
          <w:rFonts w:ascii="Roboto Mono Medium" w:hAnsi="Roboto Mono Medium" w:cs="Roboto Mono Medium" w:eastAsia="Roboto Mono Medium"/>
          <w:b w:val="0"/>
          <w:i w:val="0"/>
          <w:color w:val="1E293B"/>
          <w:spacing w:val="-7"/>
          <w:kern w:val="0"/>
          <w:sz w:val="11"/>
          <w:szCs w:val="11"/>
        </w:rPr>
        <w:t>±3%</w:t>
      </w:r>
    </w:p>
    <w:p>
      <w:pPr>
        <w:framePr w:w="1018" w:hRule="auto" w:wrap="none" w:vAnchor="page" w:hAnchor="page" w:x="6058" w:y="4354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4"/>
          <w:kern w:val="0"/>
          <w:sz w:val="11"/>
          <w:szCs w:val="11"/>
        </w:rPr>
        <w:t>DO</w:t>
      </w:r>
      <w:r>
        <w:rPr>
          <w:rFonts w:ascii="Orbitron" w:hAnsi="Orbitron" w:cs="Orbitron" w:eastAsia="Orbitron"/>
          <w:b/>
          <w:i w:val="0"/>
          <w:color w:val="7A5C1E"/>
          <w:spacing w:val="3"/>
          <w:kern w:val="0"/>
          <w:sz w:val="11"/>
          <w:szCs w:val="11"/>
        </w:rPr>
        <w:t>SAGE FORM</w:t>
      </w:r>
    </w:p>
    <w:p>
      <w:pPr>
        <w:framePr w:w="994" w:hRule="auto" w:wrap="none" w:vAnchor="page" w:hAnchor="page" w:x="6058" w:y="4502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9"/>
          <w:szCs w:val="9"/>
        </w:rPr>
        <w:t>ДО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2"/>
          <w:kern w:val="0"/>
          <w:sz w:val="9"/>
          <w:szCs w:val="9"/>
        </w:rPr>
        <w:t>ЗАЖНА ФОРМА</w:t>
      </w:r>
    </w:p>
    <w:p>
      <w:pPr>
        <w:framePr w:w="1681" w:hRule="auto" w:wrap="none" w:vAnchor="page" w:hAnchor="page" w:x="7158" w:y="4346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0F172A"/>
          <w:spacing w:val="-1"/>
          <w:kern w:val="0"/>
          <w:sz w:val="12"/>
          <w:szCs w:val="12"/>
        </w:rPr>
        <w:t>DRY CANNABIS FLO</w:t>
      </w:r>
      <w:r>
        <w:rPr>
          <w:rFonts w:ascii="Montserrat" w:hAnsi="Montserrat" w:cs="Montserrat" w:eastAsia="Montserrat"/>
          <w:b/>
          <w:i w:val="0"/>
          <w:color w:val="0F172A"/>
          <w:spacing w:val="-2"/>
          <w:kern w:val="0"/>
          <w:sz w:val="12"/>
          <w:szCs w:val="12"/>
        </w:rPr>
        <w:t xml:space="preserve">WER </w:t>
      </w:r>
    </w:p>
    <w:p>
      <w:pPr>
        <w:framePr w:w="1236" w:hRule="auto" w:wrap="none" w:vAnchor="page" w:hAnchor="page" w:x="8733" w:y="4369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9"/>
          <w:szCs w:val="9"/>
        </w:rPr>
        <w:t xml:space="preserve">СУВ ЦВЕТ 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2"/>
          <w:kern w:val="0"/>
          <w:sz w:val="9"/>
          <w:szCs w:val="9"/>
        </w:rPr>
        <w:t>ОД КАНАБИС</w:t>
      </w:r>
    </w:p>
    <w:p>
      <w:pPr>
        <w:framePr w:w="984" w:hRule="auto" w:wrap="none" w:vAnchor="page" w:hAnchor="page" w:x="7158" w:y="4489"/>
        <w:spacing w:before="0" w:after="0" w:line="110" w:lineRule="exact"/>
        <w:ind w:left="0" w:right="0" w:firstLine="0"/>
        <w:jc w:val="left"/>
      </w:pPr>
      <w:r>
        <w:rPr>
          <w:rFonts w:ascii="Roboto Mono Medium" w:hAnsi="Roboto Mono Medium" w:cs="Roboto Mono Medium" w:eastAsia="Roboto Mono Medium"/>
          <w:b w:val="0"/>
          <w:i/>
          <w:color w:val="1E293B"/>
          <w:spacing w:val="-4"/>
          <w:kern w:val="0"/>
          <w:sz w:val="11"/>
          <w:szCs w:val="11"/>
        </w:rPr>
        <w:t>Canna</w:t>
      </w:r>
      <w:r>
        <w:rPr>
          <w:rFonts w:ascii="Roboto Mono Medium" w:hAnsi="Roboto Mono Medium" w:cs="Roboto Mono Medium" w:eastAsia="Roboto Mono Medium"/>
          <w:b w:val="0"/>
          <w:i/>
          <w:color w:val="1E293B"/>
          <w:spacing w:val="-5"/>
          <w:kern w:val="0"/>
          <w:sz w:val="11"/>
          <w:szCs w:val="11"/>
        </w:rPr>
        <w:t>bis flos.</w:t>
      </w:r>
    </w:p>
    <w:p>
      <w:pPr>
        <w:framePr w:w="1598" w:hRule="auto" w:wrap="none" w:vAnchor="page" w:hAnchor="page" w:x="7998" w:y="4489"/>
        <w:spacing w:before="0" w:after="0" w:line="110" w:lineRule="exact"/>
        <w:ind w:left="0" w:right="0" w:firstLine="0"/>
        <w:jc w:val="left"/>
      </w:pPr>
      <w:r>
        <w:rPr>
          <w:rFonts w:ascii="Roboto Mono Medium" w:hAnsi="Roboto Mono Medium" w:cs="Roboto Mono Medium" w:eastAsia="Roboto Mono Medium"/>
          <w:b w:val="0"/>
          <w:i w:val="0"/>
          <w:color w:val="1E293B"/>
          <w:spacing w:val="-6"/>
          <w:kern w:val="0"/>
          <w:sz w:val="11"/>
          <w:szCs w:val="11"/>
        </w:rPr>
        <w:t xml:space="preserve"> · Ph. Eur. 11.5 (302</w:t>
      </w:r>
      <w:r>
        <w:rPr>
          <w:rFonts w:ascii="Roboto Mono Medium" w:hAnsi="Roboto Mono Medium" w:cs="Roboto Mono Medium" w:eastAsia="Roboto Mono Medium"/>
          <w:b w:val="0"/>
          <w:i w:val="0"/>
          <w:color w:val="1E293B"/>
          <w:spacing w:val="-7"/>
          <w:kern w:val="0"/>
          <w:sz w:val="11"/>
          <w:szCs w:val="11"/>
        </w:rPr>
        <w:t>8)</w:t>
      </w:r>
    </w:p>
    <w:p>
      <w:pPr>
        <w:framePr w:w="226" w:hRule="auto" w:wrap="none" w:vAnchor="page" w:hAnchor="page" w:x="576" w:y="5421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kern w:val="0"/>
          <w:sz w:val="12"/>
          <w:szCs w:val="12"/>
        </w:rPr>
        <w:t>№</w:t>
      </w:r>
    </w:p>
    <w:p>
      <w:pPr>
        <w:framePr w:w="995" w:hRule="auto" w:wrap="none" w:vAnchor="page" w:hAnchor="page" w:x="1017" w:y="5421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spacing w:val="14"/>
          <w:kern w:val="0"/>
          <w:sz w:val="12"/>
          <w:szCs w:val="12"/>
        </w:rPr>
        <w:t>PARAME</w:t>
      </w:r>
      <w:r>
        <w:rPr>
          <w:rFonts w:ascii="Montserrat" w:hAnsi="Montserrat" w:cs="Montserrat" w:eastAsia="Montserrat"/>
          <w:b/>
          <w:i w:val="0"/>
          <w:color w:val="1B3A5C"/>
          <w:spacing w:val="13"/>
          <w:kern w:val="0"/>
          <w:sz w:val="12"/>
          <w:szCs w:val="12"/>
        </w:rPr>
        <w:t xml:space="preserve">TER </w:t>
      </w:r>
    </w:p>
    <w:p>
      <w:pPr>
        <w:framePr w:w="112" w:hRule="auto" w:wrap="none" w:vAnchor="page" w:hAnchor="page" w:x="1992" w:y="5428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5A6E84"/>
          <w:kern w:val="0"/>
          <w:sz w:val="11"/>
          <w:szCs w:val="11"/>
        </w:rPr>
        <w:t>|</w:t>
      </w:r>
    </w:p>
    <w:p>
      <w:pPr>
        <w:framePr w:w="699" w:hRule="auto" w:wrap="none" w:vAnchor="page" w:hAnchor="page" w:x="2088" w:y="5440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>П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10"/>
          <w:szCs w:val="10"/>
        </w:rPr>
        <w:t>араметар</w:t>
      </w:r>
    </w:p>
    <w:p>
      <w:pPr>
        <w:framePr w:w="738" w:hRule="auto" w:wrap="none" w:vAnchor="page" w:hAnchor="page" w:x="5590" w:y="5421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spacing w:val="17"/>
          <w:kern w:val="0"/>
          <w:sz w:val="12"/>
          <w:szCs w:val="12"/>
        </w:rPr>
        <w:t>ME</w:t>
      </w:r>
      <w:r>
        <w:rPr>
          <w:rFonts w:ascii="Montserrat" w:hAnsi="Montserrat" w:cs="Montserrat" w:eastAsia="Montserrat"/>
          <w:b/>
          <w:i w:val="0"/>
          <w:color w:val="1B3A5C"/>
          <w:spacing w:val="16"/>
          <w:kern w:val="0"/>
          <w:sz w:val="12"/>
          <w:szCs w:val="12"/>
        </w:rPr>
        <w:t xml:space="preserve">THOD </w:t>
      </w:r>
    </w:p>
    <w:p>
      <w:pPr>
        <w:framePr w:w="112" w:hRule="auto" w:wrap="none" w:vAnchor="page" w:hAnchor="page" w:x="6309" w:y="5428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5A6E84"/>
          <w:kern w:val="0"/>
          <w:sz w:val="11"/>
          <w:szCs w:val="11"/>
        </w:rPr>
        <w:t>|</w:t>
      </w:r>
    </w:p>
    <w:p>
      <w:pPr>
        <w:framePr w:w="419" w:hRule="auto" w:wrap="none" w:vAnchor="page" w:hAnchor="page" w:x="6405" w:y="5440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-3"/>
          <w:kern w:val="0"/>
          <w:sz w:val="10"/>
          <w:szCs w:val="10"/>
        </w:rPr>
        <w:t>Метод</w:t>
      </w:r>
    </w:p>
    <w:p>
      <w:pPr>
        <w:framePr w:w="1157" w:hRule="auto" w:wrap="none" w:vAnchor="page" w:hAnchor="page" w:x="7743" w:y="5421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spacing w:val="13"/>
          <w:kern w:val="0"/>
          <w:sz w:val="12"/>
          <w:szCs w:val="12"/>
        </w:rPr>
        <w:t>ACC. CR</w:t>
      </w:r>
      <w:r>
        <w:rPr>
          <w:rFonts w:ascii="Montserrat" w:hAnsi="Montserrat" w:cs="Montserrat" w:eastAsia="Montserrat"/>
          <w:b/>
          <w:i w:val="0"/>
          <w:color w:val="1B3A5C"/>
          <w:spacing w:val="12"/>
          <w:kern w:val="0"/>
          <w:sz w:val="12"/>
          <w:szCs w:val="12"/>
        </w:rPr>
        <w:t xml:space="preserve">ITERIA </w:t>
      </w:r>
    </w:p>
    <w:p>
      <w:pPr>
        <w:framePr w:w="112" w:hRule="auto" w:wrap="none" w:vAnchor="page" w:hAnchor="page" w:x="8880" w:y="5428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5A6E84"/>
          <w:kern w:val="0"/>
          <w:sz w:val="11"/>
          <w:szCs w:val="11"/>
        </w:rPr>
        <w:t>|</w:t>
      </w:r>
    </w:p>
    <w:p>
      <w:pPr>
        <w:framePr w:w="677" w:hRule="auto" w:wrap="none" w:vAnchor="page" w:hAnchor="page" w:x="8976" w:y="5440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5"/>
          <w:kern w:val="0"/>
          <w:sz w:val="10"/>
          <w:szCs w:val="10"/>
        </w:rPr>
        <w:t>Кр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итериум</w:t>
      </w:r>
    </w:p>
    <w:p>
      <w:pPr>
        <w:framePr w:w="648" w:hRule="auto" w:wrap="none" w:vAnchor="page" w:hAnchor="page" w:x="10130" w:y="5421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spacing w:val="15"/>
          <w:kern w:val="0"/>
          <w:sz w:val="12"/>
          <w:szCs w:val="12"/>
        </w:rPr>
        <w:t>RESU</w:t>
      </w:r>
      <w:r>
        <w:rPr>
          <w:rFonts w:ascii="Montserrat" w:hAnsi="Montserrat" w:cs="Montserrat" w:eastAsia="Montserrat"/>
          <w:b/>
          <w:i w:val="0"/>
          <w:color w:val="1B3A5C"/>
          <w:spacing w:val="14"/>
          <w:kern w:val="0"/>
          <w:sz w:val="12"/>
          <w:szCs w:val="12"/>
        </w:rPr>
        <w:t xml:space="preserve">LT </w:t>
      </w:r>
    </w:p>
    <w:p>
      <w:pPr>
        <w:framePr w:w="112" w:hRule="auto" w:wrap="none" w:vAnchor="page" w:hAnchor="page" w:x="10759" w:y="5428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5A6E84"/>
          <w:kern w:val="0"/>
          <w:sz w:val="11"/>
          <w:szCs w:val="11"/>
        </w:rPr>
        <w:t>|</w:t>
      </w:r>
    </w:p>
    <w:p>
      <w:pPr>
        <w:framePr w:w="557" w:hRule="auto" w:wrap="none" w:vAnchor="page" w:hAnchor="page" w:x="10855" w:y="5440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>Резу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10"/>
          <w:szCs w:val="10"/>
        </w:rPr>
        <w:t>лтат</w:t>
      </w:r>
    </w:p>
    <w:p>
      <w:pPr>
        <w:framePr w:w="152" w:hRule="auto" w:wrap="none" w:vAnchor="page" w:hAnchor="page" w:x="576" w:y="5779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3B6BA5"/>
          <w:kern w:val="0"/>
          <w:sz w:val="12"/>
          <w:szCs w:val="12"/>
        </w:rPr>
        <w:t>1</w:t>
      </w:r>
    </w:p>
    <w:p>
      <w:pPr>
        <w:framePr w:w="2132" w:hRule="auto" w:wrap="none" w:vAnchor="page" w:hAnchor="page" w:x="1017" w:y="5780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spacing w:val="4"/>
          <w:kern w:val="0"/>
          <w:sz w:val="13"/>
          <w:szCs w:val="13"/>
        </w:rPr>
        <w:t>Identification A, Ap</w:t>
      </w:r>
      <w:r>
        <w:rPr>
          <w:rFonts w:ascii="Montserrat" w:hAnsi="Montserrat" w:cs="Montserrat" w:eastAsia="Montserrat"/>
          <w:b/>
          <w:i w:val="0"/>
          <w:color w:val="16324F"/>
          <w:spacing w:val="3"/>
          <w:kern w:val="0"/>
          <w:sz w:val="13"/>
          <w:szCs w:val="13"/>
        </w:rPr>
        <w:t xml:space="preserve">pearance </w:t>
      </w:r>
    </w:p>
    <w:p>
      <w:pPr>
        <w:framePr w:w="2093" w:hRule="auto" w:wrap="none" w:vAnchor="page" w:hAnchor="page" w:x="3192" w:y="5794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5"/>
          <w:kern w:val="0"/>
          <w:sz w:val="10"/>
          <w:szCs w:val="10"/>
        </w:rPr>
        <w:t>Идентиф. A, Изглед ·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 xml:space="preserve"> Макроскопски</w:t>
      </w:r>
    </w:p>
    <w:p>
      <w:pPr>
        <w:framePr w:w="1268" w:hRule="auto" w:wrap="none" w:vAnchor="page" w:hAnchor="page" w:x="5590" w:y="579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6"/>
          <w:kern w:val="0"/>
          <w:sz w:val="11"/>
          <w:szCs w:val="11"/>
        </w:rPr>
        <w:t>Ph. Eur. mon. 3028</w:t>
      </w:r>
    </w:p>
    <w:p>
      <w:pPr>
        <w:framePr w:w="1466" w:hRule="auto" w:wrap="none" w:vAnchor="page" w:hAnchor="page" w:x="7743" w:y="579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>Conforms to monogra</w:t>
      </w:r>
      <w:r>
        <w:rPr>
          <w:rFonts w:ascii="Roboto Mono" w:hAnsi="Roboto Mono" w:cs="Roboto Mono" w:eastAsia="Roboto Mono"/>
          <w:b w:val="0"/>
          <w:i w:val="0"/>
          <w:color w:val="1E293B"/>
          <w:spacing w:val="-7"/>
          <w:kern w:val="0"/>
          <w:sz w:val="11"/>
          <w:szCs w:val="11"/>
        </w:rPr>
        <w:t>ph</w:t>
      </w:r>
    </w:p>
    <w:p>
      <w:pPr>
        <w:framePr w:w="704" w:hRule="auto" w:wrap="none" w:vAnchor="page" w:hAnchor="page" w:x="10730" w:y="5717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-3"/>
          <w:kern w:val="0"/>
          <w:sz w:val="13"/>
          <w:szCs w:val="13"/>
        </w:rPr>
        <w:t>Confor</w:t>
      </w:r>
      <w:r>
        <w:rPr>
          <w:rFonts w:ascii="Roboto Mono" w:hAnsi="Roboto Mono" w:cs="Roboto Mono" w:eastAsia="Roboto Mono"/>
          <w:b/>
          <w:i w:val="0"/>
          <w:color w:val="1B3A5C"/>
          <w:spacing w:val="-4"/>
          <w:kern w:val="0"/>
          <w:sz w:val="13"/>
          <w:szCs w:val="13"/>
        </w:rPr>
        <w:t>ms</w:t>
      </w:r>
    </w:p>
    <w:p>
      <w:pPr>
        <w:framePr w:w="614" w:hRule="auto" w:wrap="none" w:vAnchor="page" w:hAnchor="page" w:x="10775" w:y="5872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1B3A5C"/>
          <w:spacing w:val="3"/>
          <w:kern w:val="0"/>
          <w:sz w:val="10"/>
          <w:szCs w:val="10"/>
        </w:rPr>
        <w:t>Од</w:t>
      </w:r>
      <w:r>
        <w:rPr>
          <w:rFonts w:ascii="Montserrat Medium" w:hAnsi="Montserrat Medium" w:cs="Montserrat Medium" w:eastAsia="Montserrat Medium"/>
          <w:b w:val="0"/>
          <w:i/>
          <w:color w:val="1B3A5C"/>
          <w:spacing w:val="2"/>
          <w:kern w:val="0"/>
          <w:sz w:val="10"/>
          <w:szCs w:val="10"/>
        </w:rPr>
        <w:t>говара</w:t>
      </w:r>
    </w:p>
    <w:p>
      <w:pPr>
        <w:framePr w:w="152" w:hRule="auto" w:wrap="none" w:vAnchor="page" w:hAnchor="page" w:x="576" w:y="6019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3B6BA5"/>
          <w:kern w:val="0"/>
          <w:sz w:val="12"/>
          <w:szCs w:val="12"/>
        </w:rPr>
        <w:t>2</w:t>
      </w:r>
    </w:p>
    <w:p>
      <w:pPr>
        <w:framePr w:w="1187" w:hRule="auto" w:wrap="none" w:vAnchor="page" w:hAnchor="page" w:x="1017" w:y="6035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spacing w:val="4"/>
          <w:kern w:val="0"/>
          <w:sz w:val="13"/>
          <w:szCs w:val="13"/>
        </w:rPr>
        <w:t>Identifi</w:t>
      </w:r>
      <w:r>
        <w:rPr>
          <w:rFonts w:ascii="Montserrat" w:hAnsi="Montserrat" w:cs="Montserrat" w:eastAsia="Montserrat"/>
          <w:b/>
          <w:i w:val="0"/>
          <w:color w:val="16324F"/>
          <w:spacing w:val="3"/>
          <w:kern w:val="0"/>
          <w:sz w:val="13"/>
          <w:szCs w:val="13"/>
        </w:rPr>
        <w:t xml:space="preserve">cation B </w:t>
      </w:r>
    </w:p>
    <w:p>
      <w:pPr>
        <w:framePr w:w="1628" w:hRule="auto" w:wrap="none" w:vAnchor="page" w:hAnchor="page" w:x="2247" w:y="604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5"/>
          <w:kern w:val="0"/>
          <w:sz w:val="10"/>
          <w:szCs w:val="10"/>
        </w:rPr>
        <w:t xml:space="preserve">Идентиф. Б · 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Микроскопски</w:t>
      </w:r>
    </w:p>
    <w:p>
      <w:pPr>
        <w:framePr w:w="1928" w:hRule="auto" w:wrap="none" w:vAnchor="page" w:hAnchor="page" w:x="5590" w:y="603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6"/>
          <w:kern w:val="0"/>
          <w:sz w:val="11"/>
          <w:szCs w:val="11"/>
        </w:rPr>
        <w:t>Ph. Eur. 2.8.23 (microscop</w:t>
      </w:r>
      <w:r>
        <w:rPr>
          <w:rFonts w:ascii="Roboto Mono" w:hAnsi="Roboto Mono" w:cs="Roboto Mono" w:eastAsia="Roboto Mono"/>
          <w:b w:val="0"/>
          <w:i w:val="0"/>
          <w:color w:val="475569"/>
          <w:spacing w:val="-7"/>
          <w:kern w:val="0"/>
          <w:sz w:val="11"/>
          <w:szCs w:val="11"/>
        </w:rPr>
        <w:t>y)</w:t>
      </w:r>
    </w:p>
    <w:p>
      <w:pPr>
        <w:framePr w:w="1466" w:hRule="auto" w:wrap="none" w:vAnchor="page" w:hAnchor="page" w:x="7743" w:y="603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>Conforms to monogra</w:t>
      </w:r>
      <w:r>
        <w:rPr>
          <w:rFonts w:ascii="Roboto Mono" w:hAnsi="Roboto Mono" w:cs="Roboto Mono" w:eastAsia="Roboto Mono"/>
          <w:b w:val="0"/>
          <w:i w:val="0"/>
          <w:color w:val="1E293B"/>
          <w:spacing w:val="-7"/>
          <w:kern w:val="0"/>
          <w:sz w:val="11"/>
          <w:szCs w:val="11"/>
        </w:rPr>
        <w:t>ph</w:t>
      </w:r>
    </w:p>
    <w:p>
      <w:pPr>
        <w:framePr w:w="704" w:hRule="auto" w:wrap="none" w:vAnchor="page" w:hAnchor="page" w:x="10730" w:y="5957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-3"/>
          <w:kern w:val="0"/>
          <w:sz w:val="13"/>
          <w:szCs w:val="13"/>
        </w:rPr>
        <w:t>Confor</w:t>
      </w:r>
      <w:r>
        <w:rPr>
          <w:rFonts w:ascii="Roboto Mono" w:hAnsi="Roboto Mono" w:cs="Roboto Mono" w:eastAsia="Roboto Mono"/>
          <w:b/>
          <w:i w:val="0"/>
          <w:color w:val="1B3A5C"/>
          <w:spacing w:val="-4"/>
          <w:kern w:val="0"/>
          <w:sz w:val="13"/>
          <w:szCs w:val="13"/>
        </w:rPr>
        <w:t>ms</w:t>
      </w:r>
    </w:p>
    <w:p>
      <w:pPr>
        <w:framePr w:w="614" w:hRule="auto" w:wrap="none" w:vAnchor="page" w:hAnchor="page" w:x="10775" w:y="6112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1B3A5C"/>
          <w:spacing w:val="3"/>
          <w:kern w:val="0"/>
          <w:sz w:val="10"/>
          <w:szCs w:val="10"/>
        </w:rPr>
        <w:t>Од</w:t>
      </w:r>
      <w:r>
        <w:rPr>
          <w:rFonts w:ascii="Montserrat Medium" w:hAnsi="Montserrat Medium" w:cs="Montserrat Medium" w:eastAsia="Montserrat Medium"/>
          <w:b w:val="0"/>
          <w:i/>
          <w:color w:val="1B3A5C"/>
          <w:spacing w:val="2"/>
          <w:kern w:val="0"/>
          <w:sz w:val="10"/>
          <w:szCs w:val="10"/>
        </w:rPr>
        <w:t>говара</w:t>
      </w:r>
    </w:p>
    <w:p>
      <w:pPr>
        <w:framePr w:w="152" w:hRule="auto" w:wrap="none" w:vAnchor="page" w:hAnchor="page" w:x="576" w:y="6259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3B6BA5"/>
          <w:kern w:val="0"/>
          <w:sz w:val="12"/>
          <w:szCs w:val="12"/>
        </w:rPr>
        <w:t>3</w:t>
      </w:r>
    </w:p>
    <w:p>
      <w:pPr>
        <w:framePr w:w="1187" w:hRule="auto" w:wrap="none" w:vAnchor="page" w:hAnchor="page" w:x="1017" w:y="6275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spacing w:val="4"/>
          <w:kern w:val="0"/>
          <w:sz w:val="13"/>
          <w:szCs w:val="13"/>
        </w:rPr>
        <w:t>Identification</w:t>
      </w:r>
      <w:r>
        <w:rPr>
          <w:rFonts w:ascii="Montserrat" w:hAnsi="Montserrat" w:cs="Montserrat" w:eastAsia="Montserrat"/>
          <w:b/>
          <w:i w:val="0"/>
          <w:color w:val="16324F"/>
          <w:spacing w:val="3"/>
          <w:kern w:val="0"/>
          <w:sz w:val="13"/>
          <w:szCs w:val="13"/>
        </w:rPr>
        <w:t xml:space="preserve"> C </w:t>
      </w:r>
    </w:p>
    <w:p>
      <w:pPr>
        <w:framePr w:w="1481" w:hRule="auto" w:wrap="none" w:vAnchor="page" w:hAnchor="page" w:x="2247" w:y="628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Идентиф. Ц · HPLC/HP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>TLC</w:t>
      </w:r>
    </w:p>
    <w:p>
      <w:pPr>
        <w:framePr w:w="1532" w:hRule="auto" w:wrap="none" w:vAnchor="page" w:hAnchor="page" w:x="5590" w:y="627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6"/>
          <w:kern w:val="0"/>
          <w:sz w:val="11"/>
          <w:szCs w:val="11"/>
        </w:rPr>
        <w:t>Ph. Eur. 2.2.29 (302</w:t>
      </w:r>
      <w:r>
        <w:rPr>
          <w:rFonts w:ascii="Roboto Mono" w:hAnsi="Roboto Mono" w:cs="Roboto Mono" w:eastAsia="Roboto Mono"/>
          <w:b w:val="0"/>
          <w:i w:val="0"/>
          <w:color w:val="475569"/>
          <w:spacing w:val="-7"/>
          <w:kern w:val="0"/>
          <w:sz w:val="11"/>
          <w:szCs w:val="11"/>
        </w:rPr>
        <w:t>8)</w:t>
      </w:r>
    </w:p>
    <w:p>
      <w:pPr>
        <w:framePr w:w="1466" w:hRule="auto" w:wrap="none" w:vAnchor="page" w:hAnchor="page" w:x="7743" w:y="627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>Conforms to monogra</w:t>
      </w:r>
      <w:r>
        <w:rPr>
          <w:rFonts w:ascii="Roboto Mono" w:hAnsi="Roboto Mono" w:cs="Roboto Mono" w:eastAsia="Roboto Mono"/>
          <w:b w:val="0"/>
          <w:i w:val="0"/>
          <w:color w:val="1E293B"/>
          <w:spacing w:val="-7"/>
          <w:kern w:val="0"/>
          <w:sz w:val="11"/>
          <w:szCs w:val="11"/>
        </w:rPr>
        <w:t>ph</w:t>
      </w:r>
    </w:p>
    <w:p>
      <w:pPr>
        <w:framePr w:w="704" w:hRule="auto" w:wrap="none" w:vAnchor="page" w:hAnchor="page" w:x="10730" w:y="6212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-3"/>
          <w:kern w:val="0"/>
          <w:sz w:val="13"/>
          <w:szCs w:val="13"/>
        </w:rPr>
        <w:t>Confor</w:t>
      </w:r>
      <w:r>
        <w:rPr>
          <w:rFonts w:ascii="Roboto Mono" w:hAnsi="Roboto Mono" w:cs="Roboto Mono" w:eastAsia="Roboto Mono"/>
          <w:b/>
          <w:i w:val="0"/>
          <w:color w:val="1B3A5C"/>
          <w:spacing w:val="-4"/>
          <w:kern w:val="0"/>
          <w:sz w:val="13"/>
          <w:szCs w:val="13"/>
        </w:rPr>
        <w:t>ms</w:t>
      </w:r>
    </w:p>
    <w:p>
      <w:pPr>
        <w:framePr w:w="614" w:hRule="auto" w:wrap="none" w:vAnchor="page" w:hAnchor="page" w:x="10775" w:y="6352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1B3A5C"/>
          <w:spacing w:val="3"/>
          <w:kern w:val="0"/>
          <w:sz w:val="10"/>
          <w:szCs w:val="10"/>
        </w:rPr>
        <w:t>Од</w:t>
      </w:r>
      <w:r>
        <w:rPr>
          <w:rFonts w:ascii="Montserrat Medium" w:hAnsi="Montserrat Medium" w:cs="Montserrat Medium" w:eastAsia="Montserrat Medium"/>
          <w:b w:val="0"/>
          <w:i/>
          <w:color w:val="1B3A5C"/>
          <w:spacing w:val="2"/>
          <w:kern w:val="0"/>
          <w:sz w:val="10"/>
          <w:szCs w:val="10"/>
        </w:rPr>
        <w:t>говара</w:t>
      </w:r>
    </w:p>
    <w:p>
      <w:pPr>
        <w:framePr w:w="152" w:hRule="auto" w:wrap="none" w:vAnchor="page" w:hAnchor="page" w:x="576" w:y="6514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3B6BA5"/>
          <w:kern w:val="0"/>
          <w:sz w:val="12"/>
          <w:szCs w:val="12"/>
        </w:rPr>
        <w:t>4</w:t>
      </w:r>
    </w:p>
    <w:p>
      <w:pPr>
        <w:framePr w:w="1097" w:hRule="auto" w:wrap="none" w:vAnchor="page" w:hAnchor="page" w:x="1017" w:y="6545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spacing w:val="7"/>
          <w:kern w:val="0"/>
          <w:sz w:val="13"/>
          <w:szCs w:val="13"/>
        </w:rPr>
        <w:t>A</w:t>
      </w:r>
      <w:r>
        <w:rPr>
          <w:rFonts w:ascii="Montserrat" w:hAnsi="Montserrat" w:cs="Montserrat" w:eastAsia="Montserrat"/>
          <w:b/>
          <w:i w:val="0"/>
          <w:color w:val="16324F"/>
          <w:spacing w:val="6"/>
          <w:kern w:val="0"/>
          <w:sz w:val="13"/>
          <w:szCs w:val="13"/>
        </w:rPr>
        <w:t xml:space="preserve">ssay — Total </w:t>
      </w:r>
    </w:p>
    <w:p>
      <w:pPr>
        <w:framePr w:w="150" w:hRule="auto" w:wrap="none" w:vAnchor="page" w:hAnchor="page" w:x="2175" w:y="6502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kern w:val="0"/>
          <w:sz w:val="11"/>
          <w:szCs w:val="11"/>
        </w:rPr>
        <w:t>9</w:t>
      </w:r>
    </w:p>
    <w:p>
      <w:pPr>
        <w:framePr w:w="503" w:hRule="auto" w:wrap="none" w:vAnchor="page" w:hAnchor="page" w:x="2250" w:y="6545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spacing w:val="4"/>
          <w:kern w:val="0"/>
          <w:sz w:val="13"/>
          <w:szCs w:val="13"/>
        </w:rPr>
        <w:t>-THC</w:t>
      </w:r>
      <w:r>
        <w:rPr>
          <w:rFonts w:ascii="Montserrat" w:hAnsi="Montserrat" w:cs="Montserrat" w:eastAsia="Montserrat"/>
          <w:b/>
          <w:i w:val="0"/>
          <w:color w:val="16324F"/>
          <w:spacing w:val="3"/>
          <w:kern w:val="0"/>
          <w:sz w:val="13"/>
          <w:szCs w:val="13"/>
        </w:rPr>
        <w:t xml:space="preserve">* </w:t>
      </w:r>
    </w:p>
    <w:p>
      <w:pPr>
        <w:framePr w:w="1133" w:hRule="auto" w:wrap="none" w:vAnchor="page" w:hAnchor="page" w:x="2775" w:y="655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5"/>
          <w:kern w:val="0"/>
          <w:sz w:val="10"/>
          <w:szCs w:val="10"/>
        </w:rPr>
        <w:t>Ана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 xml:space="preserve">лиза — вкупен </w:t>
      </w:r>
    </w:p>
    <w:p>
      <w:pPr>
        <w:framePr w:w="330" w:hRule="auto" w:wrap="none" w:vAnchor="page" w:hAnchor="page" w:x="3987" w:y="655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7"/>
          <w:kern w:val="0"/>
          <w:sz w:val="10"/>
          <w:szCs w:val="10"/>
        </w:rPr>
        <w:t>-T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6"/>
          <w:kern w:val="0"/>
          <w:sz w:val="10"/>
          <w:szCs w:val="10"/>
        </w:rPr>
        <w:t>HC</w:t>
      </w:r>
    </w:p>
    <w:p>
      <w:pPr>
        <w:framePr w:w="1532" w:hRule="auto" w:wrap="none" w:vAnchor="page" w:hAnchor="page" w:x="5590" w:y="646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6"/>
          <w:kern w:val="0"/>
          <w:sz w:val="11"/>
          <w:szCs w:val="11"/>
        </w:rPr>
        <w:t>Ph. Eur. 2.2.29 (HPL</w:t>
      </w:r>
      <w:r>
        <w:rPr>
          <w:rFonts w:ascii="Roboto Mono" w:hAnsi="Roboto Mono" w:cs="Roboto Mono" w:eastAsia="Roboto Mono"/>
          <w:b w:val="0"/>
          <w:i w:val="0"/>
          <w:color w:val="475569"/>
          <w:spacing w:val="-7"/>
          <w:kern w:val="0"/>
          <w:sz w:val="11"/>
          <w:szCs w:val="11"/>
        </w:rPr>
        <w:t>C)</w:t>
      </w:r>
    </w:p>
    <w:p>
      <w:pPr>
        <w:framePr w:w="1268" w:hRule="auto" w:wrap="none" w:vAnchor="page" w:hAnchor="page" w:x="5590" w:y="658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6"/>
          <w:kern w:val="0"/>
          <w:sz w:val="11"/>
          <w:szCs w:val="11"/>
        </w:rPr>
        <w:t>THC + THCA × 0.877</w:t>
      </w:r>
    </w:p>
    <w:p>
      <w:pPr>
        <w:framePr w:w="1070" w:hRule="auto" w:wrap="none" w:vAnchor="page" w:hAnchor="page" w:x="7743" w:y="652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 xml:space="preserve">Per Section 01 </w:t>
      </w:r>
    </w:p>
    <w:p>
      <w:pPr>
        <w:framePr w:w="140" w:hRule="auto" w:wrap="none" w:vAnchor="page" w:hAnchor="page" w:x="8658" w:y="6534"/>
        <w:spacing w:before="0" w:after="0" w:line="10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5A6E84"/>
          <w:kern w:val="0"/>
          <w:sz w:val="10"/>
          <w:szCs w:val="10"/>
        </w:rPr>
        <w:t>|</w:t>
      </w:r>
    </w:p>
    <w:p>
      <w:pPr>
        <w:framePr w:w="1132" w:hRule="auto" w:wrap="none" w:vAnchor="page" w:hAnchor="page" w:x="8793" w:y="6540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1"/>
          <w:szCs w:val="11"/>
        </w:rPr>
        <w:t>Согласно Погл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11"/>
          <w:szCs w:val="11"/>
        </w:rPr>
        <w:t>. 01</w:t>
      </w:r>
    </w:p>
    <w:p>
      <w:pPr>
        <w:framePr w:w="626" w:hRule="auto" w:wrap="none" w:vAnchor="page" w:hAnchor="page" w:x="10805" w:y="6512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-3"/>
          <w:kern w:val="0"/>
          <w:sz w:val="13"/>
          <w:szCs w:val="13"/>
        </w:rPr>
        <w:t>23.70</w:t>
      </w:r>
      <w:r>
        <w:rPr>
          <w:rFonts w:ascii="Roboto Mono" w:hAnsi="Roboto Mono" w:cs="Roboto Mono" w:eastAsia="Roboto Mono"/>
          <w:b/>
          <w:i w:val="0"/>
          <w:color w:val="1B3A5C"/>
          <w:spacing w:val="-4"/>
          <w:kern w:val="0"/>
          <w:sz w:val="13"/>
          <w:szCs w:val="13"/>
        </w:rPr>
        <w:t xml:space="preserve"> %</w:t>
      </w:r>
    </w:p>
    <w:p>
      <w:pPr>
        <w:framePr w:w="152" w:hRule="auto" w:wrap="none" w:vAnchor="page" w:hAnchor="page" w:x="576" w:y="6769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3B6BA5"/>
          <w:kern w:val="0"/>
          <w:sz w:val="12"/>
          <w:szCs w:val="12"/>
        </w:rPr>
        <w:t>5</w:t>
      </w:r>
    </w:p>
    <w:p>
      <w:pPr>
        <w:framePr w:w="1517" w:hRule="auto" w:wrap="none" w:vAnchor="page" w:hAnchor="page" w:x="1017" w:y="6785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spacing w:val="6"/>
          <w:kern w:val="0"/>
          <w:sz w:val="13"/>
          <w:szCs w:val="13"/>
        </w:rPr>
        <w:t>Assay — Total C</w:t>
      </w:r>
      <w:r>
        <w:rPr>
          <w:rFonts w:ascii="Montserrat" w:hAnsi="Montserrat" w:cs="Montserrat" w:eastAsia="Montserrat"/>
          <w:b/>
          <w:i w:val="0"/>
          <w:color w:val="16324F"/>
          <w:spacing w:val="5"/>
          <w:kern w:val="0"/>
          <w:sz w:val="13"/>
          <w:szCs w:val="13"/>
        </w:rPr>
        <w:t xml:space="preserve">BD* </w:t>
      </w:r>
    </w:p>
    <w:p>
      <w:pPr>
        <w:framePr w:w="1372" w:hRule="auto" w:wrap="none" w:vAnchor="page" w:hAnchor="page" w:x="2577" w:y="679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Анализа — вкупен C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>BD</w:t>
      </w:r>
    </w:p>
    <w:p>
      <w:pPr>
        <w:framePr w:w="1532" w:hRule="auto" w:wrap="none" w:vAnchor="page" w:hAnchor="page" w:x="5590" w:y="672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6"/>
          <w:kern w:val="0"/>
          <w:sz w:val="11"/>
          <w:szCs w:val="11"/>
        </w:rPr>
        <w:t>Ph. Eur. 2.2.29 (HPL</w:t>
      </w:r>
      <w:r>
        <w:rPr>
          <w:rFonts w:ascii="Roboto Mono" w:hAnsi="Roboto Mono" w:cs="Roboto Mono" w:eastAsia="Roboto Mono"/>
          <w:b w:val="0"/>
          <w:i w:val="0"/>
          <w:color w:val="475569"/>
          <w:spacing w:val="-7"/>
          <w:kern w:val="0"/>
          <w:sz w:val="11"/>
          <w:szCs w:val="11"/>
        </w:rPr>
        <w:t>C)</w:t>
      </w:r>
    </w:p>
    <w:p>
      <w:pPr>
        <w:framePr w:w="1268" w:hRule="auto" w:wrap="none" w:vAnchor="page" w:hAnchor="page" w:x="5590" w:y="684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6"/>
          <w:kern w:val="0"/>
          <w:sz w:val="11"/>
          <w:szCs w:val="11"/>
        </w:rPr>
        <w:t>CBD + CBDA × 0.877</w:t>
      </w:r>
    </w:p>
    <w:p>
      <w:pPr>
        <w:framePr w:w="740" w:hRule="auto" w:wrap="none" w:vAnchor="page" w:hAnchor="page" w:x="7809" w:y="678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 xml:space="preserve"> 1.0%, w/w</w:t>
      </w:r>
    </w:p>
    <w:p>
      <w:pPr>
        <w:framePr w:w="548" w:hRule="auto" w:wrap="none" w:vAnchor="page" w:hAnchor="page" w:x="10880" w:y="6767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-3"/>
          <w:kern w:val="0"/>
          <w:sz w:val="13"/>
          <w:szCs w:val="13"/>
        </w:rPr>
        <w:t>0.09</w:t>
      </w:r>
      <w:r>
        <w:rPr>
          <w:rFonts w:ascii="Roboto Mono" w:hAnsi="Roboto Mono" w:cs="Roboto Mono" w:eastAsia="Roboto Mono"/>
          <w:b/>
          <w:i w:val="0"/>
          <w:color w:val="1B3A5C"/>
          <w:spacing w:val="-4"/>
          <w:kern w:val="0"/>
          <w:sz w:val="13"/>
          <w:szCs w:val="13"/>
        </w:rPr>
        <w:t xml:space="preserve"> %</w:t>
      </w:r>
    </w:p>
    <w:p>
      <w:pPr>
        <w:framePr w:w="152" w:hRule="auto" w:wrap="none" w:vAnchor="page" w:hAnchor="page" w:x="576" w:y="7024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3B6BA5"/>
          <w:kern w:val="0"/>
          <w:sz w:val="12"/>
          <w:szCs w:val="12"/>
        </w:rPr>
        <w:t>6</w:t>
      </w:r>
    </w:p>
    <w:p>
      <w:pPr>
        <w:framePr w:w="872" w:hRule="auto" w:wrap="none" w:vAnchor="page" w:hAnchor="page" w:x="1017" w:y="7040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spacing w:val="7"/>
          <w:kern w:val="0"/>
          <w:sz w:val="13"/>
          <w:szCs w:val="13"/>
        </w:rPr>
        <w:t>To</w:t>
      </w:r>
      <w:r>
        <w:rPr>
          <w:rFonts w:ascii="Montserrat" w:hAnsi="Montserrat" w:cs="Montserrat" w:eastAsia="Montserrat"/>
          <w:b/>
          <w:i w:val="0"/>
          <w:color w:val="16324F"/>
          <w:spacing w:val="6"/>
          <w:kern w:val="0"/>
          <w:sz w:val="13"/>
          <w:szCs w:val="13"/>
        </w:rPr>
        <w:t xml:space="preserve">tal CBN* </w:t>
      </w:r>
    </w:p>
    <w:p>
      <w:pPr>
        <w:framePr w:w="727" w:hRule="auto" w:wrap="none" w:vAnchor="page" w:hAnchor="page" w:x="1932" w:y="7054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>Вкупен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10"/>
          <w:szCs w:val="10"/>
        </w:rPr>
        <w:t xml:space="preserve"> CBN</w:t>
      </w:r>
    </w:p>
    <w:p>
      <w:pPr>
        <w:framePr w:w="1532" w:hRule="auto" w:wrap="none" w:vAnchor="page" w:hAnchor="page" w:x="5590" w:y="697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6"/>
          <w:kern w:val="0"/>
          <w:sz w:val="11"/>
          <w:szCs w:val="11"/>
        </w:rPr>
        <w:t>Ph. Eur. 2.2.29 (HPL</w:t>
      </w:r>
      <w:r>
        <w:rPr>
          <w:rFonts w:ascii="Roboto Mono" w:hAnsi="Roboto Mono" w:cs="Roboto Mono" w:eastAsia="Roboto Mono"/>
          <w:b w:val="0"/>
          <w:i w:val="0"/>
          <w:color w:val="475569"/>
          <w:spacing w:val="-7"/>
          <w:kern w:val="0"/>
          <w:sz w:val="11"/>
          <w:szCs w:val="11"/>
        </w:rPr>
        <w:t>C)</w:t>
      </w:r>
    </w:p>
    <w:p>
      <w:pPr>
        <w:framePr w:w="1268" w:hRule="auto" w:wrap="none" w:vAnchor="page" w:hAnchor="page" w:x="5590" w:y="709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6"/>
          <w:kern w:val="0"/>
          <w:sz w:val="11"/>
          <w:szCs w:val="11"/>
        </w:rPr>
        <w:t>CBN + CBNA × 0.876</w:t>
      </w:r>
    </w:p>
    <w:p>
      <w:pPr>
        <w:framePr w:w="740" w:hRule="auto" w:wrap="none" w:vAnchor="page" w:hAnchor="page" w:x="7809" w:y="703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 xml:space="preserve"> 1.0%, w/w</w:t>
      </w:r>
    </w:p>
    <w:p>
      <w:pPr>
        <w:framePr w:w="470" w:hRule="auto" w:wrap="none" w:vAnchor="page" w:hAnchor="page" w:x="10955" w:y="7022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-3"/>
          <w:kern w:val="0"/>
          <w:sz w:val="13"/>
          <w:szCs w:val="13"/>
        </w:rPr>
        <w:t>&lt; L</w:t>
      </w:r>
      <w:r>
        <w:rPr>
          <w:rFonts w:ascii="Roboto Mono" w:hAnsi="Roboto Mono" w:cs="Roboto Mono" w:eastAsia="Roboto Mono"/>
          <w:b/>
          <w:i w:val="0"/>
          <w:color w:val="1B3A5C"/>
          <w:spacing w:val="-4"/>
          <w:kern w:val="0"/>
          <w:sz w:val="13"/>
          <w:szCs w:val="13"/>
        </w:rPr>
        <w:t>OQ</w:t>
      </w:r>
    </w:p>
    <w:p>
      <w:pPr>
        <w:framePr w:w="152" w:hRule="auto" w:wrap="none" w:vAnchor="page" w:hAnchor="page" w:x="576" w:y="7279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3B6BA5"/>
          <w:kern w:val="0"/>
          <w:sz w:val="12"/>
          <w:szCs w:val="12"/>
        </w:rPr>
        <w:t>7</w:t>
      </w:r>
    </w:p>
    <w:p>
      <w:pPr>
        <w:framePr w:w="1172" w:hRule="auto" w:wrap="none" w:vAnchor="page" w:hAnchor="page" w:x="1017" w:y="7295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spacing w:val="6"/>
          <w:kern w:val="0"/>
          <w:sz w:val="13"/>
          <w:szCs w:val="13"/>
        </w:rPr>
        <w:t>Foreig</w:t>
      </w:r>
      <w:r>
        <w:rPr>
          <w:rFonts w:ascii="Montserrat" w:hAnsi="Montserrat" w:cs="Montserrat" w:eastAsia="Montserrat"/>
          <w:b/>
          <w:i w:val="0"/>
          <w:color w:val="16324F"/>
          <w:spacing w:val="5"/>
          <w:kern w:val="0"/>
          <w:sz w:val="13"/>
          <w:szCs w:val="13"/>
        </w:rPr>
        <w:t xml:space="preserve">n Matter </w:t>
      </w:r>
    </w:p>
    <w:p>
      <w:pPr>
        <w:framePr w:w="983" w:hRule="auto" w:wrap="none" w:vAnchor="page" w:hAnchor="page" w:x="2232" w:y="730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Страни мат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>ерии</w:t>
      </w:r>
    </w:p>
    <w:p>
      <w:pPr>
        <w:framePr w:w="1004" w:hRule="auto" w:wrap="none" w:vAnchor="page" w:hAnchor="page" w:x="5590" w:y="723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6"/>
          <w:kern w:val="0"/>
          <w:sz w:val="11"/>
          <w:szCs w:val="11"/>
        </w:rPr>
        <w:t>Ph. Eur. 2.8.2</w:t>
      </w:r>
    </w:p>
    <w:p>
      <w:pPr>
        <w:framePr w:w="1268" w:hRule="auto" w:wrap="none" w:vAnchor="page" w:hAnchor="page" w:x="5590" w:y="736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6"/>
          <w:kern w:val="0"/>
          <w:sz w:val="11"/>
          <w:szCs w:val="11"/>
        </w:rPr>
        <w:t>In-house · интерна</w:t>
      </w:r>
    </w:p>
    <w:p>
      <w:pPr>
        <w:framePr w:w="2390" w:hRule="auto" w:wrap="none" w:vAnchor="page" w:hAnchor="page" w:x="7809" w:y="723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 xml:space="preserve"> 2.0% / 25–50 g · &lt; 1 cm leaves, </w:t>
      </w:r>
      <w:r>
        <w:rPr>
          <w:rFonts w:ascii="Roboto Mono" w:hAnsi="Roboto Mono" w:cs="Roboto Mono" w:eastAsia="Roboto Mono"/>
          <w:b w:val="0"/>
          <w:i w:val="0"/>
          <w:color w:val="1E293B"/>
          <w:spacing w:val="-7"/>
          <w:kern w:val="0"/>
          <w:sz w:val="11"/>
          <w:szCs w:val="11"/>
        </w:rPr>
        <w:t>no</w:t>
      </w:r>
    </w:p>
    <w:p>
      <w:pPr>
        <w:framePr w:w="410" w:hRule="auto" w:wrap="none" w:vAnchor="page" w:hAnchor="page" w:x="7743" w:y="736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>seeds</w:t>
      </w:r>
    </w:p>
    <w:p>
      <w:pPr>
        <w:framePr w:w="704" w:hRule="auto" w:wrap="none" w:vAnchor="page" w:hAnchor="page" w:x="10730" w:y="7232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-3"/>
          <w:kern w:val="0"/>
          <w:sz w:val="13"/>
          <w:szCs w:val="13"/>
        </w:rPr>
        <w:t>Confor</w:t>
      </w:r>
      <w:r>
        <w:rPr>
          <w:rFonts w:ascii="Roboto Mono" w:hAnsi="Roboto Mono" w:cs="Roboto Mono" w:eastAsia="Roboto Mono"/>
          <w:b/>
          <w:i w:val="0"/>
          <w:color w:val="1B3A5C"/>
          <w:spacing w:val="-4"/>
          <w:kern w:val="0"/>
          <w:sz w:val="13"/>
          <w:szCs w:val="13"/>
        </w:rPr>
        <w:t>ms</w:t>
      </w:r>
    </w:p>
    <w:p>
      <w:pPr>
        <w:framePr w:w="614" w:hRule="auto" w:wrap="none" w:vAnchor="page" w:hAnchor="page" w:x="10775" w:y="7387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1B3A5C"/>
          <w:spacing w:val="3"/>
          <w:kern w:val="0"/>
          <w:sz w:val="10"/>
          <w:szCs w:val="10"/>
        </w:rPr>
        <w:t>Од</w:t>
      </w:r>
      <w:r>
        <w:rPr>
          <w:rFonts w:ascii="Montserrat Medium" w:hAnsi="Montserrat Medium" w:cs="Montserrat Medium" w:eastAsia="Montserrat Medium"/>
          <w:b w:val="0"/>
          <w:i/>
          <w:color w:val="1B3A5C"/>
          <w:spacing w:val="2"/>
          <w:kern w:val="0"/>
          <w:sz w:val="10"/>
          <w:szCs w:val="10"/>
        </w:rPr>
        <w:t>говара</w:t>
      </w:r>
    </w:p>
    <w:p>
      <w:pPr>
        <w:framePr w:w="152" w:hRule="auto" w:wrap="none" w:vAnchor="page" w:hAnchor="page" w:x="576" w:y="7549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3B6BA5"/>
          <w:kern w:val="0"/>
          <w:sz w:val="12"/>
          <w:szCs w:val="12"/>
        </w:rPr>
        <w:t>8</w:t>
      </w:r>
    </w:p>
    <w:p>
      <w:pPr>
        <w:framePr w:w="1128" w:hRule="auto" w:wrap="none" w:vAnchor="page" w:hAnchor="page" w:x="1017" w:y="7550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spacing w:val="3"/>
          <w:kern w:val="0"/>
          <w:sz w:val="13"/>
          <w:szCs w:val="13"/>
        </w:rPr>
        <w:t>Loss on Dr</w:t>
      </w:r>
      <w:r>
        <w:rPr>
          <w:rFonts w:ascii="Montserrat" w:hAnsi="Montserrat" w:cs="Montserrat" w:eastAsia="Montserrat"/>
          <w:b/>
          <w:i w:val="0"/>
          <w:color w:val="16324F"/>
          <w:spacing w:val="2"/>
          <w:kern w:val="0"/>
          <w:sz w:val="13"/>
          <w:szCs w:val="13"/>
        </w:rPr>
        <w:t xml:space="preserve">ying </w:t>
      </w:r>
    </w:p>
    <w:p>
      <w:pPr>
        <w:framePr w:w="1230" w:hRule="auto" w:wrap="none" w:vAnchor="page" w:hAnchor="page" w:x="2187" w:y="7564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5"/>
          <w:kern w:val="0"/>
          <w:sz w:val="10"/>
          <w:szCs w:val="10"/>
        </w:rPr>
        <w:t xml:space="preserve">Губиток 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при сушење</w:t>
      </w:r>
    </w:p>
    <w:p>
      <w:pPr>
        <w:framePr w:w="1532" w:hRule="auto" w:wrap="none" w:vAnchor="page" w:hAnchor="page" w:x="5590" w:y="750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6"/>
          <w:kern w:val="0"/>
          <w:sz w:val="11"/>
          <w:szCs w:val="11"/>
        </w:rPr>
        <w:t>Ph. Eur. 2.2.32 (302</w:t>
      </w:r>
      <w:r>
        <w:rPr>
          <w:rFonts w:ascii="Roboto Mono" w:hAnsi="Roboto Mono" w:cs="Roboto Mono" w:eastAsia="Roboto Mono"/>
          <w:b w:val="0"/>
          <w:i w:val="0"/>
          <w:color w:val="475569"/>
          <w:spacing w:val="-7"/>
          <w:kern w:val="0"/>
          <w:sz w:val="11"/>
          <w:szCs w:val="11"/>
        </w:rPr>
        <w:t>8)</w:t>
      </w:r>
    </w:p>
    <w:p>
      <w:pPr>
        <w:framePr w:w="1598" w:hRule="auto" w:wrap="none" w:vAnchor="page" w:hAnchor="page" w:x="5590" w:y="762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6"/>
          <w:kern w:val="0"/>
          <w:sz w:val="11"/>
          <w:szCs w:val="11"/>
        </w:rPr>
        <w:t>40 °C, 24 h, 15–25 mb</w:t>
      </w:r>
      <w:r>
        <w:rPr>
          <w:rFonts w:ascii="Roboto Mono" w:hAnsi="Roboto Mono" w:cs="Roboto Mono" w:eastAsia="Roboto Mono"/>
          <w:b w:val="0"/>
          <w:i w:val="0"/>
          <w:color w:val="475569"/>
          <w:spacing w:val="-7"/>
          <w:kern w:val="0"/>
          <w:sz w:val="11"/>
          <w:szCs w:val="11"/>
        </w:rPr>
        <w:t>ar</w:t>
      </w:r>
    </w:p>
    <w:p>
      <w:pPr>
        <w:framePr w:w="476" w:hRule="auto" w:wrap="none" w:vAnchor="page" w:hAnchor="page" w:x="7809" w:y="756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 xml:space="preserve"> 12.0%</w:t>
      </w:r>
    </w:p>
    <w:p>
      <w:pPr>
        <w:framePr w:w="548" w:hRule="auto" w:wrap="none" w:vAnchor="page" w:hAnchor="page" w:x="10880" w:y="7547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-3"/>
          <w:kern w:val="0"/>
          <w:sz w:val="13"/>
          <w:szCs w:val="13"/>
        </w:rPr>
        <w:t>8.22</w:t>
      </w:r>
      <w:r>
        <w:rPr>
          <w:rFonts w:ascii="Roboto Mono" w:hAnsi="Roboto Mono" w:cs="Roboto Mono" w:eastAsia="Roboto Mono"/>
          <w:b/>
          <w:i w:val="0"/>
          <w:color w:val="1B3A5C"/>
          <w:spacing w:val="-4"/>
          <w:kern w:val="0"/>
          <w:sz w:val="13"/>
          <w:szCs w:val="13"/>
        </w:rPr>
        <w:t xml:space="preserve"> %</w:t>
      </w:r>
    </w:p>
    <w:p>
      <w:pPr>
        <w:framePr w:w="152" w:hRule="auto" w:wrap="none" w:vAnchor="page" w:hAnchor="page" w:x="576" w:y="7744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3B6BA5"/>
          <w:kern w:val="0"/>
          <w:sz w:val="12"/>
          <w:szCs w:val="12"/>
        </w:rPr>
        <w:t>9</w:t>
      </w:r>
    </w:p>
    <w:p>
      <w:pPr>
        <w:framePr w:w="1667" w:hRule="auto" w:wrap="none" w:vAnchor="page" w:hAnchor="page" w:x="1017" w:y="7760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spacing w:val="5"/>
          <w:kern w:val="0"/>
          <w:sz w:val="13"/>
          <w:szCs w:val="13"/>
        </w:rPr>
        <w:t>Micro</w:t>
      </w:r>
      <w:r>
        <w:rPr>
          <w:rFonts w:ascii="Montserrat" w:hAnsi="Montserrat" w:cs="Montserrat" w:eastAsia="Montserrat"/>
          <w:b/>
          <w:i w:val="0"/>
          <w:color w:val="16324F"/>
          <w:spacing w:val="4"/>
          <w:kern w:val="0"/>
          <w:sz w:val="13"/>
          <w:szCs w:val="13"/>
        </w:rPr>
        <w:t xml:space="preserve">biological Purity </w:t>
      </w:r>
    </w:p>
    <w:p>
      <w:pPr>
        <w:framePr w:w="1523" w:hRule="auto" w:wrap="none" w:vAnchor="page" w:hAnchor="page" w:x="2727" w:y="7774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6"/>
          <w:kern w:val="0"/>
          <w:sz w:val="10"/>
          <w:szCs w:val="10"/>
        </w:rPr>
        <w:t>Микробиол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5"/>
          <w:kern w:val="0"/>
          <w:sz w:val="10"/>
          <w:szCs w:val="10"/>
        </w:rPr>
        <w:t>ошка Чистота</w:t>
      </w:r>
    </w:p>
    <w:p>
      <w:pPr>
        <w:framePr w:w="2852" w:hRule="auto" w:wrap="none" w:vAnchor="page" w:hAnchor="page" w:x="4257" w:y="7759"/>
        <w:spacing w:before="0" w:after="0" w:line="11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7A5C1E"/>
          <w:spacing w:val="-6"/>
          <w:kern w:val="0"/>
          <w:sz w:val="11"/>
          <w:szCs w:val="11"/>
        </w:rPr>
        <w:t>· Ph. Eur. 2.6.12 / 2.6.13 / 2.6.31 cat</w:t>
      </w:r>
      <w:r>
        <w:rPr>
          <w:rFonts w:ascii="Roboto Mono SemiBold" w:hAnsi="Roboto Mono SemiBold" w:cs="Roboto Mono SemiBold" w:eastAsia="Roboto Mono SemiBold"/>
          <w:b w:val="0"/>
          <w:i w:val="0"/>
          <w:color w:val="7A5C1E"/>
          <w:spacing w:val="-7"/>
          <w:kern w:val="0"/>
          <w:sz w:val="11"/>
          <w:szCs w:val="11"/>
        </w:rPr>
        <w:t>. C</w:t>
      </w:r>
    </w:p>
    <w:p>
      <w:pPr>
        <w:framePr w:w="440" w:hRule="auto" w:wrap="none" w:vAnchor="page" w:hAnchor="page" w:x="1182" w:y="7899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spacing w:val="3"/>
          <w:kern w:val="0"/>
          <w:sz w:val="12"/>
          <w:szCs w:val="12"/>
        </w:rPr>
        <w:t xml:space="preserve">TAMC </w:t>
      </w:r>
    </w:p>
    <w:p>
      <w:pPr>
        <w:framePr w:w="146" w:hRule="auto" w:wrap="none" w:vAnchor="page" w:hAnchor="page" w:x="1572" w:y="7906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5A6E84"/>
          <w:kern w:val="0"/>
          <w:sz w:val="11"/>
          <w:szCs w:val="11"/>
        </w:rPr>
        <w:t>|</w:t>
      </w:r>
    </w:p>
    <w:p>
      <w:pPr>
        <w:framePr w:w="1870" w:hRule="auto" w:wrap="none" w:vAnchor="page" w:hAnchor="page" w:x="1722" w:y="7924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5"/>
          <w:kern w:val="0"/>
          <w:sz w:val="10"/>
          <w:szCs w:val="10"/>
        </w:rPr>
        <w:t>Вкупен аеробен микро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бен број</w:t>
      </w:r>
    </w:p>
    <w:p>
      <w:pPr>
        <w:framePr w:w="1532" w:hRule="auto" w:wrap="none" w:vAnchor="page" w:hAnchor="page" w:x="5590" w:y="790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6"/>
          <w:kern w:val="0"/>
          <w:sz w:val="11"/>
          <w:szCs w:val="11"/>
        </w:rPr>
        <w:t>Ph. Eur. 2.6.12 cat.</w:t>
      </w:r>
      <w:r>
        <w:rPr>
          <w:rFonts w:ascii="Roboto Mono" w:hAnsi="Roboto Mono" w:cs="Roboto Mono" w:eastAsia="Roboto Mono"/>
          <w:b w:val="0"/>
          <w:i w:val="0"/>
          <w:color w:val="475569"/>
          <w:spacing w:val="-7"/>
          <w:kern w:val="0"/>
          <w:sz w:val="11"/>
          <w:szCs w:val="11"/>
        </w:rPr>
        <w:t xml:space="preserve"> C</w:t>
      </w:r>
    </w:p>
    <w:p>
      <w:pPr>
        <w:framePr w:w="278" w:hRule="auto" w:wrap="none" w:vAnchor="page" w:hAnchor="page" w:x="7809" w:y="792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 xml:space="preserve"> 10</w:t>
      </w:r>
    </w:p>
    <w:p>
      <w:pPr>
        <w:framePr w:w="134" w:hRule="auto" w:wrap="none" w:vAnchor="page" w:hAnchor="page" w:x="7989" w:y="7885"/>
        <w:spacing w:before="0" w:after="0" w:line="9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9"/>
          <w:szCs w:val="9"/>
        </w:rPr>
        <w:t>5</w:t>
      </w:r>
    </w:p>
    <w:p>
      <w:pPr>
        <w:framePr w:w="476" w:hRule="auto" w:wrap="none" w:vAnchor="page" w:hAnchor="page" w:x="8049" w:y="792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 xml:space="preserve"> CFU/g</w:t>
      </w:r>
    </w:p>
    <w:p>
      <w:pPr>
        <w:framePr w:w="1126" w:hRule="auto" w:wrap="none" w:vAnchor="page" w:hAnchor="page" w:x="10238" w:y="7904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7"/>
          <w:kern w:val="0"/>
          <w:sz w:val="11"/>
          <w:szCs w:val="11"/>
        </w:rPr>
        <w:t>4.5 × 10³ CF</w:t>
      </w:r>
      <w:r>
        <w:rPr>
          <w:rFonts w:ascii="Roboto Mono" w:hAnsi="Roboto Mono" w:cs="Roboto Mono" w:eastAsia="Roboto Mono"/>
          <w:b/>
          <w:i w:val="0"/>
          <w:color w:val="1B3A5C"/>
          <w:spacing w:val="6"/>
          <w:kern w:val="0"/>
          <w:sz w:val="11"/>
          <w:szCs w:val="11"/>
        </w:rPr>
        <w:t>U/g</w:t>
      </w:r>
    </w:p>
    <w:p>
      <w:pPr>
        <w:framePr w:w="440" w:hRule="auto" w:wrap="none" w:vAnchor="page" w:hAnchor="page" w:x="1182" w:y="8049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spacing w:val="3"/>
          <w:kern w:val="0"/>
          <w:sz w:val="12"/>
          <w:szCs w:val="12"/>
        </w:rPr>
        <w:t xml:space="preserve">TYMC </w:t>
      </w:r>
    </w:p>
    <w:p>
      <w:pPr>
        <w:framePr w:w="146" w:hRule="auto" w:wrap="none" w:vAnchor="page" w:hAnchor="page" w:x="1572" w:y="8056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5A6E84"/>
          <w:kern w:val="0"/>
          <w:sz w:val="11"/>
          <w:szCs w:val="11"/>
        </w:rPr>
        <w:t>|</w:t>
      </w:r>
    </w:p>
    <w:p>
      <w:pPr>
        <w:framePr w:w="1553" w:hRule="auto" w:wrap="none" w:vAnchor="page" w:hAnchor="page" w:x="1722" w:y="8074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Вкупен број квас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>ци/мувли</w:t>
      </w:r>
    </w:p>
    <w:p>
      <w:pPr>
        <w:framePr w:w="1532" w:hRule="auto" w:wrap="none" w:vAnchor="page" w:hAnchor="page" w:x="5590" w:y="807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6"/>
          <w:kern w:val="0"/>
          <w:sz w:val="11"/>
          <w:szCs w:val="11"/>
        </w:rPr>
        <w:t>Ph. Eur. 2.6.12 cat.</w:t>
      </w:r>
      <w:r>
        <w:rPr>
          <w:rFonts w:ascii="Roboto Mono" w:hAnsi="Roboto Mono" w:cs="Roboto Mono" w:eastAsia="Roboto Mono"/>
          <w:b w:val="0"/>
          <w:i w:val="0"/>
          <w:color w:val="475569"/>
          <w:spacing w:val="-7"/>
          <w:kern w:val="0"/>
          <w:sz w:val="11"/>
          <w:szCs w:val="11"/>
        </w:rPr>
        <w:t xml:space="preserve"> C</w:t>
      </w:r>
    </w:p>
    <w:p>
      <w:pPr>
        <w:framePr w:w="278" w:hRule="auto" w:wrap="none" w:vAnchor="page" w:hAnchor="page" w:x="7809" w:y="808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 xml:space="preserve"> 10</w:t>
      </w:r>
    </w:p>
    <w:p>
      <w:pPr>
        <w:framePr w:w="134" w:hRule="auto" w:wrap="none" w:vAnchor="page" w:hAnchor="page" w:x="7989" w:y="8050"/>
        <w:spacing w:before="0" w:after="0" w:line="9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9"/>
          <w:szCs w:val="9"/>
        </w:rPr>
        <w:t>4</w:t>
      </w:r>
    </w:p>
    <w:p>
      <w:pPr>
        <w:framePr w:w="476" w:hRule="auto" w:wrap="none" w:vAnchor="page" w:hAnchor="page" w:x="8049" w:y="808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 xml:space="preserve"> CFU/g</w:t>
      </w:r>
    </w:p>
    <w:p>
      <w:pPr>
        <w:framePr w:w="1126" w:hRule="auto" w:wrap="none" w:vAnchor="page" w:hAnchor="page" w:x="10238" w:y="8054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7"/>
          <w:kern w:val="0"/>
          <w:sz w:val="11"/>
          <w:szCs w:val="11"/>
        </w:rPr>
        <w:t>3.5 × 10³ CF</w:t>
      </w:r>
      <w:r>
        <w:rPr>
          <w:rFonts w:ascii="Roboto Mono" w:hAnsi="Roboto Mono" w:cs="Roboto Mono" w:eastAsia="Roboto Mono"/>
          <w:b/>
          <w:i w:val="0"/>
          <w:color w:val="1B3A5C"/>
          <w:spacing w:val="6"/>
          <w:kern w:val="0"/>
          <w:sz w:val="11"/>
          <w:szCs w:val="11"/>
        </w:rPr>
        <w:t>U/g</w:t>
      </w:r>
    </w:p>
    <w:p>
      <w:pPr>
        <w:framePr w:w="1837" w:hRule="auto" w:wrap="none" w:vAnchor="page" w:hAnchor="page" w:x="1182" w:y="8214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spacing w:val="3"/>
          <w:kern w:val="0"/>
          <w:sz w:val="12"/>
          <w:szCs w:val="12"/>
        </w:rPr>
        <w:t xml:space="preserve">Bile-tolerant gram-neg. </w:t>
      </w:r>
    </w:p>
    <w:p>
      <w:pPr>
        <w:framePr w:w="146" w:hRule="auto" w:wrap="none" w:vAnchor="page" w:hAnchor="page" w:x="2997" w:y="8221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5A6E84"/>
          <w:kern w:val="0"/>
          <w:sz w:val="11"/>
          <w:szCs w:val="11"/>
        </w:rPr>
        <w:t>|</w:t>
      </w:r>
    </w:p>
    <w:p>
      <w:pPr>
        <w:framePr w:w="1789" w:hRule="auto" w:wrap="none" w:vAnchor="page" w:hAnchor="page" w:x="3147" w:y="823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5"/>
          <w:kern w:val="0"/>
          <w:sz w:val="10"/>
          <w:szCs w:val="10"/>
        </w:rPr>
        <w:t>Жолчно-толеран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тни грам-нег.</w:t>
      </w:r>
    </w:p>
    <w:p>
      <w:pPr>
        <w:framePr w:w="1532" w:hRule="auto" w:wrap="none" w:vAnchor="page" w:hAnchor="page" w:x="5590" w:y="822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6"/>
          <w:kern w:val="0"/>
          <w:sz w:val="11"/>
          <w:szCs w:val="11"/>
        </w:rPr>
        <w:t>Ph. Eur. 2.6.31 cat.</w:t>
      </w:r>
      <w:r>
        <w:rPr>
          <w:rFonts w:ascii="Roboto Mono" w:hAnsi="Roboto Mono" w:cs="Roboto Mono" w:eastAsia="Roboto Mono"/>
          <w:b w:val="0"/>
          <w:i w:val="0"/>
          <w:color w:val="475569"/>
          <w:spacing w:val="-7"/>
          <w:kern w:val="0"/>
          <w:sz w:val="11"/>
          <w:szCs w:val="11"/>
        </w:rPr>
        <w:t xml:space="preserve"> C</w:t>
      </w:r>
    </w:p>
    <w:p>
      <w:pPr>
        <w:framePr w:w="278" w:hRule="auto" w:wrap="none" w:vAnchor="page" w:hAnchor="page" w:x="7809" w:y="823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 xml:space="preserve"> 10</w:t>
      </w:r>
    </w:p>
    <w:p>
      <w:pPr>
        <w:framePr w:w="134" w:hRule="auto" w:wrap="none" w:vAnchor="page" w:hAnchor="page" w:x="7989" w:y="8200"/>
        <w:spacing w:before="0" w:after="0" w:line="9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9"/>
          <w:szCs w:val="9"/>
        </w:rPr>
        <w:t>4</w:t>
      </w:r>
    </w:p>
    <w:p>
      <w:pPr>
        <w:framePr w:w="476" w:hRule="auto" w:wrap="none" w:vAnchor="page" w:hAnchor="page" w:x="8049" w:y="823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 xml:space="preserve"> CFU/g</w:t>
      </w:r>
    </w:p>
    <w:p>
      <w:pPr>
        <w:framePr w:w="860" w:hRule="auto" w:wrap="none" w:vAnchor="page" w:hAnchor="page" w:x="10580" w:y="8207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-3"/>
          <w:kern w:val="0"/>
          <w:sz w:val="13"/>
          <w:szCs w:val="13"/>
        </w:rPr>
        <w:t>&lt; 10 CFU</w:t>
      </w:r>
      <w:r>
        <w:rPr>
          <w:rFonts w:ascii="Roboto Mono" w:hAnsi="Roboto Mono" w:cs="Roboto Mono" w:eastAsia="Roboto Mono"/>
          <w:b/>
          <w:i w:val="0"/>
          <w:color w:val="1B3A5C"/>
          <w:spacing w:val="-4"/>
          <w:kern w:val="0"/>
          <w:sz w:val="13"/>
          <w:szCs w:val="13"/>
        </w:rPr>
        <w:t>/g</w:t>
      </w:r>
    </w:p>
    <w:p>
      <w:pPr>
        <w:framePr w:w="872" w:hRule="auto" w:wrap="none" w:vAnchor="page" w:hAnchor="page" w:x="1182" w:y="8394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spacing w:val="3"/>
          <w:kern w:val="0"/>
          <w:sz w:val="12"/>
          <w:szCs w:val="12"/>
        </w:rPr>
        <w:t xml:space="preserve">Salmonella </w:t>
      </w:r>
    </w:p>
    <w:p>
      <w:pPr>
        <w:framePr w:w="146" w:hRule="auto" w:wrap="none" w:vAnchor="page" w:hAnchor="page" w:x="2022" w:y="8401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5A6E84"/>
          <w:kern w:val="0"/>
          <w:sz w:val="11"/>
          <w:szCs w:val="11"/>
        </w:rPr>
        <w:t>|</w:t>
      </w:r>
    </w:p>
    <w:p>
      <w:pPr>
        <w:framePr w:w="713" w:hRule="auto" w:wrap="none" w:vAnchor="page" w:hAnchor="page" w:x="2172" w:y="841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8"/>
          <w:kern w:val="0"/>
          <w:sz w:val="10"/>
          <w:szCs w:val="10"/>
        </w:rPr>
        <w:t>Са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7"/>
          <w:kern w:val="0"/>
          <w:sz w:val="10"/>
          <w:szCs w:val="10"/>
        </w:rPr>
        <w:t>лмонела</w:t>
      </w:r>
    </w:p>
    <w:p>
      <w:pPr>
        <w:framePr w:w="1532" w:hRule="auto" w:wrap="none" w:vAnchor="page" w:hAnchor="page" w:x="5590" w:y="841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6"/>
          <w:kern w:val="0"/>
          <w:sz w:val="11"/>
          <w:szCs w:val="11"/>
        </w:rPr>
        <w:t>Ph. Eur. 2.6.31 cat.</w:t>
      </w:r>
      <w:r>
        <w:rPr>
          <w:rFonts w:ascii="Roboto Mono" w:hAnsi="Roboto Mono" w:cs="Roboto Mono" w:eastAsia="Roboto Mono"/>
          <w:b w:val="0"/>
          <w:i w:val="0"/>
          <w:color w:val="475569"/>
          <w:spacing w:val="-7"/>
          <w:kern w:val="0"/>
          <w:sz w:val="11"/>
          <w:szCs w:val="11"/>
        </w:rPr>
        <w:t xml:space="preserve"> C</w:t>
      </w:r>
    </w:p>
    <w:p>
      <w:pPr>
        <w:framePr w:w="1004" w:hRule="auto" w:wrap="none" w:vAnchor="page" w:hAnchor="page" w:x="7743" w:y="841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>Absence / 25 g</w:t>
      </w:r>
    </w:p>
    <w:p>
      <w:pPr>
        <w:framePr w:w="548" w:hRule="auto" w:wrap="none" w:vAnchor="page" w:hAnchor="page" w:x="10880" w:y="8357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-3"/>
          <w:kern w:val="0"/>
          <w:sz w:val="13"/>
          <w:szCs w:val="13"/>
        </w:rPr>
        <w:t>Abse</w:t>
      </w:r>
      <w:r>
        <w:rPr>
          <w:rFonts w:ascii="Roboto Mono" w:hAnsi="Roboto Mono" w:cs="Roboto Mono" w:eastAsia="Roboto Mono"/>
          <w:b/>
          <w:i w:val="0"/>
          <w:color w:val="1B3A5C"/>
          <w:spacing w:val="-4"/>
          <w:kern w:val="0"/>
          <w:sz w:val="13"/>
          <w:szCs w:val="13"/>
        </w:rPr>
        <w:t>nt</w:t>
      </w:r>
    </w:p>
    <w:p>
      <w:pPr>
        <w:framePr w:w="386" w:hRule="auto" w:wrap="none" w:vAnchor="page" w:hAnchor="page" w:x="11030" w:y="8502"/>
        <w:spacing w:before="0" w:after="0" w:line="7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1B3A5C"/>
          <w:kern w:val="0"/>
          <w:sz w:val="7"/>
          <w:szCs w:val="7"/>
        </w:rPr>
        <w:t>Отсутна</w:t>
      </w:r>
    </w:p>
    <w:p>
      <w:pPr>
        <w:framePr w:w="1312" w:hRule="auto" w:wrap="none" w:vAnchor="page" w:hAnchor="page" w:x="1182" w:y="8619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spacing w:val="3"/>
          <w:kern w:val="0"/>
          <w:sz w:val="12"/>
          <w:szCs w:val="12"/>
        </w:rPr>
        <w:t xml:space="preserve">Escherichia coli </w:t>
      </w:r>
    </w:p>
    <w:p>
      <w:pPr>
        <w:framePr w:w="146" w:hRule="auto" w:wrap="none" w:vAnchor="page" w:hAnchor="page" w:x="2472" w:y="8626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5A6E84"/>
          <w:kern w:val="0"/>
          <w:sz w:val="11"/>
          <w:szCs w:val="11"/>
        </w:rPr>
        <w:t>|</w:t>
      </w:r>
    </w:p>
    <w:p>
      <w:pPr>
        <w:framePr w:w="983" w:hRule="auto" w:wrap="none" w:vAnchor="page" w:hAnchor="page" w:x="2622" w:y="8644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6"/>
          <w:kern w:val="0"/>
          <w:sz w:val="10"/>
          <w:szCs w:val="10"/>
        </w:rPr>
        <w:t xml:space="preserve">Ешерихија 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5"/>
          <w:kern w:val="0"/>
          <w:sz w:val="10"/>
          <w:szCs w:val="10"/>
        </w:rPr>
        <w:t>коли</w:t>
      </w:r>
    </w:p>
    <w:p>
      <w:pPr>
        <w:framePr w:w="1532" w:hRule="auto" w:wrap="none" w:vAnchor="page" w:hAnchor="page" w:x="5590" w:y="862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6"/>
          <w:kern w:val="0"/>
          <w:sz w:val="11"/>
          <w:szCs w:val="11"/>
        </w:rPr>
        <w:t>Ph. Eur. 2.6.13 cat.</w:t>
      </w:r>
      <w:r>
        <w:rPr>
          <w:rFonts w:ascii="Roboto Mono" w:hAnsi="Roboto Mono" w:cs="Roboto Mono" w:eastAsia="Roboto Mono"/>
          <w:b w:val="0"/>
          <w:i w:val="0"/>
          <w:color w:val="475569"/>
          <w:spacing w:val="-7"/>
          <w:kern w:val="0"/>
          <w:sz w:val="11"/>
          <w:szCs w:val="11"/>
        </w:rPr>
        <w:t xml:space="preserve"> C</w:t>
      </w:r>
    </w:p>
    <w:p>
      <w:pPr>
        <w:framePr w:w="938" w:hRule="auto" w:wrap="none" w:vAnchor="page" w:hAnchor="page" w:x="7743" w:y="862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>Absence / 1 g</w:t>
      </w:r>
    </w:p>
    <w:p>
      <w:pPr>
        <w:framePr w:w="548" w:hRule="auto" w:wrap="none" w:vAnchor="page" w:hAnchor="page" w:x="10880" w:y="8567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-3"/>
          <w:kern w:val="0"/>
          <w:sz w:val="13"/>
          <w:szCs w:val="13"/>
        </w:rPr>
        <w:t>Abse</w:t>
      </w:r>
      <w:r>
        <w:rPr>
          <w:rFonts w:ascii="Roboto Mono" w:hAnsi="Roboto Mono" w:cs="Roboto Mono" w:eastAsia="Roboto Mono"/>
          <w:b/>
          <w:i w:val="0"/>
          <w:color w:val="1B3A5C"/>
          <w:spacing w:val="-4"/>
          <w:kern w:val="0"/>
          <w:sz w:val="13"/>
          <w:szCs w:val="13"/>
        </w:rPr>
        <w:t>nt</w:t>
      </w:r>
    </w:p>
    <w:p>
      <w:pPr>
        <w:framePr w:w="386" w:hRule="auto" w:wrap="none" w:vAnchor="page" w:hAnchor="page" w:x="11030" w:y="8712"/>
        <w:spacing w:before="0" w:after="0" w:line="7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1B3A5C"/>
          <w:kern w:val="0"/>
          <w:sz w:val="7"/>
          <w:szCs w:val="7"/>
        </w:rPr>
        <w:t>Отсутна</w:t>
      </w:r>
    </w:p>
    <w:p>
      <w:pPr>
        <w:framePr w:w="224" w:hRule="auto" w:wrap="none" w:vAnchor="page" w:hAnchor="page" w:x="576" w:y="8794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3B6BA5"/>
          <w:spacing w:val="6"/>
          <w:kern w:val="0"/>
          <w:sz w:val="12"/>
          <w:szCs w:val="12"/>
        </w:rPr>
        <w:t>10</w:t>
      </w:r>
    </w:p>
    <w:p>
      <w:pPr>
        <w:framePr w:w="898" w:hRule="auto" w:wrap="none" w:vAnchor="page" w:hAnchor="page" w:x="1017" w:y="8810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spacing w:val="3"/>
          <w:kern w:val="0"/>
          <w:sz w:val="13"/>
          <w:szCs w:val="13"/>
        </w:rPr>
        <w:t>Mycotoxin</w:t>
      </w:r>
      <w:r>
        <w:rPr>
          <w:rFonts w:ascii="Montserrat" w:hAnsi="Montserrat" w:cs="Montserrat" w:eastAsia="Montserrat"/>
          <w:b/>
          <w:i w:val="0"/>
          <w:color w:val="16324F"/>
          <w:spacing w:val="2"/>
          <w:kern w:val="0"/>
          <w:sz w:val="13"/>
          <w:szCs w:val="13"/>
        </w:rPr>
        <w:t xml:space="preserve">s </w:t>
      </w:r>
    </w:p>
    <w:p>
      <w:pPr>
        <w:framePr w:w="818" w:hRule="auto" w:wrap="none" w:vAnchor="page" w:hAnchor="page" w:x="1947" w:y="8824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5"/>
          <w:kern w:val="0"/>
          <w:sz w:val="10"/>
          <w:szCs w:val="10"/>
        </w:rPr>
        <w:t>Микотокс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ини</w:t>
      </w:r>
    </w:p>
    <w:p>
      <w:pPr>
        <w:framePr w:w="2522" w:hRule="auto" w:wrap="none" w:vAnchor="page" w:hAnchor="page" w:x="2772" w:y="8809"/>
        <w:spacing w:before="0" w:after="0" w:line="11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7A5C1E"/>
          <w:spacing w:val="-6"/>
          <w:kern w:val="0"/>
          <w:sz w:val="11"/>
          <w:szCs w:val="11"/>
        </w:rPr>
        <w:t>· Ph. Eur. 2.8.18 / 2.8.22 (HPLC-F</w:t>
      </w:r>
      <w:r>
        <w:rPr>
          <w:rFonts w:ascii="Roboto Mono SemiBold" w:hAnsi="Roboto Mono SemiBold" w:cs="Roboto Mono SemiBold" w:eastAsia="Roboto Mono SemiBold"/>
          <w:b w:val="0"/>
          <w:i w:val="0"/>
          <w:color w:val="7A5C1E"/>
          <w:spacing w:val="-7"/>
          <w:kern w:val="0"/>
          <w:sz w:val="11"/>
          <w:szCs w:val="11"/>
        </w:rPr>
        <w:t>LD)</w:t>
      </w:r>
    </w:p>
    <w:p>
      <w:pPr>
        <w:framePr w:w="872" w:hRule="auto" w:wrap="none" w:vAnchor="page" w:hAnchor="page" w:x="1182" w:y="8949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spacing w:val="3"/>
          <w:kern w:val="0"/>
          <w:sz w:val="12"/>
          <w:szCs w:val="12"/>
        </w:rPr>
        <w:t>Aflatoxin B</w:t>
      </w:r>
    </w:p>
    <w:p>
      <w:pPr>
        <w:framePr w:w="140" w:hRule="auto" w:wrap="none" w:vAnchor="page" w:hAnchor="page" w:x="2007" w:y="9004"/>
        <w:spacing w:before="0" w:after="0" w:line="10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0"/>
          <w:szCs w:val="10"/>
        </w:rPr>
        <w:t>1</w:t>
      </w:r>
    </w:p>
    <w:p>
      <w:pPr>
        <w:framePr w:w="146" w:hRule="auto" w:wrap="none" w:vAnchor="page" w:hAnchor="page" w:x="2157" w:y="8956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5A6E84"/>
          <w:kern w:val="0"/>
          <w:sz w:val="11"/>
          <w:szCs w:val="11"/>
        </w:rPr>
        <w:t>|</w:t>
      </w:r>
    </w:p>
    <w:p>
      <w:pPr>
        <w:framePr w:w="854" w:hRule="auto" w:wrap="none" w:vAnchor="page" w:hAnchor="page" w:x="2307" w:y="8974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5"/>
          <w:kern w:val="0"/>
          <w:sz w:val="10"/>
          <w:szCs w:val="10"/>
        </w:rPr>
        <w:t>Афлатокси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н B</w:t>
      </w:r>
    </w:p>
    <w:p>
      <w:pPr>
        <w:framePr w:w="1070" w:hRule="auto" w:wrap="none" w:vAnchor="page" w:hAnchor="page" w:x="5590" w:y="897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6"/>
          <w:kern w:val="0"/>
          <w:sz w:val="11"/>
          <w:szCs w:val="11"/>
        </w:rPr>
        <w:t>Ph. Eur. 2.8.18</w:t>
      </w:r>
    </w:p>
    <w:p>
      <w:pPr>
        <w:framePr w:w="608" w:hRule="auto" w:wrap="none" w:vAnchor="page" w:hAnchor="page" w:x="7809" w:y="897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 xml:space="preserve"> 2 µg/kg</w:t>
      </w:r>
    </w:p>
    <w:p>
      <w:pPr>
        <w:framePr w:w="314" w:hRule="auto" w:wrap="none" w:vAnchor="page" w:hAnchor="page" w:x="11105" w:y="8957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-3"/>
          <w:kern w:val="0"/>
          <w:sz w:val="13"/>
          <w:szCs w:val="13"/>
        </w:rPr>
        <w:t>n</w:t>
      </w:r>
      <w:r>
        <w:rPr>
          <w:rFonts w:ascii="Roboto Mono" w:hAnsi="Roboto Mono" w:cs="Roboto Mono" w:eastAsia="Roboto Mono"/>
          <w:b/>
          <w:i w:val="0"/>
          <w:color w:val="1B3A5C"/>
          <w:spacing w:val="-4"/>
          <w:kern w:val="0"/>
          <w:sz w:val="13"/>
          <w:szCs w:val="13"/>
        </w:rPr>
        <w:t>/t</w:t>
      </w:r>
    </w:p>
    <w:p>
      <w:pPr>
        <w:framePr w:w="872" w:hRule="auto" w:wrap="none" w:vAnchor="page" w:hAnchor="page" w:x="1182" w:y="9129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spacing w:val="3"/>
          <w:kern w:val="0"/>
          <w:sz w:val="12"/>
          <w:szCs w:val="12"/>
        </w:rPr>
        <w:t xml:space="preserve">Aflatoxins </w:t>
      </w:r>
    </w:p>
    <w:p>
      <w:pPr>
        <w:framePr w:w="146" w:hRule="auto" w:wrap="none" w:vAnchor="page" w:hAnchor="page" w:x="2169" w:y="9136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5A6E84"/>
          <w:kern w:val="0"/>
          <w:sz w:val="11"/>
          <w:szCs w:val="11"/>
        </w:rPr>
        <w:t>|</w:t>
      </w:r>
    </w:p>
    <w:p>
      <w:pPr>
        <w:framePr w:w="848" w:hRule="auto" w:wrap="none" w:vAnchor="page" w:hAnchor="page" w:x="2319" w:y="9154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5"/>
          <w:kern w:val="0"/>
          <w:sz w:val="10"/>
          <w:szCs w:val="10"/>
        </w:rPr>
        <w:t>Афлатокси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 xml:space="preserve">ни </w:t>
      </w:r>
    </w:p>
    <w:p>
      <w:pPr>
        <w:framePr w:w="296" w:hRule="auto" w:wrap="none" w:vAnchor="page" w:hAnchor="page" w:x="3204" w:y="9129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spacing w:val="3"/>
          <w:kern w:val="0"/>
          <w:sz w:val="12"/>
          <w:szCs w:val="12"/>
        </w:rPr>
        <w:t xml:space="preserve"> (B</w:t>
      </w:r>
    </w:p>
    <w:p>
      <w:pPr>
        <w:framePr w:w="140" w:hRule="auto" w:wrap="none" w:vAnchor="page" w:hAnchor="page" w:x="3429" w:y="9184"/>
        <w:spacing w:before="0" w:after="0" w:line="10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0"/>
          <w:szCs w:val="10"/>
        </w:rPr>
        <w:t>1</w:t>
      </w:r>
    </w:p>
    <w:p>
      <w:pPr>
        <w:framePr w:w="224" w:hRule="auto" w:wrap="none" w:vAnchor="page" w:hAnchor="page" w:x="3489" w:y="9129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spacing w:val="3"/>
          <w:kern w:val="0"/>
          <w:sz w:val="12"/>
          <w:szCs w:val="12"/>
        </w:rPr>
        <w:t>+B</w:t>
      </w:r>
    </w:p>
    <w:p>
      <w:pPr>
        <w:framePr w:w="140" w:hRule="auto" w:wrap="none" w:vAnchor="page" w:hAnchor="page" w:x="3639" w:y="9184"/>
        <w:spacing w:before="0" w:after="0" w:line="10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0"/>
          <w:szCs w:val="10"/>
        </w:rPr>
        <w:t>2</w:t>
      </w:r>
    </w:p>
    <w:p>
      <w:pPr>
        <w:framePr w:w="224" w:hRule="auto" w:wrap="none" w:vAnchor="page" w:hAnchor="page" w:x="3699" w:y="9129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spacing w:val="3"/>
          <w:kern w:val="0"/>
          <w:sz w:val="12"/>
          <w:szCs w:val="12"/>
        </w:rPr>
        <w:t>+G</w:t>
      </w:r>
    </w:p>
    <w:p>
      <w:pPr>
        <w:framePr w:w="140" w:hRule="auto" w:wrap="none" w:vAnchor="page" w:hAnchor="page" w:x="3849" w:y="9184"/>
        <w:spacing w:before="0" w:after="0" w:line="10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0"/>
          <w:szCs w:val="10"/>
        </w:rPr>
        <w:t>1</w:t>
      </w:r>
    </w:p>
    <w:p>
      <w:pPr>
        <w:framePr w:w="224" w:hRule="auto" w:wrap="none" w:vAnchor="page" w:hAnchor="page" w:x="3909" w:y="9129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spacing w:val="3"/>
          <w:kern w:val="0"/>
          <w:sz w:val="12"/>
          <w:szCs w:val="12"/>
        </w:rPr>
        <w:t>+G</w:t>
      </w:r>
    </w:p>
    <w:p>
      <w:pPr>
        <w:framePr w:w="140" w:hRule="auto" w:wrap="none" w:vAnchor="page" w:hAnchor="page" w:x="4059" w:y="9184"/>
        <w:spacing w:before="0" w:after="0" w:line="10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0"/>
          <w:szCs w:val="10"/>
        </w:rPr>
        <w:t>2</w:t>
      </w:r>
    </w:p>
    <w:p>
      <w:pPr>
        <w:framePr w:w="152" w:hRule="auto" w:wrap="none" w:vAnchor="page" w:hAnchor="page" w:x="4119" w:y="9129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2"/>
          <w:szCs w:val="12"/>
        </w:rPr>
        <w:t>)</w:t>
      </w:r>
    </w:p>
    <w:p>
      <w:pPr>
        <w:framePr w:w="1070" w:hRule="auto" w:wrap="none" w:vAnchor="page" w:hAnchor="page" w:x="5590" w:y="915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6"/>
          <w:kern w:val="0"/>
          <w:sz w:val="11"/>
          <w:szCs w:val="11"/>
        </w:rPr>
        <w:t>Ph. Eur. 2.8.18</w:t>
      </w:r>
    </w:p>
    <w:p>
      <w:pPr>
        <w:framePr w:w="608" w:hRule="auto" w:wrap="none" w:vAnchor="page" w:hAnchor="page" w:x="7809" w:y="915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 xml:space="preserve"> 4 µg/kg</w:t>
      </w:r>
    </w:p>
    <w:p>
      <w:pPr>
        <w:framePr w:w="782" w:hRule="auto" w:wrap="none" w:vAnchor="page" w:hAnchor="page" w:x="10655" w:y="9137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-3"/>
          <w:kern w:val="0"/>
          <w:sz w:val="13"/>
          <w:szCs w:val="13"/>
        </w:rPr>
        <w:t>&lt; 2 µg/</w:t>
      </w:r>
      <w:r>
        <w:rPr>
          <w:rFonts w:ascii="Roboto Mono" w:hAnsi="Roboto Mono" w:cs="Roboto Mono" w:eastAsia="Roboto Mono"/>
          <w:b/>
          <w:i w:val="0"/>
          <w:color w:val="1B3A5C"/>
          <w:spacing w:val="-4"/>
          <w:kern w:val="0"/>
          <w:sz w:val="13"/>
          <w:szCs w:val="13"/>
        </w:rPr>
        <w:t>kg</w:t>
      </w:r>
    </w:p>
    <w:p>
      <w:pPr>
        <w:framePr w:w="1016" w:hRule="auto" w:wrap="none" w:vAnchor="page" w:hAnchor="page" w:x="1182" w:y="9309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spacing w:val="3"/>
          <w:kern w:val="0"/>
          <w:sz w:val="12"/>
          <w:szCs w:val="12"/>
        </w:rPr>
        <w:t xml:space="preserve">Ochratoxin A </w:t>
      </w:r>
    </w:p>
    <w:p>
      <w:pPr>
        <w:framePr w:w="146" w:hRule="auto" w:wrap="none" w:vAnchor="page" w:hAnchor="page" w:x="2172" w:y="9316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5A6E84"/>
          <w:kern w:val="0"/>
          <w:sz w:val="11"/>
          <w:szCs w:val="11"/>
        </w:rPr>
        <w:t>|</w:t>
      </w:r>
    </w:p>
    <w:p>
      <w:pPr>
        <w:framePr w:w="837" w:hRule="auto" w:wrap="none" w:vAnchor="page" w:hAnchor="page" w:x="2322" w:y="9334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5"/>
          <w:kern w:val="0"/>
          <w:sz w:val="10"/>
          <w:szCs w:val="10"/>
        </w:rPr>
        <w:t>Охрат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оксин A</w:t>
      </w:r>
    </w:p>
    <w:p>
      <w:pPr>
        <w:framePr w:w="1070" w:hRule="auto" w:wrap="none" w:vAnchor="page" w:hAnchor="page" w:x="5590" w:y="931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6"/>
          <w:kern w:val="0"/>
          <w:sz w:val="11"/>
          <w:szCs w:val="11"/>
        </w:rPr>
        <w:t>Ph. Eur. 2.8.22</w:t>
      </w:r>
    </w:p>
    <w:p>
      <w:pPr>
        <w:framePr w:w="674" w:hRule="auto" w:wrap="none" w:vAnchor="page" w:hAnchor="page" w:x="7809" w:y="931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 xml:space="preserve"> 20 µg/kg</w:t>
      </w:r>
    </w:p>
    <w:p>
      <w:pPr>
        <w:framePr w:w="314" w:hRule="auto" w:wrap="none" w:vAnchor="page" w:hAnchor="page" w:x="11105" w:y="9302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-3"/>
          <w:kern w:val="0"/>
          <w:sz w:val="13"/>
          <w:szCs w:val="13"/>
        </w:rPr>
        <w:t>n</w:t>
      </w:r>
      <w:r>
        <w:rPr>
          <w:rFonts w:ascii="Roboto Mono" w:hAnsi="Roboto Mono" w:cs="Roboto Mono" w:eastAsia="Roboto Mono"/>
          <w:b/>
          <w:i w:val="0"/>
          <w:color w:val="1B3A5C"/>
          <w:spacing w:val="-4"/>
          <w:kern w:val="0"/>
          <w:sz w:val="13"/>
          <w:szCs w:val="13"/>
        </w:rPr>
        <w:t>/t</w:t>
      </w:r>
    </w:p>
    <w:p>
      <w:pPr>
        <w:framePr w:w="224" w:hRule="auto" w:wrap="none" w:vAnchor="page" w:hAnchor="page" w:x="576" w:y="9454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3B6BA5"/>
          <w:spacing w:val="6"/>
          <w:kern w:val="0"/>
          <w:sz w:val="12"/>
          <w:szCs w:val="12"/>
        </w:rPr>
        <w:t>11</w:t>
      </w:r>
    </w:p>
    <w:p>
      <w:pPr>
        <w:framePr w:w="1052" w:hRule="auto" w:wrap="none" w:vAnchor="page" w:hAnchor="page" w:x="1017" w:y="9470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spacing w:val="6"/>
          <w:kern w:val="0"/>
          <w:sz w:val="13"/>
          <w:szCs w:val="13"/>
        </w:rPr>
        <w:t>Heav</w:t>
      </w:r>
      <w:r>
        <w:rPr>
          <w:rFonts w:ascii="Montserrat" w:hAnsi="Montserrat" w:cs="Montserrat" w:eastAsia="Montserrat"/>
          <w:b/>
          <w:i w:val="0"/>
          <w:color w:val="16324F"/>
          <w:spacing w:val="5"/>
          <w:kern w:val="0"/>
          <w:sz w:val="13"/>
          <w:szCs w:val="13"/>
        </w:rPr>
        <w:t xml:space="preserve">y Metals </w:t>
      </w:r>
    </w:p>
    <w:p>
      <w:pPr>
        <w:framePr w:w="848" w:hRule="auto" w:wrap="none" w:vAnchor="page" w:hAnchor="page" w:x="2112" w:y="9484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Тешки ме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>тали</w:t>
      </w:r>
    </w:p>
    <w:p>
      <w:pPr>
        <w:framePr w:w="1796" w:hRule="auto" w:wrap="none" w:vAnchor="page" w:hAnchor="page" w:x="2967" w:y="9469"/>
        <w:spacing w:before="0" w:after="0" w:line="11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7A5C1E"/>
          <w:spacing w:val="-6"/>
          <w:kern w:val="0"/>
          <w:sz w:val="11"/>
          <w:szCs w:val="11"/>
        </w:rPr>
        <w:t>· Ph. Eur. 2.4.27 (ICP-M</w:t>
      </w:r>
      <w:r>
        <w:rPr>
          <w:rFonts w:ascii="Roboto Mono SemiBold" w:hAnsi="Roboto Mono SemiBold" w:cs="Roboto Mono SemiBold" w:eastAsia="Roboto Mono SemiBold"/>
          <w:b w:val="0"/>
          <w:i w:val="0"/>
          <w:color w:val="7A5C1E"/>
          <w:spacing w:val="-7"/>
          <w:kern w:val="0"/>
          <w:sz w:val="11"/>
          <w:szCs w:val="11"/>
        </w:rPr>
        <w:t>S)</w:t>
      </w:r>
    </w:p>
    <w:p>
      <w:pPr>
        <w:framePr w:w="800" w:hRule="auto" w:wrap="none" w:vAnchor="page" w:hAnchor="page" w:x="1182" w:y="9609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spacing w:val="3"/>
          <w:kern w:val="0"/>
          <w:sz w:val="12"/>
          <w:szCs w:val="12"/>
        </w:rPr>
        <w:t xml:space="preserve">Lead (Pb) </w:t>
      </w:r>
    </w:p>
    <w:p>
      <w:pPr>
        <w:framePr w:w="146" w:hRule="auto" w:wrap="none" w:vAnchor="page" w:hAnchor="page" w:x="1947" w:y="9616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5A6E84"/>
          <w:kern w:val="0"/>
          <w:sz w:val="11"/>
          <w:szCs w:val="11"/>
        </w:rPr>
        <w:t>|</w:t>
      </w:r>
    </w:p>
    <w:p>
      <w:pPr>
        <w:framePr w:w="421" w:hRule="auto" w:wrap="none" w:vAnchor="page" w:hAnchor="page" w:x="2097" w:y="9634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7"/>
          <w:kern w:val="0"/>
          <w:sz w:val="10"/>
          <w:szCs w:val="10"/>
        </w:rPr>
        <w:t>Оло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6"/>
          <w:kern w:val="0"/>
          <w:sz w:val="10"/>
          <w:szCs w:val="10"/>
        </w:rPr>
        <w:t>во</w:t>
      </w:r>
    </w:p>
    <w:p>
      <w:pPr>
        <w:framePr w:w="1070" w:hRule="auto" w:wrap="none" w:vAnchor="page" w:hAnchor="page" w:x="5590" w:y="961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6"/>
          <w:kern w:val="0"/>
          <w:sz w:val="11"/>
          <w:szCs w:val="11"/>
        </w:rPr>
        <w:t>Ph. Eur. 2.4.27</w:t>
      </w:r>
    </w:p>
    <w:p>
      <w:pPr>
        <w:framePr w:w="740" w:hRule="auto" w:wrap="none" w:vAnchor="page" w:hAnchor="page" w:x="7809" w:y="961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 xml:space="preserve"> 0.5 mg/kg</w:t>
      </w:r>
    </w:p>
    <w:p>
      <w:pPr>
        <w:framePr w:w="938" w:hRule="auto" w:wrap="none" w:vAnchor="page" w:hAnchor="page" w:x="10505" w:y="9602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-3"/>
          <w:kern w:val="0"/>
          <w:sz w:val="13"/>
          <w:szCs w:val="13"/>
        </w:rPr>
        <w:t>0.013 mg/</w:t>
      </w:r>
      <w:r>
        <w:rPr>
          <w:rFonts w:ascii="Roboto Mono" w:hAnsi="Roboto Mono" w:cs="Roboto Mono" w:eastAsia="Roboto Mono"/>
          <w:b/>
          <w:i w:val="0"/>
          <w:color w:val="1B3A5C"/>
          <w:spacing w:val="-4"/>
          <w:kern w:val="0"/>
          <w:sz w:val="13"/>
          <w:szCs w:val="13"/>
        </w:rPr>
        <w:t>kg</w:t>
      </w:r>
    </w:p>
    <w:p>
      <w:pPr>
        <w:framePr w:w="1016" w:hRule="auto" w:wrap="none" w:vAnchor="page" w:hAnchor="page" w:x="1182" w:y="9744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spacing w:val="3"/>
          <w:kern w:val="0"/>
          <w:sz w:val="12"/>
          <w:szCs w:val="12"/>
        </w:rPr>
        <w:t xml:space="preserve">Cadmium (Cd) </w:t>
      </w:r>
    </w:p>
    <w:p>
      <w:pPr>
        <w:framePr w:w="146" w:hRule="auto" w:wrap="none" w:vAnchor="page" w:hAnchor="page" w:x="2172" w:y="9751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5A6E84"/>
          <w:kern w:val="0"/>
          <w:sz w:val="11"/>
          <w:szCs w:val="11"/>
        </w:rPr>
        <w:t>|</w:t>
      </w:r>
    </w:p>
    <w:p>
      <w:pPr>
        <w:framePr w:w="574" w:hRule="auto" w:wrap="none" w:vAnchor="page" w:hAnchor="page" w:x="2322" w:y="976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7"/>
          <w:kern w:val="0"/>
          <w:sz w:val="10"/>
          <w:szCs w:val="10"/>
        </w:rPr>
        <w:t>Кадми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6"/>
          <w:kern w:val="0"/>
          <w:sz w:val="10"/>
          <w:szCs w:val="10"/>
        </w:rPr>
        <w:t>ум</w:t>
      </w:r>
    </w:p>
    <w:p>
      <w:pPr>
        <w:framePr w:w="1070" w:hRule="auto" w:wrap="none" w:vAnchor="page" w:hAnchor="page" w:x="5590" w:y="976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6"/>
          <w:kern w:val="0"/>
          <w:sz w:val="11"/>
          <w:szCs w:val="11"/>
        </w:rPr>
        <w:t>Ph. Eur. 2.4.27</w:t>
      </w:r>
    </w:p>
    <w:p>
      <w:pPr>
        <w:framePr w:w="740" w:hRule="auto" w:wrap="none" w:vAnchor="page" w:hAnchor="page" w:x="7809" w:y="976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 xml:space="preserve"> 0.3 mg/kg</w:t>
      </w:r>
    </w:p>
    <w:p>
      <w:pPr>
        <w:framePr w:w="938" w:hRule="auto" w:wrap="none" w:vAnchor="page" w:hAnchor="page" w:x="10505" w:y="9752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-3"/>
          <w:kern w:val="0"/>
          <w:sz w:val="13"/>
          <w:szCs w:val="13"/>
        </w:rPr>
        <w:t>0.004 mg/</w:t>
      </w:r>
      <w:r>
        <w:rPr>
          <w:rFonts w:ascii="Roboto Mono" w:hAnsi="Roboto Mono" w:cs="Roboto Mono" w:eastAsia="Roboto Mono"/>
          <w:b/>
          <w:i w:val="0"/>
          <w:color w:val="1B3A5C"/>
          <w:spacing w:val="-4"/>
          <w:kern w:val="0"/>
          <w:sz w:val="13"/>
          <w:szCs w:val="13"/>
        </w:rPr>
        <w:t>kg</w:t>
      </w:r>
    </w:p>
    <w:p>
      <w:pPr>
        <w:framePr w:w="1016" w:hRule="auto" w:wrap="none" w:vAnchor="page" w:hAnchor="page" w:x="1182" w:y="9894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spacing w:val="3"/>
          <w:kern w:val="0"/>
          <w:sz w:val="12"/>
          <w:szCs w:val="12"/>
        </w:rPr>
        <w:t xml:space="preserve">Arsenic (As) </w:t>
      </w:r>
    </w:p>
    <w:p>
      <w:pPr>
        <w:framePr w:w="146" w:hRule="auto" w:wrap="none" w:vAnchor="page" w:hAnchor="page" w:x="2172" w:y="9901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5A6E84"/>
          <w:kern w:val="0"/>
          <w:sz w:val="11"/>
          <w:szCs w:val="11"/>
        </w:rPr>
        <w:t>|</w:t>
      </w:r>
    </w:p>
    <w:p>
      <w:pPr>
        <w:framePr w:w="414" w:hRule="auto" w:wrap="none" w:vAnchor="page" w:hAnchor="page" w:x="2322" w:y="991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10"/>
          <w:szCs w:val="10"/>
        </w:rPr>
        <w:t>Арсен</w:t>
      </w:r>
    </w:p>
    <w:p>
      <w:pPr>
        <w:framePr w:w="1070" w:hRule="auto" w:wrap="none" w:vAnchor="page" w:hAnchor="page" w:x="5590" w:y="991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6"/>
          <w:kern w:val="0"/>
          <w:sz w:val="11"/>
          <w:szCs w:val="11"/>
        </w:rPr>
        <w:t>Ph. Eur. 2.4.27</w:t>
      </w:r>
    </w:p>
    <w:p>
      <w:pPr>
        <w:framePr w:w="740" w:hRule="auto" w:wrap="none" w:vAnchor="page" w:hAnchor="page" w:x="7809" w:y="991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 xml:space="preserve"> 0.2 mg/kg</w:t>
      </w:r>
    </w:p>
    <w:p>
      <w:pPr>
        <w:framePr w:w="938" w:hRule="auto" w:wrap="none" w:vAnchor="page" w:hAnchor="page" w:x="10505" w:y="9902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-3"/>
          <w:kern w:val="0"/>
          <w:sz w:val="13"/>
          <w:szCs w:val="13"/>
        </w:rPr>
        <w:t>0.011 mg/</w:t>
      </w:r>
      <w:r>
        <w:rPr>
          <w:rFonts w:ascii="Roboto Mono" w:hAnsi="Roboto Mono" w:cs="Roboto Mono" w:eastAsia="Roboto Mono"/>
          <w:b/>
          <w:i w:val="0"/>
          <w:color w:val="1B3A5C"/>
          <w:spacing w:val="-4"/>
          <w:kern w:val="0"/>
          <w:sz w:val="13"/>
          <w:szCs w:val="13"/>
        </w:rPr>
        <w:t>kg</w:t>
      </w:r>
    </w:p>
    <w:p>
      <w:pPr>
        <w:framePr w:w="1016" w:hRule="auto" w:wrap="none" w:vAnchor="page" w:hAnchor="page" w:x="1182" w:y="10044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spacing w:val="3"/>
          <w:kern w:val="0"/>
          <w:sz w:val="12"/>
          <w:szCs w:val="12"/>
        </w:rPr>
        <w:t xml:space="preserve">Mercury (Hg) </w:t>
      </w:r>
    </w:p>
    <w:p>
      <w:pPr>
        <w:framePr w:w="146" w:hRule="auto" w:wrap="none" w:vAnchor="page" w:hAnchor="page" w:x="2172" w:y="10051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5A6E84"/>
          <w:kern w:val="0"/>
          <w:sz w:val="11"/>
          <w:szCs w:val="11"/>
        </w:rPr>
        <w:t>|</w:t>
      </w:r>
    </w:p>
    <w:p>
      <w:pPr>
        <w:framePr w:w="383" w:hRule="auto" w:wrap="none" w:vAnchor="page" w:hAnchor="page" w:x="2322" w:y="1006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Ж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>ива</w:t>
      </w:r>
    </w:p>
    <w:p>
      <w:pPr>
        <w:framePr w:w="1070" w:hRule="auto" w:wrap="none" w:vAnchor="page" w:hAnchor="page" w:x="5590" w:y="1006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6"/>
          <w:kern w:val="0"/>
          <w:sz w:val="11"/>
          <w:szCs w:val="11"/>
        </w:rPr>
        <w:t>Ph. Eur. 2.4.27</w:t>
      </w:r>
    </w:p>
    <w:p>
      <w:pPr>
        <w:framePr w:w="740" w:hRule="auto" w:wrap="none" w:vAnchor="page" w:hAnchor="page" w:x="7809" w:y="1006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 xml:space="preserve"> 0.1 mg/kg</w:t>
      </w:r>
    </w:p>
    <w:p>
      <w:pPr>
        <w:framePr w:w="938" w:hRule="auto" w:wrap="none" w:vAnchor="page" w:hAnchor="page" w:x="10505" w:y="10052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-3"/>
          <w:kern w:val="0"/>
          <w:sz w:val="13"/>
          <w:szCs w:val="13"/>
        </w:rPr>
        <w:t>0.002 mg/</w:t>
      </w:r>
      <w:r>
        <w:rPr>
          <w:rFonts w:ascii="Roboto Mono" w:hAnsi="Roboto Mono" w:cs="Roboto Mono" w:eastAsia="Roboto Mono"/>
          <w:b/>
          <w:i w:val="0"/>
          <w:color w:val="1B3A5C"/>
          <w:spacing w:val="-4"/>
          <w:kern w:val="0"/>
          <w:sz w:val="13"/>
          <w:szCs w:val="13"/>
        </w:rPr>
        <w:t>kg</w:t>
      </w:r>
    </w:p>
    <w:p>
      <w:pPr>
        <w:framePr w:w="224" w:hRule="auto" w:wrap="none" w:vAnchor="page" w:hAnchor="page" w:x="576" w:y="10204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3B6BA5"/>
          <w:spacing w:val="6"/>
          <w:kern w:val="0"/>
          <w:sz w:val="12"/>
          <w:szCs w:val="12"/>
        </w:rPr>
        <w:t>12</w:t>
      </w:r>
    </w:p>
    <w:p>
      <w:pPr>
        <w:framePr w:w="1457" w:hRule="auto" w:wrap="none" w:vAnchor="page" w:hAnchor="page" w:x="1017" w:y="10205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spacing w:val="6"/>
          <w:kern w:val="0"/>
          <w:sz w:val="13"/>
          <w:szCs w:val="13"/>
        </w:rPr>
        <w:t>Pestici</w:t>
      </w:r>
      <w:r>
        <w:rPr>
          <w:rFonts w:ascii="Montserrat" w:hAnsi="Montserrat" w:cs="Montserrat" w:eastAsia="Montserrat"/>
          <w:b/>
          <w:i w:val="0"/>
          <w:color w:val="16324F"/>
          <w:spacing w:val="5"/>
          <w:kern w:val="0"/>
          <w:sz w:val="13"/>
          <w:szCs w:val="13"/>
        </w:rPr>
        <w:t xml:space="preserve">de Residues </w:t>
      </w:r>
    </w:p>
    <w:p>
      <w:pPr>
        <w:framePr w:w="1403" w:hRule="auto" w:wrap="none" w:vAnchor="page" w:hAnchor="page" w:x="2517" w:y="1021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5"/>
          <w:kern w:val="0"/>
          <w:sz w:val="10"/>
          <w:szCs w:val="10"/>
        </w:rPr>
        <w:t>Ос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татоци од пестициди</w:t>
      </w:r>
    </w:p>
    <w:p>
      <w:pPr>
        <w:framePr w:w="1796" w:hRule="auto" w:wrap="none" w:vAnchor="page" w:hAnchor="page" w:x="5590" w:y="1021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6"/>
          <w:kern w:val="0"/>
          <w:sz w:val="11"/>
          <w:szCs w:val="11"/>
        </w:rPr>
        <w:t>Ph. Eur. 2.8.13 (LC-MS/M</w:t>
      </w:r>
      <w:r>
        <w:rPr>
          <w:rFonts w:ascii="Roboto Mono" w:hAnsi="Roboto Mono" w:cs="Roboto Mono" w:eastAsia="Roboto Mono"/>
          <w:b w:val="0"/>
          <w:i w:val="0"/>
          <w:color w:val="475569"/>
          <w:spacing w:val="-7"/>
          <w:kern w:val="0"/>
          <w:sz w:val="11"/>
          <w:szCs w:val="11"/>
        </w:rPr>
        <w:t>S)</w:t>
      </w:r>
    </w:p>
    <w:p>
      <w:pPr>
        <w:framePr w:w="1664" w:hRule="auto" w:wrap="none" w:vAnchor="page" w:hAnchor="page" w:x="7809" w:y="1021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 xml:space="preserve"> LOQ per Ph. Eur. 2.8.</w:t>
      </w:r>
      <w:r>
        <w:rPr>
          <w:rFonts w:ascii="Roboto Mono" w:hAnsi="Roboto Mono" w:cs="Roboto Mono" w:eastAsia="Roboto Mono"/>
          <w:b w:val="0"/>
          <w:i w:val="0"/>
          <w:color w:val="1E293B"/>
          <w:spacing w:val="-7"/>
          <w:kern w:val="0"/>
          <w:sz w:val="11"/>
          <w:szCs w:val="11"/>
        </w:rPr>
        <w:t>13</w:t>
      </w:r>
    </w:p>
    <w:p>
      <w:pPr>
        <w:framePr w:w="236" w:hRule="auto" w:wrap="none" w:vAnchor="page" w:hAnchor="page" w:x="11180" w:y="10187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-4"/>
          <w:kern w:val="0"/>
          <w:sz w:val="13"/>
          <w:szCs w:val="13"/>
        </w:rPr>
        <w:t>ND</w:t>
      </w:r>
    </w:p>
    <w:p>
      <w:pPr>
        <w:framePr w:w="2759" w:hRule="auto" w:wrap="none" w:vAnchor="page" w:hAnchor="page" w:x="576" w:y="11404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spacing w:val="11"/>
          <w:kern w:val="0"/>
          <w:sz w:val="10"/>
          <w:szCs w:val="10"/>
        </w:rPr>
        <w:t>LABORATORY · ACCREDIT</w:t>
      </w:r>
      <w:r>
        <w:rPr>
          <w:rFonts w:ascii="Montserrat" w:hAnsi="Montserrat" w:cs="Montserrat" w:eastAsia="Montserrat"/>
          <w:b/>
          <w:i w:val="0"/>
          <w:color w:val="1B3A5C"/>
          <w:spacing w:val="10"/>
          <w:kern w:val="0"/>
          <w:sz w:val="10"/>
          <w:szCs w:val="10"/>
        </w:rPr>
        <w:t>ATION · LOCATION</w:t>
      </w:r>
    </w:p>
    <w:p>
      <w:pPr>
        <w:framePr w:w="2298" w:hRule="auto" w:wrap="none" w:vAnchor="page" w:hAnchor="page" w:x="576" w:y="11530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10"/>
          <w:szCs w:val="10"/>
        </w:rPr>
        <w:t>Лабораторија · Акредитација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10"/>
          <w:szCs w:val="10"/>
        </w:rPr>
        <w:t xml:space="preserve"> · Локација</w:t>
      </w:r>
    </w:p>
    <w:p>
      <w:pPr>
        <w:framePr w:w="1597" w:hRule="auto" w:wrap="none" w:vAnchor="page" w:hAnchor="page" w:x="8436" w:y="11404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spacing w:val="13"/>
          <w:kern w:val="0"/>
          <w:sz w:val="10"/>
          <w:szCs w:val="10"/>
        </w:rPr>
        <w:t>COA DOC. CO</w:t>
      </w:r>
      <w:r>
        <w:rPr>
          <w:rFonts w:ascii="Montserrat" w:hAnsi="Montserrat" w:cs="Montserrat" w:eastAsia="Montserrat"/>
          <w:b/>
          <w:i w:val="0"/>
          <w:color w:val="1B3A5C"/>
          <w:spacing w:val="12"/>
          <w:kern w:val="0"/>
          <w:sz w:val="10"/>
          <w:szCs w:val="10"/>
        </w:rPr>
        <w:t>DE, ISSUED</w:t>
      </w:r>
    </w:p>
    <w:p>
      <w:pPr>
        <w:framePr w:w="1193" w:hRule="auto" w:wrap="none" w:vAnchor="page" w:hAnchor="page" w:x="8666" w:y="11530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10"/>
          <w:szCs w:val="10"/>
        </w:rPr>
        <w:t xml:space="preserve">Код </w:t>
      </w: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0"/>
          <w:szCs w:val="10"/>
        </w:rPr>
        <w:t>на СзА, Издаден</w:t>
      </w:r>
    </w:p>
    <w:p>
      <w:pPr>
        <w:framePr w:w="696" w:hRule="auto" w:wrap="none" w:vAnchor="page" w:hAnchor="page" w:x="10658" w:y="11404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spacing w:val="12"/>
          <w:kern w:val="0"/>
          <w:sz w:val="10"/>
          <w:szCs w:val="10"/>
        </w:rPr>
        <w:t>PARAM. №</w:t>
      </w:r>
    </w:p>
    <w:p>
      <w:pPr>
        <w:framePr w:w="470" w:hRule="auto" w:wrap="none" w:vAnchor="page" w:hAnchor="page" w:x="10925" w:y="11530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>Пар.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10"/>
          <w:szCs w:val="10"/>
        </w:rPr>
        <w:t xml:space="preserve"> №</w:t>
      </w:r>
    </w:p>
    <w:p>
      <w:pPr>
        <w:framePr w:w="2537" w:hRule="auto" w:wrap="none" w:vAnchor="page" w:hAnchor="page" w:x="576" w:y="11685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spacing w:val="-4"/>
          <w:kern w:val="0"/>
          <w:sz w:val="12"/>
          <w:szCs w:val="12"/>
        </w:rPr>
        <w:t>Purely Plant QC Department · In</w:t>
      </w:r>
      <w:r>
        <w:rPr>
          <w:rFonts w:ascii="Montserrat" w:hAnsi="Montserrat" w:cs="Montserrat" w:eastAsia="Montserrat"/>
          <w:b/>
          <w:i w:val="0"/>
          <w:color w:val="16324F"/>
          <w:spacing w:val="-5"/>
          <w:kern w:val="0"/>
          <w:sz w:val="12"/>
          <w:szCs w:val="12"/>
        </w:rPr>
        <w:t>-house</w:t>
      </w:r>
    </w:p>
    <w:p>
      <w:pPr>
        <w:framePr w:w="1979" w:hRule="auto" w:wrap="none" w:vAnchor="page" w:hAnchor="page" w:x="576" w:y="11837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6E7D92"/>
          <w:spacing w:val="1"/>
          <w:kern w:val="0"/>
          <w:sz w:val="9"/>
          <w:szCs w:val="9"/>
        </w:rPr>
        <w:t xml:space="preserve">Пјурли Плант — Сектор за КК · </w:t>
      </w:r>
      <w:r>
        <w:rPr>
          <w:rFonts w:ascii="Montserrat Medium" w:hAnsi="Montserrat Medium" w:cs="Montserrat Medium" w:eastAsia="Montserrat Medium"/>
          <w:b w:val="0"/>
          <w:i/>
          <w:color w:val="6E7D92"/>
          <w:kern w:val="0"/>
          <w:sz w:val="9"/>
          <w:szCs w:val="9"/>
        </w:rPr>
        <w:t>In-house</w:t>
      </w:r>
    </w:p>
    <w:p>
      <w:pPr>
        <w:framePr w:w="152" w:hRule="auto" w:wrap="none" w:vAnchor="page" w:hAnchor="page" w:x="2511" w:y="11837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B3BFCC"/>
          <w:spacing w:val="6"/>
          <w:kern w:val="0"/>
          <w:sz w:val="9"/>
          <w:szCs w:val="9"/>
        </w:rPr>
        <w:t xml:space="preserve"> </w:t>
      </w:r>
      <w:r>
        <w:rPr>
          <w:rFonts w:ascii="Montserrat Medium" w:hAnsi="Montserrat Medium" w:cs="Montserrat Medium" w:eastAsia="Montserrat Medium"/>
          <w:b w:val="0"/>
          <w:i w:val="0"/>
          <w:color w:val="B3BFCC"/>
          <w:spacing w:val="5"/>
          <w:kern w:val="0"/>
          <w:sz w:val="9"/>
          <w:szCs w:val="9"/>
        </w:rPr>
        <w:t xml:space="preserve">· </w:t>
      </w:r>
    </w:p>
    <w:p>
      <w:pPr>
        <w:framePr w:w="1579" w:hRule="auto" w:wrap="none" w:vAnchor="page" w:hAnchor="page" w:x="2601" w:y="11837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7C8FA6"/>
          <w:spacing w:val="1"/>
          <w:kern w:val="0"/>
          <w:sz w:val="9"/>
          <w:szCs w:val="9"/>
        </w:rPr>
        <w:t>Kojlija 1043, Petro</w:t>
      </w:r>
      <w:r>
        <w:rPr>
          <w:rFonts w:ascii="Montserrat Medium" w:hAnsi="Montserrat Medium" w:cs="Montserrat Medium" w:eastAsia="Montserrat Medium"/>
          <w:b w:val="0"/>
          <w:i w:val="0"/>
          <w:color w:val="7C8FA6"/>
          <w:kern w:val="0"/>
          <w:sz w:val="9"/>
          <w:szCs w:val="9"/>
        </w:rPr>
        <w:t>vec-Skopje, MK</w:t>
      </w:r>
    </w:p>
    <w:p>
      <w:pPr>
        <w:framePr w:w="753" w:hRule="auto" w:wrap="none" w:vAnchor="page" w:hAnchor="page" w:x="8613" w:y="11687"/>
        <w:spacing w:before="0" w:after="0" w:line="100" w:lineRule="exact"/>
        <w:ind w:left="0" w:right="0" w:firstLine="0"/>
        <w:jc w:val="left"/>
      </w:pPr>
      <w:r>
        <w:rPr>
          <w:rFonts w:ascii="Roboto Condensed SemiBold" w:hAnsi="Roboto Condensed SemiBold" w:cs="Roboto Condensed SemiBold" w:eastAsia="Roboto Condensed SemiBold"/>
          <w:b w:val="0"/>
          <w:i w:val="0"/>
          <w:color w:val="1B3A5C"/>
          <w:spacing w:val="4"/>
          <w:kern w:val="0"/>
          <w:sz w:val="10"/>
          <w:szCs w:val="10"/>
        </w:rPr>
        <w:t>iCoA-PP_26-0</w:t>
      </w:r>
      <w:r>
        <w:rPr>
          <w:rFonts w:ascii="Roboto Condensed SemiBold" w:hAnsi="Roboto Condensed SemiBold" w:cs="Roboto Condensed SemiBold" w:eastAsia="Roboto Condensed SemiBold"/>
          <w:b w:val="0"/>
          <w:i w:val="0"/>
          <w:color w:val="1B3A5C"/>
          <w:spacing w:val="3"/>
          <w:kern w:val="0"/>
          <w:sz w:val="10"/>
          <w:szCs w:val="10"/>
        </w:rPr>
        <w:t>29</w:t>
      </w:r>
    </w:p>
    <w:p>
      <w:pPr>
        <w:framePr w:w="575" w:hRule="auto" w:wrap="none" w:vAnchor="page" w:hAnchor="page" w:x="9363" w:y="11696"/>
        <w:spacing w:before="0" w:after="0" w:line="100" w:lineRule="exact"/>
        <w:ind w:left="0" w:right="0" w:firstLine="0"/>
        <w:jc w:val="left"/>
      </w:pPr>
      <w:r>
        <w:rPr>
          <w:rFonts w:ascii="Roboto Condensed SemiBold" w:hAnsi="Roboto Condensed SemiBold" w:cs="Roboto Condensed SemiBold" w:eastAsia="Roboto Condensed SemiBold"/>
          <w:b w:val="0"/>
          <w:i/>
          <w:color w:val="8C9BB0"/>
          <w:spacing w:val="-2"/>
          <w:kern w:val="0"/>
          <w:sz w:val="10"/>
          <w:szCs w:val="10"/>
        </w:rPr>
        <w:t>· 03.</w:t>
      </w:r>
      <w:r>
        <w:rPr>
          <w:rFonts w:ascii="Roboto Condensed SemiBold" w:hAnsi="Roboto Condensed SemiBold" w:cs="Roboto Condensed SemiBold" w:eastAsia="Roboto Condensed SemiBold"/>
          <w:b w:val="0"/>
          <w:i/>
          <w:color w:val="8C9BB0"/>
          <w:spacing w:val="-3"/>
          <w:kern w:val="0"/>
          <w:sz w:val="10"/>
          <w:szCs w:val="10"/>
        </w:rPr>
        <w:t>06.2026</w:t>
      </w:r>
    </w:p>
    <w:p>
      <w:pPr>
        <w:framePr w:w="542" w:hRule="auto" w:wrap="none" w:vAnchor="page" w:hAnchor="page" w:x="10910" w:y="11701"/>
        <w:spacing w:before="0" w:after="0" w:line="11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1B3A5C"/>
          <w:spacing w:val="-5"/>
          <w:kern w:val="0"/>
          <w:sz w:val="11"/>
          <w:szCs w:val="11"/>
        </w:rPr>
        <w:t>1</w:t>
      </w:r>
      <w:r>
        <w:rPr>
          <w:rFonts w:ascii="Roboto Mono SemiBold" w:hAnsi="Roboto Mono SemiBold" w:cs="Roboto Mono SemiBold" w:eastAsia="Roboto Mono SemiBold"/>
          <w:b w:val="0"/>
          <w:i w:val="0"/>
          <w:color w:val="1B3A5C"/>
          <w:spacing w:val="-6"/>
          <w:kern w:val="0"/>
          <w:sz w:val="11"/>
          <w:szCs w:val="11"/>
        </w:rPr>
        <w:t>, 2, 7</w:t>
      </w:r>
    </w:p>
    <w:p>
      <w:pPr>
        <w:framePr w:w="3794" w:hRule="auto" w:wrap="none" w:vAnchor="page" w:hAnchor="page" w:x="576" w:y="11985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spacing w:val="-2"/>
          <w:kern w:val="0"/>
          <w:sz w:val="12"/>
          <w:szCs w:val="12"/>
        </w:rPr>
        <w:t>UKIM FF —</w:t>
      </w:r>
      <w:r>
        <w:rPr>
          <w:rFonts w:ascii="Montserrat" w:hAnsi="Montserrat" w:cs="Montserrat" w:eastAsia="Montserrat"/>
          <w:b/>
          <w:i w:val="0"/>
          <w:color w:val="16324F"/>
          <w:spacing w:val="-3"/>
          <w:kern w:val="0"/>
          <w:sz w:val="12"/>
          <w:szCs w:val="12"/>
        </w:rPr>
        <w:t xml:space="preserve"> Center for Natural Products · ISO/IEC 17025:2017</w:t>
      </w:r>
    </w:p>
    <w:p>
      <w:pPr>
        <w:framePr w:w="2309" w:hRule="auto" w:wrap="none" w:vAnchor="page" w:hAnchor="page" w:x="576" w:y="12122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6E7D92"/>
          <w:kern w:val="0"/>
          <w:sz w:val="9"/>
          <w:szCs w:val="9"/>
        </w:rPr>
        <w:t xml:space="preserve">УКИМ ФФ — Центар за Природни Производи </w:t>
      </w:r>
    </w:p>
    <w:p>
      <w:pPr>
        <w:framePr w:w="186" w:hRule="auto" w:wrap="none" w:vAnchor="page" w:hAnchor="page" w:x="2841" w:y="12109"/>
        <w:spacing w:before="0" w:after="0" w:line="9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/>
          <w:color w:val="8C9BB0"/>
          <w:spacing w:val="9"/>
          <w:kern w:val="0"/>
          <w:sz w:val="9"/>
          <w:szCs w:val="9"/>
        </w:rPr>
        <w:t xml:space="preserve">· </w:t>
      </w:r>
    </w:p>
    <w:p>
      <w:pPr>
        <w:framePr w:w="848" w:hRule="auto" w:wrap="none" w:vAnchor="page" w:hAnchor="page" w:x="2967" w:y="12109"/>
        <w:spacing w:before="0" w:after="0" w:line="9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/>
          <w:color w:val="5A6E84"/>
          <w:spacing w:val="11"/>
          <w:kern w:val="0"/>
          <w:sz w:val="9"/>
          <w:szCs w:val="9"/>
        </w:rPr>
        <w:t>L</w:t>
      </w:r>
      <w:r>
        <w:rPr>
          <w:rFonts w:ascii="Roboto Mono SemiBold" w:hAnsi="Roboto Mono SemiBold" w:cs="Roboto Mono SemiBold" w:eastAsia="Roboto Mono SemiBold"/>
          <w:b w:val="0"/>
          <w:i/>
          <w:color w:val="5A6E84"/>
          <w:spacing w:val="10"/>
          <w:kern w:val="0"/>
          <w:sz w:val="9"/>
          <w:szCs w:val="9"/>
        </w:rPr>
        <w:t>T-083 (IARM)</w:t>
      </w:r>
    </w:p>
    <w:p>
      <w:pPr>
        <w:framePr w:w="152" w:hRule="auto" w:wrap="none" w:vAnchor="page" w:hAnchor="page" w:x="3786" w:y="12122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B3BFCC"/>
          <w:spacing w:val="6"/>
          <w:kern w:val="0"/>
          <w:sz w:val="9"/>
          <w:szCs w:val="9"/>
        </w:rPr>
        <w:t xml:space="preserve"> </w:t>
      </w:r>
      <w:r>
        <w:rPr>
          <w:rFonts w:ascii="Montserrat Medium" w:hAnsi="Montserrat Medium" w:cs="Montserrat Medium" w:eastAsia="Montserrat Medium"/>
          <w:b w:val="0"/>
          <w:i w:val="0"/>
          <w:color w:val="B3BFCC"/>
          <w:spacing w:val="5"/>
          <w:kern w:val="0"/>
          <w:sz w:val="9"/>
          <w:szCs w:val="9"/>
        </w:rPr>
        <w:t xml:space="preserve">· </w:t>
      </w:r>
    </w:p>
    <w:p>
      <w:pPr>
        <w:framePr w:w="1664" w:hRule="auto" w:wrap="none" w:vAnchor="page" w:hAnchor="page" w:x="3876" w:y="12122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7C8FA6"/>
          <w:spacing w:val="2"/>
          <w:kern w:val="0"/>
          <w:sz w:val="9"/>
          <w:szCs w:val="9"/>
        </w:rPr>
        <w:t>Mother Te</w:t>
      </w:r>
      <w:r>
        <w:rPr>
          <w:rFonts w:ascii="Montserrat Medium" w:hAnsi="Montserrat Medium" w:cs="Montserrat Medium" w:eastAsia="Montserrat Medium"/>
          <w:b w:val="0"/>
          <w:i w:val="0"/>
          <w:color w:val="7C8FA6"/>
          <w:spacing w:val="1"/>
          <w:kern w:val="0"/>
          <w:sz w:val="9"/>
          <w:szCs w:val="9"/>
        </w:rPr>
        <w:t>resa 47, 1000 Skopje, MK</w:t>
      </w:r>
    </w:p>
    <w:p>
      <w:pPr>
        <w:framePr w:w="513" w:hRule="auto" w:wrap="none" w:vAnchor="page" w:hAnchor="page" w:x="8733" w:y="11987"/>
        <w:spacing w:before="0" w:after="0" w:line="100" w:lineRule="exact"/>
        <w:ind w:left="0" w:right="0" w:firstLine="0"/>
        <w:jc w:val="left"/>
      </w:pPr>
      <w:r>
        <w:rPr>
          <w:rFonts w:ascii="Roboto Condensed SemiBold" w:hAnsi="Roboto Condensed SemiBold" w:cs="Roboto Condensed SemiBold" w:eastAsia="Roboto Condensed SemiBold"/>
          <w:b w:val="0"/>
          <w:i w:val="0"/>
          <w:color w:val="1B3A5C"/>
          <w:spacing w:val="6"/>
          <w:kern w:val="0"/>
          <w:sz w:val="10"/>
          <w:szCs w:val="10"/>
        </w:rPr>
        <w:t>ППК25367</w:t>
      </w:r>
    </w:p>
    <w:p>
      <w:pPr>
        <w:framePr w:w="575" w:hRule="auto" w:wrap="none" w:vAnchor="page" w:hAnchor="page" w:x="9243" w:y="11996"/>
        <w:spacing w:before="0" w:after="0" w:line="100" w:lineRule="exact"/>
        <w:ind w:left="0" w:right="0" w:firstLine="0"/>
        <w:jc w:val="left"/>
      </w:pPr>
      <w:r>
        <w:rPr>
          <w:rFonts w:ascii="Roboto Condensed SemiBold" w:hAnsi="Roboto Condensed SemiBold" w:cs="Roboto Condensed SemiBold" w:eastAsia="Roboto Condensed SemiBold"/>
          <w:b w:val="0"/>
          <w:i/>
          <w:color w:val="8C9BB0"/>
          <w:spacing w:val="-2"/>
          <w:kern w:val="0"/>
          <w:sz w:val="10"/>
          <w:szCs w:val="10"/>
        </w:rPr>
        <w:t>· 28.</w:t>
      </w:r>
      <w:r>
        <w:rPr>
          <w:rFonts w:ascii="Roboto Condensed SemiBold" w:hAnsi="Roboto Condensed SemiBold" w:cs="Roboto Condensed SemiBold" w:eastAsia="Roboto Condensed SemiBold"/>
          <w:b w:val="0"/>
          <w:i/>
          <w:color w:val="8C9BB0"/>
          <w:spacing w:val="-3"/>
          <w:kern w:val="0"/>
          <w:sz w:val="10"/>
          <w:szCs w:val="10"/>
        </w:rPr>
        <w:t>11.2025</w:t>
      </w:r>
    </w:p>
    <w:p>
      <w:pPr>
        <w:framePr w:w="476" w:hRule="auto" w:wrap="none" w:vAnchor="page" w:hAnchor="page" w:x="10970" w:y="11986"/>
        <w:spacing w:before="0" w:after="0" w:line="11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1B3A5C"/>
          <w:spacing w:val="-5"/>
          <w:kern w:val="0"/>
          <w:sz w:val="11"/>
          <w:szCs w:val="11"/>
        </w:rPr>
        <w:t>3</w:t>
      </w:r>
      <w:r>
        <w:rPr>
          <w:rFonts w:ascii="Roboto Mono SemiBold" w:hAnsi="Roboto Mono SemiBold" w:cs="Roboto Mono SemiBold" w:eastAsia="Roboto Mono SemiBold"/>
          <w:b w:val="0"/>
          <w:i w:val="0"/>
          <w:color w:val="1B3A5C"/>
          <w:spacing w:val="-6"/>
          <w:kern w:val="0"/>
          <w:sz w:val="11"/>
          <w:szCs w:val="11"/>
        </w:rPr>
        <w:t>–6, 8</w:t>
      </w:r>
    </w:p>
    <w:p>
      <w:pPr>
        <w:framePr w:w="4050" w:hRule="auto" w:wrap="none" w:vAnchor="page" w:hAnchor="page" w:x="576" w:y="12270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spacing w:val="-3"/>
          <w:kern w:val="0"/>
          <w:sz w:val="12"/>
          <w:szCs w:val="12"/>
        </w:rPr>
        <w:t>JZU Institute for Public Health (IPH Skopje) · ISO/IEC 17025:20</w:t>
      </w:r>
      <w:r>
        <w:rPr>
          <w:rFonts w:ascii="Montserrat" w:hAnsi="Montserrat" w:cs="Montserrat" w:eastAsia="Montserrat"/>
          <w:b/>
          <w:i w:val="0"/>
          <w:color w:val="16324F"/>
          <w:spacing w:val="-4"/>
          <w:kern w:val="0"/>
          <w:sz w:val="12"/>
          <w:szCs w:val="12"/>
        </w:rPr>
        <w:t>17</w:t>
      </w:r>
    </w:p>
    <w:p>
      <w:pPr>
        <w:framePr w:w="2155" w:hRule="auto" w:wrap="none" w:vAnchor="page" w:hAnchor="page" w:x="576" w:y="12422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6E7D92"/>
          <w:spacing w:val="1"/>
          <w:kern w:val="0"/>
          <w:sz w:val="9"/>
          <w:szCs w:val="9"/>
        </w:rPr>
        <w:t>ЈЗУ Институт за јавно здравје (ИЈЗ</w:t>
      </w:r>
      <w:r>
        <w:rPr>
          <w:rFonts w:ascii="Montserrat Medium" w:hAnsi="Montserrat Medium" w:cs="Montserrat Medium" w:eastAsia="Montserrat Medium"/>
          <w:b w:val="0"/>
          <w:i/>
          <w:color w:val="6E7D92"/>
          <w:kern w:val="0"/>
          <w:sz w:val="9"/>
          <w:szCs w:val="9"/>
        </w:rPr>
        <w:t xml:space="preserve"> Скопје) </w:t>
      </w:r>
    </w:p>
    <w:p>
      <w:pPr>
        <w:framePr w:w="186" w:hRule="auto" w:wrap="none" w:vAnchor="page" w:hAnchor="page" w:x="2721" w:y="12409"/>
        <w:spacing w:before="0" w:after="0" w:line="9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/>
          <w:color w:val="8C9BB0"/>
          <w:spacing w:val="9"/>
          <w:kern w:val="0"/>
          <w:sz w:val="9"/>
          <w:szCs w:val="9"/>
        </w:rPr>
        <w:t xml:space="preserve">· </w:t>
      </w:r>
    </w:p>
    <w:p>
      <w:pPr>
        <w:framePr w:w="848" w:hRule="auto" w:wrap="none" w:vAnchor="page" w:hAnchor="page" w:x="2847" w:y="12409"/>
        <w:spacing w:before="0" w:after="0" w:line="9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/>
          <w:color w:val="5A6E84"/>
          <w:spacing w:val="11"/>
          <w:kern w:val="0"/>
          <w:sz w:val="9"/>
          <w:szCs w:val="9"/>
        </w:rPr>
        <w:t>L</w:t>
      </w:r>
      <w:r>
        <w:rPr>
          <w:rFonts w:ascii="Roboto Mono SemiBold" w:hAnsi="Roboto Mono SemiBold" w:cs="Roboto Mono SemiBold" w:eastAsia="Roboto Mono SemiBold"/>
          <w:b w:val="0"/>
          <w:i/>
          <w:color w:val="5A6E84"/>
          <w:spacing w:val="10"/>
          <w:kern w:val="0"/>
          <w:sz w:val="9"/>
          <w:szCs w:val="9"/>
        </w:rPr>
        <w:t>T-005 (IARM)</w:t>
      </w:r>
    </w:p>
    <w:p>
      <w:pPr>
        <w:framePr w:w="152" w:hRule="auto" w:wrap="none" w:vAnchor="page" w:hAnchor="page" w:x="3666" w:y="12422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B3BFCC"/>
          <w:spacing w:val="6"/>
          <w:kern w:val="0"/>
          <w:sz w:val="9"/>
          <w:szCs w:val="9"/>
        </w:rPr>
        <w:t xml:space="preserve"> </w:t>
      </w:r>
      <w:r>
        <w:rPr>
          <w:rFonts w:ascii="Montserrat Medium" w:hAnsi="Montserrat Medium" w:cs="Montserrat Medium" w:eastAsia="Montserrat Medium"/>
          <w:b w:val="0"/>
          <w:i w:val="0"/>
          <w:color w:val="B3BFCC"/>
          <w:spacing w:val="5"/>
          <w:kern w:val="0"/>
          <w:sz w:val="9"/>
          <w:szCs w:val="9"/>
        </w:rPr>
        <w:t xml:space="preserve">· </w:t>
      </w:r>
    </w:p>
    <w:p>
      <w:pPr>
        <w:framePr w:w="1424" w:hRule="auto" w:wrap="none" w:vAnchor="page" w:hAnchor="page" w:x="3756" w:y="12422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7C8FA6"/>
          <w:spacing w:val="2"/>
          <w:kern w:val="0"/>
          <w:sz w:val="9"/>
          <w:szCs w:val="9"/>
        </w:rPr>
        <w:t>50 Divizija 6, 1000 Skopj</w:t>
      </w:r>
      <w:r>
        <w:rPr>
          <w:rFonts w:ascii="Montserrat Medium" w:hAnsi="Montserrat Medium" w:cs="Montserrat Medium" w:eastAsia="Montserrat Medium"/>
          <w:b w:val="0"/>
          <w:i w:val="0"/>
          <w:color w:val="7C8FA6"/>
          <w:spacing w:val="1"/>
          <w:kern w:val="0"/>
          <w:sz w:val="9"/>
          <w:szCs w:val="9"/>
        </w:rPr>
        <w:t>e, MK</w:t>
      </w:r>
    </w:p>
    <w:p>
      <w:pPr>
        <w:framePr w:w="693" w:hRule="auto" w:wrap="none" w:vAnchor="page" w:hAnchor="page" w:x="8643" w:y="12272"/>
        <w:spacing w:before="0" w:after="0" w:line="100" w:lineRule="exact"/>
        <w:ind w:left="0" w:right="0" w:firstLine="0"/>
        <w:jc w:val="left"/>
      </w:pPr>
      <w:r>
        <w:rPr>
          <w:rFonts w:ascii="Roboto Condensed SemiBold" w:hAnsi="Roboto Condensed SemiBold" w:cs="Roboto Condensed SemiBold" w:eastAsia="Roboto Condensed SemiBold"/>
          <w:b w:val="0"/>
          <w:i w:val="0"/>
          <w:color w:val="1B3A5C"/>
          <w:spacing w:val="8"/>
          <w:kern w:val="0"/>
          <w:sz w:val="10"/>
          <w:szCs w:val="10"/>
        </w:rPr>
        <w:t>1218/</w:t>
      </w:r>
      <w:r>
        <w:rPr>
          <w:rFonts w:ascii="Roboto Condensed SemiBold" w:hAnsi="Roboto Condensed SemiBold" w:cs="Roboto Condensed SemiBold" w:eastAsia="Roboto Condensed SemiBold"/>
          <w:b w:val="0"/>
          <w:i w:val="0"/>
          <w:color w:val="1B3A5C"/>
          <w:spacing w:val="7"/>
          <w:kern w:val="0"/>
          <w:sz w:val="10"/>
          <w:szCs w:val="10"/>
        </w:rPr>
        <w:t>2169/25</w:t>
      </w:r>
    </w:p>
    <w:p>
      <w:pPr>
        <w:framePr w:w="575" w:hRule="auto" w:wrap="none" w:vAnchor="page" w:hAnchor="page" w:x="9333" w:y="12281"/>
        <w:spacing w:before="0" w:after="0" w:line="100" w:lineRule="exact"/>
        <w:ind w:left="0" w:right="0" w:firstLine="0"/>
        <w:jc w:val="left"/>
      </w:pPr>
      <w:r>
        <w:rPr>
          <w:rFonts w:ascii="Roboto Condensed SemiBold" w:hAnsi="Roboto Condensed SemiBold" w:cs="Roboto Condensed SemiBold" w:eastAsia="Roboto Condensed SemiBold"/>
          <w:b w:val="0"/>
          <w:i/>
          <w:color w:val="8C9BB0"/>
          <w:spacing w:val="-2"/>
          <w:kern w:val="0"/>
          <w:sz w:val="10"/>
          <w:szCs w:val="10"/>
        </w:rPr>
        <w:t>· 01.</w:t>
      </w:r>
      <w:r>
        <w:rPr>
          <w:rFonts w:ascii="Roboto Condensed SemiBold" w:hAnsi="Roboto Condensed SemiBold" w:cs="Roboto Condensed SemiBold" w:eastAsia="Roboto Condensed SemiBold"/>
          <w:b w:val="0"/>
          <w:i/>
          <w:color w:val="8C9BB0"/>
          <w:spacing w:val="-3"/>
          <w:kern w:val="0"/>
          <w:sz w:val="10"/>
          <w:szCs w:val="10"/>
        </w:rPr>
        <w:t>12.2025</w:t>
      </w:r>
    </w:p>
    <w:p>
      <w:pPr>
        <w:framePr w:w="543" w:hRule="auto" w:wrap="none" w:vAnchor="page" w:hAnchor="page" w:x="8718" w:y="12392"/>
        <w:spacing w:before="0" w:after="0" w:line="100" w:lineRule="exact"/>
        <w:ind w:left="0" w:right="0" w:firstLine="0"/>
        <w:jc w:val="left"/>
      </w:pPr>
      <w:r>
        <w:rPr>
          <w:rFonts w:ascii="Roboto Condensed SemiBold" w:hAnsi="Roboto Condensed SemiBold" w:cs="Roboto Condensed SemiBold" w:eastAsia="Roboto Condensed SemiBold"/>
          <w:b w:val="0"/>
          <w:i w:val="0"/>
          <w:color w:val="1B3A5C"/>
          <w:spacing w:val="9"/>
          <w:kern w:val="0"/>
          <w:sz w:val="10"/>
          <w:szCs w:val="10"/>
        </w:rPr>
        <w:t>56</w:t>
      </w:r>
      <w:r>
        <w:rPr>
          <w:rFonts w:ascii="Roboto Condensed SemiBold" w:hAnsi="Roboto Condensed SemiBold" w:cs="Roboto Condensed SemiBold" w:eastAsia="Roboto Condensed SemiBold"/>
          <w:b w:val="0"/>
          <w:i w:val="0"/>
          <w:color w:val="1B3A5C"/>
          <w:spacing w:val="8"/>
          <w:kern w:val="0"/>
          <w:sz w:val="10"/>
          <w:szCs w:val="10"/>
        </w:rPr>
        <w:t>97/2025</w:t>
      </w:r>
    </w:p>
    <w:p>
      <w:pPr>
        <w:framePr w:w="575" w:hRule="auto" w:wrap="none" w:vAnchor="page" w:hAnchor="page" w:x="9258" w:y="12401"/>
        <w:spacing w:before="0" w:after="0" w:line="100" w:lineRule="exact"/>
        <w:ind w:left="0" w:right="0" w:firstLine="0"/>
        <w:jc w:val="left"/>
      </w:pPr>
      <w:r>
        <w:rPr>
          <w:rFonts w:ascii="Roboto Condensed SemiBold" w:hAnsi="Roboto Condensed SemiBold" w:cs="Roboto Condensed SemiBold" w:eastAsia="Roboto Condensed SemiBold"/>
          <w:b w:val="0"/>
          <w:i/>
          <w:color w:val="8C9BB0"/>
          <w:spacing w:val="-2"/>
          <w:kern w:val="0"/>
          <w:sz w:val="10"/>
          <w:szCs w:val="10"/>
        </w:rPr>
        <w:t>· 02.</w:t>
      </w:r>
      <w:r>
        <w:rPr>
          <w:rFonts w:ascii="Roboto Condensed SemiBold" w:hAnsi="Roboto Condensed SemiBold" w:cs="Roboto Condensed SemiBold" w:eastAsia="Roboto Condensed SemiBold"/>
          <w:b w:val="0"/>
          <w:i/>
          <w:color w:val="8C9BB0"/>
          <w:spacing w:val="-3"/>
          <w:kern w:val="0"/>
          <w:sz w:val="10"/>
          <w:szCs w:val="10"/>
        </w:rPr>
        <w:t>12.2025</w:t>
      </w:r>
    </w:p>
    <w:p>
      <w:pPr>
        <w:framePr w:w="146" w:hRule="auto" w:wrap="none" w:vAnchor="page" w:hAnchor="page" w:x="11270" w:y="12286"/>
        <w:spacing w:before="0" w:after="0" w:line="11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1B3A5C"/>
          <w:kern w:val="0"/>
          <w:sz w:val="11"/>
          <w:szCs w:val="11"/>
        </w:rPr>
        <w:t>9</w:t>
      </w:r>
    </w:p>
    <w:p>
      <w:pPr>
        <w:framePr w:w="410" w:hRule="auto" w:wrap="none" w:vAnchor="page" w:hAnchor="page" w:x="11030" w:y="12406"/>
        <w:spacing w:before="0" w:after="0" w:line="11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1B3A5C"/>
          <w:spacing w:val="-5"/>
          <w:kern w:val="0"/>
          <w:sz w:val="11"/>
          <w:szCs w:val="11"/>
        </w:rPr>
        <w:t>1</w:t>
      </w:r>
      <w:r>
        <w:rPr>
          <w:rFonts w:ascii="Roboto Mono SemiBold" w:hAnsi="Roboto Mono SemiBold" w:cs="Roboto Mono SemiBold" w:eastAsia="Roboto Mono SemiBold"/>
          <w:b w:val="0"/>
          <w:i w:val="0"/>
          <w:color w:val="1B3A5C"/>
          <w:spacing w:val="-6"/>
          <w:kern w:val="0"/>
          <w:sz w:val="11"/>
          <w:szCs w:val="11"/>
        </w:rPr>
        <w:t>0–12</w:t>
      </w:r>
    </w:p>
    <w:p>
      <w:pPr>
        <w:framePr w:w="2235" w:hRule="auto" w:wrap="none" w:vAnchor="page" w:hAnchor="page" w:x="576" w:y="13348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8"/>
          <w:kern w:val="0"/>
          <w:sz w:val="11"/>
          <w:szCs w:val="11"/>
        </w:rPr>
        <w:t>FINAL QC TESTING FOR BAT</w:t>
      </w:r>
      <w:r>
        <w:rPr>
          <w:rFonts w:ascii="Orbitron" w:hAnsi="Orbitron" w:cs="Orbitron" w:eastAsia="Orbitron"/>
          <w:b/>
          <w:i w:val="0"/>
          <w:color w:val="7A5C1E"/>
          <w:spacing w:val="7"/>
          <w:kern w:val="0"/>
          <w:sz w:val="11"/>
          <w:szCs w:val="11"/>
        </w:rPr>
        <w:t xml:space="preserve">CH </w:t>
      </w:r>
    </w:p>
    <w:p>
      <w:pPr>
        <w:framePr w:w="214" w:hRule="auto" w:wrap="none" w:vAnchor="page" w:hAnchor="page" w:x="2774" w:y="13364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7A5C1E"/>
          <w:kern w:val="0"/>
          <w:sz w:val="11"/>
          <w:szCs w:val="11"/>
        </w:rPr>
        <w:t>№</w:t>
      </w:r>
    </w:p>
    <w:p>
      <w:pPr>
        <w:framePr w:w="2473" w:hRule="auto" w:wrap="none" w:vAnchor="page" w:hAnchor="page" w:x="576" w:y="13483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-2"/>
          <w:kern w:val="0"/>
          <w:sz w:val="10"/>
          <w:szCs w:val="10"/>
        </w:rPr>
        <w:t>ФИНАЛНО КК ИСПИТУВАЊЕ НА С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3"/>
          <w:kern w:val="0"/>
          <w:sz w:val="10"/>
          <w:szCs w:val="10"/>
        </w:rPr>
        <w:t>ЕРИЈА БР.</w:t>
      </w:r>
    </w:p>
    <w:p>
      <w:pPr>
        <w:framePr w:w="920" w:hRule="auto" w:wrap="none" w:vAnchor="page" w:hAnchor="page" w:x="3456" w:y="13375"/>
        <w:spacing w:before="0" w:after="0" w:line="20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kern w:val="0"/>
          <w:sz w:val="20"/>
          <w:szCs w:val="20"/>
        </w:rPr>
        <w:t>P05</w:t>
      </w:r>
      <w:r>
        <w:rPr>
          <w:rFonts w:ascii="Roboto Mono" w:hAnsi="Roboto Mono" w:cs="Roboto Mono" w:eastAsia="Roboto Mono"/>
          <w:b/>
          <w:i w:val="0"/>
          <w:color w:val="1B3A5C"/>
          <w:spacing w:val="-1"/>
          <w:kern w:val="0"/>
          <w:sz w:val="20"/>
          <w:szCs w:val="20"/>
        </w:rPr>
        <w:t>0252</w:t>
      </w:r>
    </w:p>
    <w:p>
      <w:pPr>
        <w:framePr w:w="1897" w:hRule="auto" w:wrap="none" w:vAnchor="page" w:hAnchor="page" w:x="5108" w:y="13416"/>
        <w:spacing w:before="0" w:after="0" w:line="110" w:lineRule="exact"/>
        <w:ind w:left="0" w:right="0" w:firstLine="0"/>
        <w:jc w:val="left"/>
      </w:pPr>
      <w:r>
        <w:rPr>
          <w:rFonts w:ascii="Montserrat ExtraBold" w:hAnsi="Montserrat ExtraBold" w:cs="Montserrat ExtraBold" w:eastAsia="Montserrat ExtraBold"/>
          <w:b w:val="0"/>
          <w:i w:val="0"/>
          <w:color w:val="FFFFFF"/>
          <w:spacing w:val="2"/>
          <w:kern w:val="0"/>
          <w:sz w:val="11"/>
          <w:szCs w:val="11"/>
        </w:rPr>
        <w:t>CONFORMS TO</w:t>
      </w:r>
      <w:r>
        <w:rPr>
          <w:rFonts w:ascii="Montserrat ExtraBold" w:hAnsi="Montserrat ExtraBold" w:cs="Montserrat ExtraBold" w:eastAsia="Montserrat ExtraBold"/>
          <w:b w:val="0"/>
          <w:i w:val="0"/>
          <w:color w:val="FFFFFF"/>
          <w:spacing w:val="1"/>
          <w:kern w:val="0"/>
          <w:sz w:val="11"/>
          <w:szCs w:val="11"/>
        </w:rPr>
        <w:t xml:space="preserve"> SPECIFICATION</w:t>
      </w:r>
    </w:p>
    <w:p>
      <w:pPr>
        <w:framePr w:w="1596" w:hRule="auto" w:wrap="none" w:vAnchor="page" w:hAnchor="page" w:x="7028" w:y="13427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E4EDF6"/>
          <w:kern w:val="0"/>
          <w:sz w:val="9"/>
          <w:szCs w:val="9"/>
        </w:rPr>
        <w:t>Одговара на спецификацијата</w:t>
      </w:r>
    </w:p>
    <w:p>
      <w:pPr>
        <w:framePr w:w="1136" w:hRule="auto" w:wrap="none" w:vAnchor="page" w:hAnchor="page" w:x="9100" w:y="13401"/>
        <w:spacing w:before="0" w:after="0" w:line="11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7C8FA6"/>
          <w:spacing w:val="-3"/>
          <w:kern w:val="0"/>
          <w:sz w:val="11"/>
          <w:szCs w:val="11"/>
        </w:rPr>
        <w:t>DOES NOT CONF</w:t>
      </w:r>
      <w:r>
        <w:rPr>
          <w:rFonts w:ascii="Roboto Mono SemiBold" w:hAnsi="Roboto Mono SemiBold" w:cs="Roboto Mono SemiBold" w:eastAsia="Roboto Mono SemiBold"/>
          <w:b w:val="0"/>
          <w:i w:val="0"/>
          <w:color w:val="7C8FA6"/>
          <w:spacing w:val="-4"/>
          <w:kern w:val="0"/>
          <w:sz w:val="11"/>
          <w:szCs w:val="11"/>
        </w:rPr>
        <w:t>ORM</w:t>
      </w:r>
    </w:p>
    <w:p>
      <w:pPr>
        <w:framePr w:w="1385" w:hRule="auto" w:wrap="none" w:vAnchor="page" w:hAnchor="page" w:x="2169" w:y="14195"/>
        <w:spacing w:before="0" w:after="0" w:line="14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1B3A5C"/>
          <w:spacing w:val="19"/>
          <w:kern w:val="0"/>
          <w:sz w:val="14"/>
          <w:szCs w:val="14"/>
        </w:rPr>
        <w:t>RE</w:t>
      </w:r>
      <w:r>
        <w:rPr>
          <w:rFonts w:ascii="Orbitron ExtraBold" w:hAnsi="Orbitron ExtraBold" w:cs="Orbitron ExtraBold" w:eastAsia="Orbitron ExtraBold"/>
          <w:b w:val="0"/>
          <w:i w:val="0"/>
          <w:color w:val="1B3A5C"/>
          <w:spacing w:val="18"/>
          <w:kern w:val="0"/>
          <w:sz w:val="14"/>
          <w:szCs w:val="14"/>
        </w:rPr>
        <w:t>VIEWED BY</w:t>
      </w:r>
    </w:p>
    <w:p>
      <w:pPr>
        <w:framePr w:w="847" w:hRule="auto" w:wrap="none" w:vAnchor="page" w:hAnchor="page" w:x="2444" w:y="14385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3B6BA5"/>
          <w:spacing w:val="9"/>
          <w:kern w:val="0"/>
          <w:sz w:val="11"/>
          <w:szCs w:val="11"/>
        </w:rPr>
        <w:t>ПРЕГЛЕ</w:t>
      </w:r>
      <w:r>
        <w:rPr>
          <w:rFonts w:ascii="Montserrat" w:hAnsi="Montserrat" w:cs="Montserrat" w:eastAsia="Montserrat"/>
          <w:b/>
          <w:i w:val="0"/>
          <w:color w:val="3B6BA5"/>
          <w:spacing w:val="8"/>
          <w:kern w:val="0"/>
          <w:sz w:val="11"/>
          <w:szCs w:val="11"/>
        </w:rPr>
        <w:t>ДАЛ</w:t>
      </w:r>
    </w:p>
    <w:p>
      <w:pPr>
        <w:framePr w:w="1064" w:hRule="auto" w:wrap="none" w:vAnchor="page" w:hAnchor="page" w:x="1817" w:y="15024"/>
        <w:spacing w:before="0" w:after="0" w:line="12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1B3A5C"/>
          <w:spacing w:val="3"/>
          <w:kern w:val="0"/>
          <w:sz w:val="12"/>
          <w:szCs w:val="12"/>
        </w:rPr>
        <w:t>QA MANAG</w:t>
      </w:r>
      <w:r>
        <w:rPr>
          <w:rFonts w:ascii="Orbitron ExtraBold" w:hAnsi="Orbitron ExtraBold" w:cs="Orbitron ExtraBold" w:eastAsia="Orbitron ExtraBold"/>
          <w:b w:val="0"/>
          <w:i w:val="0"/>
          <w:color w:val="1B3A5C"/>
          <w:spacing w:val="2"/>
          <w:kern w:val="0"/>
          <w:sz w:val="12"/>
          <w:szCs w:val="12"/>
        </w:rPr>
        <w:t xml:space="preserve">ER </w:t>
      </w:r>
    </w:p>
    <w:p>
      <w:pPr>
        <w:framePr w:w="132" w:hRule="auto" w:wrap="none" w:vAnchor="page" w:hAnchor="page" w:x="2837" w:y="15035"/>
        <w:spacing w:before="0" w:after="0" w:line="10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3B6BA5"/>
          <w:spacing w:val="10"/>
          <w:kern w:val="0"/>
          <w:sz w:val="10"/>
          <w:szCs w:val="10"/>
        </w:rPr>
        <w:t xml:space="preserve">| </w:t>
      </w:r>
    </w:p>
    <w:p>
      <w:pPr>
        <w:framePr w:w="641" w:hRule="auto" w:wrap="none" w:vAnchor="page" w:hAnchor="page" w:x="2897" w:y="15049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3B6BA5"/>
          <w:spacing w:val="10"/>
          <w:kern w:val="0"/>
          <w:sz w:val="10"/>
          <w:szCs w:val="10"/>
        </w:rPr>
        <w:t>М</w:t>
      </w:r>
      <w:r>
        <w:rPr>
          <w:rFonts w:ascii="Montserrat" w:hAnsi="Montserrat" w:cs="Montserrat" w:eastAsia="Montserrat"/>
          <w:b/>
          <w:i w:val="0"/>
          <w:color w:val="3B6BA5"/>
          <w:spacing w:val="9"/>
          <w:kern w:val="0"/>
          <w:sz w:val="10"/>
          <w:szCs w:val="10"/>
        </w:rPr>
        <w:t>ЕНАЏЕР</w:t>
      </w:r>
    </w:p>
    <w:p>
      <w:pPr>
        <w:framePr w:w="225" w:hRule="auto" w:wrap="none" w:vAnchor="page" w:hAnchor="page" w:x="3527" w:y="15049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3B6BA5"/>
          <w:spacing w:val="14"/>
          <w:kern w:val="0"/>
          <w:sz w:val="10"/>
          <w:szCs w:val="10"/>
        </w:rPr>
        <w:t>ЗА</w:t>
      </w:r>
    </w:p>
    <w:p>
      <w:pPr>
        <w:framePr w:w="238" w:hRule="auto" w:wrap="none" w:vAnchor="page" w:hAnchor="page" w:x="3722" w:y="15049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3B6BA5"/>
          <w:spacing w:val="9"/>
          <w:kern w:val="0"/>
          <w:sz w:val="10"/>
          <w:szCs w:val="10"/>
        </w:rPr>
        <w:t>ОК</w:t>
      </w:r>
    </w:p>
    <w:p>
      <w:pPr>
        <w:framePr w:w="2255" w:hRule="auto" w:wrap="none" w:vAnchor="page" w:hAnchor="page" w:x="1779" w:y="15222"/>
        <w:spacing w:before="0" w:after="0" w:line="14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spacing w:val="-1"/>
          <w:kern w:val="0"/>
          <w:sz w:val="14"/>
          <w:szCs w:val="14"/>
        </w:rPr>
        <w:t>Jovana Romevska C</w:t>
      </w:r>
      <w:r>
        <w:rPr>
          <w:rFonts w:ascii="Montserrat" w:hAnsi="Montserrat" w:cs="Montserrat" w:eastAsia="Montserrat"/>
          <w:b/>
          <w:i w:val="0"/>
          <w:color w:val="1B3A5C"/>
          <w:spacing w:val="-2"/>
          <w:kern w:val="0"/>
          <w:sz w:val="14"/>
          <w:szCs w:val="14"/>
        </w:rPr>
        <w:t>vetkovski</w:t>
      </w:r>
    </w:p>
    <w:p>
      <w:pPr>
        <w:framePr w:w="1177" w:hRule="auto" w:wrap="none" w:vAnchor="page" w:hAnchor="page" w:x="2281" w:y="15364"/>
        <w:spacing w:before="0" w:after="0" w:line="10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/>
          <w:color w:val="3D5876"/>
          <w:spacing w:val="9"/>
          <w:kern w:val="0"/>
          <w:sz w:val="10"/>
          <w:szCs w:val="10"/>
        </w:rPr>
        <w:t>Master Pharm</w:t>
      </w:r>
      <w:r>
        <w:rPr>
          <w:rFonts w:ascii="Montserrat SemiBold" w:hAnsi="Montserrat SemiBold" w:cs="Montserrat SemiBold" w:eastAsia="Montserrat SemiBold"/>
          <w:b w:val="0"/>
          <w:i/>
          <w:color w:val="3D5876"/>
          <w:spacing w:val="8"/>
          <w:kern w:val="0"/>
          <w:sz w:val="10"/>
          <w:szCs w:val="10"/>
        </w:rPr>
        <w:t>acist</w:t>
      </w:r>
    </w:p>
    <w:p>
      <w:pPr>
        <w:framePr w:w="988" w:hRule="auto" w:wrap="none" w:vAnchor="page" w:hAnchor="page" w:x="1899" w:y="15536"/>
        <w:spacing w:before="0" w:after="0" w:line="12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8C9BB0"/>
          <w:spacing w:val="1"/>
          <w:kern w:val="0"/>
          <w:sz w:val="12"/>
          <w:szCs w:val="12"/>
        </w:rPr>
        <w:t>DAT</w:t>
      </w:r>
      <w:r>
        <w:rPr>
          <w:rFonts w:ascii="Montserrat SemiBold" w:hAnsi="Montserrat SemiBold" w:cs="Montserrat SemiBold" w:eastAsia="Montserrat SemiBold"/>
          <w:b w:val="0"/>
          <w:i w:val="0"/>
          <w:color w:val="8C9BB0"/>
          <w:kern w:val="0"/>
          <w:sz w:val="12"/>
          <w:szCs w:val="12"/>
        </w:rPr>
        <w:t>E · ДАТУМ</w:t>
      </w:r>
    </w:p>
    <w:p>
      <w:pPr>
        <w:framePr w:w="935" w:hRule="auto" w:wrap="none" w:vAnchor="page" w:hAnchor="page" w:x="2904" w:y="15515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0F172A"/>
          <w:spacing w:val="7"/>
          <w:kern w:val="0"/>
          <w:sz w:val="14"/>
          <w:szCs w:val="14"/>
        </w:rPr>
        <w:t>0</w:t>
      </w:r>
      <w:r>
        <w:rPr>
          <w:rFonts w:ascii="Roboto Mono" w:hAnsi="Roboto Mono" w:cs="Roboto Mono" w:eastAsia="Roboto Mono"/>
          <w:b/>
          <w:i w:val="0"/>
          <w:color w:val="0F172A"/>
          <w:spacing w:val="6"/>
          <w:kern w:val="0"/>
          <w:sz w:val="14"/>
          <w:szCs w:val="14"/>
        </w:rPr>
        <w:t>6.06.2026</w:t>
      </w:r>
    </w:p>
    <w:p>
      <w:pPr>
        <w:framePr w:w="2796" w:hRule="auto" w:wrap="none" w:vAnchor="page" w:hAnchor="page" w:x="7665" w:y="14195"/>
        <w:spacing w:before="0" w:after="0" w:line="14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1B3A5C"/>
          <w:spacing w:val="21"/>
          <w:kern w:val="0"/>
          <w:sz w:val="14"/>
          <w:szCs w:val="14"/>
        </w:rPr>
        <w:t>PREPARED</w:t>
      </w:r>
      <w:r>
        <w:rPr>
          <w:rFonts w:ascii="Orbitron ExtraBold" w:hAnsi="Orbitron ExtraBold" w:cs="Orbitron ExtraBold" w:eastAsia="Orbitron ExtraBold"/>
          <w:b w:val="0"/>
          <w:i w:val="0"/>
          <w:color w:val="1B3A5C"/>
          <w:spacing w:val="20"/>
          <w:kern w:val="0"/>
          <w:sz w:val="14"/>
          <w:szCs w:val="14"/>
        </w:rPr>
        <w:t xml:space="preserve"> &amp; APPROVED BY</w:t>
      </w:r>
    </w:p>
    <w:p>
      <w:pPr>
        <w:framePr w:w="763" w:hRule="auto" w:wrap="none" w:vAnchor="page" w:hAnchor="page" w:x="8260" w:y="14385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3B6BA5"/>
          <w:spacing w:val="11"/>
          <w:kern w:val="0"/>
          <w:sz w:val="11"/>
          <w:szCs w:val="11"/>
        </w:rPr>
        <w:t>ИЗГ</w:t>
      </w:r>
      <w:r>
        <w:rPr>
          <w:rFonts w:ascii="Montserrat" w:hAnsi="Montserrat" w:cs="Montserrat" w:eastAsia="Montserrat"/>
          <w:b/>
          <w:i w:val="0"/>
          <w:color w:val="3B6BA5"/>
          <w:spacing w:val="10"/>
          <w:kern w:val="0"/>
          <w:sz w:val="11"/>
          <w:szCs w:val="11"/>
        </w:rPr>
        <w:t>ОТВИЛ</w:t>
      </w:r>
    </w:p>
    <w:p>
      <w:pPr>
        <w:framePr w:w="170" w:hRule="auto" w:wrap="none" w:vAnchor="page" w:hAnchor="page" w:x="9031" w:y="14385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3B6BA5"/>
          <w:kern w:val="0"/>
          <w:sz w:val="11"/>
          <w:szCs w:val="11"/>
        </w:rPr>
        <w:t>И</w:t>
      </w:r>
    </w:p>
    <w:p>
      <w:pPr>
        <w:framePr w:w="709" w:hRule="auto" w:wrap="none" w:vAnchor="page" w:hAnchor="page" w:x="9169" w:y="14385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3B6BA5"/>
          <w:spacing w:val="9"/>
          <w:kern w:val="0"/>
          <w:sz w:val="11"/>
          <w:szCs w:val="11"/>
        </w:rPr>
        <w:t>ОДОБР</w:t>
      </w:r>
      <w:r>
        <w:rPr>
          <w:rFonts w:ascii="Montserrat" w:hAnsi="Montserrat" w:cs="Montserrat" w:eastAsia="Montserrat"/>
          <w:b/>
          <w:i w:val="0"/>
          <w:color w:val="3B6BA5"/>
          <w:spacing w:val="8"/>
          <w:kern w:val="0"/>
          <w:sz w:val="11"/>
          <w:szCs w:val="11"/>
        </w:rPr>
        <w:t>ИЛ</w:t>
      </w:r>
    </w:p>
    <w:p>
      <w:pPr>
        <w:framePr w:w="1063" w:hRule="auto" w:wrap="none" w:vAnchor="page" w:hAnchor="page" w:x="8026" w:y="15024"/>
        <w:spacing w:before="0" w:after="0" w:line="12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1B3A5C"/>
          <w:spacing w:val="3"/>
          <w:kern w:val="0"/>
          <w:sz w:val="12"/>
          <w:szCs w:val="12"/>
        </w:rPr>
        <w:t xml:space="preserve">QC MANAGER </w:t>
      </w:r>
    </w:p>
    <w:p>
      <w:pPr>
        <w:framePr w:w="132" w:hRule="auto" w:wrap="none" w:vAnchor="page" w:hAnchor="page" w:x="9046" w:y="15035"/>
        <w:spacing w:before="0" w:after="0" w:line="10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3B6BA5"/>
          <w:spacing w:val="10"/>
          <w:kern w:val="0"/>
          <w:sz w:val="10"/>
          <w:szCs w:val="10"/>
        </w:rPr>
        <w:t xml:space="preserve">| </w:t>
      </w:r>
    </w:p>
    <w:p>
      <w:pPr>
        <w:framePr w:w="641" w:hRule="auto" w:wrap="none" w:vAnchor="page" w:hAnchor="page" w:x="9106" w:y="15049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3B6BA5"/>
          <w:spacing w:val="10"/>
          <w:kern w:val="0"/>
          <w:sz w:val="10"/>
          <w:szCs w:val="10"/>
        </w:rPr>
        <w:t>М</w:t>
      </w:r>
      <w:r>
        <w:rPr>
          <w:rFonts w:ascii="Montserrat" w:hAnsi="Montserrat" w:cs="Montserrat" w:eastAsia="Montserrat"/>
          <w:b/>
          <w:i w:val="0"/>
          <w:color w:val="3B6BA5"/>
          <w:spacing w:val="9"/>
          <w:kern w:val="0"/>
          <w:sz w:val="10"/>
          <w:szCs w:val="10"/>
        </w:rPr>
        <w:t>ЕНАЏЕР</w:t>
      </w:r>
    </w:p>
    <w:p>
      <w:pPr>
        <w:framePr w:w="225" w:hRule="auto" w:wrap="none" w:vAnchor="page" w:hAnchor="page" w:x="9736" w:y="15049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3B6BA5"/>
          <w:spacing w:val="14"/>
          <w:kern w:val="0"/>
          <w:sz w:val="10"/>
          <w:szCs w:val="10"/>
        </w:rPr>
        <w:t>ЗА</w:t>
      </w:r>
    </w:p>
    <w:p>
      <w:pPr>
        <w:framePr w:w="227" w:hRule="auto" w:wrap="none" w:vAnchor="page" w:hAnchor="page" w:x="9931" w:y="15049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3B6BA5"/>
          <w:spacing w:val="5"/>
          <w:kern w:val="0"/>
          <w:sz w:val="10"/>
          <w:szCs w:val="10"/>
        </w:rPr>
        <w:t>КК</w:t>
      </w:r>
    </w:p>
    <w:p>
      <w:pPr>
        <w:framePr w:w="1144" w:hRule="auto" w:wrap="none" w:vAnchor="page" w:hAnchor="page" w:x="8529" w:y="15222"/>
        <w:spacing w:before="0" w:after="0" w:line="14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kern w:val="0"/>
          <w:sz w:val="14"/>
          <w:szCs w:val="14"/>
        </w:rPr>
        <w:t>Blagoj N</w:t>
      </w:r>
      <w:r>
        <w:rPr>
          <w:rFonts w:ascii="Montserrat" w:hAnsi="Montserrat" w:cs="Montserrat" w:eastAsia="Montserrat"/>
          <w:b/>
          <w:i w:val="0"/>
          <w:color w:val="1B3A5C"/>
          <w:spacing w:val="-1"/>
          <w:kern w:val="0"/>
          <w:sz w:val="14"/>
          <w:szCs w:val="14"/>
        </w:rPr>
        <w:t>ikolov</w:t>
      </w:r>
    </w:p>
    <w:p>
      <w:pPr>
        <w:framePr w:w="2545" w:hRule="auto" w:wrap="none" w:vAnchor="page" w:hAnchor="page" w:x="7799" w:y="15364"/>
        <w:spacing w:before="0" w:after="0" w:line="10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/>
          <w:color w:val="3D5876"/>
          <w:spacing w:val="9"/>
          <w:kern w:val="0"/>
          <w:sz w:val="10"/>
          <w:szCs w:val="10"/>
        </w:rPr>
        <w:t xml:space="preserve">M.Pharm · Drug </w:t>
      </w:r>
      <w:r>
        <w:rPr>
          <w:rFonts w:ascii="Montserrat SemiBold" w:hAnsi="Montserrat SemiBold" w:cs="Montserrat SemiBold" w:eastAsia="Montserrat SemiBold"/>
          <w:b w:val="0"/>
          <w:i/>
          <w:color w:val="3D5876"/>
          <w:spacing w:val="8"/>
          <w:kern w:val="0"/>
          <w:sz w:val="10"/>
          <w:szCs w:val="10"/>
        </w:rPr>
        <w:t>Quality Control Specialist</w:t>
      </w:r>
    </w:p>
    <w:p>
      <w:pPr>
        <w:framePr w:w="988" w:hRule="auto" w:wrap="none" w:vAnchor="page" w:hAnchor="page" w:x="8101" w:y="15536"/>
        <w:spacing w:before="0" w:after="0" w:line="12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8C9BB0"/>
          <w:spacing w:val="1"/>
          <w:kern w:val="0"/>
          <w:sz w:val="12"/>
          <w:szCs w:val="12"/>
        </w:rPr>
        <w:t>DAT</w:t>
      </w:r>
      <w:r>
        <w:rPr>
          <w:rFonts w:ascii="Montserrat SemiBold" w:hAnsi="Montserrat SemiBold" w:cs="Montserrat SemiBold" w:eastAsia="Montserrat SemiBold"/>
          <w:b w:val="0"/>
          <w:i w:val="0"/>
          <w:color w:val="8C9BB0"/>
          <w:kern w:val="0"/>
          <w:sz w:val="12"/>
          <w:szCs w:val="12"/>
        </w:rPr>
        <w:t>E · ДАТУМ</w:t>
      </w:r>
    </w:p>
    <w:p>
      <w:pPr>
        <w:framePr w:w="935" w:hRule="auto" w:wrap="none" w:vAnchor="page" w:hAnchor="page" w:x="9106" w:y="15515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0F172A"/>
          <w:spacing w:val="7"/>
          <w:kern w:val="0"/>
          <w:sz w:val="14"/>
          <w:szCs w:val="14"/>
        </w:rPr>
        <w:t>0</w:t>
      </w:r>
      <w:r>
        <w:rPr>
          <w:rFonts w:ascii="Roboto Mono" w:hAnsi="Roboto Mono" w:cs="Roboto Mono" w:eastAsia="Roboto Mono"/>
          <w:b/>
          <w:i w:val="0"/>
          <w:color w:val="0F172A"/>
          <w:spacing w:val="6"/>
          <w:kern w:val="0"/>
          <w:sz w:val="14"/>
          <w:szCs w:val="14"/>
        </w:rPr>
        <w:t>6.06.2026</w:t>
      </w:r>
    </w:p>
    <w:p>
      <w:pPr>
        <w:framePr w:w="320" w:hRule="auto" w:wrap="none" w:vAnchor="page" w:hAnchor="page" w:x="576" w:y="1923"/>
        <w:spacing w:before="0" w:after="0" w:line="20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8A5E12"/>
          <w:spacing w:val="3"/>
          <w:kern w:val="0"/>
          <w:sz w:val="20"/>
          <w:szCs w:val="20"/>
        </w:rPr>
        <w:t>01</w:t>
      </w:r>
    </w:p>
    <w:p>
      <w:pPr>
        <w:framePr w:w="4460" w:hRule="auto" w:wrap="none" w:vAnchor="page" w:hAnchor="page" w:x="926" w:y="1943"/>
        <w:spacing w:before="0" w:after="0" w:line="16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173654"/>
          <w:spacing w:val="3"/>
          <w:kern w:val="0"/>
          <w:sz w:val="16"/>
          <w:szCs w:val="16"/>
        </w:rPr>
        <w:t>C</w:t>
      </w:r>
      <w:r>
        <w:rPr>
          <w:rFonts w:ascii="Orbitron ExtraBold" w:hAnsi="Orbitron ExtraBold" w:cs="Orbitron ExtraBold" w:eastAsia="Orbitron ExtraBold"/>
          <w:b w:val="0"/>
          <w:i w:val="0"/>
          <w:color w:val="173654"/>
          <w:spacing w:val="2"/>
          <w:kern w:val="0"/>
          <w:sz w:val="16"/>
          <w:szCs w:val="16"/>
        </w:rPr>
        <w:t>ULTIVAR, BATCH &amp; PRODUCT IDENTIFICATION</w:t>
      </w:r>
    </w:p>
    <w:p>
      <w:pPr>
        <w:framePr w:w="149" w:hRule="auto" w:wrap="none" w:vAnchor="page" w:hAnchor="page" w:x="5456" w:y="1973"/>
        <w:spacing w:before="0" w:after="0" w:line="12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8C9BB0"/>
          <w:kern w:val="0"/>
          <w:sz w:val="12"/>
          <w:szCs w:val="12"/>
        </w:rPr>
        <w:t xml:space="preserve">| </w:t>
      </w:r>
    </w:p>
    <w:p>
      <w:pPr>
        <w:framePr w:w="3866" w:hRule="auto" w:wrap="none" w:vAnchor="page" w:hAnchor="page" w:x="5528" w:y="1973"/>
        <w:spacing w:before="0" w:after="0" w:line="12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/>
          <w:color w:val="123A63"/>
          <w:spacing w:val="8"/>
          <w:kern w:val="0"/>
          <w:sz w:val="12"/>
          <w:szCs w:val="12"/>
        </w:rPr>
        <w:t>СОРТА, СЕРИЈА И ИДЕНТИФИКАЦИЈА НА ПРОИЗВОД</w:t>
      </w:r>
    </w:p>
    <w:p>
      <w:pPr>
        <w:framePr w:w="320" w:hRule="auto" w:wrap="none" w:vAnchor="page" w:hAnchor="page" w:x="576" w:y="4878"/>
        <w:spacing w:before="0" w:after="0" w:line="20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8A5E12"/>
          <w:spacing w:val="3"/>
          <w:kern w:val="0"/>
          <w:sz w:val="20"/>
          <w:szCs w:val="20"/>
        </w:rPr>
        <w:t>02</w:t>
      </w:r>
    </w:p>
    <w:p>
      <w:pPr>
        <w:framePr w:w="3764" w:hRule="auto" w:wrap="none" w:vAnchor="page" w:hAnchor="page" w:x="926" w:y="4898"/>
        <w:spacing w:before="0" w:after="0" w:line="16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173654"/>
          <w:spacing w:val="2"/>
          <w:kern w:val="0"/>
          <w:sz w:val="16"/>
          <w:szCs w:val="16"/>
        </w:rPr>
        <w:t>CONSOLIDATED ANALYTICAL RESULTS</w:t>
      </w:r>
    </w:p>
    <w:p>
      <w:pPr>
        <w:framePr w:w="149" w:hRule="auto" w:wrap="none" w:vAnchor="page" w:hAnchor="page" w:x="4761" w:y="4913"/>
        <w:spacing w:before="0" w:after="0" w:line="12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8C9BB0"/>
          <w:kern w:val="0"/>
          <w:sz w:val="12"/>
          <w:szCs w:val="12"/>
        </w:rPr>
        <w:t xml:space="preserve">| </w:t>
      </w:r>
    </w:p>
    <w:p>
      <w:pPr>
        <w:framePr w:w="3339" w:hRule="auto" w:wrap="none" w:vAnchor="page" w:hAnchor="page" w:x="4833" w:y="4913"/>
        <w:spacing w:before="0" w:after="0" w:line="12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/>
          <w:color w:val="123A63"/>
          <w:spacing w:val="9"/>
          <w:kern w:val="0"/>
          <w:sz w:val="12"/>
          <w:szCs w:val="12"/>
        </w:rPr>
        <w:t>КОНСОЛИДИРАНИ АНАЛИТИЧКИ РЕЗУЛТ</w:t>
      </w:r>
      <w:r>
        <w:rPr>
          <w:rFonts w:ascii="Montserrat SemiBold" w:hAnsi="Montserrat SemiBold" w:cs="Montserrat SemiBold" w:eastAsia="Montserrat SemiBold"/>
          <w:b w:val="0"/>
          <w:i/>
          <w:color w:val="123A63"/>
          <w:spacing w:val="8"/>
          <w:kern w:val="0"/>
          <w:sz w:val="12"/>
          <w:szCs w:val="12"/>
        </w:rPr>
        <w:t>АТИ</w:t>
      </w:r>
    </w:p>
    <w:p>
      <w:pPr>
        <w:framePr w:w="320" w:hRule="auto" w:wrap="none" w:vAnchor="page" w:hAnchor="page" w:x="576" w:y="10863"/>
        <w:spacing w:before="0" w:after="0" w:line="20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8A5E12"/>
          <w:spacing w:val="3"/>
          <w:kern w:val="0"/>
          <w:sz w:val="20"/>
          <w:szCs w:val="20"/>
        </w:rPr>
        <w:t>03</w:t>
      </w:r>
    </w:p>
    <w:p>
      <w:pPr>
        <w:framePr w:w="4825" w:hRule="auto" w:wrap="none" w:vAnchor="page" w:hAnchor="page" w:x="926" w:y="10883"/>
        <w:spacing w:before="0" w:after="0" w:line="16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173654"/>
          <w:spacing w:val="3"/>
          <w:kern w:val="0"/>
          <w:sz w:val="16"/>
          <w:szCs w:val="16"/>
        </w:rPr>
        <w:t>LABORATORY &amp; CERTIFICA</w:t>
      </w:r>
      <w:r>
        <w:rPr>
          <w:rFonts w:ascii="Orbitron ExtraBold" w:hAnsi="Orbitron ExtraBold" w:cs="Orbitron ExtraBold" w:eastAsia="Orbitron ExtraBold"/>
          <w:b w:val="0"/>
          <w:i w:val="0"/>
          <w:color w:val="173654"/>
          <w:spacing w:val="2"/>
          <w:kern w:val="0"/>
          <w:sz w:val="16"/>
          <w:szCs w:val="16"/>
        </w:rPr>
        <w:t>TE CROSS-REFERENCE</w:t>
      </w:r>
    </w:p>
    <w:p>
      <w:pPr>
        <w:framePr w:w="149" w:hRule="auto" w:wrap="none" w:vAnchor="page" w:hAnchor="page" w:x="5816" w:y="10913"/>
        <w:spacing w:before="0" w:after="0" w:line="12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8C9BB0"/>
          <w:kern w:val="0"/>
          <w:sz w:val="12"/>
          <w:szCs w:val="12"/>
        </w:rPr>
        <w:t xml:space="preserve">| </w:t>
      </w:r>
    </w:p>
    <w:p>
      <w:pPr>
        <w:framePr w:w="4362" w:hRule="auto" w:wrap="none" w:vAnchor="page" w:hAnchor="page" w:x="5888" w:y="10913"/>
        <w:spacing w:before="0" w:after="0" w:line="12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/>
          <w:color w:val="123A63"/>
          <w:spacing w:val="8"/>
          <w:kern w:val="0"/>
          <w:sz w:val="12"/>
          <w:szCs w:val="12"/>
        </w:rPr>
        <w:t>ЛАБОРАТОРИ</w:t>
      </w:r>
      <w:r>
        <w:rPr>
          <w:rFonts w:ascii="Montserrat SemiBold" w:hAnsi="Montserrat SemiBold" w:cs="Montserrat SemiBold" w:eastAsia="Montserrat SemiBold"/>
          <w:b w:val="0"/>
          <w:i/>
          <w:color w:val="123A63"/>
          <w:spacing w:val="7"/>
          <w:kern w:val="0"/>
          <w:sz w:val="12"/>
          <w:szCs w:val="12"/>
        </w:rPr>
        <w:t>И И ВКРСТЕНА РЕФЕРЕНЦА НА СЕРТИФИКАТИ</w:t>
      </w:r>
    </w:p>
    <w:p>
      <w:pPr>
        <w:framePr w:w="320" w:hRule="auto" w:wrap="none" w:vAnchor="page" w:hAnchor="page" w:x="576" w:y="12783"/>
        <w:spacing w:before="0" w:after="0" w:line="20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8A5E12"/>
          <w:spacing w:val="3"/>
          <w:kern w:val="0"/>
          <w:sz w:val="20"/>
          <w:szCs w:val="20"/>
        </w:rPr>
        <w:t>04</w:t>
      </w:r>
    </w:p>
    <w:p>
      <w:pPr>
        <w:framePr w:w="2835" w:hRule="auto" w:wrap="none" w:vAnchor="page" w:hAnchor="page" w:x="926" w:y="12803"/>
        <w:spacing w:before="0" w:after="0" w:line="16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173654"/>
          <w:spacing w:val="3"/>
          <w:kern w:val="0"/>
          <w:sz w:val="16"/>
          <w:szCs w:val="16"/>
        </w:rPr>
        <w:t>QC CONFORM</w:t>
      </w:r>
      <w:r>
        <w:rPr>
          <w:rFonts w:ascii="Orbitron ExtraBold" w:hAnsi="Orbitron ExtraBold" w:cs="Orbitron ExtraBold" w:eastAsia="Orbitron ExtraBold"/>
          <w:b w:val="0"/>
          <w:i w:val="0"/>
          <w:color w:val="173654"/>
          <w:spacing w:val="2"/>
          <w:kern w:val="0"/>
          <w:sz w:val="16"/>
          <w:szCs w:val="16"/>
        </w:rPr>
        <w:t>ITY STATEMENT</w:t>
      </w:r>
    </w:p>
    <w:p>
      <w:pPr>
        <w:framePr w:w="149" w:hRule="auto" w:wrap="none" w:vAnchor="page" w:hAnchor="page" w:x="3828" w:y="12833"/>
        <w:spacing w:before="0" w:after="0" w:line="12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8C9BB0"/>
          <w:kern w:val="0"/>
          <w:sz w:val="12"/>
          <w:szCs w:val="12"/>
        </w:rPr>
        <w:t xml:space="preserve">| </w:t>
      </w:r>
    </w:p>
    <w:p>
      <w:pPr>
        <w:framePr w:w="2415" w:hRule="auto" w:wrap="none" w:vAnchor="page" w:hAnchor="page" w:x="3900" w:y="12833"/>
        <w:spacing w:before="0" w:after="0" w:line="12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/>
          <w:color w:val="123A63"/>
          <w:spacing w:val="7"/>
          <w:kern w:val="0"/>
          <w:sz w:val="12"/>
          <w:szCs w:val="12"/>
        </w:rPr>
        <w:t>ИЗЈАВА ЗА СООБРАЗНОС</w:t>
      </w:r>
      <w:r>
        <w:rPr>
          <w:rFonts w:ascii="Montserrat SemiBold" w:hAnsi="Montserrat SemiBold" w:cs="Montserrat SemiBold" w:eastAsia="Montserrat SemiBold"/>
          <w:b w:val="0"/>
          <w:i/>
          <w:color w:val="123A63"/>
          <w:spacing w:val="6"/>
          <w:kern w:val="0"/>
          <w:sz w:val="12"/>
          <w:szCs w:val="12"/>
        </w:rPr>
        <w:t>Т ОД КК</w:t>
      </w:r>
    </w:p>
    <w:p>
      <w:pPr>
        <w:framePr w:w="119" w:hRule="auto" w:wrap="none" w:vAnchor="page" w:hAnchor="page" w:x="576" w:y="10513"/>
        <w:spacing w:before="0" w:after="0" w:line="9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kern w:val="0"/>
          <w:sz w:val="9"/>
          <w:szCs w:val="9"/>
        </w:rPr>
        <w:t>*</w:t>
      </w:r>
    </w:p>
    <w:p>
      <w:pPr>
        <w:framePr w:w="4834" w:hRule="auto" w:wrap="none" w:vAnchor="page" w:hAnchor="page" w:x="621" w:y="10513"/>
        <w:spacing w:before="0" w:after="0" w:line="9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475569"/>
          <w:spacing w:val="3"/>
          <w:kern w:val="0"/>
          <w:sz w:val="9"/>
          <w:szCs w:val="9"/>
        </w:rPr>
        <w:t xml:space="preserve"> Total THC / CBD / CBN expressed as the sum of the acidic and decarboxy</w:t>
      </w:r>
      <w:r>
        <w:rPr>
          <w:rFonts w:ascii="Montserrat" w:hAnsi="Montserrat" w:cs="Montserrat" w:eastAsia="Montserrat"/>
          <w:b w:val="0"/>
          <w:i w:val="0"/>
          <w:color w:val="475569"/>
          <w:spacing w:val="2"/>
          <w:kern w:val="0"/>
          <w:sz w:val="9"/>
          <w:szCs w:val="9"/>
        </w:rPr>
        <w:t xml:space="preserve">lated forms (Ph. Eur. 2.2.29) </w:t>
      </w:r>
    </w:p>
    <w:p>
      <w:pPr>
        <w:framePr w:w="106" w:hRule="auto" w:wrap="none" w:vAnchor="page" w:hAnchor="page" w:x="5436" w:y="10520"/>
        <w:spacing w:before="0" w:after="0" w:line="9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5A6E84"/>
          <w:kern w:val="0"/>
          <w:sz w:val="9"/>
          <w:szCs w:val="9"/>
        </w:rPr>
        <w:t>|</w:t>
      </w:r>
    </w:p>
    <w:p>
      <w:pPr>
        <w:framePr w:w="4695" w:hRule="auto" w:wrap="none" w:vAnchor="page" w:hAnchor="page" w:x="5511" w:y="10500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11"/>
          <w:szCs w:val="11"/>
        </w:rPr>
        <w:t>Вкупните вредности се збир на к</w:t>
      </w: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1"/>
          <w:szCs w:val="11"/>
        </w:rPr>
        <w:t>иселинската и декарбоксилираната форма.</w:t>
      </w:r>
    </w:p>
    <w:p>
      <w:pPr>
        <w:framePr w:w="3049" w:hRule="auto" w:wrap="none" w:vAnchor="page" w:hAnchor="page" w:x="576" w:y="16147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5A7391"/>
          <w:kern w:val="0"/>
          <w:sz w:val="13"/>
          <w:szCs w:val="13"/>
        </w:rPr>
        <w:t>Purely Plant DOOEL · Industriska ulica 9, br. 9,</w:t>
      </w:r>
    </w:p>
    <w:p>
      <w:pPr>
        <w:framePr w:w="3168" w:hRule="auto" w:wrap="none" w:vAnchor="page" w:hAnchor="page" w:x="576" w:y="16312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5A7391"/>
          <w:spacing w:val="1"/>
          <w:kern w:val="0"/>
          <w:sz w:val="13"/>
          <w:szCs w:val="13"/>
        </w:rPr>
        <w:t xml:space="preserve">Kojlija 1043 · Petrovec-Skopje, </w:t>
      </w:r>
      <w:r>
        <w:rPr>
          <w:rFonts w:ascii="Montserrat" w:hAnsi="Montserrat" w:cs="Montserrat" w:eastAsia="Montserrat"/>
          <w:b w:val="0"/>
          <w:i w:val="0"/>
          <w:color w:val="5A7391"/>
          <w:kern w:val="0"/>
          <w:sz w:val="13"/>
          <w:szCs w:val="13"/>
        </w:rPr>
        <w:t>North Macedonia</w:t>
      </w:r>
    </w:p>
    <w:p>
      <w:pPr>
        <w:framePr w:w="272" w:hRule="auto" w:wrap="none" w:vAnchor="page" w:hAnchor="page" w:x="5653" w:y="16261"/>
        <w:spacing w:before="0" w:after="0" w:line="16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5A7391"/>
          <w:spacing w:val="27"/>
          <w:kern w:val="0"/>
          <w:sz w:val="16"/>
          <w:szCs w:val="16"/>
        </w:rPr>
        <w:t xml:space="preserve">1 </w:t>
      </w:r>
    </w:p>
    <w:p>
      <w:pPr>
        <w:framePr w:w="272" w:hRule="auto" w:wrap="none" w:vAnchor="page" w:hAnchor="page" w:x="6013" w:y="16261"/>
        <w:spacing w:before="0" w:after="0" w:line="16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5A7391"/>
          <w:spacing w:val="27"/>
          <w:kern w:val="0"/>
          <w:sz w:val="16"/>
          <w:szCs w:val="16"/>
        </w:rPr>
        <w:t xml:space="preserve"> 1</w:t>
      </w:r>
    </w:p>
    <w:p>
      <w:pPr>
        <w:framePr w:w="176" w:hRule="auto" w:wrap="none" w:vAnchor="page" w:hAnchor="page" w:x="5893" w:y="16261"/>
        <w:spacing w:before="0" w:after="0" w:line="16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5A7391"/>
          <w:kern w:val="0"/>
          <w:sz w:val="16"/>
          <w:szCs w:val="16"/>
        </w:rPr>
        <w:t>|</w:t>
      </w:r>
    </w:p>
    <w:p>
      <w:pPr>
        <w:sectPr>
          <w:pgSz w:w="11899" w:h="16838"/>
          <w:pgMar w:top="0" w:right="0" w:bottom="0" w:left="0" w:header="0" w:footer="0" w:gutter="0"/>
          <w:cols w:space="720"/>
          <w:docGrid w:linePitch="360"/>
        </w:sectPr>
      </w:pPr>
    </w:p>
    <w:p>
      <w:pPr>
        <w:spacing w:before="0" w:after="0" w:line="20" w:lineRule="exact"/>
      </w:pPr>
      <w:r>
        <w:drawing>
          <wp:anchor distT="0" distB="0" distL="0" distR="0" simplePos="0" relativeHeight="11" behindDoc="1" locked="0" layoutInCell="1" allowOverlap="1">
            <wp:simplePos x="0" y="0"/>
            <wp:positionH relativeFrom="page">
              <wp:posOffset>0</wp:posOffset>
            </wp:positionH>
            <wp:positionV relativeFrom="page">
              <wp:posOffset>0</wp:posOffset>
            </wp:positionV>
            <wp:extent cx="7555992" cy="10692384"/>
            <wp:effectExtent l="0" t="0" r="0" b="0"/>
            <wp:wrapNone/>
            <wp:docPr id="11" name="Picture 11"/>
            <wp:cNvGraphicFramePr xmlns:a="http://schemas.openxmlformats.org/drawingml/2006/main">
              <a:graphicFrameLocks noChangeAspect="1"/>
            </wp:cNvGraphicFramePr>
            <a:graphic xmlns:a="http://schemas.openxmlformats.org/drawingml/2006/main" xmlns:pic="http://schemas.openxmlformats.org/drawingml/2006/picture"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7555992" cy="10692384"/>
                    </a:xfrm>
                    <a:prstGeom prst="rect"/>
                  </pic:spPr>
                </pic:pic>
              </a:graphicData>
            </a:graphic>
          </wp:anchor>
        </w:drawing>
      </w:r>
    </w:p>
    <w:p>
      <w:pPr>
        <w:framePr w:w="5518" w:hRule="auto" w:wrap="none" w:vAnchor="page" w:hAnchor="page" w:x="2988" w:y="704"/>
        <w:spacing w:before="0" w:after="0" w:line="320" w:lineRule="exact"/>
        <w:ind w:left="0" w:right="0" w:firstLine="0"/>
        <w:jc w:val="left"/>
      </w:pPr>
      <w:r>
        <w:rPr>
          <w:rFonts w:ascii="Orbitron Black" w:hAnsi="Orbitron Black" w:cs="Orbitron Black" w:eastAsia="Orbitron Black"/>
          <w:b w:val="0"/>
          <w:i w:val="0"/>
          <w:color w:val="16324F"/>
          <w:spacing w:val="36"/>
          <w:kern w:val="0"/>
          <w:sz w:val="32"/>
          <w:szCs w:val="32"/>
        </w:rPr>
        <w:t>CERTI</w:t>
      </w:r>
      <w:r>
        <w:rPr>
          <w:rFonts w:ascii="Orbitron Black" w:hAnsi="Orbitron Black" w:cs="Orbitron Black" w:eastAsia="Orbitron Black"/>
          <w:b w:val="0"/>
          <w:i w:val="0"/>
          <w:color w:val="16324F"/>
          <w:spacing w:val="35"/>
          <w:kern w:val="0"/>
          <w:sz w:val="32"/>
          <w:szCs w:val="32"/>
        </w:rPr>
        <w:t>FICATE OF QUALITY</w:t>
      </w:r>
    </w:p>
    <w:p>
      <w:pPr>
        <w:framePr w:w="2639" w:hRule="auto" w:wrap="none" w:vAnchor="page" w:hAnchor="page" w:x="4430" w:y="1097"/>
        <w:spacing w:before="0" w:after="0" w:line="14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/>
          <w:color w:val="5A7391"/>
          <w:spacing w:val="25"/>
          <w:kern w:val="0"/>
          <w:sz w:val="14"/>
          <w:szCs w:val="14"/>
        </w:rPr>
        <w:t>СЕРТИФИКАТ ЗА КВАЛИ</w:t>
      </w:r>
      <w:r>
        <w:rPr>
          <w:rFonts w:ascii="Montserrat" w:hAnsi="Montserrat" w:cs="Montserrat" w:eastAsia="Montserrat"/>
          <w:b w:val="0"/>
          <w:i/>
          <w:color w:val="5A7391"/>
          <w:spacing w:val="24"/>
          <w:kern w:val="0"/>
          <w:sz w:val="14"/>
          <w:szCs w:val="14"/>
        </w:rPr>
        <w:t>ТЕТ</w:t>
      </w:r>
    </w:p>
    <w:p>
      <w:pPr>
        <w:framePr w:w="5196" w:hRule="auto" w:wrap="none" w:vAnchor="page" w:hAnchor="page" w:x="3159" w:y="1376"/>
        <w:spacing w:before="0" w:after="0" w:line="12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46617F"/>
          <w:spacing w:val="17"/>
          <w:kern w:val="0"/>
          <w:sz w:val="12"/>
          <w:szCs w:val="12"/>
        </w:rPr>
        <w:t>INTERMEDIATE BULK — DRY CANNA</w:t>
      </w:r>
      <w:r>
        <w:rPr>
          <w:rFonts w:ascii="Montserrat SemiBold" w:hAnsi="Montserrat SemiBold" w:cs="Montserrat SemiBold" w:eastAsia="Montserrat SemiBold"/>
          <w:b w:val="0"/>
          <w:i w:val="0"/>
          <w:color w:val="46617F"/>
          <w:spacing w:val="16"/>
          <w:kern w:val="0"/>
          <w:sz w:val="12"/>
          <w:szCs w:val="12"/>
        </w:rPr>
        <w:t>BIS FLOWER FOR MEDICAL USE</w:t>
      </w:r>
    </w:p>
    <w:p>
      <w:pPr>
        <w:framePr w:w="5404" w:hRule="auto" w:wrap="none" w:vAnchor="page" w:hAnchor="page" w:x="3052" w:y="1545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/>
          <w:color w:val="5A7391"/>
          <w:spacing w:val="14"/>
          <w:kern w:val="0"/>
          <w:sz w:val="11"/>
          <w:szCs w:val="11"/>
        </w:rPr>
        <w:t>ИНТЕРМЕДИЕР БАЛ</w:t>
      </w:r>
      <w:r>
        <w:rPr>
          <w:rFonts w:ascii="Montserrat" w:hAnsi="Montserrat" w:cs="Montserrat" w:eastAsia="Montserrat"/>
          <w:b w:val="0"/>
          <w:i/>
          <w:color w:val="5A7391"/>
          <w:spacing w:val="13"/>
          <w:kern w:val="0"/>
          <w:sz w:val="11"/>
          <w:szCs w:val="11"/>
        </w:rPr>
        <w:t>К — СУВ ЦВЕТ ОД КАНАБИС ЗА МЕДИЦИНСКА УПОТРЕБА</w:t>
      </w:r>
    </w:p>
    <w:p>
      <w:pPr>
        <w:framePr w:w="1103" w:hRule="auto" w:wrap="none" w:vAnchor="page" w:hAnchor="page" w:x="10244" w:y="785"/>
        <w:spacing w:before="0" w:after="0" w:line="10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A8873A"/>
          <w:spacing w:val="27"/>
          <w:kern w:val="0"/>
          <w:sz w:val="10"/>
          <w:szCs w:val="10"/>
        </w:rPr>
        <w:t>DOCUMEN</w:t>
      </w:r>
      <w:r>
        <w:rPr>
          <w:rFonts w:ascii="Orbitron" w:hAnsi="Orbitron" w:cs="Orbitron" w:eastAsia="Orbitron"/>
          <w:b/>
          <w:i w:val="0"/>
          <w:color w:val="A8873A"/>
          <w:spacing w:val="26"/>
          <w:kern w:val="0"/>
          <w:sz w:val="10"/>
          <w:szCs w:val="10"/>
        </w:rPr>
        <w:t>T ID</w:t>
      </w:r>
    </w:p>
    <w:p>
      <w:pPr>
        <w:framePr w:w="1140" w:hRule="auto" w:wrap="none" w:vAnchor="page" w:hAnchor="page" w:x="10280" w:y="926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0"/>
          <w:szCs w:val="10"/>
        </w:rPr>
        <w:t>КОД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10"/>
          <w:szCs w:val="10"/>
        </w:rPr>
        <w:t xml:space="preserve"> НА ДОКУМЕНТ</w:t>
      </w:r>
    </w:p>
    <w:p>
      <w:pPr>
        <w:framePr w:w="1678" w:hRule="auto" w:wrap="none" w:vAnchor="page" w:hAnchor="page" w:x="9716" w:y="1089"/>
        <w:spacing w:before="0" w:after="0" w:line="16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1"/>
          <w:kern w:val="0"/>
          <w:sz w:val="16"/>
          <w:szCs w:val="16"/>
        </w:rPr>
        <w:t>CoQ-PP_26-</w:t>
      </w:r>
      <w:r>
        <w:rPr>
          <w:rFonts w:ascii="Orbitron" w:hAnsi="Orbitron" w:cs="Orbitron" w:eastAsia="Orbitron"/>
          <w:b/>
          <w:i w:val="0"/>
          <w:color w:val="7A5C1E"/>
          <w:kern w:val="0"/>
          <w:sz w:val="16"/>
          <w:szCs w:val="16"/>
        </w:rPr>
        <w:t>030</w:t>
      </w:r>
    </w:p>
    <w:p>
      <w:pPr>
        <w:framePr w:w="1137" w:hRule="auto" w:wrap="none" w:vAnchor="page" w:hAnchor="page" w:x="9545" w:y="1436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5A7391"/>
          <w:spacing w:val="-1"/>
          <w:kern w:val="0"/>
          <w:sz w:val="12"/>
          <w:szCs w:val="12"/>
        </w:rPr>
        <w:t>Issued · Изд</w:t>
      </w:r>
      <w:r>
        <w:rPr>
          <w:rFonts w:ascii="Montserrat" w:hAnsi="Montserrat" w:cs="Montserrat" w:eastAsia="Montserrat"/>
          <w:b w:val="0"/>
          <w:i w:val="0"/>
          <w:color w:val="5A7391"/>
          <w:spacing w:val="-2"/>
          <w:kern w:val="0"/>
          <w:sz w:val="12"/>
          <w:szCs w:val="12"/>
        </w:rPr>
        <w:t xml:space="preserve">аден </w:t>
      </w:r>
    </w:p>
    <w:p>
      <w:pPr>
        <w:framePr w:w="920" w:hRule="auto" w:wrap="none" w:vAnchor="page" w:hAnchor="page" w:x="10580" w:y="1408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-9"/>
          <w:kern w:val="0"/>
          <w:sz w:val="14"/>
          <w:szCs w:val="14"/>
        </w:rPr>
        <w:t>06.06.</w:t>
      </w:r>
      <w:r>
        <w:rPr>
          <w:rFonts w:ascii="Roboto Mono" w:hAnsi="Roboto Mono" w:cs="Roboto Mono" w:eastAsia="Roboto Mono"/>
          <w:b/>
          <w:i w:val="0"/>
          <w:color w:val="1B3A5C"/>
          <w:spacing w:val="-10"/>
          <w:kern w:val="0"/>
          <w:sz w:val="14"/>
          <w:szCs w:val="14"/>
        </w:rPr>
        <w:t>2026</w:t>
      </w:r>
    </w:p>
    <w:p>
      <w:pPr>
        <w:framePr w:w="1534" w:hRule="auto" w:wrap="none" w:vAnchor="page" w:hAnchor="page" w:x="576" w:y="2452"/>
        <w:spacing w:before="0" w:after="0" w:line="3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11"/>
          <w:kern w:val="0"/>
          <w:sz w:val="34"/>
          <w:szCs w:val="34"/>
        </w:rPr>
        <w:t>P050262</w:t>
      </w:r>
    </w:p>
    <w:p>
      <w:pPr>
        <w:framePr w:w="131" w:hRule="auto" w:wrap="none" w:vAnchor="page" w:hAnchor="page" w:x="2203" w:y="2536"/>
        <w:spacing w:before="0" w:after="0" w:line="240" w:lineRule="exact"/>
        <w:ind w:left="0" w:right="0" w:firstLine="0"/>
        <w:jc w:val="left"/>
      </w:pPr>
      <w:r>
        <w:rPr>
          <w:rFonts w:ascii="Orbitron Medium" w:hAnsi="Orbitron Medium" w:cs="Orbitron Medium" w:eastAsia="Orbitron Medium"/>
          <w:b w:val="0"/>
          <w:i w:val="0"/>
          <w:color w:val="5A6E84"/>
          <w:kern w:val="0"/>
          <w:sz w:val="24"/>
          <w:szCs w:val="24"/>
        </w:rPr>
        <w:t>|</w:t>
      </w:r>
    </w:p>
    <w:p>
      <w:pPr>
        <w:framePr w:w="4093" w:hRule="auto" w:wrap="none" w:vAnchor="page" w:hAnchor="page" w:x="2377" w:y="2452"/>
        <w:spacing w:before="0" w:after="0" w:line="34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1B3A5C"/>
          <w:spacing w:val="9"/>
          <w:kern w:val="0"/>
          <w:sz w:val="34"/>
          <w:szCs w:val="34"/>
        </w:rPr>
        <w:t>WEDDING CRUSHER</w:t>
      </w:r>
    </w:p>
    <w:p>
      <w:pPr>
        <w:framePr w:w="1420" w:hRule="auto" w:wrap="none" w:vAnchor="page" w:hAnchor="page" w:x="6614" w:y="2452"/>
        <w:spacing w:before="0" w:after="0" w:line="34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3"/>
          <w:kern w:val="0"/>
          <w:sz w:val="34"/>
          <w:szCs w:val="34"/>
        </w:rPr>
        <w:t>2</w:t>
      </w:r>
      <w:r>
        <w:rPr>
          <w:rFonts w:ascii="Orbitron" w:hAnsi="Orbitron" w:cs="Orbitron" w:eastAsia="Orbitron"/>
          <w:b/>
          <w:i w:val="0"/>
          <w:color w:val="7A5C1E"/>
          <w:spacing w:val="2"/>
          <w:kern w:val="0"/>
          <w:sz w:val="34"/>
          <w:szCs w:val="34"/>
        </w:rPr>
        <w:t>2.11 %</w:t>
      </w:r>
    </w:p>
    <w:p>
      <w:pPr>
        <w:framePr w:w="888" w:hRule="auto" w:wrap="none" w:vAnchor="page" w:hAnchor="page" w:x="576" w:y="3004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8"/>
          <w:kern w:val="0"/>
          <w:sz w:val="11"/>
          <w:szCs w:val="11"/>
        </w:rPr>
        <w:t>P</w:t>
      </w:r>
      <w:r>
        <w:rPr>
          <w:rFonts w:ascii="Orbitron" w:hAnsi="Orbitron" w:cs="Orbitron" w:eastAsia="Orbitron"/>
          <w:b/>
          <w:i w:val="0"/>
          <w:color w:val="7A5C1E"/>
          <w:spacing w:val="7"/>
          <w:kern w:val="0"/>
          <w:sz w:val="11"/>
          <w:szCs w:val="11"/>
        </w:rPr>
        <w:t>HENOTYPE</w:t>
      </w:r>
    </w:p>
    <w:p>
      <w:pPr>
        <w:framePr w:w="577" w:hRule="auto" w:wrap="none" w:vAnchor="page" w:hAnchor="page" w:x="576" w:y="3152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9"/>
          <w:szCs w:val="9"/>
        </w:rPr>
        <w:t>ФЕ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9"/>
          <w:szCs w:val="9"/>
        </w:rPr>
        <w:t>НОТИП</w:t>
      </w:r>
    </w:p>
    <w:p>
      <w:pPr>
        <w:framePr w:w="539" w:hRule="auto" w:wrap="none" w:vAnchor="page" w:hAnchor="page" w:x="1805" w:y="3093"/>
        <w:spacing w:before="0" w:after="0" w:line="110" w:lineRule="exact"/>
        <w:ind w:left="0" w:right="0" w:firstLine="0"/>
        <w:jc w:val="left"/>
      </w:pPr>
      <w:r>
        <w:rPr>
          <w:rFonts w:ascii="Montserrat ExtraBold" w:hAnsi="Montserrat ExtraBold" w:cs="Montserrat ExtraBold" w:eastAsia="Montserrat ExtraBold"/>
          <w:b w:val="0"/>
          <w:i w:val="0"/>
          <w:color w:val="FFFFFF"/>
          <w:spacing w:val="2"/>
          <w:kern w:val="0"/>
          <w:sz w:val="11"/>
          <w:szCs w:val="11"/>
        </w:rPr>
        <w:t>H</w:t>
      </w:r>
      <w:r>
        <w:rPr>
          <w:rFonts w:ascii="Montserrat ExtraBold" w:hAnsi="Montserrat ExtraBold" w:cs="Montserrat ExtraBold" w:eastAsia="Montserrat ExtraBold"/>
          <w:b w:val="0"/>
          <w:i w:val="0"/>
          <w:color w:val="FFFFFF"/>
          <w:spacing w:val="1"/>
          <w:kern w:val="0"/>
          <w:sz w:val="11"/>
          <w:szCs w:val="11"/>
        </w:rPr>
        <w:t>YBRID</w:t>
      </w:r>
    </w:p>
    <w:p>
      <w:pPr>
        <w:framePr w:w="440" w:hRule="auto" w:wrap="none" w:vAnchor="page" w:hAnchor="page" w:x="2727" w:y="3089"/>
        <w:spacing w:before="0" w:after="0" w:line="10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7C8FA6"/>
          <w:spacing w:val="3"/>
          <w:kern w:val="0"/>
          <w:sz w:val="10"/>
          <w:szCs w:val="10"/>
        </w:rPr>
        <w:t>IND</w:t>
      </w:r>
      <w:r>
        <w:rPr>
          <w:rFonts w:ascii="Roboto Mono SemiBold" w:hAnsi="Roboto Mono SemiBold" w:cs="Roboto Mono SemiBold" w:eastAsia="Roboto Mono SemiBold"/>
          <w:b w:val="0"/>
          <w:i w:val="0"/>
          <w:color w:val="7C8FA6"/>
          <w:spacing w:val="2"/>
          <w:kern w:val="0"/>
          <w:sz w:val="10"/>
          <w:szCs w:val="10"/>
        </w:rPr>
        <w:t>ICA</w:t>
      </w:r>
    </w:p>
    <w:p>
      <w:pPr>
        <w:framePr w:w="440" w:hRule="auto" w:wrap="none" w:vAnchor="page" w:hAnchor="page" w:x="3535" w:y="3089"/>
        <w:spacing w:before="0" w:after="0" w:line="10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7C8FA6"/>
          <w:spacing w:val="3"/>
          <w:kern w:val="0"/>
          <w:sz w:val="10"/>
          <w:szCs w:val="10"/>
        </w:rPr>
        <w:t>SAT</w:t>
      </w:r>
      <w:r>
        <w:rPr>
          <w:rFonts w:ascii="Roboto Mono SemiBold" w:hAnsi="Roboto Mono SemiBold" w:cs="Roboto Mono SemiBold" w:eastAsia="Roboto Mono SemiBold"/>
          <w:b w:val="0"/>
          <w:i w:val="0"/>
          <w:color w:val="7C8FA6"/>
          <w:spacing w:val="2"/>
          <w:kern w:val="0"/>
          <w:sz w:val="10"/>
          <w:szCs w:val="10"/>
        </w:rPr>
        <w:t>IVA</w:t>
      </w:r>
    </w:p>
    <w:p>
      <w:pPr>
        <w:framePr w:w="903" w:hRule="auto" w:wrap="none" w:vAnchor="page" w:hAnchor="page" w:x="4916" w:y="3004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8"/>
          <w:kern w:val="0"/>
          <w:sz w:val="11"/>
          <w:szCs w:val="11"/>
        </w:rPr>
        <w:t>CH</w:t>
      </w:r>
      <w:r>
        <w:rPr>
          <w:rFonts w:ascii="Orbitron" w:hAnsi="Orbitron" w:cs="Orbitron" w:eastAsia="Orbitron"/>
          <w:b/>
          <w:i w:val="0"/>
          <w:color w:val="7A5C1E"/>
          <w:spacing w:val="7"/>
          <w:kern w:val="0"/>
          <w:sz w:val="11"/>
          <w:szCs w:val="11"/>
        </w:rPr>
        <w:t>EMOTYPE</w:t>
      </w:r>
    </w:p>
    <w:p>
      <w:pPr>
        <w:framePr w:w="566" w:hRule="auto" w:wrap="none" w:vAnchor="page" w:hAnchor="page" w:x="4916" w:y="3152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9"/>
          <w:szCs w:val="9"/>
        </w:rPr>
        <w:t>Х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9"/>
          <w:szCs w:val="9"/>
        </w:rPr>
        <w:t>ЕМОТИП</w:t>
      </w:r>
    </w:p>
    <w:p>
      <w:pPr>
        <w:framePr w:w="319" w:hRule="auto" w:wrap="none" w:vAnchor="page" w:hAnchor="page" w:x="6160" w:y="3093"/>
        <w:spacing w:before="0" w:after="0" w:line="110" w:lineRule="exact"/>
        <w:ind w:left="0" w:right="0" w:firstLine="0"/>
        <w:jc w:val="left"/>
      </w:pPr>
      <w:r>
        <w:rPr>
          <w:rFonts w:ascii="Montserrat ExtraBold" w:hAnsi="Montserrat ExtraBold" w:cs="Montserrat ExtraBold" w:eastAsia="Montserrat ExtraBold"/>
          <w:b w:val="0"/>
          <w:i w:val="0"/>
          <w:color w:val="FFFFFF"/>
          <w:spacing w:val="6"/>
          <w:kern w:val="0"/>
          <w:sz w:val="11"/>
          <w:szCs w:val="11"/>
        </w:rPr>
        <w:t>THC</w:t>
      </w:r>
    </w:p>
    <w:p>
      <w:pPr>
        <w:framePr w:w="260" w:hRule="auto" w:wrap="none" w:vAnchor="page" w:hAnchor="page" w:x="6832" w:y="3089"/>
        <w:spacing w:before="0" w:after="0" w:line="10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7C8FA6"/>
          <w:spacing w:val="2"/>
          <w:kern w:val="0"/>
          <w:sz w:val="10"/>
          <w:szCs w:val="10"/>
        </w:rPr>
        <w:t>CBD</w:t>
      </w:r>
    </w:p>
    <w:p>
      <w:pPr>
        <w:framePr w:w="947" w:hRule="auto" w:wrap="none" w:vAnchor="page" w:hAnchor="page" w:x="8024" w:y="3004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9"/>
          <w:kern w:val="0"/>
          <w:sz w:val="11"/>
          <w:szCs w:val="11"/>
        </w:rPr>
        <w:t>PROC</w:t>
      </w:r>
      <w:r>
        <w:rPr>
          <w:rFonts w:ascii="Orbitron" w:hAnsi="Orbitron" w:cs="Orbitron" w:eastAsia="Orbitron"/>
          <w:b/>
          <w:i w:val="0"/>
          <w:color w:val="7A5C1E"/>
          <w:spacing w:val="8"/>
          <w:kern w:val="0"/>
          <w:sz w:val="11"/>
          <w:szCs w:val="11"/>
        </w:rPr>
        <w:t>ESSING</w:t>
      </w:r>
    </w:p>
    <w:p>
      <w:pPr>
        <w:framePr w:w="686" w:hRule="auto" w:wrap="none" w:vAnchor="page" w:hAnchor="page" w:x="8024" w:y="3152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-3"/>
          <w:kern w:val="0"/>
          <w:sz w:val="9"/>
          <w:szCs w:val="9"/>
        </w:rPr>
        <w:t>ОБРА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4"/>
          <w:kern w:val="0"/>
          <w:sz w:val="9"/>
          <w:szCs w:val="9"/>
        </w:rPr>
        <w:t>БОТКА</w:t>
      </w:r>
    </w:p>
    <w:p>
      <w:pPr>
        <w:framePr w:w="640" w:hRule="auto" w:wrap="none" w:vAnchor="page" w:hAnchor="page" w:x="9306" w:y="3093"/>
        <w:spacing w:before="0" w:after="0" w:line="110" w:lineRule="exact"/>
        <w:ind w:left="0" w:right="0" w:firstLine="0"/>
        <w:jc w:val="left"/>
      </w:pPr>
      <w:r>
        <w:rPr>
          <w:rFonts w:ascii="Montserrat ExtraBold" w:hAnsi="Montserrat ExtraBold" w:cs="Montserrat ExtraBold" w:eastAsia="Montserrat ExtraBold"/>
          <w:b w:val="0"/>
          <w:i w:val="0"/>
          <w:color w:val="FFFFFF"/>
          <w:spacing w:val="2"/>
          <w:kern w:val="0"/>
          <w:sz w:val="11"/>
          <w:szCs w:val="11"/>
        </w:rPr>
        <w:t>MACHI</w:t>
      </w:r>
      <w:r>
        <w:rPr>
          <w:rFonts w:ascii="Montserrat ExtraBold" w:hAnsi="Montserrat ExtraBold" w:cs="Montserrat ExtraBold" w:eastAsia="Montserrat ExtraBold"/>
          <w:b w:val="0"/>
          <w:i w:val="0"/>
          <w:color w:val="FFFFFF"/>
          <w:spacing w:val="1"/>
          <w:kern w:val="0"/>
          <w:sz w:val="11"/>
          <w:szCs w:val="11"/>
        </w:rPr>
        <w:t>NE</w:t>
      </w:r>
    </w:p>
    <w:p>
      <w:pPr>
        <w:framePr w:w="723" w:hRule="auto" w:wrap="none" w:vAnchor="page" w:hAnchor="page" w:x="9942" w:y="3075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E4EDF6"/>
          <w:spacing w:val="-1"/>
          <w:kern w:val="0"/>
          <w:sz w:val="11"/>
          <w:szCs w:val="11"/>
        </w:rPr>
        <w:t>Маши</w:t>
      </w:r>
      <w:r>
        <w:rPr>
          <w:rFonts w:ascii="Montserrat Medium" w:hAnsi="Montserrat Medium" w:cs="Montserrat Medium" w:eastAsia="Montserrat Medium"/>
          <w:b w:val="0"/>
          <w:i/>
          <w:color w:val="E4EDF6"/>
          <w:spacing w:val="-2"/>
          <w:kern w:val="0"/>
          <w:sz w:val="11"/>
          <w:szCs w:val="11"/>
        </w:rPr>
        <w:t>нска</w:t>
      </w:r>
    </w:p>
    <w:p>
      <w:pPr>
        <w:framePr w:w="320" w:hRule="auto" w:wrap="none" w:vAnchor="page" w:hAnchor="page" w:x="10995" w:y="3089"/>
        <w:spacing w:before="0" w:after="0" w:line="10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7C8FA6"/>
          <w:spacing w:val="3"/>
          <w:kern w:val="0"/>
          <w:sz w:val="10"/>
          <w:szCs w:val="10"/>
        </w:rPr>
        <w:t>H</w:t>
      </w:r>
      <w:r>
        <w:rPr>
          <w:rFonts w:ascii="Roboto Mono SemiBold" w:hAnsi="Roboto Mono SemiBold" w:cs="Roboto Mono SemiBold" w:eastAsia="Roboto Mono SemiBold"/>
          <w:b w:val="0"/>
          <w:i w:val="0"/>
          <w:color w:val="7C8FA6"/>
          <w:spacing w:val="2"/>
          <w:kern w:val="0"/>
          <w:sz w:val="10"/>
          <w:szCs w:val="10"/>
        </w:rPr>
        <w:t>AND</w:t>
      </w:r>
    </w:p>
    <w:p>
      <w:pPr>
        <w:framePr w:w="1097" w:hRule="auto" w:wrap="none" w:vAnchor="page" w:hAnchor="page" w:x="576" w:y="3499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3"/>
          <w:kern w:val="0"/>
          <w:sz w:val="11"/>
          <w:szCs w:val="11"/>
        </w:rPr>
        <w:t xml:space="preserve">PRODUCT </w:t>
      </w:r>
      <w:r>
        <w:rPr>
          <w:rFonts w:ascii="Orbitron" w:hAnsi="Orbitron" w:cs="Orbitron" w:eastAsia="Orbitron"/>
          <w:b/>
          <w:i w:val="0"/>
          <w:color w:val="7A5C1E"/>
          <w:spacing w:val="2"/>
          <w:kern w:val="0"/>
          <w:sz w:val="11"/>
          <w:szCs w:val="11"/>
        </w:rPr>
        <w:t>CODE</w:t>
      </w:r>
    </w:p>
    <w:p>
      <w:pPr>
        <w:framePr w:w="1048" w:hRule="auto" w:wrap="none" w:vAnchor="page" w:hAnchor="page" w:x="576" w:y="3647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9"/>
          <w:szCs w:val="9"/>
        </w:rPr>
        <w:t>КО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9"/>
          <w:szCs w:val="9"/>
        </w:rPr>
        <w:t>Д НА ПРОИЗВОД</w:t>
      </w:r>
    </w:p>
    <w:p>
      <w:pPr>
        <w:framePr w:w="1242" w:hRule="auto" w:wrap="none" w:vAnchor="page" w:hAnchor="page" w:x="1710" w:y="3529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10"/>
          <w:kern w:val="0"/>
          <w:sz w:val="14"/>
          <w:szCs w:val="14"/>
        </w:rPr>
        <w:t>WC</w:t>
      </w:r>
      <w:r>
        <w:rPr>
          <w:rFonts w:ascii="Roboto Mono" w:hAnsi="Roboto Mono" w:cs="Roboto Mono" w:eastAsia="Roboto Mono"/>
          <w:b/>
          <w:i w:val="0"/>
          <w:color w:val="1B3A5C"/>
          <w:spacing w:val="9"/>
          <w:kern w:val="0"/>
          <w:sz w:val="14"/>
          <w:szCs w:val="14"/>
        </w:rPr>
        <w:t>_THC22:CBD1</w:t>
      </w:r>
    </w:p>
    <w:p>
      <w:pPr>
        <w:framePr w:w="696" w:hRule="auto" w:wrap="none" w:vAnchor="page" w:hAnchor="page" w:x="4378" w:y="3499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4"/>
          <w:kern w:val="0"/>
          <w:sz w:val="11"/>
          <w:szCs w:val="11"/>
        </w:rPr>
        <w:t>POTEN</w:t>
      </w:r>
      <w:r>
        <w:rPr>
          <w:rFonts w:ascii="Orbitron" w:hAnsi="Orbitron" w:cs="Orbitron" w:eastAsia="Orbitron"/>
          <w:b/>
          <w:i w:val="0"/>
          <w:color w:val="7A5C1E"/>
          <w:spacing w:val="3"/>
          <w:kern w:val="0"/>
          <w:sz w:val="11"/>
          <w:szCs w:val="11"/>
        </w:rPr>
        <w:t>CY</w:t>
      </w:r>
    </w:p>
    <w:p>
      <w:pPr>
        <w:framePr w:w="479" w:hRule="auto" w:wrap="none" w:vAnchor="page" w:hAnchor="page" w:x="4378" w:y="3647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-3"/>
          <w:kern w:val="0"/>
          <w:sz w:val="9"/>
          <w:szCs w:val="9"/>
        </w:rPr>
        <w:t>ЈАЧ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4"/>
          <w:kern w:val="0"/>
          <w:sz w:val="9"/>
          <w:szCs w:val="9"/>
        </w:rPr>
        <w:t>ИНА</w:t>
      </w:r>
    </w:p>
    <w:p>
      <w:pPr>
        <w:framePr w:w="675" w:hRule="auto" w:wrap="none" w:vAnchor="page" w:hAnchor="page" w:x="5099" w:y="3459"/>
        <w:spacing w:before="0" w:after="0" w:line="16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12"/>
          <w:kern w:val="0"/>
          <w:sz w:val="16"/>
          <w:szCs w:val="16"/>
        </w:rPr>
        <w:t>22.</w:t>
      </w:r>
      <w:r>
        <w:rPr>
          <w:rFonts w:ascii="Roboto Mono" w:hAnsi="Roboto Mono" w:cs="Roboto Mono" w:eastAsia="Roboto Mono"/>
          <w:b/>
          <w:i w:val="0"/>
          <w:color w:val="1B3A5C"/>
          <w:spacing w:val="11"/>
          <w:kern w:val="0"/>
          <w:sz w:val="16"/>
          <w:szCs w:val="16"/>
        </w:rPr>
        <w:t>00%</w:t>
      </w:r>
    </w:p>
    <w:p>
      <w:pPr>
        <w:framePr w:w="668" w:hRule="auto" w:wrap="none" w:vAnchor="page" w:hAnchor="page" w:x="5807" w:y="3478"/>
        <w:spacing w:before="0" w:after="0" w:line="140" w:lineRule="exact"/>
        <w:ind w:left="0" w:right="0" w:firstLine="0"/>
        <w:jc w:val="left"/>
      </w:pPr>
      <w:r>
        <w:rPr>
          <w:rFonts w:ascii="Roboto Mono Medium" w:hAnsi="Roboto Mono Medium" w:cs="Roboto Mono Medium" w:eastAsia="Roboto Mono Medium"/>
          <w:b w:val="0"/>
          <w:i w:val="0"/>
          <w:color w:val="475569"/>
          <w:spacing w:val="-6"/>
          <w:kern w:val="0"/>
          <w:sz w:val="14"/>
          <w:szCs w:val="14"/>
        </w:rPr>
        <w:t>± 1</w:t>
      </w:r>
      <w:r>
        <w:rPr>
          <w:rFonts w:ascii="Roboto Mono Medium" w:hAnsi="Roboto Mono Medium" w:cs="Roboto Mono Medium" w:eastAsia="Roboto Mono Medium"/>
          <w:b w:val="0"/>
          <w:i w:val="0"/>
          <w:color w:val="475569"/>
          <w:spacing w:val="-7"/>
          <w:kern w:val="0"/>
          <w:sz w:val="14"/>
          <w:szCs w:val="14"/>
        </w:rPr>
        <w:t>.40%</w:t>
      </w:r>
    </w:p>
    <w:p>
      <w:pPr>
        <w:framePr w:w="1406" w:hRule="auto" w:wrap="none" w:vAnchor="page" w:hAnchor="page" w:x="5099" w:y="3665"/>
        <w:spacing w:before="0" w:after="0" w:line="13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5A7391"/>
          <w:kern w:val="0"/>
          <w:sz w:val="13"/>
          <w:szCs w:val="13"/>
        </w:rPr>
        <w:t>(20.60 – 23.3</w:t>
      </w:r>
      <w:r>
        <w:rPr>
          <w:rFonts w:ascii="Roboto Mono SemiBold" w:hAnsi="Roboto Mono SemiBold" w:cs="Roboto Mono SemiBold" w:eastAsia="Roboto Mono SemiBold"/>
          <w:b w:val="0"/>
          <w:i w:val="0"/>
          <w:color w:val="5A7391"/>
          <w:spacing w:val="-1"/>
          <w:kern w:val="0"/>
          <w:sz w:val="13"/>
          <w:szCs w:val="13"/>
        </w:rPr>
        <w:t>9 %)</w:t>
      </w:r>
    </w:p>
    <w:p>
      <w:pPr>
        <w:framePr w:w="1917" w:hRule="auto" w:wrap="none" w:vAnchor="page" w:hAnchor="page" w:x="7884" w:y="3499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6"/>
          <w:kern w:val="0"/>
          <w:sz w:val="11"/>
          <w:szCs w:val="11"/>
        </w:rPr>
        <w:t>SP</w:t>
      </w:r>
      <w:r>
        <w:rPr>
          <w:rFonts w:ascii="Orbitron" w:hAnsi="Orbitron" w:cs="Orbitron" w:eastAsia="Orbitron"/>
          <w:b/>
          <w:i w:val="0"/>
          <w:color w:val="7A5C1E"/>
          <w:spacing w:val="5"/>
          <w:kern w:val="0"/>
          <w:sz w:val="11"/>
          <w:szCs w:val="11"/>
        </w:rPr>
        <w:t>ECIFICATION REFERENCE</w:t>
      </w:r>
    </w:p>
    <w:p>
      <w:pPr>
        <w:framePr w:w="1784" w:hRule="auto" w:wrap="none" w:vAnchor="page" w:hAnchor="page" w:x="7884" w:y="3647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9"/>
          <w:szCs w:val="9"/>
        </w:rPr>
        <w:t>РЕФ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2"/>
          <w:kern w:val="0"/>
          <w:sz w:val="9"/>
          <w:szCs w:val="9"/>
        </w:rPr>
        <w:t>ЕРЕНЦА НА СПЕЦИФИКАЦИЈА</w:t>
      </w:r>
    </w:p>
    <w:p>
      <w:pPr>
        <w:framePr w:w="1562" w:hRule="auto" w:wrap="none" w:vAnchor="page" w:hAnchor="page" w:x="9847" w:y="3543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kern w:val="0"/>
          <w:sz w:val="13"/>
          <w:szCs w:val="13"/>
        </w:rPr>
        <w:t>QCSP_001_WC-II_v.01</w:t>
      </w:r>
    </w:p>
    <w:p>
      <w:pPr>
        <w:framePr w:w="1435" w:hRule="auto" w:wrap="none" w:vAnchor="page" w:hAnchor="page" w:x="576" w:y="3934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3"/>
          <w:kern w:val="0"/>
          <w:sz w:val="11"/>
          <w:szCs w:val="11"/>
        </w:rPr>
        <w:t>PRODUCTION BA</w:t>
      </w:r>
      <w:r>
        <w:rPr>
          <w:rFonts w:ascii="Orbitron" w:hAnsi="Orbitron" w:cs="Orbitron" w:eastAsia="Orbitron"/>
          <w:b/>
          <w:i w:val="0"/>
          <w:color w:val="7A5C1E"/>
          <w:spacing w:val="2"/>
          <w:kern w:val="0"/>
          <w:sz w:val="11"/>
          <w:szCs w:val="11"/>
        </w:rPr>
        <w:t xml:space="preserve">TCH </w:t>
      </w:r>
    </w:p>
    <w:p>
      <w:pPr>
        <w:framePr w:w="214" w:hRule="auto" w:wrap="none" w:vAnchor="page" w:hAnchor="page" w:x="1973" w:y="3949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7A5C1E"/>
          <w:kern w:val="0"/>
          <w:sz w:val="11"/>
          <w:szCs w:val="11"/>
        </w:rPr>
        <w:t>№</w:t>
      </w:r>
    </w:p>
    <w:p>
      <w:pPr>
        <w:framePr w:w="1325" w:hRule="auto" w:wrap="none" w:vAnchor="page" w:hAnchor="page" w:x="576" w:y="4082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9"/>
          <w:szCs w:val="9"/>
        </w:rPr>
        <w:t>ПРОИЗВОД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2"/>
          <w:kern w:val="0"/>
          <w:sz w:val="9"/>
          <w:szCs w:val="9"/>
        </w:rPr>
        <w:t>НА СЕРИЈА №</w:t>
      </w:r>
    </w:p>
    <w:p>
      <w:pPr>
        <w:framePr w:w="684" w:hRule="auto" w:wrap="none" w:vAnchor="page" w:hAnchor="page" w:x="2187" w:y="3979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10"/>
          <w:kern w:val="0"/>
          <w:sz w:val="14"/>
          <w:szCs w:val="14"/>
        </w:rPr>
        <w:t>P0</w:t>
      </w:r>
      <w:r>
        <w:rPr>
          <w:rFonts w:ascii="Roboto Mono" w:hAnsi="Roboto Mono" w:cs="Roboto Mono" w:eastAsia="Roboto Mono"/>
          <w:b/>
          <w:i w:val="0"/>
          <w:color w:val="1B3A5C"/>
          <w:spacing w:val="9"/>
          <w:kern w:val="0"/>
          <w:sz w:val="14"/>
          <w:szCs w:val="14"/>
        </w:rPr>
        <w:t>50262</w:t>
      </w:r>
    </w:p>
    <w:p>
      <w:pPr>
        <w:framePr w:w="1453" w:hRule="auto" w:wrap="none" w:vAnchor="page" w:hAnchor="page" w:x="3112" w:y="3934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3"/>
          <w:kern w:val="0"/>
          <w:sz w:val="11"/>
          <w:szCs w:val="11"/>
        </w:rPr>
        <w:t>MANUFAC</w:t>
      </w:r>
      <w:r>
        <w:rPr>
          <w:rFonts w:ascii="Orbitron" w:hAnsi="Orbitron" w:cs="Orbitron" w:eastAsia="Orbitron"/>
          <w:b/>
          <w:i w:val="0"/>
          <w:color w:val="7A5C1E"/>
          <w:spacing w:val="2"/>
          <w:kern w:val="0"/>
          <w:sz w:val="11"/>
          <w:szCs w:val="11"/>
        </w:rPr>
        <w:t>TURE DATE</w:t>
      </w:r>
    </w:p>
    <w:p>
      <w:pPr>
        <w:framePr w:w="1444" w:hRule="auto" w:wrap="none" w:vAnchor="page" w:hAnchor="page" w:x="3112" w:y="4082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9"/>
          <w:szCs w:val="9"/>
        </w:rPr>
        <w:t>ДАТУМ Н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9"/>
          <w:szCs w:val="9"/>
        </w:rPr>
        <w:t>А ПРОИЗВОДСТВО</w:t>
      </w:r>
    </w:p>
    <w:p>
      <w:pPr>
        <w:framePr w:w="626" w:hRule="auto" w:wrap="none" w:vAnchor="page" w:hAnchor="page" w:x="4609" w:y="3993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kern w:val="0"/>
          <w:sz w:val="13"/>
          <w:szCs w:val="13"/>
        </w:rPr>
        <w:t>10.2025</w:t>
      </w:r>
    </w:p>
    <w:p>
      <w:pPr>
        <w:framePr w:w="1216" w:hRule="auto" w:wrap="none" w:vAnchor="page" w:hAnchor="page" w:x="5428" w:y="3934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4"/>
          <w:kern w:val="0"/>
          <w:sz w:val="11"/>
          <w:szCs w:val="11"/>
        </w:rPr>
        <w:t>PACKA</w:t>
      </w:r>
      <w:r>
        <w:rPr>
          <w:rFonts w:ascii="Orbitron" w:hAnsi="Orbitron" w:cs="Orbitron" w:eastAsia="Orbitron"/>
          <w:b/>
          <w:i w:val="0"/>
          <w:color w:val="7A5C1E"/>
          <w:spacing w:val="3"/>
          <w:kern w:val="0"/>
          <w:sz w:val="11"/>
          <w:szCs w:val="11"/>
        </w:rPr>
        <w:t>GING DATE</w:t>
      </w:r>
    </w:p>
    <w:p>
      <w:pPr>
        <w:framePr w:w="1185" w:hRule="auto" w:wrap="none" w:vAnchor="page" w:hAnchor="page" w:x="5428" w:y="4082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9"/>
          <w:szCs w:val="9"/>
        </w:rPr>
        <w:t>ДАТУМ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2"/>
          <w:kern w:val="0"/>
          <w:sz w:val="9"/>
          <w:szCs w:val="9"/>
        </w:rPr>
        <w:t xml:space="preserve"> НА ПАКУВАЊЕ</w:t>
      </w:r>
    </w:p>
    <w:p>
      <w:pPr>
        <w:framePr w:w="626" w:hRule="auto" w:wrap="none" w:vAnchor="page" w:hAnchor="page" w:x="6691" w:y="3993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kern w:val="0"/>
          <w:sz w:val="13"/>
          <w:szCs w:val="13"/>
        </w:rPr>
        <w:t>12.2025</w:t>
      </w:r>
    </w:p>
    <w:p>
      <w:pPr>
        <w:framePr w:w="1159" w:hRule="auto" w:wrap="none" w:vAnchor="page" w:hAnchor="page" w:x="7511" w:y="3934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4"/>
          <w:kern w:val="0"/>
          <w:sz w:val="11"/>
          <w:szCs w:val="11"/>
        </w:rPr>
        <w:t>MA</w:t>
      </w:r>
      <w:r>
        <w:rPr>
          <w:rFonts w:ascii="Orbitron" w:hAnsi="Orbitron" w:cs="Orbitron" w:eastAsia="Orbitron"/>
          <w:b/>
          <w:i w:val="0"/>
          <w:color w:val="7A5C1E"/>
          <w:spacing w:val="3"/>
          <w:kern w:val="0"/>
          <w:sz w:val="11"/>
          <w:szCs w:val="11"/>
        </w:rPr>
        <w:t>NUFACTURER</w:t>
      </w:r>
    </w:p>
    <w:p>
      <w:pPr>
        <w:framePr w:w="903" w:hRule="auto" w:wrap="none" w:vAnchor="page" w:hAnchor="page" w:x="7511" w:y="4082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9"/>
          <w:szCs w:val="9"/>
        </w:rPr>
        <w:t>ПРОИЗВОД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9"/>
          <w:szCs w:val="9"/>
        </w:rPr>
        <w:t>ИТЕЛ</w:t>
      </w:r>
    </w:p>
    <w:p>
      <w:pPr>
        <w:framePr w:w="1565" w:hRule="auto" w:wrap="none" w:vAnchor="page" w:hAnchor="page" w:x="8705" w:y="3926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0F172A"/>
          <w:kern w:val="0"/>
          <w:sz w:val="12"/>
          <w:szCs w:val="12"/>
        </w:rPr>
        <w:t xml:space="preserve">PURELY </w:t>
      </w:r>
      <w:r>
        <w:rPr>
          <w:rFonts w:ascii="Montserrat" w:hAnsi="Montserrat" w:cs="Montserrat" w:eastAsia="Montserrat"/>
          <w:b/>
          <w:i w:val="0"/>
          <w:color w:val="0F172A"/>
          <w:spacing w:val="-1"/>
          <w:kern w:val="0"/>
          <w:sz w:val="12"/>
          <w:szCs w:val="12"/>
        </w:rPr>
        <w:t xml:space="preserve">PLANT DOOEL </w:t>
      </w:r>
    </w:p>
    <w:p>
      <w:pPr>
        <w:framePr w:w="1222" w:hRule="auto" w:wrap="none" w:vAnchor="page" w:hAnchor="page" w:x="10175" w:y="3949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9"/>
          <w:szCs w:val="9"/>
        </w:rPr>
        <w:t xml:space="preserve">ПЈУРЛИ </w:t>
      </w: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9"/>
          <w:szCs w:val="9"/>
        </w:rPr>
        <w:t>ПЛАНТ ДООЕЛ</w:t>
      </w:r>
    </w:p>
    <w:p>
      <w:pPr>
        <w:framePr w:w="1928" w:hRule="auto" w:wrap="none" w:vAnchor="page" w:hAnchor="page" w:x="8705" w:y="4069"/>
        <w:spacing w:before="0" w:after="0" w:line="110" w:lineRule="exact"/>
        <w:ind w:left="0" w:right="0" w:firstLine="0"/>
        <w:jc w:val="left"/>
      </w:pPr>
      <w:r>
        <w:rPr>
          <w:rFonts w:ascii="Roboto Mono Medium" w:hAnsi="Roboto Mono Medium" w:cs="Roboto Mono Medium" w:eastAsia="Roboto Mono Medium"/>
          <w:b w:val="0"/>
          <w:i w:val="0"/>
          <w:color w:val="1E293B"/>
          <w:spacing w:val="-6"/>
          <w:kern w:val="0"/>
          <w:sz w:val="11"/>
          <w:szCs w:val="11"/>
        </w:rPr>
        <w:t>Kojlija, Petrovec-Skopje,</w:t>
      </w:r>
      <w:r>
        <w:rPr>
          <w:rFonts w:ascii="Roboto Mono Medium" w:hAnsi="Roboto Mono Medium" w:cs="Roboto Mono Medium" w:eastAsia="Roboto Mono Medium"/>
          <w:b w:val="0"/>
          <w:i w:val="0"/>
          <w:color w:val="1E293B"/>
          <w:spacing w:val="-7"/>
          <w:kern w:val="0"/>
          <w:sz w:val="11"/>
          <w:szCs w:val="11"/>
        </w:rPr>
        <w:t xml:space="preserve"> MK</w:t>
      </w:r>
    </w:p>
    <w:p>
      <w:pPr>
        <w:framePr w:w="1492" w:hRule="auto" w:wrap="none" w:vAnchor="page" w:hAnchor="page" w:x="576" w:y="4354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4"/>
          <w:kern w:val="0"/>
          <w:sz w:val="11"/>
          <w:szCs w:val="11"/>
        </w:rPr>
        <w:t>C</w:t>
      </w:r>
      <w:r>
        <w:rPr>
          <w:rFonts w:ascii="Orbitron" w:hAnsi="Orbitron" w:cs="Orbitron" w:eastAsia="Orbitron"/>
          <w:b/>
          <w:i w:val="0"/>
          <w:color w:val="7A5C1E"/>
          <w:spacing w:val="3"/>
          <w:kern w:val="0"/>
          <w:sz w:val="11"/>
          <w:szCs w:val="11"/>
        </w:rPr>
        <w:t>ONTACT PACKAGING</w:t>
      </w:r>
    </w:p>
    <w:p>
      <w:pPr>
        <w:framePr w:w="1282" w:hRule="auto" w:wrap="none" w:vAnchor="page" w:hAnchor="page" w:x="576" w:y="4502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9"/>
          <w:szCs w:val="9"/>
        </w:rPr>
        <w:t>К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2"/>
          <w:kern w:val="0"/>
          <w:sz w:val="9"/>
          <w:szCs w:val="9"/>
        </w:rPr>
        <w:t>ОНТАКТНО ПАКУВАЊЕ</w:t>
      </w:r>
    </w:p>
    <w:p>
      <w:pPr>
        <w:framePr w:w="1245" w:hRule="auto" w:wrap="none" w:vAnchor="page" w:hAnchor="page" w:x="2153" w:y="4346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0F172A"/>
          <w:kern w:val="0"/>
          <w:sz w:val="12"/>
          <w:szCs w:val="12"/>
        </w:rPr>
        <w:t>TRIPLEX A</w:t>
      </w:r>
      <w:r>
        <w:rPr>
          <w:rFonts w:ascii="Montserrat" w:hAnsi="Montserrat" w:cs="Montserrat" w:eastAsia="Montserrat"/>
          <w:b/>
          <w:i w:val="0"/>
          <w:color w:val="0F172A"/>
          <w:spacing w:val="-1"/>
          <w:kern w:val="0"/>
          <w:sz w:val="12"/>
          <w:szCs w:val="12"/>
        </w:rPr>
        <w:t xml:space="preserve">LU BAG </w:t>
      </w:r>
    </w:p>
    <w:p>
      <w:pPr>
        <w:framePr w:w="1117" w:hRule="auto" w:wrap="none" w:vAnchor="page" w:hAnchor="page" w:x="3308" w:y="4369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9"/>
          <w:szCs w:val="9"/>
        </w:rPr>
        <w:t>ТРИПЛ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9"/>
          <w:szCs w:val="9"/>
        </w:rPr>
        <w:t>ЕКС АЛУ КЕСА</w:t>
      </w:r>
    </w:p>
    <w:p>
      <w:pPr>
        <w:framePr w:w="3579" w:hRule="auto" w:wrap="none" w:vAnchor="page" w:hAnchor="page" w:x="2153" w:y="4489"/>
        <w:spacing w:before="0" w:after="0" w:line="110" w:lineRule="exact"/>
        <w:ind w:left="0" w:right="0" w:firstLine="0"/>
        <w:jc w:val="left"/>
      </w:pPr>
      <w:r>
        <w:rPr>
          <w:rFonts w:ascii="Roboto Mono Medium" w:hAnsi="Roboto Mono Medium" w:cs="Roboto Mono Medium" w:eastAsia="Roboto Mono Medium"/>
          <w:b w:val="0"/>
          <w:i w:val="0"/>
          <w:color w:val="1E293B"/>
          <w:spacing w:val="-6"/>
          <w:kern w:val="0"/>
          <w:sz w:val="11"/>
          <w:szCs w:val="11"/>
        </w:rPr>
        <w:t xml:space="preserve">PET 12 · ALU 7 · PE 80 · 300×500 mm · net 400.0 g </w:t>
      </w:r>
      <w:r>
        <w:rPr>
          <w:rFonts w:ascii="Roboto Mono Medium" w:hAnsi="Roboto Mono Medium" w:cs="Roboto Mono Medium" w:eastAsia="Roboto Mono Medium"/>
          <w:b w:val="0"/>
          <w:i w:val="0"/>
          <w:color w:val="1E293B"/>
          <w:spacing w:val="-7"/>
          <w:kern w:val="0"/>
          <w:sz w:val="11"/>
          <w:szCs w:val="11"/>
        </w:rPr>
        <w:t>±3%</w:t>
      </w:r>
    </w:p>
    <w:p>
      <w:pPr>
        <w:framePr w:w="1018" w:hRule="auto" w:wrap="none" w:vAnchor="page" w:hAnchor="page" w:x="6058" w:y="4354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4"/>
          <w:kern w:val="0"/>
          <w:sz w:val="11"/>
          <w:szCs w:val="11"/>
        </w:rPr>
        <w:t>DO</w:t>
      </w:r>
      <w:r>
        <w:rPr>
          <w:rFonts w:ascii="Orbitron" w:hAnsi="Orbitron" w:cs="Orbitron" w:eastAsia="Orbitron"/>
          <w:b/>
          <w:i w:val="0"/>
          <w:color w:val="7A5C1E"/>
          <w:spacing w:val="3"/>
          <w:kern w:val="0"/>
          <w:sz w:val="11"/>
          <w:szCs w:val="11"/>
        </w:rPr>
        <w:t>SAGE FORM</w:t>
      </w:r>
    </w:p>
    <w:p>
      <w:pPr>
        <w:framePr w:w="994" w:hRule="auto" w:wrap="none" w:vAnchor="page" w:hAnchor="page" w:x="6058" w:y="4502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9"/>
          <w:szCs w:val="9"/>
        </w:rPr>
        <w:t>ДО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2"/>
          <w:kern w:val="0"/>
          <w:sz w:val="9"/>
          <w:szCs w:val="9"/>
        </w:rPr>
        <w:t>ЗАЖНА ФОРМА</w:t>
      </w:r>
    </w:p>
    <w:p>
      <w:pPr>
        <w:framePr w:w="1681" w:hRule="auto" w:wrap="none" w:vAnchor="page" w:hAnchor="page" w:x="7158" w:y="4346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0F172A"/>
          <w:spacing w:val="-1"/>
          <w:kern w:val="0"/>
          <w:sz w:val="12"/>
          <w:szCs w:val="12"/>
        </w:rPr>
        <w:t>DRY CANNABIS FLO</w:t>
      </w:r>
      <w:r>
        <w:rPr>
          <w:rFonts w:ascii="Montserrat" w:hAnsi="Montserrat" w:cs="Montserrat" w:eastAsia="Montserrat"/>
          <w:b/>
          <w:i w:val="0"/>
          <w:color w:val="0F172A"/>
          <w:spacing w:val="-2"/>
          <w:kern w:val="0"/>
          <w:sz w:val="12"/>
          <w:szCs w:val="12"/>
        </w:rPr>
        <w:t xml:space="preserve">WER </w:t>
      </w:r>
    </w:p>
    <w:p>
      <w:pPr>
        <w:framePr w:w="1236" w:hRule="auto" w:wrap="none" w:vAnchor="page" w:hAnchor="page" w:x="8733" w:y="4369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9"/>
          <w:szCs w:val="9"/>
        </w:rPr>
        <w:t xml:space="preserve">СУВ ЦВЕТ 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2"/>
          <w:kern w:val="0"/>
          <w:sz w:val="9"/>
          <w:szCs w:val="9"/>
        </w:rPr>
        <w:t>ОД КАНАБИС</w:t>
      </w:r>
    </w:p>
    <w:p>
      <w:pPr>
        <w:framePr w:w="984" w:hRule="auto" w:wrap="none" w:vAnchor="page" w:hAnchor="page" w:x="7158" w:y="4489"/>
        <w:spacing w:before="0" w:after="0" w:line="110" w:lineRule="exact"/>
        <w:ind w:left="0" w:right="0" w:firstLine="0"/>
        <w:jc w:val="left"/>
      </w:pPr>
      <w:r>
        <w:rPr>
          <w:rFonts w:ascii="Roboto Mono Medium" w:hAnsi="Roboto Mono Medium" w:cs="Roboto Mono Medium" w:eastAsia="Roboto Mono Medium"/>
          <w:b w:val="0"/>
          <w:i/>
          <w:color w:val="1E293B"/>
          <w:spacing w:val="-4"/>
          <w:kern w:val="0"/>
          <w:sz w:val="11"/>
          <w:szCs w:val="11"/>
        </w:rPr>
        <w:t>Canna</w:t>
      </w:r>
      <w:r>
        <w:rPr>
          <w:rFonts w:ascii="Roboto Mono Medium" w:hAnsi="Roboto Mono Medium" w:cs="Roboto Mono Medium" w:eastAsia="Roboto Mono Medium"/>
          <w:b w:val="0"/>
          <w:i/>
          <w:color w:val="1E293B"/>
          <w:spacing w:val="-5"/>
          <w:kern w:val="0"/>
          <w:sz w:val="11"/>
          <w:szCs w:val="11"/>
        </w:rPr>
        <w:t>bis flos.</w:t>
      </w:r>
    </w:p>
    <w:p>
      <w:pPr>
        <w:framePr w:w="1598" w:hRule="auto" w:wrap="none" w:vAnchor="page" w:hAnchor="page" w:x="7998" w:y="4489"/>
        <w:spacing w:before="0" w:after="0" w:line="110" w:lineRule="exact"/>
        <w:ind w:left="0" w:right="0" w:firstLine="0"/>
        <w:jc w:val="left"/>
      </w:pPr>
      <w:r>
        <w:rPr>
          <w:rFonts w:ascii="Roboto Mono Medium" w:hAnsi="Roboto Mono Medium" w:cs="Roboto Mono Medium" w:eastAsia="Roboto Mono Medium"/>
          <w:b w:val="0"/>
          <w:i w:val="0"/>
          <w:color w:val="1E293B"/>
          <w:spacing w:val="-6"/>
          <w:kern w:val="0"/>
          <w:sz w:val="11"/>
          <w:szCs w:val="11"/>
        </w:rPr>
        <w:t xml:space="preserve"> · Ph. Eur. 11.5 (302</w:t>
      </w:r>
      <w:r>
        <w:rPr>
          <w:rFonts w:ascii="Roboto Mono Medium" w:hAnsi="Roboto Mono Medium" w:cs="Roboto Mono Medium" w:eastAsia="Roboto Mono Medium"/>
          <w:b w:val="0"/>
          <w:i w:val="0"/>
          <w:color w:val="1E293B"/>
          <w:spacing w:val="-7"/>
          <w:kern w:val="0"/>
          <w:sz w:val="11"/>
          <w:szCs w:val="11"/>
        </w:rPr>
        <w:t>8)</w:t>
      </w:r>
    </w:p>
    <w:p>
      <w:pPr>
        <w:framePr w:w="226" w:hRule="auto" w:wrap="none" w:vAnchor="page" w:hAnchor="page" w:x="576" w:y="5361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kern w:val="0"/>
          <w:sz w:val="12"/>
          <w:szCs w:val="12"/>
        </w:rPr>
        <w:t>№</w:t>
      </w:r>
    </w:p>
    <w:p>
      <w:pPr>
        <w:framePr w:w="995" w:hRule="auto" w:wrap="none" w:vAnchor="page" w:hAnchor="page" w:x="1017" w:y="5361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spacing w:val="14"/>
          <w:kern w:val="0"/>
          <w:sz w:val="12"/>
          <w:szCs w:val="12"/>
        </w:rPr>
        <w:t>PARAME</w:t>
      </w:r>
      <w:r>
        <w:rPr>
          <w:rFonts w:ascii="Montserrat" w:hAnsi="Montserrat" w:cs="Montserrat" w:eastAsia="Montserrat"/>
          <w:b/>
          <w:i w:val="0"/>
          <w:color w:val="1B3A5C"/>
          <w:spacing w:val="13"/>
          <w:kern w:val="0"/>
          <w:sz w:val="12"/>
          <w:szCs w:val="12"/>
        </w:rPr>
        <w:t xml:space="preserve">TER </w:t>
      </w:r>
    </w:p>
    <w:p>
      <w:pPr>
        <w:framePr w:w="112" w:hRule="auto" w:wrap="none" w:vAnchor="page" w:hAnchor="page" w:x="1992" w:y="5368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5A6E84"/>
          <w:kern w:val="0"/>
          <w:sz w:val="11"/>
          <w:szCs w:val="11"/>
        </w:rPr>
        <w:t>|</w:t>
      </w:r>
    </w:p>
    <w:p>
      <w:pPr>
        <w:framePr w:w="699" w:hRule="auto" w:wrap="none" w:vAnchor="page" w:hAnchor="page" w:x="2088" w:y="5380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>П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10"/>
          <w:szCs w:val="10"/>
        </w:rPr>
        <w:t>араметар</w:t>
      </w:r>
    </w:p>
    <w:p>
      <w:pPr>
        <w:framePr w:w="738" w:hRule="auto" w:wrap="none" w:vAnchor="page" w:hAnchor="page" w:x="5590" w:y="5361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spacing w:val="17"/>
          <w:kern w:val="0"/>
          <w:sz w:val="12"/>
          <w:szCs w:val="12"/>
        </w:rPr>
        <w:t>ME</w:t>
      </w:r>
      <w:r>
        <w:rPr>
          <w:rFonts w:ascii="Montserrat" w:hAnsi="Montserrat" w:cs="Montserrat" w:eastAsia="Montserrat"/>
          <w:b/>
          <w:i w:val="0"/>
          <w:color w:val="1B3A5C"/>
          <w:spacing w:val="16"/>
          <w:kern w:val="0"/>
          <w:sz w:val="12"/>
          <w:szCs w:val="12"/>
        </w:rPr>
        <w:t xml:space="preserve">THOD </w:t>
      </w:r>
    </w:p>
    <w:p>
      <w:pPr>
        <w:framePr w:w="112" w:hRule="auto" w:wrap="none" w:vAnchor="page" w:hAnchor="page" w:x="6309" w:y="5368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5A6E84"/>
          <w:kern w:val="0"/>
          <w:sz w:val="11"/>
          <w:szCs w:val="11"/>
        </w:rPr>
        <w:t>|</w:t>
      </w:r>
    </w:p>
    <w:p>
      <w:pPr>
        <w:framePr w:w="419" w:hRule="auto" w:wrap="none" w:vAnchor="page" w:hAnchor="page" w:x="6405" w:y="5380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-3"/>
          <w:kern w:val="0"/>
          <w:sz w:val="10"/>
          <w:szCs w:val="10"/>
        </w:rPr>
        <w:t>Метод</w:t>
      </w:r>
    </w:p>
    <w:p>
      <w:pPr>
        <w:framePr w:w="1157" w:hRule="auto" w:wrap="none" w:vAnchor="page" w:hAnchor="page" w:x="7743" w:y="5361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spacing w:val="13"/>
          <w:kern w:val="0"/>
          <w:sz w:val="12"/>
          <w:szCs w:val="12"/>
        </w:rPr>
        <w:t>ACC. CR</w:t>
      </w:r>
      <w:r>
        <w:rPr>
          <w:rFonts w:ascii="Montserrat" w:hAnsi="Montserrat" w:cs="Montserrat" w:eastAsia="Montserrat"/>
          <w:b/>
          <w:i w:val="0"/>
          <w:color w:val="1B3A5C"/>
          <w:spacing w:val="12"/>
          <w:kern w:val="0"/>
          <w:sz w:val="12"/>
          <w:szCs w:val="12"/>
        </w:rPr>
        <w:t xml:space="preserve">ITERIA </w:t>
      </w:r>
    </w:p>
    <w:p>
      <w:pPr>
        <w:framePr w:w="112" w:hRule="auto" w:wrap="none" w:vAnchor="page" w:hAnchor="page" w:x="8880" w:y="5368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5A6E84"/>
          <w:kern w:val="0"/>
          <w:sz w:val="11"/>
          <w:szCs w:val="11"/>
        </w:rPr>
        <w:t>|</w:t>
      </w:r>
    </w:p>
    <w:p>
      <w:pPr>
        <w:framePr w:w="677" w:hRule="auto" w:wrap="none" w:vAnchor="page" w:hAnchor="page" w:x="8976" w:y="5380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5"/>
          <w:kern w:val="0"/>
          <w:sz w:val="10"/>
          <w:szCs w:val="10"/>
        </w:rPr>
        <w:t>Кр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итериум</w:t>
      </w:r>
    </w:p>
    <w:p>
      <w:pPr>
        <w:framePr w:w="648" w:hRule="auto" w:wrap="none" w:vAnchor="page" w:hAnchor="page" w:x="10130" w:y="5361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spacing w:val="15"/>
          <w:kern w:val="0"/>
          <w:sz w:val="12"/>
          <w:szCs w:val="12"/>
        </w:rPr>
        <w:t>RESU</w:t>
      </w:r>
      <w:r>
        <w:rPr>
          <w:rFonts w:ascii="Montserrat" w:hAnsi="Montserrat" w:cs="Montserrat" w:eastAsia="Montserrat"/>
          <w:b/>
          <w:i w:val="0"/>
          <w:color w:val="1B3A5C"/>
          <w:spacing w:val="14"/>
          <w:kern w:val="0"/>
          <w:sz w:val="12"/>
          <w:szCs w:val="12"/>
        </w:rPr>
        <w:t xml:space="preserve">LT </w:t>
      </w:r>
    </w:p>
    <w:p>
      <w:pPr>
        <w:framePr w:w="112" w:hRule="auto" w:wrap="none" w:vAnchor="page" w:hAnchor="page" w:x="10759" w:y="5368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5A6E84"/>
          <w:kern w:val="0"/>
          <w:sz w:val="11"/>
          <w:szCs w:val="11"/>
        </w:rPr>
        <w:t>|</w:t>
      </w:r>
    </w:p>
    <w:p>
      <w:pPr>
        <w:framePr w:w="557" w:hRule="auto" w:wrap="none" w:vAnchor="page" w:hAnchor="page" w:x="10855" w:y="5380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>Резу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10"/>
          <w:szCs w:val="10"/>
        </w:rPr>
        <w:t>лтат</w:t>
      </w:r>
    </w:p>
    <w:p>
      <w:pPr>
        <w:framePr w:w="152" w:hRule="auto" w:wrap="none" w:vAnchor="page" w:hAnchor="page" w:x="576" w:y="5719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3B6BA5"/>
          <w:kern w:val="0"/>
          <w:sz w:val="12"/>
          <w:szCs w:val="12"/>
        </w:rPr>
        <w:t>1</w:t>
      </w:r>
    </w:p>
    <w:p>
      <w:pPr>
        <w:framePr w:w="2132" w:hRule="auto" w:wrap="none" w:vAnchor="page" w:hAnchor="page" w:x="1017" w:y="5720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spacing w:val="4"/>
          <w:kern w:val="0"/>
          <w:sz w:val="13"/>
          <w:szCs w:val="13"/>
        </w:rPr>
        <w:t>Identification A, Ap</w:t>
      </w:r>
      <w:r>
        <w:rPr>
          <w:rFonts w:ascii="Montserrat" w:hAnsi="Montserrat" w:cs="Montserrat" w:eastAsia="Montserrat"/>
          <w:b/>
          <w:i w:val="0"/>
          <w:color w:val="16324F"/>
          <w:spacing w:val="3"/>
          <w:kern w:val="0"/>
          <w:sz w:val="13"/>
          <w:szCs w:val="13"/>
        </w:rPr>
        <w:t xml:space="preserve">pearance </w:t>
      </w:r>
    </w:p>
    <w:p>
      <w:pPr>
        <w:framePr w:w="2093" w:hRule="auto" w:wrap="none" w:vAnchor="page" w:hAnchor="page" w:x="3192" w:y="5734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5"/>
          <w:kern w:val="0"/>
          <w:sz w:val="10"/>
          <w:szCs w:val="10"/>
        </w:rPr>
        <w:t>Идентиф. A, Изглед ·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 xml:space="preserve"> Макроскопски</w:t>
      </w:r>
    </w:p>
    <w:p>
      <w:pPr>
        <w:framePr w:w="1268" w:hRule="auto" w:wrap="none" w:vAnchor="page" w:hAnchor="page" w:x="5590" w:y="573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6"/>
          <w:kern w:val="0"/>
          <w:sz w:val="11"/>
          <w:szCs w:val="11"/>
        </w:rPr>
        <w:t>Ph. Eur. mon. 3028</w:t>
      </w:r>
    </w:p>
    <w:p>
      <w:pPr>
        <w:framePr w:w="1466" w:hRule="auto" w:wrap="none" w:vAnchor="page" w:hAnchor="page" w:x="7743" w:y="573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>Conforms to monogra</w:t>
      </w:r>
      <w:r>
        <w:rPr>
          <w:rFonts w:ascii="Roboto Mono" w:hAnsi="Roboto Mono" w:cs="Roboto Mono" w:eastAsia="Roboto Mono"/>
          <w:b w:val="0"/>
          <w:i w:val="0"/>
          <w:color w:val="1E293B"/>
          <w:spacing w:val="-7"/>
          <w:kern w:val="0"/>
          <w:sz w:val="11"/>
          <w:szCs w:val="11"/>
        </w:rPr>
        <w:t>ph</w:t>
      </w:r>
    </w:p>
    <w:p>
      <w:pPr>
        <w:framePr w:w="704" w:hRule="auto" w:wrap="none" w:vAnchor="page" w:hAnchor="page" w:x="10730" w:y="5657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-3"/>
          <w:kern w:val="0"/>
          <w:sz w:val="13"/>
          <w:szCs w:val="13"/>
        </w:rPr>
        <w:t>Confor</w:t>
      </w:r>
      <w:r>
        <w:rPr>
          <w:rFonts w:ascii="Roboto Mono" w:hAnsi="Roboto Mono" w:cs="Roboto Mono" w:eastAsia="Roboto Mono"/>
          <w:b/>
          <w:i w:val="0"/>
          <w:color w:val="1B3A5C"/>
          <w:spacing w:val="-4"/>
          <w:kern w:val="0"/>
          <w:sz w:val="13"/>
          <w:szCs w:val="13"/>
        </w:rPr>
        <w:t>ms</w:t>
      </w:r>
    </w:p>
    <w:p>
      <w:pPr>
        <w:framePr w:w="614" w:hRule="auto" w:wrap="none" w:vAnchor="page" w:hAnchor="page" w:x="10775" w:y="5812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1B3A5C"/>
          <w:spacing w:val="3"/>
          <w:kern w:val="0"/>
          <w:sz w:val="10"/>
          <w:szCs w:val="10"/>
        </w:rPr>
        <w:t>Од</w:t>
      </w:r>
      <w:r>
        <w:rPr>
          <w:rFonts w:ascii="Montserrat Medium" w:hAnsi="Montserrat Medium" w:cs="Montserrat Medium" w:eastAsia="Montserrat Medium"/>
          <w:b w:val="0"/>
          <w:i/>
          <w:color w:val="1B3A5C"/>
          <w:spacing w:val="2"/>
          <w:kern w:val="0"/>
          <w:sz w:val="10"/>
          <w:szCs w:val="10"/>
        </w:rPr>
        <w:t>говара</w:t>
      </w:r>
    </w:p>
    <w:p>
      <w:pPr>
        <w:framePr w:w="152" w:hRule="auto" w:wrap="none" w:vAnchor="page" w:hAnchor="page" w:x="576" w:y="5959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3B6BA5"/>
          <w:kern w:val="0"/>
          <w:sz w:val="12"/>
          <w:szCs w:val="12"/>
        </w:rPr>
        <w:t>2</w:t>
      </w:r>
    </w:p>
    <w:p>
      <w:pPr>
        <w:framePr w:w="1187" w:hRule="auto" w:wrap="none" w:vAnchor="page" w:hAnchor="page" w:x="1017" w:y="5975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spacing w:val="4"/>
          <w:kern w:val="0"/>
          <w:sz w:val="13"/>
          <w:szCs w:val="13"/>
        </w:rPr>
        <w:t>Identifi</w:t>
      </w:r>
      <w:r>
        <w:rPr>
          <w:rFonts w:ascii="Montserrat" w:hAnsi="Montserrat" w:cs="Montserrat" w:eastAsia="Montserrat"/>
          <w:b/>
          <w:i w:val="0"/>
          <w:color w:val="16324F"/>
          <w:spacing w:val="3"/>
          <w:kern w:val="0"/>
          <w:sz w:val="13"/>
          <w:szCs w:val="13"/>
        </w:rPr>
        <w:t xml:space="preserve">cation B </w:t>
      </w:r>
    </w:p>
    <w:p>
      <w:pPr>
        <w:framePr w:w="1628" w:hRule="auto" w:wrap="none" w:vAnchor="page" w:hAnchor="page" w:x="2247" w:y="598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5"/>
          <w:kern w:val="0"/>
          <w:sz w:val="10"/>
          <w:szCs w:val="10"/>
        </w:rPr>
        <w:t xml:space="preserve">Идентиф. Б · 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Микроскопски</w:t>
      </w:r>
    </w:p>
    <w:p>
      <w:pPr>
        <w:framePr w:w="1928" w:hRule="auto" w:wrap="none" w:vAnchor="page" w:hAnchor="page" w:x="5590" w:y="597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6"/>
          <w:kern w:val="0"/>
          <w:sz w:val="11"/>
          <w:szCs w:val="11"/>
        </w:rPr>
        <w:t>Ph. Eur. 2.8.23 (microscop</w:t>
      </w:r>
      <w:r>
        <w:rPr>
          <w:rFonts w:ascii="Roboto Mono" w:hAnsi="Roboto Mono" w:cs="Roboto Mono" w:eastAsia="Roboto Mono"/>
          <w:b w:val="0"/>
          <w:i w:val="0"/>
          <w:color w:val="475569"/>
          <w:spacing w:val="-7"/>
          <w:kern w:val="0"/>
          <w:sz w:val="11"/>
          <w:szCs w:val="11"/>
        </w:rPr>
        <w:t>y)</w:t>
      </w:r>
    </w:p>
    <w:p>
      <w:pPr>
        <w:framePr w:w="1466" w:hRule="auto" w:wrap="none" w:vAnchor="page" w:hAnchor="page" w:x="7743" w:y="597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>Conforms to monogra</w:t>
      </w:r>
      <w:r>
        <w:rPr>
          <w:rFonts w:ascii="Roboto Mono" w:hAnsi="Roboto Mono" w:cs="Roboto Mono" w:eastAsia="Roboto Mono"/>
          <w:b w:val="0"/>
          <w:i w:val="0"/>
          <w:color w:val="1E293B"/>
          <w:spacing w:val="-7"/>
          <w:kern w:val="0"/>
          <w:sz w:val="11"/>
          <w:szCs w:val="11"/>
        </w:rPr>
        <w:t>ph</w:t>
      </w:r>
    </w:p>
    <w:p>
      <w:pPr>
        <w:framePr w:w="704" w:hRule="auto" w:wrap="none" w:vAnchor="page" w:hAnchor="page" w:x="10730" w:y="5897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-3"/>
          <w:kern w:val="0"/>
          <w:sz w:val="13"/>
          <w:szCs w:val="13"/>
        </w:rPr>
        <w:t>Confor</w:t>
      </w:r>
      <w:r>
        <w:rPr>
          <w:rFonts w:ascii="Roboto Mono" w:hAnsi="Roboto Mono" w:cs="Roboto Mono" w:eastAsia="Roboto Mono"/>
          <w:b/>
          <w:i w:val="0"/>
          <w:color w:val="1B3A5C"/>
          <w:spacing w:val="-4"/>
          <w:kern w:val="0"/>
          <w:sz w:val="13"/>
          <w:szCs w:val="13"/>
        </w:rPr>
        <w:t>ms</w:t>
      </w:r>
    </w:p>
    <w:p>
      <w:pPr>
        <w:framePr w:w="614" w:hRule="auto" w:wrap="none" w:vAnchor="page" w:hAnchor="page" w:x="10775" w:y="6052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1B3A5C"/>
          <w:spacing w:val="3"/>
          <w:kern w:val="0"/>
          <w:sz w:val="10"/>
          <w:szCs w:val="10"/>
        </w:rPr>
        <w:t>Од</w:t>
      </w:r>
      <w:r>
        <w:rPr>
          <w:rFonts w:ascii="Montserrat Medium" w:hAnsi="Montserrat Medium" w:cs="Montserrat Medium" w:eastAsia="Montserrat Medium"/>
          <w:b w:val="0"/>
          <w:i/>
          <w:color w:val="1B3A5C"/>
          <w:spacing w:val="2"/>
          <w:kern w:val="0"/>
          <w:sz w:val="10"/>
          <w:szCs w:val="10"/>
        </w:rPr>
        <w:t>говара</w:t>
      </w:r>
    </w:p>
    <w:p>
      <w:pPr>
        <w:framePr w:w="152" w:hRule="auto" w:wrap="none" w:vAnchor="page" w:hAnchor="page" w:x="576" w:y="6199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3B6BA5"/>
          <w:kern w:val="0"/>
          <w:sz w:val="12"/>
          <w:szCs w:val="12"/>
        </w:rPr>
        <w:t>3</w:t>
      </w:r>
    </w:p>
    <w:p>
      <w:pPr>
        <w:framePr w:w="1187" w:hRule="auto" w:wrap="none" w:vAnchor="page" w:hAnchor="page" w:x="1017" w:y="6215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spacing w:val="4"/>
          <w:kern w:val="0"/>
          <w:sz w:val="13"/>
          <w:szCs w:val="13"/>
        </w:rPr>
        <w:t>Identification</w:t>
      </w:r>
      <w:r>
        <w:rPr>
          <w:rFonts w:ascii="Montserrat" w:hAnsi="Montserrat" w:cs="Montserrat" w:eastAsia="Montserrat"/>
          <w:b/>
          <w:i w:val="0"/>
          <w:color w:val="16324F"/>
          <w:spacing w:val="3"/>
          <w:kern w:val="0"/>
          <w:sz w:val="13"/>
          <w:szCs w:val="13"/>
        </w:rPr>
        <w:t xml:space="preserve"> C </w:t>
      </w:r>
    </w:p>
    <w:p>
      <w:pPr>
        <w:framePr w:w="1481" w:hRule="auto" w:wrap="none" w:vAnchor="page" w:hAnchor="page" w:x="2247" w:y="622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Идентиф. Ц · HPLC/HP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>TLC</w:t>
      </w:r>
    </w:p>
    <w:p>
      <w:pPr>
        <w:framePr w:w="1532" w:hRule="auto" w:wrap="none" w:vAnchor="page" w:hAnchor="page" w:x="5590" w:y="621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6"/>
          <w:kern w:val="0"/>
          <w:sz w:val="11"/>
          <w:szCs w:val="11"/>
        </w:rPr>
        <w:t>Ph. Eur. 2.2.29 (302</w:t>
      </w:r>
      <w:r>
        <w:rPr>
          <w:rFonts w:ascii="Roboto Mono" w:hAnsi="Roboto Mono" w:cs="Roboto Mono" w:eastAsia="Roboto Mono"/>
          <w:b w:val="0"/>
          <w:i w:val="0"/>
          <w:color w:val="475569"/>
          <w:spacing w:val="-7"/>
          <w:kern w:val="0"/>
          <w:sz w:val="11"/>
          <w:szCs w:val="11"/>
        </w:rPr>
        <w:t>8)</w:t>
      </w:r>
    </w:p>
    <w:p>
      <w:pPr>
        <w:framePr w:w="1466" w:hRule="auto" w:wrap="none" w:vAnchor="page" w:hAnchor="page" w:x="7743" w:y="621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>Conforms to monogra</w:t>
      </w:r>
      <w:r>
        <w:rPr>
          <w:rFonts w:ascii="Roboto Mono" w:hAnsi="Roboto Mono" w:cs="Roboto Mono" w:eastAsia="Roboto Mono"/>
          <w:b w:val="0"/>
          <w:i w:val="0"/>
          <w:color w:val="1E293B"/>
          <w:spacing w:val="-7"/>
          <w:kern w:val="0"/>
          <w:sz w:val="11"/>
          <w:szCs w:val="11"/>
        </w:rPr>
        <w:t>ph</w:t>
      </w:r>
    </w:p>
    <w:p>
      <w:pPr>
        <w:framePr w:w="704" w:hRule="auto" w:wrap="none" w:vAnchor="page" w:hAnchor="page" w:x="10730" w:y="6152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-3"/>
          <w:kern w:val="0"/>
          <w:sz w:val="13"/>
          <w:szCs w:val="13"/>
        </w:rPr>
        <w:t>Confor</w:t>
      </w:r>
      <w:r>
        <w:rPr>
          <w:rFonts w:ascii="Roboto Mono" w:hAnsi="Roboto Mono" w:cs="Roboto Mono" w:eastAsia="Roboto Mono"/>
          <w:b/>
          <w:i w:val="0"/>
          <w:color w:val="1B3A5C"/>
          <w:spacing w:val="-4"/>
          <w:kern w:val="0"/>
          <w:sz w:val="13"/>
          <w:szCs w:val="13"/>
        </w:rPr>
        <w:t>ms</w:t>
      </w:r>
    </w:p>
    <w:p>
      <w:pPr>
        <w:framePr w:w="614" w:hRule="auto" w:wrap="none" w:vAnchor="page" w:hAnchor="page" w:x="10775" w:y="6292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1B3A5C"/>
          <w:spacing w:val="3"/>
          <w:kern w:val="0"/>
          <w:sz w:val="10"/>
          <w:szCs w:val="10"/>
        </w:rPr>
        <w:t>Од</w:t>
      </w:r>
      <w:r>
        <w:rPr>
          <w:rFonts w:ascii="Montserrat Medium" w:hAnsi="Montserrat Medium" w:cs="Montserrat Medium" w:eastAsia="Montserrat Medium"/>
          <w:b w:val="0"/>
          <w:i/>
          <w:color w:val="1B3A5C"/>
          <w:spacing w:val="2"/>
          <w:kern w:val="0"/>
          <w:sz w:val="10"/>
          <w:szCs w:val="10"/>
        </w:rPr>
        <w:t>говара</w:t>
      </w:r>
    </w:p>
    <w:p>
      <w:pPr>
        <w:framePr w:w="152" w:hRule="auto" w:wrap="none" w:vAnchor="page" w:hAnchor="page" w:x="576" w:y="6454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3B6BA5"/>
          <w:kern w:val="0"/>
          <w:sz w:val="12"/>
          <w:szCs w:val="12"/>
        </w:rPr>
        <w:t>4</w:t>
      </w:r>
    </w:p>
    <w:p>
      <w:pPr>
        <w:framePr w:w="1097" w:hRule="auto" w:wrap="none" w:vAnchor="page" w:hAnchor="page" w:x="1017" w:y="6485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spacing w:val="7"/>
          <w:kern w:val="0"/>
          <w:sz w:val="13"/>
          <w:szCs w:val="13"/>
        </w:rPr>
        <w:t>A</w:t>
      </w:r>
      <w:r>
        <w:rPr>
          <w:rFonts w:ascii="Montserrat" w:hAnsi="Montserrat" w:cs="Montserrat" w:eastAsia="Montserrat"/>
          <w:b/>
          <w:i w:val="0"/>
          <w:color w:val="16324F"/>
          <w:spacing w:val="6"/>
          <w:kern w:val="0"/>
          <w:sz w:val="13"/>
          <w:szCs w:val="13"/>
        </w:rPr>
        <w:t xml:space="preserve">ssay — Total </w:t>
      </w:r>
    </w:p>
    <w:p>
      <w:pPr>
        <w:framePr w:w="150" w:hRule="auto" w:wrap="none" w:vAnchor="page" w:hAnchor="page" w:x="2175" w:y="6442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kern w:val="0"/>
          <w:sz w:val="11"/>
          <w:szCs w:val="11"/>
        </w:rPr>
        <w:t>9</w:t>
      </w:r>
    </w:p>
    <w:p>
      <w:pPr>
        <w:framePr w:w="503" w:hRule="auto" w:wrap="none" w:vAnchor="page" w:hAnchor="page" w:x="2250" w:y="6485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spacing w:val="4"/>
          <w:kern w:val="0"/>
          <w:sz w:val="13"/>
          <w:szCs w:val="13"/>
        </w:rPr>
        <w:t>-THC</w:t>
      </w:r>
      <w:r>
        <w:rPr>
          <w:rFonts w:ascii="Montserrat" w:hAnsi="Montserrat" w:cs="Montserrat" w:eastAsia="Montserrat"/>
          <w:b/>
          <w:i w:val="0"/>
          <w:color w:val="16324F"/>
          <w:spacing w:val="3"/>
          <w:kern w:val="0"/>
          <w:sz w:val="13"/>
          <w:szCs w:val="13"/>
        </w:rPr>
        <w:t xml:space="preserve">* </w:t>
      </w:r>
    </w:p>
    <w:p>
      <w:pPr>
        <w:framePr w:w="1133" w:hRule="auto" w:wrap="none" w:vAnchor="page" w:hAnchor="page" w:x="2775" w:y="649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5"/>
          <w:kern w:val="0"/>
          <w:sz w:val="10"/>
          <w:szCs w:val="10"/>
        </w:rPr>
        <w:t>Ана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 xml:space="preserve">лиза — вкупен </w:t>
      </w:r>
    </w:p>
    <w:p>
      <w:pPr>
        <w:framePr w:w="330" w:hRule="auto" w:wrap="none" w:vAnchor="page" w:hAnchor="page" w:x="3987" w:y="649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7"/>
          <w:kern w:val="0"/>
          <w:sz w:val="10"/>
          <w:szCs w:val="10"/>
        </w:rPr>
        <w:t>-T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6"/>
          <w:kern w:val="0"/>
          <w:sz w:val="10"/>
          <w:szCs w:val="10"/>
        </w:rPr>
        <w:t>HC</w:t>
      </w:r>
    </w:p>
    <w:p>
      <w:pPr>
        <w:framePr w:w="1532" w:hRule="auto" w:wrap="none" w:vAnchor="page" w:hAnchor="page" w:x="5590" w:y="640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6"/>
          <w:kern w:val="0"/>
          <w:sz w:val="11"/>
          <w:szCs w:val="11"/>
        </w:rPr>
        <w:t>Ph. Eur. 2.2.29 (HPL</w:t>
      </w:r>
      <w:r>
        <w:rPr>
          <w:rFonts w:ascii="Roboto Mono" w:hAnsi="Roboto Mono" w:cs="Roboto Mono" w:eastAsia="Roboto Mono"/>
          <w:b w:val="0"/>
          <w:i w:val="0"/>
          <w:color w:val="475569"/>
          <w:spacing w:val="-7"/>
          <w:kern w:val="0"/>
          <w:sz w:val="11"/>
          <w:szCs w:val="11"/>
        </w:rPr>
        <w:t>C)</w:t>
      </w:r>
    </w:p>
    <w:p>
      <w:pPr>
        <w:framePr w:w="1268" w:hRule="auto" w:wrap="none" w:vAnchor="page" w:hAnchor="page" w:x="5590" w:y="652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6"/>
          <w:kern w:val="0"/>
          <w:sz w:val="11"/>
          <w:szCs w:val="11"/>
        </w:rPr>
        <w:t>THC + THCA × 0.877</w:t>
      </w:r>
    </w:p>
    <w:p>
      <w:pPr>
        <w:framePr w:w="1070" w:hRule="auto" w:wrap="none" w:vAnchor="page" w:hAnchor="page" w:x="7743" w:y="646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 xml:space="preserve">Per Section 01 </w:t>
      </w:r>
    </w:p>
    <w:p>
      <w:pPr>
        <w:framePr w:w="140" w:hRule="auto" w:wrap="none" w:vAnchor="page" w:hAnchor="page" w:x="8658" w:y="6474"/>
        <w:spacing w:before="0" w:after="0" w:line="10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5A6E84"/>
          <w:kern w:val="0"/>
          <w:sz w:val="10"/>
          <w:szCs w:val="10"/>
        </w:rPr>
        <w:t>|</w:t>
      </w:r>
    </w:p>
    <w:p>
      <w:pPr>
        <w:framePr w:w="1132" w:hRule="auto" w:wrap="none" w:vAnchor="page" w:hAnchor="page" w:x="8793" w:y="6480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1"/>
          <w:szCs w:val="11"/>
        </w:rPr>
        <w:t>Согласно Погл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11"/>
          <w:szCs w:val="11"/>
        </w:rPr>
        <w:t>. 01</w:t>
      </w:r>
    </w:p>
    <w:p>
      <w:pPr>
        <w:framePr w:w="626" w:hRule="auto" w:wrap="none" w:vAnchor="page" w:hAnchor="page" w:x="10805" w:y="6452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-3"/>
          <w:kern w:val="0"/>
          <w:sz w:val="13"/>
          <w:szCs w:val="13"/>
        </w:rPr>
        <w:t>22.11</w:t>
      </w:r>
      <w:r>
        <w:rPr>
          <w:rFonts w:ascii="Roboto Mono" w:hAnsi="Roboto Mono" w:cs="Roboto Mono" w:eastAsia="Roboto Mono"/>
          <w:b/>
          <w:i w:val="0"/>
          <w:color w:val="1B3A5C"/>
          <w:spacing w:val="-4"/>
          <w:kern w:val="0"/>
          <w:sz w:val="13"/>
          <w:szCs w:val="13"/>
        </w:rPr>
        <w:t xml:space="preserve"> %</w:t>
      </w:r>
    </w:p>
    <w:p>
      <w:pPr>
        <w:framePr w:w="152" w:hRule="auto" w:wrap="none" w:vAnchor="page" w:hAnchor="page" w:x="576" w:y="6709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3B6BA5"/>
          <w:kern w:val="0"/>
          <w:sz w:val="12"/>
          <w:szCs w:val="12"/>
        </w:rPr>
        <w:t>5</w:t>
      </w:r>
    </w:p>
    <w:p>
      <w:pPr>
        <w:framePr w:w="1517" w:hRule="auto" w:wrap="none" w:vAnchor="page" w:hAnchor="page" w:x="1017" w:y="6725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spacing w:val="6"/>
          <w:kern w:val="0"/>
          <w:sz w:val="13"/>
          <w:szCs w:val="13"/>
        </w:rPr>
        <w:t>Assay — Total C</w:t>
      </w:r>
      <w:r>
        <w:rPr>
          <w:rFonts w:ascii="Montserrat" w:hAnsi="Montserrat" w:cs="Montserrat" w:eastAsia="Montserrat"/>
          <w:b/>
          <w:i w:val="0"/>
          <w:color w:val="16324F"/>
          <w:spacing w:val="5"/>
          <w:kern w:val="0"/>
          <w:sz w:val="13"/>
          <w:szCs w:val="13"/>
        </w:rPr>
        <w:t xml:space="preserve">BD* </w:t>
      </w:r>
    </w:p>
    <w:p>
      <w:pPr>
        <w:framePr w:w="1372" w:hRule="auto" w:wrap="none" w:vAnchor="page" w:hAnchor="page" w:x="2577" w:y="673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Анализа — вкупен C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>BD</w:t>
      </w:r>
    </w:p>
    <w:p>
      <w:pPr>
        <w:framePr w:w="1532" w:hRule="auto" w:wrap="none" w:vAnchor="page" w:hAnchor="page" w:x="5590" w:y="666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6"/>
          <w:kern w:val="0"/>
          <w:sz w:val="11"/>
          <w:szCs w:val="11"/>
        </w:rPr>
        <w:t>Ph. Eur. 2.2.29 (HPL</w:t>
      </w:r>
      <w:r>
        <w:rPr>
          <w:rFonts w:ascii="Roboto Mono" w:hAnsi="Roboto Mono" w:cs="Roboto Mono" w:eastAsia="Roboto Mono"/>
          <w:b w:val="0"/>
          <w:i w:val="0"/>
          <w:color w:val="475569"/>
          <w:spacing w:val="-7"/>
          <w:kern w:val="0"/>
          <w:sz w:val="11"/>
          <w:szCs w:val="11"/>
        </w:rPr>
        <w:t>C)</w:t>
      </w:r>
    </w:p>
    <w:p>
      <w:pPr>
        <w:framePr w:w="1268" w:hRule="auto" w:wrap="none" w:vAnchor="page" w:hAnchor="page" w:x="5590" w:y="678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6"/>
          <w:kern w:val="0"/>
          <w:sz w:val="11"/>
          <w:szCs w:val="11"/>
        </w:rPr>
        <w:t>CBD + CBDA × 0.877</w:t>
      </w:r>
    </w:p>
    <w:p>
      <w:pPr>
        <w:framePr w:w="740" w:hRule="auto" w:wrap="none" w:vAnchor="page" w:hAnchor="page" w:x="7809" w:y="672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 xml:space="preserve"> 1.0%, w/w</w:t>
      </w:r>
    </w:p>
    <w:p>
      <w:pPr>
        <w:framePr w:w="548" w:hRule="auto" w:wrap="none" w:vAnchor="page" w:hAnchor="page" w:x="10880" w:y="6707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-3"/>
          <w:kern w:val="0"/>
          <w:sz w:val="13"/>
          <w:szCs w:val="13"/>
        </w:rPr>
        <w:t>0.06</w:t>
      </w:r>
      <w:r>
        <w:rPr>
          <w:rFonts w:ascii="Roboto Mono" w:hAnsi="Roboto Mono" w:cs="Roboto Mono" w:eastAsia="Roboto Mono"/>
          <w:b/>
          <w:i w:val="0"/>
          <w:color w:val="1B3A5C"/>
          <w:spacing w:val="-4"/>
          <w:kern w:val="0"/>
          <w:sz w:val="13"/>
          <w:szCs w:val="13"/>
        </w:rPr>
        <w:t xml:space="preserve"> %</w:t>
      </w:r>
    </w:p>
    <w:p>
      <w:pPr>
        <w:framePr w:w="152" w:hRule="auto" w:wrap="none" w:vAnchor="page" w:hAnchor="page" w:x="576" w:y="6964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3B6BA5"/>
          <w:kern w:val="0"/>
          <w:sz w:val="12"/>
          <w:szCs w:val="12"/>
        </w:rPr>
        <w:t>6</w:t>
      </w:r>
    </w:p>
    <w:p>
      <w:pPr>
        <w:framePr w:w="872" w:hRule="auto" w:wrap="none" w:vAnchor="page" w:hAnchor="page" w:x="1017" w:y="6980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spacing w:val="7"/>
          <w:kern w:val="0"/>
          <w:sz w:val="13"/>
          <w:szCs w:val="13"/>
        </w:rPr>
        <w:t>To</w:t>
      </w:r>
      <w:r>
        <w:rPr>
          <w:rFonts w:ascii="Montserrat" w:hAnsi="Montserrat" w:cs="Montserrat" w:eastAsia="Montserrat"/>
          <w:b/>
          <w:i w:val="0"/>
          <w:color w:val="16324F"/>
          <w:spacing w:val="6"/>
          <w:kern w:val="0"/>
          <w:sz w:val="13"/>
          <w:szCs w:val="13"/>
        </w:rPr>
        <w:t xml:space="preserve">tal CBN* </w:t>
      </w:r>
    </w:p>
    <w:p>
      <w:pPr>
        <w:framePr w:w="727" w:hRule="auto" w:wrap="none" w:vAnchor="page" w:hAnchor="page" w:x="1932" w:y="6994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>Вкупен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10"/>
          <w:szCs w:val="10"/>
        </w:rPr>
        <w:t xml:space="preserve"> CBN</w:t>
      </w:r>
    </w:p>
    <w:p>
      <w:pPr>
        <w:framePr w:w="1532" w:hRule="auto" w:wrap="none" w:vAnchor="page" w:hAnchor="page" w:x="5590" w:y="691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6"/>
          <w:kern w:val="0"/>
          <w:sz w:val="11"/>
          <w:szCs w:val="11"/>
        </w:rPr>
        <w:t>Ph. Eur. 2.2.29 (HPL</w:t>
      </w:r>
      <w:r>
        <w:rPr>
          <w:rFonts w:ascii="Roboto Mono" w:hAnsi="Roboto Mono" w:cs="Roboto Mono" w:eastAsia="Roboto Mono"/>
          <w:b w:val="0"/>
          <w:i w:val="0"/>
          <w:color w:val="475569"/>
          <w:spacing w:val="-7"/>
          <w:kern w:val="0"/>
          <w:sz w:val="11"/>
          <w:szCs w:val="11"/>
        </w:rPr>
        <w:t>C)</w:t>
      </w:r>
    </w:p>
    <w:p>
      <w:pPr>
        <w:framePr w:w="1268" w:hRule="auto" w:wrap="none" w:vAnchor="page" w:hAnchor="page" w:x="5590" w:y="703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6"/>
          <w:kern w:val="0"/>
          <w:sz w:val="11"/>
          <w:szCs w:val="11"/>
        </w:rPr>
        <w:t>CBN + CBNA × 0.876</w:t>
      </w:r>
    </w:p>
    <w:p>
      <w:pPr>
        <w:framePr w:w="740" w:hRule="auto" w:wrap="none" w:vAnchor="page" w:hAnchor="page" w:x="7809" w:y="697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 xml:space="preserve"> 1.0%, w/w</w:t>
      </w:r>
    </w:p>
    <w:p>
      <w:pPr>
        <w:framePr w:w="548" w:hRule="auto" w:wrap="none" w:vAnchor="page" w:hAnchor="page" w:x="10880" w:y="6962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-3"/>
          <w:kern w:val="0"/>
          <w:sz w:val="13"/>
          <w:szCs w:val="13"/>
        </w:rPr>
        <w:t>0.01</w:t>
      </w:r>
      <w:r>
        <w:rPr>
          <w:rFonts w:ascii="Roboto Mono" w:hAnsi="Roboto Mono" w:cs="Roboto Mono" w:eastAsia="Roboto Mono"/>
          <w:b/>
          <w:i w:val="0"/>
          <w:color w:val="1B3A5C"/>
          <w:spacing w:val="-4"/>
          <w:kern w:val="0"/>
          <w:sz w:val="13"/>
          <w:szCs w:val="13"/>
        </w:rPr>
        <w:t xml:space="preserve"> %</w:t>
      </w:r>
    </w:p>
    <w:p>
      <w:pPr>
        <w:framePr w:w="152" w:hRule="auto" w:wrap="none" w:vAnchor="page" w:hAnchor="page" w:x="576" w:y="7219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3B6BA5"/>
          <w:kern w:val="0"/>
          <w:sz w:val="12"/>
          <w:szCs w:val="12"/>
        </w:rPr>
        <w:t>7</w:t>
      </w:r>
    </w:p>
    <w:p>
      <w:pPr>
        <w:framePr w:w="1172" w:hRule="auto" w:wrap="none" w:vAnchor="page" w:hAnchor="page" w:x="1017" w:y="7235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spacing w:val="6"/>
          <w:kern w:val="0"/>
          <w:sz w:val="13"/>
          <w:szCs w:val="13"/>
        </w:rPr>
        <w:t>Foreig</w:t>
      </w:r>
      <w:r>
        <w:rPr>
          <w:rFonts w:ascii="Montserrat" w:hAnsi="Montserrat" w:cs="Montserrat" w:eastAsia="Montserrat"/>
          <w:b/>
          <w:i w:val="0"/>
          <w:color w:val="16324F"/>
          <w:spacing w:val="5"/>
          <w:kern w:val="0"/>
          <w:sz w:val="13"/>
          <w:szCs w:val="13"/>
        </w:rPr>
        <w:t xml:space="preserve">n Matter </w:t>
      </w:r>
    </w:p>
    <w:p>
      <w:pPr>
        <w:framePr w:w="983" w:hRule="auto" w:wrap="none" w:vAnchor="page" w:hAnchor="page" w:x="2232" w:y="724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Страни мат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>ерии</w:t>
      </w:r>
    </w:p>
    <w:p>
      <w:pPr>
        <w:framePr w:w="1004" w:hRule="auto" w:wrap="none" w:vAnchor="page" w:hAnchor="page" w:x="5590" w:y="717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6"/>
          <w:kern w:val="0"/>
          <w:sz w:val="11"/>
          <w:szCs w:val="11"/>
        </w:rPr>
        <w:t>Ph. Eur. 2.8.2</w:t>
      </w:r>
    </w:p>
    <w:p>
      <w:pPr>
        <w:framePr w:w="1268" w:hRule="auto" w:wrap="none" w:vAnchor="page" w:hAnchor="page" w:x="5590" w:y="730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6"/>
          <w:kern w:val="0"/>
          <w:sz w:val="11"/>
          <w:szCs w:val="11"/>
        </w:rPr>
        <w:t>In-house · интерна</w:t>
      </w:r>
    </w:p>
    <w:p>
      <w:pPr>
        <w:framePr w:w="2390" w:hRule="auto" w:wrap="none" w:vAnchor="page" w:hAnchor="page" w:x="7809" w:y="717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 xml:space="preserve"> 2.0% / 25–50 g · &lt; 1 cm leaves, </w:t>
      </w:r>
      <w:r>
        <w:rPr>
          <w:rFonts w:ascii="Roboto Mono" w:hAnsi="Roboto Mono" w:cs="Roboto Mono" w:eastAsia="Roboto Mono"/>
          <w:b w:val="0"/>
          <w:i w:val="0"/>
          <w:color w:val="1E293B"/>
          <w:spacing w:val="-7"/>
          <w:kern w:val="0"/>
          <w:sz w:val="11"/>
          <w:szCs w:val="11"/>
        </w:rPr>
        <w:t>no</w:t>
      </w:r>
    </w:p>
    <w:p>
      <w:pPr>
        <w:framePr w:w="410" w:hRule="auto" w:wrap="none" w:vAnchor="page" w:hAnchor="page" w:x="7743" w:y="730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>seeds</w:t>
      </w:r>
    </w:p>
    <w:p>
      <w:pPr>
        <w:framePr w:w="704" w:hRule="auto" w:wrap="none" w:vAnchor="page" w:hAnchor="page" w:x="10730" w:y="7172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-3"/>
          <w:kern w:val="0"/>
          <w:sz w:val="13"/>
          <w:szCs w:val="13"/>
        </w:rPr>
        <w:t>Confor</w:t>
      </w:r>
      <w:r>
        <w:rPr>
          <w:rFonts w:ascii="Roboto Mono" w:hAnsi="Roboto Mono" w:cs="Roboto Mono" w:eastAsia="Roboto Mono"/>
          <w:b/>
          <w:i w:val="0"/>
          <w:color w:val="1B3A5C"/>
          <w:spacing w:val="-4"/>
          <w:kern w:val="0"/>
          <w:sz w:val="13"/>
          <w:szCs w:val="13"/>
        </w:rPr>
        <w:t>ms</w:t>
      </w:r>
    </w:p>
    <w:p>
      <w:pPr>
        <w:framePr w:w="614" w:hRule="auto" w:wrap="none" w:vAnchor="page" w:hAnchor="page" w:x="10775" w:y="7327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1B3A5C"/>
          <w:spacing w:val="3"/>
          <w:kern w:val="0"/>
          <w:sz w:val="10"/>
          <w:szCs w:val="10"/>
        </w:rPr>
        <w:t>Од</w:t>
      </w:r>
      <w:r>
        <w:rPr>
          <w:rFonts w:ascii="Montserrat Medium" w:hAnsi="Montserrat Medium" w:cs="Montserrat Medium" w:eastAsia="Montserrat Medium"/>
          <w:b w:val="0"/>
          <w:i/>
          <w:color w:val="1B3A5C"/>
          <w:spacing w:val="2"/>
          <w:kern w:val="0"/>
          <w:sz w:val="10"/>
          <w:szCs w:val="10"/>
        </w:rPr>
        <w:t>говара</w:t>
      </w:r>
    </w:p>
    <w:p>
      <w:pPr>
        <w:framePr w:w="152" w:hRule="auto" w:wrap="none" w:vAnchor="page" w:hAnchor="page" w:x="576" w:y="7489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3B6BA5"/>
          <w:kern w:val="0"/>
          <w:sz w:val="12"/>
          <w:szCs w:val="12"/>
        </w:rPr>
        <w:t>8</w:t>
      </w:r>
    </w:p>
    <w:p>
      <w:pPr>
        <w:framePr w:w="1128" w:hRule="auto" w:wrap="none" w:vAnchor="page" w:hAnchor="page" w:x="1017" w:y="7490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spacing w:val="3"/>
          <w:kern w:val="0"/>
          <w:sz w:val="13"/>
          <w:szCs w:val="13"/>
        </w:rPr>
        <w:t>Loss on Dr</w:t>
      </w:r>
      <w:r>
        <w:rPr>
          <w:rFonts w:ascii="Montserrat" w:hAnsi="Montserrat" w:cs="Montserrat" w:eastAsia="Montserrat"/>
          <w:b/>
          <w:i w:val="0"/>
          <w:color w:val="16324F"/>
          <w:spacing w:val="2"/>
          <w:kern w:val="0"/>
          <w:sz w:val="13"/>
          <w:szCs w:val="13"/>
        </w:rPr>
        <w:t xml:space="preserve">ying </w:t>
      </w:r>
    </w:p>
    <w:p>
      <w:pPr>
        <w:framePr w:w="1230" w:hRule="auto" w:wrap="none" w:vAnchor="page" w:hAnchor="page" w:x="2187" w:y="7504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5"/>
          <w:kern w:val="0"/>
          <w:sz w:val="10"/>
          <w:szCs w:val="10"/>
        </w:rPr>
        <w:t xml:space="preserve">Губиток 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при сушење</w:t>
      </w:r>
    </w:p>
    <w:p>
      <w:pPr>
        <w:framePr w:w="1532" w:hRule="auto" w:wrap="none" w:vAnchor="page" w:hAnchor="page" w:x="5590" w:y="744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6"/>
          <w:kern w:val="0"/>
          <w:sz w:val="11"/>
          <w:szCs w:val="11"/>
        </w:rPr>
        <w:t>Ph. Eur. 2.2.32 (302</w:t>
      </w:r>
      <w:r>
        <w:rPr>
          <w:rFonts w:ascii="Roboto Mono" w:hAnsi="Roboto Mono" w:cs="Roboto Mono" w:eastAsia="Roboto Mono"/>
          <w:b w:val="0"/>
          <w:i w:val="0"/>
          <w:color w:val="475569"/>
          <w:spacing w:val="-7"/>
          <w:kern w:val="0"/>
          <w:sz w:val="11"/>
          <w:szCs w:val="11"/>
        </w:rPr>
        <w:t>8)</w:t>
      </w:r>
    </w:p>
    <w:p>
      <w:pPr>
        <w:framePr w:w="1598" w:hRule="auto" w:wrap="none" w:vAnchor="page" w:hAnchor="page" w:x="5590" w:y="756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6"/>
          <w:kern w:val="0"/>
          <w:sz w:val="11"/>
          <w:szCs w:val="11"/>
        </w:rPr>
        <w:t>40 °C, 24 h, 15–25 mb</w:t>
      </w:r>
      <w:r>
        <w:rPr>
          <w:rFonts w:ascii="Roboto Mono" w:hAnsi="Roboto Mono" w:cs="Roboto Mono" w:eastAsia="Roboto Mono"/>
          <w:b w:val="0"/>
          <w:i w:val="0"/>
          <w:color w:val="475569"/>
          <w:spacing w:val="-7"/>
          <w:kern w:val="0"/>
          <w:sz w:val="11"/>
          <w:szCs w:val="11"/>
        </w:rPr>
        <w:t>ar</w:t>
      </w:r>
    </w:p>
    <w:p>
      <w:pPr>
        <w:framePr w:w="476" w:hRule="auto" w:wrap="none" w:vAnchor="page" w:hAnchor="page" w:x="7809" w:y="750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 xml:space="preserve"> 12.0%</w:t>
      </w:r>
    </w:p>
    <w:p>
      <w:pPr>
        <w:framePr w:w="548" w:hRule="auto" w:wrap="none" w:vAnchor="page" w:hAnchor="page" w:x="10880" w:y="7487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-3"/>
          <w:kern w:val="0"/>
          <w:sz w:val="13"/>
          <w:szCs w:val="13"/>
        </w:rPr>
        <w:t>8.94</w:t>
      </w:r>
      <w:r>
        <w:rPr>
          <w:rFonts w:ascii="Roboto Mono" w:hAnsi="Roboto Mono" w:cs="Roboto Mono" w:eastAsia="Roboto Mono"/>
          <w:b/>
          <w:i w:val="0"/>
          <w:color w:val="1B3A5C"/>
          <w:spacing w:val="-4"/>
          <w:kern w:val="0"/>
          <w:sz w:val="13"/>
          <w:szCs w:val="13"/>
        </w:rPr>
        <w:t xml:space="preserve"> %</w:t>
      </w:r>
    </w:p>
    <w:p>
      <w:pPr>
        <w:framePr w:w="152" w:hRule="auto" w:wrap="none" w:vAnchor="page" w:hAnchor="page" w:x="576" w:y="7684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3B6BA5"/>
          <w:kern w:val="0"/>
          <w:sz w:val="12"/>
          <w:szCs w:val="12"/>
        </w:rPr>
        <w:t>9</w:t>
      </w:r>
    </w:p>
    <w:p>
      <w:pPr>
        <w:framePr w:w="1667" w:hRule="auto" w:wrap="none" w:vAnchor="page" w:hAnchor="page" w:x="1017" w:y="7700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spacing w:val="5"/>
          <w:kern w:val="0"/>
          <w:sz w:val="13"/>
          <w:szCs w:val="13"/>
        </w:rPr>
        <w:t>Micro</w:t>
      </w:r>
      <w:r>
        <w:rPr>
          <w:rFonts w:ascii="Montserrat" w:hAnsi="Montserrat" w:cs="Montserrat" w:eastAsia="Montserrat"/>
          <w:b/>
          <w:i w:val="0"/>
          <w:color w:val="16324F"/>
          <w:spacing w:val="4"/>
          <w:kern w:val="0"/>
          <w:sz w:val="13"/>
          <w:szCs w:val="13"/>
        </w:rPr>
        <w:t xml:space="preserve">biological Purity </w:t>
      </w:r>
    </w:p>
    <w:p>
      <w:pPr>
        <w:framePr w:w="1523" w:hRule="auto" w:wrap="none" w:vAnchor="page" w:hAnchor="page" w:x="2727" w:y="7714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6"/>
          <w:kern w:val="0"/>
          <w:sz w:val="10"/>
          <w:szCs w:val="10"/>
        </w:rPr>
        <w:t>Микробиол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5"/>
          <w:kern w:val="0"/>
          <w:sz w:val="10"/>
          <w:szCs w:val="10"/>
        </w:rPr>
        <w:t>ошка Чистота</w:t>
      </w:r>
    </w:p>
    <w:p>
      <w:pPr>
        <w:framePr w:w="2852" w:hRule="auto" w:wrap="none" w:vAnchor="page" w:hAnchor="page" w:x="4257" w:y="7699"/>
        <w:spacing w:before="0" w:after="0" w:line="11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7A5C1E"/>
          <w:spacing w:val="-6"/>
          <w:kern w:val="0"/>
          <w:sz w:val="11"/>
          <w:szCs w:val="11"/>
        </w:rPr>
        <w:t>· Ph. Eur. 2.6.12 / 2.6.13 / 2.6.31 cat</w:t>
      </w:r>
      <w:r>
        <w:rPr>
          <w:rFonts w:ascii="Roboto Mono SemiBold" w:hAnsi="Roboto Mono SemiBold" w:cs="Roboto Mono SemiBold" w:eastAsia="Roboto Mono SemiBold"/>
          <w:b w:val="0"/>
          <w:i w:val="0"/>
          <w:color w:val="7A5C1E"/>
          <w:spacing w:val="-7"/>
          <w:kern w:val="0"/>
          <w:sz w:val="11"/>
          <w:szCs w:val="11"/>
        </w:rPr>
        <w:t>. C</w:t>
      </w:r>
    </w:p>
    <w:p>
      <w:pPr>
        <w:framePr w:w="440" w:hRule="auto" w:wrap="none" w:vAnchor="page" w:hAnchor="page" w:x="1182" w:y="7839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spacing w:val="3"/>
          <w:kern w:val="0"/>
          <w:sz w:val="12"/>
          <w:szCs w:val="12"/>
        </w:rPr>
        <w:t xml:space="preserve">TAMC </w:t>
      </w:r>
    </w:p>
    <w:p>
      <w:pPr>
        <w:framePr w:w="146" w:hRule="auto" w:wrap="none" w:vAnchor="page" w:hAnchor="page" w:x="1572" w:y="7846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5A6E84"/>
          <w:kern w:val="0"/>
          <w:sz w:val="11"/>
          <w:szCs w:val="11"/>
        </w:rPr>
        <w:t>|</w:t>
      </w:r>
    </w:p>
    <w:p>
      <w:pPr>
        <w:framePr w:w="1870" w:hRule="auto" w:wrap="none" w:vAnchor="page" w:hAnchor="page" w:x="1722" w:y="7864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5"/>
          <w:kern w:val="0"/>
          <w:sz w:val="10"/>
          <w:szCs w:val="10"/>
        </w:rPr>
        <w:t>Вкупен аеробен микро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бен број</w:t>
      </w:r>
    </w:p>
    <w:p>
      <w:pPr>
        <w:framePr w:w="1532" w:hRule="auto" w:wrap="none" w:vAnchor="page" w:hAnchor="page" w:x="5590" w:y="784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6"/>
          <w:kern w:val="0"/>
          <w:sz w:val="11"/>
          <w:szCs w:val="11"/>
        </w:rPr>
        <w:t>Ph. Eur. 2.6.12 cat.</w:t>
      </w:r>
      <w:r>
        <w:rPr>
          <w:rFonts w:ascii="Roboto Mono" w:hAnsi="Roboto Mono" w:cs="Roboto Mono" w:eastAsia="Roboto Mono"/>
          <w:b w:val="0"/>
          <w:i w:val="0"/>
          <w:color w:val="475569"/>
          <w:spacing w:val="-7"/>
          <w:kern w:val="0"/>
          <w:sz w:val="11"/>
          <w:szCs w:val="11"/>
        </w:rPr>
        <w:t xml:space="preserve"> C</w:t>
      </w:r>
    </w:p>
    <w:p>
      <w:pPr>
        <w:framePr w:w="278" w:hRule="auto" w:wrap="none" w:vAnchor="page" w:hAnchor="page" w:x="7809" w:y="786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 xml:space="preserve"> 10</w:t>
      </w:r>
    </w:p>
    <w:p>
      <w:pPr>
        <w:framePr w:w="134" w:hRule="auto" w:wrap="none" w:vAnchor="page" w:hAnchor="page" w:x="7989" w:y="7825"/>
        <w:spacing w:before="0" w:after="0" w:line="9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9"/>
          <w:szCs w:val="9"/>
        </w:rPr>
        <w:t>5</w:t>
      </w:r>
    </w:p>
    <w:p>
      <w:pPr>
        <w:framePr w:w="476" w:hRule="auto" w:wrap="none" w:vAnchor="page" w:hAnchor="page" w:x="8049" w:y="786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 xml:space="preserve"> CFU/g</w:t>
      </w:r>
    </w:p>
    <w:p>
      <w:pPr>
        <w:framePr w:w="782" w:hRule="auto" w:wrap="none" w:vAnchor="page" w:hAnchor="page" w:x="10655" w:y="7832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-3"/>
          <w:kern w:val="0"/>
          <w:sz w:val="13"/>
          <w:szCs w:val="13"/>
        </w:rPr>
        <w:t>100 CFU</w:t>
      </w:r>
      <w:r>
        <w:rPr>
          <w:rFonts w:ascii="Roboto Mono" w:hAnsi="Roboto Mono" w:cs="Roboto Mono" w:eastAsia="Roboto Mono"/>
          <w:b/>
          <w:i w:val="0"/>
          <w:color w:val="1B3A5C"/>
          <w:spacing w:val="-4"/>
          <w:kern w:val="0"/>
          <w:sz w:val="13"/>
          <w:szCs w:val="13"/>
        </w:rPr>
        <w:t>/g</w:t>
      </w:r>
    </w:p>
    <w:p>
      <w:pPr>
        <w:framePr w:w="440" w:hRule="auto" w:wrap="none" w:vAnchor="page" w:hAnchor="page" w:x="1182" w:y="7989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spacing w:val="3"/>
          <w:kern w:val="0"/>
          <w:sz w:val="12"/>
          <w:szCs w:val="12"/>
        </w:rPr>
        <w:t xml:space="preserve">TYMC </w:t>
      </w:r>
    </w:p>
    <w:p>
      <w:pPr>
        <w:framePr w:w="146" w:hRule="auto" w:wrap="none" w:vAnchor="page" w:hAnchor="page" w:x="1572" w:y="7996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5A6E84"/>
          <w:kern w:val="0"/>
          <w:sz w:val="11"/>
          <w:szCs w:val="11"/>
        </w:rPr>
        <w:t>|</w:t>
      </w:r>
    </w:p>
    <w:p>
      <w:pPr>
        <w:framePr w:w="1553" w:hRule="auto" w:wrap="none" w:vAnchor="page" w:hAnchor="page" w:x="1722" w:y="8014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Вкупен број квас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>ци/мувли</w:t>
      </w:r>
    </w:p>
    <w:p>
      <w:pPr>
        <w:framePr w:w="1532" w:hRule="auto" w:wrap="none" w:vAnchor="page" w:hAnchor="page" w:x="5590" w:y="801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6"/>
          <w:kern w:val="0"/>
          <w:sz w:val="11"/>
          <w:szCs w:val="11"/>
        </w:rPr>
        <w:t>Ph. Eur. 2.6.12 cat.</w:t>
      </w:r>
      <w:r>
        <w:rPr>
          <w:rFonts w:ascii="Roboto Mono" w:hAnsi="Roboto Mono" w:cs="Roboto Mono" w:eastAsia="Roboto Mono"/>
          <w:b w:val="0"/>
          <w:i w:val="0"/>
          <w:color w:val="475569"/>
          <w:spacing w:val="-7"/>
          <w:kern w:val="0"/>
          <w:sz w:val="11"/>
          <w:szCs w:val="11"/>
        </w:rPr>
        <w:t xml:space="preserve"> C</w:t>
      </w:r>
    </w:p>
    <w:p>
      <w:pPr>
        <w:framePr w:w="278" w:hRule="auto" w:wrap="none" w:vAnchor="page" w:hAnchor="page" w:x="7809" w:y="802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 xml:space="preserve"> 10</w:t>
      </w:r>
    </w:p>
    <w:p>
      <w:pPr>
        <w:framePr w:w="134" w:hRule="auto" w:wrap="none" w:vAnchor="page" w:hAnchor="page" w:x="7989" w:y="7990"/>
        <w:spacing w:before="0" w:after="0" w:line="9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9"/>
          <w:szCs w:val="9"/>
        </w:rPr>
        <w:t>4</w:t>
      </w:r>
    </w:p>
    <w:p>
      <w:pPr>
        <w:framePr w:w="476" w:hRule="auto" w:wrap="none" w:vAnchor="page" w:hAnchor="page" w:x="8049" w:y="802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 xml:space="preserve"> CFU/g</w:t>
      </w:r>
    </w:p>
    <w:p>
      <w:pPr>
        <w:framePr w:w="704" w:hRule="auto" w:wrap="none" w:vAnchor="page" w:hAnchor="page" w:x="10730" w:y="7997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-3"/>
          <w:kern w:val="0"/>
          <w:sz w:val="13"/>
          <w:szCs w:val="13"/>
        </w:rPr>
        <w:t>90 CFU</w:t>
      </w:r>
      <w:r>
        <w:rPr>
          <w:rFonts w:ascii="Roboto Mono" w:hAnsi="Roboto Mono" w:cs="Roboto Mono" w:eastAsia="Roboto Mono"/>
          <w:b/>
          <w:i w:val="0"/>
          <w:color w:val="1B3A5C"/>
          <w:spacing w:val="-4"/>
          <w:kern w:val="0"/>
          <w:sz w:val="13"/>
          <w:szCs w:val="13"/>
        </w:rPr>
        <w:t>/g</w:t>
      </w:r>
    </w:p>
    <w:p>
      <w:pPr>
        <w:framePr w:w="1837" w:hRule="auto" w:wrap="none" w:vAnchor="page" w:hAnchor="page" w:x="1182" w:y="8154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spacing w:val="3"/>
          <w:kern w:val="0"/>
          <w:sz w:val="12"/>
          <w:szCs w:val="12"/>
        </w:rPr>
        <w:t xml:space="preserve">Bile-tolerant gram-neg. </w:t>
      </w:r>
    </w:p>
    <w:p>
      <w:pPr>
        <w:framePr w:w="146" w:hRule="auto" w:wrap="none" w:vAnchor="page" w:hAnchor="page" w:x="2997" w:y="8161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5A6E84"/>
          <w:kern w:val="0"/>
          <w:sz w:val="11"/>
          <w:szCs w:val="11"/>
        </w:rPr>
        <w:t>|</w:t>
      </w:r>
    </w:p>
    <w:p>
      <w:pPr>
        <w:framePr w:w="1789" w:hRule="auto" w:wrap="none" w:vAnchor="page" w:hAnchor="page" w:x="3147" w:y="817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5"/>
          <w:kern w:val="0"/>
          <w:sz w:val="10"/>
          <w:szCs w:val="10"/>
        </w:rPr>
        <w:t>Жолчно-толеран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тни грам-нег.</w:t>
      </w:r>
    </w:p>
    <w:p>
      <w:pPr>
        <w:framePr w:w="1532" w:hRule="auto" w:wrap="none" w:vAnchor="page" w:hAnchor="page" w:x="5590" w:y="816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6"/>
          <w:kern w:val="0"/>
          <w:sz w:val="11"/>
          <w:szCs w:val="11"/>
        </w:rPr>
        <w:t>Ph. Eur. 2.6.31 cat.</w:t>
      </w:r>
      <w:r>
        <w:rPr>
          <w:rFonts w:ascii="Roboto Mono" w:hAnsi="Roboto Mono" w:cs="Roboto Mono" w:eastAsia="Roboto Mono"/>
          <w:b w:val="0"/>
          <w:i w:val="0"/>
          <w:color w:val="475569"/>
          <w:spacing w:val="-7"/>
          <w:kern w:val="0"/>
          <w:sz w:val="11"/>
          <w:szCs w:val="11"/>
        </w:rPr>
        <w:t xml:space="preserve"> C</w:t>
      </w:r>
    </w:p>
    <w:p>
      <w:pPr>
        <w:framePr w:w="278" w:hRule="auto" w:wrap="none" w:vAnchor="page" w:hAnchor="page" w:x="7809" w:y="817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 xml:space="preserve"> 10</w:t>
      </w:r>
    </w:p>
    <w:p>
      <w:pPr>
        <w:framePr w:w="134" w:hRule="auto" w:wrap="none" w:vAnchor="page" w:hAnchor="page" w:x="7989" w:y="8140"/>
        <w:spacing w:before="0" w:after="0" w:line="9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9"/>
          <w:szCs w:val="9"/>
        </w:rPr>
        <w:t>4</w:t>
      </w:r>
    </w:p>
    <w:p>
      <w:pPr>
        <w:framePr w:w="476" w:hRule="auto" w:wrap="none" w:vAnchor="page" w:hAnchor="page" w:x="8049" w:y="817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 xml:space="preserve"> CFU/g</w:t>
      </w:r>
    </w:p>
    <w:p>
      <w:pPr>
        <w:framePr w:w="860" w:hRule="auto" w:wrap="none" w:vAnchor="page" w:hAnchor="page" w:x="10580" w:y="8147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-3"/>
          <w:kern w:val="0"/>
          <w:sz w:val="13"/>
          <w:szCs w:val="13"/>
        </w:rPr>
        <w:t>&lt; 10 CFU</w:t>
      </w:r>
      <w:r>
        <w:rPr>
          <w:rFonts w:ascii="Roboto Mono" w:hAnsi="Roboto Mono" w:cs="Roboto Mono" w:eastAsia="Roboto Mono"/>
          <w:b/>
          <w:i w:val="0"/>
          <w:color w:val="1B3A5C"/>
          <w:spacing w:val="-4"/>
          <w:kern w:val="0"/>
          <w:sz w:val="13"/>
          <w:szCs w:val="13"/>
        </w:rPr>
        <w:t>/g</w:t>
      </w:r>
    </w:p>
    <w:p>
      <w:pPr>
        <w:framePr w:w="872" w:hRule="auto" w:wrap="none" w:vAnchor="page" w:hAnchor="page" w:x="1182" w:y="8334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spacing w:val="3"/>
          <w:kern w:val="0"/>
          <w:sz w:val="12"/>
          <w:szCs w:val="12"/>
        </w:rPr>
        <w:t xml:space="preserve">Salmonella </w:t>
      </w:r>
    </w:p>
    <w:p>
      <w:pPr>
        <w:framePr w:w="146" w:hRule="auto" w:wrap="none" w:vAnchor="page" w:hAnchor="page" w:x="2022" w:y="8341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5A6E84"/>
          <w:kern w:val="0"/>
          <w:sz w:val="11"/>
          <w:szCs w:val="11"/>
        </w:rPr>
        <w:t>|</w:t>
      </w:r>
    </w:p>
    <w:p>
      <w:pPr>
        <w:framePr w:w="713" w:hRule="auto" w:wrap="none" w:vAnchor="page" w:hAnchor="page" w:x="2172" w:y="835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8"/>
          <w:kern w:val="0"/>
          <w:sz w:val="10"/>
          <w:szCs w:val="10"/>
        </w:rPr>
        <w:t>Са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7"/>
          <w:kern w:val="0"/>
          <w:sz w:val="10"/>
          <w:szCs w:val="10"/>
        </w:rPr>
        <w:t>лмонела</w:t>
      </w:r>
    </w:p>
    <w:p>
      <w:pPr>
        <w:framePr w:w="1532" w:hRule="auto" w:wrap="none" w:vAnchor="page" w:hAnchor="page" w:x="5590" w:y="835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6"/>
          <w:kern w:val="0"/>
          <w:sz w:val="11"/>
          <w:szCs w:val="11"/>
        </w:rPr>
        <w:t>Ph. Eur. 2.6.31 cat.</w:t>
      </w:r>
      <w:r>
        <w:rPr>
          <w:rFonts w:ascii="Roboto Mono" w:hAnsi="Roboto Mono" w:cs="Roboto Mono" w:eastAsia="Roboto Mono"/>
          <w:b w:val="0"/>
          <w:i w:val="0"/>
          <w:color w:val="475569"/>
          <w:spacing w:val="-7"/>
          <w:kern w:val="0"/>
          <w:sz w:val="11"/>
          <w:szCs w:val="11"/>
        </w:rPr>
        <w:t xml:space="preserve"> C</w:t>
      </w:r>
    </w:p>
    <w:p>
      <w:pPr>
        <w:framePr w:w="1004" w:hRule="auto" w:wrap="none" w:vAnchor="page" w:hAnchor="page" w:x="7743" w:y="835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>Absence / 25 g</w:t>
      </w:r>
    </w:p>
    <w:p>
      <w:pPr>
        <w:framePr w:w="548" w:hRule="auto" w:wrap="none" w:vAnchor="page" w:hAnchor="page" w:x="10880" w:y="8297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-3"/>
          <w:kern w:val="0"/>
          <w:sz w:val="13"/>
          <w:szCs w:val="13"/>
        </w:rPr>
        <w:t>Abse</w:t>
      </w:r>
      <w:r>
        <w:rPr>
          <w:rFonts w:ascii="Roboto Mono" w:hAnsi="Roboto Mono" w:cs="Roboto Mono" w:eastAsia="Roboto Mono"/>
          <w:b/>
          <w:i w:val="0"/>
          <w:color w:val="1B3A5C"/>
          <w:spacing w:val="-4"/>
          <w:kern w:val="0"/>
          <w:sz w:val="13"/>
          <w:szCs w:val="13"/>
        </w:rPr>
        <w:t>nt</w:t>
      </w:r>
    </w:p>
    <w:p>
      <w:pPr>
        <w:framePr w:w="386" w:hRule="auto" w:wrap="none" w:vAnchor="page" w:hAnchor="page" w:x="11030" w:y="8442"/>
        <w:spacing w:before="0" w:after="0" w:line="7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1B3A5C"/>
          <w:kern w:val="0"/>
          <w:sz w:val="7"/>
          <w:szCs w:val="7"/>
        </w:rPr>
        <w:t>Отсутна</w:t>
      </w:r>
    </w:p>
    <w:p>
      <w:pPr>
        <w:framePr w:w="1312" w:hRule="auto" w:wrap="none" w:vAnchor="page" w:hAnchor="page" w:x="1182" w:y="8559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spacing w:val="3"/>
          <w:kern w:val="0"/>
          <w:sz w:val="12"/>
          <w:szCs w:val="12"/>
        </w:rPr>
        <w:t xml:space="preserve">Escherichia coli </w:t>
      </w:r>
    </w:p>
    <w:p>
      <w:pPr>
        <w:framePr w:w="146" w:hRule="auto" w:wrap="none" w:vAnchor="page" w:hAnchor="page" w:x="2472" w:y="8566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5A6E84"/>
          <w:kern w:val="0"/>
          <w:sz w:val="11"/>
          <w:szCs w:val="11"/>
        </w:rPr>
        <w:t>|</w:t>
      </w:r>
    </w:p>
    <w:p>
      <w:pPr>
        <w:framePr w:w="983" w:hRule="auto" w:wrap="none" w:vAnchor="page" w:hAnchor="page" w:x="2622" w:y="8584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6"/>
          <w:kern w:val="0"/>
          <w:sz w:val="10"/>
          <w:szCs w:val="10"/>
        </w:rPr>
        <w:t xml:space="preserve">Ешерихија 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5"/>
          <w:kern w:val="0"/>
          <w:sz w:val="10"/>
          <w:szCs w:val="10"/>
        </w:rPr>
        <w:t>коли</w:t>
      </w:r>
    </w:p>
    <w:p>
      <w:pPr>
        <w:framePr w:w="1532" w:hRule="auto" w:wrap="none" w:vAnchor="page" w:hAnchor="page" w:x="5590" w:y="856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6"/>
          <w:kern w:val="0"/>
          <w:sz w:val="11"/>
          <w:szCs w:val="11"/>
        </w:rPr>
        <w:t>Ph. Eur. 2.6.13 cat.</w:t>
      </w:r>
      <w:r>
        <w:rPr>
          <w:rFonts w:ascii="Roboto Mono" w:hAnsi="Roboto Mono" w:cs="Roboto Mono" w:eastAsia="Roboto Mono"/>
          <w:b w:val="0"/>
          <w:i w:val="0"/>
          <w:color w:val="475569"/>
          <w:spacing w:val="-7"/>
          <w:kern w:val="0"/>
          <w:sz w:val="11"/>
          <w:szCs w:val="11"/>
        </w:rPr>
        <w:t xml:space="preserve"> C</w:t>
      </w:r>
    </w:p>
    <w:p>
      <w:pPr>
        <w:framePr w:w="938" w:hRule="auto" w:wrap="none" w:vAnchor="page" w:hAnchor="page" w:x="7743" w:y="856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>Absence / 1 g</w:t>
      </w:r>
    </w:p>
    <w:p>
      <w:pPr>
        <w:framePr w:w="548" w:hRule="auto" w:wrap="none" w:vAnchor="page" w:hAnchor="page" w:x="10880" w:y="8507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-3"/>
          <w:kern w:val="0"/>
          <w:sz w:val="13"/>
          <w:szCs w:val="13"/>
        </w:rPr>
        <w:t>Abse</w:t>
      </w:r>
      <w:r>
        <w:rPr>
          <w:rFonts w:ascii="Roboto Mono" w:hAnsi="Roboto Mono" w:cs="Roboto Mono" w:eastAsia="Roboto Mono"/>
          <w:b/>
          <w:i w:val="0"/>
          <w:color w:val="1B3A5C"/>
          <w:spacing w:val="-4"/>
          <w:kern w:val="0"/>
          <w:sz w:val="13"/>
          <w:szCs w:val="13"/>
        </w:rPr>
        <w:t>nt</w:t>
      </w:r>
    </w:p>
    <w:p>
      <w:pPr>
        <w:framePr w:w="386" w:hRule="auto" w:wrap="none" w:vAnchor="page" w:hAnchor="page" w:x="11030" w:y="8652"/>
        <w:spacing w:before="0" w:after="0" w:line="7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1B3A5C"/>
          <w:kern w:val="0"/>
          <w:sz w:val="7"/>
          <w:szCs w:val="7"/>
        </w:rPr>
        <w:t>Отсутна</w:t>
      </w:r>
    </w:p>
    <w:p>
      <w:pPr>
        <w:framePr w:w="1687" w:hRule="auto" w:wrap="none" w:vAnchor="page" w:hAnchor="page" w:x="1182" w:y="8784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spacing w:val="3"/>
          <w:kern w:val="0"/>
          <w:sz w:val="12"/>
          <w:szCs w:val="12"/>
        </w:rPr>
        <w:t>Pseudomonas aeruginosa</w:t>
      </w:r>
    </w:p>
    <w:p>
      <w:pPr>
        <w:framePr w:w="1532" w:hRule="auto" w:wrap="none" w:vAnchor="page" w:hAnchor="page" w:x="5590" w:y="879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6"/>
          <w:kern w:val="0"/>
          <w:sz w:val="11"/>
          <w:szCs w:val="11"/>
        </w:rPr>
        <w:t>Ph. Eur. 2.6.13 cat.</w:t>
      </w:r>
      <w:r>
        <w:rPr>
          <w:rFonts w:ascii="Roboto Mono" w:hAnsi="Roboto Mono" w:cs="Roboto Mono" w:eastAsia="Roboto Mono"/>
          <w:b w:val="0"/>
          <w:i w:val="0"/>
          <w:color w:val="475569"/>
          <w:spacing w:val="-7"/>
          <w:kern w:val="0"/>
          <w:sz w:val="11"/>
          <w:szCs w:val="11"/>
        </w:rPr>
        <w:t xml:space="preserve"> C</w:t>
      </w:r>
    </w:p>
    <w:p>
      <w:pPr>
        <w:framePr w:w="938" w:hRule="auto" w:wrap="none" w:vAnchor="page" w:hAnchor="page" w:x="7743" w:y="879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>Absence / 1 g</w:t>
      </w:r>
    </w:p>
    <w:p>
      <w:pPr>
        <w:framePr w:w="548" w:hRule="auto" w:wrap="none" w:vAnchor="page" w:hAnchor="page" w:x="10880" w:y="8732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-3"/>
          <w:kern w:val="0"/>
          <w:sz w:val="13"/>
          <w:szCs w:val="13"/>
        </w:rPr>
        <w:t>Abse</w:t>
      </w:r>
      <w:r>
        <w:rPr>
          <w:rFonts w:ascii="Roboto Mono" w:hAnsi="Roboto Mono" w:cs="Roboto Mono" w:eastAsia="Roboto Mono"/>
          <w:b/>
          <w:i w:val="0"/>
          <w:color w:val="1B3A5C"/>
          <w:spacing w:val="-4"/>
          <w:kern w:val="0"/>
          <w:sz w:val="13"/>
          <w:szCs w:val="13"/>
        </w:rPr>
        <w:t>nt</w:t>
      </w:r>
    </w:p>
    <w:p>
      <w:pPr>
        <w:framePr w:w="386" w:hRule="auto" w:wrap="none" w:vAnchor="page" w:hAnchor="page" w:x="11030" w:y="8877"/>
        <w:spacing w:before="0" w:after="0" w:line="7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1B3A5C"/>
          <w:kern w:val="0"/>
          <w:sz w:val="7"/>
          <w:szCs w:val="7"/>
        </w:rPr>
        <w:t>Отсутна</w:t>
      </w:r>
    </w:p>
    <w:p>
      <w:pPr>
        <w:framePr w:w="1612" w:hRule="auto" w:wrap="none" w:vAnchor="page" w:hAnchor="page" w:x="1182" w:y="8994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spacing w:val="3"/>
          <w:kern w:val="0"/>
          <w:sz w:val="12"/>
          <w:szCs w:val="12"/>
        </w:rPr>
        <w:t>Staphylococcus aureus</w:t>
      </w:r>
    </w:p>
    <w:p>
      <w:pPr>
        <w:framePr w:w="1532" w:hRule="auto" w:wrap="none" w:vAnchor="page" w:hAnchor="page" w:x="5590" w:y="900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6"/>
          <w:kern w:val="0"/>
          <w:sz w:val="11"/>
          <w:szCs w:val="11"/>
        </w:rPr>
        <w:t>Ph. Eur. 2.6.13 cat.</w:t>
      </w:r>
      <w:r>
        <w:rPr>
          <w:rFonts w:ascii="Roboto Mono" w:hAnsi="Roboto Mono" w:cs="Roboto Mono" w:eastAsia="Roboto Mono"/>
          <w:b w:val="0"/>
          <w:i w:val="0"/>
          <w:color w:val="475569"/>
          <w:spacing w:val="-7"/>
          <w:kern w:val="0"/>
          <w:sz w:val="11"/>
          <w:szCs w:val="11"/>
        </w:rPr>
        <w:t xml:space="preserve"> C</w:t>
      </w:r>
    </w:p>
    <w:p>
      <w:pPr>
        <w:framePr w:w="938" w:hRule="auto" w:wrap="none" w:vAnchor="page" w:hAnchor="page" w:x="7743" w:y="900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>Absence / 1 g</w:t>
      </w:r>
    </w:p>
    <w:p>
      <w:pPr>
        <w:framePr w:w="548" w:hRule="auto" w:wrap="none" w:vAnchor="page" w:hAnchor="page" w:x="10880" w:y="8942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-3"/>
          <w:kern w:val="0"/>
          <w:sz w:val="13"/>
          <w:szCs w:val="13"/>
        </w:rPr>
        <w:t>Abse</w:t>
      </w:r>
      <w:r>
        <w:rPr>
          <w:rFonts w:ascii="Roboto Mono" w:hAnsi="Roboto Mono" w:cs="Roboto Mono" w:eastAsia="Roboto Mono"/>
          <w:b/>
          <w:i w:val="0"/>
          <w:color w:val="1B3A5C"/>
          <w:spacing w:val="-4"/>
          <w:kern w:val="0"/>
          <w:sz w:val="13"/>
          <w:szCs w:val="13"/>
        </w:rPr>
        <w:t>nt</w:t>
      </w:r>
    </w:p>
    <w:p>
      <w:pPr>
        <w:framePr w:w="386" w:hRule="auto" w:wrap="none" w:vAnchor="page" w:hAnchor="page" w:x="11030" w:y="9087"/>
        <w:spacing w:before="0" w:after="0" w:line="7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1B3A5C"/>
          <w:kern w:val="0"/>
          <w:sz w:val="7"/>
          <w:szCs w:val="7"/>
        </w:rPr>
        <w:t>Отсутна</w:t>
      </w:r>
    </w:p>
    <w:p>
      <w:pPr>
        <w:framePr w:w="224" w:hRule="auto" w:wrap="none" w:vAnchor="page" w:hAnchor="page" w:x="576" w:y="9169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3B6BA5"/>
          <w:spacing w:val="6"/>
          <w:kern w:val="0"/>
          <w:sz w:val="12"/>
          <w:szCs w:val="12"/>
        </w:rPr>
        <w:t>10</w:t>
      </w:r>
    </w:p>
    <w:p>
      <w:pPr>
        <w:framePr w:w="898" w:hRule="auto" w:wrap="none" w:vAnchor="page" w:hAnchor="page" w:x="1017" w:y="9185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spacing w:val="3"/>
          <w:kern w:val="0"/>
          <w:sz w:val="13"/>
          <w:szCs w:val="13"/>
        </w:rPr>
        <w:t>Mycotoxin</w:t>
      </w:r>
      <w:r>
        <w:rPr>
          <w:rFonts w:ascii="Montserrat" w:hAnsi="Montserrat" w:cs="Montserrat" w:eastAsia="Montserrat"/>
          <w:b/>
          <w:i w:val="0"/>
          <w:color w:val="16324F"/>
          <w:spacing w:val="2"/>
          <w:kern w:val="0"/>
          <w:sz w:val="13"/>
          <w:szCs w:val="13"/>
        </w:rPr>
        <w:t xml:space="preserve">s </w:t>
      </w:r>
    </w:p>
    <w:p>
      <w:pPr>
        <w:framePr w:w="818" w:hRule="auto" w:wrap="none" w:vAnchor="page" w:hAnchor="page" w:x="1947" w:y="919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5"/>
          <w:kern w:val="0"/>
          <w:sz w:val="10"/>
          <w:szCs w:val="10"/>
        </w:rPr>
        <w:t>Микотокс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ини</w:t>
      </w:r>
    </w:p>
    <w:p>
      <w:pPr>
        <w:framePr w:w="2522" w:hRule="auto" w:wrap="none" w:vAnchor="page" w:hAnchor="page" w:x="2772" w:y="9184"/>
        <w:spacing w:before="0" w:after="0" w:line="11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7A5C1E"/>
          <w:spacing w:val="-6"/>
          <w:kern w:val="0"/>
          <w:sz w:val="11"/>
          <w:szCs w:val="11"/>
        </w:rPr>
        <w:t>· Ph. Eur. 2.8.18 / 2.8.22 (HPLC-F</w:t>
      </w:r>
      <w:r>
        <w:rPr>
          <w:rFonts w:ascii="Roboto Mono SemiBold" w:hAnsi="Roboto Mono SemiBold" w:cs="Roboto Mono SemiBold" w:eastAsia="Roboto Mono SemiBold"/>
          <w:b w:val="0"/>
          <w:i w:val="0"/>
          <w:color w:val="7A5C1E"/>
          <w:spacing w:val="-7"/>
          <w:kern w:val="0"/>
          <w:sz w:val="11"/>
          <w:szCs w:val="11"/>
        </w:rPr>
        <w:t>LD)</w:t>
      </w:r>
    </w:p>
    <w:p>
      <w:pPr>
        <w:framePr w:w="872" w:hRule="auto" w:wrap="none" w:vAnchor="page" w:hAnchor="page" w:x="1182" w:y="9324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spacing w:val="3"/>
          <w:kern w:val="0"/>
          <w:sz w:val="12"/>
          <w:szCs w:val="12"/>
        </w:rPr>
        <w:t>Aflatoxin B</w:t>
      </w:r>
    </w:p>
    <w:p>
      <w:pPr>
        <w:framePr w:w="140" w:hRule="auto" w:wrap="none" w:vAnchor="page" w:hAnchor="page" w:x="2007" w:y="9379"/>
        <w:spacing w:before="0" w:after="0" w:line="10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0"/>
          <w:szCs w:val="10"/>
        </w:rPr>
        <w:t>1</w:t>
      </w:r>
    </w:p>
    <w:p>
      <w:pPr>
        <w:framePr w:w="146" w:hRule="auto" w:wrap="none" w:vAnchor="page" w:hAnchor="page" w:x="2157" w:y="9331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5A6E84"/>
          <w:kern w:val="0"/>
          <w:sz w:val="11"/>
          <w:szCs w:val="11"/>
        </w:rPr>
        <w:t>|</w:t>
      </w:r>
    </w:p>
    <w:p>
      <w:pPr>
        <w:framePr w:w="854" w:hRule="auto" w:wrap="none" w:vAnchor="page" w:hAnchor="page" w:x="2307" w:y="934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5"/>
          <w:kern w:val="0"/>
          <w:sz w:val="10"/>
          <w:szCs w:val="10"/>
        </w:rPr>
        <w:t>Афлатокси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н B</w:t>
      </w:r>
    </w:p>
    <w:p>
      <w:pPr>
        <w:framePr w:w="1070" w:hRule="auto" w:wrap="none" w:vAnchor="page" w:hAnchor="page" w:x="5590" w:y="934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6"/>
          <w:kern w:val="0"/>
          <w:sz w:val="11"/>
          <w:szCs w:val="11"/>
        </w:rPr>
        <w:t>Ph. Eur. 2.8.18</w:t>
      </w:r>
    </w:p>
    <w:p>
      <w:pPr>
        <w:framePr w:w="608" w:hRule="auto" w:wrap="none" w:vAnchor="page" w:hAnchor="page" w:x="7809" w:y="934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 xml:space="preserve"> 2 µg/kg</w:t>
      </w:r>
    </w:p>
    <w:p>
      <w:pPr>
        <w:framePr w:w="314" w:hRule="auto" w:wrap="none" w:vAnchor="page" w:hAnchor="page" w:x="11105" w:y="9332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-3"/>
          <w:kern w:val="0"/>
          <w:sz w:val="13"/>
          <w:szCs w:val="13"/>
        </w:rPr>
        <w:t>n</w:t>
      </w:r>
      <w:r>
        <w:rPr>
          <w:rFonts w:ascii="Roboto Mono" w:hAnsi="Roboto Mono" w:cs="Roboto Mono" w:eastAsia="Roboto Mono"/>
          <w:b/>
          <w:i w:val="0"/>
          <w:color w:val="1B3A5C"/>
          <w:spacing w:val="-4"/>
          <w:kern w:val="0"/>
          <w:sz w:val="13"/>
          <w:szCs w:val="13"/>
        </w:rPr>
        <w:t>/t</w:t>
      </w:r>
    </w:p>
    <w:p>
      <w:pPr>
        <w:framePr w:w="872" w:hRule="auto" w:wrap="none" w:vAnchor="page" w:hAnchor="page" w:x="1182" w:y="9504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spacing w:val="3"/>
          <w:kern w:val="0"/>
          <w:sz w:val="12"/>
          <w:szCs w:val="12"/>
        </w:rPr>
        <w:t xml:space="preserve">Aflatoxins </w:t>
      </w:r>
    </w:p>
    <w:p>
      <w:pPr>
        <w:framePr w:w="146" w:hRule="auto" w:wrap="none" w:vAnchor="page" w:hAnchor="page" w:x="2169" w:y="9511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5A6E84"/>
          <w:kern w:val="0"/>
          <w:sz w:val="11"/>
          <w:szCs w:val="11"/>
        </w:rPr>
        <w:t>|</w:t>
      </w:r>
    </w:p>
    <w:p>
      <w:pPr>
        <w:framePr w:w="848" w:hRule="auto" w:wrap="none" w:vAnchor="page" w:hAnchor="page" w:x="2319" w:y="952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5"/>
          <w:kern w:val="0"/>
          <w:sz w:val="10"/>
          <w:szCs w:val="10"/>
        </w:rPr>
        <w:t>Афлатокси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 xml:space="preserve">ни </w:t>
      </w:r>
    </w:p>
    <w:p>
      <w:pPr>
        <w:framePr w:w="296" w:hRule="auto" w:wrap="none" w:vAnchor="page" w:hAnchor="page" w:x="3204" w:y="9504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spacing w:val="3"/>
          <w:kern w:val="0"/>
          <w:sz w:val="12"/>
          <w:szCs w:val="12"/>
        </w:rPr>
        <w:t xml:space="preserve"> (B</w:t>
      </w:r>
    </w:p>
    <w:p>
      <w:pPr>
        <w:framePr w:w="140" w:hRule="auto" w:wrap="none" w:vAnchor="page" w:hAnchor="page" w:x="3429" w:y="9559"/>
        <w:spacing w:before="0" w:after="0" w:line="10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0"/>
          <w:szCs w:val="10"/>
        </w:rPr>
        <w:t>1</w:t>
      </w:r>
    </w:p>
    <w:p>
      <w:pPr>
        <w:framePr w:w="224" w:hRule="auto" w:wrap="none" w:vAnchor="page" w:hAnchor="page" w:x="3489" w:y="9504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spacing w:val="3"/>
          <w:kern w:val="0"/>
          <w:sz w:val="12"/>
          <w:szCs w:val="12"/>
        </w:rPr>
        <w:t>+B</w:t>
      </w:r>
    </w:p>
    <w:p>
      <w:pPr>
        <w:framePr w:w="140" w:hRule="auto" w:wrap="none" w:vAnchor="page" w:hAnchor="page" w:x="3639" w:y="9559"/>
        <w:spacing w:before="0" w:after="0" w:line="10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0"/>
          <w:szCs w:val="10"/>
        </w:rPr>
        <w:t>2</w:t>
      </w:r>
    </w:p>
    <w:p>
      <w:pPr>
        <w:framePr w:w="224" w:hRule="auto" w:wrap="none" w:vAnchor="page" w:hAnchor="page" w:x="3699" w:y="9504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spacing w:val="3"/>
          <w:kern w:val="0"/>
          <w:sz w:val="12"/>
          <w:szCs w:val="12"/>
        </w:rPr>
        <w:t>+G</w:t>
      </w:r>
    </w:p>
    <w:p>
      <w:pPr>
        <w:framePr w:w="140" w:hRule="auto" w:wrap="none" w:vAnchor="page" w:hAnchor="page" w:x="3849" w:y="9559"/>
        <w:spacing w:before="0" w:after="0" w:line="10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0"/>
          <w:szCs w:val="10"/>
        </w:rPr>
        <w:t>1</w:t>
      </w:r>
    </w:p>
    <w:p>
      <w:pPr>
        <w:framePr w:w="224" w:hRule="auto" w:wrap="none" w:vAnchor="page" w:hAnchor="page" w:x="3909" w:y="9504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spacing w:val="3"/>
          <w:kern w:val="0"/>
          <w:sz w:val="12"/>
          <w:szCs w:val="12"/>
        </w:rPr>
        <w:t>+G</w:t>
      </w:r>
    </w:p>
    <w:p>
      <w:pPr>
        <w:framePr w:w="140" w:hRule="auto" w:wrap="none" w:vAnchor="page" w:hAnchor="page" w:x="4059" w:y="9559"/>
        <w:spacing w:before="0" w:after="0" w:line="10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0"/>
          <w:szCs w:val="10"/>
        </w:rPr>
        <w:t>2</w:t>
      </w:r>
    </w:p>
    <w:p>
      <w:pPr>
        <w:framePr w:w="152" w:hRule="auto" w:wrap="none" w:vAnchor="page" w:hAnchor="page" w:x="4119" w:y="9504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2"/>
          <w:szCs w:val="12"/>
        </w:rPr>
        <w:t>)</w:t>
      </w:r>
    </w:p>
    <w:p>
      <w:pPr>
        <w:framePr w:w="1070" w:hRule="auto" w:wrap="none" w:vAnchor="page" w:hAnchor="page" w:x="5590" w:y="952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6"/>
          <w:kern w:val="0"/>
          <w:sz w:val="11"/>
          <w:szCs w:val="11"/>
        </w:rPr>
        <w:t>Ph. Eur. 2.8.18</w:t>
      </w:r>
    </w:p>
    <w:p>
      <w:pPr>
        <w:framePr w:w="608" w:hRule="auto" w:wrap="none" w:vAnchor="page" w:hAnchor="page" w:x="7809" w:y="952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 xml:space="preserve"> 4 µg/kg</w:t>
      </w:r>
    </w:p>
    <w:p>
      <w:pPr>
        <w:framePr w:w="782" w:hRule="auto" w:wrap="none" w:vAnchor="page" w:hAnchor="page" w:x="10655" w:y="9512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-3"/>
          <w:kern w:val="0"/>
          <w:sz w:val="13"/>
          <w:szCs w:val="13"/>
        </w:rPr>
        <w:t>&lt; 2 µg/</w:t>
      </w:r>
      <w:r>
        <w:rPr>
          <w:rFonts w:ascii="Roboto Mono" w:hAnsi="Roboto Mono" w:cs="Roboto Mono" w:eastAsia="Roboto Mono"/>
          <w:b/>
          <w:i w:val="0"/>
          <w:color w:val="1B3A5C"/>
          <w:spacing w:val="-4"/>
          <w:kern w:val="0"/>
          <w:sz w:val="13"/>
          <w:szCs w:val="13"/>
        </w:rPr>
        <w:t>kg</w:t>
      </w:r>
    </w:p>
    <w:p>
      <w:pPr>
        <w:framePr w:w="1016" w:hRule="auto" w:wrap="none" w:vAnchor="page" w:hAnchor="page" w:x="1182" w:y="9684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spacing w:val="3"/>
          <w:kern w:val="0"/>
          <w:sz w:val="12"/>
          <w:szCs w:val="12"/>
        </w:rPr>
        <w:t xml:space="preserve">Ochratoxin A </w:t>
      </w:r>
    </w:p>
    <w:p>
      <w:pPr>
        <w:framePr w:w="146" w:hRule="auto" w:wrap="none" w:vAnchor="page" w:hAnchor="page" w:x="2172" w:y="9691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5A6E84"/>
          <w:kern w:val="0"/>
          <w:sz w:val="11"/>
          <w:szCs w:val="11"/>
        </w:rPr>
        <w:t>|</w:t>
      </w:r>
    </w:p>
    <w:p>
      <w:pPr>
        <w:framePr w:w="837" w:hRule="auto" w:wrap="none" w:vAnchor="page" w:hAnchor="page" w:x="2322" w:y="970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5"/>
          <w:kern w:val="0"/>
          <w:sz w:val="10"/>
          <w:szCs w:val="10"/>
        </w:rPr>
        <w:t>Охрат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оксин A</w:t>
      </w:r>
    </w:p>
    <w:p>
      <w:pPr>
        <w:framePr w:w="1070" w:hRule="auto" w:wrap="none" w:vAnchor="page" w:hAnchor="page" w:x="5590" w:y="969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6"/>
          <w:kern w:val="0"/>
          <w:sz w:val="11"/>
          <w:szCs w:val="11"/>
        </w:rPr>
        <w:t>Ph. Eur. 2.8.22</w:t>
      </w:r>
    </w:p>
    <w:p>
      <w:pPr>
        <w:framePr w:w="674" w:hRule="auto" w:wrap="none" w:vAnchor="page" w:hAnchor="page" w:x="7809" w:y="969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 xml:space="preserve"> 20 µg/kg</w:t>
      </w:r>
    </w:p>
    <w:p>
      <w:pPr>
        <w:framePr w:w="314" w:hRule="auto" w:wrap="none" w:vAnchor="page" w:hAnchor="page" w:x="11105" w:y="9677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-3"/>
          <w:kern w:val="0"/>
          <w:sz w:val="13"/>
          <w:szCs w:val="13"/>
        </w:rPr>
        <w:t>n</w:t>
      </w:r>
      <w:r>
        <w:rPr>
          <w:rFonts w:ascii="Roboto Mono" w:hAnsi="Roboto Mono" w:cs="Roboto Mono" w:eastAsia="Roboto Mono"/>
          <w:b/>
          <w:i w:val="0"/>
          <w:color w:val="1B3A5C"/>
          <w:spacing w:val="-4"/>
          <w:kern w:val="0"/>
          <w:sz w:val="13"/>
          <w:szCs w:val="13"/>
        </w:rPr>
        <w:t>/t</w:t>
      </w:r>
    </w:p>
    <w:p>
      <w:pPr>
        <w:framePr w:w="224" w:hRule="auto" w:wrap="none" w:vAnchor="page" w:hAnchor="page" w:x="576" w:y="9829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3B6BA5"/>
          <w:spacing w:val="6"/>
          <w:kern w:val="0"/>
          <w:sz w:val="12"/>
          <w:szCs w:val="12"/>
        </w:rPr>
        <w:t>11</w:t>
      </w:r>
    </w:p>
    <w:p>
      <w:pPr>
        <w:framePr w:w="1052" w:hRule="auto" w:wrap="none" w:vAnchor="page" w:hAnchor="page" w:x="1017" w:y="9845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spacing w:val="6"/>
          <w:kern w:val="0"/>
          <w:sz w:val="13"/>
          <w:szCs w:val="13"/>
        </w:rPr>
        <w:t>Heav</w:t>
      </w:r>
      <w:r>
        <w:rPr>
          <w:rFonts w:ascii="Montserrat" w:hAnsi="Montserrat" w:cs="Montserrat" w:eastAsia="Montserrat"/>
          <w:b/>
          <w:i w:val="0"/>
          <w:color w:val="16324F"/>
          <w:spacing w:val="5"/>
          <w:kern w:val="0"/>
          <w:sz w:val="13"/>
          <w:szCs w:val="13"/>
        </w:rPr>
        <w:t xml:space="preserve">y Metals </w:t>
      </w:r>
    </w:p>
    <w:p>
      <w:pPr>
        <w:framePr w:w="848" w:hRule="auto" w:wrap="none" w:vAnchor="page" w:hAnchor="page" w:x="2112" w:y="985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Тешки ме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>тали</w:t>
      </w:r>
    </w:p>
    <w:p>
      <w:pPr>
        <w:framePr w:w="1796" w:hRule="auto" w:wrap="none" w:vAnchor="page" w:hAnchor="page" w:x="2967" w:y="9844"/>
        <w:spacing w:before="0" w:after="0" w:line="11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7A5C1E"/>
          <w:spacing w:val="-6"/>
          <w:kern w:val="0"/>
          <w:sz w:val="11"/>
          <w:szCs w:val="11"/>
        </w:rPr>
        <w:t>· Ph. Eur. 2.4.27 (ICP-M</w:t>
      </w:r>
      <w:r>
        <w:rPr>
          <w:rFonts w:ascii="Roboto Mono SemiBold" w:hAnsi="Roboto Mono SemiBold" w:cs="Roboto Mono SemiBold" w:eastAsia="Roboto Mono SemiBold"/>
          <w:b w:val="0"/>
          <w:i w:val="0"/>
          <w:color w:val="7A5C1E"/>
          <w:spacing w:val="-7"/>
          <w:kern w:val="0"/>
          <w:sz w:val="11"/>
          <w:szCs w:val="11"/>
        </w:rPr>
        <w:t>S)</w:t>
      </w:r>
    </w:p>
    <w:p>
      <w:pPr>
        <w:framePr w:w="800" w:hRule="auto" w:wrap="none" w:vAnchor="page" w:hAnchor="page" w:x="1182" w:y="9969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spacing w:val="3"/>
          <w:kern w:val="0"/>
          <w:sz w:val="12"/>
          <w:szCs w:val="12"/>
        </w:rPr>
        <w:t xml:space="preserve">Lead (Pb) </w:t>
      </w:r>
    </w:p>
    <w:p>
      <w:pPr>
        <w:framePr w:w="146" w:hRule="auto" w:wrap="none" w:vAnchor="page" w:hAnchor="page" w:x="1947" w:y="9976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5A6E84"/>
          <w:kern w:val="0"/>
          <w:sz w:val="11"/>
          <w:szCs w:val="11"/>
        </w:rPr>
        <w:t>|</w:t>
      </w:r>
    </w:p>
    <w:p>
      <w:pPr>
        <w:framePr w:w="421" w:hRule="auto" w:wrap="none" w:vAnchor="page" w:hAnchor="page" w:x="2097" w:y="9994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7"/>
          <w:kern w:val="0"/>
          <w:sz w:val="10"/>
          <w:szCs w:val="10"/>
        </w:rPr>
        <w:t>Оло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6"/>
          <w:kern w:val="0"/>
          <w:sz w:val="10"/>
          <w:szCs w:val="10"/>
        </w:rPr>
        <w:t>во</w:t>
      </w:r>
    </w:p>
    <w:p>
      <w:pPr>
        <w:framePr w:w="1070" w:hRule="auto" w:wrap="none" w:vAnchor="page" w:hAnchor="page" w:x="5590" w:y="999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6"/>
          <w:kern w:val="0"/>
          <w:sz w:val="11"/>
          <w:szCs w:val="11"/>
        </w:rPr>
        <w:t>Ph. Eur. 2.4.27</w:t>
      </w:r>
    </w:p>
    <w:p>
      <w:pPr>
        <w:framePr w:w="740" w:hRule="auto" w:wrap="none" w:vAnchor="page" w:hAnchor="page" w:x="7809" w:y="999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 xml:space="preserve"> 0.5 mg/kg</w:t>
      </w:r>
    </w:p>
    <w:p>
      <w:pPr>
        <w:framePr w:w="938" w:hRule="auto" w:wrap="none" w:vAnchor="page" w:hAnchor="page" w:x="10505" w:y="9977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-3"/>
          <w:kern w:val="0"/>
          <w:sz w:val="13"/>
          <w:szCs w:val="13"/>
        </w:rPr>
        <w:t>0.023 mg/</w:t>
      </w:r>
      <w:r>
        <w:rPr>
          <w:rFonts w:ascii="Roboto Mono" w:hAnsi="Roboto Mono" w:cs="Roboto Mono" w:eastAsia="Roboto Mono"/>
          <w:b/>
          <w:i w:val="0"/>
          <w:color w:val="1B3A5C"/>
          <w:spacing w:val="-4"/>
          <w:kern w:val="0"/>
          <w:sz w:val="13"/>
          <w:szCs w:val="13"/>
        </w:rPr>
        <w:t>kg</w:t>
      </w:r>
    </w:p>
    <w:p>
      <w:pPr>
        <w:framePr w:w="1016" w:hRule="auto" w:wrap="none" w:vAnchor="page" w:hAnchor="page" w:x="1182" w:y="10119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spacing w:val="3"/>
          <w:kern w:val="0"/>
          <w:sz w:val="12"/>
          <w:szCs w:val="12"/>
        </w:rPr>
        <w:t xml:space="preserve">Cadmium (Cd) </w:t>
      </w:r>
    </w:p>
    <w:p>
      <w:pPr>
        <w:framePr w:w="146" w:hRule="auto" w:wrap="none" w:vAnchor="page" w:hAnchor="page" w:x="2172" w:y="10126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5A6E84"/>
          <w:kern w:val="0"/>
          <w:sz w:val="11"/>
          <w:szCs w:val="11"/>
        </w:rPr>
        <w:t>|</w:t>
      </w:r>
    </w:p>
    <w:p>
      <w:pPr>
        <w:framePr w:w="574" w:hRule="auto" w:wrap="none" w:vAnchor="page" w:hAnchor="page" w:x="2322" w:y="10144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7"/>
          <w:kern w:val="0"/>
          <w:sz w:val="10"/>
          <w:szCs w:val="10"/>
        </w:rPr>
        <w:t>Кадми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6"/>
          <w:kern w:val="0"/>
          <w:sz w:val="10"/>
          <w:szCs w:val="10"/>
        </w:rPr>
        <w:t>ум</w:t>
      </w:r>
    </w:p>
    <w:p>
      <w:pPr>
        <w:framePr w:w="1070" w:hRule="auto" w:wrap="none" w:vAnchor="page" w:hAnchor="page" w:x="5590" w:y="1014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6"/>
          <w:kern w:val="0"/>
          <w:sz w:val="11"/>
          <w:szCs w:val="11"/>
        </w:rPr>
        <w:t>Ph. Eur. 2.4.27</w:t>
      </w:r>
    </w:p>
    <w:p>
      <w:pPr>
        <w:framePr w:w="740" w:hRule="auto" w:wrap="none" w:vAnchor="page" w:hAnchor="page" w:x="7809" w:y="1014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 xml:space="preserve"> 0.3 mg/kg</w:t>
      </w:r>
    </w:p>
    <w:p>
      <w:pPr>
        <w:framePr w:w="938" w:hRule="auto" w:wrap="none" w:vAnchor="page" w:hAnchor="page" w:x="10505" w:y="10127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-3"/>
          <w:kern w:val="0"/>
          <w:sz w:val="13"/>
          <w:szCs w:val="13"/>
        </w:rPr>
        <w:t>0.005 mg/</w:t>
      </w:r>
      <w:r>
        <w:rPr>
          <w:rFonts w:ascii="Roboto Mono" w:hAnsi="Roboto Mono" w:cs="Roboto Mono" w:eastAsia="Roboto Mono"/>
          <w:b/>
          <w:i w:val="0"/>
          <w:color w:val="1B3A5C"/>
          <w:spacing w:val="-4"/>
          <w:kern w:val="0"/>
          <w:sz w:val="13"/>
          <w:szCs w:val="13"/>
        </w:rPr>
        <w:t>kg</w:t>
      </w:r>
    </w:p>
    <w:p>
      <w:pPr>
        <w:framePr w:w="1016" w:hRule="auto" w:wrap="none" w:vAnchor="page" w:hAnchor="page" w:x="1182" w:y="10269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spacing w:val="3"/>
          <w:kern w:val="0"/>
          <w:sz w:val="12"/>
          <w:szCs w:val="12"/>
        </w:rPr>
        <w:t xml:space="preserve">Arsenic (As) </w:t>
      </w:r>
    </w:p>
    <w:p>
      <w:pPr>
        <w:framePr w:w="146" w:hRule="auto" w:wrap="none" w:vAnchor="page" w:hAnchor="page" w:x="2172" w:y="10276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5A6E84"/>
          <w:kern w:val="0"/>
          <w:sz w:val="11"/>
          <w:szCs w:val="11"/>
        </w:rPr>
        <w:t>|</w:t>
      </w:r>
    </w:p>
    <w:p>
      <w:pPr>
        <w:framePr w:w="414" w:hRule="auto" w:wrap="none" w:vAnchor="page" w:hAnchor="page" w:x="2322" w:y="10294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10"/>
          <w:szCs w:val="10"/>
        </w:rPr>
        <w:t>Арсен</w:t>
      </w:r>
    </w:p>
    <w:p>
      <w:pPr>
        <w:framePr w:w="1070" w:hRule="auto" w:wrap="none" w:vAnchor="page" w:hAnchor="page" w:x="5590" w:y="1029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6"/>
          <w:kern w:val="0"/>
          <w:sz w:val="11"/>
          <w:szCs w:val="11"/>
        </w:rPr>
        <w:t>Ph. Eur. 2.4.27</w:t>
      </w:r>
    </w:p>
    <w:p>
      <w:pPr>
        <w:framePr w:w="740" w:hRule="auto" w:wrap="none" w:vAnchor="page" w:hAnchor="page" w:x="7809" w:y="1029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 xml:space="preserve"> 0.2 mg/kg</w:t>
      </w:r>
    </w:p>
    <w:p>
      <w:pPr>
        <w:framePr w:w="938" w:hRule="auto" w:wrap="none" w:vAnchor="page" w:hAnchor="page" w:x="10505" w:y="10277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-3"/>
          <w:kern w:val="0"/>
          <w:sz w:val="13"/>
          <w:szCs w:val="13"/>
        </w:rPr>
        <w:t>0.006 mg/</w:t>
      </w:r>
      <w:r>
        <w:rPr>
          <w:rFonts w:ascii="Roboto Mono" w:hAnsi="Roboto Mono" w:cs="Roboto Mono" w:eastAsia="Roboto Mono"/>
          <w:b/>
          <w:i w:val="0"/>
          <w:color w:val="1B3A5C"/>
          <w:spacing w:val="-4"/>
          <w:kern w:val="0"/>
          <w:sz w:val="13"/>
          <w:szCs w:val="13"/>
        </w:rPr>
        <w:t>kg</w:t>
      </w:r>
    </w:p>
    <w:p>
      <w:pPr>
        <w:framePr w:w="1016" w:hRule="auto" w:wrap="none" w:vAnchor="page" w:hAnchor="page" w:x="1182" w:y="10419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spacing w:val="3"/>
          <w:kern w:val="0"/>
          <w:sz w:val="12"/>
          <w:szCs w:val="12"/>
        </w:rPr>
        <w:t xml:space="preserve">Mercury (Hg) </w:t>
      </w:r>
    </w:p>
    <w:p>
      <w:pPr>
        <w:framePr w:w="146" w:hRule="auto" w:wrap="none" w:vAnchor="page" w:hAnchor="page" w:x="2172" w:y="10426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5A6E84"/>
          <w:kern w:val="0"/>
          <w:sz w:val="11"/>
          <w:szCs w:val="11"/>
        </w:rPr>
        <w:t>|</w:t>
      </w:r>
    </w:p>
    <w:p>
      <w:pPr>
        <w:framePr w:w="383" w:hRule="auto" w:wrap="none" w:vAnchor="page" w:hAnchor="page" w:x="2322" w:y="10444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Ж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>ива</w:t>
      </w:r>
    </w:p>
    <w:p>
      <w:pPr>
        <w:framePr w:w="1070" w:hRule="auto" w:wrap="none" w:vAnchor="page" w:hAnchor="page" w:x="5590" w:y="1044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6"/>
          <w:kern w:val="0"/>
          <w:sz w:val="11"/>
          <w:szCs w:val="11"/>
        </w:rPr>
        <w:t>Ph. Eur. 2.4.27</w:t>
      </w:r>
    </w:p>
    <w:p>
      <w:pPr>
        <w:framePr w:w="740" w:hRule="auto" w:wrap="none" w:vAnchor="page" w:hAnchor="page" w:x="7809" w:y="1044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 xml:space="preserve"> 0.1 mg/kg</w:t>
      </w:r>
    </w:p>
    <w:p>
      <w:pPr>
        <w:framePr w:w="860" w:hRule="auto" w:wrap="none" w:vAnchor="page" w:hAnchor="page" w:x="10580" w:y="10427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-3"/>
          <w:kern w:val="0"/>
          <w:sz w:val="13"/>
          <w:szCs w:val="13"/>
        </w:rPr>
        <w:t>0.01 mg/</w:t>
      </w:r>
      <w:r>
        <w:rPr>
          <w:rFonts w:ascii="Roboto Mono" w:hAnsi="Roboto Mono" w:cs="Roboto Mono" w:eastAsia="Roboto Mono"/>
          <w:b/>
          <w:i w:val="0"/>
          <w:color w:val="1B3A5C"/>
          <w:spacing w:val="-4"/>
          <w:kern w:val="0"/>
          <w:sz w:val="13"/>
          <w:szCs w:val="13"/>
        </w:rPr>
        <w:t>kg</w:t>
      </w:r>
    </w:p>
    <w:p>
      <w:pPr>
        <w:framePr w:w="224" w:hRule="auto" w:wrap="none" w:vAnchor="page" w:hAnchor="page" w:x="576" w:y="10579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3B6BA5"/>
          <w:spacing w:val="6"/>
          <w:kern w:val="0"/>
          <w:sz w:val="12"/>
          <w:szCs w:val="12"/>
        </w:rPr>
        <w:t>12</w:t>
      </w:r>
    </w:p>
    <w:p>
      <w:pPr>
        <w:framePr w:w="1457" w:hRule="auto" w:wrap="none" w:vAnchor="page" w:hAnchor="page" w:x="1017" w:y="10580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spacing w:val="6"/>
          <w:kern w:val="0"/>
          <w:sz w:val="13"/>
          <w:szCs w:val="13"/>
        </w:rPr>
        <w:t>Pestici</w:t>
      </w:r>
      <w:r>
        <w:rPr>
          <w:rFonts w:ascii="Montserrat" w:hAnsi="Montserrat" w:cs="Montserrat" w:eastAsia="Montserrat"/>
          <w:b/>
          <w:i w:val="0"/>
          <w:color w:val="16324F"/>
          <w:spacing w:val="5"/>
          <w:kern w:val="0"/>
          <w:sz w:val="13"/>
          <w:szCs w:val="13"/>
        </w:rPr>
        <w:t xml:space="preserve">de Residues </w:t>
      </w:r>
    </w:p>
    <w:p>
      <w:pPr>
        <w:framePr w:w="1403" w:hRule="auto" w:wrap="none" w:vAnchor="page" w:hAnchor="page" w:x="2517" w:y="10594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5"/>
          <w:kern w:val="0"/>
          <w:sz w:val="10"/>
          <w:szCs w:val="10"/>
        </w:rPr>
        <w:t>Ос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татоци од пестициди</w:t>
      </w:r>
    </w:p>
    <w:p>
      <w:pPr>
        <w:framePr w:w="1796" w:hRule="auto" w:wrap="none" w:vAnchor="page" w:hAnchor="page" w:x="5590" w:y="1059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6"/>
          <w:kern w:val="0"/>
          <w:sz w:val="11"/>
          <w:szCs w:val="11"/>
        </w:rPr>
        <w:t>Ph. Eur. 2.8.13 (LC-MS/M</w:t>
      </w:r>
      <w:r>
        <w:rPr>
          <w:rFonts w:ascii="Roboto Mono" w:hAnsi="Roboto Mono" w:cs="Roboto Mono" w:eastAsia="Roboto Mono"/>
          <w:b w:val="0"/>
          <w:i w:val="0"/>
          <w:color w:val="475569"/>
          <w:spacing w:val="-7"/>
          <w:kern w:val="0"/>
          <w:sz w:val="11"/>
          <w:szCs w:val="11"/>
        </w:rPr>
        <w:t>S)</w:t>
      </w:r>
    </w:p>
    <w:p>
      <w:pPr>
        <w:framePr w:w="1664" w:hRule="auto" w:wrap="none" w:vAnchor="page" w:hAnchor="page" w:x="7809" w:y="1059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 xml:space="preserve"> LOQ per Ph. Eur. 2.8.</w:t>
      </w:r>
      <w:r>
        <w:rPr>
          <w:rFonts w:ascii="Roboto Mono" w:hAnsi="Roboto Mono" w:cs="Roboto Mono" w:eastAsia="Roboto Mono"/>
          <w:b w:val="0"/>
          <w:i w:val="0"/>
          <w:color w:val="1E293B"/>
          <w:spacing w:val="-7"/>
          <w:kern w:val="0"/>
          <w:sz w:val="11"/>
          <w:szCs w:val="11"/>
        </w:rPr>
        <w:t>13</w:t>
      </w:r>
    </w:p>
    <w:p>
      <w:pPr>
        <w:framePr w:w="236" w:hRule="auto" w:wrap="none" w:vAnchor="page" w:hAnchor="page" w:x="11180" w:y="10562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-4"/>
          <w:kern w:val="0"/>
          <w:sz w:val="13"/>
          <w:szCs w:val="13"/>
        </w:rPr>
        <w:t>ND</w:t>
      </w:r>
    </w:p>
    <w:p>
      <w:pPr>
        <w:framePr w:w="2759" w:hRule="auto" w:wrap="none" w:vAnchor="page" w:hAnchor="page" w:x="576" w:y="11659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spacing w:val="11"/>
          <w:kern w:val="0"/>
          <w:sz w:val="10"/>
          <w:szCs w:val="10"/>
        </w:rPr>
        <w:t>LABORATORY · ACCREDIT</w:t>
      </w:r>
      <w:r>
        <w:rPr>
          <w:rFonts w:ascii="Montserrat" w:hAnsi="Montserrat" w:cs="Montserrat" w:eastAsia="Montserrat"/>
          <w:b/>
          <w:i w:val="0"/>
          <w:color w:val="1B3A5C"/>
          <w:spacing w:val="10"/>
          <w:kern w:val="0"/>
          <w:sz w:val="10"/>
          <w:szCs w:val="10"/>
        </w:rPr>
        <w:t>ATION · LOCATION</w:t>
      </w:r>
    </w:p>
    <w:p>
      <w:pPr>
        <w:framePr w:w="2298" w:hRule="auto" w:wrap="none" w:vAnchor="page" w:hAnchor="page" w:x="576" w:y="11785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10"/>
          <w:szCs w:val="10"/>
        </w:rPr>
        <w:t>Лабораторија · Акредитација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10"/>
          <w:szCs w:val="10"/>
        </w:rPr>
        <w:t xml:space="preserve"> · Локација</w:t>
      </w:r>
    </w:p>
    <w:p>
      <w:pPr>
        <w:framePr w:w="1597" w:hRule="auto" w:wrap="none" w:vAnchor="page" w:hAnchor="page" w:x="8436" w:y="11659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spacing w:val="13"/>
          <w:kern w:val="0"/>
          <w:sz w:val="10"/>
          <w:szCs w:val="10"/>
        </w:rPr>
        <w:t>COA DOC. CO</w:t>
      </w:r>
      <w:r>
        <w:rPr>
          <w:rFonts w:ascii="Montserrat" w:hAnsi="Montserrat" w:cs="Montserrat" w:eastAsia="Montserrat"/>
          <w:b/>
          <w:i w:val="0"/>
          <w:color w:val="1B3A5C"/>
          <w:spacing w:val="12"/>
          <w:kern w:val="0"/>
          <w:sz w:val="10"/>
          <w:szCs w:val="10"/>
        </w:rPr>
        <w:t>DE, ISSUED</w:t>
      </w:r>
    </w:p>
    <w:p>
      <w:pPr>
        <w:framePr w:w="1193" w:hRule="auto" w:wrap="none" w:vAnchor="page" w:hAnchor="page" w:x="8666" w:y="11785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10"/>
          <w:szCs w:val="10"/>
        </w:rPr>
        <w:t xml:space="preserve">Код </w:t>
      </w: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0"/>
          <w:szCs w:val="10"/>
        </w:rPr>
        <w:t>на СзА, Издаден</w:t>
      </w:r>
    </w:p>
    <w:p>
      <w:pPr>
        <w:framePr w:w="696" w:hRule="auto" w:wrap="none" w:vAnchor="page" w:hAnchor="page" w:x="10658" w:y="11659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spacing w:val="12"/>
          <w:kern w:val="0"/>
          <w:sz w:val="10"/>
          <w:szCs w:val="10"/>
        </w:rPr>
        <w:t>PARAM. №</w:t>
      </w:r>
    </w:p>
    <w:p>
      <w:pPr>
        <w:framePr w:w="470" w:hRule="auto" w:wrap="none" w:vAnchor="page" w:hAnchor="page" w:x="10925" w:y="11785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>Пар.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10"/>
          <w:szCs w:val="10"/>
        </w:rPr>
        <w:t xml:space="preserve"> №</w:t>
      </w:r>
    </w:p>
    <w:p>
      <w:pPr>
        <w:framePr w:w="2537" w:hRule="auto" w:wrap="none" w:vAnchor="page" w:hAnchor="page" w:x="576" w:y="11940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spacing w:val="-4"/>
          <w:kern w:val="0"/>
          <w:sz w:val="12"/>
          <w:szCs w:val="12"/>
        </w:rPr>
        <w:t>Purely Plant QC Department · In</w:t>
      </w:r>
      <w:r>
        <w:rPr>
          <w:rFonts w:ascii="Montserrat" w:hAnsi="Montserrat" w:cs="Montserrat" w:eastAsia="Montserrat"/>
          <w:b/>
          <w:i w:val="0"/>
          <w:color w:val="16324F"/>
          <w:spacing w:val="-5"/>
          <w:kern w:val="0"/>
          <w:sz w:val="12"/>
          <w:szCs w:val="12"/>
        </w:rPr>
        <w:t>-house</w:t>
      </w:r>
    </w:p>
    <w:p>
      <w:pPr>
        <w:framePr w:w="1979" w:hRule="auto" w:wrap="none" w:vAnchor="page" w:hAnchor="page" w:x="576" w:y="12092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6E7D92"/>
          <w:spacing w:val="1"/>
          <w:kern w:val="0"/>
          <w:sz w:val="9"/>
          <w:szCs w:val="9"/>
        </w:rPr>
        <w:t xml:space="preserve">Пјурли Плант — Сектор за КК · </w:t>
      </w:r>
      <w:r>
        <w:rPr>
          <w:rFonts w:ascii="Montserrat Medium" w:hAnsi="Montserrat Medium" w:cs="Montserrat Medium" w:eastAsia="Montserrat Medium"/>
          <w:b w:val="0"/>
          <w:i/>
          <w:color w:val="6E7D92"/>
          <w:kern w:val="0"/>
          <w:sz w:val="9"/>
          <w:szCs w:val="9"/>
        </w:rPr>
        <w:t>In-house</w:t>
      </w:r>
    </w:p>
    <w:p>
      <w:pPr>
        <w:framePr w:w="152" w:hRule="auto" w:wrap="none" w:vAnchor="page" w:hAnchor="page" w:x="2511" w:y="12092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B3BFCC"/>
          <w:spacing w:val="6"/>
          <w:kern w:val="0"/>
          <w:sz w:val="9"/>
          <w:szCs w:val="9"/>
        </w:rPr>
        <w:t xml:space="preserve"> </w:t>
      </w:r>
      <w:r>
        <w:rPr>
          <w:rFonts w:ascii="Montserrat Medium" w:hAnsi="Montserrat Medium" w:cs="Montserrat Medium" w:eastAsia="Montserrat Medium"/>
          <w:b w:val="0"/>
          <w:i w:val="0"/>
          <w:color w:val="B3BFCC"/>
          <w:spacing w:val="5"/>
          <w:kern w:val="0"/>
          <w:sz w:val="9"/>
          <w:szCs w:val="9"/>
        </w:rPr>
        <w:t xml:space="preserve">· </w:t>
      </w:r>
    </w:p>
    <w:p>
      <w:pPr>
        <w:framePr w:w="1579" w:hRule="auto" w:wrap="none" w:vAnchor="page" w:hAnchor="page" w:x="2601" w:y="12092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7C8FA6"/>
          <w:spacing w:val="1"/>
          <w:kern w:val="0"/>
          <w:sz w:val="9"/>
          <w:szCs w:val="9"/>
        </w:rPr>
        <w:t>Kojlija 1043, Petro</w:t>
      </w:r>
      <w:r>
        <w:rPr>
          <w:rFonts w:ascii="Montserrat Medium" w:hAnsi="Montserrat Medium" w:cs="Montserrat Medium" w:eastAsia="Montserrat Medium"/>
          <w:b w:val="0"/>
          <w:i w:val="0"/>
          <w:color w:val="7C8FA6"/>
          <w:kern w:val="0"/>
          <w:sz w:val="9"/>
          <w:szCs w:val="9"/>
        </w:rPr>
        <w:t>vec-Skopje, MK</w:t>
      </w:r>
    </w:p>
    <w:p>
      <w:pPr>
        <w:framePr w:w="753" w:hRule="auto" w:wrap="none" w:vAnchor="page" w:hAnchor="page" w:x="8613" w:y="11942"/>
        <w:spacing w:before="0" w:after="0" w:line="100" w:lineRule="exact"/>
        <w:ind w:left="0" w:right="0" w:firstLine="0"/>
        <w:jc w:val="left"/>
      </w:pPr>
      <w:r>
        <w:rPr>
          <w:rFonts w:ascii="Roboto Condensed SemiBold" w:hAnsi="Roboto Condensed SemiBold" w:cs="Roboto Condensed SemiBold" w:eastAsia="Roboto Condensed SemiBold"/>
          <w:b w:val="0"/>
          <w:i w:val="0"/>
          <w:color w:val="1B3A5C"/>
          <w:spacing w:val="4"/>
          <w:kern w:val="0"/>
          <w:sz w:val="10"/>
          <w:szCs w:val="10"/>
        </w:rPr>
        <w:t>iCoA-PP_26-0</w:t>
      </w:r>
      <w:r>
        <w:rPr>
          <w:rFonts w:ascii="Roboto Condensed SemiBold" w:hAnsi="Roboto Condensed SemiBold" w:cs="Roboto Condensed SemiBold" w:eastAsia="Roboto Condensed SemiBold"/>
          <w:b w:val="0"/>
          <w:i w:val="0"/>
          <w:color w:val="1B3A5C"/>
          <w:spacing w:val="3"/>
          <w:kern w:val="0"/>
          <w:sz w:val="10"/>
          <w:szCs w:val="10"/>
        </w:rPr>
        <w:t>30</w:t>
      </w:r>
    </w:p>
    <w:p>
      <w:pPr>
        <w:framePr w:w="575" w:hRule="auto" w:wrap="none" w:vAnchor="page" w:hAnchor="page" w:x="9363" w:y="11951"/>
        <w:spacing w:before="0" w:after="0" w:line="100" w:lineRule="exact"/>
        <w:ind w:left="0" w:right="0" w:firstLine="0"/>
        <w:jc w:val="left"/>
      </w:pPr>
      <w:r>
        <w:rPr>
          <w:rFonts w:ascii="Roboto Condensed SemiBold" w:hAnsi="Roboto Condensed SemiBold" w:cs="Roboto Condensed SemiBold" w:eastAsia="Roboto Condensed SemiBold"/>
          <w:b w:val="0"/>
          <w:i/>
          <w:color w:val="8C9BB0"/>
          <w:spacing w:val="-2"/>
          <w:kern w:val="0"/>
          <w:sz w:val="10"/>
          <w:szCs w:val="10"/>
        </w:rPr>
        <w:t>· 03.</w:t>
      </w:r>
      <w:r>
        <w:rPr>
          <w:rFonts w:ascii="Roboto Condensed SemiBold" w:hAnsi="Roboto Condensed SemiBold" w:cs="Roboto Condensed SemiBold" w:eastAsia="Roboto Condensed SemiBold"/>
          <w:b w:val="0"/>
          <w:i/>
          <w:color w:val="8C9BB0"/>
          <w:spacing w:val="-3"/>
          <w:kern w:val="0"/>
          <w:sz w:val="10"/>
          <w:szCs w:val="10"/>
        </w:rPr>
        <w:t>06.2026</w:t>
      </w:r>
    </w:p>
    <w:p>
      <w:pPr>
        <w:framePr w:w="542" w:hRule="auto" w:wrap="none" w:vAnchor="page" w:hAnchor="page" w:x="10910" w:y="11956"/>
        <w:spacing w:before="0" w:after="0" w:line="11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1B3A5C"/>
          <w:spacing w:val="-5"/>
          <w:kern w:val="0"/>
          <w:sz w:val="11"/>
          <w:szCs w:val="11"/>
        </w:rPr>
        <w:t>1</w:t>
      </w:r>
      <w:r>
        <w:rPr>
          <w:rFonts w:ascii="Roboto Mono SemiBold" w:hAnsi="Roboto Mono SemiBold" w:cs="Roboto Mono SemiBold" w:eastAsia="Roboto Mono SemiBold"/>
          <w:b w:val="0"/>
          <w:i w:val="0"/>
          <w:color w:val="1B3A5C"/>
          <w:spacing w:val="-6"/>
          <w:kern w:val="0"/>
          <w:sz w:val="11"/>
          <w:szCs w:val="11"/>
        </w:rPr>
        <w:t>, 2, 7</w:t>
      </w:r>
    </w:p>
    <w:p>
      <w:pPr>
        <w:framePr w:w="3794" w:hRule="auto" w:wrap="none" w:vAnchor="page" w:hAnchor="page" w:x="576" w:y="12240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spacing w:val="-2"/>
          <w:kern w:val="0"/>
          <w:sz w:val="12"/>
          <w:szCs w:val="12"/>
        </w:rPr>
        <w:t>UKIM FF —</w:t>
      </w:r>
      <w:r>
        <w:rPr>
          <w:rFonts w:ascii="Montserrat" w:hAnsi="Montserrat" w:cs="Montserrat" w:eastAsia="Montserrat"/>
          <w:b/>
          <w:i w:val="0"/>
          <w:color w:val="16324F"/>
          <w:spacing w:val="-3"/>
          <w:kern w:val="0"/>
          <w:sz w:val="12"/>
          <w:szCs w:val="12"/>
        </w:rPr>
        <w:t xml:space="preserve"> Center for Natural Products · ISO/IEC 17025:2017</w:t>
      </w:r>
    </w:p>
    <w:p>
      <w:pPr>
        <w:framePr w:w="2309" w:hRule="auto" w:wrap="none" w:vAnchor="page" w:hAnchor="page" w:x="576" w:y="12377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6E7D92"/>
          <w:kern w:val="0"/>
          <w:sz w:val="9"/>
          <w:szCs w:val="9"/>
        </w:rPr>
        <w:t xml:space="preserve">УКИМ ФФ — Центар за Природни Производи </w:t>
      </w:r>
    </w:p>
    <w:p>
      <w:pPr>
        <w:framePr w:w="186" w:hRule="auto" w:wrap="none" w:vAnchor="page" w:hAnchor="page" w:x="2841" w:y="12364"/>
        <w:spacing w:before="0" w:after="0" w:line="9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/>
          <w:color w:val="8C9BB0"/>
          <w:spacing w:val="9"/>
          <w:kern w:val="0"/>
          <w:sz w:val="9"/>
          <w:szCs w:val="9"/>
        </w:rPr>
        <w:t xml:space="preserve">· </w:t>
      </w:r>
    </w:p>
    <w:p>
      <w:pPr>
        <w:framePr w:w="848" w:hRule="auto" w:wrap="none" w:vAnchor="page" w:hAnchor="page" w:x="2967" w:y="12364"/>
        <w:spacing w:before="0" w:after="0" w:line="9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/>
          <w:color w:val="5A6E84"/>
          <w:spacing w:val="11"/>
          <w:kern w:val="0"/>
          <w:sz w:val="9"/>
          <w:szCs w:val="9"/>
        </w:rPr>
        <w:t>L</w:t>
      </w:r>
      <w:r>
        <w:rPr>
          <w:rFonts w:ascii="Roboto Mono SemiBold" w:hAnsi="Roboto Mono SemiBold" w:cs="Roboto Mono SemiBold" w:eastAsia="Roboto Mono SemiBold"/>
          <w:b w:val="0"/>
          <w:i/>
          <w:color w:val="5A6E84"/>
          <w:spacing w:val="10"/>
          <w:kern w:val="0"/>
          <w:sz w:val="9"/>
          <w:szCs w:val="9"/>
        </w:rPr>
        <w:t>T-083 (IARM)</w:t>
      </w:r>
    </w:p>
    <w:p>
      <w:pPr>
        <w:framePr w:w="152" w:hRule="auto" w:wrap="none" w:vAnchor="page" w:hAnchor="page" w:x="3786" w:y="12377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B3BFCC"/>
          <w:spacing w:val="6"/>
          <w:kern w:val="0"/>
          <w:sz w:val="9"/>
          <w:szCs w:val="9"/>
        </w:rPr>
        <w:t xml:space="preserve"> </w:t>
      </w:r>
      <w:r>
        <w:rPr>
          <w:rFonts w:ascii="Montserrat Medium" w:hAnsi="Montserrat Medium" w:cs="Montserrat Medium" w:eastAsia="Montserrat Medium"/>
          <w:b w:val="0"/>
          <w:i w:val="0"/>
          <w:color w:val="B3BFCC"/>
          <w:spacing w:val="5"/>
          <w:kern w:val="0"/>
          <w:sz w:val="9"/>
          <w:szCs w:val="9"/>
        </w:rPr>
        <w:t xml:space="preserve">· </w:t>
      </w:r>
    </w:p>
    <w:p>
      <w:pPr>
        <w:framePr w:w="1664" w:hRule="auto" w:wrap="none" w:vAnchor="page" w:hAnchor="page" w:x="3876" w:y="12377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7C8FA6"/>
          <w:spacing w:val="2"/>
          <w:kern w:val="0"/>
          <w:sz w:val="9"/>
          <w:szCs w:val="9"/>
        </w:rPr>
        <w:t>Mother Te</w:t>
      </w:r>
      <w:r>
        <w:rPr>
          <w:rFonts w:ascii="Montserrat Medium" w:hAnsi="Montserrat Medium" w:cs="Montserrat Medium" w:eastAsia="Montserrat Medium"/>
          <w:b w:val="0"/>
          <w:i w:val="0"/>
          <w:color w:val="7C8FA6"/>
          <w:spacing w:val="1"/>
          <w:kern w:val="0"/>
          <w:sz w:val="9"/>
          <w:szCs w:val="9"/>
        </w:rPr>
        <w:t>resa 47, 1000 Skopje, MK</w:t>
      </w:r>
    </w:p>
    <w:p>
      <w:pPr>
        <w:framePr w:w="513" w:hRule="auto" w:wrap="none" w:vAnchor="page" w:hAnchor="page" w:x="8733" w:y="12242"/>
        <w:spacing w:before="0" w:after="0" w:line="100" w:lineRule="exact"/>
        <w:ind w:left="0" w:right="0" w:firstLine="0"/>
        <w:jc w:val="left"/>
      </w:pPr>
      <w:r>
        <w:rPr>
          <w:rFonts w:ascii="Roboto Condensed SemiBold" w:hAnsi="Roboto Condensed SemiBold" w:cs="Roboto Condensed SemiBold" w:eastAsia="Roboto Condensed SemiBold"/>
          <w:b w:val="0"/>
          <w:i w:val="0"/>
          <w:color w:val="1B3A5C"/>
          <w:spacing w:val="6"/>
          <w:kern w:val="0"/>
          <w:sz w:val="10"/>
          <w:szCs w:val="10"/>
        </w:rPr>
        <w:t>ППК25369</w:t>
      </w:r>
    </w:p>
    <w:p>
      <w:pPr>
        <w:framePr w:w="575" w:hRule="auto" w:wrap="none" w:vAnchor="page" w:hAnchor="page" w:x="9243" w:y="12251"/>
        <w:spacing w:before="0" w:after="0" w:line="100" w:lineRule="exact"/>
        <w:ind w:left="0" w:right="0" w:firstLine="0"/>
        <w:jc w:val="left"/>
      </w:pPr>
      <w:r>
        <w:rPr>
          <w:rFonts w:ascii="Roboto Condensed SemiBold" w:hAnsi="Roboto Condensed SemiBold" w:cs="Roboto Condensed SemiBold" w:eastAsia="Roboto Condensed SemiBold"/>
          <w:b w:val="0"/>
          <w:i/>
          <w:color w:val="8C9BB0"/>
          <w:spacing w:val="-2"/>
          <w:kern w:val="0"/>
          <w:sz w:val="10"/>
          <w:szCs w:val="10"/>
        </w:rPr>
        <w:t>· 28.</w:t>
      </w:r>
      <w:r>
        <w:rPr>
          <w:rFonts w:ascii="Roboto Condensed SemiBold" w:hAnsi="Roboto Condensed SemiBold" w:cs="Roboto Condensed SemiBold" w:eastAsia="Roboto Condensed SemiBold"/>
          <w:b w:val="0"/>
          <w:i/>
          <w:color w:val="8C9BB0"/>
          <w:spacing w:val="-3"/>
          <w:kern w:val="0"/>
          <w:sz w:val="10"/>
          <w:szCs w:val="10"/>
        </w:rPr>
        <w:t>11.2025</w:t>
      </w:r>
    </w:p>
    <w:p>
      <w:pPr>
        <w:framePr w:w="476" w:hRule="auto" w:wrap="none" w:vAnchor="page" w:hAnchor="page" w:x="10970" w:y="12241"/>
        <w:spacing w:before="0" w:after="0" w:line="11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1B3A5C"/>
          <w:spacing w:val="-5"/>
          <w:kern w:val="0"/>
          <w:sz w:val="11"/>
          <w:szCs w:val="11"/>
        </w:rPr>
        <w:t>3</w:t>
      </w:r>
      <w:r>
        <w:rPr>
          <w:rFonts w:ascii="Roboto Mono SemiBold" w:hAnsi="Roboto Mono SemiBold" w:cs="Roboto Mono SemiBold" w:eastAsia="Roboto Mono SemiBold"/>
          <w:b w:val="0"/>
          <w:i w:val="0"/>
          <w:color w:val="1B3A5C"/>
          <w:spacing w:val="-6"/>
          <w:kern w:val="0"/>
          <w:sz w:val="11"/>
          <w:szCs w:val="11"/>
        </w:rPr>
        <w:t>–6, 8</w:t>
      </w:r>
    </w:p>
    <w:p>
      <w:pPr>
        <w:framePr w:w="4050" w:hRule="auto" w:wrap="none" w:vAnchor="page" w:hAnchor="page" w:x="576" w:y="12525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spacing w:val="-3"/>
          <w:kern w:val="0"/>
          <w:sz w:val="12"/>
          <w:szCs w:val="12"/>
        </w:rPr>
        <w:t>JZU Institute for Public Health (IPH Skopje) · ISO/IEC 17025:20</w:t>
      </w:r>
      <w:r>
        <w:rPr>
          <w:rFonts w:ascii="Montserrat" w:hAnsi="Montserrat" w:cs="Montserrat" w:eastAsia="Montserrat"/>
          <w:b/>
          <w:i w:val="0"/>
          <w:color w:val="16324F"/>
          <w:spacing w:val="-4"/>
          <w:kern w:val="0"/>
          <w:sz w:val="12"/>
          <w:szCs w:val="12"/>
        </w:rPr>
        <w:t>17</w:t>
      </w:r>
    </w:p>
    <w:p>
      <w:pPr>
        <w:framePr w:w="2155" w:hRule="auto" w:wrap="none" w:vAnchor="page" w:hAnchor="page" w:x="576" w:y="12662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6E7D92"/>
          <w:spacing w:val="1"/>
          <w:kern w:val="0"/>
          <w:sz w:val="9"/>
          <w:szCs w:val="9"/>
        </w:rPr>
        <w:t>ЈЗУ Институт за јавно здравје (ИЈЗ</w:t>
      </w:r>
      <w:r>
        <w:rPr>
          <w:rFonts w:ascii="Montserrat Medium" w:hAnsi="Montserrat Medium" w:cs="Montserrat Medium" w:eastAsia="Montserrat Medium"/>
          <w:b w:val="0"/>
          <w:i/>
          <w:color w:val="6E7D92"/>
          <w:kern w:val="0"/>
          <w:sz w:val="9"/>
          <w:szCs w:val="9"/>
        </w:rPr>
        <w:t xml:space="preserve"> Скопје) </w:t>
      </w:r>
    </w:p>
    <w:p>
      <w:pPr>
        <w:framePr w:w="186" w:hRule="auto" w:wrap="none" w:vAnchor="page" w:hAnchor="page" w:x="2721" w:y="12649"/>
        <w:spacing w:before="0" w:after="0" w:line="9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/>
          <w:color w:val="8C9BB0"/>
          <w:spacing w:val="9"/>
          <w:kern w:val="0"/>
          <w:sz w:val="9"/>
          <w:szCs w:val="9"/>
        </w:rPr>
        <w:t xml:space="preserve">· </w:t>
      </w:r>
    </w:p>
    <w:p>
      <w:pPr>
        <w:framePr w:w="848" w:hRule="auto" w:wrap="none" w:vAnchor="page" w:hAnchor="page" w:x="2847" w:y="12649"/>
        <w:spacing w:before="0" w:after="0" w:line="9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/>
          <w:color w:val="5A6E84"/>
          <w:spacing w:val="11"/>
          <w:kern w:val="0"/>
          <w:sz w:val="9"/>
          <w:szCs w:val="9"/>
        </w:rPr>
        <w:t>L</w:t>
      </w:r>
      <w:r>
        <w:rPr>
          <w:rFonts w:ascii="Roboto Mono SemiBold" w:hAnsi="Roboto Mono SemiBold" w:cs="Roboto Mono SemiBold" w:eastAsia="Roboto Mono SemiBold"/>
          <w:b w:val="0"/>
          <w:i/>
          <w:color w:val="5A6E84"/>
          <w:spacing w:val="10"/>
          <w:kern w:val="0"/>
          <w:sz w:val="9"/>
          <w:szCs w:val="9"/>
        </w:rPr>
        <w:t>T-005 (IARM)</w:t>
      </w:r>
    </w:p>
    <w:p>
      <w:pPr>
        <w:framePr w:w="152" w:hRule="auto" w:wrap="none" w:vAnchor="page" w:hAnchor="page" w:x="3666" w:y="12662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B3BFCC"/>
          <w:spacing w:val="6"/>
          <w:kern w:val="0"/>
          <w:sz w:val="9"/>
          <w:szCs w:val="9"/>
        </w:rPr>
        <w:t xml:space="preserve"> </w:t>
      </w:r>
      <w:r>
        <w:rPr>
          <w:rFonts w:ascii="Montserrat Medium" w:hAnsi="Montserrat Medium" w:cs="Montserrat Medium" w:eastAsia="Montserrat Medium"/>
          <w:b w:val="0"/>
          <w:i w:val="0"/>
          <w:color w:val="B3BFCC"/>
          <w:spacing w:val="5"/>
          <w:kern w:val="0"/>
          <w:sz w:val="9"/>
          <w:szCs w:val="9"/>
        </w:rPr>
        <w:t xml:space="preserve">· </w:t>
      </w:r>
    </w:p>
    <w:p>
      <w:pPr>
        <w:framePr w:w="1424" w:hRule="auto" w:wrap="none" w:vAnchor="page" w:hAnchor="page" w:x="3756" w:y="12662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7C8FA6"/>
          <w:spacing w:val="2"/>
          <w:kern w:val="0"/>
          <w:sz w:val="9"/>
          <w:szCs w:val="9"/>
        </w:rPr>
        <w:t>50 Divizija 6, 1000 Skopj</w:t>
      </w:r>
      <w:r>
        <w:rPr>
          <w:rFonts w:ascii="Montserrat Medium" w:hAnsi="Montserrat Medium" w:cs="Montserrat Medium" w:eastAsia="Montserrat Medium"/>
          <w:b w:val="0"/>
          <w:i w:val="0"/>
          <w:color w:val="7C8FA6"/>
          <w:spacing w:val="1"/>
          <w:kern w:val="0"/>
          <w:sz w:val="9"/>
          <w:szCs w:val="9"/>
        </w:rPr>
        <w:t>e, MK</w:t>
      </w:r>
    </w:p>
    <w:p>
      <w:pPr>
        <w:framePr w:w="693" w:hRule="auto" w:wrap="none" w:vAnchor="page" w:hAnchor="page" w:x="8643" w:y="12527"/>
        <w:spacing w:before="0" w:after="0" w:line="100" w:lineRule="exact"/>
        <w:ind w:left="0" w:right="0" w:firstLine="0"/>
        <w:jc w:val="left"/>
      </w:pPr>
      <w:r>
        <w:rPr>
          <w:rFonts w:ascii="Roboto Condensed SemiBold" w:hAnsi="Roboto Condensed SemiBold" w:cs="Roboto Condensed SemiBold" w:eastAsia="Roboto Condensed SemiBold"/>
          <w:b w:val="0"/>
          <w:i w:val="0"/>
          <w:color w:val="1B3A5C"/>
          <w:spacing w:val="8"/>
          <w:kern w:val="0"/>
          <w:sz w:val="10"/>
          <w:szCs w:val="10"/>
        </w:rPr>
        <w:t>1221/</w:t>
      </w:r>
      <w:r>
        <w:rPr>
          <w:rFonts w:ascii="Roboto Condensed SemiBold" w:hAnsi="Roboto Condensed SemiBold" w:cs="Roboto Condensed SemiBold" w:eastAsia="Roboto Condensed SemiBold"/>
          <w:b w:val="0"/>
          <w:i w:val="0"/>
          <w:color w:val="1B3A5C"/>
          <w:spacing w:val="7"/>
          <w:kern w:val="0"/>
          <w:sz w:val="10"/>
          <w:szCs w:val="10"/>
        </w:rPr>
        <w:t>2172/25</w:t>
      </w:r>
    </w:p>
    <w:p>
      <w:pPr>
        <w:framePr w:w="575" w:hRule="auto" w:wrap="none" w:vAnchor="page" w:hAnchor="page" w:x="9333" w:y="12536"/>
        <w:spacing w:before="0" w:after="0" w:line="100" w:lineRule="exact"/>
        <w:ind w:left="0" w:right="0" w:firstLine="0"/>
        <w:jc w:val="left"/>
      </w:pPr>
      <w:r>
        <w:rPr>
          <w:rFonts w:ascii="Roboto Condensed SemiBold" w:hAnsi="Roboto Condensed SemiBold" w:cs="Roboto Condensed SemiBold" w:eastAsia="Roboto Condensed SemiBold"/>
          <w:b w:val="0"/>
          <w:i/>
          <w:color w:val="8C9BB0"/>
          <w:spacing w:val="-2"/>
          <w:kern w:val="0"/>
          <w:sz w:val="10"/>
          <w:szCs w:val="10"/>
        </w:rPr>
        <w:t>· 01.</w:t>
      </w:r>
      <w:r>
        <w:rPr>
          <w:rFonts w:ascii="Roboto Condensed SemiBold" w:hAnsi="Roboto Condensed SemiBold" w:cs="Roboto Condensed SemiBold" w:eastAsia="Roboto Condensed SemiBold"/>
          <w:b w:val="0"/>
          <w:i/>
          <w:color w:val="8C9BB0"/>
          <w:spacing w:val="-3"/>
          <w:kern w:val="0"/>
          <w:sz w:val="10"/>
          <w:szCs w:val="10"/>
        </w:rPr>
        <w:t>12.2025</w:t>
      </w:r>
    </w:p>
    <w:p>
      <w:pPr>
        <w:framePr w:w="543" w:hRule="auto" w:wrap="none" w:vAnchor="page" w:hAnchor="page" w:x="8718" w:y="12647"/>
        <w:spacing w:before="0" w:after="0" w:line="100" w:lineRule="exact"/>
        <w:ind w:left="0" w:right="0" w:firstLine="0"/>
        <w:jc w:val="left"/>
      </w:pPr>
      <w:r>
        <w:rPr>
          <w:rFonts w:ascii="Roboto Condensed SemiBold" w:hAnsi="Roboto Condensed SemiBold" w:cs="Roboto Condensed SemiBold" w:eastAsia="Roboto Condensed SemiBold"/>
          <w:b w:val="0"/>
          <w:i w:val="0"/>
          <w:color w:val="1B3A5C"/>
          <w:spacing w:val="9"/>
          <w:kern w:val="0"/>
          <w:sz w:val="10"/>
          <w:szCs w:val="10"/>
        </w:rPr>
        <w:t>56</w:t>
      </w:r>
      <w:r>
        <w:rPr>
          <w:rFonts w:ascii="Roboto Condensed SemiBold" w:hAnsi="Roboto Condensed SemiBold" w:cs="Roboto Condensed SemiBold" w:eastAsia="Roboto Condensed SemiBold"/>
          <w:b w:val="0"/>
          <w:i w:val="0"/>
          <w:color w:val="1B3A5C"/>
          <w:spacing w:val="8"/>
          <w:kern w:val="0"/>
          <w:sz w:val="10"/>
          <w:szCs w:val="10"/>
        </w:rPr>
        <w:t>99/2025</w:t>
      </w:r>
    </w:p>
    <w:p>
      <w:pPr>
        <w:framePr w:w="575" w:hRule="auto" w:wrap="none" w:vAnchor="page" w:hAnchor="page" w:x="9258" w:y="12656"/>
        <w:spacing w:before="0" w:after="0" w:line="100" w:lineRule="exact"/>
        <w:ind w:left="0" w:right="0" w:firstLine="0"/>
        <w:jc w:val="left"/>
      </w:pPr>
      <w:r>
        <w:rPr>
          <w:rFonts w:ascii="Roboto Condensed SemiBold" w:hAnsi="Roboto Condensed SemiBold" w:cs="Roboto Condensed SemiBold" w:eastAsia="Roboto Condensed SemiBold"/>
          <w:b w:val="0"/>
          <w:i/>
          <w:color w:val="8C9BB0"/>
          <w:spacing w:val="-2"/>
          <w:kern w:val="0"/>
          <w:sz w:val="10"/>
          <w:szCs w:val="10"/>
        </w:rPr>
        <w:t>· 02.</w:t>
      </w:r>
      <w:r>
        <w:rPr>
          <w:rFonts w:ascii="Roboto Condensed SemiBold" w:hAnsi="Roboto Condensed SemiBold" w:cs="Roboto Condensed SemiBold" w:eastAsia="Roboto Condensed SemiBold"/>
          <w:b w:val="0"/>
          <w:i/>
          <w:color w:val="8C9BB0"/>
          <w:spacing w:val="-3"/>
          <w:kern w:val="0"/>
          <w:sz w:val="10"/>
          <w:szCs w:val="10"/>
        </w:rPr>
        <w:t>12.2025</w:t>
      </w:r>
    </w:p>
    <w:p>
      <w:pPr>
        <w:framePr w:w="146" w:hRule="auto" w:wrap="none" w:vAnchor="page" w:hAnchor="page" w:x="11270" w:y="12526"/>
        <w:spacing w:before="0" w:after="0" w:line="11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1B3A5C"/>
          <w:kern w:val="0"/>
          <w:sz w:val="11"/>
          <w:szCs w:val="11"/>
        </w:rPr>
        <w:t>9</w:t>
      </w:r>
    </w:p>
    <w:p>
      <w:pPr>
        <w:framePr w:w="410" w:hRule="auto" w:wrap="none" w:vAnchor="page" w:hAnchor="page" w:x="11030" w:y="12646"/>
        <w:spacing w:before="0" w:after="0" w:line="11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1B3A5C"/>
          <w:spacing w:val="-5"/>
          <w:kern w:val="0"/>
          <w:sz w:val="11"/>
          <w:szCs w:val="11"/>
        </w:rPr>
        <w:t>1</w:t>
      </w:r>
      <w:r>
        <w:rPr>
          <w:rFonts w:ascii="Roboto Mono SemiBold" w:hAnsi="Roboto Mono SemiBold" w:cs="Roboto Mono SemiBold" w:eastAsia="Roboto Mono SemiBold"/>
          <w:b w:val="0"/>
          <w:i w:val="0"/>
          <w:color w:val="1B3A5C"/>
          <w:spacing w:val="-6"/>
          <w:kern w:val="0"/>
          <w:sz w:val="11"/>
          <w:szCs w:val="11"/>
        </w:rPr>
        <w:t>0–12</w:t>
      </w:r>
    </w:p>
    <w:p>
      <w:pPr>
        <w:framePr w:w="2235" w:hRule="auto" w:wrap="none" w:vAnchor="page" w:hAnchor="page" w:x="576" w:y="13468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8"/>
          <w:kern w:val="0"/>
          <w:sz w:val="11"/>
          <w:szCs w:val="11"/>
        </w:rPr>
        <w:t>FINAL QC TESTING FOR BAT</w:t>
      </w:r>
      <w:r>
        <w:rPr>
          <w:rFonts w:ascii="Orbitron" w:hAnsi="Orbitron" w:cs="Orbitron" w:eastAsia="Orbitron"/>
          <w:b/>
          <w:i w:val="0"/>
          <w:color w:val="7A5C1E"/>
          <w:spacing w:val="7"/>
          <w:kern w:val="0"/>
          <w:sz w:val="11"/>
          <w:szCs w:val="11"/>
        </w:rPr>
        <w:t xml:space="preserve">CH </w:t>
      </w:r>
    </w:p>
    <w:p>
      <w:pPr>
        <w:framePr w:w="214" w:hRule="auto" w:wrap="none" w:vAnchor="page" w:hAnchor="page" w:x="2774" w:y="13484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7A5C1E"/>
          <w:kern w:val="0"/>
          <w:sz w:val="11"/>
          <w:szCs w:val="11"/>
        </w:rPr>
        <w:t>№</w:t>
      </w:r>
    </w:p>
    <w:p>
      <w:pPr>
        <w:framePr w:w="2473" w:hRule="auto" w:wrap="none" w:vAnchor="page" w:hAnchor="page" w:x="576" w:y="13603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-2"/>
          <w:kern w:val="0"/>
          <w:sz w:val="10"/>
          <w:szCs w:val="10"/>
        </w:rPr>
        <w:t>ФИНАЛНО КК ИСПИТУВАЊЕ НА С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3"/>
          <w:kern w:val="0"/>
          <w:sz w:val="10"/>
          <w:szCs w:val="10"/>
        </w:rPr>
        <w:t>ЕРИЈА БР.</w:t>
      </w:r>
    </w:p>
    <w:p>
      <w:pPr>
        <w:framePr w:w="920" w:hRule="auto" w:wrap="none" w:vAnchor="page" w:hAnchor="page" w:x="3456" w:y="13495"/>
        <w:spacing w:before="0" w:after="0" w:line="20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kern w:val="0"/>
          <w:sz w:val="20"/>
          <w:szCs w:val="20"/>
        </w:rPr>
        <w:t>P05</w:t>
      </w:r>
      <w:r>
        <w:rPr>
          <w:rFonts w:ascii="Roboto Mono" w:hAnsi="Roboto Mono" w:cs="Roboto Mono" w:eastAsia="Roboto Mono"/>
          <w:b/>
          <w:i w:val="0"/>
          <w:color w:val="1B3A5C"/>
          <w:spacing w:val="-1"/>
          <w:kern w:val="0"/>
          <w:sz w:val="20"/>
          <w:szCs w:val="20"/>
        </w:rPr>
        <w:t>0262</w:t>
      </w:r>
    </w:p>
    <w:p>
      <w:pPr>
        <w:framePr w:w="1897" w:hRule="auto" w:wrap="none" w:vAnchor="page" w:hAnchor="page" w:x="5108" w:y="13536"/>
        <w:spacing w:before="0" w:after="0" w:line="110" w:lineRule="exact"/>
        <w:ind w:left="0" w:right="0" w:firstLine="0"/>
        <w:jc w:val="left"/>
      </w:pPr>
      <w:r>
        <w:rPr>
          <w:rFonts w:ascii="Montserrat ExtraBold" w:hAnsi="Montserrat ExtraBold" w:cs="Montserrat ExtraBold" w:eastAsia="Montserrat ExtraBold"/>
          <w:b w:val="0"/>
          <w:i w:val="0"/>
          <w:color w:val="FFFFFF"/>
          <w:spacing w:val="2"/>
          <w:kern w:val="0"/>
          <w:sz w:val="11"/>
          <w:szCs w:val="11"/>
        </w:rPr>
        <w:t>CONFORMS TO</w:t>
      </w:r>
      <w:r>
        <w:rPr>
          <w:rFonts w:ascii="Montserrat ExtraBold" w:hAnsi="Montserrat ExtraBold" w:cs="Montserrat ExtraBold" w:eastAsia="Montserrat ExtraBold"/>
          <w:b w:val="0"/>
          <w:i w:val="0"/>
          <w:color w:val="FFFFFF"/>
          <w:spacing w:val="1"/>
          <w:kern w:val="0"/>
          <w:sz w:val="11"/>
          <w:szCs w:val="11"/>
        </w:rPr>
        <w:t xml:space="preserve"> SPECIFICATION</w:t>
      </w:r>
    </w:p>
    <w:p>
      <w:pPr>
        <w:framePr w:w="1596" w:hRule="auto" w:wrap="none" w:vAnchor="page" w:hAnchor="page" w:x="7028" w:y="13547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E4EDF6"/>
          <w:kern w:val="0"/>
          <w:sz w:val="9"/>
          <w:szCs w:val="9"/>
        </w:rPr>
        <w:t>Одговара на спецификацијата</w:t>
      </w:r>
    </w:p>
    <w:p>
      <w:pPr>
        <w:framePr w:w="1136" w:hRule="auto" w:wrap="none" w:vAnchor="page" w:hAnchor="page" w:x="9100" w:y="13521"/>
        <w:spacing w:before="0" w:after="0" w:line="11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7C8FA6"/>
          <w:spacing w:val="-3"/>
          <w:kern w:val="0"/>
          <w:sz w:val="11"/>
          <w:szCs w:val="11"/>
        </w:rPr>
        <w:t>DOES NOT CONF</w:t>
      </w:r>
      <w:r>
        <w:rPr>
          <w:rFonts w:ascii="Roboto Mono SemiBold" w:hAnsi="Roboto Mono SemiBold" w:cs="Roboto Mono SemiBold" w:eastAsia="Roboto Mono SemiBold"/>
          <w:b w:val="0"/>
          <w:i w:val="0"/>
          <w:color w:val="7C8FA6"/>
          <w:spacing w:val="-4"/>
          <w:kern w:val="0"/>
          <w:sz w:val="11"/>
          <w:szCs w:val="11"/>
        </w:rPr>
        <w:t>ORM</w:t>
      </w:r>
    </w:p>
    <w:p>
      <w:pPr>
        <w:framePr w:w="1385" w:hRule="auto" w:wrap="none" w:vAnchor="page" w:hAnchor="page" w:x="2169" w:y="14195"/>
        <w:spacing w:before="0" w:after="0" w:line="14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1B3A5C"/>
          <w:spacing w:val="19"/>
          <w:kern w:val="0"/>
          <w:sz w:val="14"/>
          <w:szCs w:val="14"/>
        </w:rPr>
        <w:t>RE</w:t>
      </w:r>
      <w:r>
        <w:rPr>
          <w:rFonts w:ascii="Orbitron ExtraBold" w:hAnsi="Orbitron ExtraBold" w:cs="Orbitron ExtraBold" w:eastAsia="Orbitron ExtraBold"/>
          <w:b w:val="0"/>
          <w:i w:val="0"/>
          <w:color w:val="1B3A5C"/>
          <w:spacing w:val="18"/>
          <w:kern w:val="0"/>
          <w:sz w:val="14"/>
          <w:szCs w:val="14"/>
        </w:rPr>
        <w:t>VIEWED BY</w:t>
      </w:r>
    </w:p>
    <w:p>
      <w:pPr>
        <w:framePr w:w="847" w:hRule="auto" w:wrap="none" w:vAnchor="page" w:hAnchor="page" w:x="2444" w:y="14385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3B6BA5"/>
          <w:spacing w:val="9"/>
          <w:kern w:val="0"/>
          <w:sz w:val="11"/>
          <w:szCs w:val="11"/>
        </w:rPr>
        <w:t>ПРЕГЛЕ</w:t>
      </w:r>
      <w:r>
        <w:rPr>
          <w:rFonts w:ascii="Montserrat" w:hAnsi="Montserrat" w:cs="Montserrat" w:eastAsia="Montserrat"/>
          <w:b/>
          <w:i w:val="0"/>
          <w:color w:val="3B6BA5"/>
          <w:spacing w:val="8"/>
          <w:kern w:val="0"/>
          <w:sz w:val="11"/>
          <w:szCs w:val="11"/>
        </w:rPr>
        <w:t>ДАЛ</w:t>
      </w:r>
    </w:p>
    <w:p>
      <w:pPr>
        <w:framePr w:w="1064" w:hRule="auto" w:wrap="none" w:vAnchor="page" w:hAnchor="page" w:x="1817" w:y="15024"/>
        <w:spacing w:before="0" w:after="0" w:line="12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1B3A5C"/>
          <w:spacing w:val="3"/>
          <w:kern w:val="0"/>
          <w:sz w:val="12"/>
          <w:szCs w:val="12"/>
        </w:rPr>
        <w:t>QA MANAG</w:t>
      </w:r>
      <w:r>
        <w:rPr>
          <w:rFonts w:ascii="Orbitron ExtraBold" w:hAnsi="Orbitron ExtraBold" w:cs="Orbitron ExtraBold" w:eastAsia="Orbitron ExtraBold"/>
          <w:b w:val="0"/>
          <w:i w:val="0"/>
          <w:color w:val="1B3A5C"/>
          <w:spacing w:val="2"/>
          <w:kern w:val="0"/>
          <w:sz w:val="12"/>
          <w:szCs w:val="12"/>
        </w:rPr>
        <w:t xml:space="preserve">ER </w:t>
      </w:r>
    </w:p>
    <w:p>
      <w:pPr>
        <w:framePr w:w="132" w:hRule="auto" w:wrap="none" w:vAnchor="page" w:hAnchor="page" w:x="2837" w:y="15035"/>
        <w:spacing w:before="0" w:after="0" w:line="10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3B6BA5"/>
          <w:spacing w:val="10"/>
          <w:kern w:val="0"/>
          <w:sz w:val="10"/>
          <w:szCs w:val="10"/>
        </w:rPr>
        <w:t xml:space="preserve">| </w:t>
      </w:r>
    </w:p>
    <w:p>
      <w:pPr>
        <w:framePr w:w="641" w:hRule="auto" w:wrap="none" w:vAnchor="page" w:hAnchor="page" w:x="2897" w:y="15049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3B6BA5"/>
          <w:spacing w:val="10"/>
          <w:kern w:val="0"/>
          <w:sz w:val="10"/>
          <w:szCs w:val="10"/>
        </w:rPr>
        <w:t>М</w:t>
      </w:r>
      <w:r>
        <w:rPr>
          <w:rFonts w:ascii="Montserrat" w:hAnsi="Montserrat" w:cs="Montserrat" w:eastAsia="Montserrat"/>
          <w:b/>
          <w:i w:val="0"/>
          <w:color w:val="3B6BA5"/>
          <w:spacing w:val="9"/>
          <w:kern w:val="0"/>
          <w:sz w:val="10"/>
          <w:szCs w:val="10"/>
        </w:rPr>
        <w:t>ЕНАЏЕР</w:t>
      </w:r>
    </w:p>
    <w:p>
      <w:pPr>
        <w:framePr w:w="225" w:hRule="auto" w:wrap="none" w:vAnchor="page" w:hAnchor="page" w:x="3527" w:y="15049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3B6BA5"/>
          <w:spacing w:val="14"/>
          <w:kern w:val="0"/>
          <w:sz w:val="10"/>
          <w:szCs w:val="10"/>
        </w:rPr>
        <w:t>ЗА</w:t>
      </w:r>
    </w:p>
    <w:p>
      <w:pPr>
        <w:framePr w:w="238" w:hRule="auto" w:wrap="none" w:vAnchor="page" w:hAnchor="page" w:x="3722" w:y="15049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3B6BA5"/>
          <w:spacing w:val="9"/>
          <w:kern w:val="0"/>
          <w:sz w:val="10"/>
          <w:szCs w:val="10"/>
        </w:rPr>
        <w:t>ОК</w:t>
      </w:r>
    </w:p>
    <w:p>
      <w:pPr>
        <w:framePr w:w="2255" w:hRule="auto" w:wrap="none" w:vAnchor="page" w:hAnchor="page" w:x="1779" w:y="15222"/>
        <w:spacing w:before="0" w:after="0" w:line="14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spacing w:val="-1"/>
          <w:kern w:val="0"/>
          <w:sz w:val="14"/>
          <w:szCs w:val="14"/>
        </w:rPr>
        <w:t>Jovana Romevska C</w:t>
      </w:r>
      <w:r>
        <w:rPr>
          <w:rFonts w:ascii="Montserrat" w:hAnsi="Montserrat" w:cs="Montserrat" w:eastAsia="Montserrat"/>
          <w:b/>
          <w:i w:val="0"/>
          <w:color w:val="1B3A5C"/>
          <w:spacing w:val="-2"/>
          <w:kern w:val="0"/>
          <w:sz w:val="14"/>
          <w:szCs w:val="14"/>
        </w:rPr>
        <w:t>vetkovski</w:t>
      </w:r>
    </w:p>
    <w:p>
      <w:pPr>
        <w:framePr w:w="1177" w:hRule="auto" w:wrap="none" w:vAnchor="page" w:hAnchor="page" w:x="2281" w:y="15364"/>
        <w:spacing w:before="0" w:after="0" w:line="10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/>
          <w:color w:val="3D5876"/>
          <w:spacing w:val="9"/>
          <w:kern w:val="0"/>
          <w:sz w:val="10"/>
          <w:szCs w:val="10"/>
        </w:rPr>
        <w:t>Master Pharm</w:t>
      </w:r>
      <w:r>
        <w:rPr>
          <w:rFonts w:ascii="Montserrat SemiBold" w:hAnsi="Montserrat SemiBold" w:cs="Montserrat SemiBold" w:eastAsia="Montserrat SemiBold"/>
          <w:b w:val="0"/>
          <w:i/>
          <w:color w:val="3D5876"/>
          <w:spacing w:val="8"/>
          <w:kern w:val="0"/>
          <w:sz w:val="10"/>
          <w:szCs w:val="10"/>
        </w:rPr>
        <w:t>acist</w:t>
      </w:r>
    </w:p>
    <w:p>
      <w:pPr>
        <w:framePr w:w="988" w:hRule="auto" w:wrap="none" w:vAnchor="page" w:hAnchor="page" w:x="1899" w:y="15536"/>
        <w:spacing w:before="0" w:after="0" w:line="12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8C9BB0"/>
          <w:spacing w:val="1"/>
          <w:kern w:val="0"/>
          <w:sz w:val="12"/>
          <w:szCs w:val="12"/>
        </w:rPr>
        <w:t>DAT</w:t>
      </w:r>
      <w:r>
        <w:rPr>
          <w:rFonts w:ascii="Montserrat SemiBold" w:hAnsi="Montserrat SemiBold" w:cs="Montserrat SemiBold" w:eastAsia="Montserrat SemiBold"/>
          <w:b w:val="0"/>
          <w:i w:val="0"/>
          <w:color w:val="8C9BB0"/>
          <w:kern w:val="0"/>
          <w:sz w:val="12"/>
          <w:szCs w:val="12"/>
        </w:rPr>
        <w:t>E · ДАТУМ</w:t>
      </w:r>
    </w:p>
    <w:p>
      <w:pPr>
        <w:framePr w:w="935" w:hRule="auto" w:wrap="none" w:vAnchor="page" w:hAnchor="page" w:x="2904" w:y="15515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0F172A"/>
          <w:spacing w:val="7"/>
          <w:kern w:val="0"/>
          <w:sz w:val="14"/>
          <w:szCs w:val="14"/>
        </w:rPr>
        <w:t>0</w:t>
      </w:r>
      <w:r>
        <w:rPr>
          <w:rFonts w:ascii="Roboto Mono" w:hAnsi="Roboto Mono" w:cs="Roboto Mono" w:eastAsia="Roboto Mono"/>
          <w:b/>
          <w:i w:val="0"/>
          <w:color w:val="0F172A"/>
          <w:spacing w:val="6"/>
          <w:kern w:val="0"/>
          <w:sz w:val="14"/>
          <w:szCs w:val="14"/>
        </w:rPr>
        <w:t>6.06.2026</w:t>
      </w:r>
    </w:p>
    <w:p>
      <w:pPr>
        <w:framePr w:w="2796" w:hRule="auto" w:wrap="none" w:vAnchor="page" w:hAnchor="page" w:x="7665" w:y="14195"/>
        <w:spacing w:before="0" w:after="0" w:line="14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1B3A5C"/>
          <w:spacing w:val="21"/>
          <w:kern w:val="0"/>
          <w:sz w:val="14"/>
          <w:szCs w:val="14"/>
        </w:rPr>
        <w:t>PREPARED</w:t>
      </w:r>
      <w:r>
        <w:rPr>
          <w:rFonts w:ascii="Orbitron ExtraBold" w:hAnsi="Orbitron ExtraBold" w:cs="Orbitron ExtraBold" w:eastAsia="Orbitron ExtraBold"/>
          <w:b w:val="0"/>
          <w:i w:val="0"/>
          <w:color w:val="1B3A5C"/>
          <w:spacing w:val="20"/>
          <w:kern w:val="0"/>
          <w:sz w:val="14"/>
          <w:szCs w:val="14"/>
        </w:rPr>
        <w:t xml:space="preserve"> &amp; APPROVED BY</w:t>
      </w:r>
    </w:p>
    <w:p>
      <w:pPr>
        <w:framePr w:w="763" w:hRule="auto" w:wrap="none" w:vAnchor="page" w:hAnchor="page" w:x="8260" w:y="14385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3B6BA5"/>
          <w:spacing w:val="11"/>
          <w:kern w:val="0"/>
          <w:sz w:val="11"/>
          <w:szCs w:val="11"/>
        </w:rPr>
        <w:t>ИЗГ</w:t>
      </w:r>
      <w:r>
        <w:rPr>
          <w:rFonts w:ascii="Montserrat" w:hAnsi="Montserrat" w:cs="Montserrat" w:eastAsia="Montserrat"/>
          <w:b/>
          <w:i w:val="0"/>
          <w:color w:val="3B6BA5"/>
          <w:spacing w:val="10"/>
          <w:kern w:val="0"/>
          <w:sz w:val="11"/>
          <w:szCs w:val="11"/>
        </w:rPr>
        <w:t>ОТВИЛ</w:t>
      </w:r>
    </w:p>
    <w:p>
      <w:pPr>
        <w:framePr w:w="170" w:hRule="auto" w:wrap="none" w:vAnchor="page" w:hAnchor="page" w:x="9031" w:y="14385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3B6BA5"/>
          <w:kern w:val="0"/>
          <w:sz w:val="11"/>
          <w:szCs w:val="11"/>
        </w:rPr>
        <w:t>И</w:t>
      </w:r>
    </w:p>
    <w:p>
      <w:pPr>
        <w:framePr w:w="709" w:hRule="auto" w:wrap="none" w:vAnchor="page" w:hAnchor="page" w:x="9169" w:y="14385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3B6BA5"/>
          <w:spacing w:val="9"/>
          <w:kern w:val="0"/>
          <w:sz w:val="11"/>
          <w:szCs w:val="11"/>
        </w:rPr>
        <w:t>ОДОБР</w:t>
      </w:r>
      <w:r>
        <w:rPr>
          <w:rFonts w:ascii="Montserrat" w:hAnsi="Montserrat" w:cs="Montserrat" w:eastAsia="Montserrat"/>
          <w:b/>
          <w:i w:val="0"/>
          <w:color w:val="3B6BA5"/>
          <w:spacing w:val="8"/>
          <w:kern w:val="0"/>
          <w:sz w:val="11"/>
          <w:szCs w:val="11"/>
        </w:rPr>
        <w:t>ИЛ</w:t>
      </w:r>
    </w:p>
    <w:p>
      <w:pPr>
        <w:framePr w:w="1063" w:hRule="auto" w:wrap="none" w:vAnchor="page" w:hAnchor="page" w:x="8026" w:y="15024"/>
        <w:spacing w:before="0" w:after="0" w:line="12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1B3A5C"/>
          <w:spacing w:val="3"/>
          <w:kern w:val="0"/>
          <w:sz w:val="12"/>
          <w:szCs w:val="12"/>
        </w:rPr>
        <w:t xml:space="preserve">QC MANAGER </w:t>
      </w:r>
    </w:p>
    <w:p>
      <w:pPr>
        <w:framePr w:w="132" w:hRule="auto" w:wrap="none" w:vAnchor="page" w:hAnchor="page" w:x="9046" w:y="15035"/>
        <w:spacing w:before="0" w:after="0" w:line="10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3B6BA5"/>
          <w:spacing w:val="10"/>
          <w:kern w:val="0"/>
          <w:sz w:val="10"/>
          <w:szCs w:val="10"/>
        </w:rPr>
        <w:t xml:space="preserve">| </w:t>
      </w:r>
    </w:p>
    <w:p>
      <w:pPr>
        <w:framePr w:w="641" w:hRule="auto" w:wrap="none" w:vAnchor="page" w:hAnchor="page" w:x="9106" w:y="15049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3B6BA5"/>
          <w:spacing w:val="10"/>
          <w:kern w:val="0"/>
          <w:sz w:val="10"/>
          <w:szCs w:val="10"/>
        </w:rPr>
        <w:t>М</w:t>
      </w:r>
      <w:r>
        <w:rPr>
          <w:rFonts w:ascii="Montserrat" w:hAnsi="Montserrat" w:cs="Montserrat" w:eastAsia="Montserrat"/>
          <w:b/>
          <w:i w:val="0"/>
          <w:color w:val="3B6BA5"/>
          <w:spacing w:val="9"/>
          <w:kern w:val="0"/>
          <w:sz w:val="10"/>
          <w:szCs w:val="10"/>
        </w:rPr>
        <w:t>ЕНАЏЕР</w:t>
      </w:r>
    </w:p>
    <w:p>
      <w:pPr>
        <w:framePr w:w="225" w:hRule="auto" w:wrap="none" w:vAnchor="page" w:hAnchor="page" w:x="9736" w:y="15049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3B6BA5"/>
          <w:spacing w:val="14"/>
          <w:kern w:val="0"/>
          <w:sz w:val="10"/>
          <w:szCs w:val="10"/>
        </w:rPr>
        <w:t>ЗА</w:t>
      </w:r>
    </w:p>
    <w:p>
      <w:pPr>
        <w:framePr w:w="227" w:hRule="auto" w:wrap="none" w:vAnchor="page" w:hAnchor="page" w:x="9931" w:y="15049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3B6BA5"/>
          <w:spacing w:val="5"/>
          <w:kern w:val="0"/>
          <w:sz w:val="10"/>
          <w:szCs w:val="10"/>
        </w:rPr>
        <w:t>КК</w:t>
      </w:r>
    </w:p>
    <w:p>
      <w:pPr>
        <w:framePr w:w="1144" w:hRule="auto" w:wrap="none" w:vAnchor="page" w:hAnchor="page" w:x="8529" w:y="15222"/>
        <w:spacing w:before="0" w:after="0" w:line="14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kern w:val="0"/>
          <w:sz w:val="14"/>
          <w:szCs w:val="14"/>
        </w:rPr>
        <w:t>Blagoj N</w:t>
      </w:r>
      <w:r>
        <w:rPr>
          <w:rFonts w:ascii="Montserrat" w:hAnsi="Montserrat" w:cs="Montserrat" w:eastAsia="Montserrat"/>
          <w:b/>
          <w:i w:val="0"/>
          <w:color w:val="1B3A5C"/>
          <w:spacing w:val="-1"/>
          <w:kern w:val="0"/>
          <w:sz w:val="14"/>
          <w:szCs w:val="14"/>
        </w:rPr>
        <w:t>ikolov</w:t>
      </w:r>
    </w:p>
    <w:p>
      <w:pPr>
        <w:framePr w:w="2545" w:hRule="auto" w:wrap="none" w:vAnchor="page" w:hAnchor="page" w:x="7799" w:y="15364"/>
        <w:spacing w:before="0" w:after="0" w:line="10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/>
          <w:color w:val="3D5876"/>
          <w:spacing w:val="9"/>
          <w:kern w:val="0"/>
          <w:sz w:val="10"/>
          <w:szCs w:val="10"/>
        </w:rPr>
        <w:t xml:space="preserve">M.Pharm · Drug </w:t>
      </w:r>
      <w:r>
        <w:rPr>
          <w:rFonts w:ascii="Montserrat SemiBold" w:hAnsi="Montserrat SemiBold" w:cs="Montserrat SemiBold" w:eastAsia="Montserrat SemiBold"/>
          <w:b w:val="0"/>
          <w:i/>
          <w:color w:val="3D5876"/>
          <w:spacing w:val="8"/>
          <w:kern w:val="0"/>
          <w:sz w:val="10"/>
          <w:szCs w:val="10"/>
        </w:rPr>
        <w:t>Quality Control Specialist</w:t>
      </w:r>
    </w:p>
    <w:p>
      <w:pPr>
        <w:framePr w:w="988" w:hRule="auto" w:wrap="none" w:vAnchor="page" w:hAnchor="page" w:x="8101" w:y="15536"/>
        <w:spacing w:before="0" w:after="0" w:line="12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8C9BB0"/>
          <w:spacing w:val="1"/>
          <w:kern w:val="0"/>
          <w:sz w:val="12"/>
          <w:szCs w:val="12"/>
        </w:rPr>
        <w:t>DAT</w:t>
      </w:r>
      <w:r>
        <w:rPr>
          <w:rFonts w:ascii="Montserrat SemiBold" w:hAnsi="Montserrat SemiBold" w:cs="Montserrat SemiBold" w:eastAsia="Montserrat SemiBold"/>
          <w:b w:val="0"/>
          <w:i w:val="0"/>
          <w:color w:val="8C9BB0"/>
          <w:kern w:val="0"/>
          <w:sz w:val="12"/>
          <w:szCs w:val="12"/>
        </w:rPr>
        <w:t>E · ДАТУМ</w:t>
      </w:r>
    </w:p>
    <w:p>
      <w:pPr>
        <w:framePr w:w="935" w:hRule="auto" w:wrap="none" w:vAnchor="page" w:hAnchor="page" w:x="9106" w:y="15515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0F172A"/>
          <w:spacing w:val="7"/>
          <w:kern w:val="0"/>
          <w:sz w:val="14"/>
          <w:szCs w:val="14"/>
        </w:rPr>
        <w:t>0</w:t>
      </w:r>
      <w:r>
        <w:rPr>
          <w:rFonts w:ascii="Roboto Mono" w:hAnsi="Roboto Mono" w:cs="Roboto Mono" w:eastAsia="Roboto Mono"/>
          <w:b/>
          <w:i w:val="0"/>
          <w:color w:val="0F172A"/>
          <w:spacing w:val="6"/>
          <w:kern w:val="0"/>
          <w:sz w:val="14"/>
          <w:szCs w:val="14"/>
        </w:rPr>
        <w:t>6.06.2026</w:t>
      </w:r>
    </w:p>
    <w:p>
      <w:pPr>
        <w:framePr w:w="320" w:hRule="auto" w:wrap="none" w:vAnchor="page" w:hAnchor="page" w:x="576" w:y="1923"/>
        <w:spacing w:before="0" w:after="0" w:line="20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8A5E12"/>
          <w:spacing w:val="3"/>
          <w:kern w:val="0"/>
          <w:sz w:val="20"/>
          <w:szCs w:val="20"/>
        </w:rPr>
        <w:t>01</w:t>
      </w:r>
    </w:p>
    <w:p>
      <w:pPr>
        <w:framePr w:w="4460" w:hRule="auto" w:wrap="none" w:vAnchor="page" w:hAnchor="page" w:x="926" w:y="1943"/>
        <w:spacing w:before="0" w:after="0" w:line="16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173654"/>
          <w:spacing w:val="3"/>
          <w:kern w:val="0"/>
          <w:sz w:val="16"/>
          <w:szCs w:val="16"/>
        </w:rPr>
        <w:t>C</w:t>
      </w:r>
      <w:r>
        <w:rPr>
          <w:rFonts w:ascii="Orbitron ExtraBold" w:hAnsi="Orbitron ExtraBold" w:cs="Orbitron ExtraBold" w:eastAsia="Orbitron ExtraBold"/>
          <w:b w:val="0"/>
          <w:i w:val="0"/>
          <w:color w:val="173654"/>
          <w:spacing w:val="2"/>
          <w:kern w:val="0"/>
          <w:sz w:val="16"/>
          <w:szCs w:val="16"/>
        </w:rPr>
        <w:t>ULTIVAR, BATCH &amp; PRODUCT IDENTIFICATION</w:t>
      </w:r>
    </w:p>
    <w:p>
      <w:pPr>
        <w:framePr w:w="149" w:hRule="auto" w:wrap="none" w:vAnchor="page" w:hAnchor="page" w:x="5456" w:y="1973"/>
        <w:spacing w:before="0" w:after="0" w:line="12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8C9BB0"/>
          <w:kern w:val="0"/>
          <w:sz w:val="12"/>
          <w:szCs w:val="12"/>
        </w:rPr>
        <w:t xml:space="preserve">| </w:t>
      </w:r>
    </w:p>
    <w:p>
      <w:pPr>
        <w:framePr w:w="3866" w:hRule="auto" w:wrap="none" w:vAnchor="page" w:hAnchor="page" w:x="5528" w:y="1973"/>
        <w:spacing w:before="0" w:after="0" w:line="12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/>
          <w:color w:val="123A63"/>
          <w:spacing w:val="8"/>
          <w:kern w:val="0"/>
          <w:sz w:val="12"/>
          <w:szCs w:val="12"/>
        </w:rPr>
        <w:t>СОРТА, СЕРИЈА И ИДЕНТИФИКАЦИЈА НА ПРОИЗВОД</w:t>
      </w:r>
    </w:p>
    <w:p>
      <w:pPr>
        <w:framePr w:w="320" w:hRule="auto" w:wrap="none" w:vAnchor="page" w:hAnchor="page" w:x="576" w:y="4848"/>
        <w:spacing w:before="0" w:after="0" w:line="20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8A5E12"/>
          <w:spacing w:val="3"/>
          <w:kern w:val="0"/>
          <w:sz w:val="20"/>
          <w:szCs w:val="20"/>
        </w:rPr>
        <w:t>02</w:t>
      </w:r>
    </w:p>
    <w:p>
      <w:pPr>
        <w:framePr w:w="3764" w:hRule="auto" w:wrap="none" w:vAnchor="page" w:hAnchor="page" w:x="926" w:y="4868"/>
        <w:spacing w:before="0" w:after="0" w:line="16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173654"/>
          <w:spacing w:val="2"/>
          <w:kern w:val="0"/>
          <w:sz w:val="16"/>
          <w:szCs w:val="16"/>
        </w:rPr>
        <w:t>CONSOLIDATED ANALYTICAL RESULTS</w:t>
      </w:r>
    </w:p>
    <w:p>
      <w:pPr>
        <w:framePr w:w="149" w:hRule="auto" w:wrap="none" w:vAnchor="page" w:hAnchor="page" w:x="4761" w:y="4883"/>
        <w:spacing w:before="0" w:after="0" w:line="12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8C9BB0"/>
          <w:kern w:val="0"/>
          <w:sz w:val="12"/>
          <w:szCs w:val="12"/>
        </w:rPr>
        <w:t xml:space="preserve">| </w:t>
      </w:r>
    </w:p>
    <w:p>
      <w:pPr>
        <w:framePr w:w="3339" w:hRule="auto" w:wrap="none" w:vAnchor="page" w:hAnchor="page" w:x="4833" w:y="4883"/>
        <w:spacing w:before="0" w:after="0" w:line="12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/>
          <w:color w:val="123A63"/>
          <w:spacing w:val="9"/>
          <w:kern w:val="0"/>
          <w:sz w:val="12"/>
          <w:szCs w:val="12"/>
        </w:rPr>
        <w:t>КОНСОЛИДИРАНИ АНАЛИТИЧКИ РЕЗУЛТ</w:t>
      </w:r>
      <w:r>
        <w:rPr>
          <w:rFonts w:ascii="Montserrat SemiBold" w:hAnsi="Montserrat SemiBold" w:cs="Montserrat SemiBold" w:eastAsia="Montserrat SemiBold"/>
          <w:b w:val="0"/>
          <w:i/>
          <w:color w:val="123A63"/>
          <w:spacing w:val="8"/>
          <w:kern w:val="0"/>
          <w:sz w:val="12"/>
          <w:szCs w:val="12"/>
        </w:rPr>
        <w:t>АТИ</w:t>
      </w:r>
    </w:p>
    <w:p>
      <w:pPr>
        <w:framePr w:w="320" w:hRule="auto" w:wrap="none" w:vAnchor="page" w:hAnchor="page" w:x="576" w:y="11148"/>
        <w:spacing w:before="0" w:after="0" w:line="20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8A5E12"/>
          <w:spacing w:val="3"/>
          <w:kern w:val="0"/>
          <w:sz w:val="20"/>
          <w:szCs w:val="20"/>
        </w:rPr>
        <w:t>03</w:t>
      </w:r>
    </w:p>
    <w:p>
      <w:pPr>
        <w:framePr w:w="4825" w:hRule="auto" w:wrap="none" w:vAnchor="page" w:hAnchor="page" w:x="926" w:y="11168"/>
        <w:spacing w:before="0" w:after="0" w:line="16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173654"/>
          <w:spacing w:val="3"/>
          <w:kern w:val="0"/>
          <w:sz w:val="16"/>
          <w:szCs w:val="16"/>
        </w:rPr>
        <w:t>LABORATORY &amp; CERTIFICA</w:t>
      </w:r>
      <w:r>
        <w:rPr>
          <w:rFonts w:ascii="Orbitron ExtraBold" w:hAnsi="Orbitron ExtraBold" w:cs="Orbitron ExtraBold" w:eastAsia="Orbitron ExtraBold"/>
          <w:b w:val="0"/>
          <w:i w:val="0"/>
          <w:color w:val="173654"/>
          <w:spacing w:val="2"/>
          <w:kern w:val="0"/>
          <w:sz w:val="16"/>
          <w:szCs w:val="16"/>
        </w:rPr>
        <w:t>TE CROSS-REFERENCE</w:t>
      </w:r>
    </w:p>
    <w:p>
      <w:pPr>
        <w:framePr w:w="149" w:hRule="auto" w:wrap="none" w:vAnchor="page" w:hAnchor="page" w:x="5816" w:y="11198"/>
        <w:spacing w:before="0" w:after="0" w:line="12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8C9BB0"/>
          <w:kern w:val="0"/>
          <w:sz w:val="12"/>
          <w:szCs w:val="12"/>
        </w:rPr>
        <w:t xml:space="preserve">| </w:t>
      </w:r>
    </w:p>
    <w:p>
      <w:pPr>
        <w:framePr w:w="4362" w:hRule="auto" w:wrap="none" w:vAnchor="page" w:hAnchor="page" w:x="5888" w:y="11198"/>
        <w:spacing w:before="0" w:after="0" w:line="12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/>
          <w:color w:val="123A63"/>
          <w:spacing w:val="8"/>
          <w:kern w:val="0"/>
          <w:sz w:val="12"/>
          <w:szCs w:val="12"/>
        </w:rPr>
        <w:t>ЛАБОРАТОРИ</w:t>
      </w:r>
      <w:r>
        <w:rPr>
          <w:rFonts w:ascii="Montserrat SemiBold" w:hAnsi="Montserrat SemiBold" w:cs="Montserrat SemiBold" w:eastAsia="Montserrat SemiBold"/>
          <w:b w:val="0"/>
          <w:i/>
          <w:color w:val="123A63"/>
          <w:spacing w:val="7"/>
          <w:kern w:val="0"/>
          <w:sz w:val="12"/>
          <w:szCs w:val="12"/>
        </w:rPr>
        <w:t>И И ВКРСТЕНА РЕФЕРЕНЦА НА СЕРТИФИКАТИ</w:t>
      </w:r>
    </w:p>
    <w:p>
      <w:pPr>
        <w:framePr w:w="320" w:hRule="auto" w:wrap="none" w:vAnchor="page" w:hAnchor="page" w:x="576" w:y="12978"/>
        <w:spacing w:before="0" w:after="0" w:line="20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8A5E12"/>
          <w:spacing w:val="3"/>
          <w:kern w:val="0"/>
          <w:sz w:val="20"/>
          <w:szCs w:val="20"/>
        </w:rPr>
        <w:t>04</w:t>
      </w:r>
    </w:p>
    <w:p>
      <w:pPr>
        <w:framePr w:w="2835" w:hRule="auto" w:wrap="none" w:vAnchor="page" w:hAnchor="page" w:x="926" w:y="12998"/>
        <w:spacing w:before="0" w:after="0" w:line="16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173654"/>
          <w:spacing w:val="3"/>
          <w:kern w:val="0"/>
          <w:sz w:val="16"/>
          <w:szCs w:val="16"/>
        </w:rPr>
        <w:t>QC CONFORM</w:t>
      </w:r>
      <w:r>
        <w:rPr>
          <w:rFonts w:ascii="Orbitron ExtraBold" w:hAnsi="Orbitron ExtraBold" w:cs="Orbitron ExtraBold" w:eastAsia="Orbitron ExtraBold"/>
          <w:b w:val="0"/>
          <w:i w:val="0"/>
          <w:color w:val="173654"/>
          <w:spacing w:val="2"/>
          <w:kern w:val="0"/>
          <w:sz w:val="16"/>
          <w:szCs w:val="16"/>
        </w:rPr>
        <w:t>ITY STATEMENT</w:t>
      </w:r>
    </w:p>
    <w:p>
      <w:pPr>
        <w:framePr w:w="149" w:hRule="auto" w:wrap="none" w:vAnchor="page" w:hAnchor="page" w:x="3828" w:y="13028"/>
        <w:spacing w:before="0" w:after="0" w:line="12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8C9BB0"/>
          <w:kern w:val="0"/>
          <w:sz w:val="12"/>
          <w:szCs w:val="12"/>
        </w:rPr>
        <w:t xml:space="preserve">| </w:t>
      </w:r>
    </w:p>
    <w:p>
      <w:pPr>
        <w:framePr w:w="2415" w:hRule="auto" w:wrap="none" w:vAnchor="page" w:hAnchor="page" w:x="3900" w:y="13028"/>
        <w:spacing w:before="0" w:after="0" w:line="12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/>
          <w:color w:val="123A63"/>
          <w:spacing w:val="7"/>
          <w:kern w:val="0"/>
          <w:sz w:val="12"/>
          <w:szCs w:val="12"/>
        </w:rPr>
        <w:t>ИЗЈАВА ЗА СООБРАЗНОС</w:t>
      </w:r>
      <w:r>
        <w:rPr>
          <w:rFonts w:ascii="Montserrat SemiBold" w:hAnsi="Montserrat SemiBold" w:cs="Montserrat SemiBold" w:eastAsia="Montserrat SemiBold"/>
          <w:b w:val="0"/>
          <w:i/>
          <w:color w:val="123A63"/>
          <w:spacing w:val="6"/>
          <w:kern w:val="0"/>
          <w:sz w:val="12"/>
          <w:szCs w:val="12"/>
        </w:rPr>
        <w:t>Т ОД КК</w:t>
      </w:r>
    </w:p>
    <w:p>
      <w:pPr>
        <w:framePr w:w="119" w:hRule="auto" w:wrap="none" w:vAnchor="page" w:hAnchor="page" w:x="576" w:y="10858"/>
        <w:spacing w:before="0" w:after="0" w:line="9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kern w:val="0"/>
          <w:sz w:val="9"/>
          <w:szCs w:val="9"/>
        </w:rPr>
        <w:t>*</w:t>
      </w:r>
    </w:p>
    <w:p>
      <w:pPr>
        <w:framePr w:w="4834" w:hRule="auto" w:wrap="none" w:vAnchor="page" w:hAnchor="page" w:x="621" w:y="10858"/>
        <w:spacing w:before="0" w:after="0" w:line="9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475569"/>
          <w:spacing w:val="3"/>
          <w:kern w:val="0"/>
          <w:sz w:val="9"/>
          <w:szCs w:val="9"/>
        </w:rPr>
        <w:t xml:space="preserve"> Total THC / CBD / CBN expressed as the sum of the acidic and decarboxy</w:t>
      </w:r>
      <w:r>
        <w:rPr>
          <w:rFonts w:ascii="Montserrat" w:hAnsi="Montserrat" w:cs="Montserrat" w:eastAsia="Montserrat"/>
          <w:b w:val="0"/>
          <w:i w:val="0"/>
          <w:color w:val="475569"/>
          <w:spacing w:val="2"/>
          <w:kern w:val="0"/>
          <w:sz w:val="9"/>
          <w:szCs w:val="9"/>
        </w:rPr>
        <w:t xml:space="preserve">lated forms (Ph. Eur. 2.2.29) </w:t>
      </w:r>
    </w:p>
    <w:p>
      <w:pPr>
        <w:framePr w:w="106" w:hRule="auto" w:wrap="none" w:vAnchor="page" w:hAnchor="page" w:x="5436" w:y="10865"/>
        <w:spacing w:before="0" w:after="0" w:line="9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5A6E84"/>
          <w:kern w:val="0"/>
          <w:sz w:val="9"/>
          <w:szCs w:val="9"/>
        </w:rPr>
        <w:t>|</w:t>
      </w:r>
    </w:p>
    <w:p>
      <w:pPr>
        <w:framePr w:w="4695" w:hRule="auto" w:wrap="none" w:vAnchor="page" w:hAnchor="page" w:x="5511" w:y="10845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11"/>
          <w:szCs w:val="11"/>
        </w:rPr>
        <w:t>Вкупните вредности се збир на к</w:t>
      </w: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1"/>
          <w:szCs w:val="11"/>
        </w:rPr>
        <w:t>иселинската и декарбоксилираната форма.</w:t>
      </w:r>
    </w:p>
    <w:p>
      <w:pPr>
        <w:framePr w:w="3049" w:hRule="auto" w:wrap="none" w:vAnchor="page" w:hAnchor="page" w:x="576" w:y="16147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5A7391"/>
          <w:kern w:val="0"/>
          <w:sz w:val="13"/>
          <w:szCs w:val="13"/>
        </w:rPr>
        <w:t>Purely Plant DOOEL · Industriska ulica 9, br. 9,</w:t>
      </w:r>
    </w:p>
    <w:p>
      <w:pPr>
        <w:framePr w:w="3168" w:hRule="auto" w:wrap="none" w:vAnchor="page" w:hAnchor="page" w:x="576" w:y="16312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5A7391"/>
          <w:spacing w:val="1"/>
          <w:kern w:val="0"/>
          <w:sz w:val="13"/>
          <w:szCs w:val="13"/>
        </w:rPr>
        <w:t xml:space="preserve">Kojlija 1043 · Petrovec-Skopje, </w:t>
      </w:r>
      <w:r>
        <w:rPr>
          <w:rFonts w:ascii="Montserrat" w:hAnsi="Montserrat" w:cs="Montserrat" w:eastAsia="Montserrat"/>
          <w:b w:val="0"/>
          <w:i w:val="0"/>
          <w:color w:val="5A7391"/>
          <w:kern w:val="0"/>
          <w:sz w:val="13"/>
          <w:szCs w:val="13"/>
        </w:rPr>
        <w:t>North Macedonia</w:t>
      </w:r>
    </w:p>
    <w:p>
      <w:pPr>
        <w:framePr w:w="272" w:hRule="auto" w:wrap="none" w:vAnchor="page" w:hAnchor="page" w:x="5653" w:y="16261"/>
        <w:spacing w:before="0" w:after="0" w:line="16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5A7391"/>
          <w:spacing w:val="27"/>
          <w:kern w:val="0"/>
          <w:sz w:val="16"/>
          <w:szCs w:val="16"/>
        </w:rPr>
        <w:t xml:space="preserve">1 </w:t>
      </w:r>
    </w:p>
    <w:p>
      <w:pPr>
        <w:framePr w:w="272" w:hRule="auto" w:wrap="none" w:vAnchor="page" w:hAnchor="page" w:x="6013" w:y="16261"/>
        <w:spacing w:before="0" w:after="0" w:line="16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5A7391"/>
          <w:spacing w:val="27"/>
          <w:kern w:val="0"/>
          <w:sz w:val="16"/>
          <w:szCs w:val="16"/>
        </w:rPr>
        <w:t xml:space="preserve"> 1</w:t>
      </w:r>
    </w:p>
    <w:p>
      <w:pPr>
        <w:framePr w:w="176" w:hRule="auto" w:wrap="none" w:vAnchor="page" w:hAnchor="page" w:x="5893" w:y="16261"/>
        <w:spacing w:before="0" w:after="0" w:line="16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5A7391"/>
          <w:kern w:val="0"/>
          <w:sz w:val="16"/>
          <w:szCs w:val="16"/>
        </w:rPr>
        <w:t>|</w:t>
      </w:r>
    </w:p>
    <w:p>
      <w:pPr>
        <w:sectPr>
          <w:pgSz w:w="11899" w:h="16838"/>
          <w:pgMar w:top="0" w:right="0" w:bottom="0" w:left="0" w:header="0" w:footer="0" w:gutter="0"/>
          <w:cols w:space="720"/>
          <w:docGrid w:linePitch="360"/>
        </w:sectPr>
      </w:pPr>
    </w:p>
    <w:p>
      <w:pPr>
        <w:spacing w:before="0" w:after="0" w:line="20" w:lineRule="exact"/>
      </w:pPr>
      <w:r>
        <w:drawing>
          <wp:anchor distT="0" distB="0" distL="0" distR="0" simplePos="0" relativeHeight="12" behindDoc="1" locked="0" layoutInCell="1" allowOverlap="1">
            <wp:simplePos x="0" y="0"/>
            <wp:positionH relativeFrom="page">
              <wp:posOffset>0</wp:posOffset>
            </wp:positionH>
            <wp:positionV relativeFrom="page">
              <wp:posOffset>0</wp:posOffset>
            </wp:positionV>
            <wp:extent cx="7555992" cy="10692384"/>
            <wp:effectExtent l="0" t="0" r="0" b="0"/>
            <wp:wrapNone/>
            <wp:docPr id="12" name="Picture 12"/>
            <wp:cNvGraphicFramePr xmlns:a="http://schemas.openxmlformats.org/drawingml/2006/main">
              <a:graphicFrameLocks noChangeAspect="1"/>
            </wp:cNvGraphicFramePr>
            <a:graphic xmlns:a="http://schemas.openxmlformats.org/drawingml/2006/main" xmlns:pic="http://schemas.openxmlformats.org/drawingml/2006/picture"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7555992" cy="10692384"/>
                    </a:xfrm>
                    <a:prstGeom prst="rect"/>
                  </pic:spPr>
                </pic:pic>
              </a:graphicData>
            </a:graphic>
          </wp:anchor>
        </w:drawing>
      </w:r>
    </w:p>
    <w:p>
      <w:pPr>
        <w:framePr w:w="5518" w:hRule="auto" w:wrap="none" w:vAnchor="page" w:hAnchor="page" w:x="2988" w:y="704"/>
        <w:spacing w:before="0" w:after="0" w:line="320" w:lineRule="exact"/>
        <w:ind w:left="0" w:right="0" w:firstLine="0"/>
        <w:jc w:val="left"/>
      </w:pPr>
      <w:r>
        <w:rPr>
          <w:rFonts w:ascii="Orbitron Black" w:hAnsi="Orbitron Black" w:cs="Orbitron Black" w:eastAsia="Orbitron Black"/>
          <w:b w:val="0"/>
          <w:i w:val="0"/>
          <w:color w:val="16324F"/>
          <w:spacing w:val="36"/>
          <w:kern w:val="0"/>
          <w:sz w:val="32"/>
          <w:szCs w:val="32"/>
        </w:rPr>
        <w:t>CERTI</w:t>
      </w:r>
      <w:r>
        <w:rPr>
          <w:rFonts w:ascii="Orbitron Black" w:hAnsi="Orbitron Black" w:cs="Orbitron Black" w:eastAsia="Orbitron Black"/>
          <w:b w:val="0"/>
          <w:i w:val="0"/>
          <w:color w:val="16324F"/>
          <w:spacing w:val="35"/>
          <w:kern w:val="0"/>
          <w:sz w:val="32"/>
          <w:szCs w:val="32"/>
        </w:rPr>
        <w:t>FICATE OF QUALITY</w:t>
      </w:r>
    </w:p>
    <w:p>
      <w:pPr>
        <w:framePr w:w="2639" w:hRule="auto" w:wrap="none" w:vAnchor="page" w:hAnchor="page" w:x="4430" w:y="1097"/>
        <w:spacing w:before="0" w:after="0" w:line="14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/>
          <w:color w:val="5A7391"/>
          <w:spacing w:val="25"/>
          <w:kern w:val="0"/>
          <w:sz w:val="14"/>
          <w:szCs w:val="14"/>
        </w:rPr>
        <w:t>СЕРТИФИКАТ ЗА КВАЛИ</w:t>
      </w:r>
      <w:r>
        <w:rPr>
          <w:rFonts w:ascii="Montserrat" w:hAnsi="Montserrat" w:cs="Montserrat" w:eastAsia="Montserrat"/>
          <w:b w:val="0"/>
          <w:i/>
          <w:color w:val="5A7391"/>
          <w:spacing w:val="24"/>
          <w:kern w:val="0"/>
          <w:sz w:val="14"/>
          <w:szCs w:val="14"/>
        </w:rPr>
        <w:t>ТЕТ</w:t>
      </w:r>
    </w:p>
    <w:p>
      <w:pPr>
        <w:framePr w:w="5196" w:hRule="auto" w:wrap="none" w:vAnchor="page" w:hAnchor="page" w:x="3159" w:y="1376"/>
        <w:spacing w:before="0" w:after="0" w:line="12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46617F"/>
          <w:spacing w:val="17"/>
          <w:kern w:val="0"/>
          <w:sz w:val="12"/>
          <w:szCs w:val="12"/>
        </w:rPr>
        <w:t>INTERMEDIATE BULK — DRY CANNA</w:t>
      </w:r>
      <w:r>
        <w:rPr>
          <w:rFonts w:ascii="Montserrat SemiBold" w:hAnsi="Montserrat SemiBold" w:cs="Montserrat SemiBold" w:eastAsia="Montserrat SemiBold"/>
          <w:b w:val="0"/>
          <w:i w:val="0"/>
          <w:color w:val="46617F"/>
          <w:spacing w:val="16"/>
          <w:kern w:val="0"/>
          <w:sz w:val="12"/>
          <w:szCs w:val="12"/>
        </w:rPr>
        <w:t>BIS FLOWER FOR MEDICAL USE</w:t>
      </w:r>
    </w:p>
    <w:p>
      <w:pPr>
        <w:framePr w:w="5404" w:hRule="auto" w:wrap="none" w:vAnchor="page" w:hAnchor="page" w:x="3052" w:y="1545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/>
          <w:color w:val="5A7391"/>
          <w:spacing w:val="14"/>
          <w:kern w:val="0"/>
          <w:sz w:val="11"/>
          <w:szCs w:val="11"/>
        </w:rPr>
        <w:t>ИНТЕРМЕДИЕР БАЛ</w:t>
      </w:r>
      <w:r>
        <w:rPr>
          <w:rFonts w:ascii="Montserrat" w:hAnsi="Montserrat" w:cs="Montserrat" w:eastAsia="Montserrat"/>
          <w:b w:val="0"/>
          <w:i/>
          <w:color w:val="5A7391"/>
          <w:spacing w:val="13"/>
          <w:kern w:val="0"/>
          <w:sz w:val="11"/>
          <w:szCs w:val="11"/>
        </w:rPr>
        <w:t>К — СУВ ЦВЕТ ОД КАНАБИС ЗА МЕДИЦИНСКА УПОТРЕБА</w:t>
      </w:r>
    </w:p>
    <w:p>
      <w:pPr>
        <w:framePr w:w="1103" w:hRule="auto" w:wrap="none" w:vAnchor="page" w:hAnchor="page" w:x="10244" w:y="785"/>
        <w:spacing w:before="0" w:after="0" w:line="10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A8873A"/>
          <w:spacing w:val="27"/>
          <w:kern w:val="0"/>
          <w:sz w:val="10"/>
          <w:szCs w:val="10"/>
        </w:rPr>
        <w:t>DOCUMEN</w:t>
      </w:r>
      <w:r>
        <w:rPr>
          <w:rFonts w:ascii="Orbitron" w:hAnsi="Orbitron" w:cs="Orbitron" w:eastAsia="Orbitron"/>
          <w:b/>
          <w:i w:val="0"/>
          <w:color w:val="A8873A"/>
          <w:spacing w:val="26"/>
          <w:kern w:val="0"/>
          <w:sz w:val="10"/>
          <w:szCs w:val="10"/>
        </w:rPr>
        <w:t>T ID</w:t>
      </w:r>
    </w:p>
    <w:p>
      <w:pPr>
        <w:framePr w:w="1140" w:hRule="auto" w:wrap="none" w:vAnchor="page" w:hAnchor="page" w:x="10280" w:y="926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0"/>
          <w:szCs w:val="10"/>
        </w:rPr>
        <w:t>КОД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10"/>
          <w:szCs w:val="10"/>
        </w:rPr>
        <w:t xml:space="preserve"> НА ДОКУМЕНТ</w:t>
      </w:r>
    </w:p>
    <w:p>
      <w:pPr>
        <w:framePr w:w="1607" w:hRule="auto" w:wrap="none" w:vAnchor="page" w:hAnchor="page" w:x="9791" w:y="1089"/>
        <w:spacing w:before="0" w:after="0" w:line="16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1"/>
          <w:kern w:val="0"/>
          <w:sz w:val="16"/>
          <w:szCs w:val="16"/>
        </w:rPr>
        <w:t>CoQ-PP_26-0</w:t>
      </w:r>
      <w:r>
        <w:rPr>
          <w:rFonts w:ascii="Orbitron" w:hAnsi="Orbitron" w:cs="Orbitron" w:eastAsia="Orbitron"/>
          <w:b/>
          <w:i w:val="0"/>
          <w:color w:val="7A5C1E"/>
          <w:kern w:val="0"/>
          <w:sz w:val="16"/>
          <w:szCs w:val="16"/>
        </w:rPr>
        <w:t>31</w:t>
      </w:r>
    </w:p>
    <w:p>
      <w:pPr>
        <w:framePr w:w="1137" w:hRule="auto" w:wrap="none" w:vAnchor="page" w:hAnchor="page" w:x="9545" w:y="1436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5A7391"/>
          <w:spacing w:val="-1"/>
          <w:kern w:val="0"/>
          <w:sz w:val="12"/>
          <w:szCs w:val="12"/>
        </w:rPr>
        <w:t>Issued · Изд</w:t>
      </w:r>
      <w:r>
        <w:rPr>
          <w:rFonts w:ascii="Montserrat" w:hAnsi="Montserrat" w:cs="Montserrat" w:eastAsia="Montserrat"/>
          <w:b w:val="0"/>
          <w:i w:val="0"/>
          <w:color w:val="5A7391"/>
          <w:spacing w:val="-2"/>
          <w:kern w:val="0"/>
          <w:sz w:val="12"/>
          <w:szCs w:val="12"/>
        </w:rPr>
        <w:t xml:space="preserve">аден </w:t>
      </w:r>
    </w:p>
    <w:p>
      <w:pPr>
        <w:framePr w:w="920" w:hRule="auto" w:wrap="none" w:vAnchor="page" w:hAnchor="page" w:x="10580" w:y="1408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-9"/>
          <w:kern w:val="0"/>
          <w:sz w:val="14"/>
          <w:szCs w:val="14"/>
        </w:rPr>
        <w:t>06.06.</w:t>
      </w:r>
      <w:r>
        <w:rPr>
          <w:rFonts w:ascii="Roboto Mono" w:hAnsi="Roboto Mono" w:cs="Roboto Mono" w:eastAsia="Roboto Mono"/>
          <w:b/>
          <w:i w:val="0"/>
          <w:color w:val="1B3A5C"/>
          <w:spacing w:val="-10"/>
          <w:kern w:val="0"/>
          <w:sz w:val="14"/>
          <w:szCs w:val="14"/>
        </w:rPr>
        <w:t>2026</w:t>
      </w:r>
    </w:p>
    <w:p>
      <w:pPr>
        <w:framePr w:w="1534" w:hRule="auto" w:wrap="none" w:vAnchor="page" w:hAnchor="page" w:x="576" w:y="2452"/>
        <w:spacing w:before="0" w:after="0" w:line="3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11"/>
          <w:kern w:val="0"/>
          <w:sz w:val="34"/>
          <w:szCs w:val="34"/>
        </w:rPr>
        <w:t>P050272</w:t>
      </w:r>
    </w:p>
    <w:p>
      <w:pPr>
        <w:framePr w:w="131" w:hRule="auto" w:wrap="none" w:vAnchor="page" w:hAnchor="page" w:x="2203" w:y="2536"/>
        <w:spacing w:before="0" w:after="0" w:line="240" w:lineRule="exact"/>
        <w:ind w:left="0" w:right="0" w:firstLine="0"/>
        <w:jc w:val="left"/>
      </w:pPr>
      <w:r>
        <w:rPr>
          <w:rFonts w:ascii="Orbitron Medium" w:hAnsi="Orbitron Medium" w:cs="Orbitron Medium" w:eastAsia="Orbitron Medium"/>
          <w:b w:val="0"/>
          <w:i w:val="0"/>
          <w:color w:val="5A6E84"/>
          <w:kern w:val="0"/>
          <w:sz w:val="24"/>
          <w:szCs w:val="24"/>
        </w:rPr>
        <w:t>|</w:t>
      </w:r>
    </w:p>
    <w:p>
      <w:pPr>
        <w:framePr w:w="4442" w:hRule="auto" w:wrap="none" w:vAnchor="page" w:hAnchor="page" w:x="2377" w:y="2452"/>
        <w:spacing w:before="0" w:after="0" w:line="34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1B3A5C"/>
          <w:spacing w:val="8"/>
          <w:kern w:val="0"/>
          <w:sz w:val="34"/>
          <w:szCs w:val="34"/>
        </w:rPr>
        <w:t>PERM</w:t>
      </w:r>
      <w:r>
        <w:rPr>
          <w:rFonts w:ascii="Orbitron ExtraBold" w:hAnsi="Orbitron ExtraBold" w:cs="Orbitron ExtraBold" w:eastAsia="Orbitron ExtraBold"/>
          <w:b w:val="0"/>
          <w:i w:val="0"/>
          <w:color w:val="1B3A5C"/>
          <w:spacing w:val="7"/>
          <w:kern w:val="0"/>
          <w:sz w:val="34"/>
          <w:szCs w:val="34"/>
        </w:rPr>
        <w:t>ANENT MARKER</w:t>
      </w:r>
    </w:p>
    <w:p>
      <w:pPr>
        <w:framePr w:w="1423" w:hRule="auto" w:wrap="none" w:vAnchor="page" w:hAnchor="page" w:x="6964" w:y="2452"/>
        <w:spacing w:before="0" w:after="0" w:line="34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2"/>
          <w:kern w:val="0"/>
          <w:sz w:val="34"/>
          <w:szCs w:val="34"/>
        </w:rPr>
        <w:t>10.01</w:t>
      </w:r>
      <w:r>
        <w:rPr>
          <w:rFonts w:ascii="Orbitron" w:hAnsi="Orbitron" w:cs="Orbitron" w:eastAsia="Orbitron"/>
          <w:b/>
          <w:i w:val="0"/>
          <w:color w:val="7A5C1E"/>
          <w:spacing w:val="1"/>
          <w:kern w:val="0"/>
          <w:sz w:val="34"/>
          <w:szCs w:val="34"/>
        </w:rPr>
        <w:t xml:space="preserve"> %</w:t>
      </w:r>
    </w:p>
    <w:p>
      <w:pPr>
        <w:framePr w:w="888" w:hRule="auto" w:wrap="none" w:vAnchor="page" w:hAnchor="page" w:x="576" w:y="3004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8"/>
          <w:kern w:val="0"/>
          <w:sz w:val="11"/>
          <w:szCs w:val="11"/>
        </w:rPr>
        <w:t>P</w:t>
      </w:r>
      <w:r>
        <w:rPr>
          <w:rFonts w:ascii="Orbitron" w:hAnsi="Orbitron" w:cs="Orbitron" w:eastAsia="Orbitron"/>
          <w:b/>
          <w:i w:val="0"/>
          <w:color w:val="7A5C1E"/>
          <w:spacing w:val="7"/>
          <w:kern w:val="0"/>
          <w:sz w:val="11"/>
          <w:szCs w:val="11"/>
        </w:rPr>
        <w:t>HENOTYPE</w:t>
      </w:r>
    </w:p>
    <w:p>
      <w:pPr>
        <w:framePr w:w="577" w:hRule="auto" w:wrap="none" w:vAnchor="page" w:hAnchor="page" w:x="576" w:y="3152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9"/>
          <w:szCs w:val="9"/>
        </w:rPr>
        <w:t>ФЕ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9"/>
          <w:szCs w:val="9"/>
        </w:rPr>
        <w:t>НОТИП</w:t>
      </w:r>
    </w:p>
    <w:p>
      <w:pPr>
        <w:framePr w:w="539" w:hRule="auto" w:wrap="none" w:vAnchor="page" w:hAnchor="page" w:x="1805" w:y="3093"/>
        <w:spacing w:before="0" w:after="0" w:line="110" w:lineRule="exact"/>
        <w:ind w:left="0" w:right="0" w:firstLine="0"/>
        <w:jc w:val="left"/>
      </w:pPr>
      <w:r>
        <w:rPr>
          <w:rFonts w:ascii="Montserrat ExtraBold" w:hAnsi="Montserrat ExtraBold" w:cs="Montserrat ExtraBold" w:eastAsia="Montserrat ExtraBold"/>
          <w:b w:val="0"/>
          <w:i w:val="0"/>
          <w:color w:val="FFFFFF"/>
          <w:spacing w:val="2"/>
          <w:kern w:val="0"/>
          <w:sz w:val="11"/>
          <w:szCs w:val="11"/>
        </w:rPr>
        <w:t>H</w:t>
      </w:r>
      <w:r>
        <w:rPr>
          <w:rFonts w:ascii="Montserrat ExtraBold" w:hAnsi="Montserrat ExtraBold" w:cs="Montserrat ExtraBold" w:eastAsia="Montserrat ExtraBold"/>
          <w:b w:val="0"/>
          <w:i w:val="0"/>
          <w:color w:val="FFFFFF"/>
          <w:spacing w:val="1"/>
          <w:kern w:val="0"/>
          <w:sz w:val="11"/>
          <w:szCs w:val="11"/>
        </w:rPr>
        <w:t>YBRID</w:t>
      </w:r>
    </w:p>
    <w:p>
      <w:pPr>
        <w:framePr w:w="523" w:hRule="auto" w:wrap="none" w:vAnchor="page" w:hAnchor="page" w:x="2333" w:y="3087"/>
        <w:spacing w:before="0" w:after="0" w:line="90" w:lineRule="exact"/>
        <w:ind w:left="0" w:right="0" w:firstLine="0"/>
        <w:jc w:val="left"/>
      </w:pPr>
      <w:r>
        <w:rPr>
          <w:rFonts w:ascii="Montserrat ExtraBold" w:hAnsi="Montserrat ExtraBold" w:cs="Montserrat ExtraBold" w:eastAsia="Montserrat ExtraBold"/>
          <w:b w:val="0"/>
          <w:i w:val="0"/>
          <w:color w:val="FFFFFF"/>
          <w:spacing w:val="8"/>
          <w:kern w:val="0"/>
          <w:sz w:val="9"/>
          <w:szCs w:val="9"/>
        </w:rPr>
        <w:t xml:space="preserve">· </w:t>
      </w:r>
      <w:r>
        <w:rPr>
          <w:rFonts w:ascii="Montserrat ExtraBold" w:hAnsi="Montserrat ExtraBold" w:cs="Montserrat ExtraBold" w:eastAsia="Montserrat ExtraBold"/>
          <w:b w:val="0"/>
          <w:i w:val="0"/>
          <w:color w:val="FFFFFF"/>
          <w:spacing w:val="7"/>
          <w:kern w:val="0"/>
          <w:sz w:val="9"/>
          <w:szCs w:val="9"/>
        </w:rPr>
        <w:t xml:space="preserve">INDICA </w:t>
      </w:r>
    </w:p>
    <w:p>
      <w:pPr>
        <w:framePr w:w="626" w:hRule="auto" w:wrap="none" w:vAnchor="page" w:hAnchor="page" w:x="2824" w:y="3087"/>
        <w:spacing w:before="0" w:after="0" w:line="90" w:lineRule="exact"/>
        <w:ind w:left="0" w:right="0" w:firstLine="0"/>
        <w:jc w:val="left"/>
      </w:pPr>
      <w:r>
        <w:rPr>
          <w:rFonts w:ascii="Montserrat ExtraBold" w:hAnsi="Montserrat ExtraBold" w:cs="Montserrat ExtraBold" w:eastAsia="Montserrat ExtraBold"/>
          <w:b w:val="0"/>
          <w:i w:val="0"/>
          <w:color w:val="FFD98A"/>
          <w:spacing w:val="7"/>
          <w:kern w:val="0"/>
          <w:sz w:val="9"/>
          <w:szCs w:val="9"/>
        </w:rPr>
        <w:t>DOMI</w:t>
      </w:r>
      <w:r>
        <w:rPr>
          <w:rFonts w:ascii="Montserrat ExtraBold" w:hAnsi="Montserrat ExtraBold" w:cs="Montserrat ExtraBold" w:eastAsia="Montserrat ExtraBold"/>
          <w:b w:val="0"/>
          <w:i w:val="0"/>
          <w:color w:val="FFD98A"/>
          <w:spacing w:val="6"/>
          <w:kern w:val="0"/>
          <w:sz w:val="9"/>
          <w:szCs w:val="9"/>
        </w:rPr>
        <w:t>NANT</w:t>
      </w:r>
    </w:p>
    <w:p>
      <w:pPr>
        <w:framePr w:w="440" w:hRule="auto" w:wrap="none" w:vAnchor="page" w:hAnchor="page" w:x="3868" w:y="3089"/>
        <w:spacing w:before="0" w:after="0" w:line="10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7C8FA6"/>
          <w:spacing w:val="3"/>
          <w:kern w:val="0"/>
          <w:sz w:val="10"/>
          <w:szCs w:val="10"/>
        </w:rPr>
        <w:t>IND</w:t>
      </w:r>
      <w:r>
        <w:rPr>
          <w:rFonts w:ascii="Roboto Mono SemiBold" w:hAnsi="Roboto Mono SemiBold" w:cs="Roboto Mono SemiBold" w:eastAsia="Roboto Mono SemiBold"/>
          <w:b w:val="0"/>
          <w:i w:val="0"/>
          <w:color w:val="7C8FA6"/>
          <w:spacing w:val="2"/>
          <w:kern w:val="0"/>
          <w:sz w:val="10"/>
          <w:szCs w:val="10"/>
        </w:rPr>
        <w:t>ICA</w:t>
      </w:r>
    </w:p>
    <w:p>
      <w:pPr>
        <w:framePr w:w="440" w:hRule="auto" w:wrap="none" w:vAnchor="page" w:hAnchor="page" w:x="4677" w:y="3089"/>
        <w:spacing w:before="0" w:after="0" w:line="10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7C8FA6"/>
          <w:spacing w:val="3"/>
          <w:kern w:val="0"/>
          <w:sz w:val="10"/>
          <w:szCs w:val="10"/>
        </w:rPr>
        <w:t>SAT</w:t>
      </w:r>
      <w:r>
        <w:rPr>
          <w:rFonts w:ascii="Roboto Mono SemiBold" w:hAnsi="Roboto Mono SemiBold" w:cs="Roboto Mono SemiBold" w:eastAsia="Roboto Mono SemiBold"/>
          <w:b w:val="0"/>
          <w:i w:val="0"/>
          <w:color w:val="7C8FA6"/>
          <w:spacing w:val="2"/>
          <w:kern w:val="0"/>
          <w:sz w:val="10"/>
          <w:szCs w:val="10"/>
        </w:rPr>
        <w:t>IVA</w:t>
      </w:r>
    </w:p>
    <w:p>
      <w:pPr>
        <w:framePr w:w="903" w:hRule="auto" w:wrap="none" w:vAnchor="page" w:hAnchor="page" w:x="5487" w:y="3004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8"/>
          <w:kern w:val="0"/>
          <w:sz w:val="11"/>
          <w:szCs w:val="11"/>
        </w:rPr>
        <w:t>CH</w:t>
      </w:r>
      <w:r>
        <w:rPr>
          <w:rFonts w:ascii="Orbitron" w:hAnsi="Orbitron" w:cs="Orbitron" w:eastAsia="Orbitron"/>
          <w:b/>
          <w:i w:val="0"/>
          <w:color w:val="7A5C1E"/>
          <w:spacing w:val="7"/>
          <w:kern w:val="0"/>
          <w:sz w:val="11"/>
          <w:szCs w:val="11"/>
        </w:rPr>
        <w:t>EMOTYPE</w:t>
      </w:r>
    </w:p>
    <w:p>
      <w:pPr>
        <w:framePr w:w="566" w:hRule="auto" w:wrap="none" w:vAnchor="page" w:hAnchor="page" w:x="5487" w:y="3152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9"/>
          <w:szCs w:val="9"/>
        </w:rPr>
        <w:t>Х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9"/>
          <w:szCs w:val="9"/>
        </w:rPr>
        <w:t>ЕМОТИП</w:t>
      </w:r>
    </w:p>
    <w:p>
      <w:pPr>
        <w:framePr w:w="319" w:hRule="auto" w:wrap="none" w:vAnchor="page" w:hAnchor="page" w:x="6731" w:y="3093"/>
        <w:spacing w:before="0" w:after="0" w:line="110" w:lineRule="exact"/>
        <w:ind w:left="0" w:right="0" w:firstLine="0"/>
        <w:jc w:val="left"/>
      </w:pPr>
      <w:r>
        <w:rPr>
          <w:rFonts w:ascii="Montserrat ExtraBold" w:hAnsi="Montserrat ExtraBold" w:cs="Montserrat ExtraBold" w:eastAsia="Montserrat ExtraBold"/>
          <w:b w:val="0"/>
          <w:i w:val="0"/>
          <w:color w:val="FFFFFF"/>
          <w:spacing w:val="6"/>
          <w:kern w:val="0"/>
          <w:sz w:val="11"/>
          <w:szCs w:val="11"/>
        </w:rPr>
        <w:t>THC</w:t>
      </w:r>
    </w:p>
    <w:p>
      <w:pPr>
        <w:framePr w:w="260" w:hRule="auto" w:wrap="none" w:vAnchor="page" w:hAnchor="page" w:x="7403" w:y="3089"/>
        <w:spacing w:before="0" w:after="0" w:line="10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7C8FA6"/>
          <w:spacing w:val="2"/>
          <w:kern w:val="0"/>
          <w:sz w:val="10"/>
          <w:szCs w:val="10"/>
        </w:rPr>
        <w:t>CBD</w:t>
      </w:r>
    </w:p>
    <w:p>
      <w:pPr>
        <w:framePr w:w="947" w:hRule="auto" w:wrap="none" w:vAnchor="page" w:hAnchor="page" w:x="8024" w:y="3004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9"/>
          <w:kern w:val="0"/>
          <w:sz w:val="11"/>
          <w:szCs w:val="11"/>
        </w:rPr>
        <w:t>PROC</w:t>
      </w:r>
      <w:r>
        <w:rPr>
          <w:rFonts w:ascii="Orbitron" w:hAnsi="Orbitron" w:cs="Orbitron" w:eastAsia="Orbitron"/>
          <w:b/>
          <w:i w:val="0"/>
          <w:color w:val="7A5C1E"/>
          <w:spacing w:val="8"/>
          <w:kern w:val="0"/>
          <w:sz w:val="11"/>
          <w:szCs w:val="11"/>
        </w:rPr>
        <w:t>ESSING</w:t>
      </w:r>
    </w:p>
    <w:p>
      <w:pPr>
        <w:framePr w:w="686" w:hRule="auto" w:wrap="none" w:vAnchor="page" w:hAnchor="page" w:x="8024" w:y="3152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-3"/>
          <w:kern w:val="0"/>
          <w:sz w:val="9"/>
          <w:szCs w:val="9"/>
        </w:rPr>
        <w:t>ОБРА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4"/>
          <w:kern w:val="0"/>
          <w:sz w:val="9"/>
          <w:szCs w:val="9"/>
        </w:rPr>
        <w:t>БОТКА</w:t>
      </w:r>
    </w:p>
    <w:p>
      <w:pPr>
        <w:framePr w:w="640" w:hRule="auto" w:wrap="none" w:vAnchor="page" w:hAnchor="page" w:x="9306" w:y="3093"/>
        <w:spacing w:before="0" w:after="0" w:line="110" w:lineRule="exact"/>
        <w:ind w:left="0" w:right="0" w:firstLine="0"/>
        <w:jc w:val="left"/>
      </w:pPr>
      <w:r>
        <w:rPr>
          <w:rFonts w:ascii="Montserrat ExtraBold" w:hAnsi="Montserrat ExtraBold" w:cs="Montserrat ExtraBold" w:eastAsia="Montserrat ExtraBold"/>
          <w:b w:val="0"/>
          <w:i w:val="0"/>
          <w:color w:val="FFFFFF"/>
          <w:spacing w:val="2"/>
          <w:kern w:val="0"/>
          <w:sz w:val="11"/>
          <w:szCs w:val="11"/>
        </w:rPr>
        <w:t>MACHI</w:t>
      </w:r>
      <w:r>
        <w:rPr>
          <w:rFonts w:ascii="Montserrat ExtraBold" w:hAnsi="Montserrat ExtraBold" w:cs="Montserrat ExtraBold" w:eastAsia="Montserrat ExtraBold"/>
          <w:b w:val="0"/>
          <w:i w:val="0"/>
          <w:color w:val="FFFFFF"/>
          <w:spacing w:val="1"/>
          <w:kern w:val="0"/>
          <w:sz w:val="11"/>
          <w:szCs w:val="11"/>
        </w:rPr>
        <w:t>NE</w:t>
      </w:r>
    </w:p>
    <w:p>
      <w:pPr>
        <w:framePr w:w="723" w:hRule="auto" w:wrap="none" w:vAnchor="page" w:hAnchor="page" w:x="9942" w:y="3075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E4EDF6"/>
          <w:spacing w:val="-1"/>
          <w:kern w:val="0"/>
          <w:sz w:val="11"/>
          <w:szCs w:val="11"/>
        </w:rPr>
        <w:t>Маши</w:t>
      </w:r>
      <w:r>
        <w:rPr>
          <w:rFonts w:ascii="Montserrat Medium" w:hAnsi="Montserrat Medium" w:cs="Montserrat Medium" w:eastAsia="Montserrat Medium"/>
          <w:b w:val="0"/>
          <w:i/>
          <w:color w:val="E4EDF6"/>
          <w:spacing w:val="-2"/>
          <w:kern w:val="0"/>
          <w:sz w:val="11"/>
          <w:szCs w:val="11"/>
        </w:rPr>
        <w:t>нска</w:t>
      </w:r>
    </w:p>
    <w:p>
      <w:pPr>
        <w:framePr w:w="320" w:hRule="auto" w:wrap="none" w:vAnchor="page" w:hAnchor="page" w:x="10995" w:y="3089"/>
        <w:spacing w:before="0" w:after="0" w:line="10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7C8FA6"/>
          <w:spacing w:val="3"/>
          <w:kern w:val="0"/>
          <w:sz w:val="10"/>
          <w:szCs w:val="10"/>
        </w:rPr>
        <w:t>H</w:t>
      </w:r>
      <w:r>
        <w:rPr>
          <w:rFonts w:ascii="Roboto Mono SemiBold" w:hAnsi="Roboto Mono SemiBold" w:cs="Roboto Mono SemiBold" w:eastAsia="Roboto Mono SemiBold"/>
          <w:b w:val="0"/>
          <w:i w:val="0"/>
          <w:color w:val="7C8FA6"/>
          <w:spacing w:val="2"/>
          <w:kern w:val="0"/>
          <w:sz w:val="10"/>
          <w:szCs w:val="10"/>
        </w:rPr>
        <w:t>AND</w:t>
      </w:r>
    </w:p>
    <w:p>
      <w:pPr>
        <w:framePr w:w="1097" w:hRule="auto" w:wrap="none" w:vAnchor="page" w:hAnchor="page" w:x="576" w:y="3499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3"/>
          <w:kern w:val="0"/>
          <w:sz w:val="11"/>
          <w:szCs w:val="11"/>
        </w:rPr>
        <w:t xml:space="preserve">PRODUCT </w:t>
      </w:r>
      <w:r>
        <w:rPr>
          <w:rFonts w:ascii="Orbitron" w:hAnsi="Orbitron" w:cs="Orbitron" w:eastAsia="Orbitron"/>
          <w:b/>
          <w:i w:val="0"/>
          <w:color w:val="7A5C1E"/>
          <w:spacing w:val="2"/>
          <w:kern w:val="0"/>
          <w:sz w:val="11"/>
          <w:szCs w:val="11"/>
        </w:rPr>
        <w:t>CODE</w:t>
      </w:r>
    </w:p>
    <w:p>
      <w:pPr>
        <w:framePr w:w="1048" w:hRule="auto" w:wrap="none" w:vAnchor="page" w:hAnchor="page" w:x="576" w:y="3647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9"/>
          <w:szCs w:val="9"/>
        </w:rPr>
        <w:t>КО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9"/>
          <w:szCs w:val="9"/>
        </w:rPr>
        <w:t>Д НА ПРОИЗВОД</w:t>
      </w:r>
    </w:p>
    <w:p>
      <w:pPr>
        <w:framePr w:w="1242" w:hRule="auto" w:wrap="none" w:vAnchor="page" w:hAnchor="page" w:x="1710" w:y="3529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10"/>
          <w:kern w:val="0"/>
          <w:sz w:val="14"/>
          <w:szCs w:val="14"/>
        </w:rPr>
        <w:t>PM</w:t>
      </w:r>
      <w:r>
        <w:rPr>
          <w:rFonts w:ascii="Roboto Mono" w:hAnsi="Roboto Mono" w:cs="Roboto Mono" w:eastAsia="Roboto Mono"/>
          <w:b/>
          <w:i w:val="0"/>
          <w:color w:val="1B3A5C"/>
          <w:spacing w:val="9"/>
          <w:kern w:val="0"/>
          <w:sz w:val="14"/>
          <w:szCs w:val="14"/>
        </w:rPr>
        <w:t>_THC10:CBD1</w:t>
      </w:r>
    </w:p>
    <w:p>
      <w:pPr>
        <w:framePr w:w="696" w:hRule="auto" w:wrap="none" w:vAnchor="page" w:hAnchor="page" w:x="4375" w:y="3499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4"/>
          <w:kern w:val="0"/>
          <w:sz w:val="11"/>
          <w:szCs w:val="11"/>
        </w:rPr>
        <w:t>POTEN</w:t>
      </w:r>
      <w:r>
        <w:rPr>
          <w:rFonts w:ascii="Orbitron" w:hAnsi="Orbitron" w:cs="Orbitron" w:eastAsia="Orbitron"/>
          <w:b/>
          <w:i w:val="0"/>
          <w:color w:val="7A5C1E"/>
          <w:spacing w:val="3"/>
          <w:kern w:val="0"/>
          <w:sz w:val="11"/>
          <w:szCs w:val="11"/>
        </w:rPr>
        <w:t>CY</w:t>
      </w:r>
    </w:p>
    <w:p>
      <w:pPr>
        <w:framePr w:w="479" w:hRule="auto" w:wrap="none" w:vAnchor="page" w:hAnchor="page" w:x="4375" w:y="3647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-3"/>
          <w:kern w:val="0"/>
          <w:sz w:val="9"/>
          <w:szCs w:val="9"/>
        </w:rPr>
        <w:t>ЈАЧ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4"/>
          <w:kern w:val="0"/>
          <w:sz w:val="9"/>
          <w:szCs w:val="9"/>
        </w:rPr>
        <w:t>ИНА</w:t>
      </w:r>
    </w:p>
    <w:p>
      <w:pPr>
        <w:framePr w:w="675" w:hRule="auto" w:wrap="none" w:vAnchor="page" w:hAnchor="page" w:x="5097" w:y="3459"/>
        <w:spacing w:before="0" w:after="0" w:line="16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12"/>
          <w:kern w:val="0"/>
          <w:sz w:val="16"/>
          <w:szCs w:val="16"/>
        </w:rPr>
        <w:t>10.</w:t>
      </w:r>
      <w:r>
        <w:rPr>
          <w:rFonts w:ascii="Roboto Mono" w:hAnsi="Roboto Mono" w:cs="Roboto Mono" w:eastAsia="Roboto Mono"/>
          <w:b/>
          <w:i w:val="0"/>
          <w:color w:val="1B3A5C"/>
          <w:spacing w:val="11"/>
          <w:kern w:val="0"/>
          <w:sz w:val="16"/>
          <w:szCs w:val="16"/>
        </w:rPr>
        <w:t>00%</w:t>
      </w:r>
    </w:p>
    <w:p>
      <w:pPr>
        <w:framePr w:w="668" w:hRule="auto" w:wrap="none" w:vAnchor="page" w:hAnchor="page" w:x="5805" w:y="3478"/>
        <w:spacing w:before="0" w:after="0" w:line="140" w:lineRule="exact"/>
        <w:ind w:left="0" w:right="0" w:firstLine="0"/>
        <w:jc w:val="left"/>
      </w:pPr>
      <w:r>
        <w:rPr>
          <w:rFonts w:ascii="Roboto Mono Medium" w:hAnsi="Roboto Mono Medium" w:cs="Roboto Mono Medium" w:eastAsia="Roboto Mono Medium"/>
          <w:b w:val="0"/>
          <w:i w:val="0"/>
          <w:color w:val="475569"/>
          <w:spacing w:val="-6"/>
          <w:kern w:val="0"/>
          <w:sz w:val="14"/>
          <w:szCs w:val="14"/>
        </w:rPr>
        <w:t>± 1</w:t>
      </w:r>
      <w:r>
        <w:rPr>
          <w:rFonts w:ascii="Roboto Mono Medium" w:hAnsi="Roboto Mono Medium" w:cs="Roboto Mono Medium" w:eastAsia="Roboto Mono Medium"/>
          <w:b w:val="0"/>
          <w:i w:val="0"/>
          <w:color w:val="475569"/>
          <w:spacing w:val="-7"/>
          <w:kern w:val="0"/>
          <w:sz w:val="14"/>
          <w:szCs w:val="14"/>
        </w:rPr>
        <w:t>.00%</w:t>
      </w:r>
    </w:p>
    <w:p>
      <w:pPr>
        <w:framePr w:w="1328" w:hRule="auto" w:wrap="none" w:vAnchor="page" w:hAnchor="page" w:x="5097" w:y="3665"/>
        <w:spacing w:before="0" w:after="0" w:line="13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5A7391"/>
          <w:kern w:val="0"/>
          <w:sz w:val="13"/>
          <w:szCs w:val="13"/>
        </w:rPr>
        <w:t>(9.00 – 10.9</w:t>
      </w:r>
      <w:r>
        <w:rPr>
          <w:rFonts w:ascii="Roboto Mono SemiBold" w:hAnsi="Roboto Mono SemiBold" w:cs="Roboto Mono SemiBold" w:eastAsia="Roboto Mono SemiBold"/>
          <w:b w:val="0"/>
          <w:i w:val="0"/>
          <w:color w:val="5A7391"/>
          <w:spacing w:val="-1"/>
          <w:kern w:val="0"/>
          <w:sz w:val="13"/>
          <w:szCs w:val="13"/>
        </w:rPr>
        <w:t>9 %)</w:t>
      </w:r>
    </w:p>
    <w:p>
      <w:pPr>
        <w:framePr w:w="1917" w:hRule="auto" w:wrap="none" w:vAnchor="page" w:hAnchor="page" w:x="7806" w:y="3499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6"/>
          <w:kern w:val="0"/>
          <w:sz w:val="11"/>
          <w:szCs w:val="11"/>
        </w:rPr>
        <w:t>SP</w:t>
      </w:r>
      <w:r>
        <w:rPr>
          <w:rFonts w:ascii="Orbitron" w:hAnsi="Orbitron" w:cs="Orbitron" w:eastAsia="Orbitron"/>
          <w:b/>
          <w:i w:val="0"/>
          <w:color w:val="7A5C1E"/>
          <w:spacing w:val="5"/>
          <w:kern w:val="0"/>
          <w:sz w:val="11"/>
          <w:szCs w:val="11"/>
        </w:rPr>
        <w:t>ECIFICATION REFERENCE</w:t>
      </w:r>
    </w:p>
    <w:p>
      <w:pPr>
        <w:framePr w:w="1784" w:hRule="auto" w:wrap="none" w:vAnchor="page" w:hAnchor="page" w:x="7806" w:y="3647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9"/>
          <w:szCs w:val="9"/>
        </w:rPr>
        <w:t>РЕФ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2"/>
          <w:kern w:val="0"/>
          <w:sz w:val="9"/>
          <w:szCs w:val="9"/>
        </w:rPr>
        <w:t>ЕРЕНЦА НА СПЕЦИФИКАЦИЈА</w:t>
      </w:r>
    </w:p>
    <w:p>
      <w:pPr>
        <w:framePr w:w="1640" w:hRule="auto" w:wrap="none" w:vAnchor="page" w:hAnchor="page" w:x="9770" w:y="3543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kern w:val="0"/>
          <w:sz w:val="13"/>
          <w:szCs w:val="13"/>
        </w:rPr>
        <w:t>QCSP_001_PM-III_v.01</w:t>
      </w:r>
    </w:p>
    <w:p>
      <w:pPr>
        <w:framePr w:w="1435" w:hRule="auto" w:wrap="none" w:vAnchor="page" w:hAnchor="page" w:x="576" w:y="3934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3"/>
          <w:kern w:val="0"/>
          <w:sz w:val="11"/>
          <w:szCs w:val="11"/>
        </w:rPr>
        <w:t>PRODUCTION BA</w:t>
      </w:r>
      <w:r>
        <w:rPr>
          <w:rFonts w:ascii="Orbitron" w:hAnsi="Orbitron" w:cs="Orbitron" w:eastAsia="Orbitron"/>
          <w:b/>
          <w:i w:val="0"/>
          <w:color w:val="7A5C1E"/>
          <w:spacing w:val="2"/>
          <w:kern w:val="0"/>
          <w:sz w:val="11"/>
          <w:szCs w:val="11"/>
        </w:rPr>
        <w:t xml:space="preserve">TCH </w:t>
      </w:r>
    </w:p>
    <w:p>
      <w:pPr>
        <w:framePr w:w="214" w:hRule="auto" w:wrap="none" w:vAnchor="page" w:hAnchor="page" w:x="1973" w:y="3949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7A5C1E"/>
          <w:kern w:val="0"/>
          <w:sz w:val="11"/>
          <w:szCs w:val="11"/>
        </w:rPr>
        <w:t>№</w:t>
      </w:r>
    </w:p>
    <w:p>
      <w:pPr>
        <w:framePr w:w="1325" w:hRule="auto" w:wrap="none" w:vAnchor="page" w:hAnchor="page" w:x="576" w:y="4082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9"/>
          <w:szCs w:val="9"/>
        </w:rPr>
        <w:t>ПРОИЗВОД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2"/>
          <w:kern w:val="0"/>
          <w:sz w:val="9"/>
          <w:szCs w:val="9"/>
        </w:rPr>
        <w:t>НА СЕРИЈА №</w:t>
      </w:r>
    </w:p>
    <w:p>
      <w:pPr>
        <w:framePr w:w="684" w:hRule="auto" w:wrap="none" w:vAnchor="page" w:hAnchor="page" w:x="2187" w:y="3979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10"/>
          <w:kern w:val="0"/>
          <w:sz w:val="14"/>
          <w:szCs w:val="14"/>
        </w:rPr>
        <w:t>P0</w:t>
      </w:r>
      <w:r>
        <w:rPr>
          <w:rFonts w:ascii="Roboto Mono" w:hAnsi="Roboto Mono" w:cs="Roboto Mono" w:eastAsia="Roboto Mono"/>
          <w:b/>
          <w:i w:val="0"/>
          <w:color w:val="1B3A5C"/>
          <w:spacing w:val="9"/>
          <w:kern w:val="0"/>
          <w:sz w:val="14"/>
          <w:szCs w:val="14"/>
        </w:rPr>
        <w:t>50272</w:t>
      </w:r>
    </w:p>
    <w:p>
      <w:pPr>
        <w:framePr w:w="1453" w:hRule="auto" w:wrap="none" w:vAnchor="page" w:hAnchor="page" w:x="3112" w:y="3934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3"/>
          <w:kern w:val="0"/>
          <w:sz w:val="11"/>
          <w:szCs w:val="11"/>
        </w:rPr>
        <w:t>MANUFAC</w:t>
      </w:r>
      <w:r>
        <w:rPr>
          <w:rFonts w:ascii="Orbitron" w:hAnsi="Orbitron" w:cs="Orbitron" w:eastAsia="Orbitron"/>
          <w:b/>
          <w:i w:val="0"/>
          <w:color w:val="7A5C1E"/>
          <w:spacing w:val="2"/>
          <w:kern w:val="0"/>
          <w:sz w:val="11"/>
          <w:szCs w:val="11"/>
        </w:rPr>
        <w:t>TURE DATE</w:t>
      </w:r>
    </w:p>
    <w:p>
      <w:pPr>
        <w:framePr w:w="1444" w:hRule="auto" w:wrap="none" w:vAnchor="page" w:hAnchor="page" w:x="3112" w:y="4082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9"/>
          <w:szCs w:val="9"/>
        </w:rPr>
        <w:t>ДАТУМ Н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9"/>
          <w:szCs w:val="9"/>
        </w:rPr>
        <w:t>А ПРОИЗВОДСТВО</w:t>
      </w:r>
    </w:p>
    <w:p>
      <w:pPr>
        <w:framePr w:w="626" w:hRule="auto" w:wrap="none" w:vAnchor="page" w:hAnchor="page" w:x="4609" w:y="3993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kern w:val="0"/>
          <w:sz w:val="13"/>
          <w:szCs w:val="13"/>
        </w:rPr>
        <w:t>10.2025</w:t>
      </w:r>
    </w:p>
    <w:p>
      <w:pPr>
        <w:framePr w:w="1216" w:hRule="auto" w:wrap="none" w:vAnchor="page" w:hAnchor="page" w:x="5428" w:y="3934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4"/>
          <w:kern w:val="0"/>
          <w:sz w:val="11"/>
          <w:szCs w:val="11"/>
        </w:rPr>
        <w:t>PACKA</w:t>
      </w:r>
      <w:r>
        <w:rPr>
          <w:rFonts w:ascii="Orbitron" w:hAnsi="Orbitron" w:cs="Orbitron" w:eastAsia="Orbitron"/>
          <w:b/>
          <w:i w:val="0"/>
          <w:color w:val="7A5C1E"/>
          <w:spacing w:val="3"/>
          <w:kern w:val="0"/>
          <w:sz w:val="11"/>
          <w:szCs w:val="11"/>
        </w:rPr>
        <w:t>GING DATE</w:t>
      </w:r>
    </w:p>
    <w:p>
      <w:pPr>
        <w:framePr w:w="1185" w:hRule="auto" w:wrap="none" w:vAnchor="page" w:hAnchor="page" w:x="5428" w:y="4082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9"/>
          <w:szCs w:val="9"/>
        </w:rPr>
        <w:t>ДАТУМ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2"/>
          <w:kern w:val="0"/>
          <w:sz w:val="9"/>
          <w:szCs w:val="9"/>
        </w:rPr>
        <w:t xml:space="preserve"> НА ПАКУВАЊЕ</w:t>
      </w:r>
    </w:p>
    <w:p>
      <w:pPr>
        <w:framePr w:w="626" w:hRule="auto" w:wrap="none" w:vAnchor="page" w:hAnchor="page" w:x="6691" w:y="3993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kern w:val="0"/>
          <w:sz w:val="13"/>
          <w:szCs w:val="13"/>
        </w:rPr>
        <w:t>12.2025</w:t>
      </w:r>
    </w:p>
    <w:p>
      <w:pPr>
        <w:framePr w:w="1159" w:hRule="auto" w:wrap="none" w:vAnchor="page" w:hAnchor="page" w:x="7511" w:y="3934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4"/>
          <w:kern w:val="0"/>
          <w:sz w:val="11"/>
          <w:szCs w:val="11"/>
        </w:rPr>
        <w:t>MA</w:t>
      </w:r>
      <w:r>
        <w:rPr>
          <w:rFonts w:ascii="Orbitron" w:hAnsi="Orbitron" w:cs="Orbitron" w:eastAsia="Orbitron"/>
          <w:b/>
          <w:i w:val="0"/>
          <w:color w:val="7A5C1E"/>
          <w:spacing w:val="3"/>
          <w:kern w:val="0"/>
          <w:sz w:val="11"/>
          <w:szCs w:val="11"/>
        </w:rPr>
        <w:t>NUFACTURER</w:t>
      </w:r>
    </w:p>
    <w:p>
      <w:pPr>
        <w:framePr w:w="903" w:hRule="auto" w:wrap="none" w:vAnchor="page" w:hAnchor="page" w:x="7511" w:y="4082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9"/>
          <w:szCs w:val="9"/>
        </w:rPr>
        <w:t>ПРОИЗВОД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9"/>
          <w:szCs w:val="9"/>
        </w:rPr>
        <w:t>ИТЕЛ</w:t>
      </w:r>
    </w:p>
    <w:p>
      <w:pPr>
        <w:framePr w:w="1565" w:hRule="auto" w:wrap="none" w:vAnchor="page" w:hAnchor="page" w:x="8705" w:y="3926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0F172A"/>
          <w:kern w:val="0"/>
          <w:sz w:val="12"/>
          <w:szCs w:val="12"/>
        </w:rPr>
        <w:t xml:space="preserve">PURELY </w:t>
      </w:r>
      <w:r>
        <w:rPr>
          <w:rFonts w:ascii="Montserrat" w:hAnsi="Montserrat" w:cs="Montserrat" w:eastAsia="Montserrat"/>
          <w:b/>
          <w:i w:val="0"/>
          <w:color w:val="0F172A"/>
          <w:spacing w:val="-1"/>
          <w:kern w:val="0"/>
          <w:sz w:val="12"/>
          <w:szCs w:val="12"/>
        </w:rPr>
        <w:t xml:space="preserve">PLANT DOOEL </w:t>
      </w:r>
    </w:p>
    <w:p>
      <w:pPr>
        <w:framePr w:w="1222" w:hRule="auto" w:wrap="none" w:vAnchor="page" w:hAnchor="page" w:x="10175" w:y="3949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9"/>
          <w:szCs w:val="9"/>
        </w:rPr>
        <w:t xml:space="preserve">ПЈУРЛИ </w:t>
      </w: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9"/>
          <w:szCs w:val="9"/>
        </w:rPr>
        <w:t>ПЛАНТ ДООЕЛ</w:t>
      </w:r>
    </w:p>
    <w:p>
      <w:pPr>
        <w:framePr w:w="1928" w:hRule="auto" w:wrap="none" w:vAnchor="page" w:hAnchor="page" w:x="8705" w:y="4069"/>
        <w:spacing w:before="0" w:after="0" w:line="110" w:lineRule="exact"/>
        <w:ind w:left="0" w:right="0" w:firstLine="0"/>
        <w:jc w:val="left"/>
      </w:pPr>
      <w:r>
        <w:rPr>
          <w:rFonts w:ascii="Roboto Mono Medium" w:hAnsi="Roboto Mono Medium" w:cs="Roboto Mono Medium" w:eastAsia="Roboto Mono Medium"/>
          <w:b w:val="0"/>
          <w:i w:val="0"/>
          <w:color w:val="1E293B"/>
          <w:spacing w:val="-6"/>
          <w:kern w:val="0"/>
          <w:sz w:val="11"/>
          <w:szCs w:val="11"/>
        </w:rPr>
        <w:t>Kojlija, Petrovec-Skopje,</w:t>
      </w:r>
      <w:r>
        <w:rPr>
          <w:rFonts w:ascii="Roboto Mono Medium" w:hAnsi="Roboto Mono Medium" w:cs="Roboto Mono Medium" w:eastAsia="Roboto Mono Medium"/>
          <w:b w:val="0"/>
          <w:i w:val="0"/>
          <w:color w:val="1E293B"/>
          <w:spacing w:val="-7"/>
          <w:kern w:val="0"/>
          <w:sz w:val="11"/>
          <w:szCs w:val="11"/>
        </w:rPr>
        <w:t xml:space="preserve"> MK</w:t>
      </w:r>
    </w:p>
    <w:p>
      <w:pPr>
        <w:framePr w:w="1492" w:hRule="auto" w:wrap="none" w:vAnchor="page" w:hAnchor="page" w:x="576" w:y="4354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4"/>
          <w:kern w:val="0"/>
          <w:sz w:val="11"/>
          <w:szCs w:val="11"/>
        </w:rPr>
        <w:t>C</w:t>
      </w:r>
      <w:r>
        <w:rPr>
          <w:rFonts w:ascii="Orbitron" w:hAnsi="Orbitron" w:cs="Orbitron" w:eastAsia="Orbitron"/>
          <w:b/>
          <w:i w:val="0"/>
          <w:color w:val="7A5C1E"/>
          <w:spacing w:val="3"/>
          <w:kern w:val="0"/>
          <w:sz w:val="11"/>
          <w:szCs w:val="11"/>
        </w:rPr>
        <w:t>ONTACT PACKAGING</w:t>
      </w:r>
    </w:p>
    <w:p>
      <w:pPr>
        <w:framePr w:w="1282" w:hRule="auto" w:wrap="none" w:vAnchor="page" w:hAnchor="page" w:x="576" w:y="4502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9"/>
          <w:szCs w:val="9"/>
        </w:rPr>
        <w:t>К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2"/>
          <w:kern w:val="0"/>
          <w:sz w:val="9"/>
          <w:szCs w:val="9"/>
        </w:rPr>
        <w:t>ОНТАКТНО ПАКУВАЊЕ</w:t>
      </w:r>
    </w:p>
    <w:p>
      <w:pPr>
        <w:framePr w:w="1245" w:hRule="auto" w:wrap="none" w:vAnchor="page" w:hAnchor="page" w:x="2153" w:y="4346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0F172A"/>
          <w:kern w:val="0"/>
          <w:sz w:val="12"/>
          <w:szCs w:val="12"/>
        </w:rPr>
        <w:t>TRIPLEX A</w:t>
      </w:r>
      <w:r>
        <w:rPr>
          <w:rFonts w:ascii="Montserrat" w:hAnsi="Montserrat" w:cs="Montserrat" w:eastAsia="Montserrat"/>
          <w:b/>
          <w:i w:val="0"/>
          <w:color w:val="0F172A"/>
          <w:spacing w:val="-1"/>
          <w:kern w:val="0"/>
          <w:sz w:val="12"/>
          <w:szCs w:val="12"/>
        </w:rPr>
        <w:t xml:space="preserve">LU BAG </w:t>
      </w:r>
    </w:p>
    <w:p>
      <w:pPr>
        <w:framePr w:w="1117" w:hRule="auto" w:wrap="none" w:vAnchor="page" w:hAnchor="page" w:x="3308" w:y="4369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9"/>
          <w:szCs w:val="9"/>
        </w:rPr>
        <w:t>ТРИПЛ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9"/>
          <w:szCs w:val="9"/>
        </w:rPr>
        <w:t>ЕКС АЛУ КЕСА</w:t>
      </w:r>
    </w:p>
    <w:p>
      <w:pPr>
        <w:framePr w:w="3579" w:hRule="auto" w:wrap="none" w:vAnchor="page" w:hAnchor="page" w:x="2153" w:y="4489"/>
        <w:spacing w:before="0" w:after="0" w:line="110" w:lineRule="exact"/>
        <w:ind w:left="0" w:right="0" w:firstLine="0"/>
        <w:jc w:val="left"/>
      </w:pPr>
      <w:r>
        <w:rPr>
          <w:rFonts w:ascii="Roboto Mono Medium" w:hAnsi="Roboto Mono Medium" w:cs="Roboto Mono Medium" w:eastAsia="Roboto Mono Medium"/>
          <w:b w:val="0"/>
          <w:i w:val="0"/>
          <w:color w:val="1E293B"/>
          <w:spacing w:val="-6"/>
          <w:kern w:val="0"/>
          <w:sz w:val="11"/>
          <w:szCs w:val="11"/>
        </w:rPr>
        <w:t xml:space="preserve">PET 12 · ALU 7 · PE 80 · 300×500 mm · net 400.0 g </w:t>
      </w:r>
      <w:r>
        <w:rPr>
          <w:rFonts w:ascii="Roboto Mono Medium" w:hAnsi="Roboto Mono Medium" w:cs="Roboto Mono Medium" w:eastAsia="Roboto Mono Medium"/>
          <w:b w:val="0"/>
          <w:i w:val="0"/>
          <w:color w:val="1E293B"/>
          <w:spacing w:val="-7"/>
          <w:kern w:val="0"/>
          <w:sz w:val="11"/>
          <w:szCs w:val="11"/>
        </w:rPr>
        <w:t>±3%</w:t>
      </w:r>
    </w:p>
    <w:p>
      <w:pPr>
        <w:framePr w:w="1018" w:hRule="auto" w:wrap="none" w:vAnchor="page" w:hAnchor="page" w:x="6058" w:y="4354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4"/>
          <w:kern w:val="0"/>
          <w:sz w:val="11"/>
          <w:szCs w:val="11"/>
        </w:rPr>
        <w:t>DO</w:t>
      </w:r>
      <w:r>
        <w:rPr>
          <w:rFonts w:ascii="Orbitron" w:hAnsi="Orbitron" w:cs="Orbitron" w:eastAsia="Orbitron"/>
          <w:b/>
          <w:i w:val="0"/>
          <w:color w:val="7A5C1E"/>
          <w:spacing w:val="3"/>
          <w:kern w:val="0"/>
          <w:sz w:val="11"/>
          <w:szCs w:val="11"/>
        </w:rPr>
        <w:t>SAGE FORM</w:t>
      </w:r>
    </w:p>
    <w:p>
      <w:pPr>
        <w:framePr w:w="994" w:hRule="auto" w:wrap="none" w:vAnchor="page" w:hAnchor="page" w:x="6058" w:y="4502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9"/>
          <w:szCs w:val="9"/>
        </w:rPr>
        <w:t>ДО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2"/>
          <w:kern w:val="0"/>
          <w:sz w:val="9"/>
          <w:szCs w:val="9"/>
        </w:rPr>
        <w:t>ЗАЖНА ФОРМА</w:t>
      </w:r>
    </w:p>
    <w:p>
      <w:pPr>
        <w:framePr w:w="1681" w:hRule="auto" w:wrap="none" w:vAnchor="page" w:hAnchor="page" w:x="7158" w:y="4346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0F172A"/>
          <w:spacing w:val="-1"/>
          <w:kern w:val="0"/>
          <w:sz w:val="12"/>
          <w:szCs w:val="12"/>
        </w:rPr>
        <w:t>DRY CANNABIS FLO</w:t>
      </w:r>
      <w:r>
        <w:rPr>
          <w:rFonts w:ascii="Montserrat" w:hAnsi="Montserrat" w:cs="Montserrat" w:eastAsia="Montserrat"/>
          <w:b/>
          <w:i w:val="0"/>
          <w:color w:val="0F172A"/>
          <w:spacing w:val="-2"/>
          <w:kern w:val="0"/>
          <w:sz w:val="12"/>
          <w:szCs w:val="12"/>
        </w:rPr>
        <w:t xml:space="preserve">WER </w:t>
      </w:r>
    </w:p>
    <w:p>
      <w:pPr>
        <w:framePr w:w="1236" w:hRule="auto" w:wrap="none" w:vAnchor="page" w:hAnchor="page" w:x="8733" w:y="4369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9"/>
          <w:szCs w:val="9"/>
        </w:rPr>
        <w:t xml:space="preserve">СУВ ЦВЕТ 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2"/>
          <w:kern w:val="0"/>
          <w:sz w:val="9"/>
          <w:szCs w:val="9"/>
        </w:rPr>
        <w:t>ОД КАНАБИС</w:t>
      </w:r>
    </w:p>
    <w:p>
      <w:pPr>
        <w:framePr w:w="984" w:hRule="auto" w:wrap="none" w:vAnchor="page" w:hAnchor="page" w:x="7158" w:y="4489"/>
        <w:spacing w:before="0" w:after="0" w:line="110" w:lineRule="exact"/>
        <w:ind w:left="0" w:right="0" w:firstLine="0"/>
        <w:jc w:val="left"/>
      </w:pPr>
      <w:r>
        <w:rPr>
          <w:rFonts w:ascii="Roboto Mono Medium" w:hAnsi="Roboto Mono Medium" w:cs="Roboto Mono Medium" w:eastAsia="Roboto Mono Medium"/>
          <w:b w:val="0"/>
          <w:i/>
          <w:color w:val="1E293B"/>
          <w:spacing w:val="-4"/>
          <w:kern w:val="0"/>
          <w:sz w:val="11"/>
          <w:szCs w:val="11"/>
        </w:rPr>
        <w:t>Canna</w:t>
      </w:r>
      <w:r>
        <w:rPr>
          <w:rFonts w:ascii="Roboto Mono Medium" w:hAnsi="Roboto Mono Medium" w:cs="Roboto Mono Medium" w:eastAsia="Roboto Mono Medium"/>
          <w:b w:val="0"/>
          <w:i/>
          <w:color w:val="1E293B"/>
          <w:spacing w:val="-5"/>
          <w:kern w:val="0"/>
          <w:sz w:val="11"/>
          <w:szCs w:val="11"/>
        </w:rPr>
        <w:t>bis flos.</w:t>
      </w:r>
    </w:p>
    <w:p>
      <w:pPr>
        <w:framePr w:w="1598" w:hRule="auto" w:wrap="none" w:vAnchor="page" w:hAnchor="page" w:x="7998" w:y="4489"/>
        <w:spacing w:before="0" w:after="0" w:line="110" w:lineRule="exact"/>
        <w:ind w:left="0" w:right="0" w:firstLine="0"/>
        <w:jc w:val="left"/>
      </w:pPr>
      <w:r>
        <w:rPr>
          <w:rFonts w:ascii="Roboto Mono Medium" w:hAnsi="Roboto Mono Medium" w:cs="Roboto Mono Medium" w:eastAsia="Roboto Mono Medium"/>
          <w:b w:val="0"/>
          <w:i w:val="0"/>
          <w:color w:val="1E293B"/>
          <w:spacing w:val="-6"/>
          <w:kern w:val="0"/>
          <w:sz w:val="11"/>
          <w:szCs w:val="11"/>
        </w:rPr>
        <w:t xml:space="preserve"> · Ph. Eur. 11.5 (302</w:t>
      </w:r>
      <w:r>
        <w:rPr>
          <w:rFonts w:ascii="Roboto Mono Medium" w:hAnsi="Roboto Mono Medium" w:cs="Roboto Mono Medium" w:eastAsia="Roboto Mono Medium"/>
          <w:b w:val="0"/>
          <w:i w:val="0"/>
          <w:color w:val="1E293B"/>
          <w:spacing w:val="-7"/>
          <w:kern w:val="0"/>
          <w:sz w:val="11"/>
          <w:szCs w:val="11"/>
        </w:rPr>
        <w:t>8)</w:t>
      </w:r>
    </w:p>
    <w:p>
      <w:pPr>
        <w:framePr w:w="226" w:hRule="auto" w:wrap="none" w:vAnchor="page" w:hAnchor="page" w:x="576" w:y="5361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kern w:val="0"/>
          <w:sz w:val="12"/>
          <w:szCs w:val="12"/>
        </w:rPr>
        <w:t>№</w:t>
      </w:r>
    </w:p>
    <w:p>
      <w:pPr>
        <w:framePr w:w="995" w:hRule="auto" w:wrap="none" w:vAnchor="page" w:hAnchor="page" w:x="1017" w:y="5361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spacing w:val="14"/>
          <w:kern w:val="0"/>
          <w:sz w:val="12"/>
          <w:szCs w:val="12"/>
        </w:rPr>
        <w:t>PARAME</w:t>
      </w:r>
      <w:r>
        <w:rPr>
          <w:rFonts w:ascii="Montserrat" w:hAnsi="Montserrat" w:cs="Montserrat" w:eastAsia="Montserrat"/>
          <w:b/>
          <w:i w:val="0"/>
          <w:color w:val="1B3A5C"/>
          <w:spacing w:val="13"/>
          <w:kern w:val="0"/>
          <w:sz w:val="12"/>
          <w:szCs w:val="12"/>
        </w:rPr>
        <w:t xml:space="preserve">TER </w:t>
      </w:r>
    </w:p>
    <w:p>
      <w:pPr>
        <w:framePr w:w="112" w:hRule="auto" w:wrap="none" w:vAnchor="page" w:hAnchor="page" w:x="1992" w:y="5368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5A6E84"/>
          <w:kern w:val="0"/>
          <w:sz w:val="11"/>
          <w:szCs w:val="11"/>
        </w:rPr>
        <w:t>|</w:t>
      </w:r>
    </w:p>
    <w:p>
      <w:pPr>
        <w:framePr w:w="699" w:hRule="auto" w:wrap="none" w:vAnchor="page" w:hAnchor="page" w:x="2088" w:y="5380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>П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10"/>
          <w:szCs w:val="10"/>
        </w:rPr>
        <w:t>араметар</w:t>
      </w:r>
    </w:p>
    <w:p>
      <w:pPr>
        <w:framePr w:w="738" w:hRule="auto" w:wrap="none" w:vAnchor="page" w:hAnchor="page" w:x="5590" w:y="5361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spacing w:val="17"/>
          <w:kern w:val="0"/>
          <w:sz w:val="12"/>
          <w:szCs w:val="12"/>
        </w:rPr>
        <w:t>ME</w:t>
      </w:r>
      <w:r>
        <w:rPr>
          <w:rFonts w:ascii="Montserrat" w:hAnsi="Montserrat" w:cs="Montserrat" w:eastAsia="Montserrat"/>
          <w:b/>
          <w:i w:val="0"/>
          <w:color w:val="1B3A5C"/>
          <w:spacing w:val="16"/>
          <w:kern w:val="0"/>
          <w:sz w:val="12"/>
          <w:szCs w:val="12"/>
        </w:rPr>
        <w:t xml:space="preserve">THOD </w:t>
      </w:r>
    </w:p>
    <w:p>
      <w:pPr>
        <w:framePr w:w="112" w:hRule="auto" w:wrap="none" w:vAnchor="page" w:hAnchor="page" w:x="6309" w:y="5368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5A6E84"/>
          <w:kern w:val="0"/>
          <w:sz w:val="11"/>
          <w:szCs w:val="11"/>
        </w:rPr>
        <w:t>|</w:t>
      </w:r>
    </w:p>
    <w:p>
      <w:pPr>
        <w:framePr w:w="419" w:hRule="auto" w:wrap="none" w:vAnchor="page" w:hAnchor="page" w:x="6405" w:y="5380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-3"/>
          <w:kern w:val="0"/>
          <w:sz w:val="10"/>
          <w:szCs w:val="10"/>
        </w:rPr>
        <w:t>Метод</w:t>
      </w:r>
    </w:p>
    <w:p>
      <w:pPr>
        <w:framePr w:w="1157" w:hRule="auto" w:wrap="none" w:vAnchor="page" w:hAnchor="page" w:x="7743" w:y="5361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spacing w:val="13"/>
          <w:kern w:val="0"/>
          <w:sz w:val="12"/>
          <w:szCs w:val="12"/>
        </w:rPr>
        <w:t>ACC. CR</w:t>
      </w:r>
      <w:r>
        <w:rPr>
          <w:rFonts w:ascii="Montserrat" w:hAnsi="Montserrat" w:cs="Montserrat" w:eastAsia="Montserrat"/>
          <w:b/>
          <w:i w:val="0"/>
          <w:color w:val="1B3A5C"/>
          <w:spacing w:val="12"/>
          <w:kern w:val="0"/>
          <w:sz w:val="12"/>
          <w:szCs w:val="12"/>
        </w:rPr>
        <w:t xml:space="preserve">ITERIA </w:t>
      </w:r>
    </w:p>
    <w:p>
      <w:pPr>
        <w:framePr w:w="112" w:hRule="auto" w:wrap="none" w:vAnchor="page" w:hAnchor="page" w:x="8880" w:y="5368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5A6E84"/>
          <w:kern w:val="0"/>
          <w:sz w:val="11"/>
          <w:szCs w:val="11"/>
        </w:rPr>
        <w:t>|</w:t>
      </w:r>
    </w:p>
    <w:p>
      <w:pPr>
        <w:framePr w:w="677" w:hRule="auto" w:wrap="none" w:vAnchor="page" w:hAnchor="page" w:x="8976" w:y="5380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5"/>
          <w:kern w:val="0"/>
          <w:sz w:val="10"/>
          <w:szCs w:val="10"/>
        </w:rPr>
        <w:t>Кр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итериум</w:t>
      </w:r>
    </w:p>
    <w:p>
      <w:pPr>
        <w:framePr w:w="648" w:hRule="auto" w:wrap="none" w:vAnchor="page" w:hAnchor="page" w:x="10130" w:y="5361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spacing w:val="15"/>
          <w:kern w:val="0"/>
          <w:sz w:val="12"/>
          <w:szCs w:val="12"/>
        </w:rPr>
        <w:t>RESU</w:t>
      </w:r>
      <w:r>
        <w:rPr>
          <w:rFonts w:ascii="Montserrat" w:hAnsi="Montserrat" w:cs="Montserrat" w:eastAsia="Montserrat"/>
          <w:b/>
          <w:i w:val="0"/>
          <w:color w:val="1B3A5C"/>
          <w:spacing w:val="14"/>
          <w:kern w:val="0"/>
          <w:sz w:val="12"/>
          <w:szCs w:val="12"/>
        </w:rPr>
        <w:t xml:space="preserve">LT </w:t>
      </w:r>
    </w:p>
    <w:p>
      <w:pPr>
        <w:framePr w:w="112" w:hRule="auto" w:wrap="none" w:vAnchor="page" w:hAnchor="page" w:x="10759" w:y="5368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5A6E84"/>
          <w:kern w:val="0"/>
          <w:sz w:val="11"/>
          <w:szCs w:val="11"/>
        </w:rPr>
        <w:t>|</w:t>
      </w:r>
    </w:p>
    <w:p>
      <w:pPr>
        <w:framePr w:w="557" w:hRule="auto" w:wrap="none" w:vAnchor="page" w:hAnchor="page" w:x="10855" w:y="5380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>Резу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10"/>
          <w:szCs w:val="10"/>
        </w:rPr>
        <w:t>лтат</w:t>
      </w:r>
    </w:p>
    <w:p>
      <w:pPr>
        <w:framePr w:w="152" w:hRule="auto" w:wrap="none" w:vAnchor="page" w:hAnchor="page" w:x="576" w:y="5719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3B6BA5"/>
          <w:kern w:val="0"/>
          <w:sz w:val="12"/>
          <w:szCs w:val="12"/>
        </w:rPr>
        <w:t>1</w:t>
      </w:r>
    </w:p>
    <w:p>
      <w:pPr>
        <w:framePr w:w="2132" w:hRule="auto" w:wrap="none" w:vAnchor="page" w:hAnchor="page" w:x="1017" w:y="5720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spacing w:val="4"/>
          <w:kern w:val="0"/>
          <w:sz w:val="13"/>
          <w:szCs w:val="13"/>
        </w:rPr>
        <w:t>Identification A, Ap</w:t>
      </w:r>
      <w:r>
        <w:rPr>
          <w:rFonts w:ascii="Montserrat" w:hAnsi="Montserrat" w:cs="Montserrat" w:eastAsia="Montserrat"/>
          <w:b/>
          <w:i w:val="0"/>
          <w:color w:val="16324F"/>
          <w:spacing w:val="3"/>
          <w:kern w:val="0"/>
          <w:sz w:val="13"/>
          <w:szCs w:val="13"/>
        </w:rPr>
        <w:t xml:space="preserve">pearance </w:t>
      </w:r>
    </w:p>
    <w:p>
      <w:pPr>
        <w:framePr w:w="2093" w:hRule="auto" w:wrap="none" w:vAnchor="page" w:hAnchor="page" w:x="3192" w:y="5734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5"/>
          <w:kern w:val="0"/>
          <w:sz w:val="10"/>
          <w:szCs w:val="10"/>
        </w:rPr>
        <w:t>Идентиф. A, Изглед ·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 xml:space="preserve"> Макроскопски</w:t>
      </w:r>
    </w:p>
    <w:p>
      <w:pPr>
        <w:framePr w:w="1268" w:hRule="auto" w:wrap="none" w:vAnchor="page" w:hAnchor="page" w:x="5590" w:y="573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6"/>
          <w:kern w:val="0"/>
          <w:sz w:val="11"/>
          <w:szCs w:val="11"/>
        </w:rPr>
        <w:t>Ph. Eur. mon. 3028</w:t>
      </w:r>
    </w:p>
    <w:p>
      <w:pPr>
        <w:framePr w:w="1466" w:hRule="auto" w:wrap="none" w:vAnchor="page" w:hAnchor="page" w:x="7743" w:y="573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>Conforms to monogra</w:t>
      </w:r>
      <w:r>
        <w:rPr>
          <w:rFonts w:ascii="Roboto Mono" w:hAnsi="Roboto Mono" w:cs="Roboto Mono" w:eastAsia="Roboto Mono"/>
          <w:b w:val="0"/>
          <w:i w:val="0"/>
          <w:color w:val="1E293B"/>
          <w:spacing w:val="-7"/>
          <w:kern w:val="0"/>
          <w:sz w:val="11"/>
          <w:szCs w:val="11"/>
        </w:rPr>
        <w:t>ph</w:t>
      </w:r>
    </w:p>
    <w:p>
      <w:pPr>
        <w:framePr w:w="704" w:hRule="auto" w:wrap="none" w:vAnchor="page" w:hAnchor="page" w:x="10730" w:y="5657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-3"/>
          <w:kern w:val="0"/>
          <w:sz w:val="13"/>
          <w:szCs w:val="13"/>
        </w:rPr>
        <w:t>Confor</w:t>
      </w:r>
      <w:r>
        <w:rPr>
          <w:rFonts w:ascii="Roboto Mono" w:hAnsi="Roboto Mono" w:cs="Roboto Mono" w:eastAsia="Roboto Mono"/>
          <w:b/>
          <w:i w:val="0"/>
          <w:color w:val="1B3A5C"/>
          <w:spacing w:val="-4"/>
          <w:kern w:val="0"/>
          <w:sz w:val="13"/>
          <w:szCs w:val="13"/>
        </w:rPr>
        <w:t>ms</w:t>
      </w:r>
    </w:p>
    <w:p>
      <w:pPr>
        <w:framePr w:w="614" w:hRule="auto" w:wrap="none" w:vAnchor="page" w:hAnchor="page" w:x="10775" w:y="5812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1B3A5C"/>
          <w:spacing w:val="3"/>
          <w:kern w:val="0"/>
          <w:sz w:val="10"/>
          <w:szCs w:val="10"/>
        </w:rPr>
        <w:t>Од</w:t>
      </w:r>
      <w:r>
        <w:rPr>
          <w:rFonts w:ascii="Montserrat Medium" w:hAnsi="Montserrat Medium" w:cs="Montserrat Medium" w:eastAsia="Montserrat Medium"/>
          <w:b w:val="0"/>
          <w:i/>
          <w:color w:val="1B3A5C"/>
          <w:spacing w:val="2"/>
          <w:kern w:val="0"/>
          <w:sz w:val="10"/>
          <w:szCs w:val="10"/>
        </w:rPr>
        <w:t>говара</w:t>
      </w:r>
    </w:p>
    <w:p>
      <w:pPr>
        <w:framePr w:w="152" w:hRule="auto" w:wrap="none" w:vAnchor="page" w:hAnchor="page" w:x="576" w:y="5959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3B6BA5"/>
          <w:kern w:val="0"/>
          <w:sz w:val="12"/>
          <w:szCs w:val="12"/>
        </w:rPr>
        <w:t>2</w:t>
      </w:r>
    </w:p>
    <w:p>
      <w:pPr>
        <w:framePr w:w="1187" w:hRule="auto" w:wrap="none" w:vAnchor="page" w:hAnchor="page" w:x="1017" w:y="5975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spacing w:val="4"/>
          <w:kern w:val="0"/>
          <w:sz w:val="13"/>
          <w:szCs w:val="13"/>
        </w:rPr>
        <w:t>Identifi</w:t>
      </w:r>
      <w:r>
        <w:rPr>
          <w:rFonts w:ascii="Montserrat" w:hAnsi="Montserrat" w:cs="Montserrat" w:eastAsia="Montserrat"/>
          <w:b/>
          <w:i w:val="0"/>
          <w:color w:val="16324F"/>
          <w:spacing w:val="3"/>
          <w:kern w:val="0"/>
          <w:sz w:val="13"/>
          <w:szCs w:val="13"/>
        </w:rPr>
        <w:t xml:space="preserve">cation B </w:t>
      </w:r>
    </w:p>
    <w:p>
      <w:pPr>
        <w:framePr w:w="1628" w:hRule="auto" w:wrap="none" w:vAnchor="page" w:hAnchor="page" w:x="2247" w:y="598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5"/>
          <w:kern w:val="0"/>
          <w:sz w:val="10"/>
          <w:szCs w:val="10"/>
        </w:rPr>
        <w:t xml:space="preserve">Идентиф. Б · 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Микроскопски</w:t>
      </w:r>
    </w:p>
    <w:p>
      <w:pPr>
        <w:framePr w:w="1928" w:hRule="auto" w:wrap="none" w:vAnchor="page" w:hAnchor="page" w:x="5590" w:y="597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6"/>
          <w:kern w:val="0"/>
          <w:sz w:val="11"/>
          <w:szCs w:val="11"/>
        </w:rPr>
        <w:t>Ph. Eur. 2.8.23 (microscop</w:t>
      </w:r>
      <w:r>
        <w:rPr>
          <w:rFonts w:ascii="Roboto Mono" w:hAnsi="Roboto Mono" w:cs="Roboto Mono" w:eastAsia="Roboto Mono"/>
          <w:b w:val="0"/>
          <w:i w:val="0"/>
          <w:color w:val="475569"/>
          <w:spacing w:val="-7"/>
          <w:kern w:val="0"/>
          <w:sz w:val="11"/>
          <w:szCs w:val="11"/>
        </w:rPr>
        <w:t>y)</w:t>
      </w:r>
    </w:p>
    <w:p>
      <w:pPr>
        <w:framePr w:w="1466" w:hRule="auto" w:wrap="none" w:vAnchor="page" w:hAnchor="page" w:x="7743" w:y="597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>Conforms to monogra</w:t>
      </w:r>
      <w:r>
        <w:rPr>
          <w:rFonts w:ascii="Roboto Mono" w:hAnsi="Roboto Mono" w:cs="Roboto Mono" w:eastAsia="Roboto Mono"/>
          <w:b w:val="0"/>
          <w:i w:val="0"/>
          <w:color w:val="1E293B"/>
          <w:spacing w:val="-7"/>
          <w:kern w:val="0"/>
          <w:sz w:val="11"/>
          <w:szCs w:val="11"/>
        </w:rPr>
        <w:t>ph</w:t>
      </w:r>
    </w:p>
    <w:p>
      <w:pPr>
        <w:framePr w:w="704" w:hRule="auto" w:wrap="none" w:vAnchor="page" w:hAnchor="page" w:x="10730" w:y="5897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-3"/>
          <w:kern w:val="0"/>
          <w:sz w:val="13"/>
          <w:szCs w:val="13"/>
        </w:rPr>
        <w:t>Confor</w:t>
      </w:r>
      <w:r>
        <w:rPr>
          <w:rFonts w:ascii="Roboto Mono" w:hAnsi="Roboto Mono" w:cs="Roboto Mono" w:eastAsia="Roboto Mono"/>
          <w:b/>
          <w:i w:val="0"/>
          <w:color w:val="1B3A5C"/>
          <w:spacing w:val="-4"/>
          <w:kern w:val="0"/>
          <w:sz w:val="13"/>
          <w:szCs w:val="13"/>
        </w:rPr>
        <w:t>ms</w:t>
      </w:r>
    </w:p>
    <w:p>
      <w:pPr>
        <w:framePr w:w="614" w:hRule="auto" w:wrap="none" w:vAnchor="page" w:hAnchor="page" w:x="10775" w:y="6052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1B3A5C"/>
          <w:spacing w:val="3"/>
          <w:kern w:val="0"/>
          <w:sz w:val="10"/>
          <w:szCs w:val="10"/>
        </w:rPr>
        <w:t>Од</w:t>
      </w:r>
      <w:r>
        <w:rPr>
          <w:rFonts w:ascii="Montserrat Medium" w:hAnsi="Montserrat Medium" w:cs="Montserrat Medium" w:eastAsia="Montserrat Medium"/>
          <w:b w:val="0"/>
          <w:i/>
          <w:color w:val="1B3A5C"/>
          <w:spacing w:val="2"/>
          <w:kern w:val="0"/>
          <w:sz w:val="10"/>
          <w:szCs w:val="10"/>
        </w:rPr>
        <w:t>говара</w:t>
      </w:r>
    </w:p>
    <w:p>
      <w:pPr>
        <w:framePr w:w="152" w:hRule="auto" w:wrap="none" w:vAnchor="page" w:hAnchor="page" w:x="576" w:y="6199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3B6BA5"/>
          <w:kern w:val="0"/>
          <w:sz w:val="12"/>
          <w:szCs w:val="12"/>
        </w:rPr>
        <w:t>3</w:t>
      </w:r>
    </w:p>
    <w:p>
      <w:pPr>
        <w:framePr w:w="1187" w:hRule="auto" w:wrap="none" w:vAnchor="page" w:hAnchor="page" w:x="1017" w:y="6215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spacing w:val="4"/>
          <w:kern w:val="0"/>
          <w:sz w:val="13"/>
          <w:szCs w:val="13"/>
        </w:rPr>
        <w:t>Identification</w:t>
      </w:r>
      <w:r>
        <w:rPr>
          <w:rFonts w:ascii="Montserrat" w:hAnsi="Montserrat" w:cs="Montserrat" w:eastAsia="Montserrat"/>
          <w:b/>
          <w:i w:val="0"/>
          <w:color w:val="16324F"/>
          <w:spacing w:val="3"/>
          <w:kern w:val="0"/>
          <w:sz w:val="13"/>
          <w:szCs w:val="13"/>
        </w:rPr>
        <w:t xml:space="preserve"> C </w:t>
      </w:r>
    </w:p>
    <w:p>
      <w:pPr>
        <w:framePr w:w="1481" w:hRule="auto" w:wrap="none" w:vAnchor="page" w:hAnchor="page" w:x="2247" w:y="622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Идентиф. Ц · HPLC/HP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>TLC</w:t>
      </w:r>
    </w:p>
    <w:p>
      <w:pPr>
        <w:framePr w:w="1532" w:hRule="auto" w:wrap="none" w:vAnchor="page" w:hAnchor="page" w:x="5590" w:y="621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6"/>
          <w:kern w:val="0"/>
          <w:sz w:val="11"/>
          <w:szCs w:val="11"/>
        </w:rPr>
        <w:t>Ph. Eur. 2.2.29 (302</w:t>
      </w:r>
      <w:r>
        <w:rPr>
          <w:rFonts w:ascii="Roboto Mono" w:hAnsi="Roboto Mono" w:cs="Roboto Mono" w:eastAsia="Roboto Mono"/>
          <w:b w:val="0"/>
          <w:i w:val="0"/>
          <w:color w:val="475569"/>
          <w:spacing w:val="-7"/>
          <w:kern w:val="0"/>
          <w:sz w:val="11"/>
          <w:szCs w:val="11"/>
        </w:rPr>
        <w:t>8)</w:t>
      </w:r>
    </w:p>
    <w:p>
      <w:pPr>
        <w:framePr w:w="1466" w:hRule="auto" w:wrap="none" w:vAnchor="page" w:hAnchor="page" w:x="7743" w:y="621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>Conforms to monogra</w:t>
      </w:r>
      <w:r>
        <w:rPr>
          <w:rFonts w:ascii="Roboto Mono" w:hAnsi="Roboto Mono" w:cs="Roboto Mono" w:eastAsia="Roboto Mono"/>
          <w:b w:val="0"/>
          <w:i w:val="0"/>
          <w:color w:val="1E293B"/>
          <w:spacing w:val="-7"/>
          <w:kern w:val="0"/>
          <w:sz w:val="11"/>
          <w:szCs w:val="11"/>
        </w:rPr>
        <w:t>ph</w:t>
      </w:r>
    </w:p>
    <w:p>
      <w:pPr>
        <w:framePr w:w="704" w:hRule="auto" w:wrap="none" w:vAnchor="page" w:hAnchor="page" w:x="10730" w:y="6152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-3"/>
          <w:kern w:val="0"/>
          <w:sz w:val="13"/>
          <w:szCs w:val="13"/>
        </w:rPr>
        <w:t>Confor</w:t>
      </w:r>
      <w:r>
        <w:rPr>
          <w:rFonts w:ascii="Roboto Mono" w:hAnsi="Roboto Mono" w:cs="Roboto Mono" w:eastAsia="Roboto Mono"/>
          <w:b/>
          <w:i w:val="0"/>
          <w:color w:val="1B3A5C"/>
          <w:spacing w:val="-4"/>
          <w:kern w:val="0"/>
          <w:sz w:val="13"/>
          <w:szCs w:val="13"/>
        </w:rPr>
        <w:t>ms</w:t>
      </w:r>
    </w:p>
    <w:p>
      <w:pPr>
        <w:framePr w:w="614" w:hRule="auto" w:wrap="none" w:vAnchor="page" w:hAnchor="page" w:x="10775" w:y="6292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1B3A5C"/>
          <w:spacing w:val="3"/>
          <w:kern w:val="0"/>
          <w:sz w:val="10"/>
          <w:szCs w:val="10"/>
        </w:rPr>
        <w:t>Од</w:t>
      </w:r>
      <w:r>
        <w:rPr>
          <w:rFonts w:ascii="Montserrat Medium" w:hAnsi="Montserrat Medium" w:cs="Montserrat Medium" w:eastAsia="Montserrat Medium"/>
          <w:b w:val="0"/>
          <w:i/>
          <w:color w:val="1B3A5C"/>
          <w:spacing w:val="2"/>
          <w:kern w:val="0"/>
          <w:sz w:val="10"/>
          <w:szCs w:val="10"/>
        </w:rPr>
        <w:t>говара</w:t>
      </w:r>
    </w:p>
    <w:p>
      <w:pPr>
        <w:framePr w:w="152" w:hRule="auto" w:wrap="none" w:vAnchor="page" w:hAnchor="page" w:x="576" w:y="6454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3B6BA5"/>
          <w:kern w:val="0"/>
          <w:sz w:val="12"/>
          <w:szCs w:val="12"/>
        </w:rPr>
        <w:t>4</w:t>
      </w:r>
    </w:p>
    <w:p>
      <w:pPr>
        <w:framePr w:w="1097" w:hRule="auto" w:wrap="none" w:vAnchor="page" w:hAnchor="page" w:x="1017" w:y="6485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spacing w:val="7"/>
          <w:kern w:val="0"/>
          <w:sz w:val="13"/>
          <w:szCs w:val="13"/>
        </w:rPr>
        <w:t>A</w:t>
      </w:r>
      <w:r>
        <w:rPr>
          <w:rFonts w:ascii="Montserrat" w:hAnsi="Montserrat" w:cs="Montserrat" w:eastAsia="Montserrat"/>
          <w:b/>
          <w:i w:val="0"/>
          <w:color w:val="16324F"/>
          <w:spacing w:val="6"/>
          <w:kern w:val="0"/>
          <w:sz w:val="13"/>
          <w:szCs w:val="13"/>
        </w:rPr>
        <w:t xml:space="preserve">ssay — Total </w:t>
      </w:r>
    </w:p>
    <w:p>
      <w:pPr>
        <w:framePr w:w="150" w:hRule="auto" w:wrap="none" w:vAnchor="page" w:hAnchor="page" w:x="2175" w:y="6442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kern w:val="0"/>
          <w:sz w:val="11"/>
          <w:szCs w:val="11"/>
        </w:rPr>
        <w:t>9</w:t>
      </w:r>
    </w:p>
    <w:p>
      <w:pPr>
        <w:framePr w:w="503" w:hRule="auto" w:wrap="none" w:vAnchor="page" w:hAnchor="page" w:x="2250" w:y="6485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spacing w:val="4"/>
          <w:kern w:val="0"/>
          <w:sz w:val="13"/>
          <w:szCs w:val="13"/>
        </w:rPr>
        <w:t>-THC</w:t>
      </w:r>
      <w:r>
        <w:rPr>
          <w:rFonts w:ascii="Montserrat" w:hAnsi="Montserrat" w:cs="Montserrat" w:eastAsia="Montserrat"/>
          <w:b/>
          <w:i w:val="0"/>
          <w:color w:val="16324F"/>
          <w:spacing w:val="3"/>
          <w:kern w:val="0"/>
          <w:sz w:val="13"/>
          <w:szCs w:val="13"/>
        </w:rPr>
        <w:t xml:space="preserve">* </w:t>
      </w:r>
    </w:p>
    <w:p>
      <w:pPr>
        <w:framePr w:w="1133" w:hRule="auto" w:wrap="none" w:vAnchor="page" w:hAnchor="page" w:x="2775" w:y="649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5"/>
          <w:kern w:val="0"/>
          <w:sz w:val="10"/>
          <w:szCs w:val="10"/>
        </w:rPr>
        <w:t>Ана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 xml:space="preserve">лиза — вкупен </w:t>
      </w:r>
    </w:p>
    <w:p>
      <w:pPr>
        <w:framePr w:w="330" w:hRule="auto" w:wrap="none" w:vAnchor="page" w:hAnchor="page" w:x="3987" w:y="649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7"/>
          <w:kern w:val="0"/>
          <w:sz w:val="10"/>
          <w:szCs w:val="10"/>
        </w:rPr>
        <w:t>-T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6"/>
          <w:kern w:val="0"/>
          <w:sz w:val="10"/>
          <w:szCs w:val="10"/>
        </w:rPr>
        <w:t>HC</w:t>
      </w:r>
    </w:p>
    <w:p>
      <w:pPr>
        <w:framePr w:w="1532" w:hRule="auto" w:wrap="none" w:vAnchor="page" w:hAnchor="page" w:x="5590" w:y="640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6"/>
          <w:kern w:val="0"/>
          <w:sz w:val="11"/>
          <w:szCs w:val="11"/>
        </w:rPr>
        <w:t>Ph. Eur. 2.2.29 (HPL</w:t>
      </w:r>
      <w:r>
        <w:rPr>
          <w:rFonts w:ascii="Roboto Mono" w:hAnsi="Roboto Mono" w:cs="Roboto Mono" w:eastAsia="Roboto Mono"/>
          <w:b w:val="0"/>
          <w:i w:val="0"/>
          <w:color w:val="475569"/>
          <w:spacing w:val="-7"/>
          <w:kern w:val="0"/>
          <w:sz w:val="11"/>
          <w:szCs w:val="11"/>
        </w:rPr>
        <w:t>C)</w:t>
      </w:r>
    </w:p>
    <w:p>
      <w:pPr>
        <w:framePr w:w="1268" w:hRule="auto" w:wrap="none" w:vAnchor="page" w:hAnchor="page" w:x="5590" w:y="652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6"/>
          <w:kern w:val="0"/>
          <w:sz w:val="11"/>
          <w:szCs w:val="11"/>
        </w:rPr>
        <w:t>THC + THCA × 0.877</w:t>
      </w:r>
    </w:p>
    <w:p>
      <w:pPr>
        <w:framePr w:w="1070" w:hRule="auto" w:wrap="none" w:vAnchor="page" w:hAnchor="page" w:x="7743" w:y="646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 xml:space="preserve">Per Section 01 </w:t>
      </w:r>
    </w:p>
    <w:p>
      <w:pPr>
        <w:framePr w:w="140" w:hRule="auto" w:wrap="none" w:vAnchor="page" w:hAnchor="page" w:x="8658" w:y="6474"/>
        <w:spacing w:before="0" w:after="0" w:line="10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5A6E84"/>
          <w:kern w:val="0"/>
          <w:sz w:val="10"/>
          <w:szCs w:val="10"/>
        </w:rPr>
        <w:t>|</w:t>
      </w:r>
    </w:p>
    <w:p>
      <w:pPr>
        <w:framePr w:w="1132" w:hRule="auto" w:wrap="none" w:vAnchor="page" w:hAnchor="page" w:x="8793" w:y="6480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1"/>
          <w:szCs w:val="11"/>
        </w:rPr>
        <w:t>Согласно Погл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11"/>
          <w:szCs w:val="11"/>
        </w:rPr>
        <w:t>. 01</w:t>
      </w:r>
    </w:p>
    <w:p>
      <w:pPr>
        <w:framePr w:w="626" w:hRule="auto" w:wrap="none" w:vAnchor="page" w:hAnchor="page" w:x="10805" w:y="6452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-3"/>
          <w:kern w:val="0"/>
          <w:sz w:val="13"/>
          <w:szCs w:val="13"/>
        </w:rPr>
        <w:t>10.01</w:t>
      </w:r>
      <w:r>
        <w:rPr>
          <w:rFonts w:ascii="Roboto Mono" w:hAnsi="Roboto Mono" w:cs="Roboto Mono" w:eastAsia="Roboto Mono"/>
          <w:b/>
          <w:i w:val="0"/>
          <w:color w:val="1B3A5C"/>
          <w:spacing w:val="-4"/>
          <w:kern w:val="0"/>
          <w:sz w:val="13"/>
          <w:szCs w:val="13"/>
        </w:rPr>
        <w:t xml:space="preserve"> %</w:t>
      </w:r>
    </w:p>
    <w:p>
      <w:pPr>
        <w:framePr w:w="152" w:hRule="auto" w:wrap="none" w:vAnchor="page" w:hAnchor="page" w:x="576" w:y="6709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3B6BA5"/>
          <w:kern w:val="0"/>
          <w:sz w:val="12"/>
          <w:szCs w:val="12"/>
        </w:rPr>
        <w:t>5</w:t>
      </w:r>
    </w:p>
    <w:p>
      <w:pPr>
        <w:framePr w:w="1517" w:hRule="auto" w:wrap="none" w:vAnchor="page" w:hAnchor="page" w:x="1017" w:y="6725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spacing w:val="6"/>
          <w:kern w:val="0"/>
          <w:sz w:val="13"/>
          <w:szCs w:val="13"/>
        </w:rPr>
        <w:t>Assay — Total C</w:t>
      </w:r>
      <w:r>
        <w:rPr>
          <w:rFonts w:ascii="Montserrat" w:hAnsi="Montserrat" w:cs="Montserrat" w:eastAsia="Montserrat"/>
          <w:b/>
          <w:i w:val="0"/>
          <w:color w:val="16324F"/>
          <w:spacing w:val="5"/>
          <w:kern w:val="0"/>
          <w:sz w:val="13"/>
          <w:szCs w:val="13"/>
        </w:rPr>
        <w:t xml:space="preserve">BD* </w:t>
      </w:r>
    </w:p>
    <w:p>
      <w:pPr>
        <w:framePr w:w="1372" w:hRule="auto" w:wrap="none" w:vAnchor="page" w:hAnchor="page" w:x="2577" w:y="673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Анализа — вкупен C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>BD</w:t>
      </w:r>
    </w:p>
    <w:p>
      <w:pPr>
        <w:framePr w:w="1532" w:hRule="auto" w:wrap="none" w:vAnchor="page" w:hAnchor="page" w:x="5590" w:y="666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6"/>
          <w:kern w:val="0"/>
          <w:sz w:val="11"/>
          <w:szCs w:val="11"/>
        </w:rPr>
        <w:t>Ph. Eur. 2.2.29 (HPL</w:t>
      </w:r>
      <w:r>
        <w:rPr>
          <w:rFonts w:ascii="Roboto Mono" w:hAnsi="Roboto Mono" w:cs="Roboto Mono" w:eastAsia="Roboto Mono"/>
          <w:b w:val="0"/>
          <w:i w:val="0"/>
          <w:color w:val="475569"/>
          <w:spacing w:val="-7"/>
          <w:kern w:val="0"/>
          <w:sz w:val="11"/>
          <w:szCs w:val="11"/>
        </w:rPr>
        <w:t>C)</w:t>
      </w:r>
    </w:p>
    <w:p>
      <w:pPr>
        <w:framePr w:w="1268" w:hRule="auto" w:wrap="none" w:vAnchor="page" w:hAnchor="page" w:x="5590" w:y="678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6"/>
          <w:kern w:val="0"/>
          <w:sz w:val="11"/>
          <w:szCs w:val="11"/>
        </w:rPr>
        <w:t>CBD + CBDA × 0.877</w:t>
      </w:r>
    </w:p>
    <w:p>
      <w:pPr>
        <w:framePr w:w="740" w:hRule="auto" w:wrap="none" w:vAnchor="page" w:hAnchor="page" w:x="7809" w:y="672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 xml:space="preserve"> 1.0%, w/w</w:t>
      </w:r>
    </w:p>
    <w:p>
      <w:pPr>
        <w:framePr w:w="548" w:hRule="auto" w:wrap="none" w:vAnchor="page" w:hAnchor="page" w:x="10880" w:y="6707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-3"/>
          <w:kern w:val="0"/>
          <w:sz w:val="13"/>
          <w:szCs w:val="13"/>
        </w:rPr>
        <w:t>0.04</w:t>
      </w:r>
      <w:r>
        <w:rPr>
          <w:rFonts w:ascii="Roboto Mono" w:hAnsi="Roboto Mono" w:cs="Roboto Mono" w:eastAsia="Roboto Mono"/>
          <w:b/>
          <w:i w:val="0"/>
          <w:color w:val="1B3A5C"/>
          <w:spacing w:val="-4"/>
          <w:kern w:val="0"/>
          <w:sz w:val="13"/>
          <w:szCs w:val="13"/>
        </w:rPr>
        <w:t xml:space="preserve"> %</w:t>
      </w:r>
    </w:p>
    <w:p>
      <w:pPr>
        <w:framePr w:w="152" w:hRule="auto" w:wrap="none" w:vAnchor="page" w:hAnchor="page" w:x="576" w:y="6964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3B6BA5"/>
          <w:kern w:val="0"/>
          <w:sz w:val="12"/>
          <w:szCs w:val="12"/>
        </w:rPr>
        <w:t>6</w:t>
      </w:r>
    </w:p>
    <w:p>
      <w:pPr>
        <w:framePr w:w="872" w:hRule="auto" w:wrap="none" w:vAnchor="page" w:hAnchor="page" w:x="1017" w:y="6980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spacing w:val="7"/>
          <w:kern w:val="0"/>
          <w:sz w:val="13"/>
          <w:szCs w:val="13"/>
        </w:rPr>
        <w:t>To</w:t>
      </w:r>
      <w:r>
        <w:rPr>
          <w:rFonts w:ascii="Montserrat" w:hAnsi="Montserrat" w:cs="Montserrat" w:eastAsia="Montserrat"/>
          <w:b/>
          <w:i w:val="0"/>
          <w:color w:val="16324F"/>
          <w:spacing w:val="6"/>
          <w:kern w:val="0"/>
          <w:sz w:val="13"/>
          <w:szCs w:val="13"/>
        </w:rPr>
        <w:t xml:space="preserve">tal CBN* </w:t>
      </w:r>
    </w:p>
    <w:p>
      <w:pPr>
        <w:framePr w:w="727" w:hRule="auto" w:wrap="none" w:vAnchor="page" w:hAnchor="page" w:x="1932" w:y="6994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>Вкупен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10"/>
          <w:szCs w:val="10"/>
        </w:rPr>
        <w:t xml:space="preserve"> CBN</w:t>
      </w:r>
    </w:p>
    <w:p>
      <w:pPr>
        <w:framePr w:w="1532" w:hRule="auto" w:wrap="none" w:vAnchor="page" w:hAnchor="page" w:x="5590" w:y="691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6"/>
          <w:kern w:val="0"/>
          <w:sz w:val="11"/>
          <w:szCs w:val="11"/>
        </w:rPr>
        <w:t>Ph. Eur. 2.2.29 (HPL</w:t>
      </w:r>
      <w:r>
        <w:rPr>
          <w:rFonts w:ascii="Roboto Mono" w:hAnsi="Roboto Mono" w:cs="Roboto Mono" w:eastAsia="Roboto Mono"/>
          <w:b w:val="0"/>
          <w:i w:val="0"/>
          <w:color w:val="475569"/>
          <w:spacing w:val="-7"/>
          <w:kern w:val="0"/>
          <w:sz w:val="11"/>
          <w:szCs w:val="11"/>
        </w:rPr>
        <w:t>C)</w:t>
      </w:r>
    </w:p>
    <w:p>
      <w:pPr>
        <w:framePr w:w="1268" w:hRule="auto" w:wrap="none" w:vAnchor="page" w:hAnchor="page" w:x="5590" w:y="703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6"/>
          <w:kern w:val="0"/>
          <w:sz w:val="11"/>
          <w:szCs w:val="11"/>
        </w:rPr>
        <w:t>CBN + CBNA × 0.876</w:t>
      </w:r>
    </w:p>
    <w:p>
      <w:pPr>
        <w:framePr w:w="740" w:hRule="auto" w:wrap="none" w:vAnchor="page" w:hAnchor="page" w:x="7809" w:y="697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 xml:space="preserve"> 1.0%, w/w</w:t>
      </w:r>
    </w:p>
    <w:p>
      <w:pPr>
        <w:framePr w:w="236" w:hRule="auto" w:wrap="none" w:vAnchor="page" w:hAnchor="page" w:x="11180" w:y="6962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-4"/>
          <w:kern w:val="0"/>
          <w:sz w:val="13"/>
          <w:szCs w:val="13"/>
        </w:rPr>
        <w:t>ND</w:t>
      </w:r>
    </w:p>
    <w:p>
      <w:pPr>
        <w:framePr w:w="152" w:hRule="auto" w:wrap="none" w:vAnchor="page" w:hAnchor="page" w:x="576" w:y="7219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3B6BA5"/>
          <w:kern w:val="0"/>
          <w:sz w:val="12"/>
          <w:szCs w:val="12"/>
        </w:rPr>
        <w:t>7</w:t>
      </w:r>
    </w:p>
    <w:p>
      <w:pPr>
        <w:framePr w:w="1172" w:hRule="auto" w:wrap="none" w:vAnchor="page" w:hAnchor="page" w:x="1017" w:y="7235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spacing w:val="6"/>
          <w:kern w:val="0"/>
          <w:sz w:val="13"/>
          <w:szCs w:val="13"/>
        </w:rPr>
        <w:t>Foreig</w:t>
      </w:r>
      <w:r>
        <w:rPr>
          <w:rFonts w:ascii="Montserrat" w:hAnsi="Montserrat" w:cs="Montserrat" w:eastAsia="Montserrat"/>
          <w:b/>
          <w:i w:val="0"/>
          <w:color w:val="16324F"/>
          <w:spacing w:val="5"/>
          <w:kern w:val="0"/>
          <w:sz w:val="13"/>
          <w:szCs w:val="13"/>
        </w:rPr>
        <w:t xml:space="preserve">n Matter </w:t>
      </w:r>
    </w:p>
    <w:p>
      <w:pPr>
        <w:framePr w:w="983" w:hRule="auto" w:wrap="none" w:vAnchor="page" w:hAnchor="page" w:x="2232" w:y="724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Страни мат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>ерии</w:t>
      </w:r>
    </w:p>
    <w:p>
      <w:pPr>
        <w:framePr w:w="1004" w:hRule="auto" w:wrap="none" w:vAnchor="page" w:hAnchor="page" w:x="5590" w:y="717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6"/>
          <w:kern w:val="0"/>
          <w:sz w:val="11"/>
          <w:szCs w:val="11"/>
        </w:rPr>
        <w:t>Ph. Eur. 2.8.2</w:t>
      </w:r>
    </w:p>
    <w:p>
      <w:pPr>
        <w:framePr w:w="1268" w:hRule="auto" w:wrap="none" w:vAnchor="page" w:hAnchor="page" w:x="5590" w:y="730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6"/>
          <w:kern w:val="0"/>
          <w:sz w:val="11"/>
          <w:szCs w:val="11"/>
        </w:rPr>
        <w:t>In-house · интерна</w:t>
      </w:r>
    </w:p>
    <w:p>
      <w:pPr>
        <w:framePr w:w="2390" w:hRule="auto" w:wrap="none" w:vAnchor="page" w:hAnchor="page" w:x="7809" w:y="717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 xml:space="preserve"> 2.0% / 25–50 g · &lt; 1 cm leaves, </w:t>
      </w:r>
      <w:r>
        <w:rPr>
          <w:rFonts w:ascii="Roboto Mono" w:hAnsi="Roboto Mono" w:cs="Roboto Mono" w:eastAsia="Roboto Mono"/>
          <w:b w:val="0"/>
          <w:i w:val="0"/>
          <w:color w:val="1E293B"/>
          <w:spacing w:val="-7"/>
          <w:kern w:val="0"/>
          <w:sz w:val="11"/>
          <w:szCs w:val="11"/>
        </w:rPr>
        <w:t>no</w:t>
      </w:r>
    </w:p>
    <w:p>
      <w:pPr>
        <w:framePr w:w="410" w:hRule="auto" w:wrap="none" w:vAnchor="page" w:hAnchor="page" w:x="7743" w:y="730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>seeds</w:t>
      </w:r>
    </w:p>
    <w:p>
      <w:pPr>
        <w:framePr w:w="704" w:hRule="auto" w:wrap="none" w:vAnchor="page" w:hAnchor="page" w:x="10730" w:y="7172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-3"/>
          <w:kern w:val="0"/>
          <w:sz w:val="13"/>
          <w:szCs w:val="13"/>
        </w:rPr>
        <w:t>Confor</w:t>
      </w:r>
      <w:r>
        <w:rPr>
          <w:rFonts w:ascii="Roboto Mono" w:hAnsi="Roboto Mono" w:cs="Roboto Mono" w:eastAsia="Roboto Mono"/>
          <w:b/>
          <w:i w:val="0"/>
          <w:color w:val="1B3A5C"/>
          <w:spacing w:val="-4"/>
          <w:kern w:val="0"/>
          <w:sz w:val="13"/>
          <w:szCs w:val="13"/>
        </w:rPr>
        <w:t>ms</w:t>
      </w:r>
    </w:p>
    <w:p>
      <w:pPr>
        <w:framePr w:w="614" w:hRule="auto" w:wrap="none" w:vAnchor="page" w:hAnchor="page" w:x="10775" w:y="7327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1B3A5C"/>
          <w:spacing w:val="3"/>
          <w:kern w:val="0"/>
          <w:sz w:val="10"/>
          <w:szCs w:val="10"/>
        </w:rPr>
        <w:t>Од</w:t>
      </w:r>
      <w:r>
        <w:rPr>
          <w:rFonts w:ascii="Montserrat Medium" w:hAnsi="Montserrat Medium" w:cs="Montserrat Medium" w:eastAsia="Montserrat Medium"/>
          <w:b w:val="0"/>
          <w:i/>
          <w:color w:val="1B3A5C"/>
          <w:spacing w:val="2"/>
          <w:kern w:val="0"/>
          <w:sz w:val="10"/>
          <w:szCs w:val="10"/>
        </w:rPr>
        <w:t>говара</w:t>
      </w:r>
    </w:p>
    <w:p>
      <w:pPr>
        <w:framePr w:w="152" w:hRule="auto" w:wrap="none" w:vAnchor="page" w:hAnchor="page" w:x="576" w:y="7489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3B6BA5"/>
          <w:kern w:val="0"/>
          <w:sz w:val="12"/>
          <w:szCs w:val="12"/>
        </w:rPr>
        <w:t>8</w:t>
      </w:r>
    </w:p>
    <w:p>
      <w:pPr>
        <w:framePr w:w="1128" w:hRule="auto" w:wrap="none" w:vAnchor="page" w:hAnchor="page" w:x="1017" w:y="7490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spacing w:val="3"/>
          <w:kern w:val="0"/>
          <w:sz w:val="13"/>
          <w:szCs w:val="13"/>
        </w:rPr>
        <w:t>Loss on Dr</w:t>
      </w:r>
      <w:r>
        <w:rPr>
          <w:rFonts w:ascii="Montserrat" w:hAnsi="Montserrat" w:cs="Montserrat" w:eastAsia="Montserrat"/>
          <w:b/>
          <w:i w:val="0"/>
          <w:color w:val="16324F"/>
          <w:spacing w:val="2"/>
          <w:kern w:val="0"/>
          <w:sz w:val="13"/>
          <w:szCs w:val="13"/>
        </w:rPr>
        <w:t xml:space="preserve">ying </w:t>
      </w:r>
    </w:p>
    <w:p>
      <w:pPr>
        <w:framePr w:w="1230" w:hRule="auto" w:wrap="none" w:vAnchor="page" w:hAnchor="page" w:x="2187" w:y="7504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5"/>
          <w:kern w:val="0"/>
          <w:sz w:val="10"/>
          <w:szCs w:val="10"/>
        </w:rPr>
        <w:t xml:space="preserve">Губиток 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при сушење</w:t>
      </w:r>
    </w:p>
    <w:p>
      <w:pPr>
        <w:framePr w:w="1532" w:hRule="auto" w:wrap="none" w:vAnchor="page" w:hAnchor="page" w:x="5590" w:y="744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6"/>
          <w:kern w:val="0"/>
          <w:sz w:val="11"/>
          <w:szCs w:val="11"/>
        </w:rPr>
        <w:t>Ph. Eur. 2.2.32 (302</w:t>
      </w:r>
      <w:r>
        <w:rPr>
          <w:rFonts w:ascii="Roboto Mono" w:hAnsi="Roboto Mono" w:cs="Roboto Mono" w:eastAsia="Roboto Mono"/>
          <w:b w:val="0"/>
          <w:i w:val="0"/>
          <w:color w:val="475569"/>
          <w:spacing w:val="-7"/>
          <w:kern w:val="0"/>
          <w:sz w:val="11"/>
          <w:szCs w:val="11"/>
        </w:rPr>
        <w:t>8)</w:t>
      </w:r>
    </w:p>
    <w:p>
      <w:pPr>
        <w:framePr w:w="1598" w:hRule="auto" w:wrap="none" w:vAnchor="page" w:hAnchor="page" w:x="5590" w:y="756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6"/>
          <w:kern w:val="0"/>
          <w:sz w:val="11"/>
          <w:szCs w:val="11"/>
        </w:rPr>
        <w:t>40 °C, 24 h, 15–25 mb</w:t>
      </w:r>
      <w:r>
        <w:rPr>
          <w:rFonts w:ascii="Roboto Mono" w:hAnsi="Roboto Mono" w:cs="Roboto Mono" w:eastAsia="Roboto Mono"/>
          <w:b w:val="0"/>
          <w:i w:val="0"/>
          <w:color w:val="475569"/>
          <w:spacing w:val="-7"/>
          <w:kern w:val="0"/>
          <w:sz w:val="11"/>
          <w:szCs w:val="11"/>
        </w:rPr>
        <w:t>ar</w:t>
      </w:r>
    </w:p>
    <w:p>
      <w:pPr>
        <w:framePr w:w="476" w:hRule="auto" w:wrap="none" w:vAnchor="page" w:hAnchor="page" w:x="7809" w:y="750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 xml:space="preserve"> 12.0%</w:t>
      </w:r>
    </w:p>
    <w:p>
      <w:pPr>
        <w:framePr w:w="548" w:hRule="auto" w:wrap="none" w:vAnchor="page" w:hAnchor="page" w:x="10880" w:y="7487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-3"/>
          <w:kern w:val="0"/>
          <w:sz w:val="13"/>
          <w:szCs w:val="13"/>
        </w:rPr>
        <w:t>9.52</w:t>
      </w:r>
      <w:r>
        <w:rPr>
          <w:rFonts w:ascii="Roboto Mono" w:hAnsi="Roboto Mono" w:cs="Roboto Mono" w:eastAsia="Roboto Mono"/>
          <w:b/>
          <w:i w:val="0"/>
          <w:color w:val="1B3A5C"/>
          <w:spacing w:val="-4"/>
          <w:kern w:val="0"/>
          <w:sz w:val="13"/>
          <w:szCs w:val="13"/>
        </w:rPr>
        <w:t xml:space="preserve"> %</w:t>
      </w:r>
    </w:p>
    <w:p>
      <w:pPr>
        <w:framePr w:w="152" w:hRule="auto" w:wrap="none" w:vAnchor="page" w:hAnchor="page" w:x="576" w:y="7684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3B6BA5"/>
          <w:kern w:val="0"/>
          <w:sz w:val="12"/>
          <w:szCs w:val="12"/>
        </w:rPr>
        <w:t>9</w:t>
      </w:r>
    </w:p>
    <w:p>
      <w:pPr>
        <w:framePr w:w="1667" w:hRule="auto" w:wrap="none" w:vAnchor="page" w:hAnchor="page" w:x="1017" w:y="7700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spacing w:val="5"/>
          <w:kern w:val="0"/>
          <w:sz w:val="13"/>
          <w:szCs w:val="13"/>
        </w:rPr>
        <w:t>Micro</w:t>
      </w:r>
      <w:r>
        <w:rPr>
          <w:rFonts w:ascii="Montserrat" w:hAnsi="Montserrat" w:cs="Montserrat" w:eastAsia="Montserrat"/>
          <w:b/>
          <w:i w:val="0"/>
          <w:color w:val="16324F"/>
          <w:spacing w:val="4"/>
          <w:kern w:val="0"/>
          <w:sz w:val="13"/>
          <w:szCs w:val="13"/>
        </w:rPr>
        <w:t xml:space="preserve">biological Purity </w:t>
      </w:r>
    </w:p>
    <w:p>
      <w:pPr>
        <w:framePr w:w="1523" w:hRule="auto" w:wrap="none" w:vAnchor="page" w:hAnchor="page" w:x="2727" w:y="7714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6"/>
          <w:kern w:val="0"/>
          <w:sz w:val="10"/>
          <w:szCs w:val="10"/>
        </w:rPr>
        <w:t>Микробиол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5"/>
          <w:kern w:val="0"/>
          <w:sz w:val="10"/>
          <w:szCs w:val="10"/>
        </w:rPr>
        <w:t>ошка Чистота</w:t>
      </w:r>
    </w:p>
    <w:p>
      <w:pPr>
        <w:framePr w:w="2852" w:hRule="auto" w:wrap="none" w:vAnchor="page" w:hAnchor="page" w:x="4257" w:y="7699"/>
        <w:spacing w:before="0" w:after="0" w:line="11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7A5C1E"/>
          <w:spacing w:val="-6"/>
          <w:kern w:val="0"/>
          <w:sz w:val="11"/>
          <w:szCs w:val="11"/>
        </w:rPr>
        <w:t>· Ph. Eur. 2.6.12 / 2.6.13 / 2.6.31 cat</w:t>
      </w:r>
      <w:r>
        <w:rPr>
          <w:rFonts w:ascii="Roboto Mono SemiBold" w:hAnsi="Roboto Mono SemiBold" w:cs="Roboto Mono SemiBold" w:eastAsia="Roboto Mono SemiBold"/>
          <w:b w:val="0"/>
          <w:i w:val="0"/>
          <w:color w:val="7A5C1E"/>
          <w:spacing w:val="-7"/>
          <w:kern w:val="0"/>
          <w:sz w:val="11"/>
          <w:szCs w:val="11"/>
        </w:rPr>
        <w:t>. C</w:t>
      </w:r>
    </w:p>
    <w:p>
      <w:pPr>
        <w:framePr w:w="440" w:hRule="auto" w:wrap="none" w:vAnchor="page" w:hAnchor="page" w:x="1182" w:y="7839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spacing w:val="3"/>
          <w:kern w:val="0"/>
          <w:sz w:val="12"/>
          <w:szCs w:val="12"/>
        </w:rPr>
        <w:t xml:space="preserve">TAMC </w:t>
      </w:r>
    </w:p>
    <w:p>
      <w:pPr>
        <w:framePr w:w="146" w:hRule="auto" w:wrap="none" w:vAnchor="page" w:hAnchor="page" w:x="1572" w:y="7846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5A6E84"/>
          <w:kern w:val="0"/>
          <w:sz w:val="11"/>
          <w:szCs w:val="11"/>
        </w:rPr>
        <w:t>|</w:t>
      </w:r>
    </w:p>
    <w:p>
      <w:pPr>
        <w:framePr w:w="1870" w:hRule="auto" w:wrap="none" w:vAnchor="page" w:hAnchor="page" w:x="1722" w:y="7864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5"/>
          <w:kern w:val="0"/>
          <w:sz w:val="10"/>
          <w:szCs w:val="10"/>
        </w:rPr>
        <w:t>Вкупен аеробен микро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бен број</w:t>
      </w:r>
    </w:p>
    <w:p>
      <w:pPr>
        <w:framePr w:w="1532" w:hRule="auto" w:wrap="none" w:vAnchor="page" w:hAnchor="page" w:x="5590" w:y="784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6"/>
          <w:kern w:val="0"/>
          <w:sz w:val="11"/>
          <w:szCs w:val="11"/>
        </w:rPr>
        <w:t>Ph. Eur. 2.6.12 cat.</w:t>
      </w:r>
      <w:r>
        <w:rPr>
          <w:rFonts w:ascii="Roboto Mono" w:hAnsi="Roboto Mono" w:cs="Roboto Mono" w:eastAsia="Roboto Mono"/>
          <w:b w:val="0"/>
          <w:i w:val="0"/>
          <w:color w:val="475569"/>
          <w:spacing w:val="-7"/>
          <w:kern w:val="0"/>
          <w:sz w:val="11"/>
          <w:szCs w:val="11"/>
        </w:rPr>
        <w:t xml:space="preserve"> C</w:t>
      </w:r>
    </w:p>
    <w:p>
      <w:pPr>
        <w:framePr w:w="278" w:hRule="auto" w:wrap="none" w:vAnchor="page" w:hAnchor="page" w:x="7809" w:y="786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 xml:space="preserve"> 10</w:t>
      </w:r>
    </w:p>
    <w:p>
      <w:pPr>
        <w:framePr w:w="134" w:hRule="auto" w:wrap="none" w:vAnchor="page" w:hAnchor="page" w:x="7989" w:y="7825"/>
        <w:spacing w:before="0" w:after="0" w:line="9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9"/>
          <w:szCs w:val="9"/>
        </w:rPr>
        <w:t>5</w:t>
      </w:r>
    </w:p>
    <w:p>
      <w:pPr>
        <w:framePr w:w="476" w:hRule="auto" w:wrap="none" w:vAnchor="page" w:hAnchor="page" w:x="8049" w:y="786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 xml:space="preserve"> CFU/g</w:t>
      </w:r>
    </w:p>
    <w:p>
      <w:pPr>
        <w:framePr w:w="782" w:hRule="auto" w:wrap="none" w:vAnchor="page" w:hAnchor="page" w:x="10655" w:y="7832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-3"/>
          <w:kern w:val="0"/>
          <w:sz w:val="13"/>
          <w:szCs w:val="13"/>
        </w:rPr>
        <w:t>110 CFU</w:t>
      </w:r>
      <w:r>
        <w:rPr>
          <w:rFonts w:ascii="Roboto Mono" w:hAnsi="Roboto Mono" w:cs="Roboto Mono" w:eastAsia="Roboto Mono"/>
          <w:b/>
          <w:i w:val="0"/>
          <w:color w:val="1B3A5C"/>
          <w:spacing w:val="-4"/>
          <w:kern w:val="0"/>
          <w:sz w:val="13"/>
          <w:szCs w:val="13"/>
        </w:rPr>
        <w:t>/g</w:t>
      </w:r>
    </w:p>
    <w:p>
      <w:pPr>
        <w:framePr w:w="440" w:hRule="auto" w:wrap="none" w:vAnchor="page" w:hAnchor="page" w:x="1182" w:y="7989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spacing w:val="3"/>
          <w:kern w:val="0"/>
          <w:sz w:val="12"/>
          <w:szCs w:val="12"/>
        </w:rPr>
        <w:t xml:space="preserve">TYMC </w:t>
      </w:r>
    </w:p>
    <w:p>
      <w:pPr>
        <w:framePr w:w="146" w:hRule="auto" w:wrap="none" w:vAnchor="page" w:hAnchor="page" w:x="1572" w:y="7996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5A6E84"/>
          <w:kern w:val="0"/>
          <w:sz w:val="11"/>
          <w:szCs w:val="11"/>
        </w:rPr>
        <w:t>|</w:t>
      </w:r>
    </w:p>
    <w:p>
      <w:pPr>
        <w:framePr w:w="1553" w:hRule="auto" w:wrap="none" w:vAnchor="page" w:hAnchor="page" w:x="1722" w:y="8014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Вкупен број квас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>ци/мувли</w:t>
      </w:r>
    </w:p>
    <w:p>
      <w:pPr>
        <w:framePr w:w="1532" w:hRule="auto" w:wrap="none" w:vAnchor="page" w:hAnchor="page" w:x="5590" w:y="801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6"/>
          <w:kern w:val="0"/>
          <w:sz w:val="11"/>
          <w:szCs w:val="11"/>
        </w:rPr>
        <w:t>Ph. Eur. 2.6.12 cat.</w:t>
      </w:r>
      <w:r>
        <w:rPr>
          <w:rFonts w:ascii="Roboto Mono" w:hAnsi="Roboto Mono" w:cs="Roboto Mono" w:eastAsia="Roboto Mono"/>
          <w:b w:val="0"/>
          <w:i w:val="0"/>
          <w:color w:val="475569"/>
          <w:spacing w:val="-7"/>
          <w:kern w:val="0"/>
          <w:sz w:val="11"/>
          <w:szCs w:val="11"/>
        </w:rPr>
        <w:t xml:space="preserve"> C</w:t>
      </w:r>
    </w:p>
    <w:p>
      <w:pPr>
        <w:framePr w:w="278" w:hRule="auto" w:wrap="none" w:vAnchor="page" w:hAnchor="page" w:x="7809" w:y="802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 xml:space="preserve"> 10</w:t>
      </w:r>
    </w:p>
    <w:p>
      <w:pPr>
        <w:framePr w:w="134" w:hRule="auto" w:wrap="none" w:vAnchor="page" w:hAnchor="page" w:x="7989" w:y="7990"/>
        <w:spacing w:before="0" w:after="0" w:line="9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9"/>
          <w:szCs w:val="9"/>
        </w:rPr>
        <w:t>4</w:t>
      </w:r>
    </w:p>
    <w:p>
      <w:pPr>
        <w:framePr w:w="476" w:hRule="auto" w:wrap="none" w:vAnchor="page" w:hAnchor="page" w:x="8049" w:y="802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 xml:space="preserve"> CFU/g</w:t>
      </w:r>
    </w:p>
    <w:p>
      <w:pPr>
        <w:framePr w:w="782" w:hRule="auto" w:wrap="none" w:vAnchor="page" w:hAnchor="page" w:x="10655" w:y="7997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-3"/>
          <w:kern w:val="0"/>
          <w:sz w:val="13"/>
          <w:szCs w:val="13"/>
        </w:rPr>
        <w:t>200 CFU</w:t>
      </w:r>
      <w:r>
        <w:rPr>
          <w:rFonts w:ascii="Roboto Mono" w:hAnsi="Roboto Mono" w:cs="Roboto Mono" w:eastAsia="Roboto Mono"/>
          <w:b/>
          <w:i w:val="0"/>
          <w:color w:val="1B3A5C"/>
          <w:spacing w:val="-4"/>
          <w:kern w:val="0"/>
          <w:sz w:val="13"/>
          <w:szCs w:val="13"/>
        </w:rPr>
        <w:t>/g</w:t>
      </w:r>
    </w:p>
    <w:p>
      <w:pPr>
        <w:framePr w:w="1837" w:hRule="auto" w:wrap="none" w:vAnchor="page" w:hAnchor="page" w:x="1182" w:y="8154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spacing w:val="3"/>
          <w:kern w:val="0"/>
          <w:sz w:val="12"/>
          <w:szCs w:val="12"/>
        </w:rPr>
        <w:t xml:space="preserve">Bile-tolerant gram-neg. </w:t>
      </w:r>
    </w:p>
    <w:p>
      <w:pPr>
        <w:framePr w:w="146" w:hRule="auto" w:wrap="none" w:vAnchor="page" w:hAnchor="page" w:x="2997" w:y="8161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5A6E84"/>
          <w:kern w:val="0"/>
          <w:sz w:val="11"/>
          <w:szCs w:val="11"/>
        </w:rPr>
        <w:t>|</w:t>
      </w:r>
    </w:p>
    <w:p>
      <w:pPr>
        <w:framePr w:w="1789" w:hRule="auto" w:wrap="none" w:vAnchor="page" w:hAnchor="page" w:x="3147" w:y="817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5"/>
          <w:kern w:val="0"/>
          <w:sz w:val="10"/>
          <w:szCs w:val="10"/>
        </w:rPr>
        <w:t>Жолчно-толеран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тни грам-нег.</w:t>
      </w:r>
    </w:p>
    <w:p>
      <w:pPr>
        <w:framePr w:w="1532" w:hRule="auto" w:wrap="none" w:vAnchor="page" w:hAnchor="page" w:x="5590" w:y="816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6"/>
          <w:kern w:val="0"/>
          <w:sz w:val="11"/>
          <w:szCs w:val="11"/>
        </w:rPr>
        <w:t>Ph. Eur. 2.6.31 cat.</w:t>
      </w:r>
      <w:r>
        <w:rPr>
          <w:rFonts w:ascii="Roboto Mono" w:hAnsi="Roboto Mono" w:cs="Roboto Mono" w:eastAsia="Roboto Mono"/>
          <w:b w:val="0"/>
          <w:i w:val="0"/>
          <w:color w:val="475569"/>
          <w:spacing w:val="-7"/>
          <w:kern w:val="0"/>
          <w:sz w:val="11"/>
          <w:szCs w:val="11"/>
        </w:rPr>
        <w:t xml:space="preserve"> C</w:t>
      </w:r>
    </w:p>
    <w:p>
      <w:pPr>
        <w:framePr w:w="278" w:hRule="auto" w:wrap="none" w:vAnchor="page" w:hAnchor="page" w:x="7809" w:y="817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 xml:space="preserve"> 10</w:t>
      </w:r>
    </w:p>
    <w:p>
      <w:pPr>
        <w:framePr w:w="134" w:hRule="auto" w:wrap="none" w:vAnchor="page" w:hAnchor="page" w:x="7989" w:y="8140"/>
        <w:spacing w:before="0" w:after="0" w:line="9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9"/>
          <w:szCs w:val="9"/>
        </w:rPr>
        <w:t>4</w:t>
      </w:r>
    </w:p>
    <w:p>
      <w:pPr>
        <w:framePr w:w="476" w:hRule="auto" w:wrap="none" w:vAnchor="page" w:hAnchor="page" w:x="8049" w:y="817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 xml:space="preserve"> CFU/g</w:t>
      </w:r>
    </w:p>
    <w:p>
      <w:pPr>
        <w:framePr w:w="860" w:hRule="auto" w:wrap="none" w:vAnchor="page" w:hAnchor="page" w:x="10580" w:y="8147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-3"/>
          <w:kern w:val="0"/>
          <w:sz w:val="13"/>
          <w:szCs w:val="13"/>
        </w:rPr>
        <w:t>&lt; 10 CFU</w:t>
      </w:r>
      <w:r>
        <w:rPr>
          <w:rFonts w:ascii="Roboto Mono" w:hAnsi="Roboto Mono" w:cs="Roboto Mono" w:eastAsia="Roboto Mono"/>
          <w:b/>
          <w:i w:val="0"/>
          <w:color w:val="1B3A5C"/>
          <w:spacing w:val="-4"/>
          <w:kern w:val="0"/>
          <w:sz w:val="13"/>
          <w:szCs w:val="13"/>
        </w:rPr>
        <w:t>/g</w:t>
      </w:r>
    </w:p>
    <w:p>
      <w:pPr>
        <w:framePr w:w="872" w:hRule="auto" w:wrap="none" w:vAnchor="page" w:hAnchor="page" w:x="1182" w:y="8334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spacing w:val="3"/>
          <w:kern w:val="0"/>
          <w:sz w:val="12"/>
          <w:szCs w:val="12"/>
        </w:rPr>
        <w:t xml:space="preserve">Salmonella </w:t>
      </w:r>
    </w:p>
    <w:p>
      <w:pPr>
        <w:framePr w:w="146" w:hRule="auto" w:wrap="none" w:vAnchor="page" w:hAnchor="page" w:x="2022" w:y="8341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5A6E84"/>
          <w:kern w:val="0"/>
          <w:sz w:val="11"/>
          <w:szCs w:val="11"/>
        </w:rPr>
        <w:t>|</w:t>
      </w:r>
    </w:p>
    <w:p>
      <w:pPr>
        <w:framePr w:w="713" w:hRule="auto" w:wrap="none" w:vAnchor="page" w:hAnchor="page" w:x="2172" w:y="835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8"/>
          <w:kern w:val="0"/>
          <w:sz w:val="10"/>
          <w:szCs w:val="10"/>
        </w:rPr>
        <w:t>Са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7"/>
          <w:kern w:val="0"/>
          <w:sz w:val="10"/>
          <w:szCs w:val="10"/>
        </w:rPr>
        <w:t>лмонела</w:t>
      </w:r>
    </w:p>
    <w:p>
      <w:pPr>
        <w:framePr w:w="1532" w:hRule="auto" w:wrap="none" w:vAnchor="page" w:hAnchor="page" w:x="5590" w:y="835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6"/>
          <w:kern w:val="0"/>
          <w:sz w:val="11"/>
          <w:szCs w:val="11"/>
        </w:rPr>
        <w:t>Ph. Eur. 2.6.31 cat.</w:t>
      </w:r>
      <w:r>
        <w:rPr>
          <w:rFonts w:ascii="Roboto Mono" w:hAnsi="Roboto Mono" w:cs="Roboto Mono" w:eastAsia="Roboto Mono"/>
          <w:b w:val="0"/>
          <w:i w:val="0"/>
          <w:color w:val="475569"/>
          <w:spacing w:val="-7"/>
          <w:kern w:val="0"/>
          <w:sz w:val="11"/>
          <w:szCs w:val="11"/>
        </w:rPr>
        <w:t xml:space="preserve"> C</w:t>
      </w:r>
    </w:p>
    <w:p>
      <w:pPr>
        <w:framePr w:w="1004" w:hRule="auto" w:wrap="none" w:vAnchor="page" w:hAnchor="page" w:x="7743" w:y="835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>Absence / 25 g</w:t>
      </w:r>
    </w:p>
    <w:p>
      <w:pPr>
        <w:framePr w:w="548" w:hRule="auto" w:wrap="none" w:vAnchor="page" w:hAnchor="page" w:x="10880" w:y="8297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-3"/>
          <w:kern w:val="0"/>
          <w:sz w:val="13"/>
          <w:szCs w:val="13"/>
        </w:rPr>
        <w:t>Abse</w:t>
      </w:r>
      <w:r>
        <w:rPr>
          <w:rFonts w:ascii="Roboto Mono" w:hAnsi="Roboto Mono" w:cs="Roboto Mono" w:eastAsia="Roboto Mono"/>
          <w:b/>
          <w:i w:val="0"/>
          <w:color w:val="1B3A5C"/>
          <w:spacing w:val="-4"/>
          <w:kern w:val="0"/>
          <w:sz w:val="13"/>
          <w:szCs w:val="13"/>
        </w:rPr>
        <w:t>nt</w:t>
      </w:r>
    </w:p>
    <w:p>
      <w:pPr>
        <w:framePr w:w="386" w:hRule="auto" w:wrap="none" w:vAnchor="page" w:hAnchor="page" w:x="11030" w:y="8442"/>
        <w:spacing w:before="0" w:after="0" w:line="7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1B3A5C"/>
          <w:kern w:val="0"/>
          <w:sz w:val="7"/>
          <w:szCs w:val="7"/>
        </w:rPr>
        <w:t>Отсутна</w:t>
      </w:r>
    </w:p>
    <w:p>
      <w:pPr>
        <w:framePr w:w="1312" w:hRule="auto" w:wrap="none" w:vAnchor="page" w:hAnchor="page" w:x="1182" w:y="8559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spacing w:val="3"/>
          <w:kern w:val="0"/>
          <w:sz w:val="12"/>
          <w:szCs w:val="12"/>
        </w:rPr>
        <w:t xml:space="preserve">Escherichia coli </w:t>
      </w:r>
    </w:p>
    <w:p>
      <w:pPr>
        <w:framePr w:w="146" w:hRule="auto" w:wrap="none" w:vAnchor="page" w:hAnchor="page" w:x="2472" w:y="8566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5A6E84"/>
          <w:kern w:val="0"/>
          <w:sz w:val="11"/>
          <w:szCs w:val="11"/>
        </w:rPr>
        <w:t>|</w:t>
      </w:r>
    </w:p>
    <w:p>
      <w:pPr>
        <w:framePr w:w="983" w:hRule="auto" w:wrap="none" w:vAnchor="page" w:hAnchor="page" w:x="2622" w:y="8584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6"/>
          <w:kern w:val="0"/>
          <w:sz w:val="10"/>
          <w:szCs w:val="10"/>
        </w:rPr>
        <w:t xml:space="preserve">Ешерихија 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5"/>
          <w:kern w:val="0"/>
          <w:sz w:val="10"/>
          <w:szCs w:val="10"/>
        </w:rPr>
        <w:t>коли</w:t>
      </w:r>
    </w:p>
    <w:p>
      <w:pPr>
        <w:framePr w:w="1532" w:hRule="auto" w:wrap="none" w:vAnchor="page" w:hAnchor="page" w:x="5590" w:y="856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6"/>
          <w:kern w:val="0"/>
          <w:sz w:val="11"/>
          <w:szCs w:val="11"/>
        </w:rPr>
        <w:t>Ph. Eur. 2.6.13 cat.</w:t>
      </w:r>
      <w:r>
        <w:rPr>
          <w:rFonts w:ascii="Roboto Mono" w:hAnsi="Roboto Mono" w:cs="Roboto Mono" w:eastAsia="Roboto Mono"/>
          <w:b w:val="0"/>
          <w:i w:val="0"/>
          <w:color w:val="475569"/>
          <w:spacing w:val="-7"/>
          <w:kern w:val="0"/>
          <w:sz w:val="11"/>
          <w:szCs w:val="11"/>
        </w:rPr>
        <w:t xml:space="preserve"> C</w:t>
      </w:r>
    </w:p>
    <w:p>
      <w:pPr>
        <w:framePr w:w="938" w:hRule="auto" w:wrap="none" w:vAnchor="page" w:hAnchor="page" w:x="7743" w:y="856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>Absence / 1 g</w:t>
      </w:r>
    </w:p>
    <w:p>
      <w:pPr>
        <w:framePr w:w="548" w:hRule="auto" w:wrap="none" w:vAnchor="page" w:hAnchor="page" w:x="10880" w:y="8507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-3"/>
          <w:kern w:val="0"/>
          <w:sz w:val="13"/>
          <w:szCs w:val="13"/>
        </w:rPr>
        <w:t>Abse</w:t>
      </w:r>
      <w:r>
        <w:rPr>
          <w:rFonts w:ascii="Roboto Mono" w:hAnsi="Roboto Mono" w:cs="Roboto Mono" w:eastAsia="Roboto Mono"/>
          <w:b/>
          <w:i w:val="0"/>
          <w:color w:val="1B3A5C"/>
          <w:spacing w:val="-4"/>
          <w:kern w:val="0"/>
          <w:sz w:val="13"/>
          <w:szCs w:val="13"/>
        </w:rPr>
        <w:t>nt</w:t>
      </w:r>
    </w:p>
    <w:p>
      <w:pPr>
        <w:framePr w:w="386" w:hRule="auto" w:wrap="none" w:vAnchor="page" w:hAnchor="page" w:x="11030" w:y="8652"/>
        <w:spacing w:before="0" w:after="0" w:line="7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1B3A5C"/>
          <w:kern w:val="0"/>
          <w:sz w:val="7"/>
          <w:szCs w:val="7"/>
        </w:rPr>
        <w:t>Отсутна</w:t>
      </w:r>
    </w:p>
    <w:p>
      <w:pPr>
        <w:framePr w:w="1687" w:hRule="auto" w:wrap="none" w:vAnchor="page" w:hAnchor="page" w:x="1182" w:y="8784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spacing w:val="3"/>
          <w:kern w:val="0"/>
          <w:sz w:val="12"/>
          <w:szCs w:val="12"/>
        </w:rPr>
        <w:t>Pseudomonas aeruginosa</w:t>
      </w:r>
    </w:p>
    <w:p>
      <w:pPr>
        <w:framePr w:w="1532" w:hRule="auto" w:wrap="none" w:vAnchor="page" w:hAnchor="page" w:x="5590" w:y="879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6"/>
          <w:kern w:val="0"/>
          <w:sz w:val="11"/>
          <w:szCs w:val="11"/>
        </w:rPr>
        <w:t>Ph. Eur. 2.6.13 cat.</w:t>
      </w:r>
      <w:r>
        <w:rPr>
          <w:rFonts w:ascii="Roboto Mono" w:hAnsi="Roboto Mono" w:cs="Roboto Mono" w:eastAsia="Roboto Mono"/>
          <w:b w:val="0"/>
          <w:i w:val="0"/>
          <w:color w:val="475569"/>
          <w:spacing w:val="-7"/>
          <w:kern w:val="0"/>
          <w:sz w:val="11"/>
          <w:szCs w:val="11"/>
        </w:rPr>
        <w:t xml:space="preserve"> C</w:t>
      </w:r>
    </w:p>
    <w:p>
      <w:pPr>
        <w:framePr w:w="938" w:hRule="auto" w:wrap="none" w:vAnchor="page" w:hAnchor="page" w:x="7743" w:y="879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>Absence / 1 g</w:t>
      </w:r>
    </w:p>
    <w:p>
      <w:pPr>
        <w:framePr w:w="548" w:hRule="auto" w:wrap="none" w:vAnchor="page" w:hAnchor="page" w:x="10880" w:y="8732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-3"/>
          <w:kern w:val="0"/>
          <w:sz w:val="13"/>
          <w:szCs w:val="13"/>
        </w:rPr>
        <w:t>Abse</w:t>
      </w:r>
      <w:r>
        <w:rPr>
          <w:rFonts w:ascii="Roboto Mono" w:hAnsi="Roboto Mono" w:cs="Roboto Mono" w:eastAsia="Roboto Mono"/>
          <w:b/>
          <w:i w:val="0"/>
          <w:color w:val="1B3A5C"/>
          <w:spacing w:val="-4"/>
          <w:kern w:val="0"/>
          <w:sz w:val="13"/>
          <w:szCs w:val="13"/>
        </w:rPr>
        <w:t>nt</w:t>
      </w:r>
    </w:p>
    <w:p>
      <w:pPr>
        <w:framePr w:w="386" w:hRule="auto" w:wrap="none" w:vAnchor="page" w:hAnchor="page" w:x="11030" w:y="8877"/>
        <w:spacing w:before="0" w:after="0" w:line="7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1B3A5C"/>
          <w:kern w:val="0"/>
          <w:sz w:val="7"/>
          <w:szCs w:val="7"/>
        </w:rPr>
        <w:t>Отсутна</w:t>
      </w:r>
    </w:p>
    <w:p>
      <w:pPr>
        <w:framePr w:w="1612" w:hRule="auto" w:wrap="none" w:vAnchor="page" w:hAnchor="page" w:x="1182" w:y="8994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spacing w:val="3"/>
          <w:kern w:val="0"/>
          <w:sz w:val="12"/>
          <w:szCs w:val="12"/>
        </w:rPr>
        <w:t>Staphylococcus aureus</w:t>
      </w:r>
    </w:p>
    <w:p>
      <w:pPr>
        <w:framePr w:w="1532" w:hRule="auto" w:wrap="none" w:vAnchor="page" w:hAnchor="page" w:x="5590" w:y="900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6"/>
          <w:kern w:val="0"/>
          <w:sz w:val="11"/>
          <w:szCs w:val="11"/>
        </w:rPr>
        <w:t>Ph. Eur. 2.6.13 cat.</w:t>
      </w:r>
      <w:r>
        <w:rPr>
          <w:rFonts w:ascii="Roboto Mono" w:hAnsi="Roboto Mono" w:cs="Roboto Mono" w:eastAsia="Roboto Mono"/>
          <w:b w:val="0"/>
          <w:i w:val="0"/>
          <w:color w:val="475569"/>
          <w:spacing w:val="-7"/>
          <w:kern w:val="0"/>
          <w:sz w:val="11"/>
          <w:szCs w:val="11"/>
        </w:rPr>
        <w:t xml:space="preserve"> C</w:t>
      </w:r>
    </w:p>
    <w:p>
      <w:pPr>
        <w:framePr w:w="938" w:hRule="auto" w:wrap="none" w:vAnchor="page" w:hAnchor="page" w:x="7743" w:y="900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>Absence / 1 g</w:t>
      </w:r>
    </w:p>
    <w:p>
      <w:pPr>
        <w:framePr w:w="548" w:hRule="auto" w:wrap="none" w:vAnchor="page" w:hAnchor="page" w:x="10880" w:y="8942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-3"/>
          <w:kern w:val="0"/>
          <w:sz w:val="13"/>
          <w:szCs w:val="13"/>
        </w:rPr>
        <w:t>Abse</w:t>
      </w:r>
      <w:r>
        <w:rPr>
          <w:rFonts w:ascii="Roboto Mono" w:hAnsi="Roboto Mono" w:cs="Roboto Mono" w:eastAsia="Roboto Mono"/>
          <w:b/>
          <w:i w:val="0"/>
          <w:color w:val="1B3A5C"/>
          <w:spacing w:val="-4"/>
          <w:kern w:val="0"/>
          <w:sz w:val="13"/>
          <w:szCs w:val="13"/>
        </w:rPr>
        <w:t>nt</w:t>
      </w:r>
    </w:p>
    <w:p>
      <w:pPr>
        <w:framePr w:w="386" w:hRule="auto" w:wrap="none" w:vAnchor="page" w:hAnchor="page" w:x="11030" w:y="9087"/>
        <w:spacing w:before="0" w:after="0" w:line="7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1B3A5C"/>
          <w:kern w:val="0"/>
          <w:sz w:val="7"/>
          <w:szCs w:val="7"/>
        </w:rPr>
        <w:t>Отсутна</w:t>
      </w:r>
    </w:p>
    <w:p>
      <w:pPr>
        <w:framePr w:w="224" w:hRule="auto" w:wrap="none" w:vAnchor="page" w:hAnchor="page" w:x="576" w:y="9169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3B6BA5"/>
          <w:spacing w:val="6"/>
          <w:kern w:val="0"/>
          <w:sz w:val="12"/>
          <w:szCs w:val="12"/>
        </w:rPr>
        <w:t>10</w:t>
      </w:r>
    </w:p>
    <w:p>
      <w:pPr>
        <w:framePr w:w="898" w:hRule="auto" w:wrap="none" w:vAnchor="page" w:hAnchor="page" w:x="1017" w:y="9185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spacing w:val="3"/>
          <w:kern w:val="0"/>
          <w:sz w:val="13"/>
          <w:szCs w:val="13"/>
        </w:rPr>
        <w:t>Mycotoxin</w:t>
      </w:r>
      <w:r>
        <w:rPr>
          <w:rFonts w:ascii="Montserrat" w:hAnsi="Montserrat" w:cs="Montserrat" w:eastAsia="Montserrat"/>
          <w:b/>
          <w:i w:val="0"/>
          <w:color w:val="16324F"/>
          <w:spacing w:val="2"/>
          <w:kern w:val="0"/>
          <w:sz w:val="13"/>
          <w:szCs w:val="13"/>
        </w:rPr>
        <w:t xml:space="preserve">s </w:t>
      </w:r>
    </w:p>
    <w:p>
      <w:pPr>
        <w:framePr w:w="818" w:hRule="auto" w:wrap="none" w:vAnchor="page" w:hAnchor="page" w:x="1947" w:y="919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5"/>
          <w:kern w:val="0"/>
          <w:sz w:val="10"/>
          <w:szCs w:val="10"/>
        </w:rPr>
        <w:t>Микотокс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ини</w:t>
      </w:r>
    </w:p>
    <w:p>
      <w:pPr>
        <w:framePr w:w="2522" w:hRule="auto" w:wrap="none" w:vAnchor="page" w:hAnchor="page" w:x="2772" w:y="9184"/>
        <w:spacing w:before="0" w:after="0" w:line="11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7A5C1E"/>
          <w:spacing w:val="-6"/>
          <w:kern w:val="0"/>
          <w:sz w:val="11"/>
          <w:szCs w:val="11"/>
        </w:rPr>
        <w:t>· Ph. Eur. 2.8.18 / 2.8.22 (HPLC-F</w:t>
      </w:r>
      <w:r>
        <w:rPr>
          <w:rFonts w:ascii="Roboto Mono SemiBold" w:hAnsi="Roboto Mono SemiBold" w:cs="Roboto Mono SemiBold" w:eastAsia="Roboto Mono SemiBold"/>
          <w:b w:val="0"/>
          <w:i w:val="0"/>
          <w:color w:val="7A5C1E"/>
          <w:spacing w:val="-7"/>
          <w:kern w:val="0"/>
          <w:sz w:val="11"/>
          <w:szCs w:val="11"/>
        </w:rPr>
        <w:t>LD)</w:t>
      </w:r>
    </w:p>
    <w:p>
      <w:pPr>
        <w:framePr w:w="872" w:hRule="auto" w:wrap="none" w:vAnchor="page" w:hAnchor="page" w:x="1182" w:y="9324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spacing w:val="3"/>
          <w:kern w:val="0"/>
          <w:sz w:val="12"/>
          <w:szCs w:val="12"/>
        </w:rPr>
        <w:t>Aflatoxin B</w:t>
      </w:r>
    </w:p>
    <w:p>
      <w:pPr>
        <w:framePr w:w="140" w:hRule="auto" w:wrap="none" w:vAnchor="page" w:hAnchor="page" w:x="2007" w:y="9379"/>
        <w:spacing w:before="0" w:after="0" w:line="10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0"/>
          <w:szCs w:val="10"/>
        </w:rPr>
        <w:t>1</w:t>
      </w:r>
    </w:p>
    <w:p>
      <w:pPr>
        <w:framePr w:w="146" w:hRule="auto" w:wrap="none" w:vAnchor="page" w:hAnchor="page" w:x="2157" w:y="9331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5A6E84"/>
          <w:kern w:val="0"/>
          <w:sz w:val="11"/>
          <w:szCs w:val="11"/>
        </w:rPr>
        <w:t>|</w:t>
      </w:r>
    </w:p>
    <w:p>
      <w:pPr>
        <w:framePr w:w="854" w:hRule="auto" w:wrap="none" w:vAnchor="page" w:hAnchor="page" w:x="2307" w:y="934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5"/>
          <w:kern w:val="0"/>
          <w:sz w:val="10"/>
          <w:szCs w:val="10"/>
        </w:rPr>
        <w:t>Афлатокси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н B</w:t>
      </w:r>
    </w:p>
    <w:p>
      <w:pPr>
        <w:framePr w:w="1070" w:hRule="auto" w:wrap="none" w:vAnchor="page" w:hAnchor="page" w:x="5590" w:y="934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6"/>
          <w:kern w:val="0"/>
          <w:sz w:val="11"/>
          <w:szCs w:val="11"/>
        </w:rPr>
        <w:t>Ph. Eur. 2.8.18</w:t>
      </w:r>
    </w:p>
    <w:p>
      <w:pPr>
        <w:framePr w:w="608" w:hRule="auto" w:wrap="none" w:vAnchor="page" w:hAnchor="page" w:x="7809" w:y="934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 xml:space="preserve"> 2 µg/kg</w:t>
      </w:r>
    </w:p>
    <w:p>
      <w:pPr>
        <w:framePr w:w="314" w:hRule="auto" w:wrap="none" w:vAnchor="page" w:hAnchor="page" w:x="11105" w:y="9332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-3"/>
          <w:kern w:val="0"/>
          <w:sz w:val="13"/>
          <w:szCs w:val="13"/>
        </w:rPr>
        <w:t>n</w:t>
      </w:r>
      <w:r>
        <w:rPr>
          <w:rFonts w:ascii="Roboto Mono" w:hAnsi="Roboto Mono" w:cs="Roboto Mono" w:eastAsia="Roboto Mono"/>
          <w:b/>
          <w:i w:val="0"/>
          <w:color w:val="1B3A5C"/>
          <w:spacing w:val="-4"/>
          <w:kern w:val="0"/>
          <w:sz w:val="13"/>
          <w:szCs w:val="13"/>
        </w:rPr>
        <w:t>/t</w:t>
      </w:r>
    </w:p>
    <w:p>
      <w:pPr>
        <w:framePr w:w="872" w:hRule="auto" w:wrap="none" w:vAnchor="page" w:hAnchor="page" w:x="1182" w:y="9504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spacing w:val="3"/>
          <w:kern w:val="0"/>
          <w:sz w:val="12"/>
          <w:szCs w:val="12"/>
        </w:rPr>
        <w:t xml:space="preserve">Aflatoxins </w:t>
      </w:r>
    </w:p>
    <w:p>
      <w:pPr>
        <w:framePr w:w="146" w:hRule="auto" w:wrap="none" w:vAnchor="page" w:hAnchor="page" w:x="2169" w:y="9511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5A6E84"/>
          <w:kern w:val="0"/>
          <w:sz w:val="11"/>
          <w:szCs w:val="11"/>
        </w:rPr>
        <w:t>|</w:t>
      </w:r>
    </w:p>
    <w:p>
      <w:pPr>
        <w:framePr w:w="848" w:hRule="auto" w:wrap="none" w:vAnchor="page" w:hAnchor="page" w:x="2319" w:y="952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5"/>
          <w:kern w:val="0"/>
          <w:sz w:val="10"/>
          <w:szCs w:val="10"/>
        </w:rPr>
        <w:t>Афлатокси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 xml:space="preserve">ни </w:t>
      </w:r>
    </w:p>
    <w:p>
      <w:pPr>
        <w:framePr w:w="296" w:hRule="auto" w:wrap="none" w:vAnchor="page" w:hAnchor="page" w:x="3204" w:y="9504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spacing w:val="3"/>
          <w:kern w:val="0"/>
          <w:sz w:val="12"/>
          <w:szCs w:val="12"/>
        </w:rPr>
        <w:t xml:space="preserve"> (B</w:t>
      </w:r>
    </w:p>
    <w:p>
      <w:pPr>
        <w:framePr w:w="140" w:hRule="auto" w:wrap="none" w:vAnchor="page" w:hAnchor="page" w:x="3429" w:y="9559"/>
        <w:spacing w:before="0" w:after="0" w:line="10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0"/>
          <w:szCs w:val="10"/>
        </w:rPr>
        <w:t>1</w:t>
      </w:r>
    </w:p>
    <w:p>
      <w:pPr>
        <w:framePr w:w="224" w:hRule="auto" w:wrap="none" w:vAnchor="page" w:hAnchor="page" w:x="3489" w:y="9504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spacing w:val="3"/>
          <w:kern w:val="0"/>
          <w:sz w:val="12"/>
          <w:szCs w:val="12"/>
        </w:rPr>
        <w:t>+B</w:t>
      </w:r>
    </w:p>
    <w:p>
      <w:pPr>
        <w:framePr w:w="140" w:hRule="auto" w:wrap="none" w:vAnchor="page" w:hAnchor="page" w:x="3639" w:y="9559"/>
        <w:spacing w:before="0" w:after="0" w:line="10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0"/>
          <w:szCs w:val="10"/>
        </w:rPr>
        <w:t>2</w:t>
      </w:r>
    </w:p>
    <w:p>
      <w:pPr>
        <w:framePr w:w="224" w:hRule="auto" w:wrap="none" w:vAnchor="page" w:hAnchor="page" w:x="3699" w:y="9504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spacing w:val="3"/>
          <w:kern w:val="0"/>
          <w:sz w:val="12"/>
          <w:szCs w:val="12"/>
        </w:rPr>
        <w:t>+G</w:t>
      </w:r>
    </w:p>
    <w:p>
      <w:pPr>
        <w:framePr w:w="140" w:hRule="auto" w:wrap="none" w:vAnchor="page" w:hAnchor="page" w:x="3849" w:y="9559"/>
        <w:spacing w:before="0" w:after="0" w:line="10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0"/>
          <w:szCs w:val="10"/>
        </w:rPr>
        <w:t>1</w:t>
      </w:r>
    </w:p>
    <w:p>
      <w:pPr>
        <w:framePr w:w="224" w:hRule="auto" w:wrap="none" w:vAnchor="page" w:hAnchor="page" w:x="3909" w:y="9504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spacing w:val="3"/>
          <w:kern w:val="0"/>
          <w:sz w:val="12"/>
          <w:szCs w:val="12"/>
        </w:rPr>
        <w:t>+G</w:t>
      </w:r>
    </w:p>
    <w:p>
      <w:pPr>
        <w:framePr w:w="140" w:hRule="auto" w:wrap="none" w:vAnchor="page" w:hAnchor="page" w:x="4059" w:y="9559"/>
        <w:spacing w:before="0" w:after="0" w:line="10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0"/>
          <w:szCs w:val="10"/>
        </w:rPr>
        <w:t>2</w:t>
      </w:r>
    </w:p>
    <w:p>
      <w:pPr>
        <w:framePr w:w="152" w:hRule="auto" w:wrap="none" w:vAnchor="page" w:hAnchor="page" w:x="4119" w:y="9504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2"/>
          <w:szCs w:val="12"/>
        </w:rPr>
        <w:t>)</w:t>
      </w:r>
    </w:p>
    <w:p>
      <w:pPr>
        <w:framePr w:w="1070" w:hRule="auto" w:wrap="none" w:vAnchor="page" w:hAnchor="page" w:x="5590" w:y="952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6"/>
          <w:kern w:val="0"/>
          <w:sz w:val="11"/>
          <w:szCs w:val="11"/>
        </w:rPr>
        <w:t>Ph. Eur. 2.8.18</w:t>
      </w:r>
    </w:p>
    <w:p>
      <w:pPr>
        <w:framePr w:w="608" w:hRule="auto" w:wrap="none" w:vAnchor="page" w:hAnchor="page" w:x="7809" w:y="952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 xml:space="preserve"> 4 µg/kg</w:t>
      </w:r>
    </w:p>
    <w:p>
      <w:pPr>
        <w:framePr w:w="782" w:hRule="auto" w:wrap="none" w:vAnchor="page" w:hAnchor="page" w:x="10655" w:y="9512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-3"/>
          <w:kern w:val="0"/>
          <w:sz w:val="13"/>
          <w:szCs w:val="13"/>
        </w:rPr>
        <w:t>&lt; 2 µg/</w:t>
      </w:r>
      <w:r>
        <w:rPr>
          <w:rFonts w:ascii="Roboto Mono" w:hAnsi="Roboto Mono" w:cs="Roboto Mono" w:eastAsia="Roboto Mono"/>
          <w:b/>
          <w:i w:val="0"/>
          <w:color w:val="1B3A5C"/>
          <w:spacing w:val="-4"/>
          <w:kern w:val="0"/>
          <w:sz w:val="13"/>
          <w:szCs w:val="13"/>
        </w:rPr>
        <w:t>kg</w:t>
      </w:r>
    </w:p>
    <w:p>
      <w:pPr>
        <w:framePr w:w="1016" w:hRule="auto" w:wrap="none" w:vAnchor="page" w:hAnchor="page" w:x="1182" w:y="9684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spacing w:val="3"/>
          <w:kern w:val="0"/>
          <w:sz w:val="12"/>
          <w:szCs w:val="12"/>
        </w:rPr>
        <w:t xml:space="preserve">Ochratoxin A </w:t>
      </w:r>
    </w:p>
    <w:p>
      <w:pPr>
        <w:framePr w:w="146" w:hRule="auto" w:wrap="none" w:vAnchor="page" w:hAnchor="page" w:x="2172" w:y="9691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5A6E84"/>
          <w:kern w:val="0"/>
          <w:sz w:val="11"/>
          <w:szCs w:val="11"/>
        </w:rPr>
        <w:t>|</w:t>
      </w:r>
    </w:p>
    <w:p>
      <w:pPr>
        <w:framePr w:w="837" w:hRule="auto" w:wrap="none" w:vAnchor="page" w:hAnchor="page" w:x="2322" w:y="970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5"/>
          <w:kern w:val="0"/>
          <w:sz w:val="10"/>
          <w:szCs w:val="10"/>
        </w:rPr>
        <w:t>Охрат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оксин A</w:t>
      </w:r>
    </w:p>
    <w:p>
      <w:pPr>
        <w:framePr w:w="1070" w:hRule="auto" w:wrap="none" w:vAnchor="page" w:hAnchor="page" w:x="5590" w:y="969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6"/>
          <w:kern w:val="0"/>
          <w:sz w:val="11"/>
          <w:szCs w:val="11"/>
        </w:rPr>
        <w:t>Ph. Eur. 2.8.22</w:t>
      </w:r>
    </w:p>
    <w:p>
      <w:pPr>
        <w:framePr w:w="674" w:hRule="auto" w:wrap="none" w:vAnchor="page" w:hAnchor="page" w:x="7809" w:y="969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 xml:space="preserve"> 20 µg/kg</w:t>
      </w:r>
    </w:p>
    <w:p>
      <w:pPr>
        <w:framePr w:w="314" w:hRule="auto" w:wrap="none" w:vAnchor="page" w:hAnchor="page" w:x="11105" w:y="9677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-3"/>
          <w:kern w:val="0"/>
          <w:sz w:val="13"/>
          <w:szCs w:val="13"/>
        </w:rPr>
        <w:t>n</w:t>
      </w:r>
      <w:r>
        <w:rPr>
          <w:rFonts w:ascii="Roboto Mono" w:hAnsi="Roboto Mono" w:cs="Roboto Mono" w:eastAsia="Roboto Mono"/>
          <w:b/>
          <w:i w:val="0"/>
          <w:color w:val="1B3A5C"/>
          <w:spacing w:val="-4"/>
          <w:kern w:val="0"/>
          <w:sz w:val="13"/>
          <w:szCs w:val="13"/>
        </w:rPr>
        <w:t>/t</w:t>
      </w:r>
    </w:p>
    <w:p>
      <w:pPr>
        <w:framePr w:w="224" w:hRule="auto" w:wrap="none" w:vAnchor="page" w:hAnchor="page" w:x="576" w:y="9829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3B6BA5"/>
          <w:spacing w:val="6"/>
          <w:kern w:val="0"/>
          <w:sz w:val="12"/>
          <w:szCs w:val="12"/>
        </w:rPr>
        <w:t>11</w:t>
      </w:r>
    </w:p>
    <w:p>
      <w:pPr>
        <w:framePr w:w="1052" w:hRule="auto" w:wrap="none" w:vAnchor="page" w:hAnchor="page" w:x="1017" w:y="9845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spacing w:val="6"/>
          <w:kern w:val="0"/>
          <w:sz w:val="13"/>
          <w:szCs w:val="13"/>
        </w:rPr>
        <w:t>Heav</w:t>
      </w:r>
      <w:r>
        <w:rPr>
          <w:rFonts w:ascii="Montserrat" w:hAnsi="Montserrat" w:cs="Montserrat" w:eastAsia="Montserrat"/>
          <w:b/>
          <w:i w:val="0"/>
          <w:color w:val="16324F"/>
          <w:spacing w:val="5"/>
          <w:kern w:val="0"/>
          <w:sz w:val="13"/>
          <w:szCs w:val="13"/>
        </w:rPr>
        <w:t xml:space="preserve">y Metals </w:t>
      </w:r>
    </w:p>
    <w:p>
      <w:pPr>
        <w:framePr w:w="848" w:hRule="auto" w:wrap="none" w:vAnchor="page" w:hAnchor="page" w:x="2112" w:y="985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Тешки ме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>тали</w:t>
      </w:r>
    </w:p>
    <w:p>
      <w:pPr>
        <w:framePr w:w="1796" w:hRule="auto" w:wrap="none" w:vAnchor="page" w:hAnchor="page" w:x="2967" w:y="9844"/>
        <w:spacing w:before="0" w:after="0" w:line="11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7A5C1E"/>
          <w:spacing w:val="-6"/>
          <w:kern w:val="0"/>
          <w:sz w:val="11"/>
          <w:szCs w:val="11"/>
        </w:rPr>
        <w:t>· Ph. Eur. 2.4.27 (ICP-M</w:t>
      </w:r>
      <w:r>
        <w:rPr>
          <w:rFonts w:ascii="Roboto Mono SemiBold" w:hAnsi="Roboto Mono SemiBold" w:cs="Roboto Mono SemiBold" w:eastAsia="Roboto Mono SemiBold"/>
          <w:b w:val="0"/>
          <w:i w:val="0"/>
          <w:color w:val="7A5C1E"/>
          <w:spacing w:val="-7"/>
          <w:kern w:val="0"/>
          <w:sz w:val="11"/>
          <w:szCs w:val="11"/>
        </w:rPr>
        <w:t>S)</w:t>
      </w:r>
    </w:p>
    <w:p>
      <w:pPr>
        <w:framePr w:w="800" w:hRule="auto" w:wrap="none" w:vAnchor="page" w:hAnchor="page" w:x="1182" w:y="9969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spacing w:val="3"/>
          <w:kern w:val="0"/>
          <w:sz w:val="12"/>
          <w:szCs w:val="12"/>
        </w:rPr>
        <w:t xml:space="preserve">Lead (Pb) </w:t>
      </w:r>
    </w:p>
    <w:p>
      <w:pPr>
        <w:framePr w:w="146" w:hRule="auto" w:wrap="none" w:vAnchor="page" w:hAnchor="page" w:x="1947" w:y="9976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5A6E84"/>
          <w:kern w:val="0"/>
          <w:sz w:val="11"/>
          <w:szCs w:val="11"/>
        </w:rPr>
        <w:t>|</w:t>
      </w:r>
    </w:p>
    <w:p>
      <w:pPr>
        <w:framePr w:w="421" w:hRule="auto" w:wrap="none" w:vAnchor="page" w:hAnchor="page" w:x="2097" w:y="9994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7"/>
          <w:kern w:val="0"/>
          <w:sz w:val="10"/>
          <w:szCs w:val="10"/>
        </w:rPr>
        <w:t>Оло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6"/>
          <w:kern w:val="0"/>
          <w:sz w:val="10"/>
          <w:szCs w:val="10"/>
        </w:rPr>
        <w:t>во</w:t>
      </w:r>
    </w:p>
    <w:p>
      <w:pPr>
        <w:framePr w:w="1070" w:hRule="auto" w:wrap="none" w:vAnchor="page" w:hAnchor="page" w:x="5590" w:y="999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6"/>
          <w:kern w:val="0"/>
          <w:sz w:val="11"/>
          <w:szCs w:val="11"/>
        </w:rPr>
        <w:t>Ph. Eur. 2.4.27</w:t>
      </w:r>
    </w:p>
    <w:p>
      <w:pPr>
        <w:framePr w:w="740" w:hRule="auto" w:wrap="none" w:vAnchor="page" w:hAnchor="page" w:x="7809" w:y="999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 xml:space="preserve"> 0.5 mg/kg</w:t>
      </w:r>
    </w:p>
    <w:p>
      <w:pPr>
        <w:framePr w:w="938" w:hRule="auto" w:wrap="none" w:vAnchor="page" w:hAnchor="page" w:x="10505" w:y="9977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-3"/>
          <w:kern w:val="0"/>
          <w:sz w:val="13"/>
          <w:szCs w:val="13"/>
        </w:rPr>
        <w:t>0.021 mg/</w:t>
      </w:r>
      <w:r>
        <w:rPr>
          <w:rFonts w:ascii="Roboto Mono" w:hAnsi="Roboto Mono" w:cs="Roboto Mono" w:eastAsia="Roboto Mono"/>
          <w:b/>
          <w:i w:val="0"/>
          <w:color w:val="1B3A5C"/>
          <w:spacing w:val="-4"/>
          <w:kern w:val="0"/>
          <w:sz w:val="13"/>
          <w:szCs w:val="13"/>
        </w:rPr>
        <w:t>kg</w:t>
      </w:r>
    </w:p>
    <w:p>
      <w:pPr>
        <w:framePr w:w="1016" w:hRule="auto" w:wrap="none" w:vAnchor="page" w:hAnchor="page" w:x="1182" w:y="10119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spacing w:val="3"/>
          <w:kern w:val="0"/>
          <w:sz w:val="12"/>
          <w:szCs w:val="12"/>
        </w:rPr>
        <w:t xml:space="preserve">Cadmium (Cd) </w:t>
      </w:r>
    </w:p>
    <w:p>
      <w:pPr>
        <w:framePr w:w="146" w:hRule="auto" w:wrap="none" w:vAnchor="page" w:hAnchor="page" w:x="2172" w:y="10126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5A6E84"/>
          <w:kern w:val="0"/>
          <w:sz w:val="11"/>
          <w:szCs w:val="11"/>
        </w:rPr>
        <w:t>|</w:t>
      </w:r>
    </w:p>
    <w:p>
      <w:pPr>
        <w:framePr w:w="574" w:hRule="auto" w:wrap="none" w:vAnchor="page" w:hAnchor="page" w:x="2322" w:y="10144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7"/>
          <w:kern w:val="0"/>
          <w:sz w:val="10"/>
          <w:szCs w:val="10"/>
        </w:rPr>
        <w:t>Кадми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6"/>
          <w:kern w:val="0"/>
          <w:sz w:val="10"/>
          <w:szCs w:val="10"/>
        </w:rPr>
        <w:t>ум</w:t>
      </w:r>
    </w:p>
    <w:p>
      <w:pPr>
        <w:framePr w:w="1070" w:hRule="auto" w:wrap="none" w:vAnchor="page" w:hAnchor="page" w:x="5590" w:y="1014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6"/>
          <w:kern w:val="0"/>
          <w:sz w:val="11"/>
          <w:szCs w:val="11"/>
        </w:rPr>
        <w:t>Ph. Eur. 2.4.27</w:t>
      </w:r>
    </w:p>
    <w:p>
      <w:pPr>
        <w:framePr w:w="740" w:hRule="auto" w:wrap="none" w:vAnchor="page" w:hAnchor="page" w:x="7809" w:y="1014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 xml:space="preserve"> 0.3 mg/kg</w:t>
      </w:r>
    </w:p>
    <w:p>
      <w:pPr>
        <w:framePr w:w="938" w:hRule="auto" w:wrap="none" w:vAnchor="page" w:hAnchor="page" w:x="10505" w:y="10127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-3"/>
          <w:kern w:val="0"/>
          <w:sz w:val="13"/>
          <w:szCs w:val="13"/>
        </w:rPr>
        <w:t>0.001 mg/</w:t>
      </w:r>
      <w:r>
        <w:rPr>
          <w:rFonts w:ascii="Roboto Mono" w:hAnsi="Roboto Mono" w:cs="Roboto Mono" w:eastAsia="Roboto Mono"/>
          <w:b/>
          <w:i w:val="0"/>
          <w:color w:val="1B3A5C"/>
          <w:spacing w:val="-4"/>
          <w:kern w:val="0"/>
          <w:sz w:val="13"/>
          <w:szCs w:val="13"/>
        </w:rPr>
        <w:t>kg</w:t>
      </w:r>
    </w:p>
    <w:p>
      <w:pPr>
        <w:framePr w:w="1016" w:hRule="auto" w:wrap="none" w:vAnchor="page" w:hAnchor="page" w:x="1182" w:y="10269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spacing w:val="3"/>
          <w:kern w:val="0"/>
          <w:sz w:val="12"/>
          <w:szCs w:val="12"/>
        </w:rPr>
        <w:t xml:space="preserve">Arsenic (As) </w:t>
      </w:r>
    </w:p>
    <w:p>
      <w:pPr>
        <w:framePr w:w="146" w:hRule="auto" w:wrap="none" w:vAnchor="page" w:hAnchor="page" w:x="2172" w:y="10276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5A6E84"/>
          <w:kern w:val="0"/>
          <w:sz w:val="11"/>
          <w:szCs w:val="11"/>
        </w:rPr>
        <w:t>|</w:t>
      </w:r>
    </w:p>
    <w:p>
      <w:pPr>
        <w:framePr w:w="414" w:hRule="auto" w:wrap="none" w:vAnchor="page" w:hAnchor="page" w:x="2322" w:y="10294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10"/>
          <w:szCs w:val="10"/>
        </w:rPr>
        <w:t>Арсен</w:t>
      </w:r>
    </w:p>
    <w:p>
      <w:pPr>
        <w:framePr w:w="1070" w:hRule="auto" w:wrap="none" w:vAnchor="page" w:hAnchor="page" w:x="5590" w:y="1029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6"/>
          <w:kern w:val="0"/>
          <w:sz w:val="11"/>
          <w:szCs w:val="11"/>
        </w:rPr>
        <w:t>Ph. Eur. 2.4.27</w:t>
      </w:r>
    </w:p>
    <w:p>
      <w:pPr>
        <w:framePr w:w="740" w:hRule="auto" w:wrap="none" w:vAnchor="page" w:hAnchor="page" w:x="7809" w:y="1029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 xml:space="preserve"> 0.2 mg/kg</w:t>
      </w:r>
    </w:p>
    <w:p>
      <w:pPr>
        <w:framePr w:w="938" w:hRule="auto" w:wrap="none" w:vAnchor="page" w:hAnchor="page" w:x="10505" w:y="10277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-3"/>
          <w:kern w:val="0"/>
          <w:sz w:val="13"/>
          <w:szCs w:val="13"/>
        </w:rPr>
        <w:t>0.012 mg/</w:t>
      </w:r>
      <w:r>
        <w:rPr>
          <w:rFonts w:ascii="Roboto Mono" w:hAnsi="Roboto Mono" w:cs="Roboto Mono" w:eastAsia="Roboto Mono"/>
          <w:b/>
          <w:i w:val="0"/>
          <w:color w:val="1B3A5C"/>
          <w:spacing w:val="-4"/>
          <w:kern w:val="0"/>
          <w:sz w:val="13"/>
          <w:szCs w:val="13"/>
        </w:rPr>
        <w:t>kg</w:t>
      </w:r>
    </w:p>
    <w:p>
      <w:pPr>
        <w:framePr w:w="1016" w:hRule="auto" w:wrap="none" w:vAnchor="page" w:hAnchor="page" w:x="1182" w:y="10419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spacing w:val="3"/>
          <w:kern w:val="0"/>
          <w:sz w:val="12"/>
          <w:szCs w:val="12"/>
        </w:rPr>
        <w:t xml:space="preserve">Mercury (Hg) </w:t>
      </w:r>
    </w:p>
    <w:p>
      <w:pPr>
        <w:framePr w:w="146" w:hRule="auto" w:wrap="none" w:vAnchor="page" w:hAnchor="page" w:x="2172" w:y="10426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5A6E84"/>
          <w:kern w:val="0"/>
          <w:sz w:val="11"/>
          <w:szCs w:val="11"/>
        </w:rPr>
        <w:t>|</w:t>
      </w:r>
    </w:p>
    <w:p>
      <w:pPr>
        <w:framePr w:w="383" w:hRule="auto" w:wrap="none" w:vAnchor="page" w:hAnchor="page" w:x="2322" w:y="10444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Ж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>ива</w:t>
      </w:r>
    </w:p>
    <w:p>
      <w:pPr>
        <w:framePr w:w="1070" w:hRule="auto" w:wrap="none" w:vAnchor="page" w:hAnchor="page" w:x="5590" w:y="1044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6"/>
          <w:kern w:val="0"/>
          <w:sz w:val="11"/>
          <w:szCs w:val="11"/>
        </w:rPr>
        <w:t>Ph. Eur. 2.4.27</w:t>
      </w:r>
    </w:p>
    <w:p>
      <w:pPr>
        <w:framePr w:w="740" w:hRule="auto" w:wrap="none" w:vAnchor="page" w:hAnchor="page" w:x="7809" w:y="1044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 xml:space="preserve"> 0.1 mg/kg</w:t>
      </w:r>
    </w:p>
    <w:p>
      <w:pPr>
        <w:framePr w:w="938" w:hRule="auto" w:wrap="none" w:vAnchor="page" w:hAnchor="page" w:x="10505" w:y="10427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-3"/>
          <w:kern w:val="0"/>
          <w:sz w:val="13"/>
          <w:szCs w:val="13"/>
        </w:rPr>
        <w:t>0.003 mg/</w:t>
      </w:r>
      <w:r>
        <w:rPr>
          <w:rFonts w:ascii="Roboto Mono" w:hAnsi="Roboto Mono" w:cs="Roboto Mono" w:eastAsia="Roboto Mono"/>
          <w:b/>
          <w:i w:val="0"/>
          <w:color w:val="1B3A5C"/>
          <w:spacing w:val="-4"/>
          <w:kern w:val="0"/>
          <w:sz w:val="13"/>
          <w:szCs w:val="13"/>
        </w:rPr>
        <w:t>kg</w:t>
      </w:r>
    </w:p>
    <w:p>
      <w:pPr>
        <w:framePr w:w="224" w:hRule="auto" w:wrap="none" w:vAnchor="page" w:hAnchor="page" w:x="576" w:y="10579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3B6BA5"/>
          <w:spacing w:val="6"/>
          <w:kern w:val="0"/>
          <w:sz w:val="12"/>
          <w:szCs w:val="12"/>
        </w:rPr>
        <w:t>12</w:t>
      </w:r>
    </w:p>
    <w:p>
      <w:pPr>
        <w:framePr w:w="1457" w:hRule="auto" w:wrap="none" w:vAnchor="page" w:hAnchor="page" w:x="1017" w:y="10580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spacing w:val="6"/>
          <w:kern w:val="0"/>
          <w:sz w:val="13"/>
          <w:szCs w:val="13"/>
        </w:rPr>
        <w:t>Pestici</w:t>
      </w:r>
      <w:r>
        <w:rPr>
          <w:rFonts w:ascii="Montserrat" w:hAnsi="Montserrat" w:cs="Montserrat" w:eastAsia="Montserrat"/>
          <w:b/>
          <w:i w:val="0"/>
          <w:color w:val="16324F"/>
          <w:spacing w:val="5"/>
          <w:kern w:val="0"/>
          <w:sz w:val="13"/>
          <w:szCs w:val="13"/>
        </w:rPr>
        <w:t xml:space="preserve">de Residues </w:t>
      </w:r>
    </w:p>
    <w:p>
      <w:pPr>
        <w:framePr w:w="1403" w:hRule="auto" w:wrap="none" w:vAnchor="page" w:hAnchor="page" w:x="2517" w:y="10594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5"/>
          <w:kern w:val="0"/>
          <w:sz w:val="10"/>
          <w:szCs w:val="10"/>
        </w:rPr>
        <w:t>Ос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татоци од пестициди</w:t>
      </w:r>
    </w:p>
    <w:p>
      <w:pPr>
        <w:framePr w:w="1796" w:hRule="auto" w:wrap="none" w:vAnchor="page" w:hAnchor="page" w:x="5590" w:y="1059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6"/>
          <w:kern w:val="0"/>
          <w:sz w:val="11"/>
          <w:szCs w:val="11"/>
        </w:rPr>
        <w:t>Ph. Eur. 2.8.13 (LC-MS/M</w:t>
      </w:r>
      <w:r>
        <w:rPr>
          <w:rFonts w:ascii="Roboto Mono" w:hAnsi="Roboto Mono" w:cs="Roboto Mono" w:eastAsia="Roboto Mono"/>
          <w:b w:val="0"/>
          <w:i w:val="0"/>
          <w:color w:val="475569"/>
          <w:spacing w:val="-7"/>
          <w:kern w:val="0"/>
          <w:sz w:val="11"/>
          <w:szCs w:val="11"/>
        </w:rPr>
        <w:t>S)</w:t>
      </w:r>
    </w:p>
    <w:p>
      <w:pPr>
        <w:framePr w:w="1664" w:hRule="auto" w:wrap="none" w:vAnchor="page" w:hAnchor="page" w:x="7809" w:y="1059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 xml:space="preserve"> LOQ per Ph. Eur. 2.8.</w:t>
      </w:r>
      <w:r>
        <w:rPr>
          <w:rFonts w:ascii="Roboto Mono" w:hAnsi="Roboto Mono" w:cs="Roboto Mono" w:eastAsia="Roboto Mono"/>
          <w:b w:val="0"/>
          <w:i w:val="0"/>
          <w:color w:val="1E293B"/>
          <w:spacing w:val="-7"/>
          <w:kern w:val="0"/>
          <w:sz w:val="11"/>
          <w:szCs w:val="11"/>
        </w:rPr>
        <w:t>13</w:t>
      </w:r>
    </w:p>
    <w:p>
      <w:pPr>
        <w:framePr w:w="236" w:hRule="auto" w:wrap="none" w:vAnchor="page" w:hAnchor="page" w:x="11180" w:y="10562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-4"/>
          <w:kern w:val="0"/>
          <w:sz w:val="13"/>
          <w:szCs w:val="13"/>
        </w:rPr>
        <w:t>ND</w:t>
      </w:r>
    </w:p>
    <w:p>
      <w:pPr>
        <w:framePr w:w="2759" w:hRule="auto" w:wrap="none" w:vAnchor="page" w:hAnchor="page" w:x="576" w:y="11659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spacing w:val="11"/>
          <w:kern w:val="0"/>
          <w:sz w:val="10"/>
          <w:szCs w:val="10"/>
        </w:rPr>
        <w:t>LABORATORY · ACCREDIT</w:t>
      </w:r>
      <w:r>
        <w:rPr>
          <w:rFonts w:ascii="Montserrat" w:hAnsi="Montserrat" w:cs="Montserrat" w:eastAsia="Montserrat"/>
          <w:b/>
          <w:i w:val="0"/>
          <w:color w:val="1B3A5C"/>
          <w:spacing w:val="10"/>
          <w:kern w:val="0"/>
          <w:sz w:val="10"/>
          <w:szCs w:val="10"/>
        </w:rPr>
        <w:t>ATION · LOCATION</w:t>
      </w:r>
    </w:p>
    <w:p>
      <w:pPr>
        <w:framePr w:w="2298" w:hRule="auto" w:wrap="none" w:vAnchor="page" w:hAnchor="page" w:x="576" w:y="11785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10"/>
          <w:szCs w:val="10"/>
        </w:rPr>
        <w:t>Лабораторија · Акредитација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10"/>
          <w:szCs w:val="10"/>
        </w:rPr>
        <w:t xml:space="preserve"> · Локација</w:t>
      </w:r>
    </w:p>
    <w:p>
      <w:pPr>
        <w:framePr w:w="1597" w:hRule="auto" w:wrap="none" w:vAnchor="page" w:hAnchor="page" w:x="8436" w:y="11659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spacing w:val="13"/>
          <w:kern w:val="0"/>
          <w:sz w:val="10"/>
          <w:szCs w:val="10"/>
        </w:rPr>
        <w:t>COA DOC. CO</w:t>
      </w:r>
      <w:r>
        <w:rPr>
          <w:rFonts w:ascii="Montserrat" w:hAnsi="Montserrat" w:cs="Montserrat" w:eastAsia="Montserrat"/>
          <w:b/>
          <w:i w:val="0"/>
          <w:color w:val="1B3A5C"/>
          <w:spacing w:val="12"/>
          <w:kern w:val="0"/>
          <w:sz w:val="10"/>
          <w:szCs w:val="10"/>
        </w:rPr>
        <w:t>DE, ISSUED</w:t>
      </w:r>
    </w:p>
    <w:p>
      <w:pPr>
        <w:framePr w:w="1193" w:hRule="auto" w:wrap="none" w:vAnchor="page" w:hAnchor="page" w:x="8666" w:y="11785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10"/>
          <w:szCs w:val="10"/>
        </w:rPr>
        <w:t xml:space="preserve">Код </w:t>
      </w: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0"/>
          <w:szCs w:val="10"/>
        </w:rPr>
        <w:t>на СзА, Издаден</w:t>
      </w:r>
    </w:p>
    <w:p>
      <w:pPr>
        <w:framePr w:w="696" w:hRule="auto" w:wrap="none" w:vAnchor="page" w:hAnchor="page" w:x="10658" w:y="11659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spacing w:val="12"/>
          <w:kern w:val="0"/>
          <w:sz w:val="10"/>
          <w:szCs w:val="10"/>
        </w:rPr>
        <w:t>PARAM. №</w:t>
      </w:r>
    </w:p>
    <w:p>
      <w:pPr>
        <w:framePr w:w="470" w:hRule="auto" w:wrap="none" w:vAnchor="page" w:hAnchor="page" w:x="10925" w:y="11785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>Пар.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10"/>
          <w:szCs w:val="10"/>
        </w:rPr>
        <w:t xml:space="preserve"> №</w:t>
      </w:r>
    </w:p>
    <w:p>
      <w:pPr>
        <w:framePr w:w="2537" w:hRule="auto" w:wrap="none" w:vAnchor="page" w:hAnchor="page" w:x="576" w:y="11940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spacing w:val="-4"/>
          <w:kern w:val="0"/>
          <w:sz w:val="12"/>
          <w:szCs w:val="12"/>
        </w:rPr>
        <w:t>Purely Plant QC Department · In</w:t>
      </w:r>
      <w:r>
        <w:rPr>
          <w:rFonts w:ascii="Montserrat" w:hAnsi="Montserrat" w:cs="Montserrat" w:eastAsia="Montserrat"/>
          <w:b/>
          <w:i w:val="0"/>
          <w:color w:val="16324F"/>
          <w:spacing w:val="-5"/>
          <w:kern w:val="0"/>
          <w:sz w:val="12"/>
          <w:szCs w:val="12"/>
        </w:rPr>
        <w:t>-house</w:t>
      </w:r>
    </w:p>
    <w:p>
      <w:pPr>
        <w:framePr w:w="1979" w:hRule="auto" w:wrap="none" w:vAnchor="page" w:hAnchor="page" w:x="576" w:y="12092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6E7D92"/>
          <w:spacing w:val="1"/>
          <w:kern w:val="0"/>
          <w:sz w:val="9"/>
          <w:szCs w:val="9"/>
        </w:rPr>
        <w:t xml:space="preserve">Пјурли Плант — Сектор за КК · </w:t>
      </w:r>
      <w:r>
        <w:rPr>
          <w:rFonts w:ascii="Montserrat Medium" w:hAnsi="Montserrat Medium" w:cs="Montserrat Medium" w:eastAsia="Montserrat Medium"/>
          <w:b w:val="0"/>
          <w:i/>
          <w:color w:val="6E7D92"/>
          <w:kern w:val="0"/>
          <w:sz w:val="9"/>
          <w:szCs w:val="9"/>
        </w:rPr>
        <w:t>In-house</w:t>
      </w:r>
    </w:p>
    <w:p>
      <w:pPr>
        <w:framePr w:w="152" w:hRule="auto" w:wrap="none" w:vAnchor="page" w:hAnchor="page" w:x="2511" w:y="12092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B3BFCC"/>
          <w:spacing w:val="6"/>
          <w:kern w:val="0"/>
          <w:sz w:val="9"/>
          <w:szCs w:val="9"/>
        </w:rPr>
        <w:t xml:space="preserve"> </w:t>
      </w:r>
      <w:r>
        <w:rPr>
          <w:rFonts w:ascii="Montserrat Medium" w:hAnsi="Montserrat Medium" w:cs="Montserrat Medium" w:eastAsia="Montserrat Medium"/>
          <w:b w:val="0"/>
          <w:i w:val="0"/>
          <w:color w:val="B3BFCC"/>
          <w:spacing w:val="5"/>
          <w:kern w:val="0"/>
          <w:sz w:val="9"/>
          <w:szCs w:val="9"/>
        </w:rPr>
        <w:t xml:space="preserve">· </w:t>
      </w:r>
    </w:p>
    <w:p>
      <w:pPr>
        <w:framePr w:w="1579" w:hRule="auto" w:wrap="none" w:vAnchor="page" w:hAnchor="page" w:x="2601" w:y="12092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7C8FA6"/>
          <w:spacing w:val="1"/>
          <w:kern w:val="0"/>
          <w:sz w:val="9"/>
          <w:szCs w:val="9"/>
        </w:rPr>
        <w:t>Kojlija 1043, Petro</w:t>
      </w:r>
      <w:r>
        <w:rPr>
          <w:rFonts w:ascii="Montserrat Medium" w:hAnsi="Montserrat Medium" w:cs="Montserrat Medium" w:eastAsia="Montserrat Medium"/>
          <w:b w:val="0"/>
          <w:i w:val="0"/>
          <w:color w:val="7C8FA6"/>
          <w:kern w:val="0"/>
          <w:sz w:val="9"/>
          <w:szCs w:val="9"/>
        </w:rPr>
        <w:t>vec-Skopje, MK</w:t>
      </w:r>
    </w:p>
    <w:p>
      <w:pPr>
        <w:framePr w:w="753" w:hRule="auto" w:wrap="none" w:vAnchor="page" w:hAnchor="page" w:x="8613" w:y="11942"/>
        <w:spacing w:before="0" w:after="0" w:line="100" w:lineRule="exact"/>
        <w:ind w:left="0" w:right="0" w:firstLine="0"/>
        <w:jc w:val="left"/>
      </w:pPr>
      <w:r>
        <w:rPr>
          <w:rFonts w:ascii="Roboto Condensed SemiBold" w:hAnsi="Roboto Condensed SemiBold" w:cs="Roboto Condensed SemiBold" w:eastAsia="Roboto Condensed SemiBold"/>
          <w:b w:val="0"/>
          <w:i w:val="0"/>
          <w:color w:val="1B3A5C"/>
          <w:spacing w:val="4"/>
          <w:kern w:val="0"/>
          <w:sz w:val="10"/>
          <w:szCs w:val="10"/>
        </w:rPr>
        <w:t>iCoA-PP_26-0</w:t>
      </w:r>
      <w:r>
        <w:rPr>
          <w:rFonts w:ascii="Roboto Condensed SemiBold" w:hAnsi="Roboto Condensed SemiBold" w:cs="Roboto Condensed SemiBold" w:eastAsia="Roboto Condensed SemiBold"/>
          <w:b w:val="0"/>
          <w:i w:val="0"/>
          <w:color w:val="1B3A5C"/>
          <w:spacing w:val="3"/>
          <w:kern w:val="0"/>
          <w:sz w:val="10"/>
          <w:szCs w:val="10"/>
        </w:rPr>
        <w:t>31</w:t>
      </w:r>
    </w:p>
    <w:p>
      <w:pPr>
        <w:framePr w:w="575" w:hRule="auto" w:wrap="none" w:vAnchor="page" w:hAnchor="page" w:x="9363" w:y="11951"/>
        <w:spacing w:before="0" w:after="0" w:line="100" w:lineRule="exact"/>
        <w:ind w:left="0" w:right="0" w:firstLine="0"/>
        <w:jc w:val="left"/>
      </w:pPr>
      <w:r>
        <w:rPr>
          <w:rFonts w:ascii="Roboto Condensed SemiBold" w:hAnsi="Roboto Condensed SemiBold" w:cs="Roboto Condensed SemiBold" w:eastAsia="Roboto Condensed SemiBold"/>
          <w:b w:val="0"/>
          <w:i/>
          <w:color w:val="8C9BB0"/>
          <w:spacing w:val="-2"/>
          <w:kern w:val="0"/>
          <w:sz w:val="10"/>
          <w:szCs w:val="10"/>
        </w:rPr>
        <w:t>· 03.</w:t>
      </w:r>
      <w:r>
        <w:rPr>
          <w:rFonts w:ascii="Roboto Condensed SemiBold" w:hAnsi="Roboto Condensed SemiBold" w:cs="Roboto Condensed SemiBold" w:eastAsia="Roboto Condensed SemiBold"/>
          <w:b w:val="0"/>
          <w:i/>
          <w:color w:val="8C9BB0"/>
          <w:spacing w:val="-3"/>
          <w:kern w:val="0"/>
          <w:sz w:val="10"/>
          <w:szCs w:val="10"/>
        </w:rPr>
        <w:t>06.2026</w:t>
      </w:r>
    </w:p>
    <w:p>
      <w:pPr>
        <w:framePr w:w="542" w:hRule="auto" w:wrap="none" w:vAnchor="page" w:hAnchor="page" w:x="10910" w:y="11956"/>
        <w:spacing w:before="0" w:after="0" w:line="11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1B3A5C"/>
          <w:spacing w:val="-5"/>
          <w:kern w:val="0"/>
          <w:sz w:val="11"/>
          <w:szCs w:val="11"/>
        </w:rPr>
        <w:t>1</w:t>
      </w:r>
      <w:r>
        <w:rPr>
          <w:rFonts w:ascii="Roboto Mono SemiBold" w:hAnsi="Roboto Mono SemiBold" w:cs="Roboto Mono SemiBold" w:eastAsia="Roboto Mono SemiBold"/>
          <w:b w:val="0"/>
          <w:i w:val="0"/>
          <w:color w:val="1B3A5C"/>
          <w:spacing w:val="-6"/>
          <w:kern w:val="0"/>
          <w:sz w:val="11"/>
          <w:szCs w:val="11"/>
        </w:rPr>
        <w:t>, 2, 7</w:t>
      </w:r>
    </w:p>
    <w:p>
      <w:pPr>
        <w:framePr w:w="3794" w:hRule="auto" w:wrap="none" w:vAnchor="page" w:hAnchor="page" w:x="576" w:y="12240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spacing w:val="-2"/>
          <w:kern w:val="0"/>
          <w:sz w:val="12"/>
          <w:szCs w:val="12"/>
        </w:rPr>
        <w:t>UKIM FF —</w:t>
      </w:r>
      <w:r>
        <w:rPr>
          <w:rFonts w:ascii="Montserrat" w:hAnsi="Montserrat" w:cs="Montserrat" w:eastAsia="Montserrat"/>
          <w:b/>
          <w:i w:val="0"/>
          <w:color w:val="16324F"/>
          <w:spacing w:val="-3"/>
          <w:kern w:val="0"/>
          <w:sz w:val="12"/>
          <w:szCs w:val="12"/>
        </w:rPr>
        <w:t xml:space="preserve"> Center for Natural Products · ISO/IEC 17025:2017</w:t>
      </w:r>
    </w:p>
    <w:p>
      <w:pPr>
        <w:framePr w:w="2309" w:hRule="auto" w:wrap="none" w:vAnchor="page" w:hAnchor="page" w:x="576" w:y="12377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6E7D92"/>
          <w:kern w:val="0"/>
          <w:sz w:val="9"/>
          <w:szCs w:val="9"/>
        </w:rPr>
        <w:t xml:space="preserve">УКИМ ФФ — Центар за Природни Производи </w:t>
      </w:r>
    </w:p>
    <w:p>
      <w:pPr>
        <w:framePr w:w="186" w:hRule="auto" w:wrap="none" w:vAnchor="page" w:hAnchor="page" w:x="2841" w:y="12364"/>
        <w:spacing w:before="0" w:after="0" w:line="9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/>
          <w:color w:val="8C9BB0"/>
          <w:spacing w:val="9"/>
          <w:kern w:val="0"/>
          <w:sz w:val="9"/>
          <w:szCs w:val="9"/>
        </w:rPr>
        <w:t xml:space="preserve">· </w:t>
      </w:r>
    </w:p>
    <w:p>
      <w:pPr>
        <w:framePr w:w="848" w:hRule="auto" w:wrap="none" w:vAnchor="page" w:hAnchor="page" w:x="2967" w:y="12364"/>
        <w:spacing w:before="0" w:after="0" w:line="9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/>
          <w:color w:val="5A6E84"/>
          <w:spacing w:val="11"/>
          <w:kern w:val="0"/>
          <w:sz w:val="9"/>
          <w:szCs w:val="9"/>
        </w:rPr>
        <w:t>L</w:t>
      </w:r>
      <w:r>
        <w:rPr>
          <w:rFonts w:ascii="Roboto Mono SemiBold" w:hAnsi="Roboto Mono SemiBold" w:cs="Roboto Mono SemiBold" w:eastAsia="Roboto Mono SemiBold"/>
          <w:b w:val="0"/>
          <w:i/>
          <w:color w:val="5A6E84"/>
          <w:spacing w:val="10"/>
          <w:kern w:val="0"/>
          <w:sz w:val="9"/>
          <w:szCs w:val="9"/>
        </w:rPr>
        <w:t>T-083 (IARM)</w:t>
      </w:r>
    </w:p>
    <w:p>
      <w:pPr>
        <w:framePr w:w="152" w:hRule="auto" w:wrap="none" w:vAnchor="page" w:hAnchor="page" w:x="3786" w:y="12377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B3BFCC"/>
          <w:spacing w:val="6"/>
          <w:kern w:val="0"/>
          <w:sz w:val="9"/>
          <w:szCs w:val="9"/>
        </w:rPr>
        <w:t xml:space="preserve"> </w:t>
      </w:r>
      <w:r>
        <w:rPr>
          <w:rFonts w:ascii="Montserrat Medium" w:hAnsi="Montserrat Medium" w:cs="Montserrat Medium" w:eastAsia="Montserrat Medium"/>
          <w:b w:val="0"/>
          <w:i w:val="0"/>
          <w:color w:val="B3BFCC"/>
          <w:spacing w:val="5"/>
          <w:kern w:val="0"/>
          <w:sz w:val="9"/>
          <w:szCs w:val="9"/>
        </w:rPr>
        <w:t xml:space="preserve">· </w:t>
      </w:r>
    </w:p>
    <w:p>
      <w:pPr>
        <w:framePr w:w="1664" w:hRule="auto" w:wrap="none" w:vAnchor="page" w:hAnchor="page" w:x="3876" w:y="12377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7C8FA6"/>
          <w:spacing w:val="2"/>
          <w:kern w:val="0"/>
          <w:sz w:val="9"/>
          <w:szCs w:val="9"/>
        </w:rPr>
        <w:t>Mother Te</w:t>
      </w:r>
      <w:r>
        <w:rPr>
          <w:rFonts w:ascii="Montserrat Medium" w:hAnsi="Montserrat Medium" w:cs="Montserrat Medium" w:eastAsia="Montserrat Medium"/>
          <w:b w:val="0"/>
          <w:i w:val="0"/>
          <w:color w:val="7C8FA6"/>
          <w:spacing w:val="1"/>
          <w:kern w:val="0"/>
          <w:sz w:val="9"/>
          <w:szCs w:val="9"/>
        </w:rPr>
        <w:t>resa 47, 1000 Skopje, MK</w:t>
      </w:r>
    </w:p>
    <w:p>
      <w:pPr>
        <w:framePr w:w="513" w:hRule="auto" w:wrap="none" w:vAnchor="page" w:hAnchor="page" w:x="8733" w:y="12242"/>
        <w:spacing w:before="0" w:after="0" w:line="100" w:lineRule="exact"/>
        <w:ind w:left="0" w:right="0" w:firstLine="0"/>
        <w:jc w:val="left"/>
      </w:pPr>
      <w:r>
        <w:rPr>
          <w:rFonts w:ascii="Roboto Condensed SemiBold" w:hAnsi="Roboto Condensed SemiBold" w:cs="Roboto Condensed SemiBold" w:eastAsia="Roboto Condensed SemiBold"/>
          <w:b w:val="0"/>
          <w:i w:val="0"/>
          <w:color w:val="1B3A5C"/>
          <w:spacing w:val="6"/>
          <w:kern w:val="0"/>
          <w:sz w:val="10"/>
          <w:szCs w:val="10"/>
        </w:rPr>
        <w:t>ППК25368</w:t>
      </w:r>
    </w:p>
    <w:p>
      <w:pPr>
        <w:framePr w:w="575" w:hRule="auto" w:wrap="none" w:vAnchor="page" w:hAnchor="page" w:x="9243" w:y="12251"/>
        <w:spacing w:before="0" w:after="0" w:line="100" w:lineRule="exact"/>
        <w:ind w:left="0" w:right="0" w:firstLine="0"/>
        <w:jc w:val="left"/>
      </w:pPr>
      <w:r>
        <w:rPr>
          <w:rFonts w:ascii="Roboto Condensed SemiBold" w:hAnsi="Roboto Condensed SemiBold" w:cs="Roboto Condensed SemiBold" w:eastAsia="Roboto Condensed SemiBold"/>
          <w:b w:val="0"/>
          <w:i/>
          <w:color w:val="8C9BB0"/>
          <w:spacing w:val="-2"/>
          <w:kern w:val="0"/>
          <w:sz w:val="10"/>
          <w:szCs w:val="10"/>
        </w:rPr>
        <w:t>· 28.</w:t>
      </w:r>
      <w:r>
        <w:rPr>
          <w:rFonts w:ascii="Roboto Condensed SemiBold" w:hAnsi="Roboto Condensed SemiBold" w:cs="Roboto Condensed SemiBold" w:eastAsia="Roboto Condensed SemiBold"/>
          <w:b w:val="0"/>
          <w:i/>
          <w:color w:val="8C9BB0"/>
          <w:spacing w:val="-3"/>
          <w:kern w:val="0"/>
          <w:sz w:val="10"/>
          <w:szCs w:val="10"/>
        </w:rPr>
        <w:t>11.2025</w:t>
      </w:r>
    </w:p>
    <w:p>
      <w:pPr>
        <w:framePr w:w="476" w:hRule="auto" w:wrap="none" w:vAnchor="page" w:hAnchor="page" w:x="10970" w:y="12241"/>
        <w:spacing w:before="0" w:after="0" w:line="11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1B3A5C"/>
          <w:spacing w:val="-5"/>
          <w:kern w:val="0"/>
          <w:sz w:val="11"/>
          <w:szCs w:val="11"/>
        </w:rPr>
        <w:t>3</w:t>
      </w:r>
      <w:r>
        <w:rPr>
          <w:rFonts w:ascii="Roboto Mono SemiBold" w:hAnsi="Roboto Mono SemiBold" w:cs="Roboto Mono SemiBold" w:eastAsia="Roboto Mono SemiBold"/>
          <w:b w:val="0"/>
          <w:i w:val="0"/>
          <w:color w:val="1B3A5C"/>
          <w:spacing w:val="-6"/>
          <w:kern w:val="0"/>
          <w:sz w:val="11"/>
          <w:szCs w:val="11"/>
        </w:rPr>
        <w:t>–6, 8</w:t>
      </w:r>
    </w:p>
    <w:p>
      <w:pPr>
        <w:framePr w:w="4050" w:hRule="auto" w:wrap="none" w:vAnchor="page" w:hAnchor="page" w:x="576" w:y="12525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spacing w:val="-3"/>
          <w:kern w:val="0"/>
          <w:sz w:val="12"/>
          <w:szCs w:val="12"/>
        </w:rPr>
        <w:t>JZU Institute for Public Health (IPH Skopje) · ISO/IEC 17025:20</w:t>
      </w:r>
      <w:r>
        <w:rPr>
          <w:rFonts w:ascii="Montserrat" w:hAnsi="Montserrat" w:cs="Montserrat" w:eastAsia="Montserrat"/>
          <w:b/>
          <w:i w:val="0"/>
          <w:color w:val="16324F"/>
          <w:spacing w:val="-4"/>
          <w:kern w:val="0"/>
          <w:sz w:val="12"/>
          <w:szCs w:val="12"/>
        </w:rPr>
        <w:t>17</w:t>
      </w:r>
    </w:p>
    <w:p>
      <w:pPr>
        <w:framePr w:w="2155" w:hRule="auto" w:wrap="none" w:vAnchor="page" w:hAnchor="page" w:x="576" w:y="12662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6E7D92"/>
          <w:spacing w:val="1"/>
          <w:kern w:val="0"/>
          <w:sz w:val="9"/>
          <w:szCs w:val="9"/>
        </w:rPr>
        <w:t>ЈЗУ Институт за јавно здравје (ИЈЗ</w:t>
      </w:r>
      <w:r>
        <w:rPr>
          <w:rFonts w:ascii="Montserrat Medium" w:hAnsi="Montserrat Medium" w:cs="Montserrat Medium" w:eastAsia="Montserrat Medium"/>
          <w:b w:val="0"/>
          <w:i/>
          <w:color w:val="6E7D92"/>
          <w:kern w:val="0"/>
          <w:sz w:val="9"/>
          <w:szCs w:val="9"/>
        </w:rPr>
        <w:t xml:space="preserve"> Скопје) </w:t>
      </w:r>
    </w:p>
    <w:p>
      <w:pPr>
        <w:framePr w:w="186" w:hRule="auto" w:wrap="none" w:vAnchor="page" w:hAnchor="page" w:x="2721" w:y="12649"/>
        <w:spacing w:before="0" w:after="0" w:line="9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/>
          <w:color w:val="8C9BB0"/>
          <w:spacing w:val="9"/>
          <w:kern w:val="0"/>
          <w:sz w:val="9"/>
          <w:szCs w:val="9"/>
        </w:rPr>
        <w:t xml:space="preserve">· </w:t>
      </w:r>
    </w:p>
    <w:p>
      <w:pPr>
        <w:framePr w:w="848" w:hRule="auto" w:wrap="none" w:vAnchor="page" w:hAnchor="page" w:x="2847" w:y="12649"/>
        <w:spacing w:before="0" w:after="0" w:line="9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/>
          <w:color w:val="5A6E84"/>
          <w:spacing w:val="11"/>
          <w:kern w:val="0"/>
          <w:sz w:val="9"/>
          <w:szCs w:val="9"/>
        </w:rPr>
        <w:t>L</w:t>
      </w:r>
      <w:r>
        <w:rPr>
          <w:rFonts w:ascii="Roboto Mono SemiBold" w:hAnsi="Roboto Mono SemiBold" w:cs="Roboto Mono SemiBold" w:eastAsia="Roboto Mono SemiBold"/>
          <w:b w:val="0"/>
          <w:i/>
          <w:color w:val="5A6E84"/>
          <w:spacing w:val="10"/>
          <w:kern w:val="0"/>
          <w:sz w:val="9"/>
          <w:szCs w:val="9"/>
        </w:rPr>
        <w:t>T-005 (IARM)</w:t>
      </w:r>
    </w:p>
    <w:p>
      <w:pPr>
        <w:framePr w:w="152" w:hRule="auto" w:wrap="none" w:vAnchor="page" w:hAnchor="page" w:x="3666" w:y="12662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B3BFCC"/>
          <w:spacing w:val="6"/>
          <w:kern w:val="0"/>
          <w:sz w:val="9"/>
          <w:szCs w:val="9"/>
        </w:rPr>
        <w:t xml:space="preserve"> </w:t>
      </w:r>
      <w:r>
        <w:rPr>
          <w:rFonts w:ascii="Montserrat Medium" w:hAnsi="Montserrat Medium" w:cs="Montserrat Medium" w:eastAsia="Montserrat Medium"/>
          <w:b w:val="0"/>
          <w:i w:val="0"/>
          <w:color w:val="B3BFCC"/>
          <w:spacing w:val="5"/>
          <w:kern w:val="0"/>
          <w:sz w:val="9"/>
          <w:szCs w:val="9"/>
        </w:rPr>
        <w:t xml:space="preserve">· </w:t>
      </w:r>
    </w:p>
    <w:p>
      <w:pPr>
        <w:framePr w:w="1424" w:hRule="auto" w:wrap="none" w:vAnchor="page" w:hAnchor="page" w:x="3756" w:y="12662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7C8FA6"/>
          <w:spacing w:val="2"/>
          <w:kern w:val="0"/>
          <w:sz w:val="9"/>
          <w:szCs w:val="9"/>
        </w:rPr>
        <w:t>50 Divizija 6, 1000 Skopj</w:t>
      </w:r>
      <w:r>
        <w:rPr>
          <w:rFonts w:ascii="Montserrat Medium" w:hAnsi="Montserrat Medium" w:cs="Montserrat Medium" w:eastAsia="Montserrat Medium"/>
          <w:b w:val="0"/>
          <w:i w:val="0"/>
          <w:color w:val="7C8FA6"/>
          <w:spacing w:val="1"/>
          <w:kern w:val="0"/>
          <w:sz w:val="9"/>
          <w:szCs w:val="9"/>
        </w:rPr>
        <w:t>e, MK</w:t>
      </w:r>
    </w:p>
    <w:p>
      <w:pPr>
        <w:framePr w:w="693" w:hRule="auto" w:wrap="none" w:vAnchor="page" w:hAnchor="page" w:x="8643" w:y="12527"/>
        <w:spacing w:before="0" w:after="0" w:line="100" w:lineRule="exact"/>
        <w:ind w:left="0" w:right="0" w:firstLine="0"/>
        <w:jc w:val="left"/>
      </w:pPr>
      <w:r>
        <w:rPr>
          <w:rFonts w:ascii="Roboto Condensed SemiBold" w:hAnsi="Roboto Condensed SemiBold" w:cs="Roboto Condensed SemiBold" w:eastAsia="Roboto Condensed SemiBold"/>
          <w:b w:val="0"/>
          <w:i w:val="0"/>
          <w:color w:val="1B3A5C"/>
          <w:spacing w:val="8"/>
          <w:kern w:val="0"/>
          <w:sz w:val="10"/>
          <w:szCs w:val="10"/>
        </w:rPr>
        <w:t>1220/</w:t>
      </w:r>
      <w:r>
        <w:rPr>
          <w:rFonts w:ascii="Roboto Condensed SemiBold" w:hAnsi="Roboto Condensed SemiBold" w:cs="Roboto Condensed SemiBold" w:eastAsia="Roboto Condensed SemiBold"/>
          <w:b w:val="0"/>
          <w:i w:val="0"/>
          <w:color w:val="1B3A5C"/>
          <w:spacing w:val="7"/>
          <w:kern w:val="0"/>
          <w:sz w:val="10"/>
          <w:szCs w:val="10"/>
        </w:rPr>
        <w:t>2171/25</w:t>
      </w:r>
    </w:p>
    <w:p>
      <w:pPr>
        <w:framePr w:w="575" w:hRule="auto" w:wrap="none" w:vAnchor="page" w:hAnchor="page" w:x="9333" w:y="12536"/>
        <w:spacing w:before="0" w:after="0" w:line="100" w:lineRule="exact"/>
        <w:ind w:left="0" w:right="0" w:firstLine="0"/>
        <w:jc w:val="left"/>
      </w:pPr>
      <w:r>
        <w:rPr>
          <w:rFonts w:ascii="Roboto Condensed SemiBold" w:hAnsi="Roboto Condensed SemiBold" w:cs="Roboto Condensed SemiBold" w:eastAsia="Roboto Condensed SemiBold"/>
          <w:b w:val="0"/>
          <w:i/>
          <w:color w:val="8C9BB0"/>
          <w:spacing w:val="-2"/>
          <w:kern w:val="0"/>
          <w:sz w:val="10"/>
          <w:szCs w:val="10"/>
        </w:rPr>
        <w:t>· 01.</w:t>
      </w:r>
      <w:r>
        <w:rPr>
          <w:rFonts w:ascii="Roboto Condensed SemiBold" w:hAnsi="Roboto Condensed SemiBold" w:cs="Roboto Condensed SemiBold" w:eastAsia="Roboto Condensed SemiBold"/>
          <w:b w:val="0"/>
          <w:i/>
          <w:color w:val="8C9BB0"/>
          <w:spacing w:val="-3"/>
          <w:kern w:val="0"/>
          <w:sz w:val="10"/>
          <w:szCs w:val="10"/>
        </w:rPr>
        <w:t>12.2025</w:t>
      </w:r>
    </w:p>
    <w:p>
      <w:pPr>
        <w:framePr w:w="543" w:hRule="auto" w:wrap="none" w:vAnchor="page" w:hAnchor="page" w:x="8718" w:y="12647"/>
        <w:spacing w:before="0" w:after="0" w:line="100" w:lineRule="exact"/>
        <w:ind w:left="0" w:right="0" w:firstLine="0"/>
        <w:jc w:val="left"/>
      </w:pPr>
      <w:r>
        <w:rPr>
          <w:rFonts w:ascii="Roboto Condensed SemiBold" w:hAnsi="Roboto Condensed SemiBold" w:cs="Roboto Condensed SemiBold" w:eastAsia="Roboto Condensed SemiBold"/>
          <w:b w:val="0"/>
          <w:i w:val="0"/>
          <w:color w:val="1B3A5C"/>
          <w:spacing w:val="9"/>
          <w:kern w:val="0"/>
          <w:sz w:val="10"/>
          <w:szCs w:val="10"/>
        </w:rPr>
        <w:t>56</w:t>
      </w:r>
      <w:r>
        <w:rPr>
          <w:rFonts w:ascii="Roboto Condensed SemiBold" w:hAnsi="Roboto Condensed SemiBold" w:cs="Roboto Condensed SemiBold" w:eastAsia="Roboto Condensed SemiBold"/>
          <w:b w:val="0"/>
          <w:i w:val="0"/>
          <w:color w:val="1B3A5C"/>
          <w:spacing w:val="8"/>
          <w:kern w:val="0"/>
          <w:sz w:val="10"/>
          <w:szCs w:val="10"/>
        </w:rPr>
        <w:t>98/2025</w:t>
      </w:r>
    </w:p>
    <w:p>
      <w:pPr>
        <w:framePr w:w="575" w:hRule="auto" w:wrap="none" w:vAnchor="page" w:hAnchor="page" w:x="9258" w:y="12656"/>
        <w:spacing w:before="0" w:after="0" w:line="100" w:lineRule="exact"/>
        <w:ind w:left="0" w:right="0" w:firstLine="0"/>
        <w:jc w:val="left"/>
      </w:pPr>
      <w:r>
        <w:rPr>
          <w:rFonts w:ascii="Roboto Condensed SemiBold" w:hAnsi="Roboto Condensed SemiBold" w:cs="Roboto Condensed SemiBold" w:eastAsia="Roboto Condensed SemiBold"/>
          <w:b w:val="0"/>
          <w:i/>
          <w:color w:val="8C9BB0"/>
          <w:spacing w:val="-2"/>
          <w:kern w:val="0"/>
          <w:sz w:val="10"/>
          <w:szCs w:val="10"/>
        </w:rPr>
        <w:t>· 02.</w:t>
      </w:r>
      <w:r>
        <w:rPr>
          <w:rFonts w:ascii="Roboto Condensed SemiBold" w:hAnsi="Roboto Condensed SemiBold" w:cs="Roboto Condensed SemiBold" w:eastAsia="Roboto Condensed SemiBold"/>
          <w:b w:val="0"/>
          <w:i/>
          <w:color w:val="8C9BB0"/>
          <w:spacing w:val="-3"/>
          <w:kern w:val="0"/>
          <w:sz w:val="10"/>
          <w:szCs w:val="10"/>
        </w:rPr>
        <w:t>12.2025</w:t>
      </w:r>
    </w:p>
    <w:p>
      <w:pPr>
        <w:framePr w:w="146" w:hRule="auto" w:wrap="none" w:vAnchor="page" w:hAnchor="page" w:x="11270" w:y="12526"/>
        <w:spacing w:before="0" w:after="0" w:line="11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1B3A5C"/>
          <w:kern w:val="0"/>
          <w:sz w:val="11"/>
          <w:szCs w:val="11"/>
        </w:rPr>
        <w:t>9</w:t>
      </w:r>
    </w:p>
    <w:p>
      <w:pPr>
        <w:framePr w:w="410" w:hRule="auto" w:wrap="none" w:vAnchor="page" w:hAnchor="page" w:x="11030" w:y="12646"/>
        <w:spacing w:before="0" w:after="0" w:line="11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1B3A5C"/>
          <w:spacing w:val="-5"/>
          <w:kern w:val="0"/>
          <w:sz w:val="11"/>
          <w:szCs w:val="11"/>
        </w:rPr>
        <w:t>1</w:t>
      </w:r>
      <w:r>
        <w:rPr>
          <w:rFonts w:ascii="Roboto Mono SemiBold" w:hAnsi="Roboto Mono SemiBold" w:cs="Roboto Mono SemiBold" w:eastAsia="Roboto Mono SemiBold"/>
          <w:b w:val="0"/>
          <w:i w:val="0"/>
          <w:color w:val="1B3A5C"/>
          <w:spacing w:val="-6"/>
          <w:kern w:val="0"/>
          <w:sz w:val="11"/>
          <w:szCs w:val="11"/>
        </w:rPr>
        <w:t>0–12</w:t>
      </w:r>
    </w:p>
    <w:p>
      <w:pPr>
        <w:framePr w:w="2235" w:hRule="auto" w:wrap="none" w:vAnchor="page" w:hAnchor="page" w:x="576" w:y="13468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8"/>
          <w:kern w:val="0"/>
          <w:sz w:val="11"/>
          <w:szCs w:val="11"/>
        </w:rPr>
        <w:t>FINAL QC TESTING FOR BAT</w:t>
      </w:r>
      <w:r>
        <w:rPr>
          <w:rFonts w:ascii="Orbitron" w:hAnsi="Orbitron" w:cs="Orbitron" w:eastAsia="Orbitron"/>
          <w:b/>
          <w:i w:val="0"/>
          <w:color w:val="7A5C1E"/>
          <w:spacing w:val="7"/>
          <w:kern w:val="0"/>
          <w:sz w:val="11"/>
          <w:szCs w:val="11"/>
        </w:rPr>
        <w:t xml:space="preserve">CH </w:t>
      </w:r>
    </w:p>
    <w:p>
      <w:pPr>
        <w:framePr w:w="214" w:hRule="auto" w:wrap="none" w:vAnchor="page" w:hAnchor="page" w:x="2774" w:y="13484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7A5C1E"/>
          <w:kern w:val="0"/>
          <w:sz w:val="11"/>
          <w:szCs w:val="11"/>
        </w:rPr>
        <w:t>№</w:t>
      </w:r>
    </w:p>
    <w:p>
      <w:pPr>
        <w:framePr w:w="2473" w:hRule="auto" w:wrap="none" w:vAnchor="page" w:hAnchor="page" w:x="576" w:y="13603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-2"/>
          <w:kern w:val="0"/>
          <w:sz w:val="10"/>
          <w:szCs w:val="10"/>
        </w:rPr>
        <w:t>ФИНАЛНО КК ИСПИТУВАЊЕ НА С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3"/>
          <w:kern w:val="0"/>
          <w:sz w:val="10"/>
          <w:szCs w:val="10"/>
        </w:rPr>
        <w:t>ЕРИЈА БР.</w:t>
      </w:r>
    </w:p>
    <w:p>
      <w:pPr>
        <w:framePr w:w="920" w:hRule="auto" w:wrap="none" w:vAnchor="page" w:hAnchor="page" w:x="3456" w:y="13495"/>
        <w:spacing w:before="0" w:after="0" w:line="20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kern w:val="0"/>
          <w:sz w:val="20"/>
          <w:szCs w:val="20"/>
        </w:rPr>
        <w:t>P05</w:t>
      </w:r>
      <w:r>
        <w:rPr>
          <w:rFonts w:ascii="Roboto Mono" w:hAnsi="Roboto Mono" w:cs="Roboto Mono" w:eastAsia="Roboto Mono"/>
          <w:b/>
          <w:i w:val="0"/>
          <w:color w:val="1B3A5C"/>
          <w:spacing w:val="-1"/>
          <w:kern w:val="0"/>
          <w:sz w:val="20"/>
          <w:szCs w:val="20"/>
        </w:rPr>
        <w:t>0272</w:t>
      </w:r>
    </w:p>
    <w:p>
      <w:pPr>
        <w:framePr w:w="1897" w:hRule="auto" w:wrap="none" w:vAnchor="page" w:hAnchor="page" w:x="5108" w:y="13536"/>
        <w:spacing w:before="0" w:after="0" w:line="110" w:lineRule="exact"/>
        <w:ind w:left="0" w:right="0" w:firstLine="0"/>
        <w:jc w:val="left"/>
      </w:pPr>
      <w:r>
        <w:rPr>
          <w:rFonts w:ascii="Montserrat ExtraBold" w:hAnsi="Montserrat ExtraBold" w:cs="Montserrat ExtraBold" w:eastAsia="Montserrat ExtraBold"/>
          <w:b w:val="0"/>
          <w:i w:val="0"/>
          <w:color w:val="FFFFFF"/>
          <w:spacing w:val="2"/>
          <w:kern w:val="0"/>
          <w:sz w:val="11"/>
          <w:szCs w:val="11"/>
        </w:rPr>
        <w:t>CONFORMS TO</w:t>
      </w:r>
      <w:r>
        <w:rPr>
          <w:rFonts w:ascii="Montserrat ExtraBold" w:hAnsi="Montserrat ExtraBold" w:cs="Montserrat ExtraBold" w:eastAsia="Montserrat ExtraBold"/>
          <w:b w:val="0"/>
          <w:i w:val="0"/>
          <w:color w:val="FFFFFF"/>
          <w:spacing w:val="1"/>
          <w:kern w:val="0"/>
          <w:sz w:val="11"/>
          <w:szCs w:val="11"/>
        </w:rPr>
        <w:t xml:space="preserve"> SPECIFICATION</w:t>
      </w:r>
    </w:p>
    <w:p>
      <w:pPr>
        <w:framePr w:w="1596" w:hRule="auto" w:wrap="none" w:vAnchor="page" w:hAnchor="page" w:x="7028" w:y="13547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E4EDF6"/>
          <w:kern w:val="0"/>
          <w:sz w:val="9"/>
          <w:szCs w:val="9"/>
        </w:rPr>
        <w:t>Одговара на спецификацијата</w:t>
      </w:r>
    </w:p>
    <w:p>
      <w:pPr>
        <w:framePr w:w="1136" w:hRule="auto" w:wrap="none" w:vAnchor="page" w:hAnchor="page" w:x="9100" w:y="13521"/>
        <w:spacing w:before="0" w:after="0" w:line="11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7C8FA6"/>
          <w:spacing w:val="-3"/>
          <w:kern w:val="0"/>
          <w:sz w:val="11"/>
          <w:szCs w:val="11"/>
        </w:rPr>
        <w:t>DOES NOT CONF</w:t>
      </w:r>
      <w:r>
        <w:rPr>
          <w:rFonts w:ascii="Roboto Mono SemiBold" w:hAnsi="Roboto Mono SemiBold" w:cs="Roboto Mono SemiBold" w:eastAsia="Roboto Mono SemiBold"/>
          <w:b w:val="0"/>
          <w:i w:val="0"/>
          <w:color w:val="7C8FA6"/>
          <w:spacing w:val="-4"/>
          <w:kern w:val="0"/>
          <w:sz w:val="11"/>
          <w:szCs w:val="11"/>
        </w:rPr>
        <w:t>ORM</w:t>
      </w:r>
    </w:p>
    <w:p>
      <w:pPr>
        <w:framePr w:w="1385" w:hRule="auto" w:wrap="none" w:vAnchor="page" w:hAnchor="page" w:x="2169" w:y="14195"/>
        <w:spacing w:before="0" w:after="0" w:line="14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1B3A5C"/>
          <w:spacing w:val="19"/>
          <w:kern w:val="0"/>
          <w:sz w:val="14"/>
          <w:szCs w:val="14"/>
        </w:rPr>
        <w:t>RE</w:t>
      </w:r>
      <w:r>
        <w:rPr>
          <w:rFonts w:ascii="Orbitron ExtraBold" w:hAnsi="Orbitron ExtraBold" w:cs="Orbitron ExtraBold" w:eastAsia="Orbitron ExtraBold"/>
          <w:b w:val="0"/>
          <w:i w:val="0"/>
          <w:color w:val="1B3A5C"/>
          <w:spacing w:val="18"/>
          <w:kern w:val="0"/>
          <w:sz w:val="14"/>
          <w:szCs w:val="14"/>
        </w:rPr>
        <w:t>VIEWED BY</w:t>
      </w:r>
    </w:p>
    <w:p>
      <w:pPr>
        <w:framePr w:w="847" w:hRule="auto" w:wrap="none" w:vAnchor="page" w:hAnchor="page" w:x="2444" w:y="14385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3B6BA5"/>
          <w:spacing w:val="9"/>
          <w:kern w:val="0"/>
          <w:sz w:val="11"/>
          <w:szCs w:val="11"/>
        </w:rPr>
        <w:t>ПРЕГЛЕ</w:t>
      </w:r>
      <w:r>
        <w:rPr>
          <w:rFonts w:ascii="Montserrat" w:hAnsi="Montserrat" w:cs="Montserrat" w:eastAsia="Montserrat"/>
          <w:b/>
          <w:i w:val="0"/>
          <w:color w:val="3B6BA5"/>
          <w:spacing w:val="8"/>
          <w:kern w:val="0"/>
          <w:sz w:val="11"/>
          <w:szCs w:val="11"/>
        </w:rPr>
        <w:t>ДАЛ</w:t>
      </w:r>
    </w:p>
    <w:p>
      <w:pPr>
        <w:framePr w:w="1064" w:hRule="auto" w:wrap="none" w:vAnchor="page" w:hAnchor="page" w:x="1817" w:y="15024"/>
        <w:spacing w:before="0" w:after="0" w:line="12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1B3A5C"/>
          <w:spacing w:val="3"/>
          <w:kern w:val="0"/>
          <w:sz w:val="12"/>
          <w:szCs w:val="12"/>
        </w:rPr>
        <w:t>QA MANAG</w:t>
      </w:r>
      <w:r>
        <w:rPr>
          <w:rFonts w:ascii="Orbitron ExtraBold" w:hAnsi="Orbitron ExtraBold" w:cs="Orbitron ExtraBold" w:eastAsia="Orbitron ExtraBold"/>
          <w:b w:val="0"/>
          <w:i w:val="0"/>
          <w:color w:val="1B3A5C"/>
          <w:spacing w:val="2"/>
          <w:kern w:val="0"/>
          <w:sz w:val="12"/>
          <w:szCs w:val="12"/>
        </w:rPr>
        <w:t xml:space="preserve">ER </w:t>
      </w:r>
    </w:p>
    <w:p>
      <w:pPr>
        <w:framePr w:w="132" w:hRule="auto" w:wrap="none" w:vAnchor="page" w:hAnchor="page" w:x="2837" w:y="15035"/>
        <w:spacing w:before="0" w:after="0" w:line="10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3B6BA5"/>
          <w:spacing w:val="10"/>
          <w:kern w:val="0"/>
          <w:sz w:val="10"/>
          <w:szCs w:val="10"/>
        </w:rPr>
        <w:t xml:space="preserve">| </w:t>
      </w:r>
    </w:p>
    <w:p>
      <w:pPr>
        <w:framePr w:w="641" w:hRule="auto" w:wrap="none" w:vAnchor="page" w:hAnchor="page" w:x="2897" w:y="15049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3B6BA5"/>
          <w:spacing w:val="10"/>
          <w:kern w:val="0"/>
          <w:sz w:val="10"/>
          <w:szCs w:val="10"/>
        </w:rPr>
        <w:t>М</w:t>
      </w:r>
      <w:r>
        <w:rPr>
          <w:rFonts w:ascii="Montserrat" w:hAnsi="Montserrat" w:cs="Montserrat" w:eastAsia="Montserrat"/>
          <w:b/>
          <w:i w:val="0"/>
          <w:color w:val="3B6BA5"/>
          <w:spacing w:val="9"/>
          <w:kern w:val="0"/>
          <w:sz w:val="10"/>
          <w:szCs w:val="10"/>
        </w:rPr>
        <w:t>ЕНАЏЕР</w:t>
      </w:r>
    </w:p>
    <w:p>
      <w:pPr>
        <w:framePr w:w="225" w:hRule="auto" w:wrap="none" w:vAnchor="page" w:hAnchor="page" w:x="3527" w:y="15049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3B6BA5"/>
          <w:spacing w:val="14"/>
          <w:kern w:val="0"/>
          <w:sz w:val="10"/>
          <w:szCs w:val="10"/>
        </w:rPr>
        <w:t>ЗА</w:t>
      </w:r>
    </w:p>
    <w:p>
      <w:pPr>
        <w:framePr w:w="238" w:hRule="auto" w:wrap="none" w:vAnchor="page" w:hAnchor="page" w:x="3722" w:y="15049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3B6BA5"/>
          <w:spacing w:val="9"/>
          <w:kern w:val="0"/>
          <w:sz w:val="10"/>
          <w:szCs w:val="10"/>
        </w:rPr>
        <w:t>ОК</w:t>
      </w:r>
    </w:p>
    <w:p>
      <w:pPr>
        <w:framePr w:w="2255" w:hRule="auto" w:wrap="none" w:vAnchor="page" w:hAnchor="page" w:x="1779" w:y="15222"/>
        <w:spacing w:before="0" w:after="0" w:line="14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spacing w:val="-1"/>
          <w:kern w:val="0"/>
          <w:sz w:val="14"/>
          <w:szCs w:val="14"/>
        </w:rPr>
        <w:t>Jovana Romevska C</w:t>
      </w:r>
      <w:r>
        <w:rPr>
          <w:rFonts w:ascii="Montserrat" w:hAnsi="Montserrat" w:cs="Montserrat" w:eastAsia="Montserrat"/>
          <w:b/>
          <w:i w:val="0"/>
          <w:color w:val="1B3A5C"/>
          <w:spacing w:val="-2"/>
          <w:kern w:val="0"/>
          <w:sz w:val="14"/>
          <w:szCs w:val="14"/>
        </w:rPr>
        <w:t>vetkovski</w:t>
      </w:r>
    </w:p>
    <w:p>
      <w:pPr>
        <w:framePr w:w="1177" w:hRule="auto" w:wrap="none" w:vAnchor="page" w:hAnchor="page" w:x="2281" w:y="15364"/>
        <w:spacing w:before="0" w:after="0" w:line="10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/>
          <w:color w:val="3D5876"/>
          <w:spacing w:val="9"/>
          <w:kern w:val="0"/>
          <w:sz w:val="10"/>
          <w:szCs w:val="10"/>
        </w:rPr>
        <w:t>Master Pharm</w:t>
      </w:r>
      <w:r>
        <w:rPr>
          <w:rFonts w:ascii="Montserrat SemiBold" w:hAnsi="Montserrat SemiBold" w:cs="Montserrat SemiBold" w:eastAsia="Montserrat SemiBold"/>
          <w:b w:val="0"/>
          <w:i/>
          <w:color w:val="3D5876"/>
          <w:spacing w:val="8"/>
          <w:kern w:val="0"/>
          <w:sz w:val="10"/>
          <w:szCs w:val="10"/>
        </w:rPr>
        <w:t>acist</w:t>
      </w:r>
    </w:p>
    <w:p>
      <w:pPr>
        <w:framePr w:w="988" w:hRule="auto" w:wrap="none" w:vAnchor="page" w:hAnchor="page" w:x="1899" w:y="15536"/>
        <w:spacing w:before="0" w:after="0" w:line="12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8C9BB0"/>
          <w:spacing w:val="1"/>
          <w:kern w:val="0"/>
          <w:sz w:val="12"/>
          <w:szCs w:val="12"/>
        </w:rPr>
        <w:t>DAT</w:t>
      </w:r>
      <w:r>
        <w:rPr>
          <w:rFonts w:ascii="Montserrat SemiBold" w:hAnsi="Montserrat SemiBold" w:cs="Montserrat SemiBold" w:eastAsia="Montserrat SemiBold"/>
          <w:b w:val="0"/>
          <w:i w:val="0"/>
          <w:color w:val="8C9BB0"/>
          <w:kern w:val="0"/>
          <w:sz w:val="12"/>
          <w:szCs w:val="12"/>
        </w:rPr>
        <w:t>E · ДАТУМ</w:t>
      </w:r>
    </w:p>
    <w:p>
      <w:pPr>
        <w:framePr w:w="935" w:hRule="auto" w:wrap="none" w:vAnchor="page" w:hAnchor="page" w:x="2904" w:y="15515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0F172A"/>
          <w:spacing w:val="7"/>
          <w:kern w:val="0"/>
          <w:sz w:val="14"/>
          <w:szCs w:val="14"/>
        </w:rPr>
        <w:t>0</w:t>
      </w:r>
      <w:r>
        <w:rPr>
          <w:rFonts w:ascii="Roboto Mono" w:hAnsi="Roboto Mono" w:cs="Roboto Mono" w:eastAsia="Roboto Mono"/>
          <w:b/>
          <w:i w:val="0"/>
          <w:color w:val="0F172A"/>
          <w:spacing w:val="6"/>
          <w:kern w:val="0"/>
          <w:sz w:val="14"/>
          <w:szCs w:val="14"/>
        </w:rPr>
        <w:t>6.06.2026</w:t>
      </w:r>
    </w:p>
    <w:p>
      <w:pPr>
        <w:framePr w:w="2796" w:hRule="auto" w:wrap="none" w:vAnchor="page" w:hAnchor="page" w:x="7665" w:y="14195"/>
        <w:spacing w:before="0" w:after="0" w:line="14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1B3A5C"/>
          <w:spacing w:val="21"/>
          <w:kern w:val="0"/>
          <w:sz w:val="14"/>
          <w:szCs w:val="14"/>
        </w:rPr>
        <w:t>PREPARED</w:t>
      </w:r>
      <w:r>
        <w:rPr>
          <w:rFonts w:ascii="Orbitron ExtraBold" w:hAnsi="Orbitron ExtraBold" w:cs="Orbitron ExtraBold" w:eastAsia="Orbitron ExtraBold"/>
          <w:b w:val="0"/>
          <w:i w:val="0"/>
          <w:color w:val="1B3A5C"/>
          <w:spacing w:val="20"/>
          <w:kern w:val="0"/>
          <w:sz w:val="14"/>
          <w:szCs w:val="14"/>
        </w:rPr>
        <w:t xml:space="preserve"> &amp; APPROVED BY</w:t>
      </w:r>
    </w:p>
    <w:p>
      <w:pPr>
        <w:framePr w:w="763" w:hRule="auto" w:wrap="none" w:vAnchor="page" w:hAnchor="page" w:x="8260" w:y="14385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3B6BA5"/>
          <w:spacing w:val="11"/>
          <w:kern w:val="0"/>
          <w:sz w:val="11"/>
          <w:szCs w:val="11"/>
        </w:rPr>
        <w:t>ИЗГ</w:t>
      </w:r>
      <w:r>
        <w:rPr>
          <w:rFonts w:ascii="Montserrat" w:hAnsi="Montserrat" w:cs="Montserrat" w:eastAsia="Montserrat"/>
          <w:b/>
          <w:i w:val="0"/>
          <w:color w:val="3B6BA5"/>
          <w:spacing w:val="10"/>
          <w:kern w:val="0"/>
          <w:sz w:val="11"/>
          <w:szCs w:val="11"/>
        </w:rPr>
        <w:t>ОТВИЛ</w:t>
      </w:r>
    </w:p>
    <w:p>
      <w:pPr>
        <w:framePr w:w="170" w:hRule="auto" w:wrap="none" w:vAnchor="page" w:hAnchor="page" w:x="9031" w:y="14385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3B6BA5"/>
          <w:kern w:val="0"/>
          <w:sz w:val="11"/>
          <w:szCs w:val="11"/>
        </w:rPr>
        <w:t>И</w:t>
      </w:r>
    </w:p>
    <w:p>
      <w:pPr>
        <w:framePr w:w="709" w:hRule="auto" w:wrap="none" w:vAnchor="page" w:hAnchor="page" w:x="9169" w:y="14385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3B6BA5"/>
          <w:spacing w:val="9"/>
          <w:kern w:val="0"/>
          <w:sz w:val="11"/>
          <w:szCs w:val="11"/>
        </w:rPr>
        <w:t>ОДОБР</w:t>
      </w:r>
      <w:r>
        <w:rPr>
          <w:rFonts w:ascii="Montserrat" w:hAnsi="Montserrat" w:cs="Montserrat" w:eastAsia="Montserrat"/>
          <w:b/>
          <w:i w:val="0"/>
          <w:color w:val="3B6BA5"/>
          <w:spacing w:val="8"/>
          <w:kern w:val="0"/>
          <w:sz w:val="11"/>
          <w:szCs w:val="11"/>
        </w:rPr>
        <w:t>ИЛ</w:t>
      </w:r>
    </w:p>
    <w:p>
      <w:pPr>
        <w:framePr w:w="1063" w:hRule="auto" w:wrap="none" w:vAnchor="page" w:hAnchor="page" w:x="8026" w:y="15024"/>
        <w:spacing w:before="0" w:after="0" w:line="12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1B3A5C"/>
          <w:spacing w:val="3"/>
          <w:kern w:val="0"/>
          <w:sz w:val="12"/>
          <w:szCs w:val="12"/>
        </w:rPr>
        <w:t xml:space="preserve">QC MANAGER </w:t>
      </w:r>
    </w:p>
    <w:p>
      <w:pPr>
        <w:framePr w:w="132" w:hRule="auto" w:wrap="none" w:vAnchor="page" w:hAnchor="page" w:x="9046" w:y="15035"/>
        <w:spacing w:before="0" w:after="0" w:line="10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3B6BA5"/>
          <w:spacing w:val="10"/>
          <w:kern w:val="0"/>
          <w:sz w:val="10"/>
          <w:szCs w:val="10"/>
        </w:rPr>
        <w:t xml:space="preserve">| </w:t>
      </w:r>
    </w:p>
    <w:p>
      <w:pPr>
        <w:framePr w:w="641" w:hRule="auto" w:wrap="none" w:vAnchor="page" w:hAnchor="page" w:x="9106" w:y="15049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3B6BA5"/>
          <w:spacing w:val="10"/>
          <w:kern w:val="0"/>
          <w:sz w:val="10"/>
          <w:szCs w:val="10"/>
        </w:rPr>
        <w:t>М</w:t>
      </w:r>
      <w:r>
        <w:rPr>
          <w:rFonts w:ascii="Montserrat" w:hAnsi="Montserrat" w:cs="Montserrat" w:eastAsia="Montserrat"/>
          <w:b/>
          <w:i w:val="0"/>
          <w:color w:val="3B6BA5"/>
          <w:spacing w:val="9"/>
          <w:kern w:val="0"/>
          <w:sz w:val="10"/>
          <w:szCs w:val="10"/>
        </w:rPr>
        <w:t>ЕНАЏЕР</w:t>
      </w:r>
    </w:p>
    <w:p>
      <w:pPr>
        <w:framePr w:w="225" w:hRule="auto" w:wrap="none" w:vAnchor="page" w:hAnchor="page" w:x="9736" w:y="15049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3B6BA5"/>
          <w:spacing w:val="14"/>
          <w:kern w:val="0"/>
          <w:sz w:val="10"/>
          <w:szCs w:val="10"/>
        </w:rPr>
        <w:t>ЗА</w:t>
      </w:r>
    </w:p>
    <w:p>
      <w:pPr>
        <w:framePr w:w="227" w:hRule="auto" w:wrap="none" w:vAnchor="page" w:hAnchor="page" w:x="9931" w:y="15049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3B6BA5"/>
          <w:spacing w:val="5"/>
          <w:kern w:val="0"/>
          <w:sz w:val="10"/>
          <w:szCs w:val="10"/>
        </w:rPr>
        <w:t>КК</w:t>
      </w:r>
    </w:p>
    <w:p>
      <w:pPr>
        <w:framePr w:w="1144" w:hRule="auto" w:wrap="none" w:vAnchor="page" w:hAnchor="page" w:x="8529" w:y="15222"/>
        <w:spacing w:before="0" w:after="0" w:line="14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kern w:val="0"/>
          <w:sz w:val="14"/>
          <w:szCs w:val="14"/>
        </w:rPr>
        <w:t>Blagoj N</w:t>
      </w:r>
      <w:r>
        <w:rPr>
          <w:rFonts w:ascii="Montserrat" w:hAnsi="Montserrat" w:cs="Montserrat" w:eastAsia="Montserrat"/>
          <w:b/>
          <w:i w:val="0"/>
          <w:color w:val="1B3A5C"/>
          <w:spacing w:val="-1"/>
          <w:kern w:val="0"/>
          <w:sz w:val="14"/>
          <w:szCs w:val="14"/>
        </w:rPr>
        <w:t>ikolov</w:t>
      </w:r>
    </w:p>
    <w:p>
      <w:pPr>
        <w:framePr w:w="2545" w:hRule="auto" w:wrap="none" w:vAnchor="page" w:hAnchor="page" w:x="7799" w:y="15364"/>
        <w:spacing w:before="0" w:after="0" w:line="10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/>
          <w:color w:val="3D5876"/>
          <w:spacing w:val="9"/>
          <w:kern w:val="0"/>
          <w:sz w:val="10"/>
          <w:szCs w:val="10"/>
        </w:rPr>
        <w:t xml:space="preserve">M.Pharm · Drug </w:t>
      </w:r>
      <w:r>
        <w:rPr>
          <w:rFonts w:ascii="Montserrat SemiBold" w:hAnsi="Montserrat SemiBold" w:cs="Montserrat SemiBold" w:eastAsia="Montserrat SemiBold"/>
          <w:b w:val="0"/>
          <w:i/>
          <w:color w:val="3D5876"/>
          <w:spacing w:val="8"/>
          <w:kern w:val="0"/>
          <w:sz w:val="10"/>
          <w:szCs w:val="10"/>
        </w:rPr>
        <w:t>Quality Control Specialist</w:t>
      </w:r>
    </w:p>
    <w:p>
      <w:pPr>
        <w:framePr w:w="988" w:hRule="auto" w:wrap="none" w:vAnchor="page" w:hAnchor="page" w:x="8101" w:y="15536"/>
        <w:spacing w:before="0" w:after="0" w:line="12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8C9BB0"/>
          <w:spacing w:val="1"/>
          <w:kern w:val="0"/>
          <w:sz w:val="12"/>
          <w:szCs w:val="12"/>
        </w:rPr>
        <w:t>DAT</w:t>
      </w:r>
      <w:r>
        <w:rPr>
          <w:rFonts w:ascii="Montserrat SemiBold" w:hAnsi="Montserrat SemiBold" w:cs="Montserrat SemiBold" w:eastAsia="Montserrat SemiBold"/>
          <w:b w:val="0"/>
          <w:i w:val="0"/>
          <w:color w:val="8C9BB0"/>
          <w:kern w:val="0"/>
          <w:sz w:val="12"/>
          <w:szCs w:val="12"/>
        </w:rPr>
        <w:t>E · ДАТУМ</w:t>
      </w:r>
    </w:p>
    <w:p>
      <w:pPr>
        <w:framePr w:w="935" w:hRule="auto" w:wrap="none" w:vAnchor="page" w:hAnchor="page" w:x="9106" w:y="15515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0F172A"/>
          <w:spacing w:val="7"/>
          <w:kern w:val="0"/>
          <w:sz w:val="14"/>
          <w:szCs w:val="14"/>
        </w:rPr>
        <w:t>0</w:t>
      </w:r>
      <w:r>
        <w:rPr>
          <w:rFonts w:ascii="Roboto Mono" w:hAnsi="Roboto Mono" w:cs="Roboto Mono" w:eastAsia="Roboto Mono"/>
          <w:b/>
          <w:i w:val="0"/>
          <w:color w:val="0F172A"/>
          <w:spacing w:val="6"/>
          <w:kern w:val="0"/>
          <w:sz w:val="14"/>
          <w:szCs w:val="14"/>
        </w:rPr>
        <w:t>6.06.2026</w:t>
      </w:r>
    </w:p>
    <w:p>
      <w:pPr>
        <w:framePr w:w="320" w:hRule="auto" w:wrap="none" w:vAnchor="page" w:hAnchor="page" w:x="576" w:y="1923"/>
        <w:spacing w:before="0" w:after="0" w:line="20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8A5E12"/>
          <w:spacing w:val="3"/>
          <w:kern w:val="0"/>
          <w:sz w:val="20"/>
          <w:szCs w:val="20"/>
        </w:rPr>
        <w:t>01</w:t>
      </w:r>
    </w:p>
    <w:p>
      <w:pPr>
        <w:framePr w:w="4460" w:hRule="auto" w:wrap="none" w:vAnchor="page" w:hAnchor="page" w:x="926" w:y="1943"/>
        <w:spacing w:before="0" w:after="0" w:line="16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173654"/>
          <w:spacing w:val="3"/>
          <w:kern w:val="0"/>
          <w:sz w:val="16"/>
          <w:szCs w:val="16"/>
        </w:rPr>
        <w:t>C</w:t>
      </w:r>
      <w:r>
        <w:rPr>
          <w:rFonts w:ascii="Orbitron ExtraBold" w:hAnsi="Orbitron ExtraBold" w:cs="Orbitron ExtraBold" w:eastAsia="Orbitron ExtraBold"/>
          <w:b w:val="0"/>
          <w:i w:val="0"/>
          <w:color w:val="173654"/>
          <w:spacing w:val="2"/>
          <w:kern w:val="0"/>
          <w:sz w:val="16"/>
          <w:szCs w:val="16"/>
        </w:rPr>
        <w:t>ULTIVAR, BATCH &amp; PRODUCT IDENTIFICATION</w:t>
      </w:r>
    </w:p>
    <w:p>
      <w:pPr>
        <w:framePr w:w="149" w:hRule="auto" w:wrap="none" w:vAnchor="page" w:hAnchor="page" w:x="5456" w:y="1973"/>
        <w:spacing w:before="0" w:after="0" w:line="12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8C9BB0"/>
          <w:kern w:val="0"/>
          <w:sz w:val="12"/>
          <w:szCs w:val="12"/>
        </w:rPr>
        <w:t xml:space="preserve">| </w:t>
      </w:r>
    </w:p>
    <w:p>
      <w:pPr>
        <w:framePr w:w="3866" w:hRule="auto" w:wrap="none" w:vAnchor="page" w:hAnchor="page" w:x="5528" w:y="1973"/>
        <w:spacing w:before="0" w:after="0" w:line="12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/>
          <w:color w:val="123A63"/>
          <w:spacing w:val="8"/>
          <w:kern w:val="0"/>
          <w:sz w:val="12"/>
          <w:szCs w:val="12"/>
        </w:rPr>
        <w:t>СОРТА, СЕРИЈА И ИДЕНТИФИКАЦИЈА НА ПРОИЗВОД</w:t>
      </w:r>
    </w:p>
    <w:p>
      <w:pPr>
        <w:framePr w:w="320" w:hRule="auto" w:wrap="none" w:vAnchor="page" w:hAnchor="page" w:x="576" w:y="4848"/>
        <w:spacing w:before="0" w:after="0" w:line="20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8A5E12"/>
          <w:spacing w:val="3"/>
          <w:kern w:val="0"/>
          <w:sz w:val="20"/>
          <w:szCs w:val="20"/>
        </w:rPr>
        <w:t>02</w:t>
      </w:r>
    </w:p>
    <w:p>
      <w:pPr>
        <w:framePr w:w="3764" w:hRule="auto" w:wrap="none" w:vAnchor="page" w:hAnchor="page" w:x="926" w:y="4868"/>
        <w:spacing w:before="0" w:after="0" w:line="16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173654"/>
          <w:spacing w:val="2"/>
          <w:kern w:val="0"/>
          <w:sz w:val="16"/>
          <w:szCs w:val="16"/>
        </w:rPr>
        <w:t>CONSOLIDATED ANALYTICAL RESULTS</w:t>
      </w:r>
    </w:p>
    <w:p>
      <w:pPr>
        <w:framePr w:w="149" w:hRule="auto" w:wrap="none" w:vAnchor="page" w:hAnchor="page" w:x="4761" w:y="4883"/>
        <w:spacing w:before="0" w:after="0" w:line="12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8C9BB0"/>
          <w:kern w:val="0"/>
          <w:sz w:val="12"/>
          <w:szCs w:val="12"/>
        </w:rPr>
        <w:t xml:space="preserve">| </w:t>
      </w:r>
    </w:p>
    <w:p>
      <w:pPr>
        <w:framePr w:w="3339" w:hRule="auto" w:wrap="none" w:vAnchor="page" w:hAnchor="page" w:x="4833" w:y="4883"/>
        <w:spacing w:before="0" w:after="0" w:line="12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/>
          <w:color w:val="123A63"/>
          <w:spacing w:val="9"/>
          <w:kern w:val="0"/>
          <w:sz w:val="12"/>
          <w:szCs w:val="12"/>
        </w:rPr>
        <w:t>КОНСОЛИДИРАНИ АНАЛИТИЧКИ РЕЗУЛТ</w:t>
      </w:r>
      <w:r>
        <w:rPr>
          <w:rFonts w:ascii="Montserrat SemiBold" w:hAnsi="Montserrat SemiBold" w:cs="Montserrat SemiBold" w:eastAsia="Montserrat SemiBold"/>
          <w:b w:val="0"/>
          <w:i/>
          <w:color w:val="123A63"/>
          <w:spacing w:val="8"/>
          <w:kern w:val="0"/>
          <w:sz w:val="12"/>
          <w:szCs w:val="12"/>
        </w:rPr>
        <w:t>АТИ</w:t>
      </w:r>
    </w:p>
    <w:p>
      <w:pPr>
        <w:framePr w:w="320" w:hRule="auto" w:wrap="none" w:vAnchor="page" w:hAnchor="page" w:x="576" w:y="11148"/>
        <w:spacing w:before="0" w:after="0" w:line="20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8A5E12"/>
          <w:spacing w:val="3"/>
          <w:kern w:val="0"/>
          <w:sz w:val="20"/>
          <w:szCs w:val="20"/>
        </w:rPr>
        <w:t>03</w:t>
      </w:r>
    </w:p>
    <w:p>
      <w:pPr>
        <w:framePr w:w="4825" w:hRule="auto" w:wrap="none" w:vAnchor="page" w:hAnchor="page" w:x="926" w:y="11168"/>
        <w:spacing w:before="0" w:after="0" w:line="16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173654"/>
          <w:spacing w:val="3"/>
          <w:kern w:val="0"/>
          <w:sz w:val="16"/>
          <w:szCs w:val="16"/>
        </w:rPr>
        <w:t>LABORATORY &amp; CERTIFICA</w:t>
      </w:r>
      <w:r>
        <w:rPr>
          <w:rFonts w:ascii="Orbitron ExtraBold" w:hAnsi="Orbitron ExtraBold" w:cs="Orbitron ExtraBold" w:eastAsia="Orbitron ExtraBold"/>
          <w:b w:val="0"/>
          <w:i w:val="0"/>
          <w:color w:val="173654"/>
          <w:spacing w:val="2"/>
          <w:kern w:val="0"/>
          <w:sz w:val="16"/>
          <w:szCs w:val="16"/>
        </w:rPr>
        <w:t>TE CROSS-REFERENCE</w:t>
      </w:r>
    </w:p>
    <w:p>
      <w:pPr>
        <w:framePr w:w="149" w:hRule="auto" w:wrap="none" w:vAnchor="page" w:hAnchor="page" w:x="5816" w:y="11198"/>
        <w:spacing w:before="0" w:after="0" w:line="12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8C9BB0"/>
          <w:kern w:val="0"/>
          <w:sz w:val="12"/>
          <w:szCs w:val="12"/>
        </w:rPr>
        <w:t xml:space="preserve">| </w:t>
      </w:r>
    </w:p>
    <w:p>
      <w:pPr>
        <w:framePr w:w="4362" w:hRule="auto" w:wrap="none" w:vAnchor="page" w:hAnchor="page" w:x="5888" w:y="11198"/>
        <w:spacing w:before="0" w:after="0" w:line="12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/>
          <w:color w:val="123A63"/>
          <w:spacing w:val="8"/>
          <w:kern w:val="0"/>
          <w:sz w:val="12"/>
          <w:szCs w:val="12"/>
        </w:rPr>
        <w:t>ЛАБОРАТОРИ</w:t>
      </w:r>
      <w:r>
        <w:rPr>
          <w:rFonts w:ascii="Montserrat SemiBold" w:hAnsi="Montserrat SemiBold" w:cs="Montserrat SemiBold" w:eastAsia="Montserrat SemiBold"/>
          <w:b w:val="0"/>
          <w:i/>
          <w:color w:val="123A63"/>
          <w:spacing w:val="7"/>
          <w:kern w:val="0"/>
          <w:sz w:val="12"/>
          <w:szCs w:val="12"/>
        </w:rPr>
        <w:t>И И ВКРСТЕНА РЕФЕРЕНЦА НА СЕРТИФИКАТИ</w:t>
      </w:r>
    </w:p>
    <w:p>
      <w:pPr>
        <w:framePr w:w="320" w:hRule="auto" w:wrap="none" w:vAnchor="page" w:hAnchor="page" w:x="576" w:y="12978"/>
        <w:spacing w:before="0" w:after="0" w:line="20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8A5E12"/>
          <w:spacing w:val="3"/>
          <w:kern w:val="0"/>
          <w:sz w:val="20"/>
          <w:szCs w:val="20"/>
        </w:rPr>
        <w:t>04</w:t>
      </w:r>
    </w:p>
    <w:p>
      <w:pPr>
        <w:framePr w:w="2835" w:hRule="auto" w:wrap="none" w:vAnchor="page" w:hAnchor="page" w:x="926" w:y="12998"/>
        <w:spacing w:before="0" w:after="0" w:line="16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173654"/>
          <w:spacing w:val="3"/>
          <w:kern w:val="0"/>
          <w:sz w:val="16"/>
          <w:szCs w:val="16"/>
        </w:rPr>
        <w:t>QC CONFORM</w:t>
      </w:r>
      <w:r>
        <w:rPr>
          <w:rFonts w:ascii="Orbitron ExtraBold" w:hAnsi="Orbitron ExtraBold" w:cs="Orbitron ExtraBold" w:eastAsia="Orbitron ExtraBold"/>
          <w:b w:val="0"/>
          <w:i w:val="0"/>
          <w:color w:val="173654"/>
          <w:spacing w:val="2"/>
          <w:kern w:val="0"/>
          <w:sz w:val="16"/>
          <w:szCs w:val="16"/>
        </w:rPr>
        <w:t>ITY STATEMENT</w:t>
      </w:r>
    </w:p>
    <w:p>
      <w:pPr>
        <w:framePr w:w="149" w:hRule="auto" w:wrap="none" w:vAnchor="page" w:hAnchor="page" w:x="3828" w:y="13028"/>
        <w:spacing w:before="0" w:after="0" w:line="12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8C9BB0"/>
          <w:kern w:val="0"/>
          <w:sz w:val="12"/>
          <w:szCs w:val="12"/>
        </w:rPr>
        <w:t xml:space="preserve">| </w:t>
      </w:r>
    </w:p>
    <w:p>
      <w:pPr>
        <w:framePr w:w="2415" w:hRule="auto" w:wrap="none" w:vAnchor="page" w:hAnchor="page" w:x="3900" w:y="13028"/>
        <w:spacing w:before="0" w:after="0" w:line="12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/>
          <w:color w:val="123A63"/>
          <w:spacing w:val="7"/>
          <w:kern w:val="0"/>
          <w:sz w:val="12"/>
          <w:szCs w:val="12"/>
        </w:rPr>
        <w:t>ИЗЈАВА ЗА СООБРАЗНОС</w:t>
      </w:r>
      <w:r>
        <w:rPr>
          <w:rFonts w:ascii="Montserrat SemiBold" w:hAnsi="Montserrat SemiBold" w:cs="Montserrat SemiBold" w:eastAsia="Montserrat SemiBold"/>
          <w:b w:val="0"/>
          <w:i/>
          <w:color w:val="123A63"/>
          <w:spacing w:val="6"/>
          <w:kern w:val="0"/>
          <w:sz w:val="12"/>
          <w:szCs w:val="12"/>
        </w:rPr>
        <w:t>Т ОД КК</w:t>
      </w:r>
    </w:p>
    <w:p>
      <w:pPr>
        <w:framePr w:w="119" w:hRule="auto" w:wrap="none" w:vAnchor="page" w:hAnchor="page" w:x="576" w:y="10858"/>
        <w:spacing w:before="0" w:after="0" w:line="9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kern w:val="0"/>
          <w:sz w:val="9"/>
          <w:szCs w:val="9"/>
        </w:rPr>
        <w:t>*</w:t>
      </w:r>
    </w:p>
    <w:p>
      <w:pPr>
        <w:framePr w:w="4834" w:hRule="auto" w:wrap="none" w:vAnchor="page" w:hAnchor="page" w:x="621" w:y="10858"/>
        <w:spacing w:before="0" w:after="0" w:line="9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475569"/>
          <w:spacing w:val="3"/>
          <w:kern w:val="0"/>
          <w:sz w:val="9"/>
          <w:szCs w:val="9"/>
        </w:rPr>
        <w:t xml:space="preserve"> Total THC / CBD / CBN expressed as the sum of the acidic and decarboxy</w:t>
      </w:r>
      <w:r>
        <w:rPr>
          <w:rFonts w:ascii="Montserrat" w:hAnsi="Montserrat" w:cs="Montserrat" w:eastAsia="Montserrat"/>
          <w:b w:val="0"/>
          <w:i w:val="0"/>
          <w:color w:val="475569"/>
          <w:spacing w:val="2"/>
          <w:kern w:val="0"/>
          <w:sz w:val="9"/>
          <w:szCs w:val="9"/>
        </w:rPr>
        <w:t xml:space="preserve">lated forms (Ph. Eur. 2.2.29) </w:t>
      </w:r>
    </w:p>
    <w:p>
      <w:pPr>
        <w:framePr w:w="106" w:hRule="auto" w:wrap="none" w:vAnchor="page" w:hAnchor="page" w:x="5436" w:y="10865"/>
        <w:spacing w:before="0" w:after="0" w:line="9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5A6E84"/>
          <w:kern w:val="0"/>
          <w:sz w:val="9"/>
          <w:szCs w:val="9"/>
        </w:rPr>
        <w:t>|</w:t>
      </w:r>
    </w:p>
    <w:p>
      <w:pPr>
        <w:framePr w:w="4695" w:hRule="auto" w:wrap="none" w:vAnchor="page" w:hAnchor="page" w:x="5511" w:y="10845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11"/>
          <w:szCs w:val="11"/>
        </w:rPr>
        <w:t>Вкупните вредности се збир на к</w:t>
      </w: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1"/>
          <w:szCs w:val="11"/>
        </w:rPr>
        <w:t>иселинската и декарбоксилираната форма.</w:t>
      </w:r>
    </w:p>
    <w:p>
      <w:pPr>
        <w:framePr w:w="3049" w:hRule="auto" w:wrap="none" w:vAnchor="page" w:hAnchor="page" w:x="576" w:y="16147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5A7391"/>
          <w:kern w:val="0"/>
          <w:sz w:val="13"/>
          <w:szCs w:val="13"/>
        </w:rPr>
        <w:t>Purely Plant DOOEL · Industriska ulica 9, br. 9,</w:t>
      </w:r>
    </w:p>
    <w:p>
      <w:pPr>
        <w:framePr w:w="3168" w:hRule="auto" w:wrap="none" w:vAnchor="page" w:hAnchor="page" w:x="576" w:y="16312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5A7391"/>
          <w:spacing w:val="1"/>
          <w:kern w:val="0"/>
          <w:sz w:val="13"/>
          <w:szCs w:val="13"/>
        </w:rPr>
        <w:t xml:space="preserve">Kojlija 1043 · Petrovec-Skopje, </w:t>
      </w:r>
      <w:r>
        <w:rPr>
          <w:rFonts w:ascii="Montserrat" w:hAnsi="Montserrat" w:cs="Montserrat" w:eastAsia="Montserrat"/>
          <w:b w:val="0"/>
          <w:i w:val="0"/>
          <w:color w:val="5A7391"/>
          <w:kern w:val="0"/>
          <w:sz w:val="13"/>
          <w:szCs w:val="13"/>
        </w:rPr>
        <w:t>North Macedonia</w:t>
      </w:r>
    </w:p>
    <w:p>
      <w:pPr>
        <w:framePr w:w="272" w:hRule="auto" w:wrap="none" w:vAnchor="page" w:hAnchor="page" w:x="5653" w:y="16261"/>
        <w:spacing w:before="0" w:after="0" w:line="16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5A7391"/>
          <w:spacing w:val="27"/>
          <w:kern w:val="0"/>
          <w:sz w:val="16"/>
          <w:szCs w:val="16"/>
        </w:rPr>
        <w:t xml:space="preserve">1 </w:t>
      </w:r>
    </w:p>
    <w:p>
      <w:pPr>
        <w:framePr w:w="272" w:hRule="auto" w:wrap="none" w:vAnchor="page" w:hAnchor="page" w:x="6013" w:y="16261"/>
        <w:spacing w:before="0" w:after="0" w:line="16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5A7391"/>
          <w:spacing w:val="27"/>
          <w:kern w:val="0"/>
          <w:sz w:val="16"/>
          <w:szCs w:val="16"/>
        </w:rPr>
        <w:t xml:space="preserve"> 1</w:t>
      </w:r>
    </w:p>
    <w:p>
      <w:pPr>
        <w:framePr w:w="176" w:hRule="auto" w:wrap="none" w:vAnchor="page" w:hAnchor="page" w:x="5893" w:y="16261"/>
        <w:spacing w:before="0" w:after="0" w:line="16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5A7391"/>
          <w:kern w:val="0"/>
          <w:sz w:val="16"/>
          <w:szCs w:val="16"/>
        </w:rPr>
        <w:t>|</w:t>
      </w:r>
    </w:p>
    <w:p>
      <w:pPr>
        <w:sectPr>
          <w:pgSz w:w="11899" w:h="16838"/>
          <w:pgMar w:top="0" w:right="0" w:bottom="0" w:left="0" w:header="0" w:footer="0" w:gutter="0"/>
          <w:cols w:space="720"/>
          <w:docGrid w:linePitch="360"/>
        </w:sectPr>
      </w:pPr>
    </w:p>
    <w:p>
      <w:pPr>
        <w:spacing w:before="0" w:after="0" w:line="20" w:lineRule="exact"/>
      </w:pPr>
      <w:r>
        <w:drawing>
          <wp:anchor distT="0" distB="0" distL="0" distR="0" simplePos="0" relativeHeight="13" behindDoc="1" locked="0" layoutInCell="1" allowOverlap="1">
            <wp:simplePos x="0" y="0"/>
            <wp:positionH relativeFrom="page">
              <wp:posOffset>0</wp:posOffset>
            </wp:positionH>
            <wp:positionV relativeFrom="page">
              <wp:posOffset>0</wp:posOffset>
            </wp:positionV>
            <wp:extent cx="7555992" cy="10692384"/>
            <wp:effectExtent l="0" t="0" r="0" b="0"/>
            <wp:wrapNone/>
            <wp:docPr id="13" name="Picture 13"/>
            <wp:cNvGraphicFramePr xmlns:a="http://schemas.openxmlformats.org/drawingml/2006/main">
              <a:graphicFrameLocks noChangeAspect="1"/>
            </wp:cNvGraphicFramePr>
            <a:graphic xmlns:a="http://schemas.openxmlformats.org/drawingml/2006/main" xmlns:pic="http://schemas.openxmlformats.org/drawingml/2006/picture"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7555992" cy="10692384"/>
                    </a:xfrm>
                    <a:prstGeom prst="rect"/>
                  </pic:spPr>
                </pic:pic>
              </a:graphicData>
            </a:graphic>
          </wp:anchor>
        </w:drawing>
      </w:r>
    </w:p>
    <w:p>
      <w:pPr>
        <w:framePr w:w="5518" w:hRule="auto" w:wrap="none" w:vAnchor="page" w:hAnchor="page" w:x="2988" w:y="704"/>
        <w:spacing w:before="0" w:after="0" w:line="320" w:lineRule="exact"/>
        <w:ind w:left="0" w:right="0" w:firstLine="0"/>
        <w:jc w:val="left"/>
      </w:pPr>
      <w:r>
        <w:rPr>
          <w:rFonts w:ascii="Orbitron Black" w:hAnsi="Orbitron Black" w:cs="Orbitron Black" w:eastAsia="Orbitron Black"/>
          <w:b w:val="0"/>
          <w:i w:val="0"/>
          <w:color w:val="16324F"/>
          <w:spacing w:val="36"/>
          <w:kern w:val="0"/>
          <w:sz w:val="32"/>
          <w:szCs w:val="32"/>
        </w:rPr>
        <w:t>CERTI</w:t>
      </w:r>
      <w:r>
        <w:rPr>
          <w:rFonts w:ascii="Orbitron Black" w:hAnsi="Orbitron Black" w:cs="Orbitron Black" w:eastAsia="Orbitron Black"/>
          <w:b w:val="0"/>
          <w:i w:val="0"/>
          <w:color w:val="16324F"/>
          <w:spacing w:val="35"/>
          <w:kern w:val="0"/>
          <w:sz w:val="32"/>
          <w:szCs w:val="32"/>
        </w:rPr>
        <w:t>FICATE OF QUALITY</w:t>
      </w:r>
    </w:p>
    <w:p>
      <w:pPr>
        <w:framePr w:w="2639" w:hRule="auto" w:wrap="none" w:vAnchor="page" w:hAnchor="page" w:x="4430" w:y="1097"/>
        <w:spacing w:before="0" w:after="0" w:line="14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/>
          <w:color w:val="5A7391"/>
          <w:spacing w:val="25"/>
          <w:kern w:val="0"/>
          <w:sz w:val="14"/>
          <w:szCs w:val="14"/>
        </w:rPr>
        <w:t>СЕРТИФИКАТ ЗА КВАЛИ</w:t>
      </w:r>
      <w:r>
        <w:rPr>
          <w:rFonts w:ascii="Montserrat" w:hAnsi="Montserrat" w:cs="Montserrat" w:eastAsia="Montserrat"/>
          <w:b w:val="0"/>
          <w:i/>
          <w:color w:val="5A7391"/>
          <w:spacing w:val="24"/>
          <w:kern w:val="0"/>
          <w:sz w:val="14"/>
          <w:szCs w:val="14"/>
        </w:rPr>
        <w:t>ТЕТ</w:t>
      </w:r>
    </w:p>
    <w:p>
      <w:pPr>
        <w:framePr w:w="5196" w:hRule="auto" w:wrap="none" w:vAnchor="page" w:hAnchor="page" w:x="3159" w:y="1376"/>
        <w:spacing w:before="0" w:after="0" w:line="12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46617F"/>
          <w:spacing w:val="17"/>
          <w:kern w:val="0"/>
          <w:sz w:val="12"/>
          <w:szCs w:val="12"/>
        </w:rPr>
        <w:t>INTERMEDIATE BULK — DRY CANNA</w:t>
      </w:r>
      <w:r>
        <w:rPr>
          <w:rFonts w:ascii="Montserrat SemiBold" w:hAnsi="Montserrat SemiBold" w:cs="Montserrat SemiBold" w:eastAsia="Montserrat SemiBold"/>
          <w:b w:val="0"/>
          <w:i w:val="0"/>
          <w:color w:val="46617F"/>
          <w:spacing w:val="16"/>
          <w:kern w:val="0"/>
          <w:sz w:val="12"/>
          <w:szCs w:val="12"/>
        </w:rPr>
        <w:t>BIS FLOWER FOR MEDICAL USE</w:t>
      </w:r>
    </w:p>
    <w:p>
      <w:pPr>
        <w:framePr w:w="5404" w:hRule="auto" w:wrap="none" w:vAnchor="page" w:hAnchor="page" w:x="3052" w:y="1545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/>
          <w:color w:val="5A7391"/>
          <w:spacing w:val="14"/>
          <w:kern w:val="0"/>
          <w:sz w:val="11"/>
          <w:szCs w:val="11"/>
        </w:rPr>
        <w:t>ИНТЕРМЕДИЕР БАЛ</w:t>
      </w:r>
      <w:r>
        <w:rPr>
          <w:rFonts w:ascii="Montserrat" w:hAnsi="Montserrat" w:cs="Montserrat" w:eastAsia="Montserrat"/>
          <w:b w:val="0"/>
          <w:i/>
          <w:color w:val="5A7391"/>
          <w:spacing w:val="13"/>
          <w:kern w:val="0"/>
          <w:sz w:val="11"/>
          <w:szCs w:val="11"/>
        </w:rPr>
        <w:t>К — СУВ ЦВЕТ ОД КАНАБИС ЗА МЕДИЦИНСКА УПОТРЕБА</w:t>
      </w:r>
    </w:p>
    <w:p>
      <w:pPr>
        <w:framePr w:w="1103" w:hRule="auto" w:wrap="none" w:vAnchor="page" w:hAnchor="page" w:x="10244" w:y="785"/>
        <w:spacing w:before="0" w:after="0" w:line="10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A8873A"/>
          <w:spacing w:val="27"/>
          <w:kern w:val="0"/>
          <w:sz w:val="10"/>
          <w:szCs w:val="10"/>
        </w:rPr>
        <w:t>DOCUMEN</w:t>
      </w:r>
      <w:r>
        <w:rPr>
          <w:rFonts w:ascii="Orbitron" w:hAnsi="Orbitron" w:cs="Orbitron" w:eastAsia="Orbitron"/>
          <w:b/>
          <w:i w:val="0"/>
          <w:color w:val="A8873A"/>
          <w:spacing w:val="26"/>
          <w:kern w:val="0"/>
          <w:sz w:val="10"/>
          <w:szCs w:val="10"/>
        </w:rPr>
        <w:t>T ID</w:t>
      </w:r>
    </w:p>
    <w:p>
      <w:pPr>
        <w:framePr w:w="1140" w:hRule="auto" w:wrap="none" w:vAnchor="page" w:hAnchor="page" w:x="10280" w:y="926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0"/>
          <w:szCs w:val="10"/>
        </w:rPr>
        <w:t>КОД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10"/>
          <w:szCs w:val="10"/>
        </w:rPr>
        <w:t xml:space="preserve"> НА ДОКУМЕНТ</w:t>
      </w:r>
    </w:p>
    <w:p>
      <w:pPr>
        <w:framePr w:w="1676" w:hRule="auto" w:wrap="none" w:vAnchor="page" w:hAnchor="page" w:x="9716" w:y="1089"/>
        <w:spacing w:before="0" w:after="0" w:line="16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1"/>
          <w:kern w:val="0"/>
          <w:sz w:val="16"/>
          <w:szCs w:val="16"/>
        </w:rPr>
        <w:t>CoQ-PP_26-</w:t>
      </w:r>
      <w:r>
        <w:rPr>
          <w:rFonts w:ascii="Orbitron" w:hAnsi="Orbitron" w:cs="Orbitron" w:eastAsia="Orbitron"/>
          <w:b/>
          <w:i w:val="0"/>
          <w:color w:val="7A5C1E"/>
          <w:kern w:val="0"/>
          <w:sz w:val="16"/>
          <w:szCs w:val="16"/>
        </w:rPr>
        <w:t>033</w:t>
      </w:r>
    </w:p>
    <w:p>
      <w:pPr>
        <w:framePr w:w="1137" w:hRule="auto" w:wrap="none" w:vAnchor="page" w:hAnchor="page" w:x="9545" w:y="1436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5A7391"/>
          <w:spacing w:val="-1"/>
          <w:kern w:val="0"/>
          <w:sz w:val="12"/>
          <w:szCs w:val="12"/>
        </w:rPr>
        <w:t>Issued · Изд</w:t>
      </w:r>
      <w:r>
        <w:rPr>
          <w:rFonts w:ascii="Montserrat" w:hAnsi="Montserrat" w:cs="Montserrat" w:eastAsia="Montserrat"/>
          <w:b w:val="0"/>
          <w:i w:val="0"/>
          <w:color w:val="5A7391"/>
          <w:spacing w:val="-2"/>
          <w:kern w:val="0"/>
          <w:sz w:val="12"/>
          <w:szCs w:val="12"/>
        </w:rPr>
        <w:t xml:space="preserve">аден </w:t>
      </w:r>
    </w:p>
    <w:p>
      <w:pPr>
        <w:framePr w:w="920" w:hRule="auto" w:wrap="none" w:vAnchor="page" w:hAnchor="page" w:x="10580" w:y="1408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-9"/>
          <w:kern w:val="0"/>
          <w:sz w:val="14"/>
          <w:szCs w:val="14"/>
        </w:rPr>
        <w:t>06.06.</w:t>
      </w:r>
      <w:r>
        <w:rPr>
          <w:rFonts w:ascii="Roboto Mono" w:hAnsi="Roboto Mono" w:cs="Roboto Mono" w:eastAsia="Roboto Mono"/>
          <w:b/>
          <w:i w:val="0"/>
          <w:color w:val="1B3A5C"/>
          <w:spacing w:val="-10"/>
          <w:kern w:val="0"/>
          <w:sz w:val="14"/>
          <w:szCs w:val="14"/>
        </w:rPr>
        <w:t>2026</w:t>
      </w:r>
    </w:p>
    <w:p>
      <w:pPr>
        <w:framePr w:w="1534" w:hRule="auto" w:wrap="none" w:vAnchor="page" w:hAnchor="page" w:x="576" w:y="2452"/>
        <w:spacing w:before="0" w:after="0" w:line="3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11"/>
          <w:kern w:val="0"/>
          <w:sz w:val="34"/>
          <w:szCs w:val="34"/>
        </w:rPr>
        <w:t>P050292</w:t>
      </w:r>
    </w:p>
    <w:p>
      <w:pPr>
        <w:framePr w:w="131" w:hRule="auto" w:wrap="none" w:vAnchor="page" w:hAnchor="page" w:x="2203" w:y="2536"/>
        <w:spacing w:before="0" w:after="0" w:line="240" w:lineRule="exact"/>
        <w:ind w:left="0" w:right="0" w:firstLine="0"/>
        <w:jc w:val="left"/>
      </w:pPr>
      <w:r>
        <w:rPr>
          <w:rFonts w:ascii="Orbitron Medium" w:hAnsi="Orbitron Medium" w:cs="Orbitron Medium" w:eastAsia="Orbitron Medium"/>
          <w:b w:val="0"/>
          <w:i w:val="0"/>
          <w:color w:val="5A6E84"/>
          <w:kern w:val="0"/>
          <w:sz w:val="24"/>
          <w:szCs w:val="24"/>
        </w:rPr>
        <w:t>|</w:t>
      </w:r>
    </w:p>
    <w:p>
      <w:pPr>
        <w:framePr w:w="2185" w:hRule="auto" w:wrap="none" w:vAnchor="page" w:hAnchor="page" w:x="2377" w:y="2452"/>
        <w:spacing w:before="0" w:after="0" w:line="34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1B3A5C"/>
          <w:spacing w:val="8"/>
          <w:kern w:val="0"/>
          <w:sz w:val="34"/>
          <w:szCs w:val="34"/>
        </w:rPr>
        <w:t>GRAP</w:t>
      </w:r>
      <w:r>
        <w:rPr>
          <w:rFonts w:ascii="Orbitron ExtraBold" w:hAnsi="Orbitron ExtraBold" w:cs="Orbitron ExtraBold" w:eastAsia="Orbitron ExtraBold"/>
          <w:b w:val="0"/>
          <w:i w:val="0"/>
          <w:color w:val="1B3A5C"/>
          <w:spacing w:val="7"/>
          <w:kern w:val="0"/>
          <w:sz w:val="34"/>
          <w:szCs w:val="34"/>
        </w:rPr>
        <w:t>E PIE</w:t>
      </w:r>
    </w:p>
    <w:p>
      <w:pPr>
        <w:framePr w:w="1564" w:hRule="auto" w:wrap="none" w:vAnchor="page" w:hAnchor="page" w:x="4712" w:y="2452"/>
        <w:spacing w:before="0" w:after="0" w:line="34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4"/>
          <w:kern w:val="0"/>
          <w:sz w:val="34"/>
          <w:szCs w:val="34"/>
        </w:rPr>
        <w:t>2</w:t>
      </w:r>
      <w:r>
        <w:rPr>
          <w:rFonts w:ascii="Orbitron" w:hAnsi="Orbitron" w:cs="Orbitron" w:eastAsia="Orbitron"/>
          <w:b/>
          <w:i w:val="0"/>
          <w:color w:val="7A5C1E"/>
          <w:spacing w:val="3"/>
          <w:kern w:val="0"/>
          <w:sz w:val="34"/>
          <w:szCs w:val="34"/>
        </w:rPr>
        <w:t>1.36 %</w:t>
      </w:r>
    </w:p>
    <w:p>
      <w:pPr>
        <w:framePr w:w="888" w:hRule="auto" w:wrap="none" w:vAnchor="page" w:hAnchor="page" w:x="576" w:y="3004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8"/>
          <w:kern w:val="0"/>
          <w:sz w:val="11"/>
          <w:szCs w:val="11"/>
        </w:rPr>
        <w:t>P</w:t>
      </w:r>
      <w:r>
        <w:rPr>
          <w:rFonts w:ascii="Orbitron" w:hAnsi="Orbitron" w:cs="Orbitron" w:eastAsia="Orbitron"/>
          <w:b/>
          <w:i w:val="0"/>
          <w:color w:val="7A5C1E"/>
          <w:spacing w:val="7"/>
          <w:kern w:val="0"/>
          <w:sz w:val="11"/>
          <w:szCs w:val="11"/>
        </w:rPr>
        <w:t>HENOTYPE</w:t>
      </w:r>
    </w:p>
    <w:p>
      <w:pPr>
        <w:framePr w:w="577" w:hRule="auto" w:wrap="none" w:vAnchor="page" w:hAnchor="page" w:x="576" w:y="3152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9"/>
          <w:szCs w:val="9"/>
        </w:rPr>
        <w:t>ФЕ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9"/>
          <w:szCs w:val="9"/>
        </w:rPr>
        <w:t>НОТИП</w:t>
      </w:r>
    </w:p>
    <w:p>
      <w:pPr>
        <w:framePr w:w="539" w:hRule="auto" w:wrap="none" w:vAnchor="page" w:hAnchor="page" w:x="1805" w:y="3093"/>
        <w:spacing w:before="0" w:after="0" w:line="110" w:lineRule="exact"/>
        <w:ind w:left="0" w:right="0" w:firstLine="0"/>
        <w:jc w:val="left"/>
      </w:pPr>
      <w:r>
        <w:rPr>
          <w:rFonts w:ascii="Montserrat ExtraBold" w:hAnsi="Montserrat ExtraBold" w:cs="Montserrat ExtraBold" w:eastAsia="Montserrat ExtraBold"/>
          <w:b w:val="0"/>
          <w:i w:val="0"/>
          <w:color w:val="FFFFFF"/>
          <w:spacing w:val="2"/>
          <w:kern w:val="0"/>
          <w:sz w:val="11"/>
          <w:szCs w:val="11"/>
        </w:rPr>
        <w:t>H</w:t>
      </w:r>
      <w:r>
        <w:rPr>
          <w:rFonts w:ascii="Montserrat ExtraBold" w:hAnsi="Montserrat ExtraBold" w:cs="Montserrat ExtraBold" w:eastAsia="Montserrat ExtraBold"/>
          <w:b w:val="0"/>
          <w:i w:val="0"/>
          <w:color w:val="FFFFFF"/>
          <w:spacing w:val="1"/>
          <w:kern w:val="0"/>
          <w:sz w:val="11"/>
          <w:szCs w:val="11"/>
        </w:rPr>
        <w:t>YBRID</w:t>
      </w:r>
    </w:p>
    <w:p>
      <w:pPr>
        <w:framePr w:w="523" w:hRule="auto" w:wrap="none" w:vAnchor="page" w:hAnchor="page" w:x="2333" w:y="3087"/>
        <w:spacing w:before="0" w:after="0" w:line="90" w:lineRule="exact"/>
        <w:ind w:left="0" w:right="0" w:firstLine="0"/>
        <w:jc w:val="left"/>
      </w:pPr>
      <w:r>
        <w:rPr>
          <w:rFonts w:ascii="Montserrat ExtraBold" w:hAnsi="Montserrat ExtraBold" w:cs="Montserrat ExtraBold" w:eastAsia="Montserrat ExtraBold"/>
          <w:b w:val="0"/>
          <w:i w:val="0"/>
          <w:color w:val="FFFFFF"/>
          <w:spacing w:val="8"/>
          <w:kern w:val="0"/>
          <w:sz w:val="9"/>
          <w:szCs w:val="9"/>
        </w:rPr>
        <w:t xml:space="preserve">· </w:t>
      </w:r>
      <w:r>
        <w:rPr>
          <w:rFonts w:ascii="Montserrat ExtraBold" w:hAnsi="Montserrat ExtraBold" w:cs="Montserrat ExtraBold" w:eastAsia="Montserrat ExtraBold"/>
          <w:b w:val="0"/>
          <w:i w:val="0"/>
          <w:color w:val="FFFFFF"/>
          <w:spacing w:val="7"/>
          <w:kern w:val="0"/>
          <w:sz w:val="9"/>
          <w:szCs w:val="9"/>
        </w:rPr>
        <w:t xml:space="preserve">INDICA </w:t>
      </w:r>
    </w:p>
    <w:p>
      <w:pPr>
        <w:framePr w:w="626" w:hRule="auto" w:wrap="none" w:vAnchor="page" w:hAnchor="page" w:x="2824" w:y="3087"/>
        <w:spacing w:before="0" w:after="0" w:line="90" w:lineRule="exact"/>
        <w:ind w:left="0" w:right="0" w:firstLine="0"/>
        <w:jc w:val="left"/>
      </w:pPr>
      <w:r>
        <w:rPr>
          <w:rFonts w:ascii="Montserrat ExtraBold" w:hAnsi="Montserrat ExtraBold" w:cs="Montserrat ExtraBold" w:eastAsia="Montserrat ExtraBold"/>
          <w:b w:val="0"/>
          <w:i w:val="0"/>
          <w:color w:val="FFD98A"/>
          <w:spacing w:val="7"/>
          <w:kern w:val="0"/>
          <w:sz w:val="9"/>
          <w:szCs w:val="9"/>
        </w:rPr>
        <w:t>DOMI</w:t>
      </w:r>
      <w:r>
        <w:rPr>
          <w:rFonts w:ascii="Montserrat ExtraBold" w:hAnsi="Montserrat ExtraBold" w:cs="Montserrat ExtraBold" w:eastAsia="Montserrat ExtraBold"/>
          <w:b w:val="0"/>
          <w:i w:val="0"/>
          <w:color w:val="FFD98A"/>
          <w:spacing w:val="6"/>
          <w:kern w:val="0"/>
          <w:sz w:val="9"/>
          <w:szCs w:val="9"/>
        </w:rPr>
        <w:t>NANT</w:t>
      </w:r>
    </w:p>
    <w:p>
      <w:pPr>
        <w:framePr w:w="440" w:hRule="auto" w:wrap="none" w:vAnchor="page" w:hAnchor="page" w:x="3868" w:y="3089"/>
        <w:spacing w:before="0" w:after="0" w:line="10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7C8FA6"/>
          <w:spacing w:val="3"/>
          <w:kern w:val="0"/>
          <w:sz w:val="10"/>
          <w:szCs w:val="10"/>
        </w:rPr>
        <w:t>IND</w:t>
      </w:r>
      <w:r>
        <w:rPr>
          <w:rFonts w:ascii="Roboto Mono SemiBold" w:hAnsi="Roboto Mono SemiBold" w:cs="Roboto Mono SemiBold" w:eastAsia="Roboto Mono SemiBold"/>
          <w:b w:val="0"/>
          <w:i w:val="0"/>
          <w:color w:val="7C8FA6"/>
          <w:spacing w:val="2"/>
          <w:kern w:val="0"/>
          <w:sz w:val="10"/>
          <w:szCs w:val="10"/>
        </w:rPr>
        <w:t>ICA</w:t>
      </w:r>
    </w:p>
    <w:p>
      <w:pPr>
        <w:framePr w:w="440" w:hRule="auto" w:wrap="none" w:vAnchor="page" w:hAnchor="page" w:x="4677" w:y="3089"/>
        <w:spacing w:before="0" w:after="0" w:line="10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7C8FA6"/>
          <w:spacing w:val="3"/>
          <w:kern w:val="0"/>
          <w:sz w:val="10"/>
          <w:szCs w:val="10"/>
        </w:rPr>
        <w:t>SAT</w:t>
      </w:r>
      <w:r>
        <w:rPr>
          <w:rFonts w:ascii="Roboto Mono SemiBold" w:hAnsi="Roboto Mono SemiBold" w:cs="Roboto Mono SemiBold" w:eastAsia="Roboto Mono SemiBold"/>
          <w:b w:val="0"/>
          <w:i w:val="0"/>
          <w:color w:val="7C8FA6"/>
          <w:spacing w:val="2"/>
          <w:kern w:val="0"/>
          <w:sz w:val="10"/>
          <w:szCs w:val="10"/>
        </w:rPr>
        <w:t>IVA</w:t>
      </w:r>
    </w:p>
    <w:p>
      <w:pPr>
        <w:framePr w:w="903" w:hRule="auto" w:wrap="none" w:vAnchor="page" w:hAnchor="page" w:x="5487" w:y="3004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8"/>
          <w:kern w:val="0"/>
          <w:sz w:val="11"/>
          <w:szCs w:val="11"/>
        </w:rPr>
        <w:t>CH</w:t>
      </w:r>
      <w:r>
        <w:rPr>
          <w:rFonts w:ascii="Orbitron" w:hAnsi="Orbitron" w:cs="Orbitron" w:eastAsia="Orbitron"/>
          <w:b/>
          <w:i w:val="0"/>
          <w:color w:val="7A5C1E"/>
          <w:spacing w:val="7"/>
          <w:kern w:val="0"/>
          <w:sz w:val="11"/>
          <w:szCs w:val="11"/>
        </w:rPr>
        <w:t>EMOTYPE</w:t>
      </w:r>
    </w:p>
    <w:p>
      <w:pPr>
        <w:framePr w:w="566" w:hRule="auto" w:wrap="none" w:vAnchor="page" w:hAnchor="page" w:x="5487" w:y="3152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9"/>
          <w:szCs w:val="9"/>
        </w:rPr>
        <w:t>Х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9"/>
          <w:szCs w:val="9"/>
        </w:rPr>
        <w:t>ЕМОТИП</w:t>
      </w:r>
    </w:p>
    <w:p>
      <w:pPr>
        <w:framePr w:w="319" w:hRule="auto" w:wrap="none" w:vAnchor="page" w:hAnchor="page" w:x="6731" w:y="3093"/>
        <w:spacing w:before="0" w:after="0" w:line="110" w:lineRule="exact"/>
        <w:ind w:left="0" w:right="0" w:firstLine="0"/>
        <w:jc w:val="left"/>
      </w:pPr>
      <w:r>
        <w:rPr>
          <w:rFonts w:ascii="Montserrat ExtraBold" w:hAnsi="Montserrat ExtraBold" w:cs="Montserrat ExtraBold" w:eastAsia="Montserrat ExtraBold"/>
          <w:b w:val="0"/>
          <w:i w:val="0"/>
          <w:color w:val="FFFFFF"/>
          <w:spacing w:val="6"/>
          <w:kern w:val="0"/>
          <w:sz w:val="11"/>
          <w:szCs w:val="11"/>
        </w:rPr>
        <w:t>THC</w:t>
      </w:r>
    </w:p>
    <w:p>
      <w:pPr>
        <w:framePr w:w="260" w:hRule="auto" w:wrap="none" w:vAnchor="page" w:hAnchor="page" w:x="7403" w:y="3089"/>
        <w:spacing w:before="0" w:after="0" w:line="10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7C8FA6"/>
          <w:spacing w:val="2"/>
          <w:kern w:val="0"/>
          <w:sz w:val="10"/>
          <w:szCs w:val="10"/>
        </w:rPr>
        <w:t>CBD</w:t>
      </w:r>
    </w:p>
    <w:p>
      <w:pPr>
        <w:framePr w:w="947" w:hRule="auto" w:wrap="none" w:vAnchor="page" w:hAnchor="page" w:x="8024" w:y="3004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9"/>
          <w:kern w:val="0"/>
          <w:sz w:val="11"/>
          <w:szCs w:val="11"/>
        </w:rPr>
        <w:t>PROC</w:t>
      </w:r>
      <w:r>
        <w:rPr>
          <w:rFonts w:ascii="Orbitron" w:hAnsi="Orbitron" w:cs="Orbitron" w:eastAsia="Orbitron"/>
          <w:b/>
          <w:i w:val="0"/>
          <w:color w:val="7A5C1E"/>
          <w:spacing w:val="8"/>
          <w:kern w:val="0"/>
          <w:sz w:val="11"/>
          <w:szCs w:val="11"/>
        </w:rPr>
        <w:t>ESSING</w:t>
      </w:r>
    </w:p>
    <w:p>
      <w:pPr>
        <w:framePr w:w="686" w:hRule="auto" w:wrap="none" w:vAnchor="page" w:hAnchor="page" w:x="8024" w:y="3152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-3"/>
          <w:kern w:val="0"/>
          <w:sz w:val="9"/>
          <w:szCs w:val="9"/>
        </w:rPr>
        <w:t>ОБРА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4"/>
          <w:kern w:val="0"/>
          <w:sz w:val="9"/>
          <w:szCs w:val="9"/>
        </w:rPr>
        <w:t>БОТКА</w:t>
      </w:r>
    </w:p>
    <w:p>
      <w:pPr>
        <w:framePr w:w="640" w:hRule="auto" w:wrap="none" w:vAnchor="page" w:hAnchor="page" w:x="9306" w:y="3093"/>
        <w:spacing w:before="0" w:after="0" w:line="110" w:lineRule="exact"/>
        <w:ind w:left="0" w:right="0" w:firstLine="0"/>
        <w:jc w:val="left"/>
      </w:pPr>
      <w:r>
        <w:rPr>
          <w:rFonts w:ascii="Montserrat ExtraBold" w:hAnsi="Montserrat ExtraBold" w:cs="Montserrat ExtraBold" w:eastAsia="Montserrat ExtraBold"/>
          <w:b w:val="0"/>
          <w:i w:val="0"/>
          <w:color w:val="FFFFFF"/>
          <w:spacing w:val="2"/>
          <w:kern w:val="0"/>
          <w:sz w:val="11"/>
          <w:szCs w:val="11"/>
        </w:rPr>
        <w:t>MACHI</w:t>
      </w:r>
      <w:r>
        <w:rPr>
          <w:rFonts w:ascii="Montserrat ExtraBold" w:hAnsi="Montserrat ExtraBold" w:cs="Montserrat ExtraBold" w:eastAsia="Montserrat ExtraBold"/>
          <w:b w:val="0"/>
          <w:i w:val="0"/>
          <w:color w:val="FFFFFF"/>
          <w:spacing w:val="1"/>
          <w:kern w:val="0"/>
          <w:sz w:val="11"/>
          <w:szCs w:val="11"/>
        </w:rPr>
        <w:t>NE</w:t>
      </w:r>
    </w:p>
    <w:p>
      <w:pPr>
        <w:framePr w:w="723" w:hRule="auto" w:wrap="none" w:vAnchor="page" w:hAnchor="page" w:x="9942" w:y="3075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E4EDF6"/>
          <w:spacing w:val="-1"/>
          <w:kern w:val="0"/>
          <w:sz w:val="11"/>
          <w:szCs w:val="11"/>
        </w:rPr>
        <w:t>Маши</w:t>
      </w:r>
      <w:r>
        <w:rPr>
          <w:rFonts w:ascii="Montserrat Medium" w:hAnsi="Montserrat Medium" w:cs="Montserrat Medium" w:eastAsia="Montserrat Medium"/>
          <w:b w:val="0"/>
          <w:i/>
          <w:color w:val="E4EDF6"/>
          <w:spacing w:val="-2"/>
          <w:kern w:val="0"/>
          <w:sz w:val="11"/>
          <w:szCs w:val="11"/>
        </w:rPr>
        <w:t>нска</w:t>
      </w:r>
    </w:p>
    <w:p>
      <w:pPr>
        <w:framePr w:w="320" w:hRule="auto" w:wrap="none" w:vAnchor="page" w:hAnchor="page" w:x="10995" w:y="3089"/>
        <w:spacing w:before="0" w:after="0" w:line="10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7C8FA6"/>
          <w:spacing w:val="3"/>
          <w:kern w:val="0"/>
          <w:sz w:val="10"/>
          <w:szCs w:val="10"/>
        </w:rPr>
        <w:t>H</w:t>
      </w:r>
      <w:r>
        <w:rPr>
          <w:rFonts w:ascii="Roboto Mono SemiBold" w:hAnsi="Roboto Mono SemiBold" w:cs="Roboto Mono SemiBold" w:eastAsia="Roboto Mono SemiBold"/>
          <w:b w:val="0"/>
          <w:i w:val="0"/>
          <w:color w:val="7C8FA6"/>
          <w:spacing w:val="2"/>
          <w:kern w:val="0"/>
          <w:sz w:val="10"/>
          <w:szCs w:val="10"/>
        </w:rPr>
        <w:t>AND</w:t>
      </w:r>
    </w:p>
    <w:p>
      <w:pPr>
        <w:framePr w:w="1097" w:hRule="auto" w:wrap="none" w:vAnchor="page" w:hAnchor="page" w:x="576" w:y="3499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3"/>
          <w:kern w:val="0"/>
          <w:sz w:val="11"/>
          <w:szCs w:val="11"/>
        </w:rPr>
        <w:t xml:space="preserve">PRODUCT </w:t>
      </w:r>
      <w:r>
        <w:rPr>
          <w:rFonts w:ascii="Orbitron" w:hAnsi="Orbitron" w:cs="Orbitron" w:eastAsia="Orbitron"/>
          <w:b/>
          <w:i w:val="0"/>
          <w:color w:val="7A5C1E"/>
          <w:spacing w:val="2"/>
          <w:kern w:val="0"/>
          <w:sz w:val="11"/>
          <w:szCs w:val="11"/>
        </w:rPr>
        <w:t>CODE</w:t>
      </w:r>
    </w:p>
    <w:p>
      <w:pPr>
        <w:framePr w:w="1048" w:hRule="auto" w:wrap="none" w:vAnchor="page" w:hAnchor="page" w:x="576" w:y="3647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9"/>
          <w:szCs w:val="9"/>
        </w:rPr>
        <w:t>КО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9"/>
          <w:szCs w:val="9"/>
        </w:rPr>
        <w:t>Д НА ПРОИЗВОД</w:t>
      </w:r>
    </w:p>
    <w:p>
      <w:pPr>
        <w:framePr w:w="1242" w:hRule="auto" w:wrap="none" w:vAnchor="page" w:hAnchor="page" w:x="1710" w:y="3529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10"/>
          <w:kern w:val="0"/>
          <w:sz w:val="14"/>
          <w:szCs w:val="14"/>
        </w:rPr>
        <w:t>GP</w:t>
      </w:r>
      <w:r>
        <w:rPr>
          <w:rFonts w:ascii="Roboto Mono" w:hAnsi="Roboto Mono" w:cs="Roboto Mono" w:eastAsia="Roboto Mono"/>
          <w:b/>
          <w:i w:val="0"/>
          <w:color w:val="1B3A5C"/>
          <w:spacing w:val="9"/>
          <w:kern w:val="0"/>
          <w:sz w:val="14"/>
          <w:szCs w:val="14"/>
        </w:rPr>
        <w:t>_THC20:CBD1</w:t>
      </w:r>
    </w:p>
    <w:p>
      <w:pPr>
        <w:framePr w:w="696" w:hRule="auto" w:wrap="none" w:vAnchor="page" w:hAnchor="page" w:x="4339" w:y="3499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4"/>
          <w:kern w:val="0"/>
          <w:sz w:val="11"/>
          <w:szCs w:val="11"/>
        </w:rPr>
        <w:t>POTEN</w:t>
      </w:r>
      <w:r>
        <w:rPr>
          <w:rFonts w:ascii="Orbitron" w:hAnsi="Orbitron" w:cs="Orbitron" w:eastAsia="Orbitron"/>
          <w:b/>
          <w:i w:val="0"/>
          <w:color w:val="7A5C1E"/>
          <w:spacing w:val="3"/>
          <w:kern w:val="0"/>
          <w:sz w:val="11"/>
          <w:szCs w:val="11"/>
        </w:rPr>
        <w:t>CY</w:t>
      </w:r>
    </w:p>
    <w:p>
      <w:pPr>
        <w:framePr w:w="479" w:hRule="auto" w:wrap="none" w:vAnchor="page" w:hAnchor="page" w:x="4339" w:y="3647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-3"/>
          <w:kern w:val="0"/>
          <w:sz w:val="9"/>
          <w:szCs w:val="9"/>
        </w:rPr>
        <w:t>ЈАЧ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4"/>
          <w:kern w:val="0"/>
          <w:sz w:val="9"/>
          <w:szCs w:val="9"/>
        </w:rPr>
        <w:t>ИНА</w:t>
      </w:r>
    </w:p>
    <w:p>
      <w:pPr>
        <w:framePr w:w="675" w:hRule="auto" w:wrap="none" w:vAnchor="page" w:hAnchor="page" w:x="5060" w:y="3459"/>
        <w:spacing w:before="0" w:after="0" w:line="16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12"/>
          <w:kern w:val="0"/>
          <w:sz w:val="16"/>
          <w:szCs w:val="16"/>
        </w:rPr>
        <w:t>20.</w:t>
      </w:r>
      <w:r>
        <w:rPr>
          <w:rFonts w:ascii="Roboto Mono" w:hAnsi="Roboto Mono" w:cs="Roboto Mono" w:eastAsia="Roboto Mono"/>
          <w:b/>
          <w:i w:val="0"/>
          <w:color w:val="1B3A5C"/>
          <w:spacing w:val="11"/>
          <w:kern w:val="0"/>
          <w:sz w:val="16"/>
          <w:szCs w:val="16"/>
        </w:rPr>
        <w:t>00%</w:t>
      </w:r>
    </w:p>
    <w:p>
      <w:pPr>
        <w:framePr w:w="668" w:hRule="auto" w:wrap="none" w:vAnchor="page" w:hAnchor="page" w:x="5769" w:y="3478"/>
        <w:spacing w:before="0" w:after="0" w:line="140" w:lineRule="exact"/>
        <w:ind w:left="0" w:right="0" w:firstLine="0"/>
        <w:jc w:val="left"/>
      </w:pPr>
      <w:r>
        <w:rPr>
          <w:rFonts w:ascii="Roboto Mono Medium" w:hAnsi="Roboto Mono Medium" w:cs="Roboto Mono Medium" w:eastAsia="Roboto Mono Medium"/>
          <w:b w:val="0"/>
          <w:i w:val="0"/>
          <w:color w:val="475569"/>
          <w:spacing w:val="-6"/>
          <w:kern w:val="0"/>
          <w:sz w:val="14"/>
          <w:szCs w:val="14"/>
        </w:rPr>
        <w:t>± 2</w:t>
      </w:r>
      <w:r>
        <w:rPr>
          <w:rFonts w:ascii="Roboto Mono Medium" w:hAnsi="Roboto Mono Medium" w:cs="Roboto Mono Medium" w:eastAsia="Roboto Mono Medium"/>
          <w:b w:val="0"/>
          <w:i w:val="0"/>
          <w:color w:val="475569"/>
          <w:spacing w:val="-7"/>
          <w:kern w:val="0"/>
          <w:sz w:val="14"/>
          <w:szCs w:val="14"/>
        </w:rPr>
        <w:t>.00%</w:t>
      </w:r>
    </w:p>
    <w:p>
      <w:pPr>
        <w:framePr w:w="1406" w:hRule="auto" w:wrap="none" w:vAnchor="page" w:hAnchor="page" w:x="5060" w:y="3665"/>
        <w:spacing w:before="0" w:after="0" w:line="13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5A7391"/>
          <w:kern w:val="0"/>
          <w:sz w:val="13"/>
          <w:szCs w:val="13"/>
        </w:rPr>
        <w:t>(18.00 – 21.9</w:t>
      </w:r>
      <w:r>
        <w:rPr>
          <w:rFonts w:ascii="Roboto Mono SemiBold" w:hAnsi="Roboto Mono SemiBold" w:cs="Roboto Mono SemiBold" w:eastAsia="Roboto Mono SemiBold"/>
          <w:b w:val="0"/>
          <w:i w:val="0"/>
          <w:color w:val="5A7391"/>
          <w:spacing w:val="-1"/>
          <w:kern w:val="0"/>
          <w:sz w:val="13"/>
          <w:szCs w:val="13"/>
        </w:rPr>
        <w:t>9 %)</w:t>
      </w:r>
    </w:p>
    <w:p>
      <w:pPr>
        <w:framePr w:w="1917" w:hRule="auto" w:wrap="none" w:vAnchor="page" w:hAnchor="page" w:x="7806" w:y="3499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6"/>
          <w:kern w:val="0"/>
          <w:sz w:val="11"/>
          <w:szCs w:val="11"/>
        </w:rPr>
        <w:t>SP</w:t>
      </w:r>
      <w:r>
        <w:rPr>
          <w:rFonts w:ascii="Orbitron" w:hAnsi="Orbitron" w:cs="Orbitron" w:eastAsia="Orbitron"/>
          <w:b/>
          <w:i w:val="0"/>
          <w:color w:val="7A5C1E"/>
          <w:spacing w:val="5"/>
          <w:kern w:val="0"/>
          <w:sz w:val="11"/>
          <w:szCs w:val="11"/>
        </w:rPr>
        <w:t>ECIFICATION REFERENCE</w:t>
      </w:r>
    </w:p>
    <w:p>
      <w:pPr>
        <w:framePr w:w="1784" w:hRule="auto" w:wrap="none" w:vAnchor="page" w:hAnchor="page" w:x="7806" w:y="3647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9"/>
          <w:szCs w:val="9"/>
        </w:rPr>
        <w:t>РЕФ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2"/>
          <w:kern w:val="0"/>
          <w:sz w:val="9"/>
          <w:szCs w:val="9"/>
        </w:rPr>
        <w:t>ЕРЕНЦА НА СПЕЦИФИКАЦИЈА</w:t>
      </w:r>
    </w:p>
    <w:p>
      <w:pPr>
        <w:framePr w:w="1640" w:hRule="auto" w:wrap="none" w:vAnchor="page" w:hAnchor="page" w:x="9770" w:y="3543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kern w:val="0"/>
          <w:sz w:val="13"/>
          <w:szCs w:val="13"/>
        </w:rPr>
        <w:t>QCSP_001_GP-III_v.01</w:t>
      </w:r>
    </w:p>
    <w:p>
      <w:pPr>
        <w:framePr w:w="1435" w:hRule="auto" w:wrap="none" w:vAnchor="page" w:hAnchor="page" w:x="576" w:y="3934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3"/>
          <w:kern w:val="0"/>
          <w:sz w:val="11"/>
          <w:szCs w:val="11"/>
        </w:rPr>
        <w:t>PRODUCTION BA</w:t>
      </w:r>
      <w:r>
        <w:rPr>
          <w:rFonts w:ascii="Orbitron" w:hAnsi="Orbitron" w:cs="Orbitron" w:eastAsia="Orbitron"/>
          <w:b/>
          <w:i w:val="0"/>
          <w:color w:val="7A5C1E"/>
          <w:spacing w:val="2"/>
          <w:kern w:val="0"/>
          <w:sz w:val="11"/>
          <w:szCs w:val="11"/>
        </w:rPr>
        <w:t xml:space="preserve">TCH </w:t>
      </w:r>
    </w:p>
    <w:p>
      <w:pPr>
        <w:framePr w:w="214" w:hRule="auto" w:wrap="none" w:vAnchor="page" w:hAnchor="page" w:x="1973" w:y="3949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7A5C1E"/>
          <w:kern w:val="0"/>
          <w:sz w:val="11"/>
          <w:szCs w:val="11"/>
        </w:rPr>
        <w:t>№</w:t>
      </w:r>
    </w:p>
    <w:p>
      <w:pPr>
        <w:framePr w:w="1325" w:hRule="auto" w:wrap="none" w:vAnchor="page" w:hAnchor="page" w:x="576" w:y="4082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9"/>
          <w:szCs w:val="9"/>
        </w:rPr>
        <w:t>ПРОИЗВОД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2"/>
          <w:kern w:val="0"/>
          <w:sz w:val="9"/>
          <w:szCs w:val="9"/>
        </w:rPr>
        <w:t>НА СЕРИЈА №</w:t>
      </w:r>
    </w:p>
    <w:p>
      <w:pPr>
        <w:framePr w:w="684" w:hRule="auto" w:wrap="none" w:vAnchor="page" w:hAnchor="page" w:x="2187" w:y="3979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10"/>
          <w:kern w:val="0"/>
          <w:sz w:val="14"/>
          <w:szCs w:val="14"/>
        </w:rPr>
        <w:t>P0</w:t>
      </w:r>
      <w:r>
        <w:rPr>
          <w:rFonts w:ascii="Roboto Mono" w:hAnsi="Roboto Mono" w:cs="Roboto Mono" w:eastAsia="Roboto Mono"/>
          <w:b/>
          <w:i w:val="0"/>
          <w:color w:val="1B3A5C"/>
          <w:spacing w:val="9"/>
          <w:kern w:val="0"/>
          <w:sz w:val="14"/>
          <w:szCs w:val="14"/>
        </w:rPr>
        <w:t>50292</w:t>
      </w:r>
    </w:p>
    <w:p>
      <w:pPr>
        <w:framePr w:w="1453" w:hRule="auto" w:wrap="none" w:vAnchor="page" w:hAnchor="page" w:x="3112" w:y="3934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3"/>
          <w:kern w:val="0"/>
          <w:sz w:val="11"/>
          <w:szCs w:val="11"/>
        </w:rPr>
        <w:t>MANUFAC</w:t>
      </w:r>
      <w:r>
        <w:rPr>
          <w:rFonts w:ascii="Orbitron" w:hAnsi="Orbitron" w:cs="Orbitron" w:eastAsia="Orbitron"/>
          <w:b/>
          <w:i w:val="0"/>
          <w:color w:val="7A5C1E"/>
          <w:spacing w:val="2"/>
          <w:kern w:val="0"/>
          <w:sz w:val="11"/>
          <w:szCs w:val="11"/>
        </w:rPr>
        <w:t>TURE DATE</w:t>
      </w:r>
    </w:p>
    <w:p>
      <w:pPr>
        <w:framePr w:w="1444" w:hRule="auto" w:wrap="none" w:vAnchor="page" w:hAnchor="page" w:x="3112" w:y="4082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9"/>
          <w:szCs w:val="9"/>
        </w:rPr>
        <w:t>ДАТУМ Н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9"/>
          <w:szCs w:val="9"/>
        </w:rPr>
        <w:t>А ПРОИЗВОДСТВО</w:t>
      </w:r>
    </w:p>
    <w:p>
      <w:pPr>
        <w:framePr w:w="626" w:hRule="auto" w:wrap="none" w:vAnchor="page" w:hAnchor="page" w:x="4609" w:y="3993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kern w:val="0"/>
          <w:sz w:val="13"/>
          <w:szCs w:val="13"/>
        </w:rPr>
        <w:t>11.2025</w:t>
      </w:r>
    </w:p>
    <w:p>
      <w:pPr>
        <w:framePr w:w="1216" w:hRule="auto" w:wrap="none" w:vAnchor="page" w:hAnchor="page" w:x="5428" w:y="3934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4"/>
          <w:kern w:val="0"/>
          <w:sz w:val="11"/>
          <w:szCs w:val="11"/>
        </w:rPr>
        <w:t>PACKA</w:t>
      </w:r>
      <w:r>
        <w:rPr>
          <w:rFonts w:ascii="Orbitron" w:hAnsi="Orbitron" w:cs="Orbitron" w:eastAsia="Orbitron"/>
          <w:b/>
          <w:i w:val="0"/>
          <w:color w:val="7A5C1E"/>
          <w:spacing w:val="3"/>
          <w:kern w:val="0"/>
          <w:sz w:val="11"/>
          <w:szCs w:val="11"/>
        </w:rPr>
        <w:t>GING DATE</w:t>
      </w:r>
    </w:p>
    <w:p>
      <w:pPr>
        <w:framePr w:w="1185" w:hRule="auto" w:wrap="none" w:vAnchor="page" w:hAnchor="page" w:x="5428" w:y="4082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9"/>
          <w:szCs w:val="9"/>
        </w:rPr>
        <w:t>ДАТУМ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2"/>
          <w:kern w:val="0"/>
          <w:sz w:val="9"/>
          <w:szCs w:val="9"/>
        </w:rPr>
        <w:t xml:space="preserve"> НА ПАКУВАЊЕ</w:t>
      </w:r>
    </w:p>
    <w:p>
      <w:pPr>
        <w:framePr w:w="626" w:hRule="auto" w:wrap="none" w:vAnchor="page" w:hAnchor="page" w:x="6691" w:y="3993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kern w:val="0"/>
          <w:sz w:val="13"/>
          <w:szCs w:val="13"/>
        </w:rPr>
        <w:t>12.2025</w:t>
      </w:r>
    </w:p>
    <w:p>
      <w:pPr>
        <w:framePr w:w="1159" w:hRule="auto" w:wrap="none" w:vAnchor="page" w:hAnchor="page" w:x="7511" w:y="3934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4"/>
          <w:kern w:val="0"/>
          <w:sz w:val="11"/>
          <w:szCs w:val="11"/>
        </w:rPr>
        <w:t>MA</w:t>
      </w:r>
      <w:r>
        <w:rPr>
          <w:rFonts w:ascii="Orbitron" w:hAnsi="Orbitron" w:cs="Orbitron" w:eastAsia="Orbitron"/>
          <w:b/>
          <w:i w:val="0"/>
          <w:color w:val="7A5C1E"/>
          <w:spacing w:val="3"/>
          <w:kern w:val="0"/>
          <w:sz w:val="11"/>
          <w:szCs w:val="11"/>
        </w:rPr>
        <w:t>NUFACTURER</w:t>
      </w:r>
    </w:p>
    <w:p>
      <w:pPr>
        <w:framePr w:w="903" w:hRule="auto" w:wrap="none" w:vAnchor="page" w:hAnchor="page" w:x="7511" w:y="4082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9"/>
          <w:szCs w:val="9"/>
        </w:rPr>
        <w:t>ПРОИЗВОД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9"/>
          <w:szCs w:val="9"/>
        </w:rPr>
        <w:t>ИТЕЛ</w:t>
      </w:r>
    </w:p>
    <w:p>
      <w:pPr>
        <w:framePr w:w="1565" w:hRule="auto" w:wrap="none" w:vAnchor="page" w:hAnchor="page" w:x="8705" w:y="3926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0F172A"/>
          <w:kern w:val="0"/>
          <w:sz w:val="12"/>
          <w:szCs w:val="12"/>
        </w:rPr>
        <w:t xml:space="preserve">PURELY </w:t>
      </w:r>
      <w:r>
        <w:rPr>
          <w:rFonts w:ascii="Montserrat" w:hAnsi="Montserrat" w:cs="Montserrat" w:eastAsia="Montserrat"/>
          <w:b/>
          <w:i w:val="0"/>
          <w:color w:val="0F172A"/>
          <w:spacing w:val="-1"/>
          <w:kern w:val="0"/>
          <w:sz w:val="12"/>
          <w:szCs w:val="12"/>
        </w:rPr>
        <w:t xml:space="preserve">PLANT DOOEL </w:t>
      </w:r>
    </w:p>
    <w:p>
      <w:pPr>
        <w:framePr w:w="1222" w:hRule="auto" w:wrap="none" w:vAnchor="page" w:hAnchor="page" w:x="10175" w:y="3949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9"/>
          <w:szCs w:val="9"/>
        </w:rPr>
        <w:t xml:space="preserve">ПЈУРЛИ </w:t>
      </w: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9"/>
          <w:szCs w:val="9"/>
        </w:rPr>
        <w:t>ПЛАНТ ДООЕЛ</w:t>
      </w:r>
    </w:p>
    <w:p>
      <w:pPr>
        <w:framePr w:w="1928" w:hRule="auto" w:wrap="none" w:vAnchor="page" w:hAnchor="page" w:x="8705" w:y="4069"/>
        <w:spacing w:before="0" w:after="0" w:line="110" w:lineRule="exact"/>
        <w:ind w:left="0" w:right="0" w:firstLine="0"/>
        <w:jc w:val="left"/>
      </w:pPr>
      <w:r>
        <w:rPr>
          <w:rFonts w:ascii="Roboto Mono Medium" w:hAnsi="Roboto Mono Medium" w:cs="Roboto Mono Medium" w:eastAsia="Roboto Mono Medium"/>
          <w:b w:val="0"/>
          <w:i w:val="0"/>
          <w:color w:val="1E293B"/>
          <w:spacing w:val="-6"/>
          <w:kern w:val="0"/>
          <w:sz w:val="11"/>
          <w:szCs w:val="11"/>
        </w:rPr>
        <w:t>Kojlija, Petrovec-Skopje,</w:t>
      </w:r>
      <w:r>
        <w:rPr>
          <w:rFonts w:ascii="Roboto Mono Medium" w:hAnsi="Roboto Mono Medium" w:cs="Roboto Mono Medium" w:eastAsia="Roboto Mono Medium"/>
          <w:b w:val="0"/>
          <w:i w:val="0"/>
          <w:color w:val="1E293B"/>
          <w:spacing w:val="-7"/>
          <w:kern w:val="0"/>
          <w:sz w:val="11"/>
          <w:szCs w:val="11"/>
        </w:rPr>
        <w:t xml:space="preserve"> MK</w:t>
      </w:r>
    </w:p>
    <w:p>
      <w:pPr>
        <w:framePr w:w="1492" w:hRule="auto" w:wrap="none" w:vAnchor="page" w:hAnchor="page" w:x="576" w:y="4354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4"/>
          <w:kern w:val="0"/>
          <w:sz w:val="11"/>
          <w:szCs w:val="11"/>
        </w:rPr>
        <w:t>C</w:t>
      </w:r>
      <w:r>
        <w:rPr>
          <w:rFonts w:ascii="Orbitron" w:hAnsi="Orbitron" w:cs="Orbitron" w:eastAsia="Orbitron"/>
          <w:b/>
          <w:i w:val="0"/>
          <w:color w:val="7A5C1E"/>
          <w:spacing w:val="3"/>
          <w:kern w:val="0"/>
          <w:sz w:val="11"/>
          <w:szCs w:val="11"/>
        </w:rPr>
        <w:t>ONTACT PACKAGING</w:t>
      </w:r>
    </w:p>
    <w:p>
      <w:pPr>
        <w:framePr w:w="1282" w:hRule="auto" w:wrap="none" w:vAnchor="page" w:hAnchor="page" w:x="576" w:y="4502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9"/>
          <w:szCs w:val="9"/>
        </w:rPr>
        <w:t>К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2"/>
          <w:kern w:val="0"/>
          <w:sz w:val="9"/>
          <w:szCs w:val="9"/>
        </w:rPr>
        <w:t>ОНТАКТНО ПАКУВАЊЕ</w:t>
      </w:r>
    </w:p>
    <w:p>
      <w:pPr>
        <w:framePr w:w="1245" w:hRule="auto" w:wrap="none" w:vAnchor="page" w:hAnchor="page" w:x="2153" w:y="4346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0F172A"/>
          <w:kern w:val="0"/>
          <w:sz w:val="12"/>
          <w:szCs w:val="12"/>
        </w:rPr>
        <w:t>TRIPLEX A</w:t>
      </w:r>
      <w:r>
        <w:rPr>
          <w:rFonts w:ascii="Montserrat" w:hAnsi="Montserrat" w:cs="Montserrat" w:eastAsia="Montserrat"/>
          <w:b/>
          <w:i w:val="0"/>
          <w:color w:val="0F172A"/>
          <w:spacing w:val="-1"/>
          <w:kern w:val="0"/>
          <w:sz w:val="12"/>
          <w:szCs w:val="12"/>
        </w:rPr>
        <w:t xml:space="preserve">LU BAG </w:t>
      </w:r>
    </w:p>
    <w:p>
      <w:pPr>
        <w:framePr w:w="1117" w:hRule="auto" w:wrap="none" w:vAnchor="page" w:hAnchor="page" w:x="3308" w:y="4369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9"/>
          <w:szCs w:val="9"/>
        </w:rPr>
        <w:t>ТРИПЛ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9"/>
          <w:szCs w:val="9"/>
        </w:rPr>
        <w:t>ЕКС АЛУ КЕСА</w:t>
      </w:r>
    </w:p>
    <w:p>
      <w:pPr>
        <w:framePr w:w="3579" w:hRule="auto" w:wrap="none" w:vAnchor="page" w:hAnchor="page" w:x="2153" w:y="4489"/>
        <w:spacing w:before="0" w:after="0" w:line="110" w:lineRule="exact"/>
        <w:ind w:left="0" w:right="0" w:firstLine="0"/>
        <w:jc w:val="left"/>
      </w:pPr>
      <w:r>
        <w:rPr>
          <w:rFonts w:ascii="Roboto Mono Medium" w:hAnsi="Roboto Mono Medium" w:cs="Roboto Mono Medium" w:eastAsia="Roboto Mono Medium"/>
          <w:b w:val="0"/>
          <w:i w:val="0"/>
          <w:color w:val="1E293B"/>
          <w:spacing w:val="-6"/>
          <w:kern w:val="0"/>
          <w:sz w:val="11"/>
          <w:szCs w:val="11"/>
        </w:rPr>
        <w:t xml:space="preserve">PET 12 · ALU 7 · PE 80 · 300×500 mm · net 400.0 g </w:t>
      </w:r>
      <w:r>
        <w:rPr>
          <w:rFonts w:ascii="Roboto Mono Medium" w:hAnsi="Roboto Mono Medium" w:cs="Roboto Mono Medium" w:eastAsia="Roboto Mono Medium"/>
          <w:b w:val="0"/>
          <w:i w:val="0"/>
          <w:color w:val="1E293B"/>
          <w:spacing w:val="-7"/>
          <w:kern w:val="0"/>
          <w:sz w:val="11"/>
          <w:szCs w:val="11"/>
        </w:rPr>
        <w:t>±3%</w:t>
      </w:r>
    </w:p>
    <w:p>
      <w:pPr>
        <w:framePr w:w="1018" w:hRule="auto" w:wrap="none" w:vAnchor="page" w:hAnchor="page" w:x="6058" w:y="4354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4"/>
          <w:kern w:val="0"/>
          <w:sz w:val="11"/>
          <w:szCs w:val="11"/>
        </w:rPr>
        <w:t>DO</w:t>
      </w:r>
      <w:r>
        <w:rPr>
          <w:rFonts w:ascii="Orbitron" w:hAnsi="Orbitron" w:cs="Orbitron" w:eastAsia="Orbitron"/>
          <w:b/>
          <w:i w:val="0"/>
          <w:color w:val="7A5C1E"/>
          <w:spacing w:val="3"/>
          <w:kern w:val="0"/>
          <w:sz w:val="11"/>
          <w:szCs w:val="11"/>
        </w:rPr>
        <w:t>SAGE FORM</w:t>
      </w:r>
    </w:p>
    <w:p>
      <w:pPr>
        <w:framePr w:w="994" w:hRule="auto" w:wrap="none" w:vAnchor="page" w:hAnchor="page" w:x="6058" w:y="4502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9"/>
          <w:szCs w:val="9"/>
        </w:rPr>
        <w:t>ДО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2"/>
          <w:kern w:val="0"/>
          <w:sz w:val="9"/>
          <w:szCs w:val="9"/>
        </w:rPr>
        <w:t>ЗАЖНА ФОРМА</w:t>
      </w:r>
    </w:p>
    <w:p>
      <w:pPr>
        <w:framePr w:w="1681" w:hRule="auto" w:wrap="none" w:vAnchor="page" w:hAnchor="page" w:x="7158" w:y="4346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0F172A"/>
          <w:spacing w:val="-1"/>
          <w:kern w:val="0"/>
          <w:sz w:val="12"/>
          <w:szCs w:val="12"/>
        </w:rPr>
        <w:t>DRY CANNABIS FLO</w:t>
      </w:r>
      <w:r>
        <w:rPr>
          <w:rFonts w:ascii="Montserrat" w:hAnsi="Montserrat" w:cs="Montserrat" w:eastAsia="Montserrat"/>
          <w:b/>
          <w:i w:val="0"/>
          <w:color w:val="0F172A"/>
          <w:spacing w:val="-2"/>
          <w:kern w:val="0"/>
          <w:sz w:val="12"/>
          <w:szCs w:val="12"/>
        </w:rPr>
        <w:t xml:space="preserve">WER </w:t>
      </w:r>
    </w:p>
    <w:p>
      <w:pPr>
        <w:framePr w:w="1236" w:hRule="auto" w:wrap="none" w:vAnchor="page" w:hAnchor="page" w:x="8733" w:y="4369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9"/>
          <w:szCs w:val="9"/>
        </w:rPr>
        <w:t xml:space="preserve">СУВ ЦВЕТ 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2"/>
          <w:kern w:val="0"/>
          <w:sz w:val="9"/>
          <w:szCs w:val="9"/>
        </w:rPr>
        <w:t>ОД КАНАБИС</w:t>
      </w:r>
    </w:p>
    <w:p>
      <w:pPr>
        <w:framePr w:w="984" w:hRule="auto" w:wrap="none" w:vAnchor="page" w:hAnchor="page" w:x="7158" w:y="4489"/>
        <w:spacing w:before="0" w:after="0" w:line="110" w:lineRule="exact"/>
        <w:ind w:left="0" w:right="0" w:firstLine="0"/>
        <w:jc w:val="left"/>
      </w:pPr>
      <w:r>
        <w:rPr>
          <w:rFonts w:ascii="Roboto Mono Medium" w:hAnsi="Roboto Mono Medium" w:cs="Roboto Mono Medium" w:eastAsia="Roboto Mono Medium"/>
          <w:b w:val="0"/>
          <w:i/>
          <w:color w:val="1E293B"/>
          <w:spacing w:val="-4"/>
          <w:kern w:val="0"/>
          <w:sz w:val="11"/>
          <w:szCs w:val="11"/>
        </w:rPr>
        <w:t>Canna</w:t>
      </w:r>
      <w:r>
        <w:rPr>
          <w:rFonts w:ascii="Roboto Mono Medium" w:hAnsi="Roboto Mono Medium" w:cs="Roboto Mono Medium" w:eastAsia="Roboto Mono Medium"/>
          <w:b w:val="0"/>
          <w:i/>
          <w:color w:val="1E293B"/>
          <w:spacing w:val="-5"/>
          <w:kern w:val="0"/>
          <w:sz w:val="11"/>
          <w:szCs w:val="11"/>
        </w:rPr>
        <w:t>bis flos.</w:t>
      </w:r>
    </w:p>
    <w:p>
      <w:pPr>
        <w:framePr w:w="1598" w:hRule="auto" w:wrap="none" w:vAnchor="page" w:hAnchor="page" w:x="7998" w:y="4489"/>
        <w:spacing w:before="0" w:after="0" w:line="110" w:lineRule="exact"/>
        <w:ind w:left="0" w:right="0" w:firstLine="0"/>
        <w:jc w:val="left"/>
      </w:pPr>
      <w:r>
        <w:rPr>
          <w:rFonts w:ascii="Roboto Mono Medium" w:hAnsi="Roboto Mono Medium" w:cs="Roboto Mono Medium" w:eastAsia="Roboto Mono Medium"/>
          <w:b w:val="0"/>
          <w:i w:val="0"/>
          <w:color w:val="1E293B"/>
          <w:spacing w:val="-6"/>
          <w:kern w:val="0"/>
          <w:sz w:val="11"/>
          <w:szCs w:val="11"/>
        </w:rPr>
        <w:t xml:space="preserve"> · Ph. Eur. 11.5 (302</w:t>
      </w:r>
      <w:r>
        <w:rPr>
          <w:rFonts w:ascii="Roboto Mono Medium" w:hAnsi="Roboto Mono Medium" w:cs="Roboto Mono Medium" w:eastAsia="Roboto Mono Medium"/>
          <w:b w:val="0"/>
          <w:i w:val="0"/>
          <w:color w:val="1E293B"/>
          <w:spacing w:val="-7"/>
          <w:kern w:val="0"/>
          <w:sz w:val="11"/>
          <w:szCs w:val="11"/>
        </w:rPr>
        <w:t>8)</w:t>
      </w:r>
    </w:p>
    <w:p>
      <w:pPr>
        <w:framePr w:w="226" w:hRule="auto" w:wrap="none" w:vAnchor="page" w:hAnchor="page" w:x="576" w:y="5421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kern w:val="0"/>
          <w:sz w:val="12"/>
          <w:szCs w:val="12"/>
        </w:rPr>
        <w:t>№</w:t>
      </w:r>
    </w:p>
    <w:p>
      <w:pPr>
        <w:framePr w:w="995" w:hRule="auto" w:wrap="none" w:vAnchor="page" w:hAnchor="page" w:x="1017" w:y="5421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spacing w:val="14"/>
          <w:kern w:val="0"/>
          <w:sz w:val="12"/>
          <w:szCs w:val="12"/>
        </w:rPr>
        <w:t>PARAME</w:t>
      </w:r>
      <w:r>
        <w:rPr>
          <w:rFonts w:ascii="Montserrat" w:hAnsi="Montserrat" w:cs="Montserrat" w:eastAsia="Montserrat"/>
          <w:b/>
          <w:i w:val="0"/>
          <w:color w:val="1B3A5C"/>
          <w:spacing w:val="13"/>
          <w:kern w:val="0"/>
          <w:sz w:val="12"/>
          <w:szCs w:val="12"/>
        </w:rPr>
        <w:t xml:space="preserve">TER </w:t>
      </w:r>
    </w:p>
    <w:p>
      <w:pPr>
        <w:framePr w:w="112" w:hRule="auto" w:wrap="none" w:vAnchor="page" w:hAnchor="page" w:x="1992" w:y="5428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5A6E84"/>
          <w:kern w:val="0"/>
          <w:sz w:val="11"/>
          <w:szCs w:val="11"/>
        </w:rPr>
        <w:t>|</w:t>
      </w:r>
    </w:p>
    <w:p>
      <w:pPr>
        <w:framePr w:w="699" w:hRule="auto" w:wrap="none" w:vAnchor="page" w:hAnchor="page" w:x="2088" w:y="5440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>П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10"/>
          <w:szCs w:val="10"/>
        </w:rPr>
        <w:t>араметар</w:t>
      </w:r>
    </w:p>
    <w:p>
      <w:pPr>
        <w:framePr w:w="738" w:hRule="auto" w:wrap="none" w:vAnchor="page" w:hAnchor="page" w:x="5590" w:y="5421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spacing w:val="17"/>
          <w:kern w:val="0"/>
          <w:sz w:val="12"/>
          <w:szCs w:val="12"/>
        </w:rPr>
        <w:t>ME</w:t>
      </w:r>
      <w:r>
        <w:rPr>
          <w:rFonts w:ascii="Montserrat" w:hAnsi="Montserrat" w:cs="Montserrat" w:eastAsia="Montserrat"/>
          <w:b/>
          <w:i w:val="0"/>
          <w:color w:val="1B3A5C"/>
          <w:spacing w:val="16"/>
          <w:kern w:val="0"/>
          <w:sz w:val="12"/>
          <w:szCs w:val="12"/>
        </w:rPr>
        <w:t xml:space="preserve">THOD </w:t>
      </w:r>
    </w:p>
    <w:p>
      <w:pPr>
        <w:framePr w:w="112" w:hRule="auto" w:wrap="none" w:vAnchor="page" w:hAnchor="page" w:x="6309" w:y="5428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5A6E84"/>
          <w:kern w:val="0"/>
          <w:sz w:val="11"/>
          <w:szCs w:val="11"/>
        </w:rPr>
        <w:t>|</w:t>
      </w:r>
    </w:p>
    <w:p>
      <w:pPr>
        <w:framePr w:w="419" w:hRule="auto" w:wrap="none" w:vAnchor="page" w:hAnchor="page" w:x="6405" w:y="5440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-3"/>
          <w:kern w:val="0"/>
          <w:sz w:val="10"/>
          <w:szCs w:val="10"/>
        </w:rPr>
        <w:t>Метод</w:t>
      </w:r>
    </w:p>
    <w:p>
      <w:pPr>
        <w:framePr w:w="1157" w:hRule="auto" w:wrap="none" w:vAnchor="page" w:hAnchor="page" w:x="7743" w:y="5421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spacing w:val="13"/>
          <w:kern w:val="0"/>
          <w:sz w:val="12"/>
          <w:szCs w:val="12"/>
        </w:rPr>
        <w:t>ACC. CR</w:t>
      </w:r>
      <w:r>
        <w:rPr>
          <w:rFonts w:ascii="Montserrat" w:hAnsi="Montserrat" w:cs="Montserrat" w:eastAsia="Montserrat"/>
          <w:b/>
          <w:i w:val="0"/>
          <w:color w:val="1B3A5C"/>
          <w:spacing w:val="12"/>
          <w:kern w:val="0"/>
          <w:sz w:val="12"/>
          <w:szCs w:val="12"/>
        </w:rPr>
        <w:t xml:space="preserve">ITERIA </w:t>
      </w:r>
    </w:p>
    <w:p>
      <w:pPr>
        <w:framePr w:w="112" w:hRule="auto" w:wrap="none" w:vAnchor="page" w:hAnchor="page" w:x="8880" w:y="5428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5A6E84"/>
          <w:kern w:val="0"/>
          <w:sz w:val="11"/>
          <w:szCs w:val="11"/>
        </w:rPr>
        <w:t>|</w:t>
      </w:r>
    </w:p>
    <w:p>
      <w:pPr>
        <w:framePr w:w="677" w:hRule="auto" w:wrap="none" w:vAnchor="page" w:hAnchor="page" w:x="8976" w:y="5440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5"/>
          <w:kern w:val="0"/>
          <w:sz w:val="10"/>
          <w:szCs w:val="10"/>
        </w:rPr>
        <w:t>Кр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итериум</w:t>
      </w:r>
    </w:p>
    <w:p>
      <w:pPr>
        <w:framePr w:w="648" w:hRule="auto" w:wrap="none" w:vAnchor="page" w:hAnchor="page" w:x="10130" w:y="5421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spacing w:val="15"/>
          <w:kern w:val="0"/>
          <w:sz w:val="12"/>
          <w:szCs w:val="12"/>
        </w:rPr>
        <w:t>RESU</w:t>
      </w:r>
      <w:r>
        <w:rPr>
          <w:rFonts w:ascii="Montserrat" w:hAnsi="Montserrat" w:cs="Montserrat" w:eastAsia="Montserrat"/>
          <w:b/>
          <w:i w:val="0"/>
          <w:color w:val="1B3A5C"/>
          <w:spacing w:val="14"/>
          <w:kern w:val="0"/>
          <w:sz w:val="12"/>
          <w:szCs w:val="12"/>
        </w:rPr>
        <w:t xml:space="preserve">LT </w:t>
      </w:r>
    </w:p>
    <w:p>
      <w:pPr>
        <w:framePr w:w="112" w:hRule="auto" w:wrap="none" w:vAnchor="page" w:hAnchor="page" w:x="10759" w:y="5428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5A6E84"/>
          <w:kern w:val="0"/>
          <w:sz w:val="11"/>
          <w:szCs w:val="11"/>
        </w:rPr>
        <w:t>|</w:t>
      </w:r>
    </w:p>
    <w:p>
      <w:pPr>
        <w:framePr w:w="557" w:hRule="auto" w:wrap="none" w:vAnchor="page" w:hAnchor="page" w:x="10855" w:y="5440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>Резу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10"/>
          <w:szCs w:val="10"/>
        </w:rPr>
        <w:t>лтат</w:t>
      </w:r>
    </w:p>
    <w:p>
      <w:pPr>
        <w:framePr w:w="152" w:hRule="auto" w:wrap="none" w:vAnchor="page" w:hAnchor="page" w:x="576" w:y="5779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3B6BA5"/>
          <w:kern w:val="0"/>
          <w:sz w:val="12"/>
          <w:szCs w:val="12"/>
        </w:rPr>
        <w:t>1</w:t>
      </w:r>
    </w:p>
    <w:p>
      <w:pPr>
        <w:framePr w:w="2132" w:hRule="auto" w:wrap="none" w:vAnchor="page" w:hAnchor="page" w:x="1017" w:y="5780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spacing w:val="4"/>
          <w:kern w:val="0"/>
          <w:sz w:val="13"/>
          <w:szCs w:val="13"/>
        </w:rPr>
        <w:t>Identification A, Ap</w:t>
      </w:r>
      <w:r>
        <w:rPr>
          <w:rFonts w:ascii="Montserrat" w:hAnsi="Montserrat" w:cs="Montserrat" w:eastAsia="Montserrat"/>
          <w:b/>
          <w:i w:val="0"/>
          <w:color w:val="16324F"/>
          <w:spacing w:val="3"/>
          <w:kern w:val="0"/>
          <w:sz w:val="13"/>
          <w:szCs w:val="13"/>
        </w:rPr>
        <w:t xml:space="preserve">pearance </w:t>
      </w:r>
    </w:p>
    <w:p>
      <w:pPr>
        <w:framePr w:w="2093" w:hRule="auto" w:wrap="none" w:vAnchor="page" w:hAnchor="page" w:x="3192" w:y="5794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5"/>
          <w:kern w:val="0"/>
          <w:sz w:val="10"/>
          <w:szCs w:val="10"/>
        </w:rPr>
        <w:t>Идентиф. A, Изглед ·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 xml:space="preserve"> Макроскопски</w:t>
      </w:r>
    </w:p>
    <w:p>
      <w:pPr>
        <w:framePr w:w="1268" w:hRule="auto" w:wrap="none" w:vAnchor="page" w:hAnchor="page" w:x="5590" w:y="579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6"/>
          <w:kern w:val="0"/>
          <w:sz w:val="11"/>
          <w:szCs w:val="11"/>
        </w:rPr>
        <w:t>Ph. Eur. mon. 3028</w:t>
      </w:r>
    </w:p>
    <w:p>
      <w:pPr>
        <w:framePr w:w="1466" w:hRule="auto" w:wrap="none" w:vAnchor="page" w:hAnchor="page" w:x="7743" w:y="579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>Conforms to monogra</w:t>
      </w:r>
      <w:r>
        <w:rPr>
          <w:rFonts w:ascii="Roboto Mono" w:hAnsi="Roboto Mono" w:cs="Roboto Mono" w:eastAsia="Roboto Mono"/>
          <w:b w:val="0"/>
          <w:i w:val="0"/>
          <w:color w:val="1E293B"/>
          <w:spacing w:val="-7"/>
          <w:kern w:val="0"/>
          <w:sz w:val="11"/>
          <w:szCs w:val="11"/>
        </w:rPr>
        <w:t>ph</w:t>
      </w:r>
    </w:p>
    <w:p>
      <w:pPr>
        <w:framePr w:w="704" w:hRule="auto" w:wrap="none" w:vAnchor="page" w:hAnchor="page" w:x="10730" w:y="5717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-3"/>
          <w:kern w:val="0"/>
          <w:sz w:val="13"/>
          <w:szCs w:val="13"/>
        </w:rPr>
        <w:t>Confor</w:t>
      </w:r>
      <w:r>
        <w:rPr>
          <w:rFonts w:ascii="Roboto Mono" w:hAnsi="Roboto Mono" w:cs="Roboto Mono" w:eastAsia="Roboto Mono"/>
          <w:b/>
          <w:i w:val="0"/>
          <w:color w:val="1B3A5C"/>
          <w:spacing w:val="-4"/>
          <w:kern w:val="0"/>
          <w:sz w:val="13"/>
          <w:szCs w:val="13"/>
        </w:rPr>
        <w:t>ms</w:t>
      </w:r>
    </w:p>
    <w:p>
      <w:pPr>
        <w:framePr w:w="614" w:hRule="auto" w:wrap="none" w:vAnchor="page" w:hAnchor="page" w:x="10775" w:y="5872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1B3A5C"/>
          <w:spacing w:val="3"/>
          <w:kern w:val="0"/>
          <w:sz w:val="10"/>
          <w:szCs w:val="10"/>
        </w:rPr>
        <w:t>Од</w:t>
      </w:r>
      <w:r>
        <w:rPr>
          <w:rFonts w:ascii="Montserrat Medium" w:hAnsi="Montserrat Medium" w:cs="Montserrat Medium" w:eastAsia="Montserrat Medium"/>
          <w:b w:val="0"/>
          <w:i/>
          <w:color w:val="1B3A5C"/>
          <w:spacing w:val="2"/>
          <w:kern w:val="0"/>
          <w:sz w:val="10"/>
          <w:szCs w:val="10"/>
        </w:rPr>
        <w:t>говара</w:t>
      </w:r>
    </w:p>
    <w:p>
      <w:pPr>
        <w:framePr w:w="152" w:hRule="auto" w:wrap="none" w:vAnchor="page" w:hAnchor="page" w:x="576" w:y="6019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3B6BA5"/>
          <w:kern w:val="0"/>
          <w:sz w:val="12"/>
          <w:szCs w:val="12"/>
        </w:rPr>
        <w:t>2</w:t>
      </w:r>
    </w:p>
    <w:p>
      <w:pPr>
        <w:framePr w:w="1187" w:hRule="auto" w:wrap="none" w:vAnchor="page" w:hAnchor="page" w:x="1017" w:y="6035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spacing w:val="4"/>
          <w:kern w:val="0"/>
          <w:sz w:val="13"/>
          <w:szCs w:val="13"/>
        </w:rPr>
        <w:t>Identifi</w:t>
      </w:r>
      <w:r>
        <w:rPr>
          <w:rFonts w:ascii="Montserrat" w:hAnsi="Montserrat" w:cs="Montserrat" w:eastAsia="Montserrat"/>
          <w:b/>
          <w:i w:val="0"/>
          <w:color w:val="16324F"/>
          <w:spacing w:val="3"/>
          <w:kern w:val="0"/>
          <w:sz w:val="13"/>
          <w:szCs w:val="13"/>
        </w:rPr>
        <w:t xml:space="preserve">cation B </w:t>
      </w:r>
    </w:p>
    <w:p>
      <w:pPr>
        <w:framePr w:w="1628" w:hRule="auto" w:wrap="none" w:vAnchor="page" w:hAnchor="page" w:x="2247" w:y="604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5"/>
          <w:kern w:val="0"/>
          <w:sz w:val="10"/>
          <w:szCs w:val="10"/>
        </w:rPr>
        <w:t xml:space="preserve">Идентиф. Б · 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Микроскопски</w:t>
      </w:r>
    </w:p>
    <w:p>
      <w:pPr>
        <w:framePr w:w="1928" w:hRule="auto" w:wrap="none" w:vAnchor="page" w:hAnchor="page" w:x="5590" w:y="603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6"/>
          <w:kern w:val="0"/>
          <w:sz w:val="11"/>
          <w:szCs w:val="11"/>
        </w:rPr>
        <w:t>Ph. Eur. 2.8.23 (microscop</w:t>
      </w:r>
      <w:r>
        <w:rPr>
          <w:rFonts w:ascii="Roboto Mono" w:hAnsi="Roboto Mono" w:cs="Roboto Mono" w:eastAsia="Roboto Mono"/>
          <w:b w:val="0"/>
          <w:i w:val="0"/>
          <w:color w:val="475569"/>
          <w:spacing w:val="-7"/>
          <w:kern w:val="0"/>
          <w:sz w:val="11"/>
          <w:szCs w:val="11"/>
        </w:rPr>
        <w:t>y)</w:t>
      </w:r>
    </w:p>
    <w:p>
      <w:pPr>
        <w:framePr w:w="1466" w:hRule="auto" w:wrap="none" w:vAnchor="page" w:hAnchor="page" w:x="7743" w:y="603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>Conforms to monogra</w:t>
      </w:r>
      <w:r>
        <w:rPr>
          <w:rFonts w:ascii="Roboto Mono" w:hAnsi="Roboto Mono" w:cs="Roboto Mono" w:eastAsia="Roboto Mono"/>
          <w:b w:val="0"/>
          <w:i w:val="0"/>
          <w:color w:val="1E293B"/>
          <w:spacing w:val="-7"/>
          <w:kern w:val="0"/>
          <w:sz w:val="11"/>
          <w:szCs w:val="11"/>
        </w:rPr>
        <w:t>ph</w:t>
      </w:r>
    </w:p>
    <w:p>
      <w:pPr>
        <w:framePr w:w="704" w:hRule="auto" w:wrap="none" w:vAnchor="page" w:hAnchor="page" w:x="10730" w:y="5957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-3"/>
          <w:kern w:val="0"/>
          <w:sz w:val="13"/>
          <w:szCs w:val="13"/>
        </w:rPr>
        <w:t>Confor</w:t>
      </w:r>
      <w:r>
        <w:rPr>
          <w:rFonts w:ascii="Roboto Mono" w:hAnsi="Roboto Mono" w:cs="Roboto Mono" w:eastAsia="Roboto Mono"/>
          <w:b/>
          <w:i w:val="0"/>
          <w:color w:val="1B3A5C"/>
          <w:spacing w:val="-4"/>
          <w:kern w:val="0"/>
          <w:sz w:val="13"/>
          <w:szCs w:val="13"/>
        </w:rPr>
        <w:t>ms</w:t>
      </w:r>
    </w:p>
    <w:p>
      <w:pPr>
        <w:framePr w:w="614" w:hRule="auto" w:wrap="none" w:vAnchor="page" w:hAnchor="page" w:x="10775" w:y="6112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1B3A5C"/>
          <w:spacing w:val="3"/>
          <w:kern w:val="0"/>
          <w:sz w:val="10"/>
          <w:szCs w:val="10"/>
        </w:rPr>
        <w:t>Од</w:t>
      </w:r>
      <w:r>
        <w:rPr>
          <w:rFonts w:ascii="Montserrat Medium" w:hAnsi="Montserrat Medium" w:cs="Montserrat Medium" w:eastAsia="Montserrat Medium"/>
          <w:b w:val="0"/>
          <w:i/>
          <w:color w:val="1B3A5C"/>
          <w:spacing w:val="2"/>
          <w:kern w:val="0"/>
          <w:sz w:val="10"/>
          <w:szCs w:val="10"/>
        </w:rPr>
        <w:t>говара</w:t>
      </w:r>
    </w:p>
    <w:p>
      <w:pPr>
        <w:framePr w:w="152" w:hRule="auto" w:wrap="none" w:vAnchor="page" w:hAnchor="page" w:x="576" w:y="6259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3B6BA5"/>
          <w:kern w:val="0"/>
          <w:sz w:val="12"/>
          <w:szCs w:val="12"/>
        </w:rPr>
        <w:t>3</w:t>
      </w:r>
    </w:p>
    <w:p>
      <w:pPr>
        <w:framePr w:w="1187" w:hRule="auto" w:wrap="none" w:vAnchor="page" w:hAnchor="page" w:x="1017" w:y="6275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spacing w:val="4"/>
          <w:kern w:val="0"/>
          <w:sz w:val="13"/>
          <w:szCs w:val="13"/>
        </w:rPr>
        <w:t>Identification</w:t>
      </w:r>
      <w:r>
        <w:rPr>
          <w:rFonts w:ascii="Montserrat" w:hAnsi="Montserrat" w:cs="Montserrat" w:eastAsia="Montserrat"/>
          <w:b/>
          <w:i w:val="0"/>
          <w:color w:val="16324F"/>
          <w:spacing w:val="3"/>
          <w:kern w:val="0"/>
          <w:sz w:val="13"/>
          <w:szCs w:val="13"/>
        </w:rPr>
        <w:t xml:space="preserve"> C </w:t>
      </w:r>
    </w:p>
    <w:p>
      <w:pPr>
        <w:framePr w:w="1481" w:hRule="auto" w:wrap="none" w:vAnchor="page" w:hAnchor="page" w:x="2247" w:y="628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Идентиф. Ц · HPLC/HP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>TLC</w:t>
      </w:r>
    </w:p>
    <w:p>
      <w:pPr>
        <w:framePr w:w="1532" w:hRule="auto" w:wrap="none" w:vAnchor="page" w:hAnchor="page" w:x="5590" w:y="627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6"/>
          <w:kern w:val="0"/>
          <w:sz w:val="11"/>
          <w:szCs w:val="11"/>
        </w:rPr>
        <w:t>Ph. Eur. 2.2.29 (302</w:t>
      </w:r>
      <w:r>
        <w:rPr>
          <w:rFonts w:ascii="Roboto Mono" w:hAnsi="Roboto Mono" w:cs="Roboto Mono" w:eastAsia="Roboto Mono"/>
          <w:b w:val="0"/>
          <w:i w:val="0"/>
          <w:color w:val="475569"/>
          <w:spacing w:val="-7"/>
          <w:kern w:val="0"/>
          <w:sz w:val="11"/>
          <w:szCs w:val="11"/>
        </w:rPr>
        <w:t>8)</w:t>
      </w:r>
    </w:p>
    <w:p>
      <w:pPr>
        <w:framePr w:w="1466" w:hRule="auto" w:wrap="none" w:vAnchor="page" w:hAnchor="page" w:x="7743" w:y="627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>Conforms to monogra</w:t>
      </w:r>
      <w:r>
        <w:rPr>
          <w:rFonts w:ascii="Roboto Mono" w:hAnsi="Roboto Mono" w:cs="Roboto Mono" w:eastAsia="Roboto Mono"/>
          <w:b w:val="0"/>
          <w:i w:val="0"/>
          <w:color w:val="1E293B"/>
          <w:spacing w:val="-7"/>
          <w:kern w:val="0"/>
          <w:sz w:val="11"/>
          <w:szCs w:val="11"/>
        </w:rPr>
        <w:t>ph</w:t>
      </w:r>
    </w:p>
    <w:p>
      <w:pPr>
        <w:framePr w:w="704" w:hRule="auto" w:wrap="none" w:vAnchor="page" w:hAnchor="page" w:x="10730" w:y="6212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-3"/>
          <w:kern w:val="0"/>
          <w:sz w:val="13"/>
          <w:szCs w:val="13"/>
        </w:rPr>
        <w:t>Confor</w:t>
      </w:r>
      <w:r>
        <w:rPr>
          <w:rFonts w:ascii="Roboto Mono" w:hAnsi="Roboto Mono" w:cs="Roboto Mono" w:eastAsia="Roboto Mono"/>
          <w:b/>
          <w:i w:val="0"/>
          <w:color w:val="1B3A5C"/>
          <w:spacing w:val="-4"/>
          <w:kern w:val="0"/>
          <w:sz w:val="13"/>
          <w:szCs w:val="13"/>
        </w:rPr>
        <w:t>ms</w:t>
      </w:r>
    </w:p>
    <w:p>
      <w:pPr>
        <w:framePr w:w="614" w:hRule="auto" w:wrap="none" w:vAnchor="page" w:hAnchor="page" w:x="10775" w:y="6352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1B3A5C"/>
          <w:spacing w:val="3"/>
          <w:kern w:val="0"/>
          <w:sz w:val="10"/>
          <w:szCs w:val="10"/>
        </w:rPr>
        <w:t>Од</w:t>
      </w:r>
      <w:r>
        <w:rPr>
          <w:rFonts w:ascii="Montserrat Medium" w:hAnsi="Montserrat Medium" w:cs="Montserrat Medium" w:eastAsia="Montserrat Medium"/>
          <w:b w:val="0"/>
          <w:i/>
          <w:color w:val="1B3A5C"/>
          <w:spacing w:val="2"/>
          <w:kern w:val="0"/>
          <w:sz w:val="10"/>
          <w:szCs w:val="10"/>
        </w:rPr>
        <w:t>говара</w:t>
      </w:r>
    </w:p>
    <w:p>
      <w:pPr>
        <w:framePr w:w="152" w:hRule="auto" w:wrap="none" w:vAnchor="page" w:hAnchor="page" w:x="576" w:y="6514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3B6BA5"/>
          <w:kern w:val="0"/>
          <w:sz w:val="12"/>
          <w:szCs w:val="12"/>
        </w:rPr>
        <w:t>4</w:t>
      </w:r>
    </w:p>
    <w:p>
      <w:pPr>
        <w:framePr w:w="1097" w:hRule="auto" w:wrap="none" w:vAnchor="page" w:hAnchor="page" w:x="1017" w:y="6545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spacing w:val="7"/>
          <w:kern w:val="0"/>
          <w:sz w:val="13"/>
          <w:szCs w:val="13"/>
        </w:rPr>
        <w:t>A</w:t>
      </w:r>
      <w:r>
        <w:rPr>
          <w:rFonts w:ascii="Montserrat" w:hAnsi="Montserrat" w:cs="Montserrat" w:eastAsia="Montserrat"/>
          <w:b/>
          <w:i w:val="0"/>
          <w:color w:val="16324F"/>
          <w:spacing w:val="6"/>
          <w:kern w:val="0"/>
          <w:sz w:val="13"/>
          <w:szCs w:val="13"/>
        </w:rPr>
        <w:t xml:space="preserve">ssay — Total </w:t>
      </w:r>
    </w:p>
    <w:p>
      <w:pPr>
        <w:framePr w:w="150" w:hRule="auto" w:wrap="none" w:vAnchor="page" w:hAnchor="page" w:x="2175" w:y="6502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kern w:val="0"/>
          <w:sz w:val="11"/>
          <w:szCs w:val="11"/>
        </w:rPr>
        <w:t>9</w:t>
      </w:r>
    </w:p>
    <w:p>
      <w:pPr>
        <w:framePr w:w="503" w:hRule="auto" w:wrap="none" w:vAnchor="page" w:hAnchor="page" w:x="2250" w:y="6545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spacing w:val="4"/>
          <w:kern w:val="0"/>
          <w:sz w:val="13"/>
          <w:szCs w:val="13"/>
        </w:rPr>
        <w:t>-THC</w:t>
      </w:r>
      <w:r>
        <w:rPr>
          <w:rFonts w:ascii="Montserrat" w:hAnsi="Montserrat" w:cs="Montserrat" w:eastAsia="Montserrat"/>
          <w:b/>
          <w:i w:val="0"/>
          <w:color w:val="16324F"/>
          <w:spacing w:val="3"/>
          <w:kern w:val="0"/>
          <w:sz w:val="13"/>
          <w:szCs w:val="13"/>
        </w:rPr>
        <w:t xml:space="preserve">* </w:t>
      </w:r>
    </w:p>
    <w:p>
      <w:pPr>
        <w:framePr w:w="1133" w:hRule="auto" w:wrap="none" w:vAnchor="page" w:hAnchor="page" w:x="2775" w:y="655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5"/>
          <w:kern w:val="0"/>
          <w:sz w:val="10"/>
          <w:szCs w:val="10"/>
        </w:rPr>
        <w:t>Ана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 xml:space="preserve">лиза — вкупен </w:t>
      </w:r>
    </w:p>
    <w:p>
      <w:pPr>
        <w:framePr w:w="330" w:hRule="auto" w:wrap="none" w:vAnchor="page" w:hAnchor="page" w:x="3987" w:y="655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7"/>
          <w:kern w:val="0"/>
          <w:sz w:val="10"/>
          <w:szCs w:val="10"/>
        </w:rPr>
        <w:t>-T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6"/>
          <w:kern w:val="0"/>
          <w:sz w:val="10"/>
          <w:szCs w:val="10"/>
        </w:rPr>
        <w:t>HC</w:t>
      </w:r>
    </w:p>
    <w:p>
      <w:pPr>
        <w:framePr w:w="1532" w:hRule="auto" w:wrap="none" w:vAnchor="page" w:hAnchor="page" w:x="5590" w:y="646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6"/>
          <w:kern w:val="0"/>
          <w:sz w:val="11"/>
          <w:szCs w:val="11"/>
        </w:rPr>
        <w:t>Ph. Eur. 2.2.29 (HPL</w:t>
      </w:r>
      <w:r>
        <w:rPr>
          <w:rFonts w:ascii="Roboto Mono" w:hAnsi="Roboto Mono" w:cs="Roboto Mono" w:eastAsia="Roboto Mono"/>
          <w:b w:val="0"/>
          <w:i w:val="0"/>
          <w:color w:val="475569"/>
          <w:spacing w:val="-7"/>
          <w:kern w:val="0"/>
          <w:sz w:val="11"/>
          <w:szCs w:val="11"/>
        </w:rPr>
        <w:t>C)</w:t>
      </w:r>
    </w:p>
    <w:p>
      <w:pPr>
        <w:framePr w:w="1268" w:hRule="auto" w:wrap="none" w:vAnchor="page" w:hAnchor="page" w:x="5590" w:y="658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6"/>
          <w:kern w:val="0"/>
          <w:sz w:val="11"/>
          <w:szCs w:val="11"/>
        </w:rPr>
        <w:t>THC + THCA × 0.877</w:t>
      </w:r>
    </w:p>
    <w:p>
      <w:pPr>
        <w:framePr w:w="1070" w:hRule="auto" w:wrap="none" w:vAnchor="page" w:hAnchor="page" w:x="7743" w:y="652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 xml:space="preserve">Per Section 01 </w:t>
      </w:r>
    </w:p>
    <w:p>
      <w:pPr>
        <w:framePr w:w="140" w:hRule="auto" w:wrap="none" w:vAnchor="page" w:hAnchor="page" w:x="8658" w:y="6534"/>
        <w:spacing w:before="0" w:after="0" w:line="10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5A6E84"/>
          <w:kern w:val="0"/>
          <w:sz w:val="10"/>
          <w:szCs w:val="10"/>
        </w:rPr>
        <w:t>|</w:t>
      </w:r>
    </w:p>
    <w:p>
      <w:pPr>
        <w:framePr w:w="1132" w:hRule="auto" w:wrap="none" w:vAnchor="page" w:hAnchor="page" w:x="8793" w:y="6540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1"/>
          <w:szCs w:val="11"/>
        </w:rPr>
        <w:t>Согласно Погл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11"/>
          <w:szCs w:val="11"/>
        </w:rPr>
        <w:t>. 01</w:t>
      </w:r>
    </w:p>
    <w:p>
      <w:pPr>
        <w:framePr w:w="626" w:hRule="auto" w:wrap="none" w:vAnchor="page" w:hAnchor="page" w:x="10805" w:y="6512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-3"/>
          <w:kern w:val="0"/>
          <w:sz w:val="13"/>
          <w:szCs w:val="13"/>
        </w:rPr>
        <w:t>21.36</w:t>
      </w:r>
      <w:r>
        <w:rPr>
          <w:rFonts w:ascii="Roboto Mono" w:hAnsi="Roboto Mono" w:cs="Roboto Mono" w:eastAsia="Roboto Mono"/>
          <w:b/>
          <w:i w:val="0"/>
          <w:color w:val="1B3A5C"/>
          <w:spacing w:val="-4"/>
          <w:kern w:val="0"/>
          <w:sz w:val="13"/>
          <w:szCs w:val="13"/>
        </w:rPr>
        <w:t xml:space="preserve"> %</w:t>
      </w:r>
    </w:p>
    <w:p>
      <w:pPr>
        <w:framePr w:w="152" w:hRule="auto" w:wrap="none" w:vAnchor="page" w:hAnchor="page" w:x="576" w:y="6769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3B6BA5"/>
          <w:kern w:val="0"/>
          <w:sz w:val="12"/>
          <w:szCs w:val="12"/>
        </w:rPr>
        <w:t>5</w:t>
      </w:r>
    </w:p>
    <w:p>
      <w:pPr>
        <w:framePr w:w="1517" w:hRule="auto" w:wrap="none" w:vAnchor="page" w:hAnchor="page" w:x="1017" w:y="6785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spacing w:val="6"/>
          <w:kern w:val="0"/>
          <w:sz w:val="13"/>
          <w:szCs w:val="13"/>
        </w:rPr>
        <w:t>Assay — Total C</w:t>
      </w:r>
      <w:r>
        <w:rPr>
          <w:rFonts w:ascii="Montserrat" w:hAnsi="Montserrat" w:cs="Montserrat" w:eastAsia="Montserrat"/>
          <w:b/>
          <w:i w:val="0"/>
          <w:color w:val="16324F"/>
          <w:spacing w:val="5"/>
          <w:kern w:val="0"/>
          <w:sz w:val="13"/>
          <w:szCs w:val="13"/>
        </w:rPr>
        <w:t xml:space="preserve">BD* </w:t>
      </w:r>
    </w:p>
    <w:p>
      <w:pPr>
        <w:framePr w:w="1372" w:hRule="auto" w:wrap="none" w:vAnchor="page" w:hAnchor="page" w:x="2577" w:y="679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Анализа — вкупен C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>BD</w:t>
      </w:r>
    </w:p>
    <w:p>
      <w:pPr>
        <w:framePr w:w="1532" w:hRule="auto" w:wrap="none" w:vAnchor="page" w:hAnchor="page" w:x="5590" w:y="672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6"/>
          <w:kern w:val="0"/>
          <w:sz w:val="11"/>
          <w:szCs w:val="11"/>
        </w:rPr>
        <w:t>Ph. Eur. 2.2.29 (HPL</w:t>
      </w:r>
      <w:r>
        <w:rPr>
          <w:rFonts w:ascii="Roboto Mono" w:hAnsi="Roboto Mono" w:cs="Roboto Mono" w:eastAsia="Roboto Mono"/>
          <w:b w:val="0"/>
          <w:i w:val="0"/>
          <w:color w:val="475569"/>
          <w:spacing w:val="-7"/>
          <w:kern w:val="0"/>
          <w:sz w:val="11"/>
          <w:szCs w:val="11"/>
        </w:rPr>
        <w:t>C)</w:t>
      </w:r>
    </w:p>
    <w:p>
      <w:pPr>
        <w:framePr w:w="1268" w:hRule="auto" w:wrap="none" w:vAnchor="page" w:hAnchor="page" w:x="5590" w:y="684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6"/>
          <w:kern w:val="0"/>
          <w:sz w:val="11"/>
          <w:szCs w:val="11"/>
        </w:rPr>
        <w:t>CBD + CBDA × 0.877</w:t>
      </w:r>
    </w:p>
    <w:p>
      <w:pPr>
        <w:framePr w:w="740" w:hRule="auto" w:wrap="none" w:vAnchor="page" w:hAnchor="page" w:x="7809" w:y="678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 xml:space="preserve"> 1.0%, w/w</w:t>
      </w:r>
    </w:p>
    <w:p>
      <w:pPr>
        <w:framePr w:w="548" w:hRule="auto" w:wrap="none" w:vAnchor="page" w:hAnchor="page" w:x="10880" w:y="6767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-3"/>
          <w:kern w:val="0"/>
          <w:sz w:val="13"/>
          <w:szCs w:val="13"/>
        </w:rPr>
        <w:t>0.11</w:t>
      </w:r>
      <w:r>
        <w:rPr>
          <w:rFonts w:ascii="Roboto Mono" w:hAnsi="Roboto Mono" w:cs="Roboto Mono" w:eastAsia="Roboto Mono"/>
          <w:b/>
          <w:i w:val="0"/>
          <w:color w:val="1B3A5C"/>
          <w:spacing w:val="-4"/>
          <w:kern w:val="0"/>
          <w:sz w:val="13"/>
          <w:szCs w:val="13"/>
        </w:rPr>
        <w:t xml:space="preserve"> %</w:t>
      </w:r>
    </w:p>
    <w:p>
      <w:pPr>
        <w:framePr w:w="152" w:hRule="auto" w:wrap="none" w:vAnchor="page" w:hAnchor="page" w:x="576" w:y="7024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3B6BA5"/>
          <w:kern w:val="0"/>
          <w:sz w:val="12"/>
          <w:szCs w:val="12"/>
        </w:rPr>
        <w:t>6</w:t>
      </w:r>
    </w:p>
    <w:p>
      <w:pPr>
        <w:framePr w:w="872" w:hRule="auto" w:wrap="none" w:vAnchor="page" w:hAnchor="page" w:x="1017" w:y="7040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spacing w:val="7"/>
          <w:kern w:val="0"/>
          <w:sz w:val="13"/>
          <w:szCs w:val="13"/>
        </w:rPr>
        <w:t>To</w:t>
      </w:r>
      <w:r>
        <w:rPr>
          <w:rFonts w:ascii="Montserrat" w:hAnsi="Montserrat" w:cs="Montserrat" w:eastAsia="Montserrat"/>
          <w:b/>
          <w:i w:val="0"/>
          <w:color w:val="16324F"/>
          <w:spacing w:val="6"/>
          <w:kern w:val="0"/>
          <w:sz w:val="13"/>
          <w:szCs w:val="13"/>
        </w:rPr>
        <w:t xml:space="preserve">tal CBN* </w:t>
      </w:r>
    </w:p>
    <w:p>
      <w:pPr>
        <w:framePr w:w="727" w:hRule="auto" w:wrap="none" w:vAnchor="page" w:hAnchor="page" w:x="1932" w:y="7054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>Вкупен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10"/>
          <w:szCs w:val="10"/>
        </w:rPr>
        <w:t xml:space="preserve"> CBN</w:t>
      </w:r>
    </w:p>
    <w:p>
      <w:pPr>
        <w:framePr w:w="1532" w:hRule="auto" w:wrap="none" w:vAnchor="page" w:hAnchor="page" w:x="5590" w:y="697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6"/>
          <w:kern w:val="0"/>
          <w:sz w:val="11"/>
          <w:szCs w:val="11"/>
        </w:rPr>
        <w:t>Ph. Eur. 2.2.29 (HPL</w:t>
      </w:r>
      <w:r>
        <w:rPr>
          <w:rFonts w:ascii="Roboto Mono" w:hAnsi="Roboto Mono" w:cs="Roboto Mono" w:eastAsia="Roboto Mono"/>
          <w:b w:val="0"/>
          <w:i w:val="0"/>
          <w:color w:val="475569"/>
          <w:spacing w:val="-7"/>
          <w:kern w:val="0"/>
          <w:sz w:val="11"/>
          <w:szCs w:val="11"/>
        </w:rPr>
        <w:t>C)</w:t>
      </w:r>
    </w:p>
    <w:p>
      <w:pPr>
        <w:framePr w:w="1268" w:hRule="auto" w:wrap="none" w:vAnchor="page" w:hAnchor="page" w:x="5590" w:y="709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6"/>
          <w:kern w:val="0"/>
          <w:sz w:val="11"/>
          <w:szCs w:val="11"/>
        </w:rPr>
        <w:t>CBN + CBNA × 0.876</w:t>
      </w:r>
    </w:p>
    <w:p>
      <w:pPr>
        <w:framePr w:w="740" w:hRule="auto" w:wrap="none" w:vAnchor="page" w:hAnchor="page" w:x="7809" w:y="703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 xml:space="preserve"> 1.0%, w/w</w:t>
      </w:r>
    </w:p>
    <w:p>
      <w:pPr>
        <w:framePr w:w="548" w:hRule="auto" w:wrap="none" w:vAnchor="page" w:hAnchor="page" w:x="10880" w:y="7022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-3"/>
          <w:kern w:val="0"/>
          <w:sz w:val="13"/>
          <w:szCs w:val="13"/>
        </w:rPr>
        <w:t>0.02</w:t>
      </w:r>
      <w:r>
        <w:rPr>
          <w:rFonts w:ascii="Roboto Mono" w:hAnsi="Roboto Mono" w:cs="Roboto Mono" w:eastAsia="Roboto Mono"/>
          <w:b/>
          <w:i w:val="0"/>
          <w:color w:val="1B3A5C"/>
          <w:spacing w:val="-4"/>
          <w:kern w:val="0"/>
          <w:sz w:val="13"/>
          <w:szCs w:val="13"/>
        </w:rPr>
        <w:t xml:space="preserve"> %</w:t>
      </w:r>
    </w:p>
    <w:p>
      <w:pPr>
        <w:framePr w:w="152" w:hRule="auto" w:wrap="none" w:vAnchor="page" w:hAnchor="page" w:x="576" w:y="7279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3B6BA5"/>
          <w:kern w:val="0"/>
          <w:sz w:val="12"/>
          <w:szCs w:val="12"/>
        </w:rPr>
        <w:t>7</w:t>
      </w:r>
    </w:p>
    <w:p>
      <w:pPr>
        <w:framePr w:w="1172" w:hRule="auto" w:wrap="none" w:vAnchor="page" w:hAnchor="page" w:x="1017" w:y="7295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spacing w:val="6"/>
          <w:kern w:val="0"/>
          <w:sz w:val="13"/>
          <w:szCs w:val="13"/>
        </w:rPr>
        <w:t>Foreig</w:t>
      </w:r>
      <w:r>
        <w:rPr>
          <w:rFonts w:ascii="Montserrat" w:hAnsi="Montserrat" w:cs="Montserrat" w:eastAsia="Montserrat"/>
          <w:b/>
          <w:i w:val="0"/>
          <w:color w:val="16324F"/>
          <w:spacing w:val="5"/>
          <w:kern w:val="0"/>
          <w:sz w:val="13"/>
          <w:szCs w:val="13"/>
        </w:rPr>
        <w:t xml:space="preserve">n Matter </w:t>
      </w:r>
    </w:p>
    <w:p>
      <w:pPr>
        <w:framePr w:w="983" w:hRule="auto" w:wrap="none" w:vAnchor="page" w:hAnchor="page" w:x="2232" w:y="730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Страни мат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>ерии</w:t>
      </w:r>
    </w:p>
    <w:p>
      <w:pPr>
        <w:framePr w:w="1004" w:hRule="auto" w:wrap="none" w:vAnchor="page" w:hAnchor="page" w:x="5590" w:y="723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6"/>
          <w:kern w:val="0"/>
          <w:sz w:val="11"/>
          <w:szCs w:val="11"/>
        </w:rPr>
        <w:t>Ph. Eur. 2.8.2</w:t>
      </w:r>
    </w:p>
    <w:p>
      <w:pPr>
        <w:framePr w:w="1268" w:hRule="auto" w:wrap="none" w:vAnchor="page" w:hAnchor="page" w:x="5590" w:y="736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6"/>
          <w:kern w:val="0"/>
          <w:sz w:val="11"/>
          <w:szCs w:val="11"/>
        </w:rPr>
        <w:t>In-house · интерна</w:t>
      </w:r>
    </w:p>
    <w:p>
      <w:pPr>
        <w:framePr w:w="2390" w:hRule="auto" w:wrap="none" w:vAnchor="page" w:hAnchor="page" w:x="7809" w:y="723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 xml:space="preserve"> 2.0% / 25–50 g · &lt; 1 cm leaves, </w:t>
      </w:r>
      <w:r>
        <w:rPr>
          <w:rFonts w:ascii="Roboto Mono" w:hAnsi="Roboto Mono" w:cs="Roboto Mono" w:eastAsia="Roboto Mono"/>
          <w:b w:val="0"/>
          <w:i w:val="0"/>
          <w:color w:val="1E293B"/>
          <w:spacing w:val="-7"/>
          <w:kern w:val="0"/>
          <w:sz w:val="11"/>
          <w:szCs w:val="11"/>
        </w:rPr>
        <w:t>no</w:t>
      </w:r>
    </w:p>
    <w:p>
      <w:pPr>
        <w:framePr w:w="410" w:hRule="auto" w:wrap="none" w:vAnchor="page" w:hAnchor="page" w:x="7743" w:y="736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>seeds</w:t>
      </w:r>
    </w:p>
    <w:p>
      <w:pPr>
        <w:framePr w:w="704" w:hRule="auto" w:wrap="none" w:vAnchor="page" w:hAnchor="page" w:x="10730" w:y="7232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-3"/>
          <w:kern w:val="0"/>
          <w:sz w:val="13"/>
          <w:szCs w:val="13"/>
        </w:rPr>
        <w:t>Confor</w:t>
      </w:r>
      <w:r>
        <w:rPr>
          <w:rFonts w:ascii="Roboto Mono" w:hAnsi="Roboto Mono" w:cs="Roboto Mono" w:eastAsia="Roboto Mono"/>
          <w:b/>
          <w:i w:val="0"/>
          <w:color w:val="1B3A5C"/>
          <w:spacing w:val="-4"/>
          <w:kern w:val="0"/>
          <w:sz w:val="13"/>
          <w:szCs w:val="13"/>
        </w:rPr>
        <w:t>ms</w:t>
      </w:r>
    </w:p>
    <w:p>
      <w:pPr>
        <w:framePr w:w="614" w:hRule="auto" w:wrap="none" w:vAnchor="page" w:hAnchor="page" w:x="10775" w:y="7387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1B3A5C"/>
          <w:spacing w:val="3"/>
          <w:kern w:val="0"/>
          <w:sz w:val="10"/>
          <w:szCs w:val="10"/>
        </w:rPr>
        <w:t>Од</w:t>
      </w:r>
      <w:r>
        <w:rPr>
          <w:rFonts w:ascii="Montserrat Medium" w:hAnsi="Montserrat Medium" w:cs="Montserrat Medium" w:eastAsia="Montserrat Medium"/>
          <w:b w:val="0"/>
          <w:i/>
          <w:color w:val="1B3A5C"/>
          <w:spacing w:val="2"/>
          <w:kern w:val="0"/>
          <w:sz w:val="10"/>
          <w:szCs w:val="10"/>
        </w:rPr>
        <w:t>говара</w:t>
      </w:r>
    </w:p>
    <w:p>
      <w:pPr>
        <w:framePr w:w="152" w:hRule="auto" w:wrap="none" w:vAnchor="page" w:hAnchor="page" w:x="576" w:y="7549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3B6BA5"/>
          <w:kern w:val="0"/>
          <w:sz w:val="12"/>
          <w:szCs w:val="12"/>
        </w:rPr>
        <w:t>8</w:t>
      </w:r>
    </w:p>
    <w:p>
      <w:pPr>
        <w:framePr w:w="1128" w:hRule="auto" w:wrap="none" w:vAnchor="page" w:hAnchor="page" w:x="1017" w:y="7550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spacing w:val="3"/>
          <w:kern w:val="0"/>
          <w:sz w:val="13"/>
          <w:szCs w:val="13"/>
        </w:rPr>
        <w:t>Loss on Dr</w:t>
      </w:r>
      <w:r>
        <w:rPr>
          <w:rFonts w:ascii="Montserrat" w:hAnsi="Montserrat" w:cs="Montserrat" w:eastAsia="Montserrat"/>
          <w:b/>
          <w:i w:val="0"/>
          <w:color w:val="16324F"/>
          <w:spacing w:val="2"/>
          <w:kern w:val="0"/>
          <w:sz w:val="13"/>
          <w:szCs w:val="13"/>
        </w:rPr>
        <w:t xml:space="preserve">ying </w:t>
      </w:r>
    </w:p>
    <w:p>
      <w:pPr>
        <w:framePr w:w="1230" w:hRule="auto" w:wrap="none" w:vAnchor="page" w:hAnchor="page" w:x="2187" w:y="7564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5"/>
          <w:kern w:val="0"/>
          <w:sz w:val="10"/>
          <w:szCs w:val="10"/>
        </w:rPr>
        <w:t xml:space="preserve">Губиток 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при сушење</w:t>
      </w:r>
    </w:p>
    <w:p>
      <w:pPr>
        <w:framePr w:w="1532" w:hRule="auto" w:wrap="none" w:vAnchor="page" w:hAnchor="page" w:x="5590" w:y="750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6"/>
          <w:kern w:val="0"/>
          <w:sz w:val="11"/>
          <w:szCs w:val="11"/>
        </w:rPr>
        <w:t>Ph. Eur. 2.2.32 (302</w:t>
      </w:r>
      <w:r>
        <w:rPr>
          <w:rFonts w:ascii="Roboto Mono" w:hAnsi="Roboto Mono" w:cs="Roboto Mono" w:eastAsia="Roboto Mono"/>
          <w:b w:val="0"/>
          <w:i w:val="0"/>
          <w:color w:val="475569"/>
          <w:spacing w:val="-7"/>
          <w:kern w:val="0"/>
          <w:sz w:val="11"/>
          <w:szCs w:val="11"/>
        </w:rPr>
        <w:t>8)</w:t>
      </w:r>
    </w:p>
    <w:p>
      <w:pPr>
        <w:framePr w:w="1598" w:hRule="auto" w:wrap="none" w:vAnchor="page" w:hAnchor="page" w:x="5590" w:y="762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6"/>
          <w:kern w:val="0"/>
          <w:sz w:val="11"/>
          <w:szCs w:val="11"/>
        </w:rPr>
        <w:t>40 °C, 24 h, 15–25 mb</w:t>
      </w:r>
      <w:r>
        <w:rPr>
          <w:rFonts w:ascii="Roboto Mono" w:hAnsi="Roboto Mono" w:cs="Roboto Mono" w:eastAsia="Roboto Mono"/>
          <w:b w:val="0"/>
          <w:i w:val="0"/>
          <w:color w:val="475569"/>
          <w:spacing w:val="-7"/>
          <w:kern w:val="0"/>
          <w:sz w:val="11"/>
          <w:szCs w:val="11"/>
        </w:rPr>
        <w:t>ar</w:t>
      </w:r>
    </w:p>
    <w:p>
      <w:pPr>
        <w:framePr w:w="476" w:hRule="auto" w:wrap="none" w:vAnchor="page" w:hAnchor="page" w:x="7809" w:y="756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 xml:space="preserve"> 12.0%</w:t>
      </w:r>
    </w:p>
    <w:p>
      <w:pPr>
        <w:framePr w:w="548" w:hRule="auto" w:wrap="none" w:vAnchor="page" w:hAnchor="page" w:x="10880" w:y="7547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-3"/>
          <w:kern w:val="0"/>
          <w:sz w:val="13"/>
          <w:szCs w:val="13"/>
        </w:rPr>
        <w:t>6.62</w:t>
      </w:r>
      <w:r>
        <w:rPr>
          <w:rFonts w:ascii="Roboto Mono" w:hAnsi="Roboto Mono" w:cs="Roboto Mono" w:eastAsia="Roboto Mono"/>
          <w:b/>
          <w:i w:val="0"/>
          <w:color w:val="1B3A5C"/>
          <w:spacing w:val="-4"/>
          <w:kern w:val="0"/>
          <w:sz w:val="13"/>
          <w:szCs w:val="13"/>
        </w:rPr>
        <w:t xml:space="preserve"> %</w:t>
      </w:r>
    </w:p>
    <w:p>
      <w:pPr>
        <w:framePr w:w="152" w:hRule="auto" w:wrap="none" w:vAnchor="page" w:hAnchor="page" w:x="576" w:y="7744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3B6BA5"/>
          <w:kern w:val="0"/>
          <w:sz w:val="12"/>
          <w:szCs w:val="12"/>
        </w:rPr>
        <w:t>9</w:t>
      </w:r>
    </w:p>
    <w:p>
      <w:pPr>
        <w:framePr w:w="1667" w:hRule="auto" w:wrap="none" w:vAnchor="page" w:hAnchor="page" w:x="1017" w:y="7760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spacing w:val="5"/>
          <w:kern w:val="0"/>
          <w:sz w:val="13"/>
          <w:szCs w:val="13"/>
        </w:rPr>
        <w:t>Micro</w:t>
      </w:r>
      <w:r>
        <w:rPr>
          <w:rFonts w:ascii="Montserrat" w:hAnsi="Montserrat" w:cs="Montserrat" w:eastAsia="Montserrat"/>
          <w:b/>
          <w:i w:val="0"/>
          <w:color w:val="16324F"/>
          <w:spacing w:val="4"/>
          <w:kern w:val="0"/>
          <w:sz w:val="13"/>
          <w:szCs w:val="13"/>
        </w:rPr>
        <w:t xml:space="preserve">biological Purity </w:t>
      </w:r>
    </w:p>
    <w:p>
      <w:pPr>
        <w:framePr w:w="1523" w:hRule="auto" w:wrap="none" w:vAnchor="page" w:hAnchor="page" w:x="2727" w:y="7774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6"/>
          <w:kern w:val="0"/>
          <w:sz w:val="10"/>
          <w:szCs w:val="10"/>
        </w:rPr>
        <w:t>Микробиол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5"/>
          <w:kern w:val="0"/>
          <w:sz w:val="10"/>
          <w:szCs w:val="10"/>
        </w:rPr>
        <w:t>ошка Чистота</w:t>
      </w:r>
    </w:p>
    <w:p>
      <w:pPr>
        <w:framePr w:w="2852" w:hRule="auto" w:wrap="none" w:vAnchor="page" w:hAnchor="page" w:x="4257" w:y="7759"/>
        <w:spacing w:before="0" w:after="0" w:line="11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7A5C1E"/>
          <w:spacing w:val="-6"/>
          <w:kern w:val="0"/>
          <w:sz w:val="11"/>
          <w:szCs w:val="11"/>
        </w:rPr>
        <w:t>· Ph. Eur. 2.6.12 / 2.6.13 / 2.6.31 cat</w:t>
      </w:r>
      <w:r>
        <w:rPr>
          <w:rFonts w:ascii="Roboto Mono SemiBold" w:hAnsi="Roboto Mono SemiBold" w:cs="Roboto Mono SemiBold" w:eastAsia="Roboto Mono SemiBold"/>
          <w:b w:val="0"/>
          <w:i w:val="0"/>
          <w:color w:val="7A5C1E"/>
          <w:spacing w:val="-7"/>
          <w:kern w:val="0"/>
          <w:sz w:val="11"/>
          <w:szCs w:val="11"/>
        </w:rPr>
        <w:t>. C</w:t>
      </w:r>
    </w:p>
    <w:p>
      <w:pPr>
        <w:framePr w:w="440" w:hRule="auto" w:wrap="none" w:vAnchor="page" w:hAnchor="page" w:x="1182" w:y="7899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spacing w:val="3"/>
          <w:kern w:val="0"/>
          <w:sz w:val="12"/>
          <w:szCs w:val="12"/>
        </w:rPr>
        <w:t xml:space="preserve">TAMC </w:t>
      </w:r>
    </w:p>
    <w:p>
      <w:pPr>
        <w:framePr w:w="146" w:hRule="auto" w:wrap="none" w:vAnchor="page" w:hAnchor="page" w:x="1572" w:y="7906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5A6E84"/>
          <w:kern w:val="0"/>
          <w:sz w:val="11"/>
          <w:szCs w:val="11"/>
        </w:rPr>
        <w:t>|</w:t>
      </w:r>
    </w:p>
    <w:p>
      <w:pPr>
        <w:framePr w:w="1870" w:hRule="auto" w:wrap="none" w:vAnchor="page" w:hAnchor="page" w:x="1722" w:y="7924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5"/>
          <w:kern w:val="0"/>
          <w:sz w:val="10"/>
          <w:szCs w:val="10"/>
        </w:rPr>
        <w:t>Вкупен аеробен микро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бен број</w:t>
      </w:r>
    </w:p>
    <w:p>
      <w:pPr>
        <w:framePr w:w="1532" w:hRule="auto" w:wrap="none" w:vAnchor="page" w:hAnchor="page" w:x="5590" w:y="790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6"/>
          <w:kern w:val="0"/>
          <w:sz w:val="11"/>
          <w:szCs w:val="11"/>
        </w:rPr>
        <w:t>Ph. Eur. 2.6.12 cat.</w:t>
      </w:r>
      <w:r>
        <w:rPr>
          <w:rFonts w:ascii="Roboto Mono" w:hAnsi="Roboto Mono" w:cs="Roboto Mono" w:eastAsia="Roboto Mono"/>
          <w:b w:val="0"/>
          <w:i w:val="0"/>
          <w:color w:val="475569"/>
          <w:spacing w:val="-7"/>
          <w:kern w:val="0"/>
          <w:sz w:val="11"/>
          <w:szCs w:val="11"/>
        </w:rPr>
        <w:t xml:space="preserve"> C</w:t>
      </w:r>
    </w:p>
    <w:p>
      <w:pPr>
        <w:framePr w:w="278" w:hRule="auto" w:wrap="none" w:vAnchor="page" w:hAnchor="page" w:x="7809" w:y="792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 xml:space="preserve"> 10</w:t>
      </w:r>
    </w:p>
    <w:p>
      <w:pPr>
        <w:framePr w:w="134" w:hRule="auto" w:wrap="none" w:vAnchor="page" w:hAnchor="page" w:x="7989" w:y="7885"/>
        <w:spacing w:before="0" w:after="0" w:line="9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9"/>
          <w:szCs w:val="9"/>
        </w:rPr>
        <w:t>5</w:t>
      </w:r>
    </w:p>
    <w:p>
      <w:pPr>
        <w:framePr w:w="476" w:hRule="auto" w:wrap="none" w:vAnchor="page" w:hAnchor="page" w:x="8049" w:y="792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 xml:space="preserve"> CFU/g</w:t>
      </w:r>
    </w:p>
    <w:p>
      <w:pPr>
        <w:framePr w:w="1094" w:hRule="auto" w:wrap="none" w:vAnchor="page" w:hAnchor="page" w:x="10355" w:y="7892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-3"/>
          <w:kern w:val="0"/>
          <w:sz w:val="13"/>
          <w:szCs w:val="13"/>
        </w:rPr>
        <w:t>6 × 10³ CFU</w:t>
      </w:r>
      <w:r>
        <w:rPr>
          <w:rFonts w:ascii="Roboto Mono" w:hAnsi="Roboto Mono" w:cs="Roboto Mono" w:eastAsia="Roboto Mono"/>
          <w:b/>
          <w:i w:val="0"/>
          <w:color w:val="1B3A5C"/>
          <w:spacing w:val="-4"/>
          <w:kern w:val="0"/>
          <w:sz w:val="13"/>
          <w:szCs w:val="13"/>
        </w:rPr>
        <w:t>/g</w:t>
      </w:r>
    </w:p>
    <w:p>
      <w:pPr>
        <w:framePr w:w="440" w:hRule="auto" w:wrap="none" w:vAnchor="page" w:hAnchor="page" w:x="1182" w:y="8049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spacing w:val="3"/>
          <w:kern w:val="0"/>
          <w:sz w:val="12"/>
          <w:szCs w:val="12"/>
        </w:rPr>
        <w:t xml:space="preserve">TYMC </w:t>
      </w:r>
    </w:p>
    <w:p>
      <w:pPr>
        <w:framePr w:w="146" w:hRule="auto" w:wrap="none" w:vAnchor="page" w:hAnchor="page" w:x="1572" w:y="8056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5A6E84"/>
          <w:kern w:val="0"/>
          <w:sz w:val="11"/>
          <w:szCs w:val="11"/>
        </w:rPr>
        <w:t>|</w:t>
      </w:r>
    </w:p>
    <w:p>
      <w:pPr>
        <w:framePr w:w="1553" w:hRule="auto" w:wrap="none" w:vAnchor="page" w:hAnchor="page" w:x="1722" w:y="8074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Вкупен број квас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>ци/мувли</w:t>
      </w:r>
    </w:p>
    <w:p>
      <w:pPr>
        <w:framePr w:w="1532" w:hRule="auto" w:wrap="none" w:vAnchor="page" w:hAnchor="page" w:x="5590" w:y="807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6"/>
          <w:kern w:val="0"/>
          <w:sz w:val="11"/>
          <w:szCs w:val="11"/>
        </w:rPr>
        <w:t>Ph. Eur. 2.6.12 cat.</w:t>
      </w:r>
      <w:r>
        <w:rPr>
          <w:rFonts w:ascii="Roboto Mono" w:hAnsi="Roboto Mono" w:cs="Roboto Mono" w:eastAsia="Roboto Mono"/>
          <w:b w:val="0"/>
          <w:i w:val="0"/>
          <w:color w:val="475569"/>
          <w:spacing w:val="-7"/>
          <w:kern w:val="0"/>
          <w:sz w:val="11"/>
          <w:szCs w:val="11"/>
        </w:rPr>
        <w:t xml:space="preserve"> C</w:t>
      </w:r>
    </w:p>
    <w:p>
      <w:pPr>
        <w:framePr w:w="278" w:hRule="auto" w:wrap="none" w:vAnchor="page" w:hAnchor="page" w:x="7809" w:y="808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 xml:space="preserve"> 10</w:t>
      </w:r>
    </w:p>
    <w:p>
      <w:pPr>
        <w:framePr w:w="134" w:hRule="auto" w:wrap="none" w:vAnchor="page" w:hAnchor="page" w:x="7989" w:y="8050"/>
        <w:spacing w:before="0" w:after="0" w:line="9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9"/>
          <w:szCs w:val="9"/>
        </w:rPr>
        <w:t>4</w:t>
      </w:r>
    </w:p>
    <w:p>
      <w:pPr>
        <w:framePr w:w="476" w:hRule="auto" w:wrap="none" w:vAnchor="page" w:hAnchor="page" w:x="8049" w:y="808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 xml:space="preserve"> CFU/g</w:t>
      </w:r>
    </w:p>
    <w:p>
      <w:pPr>
        <w:framePr w:w="1126" w:hRule="auto" w:wrap="none" w:vAnchor="page" w:hAnchor="page" w:x="10238" w:y="8054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7"/>
          <w:kern w:val="0"/>
          <w:sz w:val="11"/>
          <w:szCs w:val="11"/>
        </w:rPr>
        <w:t>6.5 × 10³ CF</w:t>
      </w:r>
      <w:r>
        <w:rPr>
          <w:rFonts w:ascii="Roboto Mono" w:hAnsi="Roboto Mono" w:cs="Roboto Mono" w:eastAsia="Roboto Mono"/>
          <w:b/>
          <w:i w:val="0"/>
          <w:color w:val="1B3A5C"/>
          <w:spacing w:val="6"/>
          <w:kern w:val="0"/>
          <w:sz w:val="11"/>
          <w:szCs w:val="11"/>
        </w:rPr>
        <w:t>U/g</w:t>
      </w:r>
    </w:p>
    <w:p>
      <w:pPr>
        <w:framePr w:w="1837" w:hRule="auto" w:wrap="none" w:vAnchor="page" w:hAnchor="page" w:x="1182" w:y="8214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spacing w:val="3"/>
          <w:kern w:val="0"/>
          <w:sz w:val="12"/>
          <w:szCs w:val="12"/>
        </w:rPr>
        <w:t xml:space="preserve">Bile-tolerant gram-neg. </w:t>
      </w:r>
    </w:p>
    <w:p>
      <w:pPr>
        <w:framePr w:w="146" w:hRule="auto" w:wrap="none" w:vAnchor="page" w:hAnchor="page" w:x="2997" w:y="8221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5A6E84"/>
          <w:kern w:val="0"/>
          <w:sz w:val="11"/>
          <w:szCs w:val="11"/>
        </w:rPr>
        <w:t>|</w:t>
      </w:r>
    </w:p>
    <w:p>
      <w:pPr>
        <w:framePr w:w="1789" w:hRule="auto" w:wrap="none" w:vAnchor="page" w:hAnchor="page" w:x="3147" w:y="823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5"/>
          <w:kern w:val="0"/>
          <w:sz w:val="10"/>
          <w:szCs w:val="10"/>
        </w:rPr>
        <w:t>Жолчно-толеран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тни грам-нег.</w:t>
      </w:r>
    </w:p>
    <w:p>
      <w:pPr>
        <w:framePr w:w="1532" w:hRule="auto" w:wrap="none" w:vAnchor="page" w:hAnchor="page" w:x="5590" w:y="822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6"/>
          <w:kern w:val="0"/>
          <w:sz w:val="11"/>
          <w:szCs w:val="11"/>
        </w:rPr>
        <w:t>Ph. Eur. 2.6.31 cat.</w:t>
      </w:r>
      <w:r>
        <w:rPr>
          <w:rFonts w:ascii="Roboto Mono" w:hAnsi="Roboto Mono" w:cs="Roboto Mono" w:eastAsia="Roboto Mono"/>
          <w:b w:val="0"/>
          <w:i w:val="0"/>
          <w:color w:val="475569"/>
          <w:spacing w:val="-7"/>
          <w:kern w:val="0"/>
          <w:sz w:val="11"/>
          <w:szCs w:val="11"/>
        </w:rPr>
        <w:t xml:space="preserve"> C</w:t>
      </w:r>
    </w:p>
    <w:p>
      <w:pPr>
        <w:framePr w:w="278" w:hRule="auto" w:wrap="none" w:vAnchor="page" w:hAnchor="page" w:x="7809" w:y="823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 xml:space="preserve"> 10</w:t>
      </w:r>
    </w:p>
    <w:p>
      <w:pPr>
        <w:framePr w:w="134" w:hRule="auto" w:wrap="none" w:vAnchor="page" w:hAnchor="page" w:x="7989" w:y="8200"/>
        <w:spacing w:before="0" w:after="0" w:line="9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9"/>
          <w:szCs w:val="9"/>
        </w:rPr>
        <w:t>4</w:t>
      </w:r>
    </w:p>
    <w:p>
      <w:pPr>
        <w:framePr w:w="476" w:hRule="auto" w:wrap="none" w:vAnchor="page" w:hAnchor="page" w:x="8049" w:y="823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 xml:space="preserve"> CFU/g</w:t>
      </w:r>
    </w:p>
    <w:p>
      <w:pPr>
        <w:framePr w:w="860" w:hRule="auto" w:wrap="none" w:vAnchor="page" w:hAnchor="page" w:x="10580" w:y="8207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-3"/>
          <w:kern w:val="0"/>
          <w:sz w:val="13"/>
          <w:szCs w:val="13"/>
        </w:rPr>
        <w:t>&lt; 10 CFU</w:t>
      </w:r>
      <w:r>
        <w:rPr>
          <w:rFonts w:ascii="Roboto Mono" w:hAnsi="Roboto Mono" w:cs="Roboto Mono" w:eastAsia="Roboto Mono"/>
          <w:b/>
          <w:i w:val="0"/>
          <w:color w:val="1B3A5C"/>
          <w:spacing w:val="-4"/>
          <w:kern w:val="0"/>
          <w:sz w:val="13"/>
          <w:szCs w:val="13"/>
        </w:rPr>
        <w:t>/g</w:t>
      </w:r>
    </w:p>
    <w:p>
      <w:pPr>
        <w:framePr w:w="872" w:hRule="auto" w:wrap="none" w:vAnchor="page" w:hAnchor="page" w:x="1182" w:y="8394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spacing w:val="3"/>
          <w:kern w:val="0"/>
          <w:sz w:val="12"/>
          <w:szCs w:val="12"/>
        </w:rPr>
        <w:t xml:space="preserve">Salmonella </w:t>
      </w:r>
    </w:p>
    <w:p>
      <w:pPr>
        <w:framePr w:w="146" w:hRule="auto" w:wrap="none" w:vAnchor="page" w:hAnchor="page" w:x="2022" w:y="8401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5A6E84"/>
          <w:kern w:val="0"/>
          <w:sz w:val="11"/>
          <w:szCs w:val="11"/>
        </w:rPr>
        <w:t>|</w:t>
      </w:r>
    </w:p>
    <w:p>
      <w:pPr>
        <w:framePr w:w="713" w:hRule="auto" w:wrap="none" w:vAnchor="page" w:hAnchor="page" w:x="2172" w:y="841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8"/>
          <w:kern w:val="0"/>
          <w:sz w:val="10"/>
          <w:szCs w:val="10"/>
        </w:rPr>
        <w:t>Са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7"/>
          <w:kern w:val="0"/>
          <w:sz w:val="10"/>
          <w:szCs w:val="10"/>
        </w:rPr>
        <w:t>лмонела</w:t>
      </w:r>
    </w:p>
    <w:p>
      <w:pPr>
        <w:framePr w:w="1532" w:hRule="auto" w:wrap="none" w:vAnchor="page" w:hAnchor="page" w:x="5590" w:y="841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6"/>
          <w:kern w:val="0"/>
          <w:sz w:val="11"/>
          <w:szCs w:val="11"/>
        </w:rPr>
        <w:t>Ph. Eur. 2.6.31 cat.</w:t>
      </w:r>
      <w:r>
        <w:rPr>
          <w:rFonts w:ascii="Roboto Mono" w:hAnsi="Roboto Mono" w:cs="Roboto Mono" w:eastAsia="Roboto Mono"/>
          <w:b w:val="0"/>
          <w:i w:val="0"/>
          <w:color w:val="475569"/>
          <w:spacing w:val="-7"/>
          <w:kern w:val="0"/>
          <w:sz w:val="11"/>
          <w:szCs w:val="11"/>
        </w:rPr>
        <w:t xml:space="preserve"> C</w:t>
      </w:r>
    </w:p>
    <w:p>
      <w:pPr>
        <w:framePr w:w="1004" w:hRule="auto" w:wrap="none" w:vAnchor="page" w:hAnchor="page" w:x="7743" w:y="841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>Absence / 25 g</w:t>
      </w:r>
    </w:p>
    <w:p>
      <w:pPr>
        <w:framePr w:w="548" w:hRule="auto" w:wrap="none" w:vAnchor="page" w:hAnchor="page" w:x="10880" w:y="8357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-3"/>
          <w:kern w:val="0"/>
          <w:sz w:val="13"/>
          <w:szCs w:val="13"/>
        </w:rPr>
        <w:t>Abse</w:t>
      </w:r>
      <w:r>
        <w:rPr>
          <w:rFonts w:ascii="Roboto Mono" w:hAnsi="Roboto Mono" w:cs="Roboto Mono" w:eastAsia="Roboto Mono"/>
          <w:b/>
          <w:i w:val="0"/>
          <w:color w:val="1B3A5C"/>
          <w:spacing w:val="-4"/>
          <w:kern w:val="0"/>
          <w:sz w:val="13"/>
          <w:szCs w:val="13"/>
        </w:rPr>
        <w:t>nt</w:t>
      </w:r>
    </w:p>
    <w:p>
      <w:pPr>
        <w:framePr w:w="386" w:hRule="auto" w:wrap="none" w:vAnchor="page" w:hAnchor="page" w:x="11030" w:y="8502"/>
        <w:spacing w:before="0" w:after="0" w:line="7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1B3A5C"/>
          <w:kern w:val="0"/>
          <w:sz w:val="7"/>
          <w:szCs w:val="7"/>
        </w:rPr>
        <w:t>Отсутна</w:t>
      </w:r>
    </w:p>
    <w:p>
      <w:pPr>
        <w:framePr w:w="1312" w:hRule="auto" w:wrap="none" w:vAnchor="page" w:hAnchor="page" w:x="1182" w:y="8619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spacing w:val="3"/>
          <w:kern w:val="0"/>
          <w:sz w:val="12"/>
          <w:szCs w:val="12"/>
        </w:rPr>
        <w:t xml:space="preserve">Escherichia coli </w:t>
      </w:r>
    </w:p>
    <w:p>
      <w:pPr>
        <w:framePr w:w="146" w:hRule="auto" w:wrap="none" w:vAnchor="page" w:hAnchor="page" w:x="2472" w:y="8626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5A6E84"/>
          <w:kern w:val="0"/>
          <w:sz w:val="11"/>
          <w:szCs w:val="11"/>
        </w:rPr>
        <w:t>|</w:t>
      </w:r>
    </w:p>
    <w:p>
      <w:pPr>
        <w:framePr w:w="983" w:hRule="auto" w:wrap="none" w:vAnchor="page" w:hAnchor="page" w:x="2622" w:y="8644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6"/>
          <w:kern w:val="0"/>
          <w:sz w:val="10"/>
          <w:szCs w:val="10"/>
        </w:rPr>
        <w:t xml:space="preserve">Ешерихија 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5"/>
          <w:kern w:val="0"/>
          <w:sz w:val="10"/>
          <w:szCs w:val="10"/>
        </w:rPr>
        <w:t>коли</w:t>
      </w:r>
    </w:p>
    <w:p>
      <w:pPr>
        <w:framePr w:w="1532" w:hRule="auto" w:wrap="none" w:vAnchor="page" w:hAnchor="page" w:x="5590" w:y="862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6"/>
          <w:kern w:val="0"/>
          <w:sz w:val="11"/>
          <w:szCs w:val="11"/>
        </w:rPr>
        <w:t>Ph. Eur. 2.6.13 cat.</w:t>
      </w:r>
      <w:r>
        <w:rPr>
          <w:rFonts w:ascii="Roboto Mono" w:hAnsi="Roboto Mono" w:cs="Roboto Mono" w:eastAsia="Roboto Mono"/>
          <w:b w:val="0"/>
          <w:i w:val="0"/>
          <w:color w:val="475569"/>
          <w:spacing w:val="-7"/>
          <w:kern w:val="0"/>
          <w:sz w:val="11"/>
          <w:szCs w:val="11"/>
        </w:rPr>
        <w:t xml:space="preserve"> C</w:t>
      </w:r>
    </w:p>
    <w:p>
      <w:pPr>
        <w:framePr w:w="938" w:hRule="auto" w:wrap="none" w:vAnchor="page" w:hAnchor="page" w:x="7743" w:y="862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>Absence / 1 g</w:t>
      </w:r>
    </w:p>
    <w:p>
      <w:pPr>
        <w:framePr w:w="548" w:hRule="auto" w:wrap="none" w:vAnchor="page" w:hAnchor="page" w:x="10880" w:y="8567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-3"/>
          <w:kern w:val="0"/>
          <w:sz w:val="13"/>
          <w:szCs w:val="13"/>
        </w:rPr>
        <w:t>Abse</w:t>
      </w:r>
      <w:r>
        <w:rPr>
          <w:rFonts w:ascii="Roboto Mono" w:hAnsi="Roboto Mono" w:cs="Roboto Mono" w:eastAsia="Roboto Mono"/>
          <w:b/>
          <w:i w:val="0"/>
          <w:color w:val="1B3A5C"/>
          <w:spacing w:val="-4"/>
          <w:kern w:val="0"/>
          <w:sz w:val="13"/>
          <w:szCs w:val="13"/>
        </w:rPr>
        <w:t>nt</w:t>
      </w:r>
    </w:p>
    <w:p>
      <w:pPr>
        <w:framePr w:w="386" w:hRule="auto" w:wrap="none" w:vAnchor="page" w:hAnchor="page" w:x="11030" w:y="8712"/>
        <w:spacing w:before="0" w:after="0" w:line="7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1B3A5C"/>
          <w:kern w:val="0"/>
          <w:sz w:val="7"/>
          <w:szCs w:val="7"/>
        </w:rPr>
        <w:t>Отсутна</w:t>
      </w:r>
    </w:p>
    <w:p>
      <w:pPr>
        <w:framePr w:w="224" w:hRule="auto" w:wrap="none" w:vAnchor="page" w:hAnchor="page" w:x="576" w:y="8794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3B6BA5"/>
          <w:spacing w:val="6"/>
          <w:kern w:val="0"/>
          <w:sz w:val="12"/>
          <w:szCs w:val="12"/>
        </w:rPr>
        <w:t>10</w:t>
      </w:r>
    </w:p>
    <w:p>
      <w:pPr>
        <w:framePr w:w="898" w:hRule="auto" w:wrap="none" w:vAnchor="page" w:hAnchor="page" w:x="1017" w:y="8810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spacing w:val="3"/>
          <w:kern w:val="0"/>
          <w:sz w:val="13"/>
          <w:szCs w:val="13"/>
        </w:rPr>
        <w:t>Mycotoxin</w:t>
      </w:r>
      <w:r>
        <w:rPr>
          <w:rFonts w:ascii="Montserrat" w:hAnsi="Montserrat" w:cs="Montserrat" w:eastAsia="Montserrat"/>
          <w:b/>
          <w:i w:val="0"/>
          <w:color w:val="16324F"/>
          <w:spacing w:val="2"/>
          <w:kern w:val="0"/>
          <w:sz w:val="13"/>
          <w:szCs w:val="13"/>
        </w:rPr>
        <w:t xml:space="preserve">s </w:t>
      </w:r>
    </w:p>
    <w:p>
      <w:pPr>
        <w:framePr w:w="818" w:hRule="auto" w:wrap="none" w:vAnchor="page" w:hAnchor="page" w:x="1947" w:y="8824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5"/>
          <w:kern w:val="0"/>
          <w:sz w:val="10"/>
          <w:szCs w:val="10"/>
        </w:rPr>
        <w:t>Микотокс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ини</w:t>
      </w:r>
    </w:p>
    <w:p>
      <w:pPr>
        <w:framePr w:w="2522" w:hRule="auto" w:wrap="none" w:vAnchor="page" w:hAnchor="page" w:x="2772" w:y="8809"/>
        <w:spacing w:before="0" w:after="0" w:line="11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7A5C1E"/>
          <w:spacing w:val="-6"/>
          <w:kern w:val="0"/>
          <w:sz w:val="11"/>
          <w:szCs w:val="11"/>
        </w:rPr>
        <w:t>· Ph. Eur. 2.8.18 / 2.8.22 (HPLC-F</w:t>
      </w:r>
      <w:r>
        <w:rPr>
          <w:rFonts w:ascii="Roboto Mono SemiBold" w:hAnsi="Roboto Mono SemiBold" w:cs="Roboto Mono SemiBold" w:eastAsia="Roboto Mono SemiBold"/>
          <w:b w:val="0"/>
          <w:i w:val="0"/>
          <w:color w:val="7A5C1E"/>
          <w:spacing w:val="-7"/>
          <w:kern w:val="0"/>
          <w:sz w:val="11"/>
          <w:szCs w:val="11"/>
        </w:rPr>
        <w:t>LD)</w:t>
      </w:r>
    </w:p>
    <w:p>
      <w:pPr>
        <w:framePr w:w="872" w:hRule="auto" w:wrap="none" w:vAnchor="page" w:hAnchor="page" w:x="1182" w:y="8949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spacing w:val="3"/>
          <w:kern w:val="0"/>
          <w:sz w:val="12"/>
          <w:szCs w:val="12"/>
        </w:rPr>
        <w:t>Aflatoxin B</w:t>
      </w:r>
    </w:p>
    <w:p>
      <w:pPr>
        <w:framePr w:w="140" w:hRule="auto" w:wrap="none" w:vAnchor="page" w:hAnchor="page" w:x="2007" w:y="9004"/>
        <w:spacing w:before="0" w:after="0" w:line="10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0"/>
          <w:szCs w:val="10"/>
        </w:rPr>
        <w:t>1</w:t>
      </w:r>
    </w:p>
    <w:p>
      <w:pPr>
        <w:framePr w:w="146" w:hRule="auto" w:wrap="none" w:vAnchor="page" w:hAnchor="page" w:x="2157" w:y="8956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5A6E84"/>
          <w:kern w:val="0"/>
          <w:sz w:val="11"/>
          <w:szCs w:val="11"/>
        </w:rPr>
        <w:t>|</w:t>
      </w:r>
    </w:p>
    <w:p>
      <w:pPr>
        <w:framePr w:w="854" w:hRule="auto" w:wrap="none" w:vAnchor="page" w:hAnchor="page" w:x="2307" w:y="8974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5"/>
          <w:kern w:val="0"/>
          <w:sz w:val="10"/>
          <w:szCs w:val="10"/>
        </w:rPr>
        <w:t>Афлатокси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н B</w:t>
      </w:r>
    </w:p>
    <w:p>
      <w:pPr>
        <w:framePr w:w="1070" w:hRule="auto" w:wrap="none" w:vAnchor="page" w:hAnchor="page" w:x="5590" w:y="897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6"/>
          <w:kern w:val="0"/>
          <w:sz w:val="11"/>
          <w:szCs w:val="11"/>
        </w:rPr>
        <w:t>Ph. Eur. 2.8.18</w:t>
      </w:r>
    </w:p>
    <w:p>
      <w:pPr>
        <w:framePr w:w="608" w:hRule="auto" w:wrap="none" w:vAnchor="page" w:hAnchor="page" w:x="7809" w:y="897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 xml:space="preserve"> 2 µg/kg</w:t>
      </w:r>
    </w:p>
    <w:p>
      <w:pPr>
        <w:framePr w:w="314" w:hRule="auto" w:wrap="none" w:vAnchor="page" w:hAnchor="page" w:x="11105" w:y="8957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-3"/>
          <w:kern w:val="0"/>
          <w:sz w:val="13"/>
          <w:szCs w:val="13"/>
        </w:rPr>
        <w:t>n</w:t>
      </w:r>
      <w:r>
        <w:rPr>
          <w:rFonts w:ascii="Roboto Mono" w:hAnsi="Roboto Mono" w:cs="Roboto Mono" w:eastAsia="Roboto Mono"/>
          <w:b/>
          <w:i w:val="0"/>
          <w:color w:val="1B3A5C"/>
          <w:spacing w:val="-4"/>
          <w:kern w:val="0"/>
          <w:sz w:val="13"/>
          <w:szCs w:val="13"/>
        </w:rPr>
        <w:t>/t</w:t>
      </w:r>
    </w:p>
    <w:p>
      <w:pPr>
        <w:framePr w:w="872" w:hRule="auto" w:wrap="none" w:vAnchor="page" w:hAnchor="page" w:x="1182" w:y="9129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spacing w:val="3"/>
          <w:kern w:val="0"/>
          <w:sz w:val="12"/>
          <w:szCs w:val="12"/>
        </w:rPr>
        <w:t xml:space="preserve">Aflatoxins </w:t>
      </w:r>
    </w:p>
    <w:p>
      <w:pPr>
        <w:framePr w:w="146" w:hRule="auto" w:wrap="none" w:vAnchor="page" w:hAnchor="page" w:x="2169" w:y="9136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5A6E84"/>
          <w:kern w:val="0"/>
          <w:sz w:val="11"/>
          <w:szCs w:val="11"/>
        </w:rPr>
        <w:t>|</w:t>
      </w:r>
    </w:p>
    <w:p>
      <w:pPr>
        <w:framePr w:w="848" w:hRule="auto" w:wrap="none" w:vAnchor="page" w:hAnchor="page" w:x="2319" w:y="9154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5"/>
          <w:kern w:val="0"/>
          <w:sz w:val="10"/>
          <w:szCs w:val="10"/>
        </w:rPr>
        <w:t>Афлатокси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 xml:space="preserve">ни </w:t>
      </w:r>
    </w:p>
    <w:p>
      <w:pPr>
        <w:framePr w:w="296" w:hRule="auto" w:wrap="none" w:vAnchor="page" w:hAnchor="page" w:x="3204" w:y="9129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spacing w:val="3"/>
          <w:kern w:val="0"/>
          <w:sz w:val="12"/>
          <w:szCs w:val="12"/>
        </w:rPr>
        <w:t xml:space="preserve"> (B</w:t>
      </w:r>
    </w:p>
    <w:p>
      <w:pPr>
        <w:framePr w:w="140" w:hRule="auto" w:wrap="none" w:vAnchor="page" w:hAnchor="page" w:x="3429" w:y="9184"/>
        <w:spacing w:before="0" w:after="0" w:line="10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0"/>
          <w:szCs w:val="10"/>
        </w:rPr>
        <w:t>1</w:t>
      </w:r>
    </w:p>
    <w:p>
      <w:pPr>
        <w:framePr w:w="224" w:hRule="auto" w:wrap="none" w:vAnchor="page" w:hAnchor="page" w:x="3489" w:y="9129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spacing w:val="3"/>
          <w:kern w:val="0"/>
          <w:sz w:val="12"/>
          <w:szCs w:val="12"/>
        </w:rPr>
        <w:t>+B</w:t>
      </w:r>
    </w:p>
    <w:p>
      <w:pPr>
        <w:framePr w:w="140" w:hRule="auto" w:wrap="none" w:vAnchor="page" w:hAnchor="page" w:x="3639" w:y="9184"/>
        <w:spacing w:before="0" w:after="0" w:line="10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0"/>
          <w:szCs w:val="10"/>
        </w:rPr>
        <w:t>2</w:t>
      </w:r>
    </w:p>
    <w:p>
      <w:pPr>
        <w:framePr w:w="224" w:hRule="auto" w:wrap="none" w:vAnchor="page" w:hAnchor="page" w:x="3699" w:y="9129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spacing w:val="3"/>
          <w:kern w:val="0"/>
          <w:sz w:val="12"/>
          <w:szCs w:val="12"/>
        </w:rPr>
        <w:t>+G</w:t>
      </w:r>
    </w:p>
    <w:p>
      <w:pPr>
        <w:framePr w:w="140" w:hRule="auto" w:wrap="none" w:vAnchor="page" w:hAnchor="page" w:x="3849" w:y="9184"/>
        <w:spacing w:before="0" w:after="0" w:line="10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0"/>
          <w:szCs w:val="10"/>
        </w:rPr>
        <w:t>1</w:t>
      </w:r>
    </w:p>
    <w:p>
      <w:pPr>
        <w:framePr w:w="224" w:hRule="auto" w:wrap="none" w:vAnchor="page" w:hAnchor="page" w:x="3909" w:y="9129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spacing w:val="3"/>
          <w:kern w:val="0"/>
          <w:sz w:val="12"/>
          <w:szCs w:val="12"/>
        </w:rPr>
        <w:t>+G</w:t>
      </w:r>
    </w:p>
    <w:p>
      <w:pPr>
        <w:framePr w:w="140" w:hRule="auto" w:wrap="none" w:vAnchor="page" w:hAnchor="page" w:x="4059" w:y="9184"/>
        <w:spacing w:before="0" w:after="0" w:line="10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0"/>
          <w:szCs w:val="10"/>
        </w:rPr>
        <w:t>2</w:t>
      </w:r>
    </w:p>
    <w:p>
      <w:pPr>
        <w:framePr w:w="152" w:hRule="auto" w:wrap="none" w:vAnchor="page" w:hAnchor="page" w:x="4119" w:y="9129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2"/>
          <w:szCs w:val="12"/>
        </w:rPr>
        <w:t>)</w:t>
      </w:r>
    </w:p>
    <w:p>
      <w:pPr>
        <w:framePr w:w="1070" w:hRule="auto" w:wrap="none" w:vAnchor="page" w:hAnchor="page" w:x="5590" w:y="915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6"/>
          <w:kern w:val="0"/>
          <w:sz w:val="11"/>
          <w:szCs w:val="11"/>
        </w:rPr>
        <w:t>Ph. Eur. 2.8.18</w:t>
      </w:r>
    </w:p>
    <w:p>
      <w:pPr>
        <w:framePr w:w="608" w:hRule="auto" w:wrap="none" w:vAnchor="page" w:hAnchor="page" w:x="7809" w:y="915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 xml:space="preserve"> 4 µg/kg</w:t>
      </w:r>
    </w:p>
    <w:p>
      <w:pPr>
        <w:framePr w:w="782" w:hRule="auto" w:wrap="none" w:vAnchor="page" w:hAnchor="page" w:x="10655" w:y="9137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-3"/>
          <w:kern w:val="0"/>
          <w:sz w:val="13"/>
          <w:szCs w:val="13"/>
        </w:rPr>
        <w:t>&lt; 2 µg/</w:t>
      </w:r>
      <w:r>
        <w:rPr>
          <w:rFonts w:ascii="Roboto Mono" w:hAnsi="Roboto Mono" w:cs="Roboto Mono" w:eastAsia="Roboto Mono"/>
          <w:b/>
          <w:i w:val="0"/>
          <w:color w:val="1B3A5C"/>
          <w:spacing w:val="-4"/>
          <w:kern w:val="0"/>
          <w:sz w:val="13"/>
          <w:szCs w:val="13"/>
        </w:rPr>
        <w:t>kg</w:t>
      </w:r>
    </w:p>
    <w:p>
      <w:pPr>
        <w:framePr w:w="1016" w:hRule="auto" w:wrap="none" w:vAnchor="page" w:hAnchor="page" w:x="1182" w:y="9309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spacing w:val="3"/>
          <w:kern w:val="0"/>
          <w:sz w:val="12"/>
          <w:szCs w:val="12"/>
        </w:rPr>
        <w:t xml:space="preserve">Ochratoxin A </w:t>
      </w:r>
    </w:p>
    <w:p>
      <w:pPr>
        <w:framePr w:w="146" w:hRule="auto" w:wrap="none" w:vAnchor="page" w:hAnchor="page" w:x="2172" w:y="9316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5A6E84"/>
          <w:kern w:val="0"/>
          <w:sz w:val="11"/>
          <w:szCs w:val="11"/>
        </w:rPr>
        <w:t>|</w:t>
      </w:r>
    </w:p>
    <w:p>
      <w:pPr>
        <w:framePr w:w="837" w:hRule="auto" w:wrap="none" w:vAnchor="page" w:hAnchor="page" w:x="2322" w:y="9334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5"/>
          <w:kern w:val="0"/>
          <w:sz w:val="10"/>
          <w:szCs w:val="10"/>
        </w:rPr>
        <w:t>Охрат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оксин A</w:t>
      </w:r>
    </w:p>
    <w:p>
      <w:pPr>
        <w:framePr w:w="1070" w:hRule="auto" w:wrap="none" w:vAnchor="page" w:hAnchor="page" w:x="5590" w:y="931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6"/>
          <w:kern w:val="0"/>
          <w:sz w:val="11"/>
          <w:szCs w:val="11"/>
        </w:rPr>
        <w:t>Ph. Eur. 2.8.22</w:t>
      </w:r>
    </w:p>
    <w:p>
      <w:pPr>
        <w:framePr w:w="674" w:hRule="auto" w:wrap="none" w:vAnchor="page" w:hAnchor="page" w:x="7809" w:y="931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 xml:space="preserve"> 20 µg/kg</w:t>
      </w:r>
    </w:p>
    <w:p>
      <w:pPr>
        <w:framePr w:w="314" w:hRule="auto" w:wrap="none" w:vAnchor="page" w:hAnchor="page" w:x="11105" w:y="9302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-3"/>
          <w:kern w:val="0"/>
          <w:sz w:val="13"/>
          <w:szCs w:val="13"/>
        </w:rPr>
        <w:t>n</w:t>
      </w:r>
      <w:r>
        <w:rPr>
          <w:rFonts w:ascii="Roboto Mono" w:hAnsi="Roboto Mono" w:cs="Roboto Mono" w:eastAsia="Roboto Mono"/>
          <w:b/>
          <w:i w:val="0"/>
          <w:color w:val="1B3A5C"/>
          <w:spacing w:val="-4"/>
          <w:kern w:val="0"/>
          <w:sz w:val="13"/>
          <w:szCs w:val="13"/>
        </w:rPr>
        <w:t>/t</w:t>
      </w:r>
    </w:p>
    <w:p>
      <w:pPr>
        <w:framePr w:w="224" w:hRule="auto" w:wrap="none" w:vAnchor="page" w:hAnchor="page" w:x="576" w:y="9454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3B6BA5"/>
          <w:spacing w:val="6"/>
          <w:kern w:val="0"/>
          <w:sz w:val="12"/>
          <w:szCs w:val="12"/>
        </w:rPr>
        <w:t>11</w:t>
      </w:r>
    </w:p>
    <w:p>
      <w:pPr>
        <w:framePr w:w="1052" w:hRule="auto" w:wrap="none" w:vAnchor="page" w:hAnchor="page" w:x="1017" w:y="9470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spacing w:val="6"/>
          <w:kern w:val="0"/>
          <w:sz w:val="13"/>
          <w:szCs w:val="13"/>
        </w:rPr>
        <w:t>Heav</w:t>
      </w:r>
      <w:r>
        <w:rPr>
          <w:rFonts w:ascii="Montserrat" w:hAnsi="Montserrat" w:cs="Montserrat" w:eastAsia="Montserrat"/>
          <w:b/>
          <w:i w:val="0"/>
          <w:color w:val="16324F"/>
          <w:spacing w:val="5"/>
          <w:kern w:val="0"/>
          <w:sz w:val="13"/>
          <w:szCs w:val="13"/>
        </w:rPr>
        <w:t xml:space="preserve">y Metals </w:t>
      </w:r>
    </w:p>
    <w:p>
      <w:pPr>
        <w:framePr w:w="848" w:hRule="auto" w:wrap="none" w:vAnchor="page" w:hAnchor="page" w:x="2112" w:y="9484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Тешки ме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>тали</w:t>
      </w:r>
    </w:p>
    <w:p>
      <w:pPr>
        <w:framePr w:w="1796" w:hRule="auto" w:wrap="none" w:vAnchor="page" w:hAnchor="page" w:x="2967" w:y="9469"/>
        <w:spacing w:before="0" w:after="0" w:line="11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7A5C1E"/>
          <w:spacing w:val="-6"/>
          <w:kern w:val="0"/>
          <w:sz w:val="11"/>
          <w:szCs w:val="11"/>
        </w:rPr>
        <w:t>· Ph. Eur. 2.4.27 (ICP-M</w:t>
      </w:r>
      <w:r>
        <w:rPr>
          <w:rFonts w:ascii="Roboto Mono SemiBold" w:hAnsi="Roboto Mono SemiBold" w:cs="Roboto Mono SemiBold" w:eastAsia="Roboto Mono SemiBold"/>
          <w:b w:val="0"/>
          <w:i w:val="0"/>
          <w:color w:val="7A5C1E"/>
          <w:spacing w:val="-7"/>
          <w:kern w:val="0"/>
          <w:sz w:val="11"/>
          <w:szCs w:val="11"/>
        </w:rPr>
        <w:t>S)</w:t>
      </w:r>
    </w:p>
    <w:p>
      <w:pPr>
        <w:framePr w:w="800" w:hRule="auto" w:wrap="none" w:vAnchor="page" w:hAnchor="page" w:x="1182" w:y="9609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spacing w:val="3"/>
          <w:kern w:val="0"/>
          <w:sz w:val="12"/>
          <w:szCs w:val="12"/>
        </w:rPr>
        <w:t xml:space="preserve">Lead (Pb) </w:t>
      </w:r>
    </w:p>
    <w:p>
      <w:pPr>
        <w:framePr w:w="146" w:hRule="auto" w:wrap="none" w:vAnchor="page" w:hAnchor="page" w:x="1947" w:y="9616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5A6E84"/>
          <w:kern w:val="0"/>
          <w:sz w:val="11"/>
          <w:szCs w:val="11"/>
        </w:rPr>
        <w:t>|</w:t>
      </w:r>
    </w:p>
    <w:p>
      <w:pPr>
        <w:framePr w:w="421" w:hRule="auto" w:wrap="none" w:vAnchor="page" w:hAnchor="page" w:x="2097" w:y="9634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7"/>
          <w:kern w:val="0"/>
          <w:sz w:val="10"/>
          <w:szCs w:val="10"/>
        </w:rPr>
        <w:t>Оло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6"/>
          <w:kern w:val="0"/>
          <w:sz w:val="10"/>
          <w:szCs w:val="10"/>
        </w:rPr>
        <w:t>во</w:t>
      </w:r>
    </w:p>
    <w:p>
      <w:pPr>
        <w:framePr w:w="1070" w:hRule="auto" w:wrap="none" w:vAnchor="page" w:hAnchor="page" w:x="5590" w:y="961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6"/>
          <w:kern w:val="0"/>
          <w:sz w:val="11"/>
          <w:szCs w:val="11"/>
        </w:rPr>
        <w:t>Ph. Eur. 2.4.27</w:t>
      </w:r>
    </w:p>
    <w:p>
      <w:pPr>
        <w:framePr w:w="740" w:hRule="auto" w:wrap="none" w:vAnchor="page" w:hAnchor="page" w:x="7809" w:y="961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 xml:space="preserve"> 0.5 mg/kg</w:t>
      </w:r>
    </w:p>
    <w:p>
      <w:pPr>
        <w:framePr w:w="938" w:hRule="auto" w:wrap="none" w:vAnchor="page" w:hAnchor="page" w:x="10505" w:y="9602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-3"/>
          <w:kern w:val="0"/>
          <w:sz w:val="13"/>
          <w:szCs w:val="13"/>
        </w:rPr>
        <w:t>0.028 mg/</w:t>
      </w:r>
      <w:r>
        <w:rPr>
          <w:rFonts w:ascii="Roboto Mono" w:hAnsi="Roboto Mono" w:cs="Roboto Mono" w:eastAsia="Roboto Mono"/>
          <w:b/>
          <w:i w:val="0"/>
          <w:color w:val="1B3A5C"/>
          <w:spacing w:val="-4"/>
          <w:kern w:val="0"/>
          <w:sz w:val="13"/>
          <w:szCs w:val="13"/>
        </w:rPr>
        <w:t>kg</w:t>
      </w:r>
    </w:p>
    <w:p>
      <w:pPr>
        <w:framePr w:w="1016" w:hRule="auto" w:wrap="none" w:vAnchor="page" w:hAnchor="page" w:x="1182" w:y="9744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spacing w:val="3"/>
          <w:kern w:val="0"/>
          <w:sz w:val="12"/>
          <w:szCs w:val="12"/>
        </w:rPr>
        <w:t xml:space="preserve">Cadmium (Cd) </w:t>
      </w:r>
    </w:p>
    <w:p>
      <w:pPr>
        <w:framePr w:w="146" w:hRule="auto" w:wrap="none" w:vAnchor="page" w:hAnchor="page" w:x="2172" w:y="9751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5A6E84"/>
          <w:kern w:val="0"/>
          <w:sz w:val="11"/>
          <w:szCs w:val="11"/>
        </w:rPr>
        <w:t>|</w:t>
      </w:r>
    </w:p>
    <w:p>
      <w:pPr>
        <w:framePr w:w="574" w:hRule="auto" w:wrap="none" w:vAnchor="page" w:hAnchor="page" w:x="2322" w:y="976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7"/>
          <w:kern w:val="0"/>
          <w:sz w:val="10"/>
          <w:szCs w:val="10"/>
        </w:rPr>
        <w:t>Кадми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6"/>
          <w:kern w:val="0"/>
          <w:sz w:val="10"/>
          <w:szCs w:val="10"/>
        </w:rPr>
        <w:t>ум</w:t>
      </w:r>
    </w:p>
    <w:p>
      <w:pPr>
        <w:framePr w:w="1070" w:hRule="auto" w:wrap="none" w:vAnchor="page" w:hAnchor="page" w:x="5590" w:y="976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6"/>
          <w:kern w:val="0"/>
          <w:sz w:val="11"/>
          <w:szCs w:val="11"/>
        </w:rPr>
        <w:t>Ph. Eur. 2.4.27</w:t>
      </w:r>
    </w:p>
    <w:p>
      <w:pPr>
        <w:framePr w:w="740" w:hRule="auto" w:wrap="none" w:vAnchor="page" w:hAnchor="page" w:x="7809" w:y="976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 xml:space="preserve"> 0.3 mg/kg</w:t>
      </w:r>
    </w:p>
    <w:p>
      <w:pPr>
        <w:framePr w:w="938" w:hRule="auto" w:wrap="none" w:vAnchor="page" w:hAnchor="page" w:x="10505" w:y="9752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-3"/>
          <w:kern w:val="0"/>
          <w:sz w:val="13"/>
          <w:szCs w:val="13"/>
        </w:rPr>
        <w:t>0.003 mg/</w:t>
      </w:r>
      <w:r>
        <w:rPr>
          <w:rFonts w:ascii="Roboto Mono" w:hAnsi="Roboto Mono" w:cs="Roboto Mono" w:eastAsia="Roboto Mono"/>
          <w:b/>
          <w:i w:val="0"/>
          <w:color w:val="1B3A5C"/>
          <w:spacing w:val="-4"/>
          <w:kern w:val="0"/>
          <w:sz w:val="13"/>
          <w:szCs w:val="13"/>
        </w:rPr>
        <w:t>kg</w:t>
      </w:r>
    </w:p>
    <w:p>
      <w:pPr>
        <w:framePr w:w="1016" w:hRule="auto" w:wrap="none" w:vAnchor="page" w:hAnchor="page" w:x="1182" w:y="9894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spacing w:val="3"/>
          <w:kern w:val="0"/>
          <w:sz w:val="12"/>
          <w:szCs w:val="12"/>
        </w:rPr>
        <w:t xml:space="preserve">Arsenic (As) </w:t>
      </w:r>
    </w:p>
    <w:p>
      <w:pPr>
        <w:framePr w:w="146" w:hRule="auto" w:wrap="none" w:vAnchor="page" w:hAnchor="page" w:x="2172" w:y="9901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5A6E84"/>
          <w:kern w:val="0"/>
          <w:sz w:val="11"/>
          <w:szCs w:val="11"/>
        </w:rPr>
        <w:t>|</w:t>
      </w:r>
    </w:p>
    <w:p>
      <w:pPr>
        <w:framePr w:w="414" w:hRule="auto" w:wrap="none" w:vAnchor="page" w:hAnchor="page" w:x="2322" w:y="991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10"/>
          <w:szCs w:val="10"/>
        </w:rPr>
        <w:t>Арсен</w:t>
      </w:r>
    </w:p>
    <w:p>
      <w:pPr>
        <w:framePr w:w="1070" w:hRule="auto" w:wrap="none" w:vAnchor="page" w:hAnchor="page" w:x="5590" w:y="991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6"/>
          <w:kern w:val="0"/>
          <w:sz w:val="11"/>
          <w:szCs w:val="11"/>
        </w:rPr>
        <w:t>Ph. Eur. 2.4.27</w:t>
      </w:r>
    </w:p>
    <w:p>
      <w:pPr>
        <w:framePr w:w="740" w:hRule="auto" w:wrap="none" w:vAnchor="page" w:hAnchor="page" w:x="7809" w:y="991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 xml:space="preserve"> 0.2 mg/kg</w:t>
      </w:r>
    </w:p>
    <w:p>
      <w:pPr>
        <w:framePr w:w="860" w:hRule="auto" w:wrap="none" w:vAnchor="page" w:hAnchor="page" w:x="10580" w:y="9902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-3"/>
          <w:kern w:val="0"/>
          <w:sz w:val="13"/>
          <w:szCs w:val="13"/>
        </w:rPr>
        <w:t>0.03 mg/</w:t>
      </w:r>
      <w:r>
        <w:rPr>
          <w:rFonts w:ascii="Roboto Mono" w:hAnsi="Roboto Mono" w:cs="Roboto Mono" w:eastAsia="Roboto Mono"/>
          <w:b/>
          <w:i w:val="0"/>
          <w:color w:val="1B3A5C"/>
          <w:spacing w:val="-4"/>
          <w:kern w:val="0"/>
          <w:sz w:val="13"/>
          <w:szCs w:val="13"/>
        </w:rPr>
        <w:t>kg</w:t>
      </w:r>
    </w:p>
    <w:p>
      <w:pPr>
        <w:framePr w:w="1016" w:hRule="auto" w:wrap="none" w:vAnchor="page" w:hAnchor="page" w:x="1182" w:y="10044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spacing w:val="3"/>
          <w:kern w:val="0"/>
          <w:sz w:val="12"/>
          <w:szCs w:val="12"/>
        </w:rPr>
        <w:t xml:space="preserve">Mercury (Hg) </w:t>
      </w:r>
    </w:p>
    <w:p>
      <w:pPr>
        <w:framePr w:w="146" w:hRule="auto" w:wrap="none" w:vAnchor="page" w:hAnchor="page" w:x="2172" w:y="10051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5A6E84"/>
          <w:kern w:val="0"/>
          <w:sz w:val="11"/>
          <w:szCs w:val="11"/>
        </w:rPr>
        <w:t>|</w:t>
      </w:r>
    </w:p>
    <w:p>
      <w:pPr>
        <w:framePr w:w="383" w:hRule="auto" w:wrap="none" w:vAnchor="page" w:hAnchor="page" w:x="2322" w:y="1006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Ж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>ива</w:t>
      </w:r>
    </w:p>
    <w:p>
      <w:pPr>
        <w:framePr w:w="1070" w:hRule="auto" w:wrap="none" w:vAnchor="page" w:hAnchor="page" w:x="5590" w:y="1006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6"/>
          <w:kern w:val="0"/>
          <w:sz w:val="11"/>
          <w:szCs w:val="11"/>
        </w:rPr>
        <w:t>Ph. Eur. 2.4.27</w:t>
      </w:r>
    </w:p>
    <w:p>
      <w:pPr>
        <w:framePr w:w="740" w:hRule="auto" w:wrap="none" w:vAnchor="page" w:hAnchor="page" w:x="7809" w:y="1006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 xml:space="preserve"> 0.1 mg/kg</w:t>
      </w:r>
    </w:p>
    <w:p>
      <w:pPr>
        <w:framePr w:w="938" w:hRule="auto" w:wrap="none" w:vAnchor="page" w:hAnchor="page" w:x="10505" w:y="10052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-3"/>
          <w:kern w:val="0"/>
          <w:sz w:val="13"/>
          <w:szCs w:val="13"/>
        </w:rPr>
        <w:t>0.025 mg/</w:t>
      </w:r>
      <w:r>
        <w:rPr>
          <w:rFonts w:ascii="Roboto Mono" w:hAnsi="Roboto Mono" w:cs="Roboto Mono" w:eastAsia="Roboto Mono"/>
          <w:b/>
          <w:i w:val="0"/>
          <w:color w:val="1B3A5C"/>
          <w:spacing w:val="-4"/>
          <w:kern w:val="0"/>
          <w:sz w:val="13"/>
          <w:szCs w:val="13"/>
        </w:rPr>
        <w:t>kg</w:t>
      </w:r>
    </w:p>
    <w:p>
      <w:pPr>
        <w:framePr w:w="224" w:hRule="auto" w:wrap="none" w:vAnchor="page" w:hAnchor="page" w:x="576" w:y="10204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3B6BA5"/>
          <w:spacing w:val="6"/>
          <w:kern w:val="0"/>
          <w:sz w:val="12"/>
          <w:szCs w:val="12"/>
        </w:rPr>
        <w:t>12</w:t>
      </w:r>
    </w:p>
    <w:p>
      <w:pPr>
        <w:framePr w:w="1457" w:hRule="auto" w:wrap="none" w:vAnchor="page" w:hAnchor="page" w:x="1017" w:y="10205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spacing w:val="6"/>
          <w:kern w:val="0"/>
          <w:sz w:val="13"/>
          <w:szCs w:val="13"/>
        </w:rPr>
        <w:t>Pestici</w:t>
      </w:r>
      <w:r>
        <w:rPr>
          <w:rFonts w:ascii="Montserrat" w:hAnsi="Montserrat" w:cs="Montserrat" w:eastAsia="Montserrat"/>
          <w:b/>
          <w:i w:val="0"/>
          <w:color w:val="16324F"/>
          <w:spacing w:val="5"/>
          <w:kern w:val="0"/>
          <w:sz w:val="13"/>
          <w:szCs w:val="13"/>
        </w:rPr>
        <w:t xml:space="preserve">de Residues </w:t>
      </w:r>
    </w:p>
    <w:p>
      <w:pPr>
        <w:framePr w:w="1403" w:hRule="auto" w:wrap="none" w:vAnchor="page" w:hAnchor="page" w:x="2517" w:y="1021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5"/>
          <w:kern w:val="0"/>
          <w:sz w:val="10"/>
          <w:szCs w:val="10"/>
        </w:rPr>
        <w:t>Ос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татоци од пестициди</w:t>
      </w:r>
    </w:p>
    <w:p>
      <w:pPr>
        <w:framePr w:w="1796" w:hRule="auto" w:wrap="none" w:vAnchor="page" w:hAnchor="page" w:x="5590" w:y="1021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6"/>
          <w:kern w:val="0"/>
          <w:sz w:val="11"/>
          <w:szCs w:val="11"/>
        </w:rPr>
        <w:t>Ph. Eur. 2.8.13 (LC-MS/M</w:t>
      </w:r>
      <w:r>
        <w:rPr>
          <w:rFonts w:ascii="Roboto Mono" w:hAnsi="Roboto Mono" w:cs="Roboto Mono" w:eastAsia="Roboto Mono"/>
          <w:b w:val="0"/>
          <w:i w:val="0"/>
          <w:color w:val="475569"/>
          <w:spacing w:val="-7"/>
          <w:kern w:val="0"/>
          <w:sz w:val="11"/>
          <w:szCs w:val="11"/>
        </w:rPr>
        <w:t>S)</w:t>
      </w:r>
    </w:p>
    <w:p>
      <w:pPr>
        <w:framePr w:w="1664" w:hRule="auto" w:wrap="none" w:vAnchor="page" w:hAnchor="page" w:x="7809" w:y="1021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 xml:space="preserve"> LOQ per Ph. Eur. 2.8.</w:t>
      </w:r>
      <w:r>
        <w:rPr>
          <w:rFonts w:ascii="Roboto Mono" w:hAnsi="Roboto Mono" w:cs="Roboto Mono" w:eastAsia="Roboto Mono"/>
          <w:b w:val="0"/>
          <w:i w:val="0"/>
          <w:color w:val="1E293B"/>
          <w:spacing w:val="-7"/>
          <w:kern w:val="0"/>
          <w:sz w:val="11"/>
          <w:szCs w:val="11"/>
        </w:rPr>
        <w:t>13</w:t>
      </w:r>
    </w:p>
    <w:p>
      <w:pPr>
        <w:framePr w:w="236" w:hRule="auto" w:wrap="none" w:vAnchor="page" w:hAnchor="page" w:x="11180" w:y="10187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-4"/>
          <w:kern w:val="0"/>
          <w:sz w:val="13"/>
          <w:szCs w:val="13"/>
        </w:rPr>
        <w:t>ND</w:t>
      </w:r>
    </w:p>
    <w:p>
      <w:pPr>
        <w:framePr w:w="2759" w:hRule="auto" w:wrap="none" w:vAnchor="page" w:hAnchor="page" w:x="576" w:y="11404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spacing w:val="11"/>
          <w:kern w:val="0"/>
          <w:sz w:val="10"/>
          <w:szCs w:val="10"/>
        </w:rPr>
        <w:t>LABORATORY · ACCREDIT</w:t>
      </w:r>
      <w:r>
        <w:rPr>
          <w:rFonts w:ascii="Montserrat" w:hAnsi="Montserrat" w:cs="Montserrat" w:eastAsia="Montserrat"/>
          <w:b/>
          <w:i w:val="0"/>
          <w:color w:val="1B3A5C"/>
          <w:spacing w:val="10"/>
          <w:kern w:val="0"/>
          <w:sz w:val="10"/>
          <w:szCs w:val="10"/>
        </w:rPr>
        <w:t>ATION · LOCATION</w:t>
      </w:r>
    </w:p>
    <w:p>
      <w:pPr>
        <w:framePr w:w="2298" w:hRule="auto" w:wrap="none" w:vAnchor="page" w:hAnchor="page" w:x="576" w:y="11530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10"/>
          <w:szCs w:val="10"/>
        </w:rPr>
        <w:t>Лабораторија · Акредитација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10"/>
          <w:szCs w:val="10"/>
        </w:rPr>
        <w:t xml:space="preserve"> · Локација</w:t>
      </w:r>
    </w:p>
    <w:p>
      <w:pPr>
        <w:framePr w:w="1597" w:hRule="auto" w:wrap="none" w:vAnchor="page" w:hAnchor="page" w:x="8436" w:y="11404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spacing w:val="13"/>
          <w:kern w:val="0"/>
          <w:sz w:val="10"/>
          <w:szCs w:val="10"/>
        </w:rPr>
        <w:t>COA DOC. CO</w:t>
      </w:r>
      <w:r>
        <w:rPr>
          <w:rFonts w:ascii="Montserrat" w:hAnsi="Montserrat" w:cs="Montserrat" w:eastAsia="Montserrat"/>
          <w:b/>
          <w:i w:val="0"/>
          <w:color w:val="1B3A5C"/>
          <w:spacing w:val="12"/>
          <w:kern w:val="0"/>
          <w:sz w:val="10"/>
          <w:szCs w:val="10"/>
        </w:rPr>
        <w:t>DE, ISSUED</w:t>
      </w:r>
    </w:p>
    <w:p>
      <w:pPr>
        <w:framePr w:w="1193" w:hRule="auto" w:wrap="none" w:vAnchor="page" w:hAnchor="page" w:x="8666" w:y="11530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10"/>
          <w:szCs w:val="10"/>
        </w:rPr>
        <w:t xml:space="preserve">Код </w:t>
      </w: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0"/>
          <w:szCs w:val="10"/>
        </w:rPr>
        <w:t>на СзА, Издаден</w:t>
      </w:r>
    </w:p>
    <w:p>
      <w:pPr>
        <w:framePr w:w="696" w:hRule="auto" w:wrap="none" w:vAnchor="page" w:hAnchor="page" w:x="10658" w:y="11404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spacing w:val="12"/>
          <w:kern w:val="0"/>
          <w:sz w:val="10"/>
          <w:szCs w:val="10"/>
        </w:rPr>
        <w:t>PARAM. №</w:t>
      </w:r>
    </w:p>
    <w:p>
      <w:pPr>
        <w:framePr w:w="470" w:hRule="auto" w:wrap="none" w:vAnchor="page" w:hAnchor="page" w:x="10925" w:y="11530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>Пар.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10"/>
          <w:szCs w:val="10"/>
        </w:rPr>
        <w:t xml:space="preserve"> №</w:t>
      </w:r>
    </w:p>
    <w:p>
      <w:pPr>
        <w:framePr w:w="2537" w:hRule="auto" w:wrap="none" w:vAnchor="page" w:hAnchor="page" w:x="576" w:y="11685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spacing w:val="-4"/>
          <w:kern w:val="0"/>
          <w:sz w:val="12"/>
          <w:szCs w:val="12"/>
        </w:rPr>
        <w:t>Purely Plant QC Department · In</w:t>
      </w:r>
      <w:r>
        <w:rPr>
          <w:rFonts w:ascii="Montserrat" w:hAnsi="Montserrat" w:cs="Montserrat" w:eastAsia="Montserrat"/>
          <w:b/>
          <w:i w:val="0"/>
          <w:color w:val="16324F"/>
          <w:spacing w:val="-5"/>
          <w:kern w:val="0"/>
          <w:sz w:val="12"/>
          <w:szCs w:val="12"/>
        </w:rPr>
        <w:t>-house</w:t>
      </w:r>
    </w:p>
    <w:p>
      <w:pPr>
        <w:framePr w:w="1979" w:hRule="auto" w:wrap="none" w:vAnchor="page" w:hAnchor="page" w:x="576" w:y="11837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6E7D92"/>
          <w:spacing w:val="1"/>
          <w:kern w:val="0"/>
          <w:sz w:val="9"/>
          <w:szCs w:val="9"/>
        </w:rPr>
        <w:t xml:space="preserve">Пјурли Плант — Сектор за КК · </w:t>
      </w:r>
      <w:r>
        <w:rPr>
          <w:rFonts w:ascii="Montserrat Medium" w:hAnsi="Montserrat Medium" w:cs="Montserrat Medium" w:eastAsia="Montserrat Medium"/>
          <w:b w:val="0"/>
          <w:i/>
          <w:color w:val="6E7D92"/>
          <w:kern w:val="0"/>
          <w:sz w:val="9"/>
          <w:szCs w:val="9"/>
        </w:rPr>
        <w:t>In-house</w:t>
      </w:r>
    </w:p>
    <w:p>
      <w:pPr>
        <w:framePr w:w="152" w:hRule="auto" w:wrap="none" w:vAnchor="page" w:hAnchor="page" w:x="2511" w:y="11837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B3BFCC"/>
          <w:spacing w:val="6"/>
          <w:kern w:val="0"/>
          <w:sz w:val="9"/>
          <w:szCs w:val="9"/>
        </w:rPr>
        <w:t xml:space="preserve"> </w:t>
      </w:r>
      <w:r>
        <w:rPr>
          <w:rFonts w:ascii="Montserrat Medium" w:hAnsi="Montserrat Medium" w:cs="Montserrat Medium" w:eastAsia="Montserrat Medium"/>
          <w:b w:val="0"/>
          <w:i w:val="0"/>
          <w:color w:val="B3BFCC"/>
          <w:spacing w:val="5"/>
          <w:kern w:val="0"/>
          <w:sz w:val="9"/>
          <w:szCs w:val="9"/>
        </w:rPr>
        <w:t xml:space="preserve">· </w:t>
      </w:r>
    </w:p>
    <w:p>
      <w:pPr>
        <w:framePr w:w="1579" w:hRule="auto" w:wrap="none" w:vAnchor="page" w:hAnchor="page" w:x="2601" w:y="11837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7C8FA6"/>
          <w:spacing w:val="1"/>
          <w:kern w:val="0"/>
          <w:sz w:val="9"/>
          <w:szCs w:val="9"/>
        </w:rPr>
        <w:t>Kojlija 1043, Petro</w:t>
      </w:r>
      <w:r>
        <w:rPr>
          <w:rFonts w:ascii="Montserrat Medium" w:hAnsi="Montserrat Medium" w:cs="Montserrat Medium" w:eastAsia="Montserrat Medium"/>
          <w:b w:val="0"/>
          <w:i w:val="0"/>
          <w:color w:val="7C8FA6"/>
          <w:kern w:val="0"/>
          <w:sz w:val="9"/>
          <w:szCs w:val="9"/>
        </w:rPr>
        <w:t>vec-Skopje, MK</w:t>
      </w:r>
    </w:p>
    <w:p>
      <w:pPr>
        <w:framePr w:w="753" w:hRule="auto" w:wrap="none" w:vAnchor="page" w:hAnchor="page" w:x="8613" w:y="11687"/>
        <w:spacing w:before="0" w:after="0" w:line="100" w:lineRule="exact"/>
        <w:ind w:left="0" w:right="0" w:firstLine="0"/>
        <w:jc w:val="left"/>
      </w:pPr>
      <w:r>
        <w:rPr>
          <w:rFonts w:ascii="Roboto Condensed SemiBold" w:hAnsi="Roboto Condensed SemiBold" w:cs="Roboto Condensed SemiBold" w:eastAsia="Roboto Condensed SemiBold"/>
          <w:b w:val="0"/>
          <w:i w:val="0"/>
          <w:color w:val="1B3A5C"/>
          <w:spacing w:val="4"/>
          <w:kern w:val="0"/>
          <w:sz w:val="10"/>
          <w:szCs w:val="10"/>
        </w:rPr>
        <w:t>iCoA-PP_26-0</w:t>
      </w:r>
      <w:r>
        <w:rPr>
          <w:rFonts w:ascii="Roboto Condensed SemiBold" w:hAnsi="Roboto Condensed SemiBold" w:cs="Roboto Condensed SemiBold" w:eastAsia="Roboto Condensed SemiBold"/>
          <w:b w:val="0"/>
          <w:i w:val="0"/>
          <w:color w:val="1B3A5C"/>
          <w:spacing w:val="3"/>
          <w:kern w:val="0"/>
          <w:sz w:val="10"/>
          <w:szCs w:val="10"/>
        </w:rPr>
        <w:t>33</w:t>
      </w:r>
    </w:p>
    <w:p>
      <w:pPr>
        <w:framePr w:w="575" w:hRule="auto" w:wrap="none" w:vAnchor="page" w:hAnchor="page" w:x="9363" w:y="11696"/>
        <w:spacing w:before="0" w:after="0" w:line="100" w:lineRule="exact"/>
        <w:ind w:left="0" w:right="0" w:firstLine="0"/>
        <w:jc w:val="left"/>
      </w:pPr>
      <w:r>
        <w:rPr>
          <w:rFonts w:ascii="Roboto Condensed SemiBold" w:hAnsi="Roboto Condensed SemiBold" w:cs="Roboto Condensed SemiBold" w:eastAsia="Roboto Condensed SemiBold"/>
          <w:b w:val="0"/>
          <w:i/>
          <w:color w:val="8C9BB0"/>
          <w:spacing w:val="-2"/>
          <w:kern w:val="0"/>
          <w:sz w:val="10"/>
          <w:szCs w:val="10"/>
        </w:rPr>
        <w:t>· 03.</w:t>
      </w:r>
      <w:r>
        <w:rPr>
          <w:rFonts w:ascii="Roboto Condensed SemiBold" w:hAnsi="Roboto Condensed SemiBold" w:cs="Roboto Condensed SemiBold" w:eastAsia="Roboto Condensed SemiBold"/>
          <w:b w:val="0"/>
          <w:i/>
          <w:color w:val="8C9BB0"/>
          <w:spacing w:val="-3"/>
          <w:kern w:val="0"/>
          <w:sz w:val="10"/>
          <w:szCs w:val="10"/>
        </w:rPr>
        <w:t>06.2026</w:t>
      </w:r>
    </w:p>
    <w:p>
      <w:pPr>
        <w:framePr w:w="542" w:hRule="auto" w:wrap="none" w:vAnchor="page" w:hAnchor="page" w:x="10910" w:y="11701"/>
        <w:spacing w:before="0" w:after="0" w:line="11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1B3A5C"/>
          <w:spacing w:val="-5"/>
          <w:kern w:val="0"/>
          <w:sz w:val="11"/>
          <w:szCs w:val="11"/>
        </w:rPr>
        <w:t>1</w:t>
      </w:r>
      <w:r>
        <w:rPr>
          <w:rFonts w:ascii="Roboto Mono SemiBold" w:hAnsi="Roboto Mono SemiBold" w:cs="Roboto Mono SemiBold" w:eastAsia="Roboto Mono SemiBold"/>
          <w:b w:val="0"/>
          <w:i w:val="0"/>
          <w:color w:val="1B3A5C"/>
          <w:spacing w:val="-6"/>
          <w:kern w:val="0"/>
          <w:sz w:val="11"/>
          <w:szCs w:val="11"/>
        </w:rPr>
        <w:t>, 2, 7</w:t>
      </w:r>
    </w:p>
    <w:p>
      <w:pPr>
        <w:framePr w:w="3794" w:hRule="auto" w:wrap="none" w:vAnchor="page" w:hAnchor="page" w:x="576" w:y="11985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spacing w:val="-2"/>
          <w:kern w:val="0"/>
          <w:sz w:val="12"/>
          <w:szCs w:val="12"/>
        </w:rPr>
        <w:t>UKIM FF —</w:t>
      </w:r>
      <w:r>
        <w:rPr>
          <w:rFonts w:ascii="Montserrat" w:hAnsi="Montserrat" w:cs="Montserrat" w:eastAsia="Montserrat"/>
          <w:b/>
          <w:i w:val="0"/>
          <w:color w:val="16324F"/>
          <w:spacing w:val="-3"/>
          <w:kern w:val="0"/>
          <w:sz w:val="12"/>
          <w:szCs w:val="12"/>
        </w:rPr>
        <w:t xml:space="preserve"> Center for Natural Products · ISO/IEC 17025:2017</w:t>
      </w:r>
    </w:p>
    <w:p>
      <w:pPr>
        <w:framePr w:w="2309" w:hRule="auto" w:wrap="none" w:vAnchor="page" w:hAnchor="page" w:x="576" w:y="12122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6E7D92"/>
          <w:kern w:val="0"/>
          <w:sz w:val="9"/>
          <w:szCs w:val="9"/>
        </w:rPr>
        <w:t xml:space="preserve">УКИМ ФФ — Центар за Природни Производи </w:t>
      </w:r>
    </w:p>
    <w:p>
      <w:pPr>
        <w:framePr w:w="186" w:hRule="auto" w:wrap="none" w:vAnchor="page" w:hAnchor="page" w:x="2841" w:y="12109"/>
        <w:spacing w:before="0" w:after="0" w:line="9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/>
          <w:color w:val="8C9BB0"/>
          <w:spacing w:val="9"/>
          <w:kern w:val="0"/>
          <w:sz w:val="9"/>
          <w:szCs w:val="9"/>
        </w:rPr>
        <w:t xml:space="preserve">· </w:t>
      </w:r>
    </w:p>
    <w:p>
      <w:pPr>
        <w:framePr w:w="848" w:hRule="auto" w:wrap="none" w:vAnchor="page" w:hAnchor="page" w:x="2967" w:y="12109"/>
        <w:spacing w:before="0" w:after="0" w:line="9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/>
          <w:color w:val="5A6E84"/>
          <w:spacing w:val="11"/>
          <w:kern w:val="0"/>
          <w:sz w:val="9"/>
          <w:szCs w:val="9"/>
        </w:rPr>
        <w:t>L</w:t>
      </w:r>
      <w:r>
        <w:rPr>
          <w:rFonts w:ascii="Roboto Mono SemiBold" w:hAnsi="Roboto Mono SemiBold" w:cs="Roboto Mono SemiBold" w:eastAsia="Roboto Mono SemiBold"/>
          <w:b w:val="0"/>
          <w:i/>
          <w:color w:val="5A6E84"/>
          <w:spacing w:val="10"/>
          <w:kern w:val="0"/>
          <w:sz w:val="9"/>
          <w:szCs w:val="9"/>
        </w:rPr>
        <w:t>T-083 (IARM)</w:t>
      </w:r>
    </w:p>
    <w:p>
      <w:pPr>
        <w:framePr w:w="152" w:hRule="auto" w:wrap="none" w:vAnchor="page" w:hAnchor="page" w:x="3786" w:y="12122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B3BFCC"/>
          <w:spacing w:val="6"/>
          <w:kern w:val="0"/>
          <w:sz w:val="9"/>
          <w:szCs w:val="9"/>
        </w:rPr>
        <w:t xml:space="preserve"> </w:t>
      </w:r>
      <w:r>
        <w:rPr>
          <w:rFonts w:ascii="Montserrat Medium" w:hAnsi="Montserrat Medium" w:cs="Montserrat Medium" w:eastAsia="Montserrat Medium"/>
          <w:b w:val="0"/>
          <w:i w:val="0"/>
          <w:color w:val="B3BFCC"/>
          <w:spacing w:val="5"/>
          <w:kern w:val="0"/>
          <w:sz w:val="9"/>
          <w:szCs w:val="9"/>
        </w:rPr>
        <w:t xml:space="preserve">· </w:t>
      </w:r>
    </w:p>
    <w:p>
      <w:pPr>
        <w:framePr w:w="1664" w:hRule="auto" w:wrap="none" w:vAnchor="page" w:hAnchor="page" w:x="3876" w:y="12122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7C8FA6"/>
          <w:spacing w:val="2"/>
          <w:kern w:val="0"/>
          <w:sz w:val="9"/>
          <w:szCs w:val="9"/>
        </w:rPr>
        <w:t>Mother Te</w:t>
      </w:r>
      <w:r>
        <w:rPr>
          <w:rFonts w:ascii="Montserrat Medium" w:hAnsi="Montserrat Medium" w:cs="Montserrat Medium" w:eastAsia="Montserrat Medium"/>
          <w:b w:val="0"/>
          <w:i w:val="0"/>
          <w:color w:val="7C8FA6"/>
          <w:spacing w:val="1"/>
          <w:kern w:val="0"/>
          <w:sz w:val="9"/>
          <w:szCs w:val="9"/>
        </w:rPr>
        <w:t>resa 47, 1000 Skopje, MK</w:t>
      </w:r>
    </w:p>
    <w:p>
      <w:pPr>
        <w:framePr w:w="513" w:hRule="auto" w:wrap="none" w:vAnchor="page" w:hAnchor="page" w:x="8733" w:y="11987"/>
        <w:spacing w:before="0" w:after="0" w:line="100" w:lineRule="exact"/>
        <w:ind w:left="0" w:right="0" w:firstLine="0"/>
        <w:jc w:val="left"/>
      </w:pPr>
      <w:r>
        <w:rPr>
          <w:rFonts w:ascii="Roboto Condensed SemiBold" w:hAnsi="Roboto Condensed SemiBold" w:cs="Roboto Condensed SemiBold" w:eastAsia="Roboto Condensed SemiBold"/>
          <w:b w:val="0"/>
          <w:i w:val="0"/>
          <w:color w:val="1B3A5C"/>
          <w:spacing w:val="6"/>
          <w:kern w:val="0"/>
          <w:sz w:val="10"/>
          <w:szCs w:val="10"/>
        </w:rPr>
        <w:t>ППК25378</w:t>
      </w:r>
    </w:p>
    <w:p>
      <w:pPr>
        <w:framePr w:w="575" w:hRule="auto" w:wrap="none" w:vAnchor="page" w:hAnchor="page" w:x="9243" w:y="11996"/>
        <w:spacing w:before="0" w:after="0" w:line="100" w:lineRule="exact"/>
        <w:ind w:left="0" w:right="0" w:firstLine="0"/>
        <w:jc w:val="left"/>
      </w:pPr>
      <w:r>
        <w:rPr>
          <w:rFonts w:ascii="Roboto Condensed SemiBold" w:hAnsi="Roboto Condensed SemiBold" w:cs="Roboto Condensed SemiBold" w:eastAsia="Roboto Condensed SemiBold"/>
          <w:b w:val="0"/>
          <w:i/>
          <w:color w:val="8C9BB0"/>
          <w:spacing w:val="-2"/>
          <w:kern w:val="0"/>
          <w:sz w:val="10"/>
          <w:szCs w:val="10"/>
        </w:rPr>
        <w:t>· 12.</w:t>
      </w:r>
      <w:r>
        <w:rPr>
          <w:rFonts w:ascii="Roboto Condensed SemiBold" w:hAnsi="Roboto Condensed SemiBold" w:cs="Roboto Condensed SemiBold" w:eastAsia="Roboto Condensed SemiBold"/>
          <w:b w:val="0"/>
          <w:i/>
          <w:color w:val="8C9BB0"/>
          <w:spacing w:val="-3"/>
          <w:kern w:val="0"/>
          <w:sz w:val="10"/>
          <w:szCs w:val="10"/>
        </w:rPr>
        <w:t>12.2025</w:t>
      </w:r>
    </w:p>
    <w:p>
      <w:pPr>
        <w:framePr w:w="476" w:hRule="auto" w:wrap="none" w:vAnchor="page" w:hAnchor="page" w:x="10970" w:y="11986"/>
        <w:spacing w:before="0" w:after="0" w:line="11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1B3A5C"/>
          <w:spacing w:val="-5"/>
          <w:kern w:val="0"/>
          <w:sz w:val="11"/>
          <w:szCs w:val="11"/>
        </w:rPr>
        <w:t>3</w:t>
      </w:r>
      <w:r>
        <w:rPr>
          <w:rFonts w:ascii="Roboto Mono SemiBold" w:hAnsi="Roboto Mono SemiBold" w:cs="Roboto Mono SemiBold" w:eastAsia="Roboto Mono SemiBold"/>
          <w:b w:val="0"/>
          <w:i w:val="0"/>
          <w:color w:val="1B3A5C"/>
          <w:spacing w:val="-6"/>
          <w:kern w:val="0"/>
          <w:sz w:val="11"/>
          <w:szCs w:val="11"/>
        </w:rPr>
        <w:t>–6, 8</w:t>
      </w:r>
    </w:p>
    <w:p>
      <w:pPr>
        <w:framePr w:w="4050" w:hRule="auto" w:wrap="none" w:vAnchor="page" w:hAnchor="page" w:x="576" w:y="12270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spacing w:val="-3"/>
          <w:kern w:val="0"/>
          <w:sz w:val="12"/>
          <w:szCs w:val="12"/>
        </w:rPr>
        <w:t>JZU Institute for Public Health (IPH Skopje) · ISO/IEC 17025:20</w:t>
      </w:r>
      <w:r>
        <w:rPr>
          <w:rFonts w:ascii="Montserrat" w:hAnsi="Montserrat" w:cs="Montserrat" w:eastAsia="Montserrat"/>
          <w:b/>
          <w:i w:val="0"/>
          <w:color w:val="16324F"/>
          <w:spacing w:val="-4"/>
          <w:kern w:val="0"/>
          <w:sz w:val="12"/>
          <w:szCs w:val="12"/>
        </w:rPr>
        <w:t>17</w:t>
      </w:r>
    </w:p>
    <w:p>
      <w:pPr>
        <w:framePr w:w="2155" w:hRule="auto" w:wrap="none" w:vAnchor="page" w:hAnchor="page" w:x="576" w:y="12422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6E7D92"/>
          <w:spacing w:val="1"/>
          <w:kern w:val="0"/>
          <w:sz w:val="9"/>
          <w:szCs w:val="9"/>
        </w:rPr>
        <w:t>ЈЗУ Институт за јавно здравје (ИЈЗ</w:t>
      </w:r>
      <w:r>
        <w:rPr>
          <w:rFonts w:ascii="Montserrat Medium" w:hAnsi="Montserrat Medium" w:cs="Montserrat Medium" w:eastAsia="Montserrat Medium"/>
          <w:b w:val="0"/>
          <w:i/>
          <w:color w:val="6E7D92"/>
          <w:kern w:val="0"/>
          <w:sz w:val="9"/>
          <w:szCs w:val="9"/>
        </w:rPr>
        <w:t xml:space="preserve"> Скопје) </w:t>
      </w:r>
    </w:p>
    <w:p>
      <w:pPr>
        <w:framePr w:w="186" w:hRule="auto" w:wrap="none" w:vAnchor="page" w:hAnchor="page" w:x="2721" w:y="12409"/>
        <w:spacing w:before="0" w:after="0" w:line="9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/>
          <w:color w:val="8C9BB0"/>
          <w:spacing w:val="9"/>
          <w:kern w:val="0"/>
          <w:sz w:val="9"/>
          <w:szCs w:val="9"/>
        </w:rPr>
        <w:t xml:space="preserve">· </w:t>
      </w:r>
    </w:p>
    <w:p>
      <w:pPr>
        <w:framePr w:w="848" w:hRule="auto" w:wrap="none" w:vAnchor="page" w:hAnchor="page" w:x="2847" w:y="12409"/>
        <w:spacing w:before="0" w:after="0" w:line="9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/>
          <w:color w:val="5A6E84"/>
          <w:spacing w:val="11"/>
          <w:kern w:val="0"/>
          <w:sz w:val="9"/>
          <w:szCs w:val="9"/>
        </w:rPr>
        <w:t>L</w:t>
      </w:r>
      <w:r>
        <w:rPr>
          <w:rFonts w:ascii="Roboto Mono SemiBold" w:hAnsi="Roboto Mono SemiBold" w:cs="Roboto Mono SemiBold" w:eastAsia="Roboto Mono SemiBold"/>
          <w:b w:val="0"/>
          <w:i/>
          <w:color w:val="5A6E84"/>
          <w:spacing w:val="10"/>
          <w:kern w:val="0"/>
          <w:sz w:val="9"/>
          <w:szCs w:val="9"/>
        </w:rPr>
        <w:t>T-005 (IARM)</w:t>
      </w:r>
    </w:p>
    <w:p>
      <w:pPr>
        <w:framePr w:w="152" w:hRule="auto" w:wrap="none" w:vAnchor="page" w:hAnchor="page" w:x="3666" w:y="12422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B3BFCC"/>
          <w:spacing w:val="6"/>
          <w:kern w:val="0"/>
          <w:sz w:val="9"/>
          <w:szCs w:val="9"/>
        </w:rPr>
        <w:t xml:space="preserve"> </w:t>
      </w:r>
      <w:r>
        <w:rPr>
          <w:rFonts w:ascii="Montserrat Medium" w:hAnsi="Montserrat Medium" w:cs="Montserrat Medium" w:eastAsia="Montserrat Medium"/>
          <w:b w:val="0"/>
          <w:i w:val="0"/>
          <w:color w:val="B3BFCC"/>
          <w:spacing w:val="5"/>
          <w:kern w:val="0"/>
          <w:sz w:val="9"/>
          <w:szCs w:val="9"/>
        </w:rPr>
        <w:t xml:space="preserve">· </w:t>
      </w:r>
    </w:p>
    <w:p>
      <w:pPr>
        <w:framePr w:w="1424" w:hRule="auto" w:wrap="none" w:vAnchor="page" w:hAnchor="page" w:x="3756" w:y="12422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7C8FA6"/>
          <w:spacing w:val="2"/>
          <w:kern w:val="0"/>
          <w:sz w:val="9"/>
          <w:szCs w:val="9"/>
        </w:rPr>
        <w:t>50 Divizija 6, 1000 Skopj</w:t>
      </w:r>
      <w:r>
        <w:rPr>
          <w:rFonts w:ascii="Montserrat Medium" w:hAnsi="Montserrat Medium" w:cs="Montserrat Medium" w:eastAsia="Montserrat Medium"/>
          <w:b w:val="0"/>
          <w:i w:val="0"/>
          <w:color w:val="7C8FA6"/>
          <w:spacing w:val="1"/>
          <w:kern w:val="0"/>
          <w:sz w:val="9"/>
          <w:szCs w:val="9"/>
        </w:rPr>
        <w:t>e, MK</w:t>
      </w:r>
    </w:p>
    <w:p>
      <w:pPr>
        <w:framePr w:w="693" w:hRule="auto" w:wrap="none" w:vAnchor="page" w:hAnchor="page" w:x="8643" w:y="12272"/>
        <w:spacing w:before="0" w:after="0" w:line="100" w:lineRule="exact"/>
        <w:ind w:left="0" w:right="0" w:firstLine="0"/>
        <w:jc w:val="left"/>
      </w:pPr>
      <w:r>
        <w:rPr>
          <w:rFonts w:ascii="Roboto Condensed SemiBold" w:hAnsi="Roboto Condensed SemiBold" w:cs="Roboto Condensed SemiBold" w:eastAsia="Roboto Condensed SemiBold"/>
          <w:b w:val="0"/>
          <w:i w:val="0"/>
          <w:color w:val="1B3A5C"/>
          <w:spacing w:val="8"/>
          <w:kern w:val="0"/>
          <w:sz w:val="10"/>
          <w:szCs w:val="10"/>
        </w:rPr>
        <w:t>1228/</w:t>
      </w:r>
      <w:r>
        <w:rPr>
          <w:rFonts w:ascii="Roboto Condensed SemiBold" w:hAnsi="Roboto Condensed SemiBold" w:cs="Roboto Condensed SemiBold" w:eastAsia="Roboto Condensed SemiBold"/>
          <w:b w:val="0"/>
          <w:i w:val="0"/>
          <w:color w:val="1B3A5C"/>
          <w:spacing w:val="7"/>
          <w:kern w:val="0"/>
          <w:sz w:val="10"/>
          <w:szCs w:val="10"/>
        </w:rPr>
        <w:t>2194/25</w:t>
      </w:r>
    </w:p>
    <w:p>
      <w:pPr>
        <w:framePr w:w="575" w:hRule="auto" w:wrap="none" w:vAnchor="page" w:hAnchor="page" w:x="9333" w:y="12281"/>
        <w:spacing w:before="0" w:after="0" w:line="100" w:lineRule="exact"/>
        <w:ind w:left="0" w:right="0" w:firstLine="0"/>
        <w:jc w:val="left"/>
      </w:pPr>
      <w:r>
        <w:rPr>
          <w:rFonts w:ascii="Roboto Condensed SemiBold" w:hAnsi="Roboto Condensed SemiBold" w:cs="Roboto Condensed SemiBold" w:eastAsia="Roboto Condensed SemiBold"/>
          <w:b w:val="0"/>
          <w:i/>
          <w:color w:val="8C9BB0"/>
          <w:spacing w:val="-2"/>
          <w:kern w:val="0"/>
          <w:sz w:val="10"/>
          <w:szCs w:val="10"/>
        </w:rPr>
        <w:t>· 05.</w:t>
      </w:r>
      <w:r>
        <w:rPr>
          <w:rFonts w:ascii="Roboto Condensed SemiBold" w:hAnsi="Roboto Condensed SemiBold" w:cs="Roboto Condensed SemiBold" w:eastAsia="Roboto Condensed SemiBold"/>
          <w:b w:val="0"/>
          <w:i/>
          <w:color w:val="8C9BB0"/>
          <w:spacing w:val="-3"/>
          <w:kern w:val="0"/>
          <w:sz w:val="10"/>
          <w:szCs w:val="10"/>
        </w:rPr>
        <w:t>12.2025</w:t>
      </w:r>
    </w:p>
    <w:p>
      <w:pPr>
        <w:framePr w:w="543" w:hRule="auto" w:wrap="none" w:vAnchor="page" w:hAnchor="page" w:x="8718" w:y="12392"/>
        <w:spacing w:before="0" w:after="0" w:line="100" w:lineRule="exact"/>
        <w:ind w:left="0" w:right="0" w:firstLine="0"/>
        <w:jc w:val="left"/>
      </w:pPr>
      <w:r>
        <w:rPr>
          <w:rFonts w:ascii="Roboto Condensed SemiBold" w:hAnsi="Roboto Condensed SemiBold" w:cs="Roboto Condensed SemiBold" w:eastAsia="Roboto Condensed SemiBold"/>
          <w:b w:val="0"/>
          <w:i w:val="0"/>
          <w:color w:val="1B3A5C"/>
          <w:spacing w:val="9"/>
          <w:kern w:val="0"/>
          <w:sz w:val="10"/>
          <w:szCs w:val="10"/>
        </w:rPr>
        <w:t>58</w:t>
      </w:r>
      <w:r>
        <w:rPr>
          <w:rFonts w:ascii="Roboto Condensed SemiBold" w:hAnsi="Roboto Condensed SemiBold" w:cs="Roboto Condensed SemiBold" w:eastAsia="Roboto Condensed SemiBold"/>
          <w:b w:val="0"/>
          <w:i w:val="0"/>
          <w:color w:val="1B3A5C"/>
          <w:spacing w:val="8"/>
          <w:kern w:val="0"/>
          <w:sz w:val="10"/>
          <w:szCs w:val="10"/>
        </w:rPr>
        <w:t>86/2025</w:t>
      </w:r>
    </w:p>
    <w:p>
      <w:pPr>
        <w:framePr w:w="575" w:hRule="auto" w:wrap="none" w:vAnchor="page" w:hAnchor="page" w:x="9258" w:y="12401"/>
        <w:spacing w:before="0" w:after="0" w:line="100" w:lineRule="exact"/>
        <w:ind w:left="0" w:right="0" w:firstLine="0"/>
        <w:jc w:val="left"/>
      </w:pPr>
      <w:r>
        <w:rPr>
          <w:rFonts w:ascii="Roboto Condensed SemiBold" w:hAnsi="Roboto Condensed SemiBold" w:cs="Roboto Condensed SemiBold" w:eastAsia="Roboto Condensed SemiBold"/>
          <w:b w:val="0"/>
          <w:i/>
          <w:color w:val="8C9BB0"/>
          <w:spacing w:val="-2"/>
          <w:kern w:val="0"/>
          <w:sz w:val="10"/>
          <w:szCs w:val="10"/>
        </w:rPr>
        <w:t>· 12.</w:t>
      </w:r>
      <w:r>
        <w:rPr>
          <w:rFonts w:ascii="Roboto Condensed SemiBold" w:hAnsi="Roboto Condensed SemiBold" w:cs="Roboto Condensed SemiBold" w:eastAsia="Roboto Condensed SemiBold"/>
          <w:b w:val="0"/>
          <w:i/>
          <w:color w:val="8C9BB0"/>
          <w:spacing w:val="-3"/>
          <w:kern w:val="0"/>
          <w:sz w:val="10"/>
          <w:szCs w:val="10"/>
        </w:rPr>
        <w:t>12.2025</w:t>
      </w:r>
    </w:p>
    <w:p>
      <w:pPr>
        <w:framePr w:w="146" w:hRule="auto" w:wrap="none" w:vAnchor="page" w:hAnchor="page" w:x="11270" w:y="12286"/>
        <w:spacing w:before="0" w:after="0" w:line="11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1B3A5C"/>
          <w:kern w:val="0"/>
          <w:sz w:val="11"/>
          <w:szCs w:val="11"/>
        </w:rPr>
        <w:t>9</w:t>
      </w:r>
    </w:p>
    <w:p>
      <w:pPr>
        <w:framePr w:w="410" w:hRule="auto" w:wrap="none" w:vAnchor="page" w:hAnchor="page" w:x="11030" w:y="12406"/>
        <w:spacing w:before="0" w:after="0" w:line="11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1B3A5C"/>
          <w:spacing w:val="-5"/>
          <w:kern w:val="0"/>
          <w:sz w:val="11"/>
          <w:szCs w:val="11"/>
        </w:rPr>
        <w:t>1</w:t>
      </w:r>
      <w:r>
        <w:rPr>
          <w:rFonts w:ascii="Roboto Mono SemiBold" w:hAnsi="Roboto Mono SemiBold" w:cs="Roboto Mono SemiBold" w:eastAsia="Roboto Mono SemiBold"/>
          <w:b w:val="0"/>
          <w:i w:val="0"/>
          <w:color w:val="1B3A5C"/>
          <w:spacing w:val="-6"/>
          <w:kern w:val="0"/>
          <w:sz w:val="11"/>
          <w:szCs w:val="11"/>
        </w:rPr>
        <w:t>0–12</w:t>
      </w:r>
    </w:p>
    <w:p>
      <w:pPr>
        <w:framePr w:w="2235" w:hRule="auto" w:wrap="none" w:vAnchor="page" w:hAnchor="page" w:x="576" w:y="13348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8"/>
          <w:kern w:val="0"/>
          <w:sz w:val="11"/>
          <w:szCs w:val="11"/>
        </w:rPr>
        <w:t>FINAL QC TESTING FOR BAT</w:t>
      </w:r>
      <w:r>
        <w:rPr>
          <w:rFonts w:ascii="Orbitron" w:hAnsi="Orbitron" w:cs="Orbitron" w:eastAsia="Orbitron"/>
          <w:b/>
          <w:i w:val="0"/>
          <w:color w:val="7A5C1E"/>
          <w:spacing w:val="7"/>
          <w:kern w:val="0"/>
          <w:sz w:val="11"/>
          <w:szCs w:val="11"/>
        </w:rPr>
        <w:t xml:space="preserve">CH </w:t>
      </w:r>
    </w:p>
    <w:p>
      <w:pPr>
        <w:framePr w:w="214" w:hRule="auto" w:wrap="none" w:vAnchor="page" w:hAnchor="page" w:x="2774" w:y="13364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7A5C1E"/>
          <w:kern w:val="0"/>
          <w:sz w:val="11"/>
          <w:szCs w:val="11"/>
        </w:rPr>
        <w:t>№</w:t>
      </w:r>
    </w:p>
    <w:p>
      <w:pPr>
        <w:framePr w:w="2473" w:hRule="auto" w:wrap="none" w:vAnchor="page" w:hAnchor="page" w:x="576" w:y="13483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-2"/>
          <w:kern w:val="0"/>
          <w:sz w:val="10"/>
          <w:szCs w:val="10"/>
        </w:rPr>
        <w:t>ФИНАЛНО КК ИСПИТУВАЊЕ НА С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3"/>
          <w:kern w:val="0"/>
          <w:sz w:val="10"/>
          <w:szCs w:val="10"/>
        </w:rPr>
        <w:t>ЕРИЈА БР.</w:t>
      </w:r>
    </w:p>
    <w:p>
      <w:pPr>
        <w:framePr w:w="920" w:hRule="auto" w:wrap="none" w:vAnchor="page" w:hAnchor="page" w:x="3456" w:y="13375"/>
        <w:spacing w:before="0" w:after="0" w:line="20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kern w:val="0"/>
          <w:sz w:val="20"/>
          <w:szCs w:val="20"/>
        </w:rPr>
        <w:t>P05</w:t>
      </w:r>
      <w:r>
        <w:rPr>
          <w:rFonts w:ascii="Roboto Mono" w:hAnsi="Roboto Mono" w:cs="Roboto Mono" w:eastAsia="Roboto Mono"/>
          <w:b/>
          <w:i w:val="0"/>
          <w:color w:val="1B3A5C"/>
          <w:spacing w:val="-1"/>
          <w:kern w:val="0"/>
          <w:sz w:val="20"/>
          <w:szCs w:val="20"/>
        </w:rPr>
        <w:t>0292</w:t>
      </w:r>
    </w:p>
    <w:p>
      <w:pPr>
        <w:framePr w:w="1897" w:hRule="auto" w:wrap="none" w:vAnchor="page" w:hAnchor="page" w:x="5108" w:y="13416"/>
        <w:spacing w:before="0" w:after="0" w:line="110" w:lineRule="exact"/>
        <w:ind w:left="0" w:right="0" w:firstLine="0"/>
        <w:jc w:val="left"/>
      </w:pPr>
      <w:r>
        <w:rPr>
          <w:rFonts w:ascii="Montserrat ExtraBold" w:hAnsi="Montserrat ExtraBold" w:cs="Montserrat ExtraBold" w:eastAsia="Montserrat ExtraBold"/>
          <w:b w:val="0"/>
          <w:i w:val="0"/>
          <w:color w:val="FFFFFF"/>
          <w:spacing w:val="2"/>
          <w:kern w:val="0"/>
          <w:sz w:val="11"/>
          <w:szCs w:val="11"/>
        </w:rPr>
        <w:t>CONFORMS TO</w:t>
      </w:r>
      <w:r>
        <w:rPr>
          <w:rFonts w:ascii="Montserrat ExtraBold" w:hAnsi="Montserrat ExtraBold" w:cs="Montserrat ExtraBold" w:eastAsia="Montserrat ExtraBold"/>
          <w:b w:val="0"/>
          <w:i w:val="0"/>
          <w:color w:val="FFFFFF"/>
          <w:spacing w:val="1"/>
          <w:kern w:val="0"/>
          <w:sz w:val="11"/>
          <w:szCs w:val="11"/>
        </w:rPr>
        <w:t xml:space="preserve"> SPECIFICATION</w:t>
      </w:r>
    </w:p>
    <w:p>
      <w:pPr>
        <w:framePr w:w="1596" w:hRule="auto" w:wrap="none" w:vAnchor="page" w:hAnchor="page" w:x="7028" w:y="13427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E4EDF6"/>
          <w:kern w:val="0"/>
          <w:sz w:val="9"/>
          <w:szCs w:val="9"/>
        </w:rPr>
        <w:t>Одговара на спецификацијата</w:t>
      </w:r>
    </w:p>
    <w:p>
      <w:pPr>
        <w:framePr w:w="1136" w:hRule="auto" w:wrap="none" w:vAnchor="page" w:hAnchor="page" w:x="9100" w:y="13401"/>
        <w:spacing w:before="0" w:after="0" w:line="11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7C8FA6"/>
          <w:spacing w:val="-3"/>
          <w:kern w:val="0"/>
          <w:sz w:val="11"/>
          <w:szCs w:val="11"/>
        </w:rPr>
        <w:t>DOES NOT CONF</w:t>
      </w:r>
      <w:r>
        <w:rPr>
          <w:rFonts w:ascii="Roboto Mono SemiBold" w:hAnsi="Roboto Mono SemiBold" w:cs="Roboto Mono SemiBold" w:eastAsia="Roboto Mono SemiBold"/>
          <w:b w:val="0"/>
          <w:i w:val="0"/>
          <w:color w:val="7C8FA6"/>
          <w:spacing w:val="-4"/>
          <w:kern w:val="0"/>
          <w:sz w:val="11"/>
          <w:szCs w:val="11"/>
        </w:rPr>
        <w:t>ORM</w:t>
      </w:r>
    </w:p>
    <w:p>
      <w:pPr>
        <w:framePr w:w="1385" w:hRule="auto" w:wrap="none" w:vAnchor="page" w:hAnchor="page" w:x="2169" w:y="14195"/>
        <w:spacing w:before="0" w:after="0" w:line="14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1B3A5C"/>
          <w:spacing w:val="19"/>
          <w:kern w:val="0"/>
          <w:sz w:val="14"/>
          <w:szCs w:val="14"/>
        </w:rPr>
        <w:t>RE</w:t>
      </w:r>
      <w:r>
        <w:rPr>
          <w:rFonts w:ascii="Orbitron ExtraBold" w:hAnsi="Orbitron ExtraBold" w:cs="Orbitron ExtraBold" w:eastAsia="Orbitron ExtraBold"/>
          <w:b w:val="0"/>
          <w:i w:val="0"/>
          <w:color w:val="1B3A5C"/>
          <w:spacing w:val="18"/>
          <w:kern w:val="0"/>
          <w:sz w:val="14"/>
          <w:szCs w:val="14"/>
        </w:rPr>
        <w:t>VIEWED BY</w:t>
      </w:r>
    </w:p>
    <w:p>
      <w:pPr>
        <w:framePr w:w="847" w:hRule="auto" w:wrap="none" w:vAnchor="page" w:hAnchor="page" w:x="2444" w:y="14385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3B6BA5"/>
          <w:spacing w:val="9"/>
          <w:kern w:val="0"/>
          <w:sz w:val="11"/>
          <w:szCs w:val="11"/>
        </w:rPr>
        <w:t>ПРЕГЛЕ</w:t>
      </w:r>
      <w:r>
        <w:rPr>
          <w:rFonts w:ascii="Montserrat" w:hAnsi="Montserrat" w:cs="Montserrat" w:eastAsia="Montserrat"/>
          <w:b/>
          <w:i w:val="0"/>
          <w:color w:val="3B6BA5"/>
          <w:spacing w:val="8"/>
          <w:kern w:val="0"/>
          <w:sz w:val="11"/>
          <w:szCs w:val="11"/>
        </w:rPr>
        <w:t>ДАЛ</w:t>
      </w:r>
    </w:p>
    <w:p>
      <w:pPr>
        <w:framePr w:w="1064" w:hRule="auto" w:wrap="none" w:vAnchor="page" w:hAnchor="page" w:x="1817" w:y="15024"/>
        <w:spacing w:before="0" w:after="0" w:line="12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1B3A5C"/>
          <w:spacing w:val="3"/>
          <w:kern w:val="0"/>
          <w:sz w:val="12"/>
          <w:szCs w:val="12"/>
        </w:rPr>
        <w:t>QA MANAG</w:t>
      </w:r>
      <w:r>
        <w:rPr>
          <w:rFonts w:ascii="Orbitron ExtraBold" w:hAnsi="Orbitron ExtraBold" w:cs="Orbitron ExtraBold" w:eastAsia="Orbitron ExtraBold"/>
          <w:b w:val="0"/>
          <w:i w:val="0"/>
          <w:color w:val="1B3A5C"/>
          <w:spacing w:val="2"/>
          <w:kern w:val="0"/>
          <w:sz w:val="12"/>
          <w:szCs w:val="12"/>
        </w:rPr>
        <w:t xml:space="preserve">ER </w:t>
      </w:r>
    </w:p>
    <w:p>
      <w:pPr>
        <w:framePr w:w="132" w:hRule="auto" w:wrap="none" w:vAnchor="page" w:hAnchor="page" w:x="2837" w:y="15035"/>
        <w:spacing w:before="0" w:after="0" w:line="10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3B6BA5"/>
          <w:spacing w:val="10"/>
          <w:kern w:val="0"/>
          <w:sz w:val="10"/>
          <w:szCs w:val="10"/>
        </w:rPr>
        <w:t xml:space="preserve">| </w:t>
      </w:r>
    </w:p>
    <w:p>
      <w:pPr>
        <w:framePr w:w="641" w:hRule="auto" w:wrap="none" w:vAnchor="page" w:hAnchor="page" w:x="2897" w:y="15049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3B6BA5"/>
          <w:spacing w:val="10"/>
          <w:kern w:val="0"/>
          <w:sz w:val="10"/>
          <w:szCs w:val="10"/>
        </w:rPr>
        <w:t>М</w:t>
      </w:r>
      <w:r>
        <w:rPr>
          <w:rFonts w:ascii="Montserrat" w:hAnsi="Montserrat" w:cs="Montserrat" w:eastAsia="Montserrat"/>
          <w:b/>
          <w:i w:val="0"/>
          <w:color w:val="3B6BA5"/>
          <w:spacing w:val="9"/>
          <w:kern w:val="0"/>
          <w:sz w:val="10"/>
          <w:szCs w:val="10"/>
        </w:rPr>
        <w:t>ЕНАЏЕР</w:t>
      </w:r>
    </w:p>
    <w:p>
      <w:pPr>
        <w:framePr w:w="225" w:hRule="auto" w:wrap="none" w:vAnchor="page" w:hAnchor="page" w:x="3527" w:y="15049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3B6BA5"/>
          <w:spacing w:val="14"/>
          <w:kern w:val="0"/>
          <w:sz w:val="10"/>
          <w:szCs w:val="10"/>
        </w:rPr>
        <w:t>ЗА</w:t>
      </w:r>
    </w:p>
    <w:p>
      <w:pPr>
        <w:framePr w:w="238" w:hRule="auto" w:wrap="none" w:vAnchor="page" w:hAnchor="page" w:x="3722" w:y="15049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3B6BA5"/>
          <w:spacing w:val="9"/>
          <w:kern w:val="0"/>
          <w:sz w:val="10"/>
          <w:szCs w:val="10"/>
        </w:rPr>
        <w:t>ОК</w:t>
      </w:r>
    </w:p>
    <w:p>
      <w:pPr>
        <w:framePr w:w="2255" w:hRule="auto" w:wrap="none" w:vAnchor="page" w:hAnchor="page" w:x="1779" w:y="15222"/>
        <w:spacing w:before="0" w:after="0" w:line="14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spacing w:val="-1"/>
          <w:kern w:val="0"/>
          <w:sz w:val="14"/>
          <w:szCs w:val="14"/>
        </w:rPr>
        <w:t>Jovana Romevska C</w:t>
      </w:r>
      <w:r>
        <w:rPr>
          <w:rFonts w:ascii="Montserrat" w:hAnsi="Montserrat" w:cs="Montserrat" w:eastAsia="Montserrat"/>
          <w:b/>
          <w:i w:val="0"/>
          <w:color w:val="1B3A5C"/>
          <w:spacing w:val="-2"/>
          <w:kern w:val="0"/>
          <w:sz w:val="14"/>
          <w:szCs w:val="14"/>
        </w:rPr>
        <w:t>vetkovski</w:t>
      </w:r>
    </w:p>
    <w:p>
      <w:pPr>
        <w:framePr w:w="1177" w:hRule="auto" w:wrap="none" w:vAnchor="page" w:hAnchor="page" w:x="2281" w:y="15364"/>
        <w:spacing w:before="0" w:after="0" w:line="10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/>
          <w:color w:val="3D5876"/>
          <w:spacing w:val="9"/>
          <w:kern w:val="0"/>
          <w:sz w:val="10"/>
          <w:szCs w:val="10"/>
        </w:rPr>
        <w:t>Master Pharm</w:t>
      </w:r>
      <w:r>
        <w:rPr>
          <w:rFonts w:ascii="Montserrat SemiBold" w:hAnsi="Montserrat SemiBold" w:cs="Montserrat SemiBold" w:eastAsia="Montserrat SemiBold"/>
          <w:b w:val="0"/>
          <w:i/>
          <w:color w:val="3D5876"/>
          <w:spacing w:val="8"/>
          <w:kern w:val="0"/>
          <w:sz w:val="10"/>
          <w:szCs w:val="10"/>
        </w:rPr>
        <w:t>acist</w:t>
      </w:r>
    </w:p>
    <w:p>
      <w:pPr>
        <w:framePr w:w="988" w:hRule="auto" w:wrap="none" w:vAnchor="page" w:hAnchor="page" w:x="1899" w:y="15536"/>
        <w:spacing w:before="0" w:after="0" w:line="12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8C9BB0"/>
          <w:spacing w:val="1"/>
          <w:kern w:val="0"/>
          <w:sz w:val="12"/>
          <w:szCs w:val="12"/>
        </w:rPr>
        <w:t>DAT</w:t>
      </w:r>
      <w:r>
        <w:rPr>
          <w:rFonts w:ascii="Montserrat SemiBold" w:hAnsi="Montserrat SemiBold" w:cs="Montserrat SemiBold" w:eastAsia="Montserrat SemiBold"/>
          <w:b w:val="0"/>
          <w:i w:val="0"/>
          <w:color w:val="8C9BB0"/>
          <w:kern w:val="0"/>
          <w:sz w:val="12"/>
          <w:szCs w:val="12"/>
        </w:rPr>
        <w:t>E · ДАТУМ</w:t>
      </w:r>
    </w:p>
    <w:p>
      <w:pPr>
        <w:framePr w:w="935" w:hRule="auto" w:wrap="none" w:vAnchor="page" w:hAnchor="page" w:x="2904" w:y="15515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0F172A"/>
          <w:spacing w:val="7"/>
          <w:kern w:val="0"/>
          <w:sz w:val="14"/>
          <w:szCs w:val="14"/>
        </w:rPr>
        <w:t>0</w:t>
      </w:r>
      <w:r>
        <w:rPr>
          <w:rFonts w:ascii="Roboto Mono" w:hAnsi="Roboto Mono" w:cs="Roboto Mono" w:eastAsia="Roboto Mono"/>
          <w:b/>
          <w:i w:val="0"/>
          <w:color w:val="0F172A"/>
          <w:spacing w:val="6"/>
          <w:kern w:val="0"/>
          <w:sz w:val="14"/>
          <w:szCs w:val="14"/>
        </w:rPr>
        <w:t>6.06.2026</w:t>
      </w:r>
    </w:p>
    <w:p>
      <w:pPr>
        <w:framePr w:w="2796" w:hRule="auto" w:wrap="none" w:vAnchor="page" w:hAnchor="page" w:x="7665" w:y="14195"/>
        <w:spacing w:before="0" w:after="0" w:line="14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1B3A5C"/>
          <w:spacing w:val="21"/>
          <w:kern w:val="0"/>
          <w:sz w:val="14"/>
          <w:szCs w:val="14"/>
        </w:rPr>
        <w:t>PREPARED</w:t>
      </w:r>
      <w:r>
        <w:rPr>
          <w:rFonts w:ascii="Orbitron ExtraBold" w:hAnsi="Orbitron ExtraBold" w:cs="Orbitron ExtraBold" w:eastAsia="Orbitron ExtraBold"/>
          <w:b w:val="0"/>
          <w:i w:val="0"/>
          <w:color w:val="1B3A5C"/>
          <w:spacing w:val="20"/>
          <w:kern w:val="0"/>
          <w:sz w:val="14"/>
          <w:szCs w:val="14"/>
        </w:rPr>
        <w:t xml:space="preserve"> &amp; APPROVED BY</w:t>
      </w:r>
    </w:p>
    <w:p>
      <w:pPr>
        <w:framePr w:w="763" w:hRule="auto" w:wrap="none" w:vAnchor="page" w:hAnchor="page" w:x="8260" w:y="14385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3B6BA5"/>
          <w:spacing w:val="11"/>
          <w:kern w:val="0"/>
          <w:sz w:val="11"/>
          <w:szCs w:val="11"/>
        </w:rPr>
        <w:t>ИЗГ</w:t>
      </w:r>
      <w:r>
        <w:rPr>
          <w:rFonts w:ascii="Montserrat" w:hAnsi="Montserrat" w:cs="Montserrat" w:eastAsia="Montserrat"/>
          <w:b/>
          <w:i w:val="0"/>
          <w:color w:val="3B6BA5"/>
          <w:spacing w:val="10"/>
          <w:kern w:val="0"/>
          <w:sz w:val="11"/>
          <w:szCs w:val="11"/>
        </w:rPr>
        <w:t>ОТВИЛ</w:t>
      </w:r>
    </w:p>
    <w:p>
      <w:pPr>
        <w:framePr w:w="170" w:hRule="auto" w:wrap="none" w:vAnchor="page" w:hAnchor="page" w:x="9031" w:y="14385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3B6BA5"/>
          <w:kern w:val="0"/>
          <w:sz w:val="11"/>
          <w:szCs w:val="11"/>
        </w:rPr>
        <w:t>И</w:t>
      </w:r>
    </w:p>
    <w:p>
      <w:pPr>
        <w:framePr w:w="709" w:hRule="auto" w:wrap="none" w:vAnchor="page" w:hAnchor="page" w:x="9169" w:y="14385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3B6BA5"/>
          <w:spacing w:val="9"/>
          <w:kern w:val="0"/>
          <w:sz w:val="11"/>
          <w:szCs w:val="11"/>
        </w:rPr>
        <w:t>ОДОБР</w:t>
      </w:r>
      <w:r>
        <w:rPr>
          <w:rFonts w:ascii="Montserrat" w:hAnsi="Montserrat" w:cs="Montserrat" w:eastAsia="Montserrat"/>
          <w:b/>
          <w:i w:val="0"/>
          <w:color w:val="3B6BA5"/>
          <w:spacing w:val="8"/>
          <w:kern w:val="0"/>
          <w:sz w:val="11"/>
          <w:szCs w:val="11"/>
        </w:rPr>
        <w:t>ИЛ</w:t>
      </w:r>
    </w:p>
    <w:p>
      <w:pPr>
        <w:framePr w:w="1063" w:hRule="auto" w:wrap="none" w:vAnchor="page" w:hAnchor="page" w:x="8026" w:y="15024"/>
        <w:spacing w:before="0" w:after="0" w:line="12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1B3A5C"/>
          <w:spacing w:val="3"/>
          <w:kern w:val="0"/>
          <w:sz w:val="12"/>
          <w:szCs w:val="12"/>
        </w:rPr>
        <w:t xml:space="preserve">QC MANAGER </w:t>
      </w:r>
    </w:p>
    <w:p>
      <w:pPr>
        <w:framePr w:w="132" w:hRule="auto" w:wrap="none" w:vAnchor="page" w:hAnchor="page" w:x="9046" w:y="15035"/>
        <w:spacing w:before="0" w:after="0" w:line="10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3B6BA5"/>
          <w:spacing w:val="10"/>
          <w:kern w:val="0"/>
          <w:sz w:val="10"/>
          <w:szCs w:val="10"/>
        </w:rPr>
        <w:t xml:space="preserve">| </w:t>
      </w:r>
    </w:p>
    <w:p>
      <w:pPr>
        <w:framePr w:w="641" w:hRule="auto" w:wrap="none" w:vAnchor="page" w:hAnchor="page" w:x="9106" w:y="15049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3B6BA5"/>
          <w:spacing w:val="10"/>
          <w:kern w:val="0"/>
          <w:sz w:val="10"/>
          <w:szCs w:val="10"/>
        </w:rPr>
        <w:t>М</w:t>
      </w:r>
      <w:r>
        <w:rPr>
          <w:rFonts w:ascii="Montserrat" w:hAnsi="Montserrat" w:cs="Montserrat" w:eastAsia="Montserrat"/>
          <w:b/>
          <w:i w:val="0"/>
          <w:color w:val="3B6BA5"/>
          <w:spacing w:val="9"/>
          <w:kern w:val="0"/>
          <w:sz w:val="10"/>
          <w:szCs w:val="10"/>
        </w:rPr>
        <w:t>ЕНАЏЕР</w:t>
      </w:r>
    </w:p>
    <w:p>
      <w:pPr>
        <w:framePr w:w="225" w:hRule="auto" w:wrap="none" w:vAnchor="page" w:hAnchor="page" w:x="9736" w:y="15049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3B6BA5"/>
          <w:spacing w:val="14"/>
          <w:kern w:val="0"/>
          <w:sz w:val="10"/>
          <w:szCs w:val="10"/>
        </w:rPr>
        <w:t>ЗА</w:t>
      </w:r>
    </w:p>
    <w:p>
      <w:pPr>
        <w:framePr w:w="227" w:hRule="auto" w:wrap="none" w:vAnchor="page" w:hAnchor="page" w:x="9931" w:y="15049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3B6BA5"/>
          <w:spacing w:val="5"/>
          <w:kern w:val="0"/>
          <w:sz w:val="10"/>
          <w:szCs w:val="10"/>
        </w:rPr>
        <w:t>КК</w:t>
      </w:r>
    </w:p>
    <w:p>
      <w:pPr>
        <w:framePr w:w="1144" w:hRule="auto" w:wrap="none" w:vAnchor="page" w:hAnchor="page" w:x="8529" w:y="15222"/>
        <w:spacing w:before="0" w:after="0" w:line="14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kern w:val="0"/>
          <w:sz w:val="14"/>
          <w:szCs w:val="14"/>
        </w:rPr>
        <w:t>Blagoj N</w:t>
      </w:r>
      <w:r>
        <w:rPr>
          <w:rFonts w:ascii="Montserrat" w:hAnsi="Montserrat" w:cs="Montserrat" w:eastAsia="Montserrat"/>
          <w:b/>
          <w:i w:val="0"/>
          <w:color w:val="1B3A5C"/>
          <w:spacing w:val="-1"/>
          <w:kern w:val="0"/>
          <w:sz w:val="14"/>
          <w:szCs w:val="14"/>
        </w:rPr>
        <w:t>ikolov</w:t>
      </w:r>
    </w:p>
    <w:p>
      <w:pPr>
        <w:framePr w:w="2545" w:hRule="auto" w:wrap="none" w:vAnchor="page" w:hAnchor="page" w:x="7799" w:y="15364"/>
        <w:spacing w:before="0" w:after="0" w:line="10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/>
          <w:color w:val="3D5876"/>
          <w:spacing w:val="9"/>
          <w:kern w:val="0"/>
          <w:sz w:val="10"/>
          <w:szCs w:val="10"/>
        </w:rPr>
        <w:t xml:space="preserve">M.Pharm · Drug </w:t>
      </w:r>
      <w:r>
        <w:rPr>
          <w:rFonts w:ascii="Montserrat SemiBold" w:hAnsi="Montserrat SemiBold" w:cs="Montserrat SemiBold" w:eastAsia="Montserrat SemiBold"/>
          <w:b w:val="0"/>
          <w:i/>
          <w:color w:val="3D5876"/>
          <w:spacing w:val="8"/>
          <w:kern w:val="0"/>
          <w:sz w:val="10"/>
          <w:szCs w:val="10"/>
        </w:rPr>
        <w:t>Quality Control Specialist</w:t>
      </w:r>
    </w:p>
    <w:p>
      <w:pPr>
        <w:framePr w:w="988" w:hRule="auto" w:wrap="none" w:vAnchor="page" w:hAnchor="page" w:x="8101" w:y="15536"/>
        <w:spacing w:before="0" w:after="0" w:line="12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8C9BB0"/>
          <w:spacing w:val="1"/>
          <w:kern w:val="0"/>
          <w:sz w:val="12"/>
          <w:szCs w:val="12"/>
        </w:rPr>
        <w:t>DAT</w:t>
      </w:r>
      <w:r>
        <w:rPr>
          <w:rFonts w:ascii="Montserrat SemiBold" w:hAnsi="Montserrat SemiBold" w:cs="Montserrat SemiBold" w:eastAsia="Montserrat SemiBold"/>
          <w:b w:val="0"/>
          <w:i w:val="0"/>
          <w:color w:val="8C9BB0"/>
          <w:kern w:val="0"/>
          <w:sz w:val="12"/>
          <w:szCs w:val="12"/>
        </w:rPr>
        <w:t>E · ДАТУМ</w:t>
      </w:r>
    </w:p>
    <w:p>
      <w:pPr>
        <w:framePr w:w="935" w:hRule="auto" w:wrap="none" w:vAnchor="page" w:hAnchor="page" w:x="9106" w:y="15515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0F172A"/>
          <w:spacing w:val="7"/>
          <w:kern w:val="0"/>
          <w:sz w:val="14"/>
          <w:szCs w:val="14"/>
        </w:rPr>
        <w:t>0</w:t>
      </w:r>
      <w:r>
        <w:rPr>
          <w:rFonts w:ascii="Roboto Mono" w:hAnsi="Roboto Mono" w:cs="Roboto Mono" w:eastAsia="Roboto Mono"/>
          <w:b/>
          <w:i w:val="0"/>
          <w:color w:val="0F172A"/>
          <w:spacing w:val="6"/>
          <w:kern w:val="0"/>
          <w:sz w:val="14"/>
          <w:szCs w:val="14"/>
        </w:rPr>
        <w:t>6.06.2026</w:t>
      </w:r>
    </w:p>
    <w:p>
      <w:pPr>
        <w:framePr w:w="320" w:hRule="auto" w:wrap="none" w:vAnchor="page" w:hAnchor="page" w:x="576" w:y="1923"/>
        <w:spacing w:before="0" w:after="0" w:line="20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8A5E12"/>
          <w:spacing w:val="3"/>
          <w:kern w:val="0"/>
          <w:sz w:val="20"/>
          <w:szCs w:val="20"/>
        </w:rPr>
        <w:t>01</w:t>
      </w:r>
    </w:p>
    <w:p>
      <w:pPr>
        <w:framePr w:w="4460" w:hRule="auto" w:wrap="none" w:vAnchor="page" w:hAnchor="page" w:x="926" w:y="1943"/>
        <w:spacing w:before="0" w:after="0" w:line="16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173654"/>
          <w:spacing w:val="3"/>
          <w:kern w:val="0"/>
          <w:sz w:val="16"/>
          <w:szCs w:val="16"/>
        </w:rPr>
        <w:t>C</w:t>
      </w:r>
      <w:r>
        <w:rPr>
          <w:rFonts w:ascii="Orbitron ExtraBold" w:hAnsi="Orbitron ExtraBold" w:cs="Orbitron ExtraBold" w:eastAsia="Orbitron ExtraBold"/>
          <w:b w:val="0"/>
          <w:i w:val="0"/>
          <w:color w:val="173654"/>
          <w:spacing w:val="2"/>
          <w:kern w:val="0"/>
          <w:sz w:val="16"/>
          <w:szCs w:val="16"/>
        </w:rPr>
        <w:t>ULTIVAR, BATCH &amp; PRODUCT IDENTIFICATION</w:t>
      </w:r>
    </w:p>
    <w:p>
      <w:pPr>
        <w:framePr w:w="149" w:hRule="auto" w:wrap="none" w:vAnchor="page" w:hAnchor="page" w:x="5456" w:y="1973"/>
        <w:spacing w:before="0" w:after="0" w:line="12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8C9BB0"/>
          <w:kern w:val="0"/>
          <w:sz w:val="12"/>
          <w:szCs w:val="12"/>
        </w:rPr>
        <w:t xml:space="preserve">| </w:t>
      </w:r>
    </w:p>
    <w:p>
      <w:pPr>
        <w:framePr w:w="3866" w:hRule="auto" w:wrap="none" w:vAnchor="page" w:hAnchor="page" w:x="5528" w:y="1973"/>
        <w:spacing w:before="0" w:after="0" w:line="12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/>
          <w:color w:val="123A63"/>
          <w:spacing w:val="8"/>
          <w:kern w:val="0"/>
          <w:sz w:val="12"/>
          <w:szCs w:val="12"/>
        </w:rPr>
        <w:t>СОРТА, СЕРИЈА И ИДЕНТИФИКАЦИЈА НА ПРОИЗВОД</w:t>
      </w:r>
    </w:p>
    <w:p>
      <w:pPr>
        <w:framePr w:w="320" w:hRule="auto" w:wrap="none" w:vAnchor="page" w:hAnchor="page" w:x="576" w:y="4878"/>
        <w:spacing w:before="0" w:after="0" w:line="20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8A5E12"/>
          <w:spacing w:val="3"/>
          <w:kern w:val="0"/>
          <w:sz w:val="20"/>
          <w:szCs w:val="20"/>
        </w:rPr>
        <w:t>02</w:t>
      </w:r>
    </w:p>
    <w:p>
      <w:pPr>
        <w:framePr w:w="3764" w:hRule="auto" w:wrap="none" w:vAnchor="page" w:hAnchor="page" w:x="926" w:y="4898"/>
        <w:spacing w:before="0" w:after="0" w:line="16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173654"/>
          <w:spacing w:val="2"/>
          <w:kern w:val="0"/>
          <w:sz w:val="16"/>
          <w:szCs w:val="16"/>
        </w:rPr>
        <w:t>CONSOLIDATED ANALYTICAL RESULTS</w:t>
      </w:r>
    </w:p>
    <w:p>
      <w:pPr>
        <w:framePr w:w="149" w:hRule="auto" w:wrap="none" w:vAnchor="page" w:hAnchor="page" w:x="4761" w:y="4913"/>
        <w:spacing w:before="0" w:after="0" w:line="12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8C9BB0"/>
          <w:kern w:val="0"/>
          <w:sz w:val="12"/>
          <w:szCs w:val="12"/>
        </w:rPr>
        <w:t xml:space="preserve">| </w:t>
      </w:r>
    </w:p>
    <w:p>
      <w:pPr>
        <w:framePr w:w="3339" w:hRule="auto" w:wrap="none" w:vAnchor="page" w:hAnchor="page" w:x="4833" w:y="4913"/>
        <w:spacing w:before="0" w:after="0" w:line="12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/>
          <w:color w:val="123A63"/>
          <w:spacing w:val="9"/>
          <w:kern w:val="0"/>
          <w:sz w:val="12"/>
          <w:szCs w:val="12"/>
        </w:rPr>
        <w:t>КОНСОЛИДИРАНИ АНАЛИТИЧКИ РЕЗУЛТ</w:t>
      </w:r>
      <w:r>
        <w:rPr>
          <w:rFonts w:ascii="Montserrat SemiBold" w:hAnsi="Montserrat SemiBold" w:cs="Montserrat SemiBold" w:eastAsia="Montserrat SemiBold"/>
          <w:b w:val="0"/>
          <w:i/>
          <w:color w:val="123A63"/>
          <w:spacing w:val="8"/>
          <w:kern w:val="0"/>
          <w:sz w:val="12"/>
          <w:szCs w:val="12"/>
        </w:rPr>
        <w:t>АТИ</w:t>
      </w:r>
    </w:p>
    <w:p>
      <w:pPr>
        <w:framePr w:w="320" w:hRule="auto" w:wrap="none" w:vAnchor="page" w:hAnchor="page" w:x="576" w:y="10863"/>
        <w:spacing w:before="0" w:after="0" w:line="20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8A5E12"/>
          <w:spacing w:val="3"/>
          <w:kern w:val="0"/>
          <w:sz w:val="20"/>
          <w:szCs w:val="20"/>
        </w:rPr>
        <w:t>03</w:t>
      </w:r>
    </w:p>
    <w:p>
      <w:pPr>
        <w:framePr w:w="4825" w:hRule="auto" w:wrap="none" w:vAnchor="page" w:hAnchor="page" w:x="926" w:y="10883"/>
        <w:spacing w:before="0" w:after="0" w:line="16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173654"/>
          <w:spacing w:val="3"/>
          <w:kern w:val="0"/>
          <w:sz w:val="16"/>
          <w:szCs w:val="16"/>
        </w:rPr>
        <w:t>LABORATORY &amp; CERTIFICA</w:t>
      </w:r>
      <w:r>
        <w:rPr>
          <w:rFonts w:ascii="Orbitron ExtraBold" w:hAnsi="Orbitron ExtraBold" w:cs="Orbitron ExtraBold" w:eastAsia="Orbitron ExtraBold"/>
          <w:b w:val="0"/>
          <w:i w:val="0"/>
          <w:color w:val="173654"/>
          <w:spacing w:val="2"/>
          <w:kern w:val="0"/>
          <w:sz w:val="16"/>
          <w:szCs w:val="16"/>
        </w:rPr>
        <w:t>TE CROSS-REFERENCE</w:t>
      </w:r>
    </w:p>
    <w:p>
      <w:pPr>
        <w:framePr w:w="149" w:hRule="auto" w:wrap="none" w:vAnchor="page" w:hAnchor="page" w:x="5816" w:y="10913"/>
        <w:spacing w:before="0" w:after="0" w:line="12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8C9BB0"/>
          <w:kern w:val="0"/>
          <w:sz w:val="12"/>
          <w:szCs w:val="12"/>
        </w:rPr>
        <w:t xml:space="preserve">| </w:t>
      </w:r>
    </w:p>
    <w:p>
      <w:pPr>
        <w:framePr w:w="4362" w:hRule="auto" w:wrap="none" w:vAnchor="page" w:hAnchor="page" w:x="5888" w:y="10913"/>
        <w:spacing w:before="0" w:after="0" w:line="12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/>
          <w:color w:val="123A63"/>
          <w:spacing w:val="8"/>
          <w:kern w:val="0"/>
          <w:sz w:val="12"/>
          <w:szCs w:val="12"/>
        </w:rPr>
        <w:t>ЛАБОРАТОРИ</w:t>
      </w:r>
      <w:r>
        <w:rPr>
          <w:rFonts w:ascii="Montserrat SemiBold" w:hAnsi="Montserrat SemiBold" w:cs="Montserrat SemiBold" w:eastAsia="Montserrat SemiBold"/>
          <w:b w:val="0"/>
          <w:i/>
          <w:color w:val="123A63"/>
          <w:spacing w:val="7"/>
          <w:kern w:val="0"/>
          <w:sz w:val="12"/>
          <w:szCs w:val="12"/>
        </w:rPr>
        <w:t>И И ВКРСТЕНА РЕФЕРЕНЦА НА СЕРТИФИКАТИ</w:t>
      </w:r>
    </w:p>
    <w:p>
      <w:pPr>
        <w:framePr w:w="320" w:hRule="auto" w:wrap="none" w:vAnchor="page" w:hAnchor="page" w:x="576" w:y="12783"/>
        <w:spacing w:before="0" w:after="0" w:line="20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8A5E12"/>
          <w:spacing w:val="3"/>
          <w:kern w:val="0"/>
          <w:sz w:val="20"/>
          <w:szCs w:val="20"/>
        </w:rPr>
        <w:t>04</w:t>
      </w:r>
    </w:p>
    <w:p>
      <w:pPr>
        <w:framePr w:w="2835" w:hRule="auto" w:wrap="none" w:vAnchor="page" w:hAnchor="page" w:x="926" w:y="12803"/>
        <w:spacing w:before="0" w:after="0" w:line="16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173654"/>
          <w:spacing w:val="3"/>
          <w:kern w:val="0"/>
          <w:sz w:val="16"/>
          <w:szCs w:val="16"/>
        </w:rPr>
        <w:t>QC CONFORM</w:t>
      </w:r>
      <w:r>
        <w:rPr>
          <w:rFonts w:ascii="Orbitron ExtraBold" w:hAnsi="Orbitron ExtraBold" w:cs="Orbitron ExtraBold" w:eastAsia="Orbitron ExtraBold"/>
          <w:b w:val="0"/>
          <w:i w:val="0"/>
          <w:color w:val="173654"/>
          <w:spacing w:val="2"/>
          <w:kern w:val="0"/>
          <w:sz w:val="16"/>
          <w:szCs w:val="16"/>
        </w:rPr>
        <w:t>ITY STATEMENT</w:t>
      </w:r>
    </w:p>
    <w:p>
      <w:pPr>
        <w:framePr w:w="149" w:hRule="auto" w:wrap="none" w:vAnchor="page" w:hAnchor="page" w:x="3828" w:y="12833"/>
        <w:spacing w:before="0" w:after="0" w:line="12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8C9BB0"/>
          <w:kern w:val="0"/>
          <w:sz w:val="12"/>
          <w:szCs w:val="12"/>
        </w:rPr>
        <w:t xml:space="preserve">| </w:t>
      </w:r>
    </w:p>
    <w:p>
      <w:pPr>
        <w:framePr w:w="2415" w:hRule="auto" w:wrap="none" w:vAnchor="page" w:hAnchor="page" w:x="3900" w:y="12833"/>
        <w:spacing w:before="0" w:after="0" w:line="12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/>
          <w:color w:val="123A63"/>
          <w:spacing w:val="7"/>
          <w:kern w:val="0"/>
          <w:sz w:val="12"/>
          <w:szCs w:val="12"/>
        </w:rPr>
        <w:t>ИЗЈАВА ЗА СООБРАЗНОС</w:t>
      </w:r>
      <w:r>
        <w:rPr>
          <w:rFonts w:ascii="Montserrat SemiBold" w:hAnsi="Montserrat SemiBold" w:cs="Montserrat SemiBold" w:eastAsia="Montserrat SemiBold"/>
          <w:b w:val="0"/>
          <w:i/>
          <w:color w:val="123A63"/>
          <w:spacing w:val="6"/>
          <w:kern w:val="0"/>
          <w:sz w:val="12"/>
          <w:szCs w:val="12"/>
        </w:rPr>
        <w:t>Т ОД КК</w:t>
      </w:r>
    </w:p>
    <w:p>
      <w:pPr>
        <w:framePr w:w="119" w:hRule="auto" w:wrap="none" w:vAnchor="page" w:hAnchor="page" w:x="576" w:y="10513"/>
        <w:spacing w:before="0" w:after="0" w:line="9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kern w:val="0"/>
          <w:sz w:val="9"/>
          <w:szCs w:val="9"/>
        </w:rPr>
        <w:t>*</w:t>
      </w:r>
    </w:p>
    <w:p>
      <w:pPr>
        <w:framePr w:w="4834" w:hRule="auto" w:wrap="none" w:vAnchor="page" w:hAnchor="page" w:x="621" w:y="10513"/>
        <w:spacing w:before="0" w:after="0" w:line="9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475569"/>
          <w:spacing w:val="3"/>
          <w:kern w:val="0"/>
          <w:sz w:val="9"/>
          <w:szCs w:val="9"/>
        </w:rPr>
        <w:t xml:space="preserve"> Total THC / CBD / CBN expressed as the sum of the acidic and decarboxy</w:t>
      </w:r>
      <w:r>
        <w:rPr>
          <w:rFonts w:ascii="Montserrat" w:hAnsi="Montserrat" w:cs="Montserrat" w:eastAsia="Montserrat"/>
          <w:b w:val="0"/>
          <w:i w:val="0"/>
          <w:color w:val="475569"/>
          <w:spacing w:val="2"/>
          <w:kern w:val="0"/>
          <w:sz w:val="9"/>
          <w:szCs w:val="9"/>
        </w:rPr>
        <w:t xml:space="preserve">lated forms (Ph. Eur. 2.2.29) </w:t>
      </w:r>
    </w:p>
    <w:p>
      <w:pPr>
        <w:framePr w:w="106" w:hRule="auto" w:wrap="none" w:vAnchor="page" w:hAnchor="page" w:x="5436" w:y="10520"/>
        <w:spacing w:before="0" w:after="0" w:line="9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5A6E84"/>
          <w:kern w:val="0"/>
          <w:sz w:val="9"/>
          <w:szCs w:val="9"/>
        </w:rPr>
        <w:t>|</w:t>
      </w:r>
    </w:p>
    <w:p>
      <w:pPr>
        <w:framePr w:w="4695" w:hRule="auto" w:wrap="none" w:vAnchor="page" w:hAnchor="page" w:x="5511" w:y="10500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11"/>
          <w:szCs w:val="11"/>
        </w:rPr>
        <w:t>Вкупните вредности се збир на к</w:t>
      </w: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1"/>
          <w:szCs w:val="11"/>
        </w:rPr>
        <w:t>иселинската и декарбоксилираната форма.</w:t>
      </w:r>
    </w:p>
    <w:p>
      <w:pPr>
        <w:framePr w:w="3049" w:hRule="auto" w:wrap="none" w:vAnchor="page" w:hAnchor="page" w:x="576" w:y="16147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5A7391"/>
          <w:kern w:val="0"/>
          <w:sz w:val="13"/>
          <w:szCs w:val="13"/>
        </w:rPr>
        <w:t>Purely Plant DOOEL · Industriska ulica 9, br. 9,</w:t>
      </w:r>
    </w:p>
    <w:p>
      <w:pPr>
        <w:framePr w:w="3168" w:hRule="auto" w:wrap="none" w:vAnchor="page" w:hAnchor="page" w:x="576" w:y="16312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5A7391"/>
          <w:spacing w:val="1"/>
          <w:kern w:val="0"/>
          <w:sz w:val="13"/>
          <w:szCs w:val="13"/>
        </w:rPr>
        <w:t xml:space="preserve">Kojlija 1043 · Petrovec-Skopje, </w:t>
      </w:r>
      <w:r>
        <w:rPr>
          <w:rFonts w:ascii="Montserrat" w:hAnsi="Montserrat" w:cs="Montserrat" w:eastAsia="Montserrat"/>
          <w:b w:val="0"/>
          <w:i w:val="0"/>
          <w:color w:val="5A7391"/>
          <w:kern w:val="0"/>
          <w:sz w:val="13"/>
          <w:szCs w:val="13"/>
        </w:rPr>
        <w:t>North Macedonia</w:t>
      </w:r>
    </w:p>
    <w:p>
      <w:pPr>
        <w:framePr w:w="272" w:hRule="auto" w:wrap="none" w:vAnchor="page" w:hAnchor="page" w:x="5653" w:y="16261"/>
        <w:spacing w:before="0" w:after="0" w:line="16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5A7391"/>
          <w:spacing w:val="27"/>
          <w:kern w:val="0"/>
          <w:sz w:val="16"/>
          <w:szCs w:val="16"/>
        </w:rPr>
        <w:t xml:space="preserve">1 </w:t>
      </w:r>
    </w:p>
    <w:p>
      <w:pPr>
        <w:framePr w:w="272" w:hRule="auto" w:wrap="none" w:vAnchor="page" w:hAnchor="page" w:x="6013" w:y="16261"/>
        <w:spacing w:before="0" w:after="0" w:line="16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5A7391"/>
          <w:spacing w:val="27"/>
          <w:kern w:val="0"/>
          <w:sz w:val="16"/>
          <w:szCs w:val="16"/>
        </w:rPr>
        <w:t xml:space="preserve"> 1</w:t>
      </w:r>
    </w:p>
    <w:p>
      <w:pPr>
        <w:framePr w:w="176" w:hRule="auto" w:wrap="none" w:vAnchor="page" w:hAnchor="page" w:x="5893" w:y="16261"/>
        <w:spacing w:before="0" w:after="0" w:line="16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5A7391"/>
          <w:kern w:val="0"/>
          <w:sz w:val="16"/>
          <w:szCs w:val="16"/>
        </w:rPr>
        <w:t>|</w:t>
      </w:r>
    </w:p>
    <w:p>
      <w:pPr>
        <w:sectPr>
          <w:pgSz w:w="11899" w:h="16838"/>
          <w:pgMar w:top="0" w:right="0" w:bottom="0" w:left="0" w:header="0" w:footer="0" w:gutter="0"/>
          <w:cols w:space="720"/>
          <w:docGrid w:linePitch="360"/>
        </w:sectPr>
      </w:pPr>
    </w:p>
    <w:p>
      <w:pPr>
        <w:spacing w:before="0" w:after="0" w:line="20" w:lineRule="exact"/>
      </w:pPr>
      <w:r>
        <w:drawing>
          <wp:anchor distT="0" distB="0" distL="0" distR="0" simplePos="0" relativeHeight="14" behindDoc="1" locked="0" layoutInCell="1" allowOverlap="1">
            <wp:simplePos x="0" y="0"/>
            <wp:positionH relativeFrom="page">
              <wp:posOffset>0</wp:posOffset>
            </wp:positionH>
            <wp:positionV relativeFrom="page">
              <wp:posOffset>0</wp:posOffset>
            </wp:positionV>
            <wp:extent cx="7555992" cy="10692384"/>
            <wp:effectExtent l="0" t="0" r="0" b="0"/>
            <wp:wrapNone/>
            <wp:docPr id="14" name="Picture 14"/>
            <wp:cNvGraphicFramePr xmlns:a="http://schemas.openxmlformats.org/drawingml/2006/main">
              <a:graphicFrameLocks noChangeAspect="1"/>
            </wp:cNvGraphicFramePr>
            <a:graphic xmlns:a="http://schemas.openxmlformats.org/drawingml/2006/main" xmlns:pic="http://schemas.openxmlformats.org/drawingml/2006/picture"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7555992" cy="10692384"/>
                    </a:xfrm>
                    <a:prstGeom prst="rect"/>
                  </pic:spPr>
                </pic:pic>
              </a:graphicData>
            </a:graphic>
          </wp:anchor>
        </w:drawing>
      </w:r>
    </w:p>
    <w:p>
      <w:pPr>
        <w:framePr w:w="5518" w:hRule="auto" w:wrap="none" w:vAnchor="page" w:hAnchor="page" w:x="2988" w:y="704"/>
        <w:spacing w:before="0" w:after="0" w:line="320" w:lineRule="exact"/>
        <w:ind w:left="0" w:right="0" w:firstLine="0"/>
        <w:jc w:val="left"/>
      </w:pPr>
      <w:r>
        <w:rPr>
          <w:rFonts w:ascii="Orbitron Black" w:hAnsi="Orbitron Black" w:cs="Orbitron Black" w:eastAsia="Orbitron Black"/>
          <w:b w:val="0"/>
          <w:i w:val="0"/>
          <w:color w:val="16324F"/>
          <w:spacing w:val="36"/>
          <w:kern w:val="0"/>
          <w:sz w:val="32"/>
          <w:szCs w:val="32"/>
        </w:rPr>
        <w:t>CERTI</w:t>
      </w:r>
      <w:r>
        <w:rPr>
          <w:rFonts w:ascii="Orbitron Black" w:hAnsi="Orbitron Black" w:cs="Orbitron Black" w:eastAsia="Orbitron Black"/>
          <w:b w:val="0"/>
          <w:i w:val="0"/>
          <w:color w:val="16324F"/>
          <w:spacing w:val="35"/>
          <w:kern w:val="0"/>
          <w:sz w:val="32"/>
          <w:szCs w:val="32"/>
        </w:rPr>
        <w:t>FICATE OF QUALITY</w:t>
      </w:r>
    </w:p>
    <w:p>
      <w:pPr>
        <w:framePr w:w="2639" w:hRule="auto" w:wrap="none" w:vAnchor="page" w:hAnchor="page" w:x="4430" w:y="1097"/>
        <w:spacing w:before="0" w:after="0" w:line="14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/>
          <w:color w:val="5A7391"/>
          <w:spacing w:val="25"/>
          <w:kern w:val="0"/>
          <w:sz w:val="14"/>
          <w:szCs w:val="14"/>
        </w:rPr>
        <w:t>СЕРТИФИКАТ ЗА КВАЛИ</w:t>
      </w:r>
      <w:r>
        <w:rPr>
          <w:rFonts w:ascii="Montserrat" w:hAnsi="Montserrat" w:cs="Montserrat" w:eastAsia="Montserrat"/>
          <w:b w:val="0"/>
          <w:i/>
          <w:color w:val="5A7391"/>
          <w:spacing w:val="24"/>
          <w:kern w:val="0"/>
          <w:sz w:val="14"/>
          <w:szCs w:val="14"/>
        </w:rPr>
        <w:t>ТЕТ</w:t>
      </w:r>
    </w:p>
    <w:p>
      <w:pPr>
        <w:framePr w:w="5196" w:hRule="auto" w:wrap="none" w:vAnchor="page" w:hAnchor="page" w:x="3159" w:y="1376"/>
        <w:spacing w:before="0" w:after="0" w:line="12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46617F"/>
          <w:spacing w:val="17"/>
          <w:kern w:val="0"/>
          <w:sz w:val="12"/>
          <w:szCs w:val="12"/>
        </w:rPr>
        <w:t>INTERMEDIATE BULK — DRY CANNA</w:t>
      </w:r>
      <w:r>
        <w:rPr>
          <w:rFonts w:ascii="Montserrat SemiBold" w:hAnsi="Montserrat SemiBold" w:cs="Montserrat SemiBold" w:eastAsia="Montserrat SemiBold"/>
          <w:b w:val="0"/>
          <w:i w:val="0"/>
          <w:color w:val="46617F"/>
          <w:spacing w:val="16"/>
          <w:kern w:val="0"/>
          <w:sz w:val="12"/>
          <w:szCs w:val="12"/>
        </w:rPr>
        <w:t>BIS FLOWER FOR MEDICAL USE</w:t>
      </w:r>
    </w:p>
    <w:p>
      <w:pPr>
        <w:framePr w:w="5404" w:hRule="auto" w:wrap="none" w:vAnchor="page" w:hAnchor="page" w:x="3052" w:y="1545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/>
          <w:color w:val="5A7391"/>
          <w:spacing w:val="14"/>
          <w:kern w:val="0"/>
          <w:sz w:val="11"/>
          <w:szCs w:val="11"/>
        </w:rPr>
        <w:t>ИНТЕРМЕДИЕР БАЛ</w:t>
      </w:r>
      <w:r>
        <w:rPr>
          <w:rFonts w:ascii="Montserrat" w:hAnsi="Montserrat" w:cs="Montserrat" w:eastAsia="Montserrat"/>
          <w:b w:val="0"/>
          <w:i/>
          <w:color w:val="5A7391"/>
          <w:spacing w:val="13"/>
          <w:kern w:val="0"/>
          <w:sz w:val="11"/>
          <w:szCs w:val="11"/>
        </w:rPr>
        <w:t>К — СУВ ЦВЕТ ОД КАНАБИС ЗА МЕДИЦИНСКА УПОТРЕБА</w:t>
      </w:r>
    </w:p>
    <w:p>
      <w:pPr>
        <w:framePr w:w="1103" w:hRule="auto" w:wrap="none" w:vAnchor="page" w:hAnchor="page" w:x="10244" w:y="785"/>
        <w:spacing w:before="0" w:after="0" w:line="10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A8873A"/>
          <w:spacing w:val="27"/>
          <w:kern w:val="0"/>
          <w:sz w:val="10"/>
          <w:szCs w:val="10"/>
        </w:rPr>
        <w:t>DOCUMEN</w:t>
      </w:r>
      <w:r>
        <w:rPr>
          <w:rFonts w:ascii="Orbitron" w:hAnsi="Orbitron" w:cs="Orbitron" w:eastAsia="Orbitron"/>
          <w:b/>
          <w:i w:val="0"/>
          <w:color w:val="A8873A"/>
          <w:spacing w:val="26"/>
          <w:kern w:val="0"/>
          <w:sz w:val="10"/>
          <w:szCs w:val="10"/>
        </w:rPr>
        <w:t>T ID</w:t>
      </w:r>
    </w:p>
    <w:p>
      <w:pPr>
        <w:framePr w:w="1140" w:hRule="auto" w:wrap="none" w:vAnchor="page" w:hAnchor="page" w:x="10280" w:y="926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0"/>
          <w:szCs w:val="10"/>
        </w:rPr>
        <w:t>КОД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10"/>
          <w:szCs w:val="10"/>
        </w:rPr>
        <w:t xml:space="preserve"> НА ДОКУМЕНТ</w:t>
      </w:r>
    </w:p>
    <w:p>
      <w:pPr>
        <w:framePr w:w="1592" w:hRule="auto" w:wrap="none" w:vAnchor="page" w:hAnchor="page" w:x="9806" w:y="1089"/>
        <w:spacing w:before="0" w:after="0" w:line="16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1"/>
          <w:kern w:val="0"/>
          <w:sz w:val="16"/>
          <w:szCs w:val="16"/>
        </w:rPr>
        <w:t>CoQ-PP_26-0</w:t>
      </w:r>
      <w:r>
        <w:rPr>
          <w:rFonts w:ascii="Orbitron" w:hAnsi="Orbitron" w:cs="Orbitron" w:eastAsia="Orbitron"/>
          <w:b/>
          <w:i w:val="0"/>
          <w:color w:val="7A5C1E"/>
          <w:kern w:val="0"/>
          <w:sz w:val="16"/>
          <w:szCs w:val="16"/>
        </w:rPr>
        <w:t>41</w:t>
      </w:r>
    </w:p>
    <w:p>
      <w:pPr>
        <w:framePr w:w="1137" w:hRule="auto" w:wrap="none" w:vAnchor="page" w:hAnchor="page" w:x="9545" w:y="1436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5A7391"/>
          <w:spacing w:val="-1"/>
          <w:kern w:val="0"/>
          <w:sz w:val="12"/>
          <w:szCs w:val="12"/>
        </w:rPr>
        <w:t>Issued · Изд</w:t>
      </w:r>
      <w:r>
        <w:rPr>
          <w:rFonts w:ascii="Montserrat" w:hAnsi="Montserrat" w:cs="Montserrat" w:eastAsia="Montserrat"/>
          <w:b w:val="0"/>
          <w:i w:val="0"/>
          <w:color w:val="5A7391"/>
          <w:spacing w:val="-2"/>
          <w:kern w:val="0"/>
          <w:sz w:val="12"/>
          <w:szCs w:val="12"/>
        </w:rPr>
        <w:t xml:space="preserve">аден </w:t>
      </w:r>
    </w:p>
    <w:p>
      <w:pPr>
        <w:framePr w:w="920" w:hRule="auto" w:wrap="none" w:vAnchor="page" w:hAnchor="page" w:x="10580" w:y="1408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-9"/>
          <w:kern w:val="0"/>
          <w:sz w:val="14"/>
          <w:szCs w:val="14"/>
        </w:rPr>
        <w:t>06.06.</w:t>
      </w:r>
      <w:r>
        <w:rPr>
          <w:rFonts w:ascii="Roboto Mono" w:hAnsi="Roboto Mono" w:cs="Roboto Mono" w:eastAsia="Roboto Mono"/>
          <w:b/>
          <w:i w:val="0"/>
          <w:color w:val="1B3A5C"/>
          <w:spacing w:val="-10"/>
          <w:kern w:val="0"/>
          <w:sz w:val="14"/>
          <w:szCs w:val="14"/>
        </w:rPr>
        <w:t>2026</w:t>
      </w:r>
    </w:p>
    <w:p>
      <w:pPr>
        <w:framePr w:w="1534" w:hRule="auto" w:wrap="none" w:vAnchor="page" w:hAnchor="page" w:x="576" w:y="2452"/>
        <w:spacing w:before="0" w:after="0" w:line="3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11"/>
          <w:kern w:val="0"/>
          <w:sz w:val="34"/>
          <w:szCs w:val="34"/>
        </w:rPr>
        <w:t>P060052</w:t>
      </w:r>
    </w:p>
    <w:p>
      <w:pPr>
        <w:framePr w:w="131" w:hRule="auto" w:wrap="none" w:vAnchor="page" w:hAnchor="page" w:x="2203" w:y="2536"/>
        <w:spacing w:before="0" w:after="0" w:line="240" w:lineRule="exact"/>
        <w:ind w:left="0" w:right="0" w:firstLine="0"/>
        <w:jc w:val="left"/>
      </w:pPr>
      <w:r>
        <w:rPr>
          <w:rFonts w:ascii="Orbitron Medium" w:hAnsi="Orbitron Medium" w:cs="Orbitron Medium" w:eastAsia="Orbitron Medium"/>
          <w:b w:val="0"/>
          <w:i w:val="0"/>
          <w:color w:val="5A6E84"/>
          <w:kern w:val="0"/>
          <w:sz w:val="24"/>
          <w:szCs w:val="24"/>
        </w:rPr>
        <w:t>|</w:t>
      </w:r>
    </w:p>
    <w:p>
      <w:pPr>
        <w:framePr w:w="4251" w:hRule="auto" w:wrap="none" w:vAnchor="page" w:hAnchor="page" w:x="2377" w:y="2452"/>
        <w:spacing w:before="0" w:after="0" w:line="34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1B3A5C"/>
          <w:spacing w:val="7"/>
          <w:kern w:val="0"/>
          <w:sz w:val="34"/>
          <w:szCs w:val="34"/>
        </w:rPr>
        <w:t>APPLE A</w:t>
      </w:r>
      <w:r>
        <w:rPr>
          <w:rFonts w:ascii="Orbitron ExtraBold" w:hAnsi="Orbitron ExtraBold" w:cs="Orbitron ExtraBold" w:eastAsia="Orbitron ExtraBold"/>
          <w:b w:val="0"/>
          <w:i w:val="0"/>
          <w:color w:val="1B3A5C"/>
          <w:spacing w:val="6"/>
          <w:kern w:val="0"/>
          <w:sz w:val="34"/>
          <w:szCs w:val="34"/>
        </w:rPr>
        <w:t>ND BANANA</w:t>
      </w:r>
    </w:p>
    <w:p>
      <w:pPr>
        <w:framePr w:w="1564" w:hRule="auto" w:wrap="none" w:vAnchor="page" w:hAnchor="page" w:x="6769" w:y="2452"/>
        <w:spacing w:before="0" w:after="0" w:line="34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4"/>
          <w:kern w:val="0"/>
          <w:sz w:val="34"/>
          <w:szCs w:val="34"/>
        </w:rPr>
        <w:t>16</w:t>
      </w:r>
      <w:r>
        <w:rPr>
          <w:rFonts w:ascii="Orbitron" w:hAnsi="Orbitron" w:cs="Orbitron" w:eastAsia="Orbitron"/>
          <w:b/>
          <w:i w:val="0"/>
          <w:color w:val="7A5C1E"/>
          <w:spacing w:val="3"/>
          <w:kern w:val="0"/>
          <w:sz w:val="34"/>
          <w:szCs w:val="34"/>
        </w:rPr>
        <w:t>.93 %</w:t>
      </w:r>
    </w:p>
    <w:p>
      <w:pPr>
        <w:framePr w:w="888" w:hRule="auto" w:wrap="none" w:vAnchor="page" w:hAnchor="page" w:x="576" w:y="3004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8"/>
          <w:kern w:val="0"/>
          <w:sz w:val="11"/>
          <w:szCs w:val="11"/>
        </w:rPr>
        <w:t>P</w:t>
      </w:r>
      <w:r>
        <w:rPr>
          <w:rFonts w:ascii="Orbitron" w:hAnsi="Orbitron" w:cs="Orbitron" w:eastAsia="Orbitron"/>
          <w:b/>
          <w:i w:val="0"/>
          <w:color w:val="7A5C1E"/>
          <w:spacing w:val="7"/>
          <w:kern w:val="0"/>
          <w:sz w:val="11"/>
          <w:szCs w:val="11"/>
        </w:rPr>
        <w:t>HENOTYPE</w:t>
      </w:r>
    </w:p>
    <w:p>
      <w:pPr>
        <w:framePr w:w="577" w:hRule="auto" w:wrap="none" w:vAnchor="page" w:hAnchor="page" w:x="576" w:y="3152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9"/>
          <w:szCs w:val="9"/>
        </w:rPr>
        <w:t>ФЕ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9"/>
          <w:szCs w:val="9"/>
        </w:rPr>
        <w:t>НОТИП</w:t>
      </w:r>
    </w:p>
    <w:p>
      <w:pPr>
        <w:framePr w:w="539" w:hRule="auto" w:wrap="none" w:vAnchor="page" w:hAnchor="page" w:x="1805" w:y="3093"/>
        <w:spacing w:before="0" w:after="0" w:line="110" w:lineRule="exact"/>
        <w:ind w:left="0" w:right="0" w:firstLine="0"/>
        <w:jc w:val="left"/>
      </w:pPr>
      <w:r>
        <w:rPr>
          <w:rFonts w:ascii="Montserrat ExtraBold" w:hAnsi="Montserrat ExtraBold" w:cs="Montserrat ExtraBold" w:eastAsia="Montserrat ExtraBold"/>
          <w:b w:val="0"/>
          <w:i w:val="0"/>
          <w:color w:val="FFFFFF"/>
          <w:spacing w:val="2"/>
          <w:kern w:val="0"/>
          <w:sz w:val="11"/>
          <w:szCs w:val="11"/>
        </w:rPr>
        <w:t>H</w:t>
      </w:r>
      <w:r>
        <w:rPr>
          <w:rFonts w:ascii="Montserrat ExtraBold" w:hAnsi="Montserrat ExtraBold" w:cs="Montserrat ExtraBold" w:eastAsia="Montserrat ExtraBold"/>
          <w:b w:val="0"/>
          <w:i w:val="0"/>
          <w:color w:val="FFFFFF"/>
          <w:spacing w:val="1"/>
          <w:kern w:val="0"/>
          <w:sz w:val="11"/>
          <w:szCs w:val="11"/>
        </w:rPr>
        <w:t>YBRID</w:t>
      </w:r>
    </w:p>
    <w:p>
      <w:pPr>
        <w:framePr w:w="440" w:hRule="auto" w:wrap="none" w:vAnchor="page" w:hAnchor="page" w:x="2727" w:y="3089"/>
        <w:spacing w:before="0" w:after="0" w:line="10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7C8FA6"/>
          <w:spacing w:val="3"/>
          <w:kern w:val="0"/>
          <w:sz w:val="10"/>
          <w:szCs w:val="10"/>
        </w:rPr>
        <w:t>IND</w:t>
      </w:r>
      <w:r>
        <w:rPr>
          <w:rFonts w:ascii="Roboto Mono SemiBold" w:hAnsi="Roboto Mono SemiBold" w:cs="Roboto Mono SemiBold" w:eastAsia="Roboto Mono SemiBold"/>
          <w:b w:val="0"/>
          <w:i w:val="0"/>
          <w:color w:val="7C8FA6"/>
          <w:spacing w:val="2"/>
          <w:kern w:val="0"/>
          <w:sz w:val="10"/>
          <w:szCs w:val="10"/>
        </w:rPr>
        <w:t>ICA</w:t>
      </w:r>
    </w:p>
    <w:p>
      <w:pPr>
        <w:framePr w:w="440" w:hRule="auto" w:wrap="none" w:vAnchor="page" w:hAnchor="page" w:x="3535" w:y="3089"/>
        <w:spacing w:before="0" w:after="0" w:line="10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7C8FA6"/>
          <w:spacing w:val="3"/>
          <w:kern w:val="0"/>
          <w:sz w:val="10"/>
          <w:szCs w:val="10"/>
        </w:rPr>
        <w:t>SAT</w:t>
      </w:r>
      <w:r>
        <w:rPr>
          <w:rFonts w:ascii="Roboto Mono SemiBold" w:hAnsi="Roboto Mono SemiBold" w:cs="Roboto Mono SemiBold" w:eastAsia="Roboto Mono SemiBold"/>
          <w:b w:val="0"/>
          <w:i w:val="0"/>
          <w:color w:val="7C8FA6"/>
          <w:spacing w:val="2"/>
          <w:kern w:val="0"/>
          <w:sz w:val="10"/>
          <w:szCs w:val="10"/>
        </w:rPr>
        <w:t>IVA</w:t>
      </w:r>
    </w:p>
    <w:p>
      <w:pPr>
        <w:framePr w:w="903" w:hRule="auto" w:wrap="none" w:vAnchor="page" w:hAnchor="page" w:x="4916" w:y="3004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8"/>
          <w:kern w:val="0"/>
          <w:sz w:val="11"/>
          <w:szCs w:val="11"/>
        </w:rPr>
        <w:t>CH</w:t>
      </w:r>
      <w:r>
        <w:rPr>
          <w:rFonts w:ascii="Orbitron" w:hAnsi="Orbitron" w:cs="Orbitron" w:eastAsia="Orbitron"/>
          <w:b/>
          <w:i w:val="0"/>
          <w:color w:val="7A5C1E"/>
          <w:spacing w:val="7"/>
          <w:kern w:val="0"/>
          <w:sz w:val="11"/>
          <w:szCs w:val="11"/>
        </w:rPr>
        <w:t>EMOTYPE</w:t>
      </w:r>
    </w:p>
    <w:p>
      <w:pPr>
        <w:framePr w:w="566" w:hRule="auto" w:wrap="none" w:vAnchor="page" w:hAnchor="page" w:x="4916" w:y="3152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9"/>
          <w:szCs w:val="9"/>
        </w:rPr>
        <w:t>Х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9"/>
          <w:szCs w:val="9"/>
        </w:rPr>
        <w:t>ЕМОТИП</w:t>
      </w:r>
    </w:p>
    <w:p>
      <w:pPr>
        <w:framePr w:w="319" w:hRule="auto" w:wrap="none" w:vAnchor="page" w:hAnchor="page" w:x="6160" w:y="3093"/>
        <w:spacing w:before="0" w:after="0" w:line="110" w:lineRule="exact"/>
        <w:ind w:left="0" w:right="0" w:firstLine="0"/>
        <w:jc w:val="left"/>
      </w:pPr>
      <w:r>
        <w:rPr>
          <w:rFonts w:ascii="Montserrat ExtraBold" w:hAnsi="Montserrat ExtraBold" w:cs="Montserrat ExtraBold" w:eastAsia="Montserrat ExtraBold"/>
          <w:b w:val="0"/>
          <w:i w:val="0"/>
          <w:color w:val="FFFFFF"/>
          <w:spacing w:val="6"/>
          <w:kern w:val="0"/>
          <w:sz w:val="11"/>
          <w:szCs w:val="11"/>
        </w:rPr>
        <w:t>THC</w:t>
      </w:r>
    </w:p>
    <w:p>
      <w:pPr>
        <w:framePr w:w="260" w:hRule="auto" w:wrap="none" w:vAnchor="page" w:hAnchor="page" w:x="6832" w:y="3089"/>
        <w:spacing w:before="0" w:after="0" w:line="10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7C8FA6"/>
          <w:spacing w:val="2"/>
          <w:kern w:val="0"/>
          <w:sz w:val="10"/>
          <w:szCs w:val="10"/>
        </w:rPr>
        <w:t>CBD</w:t>
      </w:r>
    </w:p>
    <w:p>
      <w:pPr>
        <w:framePr w:w="947" w:hRule="auto" w:wrap="none" w:vAnchor="page" w:hAnchor="page" w:x="8024" w:y="3004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9"/>
          <w:kern w:val="0"/>
          <w:sz w:val="11"/>
          <w:szCs w:val="11"/>
        </w:rPr>
        <w:t>PROC</w:t>
      </w:r>
      <w:r>
        <w:rPr>
          <w:rFonts w:ascii="Orbitron" w:hAnsi="Orbitron" w:cs="Orbitron" w:eastAsia="Orbitron"/>
          <w:b/>
          <w:i w:val="0"/>
          <w:color w:val="7A5C1E"/>
          <w:spacing w:val="8"/>
          <w:kern w:val="0"/>
          <w:sz w:val="11"/>
          <w:szCs w:val="11"/>
        </w:rPr>
        <w:t>ESSING</w:t>
      </w:r>
    </w:p>
    <w:p>
      <w:pPr>
        <w:framePr w:w="686" w:hRule="auto" w:wrap="none" w:vAnchor="page" w:hAnchor="page" w:x="8024" w:y="3152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-3"/>
          <w:kern w:val="0"/>
          <w:sz w:val="9"/>
          <w:szCs w:val="9"/>
        </w:rPr>
        <w:t>ОБРА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4"/>
          <w:kern w:val="0"/>
          <w:sz w:val="9"/>
          <w:szCs w:val="9"/>
        </w:rPr>
        <w:t>БОТКА</w:t>
      </w:r>
    </w:p>
    <w:p>
      <w:pPr>
        <w:framePr w:w="640" w:hRule="auto" w:wrap="none" w:vAnchor="page" w:hAnchor="page" w:x="9306" w:y="3093"/>
        <w:spacing w:before="0" w:after="0" w:line="110" w:lineRule="exact"/>
        <w:ind w:left="0" w:right="0" w:firstLine="0"/>
        <w:jc w:val="left"/>
      </w:pPr>
      <w:r>
        <w:rPr>
          <w:rFonts w:ascii="Montserrat ExtraBold" w:hAnsi="Montserrat ExtraBold" w:cs="Montserrat ExtraBold" w:eastAsia="Montserrat ExtraBold"/>
          <w:b w:val="0"/>
          <w:i w:val="0"/>
          <w:color w:val="FFFFFF"/>
          <w:spacing w:val="2"/>
          <w:kern w:val="0"/>
          <w:sz w:val="11"/>
          <w:szCs w:val="11"/>
        </w:rPr>
        <w:t>MACHI</w:t>
      </w:r>
      <w:r>
        <w:rPr>
          <w:rFonts w:ascii="Montserrat ExtraBold" w:hAnsi="Montserrat ExtraBold" w:cs="Montserrat ExtraBold" w:eastAsia="Montserrat ExtraBold"/>
          <w:b w:val="0"/>
          <w:i w:val="0"/>
          <w:color w:val="FFFFFF"/>
          <w:spacing w:val="1"/>
          <w:kern w:val="0"/>
          <w:sz w:val="11"/>
          <w:szCs w:val="11"/>
        </w:rPr>
        <w:t>NE</w:t>
      </w:r>
    </w:p>
    <w:p>
      <w:pPr>
        <w:framePr w:w="723" w:hRule="auto" w:wrap="none" w:vAnchor="page" w:hAnchor="page" w:x="9942" w:y="3075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E4EDF6"/>
          <w:spacing w:val="-1"/>
          <w:kern w:val="0"/>
          <w:sz w:val="11"/>
          <w:szCs w:val="11"/>
        </w:rPr>
        <w:t>Маши</w:t>
      </w:r>
      <w:r>
        <w:rPr>
          <w:rFonts w:ascii="Montserrat Medium" w:hAnsi="Montserrat Medium" w:cs="Montserrat Medium" w:eastAsia="Montserrat Medium"/>
          <w:b w:val="0"/>
          <w:i/>
          <w:color w:val="E4EDF6"/>
          <w:spacing w:val="-2"/>
          <w:kern w:val="0"/>
          <w:sz w:val="11"/>
          <w:szCs w:val="11"/>
        </w:rPr>
        <w:t>нска</w:t>
      </w:r>
    </w:p>
    <w:p>
      <w:pPr>
        <w:framePr w:w="320" w:hRule="auto" w:wrap="none" w:vAnchor="page" w:hAnchor="page" w:x="10995" w:y="3089"/>
        <w:spacing w:before="0" w:after="0" w:line="10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7C8FA6"/>
          <w:spacing w:val="3"/>
          <w:kern w:val="0"/>
          <w:sz w:val="10"/>
          <w:szCs w:val="10"/>
        </w:rPr>
        <w:t>H</w:t>
      </w:r>
      <w:r>
        <w:rPr>
          <w:rFonts w:ascii="Roboto Mono SemiBold" w:hAnsi="Roboto Mono SemiBold" w:cs="Roboto Mono SemiBold" w:eastAsia="Roboto Mono SemiBold"/>
          <w:b w:val="0"/>
          <w:i w:val="0"/>
          <w:color w:val="7C8FA6"/>
          <w:spacing w:val="2"/>
          <w:kern w:val="0"/>
          <w:sz w:val="10"/>
          <w:szCs w:val="10"/>
        </w:rPr>
        <w:t>AND</w:t>
      </w:r>
    </w:p>
    <w:p>
      <w:pPr>
        <w:framePr w:w="1097" w:hRule="auto" w:wrap="none" w:vAnchor="page" w:hAnchor="page" w:x="576" w:y="3499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3"/>
          <w:kern w:val="0"/>
          <w:sz w:val="11"/>
          <w:szCs w:val="11"/>
        </w:rPr>
        <w:t xml:space="preserve">PRODUCT </w:t>
      </w:r>
      <w:r>
        <w:rPr>
          <w:rFonts w:ascii="Orbitron" w:hAnsi="Orbitron" w:cs="Orbitron" w:eastAsia="Orbitron"/>
          <w:b/>
          <w:i w:val="0"/>
          <w:color w:val="7A5C1E"/>
          <w:spacing w:val="2"/>
          <w:kern w:val="0"/>
          <w:sz w:val="11"/>
          <w:szCs w:val="11"/>
        </w:rPr>
        <w:t>CODE</w:t>
      </w:r>
    </w:p>
    <w:p>
      <w:pPr>
        <w:framePr w:w="1048" w:hRule="auto" w:wrap="none" w:vAnchor="page" w:hAnchor="page" w:x="576" w:y="3647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9"/>
          <w:szCs w:val="9"/>
        </w:rPr>
        <w:t>КО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9"/>
          <w:szCs w:val="9"/>
        </w:rPr>
        <w:t>Д НА ПРОИЗВОД</w:t>
      </w:r>
    </w:p>
    <w:p>
      <w:pPr>
        <w:framePr w:w="1242" w:hRule="auto" w:wrap="none" w:vAnchor="page" w:hAnchor="page" w:x="1710" w:y="3529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10"/>
          <w:kern w:val="0"/>
          <w:sz w:val="14"/>
          <w:szCs w:val="14"/>
        </w:rPr>
        <w:t>AB</w:t>
      </w:r>
      <w:r>
        <w:rPr>
          <w:rFonts w:ascii="Roboto Mono" w:hAnsi="Roboto Mono" w:cs="Roboto Mono" w:eastAsia="Roboto Mono"/>
          <w:b/>
          <w:i w:val="0"/>
          <w:color w:val="1B3A5C"/>
          <w:spacing w:val="9"/>
          <w:kern w:val="0"/>
          <w:sz w:val="14"/>
          <w:szCs w:val="14"/>
        </w:rPr>
        <w:t>_THC18:CBD1</w:t>
      </w:r>
    </w:p>
    <w:p>
      <w:pPr>
        <w:framePr w:w="696" w:hRule="auto" w:wrap="none" w:vAnchor="page" w:hAnchor="page" w:x="4378" w:y="3499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4"/>
          <w:kern w:val="0"/>
          <w:sz w:val="11"/>
          <w:szCs w:val="11"/>
        </w:rPr>
        <w:t>POTEN</w:t>
      </w:r>
      <w:r>
        <w:rPr>
          <w:rFonts w:ascii="Orbitron" w:hAnsi="Orbitron" w:cs="Orbitron" w:eastAsia="Orbitron"/>
          <w:b/>
          <w:i w:val="0"/>
          <w:color w:val="7A5C1E"/>
          <w:spacing w:val="3"/>
          <w:kern w:val="0"/>
          <w:sz w:val="11"/>
          <w:szCs w:val="11"/>
        </w:rPr>
        <w:t>CY</w:t>
      </w:r>
    </w:p>
    <w:p>
      <w:pPr>
        <w:framePr w:w="479" w:hRule="auto" w:wrap="none" w:vAnchor="page" w:hAnchor="page" w:x="4378" w:y="3647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-3"/>
          <w:kern w:val="0"/>
          <w:sz w:val="9"/>
          <w:szCs w:val="9"/>
        </w:rPr>
        <w:t>ЈАЧ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4"/>
          <w:kern w:val="0"/>
          <w:sz w:val="9"/>
          <w:szCs w:val="9"/>
        </w:rPr>
        <w:t>ИНА</w:t>
      </w:r>
    </w:p>
    <w:p>
      <w:pPr>
        <w:framePr w:w="675" w:hRule="auto" w:wrap="none" w:vAnchor="page" w:hAnchor="page" w:x="5099" w:y="3459"/>
        <w:spacing w:before="0" w:after="0" w:line="16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12"/>
          <w:kern w:val="0"/>
          <w:sz w:val="16"/>
          <w:szCs w:val="16"/>
        </w:rPr>
        <w:t>18.</w:t>
      </w:r>
      <w:r>
        <w:rPr>
          <w:rFonts w:ascii="Roboto Mono" w:hAnsi="Roboto Mono" w:cs="Roboto Mono" w:eastAsia="Roboto Mono"/>
          <w:b/>
          <w:i w:val="0"/>
          <w:color w:val="1B3A5C"/>
          <w:spacing w:val="11"/>
          <w:kern w:val="0"/>
          <w:sz w:val="16"/>
          <w:szCs w:val="16"/>
        </w:rPr>
        <w:t>00%</w:t>
      </w:r>
    </w:p>
    <w:p>
      <w:pPr>
        <w:framePr w:w="668" w:hRule="auto" w:wrap="none" w:vAnchor="page" w:hAnchor="page" w:x="5807" w:y="3478"/>
        <w:spacing w:before="0" w:after="0" w:line="140" w:lineRule="exact"/>
        <w:ind w:left="0" w:right="0" w:firstLine="0"/>
        <w:jc w:val="left"/>
      </w:pPr>
      <w:r>
        <w:rPr>
          <w:rFonts w:ascii="Roboto Mono Medium" w:hAnsi="Roboto Mono Medium" w:cs="Roboto Mono Medium" w:eastAsia="Roboto Mono Medium"/>
          <w:b w:val="0"/>
          <w:i w:val="0"/>
          <w:color w:val="475569"/>
          <w:spacing w:val="-6"/>
          <w:kern w:val="0"/>
          <w:sz w:val="14"/>
          <w:szCs w:val="14"/>
        </w:rPr>
        <w:t>± 1</w:t>
      </w:r>
      <w:r>
        <w:rPr>
          <w:rFonts w:ascii="Roboto Mono Medium" w:hAnsi="Roboto Mono Medium" w:cs="Roboto Mono Medium" w:eastAsia="Roboto Mono Medium"/>
          <w:b w:val="0"/>
          <w:i w:val="0"/>
          <w:color w:val="475569"/>
          <w:spacing w:val="-7"/>
          <w:kern w:val="0"/>
          <w:sz w:val="14"/>
          <w:szCs w:val="14"/>
        </w:rPr>
        <w:t>.80%</w:t>
      </w:r>
    </w:p>
    <w:p>
      <w:pPr>
        <w:framePr w:w="1406" w:hRule="auto" w:wrap="none" w:vAnchor="page" w:hAnchor="page" w:x="5099" w:y="3665"/>
        <w:spacing w:before="0" w:after="0" w:line="13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5A7391"/>
          <w:kern w:val="0"/>
          <w:sz w:val="13"/>
          <w:szCs w:val="13"/>
        </w:rPr>
        <w:t>(16.20 – 19.7</w:t>
      </w:r>
      <w:r>
        <w:rPr>
          <w:rFonts w:ascii="Roboto Mono SemiBold" w:hAnsi="Roboto Mono SemiBold" w:cs="Roboto Mono SemiBold" w:eastAsia="Roboto Mono SemiBold"/>
          <w:b w:val="0"/>
          <w:i w:val="0"/>
          <w:color w:val="5A7391"/>
          <w:spacing w:val="-1"/>
          <w:kern w:val="0"/>
          <w:sz w:val="13"/>
          <w:szCs w:val="13"/>
        </w:rPr>
        <w:t>9 %)</w:t>
      </w:r>
    </w:p>
    <w:p>
      <w:pPr>
        <w:framePr w:w="1917" w:hRule="auto" w:wrap="none" w:vAnchor="page" w:hAnchor="page" w:x="7884" w:y="3499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6"/>
          <w:kern w:val="0"/>
          <w:sz w:val="11"/>
          <w:szCs w:val="11"/>
        </w:rPr>
        <w:t>SP</w:t>
      </w:r>
      <w:r>
        <w:rPr>
          <w:rFonts w:ascii="Orbitron" w:hAnsi="Orbitron" w:cs="Orbitron" w:eastAsia="Orbitron"/>
          <w:b/>
          <w:i w:val="0"/>
          <w:color w:val="7A5C1E"/>
          <w:spacing w:val="5"/>
          <w:kern w:val="0"/>
          <w:sz w:val="11"/>
          <w:szCs w:val="11"/>
        </w:rPr>
        <w:t>ECIFICATION REFERENCE</w:t>
      </w:r>
    </w:p>
    <w:p>
      <w:pPr>
        <w:framePr w:w="1784" w:hRule="auto" w:wrap="none" w:vAnchor="page" w:hAnchor="page" w:x="7884" w:y="3647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9"/>
          <w:szCs w:val="9"/>
        </w:rPr>
        <w:t>РЕФ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2"/>
          <w:kern w:val="0"/>
          <w:sz w:val="9"/>
          <w:szCs w:val="9"/>
        </w:rPr>
        <w:t>ЕРЕНЦА НА СПЕЦИФИКАЦИЈА</w:t>
      </w:r>
    </w:p>
    <w:p>
      <w:pPr>
        <w:framePr w:w="1562" w:hRule="auto" w:wrap="none" w:vAnchor="page" w:hAnchor="page" w:x="9847" w:y="3543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kern w:val="0"/>
          <w:sz w:val="13"/>
          <w:szCs w:val="13"/>
        </w:rPr>
        <w:t>QCSP_001_AB-II_v.01</w:t>
      </w:r>
    </w:p>
    <w:p>
      <w:pPr>
        <w:framePr w:w="1435" w:hRule="auto" w:wrap="none" w:vAnchor="page" w:hAnchor="page" w:x="576" w:y="3934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3"/>
          <w:kern w:val="0"/>
          <w:sz w:val="11"/>
          <w:szCs w:val="11"/>
        </w:rPr>
        <w:t>PRODUCTION BA</w:t>
      </w:r>
      <w:r>
        <w:rPr>
          <w:rFonts w:ascii="Orbitron" w:hAnsi="Orbitron" w:cs="Orbitron" w:eastAsia="Orbitron"/>
          <w:b/>
          <w:i w:val="0"/>
          <w:color w:val="7A5C1E"/>
          <w:spacing w:val="2"/>
          <w:kern w:val="0"/>
          <w:sz w:val="11"/>
          <w:szCs w:val="11"/>
        </w:rPr>
        <w:t xml:space="preserve">TCH </w:t>
      </w:r>
    </w:p>
    <w:p>
      <w:pPr>
        <w:framePr w:w="214" w:hRule="auto" w:wrap="none" w:vAnchor="page" w:hAnchor="page" w:x="1973" w:y="3949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7A5C1E"/>
          <w:kern w:val="0"/>
          <w:sz w:val="11"/>
          <w:szCs w:val="11"/>
        </w:rPr>
        <w:t>№</w:t>
      </w:r>
    </w:p>
    <w:p>
      <w:pPr>
        <w:framePr w:w="1325" w:hRule="auto" w:wrap="none" w:vAnchor="page" w:hAnchor="page" w:x="576" w:y="4082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9"/>
          <w:szCs w:val="9"/>
        </w:rPr>
        <w:t>ПРОИЗВОД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2"/>
          <w:kern w:val="0"/>
          <w:sz w:val="9"/>
          <w:szCs w:val="9"/>
        </w:rPr>
        <w:t>НА СЕРИЈА №</w:t>
      </w:r>
    </w:p>
    <w:p>
      <w:pPr>
        <w:framePr w:w="684" w:hRule="auto" w:wrap="none" w:vAnchor="page" w:hAnchor="page" w:x="2187" w:y="3979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10"/>
          <w:kern w:val="0"/>
          <w:sz w:val="14"/>
          <w:szCs w:val="14"/>
        </w:rPr>
        <w:t>P0</w:t>
      </w:r>
      <w:r>
        <w:rPr>
          <w:rFonts w:ascii="Roboto Mono" w:hAnsi="Roboto Mono" w:cs="Roboto Mono" w:eastAsia="Roboto Mono"/>
          <w:b/>
          <w:i w:val="0"/>
          <w:color w:val="1B3A5C"/>
          <w:spacing w:val="9"/>
          <w:kern w:val="0"/>
          <w:sz w:val="14"/>
          <w:szCs w:val="14"/>
        </w:rPr>
        <w:t>60052</w:t>
      </w:r>
    </w:p>
    <w:p>
      <w:pPr>
        <w:framePr w:w="1453" w:hRule="auto" w:wrap="none" w:vAnchor="page" w:hAnchor="page" w:x="3112" w:y="3934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3"/>
          <w:kern w:val="0"/>
          <w:sz w:val="11"/>
          <w:szCs w:val="11"/>
        </w:rPr>
        <w:t>MANUFAC</w:t>
      </w:r>
      <w:r>
        <w:rPr>
          <w:rFonts w:ascii="Orbitron" w:hAnsi="Orbitron" w:cs="Orbitron" w:eastAsia="Orbitron"/>
          <w:b/>
          <w:i w:val="0"/>
          <w:color w:val="7A5C1E"/>
          <w:spacing w:val="2"/>
          <w:kern w:val="0"/>
          <w:sz w:val="11"/>
          <w:szCs w:val="11"/>
        </w:rPr>
        <w:t>TURE DATE</w:t>
      </w:r>
    </w:p>
    <w:p>
      <w:pPr>
        <w:framePr w:w="1444" w:hRule="auto" w:wrap="none" w:vAnchor="page" w:hAnchor="page" w:x="3112" w:y="4082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9"/>
          <w:szCs w:val="9"/>
        </w:rPr>
        <w:t>ДАТУМ Н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9"/>
          <w:szCs w:val="9"/>
        </w:rPr>
        <w:t>А ПРОИЗВОДСТВО</w:t>
      </w:r>
    </w:p>
    <w:p>
      <w:pPr>
        <w:framePr w:w="626" w:hRule="auto" w:wrap="none" w:vAnchor="page" w:hAnchor="page" w:x="4609" w:y="3993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kern w:val="0"/>
          <w:sz w:val="13"/>
          <w:szCs w:val="13"/>
        </w:rPr>
        <w:t>12.2025</w:t>
      </w:r>
    </w:p>
    <w:p>
      <w:pPr>
        <w:framePr w:w="1216" w:hRule="auto" w:wrap="none" w:vAnchor="page" w:hAnchor="page" w:x="5428" w:y="3934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4"/>
          <w:kern w:val="0"/>
          <w:sz w:val="11"/>
          <w:szCs w:val="11"/>
        </w:rPr>
        <w:t>PACKA</w:t>
      </w:r>
      <w:r>
        <w:rPr>
          <w:rFonts w:ascii="Orbitron" w:hAnsi="Orbitron" w:cs="Orbitron" w:eastAsia="Orbitron"/>
          <w:b/>
          <w:i w:val="0"/>
          <w:color w:val="7A5C1E"/>
          <w:spacing w:val="3"/>
          <w:kern w:val="0"/>
          <w:sz w:val="11"/>
          <w:szCs w:val="11"/>
        </w:rPr>
        <w:t>GING DATE</w:t>
      </w:r>
    </w:p>
    <w:p>
      <w:pPr>
        <w:framePr w:w="1185" w:hRule="auto" w:wrap="none" w:vAnchor="page" w:hAnchor="page" w:x="5428" w:y="4082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9"/>
          <w:szCs w:val="9"/>
        </w:rPr>
        <w:t>ДАТУМ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2"/>
          <w:kern w:val="0"/>
          <w:sz w:val="9"/>
          <w:szCs w:val="9"/>
        </w:rPr>
        <w:t xml:space="preserve"> НА ПАКУВАЊЕ</w:t>
      </w:r>
    </w:p>
    <w:p>
      <w:pPr>
        <w:framePr w:w="626" w:hRule="auto" w:wrap="none" w:vAnchor="page" w:hAnchor="page" w:x="6691" w:y="3993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kern w:val="0"/>
          <w:sz w:val="13"/>
          <w:szCs w:val="13"/>
        </w:rPr>
        <w:t>01.2026</w:t>
      </w:r>
    </w:p>
    <w:p>
      <w:pPr>
        <w:framePr w:w="1159" w:hRule="auto" w:wrap="none" w:vAnchor="page" w:hAnchor="page" w:x="7511" w:y="3934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4"/>
          <w:kern w:val="0"/>
          <w:sz w:val="11"/>
          <w:szCs w:val="11"/>
        </w:rPr>
        <w:t>MA</w:t>
      </w:r>
      <w:r>
        <w:rPr>
          <w:rFonts w:ascii="Orbitron" w:hAnsi="Orbitron" w:cs="Orbitron" w:eastAsia="Orbitron"/>
          <w:b/>
          <w:i w:val="0"/>
          <w:color w:val="7A5C1E"/>
          <w:spacing w:val="3"/>
          <w:kern w:val="0"/>
          <w:sz w:val="11"/>
          <w:szCs w:val="11"/>
        </w:rPr>
        <w:t>NUFACTURER</w:t>
      </w:r>
    </w:p>
    <w:p>
      <w:pPr>
        <w:framePr w:w="903" w:hRule="auto" w:wrap="none" w:vAnchor="page" w:hAnchor="page" w:x="7511" w:y="4082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9"/>
          <w:szCs w:val="9"/>
        </w:rPr>
        <w:t>ПРОИЗВОД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9"/>
          <w:szCs w:val="9"/>
        </w:rPr>
        <w:t>ИТЕЛ</w:t>
      </w:r>
    </w:p>
    <w:p>
      <w:pPr>
        <w:framePr w:w="1565" w:hRule="auto" w:wrap="none" w:vAnchor="page" w:hAnchor="page" w:x="8705" w:y="3926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0F172A"/>
          <w:kern w:val="0"/>
          <w:sz w:val="12"/>
          <w:szCs w:val="12"/>
        </w:rPr>
        <w:t xml:space="preserve">PURELY </w:t>
      </w:r>
      <w:r>
        <w:rPr>
          <w:rFonts w:ascii="Montserrat" w:hAnsi="Montserrat" w:cs="Montserrat" w:eastAsia="Montserrat"/>
          <w:b/>
          <w:i w:val="0"/>
          <w:color w:val="0F172A"/>
          <w:spacing w:val="-1"/>
          <w:kern w:val="0"/>
          <w:sz w:val="12"/>
          <w:szCs w:val="12"/>
        </w:rPr>
        <w:t xml:space="preserve">PLANT DOOEL </w:t>
      </w:r>
    </w:p>
    <w:p>
      <w:pPr>
        <w:framePr w:w="1222" w:hRule="auto" w:wrap="none" w:vAnchor="page" w:hAnchor="page" w:x="10175" w:y="3949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9"/>
          <w:szCs w:val="9"/>
        </w:rPr>
        <w:t xml:space="preserve">ПЈУРЛИ </w:t>
      </w: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9"/>
          <w:szCs w:val="9"/>
        </w:rPr>
        <w:t>ПЛАНТ ДООЕЛ</w:t>
      </w:r>
    </w:p>
    <w:p>
      <w:pPr>
        <w:framePr w:w="1928" w:hRule="auto" w:wrap="none" w:vAnchor="page" w:hAnchor="page" w:x="8705" w:y="4069"/>
        <w:spacing w:before="0" w:after="0" w:line="110" w:lineRule="exact"/>
        <w:ind w:left="0" w:right="0" w:firstLine="0"/>
        <w:jc w:val="left"/>
      </w:pPr>
      <w:r>
        <w:rPr>
          <w:rFonts w:ascii="Roboto Mono Medium" w:hAnsi="Roboto Mono Medium" w:cs="Roboto Mono Medium" w:eastAsia="Roboto Mono Medium"/>
          <w:b w:val="0"/>
          <w:i w:val="0"/>
          <w:color w:val="1E293B"/>
          <w:spacing w:val="-6"/>
          <w:kern w:val="0"/>
          <w:sz w:val="11"/>
          <w:szCs w:val="11"/>
        </w:rPr>
        <w:t>Kojlija, Petrovec-Skopje,</w:t>
      </w:r>
      <w:r>
        <w:rPr>
          <w:rFonts w:ascii="Roboto Mono Medium" w:hAnsi="Roboto Mono Medium" w:cs="Roboto Mono Medium" w:eastAsia="Roboto Mono Medium"/>
          <w:b w:val="0"/>
          <w:i w:val="0"/>
          <w:color w:val="1E293B"/>
          <w:spacing w:val="-7"/>
          <w:kern w:val="0"/>
          <w:sz w:val="11"/>
          <w:szCs w:val="11"/>
        </w:rPr>
        <w:t xml:space="preserve"> MK</w:t>
      </w:r>
    </w:p>
    <w:p>
      <w:pPr>
        <w:framePr w:w="1492" w:hRule="auto" w:wrap="none" w:vAnchor="page" w:hAnchor="page" w:x="576" w:y="4354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4"/>
          <w:kern w:val="0"/>
          <w:sz w:val="11"/>
          <w:szCs w:val="11"/>
        </w:rPr>
        <w:t>C</w:t>
      </w:r>
      <w:r>
        <w:rPr>
          <w:rFonts w:ascii="Orbitron" w:hAnsi="Orbitron" w:cs="Orbitron" w:eastAsia="Orbitron"/>
          <w:b/>
          <w:i w:val="0"/>
          <w:color w:val="7A5C1E"/>
          <w:spacing w:val="3"/>
          <w:kern w:val="0"/>
          <w:sz w:val="11"/>
          <w:szCs w:val="11"/>
        </w:rPr>
        <w:t>ONTACT PACKAGING</w:t>
      </w:r>
    </w:p>
    <w:p>
      <w:pPr>
        <w:framePr w:w="1282" w:hRule="auto" w:wrap="none" w:vAnchor="page" w:hAnchor="page" w:x="576" w:y="4502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9"/>
          <w:szCs w:val="9"/>
        </w:rPr>
        <w:t>К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2"/>
          <w:kern w:val="0"/>
          <w:sz w:val="9"/>
          <w:szCs w:val="9"/>
        </w:rPr>
        <w:t>ОНТАКТНО ПАКУВАЊЕ</w:t>
      </w:r>
    </w:p>
    <w:p>
      <w:pPr>
        <w:framePr w:w="1245" w:hRule="auto" w:wrap="none" w:vAnchor="page" w:hAnchor="page" w:x="2153" w:y="4346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0F172A"/>
          <w:kern w:val="0"/>
          <w:sz w:val="12"/>
          <w:szCs w:val="12"/>
        </w:rPr>
        <w:t>TRIPLEX A</w:t>
      </w:r>
      <w:r>
        <w:rPr>
          <w:rFonts w:ascii="Montserrat" w:hAnsi="Montserrat" w:cs="Montserrat" w:eastAsia="Montserrat"/>
          <w:b/>
          <w:i w:val="0"/>
          <w:color w:val="0F172A"/>
          <w:spacing w:val="-1"/>
          <w:kern w:val="0"/>
          <w:sz w:val="12"/>
          <w:szCs w:val="12"/>
        </w:rPr>
        <w:t xml:space="preserve">LU BAG </w:t>
      </w:r>
    </w:p>
    <w:p>
      <w:pPr>
        <w:framePr w:w="1117" w:hRule="auto" w:wrap="none" w:vAnchor="page" w:hAnchor="page" w:x="3308" w:y="4369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9"/>
          <w:szCs w:val="9"/>
        </w:rPr>
        <w:t>ТРИПЛ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9"/>
          <w:szCs w:val="9"/>
        </w:rPr>
        <w:t>ЕКС АЛУ КЕСА</w:t>
      </w:r>
    </w:p>
    <w:p>
      <w:pPr>
        <w:framePr w:w="3579" w:hRule="auto" w:wrap="none" w:vAnchor="page" w:hAnchor="page" w:x="2153" w:y="4489"/>
        <w:spacing w:before="0" w:after="0" w:line="110" w:lineRule="exact"/>
        <w:ind w:left="0" w:right="0" w:firstLine="0"/>
        <w:jc w:val="left"/>
      </w:pPr>
      <w:r>
        <w:rPr>
          <w:rFonts w:ascii="Roboto Mono Medium" w:hAnsi="Roboto Mono Medium" w:cs="Roboto Mono Medium" w:eastAsia="Roboto Mono Medium"/>
          <w:b w:val="0"/>
          <w:i w:val="0"/>
          <w:color w:val="1E293B"/>
          <w:spacing w:val="-6"/>
          <w:kern w:val="0"/>
          <w:sz w:val="11"/>
          <w:szCs w:val="11"/>
        </w:rPr>
        <w:t xml:space="preserve">PET 12 · ALU 7 · PE 80 · 300×500 mm · net 400.0 g </w:t>
      </w:r>
      <w:r>
        <w:rPr>
          <w:rFonts w:ascii="Roboto Mono Medium" w:hAnsi="Roboto Mono Medium" w:cs="Roboto Mono Medium" w:eastAsia="Roboto Mono Medium"/>
          <w:b w:val="0"/>
          <w:i w:val="0"/>
          <w:color w:val="1E293B"/>
          <w:spacing w:val="-7"/>
          <w:kern w:val="0"/>
          <w:sz w:val="11"/>
          <w:szCs w:val="11"/>
        </w:rPr>
        <w:t>±3%</w:t>
      </w:r>
    </w:p>
    <w:p>
      <w:pPr>
        <w:framePr w:w="1018" w:hRule="auto" w:wrap="none" w:vAnchor="page" w:hAnchor="page" w:x="6058" w:y="4354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4"/>
          <w:kern w:val="0"/>
          <w:sz w:val="11"/>
          <w:szCs w:val="11"/>
        </w:rPr>
        <w:t>DO</w:t>
      </w:r>
      <w:r>
        <w:rPr>
          <w:rFonts w:ascii="Orbitron" w:hAnsi="Orbitron" w:cs="Orbitron" w:eastAsia="Orbitron"/>
          <w:b/>
          <w:i w:val="0"/>
          <w:color w:val="7A5C1E"/>
          <w:spacing w:val="3"/>
          <w:kern w:val="0"/>
          <w:sz w:val="11"/>
          <w:szCs w:val="11"/>
        </w:rPr>
        <w:t>SAGE FORM</w:t>
      </w:r>
    </w:p>
    <w:p>
      <w:pPr>
        <w:framePr w:w="994" w:hRule="auto" w:wrap="none" w:vAnchor="page" w:hAnchor="page" w:x="6058" w:y="4502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9"/>
          <w:szCs w:val="9"/>
        </w:rPr>
        <w:t>ДО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2"/>
          <w:kern w:val="0"/>
          <w:sz w:val="9"/>
          <w:szCs w:val="9"/>
        </w:rPr>
        <w:t>ЗАЖНА ФОРМА</w:t>
      </w:r>
    </w:p>
    <w:p>
      <w:pPr>
        <w:framePr w:w="1681" w:hRule="auto" w:wrap="none" w:vAnchor="page" w:hAnchor="page" w:x="7158" w:y="4346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0F172A"/>
          <w:spacing w:val="-1"/>
          <w:kern w:val="0"/>
          <w:sz w:val="12"/>
          <w:szCs w:val="12"/>
        </w:rPr>
        <w:t>DRY CANNABIS FLO</w:t>
      </w:r>
      <w:r>
        <w:rPr>
          <w:rFonts w:ascii="Montserrat" w:hAnsi="Montserrat" w:cs="Montserrat" w:eastAsia="Montserrat"/>
          <w:b/>
          <w:i w:val="0"/>
          <w:color w:val="0F172A"/>
          <w:spacing w:val="-2"/>
          <w:kern w:val="0"/>
          <w:sz w:val="12"/>
          <w:szCs w:val="12"/>
        </w:rPr>
        <w:t xml:space="preserve">WER </w:t>
      </w:r>
    </w:p>
    <w:p>
      <w:pPr>
        <w:framePr w:w="1236" w:hRule="auto" w:wrap="none" w:vAnchor="page" w:hAnchor="page" w:x="8733" w:y="4369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9"/>
          <w:szCs w:val="9"/>
        </w:rPr>
        <w:t xml:space="preserve">СУВ ЦВЕТ 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2"/>
          <w:kern w:val="0"/>
          <w:sz w:val="9"/>
          <w:szCs w:val="9"/>
        </w:rPr>
        <w:t>ОД КАНАБИС</w:t>
      </w:r>
    </w:p>
    <w:p>
      <w:pPr>
        <w:framePr w:w="984" w:hRule="auto" w:wrap="none" w:vAnchor="page" w:hAnchor="page" w:x="7158" w:y="4489"/>
        <w:spacing w:before="0" w:after="0" w:line="110" w:lineRule="exact"/>
        <w:ind w:left="0" w:right="0" w:firstLine="0"/>
        <w:jc w:val="left"/>
      </w:pPr>
      <w:r>
        <w:rPr>
          <w:rFonts w:ascii="Roboto Mono Medium" w:hAnsi="Roboto Mono Medium" w:cs="Roboto Mono Medium" w:eastAsia="Roboto Mono Medium"/>
          <w:b w:val="0"/>
          <w:i/>
          <w:color w:val="1E293B"/>
          <w:spacing w:val="-4"/>
          <w:kern w:val="0"/>
          <w:sz w:val="11"/>
          <w:szCs w:val="11"/>
        </w:rPr>
        <w:t>Canna</w:t>
      </w:r>
      <w:r>
        <w:rPr>
          <w:rFonts w:ascii="Roboto Mono Medium" w:hAnsi="Roboto Mono Medium" w:cs="Roboto Mono Medium" w:eastAsia="Roboto Mono Medium"/>
          <w:b w:val="0"/>
          <w:i/>
          <w:color w:val="1E293B"/>
          <w:spacing w:val="-5"/>
          <w:kern w:val="0"/>
          <w:sz w:val="11"/>
          <w:szCs w:val="11"/>
        </w:rPr>
        <w:t>bis flos.</w:t>
      </w:r>
    </w:p>
    <w:p>
      <w:pPr>
        <w:framePr w:w="1598" w:hRule="auto" w:wrap="none" w:vAnchor="page" w:hAnchor="page" w:x="7998" w:y="4489"/>
        <w:spacing w:before="0" w:after="0" w:line="110" w:lineRule="exact"/>
        <w:ind w:left="0" w:right="0" w:firstLine="0"/>
        <w:jc w:val="left"/>
      </w:pPr>
      <w:r>
        <w:rPr>
          <w:rFonts w:ascii="Roboto Mono Medium" w:hAnsi="Roboto Mono Medium" w:cs="Roboto Mono Medium" w:eastAsia="Roboto Mono Medium"/>
          <w:b w:val="0"/>
          <w:i w:val="0"/>
          <w:color w:val="1E293B"/>
          <w:spacing w:val="-6"/>
          <w:kern w:val="0"/>
          <w:sz w:val="11"/>
          <w:szCs w:val="11"/>
        </w:rPr>
        <w:t xml:space="preserve"> · Ph. Eur. 11.5 (302</w:t>
      </w:r>
      <w:r>
        <w:rPr>
          <w:rFonts w:ascii="Roboto Mono Medium" w:hAnsi="Roboto Mono Medium" w:cs="Roboto Mono Medium" w:eastAsia="Roboto Mono Medium"/>
          <w:b w:val="0"/>
          <w:i w:val="0"/>
          <w:color w:val="1E293B"/>
          <w:spacing w:val="-7"/>
          <w:kern w:val="0"/>
          <w:sz w:val="11"/>
          <w:szCs w:val="11"/>
        </w:rPr>
        <w:t>8)</w:t>
      </w:r>
    </w:p>
    <w:p>
      <w:pPr>
        <w:framePr w:w="226" w:hRule="auto" w:wrap="none" w:vAnchor="page" w:hAnchor="page" w:x="576" w:y="5421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kern w:val="0"/>
          <w:sz w:val="12"/>
          <w:szCs w:val="12"/>
        </w:rPr>
        <w:t>№</w:t>
      </w:r>
    </w:p>
    <w:p>
      <w:pPr>
        <w:framePr w:w="995" w:hRule="auto" w:wrap="none" w:vAnchor="page" w:hAnchor="page" w:x="1017" w:y="5421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spacing w:val="14"/>
          <w:kern w:val="0"/>
          <w:sz w:val="12"/>
          <w:szCs w:val="12"/>
        </w:rPr>
        <w:t>PARAME</w:t>
      </w:r>
      <w:r>
        <w:rPr>
          <w:rFonts w:ascii="Montserrat" w:hAnsi="Montserrat" w:cs="Montserrat" w:eastAsia="Montserrat"/>
          <w:b/>
          <w:i w:val="0"/>
          <w:color w:val="1B3A5C"/>
          <w:spacing w:val="13"/>
          <w:kern w:val="0"/>
          <w:sz w:val="12"/>
          <w:szCs w:val="12"/>
        </w:rPr>
        <w:t xml:space="preserve">TER </w:t>
      </w:r>
    </w:p>
    <w:p>
      <w:pPr>
        <w:framePr w:w="112" w:hRule="auto" w:wrap="none" w:vAnchor="page" w:hAnchor="page" w:x="1992" w:y="5428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5A6E84"/>
          <w:kern w:val="0"/>
          <w:sz w:val="11"/>
          <w:szCs w:val="11"/>
        </w:rPr>
        <w:t>|</w:t>
      </w:r>
    </w:p>
    <w:p>
      <w:pPr>
        <w:framePr w:w="699" w:hRule="auto" w:wrap="none" w:vAnchor="page" w:hAnchor="page" w:x="2088" w:y="5440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>П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10"/>
          <w:szCs w:val="10"/>
        </w:rPr>
        <w:t>араметар</w:t>
      </w:r>
    </w:p>
    <w:p>
      <w:pPr>
        <w:framePr w:w="738" w:hRule="auto" w:wrap="none" w:vAnchor="page" w:hAnchor="page" w:x="5590" w:y="5421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spacing w:val="17"/>
          <w:kern w:val="0"/>
          <w:sz w:val="12"/>
          <w:szCs w:val="12"/>
        </w:rPr>
        <w:t>ME</w:t>
      </w:r>
      <w:r>
        <w:rPr>
          <w:rFonts w:ascii="Montserrat" w:hAnsi="Montserrat" w:cs="Montserrat" w:eastAsia="Montserrat"/>
          <w:b/>
          <w:i w:val="0"/>
          <w:color w:val="1B3A5C"/>
          <w:spacing w:val="16"/>
          <w:kern w:val="0"/>
          <w:sz w:val="12"/>
          <w:szCs w:val="12"/>
        </w:rPr>
        <w:t xml:space="preserve">THOD </w:t>
      </w:r>
    </w:p>
    <w:p>
      <w:pPr>
        <w:framePr w:w="112" w:hRule="auto" w:wrap="none" w:vAnchor="page" w:hAnchor="page" w:x="6309" w:y="5428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5A6E84"/>
          <w:kern w:val="0"/>
          <w:sz w:val="11"/>
          <w:szCs w:val="11"/>
        </w:rPr>
        <w:t>|</w:t>
      </w:r>
    </w:p>
    <w:p>
      <w:pPr>
        <w:framePr w:w="419" w:hRule="auto" w:wrap="none" w:vAnchor="page" w:hAnchor="page" w:x="6405" w:y="5440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-3"/>
          <w:kern w:val="0"/>
          <w:sz w:val="10"/>
          <w:szCs w:val="10"/>
        </w:rPr>
        <w:t>Метод</w:t>
      </w:r>
    </w:p>
    <w:p>
      <w:pPr>
        <w:framePr w:w="1157" w:hRule="auto" w:wrap="none" w:vAnchor="page" w:hAnchor="page" w:x="7743" w:y="5421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spacing w:val="13"/>
          <w:kern w:val="0"/>
          <w:sz w:val="12"/>
          <w:szCs w:val="12"/>
        </w:rPr>
        <w:t>ACC. CR</w:t>
      </w:r>
      <w:r>
        <w:rPr>
          <w:rFonts w:ascii="Montserrat" w:hAnsi="Montserrat" w:cs="Montserrat" w:eastAsia="Montserrat"/>
          <w:b/>
          <w:i w:val="0"/>
          <w:color w:val="1B3A5C"/>
          <w:spacing w:val="12"/>
          <w:kern w:val="0"/>
          <w:sz w:val="12"/>
          <w:szCs w:val="12"/>
        </w:rPr>
        <w:t xml:space="preserve">ITERIA </w:t>
      </w:r>
    </w:p>
    <w:p>
      <w:pPr>
        <w:framePr w:w="112" w:hRule="auto" w:wrap="none" w:vAnchor="page" w:hAnchor="page" w:x="8880" w:y="5428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5A6E84"/>
          <w:kern w:val="0"/>
          <w:sz w:val="11"/>
          <w:szCs w:val="11"/>
        </w:rPr>
        <w:t>|</w:t>
      </w:r>
    </w:p>
    <w:p>
      <w:pPr>
        <w:framePr w:w="677" w:hRule="auto" w:wrap="none" w:vAnchor="page" w:hAnchor="page" w:x="8976" w:y="5440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5"/>
          <w:kern w:val="0"/>
          <w:sz w:val="10"/>
          <w:szCs w:val="10"/>
        </w:rPr>
        <w:t>Кр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итериум</w:t>
      </w:r>
    </w:p>
    <w:p>
      <w:pPr>
        <w:framePr w:w="648" w:hRule="auto" w:wrap="none" w:vAnchor="page" w:hAnchor="page" w:x="10130" w:y="5421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spacing w:val="15"/>
          <w:kern w:val="0"/>
          <w:sz w:val="12"/>
          <w:szCs w:val="12"/>
        </w:rPr>
        <w:t>RESU</w:t>
      </w:r>
      <w:r>
        <w:rPr>
          <w:rFonts w:ascii="Montserrat" w:hAnsi="Montserrat" w:cs="Montserrat" w:eastAsia="Montserrat"/>
          <w:b/>
          <w:i w:val="0"/>
          <w:color w:val="1B3A5C"/>
          <w:spacing w:val="14"/>
          <w:kern w:val="0"/>
          <w:sz w:val="12"/>
          <w:szCs w:val="12"/>
        </w:rPr>
        <w:t xml:space="preserve">LT </w:t>
      </w:r>
    </w:p>
    <w:p>
      <w:pPr>
        <w:framePr w:w="112" w:hRule="auto" w:wrap="none" w:vAnchor="page" w:hAnchor="page" w:x="10759" w:y="5428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5A6E84"/>
          <w:kern w:val="0"/>
          <w:sz w:val="11"/>
          <w:szCs w:val="11"/>
        </w:rPr>
        <w:t>|</w:t>
      </w:r>
    </w:p>
    <w:p>
      <w:pPr>
        <w:framePr w:w="557" w:hRule="auto" w:wrap="none" w:vAnchor="page" w:hAnchor="page" w:x="10855" w:y="5440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>Резу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10"/>
          <w:szCs w:val="10"/>
        </w:rPr>
        <w:t>лтат</w:t>
      </w:r>
    </w:p>
    <w:p>
      <w:pPr>
        <w:framePr w:w="152" w:hRule="auto" w:wrap="none" w:vAnchor="page" w:hAnchor="page" w:x="576" w:y="5779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3B6BA5"/>
          <w:kern w:val="0"/>
          <w:sz w:val="12"/>
          <w:szCs w:val="12"/>
        </w:rPr>
        <w:t>1</w:t>
      </w:r>
    </w:p>
    <w:p>
      <w:pPr>
        <w:framePr w:w="2132" w:hRule="auto" w:wrap="none" w:vAnchor="page" w:hAnchor="page" w:x="1017" w:y="5780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spacing w:val="4"/>
          <w:kern w:val="0"/>
          <w:sz w:val="13"/>
          <w:szCs w:val="13"/>
        </w:rPr>
        <w:t>Identification A, Ap</w:t>
      </w:r>
      <w:r>
        <w:rPr>
          <w:rFonts w:ascii="Montserrat" w:hAnsi="Montserrat" w:cs="Montserrat" w:eastAsia="Montserrat"/>
          <w:b/>
          <w:i w:val="0"/>
          <w:color w:val="16324F"/>
          <w:spacing w:val="3"/>
          <w:kern w:val="0"/>
          <w:sz w:val="13"/>
          <w:szCs w:val="13"/>
        </w:rPr>
        <w:t xml:space="preserve">pearance </w:t>
      </w:r>
    </w:p>
    <w:p>
      <w:pPr>
        <w:framePr w:w="2093" w:hRule="auto" w:wrap="none" w:vAnchor="page" w:hAnchor="page" w:x="3192" w:y="5794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5"/>
          <w:kern w:val="0"/>
          <w:sz w:val="10"/>
          <w:szCs w:val="10"/>
        </w:rPr>
        <w:t>Идентиф. A, Изглед ·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 xml:space="preserve"> Макроскопски</w:t>
      </w:r>
    </w:p>
    <w:p>
      <w:pPr>
        <w:framePr w:w="1268" w:hRule="auto" w:wrap="none" w:vAnchor="page" w:hAnchor="page" w:x="5590" w:y="579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6"/>
          <w:kern w:val="0"/>
          <w:sz w:val="11"/>
          <w:szCs w:val="11"/>
        </w:rPr>
        <w:t>Ph. Eur. mon. 3028</w:t>
      </w:r>
    </w:p>
    <w:p>
      <w:pPr>
        <w:framePr w:w="1466" w:hRule="auto" w:wrap="none" w:vAnchor="page" w:hAnchor="page" w:x="7743" w:y="579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>Conforms to monogra</w:t>
      </w:r>
      <w:r>
        <w:rPr>
          <w:rFonts w:ascii="Roboto Mono" w:hAnsi="Roboto Mono" w:cs="Roboto Mono" w:eastAsia="Roboto Mono"/>
          <w:b w:val="0"/>
          <w:i w:val="0"/>
          <w:color w:val="1E293B"/>
          <w:spacing w:val="-7"/>
          <w:kern w:val="0"/>
          <w:sz w:val="11"/>
          <w:szCs w:val="11"/>
        </w:rPr>
        <w:t>ph</w:t>
      </w:r>
    </w:p>
    <w:p>
      <w:pPr>
        <w:framePr w:w="704" w:hRule="auto" w:wrap="none" w:vAnchor="page" w:hAnchor="page" w:x="10730" w:y="5717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-3"/>
          <w:kern w:val="0"/>
          <w:sz w:val="13"/>
          <w:szCs w:val="13"/>
        </w:rPr>
        <w:t>Confor</w:t>
      </w:r>
      <w:r>
        <w:rPr>
          <w:rFonts w:ascii="Roboto Mono" w:hAnsi="Roboto Mono" w:cs="Roboto Mono" w:eastAsia="Roboto Mono"/>
          <w:b/>
          <w:i w:val="0"/>
          <w:color w:val="1B3A5C"/>
          <w:spacing w:val="-4"/>
          <w:kern w:val="0"/>
          <w:sz w:val="13"/>
          <w:szCs w:val="13"/>
        </w:rPr>
        <w:t>ms</w:t>
      </w:r>
    </w:p>
    <w:p>
      <w:pPr>
        <w:framePr w:w="614" w:hRule="auto" w:wrap="none" w:vAnchor="page" w:hAnchor="page" w:x="10775" w:y="5872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1B3A5C"/>
          <w:spacing w:val="3"/>
          <w:kern w:val="0"/>
          <w:sz w:val="10"/>
          <w:szCs w:val="10"/>
        </w:rPr>
        <w:t>Од</w:t>
      </w:r>
      <w:r>
        <w:rPr>
          <w:rFonts w:ascii="Montserrat Medium" w:hAnsi="Montserrat Medium" w:cs="Montserrat Medium" w:eastAsia="Montserrat Medium"/>
          <w:b w:val="0"/>
          <w:i/>
          <w:color w:val="1B3A5C"/>
          <w:spacing w:val="2"/>
          <w:kern w:val="0"/>
          <w:sz w:val="10"/>
          <w:szCs w:val="10"/>
        </w:rPr>
        <w:t>говара</w:t>
      </w:r>
    </w:p>
    <w:p>
      <w:pPr>
        <w:framePr w:w="152" w:hRule="auto" w:wrap="none" w:vAnchor="page" w:hAnchor="page" w:x="576" w:y="6019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3B6BA5"/>
          <w:kern w:val="0"/>
          <w:sz w:val="12"/>
          <w:szCs w:val="12"/>
        </w:rPr>
        <w:t>2</w:t>
      </w:r>
    </w:p>
    <w:p>
      <w:pPr>
        <w:framePr w:w="1187" w:hRule="auto" w:wrap="none" w:vAnchor="page" w:hAnchor="page" w:x="1017" w:y="6035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spacing w:val="4"/>
          <w:kern w:val="0"/>
          <w:sz w:val="13"/>
          <w:szCs w:val="13"/>
        </w:rPr>
        <w:t>Identifi</w:t>
      </w:r>
      <w:r>
        <w:rPr>
          <w:rFonts w:ascii="Montserrat" w:hAnsi="Montserrat" w:cs="Montserrat" w:eastAsia="Montserrat"/>
          <w:b/>
          <w:i w:val="0"/>
          <w:color w:val="16324F"/>
          <w:spacing w:val="3"/>
          <w:kern w:val="0"/>
          <w:sz w:val="13"/>
          <w:szCs w:val="13"/>
        </w:rPr>
        <w:t xml:space="preserve">cation B </w:t>
      </w:r>
    </w:p>
    <w:p>
      <w:pPr>
        <w:framePr w:w="1628" w:hRule="auto" w:wrap="none" w:vAnchor="page" w:hAnchor="page" w:x="2247" w:y="604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5"/>
          <w:kern w:val="0"/>
          <w:sz w:val="10"/>
          <w:szCs w:val="10"/>
        </w:rPr>
        <w:t xml:space="preserve">Идентиф. Б · 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Микроскопски</w:t>
      </w:r>
    </w:p>
    <w:p>
      <w:pPr>
        <w:framePr w:w="1928" w:hRule="auto" w:wrap="none" w:vAnchor="page" w:hAnchor="page" w:x="5590" w:y="603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6"/>
          <w:kern w:val="0"/>
          <w:sz w:val="11"/>
          <w:szCs w:val="11"/>
        </w:rPr>
        <w:t>Ph. Eur. 2.8.23 (microscop</w:t>
      </w:r>
      <w:r>
        <w:rPr>
          <w:rFonts w:ascii="Roboto Mono" w:hAnsi="Roboto Mono" w:cs="Roboto Mono" w:eastAsia="Roboto Mono"/>
          <w:b w:val="0"/>
          <w:i w:val="0"/>
          <w:color w:val="475569"/>
          <w:spacing w:val="-7"/>
          <w:kern w:val="0"/>
          <w:sz w:val="11"/>
          <w:szCs w:val="11"/>
        </w:rPr>
        <w:t>y)</w:t>
      </w:r>
    </w:p>
    <w:p>
      <w:pPr>
        <w:framePr w:w="1466" w:hRule="auto" w:wrap="none" w:vAnchor="page" w:hAnchor="page" w:x="7743" w:y="603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>Conforms to monogra</w:t>
      </w:r>
      <w:r>
        <w:rPr>
          <w:rFonts w:ascii="Roboto Mono" w:hAnsi="Roboto Mono" w:cs="Roboto Mono" w:eastAsia="Roboto Mono"/>
          <w:b w:val="0"/>
          <w:i w:val="0"/>
          <w:color w:val="1E293B"/>
          <w:spacing w:val="-7"/>
          <w:kern w:val="0"/>
          <w:sz w:val="11"/>
          <w:szCs w:val="11"/>
        </w:rPr>
        <w:t>ph</w:t>
      </w:r>
    </w:p>
    <w:p>
      <w:pPr>
        <w:framePr w:w="704" w:hRule="auto" w:wrap="none" w:vAnchor="page" w:hAnchor="page" w:x="10730" w:y="5957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-3"/>
          <w:kern w:val="0"/>
          <w:sz w:val="13"/>
          <w:szCs w:val="13"/>
        </w:rPr>
        <w:t>Confor</w:t>
      </w:r>
      <w:r>
        <w:rPr>
          <w:rFonts w:ascii="Roboto Mono" w:hAnsi="Roboto Mono" w:cs="Roboto Mono" w:eastAsia="Roboto Mono"/>
          <w:b/>
          <w:i w:val="0"/>
          <w:color w:val="1B3A5C"/>
          <w:spacing w:val="-4"/>
          <w:kern w:val="0"/>
          <w:sz w:val="13"/>
          <w:szCs w:val="13"/>
        </w:rPr>
        <w:t>ms</w:t>
      </w:r>
    </w:p>
    <w:p>
      <w:pPr>
        <w:framePr w:w="614" w:hRule="auto" w:wrap="none" w:vAnchor="page" w:hAnchor="page" w:x="10775" w:y="6112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1B3A5C"/>
          <w:spacing w:val="3"/>
          <w:kern w:val="0"/>
          <w:sz w:val="10"/>
          <w:szCs w:val="10"/>
        </w:rPr>
        <w:t>Од</w:t>
      </w:r>
      <w:r>
        <w:rPr>
          <w:rFonts w:ascii="Montserrat Medium" w:hAnsi="Montserrat Medium" w:cs="Montserrat Medium" w:eastAsia="Montserrat Medium"/>
          <w:b w:val="0"/>
          <w:i/>
          <w:color w:val="1B3A5C"/>
          <w:spacing w:val="2"/>
          <w:kern w:val="0"/>
          <w:sz w:val="10"/>
          <w:szCs w:val="10"/>
        </w:rPr>
        <w:t>говара</w:t>
      </w:r>
    </w:p>
    <w:p>
      <w:pPr>
        <w:framePr w:w="152" w:hRule="auto" w:wrap="none" w:vAnchor="page" w:hAnchor="page" w:x="576" w:y="6259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3B6BA5"/>
          <w:kern w:val="0"/>
          <w:sz w:val="12"/>
          <w:szCs w:val="12"/>
        </w:rPr>
        <w:t>3</w:t>
      </w:r>
    </w:p>
    <w:p>
      <w:pPr>
        <w:framePr w:w="1187" w:hRule="auto" w:wrap="none" w:vAnchor="page" w:hAnchor="page" w:x="1017" w:y="6275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spacing w:val="4"/>
          <w:kern w:val="0"/>
          <w:sz w:val="13"/>
          <w:szCs w:val="13"/>
        </w:rPr>
        <w:t>Identification</w:t>
      </w:r>
      <w:r>
        <w:rPr>
          <w:rFonts w:ascii="Montserrat" w:hAnsi="Montserrat" w:cs="Montserrat" w:eastAsia="Montserrat"/>
          <w:b/>
          <w:i w:val="0"/>
          <w:color w:val="16324F"/>
          <w:spacing w:val="3"/>
          <w:kern w:val="0"/>
          <w:sz w:val="13"/>
          <w:szCs w:val="13"/>
        </w:rPr>
        <w:t xml:space="preserve"> C </w:t>
      </w:r>
    </w:p>
    <w:p>
      <w:pPr>
        <w:framePr w:w="1481" w:hRule="auto" w:wrap="none" w:vAnchor="page" w:hAnchor="page" w:x="2247" w:y="628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Идентиф. Ц · HPLC/HP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>TLC</w:t>
      </w:r>
    </w:p>
    <w:p>
      <w:pPr>
        <w:framePr w:w="1532" w:hRule="auto" w:wrap="none" w:vAnchor="page" w:hAnchor="page" w:x="5590" w:y="627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6"/>
          <w:kern w:val="0"/>
          <w:sz w:val="11"/>
          <w:szCs w:val="11"/>
        </w:rPr>
        <w:t>Ph. Eur. 2.2.29 (302</w:t>
      </w:r>
      <w:r>
        <w:rPr>
          <w:rFonts w:ascii="Roboto Mono" w:hAnsi="Roboto Mono" w:cs="Roboto Mono" w:eastAsia="Roboto Mono"/>
          <w:b w:val="0"/>
          <w:i w:val="0"/>
          <w:color w:val="475569"/>
          <w:spacing w:val="-7"/>
          <w:kern w:val="0"/>
          <w:sz w:val="11"/>
          <w:szCs w:val="11"/>
        </w:rPr>
        <w:t>8)</w:t>
      </w:r>
    </w:p>
    <w:p>
      <w:pPr>
        <w:framePr w:w="1466" w:hRule="auto" w:wrap="none" w:vAnchor="page" w:hAnchor="page" w:x="7743" w:y="627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>Conforms to monogra</w:t>
      </w:r>
      <w:r>
        <w:rPr>
          <w:rFonts w:ascii="Roboto Mono" w:hAnsi="Roboto Mono" w:cs="Roboto Mono" w:eastAsia="Roboto Mono"/>
          <w:b w:val="0"/>
          <w:i w:val="0"/>
          <w:color w:val="1E293B"/>
          <w:spacing w:val="-7"/>
          <w:kern w:val="0"/>
          <w:sz w:val="11"/>
          <w:szCs w:val="11"/>
        </w:rPr>
        <w:t>ph</w:t>
      </w:r>
    </w:p>
    <w:p>
      <w:pPr>
        <w:framePr w:w="704" w:hRule="auto" w:wrap="none" w:vAnchor="page" w:hAnchor="page" w:x="10730" w:y="6212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-3"/>
          <w:kern w:val="0"/>
          <w:sz w:val="13"/>
          <w:szCs w:val="13"/>
        </w:rPr>
        <w:t>Confor</w:t>
      </w:r>
      <w:r>
        <w:rPr>
          <w:rFonts w:ascii="Roboto Mono" w:hAnsi="Roboto Mono" w:cs="Roboto Mono" w:eastAsia="Roboto Mono"/>
          <w:b/>
          <w:i w:val="0"/>
          <w:color w:val="1B3A5C"/>
          <w:spacing w:val="-4"/>
          <w:kern w:val="0"/>
          <w:sz w:val="13"/>
          <w:szCs w:val="13"/>
        </w:rPr>
        <w:t>ms</w:t>
      </w:r>
    </w:p>
    <w:p>
      <w:pPr>
        <w:framePr w:w="614" w:hRule="auto" w:wrap="none" w:vAnchor="page" w:hAnchor="page" w:x="10775" w:y="6352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1B3A5C"/>
          <w:spacing w:val="3"/>
          <w:kern w:val="0"/>
          <w:sz w:val="10"/>
          <w:szCs w:val="10"/>
        </w:rPr>
        <w:t>Од</w:t>
      </w:r>
      <w:r>
        <w:rPr>
          <w:rFonts w:ascii="Montserrat Medium" w:hAnsi="Montserrat Medium" w:cs="Montserrat Medium" w:eastAsia="Montserrat Medium"/>
          <w:b w:val="0"/>
          <w:i/>
          <w:color w:val="1B3A5C"/>
          <w:spacing w:val="2"/>
          <w:kern w:val="0"/>
          <w:sz w:val="10"/>
          <w:szCs w:val="10"/>
        </w:rPr>
        <w:t>говара</w:t>
      </w:r>
    </w:p>
    <w:p>
      <w:pPr>
        <w:framePr w:w="152" w:hRule="auto" w:wrap="none" w:vAnchor="page" w:hAnchor="page" w:x="576" w:y="6514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3B6BA5"/>
          <w:kern w:val="0"/>
          <w:sz w:val="12"/>
          <w:szCs w:val="12"/>
        </w:rPr>
        <w:t>4</w:t>
      </w:r>
    </w:p>
    <w:p>
      <w:pPr>
        <w:framePr w:w="1097" w:hRule="auto" w:wrap="none" w:vAnchor="page" w:hAnchor="page" w:x="1017" w:y="6545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spacing w:val="7"/>
          <w:kern w:val="0"/>
          <w:sz w:val="13"/>
          <w:szCs w:val="13"/>
        </w:rPr>
        <w:t>A</w:t>
      </w:r>
      <w:r>
        <w:rPr>
          <w:rFonts w:ascii="Montserrat" w:hAnsi="Montserrat" w:cs="Montserrat" w:eastAsia="Montserrat"/>
          <w:b/>
          <w:i w:val="0"/>
          <w:color w:val="16324F"/>
          <w:spacing w:val="6"/>
          <w:kern w:val="0"/>
          <w:sz w:val="13"/>
          <w:szCs w:val="13"/>
        </w:rPr>
        <w:t xml:space="preserve">ssay — Total </w:t>
      </w:r>
    </w:p>
    <w:p>
      <w:pPr>
        <w:framePr w:w="150" w:hRule="auto" w:wrap="none" w:vAnchor="page" w:hAnchor="page" w:x="2175" w:y="6502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kern w:val="0"/>
          <w:sz w:val="11"/>
          <w:szCs w:val="11"/>
        </w:rPr>
        <w:t>9</w:t>
      </w:r>
    </w:p>
    <w:p>
      <w:pPr>
        <w:framePr w:w="503" w:hRule="auto" w:wrap="none" w:vAnchor="page" w:hAnchor="page" w:x="2250" w:y="6545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spacing w:val="4"/>
          <w:kern w:val="0"/>
          <w:sz w:val="13"/>
          <w:szCs w:val="13"/>
        </w:rPr>
        <w:t>-THC</w:t>
      </w:r>
      <w:r>
        <w:rPr>
          <w:rFonts w:ascii="Montserrat" w:hAnsi="Montserrat" w:cs="Montserrat" w:eastAsia="Montserrat"/>
          <w:b/>
          <w:i w:val="0"/>
          <w:color w:val="16324F"/>
          <w:spacing w:val="3"/>
          <w:kern w:val="0"/>
          <w:sz w:val="13"/>
          <w:szCs w:val="13"/>
        </w:rPr>
        <w:t xml:space="preserve">* </w:t>
      </w:r>
    </w:p>
    <w:p>
      <w:pPr>
        <w:framePr w:w="1133" w:hRule="auto" w:wrap="none" w:vAnchor="page" w:hAnchor="page" w:x="2775" w:y="655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5"/>
          <w:kern w:val="0"/>
          <w:sz w:val="10"/>
          <w:szCs w:val="10"/>
        </w:rPr>
        <w:t>Ана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 xml:space="preserve">лиза — вкупен </w:t>
      </w:r>
    </w:p>
    <w:p>
      <w:pPr>
        <w:framePr w:w="330" w:hRule="auto" w:wrap="none" w:vAnchor="page" w:hAnchor="page" w:x="3987" w:y="655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7"/>
          <w:kern w:val="0"/>
          <w:sz w:val="10"/>
          <w:szCs w:val="10"/>
        </w:rPr>
        <w:t>-T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6"/>
          <w:kern w:val="0"/>
          <w:sz w:val="10"/>
          <w:szCs w:val="10"/>
        </w:rPr>
        <w:t>HC</w:t>
      </w:r>
    </w:p>
    <w:p>
      <w:pPr>
        <w:framePr w:w="1532" w:hRule="auto" w:wrap="none" w:vAnchor="page" w:hAnchor="page" w:x="5590" w:y="646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6"/>
          <w:kern w:val="0"/>
          <w:sz w:val="11"/>
          <w:szCs w:val="11"/>
        </w:rPr>
        <w:t>Ph. Eur. 2.2.29 (HPL</w:t>
      </w:r>
      <w:r>
        <w:rPr>
          <w:rFonts w:ascii="Roboto Mono" w:hAnsi="Roboto Mono" w:cs="Roboto Mono" w:eastAsia="Roboto Mono"/>
          <w:b w:val="0"/>
          <w:i w:val="0"/>
          <w:color w:val="475569"/>
          <w:spacing w:val="-7"/>
          <w:kern w:val="0"/>
          <w:sz w:val="11"/>
          <w:szCs w:val="11"/>
        </w:rPr>
        <w:t>C)</w:t>
      </w:r>
    </w:p>
    <w:p>
      <w:pPr>
        <w:framePr w:w="1268" w:hRule="auto" w:wrap="none" w:vAnchor="page" w:hAnchor="page" w:x="5590" w:y="658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6"/>
          <w:kern w:val="0"/>
          <w:sz w:val="11"/>
          <w:szCs w:val="11"/>
        </w:rPr>
        <w:t>THC + THCA × 0.877</w:t>
      </w:r>
    </w:p>
    <w:p>
      <w:pPr>
        <w:framePr w:w="1070" w:hRule="auto" w:wrap="none" w:vAnchor="page" w:hAnchor="page" w:x="7743" w:y="652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 xml:space="preserve">Per Section 01 </w:t>
      </w:r>
    </w:p>
    <w:p>
      <w:pPr>
        <w:framePr w:w="140" w:hRule="auto" w:wrap="none" w:vAnchor="page" w:hAnchor="page" w:x="8658" w:y="6534"/>
        <w:spacing w:before="0" w:after="0" w:line="10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5A6E84"/>
          <w:kern w:val="0"/>
          <w:sz w:val="10"/>
          <w:szCs w:val="10"/>
        </w:rPr>
        <w:t>|</w:t>
      </w:r>
    </w:p>
    <w:p>
      <w:pPr>
        <w:framePr w:w="1132" w:hRule="auto" w:wrap="none" w:vAnchor="page" w:hAnchor="page" w:x="8793" w:y="6540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1"/>
          <w:szCs w:val="11"/>
        </w:rPr>
        <w:t>Согласно Погл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11"/>
          <w:szCs w:val="11"/>
        </w:rPr>
        <w:t>. 01</w:t>
      </w:r>
    </w:p>
    <w:p>
      <w:pPr>
        <w:framePr w:w="626" w:hRule="auto" w:wrap="none" w:vAnchor="page" w:hAnchor="page" w:x="10805" w:y="6512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-3"/>
          <w:kern w:val="0"/>
          <w:sz w:val="13"/>
          <w:szCs w:val="13"/>
        </w:rPr>
        <w:t>16.93</w:t>
      </w:r>
      <w:r>
        <w:rPr>
          <w:rFonts w:ascii="Roboto Mono" w:hAnsi="Roboto Mono" w:cs="Roboto Mono" w:eastAsia="Roboto Mono"/>
          <w:b/>
          <w:i w:val="0"/>
          <w:color w:val="1B3A5C"/>
          <w:spacing w:val="-4"/>
          <w:kern w:val="0"/>
          <w:sz w:val="13"/>
          <w:szCs w:val="13"/>
        </w:rPr>
        <w:t xml:space="preserve"> %</w:t>
      </w:r>
    </w:p>
    <w:p>
      <w:pPr>
        <w:framePr w:w="152" w:hRule="auto" w:wrap="none" w:vAnchor="page" w:hAnchor="page" w:x="576" w:y="6769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3B6BA5"/>
          <w:kern w:val="0"/>
          <w:sz w:val="12"/>
          <w:szCs w:val="12"/>
        </w:rPr>
        <w:t>5</w:t>
      </w:r>
    </w:p>
    <w:p>
      <w:pPr>
        <w:framePr w:w="1517" w:hRule="auto" w:wrap="none" w:vAnchor="page" w:hAnchor="page" w:x="1017" w:y="6785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spacing w:val="6"/>
          <w:kern w:val="0"/>
          <w:sz w:val="13"/>
          <w:szCs w:val="13"/>
        </w:rPr>
        <w:t>Assay — Total C</w:t>
      </w:r>
      <w:r>
        <w:rPr>
          <w:rFonts w:ascii="Montserrat" w:hAnsi="Montserrat" w:cs="Montserrat" w:eastAsia="Montserrat"/>
          <w:b/>
          <w:i w:val="0"/>
          <w:color w:val="16324F"/>
          <w:spacing w:val="5"/>
          <w:kern w:val="0"/>
          <w:sz w:val="13"/>
          <w:szCs w:val="13"/>
        </w:rPr>
        <w:t xml:space="preserve">BD* </w:t>
      </w:r>
    </w:p>
    <w:p>
      <w:pPr>
        <w:framePr w:w="1372" w:hRule="auto" w:wrap="none" w:vAnchor="page" w:hAnchor="page" w:x="2577" w:y="679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Анализа — вкупен C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>BD</w:t>
      </w:r>
    </w:p>
    <w:p>
      <w:pPr>
        <w:framePr w:w="1532" w:hRule="auto" w:wrap="none" w:vAnchor="page" w:hAnchor="page" w:x="5590" w:y="672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6"/>
          <w:kern w:val="0"/>
          <w:sz w:val="11"/>
          <w:szCs w:val="11"/>
        </w:rPr>
        <w:t>Ph. Eur. 2.2.29 (HPL</w:t>
      </w:r>
      <w:r>
        <w:rPr>
          <w:rFonts w:ascii="Roboto Mono" w:hAnsi="Roboto Mono" w:cs="Roboto Mono" w:eastAsia="Roboto Mono"/>
          <w:b w:val="0"/>
          <w:i w:val="0"/>
          <w:color w:val="475569"/>
          <w:spacing w:val="-7"/>
          <w:kern w:val="0"/>
          <w:sz w:val="11"/>
          <w:szCs w:val="11"/>
        </w:rPr>
        <w:t>C)</w:t>
      </w:r>
    </w:p>
    <w:p>
      <w:pPr>
        <w:framePr w:w="1268" w:hRule="auto" w:wrap="none" w:vAnchor="page" w:hAnchor="page" w:x="5590" w:y="684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6"/>
          <w:kern w:val="0"/>
          <w:sz w:val="11"/>
          <w:szCs w:val="11"/>
        </w:rPr>
        <w:t>CBD + CBDA × 0.877</w:t>
      </w:r>
    </w:p>
    <w:p>
      <w:pPr>
        <w:framePr w:w="740" w:hRule="auto" w:wrap="none" w:vAnchor="page" w:hAnchor="page" w:x="7809" w:y="678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 xml:space="preserve"> 1.0%, w/w</w:t>
      </w:r>
    </w:p>
    <w:p>
      <w:pPr>
        <w:framePr w:w="548" w:hRule="auto" w:wrap="none" w:vAnchor="page" w:hAnchor="page" w:x="10880" w:y="6767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-3"/>
          <w:kern w:val="0"/>
          <w:sz w:val="13"/>
          <w:szCs w:val="13"/>
        </w:rPr>
        <w:t>0.07</w:t>
      </w:r>
      <w:r>
        <w:rPr>
          <w:rFonts w:ascii="Roboto Mono" w:hAnsi="Roboto Mono" w:cs="Roboto Mono" w:eastAsia="Roboto Mono"/>
          <w:b/>
          <w:i w:val="0"/>
          <w:color w:val="1B3A5C"/>
          <w:spacing w:val="-4"/>
          <w:kern w:val="0"/>
          <w:sz w:val="13"/>
          <w:szCs w:val="13"/>
        </w:rPr>
        <w:t xml:space="preserve"> %</w:t>
      </w:r>
    </w:p>
    <w:p>
      <w:pPr>
        <w:framePr w:w="152" w:hRule="auto" w:wrap="none" w:vAnchor="page" w:hAnchor="page" w:x="576" w:y="7024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3B6BA5"/>
          <w:kern w:val="0"/>
          <w:sz w:val="12"/>
          <w:szCs w:val="12"/>
        </w:rPr>
        <w:t>6</w:t>
      </w:r>
    </w:p>
    <w:p>
      <w:pPr>
        <w:framePr w:w="872" w:hRule="auto" w:wrap="none" w:vAnchor="page" w:hAnchor="page" w:x="1017" w:y="7040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spacing w:val="7"/>
          <w:kern w:val="0"/>
          <w:sz w:val="13"/>
          <w:szCs w:val="13"/>
        </w:rPr>
        <w:t>To</w:t>
      </w:r>
      <w:r>
        <w:rPr>
          <w:rFonts w:ascii="Montserrat" w:hAnsi="Montserrat" w:cs="Montserrat" w:eastAsia="Montserrat"/>
          <w:b/>
          <w:i w:val="0"/>
          <w:color w:val="16324F"/>
          <w:spacing w:val="6"/>
          <w:kern w:val="0"/>
          <w:sz w:val="13"/>
          <w:szCs w:val="13"/>
        </w:rPr>
        <w:t xml:space="preserve">tal CBN* </w:t>
      </w:r>
    </w:p>
    <w:p>
      <w:pPr>
        <w:framePr w:w="727" w:hRule="auto" w:wrap="none" w:vAnchor="page" w:hAnchor="page" w:x="1932" w:y="7054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>Вкупен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10"/>
          <w:szCs w:val="10"/>
        </w:rPr>
        <w:t xml:space="preserve"> CBN</w:t>
      </w:r>
    </w:p>
    <w:p>
      <w:pPr>
        <w:framePr w:w="1532" w:hRule="auto" w:wrap="none" w:vAnchor="page" w:hAnchor="page" w:x="5590" w:y="697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6"/>
          <w:kern w:val="0"/>
          <w:sz w:val="11"/>
          <w:szCs w:val="11"/>
        </w:rPr>
        <w:t>Ph. Eur. 2.2.29 (HPL</w:t>
      </w:r>
      <w:r>
        <w:rPr>
          <w:rFonts w:ascii="Roboto Mono" w:hAnsi="Roboto Mono" w:cs="Roboto Mono" w:eastAsia="Roboto Mono"/>
          <w:b w:val="0"/>
          <w:i w:val="0"/>
          <w:color w:val="475569"/>
          <w:spacing w:val="-7"/>
          <w:kern w:val="0"/>
          <w:sz w:val="11"/>
          <w:szCs w:val="11"/>
        </w:rPr>
        <w:t>C)</w:t>
      </w:r>
    </w:p>
    <w:p>
      <w:pPr>
        <w:framePr w:w="1268" w:hRule="auto" w:wrap="none" w:vAnchor="page" w:hAnchor="page" w:x="5590" w:y="709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6"/>
          <w:kern w:val="0"/>
          <w:sz w:val="11"/>
          <w:szCs w:val="11"/>
        </w:rPr>
        <w:t>CBN + CBNA × 0.876</w:t>
      </w:r>
    </w:p>
    <w:p>
      <w:pPr>
        <w:framePr w:w="740" w:hRule="auto" w:wrap="none" w:vAnchor="page" w:hAnchor="page" w:x="7809" w:y="703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 xml:space="preserve"> 1.0%, w/w</w:t>
      </w:r>
    </w:p>
    <w:p>
      <w:pPr>
        <w:framePr w:w="236" w:hRule="auto" w:wrap="none" w:vAnchor="page" w:hAnchor="page" w:x="11180" w:y="7022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-4"/>
          <w:kern w:val="0"/>
          <w:sz w:val="13"/>
          <w:szCs w:val="13"/>
        </w:rPr>
        <w:t>ND</w:t>
      </w:r>
    </w:p>
    <w:p>
      <w:pPr>
        <w:framePr w:w="152" w:hRule="auto" w:wrap="none" w:vAnchor="page" w:hAnchor="page" w:x="576" w:y="7279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3B6BA5"/>
          <w:kern w:val="0"/>
          <w:sz w:val="12"/>
          <w:szCs w:val="12"/>
        </w:rPr>
        <w:t>7</w:t>
      </w:r>
    </w:p>
    <w:p>
      <w:pPr>
        <w:framePr w:w="1172" w:hRule="auto" w:wrap="none" w:vAnchor="page" w:hAnchor="page" w:x="1017" w:y="7295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spacing w:val="6"/>
          <w:kern w:val="0"/>
          <w:sz w:val="13"/>
          <w:szCs w:val="13"/>
        </w:rPr>
        <w:t>Foreig</w:t>
      </w:r>
      <w:r>
        <w:rPr>
          <w:rFonts w:ascii="Montserrat" w:hAnsi="Montserrat" w:cs="Montserrat" w:eastAsia="Montserrat"/>
          <w:b/>
          <w:i w:val="0"/>
          <w:color w:val="16324F"/>
          <w:spacing w:val="5"/>
          <w:kern w:val="0"/>
          <w:sz w:val="13"/>
          <w:szCs w:val="13"/>
        </w:rPr>
        <w:t xml:space="preserve">n Matter </w:t>
      </w:r>
    </w:p>
    <w:p>
      <w:pPr>
        <w:framePr w:w="983" w:hRule="auto" w:wrap="none" w:vAnchor="page" w:hAnchor="page" w:x="2232" w:y="730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Страни мат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>ерии</w:t>
      </w:r>
    </w:p>
    <w:p>
      <w:pPr>
        <w:framePr w:w="1004" w:hRule="auto" w:wrap="none" w:vAnchor="page" w:hAnchor="page" w:x="5590" w:y="723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6"/>
          <w:kern w:val="0"/>
          <w:sz w:val="11"/>
          <w:szCs w:val="11"/>
        </w:rPr>
        <w:t>Ph. Eur. 2.8.2</w:t>
      </w:r>
    </w:p>
    <w:p>
      <w:pPr>
        <w:framePr w:w="1268" w:hRule="auto" w:wrap="none" w:vAnchor="page" w:hAnchor="page" w:x="5590" w:y="736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6"/>
          <w:kern w:val="0"/>
          <w:sz w:val="11"/>
          <w:szCs w:val="11"/>
        </w:rPr>
        <w:t>In-house · интерна</w:t>
      </w:r>
    </w:p>
    <w:p>
      <w:pPr>
        <w:framePr w:w="2390" w:hRule="auto" w:wrap="none" w:vAnchor="page" w:hAnchor="page" w:x="7809" w:y="723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 xml:space="preserve"> 2.0% / 25–50 g · &lt; 1 cm leaves, </w:t>
      </w:r>
      <w:r>
        <w:rPr>
          <w:rFonts w:ascii="Roboto Mono" w:hAnsi="Roboto Mono" w:cs="Roboto Mono" w:eastAsia="Roboto Mono"/>
          <w:b w:val="0"/>
          <w:i w:val="0"/>
          <w:color w:val="1E293B"/>
          <w:spacing w:val="-7"/>
          <w:kern w:val="0"/>
          <w:sz w:val="11"/>
          <w:szCs w:val="11"/>
        </w:rPr>
        <w:t>no</w:t>
      </w:r>
    </w:p>
    <w:p>
      <w:pPr>
        <w:framePr w:w="410" w:hRule="auto" w:wrap="none" w:vAnchor="page" w:hAnchor="page" w:x="7743" w:y="736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>seeds</w:t>
      </w:r>
    </w:p>
    <w:p>
      <w:pPr>
        <w:framePr w:w="704" w:hRule="auto" w:wrap="none" w:vAnchor="page" w:hAnchor="page" w:x="10730" w:y="7232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-3"/>
          <w:kern w:val="0"/>
          <w:sz w:val="13"/>
          <w:szCs w:val="13"/>
        </w:rPr>
        <w:t>Confor</w:t>
      </w:r>
      <w:r>
        <w:rPr>
          <w:rFonts w:ascii="Roboto Mono" w:hAnsi="Roboto Mono" w:cs="Roboto Mono" w:eastAsia="Roboto Mono"/>
          <w:b/>
          <w:i w:val="0"/>
          <w:color w:val="1B3A5C"/>
          <w:spacing w:val="-4"/>
          <w:kern w:val="0"/>
          <w:sz w:val="13"/>
          <w:szCs w:val="13"/>
        </w:rPr>
        <w:t>ms</w:t>
      </w:r>
    </w:p>
    <w:p>
      <w:pPr>
        <w:framePr w:w="614" w:hRule="auto" w:wrap="none" w:vAnchor="page" w:hAnchor="page" w:x="10775" w:y="7387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1B3A5C"/>
          <w:spacing w:val="3"/>
          <w:kern w:val="0"/>
          <w:sz w:val="10"/>
          <w:szCs w:val="10"/>
        </w:rPr>
        <w:t>Од</w:t>
      </w:r>
      <w:r>
        <w:rPr>
          <w:rFonts w:ascii="Montserrat Medium" w:hAnsi="Montserrat Medium" w:cs="Montserrat Medium" w:eastAsia="Montserrat Medium"/>
          <w:b w:val="0"/>
          <w:i/>
          <w:color w:val="1B3A5C"/>
          <w:spacing w:val="2"/>
          <w:kern w:val="0"/>
          <w:sz w:val="10"/>
          <w:szCs w:val="10"/>
        </w:rPr>
        <w:t>говара</w:t>
      </w:r>
    </w:p>
    <w:p>
      <w:pPr>
        <w:framePr w:w="152" w:hRule="auto" w:wrap="none" w:vAnchor="page" w:hAnchor="page" w:x="576" w:y="7549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3B6BA5"/>
          <w:kern w:val="0"/>
          <w:sz w:val="12"/>
          <w:szCs w:val="12"/>
        </w:rPr>
        <w:t>8</w:t>
      </w:r>
    </w:p>
    <w:p>
      <w:pPr>
        <w:framePr w:w="1128" w:hRule="auto" w:wrap="none" w:vAnchor="page" w:hAnchor="page" w:x="1017" w:y="7550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spacing w:val="3"/>
          <w:kern w:val="0"/>
          <w:sz w:val="13"/>
          <w:szCs w:val="13"/>
        </w:rPr>
        <w:t>Loss on Dr</w:t>
      </w:r>
      <w:r>
        <w:rPr>
          <w:rFonts w:ascii="Montserrat" w:hAnsi="Montserrat" w:cs="Montserrat" w:eastAsia="Montserrat"/>
          <w:b/>
          <w:i w:val="0"/>
          <w:color w:val="16324F"/>
          <w:spacing w:val="2"/>
          <w:kern w:val="0"/>
          <w:sz w:val="13"/>
          <w:szCs w:val="13"/>
        </w:rPr>
        <w:t xml:space="preserve">ying </w:t>
      </w:r>
    </w:p>
    <w:p>
      <w:pPr>
        <w:framePr w:w="1230" w:hRule="auto" w:wrap="none" w:vAnchor="page" w:hAnchor="page" w:x="2187" w:y="7564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5"/>
          <w:kern w:val="0"/>
          <w:sz w:val="10"/>
          <w:szCs w:val="10"/>
        </w:rPr>
        <w:t xml:space="preserve">Губиток 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при сушење</w:t>
      </w:r>
    </w:p>
    <w:p>
      <w:pPr>
        <w:framePr w:w="1532" w:hRule="auto" w:wrap="none" w:vAnchor="page" w:hAnchor="page" w:x="5590" w:y="750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6"/>
          <w:kern w:val="0"/>
          <w:sz w:val="11"/>
          <w:szCs w:val="11"/>
        </w:rPr>
        <w:t>Ph. Eur. 2.2.32 (302</w:t>
      </w:r>
      <w:r>
        <w:rPr>
          <w:rFonts w:ascii="Roboto Mono" w:hAnsi="Roboto Mono" w:cs="Roboto Mono" w:eastAsia="Roboto Mono"/>
          <w:b w:val="0"/>
          <w:i w:val="0"/>
          <w:color w:val="475569"/>
          <w:spacing w:val="-7"/>
          <w:kern w:val="0"/>
          <w:sz w:val="11"/>
          <w:szCs w:val="11"/>
        </w:rPr>
        <w:t>8)</w:t>
      </w:r>
    </w:p>
    <w:p>
      <w:pPr>
        <w:framePr w:w="1598" w:hRule="auto" w:wrap="none" w:vAnchor="page" w:hAnchor="page" w:x="5590" w:y="762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6"/>
          <w:kern w:val="0"/>
          <w:sz w:val="11"/>
          <w:szCs w:val="11"/>
        </w:rPr>
        <w:t>40 °C, 24 h, 15–25 mb</w:t>
      </w:r>
      <w:r>
        <w:rPr>
          <w:rFonts w:ascii="Roboto Mono" w:hAnsi="Roboto Mono" w:cs="Roboto Mono" w:eastAsia="Roboto Mono"/>
          <w:b w:val="0"/>
          <w:i w:val="0"/>
          <w:color w:val="475569"/>
          <w:spacing w:val="-7"/>
          <w:kern w:val="0"/>
          <w:sz w:val="11"/>
          <w:szCs w:val="11"/>
        </w:rPr>
        <w:t>ar</w:t>
      </w:r>
    </w:p>
    <w:p>
      <w:pPr>
        <w:framePr w:w="476" w:hRule="auto" w:wrap="none" w:vAnchor="page" w:hAnchor="page" w:x="7809" w:y="756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 xml:space="preserve"> 12.0%</w:t>
      </w:r>
    </w:p>
    <w:p>
      <w:pPr>
        <w:framePr w:w="548" w:hRule="auto" w:wrap="none" w:vAnchor="page" w:hAnchor="page" w:x="10880" w:y="7547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-3"/>
          <w:kern w:val="0"/>
          <w:sz w:val="13"/>
          <w:szCs w:val="13"/>
        </w:rPr>
        <w:t>6.77</w:t>
      </w:r>
      <w:r>
        <w:rPr>
          <w:rFonts w:ascii="Roboto Mono" w:hAnsi="Roboto Mono" w:cs="Roboto Mono" w:eastAsia="Roboto Mono"/>
          <w:b/>
          <w:i w:val="0"/>
          <w:color w:val="1B3A5C"/>
          <w:spacing w:val="-4"/>
          <w:kern w:val="0"/>
          <w:sz w:val="13"/>
          <w:szCs w:val="13"/>
        </w:rPr>
        <w:t xml:space="preserve"> %</w:t>
      </w:r>
    </w:p>
    <w:p>
      <w:pPr>
        <w:framePr w:w="152" w:hRule="auto" w:wrap="none" w:vAnchor="page" w:hAnchor="page" w:x="576" w:y="7744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3B6BA5"/>
          <w:kern w:val="0"/>
          <w:sz w:val="12"/>
          <w:szCs w:val="12"/>
        </w:rPr>
        <w:t>9</w:t>
      </w:r>
    </w:p>
    <w:p>
      <w:pPr>
        <w:framePr w:w="1667" w:hRule="auto" w:wrap="none" w:vAnchor="page" w:hAnchor="page" w:x="1017" w:y="7760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spacing w:val="5"/>
          <w:kern w:val="0"/>
          <w:sz w:val="13"/>
          <w:szCs w:val="13"/>
        </w:rPr>
        <w:t>Micro</w:t>
      </w:r>
      <w:r>
        <w:rPr>
          <w:rFonts w:ascii="Montserrat" w:hAnsi="Montserrat" w:cs="Montserrat" w:eastAsia="Montserrat"/>
          <w:b/>
          <w:i w:val="0"/>
          <w:color w:val="16324F"/>
          <w:spacing w:val="4"/>
          <w:kern w:val="0"/>
          <w:sz w:val="13"/>
          <w:szCs w:val="13"/>
        </w:rPr>
        <w:t xml:space="preserve">biological Purity </w:t>
      </w:r>
    </w:p>
    <w:p>
      <w:pPr>
        <w:framePr w:w="1523" w:hRule="auto" w:wrap="none" w:vAnchor="page" w:hAnchor="page" w:x="2727" w:y="7774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6"/>
          <w:kern w:val="0"/>
          <w:sz w:val="10"/>
          <w:szCs w:val="10"/>
        </w:rPr>
        <w:t>Микробиол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5"/>
          <w:kern w:val="0"/>
          <w:sz w:val="10"/>
          <w:szCs w:val="10"/>
        </w:rPr>
        <w:t>ошка Чистота</w:t>
      </w:r>
    </w:p>
    <w:p>
      <w:pPr>
        <w:framePr w:w="2852" w:hRule="auto" w:wrap="none" w:vAnchor="page" w:hAnchor="page" w:x="4257" w:y="7759"/>
        <w:spacing w:before="0" w:after="0" w:line="11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7A5C1E"/>
          <w:spacing w:val="-6"/>
          <w:kern w:val="0"/>
          <w:sz w:val="11"/>
          <w:szCs w:val="11"/>
        </w:rPr>
        <w:t>· Ph. Eur. 2.6.12 / 2.6.13 / 2.6.31 cat</w:t>
      </w:r>
      <w:r>
        <w:rPr>
          <w:rFonts w:ascii="Roboto Mono SemiBold" w:hAnsi="Roboto Mono SemiBold" w:cs="Roboto Mono SemiBold" w:eastAsia="Roboto Mono SemiBold"/>
          <w:b w:val="0"/>
          <w:i w:val="0"/>
          <w:color w:val="7A5C1E"/>
          <w:spacing w:val="-7"/>
          <w:kern w:val="0"/>
          <w:sz w:val="11"/>
          <w:szCs w:val="11"/>
        </w:rPr>
        <w:t>. C</w:t>
      </w:r>
    </w:p>
    <w:p>
      <w:pPr>
        <w:framePr w:w="440" w:hRule="auto" w:wrap="none" w:vAnchor="page" w:hAnchor="page" w:x="1182" w:y="7899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spacing w:val="3"/>
          <w:kern w:val="0"/>
          <w:sz w:val="12"/>
          <w:szCs w:val="12"/>
        </w:rPr>
        <w:t xml:space="preserve">TAMC </w:t>
      </w:r>
    </w:p>
    <w:p>
      <w:pPr>
        <w:framePr w:w="146" w:hRule="auto" w:wrap="none" w:vAnchor="page" w:hAnchor="page" w:x="1572" w:y="7906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5A6E84"/>
          <w:kern w:val="0"/>
          <w:sz w:val="11"/>
          <w:szCs w:val="11"/>
        </w:rPr>
        <w:t>|</w:t>
      </w:r>
    </w:p>
    <w:p>
      <w:pPr>
        <w:framePr w:w="1870" w:hRule="auto" w:wrap="none" w:vAnchor="page" w:hAnchor="page" w:x="1722" w:y="7924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5"/>
          <w:kern w:val="0"/>
          <w:sz w:val="10"/>
          <w:szCs w:val="10"/>
        </w:rPr>
        <w:t>Вкупен аеробен микро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бен број</w:t>
      </w:r>
    </w:p>
    <w:p>
      <w:pPr>
        <w:framePr w:w="1532" w:hRule="auto" w:wrap="none" w:vAnchor="page" w:hAnchor="page" w:x="5590" w:y="790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6"/>
          <w:kern w:val="0"/>
          <w:sz w:val="11"/>
          <w:szCs w:val="11"/>
        </w:rPr>
        <w:t>Ph. Eur. 2.6.12 cat.</w:t>
      </w:r>
      <w:r>
        <w:rPr>
          <w:rFonts w:ascii="Roboto Mono" w:hAnsi="Roboto Mono" w:cs="Roboto Mono" w:eastAsia="Roboto Mono"/>
          <w:b w:val="0"/>
          <w:i w:val="0"/>
          <w:color w:val="475569"/>
          <w:spacing w:val="-7"/>
          <w:kern w:val="0"/>
          <w:sz w:val="11"/>
          <w:szCs w:val="11"/>
        </w:rPr>
        <w:t xml:space="preserve"> C</w:t>
      </w:r>
    </w:p>
    <w:p>
      <w:pPr>
        <w:framePr w:w="278" w:hRule="auto" w:wrap="none" w:vAnchor="page" w:hAnchor="page" w:x="7809" w:y="792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 xml:space="preserve"> 10</w:t>
      </w:r>
    </w:p>
    <w:p>
      <w:pPr>
        <w:framePr w:w="134" w:hRule="auto" w:wrap="none" w:vAnchor="page" w:hAnchor="page" w:x="7989" w:y="7885"/>
        <w:spacing w:before="0" w:after="0" w:line="9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9"/>
          <w:szCs w:val="9"/>
        </w:rPr>
        <w:t>5</w:t>
      </w:r>
    </w:p>
    <w:p>
      <w:pPr>
        <w:framePr w:w="476" w:hRule="auto" w:wrap="none" w:vAnchor="page" w:hAnchor="page" w:x="8049" w:y="792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 xml:space="preserve"> CFU/g</w:t>
      </w:r>
    </w:p>
    <w:p>
      <w:pPr>
        <w:framePr w:w="860" w:hRule="auto" w:wrap="none" w:vAnchor="page" w:hAnchor="page" w:x="10580" w:y="7892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-3"/>
          <w:kern w:val="0"/>
          <w:sz w:val="13"/>
          <w:szCs w:val="13"/>
        </w:rPr>
        <w:t>&lt; 10 CFU</w:t>
      </w:r>
      <w:r>
        <w:rPr>
          <w:rFonts w:ascii="Roboto Mono" w:hAnsi="Roboto Mono" w:cs="Roboto Mono" w:eastAsia="Roboto Mono"/>
          <w:b/>
          <w:i w:val="0"/>
          <w:color w:val="1B3A5C"/>
          <w:spacing w:val="-4"/>
          <w:kern w:val="0"/>
          <w:sz w:val="13"/>
          <w:szCs w:val="13"/>
        </w:rPr>
        <w:t>/g</w:t>
      </w:r>
    </w:p>
    <w:p>
      <w:pPr>
        <w:framePr w:w="440" w:hRule="auto" w:wrap="none" w:vAnchor="page" w:hAnchor="page" w:x="1182" w:y="8049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spacing w:val="3"/>
          <w:kern w:val="0"/>
          <w:sz w:val="12"/>
          <w:szCs w:val="12"/>
        </w:rPr>
        <w:t xml:space="preserve">TYMC </w:t>
      </w:r>
    </w:p>
    <w:p>
      <w:pPr>
        <w:framePr w:w="146" w:hRule="auto" w:wrap="none" w:vAnchor="page" w:hAnchor="page" w:x="1572" w:y="8056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5A6E84"/>
          <w:kern w:val="0"/>
          <w:sz w:val="11"/>
          <w:szCs w:val="11"/>
        </w:rPr>
        <w:t>|</w:t>
      </w:r>
    </w:p>
    <w:p>
      <w:pPr>
        <w:framePr w:w="1553" w:hRule="auto" w:wrap="none" w:vAnchor="page" w:hAnchor="page" w:x="1722" w:y="8074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Вкупен број квас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>ци/мувли</w:t>
      </w:r>
    </w:p>
    <w:p>
      <w:pPr>
        <w:framePr w:w="1532" w:hRule="auto" w:wrap="none" w:vAnchor="page" w:hAnchor="page" w:x="5590" w:y="807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6"/>
          <w:kern w:val="0"/>
          <w:sz w:val="11"/>
          <w:szCs w:val="11"/>
        </w:rPr>
        <w:t>Ph. Eur. 2.6.12 cat.</w:t>
      </w:r>
      <w:r>
        <w:rPr>
          <w:rFonts w:ascii="Roboto Mono" w:hAnsi="Roboto Mono" w:cs="Roboto Mono" w:eastAsia="Roboto Mono"/>
          <w:b w:val="0"/>
          <w:i w:val="0"/>
          <w:color w:val="475569"/>
          <w:spacing w:val="-7"/>
          <w:kern w:val="0"/>
          <w:sz w:val="11"/>
          <w:szCs w:val="11"/>
        </w:rPr>
        <w:t xml:space="preserve"> C</w:t>
      </w:r>
    </w:p>
    <w:p>
      <w:pPr>
        <w:framePr w:w="278" w:hRule="auto" w:wrap="none" w:vAnchor="page" w:hAnchor="page" w:x="7809" w:y="808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 xml:space="preserve"> 10</w:t>
      </w:r>
    </w:p>
    <w:p>
      <w:pPr>
        <w:framePr w:w="134" w:hRule="auto" w:wrap="none" w:vAnchor="page" w:hAnchor="page" w:x="7989" w:y="8050"/>
        <w:spacing w:before="0" w:after="0" w:line="9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9"/>
          <w:szCs w:val="9"/>
        </w:rPr>
        <w:t>4</w:t>
      </w:r>
    </w:p>
    <w:p>
      <w:pPr>
        <w:framePr w:w="476" w:hRule="auto" w:wrap="none" w:vAnchor="page" w:hAnchor="page" w:x="8049" w:y="808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 xml:space="preserve"> CFU/g</w:t>
      </w:r>
    </w:p>
    <w:p>
      <w:pPr>
        <w:framePr w:w="860" w:hRule="auto" w:wrap="none" w:vAnchor="page" w:hAnchor="page" w:x="10580" w:y="8057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-3"/>
          <w:kern w:val="0"/>
          <w:sz w:val="13"/>
          <w:szCs w:val="13"/>
        </w:rPr>
        <w:t>&lt; 10 CFU</w:t>
      </w:r>
      <w:r>
        <w:rPr>
          <w:rFonts w:ascii="Roboto Mono" w:hAnsi="Roboto Mono" w:cs="Roboto Mono" w:eastAsia="Roboto Mono"/>
          <w:b/>
          <w:i w:val="0"/>
          <w:color w:val="1B3A5C"/>
          <w:spacing w:val="-4"/>
          <w:kern w:val="0"/>
          <w:sz w:val="13"/>
          <w:szCs w:val="13"/>
        </w:rPr>
        <w:t>/g</w:t>
      </w:r>
    </w:p>
    <w:p>
      <w:pPr>
        <w:framePr w:w="1837" w:hRule="auto" w:wrap="none" w:vAnchor="page" w:hAnchor="page" w:x="1182" w:y="8214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spacing w:val="3"/>
          <w:kern w:val="0"/>
          <w:sz w:val="12"/>
          <w:szCs w:val="12"/>
        </w:rPr>
        <w:t xml:space="preserve">Bile-tolerant gram-neg. </w:t>
      </w:r>
    </w:p>
    <w:p>
      <w:pPr>
        <w:framePr w:w="146" w:hRule="auto" w:wrap="none" w:vAnchor="page" w:hAnchor="page" w:x="2997" w:y="8221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5A6E84"/>
          <w:kern w:val="0"/>
          <w:sz w:val="11"/>
          <w:szCs w:val="11"/>
        </w:rPr>
        <w:t>|</w:t>
      </w:r>
    </w:p>
    <w:p>
      <w:pPr>
        <w:framePr w:w="1789" w:hRule="auto" w:wrap="none" w:vAnchor="page" w:hAnchor="page" w:x="3147" w:y="823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5"/>
          <w:kern w:val="0"/>
          <w:sz w:val="10"/>
          <w:szCs w:val="10"/>
        </w:rPr>
        <w:t>Жолчно-толеран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тни грам-нег.</w:t>
      </w:r>
    </w:p>
    <w:p>
      <w:pPr>
        <w:framePr w:w="1532" w:hRule="auto" w:wrap="none" w:vAnchor="page" w:hAnchor="page" w:x="5590" w:y="822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6"/>
          <w:kern w:val="0"/>
          <w:sz w:val="11"/>
          <w:szCs w:val="11"/>
        </w:rPr>
        <w:t>Ph. Eur. 2.6.31 cat.</w:t>
      </w:r>
      <w:r>
        <w:rPr>
          <w:rFonts w:ascii="Roboto Mono" w:hAnsi="Roboto Mono" w:cs="Roboto Mono" w:eastAsia="Roboto Mono"/>
          <w:b w:val="0"/>
          <w:i w:val="0"/>
          <w:color w:val="475569"/>
          <w:spacing w:val="-7"/>
          <w:kern w:val="0"/>
          <w:sz w:val="11"/>
          <w:szCs w:val="11"/>
        </w:rPr>
        <w:t xml:space="preserve"> C</w:t>
      </w:r>
    </w:p>
    <w:p>
      <w:pPr>
        <w:framePr w:w="278" w:hRule="auto" w:wrap="none" w:vAnchor="page" w:hAnchor="page" w:x="7809" w:y="823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 xml:space="preserve"> 10</w:t>
      </w:r>
    </w:p>
    <w:p>
      <w:pPr>
        <w:framePr w:w="134" w:hRule="auto" w:wrap="none" w:vAnchor="page" w:hAnchor="page" w:x="7989" w:y="8200"/>
        <w:spacing w:before="0" w:after="0" w:line="9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9"/>
          <w:szCs w:val="9"/>
        </w:rPr>
        <w:t>4</w:t>
      </w:r>
    </w:p>
    <w:p>
      <w:pPr>
        <w:framePr w:w="476" w:hRule="auto" w:wrap="none" w:vAnchor="page" w:hAnchor="page" w:x="8049" w:y="823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 xml:space="preserve"> CFU/g</w:t>
      </w:r>
    </w:p>
    <w:p>
      <w:pPr>
        <w:framePr w:w="860" w:hRule="auto" w:wrap="none" w:vAnchor="page" w:hAnchor="page" w:x="10580" w:y="8207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-3"/>
          <w:kern w:val="0"/>
          <w:sz w:val="13"/>
          <w:szCs w:val="13"/>
        </w:rPr>
        <w:t>&lt; 10 CFU</w:t>
      </w:r>
      <w:r>
        <w:rPr>
          <w:rFonts w:ascii="Roboto Mono" w:hAnsi="Roboto Mono" w:cs="Roboto Mono" w:eastAsia="Roboto Mono"/>
          <w:b/>
          <w:i w:val="0"/>
          <w:color w:val="1B3A5C"/>
          <w:spacing w:val="-4"/>
          <w:kern w:val="0"/>
          <w:sz w:val="13"/>
          <w:szCs w:val="13"/>
        </w:rPr>
        <w:t>/g</w:t>
      </w:r>
    </w:p>
    <w:p>
      <w:pPr>
        <w:framePr w:w="872" w:hRule="auto" w:wrap="none" w:vAnchor="page" w:hAnchor="page" w:x="1182" w:y="8394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spacing w:val="3"/>
          <w:kern w:val="0"/>
          <w:sz w:val="12"/>
          <w:szCs w:val="12"/>
        </w:rPr>
        <w:t xml:space="preserve">Salmonella </w:t>
      </w:r>
    </w:p>
    <w:p>
      <w:pPr>
        <w:framePr w:w="146" w:hRule="auto" w:wrap="none" w:vAnchor="page" w:hAnchor="page" w:x="2022" w:y="8401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5A6E84"/>
          <w:kern w:val="0"/>
          <w:sz w:val="11"/>
          <w:szCs w:val="11"/>
        </w:rPr>
        <w:t>|</w:t>
      </w:r>
    </w:p>
    <w:p>
      <w:pPr>
        <w:framePr w:w="713" w:hRule="auto" w:wrap="none" w:vAnchor="page" w:hAnchor="page" w:x="2172" w:y="841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8"/>
          <w:kern w:val="0"/>
          <w:sz w:val="10"/>
          <w:szCs w:val="10"/>
        </w:rPr>
        <w:t>Са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7"/>
          <w:kern w:val="0"/>
          <w:sz w:val="10"/>
          <w:szCs w:val="10"/>
        </w:rPr>
        <w:t>лмонела</w:t>
      </w:r>
    </w:p>
    <w:p>
      <w:pPr>
        <w:framePr w:w="1532" w:hRule="auto" w:wrap="none" w:vAnchor="page" w:hAnchor="page" w:x="5590" w:y="841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6"/>
          <w:kern w:val="0"/>
          <w:sz w:val="11"/>
          <w:szCs w:val="11"/>
        </w:rPr>
        <w:t>Ph. Eur. 2.6.31 cat.</w:t>
      </w:r>
      <w:r>
        <w:rPr>
          <w:rFonts w:ascii="Roboto Mono" w:hAnsi="Roboto Mono" w:cs="Roboto Mono" w:eastAsia="Roboto Mono"/>
          <w:b w:val="0"/>
          <w:i w:val="0"/>
          <w:color w:val="475569"/>
          <w:spacing w:val="-7"/>
          <w:kern w:val="0"/>
          <w:sz w:val="11"/>
          <w:szCs w:val="11"/>
        </w:rPr>
        <w:t xml:space="preserve"> C</w:t>
      </w:r>
    </w:p>
    <w:p>
      <w:pPr>
        <w:framePr w:w="1004" w:hRule="auto" w:wrap="none" w:vAnchor="page" w:hAnchor="page" w:x="7743" w:y="841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>Absence / 25 g</w:t>
      </w:r>
    </w:p>
    <w:p>
      <w:pPr>
        <w:framePr w:w="548" w:hRule="auto" w:wrap="none" w:vAnchor="page" w:hAnchor="page" w:x="10880" w:y="8357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-3"/>
          <w:kern w:val="0"/>
          <w:sz w:val="13"/>
          <w:szCs w:val="13"/>
        </w:rPr>
        <w:t>Abse</w:t>
      </w:r>
      <w:r>
        <w:rPr>
          <w:rFonts w:ascii="Roboto Mono" w:hAnsi="Roboto Mono" w:cs="Roboto Mono" w:eastAsia="Roboto Mono"/>
          <w:b/>
          <w:i w:val="0"/>
          <w:color w:val="1B3A5C"/>
          <w:spacing w:val="-4"/>
          <w:kern w:val="0"/>
          <w:sz w:val="13"/>
          <w:szCs w:val="13"/>
        </w:rPr>
        <w:t>nt</w:t>
      </w:r>
    </w:p>
    <w:p>
      <w:pPr>
        <w:framePr w:w="386" w:hRule="auto" w:wrap="none" w:vAnchor="page" w:hAnchor="page" w:x="11030" w:y="8502"/>
        <w:spacing w:before="0" w:after="0" w:line="7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1B3A5C"/>
          <w:kern w:val="0"/>
          <w:sz w:val="7"/>
          <w:szCs w:val="7"/>
        </w:rPr>
        <w:t>Отсутна</w:t>
      </w:r>
    </w:p>
    <w:p>
      <w:pPr>
        <w:framePr w:w="1312" w:hRule="auto" w:wrap="none" w:vAnchor="page" w:hAnchor="page" w:x="1182" w:y="8619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spacing w:val="3"/>
          <w:kern w:val="0"/>
          <w:sz w:val="12"/>
          <w:szCs w:val="12"/>
        </w:rPr>
        <w:t xml:space="preserve">Escherichia coli </w:t>
      </w:r>
    </w:p>
    <w:p>
      <w:pPr>
        <w:framePr w:w="146" w:hRule="auto" w:wrap="none" w:vAnchor="page" w:hAnchor="page" w:x="2472" w:y="8626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5A6E84"/>
          <w:kern w:val="0"/>
          <w:sz w:val="11"/>
          <w:szCs w:val="11"/>
        </w:rPr>
        <w:t>|</w:t>
      </w:r>
    </w:p>
    <w:p>
      <w:pPr>
        <w:framePr w:w="983" w:hRule="auto" w:wrap="none" w:vAnchor="page" w:hAnchor="page" w:x="2622" w:y="8644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6"/>
          <w:kern w:val="0"/>
          <w:sz w:val="10"/>
          <w:szCs w:val="10"/>
        </w:rPr>
        <w:t xml:space="preserve">Ешерихија 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5"/>
          <w:kern w:val="0"/>
          <w:sz w:val="10"/>
          <w:szCs w:val="10"/>
        </w:rPr>
        <w:t>коли</w:t>
      </w:r>
    </w:p>
    <w:p>
      <w:pPr>
        <w:framePr w:w="1532" w:hRule="auto" w:wrap="none" w:vAnchor="page" w:hAnchor="page" w:x="5590" w:y="862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6"/>
          <w:kern w:val="0"/>
          <w:sz w:val="11"/>
          <w:szCs w:val="11"/>
        </w:rPr>
        <w:t>Ph. Eur. 2.6.13 cat.</w:t>
      </w:r>
      <w:r>
        <w:rPr>
          <w:rFonts w:ascii="Roboto Mono" w:hAnsi="Roboto Mono" w:cs="Roboto Mono" w:eastAsia="Roboto Mono"/>
          <w:b w:val="0"/>
          <w:i w:val="0"/>
          <w:color w:val="475569"/>
          <w:spacing w:val="-7"/>
          <w:kern w:val="0"/>
          <w:sz w:val="11"/>
          <w:szCs w:val="11"/>
        </w:rPr>
        <w:t xml:space="preserve"> C</w:t>
      </w:r>
    </w:p>
    <w:p>
      <w:pPr>
        <w:framePr w:w="938" w:hRule="auto" w:wrap="none" w:vAnchor="page" w:hAnchor="page" w:x="7743" w:y="862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>Absence / 1 g</w:t>
      </w:r>
    </w:p>
    <w:p>
      <w:pPr>
        <w:framePr w:w="548" w:hRule="auto" w:wrap="none" w:vAnchor="page" w:hAnchor="page" w:x="10880" w:y="8567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-3"/>
          <w:kern w:val="0"/>
          <w:sz w:val="13"/>
          <w:szCs w:val="13"/>
        </w:rPr>
        <w:t>Abse</w:t>
      </w:r>
      <w:r>
        <w:rPr>
          <w:rFonts w:ascii="Roboto Mono" w:hAnsi="Roboto Mono" w:cs="Roboto Mono" w:eastAsia="Roboto Mono"/>
          <w:b/>
          <w:i w:val="0"/>
          <w:color w:val="1B3A5C"/>
          <w:spacing w:val="-4"/>
          <w:kern w:val="0"/>
          <w:sz w:val="13"/>
          <w:szCs w:val="13"/>
        </w:rPr>
        <w:t>nt</w:t>
      </w:r>
    </w:p>
    <w:p>
      <w:pPr>
        <w:framePr w:w="386" w:hRule="auto" w:wrap="none" w:vAnchor="page" w:hAnchor="page" w:x="11030" w:y="8712"/>
        <w:spacing w:before="0" w:after="0" w:line="7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1B3A5C"/>
          <w:kern w:val="0"/>
          <w:sz w:val="7"/>
          <w:szCs w:val="7"/>
        </w:rPr>
        <w:t>Отсутна</w:t>
      </w:r>
    </w:p>
    <w:p>
      <w:pPr>
        <w:framePr w:w="224" w:hRule="auto" w:wrap="none" w:vAnchor="page" w:hAnchor="page" w:x="576" w:y="8794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3B6BA5"/>
          <w:spacing w:val="6"/>
          <w:kern w:val="0"/>
          <w:sz w:val="12"/>
          <w:szCs w:val="12"/>
        </w:rPr>
        <w:t>10</w:t>
      </w:r>
    </w:p>
    <w:p>
      <w:pPr>
        <w:framePr w:w="898" w:hRule="auto" w:wrap="none" w:vAnchor="page" w:hAnchor="page" w:x="1017" w:y="8810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spacing w:val="3"/>
          <w:kern w:val="0"/>
          <w:sz w:val="13"/>
          <w:szCs w:val="13"/>
        </w:rPr>
        <w:t>Mycotoxin</w:t>
      </w:r>
      <w:r>
        <w:rPr>
          <w:rFonts w:ascii="Montserrat" w:hAnsi="Montserrat" w:cs="Montserrat" w:eastAsia="Montserrat"/>
          <w:b/>
          <w:i w:val="0"/>
          <w:color w:val="16324F"/>
          <w:spacing w:val="2"/>
          <w:kern w:val="0"/>
          <w:sz w:val="13"/>
          <w:szCs w:val="13"/>
        </w:rPr>
        <w:t xml:space="preserve">s </w:t>
      </w:r>
    </w:p>
    <w:p>
      <w:pPr>
        <w:framePr w:w="818" w:hRule="auto" w:wrap="none" w:vAnchor="page" w:hAnchor="page" w:x="1947" w:y="8824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5"/>
          <w:kern w:val="0"/>
          <w:sz w:val="10"/>
          <w:szCs w:val="10"/>
        </w:rPr>
        <w:t>Микотокс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ини</w:t>
      </w:r>
    </w:p>
    <w:p>
      <w:pPr>
        <w:framePr w:w="2522" w:hRule="auto" w:wrap="none" w:vAnchor="page" w:hAnchor="page" w:x="2772" w:y="8809"/>
        <w:spacing w:before="0" w:after="0" w:line="11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7A5C1E"/>
          <w:spacing w:val="-6"/>
          <w:kern w:val="0"/>
          <w:sz w:val="11"/>
          <w:szCs w:val="11"/>
        </w:rPr>
        <w:t>· Ph. Eur. 2.8.18 / 2.8.22 (HPLC-F</w:t>
      </w:r>
      <w:r>
        <w:rPr>
          <w:rFonts w:ascii="Roboto Mono SemiBold" w:hAnsi="Roboto Mono SemiBold" w:cs="Roboto Mono SemiBold" w:eastAsia="Roboto Mono SemiBold"/>
          <w:b w:val="0"/>
          <w:i w:val="0"/>
          <w:color w:val="7A5C1E"/>
          <w:spacing w:val="-7"/>
          <w:kern w:val="0"/>
          <w:sz w:val="11"/>
          <w:szCs w:val="11"/>
        </w:rPr>
        <w:t>LD)</w:t>
      </w:r>
    </w:p>
    <w:p>
      <w:pPr>
        <w:framePr w:w="872" w:hRule="auto" w:wrap="none" w:vAnchor="page" w:hAnchor="page" w:x="1182" w:y="8949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spacing w:val="3"/>
          <w:kern w:val="0"/>
          <w:sz w:val="12"/>
          <w:szCs w:val="12"/>
        </w:rPr>
        <w:t>Aflatoxin B</w:t>
      </w:r>
    </w:p>
    <w:p>
      <w:pPr>
        <w:framePr w:w="140" w:hRule="auto" w:wrap="none" w:vAnchor="page" w:hAnchor="page" w:x="2007" w:y="9004"/>
        <w:spacing w:before="0" w:after="0" w:line="10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0"/>
          <w:szCs w:val="10"/>
        </w:rPr>
        <w:t>1</w:t>
      </w:r>
    </w:p>
    <w:p>
      <w:pPr>
        <w:framePr w:w="146" w:hRule="auto" w:wrap="none" w:vAnchor="page" w:hAnchor="page" w:x="2157" w:y="8956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5A6E84"/>
          <w:kern w:val="0"/>
          <w:sz w:val="11"/>
          <w:szCs w:val="11"/>
        </w:rPr>
        <w:t>|</w:t>
      </w:r>
    </w:p>
    <w:p>
      <w:pPr>
        <w:framePr w:w="854" w:hRule="auto" w:wrap="none" w:vAnchor="page" w:hAnchor="page" w:x="2307" w:y="8974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5"/>
          <w:kern w:val="0"/>
          <w:sz w:val="10"/>
          <w:szCs w:val="10"/>
        </w:rPr>
        <w:t>Афлатокси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н B</w:t>
      </w:r>
    </w:p>
    <w:p>
      <w:pPr>
        <w:framePr w:w="1070" w:hRule="auto" w:wrap="none" w:vAnchor="page" w:hAnchor="page" w:x="5590" w:y="897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6"/>
          <w:kern w:val="0"/>
          <w:sz w:val="11"/>
          <w:szCs w:val="11"/>
        </w:rPr>
        <w:t>Ph. Eur. 2.8.18</w:t>
      </w:r>
    </w:p>
    <w:p>
      <w:pPr>
        <w:framePr w:w="608" w:hRule="auto" w:wrap="none" w:vAnchor="page" w:hAnchor="page" w:x="7809" w:y="897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 xml:space="preserve"> 2 µg/kg</w:t>
      </w:r>
    </w:p>
    <w:p>
      <w:pPr>
        <w:framePr w:w="314" w:hRule="auto" w:wrap="none" w:vAnchor="page" w:hAnchor="page" w:x="11105" w:y="8957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-3"/>
          <w:kern w:val="0"/>
          <w:sz w:val="13"/>
          <w:szCs w:val="13"/>
        </w:rPr>
        <w:t>n</w:t>
      </w:r>
      <w:r>
        <w:rPr>
          <w:rFonts w:ascii="Roboto Mono" w:hAnsi="Roboto Mono" w:cs="Roboto Mono" w:eastAsia="Roboto Mono"/>
          <w:b/>
          <w:i w:val="0"/>
          <w:color w:val="1B3A5C"/>
          <w:spacing w:val="-4"/>
          <w:kern w:val="0"/>
          <w:sz w:val="13"/>
          <w:szCs w:val="13"/>
        </w:rPr>
        <w:t>/t</w:t>
      </w:r>
    </w:p>
    <w:p>
      <w:pPr>
        <w:framePr w:w="872" w:hRule="auto" w:wrap="none" w:vAnchor="page" w:hAnchor="page" w:x="1182" w:y="9129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spacing w:val="3"/>
          <w:kern w:val="0"/>
          <w:sz w:val="12"/>
          <w:szCs w:val="12"/>
        </w:rPr>
        <w:t xml:space="preserve">Aflatoxins </w:t>
      </w:r>
    </w:p>
    <w:p>
      <w:pPr>
        <w:framePr w:w="146" w:hRule="auto" w:wrap="none" w:vAnchor="page" w:hAnchor="page" w:x="2169" w:y="9136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5A6E84"/>
          <w:kern w:val="0"/>
          <w:sz w:val="11"/>
          <w:szCs w:val="11"/>
        </w:rPr>
        <w:t>|</w:t>
      </w:r>
    </w:p>
    <w:p>
      <w:pPr>
        <w:framePr w:w="848" w:hRule="auto" w:wrap="none" w:vAnchor="page" w:hAnchor="page" w:x="2319" w:y="9154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5"/>
          <w:kern w:val="0"/>
          <w:sz w:val="10"/>
          <w:szCs w:val="10"/>
        </w:rPr>
        <w:t>Афлатокси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 xml:space="preserve">ни </w:t>
      </w:r>
    </w:p>
    <w:p>
      <w:pPr>
        <w:framePr w:w="296" w:hRule="auto" w:wrap="none" w:vAnchor="page" w:hAnchor="page" w:x="3204" w:y="9129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spacing w:val="3"/>
          <w:kern w:val="0"/>
          <w:sz w:val="12"/>
          <w:szCs w:val="12"/>
        </w:rPr>
        <w:t xml:space="preserve"> (B</w:t>
      </w:r>
    </w:p>
    <w:p>
      <w:pPr>
        <w:framePr w:w="140" w:hRule="auto" w:wrap="none" w:vAnchor="page" w:hAnchor="page" w:x="3429" w:y="9184"/>
        <w:spacing w:before="0" w:after="0" w:line="10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0"/>
          <w:szCs w:val="10"/>
        </w:rPr>
        <w:t>1</w:t>
      </w:r>
    </w:p>
    <w:p>
      <w:pPr>
        <w:framePr w:w="224" w:hRule="auto" w:wrap="none" w:vAnchor="page" w:hAnchor="page" w:x="3489" w:y="9129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spacing w:val="3"/>
          <w:kern w:val="0"/>
          <w:sz w:val="12"/>
          <w:szCs w:val="12"/>
        </w:rPr>
        <w:t>+B</w:t>
      </w:r>
    </w:p>
    <w:p>
      <w:pPr>
        <w:framePr w:w="140" w:hRule="auto" w:wrap="none" w:vAnchor="page" w:hAnchor="page" w:x="3639" w:y="9184"/>
        <w:spacing w:before="0" w:after="0" w:line="10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0"/>
          <w:szCs w:val="10"/>
        </w:rPr>
        <w:t>2</w:t>
      </w:r>
    </w:p>
    <w:p>
      <w:pPr>
        <w:framePr w:w="224" w:hRule="auto" w:wrap="none" w:vAnchor="page" w:hAnchor="page" w:x="3699" w:y="9129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spacing w:val="3"/>
          <w:kern w:val="0"/>
          <w:sz w:val="12"/>
          <w:szCs w:val="12"/>
        </w:rPr>
        <w:t>+G</w:t>
      </w:r>
    </w:p>
    <w:p>
      <w:pPr>
        <w:framePr w:w="140" w:hRule="auto" w:wrap="none" w:vAnchor="page" w:hAnchor="page" w:x="3849" w:y="9184"/>
        <w:spacing w:before="0" w:after="0" w:line="10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0"/>
          <w:szCs w:val="10"/>
        </w:rPr>
        <w:t>1</w:t>
      </w:r>
    </w:p>
    <w:p>
      <w:pPr>
        <w:framePr w:w="224" w:hRule="auto" w:wrap="none" w:vAnchor="page" w:hAnchor="page" w:x="3909" w:y="9129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spacing w:val="3"/>
          <w:kern w:val="0"/>
          <w:sz w:val="12"/>
          <w:szCs w:val="12"/>
        </w:rPr>
        <w:t>+G</w:t>
      </w:r>
    </w:p>
    <w:p>
      <w:pPr>
        <w:framePr w:w="140" w:hRule="auto" w:wrap="none" w:vAnchor="page" w:hAnchor="page" w:x="4059" w:y="9184"/>
        <w:spacing w:before="0" w:after="0" w:line="10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0"/>
          <w:szCs w:val="10"/>
        </w:rPr>
        <w:t>2</w:t>
      </w:r>
    </w:p>
    <w:p>
      <w:pPr>
        <w:framePr w:w="152" w:hRule="auto" w:wrap="none" w:vAnchor="page" w:hAnchor="page" w:x="4119" w:y="9129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2"/>
          <w:szCs w:val="12"/>
        </w:rPr>
        <w:t>)</w:t>
      </w:r>
    </w:p>
    <w:p>
      <w:pPr>
        <w:framePr w:w="1070" w:hRule="auto" w:wrap="none" w:vAnchor="page" w:hAnchor="page" w:x="5590" w:y="915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6"/>
          <w:kern w:val="0"/>
          <w:sz w:val="11"/>
          <w:szCs w:val="11"/>
        </w:rPr>
        <w:t>Ph. Eur. 2.8.18</w:t>
      </w:r>
    </w:p>
    <w:p>
      <w:pPr>
        <w:framePr w:w="608" w:hRule="auto" w:wrap="none" w:vAnchor="page" w:hAnchor="page" w:x="7809" w:y="915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 xml:space="preserve"> 4 µg/kg</w:t>
      </w:r>
    </w:p>
    <w:p>
      <w:pPr>
        <w:framePr w:w="782" w:hRule="auto" w:wrap="none" w:vAnchor="page" w:hAnchor="page" w:x="10655" w:y="9137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-3"/>
          <w:kern w:val="0"/>
          <w:sz w:val="13"/>
          <w:szCs w:val="13"/>
        </w:rPr>
        <w:t>&lt; 2 µg/</w:t>
      </w:r>
      <w:r>
        <w:rPr>
          <w:rFonts w:ascii="Roboto Mono" w:hAnsi="Roboto Mono" w:cs="Roboto Mono" w:eastAsia="Roboto Mono"/>
          <w:b/>
          <w:i w:val="0"/>
          <w:color w:val="1B3A5C"/>
          <w:spacing w:val="-4"/>
          <w:kern w:val="0"/>
          <w:sz w:val="13"/>
          <w:szCs w:val="13"/>
        </w:rPr>
        <w:t>kg</w:t>
      </w:r>
    </w:p>
    <w:p>
      <w:pPr>
        <w:framePr w:w="1016" w:hRule="auto" w:wrap="none" w:vAnchor="page" w:hAnchor="page" w:x="1182" w:y="9309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spacing w:val="3"/>
          <w:kern w:val="0"/>
          <w:sz w:val="12"/>
          <w:szCs w:val="12"/>
        </w:rPr>
        <w:t xml:space="preserve">Ochratoxin A </w:t>
      </w:r>
    </w:p>
    <w:p>
      <w:pPr>
        <w:framePr w:w="146" w:hRule="auto" w:wrap="none" w:vAnchor="page" w:hAnchor="page" w:x="2172" w:y="9316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5A6E84"/>
          <w:kern w:val="0"/>
          <w:sz w:val="11"/>
          <w:szCs w:val="11"/>
        </w:rPr>
        <w:t>|</w:t>
      </w:r>
    </w:p>
    <w:p>
      <w:pPr>
        <w:framePr w:w="837" w:hRule="auto" w:wrap="none" w:vAnchor="page" w:hAnchor="page" w:x="2322" w:y="9334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5"/>
          <w:kern w:val="0"/>
          <w:sz w:val="10"/>
          <w:szCs w:val="10"/>
        </w:rPr>
        <w:t>Охрат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оксин A</w:t>
      </w:r>
    </w:p>
    <w:p>
      <w:pPr>
        <w:framePr w:w="1070" w:hRule="auto" w:wrap="none" w:vAnchor="page" w:hAnchor="page" w:x="5590" w:y="931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6"/>
          <w:kern w:val="0"/>
          <w:sz w:val="11"/>
          <w:szCs w:val="11"/>
        </w:rPr>
        <w:t>Ph. Eur. 2.8.22</w:t>
      </w:r>
    </w:p>
    <w:p>
      <w:pPr>
        <w:framePr w:w="674" w:hRule="auto" w:wrap="none" w:vAnchor="page" w:hAnchor="page" w:x="7809" w:y="931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 xml:space="preserve"> 20 µg/kg</w:t>
      </w:r>
    </w:p>
    <w:p>
      <w:pPr>
        <w:framePr w:w="314" w:hRule="auto" w:wrap="none" w:vAnchor="page" w:hAnchor="page" w:x="11105" w:y="9302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-3"/>
          <w:kern w:val="0"/>
          <w:sz w:val="13"/>
          <w:szCs w:val="13"/>
        </w:rPr>
        <w:t>n</w:t>
      </w:r>
      <w:r>
        <w:rPr>
          <w:rFonts w:ascii="Roboto Mono" w:hAnsi="Roboto Mono" w:cs="Roboto Mono" w:eastAsia="Roboto Mono"/>
          <w:b/>
          <w:i w:val="0"/>
          <w:color w:val="1B3A5C"/>
          <w:spacing w:val="-4"/>
          <w:kern w:val="0"/>
          <w:sz w:val="13"/>
          <w:szCs w:val="13"/>
        </w:rPr>
        <w:t>/t</w:t>
      </w:r>
    </w:p>
    <w:p>
      <w:pPr>
        <w:framePr w:w="224" w:hRule="auto" w:wrap="none" w:vAnchor="page" w:hAnchor="page" w:x="576" w:y="9454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3B6BA5"/>
          <w:spacing w:val="6"/>
          <w:kern w:val="0"/>
          <w:sz w:val="12"/>
          <w:szCs w:val="12"/>
        </w:rPr>
        <w:t>11</w:t>
      </w:r>
    </w:p>
    <w:p>
      <w:pPr>
        <w:framePr w:w="1052" w:hRule="auto" w:wrap="none" w:vAnchor="page" w:hAnchor="page" w:x="1017" w:y="9470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spacing w:val="6"/>
          <w:kern w:val="0"/>
          <w:sz w:val="13"/>
          <w:szCs w:val="13"/>
        </w:rPr>
        <w:t>Heav</w:t>
      </w:r>
      <w:r>
        <w:rPr>
          <w:rFonts w:ascii="Montserrat" w:hAnsi="Montserrat" w:cs="Montserrat" w:eastAsia="Montserrat"/>
          <w:b/>
          <w:i w:val="0"/>
          <w:color w:val="16324F"/>
          <w:spacing w:val="5"/>
          <w:kern w:val="0"/>
          <w:sz w:val="13"/>
          <w:szCs w:val="13"/>
        </w:rPr>
        <w:t xml:space="preserve">y Metals </w:t>
      </w:r>
    </w:p>
    <w:p>
      <w:pPr>
        <w:framePr w:w="848" w:hRule="auto" w:wrap="none" w:vAnchor="page" w:hAnchor="page" w:x="2112" w:y="9484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Тешки ме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>тали</w:t>
      </w:r>
    </w:p>
    <w:p>
      <w:pPr>
        <w:framePr w:w="1796" w:hRule="auto" w:wrap="none" w:vAnchor="page" w:hAnchor="page" w:x="2967" w:y="9469"/>
        <w:spacing w:before="0" w:after="0" w:line="11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7A5C1E"/>
          <w:spacing w:val="-6"/>
          <w:kern w:val="0"/>
          <w:sz w:val="11"/>
          <w:szCs w:val="11"/>
        </w:rPr>
        <w:t>· Ph. Eur. 2.4.27 (ICP-M</w:t>
      </w:r>
      <w:r>
        <w:rPr>
          <w:rFonts w:ascii="Roboto Mono SemiBold" w:hAnsi="Roboto Mono SemiBold" w:cs="Roboto Mono SemiBold" w:eastAsia="Roboto Mono SemiBold"/>
          <w:b w:val="0"/>
          <w:i w:val="0"/>
          <w:color w:val="7A5C1E"/>
          <w:spacing w:val="-7"/>
          <w:kern w:val="0"/>
          <w:sz w:val="11"/>
          <w:szCs w:val="11"/>
        </w:rPr>
        <w:t>S)</w:t>
      </w:r>
    </w:p>
    <w:p>
      <w:pPr>
        <w:framePr w:w="800" w:hRule="auto" w:wrap="none" w:vAnchor="page" w:hAnchor="page" w:x="1182" w:y="9609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spacing w:val="3"/>
          <w:kern w:val="0"/>
          <w:sz w:val="12"/>
          <w:szCs w:val="12"/>
        </w:rPr>
        <w:t xml:space="preserve">Lead (Pb) </w:t>
      </w:r>
    </w:p>
    <w:p>
      <w:pPr>
        <w:framePr w:w="146" w:hRule="auto" w:wrap="none" w:vAnchor="page" w:hAnchor="page" w:x="1947" w:y="9616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5A6E84"/>
          <w:kern w:val="0"/>
          <w:sz w:val="11"/>
          <w:szCs w:val="11"/>
        </w:rPr>
        <w:t>|</w:t>
      </w:r>
    </w:p>
    <w:p>
      <w:pPr>
        <w:framePr w:w="421" w:hRule="auto" w:wrap="none" w:vAnchor="page" w:hAnchor="page" w:x="2097" w:y="9634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7"/>
          <w:kern w:val="0"/>
          <w:sz w:val="10"/>
          <w:szCs w:val="10"/>
        </w:rPr>
        <w:t>Оло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6"/>
          <w:kern w:val="0"/>
          <w:sz w:val="10"/>
          <w:szCs w:val="10"/>
        </w:rPr>
        <w:t>во</w:t>
      </w:r>
    </w:p>
    <w:p>
      <w:pPr>
        <w:framePr w:w="1070" w:hRule="auto" w:wrap="none" w:vAnchor="page" w:hAnchor="page" w:x="5590" w:y="961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6"/>
          <w:kern w:val="0"/>
          <w:sz w:val="11"/>
          <w:szCs w:val="11"/>
        </w:rPr>
        <w:t>Ph. Eur. 2.4.27</w:t>
      </w:r>
    </w:p>
    <w:p>
      <w:pPr>
        <w:framePr w:w="740" w:hRule="auto" w:wrap="none" w:vAnchor="page" w:hAnchor="page" w:x="7809" w:y="961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 xml:space="preserve"> 0.5 mg/kg</w:t>
      </w:r>
    </w:p>
    <w:p>
      <w:pPr>
        <w:framePr w:w="860" w:hRule="auto" w:wrap="none" w:vAnchor="page" w:hAnchor="page" w:x="10580" w:y="9602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-3"/>
          <w:kern w:val="0"/>
          <w:sz w:val="13"/>
          <w:szCs w:val="13"/>
        </w:rPr>
        <w:t>0.05 mg/</w:t>
      </w:r>
      <w:r>
        <w:rPr>
          <w:rFonts w:ascii="Roboto Mono" w:hAnsi="Roboto Mono" w:cs="Roboto Mono" w:eastAsia="Roboto Mono"/>
          <w:b/>
          <w:i w:val="0"/>
          <w:color w:val="1B3A5C"/>
          <w:spacing w:val="-4"/>
          <w:kern w:val="0"/>
          <w:sz w:val="13"/>
          <w:szCs w:val="13"/>
        </w:rPr>
        <w:t>kg</w:t>
      </w:r>
    </w:p>
    <w:p>
      <w:pPr>
        <w:framePr w:w="1016" w:hRule="auto" w:wrap="none" w:vAnchor="page" w:hAnchor="page" w:x="1182" w:y="9744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spacing w:val="3"/>
          <w:kern w:val="0"/>
          <w:sz w:val="12"/>
          <w:szCs w:val="12"/>
        </w:rPr>
        <w:t xml:space="preserve">Cadmium (Cd) </w:t>
      </w:r>
    </w:p>
    <w:p>
      <w:pPr>
        <w:framePr w:w="146" w:hRule="auto" w:wrap="none" w:vAnchor="page" w:hAnchor="page" w:x="2172" w:y="9751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5A6E84"/>
          <w:kern w:val="0"/>
          <w:sz w:val="11"/>
          <w:szCs w:val="11"/>
        </w:rPr>
        <w:t>|</w:t>
      </w:r>
    </w:p>
    <w:p>
      <w:pPr>
        <w:framePr w:w="574" w:hRule="auto" w:wrap="none" w:vAnchor="page" w:hAnchor="page" w:x="2322" w:y="976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7"/>
          <w:kern w:val="0"/>
          <w:sz w:val="10"/>
          <w:szCs w:val="10"/>
        </w:rPr>
        <w:t>Кадми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6"/>
          <w:kern w:val="0"/>
          <w:sz w:val="10"/>
          <w:szCs w:val="10"/>
        </w:rPr>
        <w:t>ум</w:t>
      </w:r>
    </w:p>
    <w:p>
      <w:pPr>
        <w:framePr w:w="1070" w:hRule="auto" w:wrap="none" w:vAnchor="page" w:hAnchor="page" w:x="5590" w:y="976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6"/>
          <w:kern w:val="0"/>
          <w:sz w:val="11"/>
          <w:szCs w:val="11"/>
        </w:rPr>
        <w:t>Ph. Eur. 2.4.27</w:t>
      </w:r>
    </w:p>
    <w:p>
      <w:pPr>
        <w:framePr w:w="740" w:hRule="auto" w:wrap="none" w:vAnchor="page" w:hAnchor="page" w:x="7809" w:y="976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 xml:space="preserve"> 0.3 mg/kg</w:t>
      </w:r>
    </w:p>
    <w:p>
      <w:pPr>
        <w:framePr w:w="236" w:hRule="auto" w:wrap="none" w:vAnchor="page" w:hAnchor="page" w:x="11180" w:y="9752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-4"/>
          <w:kern w:val="0"/>
          <w:sz w:val="13"/>
          <w:szCs w:val="13"/>
        </w:rPr>
        <w:t>ND</w:t>
      </w:r>
    </w:p>
    <w:p>
      <w:pPr>
        <w:framePr w:w="1016" w:hRule="auto" w:wrap="none" w:vAnchor="page" w:hAnchor="page" w:x="1182" w:y="9894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spacing w:val="3"/>
          <w:kern w:val="0"/>
          <w:sz w:val="12"/>
          <w:szCs w:val="12"/>
        </w:rPr>
        <w:t xml:space="preserve">Arsenic (As) </w:t>
      </w:r>
    </w:p>
    <w:p>
      <w:pPr>
        <w:framePr w:w="146" w:hRule="auto" w:wrap="none" w:vAnchor="page" w:hAnchor="page" w:x="2172" w:y="9901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5A6E84"/>
          <w:kern w:val="0"/>
          <w:sz w:val="11"/>
          <w:szCs w:val="11"/>
        </w:rPr>
        <w:t>|</w:t>
      </w:r>
    </w:p>
    <w:p>
      <w:pPr>
        <w:framePr w:w="414" w:hRule="auto" w:wrap="none" w:vAnchor="page" w:hAnchor="page" w:x="2322" w:y="991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10"/>
          <w:szCs w:val="10"/>
        </w:rPr>
        <w:t>Арсен</w:t>
      </w:r>
    </w:p>
    <w:p>
      <w:pPr>
        <w:framePr w:w="1070" w:hRule="auto" w:wrap="none" w:vAnchor="page" w:hAnchor="page" w:x="5590" w:y="991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6"/>
          <w:kern w:val="0"/>
          <w:sz w:val="11"/>
          <w:szCs w:val="11"/>
        </w:rPr>
        <w:t>Ph. Eur. 2.4.27</w:t>
      </w:r>
    </w:p>
    <w:p>
      <w:pPr>
        <w:framePr w:w="740" w:hRule="auto" w:wrap="none" w:vAnchor="page" w:hAnchor="page" w:x="7809" w:y="991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 xml:space="preserve"> 0.2 mg/kg</w:t>
      </w:r>
    </w:p>
    <w:p>
      <w:pPr>
        <w:framePr w:w="236" w:hRule="auto" w:wrap="none" w:vAnchor="page" w:hAnchor="page" w:x="11180" w:y="9902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-4"/>
          <w:kern w:val="0"/>
          <w:sz w:val="13"/>
          <w:szCs w:val="13"/>
        </w:rPr>
        <w:t>ND</w:t>
      </w:r>
    </w:p>
    <w:p>
      <w:pPr>
        <w:framePr w:w="1016" w:hRule="auto" w:wrap="none" w:vAnchor="page" w:hAnchor="page" w:x="1182" w:y="10044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spacing w:val="3"/>
          <w:kern w:val="0"/>
          <w:sz w:val="12"/>
          <w:szCs w:val="12"/>
        </w:rPr>
        <w:t xml:space="preserve">Mercury (Hg) </w:t>
      </w:r>
    </w:p>
    <w:p>
      <w:pPr>
        <w:framePr w:w="146" w:hRule="auto" w:wrap="none" w:vAnchor="page" w:hAnchor="page" w:x="2172" w:y="10051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5A6E84"/>
          <w:kern w:val="0"/>
          <w:sz w:val="11"/>
          <w:szCs w:val="11"/>
        </w:rPr>
        <w:t>|</w:t>
      </w:r>
    </w:p>
    <w:p>
      <w:pPr>
        <w:framePr w:w="383" w:hRule="auto" w:wrap="none" w:vAnchor="page" w:hAnchor="page" w:x="2322" w:y="1006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Ж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>ива</w:t>
      </w:r>
    </w:p>
    <w:p>
      <w:pPr>
        <w:framePr w:w="1070" w:hRule="auto" w:wrap="none" w:vAnchor="page" w:hAnchor="page" w:x="5590" w:y="1006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6"/>
          <w:kern w:val="0"/>
          <w:sz w:val="11"/>
          <w:szCs w:val="11"/>
        </w:rPr>
        <w:t>Ph. Eur. 2.4.27</w:t>
      </w:r>
    </w:p>
    <w:p>
      <w:pPr>
        <w:framePr w:w="740" w:hRule="auto" w:wrap="none" w:vAnchor="page" w:hAnchor="page" w:x="7809" w:y="1006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 xml:space="preserve"> 0.1 mg/kg</w:t>
      </w:r>
    </w:p>
    <w:p>
      <w:pPr>
        <w:framePr w:w="938" w:hRule="auto" w:wrap="none" w:vAnchor="page" w:hAnchor="page" w:x="10505" w:y="10052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-3"/>
          <w:kern w:val="0"/>
          <w:sz w:val="13"/>
          <w:szCs w:val="13"/>
        </w:rPr>
        <w:t>0.003 mg/</w:t>
      </w:r>
      <w:r>
        <w:rPr>
          <w:rFonts w:ascii="Roboto Mono" w:hAnsi="Roboto Mono" w:cs="Roboto Mono" w:eastAsia="Roboto Mono"/>
          <w:b/>
          <w:i w:val="0"/>
          <w:color w:val="1B3A5C"/>
          <w:spacing w:val="-4"/>
          <w:kern w:val="0"/>
          <w:sz w:val="13"/>
          <w:szCs w:val="13"/>
        </w:rPr>
        <w:t>kg</w:t>
      </w:r>
    </w:p>
    <w:p>
      <w:pPr>
        <w:framePr w:w="224" w:hRule="auto" w:wrap="none" w:vAnchor="page" w:hAnchor="page" w:x="576" w:y="10204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3B6BA5"/>
          <w:spacing w:val="6"/>
          <w:kern w:val="0"/>
          <w:sz w:val="12"/>
          <w:szCs w:val="12"/>
        </w:rPr>
        <w:t>12</w:t>
      </w:r>
    </w:p>
    <w:p>
      <w:pPr>
        <w:framePr w:w="1457" w:hRule="auto" w:wrap="none" w:vAnchor="page" w:hAnchor="page" w:x="1017" w:y="10205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spacing w:val="6"/>
          <w:kern w:val="0"/>
          <w:sz w:val="13"/>
          <w:szCs w:val="13"/>
        </w:rPr>
        <w:t>Pestici</w:t>
      </w:r>
      <w:r>
        <w:rPr>
          <w:rFonts w:ascii="Montserrat" w:hAnsi="Montserrat" w:cs="Montserrat" w:eastAsia="Montserrat"/>
          <w:b/>
          <w:i w:val="0"/>
          <w:color w:val="16324F"/>
          <w:spacing w:val="5"/>
          <w:kern w:val="0"/>
          <w:sz w:val="13"/>
          <w:szCs w:val="13"/>
        </w:rPr>
        <w:t xml:space="preserve">de Residues </w:t>
      </w:r>
    </w:p>
    <w:p>
      <w:pPr>
        <w:framePr w:w="1403" w:hRule="auto" w:wrap="none" w:vAnchor="page" w:hAnchor="page" w:x="2517" w:y="1021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5"/>
          <w:kern w:val="0"/>
          <w:sz w:val="10"/>
          <w:szCs w:val="10"/>
        </w:rPr>
        <w:t>Ос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татоци од пестициди</w:t>
      </w:r>
    </w:p>
    <w:p>
      <w:pPr>
        <w:framePr w:w="1796" w:hRule="auto" w:wrap="none" w:vAnchor="page" w:hAnchor="page" w:x="5590" w:y="1021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6"/>
          <w:kern w:val="0"/>
          <w:sz w:val="11"/>
          <w:szCs w:val="11"/>
        </w:rPr>
        <w:t>Ph. Eur. 2.8.13 (LC-MS/M</w:t>
      </w:r>
      <w:r>
        <w:rPr>
          <w:rFonts w:ascii="Roboto Mono" w:hAnsi="Roboto Mono" w:cs="Roboto Mono" w:eastAsia="Roboto Mono"/>
          <w:b w:val="0"/>
          <w:i w:val="0"/>
          <w:color w:val="475569"/>
          <w:spacing w:val="-7"/>
          <w:kern w:val="0"/>
          <w:sz w:val="11"/>
          <w:szCs w:val="11"/>
        </w:rPr>
        <w:t>S)</w:t>
      </w:r>
    </w:p>
    <w:p>
      <w:pPr>
        <w:framePr w:w="1664" w:hRule="auto" w:wrap="none" w:vAnchor="page" w:hAnchor="page" w:x="7809" w:y="1021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 xml:space="preserve"> LOQ per Ph. Eur. 2.8.</w:t>
      </w:r>
      <w:r>
        <w:rPr>
          <w:rFonts w:ascii="Roboto Mono" w:hAnsi="Roboto Mono" w:cs="Roboto Mono" w:eastAsia="Roboto Mono"/>
          <w:b w:val="0"/>
          <w:i w:val="0"/>
          <w:color w:val="1E293B"/>
          <w:spacing w:val="-7"/>
          <w:kern w:val="0"/>
          <w:sz w:val="11"/>
          <w:szCs w:val="11"/>
        </w:rPr>
        <w:t>13</w:t>
      </w:r>
    </w:p>
    <w:p>
      <w:pPr>
        <w:framePr w:w="236" w:hRule="auto" w:wrap="none" w:vAnchor="page" w:hAnchor="page" w:x="11180" w:y="10187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-4"/>
          <w:kern w:val="0"/>
          <w:sz w:val="13"/>
          <w:szCs w:val="13"/>
        </w:rPr>
        <w:t>ND</w:t>
      </w:r>
    </w:p>
    <w:p>
      <w:pPr>
        <w:framePr w:w="2759" w:hRule="auto" w:wrap="none" w:vAnchor="page" w:hAnchor="page" w:x="576" w:y="11404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spacing w:val="11"/>
          <w:kern w:val="0"/>
          <w:sz w:val="10"/>
          <w:szCs w:val="10"/>
        </w:rPr>
        <w:t>LABORATORY · ACCREDIT</w:t>
      </w:r>
      <w:r>
        <w:rPr>
          <w:rFonts w:ascii="Montserrat" w:hAnsi="Montserrat" w:cs="Montserrat" w:eastAsia="Montserrat"/>
          <w:b/>
          <w:i w:val="0"/>
          <w:color w:val="1B3A5C"/>
          <w:spacing w:val="10"/>
          <w:kern w:val="0"/>
          <w:sz w:val="10"/>
          <w:szCs w:val="10"/>
        </w:rPr>
        <w:t>ATION · LOCATION</w:t>
      </w:r>
    </w:p>
    <w:p>
      <w:pPr>
        <w:framePr w:w="2298" w:hRule="auto" w:wrap="none" w:vAnchor="page" w:hAnchor="page" w:x="576" w:y="11530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10"/>
          <w:szCs w:val="10"/>
        </w:rPr>
        <w:t>Лабораторија · Акредитација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10"/>
          <w:szCs w:val="10"/>
        </w:rPr>
        <w:t xml:space="preserve"> · Локација</w:t>
      </w:r>
    </w:p>
    <w:p>
      <w:pPr>
        <w:framePr w:w="1597" w:hRule="auto" w:wrap="none" w:vAnchor="page" w:hAnchor="page" w:x="8436" w:y="11404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spacing w:val="13"/>
          <w:kern w:val="0"/>
          <w:sz w:val="10"/>
          <w:szCs w:val="10"/>
        </w:rPr>
        <w:t>COA DOC. CO</w:t>
      </w:r>
      <w:r>
        <w:rPr>
          <w:rFonts w:ascii="Montserrat" w:hAnsi="Montserrat" w:cs="Montserrat" w:eastAsia="Montserrat"/>
          <w:b/>
          <w:i w:val="0"/>
          <w:color w:val="1B3A5C"/>
          <w:spacing w:val="12"/>
          <w:kern w:val="0"/>
          <w:sz w:val="10"/>
          <w:szCs w:val="10"/>
        </w:rPr>
        <w:t>DE, ISSUED</w:t>
      </w:r>
    </w:p>
    <w:p>
      <w:pPr>
        <w:framePr w:w="1193" w:hRule="auto" w:wrap="none" w:vAnchor="page" w:hAnchor="page" w:x="8666" w:y="11530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10"/>
          <w:szCs w:val="10"/>
        </w:rPr>
        <w:t xml:space="preserve">Код </w:t>
      </w: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0"/>
          <w:szCs w:val="10"/>
        </w:rPr>
        <w:t>на СзА, Издаден</w:t>
      </w:r>
    </w:p>
    <w:p>
      <w:pPr>
        <w:framePr w:w="696" w:hRule="auto" w:wrap="none" w:vAnchor="page" w:hAnchor="page" w:x="10658" w:y="11404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spacing w:val="12"/>
          <w:kern w:val="0"/>
          <w:sz w:val="10"/>
          <w:szCs w:val="10"/>
        </w:rPr>
        <w:t>PARAM. №</w:t>
      </w:r>
    </w:p>
    <w:p>
      <w:pPr>
        <w:framePr w:w="470" w:hRule="auto" w:wrap="none" w:vAnchor="page" w:hAnchor="page" w:x="10925" w:y="11530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>Пар.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10"/>
          <w:szCs w:val="10"/>
        </w:rPr>
        <w:t xml:space="preserve"> №</w:t>
      </w:r>
    </w:p>
    <w:p>
      <w:pPr>
        <w:framePr w:w="2537" w:hRule="auto" w:wrap="none" w:vAnchor="page" w:hAnchor="page" w:x="576" w:y="11685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spacing w:val="-4"/>
          <w:kern w:val="0"/>
          <w:sz w:val="12"/>
          <w:szCs w:val="12"/>
        </w:rPr>
        <w:t>Purely Plant QC Department · In</w:t>
      </w:r>
      <w:r>
        <w:rPr>
          <w:rFonts w:ascii="Montserrat" w:hAnsi="Montserrat" w:cs="Montserrat" w:eastAsia="Montserrat"/>
          <w:b/>
          <w:i w:val="0"/>
          <w:color w:val="16324F"/>
          <w:spacing w:val="-5"/>
          <w:kern w:val="0"/>
          <w:sz w:val="12"/>
          <w:szCs w:val="12"/>
        </w:rPr>
        <w:t>-house</w:t>
      </w:r>
    </w:p>
    <w:p>
      <w:pPr>
        <w:framePr w:w="1979" w:hRule="auto" w:wrap="none" w:vAnchor="page" w:hAnchor="page" w:x="576" w:y="11837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6E7D92"/>
          <w:spacing w:val="1"/>
          <w:kern w:val="0"/>
          <w:sz w:val="9"/>
          <w:szCs w:val="9"/>
        </w:rPr>
        <w:t xml:space="preserve">Пјурли Плант — Сектор за КК · </w:t>
      </w:r>
      <w:r>
        <w:rPr>
          <w:rFonts w:ascii="Montserrat Medium" w:hAnsi="Montserrat Medium" w:cs="Montserrat Medium" w:eastAsia="Montserrat Medium"/>
          <w:b w:val="0"/>
          <w:i/>
          <w:color w:val="6E7D92"/>
          <w:kern w:val="0"/>
          <w:sz w:val="9"/>
          <w:szCs w:val="9"/>
        </w:rPr>
        <w:t>In-house</w:t>
      </w:r>
    </w:p>
    <w:p>
      <w:pPr>
        <w:framePr w:w="152" w:hRule="auto" w:wrap="none" w:vAnchor="page" w:hAnchor="page" w:x="2511" w:y="11837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B3BFCC"/>
          <w:spacing w:val="6"/>
          <w:kern w:val="0"/>
          <w:sz w:val="9"/>
          <w:szCs w:val="9"/>
        </w:rPr>
        <w:t xml:space="preserve"> </w:t>
      </w:r>
      <w:r>
        <w:rPr>
          <w:rFonts w:ascii="Montserrat Medium" w:hAnsi="Montserrat Medium" w:cs="Montserrat Medium" w:eastAsia="Montserrat Medium"/>
          <w:b w:val="0"/>
          <w:i w:val="0"/>
          <w:color w:val="B3BFCC"/>
          <w:spacing w:val="5"/>
          <w:kern w:val="0"/>
          <w:sz w:val="9"/>
          <w:szCs w:val="9"/>
        </w:rPr>
        <w:t xml:space="preserve">· </w:t>
      </w:r>
    </w:p>
    <w:p>
      <w:pPr>
        <w:framePr w:w="1579" w:hRule="auto" w:wrap="none" w:vAnchor="page" w:hAnchor="page" w:x="2601" w:y="11837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7C8FA6"/>
          <w:spacing w:val="1"/>
          <w:kern w:val="0"/>
          <w:sz w:val="9"/>
          <w:szCs w:val="9"/>
        </w:rPr>
        <w:t>Kojlija 1043, Petro</w:t>
      </w:r>
      <w:r>
        <w:rPr>
          <w:rFonts w:ascii="Montserrat Medium" w:hAnsi="Montserrat Medium" w:cs="Montserrat Medium" w:eastAsia="Montserrat Medium"/>
          <w:b w:val="0"/>
          <w:i w:val="0"/>
          <w:color w:val="7C8FA6"/>
          <w:kern w:val="0"/>
          <w:sz w:val="9"/>
          <w:szCs w:val="9"/>
        </w:rPr>
        <w:t>vec-Skopje, MK</w:t>
      </w:r>
    </w:p>
    <w:p>
      <w:pPr>
        <w:framePr w:w="753" w:hRule="auto" w:wrap="none" w:vAnchor="page" w:hAnchor="page" w:x="8613" w:y="11687"/>
        <w:spacing w:before="0" w:after="0" w:line="100" w:lineRule="exact"/>
        <w:ind w:left="0" w:right="0" w:firstLine="0"/>
        <w:jc w:val="left"/>
      </w:pPr>
      <w:r>
        <w:rPr>
          <w:rFonts w:ascii="Roboto Condensed SemiBold" w:hAnsi="Roboto Condensed SemiBold" w:cs="Roboto Condensed SemiBold" w:eastAsia="Roboto Condensed SemiBold"/>
          <w:b w:val="0"/>
          <w:i w:val="0"/>
          <w:color w:val="1B3A5C"/>
          <w:spacing w:val="4"/>
          <w:kern w:val="0"/>
          <w:sz w:val="10"/>
          <w:szCs w:val="10"/>
        </w:rPr>
        <w:t>iCoA-PP_26-0</w:t>
      </w:r>
      <w:r>
        <w:rPr>
          <w:rFonts w:ascii="Roboto Condensed SemiBold" w:hAnsi="Roboto Condensed SemiBold" w:cs="Roboto Condensed SemiBold" w:eastAsia="Roboto Condensed SemiBold"/>
          <w:b w:val="0"/>
          <w:i w:val="0"/>
          <w:color w:val="1B3A5C"/>
          <w:spacing w:val="3"/>
          <w:kern w:val="0"/>
          <w:sz w:val="10"/>
          <w:szCs w:val="10"/>
        </w:rPr>
        <w:t>41</w:t>
      </w:r>
    </w:p>
    <w:p>
      <w:pPr>
        <w:framePr w:w="575" w:hRule="auto" w:wrap="none" w:vAnchor="page" w:hAnchor="page" w:x="9363" w:y="11696"/>
        <w:spacing w:before="0" w:after="0" w:line="100" w:lineRule="exact"/>
        <w:ind w:left="0" w:right="0" w:firstLine="0"/>
        <w:jc w:val="left"/>
      </w:pPr>
      <w:r>
        <w:rPr>
          <w:rFonts w:ascii="Roboto Condensed SemiBold" w:hAnsi="Roboto Condensed SemiBold" w:cs="Roboto Condensed SemiBold" w:eastAsia="Roboto Condensed SemiBold"/>
          <w:b w:val="0"/>
          <w:i/>
          <w:color w:val="8C9BB0"/>
          <w:spacing w:val="-2"/>
          <w:kern w:val="0"/>
          <w:sz w:val="10"/>
          <w:szCs w:val="10"/>
        </w:rPr>
        <w:t>· 03.</w:t>
      </w:r>
      <w:r>
        <w:rPr>
          <w:rFonts w:ascii="Roboto Condensed SemiBold" w:hAnsi="Roboto Condensed SemiBold" w:cs="Roboto Condensed SemiBold" w:eastAsia="Roboto Condensed SemiBold"/>
          <w:b w:val="0"/>
          <w:i/>
          <w:color w:val="8C9BB0"/>
          <w:spacing w:val="-3"/>
          <w:kern w:val="0"/>
          <w:sz w:val="10"/>
          <w:szCs w:val="10"/>
        </w:rPr>
        <w:t>06.2026</w:t>
      </w:r>
    </w:p>
    <w:p>
      <w:pPr>
        <w:framePr w:w="542" w:hRule="auto" w:wrap="none" w:vAnchor="page" w:hAnchor="page" w:x="10910" w:y="11701"/>
        <w:spacing w:before="0" w:after="0" w:line="11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1B3A5C"/>
          <w:spacing w:val="-5"/>
          <w:kern w:val="0"/>
          <w:sz w:val="11"/>
          <w:szCs w:val="11"/>
        </w:rPr>
        <w:t>1</w:t>
      </w:r>
      <w:r>
        <w:rPr>
          <w:rFonts w:ascii="Roboto Mono SemiBold" w:hAnsi="Roboto Mono SemiBold" w:cs="Roboto Mono SemiBold" w:eastAsia="Roboto Mono SemiBold"/>
          <w:b w:val="0"/>
          <w:i w:val="0"/>
          <w:color w:val="1B3A5C"/>
          <w:spacing w:val="-6"/>
          <w:kern w:val="0"/>
          <w:sz w:val="11"/>
          <w:szCs w:val="11"/>
        </w:rPr>
        <w:t>, 2, 7</w:t>
      </w:r>
    </w:p>
    <w:p>
      <w:pPr>
        <w:framePr w:w="3794" w:hRule="auto" w:wrap="none" w:vAnchor="page" w:hAnchor="page" w:x="576" w:y="11985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spacing w:val="-2"/>
          <w:kern w:val="0"/>
          <w:sz w:val="12"/>
          <w:szCs w:val="12"/>
        </w:rPr>
        <w:t>UKIM FF —</w:t>
      </w:r>
      <w:r>
        <w:rPr>
          <w:rFonts w:ascii="Montserrat" w:hAnsi="Montserrat" w:cs="Montserrat" w:eastAsia="Montserrat"/>
          <w:b/>
          <w:i w:val="0"/>
          <w:color w:val="16324F"/>
          <w:spacing w:val="-3"/>
          <w:kern w:val="0"/>
          <w:sz w:val="12"/>
          <w:szCs w:val="12"/>
        </w:rPr>
        <w:t xml:space="preserve"> Center for Natural Products · ISO/IEC 17025:2017</w:t>
      </w:r>
    </w:p>
    <w:p>
      <w:pPr>
        <w:framePr w:w="2309" w:hRule="auto" w:wrap="none" w:vAnchor="page" w:hAnchor="page" w:x="576" w:y="12122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6E7D92"/>
          <w:kern w:val="0"/>
          <w:sz w:val="9"/>
          <w:szCs w:val="9"/>
        </w:rPr>
        <w:t xml:space="preserve">УКИМ ФФ — Центар за Природни Производи </w:t>
      </w:r>
    </w:p>
    <w:p>
      <w:pPr>
        <w:framePr w:w="186" w:hRule="auto" w:wrap="none" w:vAnchor="page" w:hAnchor="page" w:x="2841" w:y="12109"/>
        <w:spacing w:before="0" w:after="0" w:line="9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/>
          <w:color w:val="8C9BB0"/>
          <w:spacing w:val="9"/>
          <w:kern w:val="0"/>
          <w:sz w:val="9"/>
          <w:szCs w:val="9"/>
        </w:rPr>
        <w:t xml:space="preserve">· </w:t>
      </w:r>
    </w:p>
    <w:p>
      <w:pPr>
        <w:framePr w:w="848" w:hRule="auto" w:wrap="none" w:vAnchor="page" w:hAnchor="page" w:x="2967" w:y="12109"/>
        <w:spacing w:before="0" w:after="0" w:line="9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/>
          <w:color w:val="5A6E84"/>
          <w:spacing w:val="11"/>
          <w:kern w:val="0"/>
          <w:sz w:val="9"/>
          <w:szCs w:val="9"/>
        </w:rPr>
        <w:t>L</w:t>
      </w:r>
      <w:r>
        <w:rPr>
          <w:rFonts w:ascii="Roboto Mono SemiBold" w:hAnsi="Roboto Mono SemiBold" w:cs="Roboto Mono SemiBold" w:eastAsia="Roboto Mono SemiBold"/>
          <w:b w:val="0"/>
          <w:i/>
          <w:color w:val="5A6E84"/>
          <w:spacing w:val="10"/>
          <w:kern w:val="0"/>
          <w:sz w:val="9"/>
          <w:szCs w:val="9"/>
        </w:rPr>
        <w:t>T-083 (IARM)</w:t>
      </w:r>
    </w:p>
    <w:p>
      <w:pPr>
        <w:framePr w:w="152" w:hRule="auto" w:wrap="none" w:vAnchor="page" w:hAnchor="page" w:x="3786" w:y="12122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B3BFCC"/>
          <w:spacing w:val="6"/>
          <w:kern w:val="0"/>
          <w:sz w:val="9"/>
          <w:szCs w:val="9"/>
        </w:rPr>
        <w:t xml:space="preserve"> </w:t>
      </w:r>
      <w:r>
        <w:rPr>
          <w:rFonts w:ascii="Montserrat Medium" w:hAnsi="Montserrat Medium" w:cs="Montserrat Medium" w:eastAsia="Montserrat Medium"/>
          <w:b w:val="0"/>
          <w:i w:val="0"/>
          <w:color w:val="B3BFCC"/>
          <w:spacing w:val="5"/>
          <w:kern w:val="0"/>
          <w:sz w:val="9"/>
          <w:szCs w:val="9"/>
        </w:rPr>
        <w:t xml:space="preserve">· </w:t>
      </w:r>
    </w:p>
    <w:p>
      <w:pPr>
        <w:framePr w:w="1664" w:hRule="auto" w:wrap="none" w:vAnchor="page" w:hAnchor="page" w:x="3876" w:y="12122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7C8FA6"/>
          <w:spacing w:val="2"/>
          <w:kern w:val="0"/>
          <w:sz w:val="9"/>
          <w:szCs w:val="9"/>
        </w:rPr>
        <w:t>Mother Te</w:t>
      </w:r>
      <w:r>
        <w:rPr>
          <w:rFonts w:ascii="Montserrat Medium" w:hAnsi="Montserrat Medium" w:cs="Montserrat Medium" w:eastAsia="Montserrat Medium"/>
          <w:b w:val="0"/>
          <w:i w:val="0"/>
          <w:color w:val="7C8FA6"/>
          <w:spacing w:val="1"/>
          <w:kern w:val="0"/>
          <w:sz w:val="9"/>
          <w:szCs w:val="9"/>
        </w:rPr>
        <w:t>resa 47, 1000 Skopje, MK</w:t>
      </w:r>
    </w:p>
    <w:p>
      <w:pPr>
        <w:framePr w:w="513" w:hRule="auto" w:wrap="none" w:vAnchor="page" w:hAnchor="page" w:x="8733" w:y="11987"/>
        <w:spacing w:before="0" w:after="0" w:line="100" w:lineRule="exact"/>
        <w:ind w:left="0" w:right="0" w:firstLine="0"/>
        <w:jc w:val="left"/>
      </w:pPr>
      <w:r>
        <w:rPr>
          <w:rFonts w:ascii="Roboto Condensed SemiBold" w:hAnsi="Roboto Condensed SemiBold" w:cs="Roboto Condensed SemiBold" w:eastAsia="Roboto Condensed SemiBold"/>
          <w:b w:val="0"/>
          <w:i w:val="0"/>
          <w:color w:val="1B3A5C"/>
          <w:spacing w:val="6"/>
          <w:kern w:val="0"/>
          <w:sz w:val="10"/>
          <w:szCs w:val="10"/>
        </w:rPr>
        <w:t>ППК26005</w:t>
      </w:r>
    </w:p>
    <w:p>
      <w:pPr>
        <w:framePr w:w="575" w:hRule="auto" w:wrap="none" w:vAnchor="page" w:hAnchor="page" w:x="9243" w:y="11996"/>
        <w:spacing w:before="0" w:after="0" w:line="100" w:lineRule="exact"/>
        <w:ind w:left="0" w:right="0" w:firstLine="0"/>
        <w:jc w:val="left"/>
      </w:pPr>
      <w:r>
        <w:rPr>
          <w:rFonts w:ascii="Roboto Condensed SemiBold" w:hAnsi="Roboto Condensed SemiBold" w:cs="Roboto Condensed SemiBold" w:eastAsia="Roboto Condensed SemiBold"/>
          <w:b w:val="0"/>
          <w:i/>
          <w:color w:val="8C9BB0"/>
          <w:spacing w:val="-2"/>
          <w:kern w:val="0"/>
          <w:sz w:val="10"/>
          <w:szCs w:val="10"/>
        </w:rPr>
        <w:t>· 21.</w:t>
      </w:r>
      <w:r>
        <w:rPr>
          <w:rFonts w:ascii="Roboto Condensed SemiBold" w:hAnsi="Roboto Condensed SemiBold" w:cs="Roboto Condensed SemiBold" w:eastAsia="Roboto Condensed SemiBold"/>
          <w:b w:val="0"/>
          <w:i/>
          <w:color w:val="8C9BB0"/>
          <w:spacing w:val="-3"/>
          <w:kern w:val="0"/>
          <w:sz w:val="10"/>
          <w:szCs w:val="10"/>
        </w:rPr>
        <w:t>01.2026</w:t>
      </w:r>
    </w:p>
    <w:p>
      <w:pPr>
        <w:framePr w:w="476" w:hRule="auto" w:wrap="none" w:vAnchor="page" w:hAnchor="page" w:x="10970" w:y="11986"/>
        <w:spacing w:before="0" w:after="0" w:line="11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1B3A5C"/>
          <w:spacing w:val="-5"/>
          <w:kern w:val="0"/>
          <w:sz w:val="11"/>
          <w:szCs w:val="11"/>
        </w:rPr>
        <w:t>3</w:t>
      </w:r>
      <w:r>
        <w:rPr>
          <w:rFonts w:ascii="Roboto Mono SemiBold" w:hAnsi="Roboto Mono SemiBold" w:cs="Roboto Mono SemiBold" w:eastAsia="Roboto Mono SemiBold"/>
          <w:b w:val="0"/>
          <w:i w:val="0"/>
          <w:color w:val="1B3A5C"/>
          <w:spacing w:val="-6"/>
          <w:kern w:val="0"/>
          <w:sz w:val="11"/>
          <w:szCs w:val="11"/>
        </w:rPr>
        <w:t>–6, 8</w:t>
      </w:r>
    </w:p>
    <w:p>
      <w:pPr>
        <w:framePr w:w="4050" w:hRule="auto" w:wrap="none" w:vAnchor="page" w:hAnchor="page" w:x="576" w:y="12270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spacing w:val="-3"/>
          <w:kern w:val="0"/>
          <w:sz w:val="12"/>
          <w:szCs w:val="12"/>
        </w:rPr>
        <w:t>JZU Institute for Public Health (IPH Skopje) · ISO/IEC 17025:20</w:t>
      </w:r>
      <w:r>
        <w:rPr>
          <w:rFonts w:ascii="Montserrat" w:hAnsi="Montserrat" w:cs="Montserrat" w:eastAsia="Montserrat"/>
          <w:b/>
          <w:i w:val="0"/>
          <w:color w:val="16324F"/>
          <w:spacing w:val="-4"/>
          <w:kern w:val="0"/>
          <w:sz w:val="12"/>
          <w:szCs w:val="12"/>
        </w:rPr>
        <w:t>17</w:t>
      </w:r>
    </w:p>
    <w:p>
      <w:pPr>
        <w:framePr w:w="2155" w:hRule="auto" w:wrap="none" w:vAnchor="page" w:hAnchor="page" w:x="576" w:y="12422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6E7D92"/>
          <w:spacing w:val="1"/>
          <w:kern w:val="0"/>
          <w:sz w:val="9"/>
          <w:szCs w:val="9"/>
        </w:rPr>
        <w:t>ЈЗУ Институт за јавно здравје (ИЈЗ</w:t>
      </w:r>
      <w:r>
        <w:rPr>
          <w:rFonts w:ascii="Montserrat Medium" w:hAnsi="Montserrat Medium" w:cs="Montserrat Medium" w:eastAsia="Montserrat Medium"/>
          <w:b w:val="0"/>
          <w:i/>
          <w:color w:val="6E7D92"/>
          <w:kern w:val="0"/>
          <w:sz w:val="9"/>
          <w:szCs w:val="9"/>
        </w:rPr>
        <w:t xml:space="preserve"> Скопје) </w:t>
      </w:r>
    </w:p>
    <w:p>
      <w:pPr>
        <w:framePr w:w="186" w:hRule="auto" w:wrap="none" w:vAnchor="page" w:hAnchor="page" w:x="2721" w:y="12409"/>
        <w:spacing w:before="0" w:after="0" w:line="9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/>
          <w:color w:val="8C9BB0"/>
          <w:spacing w:val="9"/>
          <w:kern w:val="0"/>
          <w:sz w:val="9"/>
          <w:szCs w:val="9"/>
        </w:rPr>
        <w:t xml:space="preserve">· </w:t>
      </w:r>
    </w:p>
    <w:p>
      <w:pPr>
        <w:framePr w:w="848" w:hRule="auto" w:wrap="none" w:vAnchor="page" w:hAnchor="page" w:x="2847" w:y="12409"/>
        <w:spacing w:before="0" w:after="0" w:line="9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/>
          <w:color w:val="5A6E84"/>
          <w:spacing w:val="11"/>
          <w:kern w:val="0"/>
          <w:sz w:val="9"/>
          <w:szCs w:val="9"/>
        </w:rPr>
        <w:t>L</w:t>
      </w:r>
      <w:r>
        <w:rPr>
          <w:rFonts w:ascii="Roboto Mono SemiBold" w:hAnsi="Roboto Mono SemiBold" w:cs="Roboto Mono SemiBold" w:eastAsia="Roboto Mono SemiBold"/>
          <w:b w:val="0"/>
          <w:i/>
          <w:color w:val="5A6E84"/>
          <w:spacing w:val="10"/>
          <w:kern w:val="0"/>
          <w:sz w:val="9"/>
          <w:szCs w:val="9"/>
        </w:rPr>
        <w:t>T-005 (IARM)</w:t>
      </w:r>
    </w:p>
    <w:p>
      <w:pPr>
        <w:framePr w:w="152" w:hRule="auto" w:wrap="none" w:vAnchor="page" w:hAnchor="page" w:x="3666" w:y="12422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B3BFCC"/>
          <w:spacing w:val="6"/>
          <w:kern w:val="0"/>
          <w:sz w:val="9"/>
          <w:szCs w:val="9"/>
        </w:rPr>
        <w:t xml:space="preserve"> </w:t>
      </w:r>
      <w:r>
        <w:rPr>
          <w:rFonts w:ascii="Montserrat Medium" w:hAnsi="Montserrat Medium" w:cs="Montserrat Medium" w:eastAsia="Montserrat Medium"/>
          <w:b w:val="0"/>
          <w:i w:val="0"/>
          <w:color w:val="B3BFCC"/>
          <w:spacing w:val="5"/>
          <w:kern w:val="0"/>
          <w:sz w:val="9"/>
          <w:szCs w:val="9"/>
        </w:rPr>
        <w:t xml:space="preserve">· </w:t>
      </w:r>
    </w:p>
    <w:p>
      <w:pPr>
        <w:framePr w:w="1424" w:hRule="auto" w:wrap="none" w:vAnchor="page" w:hAnchor="page" w:x="3756" w:y="12422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7C8FA6"/>
          <w:spacing w:val="2"/>
          <w:kern w:val="0"/>
          <w:sz w:val="9"/>
          <w:szCs w:val="9"/>
        </w:rPr>
        <w:t>50 Divizija 6, 1000 Skopj</w:t>
      </w:r>
      <w:r>
        <w:rPr>
          <w:rFonts w:ascii="Montserrat Medium" w:hAnsi="Montserrat Medium" w:cs="Montserrat Medium" w:eastAsia="Montserrat Medium"/>
          <w:b w:val="0"/>
          <w:i w:val="0"/>
          <w:color w:val="7C8FA6"/>
          <w:spacing w:val="1"/>
          <w:kern w:val="0"/>
          <w:sz w:val="9"/>
          <w:szCs w:val="9"/>
        </w:rPr>
        <w:t>e, MK</w:t>
      </w:r>
    </w:p>
    <w:p>
      <w:pPr>
        <w:framePr w:w="513" w:hRule="auto" w:wrap="none" w:vAnchor="page" w:hAnchor="page" w:x="8733" w:y="12272"/>
        <w:spacing w:before="0" w:after="0" w:line="100" w:lineRule="exact"/>
        <w:ind w:left="0" w:right="0" w:firstLine="0"/>
        <w:jc w:val="left"/>
      </w:pPr>
      <w:r>
        <w:rPr>
          <w:rFonts w:ascii="Roboto Condensed SemiBold" w:hAnsi="Roboto Condensed SemiBold" w:cs="Roboto Condensed SemiBold" w:eastAsia="Roboto Condensed SemiBold"/>
          <w:b w:val="0"/>
          <w:i w:val="0"/>
          <w:color w:val="1B3A5C"/>
          <w:spacing w:val="7"/>
          <w:kern w:val="0"/>
          <w:sz w:val="10"/>
          <w:szCs w:val="10"/>
        </w:rPr>
        <w:t>7/001</w:t>
      </w:r>
      <w:r>
        <w:rPr>
          <w:rFonts w:ascii="Roboto Condensed SemiBold" w:hAnsi="Roboto Condensed SemiBold" w:cs="Roboto Condensed SemiBold" w:eastAsia="Roboto Condensed SemiBold"/>
          <w:b w:val="0"/>
          <w:i w:val="0"/>
          <w:color w:val="1B3A5C"/>
          <w:spacing w:val="6"/>
          <w:kern w:val="0"/>
          <w:sz w:val="10"/>
          <w:szCs w:val="10"/>
        </w:rPr>
        <w:t>0/26</w:t>
      </w:r>
    </w:p>
    <w:p>
      <w:pPr>
        <w:framePr w:w="575" w:hRule="auto" w:wrap="none" w:vAnchor="page" w:hAnchor="page" w:x="9243" w:y="12281"/>
        <w:spacing w:before="0" w:after="0" w:line="100" w:lineRule="exact"/>
        <w:ind w:left="0" w:right="0" w:firstLine="0"/>
        <w:jc w:val="left"/>
      </w:pPr>
      <w:r>
        <w:rPr>
          <w:rFonts w:ascii="Roboto Condensed SemiBold" w:hAnsi="Roboto Condensed SemiBold" w:cs="Roboto Condensed SemiBold" w:eastAsia="Roboto Condensed SemiBold"/>
          <w:b w:val="0"/>
          <w:i/>
          <w:color w:val="8C9BB0"/>
          <w:spacing w:val="-2"/>
          <w:kern w:val="0"/>
          <w:sz w:val="10"/>
          <w:szCs w:val="10"/>
        </w:rPr>
        <w:t>· 20.</w:t>
      </w:r>
      <w:r>
        <w:rPr>
          <w:rFonts w:ascii="Roboto Condensed SemiBold" w:hAnsi="Roboto Condensed SemiBold" w:cs="Roboto Condensed SemiBold" w:eastAsia="Roboto Condensed SemiBold"/>
          <w:b w:val="0"/>
          <w:i/>
          <w:color w:val="8C9BB0"/>
          <w:spacing w:val="-3"/>
          <w:kern w:val="0"/>
          <w:sz w:val="10"/>
          <w:szCs w:val="10"/>
        </w:rPr>
        <w:t>01.2026</w:t>
      </w:r>
    </w:p>
    <w:p>
      <w:pPr>
        <w:framePr w:w="423" w:hRule="auto" w:wrap="none" w:vAnchor="page" w:hAnchor="page" w:x="8778" w:y="12392"/>
        <w:spacing w:before="0" w:after="0" w:line="100" w:lineRule="exact"/>
        <w:ind w:left="0" w:right="0" w:firstLine="0"/>
        <w:jc w:val="left"/>
      </w:pPr>
      <w:r>
        <w:rPr>
          <w:rFonts w:ascii="Roboto Condensed SemiBold" w:hAnsi="Roboto Condensed SemiBold" w:cs="Roboto Condensed SemiBold" w:eastAsia="Roboto Condensed SemiBold"/>
          <w:b w:val="0"/>
          <w:i w:val="0"/>
          <w:color w:val="1B3A5C"/>
          <w:spacing w:val="8"/>
          <w:kern w:val="0"/>
          <w:sz w:val="10"/>
          <w:szCs w:val="10"/>
        </w:rPr>
        <w:t>84/20</w:t>
      </w:r>
      <w:r>
        <w:rPr>
          <w:rFonts w:ascii="Roboto Condensed SemiBold" w:hAnsi="Roboto Condensed SemiBold" w:cs="Roboto Condensed SemiBold" w:eastAsia="Roboto Condensed SemiBold"/>
          <w:b w:val="0"/>
          <w:i w:val="0"/>
          <w:color w:val="1B3A5C"/>
          <w:spacing w:val="7"/>
          <w:kern w:val="0"/>
          <w:sz w:val="10"/>
          <w:szCs w:val="10"/>
        </w:rPr>
        <w:t>26</w:t>
      </w:r>
    </w:p>
    <w:p>
      <w:pPr>
        <w:framePr w:w="575" w:hRule="auto" w:wrap="none" w:vAnchor="page" w:hAnchor="page" w:x="9198" w:y="12401"/>
        <w:spacing w:before="0" w:after="0" w:line="100" w:lineRule="exact"/>
        <w:ind w:left="0" w:right="0" w:firstLine="0"/>
        <w:jc w:val="left"/>
      </w:pPr>
      <w:r>
        <w:rPr>
          <w:rFonts w:ascii="Roboto Condensed SemiBold" w:hAnsi="Roboto Condensed SemiBold" w:cs="Roboto Condensed SemiBold" w:eastAsia="Roboto Condensed SemiBold"/>
          <w:b w:val="0"/>
          <w:i/>
          <w:color w:val="8C9BB0"/>
          <w:spacing w:val="-2"/>
          <w:kern w:val="0"/>
          <w:sz w:val="10"/>
          <w:szCs w:val="10"/>
        </w:rPr>
        <w:t>· 02.</w:t>
      </w:r>
      <w:r>
        <w:rPr>
          <w:rFonts w:ascii="Roboto Condensed SemiBold" w:hAnsi="Roboto Condensed SemiBold" w:cs="Roboto Condensed SemiBold" w:eastAsia="Roboto Condensed SemiBold"/>
          <w:b w:val="0"/>
          <w:i/>
          <w:color w:val="8C9BB0"/>
          <w:spacing w:val="-3"/>
          <w:kern w:val="0"/>
          <w:sz w:val="10"/>
          <w:szCs w:val="10"/>
        </w:rPr>
        <w:t>02.2026</w:t>
      </w:r>
    </w:p>
    <w:p>
      <w:pPr>
        <w:framePr w:w="146" w:hRule="auto" w:wrap="none" w:vAnchor="page" w:hAnchor="page" w:x="11270" w:y="12286"/>
        <w:spacing w:before="0" w:after="0" w:line="11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1B3A5C"/>
          <w:kern w:val="0"/>
          <w:sz w:val="11"/>
          <w:szCs w:val="11"/>
        </w:rPr>
        <w:t>9</w:t>
      </w:r>
    </w:p>
    <w:p>
      <w:pPr>
        <w:framePr w:w="410" w:hRule="auto" w:wrap="none" w:vAnchor="page" w:hAnchor="page" w:x="11030" w:y="12406"/>
        <w:spacing w:before="0" w:after="0" w:line="11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1B3A5C"/>
          <w:spacing w:val="-5"/>
          <w:kern w:val="0"/>
          <w:sz w:val="11"/>
          <w:szCs w:val="11"/>
        </w:rPr>
        <w:t>1</w:t>
      </w:r>
      <w:r>
        <w:rPr>
          <w:rFonts w:ascii="Roboto Mono SemiBold" w:hAnsi="Roboto Mono SemiBold" w:cs="Roboto Mono SemiBold" w:eastAsia="Roboto Mono SemiBold"/>
          <w:b w:val="0"/>
          <w:i w:val="0"/>
          <w:color w:val="1B3A5C"/>
          <w:spacing w:val="-6"/>
          <w:kern w:val="0"/>
          <w:sz w:val="11"/>
          <w:szCs w:val="11"/>
        </w:rPr>
        <w:t>0–12</w:t>
      </w:r>
    </w:p>
    <w:p>
      <w:pPr>
        <w:framePr w:w="2235" w:hRule="auto" w:wrap="none" w:vAnchor="page" w:hAnchor="page" w:x="576" w:y="13348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8"/>
          <w:kern w:val="0"/>
          <w:sz w:val="11"/>
          <w:szCs w:val="11"/>
        </w:rPr>
        <w:t>FINAL QC TESTING FOR BAT</w:t>
      </w:r>
      <w:r>
        <w:rPr>
          <w:rFonts w:ascii="Orbitron" w:hAnsi="Orbitron" w:cs="Orbitron" w:eastAsia="Orbitron"/>
          <w:b/>
          <w:i w:val="0"/>
          <w:color w:val="7A5C1E"/>
          <w:spacing w:val="7"/>
          <w:kern w:val="0"/>
          <w:sz w:val="11"/>
          <w:szCs w:val="11"/>
        </w:rPr>
        <w:t xml:space="preserve">CH </w:t>
      </w:r>
    </w:p>
    <w:p>
      <w:pPr>
        <w:framePr w:w="214" w:hRule="auto" w:wrap="none" w:vAnchor="page" w:hAnchor="page" w:x="2774" w:y="13364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7A5C1E"/>
          <w:kern w:val="0"/>
          <w:sz w:val="11"/>
          <w:szCs w:val="11"/>
        </w:rPr>
        <w:t>№</w:t>
      </w:r>
    </w:p>
    <w:p>
      <w:pPr>
        <w:framePr w:w="2473" w:hRule="auto" w:wrap="none" w:vAnchor="page" w:hAnchor="page" w:x="576" w:y="13483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-2"/>
          <w:kern w:val="0"/>
          <w:sz w:val="10"/>
          <w:szCs w:val="10"/>
        </w:rPr>
        <w:t>ФИНАЛНО КК ИСПИТУВАЊЕ НА С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3"/>
          <w:kern w:val="0"/>
          <w:sz w:val="10"/>
          <w:szCs w:val="10"/>
        </w:rPr>
        <w:t>ЕРИЈА БР.</w:t>
      </w:r>
    </w:p>
    <w:p>
      <w:pPr>
        <w:framePr w:w="920" w:hRule="auto" w:wrap="none" w:vAnchor="page" w:hAnchor="page" w:x="3456" w:y="13375"/>
        <w:spacing w:before="0" w:after="0" w:line="20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kern w:val="0"/>
          <w:sz w:val="20"/>
          <w:szCs w:val="20"/>
        </w:rPr>
        <w:t>P06</w:t>
      </w:r>
      <w:r>
        <w:rPr>
          <w:rFonts w:ascii="Roboto Mono" w:hAnsi="Roboto Mono" w:cs="Roboto Mono" w:eastAsia="Roboto Mono"/>
          <w:b/>
          <w:i w:val="0"/>
          <w:color w:val="1B3A5C"/>
          <w:spacing w:val="-1"/>
          <w:kern w:val="0"/>
          <w:sz w:val="20"/>
          <w:szCs w:val="20"/>
        </w:rPr>
        <w:t>0052</w:t>
      </w:r>
    </w:p>
    <w:p>
      <w:pPr>
        <w:framePr w:w="1897" w:hRule="auto" w:wrap="none" w:vAnchor="page" w:hAnchor="page" w:x="5108" w:y="13416"/>
        <w:spacing w:before="0" w:after="0" w:line="110" w:lineRule="exact"/>
        <w:ind w:left="0" w:right="0" w:firstLine="0"/>
        <w:jc w:val="left"/>
      </w:pPr>
      <w:r>
        <w:rPr>
          <w:rFonts w:ascii="Montserrat ExtraBold" w:hAnsi="Montserrat ExtraBold" w:cs="Montserrat ExtraBold" w:eastAsia="Montserrat ExtraBold"/>
          <w:b w:val="0"/>
          <w:i w:val="0"/>
          <w:color w:val="FFFFFF"/>
          <w:spacing w:val="2"/>
          <w:kern w:val="0"/>
          <w:sz w:val="11"/>
          <w:szCs w:val="11"/>
        </w:rPr>
        <w:t>CONFORMS TO</w:t>
      </w:r>
      <w:r>
        <w:rPr>
          <w:rFonts w:ascii="Montserrat ExtraBold" w:hAnsi="Montserrat ExtraBold" w:cs="Montserrat ExtraBold" w:eastAsia="Montserrat ExtraBold"/>
          <w:b w:val="0"/>
          <w:i w:val="0"/>
          <w:color w:val="FFFFFF"/>
          <w:spacing w:val="1"/>
          <w:kern w:val="0"/>
          <w:sz w:val="11"/>
          <w:szCs w:val="11"/>
        </w:rPr>
        <w:t xml:space="preserve"> SPECIFICATION</w:t>
      </w:r>
    </w:p>
    <w:p>
      <w:pPr>
        <w:framePr w:w="1596" w:hRule="auto" w:wrap="none" w:vAnchor="page" w:hAnchor="page" w:x="7028" w:y="13427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E4EDF6"/>
          <w:kern w:val="0"/>
          <w:sz w:val="9"/>
          <w:szCs w:val="9"/>
        </w:rPr>
        <w:t>Одговара на спецификацијата</w:t>
      </w:r>
    </w:p>
    <w:p>
      <w:pPr>
        <w:framePr w:w="1136" w:hRule="auto" w:wrap="none" w:vAnchor="page" w:hAnchor="page" w:x="9100" w:y="13401"/>
        <w:spacing w:before="0" w:after="0" w:line="11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7C8FA6"/>
          <w:spacing w:val="-3"/>
          <w:kern w:val="0"/>
          <w:sz w:val="11"/>
          <w:szCs w:val="11"/>
        </w:rPr>
        <w:t>DOES NOT CONF</w:t>
      </w:r>
      <w:r>
        <w:rPr>
          <w:rFonts w:ascii="Roboto Mono SemiBold" w:hAnsi="Roboto Mono SemiBold" w:cs="Roboto Mono SemiBold" w:eastAsia="Roboto Mono SemiBold"/>
          <w:b w:val="0"/>
          <w:i w:val="0"/>
          <w:color w:val="7C8FA6"/>
          <w:spacing w:val="-4"/>
          <w:kern w:val="0"/>
          <w:sz w:val="11"/>
          <w:szCs w:val="11"/>
        </w:rPr>
        <w:t>ORM</w:t>
      </w:r>
    </w:p>
    <w:p>
      <w:pPr>
        <w:framePr w:w="1385" w:hRule="auto" w:wrap="none" w:vAnchor="page" w:hAnchor="page" w:x="2169" w:y="14195"/>
        <w:spacing w:before="0" w:after="0" w:line="14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1B3A5C"/>
          <w:spacing w:val="19"/>
          <w:kern w:val="0"/>
          <w:sz w:val="14"/>
          <w:szCs w:val="14"/>
        </w:rPr>
        <w:t>RE</w:t>
      </w:r>
      <w:r>
        <w:rPr>
          <w:rFonts w:ascii="Orbitron ExtraBold" w:hAnsi="Orbitron ExtraBold" w:cs="Orbitron ExtraBold" w:eastAsia="Orbitron ExtraBold"/>
          <w:b w:val="0"/>
          <w:i w:val="0"/>
          <w:color w:val="1B3A5C"/>
          <w:spacing w:val="18"/>
          <w:kern w:val="0"/>
          <w:sz w:val="14"/>
          <w:szCs w:val="14"/>
        </w:rPr>
        <w:t>VIEWED BY</w:t>
      </w:r>
    </w:p>
    <w:p>
      <w:pPr>
        <w:framePr w:w="847" w:hRule="auto" w:wrap="none" w:vAnchor="page" w:hAnchor="page" w:x="2444" w:y="14385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3B6BA5"/>
          <w:spacing w:val="9"/>
          <w:kern w:val="0"/>
          <w:sz w:val="11"/>
          <w:szCs w:val="11"/>
        </w:rPr>
        <w:t>ПРЕГЛЕ</w:t>
      </w:r>
      <w:r>
        <w:rPr>
          <w:rFonts w:ascii="Montserrat" w:hAnsi="Montserrat" w:cs="Montserrat" w:eastAsia="Montserrat"/>
          <w:b/>
          <w:i w:val="0"/>
          <w:color w:val="3B6BA5"/>
          <w:spacing w:val="8"/>
          <w:kern w:val="0"/>
          <w:sz w:val="11"/>
          <w:szCs w:val="11"/>
        </w:rPr>
        <w:t>ДАЛ</w:t>
      </w:r>
    </w:p>
    <w:p>
      <w:pPr>
        <w:framePr w:w="1064" w:hRule="auto" w:wrap="none" w:vAnchor="page" w:hAnchor="page" w:x="1817" w:y="15024"/>
        <w:spacing w:before="0" w:after="0" w:line="12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1B3A5C"/>
          <w:spacing w:val="3"/>
          <w:kern w:val="0"/>
          <w:sz w:val="12"/>
          <w:szCs w:val="12"/>
        </w:rPr>
        <w:t>QA MANAG</w:t>
      </w:r>
      <w:r>
        <w:rPr>
          <w:rFonts w:ascii="Orbitron ExtraBold" w:hAnsi="Orbitron ExtraBold" w:cs="Orbitron ExtraBold" w:eastAsia="Orbitron ExtraBold"/>
          <w:b w:val="0"/>
          <w:i w:val="0"/>
          <w:color w:val="1B3A5C"/>
          <w:spacing w:val="2"/>
          <w:kern w:val="0"/>
          <w:sz w:val="12"/>
          <w:szCs w:val="12"/>
        </w:rPr>
        <w:t xml:space="preserve">ER </w:t>
      </w:r>
    </w:p>
    <w:p>
      <w:pPr>
        <w:framePr w:w="132" w:hRule="auto" w:wrap="none" w:vAnchor="page" w:hAnchor="page" w:x="2837" w:y="15035"/>
        <w:spacing w:before="0" w:after="0" w:line="10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3B6BA5"/>
          <w:spacing w:val="10"/>
          <w:kern w:val="0"/>
          <w:sz w:val="10"/>
          <w:szCs w:val="10"/>
        </w:rPr>
        <w:t xml:space="preserve">| </w:t>
      </w:r>
    </w:p>
    <w:p>
      <w:pPr>
        <w:framePr w:w="641" w:hRule="auto" w:wrap="none" w:vAnchor="page" w:hAnchor="page" w:x="2897" w:y="15049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3B6BA5"/>
          <w:spacing w:val="10"/>
          <w:kern w:val="0"/>
          <w:sz w:val="10"/>
          <w:szCs w:val="10"/>
        </w:rPr>
        <w:t>М</w:t>
      </w:r>
      <w:r>
        <w:rPr>
          <w:rFonts w:ascii="Montserrat" w:hAnsi="Montserrat" w:cs="Montserrat" w:eastAsia="Montserrat"/>
          <w:b/>
          <w:i w:val="0"/>
          <w:color w:val="3B6BA5"/>
          <w:spacing w:val="9"/>
          <w:kern w:val="0"/>
          <w:sz w:val="10"/>
          <w:szCs w:val="10"/>
        </w:rPr>
        <w:t>ЕНАЏЕР</w:t>
      </w:r>
    </w:p>
    <w:p>
      <w:pPr>
        <w:framePr w:w="225" w:hRule="auto" w:wrap="none" w:vAnchor="page" w:hAnchor="page" w:x="3527" w:y="15049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3B6BA5"/>
          <w:spacing w:val="14"/>
          <w:kern w:val="0"/>
          <w:sz w:val="10"/>
          <w:szCs w:val="10"/>
        </w:rPr>
        <w:t>ЗА</w:t>
      </w:r>
    </w:p>
    <w:p>
      <w:pPr>
        <w:framePr w:w="238" w:hRule="auto" w:wrap="none" w:vAnchor="page" w:hAnchor="page" w:x="3722" w:y="15049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3B6BA5"/>
          <w:spacing w:val="9"/>
          <w:kern w:val="0"/>
          <w:sz w:val="10"/>
          <w:szCs w:val="10"/>
        </w:rPr>
        <w:t>ОК</w:t>
      </w:r>
    </w:p>
    <w:p>
      <w:pPr>
        <w:framePr w:w="2255" w:hRule="auto" w:wrap="none" w:vAnchor="page" w:hAnchor="page" w:x="1779" w:y="15222"/>
        <w:spacing w:before="0" w:after="0" w:line="14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spacing w:val="-1"/>
          <w:kern w:val="0"/>
          <w:sz w:val="14"/>
          <w:szCs w:val="14"/>
        </w:rPr>
        <w:t>Jovana Romevska C</w:t>
      </w:r>
      <w:r>
        <w:rPr>
          <w:rFonts w:ascii="Montserrat" w:hAnsi="Montserrat" w:cs="Montserrat" w:eastAsia="Montserrat"/>
          <w:b/>
          <w:i w:val="0"/>
          <w:color w:val="1B3A5C"/>
          <w:spacing w:val="-2"/>
          <w:kern w:val="0"/>
          <w:sz w:val="14"/>
          <w:szCs w:val="14"/>
        </w:rPr>
        <w:t>vetkovski</w:t>
      </w:r>
    </w:p>
    <w:p>
      <w:pPr>
        <w:framePr w:w="1177" w:hRule="auto" w:wrap="none" w:vAnchor="page" w:hAnchor="page" w:x="2281" w:y="15364"/>
        <w:spacing w:before="0" w:after="0" w:line="10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/>
          <w:color w:val="3D5876"/>
          <w:spacing w:val="9"/>
          <w:kern w:val="0"/>
          <w:sz w:val="10"/>
          <w:szCs w:val="10"/>
        </w:rPr>
        <w:t>Master Pharm</w:t>
      </w:r>
      <w:r>
        <w:rPr>
          <w:rFonts w:ascii="Montserrat SemiBold" w:hAnsi="Montserrat SemiBold" w:cs="Montserrat SemiBold" w:eastAsia="Montserrat SemiBold"/>
          <w:b w:val="0"/>
          <w:i/>
          <w:color w:val="3D5876"/>
          <w:spacing w:val="8"/>
          <w:kern w:val="0"/>
          <w:sz w:val="10"/>
          <w:szCs w:val="10"/>
        </w:rPr>
        <w:t>acist</w:t>
      </w:r>
    </w:p>
    <w:p>
      <w:pPr>
        <w:framePr w:w="988" w:hRule="auto" w:wrap="none" w:vAnchor="page" w:hAnchor="page" w:x="1899" w:y="15536"/>
        <w:spacing w:before="0" w:after="0" w:line="12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8C9BB0"/>
          <w:spacing w:val="1"/>
          <w:kern w:val="0"/>
          <w:sz w:val="12"/>
          <w:szCs w:val="12"/>
        </w:rPr>
        <w:t>DAT</w:t>
      </w:r>
      <w:r>
        <w:rPr>
          <w:rFonts w:ascii="Montserrat SemiBold" w:hAnsi="Montserrat SemiBold" w:cs="Montserrat SemiBold" w:eastAsia="Montserrat SemiBold"/>
          <w:b w:val="0"/>
          <w:i w:val="0"/>
          <w:color w:val="8C9BB0"/>
          <w:kern w:val="0"/>
          <w:sz w:val="12"/>
          <w:szCs w:val="12"/>
        </w:rPr>
        <w:t>E · ДАТУМ</w:t>
      </w:r>
    </w:p>
    <w:p>
      <w:pPr>
        <w:framePr w:w="935" w:hRule="auto" w:wrap="none" w:vAnchor="page" w:hAnchor="page" w:x="2904" w:y="15515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0F172A"/>
          <w:spacing w:val="7"/>
          <w:kern w:val="0"/>
          <w:sz w:val="14"/>
          <w:szCs w:val="14"/>
        </w:rPr>
        <w:t>0</w:t>
      </w:r>
      <w:r>
        <w:rPr>
          <w:rFonts w:ascii="Roboto Mono" w:hAnsi="Roboto Mono" w:cs="Roboto Mono" w:eastAsia="Roboto Mono"/>
          <w:b/>
          <w:i w:val="0"/>
          <w:color w:val="0F172A"/>
          <w:spacing w:val="6"/>
          <w:kern w:val="0"/>
          <w:sz w:val="14"/>
          <w:szCs w:val="14"/>
        </w:rPr>
        <w:t>6.06.2026</w:t>
      </w:r>
    </w:p>
    <w:p>
      <w:pPr>
        <w:framePr w:w="2796" w:hRule="auto" w:wrap="none" w:vAnchor="page" w:hAnchor="page" w:x="7665" w:y="14195"/>
        <w:spacing w:before="0" w:after="0" w:line="14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1B3A5C"/>
          <w:spacing w:val="21"/>
          <w:kern w:val="0"/>
          <w:sz w:val="14"/>
          <w:szCs w:val="14"/>
        </w:rPr>
        <w:t>PREPARED</w:t>
      </w:r>
      <w:r>
        <w:rPr>
          <w:rFonts w:ascii="Orbitron ExtraBold" w:hAnsi="Orbitron ExtraBold" w:cs="Orbitron ExtraBold" w:eastAsia="Orbitron ExtraBold"/>
          <w:b w:val="0"/>
          <w:i w:val="0"/>
          <w:color w:val="1B3A5C"/>
          <w:spacing w:val="20"/>
          <w:kern w:val="0"/>
          <w:sz w:val="14"/>
          <w:szCs w:val="14"/>
        </w:rPr>
        <w:t xml:space="preserve"> &amp; APPROVED BY</w:t>
      </w:r>
    </w:p>
    <w:p>
      <w:pPr>
        <w:framePr w:w="763" w:hRule="auto" w:wrap="none" w:vAnchor="page" w:hAnchor="page" w:x="8260" w:y="14385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3B6BA5"/>
          <w:spacing w:val="11"/>
          <w:kern w:val="0"/>
          <w:sz w:val="11"/>
          <w:szCs w:val="11"/>
        </w:rPr>
        <w:t>ИЗГ</w:t>
      </w:r>
      <w:r>
        <w:rPr>
          <w:rFonts w:ascii="Montserrat" w:hAnsi="Montserrat" w:cs="Montserrat" w:eastAsia="Montserrat"/>
          <w:b/>
          <w:i w:val="0"/>
          <w:color w:val="3B6BA5"/>
          <w:spacing w:val="10"/>
          <w:kern w:val="0"/>
          <w:sz w:val="11"/>
          <w:szCs w:val="11"/>
        </w:rPr>
        <w:t>ОТВИЛ</w:t>
      </w:r>
    </w:p>
    <w:p>
      <w:pPr>
        <w:framePr w:w="170" w:hRule="auto" w:wrap="none" w:vAnchor="page" w:hAnchor="page" w:x="9031" w:y="14385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3B6BA5"/>
          <w:kern w:val="0"/>
          <w:sz w:val="11"/>
          <w:szCs w:val="11"/>
        </w:rPr>
        <w:t>И</w:t>
      </w:r>
    </w:p>
    <w:p>
      <w:pPr>
        <w:framePr w:w="709" w:hRule="auto" w:wrap="none" w:vAnchor="page" w:hAnchor="page" w:x="9169" w:y="14385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3B6BA5"/>
          <w:spacing w:val="9"/>
          <w:kern w:val="0"/>
          <w:sz w:val="11"/>
          <w:szCs w:val="11"/>
        </w:rPr>
        <w:t>ОДОБР</w:t>
      </w:r>
      <w:r>
        <w:rPr>
          <w:rFonts w:ascii="Montserrat" w:hAnsi="Montserrat" w:cs="Montserrat" w:eastAsia="Montserrat"/>
          <w:b/>
          <w:i w:val="0"/>
          <w:color w:val="3B6BA5"/>
          <w:spacing w:val="8"/>
          <w:kern w:val="0"/>
          <w:sz w:val="11"/>
          <w:szCs w:val="11"/>
        </w:rPr>
        <w:t>ИЛ</w:t>
      </w:r>
    </w:p>
    <w:p>
      <w:pPr>
        <w:framePr w:w="1063" w:hRule="auto" w:wrap="none" w:vAnchor="page" w:hAnchor="page" w:x="8026" w:y="15024"/>
        <w:spacing w:before="0" w:after="0" w:line="12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1B3A5C"/>
          <w:spacing w:val="3"/>
          <w:kern w:val="0"/>
          <w:sz w:val="12"/>
          <w:szCs w:val="12"/>
        </w:rPr>
        <w:t xml:space="preserve">QC MANAGER </w:t>
      </w:r>
    </w:p>
    <w:p>
      <w:pPr>
        <w:framePr w:w="132" w:hRule="auto" w:wrap="none" w:vAnchor="page" w:hAnchor="page" w:x="9046" w:y="15035"/>
        <w:spacing w:before="0" w:after="0" w:line="10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3B6BA5"/>
          <w:spacing w:val="10"/>
          <w:kern w:val="0"/>
          <w:sz w:val="10"/>
          <w:szCs w:val="10"/>
        </w:rPr>
        <w:t xml:space="preserve">| </w:t>
      </w:r>
    </w:p>
    <w:p>
      <w:pPr>
        <w:framePr w:w="641" w:hRule="auto" w:wrap="none" w:vAnchor="page" w:hAnchor="page" w:x="9106" w:y="15049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3B6BA5"/>
          <w:spacing w:val="10"/>
          <w:kern w:val="0"/>
          <w:sz w:val="10"/>
          <w:szCs w:val="10"/>
        </w:rPr>
        <w:t>М</w:t>
      </w:r>
      <w:r>
        <w:rPr>
          <w:rFonts w:ascii="Montserrat" w:hAnsi="Montserrat" w:cs="Montserrat" w:eastAsia="Montserrat"/>
          <w:b/>
          <w:i w:val="0"/>
          <w:color w:val="3B6BA5"/>
          <w:spacing w:val="9"/>
          <w:kern w:val="0"/>
          <w:sz w:val="10"/>
          <w:szCs w:val="10"/>
        </w:rPr>
        <w:t>ЕНАЏЕР</w:t>
      </w:r>
    </w:p>
    <w:p>
      <w:pPr>
        <w:framePr w:w="225" w:hRule="auto" w:wrap="none" w:vAnchor="page" w:hAnchor="page" w:x="9736" w:y="15049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3B6BA5"/>
          <w:spacing w:val="14"/>
          <w:kern w:val="0"/>
          <w:sz w:val="10"/>
          <w:szCs w:val="10"/>
        </w:rPr>
        <w:t>ЗА</w:t>
      </w:r>
    </w:p>
    <w:p>
      <w:pPr>
        <w:framePr w:w="227" w:hRule="auto" w:wrap="none" w:vAnchor="page" w:hAnchor="page" w:x="9931" w:y="15049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3B6BA5"/>
          <w:spacing w:val="5"/>
          <w:kern w:val="0"/>
          <w:sz w:val="10"/>
          <w:szCs w:val="10"/>
        </w:rPr>
        <w:t>КК</w:t>
      </w:r>
    </w:p>
    <w:p>
      <w:pPr>
        <w:framePr w:w="1144" w:hRule="auto" w:wrap="none" w:vAnchor="page" w:hAnchor="page" w:x="8529" w:y="15222"/>
        <w:spacing w:before="0" w:after="0" w:line="14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kern w:val="0"/>
          <w:sz w:val="14"/>
          <w:szCs w:val="14"/>
        </w:rPr>
        <w:t>Blagoj N</w:t>
      </w:r>
      <w:r>
        <w:rPr>
          <w:rFonts w:ascii="Montserrat" w:hAnsi="Montserrat" w:cs="Montserrat" w:eastAsia="Montserrat"/>
          <w:b/>
          <w:i w:val="0"/>
          <w:color w:val="1B3A5C"/>
          <w:spacing w:val="-1"/>
          <w:kern w:val="0"/>
          <w:sz w:val="14"/>
          <w:szCs w:val="14"/>
        </w:rPr>
        <w:t>ikolov</w:t>
      </w:r>
    </w:p>
    <w:p>
      <w:pPr>
        <w:framePr w:w="2545" w:hRule="auto" w:wrap="none" w:vAnchor="page" w:hAnchor="page" w:x="7799" w:y="15364"/>
        <w:spacing w:before="0" w:after="0" w:line="10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/>
          <w:color w:val="3D5876"/>
          <w:spacing w:val="9"/>
          <w:kern w:val="0"/>
          <w:sz w:val="10"/>
          <w:szCs w:val="10"/>
        </w:rPr>
        <w:t xml:space="preserve">M.Pharm · Drug </w:t>
      </w:r>
      <w:r>
        <w:rPr>
          <w:rFonts w:ascii="Montserrat SemiBold" w:hAnsi="Montserrat SemiBold" w:cs="Montserrat SemiBold" w:eastAsia="Montserrat SemiBold"/>
          <w:b w:val="0"/>
          <w:i/>
          <w:color w:val="3D5876"/>
          <w:spacing w:val="8"/>
          <w:kern w:val="0"/>
          <w:sz w:val="10"/>
          <w:szCs w:val="10"/>
        </w:rPr>
        <w:t>Quality Control Specialist</w:t>
      </w:r>
    </w:p>
    <w:p>
      <w:pPr>
        <w:framePr w:w="988" w:hRule="auto" w:wrap="none" w:vAnchor="page" w:hAnchor="page" w:x="8101" w:y="15536"/>
        <w:spacing w:before="0" w:after="0" w:line="12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8C9BB0"/>
          <w:spacing w:val="1"/>
          <w:kern w:val="0"/>
          <w:sz w:val="12"/>
          <w:szCs w:val="12"/>
        </w:rPr>
        <w:t>DAT</w:t>
      </w:r>
      <w:r>
        <w:rPr>
          <w:rFonts w:ascii="Montserrat SemiBold" w:hAnsi="Montserrat SemiBold" w:cs="Montserrat SemiBold" w:eastAsia="Montserrat SemiBold"/>
          <w:b w:val="0"/>
          <w:i w:val="0"/>
          <w:color w:val="8C9BB0"/>
          <w:kern w:val="0"/>
          <w:sz w:val="12"/>
          <w:szCs w:val="12"/>
        </w:rPr>
        <w:t>E · ДАТУМ</w:t>
      </w:r>
    </w:p>
    <w:p>
      <w:pPr>
        <w:framePr w:w="935" w:hRule="auto" w:wrap="none" w:vAnchor="page" w:hAnchor="page" w:x="9106" w:y="15515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0F172A"/>
          <w:spacing w:val="7"/>
          <w:kern w:val="0"/>
          <w:sz w:val="14"/>
          <w:szCs w:val="14"/>
        </w:rPr>
        <w:t>0</w:t>
      </w:r>
      <w:r>
        <w:rPr>
          <w:rFonts w:ascii="Roboto Mono" w:hAnsi="Roboto Mono" w:cs="Roboto Mono" w:eastAsia="Roboto Mono"/>
          <w:b/>
          <w:i w:val="0"/>
          <w:color w:val="0F172A"/>
          <w:spacing w:val="6"/>
          <w:kern w:val="0"/>
          <w:sz w:val="14"/>
          <w:szCs w:val="14"/>
        </w:rPr>
        <w:t>6.06.2026</w:t>
      </w:r>
    </w:p>
    <w:p>
      <w:pPr>
        <w:framePr w:w="320" w:hRule="auto" w:wrap="none" w:vAnchor="page" w:hAnchor="page" w:x="576" w:y="1923"/>
        <w:spacing w:before="0" w:after="0" w:line="20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8A5E12"/>
          <w:spacing w:val="3"/>
          <w:kern w:val="0"/>
          <w:sz w:val="20"/>
          <w:szCs w:val="20"/>
        </w:rPr>
        <w:t>01</w:t>
      </w:r>
    </w:p>
    <w:p>
      <w:pPr>
        <w:framePr w:w="4460" w:hRule="auto" w:wrap="none" w:vAnchor="page" w:hAnchor="page" w:x="926" w:y="1943"/>
        <w:spacing w:before="0" w:after="0" w:line="16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173654"/>
          <w:spacing w:val="3"/>
          <w:kern w:val="0"/>
          <w:sz w:val="16"/>
          <w:szCs w:val="16"/>
        </w:rPr>
        <w:t>C</w:t>
      </w:r>
      <w:r>
        <w:rPr>
          <w:rFonts w:ascii="Orbitron ExtraBold" w:hAnsi="Orbitron ExtraBold" w:cs="Orbitron ExtraBold" w:eastAsia="Orbitron ExtraBold"/>
          <w:b w:val="0"/>
          <w:i w:val="0"/>
          <w:color w:val="173654"/>
          <w:spacing w:val="2"/>
          <w:kern w:val="0"/>
          <w:sz w:val="16"/>
          <w:szCs w:val="16"/>
        </w:rPr>
        <w:t>ULTIVAR, BATCH &amp; PRODUCT IDENTIFICATION</w:t>
      </w:r>
    </w:p>
    <w:p>
      <w:pPr>
        <w:framePr w:w="149" w:hRule="auto" w:wrap="none" w:vAnchor="page" w:hAnchor="page" w:x="5456" w:y="1973"/>
        <w:spacing w:before="0" w:after="0" w:line="12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8C9BB0"/>
          <w:kern w:val="0"/>
          <w:sz w:val="12"/>
          <w:szCs w:val="12"/>
        </w:rPr>
        <w:t xml:space="preserve">| </w:t>
      </w:r>
    </w:p>
    <w:p>
      <w:pPr>
        <w:framePr w:w="3866" w:hRule="auto" w:wrap="none" w:vAnchor="page" w:hAnchor="page" w:x="5528" w:y="1973"/>
        <w:spacing w:before="0" w:after="0" w:line="12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/>
          <w:color w:val="123A63"/>
          <w:spacing w:val="8"/>
          <w:kern w:val="0"/>
          <w:sz w:val="12"/>
          <w:szCs w:val="12"/>
        </w:rPr>
        <w:t>СОРТА, СЕРИЈА И ИДЕНТИФИКАЦИЈА НА ПРОИЗВОД</w:t>
      </w:r>
    </w:p>
    <w:p>
      <w:pPr>
        <w:framePr w:w="320" w:hRule="auto" w:wrap="none" w:vAnchor="page" w:hAnchor="page" w:x="576" w:y="4878"/>
        <w:spacing w:before="0" w:after="0" w:line="20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8A5E12"/>
          <w:spacing w:val="3"/>
          <w:kern w:val="0"/>
          <w:sz w:val="20"/>
          <w:szCs w:val="20"/>
        </w:rPr>
        <w:t>02</w:t>
      </w:r>
    </w:p>
    <w:p>
      <w:pPr>
        <w:framePr w:w="3764" w:hRule="auto" w:wrap="none" w:vAnchor="page" w:hAnchor="page" w:x="926" w:y="4898"/>
        <w:spacing w:before="0" w:after="0" w:line="16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173654"/>
          <w:spacing w:val="2"/>
          <w:kern w:val="0"/>
          <w:sz w:val="16"/>
          <w:szCs w:val="16"/>
        </w:rPr>
        <w:t>CONSOLIDATED ANALYTICAL RESULTS</w:t>
      </w:r>
    </w:p>
    <w:p>
      <w:pPr>
        <w:framePr w:w="149" w:hRule="auto" w:wrap="none" w:vAnchor="page" w:hAnchor="page" w:x="4761" w:y="4913"/>
        <w:spacing w:before="0" w:after="0" w:line="12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8C9BB0"/>
          <w:kern w:val="0"/>
          <w:sz w:val="12"/>
          <w:szCs w:val="12"/>
        </w:rPr>
        <w:t xml:space="preserve">| </w:t>
      </w:r>
    </w:p>
    <w:p>
      <w:pPr>
        <w:framePr w:w="3339" w:hRule="auto" w:wrap="none" w:vAnchor="page" w:hAnchor="page" w:x="4833" w:y="4913"/>
        <w:spacing w:before="0" w:after="0" w:line="12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/>
          <w:color w:val="123A63"/>
          <w:spacing w:val="9"/>
          <w:kern w:val="0"/>
          <w:sz w:val="12"/>
          <w:szCs w:val="12"/>
        </w:rPr>
        <w:t>КОНСОЛИДИРАНИ АНАЛИТИЧКИ РЕЗУЛТ</w:t>
      </w:r>
      <w:r>
        <w:rPr>
          <w:rFonts w:ascii="Montserrat SemiBold" w:hAnsi="Montserrat SemiBold" w:cs="Montserrat SemiBold" w:eastAsia="Montserrat SemiBold"/>
          <w:b w:val="0"/>
          <w:i/>
          <w:color w:val="123A63"/>
          <w:spacing w:val="8"/>
          <w:kern w:val="0"/>
          <w:sz w:val="12"/>
          <w:szCs w:val="12"/>
        </w:rPr>
        <w:t>АТИ</w:t>
      </w:r>
    </w:p>
    <w:p>
      <w:pPr>
        <w:framePr w:w="320" w:hRule="auto" w:wrap="none" w:vAnchor="page" w:hAnchor="page" w:x="576" w:y="10863"/>
        <w:spacing w:before="0" w:after="0" w:line="20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8A5E12"/>
          <w:spacing w:val="3"/>
          <w:kern w:val="0"/>
          <w:sz w:val="20"/>
          <w:szCs w:val="20"/>
        </w:rPr>
        <w:t>03</w:t>
      </w:r>
    </w:p>
    <w:p>
      <w:pPr>
        <w:framePr w:w="4825" w:hRule="auto" w:wrap="none" w:vAnchor="page" w:hAnchor="page" w:x="926" w:y="10883"/>
        <w:spacing w:before="0" w:after="0" w:line="16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173654"/>
          <w:spacing w:val="3"/>
          <w:kern w:val="0"/>
          <w:sz w:val="16"/>
          <w:szCs w:val="16"/>
        </w:rPr>
        <w:t>LABORATORY &amp; CERTIFICA</w:t>
      </w:r>
      <w:r>
        <w:rPr>
          <w:rFonts w:ascii="Orbitron ExtraBold" w:hAnsi="Orbitron ExtraBold" w:cs="Orbitron ExtraBold" w:eastAsia="Orbitron ExtraBold"/>
          <w:b w:val="0"/>
          <w:i w:val="0"/>
          <w:color w:val="173654"/>
          <w:spacing w:val="2"/>
          <w:kern w:val="0"/>
          <w:sz w:val="16"/>
          <w:szCs w:val="16"/>
        </w:rPr>
        <w:t>TE CROSS-REFERENCE</w:t>
      </w:r>
    </w:p>
    <w:p>
      <w:pPr>
        <w:framePr w:w="149" w:hRule="auto" w:wrap="none" w:vAnchor="page" w:hAnchor="page" w:x="5816" w:y="10913"/>
        <w:spacing w:before="0" w:after="0" w:line="12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8C9BB0"/>
          <w:kern w:val="0"/>
          <w:sz w:val="12"/>
          <w:szCs w:val="12"/>
        </w:rPr>
        <w:t xml:space="preserve">| </w:t>
      </w:r>
    </w:p>
    <w:p>
      <w:pPr>
        <w:framePr w:w="4362" w:hRule="auto" w:wrap="none" w:vAnchor="page" w:hAnchor="page" w:x="5888" w:y="10913"/>
        <w:spacing w:before="0" w:after="0" w:line="12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/>
          <w:color w:val="123A63"/>
          <w:spacing w:val="8"/>
          <w:kern w:val="0"/>
          <w:sz w:val="12"/>
          <w:szCs w:val="12"/>
        </w:rPr>
        <w:t>ЛАБОРАТОРИ</w:t>
      </w:r>
      <w:r>
        <w:rPr>
          <w:rFonts w:ascii="Montserrat SemiBold" w:hAnsi="Montserrat SemiBold" w:cs="Montserrat SemiBold" w:eastAsia="Montserrat SemiBold"/>
          <w:b w:val="0"/>
          <w:i/>
          <w:color w:val="123A63"/>
          <w:spacing w:val="7"/>
          <w:kern w:val="0"/>
          <w:sz w:val="12"/>
          <w:szCs w:val="12"/>
        </w:rPr>
        <w:t>И И ВКРСТЕНА РЕФЕРЕНЦА НА СЕРТИФИКАТИ</w:t>
      </w:r>
    </w:p>
    <w:p>
      <w:pPr>
        <w:framePr w:w="320" w:hRule="auto" w:wrap="none" w:vAnchor="page" w:hAnchor="page" w:x="576" w:y="12783"/>
        <w:spacing w:before="0" w:after="0" w:line="20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8A5E12"/>
          <w:spacing w:val="3"/>
          <w:kern w:val="0"/>
          <w:sz w:val="20"/>
          <w:szCs w:val="20"/>
        </w:rPr>
        <w:t>04</w:t>
      </w:r>
    </w:p>
    <w:p>
      <w:pPr>
        <w:framePr w:w="2835" w:hRule="auto" w:wrap="none" w:vAnchor="page" w:hAnchor="page" w:x="926" w:y="12803"/>
        <w:spacing w:before="0" w:after="0" w:line="16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173654"/>
          <w:spacing w:val="3"/>
          <w:kern w:val="0"/>
          <w:sz w:val="16"/>
          <w:szCs w:val="16"/>
        </w:rPr>
        <w:t>QC CONFORM</w:t>
      </w:r>
      <w:r>
        <w:rPr>
          <w:rFonts w:ascii="Orbitron ExtraBold" w:hAnsi="Orbitron ExtraBold" w:cs="Orbitron ExtraBold" w:eastAsia="Orbitron ExtraBold"/>
          <w:b w:val="0"/>
          <w:i w:val="0"/>
          <w:color w:val="173654"/>
          <w:spacing w:val="2"/>
          <w:kern w:val="0"/>
          <w:sz w:val="16"/>
          <w:szCs w:val="16"/>
        </w:rPr>
        <w:t>ITY STATEMENT</w:t>
      </w:r>
    </w:p>
    <w:p>
      <w:pPr>
        <w:framePr w:w="149" w:hRule="auto" w:wrap="none" w:vAnchor="page" w:hAnchor="page" w:x="3828" w:y="12833"/>
        <w:spacing w:before="0" w:after="0" w:line="12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8C9BB0"/>
          <w:kern w:val="0"/>
          <w:sz w:val="12"/>
          <w:szCs w:val="12"/>
        </w:rPr>
        <w:t xml:space="preserve">| </w:t>
      </w:r>
    </w:p>
    <w:p>
      <w:pPr>
        <w:framePr w:w="2415" w:hRule="auto" w:wrap="none" w:vAnchor="page" w:hAnchor="page" w:x="3900" w:y="12833"/>
        <w:spacing w:before="0" w:after="0" w:line="12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/>
          <w:color w:val="123A63"/>
          <w:spacing w:val="7"/>
          <w:kern w:val="0"/>
          <w:sz w:val="12"/>
          <w:szCs w:val="12"/>
        </w:rPr>
        <w:t>ИЗЈАВА ЗА СООБРАЗНОС</w:t>
      </w:r>
      <w:r>
        <w:rPr>
          <w:rFonts w:ascii="Montserrat SemiBold" w:hAnsi="Montserrat SemiBold" w:cs="Montserrat SemiBold" w:eastAsia="Montserrat SemiBold"/>
          <w:b w:val="0"/>
          <w:i/>
          <w:color w:val="123A63"/>
          <w:spacing w:val="6"/>
          <w:kern w:val="0"/>
          <w:sz w:val="12"/>
          <w:szCs w:val="12"/>
        </w:rPr>
        <w:t>Т ОД КК</w:t>
      </w:r>
    </w:p>
    <w:p>
      <w:pPr>
        <w:framePr w:w="119" w:hRule="auto" w:wrap="none" w:vAnchor="page" w:hAnchor="page" w:x="576" w:y="10513"/>
        <w:spacing w:before="0" w:after="0" w:line="9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kern w:val="0"/>
          <w:sz w:val="9"/>
          <w:szCs w:val="9"/>
        </w:rPr>
        <w:t>*</w:t>
      </w:r>
    </w:p>
    <w:p>
      <w:pPr>
        <w:framePr w:w="4834" w:hRule="auto" w:wrap="none" w:vAnchor="page" w:hAnchor="page" w:x="621" w:y="10513"/>
        <w:spacing w:before="0" w:after="0" w:line="9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475569"/>
          <w:spacing w:val="3"/>
          <w:kern w:val="0"/>
          <w:sz w:val="9"/>
          <w:szCs w:val="9"/>
        </w:rPr>
        <w:t xml:space="preserve"> Total THC / CBD / CBN expressed as the sum of the acidic and decarboxy</w:t>
      </w:r>
      <w:r>
        <w:rPr>
          <w:rFonts w:ascii="Montserrat" w:hAnsi="Montserrat" w:cs="Montserrat" w:eastAsia="Montserrat"/>
          <w:b w:val="0"/>
          <w:i w:val="0"/>
          <w:color w:val="475569"/>
          <w:spacing w:val="2"/>
          <w:kern w:val="0"/>
          <w:sz w:val="9"/>
          <w:szCs w:val="9"/>
        </w:rPr>
        <w:t xml:space="preserve">lated forms (Ph. Eur. 2.2.29) </w:t>
      </w:r>
    </w:p>
    <w:p>
      <w:pPr>
        <w:framePr w:w="106" w:hRule="auto" w:wrap="none" w:vAnchor="page" w:hAnchor="page" w:x="5436" w:y="10520"/>
        <w:spacing w:before="0" w:after="0" w:line="9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5A6E84"/>
          <w:kern w:val="0"/>
          <w:sz w:val="9"/>
          <w:szCs w:val="9"/>
        </w:rPr>
        <w:t>|</w:t>
      </w:r>
    </w:p>
    <w:p>
      <w:pPr>
        <w:framePr w:w="4695" w:hRule="auto" w:wrap="none" w:vAnchor="page" w:hAnchor="page" w:x="5511" w:y="10500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11"/>
          <w:szCs w:val="11"/>
        </w:rPr>
        <w:t>Вкупните вредности се збир на к</w:t>
      </w: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1"/>
          <w:szCs w:val="11"/>
        </w:rPr>
        <w:t>иселинската и декарбоксилираната форма.</w:t>
      </w:r>
    </w:p>
    <w:p>
      <w:pPr>
        <w:framePr w:w="3049" w:hRule="auto" w:wrap="none" w:vAnchor="page" w:hAnchor="page" w:x="576" w:y="16147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5A7391"/>
          <w:kern w:val="0"/>
          <w:sz w:val="13"/>
          <w:szCs w:val="13"/>
        </w:rPr>
        <w:t>Purely Plant DOOEL · Industriska ulica 9, br. 9,</w:t>
      </w:r>
    </w:p>
    <w:p>
      <w:pPr>
        <w:framePr w:w="3168" w:hRule="auto" w:wrap="none" w:vAnchor="page" w:hAnchor="page" w:x="576" w:y="16312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5A7391"/>
          <w:spacing w:val="1"/>
          <w:kern w:val="0"/>
          <w:sz w:val="13"/>
          <w:szCs w:val="13"/>
        </w:rPr>
        <w:t xml:space="preserve">Kojlija 1043 · Petrovec-Skopje, </w:t>
      </w:r>
      <w:r>
        <w:rPr>
          <w:rFonts w:ascii="Montserrat" w:hAnsi="Montserrat" w:cs="Montserrat" w:eastAsia="Montserrat"/>
          <w:b w:val="0"/>
          <w:i w:val="0"/>
          <w:color w:val="5A7391"/>
          <w:kern w:val="0"/>
          <w:sz w:val="13"/>
          <w:szCs w:val="13"/>
        </w:rPr>
        <w:t>North Macedonia</w:t>
      </w:r>
    </w:p>
    <w:p>
      <w:pPr>
        <w:framePr w:w="272" w:hRule="auto" w:wrap="none" w:vAnchor="page" w:hAnchor="page" w:x="5653" w:y="16261"/>
        <w:spacing w:before="0" w:after="0" w:line="16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5A7391"/>
          <w:spacing w:val="27"/>
          <w:kern w:val="0"/>
          <w:sz w:val="16"/>
          <w:szCs w:val="16"/>
        </w:rPr>
        <w:t xml:space="preserve">1 </w:t>
      </w:r>
    </w:p>
    <w:p>
      <w:pPr>
        <w:framePr w:w="272" w:hRule="auto" w:wrap="none" w:vAnchor="page" w:hAnchor="page" w:x="6013" w:y="16261"/>
        <w:spacing w:before="0" w:after="0" w:line="16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5A7391"/>
          <w:spacing w:val="27"/>
          <w:kern w:val="0"/>
          <w:sz w:val="16"/>
          <w:szCs w:val="16"/>
        </w:rPr>
        <w:t xml:space="preserve"> 1</w:t>
      </w:r>
    </w:p>
    <w:p>
      <w:pPr>
        <w:framePr w:w="176" w:hRule="auto" w:wrap="none" w:vAnchor="page" w:hAnchor="page" w:x="5893" w:y="16261"/>
        <w:spacing w:before="0" w:after="0" w:line="16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5A7391"/>
          <w:kern w:val="0"/>
          <w:sz w:val="16"/>
          <w:szCs w:val="16"/>
        </w:rPr>
        <w:t>|</w:t>
      </w:r>
    </w:p>
    <w:p>
      <w:pPr>
        <w:sectPr>
          <w:pgSz w:w="11899" w:h="16838"/>
          <w:pgMar w:top="0" w:right="0" w:bottom="0" w:left="0" w:header="0" w:footer="0" w:gutter="0"/>
          <w:cols w:space="720"/>
          <w:docGrid w:linePitch="360"/>
        </w:sectPr>
      </w:pPr>
    </w:p>
    <w:p>
      <w:pPr>
        <w:spacing w:before="0" w:after="0" w:line="20" w:lineRule="exact"/>
      </w:pPr>
      <w:r>
        <w:drawing>
          <wp:anchor distT="0" distB="0" distL="0" distR="0" simplePos="0" relativeHeight="15" behindDoc="1" locked="0" layoutInCell="1" allowOverlap="1">
            <wp:simplePos x="0" y="0"/>
            <wp:positionH relativeFrom="page">
              <wp:posOffset>0</wp:posOffset>
            </wp:positionH>
            <wp:positionV relativeFrom="page">
              <wp:posOffset>0</wp:posOffset>
            </wp:positionV>
            <wp:extent cx="7555992" cy="10692384"/>
            <wp:effectExtent l="0" t="0" r="0" b="0"/>
            <wp:wrapNone/>
            <wp:docPr id="15" name="Picture 15"/>
            <wp:cNvGraphicFramePr xmlns:a="http://schemas.openxmlformats.org/drawingml/2006/main">
              <a:graphicFrameLocks noChangeAspect="1"/>
            </wp:cNvGraphicFramePr>
            <a:graphic xmlns:a="http://schemas.openxmlformats.org/drawingml/2006/main" xmlns:pic="http://schemas.openxmlformats.org/drawingml/2006/picture"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7555992" cy="10692384"/>
                    </a:xfrm>
                    <a:prstGeom prst="rect"/>
                  </pic:spPr>
                </pic:pic>
              </a:graphicData>
            </a:graphic>
          </wp:anchor>
        </w:drawing>
      </w:r>
    </w:p>
    <w:p>
      <w:pPr>
        <w:framePr w:w="5518" w:hRule="auto" w:wrap="none" w:vAnchor="page" w:hAnchor="page" w:x="2988" w:y="704"/>
        <w:spacing w:before="0" w:after="0" w:line="320" w:lineRule="exact"/>
        <w:ind w:left="0" w:right="0" w:firstLine="0"/>
        <w:jc w:val="left"/>
      </w:pPr>
      <w:r>
        <w:rPr>
          <w:rFonts w:ascii="Orbitron Black" w:hAnsi="Orbitron Black" w:cs="Orbitron Black" w:eastAsia="Orbitron Black"/>
          <w:b w:val="0"/>
          <w:i w:val="0"/>
          <w:color w:val="16324F"/>
          <w:spacing w:val="36"/>
          <w:kern w:val="0"/>
          <w:sz w:val="32"/>
          <w:szCs w:val="32"/>
        </w:rPr>
        <w:t>CERTI</w:t>
      </w:r>
      <w:r>
        <w:rPr>
          <w:rFonts w:ascii="Orbitron Black" w:hAnsi="Orbitron Black" w:cs="Orbitron Black" w:eastAsia="Orbitron Black"/>
          <w:b w:val="0"/>
          <w:i w:val="0"/>
          <w:color w:val="16324F"/>
          <w:spacing w:val="35"/>
          <w:kern w:val="0"/>
          <w:sz w:val="32"/>
          <w:szCs w:val="32"/>
        </w:rPr>
        <w:t>FICATE OF QUALITY</w:t>
      </w:r>
    </w:p>
    <w:p>
      <w:pPr>
        <w:framePr w:w="2639" w:hRule="auto" w:wrap="none" w:vAnchor="page" w:hAnchor="page" w:x="4430" w:y="1097"/>
        <w:spacing w:before="0" w:after="0" w:line="14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/>
          <w:color w:val="5A7391"/>
          <w:spacing w:val="25"/>
          <w:kern w:val="0"/>
          <w:sz w:val="14"/>
          <w:szCs w:val="14"/>
        </w:rPr>
        <w:t>СЕРТИФИКАТ ЗА КВАЛИ</w:t>
      </w:r>
      <w:r>
        <w:rPr>
          <w:rFonts w:ascii="Montserrat" w:hAnsi="Montserrat" w:cs="Montserrat" w:eastAsia="Montserrat"/>
          <w:b w:val="0"/>
          <w:i/>
          <w:color w:val="5A7391"/>
          <w:spacing w:val="24"/>
          <w:kern w:val="0"/>
          <w:sz w:val="14"/>
          <w:szCs w:val="14"/>
        </w:rPr>
        <w:t>ТЕТ</w:t>
      </w:r>
    </w:p>
    <w:p>
      <w:pPr>
        <w:framePr w:w="5196" w:hRule="auto" w:wrap="none" w:vAnchor="page" w:hAnchor="page" w:x="3159" w:y="1376"/>
        <w:spacing w:before="0" w:after="0" w:line="12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46617F"/>
          <w:spacing w:val="17"/>
          <w:kern w:val="0"/>
          <w:sz w:val="12"/>
          <w:szCs w:val="12"/>
        </w:rPr>
        <w:t>INTERMEDIATE BULK — DRY CANNA</w:t>
      </w:r>
      <w:r>
        <w:rPr>
          <w:rFonts w:ascii="Montserrat SemiBold" w:hAnsi="Montserrat SemiBold" w:cs="Montserrat SemiBold" w:eastAsia="Montserrat SemiBold"/>
          <w:b w:val="0"/>
          <w:i w:val="0"/>
          <w:color w:val="46617F"/>
          <w:spacing w:val="16"/>
          <w:kern w:val="0"/>
          <w:sz w:val="12"/>
          <w:szCs w:val="12"/>
        </w:rPr>
        <w:t>BIS FLOWER FOR MEDICAL USE</w:t>
      </w:r>
    </w:p>
    <w:p>
      <w:pPr>
        <w:framePr w:w="5404" w:hRule="auto" w:wrap="none" w:vAnchor="page" w:hAnchor="page" w:x="3052" w:y="1545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/>
          <w:color w:val="5A7391"/>
          <w:spacing w:val="14"/>
          <w:kern w:val="0"/>
          <w:sz w:val="11"/>
          <w:szCs w:val="11"/>
        </w:rPr>
        <w:t>ИНТЕРМЕДИЕР БАЛ</w:t>
      </w:r>
      <w:r>
        <w:rPr>
          <w:rFonts w:ascii="Montserrat" w:hAnsi="Montserrat" w:cs="Montserrat" w:eastAsia="Montserrat"/>
          <w:b w:val="0"/>
          <w:i/>
          <w:color w:val="5A7391"/>
          <w:spacing w:val="13"/>
          <w:kern w:val="0"/>
          <w:sz w:val="11"/>
          <w:szCs w:val="11"/>
        </w:rPr>
        <w:t>К — СУВ ЦВЕТ ОД КАНАБИС ЗА МЕДИЦИНСКА УПОТРЕБА</w:t>
      </w:r>
    </w:p>
    <w:p>
      <w:pPr>
        <w:framePr w:w="1103" w:hRule="auto" w:wrap="none" w:vAnchor="page" w:hAnchor="page" w:x="10244" w:y="785"/>
        <w:spacing w:before="0" w:after="0" w:line="10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A8873A"/>
          <w:spacing w:val="27"/>
          <w:kern w:val="0"/>
          <w:sz w:val="10"/>
          <w:szCs w:val="10"/>
        </w:rPr>
        <w:t>DOCUMEN</w:t>
      </w:r>
      <w:r>
        <w:rPr>
          <w:rFonts w:ascii="Orbitron" w:hAnsi="Orbitron" w:cs="Orbitron" w:eastAsia="Orbitron"/>
          <w:b/>
          <w:i w:val="0"/>
          <w:color w:val="A8873A"/>
          <w:spacing w:val="26"/>
          <w:kern w:val="0"/>
          <w:sz w:val="10"/>
          <w:szCs w:val="10"/>
        </w:rPr>
        <w:t>T ID</w:t>
      </w:r>
    </w:p>
    <w:p>
      <w:pPr>
        <w:framePr w:w="1140" w:hRule="auto" w:wrap="none" w:vAnchor="page" w:hAnchor="page" w:x="10280" w:y="926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0"/>
          <w:szCs w:val="10"/>
        </w:rPr>
        <w:t>КОД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10"/>
          <w:szCs w:val="10"/>
        </w:rPr>
        <w:t xml:space="preserve"> НА ДОКУМЕНТ</w:t>
      </w:r>
    </w:p>
    <w:p>
      <w:pPr>
        <w:framePr w:w="1660" w:hRule="auto" w:wrap="none" w:vAnchor="page" w:hAnchor="page" w:x="9731" w:y="1089"/>
        <w:spacing w:before="0" w:after="0" w:line="16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1"/>
          <w:kern w:val="0"/>
          <w:sz w:val="16"/>
          <w:szCs w:val="16"/>
        </w:rPr>
        <w:t>CoQ-PP_26-</w:t>
      </w:r>
      <w:r>
        <w:rPr>
          <w:rFonts w:ascii="Orbitron" w:hAnsi="Orbitron" w:cs="Orbitron" w:eastAsia="Orbitron"/>
          <w:b/>
          <w:i w:val="0"/>
          <w:color w:val="7A5C1E"/>
          <w:kern w:val="0"/>
          <w:sz w:val="16"/>
          <w:szCs w:val="16"/>
        </w:rPr>
        <w:t>046</w:t>
      </w:r>
    </w:p>
    <w:p>
      <w:pPr>
        <w:framePr w:w="1137" w:hRule="auto" w:wrap="none" w:vAnchor="page" w:hAnchor="page" w:x="9545" w:y="1436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5A7391"/>
          <w:spacing w:val="-1"/>
          <w:kern w:val="0"/>
          <w:sz w:val="12"/>
          <w:szCs w:val="12"/>
        </w:rPr>
        <w:t>Issued · Изд</w:t>
      </w:r>
      <w:r>
        <w:rPr>
          <w:rFonts w:ascii="Montserrat" w:hAnsi="Montserrat" w:cs="Montserrat" w:eastAsia="Montserrat"/>
          <w:b w:val="0"/>
          <w:i w:val="0"/>
          <w:color w:val="5A7391"/>
          <w:spacing w:val="-2"/>
          <w:kern w:val="0"/>
          <w:sz w:val="12"/>
          <w:szCs w:val="12"/>
        </w:rPr>
        <w:t xml:space="preserve">аден </w:t>
      </w:r>
    </w:p>
    <w:p>
      <w:pPr>
        <w:framePr w:w="920" w:hRule="auto" w:wrap="none" w:vAnchor="page" w:hAnchor="page" w:x="10580" w:y="1408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-9"/>
          <w:kern w:val="0"/>
          <w:sz w:val="14"/>
          <w:szCs w:val="14"/>
        </w:rPr>
        <w:t>08.09.</w:t>
      </w:r>
      <w:r>
        <w:rPr>
          <w:rFonts w:ascii="Roboto Mono" w:hAnsi="Roboto Mono" w:cs="Roboto Mono" w:eastAsia="Roboto Mono"/>
          <w:b/>
          <w:i w:val="0"/>
          <w:color w:val="1B3A5C"/>
          <w:spacing w:val="-10"/>
          <w:kern w:val="0"/>
          <w:sz w:val="14"/>
          <w:szCs w:val="14"/>
        </w:rPr>
        <w:t>2026</w:t>
      </w:r>
    </w:p>
    <w:p>
      <w:pPr>
        <w:framePr w:w="1534" w:hRule="auto" w:wrap="none" w:vAnchor="page" w:hAnchor="page" w:x="576" w:y="2452"/>
        <w:spacing w:before="0" w:after="0" w:line="3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11"/>
          <w:kern w:val="0"/>
          <w:sz w:val="34"/>
          <w:szCs w:val="34"/>
        </w:rPr>
        <w:t>P060102</w:t>
      </w:r>
    </w:p>
    <w:p>
      <w:pPr>
        <w:framePr w:w="131" w:hRule="auto" w:wrap="none" w:vAnchor="page" w:hAnchor="page" w:x="2203" w:y="2536"/>
        <w:spacing w:before="0" w:after="0" w:line="240" w:lineRule="exact"/>
        <w:ind w:left="0" w:right="0" w:firstLine="0"/>
        <w:jc w:val="left"/>
      </w:pPr>
      <w:r>
        <w:rPr>
          <w:rFonts w:ascii="Orbitron Medium" w:hAnsi="Orbitron Medium" w:cs="Orbitron Medium" w:eastAsia="Orbitron Medium"/>
          <w:b w:val="0"/>
          <w:i w:val="0"/>
          <w:color w:val="5A6E84"/>
          <w:kern w:val="0"/>
          <w:sz w:val="24"/>
          <w:szCs w:val="24"/>
        </w:rPr>
        <w:t>|</w:t>
      </w:r>
    </w:p>
    <w:p>
      <w:pPr>
        <w:framePr w:w="3189" w:hRule="auto" w:wrap="none" w:vAnchor="page" w:hAnchor="page" w:x="2377" w:y="2452"/>
        <w:spacing w:before="0" w:after="0" w:line="34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1B3A5C"/>
          <w:spacing w:val="8"/>
          <w:kern w:val="0"/>
          <w:sz w:val="34"/>
          <w:szCs w:val="34"/>
        </w:rPr>
        <w:t>WED</w:t>
      </w:r>
      <w:r>
        <w:rPr>
          <w:rFonts w:ascii="Orbitron ExtraBold" w:hAnsi="Orbitron ExtraBold" w:cs="Orbitron ExtraBold" w:eastAsia="Orbitron ExtraBold"/>
          <w:b w:val="0"/>
          <w:i w:val="0"/>
          <w:color w:val="1B3A5C"/>
          <w:spacing w:val="7"/>
          <w:kern w:val="0"/>
          <w:sz w:val="34"/>
          <w:szCs w:val="34"/>
        </w:rPr>
        <w:t>DING CAKE</w:t>
      </w:r>
    </w:p>
    <w:p>
      <w:pPr>
        <w:framePr w:w="1720" w:hRule="auto" w:wrap="none" w:vAnchor="page" w:hAnchor="page" w:x="5716" w:y="2452"/>
        <w:spacing w:before="0" w:after="0" w:line="34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3"/>
          <w:kern w:val="0"/>
          <w:sz w:val="34"/>
          <w:szCs w:val="34"/>
        </w:rPr>
        <w:t>2</w:t>
      </w:r>
      <w:r>
        <w:rPr>
          <w:rFonts w:ascii="Orbitron" w:hAnsi="Orbitron" w:cs="Orbitron" w:eastAsia="Orbitron"/>
          <w:b/>
          <w:i w:val="0"/>
          <w:color w:val="7A5C1E"/>
          <w:spacing w:val="2"/>
          <w:kern w:val="0"/>
          <w:sz w:val="34"/>
          <w:szCs w:val="34"/>
        </w:rPr>
        <w:t>2.05 %</w:t>
      </w:r>
    </w:p>
    <w:p>
      <w:pPr>
        <w:framePr w:w="888" w:hRule="auto" w:wrap="none" w:vAnchor="page" w:hAnchor="page" w:x="576" w:y="3004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8"/>
          <w:kern w:val="0"/>
          <w:sz w:val="11"/>
          <w:szCs w:val="11"/>
        </w:rPr>
        <w:t>P</w:t>
      </w:r>
      <w:r>
        <w:rPr>
          <w:rFonts w:ascii="Orbitron" w:hAnsi="Orbitron" w:cs="Orbitron" w:eastAsia="Orbitron"/>
          <w:b/>
          <w:i w:val="0"/>
          <w:color w:val="7A5C1E"/>
          <w:spacing w:val="7"/>
          <w:kern w:val="0"/>
          <w:sz w:val="11"/>
          <w:szCs w:val="11"/>
        </w:rPr>
        <w:t>HENOTYPE</w:t>
      </w:r>
    </w:p>
    <w:p>
      <w:pPr>
        <w:framePr w:w="577" w:hRule="auto" w:wrap="none" w:vAnchor="page" w:hAnchor="page" w:x="576" w:y="3152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9"/>
          <w:szCs w:val="9"/>
        </w:rPr>
        <w:t>ФЕ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9"/>
          <w:szCs w:val="9"/>
        </w:rPr>
        <w:t>НОТИП</w:t>
      </w:r>
    </w:p>
    <w:p>
      <w:pPr>
        <w:framePr w:w="539" w:hRule="auto" w:wrap="none" w:vAnchor="page" w:hAnchor="page" w:x="1805" w:y="3093"/>
        <w:spacing w:before="0" w:after="0" w:line="110" w:lineRule="exact"/>
        <w:ind w:left="0" w:right="0" w:firstLine="0"/>
        <w:jc w:val="left"/>
      </w:pPr>
      <w:r>
        <w:rPr>
          <w:rFonts w:ascii="Montserrat ExtraBold" w:hAnsi="Montserrat ExtraBold" w:cs="Montserrat ExtraBold" w:eastAsia="Montserrat ExtraBold"/>
          <w:b w:val="0"/>
          <w:i w:val="0"/>
          <w:color w:val="FFFFFF"/>
          <w:spacing w:val="2"/>
          <w:kern w:val="0"/>
          <w:sz w:val="11"/>
          <w:szCs w:val="11"/>
        </w:rPr>
        <w:t>H</w:t>
      </w:r>
      <w:r>
        <w:rPr>
          <w:rFonts w:ascii="Montserrat ExtraBold" w:hAnsi="Montserrat ExtraBold" w:cs="Montserrat ExtraBold" w:eastAsia="Montserrat ExtraBold"/>
          <w:b w:val="0"/>
          <w:i w:val="0"/>
          <w:color w:val="FFFFFF"/>
          <w:spacing w:val="1"/>
          <w:kern w:val="0"/>
          <w:sz w:val="11"/>
          <w:szCs w:val="11"/>
        </w:rPr>
        <w:t>YBRID</w:t>
      </w:r>
    </w:p>
    <w:p>
      <w:pPr>
        <w:framePr w:w="440" w:hRule="auto" w:wrap="none" w:vAnchor="page" w:hAnchor="page" w:x="2727" w:y="3089"/>
        <w:spacing w:before="0" w:after="0" w:line="10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7C8FA6"/>
          <w:spacing w:val="3"/>
          <w:kern w:val="0"/>
          <w:sz w:val="10"/>
          <w:szCs w:val="10"/>
        </w:rPr>
        <w:t>IND</w:t>
      </w:r>
      <w:r>
        <w:rPr>
          <w:rFonts w:ascii="Roboto Mono SemiBold" w:hAnsi="Roboto Mono SemiBold" w:cs="Roboto Mono SemiBold" w:eastAsia="Roboto Mono SemiBold"/>
          <w:b w:val="0"/>
          <w:i w:val="0"/>
          <w:color w:val="7C8FA6"/>
          <w:spacing w:val="2"/>
          <w:kern w:val="0"/>
          <w:sz w:val="10"/>
          <w:szCs w:val="10"/>
        </w:rPr>
        <w:t>ICA</w:t>
      </w:r>
    </w:p>
    <w:p>
      <w:pPr>
        <w:framePr w:w="440" w:hRule="auto" w:wrap="none" w:vAnchor="page" w:hAnchor="page" w:x="3535" w:y="3089"/>
        <w:spacing w:before="0" w:after="0" w:line="10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7C8FA6"/>
          <w:spacing w:val="3"/>
          <w:kern w:val="0"/>
          <w:sz w:val="10"/>
          <w:szCs w:val="10"/>
        </w:rPr>
        <w:t>SAT</w:t>
      </w:r>
      <w:r>
        <w:rPr>
          <w:rFonts w:ascii="Roboto Mono SemiBold" w:hAnsi="Roboto Mono SemiBold" w:cs="Roboto Mono SemiBold" w:eastAsia="Roboto Mono SemiBold"/>
          <w:b w:val="0"/>
          <w:i w:val="0"/>
          <w:color w:val="7C8FA6"/>
          <w:spacing w:val="2"/>
          <w:kern w:val="0"/>
          <w:sz w:val="10"/>
          <w:szCs w:val="10"/>
        </w:rPr>
        <w:t>IVA</w:t>
      </w:r>
    </w:p>
    <w:p>
      <w:pPr>
        <w:framePr w:w="903" w:hRule="auto" w:wrap="none" w:vAnchor="page" w:hAnchor="page" w:x="4916" w:y="3004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8"/>
          <w:kern w:val="0"/>
          <w:sz w:val="11"/>
          <w:szCs w:val="11"/>
        </w:rPr>
        <w:t>CH</w:t>
      </w:r>
      <w:r>
        <w:rPr>
          <w:rFonts w:ascii="Orbitron" w:hAnsi="Orbitron" w:cs="Orbitron" w:eastAsia="Orbitron"/>
          <w:b/>
          <w:i w:val="0"/>
          <w:color w:val="7A5C1E"/>
          <w:spacing w:val="7"/>
          <w:kern w:val="0"/>
          <w:sz w:val="11"/>
          <w:szCs w:val="11"/>
        </w:rPr>
        <w:t>EMOTYPE</w:t>
      </w:r>
    </w:p>
    <w:p>
      <w:pPr>
        <w:framePr w:w="566" w:hRule="auto" w:wrap="none" w:vAnchor="page" w:hAnchor="page" w:x="4916" w:y="3152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9"/>
          <w:szCs w:val="9"/>
        </w:rPr>
        <w:t>Х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9"/>
          <w:szCs w:val="9"/>
        </w:rPr>
        <w:t>ЕМОТИП</w:t>
      </w:r>
    </w:p>
    <w:p>
      <w:pPr>
        <w:framePr w:w="319" w:hRule="auto" w:wrap="none" w:vAnchor="page" w:hAnchor="page" w:x="6160" w:y="3093"/>
        <w:spacing w:before="0" w:after="0" w:line="110" w:lineRule="exact"/>
        <w:ind w:left="0" w:right="0" w:firstLine="0"/>
        <w:jc w:val="left"/>
      </w:pPr>
      <w:r>
        <w:rPr>
          <w:rFonts w:ascii="Montserrat ExtraBold" w:hAnsi="Montserrat ExtraBold" w:cs="Montserrat ExtraBold" w:eastAsia="Montserrat ExtraBold"/>
          <w:b w:val="0"/>
          <w:i w:val="0"/>
          <w:color w:val="FFFFFF"/>
          <w:spacing w:val="6"/>
          <w:kern w:val="0"/>
          <w:sz w:val="11"/>
          <w:szCs w:val="11"/>
        </w:rPr>
        <w:t>THC</w:t>
      </w:r>
    </w:p>
    <w:p>
      <w:pPr>
        <w:framePr w:w="260" w:hRule="auto" w:wrap="none" w:vAnchor="page" w:hAnchor="page" w:x="6832" w:y="3089"/>
        <w:spacing w:before="0" w:after="0" w:line="10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7C8FA6"/>
          <w:spacing w:val="2"/>
          <w:kern w:val="0"/>
          <w:sz w:val="10"/>
          <w:szCs w:val="10"/>
        </w:rPr>
        <w:t>CBD</w:t>
      </w:r>
    </w:p>
    <w:p>
      <w:pPr>
        <w:framePr w:w="947" w:hRule="auto" w:wrap="none" w:vAnchor="page" w:hAnchor="page" w:x="8024" w:y="3004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9"/>
          <w:kern w:val="0"/>
          <w:sz w:val="11"/>
          <w:szCs w:val="11"/>
        </w:rPr>
        <w:t>PROC</w:t>
      </w:r>
      <w:r>
        <w:rPr>
          <w:rFonts w:ascii="Orbitron" w:hAnsi="Orbitron" w:cs="Orbitron" w:eastAsia="Orbitron"/>
          <w:b/>
          <w:i w:val="0"/>
          <w:color w:val="7A5C1E"/>
          <w:spacing w:val="8"/>
          <w:kern w:val="0"/>
          <w:sz w:val="11"/>
          <w:szCs w:val="11"/>
        </w:rPr>
        <w:t>ESSING</w:t>
      </w:r>
    </w:p>
    <w:p>
      <w:pPr>
        <w:framePr w:w="686" w:hRule="auto" w:wrap="none" w:vAnchor="page" w:hAnchor="page" w:x="8024" w:y="3152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-3"/>
          <w:kern w:val="0"/>
          <w:sz w:val="9"/>
          <w:szCs w:val="9"/>
        </w:rPr>
        <w:t>ОБРА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4"/>
          <w:kern w:val="0"/>
          <w:sz w:val="9"/>
          <w:szCs w:val="9"/>
        </w:rPr>
        <w:t>БОТКА</w:t>
      </w:r>
    </w:p>
    <w:p>
      <w:pPr>
        <w:framePr w:w="640" w:hRule="auto" w:wrap="none" w:vAnchor="page" w:hAnchor="page" w:x="9306" w:y="3093"/>
        <w:spacing w:before="0" w:after="0" w:line="110" w:lineRule="exact"/>
        <w:ind w:left="0" w:right="0" w:firstLine="0"/>
        <w:jc w:val="left"/>
      </w:pPr>
      <w:r>
        <w:rPr>
          <w:rFonts w:ascii="Montserrat ExtraBold" w:hAnsi="Montserrat ExtraBold" w:cs="Montserrat ExtraBold" w:eastAsia="Montserrat ExtraBold"/>
          <w:b w:val="0"/>
          <w:i w:val="0"/>
          <w:color w:val="FFFFFF"/>
          <w:spacing w:val="2"/>
          <w:kern w:val="0"/>
          <w:sz w:val="11"/>
          <w:szCs w:val="11"/>
        </w:rPr>
        <w:t>MACHI</w:t>
      </w:r>
      <w:r>
        <w:rPr>
          <w:rFonts w:ascii="Montserrat ExtraBold" w:hAnsi="Montserrat ExtraBold" w:cs="Montserrat ExtraBold" w:eastAsia="Montserrat ExtraBold"/>
          <w:b w:val="0"/>
          <w:i w:val="0"/>
          <w:color w:val="FFFFFF"/>
          <w:spacing w:val="1"/>
          <w:kern w:val="0"/>
          <w:sz w:val="11"/>
          <w:szCs w:val="11"/>
        </w:rPr>
        <w:t>NE</w:t>
      </w:r>
    </w:p>
    <w:p>
      <w:pPr>
        <w:framePr w:w="723" w:hRule="auto" w:wrap="none" w:vAnchor="page" w:hAnchor="page" w:x="9942" w:y="3075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E4EDF6"/>
          <w:spacing w:val="-1"/>
          <w:kern w:val="0"/>
          <w:sz w:val="11"/>
          <w:szCs w:val="11"/>
        </w:rPr>
        <w:t>Маши</w:t>
      </w:r>
      <w:r>
        <w:rPr>
          <w:rFonts w:ascii="Montserrat Medium" w:hAnsi="Montserrat Medium" w:cs="Montserrat Medium" w:eastAsia="Montserrat Medium"/>
          <w:b w:val="0"/>
          <w:i/>
          <w:color w:val="E4EDF6"/>
          <w:spacing w:val="-2"/>
          <w:kern w:val="0"/>
          <w:sz w:val="11"/>
          <w:szCs w:val="11"/>
        </w:rPr>
        <w:t>нска</w:t>
      </w:r>
    </w:p>
    <w:p>
      <w:pPr>
        <w:framePr w:w="320" w:hRule="auto" w:wrap="none" w:vAnchor="page" w:hAnchor="page" w:x="10995" w:y="3089"/>
        <w:spacing w:before="0" w:after="0" w:line="10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7C8FA6"/>
          <w:spacing w:val="3"/>
          <w:kern w:val="0"/>
          <w:sz w:val="10"/>
          <w:szCs w:val="10"/>
        </w:rPr>
        <w:t>H</w:t>
      </w:r>
      <w:r>
        <w:rPr>
          <w:rFonts w:ascii="Roboto Mono SemiBold" w:hAnsi="Roboto Mono SemiBold" w:cs="Roboto Mono SemiBold" w:eastAsia="Roboto Mono SemiBold"/>
          <w:b w:val="0"/>
          <w:i w:val="0"/>
          <w:color w:val="7C8FA6"/>
          <w:spacing w:val="2"/>
          <w:kern w:val="0"/>
          <w:sz w:val="10"/>
          <w:szCs w:val="10"/>
        </w:rPr>
        <w:t>AND</w:t>
      </w:r>
    </w:p>
    <w:p>
      <w:pPr>
        <w:framePr w:w="1097" w:hRule="auto" w:wrap="none" w:vAnchor="page" w:hAnchor="page" w:x="576" w:y="3499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3"/>
          <w:kern w:val="0"/>
          <w:sz w:val="11"/>
          <w:szCs w:val="11"/>
        </w:rPr>
        <w:t xml:space="preserve">PRODUCT </w:t>
      </w:r>
      <w:r>
        <w:rPr>
          <w:rFonts w:ascii="Orbitron" w:hAnsi="Orbitron" w:cs="Orbitron" w:eastAsia="Orbitron"/>
          <w:b/>
          <w:i w:val="0"/>
          <w:color w:val="7A5C1E"/>
          <w:spacing w:val="2"/>
          <w:kern w:val="0"/>
          <w:sz w:val="11"/>
          <w:szCs w:val="11"/>
        </w:rPr>
        <w:t>CODE</w:t>
      </w:r>
    </w:p>
    <w:p>
      <w:pPr>
        <w:framePr w:w="1048" w:hRule="auto" w:wrap="none" w:vAnchor="page" w:hAnchor="page" w:x="576" w:y="3647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9"/>
          <w:szCs w:val="9"/>
        </w:rPr>
        <w:t>КО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9"/>
          <w:szCs w:val="9"/>
        </w:rPr>
        <w:t>Д НА ПРОИЗВОД</w:t>
      </w:r>
    </w:p>
    <w:p>
      <w:pPr>
        <w:framePr w:w="1335" w:hRule="auto" w:wrap="none" w:vAnchor="page" w:hAnchor="page" w:x="1710" w:y="3529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10"/>
          <w:kern w:val="0"/>
          <w:sz w:val="14"/>
          <w:szCs w:val="14"/>
        </w:rPr>
        <w:t>WE</w:t>
      </w:r>
      <w:r>
        <w:rPr>
          <w:rFonts w:ascii="Roboto Mono" w:hAnsi="Roboto Mono" w:cs="Roboto Mono" w:eastAsia="Roboto Mono"/>
          <w:b/>
          <w:i w:val="0"/>
          <w:color w:val="1B3A5C"/>
          <w:spacing w:val="9"/>
          <w:kern w:val="0"/>
          <w:sz w:val="14"/>
          <w:szCs w:val="14"/>
        </w:rPr>
        <w:t>D_THC22:CBD1</w:t>
      </w:r>
    </w:p>
    <w:p>
      <w:pPr>
        <w:framePr w:w="696" w:hRule="auto" w:wrap="none" w:vAnchor="page" w:hAnchor="page" w:x="4386" w:y="3499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4"/>
          <w:kern w:val="0"/>
          <w:sz w:val="11"/>
          <w:szCs w:val="11"/>
        </w:rPr>
        <w:t>POTEN</w:t>
      </w:r>
      <w:r>
        <w:rPr>
          <w:rFonts w:ascii="Orbitron" w:hAnsi="Orbitron" w:cs="Orbitron" w:eastAsia="Orbitron"/>
          <w:b/>
          <w:i w:val="0"/>
          <w:color w:val="7A5C1E"/>
          <w:spacing w:val="3"/>
          <w:kern w:val="0"/>
          <w:sz w:val="11"/>
          <w:szCs w:val="11"/>
        </w:rPr>
        <w:t>CY</w:t>
      </w:r>
    </w:p>
    <w:p>
      <w:pPr>
        <w:framePr w:w="479" w:hRule="auto" w:wrap="none" w:vAnchor="page" w:hAnchor="page" w:x="4386" w:y="3647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-3"/>
          <w:kern w:val="0"/>
          <w:sz w:val="9"/>
          <w:szCs w:val="9"/>
        </w:rPr>
        <w:t>ЈАЧ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4"/>
          <w:kern w:val="0"/>
          <w:sz w:val="9"/>
          <w:szCs w:val="9"/>
        </w:rPr>
        <w:t>ИНА</w:t>
      </w:r>
    </w:p>
    <w:p>
      <w:pPr>
        <w:framePr w:w="675" w:hRule="auto" w:wrap="none" w:vAnchor="page" w:hAnchor="page" w:x="5107" w:y="3459"/>
        <w:spacing w:before="0" w:after="0" w:line="16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12"/>
          <w:kern w:val="0"/>
          <w:sz w:val="16"/>
          <w:szCs w:val="16"/>
        </w:rPr>
        <w:t>22.</w:t>
      </w:r>
      <w:r>
        <w:rPr>
          <w:rFonts w:ascii="Roboto Mono" w:hAnsi="Roboto Mono" w:cs="Roboto Mono" w:eastAsia="Roboto Mono"/>
          <w:b/>
          <w:i w:val="0"/>
          <w:color w:val="1B3A5C"/>
          <w:spacing w:val="11"/>
          <w:kern w:val="0"/>
          <w:sz w:val="16"/>
          <w:szCs w:val="16"/>
        </w:rPr>
        <w:t>00%</w:t>
      </w:r>
    </w:p>
    <w:p>
      <w:pPr>
        <w:framePr w:w="668" w:hRule="auto" w:wrap="none" w:vAnchor="page" w:hAnchor="page" w:x="5815" w:y="3478"/>
        <w:spacing w:before="0" w:after="0" w:line="140" w:lineRule="exact"/>
        <w:ind w:left="0" w:right="0" w:firstLine="0"/>
        <w:jc w:val="left"/>
      </w:pPr>
      <w:r>
        <w:rPr>
          <w:rFonts w:ascii="Roboto Mono Medium" w:hAnsi="Roboto Mono Medium" w:cs="Roboto Mono Medium" w:eastAsia="Roboto Mono Medium"/>
          <w:b w:val="0"/>
          <w:i w:val="0"/>
          <w:color w:val="475569"/>
          <w:spacing w:val="-6"/>
          <w:kern w:val="0"/>
          <w:sz w:val="14"/>
          <w:szCs w:val="14"/>
        </w:rPr>
        <w:t>± 1</w:t>
      </w:r>
      <w:r>
        <w:rPr>
          <w:rFonts w:ascii="Roboto Mono Medium" w:hAnsi="Roboto Mono Medium" w:cs="Roboto Mono Medium" w:eastAsia="Roboto Mono Medium"/>
          <w:b w:val="0"/>
          <w:i w:val="0"/>
          <w:color w:val="475569"/>
          <w:spacing w:val="-7"/>
          <w:kern w:val="0"/>
          <w:sz w:val="14"/>
          <w:szCs w:val="14"/>
        </w:rPr>
        <w:t>.40%</w:t>
      </w:r>
    </w:p>
    <w:p>
      <w:pPr>
        <w:framePr w:w="1406" w:hRule="auto" w:wrap="none" w:vAnchor="page" w:hAnchor="page" w:x="5107" w:y="3665"/>
        <w:spacing w:before="0" w:after="0" w:line="13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5A7391"/>
          <w:kern w:val="0"/>
          <w:sz w:val="13"/>
          <w:szCs w:val="13"/>
        </w:rPr>
        <w:t>(20.60 – 23.3</w:t>
      </w:r>
      <w:r>
        <w:rPr>
          <w:rFonts w:ascii="Roboto Mono SemiBold" w:hAnsi="Roboto Mono SemiBold" w:cs="Roboto Mono SemiBold" w:eastAsia="Roboto Mono SemiBold"/>
          <w:b w:val="0"/>
          <w:i w:val="0"/>
          <w:color w:val="5A7391"/>
          <w:spacing w:val="-1"/>
          <w:kern w:val="0"/>
          <w:sz w:val="13"/>
          <w:szCs w:val="13"/>
        </w:rPr>
        <w:t>9 %)</w:t>
      </w:r>
    </w:p>
    <w:p>
      <w:pPr>
        <w:framePr w:w="1917" w:hRule="auto" w:wrap="none" w:vAnchor="page" w:hAnchor="page" w:x="7806" w:y="3499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6"/>
          <w:kern w:val="0"/>
          <w:sz w:val="11"/>
          <w:szCs w:val="11"/>
        </w:rPr>
        <w:t>SP</w:t>
      </w:r>
      <w:r>
        <w:rPr>
          <w:rFonts w:ascii="Orbitron" w:hAnsi="Orbitron" w:cs="Orbitron" w:eastAsia="Orbitron"/>
          <w:b/>
          <w:i w:val="0"/>
          <w:color w:val="7A5C1E"/>
          <w:spacing w:val="5"/>
          <w:kern w:val="0"/>
          <w:sz w:val="11"/>
          <w:szCs w:val="11"/>
        </w:rPr>
        <w:t>ECIFICATION REFERENCE</w:t>
      </w:r>
    </w:p>
    <w:p>
      <w:pPr>
        <w:framePr w:w="1784" w:hRule="auto" w:wrap="none" w:vAnchor="page" w:hAnchor="page" w:x="7806" w:y="3647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9"/>
          <w:szCs w:val="9"/>
        </w:rPr>
        <w:t>РЕФ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2"/>
          <w:kern w:val="0"/>
          <w:sz w:val="9"/>
          <w:szCs w:val="9"/>
        </w:rPr>
        <w:t>ЕРЕНЦА НА СПЕЦИФИКАЦИЈА</w:t>
      </w:r>
    </w:p>
    <w:p>
      <w:pPr>
        <w:framePr w:w="1640" w:hRule="auto" w:wrap="none" w:vAnchor="page" w:hAnchor="page" w:x="9770" w:y="3543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kern w:val="0"/>
          <w:sz w:val="13"/>
          <w:szCs w:val="13"/>
        </w:rPr>
        <w:t>QCSP_001_WED-II_v.01</w:t>
      </w:r>
    </w:p>
    <w:p>
      <w:pPr>
        <w:framePr w:w="1435" w:hRule="auto" w:wrap="none" w:vAnchor="page" w:hAnchor="page" w:x="576" w:y="3934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3"/>
          <w:kern w:val="0"/>
          <w:sz w:val="11"/>
          <w:szCs w:val="11"/>
        </w:rPr>
        <w:t>PRODUCTION BA</w:t>
      </w:r>
      <w:r>
        <w:rPr>
          <w:rFonts w:ascii="Orbitron" w:hAnsi="Orbitron" w:cs="Orbitron" w:eastAsia="Orbitron"/>
          <w:b/>
          <w:i w:val="0"/>
          <w:color w:val="7A5C1E"/>
          <w:spacing w:val="2"/>
          <w:kern w:val="0"/>
          <w:sz w:val="11"/>
          <w:szCs w:val="11"/>
        </w:rPr>
        <w:t xml:space="preserve">TCH </w:t>
      </w:r>
    </w:p>
    <w:p>
      <w:pPr>
        <w:framePr w:w="214" w:hRule="auto" w:wrap="none" w:vAnchor="page" w:hAnchor="page" w:x="1973" w:y="3949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7A5C1E"/>
          <w:kern w:val="0"/>
          <w:sz w:val="11"/>
          <w:szCs w:val="11"/>
        </w:rPr>
        <w:t>№</w:t>
      </w:r>
    </w:p>
    <w:p>
      <w:pPr>
        <w:framePr w:w="1325" w:hRule="auto" w:wrap="none" w:vAnchor="page" w:hAnchor="page" w:x="576" w:y="4082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9"/>
          <w:szCs w:val="9"/>
        </w:rPr>
        <w:t>ПРОИЗВОД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2"/>
          <w:kern w:val="0"/>
          <w:sz w:val="9"/>
          <w:szCs w:val="9"/>
        </w:rPr>
        <w:t>НА СЕРИЈА №</w:t>
      </w:r>
    </w:p>
    <w:p>
      <w:pPr>
        <w:framePr w:w="684" w:hRule="auto" w:wrap="none" w:vAnchor="page" w:hAnchor="page" w:x="2187" w:y="3979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10"/>
          <w:kern w:val="0"/>
          <w:sz w:val="14"/>
          <w:szCs w:val="14"/>
        </w:rPr>
        <w:t>P0</w:t>
      </w:r>
      <w:r>
        <w:rPr>
          <w:rFonts w:ascii="Roboto Mono" w:hAnsi="Roboto Mono" w:cs="Roboto Mono" w:eastAsia="Roboto Mono"/>
          <w:b/>
          <w:i w:val="0"/>
          <w:color w:val="1B3A5C"/>
          <w:spacing w:val="9"/>
          <w:kern w:val="0"/>
          <w:sz w:val="14"/>
          <w:szCs w:val="14"/>
        </w:rPr>
        <w:t>60102</w:t>
      </w:r>
    </w:p>
    <w:p>
      <w:pPr>
        <w:framePr w:w="1453" w:hRule="auto" w:wrap="none" w:vAnchor="page" w:hAnchor="page" w:x="3112" w:y="3934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3"/>
          <w:kern w:val="0"/>
          <w:sz w:val="11"/>
          <w:szCs w:val="11"/>
        </w:rPr>
        <w:t>MANUFAC</w:t>
      </w:r>
      <w:r>
        <w:rPr>
          <w:rFonts w:ascii="Orbitron" w:hAnsi="Orbitron" w:cs="Orbitron" w:eastAsia="Orbitron"/>
          <w:b/>
          <w:i w:val="0"/>
          <w:color w:val="7A5C1E"/>
          <w:spacing w:val="2"/>
          <w:kern w:val="0"/>
          <w:sz w:val="11"/>
          <w:szCs w:val="11"/>
        </w:rPr>
        <w:t>TURE DATE</w:t>
      </w:r>
    </w:p>
    <w:p>
      <w:pPr>
        <w:framePr w:w="1444" w:hRule="auto" w:wrap="none" w:vAnchor="page" w:hAnchor="page" w:x="3112" w:y="4082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9"/>
          <w:szCs w:val="9"/>
        </w:rPr>
        <w:t>ДАТУМ Н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9"/>
          <w:szCs w:val="9"/>
        </w:rPr>
        <w:t>А ПРОИЗВОДСТВО</w:t>
      </w:r>
    </w:p>
    <w:p>
      <w:pPr>
        <w:framePr w:w="626" w:hRule="auto" w:wrap="none" w:vAnchor="page" w:hAnchor="page" w:x="4609" w:y="3993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kern w:val="0"/>
          <w:sz w:val="13"/>
          <w:szCs w:val="13"/>
        </w:rPr>
        <w:t>01.2026</w:t>
      </w:r>
    </w:p>
    <w:p>
      <w:pPr>
        <w:framePr w:w="1216" w:hRule="auto" w:wrap="none" w:vAnchor="page" w:hAnchor="page" w:x="5428" w:y="3934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4"/>
          <w:kern w:val="0"/>
          <w:sz w:val="11"/>
          <w:szCs w:val="11"/>
        </w:rPr>
        <w:t>PACKA</w:t>
      </w:r>
      <w:r>
        <w:rPr>
          <w:rFonts w:ascii="Orbitron" w:hAnsi="Orbitron" w:cs="Orbitron" w:eastAsia="Orbitron"/>
          <w:b/>
          <w:i w:val="0"/>
          <w:color w:val="7A5C1E"/>
          <w:spacing w:val="3"/>
          <w:kern w:val="0"/>
          <w:sz w:val="11"/>
          <w:szCs w:val="11"/>
        </w:rPr>
        <w:t>GING DATE</w:t>
      </w:r>
    </w:p>
    <w:p>
      <w:pPr>
        <w:framePr w:w="1185" w:hRule="auto" w:wrap="none" w:vAnchor="page" w:hAnchor="page" w:x="5428" w:y="4082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9"/>
          <w:szCs w:val="9"/>
        </w:rPr>
        <w:t>ДАТУМ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2"/>
          <w:kern w:val="0"/>
          <w:sz w:val="9"/>
          <w:szCs w:val="9"/>
        </w:rPr>
        <w:t xml:space="preserve"> НА ПАКУВАЊЕ</w:t>
      </w:r>
    </w:p>
    <w:p>
      <w:pPr>
        <w:framePr w:w="626" w:hRule="auto" w:wrap="none" w:vAnchor="page" w:hAnchor="page" w:x="6691" w:y="3993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kern w:val="0"/>
          <w:sz w:val="13"/>
          <w:szCs w:val="13"/>
        </w:rPr>
        <w:t>02.2026</w:t>
      </w:r>
    </w:p>
    <w:p>
      <w:pPr>
        <w:framePr w:w="1159" w:hRule="auto" w:wrap="none" w:vAnchor="page" w:hAnchor="page" w:x="7511" w:y="3934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4"/>
          <w:kern w:val="0"/>
          <w:sz w:val="11"/>
          <w:szCs w:val="11"/>
        </w:rPr>
        <w:t>MA</w:t>
      </w:r>
      <w:r>
        <w:rPr>
          <w:rFonts w:ascii="Orbitron" w:hAnsi="Orbitron" w:cs="Orbitron" w:eastAsia="Orbitron"/>
          <w:b/>
          <w:i w:val="0"/>
          <w:color w:val="7A5C1E"/>
          <w:spacing w:val="3"/>
          <w:kern w:val="0"/>
          <w:sz w:val="11"/>
          <w:szCs w:val="11"/>
        </w:rPr>
        <w:t>NUFACTURER</w:t>
      </w:r>
    </w:p>
    <w:p>
      <w:pPr>
        <w:framePr w:w="903" w:hRule="auto" w:wrap="none" w:vAnchor="page" w:hAnchor="page" w:x="7511" w:y="4082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9"/>
          <w:szCs w:val="9"/>
        </w:rPr>
        <w:t>ПРОИЗВОД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9"/>
          <w:szCs w:val="9"/>
        </w:rPr>
        <w:t>ИТЕЛ</w:t>
      </w:r>
    </w:p>
    <w:p>
      <w:pPr>
        <w:framePr w:w="1565" w:hRule="auto" w:wrap="none" w:vAnchor="page" w:hAnchor="page" w:x="8705" w:y="3926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0F172A"/>
          <w:kern w:val="0"/>
          <w:sz w:val="12"/>
          <w:szCs w:val="12"/>
        </w:rPr>
        <w:t xml:space="preserve">PURELY </w:t>
      </w:r>
      <w:r>
        <w:rPr>
          <w:rFonts w:ascii="Montserrat" w:hAnsi="Montserrat" w:cs="Montserrat" w:eastAsia="Montserrat"/>
          <w:b/>
          <w:i w:val="0"/>
          <w:color w:val="0F172A"/>
          <w:spacing w:val="-1"/>
          <w:kern w:val="0"/>
          <w:sz w:val="12"/>
          <w:szCs w:val="12"/>
        </w:rPr>
        <w:t xml:space="preserve">PLANT DOOEL </w:t>
      </w:r>
    </w:p>
    <w:p>
      <w:pPr>
        <w:framePr w:w="1222" w:hRule="auto" w:wrap="none" w:vAnchor="page" w:hAnchor="page" w:x="10175" w:y="3949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9"/>
          <w:szCs w:val="9"/>
        </w:rPr>
        <w:t xml:space="preserve">ПЈУРЛИ </w:t>
      </w: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9"/>
          <w:szCs w:val="9"/>
        </w:rPr>
        <w:t>ПЛАНТ ДООЕЛ</w:t>
      </w:r>
    </w:p>
    <w:p>
      <w:pPr>
        <w:framePr w:w="1928" w:hRule="auto" w:wrap="none" w:vAnchor="page" w:hAnchor="page" w:x="8705" w:y="4069"/>
        <w:spacing w:before="0" w:after="0" w:line="110" w:lineRule="exact"/>
        <w:ind w:left="0" w:right="0" w:firstLine="0"/>
        <w:jc w:val="left"/>
      </w:pPr>
      <w:r>
        <w:rPr>
          <w:rFonts w:ascii="Roboto Mono Medium" w:hAnsi="Roboto Mono Medium" w:cs="Roboto Mono Medium" w:eastAsia="Roboto Mono Medium"/>
          <w:b w:val="0"/>
          <w:i w:val="0"/>
          <w:color w:val="1E293B"/>
          <w:spacing w:val="-6"/>
          <w:kern w:val="0"/>
          <w:sz w:val="11"/>
          <w:szCs w:val="11"/>
        </w:rPr>
        <w:t>Kojlija, Petrovec-Skopje,</w:t>
      </w:r>
      <w:r>
        <w:rPr>
          <w:rFonts w:ascii="Roboto Mono Medium" w:hAnsi="Roboto Mono Medium" w:cs="Roboto Mono Medium" w:eastAsia="Roboto Mono Medium"/>
          <w:b w:val="0"/>
          <w:i w:val="0"/>
          <w:color w:val="1E293B"/>
          <w:spacing w:val="-7"/>
          <w:kern w:val="0"/>
          <w:sz w:val="11"/>
          <w:szCs w:val="11"/>
        </w:rPr>
        <w:t xml:space="preserve"> MK</w:t>
      </w:r>
    </w:p>
    <w:p>
      <w:pPr>
        <w:framePr w:w="1492" w:hRule="auto" w:wrap="none" w:vAnchor="page" w:hAnchor="page" w:x="576" w:y="4354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4"/>
          <w:kern w:val="0"/>
          <w:sz w:val="11"/>
          <w:szCs w:val="11"/>
        </w:rPr>
        <w:t>C</w:t>
      </w:r>
      <w:r>
        <w:rPr>
          <w:rFonts w:ascii="Orbitron" w:hAnsi="Orbitron" w:cs="Orbitron" w:eastAsia="Orbitron"/>
          <w:b/>
          <w:i w:val="0"/>
          <w:color w:val="7A5C1E"/>
          <w:spacing w:val="3"/>
          <w:kern w:val="0"/>
          <w:sz w:val="11"/>
          <w:szCs w:val="11"/>
        </w:rPr>
        <w:t>ONTACT PACKAGING</w:t>
      </w:r>
    </w:p>
    <w:p>
      <w:pPr>
        <w:framePr w:w="1282" w:hRule="auto" w:wrap="none" w:vAnchor="page" w:hAnchor="page" w:x="576" w:y="4502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9"/>
          <w:szCs w:val="9"/>
        </w:rPr>
        <w:t>К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2"/>
          <w:kern w:val="0"/>
          <w:sz w:val="9"/>
          <w:szCs w:val="9"/>
        </w:rPr>
        <w:t>ОНТАКТНО ПАКУВАЊЕ</w:t>
      </w:r>
    </w:p>
    <w:p>
      <w:pPr>
        <w:framePr w:w="1245" w:hRule="auto" w:wrap="none" w:vAnchor="page" w:hAnchor="page" w:x="2153" w:y="4346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0F172A"/>
          <w:kern w:val="0"/>
          <w:sz w:val="12"/>
          <w:szCs w:val="12"/>
        </w:rPr>
        <w:t>TRIPLEX A</w:t>
      </w:r>
      <w:r>
        <w:rPr>
          <w:rFonts w:ascii="Montserrat" w:hAnsi="Montserrat" w:cs="Montserrat" w:eastAsia="Montserrat"/>
          <w:b/>
          <w:i w:val="0"/>
          <w:color w:val="0F172A"/>
          <w:spacing w:val="-1"/>
          <w:kern w:val="0"/>
          <w:sz w:val="12"/>
          <w:szCs w:val="12"/>
        </w:rPr>
        <w:t xml:space="preserve">LU BAG </w:t>
      </w:r>
    </w:p>
    <w:p>
      <w:pPr>
        <w:framePr w:w="1117" w:hRule="auto" w:wrap="none" w:vAnchor="page" w:hAnchor="page" w:x="3308" w:y="4369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9"/>
          <w:szCs w:val="9"/>
        </w:rPr>
        <w:t>ТРИПЛ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9"/>
          <w:szCs w:val="9"/>
        </w:rPr>
        <w:t>ЕКС АЛУ КЕСА</w:t>
      </w:r>
    </w:p>
    <w:p>
      <w:pPr>
        <w:framePr w:w="3579" w:hRule="auto" w:wrap="none" w:vAnchor="page" w:hAnchor="page" w:x="2153" w:y="4489"/>
        <w:spacing w:before="0" w:after="0" w:line="110" w:lineRule="exact"/>
        <w:ind w:left="0" w:right="0" w:firstLine="0"/>
        <w:jc w:val="left"/>
      </w:pPr>
      <w:r>
        <w:rPr>
          <w:rFonts w:ascii="Roboto Mono Medium" w:hAnsi="Roboto Mono Medium" w:cs="Roboto Mono Medium" w:eastAsia="Roboto Mono Medium"/>
          <w:b w:val="0"/>
          <w:i w:val="0"/>
          <w:color w:val="1E293B"/>
          <w:spacing w:val="-6"/>
          <w:kern w:val="0"/>
          <w:sz w:val="11"/>
          <w:szCs w:val="11"/>
        </w:rPr>
        <w:t xml:space="preserve">PET 12 · ALU 7 · PE 80 · 300×500 mm · net 400.0 g </w:t>
      </w:r>
      <w:r>
        <w:rPr>
          <w:rFonts w:ascii="Roboto Mono Medium" w:hAnsi="Roboto Mono Medium" w:cs="Roboto Mono Medium" w:eastAsia="Roboto Mono Medium"/>
          <w:b w:val="0"/>
          <w:i w:val="0"/>
          <w:color w:val="1E293B"/>
          <w:spacing w:val="-7"/>
          <w:kern w:val="0"/>
          <w:sz w:val="11"/>
          <w:szCs w:val="11"/>
        </w:rPr>
        <w:t>±3%</w:t>
      </w:r>
    </w:p>
    <w:p>
      <w:pPr>
        <w:framePr w:w="1018" w:hRule="auto" w:wrap="none" w:vAnchor="page" w:hAnchor="page" w:x="6058" w:y="4354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4"/>
          <w:kern w:val="0"/>
          <w:sz w:val="11"/>
          <w:szCs w:val="11"/>
        </w:rPr>
        <w:t>DO</w:t>
      </w:r>
      <w:r>
        <w:rPr>
          <w:rFonts w:ascii="Orbitron" w:hAnsi="Orbitron" w:cs="Orbitron" w:eastAsia="Orbitron"/>
          <w:b/>
          <w:i w:val="0"/>
          <w:color w:val="7A5C1E"/>
          <w:spacing w:val="3"/>
          <w:kern w:val="0"/>
          <w:sz w:val="11"/>
          <w:szCs w:val="11"/>
        </w:rPr>
        <w:t>SAGE FORM</w:t>
      </w:r>
    </w:p>
    <w:p>
      <w:pPr>
        <w:framePr w:w="994" w:hRule="auto" w:wrap="none" w:vAnchor="page" w:hAnchor="page" w:x="6058" w:y="4502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9"/>
          <w:szCs w:val="9"/>
        </w:rPr>
        <w:t>ДО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2"/>
          <w:kern w:val="0"/>
          <w:sz w:val="9"/>
          <w:szCs w:val="9"/>
        </w:rPr>
        <w:t>ЗАЖНА ФОРМА</w:t>
      </w:r>
    </w:p>
    <w:p>
      <w:pPr>
        <w:framePr w:w="1681" w:hRule="auto" w:wrap="none" w:vAnchor="page" w:hAnchor="page" w:x="7158" w:y="4346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0F172A"/>
          <w:spacing w:val="-1"/>
          <w:kern w:val="0"/>
          <w:sz w:val="12"/>
          <w:szCs w:val="12"/>
        </w:rPr>
        <w:t>DRY CANNABIS FLO</w:t>
      </w:r>
      <w:r>
        <w:rPr>
          <w:rFonts w:ascii="Montserrat" w:hAnsi="Montserrat" w:cs="Montserrat" w:eastAsia="Montserrat"/>
          <w:b/>
          <w:i w:val="0"/>
          <w:color w:val="0F172A"/>
          <w:spacing w:val="-2"/>
          <w:kern w:val="0"/>
          <w:sz w:val="12"/>
          <w:szCs w:val="12"/>
        </w:rPr>
        <w:t xml:space="preserve">WER </w:t>
      </w:r>
    </w:p>
    <w:p>
      <w:pPr>
        <w:framePr w:w="1236" w:hRule="auto" w:wrap="none" w:vAnchor="page" w:hAnchor="page" w:x="8733" w:y="4369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9"/>
          <w:szCs w:val="9"/>
        </w:rPr>
        <w:t xml:space="preserve">СУВ ЦВЕТ 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2"/>
          <w:kern w:val="0"/>
          <w:sz w:val="9"/>
          <w:szCs w:val="9"/>
        </w:rPr>
        <w:t>ОД КАНАБИС</w:t>
      </w:r>
    </w:p>
    <w:p>
      <w:pPr>
        <w:framePr w:w="984" w:hRule="auto" w:wrap="none" w:vAnchor="page" w:hAnchor="page" w:x="7158" w:y="4489"/>
        <w:spacing w:before="0" w:after="0" w:line="110" w:lineRule="exact"/>
        <w:ind w:left="0" w:right="0" w:firstLine="0"/>
        <w:jc w:val="left"/>
      </w:pPr>
      <w:r>
        <w:rPr>
          <w:rFonts w:ascii="Roboto Mono Medium" w:hAnsi="Roboto Mono Medium" w:cs="Roboto Mono Medium" w:eastAsia="Roboto Mono Medium"/>
          <w:b w:val="0"/>
          <w:i/>
          <w:color w:val="1E293B"/>
          <w:spacing w:val="-4"/>
          <w:kern w:val="0"/>
          <w:sz w:val="11"/>
          <w:szCs w:val="11"/>
        </w:rPr>
        <w:t>Canna</w:t>
      </w:r>
      <w:r>
        <w:rPr>
          <w:rFonts w:ascii="Roboto Mono Medium" w:hAnsi="Roboto Mono Medium" w:cs="Roboto Mono Medium" w:eastAsia="Roboto Mono Medium"/>
          <w:b w:val="0"/>
          <w:i/>
          <w:color w:val="1E293B"/>
          <w:spacing w:val="-5"/>
          <w:kern w:val="0"/>
          <w:sz w:val="11"/>
          <w:szCs w:val="11"/>
        </w:rPr>
        <w:t>bis flos.</w:t>
      </w:r>
    </w:p>
    <w:p>
      <w:pPr>
        <w:framePr w:w="1598" w:hRule="auto" w:wrap="none" w:vAnchor="page" w:hAnchor="page" w:x="7998" w:y="4489"/>
        <w:spacing w:before="0" w:after="0" w:line="110" w:lineRule="exact"/>
        <w:ind w:left="0" w:right="0" w:firstLine="0"/>
        <w:jc w:val="left"/>
      </w:pPr>
      <w:r>
        <w:rPr>
          <w:rFonts w:ascii="Roboto Mono Medium" w:hAnsi="Roboto Mono Medium" w:cs="Roboto Mono Medium" w:eastAsia="Roboto Mono Medium"/>
          <w:b w:val="0"/>
          <w:i w:val="0"/>
          <w:color w:val="1E293B"/>
          <w:spacing w:val="-6"/>
          <w:kern w:val="0"/>
          <w:sz w:val="11"/>
          <w:szCs w:val="11"/>
        </w:rPr>
        <w:t xml:space="preserve"> · Ph. Eur. 11.5 (302</w:t>
      </w:r>
      <w:r>
        <w:rPr>
          <w:rFonts w:ascii="Roboto Mono Medium" w:hAnsi="Roboto Mono Medium" w:cs="Roboto Mono Medium" w:eastAsia="Roboto Mono Medium"/>
          <w:b w:val="0"/>
          <w:i w:val="0"/>
          <w:color w:val="1E293B"/>
          <w:spacing w:val="-7"/>
          <w:kern w:val="0"/>
          <w:sz w:val="11"/>
          <w:szCs w:val="11"/>
        </w:rPr>
        <w:t>8)</w:t>
      </w:r>
    </w:p>
    <w:p>
      <w:pPr>
        <w:framePr w:w="226" w:hRule="auto" w:wrap="none" w:vAnchor="page" w:hAnchor="page" w:x="576" w:y="5361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kern w:val="0"/>
          <w:sz w:val="12"/>
          <w:szCs w:val="12"/>
        </w:rPr>
        <w:t>№</w:t>
      </w:r>
    </w:p>
    <w:p>
      <w:pPr>
        <w:framePr w:w="995" w:hRule="auto" w:wrap="none" w:vAnchor="page" w:hAnchor="page" w:x="1017" w:y="5361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spacing w:val="14"/>
          <w:kern w:val="0"/>
          <w:sz w:val="12"/>
          <w:szCs w:val="12"/>
        </w:rPr>
        <w:t>PARAME</w:t>
      </w:r>
      <w:r>
        <w:rPr>
          <w:rFonts w:ascii="Montserrat" w:hAnsi="Montserrat" w:cs="Montserrat" w:eastAsia="Montserrat"/>
          <w:b/>
          <w:i w:val="0"/>
          <w:color w:val="1B3A5C"/>
          <w:spacing w:val="13"/>
          <w:kern w:val="0"/>
          <w:sz w:val="12"/>
          <w:szCs w:val="12"/>
        </w:rPr>
        <w:t xml:space="preserve">TER </w:t>
      </w:r>
    </w:p>
    <w:p>
      <w:pPr>
        <w:framePr w:w="112" w:hRule="auto" w:wrap="none" w:vAnchor="page" w:hAnchor="page" w:x="1992" w:y="5368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5A6E84"/>
          <w:kern w:val="0"/>
          <w:sz w:val="11"/>
          <w:szCs w:val="11"/>
        </w:rPr>
        <w:t>|</w:t>
      </w:r>
    </w:p>
    <w:p>
      <w:pPr>
        <w:framePr w:w="699" w:hRule="auto" w:wrap="none" w:vAnchor="page" w:hAnchor="page" w:x="2088" w:y="5380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>П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10"/>
          <w:szCs w:val="10"/>
        </w:rPr>
        <w:t>араметар</w:t>
      </w:r>
    </w:p>
    <w:p>
      <w:pPr>
        <w:framePr w:w="738" w:hRule="auto" w:wrap="none" w:vAnchor="page" w:hAnchor="page" w:x="5590" w:y="5361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spacing w:val="17"/>
          <w:kern w:val="0"/>
          <w:sz w:val="12"/>
          <w:szCs w:val="12"/>
        </w:rPr>
        <w:t>ME</w:t>
      </w:r>
      <w:r>
        <w:rPr>
          <w:rFonts w:ascii="Montserrat" w:hAnsi="Montserrat" w:cs="Montserrat" w:eastAsia="Montserrat"/>
          <w:b/>
          <w:i w:val="0"/>
          <w:color w:val="1B3A5C"/>
          <w:spacing w:val="16"/>
          <w:kern w:val="0"/>
          <w:sz w:val="12"/>
          <w:szCs w:val="12"/>
        </w:rPr>
        <w:t xml:space="preserve">THOD </w:t>
      </w:r>
    </w:p>
    <w:p>
      <w:pPr>
        <w:framePr w:w="112" w:hRule="auto" w:wrap="none" w:vAnchor="page" w:hAnchor="page" w:x="6309" w:y="5368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5A6E84"/>
          <w:kern w:val="0"/>
          <w:sz w:val="11"/>
          <w:szCs w:val="11"/>
        </w:rPr>
        <w:t>|</w:t>
      </w:r>
    </w:p>
    <w:p>
      <w:pPr>
        <w:framePr w:w="419" w:hRule="auto" w:wrap="none" w:vAnchor="page" w:hAnchor="page" w:x="6405" w:y="5380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-3"/>
          <w:kern w:val="0"/>
          <w:sz w:val="10"/>
          <w:szCs w:val="10"/>
        </w:rPr>
        <w:t>Метод</w:t>
      </w:r>
    </w:p>
    <w:p>
      <w:pPr>
        <w:framePr w:w="1157" w:hRule="auto" w:wrap="none" w:vAnchor="page" w:hAnchor="page" w:x="7743" w:y="5361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spacing w:val="13"/>
          <w:kern w:val="0"/>
          <w:sz w:val="12"/>
          <w:szCs w:val="12"/>
        </w:rPr>
        <w:t>ACC. CR</w:t>
      </w:r>
      <w:r>
        <w:rPr>
          <w:rFonts w:ascii="Montserrat" w:hAnsi="Montserrat" w:cs="Montserrat" w:eastAsia="Montserrat"/>
          <w:b/>
          <w:i w:val="0"/>
          <w:color w:val="1B3A5C"/>
          <w:spacing w:val="12"/>
          <w:kern w:val="0"/>
          <w:sz w:val="12"/>
          <w:szCs w:val="12"/>
        </w:rPr>
        <w:t xml:space="preserve">ITERIA </w:t>
      </w:r>
    </w:p>
    <w:p>
      <w:pPr>
        <w:framePr w:w="112" w:hRule="auto" w:wrap="none" w:vAnchor="page" w:hAnchor="page" w:x="8880" w:y="5368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5A6E84"/>
          <w:kern w:val="0"/>
          <w:sz w:val="11"/>
          <w:szCs w:val="11"/>
        </w:rPr>
        <w:t>|</w:t>
      </w:r>
    </w:p>
    <w:p>
      <w:pPr>
        <w:framePr w:w="677" w:hRule="auto" w:wrap="none" w:vAnchor="page" w:hAnchor="page" w:x="8976" w:y="5380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5"/>
          <w:kern w:val="0"/>
          <w:sz w:val="10"/>
          <w:szCs w:val="10"/>
        </w:rPr>
        <w:t>Кр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итериум</w:t>
      </w:r>
    </w:p>
    <w:p>
      <w:pPr>
        <w:framePr w:w="648" w:hRule="auto" w:wrap="none" w:vAnchor="page" w:hAnchor="page" w:x="10130" w:y="5361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spacing w:val="15"/>
          <w:kern w:val="0"/>
          <w:sz w:val="12"/>
          <w:szCs w:val="12"/>
        </w:rPr>
        <w:t>RESU</w:t>
      </w:r>
      <w:r>
        <w:rPr>
          <w:rFonts w:ascii="Montserrat" w:hAnsi="Montserrat" w:cs="Montserrat" w:eastAsia="Montserrat"/>
          <w:b/>
          <w:i w:val="0"/>
          <w:color w:val="1B3A5C"/>
          <w:spacing w:val="14"/>
          <w:kern w:val="0"/>
          <w:sz w:val="12"/>
          <w:szCs w:val="12"/>
        </w:rPr>
        <w:t xml:space="preserve">LT </w:t>
      </w:r>
    </w:p>
    <w:p>
      <w:pPr>
        <w:framePr w:w="112" w:hRule="auto" w:wrap="none" w:vAnchor="page" w:hAnchor="page" w:x="10759" w:y="5368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5A6E84"/>
          <w:kern w:val="0"/>
          <w:sz w:val="11"/>
          <w:szCs w:val="11"/>
        </w:rPr>
        <w:t>|</w:t>
      </w:r>
    </w:p>
    <w:p>
      <w:pPr>
        <w:framePr w:w="557" w:hRule="auto" w:wrap="none" w:vAnchor="page" w:hAnchor="page" w:x="10855" w:y="5380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>Резу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10"/>
          <w:szCs w:val="10"/>
        </w:rPr>
        <w:t>лтат</w:t>
      </w:r>
    </w:p>
    <w:p>
      <w:pPr>
        <w:framePr w:w="152" w:hRule="auto" w:wrap="none" w:vAnchor="page" w:hAnchor="page" w:x="576" w:y="5719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3B6BA5"/>
          <w:kern w:val="0"/>
          <w:sz w:val="12"/>
          <w:szCs w:val="12"/>
        </w:rPr>
        <w:t>1</w:t>
      </w:r>
    </w:p>
    <w:p>
      <w:pPr>
        <w:framePr w:w="2132" w:hRule="auto" w:wrap="none" w:vAnchor="page" w:hAnchor="page" w:x="1017" w:y="5720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spacing w:val="4"/>
          <w:kern w:val="0"/>
          <w:sz w:val="13"/>
          <w:szCs w:val="13"/>
        </w:rPr>
        <w:t>Identification A, Ap</w:t>
      </w:r>
      <w:r>
        <w:rPr>
          <w:rFonts w:ascii="Montserrat" w:hAnsi="Montserrat" w:cs="Montserrat" w:eastAsia="Montserrat"/>
          <w:b/>
          <w:i w:val="0"/>
          <w:color w:val="16324F"/>
          <w:spacing w:val="3"/>
          <w:kern w:val="0"/>
          <w:sz w:val="13"/>
          <w:szCs w:val="13"/>
        </w:rPr>
        <w:t xml:space="preserve">pearance </w:t>
      </w:r>
    </w:p>
    <w:p>
      <w:pPr>
        <w:framePr w:w="2093" w:hRule="auto" w:wrap="none" w:vAnchor="page" w:hAnchor="page" w:x="3192" w:y="5734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5"/>
          <w:kern w:val="0"/>
          <w:sz w:val="10"/>
          <w:szCs w:val="10"/>
        </w:rPr>
        <w:t>Идентиф. A, Изглед ·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 xml:space="preserve"> Макроскопски</w:t>
      </w:r>
    </w:p>
    <w:p>
      <w:pPr>
        <w:framePr w:w="1268" w:hRule="auto" w:wrap="none" w:vAnchor="page" w:hAnchor="page" w:x="5590" w:y="573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6"/>
          <w:kern w:val="0"/>
          <w:sz w:val="11"/>
          <w:szCs w:val="11"/>
        </w:rPr>
        <w:t>Ph. Eur. mon. 3028</w:t>
      </w:r>
    </w:p>
    <w:p>
      <w:pPr>
        <w:framePr w:w="1466" w:hRule="auto" w:wrap="none" w:vAnchor="page" w:hAnchor="page" w:x="7743" w:y="573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>Conforms to monogra</w:t>
      </w:r>
      <w:r>
        <w:rPr>
          <w:rFonts w:ascii="Roboto Mono" w:hAnsi="Roboto Mono" w:cs="Roboto Mono" w:eastAsia="Roboto Mono"/>
          <w:b w:val="0"/>
          <w:i w:val="0"/>
          <w:color w:val="1E293B"/>
          <w:spacing w:val="-7"/>
          <w:kern w:val="0"/>
          <w:sz w:val="11"/>
          <w:szCs w:val="11"/>
        </w:rPr>
        <w:t>ph</w:t>
      </w:r>
    </w:p>
    <w:p>
      <w:pPr>
        <w:framePr w:w="704" w:hRule="auto" w:wrap="none" w:vAnchor="page" w:hAnchor="page" w:x="10730" w:y="5657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-3"/>
          <w:kern w:val="0"/>
          <w:sz w:val="13"/>
          <w:szCs w:val="13"/>
        </w:rPr>
        <w:t>Confor</w:t>
      </w:r>
      <w:r>
        <w:rPr>
          <w:rFonts w:ascii="Roboto Mono" w:hAnsi="Roboto Mono" w:cs="Roboto Mono" w:eastAsia="Roboto Mono"/>
          <w:b/>
          <w:i w:val="0"/>
          <w:color w:val="1B3A5C"/>
          <w:spacing w:val="-4"/>
          <w:kern w:val="0"/>
          <w:sz w:val="13"/>
          <w:szCs w:val="13"/>
        </w:rPr>
        <w:t>ms</w:t>
      </w:r>
    </w:p>
    <w:p>
      <w:pPr>
        <w:framePr w:w="614" w:hRule="auto" w:wrap="none" w:vAnchor="page" w:hAnchor="page" w:x="10775" w:y="5812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1B3A5C"/>
          <w:spacing w:val="3"/>
          <w:kern w:val="0"/>
          <w:sz w:val="10"/>
          <w:szCs w:val="10"/>
        </w:rPr>
        <w:t>Од</w:t>
      </w:r>
      <w:r>
        <w:rPr>
          <w:rFonts w:ascii="Montserrat Medium" w:hAnsi="Montserrat Medium" w:cs="Montserrat Medium" w:eastAsia="Montserrat Medium"/>
          <w:b w:val="0"/>
          <w:i/>
          <w:color w:val="1B3A5C"/>
          <w:spacing w:val="2"/>
          <w:kern w:val="0"/>
          <w:sz w:val="10"/>
          <w:szCs w:val="10"/>
        </w:rPr>
        <w:t>говара</w:t>
      </w:r>
    </w:p>
    <w:p>
      <w:pPr>
        <w:framePr w:w="152" w:hRule="auto" w:wrap="none" w:vAnchor="page" w:hAnchor="page" w:x="576" w:y="5959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3B6BA5"/>
          <w:kern w:val="0"/>
          <w:sz w:val="12"/>
          <w:szCs w:val="12"/>
        </w:rPr>
        <w:t>2</w:t>
      </w:r>
    </w:p>
    <w:p>
      <w:pPr>
        <w:framePr w:w="1187" w:hRule="auto" w:wrap="none" w:vAnchor="page" w:hAnchor="page" w:x="1017" w:y="5975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spacing w:val="4"/>
          <w:kern w:val="0"/>
          <w:sz w:val="13"/>
          <w:szCs w:val="13"/>
        </w:rPr>
        <w:t>Identifi</w:t>
      </w:r>
      <w:r>
        <w:rPr>
          <w:rFonts w:ascii="Montserrat" w:hAnsi="Montserrat" w:cs="Montserrat" w:eastAsia="Montserrat"/>
          <w:b/>
          <w:i w:val="0"/>
          <w:color w:val="16324F"/>
          <w:spacing w:val="3"/>
          <w:kern w:val="0"/>
          <w:sz w:val="13"/>
          <w:szCs w:val="13"/>
        </w:rPr>
        <w:t xml:space="preserve">cation B </w:t>
      </w:r>
    </w:p>
    <w:p>
      <w:pPr>
        <w:framePr w:w="1628" w:hRule="auto" w:wrap="none" w:vAnchor="page" w:hAnchor="page" w:x="2247" w:y="598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5"/>
          <w:kern w:val="0"/>
          <w:sz w:val="10"/>
          <w:szCs w:val="10"/>
        </w:rPr>
        <w:t xml:space="preserve">Идентиф. Б · 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Микроскопски</w:t>
      </w:r>
    </w:p>
    <w:p>
      <w:pPr>
        <w:framePr w:w="1928" w:hRule="auto" w:wrap="none" w:vAnchor="page" w:hAnchor="page" w:x="5590" w:y="597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6"/>
          <w:kern w:val="0"/>
          <w:sz w:val="11"/>
          <w:szCs w:val="11"/>
        </w:rPr>
        <w:t>Ph. Eur. 2.8.23 (microscop</w:t>
      </w:r>
      <w:r>
        <w:rPr>
          <w:rFonts w:ascii="Roboto Mono" w:hAnsi="Roboto Mono" w:cs="Roboto Mono" w:eastAsia="Roboto Mono"/>
          <w:b w:val="0"/>
          <w:i w:val="0"/>
          <w:color w:val="475569"/>
          <w:spacing w:val="-7"/>
          <w:kern w:val="0"/>
          <w:sz w:val="11"/>
          <w:szCs w:val="11"/>
        </w:rPr>
        <w:t>y)</w:t>
      </w:r>
    </w:p>
    <w:p>
      <w:pPr>
        <w:framePr w:w="1466" w:hRule="auto" w:wrap="none" w:vAnchor="page" w:hAnchor="page" w:x="7743" w:y="597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>Conforms to monogra</w:t>
      </w:r>
      <w:r>
        <w:rPr>
          <w:rFonts w:ascii="Roboto Mono" w:hAnsi="Roboto Mono" w:cs="Roboto Mono" w:eastAsia="Roboto Mono"/>
          <w:b w:val="0"/>
          <w:i w:val="0"/>
          <w:color w:val="1E293B"/>
          <w:spacing w:val="-7"/>
          <w:kern w:val="0"/>
          <w:sz w:val="11"/>
          <w:szCs w:val="11"/>
        </w:rPr>
        <w:t>ph</w:t>
      </w:r>
    </w:p>
    <w:p>
      <w:pPr>
        <w:framePr w:w="704" w:hRule="auto" w:wrap="none" w:vAnchor="page" w:hAnchor="page" w:x="10730" w:y="5897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-3"/>
          <w:kern w:val="0"/>
          <w:sz w:val="13"/>
          <w:szCs w:val="13"/>
        </w:rPr>
        <w:t>Confor</w:t>
      </w:r>
      <w:r>
        <w:rPr>
          <w:rFonts w:ascii="Roboto Mono" w:hAnsi="Roboto Mono" w:cs="Roboto Mono" w:eastAsia="Roboto Mono"/>
          <w:b/>
          <w:i w:val="0"/>
          <w:color w:val="1B3A5C"/>
          <w:spacing w:val="-4"/>
          <w:kern w:val="0"/>
          <w:sz w:val="13"/>
          <w:szCs w:val="13"/>
        </w:rPr>
        <w:t>ms</w:t>
      </w:r>
    </w:p>
    <w:p>
      <w:pPr>
        <w:framePr w:w="614" w:hRule="auto" w:wrap="none" w:vAnchor="page" w:hAnchor="page" w:x="10775" w:y="6052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1B3A5C"/>
          <w:spacing w:val="3"/>
          <w:kern w:val="0"/>
          <w:sz w:val="10"/>
          <w:szCs w:val="10"/>
        </w:rPr>
        <w:t>Од</w:t>
      </w:r>
      <w:r>
        <w:rPr>
          <w:rFonts w:ascii="Montserrat Medium" w:hAnsi="Montserrat Medium" w:cs="Montserrat Medium" w:eastAsia="Montserrat Medium"/>
          <w:b w:val="0"/>
          <w:i/>
          <w:color w:val="1B3A5C"/>
          <w:spacing w:val="2"/>
          <w:kern w:val="0"/>
          <w:sz w:val="10"/>
          <w:szCs w:val="10"/>
        </w:rPr>
        <w:t>говара</w:t>
      </w:r>
    </w:p>
    <w:p>
      <w:pPr>
        <w:framePr w:w="152" w:hRule="auto" w:wrap="none" w:vAnchor="page" w:hAnchor="page" w:x="576" w:y="6199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3B6BA5"/>
          <w:kern w:val="0"/>
          <w:sz w:val="12"/>
          <w:szCs w:val="12"/>
        </w:rPr>
        <w:t>3</w:t>
      </w:r>
    </w:p>
    <w:p>
      <w:pPr>
        <w:framePr w:w="1187" w:hRule="auto" w:wrap="none" w:vAnchor="page" w:hAnchor="page" w:x="1017" w:y="6215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spacing w:val="4"/>
          <w:kern w:val="0"/>
          <w:sz w:val="13"/>
          <w:szCs w:val="13"/>
        </w:rPr>
        <w:t>Identification</w:t>
      </w:r>
      <w:r>
        <w:rPr>
          <w:rFonts w:ascii="Montserrat" w:hAnsi="Montserrat" w:cs="Montserrat" w:eastAsia="Montserrat"/>
          <w:b/>
          <w:i w:val="0"/>
          <w:color w:val="16324F"/>
          <w:spacing w:val="3"/>
          <w:kern w:val="0"/>
          <w:sz w:val="13"/>
          <w:szCs w:val="13"/>
        </w:rPr>
        <w:t xml:space="preserve"> C </w:t>
      </w:r>
    </w:p>
    <w:p>
      <w:pPr>
        <w:framePr w:w="1481" w:hRule="auto" w:wrap="none" w:vAnchor="page" w:hAnchor="page" w:x="2247" w:y="622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Идентиф. Ц · HPLC/HP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>TLC</w:t>
      </w:r>
    </w:p>
    <w:p>
      <w:pPr>
        <w:framePr w:w="1532" w:hRule="auto" w:wrap="none" w:vAnchor="page" w:hAnchor="page" w:x="5590" w:y="621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6"/>
          <w:kern w:val="0"/>
          <w:sz w:val="11"/>
          <w:szCs w:val="11"/>
        </w:rPr>
        <w:t>Ph. Eur. 2.2.29 (302</w:t>
      </w:r>
      <w:r>
        <w:rPr>
          <w:rFonts w:ascii="Roboto Mono" w:hAnsi="Roboto Mono" w:cs="Roboto Mono" w:eastAsia="Roboto Mono"/>
          <w:b w:val="0"/>
          <w:i w:val="0"/>
          <w:color w:val="475569"/>
          <w:spacing w:val="-7"/>
          <w:kern w:val="0"/>
          <w:sz w:val="11"/>
          <w:szCs w:val="11"/>
        </w:rPr>
        <w:t>8)</w:t>
      </w:r>
    </w:p>
    <w:p>
      <w:pPr>
        <w:framePr w:w="1466" w:hRule="auto" w:wrap="none" w:vAnchor="page" w:hAnchor="page" w:x="7743" w:y="621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>Conforms to monogra</w:t>
      </w:r>
      <w:r>
        <w:rPr>
          <w:rFonts w:ascii="Roboto Mono" w:hAnsi="Roboto Mono" w:cs="Roboto Mono" w:eastAsia="Roboto Mono"/>
          <w:b w:val="0"/>
          <w:i w:val="0"/>
          <w:color w:val="1E293B"/>
          <w:spacing w:val="-7"/>
          <w:kern w:val="0"/>
          <w:sz w:val="11"/>
          <w:szCs w:val="11"/>
        </w:rPr>
        <w:t>ph</w:t>
      </w:r>
    </w:p>
    <w:p>
      <w:pPr>
        <w:framePr w:w="704" w:hRule="auto" w:wrap="none" w:vAnchor="page" w:hAnchor="page" w:x="10730" w:y="6152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-3"/>
          <w:kern w:val="0"/>
          <w:sz w:val="13"/>
          <w:szCs w:val="13"/>
        </w:rPr>
        <w:t>Confor</w:t>
      </w:r>
      <w:r>
        <w:rPr>
          <w:rFonts w:ascii="Roboto Mono" w:hAnsi="Roboto Mono" w:cs="Roboto Mono" w:eastAsia="Roboto Mono"/>
          <w:b/>
          <w:i w:val="0"/>
          <w:color w:val="1B3A5C"/>
          <w:spacing w:val="-4"/>
          <w:kern w:val="0"/>
          <w:sz w:val="13"/>
          <w:szCs w:val="13"/>
        </w:rPr>
        <w:t>ms</w:t>
      </w:r>
    </w:p>
    <w:p>
      <w:pPr>
        <w:framePr w:w="614" w:hRule="auto" w:wrap="none" w:vAnchor="page" w:hAnchor="page" w:x="10775" w:y="6292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1B3A5C"/>
          <w:spacing w:val="3"/>
          <w:kern w:val="0"/>
          <w:sz w:val="10"/>
          <w:szCs w:val="10"/>
        </w:rPr>
        <w:t>Од</w:t>
      </w:r>
      <w:r>
        <w:rPr>
          <w:rFonts w:ascii="Montserrat Medium" w:hAnsi="Montserrat Medium" w:cs="Montserrat Medium" w:eastAsia="Montserrat Medium"/>
          <w:b w:val="0"/>
          <w:i/>
          <w:color w:val="1B3A5C"/>
          <w:spacing w:val="2"/>
          <w:kern w:val="0"/>
          <w:sz w:val="10"/>
          <w:szCs w:val="10"/>
        </w:rPr>
        <w:t>говара</w:t>
      </w:r>
    </w:p>
    <w:p>
      <w:pPr>
        <w:framePr w:w="152" w:hRule="auto" w:wrap="none" w:vAnchor="page" w:hAnchor="page" w:x="576" w:y="6454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3B6BA5"/>
          <w:kern w:val="0"/>
          <w:sz w:val="12"/>
          <w:szCs w:val="12"/>
        </w:rPr>
        <w:t>4</w:t>
      </w:r>
    </w:p>
    <w:p>
      <w:pPr>
        <w:framePr w:w="1097" w:hRule="auto" w:wrap="none" w:vAnchor="page" w:hAnchor="page" w:x="1017" w:y="6485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spacing w:val="7"/>
          <w:kern w:val="0"/>
          <w:sz w:val="13"/>
          <w:szCs w:val="13"/>
        </w:rPr>
        <w:t>A</w:t>
      </w:r>
      <w:r>
        <w:rPr>
          <w:rFonts w:ascii="Montserrat" w:hAnsi="Montserrat" w:cs="Montserrat" w:eastAsia="Montserrat"/>
          <w:b/>
          <w:i w:val="0"/>
          <w:color w:val="16324F"/>
          <w:spacing w:val="6"/>
          <w:kern w:val="0"/>
          <w:sz w:val="13"/>
          <w:szCs w:val="13"/>
        </w:rPr>
        <w:t xml:space="preserve">ssay — Total </w:t>
      </w:r>
    </w:p>
    <w:p>
      <w:pPr>
        <w:framePr w:w="150" w:hRule="auto" w:wrap="none" w:vAnchor="page" w:hAnchor="page" w:x="2175" w:y="6442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kern w:val="0"/>
          <w:sz w:val="11"/>
          <w:szCs w:val="11"/>
        </w:rPr>
        <w:t>9</w:t>
      </w:r>
    </w:p>
    <w:p>
      <w:pPr>
        <w:framePr w:w="503" w:hRule="auto" w:wrap="none" w:vAnchor="page" w:hAnchor="page" w:x="2250" w:y="6485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spacing w:val="4"/>
          <w:kern w:val="0"/>
          <w:sz w:val="13"/>
          <w:szCs w:val="13"/>
        </w:rPr>
        <w:t>-THC</w:t>
      </w:r>
      <w:r>
        <w:rPr>
          <w:rFonts w:ascii="Montserrat" w:hAnsi="Montserrat" w:cs="Montserrat" w:eastAsia="Montserrat"/>
          <w:b/>
          <w:i w:val="0"/>
          <w:color w:val="16324F"/>
          <w:spacing w:val="3"/>
          <w:kern w:val="0"/>
          <w:sz w:val="13"/>
          <w:szCs w:val="13"/>
        </w:rPr>
        <w:t xml:space="preserve">* </w:t>
      </w:r>
    </w:p>
    <w:p>
      <w:pPr>
        <w:framePr w:w="1133" w:hRule="auto" w:wrap="none" w:vAnchor="page" w:hAnchor="page" w:x="2775" w:y="649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5"/>
          <w:kern w:val="0"/>
          <w:sz w:val="10"/>
          <w:szCs w:val="10"/>
        </w:rPr>
        <w:t>Ана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 xml:space="preserve">лиза — вкупен </w:t>
      </w:r>
    </w:p>
    <w:p>
      <w:pPr>
        <w:framePr w:w="330" w:hRule="auto" w:wrap="none" w:vAnchor="page" w:hAnchor="page" w:x="3987" w:y="649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7"/>
          <w:kern w:val="0"/>
          <w:sz w:val="10"/>
          <w:szCs w:val="10"/>
        </w:rPr>
        <w:t>-T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6"/>
          <w:kern w:val="0"/>
          <w:sz w:val="10"/>
          <w:szCs w:val="10"/>
        </w:rPr>
        <w:t>HC</w:t>
      </w:r>
    </w:p>
    <w:p>
      <w:pPr>
        <w:framePr w:w="1532" w:hRule="auto" w:wrap="none" w:vAnchor="page" w:hAnchor="page" w:x="5590" w:y="640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6"/>
          <w:kern w:val="0"/>
          <w:sz w:val="11"/>
          <w:szCs w:val="11"/>
        </w:rPr>
        <w:t>Ph. Eur. 2.2.29 (HPL</w:t>
      </w:r>
      <w:r>
        <w:rPr>
          <w:rFonts w:ascii="Roboto Mono" w:hAnsi="Roboto Mono" w:cs="Roboto Mono" w:eastAsia="Roboto Mono"/>
          <w:b w:val="0"/>
          <w:i w:val="0"/>
          <w:color w:val="475569"/>
          <w:spacing w:val="-7"/>
          <w:kern w:val="0"/>
          <w:sz w:val="11"/>
          <w:szCs w:val="11"/>
        </w:rPr>
        <w:t>C)</w:t>
      </w:r>
    </w:p>
    <w:p>
      <w:pPr>
        <w:framePr w:w="1268" w:hRule="auto" w:wrap="none" w:vAnchor="page" w:hAnchor="page" w:x="5590" w:y="652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6"/>
          <w:kern w:val="0"/>
          <w:sz w:val="11"/>
          <w:szCs w:val="11"/>
        </w:rPr>
        <w:t>THC + THCA × 0.877</w:t>
      </w:r>
    </w:p>
    <w:p>
      <w:pPr>
        <w:framePr w:w="1070" w:hRule="auto" w:wrap="none" w:vAnchor="page" w:hAnchor="page" w:x="7743" w:y="646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 xml:space="preserve">Per Section 01 </w:t>
      </w:r>
    </w:p>
    <w:p>
      <w:pPr>
        <w:framePr w:w="140" w:hRule="auto" w:wrap="none" w:vAnchor="page" w:hAnchor="page" w:x="8658" w:y="6474"/>
        <w:spacing w:before="0" w:after="0" w:line="10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5A6E84"/>
          <w:kern w:val="0"/>
          <w:sz w:val="10"/>
          <w:szCs w:val="10"/>
        </w:rPr>
        <w:t>|</w:t>
      </w:r>
    </w:p>
    <w:p>
      <w:pPr>
        <w:framePr w:w="1132" w:hRule="auto" w:wrap="none" w:vAnchor="page" w:hAnchor="page" w:x="8793" w:y="6480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1"/>
          <w:szCs w:val="11"/>
        </w:rPr>
        <w:t>Согласно Погл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11"/>
          <w:szCs w:val="11"/>
        </w:rPr>
        <w:t>. 01</w:t>
      </w:r>
    </w:p>
    <w:p>
      <w:pPr>
        <w:framePr w:w="626" w:hRule="auto" w:wrap="none" w:vAnchor="page" w:hAnchor="page" w:x="10805" w:y="6452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-3"/>
          <w:kern w:val="0"/>
          <w:sz w:val="13"/>
          <w:szCs w:val="13"/>
        </w:rPr>
        <w:t>22.05</w:t>
      </w:r>
      <w:r>
        <w:rPr>
          <w:rFonts w:ascii="Roboto Mono" w:hAnsi="Roboto Mono" w:cs="Roboto Mono" w:eastAsia="Roboto Mono"/>
          <w:b/>
          <w:i w:val="0"/>
          <w:color w:val="1B3A5C"/>
          <w:spacing w:val="-4"/>
          <w:kern w:val="0"/>
          <w:sz w:val="13"/>
          <w:szCs w:val="13"/>
        </w:rPr>
        <w:t xml:space="preserve"> %</w:t>
      </w:r>
    </w:p>
    <w:p>
      <w:pPr>
        <w:framePr w:w="152" w:hRule="auto" w:wrap="none" w:vAnchor="page" w:hAnchor="page" w:x="576" w:y="6709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3B6BA5"/>
          <w:kern w:val="0"/>
          <w:sz w:val="12"/>
          <w:szCs w:val="12"/>
        </w:rPr>
        <w:t>5</w:t>
      </w:r>
    </w:p>
    <w:p>
      <w:pPr>
        <w:framePr w:w="1517" w:hRule="auto" w:wrap="none" w:vAnchor="page" w:hAnchor="page" w:x="1017" w:y="6725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spacing w:val="6"/>
          <w:kern w:val="0"/>
          <w:sz w:val="13"/>
          <w:szCs w:val="13"/>
        </w:rPr>
        <w:t>Assay — Total C</w:t>
      </w:r>
      <w:r>
        <w:rPr>
          <w:rFonts w:ascii="Montserrat" w:hAnsi="Montserrat" w:cs="Montserrat" w:eastAsia="Montserrat"/>
          <w:b/>
          <w:i w:val="0"/>
          <w:color w:val="16324F"/>
          <w:spacing w:val="5"/>
          <w:kern w:val="0"/>
          <w:sz w:val="13"/>
          <w:szCs w:val="13"/>
        </w:rPr>
        <w:t xml:space="preserve">BD* </w:t>
      </w:r>
    </w:p>
    <w:p>
      <w:pPr>
        <w:framePr w:w="1372" w:hRule="auto" w:wrap="none" w:vAnchor="page" w:hAnchor="page" w:x="2577" w:y="673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Анализа — вкупен C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>BD</w:t>
      </w:r>
    </w:p>
    <w:p>
      <w:pPr>
        <w:framePr w:w="1532" w:hRule="auto" w:wrap="none" w:vAnchor="page" w:hAnchor="page" w:x="5590" w:y="666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6"/>
          <w:kern w:val="0"/>
          <w:sz w:val="11"/>
          <w:szCs w:val="11"/>
        </w:rPr>
        <w:t>Ph. Eur. 2.2.29 (HPL</w:t>
      </w:r>
      <w:r>
        <w:rPr>
          <w:rFonts w:ascii="Roboto Mono" w:hAnsi="Roboto Mono" w:cs="Roboto Mono" w:eastAsia="Roboto Mono"/>
          <w:b w:val="0"/>
          <w:i w:val="0"/>
          <w:color w:val="475569"/>
          <w:spacing w:val="-7"/>
          <w:kern w:val="0"/>
          <w:sz w:val="11"/>
          <w:szCs w:val="11"/>
        </w:rPr>
        <w:t>C)</w:t>
      </w:r>
    </w:p>
    <w:p>
      <w:pPr>
        <w:framePr w:w="1268" w:hRule="auto" w:wrap="none" w:vAnchor="page" w:hAnchor="page" w:x="5590" w:y="678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6"/>
          <w:kern w:val="0"/>
          <w:sz w:val="11"/>
          <w:szCs w:val="11"/>
        </w:rPr>
        <w:t>CBD + CBDA × 0.877</w:t>
      </w:r>
    </w:p>
    <w:p>
      <w:pPr>
        <w:framePr w:w="740" w:hRule="auto" w:wrap="none" w:vAnchor="page" w:hAnchor="page" w:x="7809" w:y="672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 xml:space="preserve"> 1.0%, w/w</w:t>
      </w:r>
    </w:p>
    <w:p>
      <w:pPr>
        <w:framePr w:w="470" w:hRule="auto" w:wrap="none" w:vAnchor="page" w:hAnchor="page" w:x="10955" w:y="6707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-3"/>
          <w:kern w:val="0"/>
          <w:sz w:val="13"/>
          <w:szCs w:val="13"/>
        </w:rPr>
        <w:t>&lt; L</w:t>
      </w:r>
      <w:r>
        <w:rPr>
          <w:rFonts w:ascii="Roboto Mono" w:hAnsi="Roboto Mono" w:cs="Roboto Mono" w:eastAsia="Roboto Mono"/>
          <w:b/>
          <w:i w:val="0"/>
          <w:color w:val="1B3A5C"/>
          <w:spacing w:val="-4"/>
          <w:kern w:val="0"/>
          <w:sz w:val="13"/>
          <w:szCs w:val="13"/>
        </w:rPr>
        <w:t>OQ</w:t>
      </w:r>
    </w:p>
    <w:p>
      <w:pPr>
        <w:framePr w:w="152" w:hRule="auto" w:wrap="none" w:vAnchor="page" w:hAnchor="page" w:x="576" w:y="6964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3B6BA5"/>
          <w:kern w:val="0"/>
          <w:sz w:val="12"/>
          <w:szCs w:val="12"/>
        </w:rPr>
        <w:t>6</w:t>
      </w:r>
    </w:p>
    <w:p>
      <w:pPr>
        <w:framePr w:w="872" w:hRule="auto" w:wrap="none" w:vAnchor="page" w:hAnchor="page" w:x="1017" w:y="6980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spacing w:val="7"/>
          <w:kern w:val="0"/>
          <w:sz w:val="13"/>
          <w:szCs w:val="13"/>
        </w:rPr>
        <w:t>To</w:t>
      </w:r>
      <w:r>
        <w:rPr>
          <w:rFonts w:ascii="Montserrat" w:hAnsi="Montserrat" w:cs="Montserrat" w:eastAsia="Montserrat"/>
          <w:b/>
          <w:i w:val="0"/>
          <w:color w:val="16324F"/>
          <w:spacing w:val="6"/>
          <w:kern w:val="0"/>
          <w:sz w:val="13"/>
          <w:szCs w:val="13"/>
        </w:rPr>
        <w:t xml:space="preserve">tal CBN* </w:t>
      </w:r>
    </w:p>
    <w:p>
      <w:pPr>
        <w:framePr w:w="727" w:hRule="auto" w:wrap="none" w:vAnchor="page" w:hAnchor="page" w:x="1932" w:y="6994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>Вкупен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10"/>
          <w:szCs w:val="10"/>
        </w:rPr>
        <w:t xml:space="preserve"> CBN</w:t>
      </w:r>
    </w:p>
    <w:p>
      <w:pPr>
        <w:framePr w:w="1532" w:hRule="auto" w:wrap="none" w:vAnchor="page" w:hAnchor="page" w:x="5590" w:y="691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6"/>
          <w:kern w:val="0"/>
          <w:sz w:val="11"/>
          <w:szCs w:val="11"/>
        </w:rPr>
        <w:t>Ph. Eur. 2.2.29 (HPL</w:t>
      </w:r>
      <w:r>
        <w:rPr>
          <w:rFonts w:ascii="Roboto Mono" w:hAnsi="Roboto Mono" w:cs="Roboto Mono" w:eastAsia="Roboto Mono"/>
          <w:b w:val="0"/>
          <w:i w:val="0"/>
          <w:color w:val="475569"/>
          <w:spacing w:val="-7"/>
          <w:kern w:val="0"/>
          <w:sz w:val="11"/>
          <w:szCs w:val="11"/>
        </w:rPr>
        <w:t>C)</w:t>
      </w:r>
    </w:p>
    <w:p>
      <w:pPr>
        <w:framePr w:w="1268" w:hRule="auto" w:wrap="none" w:vAnchor="page" w:hAnchor="page" w:x="5590" w:y="703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6"/>
          <w:kern w:val="0"/>
          <w:sz w:val="11"/>
          <w:szCs w:val="11"/>
        </w:rPr>
        <w:t>CBN + CBNA × 0.876</w:t>
      </w:r>
    </w:p>
    <w:p>
      <w:pPr>
        <w:framePr w:w="740" w:hRule="auto" w:wrap="none" w:vAnchor="page" w:hAnchor="page" w:x="7809" w:y="697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 xml:space="preserve"> 1.0%, w/w</w:t>
      </w:r>
    </w:p>
    <w:p>
      <w:pPr>
        <w:framePr w:w="470" w:hRule="auto" w:wrap="none" w:vAnchor="page" w:hAnchor="page" w:x="10955" w:y="6962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-3"/>
          <w:kern w:val="0"/>
          <w:sz w:val="13"/>
          <w:szCs w:val="13"/>
        </w:rPr>
        <w:t>&lt; L</w:t>
      </w:r>
      <w:r>
        <w:rPr>
          <w:rFonts w:ascii="Roboto Mono" w:hAnsi="Roboto Mono" w:cs="Roboto Mono" w:eastAsia="Roboto Mono"/>
          <w:b/>
          <w:i w:val="0"/>
          <w:color w:val="1B3A5C"/>
          <w:spacing w:val="-4"/>
          <w:kern w:val="0"/>
          <w:sz w:val="13"/>
          <w:szCs w:val="13"/>
        </w:rPr>
        <w:t>OQ</w:t>
      </w:r>
    </w:p>
    <w:p>
      <w:pPr>
        <w:framePr w:w="152" w:hRule="auto" w:wrap="none" w:vAnchor="page" w:hAnchor="page" w:x="576" w:y="7219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3B6BA5"/>
          <w:kern w:val="0"/>
          <w:sz w:val="12"/>
          <w:szCs w:val="12"/>
        </w:rPr>
        <w:t>7</w:t>
      </w:r>
    </w:p>
    <w:p>
      <w:pPr>
        <w:framePr w:w="1172" w:hRule="auto" w:wrap="none" w:vAnchor="page" w:hAnchor="page" w:x="1017" w:y="7235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spacing w:val="6"/>
          <w:kern w:val="0"/>
          <w:sz w:val="13"/>
          <w:szCs w:val="13"/>
        </w:rPr>
        <w:t>Foreig</w:t>
      </w:r>
      <w:r>
        <w:rPr>
          <w:rFonts w:ascii="Montserrat" w:hAnsi="Montserrat" w:cs="Montserrat" w:eastAsia="Montserrat"/>
          <w:b/>
          <w:i w:val="0"/>
          <w:color w:val="16324F"/>
          <w:spacing w:val="5"/>
          <w:kern w:val="0"/>
          <w:sz w:val="13"/>
          <w:szCs w:val="13"/>
        </w:rPr>
        <w:t xml:space="preserve">n Matter </w:t>
      </w:r>
    </w:p>
    <w:p>
      <w:pPr>
        <w:framePr w:w="983" w:hRule="auto" w:wrap="none" w:vAnchor="page" w:hAnchor="page" w:x="2232" w:y="724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Страни мат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>ерии</w:t>
      </w:r>
    </w:p>
    <w:p>
      <w:pPr>
        <w:framePr w:w="1004" w:hRule="auto" w:wrap="none" w:vAnchor="page" w:hAnchor="page" w:x="5590" w:y="717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6"/>
          <w:kern w:val="0"/>
          <w:sz w:val="11"/>
          <w:szCs w:val="11"/>
        </w:rPr>
        <w:t>Ph. Eur. 2.8.2</w:t>
      </w:r>
    </w:p>
    <w:p>
      <w:pPr>
        <w:framePr w:w="1268" w:hRule="auto" w:wrap="none" w:vAnchor="page" w:hAnchor="page" w:x="5590" w:y="730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6"/>
          <w:kern w:val="0"/>
          <w:sz w:val="11"/>
          <w:szCs w:val="11"/>
        </w:rPr>
        <w:t>In-house · интерна</w:t>
      </w:r>
    </w:p>
    <w:p>
      <w:pPr>
        <w:framePr w:w="2390" w:hRule="auto" w:wrap="none" w:vAnchor="page" w:hAnchor="page" w:x="7809" w:y="717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 xml:space="preserve"> 2.0% / 25–50 g · &lt; 1 cm leaves, </w:t>
      </w:r>
      <w:r>
        <w:rPr>
          <w:rFonts w:ascii="Roboto Mono" w:hAnsi="Roboto Mono" w:cs="Roboto Mono" w:eastAsia="Roboto Mono"/>
          <w:b w:val="0"/>
          <w:i w:val="0"/>
          <w:color w:val="1E293B"/>
          <w:spacing w:val="-7"/>
          <w:kern w:val="0"/>
          <w:sz w:val="11"/>
          <w:szCs w:val="11"/>
        </w:rPr>
        <w:t>no</w:t>
      </w:r>
    </w:p>
    <w:p>
      <w:pPr>
        <w:framePr w:w="410" w:hRule="auto" w:wrap="none" w:vAnchor="page" w:hAnchor="page" w:x="7743" w:y="730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>seeds</w:t>
      </w:r>
    </w:p>
    <w:p>
      <w:pPr>
        <w:framePr w:w="704" w:hRule="auto" w:wrap="none" w:vAnchor="page" w:hAnchor="page" w:x="10730" w:y="7172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-3"/>
          <w:kern w:val="0"/>
          <w:sz w:val="13"/>
          <w:szCs w:val="13"/>
        </w:rPr>
        <w:t>Confor</w:t>
      </w:r>
      <w:r>
        <w:rPr>
          <w:rFonts w:ascii="Roboto Mono" w:hAnsi="Roboto Mono" w:cs="Roboto Mono" w:eastAsia="Roboto Mono"/>
          <w:b/>
          <w:i w:val="0"/>
          <w:color w:val="1B3A5C"/>
          <w:spacing w:val="-4"/>
          <w:kern w:val="0"/>
          <w:sz w:val="13"/>
          <w:szCs w:val="13"/>
        </w:rPr>
        <w:t>ms</w:t>
      </w:r>
    </w:p>
    <w:p>
      <w:pPr>
        <w:framePr w:w="614" w:hRule="auto" w:wrap="none" w:vAnchor="page" w:hAnchor="page" w:x="10775" w:y="7327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1B3A5C"/>
          <w:spacing w:val="3"/>
          <w:kern w:val="0"/>
          <w:sz w:val="10"/>
          <w:szCs w:val="10"/>
        </w:rPr>
        <w:t>Од</w:t>
      </w:r>
      <w:r>
        <w:rPr>
          <w:rFonts w:ascii="Montserrat Medium" w:hAnsi="Montserrat Medium" w:cs="Montserrat Medium" w:eastAsia="Montserrat Medium"/>
          <w:b w:val="0"/>
          <w:i/>
          <w:color w:val="1B3A5C"/>
          <w:spacing w:val="2"/>
          <w:kern w:val="0"/>
          <w:sz w:val="10"/>
          <w:szCs w:val="10"/>
        </w:rPr>
        <w:t>говара</w:t>
      </w:r>
    </w:p>
    <w:p>
      <w:pPr>
        <w:framePr w:w="152" w:hRule="auto" w:wrap="none" w:vAnchor="page" w:hAnchor="page" w:x="576" w:y="7489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3B6BA5"/>
          <w:kern w:val="0"/>
          <w:sz w:val="12"/>
          <w:szCs w:val="12"/>
        </w:rPr>
        <w:t>8</w:t>
      </w:r>
    </w:p>
    <w:p>
      <w:pPr>
        <w:framePr w:w="1128" w:hRule="auto" w:wrap="none" w:vAnchor="page" w:hAnchor="page" w:x="1017" w:y="7490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spacing w:val="3"/>
          <w:kern w:val="0"/>
          <w:sz w:val="13"/>
          <w:szCs w:val="13"/>
        </w:rPr>
        <w:t>Loss on Dr</w:t>
      </w:r>
      <w:r>
        <w:rPr>
          <w:rFonts w:ascii="Montserrat" w:hAnsi="Montserrat" w:cs="Montserrat" w:eastAsia="Montserrat"/>
          <w:b/>
          <w:i w:val="0"/>
          <w:color w:val="16324F"/>
          <w:spacing w:val="2"/>
          <w:kern w:val="0"/>
          <w:sz w:val="13"/>
          <w:szCs w:val="13"/>
        </w:rPr>
        <w:t xml:space="preserve">ying </w:t>
      </w:r>
    </w:p>
    <w:p>
      <w:pPr>
        <w:framePr w:w="1230" w:hRule="auto" w:wrap="none" w:vAnchor="page" w:hAnchor="page" w:x="2187" w:y="7504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5"/>
          <w:kern w:val="0"/>
          <w:sz w:val="10"/>
          <w:szCs w:val="10"/>
        </w:rPr>
        <w:t xml:space="preserve">Губиток 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при сушење</w:t>
      </w:r>
    </w:p>
    <w:p>
      <w:pPr>
        <w:framePr w:w="1532" w:hRule="auto" w:wrap="none" w:vAnchor="page" w:hAnchor="page" w:x="5590" w:y="744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6"/>
          <w:kern w:val="0"/>
          <w:sz w:val="11"/>
          <w:szCs w:val="11"/>
        </w:rPr>
        <w:t>Ph. Eur. 2.2.32 (302</w:t>
      </w:r>
      <w:r>
        <w:rPr>
          <w:rFonts w:ascii="Roboto Mono" w:hAnsi="Roboto Mono" w:cs="Roboto Mono" w:eastAsia="Roboto Mono"/>
          <w:b w:val="0"/>
          <w:i w:val="0"/>
          <w:color w:val="475569"/>
          <w:spacing w:val="-7"/>
          <w:kern w:val="0"/>
          <w:sz w:val="11"/>
          <w:szCs w:val="11"/>
        </w:rPr>
        <w:t>8)</w:t>
      </w:r>
    </w:p>
    <w:p>
      <w:pPr>
        <w:framePr w:w="1598" w:hRule="auto" w:wrap="none" w:vAnchor="page" w:hAnchor="page" w:x="5590" w:y="756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6"/>
          <w:kern w:val="0"/>
          <w:sz w:val="11"/>
          <w:szCs w:val="11"/>
        </w:rPr>
        <w:t>40 °C, 24 h, 15–25 mb</w:t>
      </w:r>
      <w:r>
        <w:rPr>
          <w:rFonts w:ascii="Roboto Mono" w:hAnsi="Roboto Mono" w:cs="Roboto Mono" w:eastAsia="Roboto Mono"/>
          <w:b w:val="0"/>
          <w:i w:val="0"/>
          <w:color w:val="475569"/>
          <w:spacing w:val="-7"/>
          <w:kern w:val="0"/>
          <w:sz w:val="11"/>
          <w:szCs w:val="11"/>
        </w:rPr>
        <w:t>ar</w:t>
      </w:r>
    </w:p>
    <w:p>
      <w:pPr>
        <w:framePr w:w="476" w:hRule="auto" w:wrap="none" w:vAnchor="page" w:hAnchor="page" w:x="7809" w:y="750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 xml:space="preserve"> 12.0%</w:t>
      </w:r>
    </w:p>
    <w:p>
      <w:pPr>
        <w:framePr w:w="470" w:hRule="auto" w:wrap="none" w:vAnchor="page" w:hAnchor="page" w:x="10955" w:y="7487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-3"/>
          <w:kern w:val="0"/>
          <w:sz w:val="13"/>
          <w:szCs w:val="13"/>
        </w:rPr>
        <w:t>6.8</w:t>
      </w:r>
      <w:r>
        <w:rPr>
          <w:rFonts w:ascii="Roboto Mono" w:hAnsi="Roboto Mono" w:cs="Roboto Mono" w:eastAsia="Roboto Mono"/>
          <w:b/>
          <w:i w:val="0"/>
          <w:color w:val="1B3A5C"/>
          <w:spacing w:val="-4"/>
          <w:kern w:val="0"/>
          <w:sz w:val="13"/>
          <w:szCs w:val="13"/>
        </w:rPr>
        <w:t xml:space="preserve"> %</w:t>
      </w:r>
    </w:p>
    <w:p>
      <w:pPr>
        <w:framePr w:w="152" w:hRule="auto" w:wrap="none" w:vAnchor="page" w:hAnchor="page" w:x="576" w:y="7684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3B6BA5"/>
          <w:kern w:val="0"/>
          <w:sz w:val="12"/>
          <w:szCs w:val="12"/>
        </w:rPr>
        <w:t>9</w:t>
      </w:r>
    </w:p>
    <w:p>
      <w:pPr>
        <w:framePr w:w="1667" w:hRule="auto" w:wrap="none" w:vAnchor="page" w:hAnchor="page" w:x="1017" w:y="7700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spacing w:val="5"/>
          <w:kern w:val="0"/>
          <w:sz w:val="13"/>
          <w:szCs w:val="13"/>
        </w:rPr>
        <w:t>Micro</w:t>
      </w:r>
      <w:r>
        <w:rPr>
          <w:rFonts w:ascii="Montserrat" w:hAnsi="Montserrat" w:cs="Montserrat" w:eastAsia="Montserrat"/>
          <w:b/>
          <w:i w:val="0"/>
          <w:color w:val="16324F"/>
          <w:spacing w:val="4"/>
          <w:kern w:val="0"/>
          <w:sz w:val="13"/>
          <w:szCs w:val="13"/>
        </w:rPr>
        <w:t xml:space="preserve">biological Purity </w:t>
      </w:r>
    </w:p>
    <w:p>
      <w:pPr>
        <w:framePr w:w="1523" w:hRule="auto" w:wrap="none" w:vAnchor="page" w:hAnchor="page" w:x="2727" w:y="7714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6"/>
          <w:kern w:val="0"/>
          <w:sz w:val="10"/>
          <w:szCs w:val="10"/>
        </w:rPr>
        <w:t>Микробиол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5"/>
          <w:kern w:val="0"/>
          <w:sz w:val="10"/>
          <w:szCs w:val="10"/>
        </w:rPr>
        <w:t>ошка Чистота</w:t>
      </w:r>
    </w:p>
    <w:p>
      <w:pPr>
        <w:framePr w:w="2852" w:hRule="auto" w:wrap="none" w:vAnchor="page" w:hAnchor="page" w:x="4257" w:y="7699"/>
        <w:spacing w:before="0" w:after="0" w:line="11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7A5C1E"/>
          <w:spacing w:val="-6"/>
          <w:kern w:val="0"/>
          <w:sz w:val="11"/>
          <w:szCs w:val="11"/>
        </w:rPr>
        <w:t>· Ph. Eur. 2.6.12 / 2.6.13 / 2.6.31 cat</w:t>
      </w:r>
      <w:r>
        <w:rPr>
          <w:rFonts w:ascii="Roboto Mono SemiBold" w:hAnsi="Roboto Mono SemiBold" w:cs="Roboto Mono SemiBold" w:eastAsia="Roboto Mono SemiBold"/>
          <w:b w:val="0"/>
          <w:i w:val="0"/>
          <w:color w:val="7A5C1E"/>
          <w:spacing w:val="-7"/>
          <w:kern w:val="0"/>
          <w:sz w:val="11"/>
          <w:szCs w:val="11"/>
        </w:rPr>
        <w:t>. C</w:t>
      </w:r>
    </w:p>
    <w:p>
      <w:pPr>
        <w:framePr w:w="440" w:hRule="auto" w:wrap="none" w:vAnchor="page" w:hAnchor="page" w:x="1182" w:y="7839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spacing w:val="3"/>
          <w:kern w:val="0"/>
          <w:sz w:val="12"/>
          <w:szCs w:val="12"/>
        </w:rPr>
        <w:t xml:space="preserve">TAMC </w:t>
      </w:r>
    </w:p>
    <w:p>
      <w:pPr>
        <w:framePr w:w="146" w:hRule="auto" w:wrap="none" w:vAnchor="page" w:hAnchor="page" w:x="1572" w:y="7846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5A6E84"/>
          <w:kern w:val="0"/>
          <w:sz w:val="11"/>
          <w:szCs w:val="11"/>
        </w:rPr>
        <w:t>|</w:t>
      </w:r>
    </w:p>
    <w:p>
      <w:pPr>
        <w:framePr w:w="1870" w:hRule="auto" w:wrap="none" w:vAnchor="page" w:hAnchor="page" w:x="1722" w:y="7864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5"/>
          <w:kern w:val="0"/>
          <w:sz w:val="10"/>
          <w:szCs w:val="10"/>
        </w:rPr>
        <w:t>Вкупен аеробен микро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бен број</w:t>
      </w:r>
    </w:p>
    <w:p>
      <w:pPr>
        <w:framePr w:w="1532" w:hRule="auto" w:wrap="none" w:vAnchor="page" w:hAnchor="page" w:x="5590" w:y="784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6"/>
          <w:kern w:val="0"/>
          <w:sz w:val="11"/>
          <w:szCs w:val="11"/>
        </w:rPr>
        <w:t>Ph. Eur. 2.6.12 cat.</w:t>
      </w:r>
      <w:r>
        <w:rPr>
          <w:rFonts w:ascii="Roboto Mono" w:hAnsi="Roboto Mono" w:cs="Roboto Mono" w:eastAsia="Roboto Mono"/>
          <w:b w:val="0"/>
          <w:i w:val="0"/>
          <w:color w:val="475569"/>
          <w:spacing w:val="-7"/>
          <w:kern w:val="0"/>
          <w:sz w:val="11"/>
          <w:szCs w:val="11"/>
        </w:rPr>
        <w:t xml:space="preserve"> C</w:t>
      </w:r>
    </w:p>
    <w:p>
      <w:pPr>
        <w:framePr w:w="278" w:hRule="auto" w:wrap="none" w:vAnchor="page" w:hAnchor="page" w:x="7809" w:y="786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 xml:space="preserve"> 10</w:t>
      </w:r>
    </w:p>
    <w:p>
      <w:pPr>
        <w:framePr w:w="134" w:hRule="auto" w:wrap="none" w:vAnchor="page" w:hAnchor="page" w:x="7989" w:y="7825"/>
        <w:spacing w:before="0" w:after="0" w:line="9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9"/>
          <w:szCs w:val="9"/>
        </w:rPr>
        <w:t>5</w:t>
      </w:r>
    </w:p>
    <w:p>
      <w:pPr>
        <w:framePr w:w="476" w:hRule="auto" w:wrap="none" w:vAnchor="page" w:hAnchor="page" w:x="8049" w:y="786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 xml:space="preserve"> CFU/g</w:t>
      </w:r>
    </w:p>
    <w:p>
      <w:pPr>
        <w:framePr w:w="860" w:hRule="auto" w:wrap="none" w:vAnchor="page" w:hAnchor="page" w:x="10580" w:y="7832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-3"/>
          <w:kern w:val="0"/>
          <w:sz w:val="13"/>
          <w:szCs w:val="13"/>
        </w:rPr>
        <w:t>&lt; 10 CFU</w:t>
      </w:r>
      <w:r>
        <w:rPr>
          <w:rFonts w:ascii="Roboto Mono" w:hAnsi="Roboto Mono" w:cs="Roboto Mono" w:eastAsia="Roboto Mono"/>
          <w:b/>
          <w:i w:val="0"/>
          <w:color w:val="1B3A5C"/>
          <w:spacing w:val="-4"/>
          <w:kern w:val="0"/>
          <w:sz w:val="13"/>
          <w:szCs w:val="13"/>
        </w:rPr>
        <w:t>/g</w:t>
      </w:r>
    </w:p>
    <w:p>
      <w:pPr>
        <w:framePr w:w="440" w:hRule="auto" w:wrap="none" w:vAnchor="page" w:hAnchor="page" w:x="1182" w:y="7989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spacing w:val="3"/>
          <w:kern w:val="0"/>
          <w:sz w:val="12"/>
          <w:szCs w:val="12"/>
        </w:rPr>
        <w:t xml:space="preserve">TYMC </w:t>
      </w:r>
    </w:p>
    <w:p>
      <w:pPr>
        <w:framePr w:w="146" w:hRule="auto" w:wrap="none" w:vAnchor="page" w:hAnchor="page" w:x="1572" w:y="7996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5A6E84"/>
          <w:kern w:val="0"/>
          <w:sz w:val="11"/>
          <w:szCs w:val="11"/>
        </w:rPr>
        <w:t>|</w:t>
      </w:r>
    </w:p>
    <w:p>
      <w:pPr>
        <w:framePr w:w="1553" w:hRule="auto" w:wrap="none" w:vAnchor="page" w:hAnchor="page" w:x="1722" w:y="8014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Вкупен број квас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>ци/мувли</w:t>
      </w:r>
    </w:p>
    <w:p>
      <w:pPr>
        <w:framePr w:w="1532" w:hRule="auto" w:wrap="none" w:vAnchor="page" w:hAnchor="page" w:x="5590" w:y="801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6"/>
          <w:kern w:val="0"/>
          <w:sz w:val="11"/>
          <w:szCs w:val="11"/>
        </w:rPr>
        <w:t>Ph. Eur. 2.6.12 cat.</w:t>
      </w:r>
      <w:r>
        <w:rPr>
          <w:rFonts w:ascii="Roboto Mono" w:hAnsi="Roboto Mono" w:cs="Roboto Mono" w:eastAsia="Roboto Mono"/>
          <w:b w:val="0"/>
          <w:i w:val="0"/>
          <w:color w:val="475569"/>
          <w:spacing w:val="-7"/>
          <w:kern w:val="0"/>
          <w:sz w:val="11"/>
          <w:szCs w:val="11"/>
        </w:rPr>
        <w:t xml:space="preserve"> C</w:t>
      </w:r>
    </w:p>
    <w:p>
      <w:pPr>
        <w:framePr w:w="278" w:hRule="auto" w:wrap="none" w:vAnchor="page" w:hAnchor="page" w:x="7809" w:y="802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 xml:space="preserve"> 10</w:t>
      </w:r>
    </w:p>
    <w:p>
      <w:pPr>
        <w:framePr w:w="134" w:hRule="auto" w:wrap="none" w:vAnchor="page" w:hAnchor="page" w:x="7989" w:y="7990"/>
        <w:spacing w:before="0" w:after="0" w:line="9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9"/>
          <w:szCs w:val="9"/>
        </w:rPr>
        <w:t>4</w:t>
      </w:r>
    </w:p>
    <w:p>
      <w:pPr>
        <w:framePr w:w="476" w:hRule="auto" w:wrap="none" w:vAnchor="page" w:hAnchor="page" w:x="8049" w:y="802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 xml:space="preserve"> CFU/g</w:t>
      </w:r>
    </w:p>
    <w:p>
      <w:pPr>
        <w:framePr w:w="860" w:hRule="auto" w:wrap="none" w:vAnchor="page" w:hAnchor="page" w:x="10580" w:y="7997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-3"/>
          <w:kern w:val="0"/>
          <w:sz w:val="13"/>
          <w:szCs w:val="13"/>
        </w:rPr>
        <w:t>&lt; 10 CFU</w:t>
      </w:r>
      <w:r>
        <w:rPr>
          <w:rFonts w:ascii="Roboto Mono" w:hAnsi="Roboto Mono" w:cs="Roboto Mono" w:eastAsia="Roboto Mono"/>
          <w:b/>
          <w:i w:val="0"/>
          <w:color w:val="1B3A5C"/>
          <w:spacing w:val="-4"/>
          <w:kern w:val="0"/>
          <w:sz w:val="13"/>
          <w:szCs w:val="13"/>
        </w:rPr>
        <w:t>/g</w:t>
      </w:r>
    </w:p>
    <w:p>
      <w:pPr>
        <w:framePr w:w="1837" w:hRule="auto" w:wrap="none" w:vAnchor="page" w:hAnchor="page" w:x="1182" w:y="8154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spacing w:val="3"/>
          <w:kern w:val="0"/>
          <w:sz w:val="12"/>
          <w:szCs w:val="12"/>
        </w:rPr>
        <w:t xml:space="preserve">Bile-tolerant gram-neg. </w:t>
      </w:r>
    </w:p>
    <w:p>
      <w:pPr>
        <w:framePr w:w="146" w:hRule="auto" w:wrap="none" w:vAnchor="page" w:hAnchor="page" w:x="2997" w:y="8161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5A6E84"/>
          <w:kern w:val="0"/>
          <w:sz w:val="11"/>
          <w:szCs w:val="11"/>
        </w:rPr>
        <w:t>|</w:t>
      </w:r>
    </w:p>
    <w:p>
      <w:pPr>
        <w:framePr w:w="1789" w:hRule="auto" w:wrap="none" w:vAnchor="page" w:hAnchor="page" w:x="3147" w:y="817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5"/>
          <w:kern w:val="0"/>
          <w:sz w:val="10"/>
          <w:szCs w:val="10"/>
        </w:rPr>
        <w:t>Жолчно-толеран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тни грам-нег.</w:t>
      </w:r>
    </w:p>
    <w:p>
      <w:pPr>
        <w:framePr w:w="1532" w:hRule="auto" w:wrap="none" w:vAnchor="page" w:hAnchor="page" w:x="5590" w:y="816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6"/>
          <w:kern w:val="0"/>
          <w:sz w:val="11"/>
          <w:szCs w:val="11"/>
        </w:rPr>
        <w:t>Ph. Eur. 2.6.31 cat.</w:t>
      </w:r>
      <w:r>
        <w:rPr>
          <w:rFonts w:ascii="Roboto Mono" w:hAnsi="Roboto Mono" w:cs="Roboto Mono" w:eastAsia="Roboto Mono"/>
          <w:b w:val="0"/>
          <w:i w:val="0"/>
          <w:color w:val="475569"/>
          <w:spacing w:val="-7"/>
          <w:kern w:val="0"/>
          <w:sz w:val="11"/>
          <w:szCs w:val="11"/>
        </w:rPr>
        <w:t xml:space="preserve"> C</w:t>
      </w:r>
    </w:p>
    <w:p>
      <w:pPr>
        <w:framePr w:w="278" w:hRule="auto" w:wrap="none" w:vAnchor="page" w:hAnchor="page" w:x="7809" w:y="817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 xml:space="preserve"> 10</w:t>
      </w:r>
    </w:p>
    <w:p>
      <w:pPr>
        <w:framePr w:w="134" w:hRule="auto" w:wrap="none" w:vAnchor="page" w:hAnchor="page" w:x="7989" w:y="8140"/>
        <w:spacing w:before="0" w:after="0" w:line="9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9"/>
          <w:szCs w:val="9"/>
        </w:rPr>
        <w:t>4</w:t>
      </w:r>
    </w:p>
    <w:p>
      <w:pPr>
        <w:framePr w:w="476" w:hRule="auto" w:wrap="none" w:vAnchor="page" w:hAnchor="page" w:x="8049" w:y="817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 xml:space="preserve"> CFU/g</w:t>
      </w:r>
    </w:p>
    <w:p>
      <w:pPr>
        <w:framePr w:w="860" w:hRule="auto" w:wrap="none" w:vAnchor="page" w:hAnchor="page" w:x="10580" w:y="8147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-3"/>
          <w:kern w:val="0"/>
          <w:sz w:val="13"/>
          <w:szCs w:val="13"/>
        </w:rPr>
        <w:t>&lt; 10 CFU</w:t>
      </w:r>
      <w:r>
        <w:rPr>
          <w:rFonts w:ascii="Roboto Mono" w:hAnsi="Roboto Mono" w:cs="Roboto Mono" w:eastAsia="Roboto Mono"/>
          <w:b/>
          <w:i w:val="0"/>
          <w:color w:val="1B3A5C"/>
          <w:spacing w:val="-4"/>
          <w:kern w:val="0"/>
          <w:sz w:val="13"/>
          <w:szCs w:val="13"/>
        </w:rPr>
        <w:t>/g</w:t>
      </w:r>
    </w:p>
    <w:p>
      <w:pPr>
        <w:framePr w:w="872" w:hRule="auto" w:wrap="none" w:vAnchor="page" w:hAnchor="page" w:x="1182" w:y="8334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spacing w:val="3"/>
          <w:kern w:val="0"/>
          <w:sz w:val="12"/>
          <w:szCs w:val="12"/>
        </w:rPr>
        <w:t xml:space="preserve">Salmonella </w:t>
      </w:r>
    </w:p>
    <w:p>
      <w:pPr>
        <w:framePr w:w="146" w:hRule="auto" w:wrap="none" w:vAnchor="page" w:hAnchor="page" w:x="2022" w:y="8341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5A6E84"/>
          <w:kern w:val="0"/>
          <w:sz w:val="11"/>
          <w:szCs w:val="11"/>
        </w:rPr>
        <w:t>|</w:t>
      </w:r>
    </w:p>
    <w:p>
      <w:pPr>
        <w:framePr w:w="713" w:hRule="auto" w:wrap="none" w:vAnchor="page" w:hAnchor="page" w:x="2172" w:y="835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8"/>
          <w:kern w:val="0"/>
          <w:sz w:val="10"/>
          <w:szCs w:val="10"/>
        </w:rPr>
        <w:t>Са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7"/>
          <w:kern w:val="0"/>
          <w:sz w:val="10"/>
          <w:szCs w:val="10"/>
        </w:rPr>
        <w:t>лмонела</w:t>
      </w:r>
    </w:p>
    <w:p>
      <w:pPr>
        <w:framePr w:w="1532" w:hRule="auto" w:wrap="none" w:vAnchor="page" w:hAnchor="page" w:x="5590" w:y="835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6"/>
          <w:kern w:val="0"/>
          <w:sz w:val="11"/>
          <w:szCs w:val="11"/>
        </w:rPr>
        <w:t>Ph. Eur. 2.6.31 cat.</w:t>
      </w:r>
      <w:r>
        <w:rPr>
          <w:rFonts w:ascii="Roboto Mono" w:hAnsi="Roboto Mono" w:cs="Roboto Mono" w:eastAsia="Roboto Mono"/>
          <w:b w:val="0"/>
          <w:i w:val="0"/>
          <w:color w:val="475569"/>
          <w:spacing w:val="-7"/>
          <w:kern w:val="0"/>
          <w:sz w:val="11"/>
          <w:szCs w:val="11"/>
        </w:rPr>
        <w:t xml:space="preserve"> C</w:t>
      </w:r>
    </w:p>
    <w:p>
      <w:pPr>
        <w:framePr w:w="1004" w:hRule="auto" w:wrap="none" w:vAnchor="page" w:hAnchor="page" w:x="7743" w:y="835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>Absence / 25 g</w:t>
      </w:r>
    </w:p>
    <w:p>
      <w:pPr>
        <w:framePr w:w="548" w:hRule="auto" w:wrap="none" w:vAnchor="page" w:hAnchor="page" w:x="10880" w:y="8297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-3"/>
          <w:kern w:val="0"/>
          <w:sz w:val="13"/>
          <w:szCs w:val="13"/>
        </w:rPr>
        <w:t>Abse</w:t>
      </w:r>
      <w:r>
        <w:rPr>
          <w:rFonts w:ascii="Roboto Mono" w:hAnsi="Roboto Mono" w:cs="Roboto Mono" w:eastAsia="Roboto Mono"/>
          <w:b/>
          <w:i w:val="0"/>
          <w:color w:val="1B3A5C"/>
          <w:spacing w:val="-4"/>
          <w:kern w:val="0"/>
          <w:sz w:val="13"/>
          <w:szCs w:val="13"/>
        </w:rPr>
        <w:t>nt</w:t>
      </w:r>
    </w:p>
    <w:p>
      <w:pPr>
        <w:framePr w:w="386" w:hRule="auto" w:wrap="none" w:vAnchor="page" w:hAnchor="page" w:x="11030" w:y="8442"/>
        <w:spacing w:before="0" w:after="0" w:line="7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1B3A5C"/>
          <w:kern w:val="0"/>
          <w:sz w:val="7"/>
          <w:szCs w:val="7"/>
        </w:rPr>
        <w:t>Отсутна</w:t>
      </w:r>
    </w:p>
    <w:p>
      <w:pPr>
        <w:framePr w:w="1312" w:hRule="auto" w:wrap="none" w:vAnchor="page" w:hAnchor="page" w:x="1182" w:y="8559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spacing w:val="3"/>
          <w:kern w:val="0"/>
          <w:sz w:val="12"/>
          <w:szCs w:val="12"/>
        </w:rPr>
        <w:t xml:space="preserve">Escherichia coli </w:t>
      </w:r>
    </w:p>
    <w:p>
      <w:pPr>
        <w:framePr w:w="146" w:hRule="auto" w:wrap="none" w:vAnchor="page" w:hAnchor="page" w:x="2472" w:y="8566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5A6E84"/>
          <w:kern w:val="0"/>
          <w:sz w:val="11"/>
          <w:szCs w:val="11"/>
        </w:rPr>
        <w:t>|</w:t>
      </w:r>
    </w:p>
    <w:p>
      <w:pPr>
        <w:framePr w:w="983" w:hRule="auto" w:wrap="none" w:vAnchor="page" w:hAnchor="page" w:x="2622" w:y="8584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6"/>
          <w:kern w:val="0"/>
          <w:sz w:val="10"/>
          <w:szCs w:val="10"/>
        </w:rPr>
        <w:t xml:space="preserve">Ешерихија 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5"/>
          <w:kern w:val="0"/>
          <w:sz w:val="10"/>
          <w:szCs w:val="10"/>
        </w:rPr>
        <w:t>коли</w:t>
      </w:r>
    </w:p>
    <w:p>
      <w:pPr>
        <w:framePr w:w="1532" w:hRule="auto" w:wrap="none" w:vAnchor="page" w:hAnchor="page" w:x="5590" w:y="856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6"/>
          <w:kern w:val="0"/>
          <w:sz w:val="11"/>
          <w:szCs w:val="11"/>
        </w:rPr>
        <w:t>Ph. Eur. 2.6.13 cat.</w:t>
      </w:r>
      <w:r>
        <w:rPr>
          <w:rFonts w:ascii="Roboto Mono" w:hAnsi="Roboto Mono" w:cs="Roboto Mono" w:eastAsia="Roboto Mono"/>
          <w:b w:val="0"/>
          <w:i w:val="0"/>
          <w:color w:val="475569"/>
          <w:spacing w:val="-7"/>
          <w:kern w:val="0"/>
          <w:sz w:val="11"/>
          <w:szCs w:val="11"/>
        </w:rPr>
        <w:t xml:space="preserve"> C</w:t>
      </w:r>
    </w:p>
    <w:p>
      <w:pPr>
        <w:framePr w:w="938" w:hRule="auto" w:wrap="none" w:vAnchor="page" w:hAnchor="page" w:x="7743" w:y="856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>Absence / 1 g</w:t>
      </w:r>
    </w:p>
    <w:p>
      <w:pPr>
        <w:framePr w:w="548" w:hRule="auto" w:wrap="none" w:vAnchor="page" w:hAnchor="page" w:x="10880" w:y="8507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-3"/>
          <w:kern w:val="0"/>
          <w:sz w:val="13"/>
          <w:szCs w:val="13"/>
        </w:rPr>
        <w:t>Abse</w:t>
      </w:r>
      <w:r>
        <w:rPr>
          <w:rFonts w:ascii="Roboto Mono" w:hAnsi="Roboto Mono" w:cs="Roboto Mono" w:eastAsia="Roboto Mono"/>
          <w:b/>
          <w:i w:val="0"/>
          <w:color w:val="1B3A5C"/>
          <w:spacing w:val="-4"/>
          <w:kern w:val="0"/>
          <w:sz w:val="13"/>
          <w:szCs w:val="13"/>
        </w:rPr>
        <w:t>nt</w:t>
      </w:r>
    </w:p>
    <w:p>
      <w:pPr>
        <w:framePr w:w="386" w:hRule="auto" w:wrap="none" w:vAnchor="page" w:hAnchor="page" w:x="11030" w:y="8652"/>
        <w:spacing w:before="0" w:after="0" w:line="7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1B3A5C"/>
          <w:kern w:val="0"/>
          <w:sz w:val="7"/>
          <w:szCs w:val="7"/>
        </w:rPr>
        <w:t>Отсутна</w:t>
      </w:r>
    </w:p>
    <w:p>
      <w:pPr>
        <w:framePr w:w="1687" w:hRule="auto" w:wrap="none" w:vAnchor="page" w:hAnchor="page" w:x="1182" w:y="8784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spacing w:val="3"/>
          <w:kern w:val="0"/>
          <w:sz w:val="12"/>
          <w:szCs w:val="12"/>
        </w:rPr>
        <w:t>Pseudomonas aeruginosa</w:t>
      </w:r>
    </w:p>
    <w:p>
      <w:pPr>
        <w:framePr w:w="1532" w:hRule="auto" w:wrap="none" w:vAnchor="page" w:hAnchor="page" w:x="5590" w:y="879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6"/>
          <w:kern w:val="0"/>
          <w:sz w:val="11"/>
          <w:szCs w:val="11"/>
        </w:rPr>
        <w:t>Ph. Eur. 2.6.13 cat.</w:t>
      </w:r>
      <w:r>
        <w:rPr>
          <w:rFonts w:ascii="Roboto Mono" w:hAnsi="Roboto Mono" w:cs="Roboto Mono" w:eastAsia="Roboto Mono"/>
          <w:b w:val="0"/>
          <w:i w:val="0"/>
          <w:color w:val="475569"/>
          <w:spacing w:val="-7"/>
          <w:kern w:val="0"/>
          <w:sz w:val="11"/>
          <w:szCs w:val="11"/>
        </w:rPr>
        <w:t xml:space="preserve"> C</w:t>
      </w:r>
    </w:p>
    <w:p>
      <w:pPr>
        <w:framePr w:w="938" w:hRule="auto" w:wrap="none" w:vAnchor="page" w:hAnchor="page" w:x="7743" w:y="879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>Absence / 1 g</w:t>
      </w:r>
    </w:p>
    <w:p>
      <w:pPr>
        <w:framePr w:w="548" w:hRule="auto" w:wrap="none" w:vAnchor="page" w:hAnchor="page" w:x="10880" w:y="8732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-3"/>
          <w:kern w:val="0"/>
          <w:sz w:val="13"/>
          <w:szCs w:val="13"/>
        </w:rPr>
        <w:t>Abse</w:t>
      </w:r>
      <w:r>
        <w:rPr>
          <w:rFonts w:ascii="Roboto Mono" w:hAnsi="Roboto Mono" w:cs="Roboto Mono" w:eastAsia="Roboto Mono"/>
          <w:b/>
          <w:i w:val="0"/>
          <w:color w:val="1B3A5C"/>
          <w:spacing w:val="-4"/>
          <w:kern w:val="0"/>
          <w:sz w:val="13"/>
          <w:szCs w:val="13"/>
        </w:rPr>
        <w:t>nt</w:t>
      </w:r>
    </w:p>
    <w:p>
      <w:pPr>
        <w:framePr w:w="386" w:hRule="auto" w:wrap="none" w:vAnchor="page" w:hAnchor="page" w:x="11030" w:y="8877"/>
        <w:spacing w:before="0" w:after="0" w:line="7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1B3A5C"/>
          <w:kern w:val="0"/>
          <w:sz w:val="7"/>
          <w:szCs w:val="7"/>
        </w:rPr>
        <w:t>Отсутна</w:t>
      </w:r>
    </w:p>
    <w:p>
      <w:pPr>
        <w:framePr w:w="1612" w:hRule="auto" w:wrap="none" w:vAnchor="page" w:hAnchor="page" w:x="1182" w:y="8994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spacing w:val="3"/>
          <w:kern w:val="0"/>
          <w:sz w:val="12"/>
          <w:szCs w:val="12"/>
        </w:rPr>
        <w:t>Staphylococcus aureus</w:t>
      </w:r>
    </w:p>
    <w:p>
      <w:pPr>
        <w:framePr w:w="1532" w:hRule="auto" w:wrap="none" w:vAnchor="page" w:hAnchor="page" w:x="5590" w:y="900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6"/>
          <w:kern w:val="0"/>
          <w:sz w:val="11"/>
          <w:szCs w:val="11"/>
        </w:rPr>
        <w:t>Ph. Eur. 2.6.13 cat.</w:t>
      </w:r>
      <w:r>
        <w:rPr>
          <w:rFonts w:ascii="Roboto Mono" w:hAnsi="Roboto Mono" w:cs="Roboto Mono" w:eastAsia="Roboto Mono"/>
          <w:b w:val="0"/>
          <w:i w:val="0"/>
          <w:color w:val="475569"/>
          <w:spacing w:val="-7"/>
          <w:kern w:val="0"/>
          <w:sz w:val="11"/>
          <w:szCs w:val="11"/>
        </w:rPr>
        <w:t xml:space="preserve"> C</w:t>
      </w:r>
    </w:p>
    <w:p>
      <w:pPr>
        <w:framePr w:w="938" w:hRule="auto" w:wrap="none" w:vAnchor="page" w:hAnchor="page" w:x="7743" w:y="900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>Absence / 1 g</w:t>
      </w:r>
    </w:p>
    <w:p>
      <w:pPr>
        <w:framePr w:w="548" w:hRule="auto" w:wrap="none" w:vAnchor="page" w:hAnchor="page" w:x="10880" w:y="8942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-3"/>
          <w:kern w:val="0"/>
          <w:sz w:val="13"/>
          <w:szCs w:val="13"/>
        </w:rPr>
        <w:t>Abse</w:t>
      </w:r>
      <w:r>
        <w:rPr>
          <w:rFonts w:ascii="Roboto Mono" w:hAnsi="Roboto Mono" w:cs="Roboto Mono" w:eastAsia="Roboto Mono"/>
          <w:b/>
          <w:i w:val="0"/>
          <w:color w:val="1B3A5C"/>
          <w:spacing w:val="-4"/>
          <w:kern w:val="0"/>
          <w:sz w:val="13"/>
          <w:szCs w:val="13"/>
        </w:rPr>
        <w:t>nt</w:t>
      </w:r>
    </w:p>
    <w:p>
      <w:pPr>
        <w:framePr w:w="386" w:hRule="auto" w:wrap="none" w:vAnchor="page" w:hAnchor="page" w:x="11030" w:y="9087"/>
        <w:spacing w:before="0" w:after="0" w:line="7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1B3A5C"/>
          <w:kern w:val="0"/>
          <w:sz w:val="7"/>
          <w:szCs w:val="7"/>
        </w:rPr>
        <w:t>Отсутна</w:t>
      </w:r>
    </w:p>
    <w:p>
      <w:pPr>
        <w:framePr w:w="224" w:hRule="auto" w:wrap="none" w:vAnchor="page" w:hAnchor="page" w:x="576" w:y="9169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3B6BA5"/>
          <w:spacing w:val="6"/>
          <w:kern w:val="0"/>
          <w:sz w:val="12"/>
          <w:szCs w:val="12"/>
        </w:rPr>
        <w:t>10</w:t>
      </w:r>
    </w:p>
    <w:p>
      <w:pPr>
        <w:framePr w:w="898" w:hRule="auto" w:wrap="none" w:vAnchor="page" w:hAnchor="page" w:x="1017" w:y="9185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spacing w:val="3"/>
          <w:kern w:val="0"/>
          <w:sz w:val="13"/>
          <w:szCs w:val="13"/>
        </w:rPr>
        <w:t>Mycotoxin</w:t>
      </w:r>
      <w:r>
        <w:rPr>
          <w:rFonts w:ascii="Montserrat" w:hAnsi="Montserrat" w:cs="Montserrat" w:eastAsia="Montserrat"/>
          <w:b/>
          <w:i w:val="0"/>
          <w:color w:val="16324F"/>
          <w:spacing w:val="2"/>
          <w:kern w:val="0"/>
          <w:sz w:val="13"/>
          <w:szCs w:val="13"/>
        </w:rPr>
        <w:t xml:space="preserve">s </w:t>
      </w:r>
    </w:p>
    <w:p>
      <w:pPr>
        <w:framePr w:w="818" w:hRule="auto" w:wrap="none" w:vAnchor="page" w:hAnchor="page" w:x="1947" w:y="919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5"/>
          <w:kern w:val="0"/>
          <w:sz w:val="10"/>
          <w:szCs w:val="10"/>
        </w:rPr>
        <w:t>Микотокс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ини</w:t>
      </w:r>
    </w:p>
    <w:p>
      <w:pPr>
        <w:framePr w:w="2522" w:hRule="auto" w:wrap="none" w:vAnchor="page" w:hAnchor="page" w:x="2772" w:y="9184"/>
        <w:spacing w:before="0" w:after="0" w:line="11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7A5C1E"/>
          <w:spacing w:val="-6"/>
          <w:kern w:val="0"/>
          <w:sz w:val="11"/>
          <w:szCs w:val="11"/>
        </w:rPr>
        <w:t>· Ph. Eur. 2.8.18 / 2.8.22 (HPLC-F</w:t>
      </w:r>
      <w:r>
        <w:rPr>
          <w:rFonts w:ascii="Roboto Mono SemiBold" w:hAnsi="Roboto Mono SemiBold" w:cs="Roboto Mono SemiBold" w:eastAsia="Roboto Mono SemiBold"/>
          <w:b w:val="0"/>
          <w:i w:val="0"/>
          <w:color w:val="7A5C1E"/>
          <w:spacing w:val="-7"/>
          <w:kern w:val="0"/>
          <w:sz w:val="11"/>
          <w:szCs w:val="11"/>
        </w:rPr>
        <w:t>LD)</w:t>
      </w:r>
    </w:p>
    <w:p>
      <w:pPr>
        <w:framePr w:w="872" w:hRule="auto" w:wrap="none" w:vAnchor="page" w:hAnchor="page" w:x="1182" w:y="9324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spacing w:val="3"/>
          <w:kern w:val="0"/>
          <w:sz w:val="12"/>
          <w:szCs w:val="12"/>
        </w:rPr>
        <w:t>Aflatoxin B</w:t>
      </w:r>
    </w:p>
    <w:p>
      <w:pPr>
        <w:framePr w:w="140" w:hRule="auto" w:wrap="none" w:vAnchor="page" w:hAnchor="page" w:x="2007" w:y="9379"/>
        <w:spacing w:before="0" w:after="0" w:line="10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0"/>
          <w:szCs w:val="10"/>
        </w:rPr>
        <w:t>1</w:t>
      </w:r>
    </w:p>
    <w:p>
      <w:pPr>
        <w:framePr w:w="146" w:hRule="auto" w:wrap="none" w:vAnchor="page" w:hAnchor="page" w:x="2157" w:y="9331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5A6E84"/>
          <w:kern w:val="0"/>
          <w:sz w:val="11"/>
          <w:szCs w:val="11"/>
        </w:rPr>
        <w:t>|</w:t>
      </w:r>
    </w:p>
    <w:p>
      <w:pPr>
        <w:framePr w:w="854" w:hRule="auto" w:wrap="none" w:vAnchor="page" w:hAnchor="page" w:x="2307" w:y="934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5"/>
          <w:kern w:val="0"/>
          <w:sz w:val="10"/>
          <w:szCs w:val="10"/>
        </w:rPr>
        <w:t>Афлатокси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н B</w:t>
      </w:r>
    </w:p>
    <w:p>
      <w:pPr>
        <w:framePr w:w="1070" w:hRule="auto" w:wrap="none" w:vAnchor="page" w:hAnchor="page" w:x="5590" w:y="934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6"/>
          <w:kern w:val="0"/>
          <w:sz w:val="11"/>
          <w:szCs w:val="11"/>
        </w:rPr>
        <w:t>Ph. Eur. 2.8.18</w:t>
      </w:r>
    </w:p>
    <w:p>
      <w:pPr>
        <w:framePr w:w="608" w:hRule="auto" w:wrap="none" w:vAnchor="page" w:hAnchor="page" w:x="7809" w:y="934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 xml:space="preserve"> 2 µg/kg</w:t>
      </w:r>
    </w:p>
    <w:p>
      <w:pPr>
        <w:framePr w:w="314" w:hRule="auto" w:wrap="none" w:vAnchor="page" w:hAnchor="page" w:x="11105" w:y="9332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-3"/>
          <w:kern w:val="0"/>
          <w:sz w:val="13"/>
          <w:szCs w:val="13"/>
        </w:rPr>
        <w:t>n</w:t>
      </w:r>
      <w:r>
        <w:rPr>
          <w:rFonts w:ascii="Roboto Mono" w:hAnsi="Roboto Mono" w:cs="Roboto Mono" w:eastAsia="Roboto Mono"/>
          <w:b/>
          <w:i w:val="0"/>
          <w:color w:val="1B3A5C"/>
          <w:spacing w:val="-4"/>
          <w:kern w:val="0"/>
          <w:sz w:val="13"/>
          <w:szCs w:val="13"/>
        </w:rPr>
        <w:t>/t</w:t>
      </w:r>
    </w:p>
    <w:p>
      <w:pPr>
        <w:framePr w:w="872" w:hRule="auto" w:wrap="none" w:vAnchor="page" w:hAnchor="page" w:x="1182" w:y="9504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spacing w:val="3"/>
          <w:kern w:val="0"/>
          <w:sz w:val="12"/>
          <w:szCs w:val="12"/>
        </w:rPr>
        <w:t xml:space="preserve">Aflatoxins </w:t>
      </w:r>
    </w:p>
    <w:p>
      <w:pPr>
        <w:framePr w:w="146" w:hRule="auto" w:wrap="none" w:vAnchor="page" w:hAnchor="page" w:x="2169" w:y="9511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5A6E84"/>
          <w:kern w:val="0"/>
          <w:sz w:val="11"/>
          <w:szCs w:val="11"/>
        </w:rPr>
        <w:t>|</w:t>
      </w:r>
    </w:p>
    <w:p>
      <w:pPr>
        <w:framePr w:w="848" w:hRule="auto" w:wrap="none" w:vAnchor="page" w:hAnchor="page" w:x="2319" w:y="952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5"/>
          <w:kern w:val="0"/>
          <w:sz w:val="10"/>
          <w:szCs w:val="10"/>
        </w:rPr>
        <w:t>Афлатокси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 xml:space="preserve">ни </w:t>
      </w:r>
    </w:p>
    <w:p>
      <w:pPr>
        <w:framePr w:w="296" w:hRule="auto" w:wrap="none" w:vAnchor="page" w:hAnchor="page" w:x="3204" w:y="9504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spacing w:val="3"/>
          <w:kern w:val="0"/>
          <w:sz w:val="12"/>
          <w:szCs w:val="12"/>
        </w:rPr>
        <w:t xml:space="preserve"> (B</w:t>
      </w:r>
    </w:p>
    <w:p>
      <w:pPr>
        <w:framePr w:w="140" w:hRule="auto" w:wrap="none" w:vAnchor="page" w:hAnchor="page" w:x="3429" w:y="9559"/>
        <w:spacing w:before="0" w:after="0" w:line="10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0"/>
          <w:szCs w:val="10"/>
        </w:rPr>
        <w:t>1</w:t>
      </w:r>
    </w:p>
    <w:p>
      <w:pPr>
        <w:framePr w:w="224" w:hRule="auto" w:wrap="none" w:vAnchor="page" w:hAnchor="page" w:x="3489" w:y="9504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spacing w:val="3"/>
          <w:kern w:val="0"/>
          <w:sz w:val="12"/>
          <w:szCs w:val="12"/>
        </w:rPr>
        <w:t>+B</w:t>
      </w:r>
    </w:p>
    <w:p>
      <w:pPr>
        <w:framePr w:w="140" w:hRule="auto" w:wrap="none" w:vAnchor="page" w:hAnchor="page" w:x="3639" w:y="9559"/>
        <w:spacing w:before="0" w:after="0" w:line="10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0"/>
          <w:szCs w:val="10"/>
        </w:rPr>
        <w:t>2</w:t>
      </w:r>
    </w:p>
    <w:p>
      <w:pPr>
        <w:framePr w:w="224" w:hRule="auto" w:wrap="none" w:vAnchor="page" w:hAnchor="page" w:x="3699" w:y="9504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spacing w:val="3"/>
          <w:kern w:val="0"/>
          <w:sz w:val="12"/>
          <w:szCs w:val="12"/>
        </w:rPr>
        <w:t>+G</w:t>
      </w:r>
    </w:p>
    <w:p>
      <w:pPr>
        <w:framePr w:w="140" w:hRule="auto" w:wrap="none" w:vAnchor="page" w:hAnchor="page" w:x="3849" w:y="9559"/>
        <w:spacing w:before="0" w:after="0" w:line="10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0"/>
          <w:szCs w:val="10"/>
        </w:rPr>
        <w:t>1</w:t>
      </w:r>
    </w:p>
    <w:p>
      <w:pPr>
        <w:framePr w:w="224" w:hRule="auto" w:wrap="none" w:vAnchor="page" w:hAnchor="page" w:x="3909" w:y="9504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spacing w:val="3"/>
          <w:kern w:val="0"/>
          <w:sz w:val="12"/>
          <w:szCs w:val="12"/>
        </w:rPr>
        <w:t>+G</w:t>
      </w:r>
    </w:p>
    <w:p>
      <w:pPr>
        <w:framePr w:w="140" w:hRule="auto" w:wrap="none" w:vAnchor="page" w:hAnchor="page" w:x="4059" w:y="9559"/>
        <w:spacing w:before="0" w:after="0" w:line="10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0"/>
          <w:szCs w:val="10"/>
        </w:rPr>
        <w:t>2</w:t>
      </w:r>
    </w:p>
    <w:p>
      <w:pPr>
        <w:framePr w:w="152" w:hRule="auto" w:wrap="none" w:vAnchor="page" w:hAnchor="page" w:x="4119" w:y="9504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2"/>
          <w:szCs w:val="12"/>
        </w:rPr>
        <w:t>)</w:t>
      </w:r>
    </w:p>
    <w:p>
      <w:pPr>
        <w:framePr w:w="1070" w:hRule="auto" w:wrap="none" w:vAnchor="page" w:hAnchor="page" w:x="5590" w:y="952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6"/>
          <w:kern w:val="0"/>
          <w:sz w:val="11"/>
          <w:szCs w:val="11"/>
        </w:rPr>
        <w:t>Ph. Eur. 2.8.18</w:t>
      </w:r>
    </w:p>
    <w:p>
      <w:pPr>
        <w:framePr w:w="608" w:hRule="auto" w:wrap="none" w:vAnchor="page" w:hAnchor="page" w:x="7809" w:y="952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 xml:space="preserve"> 4 µg/kg</w:t>
      </w:r>
    </w:p>
    <w:p>
      <w:pPr>
        <w:framePr w:w="782" w:hRule="auto" w:wrap="none" w:vAnchor="page" w:hAnchor="page" w:x="10655" w:y="9512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-3"/>
          <w:kern w:val="0"/>
          <w:sz w:val="13"/>
          <w:szCs w:val="13"/>
        </w:rPr>
        <w:t>&lt; 2 µg/</w:t>
      </w:r>
      <w:r>
        <w:rPr>
          <w:rFonts w:ascii="Roboto Mono" w:hAnsi="Roboto Mono" w:cs="Roboto Mono" w:eastAsia="Roboto Mono"/>
          <w:b/>
          <w:i w:val="0"/>
          <w:color w:val="1B3A5C"/>
          <w:spacing w:val="-4"/>
          <w:kern w:val="0"/>
          <w:sz w:val="13"/>
          <w:szCs w:val="13"/>
        </w:rPr>
        <w:t>kg</w:t>
      </w:r>
    </w:p>
    <w:p>
      <w:pPr>
        <w:framePr w:w="1016" w:hRule="auto" w:wrap="none" w:vAnchor="page" w:hAnchor="page" w:x="1182" w:y="9684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spacing w:val="3"/>
          <w:kern w:val="0"/>
          <w:sz w:val="12"/>
          <w:szCs w:val="12"/>
        </w:rPr>
        <w:t xml:space="preserve">Ochratoxin A </w:t>
      </w:r>
    </w:p>
    <w:p>
      <w:pPr>
        <w:framePr w:w="146" w:hRule="auto" w:wrap="none" w:vAnchor="page" w:hAnchor="page" w:x="2172" w:y="9691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5A6E84"/>
          <w:kern w:val="0"/>
          <w:sz w:val="11"/>
          <w:szCs w:val="11"/>
        </w:rPr>
        <w:t>|</w:t>
      </w:r>
    </w:p>
    <w:p>
      <w:pPr>
        <w:framePr w:w="837" w:hRule="auto" w:wrap="none" w:vAnchor="page" w:hAnchor="page" w:x="2322" w:y="970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5"/>
          <w:kern w:val="0"/>
          <w:sz w:val="10"/>
          <w:szCs w:val="10"/>
        </w:rPr>
        <w:t>Охрат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оксин A</w:t>
      </w:r>
    </w:p>
    <w:p>
      <w:pPr>
        <w:framePr w:w="1070" w:hRule="auto" w:wrap="none" w:vAnchor="page" w:hAnchor="page" w:x="5590" w:y="969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6"/>
          <w:kern w:val="0"/>
          <w:sz w:val="11"/>
          <w:szCs w:val="11"/>
        </w:rPr>
        <w:t>Ph. Eur. 2.8.22</w:t>
      </w:r>
    </w:p>
    <w:p>
      <w:pPr>
        <w:framePr w:w="674" w:hRule="auto" w:wrap="none" w:vAnchor="page" w:hAnchor="page" w:x="7809" w:y="969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 xml:space="preserve"> 20 µg/kg</w:t>
      </w:r>
    </w:p>
    <w:p>
      <w:pPr>
        <w:framePr w:w="314" w:hRule="auto" w:wrap="none" w:vAnchor="page" w:hAnchor="page" w:x="11105" w:y="9677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-3"/>
          <w:kern w:val="0"/>
          <w:sz w:val="13"/>
          <w:szCs w:val="13"/>
        </w:rPr>
        <w:t>n</w:t>
      </w:r>
      <w:r>
        <w:rPr>
          <w:rFonts w:ascii="Roboto Mono" w:hAnsi="Roboto Mono" w:cs="Roboto Mono" w:eastAsia="Roboto Mono"/>
          <w:b/>
          <w:i w:val="0"/>
          <w:color w:val="1B3A5C"/>
          <w:spacing w:val="-4"/>
          <w:kern w:val="0"/>
          <w:sz w:val="13"/>
          <w:szCs w:val="13"/>
        </w:rPr>
        <w:t>/t</w:t>
      </w:r>
    </w:p>
    <w:p>
      <w:pPr>
        <w:framePr w:w="224" w:hRule="auto" w:wrap="none" w:vAnchor="page" w:hAnchor="page" w:x="576" w:y="9829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3B6BA5"/>
          <w:spacing w:val="6"/>
          <w:kern w:val="0"/>
          <w:sz w:val="12"/>
          <w:szCs w:val="12"/>
        </w:rPr>
        <w:t>11</w:t>
      </w:r>
    </w:p>
    <w:p>
      <w:pPr>
        <w:framePr w:w="1052" w:hRule="auto" w:wrap="none" w:vAnchor="page" w:hAnchor="page" w:x="1017" w:y="9845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spacing w:val="6"/>
          <w:kern w:val="0"/>
          <w:sz w:val="13"/>
          <w:szCs w:val="13"/>
        </w:rPr>
        <w:t>Heav</w:t>
      </w:r>
      <w:r>
        <w:rPr>
          <w:rFonts w:ascii="Montserrat" w:hAnsi="Montserrat" w:cs="Montserrat" w:eastAsia="Montserrat"/>
          <w:b/>
          <w:i w:val="0"/>
          <w:color w:val="16324F"/>
          <w:spacing w:val="5"/>
          <w:kern w:val="0"/>
          <w:sz w:val="13"/>
          <w:szCs w:val="13"/>
        </w:rPr>
        <w:t xml:space="preserve">y Metals </w:t>
      </w:r>
    </w:p>
    <w:p>
      <w:pPr>
        <w:framePr w:w="848" w:hRule="auto" w:wrap="none" w:vAnchor="page" w:hAnchor="page" w:x="2112" w:y="985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Тешки ме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>тали</w:t>
      </w:r>
    </w:p>
    <w:p>
      <w:pPr>
        <w:framePr w:w="1796" w:hRule="auto" w:wrap="none" w:vAnchor="page" w:hAnchor="page" w:x="2967" w:y="9844"/>
        <w:spacing w:before="0" w:after="0" w:line="11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7A5C1E"/>
          <w:spacing w:val="-6"/>
          <w:kern w:val="0"/>
          <w:sz w:val="11"/>
          <w:szCs w:val="11"/>
        </w:rPr>
        <w:t>· Ph. Eur. 2.4.27 (ICP-M</w:t>
      </w:r>
      <w:r>
        <w:rPr>
          <w:rFonts w:ascii="Roboto Mono SemiBold" w:hAnsi="Roboto Mono SemiBold" w:cs="Roboto Mono SemiBold" w:eastAsia="Roboto Mono SemiBold"/>
          <w:b w:val="0"/>
          <w:i w:val="0"/>
          <w:color w:val="7A5C1E"/>
          <w:spacing w:val="-7"/>
          <w:kern w:val="0"/>
          <w:sz w:val="11"/>
          <w:szCs w:val="11"/>
        </w:rPr>
        <w:t>S)</w:t>
      </w:r>
    </w:p>
    <w:p>
      <w:pPr>
        <w:framePr w:w="800" w:hRule="auto" w:wrap="none" w:vAnchor="page" w:hAnchor="page" w:x="1182" w:y="9969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spacing w:val="3"/>
          <w:kern w:val="0"/>
          <w:sz w:val="12"/>
          <w:szCs w:val="12"/>
        </w:rPr>
        <w:t xml:space="preserve">Lead (Pb) </w:t>
      </w:r>
    </w:p>
    <w:p>
      <w:pPr>
        <w:framePr w:w="146" w:hRule="auto" w:wrap="none" w:vAnchor="page" w:hAnchor="page" w:x="1947" w:y="9976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5A6E84"/>
          <w:kern w:val="0"/>
          <w:sz w:val="11"/>
          <w:szCs w:val="11"/>
        </w:rPr>
        <w:t>|</w:t>
      </w:r>
    </w:p>
    <w:p>
      <w:pPr>
        <w:framePr w:w="421" w:hRule="auto" w:wrap="none" w:vAnchor="page" w:hAnchor="page" w:x="2097" w:y="9994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7"/>
          <w:kern w:val="0"/>
          <w:sz w:val="10"/>
          <w:szCs w:val="10"/>
        </w:rPr>
        <w:t>Оло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6"/>
          <w:kern w:val="0"/>
          <w:sz w:val="10"/>
          <w:szCs w:val="10"/>
        </w:rPr>
        <w:t>во</w:t>
      </w:r>
    </w:p>
    <w:p>
      <w:pPr>
        <w:framePr w:w="1070" w:hRule="auto" w:wrap="none" w:vAnchor="page" w:hAnchor="page" w:x="5590" w:y="999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6"/>
          <w:kern w:val="0"/>
          <w:sz w:val="11"/>
          <w:szCs w:val="11"/>
        </w:rPr>
        <w:t>Ph. Eur. 2.4.27</w:t>
      </w:r>
    </w:p>
    <w:p>
      <w:pPr>
        <w:framePr w:w="740" w:hRule="auto" w:wrap="none" w:vAnchor="page" w:hAnchor="page" w:x="7809" w:y="999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 xml:space="preserve"> 0.5 mg/kg</w:t>
      </w:r>
    </w:p>
    <w:p>
      <w:pPr>
        <w:framePr w:w="938" w:hRule="auto" w:wrap="none" w:vAnchor="page" w:hAnchor="page" w:x="10505" w:y="9977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-3"/>
          <w:kern w:val="0"/>
          <w:sz w:val="13"/>
          <w:szCs w:val="13"/>
        </w:rPr>
        <w:t>0.078 mg/</w:t>
      </w:r>
      <w:r>
        <w:rPr>
          <w:rFonts w:ascii="Roboto Mono" w:hAnsi="Roboto Mono" w:cs="Roboto Mono" w:eastAsia="Roboto Mono"/>
          <w:b/>
          <w:i w:val="0"/>
          <w:color w:val="1B3A5C"/>
          <w:spacing w:val="-4"/>
          <w:kern w:val="0"/>
          <w:sz w:val="13"/>
          <w:szCs w:val="13"/>
        </w:rPr>
        <w:t>kg</w:t>
      </w:r>
    </w:p>
    <w:p>
      <w:pPr>
        <w:framePr w:w="1016" w:hRule="auto" w:wrap="none" w:vAnchor="page" w:hAnchor="page" w:x="1182" w:y="10119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spacing w:val="3"/>
          <w:kern w:val="0"/>
          <w:sz w:val="12"/>
          <w:szCs w:val="12"/>
        </w:rPr>
        <w:t xml:space="preserve">Cadmium (Cd) </w:t>
      </w:r>
    </w:p>
    <w:p>
      <w:pPr>
        <w:framePr w:w="146" w:hRule="auto" w:wrap="none" w:vAnchor="page" w:hAnchor="page" w:x="2172" w:y="10126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5A6E84"/>
          <w:kern w:val="0"/>
          <w:sz w:val="11"/>
          <w:szCs w:val="11"/>
        </w:rPr>
        <w:t>|</w:t>
      </w:r>
    </w:p>
    <w:p>
      <w:pPr>
        <w:framePr w:w="574" w:hRule="auto" w:wrap="none" w:vAnchor="page" w:hAnchor="page" w:x="2322" w:y="10144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7"/>
          <w:kern w:val="0"/>
          <w:sz w:val="10"/>
          <w:szCs w:val="10"/>
        </w:rPr>
        <w:t>Кадми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6"/>
          <w:kern w:val="0"/>
          <w:sz w:val="10"/>
          <w:szCs w:val="10"/>
        </w:rPr>
        <w:t>ум</w:t>
      </w:r>
    </w:p>
    <w:p>
      <w:pPr>
        <w:framePr w:w="1070" w:hRule="auto" w:wrap="none" w:vAnchor="page" w:hAnchor="page" w:x="5590" w:y="1014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6"/>
          <w:kern w:val="0"/>
          <w:sz w:val="11"/>
          <w:szCs w:val="11"/>
        </w:rPr>
        <w:t>Ph. Eur. 2.4.27</w:t>
      </w:r>
    </w:p>
    <w:p>
      <w:pPr>
        <w:framePr w:w="740" w:hRule="auto" w:wrap="none" w:vAnchor="page" w:hAnchor="page" w:x="7809" w:y="1014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 xml:space="preserve"> 0.3 mg/kg</w:t>
      </w:r>
    </w:p>
    <w:p>
      <w:pPr>
        <w:framePr w:w="236" w:hRule="auto" w:wrap="none" w:vAnchor="page" w:hAnchor="page" w:x="11180" w:y="10127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-4"/>
          <w:kern w:val="0"/>
          <w:sz w:val="13"/>
          <w:szCs w:val="13"/>
        </w:rPr>
        <w:t>ND</w:t>
      </w:r>
    </w:p>
    <w:p>
      <w:pPr>
        <w:framePr w:w="1016" w:hRule="auto" w:wrap="none" w:vAnchor="page" w:hAnchor="page" w:x="1182" w:y="10269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spacing w:val="3"/>
          <w:kern w:val="0"/>
          <w:sz w:val="12"/>
          <w:szCs w:val="12"/>
        </w:rPr>
        <w:t xml:space="preserve">Arsenic (As) </w:t>
      </w:r>
    </w:p>
    <w:p>
      <w:pPr>
        <w:framePr w:w="146" w:hRule="auto" w:wrap="none" w:vAnchor="page" w:hAnchor="page" w:x="2172" w:y="10276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5A6E84"/>
          <w:kern w:val="0"/>
          <w:sz w:val="11"/>
          <w:szCs w:val="11"/>
        </w:rPr>
        <w:t>|</w:t>
      </w:r>
    </w:p>
    <w:p>
      <w:pPr>
        <w:framePr w:w="414" w:hRule="auto" w:wrap="none" w:vAnchor="page" w:hAnchor="page" w:x="2322" w:y="10294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10"/>
          <w:szCs w:val="10"/>
        </w:rPr>
        <w:t>Арсен</w:t>
      </w:r>
    </w:p>
    <w:p>
      <w:pPr>
        <w:framePr w:w="1070" w:hRule="auto" w:wrap="none" w:vAnchor="page" w:hAnchor="page" w:x="5590" w:y="1029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6"/>
          <w:kern w:val="0"/>
          <w:sz w:val="11"/>
          <w:szCs w:val="11"/>
        </w:rPr>
        <w:t>Ph. Eur. 2.4.27</w:t>
      </w:r>
    </w:p>
    <w:p>
      <w:pPr>
        <w:framePr w:w="740" w:hRule="auto" w:wrap="none" w:vAnchor="page" w:hAnchor="page" w:x="7809" w:y="1029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 xml:space="preserve"> 0.2 mg/kg</w:t>
      </w:r>
    </w:p>
    <w:p>
      <w:pPr>
        <w:framePr w:w="938" w:hRule="auto" w:wrap="none" w:vAnchor="page" w:hAnchor="page" w:x="10505" w:y="10277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-3"/>
          <w:kern w:val="0"/>
          <w:sz w:val="13"/>
          <w:szCs w:val="13"/>
        </w:rPr>
        <w:t>0.087 mg/</w:t>
      </w:r>
      <w:r>
        <w:rPr>
          <w:rFonts w:ascii="Roboto Mono" w:hAnsi="Roboto Mono" w:cs="Roboto Mono" w:eastAsia="Roboto Mono"/>
          <w:b/>
          <w:i w:val="0"/>
          <w:color w:val="1B3A5C"/>
          <w:spacing w:val="-4"/>
          <w:kern w:val="0"/>
          <w:sz w:val="13"/>
          <w:szCs w:val="13"/>
        </w:rPr>
        <w:t>kg</w:t>
      </w:r>
    </w:p>
    <w:p>
      <w:pPr>
        <w:framePr w:w="1016" w:hRule="auto" w:wrap="none" w:vAnchor="page" w:hAnchor="page" w:x="1182" w:y="10419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spacing w:val="3"/>
          <w:kern w:val="0"/>
          <w:sz w:val="12"/>
          <w:szCs w:val="12"/>
        </w:rPr>
        <w:t xml:space="preserve">Mercury (Hg) </w:t>
      </w:r>
    </w:p>
    <w:p>
      <w:pPr>
        <w:framePr w:w="146" w:hRule="auto" w:wrap="none" w:vAnchor="page" w:hAnchor="page" w:x="2172" w:y="10426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5A6E84"/>
          <w:kern w:val="0"/>
          <w:sz w:val="11"/>
          <w:szCs w:val="11"/>
        </w:rPr>
        <w:t>|</w:t>
      </w:r>
    </w:p>
    <w:p>
      <w:pPr>
        <w:framePr w:w="383" w:hRule="auto" w:wrap="none" w:vAnchor="page" w:hAnchor="page" w:x="2322" w:y="10444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Ж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>ива</w:t>
      </w:r>
    </w:p>
    <w:p>
      <w:pPr>
        <w:framePr w:w="1070" w:hRule="auto" w:wrap="none" w:vAnchor="page" w:hAnchor="page" w:x="5590" w:y="1044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6"/>
          <w:kern w:val="0"/>
          <w:sz w:val="11"/>
          <w:szCs w:val="11"/>
        </w:rPr>
        <w:t>Ph. Eur. 2.4.27</w:t>
      </w:r>
    </w:p>
    <w:p>
      <w:pPr>
        <w:framePr w:w="740" w:hRule="auto" w:wrap="none" w:vAnchor="page" w:hAnchor="page" w:x="7809" w:y="1044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 xml:space="preserve"> 0.1 mg/kg</w:t>
      </w:r>
    </w:p>
    <w:p>
      <w:pPr>
        <w:framePr w:w="236" w:hRule="auto" w:wrap="none" w:vAnchor="page" w:hAnchor="page" w:x="11180" w:y="10427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-4"/>
          <w:kern w:val="0"/>
          <w:sz w:val="13"/>
          <w:szCs w:val="13"/>
        </w:rPr>
        <w:t>ND</w:t>
      </w:r>
    </w:p>
    <w:p>
      <w:pPr>
        <w:framePr w:w="224" w:hRule="auto" w:wrap="none" w:vAnchor="page" w:hAnchor="page" w:x="576" w:y="10579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3B6BA5"/>
          <w:spacing w:val="6"/>
          <w:kern w:val="0"/>
          <w:sz w:val="12"/>
          <w:szCs w:val="12"/>
        </w:rPr>
        <w:t>12</w:t>
      </w:r>
    </w:p>
    <w:p>
      <w:pPr>
        <w:framePr w:w="1457" w:hRule="auto" w:wrap="none" w:vAnchor="page" w:hAnchor="page" w:x="1017" w:y="10580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spacing w:val="6"/>
          <w:kern w:val="0"/>
          <w:sz w:val="13"/>
          <w:szCs w:val="13"/>
        </w:rPr>
        <w:t>Pestici</w:t>
      </w:r>
      <w:r>
        <w:rPr>
          <w:rFonts w:ascii="Montserrat" w:hAnsi="Montserrat" w:cs="Montserrat" w:eastAsia="Montserrat"/>
          <w:b/>
          <w:i w:val="0"/>
          <w:color w:val="16324F"/>
          <w:spacing w:val="5"/>
          <w:kern w:val="0"/>
          <w:sz w:val="13"/>
          <w:szCs w:val="13"/>
        </w:rPr>
        <w:t xml:space="preserve">de Residues </w:t>
      </w:r>
    </w:p>
    <w:p>
      <w:pPr>
        <w:framePr w:w="1403" w:hRule="auto" w:wrap="none" w:vAnchor="page" w:hAnchor="page" w:x="2517" w:y="10594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5"/>
          <w:kern w:val="0"/>
          <w:sz w:val="10"/>
          <w:szCs w:val="10"/>
        </w:rPr>
        <w:t>Ос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татоци од пестициди</w:t>
      </w:r>
    </w:p>
    <w:p>
      <w:pPr>
        <w:framePr w:w="1796" w:hRule="auto" w:wrap="none" w:vAnchor="page" w:hAnchor="page" w:x="5590" w:y="1059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6"/>
          <w:kern w:val="0"/>
          <w:sz w:val="11"/>
          <w:szCs w:val="11"/>
        </w:rPr>
        <w:t>Ph. Eur. 2.8.13 (LC-MS/M</w:t>
      </w:r>
      <w:r>
        <w:rPr>
          <w:rFonts w:ascii="Roboto Mono" w:hAnsi="Roboto Mono" w:cs="Roboto Mono" w:eastAsia="Roboto Mono"/>
          <w:b w:val="0"/>
          <w:i w:val="0"/>
          <w:color w:val="475569"/>
          <w:spacing w:val="-7"/>
          <w:kern w:val="0"/>
          <w:sz w:val="11"/>
          <w:szCs w:val="11"/>
        </w:rPr>
        <w:t>S)</w:t>
      </w:r>
    </w:p>
    <w:p>
      <w:pPr>
        <w:framePr w:w="1664" w:hRule="auto" w:wrap="none" w:vAnchor="page" w:hAnchor="page" w:x="7809" w:y="1059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 xml:space="preserve"> LOQ per Ph. Eur. 2.8.</w:t>
      </w:r>
      <w:r>
        <w:rPr>
          <w:rFonts w:ascii="Roboto Mono" w:hAnsi="Roboto Mono" w:cs="Roboto Mono" w:eastAsia="Roboto Mono"/>
          <w:b w:val="0"/>
          <w:i w:val="0"/>
          <w:color w:val="1E293B"/>
          <w:spacing w:val="-7"/>
          <w:kern w:val="0"/>
          <w:sz w:val="11"/>
          <w:szCs w:val="11"/>
        </w:rPr>
        <w:t>13</w:t>
      </w:r>
    </w:p>
    <w:p>
      <w:pPr>
        <w:framePr w:w="236" w:hRule="auto" w:wrap="none" w:vAnchor="page" w:hAnchor="page" w:x="11180" w:y="10562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-4"/>
          <w:kern w:val="0"/>
          <w:sz w:val="13"/>
          <w:szCs w:val="13"/>
        </w:rPr>
        <w:t>ND</w:t>
      </w:r>
    </w:p>
    <w:p>
      <w:pPr>
        <w:framePr w:w="2759" w:hRule="auto" w:wrap="none" w:vAnchor="page" w:hAnchor="page" w:x="576" w:y="11659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spacing w:val="11"/>
          <w:kern w:val="0"/>
          <w:sz w:val="10"/>
          <w:szCs w:val="10"/>
        </w:rPr>
        <w:t>LABORATORY · ACCREDIT</w:t>
      </w:r>
      <w:r>
        <w:rPr>
          <w:rFonts w:ascii="Montserrat" w:hAnsi="Montserrat" w:cs="Montserrat" w:eastAsia="Montserrat"/>
          <w:b/>
          <w:i w:val="0"/>
          <w:color w:val="1B3A5C"/>
          <w:spacing w:val="10"/>
          <w:kern w:val="0"/>
          <w:sz w:val="10"/>
          <w:szCs w:val="10"/>
        </w:rPr>
        <w:t>ATION · LOCATION</w:t>
      </w:r>
    </w:p>
    <w:p>
      <w:pPr>
        <w:framePr w:w="2298" w:hRule="auto" w:wrap="none" w:vAnchor="page" w:hAnchor="page" w:x="576" w:y="11785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10"/>
          <w:szCs w:val="10"/>
        </w:rPr>
        <w:t>Лабораторија · Акредитација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10"/>
          <w:szCs w:val="10"/>
        </w:rPr>
        <w:t xml:space="preserve"> · Локација</w:t>
      </w:r>
    </w:p>
    <w:p>
      <w:pPr>
        <w:framePr w:w="1597" w:hRule="auto" w:wrap="none" w:vAnchor="page" w:hAnchor="page" w:x="8436" w:y="11659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spacing w:val="13"/>
          <w:kern w:val="0"/>
          <w:sz w:val="10"/>
          <w:szCs w:val="10"/>
        </w:rPr>
        <w:t>COA DOC. CO</w:t>
      </w:r>
      <w:r>
        <w:rPr>
          <w:rFonts w:ascii="Montserrat" w:hAnsi="Montserrat" w:cs="Montserrat" w:eastAsia="Montserrat"/>
          <w:b/>
          <w:i w:val="0"/>
          <w:color w:val="1B3A5C"/>
          <w:spacing w:val="12"/>
          <w:kern w:val="0"/>
          <w:sz w:val="10"/>
          <w:szCs w:val="10"/>
        </w:rPr>
        <w:t>DE, ISSUED</w:t>
      </w:r>
    </w:p>
    <w:p>
      <w:pPr>
        <w:framePr w:w="1193" w:hRule="auto" w:wrap="none" w:vAnchor="page" w:hAnchor="page" w:x="8666" w:y="11785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10"/>
          <w:szCs w:val="10"/>
        </w:rPr>
        <w:t xml:space="preserve">Код </w:t>
      </w: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0"/>
          <w:szCs w:val="10"/>
        </w:rPr>
        <w:t>на СзА, Издаден</w:t>
      </w:r>
    </w:p>
    <w:p>
      <w:pPr>
        <w:framePr w:w="696" w:hRule="auto" w:wrap="none" w:vAnchor="page" w:hAnchor="page" w:x="10658" w:y="11659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spacing w:val="12"/>
          <w:kern w:val="0"/>
          <w:sz w:val="10"/>
          <w:szCs w:val="10"/>
        </w:rPr>
        <w:t>PARAM. №</w:t>
      </w:r>
    </w:p>
    <w:p>
      <w:pPr>
        <w:framePr w:w="470" w:hRule="auto" w:wrap="none" w:vAnchor="page" w:hAnchor="page" w:x="10925" w:y="11785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>Пар.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10"/>
          <w:szCs w:val="10"/>
        </w:rPr>
        <w:t xml:space="preserve"> №</w:t>
      </w:r>
    </w:p>
    <w:p>
      <w:pPr>
        <w:framePr w:w="2537" w:hRule="auto" w:wrap="none" w:vAnchor="page" w:hAnchor="page" w:x="576" w:y="11940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spacing w:val="-4"/>
          <w:kern w:val="0"/>
          <w:sz w:val="12"/>
          <w:szCs w:val="12"/>
        </w:rPr>
        <w:t>Purely Plant QC Department · In</w:t>
      </w:r>
      <w:r>
        <w:rPr>
          <w:rFonts w:ascii="Montserrat" w:hAnsi="Montserrat" w:cs="Montserrat" w:eastAsia="Montserrat"/>
          <w:b/>
          <w:i w:val="0"/>
          <w:color w:val="16324F"/>
          <w:spacing w:val="-5"/>
          <w:kern w:val="0"/>
          <w:sz w:val="12"/>
          <w:szCs w:val="12"/>
        </w:rPr>
        <w:t>-house</w:t>
      </w:r>
    </w:p>
    <w:p>
      <w:pPr>
        <w:framePr w:w="1979" w:hRule="auto" w:wrap="none" w:vAnchor="page" w:hAnchor="page" w:x="576" w:y="12092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6E7D92"/>
          <w:spacing w:val="1"/>
          <w:kern w:val="0"/>
          <w:sz w:val="9"/>
          <w:szCs w:val="9"/>
        </w:rPr>
        <w:t xml:space="preserve">Пјурли Плант — Сектор за КК · </w:t>
      </w:r>
      <w:r>
        <w:rPr>
          <w:rFonts w:ascii="Montserrat Medium" w:hAnsi="Montserrat Medium" w:cs="Montserrat Medium" w:eastAsia="Montserrat Medium"/>
          <w:b w:val="0"/>
          <w:i/>
          <w:color w:val="6E7D92"/>
          <w:kern w:val="0"/>
          <w:sz w:val="9"/>
          <w:szCs w:val="9"/>
        </w:rPr>
        <w:t>In-house</w:t>
      </w:r>
    </w:p>
    <w:p>
      <w:pPr>
        <w:framePr w:w="152" w:hRule="auto" w:wrap="none" w:vAnchor="page" w:hAnchor="page" w:x="2511" w:y="12092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B3BFCC"/>
          <w:spacing w:val="6"/>
          <w:kern w:val="0"/>
          <w:sz w:val="9"/>
          <w:szCs w:val="9"/>
        </w:rPr>
        <w:t xml:space="preserve"> </w:t>
      </w:r>
      <w:r>
        <w:rPr>
          <w:rFonts w:ascii="Montserrat Medium" w:hAnsi="Montserrat Medium" w:cs="Montserrat Medium" w:eastAsia="Montserrat Medium"/>
          <w:b w:val="0"/>
          <w:i w:val="0"/>
          <w:color w:val="B3BFCC"/>
          <w:spacing w:val="5"/>
          <w:kern w:val="0"/>
          <w:sz w:val="9"/>
          <w:szCs w:val="9"/>
        </w:rPr>
        <w:t xml:space="preserve">· </w:t>
      </w:r>
    </w:p>
    <w:p>
      <w:pPr>
        <w:framePr w:w="1579" w:hRule="auto" w:wrap="none" w:vAnchor="page" w:hAnchor="page" w:x="2601" w:y="12092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7C8FA6"/>
          <w:spacing w:val="1"/>
          <w:kern w:val="0"/>
          <w:sz w:val="9"/>
          <w:szCs w:val="9"/>
        </w:rPr>
        <w:t>Kojlija 1043, Petro</w:t>
      </w:r>
      <w:r>
        <w:rPr>
          <w:rFonts w:ascii="Montserrat Medium" w:hAnsi="Montserrat Medium" w:cs="Montserrat Medium" w:eastAsia="Montserrat Medium"/>
          <w:b w:val="0"/>
          <w:i w:val="0"/>
          <w:color w:val="7C8FA6"/>
          <w:kern w:val="0"/>
          <w:sz w:val="9"/>
          <w:szCs w:val="9"/>
        </w:rPr>
        <w:t>vec-Skopje, MK</w:t>
      </w:r>
    </w:p>
    <w:p>
      <w:pPr>
        <w:framePr w:w="753" w:hRule="auto" w:wrap="none" w:vAnchor="page" w:hAnchor="page" w:x="8613" w:y="11942"/>
        <w:spacing w:before="0" w:after="0" w:line="100" w:lineRule="exact"/>
        <w:ind w:left="0" w:right="0" w:firstLine="0"/>
        <w:jc w:val="left"/>
      </w:pPr>
      <w:r>
        <w:rPr>
          <w:rFonts w:ascii="Roboto Condensed SemiBold" w:hAnsi="Roboto Condensed SemiBold" w:cs="Roboto Condensed SemiBold" w:eastAsia="Roboto Condensed SemiBold"/>
          <w:b w:val="0"/>
          <w:i w:val="0"/>
          <w:color w:val="1B3A5C"/>
          <w:spacing w:val="4"/>
          <w:kern w:val="0"/>
          <w:sz w:val="10"/>
          <w:szCs w:val="10"/>
        </w:rPr>
        <w:t>iCoA-PP_26-0</w:t>
      </w:r>
      <w:r>
        <w:rPr>
          <w:rFonts w:ascii="Roboto Condensed SemiBold" w:hAnsi="Roboto Condensed SemiBold" w:cs="Roboto Condensed SemiBold" w:eastAsia="Roboto Condensed SemiBold"/>
          <w:b w:val="0"/>
          <w:i w:val="0"/>
          <w:color w:val="1B3A5C"/>
          <w:spacing w:val="3"/>
          <w:kern w:val="0"/>
          <w:sz w:val="10"/>
          <w:szCs w:val="10"/>
        </w:rPr>
        <w:t>46</w:t>
      </w:r>
    </w:p>
    <w:p>
      <w:pPr>
        <w:framePr w:w="575" w:hRule="auto" w:wrap="none" w:vAnchor="page" w:hAnchor="page" w:x="9363" w:y="11951"/>
        <w:spacing w:before="0" w:after="0" w:line="100" w:lineRule="exact"/>
        <w:ind w:left="0" w:right="0" w:firstLine="0"/>
        <w:jc w:val="left"/>
      </w:pPr>
      <w:r>
        <w:rPr>
          <w:rFonts w:ascii="Roboto Condensed SemiBold" w:hAnsi="Roboto Condensed SemiBold" w:cs="Roboto Condensed SemiBold" w:eastAsia="Roboto Condensed SemiBold"/>
          <w:b w:val="0"/>
          <w:i/>
          <w:color w:val="8C9BB0"/>
          <w:spacing w:val="-2"/>
          <w:kern w:val="0"/>
          <w:sz w:val="10"/>
          <w:szCs w:val="10"/>
        </w:rPr>
        <w:t>· 03.</w:t>
      </w:r>
      <w:r>
        <w:rPr>
          <w:rFonts w:ascii="Roboto Condensed SemiBold" w:hAnsi="Roboto Condensed SemiBold" w:cs="Roboto Condensed SemiBold" w:eastAsia="Roboto Condensed SemiBold"/>
          <w:b w:val="0"/>
          <w:i/>
          <w:color w:val="8C9BB0"/>
          <w:spacing w:val="-3"/>
          <w:kern w:val="0"/>
          <w:sz w:val="10"/>
          <w:szCs w:val="10"/>
        </w:rPr>
        <w:t>06.2026</w:t>
      </w:r>
    </w:p>
    <w:p>
      <w:pPr>
        <w:framePr w:w="542" w:hRule="auto" w:wrap="none" w:vAnchor="page" w:hAnchor="page" w:x="10910" w:y="11956"/>
        <w:spacing w:before="0" w:after="0" w:line="11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1B3A5C"/>
          <w:spacing w:val="-5"/>
          <w:kern w:val="0"/>
          <w:sz w:val="11"/>
          <w:szCs w:val="11"/>
        </w:rPr>
        <w:t>1</w:t>
      </w:r>
      <w:r>
        <w:rPr>
          <w:rFonts w:ascii="Roboto Mono SemiBold" w:hAnsi="Roboto Mono SemiBold" w:cs="Roboto Mono SemiBold" w:eastAsia="Roboto Mono SemiBold"/>
          <w:b w:val="0"/>
          <w:i w:val="0"/>
          <w:color w:val="1B3A5C"/>
          <w:spacing w:val="-6"/>
          <w:kern w:val="0"/>
          <w:sz w:val="11"/>
          <w:szCs w:val="11"/>
        </w:rPr>
        <w:t>, 2, 7</w:t>
      </w:r>
    </w:p>
    <w:p>
      <w:pPr>
        <w:framePr w:w="4050" w:hRule="auto" w:wrap="none" w:vAnchor="page" w:hAnchor="page" w:x="576" w:y="12240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spacing w:val="-3"/>
          <w:kern w:val="0"/>
          <w:sz w:val="12"/>
          <w:szCs w:val="12"/>
        </w:rPr>
        <w:t>JZU Institute for Public Health (IPH Skopje) · ISO/IEC 17025:20</w:t>
      </w:r>
      <w:r>
        <w:rPr>
          <w:rFonts w:ascii="Montserrat" w:hAnsi="Montserrat" w:cs="Montserrat" w:eastAsia="Montserrat"/>
          <w:b/>
          <w:i w:val="0"/>
          <w:color w:val="16324F"/>
          <w:spacing w:val="-4"/>
          <w:kern w:val="0"/>
          <w:sz w:val="12"/>
          <w:szCs w:val="12"/>
        </w:rPr>
        <w:t>17</w:t>
      </w:r>
    </w:p>
    <w:p>
      <w:pPr>
        <w:framePr w:w="2155" w:hRule="auto" w:wrap="none" w:vAnchor="page" w:hAnchor="page" w:x="576" w:y="12377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6E7D92"/>
          <w:spacing w:val="1"/>
          <w:kern w:val="0"/>
          <w:sz w:val="9"/>
          <w:szCs w:val="9"/>
        </w:rPr>
        <w:t>ЈЗУ Институт за јавно здравје (ИЈЗ</w:t>
      </w:r>
      <w:r>
        <w:rPr>
          <w:rFonts w:ascii="Montserrat Medium" w:hAnsi="Montserrat Medium" w:cs="Montserrat Medium" w:eastAsia="Montserrat Medium"/>
          <w:b w:val="0"/>
          <w:i/>
          <w:color w:val="6E7D92"/>
          <w:kern w:val="0"/>
          <w:sz w:val="9"/>
          <w:szCs w:val="9"/>
        </w:rPr>
        <w:t xml:space="preserve"> Скопје) </w:t>
      </w:r>
    </w:p>
    <w:p>
      <w:pPr>
        <w:framePr w:w="186" w:hRule="auto" w:wrap="none" w:vAnchor="page" w:hAnchor="page" w:x="2721" w:y="12364"/>
        <w:spacing w:before="0" w:after="0" w:line="9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/>
          <w:color w:val="8C9BB0"/>
          <w:spacing w:val="9"/>
          <w:kern w:val="0"/>
          <w:sz w:val="9"/>
          <w:szCs w:val="9"/>
        </w:rPr>
        <w:t xml:space="preserve">· </w:t>
      </w:r>
    </w:p>
    <w:p>
      <w:pPr>
        <w:framePr w:w="848" w:hRule="auto" w:wrap="none" w:vAnchor="page" w:hAnchor="page" w:x="2847" w:y="12364"/>
        <w:spacing w:before="0" w:after="0" w:line="9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/>
          <w:color w:val="5A6E84"/>
          <w:spacing w:val="11"/>
          <w:kern w:val="0"/>
          <w:sz w:val="9"/>
          <w:szCs w:val="9"/>
        </w:rPr>
        <w:t>L</w:t>
      </w:r>
      <w:r>
        <w:rPr>
          <w:rFonts w:ascii="Roboto Mono SemiBold" w:hAnsi="Roboto Mono SemiBold" w:cs="Roboto Mono SemiBold" w:eastAsia="Roboto Mono SemiBold"/>
          <w:b w:val="0"/>
          <w:i/>
          <w:color w:val="5A6E84"/>
          <w:spacing w:val="10"/>
          <w:kern w:val="0"/>
          <w:sz w:val="9"/>
          <w:szCs w:val="9"/>
        </w:rPr>
        <w:t>T-005 (IARM)</w:t>
      </w:r>
    </w:p>
    <w:p>
      <w:pPr>
        <w:framePr w:w="152" w:hRule="auto" w:wrap="none" w:vAnchor="page" w:hAnchor="page" w:x="3666" w:y="12377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B3BFCC"/>
          <w:spacing w:val="6"/>
          <w:kern w:val="0"/>
          <w:sz w:val="9"/>
          <w:szCs w:val="9"/>
        </w:rPr>
        <w:t xml:space="preserve"> </w:t>
      </w:r>
      <w:r>
        <w:rPr>
          <w:rFonts w:ascii="Montserrat Medium" w:hAnsi="Montserrat Medium" w:cs="Montserrat Medium" w:eastAsia="Montserrat Medium"/>
          <w:b w:val="0"/>
          <w:i w:val="0"/>
          <w:color w:val="B3BFCC"/>
          <w:spacing w:val="5"/>
          <w:kern w:val="0"/>
          <w:sz w:val="9"/>
          <w:szCs w:val="9"/>
        </w:rPr>
        <w:t xml:space="preserve">· </w:t>
      </w:r>
    </w:p>
    <w:p>
      <w:pPr>
        <w:framePr w:w="1424" w:hRule="auto" w:wrap="none" w:vAnchor="page" w:hAnchor="page" w:x="3756" w:y="12377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7C8FA6"/>
          <w:spacing w:val="2"/>
          <w:kern w:val="0"/>
          <w:sz w:val="9"/>
          <w:szCs w:val="9"/>
        </w:rPr>
        <w:t>50 Divizija 6, 1000 Skopj</w:t>
      </w:r>
      <w:r>
        <w:rPr>
          <w:rFonts w:ascii="Montserrat Medium" w:hAnsi="Montserrat Medium" w:cs="Montserrat Medium" w:eastAsia="Montserrat Medium"/>
          <w:b w:val="0"/>
          <w:i w:val="0"/>
          <w:color w:val="7C8FA6"/>
          <w:spacing w:val="1"/>
          <w:kern w:val="0"/>
          <w:sz w:val="9"/>
          <w:szCs w:val="9"/>
        </w:rPr>
        <w:t>e, MK</w:t>
      </w:r>
    </w:p>
    <w:p>
      <w:pPr>
        <w:framePr w:w="633" w:hRule="auto" w:wrap="none" w:vAnchor="page" w:hAnchor="page" w:x="8673" w:y="12242"/>
        <w:spacing w:before="0" w:after="0" w:line="100" w:lineRule="exact"/>
        <w:ind w:left="0" w:right="0" w:firstLine="0"/>
        <w:jc w:val="left"/>
      </w:pPr>
      <w:r>
        <w:rPr>
          <w:rFonts w:ascii="Roboto Condensed SemiBold" w:hAnsi="Roboto Condensed SemiBold" w:cs="Roboto Condensed SemiBold" w:eastAsia="Roboto Condensed SemiBold"/>
          <w:b w:val="0"/>
          <w:i w:val="0"/>
          <w:color w:val="1B3A5C"/>
          <w:spacing w:val="8"/>
          <w:kern w:val="0"/>
          <w:sz w:val="10"/>
          <w:szCs w:val="10"/>
        </w:rPr>
        <w:t>55</w:t>
      </w:r>
      <w:r>
        <w:rPr>
          <w:rFonts w:ascii="Roboto Condensed SemiBold" w:hAnsi="Roboto Condensed SemiBold" w:cs="Roboto Condensed SemiBold" w:eastAsia="Roboto Condensed SemiBold"/>
          <w:b w:val="0"/>
          <w:i w:val="0"/>
          <w:color w:val="1B3A5C"/>
          <w:spacing w:val="7"/>
          <w:kern w:val="0"/>
          <w:sz w:val="10"/>
          <w:szCs w:val="10"/>
        </w:rPr>
        <w:t>1/1082/26</w:t>
      </w:r>
    </w:p>
    <w:p>
      <w:pPr>
        <w:framePr w:w="575" w:hRule="auto" w:wrap="none" w:vAnchor="page" w:hAnchor="page" w:x="9303" w:y="12251"/>
        <w:spacing w:before="0" w:after="0" w:line="100" w:lineRule="exact"/>
        <w:ind w:left="0" w:right="0" w:firstLine="0"/>
        <w:jc w:val="left"/>
      </w:pPr>
      <w:r>
        <w:rPr>
          <w:rFonts w:ascii="Roboto Condensed SemiBold" w:hAnsi="Roboto Condensed SemiBold" w:cs="Roboto Condensed SemiBold" w:eastAsia="Roboto Condensed SemiBold"/>
          <w:b w:val="0"/>
          <w:i/>
          <w:color w:val="8C9BB0"/>
          <w:spacing w:val="-2"/>
          <w:kern w:val="0"/>
          <w:sz w:val="10"/>
          <w:szCs w:val="10"/>
        </w:rPr>
        <w:t>· 01.</w:t>
      </w:r>
      <w:r>
        <w:rPr>
          <w:rFonts w:ascii="Roboto Condensed SemiBold" w:hAnsi="Roboto Condensed SemiBold" w:cs="Roboto Condensed SemiBold" w:eastAsia="Roboto Condensed SemiBold"/>
          <w:b w:val="0"/>
          <w:i/>
          <w:color w:val="8C9BB0"/>
          <w:spacing w:val="-3"/>
          <w:kern w:val="0"/>
          <w:sz w:val="10"/>
          <w:szCs w:val="10"/>
        </w:rPr>
        <w:t>09.2026</w:t>
      </w:r>
    </w:p>
    <w:p>
      <w:pPr>
        <w:framePr w:w="483" w:hRule="auto" w:wrap="none" w:vAnchor="page" w:hAnchor="page" w:x="8748" w:y="12362"/>
        <w:spacing w:before="0" w:after="0" w:line="100" w:lineRule="exact"/>
        <w:ind w:left="0" w:right="0" w:firstLine="0"/>
        <w:jc w:val="left"/>
      </w:pPr>
      <w:r>
        <w:rPr>
          <w:rFonts w:ascii="Roboto Condensed SemiBold" w:hAnsi="Roboto Condensed SemiBold" w:cs="Roboto Condensed SemiBold" w:eastAsia="Roboto Condensed SemiBold"/>
          <w:b w:val="0"/>
          <w:i w:val="0"/>
          <w:color w:val="1B3A5C"/>
          <w:spacing w:val="9"/>
          <w:kern w:val="0"/>
          <w:sz w:val="10"/>
          <w:szCs w:val="10"/>
        </w:rPr>
        <w:t>3</w:t>
      </w:r>
      <w:r>
        <w:rPr>
          <w:rFonts w:ascii="Roboto Condensed SemiBold" w:hAnsi="Roboto Condensed SemiBold" w:cs="Roboto Condensed SemiBold" w:eastAsia="Roboto Condensed SemiBold"/>
          <w:b w:val="0"/>
          <w:i w:val="0"/>
          <w:color w:val="1B3A5C"/>
          <w:spacing w:val="8"/>
          <w:kern w:val="0"/>
          <w:sz w:val="10"/>
          <w:szCs w:val="10"/>
        </w:rPr>
        <w:t>29/2026</w:t>
      </w:r>
    </w:p>
    <w:p>
      <w:pPr>
        <w:framePr w:w="575" w:hRule="auto" w:wrap="none" w:vAnchor="page" w:hAnchor="page" w:x="9228" w:y="12371"/>
        <w:spacing w:before="0" w:after="0" w:line="100" w:lineRule="exact"/>
        <w:ind w:left="0" w:right="0" w:firstLine="0"/>
        <w:jc w:val="left"/>
      </w:pPr>
      <w:r>
        <w:rPr>
          <w:rFonts w:ascii="Roboto Condensed SemiBold" w:hAnsi="Roboto Condensed SemiBold" w:cs="Roboto Condensed SemiBold" w:eastAsia="Roboto Condensed SemiBold"/>
          <w:b w:val="0"/>
          <w:i/>
          <w:color w:val="8C9BB0"/>
          <w:spacing w:val="-2"/>
          <w:kern w:val="0"/>
          <w:sz w:val="10"/>
          <w:szCs w:val="10"/>
        </w:rPr>
        <w:t>· 11.</w:t>
      </w:r>
      <w:r>
        <w:rPr>
          <w:rFonts w:ascii="Roboto Condensed SemiBold" w:hAnsi="Roboto Condensed SemiBold" w:cs="Roboto Condensed SemiBold" w:eastAsia="Roboto Condensed SemiBold"/>
          <w:b w:val="0"/>
          <w:i/>
          <w:color w:val="8C9BB0"/>
          <w:spacing w:val="-3"/>
          <w:kern w:val="0"/>
          <w:sz w:val="10"/>
          <w:szCs w:val="10"/>
        </w:rPr>
        <w:t>02.2026</w:t>
      </w:r>
    </w:p>
    <w:p>
      <w:pPr>
        <w:framePr w:w="146" w:hRule="auto" w:wrap="none" w:vAnchor="page" w:hAnchor="page" w:x="11270" w:y="12241"/>
        <w:spacing w:before="0" w:after="0" w:line="11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1B3A5C"/>
          <w:kern w:val="0"/>
          <w:sz w:val="11"/>
          <w:szCs w:val="11"/>
        </w:rPr>
        <w:t>9</w:t>
      </w:r>
    </w:p>
    <w:p>
      <w:pPr>
        <w:framePr w:w="410" w:hRule="auto" w:wrap="none" w:vAnchor="page" w:hAnchor="page" w:x="11030" w:y="12361"/>
        <w:spacing w:before="0" w:after="0" w:line="11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1B3A5C"/>
          <w:spacing w:val="-5"/>
          <w:kern w:val="0"/>
          <w:sz w:val="11"/>
          <w:szCs w:val="11"/>
        </w:rPr>
        <w:t>1</w:t>
      </w:r>
      <w:r>
        <w:rPr>
          <w:rFonts w:ascii="Roboto Mono SemiBold" w:hAnsi="Roboto Mono SemiBold" w:cs="Roboto Mono SemiBold" w:eastAsia="Roboto Mono SemiBold"/>
          <w:b w:val="0"/>
          <w:i w:val="0"/>
          <w:color w:val="1B3A5C"/>
          <w:spacing w:val="-6"/>
          <w:kern w:val="0"/>
          <w:sz w:val="11"/>
          <w:szCs w:val="11"/>
        </w:rPr>
        <w:t>0–12</w:t>
      </w:r>
    </w:p>
    <w:p>
      <w:pPr>
        <w:framePr w:w="4213" w:hRule="auto" w:wrap="none" w:vAnchor="page" w:hAnchor="page" w:x="576" w:y="12525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spacing w:val="-3"/>
          <w:kern w:val="0"/>
          <w:sz w:val="12"/>
          <w:szCs w:val="12"/>
        </w:rPr>
        <w:t>Farmahem — Laboratory for the Environment · ISO/IEC 1</w:t>
      </w:r>
      <w:r>
        <w:rPr>
          <w:rFonts w:ascii="Montserrat" w:hAnsi="Montserrat" w:cs="Montserrat" w:eastAsia="Montserrat"/>
          <w:b/>
          <w:i w:val="0"/>
          <w:color w:val="16324F"/>
          <w:spacing w:val="-4"/>
          <w:kern w:val="0"/>
          <w:sz w:val="12"/>
          <w:szCs w:val="12"/>
        </w:rPr>
        <w:t>7025:2017</w:t>
      </w:r>
    </w:p>
    <w:p>
      <w:pPr>
        <w:framePr w:w="2472" w:hRule="auto" w:wrap="none" w:vAnchor="page" w:hAnchor="page" w:x="576" w:y="12662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6E7D92"/>
          <w:kern w:val="0"/>
          <w:sz w:val="9"/>
          <w:szCs w:val="9"/>
        </w:rPr>
        <w:t xml:space="preserve">Фармахем — Лабораторија за животна средина </w:t>
      </w:r>
    </w:p>
    <w:p>
      <w:pPr>
        <w:framePr w:w="186" w:hRule="auto" w:wrap="none" w:vAnchor="page" w:hAnchor="page" w:x="3006" w:y="12649"/>
        <w:spacing w:before="0" w:after="0" w:line="9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/>
          <w:color w:val="8C9BB0"/>
          <w:spacing w:val="9"/>
          <w:kern w:val="0"/>
          <w:sz w:val="9"/>
          <w:szCs w:val="9"/>
        </w:rPr>
        <w:t xml:space="preserve">· </w:t>
      </w:r>
    </w:p>
    <w:p>
      <w:pPr>
        <w:framePr w:w="848" w:hRule="auto" w:wrap="none" w:vAnchor="page" w:hAnchor="page" w:x="3132" w:y="12649"/>
        <w:spacing w:before="0" w:after="0" w:line="9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/>
          <w:color w:val="5A6E84"/>
          <w:spacing w:val="11"/>
          <w:kern w:val="0"/>
          <w:sz w:val="9"/>
          <w:szCs w:val="9"/>
        </w:rPr>
        <w:t>L</w:t>
      </w:r>
      <w:r>
        <w:rPr>
          <w:rFonts w:ascii="Roboto Mono SemiBold" w:hAnsi="Roboto Mono SemiBold" w:cs="Roboto Mono SemiBold" w:eastAsia="Roboto Mono SemiBold"/>
          <w:b w:val="0"/>
          <w:i/>
          <w:color w:val="5A6E84"/>
          <w:spacing w:val="10"/>
          <w:kern w:val="0"/>
          <w:sz w:val="9"/>
          <w:szCs w:val="9"/>
        </w:rPr>
        <w:t>T-017 (IARM)</w:t>
      </w:r>
    </w:p>
    <w:p>
      <w:pPr>
        <w:framePr w:w="152" w:hRule="auto" w:wrap="none" w:vAnchor="page" w:hAnchor="page" w:x="3951" w:y="12662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B3BFCC"/>
          <w:spacing w:val="6"/>
          <w:kern w:val="0"/>
          <w:sz w:val="9"/>
          <w:szCs w:val="9"/>
        </w:rPr>
        <w:t xml:space="preserve"> </w:t>
      </w:r>
      <w:r>
        <w:rPr>
          <w:rFonts w:ascii="Montserrat Medium" w:hAnsi="Montserrat Medium" w:cs="Montserrat Medium" w:eastAsia="Montserrat Medium"/>
          <w:b w:val="0"/>
          <w:i w:val="0"/>
          <w:color w:val="B3BFCC"/>
          <w:spacing w:val="5"/>
          <w:kern w:val="0"/>
          <w:sz w:val="9"/>
          <w:szCs w:val="9"/>
        </w:rPr>
        <w:t xml:space="preserve">· </w:t>
      </w:r>
    </w:p>
    <w:p>
      <w:pPr>
        <w:framePr w:w="1349" w:hRule="auto" w:wrap="none" w:vAnchor="page" w:hAnchor="page" w:x="4041" w:y="12662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7C8FA6"/>
          <w:spacing w:val="2"/>
          <w:kern w:val="0"/>
          <w:sz w:val="9"/>
          <w:szCs w:val="9"/>
        </w:rPr>
        <w:t>Shar Planina 20, Sk</w:t>
      </w:r>
      <w:r>
        <w:rPr>
          <w:rFonts w:ascii="Montserrat Medium" w:hAnsi="Montserrat Medium" w:cs="Montserrat Medium" w:eastAsia="Montserrat Medium"/>
          <w:b w:val="0"/>
          <w:i w:val="0"/>
          <w:color w:val="7C8FA6"/>
          <w:spacing w:val="1"/>
          <w:kern w:val="0"/>
          <w:sz w:val="9"/>
          <w:szCs w:val="9"/>
        </w:rPr>
        <w:t>opje, MK</w:t>
      </w:r>
    </w:p>
    <w:p>
      <w:pPr>
        <w:framePr w:w="543" w:hRule="auto" w:wrap="none" w:vAnchor="page" w:hAnchor="page" w:x="8718" w:y="12527"/>
        <w:spacing w:before="0" w:after="0" w:line="100" w:lineRule="exact"/>
        <w:ind w:left="0" w:right="0" w:firstLine="0"/>
        <w:jc w:val="left"/>
      </w:pPr>
      <w:r>
        <w:rPr>
          <w:rFonts w:ascii="Roboto Condensed SemiBold" w:hAnsi="Roboto Condensed SemiBold" w:cs="Roboto Condensed SemiBold" w:eastAsia="Roboto Condensed SemiBold"/>
          <w:b w:val="0"/>
          <w:i w:val="0"/>
          <w:color w:val="1B3A5C"/>
          <w:spacing w:val="5"/>
          <w:kern w:val="0"/>
          <w:sz w:val="10"/>
          <w:szCs w:val="10"/>
        </w:rPr>
        <w:t>031-3-К/</w:t>
      </w:r>
      <w:r>
        <w:rPr>
          <w:rFonts w:ascii="Roboto Condensed SemiBold" w:hAnsi="Roboto Condensed SemiBold" w:cs="Roboto Condensed SemiBold" w:eastAsia="Roboto Condensed SemiBold"/>
          <w:b w:val="0"/>
          <w:i w:val="0"/>
          <w:color w:val="1B3A5C"/>
          <w:spacing w:val="4"/>
          <w:kern w:val="0"/>
          <w:sz w:val="10"/>
          <w:szCs w:val="10"/>
        </w:rPr>
        <w:t>26</w:t>
      </w:r>
    </w:p>
    <w:p>
      <w:pPr>
        <w:framePr w:w="575" w:hRule="auto" w:wrap="none" w:vAnchor="page" w:hAnchor="page" w:x="9258" w:y="12536"/>
        <w:spacing w:before="0" w:after="0" w:line="100" w:lineRule="exact"/>
        <w:ind w:left="0" w:right="0" w:firstLine="0"/>
        <w:jc w:val="left"/>
      </w:pPr>
      <w:r>
        <w:rPr>
          <w:rFonts w:ascii="Roboto Condensed SemiBold" w:hAnsi="Roboto Condensed SemiBold" w:cs="Roboto Condensed SemiBold" w:eastAsia="Roboto Condensed SemiBold"/>
          <w:b w:val="0"/>
          <w:i/>
          <w:color w:val="8C9BB0"/>
          <w:spacing w:val="-2"/>
          <w:kern w:val="0"/>
          <w:sz w:val="10"/>
          <w:szCs w:val="10"/>
        </w:rPr>
        <w:t>· 10.</w:t>
      </w:r>
      <w:r>
        <w:rPr>
          <w:rFonts w:ascii="Roboto Condensed SemiBold" w:hAnsi="Roboto Condensed SemiBold" w:cs="Roboto Condensed SemiBold" w:eastAsia="Roboto Condensed SemiBold"/>
          <w:b w:val="0"/>
          <w:i/>
          <w:color w:val="8C9BB0"/>
          <w:spacing w:val="-3"/>
          <w:kern w:val="0"/>
          <w:sz w:val="10"/>
          <w:szCs w:val="10"/>
        </w:rPr>
        <w:t>02.2026</w:t>
      </w:r>
    </w:p>
    <w:p>
      <w:pPr>
        <w:framePr w:w="589" w:hRule="auto" w:wrap="none" w:vAnchor="page" w:hAnchor="page" w:x="8696" w:y="12647"/>
        <w:spacing w:before="0" w:after="0" w:line="100" w:lineRule="exact"/>
        <w:ind w:left="0" w:right="0" w:firstLine="0"/>
        <w:jc w:val="left"/>
      </w:pPr>
      <w:r>
        <w:rPr>
          <w:rFonts w:ascii="Roboto Condensed SemiBold" w:hAnsi="Roboto Condensed SemiBold" w:cs="Roboto Condensed SemiBold" w:eastAsia="Roboto Condensed SemiBold"/>
          <w:b w:val="0"/>
          <w:i w:val="0"/>
          <w:color w:val="1B3A5C"/>
          <w:spacing w:val="4"/>
          <w:kern w:val="0"/>
          <w:sz w:val="10"/>
          <w:szCs w:val="10"/>
        </w:rPr>
        <w:t>031-3-ГС/</w:t>
      </w:r>
      <w:r>
        <w:rPr>
          <w:rFonts w:ascii="Roboto Condensed SemiBold" w:hAnsi="Roboto Condensed SemiBold" w:cs="Roboto Condensed SemiBold" w:eastAsia="Roboto Condensed SemiBold"/>
          <w:b w:val="0"/>
          <w:i w:val="0"/>
          <w:color w:val="1B3A5C"/>
          <w:spacing w:val="3"/>
          <w:kern w:val="0"/>
          <w:sz w:val="10"/>
          <w:szCs w:val="10"/>
        </w:rPr>
        <w:t>26</w:t>
      </w:r>
    </w:p>
    <w:p>
      <w:pPr>
        <w:framePr w:w="575" w:hRule="auto" w:wrap="none" w:vAnchor="page" w:hAnchor="page" w:x="9281" w:y="12656"/>
        <w:spacing w:before="0" w:after="0" w:line="100" w:lineRule="exact"/>
        <w:ind w:left="0" w:right="0" w:firstLine="0"/>
        <w:jc w:val="left"/>
      </w:pPr>
      <w:r>
        <w:rPr>
          <w:rFonts w:ascii="Roboto Condensed SemiBold" w:hAnsi="Roboto Condensed SemiBold" w:cs="Roboto Condensed SemiBold" w:eastAsia="Roboto Condensed SemiBold"/>
          <w:b w:val="0"/>
          <w:i/>
          <w:color w:val="8C9BB0"/>
          <w:spacing w:val="-2"/>
          <w:kern w:val="0"/>
          <w:sz w:val="10"/>
          <w:szCs w:val="10"/>
        </w:rPr>
        <w:t>· 12.</w:t>
      </w:r>
      <w:r>
        <w:rPr>
          <w:rFonts w:ascii="Roboto Condensed SemiBold" w:hAnsi="Roboto Condensed SemiBold" w:cs="Roboto Condensed SemiBold" w:eastAsia="Roboto Condensed SemiBold"/>
          <w:b w:val="0"/>
          <w:i/>
          <w:color w:val="8C9BB0"/>
          <w:spacing w:val="-3"/>
          <w:kern w:val="0"/>
          <w:sz w:val="10"/>
          <w:szCs w:val="10"/>
        </w:rPr>
        <w:t>02.2026</w:t>
      </w:r>
    </w:p>
    <w:p>
      <w:pPr>
        <w:framePr w:w="278" w:hRule="auto" w:wrap="none" w:vAnchor="page" w:hAnchor="page" w:x="11150" w:y="12526"/>
        <w:spacing w:before="0" w:after="0" w:line="11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1B3A5C"/>
          <w:spacing w:val="-5"/>
          <w:kern w:val="0"/>
          <w:sz w:val="11"/>
          <w:szCs w:val="11"/>
        </w:rPr>
        <w:t>3</w:t>
      </w:r>
      <w:r>
        <w:rPr>
          <w:rFonts w:ascii="Roboto Mono SemiBold" w:hAnsi="Roboto Mono SemiBold" w:cs="Roboto Mono SemiBold" w:eastAsia="Roboto Mono SemiBold"/>
          <w:b w:val="0"/>
          <w:i w:val="0"/>
          <w:color w:val="1B3A5C"/>
          <w:spacing w:val="-6"/>
          <w:kern w:val="0"/>
          <w:sz w:val="11"/>
          <w:szCs w:val="11"/>
        </w:rPr>
        <w:t>–6</w:t>
      </w:r>
    </w:p>
    <w:p>
      <w:pPr>
        <w:framePr w:w="146" w:hRule="auto" w:wrap="none" w:vAnchor="page" w:hAnchor="page" w:x="11270" w:y="12646"/>
        <w:spacing w:before="0" w:after="0" w:line="11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1B3A5C"/>
          <w:kern w:val="0"/>
          <w:sz w:val="11"/>
          <w:szCs w:val="11"/>
        </w:rPr>
        <w:t>8</w:t>
      </w:r>
    </w:p>
    <w:p>
      <w:pPr>
        <w:framePr w:w="2235" w:hRule="auto" w:wrap="none" w:vAnchor="page" w:hAnchor="page" w:x="576" w:y="13468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8"/>
          <w:kern w:val="0"/>
          <w:sz w:val="11"/>
          <w:szCs w:val="11"/>
        </w:rPr>
        <w:t>FINAL QC TESTING FOR BAT</w:t>
      </w:r>
      <w:r>
        <w:rPr>
          <w:rFonts w:ascii="Orbitron" w:hAnsi="Orbitron" w:cs="Orbitron" w:eastAsia="Orbitron"/>
          <w:b/>
          <w:i w:val="0"/>
          <w:color w:val="7A5C1E"/>
          <w:spacing w:val="7"/>
          <w:kern w:val="0"/>
          <w:sz w:val="11"/>
          <w:szCs w:val="11"/>
        </w:rPr>
        <w:t xml:space="preserve">CH </w:t>
      </w:r>
    </w:p>
    <w:p>
      <w:pPr>
        <w:framePr w:w="214" w:hRule="auto" w:wrap="none" w:vAnchor="page" w:hAnchor="page" w:x="2774" w:y="13484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7A5C1E"/>
          <w:kern w:val="0"/>
          <w:sz w:val="11"/>
          <w:szCs w:val="11"/>
        </w:rPr>
        <w:t>№</w:t>
      </w:r>
    </w:p>
    <w:p>
      <w:pPr>
        <w:framePr w:w="2473" w:hRule="auto" w:wrap="none" w:vAnchor="page" w:hAnchor="page" w:x="576" w:y="13603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-2"/>
          <w:kern w:val="0"/>
          <w:sz w:val="10"/>
          <w:szCs w:val="10"/>
        </w:rPr>
        <w:t>ФИНАЛНО КК ИСПИТУВАЊЕ НА С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3"/>
          <w:kern w:val="0"/>
          <w:sz w:val="10"/>
          <w:szCs w:val="10"/>
        </w:rPr>
        <w:t>ЕРИЈА БР.</w:t>
      </w:r>
    </w:p>
    <w:p>
      <w:pPr>
        <w:framePr w:w="920" w:hRule="auto" w:wrap="none" w:vAnchor="page" w:hAnchor="page" w:x="3456" w:y="13495"/>
        <w:spacing w:before="0" w:after="0" w:line="20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kern w:val="0"/>
          <w:sz w:val="20"/>
          <w:szCs w:val="20"/>
        </w:rPr>
        <w:t>P06</w:t>
      </w:r>
      <w:r>
        <w:rPr>
          <w:rFonts w:ascii="Roboto Mono" w:hAnsi="Roboto Mono" w:cs="Roboto Mono" w:eastAsia="Roboto Mono"/>
          <w:b/>
          <w:i w:val="0"/>
          <w:color w:val="1B3A5C"/>
          <w:spacing w:val="-1"/>
          <w:kern w:val="0"/>
          <w:sz w:val="20"/>
          <w:szCs w:val="20"/>
        </w:rPr>
        <w:t>0102</w:t>
      </w:r>
    </w:p>
    <w:p>
      <w:pPr>
        <w:framePr w:w="1897" w:hRule="auto" w:wrap="none" w:vAnchor="page" w:hAnchor="page" w:x="5108" w:y="13536"/>
        <w:spacing w:before="0" w:after="0" w:line="110" w:lineRule="exact"/>
        <w:ind w:left="0" w:right="0" w:firstLine="0"/>
        <w:jc w:val="left"/>
      </w:pPr>
      <w:r>
        <w:rPr>
          <w:rFonts w:ascii="Montserrat ExtraBold" w:hAnsi="Montserrat ExtraBold" w:cs="Montserrat ExtraBold" w:eastAsia="Montserrat ExtraBold"/>
          <w:b w:val="0"/>
          <w:i w:val="0"/>
          <w:color w:val="FFFFFF"/>
          <w:spacing w:val="2"/>
          <w:kern w:val="0"/>
          <w:sz w:val="11"/>
          <w:szCs w:val="11"/>
        </w:rPr>
        <w:t>CONFORMS TO</w:t>
      </w:r>
      <w:r>
        <w:rPr>
          <w:rFonts w:ascii="Montserrat ExtraBold" w:hAnsi="Montserrat ExtraBold" w:cs="Montserrat ExtraBold" w:eastAsia="Montserrat ExtraBold"/>
          <w:b w:val="0"/>
          <w:i w:val="0"/>
          <w:color w:val="FFFFFF"/>
          <w:spacing w:val="1"/>
          <w:kern w:val="0"/>
          <w:sz w:val="11"/>
          <w:szCs w:val="11"/>
        </w:rPr>
        <w:t xml:space="preserve"> SPECIFICATION</w:t>
      </w:r>
    </w:p>
    <w:p>
      <w:pPr>
        <w:framePr w:w="1596" w:hRule="auto" w:wrap="none" w:vAnchor="page" w:hAnchor="page" w:x="7028" w:y="13547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E4EDF6"/>
          <w:kern w:val="0"/>
          <w:sz w:val="9"/>
          <w:szCs w:val="9"/>
        </w:rPr>
        <w:t>Одговара на спецификацијата</w:t>
      </w:r>
    </w:p>
    <w:p>
      <w:pPr>
        <w:framePr w:w="1136" w:hRule="auto" w:wrap="none" w:vAnchor="page" w:hAnchor="page" w:x="9100" w:y="13521"/>
        <w:spacing w:before="0" w:after="0" w:line="11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7C8FA6"/>
          <w:spacing w:val="-3"/>
          <w:kern w:val="0"/>
          <w:sz w:val="11"/>
          <w:szCs w:val="11"/>
        </w:rPr>
        <w:t>DOES NOT CONF</w:t>
      </w:r>
      <w:r>
        <w:rPr>
          <w:rFonts w:ascii="Roboto Mono SemiBold" w:hAnsi="Roboto Mono SemiBold" w:cs="Roboto Mono SemiBold" w:eastAsia="Roboto Mono SemiBold"/>
          <w:b w:val="0"/>
          <w:i w:val="0"/>
          <w:color w:val="7C8FA6"/>
          <w:spacing w:val="-4"/>
          <w:kern w:val="0"/>
          <w:sz w:val="11"/>
          <w:szCs w:val="11"/>
        </w:rPr>
        <w:t>ORM</w:t>
      </w:r>
    </w:p>
    <w:p>
      <w:pPr>
        <w:framePr w:w="1385" w:hRule="auto" w:wrap="none" w:vAnchor="page" w:hAnchor="page" w:x="2169" w:y="14195"/>
        <w:spacing w:before="0" w:after="0" w:line="14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1B3A5C"/>
          <w:spacing w:val="19"/>
          <w:kern w:val="0"/>
          <w:sz w:val="14"/>
          <w:szCs w:val="14"/>
        </w:rPr>
        <w:t>RE</w:t>
      </w:r>
      <w:r>
        <w:rPr>
          <w:rFonts w:ascii="Orbitron ExtraBold" w:hAnsi="Orbitron ExtraBold" w:cs="Orbitron ExtraBold" w:eastAsia="Orbitron ExtraBold"/>
          <w:b w:val="0"/>
          <w:i w:val="0"/>
          <w:color w:val="1B3A5C"/>
          <w:spacing w:val="18"/>
          <w:kern w:val="0"/>
          <w:sz w:val="14"/>
          <w:szCs w:val="14"/>
        </w:rPr>
        <w:t>VIEWED BY</w:t>
      </w:r>
    </w:p>
    <w:p>
      <w:pPr>
        <w:framePr w:w="847" w:hRule="auto" w:wrap="none" w:vAnchor="page" w:hAnchor="page" w:x="2444" w:y="14385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3B6BA5"/>
          <w:spacing w:val="9"/>
          <w:kern w:val="0"/>
          <w:sz w:val="11"/>
          <w:szCs w:val="11"/>
        </w:rPr>
        <w:t>ПРЕГЛЕ</w:t>
      </w:r>
      <w:r>
        <w:rPr>
          <w:rFonts w:ascii="Montserrat" w:hAnsi="Montserrat" w:cs="Montserrat" w:eastAsia="Montserrat"/>
          <w:b/>
          <w:i w:val="0"/>
          <w:color w:val="3B6BA5"/>
          <w:spacing w:val="8"/>
          <w:kern w:val="0"/>
          <w:sz w:val="11"/>
          <w:szCs w:val="11"/>
        </w:rPr>
        <w:t>ДАЛ</w:t>
      </w:r>
    </w:p>
    <w:p>
      <w:pPr>
        <w:framePr w:w="1064" w:hRule="auto" w:wrap="none" w:vAnchor="page" w:hAnchor="page" w:x="1817" w:y="15024"/>
        <w:spacing w:before="0" w:after="0" w:line="12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1B3A5C"/>
          <w:spacing w:val="3"/>
          <w:kern w:val="0"/>
          <w:sz w:val="12"/>
          <w:szCs w:val="12"/>
        </w:rPr>
        <w:t>QA MANAG</w:t>
      </w:r>
      <w:r>
        <w:rPr>
          <w:rFonts w:ascii="Orbitron ExtraBold" w:hAnsi="Orbitron ExtraBold" w:cs="Orbitron ExtraBold" w:eastAsia="Orbitron ExtraBold"/>
          <w:b w:val="0"/>
          <w:i w:val="0"/>
          <w:color w:val="1B3A5C"/>
          <w:spacing w:val="2"/>
          <w:kern w:val="0"/>
          <w:sz w:val="12"/>
          <w:szCs w:val="12"/>
        </w:rPr>
        <w:t xml:space="preserve">ER </w:t>
      </w:r>
    </w:p>
    <w:p>
      <w:pPr>
        <w:framePr w:w="132" w:hRule="auto" w:wrap="none" w:vAnchor="page" w:hAnchor="page" w:x="2837" w:y="15035"/>
        <w:spacing w:before="0" w:after="0" w:line="10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3B6BA5"/>
          <w:spacing w:val="10"/>
          <w:kern w:val="0"/>
          <w:sz w:val="10"/>
          <w:szCs w:val="10"/>
        </w:rPr>
        <w:t xml:space="preserve">| </w:t>
      </w:r>
    </w:p>
    <w:p>
      <w:pPr>
        <w:framePr w:w="641" w:hRule="auto" w:wrap="none" w:vAnchor="page" w:hAnchor="page" w:x="2897" w:y="15049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3B6BA5"/>
          <w:spacing w:val="10"/>
          <w:kern w:val="0"/>
          <w:sz w:val="10"/>
          <w:szCs w:val="10"/>
        </w:rPr>
        <w:t>М</w:t>
      </w:r>
      <w:r>
        <w:rPr>
          <w:rFonts w:ascii="Montserrat" w:hAnsi="Montserrat" w:cs="Montserrat" w:eastAsia="Montserrat"/>
          <w:b/>
          <w:i w:val="0"/>
          <w:color w:val="3B6BA5"/>
          <w:spacing w:val="9"/>
          <w:kern w:val="0"/>
          <w:sz w:val="10"/>
          <w:szCs w:val="10"/>
        </w:rPr>
        <w:t>ЕНАЏЕР</w:t>
      </w:r>
    </w:p>
    <w:p>
      <w:pPr>
        <w:framePr w:w="225" w:hRule="auto" w:wrap="none" w:vAnchor="page" w:hAnchor="page" w:x="3527" w:y="15049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3B6BA5"/>
          <w:spacing w:val="14"/>
          <w:kern w:val="0"/>
          <w:sz w:val="10"/>
          <w:szCs w:val="10"/>
        </w:rPr>
        <w:t>ЗА</w:t>
      </w:r>
    </w:p>
    <w:p>
      <w:pPr>
        <w:framePr w:w="238" w:hRule="auto" w:wrap="none" w:vAnchor="page" w:hAnchor="page" w:x="3722" w:y="15049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3B6BA5"/>
          <w:spacing w:val="9"/>
          <w:kern w:val="0"/>
          <w:sz w:val="10"/>
          <w:szCs w:val="10"/>
        </w:rPr>
        <w:t>ОК</w:t>
      </w:r>
    </w:p>
    <w:p>
      <w:pPr>
        <w:framePr w:w="2255" w:hRule="auto" w:wrap="none" w:vAnchor="page" w:hAnchor="page" w:x="1779" w:y="15222"/>
        <w:spacing w:before="0" w:after="0" w:line="14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spacing w:val="-1"/>
          <w:kern w:val="0"/>
          <w:sz w:val="14"/>
          <w:szCs w:val="14"/>
        </w:rPr>
        <w:t>Jovana Romevska C</w:t>
      </w:r>
      <w:r>
        <w:rPr>
          <w:rFonts w:ascii="Montserrat" w:hAnsi="Montserrat" w:cs="Montserrat" w:eastAsia="Montserrat"/>
          <w:b/>
          <w:i w:val="0"/>
          <w:color w:val="1B3A5C"/>
          <w:spacing w:val="-2"/>
          <w:kern w:val="0"/>
          <w:sz w:val="14"/>
          <w:szCs w:val="14"/>
        </w:rPr>
        <w:t>vetkovski</w:t>
      </w:r>
    </w:p>
    <w:p>
      <w:pPr>
        <w:framePr w:w="1177" w:hRule="auto" w:wrap="none" w:vAnchor="page" w:hAnchor="page" w:x="2281" w:y="15364"/>
        <w:spacing w:before="0" w:after="0" w:line="10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/>
          <w:color w:val="3D5876"/>
          <w:spacing w:val="9"/>
          <w:kern w:val="0"/>
          <w:sz w:val="10"/>
          <w:szCs w:val="10"/>
        </w:rPr>
        <w:t>Master Pharm</w:t>
      </w:r>
      <w:r>
        <w:rPr>
          <w:rFonts w:ascii="Montserrat SemiBold" w:hAnsi="Montserrat SemiBold" w:cs="Montserrat SemiBold" w:eastAsia="Montserrat SemiBold"/>
          <w:b w:val="0"/>
          <w:i/>
          <w:color w:val="3D5876"/>
          <w:spacing w:val="8"/>
          <w:kern w:val="0"/>
          <w:sz w:val="10"/>
          <w:szCs w:val="10"/>
        </w:rPr>
        <w:t>acist</w:t>
      </w:r>
    </w:p>
    <w:p>
      <w:pPr>
        <w:framePr w:w="988" w:hRule="auto" w:wrap="none" w:vAnchor="page" w:hAnchor="page" w:x="1899" w:y="15536"/>
        <w:spacing w:before="0" w:after="0" w:line="12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8C9BB0"/>
          <w:spacing w:val="1"/>
          <w:kern w:val="0"/>
          <w:sz w:val="12"/>
          <w:szCs w:val="12"/>
        </w:rPr>
        <w:t>DAT</w:t>
      </w:r>
      <w:r>
        <w:rPr>
          <w:rFonts w:ascii="Montserrat SemiBold" w:hAnsi="Montserrat SemiBold" w:cs="Montserrat SemiBold" w:eastAsia="Montserrat SemiBold"/>
          <w:b w:val="0"/>
          <w:i w:val="0"/>
          <w:color w:val="8C9BB0"/>
          <w:kern w:val="0"/>
          <w:sz w:val="12"/>
          <w:szCs w:val="12"/>
        </w:rPr>
        <w:t>E · ДАТУМ</w:t>
      </w:r>
    </w:p>
    <w:p>
      <w:pPr>
        <w:framePr w:w="935" w:hRule="auto" w:wrap="none" w:vAnchor="page" w:hAnchor="page" w:x="2904" w:y="15515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0F172A"/>
          <w:spacing w:val="7"/>
          <w:kern w:val="0"/>
          <w:sz w:val="14"/>
          <w:szCs w:val="14"/>
        </w:rPr>
        <w:t>0</w:t>
      </w:r>
      <w:r>
        <w:rPr>
          <w:rFonts w:ascii="Roboto Mono" w:hAnsi="Roboto Mono" w:cs="Roboto Mono" w:eastAsia="Roboto Mono"/>
          <w:b/>
          <w:i w:val="0"/>
          <w:color w:val="0F172A"/>
          <w:spacing w:val="6"/>
          <w:kern w:val="0"/>
          <w:sz w:val="14"/>
          <w:szCs w:val="14"/>
        </w:rPr>
        <w:t>8.09.2026</w:t>
      </w:r>
    </w:p>
    <w:p>
      <w:pPr>
        <w:framePr w:w="2796" w:hRule="auto" w:wrap="none" w:vAnchor="page" w:hAnchor="page" w:x="7665" w:y="14195"/>
        <w:spacing w:before="0" w:after="0" w:line="14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1B3A5C"/>
          <w:spacing w:val="21"/>
          <w:kern w:val="0"/>
          <w:sz w:val="14"/>
          <w:szCs w:val="14"/>
        </w:rPr>
        <w:t>PREPARED</w:t>
      </w:r>
      <w:r>
        <w:rPr>
          <w:rFonts w:ascii="Orbitron ExtraBold" w:hAnsi="Orbitron ExtraBold" w:cs="Orbitron ExtraBold" w:eastAsia="Orbitron ExtraBold"/>
          <w:b w:val="0"/>
          <w:i w:val="0"/>
          <w:color w:val="1B3A5C"/>
          <w:spacing w:val="20"/>
          <w:kern w:val="0"/>
          <w:sz w:val="14"/>
          <w:szCs w:val="14"/>
        </w:rPr>
        <w:t xml:space="preserve"> &amp; APPROVED BY</w:t>
      </w:r>
    </w:p>
    <w:p>
      <w:pPr>
        <w:framePr w:w="763" w:hRule="auto" w:wrap="none" w:vAnchor="page" w:hAnchor="page" w:x="8260" w:y="14385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3B6BA5"/>
          <w:spacing w:val="11"/>
          <w:kern w:val="0"/>
          <w:sz w:val="11"/>
          <w:szCs w:val="11"/>
        </w:rPr>
        <w:t>ИЗГ</w:t>
      </w:r>
      <w:r>
        <w:rPr>
          <w:rFonts w:ascii="Montserrat" w:hAnsi="Montserrat" w:cs="Montserrat" w:eastAsia="Montserrat"/>
          <w:b/>
          <w:i w:val="0"/>
          <w:color w:val="3B6BA5"/>
          <w:spacing w:val="10"/>
          <w:kern w:val="0"/>
          <w:sz w:val="11"/>
          <w:szCs w:val="11"/>
        </w:rPr>
        <w:t>ОТВИЛ</w:t>
      </w:r>
    </w:p>
    <w:p>
      <w:pPr>
        <w:framePr w:w="170" w:hRule="auto" w:wrap="none" w:vAnchor="page" w:hAnchor="page" w:x="9031" w:y="14385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3B6BA5"/>
          <w:kern w:val="0"/>
          <w:sz w:val="11"/>
          <w:szCs w:val="11"/>
        </w:rPr>
        <w:t>И</w:t>
      </w:r>
    </w:p>
    <w:p>
      <w:pPr>
        <w:framePr w:w="709" w:hRule="auto" w:wrap="none" w:vAnchor="page" w:hAnchor="page" w:x="9169" w:y="14385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3B6BA5"/>
          <w:spacing w:val="9"/>
          <w:kern w:val="0"/>
          <w:sz w:val="11"/>
          <w:szCs w:val="11"/>
        </w:rPr>
        <w:t>ОДОБР</w:t>
      </w:r>
      <w:r>
        <w:rPr>
          <w:rFonts w:ascii="Montserrat" w:hAnsi="Montserrat" w:cs="Montserrat" w:eastAsia="Montserrat"/>
          <w:b/>
          <w:i w:val="0"/>
          <w:color w:val="3B6BA5"/>
          <w:spacing w:val="8"/>
          <w:kern w:val="0"/>
          <w:sz w:val="11"/>
          <w:szCs w:val="11"/>
        </w:rPr>
        <w:t>ИЛ</w:t>
      </w:r>
    </w:p>
    <w:p>
      <w:pPr>
        <w:framePr w:w="1063" w:hRule="auto" w:wrap="none" w:vAnchor="page" w:hAnchor="page" w:x="8026" w:y="15024"/>
        <w:spacing w:before="0" w:after="0" w:line="12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1B3A5C"/>
          <w:spacing w:val="3"/>
          <w:kern w:val="0"/>
          <w:sz w:val="12"/>
          <w:szCs w:val="12"/>
        </w:rPr>
        <w:t xml:space="preserve">QC MANAGER </w:t>
      </w:r>
    </w:p>
    <w:p>
      <w:pPr>
        <w:framePr w:w="132" w:hRule="auto" w:wrap="none" w:vAnchor="page" w:hAnchor="page" w:x="9046" w:y="15035"/>
        <w:spacing w:before="0" w:after="0" w:line="10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3B6BA5"/>
          <w:spacing w:val="10"/>
          <w:kern w:val="0"/>
          <w:sz w:val="10"/>
          <w:szCs w:val="10"/>
        </w:rPr>
        <w:t xml:space="preserve">| </w:t>
      </w:r>
    </w:p>
    <w:p>
      <w:pPr>
        <w:framePr w:w="641" w:hRule="auto" w:wrap="none" w:vAnchor="page" w:hAnchor="page" w:x="9106" w:y="15049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3B6BA5"/>
          <w:spacing w:val="10"/>
          <w:kern w:val="0"/>
          <w:sz w:val="10"/>
          <w:szCs w:val="10"/>
        </w:rPr>
        <w:t>М</w:t>
      </w:r>
      <w:r>
        <w:rPr>
          <w:rFonts w:ascii="Montserrat" w:hAnsi="Montserrat" w:cs="Montserrat" w:eastAsia="Montserrat"/>
          <w:b/>
          <w:i w:val="0"/>
          <w:color w:val="3B6BA5"/>
          <w:spacing w:val="9"/>
          <w:kern w:val="0"/>
          <w:sz w:val="10"/>
          <w:szCs w:val="10"/>
        </w:rPr>
        <w:t>ЕНАЏЕР</w:t>
      </w:r>
    </w:p>
    <w:p>
      <w:pPr>
        <w:framePr w:w="225" w:hRule="auto" w:wrap="none" w:vAnchor="page" w:hAnchor="page" w:x="9736" w:y="15049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3B6BA5"/>
          <w:spacing w:val="14"/>
          <w:kern w:val="0"/>
          <w:sz w:val="10"/>
          <w:szCs w:val="10"/>
        </w:rPr>
        <w:t>ЗА</w:t>
      </w:r>
    </w:p>
    <w:p>
      <w:pPr>
        <w:framePr w:w="227" w:hRule="auto" w:wrap="none" w:vAnchor="page" w:hAnchor="page" w:x="9931" w:y="15049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3B6BA5"/>
          <w:spacing w:val="5"/>
          <w:kern w:val="0"/>
          <w:sz w:val="10"/>
          <w:szCs w:val="10"/>
        </w:rPr>
        <w:t>КК</w:t>
      </w:r>
    </w:p>
    <w:p>
      <w:pPr>
        <w:framePr w:w="1144" w:hRule="auto" w:wrap="none" w:vAnchor="page" w:hAnchor="page" w:x="8529" w:y="15222"/>
        <w:spacing w:before="0" w:after="0" w:line="14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kern w:val="0"/>
          <w:sz w:val="14"/>
          <w:szCs w:val="14"/>
        </w:rPr>
        <w:t>Blagoj N</w:t>
      </w:r>
      <w:r>
        <w:rPr>
          <w:rFonts w:ascii="Montserrat" w:hAnsi="Montserrat" w:cs="Montserrat" w:eastAsia="Montserrat"/>
          <w:b/>
          <w:i w:val="0"/>
          <w:color w:val="1B3A5C"/>
          <w:spacing w:val="-1"/>
          <w:kern w:val="0"/>
          <w:sz w:val="14"/>
          <w:szCs w:val="14"/>
        </w:rPr>
        <w:t>ikolov</w:t>
      </w:r>
    </w:p>
    <w:p>
      <w:pPr>
        <w:framePr w:w="2545" w:hRule="auto" w:wrap="none" w:vAnchor="page" w:hAnchor="page" w:x="7799" w:y="15364"/>
        <w:spacing w:before="0" w:after="0" w:line="10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/>
          <w:color w:val="3D5876"/>
          <w:spacing w:val="9"/>
          <w:kern w:val="0"/>
          <w:sz w:val="10"/>
          <w:szCs w:val="10"/>
        </w:rPr>
        <w:t xml:space="preserve">M.Pharm · Drug </w:t>
      </w:r>
      <w:r>
        <w:rPr>
          <w:rFonts w:ascii="Montserrat SemiBold" w:hAnsi="Montserrat SemiBold" w:cs="Montserrat SemiBold" w:eastAsia="Montserrat SemiBold"/>
          <w:b w:val="0"/>
          <w:i/>
          <w:color w:val="3D5876"/>
          <w:spacing w:val="8"/>
          <w:kern w:val="0"/>
          <w:sz w:val="10"/>
          <w:szCs w:val="10"/>
        </w:rPr>
        <w:t>Quality Control Specialist</w:t>
      </w:r>
    </w:p>
    <w:p>
      <w:pPr>
        <w:framePr w:w="988" w:hRule="auto" w:wrap="none" w:vAnchor="page" w:hAnchor="page" w:x="8101" w:y="15536"/>
        <w:spacing w:before="0" w:after="0" w:line="12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8C9BB0"/>
          <w:spacing w:val="1"/>
          <w:kern w:val="0"/>
          <w:sz w:val="12"/>
          <w:szCs w:val="12"/>
        </w:rPr>
        <w:t>DAT</w:t>
      </w:r>
      <w:r>
        <w:rPr>
          <w:rFonts w:ascii="Montserrat SemiBold" w:hAnsi="Montserrat SemiBold" w:cs="Montserrat SemiBold" w:eastAsia="Montserrat SemiBold"/>
          <w:b w:val="0"/>
          <w:i w:val="0"/>
          <w:color w:val="8C9BB0"/>
          <w:kern w:val="0"/>
          <w:sz w:val="12"/>
          <w:szCs w:val="12"/>
        </w:rPr>
        <w:t>E · ДАТУМ</w:t>
      </w:r>
    </w:p>
    <w:p>
      <w:pPr>
        <w:framePr w:w="935" w:hRule="auto" w:wrap="none" w:vAnchor="page" w:hAnchor="page" w:x="9106" w:y="15515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0F172A"/>
          <w:spacing w:val="7"/>
          <w:kern w:val="0"/>
          <w:sz w:val="14"/>
          <w:szCs w:val="14"/>
        </w:rPr>
        <w:t>0</w:t>
      </w:r>
      <w:r>
        <w:rPr>
          <w:rFonts w:ascii="Roboto Mono" w:hAnsi="Roboto Mono" w:cs="Roboto Mono" w:eastAsia="Roboto Mono"/>
          <w:b/>
          <w:i w:val="0"/>
          <w:color w:val="0F172A"/>
          <w:spacing w:val="6"/>
          <w:kern w:val="0"/>
          <w:sz w:val="14"/>
          <w:szCs w:val="14"/>
        </w:rPr>
        <w:t>8.09.2026</w:t>
      </w:r>
    </w:p>
    <w:p>
      <w:pPr>
        <w:framePr w:w="320" w:hRule="auto" w:wrap="none" w:vAnchor="page" w:hAnchor="page" w:x="576" w:y="1923"/>
        <w:spacing w:before="0" w:after="0" w:line="20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8A5E12"/>
          <w:spacing w:val="3"/>
          <w:kern w:val="0"/>
          <w:sz w:val="20"/>
          <w:szCs w:val="20"/>
        </w:rPr>
        <w:t>01</w:t>
      </w:r>
    </w:p>
    <w:p>
      <w:pPr>
        <w:framePr w:w="4460" w:hRule="auto" w:wrap="none" w:vAnchor="page" w:hAnchor="page" w:x="926" w:y="1943"/>
        <w:spacing w:before="0" w:after="0" w:line="16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173654"/>
          <w:spacing w:val="3"/>
          <w:kern w:val="0"/>
          <w:sz w:val="16"/>
          <w:szCs w:val="16"/>
        </w:rPr>
        <w:t>C</w:t>
      </w:r>
      <w:r>
        <w:rPr>
          <w:rFonts w:ascii="Orbitron ExtraBold" w:hAnsi="Orbitron ExtraBold" w:cs="Orbitron ExtraBold" w:eastAsia="Orbitron ExtraBold"/>
          <w:b w:val="0"/>
          <w:i w:val="0"/>
          <w:color w:val="173654"/>
          <w:spacing w:val="2"/>
          <w:kern w:val="0"/>
          <w:sz w:val="16"/>
          <w:szCs w:val="16"/>
        </w:rPr>
        <w:t>ULTIVAR, BATCH &amp; PRODUCT IDENTIFICATION</w:t>
      </w:r>
    </w:p>
    <w:p>
      <w:pPr>
        <w:framePr w:w="149" w:hRule="auto" w:wrap="none" w:vAnchor="page" w:hAnchor="page" w:x="5456" w:y="1973"/>
        <w:spacing w:before="0" w:after="0" w:line="12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8C9BB0"/>
          <w:kern w:val="0"/>
          <w:sz w:val="12"/>
          <w:szCs w:val="12"/>
        </w:rPr>
        <w:t xml:space="preserve">| </w:t>
      </w:r>
    </w:p>
    <w:p>
      <w:pPr>
        <w:framePr w:w="3866" w:hRule="auto" w:wrap="none" w:vAnchor="page" w:hAnchor="page" w:x="5528" w:y="1973"/>
        <w:spacing w:before="0" w:after="0" w:line="12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/>
          <w:color w:val="123A63"/>
          <w:spacing w:val="8"/>
          <w:kern w:val="0"/>
          <w:sz w:val="12"/>
          <w:szCs w:val="12"/>
        </w:rPr>
        <w:t>СОРТА, СЕРИЈА И ИДЕНТИФИКАЦИЈА НА ПРОИЗВОД</w:t>
      </w:r>
    </w:p>
    <w:p>
      <w:pPr>
        <w:framePr w:w="320" w:hRule="auto" w:wrap="none" w:vAnchor="page" w:hAnchor="page" w:x="576" w:y="4848"/>
        <w:spacing w:before="0" w:after="0" w:line="20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8A5E12"/>
          <w:spacing w:val="3"/>
          <w:kern w:val="0"/>
          <w:sz w:val="20"/>
          <w:szCs w:val="20"/>
        </w:rPr>
        <w:t>02</w:t>
      </w:r>
    </w:p>
    <w:p>
      <w:pPr>
        <w:framePr w:w="3764" w:hRule="auto" w:wrap="none" w:vAnchor="page" w:hAnchor="page" w:x="926" w:y="4868"/>
        <w:spacing w:before="0" w:after="0" w:line="16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173654"/>
          <w:spacing w:val="2"/>
          <w:kern w:val="0"/>
          <w:sz w:val="16"/>
          <w:szCs w:val="16"/>
        </w:rPr>
        <w:t>CONSOLIDATED ANALYTICAL RESULTS</w:t>
      </w:r>
    </w:p>
    <w:p>
      <w:pPr>
        <w:framePr w:w="149" w:hRule="auto" w:wrap="none" w:vAnchor="page" w:hAnchor="page" w:x="4761" w:y="4883"/>
        <w:spacing w:before="0" w:after="0" w:line="12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8C9BB0"/>
          <w:kern w:val="0"/>
          <w:sz w:val="12"/>
          <w:szCs w:val="12"/>
        </w:rPr>
        <w:t xml:space="preserve">| </w:t>
      </w:r>
    </w:p>
    <w:p>
      <w:pPr>
        <w:framePr w:w="3339" w:hRule="auto" w:wrap="none" w:vAnchor="page" w:hAnchor="page" w:x="4833" w:y="4883"/>
        <w:spacing w:before="0" w:after="0" w:line="12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/>
          <w:color w:val="123A63"/>
          <w:spacing w:val="9"/>
          <w:kern w:val="0"/>
          <w:sz w:val="12"/>
          <w:szCs w:val="12"/>
        </w:rPr>
        <w:t>КОНСОЛИДИРАНИ АНАЛИТИЧКИ РЕЗУЛТ</w:t>
      </w:r>
      <w:r>
        <w:rPr>
          <w:rFonts w:ascii="Montserrat SemiBold" w:hAnsi="Montserrat SemiBold" w:cs="Montserrat SemiBold" w:eastAsia="Montserrat SemiBold"/>
          <w:b w:val="0"/>
          <w:i/>
          <w:color w:val="123A63"/>
          <w:spacing w:val="8"/>
          <w:kern w:val="0"/>
          <w:sz w:val="12"/>
          <w:szCs w:val="12"/>
        </w:rPr>
        <w:t>АТИ</w:t>
      </w:r>
    </w:p>
    <w:p>
      <w:pPr>
        <w:framePr w:w="320" w:hRule="auto" w:wrap="none" w:vAnchor="page" w:hAnchor="page" w:x="576" w:y="11148"/>
        <w:spacing w:before="0" w:after="0" w:line="20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8A5E12"/>
          <w:spacing w:val="3"/>
          <w:kern w:val="0"/>
          <w:sz w:val="20"/>
          <w:szCs w:val="20"/>
        </w:rPr>
        <w:t>03</w:t>
      </w:r>
    </w:p>
    <w:p>
      <w:pPr>
        <w:framePr w:w="4825" w:hRule="auto" w:wrap="none" w:vAnchor="page" w:hAnchor="page" w:x="926" w:y="11168"/>
        <w:spacing w:before="0" w:after="0" w:line="16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173654"/>
          <w:spacing w:val="3"/>
          <w:kern w:val="0"/>
          <w:sz w:val="16"/>
          <w:szCs w:val="16"/>
        </w:rPr>
        <w:t>LABORATORY &amp; CERTIFICA</w:t>
      </w:r>
      <w:r>
        <w:rPr>
          <w:rFonts w:ascii="Orbitron ExtraBold" w:hAnsi="Orbitron ExtraBold" w:cs="Orbitron ExtraBold" w:eastAsia="Orbitron ExtraBold"/>
          <w:b w:val="0"/>
          <w:i w:val="0"/>
          <w:color w:val="173654"/>
          <w:spacing w:val="2"/>
          <w:kern w:val="0"/>
          <w:sz w:val="16"/>
          <w:szCs w:val="16"/>
        </w:rPr>
        <w:t>TE CROSS-REFERENCE</w:t>
      </w:r>
    </w:p>
    <w:p>
      <w:pPr>
        <w:framePr w:w="149" w:hRule="auto" w:wrap="none" w:vAnchor="page" w:hAnchor="page" w:x="5816" w:y="11198"/>
        <w:spacing w:before="0" w:after="0" w:line="12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8C9BB0"/>
          <w:kern w:val="0"/>
          <w:sz w:val="12"/>
          <w:szCs w:val="12"/>
        </w:rPr>
        <w:t xml:space="preserve">| </w:t>
      </w:r>
    </w:p>
    <w:p>
      <w:pPr>
        <w:framePr w:w="4362" w:hRule="auto" w:wrap="none" w:vAnchor="page" w:hAnchor="page" w:x="5888" w:y="11198"/>
        <w:spacing w:before="0" w:after="0" w:line="12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/>
          <w:color w:val="123A63"/>
          <w:spacing w:val="8"/>
          <w:kern w:val="0"/>
          <w:sz w:val="12"/>
          <w:szCs w:val="12"/>
        </w:rPr>
        <w:t>ЛАБОРАТОРИ</w:t>
      </w:r>
      <w:r>
        <w:rPr>
          <w:rFonts w:ascii="Montserrat SemiBold" w:hAnsi="Montserrat SemiBold" w:cs="Montserrat SemiBold" w:eastAsia="Montserrat SemiBold"/>
          <w:b w:val="0"/>
          <w:i/>
          <w:color w:val="123A63"/>
          <w:spacing w:val="7"/>
          <w:kern w:val="0"/>
          <w:sz w:val="12"/>
          <w:szCs w:val="12"/>
        </w:rPr>
        <w:t>И И ВКРСТЕНА РЕФЕРЕНЦА НА СЕРТИФИКАТИ</w:t>
      </w:r>
    </w:p>
    <w:p>
      <w:pPr>
        <w:framePr w:w="320" w:hRule="auto" w:wrap="none" w:vAnchor="page" w:hAnchor="page" w:x="576" w:y="12978"/>
        <w:spacing w:before="0" w:after="0" w:line="20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8A5E12"/>
          <w:spacing w:val="3"/>
          <w:kern w:val="0"/>
          <w:sz w:val="20"/>
          <w:szCs w:val="20"/>
        </w:rPr>
        <w:t>04</w:t>
      </w:r>
    </w:p>
    <w:p>
      <w:pPr>
        <w:framePr w:w="2835" w:hRule="auto" w:wrap="none" w:vAnchor="page" w:hAnchor="page" w:x="926" w:y="12998"/>
        <w:spacing w:before="0" w:after="0" w:line="16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173654"/>
          <w:spacing w:val="3"/>
          <w:kern w:val="0"/>
          <w:sz w:val="16"/>
          <w:szCs w:val="16"/>
        </w:rPr>
        <w:t>QC CONFORM</w:t>
      </w:r>
      <w:r>
        <w:rPr>
          <w:rFonts w:ascii="Orbitron ExtraBold" w:hAnsi="Orbitron ExtraBold" w:cs="Orbitron ExtraBold" w:eastAsia="Orbitron ExtraBold"/>
          <w:b w:val="0"/>
          <w:i w:val="0"/>
          <w:color w:val="173654"/>
          <w:spacing w:val="2"/>
          <w:kern w:val="0"/>
          <w:sz w:val="16"/>
          <w:szCs w:val="16"/>
        </w:rPr>
        <w:t>ITY STATEMENT</w:t>
      </w:r>
    </w:p>
    <w:p>
      <w:pPr>
        <w:framePr w:w="149" w:hRule="auto" w:wrap="none" w:vAnchor="page" w:hAnchor="page" w:x="3828" w:y="13028"/>
        <w:spacing w:before="0" w:after="0" w:line="12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8C9BB0"/>
          <w:kern w:val="0"/>
          <w:sz w:val="12"/>
          <w:szCs w:val="12"/>
        </w:rPr>
        <w:t xml:space="preserve">| </w:t>
      </w:r>
    </w:p>
    <w:p>
      <w:pPr>
        <w:framePr w:w="2415" w:hRule="auto" w:wrap="none" w:vAnchor="page" w:hAnchor="page" w:x="3900" w:y="13028"/>
        <w:spacing w:before="0" w:after="0" w:line="12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/>
          <w:color w:val="123A63"/>
          <w:spacing w:val="7"/>
          <w:kern w:val="0"/>
          <w:sz w:val="12"/>
          <w:szCs w:val="12"/>
        </w:rPr>
        <w:t>ИЗЈАВА ЗА СООБРАЗНОС</w:t>
      </w:r>
      <w:r>
        <w:rPr>
          <w:rFonts w:ascii="Montserrat SemiBold" w:hAnsi="Montserrat SemiBold" w:cs="Montserrat SemiBold" w:eastAsia="Montserrat SemiBold"/>
          <w:b w:val="0"/>
          <w:i/>
          <w:color w:val="123A63"/>
          <w:spacing w:val="6"/>
          <w:kern w:val="0"/>
          <w:sz w:val="12"/>
          <w:szCs w:val="12"/>
        </w:rPr>
        <w:t>Т ОД КК</w:t>
      </w:r>
    </w:p>
    <w:p>
      <w:pPr>
        <w:framePr w:w="119" w:hRule="auto" w:wrap="none" w:vAnchor="page" w:hAnchor="page" w:x="576" w:y="10858"/>
        <w:spacing w:before="0" w:after="0" w:line="9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kern w:val="0"/>
          <w:sz w:val="9"/>
          <w:szCs w:val="9"/>
        </w:rPr>
        <w:t>*</w:t>
      </w:r>
    </w:p>
    <w:p>
      <w:pPr>
        <w:framePr w:w="4834" w:hRule="auto" w:wrap="none" w:vAnchor="page" w:hAnchor="page" w:x="621" w:y="10858"/>
        <w:spacing w:before="0" w:after="0" w:line="9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475569"/>
          <w:spacing w:val="3"/>
          <w:kern w:val="0"/>
          <w:sz w:val="9"/>
          <w:szCs w:val="9"/>
        </w:rPr>
        <w:t xml:space="preserve"> Total THC / CBD / CBN expressed as the sum of the acidic and decarboxy</w:t>
      </w:r>
      <w:r>
        <w:rPr>
          <w:rFonts w:ascii="Montserrat" w:hAnsi="Montserrat" w:cs="Montserrat" w:eastAsia="Montserrat"/>
          <w:b w:val="0"/>
          <w:i w:val="0"/>
          <w:color w:val="475569"/>
          <w:spacing w:val="2"/>
          <w:kern w:val="0"/>
          <w:sz w:val="9"/>
          <w:szCs w:val="9"/>
        </w:rPr>
        <w:t xml:space="preserve">lated forms (Ph. Eur. 2.2.29) </w:t>
      </w:r>
    </w:p>
    <w:p>
      <w:pPr>
        <w:framePr w:w="106" w:hRule="auto" w:wrap="none" w:vAnchor="page" w:hAnchor="page" w:x="5436" w:y="10865"/>
        <w:spacing w:before="0" w:after="0" w:line="9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5A6E84"/>
          <w:kern w:val="0"/>
          <w:sz w:val="9"/>
          <w:szCs w:val="9"/>
        </w:rPr>
        <w:t>|</w:t>
      </w:r>
    </w:p>
    <w:p>
      <w:pPr>
        <w:framePr w:w="4695" w:hRule="auto" w:wrap="none" w:vAnchor="page" w:hAnchor="page" w:x="5511" w:y="10845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11"/>
          <w:szCs w:val="11"/>
        </w:rPr>
        <w:t>Вкупните вредности се збир на к</w:t>
      </w: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1"/>
          <w:szCs w:val="11"/>
        </w:rPr>
        <w:t>иселинската и декарбоксилираната форма.</w:t>
      </w:r>
    </w:p>
    <w:p>
      <w:pPr>
        <w:framePr w:w="3049" w:hRule="auto" w:wrap="none" w:vAnchor="page" w:hAnchor="page" w:x="576" w:y="16147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5A7391"/>
          <w:kern w:val="0"/>
          <w:sz w:val="13"/>
          <w:szCs w:val="13"/>
        </w:rPr>
        <w:t>Purely Plant DOOEL · Industriska ulica 9, br. 9,</w:t>
      </w:r>
    </w:p>
    <w:p>
      <w:pPr>
        <w:framePr w:w="3168" w:hRule="auto" w:wrap="none" w:vAnchor="page" w:hAnchor="page" w:x="576" w:y="16312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5A7391"/>
          <w:spacing w:val="1"/>
          <w:kern w:val="0"/>
          <w:sz w:val="13"/>
          <w:szCs w:val="13"/>
        </w:rPr>
        <w:t xml:space="preserve">Kojlija 1043 · Petrovec-Skopje, </w:t>
      </w:r>
      <w:r>
        <w:rPr>
          <w:rFonts w:ascii="Montserrat" w:hAnsi="Montserrat" w:cs="Montserrat" w:eastAsia="Montserrat"/>
          <w:b w:val="0"/>
          <w:i w:val="0"/>
          <w:color w:val="5A7391"/>
          <w:kern w:val="0"/>
          <w:sz w:val="13"/>
          <w:szCs w:val="13"/>
        </w:rPr>
        <w:t>North Macedonia</w:t>
      </w:r>
    </w:p>
    <w:p>
      <w:pPr>
        <w:framePr w:w="272" w:hRule="auto" w:wrap="none" w:vAnchor="page" w:hAnchor="page" w:x="5653" w:y="16261"/>
        <w:spacing w:before="0" w:after="0" w:line="16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5A7391"/>
          <w:spacing w:val="27"/>
          <w:kern w:val="0"/>
          <w:sz w:val="16"/>
          <w:szCs w:val="16"/>
        </w:rPr>
        <w:t xml:space="preserve">1 </w:t>
      </w:r>
    </w:p>
    <w:p>
      <w:pPr>
        <w:framePr w:w="272" w:hRule="auto" w:wrap="none" w:vAnchor="page" w:hAnchor="page" w:x="6013" w:y="16261"/>
        <w:spacing w:before="0" w:after="0" w:line="16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5A7391"/>
          <w:spacing w:val="27"/>
          <w:kern w:val="0"/>
          <w:sz w:val="16"/>
          <w:szCs w:val="16"/>
        </w:rPr>
        <w:t xml:space="preserve"> 1</w:t>
      </w:r>
    </w:p>
    <w:p>
      <w:pPr>
        <w:framePr w:w="176" w:hRule="auto" w:wrap="none" w:vAnchor="page" w:hAnchor="page" w:x="5893" w:y="16261"/>
        <w:spacing w:before="0" w:after="0" w:line="16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5A7391"/>
          <w:kern w:val="0"/>
          <w:sz w:val="16"/>
          <w:szCs w:val="16"/>
        </w:rPr>
        <w:t>|</w:t>
      </w:r>
    </w:p>
    <w:p>
      <w:pPr>
        <w:sectPr>
          <w:pgSz w:w="11899" w:h="16838"/>
          <w:pgMar w:top="0" w:right="0" w:bottom="0" w:left="0" w:header="0" w:footer="0" w:gutter="0"/>
          <w:cols w:space="720"/>
          <w:docGrid w:linePitch="360"/>
        </w:sectPr>
      </w:pPr>
    </w:p>
    <w:p>
      <w:pPr>
        <w:spacing w:before="0" w:after="0" w:line="20" w:lineRule="exact"/>
      </w:pPr>
      <w:r>
        <w:drawing>
          <wp:anchor distT="0" distB="0" distL="0" distR="0" simplePos="0" relativeHeight="16" behindDoc="1" locked="0" layoutInCell="1" allowOverlap="1">
            <wp:simplePos x="0" y="0"/>
            <wp:positionH relativeFrom="page">
              <wp:posOffset>0</wp:posOffset>
            </wp:positionH>
            <wp:positionV relativeFrom="page">
              <wp:posOffset>0</wp:posOffset>
            </wp:positionV>
            <wp:extent cx="7555992" cy="10692384"/>
            <wp:effectExtent l="0" t="0" r="0" b="0"/>
            <wp:wrapNone/>
            <wp:docPr id="16" name="Picture 16"/>
            <wp:cNvGraphicFramePr xmlns:a="http://schemas.openxmlformats.org/drawingml/2006/main">
              <a:graphicFrameLocks noChangeAspect="1"/>
            </wp:cNvGraphicFramePr>
            <a:graphic xmlns:a="http://schemas.openxmlformats.org/drawingml/2006/main" xmlns:pic="http://schemas.openxmlformats.org/drawingml/2006/picture"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7555992" cy="10692384"/>
                    </a:xfrm>
                    <a:prstGeom prst="rect"/>
                  </pic:spPr>
                </pic:pic>
              </a:graphicData>
            </a:graphic>
          </wp:anchor>
        </w:drawing>
      </w:r>
    </w:p>
    <w:p>
      <w:pPr>
        <w:framePr w:w="5518" w:hRule="auto" w:wrap="none" w:vAnchor="page" w:hAnchor="page" w:x="2988" w:y="704"/>
        <w:spacing w:before="0" w:after="0" w:line="320" w:lineRule="exact"/>
        <w:ind w:left="0" w:right="0" w:firstLine="0"/>
        <w:jc w:val="left"/>
      </w:pPr>
      <w:r>
        <w:rPr>
          <w:rFonts w:ascii="Orbitron Black" w:hAnsi="Orbitron Black" w:cs="Orbitron Black" w:eastAsia="Orbitron Black"/>
          <w:b w:val="0"/>
          <w:i w:val="0"/>
          <w:color w:val="16324F"/>
          <w:spacing w:val="36"/>
          <w:kern w:val="0"/>
          <w:sz w:val="32"/>
          <w:szCs w:val="32"/>
        </w:rPr>
        <w:t>CERTI</w:t>
      </w:r>
      <w:r>
        <w:rPr>
          <w:rFonts w:ascii="Orbitron Black" w:hAnsi="Orbitron Black" w:cs="Orbitron Black" w:eastAsia="Orbitron Black"/>
          <w:b w:val="0"/>
          <w:i w:val="0"/>
          <w:color w:val="16324F"/>
          <w:spacing w:val="35"/>
          <w:kern w:val="0"/>
          <w:sz w:val="32"/>
          <w:szCs w:val="32"/>
        </w:rPr>
        <w:t>FICATE OF QUALITY</w:t>
      </w:r>
    </w:p>
    <w:p>
      <w:pPr>
        <w:framePr w:w="2639" w:hRule="auto" w:wrap="none" w:vAnchor="page" w:hAnchor="page" w:x="4430" w:y="1097"/>
        <w:spacing w:before="0" w:after="0" w:line="14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/>
          <w:color w:val="5A7391"/>
          <w:spacing w:val="25"/>
          <w:kern w:val="0"/>
          <w:sz w:val="14"/>
          <w:szCs w:val="14"/>
        </w:rPr>
        <w:t>СЕРТИФИКАТ ЗА КВАЛИ</w:t>
      </w:r>
      <w:r>
        <w:rPr>
          <w:rFonts w:ascii="Montserrat" w:hAnsi="Montserrat" w:cs="Montserrat" w:eastAsia="Montserrat"/>
          <w:b w:val="0"/>
          <w:i/>
          <w:color w:val="5A7391"/>
          <w:spacing w:val="24"/>
          <w:kern w:val="0"/>
          <w:sz w:val="14"/>
          <w:szCs w:val="14"/>
        </w:rPr>
        <w:t>ТЕТ</w:t>
      </w:r>
    </w:p>
    <w:p>
      <w:pPr>
        <w:framePr w:w="5196" w:hRule="auto" w:wrap="none" w:vAnchor="page" w:hAnchor="page" w:x="3159" w:y="1376"/>
        <w:spacing w:before="0" w:after="0" w:line="12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46617F"/>
          <w:spacing w:val="17"/>
          <w:kern w:val="0"/>
          <w:sz w:val="12"/>
          <w:szCs w:val="12"/>
        </w:rPr>
        <w:t>INTERMEDIATE BULK — DRY CANNA</w:t>
      </w:r>
      <w:r>
        <w:rPr>
          <w:rFonts w:ascii="Montserrat SemiBold" w:hAnsi="Montserrat SemiBold" w:cs="Montserrat SemiBold" w:eastAsia="Montserrat SemiBold"/>
          <w:b w:val="0"/>
          <w:i w:val="0"/>
          <w:color w:val="46617F"/>
          <w:spacing w:val="16"/>
          <w:kern w:val="0"/>
          <w:sz w:val="12"/>
          <w:szCs w:val="12"/>
        </w:rPr>
        <w:t>BIS FLOWER FOR MEDICAL USE</w:t>
      </w:r>
    </w:p>
    <w:p>
      <w:pPr>
        <w:framePr w:w="5404" w:hRule="auto" w:wrap="none" w:vAnchor="page" w:hAnchor="page" w:x="3052" w:y="1545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/>
          <w:color w:val="5A7391"/>
          <w:spacing w:val="14"/>
          <w:kern w:val="0"/>
          <w:sz w:val="11"/>
          <w:szCs w:val="11"/>
        </w:rPr>
        <w:t>ИНТЕРМЕДИЕР БАЛ</w:t>
      </w:r>
      <w:r>
        <w:rPr>
          <w:rFonts w:ascii="Montserrat" w:hAnsi="Montserrat" w:cs="Montserrat" w:eastAsia="Montserrat"/>
          <w:b w:val="0"/>
          <w:i/>
          <w:color w:val="5A7391"/>
          <w:spacing w:val="13"/>
          <w:kern w:val="0"/>
          <w:sz w:val="11"/>
          <w:szCs w:val="11"/>
        </w:rPr>
        <w:t>К — СУВ ЦВЕТ ОД КАНАБИС ЗА МЕДИЦИНСКА УПОТРЕБА</w:t>
      </w:r>
    </w:p>
    <w:p>
      <w:pPr>
        <w:framePr w:w="1103" w:hRule="auto" w:wrap="none" w:vAnchor="page" w:hAnchor="page" w:x="10244" w:y="785"/>
        <w:spacing w:before="0" w:after="0" w:line="10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A8873A"/>
          <w:spacing w:val="27"/>
          <w:kern w:val="0"/>
          <w:sz w:val="10"/>
          <w:szCs w:val="10"/>
        </w:rPr>
        <w:t>DOCUMEN</w:t>
      </w:r>
      <w:r>
        <w:rPr>
          <w:rFonts w:ascii="Orbitron" w:hAnsi="Orbitron" w:cs="Orbitron" w:eastAsia="Orbitron"/>
          <w:b/>
          <w:i w:val="0"/>
          <w:color w:val="A8873A"/>
          <w:spacing w:val="26"/>
          <w:kern w:val="0"/>
          <w:sz w:val="10"/>
          <w:szCs w:val="10"/>
        </w:rPr>
        <w:t>T ID</w:t>
      </w:r>
    </w:p>
    <w:p>
      <w:pPr>
        <w:framePr w:w="1140" w:hRule="auto" w:wrap="none" w:vAnchor="page" w:hAnchor="page" w:x="10280" w:y="926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0"/>
          <w:szCs w:val="10"/>
        </w:rPr>
        <w:t>КОД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10"/>
          <w:szCs w:val="10"/>
        </w:rPr>
        <w:t xml:space="preserve"> НА ДОКУМЕНТ</w:t>
      </w:r>
    </w:p>
    <w:p>
      <w:pPr>
        <w:framePr w:w="1678" w:hRule="auto" w:wrap="none" w:vAnchor="page" w:hAnchor="page" w:x="9716" w:y="1089"/>
        <w:spacing w:before="0" w:after="0" w:line="16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1"/>
          <w:kern w:val="0"/>
          <w:sz w:val="16"/>
          <w:szCs w:val="16"/>
        </w:rPr>
        <w:t>CoQ-PP_26</w:t>
      </w:r>
      <w:r>
        <w:rPr>
          <w:rFonts w:ascii="Orbitron" w:hAnsi="Orbitron" w:cs="Orbitron" w:eastAsia="Orbitron"/>
          <w:b/>
          <w:i w:val="0"/>
          <w:color w:val="7A5C1E"/>
          <w:kern w:val="0"/>
          <w:sz w:val="16"/>
          <w:szCs w:val="16"/>
        </w:rPr>
        <w:t>-050</w:t>
      </w:r>
    </w:p>
    <w:p>
      <w:pPr>
        <w:framePr w:w="1137" w:hRule="auto" w:wrap="none" w:vAnchor="page" w:hAnchor="page" w:x="9545" w:y="1436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5A7391"/>
          <w:spacing w:val="-1"/>
          <w:kern w:val="0"/>
          <w:sz w:val="12"/>
          <w:szCs w:val="12"/>
        </w:rPr>
        <w:t>Issued · Изд</w:t>
      </w:r>
      <w:r>
        <w:rPr>
          <w:rFonts w:ascii="Montserrat" w:hAnsi="Montserrat" w:cs="Montserrat" w:eastAsia="Montserrat"/>
          <w:b w:val="0"/>
          <w:i w:val="0"/>
          <w:color w:val="5A7391"/>
          <w:spacing w:val="-2"/>
          <w:kern w:val="0"/>
          <w:sz w:val="12"/>
          <w:szCs w:val="12"/>
        </w:rPr>
        <w:t xml:space="preserve">аден </w:t>
      </w:r>
    </w:p>
    <w:p>
      <w:pPr>
        <w:framePr w:w="920" w:hRule="auto" w:wrap="none" w:vAnchor="page" w:hAnchor="page" w:x="10580" w:y="1408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-9"/>
          <w:kern w:val="0"/>
          <w:sz w:val="14"/>
          <w:szCs w:val="14"/>
        </w:rPr>
        <w:t>06.06.</w:t>
      </w:r>
      <w:r>
        <w:rPr>
          <w:rFonts w:ascii="Roboto Mono" w:hAnsi="Roboto Mono" w:cs="Roboto Mono" w:eastAsia="Roboto Mono"/>
          <w:b/>
          <w:i w:val="0"/>
          <w:color w:val="1B3A5C"/>
          <w:spacing w:val="-10"/>
          <w:kern w:val="0"/>
          <w:sz w:val="14"/>
          <w:szCs w:val="14"/>
        </w:rPr>
        <w:t>2026</w:t>
      </w:r>
    </w:p>
    <w:p>
      <w:pPr>
        <w:framePr w:w="1534" w:hRule="auto" w:wrap="none" w:vAnchor="page" w:hAnchor="page" w:x="576" w:y="2452"/>
        <w:spacing w:before="0" w:after="0" w:line="3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11"/>
          <w:kern w:val="0"/>
          <w:sz w:val="34"/>
          <w:szCs w:val="34"/>
        </w:rPr>
        <w:t>P060142</w:t>
      </w:r>
    </w:p>
    <w:p>
      <w:pPr>
        <w:framePr w:w="131" w:hRule="auto" w:wrap="none" w:vAnchor="page" w:hAnchor="page" w:x="2203" w:y="2536"/>
        <w:spacing w:before="0" w:after="0" w:line="240" w:lineRule="exact"/>
        <w:ind w:left="0" w:right="0" w:firstLine="0"/>
        <w:jc w:val="left"/>
      </w:pPr>
      <w:r>
        <w:rPr>
          <w:rFonts w:ascii="Orbitron Medium" w:hAnsi="Orbitron Medium" w:cs="Orbitron Medium" w:eastAsia="Orbitron Medium"/>
          <w:b w:val="0"/>
          <w:i w:val="0"/>
          <w:color w:val="5A6E84"/>
          <w:kern w:val="0"/>
          <w:sz w:val="24"/>
          <w:szCs w:val="24"/>
        </w:rPr>
        <w:t>|</w:t>
      </w:r>
    </w:p>
    <w:p>
      <w:pPr>
        <w:framePr w:w="4298" w:hRule="auto" w:wrap="none" w:vAnchor="page" w:hAnchor="page" w:x="2377" w:y="2452"/>
        <w:spacing w:before="0" w:after="0" w:line="34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1B3A5C"/>
          <w:spacing w:val="8"/>
          <w:kern w:val="0"/>
          <w:sz w:val="34"/>
          <w:szCs w:val="34"/>
        </w:rPr>
        <w:t>GRAPES AND</w:t>
      </w:r>
      <w:r>
        <w:rPr>
          <w:rFonts w:ascii="Orbitron ExtraBold" w:hAnsi="Orbitron ExtraBold" w:cs="Orbitron ExtraBold" w:eastAsia="Orbitron ExtraBold"/>
          <w:b w:val="0"/>
          <w:i w:val="0"/>
          <w:color w:val="1B3A5C"/>
          <w:spacing w:val="7"/>
          <w:kern w:val="0"/>
          <w:sz w:val="34"/>
          <w:szCs w:val="34"/>
        </w:rPr>
        <w:t xml:space="preserve"> CREAM</w:t>
      </w:r>
    </w:p>
    <w:p>
      <w:pPr>
        <w:framePr w:w="1380" w:hRule="auto" w:wrap="none" w:vAnchor="page" w:hAnchor="page" w:x="6814" w:y="2452"/>
        <w:spacing w:before="0" w:after="0" w:line="34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2"/>
          <w:kern w:val="0"/>
          <w:sz w:val="34"/>
          <w:szCs w:val="34"/>
        </w:rPr>
        <w:t>7.0</w:t>
      </w:r>
      <w:r>
        <w:rPr>
          <w:rFonts w:ascii="Orbitron" w:hAnsi="Orbitron" w:cs="Orbitron" w:eastAsia="Orbitron"/>
          <w:b/>
          <w:i w:val="0"/>
          <w:color w:val="7A5C1E"/>
          <w:spacing w:val="1"/>
          <w:kern w:val="0"/>
          <w:sz w:val="34"/>
          <w:szCs w:val="34"/>
        </w:rPr>
        <w:t>5 %</w:t>
      </w:r>
    </w:p>
    <w:p>
      <w:pPr>
        <w:framePr w:w="888" w:hRule="auto" w:wrap="none" w:vAnchor="page" w:hAnchor="page" w:x="576" w:y="3004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8"/>
          <w:kern w:val="0"/>
          <w:sz w:val="11"/>
          <w:szCs w:val="11"/>
        </w:rPr>
        <w:t>P</w:t>
      </w:r>
      <w:r>
        <w:rPr>
          <w:rFonts w:ascii="Orbitron" w:hAnsi="Orbitron" w:cs="Orbitron" w:eastAsia="Orbitron"/>
          <w:b/>
          <w:i w:val="0"/>
          <w:color w:val="7A5C1E"/>
          <w:spacing w:val="7"/>
          <w:kern w:val="0"/>
          <w:sz w:val="11"/>
          <w:szCs w:val="11"/>
        </w:rPr>
        <w:t>HENOTYPE</w:t>
      </w:r>
    </w:p>
    <w:p>
      <w:pPr>
        <w:framePr w:w="577" w:hRule="auto" w:wrap="none" w:vAnchor="page" w:hAnchor="page" w:x="576" w:y="3152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9"/>
          <w:szCs w:val="9"/>
        </w:rPr>
        <w:t>ФЕ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9"/>
          <w:szCs w:val="9"/>
        </w:rPr>
        <w:t>НОТИП</w:t>
      </w:r>
    </w:p>
    <w:p>
      <w:pPr>
        <w:framePr w:w="539" w:hRule="auto" w:wrap="none" w:vAnchor="page" w:hAnchor="page" w:x="1805" w:y="3093"/>
        <w:spacing w:before="0" w:after="0" w:line="110" w:lineRule="exact"/>
        <w:ind w:left="0" w:right="0" w:firstLine="0"/>
        <w:jc w:val="left"/>
      </w:pPr>
      <w:r>
        <w:rPr>
          <w:rFonts w:ascii="Montserrat ExtraBold" w:hAnsi="Montserrat ExtraBold" w:cs="Montserrat ExtraBold" w:eastAsia="Montserrat ExtraBold"/>
          <w:b w:val="0"/>
          <w:i w:val="0"/>
          <w:color w:val="FFFFFF"/>
          <w:spacing w:val="2"/>
          <w:kern w:val="0"/>
          <w:sz w:val="11"/>
          <w:szCs w:val="11"/>
        </w:rPr>
        <w:t>H</w:t>
      </w:r>
      <w:r>
        <w:rPr>
          <w:rFonts w:ascii="Montserrat ExtraBold" w:hAnsi="Montserrat ExtraBold" w:cs="Montserrat ExtraBold" w:eastAsia="Montserrat ExtraBold"/>
          <w:b w:val="0"/>
          <w:i w:val="0"/>
          <w:color w:val="FFFFFF"/>
          <w:spacing w:val="1"/>
          <w:kern w:val="0"/>
          <w:sz w:val="11"/>
          <w:szCs w:val="11"/>
        </w:rPr>
        <w:t>YBRID</w:t>
      </w:r>
    </w:p>
    <w:p>
      <w:pPr>
        <w:framePr w:w="440" w:hRule="auto" w:wrap="none" w:vAnchor="page" w:hAnchor="page" w:x="2727" w:y="3089"/>
        <w:spacing w:before="0" w:after="0" w:line="10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7C8FA6"/>
          <w:spacing w:val="3"/>
          <w:kern w:val="0"/>
          <w:sz w:val="10"/>
          <w:szCs w:val="10"/>
        </w:rPr>
        <w:t>IND</w:t>
      </w:r>
      <w:r>
        <w:rPr>
          <w:rFonts w:ascii="Roboto Mono SemiBold" w:hAnsi="Roboto Mono SemiBold" w:cs="Roboto Mono SemiBold" w:eastAsia="Roboto Mono SemiBold"/>
          <w:b w:val="0"/>
          <w:i w:val="0"/>
          <w:color w:val="7C8FA6"/>
          <w:spacing w:val="2"/>
          <w:kern w:val="0"/>
          <w:sz w:val="10"/>
          <w:szCs w:val="10"/>
        </w:rPr>
        <w:t>ICA</w:t>
      </w:r>
    </w:p>
    <w:p>
      <w:pPr>
        <w:framePr w:w="440" w:hRule="auto" w:wrap="none" w:vAnchor="page" w:hAnchor="page" w:x="3535" w:y="3089"/>
        <w:spacing w:before="0" w:after="0" w:line="10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7C8FA6"/>
          <w:spacing w:val="3"/>
          <w:kern w:val="0"/>
          <w:sz w:val="10"/>
          <w:szCs w:val="10"/>
        </w:rPr>
        <w:t>SAT</w:t>
      </w:r>
      <w:r>
        <w:rPr>
          <w:rFonts w:ascii="Roboto Mono SemiBold" w:hAnsi="Roboto Mono SemiBold" w:cs="Roboto Mono SemiBold" w:eastAsia="Roboto Mono SemiBold"/>
          <w:b w:val="0"/>
          <w:i w:val="0"/>
          <w:color w:val="7C8FA6"/>
          <w:spacing w:val="2"/>
          <w:kern w:val="0"/>
          <w:sz w:val="10"/>
          <w:szCs w:val="10"/>
        </w:rPr>
        <w:t>IVA</w:t>
      </w:r>
    </w:p>
    <w:p>
      <w:pPr>
        <w:framePr w:w="903" w:hRule="auto" w:wrap="none" w:vAnchor="page" w:hAnchor="page" w:x="4916" w:y="3004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8"/>
          <w:kern w:val="0"/>
          <w:sz w:val="11"/>
          <w:szCs w:val="11"/>
        </w:rPr>
        <w:t>CH</w:t>
      </w:r>
      <w:r>
        <w:rPr>
          <w:rFonts w:ascii="Orbitron" w:hAnsi="Orbitron" w:cs="Orbitron" w:eastAsia="Orbitron"/>
          <w:b/>
          <w:i w:val="0"/>
          <w:color w:val="7A5C1E"/>
          <w:spacing w:val="7"/>
          <w:kern w:val="0"/>
          <w:sz w:val="11"/>
          <w:szCs w:val="11"/>
        </w:rPr>
        <w:t>EMOTYPE</w:t>
      </w:r>
    </w:p>
    <w:p>
      <w:pPr>
        <w:framePr w:w="566" w:hRule="auto" w:wrap="none" w:vAnchor="page" w:hAnchor="page" w:x="4916" w:y="3152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9"/>
          <w:szCs w:val="9"/>
        </w:rPr>
        <w:t>Х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9"/>
          <w:szCs w:val="9"/>
        </w:rPr>
        <w:t>ЕМОТИП</w:t>
      </w:r>
    </w:p>
    <w:p>
      <w:pPr>
        <w:framePr w:w="319" w:hRule="auto" w:wrap="none" w:vAnchor="page" w:hAnchor="page" w:x="6160" w:y="3093"/>
        <w:spacing w:before="0" w:after="0" w:line="110" w:lineRule="exact"/>
        <w:ind w:left="0" w:right="0" w:firstLine="0"/>
        <w:jc w:val="left"/>
      </w:pPr>
      <w:r>
        <w:rPr>
          <w:rFonts w:ascii="Montserrat ExtraBold" w:hAnsi="Montserrat ExtraBold" w:cs="Montserrat ExtraBold" w:eastAsia="Montserrat ExtraBold"/>
          <w:b w:val="0"/>
          <w:i w:val="0"/>
          <w:color w:val="FFFFFF"/>
          <w:spacing w:val="6"/>
          <w:kern w:val="0"/>
          <w:sz w:val="11"/>
          <w:szCs w:val="11"/>
        </w:rPr>
        <w:t>THC</w:t>
      </w:r>
    </w:p>
    <w:p>
      <w:pPr>
        <w:framePr w:w="260" w:hRule="auto" w:wrap="none" w:vAnchor="page" w:hAnchor="page" w:x="6832" w:y="3089"/>
        <w:spacing w:before="0" w:after="0" w:line="10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7C8FA6"/>
          <w:spacing w:val="2"/>
          <w:kern w:val="0"/>
          <w:sz w:val="10"/>
          <w:szCs w:val="10"/>
        </w:rPr>
        <w:t>CBD</w:t>
      </w:r>
    </w:p>
    <w:p>
      <w:pPr>
        <w:framePr w:w="947" w:hRule="auto" w:wrap="none" w:vAnchor="page" w:hAnchor="page" w:x="8024" w:y="3004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9"/>
          <w:kern w:val="0"/>
          <w:sz w:val="11"/>
          <w:szCs w:val="11"/>
        </w:rPr>
        <w:t>PROC</w:t>
      </w:r>
      <w:r>
        <w:rPr>
          <w:rFonts w:ascii="Orbitron" w:hAnsi="Orbitron" w:cs="Orbitron" w:eastAsia="Orbitron"/>
          <w:b/>
          <w:i w:val="0"/>
          <w:color w:val="7A5C1E"/>
          <w:spacing w:val="8"/>
          <w:kern w:val="0"/>
          <w:sz w:val="11"/>
          <w:szCs w:val="11"/>
        </w:rPr>
        <w:t>ESSING</w:t>
      </w:r>
    </w:p>
    <w:p>
      <w:pPr>
        <w:framePr w:w="686" w:hRule="auto" w:wrap="none" w:vAnchor="page" w:hAnchor="page" w:x="8024" w:y="3152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-3"/>
          <w:kern w:val="0"/>
          <w:sz w:val="9"/>
          <w:szCs w:val="9"/>
        </w:rPr>
        <w:t>ОБРА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4"/>
          <w:kern w:val="0"/>
          <w:sz w:val="9"/>
          <w:szCs w:val="9"/>
        </w:rPr>
        <w:t>БОТКА</w:t>
      </w:r>
    </w:p>
    <w:p>
      <w:pPr>
        <w:framePr w:w="640" w:hRule="auto" w:wrap="none" w:vAnchor="page" w:hAnchor="page" w:x="9306" w:y="3093"/>
        <w:spacing w:before="0" w:after="0" w:line="110" w:lineRule="exact"/>
        <w:ind w:left="0" w:right="0" w:firstLine="0"/>
        <w:jc w:val="left"/>
      </w:pPr>
      <w:r>
        <w:rPr>
          <w:rFonts w:ascii="Montserrat ExtraBold" w:hAnsi="Montserrat ExtraBold" w:cs="Montserrat ExtraBold" w:eastAsia="Montserrat ExtraBold"/>
          <w:b w:val="0"/>
          <w:i w:val="0"/>
          <w:color w:val="FFFFFF"/>
          <w:spacing w:val="2"/>
          <w:kern w:val="0"/>
          <w:sz w:val="11"/>
          <w:szCs w:val="11"/>
        </w:rPr>
        <w:t>MACHI</w:t>
      </w:r>
      <w:r>
        <w:rPr>
          <w:rFonts w:ascii="Montserrat ExtraBold" w:hAnsi="Montserrat ExtraBold" w:cs="Montserrat ExtraBold" w:eastAsia="Montserrat ExtraBold"/>
          <w:b w:val="0"/>
          <w:i w:val="0"/>
          <w:color w:val="FFFFFF"/>
          <w:spacing w:val="1"/>
          <w:kern w:val="0"/>
          <w:sz w:val="11"/>
          <w:szCs w:val="11"/>
        </w:rPr>
        <w:t>NE</w:t>
      </w:r>
    </w:p>
    <w:p>
      <w:pPr>
        <w:framePr w:w="723" w:hRule="auto" w:wrap="none" w:vAnchor="page" w:hAnchor="page" w:x="9942" w:y="3075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E4EDF6"/>
          <w:spacing w:val="-1"/>
          <w:kern w:val="0"/>
          <w:sz w:val="11"/>
          <w:szCs w:val="11"/>
        </w:rPr>
        <w:t>Маши</w:t>
      </w:r>
      <w:r>
        <w:rPr>
          <w:rFonts w:ascii="Montserrat Medium" w:hAnsi="Montserrat Medium" w:cs="Montserrat Medium" w:eastAsia="Montserrat Medium"/>
          <w:b w:val="0"/>
          <w:i/>
          <w:color w:val="E4EDF6"/>
          <w:spacing w:val="-2"/>
          <w:kern w:val="0"/>
          <w:sz w:val="11"/>
          <w:szCs w:val="11"/>
        </w:rPr>
        <w:t>нска</w:t>
      </w:r>
    </w:p>
    <w:p>
      <w:pPr>
        <w:framePr w:w="320" w:hRule="auto" w:wrap="none" w:vAnchor="page" w:hAnchor="page" w:x="10995" w:y="3089"/>
        <w:spacing w:before="0" w:after="0" w:line="10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7C8FA6"/>
          <w:spacing w:val="3"/>
          <w:kern w:val="0"/>
          <w:sz w:val="10"/>
          <w:szCs w:val="10"/>
        </w:rPr>
        <w:t>H</w:t>
      </w:r>
      <w:r>
        <w:rPr>
          <w:rFonts w:ascii="Roboto Mono SemiBold" w:hAnsi="Roboto Mono SemiBold" w:cs="Roboto Mono SemiBold" w:eastAsia="Roboto Mono SemiBold"/>
          <w:b w:val="0"/>
          <w:i w:val="0"/>
          <w:color w:val="7C8FA6"/>
          <w:spacing w:val="2"/>
          <w:kern w:val="0"/>
          <w:sz w:val="10"/>
          <w:szCs w:val="10"/>
        </w:rPr>
        <w:t>AND</w:t>
      </w:r>
    </w:p>
    <w:p>
      <w:pPr>
        <w:framePr w:w="1097" w:hRule="auto" w:wrap="none" w:vAnchor="page" w:hAnchor="page" w:x="576" w:y="3499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3"/>
          <w:kern w:val="0"/>
          <w:sz w:val="11"/>
          <w:szCs w:val="11"/>
        </w:rPr>
        <w:t xml:space="preserve">PRODUCT </w:t>
      </w:r>
      <w:r>
        <w:rPr>
          <w:rFonts w:ascii="Orbitron" w:hAnsi="Orbitron" w:cs="Orbitron" w:eastAsia="Orbitron"/>
          <w:b/>
          <w:i w:val="0"/>
          <w:color w:val="7A5C1E"/>
          <w:spacing w:val="2"/>
          <w:kern w:val="0"/>
          <w:sz w:val="11"/>
          <w:szCs w:val="11"/>
        </w:rPr>
        <w:t>CODE</w:t>
      </w:r>
    </w:p>
    <w:p>
      <w:pPr>
        <w:framePr w:w="1048" w:hRule="auto" w:wrap="none" w:vAnchor="page" w:hAnchor="page" w:x="576" w:y="3647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9"/>
          <w:szCs w:val="9"/>
        </w:rPr>
        <w:t>КО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9"/>
          <w:szCs w:val="9"/>
        </w:rPr>
        <w:t>Д НА ПРОИЗВОД</w:t>
      </w:r>
    </w:p>
    <w:p>
      <w:pPr>
        <w:framePr w:w="1242" w:hRule="auto" w:wrap="none" w:vAnchor="page" w:hAnchor="page" w:x="1710" w:y="3529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10"/>
          <w:kern w:val="0"/>
          <w:sz w:val="14"/>
          <w:szCs w:val="14"/>
        </w:rPr>
        <w:t>GR</w:t>
      </w:r>
      <w:r>
        <w:rPr>
          <w:rFonts w:ascii="Roboto Mono" w:hAnsi="Roboto Mono" w:cs="Roboto Mono" w:eastAsia="Roboto Mono"/>
          <w:b/>
          <w:i w:val="0"/>
          <w:color w:val="1B3A5C"/>
          <w:spacing w:val="9"/>
          <w:kern w:val="0"/>
          <w:sz w:val="14"/>
          <w:szCs w:val="14"/>
        </w:rPr>
        <w:t>C_THC8:CBD1</w:t>
      </w:r>
    </w:p>
    <w:p>
      <w:pPr>
        <w:framePr w:w="696" w:hRule="auto" w:wrap="none" w:vAnchor="page" w:hAnchor="page" w:x="4417" w:y="3499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4"/>
          <w:kern w:val="0"/>
          <w:sz w:val="11"/>
          <w:szCs w:val="11"/>
        </w:rPr>
        <w:t>POTEN</w:t>
      </w:r>
      <w:r>
        <w:rPr>
          <w:rFonts w:ascii="Orbitron" w:hAnsi="Orbitron" w:cs="Orbitron" w:eastAsia="Orbitron"/>
          <w:b/>
          <w:i w:val="0"/>
          <w:color w:val="7A5C1E"/>
          <w:spacing w:val="3"/>
          <w:kern w:val="0"/>
          <w:sz w:val="11"/>
          <w:szCs w:val="11"/>
        </w:rPr>
        <w:t>CY</w:t>
      </w:r>
    </w:p>
    <w:p>
      <w:pPr>
        <w:framePr w:w="479" w:hRule="auto" w:wrap="none" w:vAnchor="page" w:hAnchor="page" w:x="4417" w:y="3647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-3"/>
          <w:kern w:val="0"/>
          <w:sz w:val="9"/>
          <w:szCs w:val="9"/>
        </w:rPr>
        <w:t>ЈАЧ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4"/>
          <w:kern w:val="0"/>
          <w:sz w:val="9"/>
          <w:szCs w:val="9"/>
        </w:rPr>
        <w:t>ИНА</w:t>
      </w:r>
    </w:p>
    <w:p>
      <w:pPr>
        <w:framePr w:w="567" w:hRule="auto" w:wrap="none" w:vAnchor="page" w:hAnchor="page" w:x="5139" w:y="3459"/>
        <w:spacing w:before="0" w:after="0" w:line="16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12"/>
          <w:kern w:val="0"/>
          <w:sz w:val="16"/>
          <w:szCs w:val="16"/>
        </w:rPr>
        <w:t>8.</w:t>
      </w:r>
      <w:r>
        <w:rPr>
          <w:rFonts w:ascii="Roboto Mono" w:hAnsi="Roboto Mono" w:cs="Roboto Mono" w:eastAsia="Roboto Mono"/>
          <w:b/>
          <w:i w:val="0"/>
          <w:color w:val="1B3A5C"/>
          <w:spacing w:val="11"/>
          <w:kern w:val="0"/>
          <w:sz w:val="16"/>
          <w:szCs w:val="16"/>
        </w:rPr>
        <w:t>00%</w:t>
      </w:r>
    </w:p>
    <w:p>
      <w:pPr>
        <w:framePr w:w="668" w:hRule="auto" w:wrap="none" w:vAnchor="page" w:hAnchor="page" w:x="5739" w:y="3478"/>
        <w:spacing w:before="0" w:after="0" w:line="140" w:lineRule="exact"/>
        <w:ind w:left="0" w:right="0" w:firstLine="0"/>
        <w:jc w:val="left"/>
      </w:pPr>
      <w:r>
        <w:rPr>
          <w:rFonts w:ascii="Roboto Mono Medium" w:hAnsi="Roboto Mono Medium" w:cs="Roboto Mono Medium" w:eastAsia="Roboto Mono Medium"/>
          <w:b w:val="0"/>
          <w:i w:val="0"/>
          <w:color w:val="475569"/>
          <w:spacing w:val="-6"/>
          <w:kern w:val="0"/>
          <w:sz w:val="14"/>
          <w:szCs w:val="14"/>
        </w:rPr>
        <w:t>± 0</w:t>
      </w:r>
      <w:r>
        <w:rPr>
          <w:rFonts w:ascii="Roboto Mono Medium" w:hAnsi="Roboto Mono Medium" w:cs="Roboto Mono Medium" w:eastAsia="Roboto Mono Medium"/>
          <w:b w:val="0"/>
          <w:i w:val="0"/>
          <w:color w:val="475569"/>
          <w:spacing w:val="-7"/>
          <w:kern w:val="0"/>
          <w:sz w:val="14"/>
          <w:szCs w:val="14"/>
        </w:rPr>
        <w:t>.80%</w:t>
      </w:r>
    </w:p>
    <w:p>
      <w:pPr>
        <w:framePr w:w="1250" w:hRule="auto" w:wrap="none" w:vAnchor="page" w:hAnchor="page" w:x="5139" w:y="3665"/>
        <w:spacing w:before="0" w:after="0" w:line="13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5A7391"/>
          <w:kern w:val="0"/>
          <w:sz w:val="13"/>
          <w:szCs w:val="13"/>
        </w:rPr>
        <w:t>(7.20 – 8.7</w:t>
      </w:r>
      <w:r>
        <w:rPr>
          <w:rFonts w:ascii="Roboto Mono SemiBold" w:hAnsi="Roboto Mono SemiBold" w:cs="Roboto Mono SemiBold" w:eastAsia="Roboto Mono SemiBold"/>
          <w:b w:val="0"/>
          <w:i w:val="0"/>
          <w:color w:val="5A7391"/>
          <w:spacing w:val="-1"/>
          <w:kern w:val="0"/>
          <w:sz w:val="13"/>
          <w:szCs w:val="13"/>
        </w:rPr>
        <w:t>9 %)</w:t>
      </w:r>
    </w:p>
    <w:p>
      <w:pPr>
        <w:framePr w:w="1917" w:hRule="auto" w:wrap="none" w:vAnchor="page" w:hAnchor="page" w:x="7806" w:y="3499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6"/>
          <w:kern w:val="0"/>
          <w:sz w:val="11"/>
          <w:szCs w:val="11"/>
        </w:rPr>
        <w:t>SP</w:t>
      </w:r>
      <w:r>
        <w:rPr>
          <w:rFonts w:ascii="Orbitron" w:hAnsi="Orbitron" w:cs="Orbitron" w:eastAsia="Orbitron"/>
          <w:b/>
          <w:i w:val="0"/>
          <w:color w:val="7A5C1E"/>
          <w:spacing w:val="5"/>
          <w:kern w:val="0"/>
          <w:sz w:val="11"/>
          <w:szCs w:val="11"/>
        </w:rPr>
        <w:t>ECIFICATION REFERENCE</w:t>
      </w:r>
    </w:p>
    <w:p>
      <w:pPr>
        <w:framePr w:w="1784" w:hRule="auto" w:wrap="none" w:vAnchor="page" w:hAnchor="page" w:x="7806" w:y="3647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9"/>
          <w:szCs w:val="9"/>
        </w:rPr>
        <w:t>РЕФ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2"/>
          <w:kern w:val="0"/>
          <w:sz w:val="9"/>
          <w:szCs w:val="9"/>
        </w:rPr>
        <w:t>ЕРЕНЦА НА СПЕЦИФИКАЦИЈА</w:t>
      </w:r>
    </w:p>
    <w:p>
      <w:pPr>
        <w:framePr w:w="1640" w:hRule="auto" w:wrap="none" w:vAnchor="page" w:hAnchor="page" w:x="9770" w:y="3543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kern w:val="0"/>
          <w:sz w:val="13"/>
          <w:szCs w:val="13"/>
        </w:rPr>
        <w:t>QCSP_001_GRC-IV_v.01</w:t>
      </w:r>
    </w:p>
    <w:p>
      <w:pPr>
        <w:framePr w:w="1435" w:hRule="auto" w:wrap="none" w:vAnchor="page" w:hAnchor="page" w:x="576" w:y="3934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3"/>
          <w:kern w:val="0"/>
          <w:sz w:val="11"/>
          <w:szCs w:val="11"/>
        </w:rPr>
        <w:t>PRODUCTION BA</w:t>
      </w:r>
      <w:r>
        <w:rPr>
          <w:rFonts w:ascii="Orbitron" w:hAnsi="Orbitron" w:cs="Orbitron" w:eastAsia="Orbitron"/>
          <w:b/>
          <w:i w:val="0"/>
          <w:color w:val="7A5C1E"/>
          <w:spacing w:val="2"/>
          <w:kern w:val="0"/>
          <w:sz w:val="11"/>
          <w:szCs w:val="11"/>
        </w:rPr>
        <w:t xml:space="preserve">TCH </w:t>
      </w:r>
    </w:p>
    <w:p>
      <w:pPr>
        <w:framePr w:w="214" w:hRule="auto" w:wrap="none" w:vAnchor="page" w:hAnchor="page" w:x="1973" w:y="3949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7A5C1E"/>
          <w:kern w:val="0"/>
          <w:sz w:val="11"/>
          <w:szCs w:val="11"/>
        </w:rPr>
        <w:t>№</w:t>
      </w:r>
    </w:p>
    <w:p>
      <w:pPr>
        <w:framePr w:w="1325" w:hRule="auto" w:wrap="none" w:vAnchor="page" w:hAnchor="page" w:x="576" w:y="4082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9"/>
          <w:szCs w:val="9"/>
        </w:rPr>
        <w:t>ПРОИЗВОД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2"/>
          <w:kern w:val="0"/>
          <w:sz w:val="9"/>
          <w:szCs w:val="9"/>
        </w:rPr>
        <w:t>НА СЕРИЈА №</w:t>
      </w:r>
    </w:p>
    <w:p>
      <w:pPr>
        <w:framePr w:w="684" w:hRule="auto" w:wrap="none" w:vAnchor="page" w:hAnchor="page" w:x="2187" w:y="3979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10"/>
          <w:kern w:val="0"/>
          <w:sz w:val="14"/>
          <w:szCs w:val="14"/>
        </w:rPr>
        <w:t>P0</w:t>
      </w:r>
      <w:r>
        <w:rPr>
          <w:rFonts w:ascii="Roboto Mono" w:hAnsi="Roboto Mono" w:cs="Roboto Mono" w:eastAsia="Roboto Mono"/>
          <w:b/>
          <w:i w:val="0"/>
          <w:color w:val="1B3A5C"/>
          <w:spacing w:val="9"/>
          <w:kern w:val="0"/>
          <w:sz w:val="14"/>
          <w:szCs w:val="14"/>
        </w:rPr>
        <w:t>60142</w:t>
      </w:r>
    </w:p>
    <w:p>
      <w:pPr>
        <w:framePr w:w="1453" w:hRule="auto" w:wrap="none" w:vAnchor="page" w:hAnchor="page" w:x="3112" w:y="3934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3"/>
          <w:kern w:val="0"/>
          <w:sz w:val="11"/>
          <w:szCs w:val="11"/>
        </w:rPr>
        <w:t>MANUFAC</w:t>
      </w:r>
      <w:r>
        <w:rPr>
          <w:rFonts w:ascii="Orbitron" w:hAnsi="Orbitron" w:cs="Orbitron" w:eastAsia="Orbitron"/>
          <w:b/>
          <w:i w:val="0"/>
          <w:color w:val="7A5C1E"/>
          <w:spacing w:val="2"/>
          <w:kern w:val="0"/>
          <w:sz w:val="11"/>
          <w:szCs w:val="11"/>
        </w:rPr>
        <w:t>TURE DATE</w:t>
      </w:r>
    </w:p>
    <w:p>
      <w:pPr>
        <w:framePr w:w="1444" w:hRule="auto" w:wrap="none" w:vAnchor="page" w:hAnchor="page" w:x="3112" w:y="4082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9"/>
          <w:szCs w:val="9"/>
        </w:rPr>
        <w:t>ДАТУМ Н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9"/>
          <w:szCs w:val="9"/>
        </w:rPr>
        <w:t>А ПРОИЗВОДСТВО</w:t>
      </w:r>
    </w:p>
    <w:p>
      <w:pPr>
        <w:framePr w:w="626" w:hRule="auto" w:wrap="none" w:vAnchor="page" w:hAnchor="page" w:x="4609" w:y="3993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kern w:val="0"/>
          <w:sz w:val="13"/>
          <w:szCs w:val="13"/>
        </w:rPr>
        <w:t>01.2026</w:t>
      </w:r>
    </w:p>
    <w:p>
      <w:pPr>
        <w:framePr w:w="1216" w:hRule="auto" w:wrap="none" w:vAnchor="page" w:hAnchor="page" w:x="5428" w:y="3934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4"/>
          <w:kern w:val="0"/>
          <w:sz w:val="11"/>
          <w:szCs w:val="11"/>
        </w:rPr>
        <w:t>PACKA</w:t>
      </w:r>
      <w:r>
        <w:rPr>
          <w:rFonts w:ascii="Orbitron" w:hAnsi="Orbitron" w:cs="Orbitron" w:eastAsia="Orbitron"/>
          <w:b/>
          <w:i w:val="0"/>
          <w:color w:val="7A5C1E"/>
          <w:spacing w:val="3"/>
          <w:kern w:val="0"/>
          <w:sz w:val="11"/>
          <w:szCs w:val="11"/>
        </w:rPr>
        <w:t>GING DATE</w:t>
      </w:r>
    </w:p>
    <w:p>
      <w:pPr>
        <w:framePr w:w="1185" w:hRule="auto" w:wrap="none" w:vAnchor="page" w:hAnchor="page" w:x="5428" w:y="4082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9"/>
          <w:szCs w:val="9"/>
        </w:rPr>
        <w:t>ДАТУМ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2"/>
          <w:kern w:val="0"/>
          <w:sz w:val="9"/>
          <w:szCs w:val="9"/>
        </w:rPr>
        <w:t xml:space="preserve"> НА ПАКУВАЊЕ</w:t>
      </w:r>
    </w:p>
    <w:p>
      <w:pPr>
        <w:framePr w:w="626" w:hRule="auto" w:wrap="none" w:vAnchor="page" w:hAnchor="page" w:x="6691" w:y="3993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kern w:val="0"/>
          <w:sz w:val="13"/>
          <w:szCs w:val="13"/>
        </w:rPr>
        <w:t>02.2026</w:t>
      </w:r>
    </w:p>
    <w:p>
      <w:pPr>
        <w:framePr w:w="1159" w:hRule="auto" w:wrap="none" w:vAnchor="page" w:hAnchor="page" w:x="7511" w:y="3934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4"/>
          <w:kern w:val="0"/>
          <w:sz w:val="11"/>
          <w:szCs w:val="11"/>
        </w:rPr>
        <w:t>MA</w:t>
      </w:r>
      <w:r>
        <w:rPr>
          <w:rFonts w:ascii="Orbitron" w:hAnsi="Orbitron" w:cs="Orbitron" w:eastAsia="Orbitron"/>
          <w:b/>
          <w:i w:val="0"/>
          <w:color w:val="7A5C1E"/>
          <w:spacing w:val="3"/>
          <w:kern w:val="0"/>
          <w:sz w:val="11"/>
          <w:szCs w:val="11"/>
        </w:rPr>
        <w:t>NUFACTURER</w:t>
      </w:r>
    </w:p>
    <w:p>
      <w:pPr>
        <w:framePr w:w="903" w:hRule="auto" w:wrap="none" w:vAnchor="page" w:hAnchor="page" w:x="7511" w:y="4082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9"/>
          <w:szCs w:val="9"/>
        </w:rPr>
        <w:t>ПРОИЗВОД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9"/>
          <w:szCs w:val="9"/>
        </w:rPr>
        <w:t>ИТЕЛ</w:t>
      </w:r>
    </w:p>
    <w:p>
      <w:pPr>
        <w:framePr w:w="1565" w:hRule="auto" w:wrap="none" w:vAnchor="page" w:hAnchor="page" w:x="8705" w:y="3926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0F172A"/>
          <w:kern w:val="0"/>
          <w:sz w:val="12"/>
          <w:szCs w:val="12"/>
        </w:rPr>
        <w:t xml:space="preserve">PURELY </w:t>
      </w:r>
      <w:r>
        <w:rPr>
          <w:rFonts w:ascii="Montserrat" w:hAnsi="Montserrat" w:cs="Montserrat" w:eastAsia="Montserrat"/>
          <w:b/>
          <w:i w:val="0"/>
          <w:color w:val="0F172A"/>
          <w:spacing w:val="-1"/>
          <w:kern w:val="0"/>
          <w:sz w:val="12"/>
          <w:szCs w:val="12"/>
        </w:rPr>
        <w:t xml:space="preserve">PLANT DOOEL </w:t>
      </w:r>
    </w:p>
    <w:p>
      <w:pPr>
        <w:framePr w:w="1222" w:hRule="auto" w:wrap="none" w:vAnchor="page" w:hAnchor="page" w:x="10175" w:y="3949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9"/>
          <w:szCs w:val="9"/>
        </w:rPr>
        <w:t xml:space="preserve">ПЈУРЛИ </w:t>
      </w: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9"/>
          <w:szCs w:val="9"/>
        </w:rPr>
        <w:t>ПЛАНТ ДООЕЛ</w:t>
      </w:r>
    </w:p>
    <w:p>
      <w:pPr>
        <w:framePr w:w="1928" w:hRule="auto" w:wrap="none" w:vAnchor="page" w:hAnchor="page" w:x="8705" w:y="4069"/>
        <w:spacing w:before="0" w:after="0" w:line="110" w:lineRule="exact"/>
        <w:ind w:left="0" w:right="0" w:firstLine="0"/>
        <w:jc w:val="left"/>
      </w:pPr>
      <w:r>
        <w:rPr>
          <w:rFonts w:ascii="Roboto Mono Medium" w:hAnsi="Roboto Mono Medium" w:cs="Roboto Mono Medium" w:eastAsia="Roboto Mono Medium"/>
          <w:b w:val="0"/>
          <w:i w:val="0"/>
          <w:color w:val="1E293B"/>
          <w:spacing w:val="-6"/>
          <w:kern w:val="0"/>
          <w:sz w:val="11"/>
          <w:szCs w:val="11"/>
        </w:rPr>
        <w:t>Kojlija, Petrovec-Skopje,</w:t>
      </w:r>
      <w:r>
        <w:rPr>
          <w:rFonts w:ascii="Roboto Mono Medium" w:hAnsi="Roboto Mono Medium" w:cs="Roboto Mono Medium" w:eastAsia="Roboto Mono Medium"/>
          <w:b w:val="0"/>
          <w:i w:val="0"/>
          <w:color w:val="1E293B"/>
          <w:spacing w:val="-7"/>
          <w:kern w:val="0"/>
          <w:sz w:val="11"/>
          <w:szCs w:val="11"/>
        </w:rPr>
        <w:t xml:space="preserve"> MK</w:t>
      </w:r>
    </w:p>
    <w:p>
      <w:pPr>
        <w:framePr w:w="1492" w:hRule="auto" w:wrap="none" w:vAnchor="page" w:hAnchor="page" w:x="576" w:y="4354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4"/>
          <w:kern w:val="0"/>
          <w:sz w:val="11"/>
          <w:szCs w:val="11"/>
        </w:rPr>
        <w:t>C</w:t>
      </w:r>
      <w:r>
        <w:rPr>
          <w:rFonts w:ascii="Orbitron" w:hAnsi="Orbitron" w:cs="Orbitron" w:eastAsia="Orbitron"/>
          <w:b/>
          <w:i w:val="0"/>
          <w:color w:val="7A5C1E"/>
          <w:spacing w:val="3"/>
          <w:kern w:val="0"/>
          <w:sz w:val="11"/>
          <w:szCs w:val="11"/>
        </w:rPr>
        <w:t>ONTACT PACKAGING</w:t>
      </w:r>
    </w:p>
    <w:p>
      <w:pPr>
        <w:framePr w:w="1282" w:hRule="auto" w:wrap="none" w:vAnchor="page" w:hAnchor="page" w:x="576" w:y="4502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9"/>
          <w:szCs w:val="9"/>
        </w:rPr>
        <w:t>К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2"/>
          <w:kern w:val="0"/>
          <w:sz w:val="9"/>
          <w:szCs w:val="9"/>
        </w:rPr>
        <w:t>ОНТАКТНО ПАКУВАЊЕ</w:t>
      </w:r>
    </w:p>
    <w:p>
      <w:pPr>
        <w:framePr w:w="1245" w:hRule="auto" w:wrap="none" w:vAnchor="page" w:hAnchor="page" w:x="2153" w:y="4346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0F172A"/>
          <w:kern w:val="0"/>
          <w:sz w:val="12"/>
          <w:szCs w:val="12"/>
        </w:rPr>
        <w:t>TRIPLEX A</w:t>
      </w:r>
      <w:r>
        <w:rPr>
          <w:rFonts w:ascii="Montserrat" w:hAnsi="Montserrat" w:cs="Montserrat" w:eastAsia="Montserrat"/>
          <w:b/>
          <w:i w:val="0"/>
          <w:color w:val="0F172A"/>
          <w:spacing w:val="-1"/>
          <w:kern w:val="0"/>
          <w:sz w:val="12"/>
          <w:szCs w:val="12"/>
        </w:rPr>
        <w:t xml:space="preserve">LU BAG </w:t>
      </w:r>
    </w:p>
    <w:p>
      <w:pPr>
        <w:framePr w:w="1117" w:hRule="auto" w:wrap="none" w:vAnchor="page" w:hAnchor="page" w:x="3308" w:y="4369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9"/>
          <w:szCs w:val="9"/>
        </w:rPr>
        <w:t>ТРИПЛ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9"/>
          <w:szCs w:val="9"/>
        </w:rPr>
        <w:t>ЕКС АЛУ КЕСА</w:t>
      </w:r>
    </w:p>
    <w:p>
      <w:pPr>
        <w:framePr w:w="3579" w:hRule="auto" w:wrap="none" w:vAnchor="page" w:hAnchor="page" w:x="2153" w:y="4489"/>
        <w:spacing w:before="0" w:after="0" w:line="110" w:lineRule="exact"/>
        <w:ind w:left="0" w:right="0" w:firstLine="0"/>
        <w:jc w:val="left"/>
      </w:pPr>
      <w:r>
        <w:rPr>
          <w:rFonts w:ascii="Roboto Mono Medium" w:hAnsi="Roboto Mono Medium" w:cs="Roboto Mono Medium" w:eastAsia="Roboto Mono Medium"/>
          <w:b w:val="0"/>
          <w:i w:val="0"/>
          <w:color w:val="1E293B"/>
          <w:spacing w:val="-6"/>
          <w:kern w:val="0"/>
          <w:sz w:val="11"/>
          <w:szCs w:val="11"/>
        </w:rPr>
        <w:t xml:space="preserve">PET 12 · ALU 7 · PE 80 · 300×500 mm · net 400.0 g </w:t>
      </w:r>
      <w:r>
        <w:rPr>
          <w:rFonts w:ascii="Roboto Mono Medium" w:hAnsi="Roboto Mono Medium" w:cs="Roboto Mono Medium" w:eastAsia="Roboto Mono Medium"/>
          <w:b w:val="0"/>
          <w:i w:val="0"/>
          <w:color w:val="1E293B"/>
          <w:spacing w:val="-7"/>
          <w:kern w:val="0"/>
          <w:sz w:val="11"/>
          <w:szCs w:val="11"/>
        </w:rPr>
        <w:t>±3%</w:t>
      </w:r>
    </w:p>
    <w:p>
      <w:pPr>
        <w:framePr w:w="1018" w:hRule="auto" w:wrap="none" w:vAnchor="page" w:hAnchor="page" w:x="6058" w:y="4354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4"/>
          <w:kern w:val="0"/>
          <w:sz w:val="11"/>
          <w:szCs w:val="11"/>
        </w:rPr>
        <w:t>DO</w:t>
      </w:r>
      <w:r>
        <w:rPr>
          <w:rFonts w:ascii="Orbitron" w:hAnsi="Orbitron" w:cs="Orbitron" w:eastAsia="Orbitron"/>
          <w:b/>
          <w:i w:val="0"/>
          <w:color w:val="7A5C1E"/>
          <w:spacing w:val="3"/>
          <w:kern w:val="0"/>
          <w:sz w:val="11"/>
          <w:szCs w:val="11"/>
        </w:rPr>
        <w:t>SAGE FORM</w:t>
      </w:r>
    </w:p>
    <w:p>
      <w:pPr>
        <w:framePr w:w="994" w:hRule="auto" w:wrap="none" w:vAnchor="page" w:hAnchor="page" w:x="6058" w:y="4502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9"/>
          <w:szCs w:val="9"/>
        </w:rPr>
        <w:t>ДО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2"/>
          <w:kern w:val="0"/>
          <w:sz w:val="9"/>
          <w:szCs w:val="9"/>
        </w:rPr>
        <w:t>ЗАЖНА ФОРМА</w:t>
      </w:r>
    </w:p>
    <w:p>
      <w:pPr>
        <w:framePr w:w="1681" w:hRule="auto" w:wrap="none" w:vAnchor="page" w:hAnchor="page" w:x="7158" w:y="4346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0F172A"/>
          <w:spacing w:val="-1"/>
          <w:kern w:val="0"/>
          <w:sz w:val="12"/>
          <w:szCs w:val="12"/>
        </w:rPr>
        <w:t>DRY CANNABIS FLO</w:t>
      </w:r>
      <w:r>
        <w:rPr>
          <w:rFonts w:ascii="Montserrat" w:hAnsi="Montserrat" w:cs="Montserrat" w:eastAsia="Montserrat"/>
          <w:b/>
          <w:i w:val="0"/>
          <w:color w:val="0F172A"/>
          <w:spacing w:val="-2"/>
          <w:kern w:val="0"/>
          <w:sz w:val="12"/>
          <w:szCs w:val="12"/>
        </w:rPr>
        <w:t xml:space="preserve">WER </w:t>
      </w:r>
    </w:p>
    <w:p>
      <w:pPr>
        <w:framePr w:w="1236" w:hRule="auto" w:wrap="none" w:vAnchor="page" w:hAnchor="page" w:x="8733" w:y="4369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9"/>
          <w:szCs w:val="9"/>
        </w:rPr>
        <w:t xml:space="preserve">СУВ ЦВЕТ 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2"/>
          <w:kern w:val="0"/>
          <w:sz w:val="9"/>
          <w:szCs w:val="9"/>
        </w:rPr>
        <w:t>ОД КАНАБИС</w:t>
      </w:r>
    </w:p>
    <w:p>
      <w:pPr>
        <w:framePr w:w="984" w:hRule="auto" w:wrap="none" w:vAnchor="page" w:hAnchor="page" w:x="7158" w:y="4489"/>
        <w:spacing w:before="0" w:after="0" w:line="110" w:lineRule="exact"/>
        <w:ind w:left="0" w:right="0" w:firstLine="0"/>
        <w:jc w:val="left"/>
      </w:pPr>
      <w:r>
        <w:rPr>
          <w:rFonts w:ascii="Roboto Mono Medium" w:hAnsi="Roboto Mono Medium" w:cs="Roboto Mono Medium" w:eastAsia="Roboto Mono Medium"/>
          <w:b w:val="0"/>
          <w:i/>
          <w:color w:val="1E293B"/>
          <w:spacing w:val="-4"/>
          <w:kern w:val="0"/>
          <w:sz w:val="11"/>
          <w:szCs w:val="11"/>
        </w:rPr>
        <w:t>Canna</w:t>
      </w:r>
      <w:r>
        <w:rPr>
          <w:rFonts w:ascii="Roboto Mono Medium" w:hAnsi="Roboto Mono Medium" w:cs="Roboto Mono Medium" w:eastAsia="Roboto Mono Medium"/>
          <w:b w:val="0"/>
          <w:i/>
          <w:color w:val="1E293B"/>
          <w:spacing w:val="-5"/>
          <w:kern w:val="0"/>
          <w:sz w:val="11"/>
          <w:szCs w:val="11"/>
        </w:rPr>
        <w:t>bis flos.</w:t>
      </w:r>
    </w:p>
    <w:p>
      <w:pPr>
        <w:framePr w:w="1598" w:hRule="auto" w:wrap="none" w:vAnchor="page" w:hAnchor="page" w:x="7998" w:y="4489"/>
        <w:spacing w:before="0" w:after="0" w:line="110" w:lineRule="exact"/>
        <w:ind w:left="0" w:right="0" w:firstLine="0"/>
        <w:jc w:val="left"/>
      </w:pPr>
      <w:r>
        <w:rPr>
          <w:rFonts w:ascii="Roboto Mono Medium" w:hAnsi="Roboto Mono Medium" w:cs="Roboto Mono Medium" w:eastAsia="Roboto Mono Medium"/>
          <w:b w:val="0"/>
          <w:i w:val="0"/>
          <w:color w:val="1E293B"/>
          <w:spacing w:val="-6"/>
          <w:kern w:val="0"/>
          <w:sz w:val="11"/>
          <w:szCs w:val="11"/>
        </w:rPr>
        <w:t xml:space="preserve"> · Ph. Eur. 11.5 (302</w:t>
      </w:r>
      <w:r>
        <w:rPr>
          <w:rFonts w:ascii="Roboto Mono Medium" w:hAnsi="Roboto Mono Medium" w:cs="Roboto Mono Medium" w:eastAsia="Roboto Mono Medium"/>
          <w:b w:val="0"/>
          <w:i w:val="0"/>
          <w:color w:val="1E293B"/>
          <w:spacing w:val="-7"/>
          <w:kern w:val="0"/>
          <w:sz w:val="11"/>
          <w:szCs w:val="11"/>
        </w:rPr>
        <w:t>8)</w:t>
      </w:r>
    </w:p>
    <w:p>
      <w:pPr>
        <w:framePr w:w="226" w:hRule="auto" w:wrap="none" w:vAnchor="page" w:hAnchor="page" w:x="576" w:y="5421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kern w:val="0"/>
          <w:sz w:val="12"/>
          <w:szCs w:val="12"/>
        </w:rPr>
        <w:t>№</w:t>
      </w:r>
    </w:p>
    <w:p>
      <w:pPr>
        <w:framePr w:w="995" w:hRule="auto" w:wrap="none" w:vAnchor="page" w:hAnchor="page" w:x="1017" w:y="5421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spacing w:val="14"/>
          <w:kern w:val="0"/>
          <w:sz w:val="12"/>
          <w:szCs w:val="12"/>
        </w:rPr>
        <w:t>PARAME</w:t>
      </w:r>
      <w:r>
        <w:rPr>
          <w:rFonts w:ascii="Montserrat" w:hAnsi="Montserrat" w:cs="Montserrat" w:eastAsia="Montserrat"/>
          <w:b/>
          <w:i w:val="0"/>
          <w:color w:val="1B3A5C"/>
          <w:spacing w:val="13"/>
          <w:kern w:val="0"/>
          <w:sz w:val="12"/>
          <w:szCs w:val="12"/>
        </w:rPr>
        <w:t xml:space="preserve">TER </w:t>
      </w:r>
    </w:p>
    <w:p>
      <w:pPr>
        <w:framePr w:w="112" w:hRule="auto" w:wrap="none" w:vAnchor="page" w:hAnchor="page" w:x="1992" w:y="5428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5A6E84"/>
          <w:kern w:val="0"/>
          <w:sz w:val="11"/>
          <w:szCs w:val="11"/>
        </w:rPr>
        <w:t>|</w:t>
      </w:r>
    </w:p>
    <w:p>
      <w:pPr>
        <w:framePr w:w="699" w:hRule="auto" w:wrap="none" w:vAnchor="page" w:hAnchor="page" w:x="2088" w:y="5440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>П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10"/>
          <w:szCs w:val="10"/>
        </w:rPr>
        <w:t>араметар</w:t>
      </w:r>
    </w:p>
    <w:p>
      <w:pPr>
        <w:framePr w:w="738" w:hRule="auto" w:wrap="none" w:vAnchor="page" w:hAnchor="page" w:x="5590" w:y="5421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spacing w:val="17"/>
          <w:kern w:val="0"/>
          <w:sz w:val="12"/>
          <w:szCs w:val="12"/>
        </w:rPr>
        <w:t>ME</w:t>
      </w:r>
      <w:r>
        <w:rPr>
          <w:rFonts w:ascii="Montserrat" w:hAnsi="Montserrat" w:cs="Montserrat" w:eastAsia="Montserrat"/>
          <w:b/>
          <w:i w:val="0"/>
          <w:color w:val="1B3A5C"/>
          <w:spacing w:val="16"/>
          <w:kern w:val="0"/>
          <w:sz w:val="12"/>
          <w:szCs w:val="12"/>
        </w:rPr>
        <w:t xml:space="preserve">THOD </w:t>
      </w:r>
    </w:p>
    <w:p>
      <w:pPr>
        <w:framePr w:w="112" w:hRule="auto" w:wrap="none" w:vAnchor="page" w:hAnchor="page" w:x="6309" w:y="5428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5A6E84"/>
          <w:kern w:val="0"/>
          <w:sz w:val="11"/>
          <w:szCs w:val="11"/>
        </w:rPr>
        <w:t>|</w:t>
      </w:r>
    </w:p>
    <w:p>
      <w:pPr>
        <w:framePr w:w="419" w:hRule="auto" w:wrap="none" w:vAnchor="page" w:hAnchor="page" w:x="6405" w:y="5440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-3"/>
          <w:kern w:val="0"/>
          <w:sz w:val="10"/>
          <w:szCs w:val="10"/>
        </w:rPr>
        <w:t>Метод</w:t>
      </w:r>
    </w:p>
    <w:p>
      <w:pPr>
        <w:framePr w:w="1157" w:hRule="auto" w:wrap="none" w:vAnchor="page" w:hAnchor="page" w:x="7743" w:y="5421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spacing w:val="13"/>
          <w:kern w:val="0"/>
          <w:sz w:val="12"/>
          <w:szCs w:val="12"/>
        </w:rPr>
        <w:t>ACC. CR</w:t>
      </w:r>
      <w:r>
        <w:rPr>
          <w:rFonts w:ascii="Montserrat" w:hAnsi="Montserrat" w:cs="Montserrat" w:eastAsia="Montserrat"/>
          <w:b/>
          <w:i w:val="0"/>
          <w:color w:val="1B3A5C"/>
          <w:spacing w:val="12"/>
          <w:kern w:val="0"/>
          <w:sz w:val="12"/>
          <w:szCs w:val="12"/>
        </w:rPr>
        <w:t xml:space="preserve">ITERIA </w:t>
      </w:r>
    </w:p>
    <w:p>
      <w:pPr>
        <w:framePr w:w="112" w:hRule="auto" w:wrap="none" w:vAnchor="page" w:hAnchor="page" w:x="8880" w:y="5428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5A6E84"/>
          <w:kern w:val="0"/>
          <w:sz w:val="11"/>
          <w:szCs w:val="11"/>
        </w:rPr>
        <w:t>|</w:t>
      </w:r>
    </w:p>
    <w:p>
      <w:pPr>
        <w:framePr w:w="677" w:hRule="auto" w:wrap="none" w:vAnchor="page" w:hAnchor="page" w:x="8976" w:y="5440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5"/>
          <w:kern w:val="0"/>
          <w:sz w:val="10"/>
          <w:szCs w:val="10"/>
        </w:rPr>
        <w:t>Кр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итериум</w:t>
      </w:r>
    </w:p>
    <w:p>
      <w:pPr>
        <w:framePr w:w="648" w:hRule="auto" w:wrap="none" w:vAnchor="page" w:hAnchor="page" w:x="10130" w:y="5421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spacing w:val="15"/>
          <w:kern w:val="0"/>
          <w:sz w:val="12"/>
          <w:szCs w:val="12"/>
        </w:rPr>
        <w:t>RESU</w:t>
      </w:r>
      <w:r>
        <w:rPr>
          <w:rFonts w:ascii="Montserrat" w:hAnsi="Montserrat" w:cs="Montserrat" w:eastAsia="Montserrat"/>
          <w:b/>
          <w:i w:val="0"/>
          <w:color w:val="1B3A5C"/>
          <w:spacing w:val="14"/>
          <w:kern w:val="0"/>
          <w:sz w:val="12"/>
          <w:szCs w:val="12"/>
        </w:rPr>
        <w:t xml:space="preserve">LT </w:t>
      </w:r>
    </w:p>
    <w:p>
      <w:pPr>
        <w:framePr w:w="112" w:hRule="auto" w:wrap="none" w:vAnchor="page" w:hAnchor="page" w:x="10759" w:y="5428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5A6E84"/>
          <w:kern w:val="0"/>
          <w:sz w:val="11"/>
          <w:szCs w:val="11"/>
        </w:rPr>
        <w:t>|</w:t>
      </w:r>
    </w:p>
    <w:p>
      <w:pPr>
        <w:framePr w:w="557" w:hRule="auto" w:wrap="none" w:vAnchor="page" w:hAnchor="page" w:x="10855" w:y="5440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>Резу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10"/>
          <w:szCs w:val="10"/>
        </w:rPr>
        <w:t>лтат</w:t>
      </w:r>
    </w:p>
    <w:p>
      <w:pPr>
        <w:framePr w:w="152" w:hRule="auto" w:wrap="none" w:vAnchor="page" w:hAnchor="page" w:x="576" w:y="5779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3B6BA5"/>
          <w:kern w:val="0"/>
          <w:sz w:val="12"/>
          <w:szCs w:val="12"/>
        </w:rPr>
        <w:t>1</w:t>
      </w:r>
    </w:p>
    <w:p>
      <w:pPr>
        <w:framePr w:w="2132" w:hRule="auto" w:wrap="none" w:vAnchor="page" w:hAnchor="page" w:x="1017" w:y="5780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spacing w:val="4"/>
          <w:kern w:val="0"/>
          <w:sz w:val="13"/>
          <w:szCs w:val="13"/>
        </w:rPr>
        <w:t>Identification A, Ap</w:t>
      </w:r>
      <w:r>
        <w:rPr>
          <w:rFonts w:ascii="Montserrat" w:hAnsi="Montserrat" w:cs="Montserrat" w:eastAsia="Montserrat"/>
          <w:b/>
          <w:i w:val="0"/>
          <w:color w:val="16324F"/>
          <w:spacing w:val="3"/>
          <w:kern w:val="0"/>
          <w:sz w:val="13"/>
          <w:szCs w:val="13"/>
        </w:rPr>
        <w:t xml:space="preserve">pearance </w:t>
      </w:r>
    </w:p>
    <w:p>
      <w:pPr>
        <w:framePr w:w="2093" w:hRule="auto" w:wrap="none" w:vAnchor="page" w:hAnchor="page" w:x="3192" w:y="5794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5"/>
          <w:kern w:val="0"/>
          <w:sz w:val="10"/>
          <w:szCs w:val="10"/>
        </w:rPr>
        <w:t>Идентиф. A, Изглед ·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 xml:space="preserve"> Макроскопски</w:t>
      </w:r>
    </w:p>
    <w:p>
      <w:pPr>
        <w:framePr w:w="1268" w:hRule="auto" w:wrap="none" w:vAnchor="page" w:hAnchor="page" w:x="5590" w:y="579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6"/>
          <w:kern w:val="0"/>
          <w:sz w:val="11"/>
          <w:szCs w:val="11"/>
        </w:rPr>
        <w:t>Ph. Eur. mon. 3028</w:t>
      </w:r>
    </w:p>
    <w:p>
      <w:pPr>
        <w:framePr w:w="1466" w:hRule="auto" w:wrap="none" w:vAnchor="page" w:hAnchor="page" w:x="7743" w:y="579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>Conforms to monogra</w:t>
      </w:r>
      <w:r>
        <w:rPr>
          <w:rFonts w:ascii="Roboto Mono" w:hAnsi="Roboto Mono" w:cs="Roboto Mono" w:eastAsia="Roboto Mono"/>
          <w:b w:val="0"/>
          <w:i w:val="0"/>
          <w:color w:val="1E293B"/>
          <w:spacing w:val="-7"/>
          <w:kern w:val="0"/>
          <w:sz w:val="11"/>
          <w:szCs w:val="11"/>
        </w:rPr>
        <w:t>ph</w:t>
      </w:r>
    </w:p>
    <w:p>
      <w:pPr>
        <w:framePr w:w="704" w:hRule="auto" w:wrap="none" w:vAnchor="page" w:hAnchor="page" w:x="10730" w:y="5717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-3"/>
          <w:kern w:val="0"/>
          <w:sz w:val="13"/>
          <w:szCs w:val="13"/>
        </w:rPr>
        <w:t>Confor</w:t>
      </w:r>
      <w:r>
        <w:rPr>
          <w:rFonts w:ascii="Roboto Mono" w:hAnsi="Roboto Mono" w:cs="Roboto Mono" w:eastAsia="Roboto Mono"/>
          <w:b/>
          <w:i w:val="0"/>
          <w:color w:val="1B3A5C"/>
          <w:spacing w:val="-4"/>
          <w:kern w:val="0"/>
          <w:sz w:val="13"/>
          <w:szCs w:val="13"/>
        </w:rPr>
        <w:t>ms</w:t>
      </w:r>
    </w:p>
    <w:p>
      <w:pPr>
        <w:framePr w:w="614" w:hRule="auto" w:wrap="none" w:vAnchor="page" w:hAnchor="page" w:x="10775" w:y="5872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1B3A5C"/>
          <w:spacing w:val="3"/>
          <w:kern w:val="0"/>
          <w:sz w:val="10"/>
          <w:szCs w:val="10"/>
        </w:rPr>
        <w:t>Од</w:t>
      </w:r>
      <w:r>
        <w:rPr>
          <w:rFonts w:ascii="Montserrat Medium" w:hAnsi="Montserrat Medium" w:cs="Montserrat Medium" w:eastAsia="Montserrat Medium"/>
          <w:b w:val="0"/>
          <w:i/>
          <w:color w:val="1B3A5C"/>
          <w:spacing w:val="2"/>
          <w:kern w:val="0"/>
          <w:sz w:val="10"/>
          <w:szCs w:val="10"/>
        </w:rPr>
        <w:t>говара</w:t>
      </w:r>
    </w:p>
    <w:p>
      <w:pPr>
        <w:framePr w:w="152" w:hRule="auto" w:wrap="none" w:vAnchor="page" w:hAnchor="page" w:x="576" w:y="6019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3B6BA5"/>
          <w:kern w:val="0"/>
          <w:sz w:val="12"/>
          <w:szCs w:val="12"/>
        </w:rPr>
        <w:t>2</w:t>
      </w:r>
    </w:p>
    <w:p>
      <w:pPr>
        <w:framePr w:w="1187" w:hRule="auto" w:wrap="none" w:vAnchor="page" w:hAnchor="page" w:x="1017" w:y="6035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spacing w:val="4"/>
          <w:kern w:val="0"/>
          <w:sz w:val="13"/>
          <w:szCs w:val="13"/>
        </w:rPr>
        <w:t>Identifi</w:t>
      </w:r>
      <w:r>
        <w:rPr>
          <w:rFonts w:ascii="Montserrat" w:hAnsi="Montserrat" w:cs="Montserrat" w:eastAsia="Montserrat"/>
          <w:b/>
          <w:i w:val="0"/>
          <w:color w:val="16324F"/>
          <w:spacing w:val="3"/>
          <w:kern w:val="0"/>
          <w:sz w:val="13"/>
          <w:szCs w:val="13"/>
        </w:rPr>
        <w:t xml:space="preserve">cation B </w:t>
      </w:r>
    </w:p>
    <w:p>
      <w:pPr>
        <w:framePr w:w="1628" w:hRule="auto" w:wrap="none" w:vAnchor="page" w:hAnchor="page" w:x="2247" w:y="604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5"/>
          <w:kern w:val="0"/>
          <w:sz w:val="10"/>
          <w:szCs w:val="10"/>
        </w:rPr>
        <w:t xml:space="preserve">Идентиф. Б · 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Микроскопски</w:t>
      </w:r>
    </w:p>
    <w:p>
      <w:pPr>
        <w:framePr w:w="1928" w:hRule="auto" w:wrap="none" w:vAnchor="page" w:hAnchor="page" w:x="5590" w:y="603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6"/>
          <w:kern w:val="0"/>
          <w:sz w:val="11"/>
          <w:szCs w:val="11"/>
        </w:rPr>
        <w:t>Ph. Eur. 2.8.23 (microscop</w:t>
      </w:r>
      <w:r>
        <w:rPr>
          <w:rFonts w:ascii="Roboto Mono" w:hAnsi="Roboto Mono" w:cs="Roboto Mono" w:eastAsia="Roboto Mono"/>
          <w:b w:val="0"/>
          <w:i w:val="0"/>
          <w:color w:val="475569"/>
          <w:spacing w:val="-7"/>
          <w:kern w:val="0"/>
          <w:sz w:val="11"/>
          <w:szCs w:val="11"/>
        </w:rPr>
        <w:t>y)</w:t>
      </w:r>
    </w:p>
    <w:p>
      <w:pPr>
        <w:framePr w:w="1466" w:hRule="auto" w:wrap="none" w:vAnchor="page" w:hAnchor="page" w:x="7743" w:y="603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>Conforms to monogra</w:t>
      </w:r>
      <w:r>
        <w:rPr>
          <w:rFonts w:ascii="Roboto Mono" w:hAnsi="Roboto Mono" w:cs="Roboto Mono" w:eastAsia="Roboto Mono"/>
          <w:b w:val="0"/>
          <w:i w:val="0"/>
          <w:color w:val="1E293B"/>
          <w:spacing w:val="-7"/>
          <w:kern w:val="0"/>
          <w:sz w:val="11"/>
          <w:szCs w:val="11"/>
        </w:rPr>
        <w:t>ph</w:t>
      </w:r>
    </w:p>
    <w:p>
      <w:pPr>
        <w:framePr w:w="704" w:hRule="auto" w:wrap="none" w:vAnchor="page" w:hAnchor="page" w:x="10730" w:y="5957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-3"/>
          <w:kern w:val="0"/>
          <w:sz w:val="13"/>
          <w:szCs w:val="13"/>
        </w:rPr>
        <w:t>Confor</w:t>
      </w:r>
      <w:r>
        <w:rPr>
          <w:rFonts w:ascii="Roboto Mono" w:hAnsi="Roboto Mono" w:cs="Roboto Mono" w:eastAsia="Roboto Mono"/>
          <w:b/>
          <w:i w:val="0"/>
          <w:color w:val="1B3A5C"/>
          <w:spacing w:val="-4"/>
          <w:kern w:val="0"/>
          <w:sz w:val="13"/>
          <w:szCs w:val="13"/>
        </w:rPr>
        <w:t>ms</w:t>
      </w:r>
    </w:p>
    <w:p>
      <w:pPr>
        <w:framePr w:w="614" w:hRule="auto" w:wrap="none" w:vAnchor="page" w:hAnchor="page" w:x="10775" w:y="6112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1B3A5C"/>
          <w:spacing w:val="3"/>
          <w:kern w:val="0"/>
          <w:sz w:val="10"/>
          <w:szCs w:val="10"/>
        </w:rPr>
        <w:t>Од</w:t>
      </w:r>
      <w:r>
        <w:rPr>
          <w:rFonts w:ascii="Montserrat Medium" w:hAnsi="Montserrat Medium" w:cs="Montserrat Medium" w:eastAsia="Montserrat Medium"/>
          <w:b w:val="0"/>
          <w:i/>
          <w:color w:val="1B3A5C"/>
          <w:spacing w:val="2"/>
          <w:kern w:val="0"/>
          <w:sz w:val="10"/>
          <w:szCs w:val="10"/>
        </w:rPr>
        <w:t>говара</w:t>
      </w:r>
    </w:p>
    <w:p>
      <w:pPr>
        <w:framePr w:w="152" w:hRule="auto" w:wrap="none" w:vAnchor="page" w:hAnchor="page" w:x="576" w:y="6259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3B6BA5"/>
          <w:kern w:val="0"/>
          <w:sz w:val="12"/>
          <w:szCs w:val="12"/>
        </w:rPr>
        <w:t>3</w:t>
      </w:r>
    </w:p>
    <w:p>
      <w:pPr>
        <w:framePr w:w="1187" w:hRule="auto" w:wrap="none" w:vAnchor="page" w:hAnchor="page" w:x="1017" w:y="6275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spacing w:val="4"/>
          <w:kern w:val="0"/>
          <w:sz w:val="13"/>
          <w:szCs w:val="13"/>
        </w:rPr>
        <w:t>Identification</w:t>
      </w:r>
      <w:r>
        <w:rPr>
          <w:rFonts w:ascii="Montserrat" w:hAnsi="Montserrat" w:cs="Montserrat" w:eastAsia="Montserrat"/>
          <w:b/>
          <w:i w:val="0"/>
          <w:color w:val="16324F"/>
          <w:spacing w:val="3"/>
          <w:kern w:val="0"/>
          <w:sz w:val="13"/>
          <w:szCs w:val="13"/>
        </w:rPr>
        <w:t xml:space="preserve"> C </w:t>
      </w:r>
    </w:p>
    <w:p>
      <w:pPr>
        <w:framePr w:w="1481" w:hRule="auto" w:wrap="none" w:vAnchor="page" w:hAnchor="page" w:x="2247" w:y="628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Идентиф. Ц · HPLC/HP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>TLC</w:t>
      </w:r>
    </w:p>
    <w:p>
      <w:pPr>
        <w:framePr w:w="1532" w:hRule="auto" w:wrap="none" w:vAnchor="page" w:hAnchor="page" w:x="5590" w:y="627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6"/>
          <w:kern w:val="0"/>
          <w:sz w:val="11"/>
          <w:szCs w:val="11"/>
        </w:rPr>
        <w:t>Ph. Eur. 2.2.29 (302</w:t>
      </w:r>
      <w:r>
        <w:rPr>
          <w:rFonts w:ascii="Roboto Mono" w:hAnsi="Roboto Mono" w:cs="Roboto Mono" w:eastAsia="Roboto Mono"/>
          <w:b w:val="0"/>
          <w:i w:val="0"/>
          <w:color w:val="475569"/>
          <w:spacing w:val="-7"/>
          <w:kern w:val="0"/>
          <w:sz w:val="11"/>
          <w:szCs w:val="11"/>
        </w:rPr>
        <w:t>8)</w:t>
      </w:r>
    </w:p>
    <w:p>
      <w:pPr>
        <w:framePr w:w="1466" w:hRule="auto" w:wrap="none" w:vAnchor="page" w:hAnchor="page" w:x="7743" w:y="627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>Conforms to monogra</w:t>
      </w:r>
      <w:r>
        <w:rPr>
          <w:rFonts w:ascii="Roboto Mono" w:hAnsi="Roboto Mono" w:cs="Roboto Mono" w:eastAsia="Roboto Mono"/>
          <w:b w:val="0"/>
          <w:i w:val="0"/>
          <w:color w:val="1E293B"/>
          <w:spacing w:val="-7"/>
          <w:kern w:val="0"/>
          <w:sz w:val="11"/>
          <w:szCs w:val="11"/>
        </w:rPr>
        <w:t>ph</w:t>
      </w:r>
    </w:p>
    <w:p>
      <w:pPr>
        <w:framePr w:w="704" w:hRule="auto" w:wrap="none" w:vAnchor="page" w:hAnchor="page" w:x="10730" w:y="6212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-3"/>
          <w:kern w:val="0"/>
          <w:sz w:val="13"/>
          <w:szCs w:val="13"/>
        </w:rPr>
        <w:t>Confor</w:t>
      </w:r>
      <w:r>
        <w:rPr>
          <w:rFonts w:ascii="Roboto Mono" w:hAnsi="Roboto Mono" w:cs="Roboto Mono" w:eastAsia="Roboto Mono"/>
          <w:b/>
          <w:i w:val="0"/>
          <w:color w:val="1B3A5C"/>
          <w:spacing w:val="-4"/>
          <w:kern w:val="0"/>
          <w:sz w:val="13"/>
          <w:szCs w:val="13"/>
        </w:rPr>
        <w:t>ms</w:t>
      </w:r>
    </w:p>
    <w:p>
      <w:pPr>
        <w:framePr w:w="614" w:hRule="auto" w:wrap="none" w:vAnchor="page" w:hAnchor="page" w:x="10775" w:y="6352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1B3A5C"/>
          <w:spacing w:val="3"/>
          <w:kern w:val="0"/>
          <w:sz w:val="10"/>
          <w:szCs w:val="10"/>
        </w:rPr>
        <w:t>Од</w:t>
      </w:r>
      <w:r>
        <w:rPr>
          <w:rFonts w:ascii="Montserrat Medium" w:hAnsi="Montserrat Medium" w:cs="Montserrat Medium" w:eastAsia="Montserrat Medium"/>
          <w:b w:val="0"/>
          <w:i/>
          <w:color w:val="1B3A5C"/>
          <w:spacing w:val="2"/>
          <w:kern w:val="0"/>
          <w:sz w:val="10"/>
          <w:szCs w:val="10"/>
        </w:rPr>
        <w:t>говара</w:t>
      </w:r>
    </w:p>
    <w:p>
      <w:pPr>
        <w:framePr w:w="152" w:hRule="auto" w:wrap="none" w:vAnchor="page" w:hAnchor="page" w:x="576" w:y="6514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3B6BA5"/>
          <w:kern w:val="0"/>
          <w:sz w:val="12"/>
          <w:szCs w:val="12"/>
        </w:rPr>
        <w:t>4</w:t>
      </w:r>
    </w:p>
    <w:p>
      <w:pPr>
        <w:framePr w:w="1097" w:hRule="auto" w:wrap="none" w:vAnchor="page" w:hAnchor="page" w:x="1017" w:y="6545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spacing w:val="7"/>
          <w:kern w:val="0"/>
          <w:sz w:val="13"/>
          <w:szCs w:val="13"/>
        </w:rPr>
        <w:t>A</w:t>
      </w:r>
      <w:r>
        <w:rPr>
          <w:rFonts w:ascii="Montserrat" w:hAnsi="Montserrat" w:cs="Montserrat" w:eastAsia="Montserrat"/>
          <w:b/>
          <w:i w:val="0"/>
          <w:color w:val="16324F"/>
          <w:spacing w:val="6"/>
          <w:kern w:val="0"/>
          <w:sz w:val="13"/>
          <w:szCs w:val="13"/>
        </w:rPr>
        <w:t xml:space="preserve">ssay — Total </w:t>
      </w:r>
    </w:p>
    <w:p>
      <w:pPr>
        <w:framePr w:w="150" w:hRule="auto" w:wrap="none" w:vAnchor="page" w:hAnchor="page" w:x="2175" w:y="6502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kern w:val="0"/>
          <w:sz w:val="11"/>
          <w:szCs w:val="11"/>
        </w:rPr>
        <w:t>9</w:t>
      </w:r>
    </w:p>
    <w:p>
      <w:pPr>
        <w:framePr w:w="503" w:hRule="auto" w:wrap="none" w:vAnchor="page" w:hAnchor="page" w:x="2250" w:y="6545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spacing w:val="4"/>
          <w:kern w:val="0"/>
          <w:sz w:val="13"/>
          <w:szCs w:val="13"/>
        </w:rPr>
        <w:t>-THC</w:t>
      </w:r>
      <w:r>
        <w:rPr>
          <w:rFonts w:ascii="Montserrat" w:hAnsi="Montserrat" w:cs="Montserrat" w:eastAsia="Montserrat"/>
          <w:b/>
          <w:i w:val="0"/>
          <w:color w:val="16324F"/>
          <w:spacing w:val="3"/>
          <w:kern w:val="0"/>
          <w:sz w:val="13"/>
          <w:szCs w:val="13"/>
        </w:rPr>
        <w:t xml:space="preserve">* </w:t>
      </w:r>
    </w:p>
    <w:p>
      <w:pPr>
        <w:framePr w:w="1133" w:hRule="auto" w:wrap="none" w:vAnchor="page" w:hAnchor="page" w:x="2775" w:y="655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5"/>
          <w:kern w:val="0"/>
          <w:sz w:val="10"/>
          <w:szCs w:val="10"/>
        </w:rPr>
        <w:t>Ана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 xml:space="preserve">лиза — вкупен </w:t>
      </w:r>
    </w:p>
    <w:p>
      <w:pPr>
        <w:framePr w:w="330" w:hRule="auto" w:wrap="none" w:vAnchor="page" w:hAnchor="page" w:x="3987" w:y="655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7"/>
          <w:kern w:val="0"/>
          <w:sz w:val="10"/>
          <w:szCs w:val="10"/>
        </w:rPr>
        <w:t>-T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6"/>
          <w:kern w:val="0"/>
          <w:sz w:val="10"/>
          <w:szCs w:val="10"/>
        </w:rPr>
        <w:t>HC</w:t>
      </w:r>
    </w:p>
    <w:p>
      <w:pPr>
        <w:framePr w:w="1532" w:hRule="auto" w:wrap="none" w:vAnchor="page" w:hAnchor="page" w:x="5590" w:y="646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6"/>
          <w:kern w:val="0"/>
          <w:sz w:val="11"/>
          <w:szCs w:val="11"/>
        </w:rPr>
        <w:t>Ph. Eur. 2.2.29 (HPL</w:t>
      </w:r>
      <w:r>
        <w:rPr>
          <w:rFonts w:ascii="Roboto Mono" w:hAnsi="Roboto Mono" w:cs="Roboto Mono" w:eastAsia="Roboto Mono"/>
          <w:b w:val="0"/>
          <w:i w:val="0"/>
          <w:color w:val="475569"/>
          <w:spacing w:val="-7"/>
          <w:kern w:val="0"/>
          <w:sz w:val="11"/>
          <w:szCs w:val="11"/>
        </w:rPr>
        <w:t>C)</w:t>
      </w:r>
    </w:p>
    <w:p>
      <w:pPr>
        <w:framePr w:w="1268" w:hRule="auto" w:wrap="none" w:vAnchor="page" w:hAnchor="page" w:x="5590" w:y="658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6"/>
          <w:kern w:val="0"/>
          <w:sz w:val="11"/>
          <w:szCs w:val="11"/>
        </w:rPr>
        <w:t>THC + THCA × 0.877</w:t>
      </w:r>
    </w:p>
    <w:p>
      <w:pPr>
        <w:framePr w:w="1070" w:hRule="auto" w:wrap="none" w:vAnchor="page" w:hAnchor="page" w:x="7743" w:y="652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 xml:space="preserve">Per Section 01 </w:t>
      </w:r>
    </w:p>
    <w:p>
      <w:pPr>
        <w:framePr w:w="140" w:hRule="auto" w:wrap="none" w:vAnchor="page" w:hAnchor="page" w:x="8658" w:y="6534"/>
        <w:spacing w:before="0" w:after="0" w:line="10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5A6E84"/>
          <w:kern w:val="0"/>
          <w:sz w:val="10"/>
          <w:szCs w:val="10"/>
        </w:rPr>
        <w:t>|</w:t>
      </w:r>
    </w:p>
    <w:p>
      <w:pPr>
        <w:framePr w:w="1132" w:hRule="auto" w:wrap="none" w:vAnchor="page" w:hAnchor="page" w:x="8793" w:y="6540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1"/>
          <w:szCs w:val="11"/>
        </w:rPr>
        <w:t>Согласно Погл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11"/>
          <w:szCs w:val="11"/>
        </w:rPr>
        <w:t>. 01</w:t>
      </w:r>
    </w:p>
    <w:p>
      <w:pPr>
        <w:framePr w:w="548" w:hRule="auto" w:wrap="none" w:vAnchor="page" w:hAnchor="page" w:x="10880" w:y="6512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-3"/>
          <w:kern w:val="0"/>
          <w:sz w:val="13"/>
          <w:szCs w:val="13"/>
        </w:rPr>
        <w:t>7.05</w:t>
      </w:r>
      <w:r>
        <w:rPr>
          <w:rFonts w:ascii="Roboto Mono" w:hAnsi="Roboto Mono" w:cs="Roboto Mono" w:eastAsia="Roboto Mono"/>
          <w:b/>
          <w:i w:val="0"/>
          <w:color w:val="1B3A5C"/>
          <w:spacing w:val="-4"/>
          <w:kern w:val="0"/>
          <w:sz w:val="13"/>
          <w:szCs w:val="13"/>
        </w:rPr>
        <w:t xml:space="preserve"> %</w:t>
      </w:r>
    </w:p>
    <w:p>
      <w:pPr>
        <w:framePr w:w="152" w:hRule="auto" w:wrap="none" w:vAnchor="page" w:hAnchor="page" w:x="576" w:y="6769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3B6BA5"/>
          <w:kern w:val="0"/>
          <w:sz w:val="12"/>
          <w:szCs w:val="12"/>
        </w:rPr>
        <w:t>5</w:t>
      </w:r>
    </w:p>
    <w:p>
      <w:pPr>
        <w:framePr w:w="1517" w:hRule="auto" w:wrap="none" w:vAnchor="page" w:hAnchor="page" w:x="1017" w:y="6785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spacing w:val="6"/>
          <w:kern w:val="0"/>
          <w:sz w:val="13"/>
          <w:szCs w:val="13"/>
        </w:rPr>
        <w:t>Assay — Total C</w:t>
      </w:r>
      <w:r>
        <w:rPr>
          <w:rFonts w:ascii="Montserrat" w:hAnsi="Montserrat" w:cs="Montserrat" w:eastAsia="Montserrat"/>
          <w:b/>
          <w:i w:val="0"/>
          <w:color w:val="16324F"/>
          <w:spacing w:val="5"/>
          <w:kern w:val="0"/>
          <w:sz w:val="13"/>
          <w:szCs w:val="13"/>
        </w:rPr>
        <w:t xml:space="preserve">BD* </w:t>
      </w:r>
    </w:p>
    <w:p>
      <w:pPr>
        <w:framePr w:w="1372" w:hRule="auto" w:wrap="none" w:vAnchor="page" w:hAnchor="page" w:x="2577" w:y="679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Анализа — вкупен C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>BD</w:t>
      </w:r>
    </w:p>
    <w:p>
      <w:pPr>
        <w:framePr w:w="1532" w:hRule="auto" w:wrap="none" w:vAnchor="page" w:hAnchor="page" w:x="5590" w:y="672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6"/>
          <w:kern w:val="0"/>
          <w:sz w:val="11"/>
          <w:szCs w:val="11"/>
        </w:rPr>
        <w:t>Ph. Eur. 2.2.29 (HPL</w:t>
      </w:r>
      <w:r>
        <w:rPr>
          <w:rFonts w:ascii="Roboto Mono" w:hAnsi="Roboto Mono" w:cs="Roboto Mono" w:eastAsia="Roboto Mono"/>
          <w:b w:val="0"/>
          <w:i w:val="0"/>
          <w:color w:val="475569"/>
          <w:spacing w:val="-7"/>
          <w:kern w:val="0"/>
          <w:sz w:val="11"/>
          <w:szCs w:val="11"/>
        </w:rPr>
        <w:t>C)</w:t>
      </w:r>
    </w:p>
    <w:p>
      <w:pPr>
        <w:framePr w:w="1268" w:hRule="auto" w:wrap="none" w:vAnchor="page" w:hAnchor="page" w:x="5590" w:y="684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6"/>
          <w:kern w:val="0"/>
          <w:sz w:val="11"/>
          <w:szCs w:val="11"/>
        </w:rPr>
        <w:t>CBD + CBDA × 0.877</w:t>
      </w:r>
    </w:p>
    <w:p>
      <w:pPr>
        <w:framePr w:w="740" w:hRule="auto" w:wrap="none" w:vAnchor="page" w:hAnchor="page" w:x="7809" w:y="678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 xml:space="preserve"> 1.0%, w/w</w:t>
      </w:r>
    </w:p>
    <w:p>
      <w:pPr>
        <w:framePr w:w="470" w:hRule="auto" w:wrap="none" w:vAnchor="page" w:hAnchor="page" w:x="10955" w:y="6767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-3"/>
          <w:kern w:val="0"/>
          <w:sz w:val="13"/>
          <w:szCs w:val="13"/>
        </w:rPr>
        <w:t>&lt; L</w:t>
      </w:r>
      <w:r>
        <w:rPr>
          <w:rFonts w:ascii="Roboto Mono" w:hAnsi="Roboto Mono" w:cs="Roboto Mono" w:eastAsia="Roboto Mono"/>
          <w:b/>
          <w:i w:val="0"/>
          <w:color w:val="1B3A5C"/>
          <w:spacing w:val="-4"/>
          <w:kern w:val="0"/>
          <w:sz w:val="13"/>
          <w:szCs w:val="13"/>
        </w:rPr>
        <w:t>OQ</w:t>
      </w:r>
    </w:p>
    <w:p>
      <w:pPr>
        <w:framePr w:w="152" w:hRule="auto" w:wrap="none" w:vAnchor="page" w:hAnchor="page" w:x="576" w:y="7024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3B6BA5"/>
          <w:kern w:val="0"/>
          <w:sz w:val="12"/>
          <w:szCs w:val="12"/>
        </w:rPr>
        <w:t>6</w:t>
      </w:r>
    </w:p>
    <w:p>
      <w:pPr>
        <w:framePr w:w="872" w:hRule="auto" w:wrap="none" w:vAnchor="page" w:hAnchor="page" w:x="1017" w:y="7040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spacing w:val="7"/>
          <w:kern w:val="0"/>
          <w:sz w:val="13"/>
          <w:szCs w:val="13"/>
        </w:rPr>
        <w:t>To</w:t>
      </w:r>
      <w:r>
        <w:rPr>
          <w:rFonts w:ascii="Montserrat" w:hAnsi="Montserrat" w:cs="Montserrat" w:eastAsia="Montserrat"/>
          <w:b/>
          <w:i w:val="0"/>
          <w:color w:val="16324F"/>
          <w:spacing w:val="6"/>
          <w:kern w:val="0"/>
          <w:sz w:val="13"/>
          <w:szCs w:val="13"/>
        </w:rPr>
        <w:t xml:space="preserve">tal CBN* </w:t>
      </w:r>
    </w:p>
    <w:p>
      <w:pPr>
        <w:framePr w:w="727" w:hRule="auto" w:wrap="none" w:vAnchor="page" w:hAnchor="page" w:x="1932" w:y="7054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>Вкупен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10"/>
          <w:szCs w:val="10"/>
        </w:rPr>
        <w:t xml:space="preserve"> CBN</w:t>
      </w:r>
    </w:p>
    <w:p>
      <w:pPr>
        <w:framePr w:w="1532" w:hRule="auto" w:wrap="none" w:vAnchor="page" w:hAnchor="page" w:x="5590" w:y="697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6"/>
          <w:kern w:val="0"/>
          <w:sz w:val="11"/>
          <w:szCs w:val="11"/>
        </w:rPr>
        <w:t>Ph. Eur. 2.2.29 (HPL</w:t>
      </w:r>
      <w:r>
        <w:rPr>
          <w:rFonts w:ascii="Roboto Mono" w:hAnsi="Roboto Mono" w:cs="Roboto Mono" w:eastAsia="Roboto Mono"/>
          <w:b w:val="0"/>
          <w:i w:val="0"/>
          <w:color w:val="475569"/>
          <w:spacing w:val="-7"/>
          <w:kern w:val="0"/>
          <w:sz w:val="11"/>
          <w:szCs w:val="11"/>
        </w:rPr>
        <w:t>C)</w:t>
      </w:r>
    </w:p>
    <w:p>
      <w:pPr>
        <w:framePr w:w="1268" w:hRule="auto" w:wrap="none" w:vAnchor="page" w:hAnchor="page" w:x="5590" w:y="709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6"/>
          <w:kern w:val="0"/>
          <w:sz w:val="11"/>
          <w:szCs w:val="11"/>
        </w:rPr>
        <w:t>CBN + CBNA × 0.876</w:t>
      </w:r>
    </w:p>
    <w:p>
      <w:pPr>
        <w:framePr w:w="740" w:hRule="auto" w:wrap="none" w:vAnchor="page" w:hAnchor="page" w:x="7809" w:y="703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 xml:space="preserve"> 1.0%, w/w</w:t>
      </w:r>
    </w:p>
    <w:p>
      <w:pPr>
        <w:framePr w:w="470" w:hRule="auto" w:wrap="none" w:vAnchor="page" w:hAnchor="page" w:x="10955" w:y="7022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-3"/>
          <w:kern w:val="0"/>
          <w:sz w:val="13"/>
          <w:szCs w:val="13"/>
        </w:rPr>
        <w:t>&lt; L</w:t>
      </w:r>
      <w:r>
        <w:rPr>
          <w:rFonts w:ascii="Roboto Mono" w:hAnsi="Roboto Mono" w:cs="Roboto Mono" w:eastAsia="Roboto Mono"/>
          <w:b/>
          <w:i w:val="0"/>
          <w:color w:val="1B3A5C"/>
          <w:spacing w:val="-4"/>
          <w:kern w:val="0"/>
          <w:sz w:val="13"/>
          <w:szCs w:val="13"/>
        </w:rPr>
        <w:t>OQ</w:t>
      </w:r>
    </w:p>
    <w:p>
      <w:pPr>
        <w:framePr w:w="152" w:hRule="auto" w:wrap="none" w:vAnchor="page" w:hAnchor="page" w:x="576" w:y="7279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3B6BA5"/>
          <w:kern w:val="0"/>
          <w:sz w:val="12"/>
          <w:szCs w:val="12"/>
        </w:rPr>
        <w:t>7</w:t>
      </w:r>
    </w:p>
    <w:p>
      <w:pPr>
        <w:framePr w:w="1172" w:hRule="auto" w:wrap="none" w:vAnchor="page" w:hAnchor="page" w:x="1017" w:y="7295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spacing w:val="6"/>
          <w:kern w:val="0"/>
          <w:sz w:val="13"/>
          <w:szCs w:val="13"/>
        </w:rPr>
        <w:t>Foreig</w:t>
      </w:r>
      <w:r>
        <w:rPr>
          <w:rFonts w:ascii="Montserrat" w:hAnsi="Montserrat" w:cs="Montserrat" w:eastAsia="Montserrat"/>
          <w:b/>
          <w:i w:val="0"/>
          <w:color w:val="16324F"/>
          <w:spacing w:val="5"/>
          <w:kern w:val="0"/>
          <w:sz w:val="13"/>
          <w:szCs w:val="13"/>
        </w:rPr>
        <w:t xml:space="preserve">n Matter </w:t>
      </w:r>
    </w:p>
    <w:p>
      <w:pPr>
        <w:framePr w:w="983" w:hRule="auto" w:wrap="none" w:vAnchor="page" w:hAnchor="page" w:x="2232" w:y="730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Страни мат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>ерии</w:t>
      </w:r>
    </w:p>
    <w:p>
      <w:pPr>
        <w:framePr w:w="1004" w:hRule="auto" w:wrap="none" w:vAnchor="page" w:hAnchor="page" w:x="5590" w:y="723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6"/>
          <w:kern w:val="0"/>
          <w:sz w:val="11"/>
          <w:szCs w:val="11"/>
        </w:rPr>
        <w:t>Ph. Eur. 2.8.2</w:t>
      </w:r>
    </w:p>
    <w:p>
      <w:pPr>
        <w:framePr w:w="1268" w:hRule="auto" w:wrap="none" w:vAnchor="page" w:hAnchor="page" w:x="5590" w:y="736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6"/>
          <w:kern w:val="0"/>
          <w:sz w:val="11"/>
          <w:szCs w:val="11"/>
        </w:rPr>
        <w:t>In-house · интерна</w:t>
      </w:r>
    </w:p>
    <w:p>
      <w:pPr>
        <w:framePr w:w="2390" w:hRule="auto" w:wrap="none" w:vAnchor="page" w:hAnchor="page" w:x="7809" w:y="723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 xml:space="preserve"> 2.0% / 25–50 g · &lt; 1 cm leaves, </w:t>
      </w:r>
      <w:r>
        <w:rPr>
          <w:rFonts w:ascii="Roboto Mono" w:hAnsi="Roboto Mono" w:cs="Roboto Mono" w:eastAsia="Roboto Mono"/>
          <w:b w:val="0"/>
          <w:i w:val="0"/>
          <w:color w:val="1E293B"/>
          <w:spacing w:val="-7"/>
          <w:kern w:val="0"/>
          <w:sz w:val="11"/>
          <w:szCs w:val="11"/>
        </w:rPr>
        <w:t>no</w:t>
      </w:r>
    </w:p>
    <w:p>
      <w:pPr>
        <w:framePr w:w="410" w:hRule="auto" w:wrap="none" w:vAnchor="page" w:hAnchor="page" w:x="7743" w:y="736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>seeds</w:t>
      </w:r>
    </w:p>
    <w:p>
      <w:pPr>
        <w:framePr w:w="704" w:hRule="auto" w:wrap="none" w:vAnchor="page" w:hAnchor="page" w:x="10730" w:y="7232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-3"/>
          <w:kern w:val="0"/>
          <w:sz w:val="13"/>
          <w:szCs w:val="13"/>
        </w:rPr>
        <w:t>Confor</w:t>
      </w:r>
      <w:r>
        <w:rPr>
          <w:rFonts w:ascii="Roboto Mono" w:hAnsi="Roboto Mono" w:cs="Roboto Mono" w:eastAsia="Roboto Mono"/>
          <w:b/>
          <w:i w:val="0"/>
          <w:color w:val="1B3A5C"/>
          <w:spacing w:val="-4"/>
          <w:kern w:val="0"/>
          <w:sz w:val="13"/>
          <w:szCs w:val="13"/>
        </w:rPr>
        <w:t>ms</w:t>
      </w:r>
    </w:p>
    <w:p>
      <w:pPr>
        <w:framePr w:w="614" w:hRule="auto" w:wrap="none" w:vAnchor="page" w:hAnchor="page" w:x="10775" w:y="7387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1B3A5C"/>
          <w:spacing w:val="3"/>
          <w:kern w:val="0"/>
          <w:sz w:val="10"/>
          <w:szCs w:val="10"/>
        </w:rPr>
        <w:t>Од</w:t>
      </w:r>
      <w:r>
        <w:rPr>
          <w:rFonts w:ascii="Montserrat Medium" w:hAnsi="Montserrat Medium" w:cs="Montserrat Medium" w:eastAsia="Montserrat Medium"/>
          <w:b w:val="0"/>
          <w:i/>
          <w:color w:val="1B3A5C"/>
          <w:spacing w:val="2"/>
          <w:kern w:val="0"/>
          <w:sz w:val="10"/>
          <w:szCs w:val="10"/>
        </w:rPr>
        <w:t>говара</w:t>
      </w:r>
    </w:p>
    <w:p>
      <w:pPr>
        <w:framePr w:w="152" w:hRule="auto" w:wrap="none" w:vAnchor="page" w:hAnchor="page" w:x="576" w:y="7549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3B6BA5"/>
          <w:kern w:val="0"/>
          <w:sz w:val="12"/>
          <w:szCs w:val="12"/>
        </w:rPr>
        <w:t>8</w:t>
      </w:r>
    </w:p>
    <w:p>
      <w:pPr>
        <w:framePr w:w="1128" w:hRule="auto" w:wrap="none" w:vAnchor="page" w:hAnchor="page" w:x="1017" w:y="7550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spacing w:val="3"/>
          <w:kern w:val="0"/>
          <w:sz w:val="13"/>
          <w:szCs w:val="13"/>
        </w:rPr>
        <w:t>Loss on Dr</w:t>
      </w:r>
      <w:r>
        <w:rPr>
          <w:rFonts w:ascii="Montserrat" w:hAnsi="Montserrat" w:cs="Montserrat" w:eastAsia="Montserrat"/>
          <w:b/>
          <w:i w:val="0"/>
          <w:color w:val="16324F"/>
          <w:spacing w:val="2"/>
          <w:kern w:val="0"/>
          <w:sz w:val="13"/>
          <w:szCs w:val="13"/>
        </w:rPr>
        <w:t xml:space="preserve">ying </w:t>
      </w:r>
    </w:p>
    <w:p>
      <w:pPr>
        <w:framePr w:w="1230" w:hRule="auto" w:wrap="none" w:vAnchor="page" w:hAnchor="page" w:x="2187" w:y="7564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5"/>
          <w:kern w:val="0"/>
          <w:sz w:val="10"/>
          <w:szCs w:val="10"/>
        </w:rPr>
        <w:t xml:space="preserve">Губиток 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при сушење</w:t>
      </w:r>
    </w:p>
    <w:p>
      <w:pPr>
        <w:framePr w:w="1532" w:hRule="auto" w:wrap="none" w:vAnchor="page" w:hAnchor="page" w:x="5590" w:y="750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6"/>
          <w:kern w:val="0"/>
          <w:sz w:val="11"/>
          <w:szCs w:val="11"/>
        </w:rPr>
        <w:t>Ph. Eur. 2.2.32 (302</w:t>
      </w:r>
      <w:r>
        <w:rPr>
          <w:rFonts w:ascii="Roboto Mono" w:hAnsi="Roboto Mono" w:cs="Roboto Mono" w:eastAsia="Roboto Mono"/>
          <w:b w:val="0"/>
          <w:i w:val="0"/>
          <w:color w:val="475569"/>
          <w:spacing w:val="-7"/>
          <w:kern w:val="0"/>
          <w:sz w:val="11"/>
          <w:szCs w:val="11"/>
        </w:rPr>
        <w:t>8)</w:t>
      </w:r>
    </w:p>
    <w:p>
      <w:pPr>
        <w:framePr w:w="1598" w:hRule="auto" w:wrap="none" w:vAnchor="page" w:hAnchor="page" w:x="5590" w:y="762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6"/>
          <w:kern w:val="0"/>
          <w:sz w:val="11"/>
          <w:szCs w:val="11"/>
        </w:rPr>
        <w:t>40 °C, 24 h, 15–25 mb</w:t>
      </w:r>
      <w:r>
        <w:rPr>
          <w:rFonts w:ascii="Roboto Mono" w:hAnsi="Roboto Mono" w:cs="Roboto Mono" w:eastAsia="Roboto Mono"/>
          <w:b w:val="0"/>
          <w:i w:val="0"/>
          <w:color w:val="475569"/>
          <w:spacing w:val="-7"/>
          <w:kern w:val="0"/>
          <w:sz w:val="11"/>
          <w:szCs w:val="11"/>
        </w:rPr>
        <w:t>ar</w:t>
      </w:r>
    </w:p>
    <w:p>
      <w:pPr>
        <w:framePr w:w="476" w:hRule="auto" w:wrap="none" w:vAnchor="page" w:hAnchor="page" w:x="7809" w:y="756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 xml:space="preserve"> 12.0%</w:t>
      </w:r>
    </w:p>
    <w:p>
      <w:pPr>
        <w:framePr w:w="470" w:hRule="auto" w:wrap="none" w:vAnchor="page" w:hAnchor="page" w:x="10955" w:y="7547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-3"/>
          <w:kern w:val="0"/>
          <w:sz w:val="13"/>
          <w:szCs w:val="13"/>
        </w:rPr>
        <w:t>7.2</w:t>
      </w:r>
      <w:r>
        <w:rPr>
          <w:rFonts w:ascii="Roboto Mono" w:hAnsi="Roboto Mono" w:cs="Roboto Mono" w:eastAsia="Roboto Mono"/>
          <w:b/>
          <w:i w:val="0"/>
          <w:color w:val="1B3A5C"/>
          <w:spacing w:val="-4"/>
          <w:kern w:val="0"/>
          <w:sz w:val="13"/>
          <w:szCs w:val="13"/>
        </w:rPr>
        <w:t xml:space="preserve"> %</w:t>
      </w:r>
    </w:p>
    <w:p>
      <w:pPr>
        <w:framePr w:w="152" w:hRule="auto" w:wrap="none" w:vAnchor="page" w:hAnchor="page" w:x="576" w:y="7744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3B6BA5"/>
          <w:kern w:val="0"/>
          <w:sz w:val="12"/>
          <w:szCs w:val="12"/>
        </w:rPr>
        <w:t>9</w:t>
      </w:r>
    </w:p>
    <w:p>
      <w:pPr>
        <w:framePr w:w="1667" w:hRule="auto" w:wrap="none" w:vAnchor="page" w:hAnchor="page" w:x="1017" w:y="7760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spacing w:val="5"/>
          <w:kern w:val="0"/>
          <w:sz w:val="13"/>
          <w:szCs w:val="13"/>
        </w:rPr>
        <w:t>Micro</w:t>
      </w:r>
      <w:r>
        <w:rPr>
          <w:rFonts w:ascii="Montserrat" w:hAnsi="Montserrat" w:cs="Montserrat" w:eastAsia="Montserrat"/>
          <w:b/>
          <w:i w:val="0"/>
          <w:color w:val="16324F"/>
          <w:spacing w:val="4"/>
          <w:kern w:val="0"/>
          <w:sz w:val="13"/>
          <w:szCs w:val="13"/>
        </w:rPr>
        <w:t xml:space="preserve">biological Purity </w:t>
      </w:r>
    </w:p>
    <w:p>
      <w:pPr>
        <w:framePr w:w="1523" w:hRule="auto" w:wrap="none" w:vAnchor="page" w:hAnchor="page" w:x="2727" w:y="7774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6"/>
          <w:kern w:val="0"/>
          <w:sz w:val="10"/>
          <w:szCs w:val="10"/>
        </w:rPr>
        <w:t>Микробиол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5"/>
          <w:kern w:val="0"/>
          <w:sz w:val="10"/>
          <w:szCs w:val="10"/>
        </w:rPr>
        <w:t>ошка Чистота</w:t>
      </w:r>
    </w:p>
    <w:p>
      <w:pPr>
        <w:framePr w:w="2852" w:hRule="auto" w:wrap="none" w:vAnchor="page" w:hAnchor="page" w:x="4257" w:y="7759"/>
        <w:spacing w:before="0" w:after="0" w:line="11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7A5C1E"/>
          <w:spacing w:val="-6"/>
          <w:kern w:val="0"/>
          <w:sz w:val="11"/>
          <w:szCs w:val="11"/>
        </w:rPr>
        <w:t>· Ph. Eur. 2.6.12 / 2.6.13 / 2.6.31 cat</w:t>
      </w:r>
      <w:r>
        <w:rPr>
          <w:rFonts w:ascii="Roboto Mono SemiBold" w:hAnsi="Roboto Mono SemiBold" w:cs="Roboto Mono SemiBold" w:eastAsia="Roboto Mono SemiBold"/>
          <w:b w:val="0"/>
          <w:i w:val="0"/>
          <w:color w:val="7A5C1E"/>
          <w:spacing w:val="-7"/>
          <w:kern w:val="0"/>
          <w:sz w:val="11"/>
          <w:szCs w:val="11"/>
        </w:rPr>
        <w:t>. C</w:t>
      </w:r>
    </w:p>
    <w:p>
      <w:pPr>
        <w:framePr w:w="440" w:hRule="auto" w:wrap="none" w:vAnchor="page" w:hAnchor="page" w:x="1182" w:y="7899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spacing w:val="3"/>
          <w:kern w:val="0"/>
          <w:sz w:val="12"/>
          <w:szCs w:val="12"/>
        </w:rPr>
        <w:t xml:space="preserve">TAMC </w:t>
      </w:r>
    </w:p>
    <w:p>
      <w:pPr>
        <w:framePr w:w="146" w:hRule="auto" w:wrap="none" w:vAnchor="page" w:hAnchor="page" w:x="1572" w:y="7906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5A6E84"/>
          <w:kern w:val="0"/>
          <w:sz w:val="11"/>
          <w:szCs w:val="11"/>
        </w:rPr>
        <w:t>|</w:t>
      </w:r>
    </w:p>
    <w:p>
      <w:pPr>
        <w:framePr w:w="1870" w:hRule="auto" w:wrap="none" w:vAnchor="page" w:hAnchor="page" w:x="1722" w:y="7924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5"/>
          <w:kern w:val="0"/>
          <w:sz w:val="10"/>
          <w:szCs w:val="10"/>
        </w:rPr>
        <w:t>Вкупен аеробен микро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бен број</w:t>
      </w:r>
    </w:p>
    <w:p>
      <w:pPr>
        <w:framePr w:w="1532" w:hRule="auto" w:wrap="none" w:vAnchor="page" w:hAnchor="page" w:x="5590" w:y="790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6"/>
          <w:kern w:val="0"/>
          <w:sz w:val="11"/>
          <w:szCs w:val="11"/>
        </w:rPr>
        <w:t>Ph. Eur. 2.6.12 cat.</w:t>
      </w:r>
      <w:r>
        <w:rPr>
          <w:rFonts w:ascii="Roboto Mono" w:hAnsi="Roboto Mono" w:cs="Roboto Mono" w:eastAsia="Roboto Mono"/>
          <w:b w:val="0"/>
          <w:i w:val="0"/>
          <w:color w:val="475569"/>
          <w:spacing w:val="-7"/>
          <w:kern w:val="0"/>
          <w:sz w:val="11"/>
          <w:szCs w:val="11"/>
        </w:rPr>
        <w:t xml:space="preserve"> C</w:t>
      </w:r>
    </w:p>
    <w:p>
      <w:pPr>
        <w:framePr w:w="278" w:hRule="auto" w:wrap="none" w:vAnchor="page" w:hAnchor="page" w:x="7809" w:y="792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 xml:space="preserve"> 10</w:t>
      </w:r>
    </w:p>
    <w:p>
      <w:pPr>
        <w:framePr w:w="134" w:hRule="auto" w:wrap="none" w:vAnchor="page" w:hAnchor="page" w:x="7989" w:y="7885"/>
        <w:spacing w:before="0" w:after="0" w:line="9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9"/>
          <w:szCs w:val="9"/>
        </w:rPr>
        <w:t>5</w:t>
      </w:r>
    </w:p>
    <w:p>
      <w:pPr>
        <w:framePr w:w="476" w:hRule="auto" w:wrap="none" w:vAnchor="page" w:hAnchor="page" w:x="8049" w:y="792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 xml:space="preserve"> CFU/g</w:t>
      </w:r>
    </w:p>
    <w:p>
      <w:pPr>
        <w:framePr w:w="1094" w:hRule="auto" w:wrap="none" w:vAnchor="page" w:hAnchor="page" w:x="10355" w:y="7892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-3"/>
          <w:kern w:val="0"/>
          <w:sz w:val="13"/>
          <w:szCs w:val="13"/>
        </w:rPr>
        <w:t>9 × 10¹ CFU</w:t>
      </w:r>
      <w:r>
        <w:rPr>
          <w:rFonts w:ascii="Roboto Mono" w:hAnsi="Roboto Mono" w:cs="Roboto Mono" w:eastAsia="Roboto Mono"/>
          <w:b/>
          <w:i w:val="0"/>
          <w:color w:val="1B3A5C"/>
          <w:spacing w:val="-4"/>
          <w:kern w:val="0"/>
          <w:sz w:val="13"/>
          <w:szCs w:val="13"/>
        </w:rPr>
        <w:t>/g</w:t>
      </w:r>
    </w:p>
    <w:p>
      <w:pPr>
        <w:framePr w:w="440" w:hRule="auto" w:wrap="none" w:vAnchor="page" w:hAnchor="page" w:x="1182" w:y="8049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spacing w:val="3"/>
          <w:kern w:val="0"/>
          <w:sz w:val="12"/>
          <w:szCs w:val="12"/>
        </w:rPr>
        <w:t xml:space="preserve">TYMC </w:t>
      </w:r>
    </w:p>
    <w:p>
      <w:pPr>
        <w:framePr w:w="146" w:hRule="auto" w:wrap="none" w:vAnchor="page" w:hAnchor="page" w:x="1572" w:y="8056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5A6E84"/>
          <w:kern w:val="0"/>
          <w:sz w:val="11"/>
          <w:szCs w:val="11"/>
        </w:rPr>
        <w:t>|</w:t>
      </w:r>
    </w:p>
    <w:p>
      <w:pPr>
        <w:framePr w:w="1553" w:hRule="auto" w:wrap="none" w:vAnchor="page" w:hAnchor="page" w:x="1722" w:y="8074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Вкупен број квас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>ци/мувли</w:t>
      </w:r>
    </w:p>
    <w:p>
      <w:pPr>
        <w:framePr w:w="1532" w:hRule="auto" w:wrap="none" w:vAnchor="page" w:hAnchor="page" w:x="5590" w:y="807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6"/>
          <w:kern w:val="0"/>
          <w:sz w:val="11"/>
          <w:szCs w:val="11"/>
        </w:rPr>
        <w:t>Ph. Eur. 2.6.12 cat.</w:t>
      </w:r>
      <w:r>
        <w:rPr>
          <w:rFonts w:ascii="Roboto Mono" w:hAnsi="Roboto Mono" w:cs="Roboto Mono" w:eastAsia="Roboto Mono"/>
          <w:b w:val="0"/>
          <w:i w:val="0"/>
          <w:color w:val="475569"/>
          <w:spacing w:val="-7"/>
          <w:kern w:val="0"/>
          <w:sz w:val="11"/>
          <w:szCs w:val="11"/>
        </w:rPr>
        <w:t xml:space="preserve"> C</w:t>
      </w:r>
    </w:p>
    <w:p>
      <w:pPr>
        <w:framePr w:w="278" w:hRule="auto" w:wrap="none" w:vAnchor="page" w:hAnchor="page" w:x="7809" w:y="808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 xml:space="preserve"> 10</w:t>
      </w:r>
    </w:p>
    <w:p>
      <w:pPr>
        <w:framePr w:w="134" w:hRule="auto" w:wrap="none" w:vAnchor="page" w:hAnchor="page" w:x="7989" w:y="8050"/>
        <w:spacing w:before="0" w:after="0" w:line="9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9"/>
          <w:szCs w:val="9"/>
        </w:rPr>
        <w:t>4</w:t>
      </w:r>
    </w:p>
    <w:p>
      <w:pPr>
        <w:framePr w:w="476" w:hRule="auto" w:wrap="none" w:vAnchor="page" w:hAnchor="page" w:x="8049" w:y="808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 xml:space="preserve"> CFU/g</w:t>
      </w:r>
    </w:p>
    <w:p>
      <w:pPr>
        <w:framePr w:w="1094" w:hRule="auto" w:wrap="none" w:vAnchor="page" w:hAnchor="page" w:x="10355" w:y="8057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-3"/>
          <w:kern w:val="0"/>
          <w:sz w:val="13"/>
          <w:szCs w:val="13"/>
        </w:rPr>
        <w:t>1 × 10² CFU</w:t>
      </w:r>
      <w:r>
        <w:rPr>
          <w:rFonts w:ascii="Roboto Mono" w:hAnsi="Roboto Mono" w:cs="Roboto Mono" w:eastAsia="Roboto Mono"/>
          <w:b/>
          <w:i w:val="0"/>
          <w:color w:val="1B3A5C"/>
          <w:spacing w:val="-4"/>
          <w:kern w:val="0"/>
          <w:sz w:val="13"/>
          <w:szCs w:val="13"/>
        </w:rPr>
        <w:t>/g</w:t>
      </w:r>
    </w:p>
    <w:p>
      <w:pPr>
        <w:framePr w:w="1837" w:hRule="auto" w:wrap="none" w:vAnchor="page" w:hAnchor="page" w:x="1182" w:y="8214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spacing w:val="3"/>
          <w:kern w:val="0"/>
          <w:sz w:val="12"/>
          <w:szCs w:val="12"/>
        </w:rPr>
        <w:t xml:space="preserve">Bile-tolerant gram-neg. </w:t>
      </w:r>
    </w:p>
    <w:p>
      <w:pPr>
        <w:framePr w:w="146" w:hRule="auto" w:wrap="none" w:vAnchor="page" w:hAnchor="page" w:x="2997" w:y="8221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5A6E84"/>
          <w:kern w:val="0"/>
          <w:sz w:val="11"/>
          <w:szCs w:val="11"/>
        </w:rPr>
        <w:t>|</w:t>
      </w:r>
    </w:p>
    <w:p>
      <w:pPr>
        <w:framePr w:w="1789" w:hRule="auto" w:wrap="none" w:vAnchor="page" w:hAnchor="page" w:x="3147" w:y="823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5"/>
          <w:kern w:val="0"/>
          <w:sz w:val="10"/>
          <w:szCs w:val="10"/>
        </w:rPr>
        <w:t>Жолчно-толеран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тни грам-нег.</w:t>
      </w:r>
    </w:p>
    <w:p>
      <w:pPr>
        <w:framePr w:w="1532" w:hRule="auto" w:wrap="none" w:vAnchor="page" w:hAnchor="page" w:x="5590" w:y="822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6"/>
          <w:kern w:val="0"/>
          <w:sz w:val="11"/>
          <w:szCs w:val="11"/>
        </w:rPr>
        <w:t>Ph. Eur. 2.6.31 cat.</w:t>
      </w:r>
      <w:r>
        <w:rPr>
          <w:rFonts w:ascii="Roboto Mono" w:hAnsi="Roboto Mono" w:cs="Roboto Mono" w:eastAsia="Roboto Mono"/>
          <w:b w:val="0"/>
          <w:i w:val="0"/>
          <w:color w:val="475569"/>
          <w:spacing w:val="-7"/>
          <w:kern w:val="0"/>
          <w:sz w:val="11"/>
          <w:szCs w:val="11"/>
        </w:rPr>
        <w:t xml:space="preserve"> C</w:t>
      </w:r>
    </w:p>
    <w:p>
      <w:pPr>
        <w:framePr w:w="278" w:hRule="auto" w:wrap="none" w:vAnchor="page" w:hAnchor="page" w:x="7809" w:y="823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 xml:space="preserve"> 10</w:t>
      </w:r>
    </w:p>
    <w:p>
      <w:pPr>
        <w:framePr w:w="134" w:hRule="auto" w:wrap="none" w:vAnchor="page" w:hAnchor="page" w:x="7989" w:y="8200"/>
        <w:spacing w:before="0" w:after="0" w:line="9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9"/>
          <w:szCs w:val="9"/>
        </w:rPr>
        <w:t>4</w:t>
      </w:r>
    </w:p>
    <w:p>
      <w:pPr>
        <w:framePr w:w="476" w:hRule="auto" w:wrap="none" w:vAnchor="page" w:hAnchor="page" w:x="8049" w:y="823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 xml:space="preserve"> CFU/g</w:t>
      </w:r>
    </w:p>
    <w:p>
      <w:pPr>
        <w:framePr w:w="860" w:hRule="auto" w:wrap="none" w:vAnchor="page" w:hAnchor="page" w:x="10580" w:y="8207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-3"/>
          <w:kern w:val="0"/>
          <w:sz w:val="13"/>
          <w:szCs w:val="13"/>
        </w:rPr>
        <w:t>&lt; 10 CFU</w:t>
      </w:r>
      <w:r>
        <w:rPr>
          <w:rFonts w:ascii="Roboto Mono" w:hAnsi="Roboto Mono" w:cs="Roboto Mono" w:eastAsia="Roboto Mono"/>
          <w:b/>
          <w:i w:val="0"/>
          <w:color w:val="1B3A5C"/>
          <w:spacing w:val="-4"/>
          <w:kern w:val="0"/>
          <w:sz w:val="13"/>
          <w:szCs w:val="13"/>
        </w:rPr>
        <w:t>/g</w:t>
      </w:r>
    </w:p>
    <w:p>
      <w:pPr>
        <w:framePr w:w="872" w:hRule="auto" w:wrap="none" w:vAnchor="page" w:hAnchor="page" w:x="1182" w:y="8394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spacing w:val="3"/>
          <w:kern w:val="0"/>
          <w:sz w:val="12"/>
          <w:szCs w:val="12"/>
        </w:rPr>
        <w:t xml:space="preserve">Salmonella </w:t>
      </w:r>
    </w:p>
    <w:p>
      <w:pPr>
        <w:framePr w:w="146" w:hRule="auto" w:wrap="none" w:vAnchor="page" w:hAnchor="page" w:x="2022" w:y="8401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5A6E84"/>
          <w:kern w:val="0"/>
          <w:sz w:val="11"/>
          <w:szCs w:val="11"/>
        </w:rPr>
        <w:t>|</w:t>
      </w:r>
    </w:p>
    <w:p>
      <w:pPr>
        <w:framePr w:w="713" w:hRule="auto" w:wrap="none" w:vAnchor="page" w:hAnchor="page" w:x="2172" w:y="841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8"/>
          <w:kern w:val="0"/>
          <w:sz w:val="10"/>
          <w:szCs w:val="10"/>
        </w:rPr>
        <w:t>Са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7"/>
          <w:kern w:val="0"/>
          <w:sz w:val="10"/>
          <w:szCs w:val="10"/>
        </w:rPr>
        <w:t>лмонела</w:t>
      </w:r>
    </w:p>
    <w:p>
      <w:pPr>
        <w:framePr w:w="1532" w:hRule="auto" w:wrap="none" w:vAnchor="page" w:hAnchor="page" w:x="5590" w:y="841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6"/>
          <w:kern w:val="0"/>
          <w:sz w:val="11"/>
          <w:szCs w:val="11"/>
        </w:rPr>
        <w:t>Ph. Eur. 2.6.31 cat.</w:t>
      </w:r>
      <w:r>
        <w:rPr>
          <w:rFonts w:ascii="Roboto Mono" w:hAnsi="Roboto Mono" w:cs="Roboto Mono" w:eastAsia="Roboto Mono"/>
          <w:b w:val="0"/>
          <w:i w:val="0"/>
          <w:color w:val="475569"/>
          <w:spacing w:val="-7"/>
          <w:kern w:val="0"/>
          <w:sz w:val="11"/>
          <w:szCs w:val="11"/>
        </w:rPr>
        <w:t xml:space="preserve"> C</w:t>
      </w:r>
    </w:p>
    <w:p>
      <w:pPr>
        <w:framePr w:w="1004" w:hRule="auto" w:wrap="none" w:vAnchor="page" w:hAnchor="page" w:x="7743" w:y="841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>Absence / 25 g</w:t>
      </w:r>
    </w:p>
    <w:p>
      <w:pPr>
        <w:framePr w:w="548" w:hRule="auto" w:wrap="none" w:vAnchor="page" w:hAnchor="page" w:x="10880" w:y="8357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-3"/>
          <w:kern w:val="0"/>
          <w:sz w:val="13"/>
          <w:szCs w:val="13"/>
        </w:rPr>
        <w:t>Abse</w:t>
      </w:r>
      <w:r>
        <w:rPr>
          <w:rFonts w:ascii="Roboto Mono" w:hAnsi="Roboto Mono" w:cs="Roboto Mono" w:eastAsia="Roboto Mono"/>
          <w:b/>
          <w:i w:val="0"/>
          <w:color w:val="1B3A5C"/>
          <w:spacing w:val="-4"/>
          <w:kern w:val="0"/>
          <w:sz w:val="13"/>
          <w:szCs w:val="13"/>
        </w:rPr>
        <w:t>nt</w:t>
      </w:r>
    </w:p>
    <w:p>
      <w:pPr>
        <w:framePr w:w="386" w:hRule="auto" w:wrap="none" w:vAnchor="page" w:hAnchor="page" w:x="11030" w:y="8502"/>
        <w:spacing w:before="0" w:after="0" w:line="7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1B3A5C"/>
          <w:kern w:val="0"/>
          <w:sz w:val="7"/>
          <w:szCs w:val="7"/>
        </w:rPr>
        <w:t>Отсутна</w:t>
      </w:r>
    </w:p>
    <w:p>
      <w:pPr>
        <w:framePr w:w="1312" w:hRule="auto" w:wrap="none" w:vAnchor="page" w:hAnchor="page" w:x="1182" w:y="8619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spacing w:val="3"/>
          <w:kern w:val="0"/>
          <w:sz w:val="12"/>
          <w:szCs w:val="12"/>
        </w:rPr>
        <w:t xml:space="preserve">Escherichia coli </w:t>
      </w:r>
    </w:p>
    <w:p>
      <w:pPr>
        <w:framePr w:w="146" w:hRule="auto" w:wrap="none" w:vAnchor="page" w:hAnchor="page" w:x="2472" w:y="8626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5A6E84"/>
          <w:kern w:val="0"/>
          <w:sz w:val="11"/>
          <w:szCs w:val="11"/>
        </w:rPr>
        <w:t>|</w:t>
      </w:r>
    </w:p>
    <w:p>
      <w:pPr>
        <w:framePr w:w="983" w:hRule="auto" w:wrap="none" w:vAnchor="page" w:hAnchor="page" w:x="2622" w:y="8644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6"/>
          <w:kern w:val="0"/>
          <w:sz w:val="10"/>
          <w:szCs w:val="10"/>
        </w:rPr>
        <w:t xml:space="preserve">Ешерихија 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5"/>
          <w:kern w:val="0"/>
          <w:sz w:val="10"/>
          <w:szCs w:val="10"/>
        </w:rPr>
        <w:t>коли</w:t>
      </w:r>
    </w:p>
    <w:p>
      <w:pPr>
        <w:framePr w:w="1532" w:hRule="auto" w:wrap="none" w:vAnchor="page" w:hAnchor="page" w:x="5590" w:y="862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6"/>
          <w:kern w:val="0"/>
          <w:sz w:val="11"/>
          <w:szCs w:val="11"/>
        </w:rPr>
        <w:t>Ph. Eur. 2.6.13 cat.</w:t>
      </w:r>
      <w:r>
        <w:rPr>
          <w:rFonts w:ascii="Roboto Mono" w:hAnsi="Roboto Mono" w:cs="Roboto Mono" w:eastAsia="Roboto Mono"/>
          <w:b w:val="0"/>
          <w:i w:val="0"/>
          <w:color w:val="475569"/>
          <w:spacing w:val="-7"/>
          <w:kern w:val="0"/>
          <w:sz w:val="11"/>
          <w:szCs w:val="11"/>
        </w:rPr>
        <w:t xml:space="preserve"> C</w:t>
      </w:r>
    </w:p>
    <w:p>
      <w:pPr>
        <w:framePr w:w="938" w:hRule="auto" w:wrap="none" w:vAnchor="page" w:hAnchor="page" w:x="7743" w:y="862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>Absence / 1 g</w:t>
      </w:r>
    </w:p>
    <w:p>
      <w:pPr>
        <w:framePr w:w="548" w:hRule="auto" w:wrap="none" w:vAnchor="page" w:hAnchor="page" w:x="10880" w:y="8567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-3"/>
          <w:kern w:val="0"/>
          <w:sz w:val="13"/>
          <w:szCs w:val="13"/>
        </w:rPr>
        <w:t>Abse</w:t>
      </w:r>
      <w:r>
        <w:rPr>
          <w:rFonts w:ascii="Roboto Mono" w:hAnsi="Roboto Mono" w:cs="Roboto Mono" w:eastAsia="Roboto Mono"/>
          <w:b/>
          <w:i w:val="0"/>
          <w:color w:val="1B3A5C"/>
          <w:spacing w:val="-4"/>
          <w:kern w:val="0"/>
          <w:sz w:val="13"/>
          <w:szCs w:val="13"/>
        </w:rPr>
        <w:t>nt</w:t>
      </w:r>
    </w:p>
    <w:p>
      <w:pPr>
        <w:framePr w:w="386" w:hRule="auto" w:wrap="none" w:vAnchor="page" w:hAnchor="page" w:x="11030" w:y="8712"/>
        <w:spacing w:before="0" w:after="0" w:line="7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1B3A5C"/>
          <w:kern w:val="0"/>
          <w:sz w:val="7"/>
          <w:szCs w:val="7"/>
        </w:rPr>
        <w:t>Отсутна</w:t>
      </w:r>
    </w:p>
    <w:p>
      <w:pPr>
        <w:framePr w:w="224" w:hRule="auto" w:wrap="none" w:vAnchor="page" w:hAnchor="page" w:x="576" w:y="8794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3B6BA5"/>
          <w:spacing w:val="6"/>
          <w:kern w:val="0"/>
          <w:sz w:val="12"/>
          <w:szCs w:val="12"/>
        </w:rPr>
        <w:t>10</w:t>
      </w:r>
    </w:p>
    <w:p>
      <w:pPr>
        <w:framePr w:w="898" w:hRule="auto" w:wrap="none" w:vAnchor="page" w:hAnchor="page" w:x="1017" w:y="8810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spacing w:val="3"/>
          <w:kern w:val="0"/>
          <w:sz w:val="13"/>
          <w:szCs w:val="13"/>
        </w:rPr>
        <w:t>Mycotoxin</w:t>
      </w:r>
      <w:r>
        <w:rPr>
          <w:rFonts w:ascii="Montserrat" w:hAnsi="Montserrat" w:cs="Montserrat" w:eastAsia="Montserrat"/>
          <w:b/>
          <w:i w:val="0"/>
          <w:color w:val="16324F"/>
          <w:spacing w:val="2"/>
          <w:kern w:val="0"/>
          <w:sz w:val="13"/>
          <w:szCs w:val="13"/>
        </w:rPr>
        <w:t xml:space="preserve">s </w:t>
      </w:r>
    </w:p>
    <w:p>
      <w:pPr>
        <w:framePr w:w="818" w:hRule="auto" w:wrap="none" w:vAnchor="page" w:hAnchor="page" w:x="1947" w:y="8824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5"/>
          <w:kern w:val="0"/>
          <w:sz w:val="10"/>
          <w:szCs w:val="10"/>
        </w:rPr>
        <w:t>Микотокс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ини</w:t>
      </w:r>
    </w:p>
    <w:p>
      <w:pPr>
        <w:framePr w:w="2522" w:hRule="auto" w:wrap="none" w:vAnchor="page" w:hAnchor="page" w:x="2772" w:y="8809"/>
        <w:spacing w:before="0" w:after="0" w:line="11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7A5C1E"/>
          <w:spacing w:val="-6"/>
          <w:kern w:val="0"/>
          <w:sz w:val="11"/>
          <w:szCs w:val="11"/>
        </w:rPr>
        <w:t>· Ph. Eur. 2.8.18 / 2.8.22 (HPLC-F</w:t>
      </w:r>
      <w:r>
        <w:rPr>
          <w:rFonts w:ascii="Roboto Mono SemiBold" w:hAnsi="Roboto Mono SemiBold" w:cs="Roboto Mono SemiBold" w:eastAsia="Roboto Mono SemiBold"/>
          <w:b w:val="0"/>
          <w:i w:val="0"/>
          <w:color w:val="7A5C1E"/>
          <w:spacing w:val="-7"/>
          <w:kern w:val="0"/>
          <w:sz w:val="11"/>
          <w:szCs w:val="11"/>
        </w:rPr>
        <w:t>LD)</w:t>
      </w:r>
    </w:p>
    <w:p>
      <w:pPr>
        <w:framePr w:w="872" w:hRule="auto" w:wrap="none" w:vAnchor="page" w:hAnchor="page" w:x="1182" w:y="8949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spacing w:val="3"/>
          <w:kern w:val="0"/>
          <w:sz w:val="12"/>
          <w:szCs w:val="12"/>
        </w:rPr>
        <w:t>Aflatoxin B</w:t>
      </w:r>
    </w:p>
    <w:p>
      <w:pPr>
        <w:framePr w:w="140" w:hRule="auto" w:wrap="none" w:vAnchor="page" w:hAnchor="page" w:x="2007" w:y="9004"/>
        <w:spacing w:before="0" w:after="0" w:line="10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0"/>
          <w:szCs w:val="10"/>
        </w:rPr>
        <w:t>1</w:t>
      </w:r>
    </w:p>
    <w:p>
      <w:pPr>
        <w:framePr w:w="146" w:hRule="auto" w:wrap="none" w:vAnchor="page" w:hAnchor="page" w:x="2157" w:y="8956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5A6E84"/>
          <w:kern w:val="0"/>
          <w:sz w:val="11"/>
          <w:szCs w:val="11"/>
        </w:rPr>
        <w:t>|</w:t>
      </w:r>
    </w:p>
    <w:p>
      <w:pPr>
        <w:framePr w:w="854" w:hRule="auto" w:wrap="none" w:vAnchor="page" w:hAnchor="page" w:x="2307" w:y="8974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5"/>
          <w:kern w:val="0"/>
          <w:sz w:val="10"/>
          <w:szCs w:val="10"/>
        </w:rPr>
        <w:t>Афлатокси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н B</w:t>
      </w:r>
    </w:p>
    <w:p>
      <w:pPr>
        <w:framePr w:w="1070" w:hRule="auto" w:wrap="none" w:vAnchor="page" w:hAnchor="page" w:x="5590" w:y="897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6"/>
          <w:kern w:val="0"/>
          <w:sz w:val="11"/>
          <w:szCs w:val="11"/>
        </w:rPr>
        <w:t>Ph. Eur. 2.8.18</w:t>
      </w:r>
    </w:p>
    <w:p>
      <w:pPr>
        <w:framePr w:w="608" w:hRule="auto" w:wrap="none" w:vAnchor="page" w:hAnchor="page" w:x="7809" w:y="897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 xml:space="preserve"> 2 µg/kg</w:t>
      </w:r>
    </w:p>
    <w:p>
      <w:pPr>
        <w:framePr w:w="314" w:hRule="auto" w:wrap="none" w:vAnchor="page" w:hAnchor="page" w:x="11105" w:y="8957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-3"/>
          <w:kern w:val="0"/>
          <w:sz w:val="13"/>
          <w:szCs w:val="13"/>
        </w:rPr>
        <w:t>n</w:t>
      </w:r>
      <w:r>
        <w:rPr>
          <w:rFonts w:ascii="Roboto Mono" w:hAnsi="Roboto Mono" w:cs="Roboto Mono" w:eastAsia="Roboto Mono"/>
          <w:b/>
          <w:i w:val="0"/>
          <w:color w:val="1B3A5C"/>
          <w:spacing w:val="-4"/>
          <w:kern w:val="0"/>
          <w:sz w:val="13"/>
          <w:szCs w:val="13"/>
        </w:rPr>
        <w:t>/t</w:t>
      </w:r>
    </w:p>
    <w:p>
      <w:pPr>
        <w:framePr w:w="872" w:hRule="auto" w:wrap="none" w:vAnchor="page" w:hAnchor="page" w:x="1182" w:y="9129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spacing w:val="3"/>
          <w:kern w:val="0"/>
          <w:sz w:val="12"/>
          <w:szCs w:val="12"/>
        </w:rPr>
        <w:t xml:space="preserve">Aflatoxins </w:t>
      </w:r>
    </w:p>
    <w:p>
      <w:pPr>
        <w:framePr w:w="146" w:hRule="auto" w:wrap="none" w:vAnchor="page" w:hAnchor="page" w:x="2169" w:y="9136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5A6E84"/>
          <w:kern w:val="0"/>
          <w:sz w:val="11"/>
          <w:szCs w:val="11"/>
        </w:rPr>
        <w:t>|</w:t>
      </w:r>
    </w:p>
    <w:p>
      <w:pPr>
        <w:framePr w:w="848" w:hRule="auto" w:wrap="none" w:vAnchor="page" w:hAnchor="page" w:x="2319" w:y="9154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5"/>
          <w:kern w:val="0"/>
          <w:sz w:val="10"/>
          <w:szCs w:val="10"/>
        </w:rPr>
        <w:t>Афлатокси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 xml:space="preserve">ни </w:t>
      </w:r>
    </w:p>
    <w:p>
      <w:pPr>
        <w:framePr w:w="296" w:hRule="auto" w:wrap="none" w:vAnchor="page" w:hAnchor="page" w:x="3204" w:y="9129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spacing w:val="3"/>
          <w:kern w:val="0"/>
          <w:sz w:val="12"/>
          <w:szCs w:val="12"/>
        </w:rPr>
        <w:t xml:space="preserve"> (B</w:t>
      </w:r>
    </w:p>
    <w:p>
      <w:pPr>
        <w:framePr w:w="140" w:hRule="auto" w:wrap="none" w:vAnchor="page" w:hAnchor="page" w:x="3429" w:y="9184"/>
        <w:spacing w:before="0" w:after="0" w:line="10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0"/>
          <w:szCs w:val="10"/>
        </w:rPr>
        <w:t>1</w:t>
      </w:r>
    </w:p>
    <w:p>
      <w:pPr>
        <w:framePr w:w="224" w:hRule="auto" w:wrap="none" w:vAnchor="page" w:hAnchor="page" w:x="3489" w:y="9129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spacing w:val="3"/>
          <w:kern w:val="0"/>
          <w:sz w:val="12"/>
          <w:szCs w:val="12"/>
        </w:rPr>
        <w:t>+B</w:t>
      </w:r>
    </w:p>
    <w:p>
      <w:pPr>
        <w:framePr w:w="140" w:hRule="auto" w:wrap="none" w:vAnchor="page" w:hAnchor="page" w:x="3639" w:y="9184"/>
        <w:spacing w:before="0" w:after="0" w:line="10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0"/>
          <w:szCs w:val="10"/>
        </w:rPr>
        <w:t>2</w:t>
      </w:r>
    </w:p>
    <w:p>
      <w:pPr>
        <w:framePr w:w="224" w:hRule="auto" w:wrap="none" w:vAnchor="page" w:hAnchor="page" w:x="3699" w:y="9129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spacing w:val="3"/>
          <w:kern w:val="0"/>
          <w:sz w:val="12"/>
          <w:szCs w:val="12"/>
        </w:rPr>
        <w:t>+G</w:t>
      </w:r>
    </w:p>
    <w:p>
      <w:pPr>
        <w:framePr w:w="140" w:hRule="auto" w:wrap="none" w:vAnchor="page" w:hAnchor="page" w:x="3849" w:y="9184"/>
        <w:spacing w:before="0" w:after="0" w:line="10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0"/>
          <w:szCs w:val="10"/>
        </w:rPr>
        <w:t>1</w:t>
      </w:r>
    </w:p>
    <w:p>
      <w:pPr>
        <w:framePr w:w="224" w:hRule="auto" w:wrap="none" w:vAnchor="page" w:hAnchor="page" w:x="3909" w:y="9129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spacing w:val="3"/>
          <w:kern w:val="0"/>
          <w:sz w:val="12"/>
          <w:szCs w:val="12"/>
        </w:rPr>
        <w:t>+G</w:t>
      </w:r>
    </w:p>
    <w:p>
      <w:pPr>
        <w:framePr w:w="140" w:hRule="auto" w:wrap="none" w:vAnchor="page" w:hAnchor="page" w:x="4059" w:y="9184"/>
        <w:spacing w:before="0" w:after="0" w:line="10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0"/>
          <w:szCs w:val="10"/>
        </w:rPr>
        <w:t>2</w:t>
      </w:r>
    </w:p>
    <w:p>
      <w:pPr>
        <w:framePr w:w="152" w:hRule="auto" w:wrap="none" w:vAnchor="page" w:hAnchor="page" w:x="4119" w:y="9129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2"/>
          <w:szCs w:val="12"/>
        </w:rPr>
        <w:t>)</w:t>
      </w:r>
    </w:p>
    <w:p>
      <w:pPr>
        <w:framePr w:w="1070" w:hRule="auto" w:wrap="none" w:vAnchor="page" w:hAnchor="page" w:x="5590" w:y="915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6"/>
          <w:kern w:val="0"/>
          <w:sz w:val="11"/>
          <w:szCs w:val="11"/>
        </w:rPr>
        <w:t>Ph. Eur. 2.8.18</w:t>
      </w:r>
    </w:p>
    <w:p>
      <w:pPr>
        <w:framePr w:w="608" w:hRule="auto" w:wrap="none" w:vAnchor="page" w:hAnchor="page" w:x="7809" w:y="915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 xml:space="preserve"> 4 µg/kg</w:t>
      </w:r>
    </w:p>
    <w:p>
      <w:pPr>
        <w:framePr w:w="782" w:hRule="auto" w:wrap="none" w:vAnchor="page" w:hAnchor="page" w:x="10655" w:y="9137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-3"/>
          <w:kern w:val="0"/>
          <w:sz w:val="13"/>
          <w:szCs w:val="13"/>
        </w:rPr>
        <w:t>2.2 µg/</w:t>
      </w:r>
      <w:r>
        <w:rPr>
          <w:rFonts w:ascii="Roboto Mono" w:hAnsi="Roboto Mono" w:cs="Roboto Mono" w:eastAsia="Roboto Mono"/>
          <w:b/>
          <w:i w:val="0"/>
          <w:color w:val="1B3A5C"/>
          <w:spacing w:val="-4"/>
          <w:kern w:val="0"/>
          <w:sz w:val="13"/>
          <w:szCs w:val="13"/>
        </w:rPr>
        <w:t>kg</w:t>
      </w:r>
    </w:p>
    <w:p>
      <w:pPr>
        <w:framePr w:w="1016" w:hRule="auto" w:wrap="none" w:vAnchor="page" w:hAnchor="page" w:x="1182" w:y="9309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spacing w:val="3"/>
          <w:kern w:val="0"/>
          <w:sz w:val="12"/>
          <w:szCs w:val="12"/>
        </w:rPr>
        <w:t xml:space="preserve">Ochratoxin A </w:t>
      </w:r>
    </w:p>
    <w:p>
      <w:pPr>
        <w:framePr w:w="146" w:hRule="auto" w:wrap="none" w:vAnchor="page" w:hAnchor="page" w:x="2172" w:y="9316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5A6E84"/>
          <w:kern w:val="0"/>
          <w:sz w:val="11"/>
          <w:szCs w:val="11"/>
        </w:rPr>
        <w:t>|</w:t>
      </w:r>
    </w:p>
    <w:p>
      <w:pPr>
        <w:framePr w:w="837" w:hRule="auto" w:wrap="none" w:vAnchor="page" w:hAnchor="page" w:x="2322" w:y="9334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5"/>
          <w:kern w:val="0"/>
          <w:sz w:val="10"/>
          <w:szCs w:val="10"/>
        </w:rPr>
        <w:t>Охрат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оксин A</w:t>
      </w:r>
    </w:p>
    <w:p>
      <w:pPr>
        <w:framePr w:w="1070" w:hRule="auto" w:wrap="none" w:vAnchor="page" w:hAnchor="page" w:x="5590" w:y="931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6"/>
          <w:kern w:val="0"/>
          <w:sz w:val="11"/>
          <w:szCs w:val="11"/>
        </w:rPr>
        <w:t>Ph. Eur. 2.8.22</w:t>
      </w:r>
    </w:p>
    <w:p>
      <w:pPr>
        <w:framePr w:w="674" w:hRule="auto" w:wrap="none" w:vAnchor="page" w:hAnchor="page" w:x="7809" w:y="931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 xml:space="preserve"> 20 µg/kg</w:t>
      </w:r>
    </w:p>
    <w:p>
      <w:pPr>
        <w:framePr w:w="314" w:hRule="auto" w:wrap="none" w:vAnchor="page" w:hAnchor="page" w:x="11105" w:y="9302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-3"/>
          <w:kern w:val="0"/>
          <w:sz w:val="13"/>
          <w:szCs w:val="13"/>
        </w:rPr>
        <w:t>n</w:t>
      </w:r>
      <w:r>
        <w:rPr>
          <w:rFonts w:ascii="Roboto Mono" w:hAnsi="Roboto Mono" w:cs="Roboto Mono" w:eastAsia="Roboto Mono"/>
          <w:b/>
          <w:i w:val="0"/>
          <w:color w:val="1B3A5C"/>
          <w:spacing w:val="-4"/>
          <w:kern w:val="0"/>
          <w:sz w:val="13"/>
          <w:szCs w:val="13"/>
        </w:rPr>
        <w:t>/t</w:t>
      </w:r>
    </w:p>
    <w:p>
      <w:pPr>
        <w:framePr w:w="224" w:hRule="auto" w:wrap="none" w:vAnchor="page" w:hAnchor="page" w:x="576" w:y="9454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3B6BA5"/>
          <w:spacing w:val="6"/>
          <w:kern w:val="0"/>
          <w:sz w:val="12"/>
          <w:szCs w:val="12"/>
        </w:rPr>
        <w:t>11</w:t>
      </w:r>
    </w:p>
    <w:p>
      <w:pPr>
        <w:framePr w:w="1052" w:hRule="auto" w:wrap="none" w:vAnchor="page" w:hAnchor="page" w:x="1017" w:y="9470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spacing w:val="6"/>
          <w:kern w:val="0"/>
          <w:sz w:val="13"/>
          <w:szCs w:val="13"/>
        </w:rPr>
        <w:t>Heav</w:t>
      </w:r>
      <w:r>
        <w:rPr>
          <w:rFonts w:ascii="Montserrat" w:hAnsi="Montserrat" w:cs="Montserrat" w:eastAsia="Montserrat"/>
          <w:b/>
          <w:i w:val="0"/>
          <w:color w:val="16324F"/>
          <w:spacing w:val="5"/>
          <w:kern w:val="0"/>
          <w:sz w:val="13"/>
          <w:szCs w:val="13"/>
        </w:rPr>
        <w:t xml:space="preserve">y Metals </w:t>
      </w:r>
    </w:p>
    <w:p>
      <w:pPr>
        <w:framePr w:w="848" w:hRule="auto" w:wrap="none" w:vAnchor="page" w:hAnchor="page" w:x="2112" w:y="9484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Тешки ме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>тали</w:t>
      </w:r>
    </w:p>
    <w:p>
      <w:pPr>
        <w:framePr w:w="1796" w:hRule="auto" w:wrap="none" w:vAnchor="page" w:hAnchor="page" w:x="2967" w:y="9469"/>
        <w:spacing w:before="0" w:after="0" w:line="11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7A5C1E"/>
          <w:spacing w:val="-6"/>
          <w:kern w:val="0"/>
          <w:sz w:val="11"/>
          <w:szCs w:val="11"/>
        </w:rPr>
        <w:t>· Ph. Eur. 2.4.27 (ICP-M</w:t>
      </w:r>
      <w:r>
        <w:rPr>
          <w:rFonts w:ascii="Roboto Mono SemiBold" w:hAnsi="Roboto Mono SemiBold" w:cs="Roboto Mono SemiBold" w:eastAsia="Roboto Mono SemiBold"/>
          <w:b w:val="0"/>
          <w:i w:val="0"/>
          <w:color w:val="7A5C1E"/>
          <w:spacing w:val="-7"/>
          <w:kern w:val="0"/>
          <w:sz w:val="11"/>
          <w:szCs w:val="11"/>
        </w:rPr>
        <w:t>S)</w:t>
      </w:r>
    </w:p>
    <w:p>
      <w:pPr>
        <w:framePr w:w="800" w:hRule="auto" w:wrap="none" w:vAnchor="page" w:hAnchor="page" w:x="1182" w:y="9609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spacing w:val="3"/>
          <w:kern w:val="0"/>
          <w:sz w:val="12"/>
          <w:szCs w:val="12"/>
        </w:rPr>
        <w:t xml:space="preserve">Lead (Pb) </w:t>
      </w:r>
    </w:p>
    <w:p>
      <w:pPr>
        <w:framePr w:w="146" w:hRule="auto" w:wrap="none" w:vAnchor="page" w:hAnchor="page" w:x="1947" w:y="9616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5A6E84"/>
          <w:kern w:val="0"/>
          <w:sz w:val="11"/>
          <w:szCs w:val="11"/>
        </w:rPr>
        <w:t>|</w:t>
      </w:r>
    </w:p>
    <w:p>
      <w:pPr>
        <w:framePr w:w="421" w:hRule="auto" w:wrap="none" w:vAnchor="page" w:hAnchor="page" w:x="2097" w:y="9634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7"/>
          <w:kern w:val="0"/>
          <w:sz w:val="10"/>
          <w:szCs w:val="10"/>
        </w:rPr>
        <w:t>Оло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6"/>
          <w:kern w:val="0"/>
          <w:sz w:val="10"/>
          <w:szCs w:val="10"/>
        </w:rPr>
        <w:t>во</w:t>
      </w:r>
    </w:p>
    <w:p>
      <w:pPr>
        <w:framePr w:w="1070" w:hRule="auto" w:wrap="none" w:vAnchor="page" w:hAnchor="page" w:x="5590" w:y="961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6"/>
          <w:kern w:val="0"/>
          <w:sz w:val="11"/>
          <w:szCs w:val="11"/>
        </w:rPr>
        <w:t>Ph. Eur. 2.4.27</w:t>
      </w:r>
    </w:p>
    <w:p>
      <w:pPr>
        <w:framePr w:w="740" w:hRule="auto" w:wrap="none" w:vAnchor="page" w:hAnchor="page" w:x="7809" w:y="961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 xml:space="preserve"> 0.5 mg/kg</w:t>
      </w:r>
    </w:p>
    <w:p>
      <w:pPr>
        <w:framePr w:w="938" w:hRule="auto" w:wrap="none" w:vAnchor="page" w:hAnchor="page" w:x="10505" w:y="9602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-3"/>
          <w:kern w:val="0"/>
          <w:sz w:val="13"/>
          <w:szCs w:val="13"/>
        </w:rPr>
        <w:t>0.084 mg/</w:t>
      </w:r>
      <w:r>
        <w:rPr>
          <w:rFonts w:ascii="Roboto Mono" w:hAnsi="Roboto Mono" w:cs="Roboto Mono" w:eastAsia="Roboto Mono"/>
          <w:b/>
          <w:i w:val="0"/>
          <w:color w:val="1B3A5C"/>
          <w:spacing w:val="-4"/>
          <w:kern w:val="0"/>
          <w:sz w:val="13"/>
          <w:szCs w:val="13"/>
        </w:rPr>
        <w:t>kg</w:t>
      </w:r>
    </w:p>
    <w:p>
      <w:pPr>
        <w:framePr w:w="1016" w:hRule="auto" w:wrap="none" w:vAnchor="page" w:hAnchor="page" w:x="1182" w:y="9744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spacing w:val="3"/>
          <w:kern w:val="0"/>
          <w:sz w:val="12"/>
          <w:szCs w:val="12"/>
        </w:rPr>
        <w:t xml:space="preserve">Cadmium (Cd) </w:t>
      </w:r>
    </w:p>
    <w:p>
      <w:pPr>
        <w:framePr w:w="146" w:hRule="auto" w:wrap="none" w:vAnchor="page" w:hAnchor="page" w:x="2172" w:y="9751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5A6E84"/>
          <w:kern w:val="0"/>
          <w:sz w:val="11"/>
          <w:szCs w:val="11"/>
        </w:rPr>
        <w:t>|</w:t>
      </w:r>
    </w:p>
    <w:p>
      <w:pPr>
        <w:framePr w:w="574" w:hRule="auto" w:wrap="none" w:vAnchor="page" w:hAnchor="page" w:x="2322" w:y="976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7"/>
          <w:kern w:val="0"/>
          <w:sz w:val="10"/>
          <w:szCs w:val="10"/>
        </w:rPr>
        <w:t>Кадми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6"/>
          <w:kern w:val="0"/>
          <w:sz w:val="10"/>
          <w:szCs w:val="10"/>
        </w:rPr>
        <w:t>ум</w:t>
      </w:r>
    </w:p>
    <w:p>
      <w:pPr>
        <w:framePr w:w="1070" w:hRule="auto" w:wrap="none" w:vAnchor="page" w:hAnchor="page" w:x="5590" w:y="976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6"/>
          <w:kern w:val="0"/>
          <w:sz w:val="11"/>
          <w:szCs w:val="11"/>
        </w:rPr>
        <w:t>Ph. Eur. 2.4.27</w:t>
      </w:r>
    </w:p>
    <w:p>
      <w:pPr>
        <w:framePr w:w="740" w:hRule="auto" w:wrap="none" w:vAnchor="page" w:hAnchor="page" w:x="7809" w:y="976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 xml:space="preserve"> 0.3 mg/kg</w:t>
      </w:r>
    </w:p>
    <w:p>
      <w:pPr>
        <w:framePr w:w="236" w:hRule="auto" w:wrap="none" w:vAnchor="page" w:hAnchor="page" w:x="11180" w:y="9752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-4"/>
          <w:kern w:val="0"/>
          <w:sz w:val="13"/>
          <w:szCs w:val="13"/>
        </w:rPr>
        <w:t>ND</w:t>
      </w:r>
    </w:p>
    <w:p>
      <w:pPr>
        <w:framePr w:w="1016" w:hRule="auto" w:wrap="none" w:vAnchor="page" w:hAnchor="page" w:x="1182" w:y="9894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spacing w:val="3"/>
          <w:kern w:val="0"/>
          <w:sz w:val="12"/>
          <w:szCs w:val="12"/>
        </w:rPr>
        <w:t xml:space="preserve">Arsenic (As) </w:t>
      </w:r>
    </w:p>
    <w:p>
      <w:pPr>
        <w:framePr w:w="146" w:hRule="auto" w:wrap="none" w:vAnchor="page" w:hAnchor="page" w:x="2172" w:y="9901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5A6E84"/>
          <w:kern w:val="0"/>
          <w:sz w:val="11"/>
          <w:szCs w:val="11"/>
        </w:rPr>
        <w:t>|</w:t>
      </w:r>
    </w:p>
    <w:p>
      <w:pPr>
        <w:framePr w:w="414" w:hRule="auto" w:wrap="none" w:vAnchor="page" w:hAnchor="page" w:x="2322" w:y="991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10"/>
          <w:szCs w:val="10"/>
        </w:rPr>
        <w:t>Арсен</w:t>
      </w:r>
    </w:p>
    <w:p>
      <w:pPr>
        <w:framePr w:w="1070" w:hRule="auto" w:wrap="none" w:vAnchor="page" w:hAnchor="page" w:x="5590" w:y="991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6"/>
          <w:kern w:val="0"/>
          <w:sz w:val="11"/>
          <w:szCs w:val="11"/>
        </w:rPr>
        <w:t>Ph. Eur. 2.4.27</w:t>
      </w:r>
    </w:p>
    <w:p>
      <w:pPr>
        <w:framePr w:w="740" w:hRule="auto" w:wrap="none" w:vAnchor="page" w:hAnchor="page" w:x="7809" w:y="991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 xml:space="preserve"> 0.2 mg/kg</w:t>
      </w:r>
    </w:p>
    <w:p>
      <w:pPr>
        <w:framePr w:w="938" w:hRule="auto" w:wrap="none" w:vAnchor="page" w:hAnchor="page" w:x="10505" w:y="9902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-3"/>
          <w:kern w:val="0"/>
          <w:sz w:val="13"/>
          <w:szCs w:val="13"/>
        </w:rPr>
        <w:t>0.095 mg/</w:t>
      </w:r>
      <w:r>
        <w:rPr>
          <w:rFonts w:ascii="Roboto Mono" w:hAnsi="Roboto Mono" w:cs="Roboto Mono" w:eastAsia="Roboto Mono"/>
          <w:b/>
          <w:i w:val="0"/>
          <w:color w:val="1B3A5C"/>
          <w:spacing w:val="-4"/>
          <w:kern w:val="0"/>
          <w:sz w:val="13"/>
          <w:szCs w:val="13"/>
        </w:rPr>
        <w:t>kg</w:t>
      </w:r>
    </w:p>
    <w:p>
      <w:pPr>
        <w:framePr w:w="1016" w:hRule="auto" w:wrap="none" w:vAnchor="page" w:hAnchor="page" w:x="1182" w:y="10044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spacing w:val="3"/>
          <w:kern w:val="0"/>
          <w:sz w:val="12"/>
          <w:szCs w:val="12"/>
        </w:rPr>
        <w:t xml:space="preserve">Mercury (Hg) </w:t>
      </w:r>
    </w:p>
    <w:p>
      <w:pPr>
        <w:framePr w:w="146" w:hRule="auto" w:wrap="none" w:vAnchor="page" w:hAnchor="page" w:x="2172" w:y="10051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5A6E84"/>
          <w:kern w:val="0"/>
          <w:sz w:val="11"/>
          <w:szCs w:val="11"/>
        </w:rPr>
        <w:t>|</w:t>
      </w:r>
    </w:p>
    <w:p>
      <w:pPr>
        <w:framePr w:w="383" w:hRule="auto" w:wrap="none" w:vAnchor="page" w:hAnchor="page" w:x="2322" w:y="1006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Ж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>ива</w:t>
      </w:r>
    </w:p>
    <w:p>
      <w:pPr>
        <w:framePr w:w="1070" w:hRule="auto" w:wrap="none" w:vAnchor="page" w:hAnchor="page" w:x="5590" w:y="1006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6"/>
          <w:kern w:val="0"/>
          <w:sz w:val="11"/>
          <w:szCs w:val="11"/>
        </w:rPr>
        <w:t>Ph. Eur. 2.4.27</w:t>
      </w:r>
    </w:p>
    <w:p>
      <w:pPr>
        <w:framePr w:w="740" w:hRule="auto" w:wrap="none" w:vAnchor="page" w:hAnchor="page" w:x="7809" w:y="1006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 xml:space="preserve"> 0.1 mg/kg</w:t>
      </w:r>
    </w:p>
    <w:p>
      <w:pPr>
        <w:framePr w:w="236" w:hRule="auto" w:wrap="none" w:vAnchor="page" w:hAnchor="page" w:x="11180" w:y="10052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-4"/>
          <w:kern w:val="0"/>
          <w:sz w:val="13"/>
          <w:szCs w:val="13"/>
        </w:rPr>
        <w:t>ND</w:t>
      </w:r>
    </w:p>
    <w:p>
      <w:pPr>
        <w:framePr w:w="224" w:hRule="auto" w:wrap="none" w:vAnchor="page" w:hAnchor="page" w:x="576" w:y="10204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3B6BA5"/>
          <w:spacing w:val="6"/>
          <w:kern w:val="0"/>
          <w:sz w:val="12"/>
          <w:szCs w:val="12"/>
        </w:rPr>
        <w:t>12</w:t>
      </w:r>
    </w:p>
    <w:p>
      <w:pPr>
        <w:framePr w:w="1457" w:hRule="auto" w:wrap="none" w:vAnchor="page" w:hAnchor="page" w:x="1017" w:y="10205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spacing w:val="6"/>
          <w:kern w:val="0"/>
          <w:sz w:val="13"/>
          <w:szCs w:val="13"/>
        </w:rPr>
        <w:t>Pestici</w:t>
      </w:r>
      <w:r>
        <w:rPr>
          <w:rFonts w:ascii="Montserrat" w:hAnsi="Montserrat" w:cs="Montserrat" w:eastAsia="Montserrat"/>
          <w:b/>
          <w:i w:val="0"/>
          <w:color w:val="16324F"/>
          <w:spacing w:val="5"/>
          <w:kern w:val="0"/>
          <w:sz w:val="13"/>
          <w:szCs w:val="13"/>
        </w:rPr>
        <w:t xml:space="preserve">de Residues </w:t>
      </w:r>
    </w:p>
    <w:p>
      <w:pPr>
        <w:framePr w:w="1403" w:hRule="auto" w:wrap="none" w:vAnchor="page" w:hAnchor="page" w:x="2517" w:y="1021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5"/>
          <w:kern w:val="0"/>
          <w:sz w:val="10"/>
          <w:szCs w:val="10"/>
        </w:rPr>
        <w:t>Ос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татоци од пестициди</w:t>
      </w:r>
    </w:p>
    <w:p>
      <w:pPr>
        <w:framePr w:w="1796" w:hRule="auto" w:wrap="none" w:vAnchor="page" w:hAnchor="page" w:x="5590" w:y="1021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6"/>
          <w:kern w:val="0"/>
          <w:sz w:val="11"/>
          <w:szCs w:val="11"/>
        </w:rPr>
        <w:t>Ph. Eur. 2.8.13 (LC-MS/M</w:t>
      </w:r>
      <w:r>
        <w:rPr>
          <w:rFonts w:ascii="Roboto Mono" w:hAnsi="Roboto Mono" w:cs="Roboto Mono" w:eastAsia="Roboto Mono"/>
          <w:b w:val="0"/>
          <w:i w:val="0"/>
          <w:color w:val="475569"/>
          <w:spacing w:val="-7"/>
          <w:kern w:val="0"/>
          <w:sz w:val="11"/>
          <w:szCs w:val="11"/>
        </w:rPr>
        <w:t>S)</w:t>
      </w:r>
    </w:p>
    <w:p>
      <w:pPr>
        <w:framePr w:w="1664" w:hRule="auto" w:wrap="none" w:vAnchor="page" w:hAnchor="page" w:x="7809" w:y="1021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 xml:space="preserve"> LOQ per Ph. Eur. 2.8.</w:t>
      </w:r>
      <w:r>
        <w:rPr>
          <w:rFonts w:ascii="Roboto Mono" w:hAnsi="Roboto Mono" w:cs="Roboto Mono" w:eastAsia="Roboto Mono"/>
          <w:b w:val="0"/>
          <w:i w:val="0"/>
          <w:color w:val="1E293B"/>
          <w:spacing w:val="-7"/>
          <w:kern w:val="0"/>
          <w:sz w:val="11"/>
          <w:szCs w:val="11"/>
        </w:rPr>
        <w:t>13</w:t>
      </w:r>
    </w:p>
    <w:p>
      <w:pPr>
        <w:framePr w:w="236" w:hRule="auto" w:wrap="none" w:vAnchor="page" w:hAnchor="page" w:x="11180" w:y="10187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-4"/>
          <w:kern w:val="0"/>
          <w:sz w:val="13"/>
          <w:szCs w:val="13"/>
        </w:rPr>
        <w:t>ND</w:t>
      </w:r>
    </w:p>
    <w:p>
      <w:pPr>
        <w:framePr w:w="2759" w:hRule="auto" w:wrap="none" w:vAnchor="page" w:hAnchor="page" w:x="576" w:y="11404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spacing w:val="11"/>
          <w:kern w:val="0"/>
          <w:sz w:val="10"/>
          <w:szCs w:val="10"/>
        </w:rPr>
        <w:t>LABORATORY · ACCREDIT</w:t>
      </w:r>
      <w:r>
        <w:rPr>
          <w:rFonts w:ascii="Montserrat" w:hAnsi="Montserrat" w:cs="Montserrat" w:eastAsia="Montserrat"/>
          <w:b/>
          <w:i w:val="0"/>
          <w:color w:val="1B3A5C"/>
          <w:spacing w:val="10"/>
          <w:kern w:val="0"/>
          <w:sz w:val="10"/>
          <w:szCs w:val="10"/>
        </w:rPr>
        <w:t>ATION · LOCATION</w:t>
      </w:r>
    </w:p>
    <w:p>
      <w:pPr>
        <w:framePr w:w="2298" w:hRule="auto" w:wrap="none" w:vAnchor="page" w:hAnchor="page" w:x="576" w:y="11530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10"/>
          <w:szCs w:val="10"/>
        </w:rPr>
        <w:t>Лабораторија · Акредитација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10"/>
          <w:szCs w:val="10"/>
        </w:rPr>
        <w:t xml:space="preserve"> · Локација</w:t>
      </w:r>
    </w:p>
    <w:p>
      <w:pPr>
        <w:framePr w:w="1597" w:hRule="auto" w:wrap="none" w:vAnchor="page" w:hAnchor="page" w:x="8436" w:y="11404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spacing w:val="13"/>
          <w:kern w:val="0"/>
          <w:sz w:val="10"/>
          <w:szCs w:val="10"/>
        </w:rPr>
        <w:t>COA DOC. CO</w:t>
      </w:r>
      <w:r>
        <w:rPr>
          <w:rFonts w:ascii="Montserrat" w:hAnsi="Montserrat" w:cs="Montserrat" w:eastAsia="Montserrat"/>
          <w:b/>
          <w:i w:val="0"/>
          <w:color w:val="1B3A5C"/>
          <w:spacing w:val="12"/>
          <w:kern w:val="0"/>
          <w:sz w:val="10"/>
          <w:szCs w:val="10"/>
        </w:rPr>
        <w:t>DE, ISSUED</w:t>
      </w:r>
    </w:p>
    <w:p>
      <w:pPr>
        <w:framePr w:w="1193" w:hRule="auto" w:wrap="none" w:vAnchor="page" w:hAnchor="page" w:x="8666" w:y="11530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10"/>
          <w:szCs w:val="10"/>
        </w:rPr>
        <w:t xml:space="preserve">Код </w:t>
      </w: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0"/>
          <w:szCs w:val="10"/>
        </w:rPr>
        <w:t>на СзА, Издаден</w:t>
      </w:r>
    </w:p>
    <w:p>
      <w:pPr>
        <w:framePr w:w="696" w:hRule="auto" w:wrap="none" w:vAnchor="page" w:hAnchor="page" w:x="10658" w:y="11404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spacing w:val="12"/>
          <w:kern w:val="0"/>
          <w:sz w:val="10"/>
          <w:szCs w:val="10"/>
        </w:rPr>
        <w:t>PARAM. №</w:t>
      </w:r>
    </w:p>
    <w:p>
      <w:pPr>
        <w:framePr w:w="470" w:hRule="auto" w:wrap="none" w:vAnchor="page" w:hAnchor="page" w:x="10925" w:y="11530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>Пар.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10"/>
          <w:szCs w:val="10"/>
        </w:rPr>
        <w:t xml:space="preserve"> №</w:t>
      </w:r>
    </w:p>
    <w:p>
      <w:pPr>
        <w:framePr w:w="2537" w:hRule="auto" w:wrap="none" w:vAnchor="page" w:hAnchor="page" w:x="576" w:y="11685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spacing w:val="-4"/>
          <w:kern w:val="0"/>
          <w:sz w:val="12"/>
          <w:szCs w:val="12"/>
        </w:rPr>
        <w:t>Purely Plant QC Department · In</w:t>
      </w:r>
      <w:r>
        <w:rPr>
          <w:rFonts w:ascii="Montserrat" w:hAnsi="Montserrat" w:cs="Montserrat" w:eastAsia="Montserrat"/>
          <w:b/>
          <w:i w:val="0"/>
          <w:color w:val="16324F"/>
          <w:spacing w:val="-5"/>
          <w:kern w:val="0"/>
          <w:sz w:val="12"/>
          <w:szCs w:val="12"/>
        </w:rPr>
        <w:t>-house</w:t>
      </w:r>
    </w:p>
    <w:p>
      <w:pPr>
        <w:framePr w:w="1979" w:hRule="auto" w:wrap="none" w:vAnchor="page" w:hAnchor="page" w:x="576" w:y="11837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6E7D92"/>
          <w:spacing w:val="1"/>
          <w:kern w:val="0"/>
          <w:sz w:val="9"/>
          <w:szCs w:val="9"/>
        </w:rPr>
        <w:t xml:space="preserve">Пјурли Плант — Сектор за КК · </w:t>
      </w:r>
      <w:r>
        <w:rPr>
          <w:rFonts w:ascii="Montserrat Medium" w:hAnsi="Montserrat Medium" w:cs="Montserrat Medium" w:eastAsia="Montserrat Medium"/>
          <w:b w:val="0"/>
          <w:i/>
          <w:color w:val="6E7D92"/>
          <w:kern w:val="0"/>
          <w:sz w:val="9"/>
          <w:szCs w:val="9"/>
        </w:rPr>
        <w:t>In-house</w:t>
      </w:r>
    </w:p>
    <w:p>
      <w:pPr>
        <w:framePr w:w="152" w:hRule="auto" w:wrap="none" w:vAnchor="page" w:hAnchor="page" w:x="2511" w:y="11837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B3BFCC"/>
          <w:spacing w:val="6"/>
          <w:kern w:val="0"/>
          <w:sz w:val="9"/>
          <w:szCs w:val="9"/>
        </w:rPr>
        <w:t xml:space="preserve"> </w:t>
      </w:r>
      <w:r>
        <w:rPr>
          <w:rFonts w:ascii="Montserrat Medium" w:hAnsi="Montserrat Medium" w:cs="Montserrat Medium" w:eastAsia="Montserrat Medium"/>
          <w:b w:val="0"/>
          <w:i w:val="0"/>
          <w:color w:val="B3BFCC"/>
          <w:spacing w:val="5"/>
          <w:kern w:val="0"/>
          <w:sz w:val="9"/>
          <w:szCs w:val="9"/>
        </w:rPr>
        <w:t xml:space="preserve">· </w:t>
      </w:r>
    </w:p>
    <w:p>
      <w:pPr>
        <w:framePr w:w="1579" w:hRule="auto" w:wrap="none" w:vAnchor="page" w:hAnchor="page" w:x="2601" w:y="11837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7C8FA6"/>
          <w:spacing w:val="1"/>
          <w:kern w:val="0"/>
          <w:sz w:val="9"/>
          <w:szCs w:val="9"/>
        </w:rPr>
        <w:t>Kojlija 1043, Petro</w:t>
      </w:r>
      <w:r>
        <w:rPr>
          <w:rFonts w:ascii="Montserrat Medium" w:hAnsi="Montserrat Medium" w:cs="Montserrat Medium" w:eastAsia="Montserrat Medium"/>
          <w:b w:val="0"/>
          <w:i w:val="0"/>
          <w:color w:val="7C8FA6"/>
          <w:kern w:val="0"/>
          <w:sz w:val="9"/>
          <w:szCs w:val="9"/>
        </w:rPr>
        <w:t>vec-Skopje, MK</w:t>
      </w:r>
    </w:p>
    <w:p>
      <w:pPr>
        <w:framePr w:w="753" w:hRule="auto" w:wrap="none" w:vAnchor="page" w:hAnchor="page" w:x="8613" w:y="11687"/>
        <w:spacing w:before="0" w:after="0" w:line="100" w:lineRule="exact"/>
        <w:ind w:left="0" w:right="0" w:firstLine="0"/>
        <w:jc w:val="left"/>
      </w:pPr>
      <w:r>
        <w:rPr>
          <w:rFonts w:ascii="Roboto Condensed SemiBold" w:hAnsi="Roboto Condensed SemiBold" w:cs="Roboto Condensed SemiBold" w:eastAsia="Roboto Condensed SemiBold"/>
          <w:b w:val="0"/>
          <w:i w:val="0"/>
          <w:color w:val="1B3A5C"/>
          <w:spacing w:val="4"/>
          <w:kern w:val="0"/>
          <w:sz w:val="10"/>
          <w:szCs w:val="10"/>
        </w:rPr>
        <w:t>iCoA-PP_26-0</w:t>
      </w:r>
      <w:r>
        <w:rPr>
          <w:rFonts w:ascii="Roboto Condensed SemiBold" w:hAnsi="Roboto Condensed SemiBold" w:cs="Roboto Condensed SemiBold" w:eastAsia="Roboto Condensed SemiBold"/>
          <w:b w:val="0"/>
          <w:i w:val="0"/>
          <w:color w:val="1B3A5C"/>
          <w:spacing w:val="3"/>
          <w:kern w:val="0"/>
          <w:sz w:val="10"/>
          <w:szCs w:val="10"/>
        </w:rPr>
        <w:t>50</w:t>
      </w:r>
    </w:p>
    <w:p>
      <w:pPr>
        <w:framePr w:w="575" w:hRule="auto" w:wrap="none" w:vAnchor="page" w:hAnchor="page" w:x="9363" w:y="11696"/>
        <w:spacing w:before="0" w:after="0" w:line="100" w:lineRule="exact"/>
        <w:ind w:left="0" w:right="0" w:firstLine="0"/>
        <w:jc w:val="left"/>
      </w:pPr>
      <w:r>
        <w:rPr>
          <w:rFonts w:ascii="Roboto Condensed SemiBold" w:hAnsi="Roboto Condensed SemiBold" w:cs="Roboto Condensed SemiBold" w:eastAsia="Roboto Condensed SemiBold"/>
          <w:b w:val="0"/>
          <w:i/>
          <w:color w:val="8C9BB0"/>
          <w:spacing w:val="-2"/>
          <w:kern w:val="0"/>
          <w:sz w:val="10"/>
          <w:szCs w:val="10"/>
        </w:rPr>
        <w:t>· 03.</w:t>
      </w:r>
      <w:r>
        <w:rPr>
          <w:rFonts w:ascii="Roboto Condensed SemiBold" w:hAnsi="Roboto Condensed SemiBold" w:cs="Roboto Condensed SemiBold" w:eastAsia="Roboto Condensed SemiBold"/>
          <w:b w:val="0"/>
          <w:i/>
          <w:color w:val="8C9BB0"/>
          <w:spacing w:val="-3"/>
          <w:kern w:val="0"/>
          <w:sz w:val="10"/>
          <w:szCs w:val="10"/>
        </w:rPr>
        <w:t>06.2026</w:t>
      </w:r>
    </w:p>
    <w:p>
      <w:pPr>
        <w:framePr w:w="542" w:hRule="auto" w:wrap="none" w:vAnchor="page" w:hAnchor="page" w:x="10910" w:y="11701"/>
        <w:spacing w:before="0" w:after="0" w:line="11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1B3A5C"/>
          <w:spacing w:val="-5"/>
          <w:kern w:val="0"/>
          <w:sz w:val="11"/>
          <w:szCs w:val="11"/>
        </w:rPr>
        <w:t>1</w:t>
      </w:r>
      <w:r>
        <w:rPr>
          <w:rFonts w:ascii="Roboto Mono SemiBold" w:hAnsi="Roboto Mono SemiBold" w:cs="Roboto Mono SemiBold" w:eastAsia="Roboto Mono SemiBold"/>
          <w:b w:val="0"/>
          <w:i w:val="0"/>
          <w:color w:val="1B3A5C"/>
          <w:spacing w:val="-6"/>
          <w:kern w:val="0"/>
          <w:sz w:val="11"/>
          <w:szCs w:val="11"/>
        </w:rPr>
        <w:t>, 2, 7</w:t>
      </w:r>
    </w:p>
    <w:p>
      <w:pPr>
        <w:framePr w:w="4050" w:hRule="auto" w:wrap="none" w:vAnchor="page" w:hAnchor="page" w:x="576" w:y="11985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spacing w:val="-3"/>
          <w:kern w:val="0"/>
          <w:sz w:val="12"/>
          <w:szCs w:val="12"/>
        </w:rPr>
        <w:t>JZU Institute for Public Health (IPH Skopje) · ISO/IEC 17025:20</w:t>
      </w:r>
      <w:r>
        <w:rPr>
          <w:rFonts w:ascii="Montserrat" w:hAnsi="Montserrat" w:cs="Montserrat" w:eastAsia="Montserrat"/>
          <w:b/>
          <w:i w:val="0"/>
          <w:color w:val="16324F"/>
          <w:spacing w:val="-4"/>
          <w:kern w:val="0"/>
          <w:sz w:val="12"/>
          <w:szCs w:val="12"/>
        </w:rPr>
        <w:t>17</w:t>
      </w:r>
    </w:p>
    <w:p>
      <w:pPr>
        <w:framePr w:w="2155" w:hRule="auto" w:wrap="none" w:vAnchor="page" w:hAnchor="page" w:x="576" w:y="12122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6E7D92"/>
          <w:spacing w:val="1"/>
          <w:kern w:val="0"/>
          <w:sz w:val="9"/>
          <w:szCs w:val="9"/>
        </w:rPr>
        <w:t>ЈЗУ Институт за јавно здравје (ИЈЗ</w:t>
      </w:r>
      <w:r>
        <w:rPr>
          <w:rFonts w:ascii="Montserrat Medium" w:hAnsi="Montserrat Medium" w:cs="Montserrat Medium" w:eastAsia="Montserrat Medium"/>
          <w:b w:val="0"/>
          <w:i/>
          <w:color w:val="6E7D92"/>
          <w:kern w:val="0"/>
          <w:sz w:val="9"/>
          <w:szCs w:val="9"/>
        </w:rPr>
        <w:t xml:space="preserve"> Скопје) </w:t>
      </w:r>
    </w:p>
    <w:p>
      <w:pPr>
        <w:framePr w:w="186" w:hRule="auto" w:wrap="none" w:vAnchor="page" w:hAnchor="page" w:x="2721" w:y="12109"/>
        <w:spacing w:before="0" w:after="0" w:line="9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/>
          <w:color w:val="8C9BB0"/>
          <w:spacing w:val="9"/>
          <w:kern w:val="0"/>
          <w:sz w:val="9"/>
          <w:szCs w:val="9"/>
        </w:rPr>
        <w:t xml:space="preserve">· </w:t>
      </w:r>
    </w:p>
    <w:p>
      <w:pPr>
        <w:framePr w:w="848" w:hRule="auto" w:wrap="none" w:vAnchor="page" w:hAnchor="page" w:x="2847" w:y="12109"/>
        <w:spacing w:before="0" w:after="0" w:line="9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/>
          <w:color w:val="5A6E84"/>
          <w:spacing w:val="11"/>
          <w:kern w:val="0"/>
          <w:sz w:val="9"/>
          <w:szCs w:val="9"/>
        </w:rPr>
        <w:t>L</w:t>
      </w:r>
      <w:r>
        <w:rPr>
          <w:rFonts w:ascii="Roboto Mono SemiBold" w:hAnsi="Roboto Mono SemiBold" w:cs="Roboto Mono SemiBold" w:eastAsia="Roboto Mono SemiBold"/>
          <w:b w:val="0"/>
          <w:i/>
          <w:color w:val="5A6E84"/>
          <w:spacing w:val="10"/>
          <w:kern w:val="0"/>
          <w:sz w:val="9"/>
          <w:szCs w:val="9"/>
        </w:rPr>
        <w:t>T-005 (IARM)</w:t>
      </w:r>
    </w:p>
    <w:p>
      <w:pPr>
        <w:framePr w:w="152" w:hRule="auto" w:wrap="none" w:vAnchor="page" w:hAnchor="page" w:x="3666" w:y="12122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B3BFCC"/>
          <w:spacing w:val="6"/>
          <w:kern w:val="0"/>
          <w:sz w:val="9"/>
          <w:szCs w:val="9"/>
        </w:rPr>
        <w:t xml:space="preserve"> </w:t>
      </w:r>
      <w:r>
        <w:rPr>
          <w:rFonts w:ascii="Montserrat Medium" w:hAnsi="Montserrat Medium" w:cs="Montserrat Medium" w:eastAsia="Montserrat Medium"/>
          <w:b w:val="0"/>
          <w:i w:val="0"/>
          <w:color w:val="B3BFCC"/>
          <w:spacing w:val="5"/>
          <w:kern w:val="0"/>
          <w:sz w:val="9"/>
          <w:szCs w:val="9"/>
        </w:rPr>
        <w:t xml:space="preserve">· </w:t>
      </w:r>
    </w:p>
    <w:p>
      <w:pPr>
        <w:framePr w:w="1424" w:hRule="auto" w:wrap="none" w:vAnchor="page" w:hAnchor="page" w:x="3756" w:y="12122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7C8FA6"/>
          <w:spacing w:val="2"/>
          <w:kern w:val="0"/>
          <w:sz w:val="9"/>
          <w:szCs w:val="9"/>
        </w:rPr>
        <w:t>50 Divizija 6, 1000 Skopj</w:t>
      </w:r>
      <w:r>
        <w:rPr>
          <w:rFonts w:ascii="Montserrat Medium" w:hAnsi="Montserrat Medium" w:cs="Montserrat Medium" w:eastAsia="Montserrat Medium"/>
          <w:b w:val="0"/>
          <w:i w:val="0"/>
          <w:color w:val="7C8FA6"/>
          <w:spacing w:val="1"/>
          <w:kern w:val="0"/>
          <w:sz w:val="9"/>
          <w:szCs w:val="9"/>
        </w:rPr>
        <w:t>e, MK</w:t>
      </w:r>
    </w:p>
    <w:p>
      <w:pPr>
        <w:framePr w:w="573" w:hRule="auto" w:wrap="none" w:vAnchor="page" w:hAnchor="page" w:x="8703" w:y="11987"/>
        <w:spacing w:before="0" w:after="0" w:line="100" w:lineRule="exact"/>
        <w:ind w:left="0" w:right="0" w:firstLine="0"/>
        <w:jc w:val="left"/>
      </w:pPr>
      <w:r>
        <w:rPr>
          <w:rFonts w:ascii="Roboto Condensed SemiBold" w:hAnsi="Roboto Condensed SemiBold" w:cs="Roboto Condensed SemiBold" w:eastAsia="Roboto Condensed SemiBold"/>
          <w:b w:val="0"/>
          <w:i w:val="0"/>
          <w:color w:val="1B3A5C"/>
          <w:spacing w:val="7"/>
          <w:kern w:val="0"/>
          <w:sz w:val="10"/>
          <w:szCs w:val="10"/>
        </w:rPr>
        <w:t>76/0119/</w:t>
      </w:r>
      <w:r>
        <w:rPr>
          <w:rFonts w:ascii="Roboto Condensed SemiBold" w:hAnsi="Roboto Condensed SemiBold" w:cs="Roboto Condensed SemiBold" w:eastAsia="Roboto Condensed SemiBold"/>
          <w:b w:val="0"/>
          <w:i w:val="0"/>
          <w:color w:val="1B3A5C"/>
          <w:spacing w:val="6"/>
          <w:kern w:val="0"/>
          <w:sz w:val="10"/>
          <w:szCs w:val="10"/>
        </w:rPr>
        <w:t>26</w:t>
      </w:r>
    </w:p>
    <w:p>
      <w:pPr>
        <w:framePr w:w="575" w:hRule="auto" w:wrap="none" w:vAnchor="page" w:hAnchor="page" w:x="9273" w:y="11996"/>
        <w:spacing w:before="0" w:after="0" w:line="100" w:lineRule="exact"/>
        <w:ind w:left="0" w:right="0" w:firstLine="0"/>
        <w:jc w:val="left"/>
      </w:pPr>
      <w:r>
        <w:rPr>
          <w:rFonts w:ascii="Roboto Condensed SemiBold" w:hAnsi="Roboto Condensed SemiBold" w:cs="Roboto Condensed SemiBold" w:eastAsia="Roboto Condensed SemiBold"/>
          <w:b w:val="0"/>
          <w:i/>
          <w:color w:val="8C9BB0"/>
          <w:spacing w:val="-2"/>
          <w:kern w:val="0"/>
          <w:sz w:val="10"/>
          <w:szCs w:val="10"/>
        </w:rPr>
        <w:t>· 09.</w:t>
      </w:r>
      <w:r>
        <w:rPr>
          <w:rFonts w:ascii="Roboto Condensed SemiBold" w:hAnsi="Roboto Condensed SemiBold" w:cs="Roboto Condensed SemiBold" w:eastAsia="Roboto Condensed SemiBold"/>
          <w:b w:val="0"/>
          <w:i/>
          <w:color w:val="8C9BB0"/>
          <w:spacing w:val="-3"/>
          <w:kern w:val="0"/>
          <w:sz w:val="10"/>
          <w:szCs w:val="10"/>
        </w:rPr>
        <w:t>02.2026</w:t>
      </w:r>
    </w:p>
    <w:p>
      <w:pPr>
        <w:framePr w:w="483" w:hRule="auto" w:wrap="none" w:vAnchor="page" w:hAnchor="page" w:x="8748" w:y="12107"/>
        <w:spacing w:before="0" w:after="0" w:line="100" w:lineRule="exact"/>
        <w:ind w:left="0" w:right="0" w:firstLine="0"/>
        <w:jc w:val="left"/>
      </w:pPr>
      <w:r>
        <w:rPr>
          <w:rFonts w:ascii="Roboto Condensed SemiBold" w:hAnsi="Roboto Condensed SemiBold" w:cs="Roboto Condensed SemiBold" w:eastAsia="Roboto Condensed SemiBold"/>
          <w:b w:val="0"/>
          <w:i w:val="0"/>
          <w:color w:val="1B3A5C"/>
          <w:spacing w:val="9"/>
          <w:kern w:val="0"/>
          <w:sz w:val="10"/>
          <w:szCs w:val="10"/>
        </w:rPr>
        <w:t>3</w:t>
      </w:r>
      <w:r>
        <w:rPr>
          <w:rFonts w:ascii="Roboto Condensed SemiBold" w:hAnsi="Roboto Condensed SemiBold" w:cs="Roboto Condensed SemiBold" w:eastAsia="Roboto Condensed SemiBold"/>
          <w:b w:val="0"/>
          <w:i w:val="0"/>
          <w:color w:val="1B3A5C"/>
          <w:spacing w:val="8"/>
          <w:kern w:val="0"/>
          <w:sz w:val="10"/>
          <w:szCs w:val="10"/>
        </w:rPr>
        <w:t>28/2026</w:t>
      </w:r>
    </w:p>
    <w:p>
      <w:pPr>
        <w:framePr w:w="575" w:hRule="auto" w:wrap="none" w:vAnchor="page" w:hAnchor="page" w:x="9228" w:y="12116"/>
        <w:spacing w:before="0" w:after="0" w:line="100" w:lineRule="exact"/>
        <w:ind w:left="0" w:right="0" w:firstLine="0"/>
        <w:jc w:val="left"/>
      </w:pPr>
      <w:r>
        <w:rPr>
          <w:rFonts w:ascii="Roboto Condensed SemiBold" w:hAnsi="Roboto Condensed SemiBold" w:cs="Roboto Condensed SemiBold" w:eastAsia="Roboto Condensed SemiBold"/>
          <w:b w:val="0"/>
          <w:i/>
          <w:color w:val="8C9BB0"/>
          <w:spacing w:val="-2"/>
          <w:kern w:val="0"/>
          <w:sz w:val="10"/>
          <w:szCs w:val="10"/>
        </w:rPr>
        <w:t>· 11.</w:t>
      </w:r>
      <w:r>
        <w:rPr>
          <w:rFonts w:ascii="Roboto Condensed SemiBold" w:hAnsi="Roboto Condensed SemiBold" w:cs="Roboto Condensed SemiBold" w:eastAsia="Roboto Condensed SemiBold"/>
          <w:b w:val="0"/>
          <w:i/>
          <w:color w:val="8C9BB0"/>
          <w:spacing w:val="-3"/>
          <w:kern w:val="0"/>
          <w:sz w:val="10"/>
          <w:szCs w:val="10"/>
        </w:rPr>
        <w:t>02.2026</w:t>
      </w:r>
    </w:p>
    <w:p>
      <w:pPr>
        <w:framePr w:w="146" w:hRule="auto" w:wrap="none" w:vAnchor="page" w:hAnchor="page" w:x="11270" w:y="11986"/>
        <w:spacing w:before="0" w:after="0" w:line="11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1B3A5C"/>
          <w:kern w:val="0"/>
          <w:sz w:val="11"/>
          <w:szCs w:val="11"/>
        </w:rPr>
        <w:t>9</w:t>
      </w:r>
    </w:p>
    <w:p>
      <w:pPr>
        <w:framePr w:w="410" w:hRule="auto" w:wrap="none" w:vAnchor="page" w:hAnchor="page" w:x="11030" w:y="12106"/>
        <w:spacing w:before="0" w:after="0" w:line="11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1B3A5C"/>
          <w:spacing w:val="-5"/>
          <w:kern w:val="0"/>
          <w:sz w:val="11"/>
          <w:szCs w:val="11"/>
        </w:rPr>
        <w:t>1</w:t>
      </w:r>
      <w:r>
        <w:rPr>
          <w:rFonts w:ascii="Roboto Mono SemiBold" w:hAnsi="Roboto Mono SemiBold" w:cs="Roboto Mono SemiBold" w:eastAsia="Roboto Mono SemiBold"/>
          <w:b w:val="0"/>
          <w:i w:val="0"/>
          <w:color w:val="1B3A5C"/>
          <w:spacing w:val="-6"/>
          <w:kern w:val="0"/>
          <w:sz w:val="11"/>
          <w:szCs w:val="11"/>
        </w:rPr>
        <w:t>0–12</w:t>
      </w:r>
    </w:p>
    <w:p>
      <w:pPr>
        <w:framePr w:w="4213" w:hRule="auto" w:wrap="none" w:vAnchor="page" w:hAnchor="page" w:x="576" w:y="12270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spacing w:val="-3"/>
          <w:kern w:val="0"/>
          <w:sz w:val="12"/>
          <w:szCs w:val="12"/>
        </w:rPr>
        <w:t>Farmahem — Laboratory for the Environment · ISO/IEC 1</w:t>
      </w:r>
      <w:r>
        <w:rPr>
          <w:rFonts w:ascii="Montserrat" w:hAnsi="Montserrat" w:cs="Montserrat" w:eastAsia="Montserrat"/>
          <w:b/>
          <w:i w:val="0"/>
          <w:color w:val="16324F"/>
          <w:spacing w:val="-4"/>
          <w:kern w:val="0"/>
          <w:sz w:val="12"/>
          <w:szCs w:val="12"/>
        </w:rPr>
        <w:t>7025:2017</w:t>
      </w:r>
    </w:p>
    <w:p>
      <w:pPr>
        <w:framePr w:w="2472" w:hRule="auto" w:wrap="none" w:vAnchor="page" w:hAnchor="page" w:x="576" w:y="12422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6E7D92"/>
          <w:kern w:val="0"/>
          <w:sz w:val="9"/>
          <w:szCs w:val="9"/>
        </w:rPr>
        <w:t xml:space="preserve">Фармахем — Лабораторија за животна средина </w:t>
      </w:r>
    </w:p>
    <w:p>
      <w:pPr>
        <w:framePr w:w="186" w:hRule="auto" w:wrap="none" w:vAnchor="page" w:hAnchor="page" w:x="3006" w:y="12409"/>
        <w:spacing w:before="0" w:after="0" w:line="9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/>
          <w:color w:val="8C9BB0"/>
          <w:spacing w:val="9"/>
          <w:kern w:val="0"/>
          <w:sz w:val="9"/>
          <w:szCs w:val="9"/>
        </w:rPr>
        <w:t xml:space="preserve">· </w:t>
      </w:r>
    </w:p>
    <w:p>
      <w:pPr>
        <w:framePr w:w="848" w:hRule="auto" w:wrap="none" w:vAnchor="page" w:hAnchor="page" w:x="3132" w:y="12409"/>
        <w:spacing w:before="0" w:after="0" w:line="9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/>
          <w:color w:val="5A6E84"/>
          <w:spacing w:val="11"/>
          <w:kern w:val="0"/>
          <w:sz w:val="9"/>
          <w:szCs w:val="9"/>
        </w:rPr>
        <w:t>L</w:t>
      </w:r>
      <w:r>
        <w:rPr>
          <w:rFonts w:ascii="Roboto Mono SemiBold" w:hAnsi="Roboto Mono SemiBold" w:cs="Roboto Mono SemiBold" w:eastAsia="Roboto Mono SemiBold"/>
          <w:b w:val="0"/>
          <w:i/>
          <w:color w:val="5A6E84"/>
          <w:spacing w:val="10"/>
          <w:kern w:val="0"/>
          <w:sz w:val="9"/>
          <w:szCs w:val="9"/>
        </w:rPr>
        <w:t>T-017 (IARM)</w:t>
      </w:r>
    </w:p>
    <w:p>
      <w:pPr>
        <w:framePr w:w="152" w:hRule="auto" w:wrap="none" w:vAnchor="page" w:hAnchor="page" w:x="3951" w:y="12422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B3BFCC"/>
          <w:spacing w:val="6"/>
          <w:kern w:val="0"/>
          <w:sz w:val="9"/>
          <w:szCs w:val="9"/>
        </w:rPr>
        <w:t xml:space="preserve"> </w:t>
      </w:r>
      <w:r>
        <w:rPr>
          <w:rFonts w:ascii="Montserrat Medium" w:hAnsi="Montserrat Medium" w:cs="Montserrat Medium" w:eastAsia="Montserrat Medium"/>
          <w:b w:val="0"/>
          <w:i w:val="0"/>
          <w:color w:val="B3BFCC"/>
          <w:spacing w:val="5"/>
          <w:kern w:val="0"/>
          <w:sz w:val="9"/>
          <w:szCs w:val="9"/>
        </w:rPr>
        <w:t xml:space="preserve">· </w:t>
      </w:r>
    </w:p>
    <w:p>
      <w:pPr>
        <w:framePr w:w="1349" w:hRule="auto" w:wrap="none" w:vAnchor="page" w:hAnchor="page" w:x="4041" w:y="12422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7C8FA6"/>
          <w:spacing w:val="2"/>
          <w:kern w:val="0"/>
          <w:sz w:val="9"/>
          <w:szCs w:val="9"/>
        </w:rPr>
        <w:t>Shar Planina 20, Sk</w:t>
      </w:r>
      <w:r>
        <w:rPr>
          <w:rFonts w:ascii="Montserrat Medium" w:hAnsi="Montserrat Medium" w:cs="Montserrat Medium" w:eastAsia="Montserrat Medium"/>
          <w:b w:val="0"/>
          <w:i w:val="0"/>
          <w:color w:val="7C8FA6"/>
          <w:spacing w:val="1"/>
          <w:kern w:val="0"/>
          <w:sz w:val="9"/>
          <w:szCs w:val="9"/>
        </w:rPr>
        <w:t>opje, MK</w:t>
      </w:r>
    </w:p>
    <w:p>
      <w:pPr>
        <w:framePr w:w="543" w:hRule="auto" w:wrap="none" w:vAnchor="page" w:hAnchor="page" w:x="8718" w:y="12272"/>
        <w:spacing w:before="0" w:after="0" w:line="100" w:lineRule="exact"/>
        <w:ind w:left="0" w:right="0" w:firstLine="0"/>
        <w:jc w:val="left"/>
      </w:pPr>
      <w:r>
        <w:rPr>
          <w:rFonts w:ascii="Roboto Condensed SemiBold" w:hAnsi="Roboto Condensed SemiBold" w:cs="Roboto Condensed SemiBold" w:eastAsia="Roboto Condensed SemiBold"/>
          <w:b w:val="0"/>
          <w:i w:val="0"/>
          <w:color w:val="1B3A5C"/>
          <w:spacing w:val="5"/>
          <w:kern w:val="0"/>
          <w:sz w:val="10"/>
          <w:szCs w:val="10"/>
        </w:rPr>
        <w:t>031-1-К/</w:t>
      </w:r>
      <w:r>
        <w:rPr>
          <w:rFonts w:ascii="Roboto Condensed SemiBold" w:hAnsi="Roboto Condensed SemiBold" w:cs="Roboto Condensed SemiBold" w:eastAsia="Roboto Condensed SemiBold"/>
          <w:b w:val="0"/>
          <w:i w:val="0"/>
          <w:color w:val="1B3A5C"/>
          <w:spacing w:val="4"/>
          <w:kern w:val="0"/>
          <w:sz w:val="10"/>
          <w:szCs w:val="10"/>
        </w:rPr>
        <w:t>26</w:t>
      </w:r>
    </w:p>
    <w:p>
      <w:pPr>
        <w:framePr w:w="575" w:hRule="auto" w:wrap="none" w:vAnchor="page" w:hAnchor="page" w:x="9258" w:y="12281"/>
        <w:spacing w:before="0" w:after="0" w:line="100" w:lineRule="exact"/>
        <w:ind w:left="0" w:right="0" w:firstLine="0"/>
        <w:jc w:val="left"/>
      </w:pPr>
      <w:r>
        <w:rPr>
          <w:rFonts w:ascii="Roboto Condensed SemiBold" w:hAnsi="Roboto Condensed SemiBold" w:cs="Roboto Condensed SemiBold" w:eastAsia="Roboto Condensed SemiBold"/>
          <w:b w:val="0"/>
          <w:i/>
          <w:color w:val="8C9BB0"/>
          <w:spacing w:val="-2"/>
          <w:kern w:val="0"/>
          <w:sz w:val="10"/>
          <w:szCs w:val="10"/>
        </w:rPr>
        <w:t>· 10.</w:t>
      </w:r>
      <w:r>
        <w:rPr>
          <w:rFonts w:ascii="Roboto Condensed SemiBold" w:hAnsi="Roboto Condensed SemiBold" w:cs="Roboto Condensed SemiBold" w:eastAsia="Roboto Condensed SemiBold"/>
          <w:b w:val="0"/>
          <w:i/>
          <w:color w:val="8C9BB0"/>
          <w:spacing w:val="-3"/>
          <w:kern w:val="0"/>
          <w:sz w:val="10"/>
          <w:szCs w:val="10"/>
        </w:rPr>
        <w:t>02.2026</w:t>
      </w:r>
    </w:p>
    <w:p>
      <w:pPr>
        <w:framePr w:w="589" w:hRule="auto" w:wrap="none" w:vAnchor="page" w:hAnchor="page" w:x="8696" w:y="12392"/>
        <w:spacing w:before="0" w:after="0" w:line="100" w:lineRule="exact"/>
        <w:ind w:left="0" w:right="0" w:firstLine="0"/>
        <w:jc w:val="left"/>
      </w:pPr>
      <w:r>
        <w:rPr>
          <w:rFonts w:ascii="Roboto Condensed SemiBold" w:hAnsi="Roboto Condensed SemiBold" w:cs="Roboto Condensed SemiBold" w:eastAsia="Roboto Condensed SemiBold"/>
          <w:b w:val="0"/>
          <w:i w:val="0"/>
          <w:color w:val="1B3A5C"/>
          <w:spacing w:val="4"/>
          <w:kern w:val="0"/>
          <w:sz w:val="10"/>
          <w:szCs w:val="10"/>
        </w:rPr>
        <w:t>031-1-ГС/</w:t>
      </w:r>
      <w:r>
        <w:rPr>
          <w:rFonts w:ascii="Roboto Condensed SemiBold" w:hAnsi="Roboto Condensed SemiBold" w:cs="Roboto Condensed SemiBold" w:eastAsia="Roboto Condensed SemiBold"/>
          <w:b w:val="0"/>
          <w:i w:val="0"/>
          <w:color w:val="1B3A5C"/>
          <w:spacing w:val="3"/>
          <w:kern w:val="0"/>
          <w:sz w:val="10"/>
          <w:szCs w:val="10"/>
        </w:rPr>
        <w:t>26</w:t>
      </w:r>
    </w:p>
    <w:p>
      <w:pPr>
        <w:framePr w:w="575" w:hRule="auto" w:wrap="none" w:vAnchor="page" w:hAnchor="page" w:x="9281" w:y="12401"/>
        <w:spacing w:before="0" w:after="0" w:line="100" w:lineRule="exact"/>
        <w:ind w:left="0" w:right="0" w:firstLine="0"/>
        <w:jc w:val="left"/>
      </w:pPr>
      <w:r>
        <w:rPr>
          <w:rFonts w:ascii="Roboto Condensed SemiBold" w:hAnsi="Roboto Condensed SemiBold" w:cs="Roboto Condensed SemiBold" w:eastAsia="Roboto Condensed SemiBold"/>
          <w:b w:val="0"/>
          <w:i/>
          <w:color w:val="8C9BB0"/>
          <w:spacing w:val="-2"/>
          <w:kern w:val="0"/>
          <w:sz w:val="10"/>
          <w:szCs w:val="10"/>
        </w:rPr>
        <w:t>· 12.</w:t>
      </w:r>
      <w:r>
        <w:rPr>
          <w:rFonts w:ascii="Roboto Condensed SemiBold" w:hAnsi="Roboto Condensed SemiBold" w:cs="Roboto Condensed SemiBold" w:eastAsia="Roboto Condensed SemiBold"/>
          <w:b w:val="0"/>
          <w:i/>
          <w:color w:val="8C9BB0"/>
          <w:spacing w:val="-3"/>
          <w:kern w:val="0"/>
          <w:sz w:val="10"/>
          <w:szCs w:val="10"/>
        </w:rPr>
        <w:t>02.2026</w:t>
      </w:r>
    </w:p>
    <w:p>
      <w:pPr>
        <w:framePr w:w="278" w:hRule="auto" w:wrap="none" w:vAnchor="page" w:hAnchor="page" w:x="11150" w:y="12286"/>
        <w:spacing w:before="0" w:after="0" w:line="11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1B3A5C"/>
          <w:spacing w:val="-5"/>
          <w:kern w:val="0"/>
          <w:sz w:val="11"/>
          <w:szCs w:val="11"/>
        </w:rPr>
        <w:t>3</w:t>
      </w:r>
      <w:r>
        <w:rPr>
          <w:rFonts w:ascii="Roboto Mono SemiBold" w:hAnsi="Roboto Mono SemiBold" w:cs="Roboto Mono SemiBold" w:eastAsia="Roboto Mono SemiBold"/>
          <w:b w:val="0"/>
          <w:i w:val="0"/>
          <w:color w:val="1B3A5C"/>
          <w:spacing w:val="-6"/>
          <w:kern w:val="0"/>
          <w:sz w:val="11"/>
          <w:szCs w:val="11"/>
        </w:rPr>
        <w:t>–6</w:t>
      </w:r>
    </w:p>
    <w:p>
      <w:pPr>
        <w:framePr w:w="146" w:hRule="auto" w:wrap="none" w:vAnchor="page" w:hAnchor="page" w:x="11270" w:y="12406"/>
        <w:spacing w:before="0" w:after="0" w:line="11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1B3A5C"/>
          <w:kern w:val="0"/>
          <w:sz w:val="11"/>
          <w:szCs w:val="11"/>
        </w:rPr>
        <w:t>8</w:t>
      </w:r>
    </w:p>
    <w:p>
      <w:pPr>
        <w:framePr w:w="2235" w:hRule="auto" w:wrap="none" w:vAnchor="page" w:hAnchor="page" w:x="576" w:y="13348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8"/>
          <w:kern w:val="0"/>
          <w:sz w:val="11"/>
          <w:szCs w:val="11"/>
        </w:rPr>
        <w:t>FINAL QC TESTING FOR BAT</w:t>
      </w:r>
      <w:r>
        <w:rPr>
          <w:rFonts w:ascii="Orbitron" w:hAnsi="Orbitron" w:cs="Orbitron" w:eastAsia="Orbitron"/>
          <w:b/>
          <w:i w:val="0"/>
          <w:color w:val="7A5C1E"/>
          <w:spacing w:val="7"/>
          <w:kern w:val="0"/>
          <w:sz w:val="11"/>
          <w:szCs w:val="11"/>
        </w:rPr>
        <w:t xml:space="preserve">CH </w:t>
      </w:r>
    </w:p>
    <w:p>
      <w:pPr>
        <w:framePr w:w="214" w:hRule="auto" w:wrap="none" w:vAnchor="page" w:hAnchor="page" w:x="2774" w:y="13364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7A5C1E"/>
          <w:kern w:val="0"/>
          <w:sz w:val="11"/>
          <w:szCs w:val="11"/>
        </w:rPr>
        <w:t>№</w:t>
      </w:r>
    </w:p>
    <w:p>
      <w:pPr>
        <w:framePr w:w="2473" w:hRule="auto" w:wrap="none" w:vAnchor="page" w:hAnchor="page" w:x="576" w:y="13483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-2"/>
          <w:kern w:val="0"/>
          <w:sz w:val="10"/>
          <w:szCs w:val="10"/>
        </w:rPr>
        <w:t>ФИНАЛНО КК ИСПИТУВАЊЕ НА С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3"/>
          <w:kern w:val="0"/>
          <w:sz w:val="10"/>
          <w:szCs w:val="10"/>
        </w:rPr>
        <w:t>ЕРИЈА БР.</w:t>
      </w:r>
    </w:p>
    <w:p>
      <w:pPr>
        <w:framePr w:w="920" w:hRule="auto" w:wrap="none" w:vAnchor="page" w:hAnchor="page" w:x="3456" w:y="13375"/>
        <w:spacing w:before="0" w:after="0" w:line="20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kern w:val="0"/>
          <w:sz w:val="20"/>
          <w:szCs w:val="20"/>
        </w:rPr>
        <w:t>P06</w:t>
      </w:r>
      <w:r>
        <w:rPr>
          <w:rFonts w:ascii="Roboto Mono" w:hAnsi="Roboto Mono" w:cs="Roboto Mono" w:eastAsia="Roboto Mono"/>
          <w:b/>
          <w:i w:val="0"/>
          <w:color w:val="1B3A5C"/>
          <w:spacing w:val="-1"/>
          <w:kern w:val="0"/>
          <w:sz w:val="20"/>
          <w:szCs w:val="20"/>
        </w:rPr>
        <w:t>0142</w:t>
      </w:r>
    </w:p>
    <w:p>
      <w:pPr>
        <w:framePr w:w="1897" w:hRule="auto" w:wrap="none" w:vAnchor="page" w:hAnchor="page" w:x="5108" w:y="13416"/>
        <w:spacing w:before="0" w:after="0" w:line="110" w:lineRule="exact"/>
        <w:ind w:left="0" w:right="0" w:firstLine="0"/>
        <w:jc w:val="left"/>
      </w:pPr>
      <w:r>
        <w:rPr>
          <w:rFonts w:ascii="Montserrat ExtraBold" w:hAnsi="Montserrat ExtraBold" w:cs="Montserrat ExtraBold" w:eastAsia="Montserrat ExtraBold"/>
          <w:b w:val="0"/>
          <w:i w:val="0"/>
          <w:color w:val="FFFFFF"/>
          <w:spacing w:val="2"/>
          <w:kern w:val="0"/>
          <w:sz w:val="11"/>
          <w:szCs w:val="11"/>
        </w:rPr>
        <w:t>CONFORMS TO</w:t>
      </w:r>
      <w:r>
        <w:rPr>
          <w:rFonts w:ascii="Montserrat ExtraBold" w:hAnsi="Montserrat ExtraBold" w:cs="Montserrat ExtraBold" w:eastAsia="Montserrat ExtraBold"/>
          <w:b w:val="0"/>
          <w:i w:val="0"/>
          <w:color w:val="FFFFFF"/>
          <w:spacing w:val="1"/>
          <w:kern w:val="0"/>
          <w:sz w:val="11"/>
          <w:szCs w:val="11"/>
        </w:rPr>
        <w:t xml:space="preserve"> SPECIFICATION</w:t>
      </w:r>
    </w:p>
    <w:p>
      <w:pPr>
        <w:framePr w:w="1596" w:hRule="auto" w:wrap="none" w:vAnchor="page" w:hAnchor="page" w:x="7028" w:y="13427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E4EDF6"/>
          <w:kern w:val="0"/>
          <w:sz w:val="9"/>
          <w:szCs w:val="9"/>
        </w:rPr>
        <w:t>Одговара на спецификацијата</w:t>
      </w:r>
    </w:p>
    <w:p>
      <w:pPr>
        <w:framePr w:w="1136" w:hRule="auto" w:wrap="none" w:vAnchor="page" w:hAnchor="page" w:x="9100" w:y="13401"/>
        <w:spacing w:before="0" w:after="0" w:line="11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7C8FA6"/>
          <w:spacing w:val="-3"/>
          <w:kern w:val="0"/>
          <w:sz w:val="11"/>
          <w:szCs w:val="11"/>
        </w:rPr>
        <w:t>DOES NOT CONF</w:t>
      </w:r>
      <w:r>
        <w:rPr>
          <w:rFonts w:ascii="Roboto Mono SemiBold" w:hAnsi="Roboto Mono SemiBold" w:cs="Roboto Mono SemiBold" w:eastAsia="Roboto Mono SemiBold"/>
          <w:b w:val="0"/>
          <w:i w:val="0"/>
          <w:color w:val="7C8FA6"/>
          <w:spacing w:val="-4"/>
          <w:kern w:val="0"/>
          <w:sz w:val="11"/>
          <w:szCs w:val="11"/>
        </w:rPr>
        <w:t>ORM</w:t>
      </w:r>
    </w:p>
    <w:p>
      <w:pPr>
        <w:framePr w:w="1385" w:hRule="auto" w:wrap="none" w:vAnchor="page" w:hAnchor="page" w:x="2169" w:y="14195"/>
        <w:spacing w:before="0" w:after="0" w:line="14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1B3A5C"/>
          <w:spacing w:val="19"/>
          <w:kern w:val="0"/>
          <w:sz w:val="14"/>
          <w:szCs w:val="14"/>
        </w:rPr>
        <w:t>RE</w:t>
      </w:r>
      <w:r>
        <w:rPr>
          <w:rFonts w:ascii="Orbitron ExtraBold" w:hAnsi="Orbitron ExtraBold" w:cs="Orbitron ExtraBold" w:eastAsia="Orbitron ExtraBold"/>
          <w:b w:val="0"/>
          <w:i w:val="0"/>
          <w:color w:val="1B3A5C"/>
          <w:spacing w:val="18"/>
          <w:kern w:val="0"/>
          <w:sz w:val="14"/>
          <w:szCs w:val="14"/>
        </w:rPr>
        <w:t>VIEWED BY</w:t>
      </w:r>
    </w:p>
    <w:p>
      <w:pPr>
        <w:framePr w:w="847" w:hRule="auto" w:wrap="none" w:vAnchor="page" w:hAnchor="page" w:x="2444" w:y="14385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3B6BA5"/>
          <w:spacing w:val="9"/>
          <w:kern w:val="0"/>
          <w:sz w:val="11"/>
          <w:szCs w:val="11"/>
        </w:rPr>
        <w:t>ПРЕГЛЕ</w:t>
      </w:r>
      <w:r>
        <w:rPr>
          <w:rFonts w:ascii="Montserrat" w:hAnsi="Montserrat" w:cs="Montserrat" w:eastAsia="Montserrat"/>
          <w:b/>
          <w:i w:val="0"/>
          <w:color w:val="3B6BA5"/>
          <w:spacing w:val="8"/>
          <w:kern w:val="0"/>
          <w:sz w:val="11"/>
          <w:szCs w:val="11"/>
        </w:rPr>
        <w:t>ДАЛ</w:t>
      </w:r>
    </w:p>
    <w:p>
      <w:pPr>
        <w:framePr w:w="1064" w:hRule="auto" w:wrap="none" w:vAnchor="page" w:hAnchor="page" w:x="1817" w:y="15024"/>
        <w:spacing w:before="0" w:after="0" w:line="12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1B3A5C"/>
          <w:spacing w:val="3"/>
          <w:kern w:val="0"/>
          <w:sz w:val="12"/>
          <w:szCs w:val="12"/>
        </w:rPr>
        <w:t>QA MANAG</w:t>
      </w:r>
      <w:r>
        <w:rPr>
          <w:rFonts w:ascii="Orbitron ExtraBold" w:hAnsi="Orbitron ExtraBold" w:cs="Orbitron ExtraBold" w:eastAsia="Orbitron ExtraBold"/>
          <w:b w:val="0"/>
          <w:i w:val="0"/>
          <w:color w:val="1B3A5C"/>
          <w:spacing w:val="2"/>
          <w:kern w:val="0"/>
          <w:sz w:val="12"/>
          <w:szCs w:val="12"/>
        </w:rPr>
        <w:t xml:space="preserve">ER </w:t>
      </w:r>
    </w:p>
    <w:p>
      <w:pPr>
        <w:framePr w:w="132" w:hRule="auto" w:wrap="none" w:vAnchor="page" w:hAnchor="page" w:x="2837" w:y="15035"/>
        <w:spacing w:before="0" w:after="0" w:line="10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3B6BA5"/>
          <w:spacing w:val="10"/>
          <w:kern w:val="0"/>
          <w:sz w:val="10"/>
          <w:szCs w:val="10"/>
        </w:rPr>
        <w:t xml:space="preserve">| </w:t>
      </w:r>
    </w:p>
    <w:p>
      <w:pPr>
        <w:framePr w:w="641" w:hRule="auto" w:wrap="none" w:vAnchor="page" w:hAnchor="page" w:x="2897" w:y="15049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3B6BA5"/>
          <w:spacing w:val="10"/>
          <w:kern w:val="0"/>
          <w:sz w:val="10"/>
          <w:szCs w:val="10"/>
        </w:rPr>
        <w:t>М</w:t>
      </w:r>
      <w:r>
        <w:rPr>
          <w:rFonts w:ascii="Montserrat" w:hAnsi="Montserrat" w:cs="Montserrat" w:eastAsia="Montserrat"/>
          <w:b/>
          <w:i w:val="0"/>
          <w:color w:val="3B6BA5"/>
          <w:spacing w:val="9"/>
          <w:kern w:val="0"/>
          <w:sz w:val="10"/>
          <w:szCs w:val="10"/>
        </w:rPr>
        <w:t>ЕНАЏЕР</w:t>
      </w:r>
    </w:p>
    <w:p>
      <w:pPr>
        <w:framePr w:w="225" w:hRule="auto" w:wrap="none" w:vAnchor="page" w:hAnchor="page" w:x="3527" w:y="15049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3B6BA5"/>
          <w:spacing w:val="14"/>
          <w:kern w:val="0"/>
          <w:sz w:val="10"/>
          <w:szCs w:val="10"/>
        </w:rPr>
        <w:t>ЗА</w:t>
      </w:r>
    </w:p>
    <w:p>
      <w:pPr>
        <w:framePr w:w="238" w:hRule="auto" w:wrap="none" w:vAnchor="page" w:hAnchor="page" w:x="3722" w:y="15049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3B6BA5"/>
          <w:spacing w:val="9"/>
          <w:kern w:val="0"/>
          <w:sz w:val="10"/>
          <w:szCs w:val="10"/>
        </w:rPr>
        <w:t>ОК</w:t>
      </w:r>
    </w:p>
    <w:p>
      <w:pPr>
        <w:framePr w:w="2255" w:hRule="auto" w:wrap="none" w:vAnchor="page" w:hAnchor="page" w:x="1779" w:y="15222"/>
        <w:spacing w:before="0" w:after="0" w:line="14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spacing w:val="-1"/>
          <w:kern w:val="0"/>
          <w:sz w:val="14"/>
          <w:szCs w:val="14"/>
        </w:rPr>
        <w:t>Jovana Romevska C</w:t>
      </w:r>
      <w:r>
        <w:rPr>
          <w:rFonts w:ascii="Montserrat" w:hAnsi="Montserrat" w:cs="Montserrat" w:eastAsia="Montserrat"/>
          <w:b/>
          <w:i w:val="0"/>
          <w:color w:val="1B3A5C"/>
          <w:spacing w:val="-2"/>
          <w:kern w:val="0"/>
          <w:sz w:val="14"/>
          <w:szCs w:val="14"/>
        </w:rPr>
        <w:t>vetkovski</w:t>
      </w:r>
    </w:p>
    <w:p>
      <w:pPr>
        <w:framePr w:w="1177" w:hRule="auto" w:wrap="none" w:vAnchor="page" w:hAnchor="page" w:x="2281" w:y="15364"/>
        <w:spacing w:before="0" w:after="0" w:line="10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/>
          <w:color w:val="3D5876"/>
          <w:spacing w:val="9"/>
          <w:kern w:val="0"/>
          <w:sz w:val="10"/>
          <w:szCs w:val="10"/>
        </w:rPr>
        <w:t>Master Pharm</w:t>
      </w:r>
      <w:r>
        <w:rPr>
          <w:rFonts w:ascii="Montserrat SemiBold" w:hAnsi="Montserrat SemiBold" w:cs="Montserrat SemiBold" w:eastAsia="Montserrat SemiBold"/>
          <w:b w:val="0"/>
          <w:i/>
          <w:color w:val="3D5876"/>
          <w:spacing w:val="8"/>
          <w:kern w:val="0"/>
          <w:sz w:val="10"/>
          <w:szCs w:val="10"/>
        </w:rPr>
        <w:t>acist</w:t>
      </w:r>
    </w:p>
    <w:p>
      <w:pPr>
        <w:framePr w:w="988" w:hRule="auto" w:wrap="none" w:vAnchor="page" w:hAnchor="page" w:x="1899" w:y="15536"/>
        <w:spacing w:before="0" w:after="0" w:line="12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8C9BB0"/>
          <w:spacing w:val="1"/>
          <w:kern w:val="0"/>
          <w:sz w:val="12"/>
          <w:szCs w:val="12"/>
        </w:rPr>
        <w:t>DAT</w:t>
      </w:r>
      <w:r>
        <w:rPr>
          <w:rFonts w:ascii="Montserrat SemiBold" w:hAnsi="Montserrat SemiBold" w:cs="Montserrat SemiBold" w:eastAsia="Montserrat SemiBold"/>
          <w:b w:val="0"/>
          <w:i w:val="0"/>
          <w:color w:val="8C9BB0"/>
          <w:kern w:val="0"/>
          <w:sz w:val="12"/>
          <w:szCs w:val="12"/>
        </w:rPr>
        <w:t>E · ДАТУМ</w:t>
      </w:r>
    </w:p>
    <w:p>
      <w:pPr>
        <w:framePr w:w="935" w:hRule="auto" w:wrap="none" w:vAnchor="page" w:hAnchor="page" w:x="2904" w:y="15515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0F172A"/>
          <w:spacing w:val="7"/>
          <w:kern w:val="0"/>
          <w:sz w:val="14"/>
          <w:szCs w:val="14"/>
        </w:rPr>
        <w:t>0</w:t>
      </w:r>
      <w:r>
        <w:rPr>
          <w:rFonts w:ascii="Roboto Mono" w:hAnsi="Roboto Mono" w:cs="Roboto Mono" w:eastAsia="Roboto Mono"/>
          <w:b/>
          <w:i w:val="0"/>
          <w:color w:val="0F172A"/>
          <w:spacing w:val="6"/>
          <w:kern w:val="0"/>
          <w:sz w:val="14"/>
          <w:szCs w:val="14"/>
        </w:rPr>
        <w:t>6.06.2026</w:t>
      </w:r>
    </w:p>
    <w:p>
      <w:pPr>
        <w:framePr w:w="2796" w:hRule="auto" w:wrap="none" w:vAnchor="page" w:hAnchor="page" w:x="7665" w:y="14195"/>
        <w:spacing w:before="0" w:after="0" w:line="14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1B3A5C"/>
          <w:spacing w:val="21"/>
          <w:kern w:val="0"/>
          <w:sz w:val="14"/>
          <w:szCs w:val="14"/>
        </w:rPr>
        <w:t>PREPARED</w:t>
      </w:r>
      <w:r>
        <w:rPr>
          <w:rFonts w:ascii="Orbitron ExtraBold" w:hAnsi="Orbitron ExtraBold" w:cs="Orbitron ExtraBold" w:eastAsia="Orbitron ExtraBold"/>
          <w:b w:val="0"/>
          <w:i w:val="0"/>
          <w:color w:val="1B3A5C"/>
          <w:spacing w:val="20"/>
          <w:kern w:val="0"/>
          <w:sz w:val="14"/>
          <w:szCs w:val="14"/>
        </w:rPr>
        <w:t xml:space="preserve"> &amp; APPROVED BY</w:t>
      </w:r>
    </w:p>
    <w:p>
      <w:pPr>
        <w:framePr w:w="763" w:hRule="auto" w:wrap="none" w:vAnchor="page" w:hAnchor="page" w:x="8260" w:y="14385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3B6BA5"/>
          <w:spacing w:val="11"/>
          <w:kern w:val="0"/>
          <w:sz w:val="11"/>
          <w:szCs w:val="11"/>
        </w:rPr>
        <w:t>ИЗГ</w:t>
      </w:r>
      <w:r>
        <w:rPr>
          <w:rFonts w:ascii="Montserrat" w:hAnsi="Montserrat" w:cs="Montserrat" w:eastAsia="Montserrat"/>
          <w:b/>
          <w:i w:val="0"/>
          <w:color w:val="3B6BA5"/>
          <w:spacing w:val="10"/>
          <w:kern w:val="0"/>
          <w:sz w:val="11"/>
          <w:szCs w:val="11"/>
        </w:rPr>
        <w:t>ОТВИЛ</w:t>
      </w:r>
    </w:p>
    <w:p>
      <w:pPr>
        <w:framePr w:w="170" w:hRule="auto" w:wrap="none" w:vAnchor="page" w:hAnchor="page" w:x="9031" w:y="14385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3B6BA5"/>
          <w:kern w:val="0"/>
          <w:sz w:val="11"/>
          <w:szCs w:val="11"/>
        </w:rPr>
        <w:t>И</w:t>
      </w:r>
    </w:p>
    <w:p>
      <w:pPr>
        <w:framePr w:w="709" w:hRule="auto" w:wrap="none" w:vAnchor="page" w:hAnchor="page" w:x="9169" w:y="14385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3B6BA5"/>
          <w:spacing w:val="9"/>
          <w:kern w:val="0"/>
          <w:sz w:val="11"/>
          <w:szCs w:val="11"/>
        </w:rPr>
        <w:t>ОДОБР</w:t>
      </w:r>
      <w:r>
        <w:rPr>
          <w:rFonts w:ascii="Montserrat" w:hAnsi="Montserrat" w:cs="Montserrat" w:eastAsia="Montserrat"/>
          <w:b/>
          <w:i w:val="0"/>
          <w:color w:val="3B6BA5"/>
          <w:spacing w:val="8"/>
          <w:kern w:val="0"/>
          <w:sz w:val="11"/>
          <w:szCs w:val="11"/>
        </w:rPr>
        <w:t>ИЛ</w:t>
      </w:r>
    </w:p>
    <w:p>
      <w:pPr>
        <w:framePr w:w="1063" w:hRule="auto" w:wrap="none" w:vAnchor="page" w:hAnchor="page" w:x="8026" w:y="15024"/>
        <w:spacing w:before="0" w:after="0" w:line="12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1B3A5C"/>
          <w:spacing w:val="3"/>
          <w:kern w:val="0"/>
          <w:sz w:val="12"/>
          <w:szCs w:val="12"/>
        </w:rPr>
        <w:t xml:space="preserve">QC MANAGER </w:t>
      </w:r>
    </w:p>
    <w:p>
      <w:pPr>
        <w:framePr w:w="132" w:hRule="auto" w:wrap="none" w:vAnchor="page" w:hAnchor="page" w:x="9046" w:y="15035"/>
        <w:spacing w:before="0" w:after="0" w:line="10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3B6BA5"/>
          <w:spacing w:val="10"/>
          <w:kern w:val="0"/>
          <w:sz w:val="10"/>
          <w:szCs w:val="10"/>
        </w:rPr>
        <w:t xml:space="preserve">| </w:t>
      </w:r>
    </w:p>
    <w:p>
      <w:pPr>
        <w:framePr w:w="641" w:hRule="auto" w:wrap="none" w:vAnchor="page" w:hAnchor="page" w:x="9106" w:y="15049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3B6BA5"/>
          <w:spacing w:val="10"/>
          <w:kern w:val="0"/>
          <w:sz w:val="10"/>
          <w:szCs w:val="10"/>
        </w:rPr>
        <w:t>М</w:t>
      </w:r>
      <w:r>
        <w:rPr>
          <w:rFonts w:ascii="Montserrat" w:hAnsi="Montserrat" w:cs="Montserrat" w:eastAsia="Montserrat"/>
          <w:b/>
          <w:i w:val="0"/>
          <w:color w:val="3B6BA5"/>
          <w:spacing w:val="9"/>
          <w:kern w:val="0"/>
          <w:sz w:val="10"/>
          <w:szCs w:val="10"/>
        </w:rPr>
        <w:t>ЕНАЏЕР</w:t>
      </w:r>
    </w:p>
    <w:p>
      <w:pPr>
        <w:framePr w:w="225" w:hRule="auto" w:wrap="none" w:vAnchor="page" w:hAnchor="page" w:x="9736" w:y="15049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3B6BA5"/>
          <w:spacing w:val="14"/>
          <w:kern w:val="0"/>
          <w:sz w:val="10"/>
          <w:szCs w:val="10"/>
        </w:rPr>
        <w:t>ЗА</w:t>
      </w:r>
    </w:p>
    <w:p>
      <w:pPr>
        <w:framePr w:w="227" w:hRule="auto" w:wrap="none" w:vAnchor="page" w:hAnchor="page" w:x="9931" w:y="15049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3B6BA5"/>
          <w:spacing w:val="5"/>
          <w:kern w:val="0"/>
          <w:sz w:val="10"/>
          <w:szCs w:val="10"/>
        </w:rPr>
        <w:t>КК</w:t>
      </w:r>
    </w:p>
    <w:p>
      <w:pPr>
        <w:framePr w:w="1144" w:hRule="auto" w:wrap="none" w:vAnchor="page" w:hAnchor="page" w:x="8529" w:y="15222"/>
        <w:spacing w:before="0" w:after="0" w:line="14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kern w:val="0"/>
          <w:sz w:val="14"/>
          <w:szCs w:val="14"/>
        </w:rPr>
        <w:t>Blagoj N</w:t>
      </w:r>
      <w:r>
        <w:rPr>
          <w:rFonts w:ascii="Montserrat" w:hAnsi="Montserrat" w:cs="Montserrat" w:eastAsia="Montserrat"/>
          <w:b/>
          <w:i w:val="0"/>
          <w:color w:val="1B3A5C"/>
          <w:spacing w:val="-1"/>
          <w:kern w:val="0"/>
          <w:sz w:val="14"/>
          <w:szCs w:val="14"/>
        </w:rPr>
        <w:t>ikolov</w:t>
      </w:r>
    </w:p>
    <w:p>
      <w:pPr>
        <w:framePr w:w="2545" w:hRule="auto" w:wrap="none" w:vAnchor="page" w:hAnchor="page" w:x="7799" w:y="15364"/>
        <w:spacing w:before="0" w:after="0" w:line="10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/>
          <w:color w:val="3D5876"/>
          <w:spacing w:val="9"/>
          <w:kern w:val="0"/>
          <w:sz w:val="10"/>
          <w:szCs w:val="10"/>
        </w:rPr>
        <w:t xml:space="preserve">M.Pharm · Drug </w:t>
      </w:r>
      <w:r>
        <w:rPr>
          <w:rFonts w:ascii="Montserrat SemiBold" w:hAnsi="Montserrat SemiBold" w:cs="Montserrat SemiBold" w:eastAsia="Montserrat SemiBold"/>
          <w:b w:val="0"/>
          <w:i/>
          <w:color w:val="3D5876"/>
          <w:spacing w:val="8"/>
          <w:kern w:val="0"/>
          <w:sz w:val="10"/>
          <w:szCs w:val="10"/>
        </w:rPr>
        <w:t>Quality Control Specialist</w:t>
      </w:r>
    </w:p>
    <w:p>
      <w:pPr>
        <w:framePr w:w="988" w:hRule="auto" w:wrap="none" w:vAnchor="page" w:hAnchor="page" w:x="8101" w:y="15536"/>
        <w:spacing w:before="0" w:after="0" w:line="12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8C9BB0"/>
          <w:spacing w:val="1"/>
          <w:kern w:val="0"/>
          <w:sz w:val="12"/>
          <w:szCs w:val="12"/>
        </w:rPr>
        <w:t>DAT</w:t>
      </w:r>
      <w:r>
        <w:rPr>
          <w:rFonts w:ascii="Montserrat SemiBold" w:hAnsi="Montserrat SemiBold" w:cs="Montserrat SemiBold" w:eastAsia="Montserrat SemiBold"/>
          <w:b w:val="0"/>
          <w:i w:val="0"/>
          <w:color w:val="8C9BB0"/>
          <w:kern w:val="0"/>
          <w:sz w:val="12"/>
          <w:szCs w:val="12"/>
        </w:rPr>
        <w:t>E · ДАТУМ</w:t>
      </w:r>
    </w:p>
    <w:p>
      <w:pPr>
        <w:framePr w:w="935" w:hRule="auto" w:wrap="none" w:vAnchor="page" w:hAnchor="page" w:x="9106" w:y="15515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0F172A"/>
          <w:spacing w:val="7"/>
          <w:kern w:val="0"/>
          <w:sz w:val="14"/>
          <w:szCs w:val="14"/>
        </w:rPr>
        <w:t>0</w:t>
      </w:r>
      <w:r>
        <w:rPr>
          <w:rFonts w:ascii="Roboto Mono" w:hAnsi="Roboto Mono" w:cs="Roboto Mono" w:eastAsia="Roboto Mono"/>
          <w:b/>
          <w:i w:val="0"/>
          <w:color w:val="0F172A"/>
          <w:spacing w:val="6"/>
          <w:kern w:val="0"/>
          <w:sz w:val="14"/>
          <w:szCs w:val="14"/>
        </w:rPr>
        <w:t>6.06.2026</w:t>
      </w:r>
    </w:p>
    <w:p>
      <w:pPr>
        <w:framePr w:w="320" w:hRule="auto" w:wrap="none" w:vAnchor="page" w:hAnchor="page" w:x="576" w:y="1923"/>
        <w:spacing w:before="0" w:after="0" w:line="20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8A5E12"/>
          <w:spacing w:val="3"/>
          <w:kern w:val="0"/>
          <w:sz w:val="20"/>
          <w:szCs w:val="20"/>
        </w:rPr>
        <w:t>01</w:t>
      </w:r>
    </w:p>
    <w:p>
      <w:pPr>
        <w:framePr w:w="4460" w:hRule="auto" w:wrap="none" w:vAnchor="page" w:hAnchor="page" w:x="926" w:y="1943"/>
        <w:spacing w:before="0" w:after="0" w:line="16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173654"/>
          <w:spacing w:val="3"/>
          <w:kern w:val="0"/>
          <w:sz w:val="16"/>
          <w:szCs w:val="16"/>
        </w:rPr>
        <w:t>C</w:t>
      </w:r>
      <w:r>
        <w:rPr>
          <w:rFonts w:ascii="Orbitron ExtraBold" w:hAnsi="Orbitron ExtraBold" w:cs="Orbitron ExtraBold" w:eastAsia="Orbitron ExtraBold"/>
          <w:b w:val="0"/>
          <w:i w:val="0"/>
          <w:color w:val="173654"/>
          <w:spacing w:val="2"/>
          <w:kern w:val="0"/>
          <w:sz w:val="16"/>
          <w:szCs w:val="16"/>
        </w:rPr>
        <w:t>ULTIVAR, BATCH &amp; PRODUCT IDENTIFICATION</w:t>
      </w:r>
    </w:p>
    <w:p>
      <w:pPr>
        <w:framePr w:w="149" w:hRule="auto" w:wrap="none" w:vAnchor="page" w:hAnchor="page" w:x="5456" w:y="1973"/>
        <w:spacing w:before="0" w:after="0" w:line="12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8C9BB0"/>
          <w:kern w:val="0"/>
          <w:sz w:val="12"/>
          <w:szCs w:val="12"/>
        </w:rPr>
        <w:t xml:space="preserve">| </w:t>
      </w:r>
    </w:p>
    <w:p>
      <w:pPr>
        <w:framePr w:w="3866" w:hRule="auto" w:wrap="none" w:vAnchor="page" w:hAnchor="page" w:x="5528" w:y="1973"/>
        <w:spacing w:before="0" w:after="0" w:line="12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/>
          <w:color w:val="123A63"/>
          <w:spacing w:val="8"/>
          <w:kern w:val="0"/>
          <w:sz w:val="12"/>
          <w:szCs w:val="12"/>
        </w:rPr>
        <w:t>СОРТА, СЕРИЈА И ИДЕНТИФИКАЦИЈА НА ПРОИЗВОД</w:t>
      </w:r>
    </w:p>
    <w:p>
      <w:pPr>
        <w:framePr w:w="320" w:hRule="auto" w:wrap="none" w:vAnchor="page" w:hAnchor="page" w:x="576" w:y="4878"/>
        <w:spacing w:before="0" w:after="0" w:line="20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8A5E12"/>
          <w:spacing w:val="3"/>
          <w:kern w:val="0"/>
          <w:sz w:val="20"/>
          <w:szCs w:val="20"/>
        </w:rPr>
        <w:t>02</w:t>
      </w:r>
    </w:p>
    <w:p>
      <w:pPr>
        <w:framePr w:w="3764" w:hRule="auto" w:wrap="none" w:vAnchor="page" w:hAnchor="page" w:x="926" w:y="4898"/>
        <w:spacing w:before="0" w:after="0" w:line="16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173654"/>
          <w:spacing w:val="2"/>
          <w:kern w:val="0"/>
          <w:sz w:val="16"/>
          <w:szCs w:val="16"/>
        </w:rPr>
        <w:t>CONSOLIDATED ANALYTICAL RESULTS</w:t>
      </w:r>
    </w:p>
    <w:p>
      <w:pPr>
        <w:framePr w:w="149" w:hRule="auto" w:wrap="none" w:vAnchor="page" w:hAnchor="page" w:x="4761" w:y="4913"/>
        <w:spacing w:before="0" w:after="0" w:line="12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8C9BB0"/>
          <w:kern w:val="0"/>
          <w:sz w:val="12"/>
          <w:szCs w:val="12"/>
        </w:rPr>
        <w:t xml:space="preserve">| </w:t>
      </w:r>
    </w:p>
    <w:p>
      <w:pPr>
        <w:framePr w:w="3339" w:hRule="auto" w:wrap="none" w:vAnchor="page" w:hAnchor="page" w:x="4833" w:y="4913"/>
        <w:spacing w:before="0" w:after="0" w:line="12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/>
          <w:color w:val="123A63"/>
          <w:spacing w:val="9"/>
          <w:kern w:val="0"/>
          <w:sz w:val="12"/>
          <w:szCs w:val="12"/>
        </w:rPr>
        <w:t>КОНСОЛИДИРАНИ АНАЛИТИЧКИ РЕЗУЛТ</w:t>
      </w:r>
      <w:r>
        <w:rPr>
          <w:rFonts w:ascii="Montserrat SemiBold" w:hAnsi="Montserrat SemiBold" w:cs="Montserrat SemiBold" w:eastAsia="Montserrat SemiBold"/>
          <w:b w:val="0"/>
          <w:i/>
          <w:color w:val="123A63"/>
          <w:spacing w:val="8"/>
          <w:kern w:val="0"/>
          <w:sz w:val="12"/>
          <w:szCs w:val="12"/>
        </w:rPr>
        <w:t>АТИ</w:t>
      </w:r>
    </w:p>
    <w:p>
      <w:pPr>
        <w:framePr w:w="320" w:hRule="auto" w:wrap="none" w:vAnchor="page" w:hAnchor="page" w:x="576" w:y="10863"/>
        <w:spacing w:before="0" w:after="0" w:line="20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8A5E12"/>
          <w:spacing w:val="3"/>
          <w:kern w:val="0"/>
          <w:sz w:val="20"/>
          <w:szCs w:val="20"/>
        </w:rPr>
        <w:t>03</w:t>
      </w:r>
    </w:p>
    <w:p>
      <w:pPr>
        <w:framePr w:w="4825" w:hRule="auto" w:wrap="none" w:vAnchor="page" w:hAnchor="page" w:x="926" w:y="10883"/>
        <w:spacing w:before="0" w:after="0" w:line="16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173654"/>
          <w:spacing w:val="3"/>
          <w:kern w:val="0"/>
          <w:sz w:val="16"/>
          <w:szCs w:val="16"/>
        </w:rPr>
        <w:t>LABORATORY &amp; CERTIFICA</w:t>
      </w:r>
      <w:r>
        <w:rPr>
          <w:rFonts w:ascii="Orbitron ExtraBold" w:hAnsi="Orbitron ExtraBold" w:cs="Orbitron ExtraBold" w:eastAsia="Orbitron ExtraBold"/>
          <w:b w:val="0"/>
          <w:i w:val="0"/>
          <w:color w:val="173654"/>
          <w:spacing w:val="2"/>
          <w:kern w:val="0"/>
          <w:sz w:val="16"/>
          <w:szCs w:val="16"/>
        </w:rPr>
        <w:t>TE CROSS-REFERENCE</w:t>
      </w:r>
    </w:p>
    <w:p>
      <w:pPr>
        <w:framePr w:w="149" w:hRule="auto" w:wrap="none" w:vAnchor="page" w:hAnchor="page" w:x="5816" w:y="10913"/>
        <w:spacing w:before="0" w:after="0" w:line="12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8C9BB0"/>
          <w:kern w:val="0"/>
          <w:sz w:val="12"/>
          <w:szCs w:val="12"/>
        </w:rPr>
        <w:t xml:space="preserve">| </w:t>
      </w:r>
    </w:p>
    <w:p>
      <w:pPr>
        <w:framePr w:w="4362" w:hRule="auto" w:wrap="none" w:vAnchor="page" w:hAnchor="page" w:x="5888" w:y="10913"/>
        <w:spacing w:before="0" w:after="0" w:line="12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/>
          <w:color w:val="123A63"/>
          <w:spacing w:val="8"/>
          <w:kern w:val="0"/>
          <w:sz w:val="12"/>
          <w:szCs w:val="12"/>
        </w:rPr>
        <w:t>ЛАБОРАТОРИ</w:t>
      </w:r>
      <w:r>
        <w:rPr>
          <w:rFonts w:ascii="Montserrat SemiBold" w:hAnsi="Montserrat SemiBold" w:cs="Montserrat SemiBold" w:eastAsia="Montserrat SemiBold"/>
          <w:b w:val="0"/>
          <w:i/>
          <w:color w:val="123A63"/>
          <w:spacing w:val="7"/>
          <w:kern w:val="0"/>
          <w:sz w:val="12"/>
          <w:szCs w:val="12"/>
        </w:rPr>
        <w:t>И И ВКРСТЕНА РЕФЕРЕНЦА НА СЕРТИФИКАТИ</w:t>
      </w:r>
    </w:p>
    <w:p>
      <w:pPr>
        <w:framePr w:w="320" w:hRule="auto" w:wrap="none" w:vAnchor="page" w:hAnchor="page" w:x="576" w:y="12783"/>
        <w:spacing w:before="0" w:after="0" w:line="20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8A5E12"/>
          <w:spacing w:val="3"/>
          <w:kern w:val="0"/>
          <w:sz w:val="20"/>
          <w:szCs w:val="20"/>
        </w:rPr>
        <w:t>04</w:t>
      </w:r>
    </w:p>
    <w:p>
      <w:pPr>
        <w:framePr w:w="2835" w:hRule="auto" w:wrap="none" w:vAnchor="page" w:hAnchor="page" w:x="926" w:y="12803"/>
        <w:spacing w:before="0" w:after="0" w:line="16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173654"/>
          <w:spacing w:val="3"/>
          <w:kern w:val="0"/>
          <w:sz w:val="16"/>
          <w:szCs w:val="16"/>
        </w:rPr>
        <w:t>QC CONFORM</w:t>
      </w:r>
      <w:r>
        <w:rPr>
          <w:rFonts w:ascii="Orbitron ExtraBold" w:hAnsi="Orbitron ExtraBold" w:cs="Orbitron ExtraBold" w:eastAsia="Orbitron ExtraBold"/>
          <w:b w:val="0"/>
          <w:i w:val="0"/>
          <w:color w:val="173654"/>
          <w:spacing w:val="2"/>
          <w:kern w:val="0"/>
          <w:sz w:val="16"/>
          <w:szCs w:val="16"/>
        </w:rPr>
        <w:t>ITY STATEMENT</w:t>
      </w:r>
    </w:p>
    <w:p>
      <w:pPr>
        <w:framePr w:w="149" w:hRule="auto" w:wrap="none" w:vAnchor="page" w:hAnchor="page" w:x="3828" w:y="12833"/>
        <w:spacing w:before="0" w:after="0" w:line="12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8C9BB0"/>
          <w:kern w:val="0"/>
          <w:sz w:val="12"/>
          <w:szCs w:val="12"/>
        </w:rPr>
        <w:t xml:space="preserve">| </w:t>
      </w:r>
    </w:p>
    <w:p>
      <w:pPr>
        <w:framePr w:w="2415" w:hRule="auto" w:wrap="none" w:vAnchor="page" w:hAnchor="page" w:x="3900" w:y="12833"/>
        <w:spacing w:before="0" w:after="0" w:line="12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/>
          <w:color w:val="123A63"/>
          <w:spacing w:val="7"/>
          <w:kern w:val="0"/>
          <w:sz w:val="12"/>
          <w:szCs w:val="12"/>
        </w:rPr>
        <w:t>ИЗЈАВА ЗА СООБРАЗНОС</w:t>
      </w:r>
      <w:r>
        <w:rPr>
          <w:rFonts w:ascii="Montserrat SemiBold" w:hAnsi="Montserrat SemiBold" w:cs="Montserrat SemiBold" w:eastAsia="Montserrat SemiBold"/>
          <w:b w:val="0"/>
          <w:i/>
          <w:color w:val="123A63"/>
          <w:spacing w:val="6"/>
          <w:kern w:val="0"/>
          <w:sz w:val="12"/>
          <w:szCs w:val="12"/>
        </w:rPr>
        <w:t>Т ОД КК</w:t>
      </w:r>
    </w:p>
    <w:p>
      <w:pPr>
        <w:framePr w:w="119" w:hRule="auto" w:wrap="none" w:vAnchor="page" w:hAnchor="page" w:x="576" w:y="10513"/>
        <w:spacing w:before="0" w:after="0" w:line="9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kern w:val="0"/>
          <w:sz w:val="9"/>
          <w:szCs w:val="9"/>
        </w:rPr>
        <w:t>*</w:t>
      </w:r>
    </w:p>
    <w:p>
      <w:pPr>
        <w:framePr w:w="4834" w:hRule="auto" w:wrap="none" w:vAnchor="page" w:hAnchor="page" w:x="621" w:y="10513"/>
        <w:spacing w:before="0" w:after="0" w:line="9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475569"/>
          <w:spacing w:val="3"/>
          <w:kern w:val="0"/>
          <w:sz w:val="9"/>
          <w:szCs w:val="9"/>
        </w:rPr>
        <w:t xml:space="preserve"> Total THC / CBD / CBN expressed as the sum of the acidic and decarboxy</w:t>
      </w:r>
      <w:r>
        <w:rPr>
          <w:rFonts w:ascii="Montserrat" w:hAnsi="Montserrat" w:cs="Montserrat" w:eastAsia="Montserrat"/>
          <w:b w:val="0"/>
          <w:i w:val="0"/>
          <w:color w:val="475569"/>
          <w:spacing w:val="2"/>
          <w:kern w:val="0"/>
          <w:sz w:val="9"/>
          <w:szCs w:val="9"/>
        </w:rPr>
        <w:t xml:space="preserve">lated forms (Ph. Eur. 2.2.29) </w:t>
      </w:r>
    </w:p>
    <w:p>
      <w:pPr>
        <w:framePr w:w="106" w:hRule="auto" w:wrap="none" w:vAnchor="page" w:hAnchor="page" w:x="5436" w:y="10520"/>
        <w:spacing w:before="0" w:after="0" w:line="9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5A6E84"/>
          <w:kern w:val="0"/>
          <w:sz w:val="9"/>
          <w:szCs w:val="9"/>
        </w:rPr>
        <w:t>|</w:t>
      </w:r>
    </w:p>
    <w:p>
      <w:pPr>
        <w:framePr w:w="4695" w:hRule="auto" w:wrap="none" w:vAnchor="page" w:hAnchor="page" w:x="5511" w:y="10500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11"/>
          <w:szCs w:val="11"/>
        </w:rPr>
        <w:t>Вкупните вредности се збир на к</w:t>
      </w: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1"/>
          <w:szCs w:val="11"/>
        </w:rPr>
        <w:t>иселинската и декарбоксилираната форма.</w:t>
      </w:r>
    </w:p>
    <w:p>
      <w:pPr>
        <w:framePr w:w="3049" w:hRule="auto" w:wrap="none" w:vAnchor="page" w:hAnchor="page" w:x="576" w:y="16147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5A7391"/>
          <w:kern w:val="0"/>
          <w:sz w:val="13"/>
          <w:szCs w:val="13"/>
        </w:rPr>
        <w:t>Purely Plant DOOEL · Industriska ulica 9, br. 9,</w:t>
      </w:r>
    </w:p>
    <w:p>
      <w:pPr>
        <w:framePr w:w="3168" w:hRule="auto" w:wrap="none" w:vAnchor="page" w:hAnchor="page" w:x="576" w:y="16312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5A7391"/>
          <w:spacing w:val="1"/>
          <w:kern w:val="0"/>
          <w:sz w:val="13"/>
          <w:szCs w:val="13"/>
        </w:rPr>
        <w:t xml:space="preserve">Kojlija 1043 · Petrovec-Skopje, </w:t>
      </w:r>
      <w:r>
        <w:rPr>
          <w:rFonts w:ascii="Montserrat" w:hAnsi="Montserrat" w:cs="Montserrat" w:eastAsia="Montserrat"/>
          <w:b w:val="0"/>
          <w:i w:val="0"/>
          <w:color w:val="5A7391"/>
          <w:kern w:val="0"/>
          <w:sz w:val="13"/>
          <w:szCs w:val="13"/>
        </w:rPr>
        <w:t>North Macedonia</w:t>
      </w:r>
    </w:p>
    <w:p>
      <w:pPr>
        <w:framePr w:w="272" w:hRule="auto" w:wrap="none" w:vAnchor="page" w:hAnchor="page" w:x="5653" w:y="16261"/>
        <w:spacing w:before="0" w:after="0" w:line="16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5A7391"/>
          <w:spacing w:val="27"/>
          <w:kern w:val="0"/>
          <w:sz w:val="16"/>
          <w:szCs w:val="16"/>
        </w:rPr>
        <w:t xml:space="preserve">1 </w:t>
      </w:r>
    </w:p>
    <w:p>
      <w:pPr>
        <w:framePr w:w="272" w:hRule="auto" w:wrap="none" w:vAnchor="page" w:hAnchor="page" w:x="6013" w:y="16261"/>
        <w:spacing w:before="0" w:after="0" w:line="16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5A7391"/>
          <w:spacing w:val="27"/>
          <w:kern w:val="0"/>
          <w:sz w:val="16"/>
          <w:szCs w:val="16"/>
        </w:rPr>
        <w:t xml:space="preserve"> 1</w:t>
      </w:r>
    </w:p>
    <w:p>
      <w:pPr>
        <w:framePr w:w="176" w:hRule="auto" w:wrap="none" w:vAnchor="page" w:hAnchor="page" w:x="5893" w:y="16261"/>
        <w:spacing w:before="0" w:after="0" w:line="16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5A7391"/>
          <w:kern w:val="0"/>
          <w:sz w:val="16"/>
          <w:szCs w:val="16"/>
        </w:rPr>
        <w:t>|</w:t>
      </w:r>
    </w:p>
    <w:p>
      <w:pPr>
        <w:sectPr>
          <w:pgSz w:w="11899" w:h="16838"/>
          <w:pgMar w:top="0" w:right="0" w:bottom="0" w:left="0" w:header="0" w:footer="0" w:gutter="0"/>
          <w:cols w:space="720"/>
          <w:docGrid w:linePitch="360"/>
        </w:sectPr>
      </w:pPr>
    </w:p>
    <w:p>
      <w:pPr>
        <w:spacing w:before="0" w:after="0" w:line="20" w:lineRule="exact"/>
      </w:pPr>
      <w:r>
        <w:drawing>
          <wp:anchor distT="0" distB="0" distL="0" distR="0" simplePos="0" relativeHeight="17" behindDoc="1" locked="0" layoutInCell="1" allowOverlap="1">
            <wp:simplePos x="0" y="0"/>
            <wp:positionH relativeFrom="page">
              <wp:posOffset>0</wp:posOffset>
            </wp:positionH>
            <wp:positionV relativeFrom="page">
              <wp:posOffset>0</wp:posOffset>
            </wp:positionV>
            <wp:extent cx="7555992" cy="10692384"/>
            <wp:effectExtent l="0" t="0" r="0" b="0"/>
            <wp:wrapNone/>
            <wp:docPr id="17" name="Picture 17"/>
            <wp:cNvGraphicFramePr xmlns:a="http://schemas.openxmlformats.org/drawingml/2006/main">
              <a:graphicFrameLocks noChangeAspect="1"/>
            </wp:cNvGraphicFramePr>
            <a:graphic xmlns:a="http://schemas.openxmlformats.org/drawingml/2006/main" xmlns:pic="http://schemas.openxmlformats.org/drawingml/2006/picture"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7555992" cy="10692384"/>
                    </a:xfrm>
                    <a:prstGeom prst="rect"/>
                  </pic:spPr>
                </pic:pic>
              </a:graphicData>
            </a:graphic>
          </wp:anchor>
        </w:drawing>
      </w:r>
    </w:p>
    <w:p>
      <w:pPr>
        <w:framePr w:w="5518" w:hRule="auto" w:wrap="none" w:vAnchor="page" w:hAnchor="page" w:x="2988" w:y="704"/>
        <w:spacing w:before="0" w:after="0" w:line="320" w:lineRule="exact"/>
        <w:ind w:left="0" w:right="0" w:firstLine="0"/>
        <w:jc w:val="left"/>
      </w:pPr>
      <w:r>
        <w:rPr>
          <w:rFonts w:ascii="Orbitron Black" w:hAnsi="Orbitron Black" w:cs="Orbitron Black" w:eastAsia="Orbitron Black"/>
          <w:b w:val="0"/>
          <w:i w:val="0"/>
          <w:color w:val="16324F"/>
          <w:spacing w:val="36"/>
          <w:kern w:val="0"/>
          <w:sz w:val="32"/>
          <w:szCs w:val="32"/>
        </w:rPr>
        <w:t>CERTI</w:t>
      </w:r>
      <w:r>
        <w:rPr>
          <w:rFonts w:ascii="Orbitron Black" w:hAnsi="Orbitron Black" w:cs="Orbitron Black" w:eastAsia="Orbitron Black"/>
          <w:b w:val="0"/>
          <w:i w:val="0"/>
          <w:color w:val="16324F"/>
          <w:spacing w:val="35"/>
          <w:kern w:val="0"/>
          <w:sz w:val="32"/>
          <w:szCs w:val="32"/>
        </w:rPr>
        <w:t>FICATE OF QUALITY</w:t>
      </w:r>
    </w:p>
    <w:p>
      <w:pPr>
        <w:framePr w:w="2639" w:hRule="auto" w:wrap="none" w:vAnchor="page" w:hAnchor="page" w:x="4430" w:y="1097"/>
        <w:spacing w:before="0" w:after="0" w:line="14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/>
          <w:color w:val="5A7391"/>
          <w:spacing w:val="25"/>
          <w:kern w:val="0"/>
          <w:sz w:val="14"/>
          <w:szCs w:val="14"/>
        </w:rPr>
        <w:t>СЕРТИФИКАТ ЗА КВАЛИ</w:t>
      </w:r>
      <w:r>
        <w:rPr>
          <w:rFonts w:ascii="Montserrat" w:hAnsi="Montserrat" w:cs="Montserrat" w:eastAsia="Montserrat"/>
          <w:b w:val="0"/>
          <w:i/>
          <w:color w:val="5A7391"/>
          <w:spacing w:val="24"/>
          <w:kern w:val="0"/>
          <w:sz w:val="14"/>
          <w:szCs w:val="14"/>
        </w:rPr>
        <w:t>ТЕТ</w:t>
      </w:r>
    </w:p>
    <w:p>
      <w:pPr>
        <w:framePr w:w="5196" w:hRule="auto" w:wrap="none" w:vAnchor="page" w:hAnchor="page" w:x="3159" w:y="1376"/>
        <w:spacing w:before="0" w:after="0" w:line="12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46617F"/>
          <w:spacing w:val="17"/>
          <w:kern w:val="0"/>
          <w:sz w:val="12"/>
          <w:szCs w:val="12"/>
        </w:rPr>
        <w:t>INTERMEDIATE BULK — DRY CANNA</w:t>
      </w:r>
      <w:r>
        <w:rPr>
          <w:rFonts w:ascii="Montserrat SemiBold" w:hAnsi="Montserrat SemiBold" w:cs="Montserrat SemiBold" w:eastAsia="Montserrat SemiBold"/>
          <w:b w:val="0"/>
          <w:i w:val="0"/>
          <w:color w:val="46617F"/>
          <w:spacing w:val="16"/>
          <w:kern w:val="0"/>
          <w:sz w:val="12"/>
          <w:szCs w:val="12"/>
        </w:rPr>
        <w:t>BIS FLOWER FOR MEDICAL USE</w:t>
      </w:r>
    </w:p>
    <w:p>
      <w:pPr>
        <w:framePr w:w="5404" w:hRule="auto" w:wrap="none" w:vAnchor="page" w:hAnchor="page" w:x="3052" w:y="1545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/>
          <w:color w:val="5A7391"/>
          <w:spacing w:val="14"/>
          <w:kern w:val="0"/>
          <w:sz w:val="11"/>
          <w:szCs w:val="11"/>
        </w:rPr>
        <w:t>ИНТЕРМЕДИЕР БАЛ</w:t>
      </w:r>
      <w:r>
        <w:rPr>
          <w:rFonts w:ascii="Montserrat" w:hAnsi="Montserrat" w:cs="Montserrat" w:eastAsia="Montserrat"/>
          <w:b w:val="0"/>
          <w:i/>
          <w:color w:val="5A7391"/>
          <w:spacing w:val="13"/>
          <w:kern w:val="0"/>
          <w:sz w:val="11"/>
          <w:szCs w:val="11"/>
        </w:rPr>
        <w:t>К — СУВ ЦВЕТ ОД КАНАБИС ЗА МЕДИЦИНСКА УПОТРЕБА</w:t>
      </w:r>
    </w:p>
    <w:p>
      <w:pPr>
        <w:framePr w:w="1103" w:hRule="auto" w:wrap="none" w:vAnchor="page" w:hAnchor="page" w:x="10244" w:y="785"/>
        <w:spacing w:before="0" w:after="0" w:line="10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A8873A"/>
          <w:spacing w:val="27"/>
          <w:kern w:val="0"/>
          <w:sz w:val="10"/>
          <w:szCs w:val="10"/>
        </w:rPr>
        <w:t>DOCUMEN</w:t>
      </w:r>
      <w:r>
        <w:rPr>
          <w:rFonts w:ascii="Orbitron" w:hAnsi="Orbitron" w:cs="Orbitron" w:eastAsia="Orbitron"/>
          <w:b/>
          <w:i w:val="0"/>
          <w:color w:val="A8873A"/>
          <w:spacing w:val="26"/>
          <w:kern w:val="0"/>
          <w:sz w:val="10"/>
          <w:szCs w:val="10"/>
        </w:rPr>
        <w:t>T ID</w:t>
      </w:r>
    </w:p>
    <w:p>
      <w:pPr>
        <w:framePr w:w="1140" w:hRule="auto" w:wrap="none" w:vAnchor="page" w:hAnchor="page" w:x="10280" w:y="926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0"/>
          <w:szCs w:val="10"/>
        </w:rPr>
        <w:t>КОД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10"/>
          <w:szCs w:val="10"/>
        </w:rPr>
        <w:t xml:space="preserve"> НА ДОКУМЕНТ</w:t>
      </w:r>
    </w:p>
    <w:p>
      <w:pPr>
        <w:framePr w:w="1678" w:hRule="auto" w:wrap="none" w:vAnchor="page" w:hAnchor="page" w:x="9716" w:y="1089"/>
        <w:spacing w:before="0" w:after="0" w:line="16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1"/>
          <w:kern w:val="0"/>
          <w:sz w:val="16"/>
          <w:szCs w:val="16"/>
        </w:rPr>
        <w:t>CoQ-PP_26</w:t>
      </w:r>
      <w:r>
        <w:rPr>
          <w:rFonts w:ascii="Orbitron" w:hAnsi="Orbitron" w:cs="Orbitron" w:eastAsia="Orbitron"/>
          <w:b/>
          <w:i w:val="0"/>
          <w:color w:val="7A5C1E"/>
          <w:kern w:val="0"/>
          <w:sz w:val="16"/>
          <w:szCs w:val="16"/>
        </w:rPr>
        <w:t>-052</w:t>
      </w:r>
    </w:p>
    <w:p>
      <w:pPr>
        <w:framePr w:w="1137" w:hRule="auto" w:wrap="none" w:vAnchor="page" w:hAnchor="page" w:x="9545" w:y="1436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5A7391"/>
          <w:spacing w:val="-1"/>
          <w:kern w:val="0"/>
          <w:sz w:val="12"/>
          <w:szCs w:val="12"/>
        </w:rPr>
        <w:t>Issued · Изд</w:t>
      </w:r>
      <w:r>
        <w:rPr>
          <w:rFonts w:ascii="Montserrat" w:hAnsi="Montserrat" w:cs="Montserrat" w:eastAsia="Montserrat"/>
          <w:b w:val="0"/>
          <w:i w:val="0"/>
          <w:color w:val="5A7391"/>
          <w:spacing w:val="-2"/>
          <w:kern w:val="0"/>
          <w:sz w:val="12"/>
          <w:szCs w:val="12"/>
        </w:rPr>
        <w:t xml:space="preserve">аден </w:t>
      </w:r>
    </w:p>
    <w:p>
      <w:pPr>
        <w:framePr w:w="920" w:hRule="auto" w:wrap="none" w:vAnchor="page" w:hAnchor="page" w:x="10580" w:y="1408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-9"/>
          <w:kern w:val="0"/>
          <w:sz w:val="14"/>
          <w:szCs w:val="14"/>
        </w:rPr>
        <w:t>06.06.</w:t>
      </w:r>
      <w:r>
        <w:rPr>
          <w:rFonts w:ascii="Roboto Mono" w:hAnsi="Roboto Mono" w:cs="Roboto Mono" w:eastAsia="Roboto Mono"/>
          <w:b/>
          <w:i w:val="0"/>
          <w:color w:val="1B3A5C"/>
          <w:spacing w:val="-10"/>
          <w:kern w:val="0"/>
          <w:sz w:val="14"/>
          <w:szCs w:val="14"/>
        </w:rPr>
        <w:t>2026</w:t>
      </w:r>
    </w:p>
    <w:p>
      <w:pPr>
        <w:framePr w:w="1534" w:hRule="auto" w:wrap="none" w:vAnchor="page" w:hAnchor="page" w:x="576" w:y="2452"/>
        <w:spacing w:before="0" w:after="0" w:line="3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11"/>
          <w:kern w:val="0"/>
          <w:sz w:val="34"/>
          <w:szCs w:val="34"/>
        </w:rPr>
        <w:t>P060162</w:t>
      </w:r>
    </w:p>
    <w:p>
      <w:pPr>
        <w:framePr w:w="131" w:hRule="auto" w:wrap="none" w:vAnchor="page" w:hAnchor="page" w:x="2203" w:y="2536"/>
        <w:spacing w:before="0" w:after="0" w:line="240" w:lineRule="exact"/>
        <w:ind w:left="0" w:right="0" w:firstLine="0"/>
        <w:jc w:val="left"/>
      </w:pPr>
      <w:r>
        <w:rPr>
          <w:rFonts w:ascii="Orbitron Medium" w:hAnsi="Orbitron Medium" w:cs="Orbitron Medium" w:eastAsia="Orbitron Medium"/>
          <w:b w:val="0"/>
          <w:i w:val="0"/>
          <w:color w:val="5A6E84"/>
          <w:kern w:val="0"/>
          <w:sz w:val="24"/>
          <w:szCs w:val="24"/>
        </w:rPr>
        <w:t>|</w:t>
      </w:r>
    </w:p>
    <w:p>
      <w:pPr>
        <w:framePr w:w="2655" w:hRule="auto" w:wrap="none" w:vAnchor="page" w:hAnchor="page" w:x="2377" w:y="2452"/>
        <w:spacing w:before="0" w:after="0" w:line="34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1B3A5C"/>
          <w:spacing w:val="11"/>
          <w:kern w:val="0"/>
          <w:sz w:val="34"/>
          <w:szCs w:val="34"/>
        </w:rPr>
        <w:t>S</w:t>
      </w:r>
      <w:r>
        <w:rPr>
          <w:rFonts w:ascii="Orbitron ExtraBold" w:hAnsi="Orbitron ExtraBold" w:cs="Orbitron ExtraBold" w:eastAsia="Orbitron ExtraBold"/>
          <w:b w:val="0"/>
          <w:i w:val="0"/>
          <w:color w:val="1B3A5C"/>
          <w:spacing w:val="10"/>
          <w:kern w:val="0"/>
          <w:sz w:val="34"/>
          <w:szCs w:val="34"/>
        </w:rPr>
        <w:t>LEEPY JOE</w:t>
      </w:r>
    </w:p>
    <w:p>
      <w:pPr>
        <w:framePr w:w="1421" w:hRule="auto" w:wrap="none" w:vAnchor="page" w:hAnchor="page" w:x="5182" w:y="2452"/>
        <w:spacing w:before="0" w:after="0" w:line="34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2"/>
          <w:kern w:val="0"/>
          <w:sz w:val="34"/>
          <w:szCs w:val="34"/>
        </w:rPr>
        <w:t>11.20 %</w:t>
      </w:r>
    </w:p>
    <w:p>
      <w:pPr>
        <w:framePr w:w="888" w:hRule="auto" w:wrap="none" w:vAnchor="page" w:hAnchor="page" w:x="576" w:y="3004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8"/>
          <w:kern w:val="0"/>
          <w:sz w:val="11"/>
          <w:szCs w:val="11"/>
        </w:rPr>
        <w:t>P</w:t>
      </w:r>
      <w:r>
        <w:rPr>
          <w:rFonts w:ascii="Orbitron" w:hAnsi="Orbitron" w:cs="Orbitron" w:eastAsia="Orbitron"/>
          <w:b/>
          <w:i w:val="0"/>
          <w:color w:val="7A5C1E"/>
          <w:spacing w:val="7"/>
          <w:kern w:val="0"/>
          <w:sz w:val="11"/>
          <w:szCs w:val="11"/>
        </w:rPr>
        <w:t>HENOTYPE</w:t>
      </w:r>
    </w:p>
    <w:p>
      <w:pPr>
        <w:framePr w:w="577" w:hRule="auto" w:wrap="none" w:vAnchor="page" w:hAnchor="page" w:x="576" w:y="3152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9"/>
          <w:szCs w:val="9"/>
        </w:rPr>
        <w:t>ФЕ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9"/>
          <w:szCs w:val="9"/>
        </w:rPr>
        <w:t>НОТИП</w:t>
      </w:r>
    </w:p>
    <w:p>
      <w:pPr>
        <w:framePr w:w="539" w:hRule="auto" w:wrap="none" w:vAnchor="page" w:hAnchor="page" w:x="1805" w:y="3093"/>
        <w:spacing w:before="0" w:after="0" w:line="110" w:lineRule="exact"/>
        <w:ind w:left="0" w:right="0" w:firstLine="0"/>
        <w:jc w:val="left"/>
      </w:pPr>
      <w:r>
        <w:rPr>
          <w:rFonts w:ascii="Montserrat ExtraBold" w:hAnsi="Montserrat ExtraBold" w:cs="Montserrat ExtraBold" w:eastAsia="Montserrat ExtraBold"/>
          <w:b w:val="0"/>
          <w:i w:val="0"/>
          <w:color w:val="FFFFFF"/>
          <w:spacing w:val="2"/>
          <w:kern w:val="0"/>
          <w:sz w:val="11"/>
          <w:szCs w:val="11"/>
        </w:rPr>
        <w:t>H</w:t>
      </w:r>
      <w:r>
        <w:rPr>
          <w:rFonts w:ascii="Montserrat ExtraBold" w:hAnsi="Montserrat ExtraBold" w:cs="Montserrat ExtraBold" w:eastAsia="Montserrat ExtraBold"/>
          <w:b w:val="0"/>
          <w:i w:val="0"/>
          <w:color w:val="FFFFFF"/>
          <w:spacing w:val="1"/>
          <w:kern w:val="0"/>
          <w:sz w:val="11"/>
          <w:szCs w:val="11"/>
        </w:rPr>
        <w:t>YBRID</w:t>
      </w:r>
    </w:p>
    <w:p>
      <w:pPr>
        <w:framePr w:w="440" w:hRule="auto" w:wrap="none" w:vAnchor="page" w:hAnchor="page" w:x="2727" w:y="3089"/>
        <w:spacing w:before="0" w:after="0" w:line="10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7C8FA6"/>
          <w:spacing w:val="3"/>
          <w:kern w:val="0"/>
          <w:sz w:val="10"/>
          <w:szCs w:val="10"/>
        </w:rPr>
        <w:t>IND</w:t>
      </w:r>
      <w:r>
        <w:rPr>
          <w:rFonts w:ascii="Roboto Mono SemiBold" w:hAnsi="Roboto Mono SemiBold" w:cs="Roboto Mono SemiBold" w:eastAsia="Roboto Mono SemiBold"/>
          <w:b w:val="0"/>
          <w:i w:val="0"/>
          <w:color w:val="7C8FA6"/>
          <w:spacing w:val="2"/>
          <w:kern w:val="0"/>
          <w:sz w:val="10"/>
          <w:szCs w:val="10"/>
        </w:rPr>
        <w:t>ICA</w:t>
      </w:r>
    </w:p>
    <w:p>
      <w:pPr>
        <w:framePr w:w="440" w:hRule="auto" w:wrap="none" w:vAnchor="page" w:hAnchor="page" w:x="3535" w:y="3089"/>
        <w:spacing w:before="0" w:after="0" w:line="10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7C8FA6"/>
          <w:spacing w:val="3"/>
          <w:kern w:val="0"/>
          <w:sz w:val="10"/>
          <w:szCs w:val="10"/>
        </w:rPr>
        <w:t>SAT</w:t>
      </w:r>
      <w:r>
        <w:rPr>
          <w:rFonts w:ascii="Roboto Mono SemiBold" w:hAnsi="Roboto Mono SemiBold" w:cs="Roboto Mono SemiBold" w:eastAsia="Roboto Mono SemiBold"/>
          <w:b w:val="0"/>
          <w:i w:val="0"/>
          <w:color w:val="7C8FA6"/>
          <w:spacing w:val="2"/>
          <w:kern w:val="0"/>
          <w:sz w:val="10"/>
          <w:szCs w:val="10"/>
        </w:rPr>
        <w:t>IVA</w:t>
      </w:r>
    </w:p>
    <w:p>
      <w:pPr>
        <w:framePr w:w="903" w:hRule="auto" w:wrap="none" w:vAnchor="page" w:hAnchor="page" w:x="4916" w:y="3004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8"/>
          <w:kern w:val="0"/>
          <w:sz w:val="11"/>
          <w:szCs w:val="11"/>
        </w:rPr>
        <w:t>CH</w:t>
      </w:r>
      <w:r>
        <w:rPr>
          <w:rFonts w:ascii="Orbitron" w:hAnsi="Orbitron" w:cs="Orbitron" w:eastAsia="Orbitron"/>
          <w:b/>
          <w:i w:val="0"/>
          <w:color w:val="7A5C1E"/>
          <w:spacing w:val="7"/>
          <w:kern w:val="0"/>
          <w:sz w:val="11"/>
          <w:szCs w:val="11"/>
        </w:rPr>
        <w:t>EMOTYPE</w:t>
      </w:r>
    </w:p>
    <w:p>
      <w:pPr>
        <w:framePr w:w="566" w:hRule="auto" w:wrap="none" w:vAnchor="page" w:hAnchor="page" w:x="4916" w:y="3152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9"/>
          <w:szCs w:val="9"/>
        </w:rPr>
        <w:t>Х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9"/>
          <w:szCs w:val="9"/>
        </w:rPr>
        <w:t>ЕМОТИП</w:t>
      </w:r>
    </w:p>
    <w:p>
      <w:pPr>
        <w:framePr w:w="319" w:hRule="auto" w:wrap="none" w:vAnchor="page" w:hAnchor="page" w:x="6160" w:y="3093"/>
        <w:spacing w:before="0" w:after="0" w:line="110" w:lineRule="exact"/>
        <w:ind w:left="0" w:right="0" w:firstLine="0"/>
        <w:jc w:val="left"/>
      </w:pPr>
      <w:r>
        <w:rPr>
          <w:rFonts w:ascii="Montserrat ExtraBold" w:hAnsi="Montserrat ExtraBold" w:cs="Montserrat ExtraBold" w:eastAsia="Montserrat ExtraBold"/>
          <w:b w:val="0"/>
          <w:i w:val="0"/>
          <w:color w:val="FFFFFF"/>
          <w:spacing w:val="6"/>
          <w:kern w:val="0"/>
          <w:sz w:val="11"/>
          <w:szCs w:val="11"/>
        </w:rPr>
        <w:t>THC</w:t>
      </w:r>
    </w:p>
    <w:p>
      <w:pPr>
        <w:framePr w:w="260" w:hRule="auto" w:wrap="none" w:vAnchor="page" w:hAnchor="page" w:x="6832" w:y="3089"/>
        <w:spacing w:before="0" w:after="0" w:line="10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7C8FA6"/>
          <w:spacing w:val="2"/>
          <w:kern w:val="0"/>
          <w:sz w:val="10"/>
          <w:szCs w:val="10"/>
        </w:rPr>
        <w:t>CBD</w:t>
      </w:r>
    </w:p>
    <w:p>
      <w:pPr>
        <w:framePr w:w="947" w:hRule="auto" w:wrap="none" w:vAnchor="page" w:hAnchor="page" w:x="8024" w:y="3004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9"/>
          <w:kern w:val="0"/>
          <w:sz w:val="11"/>
          <w:szCs w:val="11"/>
        </w:rPr>
        <w:t>PROC</w:t>
      </w:r>
      <w:r>
        <w:rPr>
          <w:rFonts w:ascii="Orbitron" w:hAnsi="Orbitron" w:cs="Orbitron" w:eastAsia="Orbitron"/>
          <w:b/>
          <w:i w:val="0"/>
          <w:color w:val="7A5C1E"/>
          <w:spacing w:val="8"/>
          <w:kern w:val="0"/>
          <w:sz w:val="11"/>
          <w:szCs w:val="11"/>
        </w:rPr>
        <w:t>ESSING</w:t>
      </w:r>
    </w:p>
    <w:p>
      <w:pPr>
        <w:framePr w:w="686" w:hRule="auto" w:wrap="none" w:vAnchor="page" w:hAnchor="page" w:x="8024" w:y="3152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-3"/>
          <w:kern w:val="0"/>
          <w:sz w:val="9"/>
          <w:szCs w:val="9"/>
        </w:rPr>
        <w:t>ОБРА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4"/>
          <w:kern w:val="0"/>
          <w:sz w:val="9"/>
          <w:szCs w:val="9"/>
        </w:rPr>
        <w:t>БОТКА</w:t>
      </w:r>
    </w:p>
    <w:p>
      <w:pPr>
        <w:framePr w:w="640" w:hRule="auto" w:wrap="none" w:vAnchor="page" w:hAnchor="page" w:x="9306" w:y="3093"/>
        <w:spacing w:before="0" w:after="0" w:line="110" w:lineRule="exact"/>
        <w:ind w:left="0" w:right="0" w:firstLine="0"/>
        <w:jc w:val="left"/>
      </w:pPr>
      <w:r>
        <w:rPr>
          <w:rFonts w:ascii="Montserrat ExtraBold" w:hAnsi="Montserrat ExtraBold" w:cs="Montserrat ExtraBold" w:eastAsia="Montserrat ExtraBold"/>
          <w:b w:val="0"/>
          <w:i w:val="0"/>
          <w:color w:val="FFFFFF"/>
          <w:spacing w:val="2"/>
          <w:kern w:val="0"/>
          <w:sz w:val="11"/>
          <w:szCs w:val="11"/>
        </w:rPr>
        <w:t>MACHI</w:t>
      </w:r>
      <w:r>
        <w:rPr>
          <w:rFonts w:ascii="Montserrat ExtraBold" w:hAnsi="Montserrat ExtraBold" w:cs="Montserrat ExtraBold" w:eastAsia="Montserrat ExtraBold"/>
          <w:b w:val="0"/>
          <w:i w:val="0"/>
          <w:color w:val="FFFFFF"/>
          <w:spacing w:val="1"/>
          <w:kern w:val="0"/>
          <w:sz w:val="11"/>
          <w:szCs w:val="11"/>
        </w:rPr>
        <w:t>NE</w:t>
      </w:r>
    </w:p>
    <w:p>
      <w:pPr>
        <w:framePr w:w="723" w:hRule="auto" w:wrap="none" w:vAnchor="page" w:hAnchor="page" w:x="9942" w:y="3075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E4EDF6"/>
          <w:spacing w:val="-1"/>
          <w:kern w:val="0"/>
          <w:sz w:val="11"/>
          <w:szCs w:val="11"/>
        </w:rPr>
        <w:t>Маши</w:t>
      </w:r>
      <w:r>
        <w:rPr>
          <w:rFonts w:ascii="Montserrat Medium" w:hAnsi="Montserrat Medium" w:cs="Montserrat Medium" w:eastAsia="Montserrat Medium"/>
          <w:b w:val="0"/>
          <w:i/>
          <w:color w:val="E4EDF6"/>
          <w:spacing w:val="-2"/>
          <w:kern w:val="0"/>
          <w:sz w:val="11"/>
          <w:szCs w:val="11"/>
        </w:rPr>
        <w:t>нска</w:t>
      </w:r>
    </w:p>
    <w:p>
      <w:pPr>
        <w:framePr w:w="320" w:hRule="auto" w:wrap="none" w:vAnchor="page" w:hAnchor="page" w:x="10995" w:y="3089"/>
        <w:spacing w:before="0" w:after="0" w:line="10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7C8FA6"/>
          <w:spacing w:val="3"/>
          <w:kern w:val="0"/>
          <w:sz w:val="10"/>
          <w:szCs w:val="10"/>
        </w:rPr>
        <w:t>H</w:t>
      </w:r>
      <w:r>
        <w:rPr>
          <w:rFonts w:ascii="Roboto Mono SemiBold" w:hAnsi="Roboto Mono SemiBold" w:cs="Roboto Mono SemiBold" w:eastAsia="Roboto Mono SemiBold"/>
          <w:b w:val="0"/>
          <w:i w:val="0"/>
          <w:color w:val="7C8FA6"/>
          <w:spacing w:val="2"/>
          <w:kern w:val="0"/>
          <w:sz w:val="10"/>
          <w:szCs w:val="10"/>
        </w:rPr>
        <w:t>AND</w:t>
      </w:r>
    </w:p>
    <w:p>
      <w:pPr>
        <w:framePr w:w="1097" w:hRule="auto" w:wrap="none" w:vAnchor="page" w:hAnchor="page" w:x="576" w:y="3499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3"/>
          <w:kern w:val="0"/>
          <w:sz w:val="11"/>
          <w:szCs w:val="11"/>
        </w:rPr>
        <w:t xml:space="preserve">PRODUCT </w:t>
      </w:r>
      <w:r>
        <w:rPr>
          <w:rFonts w:ascii="Orbitron" w:hAnsi="Orbitron" w:cs="Orbitron" w:eastAsia="Orbitron"/>
          <w:b/>
          <w:i w:val="0"/>
          <w:color w:val="7A5C1E"/>
          <w:spacing w:val="2"/>
          <w:kern w:val="0"/>
          <w:sz w:val="11"/>
          <w:szCs w:val="11"/>
        </w:rPr>
        <w:t>CODE</w:t>
      </w:r>
    </w:p>
    <w:p>
      <w:pPr>
        <w:framePr w:w="1048" w:hRule="auto" w:wrap="none" w:vAnchor="page" w:hAnchor="page" w:x="576" w:y="3647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9"/>
          <w:szCs w:val="9"/>
        </w:rPr>
        <w:t>КО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9"/>
          <w:szCs w:val="9"/>
        </w:rPr>
        <w:t>Д НА ПРОИЗВОД</w:t>
      </w:r>
    </w:p>
    <w:p>
      <w:pPr>
        <w:framePr w:w="1242" w:hRule="auto" w:wrap="none" w:vAnchor="page" w:hAnchor="page" w:x="1710" w:y="3529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10"/>
          <w:kern w:val="0"/>
          <w:sz w:val="14"/>
          <w:szCs w:val="14"/>
        </w:rPr>
        <w:t>SJ</w:t>
      </w:r>
      <w:r>
        <w:rPr>
          <w:rFonts w:ascii="Roboto Mono" w:hAnsi="Roboto Mono" w:cs="Roboto Mono" w:eastAsia="Roboto Mono"/>
          <w:b/>
          <w:i w:val="0"/>
          <w:color w:val="1B3A5C"/>
          <w:spacing w:val="9"/>
          <w:kern w:val="0"/>
          <w:sz w:val="14"/>
          <w:szCs w:val="14"/>
        </w:rPr>
        <w:t>_THC12:CBD1</w:t>
      </w:r>
    </w:p>
    <w:p>
      <w:pPr>
        <w:framePr w:w="696" w:hRule="auto" w:wrap="none" w:vAnchor="page" w:hAnchor="page" w:x="4417" w:y="3499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4"/>
          <w:kern w:val="0"/>
          <w:sz w:val="11"/>
          <w:szCs w:val="11"/>
        </w:rPr>
        <w:t>POTEN</w:t>
      </w:r>
      <w:r>
        <w:rPr>
          <w:rFonts w:ascii="Orbitron" w:hAnsi="Orbitron" w:cs="Orbitron" w:eastAsia="Orbitron"/>
          <w:b/>
          <w:i w:val="0"/>
          <w:color w:val="7A5C1E"/>
          <w:spacing w:val="3"/>
          <w:kern w:val="0"/>
          <w:sz w:val="11"/>
          <w:szCs w:val="11"/>
        </w:rPr>
        <w:t>CY</w:t>
      </w:r>
    </w:p>
    <w:p>
      <w:pPr>
        <w:framePr w:w="479" w:hRule="auto" w:wrap="none" w:vAnchor="page" w:hAnchor="page" w:x="4417" w:y="3647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-3"/>
          <w:kern w:val="0"/>
          <w:sz w:val="9"/>
          <w:szCs w:val="9"/>
        </w:rPr>
        <w:t>ЈАЧ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4"/>
          <w:kern w:val="0"/>
          <w:sz w:val="9"/>
          <w:szCs w:val="9"/>
        </w:rPr>
        <w:t>ИНА</w:t>
      </w:r>
    </w:p>
    <w:p>
      <w:pPr>
        <w:framePr w:w="675" w:hRule="auto" w:wrap="none" w:vAnchor="page" w:hAnchor="page" w:x="5139" w:y="3459"/>
        <w:spacing w:before="0" w:after="0" w:line="16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12"/>
          <w:kern w:val="0"/>
          <w:sz w:val="16"/>
          <w:szCs w:val="16"/>
        </w:rPr>
        <w:t>12.</w:t>
      </w:r>
      <w:r>
        <w:rPr>
          <w:rFonts w:ascii="Roboto Mono" w:hAnsi="Roboto Mono" w:cs="Roboto Mono" w:eastAsia="Roboto Mono"/>
          <w:b/>
          <w:i w:val="0"/>
          <w:color w:val="1B3A5C"/>
          <w:spacing w:val="11"/>
          <w:kern w:val="0"/>
          <w:sz w:val="16"/>
          <w:szCs w:val="16"/>
        </w:rPr>
        <w:t>00%</w:t>
      </w:r>
    </w:p>
    <w:p>
      <w:pPr>
        <w:framePr w:w="668" w:hRule="auto" w:wrap="none" w:vAnchor="page" w:hAnchor="page" w:x="5847" w:y="3478"/>
        <w:spacing w:before="0" w:after="0" w:line="140" w:lineRule="exact"/>
        <w:ind w:left="0" w:right="0" w:firstLine="0"/>
        <w:jc w:val="left"/>
      </w:pPr>
      <w:r>
        <w:rPr>
          <w:rFonts w:ascii="Roboto Mono Medium" w:hAnsi="Roboto Mono Medium" w:cs="Roboto Mono Medium" w:eastAsia="Roboto Mono Medium"/>
          <w:b w:val="0"/>
          <w:i w:val="0"/>
          <w:color w:val="475569"/>
          <w:spacing w:val="-6"/>
          <w:kern w:val="0"/>
          <w:sz w:val="14"/>
          <w:szCs w:val="14"/>
        </w:rPr>
        <w:t>± 1</w:t>
      </w:r>
      <w:r>
        <w:rPr>
          <w:rFonts w:ascii="Roboto Mono Medium" w:hAnsi="Roboto Mono Medium" w:cs="Roboto Mono Medium" w:eastAsia="Roboto Mono Medium"/>
          <w:b w:val="0"/>
          <w:i w:val="0"/>
          <w:color w:val="475569"/>
          <w:spacing w:val="-7"/>
          <w:kern w:val="0"/>
          <w:sz w:val="14"/>
          <w:szCs w:val="14"/>
        </w:rPr>
        <w:t>.00%</w:t>
      </w:r>
    </w:p>
    <w:p>
      <w:pPr>
        <w:framePr w:w="1406" w:hRule="auto" w:wrap="none" w:vAnchor="page" w:hAnchor="page" w:x="5139" w:y="3665"/>
        <w:spacing w:before="0" w:after="0" w:line="13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5A7391"/>
          <w:kern w:val="0"/>
          <w:sz w:val="13"/>
          <w:szCs w:val="13"/>
        </w:rPr>
        <w:t>(11.00 – 12.9</w:t>
      </w:r>
      <w:r>
        <w:rPr>
          <w:rFonts w:ascii="Roboto Mono SemiBold" w:hAnsi="Roboto Mono SemiBold" w:cs="Roboto Mono SemiBold" w:eastAsia="Roboto Mono SemiBold"/>
          <w:b w:val="0"/>
          <w:i w:val="0"/>
          <w:color w:val="5A7391"/>
          <w:spacing w:val="-1"/>
          <w:kern w:val="0"/>
          <w:sz w:val="13"/>
          <w:szCs w:val="13"/>
        </w:rPr>
        <w:t>9 %)</w:t>
      </w:r>
    </w:p>
    <w:p>
      <w:pPr>
        <w:framePr w:w="1917" w:hRule="auto" w:wrap="none" w:vAnchor="page" w:hAnchor="page" w:x="7962" w:y="3499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6"/>
          <w:kern w:val="0"/>
          <w:sz w:val="11"/>
          <w:szCs w:val="11"/>
        </w:rPr>
        <w:t>SP</w:t>
      </w:r>
      <w:r>
        <w:rPr>
          <w:rFonts w:ascii="Orbitron" w:hAnsi="Orbitron" w:cs="Orbitron" w:eastAsia="Orbitron"/>
          <w:b/>
          <w:i w:val="0"/>
          <w:color w:val="7A5C1E"/>
          <w:spacing w:val="5"/>
          <w:kern w:val="0"/>
          <w:sz w:val="11"/>
          <w:szCs w:val="11"/>
        </w:rPr>
        <w:t>ECIFICATION REFERENCE</w:t>
      </w:r>
    </w:p>
    <w:p>
      <w:pPr>
        <w:framePr w:w="1784" w:hRule="auto" w:wrap="none" w:vAnchor="page" w:hAnchor="page" w:x="7962" w:y="3647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9"/>
          <w:szCs w:val="9"/>
        </w:rPr>
        <w:t>РЕФ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2"/>
          <w:kern w:val="0"/>
          <w:sz w:val="9"/>
          <w:szCs w:val="9"/>
        </w:rPr>
        <w:t>ЕРЕНЦА НА СПЕЦИФИКАЦИЈА</w:t>
      </w:r>
    </w:p>
    <w:p>
      <w:pPr>
        <w:framePr w:w="1484" w:hRule="auto" w:wrap="none" w:vAnchor="page" w:hAnchor="page" w:x="9926" w:y="3543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kern w:val="0"/>
          <w:sz w:val="13"/>
          <w:szCs w:val="13"/>
        </w:rPr>
        <w:t>QCSP_001_SJ-I_v.01</w:t>
      </w:r>
    </w:p>
    <w:p>
      <w:pPr>
        <w:framePr w:w="1435" w:hRule="auto" w:wrap="none" w:vAnchor="page" w:hAnchor="page" w:x="576" w:y="3934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3"/>
          <w:kern w:val="0"/>
          <w:sz w:val="11"/>
          <w:szCs w:val="11"/>
        </w:rPr>
        <w:t>PRODUCTION BA</w:t>
      </w:r>
      <w:r>
        <w:rPr>
          <w:rFonts w:ascii="Orbitron" w:hAnsi="Orbitron" w:cs="Orbitron" w:eastAsia="Orbitron"/>
          <w:b/>
          <w:i w:val="0"/>
          <w:color w:val="7A5C1E"/>
          <w:spacing w:val="2"/>
          <w:kern w:val="0"/>
          <w:sz w:val="11"/>
          <w:szCs w:val="11"/>
        </w:rPr>
        <w:t xml:space="preserve">TCH </w:t>
      </w:r>
    </w:p>
    <w:p>
      <w:pPr>
        <w:framePr w:w="214" w:hRule="auto" w:wrap="none" w:vAnchor="page" w:hAnchor="page" w:x="1973" w:y="3949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7A5C1E"/>
          <w:kern w:val="0"/>
          <w:sz w:val="11"/>
          <w:szCs w:val="11"/>
        </w:rPr>
        <w:t>№</w:t>
      </w:r>
    </w:p>
    <w:p>
      <w:pPr>
        <w:framePr w:w="1325" w:hRule="auto" w:wrap="none" w:vAnchor="page" w:hAnchor="page" w:x="576" w:y="4082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9"/>
          <w:szCs w:val="9"/>
        </w:rPr>
        <w:t>ПРОИЗВОД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2"/>
          <w:kern w:val="0"/>
          <w:sz w:val="9"/>
          <w:szCs w:val="9"/>
        </w:rPr>
        <w:t>НА СЕРИЈА №</w:t>
      </w:r>
    </w:p>
    <w:p>
      <w:pPr>
        <w:framePr w:w="684" w:hRule="auto" w:wrap="none" w:vAnchor="page" w:hAnchor="page" w:x="2187" w:y="3979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10"/>
          <w:kern w:val="0"/>
          <w:sz w:val="14"/>
          <w:szCs w:val="14"/>
        </w:rPr>
        <w:t>P0</w:t>
      </w:r>
      <w:r>
        <w:rPr>
          <w:rFonts w:ascii="Roboto Mono" w:hAnsi="Roboto Mono" w:cs="Roboto Mono" w:eastAsia="Roboto Mono"/>
          <w:b/>
          <w:i w:val="0"/>
          <w:color w:val="1B3A5C"/>
          <w:spacing w:val="9"/>
          <w:kern w:val="0"/>
          <w:sz w:val="14"/>
          <w:szCs w:val="14"/>
        </w:rPr>
        <w:t>60162</w:t>
      </w:r>
    </w:p>
    <w:p>
      <w:pPr>
        <w:framePr w:w="1453" w:hRule="auto" w:wrap="none" w:vAnchor="page" w:hAnchor="page" w:x="3112" w:y="3934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3"/>
          <w:kern w:val="0"/>
          <w:sz w:val="11"/>
          <w:szCs w:val="11"/>
        </w:rPr>
        <w:t>MANUFAC</w:t>
      </w:r>
      <w:r>
        <w:rPr>
          <w:rFonts w:ascii="Orbitron" w:hAnsi="Orbitron" w:cs="Orbitron" w:eastAsia="Orbitron"/>
          <w:b/>
          <w:i w:val="0"/>
          <w:color w:val="7A5C1E"/>
          <w:spacing w:val="2"/>
          <w:kern w:val="0"/>
          <w:sz w:val="11"/>
          <w:szCs w:val="11"/>
        </w:rPr>
        <w:t>TURE DATE</w:t>
      </w:r>
    </w:p>
    <w:p>
      <w:pPr>
        <w:framePr w:w="1444" w:hRule="auto" w:wrap="none" w:vAnchor="page" w:hAnchor="page" w:x="3112" w:y="4082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9"/>
          <w:szCs w:val="9"/>
        </w:rPr>
        <w:t>ДАТУМ Н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9"/>
          <w:szCs w:val="9"/>
        </w:rPr>
        <w:t>А ПРОИЗВОДСТВО</w:t>
      </w:r>
    </w:p>
    <w:p>
      <w:pPr>
        <w:framePr w:w="626" w:hRule="auto" w:wrap="none" w:vAnchor="page" w:hAnchor="page" w:x="4609" w:y="3993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kern w:val="0"/>
          <w:sz w:val="13"/>
          <w:szCs w:val="13"/>
        </w:rPr>
        <w:t>01.2026</w:t>
      </w:r>
    </w:p>
    <w:p>
      <w:pPr>
        <w:framePr w:w="1216" w:hRule="auto" w:wrap="none" w:vAnchor="page" w:hAnchor="page" w:x="5428" w:y="3934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4"/>
          <w:kern w:val="0"/>
          <w:sz w:val="11"/>
          <w:szCs w:val="11"/>
        </w:rPr>
        <w:t>PACKA</w:t>
      </w:r>
      <w:r>
        <w:rPr>
          <w:rFonts w:ascii="Orbitron" w:hAnsi="Orbitron" w:cs="Orbitron" w:eastAsia="Orbitron"/>
          <w:b/>
          <w:i w:val="0"/>
          <w:color w:val="7A5C1E"/>
          <w:spacing w:val="3"/>
          <w:kern w:val="0"/>
          <w:sz w:val="11"/>
          <w:szCs w:val="11"/>
        </w:rPr>
        <w:t>GING DATE</w:t>
      </w:r>
    </w:p>
    <w:p>
      <w:pPr>
        <w:framePr w:w="1185" w:hRule="auto" w:wrap="none" w:vAnchor="page" w:hAnchor="page" w:x="5428" w:y="4082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9"/>
          <w:szCs w:val="9"/>
        </w:rPr>
        <w:t>ДАТУМ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2"/>
          <w:kern w:val="0"/>
          <w:sz w:val="9"/>
          <w:szCs w:val="9"/>
        </w:rPr>
        <w:t xml:space="preserve"> НА ПАКУВАЊЕ</w:t>
      </w:r>
    </w:p>
    <w:p>
      <w:pPr>
        <w:framePr w:w="626" w:hRule="auto" w:wrap="none" w:vAnchor="page" w:hAnchor="page" w:x="6691" w:y="3993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kern w:val="0"/>
          <w:sz w:val="13"/>
          <w:szCs w:val="13"/>
        </w:rPr>
        <w:t>03.2026</w:t>
      </w:r>
    </w:p>
    <w:p>
      <w:pPr>
        <w:framePr w:w="1159" w:hRule="auto" w:wrap="none" w:vAnchor="page" w:hAnchor="page" w:x="7511" w:y="3934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4"/>
          <w:kern w:val="0"/>
          <w:sz w:val="11"/>
          <w:szCs w:val="11"/>
        </w:rPr>
        <w:t>MA</w:t>
      </w:r>
      <w:r>
        <w:rPr>
          <w:rFonts w:ascii="Orbitron" w:hAnsi="Orbitron" w:cs="Orbitron" w:eastAsia="Orbitron"/>
          <w:b/>
          <w:i w:val="0"/>
          <w:color w:val="7A5C1E"/>
          <w:spacing w:val="3"/>
          <w:kern w:val="0"/>
          <w:sz w:val="11"/>
          <w:szCs w:val="11"/>
        </w:rPr>
        <w:t>NUFACTURER</w:t>
      </w:r>
    </w:p>
    <w:p>
      <w:pPr>
        <w:framePr w:w="903" w:hRule="auto" w:wrap="none" w:vAnchor="page" w:hAnchor="page" w:x="7511" w:y="4082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9"/>
          <w:szCs w:val="9"/>
        </w:rPr>
        <w:t>ПРОИЗВОД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9"/>
          <w:szCs w:val="9"/>
        </w:rPr>
        <w:t>ИТЕЛ</w:t>
      </w:r>
    </w:p>
    <w:p>
      <w:pPr>
        <w:framePr w:w="1565" w:hRule="auto" w:wrap="none" w:vAnchor="page" w:hAnchor="page" w:x="8705" w:y="3926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0F172A"/>
          <w:kern w:val="0"/>
          <w:sz w:val="12"/>
          <w:szCs w:val="12"/>
        </w:rPr>
        <w:t xml:space="preserve">PURELY </w:t>
      </w:r>
      <w:r>
        <w:rPr>
          <w:rFonts w:ascii="Montserrat" w:hAnsi="Montserrat" w:cs="Montserrat" w:eastAsia="Montserrat"/>
          <w:b/>
          <w:i w:val="0"/>
          <w:color w:val="0F172A"/>
          <w:spacing w:val="-1"/>
          <w:kern w:val="0"/>
          <w:sz w:val="12"/>
          <w:szCs w:val="12"/>
        </w:rPr>
        <w:t xml:space="preserve">PLANT DOOEL </w:t>
      </w:r>
    </w:p>
    <w:p>
      <w:pPr>
        <w:framePr w:w="1222" w:hRule="auto" w:wrap="none" w:vAnchor="page" w:hAnchor="page" w:x="10175" w:y="3949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9"/>
          <w:szCs w:val="9"/>
        </w:rPr>
        <w:t xml:space="preserve">ПЈУРЛИ </w:t>
      </w: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9"/>
          <w:szCs w:val="9"/>
        </w:rPr>
        <w:t>ПЛАНТ ДООЕЛ</w:t>
      </w:r>
    </w:p>
    <w:p>
      <w:pPr>
        <w:framePr w:w="1928" w:hRule="auto" w:wrap="none" w:vAnchor="page" w:hAnchor="page" w:x="8705" w:y="4069"/>
        <w:spacing w:before="0" w:after="0" w:line="110" w:lineRule="exact"/>
        <w:ind w:left="0" w:right="0" w:firstLine="0"/>
        <w:jc w:val="left"/>
      </w:pPr>
      <w:r>
        <w:rPr>
          <w:rFonts w:ascii="Roboto Mono Medium" w:hAnsi="Roboto Mono Medium" w:cs="Roboto Mono Medium" w:eastAsia="Roboto Mono Medium"/>
          <w:b w:val="0"/>
          <w:i w:val="0"/>
          <w:color w:val="1E293B"/>
          <w:spacing w:val="-6"/>
          <w:kern w:val="0"/>
          <w:sz w:val="11"/>
          <w:szCs w:val="11"/>
        </w:rPr>
        <w:t>Kojlija, Petrovec-Skopje,</w:t>
      </w:r>
      <w:r>
        <w:rPr>
          <w:rFonts w:ascii="Roboto Mono Medium" w:hAnsi="Roboto Mono Medium" w:cs="Roboto Mono Medium" w:eastAsia="Roboto Mono Medium"/>
          <w:b w:val="0"/>
          <w:i w:val="0"/>
          <w:color w:val="1E293B"/>
          <w:spacing w:val="-7"/>
          <w:kern w:val="0"/>
          <w:sz w:val="11"/>
          <w:szCs w:val="11"/>
        </w:rPr>
        <w:t xml:space="preserve"> MK</w:t>
      </w:r>
    </w:p>
    <w:p>
      <w:pPr>
        <w:framePr w:w="1492" w:hRule="auto" w:wrap="none" w:vAnchor="page" w:hAnchor="page" w:x="576" w:y="4354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4"/>
          <w:kern w:val="0"/>
          <w:sz w:val="11"/>
          <w:szCs w:val="11"/>
        </w:rPr>
        <w:t>C</w:t>
      </w:r>
      <w:r>
        <w:rPr>
          <w:rFonts w:ascii="Orbitron" w:hAnsi="Orbitron" w:cs="Orbitron" w:eastAsia="Orbitron"/>
          <w:b/>
          <w:i w:val="0"/>
          <w:color w:val="7A5C1E"/>
          <w:spacing w:val="3"/>
          <w:kern w:val="0"/>
          <w:sz w:val="11"/>
          <w:szCs w:val="11"/>
        </w:rPr>
        <w:t>ONTACT PACKAGING</w:t>
      </w:r>
    </w:p>
    <w:p>
      <w:pPr>
        <w:framePr w:w="1282" w:hRule="auto" w:wrap="none" w:vAnchor="page" w:hAnchor="page" w:x="576" w:y="4502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9"/>
          <w:szCs w:val="9"/>
        </w:rPr>
        <w:t>К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2"/>
          <w:kern w:val="0"/>
          <w:sz w:val="9"/>
          <w:szCs w:val="9"/>
        </w:rPr>
        <w:t>ОНТАКТНО ПАКУВАЊЕ</w:t>
      </w:r>
    </w:p>
    <w:p>
      <w:pPr>
        <w:framePr w:w="1245" w:hRule="auto" w:wrap="none" w:vAnchor="page" w:hAnchor="page" w:x="2153" w:y="4346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0F172A"/>
          <w:kern w:val="0"/>
          <w:sz w:val="12"/>
          <w:szCs w:val="12"/>
        </w:rPr>
        <w:t>TRIPLEX A</w:t>
      </w:r>
      <w:r>
        <w:rPr>
          <w:rFonts w:ascii="Montserrat" w:hAnsi="Montserrat" w:cs="Montserrat" w:eastAsia="Montserrat"/>
          <w:b/>
          <w:i w:val="0"/>
          <w:color w:val="0F172A"/>
          <w:spacing w:val="-1"/>
          <w:kern w:val="0"/>
          <w:sz w:val="12"/>
          <w:szCs w:val="12"/>
        </w:rPr>
        <w:t xml:space="preserve">LU BAG </w:t>
      </w:r>
    </w:p>
    <w:p>
      <w:pPr>
        <w:framePr w:w="1117" w:hRule="auto" w:wrap="none" w:vAnchor="page" w:hAnchor="page" w:x="3308" w:y="4369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9"/>
          <w:szCs w:val="9"/>
        </w:rPr>
        <w:t>ТРИПЛ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9"/>
          <w:szCs w:val="9"/>
        </w:rPr>
        <w:t>ЕКС АЛУ КЕСА</w:t>
      </w:r>
    </w:p>
    <w:p>
      <w:pPr>
        <w:framePr w:w="3579" w:hRule="auto" w:wrap="none" w:vAnchor="page" w:hAnchor="page" w:x="2153" w:y="4489"/>
        <w:spacing w:before="0" w:after="0" w:line="110" w:lineRule="exact"/>
        <w:ind w:left="0" w:right="0" w:firstLine="0"/>
        <w:jc w:val="left"/>
      </w:pPr>
      <w:r>
        <w:rPr>
          <w:rFonts w:ascii="Roboto Mono Medium" w:hAnsi="Roboto Mono Medium" w:cs="Roboto Mono Medium" w:eastAsia="Roboto Mono Medium"/>
          <w:b w:val="0"/>
          <w:i w:val="0"/>
          <w:color w:val="1E293B"/>
          <w:spacing w:val="-6"/>
          <w:kern w:val="0"/>
          <w:sz w:val="11"/>
          <w:szCs w:val="11"/>
        </w:rPr>
        <w:t xml:space="preserve">PET 12 · ALU 7 · PE 80 · 300×500 mm · net 400.0 g </w:t>
      </w:r>
      <w:r>
        <w:rPr>
          <w:rFonts w:ascii="Roboto Mono Medium" w:hAnsi="Roboto Mono Medium" w:cs="Roboto Mono Medium" w:eastAsia="Roboto Mono Medium"/>
          <w:b w:val="0"/>
          <w:i w:val="0"/>
          <w:color w:val="1E293B"/>
          <w:spacing w:val="-7"/>
          <w:kern w:val="0"/>
          <w:sz w:val="11"/>
          <w:szCs w:val="11"/>
        </w:rPr>
        <w:t>±3%</w:t>
      </w:r>
    </w:p>
    <w:p>
      <w:pPr>
        <w:framePr w:w="1018" w:hRule="auto" w:wrap="none" w:vAnchor="page" w:hAnchor="page" w:x="6058" w:y="4354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4"/>
          <w:kern w:val="0"/>
          <w:sz w:val="11"/>
          <w:szCs w:val="11"/>
        </w:rPr>
        <w:t>DO</w:t>
      </w:r>
      <w:r>
        <w:rPr>
          <w:rFonts w:ascii="Orbitron" w:hAnsi="Orbitron" w:cs="Orbitron" w:eastAsia="Orbitron"/>
          <w:b/>
          <w:i w:val="0"/>
          <w:color w:val="7A5C1E"/>
          <w:spacing w:val="3"/>
          <w:kern w:val="0"/>
          <w:sz w:val="11"/>
          <w:szCs w:val="11"/>
        </w:rPr>
        <w:t>SAGE FORM</w:t>
      </w:r>
    </w:p>
    <w:p>
      <w:pPr>
        <w:framePr w:w="994" w:hRule="auto" w:wrap="none" w:vAnchor="page" w:hAnchor="page" w:x="6058" w:y="4502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9"/>
          <w:szCs w:val="9"/>
        </w:rPr>
        <w:t>ДО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2"/>
          <w:kern w:val="0"/>
          <w:sz w:val="9"/>
          <w:szCs w:val="9"/>
        </w:rPr>
        <w:t>ЗАЖНА ФОРМА</w:t>
      </w:r>
    </w:p>
    <w:p>
      <w:pPr>
        <w:framePr w:w="1681" w:hRule="auto" w:wrap="none" w:vAnchor="page" w:hAnchor="page" w:x="7158" w:y="4346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0F172A"/>
          <w:spacing w:val="-1"/>
          <w:kern w:val="0"/>
          <w:sz w:val="12"/>
          <w:szCs w:val="12"/>
        </w:rPr>
        <w:t>DRY CANNABIS FLO</w:t>
      </w:r>
      <w:r>
        <w:rPr>
          <w:rFonts w:ascii="Montserrat" w:hAnsi="Montserrat" w:cs="Montserrat" w:eastAsia="Montserrat"/>
          <w:b/>
          <w:i w:val="0"/>
          <w:color w:val="0F172A"/>
          <w:spacing w:val="-2"/>
          <w:kern w:val="0"/>
          <w:sz w:val="12"/>
          <w:szCs w:val="12"/>
        </w:rPr>
        <w:t xml:space="preserve">WER </w:t>
      </w:r>
    </w:p>
    <w:p>
      <w:pPr>
        <w:framePr w:w="1236" w:hRule="auto" w:wrap="none" w:vAnchor="page" w:hAnchor="page" w:x="8733" w:y="4369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9"/>
          <w:szCs w:val="9"/>
        </w:rPr>
        <w:t xml:space="preserve">СУВ ЦВЕТ 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2"/>
          <w:kern w:val="0"/>
          <w:sz w:val="9"/>
          <w:szCs w:val="9"/>
        </w:rPr>
        <w:t>ОД КАНАБИС</w:t>
      </w:r>
    </w:p>
    <w:p>
      <w:pPr>
        <w:framePr w:w="984" w:hRule="auto" w:wrap="none" w:vAnchor="page" w:hAnchor="page" w:x="7158" w:y="4489"/>
        <w:spacing w:before="0" w:after="0" w:line="110" w:lineRule="exact"/>
        <w:ind w:left="0" w:right="0" w:firstLine="0"/>
        <w:jc w:val="left"/>
      </w:pPr>
      <w:r>
        <w:rPr>
          <w:rFonts w:ascii="Roboto Mono Medium" w:hAnsi="Roboto Mono Medium" w:cs="Roboto Mono Medium" w:eastAsia="Roboto Mono Medium"/>
          <w:b w:val="0"/>
          <w:i/>
          <w:color w:val="1E293B"/>
          <w:spacing w:val="-4"/>
          <w:kern w:val="0"/>
          <w:sz w:val="11"/>
          <w:szCs w:val="11"/>
        </w:rPr>
        <w:t>Canna</w:t>
      </w:r>
      <w:r>
        <w:rPr>
          <w:rFonts w:ascii="Roboto Mono Medium" w:hAnsi="Roboto Mono Medium" w:cs="Roboto Mono Medium" w:eastAsia="Roboto Mono Medium"/>
          <w:b w:val="0"/>
          <w:i/>
          <w:color w:val="1E293B"/>
          <w:spacing w:val="-5"/>
          <w:kern w:val="0"/>
          <w:sz w:val="11"/>
          <w:szCs w:val="11"/>
        </w:rPr>
        <w:t>bis flos.</w:t>
      </w:r>
    </w:p>
    <w:p>
      <w:pPr>
        <w:framePr w:w="1598" w:hRule="auto" w:wrap="none" w:vAnchor="page" w:hAnchor="page" w:x="7998" w:y="4489"/>
        <w:spacing w:before="0" w:after="0" w:line="110" w:lineRule="exact"/>
        <w:ind w:left="0" w:right="0" w:firstLine="0"/>
        <w:jc w:val="left"/>
      </w:pPr>
      <w:r>
        <w:rPr>
          <w:rFonts w:ascii="Roboto Mono Medium" w:hAnsi="Roboto Mono Medium" w:cs="Roboto Mono Medium" w:eastAsia="Roboto Mono Medium"/>
          <w:b w:val="0"/>
          <w:i w:val="0"/>
          <w:color w:val="1E293B"/>
          <w:spacing w:val="-6"/>
          <w:kern w:val="0"/>
          <w:sz w:val="11"/>
          <w:szCs w:val="11"/>
        </w:rPr>
        <w:t xml:space="preserve"> · Ph. Eur. 11.5 (302</w:t>
      </w:r>
      <w:r>
        <w:rPr>
          <w:rFonts w:ascii="Roboto Mono Medium" w:hAnsi="Roboto Mono Medium" w:cs="Roboto Mono Medium" w:eastAsia="Roboto Mono Medium"/>
          <w:b w:val="0"/>
          <w:i w:val="0"/>
          <w:color w:val="1E293B"/>
          <w:spacing w:val="-7"/>
          <w:kern w:val="0"/>
          <w:sz w:val="11"/>
          <w:szCs w:val="11"/>
        </w:rPr>
        <w:t>8)</w:t>
      </w:r>
    </w:p>
    <w:p>
      <w:pPr>
        <w:framePr w:w="226" w:hRule="auto" w:wrap="none" w:vAnchor="page" w:hAnchor="page" w:x="576" w:y="5421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kern w:val="0"/>
          <w:sz w:val="12"/>
          <w:szCs w:val="12"/>
        </w:rPr>
        <w:t>№</w:t>
      </w:r>
    </w:p>
    <w:p>
      <w:pPr>
        <w:framePr w:w="995" w:hRule="auto" w:wrap="none" w:vAnchor="page" w:hAnchor="page" w:x="1017" w:y="5421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spacing w:val="14"/>
          <w:kern w:val="0"/>
          <w:sz w:val="12"/>
          <w:szCs w:val="12"/>
        </w:rPr>
        <w:t>PARAME</w:t>
      </w:r>
      <w:r>
        <w:rPr>
          <w:rFonts w:ascii="Montserrat" w:hAnsi="Montserrat" w:cs="Montserrat" w:eastAsia="Montserrat"/>
          <w:b/>
          <w:i w:val="0"/>
          <w:color w:val="1B3A5C"/>
          <w:spacing w:val="13"/>
          <w:kern w:val="0"/>
          <w:sz w:val="12"/>
          <w:szCs w:val="12"/>
        </w:rPr>
        <w:t xml:space="preserve">TER </w:t>
      </w:r>
    </w:p>
    <w:p>
      <w:pPr>
        <w:framePr w:w="112" w:hRule="auto" w:wrap="none" w:vAnchor="page" w:hAnchor="page" w:x="1992" w:y="5428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5A6E84"/>
          <w:kern w:val="0"/>
          <w:sz w:val="11"/>
          <w:szCs w:val="11"/>
        </w:rPr>
        <w:t>|</w:t>
      </w:r>
    </w:p>
    <w:p>
      <w:pPr>
        <w:framePr w:w="699" w:hRule="auto" w:wrap="none" w:vAnchor="page" w:hAnchor="page" w:x="2088" w:y="5440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>П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10"/>
          <w:szCs w:val="10"/>
        </w:rPr>
        <w:t>араметар</w:t>
      </w:r>
    </w:p>
    <w:p>
      <w:pPr>
        <w:framePr w:w="738" w:hRule="auto" w:wrap="none" w:vAnchor="page" w:hAnchor="page" w:x="5590" w:y="5421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spacing w:val="17"/>
          <w:kern w:val="0"/>
          <w:sz w:val="12"/>
          <w:szCs w:val="12"/>
        </w:rPr>
        <w:t>ME</w:t>
      </w:r>
      <w:r>
        <w:rPr>
          <w:rFonts w:ascii="Montserrat" w:hAnsi="Montserrat" w:cs="Montserrat" w:eastAsia="Montserrat"/>
          <w:b/>
          <w:i w:val="0"/>
          <w:color w:val="1B3A5C"/>
          <w:spacing w:val="16"/>
          <w:kern w:val="0"/>
          <w:sz w:val="12"/>
          <w:szCs w:val="12"/>
        </w:rPr>
        <w:t xml:space="preserve">THOD </w:t>
      </w:r>
    </w:p>
    <w:p>
      <w:pPr>
        <w:framePr w:w="112" w:hRule="auto" w:wrap="none" w:vAnchor="page" w:hAnchor="page" w:x="6309" w:y="5428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5A6E84"/>
          <w:kern w:val="0"/>
          <w:sz w:val="11"/>
          <w:szCs w:val="11"/>
        </w:rPr>
        <w:t>|</w:t>
      </w:r>
    </w:p>
    <w:p>
      <w:pPr>
        <w:framePr w:w="419" w:hRule="auto" w:wrap="none" w:vAnchor="page" w:hAnchor="page" w:x="6405" w:y="5440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-3"/>
          <w:kern w:val="0"/>
          <w:sz w:val="10"/>
          <w:szCs w:val="10"/>
        </w:rPr>
        <w:t>Метод</w:t>
      </w:r>
    </w:p>
    <w:p>
      <w:pPr>
        <w:framePr w:w="1157" w:hRule="auto" w:wrap="none" w:vAnchor="page" w:hAnchor="page" w:x="7743" w:y="5421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spacing w:val="13"/>
          <w:kern w:val="0"/>
          <w:sz w:val="12"/>
          <w:szCs w:val="12"/>
        </w:rPr>
        <w:t>ACC. CR</w:t>
      </w:r>
      <w:r>
        <w:rPr>
          <w:rFonts w:ascii="Montserrat" w:hAnsi="Montserrat" w:cs="Montserrat" w:eastAsia="Montserrat"/>
          <w:b/>
          <w:i w:val="0"/>
          <w:color w:val="1B3A5C"/>
          <w:spacing w:val="12"/>
          <w:kern w:val="0"/>
          <w:sz w:val="12"/>
          <w:szCs w:val="12"/>
        </w:rPr>
        <w:t xml:space="preserve">ITERIA </w:t>
      </w:r>
    </w:p>
    <w:p>
      <w:pPr>
        <w:framePr w:w="112" w:hRule="auto" w:wrap="none" w:vAnchor="page" w:hAnchor="page" w:x="8880" w:y="5428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5A6E84"/>
          <w:kern w:val="0"/>
          <w:sz w:val="11"/>
          <w:szCs w:val="11"/>
        </w:rPr>
        <w:t>|</w:t>
      </w:r>
    </w:p>
    <w:p>
      <w:pPr>
        <w:framePr w:w="677" w:hRule="auto" w:wrap="none" w:vAnchor="page" w:hAnchor="page" w:x="8976" w:y="5440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5"/>
          <w:kern w:val="0"/>
          <w:sz w:val="10"/>
          <w:szCs w:val="10"/>
        </w:rPr>
        <w:t>Кр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итериум</w:t>
      </w:r>
    </w:p>
    <w:p>
      <w:pPr>
        <w:framePr w:w="648" w:hRule="auto" w:wrap="none" w:vAnchor="page" w:hAnchor="page" w:x="10130" w:y="5421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spacing w:val="15"/>
          <w:kern w:val="0"/>
          <w:sz w:val="12"/>
          <w:szCs w:val="12"/>
        </w:rPr>
        <w:t>RESU</w:t>
      </w:r>
      <w:r>
        <w:rPr>
          <w:rFonts w:ascii="Montserrat" w:hAnsi="Montserrat" w:cs="Montserrat" w:eastAsia="Montserrat"/>
          <w:b/>
          <w:i w:val="0"/>
          <w:color w:val="1B3A5C"/>
          <w:spacing w:val="14"/>
          <w:kern w:val="0"/>
          <w:sz w:val="12"/>
          <w:szCs w:val="12"/>
        </w:rPr>
        <w:t xml:space="preserve">LT </w:t>
      </w:r>
    </w:p>
    <w:p>
      <w:pPr>
        <w:framePr w:w="112" w:hRule="auto" w:wrap="none" w:vAnchor="page" w:hAnchor="page" w:x="10759" w:y="5428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5A6E84"/>
          <w:kern w:val="0"/>
          <w:sz w:val="11"/>
          <w:szCs w:val="11"/>
        </w:rPr>
        <w:t>|</w:t>
      </w:r>
    </w:p>
    <w:p>
      <w:pPr>
        <w:framePr w:w="557" w:hRule="auto" w:wrap="none" w:vAnchor="page" w:hAnchor="page" w:x="10855" w:y="5440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>Резу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10"/>
          <w:szCs w:val="10"/>
        </w:rPr>
        <w:t>лтат</w:t>
      </w:r>
    </w:p>
    <w:p>
      <w:pPr>
        <w:framePr w:w="152" w:hRule="auto" w:wrap="none" w:vAnchor="page" w:hAnchor="page" w:x="576" w:y="5779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3B6BA5"/>
          <w:kern w:val="0"/>
          <w:sz w:val="12"/>
          <w:szCs w:val="12"/>
        </w:rPr>
        <w:t>1</w:t>
      </w:r>
    </w:p>
    <w:p>
      <w:pPr>
        <w:framePr w:w="2132" w:hRule="auto" w:wrap="none" w:vAnchor="page" w:hAnchor="page" w:x="1017" w:y="5780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spacing w:val="4"/>
          <w:kern w:val="0"/>
          <w:sz w:val="13"/>
          <w:szCs w:val="13"/>
        </w:rPr>
        <w:t>Identification A, Ap</w:t>
      </w:r>
      <w:r>
        <w:rPr>
          <w:rFonts w:ascii="Montserrat" w:hAnsi="Montserrat" w:cs="Montserrat" w:eastAsia="Montserrat"/>
          <w:b/>
          <w:i w:val="0"/>
          <w:color w:val="16324F"/>
          <w:spacing w:val="3"/>
          <w:kern w:val="0"/>
          <w:sz w:val="13"/>
          <w:szCs w:val="13"/>
        </w:rPr>
        <w:t xml:space="preserve">pearance </w:t>
      </w:r>
    </w:p>
    <w:p>
      <w:pPr>
        <w:framePr w:w="2093" w:hRule="auto" w:wrap="none" w:vAnchor="page" w:hAnchor="page" w:x="3192" w:y="5794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5"/>
          <w:kern w:val="0"/>
          <w:sz w:val="10"/>
          <w:szCs w:val="10"/>
        </w:rPr>
        <w:t>Идентиф. A, Изглед ·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 xml:space="preserve"> Макроскопски</w:t>
      </w:r>
    </w:p>
    <w:p>
      <w:pPr>
        <w:framePr w:w="1268" w:hRule="auto" w:wrap="none" w:vAnchor="page" w:hAnchor="page" w:x="5590" w:y="579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6"/>
          <w:kern w:val="0"/>
          <w:sz w:val="11"/>
          <w:szCs w:val="11"/>
        </w:rPr>
        <w:t>Ph. Eur. mon. 3028</w:t>
      </w:r>
    </w:p>
    <w:p>
      <w:pPr>
        <w:framePr w:w="1466" w:hRule="auto" w:wrap="none" w:vAnchor="page" w:hAnchor="page" w:x="7743" w:y="579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>Conforms to monogra</w:t>
      </w:r>
      <w:r>
        <w:rPr>
          <w:rFonts w:ascii="Roboto Mono" w:hAnsi="Roboto Mono" w:cs="Roboto Mono" w:eastAsia="Roboto Mono"/>
          <w:b w:val="0"/>
          <w:i w:val="0"/>
          <w:color w:val="1E293B"/>
          <w:spacing w:val="-7"/>
          <w:kern w:val="0"/>
          <w:sz w:val="11"/>
          <w:szCs w:val="11"/>
        </w:rPr>
        <w:t>ph</w:t>
      </w:r>
    </w:p>
    <w:p>
      <w:pPr>
        <w:framePr w:w="704" w:hRule="auto" w:wrap="none" w:vAnchor="page" w:hAnchor="page" w:x="10730" w:y="5717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-3"/>
          <w:kern w:val="0"/>
          <w:sz w:val="13"/>
          <w:szCs w:val="13"/>
        </w:rPr>
        <w:t>Confor</w:t>
      </w:r>
      <w:r>
        <w:rPr>
          <w:rFonts w:ascii="Roboto Mono" w:hAnsi="Roboto Mono" w:cs="Roboto Mono" w:eastAsia="Roboto Mono"/>
          <w:b/>
          <w:i w:val="0"/>
          <w:color w:val="1B3A5C"/>
          <w:spacing w:val="-4"/>
          <w:kern w:val="0"/>
          <w:sz w:val="13"/>
          <w:szCs w:val="13"/>
        </w:rPr>
        <w:t>ms</w:t>
      </w:r>
    </w:p>
    <w:p>
      <w:pPr>
        <w:framePr w:w="614" w:hRule="auto" w:wrap="none" w:vAnchor="page" w:hAnchor="page" w:x="10775" w:y="5872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1B3A5C"/>
          <w:spacing w:val="3"/>
          <w:kern w:val="0"/>
          <w:sz w:val="10"/>
          <w:szCs w:val="10"/>
        </w:rPr>
        <w:t>Од</w:t>
      </w:r>
      <w:r>
        <w:rPr>
          <w:rFonts w:ascii="Montserrat Medium" w:hAnsi="Montserrat Medium" w:cs="Montserrat Medium" w:eastAsia="Montserrat Medium"/>
          <w:b w:val="0"/>
          <w:i/>
          <w:color w:val="1B3A5C"/>
          <w:spacing w:val="2"/>
          <w:kern w:val="0"/>
          <w:sz w:val="10"/>
          <w:szCs w:val="10"/>
        </w:rPr>
        <w:t>говара</w:t>
      </w:r>
    </w:p>
    <w:p>
      <w:pPr>
        <w:framePr w:w="152" w:hRule="auto" w:wrap="none" w:vAnchor="page" w:hAnchor="page" w:x="576" w:y="6019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3B6BA5"/>
          <w:kern w:val="0"/>
          <w:sz w:val="12"/>
          <w:szCs w:val="12"/>
        </w:rPr>
        <w:t>2</w:t>
      </w:r>
    </w:p>
    <w:p>
      <w:pPr>
        <w:framePr w:w="1187" w:hRule="auto" w:wrap="none" w:vAnchor="page" w:hAnchor="page" w:x="1017" w:y="6035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spacing w:val="4"/>
          <w:kern w:val="0"/>
          <w:sz w:val="13"/>
          <w:szCs w:val="13"/>
        </w:rPr>
        <w:t>Identifi</w:t>
      </w:r>
      <w:r>
        <w:rPr>
          <w:rFonts w:ascii="Montserrat" w:hAnsi="Montserrat" w:cs="Montserrat" w:eastAsia="Montserrat"/>
          <w:b/>
          <w:i w:val="0"/>
          <w:color w:val="16324F"/>
          <w:spacing w:val="3"/>
          <w:kern w:val="0"/>
          <w:sz w:val="13"/>
          <w:szCs w:val="13"/>
        </w:rPr>
        <w:t xml:space="preserve">cation B </w:t>
      </w:r>
    </w:p>
    <w:p>
      <w:pPr>
        <w:framePr w:w="1628" w:hRule="auto" w:wrap="none" w:vAnchor="page" w:hAnchor="page" w:x="2247" w:y="604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5"/>
          <w:kern w:val="0"/>
          <w:sz w:val="10"/>
          <w:szCs w:val="10"/>
        </w:rPr>
        <w:t xml:space="preserve">Идентиф. Б · 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Микроскопски</w:t>
      </w:r>
    </w:p>
    <w:p>
      <w:pPr>
        <w:framePr w:w="1928" w:hRule="auto" w:wrap="none" w:vAnchor="page" w:hAnchor="page" w:x="5590" w:y="603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6"/>
          <w:kern w:val="0"/>
          <w:sz w:val="11"/>
          <w:szCs w:val="11"/>
        </w:rPr>
        <w:t>Ph. Eur. 2.8.23 (microscop</w:t>
      </w:r>
      <w:r>
        <w:rPr>
          <w:rFonts w:ascii="Roboto Mono" w:hAnsi="Roboto Mono" w:cs="Roboto Mono" w:eastAsia="Roboto Mono"/>
          <w:b w:val="0"/>
          <w:i w:val="0"/>
          <w:color w:val="475569"/>
          <w:spacing w:val="-7"/>
          <w:kern w:val="0"/>
          <w:sz w:val="11"/>
          <w:szCs w:val="11"/>
        </w:rPr>
        <w:t>y)</w:t>
      </w:r>
    </w:p>
    <w:p>
      <w:pPr>
        <w:framePr w:w="1466" w:hRule="auto" w:wrap="none" w:vAnchor="page" w:hAnchor="page" w:x="7743" w:y="603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>Conforms to monogra</w:t>
      </w:r>
      <w:r>
        <w:rPr>
          <w:rFonts w:ascii="Roboto Mono" w:hAnsi="Roboto Mono" w:cs="Roboto Mono" w:eastAsia="Roboto Mono"/>
          <w:b w:val="0"/>
          <w:i w:val="0"/>
          <w:color w:val="1E293B"/>
          <w:spacing w:val="-7"/>
          <w:kern w:val="0"/>
          <w:sz w:val="11"/>
          <w:szCs w:val="11"/>
        </w:rPr>
        <w:t>ph</w:t>
      </w:r>
    </w:p>
    <w:p>
      <w:pPr>
        <w:framePr w:w="704" w:hRule="auto" w:wrap="none" w:vAnchor="page" w:hAnchor="page" w:x="10730" w:y="5957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-3"/>
          <w:kern w:val="0"/>
          <w:sz w:val="13"/>
          <w:szCs w:val="13"/>
        </w:rPr>
        <w:t>Confor</w:t>
      </w:r>
      <w:r>
        <w:rPr>
          <w:rFonts w:ascii="Roboto Mono" w:hAnsi="Roboto Mono" w:cs="Roboto Mono" w:eastAsia="Roboto Mono"/>
          <w:b/>
          <w:i w:val="0"/>
          <w:color w:val="1B3A5C"/>
          <w:spacing w:val="-4"/>
          <w:kern w:val="0"/>
          <w:sz w:val="13"/>
          <w:szCs w:val="13"/>
        </w:rPr>
        <w:t>ms</w:t>
      </w:r>
    </w:p>
    <w:p>
      <w:pPr>
        <w:framePr w:w="614" w:hRule="auto" w:wrap="none" w:vAnchor="page" w:hAnchor="page" w:x="10775" w:y="6112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1B3A5C"/>
          <w:spacing w:val="3"/>
          <w:kern w:val="0"/>
          <w:sz w:val="10"/>
          <w:szCs w:val="10"/>
        </w:rPr>
        <w:t>Од</w:t>
      </w:r>
      <w:r>
        <w:rPr>
          <w:rFonts w:ascii="Montserrat Medium" w:hAnsi="Montserrat Medium" w:cs="Montserrat Medium" w:eastAsia="Montserrat Medium"/>
          <w:b w:val="0"/>
          <w:i/>
          <w:color w:val="1B3A5C"/>
          <w:spacing w:val="2"/>
          <w:kern w:val="0"/>
          <w:sz w:val="10"/>
          <w:szCs w:val="10"/>
        </w:rPr>
        <w:t>говара</w:t>
      </w:r>
    </w:p>
    <w:p>
      <w:pPr>
        <w:framePr w:w="152" w:hRule="auto" w:wrap="none" w:vAnchor="page" w:hAnchor="page" w:x="576" w:y="6259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3B6BA5"/>
          <w:kern w:val="0"/>
          <w:sz w:val="12"/>
          <w:szCs w:val="12"/>
        </w:rPr>
        <w:t>3</w:t>
      </w:r>
    </w:p>
    <w:p>
      <w:pPr>
        <w:framePr w:w="1187" w:hRule="auto" w:wrap="none" w:vAnchor="page" w:hAnchor="page" w:x="1017" w:y="6275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spacing w:val="4"/>
          <w:kern w:val="0"/>
          <w:sz w:val="13"/>
          <w:szCs w:val="13"/>
        </w:rPr>
        <w:t>Identification</w:t>
      </w:r>
      <w:r>
        <w:rPr>
          <w:rFonts w:ascii="Montserrat" w:hAnsi="Montserrat" w:cs="Montserrat" w:eastAsia="Montserrat"/>
          <w:b/>
          <w:i w:val="0"/>
          <w:color w:val="16324F"/>
          <w:spacing w:val="3"/>
          <w:kern w:val="0"/>
          <w:sz w:val="13"/>
          <w:szCs w:val="13"/>
        </w:rPr>
        <w:t xml:space="preserve"> C </w:t>
      </w:r>
    </w:p>
    <w:p>
      <w:pPr>
        <w:framePr w:w="1481" w:hRule="auto" w:wrap="none" w:vAnchor="page" w:hAnchor="page" w:x="2247" w:y="628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Идентиф. Ц · HPLC/HP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>TLC</w:t>
      </w:r>
    </w:p>
    <w:p>
      <w:pPr>
        <w:framePr w:w="1532" w:hRule="auto" w:wrap="none" w:vAnchor="page" w:hAnchor="page" w:x="5590" w:y="627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6"/>
          <w:kern w:val="0"/>
          <w:sz w:val="11"/>
          <w:szCs w:val="11"/>
        </w:rPr>
        <w:t>Ph. Eur. 2.2.29 (302</w:t>
      </w:r>
      <w:r>
        <w:rPr>
          <w:rFonts w:ascii="Roboto Mono" w:hAnsi="Roboto Mono" w:cs="Roboto Mono" w:eastAsia="Roboto Mono"/>
          <w:b w:val="0"/>
          <w:i w:val="0"/>
          <w:color w:val="475569"/>
          <w:spacing w:val="-7"/>
          <w:kern w:val="0"/>
          <w:sz w:val="11"/>
          <w:szCs w:val="11"/>
        </w:rPr>
        <w:t>8)</w:t>
      </w:r>
    </w:p>
    <w:p>
      <w:pPr>
        <w:framePr w:w="1466" w:hRule="auto" w:wrap="none" w:vAnchor="page" w:hAnchor="page" w:x="7743" w:y="627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>Conforms to monogra</w:t>
      </w:r>
      <w:r>
        <w:rPr>
          <w:rFonts w:ascii="Roboto Mono" w:hAnsi="Roboto Mono" w:cs="Roboto Mono" w:eastAsia="Roboto Mono"/>
          <w:b w:val="0"/>
          <w:i w:val="0"/>
          <w:color w:val="1E293B"/>
          <w:spacing w:val="-7"/>
          <w:kern w:val="0"/>
          <w:sz w:val="11"/>
          <w:szCs w:val="11"/>
        </w:rPr>
        <w:t>ph</w:t>
      </w:r>
    </w:p>
    <w:p>
      <w:pPr>
        <w:framePr w:w="704" w:hRule="auto" w:wrap="none" w:vAnchor="page" w:hAnchor="page" w:x="10730" w:y="6212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-3"/>
          <w:kern w:val="0"/>
          <w:sz w:val="13"/>
          <w:szCs w:val="13"/>
        </w:rPr>
        <w:t>Confor</w:t>
      </w:r>
      <w:r>
        <w:rPr>
          <w:rFonts w:ascii="Roboto Mono" w:hAnsi="Roboto Mono" w:cs="Roboto Mono" w:eastAsia="Roboto Mono"/>
          <w:b/>
          <w:i w:val="0"/>
          <w:color w:val="1B3A5C"/>
          <w:spacing w:val="-4"/>
          <w:kern w:val="0"/>
          <w:sz w:val="13"/>
          <w:szCs w:val="13"/>
        </w:rPr>
        <w:t>ms</w:t>
      </w:r>
    </w:p>
    <w:p>
      <w:pPr>
        <w:framePr w:w="614" w:hRule="auto" w:wrap="none" w:vAnchor="page" w:hAnchor="page" w:x="10775" w:y="6352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1B3A5C"/>
          <w:spacing w:val="3"/>
          <w:kern w:val="0"/>
          <w:sz w:val="10"/>
          <w:szCs w:val="10"/>
        </w:rPr>
        <w:t>Од</w:t>
      </w:r>
      <w:r>
        <w:rPr>
          <w:rFonts w:ascii="Montserrat Medium" w:hAnsi="Montserrat Medium" w:cs="Montserrat Medium" w:eastAsia="Montserrat Medium"/>
          <w:b w:val="0"/>
          <w:i/>
          <w:color w:val="1B3A5C"/>
          <w:spacing w:val="2"/>
          <w:kern w:val="0"/>
          <w:sz w:val="10"/>
          <w:szCs w:val="10"/>
        </w:rPr>
        <w:t>говара</w:t>
      </w:r>
    </w:p>
    <w:p>
      <w:pPr>
        <w:framePr w:w="152" w:hRule="auto" w:wrap="none" w:vAnchor="page" w:hAnchor="page" w:x="576" w:y="6514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3B6BA5"/>
          <w:kern w:val="0"/>
          <w:sz w:val="12"/>
          <w:szCs w:val="12"/>
        </w:rPr>
        <w:t>4</w:t>
      </w:r>
    </w:p>
    <w:p>
      <w:pPr>
        <w:framePr w:w="1097" w:hRule="auto" w:wrap="none" w:vAnchor="page" w:hAnchor="page" w:x="1017" w:y="6545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spacing w:val="7"/>
          <w:kern w:val="0"/>
          <w:sz w:val="13"/>
          <w:szCs w:val="13"/>
        </w:rPr>
        <w:t>A</w:t>
      </w:r>
      <w:r>
        <w:rPr>
          <w:rFonts w:ascii="Montserrat" w:hAnsi="Montserrat" w:cs="Montserrat" w:eastAsia="Montserrat"/>
          <w:b/>
          <w:i w:val="0"/>
          <w:color w:val="16324F"/>
          <w:spacing w:val="6"/>
          <w:kern w:val="0"/>
          <w:sz w:val="13"/>
          <w:szCs w:val="13"/>
        </w:rPr>
        <w:t xml:space="preserve">ssay — Total </w:t>
      </w:r>
    </w:p>
    <w:p>
      <w:pPr>
        <w:framePr w:w="150" w:hRule="auto" w:wrap="none" w:vAnchor="page" w:hAnchor="page" w:x="2175" w:y="6502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kern w:val="0"/>
          <w:sz w:val="11"/>
          <w:szCs w:val="11"/>
        </w:rPr>
        <w:t>9</w:t>
      </w:r>
    </w:p>
    <w:p>
      <w:pPr>
        <w:framePr w:w="503" w:hRule="auto" w:wrap="none" w:vAnchor="page" w:hAnchor="page" w:x="2250" w:y="6545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spacing w:val="4"/>
          <w:kern w:val="0"/>
          <w:sz w:val="13"/>
          <w:szCs w:val="13"/>
        </w:rPr>
        <w:t>-THC</w:t>
      </w:r>
      <w:r>
        <w:rPr>
          <w:rFonts w:ascii="Montserrat" w:hAnsi="Montserrat" w:cs="Montserrat" w:eastAsia="Montserrat"/>
          <w:b/>
          <w:i w:val="0"/>
          <w:color w:val="16324F"/>
          <w:spacing w:val="3"/>
          <w:kern w:val="0"/>
          <w:sz w:val="13"/>
          <w:szCs w:val="13"/>
        </w:rPr>
        <w:t xml:space="preserve">* </w:t>
      </w:r>
    </w:p>
    <w:p>
      <w:pPr>
        <w:framePr w:w="1133" w:hRule="auto" w:wrap="none" w:vAnchor="page" w:hAnchor="page" w:x="2775" w:y="655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5"/>
          <w:kern w:val="0"/>
          <w:sz w:val="10"/>
          <w:szCs w:val="10"/>
        </w:rPr>
        <w:t>Ана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 xml:space="preserve">лиза — вкупен </w:t>
      </w:r>
    </w:p>
    <w:p>
      <w:pPr>
        <w:framePr w:w="330" w:hRule="auto" w:wrap="none" w:vAnchor="page" w:hAnchor="page" w:x="3987" w:y="655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7"/>
          <w:kern w:val="0"/>
          <w:sz w:val="10"/>
          <w:szCs w:val="10"/>
        </w:rPr>
        <w:t>-T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6"/>
          <w:kern w:val="0"/>
          <w:sz w:val="10"/>
          <w:szCs w:val="10"/>
        </w:rPr>
        <w:t>HC</w:t>
      </w:r>
    </w:p>
    <w:p>
      <w:pPr>
        <w:framePr w:w="1532" w:hRule="auto" w:wrap="none" w:vAnchor="page" w:hAnchor="page" w:x="5590" w:y="646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6"/>
          <w:kern w:val="0"/>
          <w:sz w:val="11"/>
          <w:szCs w:val="11"/>
        </w:rPr>
        <w:t>Ph. Eur. 2.2.29 (HPL</w:t>
      </w:r>
      <w:r>
        <w:rPr>
          <w:rFonts w:ascii="Roboto Mono" w:hAnsi="Roboto Mono" w:cs="Roboto Mono" w:eastAsia="Roboto Mono"/>
          <w:b w:val="0"/>
          <w:i w:val="0"/>
          <w:color w:val="475569"/>
          <w:spacing w:val="-7"/>
          <w:kern w:val="0"/>
          <w:sz w:val="11"/>
          <w:szCs w:val="11"/>
        </w:rPr>
        <w:t>C)</w:t>
      </w:r>
    </w:p>
    <w:p>
      <w:pPr>
        <w:framePr w:w="1268" w:hRule="auto" w:wrap="none" w:vAnchor="page" w:hAnchor="page" w:x="5590" w:y="658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6"/>
          <w:kern w:val="0"/>
          <w:sz w:val="11"/>
          <w:szCs w:val="11"/>
        </w:rPr>
        <w:t>THC + THCA × 0.877</w:t>
      </w:r>
    </w:p>
    <w:p>
      <w:pPr>
        <w:framePr w:w="1070" w:hRule="auto" w:wrap="none" w:vAnchor="page" w:hAnchor="page" w:x="7743" w:y="652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 xml:space="preserve">Per Section 01 </w:t>
      </w:r>
    </w:p>
    <w:p>
      <w:pPr>
        <w:framePr w:w="140" w:hRule="auto" w:wrap="none" w:vAnchor="page" w:hAnchor="page" w:x="8658" w:y="6534"/>
        <w:spacing w:before="0" w:after="0" w:line="10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5A6E84"/>
          <w:kern w:val="0"/>
          <w:sz w:val="10"/>
          <w:szCs w:val="10"/>
        </w:rPr>
        <w:t>|</w:t>
      </w:r>
    </w:p>
    <w:p>
      <w:pPr>
        <w:framePr w:w="1132" w:hRule="auto" w:wrap="none" w:vAnchor="page" w:hAnchor="page" w:x="8793" w:y="6540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1"/>
          <w:szCs w:val="11"/>
        </w:rPr>
        <w:t>Согласно Погл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11"/>
          <w:szCs w:val="11"/>
        </w:rPr>
        <w:t>. 01</w:t>
      </w:r>
    </w:p>
    <w:p>
      <w:pPr>
        <w:framePr w:w="626" w:hRule="auto" w:wrap="none" w:vAnchor="page" w:hAnchor="page" w:x="10805" w:y="6512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-3"/>
          <w:kern w:val="0"/>
          <w:sz w:val="13"/>
          <w:szCs w:val="13"/>
        </w:rPr>
        <w:t>11.20</w:t>
      </w:r>
      <w:r>
        <w:rPr>
          <w:rFonts w:ascii="Roboto Mono" w:hAnsi="Roboto Mono" w:cs="Roboto Mono" w:eastAsia="Roboto Mono"/>
          <w:b/>
          <w:i w:val="0"/>
          <w:color w:val="1B3A5C"/>
          <w:spacing w:val="-4"/>
          <w:kern w:val="0"/>
          <w:sz w:val="13"/>
          <w:szCs w:val="13"/>
        </w:rPr>
        <w:t xml:space="preserve"> %</w:t>
      </w:r>
    </w:p>
    <w:p>
      <w:pPr>
        <w:framePr w:w="152" w:hRule="auto" w:wrap="none" w:vAnchor="page" w:hAnchor="page" w:x="576" w:y="6769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3B6BA5"/>
          <w:kern w:val="0"/>
          <w:sz w:val="12"/>
          <w:szCs w:val="12"/>
        </w:rPr>
        <w:t>5</w:t>
      </w:r>
    </w:p>
    <w:p>
      <w:pPr>
        <w:framePr w:w="1517" w:hRule="auto" w:wrap="none" w:vAnchor="page" w:hAnchor="page" w:x="1017" w:y="6785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spacing w:val="6"/>
          <w:kern w:val="0"/>
          <w:sz w:val="13"/>
          <w:szCs w:val="13"/>
        </w:rPr>
        <w:t>Assay — Total C</w:t>
      </w:r>
      <w:r>
        <w:rPr>
          <w:rFonts w:ascii="Montserrat" w:hAnsi="Montserrat" w:cs="Montserrat" w:eastAsia="Montserrat"/>
          <w:b/>
          <w:i w:val="0"/>
          <w:color w:val="16324F"/>
          <w:spacing w:val="5"/>
          <w:kern w:val="0"/>
          <w:sz w:val="13"/>
          <w:szCs w:val="13"/>
        </w:rPr>
        <w:t xml:space="preserve">BD* </w:t>
      </w:r>
    </w:p>
    <w:p>
      <w:pPr>
        <w:framePr w:w="1372" w:hRule="auto" w:wrap="none" w:vAnchor="page" w:hAnchor="page" w:x="2577" w:y="679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Анализа — вкупен C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>BD</w:t>
      </w:r>
    </w:p>
    <w:p>
      <w:pPr>
        <w:framePr w:w="1532" w:hRule="auto" w:wrap="none" w:vAnchor="page" w:hAnchor="page" w:x="5590" w:y="672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6"/>
          <w:kern w:val="0"/>
          <w:sz w:val="11"/>
          <w:szCs w:val="11"/>
        </w:rPr>
        <w:t>Ph. Eur. 2.2.29 (HPL</w:t>
      </w:r>
      <w:r>
        <w:rPr>
          <w:rFonts w:ascii="Roboto Mono" w:hAnsi="Roboto Mono" w:cs="Roboto Mono" w:eastAsia="Roboto Mono"/>
          <w:b w:val="0"/>
          <w:i w:val="0"/>
          <w:color w:val="475569"/>
          <w:spacing w:val="-7"/>
          <w:kern w:val="0"/>
          <w:sz w:val="11"/>
          <w:szCs w:val="11"/>
        </w:rPr>
        <w:t>C)</w:t>
      </w:r>
    </w:p>
    <w:p>
      <w:pPr>
        <w:framePr w:w="1268" w:hRule="auto" w:wrap="none" w:vAnchor="page" w:hAnchor="page" w:x="5590" w:y="684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6"/>
          <w:kern w:val="0"/>
          <w:sz w:val="11"/>
          <w:szCs w:val="11"/>
        </w:rPr>
        <w:t>CBD + CBDA × 0.877</w:t>
      </w:r>
    </w:p>
    <w:p>
      <w:pPr>
        <w:framePr w:w="740" w:hRule="auto" w:wrap="none" w:vAnchor="page" w:hAnchor="page" w:x="7809" w:y="678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 xml:space="preserve"> 1.0%, w/w</w:t>
      </w:r>
    </w:p>
    <w:p>
      <w:pPr>
        <w:framePr w:w="470" w:hRule="auto" w:wrap="none" w:vAnchor="page" w:hAnchor="page" w:x="10955" w:y="6767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-3"/>
          <w:kern w:val="0"/>
          <w:sz w:val="13"/>
          <w:szCs w:val="13"/>
        </w:rPr>
        <w:t>&lt; L</w:t>
      </w:r>
      <w:r>
        <w:rPr>
          <w:rFonts w:ascii="Roboto Mono" w:hAnsi="Roboto Mono" w:cs="Roboto Mono" w:eastAsia="Roboto Mono"/>
          <w:b/>
          <w:i w:val="0"/>
          <w:color w:val="1B3A5C"/>
          <w:spacing w:val="-4"/>
          <w:kern w:val="0"/>
          <w:sz w:val="13"/>
          <w:szCs w:val="13"/>
        </w:rPr>
        <w:t>OQ</w:t>
      </w:r>
    </w:p>
    <w:p>
      <w:pPr>
        <w:framePr w:w="152" w:hRule="auto" w:wrap="none" w:vAnchor="page" w:hAnchor="page" w:x="576" w:y="7024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3B6BA5"/>
          <w:kern w:val="0"/>
          <w:sz w:val="12"/>
          <w:szCs w:val="12"/>
        </w:rPr>
        <w:t>6</w:t>
      </w:r>
    </w:p>
    <w:p>
      <w:pPr>
        <w:framePr w:w="872" w:hRule="auto" w:wrap="none" w:vAnchor="page" w:hAnchor="page" w:x="1017" w:y="7040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spacing w:val="7"/>
          <w:kern w:val="0"/>
          <w:sz w:val="13"/>
          <w:szCs w:val="13"/>
        </w:rPr>
        <w:t>To</w:t>
      </w:r>
      <w:r>
        <w:rPr>
          <w:rFonts w:ascii="Montserrat" w:hAnsi="Montserrat" w:cs="Montserrat" w:eastAsia="Montserrat"/>
          <w:b/>
          <w:i w:val="0"/>
          <w:color w:val="16324F"/>
          <w:spacing w:val="6"/>
          <w:kern w:val="0"/>
          <w:sz w:val="13"/>
          <w:szCs w:val="13"/>
        </w:rPr>
        <w:t xml:space="preserve">tal CBN* </w:t>
      </w:r>
    </w:p>
    <w:p>
      <w:pPr>
        <w:framePr w:w="727" w:hRule="auto" w:wrap="none" w:vAnchor="page" w:hAnchor="page" w:x="1932" w:y="7054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>Вкупен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10"/>
          <w:szCs w:val="10"/>
        </w:rPr>
        <w:t xml:space="preserve"> CBN</w:t>
      </w:r>
    </w:p>
    <w:p>
      <w:pPr>
        <w:framePr w:w="1532" w:hRule="auto" w:wrap="none" w:vAnchor="page" w:hAnchor="page" w:x="5590" w:y="697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6"/>
          <w:kern w:val="0"/>
          <w:sz w:val="11"/>
          <w:szCs w:val="11"/>
        </w:rPr>
        <w:t>Ph. Eur. 2.2.29 (HPL</w:t>
      </w:r>
      <w:r>
        <w:rPr>
          <w:rFonts w:ascii="Roboto Mono" w:hAnsi="Roboto Mono" w:cs="Roboto Mono" w:eastAsia="Roboto Mono"/>
          <w:b w:val="0"/>
          <w:i w:val="0"/>
          <w:color w:val="475569"/>
          <w:spacing w:val="-7"/>
          <w:kern w:val="0"/>
          <w:sz w:val="11"/>
          <w:szCs w:val="11"/>
        </w:rPr>
        <w:t>C)</w:t>
      </w:r>
    </w:p>
    <w:p>
      <w:pPr>
        <w:framePr w:w="1268" w:hRule="auto" w:wrap="none" w:vAnchor="page" w:hAnchor="page" w:x="5590" w:y="709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6"/>
          <w:kern w:val="0"/>
          <w:sz w:val="11"/>
          <w:szCs w:val="11"/>
        </w:rPr>
        <w:t>CBN + CBNA × 0.876</w:t>
      </w:r>
    </w:p>
    <w:p>
      <w:pPr>
        <w:framePr w:w="740" w:hRule="auto" w:wrap="none" w:vAnchor="page" w:hAnchor="page" w:x="7809" w:y="703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 xml:space="preserve"> 1.0%, w/w</w:t>
      </w:r>
    </w:p>
    <w:p>
      <w:pPr>
        <w:framePr w:w="470" w:hRule="auto" w:wrap="none" w:vAnchor="page" w:hAnchor="page" w:x="10955" w:y="7022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-3"/>
          <w:kern w:val="0"/>
          <w:sz w:val="13"/>
          <w:szCs w:val="13"/>
        </w:rPr>
        <w:t>&lt; L</w:t>
      </w:r>
      <w:r>
        <w:rPr>
          <w:rFonts w:ascii="Roboto Mono" w:hAnsi="Roboto Mono" w:cs="Roboto Mono" w:eastAsia="Roboto Mono"/>
          <w:b/>
          <w:i w:val="0"/>
          <w:color w:val="1B3A5C"/>
          <w:spacing w:val="-4"/>
          <w:kern w:val="0"/>
          <w:sz w:val="13"/>
          <w:szCs w:val="13"/>
        </w:rPr>
        <w:t>OQ</w:t>
      </w:r>
    </w:p>
    <w:p>
      <w:pPr>
        <w:framePr w:w="152" w:hRule="auto" w:wrap="none" w:vAnchor="page" w:hAnchor="page" w:x="576" w:y="7279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3B6BA5"/>
          <w:kern w:val="0"/>
          <w:sz w:val="12"/>
          <w:szCs w:val="12"/>
        </w:rPr>
        <w:t>7</w:t>
      </w:r>
    </w:p>
    <w:p>
      <w:pPr>
        <w:framePr w:w="1172" w:hRule="auto" w:wrap="none" w:vAnchor="page" w:hAnchor="page" w:x="1017" w:y="7295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spacing w:val="6"/>
          <w:kern w:val="0"/>
          <w:sz w:val="13"/>
          <w:szCs w:val="13"/>
        </w:rPr>
        <w:t>Foreig</w:t>
      </w:r>
      <w:r>
        <w:rPr>
          <w:rFonts w:ascii="Montserrat" w:hAnsi="Montserrat" w:cs="Montserrat" w:eastAsia="Montserrat"/>
          <w:b/>
          <w:i w:val="0"/>
          <w:color w:val="16324F"/>
          <w:spacing w:val="5"/>
          <w:kern w:val="0"/>
          <w:sz w:val="13"/>
          <w:szCs w:val="13"/>
        </w:rPr>
        <w:t xml:space="preserve">n Matter </w:t>
      </w:r>
    </w:p>
    <w:p>
      <w:pPr>
        <w:framePr w:w="983" w:hRule="auto" w:wrap="none" w:vAnchor="page" w:hAnchor="page" w:x="2232" w:y="730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Страни мат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>ерии</w:t>
      </w:r>
    </w:p>
    <w:p>
      <w:pPr>
        <w:framePr w:w="1004" w:hRule="auto" w:wrap="none" w:vAnchor="page" w:hAnchor="page" w:x="5590" w:y="723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6"/>
          <w:kern w:val="0"/>
          <w:sz w:val="11"/>
          <w:szCs w:val="11"/>
        </w:rPr>
        <w:t>Ph. Eur. 2.8.2</w:t>
      </w:r>
    </w:p>
    <w:p>
      <w:pPr>
        <w:framePr w:w="1268" w:hRule="auto" w:wrap="none" w:vAnchor="page" w:hAnchor="page" w:x="5590" w:y="736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6"/>
          <w:kern w:val="0"/>
          <w:sz w:val="11"/>
          <w:szCs w:val="11"/>
        </w:rPr>
        <w:t>In-house · интерна</w:t>
      </w:r>
    </w:p>
    <w:p>
      <w:pPr>
        <w:framePr w:w="2390" w:hRule="auto" w:wrap="none" w:vAnchor="page" w:hAnchor="page" w:x="7809" w:y="723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 xml:space="preserve"> 2.0% / 25–50 g · &lt; 1 cm leaves, </w:t>
      </w:r>
      <w:r>
        <w:rPr>
          <w:rFonts w:ascii="Roboto Mono" w:hAnsi="Roboto Mono" w:cs="Roboto Mono" w:eastAsia="Roboto Mono"/>
          <w:b w:val="0"/>
          <w:i w:val="0"/>
          <w:color w:val="1E293B"/>
          <w:spacing w:val="-7"/>
          <w:kern w:val="0"/>
          <w:sz w:val="11"/>
          <w:szCs w:val="11"/>
        </w:rPr>
        <w:t>no</w:t>
      </w:r>
    </w:p>
    <w:p>
      <w:pPr>
        <w:framePr w:w="410" w:hRule="auto" w:wrap="none" w:vAnchor="page" w:hAnchor="page" w:x="7743" w:y="736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>seeds</w:t>
      </w:r>
    </w:p>
    <w:p>
      <w:pPr>
        <w:framePr w:w="704" w:hRule="auto" w:wrap="none" w:vAnchor="page" w:hAnchor="page" w:x="10730" w:y="7232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-3"/>
          <w:kern w:val="0"/>
          <w:sz w:val="13"/>
          <w:szCs w:val="13"/>
        </w:rPr>
        <w:t>Confor</w:t>
      </w:r>
      <w:r>
        <w:rPr>
          <w:rFonts w:ascii="Roboto Mono" w:hAnsi="Roboto Mono" w:cs="Roboto Mono" w:eastAsia="Roboto Mono"/>
          <w:b/>
          <w:i w:val="0"/>
          <w:color w:val="1B3A5C"/>
          <w:spacing w:val="-4"/>
          <w:kern w:val="0"/>
          <w:sz w:val="13"/>
          <w:szCs w:val="13"/>
        </w:rPr>
        <w:t>ms</w:t>
      </w:r>
    </w:p>
    <w:p>
      <w:pPr>
        <w:framePr w:w="614" w:hRule="auto" w:wrap="none" w:vAnchor="page" w:hAnchor="page" w:x="10775" w:y="7387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1B3A5C"/>
          <w:spacing w:val="3"/>
          <w:kern w:val="0"/>
          <w:sz w:val="10"/>
          <w:szCs w:val="10"/>
        </w:rPr>
        <w:t>Од</w:t>
      </w:r>
      <w:r>
        <w:rPr>
          <w:rFonts w:ascii="Montserrat Medium" w:hAnsi="Montserrat Medium" w:cs="Montserrat Medium" w:eastAsia="Montserrat Medium"/>
          <w:b w:val="0"/>
          <w:i/>
          <w:color w:val="1B3A5C"/>
          <w:spacing w:val="2"/>
          <w:kern w:val="0"/>
          <w:sz w:val="10"/>
          <w:szCs w:val="10"/>
        </w:rPr>
        <w:t>говара</w:t>
      </w:r>
    </w:p>
    <w:p>
      <w:pPr>
        <w:framePr w:w="152" w:hRule="auto" w:wrap="none" w:vAnchor="page" w:hAnchor="page" w:x="576" w:y="7549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3B6BA5"/>
          <w:kern w:val="0"/>
          <w:sz w:val="12"/>
          <w:szCs w:val="12"/>
        </w:rPr>
        <w:t>8</w:t>
      </w:r>
    </w:p>
    <w:p>
      <w:pPr>
        <w:framePr w:w="1128" w:hRule="auto" w:wrap="none" w:vAnchor="page" w:hAnchor="page" w:x="1017" w:y="7550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spacing w:val="3"/>
          <w:kern w:val="0"/>
          <w:sz w:val="13"/>
          <w:szCs w:val="13"/>
        </w:rPr>
        <w:t>Loss on Dr</w:t>
      </w:r>
      <w:r>
        <w:rPr>
          <w:rFonts w:ascii="Montserrat" w:hAnsi="Montserrat" w:cs="Montserrat" w:eastAsia="Montserrat"/>
          <w:b/>
          <w:i w:val="0"/>
          <w:color w:val="16324F"/>
          <w:spacing w:val="2"/>
          <w:kern w:val="0"/>
          <w:sz w:val="13"/>
          <w:szCs w:val="13"/>
        </w:rPr>
        <w:t xml:space="preserve">ying </w:t>
      </w:r>
    </w:p>
    <w:p>
      <w:pPr>
        <w:framePr w:w="1230" w:hRule="auto" w:wrap="none" w:vAnchor="page" w:hAnchor="page" w:x="2187" w:y="7564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5"/>
          <w:kern w:val="0"/>
          <w:sz w:val="10"/>
          <w:szCs w:val="10"/>
        </w:rPr>
        <w:t xml:space="preserve">Губиток 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при сушење</w:t>
      </w:r>
    </w:p>
    <w:p>
      <w:pPr>
        <w:framePr w:w="1532" w:hRule="auto" w:wrap="none" w:vAnchor="page" w:hAnchor="page" w:x="5590" w:y="750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6"/>
          <w:kern w:val="0"/>
          <w:sz w:val="11"/>
          <w:szCs w:val="11"/>
        </w:rPr>
        <w:t>Ph. Eur. 2.2.32 (302</w:t>
      </w:r>
      <w:r>
        <w:rPr>
          <w:rFonts w:ascii="Roboto Mono" w:hAnsi="Roboto Mono" w:cs="Roboto Mono" w:eastAsia="Roboto Mono"/>
          <w:b w:val="0"/>
          <w:i w:val="0"/>
          <w:color w:val="475569"/>
          <w:spacing w:val="-7"/>
          <w:kern w:val="0"/>
          <w:sz w:val="11"/>
          <w:szCs w:val="11"/>
        </w:rPr>
        <w:t>8)</w:t>
      </w:r>
    </w:p>
    <w:p>
      <w:pPr>
        <w:framePr w:w="1598" w:hRule="auto" w:wrap="none" w:vAnchor="page" w:hAnchor="page" w:x="5590" w:y="762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6"/>
          <w:kern w:val="0"/>
          <w:sz w:val="11"/>
          <w:szCs w:val="11"/>
        </w:rPr>
        <w:t>40 °C, 24 h, 15–25 mb</w:t>
      </w:r>
      <w:r>
        <w:rPr>
          <w:rFonts w:ascii="Roboto Mono" w:hAnsi="Roboto Mono" w:cs="Roboto Mono" w:eastAsia="Roboto Mono"/>
          <w:b w:val="0"/>
          <w:i w:val="0"/>
          <w:color w:val="475569"/>
          <w:spacing w:val="-7"/>
          <w:kern w:val="0"/>
          <w:sz w:val="11"/>
          <w:szCs w:val="11"/>
        </w:rPr>
        <w:t>ar</w:t>
      </w:r>
    </w:p>
    <w:p>
      <w:pPr>
        <w:framePr w:w="476" w:hRule="auto" w:wrap="none" w:vAnchor="page" w:hAnchor="page" w:x="7809" w:y="756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 xml:space="preserve"> 12.0%</w:t>
      </w:r>
    </w:p>
    <w:p>
      <w:pPr>
        <w:framePr w:w="470" w:hRule="auto" w:wrap="none" w:vAnchor="page" w:hAnchor="page" w:x="10955" w:y="7547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-3"/>
          <w:kern w:val="0"/>
          <w:sz w:val="13"/>
          <w:szCs w:val="13"/>
        </w:rPr>
        <w:t>7.8</w:t>
      </w:r>
      <w:r>
        <w:rPr>
          <w:rFonts w:ascii="Roboto Mono" w:hAnsi="Roboto Mono" w:cs="Roboto Mono" w:eastAsia="Roboto Mono"/>
          <w:b/>
          <w:i w:val="0"/>
          <w:color w:val="1B3A5C"/>
          <w:spacing w:val="-4"/>
          <w:kern w:val="0"/>
          <w:sz w:val="13"/>
          <w:szCs w:val="13"/>
        </w:rPr>
        <w:t xml:space="preserve"> %</w:t>
      </w:r>
    </w:p>
    <w:p>
      <w:pPr>
        <w:framePr w:w="152" w:hRule="auto" w:wrap="none" w:vAnchor="page" w:hAnchor="page" w:x="576" w:y="7744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3B6BA5"/>
          <w:kern w:val="0"/>
          <w:sz w:val="12"/>
          <w:szCs w:val="12"/>
        </w:rPr>
        <w:t>9</w:t>
      </w:r>
    </w:p>
    <w:p>
      <w:pPr>
        <w:framePr w:w="1667" w:hRule="auto" w:wrap="none" w:vAnchor="page" w:hAnchor="page" w:x="1017" w:y="7760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spacing w:val="5"/>
          <w:kern w:val="0"/>
          <w:sz w:val="13"/>
          <w:szCs w:val="13"/>
        </w:rPr>
        <w:t>Micro</w:t>
      </w:r>
      <w:r>
        <w:rPr>
          <w:rFonts w:ascii="Montserrat" w:hAnsi="Montserrat" w:cs="Montserrat" w:eastAsia="Montserrat"/>
          <w:b/>
          <w:i w:val="0"/>
          <w:color w:val="16324F"/>
          <w:spacing w:val="4"/>
          <w:kern w:val="0"/>
          <w:sz w:val="13"/>
          <w:szCs w:val="13"/>
        </w:rPr>
        <w:t xml:space="preserve">biological Purity </w:t>
      </w:r>
    </w:p>
    <w:p>
      <w:pPr>
        <w:framePr w:w="1523" w:hRule="auto" w:wrap="none" w:vAnchor="page" w:hAnchor="page" w:x="2727" w:y="7774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6"/>
          <w:kern w:val="0"/>
          <w:sz w:val="10"/>
          <w:szCs w:val="10"/>
        </w:rPr>
        <w:t>Микробиол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5"/>
          <w:kern w:val="0"/>
          <w:sz w:val="10"/>
          <w:szCs w:val="10"/>
        </w:rPr>
        <w:t>ошка Чистота</w:t>
      </w:r>
    </w:p>
    <w:p>
      <w:pPr>
        <w:framePr w:w="2852" w:hRule="auto" w:wrap="none" w:vAnchor="page" w:hAnchor="page" w:x="4257" w:y="7759"/>
        <w:spacing w:before="0" w:after="0" w:line="11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7A5C1E"/>
          <w:spacing w:val="-6"/>
          <w:kern w:val="0"/>
          <w:sz w:val="11"/>
          <w:szCs w:val="11"/>
        </w:rPr>
        <w:t>· Ph. Eur. 2.6.12 / 2.6.13 / 2.6.31 cat</w:t>
      </w:r>
      <w:r>
        <w:rPr>
          <w:rFonts w:ascii="Roboto Mono SemiBold" w:hAnsi="Roboto Mono SemiBold" w:cs="Roboto Mono SemiBold" w:eastAsia="Roboto Mono SemiBold"/>
          <w:b w:val="0"/>
          <w:i w:val="0"/>
          <w:color w:val="7A5C1E"/>
          <w:spacing w:val="-7"/>
          <w:kern w:val="0"/>
          <w:sz w:val="11"/>
          <w:szCs w:val="11"/>
        </w:rPr>
        <w:t>. C</w:t>
      </w:r>
    </w:p>
    <w:p>
      <w:pPr>
        <w:framePr w:w="440" w:hRule="auto" w:wrap="none" w:vAnchor="page" w:hAnchor="page" w:x="1182" w:y="7899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spacing w:val="3"/>
          <w:kern w:val="0"/>
          <w:sz w:val="12"/>
          <w:szCs w:val="12"/>
        </w:rPr>
        <w:t xml:space="preserve">TAMC </w:t>
      </w:r>
    </w:p>
    <w:p>
      <w:pPr>
        <w:framePr w:w="146" w:hRule="auto" w:wrap="none" w:vAnchor="page" w:hAnchor="page" w:x="1572" w:y="7906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5A6E84"/>
          <w:kern w:val="0"/>
          <w:sz w:val="11"/>
          <w:szCs w:val="11"/>
        </w:rPr>
        <w:t>|</w:t>
      </w:r>
    </w:p>
    <w:p>
      <w:pPr>
        <w:framePr w:w="1870" w:hRule="auto" w:wrap="none" w:vAnchor="page" w:hAnchor="page" w:x="1722" w:y="7924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5"/>
          <w:kern w:val="0"/>
          <w:sz w:val="10"/>
          <w:szCs w:val="10"/>
        </w:rPr>
        <w:t>Вкупен аеробен микро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бен број</w:t>
      </w:r>
    </w:p>
    <w:p>
      <w:pPr>
        <w:framePr w:w="1532" w:hRule="auto" w:wrap="none" w:vAnchor="page" w:hAnchor="page" w:x="5590" w:y="790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6"/>
          <w:kern w:val="0"/>
          <w:sz w:val="11"/>
          <w:szCs w:val="11"/>
        </w:rPr>
        <w:t>Ph. Eur. 2.6.12 cat.</w:t>
      </w:r>
      <w:r>
        <w:rPr>
          <w:rFonts w:ascii="Roboto Mono" w:hAnsi="Roboto Mono" w:cs="Roboto Mono" w:eastAsia="Roboto Mono"/>
          <w:b w:val="0"/>
          <w:i w:val="0"/>
          <w:color w:val="475569"/>
          <w:spacing w:val="-7"/>
          <w:kern w:val="0"/>
          <w:sz w:val="11"/>
          <w:szCs w:val="11"/>
        </w:rPr>
        <w:t xml:space="preserve"> C</w:t>
      </w:r>
    </w:p>
    <w:p>
      <w:pPr>
        <w:framePr w:w="278" w:hRule="auto" w:wrap="none" w:vAnchor="page" w:hAnchor="page" w:x="7809" w:y="792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 xml:space="preserve"> 10</w:t>
      </w:r>
    </w:p>
    <w:p>
      <w:pPr>
        <w:framePr w:w="134" w:hRule="auto" w:wrap="none" w:vAnchor="page" w:hAnchor="page" w:x="7989" w:y="7885"/>
        <w:spacing w:before="0" w:after="0" w:line="9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9"/>
          <w:szCs w:val="9"/>
        </w:rPr>
        <w:t>5</w:t>
      </w:r>
    </w:p>
    <w:p>
      <w:pPr>
        <w:framePr w:w="476" w:hRule="auto" w:wrap="none" w:vAnchor="page" w:hAnchor="page" w:x="8049" w:y="792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 xml:space="preserve"> CFU/g</w:t>
      </w:r>
    </w:p>
    <w:p>
      <w:pPr>
        <w:framePr w:w="617" w:hRule="auto" w:wrap="none" w:vAnchor="page" w:hAnchor="page" w:x="10246" w:y="7904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7"/>
          <w:kern w:val="0"/>
          <w:sz w:val="11"/>
          <w:szCs w:val="11"/>
        </w:rPr>
        <w:t>1.1 × 10</w:t>
      </w:r>
    </w:p>
    <w:p>
      <w:pPr>
        <w:framePr w:w="476" w:hRule="auto" w:wrap="none" w:vAnchor="page" w:hAnchor="page" w:x="10893" w:y="7904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7"/>
          <w:kern w:val="0"/>
          <w:sz w:val="11"/>
          <w:szCs w:val="11"/>
        </w:rPr>
        <w:t xml:space="preserve"> CFU/g</w:t>
      </w:r>
    </w:p>
    <w:p>
      <w:pPr>
        <w:framePr w:w="440" w:hRule="auto" w:wrap="none" w:vAnchor="page" w:hAnchor="page" w:x="1182" w:y="8049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spacing w:val="3"/>
          <w:kern w:val="0"/>
          <w:sz w:val="12"/>
          <w:szCs w:val="12"/>
        </w:rPr>
        <w:t xml:space="preserve">TYMC </w:t>
      </w:r>
    </w:p>
    <w:p>
      <w:pPr>
        <w:framePr w:w="146" w:hRule="auto" w:wrap="none" w:vAnchor="page" w:hAnchor="page" w:x="1572" w:y="8056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5A6E84"/>
          <w:kern w:val="0"/>
          <w:sz w:val="11"/>
          <w:szCs w:val="11"/>
        </w:rPr>
        <w:t>|</w:t>
      </w:r>
    </w:p>
    <w:p>
      <w:pPr>
        <w:framePr w:w="1553" w:hRule="auto" w:wrap="none" w:vAnchor="page" w:hAnchor="page" w:x="1722" w:y="8074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Вкупен број квас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>ци/мувли</w:t>
      </w:r>
    </w:p>
    <w:p>
      <w:pPr>
        <w:framePr w:w="1532" w:hRule="auto" w:wrap="none" w:vAnchor="page" w:hAnchor="page" w:x="5590" w:y="807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6"/>
          <w:kern w:val="0"/>
          <w:sz w:val="11"/>
          <w:szCs w:val="11"/>
        </w:rPr>
        <w:t>Ph. Eur. 2.6.12 cat.</w:t>
      </w:r>
      <w:r>
        <w:rPr>
          <w:rFonts w:ascii="Roboto Mono" w:hAnsi="Roboto Mono" w:cs="Roboto Mono" w:eastAsia="Roboto Mono"/>
          <w:b w:val="0"/>
          <w:i w:val="0"/>
          <w:color w:val="475569"/>
          <w:spacing w:val="-7"/>
          <w:kern w:val="0"/>
          <w:sz w:val="11"/>
          <w:szCs w:val="11"/>
        </w:rPr>
        <w:t xml:space="preserve"> C</w:t>
      </w:r>
    </w:p>
    <w:p>
      <w:pPr>
        <w:framePr w:w="278" w:hRule="auto" w:wrap="none" w:vAnchor="page" w:hAnchor="page" w:x="7809" w:y="808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 xml:space="preserve"> 10</w:t>
      </w:r>
    </w:p>
    <w:p>
      <w:pPr>
        <w:framePr w:w="134" w:hRule="auto" w:wrap="none" w:vAnchor="page" w:hAnchor="page" w:x="7989" w:y="8050"/>
        <w:spacing w:before="0" w:after="0" w:line="9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9"/>
          <w:szCs w:val="9"/>
        </w:rPr>
        <w:t>4</w:t>
      </w:r>
    </w:p>
    <w:p>
      <w:pPr>
        <w:framePr w:w="476" w:hRule="auto" w:wrap="none" w:vAnchor="page" w:hAnchor="page" w:x="8049" w:y="808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 xml:space="preserve"> CFU/g</w:t>
      </w:r>
    </w:p>
    <w:p>
      <w:pPr>
        <w:framePr w:w="617" w:hRule="auto" w:wrap="none" w:vAnchor="page" w:hAnchor="page" w:x="10246" w:y="8054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7"/>
          <w:kern w:val="0"/>
          <w:sz w:val="11"/>
          <w:szCs w:val="11"/>
        </w:rPr>
        <w:t>1.1 × 10</w:t>
      </w:r>
    </w:p>
    <w:p>
      <w:pPr>
        <w:framePr w:w="476" w:hRule="auto" w:wrap="none" w:vAnchor="page" w:hAnchor="page" w:x="10893" w:y="8054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7"/>
          <w:kern w:val="0"/>
          <w:sz w:val="11"/>
          <w:szCs w:val="11"/>
        </w:rPr>
        <w:t xml:space="preserve"> CFU/g</w:t>
      </w:r>
    </w:p>
    <w:p>
      <w:pPr>
        <w:framePr w:w="1837" w:hRule="auto" w:wrap="none" w:vAnchor="page" w:hAnchor="page" w:x="1182" w:y="8214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spacing w:val="3"/>
          <w:kern w:val="0"/>
          <w:sz w:val="12"/>
          <w:szCs w:val="12"/>
        </w:rPr>
        <w:t xml:space="preserve">Bile-tolerant gram-neg. </w:t>
      </w:r>
    </w:p>
    <w:p>
      <w:pPr>
        <w:framePr w:w="146" w:hRule="auto" w:wrap="none" w:vAnchor="page" w:hAnchor="page" w:x="2997" w:y="8221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5A6E84"/>
          <w:kern w:val="0"/>
          <w:sz w:val="11"/>
          <w:szCs w:val="11"/>
        </w:rPr>
        <w:t>|</w:t>
      </w:r>
    </w:p>
    <w:p>
      <w:pPr>
        <w:framePr w:w="1789" w:hRule="auto" w:wrap="none" w:vAnchor="page" w:hAnchor="page" w:x="3147" w:y="823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5"/>
          <w:kern w:val="0"/>
          <w:sz w:val="10"/>
          <w:szCs w:val="10"/>
        </w:rPr>
        <w:t>Жолчно-толеран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тни грам-нег.</w:t>
      </w:r>
    </w:p>
    <w:p>
      <w:pPr>
        <w:framePr w:w="1532" w:hRule="auto" w:wrap="none" w:vAnchor="page" w:hAnchor="page" w:x="5590" w:y="822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6"/>
          <w:kern w:val="0"/>
          <w:sz w:val="11"/>
          <w:szCs w:val="11"/>
        </w:rPr>
        <w:t>Ph. Eur. 2.6.31 cat.</w:t>
      </w:r>
      <w:r>
        <w:rPr>
          <w:rFonts w:ascii="Roboto Mono" w:hAnsi="Roboto Mono" w:cs="Roboto Mono" w:eastAsia="Roboto Mono"/>
          <w:b w:val="0"/>
          <w:i w:val="0"/>
          <w:color w:val="475569"/>
          <w:spacing w:val="-7"/>
          <w:kern w:val="0"/>
          <w:sz w:val="11"/>
          <w:szCs w:val="11"/>
        </w:rPr>
        <w:t xml:space="preserve"> C</w:t>
      </w:r>
    </w:p>
    <w:p>
      <w:pPr>
        <w:framePr w:w="278" w:hRule="auto" w:wrap="none" w:vAnchor="page" w:hAnchor="page" w:x="7809" w:y="823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 xml:space="preserve"> 10</w:t>
      </w:r>
    </w:p>
    <w:p>
      <w:pPr>
        <w:framePr w:w="134" w:hRule="auto" w:wrap="none" w:vAnchor="page" w:hAnchor="page" w:x="7989" w:y="8200"/>
        <w:spacing w:before="0" w:after="0" w:line="9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9"/>
          <w:szCs w:val="9"/>
        </w:rPr>
        <w:t>4</w:t>
      </w:r>
    </w:p>
    <w:p>
      <w:pPr>
        <w:framePr w:w="476" w:hRule="auto" w:wrap="none" w:vAnchor="page" w:hAnchor="page" w:x="8049" w:y="823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 xml:space="preserve"> CFU/g</w:t>
      </w:r>
    </w:p>
    <w:p>
      <w:pPr>
        <w:framePr w:w="1280" w:hRule="auto" w:wrap="none" w:vAnchor="page" w:hAnchor="page" w:x="10205" w:y="8218"/>
        <w:spacing w:before="0" w:after="0" w:line="10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-3"/>
          <w:kern w:val="0"/>
          <w:sz w:val="10"/>
          <w:szCs w:val="10"/>
        </w:rPr>
        <w:t>&lt; 1</w:t>
      </w:r>
      <w:r>
        <w:rPr>
          <w:rFonts w:ascii="Roboto Mono" w:hAnsi="Roboto Mono" w:cs="Roboto Mono" w:eastAsia="Roboto Mono"/>
          <w:b/>
          <w:i w:val="0"/>
          <w:color w:val="1B3A5C"/>
          <w:spacing w:val="-4"/>
          <w:kern w:val="0"/>
          <w:sz w:val="10"/>
          <w:szCs w:val="10"/>
        </w:rPr>
        <w:t>0² and &gt; 10 CFU/g</w:t>
      </w:r>
    </w:p>
    <w:p>
      <w:pPr>
        <w:framePr w:w="872" w:hRule="auto" w:wrap="none" w:vAnchor="page" w:hAnchor="page" w:x="1182" w:y="8394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spacing w:val="3"/>
          <w:kern w:val="0"/>
          <w:sz w:val="12"/>
          <w:szCs w:val="12"/>
        </w:rPr>
        <w:t xml:space="preserve">Salmonella </w:t>
      </w:r>
    </w:p>
    <w:p>
      <w:pPr>
        <w:framePr w:w="146" w:hRule="auto" w:wrap="none" w:vAnchor="page" w:hAnchor="page" w:x="2022" w:y="8401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5A6E84"/>
          <w:kern w:val="0"/>
          <w:sz w:val="11"/>
          <w:szCs w:val="11"/>
        </w:rPr>
        <w:t>|</w:t>
      </w:r>
    </w:p>
    <w:p>
      <w:pPr>
        <w:framePr w:w="713" w:hRule="auto" w:wrap="none" w:vAnchor="page" w:hAnchor="page" w:x="2172" w:y="841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8"/>
          <w:kern w:val="0"/>
          <w:sz w:val="10"/>
          <w:szCs w:val="10"/>
        </w:rPr>
        <w:t>Са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7"/>
          <w:kern w:val="0"/>
          <w:sz w:val="10"/>
          <w:szCs w:val="10"/>
        </w:rPr>
        <w:t>лмонела</w:t>
      </w:r>
    </w:p>
    <w:p>
      <w:pPr>
        <w:framePr w:w="1532" w:hRule="auto" w:wrap="none" w:vAnchor="page" w:hAnchor="page" w:x="5590" w:y="841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6"/>
          <w:kern w:val="0"/>
          <w:sz w:val="11"/>
          <w:szCs w:val="11"/>
        </w:rPr>
        <w:t>Ph. Eur. 2.6.31 cat.</w:t>
      </w:r>
      <w:r>
        <w:rPr>
          <w:rFonts w:ascii="Roboto Mono" w:hAnsi="Roboto Mono" w:cs="Roboto Mono" w:eastAsia="Roboto Mono"/>
          <w:b w:val="0"/>
          <w:i w:val="0"/>
          <w:color w:val="475569"/>
          <w:spacing w:val="-7"/>
          <w:kern w:val="0"/>
          <w:sz w:val="11"/>
          <w:szCs w:val="11"/>
        </w:rPr>
        <w:t xml:space="preserve"> C</w:t>
      </w:r>
    </w:p>
    <w:p>
      <w:pPr>
        <w:framePr w:w="1004" w:hRule="auto" w:wrap="none" w:vAnchor="page" w:hAnchor="page" w:x="7743" w:y="841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>Absence / 25 g</w:t>
      </w:r>
    </w:p>
    <w:p>
      <w:pPr>
        <w:framePr w:w="548" w:hRule="auto" w:wrap="none" w:vAnchor="page" w:hAnchor="page" w:x="10880" w:y="8357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-3"/>
          <w:kern w:val="0"/>
          <w:sz w:val="13"/>
          <w:szCs w:val="13"/>
        </w:rPr>
        <w:t>Abse</w:t>
      </w:r>
      <w:r>
        <w:rPr>
          <w:rFonts w:ascii="Roboto Mono" w:hAnsi="Roboto Mono" w:cs="Roboto Mono" w:eastAsia="Roboto Mono"/>
          <w:b/>
          <w:i w:val="0"/>
          <w:color w:val="1B3A5C"/>
          <w:spacing w:val="-4"/>
          <w:kern w:val="0"/>
          <w:sz w:val="13"/>
          <w:szCs w:val="13"/>
        </w:rPr>
        <w:t>nt</w:t>
      </w:r>
    </w:p>
    <w:p>
      <w:pPr>
        <w:framePr w:w="386" w:hRule="auto" w:wrap="none" w:vAnchor="page" w:hAnchor="page" w:x="11030" w:y="8502"/>
        <w:spacing w:before="0" w:after="0" w:line="7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1B3A5C"/>
          <w:kern w:val="0"/>
          <w:sz w:val="7"/>
          <w:szCs w:val="7"/>
        </w:rPr>
        <w:t>Отсутна</w:t>
      </w:r>
    </w:p>
    <w:p>
      <w:pPr>
        <w:framePr w:w="1312" w:hRule="auto" w:wrap="none" w:vAnchor="page" w:hAnchor="page" w:x="1182" w:y="8619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spacing w:val="3"/>
          <w:kern w:val="0"/>
          <w:sz w:val="12"/>
          <w:szCs w:val="12"/>
        </w:rPr>
        <w:t xml:space="preserve">Escherichia coli </w:t>
      </w:r>
    </w:p>
    <w:p>
      <w:pPr>
        <w:framePr w:w="146" w:hRule="auto" w:wrap="none" w:vAnchor="page" w:hAnchor="page" w:x="2472" w:y="8626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5A6E84"/>
          <w:kern w:val="0"/>
          <w:sz w:val="11"/>
          <w:szCs w:val="11"/>
        </w:rPr>
        <w:t>|</w:t>
      </w:r>
    </w:p>
    <w:p>
      <w:pPr>
        <w:framePr w:w="983" w:hRule="auto" w:wrap="none" w:vAnchor="page" w:hAnchor="page" w:x="2622" w:y="8644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6"/>
          <w:kern w:val="0"/>
          <w:sz w:val="10"/>
          <w:szCs w:val="10"/>
        </w:rPr>
        <w:t xml:space="preserve">Ешерихија 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5"/>
          <w:kern w:val="0"/>
          <w:sz w:val="10"/>
          <w:szCs w:val="10"/>
        </w:rPr>
        <w:t>коли</w:t>
      </w:r>
    </w:p>
    <w:p>
      <w:pPr>
        <w:framePr w:w="1532" w:hRule="auto" w:wrap="none" w:vAnchor="page" w:hAnchor="page" w:x="5590" w:y="862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6"/>
          <w:kern w:val="0"/>
          <w:sz w:val="11"/>
          <w:szCs w:val="11"/>
        </w:rPr>
        <w:t>Ph. Eur. 2.6.13 cat.</w:t>
      </w:r>
      <w:r>
        <w:rPr>
          <w:rFonts w:ascii="Roboto Mono" w:hAnsi="Roboto Mono" w:cs="Roboto Mono" w:eastAsia="Roboto Mono"/>
          <w:b w:val="0"/>
          <w:i w:val="0"/>
          <w:color w:val="475569"/>
          <w:spacing w:val="-7"/>
          <w:kern w:val="0"/>
          <w:sz w:val="11"/>
          <w:szCs w:val="11"/>
        </w:rPr>
        <w:t xml:space="preserve"> C</w:t>
      </w:r>
    </w:p>
    <w:p>
      <w:pPr>
        <w:framePr w:w="938" w:hRule="auto" w:wrap="none" w:vAnchor="page" w:hAnchor="page" w:x="7743" w:y="862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>Absence / 1 g</w:t>
      </w:r>
    </w:p>
    <w:p>
      <w:pPr>
        <w:framePr w:w="548" w:hRule="auto" w:wrap="none" w:vAnchor="page" w:hAnchor="page" w:x="10880" w:y="8567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-3"/>
          <w:kern w:val="0"/>
          <w:sz w:val="13"/>
          <w:szCs w:val="13"/>
        </w:rPr>
        <w:t>Abse</w:t>
      </w:r>
      <w:r>
        <w:rPr>
          <w:rFonts w:ascii="Roboto Mono" w:hAnsi="Roboto Mono" w:cs="Roboto Mono" w:eastAsia="Roboto Mono"/>
          <w:b/>
          <w:i w:val="0"/>
          <w:color w:val="1B3A5C"/>
          <w:spacing w:val="-4"/>
          <w:kern w:val="0"/>
          <w:sz w:val="13"/>
          <w:szCs w:val="13"/>
        </w:rPr>
        <w:t>nt</w:t>
      </w:r>
    </w:p>
    <w:p>
      <w:pPr>
        <w:framePr w:w="386" w:hRule="auto" w:wrap="none" w:vAnchor="page" w:hAnchor="page" w:x="11030" w:y="8712"/>
        <w:spacing w:before="0" w:after="0" w:line="7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1B3A5C"/>
          <w:kern w:val="0"/>
          <w:sz w:val="7"/>
          <w:szCs w:val="7"/>
        </w:rPr>
        <w:t>Отсутна</w:t>
      </w:r>
    </w:p>
    <w:p>
      <w:pPr>
        <w:framePr w:w="224" w:hRule="auto" w:wrap="none" w:vAnchor="page" w:hAnchor="page" w:x="576" w:y="8794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3B6BA5"/>
          <w:spacing w:val="6"/>
          <w:kern w:val="0"/>
          <w:sz w:val="12"/>
          <w:szCs w:val="12"/>
        </w:rPr>
        <w:t>10</w:t>
      </w:r>
    </w:p>
    <w:p>
      <w:pPr>
        <w:framePr w:w="898" w:hRule="auto" w:wrap="none" w:vAnchor="page" w:hAnchor="page" w:x="1017" w:y="8810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spacing w:val="3"/>
          <w:kern w:val="0"/>
          <w:sz w:val="13"/>
          <w:szCs w:val="13"/>
        </w:rPr>
        <w:t>Mycotoxin</w:t>
      </w:r>
      <w:r>
        <w:rPr>
          <w:rFonts w:ascii="Montserrat" w:hAnsi="Montserrat" w:cs="Montserrat" w:eastAsia="Montserrat"/>
          <w:b/>
          <w:i w:val="0"/>
          <w:color w:val="16324F"/>
          <w:spacing w:val="2"/>
          <w:kern w:val="0"/>
          <w:sz w:val="13"/>
          <w:szCs w:val="13"/>
        </w:rPr>
        <w:t xml:space="preserve">s </w:t>
      </w:r>
    </w:p>
    <w:p>
      <w:pPr>
        <w:framePr w:w="818" w:hRule="auto" w:wrap="none" w:vAnchor="page" w:hAnchor="page" w:x="1947" w:y="8824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5"/>
          <w:kern w:val="0"/>
          <w:sz w:val="10"/>
          <w:szCs w:val="10"/>
        </w:rPr>
        <w:t>Микотокс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ини</w:t>
      </w:r>
    </w:p>
    <w:p>
      <w:pPr>
        <w:framePr w:w="2522" w:hRule="auto" w:wrap="none" w:vAnchor="page" w:hAnchor="page" w:x="2772" w:y="8809"/>
        <w:spacing w:before="0" w:after="0" w:line="11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7A5C1E"/>
          <w:spacing w:val="-6"/>
          <w:kern w:val="0"/>
          <w:sz w:val="11"/>
          <w:szCs w:val="11"/>
        </w:rPr>
        <w:t>· Ph. Eur. 2.8.18 / 2.8.22 (HPLC-F</w:t>
      </w:r>
      <w:r>
        <w:rPr>
          <w:rFonts w:ascii="Roboto Mono SemiBold" w:hAnsi="Roboto Mono SemiBold" w:cs="Roboto Mono SemiBold" w:eastAsia="Roboto Mono SemiBold"/>
          <w:b w:val="0"/>
          <w:i w:val="0"/>
          <w:color w:val="7A5C1E"/>
          <w:spacing w:val="-7"/>
          <w:kern w:val="0"/>
          <w:sz w:val="11"/>
          <w:szCs w:val="11"/>
        </w:rPr>
        <w:t>LD)</w:t>
      </w:r>
    </w:p>
    <w:p>
      <w:pPr>
        <w:framePr w:w="872" w:hRule="auto" w:wrap="none" w:vAnchor="page" w:hAnchor="page" w:x="1182" w:y="8949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spacing w:val="3"/>
          <w:kern w:val="0"/>
          <w:sz w:val="12"/>
          <w:szCs w:val="12"/>
        </w:rPr>
        <w:t>Aflatoxin B</w:t>
      </w:r>
    </w:p>
    <w:p>
      <w:pPr>
        <w:framePr w:w="140" w:hRule="auto" w:wrap="none" w:vAnchor="page" w:hAnchor="page" w:x="2007" w:y="9004"/>
        <w:spacing w:before="0" w:after="0" w:line="10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0"/>
          <w:szCs w:val="10"/>
        </w:rPr>
        <w:t>1</w:t>
      </w:r>
    </w:p>
    <w:p>
      <w:pPr>
        <w:framePr w:w="146" w:hRule="auto" w:wrap="none" w:vAnchor="page" w:hAnchor="page" w:x="2157" w:y="8956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5A6E84"/>
          <w:kern w:val="0"/>
          <w:sz w:val="11"/>
          <w:szCs w:val="11"/>
        </w:rPr>
        <w:t>|</w:t>
      </w:r>
    </w:p>
    <w:p>
      <w:pPr>
        <w:framePr w:w="854" w:hRule="auto" w:wrap="none" w:vAnchor="page" w:hAnchor="page" w:x="2307" w:y="8974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5"/>
          <w:kern w:val="0"/>
          <w:sz w:val="10"/>
          <w:szCs w:val="10"/>
        </w:rPr>
        <w:t>Афлатокси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н B</w:t>
      </w:r>
    </w:p>
    <w:p>
      <w:pPr>
        <w:framePr w:w="1070" w:hRule="auto" w:wrap="none" w:vAnchor="page" w:hAnchor="page" w:x="5590" w:y="897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6"/>
          <w:kern w:val="0"/>
          <w:sz w:val="11"/>
          <w:szCs w:val="11"/>
        </w:rPr>
        <w:t>Ph. Eur. 2.8.18</w:t>
      </w:r>
    </w:p>
    <w:p>
      <w:pPr>
        <w:framePr w:w="608" w:hRule="auto" w:wrap="none" w:vAnchor="page" w:hAnchor="page" w:x="7809" w:y="897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 xml:space="preserve"> 2 µg/kg</w:t>
      </w:r>
    </w:p>
    <w:p>
      <w:pPr>
        <w:framePr w:w="314" w:hRule="auto" w:wrap="none" w:vAnchor="page" w:hAnchor="page" w:x="11105" w:y="8957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-3"/>
          <w:kern w:val="0"/>
          <w:sz w:val="13"/>
          <w:szCs w:val="13"/>
        </w:rPr>
        <w:t>n</w:t>
      </w:r>
      <w:r>
        <w:rPr>
          <w:rFonts w:ascii="Roboto Mono" w:hAnsi="Roboto Mono" w:cs="Roboto Mono" w:eastAsia="Roboto Mono"/>
          <w:b/>
          <w:i w:val="0"/>
          <w:color w:val="1B3A5C"/>
          <w:spacing w:val="-4"/>
          <w:kern w:val="0"/>
          <w:sz w:val="13"/>
          <w:szCs w:val="13"/>
        </w:rPr>
        <w:t>/t</w:t>
      </w:r>
    </w:p>
    <w:p>
      <w:pPr>
        <w:framePr w:w="872" w:hRule="auto" w:wrap="none" w:vAnchor="page" w:hAnchor="page" w:x="1182" w:y="9129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spacing w:val="3"/>
          <w:kern w:val="0"/>
          <w:sz w:val="12"/>
          <w:szCs w:val="12"/>
        </w:rPr>
        <w:t xml:space="preserve">Aflatoxins </w:t>
      </w:r>
    </w:p>
    <w:p>
      <w:pPr>
        <w:framePr w:w="146" w:hRule="auto" w:wrap="none" w:vAnchor="page" w:hAnchor="page" w:x="2169" w:y="9136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5A6E84"/>
          <w:kern w:val="0"/>
          <w:sz w:val="11"/>
          <w:szCs w:val="11"/>
        </w:rPr>
        <w:t>|</w:t>
      </w:r>
    </w:p>
    <w:p>
      <w:pPr>
        <w:framePr w:w="848" w:hRule="auto" w:wrap="none" w:vAnchor="page" w:hAnchor="page" w:x="2319" w:y="9154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5"/>
          <w:kern w:val="0"/>
          <w:sz w:val="10"/>
          <w:szCs w:val="10"/>
        </w:rPr>
        <w:t>Афлатокси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 xml:space="preserve">ни </w:t>
      </w:r>
    </w:p>
    <w:p>
      <w:pPr>
        <w:framePr w:w="296" w:hRule="auto" w:wrap="none" w:vAnchor="page" w:hAnchor="page" w:x="3204" w:y="9129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spacing w:val="3"/>
          <w:kern w:val="0"/>
          <w:sz w:val="12"/>
          <w:szCs w:val="12"/>
        </w:rPr>
        <w:t xml:space="preserve"> (B</w:t>
      </w:r>
    </w:p>
    <w:p>
      <w:pPr>
        <w:framePr w:w="140" w:hRule="auto" w:wrap="none" w:vAnchor="page" w:hAnchor="page" w:x="3429" w:y="9184"/>
        <w:spacing w:before="0" w:after="0" w:line="10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0"/>
          <w:szCs w:val="10"/>
        </w:rPr>
        <w:t>1</w:t>
      </w:r>
    </w:p>
    <w:p>
      <w:pPr>
        <w:framePr w:w="224" w:hRule="auto" w:wrap="none" w:vAnchor="page" w:hAnchor="page" w:x="3489" w:y="9129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spacing w:val="3"/>
          <w:kern w:val="0"/>
          <w:sz w:val="12"/>
          <w:szCs w:val="12"/>
        </w:rPr>
        <w:t>+B</w:t>
      </w:r>
    </w:p>
    <w:p>
      <w:pPr>
        <w:framePr w:w="140" w:hRule="auto" w:wrap="none" w:vAnchor="page" w:hAnchor="page" w:x="3639" w:y="9184"/>
        <w:spacing w:before="0" w:after="0" w:line="10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0"/>
          <w:szCs w:val="10"/>
        </w:rPr>
        <w:t>2</w:t>
      </w:r>
    </w:p>
    <w:p>
      <w:pPr>
        <w:framePr w:w="224" w:hRule="auto" w:wrap="none" w:vAnchor="page" w:hAnchor="page" w:x="3699" w:y="9129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spacing w:val="3"/>
          <w:kern w:val="0"/>
          <w:sz w:val="12"/>
          <w:szCs w:val="12"/>
        </w:rPr>
        <w:t>+G</w:t>
      </w:r>
    </w:p>
    <w:p>
      <w:pPr>
        <w:framePr w:w="140" w:hRule="auto" w:wrap="none" w:vAnchor="page" w:hAnchor="page" w:x="3849" w:y="9184"/>
        <w:spacing w:before="0" w:after="0" w:line="10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0"/>
          <w:szCs w:val="10"/>
        </w:rPr>
        <w:t>1</w:t>
      </w:r>
    </w:p>
    <w:p>
      <w:pPr>
        <w:framePr w:w="224" w:hRule="auto" w:wrap="none" w:vAnchor="page" w:hAnchor="page" w:x="3909" w:y="9129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spacing w:val="3"/>
          <w:kern w:val="0"/>
          <w:sz w:val="12"/>
          <w:szCs w:val="12"/>
        </w:rPr>
        <w:t>+G</w:t>
      </w:r>
    </w:p>
    <w:p>
      <w:pPr>
        <w:framePr w:w="140" w:hRule="auto" w:wrap="none" w:vAnchor="page" w:hAnchor="page" w:x="4059" w:y="9184"/>
        <w:spacing w:before="0" w:after="0" w:line="10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0"/>
          <w:szCs w:val="10"/>
        </w:rPr>
        <w:t>2</w:t>
      </w:r>
    </w:p>
    <w:p>
      <w:pPr>
        <w:framePr w:w="152" w:hRule="auto" w:wrap="none" w:vAnchor="page" w:hAnchor="page" w:x="4119" w:y="9129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2"/>
          <w:szCs w:val="12"/>
        </w:rPr>
        <w:t>)</w:t>
      </w:r>
    </w:p>
    <w:p>
      <w:pPr>
        <w:framePr w:w="1070" w:hRule="auto" w:wrap="none" w:vAnchor="page" w:hAnchor="page" w:x="5590" w:y="915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6"/>
          <w:kern w:val="0"/>
          <w:sz w:val="11"/>
          <w:szCs w:val="11"/>
        </w:rPr>
        <w:t>Ph. Eur. 2.8.18</w:t>
      </w:r>
    </w:p>
    <w:p>
      <w:pPr>
        <w:framePr w:w="608" w:hRule="auto" w:wrap="none" w:vAnchor="page" w:hAnchor="page" w:x="7809" w:y="915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 xml:space="preserve"> 4 µg/kg</w:t>
      </w:r>
    </w:p>
    <w:p>
      <w:pPr>
        <w:framePr w:w="782" w:hRule="auto" w:wrap="none" w:vAnchor="page" w:hAnchor="page" w:x="10655" w:y="9137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-3"/>
          <w:kern w:val="0"/>
          <w:sz w:val="13"/>
          <w:szCs w:val="13"/>
        </w:rPr>
        <w:t>2.6 µg/</w:t>
      </w:r>
      <w:r>
        <w:rPr>
          <w:rFonts w:ascii="Roboto Mono" w:hAnsi="Roboto Mono" w:cs="Roboto Mono" w:eastAsia="Roboto Mono"/>
          <w:b/>
          <w:i w:val="0"/>
          <w:color w:val="1B3A5C"/>
          <w:spacing w:val="-4"/>
          <w:kern w:val="0"/>
          <w:sz w:val="13"/>
          <w:szCs w:val="13"/>
        </w:rPr>
        <w:t>kg</w:t>
      </w:r>
    </w:p>
    <w:p>
      <w:pPr>
        <w:framePr w:w="1016" w:hRule="auto" w:wrap="none" w:vAnchor="page" w:hAnchor="page" w:x="1182" w:y="9309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spacing w:val="3"/>
          <w:kern w:val="0"/>
          <w:sz w:val="12"/>
          <w:szCs w:val="12"/>
        </w:rPr>
        <w:t xml:space="preserve">Ochratoxin A </w:t>
      </w:r>
    </w:p>
    <w:p>
      <w:pPr>
        <w:framePr w:w="146" w:hRule="auto" w:wrap="none" w:vAnchor="page" w:hAnchor="page" w:x="2172" w:y="9316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5A6E84"/>
          <w:kern w:val="0"/>
          <w:sz w:val="11"/>
          <w:szCs w:val="11"/>
        </w:rPr>
        <w:t>|</w:t>
      </w:r>
    </w:p>
    <w:p>
      <w:pPr>
        <w:framePr w:w="837" w:hRule="auto" w:wrap="none" w:vAnchor="page" w:hAnchor="page" w:x="2322" w:y="9334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5"/>
          <w:kern w:val="0"/>
          <w:sz w:val="10"/>
          <w:szCs w:val="10"/>
        </w:rPr>
        <w:t>Охрат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оксин A</w:t>
      </w:r>
    </w:p>
    <w:p>
      <w:pPr>
        <w:framePr w:w="1070" w:hRule="auto" w:wrap="none" w:vAnchor="page" w:hAnchor="page" w:x="5590" w:y="931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6"/>
          <w:kern w:val="0"/>
          <w:sz w:val="11"/>
          <w:szCs w:val="11"/>
        </w:rPr>
        <w:t>Ph. Eur. 2.8.22</w:t>
      </w:r>
    </w:p>
    <w:p>
      <w:pPr>
        <w:framePr w:w="674" w:hRule="auto" w:wrap="none" w:vAnchor="page" w:hAnchor="page" w:x="7809" w:y="931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 xml:space="preserve"> 20 µg/kg</w:t>
      </w:r>
    </w:p>
    <w:p>
      <w:pPr>
        <w:framePr w:w="314" w:hRule="auto" w:wrap="none" w:vAnchor="page" w:hAnchor="page" w:x="11105" w:y="9302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-3"/>
          <w:kern w:val="0"/>
          <w:sz w:val="13"/>
          <w:szCs w:val="13"/>
        </w:rPr>
        <w:t>n</w:t>
      </w:r>
      <w:r>
        <w:rPr>
          <w:rFonts w:ascii="Roboto Mono" w:hAnsi="Roboto Mono" w:cs="Roboto Mono" w:eastAsia="Roboto Mono"/>
          <w:b/>
          <w:i w:val="0"/>
          <w:color w:val="1B3A5C"/>
          <w:spacing w:val="-4"/>
          <w:kern w:val="0"/>
          <w:sz w:val="13"/>
          <w:szCs w:val="13"/>
        </w:rPr>
        <w:t>/t</w:t>
      </w:r>
    </w:p>
    <w:p>
      <w:pPr>
        <w:framePr w:w="224" w:hRule="auto" w:wrap="none" w:vAnchor="page" w:hAnchor="page" w:x="576" w:y="9454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3B6BA5"/>
          <w:spacing w:val="6"/>
          <w:kern w:val="0"/>
          <w:sz w:val="12"/>
          <w:szCs w:val="12"/>
        </w:rPr>
        <w:t>11</w:t>
      </w:r>
    </w:p>
    <w:p>
      <w:pPr>
        <w:framePr w:w="1052" w:hRule="auto" w:wrap="none" w:vAnchor="page" w:hAnchor="page" w:x="1017" w:y="9470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spacing w:val="6"/>
          <w:kern w:val="0"/>
          <w:sz w:val="13"/>
          <w:szCs w:val="13"/>
        </w:rPr>
        <w:t>Heav</w:t>
      </w:r>
      <w:r>
        <w:rPr>
          <w:rFonts w:ascii="Montserrat" w:hAnsi="Montserrat" w:cs="Montserrat" w:eastAsia="Montserrat"/>
          <w:b/>
          <w:i w:val="0"/>
          <w:color w:val="16324F"/>
          <w:spacing w:val="5"/>
          <w:kern w:val="0"/>
          <w:sz w:val="13"/>
          <w:szCs w:val="13"/>
        </w:rPr>
        <w:t xml:space="preserve">y Metals </w:t>
      </w:r>
    </w:p>
    <w:p>
      <w:pPr>
        <w:framePr w:w="848" w:hRule="auto" w:wrap="none" w:vAnchor="page" w:hAnchor="page" w:x="2112" w:y="9484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Тешки ме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>тали</w:t>
      </w:r>
    </w:p>
    <w:p>
      <w:pPr>
        <w:framePr w:w="1796" w:hRule="auto" w:wrap="none" w:vAnchor="page" w:hAnchor="page" w:x="2967" w:y="9469"/>
        <w:spacing w:before="0" w:after="0" w:line="11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7A5C1E"/>
          <w:spacing w:val="-6"/>
          <w:kern w:val="0"/>
          <w:sz w:val="11"/>
          <w:szCs w:val="11"/>
        </w:rPr>
        <w:t>· Ph. Eur. 2.4.27 (ICP-M</w:t>
      </w:r>
      <w:r>
        <w:rPr>
          <w:rFonts w:ascii="Roboto Mono SemiBold" w:hAnsi="Roboto Mono SemiBold" w:cs="Roboto Mono SemiBold" w:eastAsia="Roboto Mono SemiBold"/>
          <w:b w:val="0"/>
          <w:i w:val="0"/>
          <w:color w:val="7A5C1E"/>
          <w:spacing w:val="-7"/>
          <w:kern w:val="0"/>
          <w:sz w:val="11"/>
          <w:szCs w:val="11"/>
        </w:rPr>
        <w:t>S)</w:t>
      </w:r>
    </w:p>
    <w:p>
      <w:pPr>
        <w:framePr w:w="800" w:hRule="auto" w:wrap="none" w:vAnchor="page" w:hAnchor="page" w:x="1182" w:y="9609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spacing w:val="3"/>
          <w:kern w:val="0"/>
          <w:sz w:val="12"/>
          <w:szCs w:val="12"/>
        </w:rPr>
        <w:t xml:space="preserve">Lead (Pb) </w:t>
      </w:r>
    </w:p>
    <w:p>
      <w:pPr>
        <w:framePr w:w="146" w:hRule="auto" w:wrap="none" w:vAnchor="page" w:hAnchor="page" w:x="1947" w:y="9616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5A6E84"/>
          <w:kern w:val="0"/>
          <w:sz w:val="11"/>
          <w:szCs w:val="11"/>
        </w:rPr>
        <w:t>|</w:t>
      </w:r>
    </w:p>
    <w:p>
      <w:pPr>
        <w:framePr w:w="421" w:hRule="auto" w:wrap="none" w:vAnchor="page" w:hAnchor="page" w:x="2097" w:y="9634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7"/>
          <w:kern w:val="0"/>
          <w:sz w:val="10"/>
          <w:szCs w:val="10"/>
        </w:rPr>
        <w:t>Оло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6"/>
          <w:kern w:val="0"/>
          <w:sz w:val="10"/>
          <w:szCs w:val="10"/>
        </w:rPr>
        <w:t>во</w:t>
      </w:r>
    </w:p>
    <w:p>
      <w:pPr>
        <w:framePr w:w="1070" w:hRule="auto" w:wrap="none" w:vAnchor="page" w:hAnchor="page" w:x="5590" w:y="961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6"/>
          <w:kern w:val="0"/>
          <w:sz w:val="11"/>
          <w:szCs w:val="11"/>
        </w:rPr>
        <w:t>Ph. Eur. 2.4.27</w:t>
      </w:r>
    </w:p>
    <w:p>
      <w:pPr>
        <w:framePr w:w="740" w:hRule="auto" w:wrap="none" w:vAnchor="page" w:hAnchor="page" w:x="7809" w:y="961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 xml:space="preserve"> 0.5 mg/kg</w:t>
      </w:r>
    </w:p>
    <w:p>
      <w:pPr>
        <w:framePr w:w="236" w:hRule="auto" w:wrap="none" w:vAnchor="page" w:hAnchor="page" w:x="11180" w:y="9602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-4"/>
          <w:kern w:val="0"/>
          <w:sz w:val="13"/>
          <w:szCs w:val="13"/>
        </w:rPr>
        <w:t>ND</w:t>
      </w:r>
    </w:p>
    <w:p>
      <w:pPr>
        <w:framePr w:w="1016" w:hRule="auto" w:wrap="none" w:vAnchor="page" w:hAnchor="page" w:x="1182" w:y="9744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spacing w:val="3"/>
          <w:kern w:val="0"/>
          <w:sz w:val="12"/>
          <w:szCs w:val="12"/>
        </w:rPr>
        <w:t xml:space="preserve">Cadmium (Cd) </w:t>
      </w:r>
    </w:p>
    <w:p>
      <w:pPr>
        <w:framePr w:w="146" w:hRule="auto" w:wrap="none" w:vAnchor="page" w:hAnchor="page" w:x="2172" w:y="9751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5A6E84"/>
          <w:kern w:val="0"/>
          <w:sz w:val="11"/>
          <w:szCs w:val="11"/>
        </w:rPr>
        <w:t>|</w:t>
      </w:r>
    </w:p>
    <w:p>
      <w:pPr>
        <w:framePr w:w="574" w:hRule="auto" w:wrap="none" w:vAnchor="page" w:hAnchor="page" w:x="2322" w:y="976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7"/>
          <w:kern w:val="0"/>
          <w:sz w:val="10"/>
          <w:szCs w:val="10"/>
        </w:rPr>
        <w:t>Кадми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6"/>
          <w:kern w:val="0"/>
          <w:sz w:val="10"/>
          <w:szCs w:val="10"/>
        </w:rPr>
        <w:t>ум</w:t>
      </w:r>
    </w:p>
    <w:p>
      <w:pPr>
        <w:framePr w:w="1070" w:hRule="auto" w:wrap="none" w:vAnchor="page" w:hAnchor="page" w:x="5590" w:y="976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6"/>
          <w:kern w:val="0"/>
          <w:sz w:val="11"/>
          <w:szCs w:val="11"/>
        </w:rPr>
        <w:t>Ph. Eur. 2.4.27</w:t>
      </w:r>
    </w:p>
    <w:p>
      <w:pPr>
        <w:framePr w:w="740" w:hRule="auto" w:wrap="none" w:vAnchor="page" w:hAnchor="page" w:x="7809" w:y="976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 xml:space="preserve"> 0.3 mg/kg</w:t>
      </w:r>
    </w:p>
    <w:p>
      <w:pPr>
        <w:framePr w:w="236" w:hRule="auto" w:wrap="none" w:vAnchor="page" w:hAnchor="page" w:x="11180" w:y="9752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-4"/>
          <w:kern w:val="0"/>
          <w:sz w:val="13"/>
          <w:szCs w:val="13"/>
        </w:rPr>
        <w:t>ND</w:t>
      </w:r>
    </w:p>
    <w:p>
      <w:pPr>
        <w:framePr w:w="1016" w:hRule="auto" w:wrap="none" w:vAnchor="page" w:hAnchor="page" w:x="1182" w:y="9894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spacing w:val="3"/>
          <w:kern w:val="0"/>
          <w:sz w:val="12"/>
          <w:szCs w:val="12"/>
        </w:rPr>
        <w:t xml:space="preserve">Arsenic (As) </w:t>
      </w:r>
    </w:p>
    <w:p>
      <w:pPr>
        <w:framePr w:w="146" w:hRule="auto" w:wrap="none" w:vAnchor="page" w:hAnchor="page" w:x="2172" w:y="9901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5A6E84"/>
          <w:kern w:val="0"/>
          <w:sz w:val="11"/>
          <w:szCs w:val="11"/>
        </w:rPr>
        <w:t>|</w:t>
      </w:r>
    </w:p>
    <w:p>
      <w:pPr>
        <w:framePr w:w="414" w:hRule="auto" w:wrap="none" w:vAnchor="page" w:hAnchor="page" w:x="2322" w:y="991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10"/>
          <w:szCs w:val="10"/>
        </w:rPr>
        <w:t>Арсен</w:t>
      </w:r>
    </w:p>
    <w:p>
      <w:pPr>
        <w:framePr w:w="1070" w:hRule="auto" w:wrap="none" w:vAnchor="page" w:hAnchor="page" w:x="5590" w:y="991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6"/>
          <w:kern w:val="0"/>
          <w:sz w:val="11"/>
          <w:szCs w:val="11"/>
        </w:rPr>
        <w:t>Ph. Eur. 2.4.27</w:t>
      </w:r>
    </w:p>
    <w:p>
      <w:pPr>
        <w:framePr w:w="740" w:hRule="auto" w:wrap="none" w:vAnchor="page" w:hAnchor="page" w:x="7809" w:y="991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 xml:space="preserve"> 0.2 mg/kg</w:t>
      </w:r>
    </w:p>
    <w:p>
      <w:pPr>
        <w:framePr w:w="236" w:hRule="auto" w:wrap="none" w:vAnchor="page" w:hAnchor="page" w:x="11180" w:y="9902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-4"/>
          <w:kern w:val="0"/>
          <w:sz w:val="13"/>
          <w:szCs w:val="13"/>
        </w:rPr>
        <w:t>ND</w:t>
      </w:r>
    </w:p>
    <w:p>
      <w:pPr>
        <w:framePr w:w="1016" w:hRule="auto" w:wrap="none" w:vAnchor="page" w:hAnchor="page" w:x="1182" w:y="10044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spacing w:val="3"/>
          <w:kern w:val="0"/>
          <w:sz w:val="12"/>
          <w:szCs w:val="12"/>
        </w:rPr>
        <w:t xml:space="preserve">Mercury (Hg) </w:t>
      </w:r>
    </w:p>
    <w:p>
      <w:pPr>
        <w:framePr w:w="146" w:hRule="auto" w:wrap="none" w:vAnchor="page" w:hAnchor="page" w:x="2172" w:y="10051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5A6E84"/>
          <w:kern w:val="0"/>
          <w:sz w:val="11"/>
          <w:szCs w:val="11"/>
        </w:rPr>
        <w:t>|</w:t>
      </w:r>
    </w:p>
    <w:p>
      <w:pPr>
        <w:framePr w:w="383" w:hRule="auto" w:wrap="none" w:vAnchor="page" w:hAnchor="page" w:x="2322" w:y="1006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Ж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>ива</w:t>
      </w:r>
    </w:p>
    <w:p>
      <w:pPr>
        <w:framePr w:w="1070" w:hRule="auto" w:wrap="none" w:vAnchor="page" w:hAnchor="page" w:x="5590" w:y="1006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6"/>
          <w:kern w:val="0"/>
          <w:sz w:val="11"/>
          <w:szCs w:val="11"/>
        </w:rPr>
        <w:t>Ph. Eur. 2.4.27</w:t>
      </w:r>
    </w:p>
    <w:p>
      <w:pPr>
        <w:framePr w:w="740" w:hRule="auto" w:wrap="none" w:vAnchor="page" w:hAnchor="page" w:x="7809" w:y="1006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 xml:space="preserve"> 0.1 mg/kg</w:t>
      </w:r>
    </w:p>
    <w:p>
      <w:pPr>
        <w:framePr w:w="236" w:hRule="auto" w:wrap="none" w:vAnchor="page" w:hAnchor="page" w:x="11180" w:y="10052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-4"/>
          <w:kern w:val="0"/>
          <w:sz w:val="13"/>
          <w:szCs w:val="13"/>
        </w:rPr>
        <w:t>ND</w:t>
      </w:r>
    </w:p>
    <w:p>
      <w:pPr>
        <w:framePr w:w="224" w:hRule="auto" w:wrap="none" w:vAnchor="page" w:hAnchor="page" w:x="576" w:y="10204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3B6BA5"/>
          <w:spacing w:val="6"/>
          <w:kern w:val="0"/>
          <w:sz w:val="12"/>
          <w:szCs w:val="12"/>
        </w:rPr>
        <w:t>12</w:t>
      </w:r>
    </w:p>
    <w:p>
      <w:pPr>
        <w:framePr w:w="1457" w:hRule="auto" w:wrap="none" w:vAnchor="page" w:hAnchor="page" w:x="1017" w:y="10205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spacing w:val="6"/>
          <w:kern w:val="0"/>
          <w:sz w:val="13"/>
          <w:szCs w:val="13"/>
        </w:rPr>
        <w:t>Pestici</w:t>
      </w:r>
      <w:r>
        <w:rPr>
          <w:rFonts w:ascii="Montserrat" w:hAnsi="Montserrat" w:cs="Montserrat" w:eastAsia="Montserrat"/>
          <w:b/>
          <w:i w:val="0"/>
          <w:color w:val="16324F"/>
          <w:spacing w:val="5"/>
          <w:kern w:val="0"/>
          <w:sz w:val="13"/>
          <w:szCs w:val="13"/>
        </w:rPr>
        <w:t xml:space="preserve">de Residues </w:t>
      </w:r>
    </w:p>
    <w:p>
      <w:pPr>
        <w:framePr w:w="1403" w:hRule="auto" w:wrap="none" w:vAnchor="page" w:hAnchor="page" w:x="2517" w:y="1021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5"/>
          <w:kern w:val="0"/>
          <w:sz w:val="10"/>
          <w:szCs w:val="10"/>
        </w:rPr>
        <w:t>Ос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татоци од пестициди</w:t>
      </w:r>
    </w:p>
    <w:p>
      <w:pPr>
        <w:framePr w:w="1796" w:hRule="auto" w:wrap="none" w:vAnchor="page" w:hAnchor="page" w:x="5590" w:y="1021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6"/>
          <w:kern w:val="0"/>
          <w:sz w:val="11"/>
          <w:szCs w:val="11"/>
        </w:rPr>
        <w:t>Ph. Eur. 2.8.13 (LC-MS/M</w:t>
      </w:r>
      <w:r>
        <w:rPr>
          <w:rFonts w:ascii="Roboto Mono" w:hAnsi="Roboto Mono" w:cs="Roboto Mono" w:eastAsia="Roboto Mono"/>
          <w:b w:val="0"/>
          <w:i w:val="0"/>
          <w:color w:val="475569"/>
          <w:spacing w:val="-7"/>
          <w:kern w:val="0"/>
          <w:sz w:val="11"/>
          <w:szCs w:val="11"/>
        </w:rPr>
        <w:t>S)</w:t>
      </w:r>
    </w:p>
    <w:p>
      <w:pPr>
        <w:framePr w:w="1664" w:hRule="auto" w:wrap="none" w:vAnchor="page" w:hAnchor="page" w:x="7809" w:y="1021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 xml:space="preserve"> LOQ per Ph. Eur. 2.8.</w:t>
      </w:r>
      <w:r>
        <w:rPr>
          <w:rFonts w:ascii="Roboto Mono" w:hAnsi="Roboto Mono" w:cs="Roboto Mono" w:eastAsia="Roboto Mono"/>
          <w:b w:val="0"/>
          <w:i w:val="0"/>
          <w:color w:val="1E293B"/>
          <w:spacing w:val="-7"/>
          <w:kern w:val="0"/>
          <w:sz w:val="11"/>
          <w:szCs w:val="11"/>
        </w:rPr>
        <w:t>13</w:t>
      </w:r>
    </w:p>
    <w:p>
      <w:pPr>
        <w:framePr w:w="236" w:hRule="auto" w:wrap="none" w:vAnchor="page" w:hAnchor="page" w:x="11180" w:y="10187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-4"/>
          <w:kern w:val="0"/>
          <w:sz w:val="13"/>
          <w:szCs w:val="13"/>
        </w:rPr>
        <w:t>ND</w:t>
      </w:r>
    </w:p>
    <w:p>
      <w:pPr>
        <w:framePr w:w="2759" w:hRule="auto" w:wrap="none" w:vAnchor="page" w:hAnchor="page" w:x="576" w:y="11404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spacing w:val="11"/>
          <w:kern w:val="0"/>
          <w:sz w:val="10"/>
          <w:szCs w:val="10"/>
        </w:rPr>
        <w:t>LABORATORY · ACCREDIT</w:t>
      </w:r>
      <w:r>
        <w:rPr>
          <w:rFonts w:ascii="Montserrat" w:hAnsi="Montserrat" w:cs="Montserrat" w:eastAsia="Montserrat"/>
          <w:b/>
          <w:i w:val="0"/>
          <w:color w:val="1B3A5C"/>
          <w:spacing w:val="10"/>
          <w:kern w:val="0"/>
          <w:sz w:val="10"/>
          <w:szCs w:val="10"/>
        </w:rPr>
        <w:t>ATION · LOCATION</w:t>
      </w:r>
    </w:p>
    <w:p>
      <w:pPr>
        <w:framePr w:w="2298" w:hRule="auto" w:wrap="none" w:vAnchor="page" w:hAnchor="page" w:x="576" w:y="11530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10"/>
          <w:szCs w:val="10"/>
        </w:rPr>
        <w:t>Лабораторија · Акредитација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10"/>
          <w:szCs w:val="10"/>
        </w:rPr>
        <w:t xml:space="preserve"> · Локација</w:t>
      </w:r>
    </w:p>
    <w:p>
      <w:pPr>
        <w:framePr w:w="1597" w:hRule="auto" w:wrap="none" w:vAnchor="page" w:hAnchor="page" w:x="8436" w:y="11404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spacing w:val="13"/>
          <w:kern w:val="0"/>
          <w:sz w:val="10"/>
          <w:szCs w:val="10"/>
        </w:rPr>
        <w:t>COA DOC. CO</w:t>
      </w:r>
      <w:r>
        <w:rPr>
          <w:rFonts w:ascii="Montserrat" w:hAnsi="Montserrat" w:cs="Montserrat" w:eastAsia="Montserrat"/>
          <w:b/>
          <w:i w:val="0"/>
          <w:color w:val="1B3A5C"/>
          <w:spacing w:val="12"/>
          <w:kern w:val="0"/>
          <w:sz w:val="10"/>
          <w:szCs w:val="10"/>
        </w:rPr>
        <w:t>DE, ISSUED</w:t>
      </w:r>
    </w:p>
    <w:p>
      <w:pPr>
        <w:framePr w:w="1193" w:hRule="auto" w:wrap="none" w:vAnchor="page" w:hAnchor="page" w:x="8666" w:y="11530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10"/>
          <w:szCs w:val="10"/>
        </w:rPr>
        <w:t xml:space="preserve">Код </w:t>
      </w: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0"/>
          <w:szCs w:val="10"/>
        </w:rPr>
        <w:t>на СзА, Издаден</w:t>
      </w:r>
    </w:p>
    <w:p>
      <w:pPr>
        <w:framePr w:w="696" w:hRule="auto" w:wrap="none" w:vAnchor="page" w:hAnchor="page" w:x="10658" w:y="11404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spacing w:val="12"/>
          <w:kern w:val="0"/>
          <w:sz w:val="10"/>
          <w:szCs w:val="10"/>
        </w:rPr>
        <w:t>PARAM. №</w:t>
      </w:r>
    </w:p>
    <w:p>
      <w:pPr>
        <w:framePr w:w="470" w:hRule="auto" w:wrap="none" w:vAnchor="page" w:hAnchor="page" w:x="10925" w:y="11530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>Пар.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10"/>
          <w:szCs w:val="10"/>
        </w:rPr>
        <w:t xml:space="preserve"> №</w:t>
      </w:r>
    </w:p>
    <w:p>
      <w:pPr>
        <w:framePr w:w="2537" w:hRule="auto" w:wrap="none" w:vAnchor="page" w:hAnchor="page" w:x="576" w:y="11685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spacing w:val="-4"/>
          <w:kern w:val="0"/>
          <w:sz w:val="12"/>
          <w:szCs w:val="12"/>
        </w:rPr>
        <w:t>Purely Plant QC Department · In</w:t>
      </w:r>
      <w:r>
        <w:rPr>
          <w:rFonts w:ascii="Montserrat" w:hAnsi="Montserrat" w:cs="Montserrat" w:eastAsia="Montserrat"/>
          <w:b/>
          <w:i w:val="0"/>
          <w:color w:val="16324F"/>
          <w:spacing w:val="-5"/>
          <w:kern w:val="0"/>
          <w:sz w:val="12"/>
          <w:szCs w:val="12"/>
        </w:rPr>
        <w:t>-house</w:t>
      </w:r>
    </w:p>
    <w:p>
      <w:pPr>
        <w:framePr w:w="1979" w:hRule="auto" w:wrap="none" w:vAnchor="page" w:hAnchor="page" w:x="576" w:y="11837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6E7D92"/>
          <w:spacing w:val="1"/>
          <w:kern w:val="0"/>
          <w:sz w:val="9"/>
          <w:szCs w:val="9"/>
        </w:rPr>
        <w:t xml:space="preserve">Пјурли Плант — Сектор за КК · </w:t>
      </w:r>
      <w:r>
        <w:rPr>
          <w:rFonts w:ascii="Montserrat Medium" w:hAnsi="Montserrat Medium" w:cs="Montserrat Medium" w:eastAsia="Montserrat Medium"/>
          <w:b w:val="0"/>
          <w:i/>
          <w:color w:val="6E7D92"/>
          <w:kern w:val="0"/>
          <w:sz w:val="9"/>
          <w:szCs w:val="9"/>
        </w:rPr>
        <w:t>In-house</w:t>
      </w:r>
    </w:p>
    <w:p>
      <w:pPr>
        <w:framePr w:w="152" w:hRule="auto" w:wrap="none" w:vAnchor="page" w:hAnchor="page" w:x="2511" w:y="11837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B3BFCC"/>
          <w:spacing w:val="6"/>
          <w:kern w:val="0"/>
          <w:sz w:val="9"/>
          <w:szCs w:val="9"/>
        </w:rPr>
        <w:t xml:space="preserve"> </w:t>
      </w:r>
      <w:r>
        <w:rPr>
          <w:rFonts w:ascii="Montserrat Medium" w:hAnsi="Montserrat Medium" w:cs="Montserrat Medium" w:eastAsia="Montserrat Medium"/>
          <w:b w:val="0"/>
          <w:i w:val="0"/>
          <w:color w:val="B3BFCC"/>
          <w:spacing w:val="5"/>
          <w:kern w:val="0"/>
          <w:sz w:val="9"/>
          <w:szCs w:val="9"/>
        </w:rPr>
        <w:t xml:space="preserve">· </w:t>
      </w:r>
    </w:p>
    <w:p>
      <w:pPr>
        <w:framePr w:w="1579" w:hRule="auto" w:wrap="none" w:vAnchor="page" w:hAnchor="page" w:x="2601" w:y="11837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7C8FA6"/>
          <w:spacing w:val="1"/>
          <w:kern w:val="0"/>
          <w:sz w:val="9"/>
          <w:szCs w:val="9"/>
        </w:rPr>
        <w:t>Kojlija 1043, Petro</w:t>
      </w:r>
      <w:r>
        <w:rPr>
          <w:rFonts w:ascii="Montserrat Medium" w:hAnsi="Montserrat Medium" w:cs="Montserrat Medium" w:eastAsia="Montserrat Medium"/>
          <w:b w:val="0"/>
          <w:i w:val="0"/>
          <w:color w:val="7C8FA6"/>
          <w:kern w:val="0"/>
          <w:sz w:val="9"/>
          <w:szCs w:val="9"/>
        </w:rPr>
        <w:t>vec-Skopje, MK</w:t>
      </w:r>
    </w:p>
    <w:p>
      <w:pPr>
        <w:framePr w:w="753" w:hRule="auto" w:wrap="none" w:vAnchor="page" w:hAnchor="page" w:x="8613" w:y="11687"/>
        <w:spacing w:before="0" w:after="0" w:line="100" w:lineRule="exact"/>
        <w:ind w:left="0" w:right="0" w:firstLine="0"/>
        <w:jc w:val="left"/>
      </w:pPr>
      <w:r>
        <w:rPr>
          <w:rFonts w:ascii="Roboto Condensed SemiBold" w:hAnsi="Roboto Condensed SemiBold" w:cs="Roboto Condensed SemiBold" w:eastAsia="Roboto Condensed SemiBold"/>
          <w:b w:val="0"/>
          <w:i w:val="0"/>
          <w:color w:val="1B3A5C"/>
          <w:spacing w:val="4"/>
          <w:kern w:val="0"/>
          <w:sz w:val="10"/>
          <w:szCs w:val="10"/>
        </w:rPr>
        <w:t>iCoA-PP_26-0</w:t>
      </w:r>
      <w:r>
        <w:rPr>
          <w:rFonts w:ascii="Roboto Condensed SemiBold" w:hAnsi="Roboto Condensed SemiBold" w:cs="Roboto Condensed SemiBold" w:eastAsia="Roboto Condensed SemiBold"/>
          <w:b w:val="0"/>
          <w:i w:val="0"/>
          <w:color w:val="1B3A5C"/>
          <w:spacing w:val="3"/>
          <w:kern w:val="0"/>
          <w:sz w:val="10"/>
          <w:szCs w:val="10"/>
        </w:rPr>
        <w:t>52</w:t>
      </w:r>
    </w:p>
    <w:p>
      <w:pPr>
        <w:framePr w:w="575" w:hRule="auto" w:wrap="none" w:vAnchor="page" w:hAnchor="page" w:x="9363" w:y="11696"/>
        <w:spacing w:before="0" w:after="0" w:line="100" w:lineRule="exact"/>
        <w:ind w:left="0" w:right="0" w:firstLine="0"/>
        <w:jc w:val="left"/>
      </w:pPr>
      <w:r>
        <w:rPr>
          <w:rFonts w:ascii="Roboto Condensed SemiBold" w:hAnsi="Roboto Condensed SemiBold" w:cs="Roboto Condensed SemiBold" w:eastAsia="Roboto Condensed SemiBold"/>
          <w:b w:val="0"/>
          <w:i/>
          <w:color w:val="8C9BB0"/>
          <w:spacing w:val="-2"/>
          <w:kern w:val="0"/>
          <w:sz w:val="10"/>
          <w:szCs w:val="10"/>
        </w:rPr>
        <w:t>· 03.</w:t>
      </w:r>
      <w:r>
        <w:rPr>
          <w:rFonts w:ascii="Roboto Condensed SemiBold" w:hAnsi="Roboto Condensed SemiBold" w:cs="Roboto Condensed SemiBold" w:eastAsia="Roboto Condensed SemiBold"/>
          <w:b w:val="0"/>
          <w:i/>
          <w:color w:val="8C9BB0"/>
          <w:spacing w:val="-3"/>
          <w:kern w:val="0"/>
          <w:sz w:val="10"/>
          <w:szCs w:val="10"/>
        </w:rPr>
        <w:t>06.2026</w:t>
      </w:r>
    </w:p>
    <w:p>
      <w:pPr>
        <w:framePr w:w="542" w:hRule="auto" w:wrap="none" w:vAnchor="page" w:hAnchor="page" w:x="10910" w:y="11701"/>
        <w:spacing w:before="0" w:after="0" w:line="11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1B3A5C"/>
          <w:spacing w:val="-5"/>
          <w:kern w:val="0"/>
          <w:sz w:val="11"/>
          <w:szCs w:val="11"/>
        </w:rPr>
        <w:t>1</w:t>
      </w:r>
      <w:r>
        <w:rPr>
          <w:rFonts w:ascii="Roboto Mono SemiBold" w:hAnsi="Roboto Mono SemiBold" w:cs="Roboto Mono SemiBold" w:eastAsia="Roboto Mono SemiBold"/>
          <w:b w:val="0"/>
          <w:i w:val="0"/>
          <w:color w:val="1B3A5C"/>
          <w:spacing w:val="-6"/>
          <w:kern w:val="0"/>
          <w:sz w:val="11"/>
          <w:szCs w:val="11"/>
        </w:rPr>
        <w:t>, 2, 7</w:t>
      </w:r>
    </w:p>
    <w:p>
      <w:pPr>
        <w:framePr w:w="4050" w:hRule="auto" w:wrap="none" w:vAnchor="page" w:hAnchor="page" w:x="576" w:y="11985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spacing w:val="-3"/>
          <w:kern w:val="0"/>
          <w:sz w:val="12"/>
          <w:szCs w:val="12"/>
        </w:rPr>
        <w:t>JZU Institute for Public Health (IPH Skopje) · ISO/IEC 17025:20</w:t>
      </w:r>
      <w:r>
        <w:rPr>
          <w:rFonts w:ascii="Montserrat" w:hAnsi="Montserrat" w:cs="Montserrat" w:eastAsia="Montserrat"/>
          <w:b/>
          <w:i w:val="0"/>
          <w:color w:val="16324F"/>
          <w:spacing w:val="-4"/>
          <w:kern w:val="0"/>
          <w:sz w:val="12"/>
          <w:szCs w:val="12"/>
        </w:rPr>
        <w:t>17</w:t>
      </w:r>
    </w:p>
    <w:p>
      <w:pPr>
        <w:framePr w:w="2155" w:hRule="auto" w:wrap="none" w:vAnchor="page" w:hAnchor="page" w:x="576" w:y="12122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6E7D92"/>
          <w:spacing w:val="1"/>
          <w:kern w:val="0"/>
          <w:sz w:val="9"/>
          <w:szCs w:val="9"/>
        </w:rPr>
        <w:t>ЈЗУ Институт за јавно здравје (ИЈЗ</w:t>
      </w:r>
      <w:r>
        <w:rPr>
          <w:rFonts w:ascii="Montserrat Medium" w:hAnsi="Montserrat Medium" w:cs="Montserrat Medium" w:eastAsia="Montserrat Medium"/>
          <w:b w:val="0"/>
          <w:i/>
          <w:color w:val="6E7D92"/>
          <w:kern w:val="0"/>
          <w:sz w:val="9"/>
          <w:szCs w:val="9"/>
        </w:rPr>
        <w:t xml:space="preserve"> Скопје) </w:t>
      </w:r>
    </w:p>
    <w:p>
      <w:pPr>
        <w:framePr w:w="186" w:hRule="auto" w:wrap="none" w:vAnchor="page" w:hAnchor="page" w:x="2721" w:y="12109"/>
        <w:spacing w:before="0" w:after="0" w:line="9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/>
          <w:color w:val="8C9BB0"/>
          <w:spacing w:val="9"/>
          <w:kern w:val="0"/>
          <w:sz w:val="9"/>
          <w:szCs w:val="9"/>
        </w:rPr>
        <w:t xml:space="preserve">· </w:t>
      </w:r>
    </w:p>
    <w:p>
      <w:pPr>
        <w:framePr w:w="848" w:hRule="auto" w:wrap="none" w:vAnchor="page" w:hAnchor="page" w:x="2847" w:y="12109"/>
        <w:spacing w:before="0" w:after="0" w:line="9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/>
          <w:color w:val="5A6E84"/>
          <w:spacing w:val="11"/>
          <w:kern w:val="0"/>
          <w:sz w:val="9"/>
          <w:szCs w:val="9"/>
        </w:rPr>
        <w:t>L</w:t>
      </w:r>
      <w:r>
        <w:rPr>
          <w:rFonts w:ascii="Roboto Mono SemiBold" w:hAnsi="Roboto Mono SemiBold" w:cs="Roboto Mono SemiBold" w:eastAsia="Roboto Mono SemiBold"/>
          <w:b w:val="0"/>
          <w:i/>
          <w:color w:val="5A6E84"/>
          <w:spacing w:val="10"/>
          <w:kern w:val="0"/>
          <w:sz w:val="9"/>
          <w:szCs w:val="9"/>
        </w:rPr>
        <w:t>T-005 (IARM)</w:t>
      </w:r>
    </w:p>
    <w:p>
      <w:pPr>
        <w:framePr w:w="152" w:hRule="auto" w:wrap="none" w:vAnchor="page" w:hAnchor="page" w:x="3666" w:y="12122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B3BFCC"/>
          <w:spacing w:val="6"/>
          <w:kern w:val="0"/>
          <w:sz w:val="9"/>
          <w:szCs w:val="9"/>
        </w:rPr>
        <w:t xml:space="preserve"> </w:t>
      </w:r>
      <w:r>
        <w:rPr>
          <w:rFonts w:ascii="Montserrat Medium" w:hAnsi="Montserrat Medium" w:cs="Montserrat Medium" w:eastAsia="Montserrat Medium"/>
          <w:b w:val="0"/>
          <w:i w:val="0"/>
          <w:color w:val="B3BFCC"/>
          <w:spacing w:val="5"/>
          <w:kern w:val="0"/>
          <w:sz w:val="9"/>
          <w:szCs w:val="9"/>
        </w:rPr>
        <w:t xml:space="preserve">· </w:t>
      </w:r>
    </w:p>
    <w:p>
      <w:pPr>
        <w:framePr w:w="1424" w:hRule="auto" w:wrap="none" w:vAnchor="page" w:hAnchor="page" w:x="3756" w:y="12122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7C8FA6"/>
          <w:spacing w:val="2"/>
          <w:kern w:val="0"/>
          <w:sz w:val="9"/>
          <w:szCs w:val="9"/>
        </w:rPr>
        <w:t>50 Divizija 6, 1000 Skopj</w:t>
      </w:r>
      <w:r>
        <w:rPr>
          <w:rFonts w:ascii="Montserrat Medium" w:hAnsi="Montserrat Medium" w:cs="Montserrat Medium" w:eastAsia="Montserrat Medium"/>
          <w:b w:val="0"/>
          <w:i w:val="0"/>
          <w:color w:val="7C8FA6"/>
          <w:spacing w:val="1"/>
          <w:kern w:val="0"/>
          <w:sz w:val="9"/>
          <w:szCs w:val="9"/>
        </w:rPr>
        <w:t>e, MK</w:t>
      </w:r>
    </w:p>
    <w:p>
      <w:pPr>
        <w:framePr w:w="633" w:hRule="auto" w:wrap="none" w:vAnchor="page" w:hAnchor="page" w:x="8673" w:y="11987"/>
        <w:spacing w:before="0" w:after="0" w:line="100" w:lineRule="exact"/>
        <w:ind w:left="0" w:right="0" w:firstLine="0"/>
        <w:jc w:val="left"/>
      </w:pPr>
      <w:r>
        <w:rPr>
          <w:rFonts w:ascii="Roboto Condensed SemiBold" w:hAnsi="Roboto Condensed SemiBold" w:cs="Roboto Condensed SemiBold" w:eastAsia="Roboto Condensed SemiBold"/>
          <w:b w:val="0"/>
          <w:i w:val="0"/>
          <w:color w:val="1B3A5C"/>
          <w:spacing w:val="8"/>
          <w:kern w:val="0"/>
          <w:sz w:val="10"/>
          <w:szCs w:val="10"/>
        </w:rPr>
        <w:t>13</w:t>
      </w:r>
      <w:r>
        <w:rPr>
          <w:rFonts w:ascii="Roboto Condensed SemiBold" w:hAnsi="Roboto Condensed SemiBold" w:cs="Roboto Condensed SemiBold" w:eastAsia="Roboto Condensed SemiBold"/>
          <w:b w:val="0"/>
          <w:i w:val="0"/>
          <w:color w:val="1B3A5C"/>
          <w:spacing w:val="7"/>
          <w:kern w:val="0"/>
          <w:sz w:val="10"/>
          <w:szCs w:val="10"/>
        </w:rPr>
        <w:t>2/0229/26</w:t>
      </w:r>
    </w:p>
    <w:p>
      <w:pPr>
        <w:framePr w:w="575" w:hRule="auto" w:wrap="none" w:vAnchor="page" w:hAnchor="page" w:x="9303" w:y="11996"/>
        <w:spacing w:before="0" w:after="0" w:line="100" w:lineRule="exact"/>
        <w:ind w:left="0" w:right="0" w:firstLine="0"/>
        <w:jc w:val="left"/>
      </w:pPr>
      <w:r>
        <w:rPr>
          <w:rFonts w:ascii="Roboto Condensed SemiBold" w:hAnsi="Roboto Condensed SemiBold" w:cs="Roboto Condensed SemiBold" w:eastAsia="Roboto Condensed SemiBold"/>
          <w:b w:val="0"/>
          <w:i/>
          <w:color w:val="8C9BB0"/>
          <w:spacing w:val="-2"/>
          <w:kern w:val="0"/>
          <w:sz w:val="10"/>
          <w:szCs w:val="10"/>
        </w:rPr>
        <w:t>· 06.</w:t>
      </w:r>
      <w:r>
        <w:rPr>
          <w:rFonts w:ascii="Roboto Condensed SemiBold" w:hAnsi="Roboto Condensed SemiBold" w:cs="Roboto Condensed SemiBold" w:eastAsia="Roboto Condensed SemiBold"/>
          <w:b w:val="0"/>
          <w:i/>
          <w:color w:val="8C9BB0"/>
          <w:spacing w:val="-3"/>
          <w:kern w:val="0"/>
          <w:sz w:val="10"/>
          <w:szCs w:val="10"/>
        </w:rPr>
        <w:t>03.2026</w:t>
      </w:r>
    </w:p>
    <w:p>
      <w:pPr>
        <w:framePr w:w="543" w:hRule="auto" w:wrap="none" w:vAnchor="page" w:hAnchor="page" w:x="8718" w:y="12107"/>
        <w:spacing w:before="0" w:after="0" w:line="100" w:lineRule="exact"/>
        <w:ind w:left="0" w:right="0" w:firstLine="0"/>
        <w:jc w:val="left"/>
      </w:pPr>
      <w:r>
        <w:rPr>
          <w:rFonts w:ascii="Roboto Condensed SemiBold" w:hAnsi="Roboto Condensed SemiBold" w:cs="Roboto Condensed SemiBold" w:eastAsia="Roboto Condensed SemiBold"/>
          <w:b w:val="0"/>
          <w:i w:val="0"/>
          <w:color w:val="1B3A5C"/>
          <w:spacing w:val="9"/>
          <w:kern w:val="0"/>
          <w:sz w:val="10"/>
          <w:szCs w:val="10"/>
        </w:rPr>
        <w:t>10</w:t>
      </w:r>
      <w:r>
        <w:rPr>
          <w:rFonts w:ascii="Roboto Condensed SemiBold" w:hAnsi="Roboto Condensed SemiBold" w:cs="Roboto Condensed SemiBold" w:eastAsia="Roboto Condensed SemiBold"/>
          <w:b w:val="0"/>
          <w:i w:val="0"/>
          <w:color w:val="1B3A5C"/>
          <w:spacing w:val="8"/>
          <w:kern w:val="0"/>
          <w:sz w:val="10"/>
          <w:szCs w:val="10"/>
        </w:rPr>
        <w:t>65/2026</w:t>
      </w:r>
    </w:p>
    <w:p>
      <w:pPr>
        <w:framePr w:w="575" w:hRule="auto" w:wrap="none" w:vAnchor="page" w:hAnchor="page" w:x="9258" w:y="12116"/>
        <w:spacing w:before="0" w:after="0" w:line="100" w:lineRule="exact"/>
        <w:ind w:left="0" w:right="0" w:firstLine="0"/>
        <w:jc w:val="left"/>
      </w:pPr>
      <w:r>
        <w:rPr>
          <w:rFonts w:ascii="Roboto Condensed SemiBold" w:hAnsi="Roboto Condensed SemiBold" w:cs="Roboto Condensed SemiBold" w:eastAsia="Roboto Condensed SemiBold"/>
          <w:b w:val="0"/>
          <w:i/>
          <w:color w:val="8C9BB0"/>
          <w:spacing w:val="-2"/>
          <w:kern w:val="0"/>
          <w:sz w:val="10"/>
          <w:szCs w:val="10"/>
        </w:rPr>
        <w:t>· 11.</w:t>
      </w:r>
      <w:r>
        <w:rPr>
          <w:rFonts w:ascii="Roboto Condensed SemiBold" w:hAnsi="Roboto Condensed SemiBold" w:cs="Roboto Condensed SemiBold" w:eastAsia="Roboto Condensed SemiBold"/>
          <w:b w:val="0"/>
          <w:i/>
          <w:color w:val="8C9BB0"/>
          <w:spacing w:val="-3"/>
          <w:kern w:val="0"/>
          <w:sz w:val="10"/>
          <w:szCs w:val="10"/>
        </w:rPr>
        <w:t>03.2026</w:t>
      </w:r>
    </w:p>
    <w:p>
      <w:pPr>
        <w:framePr w:w="146" w:hRule="auto" w:wrap="none" w:vAnchor="page" w:hAnchor="page" w:x="11270" w:y="11986"/>
        <w:spacing w:before="0" w:after="0" w:line="11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1B3A5C"/>
          <w:kern w:val="0"/>
          <w:sz w:val="11"/>
          <w:szCs w:val="11"/>
        </w:rPr>
        <w:t>9</w:t>
      </w:r>
    </w:p>
    <w:p>
      <w:pPr>
        <w:framePr w:w="410" w:hRule="auto" w:wrap="none" w:vAnchor="page" w:hAnchor="page" w:x="11030" w:y="12106"/>
        <w:spacing w:before="0" w:after="0" w:line="11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1B3A5C"/>
          <w:spacing w:val="-5"/>
          <w:kern w:val="0"/>
          <w:sz w:val="11"/>
          <w:szCs w:val="11"/>
        </w:rPr>
        <w:t>1</w:t>
      </w:r>
      <w:r>
        <w:rPr>
          <w:rFonts w:ascii="Roboto Mono SemiBold" w:hAnsi="Roboto Mono SemiBold" w:cs="Roboto Mono SemiBold" w:eastAsia="Roboto Mono SemiBold"/>
          <w:b w:val="0"/>
          <w:i w:val="0"/>
          <w:color w:val="1B3A5C"/>
          <w:spacing w:val="-6"/>
          <w:kern w:val="0"/>
          <w:sz w:val="11"/>
          <w:szCs w:val="11"/>
        </w:rPr>
        <w:t>0–12</w:t>
      </w:r>
    </w:p>
    <w:p>
      <w:pPr>
        <w:framePr w:w="4213" w:hRule="auto" w:wrap="none" w:vAnchor="page" w:hAnchor="page" w:x="576" w:y="12270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spacing w:val="-3"/>
          <w:kern w:val="0"/>
          <w:sz w:val="12"/>
          <w:szCs w:val="12"/>
        </w:rPr>
        <w:t>Farmahem — Laboratory for the Environment · ISO/IEC 1</w:t>
      </w:r>
      <w:r>
        <w:rPr>
          <w:rFonts w:ascii="Montserrat" w:hAnsi="Montserrat" w:cs="Montserrat" w:eastAsia="Montserrat"/>
          <w:b/>
          <w:i w:val="0"/>
          <w:color w:val="16324F"/>
          <w:spacing w:val="-4"/>
          <w:kern w:val="0"/>
          <w:sz w:val="12"/>
          <w:szCs w:val="12"/>
        </w:rPr>
        <w:t>7025:2017</w:t>
      </w:r>
    </w:p>
    <w:p>
      <w:pPr>
        <w:framePr w:w="2472" w:hRule="auto" w:wrap="none" w:vAnchor="page" w:hAnchor="page" w:x="576" w:y="12422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6E7D92"/>
          <w:kern w:val="0"/>
          <w:sz w:val="9"/>
          <w:szCs w:val="9"/>
        </w:rPr>
        <w:t xml:space="preserve">Фармахем — Лабораторија за животна средина </w:t>
      </w:r>
    </w:p>
    <w:p>
      <w:pPr>
        <w:framePr w:w="186" w:hRule="auto" w:wrap="none" w:vAnchor="page" w:hAnchor="page" w:x="3006" w:y="12409"/>
        <w:spacing w:before="0" w:after="0" w:line="9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/>
          <w:color w:val="8C9BB0"/>
          <w:spacing w:val="9"/>
          <w:kern w:val="0"/>
          <w:sz w:val="9"/>
          <w:szCs w:val="9"/>
        </w:rPr>
        <w:t xml:space="preserve">· </w:t>
      </w:r>
    </w:p>
    <w:p>
      <w:pPr>
        <w:framePr w:w="848" w:hRule="auto" w:wrap="none" w:vAnchor="page" w:hAnchor="page" w:x="3132" w:y="12409"/>
        <w:spacing w:before="0" w:after="0" w:line="9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/>
          <w:color w:val="5A6E84"/>
          <w:spacing w:val="11"/>
          <w:kern w:val="0"/>
          <w:sz w:val="9"/>
          <w:szCs w:val="9"/>
        </w:rPr>
        <w:t>L</w:t>
      </w:r>
      <w:r>
        <w:rPr>
          <w:rFonts w:ascii="Roboto Mono SemiBold" w:hAnsi="Roboto Mono SemiBold" w:cs="Roboto Mono SemiBold" w:eastAsia="Roboto Mono SemiBold"/>
          <w:b w:val="0"/>
          <w:i/>
          <w:color w:val="5A6E84"/>
          <w:spacing w:val="10"/>
          <w:kern w:val="0"/>
          <w:sz w:val="9"/>
          <w:szCs w:val="9"/>
        </w:rPr>
        <w:t>T-017 (IARM)</w:t>
      </w:r>
    </w:p>
    <w:p>
      <w:pPr>
        <w:framePr w:w="152" w:hRule="auto" w:wrap="none" w:vAnchor="page" w:hAnchor="page" w:x="3951" w:y="12422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B3BFCC"/>
          <w:spacing w:val="6"/>
          <w:kern w:val="0"/>
          <w:sz w:val="9"/>
          <w:szCs w:val="9"/>
        </w:rPr>
        <w:t xml:space="preserve"> </w:t>
      </w:r>
      <w:r>
        <w:rPr>
          <w:rFonts w:ascii="Montserrat Medium" w:hAnsi="Montserrat Medium" w:cs="Montserrat Medium" w:eastAsia="Montserrat Medium"/>
          <w:b w:val="0"/>
          <w:i w:val="0"/>
          <w:color w:val="B3BFCC"/>
          <w:spacing w:val="5"/>
          <w:kern w:val="0"/>
          <w:sz w:val="9"/>
          <w:szCs w:val="9"/>
        </w:rPr>
        <w:t xml:space="preserve">· </w:t>
      </w:r>
    </w:p>
    <w:p>
      <w:pPr>
        <w:framePr w:w="1349" w:hRule="auto" w:wrap="none" w:vAnchor="page" w:hAnchor="page" w:x="4041" w:y="12422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7C8FA6"/>
          <w:spacing w:val="2"/>
          <w:kern w:val="0"/>
          <w:sz w:val="9"/>
          <w:szCs w:val="9"/>
        </w:rPr>
        <w:t>Shar Planina 20, Sk</w:t>
      </w:r>
      <w:r>
        <w:rPr>
          <w:rFonts w:ascii="Montserrat Medium" w:hAnsi="Montserrat Medium" w:cs="Montserrat Medium" w:eastAsia="Montserrat Medium"/>
          <w:b w:val="0"/>
          <w:i w:val="0"/>
          <w:color w:val="7C8FA6"/>
          <w:spacing w:val="1"/>
          <w:kern w:val="0"/>
          <w:sz w:val="9"/>
          <w:szCs w:val="9"/>
        </w:rPr>
        <w:t>opje, MK</w:t>
      </w:r>
    </w:p>
    <w:p>
      <w:pPr>
        <w:framePr w:w="543" w:hRule="auto" w:wrap="none" w:vAnchor="page" w:hAnchor="page" w:x="8718" w:y="12272"/>
        <w:spacing w:before="0" w:after="0" w:line="100" w:lineRule="exact"/>
        <w:ind w:left="0" w:right="0" w:firstLine="0"/>
        <w:jc w:val="left"/>
      </w:pPr>
      <w:r>
        <w:rPr>
          <w:rFonts w:ascii="Roboto Condensed SemiBold" w:hAnsi="Roboto Condensed SemiBold" w:cs="Roboto Condensed SemiBold" w:eastAsia="Roboto Condensed SemiBold"/>
          <w:b w:val="0"/>
          <w:i w:val="0"/>
          <w:color w:val="1B3A5C"/>
          <w:spacing w:val="5"/>
          <w:kern w:val="0"/>
          <w:sz w:val="10"/>
          <w:szCs w:val="10"/>
        </w:rPr>
        <w:t>051-3-К/</w:t>
      </w:r>
      <w:r>
        <w:rPr>
          <w:rFonts w:ascii="Roboto Condensed SemiBold" w:hAnsi="Roboto Condensed SemiBold" w:cs="Roboto Condensed SemiBold" w:eastAsia="Roboto Condensed SemiBold"/>
          <w:b w:val="0"/>
          <w:i w:val="0"/>
          <w:color w:val="1B3A5C"/>
          <w:spacing w:val="4"/>
          <w:kern w:val="0"/>
          <w:sz w:val="10"/>
          <w:szCs w:val="10"/>
        </w:rPr>
        <w:t>26</w:t>
      </w:r>
    </w:p>
    <w:p>
      <w:pPr>
        <w:framePr w:w="575" w:hRule="auto" w:wrap="none" w:vAnchor="page" w:hAnchor="page" w:x="9258" w:y="12281"/>
        <w:spacing w:before="0" w:after="0" w:line="100" w:lineRule="exact"/>
        <w:ind w:left="0" w:right="0" w:firstLine="0"/>
        <w:jc w:val="left"/>
      </w:pPr>
      <w:r>
        <w:rPr>
          <w:rFonts w:ascii="Roboto Condensed SemiBold" w:hAnsi="Roboto Condensed SemiBold" w:cs="Roboto Condensed SemiBold" w:eastAsia="Roboto Condensed SemiBold"/>
          <w:b w:val="0"/>
          <w:i/>
          <w:color w:val="8C9BB0"/>
          <w:spacing w:val="-2"/>
          <w:kern w:val="0"/>
          <w:sz w:val="10"/>
          <w:szCs w:val="10"/>
        </w:rPr>
        <w:t>· 04.</w:t>
      </w:r>
      <w:r>
        <w:rPr>
          <w:rFonts w:ascii="Roboto Condensed SemiBold" w:hAnsi="Roboto Condensed SemiBold" w:cs="Roboto Condensed SemiBold" w:eastAsia="Roboto Condensed SemiBold"/>
          <w:b w:val="0"/>
          <w:i/>
          <w:color w:val="8C9BB0"/>
          <w:spacing w:val="-3"/>
          <w:kern w:val="0"/>
          <w:sz w:val="10"/>
          <w:szCs w:val="10"/>
        </w:rPr>
        <w:t>03.2026</w:t>
      </w:r>
    </w:p>
    <w:p>
      <w:pPr>
        <w:framePr w:w="589" w:hRule="auto" w:wrap="none" w:vAnchor="page" w:hAnchor="page" w:x="8696" w:y="12392"/>
        <w:spacing w:before="0" w:after="0" w:line="100" w:lineRule="exact"/>
        <w:ind w:left="0" w:right="0" w:firstLine="0"/>
        <w:jc w:val="left"/>
      </w:pPr>
      <w:r>
        <w:rPr>
          <w:rFonts w:ascii="Roboto Condensed SemiBold" w:hAnsi="Roboto Condensed SemiBold" w:cs="Roboto Condensed SemiBold" w:eastAsia="Roboto Condensed SemiBold"/>
          <w:b w:val="0"/>
          <w:i w:val="0"/>
          <w:color w:val="1B3A5C"/>
          <w:spacing w:val="4"/>
          <w:kern w:val="0"/>
          <w:sz w:val="10"/>
          <w:szCs w:val="10"/>
        </w:rPr>
        <w:t>051-3-ГС/</w:t>
      </w:r>
      <w:r>
        <w:rPr>
          <w:rFonts w:ascii="Roboto Condensed SemiBold" w:hAnsi="Roboto Condensed SemiBold" w:cs="Roboto Condensed SemiBold" w:eastAsia="Roboto Condensed SemiBold"/>
          <w:b w:val="0"/>
          <w:i w:val="0"/>
          <w:color w:val="1B3A5C"/>
          <w:spacing w:val="3"/>
          <w:kern w:val="0"/>
          <w:sz w:val="10"/>
          <w:szCs w:val="10"/>
        </w:rPr>
        <w:t>26</w:t>
      </w:r>
    </w:p>
    <w:p>
      <w:pPr>
        <w:framePr w:w="575" w:hRule="auto" w:wrap="none" w:vAnchor="page" w:hAnchor="page" w:x="9281" w:y="12401"/>
        <w:spacing w:before="0" w:after="0" w:line="100" w:lineRule="exact"/>
        <w:ind w:left="0" w:right="0" w:firstLine="0"/>
        <w:jc w:val="left"/>
      </w:pPr>
      <w:r>
        <w:rPr>
          <w:rFonts w:ascii="Roboto Condensed SemiBold" w:hAnsi="Roboto Condensed SemiBold" w:cs="Roboto Condensed SemiBold" w:eastAsia="Roboto Condensed SemiBold"/>
          <w:b w:val="0"/>
          <w:i/>
          <w:color w:val="8C9BB0"/>
          <w:spacing w:val="-2"/>
          <w:kern w:val="0"/>
          <w:sz w:val="10"/>
          <w:szCs w:val="10"/>
        </w:rPr>
        <w:t>· 02.</w:t>
      </w:r>
      <w:r>
        <w:rPr>
          <w:rFonts w:ascii="Roboto Condensed SemiBold" w:hAnsi="Roboto Condensed SemiBold" w:cs="Roboto Condensed SemiBold" w:eastAsia="Roboto Condensed SemiBold"/>
          <w:b w:val="0"/>
          <w:i/>
          <w:color w:val="8C9BB0"/>
          <w:spacing w:val="-3"/>
          <w:kern w:val="0"/>
          <w:sz w:val="10"/>
          <w:szCs w:val="10"/>
        </w:rPr>
        <w:t>03.2026</w:t>
      </w:r>
    </w:p>
    <w:p>
      <w:pPr>
        <w:framePr w:w="278" w:hRule="auto" w:wrap="none" w:vAnchor="page" w:hAnchor="page" w:x="11150" w:y="12286"/>
        <w:spacing w:before="0" w:after="0" w:line="11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1B3A5C"/>
          <w:spacing w:val="-5"/>
          <w:kern w:val="0"/>
          <w:sz w:val="11"/>
          <w:szCs w:val="11"/>
        </w:rPr>
        <w:t>3</w:t>
      </w:r>
      <w:r>
        <w:rPr>
          <w:rFonts w:ascii="Roboto Mono SemiBold" w:hAnsi="Roboto Mono SemiBold" w:cs="Roboto Mono SemiBold" w:eastAsia="Roboto Mono SemiBold"/>
          <w:b w:val="0"/>
          <w:i w:val="0"/>
          <w:color w:val="1B3A5C"/>
          <w:spacing w:val="-6"/>
          <w:kern w:val="0"/>
          <w:sz w:val="11"/>
          <w:szCs w:val="11"/>
        </w:rPr>
        <w:t>–6</w:t>
      </w:r>
    </w:p>
    <w:p>
      <w:pPr>
        <w:framePr w:w="146" w:hRule="auto" w:wrap="none" w:vAnchor="page" w:hAnchor="page" w:x="11270" w:y="12406"/>
        <w:spacing w:before="0" w:after="0" w:line="11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1B3A5C"/>
          <w:kern w:val="0"/>
          <w:sz w:val="11"/>
          <w:szCs w:val="11"/>
        </w:rPr>
        <w:t>8</w:t>
      </w:r>
    </w:p>
    <w:p>
      <w:pPr>
        <w:framePr w:w="2235" w:hRule="auto" w:wrap="none" w:vAnchor="page" w:hAnchor="page" w:x="576" w:y="13348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8"/>
          <w:kern w:val="0"/>
          <w:sz w:val="11"/>
          <w:szCs w:val="11"/>
        </w:rPr>
        <w:t>FINAL QC TESTING FOR BAT</w:t>
      </w:r>
      <w:r>
        <w:rPr>
          <w:rFonts w:ascii="Orbitron" w:hAnsi="Orbitron" w:cs="Orbitron" w:eastAsia="Orbitron"/>
          <w:b/>
          <w:i w:val="0"/>
          <w:color w:val="7A5C1E"/>
          <w:spacing w:val="7"/>
          <w:kern w:val="0"/>
          <w:sz w:val="11"/>
          <w:szCs w:val="11"/>
        </w:rPr>
        <w:t xml:space="preserve">CH </w:t>
      </w:r>
    </w:p>
    <w:p>
      <w:pPr>
        <w:framePr w:w="214" w:hRule="auto" w:wrap="none" w:vAnchor="page" w:hAnchor="page" w:x="2774" w:y="13364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7A5C1E"/>
          <w:kern w:val="0"/>
          <w:sz w:val="11"/>
          <w:szCs w:val="11"/>
        </w:rPr>
        <w:t>№</w:t>
      </w:r>
    </w:p>
    <w:p>
      <w:pPr>
        <w:framePr w:w="2473" w:hRule="auto" w:wrap="none" w:vAnchor="page" w:hAnchor="page" w:x="576" w:y="13483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-2"/>
          <w:kern w:val="0"/>
          <w:sz w:val="10"/>
          <w:szCs w:val="10"/>
        </w:rPr>
        <w:t>ФИНАЛНО КК ИСПИТУВАЊЕ НА С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3"/>
          <w:kern w:val="0"/>
          <w:sz w:val="10"/>
          <w:szCs w:val="10"/>
        </w:rPr>
        <w:t>ЕРИЈА БР.</w:t>
      </w:r>
    </w:p>
    <w:p>
      <w:pPr>
        <w:framePr w:w="920" w:hRule="auto" w:wrap="none" w:vAnchor="page" w:hAnchor="page" w:x="3456" w:y="13375"/>
        <w:spacing w:before="0" w:after="0" w:line="20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kern w:val="0"/>
          <w:sz w:val="20"/>
          <w:szCs w:val="20"/>
        </w:rPr>
        <w:t>P06</w:t>
      </w:r>
      <w:r>
        <w:rPr>
          <w:rFonts w:ascii="Roboto Mono" w:hAnsi="Roboto Mono" w:cs="Roboto Mono" w:eastAsia="Roboto Mono"/>
          <w:b/>
          <w:i w:val="0"/>
          <w:color w:val="1B3A5C"/>
          <w:spacing w:val="-1"/>
          <w:kern w:val="0"/>
          <w:sz w:val="20"/>
          <w:szCs w:val="20"/>
        </w:rPr>
        <w:t>0162</w:t>
      </w:r>
    </w:p>
    <w:p>
      <w:pPr>
        <w:framePr w:w="1897" w:hRule="auto" w:wrap="none" w:vAnchor="page" w:hAnchor="page" w:x="5108" w:y="13416"/>
        <w:spacing w:before="0" w:after="0" w:line="110" w:lineRule="exact"/>
        <w:ind w:left="0" w:right="0" w:firstLine="0"/>
        <w:jc w:val="left"/>
      </w:pPr>
      <w:r>
        <w:rPr>
          <w:rFonts w:ascii="Montserrat ExtraBold" w:hAnsi="Montserrat ExtraBold" w:cs="Montserrat ExtraBold" w:eastAsia="Montserrat ExtraBold"/>
          <w:b w:val="0"/>
          <w:i w:val="0"/>
          <w:color w:val="FFFFFF"/>
          <w:spacing w:val="2"/>
          <w:kern w:val="0"/>
          <w:sz w:val="11"/>
          <w:szCs w:val="11"/>
        </w:rPr>
        <w:t>CONFORMS TO</w:t>
      </w:r>
      <w:r>
        <w:rPr>
          <w:rFonts w:ascii="Montserrat ExtraBold" w:hAnsi="Montserrat ExtraBold" w:cs="Montserrat ExtraBold" w:eastAsia="Montserrat ExtraBold"/>
          <w:b w:val="0"/>
          <w:i w:val="0"/>
          <w:color w:val="FFFFFF"/>
          <w:spacing w:val="1"/>
          <w:kern w:val="0"/>
          <w:sz w:val="11"/>
          <w:szCs w:val="11"/>
        </w:rPr>
        <w:t xml:space="preserve"> SPECIFICATION</w:t>
      </w:r>
    </w:p>
    <w:p>
      <w:pPr>
        <w:framePr w:w="1596" w:hRule="auto" w:wrap="none" w:vAnchor="page" w:hAnchor="page" w:x="7028" w:y="13427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E4EDF6"/>
          <w:kern w:val="0"/>
          <w:sz w:val="9"/>
          <w:szCs w:val="9"/>
        </w:rPr>
        <w:t>Одговара на спецификацијата</w:t>
      </w:r>
    </w:p>
    <w:p>
      <w:pPr>
        <w:framePr w:w="1136" w:hRule="auto" w:wrap="none" w:vAnchor="page" w:hAnchor="page" w:x="9100" w:y="13401"/>
        <w:spacing w:before="0" w:after="0" w:line="11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7C8FA6"/>
          <w:spacing w:val="-3"/>
          <w:kern w:val="0"/>
          <w:sz w:val="11"/>
          <w:szCs w:val="11"/>
        </w:rPr>
        <w:t>DOES NOT CONF</w:t>
      </w:r>
      <w:r>
        <w:rPr>
          <w:rFonts w:ascii="Roboto Mono SemiBold" w:hAnsi="Roboto Mono SemiBold" w:cs="Roboto Mono SemiBold" w:eastAsia="Roboto Mono SemiBold"/>
          <w:b w:val="0"/>
          <w:i w:val="0"/>
          <w:color w:val="7C8FA6"/>
          <w:spacing w:val="-4"/>
          <w:kern w:val="0"/>
          <w:sz w:val="11"/>
          <w:szCs w:val="11"/>
        </w:rPr>
        <w:t>ORM</w:t>
      </w:r>
    </w:p>
    <w:p>
      <w:pPr>
        <w:framePr w:w="1385" w:hRule="auto" w:wrap="none" w:vAnchor="page" w:hAnchor="page" w:x="2169" w:y="14195"/>
        <w:spacing w:before="0" w:after="0" w:line="14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1B3A5C"/>
          <w:spacing w:val="19"/>
          <w:kern w:val="0"/>
          <w:sz w:val="14"/>
          <w:szCs w:val="14"/>
        </w:rPr>
        <w:t>RE</w:t>
      </w:r>
      <w:r>
        <w:rPr>
          <w:rFonts w:ascii="Orbitron ExtraBold" w:hAnsi="Orbitron ExtraBold" w:cs="Orbitron ExtraBold" w:eastAsia="Orbitron ExtraBold"/>
          <w:b w:val="0"/>
          <w:i w:val="0"/>
          <w:color w:val="1B3A5C"/>
          <w:spacing w:val="18"/>
          <w:kern w:val="0"/>
          <w:sz w:val="14"/>
          <w:szCs w:val="14"/>
        </w:rPr>
        <w:t>VIEWED BY</w:t>
      </w:r>
    </w:p>
    <w:p>
      <w:pPr>
        <w:framePr w:w="847" w:hRule="auto" w:wrap="none" w:vAnchor="page" w:hAnchor="page" w:x="2444" w:y="14385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3B6BA5"/>
          <w:spacing w:val="9"/>
          <w:kern w:val="0"/>
          <w:sz w:val="11"/>
          <w:szCs w:val="11"/>
        </w:rPr>
        <w:t>ПРЕГЛЕ</w:t>
      </w:r>
      <w:r>
        <w:rPr>
          <w:rFonts w:ascii="Montserrat" w:hAnsi="Montserrat" w:cs="Montserrat" w:eastAsia="Montserrat"/>
          <w:b/>
          <w:i w:val="0"/>
          <w:color w:val="3B6BA5"/>
          <w:spacing w:val="8"/>
          <w:kern w:val="0"/>
          <w:sz w:val="11"/>
          <w:szCs w:val="11"/>
        </w:rPr>
        <w:t>ДАЛ</w:t>
      </w:r>
    </w:p>
    <w:p>
      <w:pPr>
        <w:framePr w:w="1064" w:hRule="auto" w:wrap="none" w:vAnchor="page" w:hAnchor="page" w:x="1817" w:y="15024"/>
        <w:spacing w:before="0" w:after="0" w:line="12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1B3A5C"/>
          <w:spacing w:val="3"/>
          <w:kern w:val="0"/>
          <w:sz w:val="12"/>
          <w:szCs w:val="12"/>
        </w:rPr>
        <w:t>QA MANAG</w:t>
      </w:r>
      <w:r>
        <w:rPr>
          <w:rFonts w:ascii="Orbitron ExtraBold" w:hAnsi="Orbitron ExtraBold" w:cs="Orbitron ExtraBold" w:eastAsia="Orbitron ExtraBold"/>
          <w:b w:val="0"/>
          <w:i w:val="0"/>
          <w:color w:val="1B3A5C"/>
          <w:spacing w:val="2"/>
          <w:kern w:val="0"/>
          <w:sz w:val="12"/>
          <w:szCs w:val="12"/>
        </w:rPr>
        <w:t xml:space="preserve">ER </w:t>
      </w:r>
    </w:p>
    <w:p>
      <w:pPr>
        <w:framePr w:w="132" w:hRule="auto" w:wrap="none" w:vAnchor="page" w:hAnchor="page" w:x="2837" w:y="15035"/>
        <w:spacing w:before="0" w:after="0" w:line="10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3B6BA5"/>
          <w:spacing w:val="10"/>
          <w:kern w:val="0"/>
          <w:sz w:val="10"/>
          <w:szCs w:val="10"/>
        </w:rPr>
        <w:t xml:space="preserve">| </w:t>
      </w:r>
    </w:p>
    <w:p>
      <w:pPr>
        <w:framePr w:w="641" w:hRule="auto" w:wrap="none" w:vAnchor="page" w:hAnchor="page" w:x="2897" w:y="15049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3B6BA5"/>
          <w:spacing w:val="10"/>
          <w:kern w:val="0"/>
          <w:sz w:val="10"/>
          <w:szCs w:val="10"/>
        </w:rPr>
        <w:t>М</w:t>
      </w:r>
      <w:r>
        <w:rPr>
          <w:rFonts w:ascii="Montserrat" w:hAnsi="Montserrat" w:cs="Montserrat" w:eastAsia="Montserrat"/>
          <w:b/>
          <w:i w:val="0"/>
          <w:color w:val="3B6BA5"/>
          <w:spacing w:val="9"/>
          <w:kern w:val="0"/>
          <w:sz w:val="10"/>
          <w:szCs w:val="10"/>
        </w:rPr>
        <w:t>ЕНАЏЕР</w:t>
      </w:r>
    </w:p>
    <w:p>
      <w:pPr>
        <w:framePr w:w="225" w:hRule="auto" w:wrap="none" w:vAnchor="page" w:hAnchor="page" w:x="3527" w:y="15049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3B6BA5"/>
          <w:spacing w:val="14"/>
          <w:kern w:val="0"/>
          <w:sz w:val="10"/>
          <w:szCs w:val="10"/>
        </w:rPr>
        <w:t>ЗА</w:t>
      </w:r>
    </w:p>
    <w:p>
      <w:pPr>
        <w:framePr w:w="238" w:hRule="auto" w:wrap="none" w:vAnchor="page" w:hAnchor="page" w:x="3722" w:y="15049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3B6BA5"/>
          <w:spacing w:val="9"/>
          <w:kern w:val="0"/>
          <w:sz w:val="10"/>
          <w:szCs w:val="10"/>
        </w:rPr>
        <w:t>ОК</w:t>
      </w:r>
    </w:p>
    <w:p>
      <w:pPr>
        <w:framePr w:w="2255" w:hRule="auto" w:wrap="none" w:vAnchor="page" w:hAnchor="page" w:x="1779" w:y="15222"/>
        <w:spacing w:before="0" w:after="0" w:line="14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spacing w:val="-1"/>
          <w:kern w:val="0"/>
          <w:sz w:val="14"/>
          <w:szCs w:val="14"/>
        </w:rPr>
        <w:t>Jovana Romevska C</w:t>
      </w:r>
      <w:r>
        <w:rPr>
          <w:rFonts w:ascii="Montserrat" w:hAnsi="Montserrat" w:cs="Montserrat" w:eastAsia="Montserrat"/>
          <w:b/>
          <w:i w:val="0"/>
          <w:color w:val="1B3A5C"/>
          <w:spacing w:val="-2"/>
          <w:kern w:val="0"/>
          <w:sz w:val="14"/>
          <w:szCs w:val="14"/>
        </w:rPr>
        <w:t>vetkovski</w:t>
      </w:r>
    </w:p>
    <w:p>
      <w:pPr>
        <w:framePr w:w="1177" w:hRule="auto" w:wrap="none" w:vAnchor="page" w:hAnchor="page" w:x="2281" w:y="15364"/>
        <w:spacing w:before="0" w:after="0" w:line="10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/>
          <w:color w:val="3D5876"/>
          <w:spacing w:val="9"/>
          <w:kern w:val="0"/>
          <w:sz w:val="10"/>
          <w:szCs w:val="10"/>
        </w:rPr>
        <w:t>Master Pharm</w:t>
      </w:r>
      <w:r>
        <w:rPr>
          <w:rFonts w:ascii="Montserrat SemiBold" w:hAnsi="Montserrat SemiBold" w:cs="Montserrat SemiBold" w:eastAsia="Montserrat SemiBold"/>
          <w:b w:val="0"/>
          <w:i/>
          <w:color w:val="3D5876"/>
          <w:spacing w:val="8"/>
          <w:kern w:val="0"/>
          <w:sz w:val="10"/>
          <w:szCs w:val="10"/>
        </w:rPr>
        <w:t>acist</w:t>
      </w:r>
    </w:p>
    <w:p>
      <w:pPr>
        <w:framePr w:w="988" w:hRule="auto" w:wrap="none" w:vAnchor="page" w:hAnchor="page" w:x="1899" w:y="15536"/>
        <w:spacing w:before="0" w:after="0" w:line="12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8C9BB0"/>
          <w:spacing w:val="1"/>
          <w:kern w:val="0"/>
          <w:sz w:val="12"/>
          <w:szCs w:val="12"/>
        </w:rPr>
        <w:t>DAT</w:t>
      </w:r>
      <w:r>
        <w:rPr>
          <w:rFonts w:ascii="Montserrat SemiBold" w:hAnsi="Montserrat SemiBold" w:cs="Montserrat SemiBold" w:eastAsia="Montserrat SemiBold"/>
          <w:b w:val="0"/>
          <w:i w:val="0"/>
          <w:color w:val="8C9BB0"/>
          <w:kern w:val="0"/>
          <w:sz w:val="12"/>
          <w:szCs w:val="12"/>
        </w:rPr>
        <w:t>E · ДАТУМ</w:t>
      </w:r>
    </w:p>
    <w:p>
      <w:pPr>
        <w:framePr w:w="935" w:hRule="auto" w:wrap="none" w:vAnchor="page" w:hAnchor="page" w:x="2904" w:y="15515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0F172A"/>
          <w:spacing w:val="7"/>
          <w:kern w:val="0"/>
          <w:sz w:val="14"/>
          <w:szCs w:val="14"/>
        </w:rPr>
        <w:t>0</w:t>
      </w:r>
      <w:r>
        <w:rPr>
          <w:rFonts w:ascii="Roboto Mono" w:hAnsi="Roboto Mono" w:cs="Roboto Mono" w:eastAsia="Roboto Mono"/>
          <w:b/>
          <w:i w:val="0"/>
          <w:color w:val="0F172A"/>
          <w:spacing w:val="6"/>
          <w:kern w:val="0"/>
          <w:sz w:val="14"/>
          <w:szCs w:val="14"/>
        </w:rPr>
        <w:t>6.06.2026</w:t>
      </w:r>
    </w:p>
    <w:p>
      <w:pPr>
        <w:framePr w:w="2796" w:hRule="auto" w:wrap="none" w:vAnchor="page" w:hAnchor="page" w:x="7665" w:y="14195"/>
        <w:spacing w:before="0" w:after="0" w:line="14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1B3A5C"/>
          <w:spacing w:val="21"/>
          <w:kern w:val="0"/>
          <w:sz w:val="14"/>
          <w:szCs w:val="14"/>
        </w:rPr>
        <w:t>PREPARED</w:t>
      </w:r>
      <w:r>
        <w:rPr>
          <w:rFonts w:ascii="Orbitron ExtraBold" w:hAnsi="Orbitron ExtraBold" w:cs="Orbitron ExtraBold" w:eastAsia="Orbitron ExtraBold"/>
          <w:b w:val="0"/>
          <w:i w:val="0"/>
          <w:color w:val="1B3A5C"/>
          <w:spacing w:val="20"/>
          <w:kern w:val="0"/>
          <w:sz w:val="14"/>
          <w:szCs w:val="14"/>
        </w:rPr>
        <w:t xml:space="preserve"> &amp; APPROVED BY</w:t>
      </w:r>
    </w:p>
    <w:p>
      <w:pPr>
        <w:framePr w:w="763" w:hRule="auto" w:wrap="none" w:vAnchor="page" w:hAnchor="page" w:x="8260" w:y="14385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3B6BA5"/>
          <w:spacing w:val="11"/>
          <w:kern w:val="0"/>
          <w:sz w:val="11"/>
          <w:szCs w:val="11"/>
        </w:rPr>
        <w:t>ИЗГ</w:t>
      </w:r>
      <w:r>
        <w:rPr>
          <w:rFonts w:ascii="Montserrat" w:hAnsi="Montserrat" w:cs="Montserrat" w:eastAsia="Montserrat"/>
          <w:b/>
          <w:i w:val="0"/>
          <w:color w:val="3B6BA5"/>
          <w:spacing w:val="10"/>
          <w:kern w:val="0"/>
          <w:sz w:val="11"/>
          <w:szCs w:val="11"/>
        </w:rPr>
        <w:t>ОТВИЛ</w:t>
      </w:r>
    </w:p>
    <w:p>
      <w:pPr>
        <w:framePr w:w="170" w:hRule="auto" w:wrap="none" w:vAnchor="page" w:hAnchor="page" w:x="9031" w:y="14385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3B6BA5"/>
          <w:kern w:val="0"/>
          <w:sz w:val="11"/>
          <w:szCs w:val="11"/>
        </w:rPr>
        <w:t>И</w:t>
      </w:r>
    </w:p>
    <w:p>
      <w:pPr>
        <w:framePr w:w="709" w:hRule="auto" w:wrap="none" w:vAnchor="page" w:hAnchor="page" w:x="9169" w:y="14385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3B6BA5"/>
          <w:spacing w:val="9"/>
          <w:kern w:val="0"/>
          <w:sz w:val="11"/>
          <w:szCs w:val="11"/>
        </w:rPr>
        <w:t>ОДОБР</w:t>
      </w:r>
      <w:r>
        <w:rPr>
          <w:rFonts w:ascii="Montserrat" w:hAnsi="Montserrat" w:cs="Montserrat" w:eastAsia="Montserrat"/>
          <w:b/>
          <w:i w:val="0"/>
          <w:color w:val="3B6BA5"/>
          <w:spacing w:val="8"/>
          <w:kern w:val="0"/>
          <w:sz w:val="11"/>
          <w:szCs w:val="11"/>
        </w:rPr>
        <w:t>ИЛ</w:t>
      </w:r>
    </w:p>
    <w:p>
      <w:pPr>
        <w:framePr w:w="1063" w:hRule="auto" w:wrap="none" w:vAnchor="page" w:hAnchor="page" w:x="8026" w:y="15024"/>
        <w:spacing w:before="0" w:after="0" w:line="12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1B3A5C"/>
          <w:spacing w:val="3"/>
          <w:kern w:val="0"/>
          <w:sz w:val="12"/>
          <w:szCs w:val="12"/>
        </w:rPr>
        <w:t xml:space="preserve">QC MANAGER </w:t>
      </w:r>
    </w:p>
    <w:p>
      <w:pPr>
        <w:framePr w:w="132" w:hRule="auto" w:wrap="none" w:vAnchor="page" w:hAnchor="page" w:x="9046" w:y="15035"/>
        <w:spacing w:before="0" w:after="0" w:line="10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3B6BA5"/>
          <w:spacing w:val="10"/>
          <w:kern w:val="0"/>
          <w:sz w:val="10"/>
          <w:szCs w:val="10"/>
        </w:rPr>
        <w:t xml:space="preserve">| </w:t>
      </w:r>
    </w:p>
    <w:p>
      <w:pPr>
        <w:framePr w:w="641" w:hRule="auto" w:wrap="none" w:vAnchor="page" w:hAnchor="page" w:x="9106" w:y="15049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3B6BA5"/>
          <w:spacing w:val="10"/>
          <w:kern w:val="0"/>
          <w:sz w:val="10"/>
          <w:szCs w:val="10"/>
        </w:rPr>
        <w:t>М</w:t>
      </w:r>
      <w:r>
        <w:rPr>
          <w:rFonts w:ascii="Montserrat" w:hAnsi="Montserrat" w:cs="Montserrat" w:eastAsia="Montserrat"/>
          <w:b/>
          <w:i w:val="0"/>
          <w:color w:val="3B6BA5"/>
          <w:spacing w:val="9"/>
          <w:kern w:val="0"/>
          <w:sz w:val="10"/>
          <w:szCs w:val="10"/>
        </w:rPr>
        <w:t>ЕНАЏЕР</w:t>
      </w:r>
    </w:p>
    <w:p>
      <w:pPr>
        <w:framePr w:w="225" w:hRule="auto" w:wrap="none" w:vAnchor="page" w:hAnchor="page" w:x="9736" w:y="15049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3B6BA5"/>
          <w:spacing w:val="14"/>
          <w:kern w:val="0"/>
          <w:sz w:val="10"/>
          <w:szCs w:val="10"/>
        </w:rPr>
        <w:t>ЗА</w:t>
      </w:r>
    </w:p>
    <w:p>
      <w:pPr>
        <w:framePr w:w="227" w:hRule="auto" w:wrap="none" w:vAnchor="page" w:hAnchor="page" w:x="9931" w:y="15049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3B6BA5"/>
          <w:spacing w:val="5"/>
          <w:kern w:val="0"/>
          <w:sz w:val="10"/>
          <w:szCs w:val="10"/>
        </w:rPr>
        <w:t>КК</w:t>
      </w:r>
    </w:p>
    <w:p>
      <w:pPr>
        <w:framePr w:w="1144" w:hRule="auto" w:wrap="none" w:vAnchor="page" w:hAnchor="page" w:x="8529" w:y="15222"/>
        <w:spacing w:before="0" w:after="0" w:line="14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kern w:val="0"/>
          <w:sz w:val="14"/>
          <w:szCs w:val="14"/>
        </w:rPr>
        <w:t>Blagoj N</w:t>
      </w:r>
      <w:r>
        <w:rPr>
          <w:rFonts w:ascii="Montserrat" w:hAnsi="Montserrat" w:cs="Montserrat" w:eastAsia="Montserrat"/>
          <w:b/>
          <w:i w:val="0"/>
          <w:color w:val="1B3A5C"/>
          <w:spacing w:val="-1"/>
          <w:kern w:val="0"/>
          <w:sz w:val="14"/>
          <w:szCs w:val="14"/>
        </w:rPr>
        <w:t>ikolov</w:t>
      </w:r>
    </w:p>
    <w:p>
      <w:pPr>
        <w:framePr w:w="2545" w:hRule="auto" w:wrap="none" w:vAnchor="page" w:hAnchor="page" w:x="7799" w:y="15364"/>
        <w:spacing w:before="0" w:after="0" w:line="10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/>
          <w:color w:val="3D5876"/>
          <w:spacing w:val="9"/>
          <w:kern w:val="0"/>
          <w:sz w:val="10"/>
          <w:szCs w:val="10"/>
        </w:rPr>
        <w:t xml:space="preserve">M.Pharm · Drug </w:t>
      </w:r>
      <w:r>
        <w:rPr>
          <w:rFonts w:ascii="Montserrat SemiBold" w:hAnsi="Montserrat SemiBold" w:cs="Montserrat SemiBold" w:eastAsia="Montserrat SemiBold"/>
          <w:b w:val="0"/>
          <w:i/>
          <w:color w:val="3D5876"/>
          <w:spacing w:val="8"/>
          <w:kern w:val="0"/>
          <w:sz w:val="10"/>
          <w:szCs w:val="10"/>
        </w:rPr>
        <w:t>Quality Control Specialist</w:t>
      </w:r>
    </w:p>
    <w:p>
      <w:pPr>
        <w:framePr w:w="988" w:hRule="auto" w:wrap="none" w:vAnchor="page" w:hAnchor="page" w:x="8101" w:y="15536"/>
        <w:spacing w:before="0" w:after="0" w:line="12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8C9BB0"/>
          <w:spacing w:val="1"/>
          <w:kern w:val="0"/>
          <w:sz w:val="12"/>
          <w:szCs w:val="12"/>
        </w:rPr>
        <w:t>DAT</w:t>
      </w:r>
      <w:r>
        <w:rPr>
          <w:rFonts w:ascii="Montserrat SemiBold" w:hAnsi="Montserrat SemiBold" w:cs="Montserrat SemiBold" w:eastAsia="Montserrat SemiBold"/>
          <w:b w:val="0"/>
          <w:i w:val="0"/>
          <w:color w:val="8C9BB0"/>
          <w:kern w:val="0"/>
          <w:sz w:val="12"/>
          <w:szCs w:val="12"/>
        </w:rPr>
        <w:t>E · ДАТУМ</w:t>
      </w:r>
    </w:p>
    <w:p>
      <w:pPr>
        <w:framePr w:w="935" w:hRule="auto" w:wrap="none" w:vAnchor="page" w:hAnchor="page" w:x="9106" w:y="15515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0F172A"/>
          <w:spacing w:val="7"/>
          <w:kern w:val="0"/>
          <w:sz w:val="14"/>
          <w:szCs w:val="14"/>
        </w:rPr>
        <w:t>0</w:t>
      </w:r>
      <w:r>
        <w:rPr>
          <w:rFonts w:ascii="Roboto Mono" w:hAnsi="Roboto Mono" w:cs="Roboto Mono" w:eastAsia="Roboto Mono"/>
          <w:b/>
          <w:i w:val="0"/>
          <w:color w:val="0F172A"/>
          <w:spacing w:val="6"/>
          <w:kern w:val="0"/>
          <w:sz w:val="14"/>
          <w:szCs w:val="14"/>
        </w:rPr>
        <w:t>6.06.2026</w:t>
      </w:r>
    </w:p>
    <w:p>
      <w:pPr>
        <w:framePr w:w="320" w:hRule="auto" w:wrap="none" w:vAnchor="page" w:hAnchor="page" w:x="576" w:y="1923"/>
        <w:spacing w:before="0" w:after="0" w:line="20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8A5E12"/>
          <w:spacing w:val="3"/>
          <w:kern w:val="0"/>
          <w:sz w:val="20"/>
          <w:szCs w:val="20"/>
        </w:rPr>
        <w:t>01</w:t>
      </w:r>
    </w:p>
    <w:p>
      <w:pPr>
        <w:framePr w:w="4460" w:hRule="auto" w:wrap="none" w:vAnchor="page" w:hAnchor="page" w:x="926" w:y="1943"/>
        <w:spacing w:before="0" w:after="0" w:line="16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173654"/>
          <w:spacing w:val="3"/>
          <w:kern w:val="0"/>
          <w:sz w:val="16"/>
          <w:szCs w:val="16"/>
        </w:rPr>
        <w:t>C</w:t>
      </w:r>
      <w:r>
        <w:rPr>
          <w:rFonts w:ascii="Orbitron ExtraBold" w:hAnsi="Orbitron ExtraBold" w:cs="Orbitron ExtraBold" w:eastAsia="Orbitron ExtraBold"/>
          <w:b w:val="0"/>
          <w:i w:val="0"/>
          <w:color w:val="173654"/>
          <w:spacing w:val="2"/>
          <w:kern w:val="0"/>
          <w:sz w:val="16"/>
          <w:szCs w:val="16"/>
        </w:rPr>
        <w:t>ULTIVAR, BATCH &amp; PRODUCT IDENTIFICATION</w:t>
      </w:r>
    </w:p>
    <w:p>
      <w:pPr>
        <w:framePr w:w="149" w:hRule="auto" w:wrap="none" w:vAnchor="page" w:hAnchor="page" w:x="5456" w:y="1973"/>
        <w:spacing w:before="0" w:after="0" w:line="12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8C9BB0"/>
          <w:kern w:val="0"/>
          <w:sz w:val="12"/>
          <w:szCs w:val="12"/>
        </w:rPr>
        <w:t xml:space="preserve">| </w:t>
      </w:r>
    </w:p>
    <w:p>
      <w:pPr>
        <w:framePr w:w="3866" w:hRule="auto" w:wrap="none" w:vAnchor="page" w:hAnchor="page" w:x="5528" w:y="1973"/>
        <w:spacing w:before="0" w:after="0" w:line="12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/>
          <w:color w:val="123A63"/>
          <w:spacing w:val="8"/>
          <w:kern w:val="0"/>
          <w:sz w:val="12"/>
          <w:szCs w:val="12"/>
        </w:rPr>
        <w:t>СОРТА, СЕРИЈА И ИДЕНТИФИКАЦИЈА НА ПРОИЗВОД</w:t>
      </w:r>
    </w:p>
    <w:p>
      <w:pPr>
        <w:framePr w:w="320" w:hRule="auto" w:wrap="none" w:vAnchor="page" w:hAnchor="page" w:x="576" w:y="4878"/>
        <w:spacing w:before="0" w:after="0" w:line="20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8A5E12"/>
          <w:spacing w:val="3"/>
          <w:kern w:val="0"/>
          <w:sz w:val="20"/>
          <w:szCs w:val="20"/>
        </w:rPr>
        <w:t>02</w:t>
      </w:r>
    </w:p>
    <w:p>
      <w:pPr>
        <w:framePr w:w="3764" w:hRule="auto" w:wrap="none" w:vAnchor="page" w:hAnchor="page" w:x="926" w:y="4898"/>
        <w:spacing w:before="0" w:after="0" w:line="16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173654"/>
          <w:spacing w:val="2"/>
          <w:kern w:val="0"/>
          <w:sz w:val="16"/>
          <w:szCs w:val="16"/>
        </w:rPr>
        <w:t>CONSOLIDATED ANALYTICAL RESULTS</w:t>
      </w:r>
    </w:p>
    <w:p>
      <w:pPr>
        <w:framePr w:w="149" w:hRule="auto" w:wrap="none" w:vAnchor="page" w:hAnchor="page" w:x="4761" w:y="4913"/>
        <w:spacing w:before="0" w:after="0" w:line="12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8C9BB0"/>
          <w:kern w:val="0"/>
          <w:sz w:val="12"/>
          <w:szCs w:val="12"/>
        </w:rPr>
        <w:t xml:space="preserve">| </w:t>
      </w:r>
    </w:p>
    <w:p>
      <w:pPr>
        <w:framePr w:w="3339" w:hRule="auto" w:wrap="none" w:vAnchor="page" w:hAnchor="page" w:x="4833" w:y="4913"/>
        <w:spacing w:before="0" w:after="0" w:line="12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/>
          <w:color w:val="123A63"/>
          <w:spacing w:val="9"/>
          <w:kern w:val="0"/>
          <w:sz w:val="12"/>
          <w:szCs w:val="12"/>
        </w:rPr>
        <w:t>КОНСОЛИДИРАНИ АНАЛИТИЧКИ РЕЗУЛТ</w:t>
      </w:r>
      <w:r>
        <w:rPr>
          <w:rFonts w:ascii="Montserrat SemiBold" w:hAnsi="Montserrat SemiBold" w:cs="Montserrat SemiBold" w:eastAsia="Montserrat SemiBold"/>
          <w:b w:val="0"/>
          <w:i/>
          <w:color w:val="123A63"/>
          <w:spacing w:val="8"/>
          <w:kern w:val="0"/>
          <w:sz w:val="12"/>
          <w:szCs w:val="12"/>
        </w:rPr>
        <w:t>АТИ</w:t>
      </w:r>
    </w:p>
    <w:p>
      <w:pPr>
        <w:framePr w:w="320" w:hRule="auto" w:wrap="none" w:vAnchor="page" w:hAnchor="page" w:x="576" w:y="10863"/>
        <w:spacing w:before="0" w:after="0" w:line="20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8A5E12"/>
          <w:spacing w:val="3"/>
          <w:kern w:val="0"/>
          <w:sz w:val="20"/>
          <w:szCs w:val="20"/>
        </w:rPr>
        <w:t>03</w:t>
      </w:r>
    </w:p>
    <w:p>
      <w:pPr>
        <w:framePr w:w="4825" w:hRule="auto" w:wrap="none" w:vAnchor="page" w:hAnchor="page" w:x="926" w:y="10883"/>
        <w:spacing w:before="0" w:after="0" w:line="16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173654"/>
          <w:spacing w:val="3"/>
          <w:kern w:val="0"/>
          <w:sz w:val="16"/>
          <w:szCs w:val="16"/>
        </w:rPr>
        <w:t>LABORATORY &amp; CERTIFICA</w:t>
      </w:r>
      <w:r>
        <w:rPr>
          <w:rFonts w:ascii="Orbitron ExtraBold" w:hAnsi="Orbitron ExtraBold" w:cs="Orbitron ExtraBold" w:eastAsia="Orbitron ExtraBold"/>
          <w:b w:val="0"/>
          <w:i w:val="0"/>
          <w:color w:val="173654"/>
          <w:spacing w:val="2"/>
          <w:kern w:val="0"/>
          <w:sz w:val="16"/>
          <w:szCs w:val="16"/>
        </w:rPr>
        <w:t>TE CROSS-REFERENCE</w:t>
      </w:r>
    </w:p>
    <w:p>
      <w:pPr>
        <w:framePr w:w="149" w:hRule="auto" w:wrap="none" w:vAnchor="page" w:hAnchor="page" w:x="5816" w:y="10913"/>
        <w:spacing w:before="0" w:after="0" w:line="12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8C9BB0"/>
          <w:kern w:val="0"/>
          <w:sz w:val="12"/>
          <w:szCs w:val="12"/>
        </w:rPr>
        <w:t xml:space="preserve">| </w:t>
      </w:r>
    </w:p>
    <w:p>
      <w:pPr>
        <w:framePr w:w="4362" w:hRule="auto" w:wrap="none" w:vAnchor="page" w:hAnchor="page" w:x="5888" w:y="10913"/>
        <w:spacing w:before="0" w:after="0" w:line="12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/>
          <w:color w:val="123A63"/>
          <w:spacing w:val="8"/>
          <w:kern w:val="0"/>
          <w:sz w:val="12"/>
          <w:szCs w:val="12"/>
        </w:rPr>
        <w:t>ЛАБОРАТОРИ</w:t>
      </w:r>
      <w:r>
        <w:rPr>
          <w:rFonts w:ascii="Montserrat SemiBold" w:hAnsi="Montserrat SemiBold" w:cs="Montserrat SemiBold" w:eastAsia="Montserrat SemiBold"/>
          <w:b w:val="0"/>
          <w:i/>
          <w:color w:val="123A63"/>
          <w:spacing w:val="7"/>
          <w:kern w:val="0"/>
          <w:sz w:val="12"/>
          <w:szCs w:val="12"/>
        </w:rPr>
        <w:t>И И ВКРСТЕНА РЕФЕРЕНЦА НА СЕРТИФИКАТИ</w:t>
      </w:r>
    </w:p>
    <w:p>
      <w:pPr>
        <w:framePr w:w="320" w:hRule="auto" w:wrap="none" w:vAnchor="page" w:hAnchor="page" w:x="576" w:y="12783"/>
        <w:spacing w:before="0" w:after="0" w:line="20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8A5E12"/>
          <w:spacing w:val="3"/>
          <w:kern w:val="0"/>
          <w:sz w:val="20"/>
          <w:szCs w:val="20"/>
        </w:rPr>
        <w:t>04</w:t>
      </w:r>
    </w:p>
    <w:p>
      <w:pPr>
        <w:framePr w:w="2835" w:hRule="auto" w:wrap="none" w:vAnchor="page" w:hAnchor="page" w:x="926" w:y="12803"/>
        <w:spacing w:before="0" w:after="0" w:line="16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173654"/>
          <w:spacing w:val="3"/>
          <w:kern w:val="0"/>
          <w:sz w:val="16"/>
          <w:szCs w:val="16"/>
        </w:rPr>
        <w:t>QC CONFORM</w:t>
      </w:r>
      <w:r>
        <w:rPr>
          <w:rFonts w:ascii="Orbitron ExtraBold" w:hAnsi="Orbitron ExtraBold" w:cs="Orbitron ExtraBold" w:eastAsia="Orbitron ExtraBold"/>
          <w:b w:val="0"/>
          <w:i w:val="0"/>
          <w:color w:val="173654"/>
          <w:spacing w:val="2"/>
          <w:kern w:val="0"/>
          <w:sz w:val="16"/>
          <w:szCs w:val="16"/>
        </w:rPr>
        <w:t>ITY STATEMENT</w:t>
      </w:r>
    </w:p>
    <w:p>
      <w:pPr>
        <w:framePr w:w="149" w:hRule="auto" w:wrap="none" w:vAnchor="page" w:hAnchor="page" w:x="3828" w:y="12833"/>
        <w:spacing w:before="0" w:after="0" w:line="12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8C9BB0"/>
          <w:kern w:val="0"/>
          <w:sz w:val="12"/>
          <w:szCs w:val="12"/>
        </w:rPr>
        <w:t xml:space="preserve">| </w:t>
      </w:r>
    </w:p>
    <w:p>
      <w:pPr>
        <w:framePr w:w="2415" w:hRule="auto" w:wrap="none" w:vAnchor="page" w:hAnchor="page" w:x="3900" w:y="12833"/>
        <w:spacing w:before="0" w:after="0" w:line="12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/>
          <w:color w:val="123A63"/>
          <w:spacing w:val="7"/>
          <w:kern w:val="0"/>
          <w:sz w:val="12"/>
          <w:szCs w:val="12"/>
        </w:rPr>
        <w:t>ИЗЈАВА ЗА СООБРАЗНОС</w:t>
      </w:r>
      <w:r>
        <w:rPr>
          <w:rFonts w:ascii="Montserrat SemiBold" w:hAnsi="Montserrat SemiBold" w:cs="Montserrat SemiBold" w:eastAsia="Montserrat SemiBold"/>
          <w:b w:val="0"/>
          <w:i/>
          <w:color w:val="123A63"/>
          <w:spacing w:val="6"/>
          <w:kern w:val="0"/>
          <w:sz w:val="12"/>
          <w:szCs w:val="12"/>
        </w:rPr>
        <w:t>Т ОД КК</w:t>
      </w:r>
    </w:p>
    <w:p>
      <w:pPr>
        <w:framePr w:w="119" w:hRule="auto" w:wrap="none" w:vAnchor="page" w:hAnchor="page" w:x="576" w:y="10513"/>
        <w:spacing w:before="0" w:after="0" w:line="9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kern w:val="0"/>
          <w:sz w:val="9"/>
          <w:szCs w:val="9"/>
        </w:rPr>
        <w:t>*</w:t>
      </w:r>
    </w:p>
    <w:p>
      <w:pPr>
        <w:framePr w:w="4834" w:hRule="auto" w:wrap="none" w:vAnchor="page" w:hAnchor="page" w:x="621" w:y="10513"/>
        <w:spacing w:before="0" w:after="0" w:line="9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475569"/>
          <w:spacing w:val="3"/>
          <w:kern w:val="0"/>
          <w:sz w:val="9"/>
          <w:szCs w:val="9"/>
        </w:rPr>
        <w:t xml:space="preserve"> Total THC / CBD / CBN expressed as the sum of the acidic and decarboxy</w:t>
      </w:r>
      <w:r>
        <w:rPr>
          <w:rFonts w:ascii="Montserrat" w:hAnsi="Montserrat" w:cs="Montserrat" w:eastAsia="Montserrat"/>
          <w:b w:val="0"/>
          <w:i w:val="0"/>
          <w:color w:val="475569"/>
          <w:spacing w:val="2"/>
          <w:kern w:val="0"/>
          <w:sz w:val="9"/>
          <w:szCs w:val="9"/>
        </w:rPr>
        <w:t xml:space="preserve">lated forms (Ph. Eur. 2.2.29) </w:t>
      </w:r>
    </w:p>
    <w:p>
      <w:pPr>
        <w:framePr w:w="106" w:hRule="auto" w:wrap="none" w:vAnchor="page" w:hAnchor="page" w:x="5436" w:y="10520"/>
        <w:spacing w:before="0" w:after="0" w:line="9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5A6E84"/>
          <w:kern w:val="0"/>
          <w:sz w:val="9"/>
          <w:szCs w:val="9"/>
        </w:rPr>
        <w:t>|</w:t>
      </w:r>
    </w:p>
    <w:p>
      <w:pPr>
        <w:framePr w:w="4695" w:hRule="auto" w:wrap="none" w:vAnchor="page" w:hAnchor="page" w:x="5511" w:y="10500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11"/>
          <w:szCs w:val="11"/>
        </w:rPr>
        <w:t>Вкупните вредности се збир на к</w:t>
      </w: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1"/>
          <w:szCs w:val="11"/>
        </w:rPr>
        <w:t>иселинската и декарбоксилираната форма.</w:t>
      </w:r>
    </w:p>
    <w:p>
      <w:pPr>
        <w:framePr w:w="3049" w:hRule="auto" w:wrap="none" w:vAnchor="page" w:hAnchor="page" w:x="576" w:y="16147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5A7391"/>
          <w:kern w:val="0"/>
          <w:sz w:val="13"/>
          <w:szCs w:val="13"/>
        </w:rPr>
        <w:t>Purely Plant DOOEL · Industriska ulica 9, br. 9,</w:t>
      </w:r>
    </w:p>
    <w:p>
      <w:pPr>
        <w:framePr w:w="3168" w:hRule="auto" w:wrap="none" w:vAnchor="page" w:hAnchor="page" w:x="576" w:y="16312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5A7391"/>
          <w:spacing w:val="1"/>
          <w:kern w:val="0"/>
          <w:sz w:val="13"/>
          <w:szCs w:val="13"/>
        </w:rPr>
        <w:t xml:space="preserve">Kojlija 1043 · Petrovec-Skopje, </w:t>
      </w:r>
      <w:r>
        <w:rPr>
          <w:rFonts w:ascii="Montserrat" w:hAnsi="Montserrat" w:cs="Montserrat" w:eastAsia="Montserrat"/>
          <w:b w:val="0"/>
          <w:i w:val="0"/>
          <w:color w:val="5A7391"/>
          <w:kern w:val="0"/>
          <w:sz w:val="13"/>
          <w:szCs w:val="13"/>
        </w:rPr>
        <w:t>North Macedonia</w:t>
      </w:r>
    </w:p>
    <w:p>
      <w:pPr>
        <w:framePr w:w="272" w:hRule="auto" w:wrap="none" w:vAnchor="page" w:hAnchor="page" w:x="5653" w:y="16261"/>
        <w:spacing w:before="0" w:after="0" w:line="16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5A7391"/>
          <w:spacing w:val="27"/>
          <w:kern w:val="0"/>
          <w:sz w:val="16"/>
          <w:szCs w:val="16"/>
        </w:rPr>
        <w:t xml:space="preserve">1 </w:t>
      </w:r>
    </w:p>
    <w:p>
      <w:pPr>
        <w:framePr w:w="272" w:hRule="auto" w:wrap="none" w:vAnchor="page" w:hAnchor="page" w:x="6013" w:y="16261"/>
        <w:spacing w:before="0" w:after="0" w:line="16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5A7391"/>
          <w:spacing w:val="27"/>
          <w:kern w:val="0"/>
          <w:sz w:val="16"/>
          <w:szCs w:val="16"/>
        </w:rPr>
        <w:t xml:space="preserve"> 1</w:t>
      </w:r>
    </w:p>
    <w:p>
      <w:pPr>
        <w:framePr w:w="176" w:hRule="auto" w:wrap="none" w:vAnchor="page" w:hAnchor="page" w:x="5893" w:y="16261"/>
        <w:spacing w:before="0" w:after="0" w:line="16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5A7391"/>
          <w:kern w:val="0"/>
          <w:sz w:val="16"/>
          <w:szCs w:val="16"/>
        </w:rPr>
        <w:t>|</w:t>
      </w:r>
    </w:p>
    <w:p>
      <w:pPr>
        <w:sectPr>
          <w:pgSz w:w="11899" w:h="16838"/>
          <w:pgMar w:top="0" w:right="0" w:bottom="0" w:left="0" w:header="0" w:footer="0" w:gutter="0"/>
          <w:cols w:space="720"/>
          <w:docGrid w:linePitch="360"/>
        </w:sectPr>
      </w:pPr>
    </w:p>
    <w:p>
      <w:pPr>
        <w:spacing w:before="0" w:after="0" w:line="20" w:lineRule="exact"/>
      </w:pPr>
      <w:r>
        <w:drawing>
          <wp:anchor distT="0" distB="0" distL="0" distR="0" simplePos="0" relativeHeight="18" behindDoc="1" locked="0" layoutInCell="1" allowOverlap="1">
            <wp:simplePos x="0" y="0"/>
            <wp:positionH relativeFrom="page">
              <wp:posOffset>0</wp:posOffset>
            </wp:positionH>
            <wp:positionV relativeFrom="page">
              <wp:posOffset>0</wp:posOffset>
            </wp:positionV>
            <wp:extent cx="7555992" cy="10692384"/>
            <wp:effectExtent l="0" t="0" r="0" b="0"/>
            <wp:wrapNone/>
            <wp:docPr id="18" name="Picture 18"/>
            <wp:cNvGraphicFramePr xmlns:a="http://schemas.openxmlformats.org/drawingml/2006/main">
              <a:graphicFrameLocks noChangeAspect="1"/>
            </wp:cNvGraphicFramePr>
            <a:graphic xmlns:a="http://schemas.openxmlformats.org/drawingml/2006/main" xmlns:pic="http://schemas.openxmlformats.org/drawingml/2006/picture"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7555992" cy="10692384"/>
                    </a:xfrm>
                    <a:prstGeom prst="rect"/>
                  </pic:spPr>
                </pic:pic>
              </a:graphicData>
            </a:graphic>
          </wp:anchor>
        </w:drawing>
      </w:r>
    </w:p>
    <w:p>
      <w:pPr>
        <w:framePr w:w="5518" w:hRule="auto" w:wrap="none" w:vAnchor="page" w:hAnchor="page" w:x="2988" w:y="704"/>
        <w:spacing w:before="0" w:after="0" w:line="320" w:lineRule="exact"/>
        <w:ind w:left="0" w:right="0" w:firstLine="0"/>
        <w:jc w:val="left"/>
      </w:pPr>
      <w:r>
        <w:rPr>
          <w:rFonts w:ascii="Orbitron Black" w:hAnsi="Orbitron Black" w:cs="Orbitron Black" w:eastAsia="Orbitron Black"/>
          <w:b w:val="0"/>
          <w:i w:val="0"/>
          <w:color w:val="16324F"/>
          <w:spacing w:val="36"/>
          <w:kern w:val="0"/>
          <w:sz w:val="32"/>
          <w:szCs w:val="32"/>
        </w:rPr>
        <w:t>CERTI</w:t>
      </w:r>
      <w:r>
        <w:rPr>
          <w:rFonts w:ascii="Orbitron Black" w:hAnsi="Orbitron Black" w:cs="Orbitron Black" w:eastAsia="Orbitron Black"/>
          <w:b w:val="0"/>
          <w:i w:val="0"/>
          <w:color w:val="16324F"/>
          <w:spacing w:val="35"/>
          <w:kern w:val="0"/>
          <w:sz w:val="32"/>
          <w:szCs w:val="32"/>
        </w:rPr>
        <w:t>FICATE OF QUALITY</w:t>
      </w:r>
    </w:p>
    <w:p>
      <w:pPr>
        <w:framePr w:w="2639" w:hRule="auto" w:wrap="none" w:vAnchor="page" w:hAnchor="page" w:x="4430" w:y="1097"/>
        <w:spacing w:before="0" w:after="0" w:line="14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/>
          <w:color w:val="5A7391"/>
          <w:spacing w:val="25"/>
          <w:kern w:val="0"/>
          <w:sz w:val="14"/>
          <w:szCs w:val="14"/>
        </w:rPr>
        <w:t>СЕРТИФИКАТ ЗА КВАЛИ</w:t>
      </w:r>
      <w:r>
        <w:rPr>
          <w:rFonts w:ascii="Montserrat" w:hAnsi="Montserrat" w:cs="Montserrat" w:eastAsia="Montserrat"/>
          <w:b w:val="0"/>
          <w:i/>
          <w:color w:val="5A7391"/>
          <w:spacing w:val="24"/>
          <w:kern w:val="0"/>
          <w:sz w:val="14"/>
          <w:szCs w:val="14"/>
        </w:rPr>
        <w:t>ТЕТ</w:t>
      </w:r>
    </w:p>
    <w:p>
      <w:pPr>
        <w:framePr w:w="5196" w:hRule="auto" w:wrap="none" w:vAnchor="page" w:hAnchor="page" w:x="3159" w:y="1376"/>
        <w:spacing w:before="0" w:after="0" w:line="12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46617F"/>
          <w:spacing w:val="17"/>
          <w:kern w:val="0"/>
          <w:sz w:val="12"/>
          <w:szCs w:val="12"/>
        </w:rPr>
        <w:t>INTERMEDIATE BULK — DRY CANNA</w:t>
      </w:r>
      <w:r>
        <w:rPr>
          <w:rFonts w:ascii="Montserrat SemiBold" w:hAnsi="Montserrat SemiBold" w:cs="Montserrat SemiBold" w:eastAsia="Montserrat SemiBold"/>
          <w:b w:val="0"/>
          <w:i w:val="0"/>
          <w:color w:val="46617F"/>
          <w:spacing w:val="16"/>
          <w:kern w:val="0"/>
          <w:sz w:val="12"/>
          <w:szCs w:val="12"/>
        </w:rPr>
        <w:t>BIS FLOWER FOR MEDICAL USE</w:t>
      </w:r>
    </w:p>
    <w:p>
      <w:pPr>
        <w:framePr w:w="5404" w:hRule="auto" w:wrap="none" w:vAnchor="page" w:hAnchor="page" w:x="3052" w:y="1545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/>
          <w:color w:val="5A7391"/>
          <w:spacing w:val="14"/>
          <w:kern w:val="0"/>
          <w:sz w:val="11"/>
          <w:szCs w:val="11"/>
        </w:rPr>
        <w:t>ИНТЕРМЕДИЕР БАЛ</w:t>
      </w:r>
      <w:r>
        <w:rPr>
          <w:rFonts w:ascii="Montserrat" w:hAnsi="Montserrat" w:cs="Montserrat" w:eastAsia="Montserrat"/>
          <w:b w:val="0"/>
          <w:i/>
          <w:color w:val="5A7391"/>
          <w:spacing w:val="13"/>
          <w:kern w:val="0"/>
          <w:sz w:val="11"/>
          <w:szCs w:val="11"/>
        </w:rPr>
        <w:t>К — СУВ ЦВЕТ ОД КАНАБИС ЗА МЕДИЦИНСКА УПОТРЕБА</w:t>
      </w:r>
    </w:p>
    <w:p>
      <w:pPr>
        <w:framePr w:w="1103" w:hRule="auto" w:wrap="none" w:vAnchor="page" w:hAnchor="page" w:x="10244" w:y="785"/>
        <w:spacing w:before="0" w:after="0" w:line="10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A8873A"/>
          <w:spacing w:val="27"/>
          <w:kern w:val="0"/>
          <w:sz w:val="10"/>
          <w:szCs w:val="10"/>
        </w:rPr>
        <w:t>DOCUMEN</w:t>
      </w:r>
      <w:r>
        <w:rPr>
          <w:rFonts w:ascii="Orbitron" w:hAnsi="Orbitron" w:cs="Orbitron" w:eastAsia="Orbitron"/>
          <w:b/>
          <w:i w:val="0"/>
          <w:color w:val="A8873A"/>
          <w:spacing w:val="26"/>
          <w:kern w:val="0"/>
          <w:sz w:val="10"/>
          <w:szCs w:val="10"/>
        </w:rPr>
        <w:t>T ID</w:t>
      </w:r>
    </w:p>
    <w:p>
      <w:pPr>
        <w:framePr w:w="1140" w:hRule="auto" w:wrap="none" w:vAnchor="page" w:hAnchor="page" w:x="10280" w:y="926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0"/>
          <w:szCs w:val="10"/>
        </w:rPr>
        <w:t>КОД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10"/>
          <w:szCs w:val="10"/>
        </w:rPr>
        <w:t xml:space="preserve"> НА ДОКУМЕНТ</w:t>
      </w:r>
    </w:p>
    <w:p>
      <w:pPr>
        <w:framePr w:w="1678" w:hRule="auto" w:wrap="none" w:vAnchor="page" w:hAnchor="page" w:x="9716" w:y="1089"/>
        <w:spacing w:before="0" w:after="0" w:line="16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1"/>
          <w:kern w:val="0"/>
          <w:sz w:val="16"/>
          <w:szCs w:val="16"/>
        </w:rPr>
        <w:t>CoQ-PP_26</w:t>
      </w:r>
      <w:r>
        <w:rPr>
          <w:rFonts w:ascii="Orbitron" w:hAnsi="Orbitron" w:cs="Orbitron" w:eastAsia="Orbitron"/>
          <w:b/>
          <w:i w:val="0"/>
          <w:color w:val="7A5C1E"/>
          <w:kern w:val="0"/>
          <w:sz w:val="16"/>
          <w:szCs w:val="16"/>
        </w:rPr>
        <w:t>-055</w:t>
      </w:r>
    </w:p>
    <w:p>
      <w:pPr>
        <w:framePr w:w="1137" w:hRule="auto" w:wrap="none" w:vAnchor="page" w:hAnchor="page" w:x="9545" w:y="1436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5A7391"/>
          <w:spacing w:val="-1"/>
          <w:kern w:val="0"/>
          <w:sz w:val="12"/>
          <w:szCs w:val="12"/>
        </w:rPr>
        <w:t>Issued · Изд</w:t>
      </w:r>
      <w:r>
        <w:rPr>
          <w:rFonts w:ascii="Montserrat" w:hAnsi="Montserrat" w:cs="Montserrat" w:eastAsia="Montserrat"/>
          <w:b w:val="0"/>
          <w:i w:val="0"/>
          <w:color w:val="5A7391"/>
          <w:spacing w:val="-2"/>
          <w:kern w:val="0"/>
          <w:sz w:val="12"/>
          <w:szCs w:val="12"/>
        </w:rPr>
        <w:t xml:space="preserve">аден </w:t>
      </w:r>
    </w:p>
    <w:p>
      <w:pPr>
        <w:framePr w:w="920" w:hRule="auto" w:wrap="none" w:vAnchor="page" w:hAnchor="page" w:x="10580" w:y="1408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-9"/>
          <w:kern w:val="0"/>
          <w:sz w:val="14"/>
          <w:szCs w:val="14"/>
        </w:rPr>
        <w:t>06.06.</w:t>
      </w:r>
      <w:r>
        <w:rPr>
          <w:rFonts w:ascii="Roboto Mono" w:hAnsi="Roboto Mono" w:cs="Roboto Mono" w:eastAsia="Roboto Mono"/>
          <w:b/>
          <w:i w:val="0"/>
          <w:color w:val="1B3A5C"/>
          <w:spacing w:val="-10"/>
          <w:kern w:val="0"/>
          <w:sz w:val="14"/>
          <w:szCs w:val="14"/>
        </w:rPr>
        <w:t>2026</w:t>
      </w:r>
    </w:p>
    <w:p>
      <w:pPr>
        <w:framePr w:w="1534" w:hRule="auto" w:wrap="none" w:vAnchor="page" w:hAnchor="page" w:x="576" w:y="2452"/>
        <w:spacing w:before="0" w:after="0" w:line="3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11"/>
          <w:kern w:val="0"/>
          <w:sz w:val="34"/>
          <w:szCs w:val="34"/>
        </w:rPr>
        <w:t>P060192</w:t>
      </w:r>
    </w:p>
    <w:p>
      <w:pPr>
        <w:framePr w:w="131" w:hRule="auto" w:wrap="none" w:vAnchor="page" w:hAnchor="page" w:x="2203" w:y="2536"/>
        <w:spacing w:before="0" w:after="0" w:line="240" w:lineRule="exact"/>
        <w:ind w:left="0" w:right="0" w:firstLine="0"/>
        <w:jc w:val="left"/>
      </w:pPr>
      <w:r>
        <w:rPr>
          <w:rFonts w:ascii="Orbitron Medium" w:hAnsi="Orbitron Medium" w:cs="Orbitron Medium" w:eastAsia="Orbitron Medium"/>
          <w:b w:val="0"/>
          <w:i w:val="0"/>
          <w:color w:val="5A6E84"/>
          <w:kern w:val="0"/>
          <w:sz w:val="24"/>
          <w:szCs w:val="24"/>
        </w:rPr>
        <w:t>|</w:t>
      </w:r>
    </w:p>
    <w:p>
      <w:pPr>
        <w:framePr w:w="2655" w:hRule="auto" w:wrap="none" w:vAnchor="page" w:hAnchor="page" w:x="2377" w:y="2452"/>
        <w:spacing w:before="0" w:after="0" w:line="34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1B3A5C"/>
          <w:spacing w:val="11"/>
          <w:kern w:val="0"/>
          <w:sz w:val="34"/>
          <w:szCs w:val="34"/>
        </w:rPr>
        <w:t>S</w:t>
      </w:r>
      <w:r>
        <w:rPr>
          <w:rFonts w:ascii="Orbitron ExtraBold" w:hAnsi="Orbitron ExtraBold" w:cs="Orbitron ExtraBold" w:eastAsia="Orbitron ExtraBold"/>
          <w:b w:val="0"/>
          <w:i w:val="0"/>
          <w:color w:val="1B3A5C"/>
          <w:spacing w:val="10"/>
          <w:kern w:val="0"/>
          <w:sz w:val="34"/>
          <w:szCs w:val="34"/>
        </w:rPr>
        <w:t>LEEPY JOE</w:t>
      </w:r>
    </w:p>
    <w:p>
      <w:pPr>
        <w:framePr w:w="1437" w:hRule="auto" w:wrap="none" w:vAnchor="page" w:hAnchor="page" w:x="5182" w:y="2452"/>
        <w:spacing w:before="0" w:after="0" w:line="34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3"/>
          <w:kern w:val="0"/>
          <w:sz w:val="34"/>
          <w:szCs w:val="34"/>
        </w:rPr>
        <w:t>9</w:t>
      </w:r>
      <w:r>
        <w:rPr>
          <w:rFonts w:ascii="Orbitron" w:hAnsi="Orbitron" w:cs="Orbitron" w:eastAsia="Orbitron"/>
          <w:b/>
          <w:i w:val="0"/>
          <w:color w:val="7A5C1E"/>
          <w:spacing w:val="2"/>
          <w:kern w:val="0"/>
          <w:sz w:val="34"/>
          <w:szCs w:val="34"/>
        </w:rPr>
        <w:t>.20 %</w:t>
      </w:r>
    </w:p>
    <w:p>
      <w:pPr>
        <w:framePr w:w="888" w:hRule="auto" w:wrap="none" w:vAnchor="page" w:hAnchor="page" w:x="576" w:y="3004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8"/>
          <w:kern w:val="0"/>
          <w:sz w:val="11"/>
          <w:szCs w:val="11"/>
        </w:rPr>
        <w:t>P</w:t>
      </w:r>
      <w:r>
        <w:rPr>
          <w:rFonts w:ascii="Orbitron" w:hAnsi="Orbitron" w:cs="Orbitron" w:eastAsia="Orbitron"/>
          <w:b/>
          <w:i w:val="0"/>
          <w:color w:val="7A5C1E"/>
          <w:spacing w:val="7"/>
          <w:kern w:val="0"/>
          <w:sz w:val="11"/>
          <w:szCs w:val="11"/>
        </w:rPr>
        <w:t>HENOTYPE</w:t>
      </w:r>
    </w:p>
    <w:p>
      <w:pPr>
        <w:framePr w:w="577" w:hRule="auto" w:wrap="none" w:vAnchor="page" w:hAnchor="page" w:x="576" w:y="3152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9"/>
          <w:szCs w:val="9"/>
        </w:rPr>
        <w:t>ФЕ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9"/>
          <w:szCs w:val="9"/>
        </w:rPr>
        <w:t>НОТИП</w:t>
      </w:r>
    </w:p>
    <w:p>
      <w:pPr>
        <w:framePr w:w="539" w:hRule="auto" w:wrap="none" w:vAnchor="page" w:hAnchor="page" w:x="1805" w:y="3093"/>
        <w:spacing w:before="0" w:after="0" w:line="110" w:lineRule="exact"/>
        <w:ind w:left="0" w:right="0" w:firstLine="0"/>
        <w:jc w:val="left"/>
      </w:pPr>
      <w:r>
        <w:rPr>
          <w:rFonts w:ascii="Montserrat ExtraBold" w:hAnsi="Montserrat ExtraBold" w:cs="Montserrat ExtraBold" w:eastAsia="Montserrat ExtraBold"/>
          <w:b w:val="0"/>
          <w:i w:val="0"/>
          <w:color w:val="FFFFFF"/>
          <w:spacing w:val="2"/>
          <w:kern w:val="0"/>
          <w:sz w:val="11"/>
          <w:szCs w:val="11"/>
        </w:rPr>
        <w:t>H</w:t>
      </w:r>
      <w:r>
        <w:rPr>
          <w:rFonts w:ascii="Montserrat ExtraBold" w:hAnsi="Montserrat ExtraBold" w:cs="Montserrat ExtraBold" w:eastAsia="Montserrat ExtraBold"/>
          <w:b w:val="0"/>
          <w:i w:val="0"/>
          <w:color w:val="FFFFFF"/>
          <w:spacing w:val="1"/>
          <w:kern w:val="0"/>
          <w:sz w:val="11"/>
          <w:szCs w:val="11"/>
        </w:rPr>
        <w:t>YBRID</w:t>
      </w:r>
    </w:p>
    <w:p>
      <w:pPr>
        <w:framePr w:w="440" w:hRule="auto" w:wrap="none" w:vAnchor="page" w:hAnchor="page" w:x="2727" w:y="3089"/>
        <w:spacing w:before="0" w:after="0" w:line="10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7C8FA6"/>
          <w:spacing w:val="3"/>
          <w:kern w:val="0"/>
          <w:sz w:val="10"/>
          <w:szCs w:val="10"/>
        </w:rPr>
        <w:t>IND</w:t>
      </w:r>
      <w:r>
        <w:rPr>
          <w:rFonts w:ascii="Roboto Mono SemiBold" w:hAnsi="Roboto Mono SemiBold" w:cs="Roboto Mono SemiBold" w:eastAsia="Roboto Mono SemiBold"/>
          <w:b w:val="0"/>
          <w:i w:val="0"/>
          <w:color w:val="7C8FA6"/>
          <w:spacing w:val="2"/>
          <w:kern w:val="0"/>
          <w:sz w:val="10"/>
          <w:szCs w:val="10"/>
        </w:rPr>
        <w:t>ICA</w:t>
      </w:r>
    </w:p>
    <w:p>
      <w:pPr>
        <w:framePr w:w="440" w:hRule="auto" w:wrap="none" w:vAnchor="page" w:hAnchor="page" w:x="3535" w:y="3089"/>
        <w:spacing w:before="0" w:after="0" w:line="10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7C8FA6"/>
          <w:spacing w:val="3"/>
          <w:kern w:val="0"/>
          <w:sz w:val="10"/>
          <w:szCs w:val="10"/>
        </w:rPr>
        <w:t>SAT</w:t>
      </w:r>
      <w:r>
        <w:rPr>
          <w:rFonts w:ascii="Roboto Mono SemiBold" w:hAnsi="Roboto Mono SemiBold" w:cs="Roboto Mono SemiBold" w:eastAsia="Roboto Mono SemiBold"/>
          <w:b w:val="0"/>
          <w:i w:val="0"/>
          <w:color w:val="7C8FA6"/>
          <w:spacing w:val="2"/>
          <w:kern w:val="0"/>
          <w:sz w:val="10"/>
          <w:szCs w:val="10"/>
        </w:rPr>
        <w:t>IVA</w:t>
      </w:r>
    </w:p>
    <w:p>
      <w:pPr>
        <w:framePr w:w="903" w:hRule="auto" w:wrap="none" w:vAnchor="page" w:hAnchor="page" w:x="4916" w:y="3004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8"/>
          <w:kern w:val="0"/>
          <w:sz w:val="11"/>
          <w:szCs w:val="11"/>
        </w:rPr>
        <w:t>CH</w:t>
      </w:r>
      <w:r>
        <w:rPr>
          <w:rFonts w:ascii="Orbitron" w:hAnsi="Orbitron" w:cs="Orbitron" w:eastAsia="Orbitron"/>
          <w:b/>
          <w:i w:val="0"/>
          <w:color w:val="7A5C1E"/>
          <w:spacing w:val="7"/>
          <w:kern w:val="0"/>
          <w:sz w:val="11"/>
          <w:szCs w:val="11"/>
        </w:rPr>
        <w:t>EMOTYPE</w:t>
      </w:r>
    </w:p>
    <w:p>
      <w:pPr>
        <w:framePr w:w="566" w:hRule="auto" w:wrap="none" w:vAnchor="page" w:hAnchor="page" w:x="4916" w:y="3152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9"/>
          <w:szCs w:val="9"/>
        </w:rPr>
        <w:t>Х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9"/>
          <w:szCs w:val="9"/>
        </w:rPr>
        <w:t>ЕМОТИП</w:t>
      </w:r>
    </w:p>
    <w:p>
      <w:pPr>
        <w:framePr w:w="319" w:hRule="auto" w:wrap="none" w:vAnchor="page" w:hAnchor="page" w:x="6160" w:y="3093"/>
        <w:spacing w:before="0" w:after="0" w:line="110" w:lineRule="exact"/>
        <w:ind w:left="0" w:right="0" w:firstLine="0"/>
        <w:jc w:val="left"/>
      </w:pPr>
      <w:r>
        <w:rPr>
          <w:rFonts w:ascii="Montserrat ExtraBold" w:hAnsi="Montserrat ExtraBold" w:cs="Montserrat ExtraBold" w:eastAsia="Montserrat ExtraBold"/>
          <w:b w:val="0"/>
          <w:i w:val="0"/>
          <w:color w:val="FFFFFF"/>
          <w:spacing w:val="6"/>
          <w:kern w:val="0"/>
          <w:sz w:val="11"/>
          <w:szCs w:val="11"/>
        </w:rPr>
        <w:t>THC</w:t>
      </w:r>
    </w:p>
    <w:p>
      <w:pPr>
        <w:framePr w:w="260" w:hRule="auto" w:wrap="none" w:vAnchor="page" w:hAnchor="page" w:x="6832" w:y="3089"/>
        <w:spacing w:before="0" w:after="0" w:line="10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7C8FA6"/>
          <w:spacing w:val="2"/>
          <w:kern w:val="0"/>
          <w:sz w:val="10"/>
          <w:szCs w:val="10"/>
        </w:rPr>
        <w:t>CBD</w:t>
      </w:r>
    </w:p>
    <w:p>
      <w:pPr>
        <w:framePr w:w="947" w:hRule="auto" w:wrap="none" w:vAnchor="page" w:hAnchor="page" w:x="8024" w:y="3004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9"/>
          <w:kern w:val="0"/>
          <w:sz w:val="11"/>
          <w:szCs w:val="11"/>
        </w:rPr>
        <w:t>PROC</w:t>
      </w:r>
      <w:r>
        <w:rPr>
          <w:rFonts w:ascii="Orbitron" w:hAnsi="Orbitron" w:cs="Orbitron" w:eastAsia="Orbitron"/>
          <w:b/>
          <w:i w:val="0"/>
          <w:color w:val="7A5C1E"/>
          <w:spacing w:val="8"/>
          <w:kern w:val="0"/>
          <w:sz w:val="11"/>
          <w:szCs w:val="11"/>
        </w:rPr>
        <w:t>ESSING</w:t>
      </w:r>
    </w:p>
    <w:p>
      <w:pPr>
        <w:framePr w:w="686" w:hRule="auto" w:wrap="none" w:vAnchor="page" w:hAnchor="page" w:x="8024" w:y="3152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-3"/>
          <w:kern w:val="0"/>
          <w:sz w:val="9"/>
          <w:szCs w:val="9"/>
        </w:rPr>
        <w:t>ОБРА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4"/>
          <w:kern w:val="0"/>
          <w:sz w:val="9"/>
          <w:szCs w:val="9"/>
        </w:rPr>
        <w:t>БОТКА</w:t>
      </w:r>
    </w:p>
    <w:p>
      <w:pPr>
        <w:framePr w:w="640" w:hRule="auto" w:wrap="none" w:vAnchor="page" w:hAnchor="page" w:x="9306" w:y="3093"/>
        <w:spacing w:before="0" w:after="0" w:line="110" w:lineRule="exact"/>
        <w:ind w:left="0" w:right="0" w:firstLine="0"/>
        <w:jc w:val="left"/>
      </w:pPr>
      <w:r>
        <w:rPr>
          <w:rFonts w:ascii="Montserrat ExtraBold" w:hAnsi="Montserrat ExtraBold" w:cs="Montserrat ExtraBold" w:eastAsia="Montserrat ExtraBold"/>
          <w:b w:val="0"/>
          <w:i w:val="0"/>
          <w:color w:val="FFFFFF"/>
          <w:spacing w:val="2"/>
          <w:kern w:val="0"/>
          <w:sz w:val="11"/>
          <w:szCs w:val="11"/>
        </w:rPr>
        <w:t>MACHI</w:t>
      </w:r>
      <w:r>
        <w:rPr>
          <w:rFonts w:ascii="Montserrat ExtraBold" w:hAnsi="Montserrat ExtraBold" w:cs="Montserrat ExtraBold" w:eastAsia="Montserrat ExtraBold"/>
          <w:b w:val="0"/>
          <w:i w:val="0"/>
          <w:color w:val="FFFFFF"/>
          <w:spacing w:val="1"/>
          <w:kern w:val="0"/>
          <w:sz w:val="11"/>
          <w:szCs w:val="11"/>
        </w:rPr>
        <w:t>NE</w:t>
      </w:r>
    </w:p>
    <w:p>
      <w:pPr>
        <w:framePr w:w="723" w:hRule="auto" w:wrap="none" w:vAnchor="page" w:hAnchor="page" w:x="9942" w:y="3075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E4EDF6"/>
          <w:spacing w:val="-1"/>
          <w:kern w:val="0"/>
          <w:sz w:val="11"/>
          <w:szCs w:val="11"/>
        </w:rPr>
        <w:t>Маши</w:t>
      </w:r>
      <w:r>
        <w:rPr>
          <w:rFonts w:ascii="Montserrat Medium" w:hAnsi="Montserrat Medium" w:cs="Montserrat Medium" w:eastAsia="Montserrat Medium"/>
          <w:b w:val="0"/>
          <w:i/>
          <w:color w:val="E4EDF6"/>
          <w:spacing w:val="-2"/>
          <w:kern w:val="0"/>
          <w:sz w:val="11"/>
          <w:szCs w:val="11"/>
        </w:rPr>
        <w:t>нска</w:t>
      </w:r>
    </w:p>
    <w:p>
      <w:pPr>
        <w:framePr w:w="320" w:hRule="auto" w:wrap="none" w:vAnchor="page" w:hAnchor="page" w:x="10995" w:y="3089"/>
        <w:spacing w:before="0" w:after="0" w:line="10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7C8FA6"/>
          <w:spacing w:val="3"/>
          <w:kern w:val="0"/>
          <w:sz w:val="10"/>
          <w:szCs w:val="10"/>
        </w:rPr>
        <w:t>H</w:t>
      </w:r>
      <w:r>
        <w:rPr>
          <w:rFonts w:ascii="Roboto Mono SemiBold" w:hAnsi="Roboto Mono SemiBold" w:cs="Roboto Mono SemiBold" w:eastAsia="Roboto Mono SemiBold"/>
          <w:b w:val="0"/>
          <w:i w:val="0"/>
          <w:color w:val="7C8FA6"/>
          <w:spacing w:val="2"/>
          <w:kern w:val="0"/>
          <w:sz w:val="10"/>
          <w:szCs w:val="10"/>
        </w:rPr>
        <w:t>AND</w:t>
      </w:r>
    </w:p>
    <w:p>
      <w:pPr>
        <w:framePr w:w="1097" w:hRule="auto" w:wrap="none" w:vAnchor="page" w:hAnchor="page" w:x="576" w:y="3499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3"/>
          <w:kern w:val="0"/>
          <w:sz w:val="11"/>
          <w:szCs w:val="11"/>
        </w:rPr>
        <w:t xml:space="preserve">PRODUCT </w:t>
      </w:r>
      <w:r>
        <w:rPr>
          <w:rFonts w:ascii="Orbitron" w:hAnsi="Orbitron" w:cs="Orbitron" w:eastAsia="Orbitron"/>
          <w:b/>
          <w:i w:val="0"/>
          <w:color w:val="7A5C1E"/>
          <w:spacing w:val="2"/>
          <w:kern w:val="0"/>
          <w:sz w:val="11"/>
          <w:szCs w:val="11"/>
        </w:rPr>
        <w:t>CODE</w:t>
      </w:r>
    </w:p>
    <w:p>
      <w:pPr>
        <w:framePr w:w="1048" w:hRule="auto" w:wrap="none" w:vAnchor="page" w:hAnchor="page" w:x="576" w:y="3647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9"/>
          <w:szCs w:val="9"/>
        </w:rPr>
        <w:t>КО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9"/>
          <w:szCs w:val="9"/>
        </w:rPr>
        <w:t>Д НА ПРОИЗВОД</w:t>
      </w:r>
    </w:p>
    <w:p>
      <w:pPr>
        <w:framePr w:w="1242" w:hRule="auto" w:wrap="none" w:vAnchor="page" w:hAnchor="page" w:x="1710" w:y="3529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10"/>
          <w:kern w:val="0"/>
          <w:sz w:val="14"/>
          <w:szCs w:val="14"/>
        </w:rPr>
        <w:t>SJ</w:t>
      </w:r>
      <w:r>
        <w:rPr>
          <w:rFonts w:ascii="Roboto Mono" w:hAnsi="Roboto Mono" w:cs="Roboto Mono" w:eastAsia="Roboto Mono"/>
          <w:b/>
          <w:i w:val="0"/>
          <w:color w:val="1B3A5C"/>
          <w:spacing w:val="9"/>
          <w:kern w:val="0"/>
          <w:sz w:val="14"/>
          <w:szCs w:val="14"/>
        </w:rPr>
        <w:t>_THC10:CBD1</w:t>
      </w:r>
    </w:p>
    <w:p>
      <w:pPr>
        <w:framePr w:w="696" w:hRule="auto" w:wrap="none" w:vAnchor="page" w:hAnchor="page" w:x="4414" w:y="3499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4"/>
          <w:kern w:val="0"/>
          <w:sz w:val="11"/>
          <w:szCs w:val="11"/>
        </w:rPr>
        <w:t>POTEN</w:t>
      </w:r>
      <w:r>
        <w:rPr>
          <w:rFonts w:ascii="Orbitron" w:hAnsi="Orbitron" w:cs="Orbitron" w:eastAsia="Orbitron"/>
          <w:b/>
          <w:i w:val="0"/>
          <w:color w:val="7A5C1E"/>
          <w:spacing w:val="3"/>
          <w:kern w:val="0"/>
          <w:sz w:val="11"/>
          <w:szCs w:val="11"/>
        </w:rPr>
        <w:t>CY</w:t>
      </w:r>
    </w:p>
    <w:p>
      <w:pPr>
        <w:framePr w:w="479" w:hRule="auto" w:wrap="none" w:vAnchor="page" w:hAnchor="page" w:x="4414" w:y="3647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-3"/>
          <w:kern w:val="0"/>
          <w:sz w:val="9"/>
          <w:szCs w:val="9"/>
        </w:rPr>
        <w:t>ЈАЧ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4"/>
          <w:kern w:val="0"/>
          <w:sz w:val="9"/>
          <w:szCs w:val="9"/>
        </w:rPr>
        <w:t>ИНА</w:t>
      </w:r>
    </w:p>
    <w:p>
      <w:pPr>
        <w:framePr w:w="675" w:hRule="auto" w:wrap="none" w:vAnchor="page" w:hAnchor="page" w:x="5136" w:y="3459"/>
        <w:spacing w:before="0" w:after="0" w:line="16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12"/>
          <w:kern w:val="0"/>
          <w:sz w:val="16"/>
          <w:szCs w:val="16"/>
        </w:rPr>
        <w:t>10.</w:t>
      </w:r>
      <w:r>
        <w:rPr>
          <w:rFonts w:ascii="Roboto Mono" w:hAnsi="Roboto Mono" w:cs="Roboto Mono" w:eastAsia="Roboto Mono"/>
          <w:b/>
          <w:i w:val="0"/>
          <w:color w:val="1B3A5C"/>
          <w:spacing w:val="11"/>
          <w:kern w:val="0"/>
          <w:sz w:val="16"/>
          <w:szCs w:val="16"/>
        </w:rPr>
        <w:t>00%</w:t>
      </w:r>
    </w:p>
    <w:p>
      <w:pPr>
        <w:framePr w:w="668" w:hRule="auto" w:wrap="none" w:vAnchor="page" w:hAnchor="page" w:x="5844" w:y="3478"/>
        <w:spacing w:before="0" w:after="0" w:line="140" w:lineRule="exact"/>
        <w:ind w:left="0" w:right="0" w:firstLine="0"/>
        <w:jc w:val="left"/>
      </w:pPr>
      <w:r>
        <w:rPr>
          <w:rFonts w:ascii="Roboto Mono Medium" w:hAnsi="Roboto Mono Medium" w:cs="Roboto Mono Medium" w:eastAsia="Roboto Mono Medium"/>
          <w:b w:val="0"/>
          <w:i w:val="0"/>
          <w:color w:val="475569"/>
          <w:spacing w:val="-6"/>
          <w:kern w:val="0"/>
          <w:sz w:val="14"/>
          <w:szCs w:val="14"/>
        </w:rPr>
        <w:t>± 1</w:t>
      </w:r>
      <w:r>
        <w:rPr>
          <w:rFonts w:ascii="Roboto Mono Medium" w:hAnsi="Roboto Mono Medium" w:cs="Roboto Mono Medium" w:eastAsia="Roboto Mono Medium"/>
          <w:b w:val="0"/>
          <w:i w:val="0"/>
          <w:color w:val="475569"/>
          <w:spacing w:val="-7"/>
          <w:kern w:val="0"/>
          <w:sz w:val="14"/>
          <w:szCs w:val="14"/>
        </w:rPr>
        <w:t>.00%</w:t>
      </w:r>
    </w:p>
    <w:p>
      <w:pPr>
        <w:framePr w:w="1328" w:hRule="auto" w:wrap="none" w:vAnchor="page" w:hAnchor="page" w:x="5136" w:y="3665"/>
        <w:spacing w:before="0" w:after="0" w:line="13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5A7391"/>
          <w:kern w:val="0"/>
          <w:sz w:val="13"/>
          <w:szCs w:val="13"/>
        </w:rPr>
        <w:t>(9.00 – 10.9</w:t>
      </w:r>
      <w:r>
        <w:rPr>
          <w:rFonts w:ascii="Roboto Mono SemiBold" w:hAnsi="Roboto Mono SemiBold" w:cs="Roboto Mono SemiBold" w:eastAsia="Roboto Mono SemiBold"/>
          <w:b w:val="0"/>
          <w:i w:val="0"/>
          <w:color w:val="5A7391"/>
          <w:spacing w:val="-1"/>
          <w:kern w:val="0"/>
          <w:sz w:val="13"/>
          <w:szCs w:val="13"/>
        </w:rPr>
        <w:t>9 %)</w:t>
      </w:r>
    </w:p>
    <w:p>
      <w:pPr>
        <w:framePr w:w="1917" w:hRule="auto" w:wrap="none" w:vAnchor="page" w:hAnchor="page" w:x="7884" w:y="3499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6"/>
          <w:kern w:val="0"/>
          <w:sz w:val="11"/>
          <w:szCs w:val="11"/>
        </w:rPr>
        <w:t>SP</w:t>
      </w:r>
      <w:r>
        <w:rPr>
          <w:rFonts w:ascii="Orbitron" w:hAnsi="Orbitron" w:cs="Orbitron" w:eastAsia="Orbitron"/>
          <w:b/>
          <w:i w:val="0"/>
          <w:color w:val="7A5C1E"/>
          <w:spacing w:val="5"/>
          <w:kern w:val="0"/>
          <w:sz w:val="11"/>
          <w:szCs w:val="11"/>
        </w:rPr>
        <w:t>ECIFICATION REFERENCE</w:t>
      </w:r>
    </w:p>
    <w:p>
      <w:pPr>
        <w:framePr w:w="1784" w:hRule="auto" w:wrap="none" w:vAnchor="page" w:hAnchor="page" w:x="7884" w:y="3647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9"/>
          <w:szCs w:val="9"/>
        </w:rPr>
        <w:t>РЕФ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2"/>
          <w:kern w:val="0"/>
          <w:sz w:val="9"/>
          <w:szCs w:val="9"/>
        </w:rPr>
        <w:t>ЕРЕНЦА НА СПЕЦИФИКАЦИЈА</w:t>
      </w:r>
    </w:p>
    <w:p>
      <w:pPr>
        <w:framePr w:w="1562" w:hRule="auto" w:wrap="none" w:vAnchor="page" w:hAnchor="page" w:x="9848" w:y="3543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kern w:val="0"/>
          <w:sz w:val="13"/>
          <w:szCs w:val="13"/>
        </w:rPr>
        <w:t>QCSP_001_SJ-II_v.01</w:t>
      </w:r>
    </w:p>
    <w:p>
      <w:pPr>
        <w:framePr w:w="1435" w:hRule="auto" w:wrap="none" w:vAnchor="page" w:hAnchor="page" w:x="576" w:y="3934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3"/>
          <w:kern w:val="0"/>
          <w:sz w:val="11"/>
          <w:szCs w:val="11"/>
        </w:rPr>
        <w:t>PRODUCTION BA</w:t>
      </w:r>
      <w:r>
        <w:rPr>
          <w:rFonts w:ascii="Orbitron" w:hAnsi="Orbitron" w:cs="Orbitron" w:eastAsia="Orbitron"/>
          <w:b/>
          <w:i w:val="0"/>
          <w:color w:val="7A5C1E"/>
          <w:spacing w:val="2"/>
          <w:kern w:val="0"/>
          <w:sz w:val="11"/>
          <w:szCs w:val="11"/>
        </w:rPr>
        <w:t xml:space="preserve">TCH </w:t>
      </w:r>
    </w:p>
    <w:p>
      <w:pPr>
        <w:framePr w:w="214" w:hRule="auto" w:wrap="none" w:vAnchor="page" w:hAnchor="page" w:x="1973" w:y="3949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7A5C1E"/>
          <w:kern w:val="0"/>
          <w:sz w:val="11"/>
          <w:szCs w:val="11"/>
        </w:rPr>
        <w:t>№</w:t>
      </w:r>
    </w:p>
    <w:p>
      <w:pPr>
        <w:framePr w:w="1325" w:hRule="auto" w:wrap="none" w:vAnchor="page" w:hAnchor="page" w:x="576" w:y="4082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9"/>
          <w:szCs w:val="9"/>
        </w:rPr>
        <w:t>ПРОИЗВОД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2"/>
          <w:kern w:val="0"/>
          <w:sz w:val="9"/>
          <w:szCs w:val="9"/>
        </w:rPr>
        <w:t>НА СЕРИЈА №</w:t>
      </w:r>
    </w:p>
    <w:p>
      <w:pPr>
        <w:framePr w:w="684" w:hRule="auto" w:wrap="none" w:vAnchor="page" w:hAnchor="page" w:x="2187" w:y="3979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10"/>
          <w:kern w:val="0"/>
          <w:sz w:val="14"/>
          <w:szCs w:val="14"/>
        </w:rPr>
        <w:t>P0</w:t>
      </w:r>
      <w:r>
        <w:rPr>
          <w:rFonts w:ascii="Roboto Mono" w:hAnsi="Roboto Mono" w:cs="Roboto Mono" w:eastAsia="Roboto Mono"/>
          <w:b/>
          <w:i w:val="0"/>
          <w:color w:val="1B3A5C"/>
          <w:spacing w:val="9"/>
          <w:kern w:val="0"/>
          <w:sz w:val="14"/>
          <w:szCs w:val="14"/>
        </w:rPr>
        <w:t>60192</w:t>
      </w:r>
    </w:p>
    <w:p>
      <w:pPr>
        <w:framePr w:w="1453" w:hRule="auto" w:wrap="none" w:vAnchor="page" w:hAnchor="page" w:x="3112" w:y="3934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3"/>
          <w:kern w:val="0"/>
          <w:sz w:val="11"/>
          <w:szCs w:val="11"/>
        </w:rPr>
        <w:t>MANUFAC</w:t>
      </w:r>
      <w:r>
        <w:rPr>
          <w:rFonts w:ascii="Orbitron" w:hAnsi="Orbitron" w:cs="Orbitron" w:eastAsia="Orbitron"/>
          <w:b/>
          <w:i w:val="0"/>
          <w:color w:val="7A5C1E"/>
          <w:spacing w:val="2"/>
          <w:kern w:val="0"/>
          <w:sz w:val="11"/>
          <w:szCs w:val="11"/>
        </w:rPr>
        <w:t>TURE DATE</w:t>
      </w:r>
    </w:p>
    <w:p>
      <w:pPr>
        <w:framePr w:w="1444" w:hRule="auto" w:wrap="none" w:vAnchor="page" w:hAnchor="page" w:x="3112" w:y="4082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9"/>
          <w:szCs w:val="9"/>
        </w:rPr>
        <w:t>ДАТУМ Н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9"/>
          <w:szCs w:val="9"/>
        </w:rPr>
        <w:t>А ПРОИЗВОДСТВО</w:t>
      </w:r>
    </w:p>
    <w:p>
      <w:pPr>
        <w:framePr w:w="626" w:hRule="auto" w:wrap="none" w:vAnchor="page" w:hAnchor="page" w:x="4609" w:y="3993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kern w:val="0"/>
          <w:sz w:val="13"/>
          <w:szCs w:val="13"/>
        </w:rPr>
        <w:t>01.2026</w:t>
      </w:r>
    </w:p>
    <w:p>
      <w:pPr>
        <w:framePr w:w="1216" w:hRule="auto" w:wrap="none" w:vAnchor="page" w:hAnchor="page" w:x="5428" w:y="3934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4"/>
          <w:kern w:val="0"/>
          <w:sz w:val="11"/>
          <w:szCs w:val="11"/>
        </w:rPr>
        <w:t>PACKA</w:t>
      </w:r>
      <w:r>
        <w:rPr>
          <w:rFonts w:ascii="Orbitron" w:hAnsi="Orbitron" w:cs="Orbitron" w:eastAsia="Orbitron"/>
          <w:b/>
          <w:i w:val="0"/>
          <w:color w:val="7A5C1E"/>
          <w:spacing w:val="3"/>
          <w:kern w:val="0"/>
          <w:sz w:val="11"/>
          <w:szCs w:val="11"/>
        </w:rPr>
        <w:t>GING DATE</w:t>
      </w:r>
    </w:p>
    <w:p>
      <w:pPr>
        <w:framePr w:w="1185" w:hRule="auto" w:wrap="none" w:vAnchor="page" w:hAnchor="page" w:x="5428" w:y="4082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9"/>
          <w:szCs w:val="9"/>
        </w:rPr>
        <w:t>ДАТУМ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2"/>
          <w:kern w:val="0"/>
          <w:sz w:val="9"/>
          <w:szCs w:val="9"/>
        </w:rPr>
        <w:t xml:space="preserve"> НА ПАКУВАЊЕ</w:t>
      </w:r>
    </w:p>
    <w:p>
      <w:pPr>
        <w:framePr w:w="626" w:hRule="auto" w:wrap="none" w:vAnchor="page" w:hAnchor="page" w:x="6691" w:y="3993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kern w:val="0"/>
          <w:sz w:val="13"/>
          <w:szCs w:val="13"/>
        </w:rPr>
        <w:t>03.2026</w:t>
      </w:r>
    </w:p>
    <w:p>
      <w:pPr>
        <w:framePr w:w="1159" w:hRule="auto" w:wrap="none" w:vAnchor="page" w:hAnchor="page" w:x="7511" w:y="3934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4"/>
          <w:kern w:val="0"/>
          <w:sz w:val="11"/>
          <w:szCs w:val="11"/>
        </w:rPr>
        <w:t>MA</w:t>
      </w:r>
      <w:r>
        <w:rPr>
          <w:rFonts w:ascii="Orbitron" w:hAnsi="Orbitron" w:cs="Orbitron" w:eastAsia="Orbitron"/>
          <w:b/>
          <w:i w:val="0"/>
          <w:color w:val="7A5C1E"/>
          <w:spacing w:val="3"/>
          <w:kern w:val="0"/>
          <w:sz w:val="11"/>
          <w:szCs w:val="11"/>
        </w:rPr>
        <w:t>NUFACTURER</w:t>
      </w:r>
    </w:p>
    <w:p>
      <w:pPr>
        <w:framePr w:w="903" w:hRule="auto" w:wrap="none" w:vAnchor="page" w:hAnchor="page" w:x="7511" w:y="4082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9"/>
          <w:szCs w:val="9"/>
        </w:rPr>
        <w:t>ПРОИЗВОД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9"/>
          <w:szCs w:val="9"/>
        </w:rPr>
        <w:t>ИТЕЛ</w:t>
      </w:r>
    </w:p>
    <w:p>
      <w:pPr>
        <w:framePr w:w="1565" w:hRule="auto" w:wrap="none" w:vAnchor="page" w:hAnchor="page" w:x="8705" w:y="3926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0F172A"/>
          <w:kern w:val="0"/>
          <w:sz w:val="12"/>
          <w:szCs w:val="12"/>
        </w:rPr>
        <w:t xml:space="preserve">PURELY </w:t>
      </w:r>
      <w:r>
        <w:rPr>
          <w:rFonts w:ascii="Montserrat" w:hAnsi="Montserrat" w:cs="Montserrat" w:eastAsia="Montserrat"/>
          <w:b/>
          <w:i w:val="0"/>
          <w:color w:val="0F172A"/>
          <w:spacing w:val="-1"/>
          <w:kern w:val="0"/>
          <w:sz w:val="12"/>
          <w:szCs w:val="12"/>
        </w:rPr>
        <w:t xml:space="preserve">PLANT DOOEL </w:t>
      </w:r>
    </w:p>
    <w:p>
      <w:pPr>
        <w:framePr w:w="1222" w:hRule="auto" w:wrap="none" w:vAnchor="page" w:hAnchor="page" w:x="10175" w:y="3949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9"/>
          <w:szCs w:val="9"/>
        </w:rPr>
        <w:t xml:space="preserve">ПЈУРЛИ </w:t>
      </w: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9"/>
          <w:szCs w:val="9"/>
        </w:rPr>
        <w:t>ПЛАНТ ДООЕЛ</w:t>
      </w:r>
    </w:p>
    <w:p>
      <w:pPr>
        <w:framePr w:w="1928" w:hRule="auto" w:wrap="none" w:vAnchor="page" w:hAnchor="page" w:x="8705" w:y="4069"/>
        <w:spacing w:before="0" w:after="0" w:line="110" w:lineRule="exact"/>
        <w:ind w:left="0" w:right="0" w:firstLine="0"/>
        <w:jc w:val="left"/>
      </w:pPr>
      <w:r>
        <w:rPr>
          <w:rFonts w:ascii="Roboto Mono Medium" w:hAnsi="Roboto Mono Medium" w:cs="Roboto Mono Medium" w:eastAsia="Roboto Mono Medium"/>
          <w:b w:val="0"/>
          <w:i w:val="0"/>
          <w:color w:val="1E293B"/>
          <w:spacing w:val="-6"/>
          <w:kern w:val="0"/>
          <w:sz w:val="11"/>
          <w:szCs w:val="11"/>
        </w:rPr>
        <w:t>Kojlija, Petrovec-Skopje,</w:t>
      </w:r>
      <w:r>
        <w:rPr>
          <w:rFonts w:ascii="Roboto Mono Medium" w:hAnsi="Roboto Mono Medium" w:cs="Roboto Mono Medium" w:eastAsia="Roboto Mono Medium"/>
          <w:b w:val="0"/>
          <w:i w:val="0"/>
          <w:color w:val="1E293B"/>
          <w:spacing w:val="-7"/>
          <w:kern w:val="0"/>
          <w:sz w:val="11"/>
          <w:szCs w:val="11"/>
        </w:rPr>
        <w:t xml:space="preserve"> MK</w:t>
      </w:r>
    </w:p>
    <w:p>
      <w:pPr>
        <w:framePr w:w="1492" w:hRule="auto" w:wrap="none" w:vAnchor="page" w:hAnchor="page" w:x="576" w:y="4354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4"/>
          <w:kern w:val="0"/>
          <w:sz w:val="11"/>
          <w:szCs w:val="11"/>
        </w:rPr>
        <w:t>C</w:t>
      </w:r>
      <w:r>
        <w:rPr>
          <w:rFonts w:ascii="Orbitron" w:hAnsi="Orbitron" w:cs="Orbitron" w:eastAsia="Orbitron"/>
          <w:b/>
          <w:i w:val="0"/>
          <w:color w:val="7A5C1E"/>
          <w:spacing w:val="3"/>
          <w:kern w:val="0"/>
          <w:sz w:val="11"/>
          <w:szCs w:val="11"/>
        </w:rPr>
        <w:t>ONTACT PACKAGING</w:t>
      </w:r>
    </w:p>
    <w:p>
      <w:pPr>
        <w:framePr w:w="1282" w:hRule="auto" w:wrap="none" w:vAnchor="page" w:hAnchor="page" w:x="576" w:y="4502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9"/>
          <w:szCs w:val="9"/>
        </w:rPr>
        <w:t>К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2"/>
          <w:kern w:val="0"/>
          <w:sz w:val="9"/>
          <w:szCs w:val="9"/>
        </w:rPr>
        <w:t>ОНТАКТНО ПАКУВАЊЕ</w:t>
      </w:r>
    </w:p>
    <w:p>
      <w:pPr>
        <w:framePr w:w="1245" w:hRule="auto" w:wrap="none" w:vAnchor="page" w:hAnchor="page" w:x="2153" w:y="4346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0F172A"/>
          <w:kern w:val="0"/>
          <w:sz w:val="12"/>
          <w:szCs w:val="12"/>
        </w:rPr>
        <w:t>TRIPLEX A</w:t>
      </w:r>
      <w:r>
        <w:rPr>
          <w:rFonts w:ascii="Montserrat" w:hAnsi="Montserrat" w:cs="Montserrat" w:eastAsia="Montserrat"/>
          <w:b/>
          <w:i w:val="0"/>
          <w:color w:val="0F172A"/>
          <w:spacing w:val="-1"/>
          <w:kern w:val="0"/>
          <w:sz w:val="12"/>
          <w:szCs w:val="12"/>
        </w:rPr>
        <w:t xml:space="preserve">LU BAG </w:t>
      </w:r>
    </w:p>
    <w:p>
      <w:pPr>
        <w:framePr w:w="1117" w:hRule="auto" w:wrap="none" w:vAnchor="page" w:hAnchor="page" w:x="3308" w:y="4369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9"/>
          <w:szCs w:val="9"/>
        </w:rPr>
        <w:t>ТРИПЛ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9"/>
          <w:szCs w:val="9"/>
        </w:rPr>
        <w:t>ЕКС АЛУ КЕСА</w:t>
      </w:r>
    </w:p>
    <w:p>
      <w:pPr>
        <w:framePr w:w="3579" w:hRule="auto" w:wrap="none" w:vAnchor="page" w:hAnchor="page" w:x="2153" w:y="4489"/>
        <w:spacing w:before="0" w:after="0" w:line="110" w:lineRule="exact"/>
        <w:ind w:left="0" w:right="0" w:firstLine="0"/>
        <w:jc w:val="left"/>
      </w:pPr>
      <w:r>
        <w:rPr>
          <w:rFonts w:ascii="Roboto Mono Medium" w:hAnsi="Roboto Mono Medium" w:cs="Roboto Mono Medium" w:eastAsia="Roboto Mono Medium"/>
          <w:b w:val="0"/>
          <w:i w:val="0"/>
          <w:color w:val="1E293B"/>
          <w:spacing w:val="-6"/>
          <w:kern w:val="0"/>
          <w:sz w:val="11"/>
          <w:szCs w:val="11"/>
        </w:rPr>
        <w:t xml:space="preserve">PET 12 · ALU 7 · PE 80 · 300×500 mm · net 400.0 g </w:t>
      </w:r>
      <w:r>
        <w:rPr>
          <w:rFonts w:ascii="Roboto Mono Medium" w:hAnsi="Roboto Mono Medium" w:cs="Roboto Mono Medium" w:eastAsia="Roboto Mono Medium"/>
          <w:b w:val="0"/>
          <w:i w:val="0"/>
          <w:color w:val="1E293B"/>
          <w:spacing w:val="-7"/>
          <w:kern w:val="0"/>
          <w:sz w:val="11"/>
          <w:szCs w:val="11"/>
        </w:rPr>
        <w:t>±3%</w:t>
      </w:r>
    </w:p>
    <w:p>
      <w:pPr>
        <w:framePr w:w="1018" w:hRule="auto" w:wrap="none" w:vAnchor="page" w:hAnchor="page" w:x="6058" w:y="4354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4"/>
          <w:kern w:val="0"/>
          <w:sz w:val="11"/>
          <w:szCs w:val="11"/>
        </w:rPr>
        <w:t>DO</w:t>
      </w:r>
      <w:r>
        <w:rPr>
          <w:rFonts w:ascii="Orbitron" w:hAnsi="Orbitron" w:cs="Orbitron" w:eastAsia="Orbitron"/>
          <w:b/>
          <w:i w:val="0"/>
          <w:color w:val="7A5C1E"/>
          <w:spacing w:val="3"/>
          <w:kern w:val="0"/>
          <w:sz w:val="11"/>
          <w:szCs w:val="11"/>
        </w:rPr>
        <w:t>SAGE FORM</w:t>
      </w:r>
    </w:p>
    <w:p>
      <w:pPr>
        <w:framePr w:w="994" w:hRule="auto" w:wrap="none" w:vAnchor="page" w:hAnchor="page" w:x="6058" w:y="4502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9"/>
          <w:szCs w:val="9"/>
        </w:rPr>
        <w:t>ДО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2"/>
          <w:kern w:val="0"/>
          <w:sz w:val="9"/>
          <w:szCs w:val="9"/>
        </w:rPr>
        <w:t>ЗАЖНА ФОРМА</w:t>
      </w:r>
    </w:p>
    <w:p>
      <w:pPr>
        <w:framePr w:w="1681" w:hRule="auto" w:wrap="none" w:vAnchor="page" w:hAnchor="page" w:x="7158" w:y="4346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0F172A"/>
          <w:spacing w:val="-1"/>
          <w:kern w:val="0"/>
          <w:sz w:val="12"/>
          <w:szCs w:val="12"/>
        </w:rPr>
        <w:t>DRY CANNABIS FLO</w:t>
      </w:r>
      <w:r>
        <w:rPr>
          <w:rFonts w:ascii="Montserrat" w:hAnsi="Montserrat" w:cs="Montserrat" w:eastAsia="Montserrat"/>
          <w:b/>
          <w:i w:val="0"/>
          <w:color w:val="0F172A"/>
          <w:spacing w:val="-2"/>
          <w:kern w:val="0"/>
          <w:sz w:val="12"/>
          <w:szCs w:val="12"/>
        </w:rPr>
        <w:t xml:space="preserve">WER </w:t>
      </w:r>
    </w:p>
    <w:p>
      <w:pPr>
        <w:framePr w:w="1236" w:hRule="auto" w:wrap="none" w:vAnchor="page" w:hAnchor="page" w:x="8733" w:y="4369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9"/>
          <w:szCs w:val="9"/>
        </w:rPr>
        <w:t xml:space="preserve">СУВ ЦВЕТ 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2"/>
          <w:kern w:val="0"/>
          <w:sz w:val="9"/>
          <w:szCs w:val="9"/>
        </w:rPr>
        <w:t>ОД КАНАБИС</w:t>
      </w:r>
    </w:p>
    <w:p>
      <w:pPr>
        <w:framePr w:w="984" w:hRule="auto" w:wrap="none" w:vAnchor="page" w:hAnchor="page" w:x="7158" w:y="4489"/>
        <w:spacing w:before="0" w:after="0" w:line="110" w:lineRule="exact"/>
        <w:ind w:left="0" w:right="0" w:firstLine="0"/>
        <w:jc w:val="left"/>
      </w:pPr>
      <w:r>
        <w:rPr>
          <w:rFonts w:ascii="Roboto Mono Medium" w:hAnsi="Roboto Mono Medium" w:cs="Roboto Mono Medium" w:eastAsia="Roboto Mono Medium"/>
          <w:b w:val="0"/>
          <w:i/>
          <w:color w:val="1E293B"/>
          <w:spacing w:val="-4"/>
          <w:kern w:val="0"/>
          <w:sz w:val="11"/>
          <w:szCs w:val="11"/>
        </w:rPr>
        <w:t>Canna</w:t>
      </w:r>
      <w:r>
        <w:rPr>
          <w:rFonts w:ascii="Roboto Mono Medium" w:hAnsi="Roboto Mono Medium" w:cs="Roboto Mono Medium" w:eastAsia="Roboto Mono Medium"/>
          <w:b w:val="0"/>
          <w:i/>
          <w:color w:val="1E293B"/>
          <w:spacing w:val="-5"/>
          <w:kern w:val="0"/>
          <w:sz w:val="11"/>
          <w:szCs w:val="11"/>
        </w:rPr>
        <w:t>bis flos.</w:t>
      </w:r>
    </w:p>
    <w:p>
      <w:pPr>
        <w:framePr w:w="1598" w:hRule="auto" w:wrap="none" w:vAnchor="page" w:hAnchor="page" w:x="7998" w:y="4489"/>
        <w:spacing w:before="0" w:after="0" w:line="110" w:lineRule="exact"/>
        <w:ind w:left="0" w:right="0" w:firstLine="0"/>
        <w:jc w:val="left"/>
      </w:pPr>
      <w:r>
        <w:rPr>
          <w:rFonts w:ascii="Roboto Mono Medium" w:hAnsi="Roboto Mono Medium" w:cs="Roboto Mono Medium" w:eastAsia="Roboto Mono Medium"/>
          <w:b w:val="0"/>
          <w:i w:val="0"/>
          <w:color w:val="1E293B"/>
          <w:spacing w:val="-6"/>
          <w:kern w:val="0"/>
          <w:sz w:val="11"/>
          <w:szCs w:val="11"/>
        </w:rPr>
        <w:t xml:space="preserve"> · Ph. Eur. 11.5 (302</w:t>
      </w:r>
      <w:r>
        <w:rPr>
          <w:rFonts w:ascii="Roboto Mono Medium" w:hAnsi="Roboto Mono Medium" w:cs="Roboto Mono Medium" w:eastAsia="Roboto Mono Medium"/>
          <w:b w:val="0"/>
          <w:i w:val="0"/>
          <w:color w:val="1E293B"/>
          <w:spacing w:val="-7"/>
          <w:kern w:val="0"/>
          <w:sz w:val="11"/>
          <w:szCs w:val="11"/>
        </w:rPr>
        <w:t>8)</w:t>
      </w:r>
    </w:p>
    <w:p>
      <w:pPr>
        <w:framePr w:w="226" w:hRule="auto" w:wrap="none" w:vAnchor="page" w:hAnchor="page" w:x="576" w:y="5421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kern w:val="0"/>
          <w:sz w:val="12"/>
          <w:szCs w:val="12"/>
        </w:rPr>
        <w:t>№</w:t>
      </w:r>
    </w:p>
    <w:p>
      <w:pPr>
        <w:framePr w:w="995" w:hRule="auto" w:wrap="none" w:vAnchor="page" w:hAnchor="page" w:x="1017" w:y="5421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spacing w:val="14"/>
          <w:kern w:val="0"/>
          <w:sz w:val="12"/>
          <w:szCs w:val="12"/>
        </w:rPr>
        <w:t>PARAME</w:t>
      </w:r>
      <w:r>
        <w:rPr>
          <w:rFonts w:ascii="Montserrat" w:hAnsi="Montserrat" w:cs="Montserrat" w:eastAsia="Montserrat"/>
          <w:b/>
          <w:i w:val="0"/>
          <w:color w:val="1B3A5C"/>
          <w:spacing w:val="13"/>
          <w:kern w:val="0"/>
          <w:sz w:val="12"/>
          <w:szCs w:val="12"/>
        </w:rPr>
        <w:t xml:space="preserve">TER </w:t>
      </w:r>
    </w:p>
    <w:p>
      <w:pPr>
        <w:framePr w:w="112" w:hRule="auto" w:wrap="none" w:vAnchor="page" w:hAnchor="page" w:x="1992" w:y="5428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5A6E84"/>
          <w:kern w:val="0"/>
          <w:sz w:val="11"/>
          <w:szCs w:val="11"/>
        </w:rPr>
        <w:t>|</w:t>
      </w:r>
    </w:p>
    <w:p>
      <w:pPr>
        <w:framePr w:w="699" w:hRule="auto" w:wrap="none" w:vAnchor="page" w:hAnchor="page" w:x="2088" w:y="5440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>П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10"/>
          <w:szCs w:val="10"/>
        </w:rPr>
        <w:t>араметар</w:t>
      </w:r>
    </w:p>
    <w:p>
      <w:pPr>
        <w:framePr w:w="738" w:hRule="auto" w:wrap="none" w:vAnchor="page" w:hAnchor="page" w:x="5590" w:y="5421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spacing w:val="17"/>
          <w:kern w:val="0"/>
          <w:sz w:val="12"/>
          <w:szCs w:val="12"/>
        </w:rPr>
        <w:t>ME</w:t>
      </w:r>
      <w:r>
        <w:rPr>
          <w:rFonts w:ascii="Montserrat" w:hAnsi="Montserrat" w:cs="Montserrat" w:eastAsia="Montserrat"/>
          <w:b/>
          <w:i w:val="0"/>
          <w:color w:val="1B3A5C"/>
          <w:spacing w:val="16"/>
          <w:kern w:val="0"/>
          <w:sz w:val="12"/>
          <w:szCs w:val="12"/>
        </w:rPr>
        <w:t xml:space="preserve">THOD </w:t>
      </w:r>
    </w:p>
    <w:p>
      <w:pPr>
        <w:framePr w:w="112" w:hRule="auto" w:wrap="none" w:vAnchor="page" w:hAnchor="page" w:x="6309" w:y="5428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5A6E84"/>
          <w:kern w:val="0"/>
          <w:sz w:val="11"/>
          <w:szCs w:val="11"/>
        </w:rPr>
        <w:t>|</w:t>
      </w:r>
    </w:p>
    <w:p>
      <w:pPr>
        <w:framePr w:w="419" w:hRule="auto" w:wrap="none" w:vAnchor="page" w:hAnchor="page" w:x="6405" w:y="5440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-3"/>
          <w:kern w:val="0"/>
          <w:sz w:val="10"/>
          <w:szCs w:val="10"/>
        </w:rPr>
        <w:t>Метод</w:t>
      </w:r>
    </w:p>
    <w:p>
      <w:pPr>
        <w:framePr w:w="1157" w:hRule="auto" w:wrap="none" w:vAnchor="page" w:hAnchor="page" w:x="7743" w:y="5421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spacing w:val="13"/>
          <w:kern w:val="0"/>
          <w:sz w:val="12"/>
          <w:szCs w:val="12"/>
        </w:rPr>
        <w:t>ACC. CR</w:t>
      </w:r>
      <w:r>
        <w:rPr>
          <w:rFonts w:ascii="Montserrat" w:hAnsi="Montserrat" w:cs="Montserrat" w:eastAsia="Montserrat"/>
          <w:b/>
          <w:i w:val="0"/>
          <w:color w:val="1B3A5C"/>
          <w:spacing w:val="12"/>
          <w:kern w:val="0"/>
          <w:sz w:val="12"/>
          <w:szCs w:val="12"/>
        </w:rPr>
        <w:t xml:space="preserve">ITERIA </w:t>
      </w:r>
    </w:p>
    <w:p>
      <w:pPr>
        <w:framePr w:w="112" w:hRule="auto" w:wrap="none" w:vAnchor="page" w:hAnchor="page" w:x="8880" w:y="5428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5A6E84"/>
          <w:kern w:val="0"/>
          <w:sz w:val="11"/>
          <w:szCs w:val="11"/>
        </w:rPr>
        <w:t>|</w:t>
      </w:r>
    </w:p>
    <w:p>
      <w:pPr>
        <w:framePr w:w="677" w:hRule="auto" w:wrap="none" w:vAnchor="page" w:hAnchor="page" w:x="8976" w:y="5440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5"/>
          <w:kern w:val="0"/>
          <w:sz w:val="10"/>
          <w:szCs w:val="10"/>
        </w:rPr>
        <w:t>Кр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итериум</w:t>
      </w:r>
    </w:p>
    <w:p>
      <w:pPr>
        <w:framePr w:w="648" w:hRule="auto" w:wrap="none" w:vAnchor="page" w:hAnchor="page" w:x="10130" w:y="5421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spacing w:val="15"/>
          <w:kern w:val="0"/>
          <w:sz w:val="12"/>
          <w:szCs w:val="12"/>
        </w:rPr>
        <w:t>RESU</w:t>
      </w:r>
      <w:r>
        <w:rPr>
          <w:rFonts w:ascii="Montserrat" w:hAnsi="Montserrat" w:cs="Montserrat" w:eastAsia="Montserrat"/>
          <w:b/>
          <w:i w:val="0"/>
          <w:color w:val="1B3A5C"/>
          <w:spacing w:val="14"/>
          <w:kern w:val="0"/>
          <w:sz w:val="12"/>
          <w:szCs w:val="12"/>
        </w:rPr>
        <w:t xml:space="preserve">LT </w:t>
      </w:r>
    </w:p>
    <w:p>
      <w:pPr>
        <w:framePr w:w="112" w:hRule="auto" w:wrap="none" w:vAnchor="page" w:hAnchor="page" w:x="10759" w:y="5428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5A6E84"/>
          <w:kern w:val="0"/>
          <w:sz w:val="11"/>
          <w:szCs w:val="11"/>
        </w:rPr>
        <w:t>|</w:t>
      </w:r>
    </w:p>
    <w:p>
      <w:pPr>
        <w:framePr w:w="557" w:hRule="auto" w:wrap="none" w:vAnchor="page" w:hAnchor="page" w:x="10855" w:y="5440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>Резу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10"/>
          <w:szCs w:val="10"/>
        </w:rPr>
        <w:t>лтат</w:t>
      </w:r>
    </w:p>
    <w:p>
      <w:pPr>
        <w:framePr w:w="152" w:hRule="auto" w:wrap="none" w:vAnchor="page" w:hAnchor="page" w:x="576" w:y="5779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3B6BA5"/>
          <w:kern w:val="0"/>
          <w:sz w:val="12"/>
          <w:szCs w:val="12"/>
        </w:rPr>
        <w:t>1</w:t>
      </w:r>
    </w:p>
    <w:p>
      <w:pPr>
        <w:framePr w:w="2132" w:hRule="auto" w:wrap="none" w:vAnchor="page" w:hAnchor="page" w:x="1017" w:y="5780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spacing w:val="4"/>
          <w:kern w:val="0"/>
          <w:sz w:val="13"/>
          <w:szCs w:val="13"/>
        </w:rPr>
        <w:t>Identification A, Ap</w:t>
      </w:r>
      <w:r>
        <w:rPr>
          <w:rFonts w:ascii="Montserrat" w:hAnsi="Montserrat" w:cs="Montserrat" w:eastAsia="Montserrat"/>
          <w:b/>
          <w:i w:val="0"/>
          <w:color w:val="16324F"/>
          <w:spacing w:val="3"/>
          <w:kern w:val="0"/>
          <w:sz w:val="13"/>
          <w:szCs w:val="13"/>
        </w:rPr>
        <w:t xml:space="preserve">pearance </w:t>
      </w:r>
    </w:p>
    <w:p>
      <w:pPr>
        <w:framePr w:w="2093" w:hRule="auto" w:wrap="none" w:vAnchor="page" w:hAnchor="page" w:x="3192" w:y="5794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5"/>
          <w:kern w:val="0"/>
          <w:sz w:val="10"/>
          <w:szCs w:val="10"/>
        </w:rPr>
        <w:t>Идентиф. A, Изглед ·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 xml:space="preserve"> Макроскопски</w:t>
      </w:r>
    </w:p>
    <w:p>
      <w:pPr>
        <w:framePr w:w="1268" w:hRule="auto" w:wrap="none" w:vAnchor="page" w:hAnchor="page" w:x="5590" w:y="579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6"/>
          <w:kern w:val="0"/>
          <w:sz w:val="11"/>
          <w:szCs w:val="11"/>
        </w:rPr>
        <w:t>Ph. Eur. mon. 3028</w:t>
      </w:r>
    </w:p>
    <w:p>
      <w:pPr>
        <w:framePr w:w="1466" w:hRule="auto" w:wrap="none" w:vAnchor="page" w:hAnchor="page" w:x="7743" w:y="579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>Conforms to monogra</w:t>
      </w:r>
      <w:r>
        <w:rPr>
          <w:rFonts w:ascii="Roboto Mono" w:hAnsi="Roboto Mono" w:cs="Roboto Mono" w:eastAsia="Roboto Mono"/>
          <w:b w:val="0"/>
          <w:i w:val="0"/>
          <w:color w:val="1E293B"/>
          <w:spacing w:val="-7"/>
          <w:kern w:val="0"/>
          <w:sz w:val="11"/>
          <w:szCs w:val="11"/>
        </w:rPr>
        <w:t>ph</w:t>
      </w:r>
    </w:p>
    <w:p>
      <w:pPr>
        <w:framePr w:w="704" w:hRule="auto" w:wrap="none" w:vAnchor="page" w:hAnchor="page" w:x="10730" w:y="5717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-3"/>
          <w:kern w:val="0"/>
          <w:sz w:val="13"/>
          <w:szCs w:val="13"/>
        </w:rPr>
        <w:t>Confor</w:t>
      </w:r>
      <w:r>
        <w:rPr>
          <w:rFonts w:ascii="Roboto Mono" w:hAnsi="Roboto Mono" w:cs="Roboto Mono" w:eastAsia="Roboto Mono"/>
          <w:b/>
          <w:i w:val="0"/>
          <w:color w:val="1B3A5C"/>
          <w:spacing w:val="-4"/>
          <w:kern w:val="0"/>
          <w:sz w:val="13"/>
          <w:szCs w:val="13"/>
        </w:rPr>
        <w:t>ms</w:t>
      </w:r>
    </w:p>
    <w:p>
      <w:pPr>
        <w:framePr w:w="614" w:hRule="auto" w:wrap="none" w:vAnchor="page" w:hAnchor="page" w:x="10775" w:y="5872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1B3A5C"/>
          <w:spacing w:val="3"/>
          <w:kern w:val="0"/>
          <w:sz w:val="10"/>
          <w:szCs w:val="10"/>
        </w:rPr>
        <w:t>Од</w:t>
      </w:r>
      <w:r>
        <w:rPr>
          <w:rFonts w:ascii="Montserrat Medium" w:hAnsi="Montserrat Medium" w:cs="Montserrat Medium" w:eastAsia="Montserrat Medium"/>
          <w:b w:val="0"/>
          <w:i/>
          <w:color w:val="1B3A5C"/>
          <w:spacing w:val="2"/>
          <w:kern w:val="0"/>
          <w:sz w:val="10"/>
          <w:szCs w:val="10"/>
        </w:rPr>
        <w:t>говара</w:t>
      </w:r>
    </w:p>
    <w:p>
      <w:pPr>
        <w:framePr w:w="152" w:hRule="auto" w:wrap="none" w:vAnchor="page" w:hAnchor="page" w:x="576" w:y="6019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3B6BA5"/>
          <w:kern w:val="0"/>
          <w:sz w:val="12"/>
          <w:szCs w:val="12"/>
        </w:rPr>
        <w:t>2</w:t>
      </w:r>
    </w:p>
    <w:p>
      <w:pPr>
        <w:framePr w:w="1187" w:hRule="auto" w:wrap="none" w:vAnchor="page" w:hAnchor="page" w:x="1017" w:y="6035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spacing w:val="4"/>
          <w:kern w:val="0"/>
          <w:sz w:val="13"/>
          <w:szCs w:val="13"/>
        </w:rPr>
        <w:t>Identifi</w:t>
      </w:r>
      <w:r>
        <w:rPr>
          <w:rFonts w:ascii="Montserrat" w:hAnsi="Montserrat" w:cs="Montserrat" w:eastAsia="Montserrat"/>
          <w:b/>
          <w:i w:val="0"/>
          <w:color w:val="16324F"/>
          <w:spacing w:val="3"/>
          <w:kern w:val="0"/>
          <w:sz w:val="13"/>
          <w:szCs w:val="13"/>
        </w:rPr>
        <w:t xml:space="preserve">cation B </w:t>
      </w:r>
    </w:p>
    <w:p>
      <w:pPr>
        <w:framePr w:w="1628" w:hRule="auto" w:wrap="none" w:vAnchor="page" w:hAnchor="page" w:x="2247" w:y="604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5"/>
          <w:kern w:val="0"/>
          <w:sz w:val="10"/>
          <w:szCs w:val="10"/>
        </w:rPr>
        <w:t xml:space="preserve">Идентиф. Б · 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Микроскопски</w:t>
      </w:r>
    </w:p>
    <w:p>
      <w:pPr>
        <w:framePr w:w="1928" w:hRule="auto" w:wrap="none" w:vAnchor="page" w:hAnchor="page" w:x="5590" w:y="603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6"/>
          <w:kern w:val="0"/>
          <w:sz w:val="11"/>
          <w:szCs w:val="11"/>
        </w:rPr>
        <w:t>Ph. Eur. 2.8.23 (microscop</w:t>
      </w:r>
      <w:r>
        <w:rPr>
          <w:rFonts w:ascii="Roboto Mono" w:hAnsi="Roboto Mono" w:cs="Roboto Mono" w:eastAsia="Roboto Mono"/>
          <w:b w:val="0"/>
          <w:i w:val="0"/>
          <w:color w:val="475569"/>
          <w:spacing w:val="-7"/>
          <w:kern w:val="0"/>
          <w:sz w:val="11"/>
          <w:szCs w:val="11"/>
        </w:rPr>
        <w:t>y)</w:t>
      </w:r>
    </w:p>
    <w:p>
      <w:pPr>
        <w:framePr w:w="1466" w:hRule="auto" w:wrap="none" w:vAnchor="page" w:hAnchor="page" w:x="7743" w:y="603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>Conforms to monogra</w:t>
      </w:r>
      <w:r>
        <w:rPr>
          <w:rFonts w:ascii="Roboto Mono" w:hAnsi="Roboto Mono" w:cs="Roboto Mono" w:eastAsia="Roboto Mono"/>
          <w:b w:val="0"/>
          <w:i w:val="0"/>
          <w:color w:val="1E293B"/>
          <w:spacing w:val="-7"/>
          <w:kern w:val="0"/>
          <w:sz w:val="11"/>
          <w:szCs w:val="11"/>
        </w:rPr>
        <w:t>ph</w:t>
      </w:r>
    </w:p>
    <w:p>
      <w:pPr>
        <w:framePr w:w="704" w:hRule="auto" w:wrap="none" w:vAnchor="page" w:hAnchor="page" w:x="10730" w:y="5957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-3"/>
          <w:kern w:val="0"/>
          <w:sz w:val="13"/>
          <w:szCs w:val="13"/>
        </w:rPr>
        <w:t>Confor</w:t>
      </w:r>
      <w:r>
        <w:rPr>
          <w:rFonts w:ascii="Roboto Mono" w:hAnsi="Roboto Mono" w:cs="Roboto Mono" w:eastAsia="Roboto Mono"/>
          <w:b/>
          <w:i w:val="0"/>
          <w:color w:val="1B3A5C"/>
          <w:spacing w:val="-4"/>
          <w:kern w:val="0"/>
          <w:sz w:val="13"/>
          <w:szCs w:val="13"/>
        </w:rPr>
        <w:t>ms</w:t>
      </w:r>
    </w:p>
    <w:p>
      <w:pPr>
        <w:framePr w:w="614" w:hRule="auto" w:wrap="none" w:vAnchor="page" w:hAnchor="page" w:x="10775" w:y="6112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1B3A5C"/>
          <w:spacing w:val="3"/>
          <w:kern w:val="0"/>
          <w:sz w:val="10"/>
          <w:szCs w:val="10"/>
        </w:rPr>
        <w:t>Од</w:t>
      </w:r>
      <w:r>
        <w:rPr>
          <w:rFonts w:ascii="Montserrat Medium" w:hAnsi="Montserrat Medium" w:cs="Montserrat Medium" w:eastAsia="Montserrat Medium"/>
          <w:b w:val="0"/>
          <w:i/>
          <w:color w:val="1B3A5C"/>
          <w:spacing w:val="2"/>
          <w:kern w:val="0"/>
          <w:sz w:val="10"/>
          <w:szCs w:val="10"/>
        </w:rPr>
        <w:t>говара</w:t>
      </w:r>
    </w:p>
    <w:p>
      <w:pPr>
        <w:framePr w:w="152" w:hRule="auto" w:wrap="none" w:vAnchor="page" w:hAnchor="page" w:x="576" w:y="6259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3B6BA5"/>
          <w:kern w:val="0"/>
          <w:sz w:val="12"/>
          <w:szCs w:val="12"/>
        </w:rPr>
        <w:t>3</w:t>
      </w:r>
    </w:p>
    <w:p>
      <w:pPr>
        <w:framePr w:w="1187" w:hRule="auto" w:wrap="none" w:vAnchor="page" w:hAnchor="page" w:x="1017" w:y="6275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spacing w:val="4"/>
          <w:kern w:val="0"/>
          <w:sz w:val="13"/>
          <w:szCs w:val="13"/>
        </w:rPr>
        <w:t>Identification</w:t>
      </w:r>
      <w:r>
        <w:rPr>
          <w:rFonts w:ascii="Montserrat" w:hAnsi="Montserrat" w:cs="Montserrat" w:eastAsia="Montserrat"/>
          <w:b/>
          <w:i w:val="0"/>
          <w:color w:val="16324F"/>
          <w:spacing w:val="3"/>
          <w:kern w:val="0"/>
          <w:sz w:val="13"/>
          <w:szCs w:val="13"/>
        </w:rPr>
        <w:t xml:space="preserve"> C </w:t>
      </w:r>
    </w:p>
    <w:p>
      <w:pPr>
        <w:framePr w:w="1481" w:hRule="auto" w:wrap="none" w:vAnchor="page" w:hAnchor="page" w:x="2247" w:y="628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Идентиф. Ц · HPLC/HP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>TLC</w:t>
      </w:r>
    </w:p>
    <w:p>
      <w:pPr>
        <w:framePr w:w="1532" w:hRule="auto" w:wrap="none" w:vAnchor="page" w:hAnchor="page" w:x="5590" w:y="627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6"/>
          <w:kern w:val="0"/>
          <w:sz w:val="11"/>
          <w:szCs w:val="11"/>
        </w:rPr>
        <w:t>Ph. Eur. 2.2.29 (302</w:t>
      </w:r>
      <w:r>
        <w:rPr>
          <w:rFonts w:ascii="Roboto Mono" w:hAnsi="Roboto Mono" w:cs="Roboto Mono" w:eastAsia="Roboto Mono"/>
          <w:b w:val="0"/>
          <w:i w:val="0"/>
          <w:color w:val="475569"/>
          <w:spacing w:val="-7"/>
          <w:kern w:val="0"/>
          <w:sz w:val="11"/>
          <w:szCs w:val="11"/>
        </w:rPr>
        <w:t>8)</w:t>
      </w:r>
    </w:p>
    <w:p>
      <w:pPr>
        <w:framePr w:w="1466" w:hRule="auto" w:wrap="none" w:vAnchor="page" w:hAnchor="page" w:x="7743" w:y="627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>Conforms to monogra</w:t>
      </w:r>
      <w:r>
        <w:rPr>
          <w:rFonts w:ascii="Roboto Mono" w:hAnsi="Roboto Mono" w:cs="Roboto Mono" w:eastAsia="Roboto Mono"/>
          <w:b w:val="0"/>
          <w:i w:val="0"/>
          <w:color w:val="1E293B"/>
          <w:spacing w:val="-7"/>
          <w:kern w:val="0"/>
          <w:sz w:val="11"/>
          <w:szCs w:val="11"/>
        </w:rPr>
        <w:t>ph</w:t>
      </w:r>
    </w:p>
    <w:p>
      <w:pPr>
        <w:framePr w:w="704" w:hRule="auto" w:wrap="none" w:vAnchor="page" w:hAnchor="page" w:x="10730" w:y="6212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-3"/>
          <w:kern w:val="0"/>
          <w:sz w:val="13"/>
          <w:szCs w:val="13"/>
        </w:rPr>
        <w:t>Confor</w:t>
      </w:r>
      <w:r>
        <w:rPr>
          <w:rFonts w:ascii="Roboto Mono" w:hAnsi="Roboto Mono" w:cs="Roboto Mono" w:eastAsia="Roboto Mono"/>
          <w:b/>
          <w:i w:val="0"/>
          <w:color w:val="1B3A5C"/>
          <w:spacing w:val="-4"/>
          <w:kern w:val="0"/>
          <w:sz w:val="13"/>
          <w:szCs w:val="13"/>
        </w:rPr>
        <w:t>ms</w:t>
      </w:r>
    </w:p>
    <w:p>
      <w:pPr>
        <w:framePr w:w="614" w:hRule="auto" w:wrap="none" w:vAnchor="page" w:hAnchor="page" w:x="10775" w:y="6352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1B3A5C"/>
          <w:spacing w:val="3"/>
          <w:kern w:val="0"/>
          <w:sz w:val="10"/>
          <w:szCs w:val="10"/>
        </w:rPr>
        <w:t>Од</w:t>
      </w:r>
      <w:r>
        <w:rPr>
          <w:rFonts w:ascii="Montserrat Medium" w:hAnsi="Montserrat Medium" w:cs="Montserrat Medium" w:eastAsia="Montserrat Medium"/>
          <w:b w:val="0"/>
          <w:i/>
          <w:color w:val="1B3A5C"/>
          <w:spacing w:val="2"/>
          <w:kern w:val="0"/>
          <w:sz w:val="10"/>
          <w:szCs w:val="10"/>
        </w:rPr>
        <w:t>говара</w:t>
      </w:r>
    </w:p>
    <w:p>
      <w:pPr>
        <w:framePr w:w="152" w:hRule="auto" w:wrap="none" w:vAnchor="page" w:hAnchor="page" w:x="576" w:y="6514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3B6BA5"/>
          <w:kern w:val="0"/>
          <w:sz w:val="12"/>
          <w:szCs w:val="12"/>
        </w:rPr>
        <w:t>4</w:t>
      </w:r>
    </w:p>
    <w:p>
      <w:pPr>
        <w:framePr w:w="1097" w:hRule="auto" w:wrap="none" w:vAnchor="page" w:hAnchor="page" w:x="1017" w:y="6545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spacing w:val="7"/>
          <w:kern w:val="0"/>
          <w:sz w:val="13"/>
          <w:szCs w:val="13"/>
        </w:rPr>
        <w:t>A</w:t>
      </w:r>
      <w:r>
        <w:rPr>
          <w:rFonts w:ascii="Montserrat" w:hAnsi="Montserrat" w:cs="Montserrat" w:eastAsia="Montserrat"/>
          <w:b/>
          <w:i w:val="0"/>
          <w:color w:val="16324F"/>
          <w:spacing w:val="6"/>
          <w:kern w:val="0"/>
          <w:sz w:val="13"/>
          <w:szCs w:val="13"/>
        </w:rPr>
        <w:t xml:space="preserve">ssay — Total </w:t>
      </w:r>
    </w:p>
    <w:p>
      <w:pPr>
        <w:framePr w:w="150" w:hRule="auto" w:wrap="none" w:vAnchor="page" w:hAnchor="page" w:x="2175" w:y="6502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kern w:val="0"/>
          <w:sz w:val="11"/>
          <w:szCs w:val="11"/>
        </w:rPr>
        <w:t>9</w:t>
      </w:r>
    </w:p>
    <w:p>
      <w:pPr>
        <w:framePr w:w="503" w:hRule="auto" w:wrap="none" w:vAnchor="page" w:hAnchor="page" w:x="2250" w:y="6545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spacing w:val="4"/>
          <w:kern w:val="0"/>
          <w:sz w:val="13"/>
          <w:szCs w:val="13"/>
        </w:rPr>
        <w:t>-THC</w:t>
      </w:r>
      <w:r>
        <w:rPr>
          <w:rFonts w:ascii="Montserrat" w:hAnsi="Montserrat" w:cs="Montserrat" w:eastAsia="Montserrat"/>
          <w:b/>
          <w:i w:val="0"/>
          <w:color w:val="16324F"/>
          <w:spacing w:val="3"/>
          <w:kern w:val="0"/>
          <w:sz w:val="13"/>
          <w:szCs w:val="13"/>
        </w:rPr>
        <w:t xml:space="preserve">* </w:t>
      </w:r>
    </w:p>
    <w:p>
      <w:pPr>
        <w:framePr w:w="1133" w:hRule="auto" w:wrap="none" w:vAnchor="page" w:hAnchor="page" w:x="2775" w:y="655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5"/>
          <w:kern w:val="0"/>
          <w:sz w:val="10"/>
          <w:szCs w:val="10"/>
        </w:rPr>
        <w:t>Ана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 xml:space="preserve">лиза — вкупен </w:t>
      </w:r>
    </w:p>
    <w:p>
      <w:pPr>
        <w:framePr w:w="330" w:hRule="auto" w:wrap="none" w:vAnchor="page" w:hAnchor="page" w:x="3987" w:y="655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7"/>
          <w:kern w:val="0"/>
          <w:sz w:val="10"/>
          <w:szCs w:val="10"/>
        </w:rPr>
        <w:t>-T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6"/>
          <w:kern w:val="0"/>
          <w:sz w:val="10"/>
          <w:szCs w:val="10"/>
        </w:rPr>
        <w:t>HC</w:t>
      </w:r>
    </w:p>
    <w:p>
      <w:pPr>
        <w:framePr w:w="1532" w:hRule="auto" w:wrap="none" w:vAnchor="page" w:hAnchor="page" w:x="5590" w:y="646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6"/>
          <w:kern w:val="0"/>
          <w:sz w:val="11"/>
          <w:szCs w:val="11"/>
        </w:rPr>
        <w:t>Ph. Eur. 2.2.29 (HPL</w:t>
      </w:r>
      <w:r>
        <w:rPr>
          <w:rFonts w:ascii="Roboto Mono" w:hAnsi="Roboto Mono" w:cs="Roboto Mono" w:eastAsia="Roboto Mono"/>
          <w:b w:val="0"/>
          <w:i w:val="0"/>
          <w:color w:val="475569"/>
          <w:spacing w:val="-7"/>
          <w:kern w:val="0"/>
          <w:sz w:val="11"/>
          <w:szCs w:val="11"/>
        </w:rPr>
        <w:t>C)</w:t>
      </w:r>
    </w:p>
    <w:p>
      <w:pPr>
        <w:framePr w:w="1268" w:hRule="auto" w:wrap="none" w:vAnchor="page" w:hAnchor="page" w:x="5590" w:y="658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6"/>
          <w:kern w:val="0"/>
          <w:sz w:val="11"/>
          <w:szCs w:val="11"/>
        </w:rPr>
        <w:t>THC + THCA × 0.877</w:t>
      </w:r>
    </w:p>
    <w:p>
      <w:pPr>
        <w:framePr w:w="1070" w:hRule="auto" w:wrap="none" w:vAnchor="page" w:hAnchor="page" w:x="7743" w:y="652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 xml:space="preserve">Per Section 01 </w:t>
      </w:r>
    </w:p>
    <w:p>
      <w:pPr>
        <w:framePr w:w="140" w:hRule="auto" w:wrap="none" w:vAnchor="page" w:hAnchor="page" w:x="8658" w:y="6534"/>
        <w:spacing w:before="0" w:after="0" w:line="10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5A6E84"/>
          <w:kern w:val="0"/>
          <w:sz w:val="10"/>
          <w:szCs w:val="10"/>
        </w:rPr>
        <w:t>|</w:t>
      </w:r>
    </w:p>
    <w:p>
      <w:pPr>
        <w:framePr w:w="1132" w:hRule="auto" w:wrap="none" w:vAnchor="page" w:hAnchor="page" w:x="8793" w:y="6540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1"/>
          <w:szCs w:val="11"/>
        </w:rPr>
        <w:t>Согласно Погл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11"/>
          <w:szCs w:val="11"/>
        </w:rPr>
        <w:t>. 01</w:t>
      </w:r>
    </w:p>
    <w:p>
      <w:pPr>
        <w:framePr w:w="548" w:hRule="auto" w:wrap="none" w:vAnchor="page" w:hAnchor="page" w:x="10880" w:y="6512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-3"/>
          <w:kern w:val="0"/>
          <w:sz w:val="13"/>
          <w:szCs w:val="13"/>
        </w:rPr>
        <w:t>9.20</w:t>
      </w:r>
      <w:r>
        <w:rPr>
          <w:rFonts w:ascii="Roboto Mono" w:hAnsi="Roboto Mono" w:cs="Roboto Mono" w:eastAsia="Roboto Mono"/>
          <w:b/>
          <w:i w:val="0"/>
          <w:color w:val="1B3A5C"/>
          <w:spacing w:val="-4"/>
          <w:kern w:val="0"/>
          <w:sz w:val="13"/>
          <w:szCs w:val="13"/>
        </w:rPr>
        <w:t xml:space="preserve"> %</w:t>
      </w:r>
    </w:p>
    <w:p>
      <w:pPr>
        <w:framePr w:w="152" w:hRule="auto" w:wrap="none" w:vAnchor="page" w:hAnchor="page" w:x="576" w:y="6769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3B6BA5"/>
          <w:kern w:val="0"/>
          <w:sz w:val="12"/>
          <w:szCs w:val="12"/>
        </w:rPr>
        <w:t>5</w:t>
      </w:r>
    </w:p>
    <w:p>
      <w:pPr>
        <w:framePr w:w="1517" w:hRule="auto" w:wrap="none" w:vAnchor="page" w:hAnchor="page" w:x="1017" w:y="6785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spacing w:val="6"/>
          <w:kern w:val="0"/>
          <w:sz w:val="13"/>
          <w:szCs w:val="13"/>
        </w:rPr>
        <w:t>Assay — Total C</w:t>
      </w:r>
      <w:r>
        <w:rPr>
          <w:rFonts w:ascii="Montserrat" w:hAnsi="Montserrat" w:cs="Montserrat" w:eastAsia="Montserrat"/>
          <w:b/>
          <w:i w:val="0"/>
          <w:color w:val="16324F"/>
          <w:spacing w:val="5"/>
          <w:kern w:val="0"/>
          <w:sz w:val="13"/>
          <w:szCs w:val="13"/>
        </w:rPr>
        <w:t xml:space="preserve">BD* </w:t>
      </w:r>
    </w:p>
    <w:p>
      <w:pPr>
        <w:framePr w:w="1372" w:hRule="auto" w:wrap="none" w:vAnchor="page" w:hAnchor="page" w:x="2577" w:y="679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Анализа — вкупен C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>BD</w:t>
      </w:r>
    </w:p>
    <w:p>
      <w:pPr>
        <w:framePr w:w="1532" w:hRule="auto" w:wrap="none" w:vAnchor="page" w:hAnchor="page" w:x="5590" w:y="672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6"/>
          <w:kern w:val="0"/>
          <w:sz w:val="11"/>
          <w:szCs w:val="11"/>
        </w:rPr>
        <w:t>Ph. Eur. 2.2.29 (HPL</w:t>
      </w:r>
      <w:r>
        <w:rPr>
          <w:rFonts w:ascii="Roboto Mono" w:hAnsi="Roboto Mono" w:cs="Roboto Mono" w:eastAsia="Roboto Mono"/>
          <w:b w:val="0"/>
          <w:i w:val="0"/>
          <w:color w:val="475569"/>
          <w:spacing w:val="-7"/>
          <w:kern w:val="0"/>
          <w:sz w:val="11"/>
          <w:szCs w:val="11"/>
        </w:rPr>
        <w:t>C)</w:t>
      </w:r>
    </w:p>
    <w:p>
      <w:pPr>
        <w:framePr w:w="1268" w:hRule="auto" w:wrap="none" w:vAnchor="page" w:hAnchor="page" w:x="5590" w:y="684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6"/>
          <w:kern w:val="0"/>
          <w:sz w:val="11"/>
          <w:szCs w:val="11"/>
        </w:rPr>
        <w:t>CBD + CBDA × 0.877</w:t>
      </w:r>
    </w:p>
    <w:p>
      <w:pPr>
        <w:framePr w:w="740" w:hRule="auto" w:wrap="none" w:vAnchor="page" w:hAnchor="page" w:x="7809" w:y="678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 xml:space="preserve"> 1.0%, w/w</w:t>
      </w:r>
    </w:p>
    <w:p>
      <w:pPr>
        <w:framePr w:w="470" w:hRule="auto" w:wrap="none" w:vAnchor="page" w:hAnchor="page" w:x="10955" w:y="6767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-3"/>
          <w:kern w:val="0"/>
          <w:sz w:val="13"/>
          <w:szCs w:val="13"/>
        </w:rPr>
        <w:t>&lt; L</w:t>
      </w:r>
      <w:r>
        <w:rPr>
          <w:rFonts w:ascii="Roboto Mono" w:hAnsi="Roboto Mono" w:cs="Roboto Mono" w:eastAsia="Roboto Mono"/>
          <w:b/>
          <w:i w:val="0"/>
          <w:color w:val="1B3A5C"/>
          <w:spacing w:val="-4"/>
          <w:kern w:val="0"/>
          <w:sz w:val="13"/>
          <w:szCs w:val="13"/>
        </w:rPr>
        <w:t>OQ</w:t>
      </w:r>
    </w:p>
    <w:p>
      <w:pPr>
        <w:framePr w:w="152" w:hRule="auto" w:wrap="none" w:vAnchor="page" w:hAnchor="page" w:x="576" w:y="7024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3B6BA5"/>
          <w:kern w:val="0"/>
          <w:sz w:val="12"/>
          <w:szCs w:val="12"/>
        </w:rPr>
        <w:t>6</w:t>
      </w:r>
    </w:p>
    <w:p>
      <w:pPr>
        <w:framePr w:w="872" w:hRule="auto" w:wrap="none" w:vAnchor="page" w:hAnchor="page" w:x="1017" w:y="7040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spacing w:val="7"/>
          <w:kern w:val="0"/>
          <w:sz w:val="13"/>
          <w:szCs w:val="13"/>
        </w:rPr>
        <w:t>To</w:t>
      </w:r>
      <w:r>
        <w:rPr>
          <w:rFonts w:ascii="Montserrat" w:hAnsi="Montserrat" w:cs="Montserrat" w:eastAsia="Montserrat"/>
          <w:b/>
          <w:i w:val="0"/>
          <w:color w:val="16324F"/>
          <w:spacing w:val="6"/>
          <w:kern w:val="0"/>
          <w:sz w:val="13"/>
          <w:szCs w:val="13"/>
        </w:rPr>
        <w:t xml:space="preserve">tal CBN* </w:t>
      </w:r>
    </w:p>
    <w:p>
      <w:pPr>
        <w:framePr w:w="727" w:hRule="auto" w:wrap="none" w:vAnchor="page" w:hAnchor="page" w:x="1932" w:y="7054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>Вкупен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10"/>
          <w:szCs w:val="10"/>
        </w:rPr>
        <w:t xml:space="preserve"> CBN</w:t>
      </w:r>
    </w:p>
    <w:p>
      <w:pPr>
        <w:framePr w:w="1532" w:hRule="auto" w:wrap="none" w:vAnchor="page" w:hAnchor="page" w:x="5590" w:y="697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6"/>
          <w:kern w:val="0"/>
          <w:sz w:val="11"/>
          <w:szCs w:val="11"/>
        </w:rPr>
        <w:t>Ph. Eur. 2.2.29 (HPL</w:t>
      </w:r>
      <w:r>
        <w:rPr>
          <w:rFonts w:ascii="Roboto Mono" w:hAnsi="Roboto Mono" w:cs="Roboto Mono" w:eastAsia="Roboto Mono"/>
          <w:b w:val="0"/>
          <w:i w:val="0"/>
          <w:color w:val="475569"/>
          <w:spacing w:val="-7"/>
          <w:kern w:val="0"/>
          <w:sz w:val="11"/>
          <w:szCs w:val="11"/>
        </w:rPr>
        <w:t>C)</w:t>
      </w:r>
    </w:p>
    <w:p>
      <w:pPr>
        <w:framePr w:w="1268" w:hRule="auto" w:wrap="none" w:vAnchor="page" w:hAnchor="page" w:x="5590" w:y="709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6"/>
          <w:kern w:val="0"/>
          <w:sz w:val="11"/>
          <w:szCs w:val="11"/>
        </w:rPr>
        <w:t>CBN + CBNA × 0.876</w:t>
      </w:r>
    </w:p>
    <w:p>
      <w:pPr>
        <w:framePr w:w="740" w:hRule="auto" w:wrap="none" w:vAnchor="page" w:hAnchor="page" w:x="7809" w:y="703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 xml:space="preserve"> 1.0%, w/w</w:t>
      </w:r>
    </w:p>
    <w:p>
      <w:pPr>
        <w:framePr w:w="470" w:hRule="auto" w:wrap="none" w:vAnchor="page" w:hAnchor="page" w:x="10955" w:y="7022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-3"/>
          <w:kern w:val="0"/>
          <w:sz w:val="13"/>
          <w:szCs w:val="13"/>
        </w:rPr>
        <w:t>&lt; L</w:t>
      </w:r>
      <w:r>
        <w:rPr>
          <w:rFonts w:ascii="Roboto Mono" w:hAnsi="Roboto Mono" w:cs="Roboto Mono" w:eastAsia="Roboto Mono"/>
          <w:b/>
          <w:i w:val="0"/>
          <w:color w:val="1B3A5C"/>
          <w:spacing w:val="-4"/>
          <w:kern w:val="0"/>
          <w:sz w:val="13"/>
          <w:szCs w:val="13"/>
        </w:rPr>
        <w:t>OQ</w:t>
      </w:r>
    </w:p>
    <w:p>
      <w:pPr>
        <w:framePr w:w="152" w:hRule="auto" w:wrap="none" w:vAnchor="page" w:hAnchor="page" w:x="576" w:y="7279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3B6BA5"/>
          <w:kern w:val="0"/>
          <w:sz w:val="12"/>
          <w:szCs w:val="12"/>
        </w:rPr>
        <w:t>7</w:t>
      </w:r>
    </w:p>
    <w:p>
      <w:pPr>
        <w:framePr w:w="1172" w:hRule="auto" w:wrap="none" w:vAnchor="page" w:hAnchor="page" w:x="1017" w:y="7295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spacing w:val="6"/>
          <w:kern w:val="0"/>
          <w:sz w:val="13"/>
          <w:szCs w:val="13"/>
        </w:rPr>
        <w:t>Foreig</w:t>
      </w:r>
      <w:r>
        <w:rPr>
          <w:rFonts w:ascii="Montserrat" w:hAnsi="Montserrat" w:cs="Montserrat" w:eastAsia="Montserrat"/>
          <w:b/>
          <w:i w:val="0"/>
          <w:color w:val="16324F"/>
          <w:spacing w:val="5"/>
          <w:kern w:val="0"/>
          <w:sz w:val="13"/>
          <w:szCs w:val="13"/>
        </w:rPr>
        <w:t xml:space="preserve">n Matter </w:t>
      </w:r>
    </w:p>
    <w:p>
      <w:pPr>
        <w:framePr w:w="983" w:hRule="auto" w:wrap="none" w:vAnchor="page" w:hAnchor="page" w:x="2232" w:y="730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Страни мат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>ерии</w:t>
      </w:r>
    </w:p>
    <w:p>
      <w:pPr>
        <w:framePr w:w="1004" w:hRule="auto" w:wrap="none" w:vAnchor="page" w:hAnchor="page" w:x="5590" w:y="723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6"/>
          <w:kern w:val="0"/>
          <w:sz w:val="11"/>
          <w:szCs w:val="11"/>
        </w:rPr>
        <w:t>Ph. Eur. 2.8.2</w:t>
      </w:r>
    </w:p>
    <w:p>
      <w:pPr>
        <w:framePr w:w="1268" w:hRule="auto" w:wrap="none" w:vAnchor="page" w:hAnchor="page" w:x="5590" w:y="736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6"/>
          <w:kern w:val="0"/>
          <w:sz w:val="11"/>
          <w:szCs w:val="11"/>
        </w:rPr>
        <w:t>In-house · интерна</w:t>
      </w:r>
    </w:p>
    <w:p>
      <w:pPr>
        <w:framePr w:w="2390" w:hRule="auto" w:wrap="none" w:vAnchor="page" w:hAnchor="page" w:x="7809" w:y="723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 xml:space="preserve"> 2.0% / 25–50 g · &lt; 1 cm leaves, </w:t>
      </w:r>
      <w:r>
        <w:rPr>
          <w:rFonts w:ascii="Roboto Mono" w:hAnsi="Roboto Mono" w:cs="Roboto Mono" w:eastAsia="Roboto Mono"/>
          <w:b w:val="0"/>
          <w:i w:val="0"/>
          <w:color w:val="1E293B"/>
          <w:spacing w:val="-7"/>
          <w:kern w:val="0"/>
          <w:sz w:val="11"/>
          <w:szCs w:val="11"/>
        </w:rPr>
        <w:t>no</w:t>
      </w:r>
    </w:p>
    <w:p>
      <w:pPr>
        <w:framePr w:w="410" w:hRule="auto" w:wrap="none" w:vAnchor="page" w:hAnchor="page" w:x="7743" w:y="736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>seeds</w:t>
      </w:r>
    </w:p>
    <w:p>
      <w:pPr>
        <w:framePr w:w="704" w:hRule="auto" w:wrap="none" w:vAnchor="page" w:hAnchor="page" w:x="10730" w:y="7232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-3"/>
          <w:kern w:val="0"/>
          <w:sz w:val="13"/>
          <w:szCs w:val="13"/>
        </w:rPr>
        <w:t>Confor</w:t>
      </w:r>
      <w:r>
        <w:rPr>
          <w:rFonts w:ascii="Roboto Mono" w:hAnsi="Roboto Mono" w:cs="Roboto Mono" w:eastAsia="Roboto Mono"/>
          <w:b/>
          <w:i w:val="0"/>
          <w:color w:val="1B3A5C"/>
          <w:spacing w:val="-4"/>
          <w:kern w:val="0"/>
          <w:sz w:val="13"/>
          <w:szCs w:val="13"/>
        </w:rPr>
        <w:t>ms</w:t>
      </w:r>
    </w:p>
    <w:p>
      <w:pPr>
        <w:framePr w:w="614" w:hRule="auto" w:wrap="none" w:vAnchor="page" w:hAnchor="page" w:x="10775" w:y="7387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1B3A5C"/>
          <w:spacing w:val="3"/>
          <w:kern w:val="0"/>
          <w:sz w:val="10"/>
          <w:szCs w:val="10"/>
        </w:rPr>
        <w:t>Од</w:t>
      </w:r>
      <w:r>
        <w:rPr>
          <w:rFonts w:ascii="Montserrat Medium" w:hAnsi="Montserrat Medium" w:cs="Montserrat Medium" w:eastAsia="Montserrat Medium"/>
          <w:b w:val="0"/>
          <w:i/>
          <w:color w:val="1B3A5C"/>
          <w:spacing w:val="2"/>
          <w:kern w:val="0"/>
          <w:sz w:val="10"/>
          <w:szCs w:val="10"/>
        </w:rPr>
        <w:t>говара</w:t>
      </w:r>
    </w:p>
    <w:p>
      <w:pPr>
        <w:framePr w:w="152" w:hRule="auto" w:wrap="none" w:vAnchor="page" w:hAnchor="page" w:x="576" w:y="7549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3B6BA5"/>
          <w:kern w:val="0"/>
          <w:sz w:val="12"/>
          <w:szCs w:val="12"/>
        </w:rPr>
        <w:t>8</w:t>
      </w:r>
    </w:p>
    <w:p>
      <w:pPr>
        <w:framePr w:w="1128" w:hRule="auto" w:wrap="none" w:vAnchor="page" w:hAnchor="page" w:x="1017" w:y="7550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spacing w:val="3"/>
          <w:kern w:val="0"/>
          <w:sz w:val="13"/>
          <w:szCs w:val="13"/>
        </w:rPr>
        <w:t>Loss on Dr</w:t>
      </w:r>
      <w:r>
        <w:rPr>
          <w:rFonts w:ascii="Montserrat" w:hAnsi="Montserrat" w:cs="Montserrat" w:eastAsia="Montserrat"/>
          <w:b/>
          <w:i w:val="0"/>
          <w:color w:val="16324F"/>
          <w:spacing w:val="2"/>
          <w:kern w:val="0"/>
          <w:sz w:val="13"/>
          <w:szCs w:val="13"/>
        </w:rPr>
        <w:t xml:space="preserve">ying </w:t>
      </w:r>
    </w:p>
    <w:p>
      <w:pPr>
        <w:framePr w:w="1230" w:hRule="auto" w:wrap="none" w:vAnchor="page" w:hAnchor="page" w:x="2187" w:y="7564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5"/>
          <w:kern w:val="0"/>
          <w:sz w:val="10"/>
          <w:szCs w:val="10"/>
        </w:rPr>
        <w:t xml:space="preserve">Губиток 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при сушење</w:t>
      </w:r>
    </w:p>
    <w:p>
      <w:pPr>
        <w:framePr w:w="1532" w:hRule="auto" w:wrap="none" w:vAnchor="page" w:hAnchor="page" w:x="5590" w:y="750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6"/>
          <w:kern w:val="0"/>
          <w:sz w:val="11"/>
          <w:szCs w:val="11"/>
        </w:rPr>
        <w:t>Ph. Eur. 2.2.32 (302</w:t>
      </w:r>
      <w:r>
        <w:rPr>
          <w:rFonts w:ascii="Roboto Mono" w:hAnsi="Roboto Mono" w:cs="Roboto Mono" w:eastAsia="Roboto Mono"/>
          <w:b w:val="0"/>
          <w:i w:val="0"/>
          <w:color w:val="475569"/>
          <w:spacing w:val="-7"/>
          <w:kern w:val="0"/>
          <w:sz w:val="11"/>
          <w:szCs w:val="11"/>
        </w:rPr>
        <w:t>8)</w:t>
      </w:r>
    </w:p>
    <w:p>
      <w:pPr>
        <w:framePr w:w="1598" w:hRule="auto" w:wrap="none" w:vAnchor="page" w:hAnchor="page" w:x="5590" w:y="762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6"/>
          <w:kern w:val="0"/>
          <w:sz w:val="11"/>
          <w:szCs w:val="11"/>
        </w:rPr>
        <w:t>40 °C, 24 h, 15–25 mb</w:t>
      </w:r>
      <w:r>
        <w:rPr>
          <w:rFonts w:ascii="Roboto Mono" w:hAnsi="Roboto Mono" w:cs="Roboto Mono" w:eastAsia="Roboto Mono"/>
          <w:b w:val="0"/>
          <w:i w:val="0"/>
          <w:color w:val="475569"/>
          <w:spacing w:val="-7"/>
          <w:kern w:val="0"/>
          <w:sz w:val="11"/>
          <w:szCs w:val="11"/>
        </w:rPr>
        <w:t>ar</w:t>
      </w:r>
    </w:p>
    <w:p>
      <w:pPr>
        <w:framePr w:w="476" w:hRule="auto" w:wrap="none" w:vAnchor="page" w:hAnchor="page" w:x="7809" w:y="756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 xml:space="preserve"> 12.0%</w:t>
      </w:r>
    </w:p>
    <w:p>
      <w:pPr>
        <w:framePr w:w="470" w:hRule="auto" w:wrap="none" w:vAnchor="page" w:hAnchor="page" w:x="10955" w:y="7547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-3"/>
          <w:kern w:val="0"/>
          <w:sz w:val="13"/>
          <w:szCs w:val="13"/>
        </w:rPr>
        <w:t>6.7</w:t>
      </w:r>
      <w:r>
        <w:rPr>
          <w:rFonts w:ascii="Roboto Mono" w:hAnsi="Roboto Mono" w:cs="Roboto Mono" w:eastAsia="Roboto Mono"/>
          <w:b/>
          <w:i w:val="0"/>
          <w:color w:val="1B3A5C"/>
          <w:spacing w:val="-4"/>
          <w:kern w:val="0"/>
          <w:sz w:val="13"/>
          <w:szCs w:val="13"/>
        </w:rPr>
        <w:t xml:space="preserve"> %</w:t>
      </w:r>
    </w:p>
    <w:p>
      <w:pPr>
        <w:framePr w:w="152" w:hRule="auto" w:wrap="none" w:vAnchor="page" w:hAnchor="page" w:x="576" w:y="7744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3B6BA5"/>
          <w:kern w:val="0"/>
          <w:sz w:val="12"/>
          <w:szCs w:val="12"/>
        </w:rPr>
        <w:t>9</w:t>
      </w:r>
    </w:p>
    <w:p>
      <w:pPr>
        <w:framePr w:w="1667" w:hRule="auto" w:wrap="none" w:vAnchor="page" w:hAnchor="page" w:x="1017" w:y="7760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spacing w:val="5"/>
          <w:kern w:val="0"/>
          <w:sz w:val="13"/>
          <w:szCs w:val="13"/>
        </w:rPr>
        <w:t>Micro</w:t>
      </w:r>
      <w:r>
        <w:rPr>
          <w:rFonts w:ascii="Montserrat" w:hAnsi="Montserrat" w:cs="Montserrat" w:eastAsia="Montserrat"/>
          <w:b/>
          <w:i w:val="0"/>
          <w:color w:val="16324F"/>
          <w:spacing w:val="4"/>
          <w:kern w:val="0"/>
          <w:sz w:val="13"/>
          <w:szCs w:val="13"/>
        </w:rPr>
        <w:t xml:space="preserve">biological Purity </w:t>
      </w:r>
    </w:p>
    <w:p>
      <w:pPr>
        <w:framePr w:w="1523" w:hRule="auto" w:wrap="none" w:vAnchor="page" w:hAnchor="page" w:x="2727" w:y="7774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6"/>
          <w:kern w:val="0"/>
          <w:sz w:val="10"/>
          <w:szCs w:val="10"/>
        </w:rPr>
        <w:t>Микробиол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5"/>
          <w:kern w:val="0"/>
          <w:sz w:val="10"/>
          <w:szCs w:val="10"/>
        </w:rPr>
        <w:t>ошка Чистота</w:t>
      </w:r>
    </w:p>
    <w:p>
      <w:pPr>
        <w:framePr w:w="2852" w:hRule="auto" w:wrap="none" w:vAnchor="page" w:hAnchor="page" w:x="4257" w:y="7759"/>
        <w:spacing w:before="0" w:after="0" w:line="11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7A5C1E"/>
          <w:spacing w:val="-6"/>
          <w:kern w:val="0"/>
          <w:sz w:val="11"/>
          <w:szCs w:val="11"/>
        </w:rPr>
        <w:t>· Ph. Eur. 2.6.12 / 2.6.13 / 2.6.31 cat</w:t>
      </w:r>
      <w:r>
        <w:rPr>
          <w:rFonts w:ascii="Roboto Mono SemiBold" w:hAnsi="Roboto Mono SemiBold" w:cs="Roboto Mono SemiBold" w:eastAsia="Roboto Mono SemiBold"/>
          <w:b w:val="0"/>
          <w:i w:val="0"/>
          <w:color w:val="7A5C1E"/>
          <w:spacing w:val="-7"/>
          <w:kern w:val="0"/>
          <w:sz w:val="11"/>
          <w:szCs w:val="11"/>
        </w:rPr>
        <w:t>. C</w:t>
      </w:r>
    </w:p>
    <w:p>
      <w:pPr>
        <w:framePr w:w="440" w:hRule="auto" w:wrap="none" w:vAnchor="page" w:hAnchor="page" w:x="1182" w:y="7899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spacing w:val="3"/>
          <w:kern w:val="0"/>
          <w:sz w:val="12"/>
          <w:szCs w:val="12"/>
        </w:rPr>
        <w:t xml:space="preserve">TAMC </w:t>
      </w:r>
    </w:p>
    <w:p>
      <w:pPr>
        <w:framePr w:w="146" w:hRule="auto" w:wrap="none" w:vAnchor="page" w:hAnchor="page" w:x="1572" w:y="7906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5A6E84"/>
          <w:kern w:val="0"/>
          <w:sz w:val="11"/>
          <w:szCs w:val="11"/>
        </w:rPr>
        <w:t>|</w:t>
      </w:r>
    </w:p>
    <w:p>
      <w:pPr>
        <w:framePr w:w="1870" w:hRule="auto" w:wrap="none" w:vAnchor="page" w:hAnchor="page" w:x="1722" w:y="7924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5"/>
          <w:kern w:val="0"/>
          <w:sz w:val="10"/>
          <w:szCs w:val="10"/>
        </w:rPr>
        <w:t>Вкупен аеробен микро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бен број</w:t>
      </w:r>
    </w:p>
    <w:p>
      <w:pPr>
        <w:framePr w:w="1532" w:hRule="auto" w:wrap="none" w:vAnchor="page" w:hAnchor="page" w:x="5590" w:y="790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6"/>
          <w:kern w:val="0"/>
          <w:sz w:val="11"/>
          <w:szCs w:val="11"/>
        </w:rPr>
        <w:t>Ph. Eur. 2.6.12 cat.</w:t>
      </w:r>
      <w:r>
        <w:rPr>
          <w:rFonts w:ascii="Roboto Mono" w:hAnsi="Roboto Mono" w:cs="Roboto Mono" w:eastAsia="Roboto Mono"/>
          <w:b w:val="0"/>
          <w:i w:val="0"/>
          <w:color w:val="475569"/>
          <w:spacing w:val="-7"/>
          <w:kern w:val="0"/>
          <w:sz w:val="11"/>
          <w:szCs w:val="11"/>
        </w:rPr>
        <w:t xml:space="preserve"> C</w:t>
      </w:r>
    </w:p>
    <w:p>
      <w:pPr>
        <w:framePr w:w="278" w:hRule="auto" w:wrap="none" w:vAnchor="page" w:hAnchor="page" w:x="7809" w:y="792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 xml:space="preserve"> 10</w:t>
      </w:r>
    </w:p>
    <w:p>
      <w:pPr>
        <w:framePr w:w="134" w:hRule="auto" w:wrap="none" w:vAnchor="page" w:hAnchor="page" w:x="7989" w:y="7885"/>
        <w:spacing w:before="0" w:after="0" w:line="9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9"/>
          <w:szCs w:val="9"/>
        </w:rPr>
        <w:t>5</w:t>
      </w:r>
    </w:p>
    <w:p>
      <w:pPr>
        <w:framePr w:w="476" w:hRule="auto" w:wrap="none" w:vAnchor="page" w:hAnchor="page" w:x="8049" w:y="792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 xml:space="preserve"> CFU/g</w:t>
      </w:r>
    </w:p>
    <w:p>
      <w:pPr>
        <w:framePr w:w="1126" w:hRule="auto" w:wrap="none" w:vAnchor="page" w:hAnchor="page" w:x="10238" w:y="7904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7"/>
          <w:kern w:val="0"/>
          <w:sz w:val="11"/>
          <w:szCs w:val="11"/>
        </w:rPr>
        <w:t>3.3 × 10² CF</w:t>
      </w:r>
      <w:r>
        <w:rPr>
          <w:rFonts w:ascii="Roboto Mono" w:hAnsi="Roboto Mono" w:cs="Roboto Mono" w:eastAsia="Roboto Mono"/>
          <w:b/>
          <w:i w:val="0"/>
          <w:color w:val="1B3A5C"/>
          <w:spacing w:val="6"/>
          <w:kern w:val="0"/>
          <w:sz w:val="11"/>
          <w:szCs w:val="11"/>
        </w:rPr>
        <w:t>U/g</w:t>
      </w:r>
    </w:p>
    <w:p>
      <w:pPr>
        <w:framePr w:w="440" w:hRule="auto" w:wrap="none" w:vAnchor="page" w:hAnchor="page" w:x="1182" w:y="8049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spacing w:val="3"/>
          <w:kern w:val="0"/>
          <w:sz w:val="12"/>
          <w:szCs w:val="12"/>
        </w:rPr>
        <w:t xml:space="preserve">TYMC </w:t>
      </w:r>
    </w:p>
    <w:p>
      <w:pPr>
        <w:framePr w:w="146" w:hRule="auto" w:wrap="none" w:vAnchor="page" w:hAnchor="page" w:x="1572" w:y="8056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5A6E84"/>
          <w:kern w:val="0"/>
          <w:sz w:val="11"/>
          <w:szCs w:val="11"/>
        </w:rPr>
        <w:t>|</w:t>
      </w:r>
    </w:p>
    <w:p>
      <w:pPr>
        <w:framePr w:w="1553" w:hRule="auto" w:wrap="none" w:vAnchor="page" w:hAnchor="page" w:x="1722" w:y="8074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Вкупен број квас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>ци/мувли</w:t>
      </w:r>
    </w:p>
    <w:p>
      <w:pPr>
        <w:framePr w:w="1532" w:hRule="auto" w:wrap="none" w:vAnchor="page" w:hAnchor="page" w:x="5590" w:y="807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6"/>
          <w:kern w:val="0"/>
          <w:sz w:val="11"/>
          <w:szCs w:val="11"/>
        </w:rPr>
        <w:t>Ph. Eur. 2.6.12 cat.</w:t>
      </w:r>
      <w:r>
        <w:rPr>
          <w:rFonts w:ascii="Roboto Mono" w:hAnsi="Roboto Mono" w:cs="Roboto Mono" w:eastAsia="Roboto Mono"/>
          <w:b w:val="0"/>
          <w:i w:val="0"/>
          <w:color w:val="475569"/>
          <w:spacing w:val="-7"/>
          <w:kern w:val="0"/>
          <w:sz w:val="11"/>
          <w:szCs w:val="11"/>
        </w:rPr>
        <w:t xml:space="preserve"> C</w:t>
      </w:r>
    </w:p>
    <w:p>
      <w:pPr>
        <w:framePr w:w="278" w:hRule="auto" w:wrap="none" w:vAnchor="page" w:hAnchor="page" w:x="7809" w:y="808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 xml:space="preserve"> 10</w:t>
      </w:r>
    </w:p>
    <w:p>
      <w:pPr>
        <w:framePr w:w="134" w:hRule="auto" w:wrap="none" w:vAnchor="page" w:hAnchor="page" w:x="7989" w:y="8050"/>
        <w:spacing w:before="0" w:after="0" w:line="9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9"/>
          <w:szCs w:val="9"/>
        </w:rPr>
        <w:t>4</w:t>
      </w:r>
    </w:p>
    <w:p>
      <w:pPr>
        <w:framePr w:w="476" w:hRule="auto" w:wrap="none" w:vAnchor="page" w:hAnchor="page" w:x="8049" w:y="808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 xml:space="preserve"> CFU/g</w:t>
      </w:r>
    </w:p>
    <w:p>
      <w:pPr>
        <w:framePr w:w="1126" w:hRule="auto" w:wrap="none" w:vAnchor="page" w:hAnchor="page" w:x="10238" w:y="8054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7"/>
          <w:kern w:val="0"/>
          <w:sz w:val="11"/>
          <w:szCs w:val="11"/>
        </w:rPr>
        <w:t>3.4 × 10² CF</w:t>
      </w:r>
      <w:r>
        <w:rPr>
          <w:rFonts w:ascii="Roboto Mono" w:hAnsi="Roboto Mono" w:cs="Roboto Mono" w:eastAsia="Roboto Mono"/>
          <w:b/>
          <w:i w:val="0"/>
          <w:color w:val="1B3A5C"/>
          <w:spacing w:val="6"/>
          <w:kern w:val="0"/>
          <w:sz w:val="11"/>
          <w:szCs w:val="11"/>
        </w:rPr>
        <w:t>U/g</w:t>
      </w:r>
    </w:p>
    <w:p>
      <w:pPr>
        <w:framePr w:w="1837" w:hRule="auto" w:wrap="none" w:vAnchor="page" w:hAnchor="page" w:x="1182" w:y="8214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spacing w:val="3"/>
          <w:kern w:val="0"/>
          <w:sz w:val="12"/>
          <w:szCs w:val="12"/>
        </w:rPr>
        <w:t xml:space="preserve">Bile-tolerant gram-neg. </w:t>
      </w:r>
    </w:p>
    <w:p>
      <w:pPr>
        <w:framePr w:w="146" w:hRule="auto" w:wrap="none" w:vAnchor="page" w:hAnchor="page" w:x="2997" w:y="8221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5A6E84"/>
          <w:kern w:val="0"/>
          <w:sz w:val="11"/>
          <w:szCs w:val="11"/>
        </w:rPr>
        <w:t>|</w:t>
      </w:r>
    </w:p>
    <w:p>
      <w:pPr>
        <w:framePr w:w="1789" w:hRule="auto" w:wrap="none" w:vAnchor="page" w:hAnchor="page" w:x="3147" w:y="823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5"/>
          <w:kern w:val="0"/>
          <w:sz w:val="10"/>
          <w:szCs w:val="10"/>
        </w:rPr>
        <w:t>Жолчно-толеран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тни грам-нег.</w:t>
      </w:r>
    </w:p>
    <w:p>
      <w:pPr>
        <w:framePr w:w="1532" w:hRule="auto" w:wrap="none" w:vAnchor="page" w:hAnchor="page" w:x="5590" w:y="822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6"/>
          <w:kern w:val="0"/>
          <w:sz w:val="11"/>
          <w:szCs w:val="11"/>
        </w:rPr>
        <w:t>Ph. Eur. 2.6.31 cat.</w:t>
      </w:r>
      <w:r>
        <w:rPr>
          <w:rFonts w:ascii="Roboto Mono" w:hAnsi="Roboto Mono" w:cs="Roboto Mono" w:eastAsia="Roboto Mono"/>
          <w:b w:val="0"/>
          <w:i w:val="0"/>
          <w:color w:val="475569"/>
          <w:spacing w:val="-7"/>
          <w:kern w:val="0"/>
          <w:sz w:val="11"/>
          <w:szCs w:val="11"/>
        </w:rPr>
        <w:t xml:space="preserve"> C</w:t>
      </w:r>
    </w:p>
    <w:p>
      <w:pPr>
        <w:framePr w:w="278" w:hRule="auto" w:wrap="none" w:vAnchor="page" w:hAnchor="page" w:x="7809" w:y="823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 xml:space="preserve"> 10</w:t>
      </w:r>
    </w:p>
    <w:p>
      <w:pPr>
        <w:framePr w:w="134" w:hRule="auto" w:wrap="none" w:vAnchor="page" w:hAnchor="page" w:x="7989" w:y="8200"/>
        <w:spacing w:before="0" w:after="0" w:line="9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9"/>
          <w:szCs w:val="9"/>
        </w:rPr>
        <w:t>4</w:t>
      </w:r>
    </w:p>
    <w:p>
      <w:pPr>
        <w:framePr w:w="476" w:hRule="auto" w:wrap="none" w:vAnchor="page" w:hAnchor="page" w:x="8049" w:y="823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 xml:space="preserve"> CFU/g</w:t>
      </w:r>
    </w:p>
    <w:p>
      <w:pPr>
        <w:framePr w:w="1280" w:hRule="auto" w:wrap="none" w:vAnchor="page" w:hAnchor="page" w:x="10205" w:y="8218"/>
        <w:spacing w:before="0" w:after="0" w:line="10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-3"/>
          <w:kern w:val="0"/>
          <w:sz w:val="10"/>
          <w:szCs w:val="10"/>
        </w:rPr>
        <w:t>&lt; 1</w:t>
      </w:r>
      <w:r>
        <w:rPr>
          <w:rFonts w:ascii="Roboto Mono" w:hAnsi="Roboto Mono" w:cs="Roboto Mono" w:eastAsia="Roboto Mono"/>
          <w:b/>
          <w:i w:val="0"/>
          <w:color w:val="1B3A5C"/>
          <w:spacing w:val="-4"/>
          <w:kern w:val="0"/>
          <w:sz w:val="10"/>
          <w:szCs w:val="10"/>
        </w:rPr>
        <w:t>0² and &gt; 10 CFU/g</w:t>
      </w:r>
    </w:p>
    <w:p>
      <w:pPr>
        <w:framePr w:w="872" w:hRule="auto" w:wrap="none" w:vAnchor="page" w:hAnchor="page" w:x="1182" w:y="8394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spacing w:val="3"/>
          <w:kern w:val="0"/>
          <w:sz w:val="12"/>
          <w:szCs w:val="12"/>
        </w:rPr>
        <w:t xml:space="preserve">Salmonella </w:t>
      </w:r>
    </w:p>
    <w:p>
      <w:pPr>
        <w:framePr w:w="146" w:hRule="auto" w:wrap="none" w:vAnchor="page" w:hAnchor="page" w:x="2022" w:y="8401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5A6E84"/>
          <w:kern w:val="0"/>
          <w:sz w:val="11"/>
          <w:szCs w:val="11"/>
        </w:rPr>
        <w:t>|</w:t>
      </w:r>
    </w:p>
    <w:p>
      <w:pPr>
        <w:framePr w:w="713" w:hRule="auto" w:wrap="none" w:vAnchor="page" w:hAnchor="page" w:x="2172" w:y="841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8"/>
          <w:kern w:val="0"/>
          <w:sz w:val="10"/>
          <w:szCs w:val="10"/>
        </w:rPr>
        <w:t>Са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7"/>
          <w:kern w:val="0"/>
          <w:sz w:val="10"/>
          <w:szCs w:val="10"/>
        </w:rPr>
        <w:t>лмонела</w:t>
      </w:r>
    </w:p>
    <w:p>
      <w:pPr>
        <w:framePr w:w="1532" w:hRule="auto" w:wrap="none" w:vAnchor="page" w:hAnchor="page" w:x="5590" w:y="841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6"/>
          <w:kern w:val="0"/>
          <w:sz w:val="11"/>
          <w:szCs w:val="11"/>
        </w:rPr>
        <w:t>Ph. Eur. 2.6.31 cat.</w:t>
      </w:r>
      <w:r>
        <w:rPr>
          <w:rFonts w:ascii="Roboto Mono" w:hAnsi="Roboto Mono" w:cs="Roboto Mono" w:eastAsia="Roboto Mono"/>
          <w:b w:val="0"/>
          <w:i w:val="0"/>
          <w:color w:val="475569"/>
          <w:spacing w:val="-7"/>
          <w:kern w:val="0"/>
          <w:sz w:val="11"/>
          <w:szCs w:val="11"/>
        </w:rPr>
        <w:t xml:space="preserve"> C</w:t>
      </w:r>
    </w:p>
    <w:p>
      <w:pPr>
        <w:framePr w:w="1004" w:hRule="auto" w:wrap="none" w:vAnchor="page" w:hAnchor="page" w:x="7743" w:y="841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>Absence / 25 g</w:t>
      </w:r>
    </w:p>
    <w:p>
      <w:pPr>
        <w:framePr w:w="548" w:hRule="auto" w:wrap="none" w:vAnchor="page" w:hAnchor="page" w:x="10880" w:y="8357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-3"/>
          <w:kern w:val="0"/>
          <w:sz w:val="13"/>
          <w:szCs w:val="13"/>
        </w:rPr>
        <w:t>Abse</w:t>
      </w:r>
      <w:r>
        <w:rPr>
          <w:rFonts w:ascii="Roboto Mono" w:hAnsi="Roboto Mono" w:cs="Roboto Mono" w:eastAsia="Roboto Mono"/>
          <w:b/>
          <w:i w:val="0"/>
          <w:color w:val="1B3A5C"/>
          <w:spacing w:val="-4"/>
          <w:kern w:val="0"/>
          <w:sz w:val="13"/>
          <w:szCs w:val="13"/>
        </w:rPr>
        <w:t>nt</w:t>
      </w:r>
    </w:p>
    <w:p>
      <w:pPr>
        <w:framePr w:w="386" w:hRule="auto" w:wrap="none" w:vAnchor="page" w:hAnchor="page" w:x="11030" w:y="8502"/>
        <w:spacing w:before="0" w:after="0" w:line="7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1B3A5C"/>
          <w:kern w:val="0"/>
          <w:sz w:val="7"/>
          <w:szCs w:val="7"/>
        </w:rPr>
        <w:t>Отсутна</w:t>
      </w:r>
    </w:p>
    <w:p>
      <w:pPr>
        <w:framePr w:w="1312" w:hRule="auto" w:wrap="none" w:vAnchor="page" w:hAnchor="page" w:x="1182" w:y="8619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spacing w:val="3"/>
          <w:kern w:val="0"/>
          <w:sz w:val="12"/>
          <w:szCs w:val="12"/>
        </w:rPr>
        <w:t xml:space="preserve">Escherichia coli </w:t>
      </w:r>
    </w:p>
    <w:p>
      <w:pPr>
        <w:framePr w:w="146" w:hRule="auto" w:wrap="none" w:vAnchor="page" w:hAnchor="page" w:x="2472" w:y="8626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5A6E84"/>
          <w:kern w:val="0"/>
          <w:sz w:val="11"/>
          <w:szCs w:val="11"/>
        </w:rPr>
        <w:t>|</w:t>
      </w:r>
    </w:p>
    <w:p>
      <w:pPr>
        <w:framePr w:w="983" w:hRule="auto" w:wrap="none" w:vAnchor="page" w:hAnchor="page" w:x="2622" w:y="8644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6"/>
          <w:kern w:val="0"/>
          <w:sz w:val="10"/>
          <w:szCs w:val="10"/>
        </w:rPr>
        <w:t xml:space="preserve">Ешерихија 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5"/>
          <w:kern w:val="0"/>
          <w:sz w:val="10"/>
          <w:szCs w:val="10"/>
        </w:rPr>
        <w:t>коли</w:t>
      </w:r>
    </w:p>
    <w:p>
      <w:pPr>
        <w:framePr w:w="1532" w:hRule="auto" w:wrap="none" w:vAnchor="page" w:hAnchor="page" w:x="5590" w:y="862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6"/>
          <w:kern w:val="0"/>
          <w:sz w:val="11"/>
          <w:szCs w:val="11"/>
        </w:rPr>
        <w:t>Ph. Eur. 2.6.13 cat.</w:t>
      </w:r>
      <w:r>
        <w:rPr>
          <w:rFonts w:ascii="Roboto Mono" w:hAnsi="Roboto Mono" w:cs="Roboto Mono" w:eastAsia="Roboto Mono"/>
          <w:b w:val="0"/>
          <w:i w:val="0"/>
          <w:color w:val="475569"/>
          <w:spacing w:val="-7"/>
          <w:kern w:val="0"/>
          <w:sz w:val="11"/>
          <w:szCs w:val="11"/>
        </w:rPr>
        <w:t xml:space="preserve"> C</w:t>
      </w:r>
    </w:p>
    <w:p>
      <w:pPr>
        <w:framePr w:w="938" w:hRule="auto" w:wrap="none" w:vAnchor="page" w:hAnchor="page" w:x="7743" w:y="862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>Absence / 1 g</w:t>
      </w:r>
    </w:p>
    <w:p>
      <w:pPr>
        <w:framePr w:w="548" w:hRule="auto" w:wrap="none" w:vAnchor="page" w:hAnchor="page" w:x="10880" w:y="8567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-3"/>
          <w:kern w:val="0"/>
          <w:sz w:val="13"/>
          <w:szCs w:val="13"/>
        </w:rPr>
        <w:t>Abse</w:t>
      </w:r>
      <w:r>
        <w:rPr>
          <w:rFonts w:ascii="Roboto Mono" w:hAnsi="Roboto Mono" w:cs="Roboto Mono" w:eastAsia="Roboto Mono"/>
          <w:b/>
          <w:i w:val="0"/>
          <w:color w:val="1B3A5C"/>
          <w:spacing w:val="-4"/>
          <w:kern w:val="0"/>
          <w:sz w:val="13"/>
          <w:szCs w:val="13"/>
        </w:rPr>
        <w:t>nt</w:t>
      </w:r>
    </w:p>
    <w:p>
      <w:pPr>
        <w:framePr w:w="386" w:hRule="auto" w:wrap="none" w:vAnchor="page" w:hAnchor="page" w:x="11030" w:y="8712"/>
        <w:spacing w:before="0" w:after="0" w:line="7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1B3A5C"/>
          <w:kern w:val="0"/>
          <w:sz w:val="7"/>
          <w:szCs w:val="7"/>
        </w:rPr>
        <w:t>Отсутна</w:t>
      </w:r>
    </w:p>
    <w:p>
      <w:pPr>
        <w:framePr w:w="224" w:hRule="auto" w:wrap="none" w:vAnchor="page" w:hAnchor="page" w:x="576" w:y="8794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3B6BA5"/>
          <w:spacing w:val="6"/>
          <w:kern w:val="0"/>
          <w:sz w:val="12"/>
          <w:szCs w:val="12"/>
        </w:rPr>
        <w:t>10</w:t>
      </w:r>
    </w:p>
    <w:p>
      <w:pPr>
        <w:framePr w:w="898" w:hRule="auto" w:wrap="none" w:vAnchor="page" w:hAnchor="page" w:x="1017" w:y="8810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spacing w:val="3"/>
          <w:kern w:val="0"/>
          <w:sz w:val="13"/>
          <w:szCs w:val="13"/>
        </w:rPr>
        <w:t>Mycotoxin</w:t>
      </w:r>
      <w:r>
        <w:rPr>
          <w:rFonts w:ascii="Montserrat" w:hAnsi="Montserrat" w:cs="Montserrat" w:eastAsia="Montserrat"/>
          <w:b/>
          <w:i w:val="0"/>
          <w:color w:val="16324F"/>
          <w:spacing w:val="2"/>
          <w:kern w:val="0"/>
          <w:sz w:val="13"/>
          <w:szCs w:val="13"/>
        </w:rPr>
        <w:t xml:space="preserve">s </w:t>
      </w:r>
    </w:p>
    <w:p>
      <w:pPr>
        <w:framePr w:w="818" w:hRule="auto" w:wrap="none" w:vAnchor="page" w:hAnchor="page" w:x="1947" w:y="8824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5"/>
          <w:kern w:val="0"/>
          <w:sz w:val="10"/>
          <w:szCs w:val="10"/>
        </w:rPr>
        <w:t>Микотокс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ини</w:t>
      </w:r>
    </w:p>
    <w:p>
      <w:pPr>
        <w:framePr w:w="2522" w:hRule="auto" w:wrap="none" w:vAnchor="page" w:hAnchor="page" w:x="2772" w:y="8809"/>
        <w:spacing w:before="0" w:after="0" w:line="11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7A5C1E"/>
          <w:spacing w:val="-6"/>
          <w:kern w:val="0"/>
          <w:sz w:val="11"/>
          <w:szCs w:val="11"/>
        </w:rPr>
        <w:t>· Ph. Eur. 2.8.18 / 2.8.22 (HPLC-F</w:t>
      </w:r>
      <w:r>
        <w:rPr>
          <w:rFonts w:ascii="Roboto Mono SemiBold" w:hAnsi="Roboto Mono SemiBold" w:cs="Roboto Mono SemiBold" w:eastAsia="Roboto Mono SemiBold"/>
          <w:b w:val="0"/>
          <w:i w:val="0"/>
          <w:color w:val="7A5C1E"/>
          <w:spacing w:val="-7"/>
          <w:kern w:val="0"/>
          <w:sz w:val="11"/>
          <w:szCs w:val="11"/>
        </w:rPr>
        <w:t>LD)</w:t>
      </w:r>
    </w:p>
    <w:p>
      <w:pPr>
        <w:framePr w:w="872" w:hRule="auto" w:wrap="none" w:vAnchor="page" w:hAnchor="page" w:x="1182" w:y="8949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spacing w:val="3"/>
          <w:kern w:val="0"/>
          <w:sz w:val="12"/>
          <w:szCs w:val="12"/>
        </w:rPr>
        <w:t>Aflatoxin B</w:t>
      </w:r>
    </w:p>
    <w:p>
      <w:pPr>
        <w:framePr w:w="140" w:hRule="auto" w:wrap="none" w:vAnchor="page" w:hAnchor="page" w:x="2007" w:y="9004"/>
        <w:spacing w:before="0" w:after="0" w:line="10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0"/>
          <w:szCs w:val="10"/>
        </w:rPr>
        <w:t>1</w:t>
      </w:r>
    </w:p>
    <w:p>
      <w:pPr>
        <w:framePr w:w="146" w:hRule="auto" w:wrap="none" w:vAnchor="page" w:hAnchor="page" w:x="2157" w:y="8956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5A6E84"/>
          <w:kern w:val="0"/>
          <w:sz w:val="11"/>
          <w:szCs w:val="11"/>
        </w:rPr>
        <w:t>|</w:t>
      </w:r>
    </w:p>
    <w:p>
      <w:pPr>
        <w:framePr w:w="854" w:hRule="auto" w:wrap="none" w:vAnchor="page" w:hAnchor="page" w:x="2307" w:y="8974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5"/>
          <w:kern w:val="0"/>
          <w:sz w:val="10"/>
          <w:szCs w:val="10"/>
        </w:rPr>
        <w:t>Афлатокси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н B</w:t>
      </w:r>
    </w:p>
    <w:p>
      <w:pPr>
        <w:framePr w:w="1070" w:hRule="auto" w:wrap="none" w:vAnchor="page" w:hAnchor="page" w:x="5590" w:y="897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6"/>
          <w:kern w:val="0"/>
          <w:sz w:val="11"/>
          <w:szCs w:val="11"/>
        </w:rPr>
        <w:t>Ph. Eur. 2.8.18</w:t>
      </w:r>
    </w:p>
    <w:p>
      <w:pPr>
        <w:framePr w:w="608" w:hRule="auto" w:wrap="none" w:vAnchor="page" w:hAnchor="page" w:x="7809" w:y="897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 xml:space="preserve"> 2 µg/kg</w:t>
      </w:r>
    </w:p>
    <w:p>
      <w:pPr>
        <w:framePr w:w="314" w:hRule="auto" w:wrap="none" w:vAnchor="page" w:hAnchor="page" w:x="11105" w:y="8957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-3"/>
          <w:kern w:val="0"/>
          <w:sz w:val="13"/>
          <w:szCs w:val="13"/>
        </w:rPr>
        <w:t>n</w:t>
      </w:r>
      <w:r>
        <w:rPr>
          <w:rFonts w:ascii="Roboto Mono" w:hAnsi="Roboto Mono" w:cs="Roboto Mono" w:eastAsia="Roboto Mono"/>
          <w:b/>
          <w:i w:val="0"/>
          <w:color w:val="1B3A5C"/>
          <w:spacing w:val="-4"/>
          <w:kern w:val="0"/>
          <w:sz w:val="13"/>
          <w:szCs w:val="13"/>
        </w:rPr>
        <w:t>/t</w:t>
      </w:r>
    </w:p>
    <w:p>
      <w:pPr>
        <w:framePr w:w="872" w:hRule="auto" w:wrap="none" w:vAnchor="page" w:hAnchor="page" w:x="1182" w:y="9129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spacing w:val="3"/>
          <w:kern w:val="0"/>
          <w:sz w:val="12"/>
          <w:szCs w:val="12"/>
        </w:rPr>
        <w:t xml:space="preserve">Aflatoxins </w:t>
      </w:r>
    </w:p>
    <w:p>
      <w:pPr>
        <w:framePr w:w="146" w:hRule="auto" w:wrap="none" w:vAnchor="page" w:hAnchor="page" w:x="2169" w:y="9136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5A6E84"/>
          <w:kern w:val="0"/>
          <w:sz w:val="11"/>
          <w:szCs w:val="11"/>
        </w:rPr>
        <w:t>|</w:t>
      </w:r>
    </w:p>
    <w:p>
      <w:pPr>
        <w:framePr w:w="848" w:hRule="auto" w:wrap="none" w:vAnchor="page" w:hAnchor="page" w:x="2319" w:y="9154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5"/>
          <w:kern w:val="0"/>
          <w:sz w:val="10"/>
          <w:szCs w:val="10"/>
        </w:rPr>
        <w:t>Афлатокси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 xml:space="preserve">ни </w:t>
      </w:r>
    </w:p>
    <w:p>
      <w:pPr>
        <w:framePr w:w="296" w:hRule="auto" w:wrap="none" w:vAnchor="page" w:hAnchor="page" w:x="3204" w:y="9129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spacing w:val="3"/>
          <w:kern w:val="0"/>
          <w:sz w:val="12"/>
          <w:szCs w:val="12"/>
        </w:rPr>
        <w:t xml:space="preserve"> (B</w:t>
      </w:r>
    </w:p>
    <w:p>
      <w:pPr>
        <w:framePr w:w="140" w:hRule="auto" w:wrap="none" w:vAnchor="page" w:hAnchor="page" w:x="3429" w:y="9184"/>
        <w:spacing w:before="0" w:after="0" w:line="10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0"/>
          <w:szCs w:val="10"/>
        </w:rPr>
        <w:t>1</w:t>
      </w:r>
    </w:p>
    <w:p>
      <w:pPr>
        <w:framePr w:w="224" w:hRule="auto" w:wrap="none" w:vAnchor="page" w:hAnchor="page" w:x="3489" w:y="9129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spacing w:val="3"/>
          <w:kern w:val="0"/>
          <w:sz w:val="12"/>
          <w:szCs w:val="12"/>
        </w:rPr>
        <w:t>+B</w:t>
      </w:r>
    </w:p>
    <w:p>
      <w:pPr>
        <w:framePr w:w="140" w:hRule="auto" w:wrap="none" w:vAnchor="page" w:hAnchor="page" w:x="3639" w:y="9184"/>
        <w:spacing w:before="0" w:after="0" w:line="10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0"/>
          <w:szCs w:val="10"/>
        </w:rPr>
        <w:t>2</w:t>
      </w:r>
    </w:p>
    <w:p>
      <w:pPr>
        <w:framePr w:w="224" w:hRule="auto" w:wrap="none" w:vAnchor="page" w:hAnchor="page" w:x="3699" w:y="9129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spacing w:val="3"/>
          <w:kern w:val="0"/>
          <w:sz w:val="12"/>
          <w:szCs w:val="12"/>
        </w:rPr>
        <w:t>+G</w:t>
      </w:r>
    </w:p>
    <w:p>
      <w:pPr>
        <w:framePr w:w="140" w:hRule="auto" w:wrap="none" w:vAnchor="page" w:hAnchor="page" w:x="3849" w:y="9184"/>
        <w:spacing w:before="0" w:after="0" w:line="10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0"/>
          <w:szCs w:val="10"/>
        </w:rPr>
        <w:t>1</w:t>
      </w:r>
    </w:p>
    <w:p>
      <w:pPr>
        <w:framePr w:w="224" w:hRule="auto" w:wrap="none" w:vAnchor="page" w:hAnchor="page" w:x="3909" w:y="9129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spacing w:val="3"/>
          <w:kern w:val="0"/>
          <w:sz w:val="12"/>
          <w:szCs w:val="12"/>
        </w:rPr>
        <w:t>+G</w:t>
      </w:r>
    </w:p>
    <w:p>
      <w:pPr>
        <w:framePr w:w="140" w:hRule="auto" w:wrap="none" w:vAnchor="page" w:hAnchor="page" w:x="4059" w:y="9184"/>
        <w:spacing w:before="0" w:after="0" w:line="10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0"/>
          <w:szCs w:val="10"/>
        </w:rPr>
        <w:t>2</w:t>
      </w:r>
    </w:p>
    <w:p>
      <w:pPr>
        <w:framePr w:w="152" w:hRule="auto" w:wrap="none" w:vAnchor="page" w:hAnchor="page" w:x="4119" w:y="9129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2"/>
          <w:szCs w:val="12"/>
        </w:rPr>
        <w:t>)</w:t>
      </w:r>
    </w:p>
    <w:p>
      <w:pPr>
        <w:framePr w:w="1070" w:hRule="auto" w:wrap="none" w:vAnchor="page" w:hAnchor="page" w:x="5590" w:y="915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6"/>
          <w:kern w:val="0"/>
          <w:sz w:val="11"/>
          <w:szCs w:val="11"/>
        </w:rPr>
        <w:t>Ph. Eur. 2.8.18</w:t>
      </w:r>
    </w:p>
    <w:p>
      <w:pPr>
        <w:framePr w:w="608" w:hRule="auto" w:wrap="none" w:vAnchor="page" w:hAnchor="page" w:x="7809" w:y="915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 xml:space="preserve"> 4 µg/kg</w:t>
      </w:r>
    </w:p>
    <w:p>
      <w:pPr>
        <w:framePr w:w="782" w:hRule="auto" w:wrap="none" w:vAnchor="page" w:hAnchor="page" w:x="10655" w:y="9137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-3"/>
          <w:kern w:val="0"/>
          <w:sz w:val="13"/>
          <w:szCs w:val="13"/>
        </w:rPr>
        <w:t>&lt; 2 µg/</w:t>
      </w:r>
      <w:r>
        <w:rPr>
          <w:rFonts w:ascii="Roboto Mono" w:hAnsi="Roboto Mono" w:cs="Roboto Mono" w:eastAsia="Roboto Mono"/>
          <w:b/>
          <w:i w:val="0"/>
          <w:color w:val="1B3A5C"/>
          <w:spacing w:val="-4"/>
          <w:kern w:val="0"/>
          <w:sz w:val="13"/>
          <w:szCs w:val="13"/>
        </w:rPr>
        <w:t>kg</w:t>
      </w:r>
    </w:p>
    <w:p>
      <w:pPr>
        <w:framePr w:w="1016" w:hRule="auto" w:wrap="none" w:vAnchor="page" w:hAnchor="page" w:x="1182" w:y="9309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spacing w:val="3"/>
          <w:kern w:val="0"/>
          <w:sz w:val="12"/>
          <w:szCs w:val="12"/>
        </w:rPr>
        <w:t xml:space="preserve">Ochratoxin A </w:t>
      </w:r>
    </w:p>
    <w:p>
      <w:pPr>
        <w:framePr w:w="146" w:hRule="auto" w:wrap="none" w:vAnchor="page" w:hAnchor="page" w:x="2172" w:y="9316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5A6E84"/>
          <w:kern w:val="0"/>
          <w:sz w:val="11"/>
          <w:szCs w:val="11"/>
        </w:rPr>
        <w:t>|</w:t>
      </w:r>
    </w:p>
    <w:p>
      <w:pPr>
        <w:framePr w:w="837" w:hRule="auto" w:wrap="none" w:vAnchor="page" w:hAnchor="page" w:x="2322" w:y="9334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5"/>
          <w:kern w:val="0"/>
          <w:sz w:val="10"/>
          <w:szCs w:val="10"/>
        </w:rPr>
        <w:t>Охрат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оксин A</w:t>
      </w:r>
    </w:p>
    <w:p>
      <w:pPr>
        <w:framePr w:w="1070" w:hRule="auto" w:wrap="none" w:vAnchor="page" w:hAnchor="page" w:x="5590" w:y="931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6"/>
          <w:kern w:val="0"/>
          <w:sz w:val="11"/>
          <w:szCs w:val="11"/>
        </w:rPr>
        <w:t>Ph. Eur. 2.8.22</w:t>
      </w:r>
    </w:p>
    <w:p>
      <w:pPr>
        <w:framePr w:w="674" w:hRule="auto" w:wrap="none" w:vAnchor="page" w:hAnchor="page" w:x="7809" w:y="931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 xml:space="preserve"> 20 µg/kg</w:t>
      </w:r>
    </w:p>
    <w:p>
      <w:pPr>
        <w:framePr w:w="314" w:hRule="auto" w:wrap="none" w:vAnchor="page" w:hAnchor="page" w:x="11105" w:y="9302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-3"/>
          <w:kern w:val="0"/>
          <w:sz w:val="13"/>
          <w:szCs w:val="13"/>
        </w:rPr>
        <w:t>n</w:t>
      </w:r>
      <w:r>
        <w:rPr>
          <w:rFonts w:ascii="Roboto Mono" w:hAnsi="Roboto Mono" w:cs="Roboto Mono" w:eastAsia="Roboto Mono"/>
          <w:b/>
          <w:i w:val="0"/>
          <w:color w:val="1B3A5C"/>
          <w:spacing w:val="-4"/>
          <w:kern w:val="0"/>
          <w:sz w:val="13"/>
          <w:szCs w:val="13"/>
        </w:rPr>
        <w:t>/t</w:t>
      </w:r>
    </w:p>
    <w:p>
      <w:pPr>
        <w:framePr w:w="224" w:hRule="auto" w:wrap="none" w:vAnchor="page" w:hAnchor="page" w:x="576" w:y="9454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3B6BA5"/>
          <w:spacing w:val="6"/>
          <w:kern w:val="0"/>
          <w:sz w:val="12"/>
          <w:szCs w:val="12"/>
        </w:rPr>
        <w:t>11</w:t>
      </w:r>
    </w:p>
    <w:p>
      <w:pPr>
        <w:framePr w:w="1052" w:hRule="auto" w:wrap="none" w:vAnchor="page" w:hAnchor="page" w:x="1017" w:y="9470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spacing w:val="6"/>
          <w:kern w:val="0"/>
          <w:sz w:val="13"/>
          <w:szCs w:val="13"/>
        </w:rPr>
        <w:t>Heav</w:t>
      </w:r>
      <w:r>
        <w:rPr>
          <w:rFonts w:ascii="Montserrat" w:hAnsi="Montserrat" w:cs="Montserrat" w:eastAsia="Montserrat"/>
          <w:b/>
          <w:i w:val="0"/>
          <w:color w:val="16324F"/>
          <w:spacing w:val="5"/>
          <w:kern w:val="0"/>
          <w:sz w:val="13"/>
          <w:szCs w:val="13"/>
        </w:rPr>
        <w:t xml:space="preserve">y Metals </w:t>
      </w:r>
    </w:p>
    <w:p>
      <w:pPr>
        <w:framePr w:w="848" w:hRule="auto" w:wrap="none" w:vAnchor="page" w:hAnchor="page" w:x="2112" w:y="9484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Тешки ме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>тали</w:t>
      </w:r>
    </w:p>
    <w:p>
      <w:pPr>
        <w:framePr w:w="1796" w:hRule="auto" w:wrap="none" w:vAnchor="page" w:hAnchor="page" w:x="2967" w:y="9469"/>
        <w:spacing w:before="0" w:after="0" w:line="11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7A5C1E"/>
          <w:spacing w:val="-6"/>
          <w:kern w:val="0"/>
          <w:sz w:val="11"/>
          <w:szCs w:val="11"/>
        </w:rPr>
        <w:t>· Ph. Eur. 2.4.27 (ICP-M</w:t>
      </w:r>
      <w:r>
        <w:rPr>
          <w:rFonts w:ascii="Roboto Mono SemiBold" w:hAnsi="Roboto Mono SemiBold" w:cs="Roboto Mono SemiBold" w:eastAsia="Roboto Mono SemiBold"/>
          <w:b w:val="0"/>
          <w:i w:val="0"/>
          <w:color w:val="7A5C1E"/>
          <w:spacing w:val="-7"/>
          <w:kern w:val="0"/>
          <w:sz w:val="11"/>
          <w:szCs w:val="11"/>
        </w:rPr>
        <w:t>S)</w:t>
      </w:r>
    </w:p>
    <w:p>
      <w:pPr>
        <w:framePr w:w="800" w:hRule="auto" w:wrap="none" w:vAnchor="page" w:hAnchor="page" w:x="1182" w:y="9609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spacing w:val="3"/>
          <w:kern w:val="0"/>
          <w:sz w:val="12"/>
          <w:szCs w:val="12"/>
        </w:rPr>
        <w:t xml:space="preserve">Lead (Pb) </w:t>
      </w:r>
    </w:p>
    <w:p>
      <w:pPr>
        <w:framePr w:w="146" w:hRule="auto" w:wrap="none" w:vAnchor="page" w:hAnchor="page" w:x="1947" w:y="9616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5A6E84"/>
          <w:kern w:val="0"/>
          <w:sz w:val="11"/>
          <w:szCs w:val="11"/>
        </w:rPr>
        <w:t>|</w:t>
      </w:r>
    </w:p>
    <w:p>
      <w:pPr>
        <w:framePr w:w="421" w:hRule="auto" w:wrap="none" w:vAnchor="page" w:hAnchor="page" w:x="2097" w:y="9634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7"/>
          <w:kern w:val="0"/>
          <w:sz w:val="10"/>
          <w:szCs w:val="10"/>
        </w:rPr>
        <w:t>Оло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6"/>
          <w:kern w:val="0"/>
          <w:sz w:val="10"/>
          <w:szCs w:val="10"/>
        </w:rPr>
        <w:t>во</w:t>
      </w:r>
    </w:p>
    <w:p>
      <w:pPr>
        <w:framePr w:w="1070" w:hRule="auto" w:wrap="none" w:vAnchor="page" w:hAnchor="page" w:x="5590" w:y="961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6"/>
          <w:kern w:val="0"/>
          <w:sz w:val="11"/>
          <w:szCs w:val="11"/>
        </w:rPr>
        <w:t>Ph. Eur. 2.4.27</w:t>
      </w:r>
    </w:p>
    <w:p>
      <w:pPr>
        <w:framePr w:w="740" w:hRule="auto" w:wrap="none" w:vAnchor="page" w:hAnchor="page" w:x="7809" w:y="961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 xml:space="preserve"> 0.5 mg/kg</w:t>
      </w:r>
    </w:p>
    <w:p>
      <w:pPr>
        <w:framePr w:w="236" w:hRule="auto" w:wrap="none" w:vAnchor="page" w:hAnchor="page" w:x="11180" w:y="9602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-4"/>
          <w:kern w:val="0"/>
          <w:sz w:val="13"/>
          <w:szCs w:val="13"/>
        </w:rPr>
        <w:t>ND</w:t>
      </w:r>
    </w:p>
    <w:p>
      <w:pPr>
        <w:framePr w:w="1016" w:hRule="auto" w:wrap="none" w:vAnchor="page" w:hAnchor="page" w:x="1182" w:y="9744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spacing w:val="3"/>
          <w:kern w:val="0"/>
          <w:sz w:val="12"/>
          <w:szCs w:val="12"/>
        </w:rPr>
        <w:t xml:space="preserve">Cadmium (Cd) </w:t>
      </w:r>
    </w:p>
    <w:p>
      <w:pPr>
        <w:framePr w:w="146" w:hRule="auto" w:wrap="none" w:vAnchor="page" w:hAnchor="page" w:x="2172" w:y="9751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5A6E84"/>
          <w:kern w:val="0"/>
          <w:sz w:val="11"/>
          <w:szCs w:val="11"/>
        </w:rPr>
        <w:t>|</w:t>
      </w:r>
    </w:p>
    <w:p>
      <w:pPr>
        <w:framePr w:w="574" w:hRule="auto" w:wrap="none" w:vAnchor="page" w:hAnchor="page" w:x="2322" w:y="976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7"/>
          <w:kern w:val="0"/>
          <w:sz w:val="10"/>
          <w:szCs w:val="10"/>
        </w:rPr>
        <w:t>Кадми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6"/>
          <w:kern w:val="0"/>
          <w:sz w:val="10"/>
          <w:szCs w:val="10"/>
        </w:rPr>
        <w:t>ум</w:t>
      </w:r>
    </w:p>
    <w:p>
      <w:pPr>
        <w:framePr w:w="1070" w:hRule="auto" w:wrap="none" w:vAnchor="page" w:hAnchor="page" w:x="5590" w:y="976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6"/>
          <w:kern w:val="0"/>
          <w:sz w:val="11"/>
          <w:szCs w:val="11"/>
        </w:rPr>
        <w:t>Ph. Eur. 2.4.27</w:t>
      </w:r>
    </w:p>
    <w:p>
      <w:pPr>
        <w:framePr w:w="740" w:hRule="auto" w:wrap="none" w:vAnchor="page" w:hAnchor="page" w:x="7809" w:y="976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 xml:space="preserve"> 0.3 mg/kg</w:t>
      </w:r>
    </w:p>
    <w:p>
      <w:pPr>
        <w:framePr w:w="236" w:hRule="auto" w:wrap="none" w:vAnchor="page" w:hAnchor="page" w:x="11180" w:y="9752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-4"/>
          <w:kern w:val="0"/>
          <w:sz w:val="13"/>
          <w:szCs w:val="13"/>
        </w:rPr>
        <w:t>ND</w:t>
      </w:r>
    </w:p>
    <w:p>
      <w:pPr>
        <w:framePr w:w="1016" w:hRule="auto" w:wrap="none" w:vAnchor="page" w:hAnchor="page" w:x="1182" w:y="9894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spacing w:val="3"/>
          <w:kern w:val="0"/>
          <w:sz w:val="12"/>
          <w:szCs w:val="12"/>
        </w:rPr>
        <w:t xml:space="preserve">Arsenic (As) </w:t>
      </w:r>
    </w:p>
    <w:p>
      <w:pPr>
        <w:framePr w:w="146" w:hRule="auto" w:wrap="none" w:vAnchor="page" w:hAnchor="page" w:x="2172" w:y="9901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5A6E84"/>
          <w:kern w:val="0"/>
          <w:sz w:val="11"/>
          <w:szCs w:val="11"/>
        </w:rPr>
        <w:t>|</w:t>
      </w:r>
    </w:p>
    <w:p>
      <w:pPr>
        <w:framePr w:w="414" w:hRule="auto" w:wrap="none" w:vAnchor="page" w:hAnchor="page" w:x="2322" w:y="991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10"/>
          <w:szCs w:val="10"/>
        </w:rPr>
        <w:t>Арсен</w:t>
      </w:r>
    </w:p>
    <w:p>
      <w:pPr>
        <w:framePr w:w="1070" w:hRule="auto" w:wrap="none" w:vAnchor="page" w:hAnchor="page" w:x="5590" w:y="991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6"/>
          <w:kern w:val="0"/>
          <w:sz w:val="11"/>
          <w:szCs w:val="11"/>
        </w:rPr>
        <w:t>Ph. Eur. 2.4.27</w:t>
      </w:r>
    </w:p>
    <w:p>
      <w:pPr>
        <w:framePr w:w="740" w:hRule="auto" w:wrap="none" w:vAnchor="page" w:hAnchor="page" w:x="7809" w:y="991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 xml:space="preserve"> 0.2 mg/kg</w:t>
      </w:r>
    </w:p>
    <w:p>
      <w:pPr>
        <w:framePr w:w="236" w:hRule="auto" w:wrap="none" w:vAnchor="page" w:hAnchor="page" w:x="11180" w:y="9902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-4"/>
          <w:kern w:val="0"/>
          <w:sz w:val="13"/>
          <w:szCs w:val="13"/>
        </w:rPr>
        <w:t>ND</w:t>
      </w:r>
    </w:p>
    <w:p>
      <w:pPr>
        <w:framePr w:w="1016" w:hRule="auto" w:wrap="none" w:vAnchor="page" w:hAnchor="page" w:x="1182" w:y="10044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spacing w:val="3"/>
          <w:kern w:val="0"/>
          <w:sz w:val="12"/>
          <w:szCs w:val="12"/>
        </w:rPr>
        <w:t xml:space="preserve">Mercury (Hg) </w:t>
      </w:r>
    </w:p>
    <w:p>
      <w:pPr>
        <w:framePr w:w="146" w:hRule="auto" w:wrap="none" w:vAnchor="page" w:hAnchor="page" w:x="2172" w:y="10051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5A6E84"/>
          <w:kern w:val="0"/>
          <w:sz w:val="11"/>
          <w:szCs w:val="11"/>
        </w:rPr>
        <w:t>|</w:t>
      </w:r>
    </w:p>
    <w:p>
      <w:pPr>
        <w:framePr w:w="383" w:hRule="auto" w:wrap="none" w:vAnchor="page" w:hAnchor="page" w:x="2322" w:y="1006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Ж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>ива</w:t>
      </w:r>
    </w:p>
    <w:p>
      <w:pPr>
        <w:framePr w:w="1070" w:hRule="auto" w:wrap="none" w:vAnchor="page" w:hAnchor="page" w:x="5590" w:y="1006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6"/>
          <w:kern w:val="0"/>
          <w:sz w:val="11"/>
          <w:szCs w:val="11"/>
        </w:rPr>
        <w:t>Ph. Eur. 2.4.27</w:t>
      </w:r>
    </w:p>
    <w:p>
      <w:pPr>
        <w:framePr w:w="740" w:hRule="auto" w:wrap="none" w:vAnchor="page" w:hAnchor="page" w:x="7809" w:y="1006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 xml:space="preserve"> 0.1 mg/kg</w:t>
      </w:r>
    </w:p>
    <w:p>
      <w:pPr>
        <w:framePr w:w="236" w:hRule="auto" w:wrap="none" w:vAnchor="page" w:hAnchor="page" w:x="11180" w:y="10052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-4"/>
          <w:kern w:val="0"/>
          <w:sz w:val="13"/>
          <w:szCs w:val="13"/>
        </w:rPr>
        <w:t>ND</w:t>
      </w:r>
    </w:p>
    <w:p>
      <w:pPr>
        <w:framePr w:w="224" w:hRule="auto" w:wrap="none" w:vAnchor="page" w:hAnchor="page" w:x="576" w:y="10204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3B6BA5"/>
          <w:spacing w:val="6"/>
          <w:kern w:val="0"/>
          <w:sz w:val="12"/>
          <w:szCs w:val="12"/>
        </w:rPr>
        <w:t>12</w:t>
      </w:r>
    </w:p>
    <w:p>
      <w:pPr>
        <w:framePr w:w="1457" w:hRule="auto" w:wrap="none" w:vAnchor="page" w:hAnchor="page" w:x="1017" w:y="10205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spacing w:val="6"/>
          <w:kern w:val="0"/>
          <w:sz w:val="13"/>
          <w:szCs w:val="13"/>
        </w:rPr>
        <w:t>Pestici</w:t>
      </w:r>
      <w:r>
        <w:rPr>
          <w:rFonts w:ascii="Montserrat" w:hAnsi="Montserrat" w:cs="Montserrat" w:eastAsia="Montserrat"/>
          <w:b/>
          <w:i w:val="0"/>
          <w:color w:val="16324F"/>
          <w:spacing w:val="5"/>
          <w:kern w:val="0"/>
          <w:sz w:val="13"/>
          <w:szCs w:val="13"/>
        </w:rPr>
        <w:t xml:space="preserve">de Residues </w:t>
      </w:r>
    </w:p>
    <w:p>
      <w:pPr>
        <w:framePr w:w="1403" w:hRule="auto" w:wrap="none" w:vAnchor="page" w:hAnchor="page" w:x="2517" w:y="1021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5"/>
          <w:kern w:val="0"/>
          <w:sz w:val="10"/>
          <w:szCs w:val="10"/>
        </w:rPr>
        <w:t>Ос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татоци од пестициди</w:t>
      </w:r>
    </w:p>
    <w:p>
      <w:pPr>
        <w:framePr w:w="1796" w:hRule="auto" w:wrap="none" w:vAnchor="page" w:hAnchor="page" w:x="5590" w:y="1021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6"/>
          <w:kern w:val="0"/>
          <w:sz w:val="11"/>
          <w:szCs w:val="11"/>
        </w:rPr>
        <w:t>Ph. Eur. 2.8.13 (LC-MS/M</w:t>
      </w:r>
      <w:r>
        <w:rPr>
          <w:rFonts w:ascii="Roboto Mono" w:hAnsi="Roboto Mono" w:cs="Roboto Mono" w:eastAsia="Roboto Mono"/>
          <w:b w:val="0"/>
          <w:i w:val="0"/>
          <w:color w:val="475569"/>
          <w:spacing w:val="-7"/>
          <w:kern w:val="0"/>
          <w:sz w:val="11"/>
          <w:szCs w:val="11"/>
        </w:rPr>
        <w:t>S)</w:t>
      </w:r>
    </w:p>
    <w:p>
      <w:pPr>
        <w:framePr w:w="1664" w:hRule="auto" w:wrap="none" w:vAnchor="page" w:hAnchor="page" w:x="7809" w:y="1021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 xml:space="preserve"> LOQ per Ph. Eur. 2.8.</w:t>
      </w:r>
      <w:r>
        <w:rPr>
          <w:rFonts w:ascii="Roboto Mono" w:hAnsi="Roboto Mono" w:cs="Roboto Mono" w:eastAsia="Roboto Mono"/>
          <w:b w:val="0"/>
          <w:i w:val="0"/>
          <w:color w:val="1E293B"/>
          <w:spacing w:val="-7"/>
          <w:kern w:val="0"/>
          <w:sz w:val="11"/>
          <w:szCs w:val="11"/>
        </w:rPr>
        <w:t>13</w:t>
      </w:r>
    </w:p>
    <w:p>
      <w:pPr>
        <w:framePr w:w="236" w:hRule="auto" w:wrap="none" w:vAnchor="page" w:hAnchor="page" w:x="11180" w:y="10187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-4"/>
          <w:kern w:val="0"/>
          <w:sz w:val="13"/>
          <w:szCs w:val="13"/>
        </w:rPr>
        <w:t>ND</w:t>
      </w:r>
    </w:p>
    <w:p>
      <w:pPr>
        <w:framePr w:w="2759" w:hRule="auto" w:wrap="none" w:vAnchor="page" w:hAnchor="page" w:x="576" w:y="11404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spacing w:val="11"/>
          <w:kern w:val="0"/>
          <w:sz w:val="10"/>
          <w:szCs w:val="10"/>
        </w:rPr>
        <w:t>LABORATORY · ACCREDIT</w:t>
      </w:r>
      <w:r>
        <w:rPr>
          <w:rFonts w:ascii="Montserrat" w:hAnsi="Montserrat" w:cs="Montserrat" w:eastAsia="Montserrat"/>
          <w:b/>
          <w:i w:val="0"/>
          <w:color w:val="1B3A5C"/>
          <w:spacing w:val="10"/>
          <w:kern w:val="0"/>
          <w:sz w:val="10"/>
          <w:szCs w:val="10"/>
        </w:rPr>
        <w:t>ATION · LOCATION</w:t>
      </w:r>
    </w:p>
    <w:p>
      <w:pPr>
        <w:framePr w:w="2298" w:hRule="auto" w:wrap="none" w:vAnchor="page" w:hAnchor="page" w:x="576" w:y="11530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10"/>
          <w:szCs w:val="10"/>
        </w:rPr>
        <w:t>Лабораторија · Акредитација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10"/>
          <w:szCs w:val="10"/>
        </w:rPr>
        <w:t xml:space="preserve"> · Локација</w:t>
      </w:r>
    </w:p>
    <w:p>
      <w:pPr>
        <w:framePr w:w="1597" w:hRule="auto" w:wrap="none" w:vAnchor="page" w:hAnchor="page" w:x="8436" w:y="11404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spacing w:val="13"/>
          <w:kern w:val="0"/>
          <w:sz w:val="10"/>
          <w:szCs w:val="10"/>
        </w:rPr>
        <w:t>COA DOC. CO</w:t>
      </w:r>
      <w:r>
        <w:rPr>
          <w:rFonts w:ascii="Montserrat" w:hAnsi="Montserrat" w:cs="Montserrat" w:eastAsia="Montserrat"/>
          <w:b/>
          <w:i w:val="0"/>
          <w:color w:val="1B3A5C"/>
          <w:spacing w:val="12"/>
          <w:kern w:val="0"/>
          <w:sz w:val="10"/>
          <w:szCs w:val="10"/>
        </w:rPr>
        <w:t>DE, ISSUED</w:t>
      </w:r>
    </w:p>
    <w:p>
      <w:pPr>
        <w:framePr w:w="1193" w:hRule="auto" w:wrap="none" w:vAnchor="page" w:hAnchor="page" w:x="8666" w:y="11530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10"/>
          <w:szCs w:val="10"/>
        </w:rPr>
        <w:t xml:space="preserve">Код </w:t>
      </w: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0"/>
          <w:szCs w:val="10"/>
        </w:rPr>
        <w:t>на СзА, Издаден</w:t>
      </w:r>
    </w:p>
    <w:p>
      <w:pPr>
        <w:framePr w:w="696" w:hRule="auto" w:wrap="none" w:vAnchor="page" w:hAnchor="page" w:x="10658" w:y="11404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spacing w:val="12"/>
          <w:kern w:val="0"/>
          <w:sz w:val="10"/>
          <w:szCs w:val="10"/>
        </w:rPr>
        <w:t>PARAM. №</w:t>
      </w:r>
    </w:p>
    <w:p>
      <w:pPr>
        <w:framePr w:w="470" w:hRule="auto" w:wrap="none" w:vAnchor="page" w:hAnchor="page" w:x="10925" w:y="11530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>Пар.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10"/>
          <w:szCs w:val="10"/>
        </w:rPr>
        <w:t xml:space="preserve"> №</w:t>
      </w:r>
    </w:p>
    <w:p>
      <w:pPr>
        <w:framePr w:w="2537" w:hRule="auto" w:wrap="none" w:vAnchor="page" w:hAnchor="page" w:x="576" w:y="11685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spacing w:val="-4"/>
          <w:kern w:val="0"/>
          <w:sz w:val="12"/>
          <w:szCs w:val="12"/>
        </w:rPr>
        <w:t>Purely Plant QC Department · In</w:t>
      </w:r>
      <w:r>
        <w:rPr>
          <w:rFonts w:ascii="Montserrat" w:hAnsi="Montserrat" w:cs="Montserrat" w:eastAsia="Montserrat"/>
          <w:b/>
          <w:i w:val="0"/>
          <w:color w:val="16324F"/>
          <w:spacing w:val="-5"/>
          <w:kern w:val="0"/>
          <w:sz w:val="12"/>
          <w:szCs w:val="12"/>
        </w:rPr>
        <w:t>-house</w:t>
      </w:r>
    </w:p>
    <w:p>
      <w:pPr>
        <w:framePr w:w="1979" w:hRule="auto" w:wrap="none" w:vAnchor="page" w:hAnchor="page" w:x="576" w:y="11837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6E7D92"/>
          <w:spacing w:val="1"/>
          <w:kern w:val="0"/>
          <w:sz w:val="9"/>
          <w:szCs w:val="9"/>
        </w:rPr>
        <w:t xml:space="preserve">Пјурли Плант — Сектор за КК · </w:t>
      </w:r>
      <w:r>
        <w:rPr>
          <w:rFonts w:ascii="Montserrat Medium" w:hAnsi="Montserrat Medium" w:cs="Montserrat Medium" w:eastAsia="Montserrat Medium"/>
          <w:b w:val="0"/>
          <w:i/>
          <w:color w:val="6E7D92"/>
          <w:kern w:val="0"/>
          <w:sz w:val="9"/>
          <w:szCs w:val="9"/>
        </w:rPr>
        <w:t>In-house</w:t>
      </w:r>
    </w:p>
    <w:p>
      <w:pPr>
        <w:framePr w:w="152" w:hRule="auto" w:wrap="none" w:vAnchor="page" w:hAnchor="page" w:x="2511" w:y="11837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B3BFCC"/>
          <w:spacing w:val="6"/>
          <w:kern w:val="0"/>
          <w:sz w:val="9"/>
          <w:szCs w:val="9"/>
        </w:rPr>
        <w:t xml:space="preserve"> </w:t>
      </w:r>
      <w:r>
        <w:rPr>
          <w:rFonts w:ascii="Montserrat Medium" w:hAnsi="Montserrat Medium" w:cs="Montserrat Medium" w:eastAsia="Montserrat Medium"/>
          <w:b w:val="0"/>
          <w:i w:val="0"/>
          <w:color w:val="B3BFCC"/>
          <w:spacing w:val="5"/>
          <w:kern w:val="0"/>
          <w:sz w:val="9"/>
          <w:szCs w:val="9"/>
        </w:rPr>
        <w:t xml:space="preserve">· </w:t>
      </w:r>
    </w:p>
    <w:p>
      <w:pPr>
        <w:framePr w:w="1579" w:hRule="auto" w:wrap="none" w:vAnchor="page" w:hAnchor="page" w:x="2601" w:y="11837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7C8FA6"/>
          <w:spacing w:val="1"/>
          <w:kern w:val="0"/>
          <w:sz w:val="9"/>
          <w:szCs w:val="9"/>
        </w:rPr>
        <w:t>Kojlija 1043, Petro</w:t>
      </w:r>
      <w:r>
        <w:rPr>
          <w:rFonts w:ascii="Montserrat Medium" w:hAnsi="Montserrat Medium" w:cs="Montserrat Medium" w:eastAsia="Montserrat Medium"/>
          <w:b w:val="0"/>
          <w:i w:val="0"/>
          <w:color w:val="7C8FA6"/>
          <w:kern w:val="0"/>
          <w:sz w:val="9"/>
          <w:szCs w:val="9"/>
        </w:rPr>
        <w:t>vec-Skopje, MK</w:t>
      </w:r>
    </w:p>
    <w:p>
      <w:pPr>
        <w:framePr w:w="753" w:hRule="auto" w:wrap="none" w:vAnchor="page" w:hAnchor="page" w:x="8613" w:y="11687"/>
        <w:spacing w:before="0" w:after="0" w:line="100" w:lineRule="exact"/>
        <w:ind w:left="0" w:right="0" w:firstLine="0"/>
        <w:jc w:val="left"/>
      </w:pPr>
      <w:r>
        <w:rPr>
          <w:rFonts w:ascii="Roboto Condensed SemiBold" w:hAnsi="Roboto Condensed SemiBold" w:cs="Roboto Condensed SemiBold" w:eastAsia="Roboto Condensed SemiBold"/>
          <w:b w:val="0"/>
          <w:i w:val="0"/>
          <w:color w:val="1B3A5C"/>
          <w:spacing w:val="4"/>
          <w:kern w:val="0"/>
          <w:sz w:val="10"/>
          <w:szCs w:val="10"/>
        </w:rPr>
        <w:t>iCoA-PP_26-0</w:t>
      </w:r>
      <w:r>
        <w:rPr>
          <w:rFonts w:ascii="Roboto Condensed SemiBold" w:hAnsi="Roboto Condensed SemiBold" w:cs="Roboto Condensed SemiBold" w:eastAsia="Roboto Condensed SemiBold"/>
          <w:b w:val="0"/>
          <w:i w:val="0"/>
          <w:color w:val="1B3A5C"/>
          <w:spacing w:val="3"/>
          <w:kern w:val="0"/>
          <w:sz w:val="10"/>
          <w:szCs w:val="10"/>
        </w:rPr>
        <w:t>55</w:t>
      </w:r>
    </w:p>
    <w:p>
      <w:pPr>
        <w:framePr w:w="575" w:hRule="auto" w:wrap="none" w:vAnchor="page" w:hAnchor="page" w:x="9363" w:y="11696"/>
        <w:spacing w:before="0" w:after="0" w:line="100" w:lineRule="exact"/>
        <w:ind w:left="0" w:right="0" w:firstLine="0"/>
        <w:jc w:val="left"/>
      </w:pPr>
      <w:r>
        <w:rPr>
          <w:rFonts w:ascii="Roboto Condensed SemiBold" w:hAnsi="Roboto Condensed SemiBold" w:cs="Roboto Condensed SemiBold" w:eastAsia="Roboto Condensed SemiBold"/>
          <w:b w:val="0"/>
          <w:i/>
          <w:color w:val="8C9BB0"/>
          <w:spacing w:val="-2"/>
          <w:kern w:val="0"/>
          <w:sz w:val="10"/>
          <w:szCs w:val="10"/>
        </w:rPr>
        <w:t>· 03.</w:t>
      </w:r>
      <w:r>
        <w:rPr>
          <w:rFonts w:ascii="Roboto Condensed SemiBold" w:hAnsi="Roboto Condensed SemiBold" w:cs="Roboto Condensed SemiBold" w:eastAsia="Roboto Condensed SemiBold"/>
          <w:b w:val="0"/>
          <w:i/>
          <w:color w:val="8C9BB0"/>
          <w:spacing w:val="-3"/>
          <w:kern w:val="0"/>
          <w:sz w:val="10"/>
          <w:szCs w:val="10"/>
        </w:rPr>
        <w:t>06.2026</w:t>
      </w:r>
    </w:p>
    <w:p>
      <w:pPr>
        <w:framePr w:w="542" w:hRule="auto" w:wrap="none" w:vAnchor="page" w:hAnchor="page" w:x="10910" w:y="11701"/>
        <w:spacing w:before="0" w:after="0" w:line="11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1B3A5C"/>
          <w:spacing w:val="-5"/>
          <w:kern w:val="0"/>
          <w:sz w:val="11"/>
          <w:szCs w:val="11"/>
        </w:rPr>
        <w:t>1</w:t>
      </w:r>
      <w:r>
        <w:rPr>
          <w:rFonts w:ascii="Roboto Mono SemiBold" w:hAnsi="Roboto Mono SemiBold" w:cs="Roboto Mono SemiBold" w:eastAsia="Roboto Mono SemiBold"/>
          <w:b w:val="0"/>
          <w:i w:val="0"/>
          <w:color w:val="1B3A5C"/>
          <w:spacing w:val="-6"/>
          <w:kern w:val="0"/>
          <w:sz w:val="11"/>
          <w:szCs w:val="11"/>
        </w:rPr>
        <w:t>, 2, 7</w:t>
      </w:r>
    </w:p>
    <w:p>
      <w:pPr>
        <w:framePr w:w="4050" w:hRule="auto" w:wrap="none" w:vAnchor="page" w:hAnchor="page" w:x="576" w:y="11985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spacing w:val="-3"/>
          <w:kern w:val="0"/>
          <w:sz w:val="12"/>
          <w:szCs w:val="12"/>
        </w:rPr>
        <w:t>JZU Institute for Public Health (IPH Skopje) · ISO/IEC 17025:20</w:t>
      </w:r>
      <w:r>
        <w:rPr>
          <w:rFonts w:ascii="Montserrat" w:hAnsi="Montserrat" w:cs="Montserrat" w:eastAsia="Montserrat"/>
          <w:b/>
          <w:i w:val="0"/>
          <w:color w:val="16324F"/>
          <w:spacing w:val="-4"/>
          <w:kern w:val="0"/>
          <w:sz w:val="12"/>
          <w:szCs w:val="12"/>
        </w:rPr>
        <w:t>17</w:t>
      </w:r>
    </w:p>
    <w:p>
      <w:pPr>
        <w:framePr w:w="2155" w:hRule="auto" w:wrap="none" w:vAnchor="page" w:hAnchor="page" w:x="576" w:y="12122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6E7D92"/>
          <w:spacing w:val="1"/>
          <w:kern w:val="0"/>
          <w:sz w:val="9"/>
          <w:szCs w:val="9"/>
        </w:rPr>
        <w:t>ЈЗУ Институт за јавно здравје (ИЈЗ</w:t>
      </w:r>
      <w:r>
        <w:rPr>
          <w:rFonts w:ascii="Montserrat Medium" w:hAnsi="Montserrat Medium" w:cs="Montserrat Medium" w:eastAsia="Montserrat Medium"/>
          <w:b w:val="0"/>
          <w:i/>
          <w:color w:val="6E7D92"/>
          <w:kern w:val="0"/>
          <w:sz w:val="9"/>
          <w:szCs w:val="9"/>
        </w:rPr>
        <w:t xml:space="preserve"> Скопје) </w:t>
      </w:r>
    </w:p>
    <w:p>
      <w:pPr>
        <w:framePr w:w="186" w:hRule="auto" w:wrap="none" w:vAnchor="page" w:hAnchor="page" w:x="2721" w:y="12109"/>
        <w:spacing w:before="0" w:after="0" w:line="9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/>
          <w:color w:val="8C9BB0"/>
          <w:spacing w:val="9"/>
          <w:kern w:val="0"/>
          <w:sz w:val="9"/>
          <w:szCs w:val="9"/>
        </w:rPr>
        <w:t xml:space="preserve">· </w:t>
      </w:r>
    </w:p>
    <w:p>
      <w:pPr>
        <w:framePr w:w="848" w:hRule="auto" w:wrap="none" w:vAnchor="page" w:hAnchor="page" w:x="2847" w:y="12109"/>
        <w:spacing w:before="0" w:after="0" w:line="9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/>
          <w:color w:val="5A6E84"/>
          <w:spacing w:val="11"/>
          <w:kern w:val="0"/>
          <w:sz w:val="9"/>
          <w:szCs w:val="9"/>
        </w:rPr>
        <w:t>L</w:t>
      </w:r>
      <w:r>
        <w:rPr>
          <w:rFonts w:ascii="Roboto Mono SemiBold" w:hAnsi="Roboto Mono SemiBold" w:cs="Roboto Mono SemiBold" w:eastAsia="Roboto Mono SemiBold"/>
          <w:b w:val="0"/>
          <w:i/>
          <w:color w:val="5A6E84"/>
          <w:spacing w:val="10"/>
          <w:kern w:val="0"/>
          <w:sz w:val="9"/>
          <w:szCs w:val="9"/>
        </w:rPr>
        <w:t>T-005 (IARM)</w:t>
      </w:r>
    </w:p>
    <w:p>
      <w:pPr>
        <w:framePr w:w="152" w:hRule="auto" w:wrap="none" w:vAnchor="page" w:hAnchor="page" w:x="3666" w:y="12122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B3BFCC"/>
          <w:spacing w:val="6"/>
          <w:kern w:val="0"/>
          <w:sz w:val="9"/>
          <w:szCs w:val="9"/>
        </w:rPr>
        <w:t xml:space="preserve"> </w:t>
      </w:r>
      <w:r>
        <w:rPr>
          <w:rFonts w:ascii="Montserrat Medium" w:hAnsi="Montserrat Medium" w:cs="Montserrat Medium" w:eastAsia="Montserrat Medium"/>
          <w:b w:val="0"/>
          <w:i w:val="0"/>
          <w:color w:val="B3BFCC"/>
          <w:spacing w:val="5"/>
          <w:kern w:val="0"/>
          <w:sz w:val="9"/>
          <w:szCs w:val="9"/>
        </w:rPr>
        <w:t xml:space="preserve">· </w:t>
      </w:r>
    </w:p>
    <w:p>
      <w:pPr>
        <w:framePr w:w="1424" w:hRule="auto" w:wrap="none" w:vAnchor="page" w:hAnchor="page" w:x="3756" w:y="12122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7C8FA6"/>
          <w:spacing w:val="2"/>
          <w:kern w:val="0"/>
          <w:sz w:val="9"/>
          <w:szCs w:val="9"/>
        </w:rPr>
        <w:t>50 Divizija 6, 1000 Skopj</w:t>
      </w:r>
      <w:r>
        <w:rPr>
          <w:rFonts w:ascii="Montserrat Medium" w:hAnsi="Montserrat Medium" w:cs="Montserrat Medium" w:eastAsia="Montserrat Medium"/>
          <w:b w:val="0"/>
          <w:i w:val="0"/>
          <w:color w:val="7C8FA6"/>
          <w:spacing w:val="1"/>
          <w:kern w:val="0"/>
          <w:sz w:val="9"/>
          <w:szCs w:val="9"/>
        </w:rPr>
        <w:t>e, MK</w:t>
      </w:r>
    </w:p>
    <w:p>
      <w:pPr>
        <w:framePr w:w="633" w:hRule="auto" w:wrap="none" w:vAnchor="page" w:hAnchor="page" w:x="8673" w:y="11987"/>
        <w:spacing w:before="0" w:after="0" w:line="100" w:lineRule="exact"/>
        <w:ind w:left="0" w:right="0" w:firstLine="0"/>
        <w:jc w:val="left"/>
      </w:pPr>
      <w:r>
        <w:rPr>
          <w:rFonts w:ascii="Roboto Condensed SemiBold" w:hAnsi="Roboto Condensed SemiBold" w:cs="Roboto Condensed SemiBold" w:eastAsia="Roboto Condensed SemiBold"/>
          <w:b w:val="0"/>
          <w:i w:val="0"/>
          <w:color w:val="1B3A5C"/>
          <w:spacing w:val="8"/>
          <w:kern w:val="0"/>
          <w:sz w:val="10"/>
          <w:szCs w:val="10"/>
        </w:rPr>
        <w:t>13</w:t>
      </w:r>
      <w:r>
        <w:rPr>
          <w:rFonts w:ascii="Roboto Condensed SemiBold" w:hAnsi="Roboto Condensed SemiBold" w:cs="Roboto Condensed SemiBold" w:eastAsia="Roboto Condensed SemiBold"/>
          <w:b w:val="0"/>
          <w:i w:val="0"/>
          <w:color w:val="1B3A5C"/>
          <w:spacing w:val="7"/>
          <w:kern w:val="0"/>
          <w:sz w:val="10"/>
          <w:szCs w:val="10"/>
        </w:rPr>
        <w:t>0/0227/26</w:t>
      </w:r>
    </w:p>
    <w:p>
      <w:pPr>
        <w:framePr w:w="575" w:hRule="auto" w:wrap="none" w:vAnchor="page" w:hAnchor="page" w:x="9303" w:y="11996"/>
        <w:spacing w:before="0" w:after="0" w:line="100" w:lineRule="exact"/>
        <w:ind w:left="0" w:right="0" w:firstLine="0"/>
        <w:jc w:val="left"/>
      </w:pPr>
      <w:r>
        <w:rPr>
          <w:rFonts w:ascii="Roboto Condensed SemiBold" w:hAnsi="Roboto Condensed SemiBold" w:cs="Roboto Condensed SemiBold" w:eastAsia="Roboto Condensed SemiBold"/>
          <w:b w:val="0"/>
          <w:i/>
          <w:color w:val="8C9BB0"/>
          <w:spacing w:val="-2"/>
          <w:kern w:val="0"/>
          <w:sz w:val="10"/>
          <w:szCs w:val="10"/>
        </w:rPr>
        <w:t>· 06.</w:t>
      </w:r>
      <w:r>
        <w:rPr>
          <w:rFonts w:ascii="Roboto Condensed SemiBold" w:hAnsi="Roboto Condensed SemiBold" w:cs="Roboto Condensed SemiBold" w:eastAsia="Roboto Condensed SemiBold"/>
          <w:b w:val="0"/>
          <w:i/>
          <w:color w:val="8C9BB0"/>
          <w:spacing w:val="-3"/>
          <w:kern w:val="0"/>
          <w:sz w:val="10"/>
          <w:szCs w:val="10"/>
        </w:rPr>
        <w:t>03.2026</w:t>
      </w:r>
    </w:p>
    <w:p>
      <w:pPr>
        <w:framePr w:w="543" w:hRule="auto" w:wrap="none" w:vAnchor="page" w:hAnchor="page" w:x="8718" w:y="12107"/>
        <w:spacing w:before="0" w:after="0" w:line="100" w:lineRule="exact"/>
        <w:ind w:left="0" w:right="0" w:firstLine="0"/>
        <w:jc w:val="left"/>
      </w:pPr>
      <w:r>
        <w:rPr>
          <w:rFonts w:ascii="Roboto Condensed SemiBold" w:hAnsi="Roboto Condensed SemiBold" w:cs="Roboto Condensed SemiBold" w:eastAsia="Roboto Condensed SemiBold"/>
          <w:b w:val="0"/>
          <w:i w:val="0"/>
          <w:color w:val="1B3A5C"/>
          <w:spacing w:val="9"/>
          <w:kern w:val="0"/>
          <w:sz w:val="10"/>
          <w:szCs w:val="10"/>
        </w:rPr>
        <w:t>10</w:t>
      </w:r>
      <w:r>
        <w:rPr>
          <w:rFonts w:ascii="Roboto Condensed SemiBold" w:hAnsi="Roboto Condensed SemiBold" w:cs="Roboto Condensed SemiBold" w:eastAsia="Roboto Condensed SemiBold"/>
          <w:b w:val="0"/>
          <w:i w:val="0"/>
          <w:color w:val="1B3A5C"/>
          <w:spacing w:val="8"/>
          <w:kern w:val="0"/>
          <w:sz w:val="10"/>
          <w:szCs w:val="10"/>
        </w:rPr>
        <w:t>61/2026</w:t>
      </w:r>
    </w:p>
    <w:p>
      <w:pPr>
        <w:framePr w:w="575" w:hRule="auto" w:wrap="none" w:vAnchor="page" w:hAnchor="page" w:x="9258" w:y="12116"/>
        <w:spacing w:before="0" w:after="0" w:line="100" w:lineRule="exact"/>
        <w:ind w:left="0" w:right="0" w:firstLine="0"/>
        <w:jc w:val="left"/>
      </w:pPr>
      <w:r>
        <w:rPr>
          <w:rFonts w:ascii="Roboto Condensed SemiBold" w:hAnsi="Roboto Condensed SemiBold" w:cs="Roboto Condensed SemiBold" w:eastAsia="Roboto Condensed SemiBold"/>
          <w:b w:val="0"/>
          <w:i/>
          <w:color w:val="8C9BB0"/>
          <w:spacing w:val="-2"/>
          <w:kern w:val="0"/>
          <w:sz w:val="10"/>
          <w:szCs w:val="10"/>
        </w:rPr>
        <w:t>· 09.</w:t>
      </w:r>
      <w:r>
        <w:rPr>
          <w:rFonts w:ascii="Roboto Condensed SemiBold" w:hAnsi="Roboto Condensed SemiBold" w:cs="Roboto Condensed SemiBold" w:eastAsia="Roboto Condensed SemiBold"/>
          <w:b w:val="0"/>
          <w:i/>
          <w:color w:val="8C9BB0"/>
          <w:spacing w:val="-3"/>
          <w:kern w:val="0"/>
          <w:sz w:val="10"/>
          <w:szCs w:val="10"/>
        </w:rPr>
        <w:t>03.2026</w:t>
      </w:r>
    </w:p>
    <w:p>
      <w:pPr>
        <w:framePr w:w="146" w:hRule="auto" w:wrap="none" w:vAnchor="page" w:hAnchor="page" w:x="11270" w:y="11986"/>
        <w:spacing w:before="0" w:after="0" w:line="11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1B3A5C"/>
          <w:kern w:val="0"/>
          <w:sz w:val="11"/>
          <w:szCs w:val="11"/>
        </w:rPr>
        <w:t>9</w:t>
      </w:r>
    </w:p>
    <w:p>
      <w:pPr>
        <w:framePr w:w="410" w:hRule="auto" w:wrap="none" w:vAnchor="page" w:hAnchor="page" w:x="11030" w:y="12106"/>
        <w:spacing w:before="0" w:after="0" w:line="11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1B3A5C"/>
          <w:spacing w:val="-5"/>
          <w:kern w:val="0"/>
          <w:sz w:val="11"/>
          <w:szCs w:val="11"/>
        </w:rPr>
        <w:t>1</w:t>
      </w:r>
      <w:r>
        <w:rPr>
          <w:rFonts w:ascii="Roboto Mono SemiBold" w:hAnsi="Roboto Mono SemiBold" w:cs="Roboto Mono SemiBold" w:eastAsia="Roboto Mono SemiBold"/>
          <w:b w:val="0"/>
          <w:i w:val="0"/>
          <w:color w:val="1B3A5C"/>
          <w:spacing w:val="-6"/>
          <w:kern w:val="0"/>
          <w:sz w:val="11"/>
          <w:szCs w:val="11"/>
        </w:rPr>
        <w:t>0–12</w:t>
      </w:r>
    </w:p>
    <w:p>
      <w:pPr>
        <w:framePr w:w="4213" w:hRule="auto" w:wrap="none" w:vAnchor="page" w:hAnchor="page" w:x="576" w:y="12270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spacing w:val="-3"/>
          <w:kern w:val="0"/>
          <w:sz w:val="12"/>
          <w:szCs w:val="12"/>
        </w:rPr>
        <w:t>Farmahem — Laboratory for the Environment · ISO/IEC 1</w:t>
      </w:r>
      <w:r>
        <w:rPr>
          <w:rFonts w:ascii="Montserrat" w:hAnsi="Montserrat" w:cs="Montserrat" w:eastAsia="Montserrat"/>
          <w:b/>
          <w:i w:val="0"/>
          <w:color w:val="16324F"/>
          <w:spacing w:val="-4"/>
          <w:kern w:val="0"/>
          <w:sz w:val="12"/>
          <w:szCs w:val="12"/>
        </w:rPr>
        <w:t>7025:2017</w:t>
      </w:r>
    </w:p>
    <w:p>
      <w:pPr>
        <w:framePr w:w="2472" w:hRule="auto" w:wrap="none" w:vAnchor="page" w:hAnchor="page" w:x="576" w:y="12422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6E7D92"/>
          <w:kern w:val="0"/>
          <w:sz w:val="9"/>
          <w:szCs w:val="9"/>
        </w:rPr>
        <w:t xml:space="preserve">Фармахем — Лабораторија за животна средина </w:t>
      </w:r>
    </w:p>
    <w:p>
      <w:pPr>
        <w:framePr w:w="186" w:hRule="auto" w:wrap="none" w:vAnchor="page" w:hAnchor="page" w:x="3006" w:y="12409"/>
        <w:spacing w:before="0" w:after="0" w:line="9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/>
          <w:color w:val="8C9BB0"/>
          <w:spacing w:val="9"/>
          <w:kern w:val="0"/>
          <w:sz w:val="9"/>
          <w:szCs w:val="9"/>
        </w:rPr>
        <w:t xml:space="preserve">· </w:t>
      </w:r>
    </w:p>
    <w:p>
      <w:pPr>
        <w:framePr w:w="848" w:hRule="auto" w:wrap="none" w:vAnchor="page" w:hAnchor="page" w:x="3132" w:y="12409"/>
        <w:spacing w:before="0" w:after="0" w:line="9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/>
          <w:color w:val="5A6E84"/>
          <w:spacing w:val="11"/>
          <w:kern w:val="0"/>
          <w:sz w:val="9"/>
          <w:szCs w:val="9"/>
        </w:rPr>
        <w:t>L</w:t>
      </w:r>
      <w:r>
        <w:rPr>
          <w:rFonts w:ascii="Roboto Mono SemiBold" w:hAnsi="Roboto Mono SemiBold" w:cs="Roboto Mono SemiBold" w:eastAsia="Roboto Mono SemiBold"/>
          <w:b w:val="0"/>
          <w:i/>
          <w:color w:val="5A6E84"/>
          <w:spacing w:val="10"/>
          <w:kern w:val="0"/>
          <w:sz w:val="9"/>
          <w:szCs w:val="9"/>
        </w:rPr>
        <w:t>T-017 (IARM)</w:t>
      </w:r>
    </w:p>
    <w:p>
      <w:pPr>
        <w:framePr w:w="152" w:hRule="auto" w:wrap="none" w:vAnchor="page" w:hAnchor="page" w:x="3951" w:y="12422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B3BFCC"/>
          <w:spacing w:val="6"/>
          <w:kern w:val="0"/>
          <w:sz w:val="9"/>
          <w:szCs w:val="9"/>
        </w:rPr>
        <w:t xml:space="preserve"> </w:t>
      </w:r>
      <w:r>
        <w:rPr>
          <w:rFonts w:ascii="Montserrat Medium" w:hAnsi="Montserrat Medium" w:cs="Montserrat Medium" w:eastAsia="Montserrat Medium"/>
          <w:b w:val="0"/>
          <w:i w:val="0"/>
          <w:color w:val="B3BFCC"/>
          <w:spacing w:val="5"/>
          <w:kern w:val="0"/>
          <w:sz w:val="9"/>
          <w:szCs w:val="9"/>
        </w:rPr>
        <w:t xml:space="preserve">· </w:t>
      </w:r>
    </w:p>
    <w:p>
      <w:pPr>
        <w:framePr w:w="1349" w:hRule="auto" w:wrap="none" w:vAnchor="page" w:hAnchor="page" w:x="4041" w:y="12422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7C8FA6"/>
          <w:spacing w:val="2"/>
          <w:kern w:val="0"/>
          <w:sz w:val="9"/>
          <w:szCs w:val="9"/>
        </w:rPr>
        <w:t>Shar Planina 20, Sk</w:t>
      </w:r>
      <w:r>
        <w:rPr>
          <w:rFonts w:ascii="Montserrat Medium" w:hAnsi="Montserrat Medium" w:cs="Montserrat Medium" w:eastAsia="Montserrat Medium"/>
          <w:b w:val="0"/>
          <w:i w:val="0"/>
          <w:color w:val="7C8FA6"/>
          <w:spacing w:val="1"/>
          <w:kern w:val="0"/>
          <w:sz w:val="9"/>
          <w:szCs w:val="9"/>
        </w:rPr>
        <w:t>opje, MK</w:t>
      </w:r>
    </w:p>
    <w:p>
      <w:pPr>
        <w:framePr w:w="543" w:hRule="auto" w:wrap="none" w:vAnchor="page" w:hAnchor="page" w:x="8718" w:y="12272"/>
        <w:spacing w:before="0" w:after="0" w:line="100" w:lineRule="exact"/>
        <w:ind w:left="0" w:right="0" w:firstLine="0"/>
        <w:jc w:val="left"/>
      </w:pPr>
      <w:r>
        <w:rPr>
          <w:rFonts w:ascii="Roboto Condensed SemiBold" w:hAnsi="Roboto Condensed SemiBold" w:cs="Roboto Condensed SemiBold" w:eastAsia="Roboto Condensed SemiBold"/>
          <w:b w:val="0"/>
          <w:i w:val="0"/>
          <w:color w:val="1B3A5C"/>
          <w:spacing w:val="5"/>
          <w:kern w:val="0"/>
          <w:sz w:val="10"/>
          <w:szCs w:val="10"/>
        </w:rPr>
        <w:t>051-2-К/</w:t>
      </w:r>
      <w:r>
        <w:rPr>
          <w:rFonts w:ascii="Roboto Condensed SemiBold" w:hAnsi="Roboto Condensed SemiBold" w:cs="Roboto Condensed SemiBold" w:eastAsia="Roboto Condensed SemiBold"/>
          <w:b w:val="0"/>
          <w:i w:val="0"/>
          <w:color w:val="1B3A5C"/>
          <w:spacing w:val="4"/>
          <w:kern w:val="0"/>
          <w:sz w:val="10"/>
          <w:szCs w:val="10"/>
        </w:rPr>
        <w:t>26</w:t>
      </w:r>
    </w:p>
    <w:p>
      <w:pPr>
        <w:framePr w:w="575" w:hRule="auto" w:wrap="none" w:vAnchor="page" w:hAnchor="page" w:x="9258" w:y="12281"/>
        <w:spacing w:before="0" w:after="0" w:line="100" w:lineRule="exact"/>
        <w:ind w:left="0" w:right="0" w:firstLine="0"/>
        <w:jc w:val="left"/>
      </w:pPr>
      <w:r>
        <w:rPr>
          <w:rFonts w:ascii="Roboto Condensed SemiBold" w:hAnsi="Roboto Condensed SemiBold" w:cs="Roboto Condensed SemiBold" w:eastAsia="Roboto Condensed SemiBold"/>
          <w:b w:val="0"/>
          <w:i/>
          <w:color w:val="8C9BB0"/>
          <w:spacing w:val="-2"/>
          <w:kern w:val="0"/>
          <w:sz w:val="10"/>
          <w:szCs w:val="10"/>
        </w:rPr>
        <w:t>· 04.</w:t>
      </w:r>
      <w:r>
        <w:rPr>
          <w:rFonts w:ascii="Roboto Condensed SemiBold" w:hAnsi="Roboto Condensed SemiBold" w:cs="Roboto Condensed SemiBold" w:eastAsia="Roboto Condensed SemiBold"/>
          <w:b w:val="0"/>
          <w:i/>
          <w:color w:val="8C9BB0"/>
          <w:spacing w:val="-3"/>
          <w:kern w:val="0"/>
          <w:sz w:val="10"/>
          <w:szCs w:val="10"/>
        </w:rPr>
        <w:t>03.2026</w:t>
      </w:r>
    </w:p>
    <w:p>
      <w:pPr>
        <w:framePr w:w="589" w:hRule="auto" w:wrap="none" w:vAnchor="page" w:hAnchor="page" w:x="8696" w:y="12392"/>
        <w:spacing w:before="0" w:after="0" w:line="100" w:lineRule="exact"/>
        <w:ind w:left="0" w:right="0" w:firstLine="0"/>
        <w:jc w:val="left"/>
      </w:pPr>
      <w:r>
        <w:rPr>
          <w:rFonts w:ascii="Roboto Condensed SemiBold" w:hAnsi="Roboto Condensed SemiBold" w:cs="Roboto Condensed SemiBold" w:eastAsia="Roboto Condensed SemiBold"/>
          <w:b w:val="0"/>
          <w:i w:val="0"/>
          <w:color w:val="1B3A5C"/>
          <w:spacing w:val="4"/>
          <w:kern w:val="0"/>
          <w:sz w:val="10"/>
          <w:szCs w:val="10"/>
        </w:rPr>
        <w:t>051-2-ГС/</w:t>
      </w:r>
      <w:r>
        <w:rPr>
          <w:rFonts w:ascii="Roboto Condensed SemiBold" w:hAnsi="Roboto Condensed SemiBold" w:cs="Roboto Condensed SemiBold" w:eastAsia="Roboto Condensed SemiBold"/>
          <w:b w:val="0"/>
          <w:i w:val="0"/>
          <w:color w:val="1B3A5C"/>
          <w:spacing w:val="3"/>
          <w:kern w:val="0"/>
          <w:sz w:val="10"/>
          <w:szCs w:val="10"/>
        </w:rPr>
        <w:t>26</w:t>
      </w:r>
    </w:p>
    <w:p>
      <w:pPr>
        <w:framePr w:w="575" w:hRule="auto" w:wrap="none" w:vAnchor="page" w:hAnchor="page" w:x="9281" w:y="12401"/>
        <w:spacing w:before="0" w:after="0" w:line="100" w:lineRule="exact"/>
        <w:ind w:left="0" w:right="0" w:firstLine="0"/>
        <w:jc w:val="left"/>
      </w:pPr>
      <w:r>
        <w:rPr>
          <w:rFonts w:ascii="Roboto Condensed SemiBold" w:hAnsi="Roboto Condensed SemiBold" w:cs="Roboto Condensed SemiBold" w:eastAsia="Roboto Condensed SemiBold"/>
          <w:b w:val="0"/>
          <w:i/>
          <w:color w:val="8C9BB0"/>
          <w:spacing w:val="-2"/>
          <w:kern w:val="0"/>
          <w:sz w:val="10"/>
          <w:szCs w:val="10"/>
        </w:rPr>
        <w:t>· 02.</w:t>
      </w:r>
      <w:r>
        <w:rPr>
          <w:rFonts w:ascii="Roboto Condensed SemiBold" w:hAnsi="Roboto Condensed SemiBold" w:cs="Roboto Condensed SemiBold" w:eastAsia="Roboto Condensed SemiBold"/>
          <w:b w:val="0"/>
          <w:i/>
          <w:color w:val="8C9BB0"/>
          <w:spacing w:val="-3"/>
          <w:kern w:val="0"/>
          <w:sz w:val="10"/>
          <w:szCs w:val="10"/>
        </w:rPr>
        <w:t>03.2026</w:t>
      </w:r>
    </w:p>
    <w:p>
      <w:pPr>
        <w:framePr w:w="278" w:hRule="auto" w:wrap="none" w:vAnchor="page" w:hAnchor="page" w:x="11150" w:y="12286"/>
        <w:spacing w:before="0" w:after="0" w:line="11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1B3A5C"/>
          <w:spacing w:val="-5"/>
          <w:kern w:val="0"/>
          <w:sz w:val="11"/>
          <w:szCs w:val="11"/>
        </w:rPr>
        <w:t>3</w:t>
      </w:r>
      <w:r>
        <w:rPr>
          <w:rFonts w:ascii="Roboto Mono SemiBold" w:hAnsi="Roboto Mono SemiBold" w:cs="Roboto Mono SemiBold" w:eastAsia="Roboto Mono SemiBold"/>
          <w:b w:val="0"/>
          <w:i w:val="0"/>
          <w:color w:val="1B3A5C"/>
          <w:spacing w:val="-6"/>
          <w:kern w:val="0"/>
          <w:sz w:val="11"/>
          <w:szCs w:val="11"/>
        </w:rPr>
        <w:t>–6</w:t>
      </w:r>
    </w:p>
    <w:p>
      <w:pPr>
        <w:framePr w:w="146" w:hRule="auto" w:wrap="none" w:vAnchor="page" w:hAnchor="page" w:x="11270" w:y="12406"/>
        <w:spacing w:before="0" w:after="0" w:line="11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1B3A5C"/>
          <w:kern w:val="0"/>
          <w:sz w:val="11"/>
          <w:szCs w:val="11"/>
        </w:rPr>
        <w:t>8</w:t>
      </w:r>
    </w:p>
    <w:p>
      <w:pPr>
        <w:framePr w:w="2235" w:hRule="auto" w:wrap="none" w:vAnchor="page" w:hAnchor="page" w:x="576" w:y="13348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8"/>
          <w:kern w:val="0"/>
          <w:sz w:val="11"/>
          <w:szCs w:val="11"/>
        </w:rPr>
        <w:t>FINAL QC TESTING FOR BAT</w:t>
      </w:r>
      <w:r>
        <w:rPr>
          <w:rFonts w:ascii="Orbitron" w:hAnsi="Orbitron" w:cs="Orbitron" w:eastAsia="Orbitron"/>
          <w:b/>
          <w:i w:val="0"/>
          <w:color w:val="7A5C1E"/>
          <w:spacing w:val="7"/>
          <w:kern w:val="0"/>
          <w:sz w:val="11"/>
          <w:szCs w:val="11"/>
        </w:rPr>
        <w:t xml:space="preserve">CH </w:t>
      </w:r>
    </w:p>
    <w:p>
      <w:pPr>
        <w:framePr w:w="214" w:hRule="auto" w:wrap="none" w:vAnchor="page" w:hAnchor="page" w:x="2774" w:y="13364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7A5C1E"/>
          <w:kern w:val="0"/>
          <w:sz w:val="11"/>
          <w:szCs w:val="11"/>
        </w:rPr>
        <w:t>№</w:t>
      </w:r>
    </w:p>
    <w:p>
      <w:pPr>
        <w:framePr w:w="2473" w:hRule="auto" w:wrap="none" w:vAnchor="page" w:hAnchor="page" w:x="576" w:y="13483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-2"/>
          <w:kern w:val="0"/>
          <w:sz w:val="10"/>
          <w:szCs w:val="10"/>
        </w:rPr>
        <w:t>ФИНАЛНО КК ИСПИТУВАЊЕ НА С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3"/>
          <w:kern w:val="0"/>
          <w:sz w:val="10"/>
          <w:szCs w:val="10"/>
        </w:rPr>
        <w:t>ЕРИЈА БР.</w:t>
      </w:r>
    </w:p>
    <w:p>
      <w:pPr>
        <w:framePr w:w="920" w:hRule="auto" w:wrap="none" w:vAnchor="page" w:hAnchor="page" w:x="3456" w:y="13375"/>
        <w:spacing w:before="0" w:after="0" w:line="20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kern w:val="0"/>
          <w:sz w:val="20"/>
          <w:szCs w:val="20"/>
        </w:rPr>
        <w:t>P06</w:t>
      </w:r>
      <w:r>
        <w:rPr>
          <w:rFonts w:ascii="Roboto Mono" w:hAnsi="Roboto Mono" w:cs="Roboto Mono" w:eastAsia="Roboto Mono"/>
          <w:b/>
          <w:i w:val="0"/>
          <w:color w:val="1B3A5C"/>
          <w:spacing w:val="-1"/>
          <w:kern w:val="0"/>
          <w:sz w:val="20"/>
          <w:szCs w:val="20"/>
        </w:rPr>
        <w:t>0192</w:t>
      </w:r>
    </w:p>
    <w:p>
      <w:pPr>
        <w:framePr w:w="1897" w:hRule="auto" w:wrap="none" w:vAnchor="page" w:hAnchor="page" w:x="5108" w:y="13416"/>
        <w:spacing w:before="0" w:after="0" w:line="110" w:lineRule="exact"/>
        <w:ind w:left="0" w:right="0" w:firstLine="0"/>
        <w:jc w:val="left"/>
      </w:pPr>
      <w:r>
        <w:rPr>
          <w:rFonts w:ascii="Montserrat ExtraBold" w:hAnsi="Montserrat ExtraBold" w:cs="Montserrat ExtraBold" w:eastAsia="Montserrat ExtraBold"/>
          <w:b w:val="0"/>
          <w:i w:val="0"/>
          <w:color w:val="FFFFFF"/>
          <w:spacing w:val="2"/>
          <w:kern w:val="0"/>
          <w:sz w:val="11"/>
          <w:szCs w:val="11"/>
        </w:rPr>
        <w:t>CONFORMS TO</w:t>
      </w:r>
      <w:r>
        <w:rPr>
          <w:rFonts w:ascii="Montserrat ExtraBold" w:hAnsi="Montserrat ExtraBold" w:cs="Montserrat ExtraBold" w:eastAsia="Montserrat ExtraBold"/>
          <w:b w:val="0"/>
          <w:i w:val="0"/>
          <w:color w:val="FFFFFF"/>
          <w:spacing w:val="1"/>
          <w:kern w:val="0"/>
          <w:sz w:val="11"/>
          <w:szCs w:val="11"/>
        </w:rPr>
        <w:t xml:space="preserve"> SPECIFICATION</w:t>
      </w:r>
    </w:p>
    <w:p>
      <w:pPr>
        <w:framePr w:w="1596" w:hRule="auto" w:wrap="none" w:vAnchor="page" w:hAnchor="page" w:x="7028" w:y="13427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E4EDF6"/>
          <w:kern w:val="0"/>
          <w:sz w:val="9"/>
          <w:szCs w:val="9"/>
        </w:rPr>
        <w:t>Одговара на спецификацијата</w:t>
      </w:r>
    </w:p>
    <w:p>
      <w:pPr>
        <w:framePr w:w="1136" w:hRule="auto" w:wrap="none" w:vAnchor="page" w:hAnchor="page" w:x="9100" w:y="13401"/>
        <w:spacing w:before="0" w:after="0" w:line="11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7C8FA6"/>
          <w:spacing w:val="-3"/>
          <w:kern w:val="0"/>
          <w:sz w:val="11"/>
          <w:szCs w:val="11"/>
        </w:rPr>
        <w:t>DOES NOT CONF</w:t>
      </w:r>
      <w:r>
        <w:rPr>
          <w:rFonts w:ascii="Roboto Mono SemiBold" w:hAnsi="Roboto Mono SemiBold" w:cs="Roboto Mono SemiBold" w:eastAsia="Roboto Mono SemiBold"/>
          <w:b w:val="0"/>
          <w:i w:val="0"/>
          <w:color w:val="7C8FA6"/>
          <w:spacing w:val="-4"/>
          <w:kern w:val="0"/>
          <w:sz w:val="11"/>
          <w:szCs w:val="11"/>
        </w:rPr>
        <w:t>ORM</w:t>
      </w:r>
    </w:p>
    <w:p>
      <w:pPr>
        <w:framePr w:w="1385" w:hRule="auto" w:wrap="none" w:vAnchor="page" w:hAnchor="page" w:x="2169" w:y="14195"/>
        <w:spacing w:before="0" w:after="0" w:line="14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1B3A5C"/>
          <w:spacing w:val="19"/>
          <w:kern w:val="0"/>
          <w:sz w:val="14"/>
          <w:szCs w:val="14"/>
        </w:rPr>
        <w:t>RE</w:t>
      </w:r>
      <w:r>
        <w:rPr>
          <w:rFonts w:ascii="Orbitron ExtraBold" w:hAnsi="Orbitron ExtraBold" w:cs="Orbitron ExtraBold" w:eastAsia="Orbitron ExtraBold"/>
          <w:b w:val="0"/>
          <w:i w:val="0"/>
          <w:color w:val="1B3A5C"/>
          <w:spacing w:val="18"/>
          <w:kern w:val="0"/>
          <w:sz w:val="14"/>
          <w:szCs w:val="14"/>
        </w:rPr>
        <w:t>VIEWED BY</w:t>
      </w:r>
    </w:p>
    <w:p>
      <w:pPr>
        <w:framePr w:w="847" w:hRule="auto" w:wrap="none" w:vAnchor="page" w:hAnchor="page" w:x="2444" w:y="14385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3B6BA5"/>
          <w:spacing w:val="9"/>
          <w:kern w:val="0"/>
          <w:sz w:val="11"/>
          <w:szCs w:val="11"/>
        </w:rPr>
        <w:t>ПРЕГЛЕ</w:t>
      </w:r>
      <w:r>
        <w:rPr>
          <w:rFonts w:ascii="Montserrat" w:hAnsi="Montserrat" w:cs="Montserrat" w:eastAsia="Montserrat"/>
          <w:b/>
          <w:i w:val="0"/>
          <w:color w:val="3B6BA5"/>
          <w:spacing w:val="8"/>
          <w:kern w:val="0"/>
          <w:sz w:val="11"/>
          <w:szCs w:val="11"/>
        </w:rPr>
        <w:t>ДАЛ</w:t>
      </w:r>
    </w:p>
    <w:p>
      <w:pPr>
        <w:framePr w:w="1064" w:hRule="auto" w:wrap="none" w:vAnchor="page" w:hAnchor="page" w:x="1817" w:y="15024"/>
        <w:spacing w:before="0" w:after="0" w:line="12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1B3A5C"/>
          <w:spacing w:val="3"/>
          <w:kern w:val="0"/>
          <w:sz w:val="12"/>
          <w:szCs w:val="12"/>
        </w:rPr>
        <w:t>QA MANAG</w:t>
      </w:r>
      <w:r>
        <w:rPr>
          <w:rFonts w:ascii="Orbitron ExtraBold" w:hAnsi="Orbitron ExtraBold" w:cs="Orbitron ExtraBold" w:eastAsia="Orbitron ExtraBold"/>
          <w:b w:val="0"/>
          <w:i w:val="0"/>
          <w:color w:val="1B3A5C"/>
          <w:spacing w:val="2"/>
          <w:kern w:val="0"/>
          <w:sz w:val="12"/>
          <w:szCs w:val="12"/>
        </w:rPr>
        <w:t xml:space="preserve">ER </w:t>
      </w:r>
    </w:p>
    <w:p>
      <w:pPr>
        <w:framePr w:w="132" w:hRule="auto" w:wrap="none" w:vAnchor="page" w:hAnchor="page" w:x="2837" w:y="15035"/>
        <w:spacing w:before="0" w:after="0" w:line="10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3B6BA5"/>
          <w:spacing w:val="10"/>
          <w:kern w:val="0"/>
          <w:sz w:val="10"/>
          <w:szCs w:val="10"/>
        </w:rPr>
        <w:t xml:space="preserve">| </w:t>
      </w:r>
    </w:p>
    <w:p>
      <w:pPr>
        <w:framePr w:w="641" w:hRule="auto" w:wrap="none" w:vAnchor="page" w:hAnchor="page" w:x="2897" w:y="15049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3B6BA5"/>
          <w:spacing w:val="10"/>
          <w:kern w:val="0"/>
          <w:sz w:val="10"/>
          <w:szCs w:val="10"/>
        </w:rPr>
        <w:t>М</w:t>
      </w:r>
      <w:r>
        <w:rPr>
          <w:rFonts w:ascii="Montserrat" w:hAnsi="Montserrat" w:cs="Montserrat" w:eastAsia="Montserrat"/>
          <w:b/>
          <w:i w:val="0"/>
          <w:color w:val="3B6BA5"/>
          <w:spacing w:val="9"/>
          <w:kern w:val="0"/>
          <w:sz w:val="10"/>
          <w:szCs w:val="10"/>
        </w:rPr>
        <w:t>ЕНАЏЕР</w:t>
      </w:r>
    </w:p>
    <w:p>
      <w:pPr>
        <w:framePr w:w="225" w:hRule="auto" w:wrap="none" w:vAnchor="page" w:hAnchor="page" w:x="3527" w:y="15049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3B6BA5"/>
          <w:spacing w:val="14"/>
          <w:kern w:val="0"/>
          <w:sz w:val="10"/>
          <w:szCs w:val="10"/>
        </w:rPr>
        <w:t>ЗА</w:t>
      </w:r>
    </w:p>
    <w:p>
      <w:pPr>
        <w:framePr w:w="238" w:hRule="auto" w:wrap="none" w:vAnchor="page" w:hAnchor="page" w:x="3722" w:y="15049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3B6BA5"/>
          <w:spacing w:val="9"/>
          <w:kern w:val="0"/>
          <w:sz w:val="10"/>
          <w:szCs w:val="10"/>
        </w:rPr>
        <w:t>ОК</w:t>
      </w:r>
    </w:p>
    <w:p>
      <w:pPr>
        <w:framePr w:w="2255" w:hRule="auto" w:wrap="none" w:vAnchor="page" w:hAnchor="page" w:x="1779" w:y="15222"/>
        <w:spacing w:before="0" w:after="0" w:line="14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spacing w:val="-1"/>
          <w:kern w:val="0"/>
          <w:sz w:val="14"/>
          <w:szCs w:val="14"/>
        </w:rPr>
        <w:t>Jovana Romevska C</w:t>
      </w:r>
      <w:r>
        <w:rPr>
          <w:rFonts w:ascii="Montserrat" w:hAnsi="Montserrat" w:cs="Montserrat" w:eastAsia="Montserrat"/>
          <w:b/>
          <w:i w:val="0"/>
          <w:color w:val="1B3A5C"/>
          <w:spacing w:val="-2"/>
          <w:kern w:val="0"/>
          <w:sz w:val="14"/>
          <w:szCs w:val="14"/>
        </w:rPr>
        <w:t>vetkovski</w:t>
      </w:r>
    </w:p>
    <w:p>
      <w:pPr>
        <w:framePr w:w="1177" w:hRule="auto" w:wrap="none" w:vAnchor="page" w:hAnchor="page" w:x="2281" w:y="15364"/>
        <w:spacing w:before="0" w:after="0" w:line="10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/>
          <w:color w:val="3D5876"/>
          <w:spacing w:val="9"/>
          <w:kern w:val="0"/>
          <w:sz w:val="10"/>
          <w:szCs w:val="10"/>
        </w:rPr>
        <w:t>Master Pharm</w:t>
      </w:r>
      <w:r>
        <w:rPr>
          <w:rFonts w:ascii="Montserrat SemiBold" w:hAnsi="Montserrat SemiBold" w:cs="Montserrat SemiBold" w:eastAsia="Montserrat SemiBold"/>
          <w:b w:val="0"/>
          <w:i/>
          <w:color w:val="3D5876"/>
          <w:spacing w:val="8"/>
          <w:kern w:val="0"/>
          <w:sz w:val="10"/>
          <w:szCs w:val="10"/>
        </w:rPr>
        <w:t>acist</w:t>
      </w:r>
    </w:p>
    <w:p>
      <w:pPr>
        <w:framePr w:w="988" w:hRule="auto" w:wrap="none" w:vAnchor="page" w:hAnchor="page" w:x="1899" w:y="15536"/>
        <w:spacing w:before="0" w:after="0" w:line="12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8C9BB0"/>
          <w:spacing w:val="1"/>
          <w:kern w:val="0"/>
          <w:sz w:val="12"/>
          <w:szCs w:val="12"/>
        </w:rPr>
        <w:t>DAT</w:t>
      </w:r>
      <w:r>
        <w:rPr>
          <w:rFonts w:ascii="Montserrat SemiBold" w:hAnsi="Montserrat SemiBold" w:cs="Montserrat SemiBold" w:eastAsia="Montserrat SemiBold"/>
          <w:b w:val="0"/>
          <w:i w:val="0"/>
          <w:color w:val="8C9BB0"/>
          <w:kern w:val="0"/>
          <w:sz w:val="12"/>
          <w:szCs w:val="12"/>
        </w:rPr>
        <w:t>E · ДАТУМ</w:t>
      </w:r>
    </w:p>
    <w:p>
      <w:pPr>
        <w:framePr w:w="935" w:hRule="auto" w:wrap="none" w:vAnchor="page" w:hAnchor="page" w:x="2904" w:y="15515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0F172A"/>
          <w:spacing w:val="7"/>
          <w:kern w:val="0"/>
          <w:sz w:val="14"/>
          <w:szCs w:val="14"/>
        </w:rPr>
        <w:t>0</w:t>
      </w:r>
      <w:r>
        <w:rPr>
          <w:rFonts w:ascii="Roboto Mono" w:hAnsi="Roboto Mono" w:cs="Roboto Mono" w:eastAsia="Roboto Mono"/>
          <w:b/>
          <w:i w:val="0"/>
          <w:color w:val="0F172A"/>
          <w:spacing w:val="6"/>
          <w:kern w:val="0"/>
          <w:sz w:val="14"/>
          <w:szCs w:val="14"/>
        </w:rPr>
        <w:t>6.06.2026</w:t>
      </w:r>
    </w:p>
    <w:p>
      <w:pPr>
        <w:framePr w:w="2796" w:hRule="auto" w:wrap="none" w:vAnchor="page" w:hAnchor="page" w:x="7665" w:y="14195"/>
        <w:spacing w:before="0" w:after="0" w:line="14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1B3A5C"/>
          <w:spacing w:val="21"/>
          <w:kern w:val="0"/>
          <w:sz w:val="14"/>
          <w:szCs w:val="14"/>
        </w:rPr>
        <w:t>PREPARED</w:t>
      </w:r>
      <w:r>
        <w:rPr>
          <w:rFonts w:ascii="Orbitron ExtraBold" w:hAnsi="Orbitron ExtraBold" w:cs="Orbitron ExtraBold" w:eastAsia="Orbitron ExtraBold"/>
          <w:b w:val="0"/>
          <w:i w:val="0"/>
          <w:color w:val="1B3A5C"/>
          <w:spacing w:val="20"/>
          <w:kern w:val="0"/>
          <w:sz w:val="14"/>
          <w:szCs w:val="14"/>
        </w:rPr>
        <w:t xml:space="preserve"> &amp; APPROVED BY</w:t>
      </w:r>
    </w:p>
    <w:p>
      <w:pPr>
        <w:framePr w:w="763" w:hRule="auto" w:wrap="none" w:vAnchor="page" w:hAnchor="page" w:x="8260" w:y="14385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3B6BA5"/>
          <w:spacing w:val="11"/>
          <w:kern w:val="0"/>
          <w:sz w:val="11"/>
          <w:szCs w:val="11"/>
        </w:rPr>
        <w:t>ИЗГ</w:t>
      </w:r>
      <w:r>
        <w:rPr>
          <w:rFonts w:ascii="Montserrat" w:hAnsi="Montserrat" w:cs="Montserrat" w:eastAsia="Montserrat"/>
          <w:b/>
          <w:i w:val="0"/>
          <w:color w:val="3B6BA5"/>
          <w:spacing w:val="10"/>
          <w:kern w:val="0"/>
          <w:sz w:val="11"/>
          <w:szCs w:val="11"/>
        </w:rPr>
        <w:t>ОТВИЛ</w:t>
      </w:r>
    </w:p>
    <w:p>
      <w:pPr>
        <w:framePr w:w="170" w:hRule="auto" w:wrap="none" w:vAnchor="page" w:hAnchor="page" w:x="9031" w:y="14385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3B6BA5"/>
          <w:kern w:val="0"/>
          <w:sz w:val="11"/>
          <w:szCs w:val="11"/>
        </w:rPr>
        <w:t>И</w:t>
      </w:r>
    </w:p>
    <w:p>
      <w:pPr>
        <w:framePr w:w="709" w:hRule="auto" w:wrap="none" w:vAnchor="page" w:hAnchor="page" w:x="9169" w:y="14385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3B6BA5"/>
          <w:spacing w:val="9"/>
          <w:kern w:val="0"/>
          <w:sz w:val="11"/>
          <w:szCs w:val="11"/>
        </w:rPr>
        <w:t>ОДОБР</w:t>
      </w:r>
      <w:r>
        <w:rPr>
          <w:rFonts w:ascii="Montserrat" w:hAnsi="Montserrat" w:cs="Montserrat" w:eastAsia="Montserrat"/>
          <w:b/>
          <w:i w:val="0"/>
          <w:color w:val="3B6BA5"/>
          <w:spacing w:val="8"/>
          <w:kern w:val="0"/>
          <w:sz w:val="11"/>
          <w:szCs w:val="11"/>
        </w:rPr>
        <w:t>ИЛ</w:t>
      </w:r>
    </w:p>
    <w:p>
      <w:pPr>
        <w:framePr w:w="1063" w:hRule="auto" w:wrap="none" w:vAnchor="page" w:hAnchor="page" w:x="8026" w:y="15024"/>
        <w:spacing w:before="0" w:after="0" w:line="12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1B3A5C"/>
          <w:spacing w:val="3"/>
          <w:kern w:val="0"/>
          <w:sz w:val="12"/>
          <w:szCs w:val="12"/>
        </w:rPr>
        <w:t xml:space="preserve">QC MANAGER </w:t>
      </w:r>
    </w:p>
    <w:p>
      <w:pPr>
        <w:framePr w:w="132" w:hRule="auto" w:wrap="none" w:vAnchor="page" w:hAnchor="page" w:x="9046" w:y="15035"/>
        <w:spacing w:before="0" w:after="0" w:line="10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3B6BA5"/>
          <w:spacing w:val="10"/>
          <w:kern w:val="0"/>
          <w:sz w:val="10"/>
          <w:szCs w:val="10"/>
        </w:rPr>
        <w:t xml:space="preserve">| </w:t>
      </w:r>
    </w:p>
    <w:p>
      <w:pPr>
        <w:framePr w:w="641" w:hRule="auto" w:wrap="none" w:vAnchor="page" w:hAnchor="page" w:x="9106" w:y="15049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3B6BA5"/>
          <w:spacing w:val="10"/>
          <w:kern w:val="0"/>
          <w:sz w:val="10"/>
          <w:szCs w:val="10"/>
        </w:rPr>
        <w:t>М</w:t>
      </w:r>
      <w:r>
        <w:rPr>
          <w:rFonts w:ascii="Montserrat" w:hAnsi="Montserrat" w:cs="Montserrat" w:eastAsia="Montserrat"/>
          <w:b/>
          <w:i w:val="0"/>
          <w:color w:val="3B6BA5"/>
          <w:spacing w:val="9"/>
          <w:kern w:val="0"/>
          <w:sz w:val="10"/>
          <w:szCs w:val="10"/>
        </w:rPr>
        <w:t>ЕНАЏЕР</w:t>
      </w:r>
    </w:p>
    <w:p>
      <w:pPr>
        <w:framePr w:w="225" w:hRule="auto" w:wrap="none" w:vAnchor="page" w:hAnchor="page" w:x="9736" w:y="15049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3B6BA5"/>
          <w:spacing w:val="14"/>
          <w:kern w:val="0"/>
          <w:sz w:val="10"/>
          <w:szCs w:val="10"/>
        </w:rPr>
        <w:t>ЗА</w:t>
      </w:r>
    </w:p>
    <w:p>
      <w:pPr>
        <w:framePr w:w="227" w:hRule="auto" w:wrap="none" w:vAnchor="page" w:hAnchor="page" w:x="9931" w:y="15049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3B6BA5"/>
          <w:spacing w:val="5"/>
          <w:kern w:val="0"/>
          <w:sz w:val="10"/>
          <w:szCs w:val="10"/>
        </w:rPr>
        <w:t>КК</w:t>
      </w:r>
    </w:p>
    <w:p>
      <w:pPr>
        <w:framePr w:w="1144" w:hRule="auto" w:wrap="none" w:vAnchor="page" w:hAnchor="page" w:x="8529" w:y="15222"/>
        <w:spacing w:before="0" w:after="0" w:line="14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kern w:val="0"/>
          <w:sz w:val="14"/>
          <w:szCs w:val="14"/>
        </w:rPr>
        <w:t>Blagoj N</w:t>
      </w:r>
      <w:r>
        <w:rPr>
          <w:rFonts w:ascii="Montserrat" w:hAnsi="Montserrat" w:cs="Montserrat" w:eastAsia="Montserrat"/>
          <w:b/>
          <w:i w:val="0"/>
          <w:color w:val="1B3A5C"/>
          <w:spacing w:val="-1"/>
          <w:kern w:val="0"/>
          <w:sz w:val="14"/>
          <w:szCs w:val="14"/>
        </w:rPr>
        <w:t>ikolov</w:t>
      </w:r>
    </w:p>
    <w:p>
      <w:pPr>
        <w:framePr w:w="2545" w:hRule="auto" w:wrap="none" w:vAnchor="page" w:hAnchor="page" w:x="7799" w:y="15364"/>
        <w:spacing w:before="0" w:after="0" w:line="10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/>
          <w:color w:val="3D5876"/>
          <w:spacing w:val="9"/>
          <w:kern w:val="0"/>
          <w:sz w:val="10"/>
          <w:szCs w:val="10"/>
        </w:rPr>
        <w:t xml:space="preserve">M.Pharm · Drug </w:t>
      </w:r>
      <w:r>
        <w:rPr>
          <w:rFonts w:ascii="Montserrat SemiBold" w:hAnsi="Montserrat SemiBold" w:cs="Montserrat SemiBold" w:eastAsia="Montserrat SemiBold"/>
          <w:b w:val="0"/>
          <w:i/>
          <w:color w:val="3D5876"/>
          <w:spacing w:val="8"/>
          <w:kern w:val="0"/>
          <w:sz w:val="10"/>
          <w:szCs w:val="10"/>
        </w:rPr>
        <w:t>Quality Control Specialist</w:t>
      </w:r>
    </w:p>
    <w:p>
      <w:pPr>
        <w:framePr w:w="988" w:hRule="auto" w:wrap="none" w:vAnchor="page" w:hAnchor="page" w:x="8101" w:y="15536"/>
        <w:spacing w:before="0" w:after="0" w:line="12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8C9BB0"/>
          <w:spacing w:val="1"/>
          <w:kern w:val="0"/>
          <w:sz w:val="12"/>
          <w:szCs w:val="12"/>
        </w:rPr>
        <w:t>DAT</w:t>
      </w:r>
      <w:r>
        <w:rPr>
          <w:rFonts w:ascii="Montserrat SemiBold" w:hAnsi="Montserrat SemiBold" w:cs="Montserrat SemiBold" w:eastAsia="Montserrat SemiBold"/>
          <w:b w:val="0"/>
          <w:i w:val="0"/>
          <w:color w:val="8C9BB0"/>
          <w:kern w:val="0"/>
          <w:sz w:val="12"/>
          <w:szCs w:val="12"/>
        </w:rPr>
        <w:t>E · ДАТУМ</w:t>
      </w:r>
    </w:p>
    <w:p>
      <w:pPr>
        <w:framePr w:w="935" w:hRule="auto" w:wrap="none" w:vAnchor="page" w:hAnchor="page" w:x="9106" w:y="15515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0F172A"/>
          <w:spacing w:val="7"/>
          <w:kern w:val="0"/>
          <w:sz w:val="14"/>
          <w:szCs w:val="14"/>
        </w:rPr>
        <w:t>0</w:t>
      </w:r>
      <w:r>
        <w:rPr>
          <w:rFonts w:ascii="Roboto Mono" w:hAnsi="Roboto Mono" w:cs="Roboto Mono" w:eastAsia="Roboto Mono"/>
          <w:b/>
          <w:i w:val="0"/>
          <w:color w:val="0F172A"/>
          <w:spacing w:val="6"/>
          <w:kern w:val="0"/>
          <w:sz w:val="14"/>
          <w:szCs w:val="14"/>
        </w:rPr>
        <w:t>6.06.2026</w:t>
      </w:r>
    </w:p>
    <w:p>
      <w:pPr>
        <w:framePr w:w="320" w:hRule="auto" w:wrap="none" w:vAnchor="page" w:hAnchor="page" w:x="576" w:y="1923"/>
        <w:spacing w:before="0" w:after="0" w:line="20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8A5E12"/>
          <w:spacing w:val="3"/>
          <w:kern w:val="0"/>
          <w:sz w:val="20"/>
          <w:szCs w:val="20"/>
        </w:rPr>
        <w:t>01</w:t>
      </w:r>
    </w:p>
    <w:p>
      <w:pPr>
        <w:framePr w:w="4460" w:hRule="auto" w:wrap="none" w:vAnchor="page" w:hAnchor="page" w:x="926" w:y="1943"/>
        <w:spacing w:before="0" w:after="0" w:line="16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173654"/>
          <w:spacing w:val="3"/>
          <w:kern w:val="0"/>
          <w:sz w:val="16"/>
          <w:szCs w:val="16"/>
        </w:rPr>
        <w:t>C</w:t>
      </w:r>
      <w:r>
        <w:rPr>
          <w:rFonts w:ascii="Orbitron ExtraBold" w:hAnsi="Orbitron ExtraBold" w:cs="Orbitron ExtraBold" w:eastAsia="Orbitron ExtraBold"/>
          <w:b w:val="0"/>
          <w:i w:val="0"/>
          <w:color w:val="173654"/>
          <w:spacing w:val="2"/>
          <w:kern w:val="0"/>
          <w:sz w:val="16"/>
          <w:szCs w:val="16"/>
        </w:rPr>
        <w:t>ULTIVAR, BATCH &amp; PRODUCT IDENTIFICATION</w:t>
      </w:r>
    </w:p>
    <w:p>
      <w:pPr>
        <w:framePr w:w="149" w:hRule="auto" w:wrap="none" w:vAnchor="page" w:hAnchor="page" w:x="5456" w:y="1973"/>
        <w:spacing w:before="0" w:after="0" w:line="12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8C9BB0"/>
          <w:kern w:val="0"/>
          <w:sz w:val="12"/>
          <w:szCs w:val="12"/>
        </w:rPr>
        <w:t xml:space="preserve">| </w:t>
      </w:r>
    </w:p>
    <w:p>
      <w:pPr>
        <w:framePr w:w="3866" w:hRule="auto" w:wrap="none" w:vAnchor="page" w:hAnchor="page" w:x="5528" w:y="1973"/>
        <w:spacing w:before="0" w:after="0" w:line="12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/>
          <w:color w:val="123A63"/>
          <w:spacing w:val="8"/>
          <w:kern w:val="0"/>
          <w:sz w:val="12"/>
          <w:szCs w:val="12"/>
        </w:rPr>
        <w:t>СОРТА, СЕРИЈА И ИДЕНТИФИКАЦИЈА НА ПРОИЗВОД</w:t>
      </w:r>
    </w:p>
    <w:p>
      <w:pPr>
        <w:framePr w:w="320" w:hRule="auto" w:wrap="none" w:vAnchor="page" w:hAnchor="page" w:x="576" w:y="4878"/>
        <w:spacing w:before="0" w:after="0" w:line="20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8A5E12"/>
          <w:spacing w:val="3"/>
          <w:kern w:val="0"/>
          <w:sz w:val="20"/>
          <w:szCs w:val="20"/>
        </w:rPr>
        <w:t>02</w:t>
      </w:r>
    </w:p>
    <w:p>
      <w:pPr>
        <w:framePr w:w="3764" w:hRule="auto" w:wrap="none" w:vAnchor="page" w:hAnchor="page" w:x="926" w:y="4898"/>
        <w:spacing w:before="0" w:after="0" w:line="16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173654"/>
          <w:spacing w:val="2"/>
          <w:kern w:val="0"/>
          <w:sz w:val="16"/>
          <w:szCs w:val="16"/>
        </w:rPr>
        <w:t>CONSOLIDATED ANALYTICAL RESULTS</w:t>
      </w:r>
    </w:p>
    <w:p>
      <w:pPr>
        <w:framePr w:w="149" w:hRule="auto" w:wrap="none" w:vAnchor="page" w:hAnchor="page" w:x="4761" w:y="4913"/>
        <w:spacing w:before="0" w:after="0" w:line="12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8C9BB0"/>
          <w:kern w:val="0"/>
          <w:sz w:val="12"/>
          <w:szCs w:val="12"/>
        </w:rPr>
        <w:t xml:space="preserve">| </w:t>
      </w:r>
    </w:p>
    <w:p>
      <w:pPr>
        <w:framePr w:w="3339" w:hRule="auto" w:wrap="none" w:vAnchor="page" w:hAnchor="page" w:x="4833" w:y="4913"/>
        <w:spacing w:before="0" w:after="0" w:line="12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/>
          <w:color w:val="123A63"/>
          <w:spacing w:val="9"/>
          <w:kern w:val="0"/>
          <w:sz w:val="12"/>
          <w:szCs w:val="12"/>
        </w:rPr>
        <w:t>КОНСОЛИДИРАНИ АНАЛИТИЧКИ РЕЗУЛТ</w:t>
      </w:r>
      <w:r>
        <w:rPr>
          <w:rFonts w:ascii="Montserrat SemiBold" w:hAnsi="Montserrat SemiBold" w:cs="Montserrat SemiBold" w:eastAsia="Montserrat SemiBold"/>
          <w:b w:val="0"/>
          <w:i/>
          <w:color w:val="123A63"/>
          <w:spacing w:val="8"/>
          <w:kern w:val="0"/>
          <w:sz w:val="12"/>
          <w:szCs w:val="12"/>
        </w:rPr>
        <w:t>АТИ</w:t>
      </w:r>
    </w:p>
    <w:p>
      <w:pPr>
        <w:framePr w:w="320" w:hRule="auto" w:wrap="none" w:vAnchor="page" w:hAnchor="page" w:x="576" w:y="10863"/>
        <w:spacing w:before="0" w:after="0" w:line="20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8A5E12"/>
          <w:spacing w:val="3"/>
          <w:kern w:val="0"/>
          <w:sz w:val="20"/>
          <w:szCs w:val="20"/>
        </w:rPr>
        <w:t>03</w:t>
      </w:r>
    </w:p>
    <w:p>
      <w:pPr>
        <w:framePr w:w="4825" w:hRule="auto" w:wrap="none" w:vAnchor="page" w:hAnchor="page" w:x="926" w:y="10883"/>
        <w:spacing w:before="0" w:after="0" w:line="16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173654"/>
          <w:spacing w:val="3"/>
          <w:kern w:val="0"/>
          <w:sz w:val="16"/>
          <w:szCs w:val="16"/>
        </w:rPr>
        <w:t>LABORATORY &amp; CERTIFICA</w:t>
      </w:r>
      <w:r>
        <w:rPr>
          <w:rFonts w:ascii="Orbitron ExtraBold" w:hAnsi="Orbitron ExtraBold" w:cs="Orbitron ExtraBold" w:eastAsia="Orbitron ExtraBold"/>
          <w:b w:val="0"/>
          <w:i w:val="0"/>
          <w:color w:val="173654"/>
          <w:spacing w:val="2"/>
          <w:kern w:val="0"/>
          <w:sz w:val="16"/>
          <w:szCs w:val="16"/>
        </w:rPr>
        <w:t>TE CROSS-REFERENCE</w:t>
      </w:r>
    </w:p>
    <w:p>
      <w:pPr>
        <w:framePr w:w="149" w:hRule="auto" w:wrap="none" w:vAnchor="page" w:hAnchor="page" w:x="5816" w:y="10913"/>
        <w:spacing w:before="0" w:after="0" w:line="12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8C9BB0"/>
          <w:kern w:val="0"/>
          <w:sz w:val="12"/>
          <w:szCs w:val="12"/>
        </w:rPr>
        <w:t xml:space="preserve">| </w:t>
      </w:r>
    </w:p>
    <w:p>
      <w:pPr>
        <w:framePr w:w="4362" w:hRule="auto" w:wrap="none" w:vAnchor="page" w:hAnchor="page" w:x="5888" w:y="10913"/>
        <w:spacing w:before="0" w:after="0" w:line="12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/>
          <w:color w:val="123A63"/>
          <w:spacing w:val="8"/>
          <w:kern w:val="0"/>
          <w:sz w:val="12"/>
          <w:szCs w:val="12"/>
        </w:rPr>
        <w:t>ЛАБОРАТОРИ</w:t>
      </w:r>
      <w:r>
        <w:rPr>
          <w:rFonts w:ascii="Montserrat SemiBold" w:hAnsi="Montserrat SemiBold" w:cs="Montserrat SemiBold" w:eastAsia="Montserrat SemiBold"/>
          <w:b w:val="0"/>
          <w:i/>
          <w:color w:val="123A63"/>
          <w:spacing w:val="7"/>
          <w:kern w:val="0"/>
          <w:sz w:val="12"/>
          <w:szCs w:val="12"/>
        </w:rPr>
        <w:t>И И ВКРСТЕНА РЕФЕРЕНЦА НА СЕРТИФИКАТИ</w:t>
      </w:r>
    </w:p>
    <w:p>
      <w:pPr>
        <w:framePr w:w="320" w:hRule="auto" w:wrap="none" w:vAnchor="page" w:hAnchor="page" w:x="576" w:y="12783"/>
        <w:spacing w:before="0" w:after="0" w:line="20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8A5E12"/>
          <w:spacing w:val="3"/>
          <w:kern w:val="0"/>
          <w:sz w:val="20"/>
          <w:szCs w:val="20"/>
        </w:rPr>
        <w:t>04</w:t>
      </w:r>
    </w:p>
    <w:p>
      <w:pPr>
        <w:framePr w:w="2835" w:hRule="auto" w:wrap="none" w:vAnchor="page" w:hAnchor="page" w:x="926" w:y="12803"/>
        <w:spacing w:before="0" w:after="0" w:line="16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173654"/>
          <w:spacing w:val="3"/>
          <w:kern w:val="0"/>
          <w:sz w:val="16"/>
          <w:szCs w:val="16"/>
        </w:rPr>
        <w:t>QC CONFORM</w:t>
      </w:r>
      <w:r>
        <w:rPr>
          <w:rFonts w:ascii="Orbitron ExtraBold" w:hAnsi="Orbitron ExtraBold" w:cs="Orbitron ExtraBold" w:eastAsia="Orbitron ExtraBold"/>
          <w:b w:val="0"/>
          <w:i w:val="0"/>
          <w:color w:val="173654"/>
          <w:spacing w:val="2"/>
          <w:kern w:val="0"/>
          <w:sz w:val="16"/>
          <w:szCs w:val="16"/>
        </w:rPr>
        <w:t>ITY STATEMENT</w:t>
      </w:r>
    </w:p>
    <w:p>
      <w:pPr>
        <w:framePr w:w="149" w:hRule="auto" w:wrap="none" w:vAnchor="page" w:hAnchor="page" w:x="3828" w:y="12833"/>
        <w:spacing w:before="0" w:after="0" w:line="12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8C9BB0"/>
          <w:kern w:val="0"/>
          <w:sz w:val="12"/>
          <w:szCs w:val="12"/>
        </w:rPr>
        <w:t xml:space="preserve">| </w:t>
      </w:r>
    </w:p>
    <w:p>
      <w:pPr>
        <w:framePr w:w="2415" w:hRule="auto" w:wrap="none" w:vAnchor="page" w:hAnchor="page" w:x="3900" w:y="12833"/>
        <w:spacing w:before="0" w:after="0" w:line="12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/>
          <w:color w:val="123A63"/>
          <w:spacing w:val="7"/>
          <w:kern w:val="0"/>
          <w:sz w:val="12"/>
          <w:szCs w:val="12"/>
        </w:rPr>
        <w:t>ИЗЈАВА ЗА СООБРАЗНОС</w:t>
      </w:r>
      <w:r>
        <w:rPr>
          <w:rFonts w:ascii="Montserrat SemiBold" w:hAnsi="Montserrat SemiBold" w:cs="Montserrat SemiBold" w:eastAsia="Montserrat SemiBold"/>
          <w:b w:val="0"/>
          <w:i/>
          <w:color w:val="123A63"/>
          <w:spacing w:val="6"/>
          <w:kern w:val="0"/>
          <w:sz w:val="12"/>
          <w:szCs w:val="12"/>
        </w:rPr>
        <w:t>Т ОД КК</w:t>
      </w:r>
    </w:p>
    <w:p>
      <w:pPr>
        <w:framePr w:w="119" w:hRule="auto" w:wrap="none" w:vAnchor="page" w:hAnchor="page" w:x="576" w:y="10513"/>
        <w:spacing w:before="0" w:after="0" w:line="9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kern w:val="0"/>
          <w:sz w:val="9"/>
          <w:szCs w:val="9"/>
        </w:rPr>
        <w:t>*</w:t>
      </w:r>
    </w:p>
    <w:p>
      <w:pPr>
        <w:framePr w:w="4834" w:hRule="auto" w:wrap="none" w:vAnchor="page" w:hAnchor="page" w:x="621" w:y="10513"/>
        <w:spacing w:before="0" w:after="0" w:line="9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475569"/>
          <w:spacing w:val="3"/>
          <w:kern w:val="0"/>
          <w:sz w:val="9"/>
          <w:szCs w:val="9"/>
        </w:rPr>
        <w:t xml:space="preserve"> Total THC / CBD / CBN expressed as the sum of the acidic and decarboxy</w:t>
      </w:r>
      <w:r>
        <w:rPr>
          <w:rFonts w:ascii="Montserrat" w:hAnsi="Montserrat" w:cs="Montserrat" w:eastAsia="Montserrat"/>
          <w:b w:val="0"/>
          <w:i w:val="0"/>
          <w:color w:val="475569"/>
          <w:spacing w:val="2"/>
          <w:kern w:val="0"/>
          <w:sz w:val="9"/>
          <w:szCs w:val="9"/>
        </w:rPr>
        <w:t xml:space="preserve">lated forms (Ph. Eur. 2.2.29) </w:t>
      </w:r>
    </w:p>
    <w:p>
      <w:pPr>
        <w:framePr w:w="106" w:hRule="auto" w:wrap="none" w:vAnchor="page" w:hAnchor="page" w:x="5436" w:y="10520"/>
        <w:spacing w:before="0" w:after="0" w:line="9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5A6E84"/>
          <w:kern w:val="0"/>
          <w:sz w:val="9"/>
          <w:szCs w:val="9"/>
        </w:rPr>
        <w:t>|</w:t>
      </w:r>
    </w:p>
    <w:p>
      <w:pPr>
        <w:framePr w:w="4695" w:hRule="auto" w:wrap="none" w:vAnchor="page" w:hAnchor="page" w:x="5511" w:y="10500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11"/>
          <w:szCs w:val="11"/>
        </w:rPr>
        <w:t>Вкупните вредности се збир на к</w:t>
      </w: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1"/>
          <w:szCs w:val="11"/>
        </w:rPr>
        <w:t>иселинската и декарбоксилираната форма.</w:t>
      </w:r>
    </w:p>
    <w:p>
      <w:pPr>
        <w:framePr w:w="3049" w:hRule="auto" w:wrap="none" w:vAnchor="page" w:hAnchor="page" w:x="576" w:y="16147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5A7391"/>
          <w:kern w:val="0"/>
          <w:sz w:val="13"/>
          <w:szCs w:val="13"/>
        </w:rPr>
        <w:t>Purely Plant DOOEL · Industriska ulica 9, br. 9,</w:t>
      </w:r>
    </w:p>
    <w:p>
      <w:pPr>
        <w:framePr w:w="3168" w:hRule="auto" w:wrap="none" w:vAnchor="page" w:hAnchor="page" w:x="576" w:y="16312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5A7391"/>
          <w:spacing w:val="1"/>
          <w:kern w:val="0"/>
          <w:sz w:val="13"/>
          <w:szCs w:val="13"/>
        </w:rPr>
        <w:t xml:space="preserve">Kojlija 1043 · Petrovec-Skopje, </w:t>
      </w:r>
      <w:r>
        <w:rPr>
          <w:rFonts w:ascii="Montserrat" w:hAnsi="Montserrat" w:cs="Montserrat" w:eastAsia="Montserrat"/>
          <w:b w:val="0"/>
          <w:i w:val="0"/>
          <w:color w:val="5A7391"/>
          <w:kern w:val="0"/>
          <w:sz w:val="13"/>
          <w:szCs w:val="13"/>
        </w:rPr>
        <w:t>North Macedonia</w:t>
      </w:r>
    </w:p>
    <w:p>
      <w:pPr>
        <w:framePr w:w="272" w:hRule="auto" w:wrap="none" w:vAnchor="page" w:hAnchor="page" w:x="5653" w:y="16261"/>
        <w:spacing w:before="0" w:after="0" w:line="16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5A7391"/>
          <w:spacing w:val="27"/>
          <w:kern w:val="0"/>
          <w:sz w:val="16"/>
          <w:szCs w:val="16"/>
        </w:rPr>
        <w:t xml:space="preserve">1 </w:t>
      </w:r>
    </w:p>
    <w:p>
      <w:pPr>
        <w:framePr w:w="272" w:hRule="auto" w:wrap="none" w:vAnchor="page" w:hAnchor="page" w:x="6013" w:y="16261"/>
        <w:spacing w:before="0" w:after="0" w:line="16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5A7391"/>
          <w:spacing w:val="27"/>
          <w:kern w:val="0"/>
          <w:sz w:val="16"/>
          <w:szCs w:val="16"/>
        </w:rPr>
        <w:t xml:space="preserve"> 1</w:t>
      </w:r>
    </w:p>
    <w:p>
      <w:pPr>
        <w:framePr w:w="176" w:hRule="auto" w:wrap="none" w:vAnchor="page" w:hAnchor="page" w:x="5893" w:y="16261"/>
        <w:spacing w:before="0" w:after="0" w:line="16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5A7391"/>
          <w:kern w:val="0"/>
          <w:sz w:val="16"/>
          <w:szCs w:val="16"/>
        </w:rPr>
        <w:t>|</w:t>
      </w:r>
    </w:p>
    <w:p>
      <w:pPr>
        <w:sectPr>
          <w:pgSz w:w="11899" w:h="16838"/>
          <w:pgMar w:top="0" w:right="0" w:bottom="0" w:left="0" w:header="0" w:footer="0" w:gutter="0"/>
          <w:cols w:space="720"/>
          <w:docGrid w:linePitch="360"/>
        </w:sectPr>
      </w:pPr>
    </w:p>
    <w:p>
      <w:pPr>
        <w:spacing w:before="0" w:after="0" w:line="20" w:lineRule="exact"/>
      </w:pPr>
      <w:r>
        <w:drawing>
          <wp:anchor distT="0" distB="0" distL="0" distR="0" simplePos="0" relativeHeight="19" behindDoc="1" locked="0" layoutInCell="1" allowOverlap="1">
            <wp:simplePos x="0" y="0"/>
            <wp:positionH relativeFrom="page">
              <wp:posOffset>0</wp:posOffset>
            </wp:positionH>
            <wp:positionV relativeFrom="page">
              <wp:posOffset>0</wp:posOffset>
            </wp:positionV>
            <wp:extent cx="7555992" cy="10692384"/>
            <wp:effectExtent l="0" t="0" r="0" b="0"/>
            <wp:wrapNone/>
            <wp:docPr id="19" name="Picture 19"/>
            <wp:cNvGraphicFramePr xmlns:a="http://schemas.openxmlformats.org/drawingml/2006/main">
              <a:graphicFrameLocks noChangeAspect="1"/>
            </wp:cNvGraphicFramePr>
            <a:graphic xmlns:a="http://schemas.openxmlformats.org/drawingml/2006/main" xmlns:pic="http://schemas.openxmlformats.org/drawingml/2006/picture"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7555992" cy="10692384"/>
                    </a:xfrm>
                    <a:prstGeom prst="rect"/>
                  </pic:spPr>
                </pic:pic>
              </a:graphicData>
            </a:graphic>
          </wp:anchor>
        </w:drawing>
      </w:r>
    </w:p>
    <w:p>
      <w:pPr>
        <w:framePr w:w="5518" w:hRule="auto" w:wrap="none" w:vAnchor="page" w:hAnchor="page" w:x="2988" w:y="704"/>
        <w:spacing w:before="0" w:after="0" w:line="320" w:lineRule="exact"/>
        <w:ind w:left="0" w:right="0" w:firstLine="0"/>
        <w:jc w:val="left"/>
      </w:pPr>
      <w:r>
        <w:rPr>
          <w:rFonts w:ascii="Orbitron Black" w:hAnsi="Orbitron Black" w:cs="Orbitron Black" w:eastAsia="Orbitron Black"/>
          <w:b w:val="0"/>
          <w:i w:val="0"/>
          <w:color w:val="16324F"/>
          <w:spacing w:val="36"/>
          <w:kern w:val="0"/>
          <w:sz w:val="32"/>
          <w:szCs w:val="32"/>
        </w:rPr>
        <w:t>CERTI</w:t>
      </w:r>
      <w:r>
        <w:rPr>
          <w:rFonts w:ascii="Orbitron Black" w:hAnsi="Orbitron Black" w:cs="Orbitron Black" w:eastAsia="Orbitron Black"/>
          <w:b w:val="0"/>
          <w:i w:val="0"/>
          <w:color w:val="16324F"/>
          <w:spacing w:val="35"/>
          <w:kern w:val="0"/>
          <w:sz w:val="32"/>
          <w:szCs w:val="32"/>
        </w:rPr>
        <w:t>FICATE OF QUALITY</w:t>
      </w:r>
    </w:p>
    <w:p>
      <w:pPr>
        <w:framePr w:w="2639" w:hRule="auto" w:wrap="none" w:vAnchor="page" w:hAnchor="page" w:x="4430" w:y="1097"/>
        <w:spacing w:before="0" w:after="0" w:line="14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/>
          <w:color w:val="5A7391"/>
          <w:spacing w:val="25"/>
          <w:kern w:val="0"/>
          <w:sz w:val="14"/>
          <w:szCs w:val="14"/>
        </w:rPr>
        <w:t>СЕРТИФИКАТ ЗА КВАЛИ</w:t>
      </w:r>
      <w:r>
        <w:rPr>
          <w:rFonts w:ascii="Montserrat" w:hAnsi="Montserrat" w:cs="Montserrat" w:eastAsia="Montserrat"/>
          <w:b w:val="0"/>
          <w:i/>
          <w:color w:val="5A7391"/>
          <w:spacing w:val="24"/>
          <w:kern w:val="0"/>
          <w:sz w:val="14"/>
          <w:szCs w:val="14"/>
        </w:rPr>
        <w:t>ТЕТ</w:t>
      </w:r>
    </w:p>
    <w:p>
      <w:pPr>
        <w:framePr w:w="5196" w:hRule="auto" w:wrap="none" w:vAnchor="page" w:hAnchor="page" w:x="3159" w:y="1376"/>
        <w:spacing w:before="0" w:after="0" w:line="12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46617F"/>
          <w:spacing w:val="17"/>
          <w:kern w:val="0"/>
          <w:sz w:val="12"/>
          <w:szCs w:val="12"/>
        </w:rPr>
        <w:t>INTERMEDIATE BULK — DRY CANNA</w:t>
      </w:r>
      <w:r>
        <w:rPr>
          <w:rFonts w:ascii="Montserrat SemiBold" w:hAnsi="Montserrat SemiBold" w:cs="Montserrat SemiBold" w:eastAsia="Montserrat SemiBold"/>
          <w:b w:val="0"/>
          <w:i w:val="0"/>
          <w:color w:val="46617F"/>
          <w:spacing w:val="16"/>
          <w:kern w:val="0"/>
          <w:sz w:val="12"/>
          <w:szCs w:val="12"/>
        </w:rPr>
        <w:t>BIS FLOWER FOR MEDICAL USE</w:t>
      </w:r>
    </w:p>
    <w:p>
      <w:pPr>
        <w:framePr w:w="5404" w:hRule="auto" w:wrap="none" w:vAnchor="page" w:hAnchor="page" w:x="3052" w:y="1545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/>
          <w:color w:val="5A7391"/>
          <w:spacing w:val="14"/>
          <w:kern w:val="0"/>
          <w:sz w:val="11"/>
          <w:szCs w:val="11"/>
        </w:rPr>
        <w:t>ИНТЕРМЕДИЕР БАЛ</w:t>
      </w:r>
      <w:r>
        <w:rPr>
          <w:rFonts w:ascii="Montserrat" w:hAnsi="Montserrat" w:cs="Montserrat" w:eastAsia="Montserrat"/>
          <w:b w:val="0"/>
          <w:i/>
          <w:color w:val="5A7391"/>
          <w:spacing w:val="13"/>
          <w:kern w:val="0"/>
          <w:sz w:val="11"/>
          <w:szCs w:val="11"/>
        </w:rPr>
        <w:t>К — СУВ ЦВЕТ ОД КАНАБИС ЗА МЕДИЦИНСКА УПОТРЕБА</w:t>
      </w:r>
    </w:p>
    <w:p>
      <w:pPr>
        <w:framePr w:w="1103" w:hRule="auto" w:wrap="none" w:vAnchor="page" w:hAnchor="page" w:x="10244" w:y="785"/>
        <w:spacing w:before="0" w:after="0" w:line="10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A8873A"/>
          <w:spacing w:val="27"/>
          <w:kern w:val="0"/>
          <w:sz w:val="10"/>
          <w:szCs w:val="10"/>
        </w:rPr>
        <w:t>DOCUMEN</w:t>
      </w:r>
      <w:r>
        <w:rPr>
          <w:rFonts w:ascii="Orbitron" w:hAnsi="Orbitron" w:cs="Orbitron" w:eastAsia="Orbitron"/>
          <w:b/>
          <w:i w:val="0"/>
          <w:color w:val="A8873A"/>
          <w:spacing w:val="26"/>
          <w:kern w:val="0"/>
          <w:sz w:val="10"/>
          <w:szCs w:val="10"/>
        </w:rPr>
        <w:t>T ID</w:t>
      </w:r>
    </w:p>
    <w:p>
      <w:pPr>
        <w:framePr w:w="1140" w:hRule="auto" w:wrap="none" w:vAnchor="page" w:hAnchor="page" w:x="10280" w:y="926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0"/>
          <w:szCs w:val="10"/>
        </w:rPr>
        <w:t>КОД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10"/>
          <w:szCs w:val="10"/>
        </w:rPr>
        <w:t xml:space="preserve"> НА ДОКУМЕНТ</w:t>
      </w:r>
    </w:p>
    <w:p>
      <w:pPr>
        <w:framePr w:w="1676" w:hRule="auto" w:wrap="none" w:vAnchor="page" w:hAnchor="page" w:x="9716" w:y="1089"/>
        <w:spacing w:before="0" w:after="0" w:line="16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1"/>
          <w:kern w:val="0"/>
          <w:sz w:val="16"/>
          <w:szCs w:val="16"/>
        </w:rPr>
        <w:t>CoQ-PP_26</w:t>
      </w:r>
      <w:r>
        <w:rPr>
          <w:rFonts w:ascii="Orbitron" w:hAnsi="Orbitron" w:cs="Orbitron" w:eastAsia="Orbitron"/>
          <w:b/>
          <w:i w:val="0"/>
          <w:color w:val="7A5C1E"/>
          <w:kern w:val="0"/>
          <w:sz w:val="16"/>
          <w:szCs w:val="16"/>
        </w:rPr>
        <w:t>-056</w:t>
      </w:r>
    </w:p>
    <w:p>
      <w:pPr>
        <w:framePr w:w="1137" w:hRule="auto" w:wrap="none" w:vAnchor="page" w:hAnchor="page" w:x="9545" w:y="1436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5A7391"/>
          <w:spacing w:val="-1"/>
          <w:kern w:val="0"/>
          <w:sz w:val="12"/>
          <w:szCs w:val="12"/>
        </w:rPr>
        <w:t>Issued · Изд</w:t>
      </w:r>
      <w:r>
        <w:rPr>
          <w:rFonts w:ascii="Montserrat" w:hAnsi="Montserrat" w:cs="Montserrat" w:eastAsia="Montserrat"/>
          <w:b w:val="0"/>
          <w:i w:val="0"/>
          <w:color w:val="5A7391"/>
          <w:spacing w:val="-2"/>
          <w:kern w:val="0"/>
          <w:sz w:val="12"/>
          <w:szCs w:val="12"/>
        </w:rPr>
        <w:t xml:space="preserve">аден </w:t>
      </w:r>
    </w:p>
    <w:p>
      <w:pPr>
        <w:framePr w:w="920" w:hRule="auto" w:wrap="none" w:vAnchor="page" w:hAnchor="page" w:x="10580" w:y="1408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-9"/>
          <w:kern w:val="0"/>
          <w:sz w:val="14"/>
          <w:szCs w:val="14"/>
        </w:rPr>
        <w:t>06.06.</w:t>
      </w:r>
      <w:r>
        <w:rPr>
          <w:rFonts w:ascii="Roboto Mono" w:hAnsi="Roboto Mono" w:cs="Roboto Mono" w:eastAsia="Roboto Mono"/>
          <w:b/>
          <w:i w:val="0"/>
          <w:color w:val="1B3A5C"/>
          <w:spacing w:val="-10"/>
          <w:kern w:val="0"/>
          <w:sz w:val="14"/>
          <w:szCs w:val="14"/>
        </w:rPr>
        <w:t>2026</w:t>
      </w:r>
    </w:p>
    <w:p>
      <w:pPr>
        <w:framePr w:w="1534" w:hRule="auto" w:wrap="none" w:vAnchor="page" w:hAnchor="page" w:x="576" w:y="2452"/>
        <w:spacing w:before="0" w:after="0" w:line="3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11"/>
          <w:kern w:val="0"/>
          <w:sz w:val="34"/>
          <w:szCs w:val="34"/>
        </w:rPr>
        <w:t>P060202</w:t>
      </w:r>
    </w:p>
    <w:p>
      <w:pPr>
        <w:framePr w:w="131" w:hRule="auto" w:wrap="none" w:vAnchor="page" w:hAnchor="page" w:x="2203" w:y="2536"/>
        <w:spacing w:before="0" w:after="0" w:line="240" w:lineRule="exact"/>
        <w:ind w:left="0" w:right="0" w:firstLine="0"/>
        <w:jc w:val="left"/>
      </w:pPr>
      <w:r>
        <w:rPr>
          <w:rFonts w:ascii="Orbitron Medium" w:hAnsi="Orbitron Medium" w:cs="Orbitron Medium" w:eastAsia="Orbitron Medium"/>
          <w:b w:val="0"/>
          <w:i w:val="0"/>
          <w:color w:val="5A6E84"/>
          <w:kern w:val="0"/>
          <w:sz w:val="24"/>
          <w:szCs w:val="24"/>
        </w:rPr>
        <w:t>|</w:t>
      </w:r>
    </w:p>
    <w:p>
      <w:pPr>
        <w:framePr w:w="2266" w:hRule="auto" w:wrap="none" w:vAnchor="page" w:hAnchor="page" w:x="2377" w:y="2452"/>
        <w:spacing w:before="0" w:after="0" w:line="34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1B3A5C"/>
          <w:spacing w:val="9"/>
          <w:kern w:val="0"/>
          <w:sz w:val="34"/>
          <w:szCs w:val="34"/>
        </w:rPr>
        <w:t>JOK</w:t>
      </w:r>
      <w:r>
        <w:rPr>
          <w:rFonts w:ascii="Orbitron ExtraBold" w:hAnsi="Orbitron ExtraBold" w:cs="Orbitron ExtraBold" w:eastAsia="Orbitron ExtraBold"/>
          <w:b w:val="0"/>
          <w:i w:val="0"/>
          <w:color w:val="1B3A5C"/>
          <w:spacing w:val="8"/>
          <w:kern w:val="0"/>
          <w:sz w:val="34"/>
          <w:szCs w:val="34"/>
        </w:rPr>
        <w:t>ERZ 31</w:t>
      </w:r>
    </w:p>
    <w:p>
      <w:pPr>
        <w:framePr w:w="1661" w:hRule="auto" w:wrap="none" w:vAnchor="page" w:hAnchor="page" w:x="4787" w:y="2452"/>
        <w:spacing w:before="0" w:after="0" w:line="34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3"/>
          <w:kern w:val="0"/>
          <w:sz w:val="34"/>
          <w:szCs w:val="34"/>
        </w:rPr>
        <w:t>2</w:t>
      </w:r>
      <w:r>
        <w:rPr>
          <w:rFonts w:ascii="Orbitron" w:hAnsi="Orbitron" w:cs="Orbitron" w:eastAsia="Orbitron"/>
          <w:b/>
          <w:i w:val="0"/>
          <w:color w:val="7A5C1E"/>
          <w:spacing w:val="2"/>
          <w:kern w:val="0"/>
          <w:sz w:val="34"/>
          <w:szCs w:val="34"/>
        </w:rPr>
        <w:t>5.27 %</w:t>
      </w:r>
    </w:p>
    <w:p>
      <w:pPr>
        <w:framePr w:w="888" w:hRule="auto" w:wrap="none" w:vAnchor="page" w:hAnchor="page" w:x="576" w:y="3004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8"/>
          <w:kern w:val="0"/>
          <w:sz w:val="11"/>
          <w:szCs w:val="11"/>
        </w:rPr>
        <w:t>P</w:t>
      </w:r>
      <w:r>
        <w:rPr>
          <w:rFonts w:ascii="Orbitron" w:hAnsi="Orbitron" w:cs="Orbitron" w:eastAsia="Orbitron"/>
          <w:b/>
          <w:i w:val="0"/>
          <w:color w:val="7A5C1E"/>
          <w:spacing w:val="7"/>
          <w:kern w:val="0"/>
          <w:sz w:val="11"/>
          <w:szCs w:val="11"/>
        </w:rPr>
        <w:t>HENOTYPE</w:t>
      </w:r>
    </w:p>
    <w:p>
      <w:pPr>
        <w:framePr w:w="577" w:hRule="auto" w:wrap="none" w:vAnchor="page" w:hAnchor="page" w:x="576" w:y="3152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9"/>
          <w:szCs w:val="9"/>
        </w:rPr>
        <w:t>ФЕ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9"/>
          <w:szCs w:val="9"/>
        </w:rPr>
        <w:t>НОТИП</w:t>
      </w:r>
    </w:p>
    <w:p>
      <w:pPr>
        <w:framePr w:w="539" w:hRule="auto" w:wrap="none" w:vAnchor="page" w:hAnchor="page" w:x="1805" w:y="3093"/>
        <w:spacing w:before="0" w:after="0" w:line="110" w:lineRule="exact"/>
        <w:ind w:left="0" w:right="0" w:firstLine="0"/>
        <w:jc w:val="left"/>
      </w:pPr>
      <w:r>
        <w:rPr>
          <w:rFonts w:ascii="Montserrat ExtraBold" w:hAnsi="Montserrat ExtraBold" w:cs="Montserrat ExtraBold" w:eastAsia="Montserrat ExtraBold"/>
          <w:b w:val="0"/>
          <w:i w:val="0"/>
          <w:color w:val="FFFFFF"/>
          <w:spacing w:val="2"/>
          <w:kern w:val="0"/>
          <w:sz w:val="11"/>
          <w:szCs w:val="11"/>
        </w:rPr>
        <w:t>H</w:t>
      </w:r>
      <w:r>
        <w:rPr>
          <w:rFonts w:ascii="Montserrat ExtraBold" w:hAnsi="Montserrat ExtraBold" w:cs="Montserrat ExtraBold" w:eastAsia="Montserrat ExtraBold"/>
          <w:b w:val="0"/>
          <w:i w:val="0"/>
          <w:color w:val="FFFFFF"/>
          <w:spacing w:val="1"/>
          <w:kern w:val="0"/>
          <w:sz w:val="11"/>
          <w:szCs w:val="11"/>
        </w:rPr>
        <w:t>YBRID</w:t>
      </w:r>
    </w:p>
    <w:p>
      <w:pPr>
        <w:framePr w:w="424" w:hRule="auto" w:wrap="none" w:vAnchor="page" w:hAnchor="page" w:x="2333" w:y="3087"/>
        <w:spacing w:before="0" w:after="0" w:line="90" w:lineRule="exact"/>
        <w:ind w:left="0" w:right="0" w:firstLine="0"/>
        <w:jc w:val="left"/>
      </w:pPr>
      <w:r>
        <w:rPr>
          <w:rFonts w:ascii="Montserrat ExtraBold" w:hAnsi="Montserrat ExtraBold" w:cs="Montserrat ExtraBold" w:eastAsia="Montserrat ExtraBold"/>
          <w:b w:val="0"/>
          <w:i w:val="0"/>
          <w:color w:val="FFFFFF"/>
          <w:spacing w:val="8"/>
          <w:kern w:val="0"/>
          <w:sz w:val="9"/>
          <w:szCs w:val="9"/>
        </w:rPr>
        <w:t>IN</w:t>
      </w:r>
      <w:r>
        <w:rPr>
          <w:rFonts w:ascii="Montserrat ExtraBold" w:hAnsi="Montserrat ExtraBold" w:cs="Montserrat ExtraBold" w:eastAsia="Montserrat ExtraBold"/>
          <w:b w:val="0"/>
          <w:i w:val="0"/>
          <w:color w:val="FFFFFF"/>
          <w:spacing w:val="7"/>
          <w:kern w:val="0"/>
          <w:sz w:val="9"/>
          <w:szCs w:val="9"/>
        </w:rPr>
        <w:t>DICA</w:t>
      </w:r>
    </w:p>
    <w:p>
      <w:pPr>
        <w:framePr w:w="199" w:hRule="auto" w:wrap="none" w:vAnchor="page" w:hAnchor="page" w:x="2720" w:y="3087"/>
        <w:spacing w:before="0" w:after="0" w:line="90" w:lineRule="exact"/>
        <w:ind w:left="0" w:right="0" w:firstLine="0"/>
        <w:jc w:val="left"/>
      </w:pPr>
      <w:r>
        <w:rPr>
          <w:rFonts w:ascii="Montserrat ExtraBold" w:hAnsi="Montserrat ExtraBold" w:cs="Montserrat ExtraBold" w:eastAsia="Montserrat ExtraBold"/>
          <w:b w:val="0"/>
          <w:i w:val="0"/>
          <w:color w:val="FFD98A"/>
          <w:spacing w:val="10"/>
          <w:kern w:val="0"/>
          <w:sz w:val="9"/>
          <w:szCs w:val="9"/>
        </w:rPr>
        <w:t>70</w:t>
      </w:r>
    </w:p>
    <w:p>
      <w:pPr>
        <w:framePr w:w="540" w:hRule="auto" w:wrap="none" w:vAnchor="page" w:hAnchor="page" w:x="2850" w:y="3087"/>
        <w:spacing w:before="0" w:after="0" w:line="90" w:lineRule="exact"/>
        <w:ind w:left="0" w:right="0" w:firstLine="0"/>
        <w:jc w:val="left"/>
      </w:pPr>
      <w:r>
        <w:rPr>
          <w:rFonts w:ascii="Montserrat ExtraBold" w:hAnsi="Montserrat ExtraBold" w:cs="Montserrat ExtraBold" w:eastAsia="Montserrat ExtraBold"/>
          <w:b w:val="0"/>
          <w:i w:val="0"/>
          <w:color w:val="FFFFFF"/>
          <w:spacing w:val="9"/>
          <w:kern w:val="0"/>
          <w:sz w:val="9"/>
          <w:szCs w:val="9"/>
        </w:rPr>
        <w:t xml:space="preserve"> :</w:t>
      </w:r>
      <w:r>
        <w:rPr>
          <w:rFonts w:ascii="Montserrat ExtraBold" w:hAnsi="Montserrat ExtraBold" w:cs="Montserrat ExtraBold" w:eastAsia="Montserrat ExtraBold"/>
          <w:b w:val="0"/>
          <w:i w:val="0"/>
          <w:color w:val="FFFFFF"/>
          <w:spacing w:val="8"/>
          <w:kern w:val="0"/>
          <w:sz w:val="9"/>
          <w:szCs w:val="9"/>
        </w:rPr>
        <w:t xml:space="preserve"> SATIVA</w:t>
      </w:r>
    </w:p>
    <w:p>
      <w:pPr>
        <w:framePr w:w="196" w:hRule="auto" w:wrap="none" w:vAnchor="page" w:hAnchor="page" w:x="3355" w:y="3087"/>
        <w:spacing w:before="0" w:after="0" w:line="90" w:lineRule="exact"/>
        <w:ind w:left="0" w:right="0" w:firstLine="0"/>
        <w:jc w:val="left"/>
      </w:pPr>
      <w:r>
        <w:rPr>
          <w:rFonts w:ascii="Montserrat ExtraBold" w:hAnsi="Montserrat ExtraBold" w:cs="Montserrat ExtraBold" w:eastAsia="Montserrat ExtraBold"/>
          <w:b w:val="0"/>
          <w:i w:val="0"/>
          <w:color w:val="FFD98A"/>
          <w:spacing w:val="13"/>
          <w:kern w:val="0"/>
          <w:sz w:val="9"/>
          <w:szCs w:val="9"/>
        </w:rPr>
        <w:t>30</w:t>
      </w:r>
    </w:p>
    <w:p>
      <w:pPr>
        <w:framePr w:w="440" w:hRule="auto" w:wrap="none" w:vAnchor="page" w:hAnchor="page" w:x="3938" w:y="3089"/>
        <w:spacing w:before="0" w:after="0" w:line="10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7C8FA6"/>
          <w:spacing w:val="3"/>
          <w:kern w:val="0"/>
          <w:sz w:val="10"/>
          <w:szCs w:val="10"/>
        </w:rPr>
        <w:t>IND</w:t>
      </w:r>
      <w:r>
        <w:rPr>
          <w:rFonts w:ascii="Roboto Mono SemiBold" w:hAnsi="Roboto Mono SemiBold" w:cs="Roboto Mono SemiBold" w:eastAsia="Roboto Mono SemiBold"/>
          <w:b w:val="0"/>
          <w:i w:val="0"/>
          <w:color w:val="7C8FA6"/>
          <w:spacing w:val="2"/>
          <w:kern w:val="0"/>
          <w:sz w:val="10"/>
          <w:szCs w:val="10"/>
        </w:rPr>
        <w:t>ICA</w:t>
      </w:r>
    </w:p>
    <w:p>
      <w:pPr>
        <w:framePr w:w="440" w:hRule="auto" w:wrap="none" w:vAnchor="page" w:hAnchor="page" w:x="4746" w:y="3089"/>
        <w:spacing w:before="0" w:after="0" w:line="10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7C8FA6"/>
          <w:spacing w:val="3"/>
          <w:kern w:val="0"/>
          <w:sz w:val="10"/>
          <w:szCs w:val="10"/>
        </w:rPr>
        <w:t>SAT</w:t>
      </w:r>
      <w:r>
        <w:rPr>
          <w:rFonts w:ascii="Roboto Mono SemiBold" w:hAnsi="Roboto Mono SemiBold" w:cs="Roboto Mono SemiBold" w:eastAsia="Roboto Mono SemiBold"/>
          <w:b w:val="0"/>
          <w:i w:val="0"/>
          <w:color w:val="7C8FA6"/>
          <w:spacing w:val="2"/>
          <w:kern w:val="0"/>
          <w:sz w:val="10"/>
          <w:szCs w:val="10"/>
        </w:rPr>
        <w:t>IVA</w:t>
      </w:r>
    </w:p>
    <w:p>
      <w:pPr>
        <w:framePr w:w="903" w:hRule="auto" w:wrap="none" w:vAnchor="page" w:hAnchor="page" w:x="5522" w:y="3004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8"/>
          <w:kern w:val="0"/>
          <w:sz w:val="11"/>
          <w:szCs w:val="11"/>
        </w:rPr>
        <w:t>CH</w:t>
      </w:r>
      <w:r>
        <w:rPr>
          <w:rFonts w:ascii="Orbitron" w:hAnsi="Orbitron" w:cs="Orbitron" w:eastAsia="Orbitron"/>
          <w:b/>
          <w:i w:val="0"/>
          <w:color w:val="7A5C1E"/>
          <w:spacing w:val="7"/>
          <w:kern w:val="0"/>
          <w:sz w:val="11"/>
          <w:szCs w:val="11"/>
        </w:rPr>
        <w:t>EMOTYPE</w:t>
      </w:r>
    </w:p>
    <w:p>
      <w:pPr>
        <w:framePr w:w="566" w:hRule="auto" w:wrap="none" w:vAnchor="page" w:hAnchor="page" w:x="5522" w:y="3152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9"/>
          <w:szCs w:val="9"/>
        </w:rPr>
        <w:t>Х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9"/>
          <w:szCs w:val="9"/>
        </w:rPr>
        <w:t>ЕМОТИП</w:t>
      </w:r>
    </w:p>
    <w:p>
      <w:pPr>
        <w:framePr w:w="319" w:hRule="auto" w:wrap="none" w:vAnchor="page" w:hAnchor="page" w:x="6766" w:y="3093"/>
        <w:spacing w:before="0" w:after="0" w:line="110" w:lineRule="exact"/>
        <w:ind w:left="0" w:right="0" w:firstLine="0"/>
        <w:jc w:val="left"/>
      </w:pPr>
      <w:r>
        <w:rPr>
          <w:rFonts w:ascii="Montserrat ExtraBold" w:hAnsi="Montserrat ExtraBold" w:cs="Montserrat ExtraBold" w:eastAsia="Montserrat ExtraBold"/>
          <w:b w:val="0"/>
          <w:i w:val="0"/>
          <w:color w:val="FFFFFF"/>
          <w:spacing w:val="6"/>
          <w:kern w:val="0"/>
          <w:sz w:val="11"/>
          <w:szCs w:val="11"/>
        </w:rPr>
        <w:t>THC</w:t>
      </w:r>
    </w:p>
    <w:p>
      <w:pPr>
        <w:framePr w:w="260" w:hRule="auto" w:wrap="none" w:vAnchor="page" w:hAnchor="page" w:x="7438" w:y="3089"/>
        <w:spacing w:before="0" w:after="0" w:line="10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7C8FA6"/>
          <w:spacing w:val="2"/>
          <w:kern w:val="0"/>
          <w:sz w:val="10"/>
          <w:szCs w:val="10"/>
        </w:rPr>
        <w:t>CBD</w:t>
      </w:r>
    </w:p>
    <w:p>
      <w:pPr>
        <w:framePr w:w="947" w:hRule="auto" w:wrap="none" w:vAnchor="page" w:hAnchor="page" w:x="8024" w:y="3004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9"/>
          <w:kern w:val="0"/>
          <w:sz w:val="11"/>
          <w:szCs w:val="11"/>
        </w:rPr>
        <w:t>PROC</w:t>
      </w:r>
      <w:r>
        <w:rPr>
          <w:rFonts w:ascii="Orbitron" w:hAnsi="Orbitron" w:cs="Orbitron" w:eastAsia="Orbitron"/>
          <w:b/>
          <w:i w:val="0"/>
          <w:color w:val="7A5C1E"/>
          <w:spacing w:val="8"/>
          <w:kern w:val="0"/>
          <w:sz w:val="11"/>
          <w:szCs w:val="11"/>
        </w:rPr>
        <w:t>ESSING</w:t>
      </w:r>
    </w:p>
    <w:p>
      <w:pPr>
        <w:framePr w:w="686" w:hRule="auto" w:wrap="none" w:vAnchor="page" w:hAnchor="page" w:x="8024" w:y="3152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-3"/>
          <w:kern w:val="0"/>
          <w:sz w:val="9"/>
          <w:szCs w:val="9"/>
        </w:rPr>
        <w:t>ОБРА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4"/>
          <w:kern w:val="0"/>
          <w:sz w:val="9"/>
          <w:szCs w:val="9"/>
        </w:rPr>
        <w:t>БОТКА</w:t>
      </w:r>
    </w:p>
    <w:p>
      <w:pPr>
        <w:framePr w:w="640" w:hRule="auto" w:wrap="none" w:vAnchor="page" w:hAnchor="page" w:x="9306" w:y="3093"/>
        <w:spacing w:before="0" w:after="0" w:line="110" w:lineRule="exact"/>
        <w:ind w:left="0" w:right="0" w:firstLine="0"/>
        <w:jc w:val="left"/>
      </w:pPr>
      <w:r>
        <w:rPr>
          <w:rFonts w:ascii="Montserrat ExtraBold" w:hAnsi="Montserrat ExtraBold" w:cs="Montserrat ExtraBold" w:eastAsia="Montserrat ExtraBold"/>
          <w:b w:val="0"/>
          <w:i w:val="0"/>
          <w:color w:val="FFFFFF"/>
          <w:spacing w:val="2"/>
          <w:kern w:val="0"/>
          <w:sz w:val="11"/>
          <w:szCs w:val="11"/>
        </w:rPr>
        <w:t>MACHI</w:t>
      </w:r>
      <w:r>
        <w:rPr>
          <w:rFonts w:ascii="Montserrat ExtraBold" w:hAnsi="Montserrat ExtraBold" w:cs="Montserrat ExtraBold" w:eastAsia="Montserrat ExtraBold"/>
          <w:b w:val="0"/>
          <w:i w:val="0"/>
          <w:color w:val="FFFFFF"/>
          <w:spacing w:val="1"/>
          <w:kern w:val="0"/>
          <w:sz w:val="11"/>
          <w:szCs w:val="11"/>
        </w:rPr>
        <w:t>NE</w:t>
      </w:r>
    </w:p>
    <w:p>
      <w:pPr>
        <w:framePr w:w="723" w:hRule="auto" w:wrap="none" w:vAnchor="page" w:hAnchor="page" w:x="9942" w:y="3075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E4EDF6"/>
          <w:spacing w:val="-1"/>
          <w:kern w:val="0"/>
          <w:sz w:val="11"/>
          <w:szCs w:val="11"/>
        </w:rPr>
        <w:t>Маши</w:t>
      </w:r>
      <w:r>
        <w:rPr>
          <w:rFonts w:ascii="Montserrat Medium" w:hAnsi="Montserrat Medium" w:cs="Montserrat Medium" w:eastAsia="Montserrat Medium"/>
          <w:b w:val="0"/>
          <w:i/>
          <w:color w:val="E4EDF6"/>
          <w:spacing w:val="-2"/>
          <w:kern w:val="0"/>
          <w:sz w:val="11"/>
          <w:szCs w:val="11"/>
        </w:rPr>
        <w:t>нска</w:t>
      </w:r>
    </w:p>
    <w:p>
      <w:pPr>
        <w:framePr w:w="320" w:hRule="auto" w:wrap="none" w:vAnchor="page" w:hAnchor="page" w:x="10995" w:y="3089"/>
        <w:spacing w:before="0" w:after="0" w:line="10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7C8FA6"/>
          <w:spacing w:val="3"/>
          <w:kern w:val="0"/>
          <w:sz w:val="10"/>
          <w:szCs w:val="10"/>
        </w:rPr>
        <w:t>H</w:t>
      </w:r>
      <w:r>
        <w:rPr>
          <w:rFonts w:ascii="Roboto Mono SemiBold" w:hAnsi="Roboto Mono SemiBold" w:cs="Roboto Mono SemiBold" w:eastAsia="Roboto Mono SemiBold"/>
          <w:b w:val="0"/>
          <w:i w:val="0"/>
          <w:color w:val="7C8FA6"/>
          <w:spacing w:val="2"/>
          <w:kern w:val="0"/>
          <w:sz w:val="10"/>
          <w:szCs w:val="10"/>
        </w:rPr>
        <w:t>AND</w:t>
      </w:r>
    </w:p>
    <w:p>
      <w:pPr>
        <w:framePr w:w="1097" w:hRule="auto" w:wrap="none" w:vAnchor="page" w:hAnchor="page" w:x="576" w:y="3499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3"/>
          <w:kern w:val="0"/>
          <w:sz w:val="11"/>
          <w:szCs w:val="11"/>
        </w:rPr>
        <w:t xml:space="preserve">PRODUCT </w:t>
      </w:r>
      <w:r>
        <w:rPr>
          <w:rFonts w:ascii="Orbitron" w:hAnsi="Orbitron" w:cs="Orbitron" w:eastAsia="Orbitron"/>
          <w:b/>
          <w:i w:val="0"/>
          <w:color w:val="7A5C1E"/>
          <w:spacing w:val="2"/>
          <w:kern w:val="0"/>
          <w:sz w:val="11"/>
          <w:szCs w:val="11"/>
        </w:rPr>
        <w:t>CODE</w:t>
      </w:r>
    </w:p>
    <w:p>
      <w:pPr>
        <w:framePr w:w="1048" w:hRule="auto" w:wrap="none" w:vAnchor="page" w:hAnchor="page" w:x="576" w:y="3647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9"/>
          <w:szCs w:val="9"/>
        </w:rPr>
        <w:t>КО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9"/>
          <w:szCs w:val="9"/>
        </w:rPr>
        <w:t>Д НА ПРОИЗВОД</w:t>
      </w:r>
    </w:p>
    <w:p>
      <w:pPr>
        <w:framePr w:w="1335" w:hRule="auto" w:wrap="none" w:vAnchor="page" w:hAnchor="page" w:x="1710" w:y="3529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10"/>
          <w:kern w:val="0"/>
          <w:sz w:val="14"/>
          <w:szCs w:val="14"/>
        </w:rPr>
        <w:t>J3</w:t>
      </w:r>
      <w:r>
        <w:rPr>
          <w:rFonts w:ascii="Roboto Mono" w:hAnsi="Roboto Mono" w:cs="Roboto Mono" w:eastAsia="Roboto Mono"/>
          <w:b/>
          <w:i w:val="0"/>
          <w:color w:val="1B3A5C"/>
          <w:spacing w:val="9"/>
          <w:kern w:val="0"/>
          <w:sz w:val="14"/>
          <w:szCs w:val="14"/>
        </w:rPr>
        <w:t>1_THC26:CBD1</w:t>
      </w:r>
    </w:p>
    <w:p>
      <w:pPr>
        <w:framePr w:w="696" w:hRule="auto" w:wrap="none" w:vAnchor="page" w:hAnchor="page" w:x="4424" w:y="3499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4"/>
          <w:kern w:val="0"/>
          <w:sz w:val="11"/>
          <w:szCs w:val="11"/>
        </w:rPr>
        <w:t>POTEN</w:t>
      </w:r>
      <w:r>
        <w:rPr>
          <w:rFonts w:ascii="Orbitron" w:hAnsi="Orbitron" w:cs="Orbitron" w:eastAsia="Orbitron"/>
          <w:b/>
          <w:i w:val="0"/>
          <w:color w:val="7A5C1E"/>
          <w:spacing w:val="3"/>
          <w:kern w:val="0"/>
          <w:sz w:val="11"/>
          <w:szCs w:val="11"/>
        </w:rPr>
        <w:t>CY</w:t>
      </w:r>
    </w:p>
    <w:p>
      <w:pPr>
        <w:framePr w:w="479" w:hRule="auto" w:wrap="none" w:vAnchor="page" w:hAnchor="page" w:x="4424" w:y="3647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-3"/>
          <w:kern w:val="0"/>
          <w:sz w:val="9"/>
          <w:szCs w:val="9"/>
        </w:rPr>
        <w:t>ЈАЧ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4"/>
          <w:kern w:val="0"/>
          <w:sz w:val="9"/>
          <w:szCs w:val="9"/>
        </w:rPr>
        <w:t>ИНА</w:t>
      </w:r>
    </w:p>
    <w:p>
      <w:pPr>
        <w:framePr w:w="675" w:hRule="auto" w:wrap="none" w:vAnchor="page" w:hAnchor="page" w:x="5146" w:y="3459"/>
        <w:spacing w:before="0" w:after="0" w:line="16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12"/>
          <w:kern w:val="0"/>
          <w:sz w:val="16"/>
          <w:szCs w:val="16"/>
        </w:rPr>
        <w:t>26.</w:t>
      </w:r>
      <w:r>
        <w:rPr>
          <w:rFonts w:ascii="Roboto Mono" w:hAnsi="Roboto Mono" w:cs="Roboto Mono" w:eastAsia="Roboto Mono"/>
          <w:b/>
          <w:i w:val="0"/>
          <w:color w:val="1B3A5C"/>
          <w:spacing w:val="11"/>
          <w:kern w:val="0"/>
          <w:sz w:val="16"/>
          <w:szCs w:val="16"/>
        </w:rPr>
        <w:t>00%</w:t>
      </w:r>
    </w:p>
    <w:p>
      <w:pPr>
        <w:framePr w:w="668" w:hRule="auto" w:wrap="none" w:vAnchor="page" w:hAnchor="page" w:x="5854" w:y="3478"/>
        <w:spacing w:before="0" w:after="0" w:line="140" w:lineRule="exact"/>
        <w:ind w:left="0" w:right="0" w:firstLine="0"/>
        <w:jc w:val="left"/>
      </w:pPr>
      <w:r>
        <w:rPr>
          <w:rFonts w:ascii="Roboto Mono Medium" w:hAnsi="Roboto Mono Medium" w:cs="Roboto Mono Medium" w:eastAsia="Roboto Mono Medium"/>
          <w:b w:val="0"/>
          <w:i w:val="0"/>
          <w:color w:val="475569"/>
          <w:spacing w:val="-6"/>
          <w:kern w:val="0"/>
          <w:sz w:val="14"/>
          <w:szCs w:val="14"/>
        </w:rPr>
        <w:t>± 1</w:t>
      </w:r>
      <w:r>
        <w:rPr>
          <w:rFonts w:ascii="Roboto Mono Medium" w:hAnsi="Roboto Mono Medium" w:cs="Roboto Mono Medium" w:eastAsia="Roboto Mono Medium"/>
          <w:b w:val="0"/>
          <w:i w:val="0"/>
          <w:color w:val="475569"/>
          <w:spacing w:val="-7"/>
          <w:kern w:val="0"/>
          <w:sz w:val="14"/>
          <w:szCs w:val="14"/>
        </w:rPr>
        <w:t>.80%</w:t>
      </w:r>
    </w:p>
    <w:p>
      <w:pPr>
        <w:framePr w:w="1406" w:hRule="auto" w:wrap="none" w:vAnchor="page" w:hAnchor="page" w:x="5146" w:y="3665"/>
        <w:spacing w:before="0" w:after="0" w:line="13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5A7391"/>
          <w:kern w:val="0"/>
          <w:sz w:val="13"/>
          <w:szCs w:val="13"/>
        </w:rPr>
        <w:t>(24.20 – 27.7</w:t>
      </w:r>
      <w:r>
        <w:rPr>
          <w:rFonts w:ascii="Roboto Mono SemiBold" w:hAnsi="Roboto Mono SemiBold" w:cs="Roboto Mono SemiBold" w:eastAsia="Roboto Mono SemiBold"/>
          <w:b w:val="0"/>
          <w:i w:val="0"/>
          <w:color w:val="5A7391"/>
          <w:spacing w:val="-1"/>
          <w:kern w:val="0"/>
          <w:sz w:val="13"/>
          <w:szCs w:val="13"/>
        </w:rPr>
        <w:t>9 %)</w:t>
      </w:r>
    </w:p>
    <w:p>
      <w:pPr>
        <w:framePr w:w="1917" w:hRule="auto" w:wrap="none" w:vAnchor="page" w:hAnchor="page" w:x="7884" w:y="3499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6"/>
          <w:kern w:val="0"/>
          <w:sz w:val="11"/>
          <w:szCs w:val="11"/>
        </w:rPr>
        <w:t>SP</w:t>
      </w:r>
      <w:r>
        <w:rPr>
          <w:rFonts w:ascii="Orbitron" w:hAnsi="Orbitron" w:cs="Orbitron" w:eastAsia="Orbitron"/>
          <w:b/>
          <w:i w:val="0"/>
          <w:color w:val="7A5C1E"/>
          <w:spacing w:val="5"/>
          <w:kern w:val="0"/>
          <w:sz w:val="11"/>
          <w:szCs w:val="11"/>
        </w:rPr>
        <w:t>ECIFICATION REFERENCE</w:t>
      </w:r>
    </w:p>
    <w:p>
      <w:pPr>
        <w:framePr w:w="1784" w:hRule="auto" w:wrap="none" w:vAnchor="page" w:hAnchor="page" w:x="7884" w:y="3647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9"/>
          <w:szCs w:val="9"/>
        </w:rPr>
        <w:t>РЕФ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2"/>
          <w:kern w:val="0"/>
          <w:sz w:val="9"/>
          <w:szCs w:val="9"/>
        </w:rPr>
        <w:t>ЕРЕНЦА НА СПЕЦИФИКАЦИЈА</w:t>
      </w:r>
    </w:p>
    <w:p>
      <w:pPr>
        <w:framePr w:w="1562" w:hRule="auto" w:wrap="none" w:vAnchor="page" w:hAnchor="page" w:x="9848" w:y="3543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kern w:val="0"/>
          <w:sz w:val="13"/>
          <w:szCs w:val="13"/>
        </w:rPr>
        <w:t>QCSP_001_J31-I_v.01</w:t>
      </w:r>
    </w:p>
    <w:p>
      <w:pPr>
        <w:framePr w:w="1435" w:hRule="auto" w:wrap="none" w:vAnchor="page" w:hAnchor="page" w:x="576" w:y="3934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3"/>
          <w:kern w:val="0"/>
          <w:sz w:val="11"/>
          <w:szCs w:val="11"/>
        </w:rPr>
        <w:t>PRODUCTION BA</w:t>
      </w:r>
      <w:r>
        <w:rPr>
          <w:rFonts w:ascii="Orbitron" w:hAnsi="Orbitron" w:cs="Orbitron" w:eastAsia="Orbitron"/>
          <w:b/>
          <w:i w:val="0"/>
          <w:color w:val="7A5C1E"/>
          <w:spacing w:val="2"/>
          <w:kern w:val="0"/>
          <w:sz w:val="11"/>
          <w:szCs w:val="11"/>
        </w:rPr>
        <w:t xml:space="preserve">TCH </w:t>
      </w:r>
    </w:p>
    <w:p>
      <w:pPr>
        <w:framePr w:w="214" w:hRule="auto" w:wrap="none" w:vAnchor="page" w:hAnchor="page" w:x="1973" w:y="3949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7A5C1E"/>
          <w:kern w:val="0"/>
          <w:sz w:val="11"/>
          <w:szCs w:val="11"/>
        </w:rPr>
        <w:t>№</w:t>
      </w:r>
    </w:p>
    <w:p>
      <w:pPr>
        <w:framePr w:w="1325" w:hRule="auto" w:wrap="none" w:vAnchor="page" w:hAnchor="page" w:x="576" w:y="4082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9"/>
          <w:szCs w:val="9"/>
        </w:rPr>
        <w:t>ПРОИЗВОД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2"/>
          <w:kern w:val="0"/>
          <w:sz w:val="9"/>
          <w:szCs w:val="9"/>
        </w:rPr>
        <w:t>НА СЕРИЈА №</w:t>
      </w:r>
    </w:p>
    <w:p>
      <w:pPr>
        <w:framePr w:w="684" w:hRule="auto" w:wrap="none" w:vAnchor="page" w:hAnchor="page" w:x="2187" w:y="3979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10"/>
          <w:kern w:val="0"/>
          <w:sz w:val="14"/>
          <w:szCs w:val="14"/>
        </w:rPr>
        <w:t>P0</w:t>
      </w:r>
      <w:r>
        <w:rPr>
          <w:rFonts w:ascii="Roboto Mono" w:hAnsi="Roboto Mono" w:cs="Roboto Mono" w:eastAsia="Roboto Mono"/>
          <w:b/>
          <w:i w:val="0"/>
          <w:color w:val="1B3A5C"/>
          <w:spacing w:val="9"/>
          <w:kern w:val="0"/>
          <w:sz w:val="14"/>
          <w:szCs w:val="14"/>
        </w:rPr>
        <w:t>60202</w:t>
      </w:r>
    </w:p>
    <w:p>
      <w:pPr>
        <w:framePr w:w="1453" w:hRule="auto" w:wrap="none" w:vAnchor="page" w:hAnchor="page" w:x="3112" w:y="3934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3"/>
          <w:kern w:val="0"/>
          <w:sz w:val="11"/>
          <w:szCs w:val="11"/>
        </w:rPr>
        <w:t>MANUFAC</w:t>
      </w:r>
      <w:r>
        <w:rPr>
          <w:rFonts w:ascii="Orbitron" w:hAnsi="Orbitron" w:cs="Orbitron" w:eastAsia="Orbitron"/>
          <w:b/>
          <w:i w:val="0"/>
          <w:color w:val="7A5C1E"/>
          <w:spacing w:val="2"/>
          <w:kern w:val="0"/>
          <w:sz w:val="11"/>
          <w:szCs w:val="11"/>
        </w:rPr>
        <w:t>TURE DATE</w:t>
      </w:r>
    </w:p>
    <w:p>
      <w:pPr>
        <w:framePr w:w="1444" w:hRule="auto" w:wrap="none" w:vAnchor="page" w:hAnchor="page" w:x="3112" w:y="4082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9"/>
          <w:szCs w:val="9"/>
        </w:rPr>
        <w:t>ДАТУМ Н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9"/>
          <w:szCs w:val="9"/>
        </w:rPr>
        <w:t>А ПРОИЗВОДСТВО</w:t>
      </w:r>
    </w:p>
    <w:p>
      <w:pPr>
        <w:framePr w:w="626" w:hRule="auto" w:wrap="none" w:vAnchor="page" w:hAnchor="page" w:x="4609" w:y="3993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kern w:val="0"/>
          <w:sz w:val="13"/>
          <w:szCs w:val="13"/>
        </w:rPr>
        <w:t>01.2026</w:t>
      </w:r>
    </w:p>
    <w:p>
      <w:pPr>
        <w:framePr w:w="1216" w:hRule="auto" w:wrap="none" w:vAnchor="page" w:hAnchor="page" w:x="5428" w:y="3934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4"/>
          <w:kern w:val="0"/>
          <w:sz w:val="11"/>
          <w:szCs w:val="11"/>
        </w:rPr>
        <w:t>PACKA</w:t>
      </w:r>
      <w:r>
        <w:rPr>
          <w:rFonts w:ascii="Orbitron" w:hAnsi="Orbitron" w:cs="Orbitron" w:eastAsia="Orbitron"/>
          <w:b/>
          <w:i w:val="0"/>
          <w:color w:val="7A5C1E"/>
          <w:spacing w:val="3"/>
          <w:kern w:val="0"/>
          <w:sz w:val="11"/>
          <w:szCs w:val="11"/>
        </w:rPr>
        <w:t>GING DATE</w:t>
      </w:r>
    </w:p>
    <w:p>
      <w:pPr>
        <w:framePr w:w="1185" w:hRule="auto" w:wrap="none" w:vAnchor="page" w:hAnchor="page" w:x="5428" w:y="4082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9"/>
          <w:szCs w:val="9"/>
        </w:rPr>
        <w:t>ДАТУМ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2"/>
          <w:kern w:val="0"/>
          <w:sz w:val="9"/>
          <w:szCs w:val="9"/>
        </w:rPr>
        <w:t xml:space="preserve"> НА ПАКУВАЊЕ</w:t>
      </w:r>
    </w:p>
    <w:p>
      <w:pPr>
        <w:framePr w:w="626" w:hRule="auto" w:wrap="none" w:vAnchor="page" w:hAnchor="page" w:x="6691" w:y="3993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kern w:val="0"/>
          <w:sz w:val="13"/>
          <w:szCs w:val="13"/>
        </w:rPr>
        <w:t>04.2026</w:t>
      </w:r>
    </w:p>
    <w:p>
      <w:pPr>
        <w:framePr w:w="1159" w:hRule="auto" w:wrap="none" w:vAnchor="page" w:hAnchor="page" w:x="7511" w:y="3934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4"/>
          <w:kern w:val="0"/>
          <w:sz w:val="11"/>
          <w:szCs w:val="11"/>
        </w:rPr>
        <w:t>MA</w:t>
      </w:r>
      <w:r>
        <w:rPr>
          <w:rFonts w:ascii="Orbitron" w:hAnsi="Orbitron" w:cs="Orbitron" w:eastAsia="Orbitron"/>
          <w:b/>
          <w:i w:val="0"/>
          <w:color w:val="7A5C1E"/>
          <w:spacing w:val="3"/>
          <w:kern w:val="0"/>
          <w:sz w:val="11"/>
          <w:szCs w:val="11"/>
        </w:rPr>
        <w:t>NUFACTURER</w:t>
      </w:r>
    </w:p>
    <w:p>
      <w:pPr>
        <w:framePr w:w="903" w:hRule="auto" w:wrap="none" w:vAnchor="page" w:hAnchor="page" w:x="7511" w:y="4082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9"/>
          <w:szCs w:val="9"/>
        </w:rPr>
        <w:t>ПРОИЗВОД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9"/>
          <w:szCs w:val="9"/>
        </w:rPr>
        <w:t>ИТЕЛ</w:t>
      </w:r>
    </w:p>
    <w:p>
      <w:pPr>
        <w:framePr w:w="1565" w:hRule="auto" w:wrap="none" w:vAnchor="page" w:hAnchor="page" w:x="8705" w:y="3926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0F172A"/>
          <w:kern w:val="0"/>
          <w:sz w:val="12"/>
          <w:szCs w:val="12"/>
        </w:rPr>
        <w:t xml:space="preserve">PURELY </w:t>
      </w:r>
      <w:r>
        <w:rPr>
          <w:rFonts w:ascii="Montserrat" w:hAnsi="Montserrat" w:cs="Montserrat" w:eastAsia="Montserrat"/>
          <w:b/>
          <w:i w:val="0"/>
          <w:color w:val="0F172A"/>
          <w:spacing w:val="-1"/>
          <w:kern w:val="0"/>
          <w:sz w:val="12"/>
          <w:szCs w:val="12"/>
        </w:rPr>
        <w:t xml:space="preserve">PLANT DOOEL </w:t>
      </w:r>
    </w:p>
    <w:p>
      <w:pPr>
        <w:framePr w:w="1222" w:hRule="auto" w:wrap="none" w:vAnchor="page" w:hAnchor="page" w:x="10175" w:y="3949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9"/>
          <w:szCs w:val="9"/>
        </w:rPr>
        <w:t xml:space="preserve">ПЈУРЛИ </w:t>
      </w: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9"/>
          <w:szCs w:val="9"/>
        </w:rPr>
        <w:t>ПЛАНТ ДООЕЛ</w:t>
      </w:r>
    </w:p>
    <w:p>
      <w:pPr>
        <w:framePr w:w="1928" w:hRule="auto" w:wrap="none" w:vAnchor="page" w:hAnchor="page" w:x="8705" w:y="4069"/>
        <w:spacing w:before="0" w:after="0" w:line="110" w:lineRule="exact"/>
        <w:ind w:left="0" w:right="0" w:firstLine="0"/>
        <w:jc w:val="left"/>
      </w:pPr>
      <w:r>
        <w:rPr>
          <w:rFonts w:ascii="Roboto Mono Medium" w:hAnsi="Roboto Mono Medium" w:cs="Roboto Mono Medium" w:eastAsia="Roboto Mono Medium"/>
          <w:b w:val="0"/>
          <w:i w:val="0"/>
          <w:color w:val="1E293B"/>
          <w:spacing w:val="-6"/>
          <w:kern w:val="0"/>
          <w:sz w:val="11"/>
          <w:szCs w:val="11"/>
        </w:rPr>
        <w:t>Kojlija, Petrovec-Skopje,</w:t>
      </w:r>
      <w:r>
        <w:rPr>
          <w:rFonts w:ascii="Roboto Mono Medium" w:hAnsi="Roboto Mono Medium" w:cs="Roboto Mono Medium" w:eastAsia="Roboto Mono Medium"/>
          <w:b w:val="0"/>
          <w:i w:val="0"/>
          <w:color w:val="1E293B"/>
          <w:spacing w:val="-7"/>
          <w:kern w:val="0"/>
          <w:sz w:val="11"/>
          <w:szCs w:val="11"/>
        </w:rPr>
        <w:t xml:space="preserve"> MK</w:t>
      </w:r>
    </w:p>
    <w:p>
      <w:pPr>
        <w:framePr w:w="1492" w:hRule="auto" w:wrap="none" w:vAnchor="page" w:hAnchor="page" w:x="576" w:y="4354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4"/>
          <w:kern w:val="0"/>
          <w:sz w:val="11"/>
          <w:szCs w:val="11"/>
        </w:rPr>
        <w:t>C</w:t>
      </w:r>
      <w:r>
        <w:rPr>
          <w:rFonts w:ascii="Orbitron" w:hAnsi="Orbitron" w:cs="Orbitron" w:eastAsia="Orbitron"/>
          <w:b/>
          <w:i w:val="0"/>
          <w:color w:val="7A5C1E"/>
          <w:spacing w:val="3"/>
          <w:kern w:val="0"/>
          <w:sz w:val="11"/>
          <w:szCs w:val="11"/>
        </w:rPr>
        <w:t>ONTACT PACKAGING</w:t>
      </w:r>
    </w:p>
    <w:p>
      <w:pPr>
        <w:framePr w:w="1282" w:hRule="auto" w:wrap="none" w:vAnchor="page" w:hAnchor="page" w:x="576" w:y="4502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9"/>
          <w:szCs w:val="9"/>
        </w:rPr>
        <w:t>К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2"/>
          <w:kern w:val="0"/>
          <w:sz w:val="9"/>
          <w:szCs w:val="9"/>
        </w:rPr>
        <w:t>ОНТАКТНО ПАКУВАЊЕ</w:t>
      </w:r>
    </w:p>
    <w:p>
      <w:pPr>
        <w:framePr w:w="1245" w:hRule="auto" w:wrap="none" w:vAnchor="page" w:hAnchor="page" w:x="2153" w:y="4346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0F172A"/>
          <w:kern w:val="0"/>
          <w:sz w:val="12"/>
          <w:szCs w:val="12"/>
        </w:rPr>
        <w:t>TRIPLEX A</w:t>
      </w:r>
      <w:r>
        <w:rPr>
          <w:rFonts w:ascii="Montserrat" w:hAnsi="Montserrat" w:cs="Montserrat" w:eastAsia="Montserrat"/>
          <w:b/>
          <w:i w:val="0"/>
          <w:color w:val="0F172A"/>
          <w:spacing w:val="-1"/>
          <w:kern w:val="0"/>
          <w:sz w:val="12"/>
          <w:szCs w:val="12"/>
        </w:rPr>
        <w:t xml:space="preserve">LU BAG </w:t>
      </w:r>
    </w:p>
    <w:p>
      <w:pPr>
        <w:framePr w:w="1117" w:hRule="auto" w:wrap="none" w:vAnchor="page" w:hAnchor="page" w:x="3308" w:y="4369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9"/>
          <w:szCs w:val="9"/>
        </w:rPr>
        <w:t>ТРИПЛ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9"/>
          <w:szCs w:val="9"/>
        </w:rPr>
        <w:t>ЕКС АЛУ КЕСА</w:t>
      </w:r>
    </w:p>
    <w:p>
      <w:pPr>
        <w:framePr w:w="3579" w:hRule="auto" w:wrap="none" w:vAnchor="page" w:hAnchor="page" w:x="2153" w:y="4489"/>
        <w:spacing w:before="0" w:after="0" w:line="110" w:lineRule="exact"/>
        <w:ind w:left="0" w:right="0" w:firstLine="0"/>
        <w:jc w:val="left"/>
      </w:pPr>
      <w:r>
        <w:rPr>
          <w:rFonts w:ascii="Roboto Mono Medium" w:hAnsi="Roboto Mono Medium" w:cs="Roboto Mono Medium" w:eastAsia="Roboto Mono Medium"/>
          <w:b w:val="0"/>
          <w:i w:val="0"/>
          <w:color w:val="1E293B"/>
          <w:spacing w:val="-6"/>
          <w:kern w:val="0"/>
          <w:sz w:val="11"/>
          <w:szCs w:val="11"/>
        </w:rPr>
        <w:t xml:space="preserve">PET 12 · ALU 7 · PE 80 · 300×500 mm · net 400.0 g </w:t>
      </w:r>
      <w:r>
        <w:rPr>
          <w:rFonts w:ascii="Roboto Mono Medium" w:hAnsi="Roboto Mono Medium" w:cs="Roboto Mono Medium" w:eastAsia="Roboto Mono Medium"/>
          <w:b w:val="0"/>
          <w:i w:val="0"/>
          <w:color w:val="1E293B"/>
          <w:spacing w:val="-7"/>
          <w:kern w:val="0"/>
          <w:sz w:val="11"/>
          <w:szCs w:val="11"/>
        </w:rPr>
        <w:t>±3%</w:t>
      </w:r>
    </w:p>
    <w:p>
      <w:pPr>
        <w:framePr w:w="1018" w:hRule="auto" w:wrap="none" w:vAnchor="page" w:hAnchor="page" w:x="6058" w:y="4354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4"/>
          <w:kern w:val="0"/>
          <w:sz w:val="11"/>
          <w:szCs w:val="11"/>
        </w:rPr>
        <w:t>DO</w:t>
      </w:r>
      <w:r>
        <w:rPr>
          <w:rFonts w:ascii="Orbitron" w:hAnsi="Orbitron" w:cs="Orbitron" w:eastAsia="Orbitron"/>
          <w:b/>
          <w:i w:val="0"/>
          <w:color w:val="7A5C1E"/>
          <w:spacing w:val="3"/>
          <w:kern w:val="0"/>
          <w:sz w:val="11"/>
          <w:szCs w:val="11"/>
        </w:rPr>
        <w:t>SAGE FORM</w:t>
      </w:r>
    </w:p>
    <w:p>
      <w:pPr>
        <w:framePr w:w="994" w:hRule="auto" w:wrap="none" w:vAnchor="page" w:hAnchor="page" w:x="6058" w:y="4502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9"/>
          <w:szCs w:val="9"/>
        </w:rPr>
        <w:t>ДО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2"/>
          <w:kern w:val="0"/>
          <w:sz w:val="9"/>
          <w:szCs w:val="9"/>
        </w:rPr>
        <w:t>ЗАЖНА ФОРМА</w:t>
      </w:r>
    </w:p>
    <w:p>
      <w:pPr>
        <w:framePr w:w="1681" w:hRule="auto" w:wrap="none" w:vAnchor="page" w:hAnchor="page" w:x="7158" w:y="4346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0F172A"/>
          <w:spacing w:val="-1"/>
          <w:kern w:val="0"/>
          <w:sz w:val="12"/>
          <w:szCs w:val="12"/>
        </w:rPr>
        <w:t>DRY CANNABIS FLO</w:t>
      </w:r>
      <w:r>
        <w:rPr>
          <w:rFonts w:ascii="Montserrat" w:hAnsi="Montserrat" w:cs="Montserrat" w:eastAsia="Montserrat"/>
          <w:b/>
          <w:i w:val="0"/>
          <w:color w:val="0F172A"/>
          <w:spacing w:val="-2"/>
          <w:kern w:val="0"/>
          <w:sz w:val="12"/>
          <w:szCs w:val="12"/>
        </w:rPr>
        <w:t xml:space="preserve">WER </w:t>
      </w:r>
    </w:p>
    <w:p>
      <w:pPr>
        <w:framePr w:w="1236" w:hRule="auto" w:wrap="none" w:vAnchor="page" w:hAnchor="page" w:x="8733" w:y="4369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9"/>
          <w:szCs w:val="9"/>
        </w:rPr>
        <w:t xml:space="preserve">СУВ ЦВЕТ 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2"/>
          <w:kern w:val="0"/>
          <w:sz w:val="9"/>
          <w:szCs w:val="9"/>
        </w:rPr>
        <w:t>ОД КАНАБИС</w:t>
      </w:r>
    </w:p>
    <w:p>
      <w:pPr>
        <w:framePr w:w="984" w:hRule="auto" w:wrap="none" w:vAnchor="page" w:hAnchor="page" w:x="7158" w:y="4489"/>
        <w:spacing w:before="0" w:after="0" w:line="110" w:lineRule="exact"/>
        <w:ind w:left="0" w:right="0" w:firstLine="0"/>
        <w:jc w:val="left"/>
      </w:pPr>
      <w:r>
        <w:rPr>
          <w:rFonts w:ascii="Roboto Mono Medium" w:hAnsi="Roboto Mono Medium" w:cs="Roboto Mono Medium" w:eastAsia="Roboto Mono Medium"/>
          <w:b w:val="0"/>
          <w:i/>
          <w:color w:val="1E293B"/>
          <w:spacing w:val="-4"/>
          <w:kern w:val="0"/>
          <w:sz w:val="11"/>
          <w:szCs w:val="11"/>
        </w:rPr>
        <w:t>Canna</w:t>
      </w:r>
      <w:r>
        <w:rPr>
          <w:rFonts w:ascii="Roboto Mono Medium" w:hAnsi="Roboto Mono Medium" w:cs="Roboto Mono Medium" w:eastAsia="Roboto Mono Medium"/>
          <w:b w:val="0"/>
          <w:i/>
          <w:color w:val="1E293B"/>
          <w:spacing w:val="-5"/>
          <w:kern w:val="0"/>
          <w:sz w:val="11"/>
          <w:szCs w:val="11"/>
        </w:rPr>
        <w:t>bis flos.</w:t>
      </w:r>
    </w:p>
    <w:p>
      <w:pPr>
        <w:framePr w:w="1598" w:hRule="auto" w:wrap="none" w:vAnchor="page" w:hAnchor="page" w:x="7998" w:y="4489"/>
        <w:spacing w:before="0" w:after="0" w:line="110" w:lineRule="exact"/>
        <w:ind w:left="0" w:right="0" w:firstLine="0"/>
        <w:jc w:val="left"/>
      </w:pPr>
      <w:r>
        <w:rPr>
          <w:rFonts w:ascii="Roboto Mono Medium" w:hAnsi="Roboto Mono Medium" w:cs="Roboto Mono Medium" w:eastAsia="Roboto Mono Medium"/>
          <w:b w:val="0"/>
          <w:i w:val="0"/>
          <w:color w:val="1E293B"/>
          <w:spacing w:val="-6"/>
          <w:kern w:val="0"/>
          <w:sz w:val="11"/>
          <w:szCs w:val="11"/>
        </w:rPr>
        <w:t xml:space="preserve"> · Ph. Eur. 11.5 (302</w:t>
      </w:r>
      <w:r>
        <w:rPr>
          <w:rFonts w:ascii="Roboto Mono Medium" w:hAnsi="Roboto Mono Medium" w:cs="Roboto Mono Medium" w:eastAsia="Roboto Mono Medium"/>
          <w:b w:val="0"/>
          <w:i w:val="0"/>
          <w:color w:val="1E293B"/>
          <w:spacing w:val="-7"/>
          <w:kern w:val="0"/>
          <w:sz w:val="11"/>
          <w:szCs w:val="11"/>
        </w:rPr>
        <w:t>8)</w:t>
      </w:r>
    </w:p>
    <w:p>
      <w:pPr>
        <w:framePr w:w="226" w:hRule="auto" w:wrap="none" w:vAnchor="page" w:hAnchor="page" w:x="576" w:y="5421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kern w:val="0"/>
          <w:sz w:val="12"/>
          <w:szCs w:val="12"/>
        </w:rPr>
        <w:t>№</w:t>
      </w:r>
    </w:p>
    <w:p>
      <w:pPr>
        <w:framePr w:w="995" w:hRule="auto" w:wrap="none" w:vAnchor="page" w:hAnchor="page" w:x="1017" w:y="5421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spacing w:val="14"/>
          <w:kern w:val="0"/>
          <w:sz w:val="12"/>
          <w:szCs w:val="12"/>
        </w:rPr>
        <w:t>PARAME</w:t>
      </w:r>
      <w:r>
        <w:rPr>
          <w:rFonts w:ascii="Montserrat" w:hAnsi="Montserrat" w:cs="Montserrat" w:eastAsia="Montserrat"/>
          <w:b/>
          <w:i w:val="0"/>
          <w:color w:val="1B3A5C"/>
          <w:spacing w:val="13"/>
          <w:kern w:val="0"/>
          <w:sz w:val="12"/>
          <w:szCs w:val="12"/>
        </w:rPr>
        <w:t xml:space="preserve">TER </w:t>
      </w:r>
    </w:p>
    <w:p>
      <w:pPr>
        <w:framePr w:w="112" w:hRule="auto" w:wrap="none" w:vAnchor="page" w:hAnchor="page" w:x="1992" w:y="5428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5A6E84"/>
          <w:kern w:val="0"/>
          <w:sz w:val="11"/>
          <w:szCs w:val="11"/>
        </w:rPr>
        <w:t>|</w:t>
      </w:r>
    </w:p>
    <w:p>
      <w:pPr>
        <w:framePr w:w="699" w:hRule="auto" w:wrap="none" w:vAnchor="page" w:hAnchor="page" w:x="2088" w:y="5440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>П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10"/>
          <w:szCs w:val="10"/>
        </w:rPr>
        <w:t>араметар</w:t>
      </w:r>
    </w:p>
    <w:p>
      <w:pPr>
        <w:framePr w:w="738" w:hRule="auto" w:wrap="none" w:vAnchor="page" w:hAnchor="page" w:x="5590" w:y="5421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spacing w:val="17"/>
          <w:kern w:val="0"/>
          <w:sz w:val="12"/>
          <w:szCs w:val="12"/>
        </w:rPr>
        <w:t>ME</w:t>
      </w:r>
      <w:r>
        <w:rPr>
          <w:rFonts w:ascii="Montserrat" w:hAnsi="Montserrat" w:cs="Montserrat" w:eastAsia="Montserrat"/>
          <w:b/>
          <w:i w:val="0"/>
          <w:color w:val="1B3A5C"/>
          <w:spacing w:val="16"/>
          <w:kern w:val="0"/>
          <w:sz w:val="12"/>
          <w:szCs w:val="12"/>
        </w:rPr>
        <w:t xml:space="preserve">THOD </w:t>
      </w:r>
    </w:p>
    <w:p>
      <w:pPr>
        <w:framePr w:w="112" w:hRule="auto" w:wrap="none" w:vAnchor="page" w:hAnchor="page" w:x="6309" w:y="5428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5A6E84"/>
          <w:kern w:val="0"/>
          <w:sz w:val="11"/>
          <w:szCs w:val="11"/>
        </w:rPr>
        <w:t>|</w:t>
      </w:r>
    </w:p>
    <w:p>
      <w:pPr>
        <w:framePr w:w="419" w:hRule="auto" w:wrap="none" w:vAnchor="page" w:hAnchor="page" w:x="6405" w:y="5440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-3"/>
          <w:kern w:val="0"/>
          <w:sz w:val="10"/>
          <w:szCs w:val="10"/>
        </w:rPr>
        <w:t>Метод</w:t>
      </w:r>
    </w:p>
    <w:p>
      <w:pPr>
        <w:framePr w:w="1157" w:hRule="auto" w:wrap="none" w:vAnchor="page" w:hAnchor="page" w:x="7743" w:y="5421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spacing w:val="13"/>
          <w:kern w:val="0"/>
          <w:sz w:val="12"/>
          <w:szCs w:val="12"/>
        </w:rPr>
        <w:t>ACC. CR</w:t>
      </w:r>
      <w:r>
        <w:rPr>
          <w:rFonts w:ascii="Montserrat" w:hAnsi="Montserrat" w:cs="Montserrat" w:eastAsia="Montserrat"/>
          <w:b/>
          <w:i w:val="0"/>
          <w:color w:val="1B3A5C"/>
          <w:spacing w:val="12"/>
          <w:kern w:val="0"/>
          <w:sz w:val="12"/>
          <w:szCs w:val="12"/>
        </w:rPr>
        <w:t xml:space="preserve">ITERIA </w:t>
      </w:r>
    </w:p>
    <w:p>
      <w:pPr>
        <w:framePr w:w="112" w:hRule="auto" w:wrap="none" w:vAnchor="page" w:hAnchor="page" w:x="8880" w:y="5428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5A6E84"/>
          <w:kern w:val="0"/>
          <w:sz w:val="11"/>
          <w:szCs w:val="11"/>
        </w:rPr>
        <w:t>|</w:t>
      </w:r>
    </w:p>
    <w:p>
      <w:pPr>
        <w:framePr w:w="677" w:hRule="auto" w:wrap="none" w:vAnchor="page" w:hAnchor="page" w:x="8976" w:y="5440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5"/>
          <w:kern w:val="0"/>
          <w:sz w:val="10"/>
          <w:szCs w:val="10"/>
        </w:rPr>
        <w:t>Кр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итериум</w:t>
      </w:r>
    </w:p>
    <w:p>
      <w:pPr>
        <w:framePr w:w="648" w:hRule="auto" w:wrap="none" w:vAnchor="page" w:hAnchor="page" w:x="10130" w:y="5421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spacing w:val="15"/>
          <w:kern w:val="0"/>
          <w:sz w:val="12"/>
          <w:szCs w:val="12"/>
        </w:rPr>
        <w:t>RESU</w:t>
      </w:r>
      <w:r>
        <w:rPr>
          <w:rFonts w:ascii="Montserrat" w:hAnsi="Montserrat" w:cs="Montserrat" w:eastAsia="Montserrat"/>
          <w:b/>
          <w:i w:val="0"/>
          <w:color w:val="1B3A5C"/>
          <w:spacing w:val="14"/>
          <w:kern w:val="0"/>
          <w:sz w:val="12"/>
          <w:szCs w:val="12"/>
        </w:rPr>
        <w:t xml:space="preserve">LT </w:t>
      </w:r>
    </w:p>
    <w:p>
      <w:pPr>
        <w:framePr w:w="112" w:hRule="auto" w:wrap="none" w:vAnchor="page" w:hAnchor="page" w:x="10759" w:y="5428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5A6E84"/>
          <w:kern w:val="0"/>
          <w:sz w:val="11"/>
          <w:szCs w:val="11"/>
        </w:rPr>
        <w:t>|</w:t>
      </w:r>
    </w:p>
    <w:p>
      <w:pPr>
        <w:framePr w:w="557" w:hRule="auto" w:wrap="none" w:vAnchor="page" w:hAnchor="page" w:x="10855" w:y="5440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>Резу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10"/>
          <w:szCs w:val="10"/>
        </w:rPr>
        <w:t>лтат</w:t>
      </w:r>
    </w:p>
    <w:p>
      <w:pPr>
        <w:framePr w:w="152" w:hRule="auto" w:wrap="none" w:vAnchor="page" w:hAnchor="page" w:x="576" w:y="5779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3B6BA5"/>
          <w:kern w:val="0"/>
          <w:sz w:val="12"/>
          <w:szCs w:val="12"/>
        </w:rPr>
        <w:t>1</w:t>
      </w:r>
    </w:p>
    <w:p>
      <w:pPr>
        <w:framePr w:w="2132" w:hRule="auto" w:wrap="none" w:vAnchor="page" w:hAnchor="page" w:x="1017" w:y="5780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spacing w:val="4"/>
          <w:kern w:val="0"/>
          <w:sz w:val="13"/>
          <w:szCs w:val="13"/>
        </w:rPr>
        <w:t>Identification A, Ap</w:t>
      </w:r>
      <w:r>
        <w:rPr>
          <w:rFonts w:ascii="Montserrat" w:hAnsi="Montserrat" w:cs="Montserrat" w:eastAsia="Montserrat"/>
          <w:b/>
          <w:i w:val="0"/>
          <w:color w:val="16324F"/>
          <w:spacing w:val="3"/>
          <w:kern w:val="0"/>
          <w:sz w:val="13"/>
          <w:szCs w:val="13"/>
        </w:rPr>
        <w:t xml:space="preserve">pearance </w:t>
      </w:r>
    </w:p>
    <w:p>
      <w:pPr>
        <w:framePr w:w="2093" w:hRule="auto" w:wrap="none" w:vAnchor="page" w:hAnchor="page" w:x="3192" w:y="5794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5"/>
          <w:kern w:val="0"/>
          <w:sz w:val="10"/>
          <w:szCs w:val="10"/>
        </w:rPr>
        <w:t>Идентиф. A, Изглед ·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 xml:space="preserve"> Макроскопски</w:t>
      </w:r>
    </w:p>
    <w:p>
      <w:pPr>
        <w:framePr w:w="1268" w:hRule="auto" w:wrap="none" w:vAnchor="page" w:hAnchor="page" w:x="5590" w:y="579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6"/>
          <w:kern w:val="0"/>
          <w:sz w:val="11"/>
          <w:szCs w:val="11"/>
        </w:rPr>
        <w:t>Ph. Eur. mon. 3028</w:t>
      </w:r>
    </w:p>
    <w:p>
      <w:pPr>
        <w:framePr w:w="1466" w:hRule="auto" w:wrap="none" w:vAnchor="page" w:hAnchor="page" w:x="7743" w:y="579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>Conforms to monogra</w:t>
      </w:r>
      <w:r>
        <w:rPr>
          <w:rFonts w:ascii="Roboto Mono" w:hAnsi="Roboto Mono" w:cs="Roboto Mono" w:eastAsia="Roboto Mono"/>
          <w:b w:val="0"/>
          <w:i w:val="0"/>
          <w:color w:val="1E293B"/>
          <w:spacing w:val="-7"/>
          <w:kern w:val="0"/>
          <w:sz w:val="11"/>
          <w:szCs w:val="11"/>
        </w:rPr>
        <w:t>ph</w:t>
      </w:r>
    </w:p>
    <w:p>
      <w:pPr>
        <w:framePr w:w="704" w:hRule="auto" w:wrap="none" w:vAnchor="page" w:hAnchor="page" w:x="10730" w:y="5717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-3"/>
          <w:kern w:val="0"/>
          <w:sz w:val="13"/>
          <w:szCs w:val="13"/>
        </w:rPr>
        <w:t>Confor</w:t>
      </w:r>
      <w:r>
        <w:rPr>
          <w:rFonts w:ascii="Roboto Mono" w:hAnsi="Roboto Mono" w:cs="Roboto Mono" w:eastAsia="Roboto Mono"/>
          <w:b/>
          <w:i w:val="0"/>
          <w:color w:val="1B3A5C"/>
          <w:spacing w:val="-4"/>
          <w:kern w:val="0"/>
          <w:sz w:val="13"/>
          <w:szCs w:val="13"/>
        </w:rPr>
        <w:t>ms</w:t>
      </w:r>
    </w:p>
    <w:p>
      <w:pPr>
        <w:framePr w:w="614" w:hRule="auto" w:wrap="none" w:vAnchor="page" w:hAnchor="page" w:x="10775" w:y="5872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1B3A5C"/>
          <w:spacing w:val="3"/>
          <w:kern w:val="0"/>
          <w:sz w:val="10"/>
          <w:szCs w:val="10"/>
        </w:rPr>
        <w:t>Од</w:t>
      </w:r>
      <w:r>
        <w:rPr>
          <w:rFonts w:ascii="Montserrat Medium" w:hAnsi="Montserrat Medium" w:cs="Montserrat Medium" w:eastAsia="Montserrat Medium"/>
          <w:b w:val="0"/>
          <w:i/>
          <w:color w:val="1B3A5C"/>
          <w:spacing w:val="2"/>
          <w:kern w:val="0"/>
          <w:sz w:val="10"/>
          <w:szCs w:val="10"/>
        </w:rPr>
        <w:t>говара</w:t>
      </w:r>
    </w:p>
    <w:p>
      <w:pPr>
        <w:framePr w:w="152" w:hRule="auto" w:wrap="none" w:vAnchor="page" w:hAnchor="page" w:x="576" w:y="6019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3B6BA5"/>
          <w:kern w:val="0"/>
          <w:sz w:val="12"/>
          <w:szCs w:val="12"/>
        </w:rPr>
        <w:t>2</w:t>
      </w:r>
    </w:p>
    <w:p>
      <w:pPr>
        <w:framePr w:w="1187" w:hRule="auto" w:wrap="none" w:vAnchor="page" w:hAnchor="page" w:x="1017" w:y="6035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spacing w:val="4"/>
          <w:kern w:val="0"/>
          <w:sz w:val="13"/>
          <w:szCs w:val="13"/>
        </w:rPr>
        <w:t>Identifi</w:t>
      </w:r>
      <w:r>
        <w:rPr>
          <w:rFonts w:ascii="Montserrat" w:hAnsi="Montserrat" w:cs="Montserrat" w:eastAsia="Montserrat"/>
          <w:b/>
          <w:i w:val="0"/>
          <w:color w:val="16324F"/>
          <w:spacing w:val="3"/>
          <w:kern w:val="0"/>
          <w:sz w:val="13"/>
          <w:szCs w:val="13"/>
        </w:rPr>
        <w:t xml:space="preserve">cation B </w:t>
      </w:r>
    </w:p>
    <w:p>
      <w:pPr>
        <w:framePr w:w="1628" w:hRule="auto" w:wrap="none" w:vAnchor="page" w:hAnchor="page" w:x="2247" w:y="604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5"/>
          <w:kern w:val="0"/>
          <w:sz w:val="10"/>
          <w:szCs w:val="10"/>
        </w:rPr>
        <w:t xml:space="preserve">Идентиф. Б · 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Микроскопски</w:t>
      </w:r>
    </w:p>
    <w:p>
      <w:pPr>
        <w:framePr w:w="1928" w:hRule="auto" w:wrap="none" w:vAnchor="page" w:hAnchor="page" w:x="5590" w:y="603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6"/>
          <w:kern w:val="0"/>
          <w:sz w:val="11"/>
          <w:szCs w:val="11"/>
        </w:rPr>
        <w:t>Ph. Eur. 2.8.23 (microscop</w:t>
      </w:r>
      <w:r>
        <w:rPr>
          <w:rFonts w:ascii="Roboto Mono" w:hAnsi="Roboto Mono" w:cs="Roboto Mono" w:eastAsia="Roboto Mono"/>
          <w:b w:val="0"/>
          <w:i w:val="0"/>
          <w:color w:val="475569"/>
          <w:spacing w:val="-7"/>
          <w:kern w:val="0"/>
          <w:sz w:val="11"/>
          <w:szCs w:val="11"/>
        </w:rPr>
        <w:t>y)</w:t>
      </w:r>
    </w:p>
    <w:p>
      <w:pPr>
        <w:framePr w:w="1466" w:hRule="auto" w:wrap="none" w:vAnchor="page" w:hAnchor="page" w:x="7743" w:y="603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>Conforms to monogra</w:t>
      </w:r>
      <w:r>
        <w:rPr>
          <w:rFonts w:ascii="Roboto Mono" w:hAnsi="Roboto Mono" w:cs="Roboto Mono" w:eastAsia="Roboto Mono"/>
          <w:b w:val="0"/>
          <w:i w:val="0"/>
          <w:color w:val="1E293B"/>
          <w:spacing w:val="-7"/>
          <w:kern w:val="0"/>
          <w:sz w:val="11"/>
          <w:szCs w:val="11"/>
        </w:rPr>
        <w:t>ph</w:t>
      </w:r>
    </w:p>
    <w:p>
      <w:pPr>
        <w:framePr w:w="704" w:hRule="auto" w:wrap="none" w:vAnchor="page" w:hAnchor="page" w:x="10730" w:y="5957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-3"/>
          <w:kern w:val="0"/>
          <w:sz w:val="13"/>
          <w:szCs w:val="13"/>
        </w:rPr>
        <w:t>Confor</w:t>
      </w:r>
      <w:r>
        <w:rPr>
          <w:rFonts w:ascii="Roboto Mono" w:hAnsi="Roboto Mono" w:cs="Roboto Mono" w:eastAsia="Roboto Mono"/>
          <w:b/>
          <w:i w:val="0"/>
          <w:color w:val="1B3A5C"/>
          <w:spacing w:val="-4"/>
          <w:kern w:val="0"/>
          <w:sz w:val="13"/>
          <w:szCs w:val="13"/>
        </w:rPr>
        <w:t>ms</w:t>
      </w:r>
    </w:p>
    <w:p>
      <w:pPr>
        <w:framePr w:w="614" w:hRule="auto" w:wrap="none" w:vAnchor="page" w:hAnchor="page" w:x="10775" w:y="6112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1B3A5C"/>
          <w:spacing w:val="3"/>
          <w:kern w:val="0"/>
          <w:sz w:val="10"/>
          <w:szCs w:val="10"/>
        </w:rPr>
        <w:t>Од</w:t>
      </w:r>
      <w:r>
        <w:rPr>
          <w:rFonts w:ascii="Montserrat Medium" w:hAnsi="Montserrat Medium" w:cs="Montserrat Medium" w:eastAsia="Montserrat Medium"/>
          <w:b w:val="0"/>
          <w:i/>
          <w:color w:val="1B3A5C"/>
          <w:spacing w:val="2"/>
          <w:kern w:val="0"/>
          <w:sz w:val="10"/>
          <w:szCs w:val="10"/>
        </w:rPr>
        <w:t>говара</w:t>
      </w:r>
    </w:p>
    <w:p>
      <w:pPr>
        <w:framePr w:w="152" w:hRule="auto" w:wrap="none" w:vAnchor="page" w:hAnchor="page" w:x="576" w:y="6259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3B6BA5"/>
          <w:kern w:val="0"/>
          <w:sz w:val="12"/>
          <w:szCs w:val="12"/>
        </w:rPr>
        <w:t>3</w:t>
      </w:r>
    </w:p>
    <w:p>
      <w:pPr>
        <w:framePr w:w="1187" w:hRule="auto" w:wrap="none" w:vAnchor="page" w:hAnchor="page" w:x="1017" w:y="6275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spacing w:val="4"/>
          <w:kern w:val="0"/>
          <w:sz w:val="13"/>
          <w:szCs w:val="13"/>
        </w:rPr>
        <w:t>Identification</w:t>
      </w:r>
      <w:r>
        <w:rPr>
          <w:rFonts w:ascii="Montserrat" w:hAnsi="Montserrat" w:cs="Montserrat" w:eastAsia="Montserrat"/>
          <w:b/>
          <w:i w:val="0"/>
          <w:color w:val="16324F"/>
          <w:spacing w:val="3"/>
          <w:kern w:val="0"/>
          <w:sz w:val="13"/>
          <w:szCs w:val="13"/>
        </w:rPr>
        <w:t xml:space="preserve"> C </w:t>
      </w:r>
    </w:p>
    <w:p>
      <w:pPr>
        <w:framePr w:w="1481" w:hRule="auto" w:wrap="none" w:vAnchor="page" w:hAnchor="page" w:x="2247" w:y="628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Идентиф. Ц · HPLC/HP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>TLC</w:t>
      </w:r>
    </w:p>
    <w:p>
      <w:pPr>
        <w:framePr w:w="1532" w:hRule="auto" w:wrap="none" w:vAnchor="page" w:hAnchor="page" w:x="5590" w:y="627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6"/>
          <w:kern w:val="0"/>
          <w:sz w:val="11"/>
          <w:szCs w:val="11"/>
        </w:rPr>
        <w:t>Ph. Eur. 2.2.29 (302</w:t>
      </w:r>
      <w:r>
        <w:rPr>
          <w:rFonts w:ascii="Roboto Mono" w:hAnsi="Roboto Mono" w:cs="Roboto Mono" w:eastAsia="Roboto Mono"/>
          <w:b w:val="0"/>
          <w:i w:val="0"/>
          <w:color w:val="475569"/>
          <w:spacing w:val="-7"/>
          <w:kern w:val="0"/>
          <w:sz w:val="11"/>
          <w:szCs w:val="11"/>
        </w:rPr>
        <w:t>8)</w:t>
      </w:r>
    </w:p>
    <w:p>
      <w:pPr>
        <w:framePr w:w="1466" w:hRule="auto" w:wrap="none" w:vAnchor="page" w:hAnchor="page" w:x="7743" w:y="627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>Conforms to monogra</w:t>
      </w:r>
      <w:r>
        <w:rPr>
          <w:rFonts w:ascii="Roboto Mono" w:hAnsi="Roboto Mono" w:cs="Roboto Mono" w:eastAsia="Roboto Mono"/>
          <w:b w:val="0"/>
          <w:i w:val="0"/>
          <w:color w:val="1E293B"/>
          <w:spacing w:val="-7"/>
          <w:kern w:val="0"/>
          <w:sz w:val="11"/>
          <w:szCs w:val="11"/>
        </w:rPr>
        <w:t>ph</w:t>
      </w:r>
    </w:p>
    <w:p>
      <w:pPr>
        <w:framePr w:w="704" w:hRule="auto" w:wrap="none" w:vAnchor="page" w:hAnchor="page" w:x="10730" w:y="6212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-3"/>
          <w:kern w:val="0"/>
          <w:sz w:val="13"/>
          <w:szCs w:val="13"/>
        </w:rPr>
        <w:t>Confor</w:t>
      </w:r>
      <w:r>
        <w:rPr>
          <w:rFonts w:ascii="Roboto Mono" w:hAnsi="Roboto Mono" w:cs="Roboto Mono" w:eastAsia="Roboto Mono"/>
          <w:b/>
          <w:i w:val="0"/>
          <w:color w:val="1B3A5C"/>
          <w:spacing w:val="-4"/>
          <w:kern w:val="0"/>
          <w:sz w:val="13"/>
          <w:szCs w:val="13"/>
        </w:rPr>
        <w:t>ms</w:t>
      </w:r>
    </w:p>
    <w:p>
      <w:pPr>
        <w:framePr w:w="614" w:hRule="auto" w:wrap="none" w:vAnchor="page" w:hAnchor="page" w:x="10775" w:y="6352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1B3A5C"/>
          <w:spacing w:val="3"/>
          <w:kern w:val="0"/>
          <w:sz w:val="10"/>
          <w:szCs w:val="10"/>
        </w:rPr>
        <w:t>Од</w:t>
      </w:r>
      <w:r>
        <w:rPr>
          <w:rFonts w:ascii="Montserrat Medium" w:hAnsi="Montserrat Medium" w:cs="Montserrat Medium" w:eastAsia="Montserrat Medium"/>
          <w:b w:val="0"/>
          <w:i/>
          <w:color w:val="1B3A5C"/>
          <w:spacing w:val="2"/>
          <w:kern w:val="0"/>
          <w:sz w:val="10"/>
          <w:szCs w:val="10"/>
        </w:rPr>
        <w:t>говара</w:t>
      </w:r>
    </w:p>
    <w:p>
      <w:pPr>
        <w:framePr w:w="152" w:hRule="auto" w:wrap="none" w:vAnchor="page" w:hAnchor="page" w:x="576" w:y="6514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3B6BA5"/>
          <w:kern w:val="0"/>
          <w:sz w:val="12"/>
          <w:szCs w:val="12"/>
        </w:rPr>
        <w:t>4</w:t>
      </w:r>
    </w:p>
    <w:p>
      <w:pPr>
        <w:framePr w:w="1097" w:hRule="auto" w:wrap="none" w:vAnchor="page" w:hAnchor="page" w:x="1017" w:y="6545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spacing w:val="7"/>
          <w:kern w:val="0"/>
          <w:sz w:val="13"/>
          <w:szCs w:val="13"/>
        </w:rPr>
        <w:t>A</w:t>
      </w:r>
      <w:r>
        <w:rPr>
          <w:rFonts w:ascii="Montserrat" w:hAnsi="Montserrat" w:cs="Montserrat" w:eastAsia="Montserrat"/>
          <w:b/>
          <w:i w:val="0"/>
          <w:color w:val="16324F"/>
          <w:spacing w:val="6"/>
          <w:kern w:val="0"/>
          <w:sz w:val="13"/>
          <w:szCs w:val="13"/>
        </w:rPr>
        <w:t xml:space="preserve">ssay — Total </w:t>
      </w:r>
    </w:p>
    <w:p>
      <w:pPr>
        <w:framePr w:w="150" w:hRule="auto" w:wrap="none" w:vAnchor="page" w:hAnchor="page" w:x="2175" w:y="6502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kern w:val="0"/>
          <w:sz w:val="11"/>
          <w:szCs w:val="11"/>
        </w:rPr>
        <w:t>9</w:t>
      </w:r>
    </w:p>
    <w:p>
      <w:pPr>
        <w:framePr w:w="503" w:hRule="auto" w:wrap="none" w:vAnchor="page" w:hAnchor="page" w:x="2250" w:y="6545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spacing w:val="4"/>
          <w:kern w:val="0"/>
          <w:sz w:val="13"/>
          <w:szCs w:val="13"/>
        </w:rPr>
        <w:t>-THC</w:t>
      </w:r>
      <w:r>
        <w:rPr>
          <w:rFonts w:ascii="Montserrat" w:hAnsi="Montserrat" w:cs="Montserrat" w:eastAsia="Montserrat"/>
          <w:b/>
          <w:i w:val="0"/>
          <w:color w:val="16324F"/>
          <w:spacing w:val="3"/>
          <w:kern w:val="0"/>
          <w:sz w:val="13"/>
          <w:szCs w:val="13"/>
        </w:rPr>
        <w:t xml:space="preserve">* </w:t>
      </w:r>
    </w:p>
    <w:p>
      <w:pPr>
        <w:framePr w:w="1133" w:hRule="auto" w:wrap="none" w:vAnchor="page" w:hAnchor="page" w:x="2775" w:y="655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5"/>
          <w:kern w:val="0"/>
          <w:sz w:val="10"/>
          <w:szCs w:val="10"/>
        </w:rPr>
        <w:t>Ана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 xml:space="preserve">лиза — вкупен </w:t>
      </w:r>
    </w:p>
    <w:p>
      <w:pPr>
        <w:framePr w:w="330" w:hRule="auto" w:wrap="none" w:vAnchor="page" w:hAnchor="page" w:x="3987" w:y="655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7"/>
          <w:kern w:val="0"/>
          <w:sz w:val="10"/>
          <w:szCs w:val="10"/>
        </w:rPr>
        <w:t>-T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6"/>
          <w:kern w:val="0"/>
          <w:sz w:val="10"/>
          <w:szCs w:val="10"/>
        </w:rPr>
        <w:t>HC</w:t>
      </w:r>
    </w:p>
    <w:p>
      <w:pPr>
        <w:framePr w:w="1532" w:hRule="auto" w:wrap="none" w:vAnchor="page" w:hAnchor="page" w:x="5590" w:y="646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6"/>
          <w:kern w:val="0"/>
          <w:sz w:val="11"/>
          <w:szCs w:val="11"/>
        </w:rPr>
        <w:t>Ph. Eur. 2.2.29 (HPL</w:t>
      </w:r>
      <w:r>
        <w:rPr>
          <w:rFonts w:ascii="Roboto Mono" w:hAnsi="Roboto Mono" w:cs="Roboto Mono" w:eastAsia="Roboto Mono"/>
          <w:b w:val="0"/>
          <w:i w:val="0"/>
          <w:color w:val="475569"/>
          <w:spacing w:val="-7"/>
          <w:kern w:val="0"/>
          <w:sz w:val="11"/>
          <w:szCs w:val="11"/>
        </w:rPr>
        <w:t>C)</w:t>
      </w:r>
    </w:p>
    <w:p>
      <w:pPr>
        <w:framePr w:w="1268" w:hRule="auto" w:wrap="none" w:vAnchor="page" w:hAnchor="page" w:x="5590" w:y="658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6"/>
          <w:kern w:val="0"/>
          <w:sz w:val="11"/>
          <w:szCs w:val="11"/>
        </w:rPr>
        <w:t>THC + THCA × 0.877</w:t>
      </w:r>
    </w:p>
    <w:p>
      <w:pPr>
        <w:framePr w:w="1070" w:hRule="auto" w:wrap="none" w:vAnchor="page" w:hAnchor="page" w:x="7743" w:y="652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 xml:space="preserve">Per Section 01 </w:t>
      </w:r>
    </w:p>
    <w:p>
      <w:pPr>
        <w:framePr w:w="140" w:hRule="auto" w:wrap="none" w:vAnchor="page" w:hAnchor="page" w:x="8658" w:y="6534"/>
        <w:spacing w:before="0" w:after="0" w:line="10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5A6E84"/>
          <w:kern w:val="0"/>
          <w:sz w:val="10"/>
          <w:szCs w:val="10"/>
        </w:rPr>
        <w:t>|</w:t>
      </w:r>
    </w:p>
    <w:p>
      <w:pPr>
        <w:framePr w:w="1132" w:hRule="auto" w:wrap="none" w:vAnchor="page" w:hAnchor="page" w:x="8793" w:y="6540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1"/>
          <w:szCs w:val="11"/>
        </w:rPr>
        <w:t>Согласно Погл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11"/>
          <w:szCs w:val="11"/>
        </w:rPr>
        <w:t>. 01</w:t>
      </w:r>
    </w:p>
    <w:p>
      <w:pPr>
        <w:framePr w:w="626" w:hRule="auto" w:wrap="none" w:vAnchor="page" w:hAnchor="page" w:x="10805" w:y="6512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-3"/>
          <w:kern w:val="0"/>
          <w:sz w:val="13"/>
          <w:szCs w:val="13"/>
        </w:rPr>
        <w:t>25.27</w:t>
      </w:r>
      <w:r>
        <w:rPr>
          <w:rFonts w:ascii="Roboto Mono" w:hAnsi="Roboto Mono" w:cs="Roboto Mono" w:eastAsia="Roboto Mono"/>
          <w:b/>
          <w:i w:val="0"/>
          <w:color w:val="1B3A5C"/>
          <w:spacing w:val="-4"/>
          <w:kern w:val="0"/>
          <w:sz w:val="13"/>
          <w:szCs w:val="13"/>
        </w:rPr>
        <w:t xml:space="preserve"> %</w:t>
      </w:r>
    </w:p>
    <w:p>
      <w:pPr>
        <w:framePr w:w="152" w:hRule="auto" w:wrap="none" w:vAnchor="page" w:hAnchor="page" w:x="576" w:y="6769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3B6BA5"/>
          <w:kern w:val="0"/>
          <w:sz w:val="12"/>
          <w:szCs w:val="12"/>
        </w:rPr>
        <w:t>5</w:t>
      </w:r>
    </w:p>
    <w:p>
      <w:pPr>
        <w:framePr w:w="1517" w:hRule="auto" w:wrap="none" w:vAnchor="page" w:hAnchor="page" w:x="1017" w:y="6785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spacing w:val="6"/>
          <w:kern w:val="0"/>
          <w:sz w:val="13"/>
          <w:szCs w:val="13"/>
        </w:rPr>
        <w:t>Assay — Total C</w:t>
      </w:r>
      <w:r>
        <w:rPr>
          <w:rFonts w:ascii="Montserrat" w:hAnsi="Montserrat" w:cs="Montserrat" w:eastAsia="Montserrat"/>
          <w:b/>
          <w:i w:val="0"/>
          <w:color w:val="16324F"/>
          <w:spacing w:val="5"/>
          <w:kern w:val="0"/>
          <w:sz w:val="13"/>
          <w:szCs w:val="13"/>
        </w:rPr>
        <w:t xml:space="preserve">BD* </w:t>
      </w:r>
    </w:p>
    <w:p>
      <w:pPr>
        <w:framePr w:w="1372" w:hRule="auto" w:wrap="none" w:vAnchor="page" w:hAnchor="page" w:x="2577" w:y="679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Анализа — вкупен C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>BD</w:t>
      </w:r>
    </w:p>
    <w:p>
      <w:pPr>
        <w:framePr w:w="1532" w:hRule="auto" w:wrap="none" w:vAnchor="page" w:hAnchor="page" w:x="5590" w:y="672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6"/>
          <w:kern w:val="0"/>
          <w:sz w:val="11"/>
          <w:szCs w:val="11"/>
        </w:rPr>
        <w:t>Ph. Eur. 2.2.29 (HPL</w:t>
      </w:r>
      <w:r>
        <w:rPr>
          <w:rFonts w:ascii="Roboto Mono" w:hAnsi="Roboto Mono" w:cs="Roboto Mono" w:eastAsia="Roboto Mono"/>
          <w:b w:val="0"/>
          <w:i w:val="0"/>
          <w:color w:val="475569"/>
          <w:spacing w:val="-7"/>
          <w:kern w:val="0"/>
          <w:sz w:val="11"/>
          <w:szCs w:val="11"/>
        </w:rPr>
        <w:t>C)</w:t>
      </w:r>
    </w:p>
    <w:p>
      <w:pPr>
        <w:framePr w:w="1268" w:hRule="auto" w:wrap="none" w:vAnchor="page" w:hAnchor="page" w:x="5590" w:y="684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6"/>
          <w:kern w:val="0"/>
          <w:sz w:val="11"/>
          <w:szCs w:val="11"/>
        </w:rPr>
        <w:t>CBD + CBDA × 0.877</w:t>
      </w:r>
    </w:p>
    <w:p>
      <w:pPr>
        <w:framePr w:w="740" w:hRule="auto" w:wrap="none" w:vAnchor="page" w:hAnchor="page" w:x="7809" w:y="678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 xml:space="preserve"> 1.0%, w/w</w:t>
      </w:r>
    </w:p>
    <w:p>
      <w:pPr>
        <w:framePr w:w="470" w:hRule="auto" w:wrap="none" w:vAnchor="page" w:hAnchor="page" w:x="10955" w:y="6767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-3"/>
          <w:kern w:val="0"/>
          <w:sz w:val="13"/>
          <w:szCs w:val="13"/>
        </w:rPr>
        <w:t>&lt; L</w:t>
      </w:r>
      <w:r>
        <w:rPr>
          <w:rFonts w:ascii="Roboto Mono" w:hAnsi="Roboto Mono" w:cs="Roboto Mono" w:eastAsia="Roboto Mono"/>
          <w:b/>
          <w:i w:val="0"/>
          <w:color w:val="1B3A5C"/>
          <w:spacing w:val="-4"/>
          <w:kern w:val="0"/>
          <w:sz w:val="13"/>
          <w:szCs w:val="13"/>
        </w:rPr>
        <w:t>OQ</w:t>
      </w:r>
    </w:p>
    <w:p>
      <w:pPr>
        <w:framePr w:w="152" w:hRule="auto" w:wrap="none" w:vAnchor="page" w:hAnchor="page" w:x="576" w:y="7024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3B6BA5"/>
          <w:kern w:val="0"/>
          <w:sz w:val="12"/>
          <w:szCs w:val="12"/>
        </w:rPr>
        <w:t>6</w:t>
      </w:r>
    </w:p>
    <w:p>
      <w:pPr>
        <w:framePr w:w="872" w:hRule="auto" w:wrap="none" w:vAnchor="page" w:hAnchor="page" w:x="1017" w:y="7040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spacing w:val="7"/>
          <w:kern w:val="0"/>
          <w:sz w:val="13"/>
          <w:szCs w:val="13"/>
        </w:rPr>
        <w:t>To</w:t>
      </w:r>
      <w:r>
        <w:rPr>
          <w:rFonts w:ascii="Montserrat" w:hAnsi="Montserrat" w:cs="Montserrat" w:eastAsia="Montserrat"/>
          <w:b/>
          <w:i w:val="0"/>
          <w:color w:val="16324F"/>
          <w:spacing w:val="6"/>
          <w:kern w:val="0"/>
          <w:sz w:val="13"/>
          <w:szCs w:val="13"/>
        </w:rPr>
        <w:t xml:space="preserve">tal CBN* </w:t>
      </w:r>
    </w:p>
    <w:p>
      <w:pPr>
        <w:framePr w:w="727" w:hRule="auto" w:wrap="none" w:vAnchor="page" w:hAnchor="page" w:x="1932" w:y="7054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>Вкупен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10"/>
          <w:szCs w:val="10"/>
        </w:rPr>
        <w:t xml:space="preserve"> CBN</w:t>
      </w:r>
    </w:p>
    <w:p>
      <w:pPr>
        <w:framePr w:w="1532" w:hRule="auto" w:wrap="none" w:vAnchor="page" w:hAnchor="page" w:x="5590" w:y="697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6"/>
          <w:kern w:val="0"/>
          <w:sz w:val="11"/>
          <w:szCs w:val="11"/>
        </w:rPr>
        <w:t>Ph. Eur. 2.2.29 (HPL</w:t>
      </w:r>
      <w:r>
        <w:rPr>
          <w:rFonts w:ascii="Roboto Mono" w:hAnsi="Roboto Mono" w:cs="Roboto Mono" w:eastAsia="Roboto Mono"/>
          <w:b w:val="0"/>
          <w:i w:val="0"/>
          <w:color w:val="475569"/>
          <w:spacing w:val="-7"/>
          <w:kern w:val="0"/>
          <w:sz w:val="11"/>
          <w:szCs w:val="11"/>
        </w:rPr>
        <w:t>C)</w:t>
      </w:r>
    </w:p>
    <w:p>
      <w:pPr>
        <w:framePr w:w="1268" w:hRule="auto" w:wrap="none" w:vAnchor="page" w:hAnchor="page" w:x="5590" w:y="709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6"/>
          <w:kern w:val="0"/>
          <w:sz w:val="11"/>
          <w:szCs w:val="11"/>
        </w:rPr>
        <w:t>CBN + CBNA × 0.876</w:t>
      </w:r>
    </w:p>
    <w:p>
      <w:pPr>
        <w:framePr w:w="740" w:hRule="auto" w:wrap="none" w:vAnchor="page" w:hAnchor="page" w:x="7809" w:y="703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 xml:space="preserve"> 1.0%, w/w</w:t>
      </w:r>
    </w:p>
    <w:p>
      <w:pPr>
        <w:framePr w:w="470" w:hRule="auto" w:wrap="none" w:vAnchor="page" w:hAnchor="page" w:x="10955" w:y="7022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-3"/>
          <w:kern w:val="0"/>
          <w:sz w:val="13"/>
          <w:szCs w:val="13"/>
        </w:rPr>
        <w:t>&lt; L</w:t>
      </w:r>
      <w:r>
        <w:rPr>
          <w:rFonts w:ascii="Roboto Mono" w:hAnsi="Roboto Mono" w:cs="Roboto Mono" w:eastAsia="Roboto Mono"/>
          <w:b/>
          <w:i w:val="0"/>
          <w:color w:val="1B3A5C"/>
          <w:spacing w:val="-4"/>
          <w:kern w:val="0"/>
          <w:sz w:val="13"/>
          <w:szCs w:val="13"/>
        </w:rPr>
        <w:t>OQ</w:t>
      </w:r>
    </w:p>
    <w:p>
      <w:pPr>
        <w:framePr w:w="152" w:hRule="auto" w:wrap="none" w:vAnchor="page" w:hAnchor="page" w:x="576" w:y="7279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3B6BA5"/>
          <w:kern w:val="0"/>
          <w:sz w:val="12"/>
          <w:szCs w:val="12"/>
        </w:rPr>
        <w:t>7</w:t>
      </w:r>
    </w:p>
    <w:p>
      <w:pPr>
        <w:framePr w:w="1172" w:hRule="auto" w:wrap="none" w:vAnchor="page" w:hAnchor="page" w:x="1017" w:y="7295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spacing w:val="6"/>
          <w:kern w:val="0"/>
          <w:sz w:val="13"/>
          <w:szCs w:val="13"/>
        </w:rPr>
        <w:t>Foreig</w:t>
      </w:r>
      <w:r>
        <w:rPr>
          <w:rFonts w:ascii="Montserrat" w:hAnsi="Montserrat" w:cs="Montserrat" w:eastAsia="Montserrat"/>
          <w:b/>
          <w:i w:val="0"/>
          <w:color w:val="16324F"/>
          <w:spacing w:val="5"/>
          <w:kern w:val="0"/>
          <w:sz w:val="13"/>
          <w:szCs w:val="13"/>
        </w:rPr>
        <w:t xml:space="preserve">n Matter </w:t>
      </w:r>
    </w:p>
    <w:p>
      <w:pPr>
        <w:framePr w:w="983" w:hRule="auto" w:wrap="none" w:vAnchor="page" w:hAnchor="page" w:x="2232" w:y="730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Страни мат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>ерии</w:t>
      </w:r>
    </w:p>
    <w:p>
      <w:pPr>
        <w:framePr w:w="1004" w:hRule="auto" w:wrap="none" w:vAnchor="page" w:hAnchor="page" w:x="5590" w:y="723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6"/>
          <w:kern w:val="0"/>
          <w:sz w:val="11"/>
          <w:szCs w:val="11"/>
        </w:rPr>
        <w:t>Ph. Eur. 2.8.2</w:t>
      </w:r>
    </w:p>
    <w:p>
      <w:pPr>
        <w:framePr w:w="1268" w:hRule="auto" w:wrap="none" w:vAnchor="page" w:hAnchor="page" w:x="5590" w:y="736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6"/>
          <w:kern w:val="0"/>
          <w:sz w:val="11"/>
          <w:szCs w:val="11"/>
        </w:rPr>
        <w:t>In-house · интерна</w:t>
      </w:r>
    </w:p>
    <w:p>
      <w:pPr>
        <w:framePr w:w="2390" w:hRule="auto" w:wrap="none" w:vAnchor="page" w:hAnchor="page" w:x="7809" w:y="723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 xml:space="preserve"> 2.0% / 25–50 g · &lt; 1 cm leaves, </w:t>
      </w:r>
      <w:r>
        <w:rPr>
          <w:rFonts w:ascii="Roboto Mono" w:hAnsi="Roboto Mono" w:cs="Roboto Mono" w:eastAsia="Roboto Mono"/>
          <w:b w:val="0"/>
          <w:i w:val="0"/>
          <w:color w:val="1E293B"/>
          <w:spacing w:val="-7"/>
          <w:kern w:val="0"/>
          <w:sz w:val="11"/>
          <w:szCs w:val="11"/>
        </w:rPr>
        <w:t>no</w:t>
      </w:r>
    </w:p>
    <w:p>
      <w:pPr>
        <w:framePr w:w="410" w:hRule="auto" w:wrap="none" w:vAnchor="page" w:hAnchor="page" w:x="7743" w:y="736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>seeds</w:t>
      </w:r>
    </w:p>
    <w:p>
      <w:pPr>
        <w:framePr w:w="704" w:hRule="auto" w:wrap="none" w:vAnchor="page" w:hAnchor="page" w:x="10730" w:y="7232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-3"/>
          <w:kern w:val="0"/>
          <w:sz w:val="13"/>
          <w:szCs w:val="13"/>
        </w:rPr>
        <w:t>Confor</w:t>
      </w:r>
      <w:r>
        <w:rPr>
          <w:rFonts w:ascii="Roboto Mono" w:hAnsi="Roboto Mono" w:cs="Roboto Mono" w:eastAsia="Roboto Mono"/>
          <w:b/>
          <w:i w:val="0"/>
          <w:color w:val="1B3A5C"/>
          <w:spacing w:val="-4"/>
          <w:kern w:val="0"/>
          <w:sz w:val="13"/>
          <w:szCs w:val="13"/>
        </w:rPr>
        <w:t>ms</w:t>
      </w:r>
    </w:p>
    <w:p>
      <w:pPr>
        <w:framePr w:w="614" w:hRule="auto" w:wrap="none" w:vAnchor="page" w:hAnchor="page" w:x="10775" w:y="7387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1B3A5C"/>
          <w:spacing w:val="3"/>
          <w:kern w:val="0"/>
          <w:sz w:val="10"/>
          <w:szCs w:val="10"/>
        </w:rPr>
        <w:t>Од</w:t>
      </w:r>
      <w:r>
        <w:rPr>
          <w:rFonts w:ascii="Montserrat Medium" w:hAnsi="Montserrat Medium" w:cs="Montserrat Medium" w:eastAsia="Montserrat Medium"/>
          <w:b w:val="0"/>
          <w:i/>
          <w:color w:val="1B3A5C"/>
          <w:spacing w:val="2"/>
          <w:kern w:val="0"/>
          <w:sz w:val="10"/>
          <w:szCs w:val="10"/>
        </w:rPr>
        <w:t>говара</w:t>
      </w:r>
    </w:p>
    <w:p>
      <w:pPr>
        <w:framePr w:w="152" w:hRule="auto" w:wrap="none" w:vAnchor="page" w:hAnchor="page" w:x="576" w:y="7549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3B6BA5"/>
          <w:kern w:val="0"/>
          <w:sz w:val="12"/>
          <w:szCs w:val="12"/>
        </w:rPr>
        <w:t>8</w:t>
      </w:r>
    </w:p>
    <w:p>
      <w:pPr>
        <w:framePr w:w="1128" w:hRule="auto" w:wrap="none" w:vAnchor="page" w:hAnchor="page" w:x="1017" w:y="7550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spacing w:val="3"/>
          <w:kern w:val="0"/>
          <w:sz w:val="13"/>
          <w:szCs w:val="13"/>
        </w:rPr>
        <w:t>Loss on Dr</w:t>
      </w:r>
      <w:r>
        <w:rPr>
          <w:rFonts w:ascii="Montserrat" w:hAnsi="Montserrat" w:cs="Montserrat" w:eastAsia="Montserrat"/>
          <w:b/>
          <w:i w:val="0"/>
          <w:color w:val="16324F"/>
          <w:spacing w:val="2"/>
          <w:kern w:val="0"/>
          <w:sz w:val="13"/>
          <w:szCs w:val="13"/>
        </w:rPr>
        <w:t xml:space="preserve">ying </w:t>
      </w:r>
    </w:p>
    <w:p>
      <w:pPr>
        <w:framePr w:w="1230" w:hRule="auto" w:wrap="none" w:vAnchor="page" w:hAnchor="page" w:x="2187" w:y="7564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5"/>
          <w:kern w:val="0"/>
          <w:sz w:val="10"/>
          <w:szCs w:val="10"/>
        </w:rPr>
        <w:t xml:space="preserve">Губиток 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при сушење</w:t>
      </w:r>
    </w:p>
    <w:p>
      <w:pPr>
        <w:framePr w:w="1532" w:hRule="auto" w:wrap="none" w:vAnchor="page" w:hAnchor="page" w:x="5590" w:y="750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6"/>
          <w:kern w:val="0"/>
          <w:sz w:val="11"/>
          <w:szCs w:val="11"/>
        </w:rPr>
        <w:t>Ph. Eur. 2.2.32 (302</w:t>
      </w:r>
      <w:r>
        <w:rPr>
          <w:rFonts w:ascii="Roboto Mono" w:hAnsi="Roboto Mono" w:cs="Roboto Mono" w:eastAsia="Roboto Mono"/>
          <w:b w:val="0"/>
          <w:i w:val="0"/>
          <w:color w:val="475569"/>
          <w:spacing w:val="-7"/>
          <w:kern w:val="0"/>
          <w:sz w:val="11"/>
          <w:szCs w:val="11"/>
        </w:rPr>
        <w:t>8)</w:t>
      </w:r>
    </w:p>
    <w:p>
      <w:pPr>
        <w:framePr w:w="1598" w:hRule="auto" w:wrap="none" w:vAnchor="page" w:hAnchor="page" w:x="5590" w:y="762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6"/>
          <w:kern w:val="0"/>
          <w:sz w:val="11"/>
          <w:szCs w:val="11"/>
        </w:rPr>
        <w:t>40 °C, 24 h, 15–25 mb</w:t>
      </w:r>
      <w:r>
        <w:rPr>
          <w:rFonts w:ascii="Roboto Mono" w:hAnsi="Roboto Mono" w:cs="Roboto Mono" w:eastAsia="Roboto Mono"/>
          <w:b w:val="0"/>
          <w:i w:val="0"/>
          <w:color w:val="475569"/>
          <w:spacing w:val="-7"/>
          <w:kern w:val="0"/>
          <w:sz w:val="11"/>
          <w:szCs w:val="11"/>
        </w:rPr>
        <w:t>ar</w:t>
      </w:r>
    </w:p>
    <w:p>
      <w:pPr>
        <w:framePr w:w="476" w:hRule="auto" w:wrap="none" w:vAnchor="page" w:hAnchor="page" w:x="7809" w:y="756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 xml:space="preserve"> 12.0%</w:t>
      </w:r>
    </w:p>
    <w:p>
      <w:pPr>
        <w:framePr w:w="470" w:hRule="auto" w:wrap="none" w:vAnchor="page" w:hAnchor="page" w:x="10955" w:y="7547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-3"/>
          <w:kern w:val="0"/>
          <w:sz w:val="13"/>
          <w:szCs w:val="13"/>
        </w:rPr>
        <w:t>8.4</w:t>
      </w:r>
      <w:r>
        <w:rPr>
          <w:rFonts w:ascii="Roboto Mono" w:hAnsi="Roboto Mono" w:cs="Roboto Mono" w:eastAsia="Roboto Mono"/>
          <w:b/>
          <w:i w:val="0"/>
          <w:color w:val="1B3A5C"/>
          <w:spacing w:val="-4"/>
          <w:kern w:val="0"/>
          <w:sz w:val="13"/>
          <w:szCs w:val="13"/>
        </w:rPr>
        <w:t xml:space="preserve"> %</w:t>
      </w:r>
    </w:p>
    <w:p>
      <w:pPr>
        <w:framePr w:w="152" w:hRule="auto" w:wrap="none" w:vAnchor="page" w:hAnchor="page" w:x="576" w:y="7744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3B6BA5"/>
          <w:kern w:val="0"/>
          <w:sz w:val="12"/>
          <w:szCs w:val="12"/>
        </w:rPr>
        <w:t>9</w:t>
      </w:r>
    </w:p>
    <w:p>
      <w:pPr>
        <w:framePr w:w="1667" w:hRule="auto" w:wrap="none" w:vAnchor="page" w:hAnchor="page" w:x="1017" w:y="7760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spacing w:val="5"/>
          <w:kern w:val="0"/>
          <w:sz w:val="13"/>
          <w:szCs w:val="13"/>
        </w:rPr>
        <w:t>Micro</w:t>
      </w:r>
      <w:r>
        <w:rPr>
          <w:rFonts w:ascii="Montserrat" w:hAnsi="Montserrat" w:cs="Montserrat" w:eastAsia="Montserrat"/>
          <w:b/>
          <w:i w:val="0"/>
          <w:color w:val="16324F"/>
          <w:spacing w:val="4"/>
          <w:kern w:val="0"/>
          <w:sz w:val="13"/>
          <w:szCs w:val="13"/>
        </w:rPr>
        <w:t xml:space="preserve">biological Purity </w:t>
      </w:r>
    </w:p>
    <w:p>
      <w:pPr>
        <w:framePr w:w="1523" w:hRule="auto" w:wrap="none" w:vAnchor="page" w:hAnchor="page" w:x="2727" w:y="7774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6"/>
          <w:kern w:val="0"/>
          <w:sz w:val="10"/>
          <w:szCs w:val="10"/>
        </w:rPr>
        <w:t>Микробиол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5"/>
          <w:kern w:val="0"/>
          <w:sz w:val="10"/>
          <w:szCs w:val="10"/>
        </w:rPr>
        <w:t>ошка Чистота</w:t>
      </w:r>
    </w:p>
    <w:p>
      <w:pPr>
        <w:framePr w:w="2852" w:hRule="auto" w:wrap="none" w:vAnchor="page" w:hAnchor="page" w:x="4257" w:y="7759"/>
        <w:spacing w:before="0" w:after="0" w:line="11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7A5C1E"/>
          <w:spacing w:val="-6"/>
          <w:kern w:val="0"/>
          <w:sz w:val="11"/>
          <w:szCs w:val="11"/>
        </w:rPr>
        <w:t>· Ph. Eur. 2.6.12 / 2.6.13 / 2.6.31 cat</w:t>
      </w:r>
      <w:r>
        <w:rPr>
          <w:rFonts w:ascii="Roboto Mono SemiBold" w:hAnsi="Roboto Mono SemiBold" w:cs="Roboto Mono SemiBold" w:eastAsia="Roboto Mono SemiBold"/>
          <w:b w:val="0"/>
          <w:i w:val="0"/>
          <w:color w:val="7A5C1E"/>
          <w:spacing w:val="-7"/>
          <w:kern w:val="0"/>
          <w:sz w:val="11"/>
          <w:szCs w:val="11"/>
        </w:rPr>
        <w:t>. C</w:t>
      </w:r>
    </w:p>
    <w:p>
      <w:pPr>
        <w:framePr w:w="440" w:hRule="auto" w:wrap="none" w:vAnchor="page" w:hAnchor="page" w:x="1182" w:y="7899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spacing w:val="3"/>
          <w:kern w:val="0"/>
          <w:sz w:val="12"/>
          <w:szCs w:val="12"/>
        </w:rPr>
        <w:t xml:space="preserve">TAMC </w:t>
      </w:r>
    </w:p>
    <w:p>
      <w:pPr>
        <w:framePr w:w="146" w:hRule="auto" w:wrap="none" w:vAnchor="page" w:hAnchor="page" w:x="1572" w:y="7906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5A6E84"/>
          <w:kern w:val="0"/>
          <w:sz w:val="11"/>
          <w:szCs w:val="11"/>
        </w:rPr>
        <w:t>|</w:t>
      </w:r>
    </w:p>
    <w:p>
      <w:pPr>
        <w:framePr w:w="1870" w:hRule="auto" w:wrap="none" w:vAnchor="page" w:hAnchor="page" w:x="1722" w:y="7924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5"/>
          <w:kern w:val="0"/>
          <w:sz w:val="10"/>
          <w:szCs w:val="10"/>
        </w:rPr>
        <w:t>Вкупен аеробен микро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бен број</w:t>
      </w:r>
    </w:p>
    <w:p>
      <w:pPr>
        <w:framePr w:w="1532" w:hRule="auto" w:wrap="none" w:vAnchor="page" w:hAnchor="page" w:x="5590" w:y="790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6"/>
          <w:kern w:val="0"/>
          <w:sz w:val="11"/>
          <w:szCs w:val="11"/>
        </w:rPr>
        <w:t>Ph. Eur. 2.6.12 cat.</w:t>
      </w:r>
      <w:r>
        <w:rPr>
          <w:rFonts w:ascii="Roboto Mono" w:hAnsi="Roboto Mono" w:cs="Roboto Mono" w:eastAsia="Roboto Mono"/>
          <w:b w:val="0"/>
          <w:i w:val="0"/>
          <w:color w:val="475569"/>
          <w:spacing w:val="-7"/>
          <w:kern w:val="0"/>
          <w:sz w:val="11"/>
          <w:szCs w:val="11"/>
        </w:rPr>
        <w:t xml:space="preserve"> C</w:t>
      </w:r>
    </w:p>
    <w:p>
      <w:pPr>
        <w:framePr w:w="278" w:hRule="auto" w:wrap="none" w:vAnchor="page" w:hAnchor="page" w:x="7809" w:y="792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 xml:space="preserve"> 10</w:t>
      </w:r>
    </w:p>
    <w:p>
      <w:pPr>
        <w:framePr w:w="134" w:hRule="auto" w:wrap="none" w:vAnchor="page" w:hAnchor="page" w:x="7989" w:y="7885"/>
        <w:spacing w:before="0" w:after="0" w:line="9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9"/>
          <w:szCs w:val="9"/>
        </w:rPr>
        <w:t>5</w:t>
      </w:r>
    </w:p>
    <w:p>
      <w:pPr>
        <w:framePr w:w="476" w:hRule="auto" w:wrap="none" w:vAnchor="page" w:hAnchor="page" w:x="8049" w:y="792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 xml:space="preserve"> CFU/g</w:t>
      </w:r>
    </w:p>
    <w:p>
      <w:pPr>
        <w:framePr w:w="1126" w:hRule="auto" w:wrap="none" w:vAnchor="page" w:hAnchor="page" w:x="10238" w:y="7904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7"/>
          <w:kern w:val="0"/>
          <w:sz w:val="11"/>
          <w:szCs w:val="11"/>
        </w:rPr>
        <w:t>1.8 × 10³ CF</w:t>
      </w:r>
      <w:r>
        <w:rPr>
          <w:rFonts w:ascii="Roboto Mono" w:hAnsi="Roboto Mono" w:cs="Roboto Mono" w:eastAsia="Roboto Mono"/>
          <w:b/>
          <w:i w:val="0"/>
          <w:color w:val="1B3A5C"/>
          <w:spacing w:val="6"/>
          <w:kern w:val="0"/>
          <w:sz w:val="11"/>
          <w:szCs w:val="11"/>
        </w:rPr>
        <w:t>U/g</w:t>
      </w:r>
    </w:p>
    <w:p>
      <w:pPr>
        <w:framePr w:w="440" w:hRule="auto" w:wrap="none" w:vAnchor="page" w:hAnchor="page" w:x="1182" w:y="8049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spacing w:val="3"/>
          <w:kern w:val="0"/>
          <w:sz w:val="12"/>
          <w:szCs w:val="12"/>
        </w:rPr>
        <w:t xml:space="preserve">TYMC </w:t>
      </w:r>
    </w:p>
    <w:p>
      <w:pPr>
        <w:framePr w:w="146" w:hRule="auto" w:wrap="none" w:vAnchor="page" w:hAnchor="page" w:x="1572" w:y="8056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5A6E84"/>
          <w:kern w:val="0"/>
          <w:sz w:val="11"/>
          <w:szCs w:val="11"/>
        </w:rPr>
        <w:t>|</w:t>
      </w:r>
    </w:p>
    <w:p>
      <w:pPr>
        <w:framePr w:w="1553" w:hRule="auto" w:wrap="none" w:vAnchor="page" w:hAnchor="page" w:x="1722" w:y="8074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Вкупен број квас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>ци/мувли</w:t>
      </w:r>
    </w:p>
    <w:p>
      <w:pPr>
        <w:framePr w:w="1532" w:hRule="auto" w:wrap="none" w:vAnchor="page" w:hAnchor="page" w:x="5590" w:y="807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6"/>
          <w:kern w:val="0"/>
          <w:sz w:val="11"/>
          <w:szCs w:val="11"/>
        </w:rPr>
        <w:t>Ph. Eur. 2.6.12 cat.</w:t>
      </w:r>
      <w:r>
        <w:rPr>
          <w:rFonts w:ascii="Roboto Mono" w:hAnsi="Roboto Mono" w:cs="Roboto Mono" w:eastAsia="Roboto Mono"/>
          <w:b w:val="0"/>
          <w:i w:val="0"/>
          <w:color w:val="475569"/>
          <w:spacing w:val="-7"/>
          <w:kern w:val="0"/>
          <w:sz w:val="11"/>
          <w:szCs w:val="11"/>
        </w:rPr>
        <w:t xml:space="preserve"> C</w:t>
      </w:r>
    </w:p>
    <w:p>
      <w:pPr>
        <w:framePr w:w="278" w:hRule="auto" w:wrap="none" w:vAnchor="page" w:hAnchor="page" w:x="7809" w:y="808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 xml:space="preserve"> 10</w:t>
      </w:r>
    </w:p>
    <w:p>
      <w:pPr>
        <w:framePr w:w="134" w:hRule="auto" w:wrap="none" w:vAnchor="page" w:hAnchor="page" w:x="7989" w:y="8050"/>
        <w:spacing w:before="0" w:after="0" w:line="9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9"/>
          <w:szCs w:val="9"/>
        </w:rPr>
        <w:t>4</w:t>
      </w:r>
    </w:p>
    <w:p>
      <w:pPr>
        <w:framePr w:w="476" w:hRule="auto" w:wrap="none" w:vAnchor="page" w:hAnchor="page" w:x="8049" w:y="808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 xml:space="preserve"> CFU/g</w:t>
      </w:r>
    </w:p>
    <w:p>
      <w:pPr>
        <w:framePr w:w="1126" w:hRule="auto" w:wrap="none" w:vAnchor="page" w:hAnchor="page" w:x="10238" w:y="8054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7"/>
          <w:kern w:val="0"/>
          <w:sz w:val="11"/>
          <w:szCs w:val="11"/>
        </w:rPr>
        <w:t>1.3 × 10³ CF</w:t>
      </w:r>
      <w:r>
        <w:rPr>
          <w:rFonts w:ascii="Roboto Mono" w:hAnsi="Roboto Mono" w:cs="Roboto Mono" w:eastAsia="Roboto Mono"/>
          <w:b/>
          <w:i w:val="0"/>
          <w:color w:val="1B3A5C"/>
          <w:spacing w:val="6"/>
          <w:kern w:val="0"/>
          <w:sz w:val="11"/>
          <w:szCs w:val="11"/>
        </w:rPr>
        <w:t>U/g</w:t>
      </w:r>
    </w:p>
    <w:p>
      <w:pPr>
        <w:framePr w:w="1837" w:hRule="auto" w:wrap="none" w:vAnchor="page" w:hAnchor="page" w:x="1182" w:y="8214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spacing w:val="3"/>
          <w:kern w:val="0"/>
          <w:sz w:val="12"/>
          <w:szCs w:val="12"/>
        </w:rPr>
        <w:t xml:space="preserve">Bile-tolerant gram-neg. </w:t>
      </w:r>
    </w:p>
    <w:p>
      <w:pPr>
        <w:framePr w:w="146" w:hRule="auto" w:wrap="none" w:vAnchor="page" w:hAnchor="page" w:x="2997" w:y="8221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5A6E84"/>
          <w:kern w:val="0"/>
          <w:sz w:val="11"/>
          <w:szCs w:val="11"/>
        </w:rPr>
        <w:t>|</w:t>
      </w:r>
    </w:p>
    <w:p>
      <w:pPr>
        <w:framePr w:w="1789" w:hRule="auto" w:wrap="none" w:vAnchor="page" w:hAnchor="page" w:x="3147" w:y="823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5"/>
          <w:kern w:val="0"/>
          <w:sz w:val="10"/>
          <w:szCs w:val="10"/>
        </w:rPr>
        <w:t>Жолчно-толеран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тни грам-нег.</w:t>
      </w:r>
    </w:p>
    <w:p>
      <w:pPr>
        <w:framePr w:w="1532" w:hRule="auto" w:wrap="none" w:vAnchor="page" w:hAnchor="page" w:x="5590" w:y="822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6"/>
          <w:kern w:val="0"/>
          <w:sz w:val="11"/>
          <w:szCs w:val="11"/>
        </w:rPr>
        <w:t>Ph. Eur. 2.6.31 cat.</w:t>
      </w:r>
      <w:r>
        <w:rPr>
          <w:rFonts w:ascii="Roboto Mono" w:hAnsi="Roboto Mono" w:cs="Roboto Mono" w:eastAsia="Roboto Mono"/>
          <w:b w:val="0"/>
          <w:i w:val="0"/>
          <w:color w:val="475569"/>
          <w:spacing w:val="-7"/>
          <w:kern w:val="0"/>
          <w:sz w:val="11"/>
          <w:szCs w:val="11"/>
        </w:rPr>
        <w:t xml:space="preserve"> C</w:t>
      </w:r>
    </w:p>
    <w:p>
      <w:pPr>
        <w:framePr w:w="278" w:hRule="auto" w:wrap="none" w:vAnchor="page" w:hAnchor="page" w:x="7809" w:y="823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 xml:space="preserve"> 10</w:t>
      </w:r>
    </w:p>
    <w:p>
      <w:pPr>
        <w:framePr w:w="134" w:hRule="auto" w:wrap="none" w:vAnchor="page" w:hAnchor="page" w:x="7989" w:y="8200"/>
        <w:spacing w:before="0" w:after="0" w:line="9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9"/>
          <w:szCs w:val="9"/>
        </w:rPr>
        <w:t>4</w:t>
      </w:r>
    </w:p>
    <w:p>
      <w:pPr>
        <w:framePr w:w="476" w:hRule="auto" w:wrap="none" w:vAnchor="page" w:hAnchor="page" w:x="8049" w:y="823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 xml:space="preserve"> CFU/g</w:t>
      </w:r>
    </w:p>
    <w:p>
      <w:pPr>
        <w:framePr w:w="1280" w:hRule="auto" w:wrap="none" w:vAnchor="page" w:hAnchor="page" w:x="10205" w:y="8218"/>
        <w:spacing w:before="0" w:after="0" w:line="10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-3"/>
          <w:kern w:val="0"/>
          <w:sz w:val="10"/>
          <w:szCs w:val="10"/>
        </w:rPr>
        <w:t>&lt; 1</w:t>
      </w:r>
      <w:r>
        <w:rPr>
          <w:rFonts w:ascii="Roboto Mono" w:hAnsi="Roboto Mono" w:cs="Roboto Mono" w:eastAsia="Roboto Mono"/>
          <w:b/>
          <w:i w:val="0"/>
          <w:color w:val="1B3A5C"/>
          <w:spacing w:val="-4"/>
          <w:kern w:val="0"/>
          <w:sz w:val="10"/>
          <w:szCs w:val="10"/>
        </w:rPr>
        <w:t>0² and &gt; 10 CFU/g</w:t>
      </w:r>
    </w:p>
    <w:p>
      <w:pPr>
        <w:framePr w:w="872" w:hRule="auto" w:wrap="none" w:vAnchor="page" w:hAnchor="page" w:x="1182" w:y="8394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spacing w:val="3"/>
          <w:kern w:val="0"/>
          <w:sz w:val="12"/>
          <w:szCs w:val="12"/>
        </w:rPr>
        <w:t xml:space="preserve">Salmonella </w:t>
      </w:r>
    </w:p>
    <w:p>
      <w:pPr>
        <w:framePr w:w="146" w:hRule="auto" w:wrap="none" w:vAnchor="page" w:hAnchor="page" w:x="2022" w:y="8401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5A6E84"/>
          <w:kern w:val="0"/>
          <w:sz w:val="11"/>
          <w:szCs w:val="11"/>
        </w:rPr>
        <w:t>|</w:t>
      </w:r>
    </w:p>
    <w:p>
      <w:pPr>
        <w:framePr w:w="713" w:hRule="auto" w:wrap="none" w:vAnchor="page" w:hAnchor="page" w:x="2172" w:y="841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8"/>
          <w:kern w:val="0"/>
          <w:sz w:val="10"/>
          <w:szCs w:val="10"/>
        </w:rPr>
        <w:t>Са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7"/>
          <w:kern w:val="0"/>
          <w:sz w:val="10"/>
          <w:szCs w:val="10"/>
        </w:rPr>
        <w:t>лмонела</w:t>
      </w:r>
    </w:p>
    <w:p>
      <w:pPr>
        <w:framePr w:w="1532" w:hRule="auto" w:wrap="none" w:vAnchor="page" w:hAnchor="page" w:x="5590" w:y="841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6"/>
          <w:kern w:val="0"/>
          <w:sz w:val="11"/>
          <w:szCs w:val="11"/>
        </w:rPr>
        <w:t>Ph. Eur. 2.6.31 cat.</w:t>
      </w:r>
      <w:r>
        <w:rPr>
          <w:rFonts w:ascii="Roboto Mono" w:hAnsi="Roboto Mono" w:cs="Roboto Mono" w:eastAsia="Roboto Mono"/>
          <w:b w:val="0"/>
          <w:i w:val="0"/>
          <w:color w:val="475569"/>
          <w:spacing w:val="-7"/>
          <w:kern w:val="0"/>
          <w:sz w:val="11"/>
          <w:szCs w:val="11"/>
        </w:rPr>
        <w:t xml:space="preserve"> C</w:t>
      </w:r>
    </w:p>
    <w:p>
      <w:pPr>
        <w:framePr w:w="1004" w:hRule="auto" w:wrap="none" w:vAnchor="page" w:hAnchor="page" w:x="7743" w:y="841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>Absence / 25 g</w:t>
      </w:r>
    </w:p>
    <w:p>
      <w:pPr>
        <w:framePr w:w="548" w:hRule="auto" w:wrap="none" w:vAnchor="page" w:hAnchor="page" w:x="10880" w:y="8357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-3"/>
          <w:kern w:val="0"/>
          <w:sz w:val="13"/>
          <w:szCs w:val="13"/>
        </w:rPr>
        <w:t>Abse</w:t>
      </w:r>
      <w:r>
        <w:rPr>
          <w:rFonts w:ascii="Roboto Mono" w:hAnsi="Roboto Mono" w:cs="Roboto Mono" w:eastAsia="Roboto Mono"/>
          <w:b/>
          <w:i w:val="0"/>
          <w:color w:val="1B3A5C"/>
          <w:spacing w:val="-4"/>
          <w:kern w:val="0"/>
          <w:sz w:val="13"/>
          <w:szCs w:val="13"/>
        </w:rPr>
        <w:t>nt</w:t>
      </w:r>
    </w:p>
    <w:p>
      <w:pPr>
        <w:framePr w:w="386" w:hRule="auto" w:wrap="none" w:vAnchor="page" w:hAnchor="page" w:x="11030" w:y="8502"/>
        <w:spacing w:before="0" w:after="0" w:line="7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1B3A5C"/>
          <w:kern w:val="0"/>
          <w:sz w:val="7"/>
          <w:szCs w:val="7"/>
        </w:rPr>
        <w:t>Отсутна</w:t>
      </w:r>
    </w:p>
    <w:p>
      <w:pPr>
        <w:framePr w:w="1312" w:hRule="auto" w:wrap="none" w:vAnchor="page" w:hAnchor="page" w:x="1182" w:y="8619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spacing w:val="3"/>
          <w:kern w:val="0"/>
          <w:sz w:val="12"/>
          <w:szCs w:val="12"/>
        </w:rPr>
        <w:t xml:space="preserve">Escherichia coli </w:t>
      </w:r>
    </w:p>
    <w:p>
      <w:pPr>
        <w:framePr w:w="146" w:hRule="auto" w:wrap="none" w:vAnchor="page" w:hAnchor="page" w:x="2472" w:y="8626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5A6E84"/>
          <w:kern w:val="0"/>
          <w:sz w:val="11"/>
          <w:szCs w:val="11"/>
        </w:rPr>
        <w:t>|</w:t>
      </w:r>
    </w:p>
    <w:p>
      <w:pPr>
        <w:framePr w:w="983" w:hRule="auto" w:wrap="none" w:vAnchor="page" w:hAnchor="page" w:x="2622" w:y="8644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6"/>
          <w:kern w:val="0"/>
          <w:sz w:val="10"/>
          <w:szCs w:val="10"/>
        </w:rPr>
        <w:t xml:space="preserve">Ешерихија 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5"/>
          <w:kern w:val="0"/>
          <w:sz w:val="10"/>
          <w:szCs w:val="10"/>
        </w:rPr>
        <w:t>коли</w:t>
      </w:r>
    </w:p>
    <w:p>
      <w:pPr>
        <w:framePr w:w="1532" w:hRule="auto" w:wrap="none" w:vAnchor="page" w:hAnchor="page" w:x="5590" w:y="862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6"/>
          <w:kern w:val="0"/>
          <w:sz w:val="11"/>
          <w:szCs w:val="11"/>
        </w:rPr>
        <w:t>Ph. Eur. 2.6.13 cat.</w:t>
      </w:r>
      <w:r>
        <w:rPr>
          <w:rFonts w:ascii="Roboto Mono" w:hAnsi="Roboto Mono" w:cs="Roboto Mono" w:eastAsia="Roboto Mono"/>
          <w:b w:val="0"/>
          <w:i w:val="0"/>
          <w:color w:val="475569"/>
          <w:spacing w:val="-7"/>
          <w:kern w:val="0"/>
          <w:sz w:val="11"/>
          <w:szCs w:val="11"/>
        </w:rPr>
        <w:t xml:space="preserve"> C</w:t>
      </w:r>
    </w:p>
    <w:p>
      <w:pPr>
        <w:framePr w:w="938" w:hRule="auto" w:wrap="none" w:vAnchor="page" w:hAnchor="page" w:x="7743" w:y="862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>Absence / 1 g</w:t>
      </w:r>
    </w:p>
    <w:p>
      <w:pPr>
        <w:framePr w:w="548" w:hRule="auto" w:wrap="none" w:vAnchor="page" w:hAnchor="page" w:x="10880" w:y="8567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-3"/>
          <w:kern w:val="0"/>
          <w:sz w:val="13"/>
          <w:szCs w:val="13"/>
        </w:rPr>
        <w:t>Abse</w:t>
      </w:r>
      <w:r>
        <w:rPr>
          <w:rFonts w:ascii="Roboto Mono" w:hAnsi="Roboto Mono" w:cs="Roboto Mono" w:eastAsia="Roboto Mono"/>
          <w:b/>
          <w:i w:val="0"/>
          <w:color w:val="1B3A5C"/>
          <w:spacing w:val="-4"/>
          <w:kern w:val="0"/>
          <w:sz w:val="13"/>
          <w:szCs w:val="13"/>
        </w:rPr>
        <w:t>nt</w:t>
      </w:r>
    </w:p>
    <w:p>
      <w:pPr>
        <w:framePr w:w="386" w:hRule="auto" w:wrap="none" w:vAnchor="page" w:hAnchor="page" w:x="11030" w:y="8712"/>
        <w:spacing w:before="0" w:after="0" w:line="7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1B3A5C"/>
          <w:kern w:val="0"/>
          <w:sz w:val="7"/>
          <w:szCs w:val="7"/>
        </w:rPr>
        <w:t>Отсутна</w:t>
      </w:r>
    </w:p>
    <w:p>
      <w:pPr>
        <w:framePr w:w="224" w:hRule="auto" w:wrap="none" w:vAnchor="page" w:hAnchor="page" w:x="576" w:y="8794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3B6BA5"/>
          <w:spacing w:val="6"/>
          <w:kern w:val="0"/>
          <w:sz w:val="12"/>
          <w:szCs w:val="12"/>
        </w:rPr>
        <w:t>10</w:t>
      </w:r>
    </w:p>
    <w:p>
      <w:pPr>
        <w:framePr w:w="898" w:hRule="auto" w:wrap="none" w:vAnchor="page" w:hAnchor="page" w:x="1017" w:y="8810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spacing w:val="3"/>
          <w:kern w:val="0"/>
          <w:sz w:val="13"/>
          <w:szCs w:val="13"/>
        </w:rPr>
        <w:t>Mycotoxin</w:t>
      </w:r>
      <w:r>
        <w:rPr>
          <w:rFonts w:ascii="Montserrat" w:hAnsi="Montserrat" w:cs="Montserrat" w:eastAsia="Montserrat"/>
          <w:b/>
          <w:i w:val="0"/>
          <w:color w:val="16324F"/>
          <w:spacing w:val="2"/>
          <w:kern w:val="0"/>
          <w:sz w:val="13"/>
          <w:szCs w:val="13"/>
        </w:rPr>
        <w:t xml:space="preserve">s </w:t>
      </w:r>
    </w:p>
    <w:p>
      <w:pPr>
        <w:framePr w:w="818" w:hRule="auto" w:wrap="none" w:vAnchor="page" w:hAnchor="page" w:x="1947" w:y="8824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5"/>
          <w:kern w:val="0"/>
          <w:sz w:val="10"/>
          <w:szCs w:val="10"/>
        </w:rPr>
        <w:t>Микотокс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ини</w:t>
      </w:r>
    </w:p>
    <w:p>
      <w:pPr>
        <w:framePr w:w="2522" w:hRule="auto" w:wrap="none" w:vAnchor="page" w:hAnchor="page" w:x="2772" w:y="8809"/>
        <w:spacing w:before="0" w:after="0" w:line="11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7A5C1E"/>
          <w:spacing w:val="-6"/>
          <w:kern w:val="0"/>
          <w:sz w:val="11"/>
          <w:szCs w:val="11"/>
        </w:rPr>
        <w:t>· Ph. Eur. 2.8.18 / 2.8.22 (HPLC-F</w:t>
      </w:r>
      <w:r>
        <w:rPr>
          <w:rFonts w:ascii="Roboto Mono SemiBold" w:hAnsi="Roboto Mono SemiBold" w:cs="Roboto Mono SemiBold" w:eastAsia="Roboto Mono SemiBold"/>
          <w:b w:val="0"/>
          <w:i w:val="0"/>
          <w:color w:val="7A5C1E"/>
          <w:spacing w:val="-7"/>
          <w:kern w:val="0"/>
          <w:sz w:val="11"/>
          <w:szCs w:val="11"/>
        </w:rPr>
        <w:t>LD)</w:t>
      </w:r>
    </w:p>
    <w:p>
      <w:pPr>
        <w:framePr w:w="872" w:hRule="auto" w:wrap="none" w:vAnchor="page" w:hAnchor="page" w:x="1182" w:y="8949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spacing w:val="3"/>
          <w:kern w:val="0"/>
          <w:sz w:val="12"/>
          <w:szCs w:val="12"/>
        </w:rPr>
        <w:t>Aflatoxin B</w:t>
      </w:r>
    </w:p>
    <w:p>
      <w:pPr>
        <w:framePr w:w="140" w:hRule="auto" w:wrap="none" w:vAnchor="page" w:hAnchor="page" w:x="2007" w:y="9004"/>
        <w:spacing w:before="0" w:after="0" w:line="10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0"/>
          <w:szCs w:val="10"/>
        </w:rPr>
        <w:t>1</w:t>
      </w:r>
    </w:p>
    <w:p>
      <w:pPr>
        <w:framePr w:w="146" w:hRule="auto" w:wrap="none" w:vAnchor="page" w:hAnchor="page" w:x="2157" w:y="8956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5A6E84"/>
          <w:kern w:val="0"/>
          <w:sz w:val="11"/>
          <w:szCs w:val="11"/>
        </w:rPr>
        <w:t>|</w:t>
      </w:r>
    </w:p>
    <w:p>
      <w:pPr>
        <w:framePr w:w="854" w:hRule="auto" w:wrap="none" w:vAnchor="page" w:hAnchor="page" w:x="2307" w:y="8974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5"/>
          <w:kern w:val="0"/>
          <w:sz w:val="10"/>
          <w:szCs w:val="10"/>
        </w:rPr>
        <w:t>Афлатокси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н B</w:t>
      </w:r>
    </w:p>
    <w:p>
      <w:pPr>
        <w:framePr w:w="1070" w:hRule="auto" w:wrap="none" w:vAnchor="page" w:hAnchor="page" w:x="5590" w:y="897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6"/>
          <w:kern w:val="0"/>
          <w:sz w:val="11"/>
          <w:szCs w:val="11"/>
        </w:rPr>
        <w:t>Ph. Eur. 2.8.18</w:t>
      </w:r>
    </w:p>
    <w:p>
      <w:pPr>
        <w:framePr w:w="608" w:hRule="auto" w:wrap="none" w:vAnchor="page" w:hAnchor="page" w:x="7809" w:y="897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 xml:space="preserve"> 2 µg/kg</w:t>
      </w:r>
    </w:p>
    <w:p>
      <w:pPr>
        <w:framePr w:w="314" w:hRule="auto" w:wrap="none" w:vAnchor="page" w:hAnchor="page" w:x="11105" w:y="8957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-3"/>
          <w:kern w:val="0"/>
          <w:sz w:val="13"/>
          <w:szCs w:val="13"/>
        </w:rPr>
        <w:t>n</w:t>
      </w:r>
      <w:r>
        <w:rPr>
          <w:rFonts w:ascii="Roboto Mono" w:hAnsi="Roboto Mono" w:cs="Roboto Mono" w:eastAsia="Roboto Mono"/>
          <w:b/>
          <w:i w:val="0"/>
          <w:color w:val="1B3A5C"/>
          <w:spacing w:val="-4"/>
          <w:kern w:val="0"/>
          <w:sz w:val="13"/>
          <w:szCs w:val="13"/>
        </w:rPr>
        <w:t>/t</w:t>
      </w:r>
    </w:p>
    <w:p>
      <w:pPr>
        <w:framePr w:w="872" w:hRule="auto" w:wrap="none" w:vAnchor="page" w:hAnchor="page" w:x="1182" w:y="9129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spacing w:val="3"/>
          <w:kern w:val="0"/>
          <w:sz w:val="12"/>
          <w:szCs w:val="12"/>
        </w:rPr>
        <w:t xml:space="preserve">Aflatoxins </w:t>
      </w:r>
    </w:p>
    <w:p>
      <w:pPr>
        <w:framePr w:w="146" w:hRule="auto" w:wrap="none" w:vAnchor="page" w:hAnchor="page" w:x="2169" w:y="9136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5A6E84"/>
          <w:kern w:val="0"/>
          <w:sz w:val="11"/>
          <w:szCs w:val="11"/>
        </w:rPr>
        <w:t>|</w:t>
      </w:r>
    </w:p>
    <w:p>
      <w:pPr>
        <w:framePr w:w="848" w:hRule="auto" w:wrap="none" w:vAnchor="page" w:hAnchor="page" w:x="2319" w:y="9154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5"/>
          <w:kern w:val="0"/>
          <w:sz w:val="10"/>
          <w:szCs w:val="10"/>
        </w:rPr>
        <w:t>Афлатокси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 xml:space="preserve">ни </w:t>
      </w:r>
    </w:p>
    <w:p>
      <w:pPr>
        <w:framePr w:w="296" w:hRule="auto" w:wrap="none" w:vAnchor="page" w:hAnchor="page" w:x="3204" w:y="9129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spacing w:val="3"/>
          <w:kern w:val="0"/>
          <w:sz w:val="12"/>
          <w:szCs w:val="12"/>
        </w:rPr>
        <w:t xml:space="preserve"> (B</w:t>
      </w:r>
    </w:p>
    <w:p>
      <w:pPr>
        <w:framePr w:w="140" w:hRule="auto" w:wrap="none" w:vAnchor="page" w:hAnchor="page" w:x="3429" w:y="9184"/>
        <w:spacing w:before="0" w:after="0" w:line="10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0"/>
          <w:szCs w:val="10"/>
        </w:rPr>
        <w:t>1</w:t>
      </w:r>
    </w:p>
    <w:p>
      <w:pPr>
        <w:framePr w:w="224" w:hRule="auto" w:wrap="none" w:vAnchor="page" w:hAnchor="page" w:x="3489" w:y="9129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spacing w:val="3"/>
          <w:kern w:val="0"/>
          <w:sz w:val="12"/>
          <w:szCs w:val="12"/>
        </w:rPr>
        <w:t>+B</w:t>
      </w:r>
    </w:p>
    <w:p>
      <w:pPr>
        <w:framePr w:w="140" w:hRule="auto" w:wrap="none" w:vAnchor="page" w:hAnchor="page" w:x="3639" w:y="9184"/>
        <w:spacing w:before="0" w:after="0" w:line="10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0"/>
          <w:szCs w:val="10"/>
        </w:rPr>
        <w:t>2</w:t>
      </w:r>
    </w:p>
    <w:p>
      <w:pPr>
        <w:framePr w:w="224" w:hRule="auto" w:wrap="none" w:vAnchor="page" w:hAnchor="page" w:x="3699" w:y="9129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spacing w:val="3"/>
          <w:kern w:val="0"/>
          <w:sz w:val="12"/>
          <w:szCs w:val="12"/>
        </w:rPr>
        <w:t>+G</w:t>
      </w:r>
    </w:p>
    <w:p>
      <w:pPr>
        <w:framePr w:w="140" w:hRule="auto" w:wrap="none" w:vAnchor="page" w:hAnchor="page" w:x="3849" w:y="9184"/>
        <w:spacing w:before="0" w:after="0" w:line="10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0"/>
          <w:szCs w:val="10"/>
        </w:rPr>
        <w:t>1</w:t>
      </w:r>
    </w:p>
    <w:p>
      <w:pPr>
        <w:framePr w:w="224" w:hRule="auto" w:wrap="none" w:vAnchor="page" w:hAnchor="page" w:x="3909" w:y="9129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spacing w:val="3"/>
          <w:kern w:val="0"/>
          <w:sz w:val="12"/>
          <w:szCs w:val="12"/>
        </w:rPr>
        <w:t>+G</w:t>
      </w:r>
    </w:p>
    <w:p>
      <w:pPr>
        <w:framePr w:w="140" w:hRule="auto" w:wrap="none" w:vAnchor="page" w:hAnchor="page" w:x="4059" w:y="9184"/>
        <w:spacing w:before="0" w:after="0" w:line="10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0"/>
          <w:szCs w:val="10"/>
        </w:rPr>
        <w:t>2</w:t>
      </w:r>
    </w:p>
    <w:p>
      <w:pPr>
        <w:framePr w:w="152" w:hRule="auto" w:wrap="none" w:vAnchor="page" w:hAnchor="page" w:x="4119" w:y="9129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2"/>
          <w:szCs w:val="12"/>
        </w:rPr>
        <w:t>)</w:t>
      </w:r>
    </w:p>
    <w:p>
      <w:pPr>
        <w:framePr w:w="1070" w:hRule="auto" w:wrap="none" w:vAnchor="page" w:hAnchor="page" w:x="5590" w:y="915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6"/>
          <w:kern w:val="0"/>
          <w:sz w:val="11"/>
          <w:szCs w:val="11"/>
        </w:rPr>
        <w:t>Ph. Eur. 2.8.18</w:t>
      </w:r>
    </w:p>
    <w:p>
      <w:pPr>
        <w:framePr w:w="608" w:hRule="auto" w:wrap="none" w:vAnchor="page" w:hAnchor="page" w:x="7809" w:y="915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 xml:space="preserve"> 4 µg/kg</w:t>
      </w:r>
    </w:p>
    <w:p>
      <w:pPr>
        <w:framePr w:w="782" w:hRule="auto" w:wrap="none" w:vAnchor="page" w:hAnchor="page" w:x="10655" w:y="9137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-3"/>
          <w:kern w:val="0"/>
          <w:sz w:val="13"/>
          <w:szCs w:val="13"/>
        </w:rPr>
        <w:t>2.1 µg/</w:t>
      </w:r>
      <w:r>
        <w:rPr>
          <w:rFonts w:ascii="Roboto Mono" w:hAnsi="Roboto Mono" w:cs="Roboto Mono" w:eastAsia="Roboto Mono"/>
          <w:b/>
          <w:i w:val="0"/>
          <w:color w:val="1B3A5C"/>
          <w:spacing w:val="-4"/>
          <w:kern w:val="0"/>
          <w:sz w:val="13"/>
          <w:szCs w:val="13"/>
        </w:rPr>
        <w:t>kg</w:t>
      </w:r>
    </w:p>
    <w:p>
      <w:pPr>
        <w:framePr w:w="1016" w:hRule="auto" w:wrap="none" w:vAnchor="page" w:hAnchor="page" w:x="1182" w:y="9309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spacing w:val="3"/>
          <w:kern w:val="0"/>
          <w:sz w:val="12"/>
          <w:szCs w:val="12"/>
        </w:rPr>
        <w:t xml:space="preserve">Ochratoxin A </w:t>
      </w:r>
    </w:p>
    <w:p>
      <w:pPr>
        <w:framePr w:w="146" w:hRule="auto" w:wrap="none" w:vAnchor="page" w:hAnchor="page" w:x="2172" w:y="9316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5A6E84"/>
          <w:kern w:val="0"/>
          <w:sz w:val="11"/>
          <w:szCs w:val="11"/>
        </w:rPr>
        <w:t>|</w:t>
      </w:r>
    </w:p>
    <w:p>
      <w:pPr>
        <w:framePr w:w="837" w:hRule="auto" w:wrap="none" w:vAnchor="page" w:hAnchor="page" w:x="2322" w:y="9334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5"/>
          <w:kern w:val="0"/>
          <w:sz w:val="10"/>
          <w:szCs w:val="10"/>
        </w:rPr>
        <w:t>Охрат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оксин A</w:t>
      </w:r>
    </w:p>
    <w:p>
      <w:pPr>
        <w:framePr w:w="1070" w:hRule="auto" w:wrap="none" w:vAnchor="page" w:hAnchor="page" w:x="5590" w:y="931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6"/>
          <w:kern w:val="0"/>
          <w:sz w:val="11"/>
          <w:szCs w:val="11"/>
        </w:rPr>
        <w:t>Ph. Eur. 2.8.22</w:t>
      </w:r>
    </w:p>
    <w:p>
      <w:pPr>
        <w:framePr w:w="674" w:hRule="auto" w:wrap="none" w:vAnchor="page" w:hAnchor="page" w:x="7809" w:y="931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 xml:space="preserve"> 20 µg/kg</w:t>
      </w:r>
    </w:p>
    <w:p>
      <w:pPr>
        <w:framePr w:w="314" w:hRule="auto" w:wrap="none" w:vAnchor="page" w:hAnchor="page" w:x="11105" w:y="9302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-3"/>
          <w:kern w:val="0"/>
          <w:sz w:val="13"/>
          <w:szCs w:val="13"/>
        </w:rPr>
        <w:t>n</w:t>
      </w:r>
      <w:r>
        <w:rPr>
          <w:rFonts w:ascii="Roboto Mono" w:hAnsi="Roboto Mono" w:cs="Roboto Mono" w:eastAsia="Roboto Mono"/>
          <w:b/>
          <w:i w:val="0"/>
          <w:color w:val="1B3A5C"/>
          <w:spacing w:val="-4"/>
          <w:kern w:val="0"/>
          <w:sz w:val="13"/>
          <w:szCs w:val="13"/>
        </w:rPr>
        <w:t>/t</w:t>
      </w:r>
    </w:p>
    <w:p>
      <w:pPr>
        <w:framePr w:w="224" w:hRule="auto" w:wrap="none" w:vAnchor="page" w:hAnchor="page" w:x="576" w:y="9454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3B6BA5"/>
          <w:spacing w:val="6"/>
          <w:kern w:val="0"/>
          <w:sz w:val="12"/>
          <w:szCs w:val="12"/>
        </w:rPr>
        <w:t>11</w:t>
      </w:r>
    </w:p>
    <w:p>
      <w:pPr>
        <w:framePr w:w="1052" w:hRule="auto" w:wrap="none" w:vAnchor="page" w:hAnchor="page" w:x="1017" w:y="9470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spacing w:val="6"/>
          <w:kern w:val="0"/>
          <w:sz w:val="13"/>
          <w:szCs w:val="13"/>
        </w:rPr>
        <w:t>Heav</w:t>
      </w:r>
      <w:r>
        <w:rPr>
          <w:rFonts w:ascii="Montserrat" w:hAnsi="Montserrat" w:cs="Montserrat" w:eastAsia="Montserrat"/>
          <w:b/>
          <w:i w:val="0"/>
          <w:color w:val="16324F"/>
          <w:spacing w:val="5"/>
          <w:kern w:val="0"/>
          <w:sz w:val="13"/>
          <w:szCs w:val="13"/>
        </w:rPr>
        <w:t xml:space="preserve">y Metals </w:t>
      </w:r>
    </w:p>
    <w:p>
      <w:pPr>
        <w:framePr w:w="848" w:hRule="auto" w:wrap="none" w:vAnchor="page" w:hAnchor="page" w:x="2112" w:y="9484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Тешки ме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>тали</w:t>
      </w:r>
    </w:p>
    <w:p>
      <w:pPr>
        <w:framePr w:w="1796" w:hRule="auto" w:wrap="none" w:vAnchor="page" w:hAnchor="page" w:x="2967" w:y="9469"/>
        <w:spacing w:before="0" w:after="0" w:line="11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7A5C1E"/>
          <w:spacing w:val="-6"/>
          <w:kern w:val="0"/>
          <w:sz w:val="11"/>
          <w:szCs w:val="11"/>
        </w:rPr>
        <w:t>· Ph. Eur. 2.4.27 (ICP-M</w:t>
      </w:r>
      <w:r>
        <w:rPr>
          <w:rFonts w:ascii="Roboto Mono SemiBold" w:hAnsi="Roboto Mono SemiBold" w:cs="Roboto Mono SemiBold" w:eastAsia="Roboto Mono SemiBold"/>
          <w:b w:val="0"/>
          <w:i w:val="0"/>
          <w:color w:val="7A5C1E"/>
          <w:spacing w:val="-7"/>
          <w:kern w:val="0"/>
          <w:sz w:val="11"/>
          <w:szCs w:val="11"/>
        </w:rPr>
        <w:t>S)</w:t>
      </w:r>
    </w:p>
    <w:p>
      <w:pPr>
        <w:framePr w:w="800" w:hRule="auto" w:wrap="none" w:vAnchor="page" w:hAnchor="page" w:x="1182" w:y="9609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spacing w:val="3"/>
          <w:kern w:val="0"/>
          <w:sz w:val="12"/>
          <w:szCs w:val="12"/>
        </w:rPr>
        <w:t xml:space="preserve">Lead (Pb) </w:t>
      </w:r>
    </w:p>
    <w:p>
      <w:pPr>
        <w:framePr w:w="146" w:hRule="auto" w:wrap="none" w:vAnchor="page" w:hAnchor="page" w:x="1947" w:y="9616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5A6E84"/>
          <w:kern w:val="0"/>
          <w:sz w:val="11"/>
          <w:szCs w:val="11"/>
        </w:rPr>
        <w:t>|</w:t>
      </w:r>
    </w:p>
    <w:p>
      <w:pPr>
        <w:framePr w:w="421" w:hRule="auto" w:wrap="none" w:vAnchor="page" w:hAnchor="page" w:x="2097" w:y="9634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7"/>
          <w:kern w:val="0"/>
          <w:sz w:val="10"/>
          <w:szCs w:val="10"/>
        </w:rPr>
        <w:t>Оло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6"/>
          <w:kern w:val="0"/>
          <w:sz w:val="10"/>
          <w:szCs w:val="10"/>
        </w:rPr>
        <w:t>во</w:t>
      </w:r>
    </w:p>
    <w:p>
      <w:pPr>
        <w:framePr w:w="1070" w:hRule="auto" w:wrap="none" w:vAnchor="page" w:hAnchor="page" w:x="5590" w:y="961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6"/>
          <w:kern w:val="0"/>
          <w:sz w:val="11"/>
          <w:szCs w:val="11"/>
        </w:rPr>
        <w:t>Ph. Eur. 2.4.27</w:t>
      </w:r>
    </w:p>
    <w:p>
      <w:pPr>
        <w:framePr w:w="740" w:hRule="auto" w:wrap="none" w:vAnchor="page" w:hAnchor="page" w:x="7809" w:y="961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 xml:space="preserve"> 0.5 mg/kg</w:t>
      </w:r>
    </w:p>
    <w:p>
      <w:pPr>
        <w:framePr w:w="236" w:hRule="auto" w:wrap="none" w:vAnchor="page" w:hAnchor="page" w:x="11180" w:y="9602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-4"/>
          <w:kern w:val="0"/>
          <w:sz w:val="13"/>
          <w:szCs w:val="13"/>
        </w:rPr>
        <w:t>ND</w:t>
      </w:r>
    </w:p>
    <w:p>
      <w:pPr>
        <w:framePr w:w="1016" w:hRule="auto" w:wrap="none" w:vAnchor="page" w:hAnchor="page" w:x="1182" w:y="9744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spacing w:val="3"/>
          <w:kern w:val="0"/>
          <w:sz w:val="12"/>
          <w:szCs w:val="12"/>
        </w:rPr>
        <w:t xml:space="preserve">Cadmium (Cd) </w:t>
      </w:r>
    </w:p>
    <w:p>
      <w:pPr>
        <w:framePr w:w="146" w:hRule="auto" w:wrap="none" w:vAnchor="page" w:hAnchor="page" w:x="2172" w:y="9751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5A6E84"/>
          <w:kern w:val="0"/>
          <w:sz w:val="11"/>
          <w:szCs w:val="11"/>
        </w:rPr>
        <w:t>|</w:t>
      </w:r>
    </w:p>
    <w:p>
      <w:pPr>
        <w:framePr w:w="574" w:hRule="auto" w:wrap="none" w:vAnchor="page" w:hAnchor="page" w:x="2322" w:y="976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7"/>
          <w:kern w:val="0"/>
          <w:sz w:val="10"/>
          <w:szCs w:val="10"/>
        </w:rPr>
        <w:t>Кадми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6"/>
          <w:kern w:val="0"/>
          <w:sz w:val="10"/>
          <w:szCs w:val="10"/>
        </w:rPr>
        <w:t>ум</w:t>
      </w:r>
    </w:p>
    <w:p>
      <w:pPr>
        <w:framePr w:w="1070" w:hRule="auto" w:wrap="none" w:vAnchor="page" w:hAnchor="page" w:x="5590" w:y="976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6"/>
          <w:kern w:val="0"/>
          <w:sz w:val="11"/>
          <w:szCs w:val="11"/>
        </w:rPr>
        <w:t>Ph. Eur. 2.4.27</w:t>
      </w:r>
    </w:p>
    <w:p>
      <w:pPr>
        <w:framePr w:w="740" w:hRule="auto" w:wrap="none" w:vAnchor="page" w:hAnchor="page" w:x="7809" w:y="976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 xml:space="preserve"> 0.3 mg/kg</w:t>
      </w:r>
    </w:p>
    <w:p>
      <w:pPr>
        <w:framePr w:w="236" w:hRule="auto" w:wrap="none" w:vAnchor="page" w:hAnchor="page" w:x="11180" w:y="9752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-4"/>
          <w:kern w:val="0"/>
          <w:sz w:val="13"/>
          <w:szCs w:val="13"/>
        </w:rPr>
        <w:t>ND</w:t>
      </w:r>
    </w:p>
    <w:p>
      <w:pPr>
        <w:framePr w:w="1016" w:hRule="auto" w:wrap="none" w:vAnchor="page" w:hAnchor="page" w:x="1182" w:y="9894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spacing w:val="3"/>
          <w:kern w:val="0"/>
          <w:sz w:val="12"/>
          <w:szCs w:val="12"/>
        </w:rPr>
        <w:t xml:space="preserve">Arsenic (As) </w:t>
      </w:r>
    </w:p>
    <w:p>
      <w:pPr>
        <w:framePr w:w="146" w:hRule="auto" w:wrap="none" w:vAnchor="page" w:hAnchor="page" w:x="2172" w:y="9901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5A6E84"/>
          <w:kern w:val="0"/>
          <w:sz w:val="11"/>
          <w:szCs w:val="11"/>
        </w:rPr>
        <w:t>|</w:t>
      </w:r>
    </w:p>
    <w:p>
      <w:pPr>
        <w:framePr w:w="414" w:hRule="auto" w:wrap="none" w:vAnchor="page" w:hAnchor="page" w:x="2322" w:y="991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10"/>
          <w:szCs w:val="10"/>
        </w:rPr>
        <w:t>Арсен</w:t>
      </w:r>
    </w:p>
    <w:p>
      <w:pPr>
        <w:framePr w:w="1070" w:hRule="auto" w:wrap="none" w:vAnchor="page" w:hAnchor="page" w:x="5590" w:y="991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6"/>
          <w:kern w:val="0"/>
          <w:sz w:val="11"/>
          <w:szCs w:val="11"/>
        </w:rPr>
        <w:t>Ph. Eur. 2.4.27</w:t>
      </w:r>
    </w:p>
    <w:p>
      <w:pPr>
        <w:framePr w:w="740" w:hRule="auto" w:wrap="none" w:vAnchor="page" w:hAnchor="page" w:x="7809" w:y="991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 xml:space="preserve"> 0.2 mg/kg</w:t>
      </w:r>
    </w:p>
    <w:p>
      <w:pPr>
        <w:framePr w:w="236" w:hRule="auto" w:wrap="none" w:vAnchor="page" w:hAnchor="page" w:x="11180" w:y="9902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-4"/>
          <w:kern w:val="0"/>
          <w:sz w:val="13"/>
          <w:szCs w:val="13"/>
        </w:rPr>
        <w:t>ND</w:t>
      </w:r>
    </w:p>
    <w:p>
      <w:pPr>
        <w:framePr w:w="1016" w:hRule="auto" w:wrap="none" w:vAnchor="page" w:hAnchor="page" w:x="1182" w:y="10044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spacing w:val="3"/>
          <w:kern w:val="0"/>
          <w:sz w:val="12"/>
          <w:szCs w:val="12"/>
        </w:rPr>
        <w:t xml:space="preserve">Mercury (Hg) </w:t>
      </w:r>
    </w:p>
    <w:p>
      <w:pPr>
        <w:framePr w:w="146" w:hRule="auto" w:wrap="none" w:vAnchor="page" w:hAnchor="page" w:x="2172" w:y="10051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5A6E84"/>
          <w:kern w:val="0"/>
          <w:sz w:val="11"/>
          <w:szCs w:val="11"/>
        </w:rPr>
        <w:t>|</w:t>
      </w:r>
    </w:p>
    <w:p>
      <w:pPr>
        <w:framePr w:w="383" w:hRule="auto" w:wrap="none" w:vAnchor="page" w:hAnchor="page" w:x="2322" w:y="1006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Ж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>ива</w:t>
      </w:r>
    </w:p>
    <w:p>
      <w:pPr>
        <w:framePr w:w="1070" w:hRule="auto" w:wrap="none" w:vAnchor="page" w:hAnchor="page" w:x="5590" w:y="1006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6"/>
          <w:kern w:val="0"/>
          <w:sz w:val="11"/>
          <w:szCs w:val="11"/>
        </w:rPr>
        <w:t>Ph. Eur. 2.4.27</w:t>
      </w:r>
    </w:p>
    <w:p>
      <w:pPr>
        <w:framePr w:w="740" w:hRule="auto" w:wrap="none" w:vAnchor="page" w:hAnchor="page" w:x="7809" w:y="1006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 xml:space="preserve"> 0.1 mg/kg</w:t>
      </w:r>
    </w:p>
    <w:p>
      <w:pPr>
        <w:framePr w:w="236" w:hRule="auto" w:wrap="none" w:vAnchor="page" w:hAnchor="page" w:x="11180" w:y="10052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-4"/>
          <w:kern w:val="0"/>
          <w:sz w:val="13"/>
          <w:szCs w:val="13"/>
        </w:rPr>
        <w:t>ND</w:t>
      </w:r>
    </w:p>
    <w:p>
      <w:pPr>
        <w:framePr w:w="224" w:hRule="auto" w:wrap="none" w:vAnchor="page" w:hAnchor="page" w:x="576" w:y="10204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3B6BA5"/>
          <w:spacing w:val="6"/>
          <w:kern w:val="0"/>
          <w:sz w:val="12"/>
          <w:szCs w:val="12"/>
        </w:rPr>
        <w:t>12</w:t>
      </w:r>
    </w:p>
    <w:p>
      <w:pPr>
        <w:framePr w:w="1457" w:hRule="auto" w:wrap="none" w:vAnchor="page" w:hAnchor="page" w:x="1017" w:y="10205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spacing w:val="6"/>
          <w:kern w:val="0"/>
          <w:sz w:val="13"/>
          <w:szCs w:val="13"/>
        </w:rPr>
        <w:t>Pestici</w:t>
      </w:r>
      <w:r>
        <w:rPr>
          <w:rFonts w:ascii="Montserrat" w:hAnsi="Montserrat" w:cs="Montserrat" w:eastAsia="Montserrat"/>
          <w:b/>
          <w:i w:val="0"/>
          <w:color w:val="16324F"/>
          <w:spacing w:val="5"/>
          <w:kern w:val="0"/>
          <w:sz w:val="13"/>
          <w:szCs w:val="13"/>
        </w:rPr>
        <w:t xml:space="preserve">de Residues </w:t>
      </w:r>
    </w:p>
    <w:p>
      <w:pPr>
        <w:framePr w:w="1403" w:hRule="auto" w:wrap="none" w:vAnchor="page" w:hAnchor="page" w:x="2517" w:y="1021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5"/>
          <w:kern w:val="0"/>
          <w:sz w:val="10"/>
          <w:szCs w:val="10"/>
        </w:rPr>
        <w:t>Ос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татоци од пестициди</w:t>
      </w:r>
    </w:p>
    <w:p>
      <w:pPr>
        <w:framePr w:w="1796" w:hRule="auto" w:wrap="none" w:vAnchor="page" w:hAnchor="page" w:x="5590" w:y="1021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6"/>
          <w:kern w:val="0"/>
          <w:sz w:val="11"/>
          <w:szCs w:val="11"/>
        </w:rPr>
        <w:t>Ph. Eur. 2.8.13 (LC-MS/M</w:t>
      </w:r>
      <w:r>
        <w:rPr>
          <w:rFonts w:ascii="Roboto Mono" w:hAnsi="Roboto Mono" w:cs="Roboto Mono" w:eastAsia="Roboto Mono"/>
          <w:b w:val="0"/>
          <w:i w:val="0"/>
          <w:color w:val="475569"/>
          <w:spacing w:val="-7"/>
          <w:kern w:val="0"/>
          <w:sz w:val="11"/>
          <w:szCs w:val="11"/>
        </w:rPr>
        <w:t>S)</w:t>
      </w:r>
    </w:p>
    <w:p>
      <w:pPr>
        <w:framePr w:w="1664" w:hRule="auto" w:wrap="none" w:vAnchor="page" w:hAnchor="page" w:x="7809" w:y="1021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 xml:space="preserve"> LOQ per Ph. Eur. 2.8.</w:t>
      </w:r>
      <w:r>
        <w:rPr>
          <w:rFonts w:ascii="Roboto Mono" w:hAnsi="Roboto Mono" w:cs="Roboto Mono" w:eastAsia="Roboto Mono"/>
          <w:b w:val="0"/>
          <w:i w:val="0"/>
          <w:color w:val="1E293B"/>
          <w:spacing w:val="-7"/>
          <w:kern w:val="0"/>
          <w:sz w:val="11"/>
          <w:szCs w:val="11"/>
        </w:rPr>
        <w:t>13</w:t>
      </w:r>
    </w:p>
    <w:p>
      <w:pPr>
        <w:framePr w:w="236" w:hRule="auto" w:wrap="none" w:vAnchor="page" w:hAnchor="page" w:x="11180" w:y="10187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-4"/>
          <w:kern w:val="0"/>
          <w:sz w:val="13"/>
          <w:szCs w:val="13"/>
        </w:rPr>
        <w:t>ND</w:t>
      </w:r>
    </w:p>
    <w:p>
      <w:pPr>
        <w:framePr w:w="2759" w:hRule="auto" w:wrap="none" w:vAnchor="page" w:hAnchor="page" w:x="576" w:y="11404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spacing w:val="11"/>
          <w:kern w:val="0"/>
          <w:sz w:val="10"/>
          <w:szCs w:val="10"/>
        </w:rPr>
        <w:t>LABORATORY · ACCREDIT</w:t>
      </w:r>
      <w:r>
        <w:rPr>
          <w:rFonts w:ascii="Montserrat" w:hAnsi="Montserrat" w:cs="Montserrat" w:eastAsia="Montserrat"/>
          <w:b/>
          <w:i w:val="0"/>
          <w:color w:val="1B3A5C"/>
          <w:spacing w:val="10"/>
          <w:kern w:val="0"/>
          <w:sz w:val="10"/>
          <w:szCs w:val="10"/>
        </w:rPr>
        <w:t>ATION · LOCATION</w:t>
      </w:r>
    </w:p>
    <w:p>
      <w:pPr>
        <w:framePr w:w="2298" w:hRule="auto" w:wrap="none" w:vAnchor="page" w:hAnchor="page" w:x="576" w:y="11530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10"/>
          <w:szCs w:val="10"/>
        </w:rPr>
        <w:t>Лабораторија · Акредитација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10"/>
          <w:szCs w:val="10"/>
        </w:rPr>
        <w:t xml:space="preserve"> · Локација</w:t>
      </w:r>
    </w:p>
    <w:p>
      <w:pPr>
        <w:framePr w:w="1597" w:hRule="auto" w:wrap="none" w:vAnchor="page" w:hAnchor="page" w:x="8436" w:y="11404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spacing w:val="13"/>
          <w:kern w:val="0"/>
          <w:sz w:val="10"/>
          <w:szCs w:val="10"/>
        </w:rPr>
        <w:t>COA DOC. CO</w:t>
      </w:r>
      <w:r>
        <w:rPr>
          <w:rFonts w:ascii="Montserrat" w:hAnsi="Montserrat" w:cs="Montserrat" w:eastAsia="Montserrat"/>
          <w:b/>
          <w:i w:val="0"/>
          <w:color w:val="1B3A5C"/>
          <w:spacing w:val="12"/>
          <w:kern w:val="0"/>
          <w:sz w:val="10"/>
          <w:szCs w:val="10"/>
        </w:rPr>
        <w:t>DE, ISSUED</w:t>
      </w:r>
    </w:p>
    <w:p>
      <w:pPr>
        <w:framePr w:w="1193" w:hRule="auto" w:wrap="none" w:vAnchor="page" w:hAnchor="page" w:x="8666" w:y="11530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10"/>
          <w:szCs w:val="10"/>
        </w:rPr>
        <w:t xml:space="preserve">Код </w:t>
      </w: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0"/>
          <w:szCs w:val="10"/>
        </w:rPr>
        <w:t>на СзА, Издаден</w:t>
      </w:r>
    </w:p>
    <w:p>
      <w:pPr>
        <w:framePr w:w="696" w:hRule="auto" w:wrap="none" w:vAnchor="page" w:hAnchor="page" w:x="10658" w:y="11404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spacing w:val="12"/>
          <w:kern w:val="0"/>
          <w:sz w:val="10"/>
          <w:szCs w:val="10"/>
        </w:rPr>
        <w:t>PARAM. №</w:t>
      </w:r>
    </w:p>
    <w:p>
      <w:pPr>
        <w:framePr w:w="470" w:hRule="auto" w:wrap="none" w:vAnchor="page" w:hAnchor="page" w:x="10925" w:y="11530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>Пар.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10"/>
          <w:szCs w:val="10"/>
        </w:rPr>
        <w:t xml:space="preserve"> №</w:t>
      </w:r>
    </w:p>
    <w:p>
      <w:pPr>
        <w:framePr w:w="2537" w:hRule="auto" w:wrap="none" w:vAnchor="page" w:hAnchor="page" w:x="576" w:y="11685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spacing w:val="-4"/>
          <w:kern w:val="0"/>
          <w:sz w:val="12"/>
          <w:szCs w:val="12"/>
        </w:rPr>
        <w:t>Purely Plant QC Department · In</w:t>
      </w:r>
      <w:r>
        <w:rPr>
          <w:rFonts w:ascii="Montserrat" w:hAnsi="Montserrat" w:cs="Montserrat" w:eastAsia="Montserrat"/>
          <w:b/>
          <w:i w:val="0"/>
          <w:color w:val="16324F"/>
          <w:spacing w:val="-5"/>
          <w:kern w:val="0"/>
          <w:sz w:val="12"/>
          <w:szCs w:val="12"/>
        </w:rPr>
        <w:t>-house</w:t>
      </w:r>
    </w:p>
    <w:p>
      <w:pPr>
        <w:framePr w:w="1979" w:hRule="auto" w:wrap="none" w:vAnchor="page" w:hAnchor="page" w:x="576" w:y="11837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6E7D92"/>
          <w:spacing w:val="1"/>
          <w:kern w:val="0"/>
          <w:sz w:val="9"/>
          <w:szCs w:val="9"/>
        </w:rPr>
        <w:t xml:space="preserve">Пјурли Плант — Сектор за КК · </w:t>
      </w:r>
      <w:r>
        <w:rPr>
          <w:rFonts w:ascii="Montserrat Medium" w:hAnsi="Montserrat Medium" w:cs="Montserrat Medium" w:eastAsia="Montserrat Medium"/>
          <w:b w:val="0"/>
          <w:i/>
          <w:color w:val="6E7D92"/>
          <w:kern w:val="0"/>
          <w:sz w:val="9"/>
          <w:szCs w:val="9"/>
        </w:rPr>
        <w:t>In-house</w:t>
      </w:r>
    </w:p>
    <w:p>
      <w:pPr>
        <w:framePr w:w="152" w:hRule="auto" w:wrap="none" w:vAnchor="page" w:hAnchor="page" w:x="2511" w:y="11837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B3BFCC"/>
          <w:spacing w:val="6"/>
          <w:kern w:val="0"/>
          <w:sz w:val="9"/>
          <w:szCs w:val="9"/>
        </w:rPr>
        <w:t xml:space="preserve"> </w:t>
      </w:r>
      <w:r>
        <w:rPr>
          <w:rFonts w:ascii="Montserrat Medium" w:hAnsi="Montserrat Medium" w:cs="Montserrat Medium" w:eastAsia="Montserrat Medium"/>
          <w:b w:val="0"/>
          <w:i w:val="0"/>
          <w:color w:val="B3BFCC"/>
          <w:spacing w:val="5"/>
          <w:kern w:val="0"/>
          <w:sz w:val="9"/>
          <w:szCs w:val="9"/>
        </w:rPr>
        <w:t xml:space="preserve">· </w:t>
      </w:r>
    </w:p>
    <w:p>
      <w:pPr>
        <w:framePr w:w="1579" w:hRule="auto" w:wrap="none" w:vAnchor="page" w:hAnchor="page" w:x="2601" w:y="11837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7C8FA6"/>
          <w:spacing w:val="1"/>
          <w:kern w:val="0"/>
          <w:sz w:val="9"/>
          <w:szCs w:val="9"/>
        </w:rPr>
        <w:t>Kojlija 1043, Petro</w:t>
      </w:r>
      <w:r>
        <w:rPr>
          <w:rFonts w:ascii="Montserrat Medium" w:hAnsi="Montserrat Medium" w:cs="Montserrat Medium" w:eastAsia="Montserrat Medium"/>
          <w:b w:val="0"/>
          <w:i w:val="0"/>
          <w:color w:val="7C8FA6"/>
          <w:kern w:val="0"/>
          <w:sz w:val="9"/>
          <w:szCs w:val="9"/>
        </w:rPr>
        <w:t>vec-Skopje, MK</w:t>
      </w:r>
    </w:p>
    <w:p>
      <w:pPr>
        <w:framePr w:w="753" w:hRule="auto" w:wrap="none" w:vAnchor="page" w:hAnchor="page" w:x="8613" w:y="11687"/>
        <w:spacing w:before="0" w:after="0" w:line="100" w:lineRule="exact"/>
        <w:ind w:left="0" w:right="0" w:firstLine="0"/>
        <w:jc w:val="left"/>
      </w:pPr>
      <w:r>
        <w:rPr>
          <w:rFonts w:ascii="Roboto Condensed SemiBold" w:hAnsi="Roboto Condensed SemiBold" w:cs="Roboto Condensed SemiBold" w:eastAsia="Roboto Condensed SemiBold"/>
          <w:b w:val="0"/>
          <w:i w:val="0"/>
          <w:color w:val="1B3A5C"/>
          <w:spacing w:val="4"/>
          <w:kern w:val="0"/>
          <w:sz w:val="10"/>
          <w:szCs w:val="10"/>
        </w:rPr>
        <w:t>iCoA-PP_26-0</w:t>
      </w:r>
      <w:r>
        <w:rPr>
          <w:rFonts w:ascii="Roboto Condensed SemiBold" w:hAnsi="Roboto Condensed SemiBold" w:cs="Roboto Condensed SemiBold" w:eastAsia="Roboto Condensed SemiBold"/>
          <w:b w:val="0"/>
          <w:i w:val="0"/>
          <w:color w:val="1B3A5C"/>
          <w:spacing w:val="3"/>
          <w:kern w:val="0"/>
          <w:sz w:val="10"/>
          <w:szCs w:val="10"/>
        </w:rPr>
        <w:t>56</w:t>
      </w:r>
    </w:p>
    <w:p>
      <w:pPr>
        <w:framePr w:w="575" w:hRule="auto" w:wrap="none" w:vAnchor="page" w:hAnchor="page" w:x="9363" w:y="11696"/>
        <w:spacing w:before="0" w:after="0" w:line="100" w:lineRule="exact"/>
        <w:ind w:left="0" w:right="0" w:firstLine="0"/>
        <w:jc w:val="left"/>
      </w:pPr>
      <w:r>
        <w:rPr>
          <w:rFonts w:ascii="Roboto Condensed SemiBold" w:hAnsi="Roboto Condensed SemiBold" w:cs="Roboto Condensed SemiBold" w:eastAsia="Roboto Condensed SemiBold"/>
          <w:b w:val="0"/>
          <w:i/>
          <w:color w:val="8C9BB0"/>
          <w:spacing w:val="-2"/>
          <w:kern w:val="0"/>
          <w:sz w:val="10"/>
          <w:szCs w:val="10"/>
        </w:rPr>
        <w:t>· 03.</w:t>
      </w:r>
      <w:r>
        <w:rPr>
          <w:rFonts w:ascii="Roboto Condensed SemiBold" w:hAnsi="Roboto Condensed SemiBold" w:cs="Roboto Condensed SemiBold" w:eastAsia="Roboto Condensed SemiBold"/>
          <w:b w:val="0"/>
          <w:i/>
          <w:color w:val="8C9BB0"/>
          <w:spacing w:val="-3"/>
          <w:kern w:val="0"/>
          <w:sz w:val="10"/>
          <w:szCs w:val="10"/>
        </w:rPr>
        <w:t>06.2026</w:t>
      </w:r>
    </w:p>
    <w:p>
      <w:pPr>
        <w:framePr w:w="542" w:hRule="auto" w:wrap="none" w:vAnchor="page" w:hAnchor="page" w:x="10910" w:y="11701"/>
        <w:spacing w:before="0" w:after="0" w:line="11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1B3A5C"/>
          <w:spacing w:val="-5"/>
          <w:kern w:val="0"/>
          <w:sz w:val="11"/>
          <w:szCs w:val="11"/>
        </w:rPr>
        <w:t>1</w:t>
      </w:r>
      <w:r>
        <w:rPr>
          <w:rFonts w:ascii="Roboto Mono SemiBold" w:hAnsi="Roboto Mono SemiBold" w:cs="Roboto Mono SemiBold" w:eastAsia="Roboto Mono SemiBold"/>
          <w:b w:val="0"/>
          <w:i w:val="0"/>
          <w:color w:val="1B3A5C"/>
          <w:spacing w:val="-6"/>
          <w:kern w:val="0"/>
          <w:sz w:val="11"/>
          <w:szCs w:val="11"/>
        </w:rPr>
        <w:t>, 2, 7</w:t>
      </w:r>
    </w:p>
    <w:p>
      <w:pPr>
        <w:framePr w:w="4050" w:hRule="auto" w:wrap="none" w:vAnchor="page" w:hAnchor="page" w:x="576" w:y="11985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spacing w:val="-3"/>
          <w:kern w:val="0"/>
          <w:sz w:val="12"/>
          <w:szCs w:val="12"/>
        </w:rPr>
        <w:t>JZU Institute for Public Health (IPH Skopje) · ISO/IEC 17025:20</w:t>
      </w:r>
      <w:r>
        <w:rPr>
          <w:rFonts w:ascii="Montserrat" w:hAnsi="Montserrat" w:cs="Montserrat" w:eastAsia="Montserrat"/>
          <w:b/>
          <w:i w:val="0"/>
          <w:color w:val="16324F"/>
          <w:spacing w:val="-4"/>
          <w:kern w:val="0"/>
          <w:sz w:val="12"/>
          <w:szCs w:val="12"/>
        </w:rPr>
        <w:t>17</w:t>
      </w:r>
    </w:p>
    <w:p>
      <w:pPr>
        <w:framePr w:w="2155" w:hRule="auto" w:wrap="none" w:vAnchor="page" w:hAnchor="page" w:x="576" w:y="12122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6E7D92"/>
          <w:spacing w:val="1"/>
          <w:kern w:val="0"/>
          <w:sz w:val="9"/>
          <w:szCs w:val="9"/>
        </w:rPr>
        <w:t>ЈЗУ Институт за јавно здравје (ИЈЗ</w:t>
      </w:r>
      <w:r>
        <w:rPr>
          <w:rFonts w:ascii="Montserrat Medium" w:hAnsi="Montserrat Medium" w:cs="Montserrat Medium" w:eastAsia="Montserrat Medium"/>
          <w:b w:val="0"/>
          <w:i/>
          <w:color w:val="6E7D92"/>
          <w:kern w:val="0"/>
          <w:sz w:val="9"/>
          <w:szCs w:val="9"/>
        </w:rPr>
        <w:t xml:space="preserve"> Скопје) </w:t>
      </w:r>
    </w:p>
    <w:p>
      <w:pPr>
        <w:framePr w:w="186" w:hRule="auto" w:wrap="none" w:vAnchor="page" w:hAnchor="page" w:x="2721" w:y="12109"/>
        <w:spacing w:before="0" w:after="0" w:line="9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/>
          <w:color w:val="8C9BB0"/>
          <w:spacing w:val="9"/>
          <w:kern w:val="0"/>
          <w:sz w:val="9"/>
          <w:szCs w:val="9"/>
        </w:rPr>
        <w:t xml:space="preserve">· </w:t>
      </w:r>
    </w:p>
    <w:p>
      <w:pPr>
        <w:framePr w:w="848" w:hRule="auto" w:wrap="none" w:vAnchor="page" w:hAnchor="page" w:x="2847" w:y="12109"/>
        <w:spacing w:before="0" w:after="0" w:line="9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/>
          <w:color w:val="5A6E84"/>
          <w:spacing w:val="11"/>
          <w:kern w:val="0"/>
          <w:sz w:val="9"/>
          <w:szCs w:val="9"/>
        </w:rPr>
        <w:t>L</w:t>
      </w:r>
      <w:r>
        <w:rPr>
          <w:rFonts w:ascii="Roboto Mono SemiBold" w:hAnsi="Roboto Mono SemiBold" w:cs="Roboto Mono SemiBold" w:eastAsia="Roboto Mono SemiBold"/>
          <w:b w:val="0"/>
          <w:i/>
          <w:color w:val="5A6E84"/>
          <w:spacing w:val="10"/>
          <w:kern w:val="0"/>
          <w:sz w:val="9"/>
          <w:szCs w:val="9"/>
        </w:rPr>
        <w:t>T-005 (IARM)</w:t>
      </w:r>
    </w:p>
    <w:p>
      <w:pPr>
        <w:framePr w:w="152" w:hRule="auto" w:wrap="none" w:vAnchor="page" w:hAnchor="page" w:x="3666" w:y="12122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B3BFCC"/>
          <w:spacing w:val="6"/>
          <w:kern w:val="0"/>
          <w:sz w:val="9"/>
          <w:szCs w:val="9"/>
        </w:rPr>
        <w:t xml:space="preserve"> </w:t>
      </w:r>
      <w:r>
        <w:rPr>
          <w:rFonts w:ascii="Montserrat Medium" w:hAnsi="Montserrat Medium" w:cs="Montserrat Medium" w:eastAsia="Montserrat Medium"/>
          <w:b w:val="0"/>
          <w:i w:val="0"/>
          <w:color w:val="B3BFCC"/>
          <w:spacing w:val="5"/>
          <w:kern w:val="0"/>
          <w:sz w:val="9"/>
          <w:szCs w:val="9"/>
        </w:rPr>
        <w:t xml:space="preserve">· </w:t>
      </w:r>
    </w:p>
    <w:p>
      <w:pPr>
        <w:framePr w:w="1424" w:hRule="auto" w:wrap="none" w:vAnchor="page" w:hAnchor="page" w:x="3756" w:y="12122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7C8FA6"/>
          <w:spacing w:val="2"/>
          <w:kern w:val="0"/>
          <w:sz w:val="9"/>
          <w:szCs w:val="9"/>
        </w:rPr>
        <w:t>50 Divizija 6, 1000 Skopj</w:t>
      </w:r>
      <w:r>
        <w:rPr>
          <w:rFonts w:ascii="Montserrat Medium" w:hAnsi="Montserrat Medium" w:cs="Montserrat Medium" w:eastAsia="Montserrat Medium"/>
          <w:b w:val="0"/>
          <w:i w:val="0"/>
          <w:color w:val="7C8FA6"/>
          <w:spacing w:val="1"/>
          <w:kern w:val="0"/>
          <w:sz w:val="9"/>
          <w:szCs w:val="9"/>
        </w:rPr>
        <w:t>e, MK</w:t>
      </w:r>
    </w:p>
    <w:p>
      <w:pPr>
        <w:framePr w:w="633" w:hRule="auto" w:wrap="none" w:vAnchor="page" w:hAnchor="page" w:x="8673" w:y="11987"/>
        <w:spacing w:before="0" w:after="0" w:line="100" w:lineRule="exact"/>
        <w:ind w:left="0" w:right="0" w:firstLine="0"/>
        <w:jc w:val="left"/>
      </w:pPr>
      <w:r>
        <w:rPr>
          <w:rFonts w:ascii="Roboto Condensed SemiBold" w:hAnsi="Roboto Condensed SemiBold" w:cs="Roboto Condensed SemiBold" w:eastAsia="Roboto Condensed SemiBold"/>
          <w:b w:val="0"/>
          <w:i w:val="0"/>
          <w:color w:val="1B3A5C"/>
          <w:spacing w:val="8"/>
          <w:kern w:val="0"/>
          <w:sz w:val="10"/>
          <w:szCs w:val="10"/>
        </w:rPr>
        <w:t>13</w:t>
      </w:r>
      <w:r>
        <w:rPr>
          <w:rFonts w:ascii="Roboto Condensed SemiBold" w:hAnsi="Roboto Condensed SemiBold" w:cs="Roboto Condensed SemiBold" w:eastAsia="Roboto Condensed SemiBold"/>
          <w:b w:val="0"/>
          <w:i w:val="0"/>
          <w:color w:val="1B3A5C"/>
          <w:spacing w:val="7"/>
          <w:kern w:val="0"/>
          <w:sz w:val="10"/>
          <w:szCs w:val="10"/>
        </w:rPr>
        <w:t>1/0228/26</w:t>
      </w:r>
    </w:p>
    <w:p>
      <w:pPr>
        <w:framePr w:w="575" w:hRule="auto" w:wrap="none" w:vAnchor="page" w:hAnchor="page" w:x="9303" w:y="11996"/>
        <w:spacing w:before="0" w:after="0" w:line="100" w:lineRule="exact"/>
        <w:ind w:left="0" w:right="0" w:firstLine="0"/>
        <w:jc w:val="left"/>
      </w:pPr>
      <w:r>
        <w:rPr>
          <w:rFonts w:ascii="Roboto Condensed SemiBold" w:hAnsi="Roboto Condensed SemiBold" w:cs="Roboto Condensed SemiBold" w:eastAsia="Roboto Condensed SemiBold"/>
          <w:b w:val="0"/>
          <w:i/>
          <w:color w:val="8C9BB0"/>
          <w:spacing w:val="-2"/>
          <w:kern w:val="0"/>
          <w:sz w:val="10"/>
          <w:szCs w:val="10"/>
        </w:rPr>
        <w:t>· 06.</w:t>
      </w:r>
      <w:r>
        <w:rPr>
          <w:rFonts w:ascii="Roboto Condensed SemiBold" w:hAnsi="Roboto Condensed SemiBold" w:cs="Roboto Condensed SemiBold" w:eastAsia="Roboto Condensed SemiBold"/>
          <w:b w:val="0"/>
          <w:i/>
          <w:color w:val="8C9BB0"/>
          <w:spacing w:val="-3"/>
          <w:kern w:val="0"/>
          <w:sz w:val="10"/>
          <w:szCs w:val="10"/>
        </w:rPr>
        <w:t>03.2026</w:t>
      </w:r>
    </w:p>
    <w:p>
      <w:pPr>
        <w:framePr w:w="543" w:hRule="auto" w:wrap="none" w:vAnchor="page" w:hAnchor="page" w:x="8718" w:y="12107"/>
        <w:spacing w:before="0" w:after="0" w:line="100" w:lineRule="exact"/>
        <w:ind w:left="0" w:right="0" w:firstLine="0"/>
        <w:jc w:val="left"/>
      </w:pPr>
      <w:r>
        <w:rPr>
          <w:rFonts w:ascii="Roboto Condensed SemiBold" w:hAnsi="Roboto Condensed SemiBold" w:cs="Roboto Condensed SemiBold" w:eastAsia="Roboto Condensed SemiBold"/>
          <w:b w:val="0"/>
          <w:i w:val="0"/>
          <w:color w:val="1B3A5C"/>
          <w:spacing w:val="9"/>
          <w:kern w:val="0"/>
          <w:sz w:val="10"/>
          <w:szCs w:val="10"/>
        </w:rPr>
        <w:t>10</w:t>
      </w:r>
      <w:r>
        <w:rPr>
          <w:rFonts w:ascii="Roboto Condensed SemiBold" w:hAnsi="Roboto Condensed SemiBold" w:cs="Roboto Condensed SemiBold" w:eastAsia="Roboto Condensed SemiBold"/>
          <w:b w:val="0"/>
          <w:i w:val="0"/>
          <w:color w:val="1B3A5C"/>
          <w:spacing w:val="8"/>
          <w:kern w:val="0"/>
          <w:sz w:val="10"/>
          <w:szCs w:val="10"/>
        </w:rPr>
        <w:t>57/2026</w:t>
      </w:r>
    </w:p>
    <w:p>
      <w:pPr>
        <w:framePr w:w="575" w:hRule="auto" w:wrap="none" w:vAnchor="page" w:hAnchor="page" w:x="9258" w:y="12116"/>
        <w:spacing w:before="0" w:after="0" w:line="100" w:lineRule="exact"/>
        <w:ind w:left="0" w:right="0" w:firstLine="0"/>
        <w:jc w:val="left"/>
      </w:pPr>
      <w:r>
        <w:rPr>
          <w:rFonts w:ascii="Roboto Condensed SemiBold" w:hAnsi="Roboto Condensed SemiBold" w:cs="Roboto Condensed SemiBold" w:eastAsia="Roboto Condensed SemiBold"/>
          <w:b w:val="0"/>
          <w:i/>
          <w:color w:val="8C9BB0"/>
          <w:spacing w:val="-2"/>
          <w:kern w:val="0"/>
          <w:sz w:val="10"/>
          <w:szCs w:val="10"/>
        </w:rPr>
        <w:t>· 09.</w:t>
      </w:r>
      <w:r>
        <w:rPr>
          <w:rFonts w:ascii="Roboto Condensed SemiBold" w:hAnsi="Roboto Condensed SemiBold" w:cs="Roboto Condensed SemiBold" w:eastAsia="Roboto Condensed SemiBold"/>
          <w:b w:val="0"/>
          <w:i/>
          <w:color w:val="8C9BB0"/>
          <w:spacing w:val="-3"/>
          <w:kern w:val="0"/>
          <w:sz w:val="10"/>
          <w:szCs w:val="10"/>
        </w:rPr>
        <w:t>03.2026</w:t>
      </w:r>
    </w:p>
    <w:p>
      <w:pPr>
        <w:framePr w:w="146" w:hRule="auto" w:wrap="none" w:vAnchor="page" w:hAnchor="page" w:x="11270" w:y="11986"/>
        <w:spacing w:before="0" w:after="0" w:line="11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1B3A5C"/>
          <w:kern w:val="0"/>
          <w:sz w:val="11"/>
          <w:szCs w:val="11"/>
        </w:rPr>
        <w:t>9</w:t>
      </w:r>
    </w:p>
    <w:p>
      <w:pPr>
        <w:framePr w:w="410" w:hRule="auto" w:wrap="none" w:vAnchor="page" w:hAnchor="page" w:x="11030" w:y="12106"/>
        <w:spacing w:before="0" w:after="0" w:line="11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1B3A5C"/>
          <w:spacing w:val="-5"/>
          <w:kern w:val="0"/>
          <w:sz w:val="11"/>
          <w:szCs w:val="11"/>
        </w:rPr>
        <w:t>1</w:t>
      </w:r>
      <w:r>
        <w:rPr>
          <w:rFonts w:ascii="Roboto Mono SemiBold" w:hAnsi="Roboto Mono SemiBold" w:cs="Roboto Mono SemiBold" w:eastAsia="Roboto Mono SemiBold"/>
          <w:b w:val="0"/>
          <w:i w:val="0"/>
          <w:color w:val="1B3A5C"/>
          <w:spacing w:val="-6"/>
          <w:kern w:val="0"/>
          <w:sz w:val="11"/>
          <w:szCs w:val="11"/>
        </w:rPr>
        <w:t>0–12</w:t>
      </w:r>
    </w:p>
    <w:p>
      <w:pPr>
        <w:framePr w:w="4213" w:hRule="auto" w:wrap="none" w:vAnchor="page" w:hAnchor="page" w:x="576" w:y="12270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spacing w:val="-3"/>
          <w:kern w:val="0"/>
          <w:sz w:val="12"/>
          <w:szCs w:val="12"/>
        </w:rPr>
        <w:t>Farmahem — Laboratory for the Environment · ISO/IEC 1</w:t>
      </w:r>
      <w:r>
        <w:rPr>
          <w:rFonts w:ascii="Montserrat" w:hAnsi="Montserrat" w:cs="Montserrat" w:eastAsia="Montserrat"/>
          <w:b/>
          <w:i w:val="0"/>
          <w:color w:val="16324F"/>
          <w:spacing w:val="-4"/>
          <w:kern w:val="0"/>
          <w:sz w:val="12"/>
          <w:szCs w:val="12"/>
        </w:rPr>
        <w:t>7025:2017</w:t>
      </w:r>
    </w:p>
    <w:p>
      <w:pPr>
        <w:framePr w:w="2472" w:hRule="auto" w:wrap="none" w:vAnchor="page" w:hAnchor="page" w:x="576" w:y="12422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6E7D92"/>
          <w:kern w:val="0"/>
          <w:sz w:val="9"/>
          <w:szCs w:val="9"/>
        </w:rPr>
        <w:t xml:space="preserve">Фармахем — Лабораторија за животна средина </w:t>
      </w:r>
    </w:p>
    <w:p>
      <w:pPr>
        <w:framePr w:w="186" w:hRule="auto" w:wrap="none" w:vAnchor="page" w:hAnchor="page" w:x="3006" w:y="12409"/>
        <w:spacing w:before="0" w:after="0" w:line="9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/>
          <w:color w:val="8C9BB0"/>
          <w:spacing w:val="9"/>
          <w:kern w:val="0"/>
          <w:sz w:val="9"/>
          <w:szCs w:val="9"/>
        </w:rPr>
        <w:t xml:space="preserve">· </w:t>
      </w:r>
    </w:p>
    <w:p>
      <w:pPr>
        <w:framePr w:w="848" w:hRule="auto" w:wrap="none" w:vAnchor="page" w:hAnchor="page" w:x="3132" w:y="12409"/>
        <w:spacing w:before="0" w:after="0" w:line="9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/>
          <w:color w:val="5A6E84"/>
          <w:spacing w:val="11"/>
          <w:kern w:val="0"/>
          <w:sz w:val="9"/>
          <w:szCs w:val="9"/>
        </w:rPr>
        <w:t>L</w:t>
      </w:r>
      <w:r>
        <w:rPr>
          <w:rFonts w:ascii="Roboto Mono SemiBold" w:hAnsi="Roboto Mono SemiBold" w:cs="Roboto Mono SemiBold" w:eastAsia="Roboto Mono SemiBold"/>
          <w:b w:val="0"/>
          <w:i/>
          <w:color w:val="5A6E84"/>
          <w:spacing w:val="10"/>
          <w:kern w:val="0"/>
          <w:sz w:val="9"/>
          <w:szCs w:val="9"/>
        </w:rPr>
        <w:t>T-017 (IARM)</w:t>
      </w:r>
    </w:p>
    <w:p>
      <w:pPr>
        <w:framePr w:w="152" w:hRule="auto" w:wrap="none" w:vAnchor="page" w:hAnchor="page" w:x="3951" w:y="12422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B3BFCC"/>
          <w:spacing w:val="6"/>
          <w:kern w:val="0"/>
          <w:sz w:val="9"/>
          <w:szCs w:val="9"/>
        </w:rPr>
        <w:t xml:space="preserve"> </w:t>
      </w:r>
      <w:r>
        <w:rPr>
          <w:rFonts w:ascii="Montserrat Medium" w:hAnsi="Montserrat Medium" w:cs="Montserrat Medium" w:eastAsia="Montserrat Medium"/>
          <w:b w:val="0"/>
          <w:i w:val="0"/>
          <w:color w:val="B3BFCC"/>
          <w:spacing w:val="5"/>
          <w:kern w:val="0"/>
          <w:sz w:val="9"/>
          <w:szCs w:val="9"/>
        </w:rPr>
        <w:t xml:space="preserve">· </w:t>
      </w:r>
    </w:p>
    <w:p>
      <w:pPr>
        <w:framePr w:w="1349" w:hRule="auto" w:wrap="none" w:vAnchor="page" w:hAnchor="page" w:x="4041" w:y="12422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7C8FA6"/>
          <w:spacing w:val="2"/>
          <w:kern w:val="0"/>
          <w:sz w:val="9"/>
          <w:szCs w:val="9"/>
        </w:rPr>
        <w:t>Shar Planina 20, Sk</w:t>
      </w:r>
      <w:r>
        <w:rPr>
          <w:rFonts w:ascii="Montserrat Medium" w:hAnsi="Montserrat Medium" w:cs="Montserrat Medium" w:eastAsia="Montserrat Medium"/>
          <w:b w:val="0"/>
          <w:i w:val="0"/>
          <w:color w:val="7C8FA6"/>
          <w:spacing w:val="1"/>
          <w:kern w:val="0"/>
          <w:sz w:val="9"/>
          <w:szCs w:val="9"/>
        </w:rPr>
        <w:t>opje, MK</w:t>
      </w:r>
    </w:p>
    <w:p>
      <w:pPr>
        <w:framePr w:w="543" w:hRule="auto" w:wrap="none" w:vAnchor="page" w:hAnchor="page" w:x="8718" w:y="12272"/>
        <w:spacing w:before="0" w:after="0" w:line="100" w:lineRule="exact"/>
        <w:ind w:left="0" w:right="0" w:firstLine="0"/>
        <w:jc w:val="left"/>
      </w:pPr>
      <w:r>
        <w:rPr>
          <w:rFonts w:ascii="Roboto Condensed SemiBold" w:hAnsi="Roboto Condensed SemiBold" w:cs="Roboto Condensed SemiBold" w:eastAsia="Roboto Condensed SemiBold"/>
          <w:b w:val="0"/>
          <w:i w:val="0"/>
          <w:color w:val="1B3A5C"/>
          <w:spacing w:val="5"/>
          <w:kern w:val="0"/>
          <w:sz w:val="10"/>
          <w:szCs w:val="10"/>
        </w:rPr>
        <w:t>051-5-К/</w:t>
      </w:r>
      <w:r>
        <w:rPr>
          <w:rFonts w:ascii="Roboto Condensed SemiBold" w:hAnsi="Roboto Condensed SemiBold" w:cs="Roboto Condensed SemiBold" w:eastAsia="Roboto Condensed SemiBold"/>
          <w:b w:val="0"/>
          <w:i w:val="0"/>
          <w:color w:val="1B3A5C"/>
          <w:spacing w:val="4"/>
          <w:kern w:val="0"/>
          <w:sz w:val="10"/>
          <w:szCs w:val="10"/>
        </w:rPr>
        <w:t>26</w:t>
      </w:r>
    </w:p>
    <w:p>
      <w:pPr>
        <w:framePr w:w="575" w:hRule="auto" w:wrap="none" w:vAnchor="page" w:hAnchor="page" w:x="9258" w:y="12281"/>
        <w:spacing w:before="0" w:after="0" w:line="100" w:lineRule="exact"/>
        <w:ind w:left="0" w:right="0" w:firstLine="0"/>
        <w:jc w:val="left"/>
      </w:pPr>
      <w:r>
        <w:rPr>
          <w:rFonts w:ascii="Roboto Condensed SemiBold" w:hAnsi="Roboto Condensed SemiBold" w:cs="Roboto Condensed SemiBold" w:eastAsia="Roboto Condensed SemiBold"/>
          <w:b w:val="0"/>
          <w:i/>
          <w:color w:val="8C9BB0"/>
          <w:spacing w:val="-2"/>
          <w:kern w:val="0"/>
          <w:sz w:val="10"/>
          <w:szCs w:val="10"/>
        </w:rPr>
        <w:t>· 04.</w:t>
      </w:r>
      <w:r>
        <w:rPr>
          <w:rFonts w:ascii="Roboto Condensed SemiBold" w:hAnsi="Roboto Condensed SemiBold" w:cs="Roboto Condensed SemiBold" w:eastAsia="Roboto Condensed SemiBold"/>
          <w:b w:val="0"/>
          <w:i/>
          <w:color w:val="8C9BB0"/>
          <w:spacing w:val="-3"/>
          <w:kern w:val="0"/>
          <w:sz w:val="10"/>
          <w:szCs w:val="10"/>
        </w:rPr>
        <w:t>03.2026</w:t>
      </w:r>
    </w:p>
    <w:p>
      <w:pPr>
        <w:framePr w:w="589" w:hRule="auto" w:wrap="none" w:vAnchor="page" w:hAnchor="page" w:x="8696" w:y="12392"/>
        <w:spacing w:before="0" w:after="0" w:line="100" w:lineRule="exact"/>
        <w:ind w:left="0" w:right="0" w:firstLine="0"/>
        <w:jc w:val="left"/>
      </w:pPr>
      <w:r>
        <w:rPr>
          <w:rFonts w:ascii="Roboto Condensed SemiBold" w:hAnsi="Roboto Condensed SemiBold" w:cs="Roboto Condensed SemiBold" w:eastAsia="Roboto Condensed SemiBold"/>
          <w:b w:val="0"/>
          <w:i w:val="0"/>
          <w:color w:val="1B3A5C"/>
          <w:spacing w:val="4"/>
          <w:kern w:val="0"/>
          <w:sz w:val="10"/>
          <w:szCs w:val="10"/>
        </w:rPr>
        <w:t>051-5-ГС/</w:t>
      </w:r>
      <w:r>
        <w:rPr>
          <w:rFonts w:ascii="Roboto Condensed SemiBold" w:hAnsi="Roboto Condensed SemiBold" w:cs="Roboto Condensed SemiBold" w:eastAsia="Roboto Condensed SemiBold"/>
          <w:b w:val="0"/>
          <w:i w:val="0"/>
          <w:color w:val="1B3A5C"/>
          <w:spacing w:val="3"/>
          <w:kern w:val="0"/>
          <w:sz w:val="10"/>
          <w:szCs w:val="10"/>
        </w:rPr>
        <w:t>26</w:t>
      </w:r>
    </w:p>
    <w:p>
      <w:pPr>
        <w:framePr w:w="575" w:hRule="auto" w:wrap="none" w:vAnchor="page" w:hAnchor="page" w:x="9281" w:y="12401"/>
        <w:spacing w:before="0" w:after="0" w:line="100" w:lineRule="exact"/>
        <w:ind w:left="0" w:right="0" w:firstLine="0"/>
        <w:jc w:val="left"/>
      </w:pPr>
      <w:r>
        <w:rPr>
          <w:rFonts w:ascii="Roboto Condensed SemiBold" w:hAnsi="Roboto Condensed SemiBold" w:cs="Roboto Condensed SemiBold" w:eastAsia="Roboto Condensed SemiBold"/>
          <w:b w:val="0"/>
          <w:i/>
          <w:color w:val="8C9BB0"/>
          <w:spacing w:val="-2"/>
          <w:kern w:val="0"/>
          <w:sz w:val="10"/>
          <w:szCs w:val="10"/>
        </w:rPr>
        <w:t>· 02.</w:t>
      </w:r>
      <w:r>
        <w:rPr>
          <w:rFonts w:ascii="Roboto Condensed SemiBold" w:hAnsi="Roboto Condensed SemiBold" w:cs="Roboto Condensed SemiBold" w:eastAsia="Roboto Condensed SemiBold"/>
          <w:b w:val="0"/>
          <w:i/>
          <w:color w:val="8C9BB0"/>
          <w:spacing w:val="-3"/>
          <w:kern w:val="0"/>
          <w:sz w:val="10"/>
          <w:szCs w:val="10"/>
        </w:rPr>
        <w:t>03.2026</w:t>
      </w:r>
    </w:p>
    <w:p>
      <w:pPr>
        <w:framePr w:w="278" w:hRule="auto" w:wrap="none" w:vAnchor="page" w:hAnchor="page" w:x="11150" w:y="12286"/>
        <w:spacing w:before="0" w:after="0" w:line="11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1B3A5C"/>
          <w:spacing w:val="-5"/>
          <w:kern w:val="0"/>
          <w:sz w:val="11"/>
          <w:szCs w:val="11"/>
        </w:rPr>
        <w:t>3</w:t>
      </w:r>
      <w:r>
        <w:rPr>
          <w:rFonts w:ascii="Roboto Mono SemiBold" w:hAnsi="Roboto Mono SemiBold" w:cs="Roboto Mono SemiBold" w:eastAsia="Roboto Mono SemiBold"/>
          <w:b w:val="0"/>
          <w:i w:val="0"/>
          <w:color w:val="1B3A5C"/>
          <w:spacing w:val="-6"/>
          <w:kern w:val="0"/>
          <w:sz w:val="11"/>
          <w:szCs w:val="11"/>
        </w:rPr>
        <w:t>–6</w:t>
      </w:r>
    </w:p>
    <w:p>
      <w:pPr>
        <w:framePr w:w="146" w:hRule="auto" w:wrap="none" w:vAnchor="page" w:hAnchor="page" w:x="11270" w:y="12406"/>
        <w:spacing w:before="0" w:after="0" w:line="11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1B3A5C"/>
          <w:kern w:val="0"/>
          <w:sz w:val="11"/>
          <w:szCs w:val="11"/>
        </w:rPr>
        <w:t>8</w:t>
      </w:r>
    </w:p>
    <w:p>
      <w:pPr>
        <w:framePr w:w="2235" w:hRule="auto" w:wrap="none" w:vAnchor="page" w:hAnchor="page" w:x="576" w:y="13348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8"/>
          <w:kern w:val="0"/>
          <w:sz w:val="11"/>
          <w:szCs w:val="11"/>
        </w:rPr>
        <w:t>FINAL QC TESTING FOR BAT</w:t>
      </w:r>
      <w:r>
        <w:rPr>
          <w:rFonts w:ascii="Orbitron" w:hAnsi="Orbitron" w:cs="Orbitron" w:eastAsia="Orbitron"/>
          <w:b/>
          <w:i w:val="0"/>
          <w:color w:val="7A5C1E"/>
          <w:spacing w:val="7"/>
          <w:kern w:val="0"/>
          <w:sz w:val="11"/>
          <w:szCs w:val="11"/>
        </w:rPr>
        <w:t xml:space="preserve">CH </w:t>
      </w:r>
    </w:p>
    <w:p>
      <w:pPr>
        <w:framePr w:w="214" w:hRule="auto" w:wrap="none" w:vAnchor="page" w:hAnchor="page" w:x="2774" w:y="13364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7A5C1E"/>
          <w:kern w:val="0"/>
          <w:sz w:val="11"/>
          <w:szCs w:val="11"/>
        </w:rPr>
        <w:t>№</w:t>
      </w:r>
    </w:p>
    <w:p>
      <w:pPr>
        <w:framePr w:w="2473" w:hRule="auto" w:wrap="none" w:vAnchor="page" w:hAnchor="page" w:x="576" w:y="13483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-2"/>
          <w:kern w:val="0"/>
          <w:sz w:val="10"/>
          <w:szCs w:val="10"/>
        </w:rPr>
        <w:t>ФИНАЛНО КК ИСПИТУВАЊЕ НА С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3"/>
          <w:kern w:val="0"/>
          <w:sz w:val="10"/>
          <w:szCs w:val="10"/>
        </w:rPr>
        <w:t>ЕРИЈА БР.</w:t>
      </w:r>
    </w:p>
    <w:p>
      <w:pPr>
        <w:framePr w:w="920" w:hRule="auto" w:wrap="none" w:vAnchor="page" w:hAnchor="page" w:x="3456" w:y="13375"/>
        <w:spacing w:before="0" w:after="0" w:line="20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kern w:val="0"/>
          <w:sz w:val="20"/>
          <w:szCs w:val="20"/>
        </w:rPr>
        <w:t>P06</w:t>
      </w:r>
      <w:r>
        <w:rPr>
          <w:rFonts w:ascii="Roboto Mono" w:hAnsi="Roboto Mono" w:cs="Roboto Mono" w:eastAsia="Roboto Mono"/>
          <w:b/>
          <w:i w:val="0"/>
          <w:color w:val="1B3A5C"/>
          <w:spacing w:val="-1"/>
          <w:kern w:val="0"/>
          <w:sz w:val="20"/>
          <w:szCs w:val="20"/>
        </w:rPr>
        <w:t>0202</w:t>
      </w:r>
    </w:p>
    <w:p>
      <w:pPr>
        <w:framePr w:w="1897" w:hRule="auto" w:wrap="none" w:vAnchor="page" w:hAnchor="page" w:x="5108" w:y="13416"/>
        <w:spacing w:before="0" w:after="0" w:line="110" w:lineRule="exact"/>
        <w:ind w:left="0" w:right="0" w:firstLine="0"/>
        <w:jc w:val="left"/>
      </w:pPr>
      <w:r>
        <w:rPr>
          <w:rFonts w:ascii="Montserrat ExtraBold" w:hAnsi="Montserrat ExtraBold" w:cs="Montserrat ExtraBold" w:eastAsia="Montserrat ExtraBold"/>
          <w:b w:val="0"/>
          <w:i w:val="0"/>
          <w:color w:val="FFFFFF"/>
          <w:spacing w:val="2"/>
          <w:kern w:val="0"/>
          <w:sz w:val="11"/>
          <w:szCs w:val="11"/>
        </w:rPr>
        <w:t>CONFORMS TO</w:t>
      </w:r>
      <w:r>
        <w:rPr>
          <w:rFonts w:ascii="Montserrat ExtraBold" w:hAnsi="Montserrat ExtraBold" w:cs="Montserrat ExtraBold" w:eastAsia="Montserrat ExtraBold"/>
          <w:b w:val="0"/>
          <w:i w:val="0"/>
          <w:color w:val="FFFFFF"/>
          <w:spacing w:val="1"/>
          <w:kern w:val="0"/>
          <w:sz w:val="11"/>
          <w:szCs w:val="11"/>
        </w:rPr>
        <w:t xml:space="preserve"> SPECIFICATION</w:t>
      </w:r>
    </w:p>
    <w:p>
      <w:pPr>
        <w:framePr w:w="1596" w:hRule="auto" w:wrap="none" w:vAnchor="page" w:hAnchor="page" w:x="7028" w:y="13427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E4EDF6"/>
          <w:kern w:val="0"/>
          <w:sz w:val="9"/>
          <w:szCs w:val="9"/>
        </w:rPr>
        <w:t>Одговара на спецификацијата</w:t>
      </w:r>
    </w:p>
    <w:p>
      <w:pPr>
        <w:framePr w:w="1136" w:hRule="auto" w:wrap="none" w:vAnchor="page" w:hAnchor="page" w:x="9100" w:y="13401"/>
        <w:spacing w:before="0" w:after="0" w:line="11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7C8FA6"/>
          <w:spacing w:val="-3"/>
          <w:kern w:val="0"/>
          <w:sz w:val="11"/>
          <w:szCs w:val="11"/>
        </w:rPr>
        <w:t>DOES NOT CONF</w:t>
      </w:r>
      <w:r>
        <w:rPr>
          <w:rFonts w:ascii="Roboto Mono SemiBold" w:hAnsi="Roboto Mono SemiBold" w:cs="Roboto Mono SemiBold" w:eastAsia="Roboto Mono SemiBold"/>
          <w:b w:val="0"/>
          <w:i w:val="0"/>
          <w:color w:val="7C8FA6"/>
          <w:spacing w:val="-4"/>
          <w:kern w:val="0"/>
          <w:sz w:val="11"/>
          <w:szCs w:val="11"/>
        </w:rPr>
        <w:t>ORM</w:t>
      </w:r>
    </w:p>
    <w:p>
      <w:pPr>
        <w:framePr w:w="1385" w:hRule="auto" w:wrap="none" w:vAnchor="page" w:hAnchor="page" w:x="2169" w:y="14195"/>
        <w:spacing w:before="0" w:after="0" w:line="14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1B3A5C"/>
          <w:spacing w:val="19"/>
          <w:kern w:val="0"/>
          <w:sz w:val="14"/>
          <w:szCs w:val="14"/>
        </w:rPr>
        <w:t>RE</w:t>
      </w:r>
      <w:r>
        <w:rPr>
          <w:rFonts w:ascii="Orbitron ExtraBold" w:hAnsi="Orbitron ExtraBold" w:cs="Orbitron ExtraBold" w:eastAsia="Orbitron ExtraBold"/>
          <w:b w:val="0"/>
          <w:i w:val="0"/>
          <w:color w:val="1B3A5C"/>
          <w:spacing w:val="18"/>
          <w:kern w:val="0"/>
          <w:sz w:val="14"/>
          <w:szCs w:val="14"/>
        </w:rPr>
        <w:t>VIEWED BY</w:t>
      </w:r>
    </w:p>
    <w:p>
      <w:pPr>
        <w:framePr w:w="847" w:hRule="auto" w:wrap="none" w:vAnchor="page" w:hAnchor="page" w:x="2444" w:y="14385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3B6BA5"/>
          <w:spacing w:val="9"/>
          <w:kern w:val="0"/>
          <w:sz w:val="11"/>
          <w:szCs w:val="11"/>
        </w:rPr>
        <w:t>ПРЕГЛЕ</w:t>
      </w:r>
      <w:r>
        <w:rPr>
          <w:rFonts w:ascii="Montserrat" w:hAnsi="Montserrat" w:cs="Montserrat" w:eastAsia="Montserrat"/>
          <w:b/>
          <w:i w:val="0"/>
          <w:color w:val="3B6BA5"/>
          <w:spacing w:val="8"/>
          <w:kern w:val="0"/>
          <w:sz w:val="11"/>
          <w:szCs w:val="11"/>
        </w:rPr>
        <w:t>ДАЛ</w:t>
      </w:r>
    </w:p>
    <w:p>
      <w:pPr>
        <w:framePr w:w="1064" w:hRule="auto" w:wrap="none" w:vAnchor="page" w:hAnchor="page" w:x="1817" w:y="15024"/>
        <w:spacing w:before="0" w:after="0" w:line="12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1B3A5C"/>
          <w:spacing w:val="3"/>
          <w:kern w:val="0"/>
          <w:sz w:val="12"/>
          <w:szCs w:val="12"/>
        </w:rPr>
        <w:t>QA MANAG</w:t>
      </w:r>
      <w:r>
        <w:rPr>
          <w:rFonts w:ascii="Orbitron ExtraBold" w:hAnsi="Orbitron ExtraBold" w:cs="Orbitron ExtraBold" w:eastAsia="Orbitron ExtraBold"/>
          <w:b w:val="0"/>
          <w:i w:val="0"/>
          <w:color w:val="1B3A5C"/>
          <w:spacing w:val="2"/>
          <w:kern w:val="0"/>
          <w:sz w:val="12"/>
          <w:szCs w:val="12"/>
        </w:rPr>
        <w:t xml:space="preserve">ER </w:t>
      </w:r>
    </w:p>
    <w:p>
      <w:pPr>
        <w:framePr w:w="132" w:hRule="auto" w:wrap="none" w:vAnchor="page" w:hAnchor="page" w:x="2837" w:y="15035"/>
        <w:spacing w:before="0" w:after="0" w:line="10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3B6BA5"/>
          <w:spacing w:val="10"/>
          <w:kern w:val="0"/>
          <w:sz w:val="10"/>
          <w:szCs w:val="10"/>
        </w:rPr>
        <w:t xml:space="preserve">| </w:t>
      </w:r>
    </w:p>
    <w:p>
      <w:pPr>
        <w:framePr w:w="641" w:hRule="auto" w:wrap="none" w:vAnchor="page" w:hAnchor="page" w:x="2897" w:y="15049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3B6BA5"/>
          <w:spacing w:val="10"/>
          <w:kern w:val="0"/>
          <w:sz w:val="10"/>
          <w:szCs w:val="10"/>
        </w:rPr>
        <w:t>М</w:t>
      </w:r>
      <w:r>
        <w:rPr>
          <w:rFonts w:ascii="Montserrat" w:hAnsi="Montserrat" w:cs="Montserrat" w:eastAsia="Montserrat"/>
          <w:b/>
          <w:i w:val="0"/>
          <w:color w:val="3B6BA5"/>
          <w:spacing w:val="9"/>
          <w:kern w:val="0"/>
          <w:sz w:val="10"/>
          <w:szCs w:val="10"/>
        </w:rPr>
        <w:t>ЕНАЏЕР</w:t>
      </w:r>
    </w:p>
    <w:p>
      <w:pPr>
        <w:framePr w:w="225" w:hRule="auto" w:wrap="none" w:vAnchor="page" w:hAnchor="page" w:x="3527" w:y="15049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3B6BA5"/>
          <w:spacing w:val="14"/>
          <w:kern w:val="0"/>
          <w:sz w:val="10"/>
          <w:szCs w:val="10"/>
        </w:rPr>
        <w:t>ЗА</w:t>
      </w:r>
    </w:p>
    <w:p>
      <w:pPr>
        <w:framePr w:w="238" w:hRule="auto" w:wrap="none" w:vAnchor="page" w:hAnchor="page" w:x="3722" w:y="15049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3B6BA5"/>
          <w:spacing w:val="9"/>
          <w:kern w:val="0"/>
          <w:sz w:val="10"/>
          <w:szCs w:val="10"/>
        </w:rPr>
        <w:t>ОК</w:t>
      </w:r>
    </w:p>
    <w:p>
      <w:pPr>
        <w:framePr w:w="2255" w:hRule="auto" w:wrap="none" w:vAnchor="page" w:hAnchor="page" w:x="1779" w:y="15222"/>
        <w:spacing w:before="0" w:after="0" w:line="14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spacing w:val="-1"/>
          <w:kern w:val="0"/>
          <w:sz w:val="14"/>
          <w:szCs w:val="14"/>
        </w:rPr>
        <w:t>Jovana Romevska C</w:t>
      </w:r>
      <w:r>
        <w:rPr>
          <w:rFonts w:ascii="Montserrat" w:hAnsi="Montserrat" w:cs="Montserrat" w:eastAsia="Montserrat"/>
          <w:b/>
          <w:i w:val="0"/>
          <w:color w:val="1B3A5C"/>
          <w:spacing w:val="-2"/>
          <w:kern w:val="0"/>
          <w:sz w:val="14"/>
          <w:szCs w:val="14"/>
        </w:rPr>
        <w:t>vetkovski</w:t>
      </w:r>
    </w:p>
    <w:p>
      <w:pPr>
        <w:framePr w:w="1177" w:hRule="auto" w:wrap="none" w:vAnchor="page" w:hAnchor="page" w:x="2281" w:y="15364"/>
        <w:spacing w:before="0" w:after="0" w:line="10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/>
          <w:color w:val="3D5876"/>
          <w:spacing w:val="9"/>
          <w:kern w:val="0"/>
          <w:sz w:val="10"/>
          <w:szCs w:val="10"/>
        </w:rPr>
        <w:t>Master Pharm</w:t>
      </w:r>
      <w:r>
        <w:rPr>
          <w:rFonts w:ascii="Montserrat SemiBold" w:hAnsi="Montserrat SemiBold" w:cs="Montserrat SemiBold" w:eastAsia="Montserrat SemiBold"/>
          <w:b w:val="0"/>
          <w:i/>
          <w:color w:val="3D5876"/>
          <w:spacing w:val="8"/>
          <w:kern w:val="0"/>
          <w:sz w:val="10"/>
          <w:szCs w:val="10"/>
        </w:rPr>
        <w:t>acist</w:t>
      </w:r>
    </w:p>
    <w:p>
      <w:pPr>
        <w:framePr w:w="988" w:hRule="auto" w:wrap="none" w:vAnchor="page" w:hAnchor="page" w:x="1899" w:y="15536"/>
        <w:spacing w:before="0" w:after="0" w:line="12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8C9BB0"/>
          <w:spacing w:val="1"/>
          <w:kern w:val="0"/>
          <w:sz w:val="12"/>
          <w:szCs w:val="12"/>
        </w:rPr>
        <w:t>DAT</w:t>
      </w:r>
      <w:r>
        <w:rPr>
          <w:rFonts w:ascii="Montserrat SemiBold" w:hAnsi="Montserrat SemiBold" w:cs="Montserrat SemiBold" w:eastAsia="Montserrat SemiBold"/>
          <w:b w:val="0"/>
          <w:i w:val="0"/>
          <w:color w:val="8C9BB0"/>
          <w:kern w:val="0"/>
          <w:sz w:val="12"/>
          <w:szCs w:val="12"/>
        </w:rPr>
        <w:t>E · ДАТУМ</w:t>
      </w:r>
    </w:p>
    <w:p>
      <w:pPr>
        <w:framePr w:w="935" w:hRule="auto" w:wrap="none" w:vAnchor="page" w:hAnchor="page" w:x="2904" w:y="15515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0F172A"/>
          <w:spacing w:val="7"/>
          <w:kern w:val="0"/>
          <w:sz w:val="14"/>
          <w:szCs w:val="14"/>
        </w:rPr>
        <w:t>0</w:t>
      </w:r>
      <w:r>
        <w:rPr>
          <w:rFonts w:ascii="Roboto Mono" w:hAnsi="Roboto Mono" w:cs="Roboto Mono" w:eastAsia="Roboto Mono"/>
          <w:b/>
          <w:i w:val="0"/>
          <w:color w:val="0F172A"/>
          <w:spacing w:val="6"/>
          <w:kern w:val="0"/>
          <w:sz w:val="14"/>
          <w:szCs w:val="14"/>
        </w:rPr>
        <w:t>6.06.2026</w:t>
      </w:r>
    </w:p>
    <w:p>
      <w:pPr>
        <w:framePr w:w="2796" w:hRule="auto" w:wrap="none" w:vAnchor="page" w:hAnchor="page" w:x="7665" w:y="14195"/>
        <w:spacing w:before="0" w:after="0" w:line="14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1B3A5C"/>
          <w:spacing w:val="21"/>
          <w:kern w:val="0"/>
          <w:sz w:val="14"/>
          <w:szCs w:val="14"/>
        </w:rPr>
        <w:t>PREPARED</w:t>
      </w:r>
      <w:r>
        <w:rPr>
          <w:rFonts w:ascii="Orbitron ExtraBold" w:hAnsi="Orbitron ExtraBold" w:cs="Orbitron ExtraBold" w:eastAsia="Orbitron ExtraBold"/>
          <w:b w:val="0"/>
          <w:i w:val="0"/>
          <w:color w:val="1B3A5C"/>
          <w:spacing w:val="20"/>
          <w:kern w:val="0"/>
          <w:sz w:val="14"/>
          <w:szCs w:val="14"/>
        </w:rPr>
        <w:t xml:space="preserve"> &amp; APPROVED BY</w:t>
      </w:r>
    </w:p>
    <w:p>
      <w:pPr>
        <w:framePr w:w="763" w:hRule="auto" w:wrap="none" w:vAnchor="page" w:hAnchor="page" w:x="8260" w:y="14385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3B6BA5"/>
          <w:spacing w:val="11"/>
          <w:kern w:val="0"/>
          <w:sz w:val="11"/>
          <w:szCs w:val="11"/>
        </w:rPr>
        <w:t>ИЗГ</w:t>
      </w:r>
      <w:r>
        <w:rPr>
          <w:rFonts w:ascii="Montserrat" w:hAnsi="Montserrat" w:cs="Montserrat" w:eastAsia="Montserrat"/>
          <w:b/>
          <w:i w:val="0"/>
          <w:color w:val="3B6BA5"/>
          <w:spacing w:val="10"/>
          <w:kern w:val="0"/>
          <w:sz w:val="11"/>
          <w:szCs w:val="11"/>
        </w:rPr>
        <w:t>ОТВИЛ</w:t>
      </w:r>
    </w:p>
    <w:p>
      <w:pPr>
        <w:framePr w:w="170" w:hRule="auto" w:wrap="none" w:vAnchor="page" w:hAnchor="page" w:x="9031" w:y="14385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3B6BA5"/>
          <w:kern w:val="0"/>
          <w:sz w:val="11"/>
          <w:szCs w:val="11"/>
        </w:rPr>
        <w:t>И</w:t>
      </w:r>
    </w:p>
    <w:p>
      <w:pPr>
        <w:framePr w:w="709" w:hRule="auto" w:wrap="none" w:vAnchor="page" w:hAnchor="page" w:x="9169" w:y="14385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3B6BA5"/>
          <w:spacing w:val="9"/>
          <w:kern w:val="0"/>
          <w:sz w:val="11"/>
          <w:szCs w:val="11"/>
        </w:rPr>
        <w:t>ОДОБР</w:t>
      </w:r>
      <w:r>
        <w:rPr>
          <w:rFonts w:ascii="Montserrat" w:hAnsi="Montserrat" w:cs="Montserrat" w:eastAsia="Montserrat"/>
          <w:b/>
          <w:i w:val="0"/>
          <w:color w:val="3B6BA5"/>
          <w:spacing w:val="8"/>
          <w:kern w:val="0"/>
          <w:sz w:val="11"/>
          <w:szCs w:val="11"/>
        </w:rPr>
        <w:t>ИЛ</w:t>
      </w:r>
    </w:p>
    <w:p>
      <w:pPr>
        <w:framePr w:w="1063" w:hRule="auto" w:wrap="none" w:vAnchor="page" w:hAnchor="page" w:x="8026" w:y="15024"/>
        <w:spacing w:before="0" w:after="0" w:line="12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1B3A5C"/>
          <w:spacing w:val="3"/>
          <w:kern w:val="0"/>
          <w:sz w:val="12"/>
          <w:szCs w:val="12"/>
        </w:rPr>
        <w:t xml:space="preserve">QC MANAGER </w:t>
      </w:r>
    </w:p>
    <w:p>
      <w:pPr>
        <w:framePr w:w="132" w:hRule="auto" w:wrap="none" w:vAnchor="page" w:hAnchor="page" w:x="9046" w:y="15035"/>
        <w:spacing w:before="0" w:after="0" w:line="10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3B6BA5"/>
          <w:spacing w:val="10"/>
          <w:kern w:val="0"/>
          <w:sz w:val="10"/>
          <w:szCs w:val="10"/>
        </w:rPr>
        <w:t xml:space="preserve">| </w:t>
      </w:r>
    </w:p>
    <w:p>
      <w:pPr>
        <w:framePr w:w="641" w:hRule="auto" w:wrap="none" w:vAnchor="page" w:hAnchor="page" w:x="9106" w:y="15049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3B6BA5"/>
          <w:spacing w:val="10"/>
          <w:kern w:val="0"/>
          <w:sz w:val="10"/>
          <w:szCs w:val="10"/>
        </w:rPr>
        <w:t>М</w:t>
      </w:r>
      <w:r>
        <w:rPr>
          <w:rFonts w:ascii="Montserrat" w:hAnsi="Montserrat" w:cs="Montserrat" w:eastAsia="Montserrat"/>
          <w:b/>
          <w:i w:val="0"/>
          <w:color w:val="3B6BA5"/>
          <w:spacing w:val="9"/>
          <w:kern w:val="0"/>
          <w:sz w:val="10"/>
          <w:szCs w:val="10"/>
        </w:rPr>
        <w:t>ЕНАЏЕР</w:t>
      </w:r>
    </w:p>
    <w:p>
      <w:pPr>
        <w:framePr w:w="225" w:hRule="auto" w:wrap="none" w:vAnchor="page" w:hAnchor="page" w:x="9736" w:y="15049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3B6BA5"/>
          <w:spacing w:val="14"/>
          <w:kern w:val="0"/>
          <w:sz w:val="10"/>
          <w:szCs w:val="10"/>
        </w:rPr>
        <w:t>ЗА</w:t>
      </w:r>
    </w:p>
    <w:p>
      <w:pPr>
        <w:framePr w:w="227" w:hRule="auto" w:wrap="none" w:vAnchor="page" w:hAnchor="page" w:x="9931" w:y="15049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3B6BA5"/>
          <w:spacing w:val="5"/>
          <w:kern w:val="0"/>
          <w:sz w:val="10"/>
          <w:szCs w:val="10"/>
        </w:rPr>
        <w:t>КК</w:t>
      </w:r>
    </w:p>
    <w:p>
      <w:pPr>
        <w:framePr w:w="1144" w:hRule="auto" w:wrap="none" w:vAnchor="page" w:hAnchor="page" w:x="8529" w:y="15222"/>
        <w:spacing w:before="0" w:after="0" w:line="14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kern w:val="0"/>
          <w:sz w:val="14"/>
          <w:szCs w:val="14"/>
        </w:rPr>
        <w:t>Blagoj N</w:t>
      </w:r>
      <w:r>
        <w:rPr>
          <w:rFonts w:ascii="Montserrat" w:hAnsi="Montserrat" w:cs="Montserrat" w:eastAsia="Montserrat"/>
          <w:b/>
          <w:i w:val="0"/>
          <w:color w:val="1B3A5C"/>
          <w:spacing w:val="-1"/>
          <w:kern w:val="0"/>
          <w:sz w:val="14"/>
          <w:szCs w:val="14"/>
        </w:rPr>
        <w:t>ikolov</w:t>
      </w:r>
    </w:p>
    <w:p>
      <w:pPr>
        <w:framePr w:w="2545" w:hRule="auto" w:wrap="none" w:vAnchor="page" w:hAnchor="page" w:x="7799" w:y="15364"/>
        <w:spacing w:before="0" w:after="0" w:line="10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/>
          <w:color w:val="3D5876"/>
          <w:spacing w:val="9"/>
          <w:kern w:val="0"/>
          <w:sz w:val="10"/>
          <w:szCs w:val="10"/>
        </w:rPr>
        <w:t xml:space="preserve">M.Pharm · Drug </w:t>
      </w:r>
      <w:r>
        <w:rPr>
          <w:rFonts w:ascii="Montserrat SemiBold" w:hAnsi="Montserrat SemiBold" w:cs="Montserrat SemiBold" w:eastAsia="Montserrat SemiBold"/>
          <w:b w:val="0"/>
          <w:i/>
          <w:color w:val="3D5876"/>
          <w:spacing w:val="8"/>
          <w:kern w:val="0"/>
          <w:sz w:val="10"/>
          <w:szCs w:val="10"/>
        </w:rPr>
        <w:t>Quality Control Specialist</w:t>
      </w:r>
    </w:p>
    <w:p>
      <w:pPr>
        <w:framePr w:w="988" w:hRule="auto" w:wrap="none" w:vAnchor="page" w:hAnchor="page" w:x="8101" w:y="15536"/>
        <w:spacing w:before="0" w:after="0" w:line="12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8C9BB0"/>
          <w:spacing w:val="1"/>
          <w:kern w:val="0"/>
          <w:sz w:val="12"/>
          <w:szCs w:val="12"/>
        </w:rPr>
        <w:t>DAT</w:t>
      </w:r>
      <w:r>
        <w:rPr>
          <w:rFonts w:ascii="Montserrat SemiBold" w:hAnsi="Montserrat SemiBold" w:cs="Montserrat SemiBold" w:eastAsia="Montserrat SemiBold"/>
          <w:b w:val="0"/>
          <w:i w:val="0"/>
          <w:color w:val="8C9BB0"/>
          <w:kern w:val="0"/>
          <w:sz w:val="12"/>
          <w:szCs w:val="12"/>
        </w:rPr>
        <w:t>E · ДАТУМ</w:t>
      </w:r>
    </w:p>
    <w:p>
      <w:pPr>
        <w:framePr w:w="935" w:hRule="auto" w:wrap="none" w:vAnchor="page" w:hAnchor="page" w:x="9106" w:y="15515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0F172A"/>
          <w:spacing w:val="7"/>
          <w:kern w:val="0"/>
          <w:sz w:val="14"/>
          <w:szCs w:val="14"/>
        </w:rPr>
        <w:t>0</w:t>
      </w:r>
      <w:r>
        <w:rPr>
          <w:rFonts w:ascii="Roboto Mono" w:hAnsi="Roboto Mono" w:cs="Roboto Mono" w:eastAsia="Roboto Mono"/>
          <w:b/>
          <w:i w:val="0"/>
          <w:color w:val="0F172A"/>
          <w:spacing w:val="6"/>
          <w:kern w:val="0"/>
          <w:sz w:val="14"/>
          <w:szCs w:val="14"/>
        </w:rPr>
        <w:t>6.06.2026</w:t>
      </w:r>
    </w:p>
    <w:p>
      <w:pPr>
        <w:framePr w:w="320" w:hRule="auto" w:wrap="none" w:vAnchor="page" w:hAnchor="page" w:x="576" w:y="1923"/>
        <w:spacing w:before="0" w:after="0" w:line="20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8A5E12"/>
          <w:spacing w:val="3"/>
          <w:kern w:val="0"/>
          <w:sz w:val="20"/>
          <w:szCs w:val="20"/>
        </w:rPr>
        <w:t>01</w:t>
      </w:r>
    </w:p>
    <w:p>
      <w:pPr>
        <w:framePr w:w="4460" w:hRule="auto" w:wrap="none" w:vAnchor="page" w:hAnchor="page" w:x="926" w:y="1943"/>
        <w:spacing w:before="0" w:after="0" w:line="16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173654"/>
          <w:spacing w:val="3"/>
          <w:kern w:val="0"/>
          <w:sz w:val="16"/>
          <w:szCs w:val="16"/>
        </w:rPr>
        <w:t>C</w:t>
      </w:r>
      <w:r>
        <w:rPr>
          <w:rFonts w:ascii="Orbitron ExtraBold" w:hAnsi="Orbitron ExtraBold" w:cs="Orbitron ExtraBold" w:eastAsia="Orbitron ExtraBold"/>
          <w:b w:val="0"/>
          <w:i w:val="0"/>
          <w:color w:val="173654"/>
          <w:spacing w:val="2"/>
          <w:kern w:val="0"/>
          <w:sz w:val="16"/>
          <w:szCs w:val="16"/>
        </w:rPr>
        <w:t>ULTIVAR, BATCH &amp; PRODUCT IDENTIFICATION</w:t>
      </w:r>
    </w:p>
    <w:p>
      <w:pPr>
        <w:framePr w:w="149" w:hRule="auto" w:wrap="none" w:vAnchor="page" w:hAnchor="page" w:x="5456" w:y="1973"/>
        <w:spacing w:before="0" w:after="0" w:line="12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8C9BB0"/>
          <w:kern w:val="0"/>
          <w:sz w:val="12"/>
          <w:szCs w:val="12"/>
        </w:rPr>
        <w:t xml:space="preserve">| </w:t>
      </w:r>
    </w:p>
    <w:p>
      <w:pPr>
        <w:framePr w:w="3866" w:hRule="auto" w:wrap="none" w:vAnchor="page" w:hAnchor="page" w:x="5528" w:y="1973"/>
        <w:spacing w:before="0" w:after="0" w:line="12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/>
          <w:color w:val="123A63"/>
          <w:spacing w:val="8"/>
          <w:kern w:val="0"/>
          <w:sz w:val="12"/>
          <w:szCs w:val="12"/>
        </w:rPr>
        <w:t>СОРТА, СЕРИЈА И ИДЕНТИФИКАЦИЈА НА ПРОИЗВОД</w:t>
      </w:r>
    </w:p>
    <w:p>
      <w:pPr>
        <w:framePr w:w="320" w:hRule="auto" w:wrap="none" w:vAnchor="page" w:hAnchor="page" w:x="576" w:y="4878"/>
        <w:spacing w:before="0" w:after="0" w:line="20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8A5E12"/>
          <w:spacing w:val="3"/>
          <w:kern w:val="0"/>
          <w:sz w:val="20"/>
          <w:szCs w:val="20"/>
        </w:rPr>
        <w:t>02</w:t>
      </w:r>
    </w:p>
    <w:p>
      <w:pPr>
        <w:framePr w:w="3764" w:hRule="auto" w:wrap="none" w:vAnchor="page" w:hAnchor="page" w:x="926" w:y="4898"/>
        <w:spacing w:before="0" w:after="0" w:line="16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173654"/>
          <w:spacing w:val="2"/>
          <w:kern w:val="0"/>
          <w:sz w:val="16"/>
          <w:szCs w:val="16"/>
        </w:rPr>
        <w:t>CONSOLIDATED ANALYTICAL RESULTS</w:t>
      </w:r>
    </w:p>
    <w:p>
      <w:pPr>
        <w:framePr w:w="149" w:hRule="auto" w:wrap="none" w:vAnchor="page" w:hAnchor="page" w:x="4761" w:y="4913"/>
        <w:spacing w:before="0" w:after="0" w:line="12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8C9BB0"/>
          <w:kern w:val="0"/>
          <w:sz w:val="12"/>
          <w:szCs w:val="12"/>
        </w:rPr>
        <w:t xml:space="preserve">| </w:t>
      </w:r>
    </w:p>
    <w:p>
      <w:pPr>
        <w:framePr w:w="3339" w:hRule="auto" w:wrap="none" w:vAnchor="page" w:hAnchor="page" w:x="4833" w:y="4913"/>
        <w:spacing w:before="0" w:after="0" w:line="12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/>
          <w:color w:val="123A63"/>
          <w:spacing w:val="9"/>
          <w:kern w:val="0"/>
          <w:sz w:val="12"/>
          <w:szCs w:val="12"/>
        </w:rPr>
        <w:t>КОНСОЛИДИРАНИ АНАЛИТИЧКИ РЕЗУЛТ</w:t>
      </w:r>
      <w:r>
        <w:rPr>
          <w:rFonts w:ascii="Montserrat SemiBold" w:hAnsi="Montserrat SemiBold" w:cs="Montserrat SemiBold" w:eastAsia="Montserrat SemiBold"/>
          <w:b w:val="0"/>
          <w:i/>
          <w:color w:val="123A63"/>
          <w:spacing w:val="8"/>
          <w:kern w:val="0"/>
          <w:sz w:val="12"/>
          <w:szCs w:val="12"/>
        </w:rPr>
        <w:t>АТИ</w:t>
      </w:r>
    </w:p>
    <w:p>
      <w:pPr>
        <w:framePr w:w="320" w:hRule="auto" w:wrap="none" w:vAnchor="page" w:hAnchor="page" w:x="576" w:y="10863"/>
        <w:spacing w:before="0" w:after="0" w:line="20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8A5E12"/>
          <w:spacing w:val="3"/>
          <w:kern w:val="0"/>
          <w:sz w:val="20"/>
          <w:szCs w:val="20"/>
        </w:rPr>
        <w:t>03</w:t>
      </w:r>
    </w:p>
    <w:p>
      <w:pPr>
        <w:framePr w:w="4825" w:hRule="auto" w:wrap="none" w:vAnchor="page" w:hAnchor="page" w:x="926" w:y="10883"/>
        <w:spacing w:before="0" w:after="0" w:line="16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173654"/>
          <w:spacing w:val="3"/>
          <w:kern w:val="0"/>
          <w:sz w:val="16"/>
          <w:szCs w:val="16"/>
        </w:rPr>
        <w:t>LABORATORY &amp; CERTIFICA</w:t>
      </w:r>
      <w:r>
        <w:rPr>
          <w:rFonts w:ascii="Orbitron ExtraBold" w:hAnsi="Orbitron ExtraBold" w:cs="Orbitron ExtraBold" w:eastAsia="Orbitron ExtraBold"/>
          <w:b w:val="0"/>
          <w:i w:val="0"/>
          <w:color w:val="173654"/>
          <w:spacing w:val="2"/>
          <w:kern w:val="0"/>
          <w:sz w:val="16"/>
          <w:szCs w:val="16"/>
        </w:rPr>
        <w:t>TE CROSS-REFERENCE</w:t>
      </w:r>
    </w:p>
    <w:p>
      <w:pPr>
        <w:framePr w:w="149" w:hRule="auto" w:wrap="none" w:vAnchor="page" w:hAnchor="page" w:x="5816" w:y="10913"/>
        <w:spacing w:before="0" w:after="0" w:line="12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8C9BB0"/>
          <w:kern w:val="0"/>
          <w:sz w:val="12"/>
          <w:szCs w:val="12"/>
        </w:rPr>
        <w:t xml:space="preserve">| </w:t>
      </w:r>
    </w:p>
    <w:p>
      <w:pPr>
        <w:framePr w:w="4362" w:hRule="auto" w:wrap="none" w:vAnchor="page" w:hAnchor="page" w:x="5888" w:y="10913"/>
        <w:spacing w:before="0" w:after="0" w:line="12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/>
          <w:color w:val="123A63"/>
          <w:spacing w:val="8"/>
          <w:kern w:val="0"/>
          <w:sz w:val="12"/>
          <w:szCs w:val="12"/>
        </w:rPr>
        <w:t>ЛАБОРАТОРИ</w:t>
      </w:r>
      <w:r>
        <w:rPr>
          <w:rFonts w:ascii="Montserrat SemiBold" w:hAnsi="Montserrat SemiBold" w:cs="Montserrat SemiBold" w:eastAsia="Montserrat SemiBold"/>
          <w:b w:val="0"/>
          <w:i/>
          <w:color w:val="123A63"/>
          <w:spacing w:val="7"/>
          <w:kern w:val="0"/>
          <w:sz w:val="12"/>
          <w:szCs w:val="12"/>
        </w:rPr>
        <w:t>И И ВКРСТЕНА РЕФЕРЕНЦА НА СЕРТИФИКАТИ</w:t>
      </w:r>
    </w:p>
    <w:p>
      <w:pPr>
        <w:framePr w:w="320" w:hRule="auto" w:wrap="none" w:vAnchor="page" w:hAnchor="page" w:x="576" w:y="12783"/>
        <w:spacing w:before="0" w:after="0" w:line="20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8A5E12"/>
          <w:spacing w:val="3"/>
          <w:kern w:val="0"/>
          <w:sz w:val="20"/>
          <w:szCs w:val="20"/>
        </w:rPr>
        <w:t>04</w:t>
      </w:r>
    </w:p>
    <w:p>
      <w:pPr>
        <w:framePr w:w="2835" w:hRule="auto" w:wrap="none" w:vAnchor="page" w:hAnchor="page" w:x="926" w:y="12803"/>
        <w:spacing w:before="0" w:after="0" w:line="16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173654"/>
          <w:spacing w:val="3"/>
          <w:kern w:val="0"/>
          <w:sz w:val="16"/>
          <w:szCs w:val="16"/>
        </w:rPr>
        <w:t>QC CONFORM</w:t>
      </w:r>
      <w:r>
        <w:rPr>
          <w:rFonts w:ascii="Orbitron ExtraBold" w:hAnsi="Orbitron ExtraBold" w:cs="Orbitron ExtraBold" w:eastAsia="Orbitron ExtraBold"/>
          <w:b w:val="0"/>
          <w:i w:val="0"/>
          <w:color w:val="173654"/>
          <w:spacing w:val="2"/>
          <w:kern w:val="0"/>
          <w:sz w:val="16"/>
          <w:szCs w:val="16"/>
        </w:rPr>
        <w:t>ITY STATEMENT</w:t>
      </w:r>
    </w:p>
    <w:p>
      <w:pPr>
        <w:framePr w:w="149" w:hRule="auto" w:wrap="none" w:vAnchor="page" w:hAnchor="page" w:x="3828" w:y="12833"/>
        <w:spacing w:before="0" w:after="0" w:line="12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8C9BB0"/>
          <w:kern w:val="0"/>
          <w:sz w:val="12"/>
          <w:szCs w:val="12"/>
        </w:rPr>
        <w:t xml:space="preserve">| </w:t>
      </w:r>
    </w:p>
    <w:p>
      <w:pPr>
        <w:framePr w:w="2415" w:hRule="auto" w:wrap="none" w:vAnchor="page" w:hAnchor="page" w:x="3900" w:y="12833"/>
        <w:spacing w:before="0" w:after="0" w:line="12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/>
          <w:color w:val="123A63"/>
          <w:spacing w:val="7"/>
          <w:kern w:val="0"/>
          <w:sz w:val="12"/>
          <w:szCs w:val="12"/>
        </w:rPr>
        <w:t>ИЗЈАВА ЗА СООБРАЗНОС</w:t>
      </w:r>
      <w:r>
        <w:rPr>
          <w:rFonts w:ascii="Montserrat SemiBold" w:hAnsi="Montserrat SemiBold" w:cs="Montserrat SemiBold" w:eastAsia="Montserrat SemiBold"/>
          <w:b w:val="0"/>
          <w:i/>
          <w:color w:val="123A63"/>
          <w:spacing w:val="6"/>
          <w:kern w:val="0"/>
          <w:sz w:val="12"/>
          <w:szCs w:val="12"/>
        </w:rPr>
        <w:t>Т ОД КК</w:t>
      </w:r>
    </w:p>
    <w:p>
      <w:pPr>
        <w:framePr w:w="119" w:hRule="auto" w:wrap="none" w:vAnchor="page" w:hAnchor="page" w:x="576" w:y="10513"/>
        <w:spacing w:before="0" w:after="0" w:line="9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kern w:val="0"/>
          <w:sz w:val="9"/>
          <w:szCs w:val="9"/>
        </w:rPr>
        <w:t>*</w:t>
      </w:r>
    </w:p>
    <w:p>
      <w:pPr>
        <w:framePr w:w="4834" w:hRule="auto" w:wrap="none" w:vAnchor="page" w:hAnchor="page" w:x="621" w:y="10513"/>
        <w:spacing w:before="0" w:after="0" w:line="9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475569"/>
          <w:spacing w:val="3"/>
          <w:kern w:val="0"/>
          <w:sz w:val="9"/>
          <w:szCs w:val="9"/>
        </w:rPr>
        <w:t xml:space="preserve"> Total THC / CBD / CBN expressed as the sum of the acidic and decarboxy</w:t>
      </w:r>
      <w:r>
        <w:rPr>
          <w:rFonts w:ascii="Montserrat" w:hAnsi="Montserrat" w:cs="Montserrat" w:eastAsia="Montserrat"/>
          <w:b w:val="0"/>
          <w:i w:val="0"/>
          <w:color w:val="475569"/>
          <w:spacing w:val="2"/>
          <w:kern w:val="0"/>
          <w:sz w:val="9"/>
          <w:szCs w:val="9"/>
        </w:rPr>
        <w:t xml:space="preserve">lated forms (Ph. Eur. 2.2.29) </w:t>
      </w:r>
    </w:p>
    <w:p>
      <w:pPr>
        <w:framePr w:w="106" w:hRule="auto" w:wrap="none" w:vAnchor="page" w:hAnchor="page" w:x="5436" w:y="10520"/>
        <w:spacing w:before="0" w:after="0" w:line="9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5A6E84"/>
          <w:kern w:val="0"/>
          <w:sz w:val="9"/>
          <w:szCs w:val="9"/>
        </w:rPr>
        <w:t>|</w:t>
      </w:r>
    </w:p>
    <w:p>
      <w:pPr>
        <w:framePr w:w="4695" w:hRule="auto" w:wrap="none" w:vAnchor="page" w:hAnchor="page" w:x="5511" w:y="10500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11"/>
          <w:szCs w:val="11"/>
        </w:rPr>
        <w:t>Вкупните вредности се збир на к</w:t>
      </w: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1"/>
          <w:szCs w:val="11"/>
        </w:rPr>
        <w:t>иселинската и декарбоксилираната форма.</w:t>
      </w:r>
    </w:p>
    <w:p>
      <w:pPr>
        <w:framePr w:w="3049" w:hRule="auto" w:wrap="none" w:vAnchor="page" w:hAnchor="page" w:x="576" w:y="16147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5A7391"/>
          <w:kern w:val="0"/>
          <w:sz w:val="13"/>
          <w:szCs w:val="13"/>
        </w:rPr>
        <w:t>Purely Plant DOOEL · Industriska ulica 9, br. 9,</w:t>
      </w:r>
    </w:p>
    <w:p>
      <w:pPr>
        <w:framePr w:w="3168" w:hRule="auto" w:wrap="none" w:vAnchor="page" w:hAnchor="page" w:x="576" w:y="16312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5A7391"/>
          <w:spacing w:val="1"/>
          <w:kern w:val="0"/>
          <w:sz w:val="13"/>
          <w:szCs w:val="13"/>
        </w:rPr>
        <w:t xml:space="preserve">Kojlija 1043 · Petrovec-Skopje, </w:t>
      </w:r>
      <w:r>
        <w:rPr>
          <w:rFonts w:ascii="Montserrat" w:hAnsi="Montserrat" w:cs="Montserrat" w:eastAsia="Montserrat"/>
          <w:b w:val="0"/>
          <w:i w:val="0"/>
          <w:color w:val="5A7391"/>
          <w:kern w:val="0"/>
          <w:sz w:val="13"/>
          <w:szCs w:val="13"/>
        </w:rPr>
        <w:t>North Macedonia</w:t>
      </w:r>
    </w:p>
    <w:p>
      <w:pPr>
        <w:framePr w:w="272" w:hRule="auto" w:wrap="none" w:vAnchor="page" w:hAnchor="page" w:x="5653" w:y="16261"/>
        <w:spacing w:before="0" w:after="0" w:line="16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5A7391"/>
          <w:spacing w:val="27"/>
          <w:kern w:val="0"/>
          <w:sz w:val="16"/>
          <w:szCs w:val="16"/>
        </w:rPr>
        <w:t xml:space="preserve">1 </w:t>
      </w:r>
    </w:p>
    <w:p>
      <w:pPr>
        <w:framePr w:w="272" w:hRule="auto" w:wrap="none" w:vAnchor="page" w:hAnchor="page" w:x="6013" w:y="16261"/>
        <w:spacing w:before="0" w:after="0" w:line="16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5A7391"/>
          <w:spacing w:val="27"/>
          <w:kern w:val="0"/>
          <w:sz w:val="16"/>
          <w:szCs w:val="16"/>
        </w:rPr>
        <w:t xml:space="preserve"> 1</w:t>
      </w:r>
    </w:p>
    <w:p>
      <w:pPr>
        <w:framePr w:w="176" w:hRule="auto" w:wrap="none" w:vAnchor="page" w:hAnchor="page" w:x="5893" w:y="16261"/>
        <w:spacing w:before="0" w:after="0" w:line="16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5A7391"/>
          <w:kern w:val="0"/>
          <w:sz w:val="16"/>
          <w:szCs w:val="16"/>
        </w:rPr>
        <w:t>|</w:t>
      </w:r>
    </w:p>
    <w:p>
      <w:pPr>
        <w:sectPr>
          <w:pgSz w:w="11899" w:h="16838"/>
          <w:pgMar w:top="0" w:right="0" w:bottom="0" w:left="0" w:header="0" w:footer="0" w:gutter="0"/>
          <w:cols w:space="720"/>
          <w:docGrid w:linePitch="360"/>
        </w:sectPr>
      </w:pPr>
    </w:p>
    <w:p>
      <w:pPr>
        <w:spacing w:before="0" w:after="0" w:line="20" w:lineRule="exact"/>
      </w:pPr>
      <w:r>
        <w:drawing>
          <wp:anchor distT="0" distB="0" distL="0" distR="0" simplePos="0" relativeHeight="20" behindDoc="1" locked="0" layoutInCell="1" allowOverlap="1">
            <wp:simplePos x="0" y="0"/>
            <wp:positionH relativeFrom="page">
              <wp:posOffset>0</wp:posOffset>
            </wp:positionH>
            <wp:positionV relativeFrom="page">
              <wp:posOffset>0</wp:posOffset>
            </wp:positionV>
            <wp:extent cx="7555992" cy="10692384"/>
            <wp:effectExtent l="0" t="0" r="0" b="0"/>
            <wp:wrapNone/>
            <wp:docPr id="20" name="Picture 20"/>
            <wp:cNvGraphicFramePr xmlns:a="http://schemas.openxmlformats.org/drawingml/2006/main">
              <a:graphicFrameLocks noChangeAspect="1"/>
            </wp:cNvGraphicFramePr>
            <a:graphic xmlns:a="http://schemas.openxmlformats.org/drawingml/2006/main" xmlns:pic="http://schemas.openxmlformats.org/drawingml/2006/picture"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7555992" cy="10692384"/>
                    </a:xfrm>
                    <a:prstGeom prst="rect"/>
                  </pic:spPr>
                </pic:pic>
              </a:graphicData>
            </a:graphic>
          </wp:anchor>
        </w:drawing>
      </w:r>
    </w:p>
    <w:p>
      <w:pPr>
        <w:framePr w:w="5518" w:hRule="auto" w:wrap="none" w:vAnchor="page" w:hAnchor="page" w:x="2988" w:y="704"/>
        <w:spacing w:before="0" w:after="0" w:line="320" w:lineRule="exact"/>
        <w:ind w:left="0" w:right="0" w:firstLine="0"/>
        <w:jc w:val="left"/>
      </w:pPr>
      <w:r>
        <w:rPr>
          <w:rFonts w:ascii="Orbitron Black" w:hAnsi="Orbitron Black" w:cs="Orbitron Black" w:eastAsia="Orbitron Black"/>
          <w:b w:val="0"/>
          <w:i w:val="0"/>
          <w:color w:val="16324F"/>
          <w:spacing w:val="36"/>
          <w:kern w:val="0"/>
          <w:sz w:val="32"/>
          <w:szCs w:val="32"/>
        </w:rPr>
        <w:t>CERTI</w:t>
      </w:r>
      <w:r>
        <w:rPr>
          <w:rFonts w:ascii="Orbitron Black" w:hAnsi="Orbitron Black" w:cs="Orbitron Black" w:eastAsia="Orbitron Black"/>
          <w:b w:val="0"/>
          <w:i w:val="0"/>
          <w:color w:val="16324F"/>
          <w:spacing w:val="35"/>
          <w:kern w:val="0"/>
          <w:sz w:val="32"/>
          <w:szCs w:val="32"/>
        </w:rPr>
        <w:t>FICATE OF QUALITY</w:t>
      </w:r>
    </w:p>
    <w:p>
      <w:pPr>
        <w:framePr w:w="2639" w:hRule="auto" w:wrap="none" w:vAnchor="page" w:hAnchor="page" w:x="4430" w:y="1097"/>
        <w:spacing w:before="0" w:after="0" w:line="14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/>
          <w:color w:val="5A7391"/>
          <w:spacing w:val="25"/>
          <w:kern w:val="0"/>
          <w:sz w:val="14"/>
          <w:szCs w:val="14"/>
        </w:rPr>
        <w:t>СЕРТИФИКАТ ЗА КВАЛИ</w:t>
      </w:r>
      <w:r>
        <w:rPr>
          <w:rFonts w:ascii="Montserrat" w:hAnsi="Montserrat" w:cs="Montserrat" w:eastAsia="Montserrat"/>
          <w:b w:val="0"/>
          <w:i/>
          <w:color w:val="5A7391"/>
          <w:spacing w:val="24"/>
          <w:kern w:val="0"/>
          <w:sz w:val="14"/>
          <w:szCs w:val="14"/>
        </w:rPr>
        <w:t>ТЕТ</w:t>
      </w:r>
    </w:p>
    <w:p>
      <w:pPr>
        <w:framePr w:w="5196" w:hRule="auto" w:wrap="none" w:vAnchor="page" w:hAnchor="page" w:x="3159" w:y="1376"/>
        <w:spacing w:before="0" w:after="0" w:line="12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46617F"/>
          <w:spacing w:val="17"/>
          <w:kern w:val="0"/>
          <w:sz w:val="12"/>
          <w:szCs w:val="12"/>
        </w:rPr>
        <w:t>INTERMEDIATE BULK — DRY CANNA</w:t>
      </w:r>
      <w:r>
        <w:rPr>
          <w:rFonts w:ascii="Montserrat SemiBold" w:hAnsi="Montserrat SemiBold" w:cs="Montserrat SemiBold" w:eastAsia="Montserrat SemiBold"/>
          <w:b w:val="0"/>
          <w:i w:val="0"/>
          <w:color w:val="46617F"/>
          <w:spacing w:val="16"/>
          <w:kern w:val="0"/>
          <w:sz w:val="12"/>
          <w:szCs w:val="12"/>
        </w:rPr>
        <w:t>BIS FLOWER FOR MEDICAL USE</w:t>
      </w:r>
    </w:p>
    <w:p>
      <w:pPr>
        <w:framePr w:w="5404" w:hRule="auto" w:wrap="none" w:vAnchor="page" w:hAnchor="page" w:x="3052" w:y="1545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/>
          <w:color w:val="5A7391"/>
          <w:spacing w:val="14"/>
          <w:kern w:val="0"/>
          <w:sz w:val="11"/>
          <w:szCs w:val="11"/>
        </w:rPr>
        <w:t>ИНТЕРМЕДИЕР БАЛ</w:t>
      </w:r>
      <w:r>
        <w:rPr>
          <w:rFonts w:ascii="Montserrat" w:hAnsi="Montserrat" w:cs="Montserrat" w:eastAsia="Montserrat"/>
          <w:b w:val="0"/>
          <w:i/>
          <w:color w:val="5A7391"/>
          <w:spacing w:val="13"/>
          <w:kern w:val="0"/>
          <w:sz w:val="11"/>
          <w:szCs w:val="11"/>
        </w:rPr>
        <w:t>К — СУВ ЦВЕТ ОД КАНАБИС ЗА МЕДИЦИНСКА УПОТРЕБА</w:t>
      </w:r>
    </w:p>
    <w:p>
      <w:pPr>
        <w:framePr w:w="1103" w:hRule="auto" w:wrap="none" w:vAnchor="page" w:hAnchor="page" w:x="10244" w:y="785"/>
        <w:spacing w:before="0" w:after="0" w:line="10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A8873A"/>
          <w:spacing w:val="27"/>
          <w:kern w:val="0"/>
          <w:sz w:val="10"/>
          <w:szCs w:val="10"/>
        </w:rPr>
        <w:t>DOCUMEN</w:t>
      </w:r>
      <w:r>
        <w:rPr>
          <w:rFonts w:ascii="Orbitron" w:hAnsi="Orbitron" w:cs="Orbitron" w:eastAsia="Orbitron"/>
          <w:b/>
          <w:i w:val="0"/>
          <w:color w:val="A8873A"/>
          <w:spacing w:val="26"/>
          <w:kern w:val="0"/>
          <w:sz w:val="10"/>
          <w:szCs w:val="10"/>
        </w:rPr>
        <w:t>T ID</w:t>
      </w:r>
    </w:p>
    <w:p>
      <w:pPr>
        <w:framePr w:w="1140" w:hRule="auto" w:wrap="none" w:vAnchor="page" w:hAnchor="page" w:x="10280" w:y="926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0"/>
          <w:szCs w:val="10"/>
        </w:rPr>
        <w:t>КОД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10"/>
          <w:szCs w:val="10"/>
        </w:rPr>
        <w:t xml:space="preserve"> НА ДОКУМЕНТ</w:t>
      </w:r>
    </w:p>
    <w:p>
      <w:pPr>
        <w:framePr w:w="1678" w:hRule="auto" w:wrap="none" w:vAnchor="page" w:hAnchor="page" w:x="9716" w:y="1089"/>
        <w:spacing w:before="0" w:after="0" w:line="16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1"/>
          <w:kern w:val="0"/>
          <w:sz w:val="16"/>
          <w:szCs w:val="16"/>
        </w:rPr>
        <w:t>CoQ-PP_26</w:t>
      </w:r>
      <w:r>
        <w:rPr>
          <w:rFonts w:ascii="Orbitron" w:hAnsi="Orbitron" w:cs="Orbitron" w:eastAsia="Orbitron"/>
          <w:b/>
          <w:i w:val="0"/>
          <w:color w:val="7A5C1E"/>
          <w:kern w:val="0"/>
          <w:sz w:val="16"/>
          <w:szCs w:val="16"/>
        </w:rPr>
        <w:t>-058</w:t>
      </w:r>
    </w:p>
    <w:p>
      <w:pPr>
        <w:framePr w:w="1137" w:hRule="auto" w:wrap="none" w:vAnchor="page" w:hAnchor="page" w:x="9545" w:y="1436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5A7391"/>
          <w:spacing w:val="-1"/>
          <w:kern w:val="0"/>
          <w:sz w:val="12"/>
          <w:szCs w:val="12"/>
        </w:rPr>
        <w:t>Issued · Изд</w:t>
      </w:r>
      <w:r>
        <w:rPr>
          <w:rFonts w:ascii="Montserrat" w:hAnsi="Montserrat" w:cs="Montserrat" w:eastAsia="Montserrat"/>
          <w:b w:val="0"/>
          <w:i w:val="0"/>
          <w:color w:val="5A7391"/>
          <w:spacing w:val="-2"/>
          <w:kern w:val="0"/>
          <w:sz w:val="12"/>
          <w:szCs w:val="12"/>
        </w:rPr>
        <w:t xml:space="preserve">аден </w:t>
      </w:r>
    </w:p>
    <w:p>
      <w:pPr>
        <w:framePr w:w="920" w:hRule="auto" w:wrap="none" w:vAnchor="page" w:hAnchor="page" w:x="10580" w:y="1408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-9"/>
          <w:kern w:val="0"/>
          <w:sz w:val="14"/>
          <w:szCs w:val="14"/>
        </w:rPr>
        <w:t>06.06.</w:t>
      </w:r>
      <w:r>
        <w:rPr>
          <w:rFonts w:ascii="Roboto Mono" w:hAnsi="Roboto Mono" w:cs="Roboto Mono" w:eastAsia="Roboto Mono"/>
          <w:b/>
          <w:i w:val="0"/>
          <w:color w:val="1B3A5C"/>
          <w:spacing w:val="-10"/>
          <w:kern w:val="0"/>
          <w:sz w:val="14"/>
          <w:szCs w:val="14"/>
        </w:rPr>
        <w:t>2026</w:t>
      </w:r>
    </w:p>
    <w:p>
      <w:pPr>
        <w:framePr w:w="1534" w:hRule="auto" w:wrap="none" w:vAnchor="page" w:hAnchor="page" w:x="576" w:y="2452"/>
        <w:spacing w:before="0" w:after="0" w:line="3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11"/>
          <w:kern w:val="0"/>
          <w:sz w:val="34"/>
          <w:szCs w:val="34"/>
        </w:rPr>
        <w:t>P060222</w:t>
      </w:r>
    </w:p>
    <w:p>
      <w:pPr>
        <w:framePr w:w="131" w:hRule="auto" w:wrap="none" w:vAnchor="page" w:hAnchor="page" w:x="2203" w:y="2536"/>
        <w:spacing w:before="0" w:after="0" w:line="240" w:lineRule="exact"/>
        <w:ind w:left="0" w:right="0" w:firstLine="0"/>
        <w:jc w:val="left"/>
      </w:pPr>
      <w:r>
        <w:rPr>
          <w:rFonts w:ascii="Orbitron Medium" w:hAnsi="Orbitron Medium" w:cs="Orbitron Medium" w:eastAsia="Orbitron Medium"/>
          <w:b w:val="0"/>
          <w:i w:val="0"/>
          <w:color w:val="5A6E84"/>
          <w:kern w:val="0"/>
          <w:sz w:val="24"/>
          <w:szCs w:val="24"/>
        </w:rPr>
        <w:t>|</w:t>
      </w:r>
    </w:p>
    <w:p>
      <w:pPr>
        <w:framePr w:w="5014" w:hRule="auto" w:wrap="none" w:vAnchor="page" w:hAnchor="page" w:x="2377" w:y="2452"/>
        <w:spacing w:before="0" w:after="0" w:line="34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1B3A5C"/>
          <w:spacing w:val="8"/>
          <w:kern w:val="0"/>
          <w:sz w:val="34"/>
          <w:szCs w:val="34"/>
        </w:rPr>
        <w:t>ORANGE PUN</w:t>
      </w:r>
      <w:r>
        <w:rPr>
          <w:rFonts w:ascii="Orbitron ExtraBold" w:hAnsi="Orbitron ExtraBold" w:cs="Orbitron ExtraBold" w:eastAsia="Orbitron ExtraBold"/>
          <w:b w:val="0"/>
          <w:i w:val="0"/>
          <w:color w:val="1B3A5C"/>
          <w:spacing w:val="7"/>
          <w:kern w:val="0"/>
          <w:sz w:val="34"/>
          <w:szCs w:val="34"/>
        </w:rPr>
        <w:t>CH MIMOSA</w:t>
      </w:r>
    </w:p>
    <w:p>
      <w:pPr>
        <w:framePr w:w="1440" w:hRule="auto" w:wrap="none" w:vAnchor="page" w:hAnchor="page" w:x="7532" w:y="2452"/>
        <w:spacing w:before="0" w:after="0" w:line="34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2"/>
          <w:kern w:val="0"/>
          <w:sz w:val="34"/>
          <w:szCs w:val="34"/>
        </w:rPr>
        <w:t>8.0</w:t>
      </w:r>
      <w:r>
        <w:rPr>
          <w:rFonts w:ascii="Orbitron" w:hAnsi="Orbitron" w:cs="Orbitron" w:eastAsia="Orbitron"/>
          <w:b/>
          <w:i w:val="0"/>
          <w:color w:val="7A5C1E"/>
          <w:spacing w:val="1"/>
          <w:kern w:val="0"/>
          <w:sz w:val="34"/>
          <w:szCs w:val="34"/>
        </w:rPr>
        <w:t>0 %</w:t>
      </w:r>
    </w:p>
    <w:p>
      <w:pPr>
        <w:framePr w:w="888" w:hRule="auto" w:wrap="none" w:vAnchor="page" w:hAnchor="page" w:x="576" w:y="3004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8"/>
          <w:kern w:val="0"/>
          <w:sz w:val="11"/>
          <w:szCs w:val="11"/>
        </w:rPr>
        <w:t>P</w:t>
      </w:r>
      <w:r>
        <w:rPr>
          <w:rFonts w:ascii="Orbitron" w:hAnsi="Orbitron" w:cs="Orbitron" w:eastAsia="Orbitron"/>
          <w:b/>
          <w:i w:val="0"/>
          <w:color w:val="7A5C1E"/>
          <w:spacing w:val="7"/>
          <w:kern w:val="0"/>
          <w:sz w:val="11"/>
          <w:szCs w:val="11"/>
        </w:rPr>
        <w:t>HENOTYPE</w:t>
      </w:r>
    </w:p>
    <w:p>
      <w:pPr>
        <w:framePr w:w="577" w:hRule="auto" w:wrap="none" w:vAnchor="page" w:hAnchor="page" w:x="576" w:y="3152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9"/>
          <w:szCs w:val="9"/>
        </w:rPr>
        <w:t>ФЕ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9"/>
          <w:szCs w:val="9"/>
        </w:rPr>
        <w:t>НОТИП</w:t>
      </w:r>
    </w:p>
    <w:p>
      <w:pPr>
        <w:framePr w:w="539" w:hRule="auto" w:wrap="none" w:vAnchor="page" w:hAnchor="page" w:x="1805" w:y="3093"/>
        <w:spacing w:before="0" w:after="0" w:line="110" w:lineRule="exact"/>
        <w:ind w:left="0" w:right="0" w:firstLine="0"/>
        <w:jc w:val="left"/>
      </w:pPr>
      <w:r>
        <w:rPr>
          <w:rFonts w:ascii="Montserrat ExtraBold" w:hAnsi="Montserrat ExtraBold" w:cs="Montserrat ExtraBold" w:eastAsia="Montserrat ExtraBold"/>
          <w:b w:val="0"/>
          <w:i w:val="0"/>
          <w:color w:val="FFFFFF"/>
          <w:spacing w:val="2"/>
          <w:kern w:val="0"/>
          <w:sz w:val="11"/>
          <w:szCs w:val="11"/>
        </w:rPr>
        <w:t>H</w:t>
      </w:r>
      <w:r>
        <w:rPr>
          <w:rFonts w:ascii="Montserrat ExtraBold" w:hAnsi="Montserrat ExtraBold" w:cs="Montserrat ExtraBold" w:eastAsia="Montserrat ExtraBold"/>
          <w:b w:val="0"/>
          <w:i w:val="0"/>
          <w:color w:val="FFFFFF"/>
          <w:spacing w:val="1"/>
          <w:kern w:val="0"/>
          <w:sz w:val="11"/>
          <w:szCs w:val="11"/>
        </w:rPr>
        <w:t>YBRID</w:t>
      </w:r>
    </w:p>
    <w:p>
      <w:pPr>
        <w:framePr w:w="523" w:hRule="auto" w:wrap="none" w:vAnchor="page" w:hAnchor="page" w:x="2333" w:y="3087"/>
        <w:spacing w:before="0" w:after="0" w:line="90" w:lineRule="exact"/>
        <w:ind w:left="0" w:right="0" w:firstLine="0"/>
        <w:jc w:val="left"/>
      </w:pPr>
      <w:r>
        <w:rPr>
          <w:rFonts w:ascii="Montserrat ExtraBold" w:hAnsi="Montserrat ExtraBold" w:cs="Montserrat ExtraBold" w:eastAsia="Montserrat ExtraBold"/>
          <w:b w:val="0"/>
          <w:i w:val="0"/>
          <w:color w:val="FFFFFF"/>
          <w:spacing w:val="8"/>
          <w:kern w:val="0"/>
          <w:sz w:val="9"/>
          <w:szCs w:val="9"/>
        </w:rPr>
        <w:t xml:space="preserve">· </w:t>
      </w:r>
      <w:r>
        <w:rPr>
          <w:rFonts w:ascii="Montserrat ExtraBold" w:hAnsi="Montserrat ExtraBold" w:cs="Montserrat ExtraBold" w:eastAsia="Montserrat ExtraBold"/>
          <w:b w:val="0"/>
          <w:i w:val="0"/>
          <w:color w:val="FFFFFF"/>
          <w:spacing w:val="7"/>
          <w:kern w:val="0"/>
          <w:sz w:val="9"/>
          <w:szCs w:val="9"/>
        </w:rPr>
        <w:t xml:space="preserve">INDICA </w:t>
      </w:r>
    </w:p>
    <w:p>
      <w:pPr>
        <w:framePr w:w="626" w:hRule="auto" w:wrap="none" w:vAnchor="page" w:hAnchor="page" w:x="2824" w:y="3087"/>
        <w:spacing w:before="0" w:after="0" w:line="90" w:lineRule="exact"/>
        <w:ind w:left="0" w:right="0" w:firstLine="0"/>
        <w:jc w:val="left"/>
      </w:pPr>
      <w:r>
        <w:rPr>
          <w:rFonts w:ascii="Montserrat ExtraBold" w:hAnsi="Montserrat ExtraBold" w:cs="Montserrat ExtraBold" w:eastAsia="Montserrat ExtraBold"/>
          <w:b w:val="0"/>
          <w:i w:val="0"/>
          <w:color w:val="FFD98A"/>
          <w:spacing w:val="7"/>
          <w:kern w:val="0"/>
          <w:sz w:val="9"/>
          <w:szCs w:val="9"/>
        </w:rPr>
        <w:t>DOMI</w:t>
      </w:r>
      <w:r>
        <w:rPr>
          <w:rFonts w:ascii="Montserrat ExtraBold" w:hAnsi="Montserrat ExtraBold" w:cs="Montserrat ExtraBold" w:eastAsia="Montserrat ExtraBold"/>
          <w:b w:val="0"/>
          <w:i w:val="0"/>
          <w:color w:val="FFD98A"/>
          <w:spacing w:val="6"/>
          <w:kern w:val="0"/>
          <w:sz w:val="9"/>
          <w:szCs w:val="9"/>
        </w:rPr>
        <w:t>NANT</w:t>
      </w:r>
    </w:p>
    <w:p>
      <w:pPr>
        <w:framePr w:w="440" w:hRule="auto" w:wrap="none" w:vAnchor="page" w:hAnchor="page" w:x="3868" w:y="3089"/>
        <w:spacing w:before="0" w:after="0" w:line="10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7C8FA6"/>
          <w:spacing w:val="3"/>
          <w:kern w:val="0"/>
          <w:sz w:val="10"/>
          <w:szCs w:val="10"/>
        </w:rPr>
        <w:t>IND</w:t>
      </w:r>
      <w:r>
        <w:rPr>
          <w:rFonts w:ascii="Roboto Mono SemiBold" w:hAnsi="Roboto Mono SemiBold" w:cs="Roboto Mono SemiBold" w:eastAsia="Roboto Mono SemiBold"/>
          <w:b w:val="0"/>
          <w:i w:val="0"/>
          <w:color w:val="7C8FA6"/>
          <w:spacing w:val="2"/>
          <w:kern w:val="0"/>
          <w:sz w:val="10"/>
          <w:szCs w:val="10"/>
        </w:rPr>
        <w:t>ICA</w:t>
      </w:r>
    </w:p>
    <w:p>
      <w:pPr>
        <w:framePr w:w="440" w:hRule="auto" w:wrap="none" w:vAnchor="page" w:hAnchor="page" w:x="4677" w:y="3089"/>
        <w:spacing w:before="0" w:after="0" w:line="10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7C8FA6"/>
          <w:spacing w:val="3"/>
          <w:kern w:val="0"/>
          <w:sz w:val="10"/>
          <w:szCs w:val="10"/>
        </w:rPr>
        <w:t>SAT</w:t>
      </w:r>
      <w:r>
        <w:rPr>
          <w:rFonts w:ascii="Roboto Mono SemiBold" w:hAnsi="Roboto Mono SemiBold" w:cs="Roboto Mono SemiBold" w:eastAsia="Roboto Mono SemiBold"/>
          <w:b w:val="0"/>
          <w:i w:val="0"/>
          <w:color w:val="7C8FA6"/>
          <w:spacing w:val="2"/>
          <w:kern w:val="0"/>
          <w:sz w:val="10"/>
          <w:szCs w:val="10"/>
        </w:rPr>
        <w:t>IVA</w:t>
      </w:r>
    </w:p>
    <w:p>
      <w:pPr>
        <w:framePr w:w="903" w:hRule="auto" w:wrap="none" w:vAnchor="page" w:hAnchor="page" w:x="5487" w:y="3004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8"/>
          <w:kern w:val="0"/>
          <w:sz w:val="11"/>
          <w:szCs w:val="11"/>
        </w:rPr>
        <w:t>CH</w:t>
      </w:r>
      <w:r>
        <w:rPr>
          <w:rFonts w:ascii="Orbitron" w:hAnsi="Orbitron" w:cs="Orbitron" w:eastAsia="Orbitron"/>
          <w:b/>
          <w:i w:val="0"/>
          <w:color w:val="7A5C1E"/>
          <w:spacing w:val="7"/>
          <w:kern w:val="0"/>
          <w:sz w:val="11"/>
          <w:szCs w:val="11"/>
        </w:rPr>
        <w:t>EMOTYPE</w:t>
      </w:r>
    </w:p>
    <w:p>
      <w:pPr>
        <w:framePr w:w="566" w:hRule="auto" w:wrap="none" w:vAnchor="page" w:hAnchor="page" w:x="5487" w:y="3152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9"/>
          <w:szCs w:val="9"/>
        </w:rPr>
        <w:t>Х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9"/>
          <w:szCs w:val="9"/>
        </w:rPr>
        <w:t>ЕМОТИП</w:t>
      </w:r>
    </w:p>
    <w:p>
      <w:pPr>
        <w:framePr w:w="319" w:hRule="auto" w:wrap="none" w:vAnchor="page" w:hAnchor="page" w:x="6731" w:y="3093"/>
        <w:spacing w:before="0" w:after="0" w:line="110" w:lineRule="exact"/>
        <w:ind w:left="0" w:right="0" w:firstLine="0"/>
        <w:jc w:val="left"/>
      </w:pPr>
      <w:r>
        <w:rPr>
          <w:rFonts w:ascii="Montserrat ExtraBold" w:hAnsi="Montserrat ExtraBold" w:cs="Montserrat ExtraBold" w:eastAsia="Montserrat ExtraBold"/>
          <w:b w:val="0"/>
          <w:i w:val="0"/>
          <w:color w:val="FFFFFF"/>
          <w:spacing w:val="6"/>
          <w:kern w:val="0"/>
          <w:sz w:val="11"/>
          <w:szCs w:val="11"/>
        </w:rPr>
        <w:t>THC</w:t>
      </w:r>
    </w:p>
    <w:p>
      <w:pPr>
        <w:framePr w:w="260" w:hRule="auto" w:wrap="none" w:vAnchor="page" w:hAnchor="page" w:x="7403" w:y="3089"/>
        <w:spacing w:before="0" w:after="0" w:line="10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7C8FA6"/>
          <w:spacing w:val="2"/>
          <w:kern w:val="0"/>
          <w:sz w:val="10"/>
          <w:szCs w:val="10"/>
        </w:rPr>
        <w:t>CBD</w:t>
      </w:r>
    </w:p>
    <w:p>
      <w:pPr>
        <w:framePr w:w="947" w:hRule="auto" w:wrap="none" w:vAnchor="page" w:hAnchor="page" w:x="8024" w:y="3004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9"/>
          <w:kern w:val="0"/>
          <w:sz w:val="11"/>
          <w:szCs w:val="11"/>
        </w:rPr>
        <w:t>PROC</w:t>
      </w:r>
      <w:r>
        <w:rPr>
          <w:rFonts w:ascii="Orbitron" w:hAnsi="Orbitron" w:cs="Orbitron" w:eastAsia="Orbitron"/>
          <w:b/>
          <w:i w:val="0"/>
          <w:color w:val="7A5C1E"/>
          <w:spacing w:val="8"/>
          <w:kern w:val="0"/>
          <w:sz w:val="11"/>
          <w:szCs w:val="11"/>
        </w:rPr>
        <w:t>ESSING</w:t>
      </w:r>
    </w:p>
    <w:p>
      <w:pPr>
        <w:framePr w:w="686" w:hRule="auto" w:wrap="none" w:vAnchor="page" w:hAnchor="page" w:x="8024" w:y="3152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-3"/>
          <w:kern w:val="0"/>
          <w:sz w:val="9"/>
          <w:szCs w:val="9"/>
        </w:rPr>
        <w:t>ОБРА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4"/>
          <w:kern w:val="0"/>
          <w:sz w:val="9"/>
          <w:szCs w:val="9"/>
        </w:rPr>
        <w:t>БОТКА</w:t>
      </w:r>
    </w:p>
    <w:p>
      <w:pPr>
        <w:framePr w:w="640" w:hRule="auto" w:wrap="none" w:vAnchor="page" w:hAnchor="page" w:x="9306" w:y="3093"/>
        <w:spacing w:before="0" w:after="0" w:line="110" w:lineRule="exact"/>
        <w:ind w:left="0" w:right="0" w:firstLine="0"/>
        <w:jc w:val="left"/>
      </w:pPr>
      <w:r>
        <w:rPr>
          <w:rFonts w:ascii="Montserrat ExtraBold" w:hAnsi="Montserrat ExtraBold" w:cs="Montserrat ExtraBold" w:eastAsia="Montserrat ExtraBold"/>
          <w:b w:val="0"/>
          <w:i w:val="0"/>
          <w:color w:val="FFFFFF"/>
          <w:spacing w:val="2"/>
          <w:kern w:val="0"/>
          <w:sz w:val="11"/>
          <w:szCs w:val="11"/>
        </w:rPr>
        <w:t>MACHI</w:t>
      </w:r>
      <w:r>
        <w:rPr>
          <w:rFonts w:ascii="Montserrat ExtraBold" w:hAnsi="Montserrat ExtraBold" w:cs="Montserrat ExtraBold" w:eastAsia="Montserrat ExtraBold"/>
          <w:b w:val="0"/>
          <w:i w:val="0"/>
          <w:color w:val="FFFFFF"/>
          <w:spacing w:val="1"/>
          <w:kern w:val="0"/>
          <w:sz w:val="11"/>
          <w:szCs w:val="11"/>
        </w:rPr>
        <w:t>NE</w:t>
      </w:r>
    </w:p>
    <w:p>
      <w:pPr>
        <w:framePr w:w="723" w:hRule="auto" w:wrap="none" w:vAnchor="page" w:hAnchor="page" w:x="9942" w:y="3075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E4EDF6"/>
          <w:spacing w:val="-1"/>
          <w:kern w:val="0"/>
          <w:sz w:val="11"/>
          <w:szCs w:val="11"/>
        </w:rPr>
        <w:t>Маши</w:t>
      </w:r>
      <w:r>
        <w:rPr>
          <w:rFonts w:ascii="Montserrat Medium" w:hAnsi="Montserrat Medium" w:cs="Montserrat Medium" w:eastAsia="Montserrat Medium"/>
          <w:b w:val="0"/>
          <w:i/>
          <w:color w:val="E4EDF6"/>
          <w:spacing w:val="-2"/>
          <w:kern w:val="0"/>
          <w:sz w:val="11"/>
          <w:szCs w:val="11"/>
        </w:rPr>
        <w:t>нска</w:t>
      </w:r>
    </w:p>
    <w:p>
      <w:pPr>
        <w:framePr w:w="320" w:hRule="auto" w:wrap="none" w:vAnchor="page" w:hAnchor="page" w:x="10995" w:y="3089"/>
        <w:spacing w:before="0" w:after="0" w:line="10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7C8FA6"/>
          <w:spacing w:val="3"/>
          <w:kern w:val="0"/>
          <w:sz w:val="10"/>
          <w:szCs w:val="10"/>
        </w:rPr>
        <w:t>H</w:t>
      </w:r>
      <w:r>
        <w:rPr>
          <w:rFonts w:ascii="Roboto Mono SemiBold" w:hAnsi="Roboto Mono SemiBold" w:cs="Roboto Mono SemiBold" w:eastAsia="Roboto Mono SemiBold"/>
          <w:b w:val="0"/>
          <w:i w:val="0"/>
          <w:color w:val="7C8FA6"/>
          <w:spacing w:val="2"/>
          <w:kern w:val="0"/>
          <w:sz w:val="10"/>
          <w:szCs w:val="10"/>
        </w:rPr>
        <w:t>AND</w:t>
      </w:r>
    </w:p>
    <w:p>
      <w:pPr>
        <w:framePr w:w="1097" w:hRule="auto" w:wrap="none" w:vAnchor="page" w:hAnchor="page" w:x="576" w:y="3499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3"/>
          <w:kern w:val="0"/>
          <w:sz w:val="11"/>
          <w:szCs w:val="11"/>
        </w:rPr>
        <w:t xml:space="preserve">PRODUCT </w:t>
      </w:r>
      <w:r>
        <w:rPr>
          <w:rFonts w:ascii="Orbitron" w:hAnsi="Orbitron" w:cs="Orbitron" w:eastAsia="Orbitron"/>
          <w:b/>
          <w:i w:val="0"/>
          <w:color w:val="7A5C1E"/>
          <w:spacing w:val="2"/>
          <w:kern w:val="0"/>
          <w:sz w:val="11"/>
          <w:szCs w:val="11"/>
        </w:rPr>
        <w:t>CODE</w:t>
      </w:r>
    </w:p>
    <w:p>
      <w:pPr>
        <w:framePr w:w="1048" w:hRule="auto" w:wrap="none" w:vAnchor="page" w:hAnchor="page" w:x="576" w:y="3647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9"/>
          <w:szCs w:val="9"/>
        </w:rPr>
        <w:t>КО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9"/>
          <w:szCs w:val="9"/>
        </w:rPr>
        <w:t>Д НА ПРОИЗВОД</w:t>
      </w:r>
    </w:p>
    <w:p>
      <w:pPr>
        <w:framePr w:w="1242" w:hRule="auto" w:wrap="none" w:vAnchor="page" w:hAnchor="page" w:x="1710" w:y="3529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10"/>
          <w:kern w:val="0"/>
          <w:sz w:val="14"/>
          <w:szCs w:val="14"/>
        </w:rPr>
        <w:t>OP</w:t>
      </w:r>
      <w:r>
        <w:rPr>
          <w:rFonts w:ascii="Roboto Mono" w:hAnsi="Roboto Mono" w:cs="Roboto Mono" w:eastAsia="Roboto Mono"/>
          <w:b/>
          <w:i w:val="0"/>
          <w:color w:val="1B3A5C"/>
          <w:spacing w:val="9"/>
          <w:kern w:val="0"/>
          <w:sz w:val="14"/>
          <w:szCs w:val="14"/>
        </w:rPr>
        <w:t>M_THC8:CBD1</w:t>
      </w:r>
    </w:p>
    <w:p>
      <w:pPr>
        <w:framePr w:w="696" w:hRule="auto" w:wrap="none" w:vAnchor="page" w:hAnchor="page" w:x="4456" w:y="3499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4"/>
          <w:kern w:val="0"/>
          <w:sz w:val="11"/>
          <w:szCs w:val="11"/>
        </w:rPr>
        <w:t>POTEN</w:t>
      </w:r>
      <w:r>
        <w:rPr>
          <w:rFonts w:ascii="Orbitron" w:hAnsi="Orbitron" w:cs="Orbitron" w:eastAsia="Orbitron"/>
          <w:b/>
          <w:i w:val="0"/>
          <w:color w:val="7A5C1E"/>
          <w:spacing w:val="3"/>
          <w:kern w:val="0"/>
          <w:sz w:val="11"/>
          <w:szCs w:val="11"/>
        </w:rPr>
        <w:t>CY</w:t>
      </w:r>
    </w:p>
    <w:p>
      <w:pPr>
        <w:framePr w:w="479" w:hRule="auto" w:wrap="none" w:vAnchor="page" w:hAnchor="page" w:x="4456" w:y="3647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-3"/>
          <w:kern w:val="0"/>
          <w:sz w:val="9"/>
          <w:szCs w:val="9"/>
        </w:rPr>
        <w:t>ЈАЧ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4"/>
          <w:kern w:val="0"/>
          <w:sz w:val="9"/>
          <w:szCs w:val="9"/>
        </w:rPr>
        <w:t>ИНА</w:t>
      </w:r>
    </w:p>
    <w:p>
      <w:pPr>
        <w:framePr w:w="567" w:hRule="auto" w:wrap="none" w:vAnchor="page" w:hAnchor="page" w:x="5177" w:y="3459"/>
        <w:spacing w:before="0" w:after="0" w:line="16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12"/>
          <w:kern w:val="0"/>
          <w:sz w:val="16"/>
          <w:szCs w:val="16"/>
        </w:rPr>
        <w:t>8.</w:t>
      </w:r>
      <w:r>
        <w:rPr>
          <w:rFonts w:ascii="Roboto Mono" w:hAnsi="Roboto Mono" w:cs="Roboto Mono" w:eastAsia="Roboto Mono"/>
          <w:b/>
          <w:i w:val="0"/>
          <w:color w:val="1B3A5C"/>
          <w:spacing w:val="11"/>
          <w:kern w:val="0"/>
          <w:sz w:val="16"/>
          <w:szCs w:val="16"/>
        </w:rPr>
        <w:t>00%</w:t>
      </w:r>
    </w:p>
    <w:p>
      <w:pPr>
        <w:framePr w:w="668" w:hRule="auto" w:wrap="none" w:vAnchor="page" w:hAnchor="page" w:x="5777" w:y="3478"/>
        <w:spacing w:before="0" w:after="0" w:line="140" w:lineRule="exact"/>
        <w:ind w:left="0" w:right="0" w:firstLine="0"/>
        <w:jc w:val="left"/>
      </w:pPr>
      <w:r>
        <w:rPr>
          <w:rFonts w:ascii="Roboto Mono Medium" w:hAnsi="Roboto Mono Medium" w:cs="Roboto Mono Medium" w:eastAsia="Roboto Mono Medium"/>
          <w:b w:val="0"/>
          <w:i w:val="0"/>
          <w:color w:val="475569"/>
          <w:spacing w:val="-6"/>
          <w:kern w:val="0"/>
          <w:sz w:val="14"/>
          <w:szCs w:val="14"/>
        </w:rPr>
        <w:t>± 0</w:t>
      </w:r>
      <w:r>
        <w:rPr>
          <w:rFonts w:ascii="Roboto Mono Medium" w:hAnsi="Roboto Mono Medium" w:cs="Roboto Mono Medium" w:eastAsia="Roboto Mono Medium"/>
          <w:b w:val="0"/>
          <w:i w:val="0"/>
          <w:color w:val="475569"/>
          <w:spacing w:val="-7"/>
          <w:kern w:val="0"/>
          <w:sz w:val="14"/>
          <w:szCs w:val="14"/>
        </w:rPr>
        <w:t>.80%</w:t>
      </w:r>
    </w:p>
    <w:p>
      <w:pPr>
        <w:framePr w:w="1250" w:hRule="auto" w:wrap="none" w:vAnchor="page" w:hAnchor="page" w:x="5177" w:y="3665"/>
        <w:spacing w:before="0" w:after="0" w:line="13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5A7391"/>
          <w:kern w:val="0"/>
          <w:sz w:val="13"/>
          <w:szCs w:val="13"/>
        </w:rPr>
        <w:t>(7.20 – 8.7</w:t>
      </w:r>
      <w:r>
        <w:rPr>
          <w:rFonts w:ascii="Roboto Mono SemiBold" w:hAnsi="Roboto Mono SemiBold" w:cs="Roboto Mono SemiBold" w:eastAsia="Roboto Mono SemiBold"/>
          <w:b w:val="0"/>
          <w:i w:val="0"/>
          <w:color w:val="5A7391"/>
          <w:spacing w:val="-1"/>
          <w:kern w:val="0"/>
          <w:sz w:val="13"/>
          <w:szCs w:val="13"/>
        </w:rPr>
        <w:t>9 %)</w:t>
      </w:r>
    </w:p>
    <w:p>
      <w:pPr>
        <w:framePr w:w="1917" w:hRule="auto" w:wrap="none" w:vAnchor="page" w:hAnchor="page" w:x="7884" w:y="3499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6"/>
          <w:kern w:val="0"/>
          <w:sz w:val="11"/>
          <w:szCs w:val="11"/>
        </w:rPr>
        <w:t>SP</w:t>
      </w:r>
      <w:r>
        <w:rPr>
          <w:rFonts w:ascii="Orbitron" w:hAnsi="Orbitron" w:cs="Orbitron" w:eastAsia="Orbitron"/>
          <w:b/>
          <w:i w:val="0"/>
          <w:color w:val="7A5C1E"/>
          <w:spacing w:val="5"/>
          <w:kern w:val="0"/>
          <w:sz w:val="11"/>
          <w:szCs w:val="11"/>
        </w:rPr>
        <w:t>ECIFICATION REFERENCE</w:t>
      </w:r>
    </w:p>
    <w:p>
      <w:pPr>
        <w:framePr w:w="1784" w:hRule="auto" w:wrap="none" w:vAnchor="page" w:hAnchor="page" w:x="7884" w:y="3647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9"/>
          <w:szCs w:val="9"/>
        </w:rPr>
        <w:t>РЕФ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2"/>
          <w:kern w:val="0"/>
          <w:sz w:val="9"/>
          <w:szCs w:val="9"/>
        </w:rPr>
        <w:t>ЕРЕНЦА НА СПЕЦИФИКАЦИЈА</w:t>
      </w:r>
    </w:p>
    <w:p>
      <w:pPr>
        <w:framePr w:w="1562" w:hRule="auto" w:wrap="none" w:vAnchor="page" w:hAnchor="page" w:x="9847" w:y="3543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kern w:val="0"/>
          <w:sz w:val="13"/>
          <w:szCs w:val="13"/>
        </w:rPr>
        <w:t>QCSP_001_OPM-V_v.01</w:t>
      </w:r>
    </w:p>
    <w:p>
      <w:pPr>
        <w:framePr w:w="1435" w:hRule="auto" w:wrap="none" w:vAnchor="page" w:hAnchor="page" w:x="576" w:y="3934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3"/>
          <w:kern w:val="0"/>
          <w:sz w:val="11"/>
          <w:szCs w:val="11"/>
        </w:rPr>
        <w:t>PRODUCTION BA</w:t>
      </w:r>
      <w:r>
        <w:rPr>
          <w:rFonts w:ascii="Orbitron" w:hAnsi="Orbitron" w:cs="Orbitron" w:eastAsia="Orbitron"/>
          <w:b/>
          <w:i w:val="0"/>
          <w:color w:val="7A5C1E"/>
          <w:spacing w:val="2"/>
          <w:kern w:val="0"/>
          <w:sz w:val="11"/>
          <w:szCs w:val="11"/>
        </w:rPr>
        <w:t xml:space="preserve">TCH </w:t>
      </w:r>
    </w:p>
    <w:p>
      <w:pPr>
        <w:framePr w:w="214" w:hRule="auto" w:wrap="none" w:vAnchor="page" w:hAnchor="page" w:x="1973" w:y="3949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7A5C1E"/>
          <w:kern w:val="0"/>
          <w:sz w:val="11"/>
          <w:szCs w:val="11"/>
        </w:rPr>
        <w:t>№</w:t>
      </w:r>
    </w:p>
    <w:p>
      <w:pPr>
        <w:framePr w:w="1325" w:hRule="auto" w:wrap="none" w:vAnchor="page" w:hAnchor="page" w:x="576" w:y="4082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9"/>
          <w:szCs w:val="9"/>
        </w:rPr>
        <w:t>ПРОИЗВОД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2"/>
          <w:kern w:val="0"/>
          <w:sz w:val="9"/>
          <w:szCs w:val="9"/>
        </w:rPr>
        <w:t>НА СЕРИЈА №</w:t>
      </w:r>
    </w:p>
    <w:p>
      <w:pPr>
        <w:framePr w:w="684" w:hRule="auto" w:wrap="none" w:vAnchor="page" w:hAnchor="page" w:x="2187" w:y="3979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10"/>
          <w:kern w:val="0"/>
          <w:sz w:val="14"/>
          <w:szCs w:val="14"/>
        </w:rPr>
        <w:t>P0</w:t>
      </w:r>
      <w:r>
        <w:rPr>
          <w:rFonts w:ascii="Roboto Mono" w:hAnsi="Roboto Mono" w:cs="Roboto Mono" w:eastAsia="Roboto Mono"/>
          <w:b/>
          <w:i w:val="0"/>
          <w:color w:val="1B3A5C"/>
          <w:spacing w:val="9"/>
          <w:kern w:val="0"/>
          <w:sz w:val="14"/>
          <w:szCs w:val="14"/>
        </w:rPr>
        <w:t>60222</w:t>
      </w:r>
    </w:p>
    <w:p>
      <w:pPr>
        <w:framePr w:w="1453" w:hRule="auto" w:wrap="none" w:vAnchor="page" w:hAnchor="page" w:x="3112" w:y="3934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3"/>
          <w:kern w:val="0"/>
          <w:sz w:val="11"/>
          <w:szCs w:val="11"/>
        </w:rPr>
        <w:t>MANUFAC</w:t>
      </w:r>
      <w:r>
        <w:rPr>
          <w:rFonts w:ascii="Orbitron" w:hAnsi="Orbitron" w:cs="Orbitron" w:eastAsia="Orbitron"/>
          <w:b/>
          <w:i w:val="0"/>
          <w:color w:val="7A5C1E"/>
          <w:spacing w:val="2"/>
          <w:kern w:val="0"/>
          <w:sz w:val="11"/>
          <w:szCs w:val="11"/>
        </w:rPr>
        <w:t>TURE DATE</w:t>
      </w:r>
    </w:p>
    <w:p>
      <w:pPr>
        <w:framePr w:w="1444" w:hRule="auto" w:wrap="none" w:vAnchor="page" w:hAnchor="page" w:x="3112" w:y="4082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9"/>
          <w:szCs w:val="9"/>
        </w:rPr>
        <w:t>ДАТУМ Н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9"/>
          <w:szCs w:val="9"/>
        </w:rPr>
        <w:t>А ПРОИЗВОДСТВО</w:t>
      </w:r>
    </w:p>
    <w:p>
      <w:pPr>
        <w:framePr w:w="626" w:hRule="auto" w:wrap="none" w:vAnchor="page" w:hAnchor="page" w:x="4609" w:y="3993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kern w:val="0"/>
          <w:sz w:val="13"/>
          <w:szCs w:val="13"/>
        </w:rPr>
        <w:t>02.2026</w:t>
      </w:r>
    </w:p>
    <w:p>
      <w:pPr>
        <w:framePr w:w="1216" w:hRule="auto" w:wrap="none" w:vAnchor="page" w:hAnchor="page" w:x="5428" w:y="3934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4"/>
          <w:kern w:val="0"/>
          <w:sz w:val="11"/>
          <w:szCs w:val="11"/>
        </w:rPr>
        <w:t>PACKA</w:t>
      </w:r>
      <w:r>
        <w:rPr>
          <w:rFonts w:ascii="Orbitron" w:hAnsi="Orbitron" w:cs="Orbitron" w:eastAsia="Orbitron"/>
          <w:b/>
          <w:i w:val="0"/>
          <w:color w:val="7A5C1E"/>
          <w:spacing w:val="3"/>
          <w:kern w:val="0"/>
          <w:sz w:val="11"/>
          <w:szCs w:val="11"/>
        </w:rPr>
        <w:t>GING DATE</w:t>
      </w:r>
    </w:p>
    <w:p>
      <w:pPr>
        <w:framePr w:w="1185" w:hRule="auto" w:wrap="none" w:vAnchor="page" w:hAnchor="page" w:x="5428" w:y="4082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9"/>
          <w:szCs w:val="9"/>
        </w:rPr>
        <w:t>ДАТУМ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2"/>
          <w:kern w:val="0"/>
          <w:sz w:val="9"/>
          <w:szCs w:val="9"/>
        </w:rPr>
        <w:t xml:space="preserve"> НА ПАКУВАЊЕ</w:t>
      </w:r>
    </w:p>
    <w:p>
      <w:pPr>
        <w:framePr w:w="626" w:hRule="auto" w:wrap="none" w:vAnchor="page" w:hAnchor="page" w:x="6691" w:y="3993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kern w:val="0"/>
          <w:sz w:val="13"/>
          <w:szCs w:val="13"/>
        </w:rPr>
        <w:t>04.2026</w:t>
      </w:r>
    </w:p>
    <w:p>
      <w:pPr>
        <w:framePr w:w="1159" w:hRule="auto" w:wrap="none" w:vAnchor="page" w:hAnchor="page" w:x="7511" w:y="3934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4"/>
          <w:kern w:val="0"/>
          <w:sz w:val="11"/>
          <w:szCs w:val="11"/>
        </w:rPr>
        <w:t>MA</w:t>
      </w:r>
      <w:r>
        <w:rPr>
          <w:rFonts w:ascii="Orbitron" w:hAnsi="Orbitron" w:cs="Orbitron" w:eastAsia="Orbitron"/>
          <w:b/>
          <w:i w:val="0"/>
          <w:color w:val="7A5C1E"/>
          <w:spacing w:val="3"/>
          <w:kern w:val="0"/>
          <w:sz w:val="11"/>
          <w:szCs w:val="11"/>
        </w:rPr>
        <w:t>NUFACTURER</w:t>
      </w:r>
    </w:p>
    <w:p>
      <w:pPr>
        <w:framePr w:w="903" w:hRule="auto" w:wrap="none" w:vAnchor="page" w:hAnchor="page" w:x="7511" w:y="4082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9"/>
          <w:szCs w:val="9"/>
        </w:rPr>
        <w:t>ПРОИЗВОД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9"/>
          <w:szCs w:val="9"/>
        </w:rPr>
        <w:t>ИТЕЛ</w:t>
      </w:r>
    </w:p>
    <w:p>
      <w:pPr>
        <w:framePr w:w="1565" w:hRule="auto" w:wrap="none" w:vAnchor="page" w:hAnchor="page" w:x="8705" w:y="3926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0F172A"/>
          <w:kern w:val="0"/>
          <w:sz w:val="12"/>
          <w:szCs w:val="12"/>
        </w:rPr>
        <w:t xml:space="preserve">PURELY </w:t>
      </w:r>
      <w:r>
        <w:rPr>
          <w:rFonts w:ascii="Montserrat" w:hAnsi="Montserrat" w:cs="Montserrat" w:eastAsia="Montserrat"/>
          <w:b/>
          <w:i w:val="0"/>
          <w:color w:val="0F172A"/>
          <w:spacing w:val="-1"/>
          <w:kern w:val="0"/>
          <w:sz w:val="12"/>
          <w:szCs w:val="12"/>
        </w:rPr>
        <w:t xml:space="preserve">PLANT DOOEL </w:t>
      </w:r>
    </w:p>
    <w:p>
      <w:pPr>
        <w:framePr w:w="1222" w:hRule="auto" w:wrap="none" w:vAnchor="page" w:hAnchor="page" w:x="10175" w:y="3949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9"/>
          <w:szCs w:val="9"/>
        </w:rPr>
        <w:t xml:space="preserve">ПЈУРЛИ </w:t>
      </w: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9"/>
          <w:szCs w:val="9"/>
        </w:rPr>
        <w:t>ПЛАНТ ДООЕЛ</w:t>
      </w:r>
    </w:p>
    <w:p>
      <w:pPr>
        <w:framePr w:w="1928" w:hRule="auto" w:wrap="none" w:vAnchor="page" w:hAnchor="page" w:x="8705" w:y="4069"/>
        <w:spacing w:before="0" w:after="0" w:line="110" w:lineRule="exact"/>
        <w:ind w:left="0" w:right="0" w:firstLine="0"/>
        <w:jc w:val="left"/>
      </w:pPr>
      <w:r>
        <w:rPr>
          <w:rFonts w:ascii="Roboto Mono Medium" w:hAnsi="Roboto Mono Medium" w:cs="Roboto Mono Medium" w:eastAsia="Roboto Mono Medium"/>
          <w:b w:val="0"/>
          <w:i w:val="0"/>
          <w:color w:val="1E293B"/>
          <w:spacing w:val="-6"/>
          <w:kern w:val="0"/>
          <w:sz w:val="11"/>
          <w:szCs w:val="11"/>
        </w:rPr>
        <w:t>Kojlija, Petrovec-Skopje,</w:t>
      </w:r>
      <w:r>
        <w:rPr>
          <w:rFonts w:ascii="Roboto Mono Medium" w:hAnsi="Roboto Mono Medium" w:cs="Roboto Mono Medium" w:eastAsia="Roboto Mono Medium"/>
          <w:b w:val="0"/>
          <w:i w:val="0"/>
          <w:color w:val="1E293B"/>
          <w:spacing w:val="-7"/>
          <w:kern w:val="0"/>
          <w:sz w:val="11"/>
          <w:szCs w:val="11"/>
        </w:rPr>
        <w:t xml:space="preserve"> MK</w:t>
      </w:r>
    </w:p>
    <w:p>
      <w:pPr>
        <w:framePr w:w="1492" w:hRule="auto" w:wrap="none" w:vAnchor="page" w:hAnchor="page" w:x="576" w:y="4354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4"/>
          <w:kern w:val="0"/>
          <w:sz w:val="11"/>
          <w:szCs w:val="11"/>
        </w:rPr>
        <w:t>C</w:t>
      </w:r>
      <w:r>
        <w:rPr>
          <w:rFonts w:ascii="Orbitron" w:hAnsi="Orbitron" w:cs="Orbitron" w:eastAsia="Orbitron"/>
          <w:b/>
          <w:i w:val="0"/>
          <w:color w:val="7A5C1E"/>
          <w:spacing w:val="3"/>
          <w:kern w:val="0"/>
          <w:sz w:val="11"/>
          <w:szCs w:val="11"/>
        </w:rPr>
        <w:t>ONTACT PACKAGING</w:t>
      </w:r>
    </w:p>
    <w:p>
      <w:pPr>
        <w:framePr w:w="1282" w:hRule="auto" w:wrap="none" w:vAnchor="page" w:hAnchor="page" w:x="576" w:y="4502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9"/>
          <w:szCs w:val="9"/>
        </w:rPr>
        <w:t>К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2"/>
          <w:kern w:val="0"/>
          <w:sz w:val="9"/>
          <w:szCs w:val="9"/>
        </w:rPr>
        <w:t>ОНТАКТНО ПАКУВАЊЕ</w:t>
      </w:r>
    </w:p>
    <w:p>
      <w:pPr>
        <w:framePr w:w="1245" w:hRule="auto" w:wrap="none" w:vAnchor="page" w:hAnchor="page" w:x="2153" w:y="4346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0F172A"/>
          <w:kern w:val="0"/>
          <w:sz w:val="12"/>
          <w:szCs w:val="12"/>
        </w:rPr>
        <w:t>TRIPLEX A</w:t>
      </w:r>
      <w:r>
        <w:rPr>
          <w:rFonts w:ascii="Montserrat" w:hAnsi="Montserrat" w:cs="Montserrat" w:eastAsia="Montserrat"/>
          <w:b/>
          <w:i w:val="0"/>
          <w:color w:val="0F172A"/>
          <w:spacing w:val="-1"/>
          <w:kern w:val="0"/>
          <w:sz w:val="12"/>
          <w:szCs w:val="12"/>
        </w:rPr>
        <w:t xml:space="preserve">LU BAG </w:t>
      </w:r>
    </w:p>
    <w:p>
      <w:pPr>
        <w:framePr w:w="1117" w:hRule="auto" w:wrap="none" w:vAnchor="page" w:hAnchor="page" w:x="3308" w:y="4369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9"/>
          <w:szCs w:val="9"/>
        </w:rPr>
        <w:t>ТРИПЛ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9"/>
          <w:szCs w:val="9"/>
        </w:rPr>
        <w:t>ЕКС АЛУ КЕСА</w:t>
      </w:r>
    </w:p>
    <w:p>
      <w:pPr>
        <w:framePr w:w="3579" w:hRule="auto" w:wrap="none" w:vAnchor="page" w:hAnchor="page" w:x="2153" w:y="4489"/>
        <w:spacing w:before="0" w:after="0" w:line="110" w:lineRule="exact"/>
        <w:ind w:left="0" w:right="0" w:firstLine="0"/>
        <w:jc w:val="left"/>
      </w:pPr>
      <w:r>
        <w:rPr>
          <w:rFonts w:ascii="Roboto Mono Medium" w:hAnsi="Roboto Mono Medium" w:cs="Roboto Mono Medium" w:eastAsia="Roboto Mono Medium"/>
          <w:b w:val="0"/>
          <w:i w:val="0"/>
          <w:color w:val="1E293B"/>
          <w:spacing w:val="-6"/>
          <w:kern w:val="0"/>
          <w:sz w:val="11"/>
          <w:szCs w:val="11"/>
        </w:rPr>
        <w:t xml:space="preserve">PET 12 · ALU 7 · PE 80 · 300×500 mm · net 400.0 g </w:t>
      </w:r>
      <w:r>
        <w:rPr>
          <w:rFonts w:ascii="Roboto Mono Medium" w:hAnsi="Roboto Mono Medium" w:cs="Roboto Mono Medium" w:eastAsia="Roboto Mono Medium"/>
          <w:b w:val="0"/>
          <w:i w:val="0"/>
          <w:color w:val="1E293B"/>
          <w:spacing w:val="-7"/>
          <w:kern w:val="0"/>
          <w:sz w:val="11"/>
          <w:szCs w:val="11"/>
        </w:rPr>
        <w:t>±3%</w:t>
      </w:r>
    </w:p>
    <w:p>
      <w:pPr>
        <w:framePr w:w="1018" w:hRule="auto" w:wrap="none" w:vAnchor="page" w:hAnchor="page" w:x="6058" w:y="4354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4"/>
          <w:kern w:val="0"/>
          <w:sz w:val="11"/>
          <w:szCs w:val="11"/>
        </w:rPr>
        <w:t>DO</w:t>
      </w:r>
      <w:r>
        <w:rPr>
          <w:rFonts w:ascii="Orbitron" w:hAnsi="Orbitron" w:cs="Orbitron" w:eastAsia="Orbitron"/>
          <w:b/>
          <w:i w:val="0"/>
          <w:color w:val="7A5C1E"/>
          <w:spacing w:val="3"/>
          <w:kern w:val="0"/>
          <w:sz w:val="11"/>
          <w:szCs w:val="11"/>
        </w:rPr>
        <w:t>SAGE FORM</w:t>
      </w:r>
    </w:p>
    <w:p>
      <w:pPr>
        <w:framePr w:w="994" w:hRule="auto" w:wrap="none" w:vAnchor="page" w:hAnchor="page" w:x="6058" w:y="4502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9"/>
          <w:szCs w:val="9"/>
        </w:rPr>
        <w:t>ДО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2"/>
          <w:kern w:val="0"/>
          <w:sz w:val="9"/>
          <w:szCs w:val="9"/>
        </w:rPr>
        <w:t>ЗАЖНА ФОРМА</w:t>
      </w:r>
    </w:p>
    <w:p>
      <w:pPr>
        <w:framePr w:w="1681" w:hRule="auto" w:wrap="none" w:vAnchor="page" w:hAnchor="page" w:x="7158" w:y="4346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0F172A"/>
          <w:spacing w:val="-1"/>
          <w:kern w:val="0"/>
          <w:sz w:val="12"/>
          <w:szCs w:val="12"/>
        </w:rPr>
        <w:t>DRY CANNABIS FLO</w:t>
      </w:r>
      <w:r>
        <w:rPr>
          <w:rFonts w:ascii="Montserrat" w:hAnsi="Montserrat" w:cs="Montserrat" w:eastAsia="Montserrat"/>
          <w:b/>
          <w:i w:val="0"/>
          <w:color w:val="0F172A"/>
          <w:spacing w:val="-2"/>
          <w:kern w:val="0"/>
          <w:sz w:val="12"/>
          <w:szCs w:val="12"/>
        </w:rPr>
        <w:t xml:space="preserve">WER </w:t>
      </w:r>
    </w:p>
    <w:p>
      <w:pPr>
        <w:framePr w:w="1236" w:hRule="auto" w:wrap="none" w:vAnchor="page" w:hAnchor="page" w:x="8733" w:y="4369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9"/>
          <w:szCs w:val="9"/>
        </w:rPr>
        <w:t xml:space="preserve">СУВ ЦВЕТ 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2"/>
          <w:kern w:val="0"/>
          <w:sz w:val="9"/>
          <w:szCs w:val="9"/>
        </w:rPr>
        <w:t>ОД КАНАБИС</w:t>
      </w:r>
    </w:p>
    <w:p>
      <w:pPr>
        <w:framePr w:w="984" w:hRule="auto" w:wrap="none" w:vAnchor="page" w:hAnchor="page" w:x="7158" w:y="4489"/>
        <w:spacing w:before="0" w:after="0" w:line="110" w:lineRule="exact"/>
        <w:ind w:left="0" w:right="0" w:firstLine="0"/>
        <w:jc w:val="left"/>
      </w:pPr>
      <w:r>
        <w:rPr>
          <w:rFonts w:ascii="Roboto Mono Medium" w:hAnsi="Roboto Mono Medium" w:cs="Roboto Mono Medium" w:eastAsia="Roboto Mono Medium"/>
          <w:b w:val="0"/>
          <w:i/>
          <w:color w:val="1E293B"/>
          <w:spacing w:val="-4"/>
          <w:kern w:val="0"/>
          <w:sz w:val="11"/>
          <w:szCs w:val="11"/>
        </w:rPr>
        <w:t>Canna</w:t>
      </w:r>
      <w:r>
        <w:rPr>
          <w:rFonts w:ascii="Roboto Mono Medium" w:hAnsi="Roboto Mono Medium" w:cs="Roboto Mono Medium" w:eastAsia="Roboto Mono Medium"/>
          <w:b w:val="0"/>
          <w:i/>
          <w:color w:val="1E293B"/>
          <w:spacing w:val="-5"/>
          <w:kern w:val="0"/>
          <w:sz w:val="11"/>
          <w:szCs w:val="11"/>
        </w:rPr>
        <w:t>bis flos.</w:t>
      </w:r>
    </w:p>
    <w:p>
      <w:pPr>
        <w:framePr w:w="1598" w:hRule="auto" w:wrap="none" w:vAnchor="page" w:hAnchor="page" w:x="7998" w:y="4489"/>
        <w:spacing w:before="0" w:after="0" w:line="110" w:lineRule="exact"/>
        <w:ind w:left="0" w:right="0" w:firstLine="0"/>
        <w:jc w:val="left"/>
      </w:pPr>
      <w:r>
        <w:rPr>
          <w:rFonts w:ascii="Roboto Mono Medium" w:hAnsi="Roboto Mono Medium" w:cs="Roboto Mono Medium" w:eastAsia="Roboto Mono Medium"/>
          <w:b w:val="0"/>
          <w:i w:val="0"/>
          <w:color w:val="1E293B"/>
          <w:spacing w:val="-6"/>
          <w:kern w:val="0"/>
          <w:sz w:val="11"/>
          <w:szCs w:val="11"/>
        </w:rPr>
        <w:t xml:space="preserve"> · Ph. Eur. 11.5 (302</w:t>
      </w:r>
      <w:r>
        <w:rPr>
          <w:rFonts w:ascii="Roboto Mono Medium" w:hAnsi="Roboto Mono Medium" w:cs="Roboto Mono Medium" w:eastAsia="Roboto Mono Medium"/>
          <w:b w:val="0"/>
          <w:i w:val="0"/>
          <w:color w:val="1E293B"/>
          <w:spacing w:val="-7"/>
          <w:kern w:val="0"/>
          <w:sz w:val="11"/>
          <w:szCs w:val="11"/>
        </w:rPr>
        <w:t>8)</w:t>
      </w:r>
    </w:p>
    <w:p>
      <w:pPr>
        <w:framePr w:w="226" w:hRule="auto" w:wrap="none" w:vAnchor="page" w:hAnchor="page" w:x="576" w:y="5421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kern w:val="0"/>
          <w:sz w:val="12"/>
          <w:szCs w:val="12"/>
        </w:rPr>
        <w:t>№</w:t>
      </w:r>
    </w:p>
    <w:p>
      <w:pPr>
        <w:framePr w:w="995" w:hRule="auto" w:wrap="none" w:vAnchor="page" w:hAnchor="page" w:x="1017" w:y="5421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spacing w:val="14"/>
          <w:kern w:val="0"/>
          <w:sz w:val="12"/>
          <w:szCs w:val="12"/>
        </w:rPr>
        <w:t>PARAME</w:t>
      </w:r>
      <w:r>
        <w:rPr>
          <w:rFonts w:ascii="Montserrat" w:hAnsi="Montserrat" w:cs="Montserrat" w:eastAsia="Montserrat"/>
          <w:b/>
          <w:i w:val="0"/>
          <w:color w:val="1B3A5C"/>
          <w:spacing w:val="13"/>
          <w:kern w:val="0"/>
          <w:sz w:val="12"/>
          <w:szCs w:val="12"/>
        </w:rPr>
        <w:t xml:space="preserve">TER </w:t>
      </w:r>
    </w:p>
    <w:p>
      <w:pPr>
        <w:framePr w:w="112" w:hRule="auto" w:wrap="none" w:vAnchor="page" w:hAnchor="page" w:x="1992" w:y="5428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5A6E84"/>
          <w:kern w:val="0"/>
          <w:sz w:val="11"/>
          <w:szCs w:val="11"/>
        </w:rPr>
        <w:t>|</w:t>
      </w:r>
    </w:p>
    <w:p>
      <w:pPr>
        <w:framePr w:w="699" w:hRule="auto" w:wrap="none" w:vAnchor="page" w:hAnchor="page" w:x="2088" w:y="5440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>П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10"/>
          <w:szCs w:val="10"/>
        </w:rPr>
        <w:t>араметар</w:t>
      </w:r>
    </w:p>
    <w:p>
      <w:pPr>
        <w:framePr w:w="738" w:hRule="auto" w:wrap="none" w:vAnchor="page" w:hAnchor="page" w:x="5590" w:y="5421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spacing w:val="17"/>
          <w:kern w:val="0"/>
          <w:sz w:val="12"/>
          <w:szCs w:val="12"/>
        </w:rPr>
        <w:t>ME</w:t>
      </w:r>
      <w:r>
        <w:rPr>
          <w:rFonts w:ascii="Montserrat" w:hAnsi="Montserrat" w:cs="Montserrat" w:eastAsia="Montserrat"/>
          <w:b/>
          <w:i w:val="0"/>
          <w:color w:val="1B3A5C"/>
          <w:spacing w:val="16"/>
          <w:kern w:val="0"/>
          <w:sz w:val="12"/>
          <w:szCs w:val="12"/>
        </w:rPr>
        <w:t xml:space="preserve">THOD </w:t>
      </w:r>
    </w:p>
    <w:p>
      <w:pPr>
        <w:framePr w:w="112" w:hRule="auto" w:wrap="none" w:vAnchor="page" w:hAnchor="page" w:x="6309" w:y="5428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5A6E84"/>
          <w:kern w:val="0"/>
          <w:sz w:val="11"/>
          <w:szCs w:val="11"/>
        </w:rPr>
        <w:t>|</w:t>
      </w:r>
    </w:p>
    <w:p>
      <w:pPr>
        <w:framePr w:w="419" w:hRule="auto" w:wrap="none" w:vAnchor="page" w:hAnchor="page" w:x="6405" w:y="5440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-3"/>
          <w:kern w:val="0"/>
          <w:sz w:val="10"/>
          <w:szCs w:val="10"/>
        </w:rPr>
        <w:t>Метод</w:t>
      </w:r>
    </w:p>
    <w:p>
      <w:pPr>
        <w:framePr w:w="1157" w:hRule="auto" w:wrap="none" w:vAnchor="page" w:hAnchor="page" w:x="7743" w:y="5421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spacing w:val="13"/>
          <w:kern w:val="0"/>
          <w:sz w:val="12"/>
          <w:szCs w:val="12"/>
        </w:rPr>
        <w:t>ACC. CR</w:t>
      </w:r>
      <w:r>
        <w:rPr>
          <w:rFonts w:ascii="Montserrat" w:hAnsi="Montserrat" w:cs="Montserrat" w:eastAsia="Montserrat"/>
          <w:b/>
          <w:i w:val="0"/>
          <w:color w:val="1B3A5C"/>
          <w:spacing w:val="12"/>
          <w:kern w:val="0"/>
          <w:sz w:val="12"/>
          <w:szCs w:val="12"/>
        </w:rPr>
        <w:t xml:space="preserve">ITERIA </w:t>
      </w:r>
    </w:p>
    <w:p>
      <w:pPr>
        <w:framePr w:w="112" w:hRule="auto" w:wrap="none" w:vAnchor="page" w:hAnchor="page" w:x="8880" w:y="5428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5A6E84"/>
          <w:kern w:val="0"/>
          <w:sz w:val="11"/>
          <w:szCs w:val="11"/>
        </w:rPr>
        <w:t>|</w:t>
      </w:r>
    </w:p>
    <w:p>
      <w:pPr>
        <w:framePr w:w="677" w:hRule="auto" w:wrap="none" w:vAnchor="page" w:hAnchor="page" w:x="8976" w:y="5440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5"/>
          <w:kern w:val="0"/>
          <w:sz w:val="10"/>
          <w:szCs w:val="10"/>
        </w:rPr>
        <w:t>Кр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итериум</w:t>
      </w:r>
    </w:p>
    <w:p>
      <w:pPr>
        <w:framePr w:w="648" w:hRule="auto" w:wrap="none" w:vAnchor="page" w:hAnchor="page" w:x="10130" w:y="5421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spacing w:val="15"/>
          <w:kern w:val="0"/>
          <w:sz w:val="12"/>
          <w:szCs w:val="12"/>
        </w:rPr>
        <w:t>RESU</w:t>
      </w:r>
      <w:r>
        <w:rPr>
          <w:rFonts w:ascii="Montserrat" w:hAnsi="Montserrat" w:cs="Montserrat" w:eastAsia="Montserrat"/>
          <w:b/>
          <w:i w:val="0"/>
          <w:color w:val="1B3A5C"/>
          <w:spacing w:val="14"/>
          <w:kern w:val="0"/>
          <w:sz w:val="12"/>
          <w:szCs w:val="12"/>
        </w:rPr>
        <w:t xml:space="preserve">LT </w:t>
      </w:r>
    </w:p>
    <w:p>
      <w:pPr>
        <w:framePr w:w="112" w:hRule="auto" w:wrap="none" w:vAnchor="page" w:hAnchor="page" w:x="10759" w:y="5428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5A6E84"/>
          <w:kern w:val="0"/>
          <w:sz w:val="11"/>
          <w:szCs w:val="11"/>
        </w:rPr>
        <w:t>|</w:t>
      </w:r>
    </w:p>
    <w:p>
      <w:pPr>
        <w:framePr w:w="557" w:hRule="auto" w:wrap="none" w:vAnchor="page" w:hAnchor="page" w:x="10855" w:y="5440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>Резу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10"/>
          <w:szCs w:val="10"/>
        </w:rPr>
        <w:t>лтат</w:t>
      </w:r>
    </w:p>
    <w:p>
      <w:pPr>
        <w:framePr w:w="152" w:hRule="auto" w:wrap="none" w:vAnchor="page" w:hAnchor="page" w:x="576" w:y="5779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3B6BA5"/>
          <w:kern w:val="0"/>
          <w:sz w:val="12"/>
          <w:szCs w:val="12"/>
        </w:rPr>
        <w:t>1</w:t>
      </w:r>
    </w:p>
    <w:p>
      <w:pPr>
        <w:framePr w:w="2132" w:hRule="auto" w:wrap="none" w:vAnchor="page" w:hAnchor="page" w:x="1017" w:y="5780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spacing w:val="4"/>
          <w:kern w:val="0"/>
          <w:sz w:val="13"/>
          <w:szCs w:val="13"/>
        </w:rPr>
        <w:t>Identification A, Ap</w:t>
      </w:r>
      <w:r>
        <w:rPr>
          <w:rFonts w:ascii="Montserrat" w:hAnsi="Montserrat" w:cs="Montserrat" w:eastAsia="Montserrat"/>
          <w:b/>
          <w:i w:val="0"/>
          <w:color w:val="16324F"/>
          <w:spacing w:val="3"/>
          <w:kern w:val="0"/>
          <w:sz w:val="13"/>
          <w:szCs w:val="13"/>
        </w:rPr>
        <w:t xml:space="preserve">pearance </w:t>
      </w:r>
    </w:p>
    <w:p>
      <w:pPr>
        <w:framePr w:w="2093" w:hRule="auto" w:wrap="none" w:vAnchor="page" w:hAnchor="page" w:x="3192" w:y="5794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5"/>
          <w:kern w:val="0"/>
          <w:sz w:val="10"/>
          <w:szCs w:val="10"/>
        </w:rPr>
        <w:t>Идентиф. A, Изглед ·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 xml:space="preserve"> Макроскопски</w:t>
      </w:r>
    </w:p>
    <w:p>
      <w:pPr>
        <w:framePr w:w="1268" w:hRule="auto" w:wrap="none" w:vAnchor="page" w:hAnchor="page" w:x="5590" w:y="579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6"/>
          <w:kern w:val="0"/>
          <w:sz w:val="11"/>
          <w:szCs w:val="11"/>
        </w:rPr>
        <w:t>Ph. Eur. mon. 3028</w:t>
      </w:r>
    </w:p>
    <w:p>
      <w:pPr>
        <w:framePr w:w="1466" w:hRule="auto" w:wrap="none" w:vAnchor="page" w:hAnchor="page" w:x="7743" w:y="579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>Conforms to monogra</w:t>
      </w:r>
      <w:r>
        <w:rPr>
          <w:rFonts w:ascii="Roboto Mono" w:hAnsi="Roboto Mono" w:cs="Roboto Mono" w:eastAsia="Roboto Mono"/>
          <w:b w:val="0"/>
          <w:i w:val="0"/>
          <w:color w:val="1E293B"/>
          <w:spacing w:val="-7"/>
          <w:kern w:val="0"/>
          <w:sz w:val="11"/>
          <w:szCs w:val="11"/>
        </w:rPr>
        <w:t>ph</w:t>
      </w:r>
    </w:p>
    <w:p>
      <w:pPr>
        <w:framePr w:w="704" w:hRule="auto" w:wrap="none" w:vAnchor="page" w:hAnchor="page" w:x="10730" w:y="5717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-3"/>
          <w:kern w:val="0"/>
          <w:sz w:val="13"/>
          <w:szCs w:val="13"/>
        </w:rPr>
        <w:t>Confor</w:t>
      </w:r>
      <w:r>
        <w:rPr>
          <w:rFonts w:ascii="Roboto Mono" w:hAnsi="Roboto Mono" w:cs="Roboto Mono" w:eastAsia="Roboto Mono"/>
          <w:b/>
          <w:i w:val="0"/>
          <w:color w:val="1B3A5C"/>
          <w:spacing w:val="-4"/>
          <w:kern w:val="0"/>
          <w:sz w:val="13"/>
          <w:szCs w:val="13"/>
        </w:rPr>
        <w:t>ms</w:t>
      </w:r>
    </w:p>
    <w:p>
      <w:pPr>
        <w:framePr w:w="614" w:hRule="auto" w:wrap="none" w:vAnchor="page" w:hAnchor="page" w:x="10775" w:y="5872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1B3A5C"/>
          <w:spacing w:val="3"/>
          <w:kern w:val="0"/>
          <w:sz w:val="10"/>
          <w:szCs w:val="10"/>
        </w:rPr>
        <w:t>Од</w:t>
      </w:r>
      <w:r>
        <w:rPr>
          <w:rFonts w:ascii="Montserrat Medium" w:hAnsi="Montserrat Medium" w:cs="Montserrat Medium" w:eastAsia="Montserrat Medium"/>
          <w:b w:val="0"/>
          <w:i/>
          <w:color w:val="1B3A5C"/>
          <w:spacing w:val="2"/>
          <w:kern w:val="0"/>
          <w:sz w:val="10"/>
          <w:szCs w:val="10"/>
        </w:rPr>
        <w:t>говара</w:t>
      </w:r>
    </w:p>
    <w:p>
      <w:pPr>
        <w:framePr w:w="152" w:hRule="auto" w:wrap="none" w:vAnchor="page" w:hAnchor="page" w:x="576" w:y="6019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3B6BA5"/>
          <w:kern w:val="0"/>
          <w:sz w:val="12"/>
          <w:szCs w:val="12"/>
        </w:rPr>
        <w:t>2</w:t>
      </w:r>
    </w:p>
    <w:p>
      <w:pPr>
        <w:framePr w:w="1187" w:hRule="auto" w:wrap="none" w:vAnchor="page" w:hAnchor="page" w:x="1017" w:y="6035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spacing w:val="4"/>
          <w:kern w:val="0"/>
          <w:sz w:val="13"/>
          <w:szCs w:val="13"/>
        </w:rPr>
        <w:t>Identifi</w:t>
      </w:r>
      <w:r>
        <w:rPr>
          <w:rFonts w:ascii="Montserrat" w:hAnsi="Montserrat" w:cs="Montserrat" w:eastAsia="Montserrat"/>
          <w:b/>
          <w:i w:val="0"/>
          <w:color w:val="16324F"/>
          <w:spacing w:val="3"/>
          <w:kern w:val="0"/>
          <w:sz w:val="13"/>
          <w:szCs w:val="13"/>
        </w:rPr>
        <w:t xml:space="preserve">cation B </w:t>
      </w:r>
    </w:p>
    <w:p>
      <w:pPr>
        <w:framePr w:w="1628" w:hRule="auto" w:wrap="none" w:vAnchor="page" w:hAnchor="page" w:x="2247" w:y="604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5"/>
          <w:kern w:val="0"/>
          <w:sz w:val="10"/>
          <w:szCs w:val="10"/>
        </w:rPr>
        <w:t xml:space="preserve">Идентиф. Б · 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Микроскопски</w:t>
      </w:r>
    </w:p>
    <w:p>
      <w:pPr>
        <w:framePr w:w="1928" w:hRule="auto" w:wrap="none" w:vAnchor="page" w:hAnchor="page" w:x="5590" w:y="603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6"/>
          <w:kern w:val="0"/>
          <w:sz w:val="11"/>
          <w:szCs w:val="11"/>
        </w:rPr>
        <w:t>Ph. Eur. 2.8.23 (microscop</w:t>
      </w:r>
      <w:r>
        <w:rPr>
          <w:rFonts w:ascii="Roboto Mono" w:hAnsi="Roboto Mono" w:cs="Roboto Mono" w:eastAsia="Roboto Mono"/>
          <w:b w:val="0"/>
          <w:i w:val="0"/>
          <w:color w:val="475569"/>
          <w:spacing w:val="-7"/>
          <w:kern w:val="0"/>
          <w:sz w:val="11"/>
          <w:szCs w:val="11"/>
        </w:rPr>
        <w:t>y)</w:t>
      </w:r>
    </w:p>
    <w:p>
      <w:pPr>
        <w:framePr w:w="1466" w:hRule="auto" w:wrap="none" w:vAnchor="page" w:hAnchor="page" w:x="7743" w:y="603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>Conforms to monogra</w:t>
      </w:r>
      <w:r>
        <w:rPr>
          <w:rFonts w:ascii="Roboto Mono" w:hAnsi="Roboto Mono" w:cs="Roboto Mono" w:eastAsia="Roboto Mono"/>
          <w:b w:val="0"/>
          <w:i w:val="0"/>
          <w:color w:val="1E293B"/>
          <w:spacing w:val="-7"/>
          <w:kern w:val="0"/>
          <w:sz w:val="11"/>
          <w:szCs w:val="11"/>
        </w:rPr>
        <w:t>ph</w:t>
      </w:r>
    </w:p>
    <w:p>
      <w:pPr>
        <w:framePr w:w="704" w:hRule="auto" w:wrap="none" w:vAnchor="page" w:hAnchor="page" w:x="10730" w:y="5957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-3"/>
          <w:kern w:val="0"/>
          <w:sz w:val="13"/>
          <w:szCs w:val="13"/>
        </w:rPr>
        <w:t>Confor</w:t>
      </w:r>
      <w:r>
        <w:rPr>
          <w:rFonts w:ascii="Roboto Mono" w:hAnsi="Roboto Mono" w:cs="Roboto Mono" w:eastAsia="Roboto Mono"/>
          <w:b/>
          <w:i w:val="0"/>
          <w:color w:val="1B3A5C"/>
          <w:spacing w:val="-4"/>
          <w:kern w:val="0"/>
          <w:sz w:val="13"/>
          <w:szCs w:val="13"/>
        </w:rPr>
        <w:t>ms</w:t>
      </w:r>
    </w:p>
    <w:p>
      <w:pPr>
        <w:framePr w:w="614" w:hRule="auto" w:wrap="none" w:vAnchor="page" w:hAnchor="page" w:x="10775" w:y="6112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1B3A5C"/>
          <w:spacing w:val="3"/>
          <w:kern w:val="0"/>
          <w:sz w:val="10"/>
          <w:szCs w:val="10"/>
        </w:rPr>
        <w:t>Од</w:t>
      </w:r>
      <w:r>
        <w:rPr>
          <w:rFonts w:ascii="Montserrat Medium" w:hAnsi="Montserrat Medium" w:cs="Montserrat Medium" w:eastAsia="Montserrat Medium"/>
          <w:b w:val="0"/>
          <w:i/>
          <w:color w:val="1B3A5C"/>
          <w:spacing w:val="2"/>
          <w:kern w:val="0"/>
          <w:sz w:val="10"/>
          <w:szCs w:val="10"/>
        </w:rPr>
        <w:t>говара</w:t>
      </w:r>
    </w:p>
    <w:p>
      <w:pPr>
        <w:framePr w:w="152" w:hRule="auto" w:wrap="none" w:vAnchor="page" w:hAnchor="page" w:x="576" w:y="6259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3B6BA5"/>
          <w:kern w:val="0"/>
          <w:sz w:val="12"/>
          <w:szCs w:val="12"/>
        </w:rPr>
        <w:t>3</w:t>
      </w:r>
    </w:p>
    <w:p>
      <w:pPr>
        <w:framePr w:w="1187" w:hRule="auto" w:wrap="none" w:vAnchor="page" w:hAnchor="page" w:x="1017" w:y="6275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spacing w:val="4"/>
          <w:kern w:val="0"/>
          <w:sz w:val="13"/>
          <w:szCs w:val="13"/>
        </w:rPr>
        <w:t>Identification</w:t>
      </w:r>
      <w:r>
        <w:rPr>
          <w:rFonts w:ascii="Montserrat" w:hAnsi="Montserrat" w:cs="Montserrat" w:eastAsia="Montserrat"/>
          <w:b/>
          <w:i w:val="0"/>
          <w:color w:val="16324F"/>
          <w:spacing w:val="3"/>
          <w:kern w:val="0"/>
          <w:sz w:val="13"/>
          <w:szCs w:val="13"/>
        </w:rPr>
        <w:t xml:space="preserve"> C </w:t>
      </w:r>
    </w:p>
    <w:p>
      <w:pPr>
        <w:framePr w:w="1481" w:hRule="auto" w:wrap="none" w:vAnchor="page" w:hAnchor="page" w:x="2247" w:y="628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Идентиф. Ц · HPLC/HP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>TLC</w:t>
      </w:r>
    </w:p>
    <w:p>
      <w:pPr>
        <w:framePr w:w="1532" w:hRule="auto" w:wrap="none" w:vAnchor="page" w:hAnchor="page" w:x="5590" w:y="627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6"/>
          <w:kern w:val="0"/>
          <w:sz w:val="11"/>
          <w:szCs w:val="11"/>
        </w:rPr>
        <w:t>Ph. Eur. 2.2.29 (302</w:t>
      </w:r>
      <w:r>
        <w:rPr>
          <w:rFonts w:ascii="Roboto Mono" w:hAnsi="Roboto Mono" w:cs="Roboto Mono" w:eastAsia="Roboto Mono"/>
          <w:b w:val="0"/>
          <w:i w:val="0"/>
          <w:color w:val="475569"/>
          <w:spacing w:val="-7"/>
          <w:kern w:val="0"/>
          <w:sz w:val="11"/>
          <w:szCs w:val="11"/>
        </w:rPr>
        <w:t>8)</w:t>
      </w:r>
    </w:p>
    <w:p>
      <w:pPr>
        <w:framePr w:w="1466" w:hRule="auto" w:wrap="none" w:vAnchor="page" w:hAnchor="page" w:x="7743" w:y="627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>Conforms to monogra</w:t>
      </w:r>
      <w:r>
        <w:rPr>
          <w:rFonts w:ascii="Roboto Mono" w:hAnsi="Roboto Mono" w:cs="Roboto Mono" w:eastAsia="Roboto Mono"/>
          <w:b w:val="0"/>
          <w:i w:val="0"/>
          <w:color w:val="1E293B"/>
          <w:spacing w:val="-7"/>
          <w:kern w:val="0"/>
          <w:sz w:val="11"/>
          <w:szCs w:val="11"/>
        </w:rPr>
        <w:t>ph</w:t>
      </w:r>
    </w:p>
    <w:p>
      <w:pPr>
        <w:framePr w:w="704" w:hRule="auto" w:wrap="none" w:vAnchor="page" w:hAnchor="page" w:x="10730" w:y="6212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-3"/>
          <w:kern w:val="0"/>
          <w:sz w:val="13"/>
          <w:szCs w:val="13"/>
        </w:rPr>
        <w:t>Confor</w:t>
      </w:r>
      <w:r>
        <w:rPr>
          <w:rFonts w:ascii="Roboto Mono" w:hAnsi="Roboto Mono" w:cs="Roboto Mono" w:eastAsia="Roboto Mono"/>
          <w:b/>
          <w:i w:val="0"/>
          <w:color w:val="1B3A5C"/>
          <w:spacing w:val="-4"/>
          <w:kern w:val="0"/>
          <w:sz w:val="13"/>
          <w:szCs w:val="13"/>
        </w:rPr>
        <w:t>ms</w:t>
      </w:r>
    </w:p>
    <w:p>
      <w:pPr>
        <w:framePr w:w="614" w:hRule="auto" w:wrap="none" w:vAnchor="page" w:hAnchor="page" w:x="10775" w:y="6352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1B3A5C"/>
          <w:spacing w:val="3"/>
          <w:kern w:val="0"/>
          <w:sz w:val="10"/>
          <w:szCs w:val="10"/>
        </w:rPr>
        <w:t>Од</w:t>
      </w:r>
      <w:r>
        <w:rPr>
          <w:rFonts w:ascii="Montserrat Medium" w:hAnsi="Montserrat Medium" w:cs="Montserrat Medium" w:eastAsia="Montserrat Medium"/>
          <w:b w:val="0"/>
          <w:i/>
          <w:color w:val="1B3A5C"/>
          <w:spacing w:val="2"/>
          <w:kern w:val="0"/>
          <w:sz w:val="10"/>
          <w:szCs w:val="10"/>
        </w:rPr>
        <w:t>говара</w:t>
      </w:r>
    </w:p>
    <w:p>
      <w:pPr>
        <w:framePr w:w="152" w:hRule="auto" w:wrap="none" w:vAnchor="page" w:hAnchor="page" w:x="576" w:y="6514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3B6BA5"/>
          <w:kern w:val="0"/>
          <w:sz w:val="12"/>
          <w:szCs w:val="12"/>
        </w:rPr>
        <w:t>4</w:t>
      </w:r>
    </w:p>
    <w:p>
      <w:pPr>
        <w:framePr w:w="1097" w:hRule="auto" w:wrap="none" w:vAnchor="page" w:hAnchor="page" w:x="1017" w:y="6545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spacing w:val="7"/>
          <w:kern w:val="0"/>
          <w:sz w:val="13"/>
          <w:szCs w:val="13"/>
        </w:rPr>
        <w:t>A</w:t>
      </w:r>
      <w:r>
        <w:rPr>
          <w:rFonts w:ascii="Montserrat" w:hAnsi="Montserrat" w:cs="Montserrat" w:eastAsia="Montserrat"/>
          <w:b/>
          <w:i w:val="0"/>
          <w:color w:val="16324F"/>
          <w:spacing w:val="6"/>
          <w:kern w:val="0"/>
          <w:sz w:val="13"/>
          <w:szCs w:val="13"/>
        </w:rPr>
        <w:t xml:space="preserve">ssay — Total </w:t>
      </w:r>
    </w:p>
    <w:p>
      <w:pPr>
        <w:framePr w:w="150" w:hRule="auto" w:wrap="none" w:vAnchor="page" w:hAnchor="page" w:x="2175" w:y="6502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kern w:val="0"/>
          <w:sz w:val="11"/>
          <w:szCs w:val="11"/>
        </w:rPr>
        <w:t>9</w:t>
      </w:r>
    </w:p>
    <w:p>
      <w:pPr>
        <w:framePr w:w="503" w:hRule="auto" w:wrap="none" w:vAnchor="page" w:hAnchor="page" w:x="2250" w:y="6545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spacing w:val="4"/>
          <w:kern w:val="0"/>
          <w:sz w:val="13"/>
          <w:szCs w:val="13"/>
        </w:rPr>
        <w:t>-THC</w:t>
      </w:r>
      <w:r>
        <w:rPr>
          <w:rFonts w:ascii="Montserrat" w:hAnsi="Montserrat" w:cs="Montserrat" w:eastAsia="Montserrat"/>
          <w:b/>
          <w:i w:val="0"/>
          <w:color w:val="16324F"/>
          <w:spacing w:val="3"/>
          <w:kern w:val="0"/>
          <w:sz w:val="13"/>
          <w:szCs w:val="13"/>
        </w:rPr>
        <w:t xml:space="preserve">* </w:t>
      </w:r>
    </w:p>
    <w:p>
      <w:pPr>
        <w:framePr w:w="1133" w:hRule="auto" w:wrap="none" w:vAnchor="page" w:hAnchor="page" w:x="2775" w:y="655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5"/>
          <w:kern w:val="0"/>
          <w:sz w:val="10"/>
          <w:szCs w:val="10"/>
        </w:rPr>
        <w:t>Ана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 xml:space="preserve">лиза — вкупен </w:t>
      </w:r>
    </w:p>
    <w:p>
      <w:pPr>
        <w:framePr w:w="330" w:hRule="auto" w:wrap="none" w:vAnchor="page" w:hAnchor="page" w:x="3987" w:y="655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7"/>
          <w:kern w:val="0"/>
          <w:sz w:val="10"/>
          <w:szCs w:val="10"/>
        </w:rPr>
        <w:t>-T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6"/>
          <w:kern w:val="0"/>
          <w:sz w:val="10"/>
          <w:szCs w:val="10"/>
        </w:rPr>
        <w:t>HC</w:t>
      </w:r>
    </w:p>
    <w:p>
      <w:pPr>
        <w:framePr w:w="1532" w:hRule="auto" w:wrap="none" w:vAnchor="page" w:hAnchor="page" w:x="5590" w:y="646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6"/>
          <w:kern w:val="0"/>
          <w:sz w:val="11"/>
          <w:szCs w:val="11"/>
        </w:rPr>
        <w:t>Ph. Eur. 2.2.29 (HPL</w:t>
      </w:r>
      <w:r>
        <w:rPr>
          <w:rFonts w:ascii="Roboto Mono" w:hAnsi="Roboto Mono" w:cs="Roboto Mono" w:eastAsia="Roboto Mono"/>
          <w:b w:val="0"/>
          <w:i w:val="0"/>
          <w:color w:val="475569"/>
          <w:spacing w:val="-7"/>
          <w:kern w:val="0"/>
          <w:sz w:val="11"/>
          <w:szCs w:val="11"/>
        </w:rPr>
        <w:t>C)</w:t>
      </w:r>
    </w:p>
    <w:p>
      <w:pPr>
        <w:framePr w:w="1268" w:hRule="auto" w:wrap="none" w:vAnchor="page" w:hAnchor="page" w:x="5590" w:y="658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6"/>
          <w:kern w:val="0"/>
          <w:sz w:val="11"/>
          <w:szCs w:val="11"/>
        </w:rPr>
        <w:t>THC + THCA × 0.877</w:t>
      </w:r>
    </w:p>
    <w:p>
      <w:pPr>
        <w:framePr w:w="1070" w:hRule="auto" w:wrap="none" w:vAnchor="page" w:hAnchor="page" w:x="7743" w:y="652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 xml:space="preserve">Per Section 01 </w:t>
      </w:r>
    </w:p>
    <w:p>
      <w:pPr>
        <w:framePr w:w="140" w:hRule="auto" w:wrap="none" w:vAnchor="page" w:hAnchor="page" w:x="8658" w:y="6534"/>
        <w:spacing w:before="0" w:after="0" w:line="10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5A6E84"/>
          <w:kern w:val="0"/>
          <w:sz w:val="10"/>
          <w:szCs w:val="10"/>
        </w:rPr>
        <w:t>|</w:t>
      </w:r>
    </w:p>
    <w:p>
      <w:pPr>
        <w:framePr w:w="1132" w:hRule="auto" w:wrap="none" w:vAnchor="page" w:hAnchor="page" w:x="8793" w:y="6540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1"/>
          <w:szCs w:val="11"/>
        </w:rPr>
        <w:t>Согласно Погл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11"/>
          <w:szCs w:val="11"/>
        </w:rPr>
        <w:t>. 01</w:t>
      </w:r>
    </w:p>
    <w:p>
      <w:pPr>
        <w:framePr w:w="548" w:hRule="auto" w:wrap="none" w:vAnchor="page" w:hAnchor="page" w:x="10880" w:y="6512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-3"/>
          <w:kern w:val="0"/>
          <w:sz w:val="13"/>
          <w:szCs w:val="13"/>
        </w:rPr>
        <w:t>8.00</w:t>
      </w:r>
      <w:r>
        <w:rPr>
          <w:rFonts w:ascii="Roboto Mono" w:hAnsi="Roboto Mono" w:cs="Roboto Mono" w:eastAsia="Roboto Mono"/>
          <w:b/>
          <w:i w:val="0"/>
          <w:color w:val="1B3A5C"/>
          <w:spacing w:val="-4"/>
          <w:kern w:val="0"/>
          <w:sz w:val="13"/>
          <w:szCs w:val="13"/>
        </w:rPr>
        <w:t xml:space="preserve"> %</w:t>
      </w:r>
    </w:p>
    <w:p>
      <w:pPr>
        <w:framePr w:w="152" w:hRule="auto" w:wrap="none" w:vAnchor="page" w:hAnchor="page" w:x="576" w:y="6769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3B6BA5"/>
          <w:kern w:val="0"/>
          <w:sz w:val="12"/>
          <w:szCs w:val="12"/>
        </w:rPr>
        <w:t>5</w:t>
      </w:r>
    </w:p>
    <w:p>
      <w:pPr>
        <w:framePr w:w="1517" w:hRule="auto" w:wrap="none" w:vAnchor="page" w:hAnchor="page" w:x="1017" w:y="6785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spacing w:val="6"/>
          <w:kern w:val="0"/>
          <w:sz w:val="13"/>
          <w:szCs w:val="13"/>
        </w:rPr>
        <w:t>Assay — Total C</w:t>
      </w:r>
      <w:r>
        <w:rPr>
          <w:rFonts w:ascii="Montserrat" w:hAnsi="Montserrat" w:cs="Montserrat" w:eastAsia="Montserrat"/>
          <w:b/>
          <w:i w:val="0"/>
          <w:color w:val="16324F"/>
          <w:spacing w:val="5"/>
          <w:kern w:val="0"/>
          <w:sz w:val="13"/>
          <w:szCs w:val="13"/>
        </w:rPr>
        <w:t xml:space="preserve">BD* </w:t>
      </w:r>
    </w:p>
    <w:p>
      <w:pPr>
        <w:framePr w:w="1372" w:hRule="auto" w:wrap="none" w:vAnchor="page" w:hAnchor="page" w:x="2577" w:y="679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Анализа — вкупен C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>BD</w:t>
      </w:r>
    </w:p>
    <w:p>
      <w:pPr>
        <w:framePr w:w="1532" w:hRule="auto" w:wrap="none" w:vAnchor="page" w:hAnchor="page" w:x="5590" w:y="672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6"/>
          <w:kern w:val="0"/>
          <w:sz w:val="11"/>
          <w:szCs w:val="11"/>
        </w:rPr>
        <w:t>Ph. Eur. 2.2.29 (HPL</w:t>
      </w:r>
      <w:r>
        <w:rPr>
          <w:rFonts w:ascii="Roboto Mono" w:hAnsi="Roboto Mono" w:cs="Roboto Mono" w:eastAsia="Roboto Mono"/>
          <w:b w:val="0"/>
          <w:i w:val="0"/>
          <w:color w:val="475569"/>
          <w:spacing w:val="-7"/>
          <w:kern w:val="0"/>
          <w:sz w:val="11"/>
          <w:szCs w:val="11"/>
        </w:rPr>
        <w:t>C)</w:t>
      </w:r>
    </w:p>
    <w:p>
      <w:pPr>
        <w:framePr w:w="1268" w:hRule="auto" w:wrap="none" w:vAnchor="page" w:hAnchor="page" w:x="5590" w:y="684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6"/>
          <w:kern w:val="0"/>
          <w:sz w:val="11"/>
          <w:szCs w:val="11"/>
        </w:rPr>
        <w:t>CBD + CBDA × 0.877</w:t>
      </w:r>
    </w:p>
    <w:p>
      <w:pPr>
        <w:framePr w:w="740" w:hRule="auto" w:wrap="none" w:vAnchor="page" w:hAnchor="page" w:x="7809" w:y="678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 xml:space="preserve"> 1.0%, w/w</w:t>
      </w:r>
    </w:p>
    <w:p>
      <w:pPr>
        <w:framePr w:w="548" w:hRule="auto" w:wrap="none" w:vAnchor="page" w:hAnchor="page" w:x="10880" w:y="6767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-3"/>
          <w:kern w:val="0"/>
          <w:sz w:val="13"/>
          <w:szCs w:val="13"/>
        </w:rPr>
        <w:t>0.02</w:t>
      </w:r>
      <w:r>
        <w:rPr>
          <w:rFonts w:ascii="Roboto Mono" w:hAnsi="Roboto Mono" w:cs="Roboto Mono" w:eastAsia="Roboto Mono"/>
          <w:b/>
          <w:i w:val="0"/>
          <w:color w:val="1B3A5C"/>
          <w:spacing w:val="-4"/>
          <w:kern w:val="0"/>
          <w:sz w:val="13"/>
          <w:szCs w:val="13"/>
        </w:rPr>
        <w:t xml:space="preserve"> %</w:t>
      </w:r>
    </w:p>
    <w:p>
      <w:pPr>
        <w:framePr w:w="152" w:hRule="auto" w:wrap="none" w:vAnchor="page" w:hAnchor="page" w:x="576" w:y="7024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3B6BA5"/>
          <w:kern w:val="0"/>
          <w:sz w:val="12"/>
          <w:szCs w:val="12"/>
        </w:rPr>
        <w:t>6</w:t>
      </w:r>
    </w:p>
    <w:p>
      <w:pPr>
        <w:framePr w:w="872" w:hRule="auto" w:wrap="none" w:vAnchor="page" w:hAnchor="page" w:x="1017" w:y="7040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spacing w:val="7"/>
          <w:kern w:val="0"/>
          <w:sz w:val="13"/>
          <w:szCs w:val="13"/>
        </w:rPr>
        <w:t>To</w:t>
      </w:r>
      <w:r>
        <w:rPr>
          <w:rFonts w:ascii="Montserrat" w:hAnsi="Montserrat" w:cs="Montserrat" w:eastAsia="Montserrat"/>
          <w:b/>
          <w:i w:val="0"/>
          <w:color w:val="16324F"/>
          <w:spacing w:val="6"/>
          <w:kern w:val="0"/>
          <w:sz w:val="13"/>
          <w:szCs w:val="13"/>
        </w:rPr>
        <w:t xml:space="preserve">tal CBN* </w:t>
      </w:r>
    </w:p>
    <w:p>
      <w:pPr>
        <w:framePr w:w="727" w:hRule="auto" w:wrap="none" w:vAnchor="page" w:hAnchor="page" w:x="1932" w:y="7054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>Вкупен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10"/>
          <w:szCs w:val="10"/>
        </w:rPr>
        <w:t xml:space="preserve"> CBN</w:t>
      </w:r>
    </w:p>
    <w:p>
      <w:pPr>
        <w:framePr w:w="1532" w:hRule="auto" w:wrap="none" w:vAnchor="page" w:hAnchor="page" w:x="5590" w:y="697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6"/>
          <w:kern w:val="0"/>
          <w:sz w:val="11"/>
          <w:szCs w:val="11"/>
        </w:rPr>
        <w:t>Ph. Eur. 2.2.29 (HPL</w:t>
      </w:r>
      <w:r>
        <w:rPr>
          <w:rFonts w:ascii="Roboto Mono" w:hAnsi="Roboto Mono" w:cs="Roboto Mono" w:eastAsia="Roboto Mono"/>
          <w:b w:val="0"/>
          <w:i w:val="0"/>
          <w:color w:val="475569"/>
          <w:spacing w:val="-7"/>
          <w:kern w:val="0"/>
          <w:sz w:val="11"/>
          <w:szCs w:val="11"/>
        </w:rPr>
        <w:t>C)</w:t>
      </w:r>
    </w:p>
    <w:p>
      <w:pPr>
        <w:framePr w:w="1268" w:hRule="auto" w:wrap="none" w:vAnchor="page" w:hAnchor="page" w:x="5590" w:y="709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6"/>
          <w:kern w:val="0"/>
          <w:sz w:val="11"/>
          <w:szCs w:val="11"/>
        </w:rPr>
        <w:t>CBN + CBNA × 0.876</w:t>
      </w:r>
    </w:p>
    <w:p>
      <w:pPr>
        <w:framePr w:w="740" w:hRule="auto" w:wrap="none" w:vAnchor="page" w:hAnchor="page" w:x="7809" w:y="703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 xml:space="preserve"> 1.0%, w/w</w:t>
      </w:r>
    </w:p>
    <w:p>
      <w:pPr>
        <w:framePr w:w="548" w:hRule="auto" w:wrap="none" w:vAnchor="page" w:hAnchor="page" w:x="10880" w:y="7022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-3"/>
          <w:kern w:val="0"/>
          <w:sz w:val="13"/>
          <w:szCs w:val="13"/>
        </w:rPr>
        <w:t>0.01</w:t>
      </w:r>
      <w:r>
        <w:rPr>
          <w:rFonts w:ascii="Roboto Mono" w:hAnsi="Roboto Mono" w:cs="Roboto Mono" w:eastAsia="Roboto Mono"/>
          <w:b/>
          <w:i w:val="0"/>
          <w:color w:val="1B3A5C"/>
          <w:spacing w:val="-4"/>
          <w:kern w:val="0"/>
          <w:sz w:val="13"/>
          <w:szCs w:val="13"/>
        </w:rPr>
        <w:t xml:space="preserve"> %</w:t>
      </w:r>
    </w:p>
    <w:p>
      <w:pPr>
        <w:framePr w:w="152" w:hRule="auto" w:wrap="none" w:vAnchor="page" w:hAnchor="page" w:x="576" w:y="7279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3B6BA5"/>
          <w:kern w:val="0"/>
          <w:sz w:val="12"/>
          <w:szCs w:val="12"/>
        </w:rPr>
        <w:t>7</w:t>
      </w:r>
    </w:p>
    <w:p>
      <w:pPr>
        <w:framePr w:w="1172" w:hRule="auto" w:wrap="none" w:vAnchor="page" w:hAnchor="page" w:x="1017" w:y="7295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spacing w:val="6"/>
          <w:kern w:val="0"/>
          <w:sz w:val="13"/>
          <w:szCs w:val="13"/>
        </w:rPr>
        <w:t>Foreig</w:t>
      </w:r>
      <w:r>
        <w:rPr>
          <w:rFonts w:ascii="Montserrat" w:hAnsi="Montserrat" w:cs="Montserrat" w:eastAsia="Montserrat"/>
          <w:b/>
          <w:i w:val="0"/>
          <w:color w:val="16324F"/>
          <w:spacing w:val="5"/>
          <w:kern w:val="0"/>
          <w:sz w:val="13"/>
          <w:szCs w:val="13"/>
        </w:rPr>
        <w:t xml:space="preserve">n Matter </w:t>
      </w:r>
    </w:p>
    <w:p>
      <w:pPr>
        <w:framePr w:w="983" w:hRule="auto" w:wrap="none" w:vAnchor="page" w:hAnchor="page" w:x="2232" w:y="730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Страни мат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>ерии</w:t>
      </w:r>
    </w:p>
    <w:p>
      <w:pPr>
        <w:framePr w:w="1004" w:hRule="auto" w:wrap="none" w:vAnchor="page" w:hAnchor="page" w:x="5590" w:y="723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6"/>
          <w:kern w:val="0"/>
          <w:sz w:val="11"/>
          <w:szCs w:val="11"/>
        </w:rPr>
        <w:t>Ph. Eur. 2.8.2</w:t>
      </w:r>
    </w:p>
    <w:p>
      <w:pPr>
        <w:framePr w:w="1268" w:hRule="auto" w:wrap="none" w:vAnchor="page" w:hAnchor="page" w:x="5590" w:y="736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6"/>
          <w:kern w:val="0"/>
          <w:sz w:val="11"/>
          <w:szCs w:val="11"/>
        </w:rPr>
        <w:t>In-house · интерна</w:t>
      </w:r>
    </w:p>
    <w:p>
      <w:pPr>
        <w:framePr w:w="2390" w:hRule="auto" w:wrap="none" w:vAnchor="page" w:hAnchor="page" w:x="7809" w:y="723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 xml:space="preserve"> 2.0% / 25–50 g · &lt; 1 cm leaves, </w:t>
      </w:r>
      <w:r>
        <w:rPr>
          <w:rFonts w:ascii="Roboto Mono" w:hAnsi="Roboto Mono" w:cs="Roboto Mono" w:eastAsia="Roboto Mono"/>
          <w:b w:val="0"/>
          <w:i w:val="0"/>
          <w:color w:val="1E293B"/>
          <w:spacing w:val="-7"/>
          <w:kern w:val="0"/>
          <w:sz w:val="11"/>
          <w:szCs w:val="11"/>
        </w:rPr>
        <w:t>no</w:t>
      </w:r>
    </w:p>
    <w:p>
      <w:pPr>
        <w:framePr w:w="410" w:hRule="auto" w:wrap="none" w:vAnchor="page" w:hAnchor="page" w:x="7743" w:y="736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>seeds</w:t>
      </w:r>
    </w:p>
    <w:p>
      <w:pPr>
        <w:framePr w:w="704" w:hRule="auto" w:wrap="none" w:vAnchor="page" w:hAnchor="page" w:x="10730" w:y="7232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-3"/>
          <w:kern w:val="0"/>
          <w:sz w:val="13"/>
          <w:szCs w:val="13"/>
        </w:rPr>
        <w:t>Confor</w:t>
      </w:r>
      <w:r>
        <w:rPr>
          <w:rFonts w:ascii="Roboto Mono" w:hAnsi="Roboto Mono" w:cs="Roboto Mono" w:eastAsia="Roboto Mono"/>
          <w:b/>
          <w:i w:val="0"/>
          <w:color w:val="1B3A5C"/>
          <w:spacing w:val="-4"/>
          <w:kern w:val="0"/>
          <w:sz w:val="13"/>
          <w:szCs w:val="13"/>
        </w:rPr>
        <w:t>ms</w:t>
      </w:r>
    </w:p>
    <w:p>
      <w:pPr>
        <w:framePr w:w="614" w:hRule="auto" w:wrap="none" w:vAnchor="page" w:hAnchor="page" w:x="10775" w:y="7387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1B3A5C"/>
          <w:spacing w:val="3"/>
          <w:kern w:val="0"/>
          <w:sz w:val="10"/>
          <w:szCs w:val="10"/>
        </w:rPr>
        <w:t>Од</w:t>
      </w:r>
      <w:r>
        <w:rPr>
          <w:rFonts w:ascii="Montserrat Medium" w:hAnsi="Montserrat Medium" w:cs="Montserrat Medium" w:eastAsia="Montserrat Medium"/>
          <w:b w:val="0"/>
          <w:i/>
          <w:color w:val="1B3A5C"/>
          <w:spacing w:val="2"/>
          <w:kern w:val="0"/>
          <w:sz w:val="10"/>
          <w:szCs w:val="10"/>
        </w:rPr>
        <w:t>говара</w:t>
      </w:r>
    </w:p>
    <w:p>
      <w:pPr>
        <w:framePr w:w="152" w:hRule="auto" w:wrap="none" w:vAnchor="page" w:hAnchor="page" w:x="576" w:y="7549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3B6BA5"/>
          <w:kern w:val="0"/>
          <w:sz w:val="12"/>
          <w:szCs w:val="12"/>
        </w:rPr>
        <w:t>8</w:t>
      </w:r>
    </w:p>
    <w:p>
      <w:pPr>
        <w:framePr w:w="1128" w:hRule="auto" w:wrap="none" w:vAnchor="page" w:hAnchor="page" w:x="1017" w:y="7550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spacing w:val="3"/>
          <w:kern w:val="0"/>
          <w:sz w:val="13"/>
          <w:szCs w:val="13"/>
        </w:rPr>
        <w:t>Loss on Dr</w:t>
      </w:r>
      <w:r>
        <w:rPr>
          <w:rFonts w:ascii="Montserrat" w:hAnsi="Montserrat" w:cs="Montserrat" w:eastAsia="Montserrat"/>
          <w:b/>
          <w:i w:val="0"/>
          <w:color w:val="16324F"/>
          <w:spacing w:val="2"/>
          <w:kern w:val="0"/>
          <w:sz w:val="13"/>
          <w:szCs w:val="13"/>
        </w:rPr>
        <w:t xml:space="preserve">ying </w:t>
      </w:r>
    </w:p>
    <w:p>
      <w:pPr>
        <w:framePr w:w="1230" w:hRule="auto" w:wrap="none" w:vAnchor="page" w:hAnchor="page" w:x="2187" w:y="7564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5"/>
          <w:kern w:val="0"/>
          <w:sz w:val="10"/>
          <w:szCs w:val="10"/>
        </w:rPr>
        <w:t xml:space="preserve">Губиток 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при сушење</w:t>
      </w:r>
    </w:p>
    <w:p>
      <w:pPr>
        <w:framePr w:w="1532" w:hRule="auto" w:wrap="none" w:vAnchor="page" w:hAnchor="page" w:x="5590" w:y="750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6"/>
          <w:kern w:val="0"/>
          <w:sz w:val="11"/>
          <w:szCs w:val="11"/>
        </w:rPr>
        <w:t>Ph. Eur. 2.2.32 (302</w:t>
      </w:r>
      <w:r>
        <w:rPr>
          <w:rFonts w:ascii="Roboto Mono" w:hAnsi="Roboto Mono" w:cs="Roboto Mono" w:eastAsia="Roboto Mono"/>
          <w:b w:val="0"/>
          <w:i w:val="0"/>
          <w:color w:val="475569"/>
          <w:spacing w:val="-7"/>
          <w:kern w:val="0"/>
          <w:sz w:val="11"/>
          <w:szCs w:val="11"/>
        </w:rPr>
        <w:t>8)</w:t>
      </w:r>
    </w:p>
    <w:p>
      <w:pPr>
        <w:framePr w:w="1598" w:hRule="auto" w:wrap="none" w:vAnchor="page" w:hAnchor="page" w:x="5590" w:y="762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6"/>
          <w:kern w:val="0"/>
          <w:sz w:val="11"/>
          <w:szCs w:val="11"/>
        </w:rPr>
        <w:t>40 °C, 24 h, 15–25 mb</w:t>
      </w:r>
      <w:r>
        <w:rPr>
          <w:rFonts w:ascii="Roboto Mono" w:hAnsi="Roboto Mono" w:cs="Roboto Mono" w:eastAsia="Roboto Mono"/>
          <w:b w:val="0"/>
          <w:i w:val="0"/>
          <w:color w:val="475569"/>
          <w:spacing w:val="-7"/>
          <w:kern w:val="0"/>
          <w:sz w:val="11"/>
          <w:szCs w:val="11"/>
        </w:rPr>
        <w:t>ar</w:t>
      </w:r>
    </w:p>
    <w:p>
      <w:pPr>
        <w:framePr w:w="476" w:hRule="auto" w:wrap="none" w:vAnchor="page" w:hAnchor="page" w:x="7809" w:y="756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 xml:space="preserve"> 12.0%</w:t>
      </w:r>
    </w:p>
    <w:p>
      <w:pPr>
        <w:framePr w:w="548" w:hRule="auto" w:wrap="none" w:vAnchor="page" w:hAnchor="page" w:x="10880" w:y="7547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-3"/>
          <w:kern w:val="0"/>
          <w:sz w:val="13"/>
          <w:szCs w:val="13"/>
        </w:rPr>
        <w:t>8.06</w:t>
      </w:r>
      <w:r>
        <w:rPr>
          <w:rFonts w:ascii="Roboto Mono" w:hAnsi="Roboto Mono" w:cs="Roboto Mono" w:eastAsia="Roboto Mono"/>
          <w:b/>
          <w:i w:val="0"/>
          <w:color w:val="1B3A5C"/>
          <w:spacing w:val="-4"/>
          <w:kern w:val="0"/>
          <w:sz w:val="13"/>
          <w:szCs w:val="13"/>
        </w:rPr>
        <w:t xml:space="preserve"> %</w:t>
      </w:r>
    </w:p>
    <w:p>
      <w:pPr>
        <w:framePr w:w="152" w:hRule="auto" w:wrap="none" w:vAnchor="page" w:hAnchor="page" w:x="576" w:y="7744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3B6BA5"/>
          <w:kern w:val="0"/>
          <w:sz w:val="12"/>
          <w:szCs w:val="12"/>
        </w:rPr>
        <w:t>9</w:t>
      </w:r>
    </w:p>
    <w:p>
      <w:pPr>
        <w:framePr w:w="1667" w:hRule="auto" w:wrap="none" w:vAnchor="page" w:hAnchor="page" w:x="1017" w:y="7760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spacing w:val="5"/>
          <w:kern w:val="0"/>
          <w:sz w:val="13"/>
          <w:szCs w:val="13"/>
        </w:rPr>
        <w:t>Micro</w:t>
      </w:r>
      <w:r>
        <w:rPr>
          <w:rFonts w:ascii="Montserrat" w:hAnsi="Montserrat" w:cs="Montserrat" w:eastAsia="Montserrat"/>
          <w:b/>
          <w:i w:val="0"/>
          <w:color w:val="16324F"/>
          <w:spacing w:val="4"/>
          <w:kern w:val="0"/>
          <w:sz w:val="13"/>
          <w:szCs w:val="13"/>
        </w:rPr>
        <w:t xml:space="preserve">biological Purity </w:t>
      </w:r>
    </w:p>
    <w:p>
      <w:pPr>
        <w:framePr w:w="1523" w:hRule="auto" w:wrap="none" w:vAnchor="page" w:hAnchor="page" w:x="2727" w:y="7774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6"/>
          <w:kern w:val="0"/>
          <w:sz w:val="10"/>
          <w:szCs w:val="10"/>
        </w:rPr>
        <w:t>Микробиол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5"/>
          <w:kern w:val="0"/>
          <w:sz w:val="10"/>
          <w:szCs w:val="10"/>
        </w:rPr>
        <w:t>ошка Чистота</w:t>
      </w:r>
    </w:p>
    <w:p>
      <w:pPr>
        <w:framePr w:w="2852" w:hRule="auto" w:wrap="none" w:vAnchor="page" w:hAnchor="page" w:x="4257" w:y="7759"/>
        <w:spacing w:before="0" w:after="0" w:line="11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7A5C1E"/>
          <w:spacing w:val="-6"/>
          <w:kern w:val="0"/>
          <w:sz w:val="11"/>
          <w:szCs w:val="11"/>
        </w:rPr>
        <w:t>· Ph. Eur. 2.6.12 / 2.6.13 / 2.6.31 cat</w:t>
      </w:r>
      <w:r>
        <w:rPr>
          <w:rFonts w:ascii="Roboto Mono SemiBold" w:hAnsi="Roboto Mono SemiBold" w:cs="Roboto Mono SemiBold" w:eastAsia="Roboto Mono SemiBold"/>
          <w:b w:val="0"/>
          <w:i w:val="0"/>
          <w:color w:val="7A5C1E"/>
          <w:spacing w:val="-7"/>
          <w:kern w:val="0"/>
          <w:sz w:val="11"/>
          <w:szCs w:val="11"/>
        </w:rPr>
        <w:t>. C</w:t>
      </w:r>
    </w:p>
    <w:p>
      <w:pPr>
        <w:framePr w:w="440" w:hRule="auto" w:wrap="none" w:vAnchor="page" w:hAnchor="page" w:x="1182" w:y="7899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spacing w:val="3"/>
          <w:kern w:val="0"/>
          <w:sz w:val="12"/>
          <w:szCs w:val="12"/>
        </w:rPr>
        <w:t xml:space="preserve">TAMC </w:t>
      </w:r>
    </w:p>
    <w:p>
      <w:pPr>
        <w:framePr w:w="146" w:hRule="auto" w:wrap="none" w:vAnchor="page" w:hAnchor="page" w:x="1572" w:y="7906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5A6E84"/>
          <w:kern w:val="0"/>
          <w:sz w:val="11"/>
          <w:szCs w:val="11"/>
        </w:rPr>
        <w:t>|</w:t>
      </w:r>
    </w:p>
    <w:p>
      <w:pPr>
        <w:framePr w:w="1870" w:hRule="auto" w:wrap="none" w:vAnchor="page" w:hAnchor="page" w:x="1722" w:y="7924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5"/>
          <w:kern w:val="0"/>
          <w:sz w:val="10"/>
          <w:szCs w:val="10"/>
        </w:rPr>
        <w:t>Вкупен аеробен микро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бен број</w:t>
      </w:r>
    </w:p>
    <w:p>
      <w:pPr>
        <w:framePr w:w="1532" w:hRule="auto" w:wrap="none" w:vAnchor="page" w:hAnchor="page" w:x="5590" w:y="790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6"/>
          <w:kern w:val="0"/>
          <w:sz w:val="11"/>
          <w:szCs w:val="11"/>
        </w:rPr>
        <w:t>Ph. Eur. 2.6.12 cat.</w:t>
      </w:r>
      <w:r>
        <w:rPr>
          <w:rFonts w:ascii="Roboto Mono" w:hAnsi="Roboto Mono" w:cs="Roboto Mono" w:eastAsia="Roboto Mono"/>
          <w:b w:val="0"/>
          <w:i w:val="0"/>
          <w:color w:val="475569"/>
          <w:spacing w:val="-7"/>
          <w:kern w:val="0"/>
          <w:sz w:val="11"/>
          <w:szCs w:val="11"/>
        </w:rPr>
        <w:t xml:space="preserve"> C</w:t>
      </w:r>
    </w:p>
    <w:p>
      <w:pPr>
        <w:framePr w:w="278" w:hRule="auto" w:wrap="none" w:vAnchor="page" w:hAnchor="page" w:x="7809" w:y="792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 xml:space="preserve"> 10</w:t>
      </w:r>
    </w:p>
    <w:p>
      <w:pPr>
        <w:framePr w:w="134" w:hRule="auto" w:wrap="none" w:vAnchor="page" w:hAnchor="page" w:x="7989" w:y="7885"/>
        <w:spacing w:before="0" w:after="0" w:line="9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9"/>
          <w:szCs w:val="9"/>
        </w:rPr>
        <w:t>5</w:t>
      </w:r>
    </w:p>
    <w:p>
      <w:pPr>
        <w:framePr w:w="476" w:hRule="auto" w:wrap="none" w:vAnchor="page" w:hAnchor="page" w:x="8049" w:y="792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 xml:space="preserve"> CFU/g</w:t>
      </w:r>
    </w:p>
    <w:p>
      <w:pPr>
        <w:framePr w:w="1126" w:hRule="auto" w:wrap="none" w:vAnchor="page" w:hAnchor="page" w:x="10238" w:y="7904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7"/>
          <w:kern w:val="0"/>
          <w:sz w:val="11"/>
          <w:szCs w:val="11"/>
        </w:rPr>
        <w:t>3.3 × 10³ CF</w:t>
      </w:r>
      <w:r>
        <w:rPr>
          <w:rFonts w:ascii="Roboto Mono" w:hAnsi="Roboto Mono" w:cs="Roboto Mono" w:eastAsia="Roboto Mono"/>
          <w:b/>
          <w:i w:val="0"/>
          <w:color w:val="1B3A5C"/>
          <w:spacing w:val="6"/>
          <w:kern w:val="0"/>
          <w:sz w:val="11"/>
          <w:szCs w:val="11"/>
        </w:rPr>
        <w:t>U/g</w:t>
      </w:r>
    </w:p>
    <w:p>
      <w:pPr>
        <w:framePr w:w="440" w:hRule="auto" w:wrap="none" w:vAnchor="page" w:hAnchor="page" w:x="1182" w:y="8049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spacing w:val="3"/>
          <w:kern w:val="0"/>
          <w:sz w:val="12"/>
          <w:szCs w:val="12"/>
        </w:rPr>
        <w:t xml:space="preserve">TYMC </w:t>
      </w:r>
    </w:p>
    <w:p>
      <w:pPr>
        <w:framePr w:w="146" w:hRule="auto" w:wrap="none" w:vAnchor="page" w:hAnchor="page" w:x="1572" w:y="8056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5A6E84"/>
          <w:kern w:val="0"/>
          <w:sz w:val="11"/>
          <w:szCs w:val="11"/>
        </w:rPr>
        <w:t>|</w:t>
      </w:r>
    </w:p>
    <w:p>
      <w:pPr>
        <w:framePr w:w="1553" w:hRule="auto" w:wrap="none" w:vAnchor="page" w:hAnchor="page" w:x="1722" w:y="8074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Вкупен број квас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>ци/мувли</w:t>
      </w:r>
    </w:p>
    <w:p>
      <w:pPr>
        <w:framePr w:w="1532" w:hRule="auto" w:wrap="none" w:vAnchor="page" w:hAnchor="page" w:x="5590" w:y="807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6"/>
          <w:kern w:val="0"/>
          <w:sz w:val="11"/>
          <w:szCs w:val="11"/>
        </w:rPr>
        <w:t>Ph. Eur. 2.6.12 cat.</w:t>
      </w:r>
      <w:r>
        <w:rPr>
          <w:rFonts w:ascii="Roboto Mono" w:hAnsi="Roboto Mono" w:cs="Roboto Mono" w:eastAsia="Roboto Mono"/>
          <w:b w:val="0"/>
          <w:i w:val="0"/>
          <w:color w:val="475569"/>
          <w:spacing w:val="-7"/>
          <w:kern w:val="0"/>
          <w:sz w:val="11"/>
          <w:szCs w:val="11"/>
        </w:rPr>
        <w:t xml:space="preserve"> C</w:t>
      </w:r>
    </w:p>
    <w:p>
      <w:pPr>
        <w:framePr w:w="278" w:hRule="auto" w:wrap="none" w:vAnchor="page" w:hAnchor="page" w:x="7809" w:y="808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 xml:space="preserve"> 10</w:t>
      </w:r>
    </w:p>
    <w:p>
      <w:pPr>
        <w:framePr w:w="134" w:hRule="auto" w:wrap="none" w:vAnchor="page" w:hAnchor="page" w:x="7989" w:y="8050"/>
        <w:spacing w:before="0" w:after="0" w:line="9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9"/>
          <w:szCs w:val="9"/>
        </w:rPr>
        <w:t>4</w:t>
      </w:r>
    </w:p>
    <w:p>
      <w:pPr>
        <w:framePr w:w="476" w:hRule="auto" w:wrap="none" w:vAnchor="page" w:hAnchor="page" w:x="8049" w:y="808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 xml:space="preserve"> CFU/g</w:t>
      </w:r>
    </w:p>
    <w:p>
      <w:pPr>
        <w:framePr w:w="860" w:hRule="auto" w:wrap="none" w:vAnchor="page" w:hAnchor="page" w:x="10580" w:y="8057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-3"/>
          <w:kern w:val="0"/>
          <w:sz w:val="13"/>
          <w:szCs w:val="13"/>
        </w:rPr>
        <w:t>&lt; 10 CFU</w:t>
      </w:r>
      <w:r>
        <w:rPr>
          <w:rFonts w:ascii="Roboto Mono" w:hAnsi="Roboto Mono" w:cs="Roboto Mono" w:eastAsia="Roboto Mono"/>
          <w:b/>
          <w:i w:val="0"/>
          <w:color w:val="1B3A5C"/>
          <w:spacing w:val="-4"/>
          <w:kern w:val="0"/>
          <w:sz w:val="13"/>
          <w:szCs w:val="13"/>
        </w:rPr>
        <w:t>/g</w:t>
      </w:r>
    </w:p>
    <w:p>
      <w:pPr>
        <w:framePr w:w="1837" w:hRule="auto" w:wrap="none" w:vAnchor="page" w:hAnchor="page" w:x="1182" w:y="8214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spacing w:val="3"/>
          <w:kern w:val="0"/>
          <w:sz w:val="12"/>
          <w:szCs w:val="12"/>
        </w:rPr>
        <w:t xml:space="preserve">Bile-tolerant gram-neg. </w:t>
      </w:r>
    </w:p>
    <w:p>
      <w:pPr>
        <w:framePr w:w="146" w:hRule="auto" w:wrap="none" w:vAnchor="page" w:hAnchor="page" w:x="2997" w:y="8221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5A6E84"/>
          <w:kern w:val="0"/>
          <w:sz w:val="11"/>
          <w:szCs w:val="11"/>
        </w:rPr>
        <w:t>|</w:t>
      </w:r>
    </w:p>
    <w:p>
      <w:pPr>
        <w:framePr w:w="1789" w:hRule="auto" w:wrap="none" w:vAnchor="page" w:hAnchor="page" w:x="3147" w:y="823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5"/>
          <w:kern w:val="0"/>
          <w:sz w:val="10"/>
          <w:szCs w:val="10"/>
        </w:rPr>
        <w:t>Жолчно-толеран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тни грам-нег.</w:t>
      </w:r>
    </w:p>
    <w:p>
      <w:pPr>
        <w:framePr w:w="1532" w:hRule="auto" w:wrap="none" w:vAnchor="page" w:hAnchor="page" w:x="5590" w:y="822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6"/>
          <w:kern w:val="0"/>
          <w:sz w:val="11"/>
          <w:szCs w:val="11"/>
        </w:rPr>
        <w:t>Ph. Eur. 2.6.31 cat.</w:t>
      </w:r>
      <w:r>
        <w:rPr>
          <w:rFonts w:ascii="Roboto Mono" w:hAnsi="Roboto Mono" w:cs="Roboto Mono" w:eastAsia="Roboto Mono"/>
          <w:b w:val="0"/>
          <w:i w:val="0"/>
          <w:color w:val="475569"/>
          <w:spacing w:val="-7"/>
          <w:kern w:val="0"/>
          <w:sz w:val="11"/>
          <w:szCs w:val="11"/>
        </w:rPr>
        <w:t xml:space="preserve"> C</w:t>
      </w:r>
    </w:p>
    <w:p>
      <w:pPr>
        <w:framePr w:w="278" w:hRule="auto" w:wrap="none" w:vAnchor="page" w:hAnchor="page" w:x="7809" w:y="823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 xml:space="preserve"> 10</w:t>
      </w:r>
    </w:p>
    <w:p>
      <w:pPr>
        <w:framePr w:w="134" w:hRule="auto" w:wrap="none" w:vAnchor="page" w:hAnchor="page" w:x="7989" w:y="8200"/>
        <w:spacing w:before="0" w:after="0" w:line="9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9"/>
          <w:szCs w:val="9"/>
        </w:rPr>
        <w:t>4</w:t>
      </w:r>
    </w:p>
    <w:p>
      <w:pPr>
        <w:framePr w:w="476" w:hRule="auto" w:wrap="none" w:vAnchor="page" w:hAnchor="page" w:x="8049" w:y="823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 xml:space="preserve"> CFU/g</w:t>
      </w:r>
    </w:p>
    <w:p>
      <w:pPr>
        <w:framePr w:w="1340" w:hRule="auto" w:wrap="none" w:vAnchor="page" w:hAnchor="page" w:x="10149" w:y="8218"/>
        <w:spacing w:before="0" w:after="0" w:line="10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-3"/>
          <w:kern w:val="0"/>
          <w:sz w:val="10"/>
          <w:szCs w:val="10"/>
        </w:rPr>
        <w:t>&lt; 1</w:t>
      </w:r>
      <w:r>
        <w:rPr>
          <w:rFonts w:ascii="Roboto Mono" w:hAnsi="Roboto Mono" w:cs="Roboto Mono" w:eastAsia="Roboto Mono"/>
          <w:b/>
          <w:i w:val="0"/>
          <w:color w:val="1B3A5C"/>
          <w:spacing w:val="-4"/>
          <w:kern w:val="0"/>
          <w:sz w:val="10"/>
          <w:szCs w:val="10"/>
        </w:rPr>
        <w:t>0³ and &gt; 10² CFU/g</w:t>
      </w:r>
    </w:p>
    <w:p>
      <w:pPr>
        <w:framePr w:w="872" w:hRule="auto" w:wrap="none" w:vAnchor="page" w:hAnchor="page" w:x="1182" w:y="8394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spacing w:val="3"/>
          <w:kern w:val="0"/>
          <w:sz w:val="12"/>
          <w:szCs w:val="12"/>
        </w:rPr>
        <w:t xml:space="preserve">Salmonella </w:t>
      </w:r>
    </w:p>
    <w:p>
      <w:pPr>
        <w:framePr w:w="146" w:hRule="auto" w:wrap="none" w:vAnchor="page" w:hAnchor="page" w:x="2022" w:y="8401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5A6E84"/>
          <w:kern w:val="0"/>
          <w:sz w:val="11"/>
          <w:szCs w:val="11"/>
        </w:rPr>
        <w:t>|</w:t>
      </w:r>
    </w:p>
    <w:p>
      <w:pPr>
        <w:framePr w:w="713" w:hRule="auto" w:wrap="none" w:vAnchor="page" w:hAnchor="page" w:x="2172" w:y="841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8"/>
          <w:kern w:val="0"/>
          <w:sz w:val="10"/>
          <w:szCs w:val="10"/>
        </w:rPr>
        <w:t>Са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7"/>
          <w:kern w:val="0"/>
          <w:sz w:val="10"/>
          <w:szCs w:val="10"/>
        </w:rPr>
        <w:t>лмонела</w:t>
      </w:r>
    </w:p>
    <w:p>
      <w:pPr>
        <w:framePr w:w="1532" w:hRule="auto" w:wrap="none" w:vAnchor="page" w:hAnchor="page" w:x="5590" w:y="841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6"/>
          <w:kern w:val="0"/>
          <w:sz w:val="11"/>
          <w:szCs w:val="11"/>
        </w:rPr>
        <w:t>Ph. Eur. 2.6.31 cat.</w:t>
      </w:r>
      <w:r>
        <w:rPr>
          <w:rFonts w:ascii="Roboto Mono" w:hAnsi="Roboto Mono" w:cs="Roboto Mono" w:eastAsia="Roboto Mono"/>
          <w:b w:val="0"/>
          <w:i w:val="0"/>
          <w:color w:val="475569"/>
          <w:spacing w:val="-7"/>
          <w:kern w:val="0"/>
          <w:sz w:val="11"/>
          <w:szCs w:val="11"/>
        </w:rPr>
        <w:t xml:space="preserve"> C</w:t>
      </w:r>
    </w:p>
    <w:p>
      <w:pPr>
        <w:framePr w:w="1004" w:hRule="auto" w:wrap="none" w:vAnchor="page" w:hAnchor="page" w:x="7743" w:y="841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>Absence / 25 g</w:t>
      </w:r>
    </w:p>
    <w:p>
      <w:pPr>
        <w:framePr w:w="548" w:hRule="auto" w:wrap="none" w:vAnchor="page" w:hAnchor="page" w:x="10880" w:y="8357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-3"/>
          <w:kern w:val="0"/>
          <w:sz w:val="13"/>
          <w:szCs w:val="13"/>
        </w:rPr>
        <w:t>Abse</w:t>
      </w:r>
      <w:r>
        <w:rPr>
          <w:rFonts w:ascii="Roboto Mono" w:hAnsi="Roboto Mono" w:cs="Roboto Mono" w:eastAsia="Roboto Mono"/>
          <w:b/>
          <w:i w:val="0"/>
          <w:color w:val="1B3A5C"/>
          <w:spacing w:val="-4"/>
          <w:kern w:val="0"/>
          <w:sz w:val="13"/>
          <w:szCs w:val="13"/>
        </w:rPr>
        <w:t>nt</w:t>
      </w:r>
    </w:p>
    <w:p>
      <w:pPr>
        <w:framePr w:w="386" w:hRule="auto" w:wrap="none" w:vAnchor="page" w:hAnchor="page" w:x="11030" w:y="8502"/>
        <w:spacing w:before="0" w:after="0" w:line="7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1B3A5C"/>
          <w:kern w:val="0"/>
          <w:sz w:val="7"/>
          <w:szCs w:val="7"/>
        </w:rPr>
        <w:t>Отсутна</w:t>
      </w:r>
    </w:p>
    <w:p>
      <w:pPr>
        <w:framePr w:w="1312" w:hRule="auto" w:wrap="none" w:vAnchor="page" w:hAnchor="page" w:x="1182" w:y="8619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spacing w:val="3"/>
          <w:kern w:val="0"/>
          <w:sz w:val="12"/>
          <w:szCs w:val="12"/>
        </w:rPr>
        <w:t xml:space="preserve">Escherichia coli </w:t>
      </w:r>
    </w:p>
    <w:p>
      <w:pPr>
        <w:framePr w:w="146" w:hRule="auto" w:wrap="none" w:vAnchor="page" w:hAnchor="page" w:x="2472" w:y="8626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5A6E84"/>
          <w:kern w:val="0"/>
          <w:sz w:val="11"/>
          <w:szCs w:val="11"/>
        </w:rPr>
        <w:t>|</w:t>
      </w:r>
    </w:p>
    <w:p>
      <w:pPr>
        <w:framePr w:w="983" w:hRule="auto" w:wrap="none" w:vAnchor="page" w:hAnchor="page" w:x="2622" w:y="8644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6"/>
          <w:kern w:val="0"/>
          <w:sz w:val="10"/>
          <w:szCs w:val="10"/>
        </w:rPr>
        <w:t xml:space="preserve">Ешерихија 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5"/>
          <w:kern w:val="0"/>
          <w:sz w:val="10"/>
          <w:szCs w:val="10"/>
        </w:rPr>
        <w:t>коли</w:t>
      </w:r>
    </w:p>
    <w:p>
      <w:pPr>
        <w:framePr w:w="1532" w:hRule="auto" w:wrap="none" w:vAnchor="page" w:hAnchor="page" w:x="5590" w:y="862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6"/>
          <w:kern w:val="0"/>
          <w:sz w:val="11"/>
          <w:szCs w:val="11"/>
        </w:rPr>
        <w:t>Ph. Eur. 2.6.13 cat.</w:t>
      </w:r>
      <w:r>
        <w:rPr>
          <w:rFonts w:ascii="Roboto Mono" w:hAnsi="Roboto Mono" w:cs="Roboto Mono" w:eastAsia="Roboto Mono"/>
          <w:b w:val="0"/>
          <w:i w:val="0"/>
          <w:color w:val="475569"/>
          <w:spacing w:val="-7"/>
          <w:kern w:val="0"/>
          <w:sz w:val="11"/>
          <w:szCs w:val="11"/>
        </w:rPr>
        <w:t xml:space="preserve"> C</w:t>
      </w:r>
    </w:p>
    <w:p>
      <w:pPr>
        <w:framePr w:w="938" w:hRule="auto" w:wrap="none" w:vAnchor="page" w:hAnchor="page" w:x="7743" w:y="862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>Absence / 1 g</w:t>
      </w:r>
    </w:p>
    <w:p>
      <w:pPr>
        <w:framePr w:w="548" w:hRule="auto" w:wrap="none" w:vAnchor="page" w:hAnchor="page" w:x="10880" w:y="8567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-3"/>
          <w:kern w:val="0"/>
          <w:sz w:val="13"/>
          <w:szCs w:val="13"/>
        </w:rPr>
        <w:t>Abse</w:t>
      </w:r>
      <w:r>
        <w:rPr>
          <w:rFonts w:ascii="Roboto Mono" w:hAnsi="Roboto Mono" w:cs="Roboto Mono" w:eastAsia="Roboto Mono"/>
          <w:b/>
          <w:i w:val="0"/>
          <w:color w:val="1B3A5C"/>
          <w:spacing w:val="-4"/>
          <w:kern w:val="0"/>
          <w:sz w:val="13"/>
          <w:szCs w:val="13"/>
        </w:rPr>
        <w:t>nt</w:t>
      </w:r>
    </w:p>
    <w:p>
      <w:pPr>
        <w:framePr w:w="386" w:hRule="auto" w:wrap="none" w:vAnchor="page" w:hAnchor="page" w:x="11030" w:y="8712"/>
        <w:spacing w:before="0" w:after="0" w:line="7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1B3A5C"/>
          <w:kern w:val="0"/>
          <w:sz w:val="7"/>
          <w:szCs w:val="7"/>
        </w:rPr>
        <w:t>Отсутна</w:t>
      </w:r>
    </w:p>
    <w:p>
      <w:pPr>
        <w:framePr w:w="224" w:hRule="auto" w:wrap="none" w:vAnchor="page" w:hAnchor="page" w:x="576" w:y="8794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3B6BA5"/>
          <w:spacing w:val="6"/>
          <w:kern w:val="0"/>
          <w:sz w:val="12"/>
          <w:szCs w:val="12"/>
        </w:rPr>
        <w:t>10</w:t>
      </w:r>
    </w:p>
    <w:p>
      <w:pPr>
        <w:framePr w:w="898" w:hRule="auto" w:wrap="none" w:vAnchor="page" w:hAnchor="page" w:x="1017" w:y="8810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spacing w:val="3"/>
          <w:kern w:val="0"/>
          <w:sz w:val="13"/>
          <w:szCs w:val="13"/>
        </w:rPr>
        <w:t>Mycotoxin</w:t>
      </w:r>
      <w:r>
        <w:rPr>
          <w:rFonts w:ascii="Montserrat" w:hAnsi="Montserrat" w:cs="Montserrat" w:eastAsia="Montserrat"/>
          <w:b/>
          <w:i w:val="0"/>
          <w:color w:val="16324F"/>
          <w:spacing w:val="2"/>
          <w:kern w:val="0"/>
          <w:sz w:val="13"/>
          <w:szCs w:val="13"/>
        </w:rPr>
        <w:t xml:space="preserve">s </w:t>
      </w:r>
    </w:p>
    <w:p>
      <w:pPr>
        <w:framePr w:w="818" w:hRule="auto" w:wrap="none" w:vAnchor="page" w:hAnchor="page" w:x="1947" w:y="8824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5"/>
          <w:kern w:val="0"/>
          <w:sz w:val="10"/>
          <w:szCs w:val="10"/>
        </w:rPr>
        <w:t>Микотокс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ини</w:t>
      </w:r>
    </w:p>
    <w:p>
      <w:pPr>
        <w:framePr w:w="2522" w:hRule="auto" w:wrap="none" w:vAnchor="page" w:hAnchor="page" w:x="2772" w:y="8809"/>
        <w:spacing w:before="0" w:after="0" w:line="11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7A5C1E"/>
          <w:spacing w:val="-6"/>
          <w:kern w:val="0"/>
          <w:sz w:val="11"/>
          <w:szCs w:val="11"/>
        </w:rPr>
        <w:t>· Ph. Eur. 2.8.18 / 2.8.22 (HPLC-F</w:t>
      </w:r>
      <w:r>
        <w:rPr>
          <w:rFonts w:ascii="Roboto Mono SemiBold" w:hAnsi="Roboto Mono SemiBold" w:cs="Roboto Mono SemiBold" w:eastAsia="Roboto Mono SemiBold"/>
          <w:b w:val="0"/>
          <w:i w:val="0"/>
          <w:color w:val="7A5C1E"/>
          <w:spacing w:val="-7"/>
          <w:kern w:val="0"/>
          <w:sz w:val="11"/>
          <w:szCs w:val="11"/>
        </w:rPr>
        <w:t>LD)</w:t>
      </w:r>
    </w:p>
    <w:p>
      <w:pPr>
        <w:framePr w:w="872" w:hRule="auto" w:wrap="none" w:vAnchor="page" w:hAnchor="page" w:x="1182" w:y="8949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spacing w:val="3"/>
          <w:kern w:val="0"/>
          <w:sz w:val="12"/>
          <w:szCs w:val="12"/>
        </w:rPr>
        <w:t>Aflatoxin B</w:t>
      </w:r>
    </w:p>
    <w:p>
      <w:pPr>
        <w:framePr w:w="140" w:hRule="auto" w:wrap="none" w:vAnchor="page" w:hAnchor="page" w:x="2007" w:y="9004"/>
        <w:spacing w:before="0" w:after="0" w:line="10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0"/>
          <w:szCs w:val="10"/>
        </w:rPr>
        <w:t>1</w:t>
      </w:r>
    </w:p>
    <w:p>
      <w:pPr>
        <w:framePr w:w="146" w:hRule="auto" w:wrap="none" w:vAnchor="page" w:hAnchor="page" w:x="2157" w:y="8956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5A6E84"/>
          <w:kern w:val="0"/>
          <w:sz w:val="11"/>
          <w:szCs w:val="11"/>
        </w:rPr>
        <w:t>|</w:t>
      </w:r>
    </w:p>
    <w:p>
      <w:pPr>
        <w:framePr w:w="854" w:hRule="auto" w:wrap="none" w:vAnchor="page" w:hAnchor="page" w:x="2307" w:y="8974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5"/>
          <w:kern w:val="0"/>
          <w:sz w:val="10"/>
          <w:szCs w:val="10"/>
        </w:rPr>
        <w:t>Афлатокси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н B</w:t>
      </w:r>
    </w:p>
    <w:p>
      <w:pPr>
        <w:framePr w:w="1070" w:hRule="auto" w:wrap="none" w:vAnchor="page" w:hAnchor="page" w:x="5590" w:y="897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6"/>
          <w:kern w:val="0"/>
          <w:sz w:val="11"/>
          <w:szCs w:val="11"/>
        </w:rPr>
        <w:t>Ph. Eur. 2.8.18</w:t>
      </w:r>
    </w:p>
    <w:p>
      <w:pPr>
        <w:framePr w:w="608" w:hRule="auto" w:wrap="none" w:vAnchor="page" w:hAnchor="page" w:x="7809" w:y="897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 xml:space="preserve"> 2 µg/kg</w:t>
      </w:r>
    </w:p>
    <w:p>
      <w:pPr>
        <w:framePr w:w="314" w:hRule="auto" w:wrap="none" w:vAnchor="page" w:hAnchor="page" w:x="11105" w:y="8957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-3"/>
          <w:kern w:val="0"/>
          <w:sz w:val="13"/>
          <w:szCs w:val="13"/>
        </w:rPr>
        <w:t>n</w:t>
      </w:r>
      <w:r>
        <w:rPr>
          <w:rFonts w:ascii="Roboto Mono" w:hAnsi="Roboto Mono" w:cs="Roboto Mono" w:eastAsia="Roboto Mono"/>
          <w:b/>
          <w:i w:val="0"/>
          <w:color w:val="1B3A5C"/>
          <w:spacing w:val="-4"/>
          <w:kern w:val="0"/>
          <w:sz w:val="13"/>
          <w:szCs w:val="13"/>
        </w:rPr>
        <w:t>/t</w:t>
      </w:r>
    </w:p>
    <w:p>
      <w:pPr>
        <w:framePr w:w="872" w:hRule="auto" w:wrap="none" w:vAnchor="page" w:hAnchor="page" w:x="1182" w:y="9129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spacing w:val="3"/>
          <w:kern w:val="0"/>
          <w:sz w:val="12"/>
          <w:szCs w:val="12"/>
        </w:rPr>
        <w:t xml:space="preserve">Aflatoxins </w:t>
      </w:r>
    </w:p>
    <w:p>
      <w:pPr>
        <w:framePr w:w="146" w:hRule="auto" w:wrap="none" w:vAnchor="page" w:hAnchor="page" w:x="2169" w:y="9136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5A6E84"/>
          <w:kern w:val="0"/>
          <w:sz w:val="11"/>
          <w:szCs w:val="11"/>
        </w:rPr>
        <w:t>|</w:t>
      </w:r>
    </w:p>
    <w:p>
      <w:pPr>
        <w:framePr w:w="848" w:hRule="auto" w:wrap="none" w:vAnchor="page" w:hAnchor="page" w:x="2319" w:y="9154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5"/>
          <w:kern w:val="0"/>
          <w:sz w:val="10"/>
          <w:szCs w:val="10"/>
        </w:rPr>
        <w:t>Афлатокси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 xml:space="preserve">ни </w:t>
      </w:r>
    </w:p>
    <w:p>
      <w:pPr>
        <w:framePr w:w="296" w:hRule="auto" w:wrap="none" w:vAnchor="page" w:hAnchor="page" w:x="3204" w:y="9129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spacing w:val="3"/>
          <w:kern w:val="0"/>
          <w:sz w:val="12"/>
          <w:szCs w:val="12"/>
        </w:rPr>
        <w:t xml:space="preserve"> (B</w:t>
      </w:r>
    </w:p>
    <w:p>
      <w:pPr>
        <w:framePr w:w="140" w:hRule="auto" w:wrap="none" w:vAnchor="page" w:hAnchor="page" w:x="3429" w:y="9184"/>
        <w:spacing w:before="0" w:after="0" w:line="10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0"/>
          <w:szCs w:val="10"/>
        </w:rPr>
        <w:t>1</w:t>
      </w:r>
    </w:p>
    <w:p>
      <w:pPr>
        <w:framePr w:w="224" w:hRule="auto" w:wrap="none" w:vAnchor="page" w:hAnchor="page" w:x="3489" w:y="9129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spacing w:val="3"/>
          <w:kern w:val="0"/>
          <w:sz w:val="12"/>
          <w:szCs w:val="12"/>
        </w:rPr>
        <w:t>+B</w:t>
      </w:r>
    </w:p>
    <w:p>
      <w:pPr>
        <w:framePr w:w="140" w:hRule="auto" w:wrap="none" w:vAnchor="page" w:hAnchor="page" w:x="3639" w:y="9184"/>
        <w:spacing w:before="0" w:after="0" w:line="10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0"/>
          <w:szCs w:val="10"/>
        </w:rPr>
        <w:t>2</w:t>
      </w:r>
    </w:p>
    <w:p>
      <w:pPr>
        <w:framePr w:w="224" w:hRule="auto" w:wrap="none" w:vAnchor="page" w:hAnchor="page" w:x="3699" w:y="9129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spacing w:val="3"/>
          <w:kern w:val="0"/>
          <w:sz w:val="12"/>
          <w:szCs w:val="12"/>
        </w:rPr>
        <w:t>+G</w:t>
      </w:r>
    </w:p>
    <w:p>
      <w:pPr>
        <w:framePr w:w="140" w:hRule="auto" w:wrap="none" w:vAnchor="page" w:hAnchor="page" w:x="3849" w:y="9184"/>
        <w:spacing w:before="0" w:after="0" w:line="10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0"/>
          <w:szCs w:val="10"/>
        </w:rPr>
        <w:t>1</w:t>
      </w:r>
    </w:p>
    <w:p>
      <w:pPr>
        <w:framePr w:w="224" w:hRule="auto" w:wrap="none" w:vAnchor="page" w:hAnchor="page" w:x="3909" w:y="9129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spacing w:val="3"/>
          <w:kern w:val="0"/>
          <w:sz w:val="12"/>
          <w:szCs w:val="12"/>
        </w:rPr>
        <w:t>+G</w:t>
      </w:r>
    </w:p>
    <w:p>
      <w:pPr>
        <w:framePr w:w="140" w:hRule="auto" w:wrap="none" w:vAnchor="page" w:hAnchor="page" w:x="4059" w:y="9184"/>
        <w:spacing w:before="0" w:after="0" w:line="10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0"/>
          <w:szCs w:val="10"/>
        </w:rPr>
        <w:t>2</w:t>
      </w:r>
    </w:p>
    <w:p>
      <w:pPr>
        <w:framePr w:w="152" w:hRule="auto" w:wrap="none" w:vAnchor="page" w:hAnchor="page" w:x="4119" w:y="9129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2"/>
          <w:szCs w:val="12"/>
        </w:rPr>
        <w:t>)</w:t>
      </w:r>
    </w:p>
    <w:p>
      <w:pPr>
        <w:framePr w:w="1070" w:hRule="auto" w:wrap="none" w:vAnchor="page" w:hAnchor="page" w:x="5590" w:y="915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6"/>
          <w:kern w:val="0"/>
          <w:sz w:val="11"/>
          <w:szCs w:val="11"/>
        </w:rPr>
        <w:t>Ph. Eur. 2.8.18</w:t>
      </w:r>
    </w:p>
    <w:p>
      <w:pPr>
        <w:framePr w:w="608" w:hRule="auto" w:wrap="none" w:vAnchor="page" w:hAnchor="page" w:x="7809" w:y="915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 xml:space="preserve"> 4 µg/kg</w:t>
      </w:r>
    </w:p>
    <w:p>
      <w:pPr>
        <w:framePr w:w="626" w:hRule="auto" w:wrap="none" w:vAnchor="page" w:hAnchor="page" w:x="10805" w:y="9137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-3"/>
          <w:kern w:val="0"/>
          <w:sz w:val="13"/>
          <w:szCs w:val="13"/>
        </w:rPr>
        <w:t>2 µg/</w:t>
      </w:r>
      <w:r>
        <w:rPr>
          <w:rFonts w:ascii="Roboto Mono" w:hAnsi="Roboto Mono" w:cs="Roboto Mono" w:eastAsia="Roboto Mono"/>
          <w:b/>
          <w:i w:val="0"/>
          <w:color w:val="1B3A5C"/>
          <w:spacing w:val="-4"/>
          <w:kern w:val="0"/>
          <w:sz w:val="13"/>
          <w:szCs w:val="13"/>
        </w:rPr>
        <w:t>kg</w:t>
      </w:r>
    </w:p>
    <w:p>
      <w:pPr>
        <w:framePr w:w="1016" w:hRule="auto" w:wrap="none" w:vAnchor="page" w:hAnchor="page" w:x="1182" w:y="9309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spacing w:val="3"/>
          <w:kern w:val="0"/>
          <w:sz w:val="12"/>
          <w:szCs w:val="12"/>
        </w:rPr>
        <w:t xml:space="preserve">Ochratoxin A </w:t>
      </w:r>
    </w:p>
    <w:p>
      <w:pPr>
        <w:framePr w:w="146" w:hRule="auto" w:wrap="none" w:vAnchor="page" w:hAnchor="page" w:x="2172" w:y="9316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5A6E84"/>
          <w:kern w:val="0"/>
          <w:sz w:val="11"/>
          <w:szCs w:val="11"/>
        </w:rPr>
        <w:t>|</w:t>
      </w:r>
    </w:p>
    <w:p>
      <w:pPr>
        <w:framePr w:w="837" w:hRule="auto" w:wrap="none" w:vAnchor="page" w:hAnchor="page" w:x="2322" w:y="9334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5"/>
          <w:kern w:val="0"/>
          <w:sz w:val="10"/>
          <w:szCs w:val="10"/>
        </w:rPr>
        <w:t>Охрат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оксин A</w:t>
      </w:r>
    </w:p>
    <w:p>
      <w:pPr>
        <w:framePr w:w="1070" w:hRule="auto" w:wrap="none" w:vAnchor="page" w:hAnchor="page" w:x="5590" w:y="931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6"/>
          <w:kern w:val="0"/>
          <w:sz w:val="11"/>
          <w:szCs w:val="11"/>
        </w:rPr>
        <w:t>Ph. Eur. 2.8.22</w:t>
      </w:r>
    </w:p>
    <w:p>
      <w:pPr>
        <w:framePr w:w="674" w:hRule="auto" w:wrap="none" w:vAnchor="page" w:hAnchor="page" w:x="7809" w:y="931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 xml:space="preserve"> 20 µg/kg</w:t>
      </w:r>
    </w:p>
    <w:p>
      <w:pPr>
        <w:framePr w:w="314" w:hRule="auto" w:wrap="none" w:vAnchor="page" w:hAnchor="page" w:x="11105" w:y="9302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-3"/>
          <w:kern w:val="0"/>
          <w:sz w:val="13"/>
          <w:szCs w:val="13"/>
        </w:rPr>
        <w:t>n</w:t>
      </w:r>
      <w:r>
        <w:rPr>
          <w:rFonts w:ascii="Roboto Mono" w:hAnsi="Roboto Mono" w:cs="Roboto Mono" w:eastAsia="Roboto Mono"/>
          <w:b/>
          <w:i w:val="0"/>
          <w:color w:val="1B3A5C"/>
          <w:spacing w:val="-4"/>
          <w:kern w:val="0"/>
          <w:sz w:val="13"/>
          <w:szCs w:val="13"/>
        </w:rPr>
        <w:t>/t</w:t>
      </w:r>
    </w:p>
    <w:p>
      <w:pPr>
        <w:framePr w:w="224" w:hRule="auto" w:wrap="none" w:vAnchor="page" w:hAnchor="page" w:x="576" w:y="9454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3B6BA5"/>
          <w:spacing w:val="6"/>
          <w:kern w:val="0"/>
          <w:sz w:val="12"/>
          <w:szCs w:val="12"/>
        </w:rPr>
        <w:t>11</w:t>
      </w:r>
    </w:p>
    <w:p>
      <w:pPr>
        <w:framePr w:w="1052" w:hRule="auto" w:wrap="none" w:vAnchor="page" w:hAnchor="page" w:x="1017" w:y="9470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spacing w:val="6"/>
          <w:kern w:val="0"/>
          <w:sz w:val="13"/>
          <w:szCs w:val="13"/>
        </w:rPr>
        <w:t>Heav</w:t>
      </w:r>
      <w:r>
        <w:rPr>
          <w:rFonts w:ascii="Montserrat" w:hAnsi="Montserrat" w:cs="Montserrat" w:eastAsia="Montserrat"/>
          <w:b/>
          <w:i w:val="0"/>
          <w:color w:val="16324F"/>
          <w:spacing w:val="5"/>
          <w:kern w:val="0"/>
          <w:sz w:val="13"/>
          <w:szCs w:val="13"/>
        </w:rPr>
        <w:t xml:space="preserve">y Metals </w:t>
      </w:r>
    </w:p>
    <w:p>
      <w:pPr>
        <w:framePr w:w="848" w:hRule="auto" w:wrap="none" w:vAnchor="page" w:hAnchor="page" w:x="2112" w:y="9484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Тешки ме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>тали</w:t>
      </w:r>
    </w:p>
    <w:p>
      <w:pPr>
        <w:framePr w:w="1796" w:hRule="auto" w:wrap="none" w:vAnchor="page" w:hAnchor="page" w:x="2967" w:y="9469"/>
        <w:spacing w:before="0" w:after="0" w:line="11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7A5C1E"/>
          <w:spacing w:val="-6"/>
          <w:kern w:val="0"/>
          <w:sz w:val="11"/>
          <w:szCs w:val="11"/>
        </w:rPr>
        <w:t>· Ph. Eur. 2.4.27 (ICP-M</w:t>
      </w:r>
      <w:r>
        <w:rPr>
          <w:rFonts w:ascii="Roboto Mono SemiBold" w:hAnsi="Roboto Mono SemiBold" w:cs="Roboto Mono SemiBold" w:eastAsia="Roboto Mono SemiBold"/>
          <w:b w:val="0"/>
          <w:i w:val="0"/>
          <w:color w:val="7A5C1E"/>
          <w:spacing w:val="-7"/>
          <w:kern w:val="0"/>
          <w:sz w:val="11"/>
          <w:szCs w:val="11"/>
        </w:rPr>
        <w:t>S)</w:t>
      </w:r>
    </w:p>
    <w:p>
      <w:pPr>
        <w:framePr w:w="800" w:hRule="auto" w:wrap="none" w:vAnchor="page" w:hAnchor="page" w:x="1182" w:y="9609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spacing w:val="3"/>
          <w:kern w:val="0"/>
          <w:sz w:val="12"/>
          <w:szCs w:val="12"/>
        </w:rPr>
        <w:t xml:space="preserve">Lead (Pb) </w:t>
      </w:r>
    </w:p>
    <w:p>
      <w:pPr>
        <w:framePr w:w="146" w:hRule="auto" w:wrap="none" w:vAnchor="page" w:hAnchor="page" w:x="1947" w:y="9616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5A6E84"/>
          <w:kern w:val="0"/>
          <w:sz w:val="11"/>
          <w:szCs w:val="11"/>
        </w:rPr>
        <w:t>|</w:t>
      </w:r>
    </w:p>
    <w:p>
      <w:pPr>
        <w:framePr w:w="421" w:hRule="auto" w:wrap="none" w:vAnchor="page" w:hAnchor="page" w:x="2097" w:y="9634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7"/>
          <w:kern w:val="0"/>
          <w:sz w:val="10"/>
          <w:szCs w:val="10"/>
        </w:rPr>
        <w:t>Оло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6"/>
          <w:kern w:val="0"/>
          <w:sz w:val="10"/>
          <w:szCs w:val="10"/>
        </w:rPr>
        <w:t>во</w:t>
      </w:r>
    </w:p>
    <w:p>
      <w:pPr>
        <w:framePr w:w="1070" w:hRule="auto" w:wrap="none" w:vAnchor="page" w:hAnchor="page" w:x="5590" w:y="961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6"/>
          <w:kern w:val="0"/>
          <w:sz w:val="11"/>
          <w:szCs w:val="11"/>
        </w:rPr>
        <w:t>Ph. Eur. 2.4.27</w:t>
      </w:r>
    </w:p>
    <w:p>
      <w:pPr>
        <w:framePr w:w="740" w:hRule="auto" w:wrap="none" w:vAnchor="page" w:hAnchor="page" w:x="7809" w:y="961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 xml:space="preserve"> 0.5 mg/kg</w:t>
      </w:r>
    </w:p>
    <w:p>
      <w:pPr>
        <w:framePr w:w="236" w:hRule="auto" w:wrap="none" w:vAnchor="page" w:hAnchor="page" w:x="11180" w:y="9602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-4"/>
          <w:kern w:val="0"/>
          <w:sz w:val="13"/>
          <w:szCs w:val="13"/>
        </w:rPr>
        <w:t>ND</w:t>
      </w:r>
    </w:p>
    <w:p>
      <w:pPr>
        <w:framePr w:w="1016" w:hRule="auto" w:wrap="none" w:vAnchor="page" w:hAnchor="page" w:x="1182" w:y="9744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spacing w:val="3"/>
          <w:kern w:val="0"/>
          <w:sz w:val="12"/>
          <w:szCs w:val="12"/>
        </w:rPr>
        <w:t xml:space="preserve">Cadmium (Cd) </w:t>
      </w:r>
    </w:p>
    <w:p>
      <w:pPr>
        <w:framePr w:w="146" w:hRule="auto" w:wrap="none" w:vAnchor="page" w:hAnchor="page" w:x="2172" w:y="9751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5A6E84"/>
          <w:kern w:val="0"/>
          <w:sz w:val="11"/>
          <w:szCs w:val="11"/>
        </w:rPr>
        <w:t>|</w:t>
      </w:r>
    </w:p>
    <w:p>
      <w:pPr>
        <w:framePr w:w="574" w:hRule="auto" w:wrap="none" w:vAnchor="page" w:hAnchor="page" w:x="2322" w:y="976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7"/>
          <w:kern w:val="0"/>
          <w:sz w:val="10"/>
          <w:szCs w:val="10"/>
        </w:rPr>
        <w:t>Кадми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6"/>
          <w:kern w:val="0"/>
          <w:sz w:val="10"/>
          <w:szCs w:val="10"/>
        </w:rPr>
        <w:t>ум</w:t>
      </w:r>
    </w:p>
    <w:p>
      <w:pPr>
        <w:framePr w:w="1070" w:hRule="auto" w:wrap="none" w:vAnchor="page" w:hAnchor="page" w:x="5590" w:y="976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6"/>
          <w:kern w:val="0"/>
          <w:sz w:val="11"/>
          <w:szCs w:val="11"/>
        </w:rPr>
        <w:t>Ph. Eur. 2.4.27</w:t>
      </w:r>
    </w:p>
    <w:p>
      <w:pPr>
        <w:framePr w:w="740" w:hRule="auto" w:wrap="none" w:vAnchor="page" w:hAnchor="page" w:x="7809" w:y="976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 xml:space="preserve"> 0.3 mg/kg</w:t>
      </w:r>
    </w:p>
    <w:p>
      <w:pPr>
        <w:framePr w:w="236" w:hRule="auto" w:wrap="none" w:vAnchor="page" w:hAnchor="page" w:x="11180" w:y="9752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-4"/>
          <w:kern w:val="0"/>
          <w:sz w:val="13"/>
          <w:szCs w:val="13"/>
        </w:rPr>
        <w:t>ND</w:t>
      </w:r>
    </w:p>
    <w:p>
      <w:pPr>
        <w:framePr w:w="1016" w:hRule="auto" w:wrap="none" w:vAnchor="page" w:hAnchor="page" w:x="1182" w:y="9894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spacing w:val="3"/>
          <w:kern w:val="0"/>
          <w:sz w:val="12"/>
          <w:szCs w:val="12"/>
        </w:rPr>
        <w:t xml:space="preserve">Arsenic (As) </w:t>
      </w:r>
    </w:p>
    <w:p>
      <w:pPr>
        <w:framePr w:w="146" w:hRule="auto" w:wrap="none" w:vAnchor="page" w:hAnchor="page" w:x="2172" w:y="9901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5A6E84"/>
          <w:kern w:val="0"/>
          <w:sz w:val="11"/>
          <w:szCs w:val="11"/>
        </w:rPr>
        <w:t>|</w:t>
      </w:r>
    </w:p>
    <w:p>
      <w:pPr>
        <w:framePr w:w="414" w:hRule="auto" w:wrap="none" w:vAnchor="page" w:hAnchor="page" w:x="2322" w:y="991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10"/>
          <w:szCs w:val="10"/>
        </w:rPr>
        <w:t>Арсен</w:t>
      </w:r>
    </w:p>
    <w:p>
      <w:pPr>
        <w:framePr w:w="1070" w:hRule="auto" w:wrap="none" w:vAnchor="page" w:hAnchor="page" w:x="5590" w:y="991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6"/>
          <w:kern w:val="0"/>
          <w:sz w:val="11"/>
          <w:szCs w:val="11"/>
        </w:rPr>
        <w:t>Ph. Eur. 2.4.27</w:t>
      </w:r>
    </w:p>
    <w:p>
      <w:pPr>
        <w:framePr w:w="740" w:hRule="auto" w:wrap="none" w:vAnchor="page" w:hAnchor="page" w:x="7809" w:y="991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 xml:space="preserve"> 0.2 mg/kg</w:t>
      </w:r>
    </w:p>
    <w:p>
      <w:pPr>
        <w:framePr w:w="236" w:hRule="auto" w:wrap="none" w:vAnchor="page" w:hAnchor="page" w:x="11180" w:y="9902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-4"/>
          <w:kern w:val="0"/>
          <w:sz w:val="13"/>
          <w:szCs w:val="13"/>
        </w:rPr>
        <w:t>ND</w:t>
      </w:r>
    </w:p>
    <w:p>
      <w:pPr>
        <w:framePr w:w="1016" w:hRule="auto" w:wrap="none" w:vAnchor="page" w:hAnchor="page" w:x="1182" w:y="10044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spacing w:val="3"/>
          <w:kern w:val="0"/>
          <w:sz w:val="12"/>
          <w:szCs w:val="12"/>
        </w:rPr>
        <w:t xml:space="preserve">Mercury (Hg) </w:t>
      </w:r>
    </w:p>
    <w:p>
      <w:pPr>
        <w:framePr w:w="146" w:hRule="auto" w:wrap="none" w:vAnchor="page" w:hAnchor="page" w:x="2172" w:y="10051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5A6E84"/>
          <w:kern w:val="0"/>
          <w:sz w:val="11"/>
          <w:szCs w:val="11"/>
        </w:rPr>
        <w:t>|</w:t>
      </w:r>
    </w:p>
    <w:p>
      <w:pPr>
        <w:framePr w:w="383" w:hRule="auto" w:wrap="none" w:vAnchor="page" w:hAnchor="page" w:x="2322" w:y="1006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Ж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>ива</w:t>
      </w:r>
    </w:p>
    <w:p>
      <w:pPr>
        <w:framePr w:w="1070" w:hRule="auto" w:wrap="none" w:vAnchor="page" w:hAnchor="page" w:x="5590" w:y="1006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6"/>
          <w:kern w:val="0"/>
          <w:sz w:val="11"/>
          <w:szCs w:val="11"/>
        </w:rPr>
        <w:t>Ph. Eur. 2.4.27</w:t>
      </w:r>
    </w:p>
    <w:p>
      <w:pPr>
        <w:framePr w:w="740" w:hRule="auto" w:wrap="none" w:vAnchor="page" w:hAnchor="page" w:x="7809" w:y="1006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 xml:space="preserve"> 0.1 mg/kg</w:t>
      </w:r>
    </w:p>
    <w:p>
      <w:pPr>
        <w:framePr w:w="236" w:hRule="auto" w:wrap="none" w:vAnchor="page" w:hAnchor="page" w:x="11180" w:y="10052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-4"/>
          <w:kern w:val="0"/>
          <w:sz w:val="13"/>
          <w:szCs w:val="13"/>
        </w:rPr>
        <w:t>ND</w:t>
      </w:r>
    </w:p>
    <w:p>
      <w:pPr>
        <w:framePr w:w="224" w:hRule="auto" w:wrap="none" w:vAnchor="page" w:hAnchor="page" w:x="576" w:y="10204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3B6BA5"/>
          <w:spacing w:val="6"/>
          <w:kern w:val="0"/>
          <w:sz w:val="12"/>
          <w:szCs w:val="12"/>
        </w:rPr>
        <w:t>12</w:t>
      </w:r>
    </w:p>
    <w:p>
      <w:pPr>
        <w:framePr w:w="1457" w:hRule="auto" w:wrap="none" w:vAnchor="page" w:hAnchor="page" w:x="1017" w:y="10205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spacing w:val="6"/>
          <w:kern w:val="0"/>
          <w:sz w:val="13"/>
          <w:szCs w:val="13"/>
        </w:rPr>
        <w:t>Pestici</w:t>
      </w:r>
      <w:r>
        <w:rPr>
          <w:rFonts w:ascii="Montserrat" w:hAnsi="Montserrat" w:cs="Montserrat" w:eastAsia="Montserrat"/>
          <w:b/>
          <w:i w:val="0"/>
          <w:color w:val="16324F"/>
          <w:spacing w:val="5"/>
          <w:kern w:val="0"/>
          <w:sz w:val="13"/>
          <w:szCs w:val="13"/>
        </w:rPr>
        <w:t xml:space="preserve">de Residues </w:t>
      </w:r>
    </w:p>
    <w:p>
      <w:pPr>
        <w:framePr w:w="1403" w:hRule="auto" w:wrap="none" w:vAnchor="page" w:hAnchor="page" w:x="2517" w:y="1021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5"/>
          <w:kern w:val="0"/>
          <w:sz w:val="10"/>
          <w:szCs w:val="10"/>
        </w:rPr>
        <w:t>Ос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татоци од пестициди</w:t>
      </w:r>
    </w:p>
    <w:p>
      <w:pPr>
        <w:framePr w:w="1796" w:hRule="auto" w:wrap="none" w:vAnchor="page" w:hAnchor="page" w:x="5590" w:y="1021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6"/>
          <w:kern w:val="0"/>
          <w:sz w:val="11"/>
          <w:szCs w:val="11"/>
        </w:rPr>
        <w:t>Ph. Eur. 2.8.13 (LC-MS/M</w:t>
      </w:r>
      <w:r>
        <w:rPr>
          <w:rFonts w:ascii="Roboto Mono" w:hAnsi="Roboto Mono" w:cs="Roboto Mono" w:eastAsia="Roboto Mono"/>
          <w:b w:val="0"/>
          <w:i w:val="0"/>
          <w:color w:val="475569"/>
          <w:spacing w:val="-7"/>
          <w:kern w:val="0"/>
          <w:sz w:val="11"/>
          <w:szCs w:val="11"/>
        </w:rPr>
        <w:t>S)</w:t>
      </w:r>
    </w:p>
    <w:p>
      <w:pPr>
        <w:framePr w:w="1664" w:hRule="auto" w:wrap="none" w:vAnchor="page" w:hAnchor="page" w:x="7809" w:y="1021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 xml:space="preserve"> LOQ per Ph. Eur. 2.8.</w:t>
      </w:r>
      <w:r>
        <w:rPr>
          <w:rFonts w:ascii="Roboto Mono" w:hAnsi="Roboto Mono" w:cs="Roboto Mono" w:eastAsia="Roboto Mono"/>
          <w:b w:val="0"/>
          <w:i w:val="0"/>
          <w:color w:val="1E293B"/>
          <w:spacing w:val="-7"/>
          <w:kern w:val="0"/>
          <w:sz w:val="11"/>
          <w:szCs w:val="11"/>
        </w:rPr>
        <w:t>13</w:t>
      </w:r>
    </w:p>
    <w:p>
      <w:pPr>
        <w:framePr w:w="236" w:hRule="auto" w:wrap="none" w:vAnchor="page" w:hAnchor="page" w:x="11180" w:y="10187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-4"/>
          <w:kern w:val="0"/>
          <w:sz w:val="13"/>
          <w:szCs w:val="13"/>
        </w:rPr>
        <w:t>ND</w:t>
      </w:r>
    </w:p>
    <w:p>
      <w:pPr>
        <w:framePr w:w="2759" w:hRule="auto" w:wrap="none" w:vAnchor="page" w:hAnchor="page" w:x="576" w:y="11404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spacing w:val="11"/>
          <w:kern w:val="0"/>
          <w:sz w:val="10"/>
          <w:szCs w:val="10"/>
        </w:rPr>
        <w:t>LABORATORY · ACCREDIT</w:t>
      </w:r>
      <w:r>
        <w:rPr>
          <w:rFonts w:ascii="Montserrat" w:hAnsi="Montserrat" w:cs="Montserrat" w:eastAsia="Montserrat"/>
          <w:b/>
          <w:i w:val="0"/>
          <w:color w:val="1B3A5C"/>
          <w:spacing w:val="10"/>
          <w:kern w:val="0"/>
          <w:sz w:val="10"/>
          <w:szCs w:val="10"/>
        </w:rPr>
        <w:t>ATION · LOCATION</w:t>
      </w:r>
    </w:p>
    <w:p>
      <w:pPr>
        <w:framePr w:w="2298" w:hRule="auto" w:wrap="none" w:vAnchor="page" w:hAnchor="page" w:x="576" w:y="11530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10"/>
          <w:szCs w:val="10"/>
        </w:rPr>
        <w:t>Лабораторија · Акредитација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10"/>
          <w:szCs w:val="10"/>
        </w:rPr>
        <w:t xml:space="preserve"> · Локација</w:t>
      </w:r>
    </w:p>
    <w:p>
      <w:pPr>
        <w:framePr w:w="1597" w:hRule="auto" w:wrap="none" w:vAnchor="page" w:hAnchor="page" w:x="8436" w:y="11404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spacing w:val="13"/>
          <w:kern w:val="0"/>
          <w:sz w:val="10"/>
          <w:szCs w:val="10"/>
        </w:rPr>
        <w:t>COA DOC. CO</w:t>
      </w:r>
      <w:r>
        <w:rPr>
          <w:rFonts w:ascii="Montserrat" w:hAnsi="Montserrat" w:cs="Montserrat" w:eastAsia="Montserrat"/>
          <w:b/>
          <w:i w:val="0"/>
          <w:color w:val="1B3A5C"/>
          <w:spacing w:val="12"/>
          <w:kern w:val="0"/>
          <w:sz w:val="10"/>
          <w:szCs w:val="10"/>
        </w:rPr>
        <w:t>DE, ISSUED</w:t>
      </w:r>
    </w:p>
    <w:p>
      <w:pPr>
        <w:framePr w:w="1193" w:hRule="auto" w:wrap="none" w:vAnchor="page" w:hAnchor="page" w:x="8666" w:y="11530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10"/>
          <w:szCs w:val="10"/>
        </w:rPr>
        <w:t xml:space="preserve">Код </w:t>
      </w: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0"/>
          <w:szCs w:val="10"/>
        </w:rPr>
        <w:t>на СзА, Издаден</w:t>
      </w:r>
    </w:p>
    <w:p>
      <w:pPr>
        <w:framePr w:w="696" w:hRule="auto" w:wrap="none" w:vAnchor="page" w:hAnchor="page" w:x="10658" w:y="11404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spacing w:val="12"/>
          <w:kern w:val="0"/>
          <w:sz w:val="10"/>
          <w:szCs w:val="10"/>
        </w:rPr>
        <w:t>PARAM. №</w:t>
      </w:r>
    </w:p>
    <w:p>
      <w:pPr>
        <w:framePr w:w="470" w:hRule="auto" w:wrap="none" w:vAnchor="page" w:hAnchor="page" w:x="10925" w:y="11530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>Пар.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10"/>
          <w:szCs w:val="10"/>
        </w:rPr>
        <w:t xml:space="preserve"> №</w:t>
      </w:r>
    </w:p>
    <w:p>
      <w:pPr>
        <w:framePr w:w="2537" w:hRule="auto" w:wrap="none" w:vAnchor="page" w:hAnchor="page" w:x="576" w:y="11685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spacing w:val="-4"/>
          <w:kern w:val="0"/>
          <w:sz w:val="12"/>
          <w:szCs w:val="12"/>
        </w:rPr>
        <w:t>Purely Plant QC Department · In</w:t>
      </w:r>
      <w:r>
        <w:rPr>
          <w:rFonts w:ascii="Montserrat" w:hAnsi="Montserrat" w:cs="Montserrat" w:eastAsia="Montserrat"/>
          <w:b/>
          <w:i w:val="0"/>
          <w:color w:val="16324F"/>
          <w:spacing w:val="-5"/>
          <w:kern w:val="0"/>
          <w:sz w:val="12"/>
          <w:szCs w:val="12"/>
        </w:rPr>
        <w:t>-house</w:t>
      </w:r>
    </w:p>
    <w:p>
      <w:pPr>
        <w:framePr w:w="1979" w:hRule="auto" w:wrap="none" w:vAnchor="page" w:hAnchor="page" w:x="576" w:y="11837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6E7D92"/>
          <w:spacing w:val="1"/>
          <w:kern w:val="0"/>
          <w:sz w:val="9"/>
          <w:szCs w:val="9"/>
        </w:rPr>
        <w:t xml:space="preserve">Пјурли Плант — Сектор за КК · </w:t>
      </w:r>
      <w:r>
        <w:rPr>
          <w:rFonts w:ascii="Montserrat Medium" w:hAnsi="Montserrat Medium" w:cs="Montserrat Medium" w:eastAsia="Montserrat Medium"/>
          <w:b w:val="0"/>
          <w:i/>
          <w:color w:val="6E7D92"/>
          <w:kern w:val="0"/>
          <w:sz w:val="9"/>
          <w:szCs w:val="9"/>
        </w:rPr>
        <w:t>In-house</w:t>
      </w:r>
    </w:p>
    <w:p>
      <w:pPr>
        <w:framePr w:w="152" w:hRule="auto" w:wrap="none" w:vAnchor="page" w:hAnchor="page" w:x="2511" w:y="11837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B3BFCC"/>
          <w:spacing w:val="6"/>
          <w:kern w:val="0"/>
          <w:sz w:val="9"/>
          <w:szCs w:val="9"/>
        </w:rPr>
        <w:t xml:space="preserve"> </w:t>
      </w:r>
      <w:r>
        <w:rPr>
          <w:rFonts w:ascii="Montserrat Medium" w:hAnsi="Montserrat Medium" w:cs="Montserrat Medium" w:eastAsia="Montserrat Medium"/>
          <w:b w:val="0"/>
          <w:i w:val="0"/>
          <w:color w:val="B3BFCC"/>
          <w:spacing w:val="5"/>
          <w:kern w:val="0"/>
          <w:sz w:val="9"/>
          <w:szCs w:val="9"/>
        </w:rPr>
        <w:t xml:space="preserve">· </w:t>
      </w:r>
    </w:p>
    <w:p>
      <w:pPr>
        <w:framePr w:w="1579" w:hRule="auto" w:wrap="none" w:vAnchor="page" w:hAnchor="page" w:x="2601" w:y="11837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7C8FA6"/>
          <w:spacing w:val="1"/>
          <w:kern w:val="0"/>
          <w:sz w:val="9"/>
          <w:szCs w:val="9"/>
        </w:rPr>
        <w:t>Kojlija 1043, Petro</w:t>
      </w:r>
      <w:r>
        <w:rPr>
          <w:rFonts w:ascii="Montserrat Medium" w:hAnsi="Montserrat Medium" w:cs="Montserrat Medium" w:eastAsia="Montserrat Medium"/>
          <w:b w:val="0"/>
          <w:i w:val="0"/>
          <w:color w:val="7C8FA6"/>
          <w:kern w:val="0"/>
          <w:sz w:val="9"/>
          <w:szCs w:val="9"/>
        </w:rPr>
        <w:t>vec-Skopje, MK</w:t>
      </w:r>
    </w:p>
    <w:p>
      <w:pPr>
        <w:framePr w:w="753" w:hRule="auto" w:wrap="none" w:vAnchor="page" w:hAnchor="page" w:x="8613" w:y="11687"/>
        <w:spacing w:before="0" w:after="0" w:line="100" w:lineRule="exact"/>
        <w:ind w:left="0" w:right="0" w:firstLine="0"/>
        <w:jc w:val="left"/>
      </w:pPr>
      <w:r>
        <w:rPr>
          <w:rFonts w:ascii="Roboto Condensed SemiBold" w:hAnsi="Roboto Condensed SemiBold" w:cs="Roboto Condensed SemiBold" w:eastAsia="Roboto Condensed SemiBold"/>
          <w:b w:val="0"/>
          <w:i w:val="0"/>
          <w:color w:val="1B3A5C"/>
          <w:spacing w:val="4"/>
          <w:kern w:val="0"/>
          <w:sz w:val="10"/>
          <w:szCs w:val="10"/>
        </w:rPr>
        <w:t>iCoA-PP_26-0</w:t>
      </w:r>
      <w:r>
        <w:rPr>
          <w:rFonts w:ascii="Roboto Condensed SemiBold" w:hAnsi="Roboto Condensed SemiBold" w:cs="Roboto Condensed SemiBold" w:eastAsia="Roboto Condensed SemiBold"/>
          <w:b w:val="0"/>
          <w:i w:val="0"/>
          <w:color w:val="1B3A5C"/>
          <w:spacing w:val="3"/>
          <w:kern w:val="0"/>
          <w:sz w:val="10"/>
          <w:szCs w:val="10"/>
        </w:rPr>
        <w:t>58</w:t>
      </w:r>
    </w:p>
    <w:p>
      <w:pPr>
        <w:framePr w:w="575" w:hRule="auto" w:wrap="none" w:vAnchor="page" w:hAnchor="page" w:x="9363" w:y="11696"/>
        <w:spacing w:before="0" w:after="0" w:line="100" w:lineRule="exact"/>
        <w:ind w:left="0" w:right="0" w:firstLine="0"/>
        <w:jc w:val="left"/>
      </w:pPr>
      <w:r>
        <w:rPr>
          <w:rFonts w:ascii="Roboto Condensed SemiBold" w:hAnsi="Roboto Condensed SemiBold" w:cs="Roboto Condensed SemiBold" w:eastAsia="Roboto Condensed SemiBold"/>
          <w:b w:val="0"/>
          <w:i/>
          <w:color w:val="8C9BB0"/>
          <w:spacing w:val="-2"/>
          <w:kern w:val="0"/>
          <w:sz w:val="10"/>
          <w:szCs w:val="10"/>
        </w:rPr>
        <w:t>· 03.</w:t>
      </w:r>
      <w:r>
        <w:rPr>
          <w:rFonts w:ascii="Roboto Condensed SemiBold" w:hAnsi="Roboto Condensed SemiBold" w:cs="Roboto Condensed SemiBold" w:eastAsia="Roboto Condensed SemiBold"/>
          <w:b w:val="0"/>
          <w:i/>
          <w:color w:val="8C9BB0"/>
          <w:spacing w:val="-3"/>
          <w:kern w:val="0"/>
          <w:sz w:val="10"/>
          <w:szCs w:val="10"/>
        </w:rPr>
        <w:t>06.2026</w:t>
      </w:r>
    </w:p>
    <w:p>
      <w:pPr>
        <w:framePr w:w="542" w:hRule="auto" w:wrap="none" w:vAnchor="page" w:hAnchor="page" w:x="10910" w:y="11701"/>
        <w:spacing w:before="0" w:after="0" w:line="11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1B3A5C"/>
          <w:spacing w:val="-5"/>
          <w:kern w:val="0"/>
          <w:sz w:val="11"/>
          <w:szCs w:val="11"/>
        </w:rPr>
        <w:t>1</w:t>
      </w:r>
      <w:r>
        <w:rPr>
          <w:rFonts w:ascii="Roboto Mono SemiBold" w:hAnsi="Roboto Mono SemiBold" w:cs="Roboto Mono SemiBold" w:eastAsia="Roboto Mono SemiBold"/>
          <w:b w:val="0"/>
          <w:i w:val="0"/>
          <w:color w:val="1B3A5C"/>
          <w:spacing w:val="-6"/>
          <w:kern w:val="0"/>
          <w:sz w:val="11"/>
          <w:szCs w:val="11"/>
        </w:rPr>
        <w:t>, 2, 7</w:t>
      </w:r>
    </w:p>
    <w:p>
      <w:pPr>
        <w:framePr w:w="3794" w:hRule="auto" w:wrap="none" w:vAnchor="page" w:hAnchor="page" w:x="576" w:y="11985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spacing w:val="-2"/>
          <w:kern w:val="0"/>
          <w:sz w:val="12"/>
          <w:szCs w:val="12"/>
        </w:rPr>
        <w:t>UKIM FF —</w:t>
      </w:r>
      <w:r>
        <w:rPr>
          <w:rFonts w:ascii="Montserrat" w:hAnsi="Montserrat" w:cs="Montserrat" w:eastAsia="Montserrat"/>
          <w:b/>
          <w:i w:val="0"/>
          <w:color w:val="16324F"/>
          <w:spacing w:val="-3"/>
          <w:kern w:val="0"/>
          <w:sz w:val="12"/>
          <w:szCs w:val="12"/>
        </w:rPr>
        <w:t xml:space="preserve"> Center for Natural Products · ISO/IEC 17025:2017</w:t>
      </w:r>
    </w:p>
    <w:p>
      <w:pPr>
        <w:framePr w:w="2309" w:hRule="auto" w:wrap="none" w:vAnchor="page" w:hAnchor="page" w:x="576" w:y="12122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6E7D92"/>
          <w:kern w:val="0"/>
          <w:sz w:val="9"/>
          <w:szCs w:val="9"/>
        </w:rPr>
        <w:t xml:space="preserve">УКИМ ФФ — Центар за Природни Производи </w:t>
      </w:r>
    </w:p>
    <w:p>
      <w:pPr>
        <w:framePr w:w="186" w:hRule="auto" w:wrap="none" w:vAnchor="page" w:hAnchor="page" w:x="2841" w:y="12109"/>
        <w:spacing w:before="0" w:after="0" w:line="9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/>
          <w:color w:val="8C9BB0"/>
          <w:spacing w:val="9"/>
          <w:kern w:val="0"/>
          <w:sz w:val="9"/>
          <w:szCs w:val="9"/>
        </w:rPr>
        <w:t xml:space="preserve">· </w:t>
      </w:r>
    </w:p>
    <w:p>
      <w:pPr>
        <w:framePr w:w="848" w:hRule="auto" w:wrap="none" w:vAnchor="page" w:hAnchor="page" w:x="2967" w:y="12109"/>
        <w:spacing w:before="0" w:after="0" w:line="9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/>
          <w:color w:val="5A6E84"/>
          <w:spacing w:val="11"/>
          <w:kern w:val="0"/>
          <w:sz w:val="9"/>
          <w:szCs w:val="9"/>
        </w:rPr>
        <w:t>L</w:t>
      </w:r>
      <w:r>
        <w:rPr>
          <w:rFonts w:ascii="Roboto Mono SemiBold" w:hAnsi="Roboto Mono SemiBold" w:cs="Roboto Mono SemiBold" w:eastAsia="Roboto Mono SemiBold"/>
          <w:b w:val="0"/>
          <w:i/>
          <w:color w:val="5A6E84"/>
          <w:spacing w:val="10"/>
          <w:kern w:val="0"/>
          <w:sz w:val="9"/>
          <w:szCs w:val="9"/>
        </w:rPr>
        <w:t>T-083 (IARM)</w:t>
      </w:r>
    </w:p>
    <w:p>
      <w:pPr>
        <w:framePr w:w="152" w:hRule="auto" w:wrap="none" w:vAnchor="page" w:hAnchor="page" w:x="3786" w:y="12122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B3BFCC"/>
          <w:spacing w:val="6"/>
          <w:kern w:val="0"/>
          <w:sz w:val="9"/>
          <w:szCs w:val="9"/>
        </w:rPr>
        <w:t xml:space="preserve"> </w:t>
      </w:r>
      <w:r>
        <w:rPr>
          <w:rFonts w:ascii="Montserrat Medium" w:hAnsi="Montserrat Medium" w:cs="Montserrat Medium" w:eastAsia="Montserrat Medium"/>
          <w:b w:val="0"/>
          <w:i w:val="0"/>
          <w:color w:val="B3BFCC"/>
          <w:spacing w:val="5"/>
          <w:kern w:val="0"/>
          <w:sz w:val="9"/>
          <w:szCs w:val="9"/>
        </w:rPr>
        <w:t xml:space="preserve">· </w:t>
      </w:r>
    </w:p>
    <w:p>
      <w:pPr>
        <w:framePr w:w="1664" w:hRule="auto" w:wrap="none" w:vAnchor="page" w:hAnchor="page" w:x="3876" w:y="12122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7C8FA6"/>
          <w:spacing w:val="2"/>
          <w:kern w:val="0"/>
          <w:sz w:val="9"/>
          <w:szCs w:val="9"/>
        </w:rPr>
        <w:t>Mother Te</w:t>
      </w:r>
      <w:r>
        <w:rPr>
          <w:rFonts w:ascii="Montserrat Medium" w:hAnsi="Montserrat Medium" w:cs="Montserrat Medium" w:eastAsia="Montserrat Medium"/>
          <w:b w:val="0"/>
          <w:i w:val="0"/>
          <w:color w:val="7C8FA6"/>
          <w:spacing w:val="1"/>
          <w:kern w:val="0"/>
          <w:sz w:val="9"/>
          <w:szCs w:val="9"/>
        </w:rPr>
        <w:t>resa 47, 1000 Skopje, MK</w:t>
      </w:r>
    </w:p>
    <w:p>
      <w:pPr>
        <w:framePr w:w="513" w:hRule="auto" w:wrap="none" w:vAnchor="page" w:hAnchor="page" w:x="8733" w:y="11987"/>
        <w:spacing w:before="0" w:after="0" w:line="100" w:lineRule="exact"/>
        <w:ind w:left="0" w:right="0" w:firstLine="0"/>
        <w:jc w:val="left"/>
      </w:pPr>
      <w:r>
        <w:rPr>
          <w:rFonts w:ascii="Roboto Condensed SemiBold" w:hAnsi="Roboto Condensed SemiBold" w:cs="Roboto Condensed SemiBold" w:eastAsia="Roboto Condensed SemiBold"/>
          <w:b w:val="0"/>
          <w:i w:val="0"/>
          <w:color w:val="1B3A5C"/>
          <w:spacing w:val="6"/>
          <w:kern w:val="0"/>
          <w:sz w:val="10"/>
          <w:szCs w:val="10"/>
        </w:rPr>
        <w:t>ППК26031</w:t>
      </w:r>
    </w:p>
    <w:p>
      <w:pPr>
        <w:framePr w:w="575" w:hRule="auto" w:wrap="none" w:vAnchor="page" w:hAnchor="page" w:x="9243" w:y="11996"/>
        <w:spacing w:before="0" w:after="0" w:line="100" w:lineRule="exact"/>
        <w:ind w:left="0" w:right="0" w:firstLine="0"/>
        <w:jc w:val="left"/>
      </w:pPr>
      <w:r>
        <w:rPr>
          <w:rFonts w:ascii="Roboto Condensed SemiBold" w:hAnsi="Roboto Condensed SemiBold" w:cs="Roboto Condensed SemiBold" w:eastAsia="Roboto Condensed SemiBold"/>
          <w:b w:val="0"/>
          <w:i/>
          <w:color w:val="8C9BB0"/>
          <w:spacing w:val="-2"/>
          <w:kern w:val="0"/>
          <w:sz w:val="10"/>
          <w:szCs w:val="10"/>
        </w:rPr>
        <w:t>· 05.</w:t>
      </w:r>
      <w:r>
        <w:rPr>
          <w:rFonts w:ascii="Roboto Condensed SemiBold" w:hAnsi="Roboto Condensed SemiBold" w:cs="Roboto Condensed SemiBold" w:eastAsia="Roboto Condensed SemiBold"/>
          <w:b w:val="0"/>
          <w:i/>
          <w:color w:val="8C9BB0"/>
          <w:spacing w:val="-3"/>
          <w:kern w:val="0"/>
          <w:sz w:val="10"/>
          <w:szCs w:val="10"/>
        </w:rPr>
        <w:t>03.2026</w:t>
      </w:r>
    </w:p>
    <w:p>
      <w:pPr>
        <w:framePr w:w="476" w:hRule="auto" w:wrap="none" w:vAnchor="page" w:hAnchor="page" w:x="10970" w:y="11986"/>
        <w:spacing w:before="0" w:after="0" w:line="11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1B3A5C"/>
          <w:spacing w:val="-5"/>
          <w:kern w:val="0"/>
          <w:sz w:val="11"/>
          <w:szCs w:val="11"/>
        </w:rPr>
        <w:t>3</w:t>
      </w:r>
      <w:r>
        <w:rPr>
          <w:rFonts w:ascii="Roboto Mono SemiBold" w:hAnsi="Roboto Mono SemiBold" w:cs="Roboto Mono SemiBold" w:eastAsia="Roboto Mono SemiBold"/>
          <w:b w:val="0"/>
          <w:i w:val="0"/>
          <w:color w:val="1B3A5C"/>
          <w:spacing w:val="-6"/>
          <w:kern w:val="0"/>
          <w:sz w:val="11"/>
          <w:szCs w:val="11"/>
        </w:rPr>
        <w:t>–6, 8</w:t>
      </w:r>
    </w:p>
    <w:p>
      <w:pPr>
        <w:framePr w:w="4050" w:hRule="auto" w:wrap="none" w:vAnchor="page" w:hAnchor="page" w:x="576" w:y="12270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spacing w:val="-3"/>
          <w:kern w:val="0"/>
          <w:sz w:val="12"/>
          <w:szCs w:val="12"/>
        </w:rPr>
        <w:t>JZU Institute for Public Health (IPH Skopje) · ISO/IEC 17025:20</w:t>
      </w:r>
      <w:r>
        <w:rPr>
          <w:rFonts w:ascii="Montserrat" w:hAnsi="Montserrat" w:cs="Montserrat" w:eastAsia="Montserrat"/>
          <w:b/>
          <w:i w:val="0"/>
          <w:color w:val="16324F"/>
          <w:spacing w:val="-4"/>
          <w:kern w:val="0"/>
          <w:sz w:val="12"/>
          <w:szCs w:val="12"/>
        </w:rPr>
        <w:t>17</w:t>
      </w:r>
    </w:p>
    <w:p>
      <w:pPr>
        <w:framePr w:w="2155" w:hRule="auto" w:wrap="none" w:vAnchor="page" w:hAnchor="page" w:x="576" w:y="12422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6E7D92"/>
          <w:spacing w:val="1"/>
          <w:kern w:val="0"/>
          <w:sz w:val="9"/>
          <w:szCs w:val="9"/>
        </w:rPr>
        <w:t>ЈЗУ Институт за јавно здравје (ИЈЗ</w:t>
      </w:r>
      <w:r>
        <w:rPr>
          <w:rFonts w:ascii="Montserrat Medium" w:hAnsi="Montserrat Medium" w:cs="Montserrat Medium" w:eastAsia="Montserrat Medium"/>
          <w:b w:val="0"/>
          <w:i/>
          <w:color w:val="6E7D92"/>
          <w:kern w:val="0"/>
          <w:sz w:val="9"/>
          <w:szCs w:val="9"/>
        </w:rPr>
        <w:t xml:space="preserve"> Скопје) </w:t>
      </w:r>
    </w:p>
    <w:p>
      <w:pPr>
        <w:framePr w:w="186" w:hRule="auto" w:wrap="none" w:vAnchor="page" w:hAnchor="page" w:x="2721" w:y="12409"/>
        <w:spacing w:before="0" w:after="0" w:line="9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/>
          <w:color w:val="8C9BB0"/>
          <w:spacing w:val="9"/>
          <w:kern w:val="0"/>
          <w:sz w:val="9"/>
          <w:szCs w:val="9"/>
        </w:rPr>
        <w:t xml:space="preserve">· </w:t>
      </w:r>
    </w:p>
    <w:p>
      <w:pPr>
        <w:framePr w:w="848" w:hRule="auto" w:wrap="none" w:vAnchor="page" w:hAnchor="page" w:x="2847" w:y="12409"/>
        <w:spacing w:before="0" w:after="0" w:line="9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/>
          <w:color w:val="5A6E84"/>
          <w:spacing w:val="11"/>
          <w:kern w:val="0"/>
          <w:sz w:val="9"/>
          <w:szCs w:val="9"/>
        </w:rPr>
        <w:t>L</w:t>
      </w:r>
      <w:r>
        <w:rPr>
          <w:rFonts w:ascii="Roboto Mono SemiBold" w:hAnsi="Roboto Mono SemiBold" w:cs="Roboto Mono SemiBold" w:eastAsia="Roboto Mono SemiBold"/>
          <w:b w:val="0"/>
          <w:i/>
          <w:color w:val="5A6E84"/>
          <w:spacing w:val="10"/>
          <w:kern w:val="0"/>
          <w:sz w:val="9"/>
          <w:szCs w:val="9"/>
        </w:rPr>
        <w:t>T-005 (IARM)</w:t>
      </w:r>
    </w:p>
    <w:p>
      <w:pPr>
        <w:framePr w:w="152" w:hRule="auto" w:wrap="none" w:vAnchor="page" w:hAnchor="page" w:x="3666" w:y="12422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B3BFCC"/>
          <w:spacing w:val="6"/>
          <w:kern w:val="0"/>
          <w:sz w:val="9"/>
          <w:szCs w:val="9"/>
        </w:rPr>
        <w:t xml:space="preserve"> </w:t>
      </w:r>
      <w:r>
        <w:rPr>
          <w:rFonts w:ascii="Montserrat Medium" w:hAnsi="Montserrat Medium" w:cs="Montserrat Medium" w:eastAsia="Montserrat Medium"/>
          <w:b w:val="0"/>
          <w:i w:val="0"/>
          <w:color w:val="B3BFCC"/>
          <w:spacing w:val="5"/>
          <w:kern w:val="0"/>
          <w:sz w:val="9"/>
          <w:szCs w:val="9"/>
        </w:rPr>
        <w:t xml:space="preserve">· </w:t>
      </w:r>
    </w:p>
    <w:p>
      <w:pPr>
        <w:framePr w:w="1424" w:hRule="auto" w:wrap="none" w:vAnchor="page" w:hAnchor="page" w:x="3756" w:y="12422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7C8FA6"/>
          <w:spacing w:val="2"/>
          <w:kern w:val="0"/>
          <w:sz w:val="9"/>
          <w:szCs w:val="9"/>
        </w:rPr>
        <w:t>50 Divizija 6, 1000 Skopj</w:t>
      </w:r>
      <w:r>
        <w:rPr>
          <w:rFonts w:ascii="Montserrat Medium" w:hAnsi="Montserrat Medium" w:cs="Montserrat Medium" w:eastAsia="Montserrat Medium"/>
          <w:b w:val="0"/>
          <w:i w:val="0"/>
          <w:color w:val="7C8FA6"/>
          <w:spacing w:val="1"/>
          <w:kern w:val="0"/>
          <w:sz w:val="9"/>
          <w:szCs w:val="9"/>
        </w:rPr>
        <w:t>e, MK</w:t>
      </w:r>
    </w:p>
    <w:p>
      <w:pPr>
        <w:framePr w:w="633" w:hRule="auto" w:wrap="none" w:vAnchor="page" w:hAnchor="page" w:x="8673" w:y="12272"/>
        <w:spacing w:before="0" w:after="0" w:line="100" w:lineRule="exact"/>
        <w:ind w:left="0" w:right="0" w:firstLine="0"/>
        <w:jc w:val="left"/>
      </w:pPr>
      <w:r>
        <w:rPr>
          <w:rFonts w:ascii="Roboto Condensed SemiBold" w:hAnsi="Roboto Condensed SemiBold" w:cs="Roboto Condensed SemiBold" w:eastAsia="Roboto Condensed SemiBold"/>
          <w:b w:val="0"/>
          <w:i w:val="0"/>
          <w:color w:val="1B3A5C"/>
          <w:spacing w:val="8"/>
          <w:kern w:val="0"/>
          <w:sz w:val="10"/>
          <w:szCs w:val="10"/>
        </w:rPr>
        <w:t>13</w:t>
      </w:r>
      <w:r>
        <w:rPr>
          <w:rFonts w:ascii="Roboto Condensed SemiBold" w:hAnsi="Roboto Condensed SemiBold" w:cs="Roboto Condensed SemiBold" w:eastAsia="Roboto Condensed SemiBold"/>
          <w:b w:val="0"/>
          <w:i w:val="0"/>
          <w:color w:val="1B3A5C"/>
          <w:spacing w:val="7"/>
          <w:kern w:val="0"/>
          <w:sz w:val="10"/>
          <w:szCs w:val="10"/>
        </w:rPr>
        <w:t>7/0234/26</w:t>
      </w:r>
    </w:p>
    <w:p>
      <w:pPr>
        <w:framePr w:w="575" w:hRule="auto" w:wrap="none" w:vAnchor="page" w:hAnchor="page" w:x="9303" w:y="12281"/>
        <w:spacing w:before="0" w:after="0" w:line="100" w:lineRule="exact"/>
        <w:ind w:left="0" w:right="0" w:firstLine="0"/>
        <w:jc w:val="left"/>
      </w:pPr>
      <w:r>
        <w:rPr>
          <w:rFonts w:ascii="Roboto Condensed SemiBold" w:hAnsi="Roboto Condensed SemiBold" w:cs="Roboto Condensed SemiBold" w:eastAsia="Roboto Condensed SemiBold"/>
          <w:b w:val="0"/>
          <w:i/>
          <w:color w:val="8C9BB0"/>
          <w:spacing w:val="-2"/>
          <w:kern w:val="0"/>
          <w:sz w:val="10"/>
          <w:szCs w:val="10"/>
        </w:rPr>
        <w:t>· 06.</w:t>
      </w:r>
      <w:r>
        <w:rPr>
          <w:rFonts w:ascii="Roboto Condensed SemiBold" w:hAnsi="Roboto Condensed SemiBold" w:cs="Roboto Condensed SemiBold" w:eastAsia="Roboto Condensed SemiBold"/>
          <w:b w:val="0"/>
          <w:i/>
          <w:color w:val="8C9BB0"/>
          <w:spacing w:val="-3"/>
          <w:kern w:val="0"/>
          <w:sz w:val="10"/>
          <w:szCs w:val="10"/>
        </w:rPr>
        <w:t>03.2026</w:t>
      </w:r>
    </w:p>
    <w:p>
      <w:pPr>
        <w:framePr w:w="543" w:hRule="auto" w:wrap="none" w:vAnchor="page" w:hAnchor="page" w:x="8718" w:y="12392"/>
        <w:spacing w:before="0" w:after="0" w:line="100" w:lineRule="exact"/>
        <w:ind w:left="0" w:right="0" w:firstLine="0"/>
        <w:jc w:val="left"/>
      </w:pPr>
      <w:r>
        <w:rPr>
          <w:rFonts w:ascii="Roboto Condensed SemiBold" w:hAnsi="Roboto Condensed SemiBold" w:cs="Roboto Condensed SemiBold" w:eastAsia="Roboto Condensed SemiBold"/>
          <w:b w:val="0"/>
          <w:i w:val="0"/>
          <w:color w:val="1B3A5C"/>
          <w:spacing w:val="9"/>
          <w:kern w:val="0"/>
          <w:sz w:val="10"/>
          <w:szCs w:val="10"/>
        </w:rPr>
        <w:t>10</w:t>
      </w:r>
      <w:r>
        <w:rPr>
          <w:rFonts w:ascii="Roboto Condensed SemiBold" w:hAnsi="Roboto Condensed SemiBold" w:cs="Roboto Condensed SemiBold" w:eastAsia="Roboto Condensed SemiBold"/>
          <w:b w:val="0"/>
          <w:i w:val="0"/>
          <w:color w:val="1B3A5C"/>
          <w:spacing w:val="8"/>
          <w:kern w:val="0"/>
          <w:sz w:val="10"/>
          <w:szCs w:val="10"/>
        </w:rPr>
        <w:t>62/2026</w:t>
      </w:r>
    </w:p>
    <w:p>
      <w:pPr>
        <w:framePr w:w="575" w:hRule="auto" w:wrap="none" w:vAnchor="page" w:hAnchor="page" w:x="9258" w:y="12401"/>
        <w:spacing w:before="0" w:after="0" w:line="100" w:lineRule="exact"/>
        <w:ind w:left="0" w:right="0" w:firstLine="0"/>
        <w:jc w:val="left"/>
      </w:pPr>
      <w:r>
        <w:rPr>
          <w:rFonts w:ascii="Roboto Condensed SemiBold" w:hAnsi="Roboto Condensed SemiBold" w:cs="Roboto Condensed SemiBold" w:eastAsia="Roboto Condensed SemiBold"/>
          <w:b w:val="0"/>
          <w:i/>
          <w:color w:val="8C9BB0"/>
          <w:spacing w:val="-2"/>
          <w:kern w:val="0"/>
          <w:sz w:val="10"/>
          <w:szCs w:val="10"/>
        </w:rPr>
        <w:t>· 11.</w:t>
      </w:r>
      <w:r>
        <w:rPr>
          <w:rFonts w:ascii="Roboto Condensed SemiBold" w:hAnsi="Roboto Condensed SemiBold" w:cs="Roboto Condensed SemiBold" w:eastAsia="Roboto Condensed SemiBold"/>
          <w:b w:val="0"/>
          <w:i/>
          <w:color w:val="8C9BB0"/>
          <w:spacing w:val="-3"/>
          <w:kern w:val="0"/>
          <w:sz w:val="10"/>
          <w:szCs w:val="10"/>
        </w:rPr>
        <w:t>03.2026</w:t>
      </w:r>
    </w:p>
    <w:p>
      <w:pPr>
        <w:framePr w:w="146" w:hRule="auto" w:wrap="none" w:vAnchor="page" w:hAnchor="page" w:x="11270" w:y="12286"/>
        <w:spacing w:before="0" w:after="0" w:line="11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1B3A5C"/>
          <w:kern w:val="0"/>
          <w:sz w:val="11"/>
          <w:szCs w:val="11"/>
        </w:rPr>
        <w:t>9</w:t>
      </w:r>
    </w:p>
    <w:p>
      <w:pPr>
        <w:framePr w:w="410" w:hRule="auto" w:wrap="none" w:vAnchor="page" w:hAnchor="page" w:x="11030" w:y="12406"/>
        <w:spacing w:before="0" w:after="0" w:line="11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1B3A5C"/>
          <w:spacing w:val="-5"/>
          <w:kern w:val="0"/>
          <w:sz w:val="11"/>
          <w:szCs w:val="11"/>
        </w:rPr>
        <w:t>1</w:t>
      </w:r>
      <w:r>
        <w:rPr>
          <w:rFonts w:ascii="Roboto Mono SemiBold" w:hAnsi="Roboto Mono SemiBold" w:cs="Roboto Mono SemiBold" w:eastAsia="Roboto Mono SemiBold"/>
          <w:b w:val="0"/>
          <w:i w:val="0"/>
          <w:color w:val="1B3A5C"/>
          <w:spacing w:val="-6"/>
          <w:kern w:val="0"/>
          <w:sz w:val="11"/>
          <w:szCs w:val="11"/>
        </w:rPr>
        <w:t>0–12</w:t>
      </w:r>
    </w:p>
    <w:p>
      <w:pPr>
        <w:framePr w:w="2235" w:hRule="auto" w:wrap="none" w:vAnchor="page" w:hAnchor="page" w:x="576" w:y="13348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8"/>
          <w:kern w:val="0"/>
          <w:sz w:val="11"/>
          <w:szCs w:val="11"/>
        </w:rPr>
        <w:t>FINAL QC TESTING FOR BAT</w:t>
      </w:r>
      <w:r>
        <w:rPr>
          <w:rFonts w:ascii="Orbitron" w:hAnsi="Orbitron" w:cs="Orbitron" w:eastAsia="Orbitron"/>
          <w:b/>
          <w:i w:val="0"/>
          <w:color w:val="7A5C1E"/>
          <w:spacing w:val="7"/>
          <w:kern w:val="0"/>
          <w:sz w:val="11"/>
          <w:szCs w:val="11"/>
        </w:rPr>
        <w:t xml:space="preserve">CH </w:t>
      </w:r>
    </w:p>
    <w:p>
      <w:pPr>
        <w:framePr w:w="214" w:hRule="auto" w:wrap="none" w:vAnchor="page" w:hAnchor="page" w:x="2774" w:y="13364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7A5C1E"/>
          <w:kern w:val="0"/>
          <w:sz w:val="11"/>
          <w:szCs w:val="11"/>
        </w:rPr>
        <w:t>№</w:t>
      </w:r>
    </w:p>
    <w:p>
      <w:pPr>
        <w:framePr w:w="2473" w:hRule="auto" w:wrap="none" w:vAnchor="page" w:hAnchor="page" w:x="576" w:y="13483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-2"/>
          <w:kern w:val="0"/>
          <w:sz w:val="10"/>
          <w:szCs w:val="10"/>
        </w:rPr>
        <w:t>ФИНАЛНО КК ИСПИТУВАЊЕ НА С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3"/>
          <w:kern w:val="0"/>
          <w:sz w:val="10"/>
          <w:szCs w:val="10"/>
        </w:rPr>
        <w:t>ЕРИЈА БР.</w:t>
      </w:r>
    </w:p>
    <w:p>
      <w:pPr>
        <w:framePr w:w="920" w:hRule="auto" w:wrap="none" w:vAnchor="page" w:hAnchor="page" w:x="3456" w:y="13375"/>
        <w:spacing w:before="0" w:after="0" w:line="20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kern w:val="0"/>
          <w:sz w:val="20"/>
          <w:szCs w:val="20"/>
        </w:rPr>
        <w:t>P06</w:t>
      </w:r>
      <w:r>
        <w:rPr>
          <w:rFonts w:ascii="Roboto Mono" w:hAnsi="Roboto Mono" w:cs="Roboto Mono" w:eastAsia="Roboto Mono"/>
          <w:b/>
          <w:i w:val="0"/>
          <w:color w:val="1B3A5C"/>
          <w:spacing w:val="-1"/>
          <w:kern w:val="0"/>
          <w:sz w:val="20"/>
          <w:szCs w:val="20"/>
        </w:rPr>
        <w:t>0222</w:t>
      </w:r>
    </w:p>
    <w:p>
      <w:pPr>
        <w:framePr w:w="1897" w:hRule="auto" w:wrap="none" w:vAnchor="page" w:hAnchor="page" w:x="5108" w:y="13416"/>
        <w:spacing w:before="0" w:after="0" w:line="110" w:lineRule="exact"/>
        <w:ind w:left="0" w:right="0" w:firstLine="0"/>
        <w:jc w:val="left"/>
      </w:pPr>
      <w:r>
        <w:rPr>
          <w:rFonts w:ascii="Montserrat ExtraBold" w:hAnsi="Montserrat ExtraBold" w:cs="Montserrat ExtraBold" w:eastAsia="Montserrat ExtraBold"/>
          <w:b w:val="0"/>
          <w:i w:val="0"/>
          <w:color w:val="FFFFFF"/>
          <w:spacing w:val="2"/>
          <w:kern w:val="0"/>
          <w:sz w:val="11"/>
          <w:szCs w:val="11"/>
        </w:rPr>
        <w:t>CONFORMS TO</w:t>
      </w:r>
      <w:r>
        <w:rPr>
          <w:rFonts w:ascii="Montserrat ExtraBold" w:hAnsi="Montserrat ExtraBold" w:cs="Montserrat ExtraBold" w:eastAsia="Montserrat ExtraBold"/>
          <w:b w:val="0"/>
          <w:i w:val="0"/>
          <w:color w:val="FFFFFF"/>
          <w:spacing w:val="1"/>
          <w:kern w:val="0"/>
          <w:sz w:val="11"/>
          <w:szCs w:val="11"/>
        </w:rPr>
        <w:t xml:space="preserve"> SPECIFICATION</w:t>
      </w:r>
    </w:p>
    <w:p>
      <w:pPr>
        <w:framePr w:w="1596" w:hRule="auto" w:wrap="none" w:vAnchor="page" w:hAnchor="page" w:x="7028" w:y="13427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E4EDF6"/>
          <w:kern w:val="0"/>
          <w:sz w:val="9"/>
          <w:szCs w:val="9"/>
        </w:rPr>
        <w:t>Одговара на спецификацијата</w:t>
      </w:r>
    </w:p>
    <w:p>
      <w:pPr>
        <w:framePr w:w="1136" w:hRule="auto" w:wrap="none" w:vAnchor="page" w:hAnchor="page" w:x="9100" w:y="13401"/>
        <w:spacing w:before="0" w:after="0" w:line="11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7C8FA6"/>
          <w:spacing w:val="-3"/>
          <w:kern w:val="0"/>
          <w:sz w:val="11"/>
          <w:szCs w:val="11"/>
        </w:rPr>
        <w:t>DOES NOT CONF</w:t>
      </w:r>
      <w:r>
        <w:rPr>
          <w:rFonts w:ascii="Roboto Mono SemiBold" w:hAnsi="Roboto Mono SemiBold" w:cs="Roboto Mono SemiBold" w:eastAsia="Roboto Mono SemiBold"/>
          <w:b w:val="0"/>
          <w:i w:val="0"/>
          <w:color w:val="7C8FA6"/>
          <w:spacing w:val="-4"/>
          <w:kern w:val="0"/>
          <w:sz w:val="11"/>
          <w:szCs w:val="11"/>
        </w:rPr>
        <w:t>ORM</w:t>
      </w:r>
    </w:p>
    <w:p>
      <w:pPr>
        <w:framePr w:w="1385" w:hRule="auto" w:wrap="none" w:vAnchor="page" w:hAnchor="page" w:x="2169" w:y="14195"/>
        <w:spacing w:before="0" w:after="0" w:line="14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1B3A5C"/>
          <w:spacing w:val="19"/>
          <w:kern w:val="0"/>
          <w:sz w:val="14"/>
          <w:szCs w:val="14"/>
        </w:rPr>
        <w:t>RE</w:t>
      </w:r>
      <w:r>
        <w:rPr>
          <w:rFonts w:ascii="Orbitron ExtraBold" w:hAnsi="Orbitron ExtraBold" w:cs="Orbitron ExtraBold" w:eastAsia="Orbitron ExtraBold"/>
          <w:b w:val="0"/>
          <w:i w:val="0"/>
          <w:color w:val="1B3A5C"/>
          <w:spacing w:val="18"/>
          <w:kern w:val="0"/>
          <w:sz w:val="14"/>
          <w:szCs w:val="14"/>
        </w:rPr>
        <w:t>VIEWED BY</w:t>
      </w:r>
    </w:p>
    <w:p>
      <w:pPr>
        <w:framePr w:w="847" w:hRule="auto" w:wrap="none" w:vAnchor="page" w:hAnchor="page" w:x="2444" w:y="14385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3B6BA5"/>
          <w:spacing w:val="9"/>
          <w:kern w:val="0"/>
          <w:sz w:val="11"/>
          <w:szCs w:val="11"/>
        </w:rPr>
        <w:t>ПРЕГЛЕ</w:t>
      </w:r>
      <w:r>
        <w:rPr>
          <w:rFonts w:ascii="Montserrat" w:hAnsi="Montserrat" w:cs="Montserrat" w:eastAsia="Montserrat"/>
          <w:b/>
          <w:i w:val="0"/>
          <w:color w:val="3B6BA5"/>
          <w:spacing w:val="8"/>
          <w:kern w:val="0"/>
          <w:sz w:val="11"/>
          <w:szCs w:val="11"/>
        </w:rPr>
        <w:t>ДАЛ</w:t>
      </w:r>
    </w:p>
    <w:p>
      <w:pPr>
        <w:framePr w:w="1064" w:hRule="auto" w:wrap="none" w:vAnchor="page" w:hAnchor="page" w:x="1817" w:y="15024"/>
        <w:spacing w:before="0" w:after="0" w:line="12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1B3A5C"/>
          <w:spacing w:val="3"/>
          <w:kern w:val="0"/>
          <w:sz w:val="12"/>
          <w:szCs w:val="12"/>
        </w:rPr>
        <w:t>QA MANAG</w:t>
      </w:r>
      <w:r>
        <w:rPr>
          <w:rFonts w:ascii="Orbitron ExtraBold" w:hAnsi="Orbitron ExtraBold" w:cs="Orbitron ExtraBold" w:eastAsia="Orbitron ExtraBold"/>
          <w:b w:val="0"/>
          <w:i w:val="0"/>
          <w:color w:val="1B3A5C"/>
          <w:spacing w:val="2"/>
          <w:kern w:val="0"/>
          <w:sz w:val="12"/>
          <w:szCs w:val="12"/>
        </w:rPr>
        <w:t xml:space="preserve">ER </w:t>
      </w:r>
    </w:p>
    <w:p>
      <w:pPr>
        <w:framePr w:w="132" w:hRule="auto" w:wrap="none" w:vAnchor="page" w:hAnchor="page" w:x="2837" w:y="15035"/>
        <w:spacing w:before="0" w:after="0" w:line="10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3B6BA5"/>
          <w:spacing w:val="10"/>
          <w:kern w:val="0"/>
          <w:sz w:val="10"/>
          <w:szCs w:val="10"/>
        </w:rPr>
        <w:t xml:space="preserve">| </w:t>
      </w:r>
    </w:p>
    <w:p>
      <w:pPr>
        <w:framePr w:w="641" w:hRule="auto" w:wrap="none" w:vAnchor="page" w:hAnchor="page" w:x="2897" w:y="15049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3B6BA5"/>
          <w:spacing w:val="10"/>
          <w:kern w:val="0"/>
          <w:sz w:val="10"/>
          <w:szCs w:val="10"/>
        </w:rPr>
        <w:t>М</w:t>
      </w:r>
      <w:r>
        <w:rPr>
          <w:rFonts w:ascii="Montserrat" w:hAnsi="Montserrat" w:cs="Montserrat" w:eastAsia="Montserrat"/>
          <w:b/>
          <w:i w:val="0"/>
          <w:color w:val="3B6BA5"/>
          <w:spacing w:val="9"/>
          <w:kern w:val="0"/>
          <w:sz w:val="10"/>
          <w:szCs w:val="10"/>
        </w:rPr>
        <w:t>ЕНАЏЕР</w:t>
      </w:r>
    </w:p>
    <w:p>
      <w:pPr>
        <w:framePr w:w="225" w:hRule="auto" w:wrap="none" w:vAnchor="page" w:hAnchor="page" w:x="3527" w:y="15049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3B6BA5"/>
          <w:spacing w:val="14"/>
          <w:kern w:val="0"/>
          <w:sz w:val="10"/>
          <w:szCs w:val="10"/>
        </w:rPr>
        <w:t>ЗА</w:t>
      </w:r>
    </w:p>
    <w:p>
      <w:pPr>
        <w:framePr w:w="238" w:hRule="auto" w:wrap="none" w:vAnchor="page" w:hAnchor="page" w:x="3722" w:y="15049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3B6BA5"/>
          <w:spacing w:val="9"/>
          <w:kern w:val="0"/>
          <w:sz w:val="10"/>
          <w:szCs w:val="10"/>
        </w:rPr>
        <w:t>ОК</w:t>
      </w:r>
    </w:p>
    <w:p>
      <w:pPr>
        <w:framePr w:w="2255" w:hRule="auto" w:wrap="none" w:vAnchor="page" w:hAnchor="page" w:x="1779" w:y="15222"/>
        <w:spacing w:before="0" w:after="0" w:line="14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spacing w:val="-1"/>
          <w:kern w:val="0"/>
          <w:sz w:val="14"/>
          <w:szCs w:val="14"/>
        </w:rPr>
        <w:t>Jovana Romevska C</w:t>
      </w:r>
      <w:r>
        <w:rPr>
          <w:rFonts w:ascii="Montserrat" w:hAnsi="Montserrat" w:cs="Montserrat" w:eastAsia="Montserrat"/>
          <w:b/>
          <w:i w:val="0"/>
          <w:color w:val="1B3A5C"/>
          <w:spacing w:val="-2"/>
          <w:kern w:val="0"/>
          <w:sz w:val="14"/>
          <w:szCs w:val="14"/>
        </w:rPr>
        <w:t>vetkovski</w:t>
      </w:r>
    </w:p>
    <w:p>
      <w:pPr>
        <w:framePr w:w="1177" w:hRule="auto" w:wrap="none" w:vAnchor="page" w:hAnchor="page" w:x="2281" w:y="15364"/>
        <w:spacing w:before="0" w:after="0" w:line="10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/>
          <w:color w:val="3D5876"/>
          <w:spacing w:val="9"/>
          <w:kern w:val="0"/>
          <w:sz w:val="10"/>
          <w:szCs w:val="10"/>
        </w:rPr>
        <w:t>Master Pharm</w:t>
      </w:r>
      <w:r>
        <w:rPr>
          <w:rFonts w:ascii="Montserrat SemiBold" w:hAnsi="Montserrat SemiBold" w:cs="Montserrat SemiBold" w:eastAsia="Montserrat SemiBold"/>
          <w:b w:val="0"/>
          <w:i/>
          <w:color w:val="3D5876"/>
          <w:spacing w:val="8"/>
          <w:kern w:val="0"/>
          <w:sz w:val="10"/>
          <w:szCs w:val="10"/>
        </w:rPr>
        <w:t>acist</w:t>
      </w:r>
    </w:p>
    <w:p>
      <w:pPr>
        <w:framePr w:w="988" w:hRule="auto" w:wrap="none" w:vAnchor="page" w:hAnchor="page" w:x="1899" w:y="15536"/>
        <w:spacing w:before="0" w:after="0" w:line="12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8C9BB0"/>
          <w:spacing w:val="1"/>
          <w:kern w:val="0"/>
          <w:sz w:val="12"/>
          <w:szCs w:val="12"/>
        </w:rPr>
        <w:t>DAT</w:t>
      </w:r>
      <w:r>
        <w:rPr>
          <w:rFonts w:ascii="Montserrat SemiBold" w:hAnsi="Montserrat SemiBold" w:cs="Montserrat SemiBold" w:eastAsia="Montserrat SemiBold"/>
          <w:b w:val="0"/>
          <w:i w:val="0"/>
          <w:color w:val="8C9BB0"/>
          <w:kern w:val="0"/>
          <w:sz w:val="12"/>
          <w:szCs w:val="12"/>
        </w:rPr>
        <w:t>E · ДАТУМ</w:t>
      </w:r>
    </w:p>
    <w:p>
      <w:pPr>
        <w:framePr w:w="935" w:hRule="auto" w:wrap="none" w:vAnchor="page" w:hAnchor="page" w:x="2904" w:y="15515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0F172A"/>
          <w:spacing w:val="7"/>
          <w:kern w:val="0"/>
          <w:sz w:val="14"/>
          <w:szCs w:val="14"/>
        </w:rPr>
        <w:t>0</w:t>
      </w:r>
      <w:r>
        <w:rPr>
          <w:rFonts w:ascii="Roboto Mono" w:hAnsi="Roboto Mono" w:cs="Roboto Mono" w:eastAsia="Roboto Mono"/>
          <w:b/>
          <w:i w:val="0"/>
          <w:color w:val="0F172A"/>
          <w:spacing w:val="6"/>
          <w:kern w:val="0"/>
          <w:sz w:val="14"/>
          <w:szCs w:val="14"/>
        </w:rPr>
        <w:t>6.06.2026</w:t>
      </w:r>
    </w:p>
    <w:p>
      <w:pPr>
        <w:framePr w:w="2796" w:hRule="auto" w:wrap="none" w:vAnchor="page" w:hAnchor="page" w:x="7665" w:y="14195"/>
        <w:spacing w:before="0" w:after="0" w:line="14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1B3A5C"/>
          <w:spacing w:val="21"/>
          <w:kern w:val="0"/>
          <w:sz w:val="14"/>
          <w:szCs w:val="14"/>
        </w:rPr>
        <w:t>PREPARED</w:t>
      </w:r>
      <w:r>
        <w:rPr>
          <w:rFonts w:ascii="Orbitron ExtraBold" w:hAnsi="Orbitron ExtraBold" w:cs="Orbitron ExtraBold" w:eastAsia="Orbitron ExtraBold"/>
          <w:b w:val="0"/>
          <w:i w:val="0"/>
          <w:color w:val="1B3A5C"/>
          <w:spacing w:val="20"/>
          <w:kern w:val="0"/>
          <w:sz w:val="14"/>
          <w:szCs w:val="14"/>
        </w:rPr>
        <w:t xml:space="preserve"> &amp; APPROVED BY</w:t>
      </w:r>
    </w:p>
    <w:p>
      <w:pPr>
        <w:framePr w:w="763" w:hRule="auto" w:wrap="none" w:vAnchor="page" w:hAnchor="page" w:x="8260" w:y="14385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3B6BA5"/>
          <w:spacing w:val="11"/>
          <w:kern w:val="0"/>
          <w:sz w:val="11"/>
          <w:szCs w:val="11"/>
        </w:rPr>
        <w:t>ИЗГ</w:t>
      </w:r>
      <w:r>
        <w:rPr>
          <w:rFonts w:ascii="Montserrat" w:hAnsi="Montserrat" w:cs="Montserrat" w:eastAsia="Montserrat"/>
          <w:b/>
          <w:i w:val="0"/>
          <w:color w:val="3B6BA5"/>
          <w:spacing w:val="10"/>
          <w:kern w:val="0"/>
          <w:sz w:val="11"/>
          <w:szCs w:val="11"/>
        </w:rPr>
        <w:t>ОТВИЛ</w:t>
      </w:r>
    </w:p>
    <w:p>
      <w:pPr>
        <w:framePr w:w="170" w:hRule="auto" w:wrap="none" w:vAnchor="page" w:hAnchor="page" w:x="9031" w:y="14385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3B6BA5"/>
          <w:kern w:val="0"/>
          <w:sz w:val="11"/>
          <w:szCs w:val="11"/>
        </w:rPr>
        <w:t>И</w:t>
      </w:r>
    </w:p>
    <w:p>
      <w:pPr>
        <w:framePr w:w="709" w:hRule="auto" w:wrap="none" w:vAnchor="page" w:hAnchor="page" w:x="9169" w:y="14385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3B6BA5"/>
          <w:spacing w:val="9"/>
          <w:kern w:val="0"/>
          <w:sz w:val="11"/>
          <w:szCs w:val="11"/>
        </w:rPr>
        <w:t>ОДОБР</w:t>
      </w:r>
      <w:r>
        <w:rPr>
          <w:rFonts w:ascii="Montserrat" w:hAnsi="Montserrat" w:cs="Montserrat" w:eastAsia="Montserrat"/>
          <w:b/>
          <w:i w:val="0"/>
          <w:color w:val="3B6BA5"/>
          <w:spacing w:val="8"/>
          <w:kern w:val="0"/>
          <w:sz w:val="11"/>
          <w:szCs w:val="11"/>
        </w:rPr>
        <w:t>ИЛ</w:t>
      </w:r>
    </w:p>
    <w:p>
      <w:pPr>
        <w:framePr w:w="1063" w:hRule="auto" w:wrap="none" w:vAnchor="page" w:hAnchor="page" w:x="8026" w:y="15024"/>
        <w:spacing w:before="0" w:after="0" w:line="12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1B3A5C"/>
          <w:spacing w:val="3"/>
          <w:kern w:val="0"/>
          <w:sz w:val="12"/>
          <w:szCs w:val="12"/>
        </w:rPr>
        <w:t xml:space="preserve">QC MANAGER </w:t>
      </w:r>
    </w:p>
    <w:p>
      <w:pPr>
        <w:framePr w:w="132" w:hRule="auto" w:wrap="none" w:vAnchor="page" w:hAnchor="page" w:x="9046" w:y="15035"/>
        <w:spacing w:before="0" w:after="0" w:line="10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3B6BA5"/>
          <w:spacing w:val="10"/>
          <w:kern w:val="0"/>
          <w:sz w:val="10"/>
          <w:szCs w:val="10"/>
        </w:rPr>
        <w:t xml:space="preserve">| </w:t>
      </w:r>
    </w:p>
    <w:p>
      <w:pPr>
        <w:framePr w:w="641" w:hRule="auto" w:wrap="none" w:vAnchor="page" w:hAnchor="page" w:x="9106" w:y="15049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3B6BA5"/>
          <w:spacing w:val="10"/>
          <w:kern w:val="0"/>
          <w:sz w:val="10"/>
          <w:szCs w:val="10"/>
        </w:rPr>
        <w:t>М</w:t>
      </w:r>
      <w:r>
        <w:rPr>
          <w:rFonts w:ascii="Montserrat" w:hAnsi="Montserrat" w:cs="Montserrat" w:eastAsia="Montserrat"/>
          <w:b/>
          <w:i w:val="0"/>
          <w:color w:val="3B6BA5"/>
          <w:spacing w:val="9"/>
          <w:kern w:val="0"/>
          <w:sz w:val="10"/>
          <w:szCs w:val="10"/>
        </w:rPr>
        <w:t>ЕНАЏЕР</w:t>
      </w:r>
    </w:p>
    <w:p>
      <w:pPr>
        <w:framePr w:w="225" w:hRule="auto" w:wrap="none" w:vAnchor="page" w:hAnchor="page" w:x="9736" w:y="15049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3B6BA5"/>
          <w:spacing w:val="14"/>
          <w:kern w:val="0"/>
          <w:sz w:val="10"/>
          <w:szCs w:val="10"/>
        </w:rPr>
        <w:t>ЗА</w:t>
      </w:r>
    </w:p>
    <w:p>
      <w:pPr>
        <w:framePr w:w="227" w:hRule="auto" w:wrap="none" w:vAnchor="page" w:hAnchor="page" w:x="9931" w:y="15049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3B6BA5"/>
          <w:spacing w:val="5"/>
          <w:kern w:val="0"/>
          <w:sz w:val="10"/>
          <w:szCs w:val="10"/>
        </w:rPr>
        <w:t>КК</w:t>
      </w:r>
    </w:p>
    <w:p>
      <w:pPr>
        <w:framePr w:w="1144" w:hRule="auto" w:wrap="none" w:vAnchor="page" w:hAnchor="page" w:x="8529" w:y="15222"/>
        <w:spacing w:before="0" w:after="0" w:line="14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kern w:val="0"/>
          <w:sz w:val="14"/>
          <w:szCs w:val="14"/>
        </w:rPr>
        <w:t>Blagoj N</w:t>
      </w:r>
      <w:r>
        <w:rPr>
          <w:rFonts w:ascii="Montserrat" w:hAnsi="Montserrat" w:cs="Montserrat" w:eastAsia="Montserrat"/>
          <w:b/>
          <w:i w:val="0"/>
          <w:color w:val="1B3A5C"/>
          <w:spacing w:val="-1"/>
          <w:kern w:val="0"/>
          <w:sz w:val="14"/>
          <w:szCs w:val="14"/>
        </w:rPr>
        <w:t>ikolov</w:t>
      </w:r>
    </w:p>
    <w:p>
      <w:pPr>
        <w:framePr w:w="2545" w:hRule="auto" w:wrap="none" w:vAnchor="page" w:hAnchor="page" w:x="7799" w:y="15364"/>
        <w:spacing w:before="0" w:after="0" w:line="10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/>
          <w:color w:val="3D5876"/>
          <w:spacing w:val="9"/>
          <w:kern w:val="0"/>
          <w:sz w:val="10"/>
          <w:szCs w:val="10"/>
        </w:rPr>
        <w:t xml:space="preserve">M.Pharm · Drug </w:t>
      </w:r>
      <w:r>
        <w:rPr>
          <w:rFonts w:ascii="Montserrat SemiBold" w:hAnsi="Montserrat SemiBold" w:cs="Montserrat SemiBold" w:eastAsia="Montserrat SemiBold"/>
          <w:b w:val="0"/>
          <w:i/>
          <w:color w:val="3D5876"/>
          <w:spacing w:val="8"/>
          <w:kern w:val="0"/>
          <w:sz w:val="10"/>
          <w:szCs w:val="10"/>
        </w:rPr>
        <w:t>Quality Control Specialist</w:t>
      </w:r>
    </w:p>
    <w:p>
      <w:pPr>
        <w:framePr w:w="988" w:hRule="auto" w:wrap="none" w:vAnchor="page" w:hAnchor="page" w:x="8101" w:y="15536"/>
        <w:spacing w:before="0" w:after="0" w:line="12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8C9BB0"/>
          <w:spacing w:val="1"/>
          <w:kern w:val="0"/>
          <w:sz w:val="12"/>
          <w:szCs w:val="12"/>
        </w:rPr>
        <w:t>DAT</w:t>
      </w:r>
      <w:r>
        <w:rPr>
          <w:rFonts w:ascii="Montserrat SemiBold" w:hAnsi="Montserrat SemiBold" w:cs="Montserrat SemiBold" w:eastAsia="Montserrat SemiBold"/>
          <w:b w:val="0"/>
          <w:i w:val="0"/>
          <w:color w:val="8C9BB0"/>
          <w:kern w:val="0"/>
          <w:sz w:val="12"/>
          <w:szCs w:val="12"/>
        </w:rPr>
        <w:t>E · ДАТУМ</w:t>
      </w:r>
    </w:p>
    <w:p>
      <w:pPr>
        <w:framePr w:w="935" w:hRule="auto" w:wrap="none" w:vAnchor="page" w:hAnchor="page" w:x="9106" w:y="15515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0F172A"/>
          <w:spacing w:val="7"/>
          <w:kern w:val="0"/>
          <w:sz w:val="14"/>
          <w:szCs w:val="14"/>
        </w:rPr>
        <w:t>0</w:t>
      </w:r>
      <w:r>
        <w:rPr>
          <w:rFonts w:ascii="Roboto Mono" w:hAnsi="Roboto Mono" w:cs="Roboto Mono" w:eastAsia="Roboto Mono"/>
          <w:b/>
          <w:i w:val="0"/>
          <w:color w:val="0F172A"/>
          <w:spacing w:val="6"/>
          <w:kern w:val="0"/>
          <w:sz w:val="14"/>
          <w:szCs w:val="14"/>
        </w:rPr>
        <w:t>6.06.2026</w:t>
      </w:r>
    </w:p>
    <w:p>
      <w:pPr>
        <w:framePr w:w="320" w:hRule="auto" w:wrap="none" w:vAnchor="page" w:hAnchor="page" w:x="576" w:y="1923"/>
        <w:spacing w:before="0" w:after="0" w:line="20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8A5E12"/>
          <w:spacing w:val="3"/>
          <w:kern w:val="0"/>
          <w:sz w:val="20"/>
          <w:szCs w:val="20"/>
        </w:rPr>
        <w:t>01</w:t>
      </w:r>
    </w:p>
    <w:p>
      <w:pPr>
        <w:framePr w:w="4460" w:hRule="auto" w:wrap="none" w:vAnchor="page" w:hAnchor="page" w:x="926" w:y="1943"/>
        <w:spacing w:before="0" w:after="0" w:line="16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173654"/>
          <w:spacing w:val="3"/>
          <w:kern w:val="0"/>
          <w:sz w:val="16"/>
          <w:szCs w:val="16"/>
        </w:rPr>
        <w:t>C</w:t>
      </w:r>
      <w:r>
        <w:rPr>
          <w:rFonts w:ascii="Orbitron ExtraBold" w:hAnsi="Orbitron ExtraBold" w:cs="Orbitron ExtraBold" w:eastAsia="Orbitron ExtraBold"/>
          <w:b w:val="0"/>
          <w:i w:val="0"/>
          <w:color w:val="173654"/>
          <w:spacing w:val="2"/>
          <w:kern w:val="0"/>
          <w:sz w:val="16"/>
          <w:szCs w:val="16"/>
        </w:rPr>
        <w:t>ULTIVAR, BATCH &amp; PRODUCT IDENTIFICATION</w:t>
      </w:r>
    </w:p>
    <w:p>
      <w:pPr>
        <w:framePr w:w="149" w:hRule="auto" w:wrap="none" w:vAnchor="page" w:hAnchor="page" w:x="5456" w:y="1973"/>
        <w:spacing w:before="0" w:after="0" w:line="12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8C9BB0"/>
          <w:kern w:val="0"/>
          <w:sz w:val="12"/>
          <w:szCs w:val="12"/>
        </w:rPr>
        <w:t xml:space="preserve">| </w:t>
      </w:r>
    </w:p>
    <w:p>
      <w:pPr>
        <w:framePr w:w="3866" w:hRule="auto" w:wrap="none" w:vAnchor="page" w:hAnchor="page" w:x="5528" w:y="1973"/>
        <w:spacing w:before="0" w:after="0" w:line="12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/>
          <w:color w:val="123A63"/>
          <w:spacing w:val="8"/>
          <w:kern w:val="0"/>
          <w:sz w:val="12"/>
          <w:szCs w:val="12"/>
        </w:rPr>
        <w:t>СОРТА, СЕРИЈА И ИДЕНТИФИКАЦИЈА НА ПРОИЗВОД</w:t>
      </w:r>
    </w:p>
    <w:p>
      <w:pPr>
        <w:framePr w:w="320" w:hRule="auto" w:wrap="none" w:vAnchor="page" w:hAnchor="page" w:x="576" w:y="4878"/>
        <w:spacing w:before="0" w:after="0" w:line="20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8A5E12"/>
          <w:spacing w:val="3"/>
          <w:kern w:val="0"/>
          <w:sz w:val="20"/>
          <w:szCs w:val="20"/>
        </w:rPr>
        <w:t>02</w:t>
      </w:r>
    </w:p>
    <w:p>
      <w:pPr>
        <w:framePr w:w="3764" w:hRule="auto" w:wrap="none" w:vAnchor="page" w:hAnchor="page" w:x="926" w:y="4898"/>
        <w:spacing w:before="0" w:after="0" w:line="16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173654"/>
          <w:spacing w:val="2"/>
          <w:kern w:val="0"/>
          <w:sz w:val="16"/>
          <w:szCs w:val="16"/>
        </w:rPr>
        <w:t>CONSOLIDATED ANALYTICAL RESULTS</w:t>
      </w:r>
    </w:p>
    <w:p>
      <w:pPr>
        <w:framePr w:w="149" w:hRule="auto" w:wrap="none" w:vAnchor="page" w:hAnchor="page" w:x="4761" w:y="4913"/>
        <w:spacing w:before="0" w:after="0" w:line="12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8C9BB0"/>
          <w:kern w:val="0"/>
          <w:sz w:val="12"/>
          <w:szCs w:val="12"/>
        </w:rPr>
        <w:t xml:space="preserve">| </w:t>
      </w:r>
    </w:p>
    <w:p>
      <w:pPr>
        <w:framePr w:w="3339" w:hRule="auto" w:wrap="none" w:vAnchor="page" w:hAnchor="page" w:x="4833" w:y="4913"/>
        <w:spacing w:before="0" w:after="0" w:line="12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/>
          <w:color w:val="123A63"/>
          <w:spacing w:val="9"/>
          <w:kern w:val="0"/>
          <w:sz w:val="12"/>
          <w:szCs w:val="12"/>
        </w:rPr>
        <w:t>КОНСОЛИДИРАНИ АНАЛИТИЧКИ РЕЗУЛТ</w:t>
      </w:r>
      <w:r>
        <w:rPr>
          <w:rFonts w:ascii="Montserrat SemiBold" w:hAnsi="Montserrat SemiBold" w:cs="Montserrat SemiBold" w:eastAsia="Montserrat SemiBold"/>
          <w:b w:val="0"/>
          <w:i/>
          <w:color w:val="123A63"/>
          <w:spacing w:val="8"/>
          <w:kern w:val="0"/>
          <w:sz w:val="12"/>
          <w:szCs w:val="12"/>
        </w:rPr>
        <w:t>АТИ</w:t>
      </w:r>
    </w:p>
    <w:p>
      <w:pPr>
        <w:framePr w:w="320" w:hRule="auto" w:wrap="none" w:vAnchor="page" w:hAnchor="page" w:x="576" w:y="10863"/>
        <w:spacing w:before="0" w:after="0" w:line="20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8A5E12"/>
          <w:spacing w:val="3"/>
          <w:kern w:val="0"/>
          <w:sz w:val="20"/>
          <w:szCs w:val="20"/>
        </w:rPr>
        <w:t>03</w:t>
      </w:r>
    </w:p>
    <w:p>
      <w:pPr>
        <w:framePr w:w="4825" w:hRule="auto" w:wrap="none" w:vAnchor="page" w:hAnchor="page" w:x="926" w:y="10883"/>
        <w:spacing w:before="0" w:after="0" w:line="16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173654"/>
          <w:spacing w:val="3"/>
          <w:kern w:val="0"/>
          <w:sz w:val="16"/>
          <w:szCs w:val="16"/>
        </w:rPr>
        <w:t>LABORATORY &amp; CERTIFICA</w:t>
      </w:r>
      <w:r>
        <w:rPr>
          <w:rFonts w:ascii="Orbitron ExtraBold" w:hAnsi="Orbitron ExtraBold" w:cs="Orbitron ExtraBold" w:eastAsia="Orbitron ExtraBold"/>
          <w:b w:val="0"/>
          <w:i w:val="0"/>
          <w:color w:val="173654"/>
          <w:spacing w:val="2"/>
          <w:kern w:val="0"/>
          <w:sz w:val="16"/>
          <w:szCs w:val="16"/>
        </w:rPr>
        <w:t>TE CROSS-REFERENCE</w:t>
      </w:r>
    </w:p>
    <w:p>
      <w:pPr>
        <w:framePr w:w="149" w:hRule="auto" w:wrap="none" w:vAnchor="page" w:hAnchor="page" w:x="5816" w:y="10913"/>
        <w:spacing w:before="0" w:after="0" w:line="12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8C9BB0"/>
          <w:kern w:val="0"/>
          <w:sz w:val="12"/>
          <w:szCs w:val="12"/>
        </w:rPr>
        <w:t xml:space="preserve">| </w:t>
      </w:r>
    </w:p>
    <w:p>
      <w:pPr>
        <w:framePr w:w="4362" w:hRule="auto" w:wrap="none" w:vAnchor="page" w:hAnchor="page" w:x="5888" w:y="10913"/>
        <w:spacing w:before="0" w:after="0" w:line="12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/>
          <w:color w:val="123A63"/>
          <w:spacing w:val="8"/>
          <w:kern w:val="0"/>
          <w:sz w:val="12"/>
          <w:szCs w:val="12"/>
        </w:rPr>
        <w:t>ЛАБОРАТОРИ</w:t>
      </w:r>
      <w:r>
        <w:rPr>
          <w:rFonts w:ascii="Montserrat SemiBold" w:hAnsi="Montserrat SemiBold" w:cs="Montserrat SemiBold" w:eastAsia="Montserrat SemiBold"/>
          <w:b w:val="0"/>
          <w:i/>
          <w:color w:val="123A63"/>
          <w:spacing w:val="7"/>
          <w:kern w:val="0"/>
          <w:sz w:val="12"/>
          <w:szCs w:val="12"/>
        </w:rPr>
        <w:t>И И ВКРСТЕНА РЕФЕРЕНЦА НА СЕРТИФИКАТИ</w:t>
      </w:r>
    </w:p>
    <w:p>
      <w:pPr>
        <w:framePr w:w="320" w:hRule="auto" w:wrap="none" w:vAnchor="page" w:hAnchor="page" w:x="576" w:y="12783"/>
        <w:spacing w:before="0" w:after="0" w:line="20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8A5E12"/>
          <w:spacing w:val="3"/>
          <w:kern w:val="0"/>
          <w:sz w:val="20"/>
          <w:szCs w:val="20"/>
        </w:rPr>
        <w:t>04</w:t>
      </w:r>
    </w:p>
    <w:p>
      <w:pPr>
        <w:framePr w:w="2835" w:hRule="auto" w:wrap="none" w:vAnchor="page" w:hAnchor="page" w:x="926" w:y="12803"/>
        <w:spacing w:before="0" w:after="0" w:line="16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173654"/>
          <w:spacing w:val="3"/>
          <w:kern w:val="0"/>
          <w:sz w:val="16"/>
          <w:szCs w:val="16"/>
        </w:rPr>
        <w:t>QC CONFORM</w:t>
      </w:r>
      <w:r>
        <w:rPr>
          <w:rFonts w:ascii="Orbitron ExtraBold" w:hAnsi="Orbitron ExtraBold" w:cs="Orbitron ExtraBold" w:eastAsia="Orbitron ExtraBold"/>
          <w:b w:val="0"/>
          <w:i w:val="0"/>
          <w:color w:val="173654"/>
          <w:spacing w:val="2"/>
          <w:kern w:val="0"/>
          <w:sz w:val="16"/>
          <w:szCs w:val="16"/>
        </w:rPr>
        <w:t>ITY STATEMENT</w:t>
      </w:r>
    </w:p>
    <w:p>
      <w:pPr>
        <w:framePr w:w="149" w:hRule="auto" w:wrap="none" w:vAnchor="page" w:hAnchor="page" w:x="3828" w:y="12833"/>
        <w:spacing w:before="0" w:after="0" w:line="12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8C9BB0"/>
          <w:kern w:val="0"/>
          <w:sz w:val="12"/>
          <w:szCs w:val="12"/>
        </w:rPr>
        <w:t xml:space="preserve">| </w:t>
      </w:r>
    </w:p>
    <w:p>
      <w:pPr>
        <w:framePr w:w="2415" w:hRule="auto" w:wrap="none" w:vAnchor="page" w:hAnchor="page" w:x="3900" w:y="12833"/>
        <w:spacing w:before="0" w:after="0" w:line="12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/>
          <w:color w:val="123A63"/>
          <w:spacing w:val="7"/>
          <w:kern w:val="0"/>
          <w:sz w:val="12"/>
          <w:szCs w:val="12"/>
        </w:rPr>
        <w:t>ИЗЈАВА ЗА СООБРАЗНОС</w:t>
      </w:r>
      <w:r>
        <w:rPr>
          <w:rFonts w:ascii="Montserrat SemiBold" w:hAnsi="Montserrat SemiBold" w:cs="Montserrat SemiBold" w:eastAsia="Montserrat SemiBold"/>
          <w:b w:val="0"/>
          <w:i/>
          <w:color w:val="123A63"/>
          <w:spacing w:val="6"/>
          <w:kern w:val="0"/>
          <w:sz w:val="12"/>
          <w:szCs w:val="12"/>
        </w:rPr>
        <w:t>Т ОД КК</w:t>
      </w:r>
    </w:p>
    <w:p>
      <w:pPr>
        <w:framePr w:w="119" w:hRule="auto" w:wrap="none" w:vAnchor="page" w:hAnchor="page" w:x="576" w:y="10513"/>
        <w:spacing w:before="0" w:after="0" w:line="9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kern w:val="0"/>
          <w:sz w:val="9"/>
          <w:szCs w:val="9"/>
        </w:rPr>
        <w:t>*</w:t>
      </w:r>
    </w:p>
    <w:p>
      <w:pPr>
        <w:framePr w:w="4834" w:hRule="auto" w:wrap="none" w:vAnchor="page" w:hAnchor="page" w:x="621" w:y="10513"/>
        <w:spacing w:before="0" w:after="0" w:line="9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475569"/>
          <w:spacing w:val="3"/>
          <w:kern w:val="0"/>
          <w:sz w:val="9"/>
          <w:szCs w:val="9"/>
        </w:rPr>
        <w:t xml:space="preserve"> Total THC / CBD / CBN expressed as the sum of the acidic and decarboxy</w:t>
      </w:r>
      <w:r>
        <w:rPr>
          <w:rFonts w:ascii="Montserrat" w:hAnsi="Montserrat" w:cs="Montserrat" w:eastAsia="Montserrat"/>
          <w:b w:val="0"/>
          <w:i w:val="0"/>
          <w:color w:val="475569"/>
          <w:spacing w:val="2"/>
          <w:kern w:val="0"/>
          <w:sz w:val="9"/>
          <w:szCs w:val="9"/>
        </w:rPr>
        <w:t xml:space="preserve">lated forms (Ph. Eur. 2.2.29) </w:t>
      </w:r>
    </w:p>
    <w:p>
      <w:pPr>
        <w:framePr w:w="106" w:hRule="auto" w:wrap="none" w:vAnchor="page" w:hAnchor="page" w:x="5436" w:y="10520"/>
        <w:spacing w:before="0" w:after="0" w:line="9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5A6E84"/>
          <w:kern w:val="0"/>
          <w:sz w:val="9"/>
          <w:szCs w:val="9"/>
        </w:rPr>
        <w:t>|</w:t>
      </w:r>
    </w:p>
    <w:p>
      <w:pPr>
        <w:framePr w:w="4695" w:hRule="auto" w:wrap="none" w:vAnchor="page" w:hAnchor="page" w:x="5511" w:y="10500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11"/>
          <w:szCs w:val="11"/>
        </w:rPr>
        <w:t>Вкупните вредности се збир на к</w:t>
      </w: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1"/>
          <w:szCs w:val="11"/>
        </w:rPr>
        <w:t>иселинската и декарбоксилираната форма.</w:t>
      </w:r>
    </w:p>
    <w:p>
      <w:pPr>
        <w:framePr w:w="3049" w:hRule="auto" w:wrap="none" w:vAnchor="page" w:hAnchor="page" w:x="576" w:y="16147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5A7391"/>
          <w:kern w:val="0"/>
          <w:sz w:val="13"/>
          <w:szCs w:val="13"/>
        </w:rPr>
        <w:t>Purely Plant DOOEL · Industriska ulica 9, br. 9,</w:t>
      </w:r>
    </w:p>
    <w:p>
      <w:pPr>
        <w:framePr w:w="3168" w:hRule="auto" w:wrap="none" w:vAnchor="page" w:hAnchor="page" w:x="576" w:y="16312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5A7391"/>
          <w:spacing w:val="1"/>
          <w:kern w:val="0"/>
          <w:sz w:val="13"/>
          <w:szCs w:val="13"/>
        </w:rPr>
        <w:t xml:space="preserve">Kojlija 1043 · Petrovec-Skopje, </w:t>
      </w:r>
      <w:r>
        <w:rPr>
          <w:rFonts w:ascii="Montserrat" w:hAnsi="Montserrat" w:cs="Montserrat" w:eastAsia="Montserrat"/>
          <w:b w:val="0"/>
          <w:i w:val="0"/>
          <w:color w:val="5A7391"/>
          <w:kern w:val="0"/>
          <w:sz w:val="13"/>
          <w:szCs w:val="13"/>
        </w:rPr>
        <w:t>North Macedonia</w:t>
      </w:r>
    </w:p>
    <w:p>
      <w:pPr>
        <w:framePr w:w="272" w:hRule="auto" w:wrap="none" w:vAnchor="page" w:hAnchor="page" w:x="5653" w:y="16261"/>
        <w:spacing w:before="0" w:after="0" w:line="16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5A7391"/>
          <w:spacing w:val="27"/>
          <w:kern w:val="0"/>
          <w:sz w:val="16"/>
          <w:szCs w:val="16"/>
        </w:rPr>
        <w:t xml:space="preserve">1 </w:t>
      </w:r>
    </w:p>
    <w:p>
      <w:pPr>
        <w:framePr w:w="272" w:hRule="auto" w:wrap="none" w:vAnchor="page" w:hAnchor="page" w:x="6013" w:y="16261"/>
        <w:spacing w:before="0" w:after="0" w:line="16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5A7391"/>
          <w:spacing w:val="27"/>
          <w:kern w:val="0"/>
          <w:sz w:val="16"/>
          <w:szCs w:val="16"/>
        </w:rPr>
        <w:t xml:space="preserve"> 1</w:t>
      </w:r>
    </w:p>
    <w:p>
      <w:pPr>
        <w:framePr w:w="176" w:hRule="auto" w:wrap="none" w:vAnchor="page" w:hAnchor="page" w:x="5893" w:y="16261"/>
        <w:spacing w:before="0" w:after="0" w:line="16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5A7391"/>
          <w:kern w:val="0"/>
          <w:sz w:val="16"/>
          <w:szCs w:val="16"/>
        </w:rPr>
        <w:t>|</w:t>
      </w:r>
    </w:p>
    <w:p>
      <w:pPr>
        <w:sectPr>
          <w:pgSz w:w="11899" w:h="16838"/>
          <w:pgMar w:top="0" w:right="0" w:bottom="0" w:left="0" w:header="0" w:footer="0" w:gutter="0"/>
          <w:cols w:space="720"/>
          <w:docGrid w:linePitch="360"/>
        </w:sectPr>
      </w:pPr>
    </w:p>
    <w:p>
      <w:pPr>
        <w:spacing w:before="0" w:after="0" w:line="20" w:lineRule="exact"/>
      </w:pPr>
      <w:r>
        <w:drawing>
          <wp:anchor distT="0" distB="0" distL="0" distR="0" simplePos="0" relativeHeight="21" behindDoc="1" locked="0" layoutInCell="1" allowOverlap="1">
            <wp:simplePos x="0" y="0"/>
            <wp:positionH relativeFrom="page">
              <wp:posOffset>0</wp:posOffset>
            </wp:positionH>
            <wp:positionV relativeFrom="page">
              <wp:posOffset>0</wp:posOffset>
            </wp:positionV>
            <wp:extent cx="7555992" cy="10692384"/>
            <wp:effectExtent l="0" t="0" r="0" b="0"/>
            <wp:wrapNone/>
            <wp:docPr id="21" name="Picture 21"/>
            <wp:cNvGraphicFramePr xmlns:a="http://schemas.openxmlformats.org/drawingml/2006/main">
              <a:graphicFrameLocks noChangeAspect="1"/>
            </wp:cNvGraphicFramePr>
            <a:graphic xmlns:a="http://schemas.openxmlformats.org/drawingml/2006/main" xmlns:pic="http://schemas.openxmlformats.org/drawingml/2006/picture"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7555992" cy="10692384"/>
                    </a:xfrm>
                    <a:prstGeom prst="rect"/>
                  </pic:spPr>
                </pic:pic>
              </a:graphicData>
            </a:graphic>
          </wp:anchor>
        </w:drawing>
      </w:r>
    </w:p>
    <w:p>
      <w:pPr>
        <w:framePr w:w="5518" w:hRule="auto" w:wrap="none" w:vAnchor="page" w:hAnchor="page" w:x="2988" w:y="704"/>
        <w:spacing w:before="0" w:after="0" w:line="320" w:lineRule="exact"/>
        <w:ind w:left="0" w:right="0" w:firstLine="0"/>
        <w:jc w:val="left"/>
      </w:pPr>
      <w:r>
        <w:rPr>
          <w:rFonts w:ascii="Orbitron Black" w:hAnsi="Orbitron Black" w:cs="Orbitron Black" w:eastAsia="Orbitron Black"/>
          <w:b w:val="0"/>
          <w:i w:val="0"/>
          <w:color w:val="16324F"/>
          <w:spacing w:val="36"/>
          <w:kern w:val="0"/>
          <w:sz w:val="32"/>
          <w:szCs w:val="32"/>
        </w:rPr>
        <w:t>CERTI</w:t>
      </w:r>
      <w:r>
        <w:rPr>
          <w:rFonts w:ascii="Orbitron Black" w:hAnsi="Orbitron Black" w:cs="Orbitron Black" w:eastAsia="Orbitron Black"/>
          <w:b w:val="0"/>
          <w:i w:val="0"/>
          <w:color w:val="16324F"/>
          <w:spacing w:val="35"/>
          <w:kern w:val="0"/>
          <w:sz w:val="32"/>
          <w:szCs w:val="32"/>
        </w:rPr>
        <w:t>FICATE OF QUALITY</w:t>
      </w:r>
    </w:p>
    <w:p>
      <w:pPr>
        <w:framePr w:w="2639" w:hRule="auto" w:wrap="none" w:vAnchor="page" w:hAnchor="page" w:x="4430" w:y="1097"/>
        <w:spacing w:before="0" w:after="0" w:line="14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/>
          <w:color w:val="5A7391"/>
          <w:spacing w:val="25"/>
          <w:kern w:val="0"/>
          <w:sz w:val="14"/>
          <w:szCs w:val="14"/>
        </w:rPr>
        <w:t>СЕРТИФИКАТ ЗА КВАЛИ</w:t>
      </w:r>
      <w:r>
        <w:rPr>
          <w:rFonts w:ascii="Montserrat" w:hAnsi="Montserrat" w:cs="Montserrat" w:eastAsia="Montserrat"/>
          <w:b w:val="0"/>
          <w:i/>
          <w:color w:val="5A7391"/>
          <w:spacing w:val="24"/>
          <w:kern w:val="0"/>
          <w:sz w:val="14"/>
          <w:szCs w:val="14"/>
        </w:rPr>
        <w:t>ТЕТ</w:t>
      </w:r>
    </w:p>
    <w:p>
      <w:pPr>
        <w:framePr w:w="5196" w:hRule="auto" w:wrap="none" w:vAnchor="page" w:hAnchor="page" w:x="3159" w:y="1376"/>
        <w:spacing w:before="0" w:after="0" w:line="12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46617F"/>
          <w:spacing w:val="17"/>
          <w:kern w:val="0"/>
          <w:sz w:val="12"/>
          <w:szCs w:val="12"/>
        </w:rPr>
        <w:t>INTERMEDIATE BULK — DRY CANNA</w:t>
      </w:r>
      <w:r>
        <w:rPr>
          <w:rFonts w:ascii="Montserrat SemiBold" w:hAnsi="Montserrat SemiBold" w:cs="Montserrat SemiBold" w:eastAsia="Montserrat SemiBold"/>
          <w:b w:val="0"/>
          <w:i w:val="0"/>
          <w:color w:val="46617F"/>
          <w:spacing w:val="16"/>
          <w:kern w:val="0"/>
          <w:sz w:val="12"/>
          <w:szCs w:val="12"/>
        </w:rPr>
        <w:t>BIS FLOWER FOR MEDICAL USE</w:t>
      </w:r>
    </w:p>
    <w:p>
      <w:pPr>
        <w:framePr w:w="5404" w:hRule="auto" w:wrap="none" w:vAnchor="page" w:hAnchor="page" w:x="3052" w:y="1545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/>
          <w:color w:val="5A7391"/>
          <w:spacing w:val="14"/>
          <w:kern w:val="0"/>
          <w:sz w:val="11"/>
          <w:szCs w:val="11"/>
        </w:rPr>
        <w:t>ИНТЕРМЕДИЕР БАЛ</w:t>
      </w:r>
      <w:r>
        <w:rPr>
          <w:rFonts w:ascii="Montserrat" w:hAnsi="Montserrat" w:cs="Montserrat" w:eastAsia="Montserrat"/>
          <w:b w:val="0"/>
          <w:i/>
          <w:color w:val="5A7391"/>
          <w:spacing w:val="13"/>
          <w:kern w:val="0"/>
          <w:sz w:val="11"/>
          <w:szCs w:val="11"/>
        </w:rPr>
        <w:t>К — СУВ ЦВЕТ ОД КАНАБИС ЗА МЕДИЦИНСКА УПОТРЕБА</w:t>
      </w:r>
    </w:p>
    <w:p>
      <w:pPr>
        <w:framePr w:w="1103" w:hRule="auto" w:wrap="none" w:vAnchor="page" w:hAnchor="page" w:x="10244" w:y="785"/>
        <w:spacing w:before="0" w:after="0" w:line="10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A8873A"/>
          <w:spacing w:val="27"/>
          <w:kern w:val="0"/>
          <w:sz w:val="10"/>
          <w:szCs w:val="10"/>
        </w:rPr>
        <w:t>DOCUMEN</w:t>
      </w:r>
      <w:r>
        <w:rPr>
          <w:rFonts w:ascii="Orbitron" w:hAnsi="Orbitron" w:cs="Orbitron" w:eastAsia="Orbitron"/>
          <w:b/>
          <w:i w:val="0"/>
          <w:color w:val="A8873A"/>
          <w:spacing w:val="26"/>
          <w:kern w:val="0"/>
          <w:sz w:val="10"/>
          <w:szCs w:val="10"/>
        </w:rPr>
        <w:t>T ID</w:t>
      </w:r>
    </w:p>
    <w:p>
      <w:pPr>
        <w:framePr w:w="1140" w:hRule="auto" w:wrap="none" w:vAnchor="page" w:hAnchor="page" w:x="10280" w:y="926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0"/>
          <w:szCs w:val="10"/>
        </w:rPr>
        <w:t>КОД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10"/>
          <w:szCs w:val="10"/>
        </w:rPr>
        <w:t xml:space="preserve"> НА ДОКУМЕНТ</w:t>
      </w:r>
    </w:p>
    <w:p>
      <w:pPr>
        <w:framePr w:w="1606" w:hRule="auto" w:wrap="none" w:vAnchor="page" w:hAnchor="page" w:x="9791" w:y="1089"/>
        <w:spacing w:before="0" w:after="0" w:line="16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1"/>
          <w:kern w:val="0"/>
          <w:sz w:val="16"/>
          <w:szCs w:val="16"/>
        </w:rPr>
        <w:t>CoQ-PP_26-061</w:t>
      </w:r>
    </w:p>
    <w:p>
      <w:pPr>
        <w:framePr w:w="1137" w:hRule="auto" w:wrap="none" w:vAnchor="page" w:hAnchor="page" w:x="9545" w:y="1436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5A7391"/>
          <w:spacing w:val="-1"/>
          <w:kern w:val="0"/>
          <w:sz w:val="12"/>
          <w:szCs w:val="12"/>
        </w:rPr>
        <w:t>Issued · Изд</w:t>
      </w:r>
      <w:r>
        <w:rPr>
          <w:rFonts w:ascii="Montserrat" w:hAnsi="Montserrat" w:cs="Montserrat" w:eastAsia="Montserrat"/>
          <w:b w:val="0"/>
          <w:i w:val="0"/>
          <w:color w:val="5A7391"/>
          <w:spacing w:val="-2"/>
          <w:kern w:val="0"/>
          <w:sz w:val="12"/>
          <w:szCs w:val="12"/>
        </w:rPr>
        <w:t xml:space="preserve">аден </w:t>
      </w:r>
    </w:p>
    <w:p>
      <w:pPr>
        <w:framePr w:w="920" w:hRule="auto" w:wrap="none" w:vAnchor="page" w:hAnchor="page" w:x="10580" w:y="1408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-9"/>
          <w:kern w:val="0"/>
          <w:sz w:val="14"/>
          <w:szCs w:val="14"/>
        </w:rPr>
        <w:t>06.06.</w:t>
      </w:r>
      <w:r>
        <w:rPr>
          <w:rFonts w:ascii="Roboto Mono" w:hAnsi="Roboto Mono" w:cs="Roboto Mono" w:eastAsia="Roboto Mono"/>
          <w:b/>
          <w:i w:val="0"/>
          <w:color w:val="1B3A5C"/>
          <w:spacing w:val="-10"/>
          <w:kern w:val="0"/>
          <w:sz w:val="14"/>
          <w:szCs w:val="14"/>
        </w:rPr>
        <w:t>2026</w:t>
      </w:r>
    </w:p>
    <w:p>
      <w:pPr>
        <w:framePr w:w="1534" w:hRule="auto" w:wrap="none" w:vAnchor="page" w:hAnchor="page" w:x="576" w:y="2452"/>
        <w:spacing w:before="0" w:after="0" w:line="3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11"/>
          <w:kern w:val="0"/>
          <w:sz w:val="34"/>
          <w:szCs w:val="34"/>
        </w:rPr>
        <w:t>P060252</w:t>
      </w:r>
    </w:p>
    <w:p>
      <w:pPr>
        <w:framePr w:w="131" w:hRule="auto" w:wrap="none" w:vAnchor="page" w:hAnchor="page" w:x="2203" w:y="2536"/>
        <w:spacing w:before="0" w:after="0" w:line="240" w:lineRule="exact"/>
        <w:ind w:left="0" w:right="0" w:firstLine="0"/>
        <w:jc w:val="left"/>
      </w:pPr>
      <w:r>
        <w:rPr>
          <w:rFonts w:ascii="Orbitron Medium" w:hAnsi="Orbitron Medium" w:cs="Orbitron Medium" w:eastAsia="Orbitron Medium"/>
          <w:b w:val="0"/>
          <w:i w:val="0"/>
          <w:color w:val="5A6E84"/>
          <w:kern w:val="0"/>
          <w:sz w:val="24"/>
          <w:szCs w:val="24"/>
        </w:rPr>
        <w:t>|</w:t>
      </w:r>
    </w:p>
    <w:p>
      <w:pPr>
        <w:framePr w:w="3054" w:hRule="auto" w:wrap="none" w:vAnchor="page" w:hAnchor="page" w:x="2377" w:y="2452"/>
        <w:spacing w:before="0" w:after="0" w:line="34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1B3A5C"/>
          <w:spacing w:val="8"/>
          <w:kern w:val="0"/>
          <w:sz w:val="34"/>
          <w:szCs w:val="34"/>
        </w:rPr>
        <w:t>GORILLA GL</w:t>
      </w:r>
      <w:r>
        <w:rPr>
          <w:rFonts w:ascii="Orbitron ExtraBold" w:hAnsi="Orbitron ExtraBold" w:cs="Orbitron ExtraBold" w:eastAsia="Orbitron ExtraBold"/>
          <w:b w:val="0"/>
          <w:i w:val="0"/>
          <w:color w:val="1B3A5C"/>
          <w:spacing w:val="7"/>
          <w:kern w:val="0"/>
          <w:sz w:val="34"/>
          <w:szCs w:val="34"/>
        </w:rPr>
        <w:t>UE</w:t>
      </w:r>
    </w:p>
    <w:p>
      <w:pPr>
        <w:framePr w:w="1477" w:hRule="auto" w:wrap="none" w:vAnchor="page" w:hAnchor="page" w:x="5581" w:y="2452"/>
        <w:spacing w:before="0" w:after="0" w:line="34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3"/>
          <w:kern w:val="0"/>
          <w:sz w:val="34"/>
          <w:szCs w:val="34"/>
        </w:rPr>
        <w:t>17.94</w:t>
      </w:r>
      <w:r>
        <w:rPr>
          <w:rFonts w:ascii="Orbitron" w:hAnsi="Orbitron" w:cs="Orbitron" w:eastAsia="Orbitron"/>
          <w:b/>
          <w:i w:val="0"/>
          <w:color w:val="7A5C1E"/>
          <w:spacing w:val="2"/>
          <w:kern w:val="0"/>
          <w:sz w:val="34"/>
          <w:szCs w:val="34"/>
        </w:rPr>
        <w:t xml:space="preserve"> %</w:t>
      </w:r>
    </w:p>
    <w:p>
      <w:pPr>
        <w:framePr w:w="888" w:hRule="auto" w:wrap="none" w:vAnchor="page" w:hAnchor="page" w:x="576" w:y="3004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8"/>
          <w:kern w:val="0"/>
          <w:sz w:val="11"/>
          <w:szCs w:val="11"/>
        </w:rPr>
        <w:t>P</w:t>
      </w:r>
      <w:r>
        <w:rPr>
          <w:rFonts w:ascii="Orbitron" w:hAnsi="Orbitron" w:cs="Orbitron" w:eastAsia="Orbitron"/>
          <w:b/>
          <w:i w:val="0"/>
          <w:color w:val="7A5C1E"/>
          <w:spacing w:val="7"/>
          <w:kern w:val="0"/>
          <w:sz w:val="11"/>
          <w:szCs w:val="11"/>
        </w:rPr>
        <w:t>HENOTYPE</w:t>
      </w:r>
    </w:p>
    <w:p>
      <w:pPr>
        <w:framePr w:w="577" w:hRule="auto" w:wrap="none" w:vAnchor="page" w:hAnchor="page" w:x="576" w:y="3152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9"/>
          <w:szCs w:val="9"/>
        </w:rPr>
        <w:t>ФЕ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9"/>
          <w:szCs w:val="9"/>
        </w:rPr>
        <w:t>НОТИП</w:t>
      </w:r>
    </w:p>
    <w:p>
      <w:pPr>
        <w:framePr w:w="539" w:hRule="auto" w:wrap="none" w:vAnchor="page" w:hAnchor="page" w:x="1805" w:y="3093"/>
        <w:spacing w:before="0" w:after="0" w:line="110" w:lineRule="exact"/>
        <w:ind w:left="0" w:right="0" w:firstLine="0"/>
        <w:jc w:val="left"/>
      </w:pPr>
      <w:r>
        <w:rPr>
          <w:rFonts w:ascii="Montserrat ExtraBold" w:hAnsi="Montserrat ExtraBold" w:cs="Montserrat ExtraBold" w:eastAsia="Montserrat ExtraBold"/>
          <w:b w:val="0"/>
          <w:i w:val="0"/>
          <w:color w:val="FFFFFF"/>
          <w:spacing w:val="2"/>
          <w:kern w:val="0"/>
          <w:sz w:val="11"/>
          <w:szCs w:val="11"/>
        </w:rPr>
        <w:t>H</w:t>
      </w:r>
      <w:r>
        <w:rPr>
          <w:rFonts w:ascii="Montserrat ExtraBold" w:hAnsi="Montserrat ExtraBold" w:cs="Montserrat ExtraBold" w:eastAsia="Montserrat ExtraBold"/>
          <w:b w:val="0"/>
          <w:i w:val="0"/>
          <w:color w:val="FFFFFF"/>
          <w:spacing w:val="1"/>
          <w:kern w:val="0"/>
          <w:sz w:val="11"/>
          <w:szCs w:val="11"/>
        </w:rPr>
        <w:t>YBRID</w:t>
      </w:r>
    </w:p>
    <w:p>
      <w:pPr>
        <w:framePr w:w="523" w:hRule="auto" w:wrap="none" w:vAnchor="page" w:hAnchor="page" w:x="2333" w:y="3087"/>
        <w:spacing w:before="0" w:after="0" w:line="90" w:lineRule="exact"/>
        <w:ind w:left="0" w:right="0" w:firstLine="0"/>
        <w:jc w:val="left"/>
      </w:pPr>
      <w:r>
        <w:rPr>
          <w:rFonts w:ascii="Montserrat ExtraBold" w:hAnsi="Montserrat ExtraBold" w:cs="Montserrat ExtraBold" w:eastAsia="Montserrat ExtraBold"/>
          <w:b w:val="0"/>
          <w:i w:val="0"/>
          <w:color w:val="FFFFFF"/>
          <w:spacing w:val="8"/>
          <w:kern w:val="0"/>
          <w:sz w:val="9"/>
          <w:szCs w:val="9"/>
        </w:rPr>
        <w:t xml:space="preserve">· </w:t>
      </w:r>
      <w:r>
        <w:rPr>
          <w:rFonts w:ascii="Montserrat ExtraBold" w:hAnsi="Montserrat ExtraBold" w:cs="Montserrat ExtraBold" w:eastAsia="Montserrat ExtraBold"/>
          <w:b w:val="0"/>
          <w:i w:val="0"/>
          <w:color w:val="FFFFFF"/>
          <w:spacing w:val="7"/>
          <w:kern w:val="0"/>
          <w:sz w:val="9"/>
          <w:szCs w:val="9"/>
        </w:rPr>
        <w:t xml:space="preserve">INDICA </w:t>
      </w:r>
    </w:p>
    <w:p>
      <w:pPr>
        <w:framePr w:w="626" w:hRule="auto" w:wrap="none" w:vAnchor="page" w:hAnchor="page" w:x="2824" w:y="3087"/>
        <w:spacing w:before="0" w:after="0" w:line="90" w:lineRule="exact"/>
        <w:ind w:left="0" w:right="0" w:firstLine="0"/>
        <w:jc w:val="left"/>
      </w:pPr>
      <w:r>
        <w:rPr>
          <w:rFonts w:ascii="Montserrat ExtraBold" w:hAnsi="Montserrat ExtraBold" w:cs="Montserrat ExtraBold" w:eastAsia="Montserrat ExtraBold"/>
          <w:b w:val="0"/>
          <w:i w:val="0"/>
          <w:color w:val="FFD98A"/>
          <w:spacing w:val="7"/>
          <w:kern w:val="0"/>
          <w:sz w:val="9"/>
          <w:szCs w:val="9"/>
        </w:rPr>
        <w:t>DOMI</w:t>
      </w:r>
      <w:r>
        <w:rPr>
          <w:rFonts w:ascii="Montserrat ExtraBold" w:hAnsi="Montserrat ExtraBold" w:cs="Montserrat ExtraBold" w:eastAsia="Montserrat ExtraBold"/>
          <w:b w:val="0"/>
          <w:i w:val="0"/>
          <w:color w:val="FFD98A"/>
          <w:spacing w:val="6"/>
          <w:kern w:val="0"/>
          <w:sz w:val="9"/>
          <w:szCs w:val="9"/>
        </w:rPr>
        <w:t>NANT</w:t>
      </w:r>
    </w:p>
    <w:p>
      <w:pPr>
        <w:framePr w:w="440" w:hRule="auto" w:wrap="none" w:vAnchor="page" w:hAnchor="page" w:x="3868" w:y="3089"/>
        <w:spacing w:before="0" w:after="0" w:line="10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7C8FA6"/>
          <w:spacing w:val="3"/>
          <w:kern w:val="0"/>
          <w:sz w:val="10"/>
          <w:szCs w:val="10"/>
        </w:rPr>
        <w:t>IND</w:t>
      </w:r>
      <w:r>
        <w:rPr>
          <w:rFonts w:ascii="Roboto Mono SemiBold" w:hAnsi="Roboto Mono SemiBold" w:cs="Roboto Mono SemiBold" w:eastAsia="Roboto Mono SemiBold"/>
          <w:b w:val="0"/>
          <w:i w:val="0"/>
          <w:color w:val="7C8FA6"/>
          <w:spacing w:val="2"/>
          <w:kern w:val="0"/>
          <w:sz w:val="10"/>
          <w:szCs w:val="10"/>
        </w:rPr>
        <w:t>ICA</w:t>
      </w:r>
    </w:p>
    <w:p>
      <w:pPr>
        <w:framePr w:w="440" w:hRule="auto" w:wrap="none" w:vAnchor="page" w:hAnchor="page" w:x="4677" w:y="3089"/>
        <w:spacing w:before="0" w:after="0" w:line="10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7C8FA6"/>
          <w:spacing w:val="3"/>
          <w:kern w:val="0"/>
          <w:sz w:val="10"/>
          <w:szCs w:val="10"/>
        </w:rPr>
        <w:t>SAT</w:t>
      </w:r>
      <w:r>
        <w:rPr>
          <w:rFonts w:ascii="Roboto Mono SemiBold" w:hAnsi="Roboto Mono SemiBold" w:cs="Roboto Mono SemiBold" w:eastAsia="Roboto Mono SemiBold"/>
          <w:b w:val="0"/>
          <w:i w:val="0"/>
          <w:color w:val="7C8FA6"/>
          <w:spacing w:val="2"/>
          <w:kern w:val="0"/>
          <w:sz w:val="10"/>
          <w:szCs w:val="10"/>
        </w:rPr>
        <w:t>IVA</w:t>
      </w:r>
    </w:p>
    <w:p>
      <w:pPr>
        <w:framePr w:w="903" w:hRule="auto" w:wrap="none" w:vAnchor="page" w:hAnchor="page" w:x="5487" w:y="3004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8"/>
          <w:kern w:val="0"/>
          <w:sz w:val="11"/>
          <w:szCs w:val="11"/>
        </w:rPr>
        <w:t>CH</w:t>
      </w:r>
      <w:r>
        <w:rPr>
          <w:rFonts w:ascii="Orbitron" w:hAnsi="Orbitron" w:cs="Orbitron" w:eastAsia="Orbitron"/>
          <w:b/>
          <w:i w:val="0"/>
          <w:color w:val="7A5C1E"/>
          <w:spacing w:val="7"/>
          <w:kern w:val="0"/>
          <w:sz w:val="11"/>
          <w:szCs w:val="11"/>
        </w:rPr>
        <w:t>EMOTYPE</w:t>
      </w:r>
    </w:p>
    <w:p>
      <w:pPr>
        <w:framePr w:w="566" w:hRule="auto" w:wrap="none" w:vAnchor="page" w:hAnchor="page" w:x="5487" w:y="3152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9"/>
          <w:szCs w:val="9"/>
        </w:rPr>
        <w:t>Х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9"/>
          <w:szCs w:val="9"/>
        </w:rPr>
        <w:t>ЕМОТИП</w:t>
      </w:r>
    </w:p>
    <w:p>
      <w:pPr>
        <w:framePr w:w="319" w:hRule="auto" w:wrap="none" w:vAnchor="page" w:hAnchor="page" w:x="6731" w:y="3093"/>
        <w:spacing w:before="0" w:after="0" w:line="110" w:lineRule="exact"/>
        <w:ind w:left="0" w:right="0" w:firstLine="0"/>
        <w:jc w:val="left"/>
      </w:pPr>
      <w:r>
        <w:rPr>
          <w:rFonts w:ascii="Montserrat ExtraBold" w:hAnsi="Montserrat ExtraBold" w:cs="Montserrat ExtraBold" w:eastAsia="Montserrat ExtraBold"/>
          <w:b w:val="0"/>
          <w:i w:val="0"/>
          <w:color w:val="FFFFFF"/>
          <w:spacing w:val="6"/>
          <w:kern w:val="0"/>
          <w:sz w:val="11"/>
          <w:szCs w:val="11"/>
        </w:rPr>
        <w:t>THC</w:t>
      </w:r>
    </w:p>
    <w:p>
      <w:pPr>
        <w:framePr w:w="260" w:hRule="auto" w:wrap="none" w:vAnchor="page" w:hAnchor="page" w:x="7403" w:y="3089"/>
        <w:spacing w:before="0" w:after="0" w:line="10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7C8FA6"/>
          <w:spacing w:val="2"/>
          <w:kern w:val="0"/>
          <w:sz w:val="10"/>
          <w:szCs w:val="10"/>
        </w:rPr>
        <w:t>CBD</w:t>
      </w:r>
    </w:p>
    <w:p>
      <w:pPr>
        <w:framePr w:w="947" w:hRule="auto" w:wrap="none" w:vAnchor="page" w:hAnchor="page" w:x="8024" w:y="3004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9"/>
          <w:kern w:val="0"/>
          <w:sz w:val="11"/>
          <w:szCs w:val="11"/>
        </w:rPr>
        <w:t>PROC</w:t>
      </w:r>
      <w:r>
        <w:rPr>
          <w:rFonts w:ascii="Orbitron" w:hAnsi="Orbitron" w:cs="Orbitron" w:eastAsia="Orbitron"/>
          <w:b/>
          <w:i w:val="0"/>
          <w:color w:val="7A5C1E"/>
          <w:spacing w:val="8"/>
          <w:kern w:val="0"/>
          <w:sz w:val="11"/>
          <w:szCs w:val="11"/>
        </w:rPr>
        <w:t>ESSING</w:t>
      </w:r>
    </w:p>
    <w:p>
      <w:pPr>
        <w:framePr w:w="686" w:hRule="auto" w:wrap="none" w:vAnchor="page" w:hAnchor="page" w:x="8024" w:y="3152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-3"/>
          <w:kern w:val="0"/>
          <w:sz w:val="9"/>
          <w:szCs w:val="9"/>
        </w:rPr>
        <w:t>ОБРА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4"/>
          <w:kern w:val="0"/>
          <w:sz w:val="9"/>
          <w:szCs w:val="9"/>
        </w:rPr>
        <w:t>БОТКА</w:t>
      </w:r>
    </w:p>
    <w:p>
      <w:pPr>
        <w:framePr w:w="640" w:hRule="auto" w:wrap="none" w:vAnchor="page" w:hAnchor="page" w:x="9306" w:y="3093"/>
        <w:spacing w:before="0" w:after="0" w:line="110" w:lineRule="exact"/>
        <w:ind w:left="0" w:right="0" w:firstLine="0"/>
        <w:jc w:val="left"/>
      </w:pPr>
      <w:r>
        <w:rPr>
          <w:rFonts w:ascii="Montserrat ExtraBold" w:hAnsi="Montserrat ExtraBold" w:cs="Montserrat ExtraBold" w:eastAsia="Montserrat ExtraBold"/>
          <w:b w:val="0"/>
          <w:i w:val="0"/>
          <w:color w:val="FFFFFF"/>
          <w:spacing w:val="2"/>
          <w:kern w:val="0"/>
          <w:sz w:val="11"/>
          <w:szCs w:val="11"/>
        </w:rPr>
        <w:t>MACHI</w:t>
      </w:r>
      <w:r>
        <w:rPr>
          <w:rFonts w:ascii="Montserrat ExtraBold" w:hAnsi="Montserrat ExtraBold" w:cs="Montserrat ExtraBold" w:eastAsia="Montserrat ExtraBold"/>
          <w:b w:val="0"/>
          <w:i w:val="0"/>
          <w:color w:val="FFFFFF"/>
          <w:spacing w:val="1"/>
          <w:kern w:val="0"/>
          <w:sz w:val="11"/>
          <w:szCs w:val="11"/>
        </w:rPr>
        <w:t>NE</w:t>
      </w:r>
    </w:p>
    <w:p>
      <w:pPr>
        <w:framePr w:w="723" w:hRule="auto" w:wrap="none" w:vAnchor="page" w:hAnchor="page" w:x="9942" w:y="3075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E4EDF6"/>
          <w:spacing w:val="-1"/>
          <w:kern w:val="0"/>
          <w:sz w:val="11"/>
          <w:szCs w:val="11"/>
        </w:rPr>
        <w:t>Маши</w:t>
      </w:r>
      <w:r>
        <w:rPr>
          <w:rFonts w:ascii="Montserrat Medium" w:hAnsi="Montserrat Medium" w:cs="Montserrat Medium" w:eastAsia="Montserrat Medium"/>
          <w:b w:val="0"/>
          <w:i/>
          <w:color w:val="E4EDF6"/>
          <w:spacing w:val="-2"/>
          <w:kern w:val="0"/>
          <w:sz w:val="11"/>
          <w:szCs w:val="11"/>
        </w:rPr>
        <w:t>нска</w:t>
      </w:r>
    </w:p>
    <w:p>
      <w:pPr>
        <w:framePr w:w="320" w:hRule="auto" w:wrap="none" w:vAnchor="page" w:hAnchor="page" w:x="10995" w:y="3089"/>
        <w:spacing w:before="0" w:after="0" w:line="10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7C8FA6"/>
          <w:spacing w:val="3"/>
          <w:kern w:val="0"/>
          <w:sz w:val="10"/>
          <w:szCs w:val="10"/>
        </w:rPr>
        <w:t>H</w:t>
      </w:r>
      <w:r>
        <w:rPr>
          <w:rFonts w:ascii="Roboto Mono SemiBold" w:hAnsi="Roboto Mono SemiBold" w:cs="Roboto Mono SemiBold" w:eastAsia="Roboto Mono SemiBold"/>
          <w:b w:val="0"/>
          <w:i w:val="0"/>
          <w:color w:val="7C8FA6"/>
          <w:spacing w:val="2"/>
          <w:kern w:val="0"/>
          <w:sz w:val="10"/>
          <w:szCs w:val="10"/>
        </w:rPr>
        <w:t>AND</w:t>
      </w:r>
    </w:p>
    <w:p>
      <w:pPr>
        <w:framePr w:w="1097" w:hRule="auto" w:wrap="none" w:vAnchor="page" w:hAnchor="page" w:x="576" w:y="3499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3"/>
          <w:kern w:val="0"/>
          <w:sz w:val="11"/>
          <w:szCs w:val="11"/>
        </w:rPr>
        <w:t xml:space="preserve">PRODUCT </w:t>
      </w:r>
      <w:r>
        <w:rPr>
          <w:rFonts w:ascii="Orbitron" w:hAnsi="Orbitron" w:cs="Orbitron" w:eastAsia="Orbitron"/>
          <w:b/>
          <w:i w:val="0"/>
          <w:color w:val="7A5C1E"/>
          <w:spacing w:val="2"/>
          <w:kern w:val="0"/>
          <w:sz w:val="11"/>
          <w:szCs w:val="11"/>
        </w:rPr>
        <w:t>CODE</w:t>
      </w:r>
    </w:p>
    <w:p>
      <w:pPr>
        <w:framePr w:w="1048" w:hRule="auto" w:wrap="none" w:vAnchor="page" w:hAnchor="page" w:x="576" w:y="3647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9"/>
          <w:szCs w:val="9"/>
        </w:rPr>
        <w:t>КО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9"/>
          <w:szCs w:val="9"/>
        </w:rPr>
        <w:t>Д НА ПРОИЗВОД</w:t>
      </w:r>
    </w:p>
    <w:p>
      <w:pPr>
        <w:framePr w:w="1242" w:hRule="auto" w:wrap="none" w:vAnchor="page" w:hAnchor="page" w:x="1710" w:y="3529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10"/>
          <w:kern w:val="0"/>
          <w:sz w:val="14"/>
          <w:szCs w:val="14"/>
        </w:rPr>
        <w:t>GG</w:t>
      </w:r>
      <w:r>
        <w:rPr>
          <w:rFonts w:ascii="Roboto Mono" w:hAnsi="Roboto Mono" w:cs="Roboto Mono" w:eastAsia="Roboto Mono"/>
          <w:b/>
          <w:i w:val="0"/>
          <w:color w:val="1B3A5C"/>
          <w:spacing w:val="9"/>
          <w:kern w:val="0"/>
          <w:sz w:val="14"/>
          <w:szCs w:val="14"/>
        </w:rPr>
        <w:t>_THC18:CBD1</w:t>
      </w:r>
    </w:p>
    <w:p>
      <w:pPr>
        <w:framePr w:w="696" w:hRule="auto" w:wrap="none" w:vAnchor="page" w:hAnchor="page" w:x="4417" w:y="3499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4"/>
          <w:kern w:val="0"/>
          <w:sz w:val="11"/>
          <w:szCs w:val="11"/>
        </w:rPr>
        <w:t>POTEN</w:t>
      </w:r>
      <w:r>
        <w:rPr>
          <w:rFonts w:ascii="Orbitron" w:hAnsi="Orbitron" w:cs="Orbitron" w:eastAsia="Orbitron"/>
          <w:b/>
          <w:i w:val="0"/>
          <w:color w:val="7A5C1E"/>
          <w:spacing w:val="3"/>
          <w:kern w:val="0"/>
          <w:sz w:val="11"/>
          <w:szCs w:val="11"/>
        </w:rPr>
        <w:t>CY</w:t>
      </w:r>
    </w:p>
    <w:p>
      <w:pPr>
        <w:framePr w:w="479" w:hRule="auto" w:wrap="none" w:vAnchor="page" w:hAnchor="page" w:x="4417" w:y="3647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-3"/>
          <w:kern w:val="0"/>
          <w:sz w:val="9"/>
          <w:szCs w:val="9"/>
        </w:rPr>
        <w:t>ЈАЧ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4"/>
          <w:kern w:val="0"/>
          <w:sz w:val="9"/>
          <w:szCs w:val="9"/>
        </w:rPr>
        <w:t>ИНА</w:t>
      </w:r>
    </w:p>
    <w:p>
      <w:pPr>
        <w:framePr w:w="675" w:hRule="auto" w:wrap="none" w:vAnchor="page" w:hAnchor="page" w:x="5139" w:y="3459"/>
        <w:spacing w:before="0" w:after="0" w:line="16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12"/>
          <w:kern w:val="0"/>
          <w:sz w:val="16"/>
          <w:szCs w:val="16"/>
        </w:rPr>
        <w:t>18.</w:t>
      </w:r>
      <w:r>
        <w:rPr>
          <w:rFonts w:ascii="Roboto Mono" w:hAnsi="Roboto Mono" w:cs="Roboto Mono" w:eastAsia="Roboto Mono"/>
          <w:b/>
          <w:i w:val="0"/>
          <w:color w:val="1B3A5C"/>
          <w:spacing w:val="11"/>
          <w:kern w:val="0"/>
          <w:sz w:val="16"/>
          <w:szCs w:val="16"/>
        </w:rPr>
        <w:t>00%</w:t>
      </w:r>
    </w:p>
    <w:p>
      <w:pPr>
        <w:framePr w:w="668" w:hRule="auto" w:wrap="none" w:vAnchor="page" w:hAnchor="page" w:x="5847" w:y="3478"/>
        <w:spacing w:before="0" w:after="0" w:line="140" w:lineRule="exact"/>
        <w:ind w:left="0" w:right="0" w:firstLine="0"/>
        <w:jc w:val="left"/>
      </w:pPr>
      <w:r>
        <w:rPr>
          <w:rFonts w:ascii="Roboto Mono Medium" w:hAnsi="Roboto Mono Medium" w:cs="Roboto Mono Medium" w:eastAsia="Roboto Mono Medium"/>
          <w:b w:val="0"/>
          <w:i w:val="0"/>
          <w:color w:val="475569"/>
          <w:spacing w:val="-6"/>
          <w:kern w:val="0"/>
          <w:sz w:val="14"/>
          <w:szCs w:val="14"/>
        </w:rPr>
        <w:t>± 1</w:t>
      </w:r>
      <w:r>
        <w:rPr>
          <w:rFonts w:ascii="Roboto Mono Medium" w:hAnsi="Roboto Mono Medium" w:cs="Roboto Mono Medium" w:eastAsia="Roboto Mono Medium"/>
          <w:b w:val="0"/>
          <w:i w:val="0"/>
          <w:color w:val="475569"/>
          <w:spacing w:val="-7"/>
          <w:kern w:val="0"/>
          <w:sz w:val="14"/>
          <w:szCs w:val="14"/>
        </w:rPr>
        <w:t>.77%</w:t>
      </w:r>
    </w:p>
    <w:p>
      <w:pPr>
        <w:framePr w:w="1406" w:hRule="auto" w:wrap="none" w:vAnchor="page" w:hAnchor="page" w:x="5139" w:y="3665"/>
        <w:spacing w:before="0" w:after="0" w:line="13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5A7391"/>
          <w:kern w:val="0"/>
          <w:sz w:val="13"/>
          <w:szCs w:val="13"/>
        </w:rPr>
        <w:t>(16.23 – 19.7</w:t>
      </w:r>
      <w:r>
        <w:rPr>
          <w:rFonts w:ascii="Roboto Mono SemiBold" w:hAnsi="Roboto Mono SemiBold" w:cs="Roboto Mono SemiBold" w:eastAsia="Roboto Mono SemiBold"/>
          <w:b w:val="0"/>
          <w:i w:val="0"/>
          <w:color w:val="5A7391"/>
          <w:spacing w:val="-1"/>
          <w:kern w:val="0"/>
          <w:sz w:val="13"/>
          <w:szCs w:val="13"/>
        </w:rPr>
        <w:t>6 %)</w:t>
      </w:r>
    </w:p>
    <w:p>
      <w:pPr>
        <w:framePr w:w="1917" w:hRule="auto" w:wrap="none" w:vAnchor="page" w:hAnchor="page" w:x="7962" w:y="3499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6"/>
          <w:kern w:val="0"/>
          <w:sz w:val="11"/>
          <w:szCs w:val="11"/>
        </w:rPr>
        <w:t>SP</w:t>
      </w:r>
      <w:r>
        <w:rPr>
          <w:rFonts w:ascii="Orbitron" w:hAnsi="Orbitron" w:cs="Orbitron" w:eastAsia="Orbitron"/>
          <w:b/>
          <w:i w:val="0"/>
          <w:color w:val="7A5C1E"/>
          <w:spacing w:val="5"/>
          <w:kern w:val="0"/>
          <w:sz w:val="11"/>
          <w:szCs w:val="11"/>
        </w:rPr>
        <w:t>ECIFICATION REFERENCE</w:t>
      </w:r>
    </w:p>
    <w:p>
      <w:pPr>
        <w:framePr w:w="1784" w:hRule="auto" w:wrap="none" w:vAnchor="page" w:hAnchor="page" w:x="7962" w:y="3647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9"/>
          <w:szCs w:val="9"/>
        </w:rPr>
        <w:t>РЕФ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2"/>
          <w:kern w:val="0"/>
          <w:sz w:val="9"/>
          <w:szCs w:val="9"/>
        </w:rPr>
        <w:t>ЕРЕНЦА НА СПЕЦИФИКАЦИЈА</w:t>
      </w:r>
    </w:p>
    <w:p>
      <w:pPr>
        <w:framePr w:w="1484" w:hRule="auto" w:wrap="none" w:vAnchor="page" w:hAnchor="page" w:x="9926" w:y="3543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kern w:val="0"/>
          <w:sz w:val="13"/>
          <w:szCs w:val="13"/>
        </w:rPr>
        <w:t>QCSP_001_GG-I_v.01</w:t>
      </w:r>
    </w:p>
    <w:p>
      <w:pPr>
        <w:framePr w:w="1435" w:hRule="auto" w:wrap="none" w:vAnchor="page" w:hAnchor="page" w:x="576" w:y="3934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3"/>
          <w:kern w:val="0"/>
          <w:sz w:val="11"/>
          <w:szCs w:val="11"/>
        </w:rPr>
        <w:t>PRODUCTION BA</w:t>
      </w:r>
      <w:r>
        <w:rPr>
          <w:rFonts w:ascii="Orbitron" w:hAnsi="Orbitron" w:cs="Orbitron" w:eastAsia="Orbitron"/>
          <w:b/>
          <w:i w:val="0"/>
          <w:color w:val="7A5C1E"/>
          <w:spacing w:val="2"/>
          <w:kern w:val="0"/>
          <w:sz w:val="11"/>
          <w:szCs w:val="11"/>
        </w:rPr>
        <w:t xml:space="preserve">TCH </w:t>
      </w:r>
    </w:p>
    <w:p>
      <w:pPr>
        <w:framePr w:w="214" w:hRule="auto" w:wrap="none" w:vAnchor="page" w:hAnchor="page" w:x="1973" w:y="3949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7A5C1E"/>
          <w:kern w:val="0"/>
          <w:sz w:val="11"/>
          <w:szCs w:val="11"/>
        </w:rPr>
        <w:t>№</w:t>
      </w:r>
    </w:p>
    <w:p>
      <w:pPr>
        <w:framePr w:w="1325" w:hRule="auto" w:wrap="none" w:vAnchor="page" w:hAnchor="page" w:x="576" w:y="4082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9"/>
          <w:szCs w:val="9"/>
        </w:rPr>
        <w:t>ПРОИЗВОД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2"/>
          <w:kern w:val="0"/>
          <w:sz w:val="9"/>
          <w:szCs w:val="9"/>
        </w:rPr>
        <w:t>НА СЕРИЈА №</w:t>
      </w:r>
    </w:p>
    <w:p>
      <w:pPr>
        <w:framePr w:w="684" w:hRule="auto" w:wrap="none" w:vAnchor="page" w:hAnchor="page" w:x="2187" w:y="3979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10"/>
          <w:kern w:val="0"/>
          <w:sz w:val="14"/>
          <w:szCs w:val="14"/>
        </w:rPr>
        <w:t>P0</w:t>
      </w:r>
      <w:r>
        <w:rPr>
          <w:rFonts w:ascii="Roboto Mono" w:hAnsi="Roboto Mono" w:cs="Roboto Mono" w:eastAsia="Roboto Mono"/>
          <w:b/>
          <w:i w:val="0"/>
          <w:color w:val="1B3A5C"/>
          <w:spacing w:val="9"/>
          <w:kern w:val="0"/>
          <w:sz w:val="14"/>
          <w:szCs w:val="14"/>
        </w:rPr>
        <w:t>60252</w:t>
      </w:r>
    </w:p>
    <w:p>
      <w:pPr>
        <w:framePr w:w="1453" w:hRule="auto" w:wrap="none" w:vAnchor="page" w:hAnchor="page" w:x="3112" w:y="3934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3"/>
          <w:kern w:val="0"/>
          <w:sz w:val="11"/>
          <w:szCs w:val="11"/>
        </w:rPr>
        <w:t>MANUFAC</w:t>
      </w:r>
      <w:r>
        <w:rPr>
          <w:rFonts w:ascii="Orbitron" w:hAnsi="Orbitron" w:cs="Orbitron" w:eastAsia="Orbitron"/>
          <w:b/>
          <w:i w:val="0"/>
          <w:color w:val="7A5C1E"/>
          <w:spacing w:val="2"/>
          <w:kern w:val="0"/>
          <w:sz w:val="11"/>
          <w:szCs w:val="11"/>
        </w:rPr>
        <w:t>TURE DATE</w:t>
      </w:r>
    </w:p>
    <w:p>
      <w:pPr>
        <w:framePr w:w="1444" w:hRule="auto" w:wrap="none" w:vAnchor="page" w:hAnchor="page" w:x="3112" w:y="4082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9"/>
          <w:szCs w:val="9"/>
        </w:rPr>
        <w:t>ДАТУМ Н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9"/>
          <w:szCs w:val="9"/>
        </w:rPr>
        <w:t>А ПРОИЗВОДСТВО</w:t>
      </w:r>
    </w:p>
    <w:p>
      <w:pPr>
        <w:framePr w:w="626" w:hRule="auto" w:wrap="none" w:vAnchor="page" w:hAnchor="page" w:x="4609" w:y="3993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kern w:val="0"/>
          <w:sz w:val="13"/>
          <w:szCs w:val="13"/>
        </w:rPr>
        <w:t>03.2026</w:t>
      </w:r>
    </w:p>
    <w:p>
      <w:pPr>
        <w:framePr w:w="1216" w:hRule="auto" w:wrap="none" w:vAnchor="page" w:hAnchor="page" w:x="5428" w:y="3934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4"/>
          <w:kern w:val="0"/>
          <w:sz w:val="11"/>
          <w:szCs w:val="11"/>
        </w:rPr>
        <w:t>PACKA</w:t>
      </w:r>
      <w:r>
        <w:rPr>
          <w:rFonts w:ascii="Orbitron" w:hAnsi="Orbitron" w:cs="Orbitron" w:eastAsia="Orbitron"/>
          <w:b/>
          <w:i w:val="0"/>
          <w:color w:val="7A5C1E"/>
          <w:spacing w:val="3"/>
          <w:kern w:val="0"/>
          <w:sz w:val="11"/>
          <w:szCs w:val="11"/>
        </w:rPr>
        <w:t>GING DATE</w:t>
      </w:r>
    </w:p>
    <w:p>
      <w:pPr>
        <w:framePr w:w="1185" w:hRule="auto" w:wrap="none" w:vAnchor="page" w:hAnchor="page" w:x="5428" w:y="4082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9"/>
          <w:szCs w:val="9"/>
        </w:rPr>
        <w:t>ДАТУМ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2"/>
          <w:kern w:val="0"/>
          <w:sz w:val="9"/>
          <w:szCs w:val="9"/>
        </w:rPr>
        <w:t xml:space="preserve"> НА ПАКУВАЊЕ</w:t>
      </w:r>
    </w:p>
    <w:p>
      <w:pPr>
        <w:framePr w:w="626" w:hRule="auto" w:wrap="none" w:vAnchor="page" w:hAnchor="page" w:x="6691" w:y="3993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kern w:val="0"/>
          <w:sz w:val="13"/>
          <w:szCs w:val="13"/>
        </w:rPr>
        <w:t>05.2026</w:t>
      </w:r>
    </w:p>
    <w:p>
      <w:pPr>
        <w:framePr w:w="1159" w:hRule="auto" w:wrap="none" w:vAnchor="page" w:hAnchor="page" w:x="7511" w:y="3934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4"/>
          <w:kern w:val="0"/>
          <w:sz w:val="11"/>
          <w:szCs w:val="11"/>
        </w:rPr>
        <w:t>MA</w:t>
      </w:r>
      <w:r>
        <w:rPr>
          <w:rFonts w:ascii="Orbitron" w:hAnsi="Orbitron" w:cs="Orbitron" w:eastAsia="Orbitron"/>
          <w:b/>
          <w:i w:val="0"/>
          <w:color w:val="7A5C1E"/>
          <w:spacing w:val="3"/>
          <w:kern w:val="0"/>
          <w:sz w:val="11"/>
          <w:szCs w:val="11"/>
        </w:rPr>
        <w:t>NUFACTURER</w:t>
      </w:r>
    </w:p>
    <w:p>
      <w:pPr>
        <w:framePr w:w="903" w:hRule="auto" w:wrap="none" w:vAnchor="page" w:hAnchor="page" w:x="7511" w:y="4082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9"/>
          <w:szCs w:val="9"/>
        </w:rPr>
        <w:t>ПРОИЗВОД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9"/>
          <w:szCs w:val="9"/>
        </w:rPr>
        <w:t>ИТЕЛ</w:t>
      </w:r>
    </w:p>
    <w:p>
      <w:pPr>
        <w:framePr w:w="1565" w:hRule="auto" w:wrap="none" w:vAnchor="page" w:hAnchor="page" w:x="8705" w:y="3926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0F172A"/>
          <w:kern w:val="0"/>
          <w:sz w:val="12"/>
          <w:szCs w:val="12"/>
        </w:rPr>
        <w:t xml:space="preserve">PURELY </w:t>
      </w:r>
      <w:r>
        <w:rPr>
          <w:rFonts w:ascii="Montserrat" w:hAnsi="Montserrat" w:cs="Montserrat" w:eastAsia="Montserrat"/>
          <w:b/>
          <w:i w:val="0"/>
          <w:color w:val="0F172A"/>
          <w:spacing w:val="-1"/>
          <w:kern w:val="0"/>
          <w:sz w:val="12"/>
          <w:szCs w:val="12"/>
        </w:rPr>
        <w:t xml:space="preserve">PLANT DOOEL </w:t>
      </w:r>
    </w:p>
    <w:p>
      <w:pPr>
        <w:framePr w:w="1222" w:hRule="auto" w:wrap="none" w:vAnchor="page" w:hAnchor="page" w:x="10175" w:y="3949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9"/>
          <w:szCs w:val="9"/>
        </w:rPr>
        <w:t xml:space="preserve">ПЈУРЛИ </w:t>
      </w: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9"/>
          <w:szCs w:val="9"/>
        </w:rPr>
        <w:t>ПЛАНТ ДООЕЛ</w:t>
      </w:r>
    </w:p>
    <w:p>
      <w:pPr>
        <w:framePr w:w="1928" w:hRule="auto" w:wrap="none" w:vAnchor="page" w:hAnchor="page" w:x="8705" w:y="4069"/>
        <w:spacing w:before="0" w:after="0" w:line="110" w:lineRule="exact"/>
        <w:ind w:left="0" w:right="0" w:firstLine="0"/>
        <w:jc w:val="left"/>
      </w:pPr>
      <w:r>
        <w:rPr>
          <w:rFonts w:ascii="Roboto Mono Medium" w:hAnsi="Roboto Mono Medium" w:cs="Roboto Mono Medium" w:eastAsia="Roboto Mono Medium"/>
          <w:b w:val="0"/>
          <w:i w:val="0"/>
          <w:color w:val="1E293B"/>
          <w:spacing w:val="-6"/>
          <w:kern w:val="0"/>
          <w:sz w:val="11"/>
          <w:szCs w:val="11"/>
        </w:rPr>
        <w:t>Kojlija, Petrovec-Skopje,</w:t>
      </w:r>
      <w:r>
        <w:rPr>
          <w:rFonts w:ascii="Roboto Mono Medium" w:hAnsi="Roboto Mono Medium" w:cs="Roboto Mono Medium" w:eastAsia="Roboto Mono Medium"/>
          <w:b w:val="0"/>
          <w:i w:val="0"/>
          <w:color w:val="1E293B"/>
          <w:spacing w:val="-7"/>
          <w:kern w:val="0"/>
          <w:sz w:val="11"/>
          <w:szCs w:val="11"/>
        </w:rPr>
        <w:t xml:space="preserve"> MK</w:t>
      </w:r>
    </w:p>
    <w:p>
      <w:pPr>
        <w:framePr w:w="1492" w:hRule="auto" w:wrap="none" w:vAnchor="page" w:hAnchor="page" w:x="576" w:y="4354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4"/>
          <w:kern w:val="0"/>
          <w:sz w:val="11"/>
          <w:szCs w:val="11"/>
        </w:rPr>
        <w:t>C</w:t>
      </w:r>
      <w:r>
        <w:rPr>
          <w:rFonts w:ascii="Orbitron" w:hAnsi="Orbitron" w:cs="Orbitron" w:eastAsia="Orbitron"/>
          <w:b/>
          <w:i w:val="0"/>
          <w:color w:val="7A5C1E"/>
          <w:spacing w:val="3"/>
          <w:kern w:val="0"/>
          <w:sz w:val="11"/>
          <w:szCs w:val="11"/>
        </w:rPr>
        <w:t>ONTACT PACKAGING</w:t>
      </w:r>
    </w:p>
    <w:p>
      <w:pPr>
        <w:framePr w:w="1282" w:hRule="auto" w:wrap="none" w:vAnchor="page" w:hAnchor="page" w:x="576" w:y="4502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9"/>
          <w:szCs w:val="9"/>
        </w:rPr>
        <w:t>К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2"/>
          <w:kern w:val="0"/>
          <w:sz w:val="9"/>
          <w:szCs w:val="9"/>
        </w:rPr>
        <w:t>ОНТАКТНО ПАКУВАЊЕ</w:t>
      </w:r>
    </w:p>
    <w:p>
      <w:pPr>
        <w:framePr w:w="1245" w:hRule="auto" w:wrap="none" w:vAnchor="page" w:hAnchor="page" w:x="2153" w:y="4346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0F172A"/>
          <w:kern w:val="0"/>
          <w:sz w:val="12"/>
          <w:szCs w:val="12"/>
        </w:rPr>
        <w:t>TRIPLEX A</w:t>
      </w:r>
      <w:r>
        <w:rPr>
          <w:rFonts w:ascii="Montserrat" w:hAnsi="Montserrat" w:cs="Montserrat" w:eastAsia="Montserrat"/>
          <w:b/>
          <w:i w:val="0"/>
          <w:color w:val="0F172A"/>
          <w:spacing w:val="-1"/>
          <w:kern w:val="0"/>
          <w:sz w:val="12"/>
          <w:szCs w:val="12"/>
        </w:rPr>
        <w:t xml:space="preserve">LU BAG </w:t>
      </w:r>
    </w:p>
    <w:p>
      <w:pPr>
        <w:framePr w:w="1117" w:hRule="auto" w:wrap="none" w:vAnchor="page" w:hAnchor="page" w:x="3308" w:y="4369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9"/>
          <w:szCs w:val="9"/>
        </w:rPr>
        <w:t>ТРИПЛ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9"/>
          <w:szCs w:val="9"/>
        </w:rPr>
        <w:t>ЕКС АЛУ КЕСА</w:t>
      </w:r>
    </w:p>
    <w:p>
      <w:pPr>
        <w:framePr w:w="3579" w:hRule="auto" w:wrap="none" w:vAnchor="page" w:hAnchor="page" w:x="2153" w:y="4489"/>
        <w:spacing w:before="0" w:after="0" w:line="110" w:lineRule="exact"/>
        <w:ind w:left="0" w:right="0" w:firstLine="0"/>
        <w:jc w:val="left"/>
      </w:pPr>
      <w:r>
        <w:rPr>
          <w:rFonts w:ascii="Roboto Mono Medium" w:hAnsi="Roboto Mono Medium" w:cs="Roboto Mono Medium" w:eastAsia="Roboto Mono Medium"/>
          <w:b w:val="0"/>
          <w:i w:val="0"/>
          <w:color w:val="1E293B"/>
          <w:spacing w:val="-6"/>
          <w:kern w:val="0"/>
          <w:sz w:val="11"/>
          <w:szCs w:val="11"/>
        </w:rPr>
        <w:t xml:space="preserve">PET 12 · ALU 7 · PE 80 · 300×500 mm · net 400.0 g </w:t>
      </w:r>
      <w:r>
        <w:rPr>
          <w:rFonts w:ascii="Roboto Mono Medium" w:hAnsi="Roboto Mono Medium" w:cs="Roboto Mono Medium" w:eastAsia="Roboto Mono Medium"/>
          <w:b w:val="0"/>
          <w:i w:val="0"/>
          <w:color w:val="1E293B"/>
          <w:spacing w:val="-7"/>
          <w:kern w:val="0"/>
          <w:sz w:val="11"/>
          <w:szCs w:val="11"/>
        </w:rPr>
        <w:t>±3%</w:t>
      </w:r>
    </w:p>
    <w:p>
      <w:pPr>
        <w:framePr w:w="1018" w:hRule="auto" w:wrap="none" w:vAnchor="page" w:hAnchor="page" w:x="6058" w:y="4354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4"/>
          <w:kern w:val="0"/>
          <w:sz w:val="11"/>
          <w:szCs w:val="11"/>
        </w:rPr>
        <w:t>DO</w:t>
      </w:r>
      <w:r>
        <w:rPr>
          <w:rFonts w:ascii="Orbitron" w:hAnsi="Orbitron" w:cs="Orbitron" w:eastAsia="Orbitron"/>
          <w:b/>
          <w:i w:val="0"/>
          <w:color w:val="7A5C1E"/>
          <w:spacing w:val="3"/>
          <w:kern w:val="0"/>
          <w:sz w:val="11"/>
          <w:szCs w:val="11"/>
        </w:rPr>
        <w:t>SAGE FORM</w:t>
      </w:r>
    </w:p>
    <w:p>
      <w:pPr>
        <w:framePr w:w="994" w:hRule="auto" w:wrap="none" w:vAnchor="page" w:hAnchor="page" w:x="6058" w:y="4502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9"/>
          <w:szCs w:val="9"/>
        </w:rPr>
        <w:t>ДО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2"/>
          <w:kern w:val="0"/>
          <w:sz w:val="9"/>
          <w:szCs w:val="9"/>
        </w:rPr>
        <w:t>ЗАЖНА ФОРМА</w:t>
      </w:r>
    </w:p>
    <w:p>
      <w:pPr>
        <w:framePr w:w="1681" w:hRule="auto" w:wrap="none" w:vAnchor="page" w:hAnchor="page" w:x="7158" w:y="4346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0F172A"/>
          <w:spacing w:val="-1"/>
          <w:kern w:val="0"/>
          <w:sz w:val="12"/>
          <w:szCs w:val="12"/>
        </w:rPr>
        <w:t>DRY CANNABIS FLO</w:t>
      </w:r>
      <w:r>
        <w:rPr>
          <w:rFonts w:ascii="Montserrat" w:hAnsi="Montserrat" w:cs="Montserrat" w:eastAsia="Montserrat"/>
          <w:b/>
          <w:i w:val="0"/>
          <w:color w:val="0F172A"/>
          <w:spacing w:val="-2"/>
          <w:kern w:val="0"/>
          <w:sz w:val="12"/>
          <w:szCs w:val="12"/>
        </w:rPr>
        <w:t xml:space="preserve">WER </w:t>
      </w:r>
    </w:p>
    <w:p>
      <w:pPr>
        <w:framePr w:w="1236" w:hRule="auto" w:wrap="none" w:vAnchor="page" w:hAnchor="page" w:x="8733" w:y="4369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9"/>
          <w:szCs w:val="9"/>
        </w:rPr>
        <w:t xml:space="preserve">СУВ ЦВЕТ 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2"/>
          <w:kern w:val="0"/>
          <w:sz w:val="9"/>
          <w:szCs w:val="9"/>
        </w:rPr>
        <w:t>ОД КАНАБИС</w:t>
      </w:r>
    </w:p>
    <w:p>
      <w:pPr>
        <w:framePr w:w="984" w:hRule="auto" w:wrap="none" w:vAnchor="page" w:hAnchor="page" w:x="7158" w:y="4489"/>
        <w:spacing w:before="0" w:after="0" w:line="110" w:lineRule="exact"/>
        <w:ind w:left="0" w:right="0" w:firstLine="0"/>
        <w:jc w:val="left"/>
      </w:pPr>
      <w:r>
        <w:rPr>
          <w:rFonts w:ascii="Roboto Mono Medium" w:hAnsi="Roboto Mono Medium" w:cs="Roboto Mono Medium" w:eastAsia="Roboto Mono Medium"/>
          <w:b w:val="0"/>
          <w:i/>
          <w:color w:val="1E293B"/>
          <w:spacing w:val="-4"/>
          <w:kern w:val="0"/>
          <w:sz w:val="11"/>
          <w:szCs w:val="11"/>
        </w:rPr>
        <w:t>Canna</w:t>
      </w:r>
      <w:r>
        <w:rPr>
          <w:rFonts w:ascii="Roboto Mono Medium" w:hAnsi="Roboto Mono Medium" w:cs="Roboto Mono Medium" w:eastAsia="Roboto Mono Medium"/>
          <w:b w:val="0"/>
          <w:i/>
          <w:color w:val="1E293B"/>
          <w:spacing w:val="-5"/>
          <w:kern w:val="0"/>
          <w:sz w:val="11"/>
          <w:szCs w:val="11"/>
        </w:rPr>
        <w:t>bis flos.</w:t>
      </w:r>
    </w:p>
    <w:p>
      <w:pPr>
        <w:framePr w:w="1598" w:hRule="auto" w:wrap="none" w:vAnchor="page" w:hAnchor="page" w:x="7998" w:y="4489"/>
        <w:spacing w:before="0" w:after="0" w:line="110" w:lineRule="exact"/>
        <w:ind w:left="0" w:right="0" w:firstLine="0"/>
        <w:jc w:val="left"/>
      </w:pPr>
      <w:r>
        <w:rPr>
          <w:rFonts w:ascii="Roboto Mono Medium" w:hAnsi="Roboto Mono Medium" w:cs="Roboto Mono Medium" w:eastAsia="Roboto Mono Medium"/>
          <w:b w:val="0"/>
          <w:i w:val="0"/>
          <w:color w:val="1E293B"/>
          <w:spacing w:val="-6"/>
          <w:kern w:val="0"/>
          <w:sz w:val="11"/>
          <w:szCs w:val="11"/>
        </w:rPr>
        <w:t xml:space="preserve"> · Ph. Eur. 11.5 (302</w:t>
      </w:r>
      <w:r>
        <w:rPr>
          <w:rFonts w:ascii="Roboto Mono Medium" w:hAnsi="Roboto Mono Medium" w:cs="Roboto Mono Medium" w:eastAsia="Roboto Mono Medium"/>
          <w:b w:val="0"/>
          <w:i w:val="0"/>
          <w:color w:val="1E293B"/>
          <w:spacing w:val="-7"/>
          <w:kern w:val="0"/>
          <w:sz w:val="11"/>
          <w:szCs w:val="11"/>
        </w:rPr>
        <w:t>8)</w:t>
      </w:r>
    </w:p>
    <w:p>
      <w:pPr>
        <w:framePr w:w="226" w:hRule="auto" w:wrap="none" w:vAnchor="page" w:hAnchor="page" w:x="576" w:y="5421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kern w:val="0"/>
          <w:sz w:val="12"/>
          <w:szCs w:val="12"/>
        </w:rPr>
        <w:t>№</w:t>
      </w:r>
    </w:p>
    <w:p>
      <w:pPr>
        <w:framePr w:w="995" w:hRule="auto" w:wrap="none" w:vAnchor="page" w:hAnchor="page" w:x="1017" w:y="5421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spacing w:val="14"/>
          <w:kern w:val="0"/>
          <w:sz w:val="12"/>
          <w:szCs w:val="12"/>
        </w:rPr>
        <w:t>PARAME</w:t>
      </w:r>
      <w:r>
        <w:rPr>
          <w:rFonts w:ascii="Montserrat" w:hAnsi="Montserrat" w:cs="Montserrat" w:eastAsia="Montserrat"/>
          <w:b/>
          <w:i w:val="0"/>
          <w:color w:val="1B3A5C"/>
          <w:spacing w:val="13"/>
          <w:kern w:val="0"/>
          <w:sz w:val="12"/>
          <w:szCs w:val="12"/>
        </w:rPr>
        <w:t xml:space="preserve">TER </w:t>
      </w:r>
    </w:p>
    <w:p>
      <w:pPr>
        <w:framePr w:w="112" w:hRule="auto" w:wrap="none" w:vAnchor="page" w:hAnchor="page" w:x="1992" w:y="5428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5A6E84"/>
          <w:kern w:val="0"/>
          <w:sz w:val="11"/>
          <w:szCs w:val="11"/>
        </w:rPr>
        <w:t>|</w:t>
      </w:r>
    </w:p>
    <w:p>
      <w:pPr>
        <w:framePr w:w="699" w:hRule="auto" w:wrap="none" w:vAnchor="page" w:hAnchor="page" w:x="2088" w:y="5440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>П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10"/>
          <w:szCs w:val="10"/>
        </w:rPr>
        <w:t>араметар</w:t>
      </w:r>
    </w:p>
    <w:p>
      <w:pPr>
        <w:framePr w:w="738" w:hRule="auto" w:wrap="none" w:vAnchor="page" w:hAnchor="page" w:x="5590" w:y="5421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spacing w:val="17"/>
          <w:kern w:val="0"/>
          <w:sz w:val="12"/>
          <w:szCs w:val="12"/>
        </w:rPr>
        <w:t>ME</w:t>
      </w:r>
      <w:r>
        <w:rPr>
          <w:rFonts w:ascii="Montserrat" w:hAnsi="Montserrat" w:cs="Montserrat" w:eastAsia="Montserrat"/>
          <w:b/>
          <w:i w:val="0"/>
          <w:color w:val="1B3A5C"/>
          <w:spacing w:val="16"/>
          <w:kern w:val="0"/>
          <w:sz w:val="12"/>
          <w:szCs w:val="12"/>
        </w:rPr>
        <w:t xml:space="preserve">THOD </w:t>
      </w:r>
    </w:p>
    <w:p>
      <w:pPr>
        <w:framePr w:w="112" w:hRule="auto" w:wrap="none" w:vAnchor="page" w:hAnchor="page" w:x="6309" w:y="5428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5A6E84"/>
          <w:kern w:val="0"/>
          <w:sz w:val="11"/>
          <w:szCs w:val="11"/>
        </w:rPr>
        <w:t>|</w:t>
      </w:r>
    </w:p>
    <w:p>
      <w:pPr>
        <w:framePr w:w="419" w:hRule="auto" w:wrap="none" w:vAnchor="page" w:hAnchor="page" w:x="6405" w:y="5440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-3"/>
          <w:kern w:val="0"/>
          <w:sz w:val="10"/>
          <w:szCs w:val="10"/>
        </w:rPr>
        <w:t>Метод</w:t>
      </w:r>
    </w:p>
    <w:p>
      <w:pPr>
        <w:framePr w:w="1157" w:hRule="auto" w:wrap="none" w:vAnchor="page" w:hAnchor="page" w:x="7743" w:y="5421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spacing w:val="13"/>
          <w:kern w:val="0"/>
          <w:sz w:val="12"/>
          <w:szCs w:val="12"/>
        </w:rPr>
        <w:t>ACC. CR</w:t>
      </w:r>
      <w:r>
        <w:rPr>
          <w:rFonts w:ascii="Montserrat" w:hAnsi="Montserrat" w:cs="Montserrat" w:eastAsia="Montserrat"/>
          <w:b/>
          <w:i w:val="0"/>
          <w:color w:val="1B3A5C"/>
          <w:spacing w:val="12"/>
          <w:kern w:val="0"/>
          <w:sz w:val="12"/>
          <w:szCs w:val="12"/>
        </w:rPr>
        <w:t xml:space="preserve">ITERIA </w:t>
      </w:r>
    </w:p>
    <w:p>
      <w:pPr>
        <w:framePr w:w="112" w:hRule="auto" w:wrap="none" w:vAnchor="page" w:hAnchor="page" w:x="8880" w:y="5428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5A6E84"/>
          <w:kern w:val="0"/>
          <w:sz w:val="11"/>
          <w:szCs w:val="11"/>
        </w:rPr>
        <w:t>|</w:t>
      </w:r>
    </w:p>
    <w:p>
      <w:pPr>
        <w:framePr w:w="677" w:hRule="auto" w:wrap="none" w:vAnchor="page" w:hAnchor="page" w:x="8976" w:y="5440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5"/>
          <w:kern w:val="0"/>
          <w:sz w:val="10"/>
          <w:szCs w:val="10"/>
        </w:rPr>
        <w:t>Кр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итериум</w:t>
      </w:r>
    </w:p>
    <w:p>
      <w:pPr>
        <w:framePr w:w="648" w:hRule="auto" w:wrap="none" w:vAnchor="page" w:hAnchor="page" w:x="10130" w:y="5421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spacing w:val="15"/>
          <w:kern w:val="0"/>
          <w:sz w:val="12"/>
          <w:szCs w:val="12"/>
        </w:rPr>
        <w:t>RESU</w:t>
      </w:r>
      <w:r>
        <w:rPr>
          <w:rFonts w:ascii="Montserrat" w:hAnsi="Montserrat" w:cs="Montserrat" w:eastAsia="Montserrat"/>
          <w:b/>
          <w:i w:val="0"/>
          <w:color w:val="1B3A5C"/>
          <w:spacing w:val="14"/>
          <w:kern w:val="0"/>
          <w:sz w:val="12"/>
          <w:szCs w:val="12"/>
        </w:rPr>
        <w:t xml:space="preserve">LT </w:t>
      </w:r>
    </w:p>
    <w:p>
      <w:pPr>
        <w:framePr w:w="112" w:hRule="auto" w:wrap="none" w:vAnchor="page" w:hAnchor="page" w:x="10759" w:y="5428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5A6E84"/>
          <w:kern w:val="0"/>
          <w:sz w:val="11"/>
          <w:szCs w:val="11"/>
        </w:rPr>
        <w:t>|</w:t>
      </w:r>
    </w:p>
    <w:p>
      <w:pPr>
        <w:framePr w:w="557" w:hRule="auto" w:wrap="none" w:vAnchor="page" w:hAnchor="page" w:x="10855" w:y="5440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>Резу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10"/>
          <w:szCs w:val="10"/>
        </w:rPr>
        <w:t>лтат</w:t>
      </w:r>
    </w:p>
    <w:p>
      <w:pPr>
        <w:framePr w:w="152" w:hRule="auto" w:wrap="none" w:vAnchor="page" w:hAnchor="page" w:x="576" w:y="5779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3B6BA5"/>
          <w:kern w:val="0"/>
          <w:sz w:val="12"/>
          <w:szCs w:val="12"/>
        </w:rPr>
        <w:t>1</w:t>
      </w:r>
    </w:p>
    <w:p>
      <w:pPr>
        <w:framePr w:w="2132" w:hRule="auto" w:wrap="none" w:vAnchor="page" w:hAnchor="page" w:x="1017" w:y="5780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spacing w:val="4"/>
          <w:kern w:val="0"/>
          <w:sz w:val="13"/>
          <w:szCs w:val="13"/>
        </w:rPr>
        <w:t>Identification A, Ap</w:t>
      </w:r>
      <w:r>
        <w:rPr>
          <w:rFonts w:ascii="Montserrat" w:hAnsi="Montserrat" w:cs="Montserrat" w:eastAsia="Montserrat"/>
          <w:b/>
          <w:i w:val="0"/>
          <w:color w:val="16324F"/>
          <w:spacing w:val="3"/>
          <w:kern w:val="0"/>
          <w:sz w:val="13"/>
          <w:szCs w:val="13"/>
        </w:rPr>
        <w:t xml:space="preserve">pearance </w:t>
      </w:r>
    </w:p>
    <w:p>
      <w:pPr>
        <w:framePr w:w="2093" w:hRule="auto" w:wrap="none" w:vAnchor="page" w:hAnchor="page" w:x="3192" w:y="5794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5"/>
          <w:kern w:val="0"/>
          <w:sz w:val="10"/>
          <w:szCs w:val="10"/>
        </w:rPr>
        <w:t>Идентиф. A, Изглед ·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 xml:space="preserve"> Макроскопски</w:t>
      </w:r>
    </w:p>
    <w:p>
      <w:pPr>
        <w:framePr w:w="1268" w:hRule="auto" w:wrap="none" w:vAnchor="page" w:hAnchor="page" w:x="5590" w:y="579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6"/>
          <w:kern w:val="0"/>
          <w:sz w:val="11"/>
          <w:szCs w:val="11"/>
        </w:rPr>
        <w:t>Ph. Eur. mon. 3028</w:t>
      </w:r>
    </w:p>
    <w:p>
      <w:pPr>
        <w:framePr w:w="1466" w:hRule="auto" w:wrap="none" w:vAnchor="page" w:hAnchor="page" w:x="7743" w:y="579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>Conforms to monogra</w:t>
      </w:r>
      <w:r>
        <w:rPr>
          <w:rFonts w:ascii="Roboto Mono" w:hAnsi="Roboto Mono" w:cs="Roboto Mono" w:eastAsia="Roboto Mono"/>
          <w:b w:val="0"/>
          <w:i w:val="0"/>
          <w:color w:val="1E293B"/>
          <w:spacing w:val="-7"/>
          <w:kern w:val="0"/>
          <w:sz w:val="11"/>
          <w:szCs w:val="11"/>
        </w:rPr>
        <w:t>ph</w:t>
      </w:r>
    </w:p>
    <w:p>
      <w:pPr>
        <w:framePr w:w="704" w:hRule="auto" w:wrap="none" w:vAnchor="page" w:hAnchor="page" w:x="10730" w:y="5717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-3"/>
          <w:kern w:val="0"/>
          <w:sz w:val="13"/>
          <w:szCs w:val="13"/>
        </w:rPr>
        <w:t>Confor</w:t>
      </w:r>
      <w:r>
        <w:rPr>
          <w:rFonts w:ascii="Roboto Mono" w:hAnsi="Roboto Mono" w:cs="Roboto Mono" w:eastAsia="Roboto Mono"/>
          <w:b/>
          <w:i w:val="0"/>
          <w:color w:val="1B3A5C"/>
          <w:spacing w:val="-4"/>
          <w:kern w:val="0"/>
          <w:sz w:val="13"/>
          <w:szCs w:val="13"/>
        </w:rPr>
        <w:t>ms</w:t>
      </w:r>
    </w:p>
    <w:p>
      <w:pPr>
        <w:framePr w:w="614" w:hRule="auto" w:wrap="none" w:vAnchor="page" w:hAnchor="page" w:x="10775" w:y="5872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1B3A5C"/>
          <w:spacing w:val="3"/>
          <w:kern w:val="0"/>
          <w:sz w:val="10"/>
          <w:szCs w:val="10"/>
        </w:rPr>
        <w:t>Од</w:t>
      </w:r>
      <w:r>
        <w:rPr>
          <w:rFonts w:ascii="Montserrat Medium" w:hAnsi="Montserrat Medium" w:cs="Montserrat Medium" w:eastAsia="Montserrat Medium"/>
          <w:b w:val="0"/>
          <w:i/>
          <w:color w:val="1B3A5C"/>
          <w:spacing w:val="2"/>
          <w:kern w:val="0"/>
          <w:sz w:val="10"/>
          <w:szCs w:val="10"/>
        </w:rPr>
        <w:t>говара</w:t>
      </w:r>
    </w:p>
    <w:p>
      <w:pPr>
        <w:framePr w:w="152" w:hRule="auto" w:wrap="none" w:vAnchor="page" w:hAnchor="page" w:x="576" w:y="6019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3B6BA5"/>
          <w:kern w:val="0"/>
          <w:sz w:val="12"/>
          <w:szCs w:val="12"/>
        </w:rPr>
        <w:t>2</w:t>
      </w:r>
    </w:p>
    <w:p>
      <w:pPr>
        <w:framePr w:w="1187" w:hRule="auto" w:wrap="none" w:vAnchor="page" w:hAnchor="page" w:x="1017" w:y="6035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spacing w:val="4"/>
          <w:kern w:val="0"/>
          <w:sz w:val="13"/>
          <w:szCs w:val="13"/>
        </w:rPr>
        <w:t>Identifi</w:t>
      </w:r>
      <w:r>
        <w:rPr>
          <w:rFonts w:ascii="Montserrat" w:hAnsi="Montserrat" w:cs="Montserrat" w:eastAsia="Montserrat"/>
          <w:b/>
          <w:i w:val="0"/>
          <w:color w:val="16324F"/>
          <w:spacing w:val="3"/>
          <w:kern w:val="0"/>
          <w:sz w:val="13"/>
          <w:szCs w:val="13"/>
        </w:rPr>
        <w:t xml:space="preserve">cation B </w:t>
      </w:r>
    </w:p>
    <w:p>
      <w:pPr>
        <w:framePr w:w="1628" w:hRule="auto" w:wrap="none" w:vAnchor="page" w:hAnchor="page" w:x="2247" w:y="604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5"/>
          <w:kern w:val="0"/>
          <w:sz w:val="10"/>
          <w:szCs w:val="10"/>
        </w:rPr>
        <w:t xml:space="preserve">Идентиф. Б · 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Микроскопски</w:t>
      </w:r>
    </w:p>
    <w:p>
      <w:pPr>
        <w:framePr w:w="1928" w:hRule="auto" w:wrap="none" w:vAnchor="page" w:hAnchor="page" w:x="5590" w:y="603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6"/>
          <w:kern w:val="0"/>
          <w:sz w:val="11"/>
          <w:szCs w:val="11"/>
        </w:rPr>
        <w:t>Ph. Eur. 2.8.23 (microscop</w:t>
      </w:r>
      <w:r>
        <w:rPr>
          <w:rFonts w:ascii="Roboto Mono" w:hAnsi="Roboto Mono" w:cs="Roboto Mono" w:eastAsia="Roboto Mono"/>
          <w:b w:val="0"/>
          <w:i w:val="0"/>
          <w:color w:val="475569"/>
          <w:spacing w:val="-7"/>
          <w:kern w:val="0"/>
          <w:sz w:val="11"/>
          <w:szCs w:val="11"/>
        </w:rPr>
        <w:t>y)</w:t>
      </w:r>
    </w:p>
    <w:p>
      <w:pPr>
        <w:framePr w:w="1466" w:hRule="auto" w:wrap="none" w:vAnchor="page" w:hAnchor="page" w:x="7743" w:y="603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>Conforms to monogra</w:t>
      </w:r>
      <w:r>
        <w:rPr>
          <w:rFonts w:ascii="Roboto Mono" w:hAnsi="Roboto Mono" w:cs="Roboto Mono" w:eastAsia="Roboto Mono"/>
          <w:b w:val="0"/>
          <w:i w:val="0"/>
          <w:color w:val="1E293B"/>
          <w:spacing w:val="-7"/>
          <w:kern w:val="0"/>
          <w:sz w:val="11"/>
          <w:szCs w:val="11"/>
        </w:rPr>
        <w:t>ph</w:t>
      </w:r>
    </w:p>
    <w:p>
      <w:pPr>
        <w:framePr w:w="704" w:hRule="auto" w:wrap="none" w:vAnchor="page" w:hAnchor="page" w:x="10730" w:y="5957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-3"/>
          <w:kern w:val="0"/>
          <w:sz w:val="13"/>
          <w:szCs w:val="13"/>
        </w:rPr>
        <w:t>Confor</w:t>
      </w:r>
      <w:r>
        <w:rPr>
          <w:rFonts w:ascii="Roboto Mono" w:hAnsi="Roboto Mono" w:cs="Roboto Mono" w:eastAsia="Roboto Mono"/>
          <w:b/>
          <w:i w:val="0"/>
          <w:color w:val="1B3A5C"/>
          <w:spacing w:val="-4"/>
          <w:kern w:val="0"/>
          <w:sz w:val="13"/>
          <w:szCs w:val="13"/>
        </w:rPr>
        <w:t>ms</w:t>
      </w:r>
    </w:p>
    <w:p>
      <w:pPr>
        <w:framePr w:w="614" w:hRule="auto" w:wrap="none" w:vAnchor="page" w:hAnchor="page" w:x="10775" w:y="6112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1B3A5C"/>
          <w:spacing w:val="3"/>
          <w:kern w:val="0"/>
          <w:sz w:val="10"/>
          <w:szCs w:val="10"/>
        </w:rPr>
        <w:t>Од</w:t>
      </w:r>
      <w:r>
        <w:rPr>
          <w:rFonts w:ascii="Montserrat Medium" w:hAnsi="Montserrat Medium" w:cs="Montserrat Medium" w:eastAsia="Montserrat Medium"/>
          <w:b w:val="0"/>
          <w:i/>
          <w:color w:val="1B3A5C"/>
          <w:spacing w:val="2"/>
          <w:kern w:val="0"/>
          <w:sz w:val="10"/>
          <w:szCs w:val="10"/>
        </w:rPr>
        <w:t>говара</w:t>
      </w:r>
    </w:p>
    <w:p>
      <w:pPr>
        <w:framePr w:w="152" w:hRule="auto" w:wrap="none" w:vAnchor="page" w:hAnchor="page" w:x="576" w:y="6259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3B6BA5"/>
          <w:kern w:val="0"/>
          <w:sz w:val="12"/>
          <w:szCs w:val="12"/>
        </w:rPr>
        <w:t>3</w:t>
      </w:r>
    </w:p>
    <w:p>
      <w:pPr>
        <w:framePr w:w="1187" w:hRule="auto" w:wrap="none" w:vAnchor="page" w:hAnchor="page" w:x="1017" w:y="6275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spacing w:val="4"/>
          <w:kern w:val="0"/>
          <w:sz w:val="13"/>
          <w:szCs w:val="13"/>
        </w:rPr>
        <w:t>Identification</w:t>
      </w:r>
      <w:r>
        <w:rPr>
          <w:rFonts w:ascii="Montserrat" w:hAnsi="Montserrat" w:cs="Montserrat" w:eastAsia="Montserrat"/>
          <w:b/>
          <w:i w:val="0"/>
          <w:color w:val="16324F"/>
          <w:spacing w:val="3"/>
          <w:kern w:val="0"/>
          <w:sz w:val="13"/>
          <w:szCs w:val="13"/>
        </w:rPr>
        <w:t xml:space="preserve"> C </w:t>
      </w:r>
    </w:p>
    <w:p>
      <w:pPr>
        <w:framePr w:w="1481" w:hRule="auto" w:wrap="none" w:vAnchor="page" w:hAnchor="page" w:x="2247" w:y="628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Идентиф. Ц · HPLC/HP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>TLC</w:t>
      </w:r>
    </w:p>
    <w:p>
      <w:pPr>
        <w:framePr w:w="1532" w:hRule="auto" w:wrap="none" w:vAnchor="page" w:hAnchor="page" w:x="5590" w:y="627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6"/>
          <w:kern w:val="0"/>
          <w:sz w:val="11"/>
          <w:szCs w:val="11"/>
        </w:rPr>
        <w:t>Ph. Eur. 2.2.29 (302</w:t>
      </w:r>
      <w:r>
        <w:rPr>
          <w:rFonts w:ascii="Roboto Mono" w:hAnsi="Roboto Mono" w:cs="Roboto Mono" w:eastAsia="Roboto Mono"/>
          <w:b w:val="0"/>
          <w:i w:val="0"/>
          <w:color w:val="475569"/>
          <w:spacing w:val="-7"/>
          <w:kern w:val="0"/>
          <w:sz w:val="11"/>
          <w:szCs w:val="11"/>
        </w:rPr>
        <w:t>8)</w:t>
      </w:r>
    </w:p>
    <w:p>
      <w:pPr>
        <w:framePr w:w="1466" w:hRule="auto" w:wrap="none" w:vAnchor="page" w:hAnchor="page" w:x="7743" w:y="627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>Conforms to monogra</w:t>
      </w:r>
      <w:r>
        <w:rPr>
          <w:rFonts w:ascii="Roboto Mono" w:hAnsi="Roboto Mono" w:cs="Roboto Mono" w:eastAsia="Roboto Mono"/>
          <w:b w:val="0"/>
          <w:i w:val="0"/>
          <w:color w:val="1E293B"/>
          <w:spacing w:val="-7"/>
          <w:kern w:val="0"/>
          <w:sz w:val="11"/>
          <w:szCs w:val="11"/>
        </w:rPr>
        <w:t>ph</w:t>
      </w:r>
    </w:p>
    <w:p>
      <w:pPr>
        <w:framePr w:w="704" w:hRule="auto" w:wrap="none" w:vAnchor="page" w:hAnchor="page" w:x="10730" w:y="6212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-3"/>
          <w:kern w:val="0"/>
          <w:sz w:val="13"/>
          <w:szCs w:val="13"/>
        </w:rPr>
        <w:t>Confor</w:t>
      </w:r>
      <w:r>
        <w:rPr>
          <w:rFonts w:ascii="Roboto Mono" w:hAnsi="Roboto Mono" w:cs="Roboto Mono" w:eastAsia="Roboto Mono"/>
          <w:b/>
          <w:i w:val="0"/>
          <w:color w:val="1B3A5C"/>
          <w:spacing w:val="-4"/>
          <w:kern w:val="0"/>
          <w:sz w:val="13"/>
          <w:szCs w:val="13"/>
        </w:rPr>
        <w:t>ms</w:t>
      </w:r>
    </w:p>
    <w:p>
      <w:pPr>
        <w:framePr w:w="614" w:hRule="auto" w:wrap="none" w:vAnchor="page" w:hAnchor="page" w:x="10775" w:y="6352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1B3A5C"/>
          <w:spacing w:val="3"/>
          <w:kern w:val="0"/>
          <w:sz w:val="10"/>
          <w:szCs w:val="10"/>
        </w:rPr>
        <w:t>Од</w:t>
      </w:r>
      <w:r>
        <w:rPr>
          <w:rFonts w:ascii="Montserrat Medium" w:hAnsi="Montserrat Medium" w:cs="Montserrat Medium" w:eastAsia="Montserrat Medium"/>
          <w:b w:val="0"/>
          <w:i/>
          <w:color w:val="1B3A5C"/>
          <w:spacing w:val="2"/>
          <w:kern w:val="0"/>
          <w:sz w:val="10"/>
          <w:szCs w:val="10"/>
        </w:rPr>
        <w:t>говара</w:t>
      </w:r>
    </w:p>
    <w:p>
      <w:pPr>
        <w:framePr w:w="152" w:hRule="auto" w:wrap="none" w:vAnchor="page" w:hAnchor="page" w:x="576" w:y="6514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3B6BA5"/>
          <w:kern w:val="0"/>
          <w:sz w:val="12"/>
          <w:szCs w:val="12"/>
        </w:rPr>
        <w:t>4</w:t>
      </w:r>
    </w:p>
    <w:p>
      <w:pPr>
        <w:framePr w:w="1097" w:hRule="auto" w:wrap="none" w:vAnchor="page" w:hAnchor="page" w:x="1017" w:y="6545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spacing w:val="7"/>
          <w:kern w:val="0"/>
          <w:sz w:val="13"/>
          <w:szCs w:val="13"/>
        </w:rPr>
        <w:t>A</w:t>
      </w:r>
      <w:r>
        <w:rPr>
          <w:rFonts w:ascii="Montserrat" w:hAnsi="Montserrat" w:cs="Montserrat" w:eastAsia="Montserrat"/>
          <w:b/>
          <w:i w:val="0"/>
          <w:color w:val="16324F"/>
          <w:spacing w:val="6"/>
          <w:kern w:val="0"/>
          <w:sz w:val="13"/>
          <w:szCs w:val="13"/>
        </w:rPr>
        <w:t xml:space="preserve">ssay — Total </w:t>
      </w:r>
    </w:p>
    <w:p>
      <w:pPr>
        <w:framePr w:w="150" w:hRule="auto" w:wrap="none" w:vAnchor="page" w:hAnchor="page" w:x="2175" w:y="6502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kern w:val="0"/>
          <w:sz w:val="11"/>
          <w:szCs w:val="11"/>
        </w:rPr>
        <w:t>9</w:t>
      </w:r>
    </w:p>
    <w:p>
      <w:pPr>
        <w:framePr w:w="503" w:hRule="auto" w:wrap="none" w:vAnchor="page" w:hAnchor="page" w:x="2250" w:y="6545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spacing w:val="4"/>
          <w:kern w:val="0"/>
          <w:sz w:val="13"/>
          <w:szCs w:val="13"/>
        </w:rPr>
        <w:t>-THC</w:t>
      </w:r>
      <w:r>
        <w:rPr>
          <w:rFonts w:ascii="Montserrat" w:hAnsi="Montserrat" w:cs="Montserrat" w:eastAsia="Montserrat"/>
          <w:b/>
          <w:i w:val="0"/>
          <w:color w:val="16324F"/>
          <w:spacing w:val="3"/>
          <w:kern w:val="0"/>
          <w:sz w:val="13"/>
          <w:szCs w:val="13"/>
        </w:rPr>
        <w:t xml:space="preserve">* </w:t>
      </w:r>
    </w:p>
    <w:p>
      <w:pPr>
        <w:framePr w:w="1133" w:hRule="auto" w:wrap="none" w:vAnchor="page" w:hAnchor="page" w:x="2775" w:y="655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5"/>
          <w:kern w:val="0"/>
          <w:sz w:val="10"/>
          <w:szCs w:val="10"/>
        </w:rPr>
        <w:t>Ана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 xml:space="preserve">лиза — вкупен </w:t>
      </w:r>
    </w:p>
    <w:p>
      <w:pPr>
        <w:framePr w:w="330" w:hRule="auto" w:wrap="none" w:vAnchor="page" w:hAnchor="page" w:x="3987" w:y="655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7"/>
          <w:kern w:val="0"/>
          <w:sz w:val="10"/>
          <w:szCs w:val="10"/>
        </w:rPr>
        <w:t>-T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6"/>
          <w:kern w:val="0"/>
          <w:sz w:val="10"/>
          <w:szCs w:val="10"/>
        </w:rPr>
        <w:t>HC</w:t>
      </w:r>
    </w:p>
    <w:p>
      <w:pPr>
        <w:framePr w:w="1532" w:hRule="auto" w:wrap="none" w:vAnchor="page" w:hAnchor="page" w:x="5590" w:y="646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6"/>
          <w:kern w:val="0"/>
          <w:sz w:val="11"/>
          <w:szCs w:val="11"/>
        </w:rPr>
        <w:t>Ph. Eur. 2.2.29 (HPL</w:t>
      </w:r>
      <w:r>
        <w:rPr>
          <w:rFonts w:ascii="Roboto Mono" w:hAnsi="Roboto Mono" w:cs="Roboto Mono" w:eastAsia="Roboto Mono"/>
          <w:b w:val="0"/>
          <w:i w:val="0"/>
          <w:color w:val="475569"/>
          <w:spacing w:val="-7"/>
          <w:kern w:val="0"/>
          <w:sz w:val="11"/>
          <w:szCs w:val="11"/>
        </w:rPr>
        <w:t>C)</w:t>
      </w:r>
    </w:p>
    <w:p>
      <w:pPr>
        <w:framePr w:w="1268" w:hRule="auto" w:wrap="none" w:vAnchor="page" w:hAnchor="page" w:x="5590" w:y="658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6"/>
          <w:kern w:val="0"/>
          <w:sz w:val="11"/>
          <w:szCs w:val="11"/>
        </w:rPr>
        <w:t>THC + THCA × 0.877</w:t>
      </w:r>
    </w:p>
    <w:p>
      <w:pPr>
        <w:framePr w:w="1070" w:hRule="auto" w:wrap="none" w:vAnchor="page" w:hAnchor="page" w:x="7743" w:y="652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 xml:space="preserve">Per Section 01 </w:t>
      </w:r>
    </w:p>
    <w:p>
      <w:pPr>
        <w:framePr w:w="140" w:hRule="auto" w:wrap="none" w:vAnchor="page" w:hAnchor="page" w:x="8658" w:y="6534"/>
        <w:spacing w:before="0" w:after="0" w:line="10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5A6E84"/>
          <w:kern w:val="0"/>
          <w:sz w:val="10"/>
          <w:szCs w:val="10"/>
        </w:rPr>
        <w:t>|</w:t>
      </w:r>
    </w:p>
    <w:p>
      <w:pPr>
        <w:framePr w:w="1132" w:hRule="auto" w:wrap="none" w:vAnchor="page" w:hAnchor="page" w:x="8793" w:y="6540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1"/>
          <w:szCs w:val="11"/>
        </w:rPr>
        <w:t>Согласно Погл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11"/>
          <w:szCs w:val="11"/>
        </w:rPr>
        <w:t>. 01</w:t>
      </w:r>
    </w:p>
    <w:p>
      <w:pPr>
        <w:framePr w:w="626" w:hRule="auto" w:wrap="none" w:vAnchor="page" w:hAnchor="page" w:x="10805" w:y="6512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-3"/>
          <w:kern w:val="0"/>
          <w:sz w:val="13"/>
          <w:szCs w:val="13"/>
        </w:rPr>
        <w:t>17.94</w:t>
      </w:r>
      <w:r>
        <w:rPr>
          <w:rFonts w:ascii="Roboto Mono" w:hAnsi="Roboto Mono" w:cs="Roboto Mono" w:eastAsia="Roboto Mono"/>
          <w:b/>
          <w:i w:val="0"/>
          <w:color w:val="1B3A5C"/>
          <w:spacing w:val="-4"/>
          <w:kern w:val="0"/>
          <w:sz w:val="13"/>
          <w:szCs w:val="13"/>
        </w:rPr>
        <w:t xml:space="preserve"> %</w:t>
      </w:r>
    </w:p>
    <w:p>
      <w:pPr>
        <w:framePr w:w="152" w:hRule="auto" w:wrap="none" w:vAnchor="page" w:hAnchor="page" w:x="576" w:y="6769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3B6BA5"/>
          <w:kern w:val="0"/>
          <w:sz w:val="12"/>
          <w:szCs w:val="12"/>
        </w:rPr>
        <w:t>5</w:t>
      </w:r>
    </w:p>
    <w:p>
      <w:pPr>
        <w:framePr w:w="1517" w:hRule="auto" w:wrap="none" w:vAnchor="page" w:hAnchor="page" w:x="1017" w:y="6785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spacing w:val="6"/>
          <w:kern w:val="0"/>
          <w:sz w:val="13"/>
          <w:szCs w:val="13"/>
        </w:rPr>
        <w:t>Assay — Total C</w:t>
      </w:r>
      <w:r>
        <w:rPr>
          <w:rFonts w:ascii="Montserrat" w:hAnsi="Montserrat" w:cs="Montserrat" w:eastAsia="Montserrat"/>
          <w:b/>
          <w:i w:val="0"/>
          <w:color w:val="16324F"/>
          <w:spacing w:val="5"/>
          <w:kern w:val="0"/>
          <w:sz w:val="13"/>
          <w:szCs w:val="13"/>
        </w:rPr>
        <w:t xml:space="preserve">BD* </w:t>
      </w:r>
    </w:p>
    <w:p>
      <w:pPr>
        <w:framePr w:w="1372" w:hRule="auto" w:wrap="none" w:vAnchor="page" w:hAnchor="page" w:x="2577" w:y="679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Анализа — вкупен C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>BD</w:t>
      </w:r>
    </w:p>
    <w:p>
      <w:pPr>
        <w:framePr w:w="1532" w:hRule="auto" w:wrap="none" w:vAnchor="page" w:hAnchor="page" w:x="5590" w:y="672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6"/>
          <w:kern w:val="0"/>
          <w:sz w:val="11"/>
          <w:szCs w:val="11"/>
        </w:rPr>
        <w:t>Ph. Eur. 2.2.29 (HPL</w:t>
      </w:r>
      <w:r>
        <w:rPr>
          <w:rFonts w:ascii="Roboto Mono" w:hAnsi="Roboto Mono" w:cs="Roboto Mono" w:eastAsia="Roboto Mono"/>
          <w:b w:val="0"/>
          <w:i w:val="0"/>
          <w:color w:val="475569"/>
          <w:spacing w:val="-7"/>
          <w:kern w:val="0"/>
          <w:sz w:val="11"/>
          <w:szCs w:val="11"/>
        </w:rPr>
        <w:t>C)</w:t>
      </w:r>
    </w:p>
    <w:p>
      <w:pPr>
        <w:framePr w:w="1268" w:hRule="auto" w:wrap="none" w:vAnchor="page" w:hAnchor="page" w:x="5590" w:y="684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6"/>
          <w:kern w:val="0"/>
          <w:sz w:val="11"/>
          <w:szCs w:val="11"/>
        </w:rPr>
        <w:t>CBD + CBDA × 0.877</w:t>
      </w:r>
    </w:p>
    <w:p>
      <w:pPr>
        <w:framePr w:w="740" w:hRule="auto" w:wrap="none" w:vAnchor="page" w:hAnchor="page" w:x="7809" w:y="678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 xml:space="preserve"> 1.0%, w/w</w:t>
      </w:r>
    </w:p>
    <w:p>
      <w:pPr>
        <w:framePr w:w="548" w:hRule="auto" w:wrap="none" w:vAnchor="page" w:hAnchor="page" w:x="10880" w:y="6767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-3"/>
          <w:kern w:val="0"/>
          <w:sz w:val="13"/>
          <w:szCs w:val="13"/>
        </w:rPr>
        <w:t>0.08</w:t>
      </w:r>
      <w:r>
        <w:rPr>
          <w:rFonts w:ascii="Roboto Mono" w:hAnsi="Roboto Mono" w:cs="Roboto Mono" w:eastAsia="Roboto Mono"/>
          <w:b/>
          <w:i w:val="0"/>
          <w:color w:val="1B3A5C"/>
          <w:spacing w:val="-4"/>
          <w:kern w:val="0"/>
          <w:sz w:val="13"/>
          <w:szCs w:val="13"/>
        </w:rPr>
        <w:t xml:space="preserve"> %</w:t>
      </w:r>
    </w:p>
    <w:p>
      <w:pPr>
        <w:framePr w:w="152" w:hRule="auto" w:wrap="none" w:vAnchor="page" w:hAnchor="page" w:x="576" w:y="7024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3B6BA5"/>
          <w:kern w:val="0"/>
          <w:sz w:val="12"/>
          <w:szCs w:val="12"/>
        </w:rPr>
        <w:t>6</w:t>
      </w:r>
    </w:p>
    <w:p>
      <w:pPr>
        <w:framePr w:w="872" w:hRule="auto" w:wrap="none" w:vAnchor="page" w:hAnchor="page" w:x="1017" w:y="7040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spacing w:val="7"/>
          <w:kern w:val="0"/>
          <w:sz w:val="13"/>
          <w:szCs w:val="13"/>
        </w:rPr>
        <w:t>To</w:t>
      </w:r>
      <w:r>
        <w:rPr>
          <w:rFonts w:ascii="Montserrat" w:hAnsi="Montserrat" w:cs="Montserrat" w:eastAsia="Montserrat"/>
          <w:b/>
          <w:i w:val="0"/>
          <w:color w:val="16324F"/>
          <w:spacing w:val="6"/>
          <w:kern w:val="0"/>
          <w:sz w:val="13"/>
          <w:szCs w:val="13"/>
        </w:rPr>
        <w:t xml:space="preserve">tal CBN* </w:t>
      </w:r>
    </w:p>
    <w:p>
      <w:pPr>
        <w:framePr w:w="727" w:hRule="auto" w:wrap="none" w:vAnchor="page" w:hAnchor="page" w:x="1932" w:y="7054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>Вкупен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10"/>
          <w:szCs w:val="10"/>
        </w:rPr>
        <w:t xml:space="preserve"> CBN</w:t>
      </w:r>
    </w:p>
    <w:p>
      <w:pPr>
        <w:framePr w:w="1532" w:hRule="auto" w:wrap="none" w:vAnchor="page" w:hAnchor="page" w:x="5590" w:y="697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6"/>
          <w:kern w:val="0"/>
          <w:sz w:val="11"/>
          <w:szCs w:val="11"/>
        </w:rPr>
        <w:t>Ph. Eur. 2.2.29 (HPL</w:t>
      </w:r>
      <w:r>
        <w:rPr>
          <w:rFonts w:ascii="Roboto Mono" w:hAnsi="Roboto Mono" w:cs="Roboto Mono" w:eastAsia="Roboto Mono"/>
          <w:b w:val="0"/>
          <w:i w:val="0"/>
          <w:color w:val="475569"/>
          <w:spacing w:val="-7"/>
          <w:kern w:val="0"/>
          <w:sz w:val="11"/>
          <w:szCs w:val="11"/>
        </w:rPr>
        <w:t>C)</w:t>
      </w:r>
    </w:p>
    <w:p>
      <w:pPr>
        <w:framePr w:w="1268" w:hRule="auto" w:wrap="none" w:vAnchor="page" w:hAnchor="page" w:x="5590" w:y="709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6"/>
          <w:kern w:val="0"/>
          <w:sz w:val="11"/>
          <w:szCs w:val="11"/>
        </w:rPr>
        <w:t>CBN + CBNA × 0.876</w:t>
      </w:r>
    </w:p>
    <w:p>
      <w:pPr>
        <w:framePr w:w="740" w:hRule="auto" w:wrap="none" w:vAnchor="page" w:hAnchor="page" w:x="7809" w:y="703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 xml:space="preserve"> 1.0%, w/w</w:t>
      </w:r>
    </w:p>
    <w:p>
      <w:pPr>
        <w:framePr w:w="470" w:hRule="auto" w:wrap="none" w:vAnchor="page" w:hAnchor="page" w:x="10955" w:y="7022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-3"/>
          <w:kern w:val="0"/>
          <w:sz w:val="13"/>
          <w:szCs w:val="13"/>
        </w:rPr>
        <w:t>&lt; L</w:t>
      </w:r>
      <w:r>
        <w:rPr>
          <w:rFonts w:ascii="Roboto Mono" w:hAnsi="Roboto Mono" w:cs="Roboto Mono" w:eastAsia="Roboto Mono"/>
          <w:b/>
          <w:i w:val="0"/>
          <w:color w:val="1B3A5C"/>
          <w:spacing w:val="-4"/>
          <w:kern w:val="0"/>
          <w:sz w:val="13"/>
          <w:szCs w:val="13"/>
        </w:rPr>
        <w:t>OQ</w:t>
      </w:r>
    </w:p>
    <w:p>
      <w:pPr>
        <w:framePr w:w="152" w:hRule="auto" w:wrap="none" w:vAnchor="page" w:hAnchor="page" w:x="576" w:y="7279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3B6BA5"/>
          <w:kern w:val="0"/>
          <w:sz w:val="12"/>
          <w:szCs w:val="12"/>
        </w:rPr>
        <w:t>7</w:t>
      </w:r>
    </w:p>
    <w:p>
      <w:pPr>
        <w:framePr w:w="1172" w:hRule="auto" w:wrap="none" w:vAnchor="page" w:hAnchor="page" w:x="1017" w:y="7295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spacing w:val="6"/>
          <w:kern w:val="0"/>
          <w:sz w:val="13"/>
          <w:szCs w:val="13"/>
        </w:rPr>
        <w:t>Foreig</w:t>
      </w:r>
      <w:r>
        <w:rPr>
          <w:rFonts w:ascii="Montserrat" w:hAnsi="Montserrat" w:cs="Montserrat" w:eastAsia="Montserrat"/>
          <w:b/>
          <w:i w:val="0"/>
          <w:color w:val="16324F"/>
          <w:spacing w:val="5"/>
          <w:kern w:val="0"/>
          <w:sz w:val="13"/>
          <w:szCs w:val="13"/>
        </w:rPr>
        <w:t xml:space="preserve">n Matter </w:t>
      </w:r>
    </w:p>
    <w:p>
      <w:pPr>
        <w:framePr w:w="983" w:hRule="auto" w:wrap="none" w:vAnchor="page" w:hAnchor="page" w:x="2232" w:y="730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Страни мат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>ерии</w:t>
      </w:r>
    </w:p>
    <w:p>
      <w:pPr>
        <w:framePr w:w="1004" w:hRule="auto" w:wrap="none" w:vAnchor="page" w:hAnchor="page" w:x="5590" w:y="723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6"/>
          <w:kern w:val="0"/>
          <w:sz w:val="11"/>
          <w:szCs w:val="11"/>
        </w:rPr>
        <w:t>Ph. Eur. 2.8.2</w:t>
      </w:r>
    </w:p>
    <w:p>
      <w:pPr>
        <w:framePr w:w="1268" w:hRule="auto" w:wrap="none" w:vAnchor="page" w:hAnchor="page" w:x="5590" w:y="736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6"/>
          <w:kern w:val="0"/>
          <w:sz w:val="11"/>
          <w:szCs w:val="11"/>
        </w:rPr>
        <w:t>In-house · интерна</w:t>
      </w:r>
    </w:p>
    <w:p>
      <w:pPr>
        <w:framePr w:w="2390" w:hRule="auto" w:wrap="none" w:vAnchor="page" w:hAnchor="page" w:x="7809" w:y="723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 xml:space="preserve"> 2.0% / 25–50 g · &lt; 1 cm leaves, </w:t>
      </w:r>
      <w:r>
        <w:rPr>
          <w:rFonts w:ascii="Roboto Mono" w:hAnsi="Roboto Mono" w:cs="Roboto Mono" w:eastAsia="Roboto Mono"/>
          <w:b w:val="0"/>
          <w:i w:val="0"/>
          <w:color w:val="1E293B"/>
          <w:spacing w:val="-7"/>
          <w:kern w:val="0"/>
          <w:sz w:val="11"/>
          <w:szCs w:val="11"/>
        </w:rPr>
        <w:t>no</w:t>
      </w:r>
    </w:p>
    <w:p>
      <w:pPr>
        <w:framePr w:w="410" w:hRule="auto" w:wrap="none" w:vAnchor="page" w:hAnchor="page" w:x="7743" w:y="736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>seeds</w:t>
      </w:r>
    </w:p>
    <w:p>
      <w:pPr>
        <w:framePr w:w="704" w:hRule="auto" w:wrap="none" w:vAnchor="page" w:hAnchor="page" w:x="10730" w:y="7232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-3"/>
          <w:kern w:val="0"/>
          <w:sz w:val="13"/>
          <w:szCs w:val="13"/>
        </w:rPr>
        <w:t>Confor</w:t>
      </w:r>
      <w:r>
        <w:rPr>
          <w:rFonts w:ascii="Roboto Mono" w:hAnsi="Roboto Mono" w:cs="Roboto Mono" w:eastAsia="Roboto Mono"/>
          <w:b/>
          <w:i w:val="0"/>
          <w:color w:val="1B3A5C"/>
          <w:spacing w:val="-4"/>
          <w:kern w:val="0"/>
          <w:sz w:val="13"/>
          <w:szCs w:val="13"/>
        </w:rPr>
        <w:t>ms</w:t>
      </w:r>
    </w:p>
    <w:p>
      <w:pPr>
        <w:framePr w:w="614" w:hRule="auto" w:wrap="none" w:vAnchor="page" w:hAnchor="page" w:x="10775" w:y="7387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1B3A5C"/>
          <w:spacing w:val="3"/>
          <w:kern w:val="0"/>
          <w:sz w:val="10"/>
          <w:szCs w:val="10"/>
        </w:rPr>
        <w:t>Од</w:t>
      </w:r>
      <w:r>
        <w:rPr>
          <w:rFonts w:ascii="Montserrat Medium" w:hAnsi="Montserrat Medium" w:cs="Montserrat Medium" w:eastAsia="Montserrat Medium"/>
          <w:b w:val="0"/>
          <w:i/>
          <w:color w:val="1B3A5C"/>
          <w:spacing w:val="2"/>
          <w:kern w:val="0"/>
          <w:sz w:val="10"/>
          <w:szCs w:val="10"/>
        </w:rPr>
        <w:t>говара</w:t>
      </w:r>
    </w:p>
    <w:p>
      <w:pPr>
        <w:framePr w:w="152" w:hRule="auto" w:wrap="none" w:vAnchor="page" w:hAnchor="page" w:x="576" w:y="7549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3B6BA5"/>
          <w:kern w:val="0"/>
          <w:sz w:val="12"/>
          <w:szCs w:val="12"/>
        </w:rPr>
        <w:t>8</w:t>
      </w:r>
    </w:p>
    <w:p>
      <w:pPr>
        <w:framePr w:w="1128" w:hRule="auto" w:wrap="none" w:vAnchor="page" w:hAnchor="page" w:x="1017" w:y="7550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spacing w:val="3"/>
          <w:kern w:val="0"/>
          <w:sz w:val="13"/>
          <w:szCs w:val="13"/>
        </w:rPr>
        <w:t>Loss on Dr</w:t>
      </w:r>
      <w:r>
        <w:rPr>
          <w:rFonts w:ascii="Montserrat" w:hAnsi="Montserrat" w:cs="Montserrat" w:eastAsia="Montserrat"/>
          <w:b/>
          <w:i w:val="0"/>
          <w:color w:val="16324F"/>
          <w:spacing w:val="2"/>
          <w:kern w:val="0"/>
          <w:sz w:val="13"/>
          <w:szCs w:val="13"/>
        </w:rPr>
        <w:t xml:space="preserve">ying </w:t>
      </w:r>
    </w:p>
    <w:p>
      <w:pPr>
        <w:framePr w:w="1230" w:hRule="auto" w:wrap="none" w:vAnchor="page" w:hAnchor="page" w:x="2187" w:y="7564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5"/>
          <w:kern w:val="0"/>
          <w:sz w:val="10"/>
          <w:szCs w:val="10"/>
        </w:rPr>
        <w:t xml:space="preserve">Губиток 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при сушење</w:t>
      </w:r>
    </w:p>
    <w:p>
      <w:pPr>
        <w:framePr w:w="1532" w:hRule="auto" w:wrap="none" w:vAnchor="page" w:hAnchor="page" w:x="5590" w:y="750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6"/>
          <w:kern w:val="0"/>
          <w:sz w:val="11"/>
          <w:szCs w:val="11"/>
        </w:rPr>
        <w:t>Ph. Eur. 2.2.32 (302</w:t>
      </w:r>
      <w:r>
        <w:rPr>
          <w:rFonts w:ascii="Roboto Mono" w:hAnsi="Roboto Mono" w:cs="Roboto Mono" w:eastAsia="Roboto Mono"/>
          <w:b w:val="0"/>
          <w:i w:val="0"/>
          <w:color w:val="475569"/>
          <w:spacing w:val="-7"/>
          <w:kern w:val="0"/>
          <w:sz w:val="11"/>
          <w:szCs w:val="11"/>
        </w:rPr>
        <w:t>8)</w:t>
      </w:r>
    </w:p>
    <w:p>
      <w:pPr>
        <w:framePr w:w="1598" w:hRule="auto" w:wrap="none" w:vAnchor="page" w:hAnchor="page" w:x="5590" w:y="762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6"/>
          <w:kern w:val="0"/>
          <w:sz w:val="11"/>
          <w:szCs w:val="11"/>
        </w:rPr>
        <w:t>40 °C, 24 h, 15–25 mb</w:t>
      </w:r>
      <w:r>
        <w:rPr>
          <w:rFonts w:ascii="Roboto Mono" w:hAnsi="Roboto Mono" w:cs="Roboto Mono" w:eastAsia="Roboto Mono"/>
          <w:b w:val="0"/>
          <w:i w:val="0"/>
          <w:color w:val="475569"/>
          <w:spacing w:val="-7"/>
          <w:kern w:val="0"/>
          <w:sz w:val="11"/>
          <w:szCs w:val="11"/>
        </w:rPr>
        <w:t>ar</w:t>
      </w:r>
    </w:p>
    <w:p>
      <w:pPr>
        <w:framePr w:w="476" w:hRule="auto" w:wrap="none" w:vAnchor="page" w:hAnchor="page" w:x="7809" w:y="756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 xml:space="preserve"> 12.0%</w:t>
      </w:r>
    </w:p>
    <w:p>
      <w:pPr>
        <w:framePr w:w="548" w:hRule="auto" w:wrap="none" w:vAnchor="page" w:hAnchor="page" w:x="10880" w:y="7547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-3"/>
          <w:kern w:val="0"/>
          <w:sz w:val="13"/>
          <w:szCs w:val="13"/>
        </w:rPr>
        <w:t>6.31</w:t>
      </w:r>
      <w:r>
        <w:rPr>
          <w:rFonts w:ascii="Roboto Mono" w:hAnsi="Roboto Mono" w:cs="Roboto Mono" w:eastAsia="Roboto Mono"/>
          <w:b/>
          <w:i w:val="0"/>
          <w:color w:val="1B3A5C"/>
          <w:spacing w:val="-4"/>
          <w:kern w:val="0"/>
          <w:sz w:val="13"/>
          <w:szCs w:val="13"/>
        </w:rPr>
        <w:t xml:space="preserve"> %</w:t>
      </w:r>
    </w:p>
    <w:p>
      <w:pPr>
        <w:framePr w:w="152" w:hRule="auto" w:wrap="none" w:vAnchor="page" w:hAnchor="page" w:x="576" w:y="7744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3B6BA5"/>
          <w:kern w:val="0"/>
          <w:sz w:val="12"/>
          <w:szCs w:val="12"/>
        </w:rPr>
        <w:t>9</w:t>
      </w:r>
    </w:p>
    <w:p>
      <w:pPr>
        <w:framePr w:w="1667" w:hRule="auto" w:wrap="none" w:vAnchor="page" w:hAnchor="page" w:x="1017" w:y="7760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spacing w:val="5"/>
          <w:kern w:val="0"/>
          <w:sz w:val="13"/>
          <w:szCs w:val="13"/>
        </w:rPr>
        <w:t>Micro</w:t>
      </w:r>
      <w:r>
        <w:rPr>
          <w:rFonts w:ascii="Montserrat" w:hAnsi="Montserrat" w:cs="Montserrat" w:eastAsia="Montserrat"/>
          <w:b/>
          <w:i w:val="0"/>
          <w:color w:val="16324F"/>
          <w:spacing w:val="4"/>
          <w:kern w:val="0"/>
          <w:sz w:val="13"/>
          <w:szCs w:val="13"/>
        </w:rPr>
        <w:t xml:space="preserve">biological Purity </w:t>
      </w:r>
    </w:p>
    <w:p>
      <w:pPr>
        <w:framePr w:w="1523" w:hRule="auto" w:wrap="none" w:vAnchor="page" w:hAnchor="page" w:x="2727" w:y="7774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6"/>
          <w:kern w:val="0"/>
          <w:sz w:val="10"/>
          <w:szCs w:val="10"/>
        </w:rPr>
        <w:t>Микробиол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5"/>
          <w:kern w:val="0"/>
          <w:sz w:val="10"/>
          <w:szCs w:val="10"/>
        </w:rPr>
        <w:t>ошка Чистота</w:t>
      </w:r>
    </w:p>
    <w:p>
      <w:pPr>
        <w:framePr w:w="2852" w:hRule="auto" w:wrap="none" w:vAnchor="page" w:hAnchor="page" w:x="4257" w:y="7759"/>
        <w:spacing w:before="0" w:after="0" w:line="11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7A5C1E"/>
          <w:spacing w:val="-6"/>
          <w:kern w:val="0"/>
          <w:sz w:val="11"/>
          <w:szCs w:val="11"/>
        </w:rPr>
        <w:t>· Ph. Eur. 2.6.12 / 2.6.13 / 2.6.31 cat</w:t>
      </w:r>
      <w:r>
        <w:rPr>
          <w:rFonts w:ascii="Roboto Mono SemiBold" w:hAnsi="Roboto Mono SemiBold" w:cs="Roboto Mono SemiBold" w:eastAsia="Roboto Mono SemiBold"/>
          <w:b w:val="0"/>
          <w:i w:val="0"/>
          <w:color w:val="7A5C1E"/>
          <w:spacing w:val="-7"/>
          <w:kern w:val="0"/>
          <w:sz w:val="11"/>
          <w:szCs w:val="11"/>
        </w:rPr>
        <w:t>. C</w:t>
      </w:r>
    </w:p>
    <w:p>
      <w:pPr>
        <w:framePr w:w="440" w:hRule="auto" w:wrap="none" w:vAnchor="page" w:hAnchor="page" w:x="1182" w:y="7899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spacing w:val="3"/>
          <w:kern w:val="0"/>
          <w:sz w:val="12"/>
          <w:szCs w:val="12"/>
        </w:rPr>
        <w:t xml:space="preserve">TAMC </w:t>
      </w:r>
    </w:p>
    <w:p>
      <w:pPr>
        <w:framePr w:w="146" w:hRule="auto" w:wrap="none" w:vAnchor="page" w:hAnchor="page" w:x="1572" w:y="7906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5A6E84"/>
          <w:kern w:val="0"/>
          <w:sz w:val="11"/>
          <w:szCs w:val="11"/>
        </w:rPr>
        <w:t>|</w:t>
      </w:r>
    </w:p>
    <w:p>
      <w:pPr>
        <w:framePr w:w="1870" w:hRule="auto" w:wrap="none" w:vAnchor="page" w:hAnchor="page" w:x="1722" w:y="7924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5"/>
          <w:kern w:val="0"/>
          <w:sz w:val="10"/>
          <w:szCs w:val="10"/>
        </w:rPr>
        <w:t>Вкупен аеробен микро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бен број</w:t>
      </w:r>
    </w:p>
    <w:p>
      <w:pPr>
        <w:framePr w:w="1532" w:hRule="auto" w:wrap="none" w:vAnchor="page" w:hAnchor="page" w:x="5590" w:y="790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6"/>
          <w:kern w:val="0"/>
          <w:sz w:val="11"/>
          <w:szCs w:val="11"/>
        </w:rPr>
        <w:t>Ph. Eur. 2.6.12 cat.</w:t>
      </w:r>
      <w:r>
        <w:rPr>
          <w:rFonts w:ascii="Roboto Mono" w:hAnsi="Roboto Mono" w:cs="Roboto Mono" w:eastAsia="Roboto Mono"/>
          <w:b w:val="0"/>
          <w:i w:val="0"/>
          <w:color w:val="475569"/>
          <w:spacing w:val="-7"/>
          <w:kern w:val="0"/>
          <w:sz w:val="11"/>
          <w:szCs w:val="11"/>
        </w:rPr>
        <w:t xml:space="preserve"> C</w:t>
      </w:r>
    </w:p>
    <w:p>
      <w:pPr>
        <w:framePr w:w="278" w:hRule="auto" w:wrap="none" w:vAnchor="page" w:hAnchor="page" w:x="7809" w:y="792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 xml:space="preserve"> 10</w:t>
      </w:r>
    </w:p>
    <w:p>
      <w:pPr>
        <w:framePr w:w="134" w:hRule="auto" w:wrap="none" w:vAnchor="page" w:hAnchor="page" w:x="7989" w:y="7885"/>
        <w:spacing w:before="0" w:after="0" w:line="9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9"/>
          <w:szCs w:val="9"/>
        </w:rPr>
        <w:t>5</w:t>
      </w:r>
    </w:p>
    <w:p>
      <w:pPr>
        <w:framePr w:w="476" w:hRule="auto" w:wrap="none" w:vAnchor="page" w:hAnchor="page" w:x="8049" w:y="792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 xml:space="preserve"> CFU/g</w:t>
      </w:r>
    </w:p>
    <w:p>
      <w:pPr>
        <w:framePr w:w="1126" w:hRule="auto" w:wrap="none" w:vAnchor="page" w:hAnchor="page" w:x="10238" w:y="7904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7"/>
          <w:kern w:val="0"/>
          <w:sz w:val="11"/>
          <w:szCs w:val="11"/>
        </w:rPr>
        <w:t>5.1 × 10³ CF</w:t>
      </w:r>
      <w:r>
        <w:rPr>
          <w:rFonts w:ascii="Roboto Mono" w:hAnsi="Roboto Mono" w:cs="Roboto Mono" w:eastAsia="Roboto Mono"/>
          <w:b/>
          <w:i w:val="0"/>
          <w:color w:val="1B3A5C"/>
          <w:spacing w:val="6"/>
          <w:kern w:val="0"/>
          <w:sz w:val="11"/>
          <w:szCs w:val="11"/>
        </w:rPr>
        <w:t>U/g</w:t>
      </w:r>
    </w:p>
    <w:p>
      <w:pPr>
        <w:framePr w:w="440" w:hRule="auto" w:wrap="none" w:vAnchor="page" w:hAnchor="page" w:x="1182" w:y="8049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spacing w:val="3"/>
          <w:kern w:val="0"/>
          <w:sz w:val="12"/>
          <w:szCs w:val="12"/>
        </w:rPr>
        <w:t xml:space="preserve">TYMC </w:t>
      </w:r>
    </w:p>
    <w:p>
      <w:pPr>
        <w:framePr w:w="146" w:hRule="auto" w:wrap="none" w:vAnchor="page" w:hAnchor="page" w:x="1572" w:y="8056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5A6E84"/>
          <w:kern w:val="0"/>
          <w:sz w:val="11"/>
          <w:szCs w:val="11"/>
        </w:rPr>
        <w:t>|</w:t>
      </w:r>
    </w:p>
    <w:p>
      <w:pPr>
        <w:framePr w:w="1553" w:hRule="auto" w:wrap="none" w:vAnchor="page" w:hAnchor="page" w:x="1722" w:y="8074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Вкупен број квас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>ци/мувли</w:t>
      </w:r>
    </w:p>
    <w:p>
      <w:pPr>
        <w:framePr w:w="1532" w:hRule="auto" w:wrap="none" w:vAnchor="page" w:hAnchor="page" w:x="5590" w:y="807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6"/>
          <w:kern w:val="0"/>
          <w:sz w:val="11"/>
          <w:szCs w:val="11"/>
        </w:rPr>
        <w:t>Ph. Eur. 2.6.12 cat.</w:t>
      </w:r>
      <w:r>
        <w:rPr>
          <w:rFonts w:ascii="Roboto Mono" w:hAnsi="Roboto Mono" w:cs="Roboto Mono" w:eastAsia="Roboto Mono"/>
          <w:b w:val="0"/>
          <w:i w:val="0"/>
          <w:color w:val="475569"/>
          <w:spacing w:val="-7"/>
          <w:kern w:val="0"/>
          <w:sz w:val="11"/>
          <w:szCs w:val="11"/>
        </w:rPr>
        <w:t xml:space="preserve"> C</w:t>
      </w:r>
    </w:p>
    <w:p>
      <w:pPr>
        <w:framePr w:w="278" w:hRule="auto" w:wrap="none" w:vAnchor="page" w:hAnchor="page" w:x="7809" w:y="808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 xml:space="preserve"> 10</w:t>
      </w:r>
    </w:p>
    <w:p>
      <w:pPr>
        <w:framePr w:w="134" w:hRule="auto" w:wrap="none" w:vAnchor="page" w:hAnchor="page" w:x="7989" w:y="8050"/>
        <w:spacing w:before="0" w:after="0" w:line="9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9"/>
          <w:szCs w:val="9"/>
        </w:rPr>
        <w:t>4</w:t>
      </w:r>
    </w:p>
    <w:p>
      <w:pPr>
        <w:framePr w:w="476" w:hRule="auto" w:wrap="none" w:vAnchor="page" w:hAnchor="page" w:x="8049" w:y="808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 xml:space="preserve"> CFU/g</w:t>
      </w:r>
    </w:p>
    <w:p>
      <w:pPr>
        <w:framePr w:w="1126" w:hRule="auto" w:wrap="none" w:vAnchor="page" w:hAnchor="page" w:x="10238" w:y="8054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7"/>
          <w:kern w:val="0"/>
          <w:sz w:val="11"/>
          <w:szCs w:val="11"/>
        </w:rPr>
        <w:t>4.5 × 10³ CF</w:t>
      </w:r>
      <w:r>
        <w:rPr>
          <w:rFonts w:ascii="Roboto Mono" w:hAnsi="Roboto Mono" w:cs="Roboto Mono" w:eastAsia="Roboto Mono"/>
          <w:b/>
          <w:i w:val="0"/>
          <w:color w:val="1B3A5C"/>
          <w:spacing w:val="6"/>
          <w:kern w:val="0"/>
          <w:sz w:val="11"/>
          <w:szCs w:val="11"/>
        </w:rPr>
        <w:t>U/g</w:t>
      </w:r>
    </w:p>
    <w:p>
      <w:pPr>
        <w:framePr w:w="1837" w:hRule="auto" w:wrap="none" w:vAnchor="page" w:hAnchor="page" w:x="1182" w:y="8214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spacing w:val="3"/>
          <w:kern w:val="0"/>
          <w:sz w:val="12"/>
          <w:szCs w:val="12"/>
        </w:rPr>
        <w:t xml:space="preserve">Bile-tolerant gram-neg. </w:t>
      </w:r>
    </w:p>
    <w:p>
      <w:pPr>
        <w:framePr w:w="146" w:hRule="auto" w:wrap="none" w:vAnchor="page" w:hAnchor="page" w:x="2997" w:y="8221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5A6E84"/>
          <w:kern w:val="0"/>
          <w:sz w:val="11"/>
          <w:szCs w:val="11"/>
        </w:rPr>
        <w:t>|</w:t>
      </w:r>
    </w:p>
    <w:p>
      <w:pPr>
        <w:framePr w:w="1789" w:hRule="auto" w:wrap="none" w:vAnchor="page" w:hAnchor="page" w:x="3147" w:y="823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5"/>
          <w:kern w:val="0"/>
          <w:sz w:val="10"/>
          <w:szCs w:val="10"/>
        </w:rPr>
        <w:t>Жолчно-толеран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тни грам-нег.</w:t>
      </w:r>
    </w:p>
    <w:p>
      <w:pPr>
        <w:framePr w:w="1532" w:hRule="auto" w:wrap="none" w:vAnchor="page" w:hAnchor="page" w:x="5590" w:y="822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6"/>
          <w:kern w:val="0"/>
          <w:sz w:val="11"/>
          <w:szCs w:val="11"/>
        </w:rPr>
        <w:t>Ph. Eur. 2.6.31 cat.</w:t>
      </w:r>
      <w:r>
        <w:rPr>
          <w:rFonts w:ascii="Roboto Mono" w:hAnsi="Roboto Mono" w:cs="Roboto Mono" w:eastAsia="Roboto Mono"/>
          <w:b w:val="0"/>
          <w:i w:val="0"/>
          <w:color w:val="475569"/>
          <w:spacing w:val="-7"/>
          <w:kern w:val="0"/>
          <w:sz w:val="11"/>
          <w:szCs w:val="11"/>
        </w:rPr>
        <w:t xml:space="preserve"> C</w:t>
      </w:r>
    </w:p>
    <w:p>
      <w:pPr>
        <w:framePr w:w="278" w:hRule="auto" w:wrap="none" w:vAnchor="page" w:hAnchor="page" w:x="7809" w:y="823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 xml:space="preserve"> 10</w:t>
      </w:r>
    </w:p>
    <w:p>
      <w:pPr>
        <w:framePr w:w="134" w:hRule="auto" w:wrap="none" w:vAnchor="page" w:hAnchor="page" w:x="7989" w:y="8200"/>
        <w:spacing w:before="0" w:after="0" w:line="9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9"/>
          <w:szCs w:val="9"/>
        </w:rPr>
        <w:t>4</w:t>
      </w:r>
    </w:p>
    <w:p>
      <w:pPr>
        <w:framePr w:w="476" w:hRule="auto" w:wrap="none" w:vAnchor="page" w:hAnchor="page" w:x="8049" w:y="823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 xml:space="preserve"> CFU/g</w:t>
      </w:r>
    </w:p>
    <w:p>
      <w:pPr>
        <w:framePr w:w="1280" w:hRule="auto" w:wrap="none" w:vAnchor="page" w:hAnchor="page" w:x="10205" w:y="8218"/>
        <w:spacing w:before="0" w:after="0" w:line="10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-3"/>
          <w:kern w:val="0"/>
          <w:sz w:val="10"/>
          <w:szCs w:val="10"/>
        </w:rPr>
        <w:t>&lt; 1</w:t>
      </w:r>
      <w:r>
        <w:rPr>
          <w:rFonts w:ascii="Roboto Mono" w:hAnsi="Roboto Mono" w:cs="Roboto Mono" w:eastAsia="Roboto Mono"/>
          <w:b/>
          <w:i w:val="0"/>
          <w:color w:val="1B3A5C"/>
          <w:spacing w:val="-4"/>
          <w:kern w:val="0"/>
          <w:sz w:val="10"/>
          <w:szCs w:val="10"/>
        </w:rPr>
        <w:t>0² and &gt; 10 CFU/g</w:t>
      </w:r>
    </w:p>
    <w:p>
      <w:pPr>
        <w:framePr w:w="872" w:hRule="auto" w:wrap="none" w:vAnchor="page" w:hAnchor="page" w:x="1182" w:y="8394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spacing w:val="3"/>
          <w:kern w:val="0"/>
          <w:sz w:val="12"/>
          <w:szCs w:val="12"/>
        </w:rPr>
        <w:t xml:space="preserve">Salmonella </w:t>
      </w:r>
    </w:p>
    <w:p>
      <w:pPr>
        <w:framePr w:w="146" w:hRule="auto" w:wrap="none" w:vAnchor="page" w:hAnchor="page" w:x="2022" w:y="8401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5A6E84"/>
          <w:kern w:val="0"/>
          <w:sz w:val="11"/>
          <w:szCs w:val="11"/>
        </w:rPr>
        <w:t>|</w:t>
      </w:r>
    </w:p>
    <w:p>
      <w:pPr>
        <w:framePr w:w="713" w:hRule="auto" w:wrap="none" w:vAnchor="page" w:hAnchor="page" w:x="2172" w:y="841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8"/>
          <w:kern w:val="0"/>
          <w:sz w:val="10"/>
          <w:szCs w:val="10"/>
        </w:rPr>
        <w:t>Са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7"/>
          <w:kern w:val="0"/>
          <w:sz w:val="10"/>
          <w:szCs w:val="10"/>
        </w:rPr>
        <w:t>лмонела</w:t>
      </w:r>
    </w:p>
    <w:p>
      <w:pPr>
        <w:framePr w:w="1532" w:hRule="auto" w:wrap="none" w:vAnchor="page" w:hAnchor="page" w:x="5590" w:y="841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6"/>
          <w:kern w:val="0"/>
          <w:sz w:val="11"/>
          <w:szCs w:val="11"/>
        </w:rPr>
        <w:t>Ph. Eur. 2.6.31 cat.</w:t>
      </w:r>
      <w:r>
        <w:rPr>
          <w:rFonts w:ascii="Roboto Mono" w:hAnsi="Roboto Mono" w:cs="Roboto Mono" w:eastAsia="Roboto Mono"/>
          <w:b w:val="0"/>
          <w:i w:val="0"/>
          <w:color w:val="475569"/>
          <w:spacing w:val="-7"/>
          <w:kern w:val="0"/>
          <w:sz w:val="11"/>
          <w:szCs w:val="11"/>
        </w:rPr>
        <w:t xml:space="preserve"> C</w:t>
      </w:r>
    </w:p>
    <w:p>
      <w:pPr>
        <w:framePr w:w="1004" w:hRule="auto" w:wrap="none" w:vAnchor="page" w:hAnchor="page" w:x="7743" w:y="841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>Absence / 25 g</w:t>
      </w:r>
    </w:p>
    <w:p>
      <w:pPr>
        <w:framePr w:w="548" w:hRule="auto" w:wrap="none" w:vAnchor="page" w:hAnchor="page" w:x="10880" w:y="8357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-3"/>
          <w:kern w:val="0"/>
          <w:sz w:val="13"/>
          <w:szCs w:val="13"/>
        </w:rPr>
        <w:t>Abse</w:t>
      </w:r>
      <w:r>
        <w:rPr>
          <w:rFonts w:ascii="Roboto Mono" w:hAnsi="Roboto Mono" w:cs="Roboto Mono" w:eastAsia="Roboto Mono"/>
          <w:b/>
          <w:i w:val="0"/>
          <w:color w:val="1B3A5C"/>
          <w:spacing w:val="-4"/>
          <w:kern w:val="0"/>
          <w:sz w:val="13"/>
          <w:szCs w:val="13"/>
        </w:rPr>
        <w:t>nt</w:t>
      </w:r>
    </w:p>
    <w:p>
      <w:pPr>
        <w:framePr w:w="386" w:hRule="auto" w:wrap="none" w:vAnchor="page" w:hAnchor="page" w:x="11030" w:y="8502"/>
        <w:spacing w:before="0" w:after="0" w:line="7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1B3A5C"/>
          <w:kern w:val="0"/>
          <w:sz w:val="7"/>
          <w:szCs w:val="7"/>
        </w:rPr>
        <w:t>Отсутна</w:t>
      </w:r>
    </w:p>
    <w:p>
      <w:pPr>
        <w:framePr w:w="1312" w:hRule="auto" w:wrap="none" w:vAnchor="page" w:hAnchor="page" w:x="1182" w:y="8619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spacing w:val="3"/>
          <w:kern w:val="0"/>
          <w:sz w:val="12"/>
          <w:szCs w:val="12"/>
        </w:rPr>
        <w:t xml:space="preserve">Escherichia coli </w:t>
      </w:r>
    </w:p>
    <w:p>
      <w:pPr>
        <w:framePr w:w="146" w:hRule="auto" w:wrap="none" w:vAnchor="page" w:hAnchor="page" w:x="2472" w:y="8626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5A6E84"/>
          <w:kern w:val="0"/>
          <w:sz w:val="11"/>
          <w:szCs w:val="11"/>
        </w:rPr>
        <w:t>|</w:t>
      </w:r>
    </w:p>
    <w:p>
      <w:pPr>
        <w:framePr w:w="983" w:hRule="auto" w:wrap="none" w:vAnchor="page" w:hAnchor="page" w:x="2622" w:y="8644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6"/>
          <w:kern w:val="0"/>
          <w:sz w:val="10"/>
          <w:szCs w:val="10"/>
        </w:rPr>
        <w:t xml:space="preserve">Ешерихија 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5"/>
          <w:kern w:val="0"/>
          <w:sz w:val="10"/>
          <w:szCs w:val="10"/>
        </w:rPr>
        <w:t>коли</w:t>
      </w:r>
    </w:p>
    <w:p>
      <w:pPr>
        <w:framePr w:w="1532" w:hRule="auto" w:wrap="none" w:vAnchor="page" w:hAnchor="page" w:x="5590" w:y="862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6"/>
          <w:kern w:val="0"/>
          <w:sz w:val="11"/>
          <w:szCs w:val="11"/>
        </w:rPr>
        <w:t>Ph. Eur. 2.6.13 cat.</w:t>
      </w:r>
      <w:r>
        <w:rPr>
          <w:rFonts w:ascii="Roboto Mono" w:hAnsi="Roboto Mono" w:cs="Roboto Mono" w:eastAsia="Roboto Mono"/>
          <w:b w:val="0"/>
          <w:i w:val="0"/>
          <w:color w:val="475569"/>
          <w:spacing w:val="-7"/>
          <w:kern w:val="0"/>
          <w:sz w:val="11"/>
          <w:szCs w:val="11"/>
        </w:rPr>
        <w:t xml:space="preserve"> C</w:t>
      </w:r>
    </w:p>
    <w:p>
      <w:pPr>
        <w:framePr w:w="938" w:hRule="auto" w:wrap="none" w:vAnchor="page" w:hAnchor="page" w:x="7743" w:y="862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>Absence / 1 g</w:t>
      </w:r>
    </w:p>
    <w:p>
      <w:pPr>
        <w:framePr w:w="548" w:hRule="auto" w:wrap="none" w:vAnchor="page" w:hAnchor="page" w:x="10880" w:y="8567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-3"/>
          <w:kern w:val="0"/>
          <w:sz w:val="13"/>
          <w:szCs w:val="13"/>
        </w:rPr>
        <w:t>Abse</w:t>
      </w:r>
      <w:r>
        <w:rPr>
          <w:rFonts w:ascii="Roboto Mono" w:hAnsi="Roboto Mono" w:cs="Roboto Mono" w:eastAsia="Roboto Mono"/>
          <w:b/>
          <w:i w:val="0"/>
          <w:color w:val="1B3A5C"/>
          <w:spacing w:val="-4"/>
          <w:kern w:val="0"/>
          <w:sz w:val="13"/>
          <w:szCs w:val="13"/>
        </w:rPr>
        <w:t>nt</w:t>
      </w:r>
    </w:p>
    <w:p>
      <w:pPr>
        <w:framePr w:w="386" w:hRule="auto" w:wrap="none" w:vAnchor="page" w:hAnchor="page" w:x="11030" w:y="8712"/>
        <w:spacing w:before="0" w:after="0" w:line="7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1B3A5C"/>
          <w:kern w:val="0"/>
          <w:sz w:val="7"/>
          <w:szCs w:val="7"/>
        </w:rPr>
        <w:t>Отсутна</w:t>
      </w:r>
    </w:p>
    <w:p>
      <w:pPr>
        <w:framePr w:w="224" w:hRule="auto" w:wrap="none" w:vAnchor="page" w:hAnchor="page" w:x="576" w:y="8794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3B6BA5"/>
          <w:spacing w:val="6"/>
          <w:kern w:val="0"/>
          <w:sz w:val="12"/>
          <w:szCs w:val="12"/>
        </w:rPr>
        <w:t>10</w:t>
      </w:r>
    </w:p>
    <w:p>
      <w:pPr>
        <w:framePr w:w="898" w:hRule="auto" w:wrap="none" w:vAnchor="page" w:hAnchor="page" w:x="1017" w:y="8810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spacing w:val="3"/>
          <w:kern w:val="0"/>
          <w:sz w:val="13"/>
          <w:szCs w:val="13"/>
        </w:rPr>
        <w:t>Mycotoxin</w:t>
      </w:r>
      <w:r>
        <w:rPr>
          <w:rFonts w:ascii="Montserrat" w:hAnsi="Montserrat" w:cs="Montserrat" w:eastAsia="Montserrat"/>
          <w:b/>
          <w:i w:val="0"/>
          <w:color w:val="16324F"/>
          <w:spacing w:val="2"/>
          <w:kern w:val="0"/>
          <w:sz w:val="13"/>
          <w:szCs w:val="13"/>
        </w:rPr>
        <w:t xml:space="preserve">s </w:t>
      </w:r>
    </w:p>
    <w:p>
      <w:pPr>
        <w:framePr w:w="818" w:hRule="auto" w:wrap="none" w:vAnchor="page" w:hAnchor="page" w:x="1947" w:y="8824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5"/>
          <w:kern w:val="0"/>
          <w:sz w:val="10"/>
          <w:szCs w:val="10"/>
        </w:rPr>
        <w:t>Микотокс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ини</w:t>
      </w:r>
    </w:p>
    <w:p>
      <w:pPr>
        <w:framePr w:w="2522" w:hRule="auto" w:wrap="none" w:vAnchor="page" w:hAnchor="page" w:x="2772" w:y="8809"/>
        <w:spacing w:before="0" w:after="0" w:line="11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7A5C1E"/>
          <w:spacing w:val="-6"/>
          <w:kern w:val="0"/>
          <w:sz w:val="11"/>
          <w:szCs w:val="11"/>
        </w:rPr>
        <w:t>· Ph. Eur. 2.8.18 / 2.8.22 (HPLC-F</w:t>
      </w:r>
      <w:r>
        <w:rPr>
          <w:rFonts w:ascii="Roboto Mono SemiBold" w:hAnsi="Roboto Mono SemiBold" w:cs="Roboto Mono SemiBold" w:eastAsia="Roboto Mono SemiBold"/>
          <w:b w:val="0"/>
          <w:i w:val="0"/>
          <w:color w:val="7A5C1E"/>
          <w:spacing w:val="-7"/>
          <w:kern w:val="0"/>
          <w:sz w:val="11"/>
          <w:szCs w:val="11"/>
        </w:rPr>
        <w:t>LD)</w:t>
      </w:r>
    </w:p>
    <w:p>
      <w:pPr>
        <w:framePr w:w="872" w:hRule="auto" w:wrap="none" w:vAnchor="page" w:hAnchor="page" w:x="1182" w:y="8949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spacing w:val="3"/>
          <w:kern w:val="0"/>
          <w:sz w:val="12"/>
          <w:szCs w:val="12"/>
        </w:rPr>
        <w:t>Aflatoxin B</w:t>
      </w:r>
    </w:p>
    <w:p>
      <w:pPr>
        <w:framePr w:w="140" w:hRule="auto" w:wrap="none" w:vAnchor="page" w:hAnchor="page" w:x="2007" w:y="9004"/>
        <w:spacing w:before="0" w:after="0" w:line="10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0"/>
          <w:szCs w:val="10"/>
        </w:rPr>
        <w:t>1</w:t>
      </w:r>
    </w:p>
    <w:p>
      <w:pPr>
        <w:framePr w:w="146" w:hRule="auto" w:wrap="none" w:vAnchor="page" w:hAnchor="page" w:x="2157" w:y="8956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5A6E84"/>
          <w:kern w:val="0"/>
          <w:sz w:val="11"/>
          <w:szCs w:val="11"/>
        </w:rPr>
        <w:t>|</w:t>
      </w:r>
    </w:p>
    <w:p>
      <w:pPr>
        <w:framePr w:w="854" w:hRule="auto" w:wrap="none" w:vAnchor="page" w:hAnchor="page" w:x="2307" w:y="8974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5"/>
          <w:kern w:val="0"/>
          <w:sz w:val="10"/>
          <w:szCs w:val="10"/>
        </w:rPr>
        <w:t>Афлатокси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н B</w:t>
      </w:r>
    </w:p>
    <w:p>
      <w:pPr>
        <w:framePr w:w="1070" w:hRule="auto" w:wrap="none" w:vAnchor="page" w:hAnchor="page" w:x="5590" w:y="897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6"/>
          <w:kern w:val="0"/>
          <w:sz w:val="11"/>
          <w:szCs w:val="11"/>
        </w:rPr>
        <w:t>Ph. Eur. 2.8.18</w:t>
      </w:r>
    </w:p>
    <w:p>
      <w:pPr>
        <w:framePr w:w="608" w:hRule="auto" w:wrap="none" w:vAnchor="page" w:hAnchor="page" w:x="7809" w:y="897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 xml:space="preserve"> 2 µg/kg</w:t>
      </w:r>
    </w:p>
    <w:p>
      <w:pPr>
        <w:framePr w:w="314" w:hRule="auto" w:wrap="none" w:vAnchor="page" w:hAnchor="page" w:x="11105" w:y="8957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-3"/>
          <w:kern w:val="0"/>
          <w:sz w:val="13"/>
          <w:szCs w:val="13"/>
        </w:rPr>
        <w:t>n</w:t>
      </w:r>
      <w:r>
        <w:rPr>
          <w:rFonts w:ascii="Roboto Mono" w:hAnsi="Roboto Mono" w:cs="Roboto Mono" w:eastAsia="Roboto Mono"/>
          <w:b/>
          <w:i w:val="0"/>
          <w:color w:val="1B3A5C"/>
          <w:spacing w:val="-4"/>
          <w:kern w:val="0"/>
          <w:sz w:val="13"/>
          <w:szCs w:val="13"/>
        </w:rPr>
        <w:t>/t</w:t>
      </w:r>
    </w:p>
    <w:p>
      <w:pPr>
        <w:framePr w:w="872" w:hRule="auto" w:wrap="none" w:vAnchor="page" w:hAnchor="page" w:x="1182" w:y="9129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spacing w:val="3"/>
          <w:kern w:val="0"/>
          <w:sz w:val="12"/>
          <w:szCs w:val="12"/>
        </w:rPr>
        <w:t xml:space="preserve">Aflatoxins </w:t>
      </w:r>
    </w:p>
    <w:p>
      <w:pPr>
        <w:framePr w:w="146" w:hRule="auto" w:wrap="none" w:vAnchor="page" w:hAnchor="page" w:x="2169" w:y="9136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5A6E84"/>
          <w:kern w:val="0"/>
          <w:sz w:val="11"/>
          <w:szCs w:val="11"/>
        </w:rPr>
        <w:t>|</w:t>
      </w:r>
    </w:p>
    <w:p>
      <w:pPr>
        <w:framePr w:w="848" w:hRule="auto" w:wrap="none" w:vAnchor="page" w:hAnchor="page" w:x="2319" w:y="9154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5"/>
          <w:kern w:val="0"/>
          <w:sz w:val="10"/>
          <w:szCs w:val="10"/>
        </w:rPr>
        <w:t>Афлатокси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 xml:space="preserve">ни </w:t>
      </w:r>
    </w:p>
    <w:p>
      <w:pPr>
        <w:framePr w:w="296" w:hRule="auto" w:wrap="none" w:vAnchor="page" w:hAnchor="page" w:x="3204" w:y="9129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spacing w:val="3"/>
          <w:kern w:val="0"/>
          <w:sz w:val="12"/>
          <w:szCs w:val="12"/>
        </w:rPr>
        <w:t xml:space="preserve"> (B</w:t>
      </w:r>
    </w:p>
    <w:p>
      <w:pPr>
        <w:framePr w:w="140" w:hRule="auto" w:wrap="none" w:vAnchor="page" w:hAnchor="page" w:x="3429" w:y="9184"/>
        <w:spacing w:before="0" w:after="0" w:line="10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0"/>
          <w:szCs w:val="10"/>
        </w:rPr>
        <w:t>1</w:t>
      </w:r>
    </w:p>
    <w:p>
      <w:pPr>
        <w:framePr w:w="224" w:hRule="auto" w:wrap="none" w:vAnchor="page" w:hAnchor="page" w:x="3489" w:y="9129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spacing w:val="3"/>
          <w:kern w:val="0"/>
          <w:sz w:val="12"/>
          <w:szCs w:val="12"/>
        </w:rPr>
        <w:t>+B</w:t>
      </w:r>
    </w:p>
    <w:p>
      <w:pPr>
        <w:framePr w:w="140" w:hRule="auto" w:wrap="none" w:vAnchor="page" w:hAnchor="page" w:x="3639" w:y="9184"/>
        <w:spacing w:before="0" w:after="0" w:line="10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0"/>
          <w:szCs w:val="10"/>
        </w:rPr>
        <w:t>2</w:t>
      </w:r>
    </w:p>
    <w:p>
      <w:pPr>
        <w:framePr w:w="224" w:hRule="auto" w:wrap="none" w:vAnchor="page" w:hAnchor="page" w:x="3699" w:y="9129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spacing w:val="3"/>
          <w:kern w:val="0"/>
          <w:sz w:val="12"/>
          <w:szCs w:val="12"/>
        </w:rPr>
        <w:t>+G</w:t>
      </w:r>
    </w:p>
    <w:p>
      <w:pPr>
        <w:framePr w:w="140" w:hRule="auto" w:wrap="none" w:vAnchor="page" w:hAnchor="page" w:x="3849" w:y="9184"/>
        <w:spacing w:before="0" w:after="0" w:line="10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0"/>
          <w:szCs w:val="10"/>
        </w:rPr>
        <w:t>1</w:t>
      </w:r>
    </w:p>
    <w:p>
      <w:pPr>
        <w:framePr w:w="224" w:hRule="auto" w:wrap="none" w:vAnchor="page" w:hAnchor="page" w:x="3909" w:y="9129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spacing w:val="3"/>
          <w:kern w:val="0"/>
          <w:sz w:val="12"/>
          <w:szCs w:val="12"/>
        </w:rPr>
        <w:t>+G</w:t>
      </w:r>
    </w:p>
    <w:p>
      <w:pPr>
        <w:framePr w:w="140" w:hRule="auto" w:wrap="none" w:vAnchor="page" w:hAnchor="page" w:x="4059" w:y="9184"/>
        <w:spacing w:before="0" w:after="0" w:line="10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0"/>
          <w:szCs w:val="10"/>
        </w:rPr>
        <w:t>2</w:t>
      </w:r>
    </w:p>
    <w:p>
      <w:pPr>
        <w:framePr w:w="152" w:hRule="auto" w:wrap="none" w:vAnchor="page" w:hAnchor="page" w:x="4119" w:y="9129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2"/>
          <w:szCs w:val="12"/>
        </w:rPr>
        <w:t>)</w:t>
      </w:r>
    </w:p>
    <w:p>
      <w:pPr>
        <w:framePr w:w="1070" w:hRule="auto" w:wrap="none" w:vAnchor="page" w:hAnchor="page" w:x="5590" w:y="915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6"/>
          <w:kern w:val="0"/>
          <w:sz w:val="11"/>
          <w:szCs w:val="11"/>
        </w:rPr>
        <w:t>Ph. Eur. 2.8.18</w:t>
      </w:r>
    </w:p>
    <w:p>
      <w:pPr>
        <w:framePr w:w="608" w:hRule="auto" w:wrap="none" w:vAnchor="page" w:hAnchor="page" w:x="7809" w:y="915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 xml:space="preserve"> 4 µg/kg</w:t>
      </w:r>
    </w:p>
    <w:p>
      <w:pPr>
        <w:framePr w:w="782" w:hRule="auto" w:wrap="none" w:vAnchor="page" w:hAnchor="page" w:x="10655" w:y="9137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-3"/>
          <w:kern w:val="0"/>
          <w:sz w:val="13"/>
          <w:szCs w:val="13"/>
        </w:rPr>
        <w:t>&lt; 2 µg/</w:t>
      </w:r>
      <w:r>
        <w:rPr>
          <w:rFonts w:ascii="Roboto Mono" w:hAnsi="Roboto Mono" w:cs="Roboto Mono" w:eastAsia="Roboto Mono"/>
          <w:b/>
          <w:i w:val="0"/>
          <w:color w:val="1B3A5C"/>
          <w:spacing w:val="-4"/>
          <w:kern w:val="0"/>
          <w:sz w:val="13"/>
          <w:szCs w:val="13"/>
        </w:rPr>
        <w:t>kg</w:t>
      </w:r>
    </w:p>
    <w:p>
      <w:pPr>
        <w:framePr w:w="1016" w:hRule="auto" w:wrap="none" w:vAnchor="page" w:hAnchor="page" w:x="1182" w:y="9309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spacing w:val="3"/>
          <w:kern w:val="0"/>
          <w:sz w:val="12"/>
          <w:szCs w:val="12"/>
        </w:rPr>
        <w:t xml:space="preserve">Ochratoxin A </w:t>
      </w:r>
    </w:p>
    <w:p>
      <w:pPr>
        <w:framePr w:w="146" w:hRule="auto" w:wrap="none" w:vAnchor="page" w:hAnchor="page" w:x="2172" w:y="9316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5A6E84"/>
          <w:kern w:val="0"/>
          <w:sz w:val="11"/>
          <w:szCs w:val="11"/>
        </w:rPr>
        <w:t>|</w:t>
      </w:r>
    </w:p>
    <w:p>
      <w:pPr>
        <w:framePr w:w="837" w:hRule="auto" w:wrap="none" w:vAnchor="page" w:hAnchor="page" w:x="2322" w:y="9334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5"/>
          <w:kern w:val="0"/>
          <w:sz w:val="10"/>
          <w:szCs w:val="10"/>
        </w:rPr>
        <w:t>Охрат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оксин A</w:t>
      </w:r>
    </w:p>
    <w:p>
      <w:pPr>
        <w:framePr w:w="1070" w:hRule="auto" w:wrap="none" w:vAnchor="page" w:hAnchor="page" w:x="5590" w:y="931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6"/>
          <w:kern w:val="0"/>
          <w:sz w:val="11"/>
          <w:szCs w:val="11"/>
        </w:rPr>
        <w:t>Ph. Eur. 2.8.22</w:t>
      </w:r>
    </w:p>
    <w:p>
      <w:pPr>
        <w:framePr w:w="674" w:hRule="auto" w:wrap="none" w:vAnchor="page" w:hAnchor="page" w:x="7809" w:y="931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 xml:space="preserve"> 20 µg/kg</w:t>
      </w:r>
    </w:p>
    <w:p>
      <w:pPr>
        <w:framePr w:w="314" w:hRule="auto" w:wrap="none" w:vAnchor="page" w:hAnchor="page" w:x="11105" w:y="9302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-3"/>
          <w:kern w:val="0"/>
          <w:sz w:val="13"/>
          <w:szCs w:val="13"/>
        </w:rPr>
        <w:t>n</w:t>
      </w:r>
      <w:r>
        <w:rPr>
          <w:rFonts w:ascii="Roboto Mono" w:hAnsi="Roboto Mono" w:cs="Roboto Mono" w:eastAsia="Roboto Mono"/>
          <w:b/>
          <w:i w:val="0"/>
          <w:color w:val="1B3A5C"/>
          <w:spacing w:val="-4"/>
          <w:kern w:val="0"/>
          <w:sz w:val="13"/>
          <w:szCs w:val="13"/>
        </w:rPr>
        <w:t>/t</w:t>
      </w:r>
    </w:p>
    <w:p>
      <w:pPr>
        <w:framePr w:w="224" w:hRule="auto" w:wrap="none" w:vAnchor="page" w:hAnchor="page" w:x="576" w:y="9454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3B6BA5"/>
          <w:spacing w:val="6"/>
          <w:kern w:val="0"/>
          <w:sz w:val="12"/>
          <w:szCs w:val="12"/>
        </w:rPr>
        <w:t>11</w:t>
      </w:r>
    </w:p>
    <w:p>
      <w:pPr>
        <w:framePr w:w="1052" w:hRule="auto" w:wrap="none" w:vAnchor="page" w:hAnchor="page" w:x="1017" w:y="9470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spacing w:val="6"/>
          <w:kern w:val="0"/>
          <w:sz w:val="13"/>
          <w:szCs w:val="13"/>
        </w:rPr>
        <w:t>Heav</w:t>
      </w:r>
      <w:r>
        <w:rPr>
          <w:rFonts w:ascii="Montserrat" w:hAnsi="Montserrat" w:cs="Montserrat" w:eastAsia="Montserrat"/>
          <w:b/>
          <w:i w:val="0"/>
          <w:color w:val="16324F"/>
          <w:spacing w:val="5"/>
          <w:kern w:val="0"/>
          <w:sz w:val="13"/>
          <w:szCs w:val="13"/>
        </w:rPr>
        <w:t xml:space="preserve">y Metals </w:t>
      </w:r>
    </w:p>
    <w:p>
      <w:pPr>
        <w:framePr w:w="848" w:hRule="auto" w:wrap="none" w:vAnchor="page" w:hAnchor="page" w:x="2112" w:y="9484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Тешки ме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>тали</w:t>
      </w:r>
    </w:p>
    <w:p>
      <w:pPr>
        <w:framePr w:w="1796" w:hRule="auto" w:wrap="none" w:vAnchor="page" w:hAnchor="page" w:x="2967" w:y="9469"/>
        <w:spacing w:before="0" w:after="0" w:line="11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7A5C1E"/>
          <w:spacing w:val="-6"/>
          <w:kern w:val="0"/>
          <w:sz w:val="11"/>
          <w:szCs w:val="11"/>
        </w:rPr>
        <w:t>· Ph. Eur. 2.4.27 (ICP-M</w:t>
      </w:r>
      <w:r>
        <w:rPr>
          <w:rFonts w:ascii="Roboto Mono SemiBold" w:hAnsi="Roboto Mono SemiBold" w:cs="Roboto Mono SemiBold" w:eastAsia="Roboto Mono SemiBold"/>
          <w:b w:val="0"/>
          <w:i w:val="0"/>
          <w:color w:val="7A5C1E"/>
          <w:spacing w:val="-7"/>
          <w:kern w:val="0"/>
          <w:sz w:val="11"/>
          <w:szCs w:val="11"/>
        </w:rPr>
        <w:t>S)</w:t>
      </w:r>
    </w:p>
    <w:p>
      <w:pPr>
        <w:framePr w:w="800" w:hRule="auto" w:wrap="none" w:vAnchor="page" w:hAnchor="page" w:x="1182" w:y="9609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spacing w:val="3"/>
          <w:kern w:val="0"/>
          <w:sz w:val="12"/>
          <w:szCs w:val="12"/>
        </w:rPr>
        <w:t xml:space="preserve">Lead (Pb) </w:t>
      </w:r>
    </w:p>
    <w:p>
      <w:pPr>
        <w:framePr w:w="146" w:hRule="auto" w:wrap="none" w:vAnchor="page" w:hAnchor="page" w:x="1947" w:y="9616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5A6E84"/>
          <w:kern w:val="0"/>
          <w:sz w:val="11"/>
          <w:szCs w:val="11"/>
        </w:rPr>
        <w:t>|</w:t>
      </w:r>
    </w:p>
    <w:p>
      <w:pPr>
        <w:framePr w:w="421" w:hRule="auto" w:wrap="none" w:vAnchor="page" w:hAnchor="page" w:x="2097" w:y="9634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7"/>
          <w:kern w:val="0"/>
          <w:sz w:val="10"/>
          <w:szCs w:val="10"/>
        </w:rPr>
        <w:t>Оло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6"/>
          <w:kern w:val="0"/>
          <w:sz w:val="10"/>
          <w:szCs w:val="10"/>
        </w:rPr>
        <w:t>во</w:t>
      </w:r>
    </w:p>
    <w:p>
      <w:pPr>
        <w:framePr w:w="1070" w:hRule="auto" w:wrap="none" w:vAnchor="page" w:hAnchor="page" w:x="5590" w:y="961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6"/>
          <w:kern w:val="0"/>
          <w:sz w:val="11"/>
          <w:szCs w:val="11"/>
        </w:rPr>
        <w:t>Ph. Eur. 2.4.27</w:t>
      </w:r>
    </w:p>
    <w:p>
      <w:pPr>
        <w:framePr w:w="740" w:hRule="auto" w:wrap="none" w:vAnchor="page" w:hAnchor="page" w:x="7809" w:y="961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 xml:space="preserve"> 0.5 mg/kg</w:t>
      </w:r>
    </w:p>
    <w:p>
      <w:pPr>
        <w:framePr w:w="938" w:hRule="auto" w:wrap="none" w:vAnchor="page" w:hAnchor="page" w:x="10505" w:y="9602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-3"/>
          <w:kern w:val="0"/>
          <w:sz w:val="13"/>
          <w:szCs w:val="13"/>
        </w:rPr>
        <w:t>0.033 mg/</w:t>
      </w:r>
      <w:r>
        <w:rPr>
          <w:rFonts w:ascii="Roboto Mono" w:hAnsi="Roboto Mono" w:cs="Roboto Mono" w:eastAsia="Roboto Mono"/>
          <w:b/>
          <w:i w:val="0"/>
          <w:color w:val="1B3A5C"/>
          <w:spacing w:val="-4"/>
          <w:kern w:val="0"/>
          <w:sz w:val="13"/>
          <w:szCs w:val="13"/>
        </w:rPr>
        <w:t>kg</w:t>
      </w:r>
    </w:p>
    <w:p>
      <w:pPr>
        <w:framePr w:w="1016" w:hRule="auto" w:wrap="none" w:vAnchor="page" w:hAnchor="page" w:x="1182" w:y="9744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spacing w:val="3"/>
          <w:kern w:val="0"/>
          <w:sz w:val="12"/>
          <w:szCs w:val="12"/>
        </w:rPr>
        <w:t xml:space="preserve">Cadmium (Cd) </w:t>
      </w:r>
    </w:p>
    <w:p>
      <w:pPr>
        <w:framePr w:w="146" w:hRule="auto" w:wrap="none" w:vAnchor="page" w:hAnchor="page" w:x="2172" w:y="9751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5A6E84"/>
          <w:kern w:val="0"/>
          <w:sz w:val="11"/>
          <w:szCs w:val="11"/>
        </w:rPr>
        <w:t>|</w:t>
      </w:r>
    </w:p>
    <w:p>
      <w:pPr>
        <w:framePr w:w="574" w:hRule="auto" w:wrap="none" w:vAnchor="page" w:hAnchor="page" w:x="2322" w:y="976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7"/>
          <w:kern w:val="0"/>
          <w:sz w:val="10"/>
          <w:szCs w:val="10"/>
        </w:rPr>
        <w:t>Кадми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6"/>
          <w:kern w:val="0"/>
          <w:sz w:val="10"/>
          <w:szCs w:val="10"/>
        </w:rPr>
        <w:t>ум</w:t>
      </w:r>
    </w:p>
    <w:p>
      <w:pPr>
        <w:framePr w:w="1070" w:hRule="auto" w:wrap="none" w:vAnchor="page" w:hAnchor="page" w:x="5590" w:y="976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6"/>
          <w:kern w:val="0"/>
          <w:sz w:val="11"/>
          <w:szCs w:val="11"/>
        </w:rPr>
        <w:t>Ph. Eur. 2.4.27</w:t>
      </w:r>
    </w:p>
    <w:p>
      <w:pPr>
        <w:framePr w:w="740" w:hRule="auto" w:wrap="none" w:vAnchor="page" w:hAnchor="page" w:x="7809" w:y="976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 xml:space="preserve"> 0.3 mg/kg</w:t>
      </w:r>
    </w:p>
    <w:p>
      <w:pPr>
        <w:framePr w:w="1016" w:hRule="auto" w:wrap="none" w:vAnchor="page" w:hAnchor="page" w:x="10430" w:y="9752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-3"/>
          <w:kern w:val="0"/>
          <w:sz w:val="13"/>
          <w:szCs w:val="13"/>
        </w:rPr>
        <w:t>0.0154 mg/</w:t>
      </w:r>
      <w:r>
        <w:rPr>
          <w:rFonts w:ascii="Roboto Mono" w:hAnsi="Roboto Mono" w:cs="Roboto Mono" w:eastAsia="Roboto Mono"/>
          <w:b/>
          <w:i w:val="0"/>
          <w:color w:val="1B3A5C"/>
          <w:spacing w:val="-4"/>
          <w:kern w:val="0"/>
          <w:sz w:val="13"/>
          <w:szCs w:val="13"/>
        </w:rPr>
        <w:t>kg</w:t>
      </w:r>
    </w:p>
    <w:p>
      <w:pPr>
        <w:framePr w:w="1016" w:hRule="auto" w:wrap="none" w:vAnchor="page" w:hAnchor="page" w:x="1182" w:y="9894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spacing w:val="3"/>
          <w:kern w:val="0"/>
          <w:sz w:val="12"/>
          <w:szCs w:val="12"/>
        </w:rPr>
        <w:t xml:space="preserve">Arsenic (As) </w:t>
      </w:r>
    </w:p>
    <w:p>
      <w:pPr>
        <w:framePr w:w="146" w:hRule="auto" w:wrap="none" w:vAnchor="page" w:hAnchor="page" w:x="2172" w:y="9901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5A6E84"/>
          <w:kern w:val="0"/>
          <w:sz w:val="11"/>
          <w:szCs w:val="11"/>
        </w:rPr>
        <w:t>|</w:t>
      </w:r>
    </w:p>
    <w:p>
      <w:pPr>
        <w:framePr w:w="414" w:hRule="auto" w:wrap="none" w:vAnchor="page" w:hAnchor="page" w:x="2322" w:y="991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10"/>
          <w:szCs w:val="10"/>
        </w:rPr>
        <w:t>Арсен</w:t>
      </w:r>
    </w:p>
    <w:p>
      <w:pPr>
        <w:framePr w:w="1070" w:hRule="auto" w:wrap="none" w:vAnchor="page" w:hAnchor="page" w:x="5590" w:y="991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6"/>
          <w:kern w:val="0"/>
          <w:sz w:val="11"/>
          <w:szCs w:val="11"/>
        </w:rPr>
        <w:t>Ph. Eur. 2.4.27</w:t>
      </w:r>
    </w:p>
    <w:p>
      <w:pPr>
        <w:framePr w:w="740" w:hRule="auto" w:wrap="none" w:vAnchor="page" w:hAnchor="page" w:x="7809" w:y="991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 xml:space="preserve"> 0.2 mg/kg</w:t>
      </w:r>
    </w:p>
    <w:p>
      <w:pPr>
        <w:framePr w:w="1016" w:hRule="auto" w:wrap="none" w:vAnchor="page" w:hAnchor="page" w:x="10430" w:y="9902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-3"/>
          <w:kern w:val="0"/>
          <w:sz w:val="13"/>
          <w:szCs w:val="13"/>
        </w:rPr>
        <w:t>0.0272 mg/</w:t>
      </w:r>
      <w:r>
        <w:rPr>
          <w:rFonts w:ascii="Roboto Mono" w:hAnsi="Roboto Mono" w:cs="Roboto Mono" w:eastAsia="Roboto Mono"/>
          <w:b/>
          <w:i w:val="0"/>
          <w:color w:val="1B3A5C"/>
          <w:spacing w:val="-4"/>
          <w:kern w:val="0"/>
          <w:sz w:val="13"/>
          <w:szCs w:val="13"/>
        </w:rPr>
        <w:t>kg</w:t>
      </w:r>
    </w:p>
    <w:p>
      <w:pPr>
        <w:framePr w:w="1016" w:hRule="auto" w:wrap="none" w:vAnchor="page" w:hAnchor="page" w:x="1182" w:y="10044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spacing w:val="3"/>
          <w:kern w:val="0"/>
          <w:sz w:val="12"/>
          <w:szCs w:val="12"/>
        </w:rPr>
        <w:t xml:space="preserve">Mercury (Hg) </w:t>
      </w:r>
    </w:p>
    <w:p>
      <w:pPr>
        <w:framePr w:w="146" w:hRule="auto" w:wrap="none" w:vAnchor="page" w:hAnchor="page" w:x="2172" w:y="10051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5A6E84"/>
          <w:kern w:val="0"/>
          <w:sz w:val="11"/>
          <w:szCs w:val="11"/>
        </w:rPr>
        <w:t>|</w:t>
      </w:r>
    </w:p>
    <w:p>
      <w:pPr>
        <w:framePr w:w="383" w:hRule="auto" w:wrap="none" w:vAnchor="page" w:hAnchor="page" w:x="2322" w:y="1006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Ж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>ива</w:t>
      </w:r>
    </w:p>
    <w:p>
      <w:pPr>
        <w:framePr w:w="1070" w:hRule="auto" w:wrap="none" w:vAnchor="page" w:hAnchor="page" w:x="5590" w:y="1006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6"/>
          <w:kern w:val="0"/>
          <w:sz w:val="11"/>
          <w:szCs w:val="11"/>
        </w:rPr>
        <w:t>Ph. Eur. 2.4.27</w:t>
      </w:r>
    </w:p>
    <w:p>
      <w:pPr>
        <w:framePr w:w="740" w:hRule="auto" w:wrap="none" w:vAnchor="page" w:hAnchor="page" w:x="7809" w:y="1006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 xml:space="preserve"> 0.1 mg/kg</w:t>
      </w:r>
    </w:p>
    <w:p>
      <w:pPr>
        <w:framePr w:w="1016" w:hRule="auto" w:wrap="none" w:vAnchor="page" w:hAnchor="page" w:x="10430" w:y="10052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-3"/>
          <w:kern w:val="0"/>
          <w:sz w:val="13"/>
          <w:szCs w:val="13"/>
        </w:rPr>
        <w:t>0.0146 mg/</w:t>
      </w:r>
      <w:r>
        <w:rPr>
          <w:rFonts w:ascii="Roboto Mono" w:hAnsi="Roboto Mono" w:cs="Roboto Mono" w:eastAsia="Roboto Mono"/>
          <w:b/>
          <w:i w:val="0"/>
          <w:color w:val="1B3A5C"/>
          <w:spacing w:val="-4"/>
          <w:kern w:val="0"/>
          <w:sz w:val="13"/>
          <w:szCs w:val="13"/>
        </w:rPr>
        <w:t>kg</w:t>
      </w:r>
    </w:p>
    <w:p>
      <w:pPr>
        <w:framePr w:w="224" w:hRule="auto" w:wrap="none" w:vAnchor="page" w:hAnchor="page" w:x="576" w:y="10204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3B6BA5"/>
          <w:spacing w:val="6"/>
          <w:kern w:val="0"/>
          <w:sz w:val="12"/>
          <w:szCs w:val="12"/>
        </w:rPr>
        <w:t>12</w:t>
      </w:r>
    </w:p>
    <w:p>
      <w:pPr>
        <w:framePr w:w="1457" w:hRule="auto" w:wrap="none" w:vAnchor="page" w:hAnchor="page" w:x="1017" w:y="10205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spacing w:val="6"/>
          <w:kern w:val="0"/>
          <w:sz w:val="13"/>
          <w:szCs w:val="13"/>
        </w:rPr>
        <w:t>Pestici</w:t>
      </w:r>
      <w:r>
        <w:rPr>
          <w:rFonts w:ascii="Montserrat" w:hAnsi="Montserrat" w:cs="Montserrat" w:eastAsia="Montserrat"/>
          <w:b/>
          <w:i w:val="0"/>
          <w:color w:val="16324F"/>
          <w:spacing w:val="5"/>
          <w:kern w:val="0"/>
          <w:sz w:val="13"/>
          <w:szCs w:val="13"/>
        </w:rPr>
        <w:t xml:space="preserve">de Residues </w:t>
      </w:r>
    </w:p>
    <w:p>
      <w:pPr>
        <w:framePr w:w="1403" w:hRule="auto" w:wrap="none" w:vAnchor="page" w:hAnchor="page" w:x="2517" w:y="1021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5"/>
          <w:kern w:val="0"/>
          <w:sz w:val="10"/>
          <w:szCs w:val="10"/>
        </w:rPr>
        <w:t>Ос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татоци од пестициди</w:t>
      </w:r>
    </w:p>
    <w:p>
      <w:pPr>
        <w:framePr w:w="1796" w:hRule="auto" w:wrap="none" w:vAnchor="page" w:hAnchor="page" w:x="5590" w:y="1021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6"/>
          <w:kern w:val="0"/>
          <w:sz w:val="11"/>
          <w:szCs w:val="11"/>
        </w:rPr>
        <w:t>Ph. Eur. 2.8.13 (LC-MS/M</w:t>
      </w:r>
      <w:r>
        <w:rPr>
          <w:rFonts w:ascii="Roboto Mono" w:hAnsi="Roboto Mono" w:cs="Roboto Mono" w:eastAsia="Roboto Mono"/>
          <w:b w:val="0"/>
          <w:i w:val="0"/>
          <w:color w:val="475569"/>
          <w:spacing w:val="-7"/>
          <w:kern w:val="0"/>
          <w:sz w:val="11"/>
          <w:szCs w:val="11"/>
        </w:rPr>
        <w:t>S)</w:t>
      </w:r>
    </w:p>
    <w:p>
      <w:pPr>
        <w:framePr w:w="1664" w:hRule="auto" w:wrap="none" w:vAnchor="page" w:hAnchor="page" w:x="7809" w:y="1021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 xml:space="preserve"> LOQ per Ph. Eur. 2.8.</w:t>
      </w:r>
      <w:r>
        <w:rPr>
          <w:rFonts w:ascii="Roboto Mono" w:hAnsi="Roboto Mono" w:cs="Roboto Mono" w:eastAsia="Roboto Mono"/>
          <w:b w:val="0"/>
          <w:i w:val="0"/>
          <w:color w:val="1E293B"/>
          <w:spacing w:val="-7"/>
          <w:kern w:val="0"/>
          <w:sz w:val="11"/>
          <w:szCs w:val="11"/>
        </w:rPr>
        <w:t>13</w:t>
      </w:r>
    </w:p>
    <w:p>
      <w:pPr>
        <w:framePr w:w="236" w:hRule="auto" w:wrap="none" w:vAnchor="page" w:hAnchor="page" w:x="11180" w:y="10187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-4"/>
          <w:kern w:val="0"/>
          <w:sz w:val="13"/>
          <w:szCs w:val="13"/>
        </w:rPr>
        <w:t>ND</w:t>
      </w:r>
    </w:p>
    <w:p>
      <w:pPr>
        <w:framePr w:w="2759" w:hRule="auto" w:wrap="none" w:vAnchor="page" w:hAnchor="page" w:x="576" w:y="11404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spacing w:val="11"/>
          <w:kern w:val="0"/>
          <w:sz w:val="10"/>
          <w:szCs w:val="10"/>
        </w:rPr>
        <w:t>LABORATORY · ACCREDIT</w:t>
      </w:r>
      <w:r>
        <w:rPr>
          <w:rFonts w:ascii="Montserrat" w:hAnsi="Montserrat" w:cs="Montserrat" w:eastAsia="Montserrat"/>
          <w:b/>
          <w:i w:val="0"/>
          <w:color w:val="1B3A5C"/>
          <w:spacing w:val="10"/>
          <w:kern w:val="0"/>
          <w:sz w:val="10"/>
          <w:szCs w:val="10"/>
        </w:rPr>
        <w:t>ATION · LOCATION</w:t>
      </w:r>
    </w:p>
    <w:p>
      <w:pPr>
        <w:framePr w:w="2298" w:hRule="auto" w:wrap="none" w:vAnchor="page" w:hAnchor="page" w:x="576" w:y="11530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10"/>
          <w:szCs w:val="10"/>
        </w:rPr>
        <w:t>Лабораторија · Акредитација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10"/>
          <w:szCs w:val="10"/>
        </w:rPr>
        <w:t xml:space="preserve"> · Локација</w:t>
      </w:r>
    </w:p>
    <w:p>
      <w:pPr>
        <w:framePr w:w="1597" w:hRule="auto" w:wrap="none" w:vAnchor="page" w:hAnchor="page" w:x="8436" w:y="11404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spacing w:val="13"/>
          <w:kern w:val="0"/>
          <w:sz w:val="10"/>
          <w:szCs w:val="10"/>
        </w:rPr>
        <w:t>COA DOC. CO</w:t>
      </w:r>
      <w:r>
        <w:rPr>
          <w:rFonts w:ascii="Montserrat" w:hAnsi="Montserrat" w:cs="Montserrat" w:eastAsia="Montserrat"/>
          <w:b/>
          <w:i w:val="0"/>
          <w:color w:val="1B3A5C"/>
          <w:spacing w:val="12"/>
          <w:kern w:val="0"/>
          <w:sz w:val="10"/>
          <w:szCs w:val="10"/>
        </w:rPr>
        <w:t>DE, ISSUED</w:t>
      </w:r>
    </w:p>
    <w:p>
      <w:pPr>
        <w:framePr w:w="1193" w:hRule="auto" w:wrap="none" w:vAnchor="page" w:hAnchor="page" w:x="8666" w:y="11530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10"/>
          <w:szCs w:val="10"/>
        </w:rPr>
        <w:t xml:space="preserve">Код </w:t>
      </w: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0"/>
          <w:szCs w:val="10"/>
        </w:rPr>
        <w:t>на СзА, Издаден</w:t>
      </w:r>
    </w:p>
    <w:p>
      <w:pPr>
        <w:framePr w:w="696" w:hRule="auto" w:wrap="none" w:vAnchor="page" w:hAnchor="page" w:x="10658" w:y="11404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spacing w:val="12"/>
          <w:kern w:val="0"/>
          <w:sz w:val="10"/>
          <w:szCs w:val="10"/>
        </w:rPr>
        <w:t>PARAM. №</w:t>
      </w:r>
    </w:p>
    <w:p>
      <w:pPr>
        <w:framePr w:w="470" w:hRule="auto" w:wrap="none" w:vAnchor="page" w:hAnchor="page" w:x="10925" w:y="11530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>Пар.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10"/>
          <w:szCs w:val="10"/>
        </w:rPr>
        <w:t xml:space="preserve"> №</w:t>
      </w:r>
    </w:p>
    <w:p>
      <w:pPr>
        <w:framePr w:w="2537" w:hRule="auto" w:wrap="none" w:vAnchor="page" w:hAnchor="page" w:x="576" w:y="11685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spacing w:val="-4"/>
          <w:kern w:val="0"/>
          <w:sz w:val="12"/>
          <w:szCs w:val="12"/>
        </w:rPr>
        <w:t>Purely Plant QC Department · In</w:t>
      </w:r>
      <w:r>
        <w:rPr>
          <w:rFonts w:ascii="Montserrat" w:hAnsi="Montserrat" w:cs="Montserrat" w:eastAsia="Montserrat"/>
          <w:b/>
          <w:i w:val="0"/>
          <w:color w:val="16324F"/>
          <w:spacing w:val="-5"/>
          <w:kern w:val="0"/>
          <w:sz w:val="12"/>
          <w:szCs w:val="12"/>
        </w:rPr>
        <w:t>-house</w:t>
      </w:r>
    </w:p>
    <w:p>
      <w:pPr>
        <w:framePr w:w="1979" w:hRule="auto" w:wrap="none" w:vAnchor="page" w:hAnchor="page" w:x="576" w:y="11837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6E7D92"/>
          <w:spacing w:val="1"/>
          <w:kern w:val="0"/>
          <w:sz w:val="9"/>
          <w:szCs w:val="9"/>
        </w:rPr>
        <w:t xml:space="preserve">Пјурли Плант — Сектор за КК · </w:t>
      </w:r>
      <w:r>
        <w:rPr>
          <w:rFonts w:ascii="Montserrat Medium" w:hAnsi="Montserrat Medium" w:cs="Montserrat Medium" w:eastAsia="Montserrat Medium"/>
          <w:b w:val="0"/>
          <w:i/>
          <w:color w:val="6E7D92"/>
          <w:kern w:val="0"/>
          <w:sz w:val="9"/>
          <w:szCs w:val="9"/>
        </w:rPr>
        <w:t>In-house</w:t>
      </w:r>
    </w:p>
    <w:p>
      <w:pPr>
        <w:framePr w:w="152" w:hRule="auto" w:wrap="none" w:vAnchor="page" w:hAnchor="page" w:x="2511" w:y="11837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B3BFCC"/>
          <w:spacing w:val="6"/>
          <w:kern w:val="0"/>
          <w:sz w:val="9"/>
          <w:szCs w:val="9"/>
        </w:rPr>
        <w:t xml:space="preserve"> </w:t>
      </w:r>
      <w:r>
        <w:rPr>
          <w:rFonts w:ascii="Montserrat Medium" w:hAnsi="Montserrat Medium" w:cs="Montserrat Medium" w:eastAsia="Montserrat Medium"/>
          <w:b w:val="0"/>
          <w:i w:val="0"/>
          <w:color w:val="B3BFCC"/>
          <w:spacing w:val="5"/>
          <w:kern w:val="0"/>
          <w:sz w:val="9"/>
          <w:szCs w:val="9"/>
        </w:rPr>
        <w:t xml:space="preserve">· </w:t>
      </w:r>
    </w:p>
    <w:p>
      <w:pPr>
        <w:framePr w:w="1579" w:hRule="auto" w:wrap="none" w:vAnchor="page" w:hAnchor="page" w:x="2601" w:y="11837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7C8FA6"/>
          <w:spacing w:val="1"/>
          <w:kern w:val="0"/>
          <w:sz w:val="9"/>
          <w:szCs w:val="9"/>
        </w:rPr>
        <w:t>Kojlija 1043, Petro</w:t>
      </w:r>
      <w:r>
        <w:rPr>
          <w:rFonts w:ascii="Montserrat Medium" w:hAnsi="Montserrat Medium" w:cs="Montserrat Medium" w:eastAsia="Montserrat Medium"/>
          <w:b w:val="0"/>
          <w:i w:val="0"/>
          <w:color w:val="7C8FA6"/>
          <w:kern w:val="0"/>
          <w:sz w:val="9"/>
          <w:szCs w:val="9"/>
        </w:rPr>
        <w:t>vec-Skopje, MK</w:t>
      </w:r>
    </w:p>
    <w:p>
      <w:pPr>
        <w:framePr w:w="753" w:hRule="auto" w:wrap="none" w:vAnchor="page" w:hAnchor="page" w:x="8613" w:y="11687"/>
        <w:spacing w:before="0" w:after="0" w:line="100" w:lineRule="exact"/>
        <w:ind w:left="0" w:right="0" w:firstLine="0"/>
        <w:jc w:val="left"/>
      </w:pPr>
      <w:r>
        <w:rPr>
          <w:rFonts w:ascii="Roboto Condensed SemiBold" w:hAnsi="Roboto Condensed SemiBold" w:cs="Roboto Condensed SemiBold" w:eastAsia="Roboto Condensed SemiBold"/>
          <w:b w:val="0"/>
          <w:i w:val="0"/>
          <w:color w:val="1B3A5C"/>
          <w:spacing w:val="4"/>
          <w:kern w:val="0"/>
          <w:sz w:val="10"/>
          <w:szCs w:val="10"/>
        </w:rPr>
        <w:t>iCoA-PP_26-0</w:t>
      </w:r>
      <w:r>
        <w:rPr>
          <w:rFonts w:ascii="Roboto Condensed SemiBold" w:hAnsi="Roboto Condensed SemiBold" w:cs="Roboto Condensed SemiBold" w:eastAsia="Roboto Condensed SemiBold"/>
          <w:b w:val="0"/>
          <w:i w:val="0"/>
          <w:color w:val="1B3A5C"/>
          <w:spacing w:val="3"/>
          <w:kern w:val="0"/>
          <w:sz w:val="10"/>
          <w:szCs w:val="10"/>
        </w:rPr>
        <w:t>61</w:t>
      </w:r>
    </w:p>
    <w:p>
      <w:pPr>
        <w:framePr w:w="575" w:hRule="auto" w:wrap="none" w:vAnchor="page" w:hAnchor="page" w:x="9363" w:y="11696"/>
        <w:spacing w:before="0" w:after="0" w:line="100" w:lineRule="exact"/>
        <w:ind w:left="0" w:right="0" w:firstLine="0"/>
        <w:jc w:val="left"/>
      </w:pPr>
      <w:r>
        <w:rPr>
          <w:rFonts w:ascii="Roboto Condensed SemiBold" w:hAnsi="Roboto Condensed SemiBold" w:cs="Roboto Condensed SemiBold" w:eastAsia="Roboto Condensed SemiBold"/>
          <w:b w:val="0"/>
          <w:i/>
          <w:color w:val="8C9BB0"/>
          <w:spacing w:val="-2"/>
          <w:kern w:val="0"/>
          <w:sz w:val="10"/>
          <w:szCs w:val="10"/>
        </w:rPr>
        <w:t>· 03.</w:t>
      </w:r>
      <w:r>
        <w:rPr>
          <w:rFonts w:ascii="Roboto Condensed SemiBold" w:hAnsi="Roboto Condensed SemiBold" w:cs="Roboto Condensed SemiBold" w:eastAsia="Roboto Condensed SemiBold"/>
          <w:b w:val="0"/>
          <w:i/>
          <w:color w:val="8C9BB0"/>
          <w:spacing w:val="-3"/>
          <w:kern w:val="0"/>
          <w:sz w:val="10"/>
          <w:szCs w:val="10"/>
        </w:rPr>
        <w:t>06.2026</w:t>
      </w:r>
    </w:p>
    <w:p>
      <w:pPr>
        <w:framePr w:w="542" w:hRule="auto" w:wrap="none" w:vAnchor="page" w:hAnchor="page" w:x="10910" w:y="11701"/>
        <w:spacing w:before="0" w:after="0" w:line="11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1B3A5C"/>
          <w:spacing w:val="-5"/>
          <w:kern w:val="0"/>
          <w:sz w:val="11"/>
          <w:szCs w:val="11"/>
        </w:rPr>
        <w:t>1</w:t>
      </w:r>
      <w:r>
        <w:rPr>
          <w:rFonts w:ascii="Roboto Mono SemiBold" w:hAnsi="Roboto Mono SemiBold" w:cs="Roboto Mono SemiBold" w:eastAsia="Roboto Mono SemiBold"/>
          <w:b w:val="0"/>
          <w:i w:val="0"/>
          <w:color w:val="1B3A5C"/>
          <w:spacing w:val="-6"/>
          <w:kern w:val="0"/>
          <w:sz w:val="11"/>
          <w:szCs w:val="11"/>
        </w:rPr>
        <w:t>, 2, 7</w:t>
      </w:r>
    </w:p>
    <w:p>
      <w:pPr>
        <w:framePr w:w="3794" w:hRule="auto" w:wrap="none" w:vAnchor="page" w:hAnchor="page" w:x="576" w:y="11985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spacing w:val="-2"/>
          <w:kern w:val="0"/>
          <w:sz w:val="12"/>
          <w:szCs w:val="12"/>
        </w:rPr>
        <w:t>UKIM FF —</w:t>
      </w:r>
      <w:r>
        <w:rPr>
          <w:rFonts w:ascii="Montserrat" w:hAnsi="Montserrat" w:cs="Montserrat" w:eastAsia="Montserrat"/>
          <w:b/>
          <w:i w:val="0"/>
          <w:color w:val="16324F"/>
          <w:spacing w:val="-3"/>
          <w:kern w:val="0"/>
          <w:sz w:val="12"/>
          <w:szCs w:val="12"/>
        </w:rPr>
        <w:t xml:space="preserve"> Center for Natural Products · ISO/IEC 17025:2017</w:t>
      </w:r>
    </w:p>
    <w:p>
      <w:pPr>
        <w:framePr w:w="2309" w:hRule="auto" w:wrap="none" w:vAnchor="page" w:hAnchor="page" w:x="576" w:y="12122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6E7D92"/>
          <w:kern w:val="0"/>
          <w:sz w:val="9"/>
          <w:szCs w:val="9"/>
        </w:rPr>
        <w:t xml:space="preserve">УКИМ ФФ — Центар за Природни Производи </w:t>
      </w:r>
    </w:p>
    <w:p>
      <w:pPr>
        <w:framePr w:w="186" w:hRule="auto" w:wrap="none" w:vAnchor="page" w:hAnchor="page" w:x="2841" w:y="12109"/>
        <w:spacing w:before="0" w:after="0" w:line="9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/>
          <w:color w:val="8C9BB0"/>
          <w:spacing w:val="9"/>
          <w:kern w:val="0"/>
          <w:sz w:val="9"/>
          <w:szCs w:val="9"/>
        </w:rPr>
        <w:t xml:space="preserve">· </w:t>
      </w:r>
    </w:p>
    <w:p>
      <w:pPr>
        <w:framePr w:w="848" w:hRule="auto" w:wrap="none" w:vAnchor="page" w:hAnchor="page" w:x="2967" w:y="12109"/>
        <w:spacing w:before="0" w:after="0" w:line="9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/>
          <w:color w:val="5A6E84"/>
          <w:spacing w:val="11"/>
          <w:kern w:val="0"/>
          <w:sz w:val="9"/>
          <w:szCs w:val="9"/>
        </w:rPr>
        <w:t>L</w:t>
      </w:r>
      <w:r>
        <w:rPr>
          <w:rFonts w:ascii="Roboto Mono SemiBold" w:hAnsi="Roboto Mono SemiBold" w:cs="Roboto Mono SemiBold" w:eastAsia="Roboto Mono SemiBold"/>
          <w:b w:val="0"/>
          <w:i/>
          <w:color w:val="5A6E84"/>
          <w:spacing w:val="10"/>
          <w:kern w:val="0"/>
          <w:sz w:val="9"/>
          <w:szCs w:val="9"/>
        </w:rPr>
        <w:t>T-083 (IARM)</w:t>
      </w:r>
    </w:p>
    <w:p>
      <w:pPr>
        <w:framePr w:w="152" w:hRule="auto" w:wrap="none" w:vAnchor="page" w:hAnchor="page" w:x="3786" w:y="12122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B3BFCC"/>
          <w:spacing w:val="6"/>
          <w:kern w:val="0"/>
          <w:sz w:val="9"/>
          <w:szCs w:val="9"/>
        </w:rPr>
        <w:t xml:space="preserve"> </w:t>
      </w:r>
      <w:r>
        <w:rPr>
          <w:rFonts w:ascii="Montserrat Medium" w:hAnsi="Montserrat Medium" w:cs="Montserrat Medium" w:eastAsia="Montserrat Medium"/>
          <w:b w:val="0"/>
          <w:i w:val="0"/>
          <w:color w:val="B3BFCC"/>
          <w:spacing w:val="5"/>
          <w:kern w:val="0"/>
          <w:sz w:val="9"/>
          <w:szCs w:val="9"/>
        </w:rPr>
        <w:t xml:space="preserve">· </w:t>
      </w:r>
    </w:p>
    <w:p>
      <w:pPr>
        <w:framePr w:w="1664" w:hRule="auto" w:wrap="none" w:vAnchor="page" w:hAnchor="page" w:x="3876" w:y="12122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7C8FA6"/>
          <w:spacing w:val="2"/>
          <w:kern w:val="0"/>
          <w:sz w:val="9"/>
          <w:szCs w:val="9"/>
        </w:rPr>
        <w:t>Mother Te</w:t>
      </w:r>
      <w:r>
        <w:rPr>
          <w:rFonts w:ascii="Montserrat Medium" w:hAnsi="Montserrat Medium" w:cs="Montserrat Medium" w:eastAsia="Montserrat Medium"/>
          <w:b w:val="0"/>
          <w:i w:val="0"/>
          <w:color w:val="7C8FA6"/>
          <w:spacing w:val="1"/>
          <w:kern w:val="0"/>
          <w:sz w:val="9"/>
          <w:szCs w:val="9"/>
        </w:rPr>
        <w:t>resa 47, 1000 Skopje, MK</w:t>
      </w:r>
    </w:p>
    <w:p>
      <w:pPr>
        <w:framePr w:w="513" w:hRule="auto" w:wrap="none" w:vAnchor="page" w:hAnchor="page" w:x="8733" w:y="11987"/>
        <w:spacing w:before="0" w:after="0" w:line="100" w:lineRule="exact"/>
        <w:ind w:left="0" w:right="0" w:firstLine="0"/>
        <w:jc w:val="left"/>
      </w:pPr>
      <w:r>
        <w:rPr>
          <w:rFonts w:ascii="Roboto Condensed SemiBold" w:hAnsi="Roboto Condensed SemiBold" w:cs="Roboto Condensed SemiBold" w:eastAsia="Roboto Condensed SemiBold"/>
          <w:b w:val="0"/>
          <w:i w:val="0"/>
          <w:color w:val="1B3A5C"/>
          <w:spacing w:val="6"/>
          <w:kern w:val="0"/>
          <w:sz w:val="10"/>
          <w:szCs w:val="10"/>
        </w:rPr>
        <w:t>ППК26061</w:t>
      </w:r>
    </w:p>
    <w:p>
      <w:pPr>
        <w:framePr w:w="575" w:hRule="auto" w:wrap="none" w:vAnchor="page" w:hAnchor="page" w:x="9243" w:y="11996"/>
        <w:spacing w:before="0" w:after="0" w:line="100" w:lineRule="exact"/>
        <w:ind w:left="0" w:right="0" w:firstLine="0"/>
        <w:jc w:val="left"/>
      </w:pPr>
      <w:r>
        <w:rPr>
          <w:rFonts w:ascii="Roboto Condensed SemiBold" w:hAnsi="Roboto Condensed SemiBold" w:cs="Roboto Condensed SemiBold" w:eastAsia="Roboto Condensed SemiBold"/>
          <w:b w:val="0"/>
          <w:i/>
          <w:color w:val="8C9BB0"/>
          <w:spacing w:val="-2"/>
          <w:kern w:val="0"/>
          <w:sz w:val="10"/>
          <w:szCs w:val="10"/>
        </w:rPr>
        <w:t>· 11.</w:t>
      </w:r>
      <w:r>
        <w:rPr>
          <w:rFonts w:ascii="Roboto Condensed SemiBold" w:hAnsi="Roboto Condensed SemiBold" w:cs="Roboto Condensed SemiBold" w:eastAsia="Roboto Condensed SemiBold"/>
          <w:b w:val="0"/>
          <w:i/>
          <w:color w:val="8C9BB0"/>
          <w:spacing w:val="-3"/>
          <w:kern w:val="0"/>
          <w:sz w:val="10"/>
          <w:szCs w:val="10"/>
        </w:rPr>
        <w:t>05.2026</w:t>
      </w:r>
    </w:p>
    <w:p>
      <w:pPr>
        <w:framePr w:w="476" w:hRule="auto" w:wrap="none" w:vAnchor="page" w:hAnchor="page" w:x="10970" w:y="11986"/>
        <w:spacing w:before="0" w:after="0" w:line="11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1B3A5C"/>
          <w:spacing w:val="-5"/>
          <w:kern w:val="0"/>
          <w:sz w:val="11"/>
          <w:szCs w:val="11"/>
        </w:rPr>
        <w:t>3</w:t>
      </w:r>
      <w:r>
        <w:rPr>
          <w:rFonts w:ascii="Roboto Mono SemiBold" w:hAnsi="Roboto Mono SemiBold" w:cs="Roboto Mono SemiBold" w:eastAsia="Roboto Mono SemiBold"/>
          <w:b w:val="0"/>
          <w:i w:val="0"/>
          <w:color w:val="1B3A5C"/>
          <w:spacing w:val="-6"/>
          <w:kern w:val="0"/>
          <w:sz w:val="11"/>
          <w:szCs w:val="11"/>
        </w:rPr>
        <w:t>–6, 8</w:t>
      </w:r>
    </w:p>
    <w:p>
      <w:pPr>
        <w:framePr w:w="4050" w:hRule="auto" w:wrap="none" w:vAnchor="page" w:hAnchor="page" w:x="576" w:y="12270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spacing w:val="-3"/>
          <w:kern w:val="0"/>
          <w:sz w:val="12"/>
          <w:szCs w:val="12"/>
        </w:rPr>
        <w:t>JZU Institute for Public Health (IPH Skopje) · ISO/IEC 17025:20</w:t>
      </w:r>
      <w:r>
        <w:rPr>
          <w:rFonts w:ascii="Montserrat" w:hAnsi="Montserrat" w:cs="Montserrat" w:eastAsia="Montserrat"/>
          <w:b/>
          <w:i w:val="0"/>
          <w:color w:val="16324F"/>
          <w:spacing w:val="-4"/>
          <w:kern w:val="0"/>
          <w:sz w:val="12"/>
          <w:szCs w:val="12"/>
        </w:rPr>
        <w:t>17</w:t>
      </w:r>
    </w:p>
    <w:p>
      <w:pPr>
        <w:framePr w:w="2155" w:hRule="auto" w:wrap="none" w:vAnchor="page" w:hAnchor="page" w:x="576" w:y="12422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6E7D92"/>
          <w:spacing w:val="1"/>
          <w:kern w:val="0"/>
          <w:sz w:val="9"/>
          <w:szCs w:val="9"/>
        </w:rPr>
        <w:t>ЈЗУ Институт за јавно здравје (ИЈЗ</w:t>
      </w:r>
      <w:r>
        <w:rPr>
          <w:rFonts w:ascii="Montserrat Medium" w:hAnsi="Montserrat Medium" w:cs="Montserrat Medium" w:eastAsia="Montserrat Medium"/>
          <w:b w:val="0"/>
          <w:i/>
          <w:color w:val="6E7D92"/>
          <w:kern w:val="0"/>
          <w:sz w:val="9"/>
          <w:szCs w:val="9"/>
        </w:rPr>
        <w:t xml:space="preserve"> Скопје) </w:t>
      </w:r>
    </w:p>
    <w:p>
      <w:pPr>
        <w:framePr w:w="186" w:hRule="auto" w:wrap="none" w:vAnchor="page" w:hAnchor="page" w:x="2721" w:y="12409"/>
        <w:spacing w:before="0" w:after="0" w:line="9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/>
          <w:color w:val="8C9BB0"/>
          <w:spacing w:val="9"/>
          <w:kern w:val="0"/>
          <w:sz w:val="9"/>
          <w:szCs w:val="9"/>
        </w:rPr>
        <w:t xml:space="preserve">· </w:t>
      </w:r>
    </w:p>
    <w:p>
      <w:pPr>
        <w:framePr w:w="848" w:hRule="auto" w:wrap="none" w:vAnchor="page" w:hAnchor="page" w:x="2847" w:y="12409"/>
        <w:spacing w:before="0" w:after="0" w:line="9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/>
          <w:color w:val="5A6E84"/>
          <w:spacing w:val="11"/>
          <w:kern w:val="0"/>
          <w:sz w:val="9"/>
          <w:szCs w:val="9"/>
        </w:rPr>
        <w:t>L</w:t>
      </w:r>
      <w:r>
        <w:rPr>
          <w:rFonts w:ascii="Roboto Mono SemiBold" w:hAnsi="Roboto Mono SemiBold" w:cs="Roboto Mono SemiBold" w:eastAsia="Roboto Mono SemiBold"/>
          <w:b w:val="0"/>
          <w:i/>
          <w:color w:val="5A6E84"/>
          <w:spacing w:val="10"/>
          <w:kern w:val="0"/>
          <w:sz w:val="9"/>
          <w:szCs w:val="9"/>
        </w:rPr>
        <w:t>T-005 (IARM)</w:t>
      </w:r>
    </w:p>
    <w:p>
      <w:pPr>
        <w:framePr w:w="152" w:hRule="auto" w:wrap="none" w:vAnchor="page" w:hAnchor="page" w:x="3666" w:y="12422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B3BFCC"/>
          <w:spacing w:val="6"/>
          <w:kern w:val="0"/>
          <w:sz w:val="9"/>
          <w:szCs w:val="9"/>
        </w:rPr>
        <w:t xml:space="preserve"> </w:t>
      </w:r>
      <w:r>
        <w:rPr>
          <w:rFonts w:ascii="Montserrat Medium" w:hAnsi="Montserrat Medium" w:cs="Montserrat Medium" w:eastAsia="Montserrat Medium"/>
          <w:b w:val="0"/>
          <w:i w:val="0"/>
          <w:color w:val="B3BFCC"/>
          <w:spacing w:val="5"/>
          <w:kern w:val="0"/>
          <w:sz w:val="9"/>
          <w:szCs w:val="9"/>
        </w:rPr>
        <w:t xml:space="preserve">· </w:t>
      </w:r>
    </w:p>
    <w:p>
      <w:pPr>
        <w:framePr w:w="1424" w:hRule="auto" w:wrap="none" w:vAnchor="page" w:hAnchor="page" w:x="3756" w:y="12422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7C8FA6"/>
          <w:spacing w:val="2"/>
          <w:kern w:val="0"/>
          <w:sz w:val="9"/>
          <w:szCs w:val="9"/>
        </w:rPr>
        <w:t>50 Divizija 6, 1000 Skopj</w:t>
      </w:r>
      <w:r>
        <w:rPr>
          <w:rFonts w:ascii="Montserrat Medium" w:hAnsi="Montserrat Medium" w:cs="Montserrat Medium" w:eastAsia="Montserrat Medium"/>
          <w:b w:val="0"/>
          <w:i w:val="0"/>
          <w:color w:val="7C8FA6"/>
          <w:spacing w:val="1"/>
          <w:kern w:val="0"/>
          <w:sz w:val="9"/>
          <w:szCs w:val="9"/>
        </w:rPr>
        <w:t>e, MK</w:t>
      </w:r>
    </w:p>
    <w:p>
      <w:pPr>
        <w:framePr w:w="633" w:hRule="auto" w:wrap="none" w:vAnchor="page" w:hAnchor="page" w:x="8673" w:y="12272"/>
        <w:spacing w:before="0" w:after="0" w:line="100" w:lineRule="exact"/>
        <w:ind w:left="0" w:right="0" w:firstLine="0"/>
        <w:jc w:val="left"/>
      </w:pPr>
      <w:r>
        <w:rPr>
          <w:rFonts w:ascii="Roboto Condensed SemiBold" w:hAnsi="Roboto Condensed SemiBold" w:cs="Roboto Condensed SemiBold" w:eastAsia="Roboto Condensed SemiBold"/>
          <w:b w:val="0"/>
          <w:i w:val="0"/>
          <w:color w:val="1B3A5C"/>
          <w:spacing w:val="8"/>
          <w:kern w:val="0"/>
          <w:sz w:val="10"/>
          <w:szCs w:val="10"/>
        </w:rPr>
        <w:t>30</w:t>
      </w:r>
      <w:r>
        <w:rPr>
          <w:rFonts w:ascii="Roboto Condensed SemiBold" w:hAnsi="Roboto Condensed SemiBold" w:cs="Roboto Condensed SemiBold" w:eastAsia="Roboto Condensed SemiBold"/>
          <w:b w:val="0"/>
          <w:i w:val="0"/>
          <w:color w:val="1B3A5C"/>
          <w:spacing w:val="7"/>
          <w:kern w:val="0"/>
          <w:sz w:val="10"/>
          <w:szCs w:val="10"/>
        </w:rPr>
        <w:t>4/0548/26</w:t>
      </w:r>
    </w:p>
    <w:p>
      <w:pPr>
        <w:framePr w:w="575" w:hRule="auto" w:wrap="none" w:vAnchor="page" w:hAnchor="page" w:x="9303" w:y="12281"/>
        <w:spacing w:before="0" w:after="0" w:line="100" w:lineRule="exact"/>
        <w:ind w:left="0" w:right="0" w:firstLine="0"/>
        <w:jc w:val="left"/>
      </w:pPr>
      <w:r>
        <w:rPr>
          <w:rFonts w:ascii="Roboto Condensed SemiBold" w:hAnsi="Roboto Condensed SemiBold" w:cs="Roboto Condensed SemiBold" w:eastAsia="Roboto Condensed SemiBold"/>
          <w:b w:val="0"/>
          <w:i/>
          <w:color w:val="8C9BB0"/>
          <w:spacing w:val="-2"/>
          <w:kern w:val="0"/>
          <w:sz w:val="10"/>
          <w:szCs w:val="10"/>
        </w:rPr>
        <w:t>· 28.</w:t>
      </w:r>
      <w:r>
        <w:rPr>
          <w:rFonts w:ascii="Roboto Condensed SemiBold" w:hAnsi="Roboto Condensed SemiBold" w:cs="Roboto Condensed SemiBold" w:eastAsia="Roboto Condensed SemiBold"/>
          <w:b w:val="0"/>
          <w:i/>
          <w:color w:val="8C9BB0"/>
          <w:spacing w:val="-3"/>
          <w:kern w:val="0"/>
          <w:sz w:val="10"/>
          <w:szCs w:val="10"/>
        </w:rPr>
        <w:t>04.2026</w:t>
      </w:r>
    </w:p>
    <w:p>
      <w:pPr>
        <w:framePr w:w="543" w:hRule="auto" w:wrap="none" w:vAnchor="page" w:hAnchor="page" w:x="8718" w:y="12392"/>
        <w:spacing w:before="0" w:after="0" w:line="100" w:lineRule="exact"/>
        <w:ind w:left="0" w:right="0" w:firstLine="0"/>
        <w:jc w:val="left"/>
      </w:pPr>
      <w:r>
        <w:rPr>
          <w:rFonts w:ascii="Roboto Condensed SemiBold" w:hAnsi="Roboto Condensed SemiBold" w:cs="Roboto Condensed SemiBold" w:eastAsia="Roboto Condensed SemiBold"/>
          <w:b w:val="0"/>
          <w:i w:val="0"/>
          <w:color w:val="1B3A5C"/>
          <w:spacing w:val="9"/>
          <w:kern w:val="0"/>
          <w:sz w:val="10"/>
          <w:szCs w:val="10"/>
        </w:rPr>
        <w:t>23</w:t>
      </w:r>
      <w:r>
        <w:rPr>
          <w:rFonts w:ascii="Roboto Condensed SemiBold" w:hAnsi="Roboto Condensed SemiBold" w:cs="Roboto Condensed SemiBold" w:eastAsia="Roboto Condensed SemiBold"/>
          <w:b w:val="0"/>
          <w:i w:val="0"/>
          <w:color w:val="1B3A5C"/>
          <w:spacing w:val="8"/>
          <w:kern w:val="0"/>
          <w:sz w:val="10"/>
          <w:szCs w:val="10"/>
        </w:rPr>
        <w:t>58/2026</w:t>
      </w:r>
    </w:p>
    <w:p>
      <w:pPr>
        <w:framePr w:w="575" w:hRule="auto" w:wrap="none" w:vAnchor="page" w:hAnchor="page" w:x="9258" w:y="12401"/>
        <w:spacing w:before="0" w:after="0" w:line="100" w:lineRule="exact"/>
        <w:ind w:left="0" w:right="0" w:firstLine="0"/>
        <w:jc w:val="left"/>
      </w:pPr>
      <w:r>
        <w:rPr>
          <w:rFonts w:ascii="Roboto Condensed SemiBold" w:hAnsi="Roboto Condensed SemiBold" w:cs="Roboto Condensed SemiBold" w:eastAsia="Roboto Condensed SemiBold"/>
          <w:b w:val="0"/>
          <w:i/>
          <w:color w:val="8C9BB0"/>
          <w:spacing w:val="-2"/>
          <w:kern w:val="0"/>
          <w:sz w:val="10"/>
          <w:szCs w:val="10"/>
        </w:rPr>
        <w:t>· 29.</w:t>
      </w:r>
      <w:r>
        <w:rPr>
          <w:rFonts w:ascii="Roboto Condensed SemiBold" w:hAnsi="Roboto Condensed SemiBold" w:cs="Roboto Condensed SemiBold" w:eastAsia="Roboto Condensed SemiBold"/>
          <w:b w:val="0"/>
          <w:i/>
          <w:color w:val="8C9BB0"/>
          <w:spacing w:val="-3"/>
          <w:kern w:val="0"/>
          <w:sz w:val="10"/>
          <w:szCs w:val="10"/>
        </w:rPr>
        <w:t>04.2026</w:t>
      </w:r>
    </w:p>
    <w:p>
      <w:pPr>
        <w:framePr w:w="146" w:hRule="auto" w:wrap="none" w:vAnchor="page" w:hAnchor="page" w:x="11270" w:y="12286"/>
        <w:spacing w:before="0" w:after="0" w:line="11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1B3A5C"/>
          <w:kern w:val="0"/>
          <w:sz w:val="11"/>
          <w:szCs w:val="11"/>
        </w:rPr>
        <w:t>9</w:t>
      </w:r>
    </w:p>
    <w:p>
      <w:pPr>
        <w:framePr w:w="410" w:hRule="auto" w:wrap="none" w:vAnchor="page" w:hAnchor="page" w:x="11030" w:y="12406"/>
        <w:spacing w:before="0" w:after="0" w:line="11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1B3A5C"/>
          <w:spacing w:val="-5"/>
          <w:kern w:val="0"/>
          <w:sz w:val="11"/>
          <w:szCs w:val="11"/>
        </w:rPr>
        <w:t>1</w:t>
      </w:r>
      <w:r>
        <w:rPr>
          <w:rFonts w:ascii="Roboto Mono SemiBold" w:hAnsi="Roboto Mono SemiBold" w:cs="Roboto Mono SemiBold" w:eastAsia="Roboto Mono SemiBold"/>
          <w:b w:val="0"/>
          <w:i w:val="0"/>
          <w:color w:val="1B3A5C"/>
          <w:spacing w:val="-6"/>
          <w:kern w:val="0"/>
          <w:sz w:val="11"/>
          <w:szCs w:val="11"/>
        </w:rPr>
        <w:t>0–12</w:t>
      </w:r>
    </w:p>
    <w:p>
      <w:pPr>
        <w:framePr w:w="2235" w:hRule="auto" w:wrap="none" w:vAnchor="page" w:hAnchor="page" w:x="576" w:y="13348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8"/>
          <w:kern w:val="0"/>
          <w:sz w:val="11"/>
          <w:szCs w:val="11"/>
        </w:rPr>
        <w:t>FINAL QC TESTING FOR BAT</w:t>
      </w:r>
      <w:r>
        <w:rPr>
          <w:rFonts w:ascii="Orbitron" w:hAnsi="Orbitron" w:cs="Orbitron" w:eastAsia="Orbitron"/>
          <w:b/>
          <w:i w:val="0"/>
          <w:color w:val="7A5C1E"/>
          <w:spacing w:val="7"/>
          <w:kern w:val="0"/>
          <w:sz w:val="11"/>
          <w:szCs w:val="11"/>
        </w:rPr>
        <w:t xml:space="preserve">CH </w:t>
      </w:r>
    </w:p>
    <w:p>
      <w:pPr>
        <w:framePr w:w="214" w:hRule="auto" w:wrap="none" w:vAnchor="page" w:hAnchor="page" w:x="2774" w:y="13364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7A5C1E"/>
          <w:kern w:val="0"/>
          <w:sz w:val="11"/>
          <w:szCs w:val="11"/>
        </w:rPr>
        <w:t>№</w:t>
      </w:r>
    </w:p>
    <w:p>
      <w:pPr>
        <w:framePr w:w="2473" w:hRule="auto" w:wrap="none" w:vAnchor="page" w:hAnchor="page" w:x="576" w:y="13483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-2"/>
          <w:kern w:val="0"/>
          <w:sz w:val="10"/>
          <w:szCs w:val="10"/>
        </w:rPr>
        <w:t>ФИНАЛНО КК ИСПИТУВАЊЕ НА С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3"/>
          <w:kern w:val="0"/>
          <w:sz w:val="10"/>
          <w:szCs w:val="10"/>
        </w:rPr>
        <w:t>ЕРИЈА БР.</w:t>
      </w:r>
    </w:p>
    <w:p>
      <w:pPr>
        <w:framePr w:w="920" w:hRule="auto" w:wrap="none" w:vAnchor="page" w:hAnchor="page" w:x="3456" w:y="13375"/>
        <w:spacing w:before="0" w:after="0" w:line="20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kern w:val="0"/>
          <w:sz w:val="20"/>
          <w:szCs w:val="20"/>
        </w:rPr>
        <w:t>P06</w:t>
      </w:r>
      <w:r>
        <w:rPr>
          <w:rFonts w:ascii="Roboto Mono" w:hAnsi="Roboto Mono" w:cs="Roboto Mono" w:eastAsia="Roboto Mono"/>
          <w:b/>
          <w:i w:val="0"/>
          <w:color w:val="1B3A5C"/>
          <w:spacing w:val="-1"/>
          <w:kern w:val="0"/>
          <w:sz w:val="20"/>
          <w:szCs w:val="20"/>
        </w:rPr>
        <w:t>0252</w:t>
      </w:r>
    </w:p>
    <w:p>
      <w:pPr>
        <w:framePr w:w="1897" w:hRule="auto" w:wrap="none" w:vAnchor="page" w:hAnchor="page" w:x="5108" w:y="13416"/>
        <w:spacing w:before="0" w:after="0" w:line="110" w:lineRule="exact"/>
        <w:ind w:left="0" w:right="0" w:firstLine="0"/>
        <w:jc w:val="left"/>
      </w:pPr>
      <w:r>
        <w:rPr>
          <w:rFonts w:ascii="Montserrat ExtraBold" w:hAnsi="Montserrat ExtraBold" w:cs="Montserrat ExtraBold" w:eastAsia="Montserrat ExtraBold"/>
          <w:b w:val="0"/>
          <w:i w:val="0"/>
          <w:color w:val="FFFFFF"/>
          <w:spacing w:val="2"/>
          <w:kern w:val="0"/>
          <w:sz w:val="11"/>
          <w:szCs w:val="11"/>
        </w:rPr>
        <w:t>CONFORMS TO</w:t>
      </w:r>
      <w:r>
        <w:rPr>
          <w:rFonts w:ascii="Montserrat ExtraBold" w:hAnsi="Montserrat ExtraBold" w:cs="Montserrat ExtraBold" w:eastAsia="Montserrat ExtraBold"/>
          <w:b w:val="0"/>
          <w:i w:val="0"/>
          <w:color w:val="FFFFFF"/>
          <w:spacing w:val="1"/>
          <w:kern w:val="0"/>
          <w:sz w:val="11"/>
          <w:szCs w:val="11"/>
        </w:rPr>
        <w:t xml:space="preserve"> SPECIFICATION</w:t>
      </w:r>
    </w:p>
    <w:p>
      <w:pPr>
        <w:framePr w:w="1596" w:hRule="auto" w:wrap="none" w:vAnchor="page" w:hAnchor="page" w:x="7028" w:y="13427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E4EDF6"/>
          <w:kern w:val="0"/>
          <w:sz w:val="9"/>
          <w:szCs w:val="9"/>
        </w:rPr>
        <w:t>Одговара на спецификацијата</w:t>
      </w:r>
    </w:p>
    <w:p>
      <w:pPr>
        <w:framePr w:w="1136" w:hRule="auto" w:wrap="none" w:vAnchor="page" w:hAnchor="page" w:x="9100" w:y="13401"/>
        <w:spacing w:before="0" w:after="0" w:line="11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7C8FA6"/>
          <w:spacing w:val="-3"/>
          <w:kern w:val="0"/>
          <w:sz w:val="11"/>
          <w:szCs w:val="11"/>
        </w:rPr>
        <w:t>DOES NOT CONF</w:t>
      </w:r>
      <w:r>
        <w:rPr>
          <w:rFonts w:ascii="Roboto Mono SemiBold" w:hAnsi="Roboto Mono SemiBold" w:cs="Roboto Mono SemiBold" w:eastAsia="Roboto Mono SemiBold"/>
          <w:b w:val="0"/>
          <w:i w:val="0"/>
          <w:color w:val="7C8FA6"/>
          <w:spacing w:val="-4"/>
          <w:kern w:val="0"/>
          <w:sz w:val="11"/>
          <w:szCs w:val="11"/>
        </w:rPr>
        <w:t>ORM</w:t>
      </w:r>
    </w:p>
    <w:p>
      <w:pPr>
        <w:framePr w:w="1385" w:hRule="auto" w:wrap="none" w:vAnchor="page" w:hAnchor="page" w:x="2169" w:y="14195"/>
        <w:spacing w:before="0" w:after="0" w:line="14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1B3A5C"/>
          <w:spacing w:val="19"/>
          <w:kern w:val="0"/>
          <w:sz w:val="14"/>
          <w:szCs w:val="14"/>
        </w:rPr>
        <w:t>RE</w:t>
      </w:r>
      <w:r>
        <w:rPr>
          <w:rFonts w:ascii="Orbitron ExtraBold" w:hAnsi="Orbitron ExtraBold" w:cs="Orbitron ExtraBold" w:eastAsia="Orbitron ExtraBold"/>
          <w:b w:val="0"/>
          <w:i w:val="0"/>
          <w:color w:val="1B3A5C"/>
          <w:spacing w:val="18"/>
          <w:kern w:val="0"/>
          <w:sz w:val="14"/>
          <w:szCs w:val="14"/>
        </w:rPr>
        <w:t>VIEWED BY</w:t>
      </w:r>
    </w:p>
    <w:p>
      <w:pPr>
        <w:framePr w:w="847" w:hRule="auto" w:wrap="none" w:vAnchor="page" w:hAnchor="page" w:x="2444" w:y="14385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3B6BA5"/>
          <w:spacing w:val="9"/>
          <w:kern w:val="0"/>
          <w:sz w:val="11"/>
          <w:szCs w:val="11"/>
        </w:rPr>
        <w:t>ПРЕГЛЕ</w:t>
      </w:r>
      <w:r>
        <w:rPr>
          <w:rFonts w:ascii="Montserrat" w:hAnsi="Montserrat" w:cs="Montserrat" w:eastAsia="Montserrat"/>
          <w:b/>
          <w:i w:val="0"/>
          <w:color w:val="3B6BA5"/>
          <w:spacing w:val="8"/>
          <w:kern w:val="0"/>
          <w:sz w:val="11"/>
          <w:szCs w:val="11"/>
        </w:rPr>
        <w:t>ДАЛ</w:t>
      </w:r>
    </w:p>
    <w:p>
      <w:pPr>
        <w:framePr w:w="1064" w:hRule="auto" w:wrap="none" w:vAnchor="page" w:hAnchor="page" w:x="1817" w:y="15024"/>
        <w:spacing w:before="0" w:after="0" w:line="12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1B3A5C"/>
          <w:spacing w:val="3"/>
          <w:kern w:val="0"/>
          <w:sz w:val="12"/>
          <w:szCs w:val="12"/>
        </w:rPr>
        <w:t>QA MANAG</w:t>
      </w:r>
      <w:r>
        <w:rPr>
          <w:rFonts w:ascii="Orbitron ExtraBold" w:hAnsi="Orbitron ExtraBold" w:cs="Orbitron ExtraBold" w:eastAsia="Orbitron ExtraBold"/>
          <w:b w:val="0"/>
          <w:i w:val="0"/>
          <w:color w:val="1B3A5C"/>
          <w:spacing w:val="2"/>
          <w:kern w:val="0"/>
          <w:sz w:val="12"/>
          <w:szCs w:val="12"/>
        </w:rPr>
        <w:t xml:space="preserve">ER </w:t>
      </w:r>
    </w:p>
    <w:p>
      <w:pPr>
        <w:framePr w:w="132" w:hRule="auto" w:wrap="none" w:vAnchor="page" w:hAnchor="page" w:x="2837" w:y="15035"/>
        <w:spacing w:before="0" w:after="0" w:line="10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3B6BA5"/>
          <w:spacing w:val="10"/>
          <w:kern w:val="0"/>
          <w:sz w:val="10"/>
          <w:szCs w:val="10"/>
        </w:rPr>
        <w:t xml:space="preserve">| </w:t>
      </w:r>
    </w:p>
    <w:p>
      <w:pPr>
        <w:framePr w:w="641" w:hRule="auto" w:wrap="none" w:vAnchor="page" w:hAnchor="page" w:x="2897" w:y="15049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3B6BA5"/>
          <w:spacing w:val="10"/>
          <w:kern w:val="0"/>
          <w:sz w:val="10"/>
          <w:szCs w:val="10"/>
        </w:rPr>
        <w:t>М</w:t>
      </w:r>
      <w:r>
        <w:rPr>
          <w:rFonts w:ascii="Montserrat" w:hAnsi="Montserrat" w:cs="Montserrat" w:eastAsia="Montserrat"/>
          <w:b/>
          <w:i w:val="0"/>
          <w:color w:val="3B6BA5"/>
          <w:spacing w:val="9"/>
          <w:kern w:val="0"/>
          <w:sz w:val="10"/>
          <w:szCs w:val="10"/>
        </w:rPr>
        <w:t>ЕНАЏЕР</w:t>
      </w:r>
    </w:p>
    <w:p>
      <w:pPr>
        <w:framePr w:w="225" w:hRule="auto" w:wrap="none" w:vAnchor="page" w:hAnchor="page" w:x="3527" w:y="15049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3B6BA5"/>
          <w:spacing w:val="14"/>
          <w:kern w:val="0"/>
          <w:sz w:val="10"/>
          <w:szCs w:val="10"/>
        </w:rPr>
        <w:t>ЗА</w:t>
      </w:r>
    </w:p>
    <w:p>
      <w:pPr>
        <w:framePr w:w="238" w:hRule="auto" w:wrap="none" w:vAnchor="page" w:hAnchor="page" w:x="3722" w:y="15049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3B6BA5"/>
          <w:spacing w:val="9"/>
          <w:kern w:val="0"/>
          <w:sz w:val="10"/>
          <w:szCs w:val="10"/>
        </w:rPr>
        <w:t>ОК</w:t>
      </w:r>
    </w:p>
    <w:p>
      <w:pPr>
        <w:framePr w:w="2255" w:hRule="auto" w:wrap="none" w:vAnchor="page" w:hAnchor="page" w:x="1779" w:y="15222"/>
        <w:spacing w:before="0" w:after="0" w:line="14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spacing w:val="-1"/>
          <w:kern w:val="0"/>
          <w:sz w:val="14"/>
          <w:szCs w:val="14"/>
        </w:rPr>
        <w:t>Jovana Romevska C</w:t>
      </w:r>
      <w:r>
        <w:rPr>
          <w:rFonts w:ascii="Montserrat" w:hAnsi="Montserrat" w:cs="Montserrat" w:eastAsia="Montserrat"/>
          <w:b/>
          <w:i w:val="0"/>
          <w:color w:val="1B3A5C"/>
          <w:spacing w:val="-2"/>
          <w:kern w:val="0"/>
          <w:sz w:val="14"/>
          <w:szCs w:val="14"/>
        </w:rPr>
        <w:t>vetkovski</w:t>
      </w:r>
    </w:p>
    <w:p>
      <w:pPr>
        <w:framePr w:w="1177" w:hRule="auto" w:wrap="none" w:vAnchor="page" w:hAnchor="page" w:x="2281" w:y="15364"/>
        <w:spacing w:before="0" w:after="0" w:line="10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/>
          <w:color w:val="3D5876"/>
          <w:spacing w:val="9"/>
          <w:kern w:val="0"/>
          <w:sz w:val="10"/>
          <w:szCs w:val="10"/>
        </w:rPr>
        <w:t>Master Pharm</w:t>
      </w:r>
      <w:r>
        <w:rPr>
          <w:rFonts w:ascii="Montserrat SemiBold" w:hAnsi="Montserrat SemiBold" w:cs="Montserrat SemiBold" w:eastAsia="Montserrat SemiBold"/>
          <w:b w:val="0"/>
          <w:i/>
          <w:color w:val="3D5876"/>
          <w:spacing w:val="8"/>
          <w:kern w:val="0"/>
          <w:sz w:val="10"/>
          <w:szCs w:val="10"/>
        </w:rPr>
        <w:t>acist</w:t>
      </w:r>
    </w:p>
    <w:p>
      <w:pPr>
        <w:framePr w:w="988" w:hRule="auto" w:wrap="none" w:vAnchor="page" w:hAnchor="page" w:x="1899" w:y="15536"/>
        <w:spacing w:before="0" w:after="0" w:line="12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8C9BB0"/>
          <w:spacing w:val="1"/>
          <w:kern w:val="0"/>
          <w:sz w:val="12"/>
          <w:szCs w:val="12"/>
        </w:rPr>
        <w:t>DAT</w:t>
      </w:r>
      <w:r>
        <w:rPr>
          <w:rFonts w:ascii="Montserrat SemiBold" w:hAnsi="Montserrat SemiBold" w:cs="Montserrat SemiBold" w:eastAsia="Montserrat SemiBold"/>
          <w:b w:val="0"/>
          <w:i w:val="0"/>
          <w:color w:val="8C9BB0"/>
          <w:kern w:val="0"/>
          <w:sz w:val="12"/>
          <w:szCs w:val="12"/>
        </w:rPr>
        <w:t>E · ДАТУМ</w:t>
      </w:r>
    </w:p>
    <w:p>
      <w:pPr>
        <w:framePr w:w="935" w:hRule="auto" w:wrap="none" w:vAnchor="page" w:hAnchor="page" w:x="2904" w:y="15515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0F172A"/>
          <w:spacing w:val="7"/>
          <w:kern w:val="0"/>
          <w:sz w:val="14"/>
          <w:szCs w:val="14"/>
        </w:rPr>
        <w:t>0</w:t>
      </w:r>
      <w:r>
        <w:rPr>
          <w:rFonts w:ascii="Roboto Mono" w:hAnsi="Roboto Mono" w:cs="Roboto Mono" w:eastAsia="Roboto Mono"/>
          <w:b/>
          <w:i w:val="0"/>
          <w:color w:val="0F172A"/>
          <w:spacing w:val="6"/>
          <w:kern w:val="0"/>
          <w:sz w:val="14"/>
          <w:szCs w:val="14"/>
        </w:rPr>
        <w:t>6.06.2026</w:t>
      </w:r>
    </w:p>
    <w:p>
      <w:pPr>
        <w:framePr w:w="2796" w:hRule="auto" w:wrap="none" w:vAnchor="page" w:hAnchor="page" w:x="7665" w:y="14195"/>
        <w:spacing w:before="0" w:after="0" w:line="14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1B3A5C"/>
          <w:spacing w:val="21"/>
          <w:kern w:val="0"/>
          <w:sz w:val="14"/>
          <w:szCs w:val="14"/>
        </w:rPr>
        <w:t>PREPARED</w:t>
      </w:r>
      <w:r>
        <w:rPr>
          <w:rFonts w:ascii="Orbitron ExtraBold" w:hAnsi="Orbitron ExtraBold" w:cs="Orbitron ExtraBold" w:eastAsia="Orbitron ExtraBold"/>
          <w:b w:val="0"/>
          <w:i w:val="0"/>
          <w:color w:val="1B3A5C"/>
          <w:spacing w:val="20"/>
          <w:kern w:val="0"/>
          <w:sz w:val="14"/>
          <w:szCs w:val="14"/>
        </w:rPr>
        <w:t xml:space="preserve"> &amp; APPROVED BY</w:t>
      </w:r>
    </w:p>
    <w:p>
      <w:pPr>
        <w:framePr w:w="763" w:hRule="auto" w:wrap="none" w:vAnchor="page" w:hAnchor="page" w:x="8260" w:y="14385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3B6BA5"/>
          <w:spacing w:val="11"/>
          <w:kern w:val="0"/>
          <w:sz w:val="11"/>
          <w:szCs w:val="11"/>
        </w:rPr>
        <w:t>ИЗГ</w:t>
      </w:r>
      <w:r>
        <w:rPr>
          <w:rFonts w:ascii="Montserrat" w:hAnsi="Montserrat" w:cs="Montserrat" w:eastAsia="Montserrat"/>
          <w:b/>
          <w:i w:val="0"/>
          <w:color w:val="3B6BA5"/>
          <w:spacing w:val="10"/>
          <w:kern w:val="0"/>
          <w:sz w:val="11"/>
          <w:szCs w:val="11"/>
        </w:rPr>
        <w:t>ОТВИЛ</w:t>
      </w:r>
    </w:p>
    <w:p>
      <w:pPr>
        <w:framePr w:w="170" w:hRule="auto" w:wrap="none" w:vAnchor="page" w:hAnchor="page" w:x="9031" w:y="14385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3B6BA5"/>
          <w:kern w:val="0"/>
          <w:sz w:val="11"/>
          <w:szCs w:val="11"/>
        </w:rPr>
        <w:t>И</w:t>
      </w:r>
    </w:p>
    <w:p>
      <w:pPr>
        <w:framePr w:w="709" w:hRule="auto" w:wrap="none" w:vAnchor="page" w:hAnchor="page" w:x="9169" w:y="14385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3B6BA5"/>
          <w:spacing w:val="9"/>
          <w:kern w:val="0"/>
          <w:sz w:val="11"/>
          <w:szCs w:val="11"/>
        </w:rPr>
        <w:t>ОДОБР</w:t>
      </w:r>
      <w:r>
        <w:rPr>
          <w:rFonts w:ascii="Montserrat" w:hAnsi="Montserrat" w:cs="Montserrat" w:eastAsia="Montserrat"/>
          <w:b/>
          <w:i w:val="0"/>
          <w:color w:val="3B6BA5"/>
          <w:spacing w:val="8"/>
          <w:kern w:val="0"/>
          <w:sz w:val="11"/>
          <w:szCs w:val="11"/>
        </w:rPr>
        <w:t>ИЛ</w:t>
      </w:r>
    </w:p>
    <w:p>
      <w:pPr>
        <w:framePr w:w="1063" w:hRule="auto" w:wrap="none" w:vAnchor="page" w:hAnchor="page" w:x="8026" w:y="15024"/>
        <w:spacing w:before="0" w:after="0" w:line="12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1B3A5C"/>
          <w:spacing w:val="3"/>
          <w:kern w:val="0"/>
          <w:sz w:val="12"/>
          <w:szCs w:val="12"/>
        </w:rPr>
        <w:t xml:space="preserve">QC MANAGER </w:t>
      </w:r>
    </w:p>
    <w:p>
      <w:pPr>
        <w:framePr w:w="132" w:hRule="auto" w:wrap="none" w:vAnchor="page" w:hAnchor="page" w:x="9046" w:y="15035"/>
        <w:spacing w:before="0" w:after="0" w:line="10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3B6BA5"/>
          <w:spacing w:val="10"/>
          <w:kern w:val="0"/>
          <w:sz w:val="10"/>
          <w:szCs w:val="10"/>
        </w:rPr>
        <w:t xml:space="preserve">| </w:t>
      </w:r>
    </w:p>
    <w:p>
      <w:pPr>
        <w:framePr w:w="641" w:hRule="auto" w:wrap="none" w:vAnchor="page" w:hAnchor="page" w:x="9106" w:y="15049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3B6BA5"/>
          <w:spacing w:val="10"/>
          <w:kern w:val="0"/>
          <w:sz w:val="10"/>
          <w:szCs w:val="10"/>
        </w:rPr>
        <w:t>М</w:t>
      </w:r>
      <w:r>
        <w:rPr>
          <w:rFonts w:ascii="Montserrat" w:hAnsi="Montserrat" w:cs="Montserrat" w:eastAsia="Montserrat"/>
          <w:b/>
          <w:i w:val="0"/>
          <w:color w:val="3B6BA5"/>
          <w:spacing w:val="9"/>
          <w:kern w:val="0"/>
          <w:sz w:val="10"/>
          <w:szCs w:val="10"/>
        </w:rPr>
        <w:t>ЕНАЏЕР</w:t>
      </w:r>
    </w:p>
    <w:p>
      <w:pPr>
        <w:framePr w:w="225" w:hRule="auto" w:wrap="none" w:vAnchor="page" w:hAnchor="page" w:x="9736" w:y="15049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3B6BA5"/>
          <w:spacing w:val="14"/>
          <w:kern w:val="0"/>
          <w:sz w:val="10"/>
          <w:szCs w:val="10"/>
        </w:rPr>
        <w:t>ЗА</w:t>
      </w:r>
    </w:p>
    <w:p>
      <w:pPr>
        <w:framePr w:w="227" w:hRule="auto" w:wrap="none" w:vAnchor="page" w:hAnchor="page" w:x="9931" w:y="15049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3B6BA5"/>
          <w:spacing w:val="5"/>
          <w:kern w:val="0"/>
          <w:sz w:val="10"/>
          <w:szCs w:val="10"/>
        </w:rPr>
        <w:t>КК</w:t>
      </w:r>
    </w:p>
    <w:p>
      <w:pPr>
        <w:framePr w:w="1144" w:hRule="auto" w:wrap="none" w:vAnchor="page" w:hAnchor="page" w:x="8529" w:y="15222"/>
        <w:spacing w:before="0" w:after="0" w:line="14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kern w:val="0"/>
          <w:sz w:val="14"/>
          <w:szCs w:val="14"/>
        </w:rPr>
        <w:t>Blagoj N</w:t>
      </w:r>
      <w:r>
        <w:rPr>
          <w:rFonts w:ascii="Montserrat" w:hAnsi="Montserrat" w:cs="Montserrat" w:eastAsia="Montserrat"/>
          <w:b/>
          <w:i w:val="0"/>
          <w:color w:val="1B3A5C"/>
          <w:spacing w:val="-1"/>
          <w:kern w:val="0"/>
          <w:sz w:val="14"/>
          <w:szCs w:val="14"/>
        </w:rPr>
        <w:t>ikolov</w:t>
      </w:r>
    </w:p>
    <w:p>
      <w:pPr>
        <w:framePr w:w="2545" w:hRule="auto" w:wrap="none" w:vAnchor="page" w:hAnchor="page" w:x="7799" w:y="15364"/>
        <w:spacing w:before="0" w:after="0" w:line="10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/>
          <w:color w:val="3D5876"/>
          <w:spacing w:val="9"/>
          <w:kern w:val="0"/>
          <w:sz w:val="10"/>
          <w:szCs w:val="10"/>
        </w:rPr>
        <w:t xml:space="preserve">M.Pharm · Drug </w:t>
      </w:r>
      <w:r>
        <w:rPr>
          <w:rFonts w:ascii="Montserrat SemiBold" w:hAnsi="Montserrat SemiBold" w:cs="Montserrat SemiBold" w:eastAsia="Montserrat SemiBold"/>
          <w:b w:val="0"/>
          <w:i/>
          <w:color w:val="3D5876"/>
          <w:spacing w:val="8"/>
          <w:kern w:val="0"/>
          <w:sz w:val="10"/>
          <w:szCs w:val="10"/>
        </w:rPr>
        <w:t>Quality Control Specialist</w:t>
      </w:r>
    </w:p>
    <w:p>
      <w:pPr>
        <w:framePr w:w="988" w:hRule="auto" w:wrap="none" w:vAnchor="page" w:hAnchor="page" w:x="8101" w:y="15536"/>
        <w:spacing w:before="0" w:after="0" w:line="12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8C9BB0"/>
          <w:spacing w:val="1"/>
          <w:kern w:val="0"/>
          <w:sz w:val="12"/>
          <w:szCs w:val="12"/>
        </w:rPr>
        <w:t>DAT</w:t>
      </w:r>
      <w:r>
        <w:rPr>
          <w:rFonts w:ascii="Montserrat SemiBold" w:hAnsi="Montserrat SemiBold" w:cs="Montserrat SemiBold" w:eastAsia="Montserrat SemiBold"/>
          <w:b w:val="0"/>
          <w:i w:val="0"/>
          <w:color w:val="8C9BB0"/>
          <w:kern w:val="0"/>
          <w:sz w:val="12"/>
          <w:szCs w:val="12"/>
        </w:rPr>
        <w:t>E · ДАТУМ</w:t>
      </w:r>
    </w:p>
    <w:p>
      <w:pPr>
        <w:framePr w:w="935" w:hRule="auto" w:wrap="none" w:vAnchor="page" w:hAnchor="page" w:x="9106" w:y="15515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0F172A"/>
          <w:spacing w:val="7"/>
          <w:kern w:val="0"/>
          <w:sz w:val="14"/>
          <w:szCs w:val="14"/>
        </w:rPr>
        <w:t>0</w:t>
      </w:r>
      <w:r>
        <w:rPr>
          <w:rFonts w:ascii="Roboto Mono" w:hAnsi="Roboto Mono" w:cs="Roboto Mono" w:eastAsia="Roboto Mono"/>
          <w:b/>
          <w:i w:val="0"/>
          <w:color w:val="0F172A"/>
          <w:spacing w:val="6"/>
          <w:kern w:val="0"/>
          <w:sz w:val="14"/>
          <w:szCs w:val="14"/>
        </w:rPr>
        <w:t>6.06.2026</w:t>
      </w:r>
    </w:p>
    <w:p>
      <w:pPr>
        <w:framePr w:w="320" w:hRule="auto" w:wrap="none" w:vAnchor="page" w:hAnchor="page" w:x="576" w:y="1923"/>
        <w:spacing w:before="0" w:after="0" w:line="20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8A5E12"/>
          <w:spacing w:val="3"/>
          <w:kern w:val="0"/>
          <w:sz w:val="20"/>
          <w:szCs w:val="20"/>
        </w:rPr>
        <w:t>01</w:t>
      </w:r>
    </w:p>
    <w:p>
      <w:pPr>
        <w:framePr w:w="4460" w:hRule="auto" w:wrap="none" w:vAnchor="page" w:hAnchor="page" w:x="926" w:y="1943"/>
        <w:spacing w:before="0" w:after="0" w:line="16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173654"/>
          <w:spacing w:val="3"/>
          <w:kern w:val="0"/>
          <w:sz w:val="16"/>
          <w:szCs w:val="16"/>
        </w:rPr>
        <w:t>C</w:t>
      </w:r>
      <w:r>
        <w:rPr>
          <w:rFonts w:ascii="Orbitron ExtraBold" w:hAnsi="Orbitron ExtraBold" w:cs="Orbitron ExtraBold" w:eastAsia="Orbitron ExtraBold"/>
          <w:b w:val="0"/>
          <w:i w:val="0"/>
          <w:color w:val="173654"/>
          <w:spacing w:val="2"/>
          <w:kern w:val="0"/>
          <w:sz w:val="16"/>
          <w:szCs w:val="16"/>
        </w:rPr>
        <w:t>ULTIVAR, BATCH &amp; PRODUCT IDENTIFICATION</w:t>
      </w:r>
    </w:p>
    <w:p>
      <w:pPr>
        <w:framePr w:w="149" w:hRule="auto" w:wrap="none" w:vAnchor="page" w:hAnchor="page" w:x="5456" w:y="1973"/>
        <w:spacing w:before="0" w:after="0" w:line="12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8C9BB0"/>
          <w:kern w:val="0"/>
          <w:sz w:val="12"/>
          <w:szCs w:val="12"/>
        </w:rPr>
        <w:t xml:space="preserve">| </w:t>
      </w:r>
    </w:p>
    <w:p>
      <w:pPr>
        <w:framePr w:w="3866" w:hRule="auto" w:wrap="none" w:vAnchor="page" w:hAnchor="page" w:x="5528" w:y="1973"/>
        <w:spacing w:before="0" w:after="0" w:line="12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/>
          <w:color w:val="123A63"/>
          <w:spacing w:val="8"/>
          <w:kern w:val="0"/>
          <w:sz w:val="12"/>
          <w:szCs w:val="12"/>
        </w:rPr>
        <w:t>СОРТА, СЕРИЈА И ИДЕНТИФИКАЦИЈА НА ПРОИЗВОД</w:t>
      </w:r>
    </w:p>
    <w:p>
      <w:pPr>
        <w:framePr w:w="320" w:hRule="auto" w:wrap="none" w:vAnchor="page" w:hAnchor="page" w:x="576" w:y="4878"/>
        <w:spacing w:before="0" w:after="0" w:line="20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8A5E12"/>
          <w:spacing w:val="3"/>
          <w:kern w:val="0"/>
          <w:sz w:val="20"/>
          <w:szCs w:val="20"/>
        </w:rPr>
        <w:t>02</w:t>
      </w:r>
    </w:p>
    <w:p>
      <w:pPr>
        <w:framePr w:w="3764" w:hRule="auto" w:wrap="none" w:vAnchor="page" w:hAnchor="page" w:x="926" w:y="4898"/>
        <w:spacing w:before="0" w:after="0" w:line="16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173654"/>
          <w:spacing w:val="2"/>
          <w:kern w:val="0"/>
          <w:sz w:val="16"/>
          <w:szCs w:val="16"/>
        </w:rPr>
        <w:t>CONSOLIDATED ANALYTICAL RESULTS</w:t>
      </w:r>
    </w:p>
    <w:p>
      <w:pPr>
        <w:framePr w:w="149" w:hRule="auto" w:wrap="none" w:vAnchor="page" w:hAnchor="page" w:x="4761" w:y="4913"/>
        <w:spacing w:before="0" w:after="0" w:line="12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8C9BB0"/>
          <w:kern w:val="0"/>
          <w:sz w:val="12"/>
          <w:szCs w:val="12"/>
        </w:rPr>
        <w:t xml:space="preserve">| </w:t>
      </w:r>
    </w:p>
    <w:p>
      <w:pPr>
        <w:framePr w:w="3339" w:hRule="auto" w:wrap="none" w:vAnchor="page" w:hAnchor="page" w:x="4833" w:y="4913"/>
        <w:spacing w:before="0" w:after="0" w:line="12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/>
          <w:color w:val="123A63"/>
          <w:spacing w:val="9"/>
          <w:kern w:val="0"/>
          <w:sz w:val="12"/>
          <w:szCs w:val="12"/>
        </w:rPr>
        <w:t>КОНСОЛИДИРАНИ АНАЛИТИЧКИ РЕЗУЛТ</w:t>
      </w:r>
      <w:r>
        <w:rPr>
          <w:rFonts w:ascii="Montserrat SemiBold" w:hAnsi="Montserrat SemiBold" w:cs="Montserrat SemiBold" w:eastAsia="Montserrat SemiBold"/>
          <w:b w:val="0"/>
          <w:i/>
          <w:color w:val="123A63"/>
          <w:spacing w:val="8"/>
          <w:kern w:val="0"/>
          <w:sz w:val="12"/>
          <w:szCs w:val="12"/>
        </w:rPr>
        <w:t>АТИ</w:t>
      </w:r>
    </w:p>
    <w:p>
      <w:pPr>
        <w:framePr w:w="320" w:hRule="auto" w:wrap="none" w:vAnchor="page" w:hAnchor="page" w:x="576" w:y="10863"/>
        <w:spacing w:before="0" w:after="0" w:line="20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8A5E12"/>
          <w:spacing w:val="3"/>
          <w:kern w:val="0"/>
          <w:sz w:val="20"/>
          <w:szCs w:val="20"/>
        </w:rPr>
        <w:t>03</w:t>
      </w:r>
    </w:p>
    <w:p>
      <w:pPr>
        <w:framePr w:w="4825" w:hRule="auto" w:wrap="none" w:vAnchor="page" w:hAnchor="page" w:x="926" w:y="10883"/>
        <w:spacing w:before="0" w:after="0" w:line="16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173654"/>
          <w:spacing w:val="3"/>
          <w:kern w:val="0"/>
          <w:sz w:val="16"/>
          <w:szCs w:val="16"/>
        </w:rPr>
        <w:t>LABORATORY &amp; CERTIFICA</w:t>
      </w:r>
      <w:r>
        <w:rPr>
          <w:rFonts w:ascii="Orbitron ExtraBold" w:hAnsi="Orbitron ExtraBold" w:cs="Orbitron ExtraBold" w:eastAsia="Orbitron ExtraBold"/>
          <w:b w:val="0"/>
          <w:i w:val="0"/>
          <w:color w:val="173654"/>
          <w:spacing w:val="2"/>
          <w:kern w:val="0"/>
          <w:sz w:val="16"/>
          <w:szCs w:val="16"/>
        </w:rPr>
        <w:t>TE CROSS-REFERENCE</w:t>
      </w:r>
    </w:p>
    <w:p>
      <w:pPr>
        <w:framePr w:w="149" w:hRule="auto" w:wrap="none" w:vAnchor="page" w:hAnchor="page" w:x="5816" w:y="10913"/>
        <w:spacing w:before="0" w:after="0" w:line="12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8C9BB0"/>
          <w:kern w:val="0"/>
          <w:sz w:val="12"/>
          <w:szCs w:val="12"/>
        </w:rPr>
        <w:t xml:space="preserve">| </w:t>
      </w:r>
    </w:p>
    <w:p>
      <w:pPr>
        <w:framePr w:w="4362" w:hRule="auto" w:wrap="none" w:vAnchor="page" w:hAnchor="page" w:x="5888" w:y="10913"/>
        <w:spacing w:before="0" w:after="0" w:line="12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/>
          <w:color w:val="123A63"/>
          <w:spacing w:val="8"/>
          <w:kern w:val="0"/>
          <w:sz w:val="12"/>
          <w:szCs w:val="12"/>
        </w:rPr>
        <w:t>ЛАБОРАТОРИ</w:t>
      </w:r>
      <w:r>
        <w:rPr>
          <w:rFonts w:ascii="Montserrat SemiBold" w:hAnsi="Montserrat SemiBold" w:cs="Montserrat SemiBold" w:eastAsia="Montserrat SemiBold"/>
          <w:b w:val="0"/>
          <w:i/>
          <w:color w:val="123A63"/>
          <w:spacing w:val="7"/>
          <w:kern w:val="0"/>
          <w:sz w:val="12"/>
          <w:szCs w:val="12"/>
        </w:rPr>
        <w:t>И И ВКРСТЕНА РЕФЕРЕНЦА НА СЕРТИФИКАТИ</w:t>
      </w:r>
    </w:p>
    <w:p>
      <w:pPr>
        <w:framePr w:w="320" w:hRule="auto" w:wrap="none" w:vAnchor="page" w:hAnchor="page" w:x="576" w:y="12783"/>
        <w:spacing w:before="0" w:after="0" w:line="20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8A5E12"/>
          <w:spacing w:val="3"/>
          <w:kern w:val="0"/>
          <w:sz w:val="20"/>
          <w:szCs w:val="20"/>
        </w:rPr>
        <w:t>04</w:t>
      </w:r>
    </w:p>
    <w:p>
      <w:pPr>
        <w:framePr w:w="2835" w:hRule="auto" w:wrap="none" w:vAnchor="page" w:hAnchor="page" w:x="926" w:y="12803"/>
        <w:spacing w:before="0" w:after="0" w:line="16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173654"/>
          <w:spacing w:val="3"/>
          <w:kern w:val="0"/>
          <w:sz w:val="16"/>
          <w:szCs w:val="16"/>
        </w:rPr>
        <w:t>QC CONFORM</w:t>
      </w:r>
      <w:r>
        <w:rPr>
          <w:rFonts w:ascii="Orbitron ExtraBold" w:hAnsi="Orbitron ExtraBold" w:cs="Orbitron ExtraBold" w:eastAsia="Orbitron ExtraBold"/>
          <w:b w:val="0"/>
          <w:i w:val="0"/>
          <w:color w:val="173654"/>
          <w:spacing w:val="2"/>
          <w:kern w:val="0"/>
          <w:sz w:val="16"/>
          <w:szCs w:val="16"/>
        </w:rPr>
        <w:t>ITY STATEMENT</w:t>
      </w:r>
    </w:p>
    <w:p>
      <w:pPr>
        <w:framePr w:w="149" w:hRule="auto" w:wrap="none" w:vAnchor="page" w:hAnchor="page" w:x="3828" w:y="12833"/>
        <w:spacing w:before="0" w:after="0" w:line="12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8C9BB0"/>
          <w:kern w:val="0"/>
          <w:sz w:val="12"/>
          <w:szCs w:val="12"/>
        </w:rPr>
        <w:t xml:space="preserve">| </w:t>
      </w:r>
    </w:p>
    <w:p>
      <w:pPr>
        <w:framePr w:w="2415" w:hRule="auto" w:wrap="none" w:vAnchor="page" w:hAnchor="page" w:x="3900" w:y="12833"/>
        <w:spacing w:before="0" w:after="0" w:line="12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/>
          <w:color w:val="123A63"/>
          <w:spacing w:val="7"/>
          <w:kern w:val="0"/>
          <w:sz w:val="12"/>
          <w:szCs w:val="12"/>
        </w:rPr>
        <w:t>ИЗЈАВА ЗА СООБРАЗНОС</w:t>
      </w:r>
      <w:r>
        <w:rPr>
          <w:rFonts w:ascii="Montserrat SemiBold" w:hAnsi="Montserrat SemiBold" w:cs="Montserrat SemiBold" w:eastAsia="Montserrat SemiBold"/>
          <w:b w:val="0"/>
          <w:i/>
          <w:color w:val="123A63"/>
          <w:spacing w:val="6"/>
          <w:kern w:val="0"/>
          <w:sz w:val="12"/>
          <w:szCs w:val="12"/>
        </w:rPr>
        <w:t>Т ОД КК</w:t>
      </w:r>
    </w:p>
    <w:p>
      <w:pPr>
        <w:framePr w:w="119" w:hRule="auto" w:wrap="none" w:vAnchor="page" w:hAnchor="page" w:x="576" w:y="10513"/>
        <w:spacing w:before="0" w:after="0" w:line="9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kern w:val="0"/>
          <w:sz w:val="9"/>
          <w:szCs w:val="9"/>
        </w:rPr>
        <w:t>*</w:t>
      </w:r>
    </w:p>
    <w:p>
      <w:pPr>
        <w:framePr w:w="4834" w:hRule="auto" w:wrap="none" w:vAnchor="page" w:hAnchor="page" w:x="621" w:y="10513"/>
        <w:spacing w:before="0" w:after="0" w:line="9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475569"/>
          <w:spacing w:val="3"/>
          <w:kern w:val="0"/>
          <w:sz w:val="9"/>
          <w:szCs w:val="9"/>
        </w:rPr>
        <w:t xml:space="preserve"> Total THC / CBD / CBN expressed as the sum of the acidic and decarboxy</w:t>
      </w:r>
      <w:r>
        <w:rPr>
          <w:rFonts w:ascii="Montserrat" w:hAnsi="Montserrat" w:cs="Montserrat" w:eastAsia="Montserrat"/>
          <w:b w:val="0"/>
          <w:i w:val="0"/>
          <w:color w:val="475569"/>
          <w:spacing w:val="2"/>
          <w:kern w:val="0"/>
          <w:sz w:val="9"/>
          <w:szCs w:val="9"/>
        </w:rPr>
        <w:t xml:space="preserve">lated forms (Ph. Eur. 2.2.29) </w:t>
      </w:r>
    </w:p>
    <w:p>
      <w:pPr>
        <w:framePr w:w="106" w:hRule="auto" w:wrap="none" w:vAnchor="page" w:hAnchor="page" w:x="5436" w:y="10520"/>
        <w:spacing w:before="0" w:after="0" w:line="9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5A6E84"/>
          <w:kern w:val="0"/>
          <w:sz w:val="9"/>
          <w:szCs w:val="9"/>
        </w:rPr>
        <w:t>|</w:t>
      </w:r>
    </w:p>
    <w:p>
      <w:pPr>
        <w:framePr w:w="4695" w:hRule="auto" w:wrap="none" w:vAnchor="page" w:hAnchor="page" w:x="5511" w:y="10500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11"/>
          <w:szCs w:val="11"/>
        </w:rPr>
        <w:t>Вкупните вредности се збир на к</w:t>
      </w: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1"/>
          <w:szCs w:val="11"/>
        </w:rPr>
        <w:t>иселинската и декарбоксилираната форма.</w:t>
      </w:r>
    </w:p>
    <w:p>
      <w:pPr>
        <w:framePr w:w="3049" w:hRule="auto" w:wrap="none" w:vAnchor="page" w:hAnchor="page" w:x="576" w:y="16147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5A7391"/>
          <w:kern w:val="0"/>
          <w:sz w:val="13"/>
          <w:szCs w:val="13"/>
        </w:rPr>
        <w:t>Purely Plant DOOEL · Industriska ulica 9, br. 9,</w:t>
      </w:r>
    </w:p>
    <w:p>
      <w:pPr>
        <w:framePr w:w="3168" w:hRule="auto" w:wrap="none" w:vAnchor="page" w:hAnchor="page" w:x="576" w:y="16312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5A7391"/>
          <w:spacing w:val="1"/>
          <w:kern w:val="0"/>
          <w:sz w:val="13"/>
          <w:szCs w:val="13"/>
        </w:rPr>
        <w:t xml:space="preserve">Kojlija 1043 · Petrovec-Skopje, </w:t>
      </w:r>
      <w:r>
        <w:rPr>
          <w:rFonts w:ascii="Montserrat" w:hAnsi="Montserrat" w:cs="Montserrat" w:eastAsia="Montserrat"/>
          <w:b w:val="0"/>
          <w:i w:val="0"/>
          <w:color w:val="5A7391"/>
          <w:kern w:val="0"/>
          <w:sz w:val="13"/>
          <w:szCs w:val="13"/>
        </w:rPr>
        <w:t>North Macedonia</w:t>
      </w:r>
    </w:p>
    <w:p>
      <w:pPr>
        <w:framePr w:w="272" w:hRule="auto" w:wrap="none" w:vAnchor="page" w:hAnchor="page" w:x="5653" w:y="16261"/>
        <w:spacing w:before="0" w:after="0" w:line="16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5A7391"/>
          <w:spacing w:val="27"/>
          <w:kern w:val="0"/>
          <w:sz w:val="16"/>
          <w:szCs w:val="16"/>
        </w:rPr>
        <w:t xml:space="preserve">1 </w:t>
      </w:r>
    </w:p>
    <w:p>
      <w:pPr>
        <w:framePr w:w="272" w:hRule="auto" w:wrap="none" w:vAnchor="page" w:hAnchor="page" w:x="6013" w:y="16261"/>
        <w:spacing w:before="0" w:after="0" w:line="16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5A7391"/>
          <w:spacing w:val="27"/>
          <w:kern w:val="0"/>
          <w:sz w:val="16"/>
          <w:szCs w:val="16"/>
        </w:rPr>
        <w:t xml:space="preserve"> 1</w:t>
      </w:r>
    </w:p>
    <w:p>
      <w:pPr>
        <w:framePr w:w="176" w:hRule="auto" w:wrap="none" w:vAnchor="page" w:hAnchor="page" w:x="5893" w:y="16261"/>
        <w:spacing w:before="0" w:after="0" w:line="16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5A7391"/>
          <w:kern w:val="0"/>
          <w:sz w:val="16"/>
          <w:szCs w:val="16"/>
        </w:rPr>
        <w:t>|</w:t>
      </w:r>
    </w:p>
    <w:p>
      <w:pPr>
        <w:sectPr>
          <w:pgSz w:w="11899" w:h="16838"/>
          <w:pgMar w:top="0" w:right="0" w:bottom="0" w:left="0" w:header="0" w:footer="0" w:gutter="0"/>
          <w:cols w:space="720"/>
          <w:docGrid w:linePitch="360"/>
        </w:sectPr>
      </w:pPr>
    </w:p>
    <w:p>
      <w:pPr>
        <w:spacing w:before="0" w:after="0" w:line="20" w:lineRule="exact"/>
      </w:pPr>
      <w:r>
        <w:drawing>
          <wp:anchor distT="0" distB="0" distL="0" distR="0" simplePos="0" relativeHeight="22" behindDoc="1" locked="0" layoutInCell="1" allowOverlap="1">
            <wp:simplePos x="0" y="0"/>
            <wp:positionH relativeFrom="page">
              <wp:posOffset>0</wp:posOffset>
            </wp:positionH>
            <wp:positionV relativeFrom="page">
              <wp:posOffset>0</wp:posOffset>
            </wp:positionV>
            <wp:extent cx="7555992" cy="10692384"/>
            <wp:effectExtent l="0" t="0" r="0" b="0"/>
            <wp:wrapNone/>
            <wp:docPr id="22" name="Picture 22"/>
            <wp:cNvGraphicFramePr xmlns:a="http://schemas.openxmlformats.org/drawingml/2006/main">
              <a:graphicFrameLocks noChangeAspect="1"/>
            </wp:cNvGraphicFramePr>
            <a:graphic xmlns:a="http://schemas.openxmlformats.org/drawingml/2006/main" xmlns:pic="http://schemas.openxmlformats.org/drawingml/2006/picture"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7555992" cy="10692384"/>
                    </a:xfrm>
                    <a:prstGeom prst="rect"/>
                  </pic:spPr>
                </pic:pic>
              </a:graphicData>
            </a:graphic>
          </wp:anchor>
        </w:drawing>
      </w:r>
    </w:p>
    <w:p>
      <w:pPr>
        <w:framePr w:w="5518" w:hRule="auto" w:wrap="none" w:vAnchor="page" w:hAnchor="page" w:x="2988" w:y="704"/>
        <w:spacing w:before="0" w:after="0" w:line="320" w:lineRule="exact"/>
        <w:ind w:left="0" w:right="0" w:firstLine="0"/>
        <w:jc w:val="left"/>
      </w:pPr>
      <w:r>
        <w:rPr>
          <w:rFonts w:ascii="Orbitron Black" w:hAnsi="Orbitron Black" w:cs="Orbitron Black" w:eastAsia="Orbitron Black"/>
          <w:b w:val="0"/>
          <w:i w:val="0"/>
          <w:color w:val="16324F"/>
          <w:spacing w:val="36"/>
          <w:kern w:val="0"/>
          <w:sz w:val="32"/>
          <w:szCs w:val="32"/>
        </w:rPr>
        <w:t>CERTI</w:t>
      </w:r>
      <w:r>
        <w:rPr>
          <w:rFonts w:ascii="Orbitron Black" w:hAnsi="Orbitron Black" w:cs="Orbitron Black" w:eastAsia="Orbitron Black"/>
          <w:b w:val="0"/>
          <w:i w:val="0"/>
          <w:color w:val="16324F"/>
          <w:spacing w:val="35"/>
          <w:kern w:val="0"/>
          <w:sz w:val="32"/>
          <w:szCs w:val="32"/>
        </w:rPr>
        <w:t>FICATE OF QUALITY</w:t>
      </w:r>
    </w:p>
    <w:p>
      <w:pPr>
        <w:framePr w:w="2639" w:hRule="auto" w:wrap="none" w:vAnchor="page" w:hAnchor="page" w:x="4430" w:y="1097"/>
        <w:spacing w:before="0" w:after="0" w:line="14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/>
          <w:color w:val="5A7391"/>
          <w:spacing w:val="25"/>
          <w:kern w:val="0"/>
          <w:sz w:val="14"/>
          <w:szCs w:val="14"/>
        </w:rPr>
        <w:t>СЕРТИФИКАТ ЗА КВАЛИ</w:t>
      </w:r>
      <w:r>
        <w:rPr>
          <w:rFonts w:ascii="Montserrat" w:hAnsi="Montserrat" w:cs="Montserrat" w:eastAsia="Montserrat"/>
          <w:b w:val="0"/>
          <w:i/>
          <w:color w:val="5A7391"/>
          <w:spacing w:val="24"/>
          <w:kern w:val="0"/>
          <w:sz w:val="14"/>
          <w:szCs w:val="14"/>
        </w:rPr>
        <w:t>ТЕТ</w:t>
      </w:r>
    </w:p>
    <w:p>
      <w:pPr>
        <w:framePr w:w="5196" w:hRule="auto" w:wrap="none" w:vAnchor="page" w:hAnchor="page" w:x="3159" w:y="1376"/>
        <w:spacing w:before="0" w:after="0" w:line="12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46617F"/>
          <w:spacing w:val="17"/>
          <w:kern w:val="0"/>
          <w:sz w:val="12"/>
          <w:szCs w:val="12"/>
        </w:rPr>
        <w:t>INTERMEDIATE BULK — DRY CANNA</w:t>
      </w:r>
      <w:r>
        <w:rPr>
          <w:rFonts w:ascii="Montserrat SemiBold" w:hAnsi="Montserrat SemiBold" w:cs="Montserrat SemiBold" w:eastAsia="Montserrat SemiBold"/>
          <w:b w:val="0"/>
          <w:i w:val="0"/>
          <w:color w:val="46617F"/>
          <w:spacing w:val="16"/>
          <w:kern w:val="0"/>
          <w:sz w:val="12"/>
          <w:szCs w:val="12"/>
        </w:rPr>
        <w:t>BIS FLOWER FOR MEDICAL USE</w:t>
      </w:r>
    </w:p>
    <w:p>
      <w:pPr>
        <w:framePr w:w="5404" w:hRule="auto" w:wrap="none" w:vAnchor="page" w:hAnchor="page" w:x="3052" w:y="1545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/>
          <w:color w:val="5A7391"/>
          <w:spacing w:val="14"/>
          <w:kern w:val="0"/>
          <w:sz w:val="11"/>
          <w:szCs w:val="11"/>
        </w:rPr>
        <w:t>ИНТЕРМЕДИЕР БАЛ</w:t>
      </w:r>
      <w:r>
        <w:rPr>
          <w:rFonts w:ascii="Montserrat" w:hAnsi="Montserrat" w:cs="Montserrat" w:eastAsia="Montserrat"/>
          <w:b w:val="0"/>
          <w:i/>
          <w:color w:val="5A7391"/>
          <w:spacing w:val="13"/>
          <w:kern w:val="0"/>
          <w:sz w:val="11"/>
          <w:szCs w:val="11"/>
        </w:rPr>
        <w:t>К — СУВ ЦВЕТ ОД КАНАБИС ЗА МЕДИЦИНСКА УПОТРЕБА</w:t>
      </w:r>
    </w:p>
    <w:p>
      <w:pPr>
        <w:framePr w:w="1103" w:hRule="auto" w:wrap="none" w:vAnchor="page" w:hAnchor="page" w:x="10244" w:y="785"/>
        <w:spacing w:before="0" w:after="0" w:line="10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A8873A"/>
          <w:spacing w:val="27"/>
          <w:kern w:val="0"/>
          <w:sz w:val="10"/>
          <w:szCs w:val="10"/>
        </w:rPr>
        <w:t>DOCUMEN</w:t>
      </w:r>
      <w:r>
        <w:rPr>
          <w:rFonts w:ascii="Orbitron" w:hAnsi="Orbitron" w:cs="Orbitron" w:eastAsia="Orbitron"/>
          <w:b/>
          <w:i w:val="0"/>
          <w:color w:val="A8873A"/>
          <w:spacing w:val="26"/>
          <w:kern w:val="0"/>
          <w:sz w:val="10"/>
          <w:szCs w:val="10"/>
        </w:rPr>
        <w:t>T ID</w:t>
      </w:r>
    </w:p>
    <w:p>
      <w:pPr>
        <w:framePr w:w="1140" w:hRule="auto" w:wrap="none" w:vAnchor="page" w:hAnchor="page" w:x="10280" w:y="926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0"/>
          <w:szCs w:val="10"/>
        </w:rPr>
        <w:t>КОД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10"/>
          <w:szCs w:val="10"/>
        </w:rPr>
        <w:t xml:space="preserve"> НА ДОКУМЕНТ</w:t>
      </w:r>
    </w:p>
    <w:p>
      <w:pPr>
        <w:framePr w:w="1676" w:hRule="auto" w:wrap="none" w:vAnchor="page" w:hAnchor="page" w:x="9716" w:y="1089"/>
        <w:spacing w:before="0" w:after="0" w:line="16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1"/>
          <w:kern w:val="0"/>
          <w:sz w:val="16"/>
          <w:szCs w:val="16"/>
        </w:rPr>
        <w:t>CoQ-PP_26-0</w:t>
      </w:r>
      <w:r>
        <w:rPr>
          <w:rFonts w:ascii="Orbitron" w:hAnsi="Orbitron" w:cs="Orbitron" w:eastAsia="Orbitron"/>
          <w:b/>
          <w:i w:val="0"/>
          <w:color w:val="7A5C1E"/>
          <w:kern w:val="0"/>
          <w:sz w:val="16"/>
          <w:szCs w:val="16"/>
        </w:rPr>
        <w:t>62</w:t>
      </w:r>
    </w:p>
    <w:p>
      <w:pPr>
        <w:framePr w:w="1137" w:hRule="auto" w:wrap="none" w:vAnchor="page" w:hAnchor="page" w:x="9545" w:y="1436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5A7391"/>
          <w:spacing w:val="-1"/>
          <w:kern w:val="0"/>
          <w:sz w:val="12"/>
          <w:szCs w:val="12"/>
        </w:rPr>
        <w:t>Issued · Изд</w:t>
      </w:r>
      <w:r>
        <w:rPr>
          <w:rFonts w:ascii="Montserrat" w:hAnsi="Montserrat" w:cs="Montserrat" w:eastAsia="Montserrat"/>
          <w:b w:val="0"/>
          <w:i w:val="0"/>
          <w:color w:val="5A7391"/>
          <w:spacing w:val="-2"/>
          <w:kern w:val="0"/>
          <w:sz w:val="12"/>
          <w:szCs w:val="12"/>
        </w:rPr>
        <w:t xml:space="preserve">аден </w:t>
      </w:r>
    </w:p>
    <w:p>
      <w:pPr>
        <w:framePr w:w="920" w:hRule="auto" w:wrap="none" w:vAnchor="page" w:hAnchor="page" w:x="10580" w:y="1408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-9"/>
          <w:kern w:val="0"/>
          <w:sz w:val="14"/>
          <w:szCs w:val="14"/>
        </w:rPr>
        <w:t>06.06.</w:t>
      </w:r>
      <w:r>
        <w:rPr>
          <w:rFonts w:ascii="Roboto Mono" w:hAnsi="Roboto Mono" w:cs="Roboto Mono" w:eastAsia="Roboto Mono"/>
          <w:b/>
          <w:i w:val="0"/>
          <w:color w:val="1B3A5C"/>
          <w:spacing w:val="-10"/>
          <w:kern w:val="0"/>
          <w:sz w:val="14"/>
          <w:szCs w:val="14"/>
        </w:rPr>
        <w:t>2026</w:t>
      </w:r>
    </w:p>
    <w:p>
      <w:pPr>
        <w:framePr w:w="1534" w:hRule="auto" w:wrap="none" w:vAnchor="page" w:hAnchor="page" w:x="576" w:y="2452"/>
        <w:spacing w:before="0" w:after="0" w:line="3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11"/>
          <w:kern w:val="0"/>
          <w:sz w:val="34"/>
          <w:szCs w:val="34"/>
        </w:rPr>
        <w:t>P060262</w:t>
      </w:r>
    </w:p>
    <w:p>
      <w:pPr>
        <w:framePr w:w="131" w:hRule="auto" w:wrap="none" w:vAnchor="page" w:hAnchor="page" w:x="2203" w:y="2536"/>
        <w:spacing w:before="0" w:after="0" w:line="240" w:lineRule="exact"/>
        <w:ind w:left="0" w:right="0" w:firstLine="0"/>
        <w:jc w:val="left"/>
      </w:pPr>
      <w:r>
        <w:rPr>
          <w:rFonts w:ascii="Orbitron Medium" w:hAnsi="Orbitron Medium" w:cs="Orbitron Medium" w:eastAsia="Orbitron Medium"/>
          <w:b w:val="0"/>
          <w:i w:val="0"/>
          <w:color w:val="5A6E84"/>
          <w:kern w:val="0"/>
          <w:sz w:val="24"/>
          <w:szCs w:val="24"/>
        </w:rPr>
        <w:t>|</w:t>
      </w:r>
    </w:p>
    <w:p>
      <w:pPr>
        <w:framePr w:w="2266" w:hRule="auto" w:wrap="none" w:vAnchor="page" w:hAnchor="page" w:x="2377" w:y="2452"/>
        <w:spacing w:before="0" w:after="0" w:line="34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1B3A5C"/>
          <w:spacing w:val="9"/>
          <w:kern w:val="0"/>
          <w:sz w:val="34"/>
          <w:szCs w:val="34"/>
        </w:rPr>
        <w:t>JOK</w:t>
      </w:r>
      <w:r>
        <w:rPr>
          <w:rFonts w:ascii="Orbitron ExtraBold" w:hAnsi="Orbitron ExtraBold" w:cs="Orbitron ExtraBold" w:eastAsia="Orbitron ExtraBold"/>
          <w:b w:val="0"/>
          <w:i w:val="0"/>
          <w:color w:val="1B3A5C"/>
          <w:spacing w:val="8"/>
          <w:kern w:val="0"/>
          <w:sz w:val="34"/>
          <w:szCs w:val="34"/>
        </w:rPr>
        <w:t>ERZ 31</w:t>
      </w:r>
    </w:p>
    <w:p>
      <w:pPr>
        <w:framePr w:w="1536" w:hRule="auto" w:wrap="none" w:vAnchor="page" w:hAnchor="page" w:x="4787" w:y="2452"/>
        <w:spacing w:before="0" w:after="0" w:line="34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3"/>
          <w:kern w:val="0"/>
          <w:sz w:val="34"/>
          <w:szCs w:val="34"/>
        </w:rPr>
        <w:t>19.84</w:t>
      </w:r>
      <w:r>
        <w:rPr>
          <w:rFonts w:ascii="Orbitron" w:hAnsi="Orbitron" w:cs="Orbitron" w:eastAsia="Orbitron"/>
          <w:b/>
          <w:i w:val="0"/>
          <w:color w:val="7A5C1E"/>
          <w:spacing w:val="2"/>
          <w:kern w:val="0"/>
          <w:sz w:val="34"/>
          <w:szCs w:val="34"/>
        </w:rPr>
        <w:t xml:space="preserve"> %</w:t>
      </w:r>
    </w:p>
    <w:p>
      <w:pPr>
        <w:framePr w:w="888" w:hRule="auto" w:wrap="none" w:vAnchor="page" w:hAnchor="page" w:x="576" w:y="3004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8"/>
          <w:kern w:val="0"/>
          <w:sz w:val="11"/>
          <w:szCs w:val="11"/>
        </w:rPr>
        <w:t>P</w:t>
      </w:r>
      <w:r>
        <w:rPr>
          <w:rFonts w:ascii="Orbitron" w:hAnsi="Orbitron" w:cs="Orbitron" w:eastAsia="Orbitron"/>
          <w:b/>
          <w:i w:val="0"/>
          <w:color w:val="7A5C1E"/>
          <w:spacing w:val="7"/>
          <w:kern w:val="0"/>
          <w:sz w:val="11"/>
          <w:szCs w:val="11"/>
        </w:rPr>
        <w:t>HENOTYPE</w:t>
      </w:r>
    </w:p>
    <w:p>
      <w:pPr>
        <w:framePr w:w="577" w:hRule="auto" w:wrap="none" w:vAnchor="page" w:hAnchor="page" w:x="576" w:y="3152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9"/>
          <w:szCs w:val="9"/>
        </w:rPr>
        <w:t>ФЕ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9"/>
          <w:szCs w:val="9"/>
        </w:rPr>
        <w:t>НОТИП</w:t>
      </w:r>
    </w:p>
    <w:p>
      <w:pPr>
        <w:framePr w:w="539" w:hRule="auto" w:wrap="none" w:vAnchor="page" w:hAnchor="page" w:x="1805" w:y="3093"/>
        <w:spacing w:before="0" w:after="0" w:line="110" w:lineRule="exact"/>
        <w:ind w:left="0" w:right="0" w:firstLine="0"/>
        <w:jc w:val="left"/>
      </w:pPr>
      <w:r>
        <w:rPr>
          <w:rFonts w:ascii="Montserrat ExtraBold" w:hAnsi="Montserrat ExtraBold" w:cs="Montserrat ExtraBold" w:eastAsia="Montserrat ExtraBold"/>
          <w:b w:val="0"/>
          <w:i w:val="0"/>
          <w:color w:val="FFFFFF"/>
          <w:spacing w:val="2"/>
          <w:kern w:val="0"/>
          <w:sz w:val="11"/>
          <w:szCs w:val="11"/>
        </w:rPr>
        <w:t>H</w:t>
      </w:r>
      <w:r>
        <w:rPr>
          <w:rFonts w:ascii="Montserrat ExtraBold" w:hAnsi="Montserrat ExtraBold" w:cs="Montserrat ExtraBold" w:eastAsia="Montserrat ExtraBold"/>
          <w:b w:val="0"/>
          <w:i w:val="0"/>
          <w:color w:val="FFFFFF"/>
          <w:spacing w:val="1"/>
          <w:kern w:val="0"/>
          <w:sz w:val="11"/>
          <w:szCs w:val="11"/>
        </w:rPr>
        <w:t>YBRID</w:t>
      </w:r>
    </w:p>
    <w:p>
      <w:pPr>
        <w:framePr w:w="424" w:hRule="auto" w:wrap="none" w:vAnchor="page" w:hAnchor="page" w:x="2333" w:y="3087"/>
        <w:spacing w:before="0" w:after="0" w:line="90" w:lineRule="exact"/>
        <w:ind w:left="0" w:right="0" w:firstLine="0"/>
        <w:jc w:val="left"/>
      </w:pPr>
      <w:r>
        <w:rPr>
          <w:rFonts w:ascii="Montserrat ExtraBold" w:hAnsi="Montserrat ExtraBold" w:cs="Montserrat ExtraBold" w:eastAsia="Montserrat ExtraBold"/>
          <w:b w:val="0"/>
          <w:i w:val="0"/>
          <w:color w:val="FFFFFF"/>
          <w:spacing w:val="8"/>
          <w:kern w:val="0"/>
          <w:sz w:val="9"/>
          <w:szCs w:val="9"/>
        </w:rPr>
        <w:t>IN</w:t>
      </w:r>
      <w:r>
        <w:rPr>
          <w:rFonts w:ascii="Montserrat ExtraBold" w:hAnsi="Montserrat ExtraBold" w:cs="Montserrat ExtraBold" w:eastAsia="Montserrat ExtraBold"/>
          <w:b w:val="0"/>
          <w:i w:val="0"/>
          <w:color w:val="FFFFFF"/>
          <w:spacing w:val="7"/>
          <w:kern w:val="0"/>
          <w:sz w:val="9"/>
          <w:szCs w:val="9"/>
        </w:rPr>
        <w:t>DICA</w:t>
      </w:r>
    </w:p>
    <w:p>
      <w:pPr>
        <w:framePr w:w="199" w:hRule="auto" w:wrap="none" w:vAnchor="page" w:hAnchor="page" w:x="2720" w:y="3087"/>
        <w:spacing w:before="0" w:after="0" w:line="90" w:lineRule="exact"/>
        <w:ind w:left="0" w:right="0" w:firstLine="0"/>
        <w:jc w:val="left"/>
      </w:pPr>
      <w:r>
        <w:rPr>
          <w:rFonts w:ascii="Montserrat ExtraBold" w:hAnsi="Montserrat ExtraBold" w:cs="Montserrat ExtraBold" w:eastAsia="Montserrat ExtraBold"/>
          <w:b w:val="0"/>
          <w:i w:val="0"/>
          <w:color w:val="FFD98A"/>
          <w:spacing w:val="10"/>
          <w:kern w:val="0"/>
          <w:sz w:val="9"/>
          <w:szCs w:val="9"/>
        </w:rPr>
        <w:t>70</w:t>
      </w:r>
    </w:p>
    <w:p>
      <w:pPr>
        <w:framePr w:w="540" w:hRule="auto" w:wrap="none" w:vAnchor="page" w:hAnchor="page" w:x="2850" w:y="3087"/>
        <w:spacing w:before="0" w:after="0" w:line="90" w:lineRule="exact"/>
        <w:ind w:left="0" w:right="0" w:firstLine="0"/>
        <w:jc w:val="left"/>
      </w:pPr>
      <w:r>
        <w:rPr>
          <w:rFonts w:ascii="Montserrat ExtraBold" w:hAnsi="Montserrat ExtraBold" w:cs="Montserrat ExtraBold" w:eastAsia="Montserrat ExtraBold"/>
          <w:b w:val="0"/>
          <w:i w:val="0"/>
          <w:color w:val="FFFFFF"/>
          <w:spacing w:val="9"/>
          <w:kern w:val="0"/>
          <w:sz w:val="9"/>
          <w:szCs w:val="9"/>
        </w:rPr>
        <w:t xml:space="preserve"> :</w:t>
      </w:r>
      <w:r>
        <w:rPr>
          <w:rFonts w:ascii="Montserrat ExtraBold" w:hAnsi="Montserrat ExtraBold" w:cs="Montserrat ExtraBold" w:eastAsia="Montserrat ExtraBold"/>
          <w:b w:val="0"/>
          <w:i w:val="0"/>
          <w:color w:val="FFFFFF"/>
          <w:spacing w:val="8"/>
          <w:kern w:val="0"/>
          <w:sz w:val="9"/>
          <w:szCs w:val="9"/>
        </w:rPr>
        <w:t xml:space="preserve"> SATIVA</w:t>
      </w:r>
    </w:p>
    <w:p>
      <w:pPr>
        <w:framePr w:w="196" w:hRule="auto" w:wrap="none" w:vAnchor="page" w:hAnchor="page" w:x="3355" w:y="3087"/>
        <w:spacing w:before="0" w:after="0" w:line="90" w:lineRule="exact"/>
        <w:ind w:left="0" w:right="0" w:firstLine="0"/>
        <w:jc w:val="left"/>
      </w:pPr>
      <w:r>
        <w:rPr>
          <w:rFonts w:ascii="Montserrat ExtraBold" w:hAnsi="Montserrat ExtraBold" w:cs="Montserrat ExtraBold" w:eastAsia="Montserrat ExtraBold"/>
          <w:b w:val="0"/>
          <w:i w:val="0"/>
          <w:color w:val="FFD98A"/>
          <w:spacing w:val="13"/>
          <w:kern w:val="0"/>
          <w:sz w:val="9"/>
          <w:szCs w:val="9"/>
        </w:rPr>
        <w:t>30</w:t>
      </w:r>
    </w:p>
    <w:p>
      <w:pPr>
        <w:framePr w:w="440" w:hRule="auto" w:wrap="none" w:vAnchor="page" w:hAnchor="page" w:x="3938" w:y="3089"/>
        <w:spacing w:before="0" w:after="0" w:line="10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7C8FA6"/>
          <w:spacing w:val="3"/>
          <w:kern w:val="0"/>
          <w:sz w:val="10"/>
          <w:szCs w:val="10"/>
        </w:rPr>
        <w:t>IND</w:t>
      </w:r>
      <w:r>
        <w:rPr>
          <w:rFonts w:ascii="Roboto Mono SemiBold" w:hAnsi="Roboto Mono SemiBold" w:cs="Roboto Mono SemiBold" w:eastAsia="Roboto Mono SemiBold"/>
          <w:b w:val="0"/>
          <w:i w:val="0"/>
          <w:color w:val="7C8FA6"/>
          <w:spacing w:val="2"/>
          <w:kern w:val="0"/>
          <w:sz w:val="10"/>
          <w:szCs w:val="10"/>
        </w:rPr>
        <w:t>ICA</w:t>
      </w:r>
    </w:p>
    <w:p>
      <w:pPr>
        <w:framePr w:w="440" w:hRule="auto" w:wrap="none" w:vAnchor="page" w:hAnchor="page" w:x="4746" w:y="3089"/>
        <w:spacing w:before="0" w:after="0" w:line="10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7C8FA6"/>
          <w:spacing w:val="3"/>
          <w:kern w:val="0"/>
          <w:sz w:val="10"/>
          <w:szCs w:val="10"/>
        </w:rPr>
        <w:t>SAT</w:t>
      </w:r>
      <w:r>
        <w:rPr>
          <w:rFonts w:ascii="Roboto Mono SemiBold" w:hAnsi="Roboto Mono SemiBold" w:cs="Roboto Mono SemiBold" w:eastAsia="Roboto Mono SemiBold"/>
          <w:b w:val="0"/>
          <w:i w:val="0"/>
          <w:color w:val="7C8FA6"/>
          <w:spacing w:val="2"/>
          <w:kern w:val="0"/>
          <w:sz w:val="10"/>
          <w:szCs w:val="10"/>
        </w:rPr>
        <w:t>IVA</w:t>
      </w:r>
    </w:p>
    <w:p>
      <w:pPr>
        <w:framePr w:w="903" w:hRule="auto" w:wrap="none" w:vAnchor="page" w:hAnchor="page" w:x="5522" w:y="3004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8"/>
          <w:kern w:val="0"/>
          <w:sz w:val="11"/>
          <w:szCs w:val="11"/>
        </w:rPr>
        <w:t>CH</w:t>
      </w:r>
      <w:r>
        <w:rPr>
          <w:rFonts w:ascii="Orbitron" w:hAnsi="Orbitron" w:cs="Orbitron" w:eastAsia="Orbitron"/>
          <w:b/>
          <w:i w:val="0"/>
          <w:color w:val="7A5C1E"/>
          <w:spacing w:val="7"/>
          <w:kern w:val="0"/>
          <w:sz w:val="11"/>
          <w:szCs w:val="11"/>
        </w:rPr>
        <w:t>EMOTYPE</w:t>
      </w:r>
    </w:p>
    <w:p>
      <w:pPr>
        <w:framePr w:w="566" w:hRule="auto" w:wrap="none" w:vAnchor="page" w:hAnchor="page" w:x="5522" w:y="3152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9"/>
          <w:szCs w:val="9"/>
        </w:rPr>
        <w:t>Х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9"/>
          <w:szCs w:val="9"/>
        </w:rPr>
        <w:t>ЕМОТИП</w:t>
      </w:r>
    </w:p>
    <w:p>
      <w:pPr>
        <w:framePr w:w="319" w:hRule="auto" w:wrap="none" w:vAnchor="page" w:hAnchor="page" w:x="6766" w:y="3093"/>
        <w:spacing w:before="0" w:after="0" w:line="110" w:lineRule="exact"/>
        <w:ind w:left="0" w:right="0" w:firstLine="0"/>
        <w:jc w:val="left"/>
      </w:pPr>
      <w:r>
        <w:rPr>
          <w:rFonts w:ascii="Montserrat ExtraBold" w:hAnsi="Montserrat ExtraBold" w:cs="Montserrat ExtraBold" w:eastAsia="Montserrat ExtraBold"/>
          <w:b w:val="0"/>
          <w:i w:val="0"/>
          <w:color w:val="FFFFFF"/>
          <w:spacing w:val="6"/>
          <w:kern w:val="0"/>
          <w:sz w:val="11"/>
          <w:szCs w:val="11"/>
        </w:rPr>
        <w:t>THC</w:t>
      </w:r>
    </w:p>
    <w:p>
      <w:pPr>
        <w:framePr w:w="260" w:hRule="auto" w:wrap="none" w:vAnchor="page" w:hAnchor="page" w:x="7438" w:y="3089"/>
        <w:spacing w:before="0" w:after="0" w:line="10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7C8FA6"/>
          <w:spacing w:val="2"/>
          <w:kern w:val="0"/>
          <w:sz w:val="10"/>
          <w:szCs w:val="10"/>
        </w:rPr>
        <w:t>CBD</w:t>
      </w:r>
    </w:p>
    <w:p>
      <w:pPr>
        <w:framePr w:w="947" w:hRule="auto" w:wrap="none" w:vAnchor="page" w:hAnchor="page" w:x="8024" w:y="3004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9"/>
          <w:kern w:val="0"/>
          <w:sz w:val="11"/>
          <w:szCs w:val="11"/>
        </w:rPr>
        <w:t>PROC</w:t>
      </w:r>
      <w:r>
        <w:rPr>
          <w:rFonts w:ascii="Orbitron" w:hAnsi="Orbitron" w:cs="Orbitron" w:eastAsia="Orbitron"/>
          <w:b/>
          <w:i w:val="0"/>
          <w:color w:val="7A5C1E"/>
          <w:spacing w:val="8"/>
          <w:kern w:val="0"/>
          <w:sz w:val="11"/>
          <w:szCs w:val="11"/>
        </w:rPr>
        <w:t>ESSING</w:t>
      </w:r>
    </w:p>
    <w:p>
      <w:pPr>
        <w:framePr w:w="686" w:hRule="auto" w:wrap="none" w:vAnchor="page" w:hAnchor="page" w:x="8024" w:y="3152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-3"/>
          <w:kern w:val="0"/>
          <w:sz w:val="9"/>
          <w:szCs w:val="9"/>
        </w:rPr>
        <w:t>ОБРА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4"/>
          <w:kern w:val="0"/>
          <w:sz w:val="9"/>
          <w:szCs w:val="9"/>
        </w:rPr>
        <w:t>БОТКА</w:t>
      </w:r>
    </w:p>
    <w:p>
      <w:pPr>
        <w:framePr w:w="640" w:hRule="auto" w:wrap="none" w:vAnchor="page" w:hAnchor="page" w:x="9306" w:y="3093"/>
        <w:spacing w:before="0" w:after="0" w:line="110" w:lineRule="exact"/>
        <w:ind w:left="0" w:right="0" w:firstLine="0"/>
        <w:jc w:val="left"/>
      </w:pPr>
      <w:r>
        <w:rPr>
          <w:rFonts w:ascii="Montserrat ExtraBold" w:hAnsi="Montserrat ExtraBold" w:cs="Montserrat ExtraBold" w:eastAsia="Montserrat ExtraBold"/>
          <w:b w:val="0"/>
          <w:i w:val="0"/>
          <w:color w:val="FFFFFF"/>
          <w:spacing w:val="2"/>
          <w:kern w:val="0"/>
          <w:sz w:val="11"/>
          <w:szCs w:val="11"/>
        </w:rPr>
        <w:t>MACHI</w:t>
      </w:r>
      <w:r>
        <w:rPr>
          <w:rFonts w:ascii="Montserrat ExtraBold" w:hAnsi="Montserrat ExtraBold" w:cs="Montserrat ExtraBold" w:eastAsia="Montserrat ExtraBold"/>
          <w:b w:val="0"/>
          <w:i w:val="0"/>
          <w:color w:val="FFFFFF"/>
          <w:spacing w:val="1"/>
          <w:kern w:val="0"/>
          <w:sz w:val="11"/>
          <w:szCs w:val="11"/>
        </w:rPr>
        <w:t>NE</w:t>
      </w:r>
    </w:p>
    <w:p>
      <w:pPr>
        <w:framePr w:w="723" w:hRule="auto" w:wrap="none" w:vAnchor="page" w:hAnchor="page" w:x="9942" w:y="3075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E4EDF6"/>
          <w:spacing w:val="-1"/>
          <w:kern w:val="0"/>
          <w:sz w:val="11"/>
          <w:szCs w:val="11"/>
        </w:rPr>
        <w:t>Маши</w:t>
      </w:r>
      <w:r>
        <w:rPr>
          <w:rFonts w:ascii="Montserrat Medium" w:hAnsi="Montserrat Medium" w:cs="Montserrat Medium" w:eastAsia="Montserrat Medium"/>
          <w:b w:val="0"/>
          <w:i/>
          <w:color w:val="E4EDF6"/>
          <w:spacing w:val="-2"/>
          <w:kern w:val="0"/>
          <w:sz w:val="11"/>
          <w:szCs w:val="11"/>
        </w:rPr>
        <w:t>нска</w:t>
      </w:r>
    </w:p>
    <w:p>
      <w:pPr>
        <w:framePr w:w="320" w:hRule="auto" w:wrap="none" w:vAnchor="page" w:hAnchor="page" w:x="10995" w:y="3089"/>
        <w:spacing w:before="0" w:after="0" w:line="10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7C8FA6"/>
          <w:spacing w:val="3"/>
          <w:kern w:val="0"/>
          <w:sz w:val="10"/>
          <w:szCs w:val="10"/>
        </w:rPr>
        <w:t>H</w:t>
      </w:r>
      <w:r>
        <w:rPr>
          <w:rFonts w:ascii="Roboto Mono SemiBold" w:hAnsi="Roboto Mono SemiBold" w:cs="Roboto Mono SemiBold" w:eastAsia="Roboto Mono SemiBold"/>
          <w:b w:val="0"/>
          <w:i w:val="0"/>
          <w:color w:val="7C8FA6"/>
          <w:spacing w:val="2"/>
          <w:kern w:val="0"/>
          <w:sz w:val="10"/>
          <w:szCs w:val="10"/>
        </w:rPr>
        <w:t>AND</w:t>
      </w:r>
    </w:p>
    <w:p>
      <w:pPr>
        <w:framePr w:w="1097" w:hRule="auto" w:wrap="none" w:vAnchor="page" w:hAnchor="page" w:x="576" w:y="3499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3"/>
          <w:kern w:val="0"/>
          <w:sz w:val="11"/>
          <w:szCs w:val="11"/>
        </w:rPr>
        <w:t xml:space="preserve">PRODUCT </w:t>
      </w:r>
      <w:r>
        <w:rPr>
          <w:rFonts w:ascii="Orbitron" w:hAnsi="Orbitron" w:cs="Orbitron" w:eastAsia="Orbitron"/>
          <w:b/>
          <w:i w:val="0"/>
          <w:color w:val="7A5C1E"/>
          <w:spacing w:val="2"/>
          <w:kern w:val="0"/>
          <w:sz w:val="11"/>
          <w:szCs w:val="11"/>
        </w:rPr>
        <w:t>CODE</w:t>
      </w:r>
    </w:p>
    <w:p>
      <w:pPr>
        <w:framePr w:w="1048" w:hRule="auto" w:wrap="none" w:vAnchor="page" w:hAnchor="page" w:x="576" w:y="3647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9"/>
          <w:szCs w:val="9"/>
        </w:rPr>
        <w:t>КО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9"/>
          <w:szCs w:val="9"/>
        </w:rPr>
        <w:t>Д НА ПРОИЗВОД</w:t>
      </w:r>
    </w:p>
    <w:p>
      <w:pPr>
        <w:framePr w:w="1335" w:hRule="auto" w:wrap="none" w:vAnchor="page" w:hAnchor="page" w:x="1710" w:y="3529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10"/>
          <w:kern w:val="0"/>
          <w:sz w:val="14"/>
          <w:szCs w:val="14"/>
        </w:rPr>
        <w:t>J3</w:t>
      </w:r>
      <w:r>
        <w:rPr>
          <w:rFonts w:ascii="Roboto Mono" w:hAnsi="Roboto Mono" w:cs="Roboto Mono" w:eastAsia="Roboto Mono"/>
          <w:b/>
          <w:i w:val="0"/>
          <w:color w:val="1B3A5C"/>
          <w:spacing w:val="9"/>
          <w:kern w:val="0"/>
          <w:sz w:val="14"/>
          <w:szCs w:val="14"/>
        </w:rPr>
        <w:t>1_THC22:CBD1</w:t>
      </w:r>
    </w:p>
    <w:p>
      <w:pPr>
        <w:framePr w:w="696" w:hRule="auto" w:wrap="none" w:vAnchor="page" w:hAnchor="page" w:x="4386" w:y="3499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4"/>
          <w:kern w:val="0"/>
          <w:sz w:val="11"/>
          <w:szCs w:val="11"/>
        </w:rPr>
        <w:t>POTEN</w:t>
      </w:r>
      <w:r>
        <w:rPr>
          <w:rFonts w:ascii="Orbitron" w:hAnsi="Orbitron" w:cs="Orbitron" w:eastAsia="Orbitron"/>
          <w:b/>
          <w:i w:val="0"/>
          <w:color w:val="7A5C1E"/>
          <w:spacing w:val="3"/>
          <w:kern w:val="0"/>
          <w:sz w:val="11"/>
          <w:szCs w:val="11"/>
        </w:rPr>
        <w:t>CY</w:t>
      </w:r>
    </w:p>
    <w:p>
      <w:pPr>
        <w:framePr w:w="479" w:hRule="auto" w:wrap="none" w:vAnchor="page" w:hAnchor="page" w:x="4386" w:y="3647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-3"/>
          <w:kern w:val="0"/>
          <w:sz w:val="9"/>
          <w:szCs w:val="9"/>
        </w:rPr>
        <w:t>ЈАЧ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4"/>
          <w:kern w:val="0"/>
          <w:sz w:val="9"/>
          <w:szCs w:val="9"/>
        </w:rPr>
        <w:t>ИНА</w:t>
      </w:r>
    </w:p>
    <w:p>
      <w:pPr>
        <w:framePr w:w="675" w:hRule="auto" w:wrap="none" w:vAnchor="page" w:hAnchor="page" w:x="5107" w:y="3459"/>
        <w:spacing w:before="0" w:after="0" w:line="16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12"/>
          <w:kern w:val="0"/>
          <w:sz w:val="16"/>
          <w:szCs w:val="16"/>
        </w:rPr>
        <w:t>22.</w:t>
      </w:r>
      <w:r>
        <w:rPr>
          <w:rFonts w:ascii="Roboto Mono" w:hAnsi="Roboto Mono" w:cs="Roboto Mono" w:eastAsia="Roboto Mono"/>
          <w:b/>
          <w:i w:val="0"/>
          <w:color w:val="1B3A5C"/>
          <w:spacing w:val="11"/>
          <w:kern w:val="0"/>
          <w:sz w:val="16"/>
          <w:szCs w:val="16"/>
        </w:rPr>
        <w:t>00%</w:t>
      </w:r>
    </w:p>
    <w:p>
      <w:pPr>
        <w:framePr w:w="668" w:hRule="auto" w:wrap="none" w:vAnchor="page" w:hAnchor="page" w:x="5815" w:y="3478"/>
        <w:spacing w:before="0" w:after="0" w:line="140" w:lineRule="exact"/>
        <w:ind w:left="0" w:right="0" w:firstLine="0"/>
        <w:jc w:val="left"/>
      </w:pPr>
      <w:r>
        <w:rPr>
          <w:rFonts w:ascii="Roboto Mono Medium" w:hAnsi="Roboto Mono Medium" w:cs="Roboto Mono Medium" w:eastAsia="Roboto Mono Medium"/>
          <w:b w:val="0"/>
          <w:i w:val="0"/>
          <w:color w:val="475569"/>
          <w:spacing w:val="-6"/>
          <w:kern w:val="0"/>
          <w:sz w:val="14"/>
          <w:szCs w:val="14"/>
        </w:rPr>
        <w:t>± 2</w:t>
      </w:r>
      <w:r>
        <w:rPr>
          <w:rFonts w:ascii="Roboto Mono Medium" w:hAnsi="Roboto Mono Medium" w:cs="Roboto Mono Medium" w:eastAsia="Roboto Mono Medium"/>
          <w:b w:val="0"/>
          <w:i w:val="0"/>
          <w:color w:val="475569"/>
          <w:spacing w:val="-7"/>
          <w:kern w:val="0"/>
          <w:sz w:val="14"/>
          <w:szCs w:val="14"/>
        </w:rPr>
        <w:t>.20%</w:t>
      </w:r>
    </w:p>
    <w:p>
      <w:pPr>
        <w:framePr w:w="1406" w:hRule="auto" w:wrap="none" w:vAnchor="page" w:hAnchor="page" w:x="5107" w:y="3665"/>
        <w:spacing w:before="0" w:after="0" w:line="13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5A7391"/>
          <w:kern w:val="0"/>
          <w:sz w:val="13"/>
          <w:szCs w:val="13"/>
        </w:rPr>
        <w:t>(19.80 – 24.1</w:t>
      </w:r>
      <w:r>
        <w:rPr>
          <w:rFonts w:ascii="Roboto Mono SemiBold" w:hAnsi="Roboto Mono SemiBold" w:cs="Roboto Mono SemiBold" w:eastAsia="Roboto Mono SemiBold"/>
          <w:b w:val="0"/>
          <w:i w:val="0"/>
          <w:color w:val="5A7391"/>
          <w:spacing w:val="-1"/>
          <w:kern w:val="0"/>
          <w:sz w:val="13"/>
          <w:szCs w:val="13"/>
        </w:rPr>
        <w:t>9 %)</w:t>
      </w:r>
    </w:p>
    <w:p>
      <w:pPr>
        <w:framePr w:w="1917" w:hRule="auto" w:wrap="none" w:vAnchor="page" w:hAnchor="page" w:x="7806" w:y="3499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6"/>
          <w:kern w:val="0"/>
          <w:sz w:val="11"/>
          <w:szCs w:val="11"/>
        </w:rPr>
        <w:t>SP</w:t>
      </w:r>
      <w:r>
        <w:rPr>
          <w:rFonts w:ascii="Orbitron" w:hAnsi="Orbitron" w:cs="Orbitron" w:eastAsia="Orbitron"/>
          <w:b/>
          <w:i w:val="0"/>
          <w:color w:val="7A5C1E"/>
          <w:spacing w:val="5"/>
          <w:kern w:val="0"/>
          <w:sz w:val="11"/>
          <w:szCs w:val="11"/>
        </w:rPr>
        <w:t>ECIFICATION REFERENCE</w:t>
      </w:r>
    </w:p>
    <w:p>
      <w:pPr>
        <w:framePr w:w="1784" w:hRule="auto" w:wrap="none" w:vAnchor="page" w:hAnchor="page" w:x="7806" w:y="3647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9"/>
          <w:szCs w:val="9"/>
        </w:rPr>
        <w:t>РЕФ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2"/>
          <w:kern w:val="0"/>
          <w:sz w:val="9"/>
          <w:szCs w:val="9"/>
        </w:rPr>
        <w:t>ЕРЕНЦА НА СПЕЦИФИКАЦИЈА</w:t>
      </w:r>
    </w:p>
    <w:p>
      <w:pPr>
        <w:framePr w:w="1640" w:hRule="auto" w:wrap="none" w:vAnchor="page" w:hAnchor="page" w:x="9770" w:y="3543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kern w:val="0"/>
          <w:sz w:val="13"/>
          <w:szCs w:val="13"/>
        </w:rPr>
        <w:t>QCSP_001_J31-II_v.01</w:t>
      </w:r>
    </w:p>
    <w:p>
      <w:pPr>
        <w:framePr w:w="1435" w:hRule="auto" w:wrap="none" w:vAnchor="page" w:hAnchor="page" w:x="576" w:y="3934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3"/>
          <w:kern w:val="0"/>
          <w:sz w:val="11"/>
          <w:szCs w:val="11"/>
        </w:rPr>
        <w:t>PRODUCTION BA</w:t>
      </w:r>
      <w:r>
        <w:rPr>
          <w:rFonts w:ascii="Orbitron" w:hAnsi="Orbitron" w:cs="Orbitron" w:eastAsia="Orbitron"/>
          <w:b/>
          <w:i w:val="0"/>
          <w:color w:val="7A5C1E"/>
          <w:spacing w:val="2"/>
          <w:kern w:val="0"/>
          <w:sz w:val="11"/>
          <w:szCs w:val="11"/>
        </w:rPr>
        <w:t xml:space="preserve">TCH </w:t>
      </w:r>
    </w:p>
    <w:p>
      <w:pPr>
        <w:framePr w:w="214" w:hRule="auto" w:wrap="none" w:vAnchor="page" w:hAnchor="page" w:x="1973" w:y="3949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7A5C1E"/>
          <w:kern w:val="0"/>
          <w:sz w:val="11"/>
          <w:szCs w:val="11"/>
        </w:rPr>
        <w:t>№</w:t>
      </w:r>
    </w:p>
    <w:p>
      <w:pPr>
        <w:framePr w:w="1325" w:hRule="auto" w:wrap="none" w:vAnchor="page" w:hAnchor="page" w:x="576" w:y="4082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9"/>
          <w:szCs w:val="9"/>
        </w:rPr>
        <w:t>ПРОИЗВОД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2"/>
          <w:kern w:val="0"/>
          <w:sz w:val="9"/>
          <w:szCs w:val="9"/>
        </w:rPr>
        <w:t>НА СЕРИЈА №</w:t>
      </w:r>
    </w:p>
    <w:p>
      <w:pPr>
        <w:framePr w:w="684" w:hRule="auto" w:wrap="none" w:vAnchor="page" w:hAnchor="page" w:x="2187" w:y="3979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10"/>
          <w:kern w:val="0"/>
          <w:sz w:val="14"/>
          <w:szCs w:val="14"/>
        </w:rPr>
        <w:t>P0</w:t>
      </w:r>
      <w:r>
        <w:rPr>
          <w:rFonts w:ascii="Roboto Mono" w:hAnsi="Roboto Mono" w:cs="Roboto Mono" w:eastAsia="Roboto Mono"/>
          <w:b/>
          <w:i w:val="0"/>
          <w:color w:val="1B3A5C"/>
          <w:spacing w:val="9"/>
          <w:kern w:val="0"/>
          <w:sz w:val="14"/>
          <w:szCs w:val="14"/>
        </w:rPr>
        <w:t>60262</w:t>
      </w:r>
    </w:p>
    <w:p>
      <w:pPr>
        <w:framePr w:w="1453" w:hRule="auto" w:wrap="none" w:vAnchor="page" w:hAnchor="page" w:x="3112" w:y="3934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3"/>
          <w:kern w:val="0"/>
          <w:sz w:val="11"/>
          <w:szCs w:val="11"/>
        </w:rPr>
        <w:t>MANUFAC</w:t>
      </w:r>
      <w:r>
        <w:rPr>
          <w:rFonts w:ascii="Orbitron" w:hAnsi="Orbitron" w:cs="Orbitron" w:eastAsia="Orbitron"/>
          <w:b/>
          <w:i w:val="0"/>
          <w:color w:val="7A5C1E"/>
          <w:spacing w:val="2"/>
          <w:kern w:val="0"/>
          <w:sz w:val="11"/>
          <w:szCs w:val="11"/>
        </w:rPr>
        <w:t>TURE DATE</w:t>
      </w:r>
    </w:p>
    <w:p>
      <w:pPr>
        <w:framePr w:w="1444" w:hRule="auto" w:wrap="none" w:vAnchor="page" w:hAnchor="page" w:x="3112" w:y="4082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9"/>
          <w:szCs w:val="9"/>
        </w:rPr>
        <w:t>ДАТУМ Н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9"/>
          <w:szCs w:val="9"/>
        </w:rPr>
        <w:t>А ПРОИЗВОДСТВО</w:t>
      </w:r>
    </w:p>
    <w:p>
      <w:pPr>
        <w:framePr w:w="626" w:hRule="auto" w:wrap="none" w:vAnchor="page" w:hAnchor="page" w:x="4609" w:y="3993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kern w:val="0"/>
          <w:sz w:val="13"/>
          <w:szCs w:val="13"/>
        </w:rPr>
        <w:t>03.2026</w:t>
      </w:r>
    </w:p>
    <w:p>
      <w:pPr>
        <w:framePr w:w="1216" w:hRule="auto" w:wrap="none" w:vAnchor="page" w:hAnchor="page" w:x="5428" w:y="3934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4"/>
          <w:kern w:val="0"/>
          <w:sz w:val="11"/>
          <w:szCs w:val="11"/>
        </w:rPr>
        <w:t>PACKA</w:t>
      </w:r>
      <w:r>
        <w:rPr>
          <w:rFonts w:ascii="Orbitron" w:hAnsi="Orbitron" w:cs="Orbitron" w:eastAsia="Orbitron"/>
          <w:b/>
          <w:i w:val="0"/>
          <w:color w:val="7A5C1E"/>
          <w:spacing w:val="3"/>
          <w:kern w:val="0"/>
          <w:sz w:val="11"/>
          <w:szCs w:val="11"/>
        </w:rPr>
        <w:t>GING DATE</w:t>
      </w:r>
    </w:p>
    <w:p>
      <w:pPr>
        <w:framePr w:w="1185" w:hRule="auto" w:wrap="none" w:vAnchor="page" w:hAnchor="page" w:x="5428" w:y="4082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9"/>
          <w:szCs w:val="9"/>
        </w:rPr>
        <w:t>ДАТУМ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2"/>
          <w:kern w:val="0"/>
          <w:sz w:val="9"/>
          <w:szCs w:val="9"/>
        </w:rPr>
        <w:t xml:space="preserve"> НА ПАКУВАЊЕ</w:t>
      </w:r>
    </w:p>
    <w:p>
      <w:pPr>
        <w:framePr w:w="626" w:hRule="auto" w:wrap="none" w:vAnchor="page" w:hAnchor="page" w:x="6691" w:y="3993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kern w:val="0"/>
          <w:sz w:val="13"/>
          <w:szCs w:val="13"/>
        </w:rPr>
        <w:t>05.2026</w:t>
      </w:r>
    </w:p>
    <w:p>
      <w:pPr>
        <w:framePr w:w="1159" w:hRule="auto" w:wrap="none" w:vAnchor="page" w:hAnchor="page" w:x="7511" w:y="3934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4"/>
          <w:kern w:val="0"/>
          <w:sz w:val="11"/>
          <w:szCs w:val="11"/>
        </w:rPr>
        <w:t>MA</w:t>
      </w:r>
      <w:r>
        <w:rPr>
          <w:rFonts w:ascii="Orbitron" w:hAnsi="Orbitron" w:cs="Orbitron" w:eastAsia="Orbitron"/>
          <w:b/>
          <w:i w:val="0"/>
          <w:color w:val="7A5C1E"/>
          <w:spacing w:val="3"/>
          <w:kern w:val="0"/>
          <w:sz w:val="11"/>
          <w:szCs w:val="11"/>
        </w:rPr>
        <w:t>NUFACTURER</w:t>
      </w:r>
    </w:p>
    <w:p>
      <w:pPr>
        <w:framePr w:w="903" w:hRule="auto" w:wrap="none" w:vAnchor="page" w:hAnchor="page" w:x="7511" w:y="4082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9"/>
          <w:szCs w:val="9"/>
        </w:rPr>
        <w:t>ПРОИЗВОД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9"/>
          <w:szCs w:val="9"/>
        </w:rPr>
        <w:t>ИТЕЛ</w:t>
      </w:r>
    </w:p>
    <w:p>
      <w:pPr>
        <w:framePr w:w="1565" w:hRule="auto" w:wrap="none" w:vAnchor="page" w:hAnchor="page" w:x="8705" w:y="3926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0F172A"/>
          <w:kern w:val="0"/>
          <w:sz w:val="12"/>
          <w:szCs w:val="12"/>
        </w:rPr>
        <w:t xml:space="preserve">PURELY </w:t>
      </w:r>
      <w:r>
        <w:rPr>
          <w:rFonts w:ascii="Montserrat" w:hAnsi="Montserrat" w:cs="Montserrat" w:eastAsia="Montserrat"/>
          <w:b/>
          <w:i w:val="0"/>
          <w:color w:val="0F172A"/>
          <w:spacing w:val="-1"/>
          <w:kern w:val="0"/>
          <w:sz w:val="12"/>
          <w:szCs w:val="12"/>
        </w:rPr>
        <w:t xml:space="preserve">PLANT DOOEL </w:t>
      </w:r>
    </w:p>
    <w:p>
      <w:pPr>
        <w:framePr w:w="1222" w:hRule="auto" w:wrap="none" w:vAnchor="page" w:hAnchor="page" w:x="10175" w:y="3949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9"/>
          <w:szCs w:val="9"/>
        </w:rPr>
        <w:t xml:space="preserve">ПЈУРЛИ </w:t>
      </w: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9"/>
          <w:szCs w:val="9"/>
        </w:rPr>
        <w:t>ПЛАНТ ДООЕЛ</w:t>
      </w:r>
    </w:p>
    <w:p>
      <w:pPr>
        <w:framePr w:w="1928" w:hRule="auto" w:wrap="none" w:vAnchor="page" w:hAnchor="page" w:x="8705" w:y="4069"/>
        <w:spacing w:before="0" w:after="0" w:line="110" w:lineRule="exact"/>
        <w:ind w:left="0" w:right="0" w:firstLine="0"/>
        <w:jc w:val="left"/>
      </w:pPr>
      <w:r>
        <w:rPr>
          <w:rFonts w:ascii="Roboto Mono Medium" w:hAnsi="Roboto Mono Medium" w:cs="Roboto Mono Medium" w:eastAsia="Roboto Mono Medium"/>
          <w:b w:val="0"/>
          <w:i w:val="0"/>
          <w:color w:val="1E293B"/>
          <w:spacing w:val="-6"/>
          <w:kern w:val="0"/>
          <w:sz w:val="11"/>
          <w:szCs w:val="11"/>
        </w:rPr>
        <w:t>Kojlija, Petrovec-Skopje,</w:t>
      </w:r>
      <w:r>
        <w:rPr>
          <w:rFonts w:ascii="Roboto Mono Medium" w:hAnsi="Roboto Mono Medium" w:cs="Roboto Mono Medium" w:eastAsia="Roboto Mono Medium"/>
          <w:b w:val="0"/>
          <w:i w:val="0"/>
          <w:color w:val="1E293B"/>
          <w:spacing w:val="-7"/>
          <w:kern w:val="0"/>
          <w:sz w:val="11"/>
          <w:szCs w:val="11"/>
        </w:rPr>
        <w:t xml:space="preserve"> MK</w:t>
      </w:r>
    </w:p>
    <w:p>
      <w:pPr>
        <w:framePr w:w="1492" w:hRule="auto" w:wrap="none" w:vAnchor="page" w:hAnchor="page" w:x="576" w:y="4354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4"/>
          <w:kern w:val="0"/>
          <w:sz w:val="11"/>
          <w:szCs w:val="11"/>
        </w:rPr>
        <w:t>C</w:t>
      </w:r>
      <w:r>
        <w:rPr>
          <w:rFonts w:ascii="Orbitron" w:hAnsi="Orbitron" w:cs="Orbitron" w:eastAsia="Orbitron"/>
          <w:b/>
          <w:i w:val="0"/>
          <w:color w:val="7A5C1E"/>
          <w:spacing w:val="3"/>
          <w:kern w:val="0"/>
          <w:sz w:val="11"/>
          <w:szCs w:val="11"/>
        </w:rPr>
        <w:t>ONTACT PACKAGING</w:t>
      </w:r>
    </w:p>
    <w:p>
      <w:pPr>
        <w:framePr w:w="1282" w:hRule="auto" w:wrap="none" w:vAnchor="page" w:hAnchor="page" w:x="576" w:y="4502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9"/>
          <w:szCs w:val="9"/>
        </w:rPr>
        <w:t>К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2"/>
          <w:kern w:val="0"/>
          <w:sz w:val="9"/>
          <w:szCs w:val="9"/>
        </w:rPr>
        <w:t>ОНТАКТНО ПАКУВАЊЕ</w:t>
      </w:r>
    </w:p>
    <w:p>
      <w:pPr>
        <w:framePr w:w="1245" w:hRule="auto" w:wrap="none" w:vAnchor="page" w:hAnchor="page" w:x="2153" w:y="4346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0F172A"/>
          <w:kern w:val="0"/>
          <w:sz w:val="12"/>
          <w:szCs w:val="12"/>
        </w:rPr>
        <w:t>TRIPLEX A</w:t>
      </w:r>
      <w:r>
        <w:rPr>
          <w:rFonts w:ascii="Montserrat" w:hAnsi="Montserrat" w:cs="Montserrat" w:eastAsia="Montserrat"/>
          <w:b/>
          <w:i w:val="0"/>
          <w:color w:val="0F172A"/>
          <w:spacing w:val="-1"/>
          <w:kern w:val="0"/>
          <w:sz w:val="12"/>
          <w:szCs w:val="12"/>
        </w:rPr>
        <w:t xml:space="preserve">LU BAG </w:t>
      </w:r>
    </w:p>
    <w:p>
      <w:pPr>
        <w:framePr w:w="1117" w:hRule="auto" w:wrap="none" w:vAnchor="page" w:hAnchor="page" w:x="3308" w:y="4369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9"/>
          <w:szCs w:val="9"/>
        </w:rPr>
        <w:t>ТРИПЛ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9"/>
          <w:szCs w:val="9"/>
        </w:rPr>
        <w:t>ЕКС АЛУ КЕСА</w:t>
      </w:r>
    </w:p>
    <w:p>
      <w:pPr>
        <w:framePr w:w="3579" w:hRule="auto" w:wrap="none" w:vAnchor="page" w:hAnchor="page" w:x="2153" w:y="4489"/>
        <w:spacing w:before="0" w:after="0" w:line="110" w:lineRule="exact"/>
        <w:ind w:left="0" w:right="0" w:firstLine="0"/>
        <w:jc w:val="left"/>
      </w:pPr>
      <w:r>
        <w:rPr>
          <w:rFonts w:ascii="Roboto Mono Medium" w:hAnsi="Roboto Mono Medium" w:cs="Roboto Mono Medium" w:eastAsia="Roboto Mono Medium"/>
          <w:b w:val="0"/>
          <w:i w:val="0"/>
          <w:color w:val="1E293B"/>
          <w:spacing w:val="-6"/>
          <w:kern w:val="0"/>
          <w:sz w:val="11"/>
          <w:szCs w:val="11"/>
        </w:rPr>
        <w:t xml:space="preserve">PET 12 · ALU 7 · PE 80 · 300×500 mm · net 400.0 g </w:t>
      </w:r>
      <w:r>
        <w:rPr>
          <w:rFonts w:ascii="Roboto Mono Medium" w:hAnsi="Roboto Mono Medium" w:cs="Roboto Mono Medium" w:eastAsia="Roboto Mono Medium"/>
          <w:b w:val="0"/>
          <w:i w:val="0"/>
          <w:color w:val="1E293B"/>
          <w:spacing w:val="-7"/>
          <w:kern w:val="0"/>
          <w:sz w:val="11"/>
          <w:szCs w:val="11"/>
        </w:rPr>
        <w:t>±3%</w:t>
      </w:r>
    </w:p>
    <w:p>
      <w:pPr>
        <w:framePr w:w="1018" w:hRule="auto" w:wrap="none" w:vAnchor="page" w:hAnchor="page" w:x="6058" w:y="4354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4"/>
          <w:kern w:val="0"/>
          <w:sz w:val="11"/>
          <w:szCs w:val="11"/>
        </w:rPr>
        <w:t>DO</w:t>
      </w:r>
      <w:r>
        <w:rPr>
          <w:rFonts w:ascii="Orbitron" w:hAnsi="Orbitron" w:cs="Orbitron" w:eastAsia="Orbitron"/>
          <w:b/>
          <w:i w:val="0"/>
          <w:color w:val="7A5C1E"/>
          <w:spacing w:val="3"/>
          <w:kern w:val="0"/>
          <w:sz w:val="11"/>
          <w:szCs w:val="11"/>
        </w:rPr>
        <w:t>SAGE FORM</w:t>
      </w:r>
    </w:p>
    <w:p>
      <w:pPr>
        <w:framePr w:w="994" w:hRule="auto" w:wrap="none" w:vAnchor="page" w:hAnchor="page" w:x="6058" w:y="4502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9"/>
          <w:szCs w:val="9"/>
        </w:rPr>
        <w:t>ДО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2"/>
          <w:kern w:val="0"/>
          <w:sz w:val="9"/>
          <w:szCs w:val="9"/>
        </w:rPr>
        <w:t>ЗАЖНА ФОРМА</w:t>
      </w:r>
    </w:p>
    <w:p>
      <w:pPr>
        <w:framePr w:w="1681" w:hRule="auto" w:wrap="none" w:vAnchor="page" w:hAnchor="page" w:x="7158" w:y="4346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0F172A"/>
          <w:spacing w:val="-1"/>
          <w:kern w:val="0"/>
          <w:sz w:val="12"/>
          <w:szCs w:val="12"/>
        </w:rPr>
        <w:t>DRY CANNABIS FLO</w:t>
      </w:r>
      <w:r>
        <w:rPr>
          <w:rFonts w:ascii="Montserrat" w:hAnsi="Montserrat" w:cs="Montserrat" w:eastAsia="Montserrat"/>
          <w:b/>
          <w:i w:val="0"/>
          <w:color w:val="0F172A"/>
          <w:spacing w:val="-2"/>
          <w:kern w:val="0"/>
          <w:sz w:val="12"/>
          <w:szCs w:val="12"/>
        </w:rPr>
        <w:t xml:space="preserve">WER </w:t>
      </w:r>
    </w:p>
    <w:p>
      <w:pPr>
        <w:framePr w:w="1236" w:hRule="auto" w:wrap="none" w:vAnchor="page" w:hAnchor="page" w:x="8733" w:y="4369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9"/>
          <w:szCs w:val="9"/>
        </w:rPr>
        <w:t xml:space="preserve">СУВ ЦВЕТ 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2"/>
          <w:kern w:val="0"/>
          <w:sz w:val="9"/>
          <w:szCs w:val="9"/>
        </w:rPr>
        <w:t>ОД КАНАБИС</w:t>
      </w:r>
    </w:p>
    <w:p>
      <w:pPr>
        <w:framePr w:w="984" w:hRule="auto" w:wrap="none" w:vAnchor="page" w:hAnchor="page" w:x="7158" w:y="4489"/>
        <w:spacing w:before="0" w:after="0" w:line="110" w:lineRule="exact"/>
        <w:ind w:left="0" w:right="0" w:firstLine="0"/>
        <w:jc w:val="left"/>
      </w:pPr>
      <w:r>
        <w:rPr>
          <w:rFonts w:ascii="Roboto Mono Medium" w:hAnsi="Roboto Mono Medium" w:cs="Roboto Mono Medium" w:eastAsia="Roboto Mono Medium"/>
          <w:b w:val="0"/>
          <w:i/>
          <w:color w:val="1E293B"/>
          <w:spacing w:val="-4"/>
          <w:kern w:val="0"/>
          <w:sz w:val="11"/>
          <w:szCs w:val="11"/>
        </w:rPr>
        <w:t>Canna</w:t>
      </w:r>
      <w:r>
        <w:rPr>
          <w:rFonts w:ascii="Roboto Mono Medium" w:hAnsi="Roboto Mono Medium" w:cs="Roboto Mono Medium" w:eastAsia="Roboto Mono Medium"/>
          <w:b w:val="0"/>
          <w:i/>
          <w:color w:val="1E293B"/>
          <w:spacing w:val="-5"/>
          <w:kern w:val="0"/>
          <w:sz w:val="11"/>
          <w:szCs w:val="11"/>
        </w:rPr>
        <w:t>bis flos.</w:t>
      </w:r>
    </w:p>
    <w:p>
      <w:pPr>
        <w:framePr w:w="1598" w:hRule="auto" w:wrap="none" w:vAnchor="page" w:hAnchor="page" w:x="7998" w:y="4489"/>
        <w:spacing w:before="0" w:after="0" w:line="110" w:lineRule="exact"/>
        <w:ind w:left="0" w:right="0" w:firstLine="0"/>
        <w:jc w:val="left"/>
      </w:pPr>
      <w:r>
        <w:rPr>
          <w:rFonts w:ascii="Roboto Mono Medium" w:hAnsi="Roboto Mono Medium" w:cs="Roboto Mono Medium" w:eastAsia="Roboto Mono Medium"/>
          <w:b w:val="0"/>
          <w:i w:val="0"/>
          <w:color w:val="1E293B"/>
          <w:spacing w:val="-6"/>
          <w:kern w:val="0"/>
          <w:sz w:val="11"/>
          <w:szCs w:val="11"/>
        </w:rPr>
        <w:t xml:space="preserve"> · Ph. Eur. 11.5 (302</w:t>
      </w:r>
      <w:r>
        <w:rPr>
          <w:rFonts w:ascii="Roboto Mono Medium" w:hAnsi="Roboto Mono Medium" w:cs="Roboto Mono Medium" w:eastAsia="Roboto Mono Medium"/>
          <w:b w:val="0"/>
          <w:i w:val="0"/>
          <w:color w:val="1E293B"/>
          <w:spacing w:val="-7"/>
          <w:kern w:val="0"/>
          <w:sz w:val="11"/>
          <w:szCs w:val="11"/>
        </w:rPr>
        <w:t>8)</w:t>
      </w:r>
    </w:p>
    <w:p>
      <w:pPr>
        <w:framePr w:w="226" w:hRule="auto" w:wrap="none" w:vAnchor="page" w:hAnchor="page" w:x="576" w:y="5421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kern w:val="0"/>
          <w:sz w:val="12"/>
          <w:szCs w:val="12"/>
        </w:rPr>
        <w:t>№</w:t>
      </w:r>
    </w:p>
    <w:p>
      <w:pPr>
        <w:framePr w:w="995" w:hRule="auto" w:wrap="none" w:vAnchor="page" w:hAnchor="page" w:x="1017" w:y="5421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spacing w:val="14"/>
          <w:kern w:val="0"/>
          <w:sz w:val="12"/>
          <w:szCs w:val="12"/>
        </w:rPr>
        <w:t>PARAME</w:t>
      </w:r>
      <w:r>
        <w:rPr>
          <w:rFonts w:ascii="Montserrat" w:hAnsi="Montserrat" w:cs="Montserrat" w:eastAsia="Montserrat"/>
          <w:b/>
          <w:i w:val="0"/>
          <w:color w:val="1B3A5C"/>
          <w:spacing w:val="13"/>
          <w:kern w:val="0"/>
          <w:sz w:val="12"/>
          <w:szCs w:val="12"/>
        </w:rPr>
        <w:t xml:space="preserve">TER </w:t>
      </w:r>
    </w:p>
    <w:p>
      <w:pPr>
        <w:framePr w:w="112" w:hRule="auto" w:wrap="none" w:vAnchor="page" w:hAnchor="page" w:x="1992" w:y="5428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5A6E84"/>
          <w:kern w:val="0"/>
          <w:sz w:val="11"/>
          <w:szCs w:val="11"/>
        </w:rPr>
        <w:t>|</w:t>
      </w:r>
    </w:p>
    <w:p>
      <w:pPr>
        <w:framePr w:w="699" w:hRule="auto" w:wrap="none" w:vAnchor="page" w:hAnchor="page" w:x="2088" w:y="5440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>П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10"/>
          <w:szCs w:val="10"/>
        </w:rPr>
        <w:t>араметар</w:t>
      </w:r>
    </w:p>
    <w:p>
      <w:pPr>
        <w:framePr w:w="738" w:hRule="auto" w:wrap="none" w:vAnchor="page" w:hAnchor="page" w:x="5590" w:y="5421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spacing w:val="17"/>
          <w:kern w:val="0"/>
          <w:sz w:val="12"/>
          <w:szCs w:val="12"/>
        </w:rPr>
        <w:t>ME</w:t>
      </w:r>
      <w:r>
        <w:rPr>
          <w:rFonts w:ascii="Montserrat" w:hAnsi="Montserrat" w:cs="Montserrat" w:eastAsia="Montserrat"/>
          <w:b/>
          <w:i w:val="0"/>
          <w:color w:val="1B3A5C"/>
          <w:spacing w:val="16"/>
          <w:kern w:val="0"/>
          <w:sz w:val="12"/>
          <w:szCs w:val="12"/>
        </w:rPr>
        <w:t xml:space="preserve">THOD </w:t>
      </w:r>
    </w:p>
    <w:p>
      <w:pPr>
        <w:framePr w:w="112" w:hRule="auto" w:wrap="none" w:vAnchor="page" w:hAnchor="page" w:x="6309" w:y="5428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5A6E84"/>
          <w:kern w:val="0"/>
          <w:sz w:val="11"/>
          <w:szCs w:val="11"/>
        </w:rPr>
        <w:t>|</w:t>
      </w:r>
    </w:p>
    <w:p>
      <w:pPr>
        <w:framePr w:w="419" w:hRule="auto" w:wrap="none" w:vAnchor="page" w:hAnchor="page" w:x="6405" w:y="5440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-3"/>
          <w:kern w:val="0"/>
          <w:sz w:val="10"/>
          <w:szCs w:val="10"/>
        </w:rPr>
        <w:t>Метод</w:t>
      </w:r>
    </w:p>
    <w:p>
      <w:pPr>
        <w:framePr w:w="1157" w:hRule="auto" w:wrap="none" w:vAnchor="page" w:hAnchor="page" w:x="7743" w:y="5421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spacing w:val="13"/>
          <w:kern w:val="0"/>
          <w:sz w:val="12"/>
          <w:szCs w:val="12"/>
        </w:rPr>
        <w:t>ACC. CR</w:t>
      </w:r>
      <w:r>
        <w:rPr>
          <w:rFonts w:ascii="Montserrat" w:hAnsi="Montserrat" w:cs="Montserrat" w:eastAsia="Montserrat"/>
          <w:b/>
          <w:i w:val="0"/>
          <w:color w:val="1B3A5C"/>
          <w:spacing w:val="12"/>
          <w:kern w:val="0"/>
          <w:sz w:val="12"/>
          <w:szCs w:val="12"/>
        </w:rPr>
        <w:t xml:space="preserve">ITERIA </w:t>
      </w:r>
    </w:p>
    <w:p>
      <w:pPr>
        <w:framePr w:w="112" w:hRule="auto" w:wrap="none" w:vAnchor="page" w:hAnchor="page" w:x="8880" w:y="5428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5A6E84"/>
          <w:kern w:val="0"/>
          <w:sz w:val="11"/>
          <w:szCs w:val="11"/>
        </w:rPr>
        <w:t>|</w:t>
      </w:r>
    </w:p>
    <w:p>
      <w:pPr>
        <w:framePr w:w="677" w:hRule="auto" w:wrap="none" w:vAnchor="page" w:hAnchor="page" w:x="8976" w:y="5440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5"/>
          <w:kern w:val="0"/>
          <w:sz w:val="10"/>
          <w:szCs w:val="10"/>
        </w:rPr>
        <w:t>Кр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итериум</w:t>
      </w:r>
    </w:p>
    <w:p>
      <w:pPr>
        <w:framePr w:w="648" w:hRule="auto" w:wrap="none" w:vAnchor="page" w:hAnchor="page" w:x="10130" w:y="5421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spacing w:val="15"/>
          <w:kern w:val="0"/>
          <w:sz w:val="12"/>
          <w:szCs w:val="12"/>
        </w:rPr>
        <w:t>RESU</w:t>
      </w:r>
      <w:r>
        <w:rPr>
          <w:rFonts w:ascii="Montserrat" w:hAnsi="Montserrat" w:cs="Montserrat" w:eastAsia="Montserrat"/>
          <w:b/>
          <w:i w:val="0"/>
          <w:color w:val="1B3A5C"/>
          <w:spacing w:val="14"/>
          <w:kern w:val="0"/>
          <w:sz w:val="12"/>
          <w:szCs w:val="12"/>
        </w:rPr>
        <w:t xml:space="preserve">LT </w:t>
      </w:r>
    </w:p>
    <w:p>
      <w:pPr>
        <w:framePr w:w="112" w:hRule="auto" w:wrap="none" w:vAnchor="page" w:hAnchor="page" w:x="10759" w:y="5428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5A6E84"/>
          <w:kern w:val="0"/>
          <w:sz w:val="11"/>
          <w:szCs w:val="11"/>
        </w:rPr>
        <w:t>|</w:t>
      </w:r>
    </w:p>
    <w:p>
      <w:pPr>
        <w:framePr w:w="557" w:hRule="auto" w:wrap="none" w:vAnchor="page" w:hAnchor="page" w:x="10855" w:y="5440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>Резу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10"/>
          <w:szCs w:val="10"/>
        </w:rPr>
        <w:t>лтат</w:t>
      </w:r>
    </w:p>
    <w:p>
      <w:pPr>
        <w:framePr w:w="152" w:hRule="auto" w:wrap="none" w:vAnchor="page" w:hAnchor="page" w:x="576" w:y="5779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3B6BA5"/>
          <w:kern w:val="0"/>
          <w:sz w:val="12"/>
          <w:szCs w:val="12"/>
        </w:rPr>
        <w:t>1</w:t>
      </w:r>
    </w:p>
    <w:p>
      <w:pPr>
        <w:framePr w:w="2132" w:hRule="auto" w:wrap="none" w:vAnchor="page" w:hAnchor="page" w:x="1017" w:y="5780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spacing w:val="4"/>
          <w:kern w:val="0"/>
          <w:sz w:val="13"/>
          <w:szCs w:val="13"/>
        </w:rPr>
        <w:t>Identification A, Ap</w:t>
      </w:r>
      <w:r>
        <w:rPr>
          <w:rFonts w:ascii="Montserrat" w:hAnsi="Montserrat" w:cs="Montserrat" w:eastAsia="Montserrat"/>
          <w:b/>
          <w:i w:val="0"/>
          <w:color w:val="16324F"/>
          <w:spacing w:val="3"/>
          <w:kern w:val="0"/>
          <w:sz w:val="13"/>
          <w:szCs w:val="13"/>
        </w:rPr>
        <w:t xml:space="preserve">pearance </w:t>
      </w:r>
    </w:p>
    <w:p>
      <w:pPr>
        <w:framePr w:w="2093" w:hRule="auto" w:wrap="none" w:vAnchor="page" w:hAnchor="page" w:x="3192" w:y="5794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5"/>
          <w:kern w:val="0"/>
          <w:sz w:val="10"/>
          <w:szCs w:val="10"/>
        </w:rPr>
        <w:t>Идентиф. A, Изглед ·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 xml:space="preserve"> Макроскопски</w:t>
      </w:r>
    </w:p>
    <w:p>
      <w:pPr>
        <w:framePr w:w="1268" w:hRule="auto" w:wrap="none" w:vAnchor="page" w:hAnchor="page" w:x="5590" w:y="579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6"/>
          <w:kern w:val="0"/>
          <w:sz w:val="11"/>
          <w:szCs w:val="11"/>
        </w:rPr>
        <w:t>Ph. Eur. mon. 3028</w:t>
      </w:r>
    </w:p>
    <w:p>
      <w:pPr>
        <w:framePr w:w="1466" w:hRule="auto" w:wrap="none" w:vAnchor="page" w:hAnchor="page" w:x="7743" w:y="579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>Conforms to monogra</w:t>
      </w:r>
      <w:r>
        <w:rPr>
          <w:rFonts w:ascii="Roboto Mono" w:hAnsi="Roboto Mono" w:cs="Roboto Mono" w:eastAsia="Roboto Mono"/>
          <w:b w:val="0"/>
          <w:i w:val="0"/>
          <w:color w:val="1E293B"/>
          <w:spacing w:val="-7"/>
          <w:kern w:val="0"/>
          <w:sz w:val="11"/>
          <w:szCs w:val="11"/>
        </w:rPr>
        <w:t>ph</w:t>
      </w:r>
    </w:p>
    <w:p>
      <w:pPr>
        <w:framePr w:w="704" w:hRule="auto" w:wrap="none" w:vAnchor="page" w:hAnchor="page" w:x="10730" w:y="5717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-3"/>
          <w:kern w:val="0"/>
          <w:sz w:val="13"/>
          <w:szCs w:val="13"/>
        </w:rPr>
        <w:t>Confor</w:t>
      </w:r>
      <w:r>
        <w:rPr>
          <w:rFonts w:ascii="Roboto Mono" w:hAnsi="Roboto Mono" w:cs="Roboto Mono" w:eastAsia="Roboto Mono"/>
          <w:b/>
          <w:i w:val="0"/>
          <w:color w:val="1B3A5C"/>
          <w:spacing w:val="-4"/>
          <w:kern w:val="0"/>
          <w:sz w:val="13"/>
          <w:szCs w:val="13"/>
        </w:rPr>
        <w:t>ms</w:t>
      </w:r>
    </w:p>
    <w:p>
      <w:pPr>
        <w:framePr w:w="614" w:hRule="auto" w:wrap="none" w:vAnchor="page" w:hAnchor="page" w:x="10775" w:y="5872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1B3A5C"/>
          <w:spacing w:val="3"/>
          <w:kern w:val="0"/>
          <w:sz w:val="10"/>
          <w:szCs w:val="10"/>
        </w:rPr>
        <w:t>Од</w:t>
      </w:r>
      <w:r>
        <w:rPr>
          <w:rFonts w:ascii="Montserrat Medium" w:hAnsi="Montserrat Medium" w:cs="Montserrat Medium" w:eastAsia="Montserrat Medium"/>
          <w:b w:val="0"/>
          <w:i/>
          <w:color w:val="1B3A5C"/>
          <w:spacing w:val="2"/>
          <w:kern w:val="0"/>
          <w:sz w:val="10"/>
          <w:szCs w:val="10"/>
        </w:rPr>
        <w:t>говара</w:t>
      </w:r>
    </w:p>
    <w:p>
      <w:pPr>
        <w:framePr w:w="152" w:hRule="auto" w:wrap="none" w:vAnchor="page" w:hAnchor="page" w:x="576" w:y="6019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3B6BA5"/>
          <w:kern w:val="0"/>
          <w:sz w:val="12"/>
          <w:szCs w:val="12"/>
        </w:rPr>
        <w:t>2</w:t>
      </w:r>
    </w:p>
    <w:p>
      <w:pPr>
        <w:framePr w:w="1187" w:hRule="auto" w:wrap="none" w:vAnchor="page" w:hAnchor="page" w:x="1017" w:y="6035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spacing w:val="4"/>
          <w:kern w:val="0"/>
          <w:sz w:val="13"/>
          <w:szCs w:val="13"/>
        </w:rPr>
        <w:t>Identifi</w:t>
      </w:r>
      <w:r>
        <w:rPr>
          <w:rFonts w:ascii="Montserrat" w:hAnsi="Montserrat" w:cs="Montserrat" w:eastAsia="Montserrat"/>
          <w:b/>
          <w:i w:val="0"/>
          <w:color w:val="16324F"/>
          <w:spacing w:val="3"/>
          <w:kern w:val="0"/>
          <w:sz w:val="13"/>
          <w:szCs w:val="13"/>
        </w:rPr>
        <w:t xml:space="preserve">cation B </w:t>
      </w:r>
    </w:p>
    <w:p>
      <w:pPr>
        <w:framePr w:w="1628" w:hRule="auto" w:wrap="none" w:vAnchor="page" w:hAnchor="page" w:x="2247" w:y="604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5"/>
          <w:kern w:val="0"/>
          <w:sz w:val="10"/>
          <w:szCs w:val="10"/>
        </w:rPr>
        <w:t xml:space="preserve">Идентиф. Б · 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Микроскопски</w:t>
      </w:r>
    </w:p>
    <w:p>
      <w:pPr>
        <w:framePr w:w="1928" w:hRule="auto" w:wrap="none" w:vAnchor="page" w:hAnchor="page" w:x="5590" w:y="603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6"/>
          <w:kern w:val="0"/>
          <w:sz w:val="11"/>
          <w:szCs w:val="11"/>
        </w:rPr>
        <w:t>Ph. Eur. 2.8.23 (microscop</w:t>
      </w:r>
      <w:r>
        <w:rPr>
          <w:rFonts w:ascii="Roboto Mono" w:hAnsi="Roboto Mono" w:cs="Roboto Mono" w:eastAsia="Roboto Mono"/>
          <w:b w:val="0"/>
          <w:i w:val="0"/>
          <w:color w:val="475569"/>
          <w:spacing w:val="-7"/>
          <w:kern w:val="0"/>
          <w:sz w:val="11"/>
          <w:szCs w:val="11"/>
        </w:rPr>
        <w:t>y)</w:t>
      </w:r>
    </w:p>
    <w:p>
      <w:pPr>
        <w:framePr w:w="1466" w:hRule="auto" w:wrap="none" w:vAnchor="page" w:hAnchor="page" w:x="7743" w:y="603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>Conforms to monogra</w:t>
      </w:r>
      <w:r>
        <w:rPr>
          <w:rFonts w:ascii="Roboto Mono" w:hAnsi="Roboto Mono" w:cs="Roboto Mono" w:eastAsia="Roboto Mono"/>
          <w:b w:val="0"/>
          <w:i w:val="0"/>
          <w:color w:val="1E293B"/>
          <w:spacing w:val="-7"/>
          <w:kern w:val="0"/>
          <w:sz w:val="11"/>
          <w:szCs w:val="11"/>
        </w:rPr>
        <w:t>ph</w:t>
      </w:r>
    </w:p>
    <w:p>
      <w:pPr>
        <w:framePr w:w="704" w:hRule="auto" w:wrap="none" w:vAnchor="page" w:hAnchor="page" w:x="10730" w:y="5957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-3"/>
          <w:kern w:val="0"/>
          <w:sz w:val="13"/>
          <w:szCs w:val="13"/>
        </w:rPr>
        <w:t>Confor</w:t>
      </w:r>
      <w:r>
        <w:rPr>
          <w:rFonts w:ascii="Roboto Mono" w:hAnsi="Roboto Mono" w:cs="Roboto Mono" w:eastAsia="Roboto Mono"/>
          <w:b/>
          <w:i w:val="0"/>
          <w:color w:val="1B3A5C"/>
          <w:spacing w:val="-4"/>
          <w:kern w:val="0"/>
          <w:sz w:val="13"/>
          <w:szCs w:val="13"/>
        </w:rPr>
        <w:t>ms</w:t>
      </w:r>
    </w:p>
    <w:p>
      <w:pPr>
        <w:framePr w:w="614" w:hRule="auto" w:wrap="none" w:vAnchor="page" w:hAnchor="page" w:x="10775" w:y="6112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1B3A5C"/>
          <w:spacing w:val="3"/>
          <w:kern w:val="0"/>
          <w:sz w:val="10"/>
          <w:szCs w:val="10"/>
        </w:rPr>
        <w:t>Од</w:t>
      </w:r>
      <w:r>
        <w:rPr>
          <w:rFonts w:ascii="Montserrat Medium" w:hAnsi="Montserrat Medium" w:cs="Montserrat Medium" w:eastAsia="Montserrat Medium"/>
          <w:b w:val="0"/>
          <w:i/>
          <w:color w:val="1B3A5C"/>
          <w:spacing w:val="2"/>
          <w:kern w:val="0"/>
          <w:sz w:val="10"/>
          <w:szCs w:val="10"/>
        </w:rPr>
        <w:t>говара</w:t>
      </w:r>
    </w:p>
    <w:p>
      <w:pPr>
        <w:framePr w:w="152" w:hRule="auto" w:wrap="none" w:vAnchor="page" w:hAnchor="page" w:x="576" w:y="6259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3B6BA5"/>
          <w:kern w:val="0"/>
          <w:sz w:val="12"/>
          <w:szCs w:val="12"/>
        </w:rPr>
        <w:t>3</w:t>
      </w:r>
    </w:p>
    <w:p>
      <w:pPr>
        <w:framePr w:w="1187" w:hRule="auto" w:wrap="none" w:vAnchor="page" w:hAnchor="page" w:x="1017" w:y="6275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spacing w:val="4"/>
          <w:kern w:val="0"/>
          <w:sz w:val="13"/>
          <w:szCs w:val="13"/>
        </w:rPr>
        <w:t>Identification</w:t>
      </w:r>
      <w:r>
        <w:rPr>
          <w:rFonts w:ascii="Montserrat" w:hAnsi="Montserrat" w:cs="Montserrat" w:eastAsia="Montserrat"/>
          <w:b/>
          <w:i w:val="0"/>
          <w:color w:val="16324F"/>
          <w:spacing w:val="3"/>
          <w:kern w:val="0"/>
          <w:sz w:val="13"/>
          <w:szCs w:val="13"/>
        </w:rPr>
        <w:t xml:space="preserve"> C </w:t>
      </w:r>
    </w:p>
    <w:p>
      <w:pPr>
        <w:framePr w:w="1481" w:hRule="auto" w:wrap="none" w:vAnchor="page" w:hAnchor="page" w:x="2247" w:y="628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Идентиф. Ц · HPLC/HP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>TLC</w:t>
      </w:r>
    </w:p>
    <w:p>
      <w:pPr>
        <w:framePr w:w="1532" w:hRule="auto" w:wrap="none" w:vAnchor="page" w:hAnchor="page" w:x="5590" w:y="627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6"/>
          <w:kern w:val="0"/>
          <w:sz w:val="11"/>
          <w:szCs w:val="11"/>
        </w:rPr>
        <w:t>Ph. Eur. 2.2.29 (302</w:t>
      </w:r>
      <w:r>
        <w:rPr>
          <w:rFonts w:ascii="Roboto Mono" w:hAnsi="Roboto Mono" w:cs="Roboto Mono" w:eastAsia="Roboto Mono"/>
          <w:b w:val="0"/>
          <w:i w:val="0"/>
          <w:color w:val="475569"/>
          <w:spacing w:val="-7"/>
          <w:kern w:val="0"/>
          <w:sz w:val="11"/>
          <w:szCs w:val="11"/>
        </w:rPr>
        <w:t>8)</w:t>
      </w:r>
    </w:p>
    <w:p>
      <w:pPr>
        <w:framePr w:w="1466" w:hRule="auto" w:wrap="none" w:vAnchor="page" w:hAnchor="page" w:x="7743" w:y="627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>Conforms to monogra</w:t>
      </w:r>
      <w:r>
        <w:rPr>
          <w:rFonts w:ascii="Roboto Mono" w:hAnsi="Roboto Mono" w:cs="Roboto Mono" w:eastAsia="Roboto Mono"/>
          <w:b w:val="0"/>
          <w:i w:val="0"/>
          <w:color w:val="1E293B"/>
          <w:spacing w:val="-7"/>
          <w:kern w:val="0"/>
          <w:sz w:val="11"/>
          <w:szCs w:val="11"/>
        </w:rPr>
        <w:t>ph</w:t>
      </w:r>
    </w:p>
    <w:p>
      <w:pPr>
        <w:framePr w:w="704" w:hRule="auto" w:wrap="none" w:vAnchor="page" w:hAnchor="page" w:x="10730" w:y="6212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-3"/>
          <w:kern w:val="0"/>
          <w:sz w:val="13"/>
          <w:szCs w:val="13"/>
        </w:rPr>
        <w:t>Confor</w:t>
      </w:r>
      <w:r>
        <w:rPr>
          <w:rFonts w:ascii="Roboto Mono" w:hAnsi="Roboto Mono" w:cs="Roboto Mono" w:eastAsia="Roboto Mono"/>
          <w:b/>
          <w:i w:val="0"/>
          <w:color w:val="1B3A5C"/>
          <w:spacing w:val="-4"/>
          <w:kern w:val="0"/>
          <w:sz w:val="13"/>
          <w:szCs w:val="13"/>
        </w:rPr>
        <w:t>ms</w:t>
      </w:r>
    </w:p>
    <w:p>
      <w:pPr>
        <w:framePr w:w="614" w:hRule="auto" w:wrap="none" w:vAnchor="page" w:hAnchor="page" w:x="10775" w:y="6352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1B3A5C"/>
          <w:spacing w:val="3"/>
          <w:kern w:val="0"/>
          <w:sz w:val="10"/>
          <w:szCs w:val="10"/>
        </w:rPr>
        <w:t>Од</w:t>
      </w:r>
      <w:r>
        <w:rPr>
          <w:rFonts w:ascii="Montserrat Medium" w:hAnsi="Montserrat Medium" w:cs="Montserrat Medium" w:eastAsia="Montserrat Medium"/>
          <w:b w:val="0"/>
          <w:i/>
          <w:color w:val="1B3A5C"/>
          <w:spacing w:val="2"/>
          <w:kern w:val="0"/>
          <w:sz w:val="10"/>
          <w:szCs w:val="10"/>
        </w:rPr>
        <w:t>говара</w:t>
      </w:r>
    </w:p>
    <w:p>
      <w:pPr>
        <w:framePr w:w="152" w:hRule="auto" w:wrap="none" w:vAnchor="page" w:hAnchor="page" w:x="576" w:y="6514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3B6BA5"/>
          <w:kern w:val="0"/>
          <w:sz w:val="12"/>
          <w:szCs w:val="12"/>
        </w:rPr>
        <w:t>4</w:t>
      </w:r>
    </w:p>
    <w:p>
      <w:pPr>
        <w:framePr w:w="1097" w:hRule="auto" w:wrap="none" w:vAnchor="page" w:hAnchor="page" w:x="1017" w:y="6545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spacing w:val="7"/>
          <w:kern w:val="0"/>
          <w:sz w:val="13"/>
          <w:szCs w:val="13"/>
        </w:rPr>
        <w:t>A</w:t>
      </w:r>
      <w:r>
        <w:rPr>
          <w:rFonts w:ascii="Montserrat" w:hAnsi="Montserrat" w:cs="Montserrat" w:eastAsia="Montserrat"/>
          <w:b/>
          <w:i w:val="0"/>
          <w:color w:val="16324F"/>
          <w:spacing w:val="6"/>
          <w:kern w:val="0"/>
          <w:sz w:val="13"/>
          <w:szCs w:val="13"/>
        </w:rPr>
        <w:t xml:space="preserve">ssay — Total </w:t>
      </w:r>
    </w:p>
    <w:p>
      <w:pPr>
        <w:framePr w:w="150" w:hRule="auto" w:wrap="none" w:vAnchor="page" w:hAnchor="page" w:x="2175" w:y="6502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kern w:val="0"/>
          <w:sz w:val="11"/>
          <w:szCs w:val="11"/>
        </w:rPr>
        <w:t>9</w:t>
      </w:r>
    </w:p>
    <w:p>
      <w:pPr>
        <w:framePr w:w="503" w:hRule="auto" w:wrap="none" w:vAnchor="page" w:hAnchor="page" w:x="2250" w:y="6545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spacing w:val="4"/>
          <w:kern w:val="0"/>
          <w:sz w:val="13"/>
          <w:szCs w:val="13"/>
        </w:rPr>
        <w:t>-THC</w:t>
      </w:r>
      <w:r>
        <w:rPr>
          <w:rFonts w:ascii="Montserrat" w:hAnsi="Montserrat" w:cs="Montserrat" w:eastAsia="Montserrat"/>
          <w:b/>
          <w:i w:val="0"/>
          <w:color w:val="16324F"/>
          <w:spacing w:val="3"/>
          <w:kern w:val="0"/>
          <w:sz w:val="13"/>
          <w:szCs w:val="13"/>
        </w:rPr>
        <w:t xml:space="preserve">* </w:t>
      </w:r>
    </w:p>
    <w:p>
      <w:pPr>
        <w:framePr w:w="1133" w:hRule="auto" w:wrap="none" w:vAnchor="page" w:hAnchor="page" w:x="2775" w:y="655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5"/>
          <w:kern w:val="0"/>
          <w:sz w:val="10"/>
          <w:szCs w:val="10"/>
        </w:rPr>
        <w:t>Ана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 xml:space="preserve">лиза — вкупен </w:t>
      </w:r>
    </w:p>
    <w:p>
      <w:pPr>
        <w:framePr w:w="330" w:hRule="auto" w:wrap="none" w:vAnchor="page" w:hAnchor="page" w:x="3987" w:y="655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7"/>
          <w:kern w:val="0"/>
          <w:sz w:val="10"/>
          <w:szCs w:val="10"/>
        </w:rPr>
        <w:t>-T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6"/>
          <w:kern w:val="0"/>
          <w:sz w:val="10"/>
          <w:szCs w:val="10"/>
        </w:rPr>
        <w:t>HC</w:t>
      </w:r>
    </w:p>
    <w:p>
      <w:pPr>
        <w:framePr w:w="1532" w:hRule="auto" w:wrap="none" w:vAnchor="page" w:hAnchor="page" w:x="5590" w:y="646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6"/>
          <w:kern w:val="0"/>
          <w:sz w:val="11"/>
          <w:szCs w:val="11"/>
        </w:rPr>
        <w:t>Ph. Eur. 2.2.29 (HPL</w:t>
      </w:r>
      <w:r>
        <w:rPr>
          <w:rFonts w:ascii="Roboto Mono" w:hAnsi="Roboto Mono" w:cs="Roboto Mono" w:eastAsia="Roboto Mono"/>
          <w:b w:val="0"/>
          <w:i w:val="0"/>
          <w:color w:val="475569"/>
          <w:spacing w:val="-7"/>
          <w:kern w:val="0"/>
          <w:sz w:val="11"/>
          <w:szCs w:val="11"/>
        </w:rPr>
        <w:t>C)</w:t>
      </w:r>
    </w:p>
    <w:p>
      <w:pPr>
        <w:framePr w:w="1268" w:hRule="auto" w:wrap="none" w:vAnchor="page" w:hAnchor="page" w:x="5590" w:y="658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6"/>
          <w:kern w:val="0"/>
          <w:sz w:val="11"/>
          <w:szCs w:val="11"/>
        </w:rPr>
        <w:t>THC + THCA × 0.877</w:t>
      </w:r>
    </w:p>
    <w:p>
      <w:pPr>
        <w:framePr w:w="1070" w:hRule="auto" w:wrap="none" w:vAnchor="page" w:hAnchor="page" w:x="7743" w:y="652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 xml:space="preserve">Per Section 01 </w:t>
      </w:r>
    </w:p>
    <w:p>
      <w:pPr>
        <w:framePr w:w="140" w:hRule="auto" w:wrap="none" w:vAnchor="page" w:hAnchor="page" w:x="8658" w:y="6534"/>
        <w:spacing w:before="0" w:after="0" w:line="10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5A6E84"/>
          <w:kern w:val="0"/>
          <w:sz w:val="10"/>
          <w:szCs w:val="10"/>
        </w:rPr>
        <w:t>|</w:t>
      </w:r>
    </w:p>
    <w:p>
      <w:pPr>
        <w:framePr w:w="1132" w:hRule="auto" w:wrap="none" w:vAnchor="page" w:hAnchor="page" w:x="8793" w:y="6540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1"/>
          <w:szCs w:val="11"/>
        </w:rPr>
        <w:t>Согласно Погл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11"/>
          <w:szCs w:val="11"/>
        </w:rPr>
        <w:t>. 01</w:t>
      </w:r>
    </w:p>
    <w:p>
      <w:pPr>
        <w:framePr w:w="626" w:hRule="auto" w:wrap="none" w:vAnchor="page" w:hAnchor="page" w:x="10805" w:y="6512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-3"/>
          <w:kern w:val="0"/>
          <w:sz w:val="13"/>
          <w:szCs w:val="13"/>
        </w:rPr>
        <w:t>19.84</w:t>
      </w:r>
      <w:r>
        <w:rPr>
          <w:rFonts w:ascii="Roboto Mono" w:hAnsi="Roboto Mono" w:cs="Roboto Mono" w:eastAsia="Roboto Mono"/>
          <w:b/>
          <w:i w:val="0"/>
          <w:color w:val="1B3A5C"/>
          <w:spacing w:val="-4"/>
          <w:kern w:val="0"/>
          <w:sz w:val="13"/>
          <w:szCs w:val="13"/>
        </w:rPr>
        <w:t xml:space="preserve"> %</w:t>
      </w:r>
    </w:p>
    <w:p>
      <w:pPr>
        <w:framePr w:w="152" w:hRule="auto" w:wrap="none" w:vAnchor="page" w:hAnchor="page" w:x="576" w:y="6769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3B6BA5"/>
          <w:kern w:val="0"/>
          <w:sz w:val="12"/>
          <w:szCs w:val="12"/>
        </w:rPr>
        <w:t>5</w:t>
      </w:r>
    </w:p>
    <w:p>
      <w:pPr>
        <w:framePr w:w="1517" w:hRule="auto" w:wrap="none" w:vAnchor="page" w:hAnchor="page" w:x="1017" w:y="6785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spacing w:val="6"/>
          <w:kern w:val="0"/>
          <w:sz w:val="13"/>
          <w:szCs w:val="13"/>
        </w:rPr>
        <w:t>Assay — Total C</w:t>
      </w:r>
      <w:r>
        <w:rPr>
          <w:rFonts w:ascii="Montserrat" w:hAnsi="Montserrat" w:cs="Montserrat" w:eastAsia="Montserrat"/>
          <w:b/>
          <w:i w:val="0"/>
          <w:color w:val="16324F"/>
          <w:spacing w:val="5"/>
          <w:kern w:val="0"/>
          <w:sz w:val="13"/>
          <w:szCs w:val="13"/>
        </w:rPr>
        <w:t xml:space="preserve">BD* </w:t>
      </w:r>
    </w:p>
    <w:p>
      <w:pPr>
        <w:framePr w:w="1372" w:hRule="auto" w:wrap="none" w:vAnchor="page" w:hAnchor="page" w:x="2577" w:y="679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Анализа — вкупен C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>BD</w:t>
      </w:r>
    </w:p>
    <w:p>
      <w:pPr>
        <w:framePr w:w="1532" w:hRule="auto" w:wrap="none" w:vAnchor="page" w:hAnchor="page" w:x="5590" w:y="672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6"/>
          <w:kern w:val="0"/>
          <w:sz w:val="11"/>
          <w:szCs w:val="11"/>
        </w:rPr>
        <w:t>Ph. Eur. 2.2.29 (HPL</w:t>
      </w:r>
      <w:r>
        <w:rPr>
          <w:rFonts w:ascii="Roboto Mono" w:hAnsi="Roboto Mono" w:cs="Roboto Mono" w:eastAsia="Roboto Mono"/>
          <w:b w:val="0"/>
          <w:i w:val="0"/>
          <w:color w:val="475569"/>
          <w:spacing w:val="-7"/>
          <w:kern w:val="0"/>
          <w:sz w:val="11"/>
          <w:szCs w:val="11"/>
        </w:rPr>
        <w:t>C)</w:t>
      </w:r>
    </w:p>
    <w:p>
      <w:pPr>
        <w:framePr w:w="1268" w:hRule="auto" w:wrap="none" w:vAnchor="page" w:hAnchor="page" w:x="5590" w:y="684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6"/>
          <w:kern w:val="0"/>
          <w:sz w:val="11"/>
          <w:szCs w:val="11"/>
        </w:rPr>
        <w:t>CBD + CBDA × 0.877</w:t>
      </w:r>
    </w:p>
    <w:p>
      <w:pPr>
        <w:framePr w:w="740" w:hRule="auto" w:wrap="none" w:vAnchor="page" w:hAnchor="page" w:x="7809" w:y="678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 xml:space="preserve"> 1.0%, w/w</w:t>
      </w:r>
    </w:p>
    <w:p>
      <w:pPr>
        <w:framePr w:w="470" w:hRule="auto" w:wrap="none" w:vAnchor="page" w:hAnchor="page" w:x="10955" w:y="6767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-3"/>
          <w:kern w:val="0"/>
          <w:sz w:val="13"/>
          <w:szCs w:val="13"/>
        </w:rPr>
        <w:t>&lt; L</w:t>
      </w:r>
      <w:r>
        <w:rPr>
          <w:rFonts w:ascii="Roboto Mono" w:hAnsi="Roboto Mono" w:cs="Roboto Mono" w:eastAsia="Roboto Mono"/>
          <w:b/>
          <w:i w:val="0"/>
          <w:color w:val="1B3A5C"/>
          <w:spacing w:val="-4"/>
          <w:kern w:val="0"/>
          <w:sz w:val="13"/>
          <w:szCs w:val="13"/>
        </w:rPr>
        <w:t>OQ</w:t>
      </w:r>
    </w:p>
    <w:p>
      <w:pPr>
        <w:framePr w:w="152" w:hRule="auto" w:wrap="none" w:vAnchor="page" w:hAnchor="page" w:x="576" w:y="7024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3B6BA5"/>
          <w:kern w:val="0"/>
          <w:sz w:val="12"/>
          <w:szCs w:val="12"/>
        </w:rPr>
        <w:t>6</w:t>
      </w:r>
    </w:p>
    <w:p>
      <w:pPr>
        <w:framePr w:w="872" w:hRule="auto" w:wrap="none" w:vAnchor="page" w:hAnchor="page" w:x="1017" w:y="7040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spacing w:val="7"/>
          <w:kern w:val="0"/>
          <w:sz w:val="13"/>
          <w:szCs w:val="13"/>
        </w:rPr>
        <w:t>To</w:t>
      </w:r>
      <w:r>
        <w:rPr>
          <w:rFonts w:ascii="Montserrat" w:hAnsi="Montserrat" w:cs="Montserrat" w:eastAsia="Montserrat"/>
          <w:b/>
          <w:i w:val="0"/>
          <w:color w:val="16324F"/>
          <w:spacing w:val="6"/>
          <w:kern w:val="0"/>
          <w:sz w:val="13"/>
          <w:szCs w:val="13"/>
        </w:rPr>
        <w:t xml:space="preserve">tal CBN* </w:t>
      </w:r>
    </w:p>
    <w:p>
      <w:pPr>
        <w:framePr w:w="727" w:hRule="auto" w:wrap="none" w:vAnchor="page" w:hAnchor="page" w:x="1932" w:y="7054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>Вкупен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10"/>
          <w:szCs w:val="10"/>
        </w:rPr>
        <w:t xml:space="preserve"> CBN</w:t>
      </w:r>
    </w:p>
    <w:p>
      <w:pPr>
        <w:framePr w:w="1532" w:hRule="auto" w:wrap="none" w:vAnchor="page" w:hAnchor="page" w:x="5590" w:y="697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6"/>
          <w:kern w:val="0"/>
          <w:sz w:val="11"/>
          <w:szCs w:val="11"/>
        </w:rPr>
        <w:t>Ph. Eur. 2.2.29 (HPL</w:t>
      </w:r>
      <w:r>
        <w:rPr>
          <w:rFonts w:ascii="Roboto Mono" w:hAnsi="Roboto Mono" w:cs="Roboto Mono" w:eastAsia="Roboto Mono"/>
          <w:b w:val="0"/>
          <w:i w:val="0"/>
          <w:color w:val="475569"/>
          <w:spacing w:val="-7"/>
          <w:kern w:val="0"/>
          <w:sz w:val="11"/>
          <w:szCs w:val="11"/>
        </w:rPr>
        <w:t>C)</w:t>
      </w:r>
    </w:p>
    <w:p>
      <w:pPr>
        <w:framePr w:w="1268" w:hRule="auto" w:wrap="none" w:vAnchor="page" w:hAnchor="page" w:x="5590" w:y="709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6"/>
          <w:kern w:val="0"/>
          <w:sz w:val="11"/>
          <w:szCs w:val="11"/>
        </w:rPr>
        <w:t>CBN + CBNA × 0.876</w:t>
      </w:r>
    </w:p>
    <w:p>
      <w:pPr>
        <w:framePr w:w="740" w:hRule="auto" w:wrap="none" w:vAnchor="page" w:hAnchor="page" w:x="7809" w:y="703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 xml:space="preserve"> 1.0%, w/w</w:t>
      </w:r>
    </w:p>
    <w:p>
      <w:pPr>
        <w:framePr w:w="470" w:hRule="auto" w:wrap="none" w:vAnchor="page" w:hAnchor="page" w:x="10955" w:y="7022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-3"/>
          <w:kern w:val="0"/>
          <w:sz w:val="13"/>
          <w:szCs w:val="13"/>
        </w:rPr>
        <w:t>&lt; L</w:t>
      </w:r>
      <w:r>
        <w:rPr>
          <w:rFonts w:ascii="Roboto Mono" w:hAnsi="Roboto Mono" w:cs="Roboto Mono" w:eastAsia="Roboto Mono"/>
          <w:b/>
          <w:i w:val="0"/>
          <w:color w:val="1B3A5C"/>
          <w:spacing w:val="-4"/>
          <w:kern w:val="0"/>
          <w:sz w:val="13"/>
          <w:szCs w:val="13"/>
        </w:rPr>
        <w:t>OQ</w:t>
      </w:r>
    </w:p>
    <w:p>
      <w:pPr>
        <w:framePr w:w="152" w:hRule="auto" w:wrap="none" w:vAnchor="page" w:hAnchor="page" w:x="576" w:y="7279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3B6BA5"/>
          <w:kern w:val="0"/>
          <w:sz w:val="12"/>
          <w:szCs w:val="12"/>
        </w:rPr>
        <w:t>7</w:t>
      </w:r>
    </w:p>
    <w:p>
      <w:pPr>
        <w:framePr w:w="1172" w:hRule="auto" w:wrap="none" w:vAnchor="page" w:hAnchor="page" w:x="1017" w:y="7295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spacing w:val="6"/>
          <w:kern w:val="0"/>
          <w:sz w:val="13"/>
          <w:szCs w:val="13"/>
        </w:rPr>
        <w:t>Foreig</w:t>
      </w:r>
      <w:r>
        <w:rPr>
          <w:rFonts w:ascii="Montserrat" w:hAnsi="Montserrat" w:cs="Montserrat" w:eastAsia="Montserrat"/>
          <w:b/>
          <w:i w:val="0"/>
          <w:color w:val="16324F"/>
          <w:spacing w:val="5"/>
          <w:kern w:val="0"/>
          <w:sz w:val="13"/>
          <w:szCs w:val="13"/>
        </w:rPr>
        <w:t xml:space="preserve">n Matter </w:t>
      </w:r>
    </w:p>
    <w:p>
      <w:pPr>
        <w:framePr w:w="983" w:hRule="auto" w:wrap="none" w:vAnchor="page" w:hAnchor="page" w:x="2232" w:y="730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Страни мат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>ерии</w:t>
      </w:r>
    </w:p>
    <w:p>
      <w:pPr>
        <w:framePr w:w="1004" w:hRule="auto" w:wrap="none" w:vAnchor="page" w:hAnchor="page" w:x="5590" w:y="723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6"/>
          <w:kern w:val="0"/>
          <w:sz w:val="11"/>
          <w:szCs w:val="11"/>
        </w:rPr>
        <w:t>Ph. Eur. 2.8.2</w:t>
      </w:r>
    </w:p>
    <w:p>
      <w:pPr>
        <w:framePr w:w="1268" w:hRule="auto" w:wrap="none" w:vAnchor="page" w:hAnchor="page" w:x="5590" w:y="736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6"/>
          <w:kern w:val="0"/>
          <w:sz w:val="11"/>
          <w:szCs w:val="11"/>
        </w:rPr>
        <w:t>In-house · интерна</w:t>
      </w:r>
    </w:p>
    <w:p>
      <w:pPr>
        <w:framePr w:w="2390" w:hRule="auto" w:wrap="none" w:vAnchor="page" w:hAnchor="page" w:x="7809" w:y="723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 xml:space="preserve"> 2.0% / 25–50 g · &lt; 1 cm leaves, </w:t>
      </w:r>
      <w:r>
        <w:rPr>
          <w:rFonts w:ascii="Roboto Mono" w:hAnsi="Roboto Mono" w:cs="Roboto Mono" w:eastAsia="Roboto Mono"/>
          <w:b w:val="0"/>
          <w:i w:val="0"/>
          <w:color w:val="1E293B"/>
          <w:spacing w:val="-7"/>
          <w:kern w:val="0"/>
          <w:sz w:val="11"/>
          <w:szCs w:val="11"/>
        </w:rPr>
        <w:t>no</w:t>
      </w:r>
    </w:p>
    <w:p>
      <w:pPr>
        <w:framePr w:w="410" w:hRule="auto" w:wrap="none" w:vAnchor="page" w:hAnchor="page" w:x="7743" w:y="736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>seeds</w:t>
      </w:r>
    </w:p>
    <w:p>
      <w:pPr>
        <w:framePr w:w="704" w:hRule="auto" w:wrap="none" w:vAnchor="page" w:hAnchor="page" w:x="10730" w:y="7232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-3"/>
          <w:kern w:val="0"/>
          <w:sz w:val="13"/>
          <w:szCs w:val="13"/>
        </w:rPr>
        <w:t>Confor</w:t>
      </w:r>
      <w:r>
        <w:rPr>
          <w:rFonts w:ascii="Roboto Mono" w:hAnsi="Roboto Mono" w:cs="Roboto Mono" w:eastAsia="Roboto Mono"/>
          <w:b/>
          <w:i w:val="0"/>
          <w:color w:val="1B3A5C"/>
          <w:spacing w:val="-4"/>
          <w:kern w:val="0"/>
          <w:sz w:val="13"/>
          <w:szCs w:val="13"/>
        </w:rPr>
        <w:t>ms</w:t>
      </w:r>
    </w:p>
    <w:p>
      <w:pPr>
        <w:framePr w:w="614" w:hRule="auto" w:wrap="none" w:vAnchor="page" w:hAnchor="page" w:x="10775" w:y="7387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1B3A5C"/>
          <w:spacing w:val="3"/>
          <w:kern w:val="0"/>
          <w:sz w:val="10"/>
          <w:szCs w:val="10"/>
        </w:rPr>
        <w:t>Од</w:t>
      </w:r>
      <w:r>
        <w:rPr>
          <w:rFonts w:ascii="Montserrat Medium" w:hAnsi="Montserrat Medium" w:cs="Montserrat Medium" w:eastAsia="Montserrat Medium"/>
          <w:b w:val="0"/>
          <w:i/>
          <w:color w:val="1B3A5C"/>
          <w:spacing w:val="2"/>
          <w:kern w:val="0"/>
          <w:sz w:val="10"/>
          <w:szCs w:val="10"/>
        </w:rPr>
        <w:t>говара</w:t>
      </w:r>
    </w:p>
    <w:p>
      <w:pPr>
        <w:framePr w:w="152" w:hRule="auto" w:wrap="none" w:vAnchor="page" w:hAnchor="page" w:x="576" w:y="7549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3B6BA5"/>
          <w:kern w:val="0"/>
          <w:sz w:val="12"/>
          <w:szCs w:val="12"/>
        </w:rPr>
        <w:t>8</w:t>
      </w:r>
    </w:p>
    <w:p>
      <w:pPr>
        <w:framePr w:w="1128" w:hRule="auto" w:wrap="none" w:vAnchor="page" w:hAnchor="page" w:x="1017" w:y="7550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spacing w:val="3"/>
          <w:kern w:val="0"/>
          <w:sz w:val="13"/>
          <w:szCs w:val="13"/>
        </w:rPr>
        <w:t>Loss on Dr</w:t>
      </w:r>
      <w:r>
        <w:rPr>
          <w:rFonts w:ascii="Montserrat" w:hAnsi="Montserrat" w:cs="Montserrat" w:eastAsia="Montserrat"/>
          <w:b/>
          <w:i w:val="0"/>
          <w:color w:val="16324F"/>
          <w:spacing w:val="2"/>
          <w:kern w:val="0"/>
          <w:sz w:val="13"/>
          <w:szCs w:val="13"/>
        </w:rPr>
        <w:t xml:space="preserve">ying </w:t>
      </w:r>
    </w:p>
    <w:p>
      <w:pPr>
        <w:framePr w:w="1230" w:hRule="auto" w:wrap="none" w:vAnchor="page" w:hAnchor="page" w:x="2187" w:y="7564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5"/>
          <w:kern w:val="0"/>
          <w:sz w:val="10"/>
          <w:szCs w:val="10"/>
        </w:rPr>
        <w:t xml:space="preserve">Губиток 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при сушење</w:t>
      </w:r>
    </w:p>
    <w:p>
      <w:pPr>
        <w:framePr w:w="1532" w:hRule="auto" w:wrap="none" w:vAnchor="page" w:hAnchor="page" w:x="5590" w:y="750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6"/>
          <w:kern w:val="0"/>
          <w:sz w:val="11"/>
          <w:szCs w:val="11"/>
        </w:rPr>
        <w:t>Ph. Eur. 2.2.32 (302</w:t>
      </w:r>
      <w:r>
        <w:rPr>
          <w:rFonts w:ascii="Roboto Mono" w:hAnsi="Roboto Mono" w:cs="Roboto Mono" w:eastAsia="Roboto Mono"/>
          <w:b w:val="0"/>
          <w:i w:val="0"/>
          <w:color w:val="475569"/>
          <w:spacing w:val="-7"/>
          <w:kern w:val="0"/>
          <w:sz w:val="11"/>
          <w:szCs w:val="11"/>
        </w:rPr>
        <w:t>8)</w:t>
      </w:r>
    </w:p>
    <w:p>
      <w:pPr>
        <w:framePr w:w="1598" w:hRule="auto" w:wrap="none" w:vAnchor="page" w:hAnchor="page" w:x="5590" w:y="762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6"/>
          <w:kern w:val="0"/>
          <w:sz w:val="11"/>
          <w:szCs w:val="11"/>
        </w:rPr>
        <w:t>40 °C, 24 h, 15–25 mb</w:t>
      </w:r>
      <w:r>
        <w:rPr>
          <w:rFonts w:ascii="Roboto Mono" w:hAnsi="Roboto Mono" w:cs="Roboto Mono" w:eastAsia="Roboto Mono"/>
          <w:b w:val="0"/>
          <w:i w:val="0"/>
          <w:color w:val="475569"/>
          <w:spacing w:val="-7"/>
          <w:kern w:val="0"/>
          <w:sz w:val="11"/>
          <w:szCs w:val="11"/>
        </w:rPr>
        <w:t>ar</w:t>
      </w:r>
    </w:p>
    <w:p>
      <w:pPr>
        <w:framePr w:w="476" w:hRule="auto" w:wrap="none" w:vAnchor="page" w:hAnchor="page" w:x="7809" w:y="756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 xml:space="preserve"> 12.0%</w:t>
      </w:r>
    </w:p>
    <w:p>
      <w:pPr>
        <w:framePr w:w="548" w:hRule="auto" w:wrap="none" w:vAnchor="page" w:hAnchor="page" w:x="10880" w:y="7547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-3"/>
          <w:kern w:val="0"/>
          <w:sz w:val="13"/>
          <w:szCs w:val="13"/>
        </w:rPr>
        <w:t>10.3</w:t>
      </w:r>
      <w:r>
        <w:rPr>
          <w:rFonts w:ascii="Roboto Mono" w:hAnsi="Roboto Mono" w:cs="Roboto Mono" w:eastAsia="Roboto Mono"/>
          <w:b/>
          <w:i w:val="0"/>
          <w:color w:val="1B3A5C"/>
          <w:spacing w:val="-4"/>
          <w:kern w:val="0"/>
          <w:sz w:val="13"/>
          <w:szCs w:val="13"/>
        </w:rPr>
        <w:t xml:space="preserve"> %</w:t>
      </w:r>
    </w:p>
    <w:p>
      <w:pPr>
        <w:framePr w:w="152" w:hRule="auto" w:wrap="none" w:vAnchor="page" w:hAnchor="page" w:x="576" w:y="7744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3B6BA5"/>
          <w:kern w:val="0"/>
          <w:sz w:val="12"/>
          <w:szCs w:val="12"/>
        </w:rPr>
        <w:t>9</w:t>
      </w:r>
    </w:p>
    <w:p>
      <w:pPr>
        <w:framePr w:w="1667" w:hRule="auto" w:wrap="none" w:vAnchor="page" w:hAnchor="page" w:x="1017" w:y="7760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spacing w:val="5"/>
          <w:kern w:val="0"/>
          <w:sz w:val="13"/>
          <w:szCs w:val="13"/>
        </w:rPr>
        <w:t>Micro</w:t>
      </w:r>
      <w:r>
        <w:rPr>
          <w:rFonts w:ascii="Montserrat" w:hAnsi="Montserrat" w:cs="Montserrat" w:eastAsia="Montserrat"/>
          <w:b/>
          <w:i w:val="0"/>
          <w:color w:val="16324F"/>
          <w:spacing w:val="4"/>
          <w:kern w:val="0"/>
          <w:sz w:val="13"/>
          <w:szCs w:val="13"/>
        </w:rPr>
        <w:t xml:space="preserve">biological Purity </w:t>
      </w:r>
    </w:p>
    <w:p>
      <w:pPr>
        <w:framePr w:w="1523" w:hRule="auto" w:wrap="none" w:vAnchor="page" w:hAnchor="page" w:x="2727" w:y="7774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6"/>
          <w:kern w:val="0"/>
          <w:sz w:val="10"/>
          <w:szCs w:val="10"/>
        </w:rPr>
        <w:t>Микробиол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5"/>
          <w:kern w:val="0"/>
          <w:sz w:val="10"/>
          <w:szCs w:val="10"/>
        </w:rPr>
        <w:t>ошка Чистота</w:t>
      </w:r>
    </w:p>
    <w:p>
      <w:pPr>
        <w:framePr w:w="2852" w:hRule="auto" w:wrap="none" w:vAnchor="page" w:hAnchor="page" w:x="4257" w:y="7759"/>
        <w:spacing w:before="0" w:after="0" w:line="11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7A5C1E"/>
          <w:spacing w:val="-6"/>
          <w:kern w:val="0"/>
          <w:sz w:val="11"/>
          <w:szCs w:val="11"/>
        </w:rPr>
        <w:t>· Ph. Eur. 2.6.12 / 2.6.13 / 2.6.31 cat</w:t>
      </w:r>
      <w:r>
        <w:rPr>
          <w:rFonts w:ascii="Roboto Mono SemiBold" w:hAnsi="Roboto Mono SemiBold" w:cs="Roboto Mono SemiBold" w:eastAsia="Roboto Mono SemiBold"/>
          <w:b w:val="0"/>
          <w:i w:val="0"/>
          <w:color w:val="7A5C1E"/>
          <w:spacing w:val="-7"/>
          <w:kern w:val="0"/>
          <w:sz w:val="11"/>
          <w:szCs w:val="11"/>
        </w:rPr>
        <w:t>. C</w:t>
      </w:r>
    </w:p>
    <w:p>
      <w:pPr>
        <w:framePr w:w="440" w:hRule="auto" w:wrap="none" w:vAnchor="page" w:hAnchor="page" w:x="1182" w:y="7899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spacing w:val="3"/>
          <w:kern w:val="0"/>
          <w:sz w:val="12"/>
          <w:szCs w:val="12"/>
        </w:rPr>
        <w:t xml:space="preserve">TAMC </w:t>
      </w:r>
    </w:p>
    <w:p>
      <w:pPr>
        <w:framePr w:w="146" w:hRule="auto" w:wrap="none" w:vAnchor="page" w:hAnchor="page" w:x="1572" w:y="7906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5A6E84"/>
          <w:kern w:val="0"/>
          <w:sz w:val="11"/>
          <w:szCs w:val="11"/>
        </w:rPr>
        <w:t>|</w:t>
      </w:r>
    </w:p>
    <w:p>
      <w:pPr>
        <w:framePr w:w="1870" w:hRule="auto" w:wrap="none" w:vAnchor="page" w:hAnchor="page" w:x="1722" w:y="7924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5"/>
          <w:kern w:val="0"/>
          <w:sz w:val="10"/>
          <w:szCs w:val="10"/>
        </w:rPr>
        <w:t>Вкупен аеробен микро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бен број</w:t>
      </w:r>
    </w:p>
    <w:p>
      <w:pPr>
        <w:framePr w:w="1532" w:hRule="auto" w:wrap="none" w:vAnchor="page" w:hAnchor="page" w:x="5590" w:y="790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6"/>
          <w:kern w:val="0"/>
          <w:sz w:val="11"/>
          <w:szCs w:val="11"/>
        </w:rPr>
        <w:t>Ph. Eur. 2.6.12 cat.</w:t>
      </w:r>
      <w:r>
        <w:rPr>
          <w:rFonts w:ascii="Roboto Mono" w:hAnsi="Roboto Mono" w:cs="Roboto Mono" w:eastAsia="Roboto Mono"/>
          <w:b w:val="0"/>
          <w:i w:val="0"/>
          <w:color w:val="475569"/>
          <w:spacing w:val="-7"/>
          <w:kern w:val="0"/>
          <w:sz w:val="11"/>
          <w:szCs w:val="11"/>
        </w:rPr>
        <w:t xml:space="preserve"> C</w:t>
      </w:r>
    </w:p>
    <w:p>
      <w:pPr>
        <w:framePr w:w="278" w:hRule="auto" w:wrap="none" w:vAnchor="page" w:hAnchor="page" w:x="7809" w:y="792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 xml:space="preserve"> 10</w:t>
      </w:r>
    </w:p>
    <w:p>
      <w:pPr>
        <w:framePr w:w="134" w:hRule="auto" w:wrap="none" w:vAnchor="page" w:hAnchor="page" w:x="7989" w:y="7885"/>
        <w:spacing w:before="0" w:after="0" w:line="9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9"/>
          <w:szCs w:val="9"/>
        </w:rPr>
        <w:t>5</w:t>
      </w:r>
    </w:p>
    <w:p>
      <w:pPr>
        <w:framePr w:w="476" w:hRule="auto" w:wrap="none" w:vAnchor="page" w:hAnchor="page" w:x="8049" w:y="792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 xml:space="preserve"> CFU/g</w:t>
      </w:r>
    </w:p>
    <w:p>
      <w:pPr>
        <w:framePr w:w="782" w:hRule="auto" w:wrap="none" w:vAnchor="page" w:hAnchor="page" w:x="10655" w:y="7892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-3"/>
          <w:kern w:val="0"/>
          <w:sz w:val="13"/>
          <w:szCs w:val="13"/>
        </w:rPr>
        <w:t>850 CFU</w:t>
      </w:r>
      <w:r>
        <w:rPr>
          <w:rFonts w:ascii="Roboto Mono" w:hAnsi="Roboto Mono" w:cs="Roboto Mono" w:eastAsia="Roboto Mono"/>
          <w:b/>
          <w:i w:val="0"/>
          <w:color w:val="1B3A5C"/>
          <w:spacing w:val="-4"/>
          <w:kern w:val="0"/>
          <w:sz w:val="13"/>
          <w:szCs w:val="13"/>
        </w:rPr>
        <w:t>/g</w:t>
      </w:r>
    </w:p>
    <w:p>
      <w:pPr>
        <w:framePr w:w="440" w:hRule="auto" w:wrap="none" w:vAnchor="page" w:hAnchor="page" w:x="1182" w:y="8049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spacing w:val="3"/>
          <w:kern w:val="0"/>
          <w:sz w:val="12"/>
          <w:szCs w:val="12"/>
        </w:rPr>
        <w:t xml:space="preserve">TYMC </w:t>
      </w:r>
    </w:p>
    <w:p>
      <w:pPr>
        <w:framePr w:w="146" w:hRule="auto" w:wrap="none" w:vAnchor="page" w:hAnchor="page" w:x="1572" w:y="8056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5A6E84"/>
          <w:kern w:val="0"/>
          <w:sz w:val="11"/>
          <w:szCs w:val="11"/>
        </w:rPr>
        <w:t>|</w:t>
      </w:r>
    </w:p>
    <w:p>
      <w:pPr>
        <w:framePr w:w="1553" w:hRule="auto" w:wrap="none" w:vAnchor="page" w:hAnchor="page" w:x="1722" w:y="8074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Вкупен број квас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>ци/мувли</w:t>
      </w:r>
    </w:p>
    <w:p>
      <w:pPr>
        <w:framePr w:w="1532" w:hRule="auto" w:wrap="none" w:vAnchor="page" w:hAnchor="page" w:x="5590" w:y="807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6"/>
          <w:kern w:val="0"/>
          <w:sz w:val="11"/>
          <w:szCs w:val="11"/>
        </w:rPr>
        <w:t>Ph. Eur. 2.6.12 cat.</w:t>
      </w:r>
      <w:r>
        <w:rPr>
          <w:rFonts w:ascii="Roboto Mono" w:hAnsi="Roboto Mono" w:cs="Roboto Mono" w:eastAsia="Roboto Mono"/>
          <w:b w:val="0"/>
          <w:i w:val="0"/>
          <w:color w:val="475569"/>
          <w:spacing w:val="-7"/>
          <w:kern w:val="0"/>
          <w:sz w:val="11"/>
          <w:szCs w:val="11"/>
        </w:rPr>
        <w:t xml:space="preserve"> C</w:t>
      </w:r>
    </w:p>
    <w:p>
      <w:pPr>
        <w:framePr w:w="278" w:hRule="auto" w:wrap="none" w:vAnchor="page" w:hAnchor="page" w:x="7809" w:y="808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 xml:space="preserve"> 10</w:t>
      </w:r>
    </w:p>
    <w:p>
      <w:pPr>
        <w:framePr w:w="134" w:hRule="auto" w:wrap="none" w:vAnchor="page" w:hAnchor="page" w:x="7989" w:y="8050"/>
        <w:spacing w:before="0" w:after="0" w:line="9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9"/>
          <w:szCs w:val="9"/>
        </w:rPr>
        <w:t>4</w:t>
      </w:r>
    </w:p>
    <w:p>
      <w:pPr>
        <w:framePr w:w="476" w:hRule="auto" w:wrap="none" w:vAnchor="page" w:hAnchor="page" w:x="8049" w:y="808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 xml:space="preserve"> CFU/g</w:t>
      </w:r>
    </w:p>
    <w:p>
      <w:pPr>
        <w:framePr w:w="782" w:hRule="auto" w:wrap="none" w:vAnchor="page" w:hAnchor="page" w:x="10655" w:y="8057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-3"/>
          <w:kern w:val="0"/>
          <w:sz w:val="13"/>
          <w:szCs w:val="13"/>
        </w:rPr>
        <w:t>370 CFU</w:t>
      </w:r>
      <w:r>
        <w:rPr>
          <w:rFonts w:ascii="Roboto Mono" w:hAnsi="Roboto Mono" w:cs="Roboto Mono" w:eastAsia="Roboto Mono"/>
          <w:b/>
          <w:i w:val="0"/>
          <w:color w:val="1B3A5C"/>
          <w:spacing w:val="-4"/>
          <w:kern w:val="0"/>
          <w:sz w:val="13"/>
          <w:szCs w:val="13"/>
        </w:rPr>
        <w:t>/g</w:t>
      </w:r>
    </w:p>
    <w:p>
      <w:pPr>
        <w:framePr w:w="1837" w:hRule="auto" w:wrap="none" w:vAnchor="page" w:hAnchor="page" w:x="1182" w:y="8214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spacing w:val="3"/>
          <w:kern w:val="0"/>
          <w:sz w:val="12"/>
          <w:szCs w:val="12"/>
        </w:rPr>
        <w:t xml:space="preserve">Bile-tolerant gram-neg. </w:t>
      </w:r>
    </w:p>
    <w:p>
      <w:pPr>
        <w:framePr w:w="146" w:hRule="auto" w:wrap="none" w:vAnchor="page" w:hAnchor="page" w:x="2997" w:y="8221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5A6E84"/>
          <w:kern w:val="0"/>
          <w:sz w:val="11"/>
          <w:szCs w:val="11"/>
        </w:rPr>
        <w:t>|</w:t>
      </w:r>
    </w:p>
    <w:p>
      <w:pPr>
        <w:framePr w:w="1789" w:hRule="auto" w:wrap="none" w:vAnchor="page" w:hAnchor="page" w:x="3147" w:y="823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5"/>
          <w:kern w:val="0"/>
          <w:sz w:val="10"/>
          <w:szCs w:val="10"/>
        </w:rPr>
        <w:t>Жолчно-толеран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тни грам-нег.</w:t>
      </w:r>
    </w:p>
    <w:p>
      <w:pPr>
        <w:framePr w:w="1532" w:hRule="auto" w:wrap="none" w:vAnchor="page" w:hAnchor="page" w:x="5590" w:y="822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6"/>
          <w:kern w:val="0"/>
          <w:sz w:val="11"/>
          <w:szCs w:val="11"/>
        </w:rPr>
        <w:t>Ph. Eur. 2.6.31 cat.</w:t>
      </w:r>
      <w:r>
        <w:rPr>
          <w:rFonts w:ascii="Roboto Mono" w:hAnsi="Roboto Mono" w:cs="Roboto Mono" w:eastAsia="Roboto Mono"/>
          <w:b w:val="0"/>
          <w:i w:val="0"/>
          <w:color w:val="475569"/>
          <w:spacing w:val="-7"/>
          <w:kern w:val="0"/>
          <w:sz w:val="11"/>
          <w:szCs w:val="11"/>
        </w:rPr>
        <w:t xml:space="preserve"> C</w:t>
      </w:r>
    </w:p>
    <w:p>
      <w:pPr>
        <w:framePr w:w="278" w:hRule="auto" w:wrap="none" w:vAnchor="page" w:hAnchor="page" w:x="7809" w:y="823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 xml:space="preserve"> 10</w:t>
      </w:r>
    </w:p>
    <w:p>
      <w:pPr>
        <w:framePr w:w="134" w:hRule="auto" w:wrap="none" w:vAnchor="page" w:hAnchor="page" w:x="7989" w:y="8200"/>
        <w:spacing w:before="0" w:after="0" w:line="9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9"/>
          <w:szCs w:val="9"/>
        </w:rPr>
        <w:t>4</w:t>
      </w:r>
    </w:p>
    <w:p>
      <w:pPr>
        <w:framePr w:w="476" w:hRule="auto" w:wrap="none" w:vAnchor="page" w:hAnchor="page" w:x="8049" w:y="823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 xml:space="preserve"> CFU/g</w:t>
      </w:r>
    </w:p>
    <w:p>
      <w:pPr>
        <w:framePr w:w="1280" w:hRule="auto" w:wrap="none" w:vAnchor="page" w:hAnchor="page" w:x="10205" w:y="8218"/>
        <w:spacing w:before="0" w:after="0" w:line="10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-3"/>
          <w:kern w:val="0"/>
          <w:sz w:val="10"/>
          <w:szCs w:val="10"/>
        </w:rPr>
        <w:t>&lt; 1</w:t>
      </w:r>
      <w:r>
        <w:rPr>
          <w:rFonts w:ascii="Roboto Mono" w:hAnsi="Roboto Mono" w:cs="Roboto Mono" w:eastAsia="Roboto Mono"/>
          <w:b/>
          <w:i w:val="0"/>
          <w:color w:val="1B3A5C"/>
          <w:spacing w:val="-4"/>
          <w:kern w:val="0"/>
          <w:sz w:val="10"/>
          <w:szCs w:val="10"/>
        </w:rPr>
        <w:t>0² and &gt; 10 CFU/g</w:t>
      </w:r>
    </w:p>
    <w:p>
      <w:pPr>
        <w:framePr w:w="872" w:hRule="auto" w:wrap="none" w:vAnchor="page" w:hAnchor="page" w:x="1182" w:y="8394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spacing w:val="3"/>
          <w:kern w:val="0"/>
          <w:sz w:val="12"/>
          <w:szCs w:val="12"/>
        </w:rPr>
        <w:t xml:space="preserve">Salmonella </w:t>
      </w:r>
    </w:p>
    <w:p>
      <w:pPr>
        <w:framePr w:w="146" w:hRule="auto" w:wrap="none" w:vAnchor="page" w:hAnchor="page" w:x="2022" w:y="8401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5A6E84"/>
          <w:kern w:val="0"/>
          <w:sz w:val="11"/>
          <w:szCs w:val="11"/>
        </w:rPr>
        <w:t>|</w:t>
      </w:r>
    </w:p>
    <w:p>
      <w:pPr>
        <w:framePr w:w="713" w:hRule="auto" w:wrap="none" w:vAnchor="page" w:hAnchor="page" w:x="2172" w:y="841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8"/>
          <w:kern w:val="0"/>
          <w:sz w:val="10"/>
          <w:szCs w:val="10"/>
        </w:rPr>
        <w:t>Са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7"/>
          <w:kern w:val="0"/>
          <w:sz w:val="10"/>
          <w:szCs w:val="10"/>
        </w:rPr>
        <w:t>лмонела</w:t>
      </w:r>
    </w:p>
    <w:p>
      <w:pPr>
        <w:framePr w:w="1532" w:hRule="auto" w:wrap="none" w:vAnchor="page" w:hAnchor="page" w:x="5590" w:y="841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6"/>
          <w:kern w:val="0"/>
          <w:sz w:val="11"/>
          <w:szCs w:val="11"/>
        </w:rPr>
        <w:t>Ph. Eur. 2.6.31 cat.</w:t>
      </w:r>
      <w:r>
        <w:rPr>
          <w:rFonts w:ascii="Roboto Mono" w:hAnsi="Roboto Mono" w:cs="Roboto Mono" w:eastAsia="Roboto Mono"/>
          <w:b w:val="0"/>
          <w:i w:val="0"/>
          <w:color w:val="475569"/>
          <w:spacing w:val="-7"/>
          <w:kern w:val="0"/>
          <w:sz w:val="11"/>
          <w:szCs w:val="11"/>
        </w:rPr>
        <w:t xml:space="preserve"> C</w:t>
      </w:r>
    </w:p>
    <w:p>
      <w:pPr>
        <w:framePr w:w="1004" w:hRule="auto" w:wrap="none" w:vAnchor="page" w:hAnchor="page" w:x="7743" w:y="841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>Absence / 25 g</w:t>
      </w:r>
    </w:p>
    <w:p>
      <w:pPr>
        <w:framePr w:w="548" w:hRule="auto" w:wrap="none" w:vAnchor="page" w:hAnchor="page" w:x="10880" w:y="8357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-3"/>
          <w:kern w:val="0"/>
          <w:sz w:val="13"/>
          <w:szCs w:val="13"/>
        </w:rPr>
        <w:t>Abse</w:t>
      </w:r>
      <w:r>
        <w:rPr>
          <w:rFonts w:ascii="Roboto Mono" w:hAnsi="Roboto Mono" w:cs="Roboto Mono" w:eastAsia="Roboto Mono"/>
          <w:b/>
          <w:i w:val="0"/>
          <w:color w:val="1B3A5C"/>
          <w:spacing w:val="-4"/>
          <w:kern w:val="0"/>
          <w:sz w:val="13"/>
          <w:szCs w:val="13"/>
        </w:rPr>
        <w:t>nt</w:t>
      </w:r>
    </w:p>
    <w:p>
      <w:pPr>
        <w:framePr w:w="386" w:hRule="auto" w:wrap="none" w:vAnchor="page" w:hAnchor="page" w:x="11030" w:y="8502"/>
        <w:spacing w:before="0" w:after="0" w:line="7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1B3A5C"/>
          <w:kern w:val="0"/>
          <w:sz w:val="7"/>
          <w:szCs w:val="7"/>
        </w:rPr>
        <w:t>Отсутна</w:t>
      </w:r>
    </w:p>
    <w:p>
      <w:pPr>
        <w:framePr w:w="1312" w:hRule="auto" w:wrap="none" w:vAnchor="page" w:hAnchor="page" w:x="1182" w:y="8619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spacing w:val="3"/>
          <w:kern w:val="0"/>
          <w:sz w:val="12"/>
          <w:szCs w:val="12"/>
        </w:rPr>
        <w:t xml:space="preserve">Escherichia coli </w:t>
      </w:r>
    </w:p>
    <w:p>
      <w:pPr>
        <w:framePr w:w="146" w:hRule="auto" w:wrap="none" w:vAnchor="page" w:hAnchor="page" w:x="2472" w:y="8626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5A6E84"/>
          <w:kern w:val="0"/>
          <w:sz w:val="11"/>
          <w:szCs w:val="11"/>
        </w:rPr>
        <w:t>|</w:t>
      </w:r>
    </w:p>
    <w:p>
      <w:pPr>
        <w:framePr w:w="983" w:hRule="auto" w:wrap="none" w:vAnchor="page" w:hAnchor="page" w:x="2622" w:y="8644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6"/>
          <w:kern w:val="0"/>
          <w:sz w:val="10"/>
          <w:szCs w:val="10"/>
        </w:rPr>
        <w:t xml:space="preserve">Ешерихија 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5"/>
          <w:kern w:val="0"/>
          <w:sz w:val="10"/>
          <w:szCs w:val="10"/>
        </w:rPr>
        <w:t>коли</w:t>
      </w:r>
    </w:p>
    <w:p>
      <w:pPr>
        <w:framePr w:w="1532" w:hRule="auto" w:wrap="none" w:vAnchor="page" w:hAnchor="page" w:x="5590" w:y="862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6"/>
          <w:kern w:val="0"/>
          <w:sz w:val="11"/>
          <w:szCs w:val="11"/>
        </w:rPr>
        <w:t>Ph. Eur. 2.6.13 cat.</w:t>
      </w:r>
      <w:r>
        <w:rPr>
          <w:rFonts w:ascii="Roboto Mono" w:hAnsi="Roboto Mono" w:cs="Roboto Mono" w:eastAsia="Roboto Mono"/>
          <w:b w:val="0"/>
          <w:i w:val="0"/>
          <w:color w:val="475569"/>
          <w:spacing w:val="-7"/>
          <w:kern w:val="0"/>
          <w:sz w:val="11"/>
          <w:szCs w:val="11"/>
        </w:rPr>
        <w:t xml:space="preserve"> C</w:t>
      </w:r>
    </w:p>
    <w:p>
      <w:pPr>
        <w:framePr w:w="938" w:hRule="auto" w:wrap="none" w:vAnchor="page" w:hAnchor="page" w:x="7743" w:y="862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>Absence / 1 g</w:t>
      </w:r>
    </w:p>
    <w:p>
      <w:pPr>
        <w:framePr w:w="548" w:hRule="auto" w:wrap="none" w:vAnchor="page" w:hAnchor="page" w:x="10880" w:y="8567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-3"/>
          <w:kern w:val="0"/>
          <w:sz w:val="13"/>
          <w:szCs w:val="13"/>
        </w:rPr>
        <w:t>Abse</w:t>
      </w:r>
      <w:r>
        <w:rPr>
          <w:rFonts w:ascii="Roboto Mono" w:hAnsi="Roboto Mono" w:cs="Roboto Mono" w:eastAsia="Roboto Mono"/>
          <w:b/>
          <w:i w:val="0"/>
          <w:color w:val="1B3A5C"/>
          <w:spacing w:val="-4"/>
          <w:kern w:val="0"/>
          <w:sz w:val="13"/>
          <w:szCs w:val="13"/>
        </w:rPr>
        <w:t>nt</w:t>
      </w:r>
    </w:p>
    <w:p>
      <w:pPr>
        <w:framePr w:w="386" w:hRule="auto" w:wrap="none" w:vAnchor="page" w:hAnchor="page" w:x="11030" w:y="8712"/>
        <w:spacing w:before="0" w:after="0" w:line="7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1B3A5C"/>
          <w:kern w:val="0"/>
          <w:sz w:val="7"/>
          <w:szCs w:val="7"/>
        </w:rPr>
        <w:t>Отсутна</w:t>
      </w:r>
    </w:p>
    <w:p>
      <w:pPr>
        <w:framePr w:w="224" w:hRule="auto" w:wrap="none" w:vAnchor="page" w:hAnchor="page" w:x="576" w:y="8794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3B6BA5"/>
          <w:spacing w:val="6"/>
          <w:kern w:val="0"/>
          <w:sz w:val="12"/>
          <w:szCs w:val="12"/>
        </w:rPr>
        <w:t>10</w:t>
      </w:r>
    </w:p>
    <w:p>
      <w:pPr>
        <w:framePr w:w="898" w:hRule="auto" w:wrap="none" w:vAnchor="page" w:hAnchor="page" w:x="1017" w:y="8810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spacing w:val="3"/>
          <w:kern w:val="0"/>
          <w:sz w:val="13"/>
          <w:szCs w:val="13"/>
        </w:rPr>
        <w:t>Mycotoxin</w:t>
      </w:r>
      <w:r>
        <w:rPr>
          <w:rFonts w:ascii="Montserrat" w:hAnsi="Montserrat" w:cs="Montserrat" w:eastAsia="Montserrat"/>
          <w:b/>
          <w:i w:val="0"/>
          <w:color w:val="16324F"/>
          <w:spacing w:val="2"/>
          <w:kern w:val="0"/>
          <w:sz w:val="13"/>
          <w:szCs w:val="13"/>
        </w:rPr>
        <w:t xml:space="preserve">s </w:t>
      </w:r>
    </w:p>
    <w:p>
      <w:pPr>
        <w:framePr w:w="818" w:hRule="auto" w:wrap="none" w:vAnchor="page" w:hAnchor="page" w:x="1947" w:y="8824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5"/>
          <w:kern w:val="0"/>
          <w:sz w:val="10"/>
          <w:szCs w:val="10"/>
        </w:rPr>
        <w:t>Микотокс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ини</w:t>
      </w:r>
    </w:p>
    <w:p>
      <w:pPr>
        <w:framePr w:w="2522" w:hRule="auto" w:wrap="none" w:vAnchor="page" w:hAnchor="page" w:x="2772" w:y="8809"/>
        <w:spacing w:before="0" w:after="0" w:line="11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7A5C1E"/>
          <w:spacing w:val="-6"/>
          <w:kern w:val="0"/>
          <w:sz w:val="11"/>
          <w:szCs w:val="11"/>
        </w:rPr>
        <w:t>· Ph. Eur. 2.8.18 / 2.8.22 (HPLC-F</w:t>
      </w:r>
      <w:r>
        <w:rPr>
          <w:rFonts w:ascii="Roboto Mono SemiBold" w:hAnsi="Roboto Mono SemiBold" w:cs="Roboto Mono SemiBold" w:eastAsia="Roboto Mono SemiBold"/>
          <w:b w:val="0"/>
          <w:i w:val="0"/>
          <w:color w:val="7A5C1E"/>
          <w:spacing w:val="-7"/>
          <w:kern w:val="0"/>
          <w:sz w:val="11"/>
          <w:szCs w:val="11"/>
        </w:rPr>
        <w:t>LD)</w:t>
      </w:r>
    </w:p>
    <w:p>
      <w:pPr>
        <w:framePr w:w="872" w:hRule="auto" w:wrap="none" w:vAnchor="page" w:hAnchor="page" w:x="1182" w:y="8949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spacing w:val="3"/>
          <w:kern w:val="0"/>
          <w:sz w:val="12"/>
          <w:szCs w:val="12"/>
        </w:rPr>
        <w:t>Aflatoxin B</w:t>
      </w:r>
    </w:p>
    <w:p>
      <w:pPr>
        <w:framePr w:w="140" w:hRule="auto" w:wrap="none" w:vAnchor="page" w:hAnchor="page" w:x="2007" w:y="9004"/>
        <w:spacing w:before="0" w:after="0" w:line="10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0"/>
          <w:szCs w:val="10"/>
        </w:rPr>
        <w:t>1</w:t>
      </w:r>
    </w:p>
    <w:p>
      <w:pPr>
        <w:framePr w:w="146" w:hRule="auto" w:wrap="none" w:vAnchor="page" w:hAnchor="page" w:x="2157" w:y="8956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5A6E84"/>
          <w:kern w:val="0"/>
          <w:sz w:val="11"/>
          <w:szCs w:val="11"/>
        </w:rPr>
        <w:t>|</w:t>
      </w:r>
    </w:p>
    <w:p>
      <w:pPr>
        <w:framePr w:w="854" w:hRule="auto" w:wrap="none" w:vAnchor="page" w:hAnchor="page" w:x="2307" w:y="8974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5"/>
          <w:kern w:val="0"/>
          <w:sz w:val="10"/>
          <w:szCs w:val="10"/>
        </w:rPr>
        <w:t>Афлатокси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н B</w:t>
      </w:r>
    </w:p>
    <w:p>
      <w:pPr>
        <w:framePr w:w="1070" w:hRule="auto" w:wrap="none" w:vAnchor="page" w:hAnchor="page" w:x="5590" w:y="897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6"/>
          <w:kern w:val="0"/>
          <w:sz w:val="11"/>
          <w:szCs w:val="11"/>
        </w:rPr>
        <w:t>Ph. Eur. 2.8.18</w:t>
      </w:r>
    </w:p>
    <w:p>
      <w:pPr>
        <w:framePr w:w="608" w:hRule="auto" w:wrap="none" w:vAnchor="page" w:hAnchor="page" w:x="7809" w:y="897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 xml:space="preserve"> 2 µg/kg</w:t>
      </w:r>
    </w:p>
    <w:p>
      <w:pPr>
        <w:framePr w:w="314" w:hRule="auto" w:wrap="none" w:vAnchor="page" w:hAnchor="page" w:x="11105" w:y="8957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-3"/>
          <w:kern w:val="0"/>
          <w:sz w:val="13"/>
          <w:szCs w:val="13"/>
        </w:rPr>
        <w:t>n</w:t>
      </w:r>
      <w:r>
        <w:rPr>
          <w:rFonts w:ascii="Roboto Mono" w:hAnsi="Roboto Mono" w:cs="Roboto Mono" w:eastAsia="Roboto Mono"/>
          <w:b/>
          <w:i w:val="0"/>
          <w:color w:val="1B3A5C"/>
          <w:spacing w:val="-4"/>
          <w:kern w:val="0"/>
          <w:sz w:val="13"/>
          <w:szCs w:val="13"/>
        </w:rPr>
        <w:t>/t</w:t>
      </w:r>
    </w:p>
    <w:p>
      <w:pPr>
        <w:framePr w:w="872" w:hRule="auto" w:wrap="none" w:vAnchor="page" w:hAnchor="page" w:x="1182" w:y="9129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spacing w:val="3"/>
          <w:kern w:val="0"/>
          <w:sz w:val="12"/>
          <w:szCs w:val="12"/>
        </w:rPr>
        <w:t xml:space="preserve">Aflatoxins </w:t>
      </w:r>
    </w:p>
    <w:p>
      <w:pPr>
        <w:framePr w:w="146" w:hRule="auto" w:wrap="none" w:vAnchor="page" w:hAnchor="page" w:x="2169" w:y="9136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5A6E84"/>
          <w:kern w:val="0"/>
          <w:sz w:val="11"/>
          <w:szCs w:val="11"/>
        </w:rPr>
        <w:t>|</w:t>
      </w:r>
    </w:p>
    <w:p>
      <w:pPr>
        <w:framePr w:w="848" w:hRule="auto" w:wrap="none" w:vAnchor="page" w:hAnchor="page" w:x="2319" w:y="9154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5"/>
          <w:kern w:val="0"/>
          <w:sz w:val="10"/>
          <w:szCs w:val="10"/>
        </w:rPr>
        <w:t>Афлатокси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 xml:space="preserve">ни </w:t>
      </w:r>
    </w:p>
    <w:p>
      <w:pPr>
        <w:framePr w:w="296" w:hRule="auto" w:wrap="none" w:vAnchor="page" w:hAnchor="page" w:x="3204" w:y="9129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spacing w:val="3"/>
          <w:kern w:val="0"/>
          <w:sz w:val="12"/>
          <w:szCs w:val="12"/>
        </w:rPr>
        <w:t xml:space="preserve"> (B</w:t>
      </w:r>
    </w:p>
    <w:p>
      <w:pPr>
        <w:framePr w:w="140" w:hRule="auto" w:wrap="none" w:vAnchor="page" w:hAnchor="page" w:x="3429" w:y="9184"/>
        <w:spacing w:before="0" w:after="0" w:line="10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0"/>
          <w:szCs w:val="10"/>
        </w:rPr>
        <w:t>1</w:t>
      </w:r>
    </w:p>
    <w:p>
      <w:pPr>
        <w:framePr w:w="224" w:hRule="auto" w:wrap="none" w:vAnchor="page" w:hAnchor="page" w:x="3489" w:y="9129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spacing w:val="3"/>
          <w:kern w:val="0"/>
          <w:sz w:val="12"/>
          <w:szCs w:val="12"/>
        </w:rPr>
        <w:t>+B</w:t>
      </w:r>
    </w:p>
    <w:p>
      <w:pPr>
        <w:framePr w:w="140" w:hRule="auto" w:wrap="none" w:vAnchor="page" w:hAnchor="page" w:x="3639" w:y="9184"/>
        <w:spacing w:before="0" w:after="0" w:line="10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0"/>
          <w:szCs w:val="10"/>
        </w:rPr>
        <w:t>2</w:t>
      </w:r>
    </w:p>
    <w:p>
      <w:pPr>
        <w:framePr w:w="224" w:hRule="auto" w:wrap="none" w:vAnchor="page" w:hAnchor="page" w:x="3699" w:y="9129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spacing w:val="3"/>
          <w:kern w:val="0"/>
          <w:sz w:val="12"/>
          <w:szCs w:val="12"/>
        </w:rPr>
        <w:t>+G</w:t>
      </w:r>
    </w:p>
    <w:p>
      <w:pPr>
        <w:framePr w:w="140" w:hRule="auto" w:wrap="none" w:vAnchor="page" w:hAnchor="page" w:x="3849" w:y="9184"/>
        <w:spacing w:before="0" w:after="0" w:line="10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0"/>
          <w:szCs w:val="10"/>
        </w:rPr>
        <w:t>1</w:t>
      </w:r>
    </w:p>
    <w:p>
      <w:pPr>
        <w:framePr w:w="224" w:hRule="auto" w:wrap="none" w:vAnchor="page" w:hAnchor="page" w:x="3909" w:y="9129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spacing w:val="3"/>
          <w:kern w:val="0"/>
          <w:sz w:val="12"/>
          <w:szCs w:val="12"/>
        </w:rPr>
        <w:t>+G</w:t>
      </w:r>
    </w:p>
    <w:p>
      <w:pPr>
        <w:framePr w:w="140" w:hRule="auto" w:wrap="none" w:vAnchor="page" w:hAnchor="page" w:x="4059" w:y="9184"/>
        <w:spacing w:before="0" w:after="0" w:line="10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0"/>
          <w:szCs w:val="10"/>
        </w:rPr>
        <w:t>2</w:t>
      </w:r>
    </w:p>
    <w:p>
      <w:pPr>
        <w:framePr w:w="152" w:hRule="auto" w:wrap="none" w:vAnchor="page" w:hAnchor="page" w:x="4119" w:y="9129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2"/>
          <w:szCs w:val="12"/>
        </w:rPr>
        <w:t>)</w:t>
      </w:r>
    </w:p>
    <w:p>
      <w:pPr>
        <w:framePr w:w="1070" w:hRule="auto" w:wrap="none" w:vAnchor="page" w:hAnchor="page" w:x="5590" w:y="915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6"/>
          <w:kern w:val="0"/>
          <w:sz w:val="11"/>
          <w:szCs w:val="11"/>
        </w:rPr>
        <w:t>Ph. Eur. 2.8.18</w:t>
      </w:r>
    </w:p>
    <w:p>
      <w:pPr>
        <w:framePr w:w="608" w:hRule="auto" w:wrap="none" w:vAnchor="page" w:hAnchor="page" w:x="7809" w:y="915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 xml:space="preserve"> 4 µg/kg</w:t>
      </w:r>
    </w:p>
    <w:p>
      <w:pPr>
        <w:framePr w:w="782" w:hRule="auto" w:wrap="none" w:vAnchor="page" w:hAnchor="page" w:x="10655" w:y="9137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-3"/>
          <w:kern w:val="0"/>
          <w:sz w:val="13"/>
          <w:szCs w:val="13"/>
        </w:rPr>
        <w:t>2.5 µg/</w:t>
      </w:r>
      <w:r>
        <w:rPr>
          <w:rFonts w:ascii="Roboto Mono" w:hAnsi="Roboto Mono" w:cs="Roboto Mono" w:eastAsia="Roboto Mono"/>
          <w:b/>
          <w:i w:val="0"/>
          <w:color w:val="1B3A5C"/>
          <w:spacing w:val="-4"/>
          <w:kern w:val="0"/>
          <w:sz w:val="13"/>
          <w:szCs w:val="13"/>
        </w:rPr>
        <w:t>kg</w:t>
      </w:r>
    </w:p>
    <w:p>
      <w:pPr>
        <w:framePr w:w="1016" w:hRule="auto" w:wrap="none" w:vAnchor="page" w:hAnchor="page" w:x="1182" w:y="9309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spacing w:val="3"/>
          <w:kern w:val="0"/>
          <w:sz w:val="12"/>
          <w:szCs w:val="12"/>
        </w:rPr>
        <w:t xml:space="preserve">Ochratoxin A </w:t>
      </w:r>
    </w:p>
    <w:p>
      <w:pPr>
        <w:framePr w:w="146" w:hRule="auto" w:wrap="none" w:vAnchor="page" w:hAnchor="page" w:x="2172" w:y="9316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5A6E84"/>
          <w:kern w:val="0"/>
          <w:sz w:val="11"/>
          <w:szCs w:val="11"/>
        </w:rPr>
        <w:t>|</w:t>
      </w:r>
    </w:p>
    <w:p>
      <w:pPr>
        <w:framePr w:w="837" w:hRule="auto" w:wrap="none" w:vAnchor="page" w:hAnchor="page" w:x="2322" w:y="9334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5"/>
          <w:kern w:val="0"/>
          <w:sz w:val="10"/>
          <w:szCs w:val="10"/>
        </w:rPr>
        <w:t>Охрат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оксин A</w:t>
      </w:r>
    </w:p>
    <w:p>
      <w:pPr>
        <w:framePr w:w="1070" w:hRule="auto" w:wrap="none" w:vAnchor="page" w:hAnchor="page" w:x="5590" w:y="931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6"/>
          <w:kern w:val="0"/>
          <w:sz w:val="11"/>
          <w:szCs w:val="11"/>
        </w:rPr>
        <w:t>Ph. Eur. 2.8.22</w:t>
      </w:r>
    </w:p>
    <w:p>
      <w:pPr>
        <w:framePr w:w="674" w:hRule="auto" w:wrap="none" w:vAnchor="page" w:hAnchor="page" w:x="7809" w:y="931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 xml:space="preserve"> 20 µg/kg</w:t>
      </w:r>
    </w:p>
    <w:p>
      <w:pPr>
        <w:framePr w:w="314" w:hRule="auto" w:wrap="none" w:vAnchor="page" w:hAnchor="page" w:x="11105" w:y="9302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-3"/>
          <w:kern w:val="0"/>
          <w:sz w:val="13"/>
          <w:szCs w:val="13"/>
        </w:rPr>
        <w:t>n</w:t>
      </w:r>
      <w:r>
        <w:rPr>
          <w:rFonts w:ascii="Roboto Mono" w:hAnsi="Roboto Mono" w:cs="Roboto Mono" w:eastAsia="Roboto Mono"/>
          <w:b/>
          <w:i w:val="0"/>
          <w:color w:val="1B3A5C"/>
          <w:spacing w:val="-4"/>
          <w:kern w:val="0"/>
          <w:sz w:val="13"/>
          <w:szCs w:val="13"/>
        </w:rPr>
        <w:t>/t</w:t>
      </w:r>
    </w:p>
    <w:p>
      <w:pPr>
        <w:framePr w:w="224" w:hRule="auto" w:wrap="none" w:vAnchor="page" w:hAnchor="page" w:x="576" w:y="9454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3B6BA5"/>
          <w:spacing w:val="6"/>
          <w:kern w:val="0"/>
          <w:sz w:val="12"/>
          <w:szCs w:val="12"/>
        </w:rPr>
        <w:t>11</w:t>
      </w:r>
    </w:p>
    <w:p>
      <w:pPr>
        <w:framePr w:w="1052" w:hRule="auto" w:wrap="none" w:vAnchor="page" w:hAnchor="page" w:x="1017" w:y="9470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spacing w:val="6"/>
          <w:kern w:val="0"/>
          <w:sz w:val="13"/>
          <w:szCs w:val="13"/>
        </w:rPr>
        <w:t>Heav</w:t>
      </w:r>
      <w:r>
        <w:rPr>
          <w:rFonts w:ascii="Montserrat" w:hAnsi="Montserrat" w:cs="Montserrat" w:eastAsia="Montserrat"/>
          <w:b/>
          <w:i w:val="0"/>
          <w:color w:val="16324F"/>
          <w:spacing w:val="5"/>
          <w:kern w:val="0"/>
          <w:sz w:val="13"/>
          <w:szCs w:val="13"/>
        </w:rPr>
        <w:t xml:space="preserve">y Metals </w:t>
      </w:r>
    </w:p>
    <w:p>
      <w:pPr>
        <w:framePr w:w="848" w:hRule="auto" w:wrap="none" w:vAnchor="page" w:hAnchor="page" w:x="2112" w:y="9484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Тешки ме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>тали</w:t>
      </w:r>
    </w:p>
    <w:p>
      <w:pPr>
        <w:framePr w:w="1796" w:hRule="auto" w:wrap="none" w:vAnchor="page" w:hAnchor="page" w:x="2967" w:y="9469"/>
        <w:spacing w:before="0" w:after="0" w:line="11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7A5C1E"/>
          <w:spacing w:val="-6"/>
          <w:kern w:val="0"/>
          <w:sz w:val="11"/>
          <w:szCs w:val="11"/>
        </w:rPr>
        <w:t>· Ph. Eur. 2.4.27 (ICP-M</w:t>
      </w:r>
      <w:r>
        <w:rPr>
          <w:rFonts w:ascii="Roboto Mono SemiBold" w:hAnsi="Roboto Mono SemiBold" w:cs="Roboto Mono SemiBold" w:eastAsia="Roboto Mono SemiBold"/>
          <w:b w:val="0"/>
          <w:i w:val="0"/>
          <w:color w:val="7A5C1E"/>
          <w:spacing w:val="-7"/>
          <w:kern w:val="0"/>
          <w:sz w:val="11"/>
          <w:szCs w:val="11"/>
        </w:rPr>
        <w:t>S)</w:t>
      </w:r>
    </w:p>
    <w:p>
      <w:pPr>
        <w:framePr w:w="800" w:hRule="auto" w:wrap="none" w:vAnchor="page" w:hAnchor="page" w:x="1182" w:y="9609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spacing w:val="3"/>
          <w:kern w:val="0"/>
          <w:sz w:val="12"/>
          <w:szCs w:val="12"/>
        </w:rPr>
        <w:t xml:space="preserve">Lead (Pb) </w:t>
      </w:r>
    </w:p>
    <w:p>
      <w:pPr>
        <w:framePr w:w="146" w:hRule="auto" w:wrap="none" w:vAnchor="page" w:hAnchor="page" w:x="1947" w:y="9616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5A6E84"/>
          <w:kern w:val="0"/>
          <w:sz w:val="11"/>
          <w:szCs w:val="11"/>
        </w:rPr>
        <w:t>|</w:t>
      </w:r>
    </w:p>
    <w:p>
      <w:pPr>
        <w:framePr w:w="421" w:hRule="auto" w:wrap="none" w:vAnchor="page" w:hAnchor="page" w:x="2097" w:y="9634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7"/>
          <w:kern w:val="0"/>
          <w:sz w:val="10"/>
          <w:szCs w:val="10"/>
        </w:rPr>
        <w:t>Оло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6"/>
          <w:kern w:val="0"/>
          <w:sz w:val="10"/>
          <w:szCs w:val="10"/>
        </w:rPr>
        <w:t>во</w:t>
      </w:r>
    </w:p>
    <w:p>
      <w:pPr>
        <w:framePr w:w="1070" w:hRule="auto" w:wrap="none" w:vAnchor="page" w:hAnchor="page" w:x="5590" w:y="961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6"/>
          <w:kern w:val="0"/>
          <w:sz w:val="11"/>
          <w:szCs w:val="11"/>
        </w:rPr>
        <w:t>Ph. Eur. 2.4.27</w:t>
      </w:r>
    </w:p>
    <w:p>
      <w:pPr>
        <w:framePr w:w="740" w:hRule="auto" w:wrap="none" w:vAnchor="page" w:hAnchor="page" w:x="7809" w:y="961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 xml:space="preserve"> 0.5 mg/kg</w:t>
      </w:r>
    </w:p>
    <w:p>
      <w:pPr>
        <w:framePr w:w="236" w:hRule="auto" w:wrap="none" w:vAnchor="page" w:hAnchor="page" w:x="11180" w:y="9602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-4"/>
          <w:kern w:val="0"/>
          <w:sz w:val="13"/>
          <w:szCs w:val="13"/>
        </w:rPr>
        <w:t>ND</w:t>
      </w:r>
    </w:p>
    <w:p>
      <w:pPr>
        <w:framePr w:w="1016" w:hRule="auto" w:wrap="none" w:vAnchor="page" w:hAnchor="page" w:x="1182" w:y="9744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spacing w:val="3"/>
          <w:kern w:val="0"/>
          <w:sz w:val="12"/>
          <w:szCs w:val="12"/>
        </w:rPr>
        <w:t xml:space="preserve">Cadmium (Cd) </w:t>
      </w:r>
    </w:p>
    <w:p>
      <w:pPr>
        <w:framePr w:w="146" w:hRule="auto" w:wrap="none" w:vAnchor="page" w:hAnchor="page" w:x="2172" w:y="9751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5A6E84"/>
          <w:kern w:val="0"/>
          <w:sz w:val="11"/>
          <w:szCs w:val="11"/>
        </w:rPr>
        <w:t>|</w:t>
      </w:r>
    </w:p>
    <w:p>
      <w:pPr>
        <w:framePr w:w="574" w:hRule="auto" w:wrap="none" w:vAnchor="page" w:hAnchor="page" w:x="2322" w:y="976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7"/>
          <w:kern w:val="0"/>
          <w:sz w:val="10"/>
          <w:szCs w:val="10"/>
        </w:rPr>
        <w:t>Кадми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6"/>
          <w:kern w:val="0"/>
          <w:sz w:val="10"/>
          <w:szCs w:val="10"/>
        </w:rPr>
        <w:t>ум</w:t>
      </w:r>
    </w:p>
    <w:p>
      <w:pPr>
        <w:framePr w:w="1070" w:hRule="auto" w:wrap="none" w:vAnchor="page" w:hAnchor="page" w:x="5590" w:y="976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6"/>
          <w:kern w:val="0"/>
          <w:sz w:val="11"/>
          <w:szCs w:val="11"/>
        </w:rPr>
        <w:t>Ph. Eur. 2.4.27</w:t>
      </w:r>
    </w:p>
    <w:p>
      <w:pPr>
        <w:framePr w:w="740" w:hRule="auto" w:wrap="none" w:vAnchor="page" w:hAnchor="page" w:x="7809" w:y="976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 xml:space="preserve"> 0.3 mg/kg</w:t>
      </w:r>
    </w:p>
    <w:p>
      <w:pPr>
        <w:framePr w:w="236" w:hRule="auto" w:wrap="none" w:vAnchor="page" w:hAnchor="page" w:x="11180" w:y="9752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-4"/>
          <w:kern w:val="0"/>
          <w:sz w:val="13"/>
          <w:szCs w:val="13"/>
        </w:rPr>
        <w:t>ND</w:t>
      </w:r>
    </w:p>
    <w:p>
      <w:pPr>
        <w:framePr w:w="1016" w:hRule="auto" w:wrap="none" w:vAnchor="page" w:hAnchor="page" w:x="1182" w:y="9894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spacing w:val="3"/>
          <w:kern w:val="0"/>
          <w:sz w:val="12"/>
          <w:szCs w:val="12"/>
        </w:rPr>
        <w:t xml:space="preserve">Arsenic (As) </w:t>
      </w:r>
    </w:p>
    <w:p>
      <w:pPr>
        <w:framePr w:w="146" w:hRule="auto" w:wrap="none" w:vAnchor="page" w:hAnchor="page" w:x="2172" w:y="9901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5A6E84"/>
          <w:kern w:val="0"/>
          <w:sz w:val="11"/>
          <w:szCs w:val="11"/>
        </w:rPr>
        <w:t>|</w:t>
      </w:r>
    </w:p>
    <w:p>
      <w:pPr>
        <w:framePr w:w="414" w:hRule="auto" w:wrap="none" w:vAnchor="page" w:hAnchor="page" w:x="2322" w:y="991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10"/>
          <w:szCs w:val="10"/>
        </w:rPr>
        <w:t>Арсен</w:t>
      </w:r>
    </w:p>
    <w:p>
      <w:pPr>
        <w:framePr w:w="1070" w:hRule="auto" w:wrap="none" w:vAnchor="page" w:hAnchor="page" w:x="5590" w:y="991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6"/>
          <w:kern w:val="0"/>
          <w:sz w:val="11"/>
          <w:szCs w:val="11"/>
        </w:rPr>
        <w:t>Ph. Eur. 2.4.27</w:t>
      </w:r>
    </w:p>
    <w:p>
      <w:pPr>
        <w:framePr w:w="740" w:hRule="auto" w:wrap="none" w:vAnchor="page" w:hAnchor="page" w:x="7809" w:y="991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 xml:space="preserve"> 0.2 mg/kg</w:t>
      </w:r>
    </w:p>
    <w:p>
      <w:pPr>
        <w:framePr w:w="236" w:hRule="auto" w:wrap="none" w:vAnchor="page" w:hAnchor="page" w:x="11180" w:y="9902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-4"/>
          <w:kern w:val="0"/>
          <w:sz w:val="13"/>
          <w:szCs w:val="13"/>
        </w:rPr>
        <w:t>ND</w:t>
      </w:r>
    </w:p>
    <w:p>
      <w:pPr>
        <w:framePr w:w="1016" w:hRule="auto" w:wrap="none" w:vAnchor="page" w:hAnchor="page" w:x="1182" w:y="10044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spacing w:val="3"/>
          <w:kern w:val="0"/>
          <w:sz w:val="12"/>
          <w:szCs w:val="12"/>
        </w:rPr>
        <w:t xml:space="preserve">Mercury (Hg) </w:t>
      </w:r>
    </w:p>
    <w:p>
      <w:pPr>
        <w:framePr w:w="146" w:hRule="auto" w:wrap="none" w:vAnchor="page" w:hAnchor="page" w:x="2172" w:y="10051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5A6E84"/>
          <w:kern w:val="0"/>
          <w:sz w:val="11"/>
          <w:szCs w:val="11"/>
        </w:rPr>
        <w:t>|</w:t>
      </w:r>
    </w:p>
    <w:p>
      <w:pPr>
        <w:framePr w:w="383" w:hRule="auto" w:wrap="none" w:vAnchor="page" w:hAnchor="page" w:x="2322" w:y="1006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Ж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>ива</w:t>
      </w:r>
    </w:p>
    <w:p>
      <w:pPr>
        <w:framePr w:w="1070" w:hRule="auto" w:wrap="none" w:vAnchor="page" w:hAnchor="page" w:x="5590" w:y="1006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6"/>
          <w:kern w:val="0"/>
          <w:sz w:val="11"/>
          <w:szCs w:val="11"/>
        </w:rPr>
        <w:t>Ph. Eur. 2.4.27</w:t>
      </w:r>
    </w:p>
    <w:p>
      <w:pPr>
        <w:framePr w:w="740" w:hRule="auto" w:wrap="none" w:vAnchor="page" w:hAnchor="page" w:x="7809" w:y="1006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 xml:space="preserve"> 0.1 mg/kg</w:t>
      </w:r>
    </w:p>
    <w:p>
      <w:pPr>
        <w:framePr w:w="236" w:hRule="auto" w:wrap="none" w:vAnchor="page" w:hAnchor="page" w:x="11180" w:y="10052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-4"/>
          <w:kern w:val="0"/>
          <w:sz w:val="13"/>
          <w:szCs w:val="13"/>
        </w:rPr>
        <w:t>ND</w:t>
      </w:r>
    </w:p>
    <w:p>
      <w:pPr>
        <w:framePr w:w="224" w:hRule="auto" w:wrap="none" w:vAnchor="page" w:hAnchor="page" w:x="576" w:y="10204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3B6BA5"/>
          <w:spacing w:val="6"/>
          <w:kern w:val="0"/>
          <w:sz w:val="12"/>
          <w:szCs w:val="12"/>
        </w:rPr>
        <w:t>12</w:t>
      </w:r>
    </w:p>
    <w:p>
      <w:pPr>
        <w:framePr w:w="1457" w:hRule="auto" w:wrap="none" w:vAnchor="page" w:hAnchor="page" w:x="1017" w:y="10205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spacing w:val="6"/>
          <w:kern w:val="0"/>
          <w:sz w:val="13"/>
          <w:szCs w:val="13"/>
        </w:rPr>
        <w:t>Pestici</w:t>
      </w:r>
      <w:r>
        <w:rPr>
          <w:rFonts w:ascii="Montserrat" w:hAnsi="Montserrat" w:cs="Montserrat" w:eastAsia="Montserrat"/>
          <w:b/>
          <w:i w:val="0"/>
          <w:color w:val="16324F"/>
          <w:spacing w:val="5"/>
          <w:kern w:val="0"/>
          <w:sz w:val="13"/>
          <w:szCs w:val="13"/>
        </w:rPr>
        <w:t xml:space="preserve">de Residues </w:t>
      </w:r>
    </w:p>
    <w:p>
      <w:pPr>
        <w:framePr w:w="1403" w:hRule="auto" w:wrap="none" w:vAnchor="page" w:hAnchor="page" w:x="2517" w:y="1021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5"/>
          <w:kern w:val="0"/>
          <w:sz w:val="10"/>
          <w:szCs w:val="10"/>
        </w:rPr>
        <w:t>Ос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татоци од пестициди</w:t>
      </w:r>
    </w:p>
    <w:p>
      <w:pPr>
        <w:framePr w:w="1796" w:hRule="auto" w:wrap="none" w:vAnchor="page" w:hAnchor="page" w:x="5590" w:y="1021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6"/>
          <w:kern w:val="0"/>
          <w:sz w:val="11"/>
          <w:szCs w:val="11"/>
        </w:rPr>
        <w:t>Ph. Eur. 2.8.13 (LC-MS/M</w:t>
      </w:r>
      <w:r>
        <w:rPr>
          <w:rFonts w:ascii="Roboto Mono" w:hAnsi="Roboto Mono" w:cs="Roboto Mono" w:eastAsia="Roboto Mono"/>
          <w:b w:val="0"/>
          <w:i w:val="0"/>
          <w:color w:val="475569"/>
          <w:spacing w:val="-7"/>
          <w:kern w:val="0"/>
          <w:sz w:val="11"/>
          <w:szCs w:val="11"/>
        </w:rPr>
        <w:t>S)</w:t>
      </w:r>
    </w:p>
    <w:p>
      <w:pPr>
        <w:framePr w:w="1664" w:hRule="auto" w:wrap="none" w:vAnchor="page" w:hAnchor="page" w:x="7809" w:y="1021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 xml:space="preserve"> LOQ per Ph. Eur. 2.8.</w:t>
      </w:r>
      <w:r>
        <w:rPr>
          <w:rFonts w:ascii="Roboto Mono" w:hAnsi="Roboto Mono" w:cs="Roboto Mono" w:eastAsia="Roboto Mono"/>
          <w:b w:val="0"/>
          <w:i w:val="0"/>
          <w:color w:val="1E293B"/>
          <w:spacing w:val="-7"/>
          <w:kern w:val="0"/>
          <w:sz w:val="11"/>
          <w:szCs w:val="11"/>
        </w:rPr>
        <w:t>13</w:t>
      </w:r>
    </w:p>
    <w:p>
      <w:pPr>
        <w:framePr w:w="236" w:hRule="auto" w:wrap="none" w:vAnchor="page" w:hAnchor="page" w:x="11180" w:y="10187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-4"/>
          <w:kern w:val="0"/>
          <w:sz w:val="13"/>
          <w:szCs w:val="13"/>
        </w:rPr>
        <w:t>ND</w:t>
      </w:r>
    </w:p>
    <w:p>
      <w:pPr>
        <w:framePr w:w="2759" w:hRule="auto" w:wrap="none" w:vAnchor="page" w:hAnchor="page" w:x="576" w:y="11404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spacing w:val="11"/>
          <w:kern w:val="0"/>
          <w:sz w:val="10"/>
          <w:szCs w:val="10"/>
        </w:rPr>
        <w:t>LABORATORY · ACCREDIT</w:t>
      </w:r>
      <w:r>
        <w:rPr>
          <w:rFonts w:ascii="Montserrat" w:hAnsi="Montserrat" w:cs="Montserrat" w:eastAsia="Montserrat"/>
          <w:b/>
          <w:i w:val="0"/>
          <w:color w:val="1B3A5C"/>
          <w:spacing w:val="10"/>
          <w:kern w:val="0"/>
          <w:sz w:val="10"/>
          <w:szCs w:val="10"/>
        </w:rPr>
        <w:t>ATION · LOCATION</w:t>
      </w:r>
    </w:p>
    <w:p>
      <w:pPr>
        <w:framePr w:w="2298" w:hRule="auto" w:wrap="none" w:vAnchor="page" w:hAnchor="page" w:x="576" w:y="11530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10"/>
          <w:szCs w:val="10"/>
        </w:rPr>
        <w:t>Лабораторија · Акредитација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10"/>
          <w:szCs w:val="10"/>
        </w:rPr>
        <w:t xml:space="preserve"> · Локација</w:t>
      </w:r>
    </w:p>
    <w:p>
      <w:pPr>
        <w:framePr w:w="1597" w:hRule="auto" w:wrap="none" w:vAnchor="page" w:hAnchor="page" w:x="8436" w:y="11404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spacing w:val="13"/>
          <w:kern w:val="0"/>
          <w:sz w:val="10"/>
          <w:szCs w:val="10"/>
        </w:rPr>
        <w:t>COA DOC. CO</w:t>
      </w:r>
      <w:r>
        <w:rPr>
          <w:rFonts w:ascii="Montserrat" w:hAnsi="Montserrat" w:cs="Montserrat" w:eastAsia="Montserrat"/>
          <w:b/>
          <w:i w:val="0"/>
          <w:color w:val="1B3A5C"/>
          <w:spacing w:val="12"/>
          <w:kern w:val="0"/>
          <w:sz w:val="10"/>
          <w:szCs w:val="10"/>
        </w:rPr>
        <w:t>DE, ISSUED</w:t>
      </w:r>
    </w:p>
    <w:p>
      <w:pPr>
        <w:framePr w:w="1193" w:hRule="auto" w:wrap="none" w:vAnchor="page" w:hAnchor="page" w:x="8666" w:y="11530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10"/>
          <w:szCs w:val="10"/>
        </w:rPr>
        <w:t xml:space="preserve">Код </w:t>
      </w: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0"/>
          <w:szCs w:val="10"/>
        </w:rPr>
        <w:t>на СзА, Издаден</w:t>
      </w:r>
    </w:p>
    <w:p>
      <w:pPr>
        <w:framePr w:w="696" w:hRule="auto" w:wrap="none" w:vAnchor="page" w:hAnchor="page" w:x="10658" w:y="11404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spacing w:val="12"/>
          <w:kern w:val="0"/>
          <w:sz w:val="10"/>
          <w:szCs w:val="10"/>
        </w:rPr>
        <w:t>PARAM. №</w:t>
      </w:r>
    </w:p>
    <w:p>
      <w:pPr>
        <w:framePr w:w="470" w:hRule="auto" w:wrap="none" w:vAnchor="page" w:hAnchor="page" w:x="10925" w:y="11530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>Пар.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10"/>
          <w:szCs w:val="10"/>
        </w:rPr>
        <w:t xml:space="preserve"> №</w:t>
      </w:r>
    </w:p>
    <w:p>
      <w:pPr>
        <w:framePr w:w="2537" w:hRule="auto" w:wrap="none" w:vAnchor="page" w:hAnchor="page" w:x="576" w:y="11685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spacing w:val="-4"/>
          <w:kern w:val="0"/>
          <w:sz w:val="12"/>
          <w:szCs w:val="12"/>
        </w:rPr>
        <w:t>Purely Plant QC Department · In</w:t>
      </w:r>
      <w:r>
        <w:rPr>
          <w:rFonts w:ascii="Montserrat" w:hAnsi="Montserrat" w:cs="Montserrat" w:eastAsia="Montserrat"/>
          <w:b/>
          <w:i w:val="0"/>
          <w:color w:val="16324F"/>
          <w:spacing w:val="-5"/>
          <w:kern w:val="0"/>
          <w:sz w:val="12"/>
          <w:szCs w:val="12"/>
        </w:rPr>
        <w:t>-house</w:t>
      </w:r>
    </w:p>
    <w:p>
      <w:pPr>
        <w:framePr w:w="1979" w:hRule="auto" w:wrap="none" w:vAnchor="page" w:hAnchor="page" w:x="576" w:y="11837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6E7D92"/>
          <w:spacing w:val="1"/>
          <w:kern w:val="0"/>
          <w:sz w:val="9"/>
          <w:szCs w:val="9"/>
        </w:rPr>
        <w:t xml:space="preserve">Пјурли Плант — Сектор за КК · </w:t>
      </w:r>
      <w:r>
        <w:rPr>
          <w:rFonts w:ascii="Montserrat Medium" w:hAnsi="Montserrat Medium" w:cs="Montserrat Medium" w:eastAsia="Montserrat Medium"/>
          <w:b w:val="0"/>
          <w:i/>
          <w:color w:val="6E7D92"/>
          <w:kern w:val="0"/>
          <w:sz w:val="9"/>
          <w:szCs w:val="9"/>
        </w:rPr>
        <w:t>In-house</w:t>
      </w:r>
    </w:p>
    <w:p>
      <w:pPr>
        <w:framePr w:w="152" w:hRule="auto" w:wrap="none" w:vAnchor="page" w:hAnchor="page" w:x="2511" w:y="11837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B3BFCC"/>
          <w:spacing w:val="6"/>
          <w:kern w:val="0"/>
          <w:sz w:val="9"/>
          <w:szCs w:val="9"/>
        </w:rPr>
        <w:t xml:space="preserve"> </w:t>
      </w:r>
      <w:r>
        <w:rPr>
          <w:rFonts w:ascii="Montserrat Medium" w:hAnsi="Montserrat Medium" w:cs="Montserrat Medium" w:eastAsia="Montserrat Medium"/>
          <w:b w:val="0"/>
          <w:i w:val="0"/>
          <w:color w:val="B3BFCC"/>
          <w:spacing w:val="5"/>
          <w:kern w:val="0"/>
          <w:sz w:val="9"/>
          <w:szCs w:val="9"/>
        </w:rPr>
        <w:t xml:space="preserve">· </w:t>
      </w:r>
    </w:p>
    <w:p>
      <w:pPr>
        <w:framePr w:w="1579" w:hRule="auto" w:wrap="none" w:vAnchor="page" w:hAnchor="page" w:x="2601" w:y="11837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7C8FA6"/>
          <w:spacing w:val="1"/>
          <w:kern w:val="0"/>
          <w:sz w:val="9"/>
          <w:szCs w:val="9"/>
        </w:rPr>
        <w:t>Kojlija 1043, Petro</w:t>
      </w:r>
      <w:r>
        <w:rPr>
          <w:rFonts w:ascii="Montserrat Medium" w:hAnsi="Montserrat Medium" w:cs="Montserrat Medium" w:eastAsia="Montserrat Medium"/>
          <w:b w:val="0"/>
          <w:i w:val="0"/>
          <w:color w:val="7C8FA6"/>
          <w:kern w:val="0"/>
          <w:sz w:val="9"/>
          <w:szCs w:val="9"/>
        </w:rPr>
        <w:t>vec-Skopje, MK</w:t>
      </w:r>
    </w:p>
    <w:p>
      <w:pPr>
        <w:framePr w:w="753" w:hRule="auto" w:wrap="none" w:vAnchor="page" w:hAnchor="page" w:x="8613" w:y="11687"/>
        <w:spacing w:before="0" w:after="0" w:line="100" w:lineRule="exact"/>
        <w:ind w:left="0" w:right="0" w:firstLine="0"/>
        <w:jc w:val="left"/>
      </w:pPr>
      <w:r>
        <w:rPr>
          <w:rFonts w:ascii="Roboto Condensed SemiBold" w:hAnsi="Roboto Condensed SemiBold" w:cs="Roboto Condensed SemiBold" w:eastAsia="Roboto Condensed SemiBold"/>
          <w:b w:val="0"/>
          <w:i w:val="0"/>
          <w:color w:val="1B3A5C"/>
          <w:spacing w:val="4"/>
          <w:kern w:val="0"/>
          <w:sz w:val="10"/>
          <w:szCs w:val="10"/>
        </w:rPr>
        <w:t>iCoA-PP_26-0</w:t>
      </w:r>
      <w:r>
        <w:rPr>
          <w:rFonts w:ascii="Roboto Condensed SemiBold" w:hAnsi="Roboto Condensed SemiBold" w:cs="Roboto Condensed SemiBold" w:eastAsia="Roboto Condensed SemiBold"/>
          <w:b w:val="0"/>
          <w:i w:val="0"/>
          <w:color w:val="1B3A5C"/>
          <w:spacing w:val="3"/>
          <w:kern w:val="0"/>
          <w:sz w:val="10"/>
          <w:szCs w:val="10"/>
        </w:rPr>
        <w:t>62</w:t>
      </w:r>
    </w:p>
    <w:p>
      <w:pPr>
        <w:framePr w:w="575" w:hRule="auto" w:wrap="none" w:vAnchor="page" w:hAnchor="page" w:x="9363" w:y="11696"/>
        <w:spacing w:before="0" w:after="0" w:line="100" w:lineRule="exact"/>
        <w:ind w:left="0" w:right="0" w:firstLine="0"/>
        <w:jc w:val="left"/>
      </w:pPr>
      <w:r>
        <w:rPr>
          <w:rFonts w:ascii="Roboto Condensed SemiBold" w:hAnsi="Roboto Condensed SemiBold" w:cs="Roboto Condensed SemiBold" w:eastAsia="Roboto Condensed SemiBold"/>
          <w:b w:val="0"/>
          <w:i/>
          <w:color w:val="8C9BB0"/>
          <w:spacing w:val="-2"/>
          <w:kern w:val="0"/>
          <w:sz w:val="10"/>
          <w:szCs w:val="10"/>
        </w:rPr>
        <w:t>· 03.</w:t>
      </w:r>
      <w:r>
        <w:rPr>
          <w:rFonts w:ascii="Roboto Condensed SemiBold" w:hAnsi="Roboto Condensed SemiBold" w:cs="Roboto Condensed SemiBold" w:eastAsia="Roboto Condensed SemiBold"/>
          <w:b w:val="0"/>
          <w:i/>
          <w:color w:val="8C9BB0"/>
          <w:spacing w:val="-3"/>
          <w:kern w:val="0"/>
          <w:sz w:val="10"/>
          <w:szCs w:val="10"/>
        </w:rPr>
        <w:t>06.2026</w:t>
      </w:r>
    </w:p>
    <w:p>
      <w:pPr>
        <w:framePr w:w="542" w:hRule="auto" w:wrap="none" w:vAnchor="page" w:hAnchor="page" w:x="10910" w:y="11701"/>
        <w:spacing w:before="0" w:after="0" w:line="11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1B3A5C"/>
          <w:spacing w:val="-5"/>
          <w:kern w:val="0"/>
          <w:sz w:val="11"/>
          <w:szCs w:val="11"/>
        </w:rPr>
        <w:t>1</w:t>
      </w:r>
      <w:r>
        <w:rPr>
          <w:rFonts w:ascii="Roboto Mono SemiBold" w:hAnsi="Roboto Mono SemiBold" w:cs="Roboto Mono SemiBold" w:eastAsia="Roboto Mono SemiBold"/>
          <w:b w:val="0"/>
          <w:i w:val="0"/>
          <w:color w:val="1B3A5C"/>
          <w:spacing w:val="-6"/>
          <w:kern w:val="0"/>
          <w:sz w:val="11"/>
          <w:szCs w:val="11"/>
        </w:rPr>
        <w:t>, 2, 7</w:t>
      </w:r>
    </w:p>
    <w:p>
      <w:pPr>
        <w:framePr w:w="4050" w:hRule="auto" w:wrap="none" w:vAnchor="page" w:hAnchor="page" w:x="576" w:y="11985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spacing w:val="-3"/>
          <w:kern w:val="0"/>
          <w:sz w:val="12"/>
          <w:szCs w:val="12"/>
        </w:rPr>
        <w:t>JZU Institute for Public Health (IPH Skopje) · ISO/IEC 17025:20</w:t>
      </w:r>
      <w:r>
        <w:rPr>
          <w:rFonts w:ascii="Montserrat" w:hAnsi="Montserrat" w:cs="Montserrat" w:eastAsia="Montserrat"/>
          <w:b/>
          <w:i w:val="0"/>
          <w:color w:val="16324F"/>
          <w:spacing w:val="-4"/>
          <w:kern w:val="0"/>
          <w:sz w:val="12"/>
          <w:szCs w:val="12"/>
        </w:rPr>
        <w:t>17</w:t>
      </w:r>
    </w:p>
    <w:p>
      <w:pPr>
        <w:framePr w:w="2155" w:hRule="auto" w:wrap="none" w:vAnchor="page" w:hAnchor="page" w:x="576" w:y="12122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6E7D92"/>
          <w:spacing w:val="1"/>
          <w:kern w:val="0"/>
          <w:sz w:val="9"/>
          <w:szCs w:val="9"/>
        </w:rPr>
        <w:t>ЈЗУ Институт за јавно здравје (ИЈЗ</w:t>
      </w:r>
      <w:r>
        <w:rPr>
          <w:rFonts w:ascii="Montserrat Medium" w:hAnsi="Montserrat Medium" w:cs="Montserrat Medium" w:eastAsia="Montserrat Medium"/>
          <w:b w:val="0"/>
          <w:i/>
          <w:color w:val="6E7D92"/>
          <w:kern w:val="0"/>
          <w:sz w:val="9"/>
          <w:szCs w:val="9"/>
        </w:rPr>
        <w:t xml:space="preserve"> Скопје) </w:t>
      </w:r>
    </w:p>
    <w:p>
      <w:pPr>
        <w:framePr w:w="186" w:hRule="auto" w:wrap="none" w:vAnchor="page" w:hAnchor="page" w:x="2721" w:y="12109"/>
        <w:spacing w:before="0" w:after="0" w:line="9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/>
          <w:color w:val="8C9BB0"/>
          <w:spacing w:val="9"/>
          <w:kern w:val="0"/>
          <w:sz w:val="9"/>
          <w:szCs w:val="9"/>
        </w:rPr>
        <w:t xml:space="preserve">· </w:t>
      </w:r>
    </w:p>
    <w:p>
      <w:pPr>
        <w:framePr w:w="848" w:hRule="auto" w:wrap="none" w:vAnchor="page" w:hAnchor="page" w:x="2847" w:y="12109"/>
        <w:spacing w:before="0" w:after="0" w:line="9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/>
          <w:color w:val="5A6E84"/>
          <w:spacing w:val="11"/>
          <w:kern w:val="0"/>
          <w:sz w:val="9"/>
          <w:szCs w:val="9"/>
        </w:rPr>
        <w:t>L</w:t>
      </w:r>
      <w:r>
        <w:rPr>
          <w:rFonts w:ascii="Roboto Mono SemiBold" w:hAnsi="Roboto Mono SemiBold" w:cs="Roboto Mono SemiBold" w:eastAsia="Roboto Mono SemiBold"/>
          <w:b w:val="0"/>
          <w:i/>
          <w:color w:val="5A6E84"/>
          <w:spacing w:val="10"/>
          <w:kern w:val="0"/>
          <w:sz w:val="9"/>
          <w:szCs w:val="9"/>
        </w:rPr>
        <w:t>T-005 (IARM)</w:t>
      </w:r>
    </w:p>
    <w:p>
      <w:pPr>
        <w:framePr w:w="152" w:hRule="auto" w:wrap="none" w:vAnchor="page" w:hAnchor="page" w:x="3666" w:y="12122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B3BFCC"/>
          <w:spacing w:val="6"/>
          <w:kern w:val="0"/>
          <w:sz w:val="9"/>
          <w:szCs w:val="9"/>
        </w:rPr>
        <w:t xml:space="preserve"> </w:t>
      </w:r>
      <w:r>
        <w:rPr>
          <w:rFonts w:ascii="Montserrat Medium" w:hAnsi="Montserrat Medium" w:cs="Montserrat Medium" w:eastAsia="Montserrat Medium"/>
          <w:b w:val="0"/>
          <w:i w:val="0"/>
          <w:color w:val="B3BFCC"/>
          <w:spacing w:val="5"/>
          <w:kern w:val="0"/>
          <w:sz w:val="9"/>
          <w:szCs w:val="9"/>
        </w:rPr>
        <w:t xml:space="preserve">· </w:t>
      </w:r>
    </w:p>
    <w:p>
      <w:pPr>
        <w:framePr w:w="1424" w:hRule="auto" w:wrap="none" w:vAnchor="page" w:hAnchor="page" w:x="3756" w:y="12122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7C8FA6"/>
          <w:spacing w:val="2"/>
          <w:kern w:val="0"/>
          <w:sz w:val="9"/>
          <w:szCs w:val="9"/>
        </w:rPr>
        <w:t>50 Divizija 6, 1000 Skopj</w:t>
      </w:r>
      <w:r>
        <w:rPr>
          <w:rFonts w:ascii="Montserrat Medium" w:hAnsi="Montserrat Medium" w:cs="Montserrat Medium" w:eastAsia="Montserrat Medium"/>
          <w:b w:val="0"/>
          <w:i w:val="0"/>
          <w:color w:val="7C8FA6"/>
          <w:spacing w:val="1"/>
          <w:kern w:val="0"/>
          <w:sz w:val="9"/>
          <w:szCs w:val="9"/>
        </w:rPr>
        <w:t>e, MK</w:t>
      </w:r>
    </w:p>
    <w:p>
      <w:pPr>
        <w:framePr w:w="633" w:hRule="auto" w:wrap="none" w:vAnchor="page" w:hAnchor="page" w:x="8606" w:y="11927"/>
        <w:spacing w:before="0" w:after="0" w:line="100" w:lineRule="exact"/>
        <w:ind w:left="0" w:right="0" w:firstLine="0"/>
        <w:jc w:val="left"/>
      </w:pPr>
      <w:r>
        <w:rPr>
          <w:rFonts w:ascii="Roboto Condensed SemiBold" w:hAnsi="Roboto Condensed SemiBold" w:cs="Roboto Condensed SemiBold" w:eastAsia="Roboto Condensed SemiBold"/>
          <w:b w:val="0"/>
          <w:i w:val="0"/>
          <w:color w:val="1B3A5C"/>
          <w:spacing w:val="8"/>
          <w:kern w:val="0"/>
          <w:sz w:val="10"/>
          <w:szCs w:val="10"/>
        </w:rPr>
        <w:t>23</w:t>
      </w:r>
      <w:r>
        <w:rPr>
          <w:rFonts w:ascii="Roboto Condensed SemiBold" w:hAnsi="Roboto Condensed SemiBold" w:cs="Roboto Condensed SemiBold" w:eastAsia="Roboto Condensed SemiBold"/>
          <w:b w:val="0"/>
          <w:i w:val="0"/>
          <w:color w:val="1B3A5C"/>
          <w:spacing w:val="7"/>
          <w:kern w:val="0"/>
          <w:sz w:val="10"/>
          <w:szCs w:val="10"/>
        </w:rPr>
        <w:t>1/0394/26</w:t>
      </w:r>
    </w:p>
    <w:p>
      <w:pPr>
        <w:framePr w:w="663" w:hRule="auto" w:wrap="none" w:vAnchor="page" w:hAnchor="page" w:x="9206" w:y="11927"/>
        <w:spacing w:before="0" w:after="0" w:line="100" w:lineRule="exact"/>
        <w:ind w:left="0" w:right="0" w:firstLine="0"/>
        <w:jc w:val="left"/>
      </w:pPr>
      <w:r>
        <w:rPr>
          <w:rFonts w:ascii="Roboto Condensed" w:hAnsi="Roboto Condensed" w:cs="Roboto Condensed" w:eastAsia="Roboto Condensed"/>
          <w:b/>
          <w:i w:val="0"/>
          <w:color w:val="1B3A5C"/>
          <w:spacing w:val="8"/>
          <w:kern w:val="0"/>
          <w:sz w:val="10"/>
          <w:szCs w:val="10"/>
        </w:rPr>
        <w:t xml:space="preserve"> ·</w:t>
      </w:r>
      <w:r>
        <w:rPr>
          <w:rFonts w:ascii="Roboto Condensed" w:hAnsi="Roboto Condensed" w:cs="Roboto Condensed" w:eastAsia="Roboto Condensed"/>
          <w:b/>
          <w:i w:val="0"/>
          <w:color w:val="1B3A5C"/>
          <w:spacing w:val="7"/>
          <w:kern w:val="0"/>
          <w:sz w:val="10"/>
          <w:szCs w:val="10"/>
        </w:rPr>
        <w:t xml:space="preserve"> 07.04.2026</w:t>
      </w:r>
    </w:p>
    <w:p>
      <w:pPr>
        <w:framePr w:w="756" w:hRule="auto" w:wrap="none" w:vAnchor="page" w:hAnchor="page" w:x="8876" w:y="12045"/>
        <w:spacing w:before="0" w:after="0" w:line="90" w:lineRule="exact"/>
        <w:ind w:left="0" w:right="0" w:firstLine="0"/>
        <w:jc w:val="left"/>
      </w:pPr>
      <w:r>
        <w:rPr>
          <w:rFonts w:ascii="Roboto Condensed Medium" w:hAnsi="Roboto Condensed Medium" w:cs="Roboto Condensed Medium" w:eastAsia="Roboto Condensed Medium"/>
          <w:b w:val="0"/>
          <w:i/>
          <w:color w:val="6E7D92"/>
          <w:spacing w:val="1"/>
          <w:kern w:val="0"/>
          <w:sz w:val="9"/>
          <w:szCs w:val="9"/>
        </w:rPr>
        <w:t>Racno trim</w:t>
      </w:r>
      <w:r>
        <w:rPr>
          <w:rFonts w:ascii="Roboto Condensed Medium" w:hAnsi="Roboto Condensed Medium" w:cs="Roboto Condensed Medium" w:eastAsia="Roboto Condensed Medium"/>
          <w:b w:val="0"/>
          <w:i/>
          <w:color w:val="6E7D92"/>
          <w:kern w:val="0"/>
          <w:sz w:val="9"/>
          <w:szCs w:val="9"/>
        </w:rPr>
        <w:t>iran cvet</w:t>
      </w:r>
    </w:p>
    <w:p>
      <w:pPr>
        <w:framePr w:w="543" w:hRule="auto" w:wrap="none" w:vAnchor="page" w:hAnchor="page" w:x="8718" w:y="12107"/>
        <w:spacing w:before="0" w:after="0" w:line="100" w:lineRule="exact"/>
        <w:ind w:left="0" w:right="0" w:firstLine="0"/>
        <w:jc w:val="left"/>
      </w:pPr>
      <w:r>
        <w:rPr>
          <w:rFonts w:ascii="Roboto Condensed SemiBold" w:hAnsi="Roboto Condensed SemiBold" w:cs="Roboto Condensed SemiBold" w:eastAsia="Roboto Condensed SemiBold"/>
          <w:b w:val="0"/>
          <w:i w:val="0"/>
          <w:color w:val="1B3A5C"/>
          <w:spacing w:val="9"/>
          <w:kern w:val="0"/>
          <w:sz w:val="10"/>
          <w:szCs w:val="10"/>
        </w:rPr>
        <w:t>16</w:t>
      </w:r>
      <w:r>
        <w:rPr>
          <w:rFonts w:ascii="Roboto Condensed SemiBold" w:hAnsi="Roboto Condensed SemiBold" w:cs="Roboto Condensed SemiBold" w:eastAsia="Roboto Condensed SemiBold"/>
          <w:b w:val="0"/>
          <w:i w:val="0"/>
          <w:color w:val="1B3A5C"/>
          <w:spacing w:val="8"/>
          <w:kern w:val="0"/>
          <w:sz w:val="10"/>
          <w:szCs w:val="10"/>
        </w:rPr>
        <w:t>28/2026</w:t>
      </w:r>
    </w:p>
    <w:p>
      <w:pPr>
        <w:framePr w:w="575" w:hRule="auto" w:wrap="none" w:vAnchor="page" w:hAnchor="page" w:x="9258" w:y="12116"/>
        <w:spacing w:before="0" w:after="0" w:line="100" w:lineRule="exact"/>
        <w:ind w:left="0" w:right="0" w:firstLine="0"/>
        <w:jc w:val="left"/>
      </w:pPr>
      <w:r>
        <w:rPr>
          <w:rFonts w:ascii="Roboto Condensed SemiBold" w:hAnsi="Roboto Condensed SemiBold" w:cs="Roboto Condensed SemiBold" w:eastAsia="Roboto Condensed SemiBold"/>
          <w:b w:val="0"/>
          <w:i/>
          <w:color w:val="8C9BB0"/>
          <w:spacing w:val="-2"/>
          <w:kern w:val="0"/>
          <w:sz w:val="10"/>
          <w:szCs w:val="10"/>
        </w:rPr>
        <w:t>· 23.</w:t>
      </w:r>
      <w:r>
        <w:rPr>
          <w:rFonts w:ascii="Roboto Condensed SemiBold" w:hAnsi="Roboto Condensed SemiBold" w:cs="Roboto Condensed SemiBold" w:eastAsia="Roboto Condensed SemiBold"/>
          <w:b w:val="0"/>
          <w:i/>
          <w:color w:val="8C9BB0"/>
          <w:spacing w:val="-3"/>
          <w:kern w:val="0"/>
          <w:sz w:val="10"/>
          <w:szCs w:val="10"/>
        </w:rPr>
        <w:t>04.2026</w:t>
      </w:r>
    </w:p>
    <w:p>
      <w:pPr>
        <w:framePr w:w="146" w:hRule="auto" w:wrap="none" w:vAnchor="page" w:hAnchor="page" w:x="11270" w:y="11986"/>
        <w:spacing w:before="0" w:after="0" w:line="11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1B3A5C"/>
          <w:kern w:val="0"/>
          <w:sz w:val="11"/>
          <w:szCs w:val="11"/>
        </w:rPr>
        <w:t>9</w:t>
      </w:r>
    </w:p>
    <w:p>
      <w:pPr>
        <w:framePr w:w="410" w:hRule="auto" w:wrap="none" w:vAnchor="page" w:hAnchor="page" w:x="11030" w:y="12106"/>
        <w:spacing w:before="0" w:after="0" w:line="11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1B3A5C"/>
          <w:spacing w:val="-5"/>
          <w:kern w:val="0"/>
          <w:sz w:val="11"/>
          <w:szCs w:val="11"/>
        </w:rPr>
        <w:t>1</w:t>
      </w:r>
      <w:r>
        <w:rPr>
          <w:rFonts w:ascii="Roboto Mono SemiBold" w:hAnsi="Roboto Mono SemiBold" w:cs="Roboto Mono SemiBold" w:eastAsia="Roboto Mono SemiBold"/>
          <w:b w:val="0"/>
          <w:i w:val="0"/>
          <w:color w:val="1B3A5C"/>
          <w:spacing w:val="-6"/>
          <w:kern w:val="0"/>
          <w:sz w:val="11"/>
          <w:szCs w:val="11"/>
        </w:rPr>
        <w:t>0–12</w:t>
      </w:r>
    </w:p>
    <w:p>
      <w:pPr>
        <w:framePr w:w="4213" w:hRule="auto" w:wrap="none" w:vAnchor="page" w:hAnchor="page" w:x="576" w:y="12270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spacing w:val="-3"/>
          <w:kern w:val="0"/>
          <w:sz w:val="12"/>
          <w:szCs w:val="12"/>
        </w:rPr>
        <w:t>Farmahem — Laboratory for the Environment · ISO/IEC 1</w:t>
      </w:r>
      <w:r>
        <w:rPr>
          <w:rFonts w:ascii="Montserrat" w:hAnsi="Montserrat" w:cs="Montserrat" w:eastAsia="Montserrat"/>
          <w:b/>
          <w:i w:val="0"/>
          <w:color w:val="16324F"/>
          <w:spacing w:val="-4"/>
          <w:kern w:val="0"/>
          <w:sz w:val="12"/>
          <w:szCs w:val="12"/>
        </w:rPr>
        <w:t>7025:2017</w:t>
      </w:r>
    </w:p>
    <w:p>
      <w:pPr>
        <w:framePr w:w="2472" w:hRule="auto" w:wrap="none" w:vAnchor="page" w:hAnchor="page" w:x="576" w:y="12422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6E7D92"/>
          <w:kern w:val="0"/>
          <w:sz w:val="9"/>
          <w:szCs w:val="9"/>
        </w:rPr>
        <w:t xml:space="preserve">Фармахем — Лабораторија за животна средина </w:t>
      </w:r>
    </w:p>
    <w:p>
      <w:pPr>
        <w:framePr w:w="186" w:hRule="auto" w:wrap="none" w:vAnchor="page" w:hAnchor="page" w:x="3006" w:y="12409"/>
        <w:spacing w:before="0" w:after="0" w:line="9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/>
          <w:color w:val="8C9BB0"/>
          <w:spacing w:val="9"/>
          <w:kern w:val="0"/>
          <w:sz w:val="9"/>
          <w:szCs w:val="9"/>
        </w:rPr>
        <w:t xml:space="preserve">· </w:t>
      </w:r>
    </w:p>
    <w:p>
      <w:pPr>
        <w:framePr w:w="848" w:hRule="auto" w:wrap="none" w:vAnchor="page" w:hAnchor="page" w:x="3132" w:y="12409"/>
        <w:spacing w:before="0" w:after="0" w:line="9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/>
          <w:color w:val="5A6E84"/>
          <w:spacing w:val="11"/>
          <w:kern w:val="0"/>
          <w:sz w:val="9"/>
          <w:szCs w:val="9"/>
        </w:rPr>
        <w:t>L</w:t>
      </w:r>
      <w:r>
        <w:rPr>
          <w:rFonts w:ascii="Roboto Mono SemiBold" w:hAnsi="Roboto Mono SemiBold" w:cs="Roboto Mono SemiBold" w:eastAsia="Roboto Mono SemiBold"/>
          <w:b w:val="0"/>
          <w:i/>
          <w:color w:val="5A6E84"/>
          <w:spacing w:val="10"/>
          <w:kern w:val="0"/>
          <w:sz w:val="9"/>
          <w:szCs w:val="9"/>
        </w:rPr>
        <w:t>T-017 (IARM)</w:t>
      </w:r>
    </w:p>
    <w:p>
      <w:pPr>
        <w:framePr w:w="152" w:hRule="auto" w:wrap="none" w:vAnchor="page" w:hAnchor="page" w:x="3951" w:y="12422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B3BFCC"/>
          <w:spacing w:val="6"/>
          <w:kern w:val="0"/>
          <w:sz w:val="9"/>
          <w:szCs w:val="9"/>
        </w:rPr>
        <w:t xml:space="preserve"> </w:t>
      </w:r>
      <w:r>
        <w:rPr>
          <w:rFonts w:ascii="Montserrat Medium" w:hAnsi="Montserrat Medium" w:cs="Montserrat Medium" w:eastAsia="Montserrat Medium"/>
          <w:b w:val="0"/>
          <w:i w:val="0"/>
          <w:color w:val="B3BFCC"/>
          <w:spacing w:val="5"/>
          <w:kern w:val="0"/>
          <w:sz w:val="9"/>
          <w:szCs w:val="9"/>
        </w:rPr>
        <w:t xml:space="preserve">· </w:t>
      </w:r>
    </w:p>
    <w:p>
      <w:pPr>
        <w:framePr w:w="1349" w:hRule="auto" w:wrap="none" w:vAnchor="page" w:hAnchor="page" w:x="4041" w:y="12422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7C8FA6"/>
          <w:spacing w:val="2"/>
          <w:kern w:val="0"/>
          <w:sz w:val="9"/>
          <w:szCs w:val="9"/>
        </w:rPr>
        <w:t>Shar Planina 20, Sk</w:t>
      </w:r>
      <w:r>
        <w:rPr>
          <w:rFonts w:ascii="Montserrat Medium" w:hAnsi="Montserrat Medium" w:cs="Montserrat Medium" w:eastAsia="Montserrat Medium"/>
          <w:b w:val="0"/>
          <w:i w:val="0"/>
          <w:color w:val="7C8FA6"/>
          <w:spacing w:val="1"/>
          <w:kern w:val="0"/>
          <w:sz w:val="9"/>
          <w:szCs w:val="9"/>
        </w:rPr>
        <w:t>opje, MK</w:t>
      </w:r>
    </w:p>
    <w:p>
      <w:pPr>
        <w:framePr w:w="543" w:hRule="auto" w:wrap="none" w:vAnchor="page" w:hAnchor="page" w:x="8718" w:y="12272"/>
        <w:spacing w:before="0" w:after="0" w:line="100" w:lineRule="exact"/>
        <w:ind w:left="0" w:right="0" w:firstLine="0"/>
        <w:jc w:val="left"/>
      </w:pPr>
      <w:r>
        <w:rPr>
          <w:rFonts w:ascii="Roboto Condensed SemiBold" w:hAnsi="Roboto Condensed SemiBold" w:cs="Roboto Condensed SemiBold" w:eastAsia="Roboto Condensed SemiBold"/>
          <w:b w:val="0"/>
          <w:i w:val="0"/>
          <w:color w:val="1B3A5C"/>
          <w:spacing w:val="5"/>
          <w:kern w:val="0"/>
          <w:sz w:val="10"/>
          <w:szCs w:val="10"/>
        </w:rPr>
        <w:t>100-2-К/</w:t>
      </w:r>
      <w:r>
        <w:rPr>
          <w:rFonts w:ascii="Roboto Condensed SemiBold" w:hAnsi="Roboto Condensed SemiBold" w:cs="Roboto Condensed SemiBold" w:eastAsia="Roboto Condensed SemiBold"/>
          <w:b w:val="0"/>
          <w:i w:val="0"/>
          <w:color w:val="1B3A5C"/>
          <w:spacing w:val="4"/>
          <w:kern w:val="0"/>
          <w:sz w:val="10"/>
          <w:szCs w:val="10"/>
        </w:rPr>
        <w:t>26</w:t>
      </w:r>
    </w:p>
    <w:p>
      <w:pPr>
        <w:framePr w:w="575" w:hRule="auto" w:wrap="none" w:vAnchor="page" w:hAnchor="page" w:x="9258" w:y="12281"/>
        <w:spacing w:before="0" w:after="0" w:line="100" w:lineRule="exact"/>
        <w:ind w:left="0" w:right="0" w:firstLine="0"/>
        <w:jc w:val="left"/>
      </w:pPr>
      <w:r>
        <w:rPr>
          <w:rFonts w:ascii="Roboto Condensed SemiBold" w:hAnsi="Roboto Condensed SemiBold" w:cs="Roboto Condensed SemiBold" w:eastAsia="Roboto Condensed SemiBold"/>
          <w:b w:val="0"/>
          <w:i/>
          <w:color w:val="8C9BB0"/>
          <w:spacing w:val="-2"/>
          <w:kern w:val="0"/>
          <w:sz w:val="10"/>
          <w:szCs w:val="10"/>
        </w:rPr>
        <w:t>· 09.</w:t>
      </w:r>
      <w:r>
        <w:rPr>
          <w:rFonts w:ascii="Roboto Condensed SemiBold" w:hAnsi="Roboto Condensed SemiBold" w:cs="Roboto Condensed SemiBold" w:eastAsia="Roboto Condensed SemiBold"/>
          <w:b w:val="0"/>
          <w:i/>
          <w:color w:val="8C9BB0"/>
          <w:spacing w:val="-3"/>
          <w:kern w:val="0"/>
          <w:sz w:val="10"/>
          <w:szCs w:val="10"/>
        </w:rPr>
        <w:t>04.2026</w:t>
      </w:r>
    </w:p>
    <w:p>
      <w:pPr>
        <w:framePr w:w="589" w:hRule="auto" w:wrap="none" w:vAnchor="page" w:hAnchor="page" w:x="8696" w:y="12392"/>
        <w:spacing w:before="0" w:after="0" w:line="100" w:lineRule="exact"/>
        <w:ind w:left="0" w:right="0" w:firstLine="0"/>
        <w:jc w:val="left"/>
      </w:pPr>
      <w:r>
        <w:rPr>
          <w:rFonts w:ascii="Roboto Condensed SemiBold" w:hAnsi="Roboto Condensed SemiBold" w:cs="Roboto Condensed SemiBold" w:eastAsia="Roboto Condensed SemiBold"/>
          <w:b w:val="0"/>
          <w:i w:val="0"/>
          <w:color w:val="1B3A5C"/>
          <w:spacing w:val="4"/>
          <w:kern w:val="0"/>
          <w:sz w:val="10"/>
          <w:szCs w:val="10"/>
        </w:rPr>
        <w:t>100-2-ГС/</w:t>
      </w:r>
      <w:r>
        <w:rPr>
          <w:rFonts w:ascii="Roboto Condensed SemiBold" w:hAnsi="Roboto Condensed SemiBold" w:cs="Roboto Condensed SemiBold" w:eastAsia="Roboto Condensed SemiBold"/>
          <w:b w:val="0"/>
          <w:i w:val="0"/>
          <w:color w:val="1B3A5C"/>
          <w:spacing w:val="3"/>
          <w:kern w:val="0"/>
          <w:sz w:val="10"/>
          <w:szCs w:val="10"/>
        </w:rPr>
        <w:t>26</w:t>
      </w:r>
    </w:p>
    <w:p>
      <w:pPr>
        <w:framePr w:w="575" w:hRule="auto" w:wrap="none" w:vAnchor="page" w:hAnchor="page" w:x="9281" w:y="12401"/>
        <w:spacing w:before="0" w:after="0" w:line="100" w:lineRule="exact"/>
        <w:ind w:left="0" w:right="0" w:firstLine="0"/>
        <w:jc w:val="left"/>
      </w:pPr>
      <w:r>
        <w:rPr>
          <w:rFonts w:ascii="Roboto Condensed SemiBold" w:hAnsi="Roboto Condensed SemiBold" w:cs="Roboto Condensed SemiBold" w:eastAsia="Roboto Condensed SemiBold"/>
          <w:b w:val="0"/>
          <w:i/>
          <w:color w:val="8C9BB0"/>
          <w:spacing w:val="-2"/>
          <w:kern w:val="0"/>
          <w:sz w:val="10"/>
          <w:szCs w:val="10"/>
        </w:rPr>
        <w:t>· 09.</w:t>
      </w:r>
      <w:r>
        <w:rPr>
          <w:rFonts w:ascii="Roboto Condensed SemiBold" w:hAnsi="Roboto Condensed SemiBold" w:cs="Roboto Condensed SemiBold" w:eastAsia="Roboto Condensed SemiBold"/>
          <w:b w:val="0"/>
          <w:i/>
          <w:color w:val="8C9BB0"/>
          <w:spacing w:val="-3"/>
          <w:kern w:val="0"/>
          <w:sz w:val="10"/>
          <w:szCs w:val="10"/>
        </w:rPr>
        <w:t>04.2026</w:t>
      </w:r>
    </w:p>
    <w:p>
      <w:pPr>
        <w:framePr w:w="278" w:hRule="auto" w:wrap="none" w:vAnchor="page" w:hAnchor="page" w:x="11150" w:y="12286"/>
        <w:spacing w:before="0" w:after="0" w:line="11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1B3A5C"/>
          <w:spacing w:val="-5"/>
          <w:kern w:val="0"/>
          <w:sz w:val="11"/>
          <w:szCs w:val="11"/>
        </w:rPr>
        <w:t>3</w:t>
      </w:r>
      <w:r>
        <w:rPr>
          <w:rFonts w:ascii="Roboto Mono SemiBold" w:hAnsi="Roboto Mono SemiBold" w:cs="Roboto Mono SemiBold" w:eastAsia="Roboto Mono SemiBold"/>
          <w:b w:val="0"/>
          <w:i w:val="0"/>
          <w:color w:val="1B3A5C"/>
          <w:spacing w:val="-6"/>
          <w:kern w:val="0"/>
          <w:sz w:val="11"/>
          <w:szCs w:val="11"/>
        </w:rPr>
        <w:t>–6</w:t>
      </w:r>
    </w:p>
    <w:p>
      <w:pPr>
        <w:framePr w:w="146" w:hRule="auto" w:wrap="none" w:vAnchor="page" w:hAnchor="page" w:x="11270" w:y="12406"/>
        <w:spacing w:before="0" w:after="0" w:line="11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1B3A5C"/>
          <w:kern w:val="0"/>
          <w:sz w:val="11"/>
          <w:szCs w:val="11"/>
        </w:rPr>
        <w:t>8</w:t>
      </w:r>
    </w:p>
    <w:p>
      <w:pPr>
        <w:framePr w:w="2235" w:hRule="auto" w:wrap="none" w:vAnchor="page" w:hAnchor="page" w:x="576" w:y="13348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8"/>
          <w:kern w:val="0"/>
          <w:sz w:val="11"/>
          <w:szCs w:val="11"/>
        </w:rPr>
        <w:t>FINAL QC TESTING FOR BAT</w:t>
      </w:r>
      <w:r>
        <w:rPr>
          <w:rFonts w:ascii="Orbitron" w:hAnsi="Orbitron" w:cs="Orbitron" w:eastAsia="Orbitron"/>
          <w:b/>
          <w:i w:val="0"/>
          <w:color w:val="7A5C1E"/>
          <w:spacing w:val="7"/>
          <w:kern w:val="0"/>
          <w:sz w:val="11"/>
          <w:szCs w:val="11"/>
        </w:rPr>
        <w:t xml:space="preserve">CH </w:t>
      </w:r>
    </w:p>
    <w:p>
      <w:pPr>
        <w:framePr w:w="214" w:hRule="auto" w:wrap="none" w:vAnchor="page" w:hAnchor="page" w:x="2774" w:y="13364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7A5C1E"/>
          <w:kern w:val="0"/>
          <w:sz w:val="11"/>
          <w:szCs w:val="11"/>
        </w:rPr>
        <w:t>№</w:t>
      </w:r>
    </w:p>
    <w:p>
      <w:pPr>
        <w:framePr w:w="2473" w:hRule="auto" w:wrap="none" w:vAnchor="page" w:hAnchor="page" w:x="576" w:y="13483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-2"/>
          <w:kern w:val="0"/>
          <w:sz w:val="10"/>
          <w:szCs w:val="10"/>
        </w:rPr>
        <w:t>ФИНАЛНО КК ИСПИТУВАЊЕ НА С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3"/>
          <w:kern w:val="0"/>
          <w:sz w:val="10"/>
          <w:szCs w:val="10"/>
        </w:rPr>
        <w:t>ЕРИЈА БР.</w:t>
      </w:r>
    </w:p>
    <w:p>
      <w:pPr>
        <w:framePr w:w="920" w:hRule="auto" w:wrap="none" w:vAnchor="page" w:hAnchor="page" w:x="3456" w:y="13375"/>
        <w:spacing w:before="0" w:after="0" w:line="20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kern w:val="0"/>
          <w:sz w:val="20"/>
          <w:szCs w:val="20"/>
        </w:rPr>
        <w:t>P06</w:t>
      </w:r>
      <w:r>
        <w:rPr>
          <w:rFonts w:ascii="Roboto Mono" w:hAnsi="Roboto Mono" w:cs="Roboto Mono" w:eastAsia="Roboto Mono"/>
          <w:b/>
          <w:i w:val="0"/>
          <w:color w:val="1B3A5C"/>
          <w:spacing w:val="-1"/>
          <w:kern w:val="0"/>
          <w:sz w:val="20"/>
          <w:szCs w:val="20"/>
        </w:rPr>
        <w:t>0262</w:t>
      </w:r>
    </w:p>
    <w:p>
      <w:pPr>
        <w:framePr w:w="1897" w:hRule="auto" w:wrap="none" w:vAnchor="page" w:hAnchor="page" w:x="5108" w:y="13416"/>
        <w:spacing w:before="0" w:after="0" w:line="110" w:lineRule="exact"/>
        <w:ind w:left="0" w:right="0" w:firstLine="0"/>
        <w:jc w:val="left"/>
      </w:pPr>
      <w:r>
        <w:rPr>
          <w:rFonts w:ascii="Montserrat ExtraBold" w:hAnsi="Montserrat ExtraBold" w:cs="Montserrat ExtraBold" w:eastAsia="Montserrat ExtraBold"/>
          <w:b w:val="0"/>
          <w:i w:val="0"/>
          <w:color w:val="FFFFFF"/>
          <w:spacing w:val="2"/>
          <w:kern w:val="0"/>
          <w:sz w:val="11"/>
          <w:szCs w:val="11"/>
        </w:rPr>
        <w:t>CONFORMS TO</w:t>
      </w:r>
      <w:r>
        <w:rPr>
          <w:rFonts w:ascii="Montserrat ExtraBold" w:hAnsi="Montserrat ExtraBold" w:cs="Montserrat ExtraBold" w:eastAsia="Montserrat ExtraBold"/>
          <w:b w:val="0"/>
          <w:i w:val="0"/>
          <w:color w:val="FFFFFF"/>
          <w:spacing w:val="1"/>
          <w:kern w:val="0"/>
          <w:sz w:val="11"/>
          <w:szCs w:val="11"/>
        </w:rPr>
        <w:t xml:space="preserve"> SPECIFICATION</w:t>
      </w:r>
    </w:p>
    <w:p>
      <w:pPr>
        <w:framePr w:w="1596" w:hRule="auto" w:wrap="none" w:vAnchor="page" w:hAnchor="page" w:x="7028" w:y="13427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E4EDF6"/>
          <w:kern w:val="0"/>
          <w:sz w:val="9"/>
          <w:szCs w:val="9"/>
        </w:rPr>
        <w:t>Одговара на спецификацијата</w:t>
      </w:r>
    </w:p>
    <w:p>
      <w:pPr>
        <w:framePr w:w="1136" w:hRule="auto" w:wrap="none" w:vAnchor="page" w:hAnchor="page" w:x="9100" w:y="13401"/>
        <w:spacing w:before="0" w:after="0" w:line="11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7C8FA6"/>
          <w:spacing w:val="-3"/>
          <w:kern w:val="0"/>
          <w:sz w:val="11"/>
          <w:szCs w:val="11"/>
        </w:rPr>
        <w:t>DOES NOT CONF</w:t>
      </w:r>
      <w:r>
        <w:rPr>
          <w:rFonts w:ascii="Roboto Mono SemiBold" w:hAnsi="Roboto Mono SemiBold" w:cs="Roboto Mono SemiBold" w:eastAsia="Roboto Mono SemiBold"/>
          <w:b w:val="0"/>
          <w:i w:val="0"/>
          <w:color w:val="7C8FA6"/>
          <w:spacing w:val="-4"/>
          <w:kern w:val="0"/>
          <w:sz w:val="11"/>
          <w:szCs w:val="11"/>
        </w:rPr>
        <w:t>ORM</w:t>
      </w:r>
    </w:p>
    <w:p>
      <w:pPr>
        <w:framePr w:w="1385" w:hRule="auto" w:wrap="none" w:vAnchor="page" w:hAnchor="page" w:x="2169" w:y="14195"/>
        <w:spacing w:before="0" w:after="0" w:line="14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1B3A5C"/>
          <w:spacing w:val="19"/>
          <w:kern w:val="0"/>
          <w:sz w:val="14"/>
          <w:szCs w:val="14"/>
        </w:rPr>
        <w:t>RE</w:t>
      </w:r>
      <w:r>
        <w:rPr>
          <w:rFonts w:ascii="Orbitron ExtraBold" w:hAnsi="Orbitron ExtraBold" w:cs="Orbitron ExtraBold" w:eastAsia="Orbitron ExtraBold"/>
          <w:b w:val="0"/>
          <w:i w:val="0"/>
          <w:color w:val="1B3A5C"/>
          <w:spacing w:val="18"/>
          <w:kern w:val="0"/>
          <w:sz w:val="14"/>
          <w:szCs w:val="14"/>
        </w:rPr>
        <w:t>VIEWED BY</w:t>
      </w:r>
    </w:p>
    <w:p>
      <w:pPr>
        <w:framePr w:w="847" w:hRule="auto" w:wrap="none" w:vAnchor="page" w:hAnchor="page" w:x="2444" w:y="14385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3B6BA5"/>
          <w:spacing w:val="9"/>
          <w:kern w:val="0"/>
          <w:sz w:val="11"/>
          <w:szCs w:val="11"/>
        </w:rPr>
        <w:t>ПРЕГЛЕ</w:t>
      </w:r>
      <w:r>
        <w:rPr>
          <w:rFonts w:ascii="Montserrat" w:hAnsi="Montserrat" w:cs="Montserrat" w:eastAsia="Montserrat"/>
          <w:b/>
          <w:i w:val="0"/>
          <w:color w:val="3B6BA5"/>
          <w:spacing w:val="8"/>
          <w:kern w:val="0"/>
          <w:sz w:val="11"/>
          <w:szCs w:val="11"/>
        </w:rPr>
        <w:t>ДАЛ</w:t>
      </w:r>
    </w:p>
    <w:p>
      <w:pPr>
        <w:framePr w:w="1064" w:hRule="auto" w:wrap="none" w:vAnchor="page" w:hAnchor="page" w:x="1817" w:y="15024"/>
        <w:spacing w:before="0" w:after="0" w:line="12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1B3A5C"/>
          <w:spacing w:val="3"/>
          <w:kern w:val="0"/>
          <w:sz w:val="12"/>
          <w:szCs w:val="12"/>
        </w:rPr>
        <w:t>QA MANAG</w:t>
      </w:r>
      <w:r>
        <w:rPr>
          <w:rFonts w:ascii="Orbitron ExtraBold" w:hAnsi="Orbitron ExtraBold" w:cs="Orbitron ExtraBold" w:eastAsia="Orbitron ExtraBold"/>
          <w:b w:val="0"/>
          <w:i w:val="0"/>
          <w:color w:val="1B3A5C"/>
          <w:spacing w:val="2"/>
          <w:kern w:val="0"/>
          <w:sz w:val="12"/>
          <w:szCs w:val="12"/>
        </w:rPr>
        <w:t xml:space="preserve">ER </w:t>
      </w:r>
    </w:p>
    <w:p>
      <w:pPr>
        <w:framePr w:w="132" w:hRule="auto" w:wrap="none" w:vAnchor="page" w:hAnchor="page" w:x="2837" w:y="15035"/>
        <w:spacing w:before="0" w:after="0" w:line="10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3B6BA5"/>
          <w:spacing w:val="10"/>
          <w:kern w:val="0"/>
          <w:sz w:val="10"/>
          <w:szCs w:val="10"/>
        </w:rPr>
        <w:t xml:space="preserve">| </w:t>
      </w:r>
    </w:p>
    <w:p>
      <w:pPr>
        <w:framePr w:w="641" w:hRule="auto" w:wrap="none" w:vAnchor="page" w:hAnchor="page" w:x="2897" w:y="15049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3B6BA5"/>
          <w:spacing w:val="10"/>
          <w:kern w:val="0"/>
          <w:sz w:val="10"/>
          <w:szCs w:val="10"/>
        </w:rPr>
        <w:t>М</w:t>
      </w:r>
      <w:r>
        <w:rPr>
          <w:rFonts w:ascii="Montserrat" w:hAnsi="Montserrat" w:cs="Montserrat" w:eastAsia="Montserrat"/>
          <w:b/>
          <w:i w:val="0"/>
          <w:color w:val="3B6BA5"/>
          <w:spacing w:val="9"/>
          <w:kern w:val="0"/>
          <w:sz w:val="10"/>
          <w:szCs w:val="10"/>
        </w:rPr>
        <w:t>ЕНАЏЕР</w:t>
      </w:r>
    </w:p>
    <w:p>
      <w:pPr>
        <w:framePr w:w="225" w:hRule="auto" w:wrap="none" w:vAnchor="page" w:hAnchor="page" w:x="3527" w:y="15049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3B6BA5"/>
          <w:spacing w:val="14"/>
          <w:kern w:val="0"/>
          <w:sz w:val="10"/>
          <w:szCs w:val="10"/>
        </w:rPr>
        <w:t>ЗА</w:t>
      </w:r>
    </w:p>
    <w:p>
      <w:pPr>
        <w:framePr w:w="238" w:hRule="auto" w:wrap="none" w:vAnchor="page" w:hAnchor="page" w:x="3722" w:y="15049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3B6BA5"/>
          <w:spacing w:val="9"/>
          <w:kern w:val="0"/>
          <w:sz w:val="10"/>
          <w:szCs w:val="10"/>
        </w:rPr>
        <w:t>ОК</w:t>
      </w:r>
    </w:p>
    <w:p>
      <w:pPr>
        <w:framePr w:w="2255" w:hRule="auto" w:wrap="none" w:vAnchor="page" w:hAnchor="page" w:x="1779" w:y="15222"/>
        <w:spacing w:before="0" w:after="0" w:line="14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spacing w:val="-1"/>
          <w:kern w:val="0"/>
          <w:sz w:val="14"/>
          <w:szCs w:val="14"/>
        </w:rPr>
        <w:t>Jovana Romevska C</w:t>
      </w:r>
      <w:r>
        <w:rPr>
          <w:rFonts w:ascii="Montserrat" w:hAnsi="Montserrat" w:cs="Montserrat" w:eastAsia="Montserrat"/>
          <w:b/>
          <w:i w:val="0"/>
          <w:color w:val="1B3A5C"/>
          <w:spacing w:val="-2"/>
          <w:kern w:val="0"/>
          <w:sz w:val="14"/>
          <w:szCs w:val="14"/>
        </w:rPr>
        <w:t>vetkovski</w:t>
      </w:r>
    </w:p>
    <w:p>
      <w:pPr>
        <w:framePr w:w="1177" w:hRule="auto" w:wrap="none" w:vAnchor="page" w:hAnchor="page" w:x="2281" w:y="15364"/>
        <w:spacing w:before="0" w:after="0" w:line="10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/>
          <w:color w:val="3D5876"/>
          <w:spacing w:val="9"/>
          <w:kern w:val="0"/>
          <w:sz w:val="10"/>
          <w:szCs w:val="10"/>
        </w:rPr>
        <w:t>Master Pharm</w:t>
      </w:r>
      <w:r>
        <w:rPr>
          <w:rFonts w:ascii="Montserrat SemiBold" w:hAnsi="Montserrat SemiBold" w:cs="Montserrat SemiBold" w:eastAsia="Montserrat SemiBold"/>
          <w:b w:val="0"/>
          <w:i/>
          <w:color w:val="3D5876"/>
          <w:spacing w:val="8"/>
          <w:kern w:val="0"/>
          <w:sz w:val="10"/>
          <w:szCs w:val="10"/>
        </w:rPr>
        <w:t>acist</w:t>
      </w:r>
    </w:p>
    <w:p>
      <w:pPr>
        <w:framePr w:w="988" w:hRule="auto" w:wrap="none" w:vAnchor="page" w:hAnchor="page" w:x="1899" w:y="15536"/>
        <w:spacing w:before="0" w:after="0" w:line="12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8C9BB0"/>
          <w:spacing w:val="1"/>
          <w:kern w:val="0"/>
          <w:sz w:val="12"/>
          <w:szCs w:val="12"/>
        </w:rPr>
        <w:t>DAT</w:t>
      </w:r>
      <w:r>
        <w:rPr>
          <w:rFonts w:ascii="Montserrat SemiBold" w:hAnsi="Montserrat SemiBold" w:cs="Montserrat SemiBold" w:eastAsia="Montserrat SemiBold"/>
          <w:b w:val="0"/>
          <w:i w:val="0"/>
          <w:color w:val="8C9BB0"/>
          <w:kern w:val="0"/>
          <w:sz w:val="12"/>
          <w:szCs w:val="12"/>
        </w:rPr>
        <w:t>E · ДАТУМ</w:t>
      </w:r>
    </w:p>
    <w:p>
      <w:pPr>
        <w:framePr w:w="935" w:hRule="auto" w:wrap="none" w:vAnchor="page" w:hAnchor="page" w:x="2904" w:y="15515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0F172A"/>
          <w:spacing w:val="7"/>
          <w:kern w:val="0"/>
          <w:sz w:val="14"/>
          <w:szCs w:val="14"/>
        </w:rPr>
        <w:t>0</w:t>
      </w:r>
      <w:r>
        <w:rPr>
          <w:rFonts w:ascii="Roboto Mono" w:hAnsi="Roboto Mono" w:cs="Roboto Mono" w:eastAsia="Roboto Mono"/>
          <w:b/>
          <w:i w:val="0"/>
          <w:color w:val="0F172A"/>
          <w:spacing w:val="6"/>
          <w:kern w:val="0"/>
          <w:sz w:val="14"/>
          <w:szCs w:val="14"/>
        </w:rPr>
        <w:t>6.06.2026</w:t>
      </w:r>
    </w:p>
    <w:p>
      <w:pPr>
        <w:framePr w:w="2796" w:hRule="auto" w:wrap="none" w:vAnchor="page" w:hAnchor="page" w:x="7665" w:y="14195"/>
        <w:spacing w:before="0" w:after="0" w:line="14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1B3A5C"/>
          <w:spacing w:val="21"/>
          <w:kern w:val="0"/>
          <w:sz w:val="14"/>
          <w:szCs w:val="14"/>
        </w:rPr>
        <w:t>PREPARED</w:t>
      </w:r>
      <w:r>
        <w:rPr>
          <w:rFonts w:ascii="Orbitron ExtraBold" w:hAnsi="Orbitron ExtraBold" w:cs="Orbitron ExtraBold" w:eastAsia="Orbitron ExtraBold"/>
          <w:b w:val="0"/>
          <w:i w:val="0"/>
          <w:color w:val="1B3A5C"/>
          <w:spacing w:val="20"/>
          <w:kern w:val="0"/>
          <w:sz w:val="14"/>
          <w:szCs w:val="14"/>
        </w:rPr>
        <w:t xml:space="preserve"> &amp; APPROVED BY</w:t>
      </w:r>
    </w:p>
    <w:p>
      <w:pPr>
        <w:framePr w:w="763" w:hRule="auto" w:wrap="none" w:vAnchor="page" w:hAnchor="page" w:x="8260" w:y="14385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3B6BA5"/>
          <w:spacing w:val="11"/>
          <w:kern w:val="0"/>
          <w:sz w:val="11"/>
          <w:szCs w:val="11"/>
        </w:rPr>
        <w:t>ИЗГ</w:t>
      </w:r>
      <w:r>
        <w:rPr>
          <w:rFonts w:ascii="Montserrat" w:hAnsi="Montserrat" w:cs="Montserrat" w:eastAsia="Montserrat"/>
          <w:b/>
          <w:i w:val="0"/>
          <w:color w:val="3B6BA5"/>
          <w:spacing w:val="10"/>
          <w:kern w:val="0"/>
          <w:sz w:val="11"/>
          <w:szCs w:val="11"/>
        </w:rPr>
        <w:t>ОТВИЛ</w:t>
      </w:r>
    </w:p>
    <w:p>
      <w:pPr>
        <w:framePr w:w="170" w:hRule="auto" w:wrap="none" w:vAnchor="page" w:hAnchor="page" w:x="9031" w:y="14385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3B6BA5"/>
          <w:kern w:val="0"/>
          <w:sz w:val="11"/>
          <w:szCs w:val="11"/>
        </w:rPr>
        <w:t>И</w:t>
      </w:r>
    </w:p>
    <w:p>
      <w:pPr>
        <w:framePr w:w="709" w:hRule="auto" w:wrap="none" w:vAnchor="page" w:hAnchor="page" w:x="9169" w:y="14385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3B6BA5"/>
          <w:spacing w:val="9"/>
          <w:kern w:val="0"/>
          <w:sz w:val="11"/>
          <w:szCs w:val="11"/>
        </w:rPr>
        <w:t>ОДОБР</w:t>
      </w:r>
      <w:r>
        <w:rPr>
          <w:rFonts w:ascii="Montserrat" w:hAnsi="Montserrat" w:cs="Montserrat" w:eastAsia="Montserrat"/>
          <w:b/>
          <w:i w:val="0"/>
          <w:color w:val="3B6BA5"/>
          <w:spacing w:val="8"/>
          <w:kern w:val="0"/>
          <w:sz w:val="11"/>
          <w:szCs w:val="11"/>
        </w:rPr>
        <w:t>ИЛ</w:t>
      </w:r>
    </w:p>
    <w:p>
      <w:pPr>
        <w:framePr w:w="1063" w:hRule="auto" w:wrap="none" w:vAnchor="page" w:hAnchor="page" w:x="8026" w:y="15024"/>
        <w:spacing w:before="0" w:after="0" w:line="12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1B3A5C"/>
          <w:spacing w:val="3"/>
          <w:kern w:val="0"/>
          <w:sz w:val="12"/>
          <w:szCs w:val="12"/>
        </w:rPr>
        <w:t xml:space="preserve">QC MANAGER </w:t>
      </w:r>
    </w:p>
    <w:p>
      <w:pPr>
        <w:framePr w:w="132" w:hRule="auto" w:wrap="none" w:vAnchor="page" w:hAnchor="page" w:x="9046" w:y="15035"/>
        <w:spacing w:before="0" w:after="0" w:line="10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3B6BA5"/>
          <w:spacing w:val="10"/>
          <w:kern w:val="0"/>
          <w:sz w:val="10"/>
          <w:szCs w:val="10"/>
        </w:rPr>
        <w:t xml:space="preserve">| </w:t>
      </w:r>
    </w:p>
    <w:p>
      <w:pPr>
        <w:framePr w:w="641" w:hRule="auto" w:wrap="none" w:vAnchor="page" w:hAnchor="page" w:x="9106" w:y="15049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3B6BA5"/>
          <w:spacing w:val="10"/>
          <w:kern w:val="0"/>
          <w:sz w:val="10"/>
          <w:szCs w:val="10"/>
        </w:rPr>
        <w:t>М</w:t>
      </w:r>
      <w:r>
        <w:rPr>
          <w:rFonts w:ascii="Montserrat" w:hAnsi="Montserrat" w:cs="Montserrat" w:eastAsia="Montserrat"/>
          <w:b/>
          <w:i w:val="0"/>
          <w:color w:val="3B6BA5"/>
          <w:spacing w:val="9"/>
          <w:kern w:val="0"/>
          <w:sz w:val="10"/>
          <w:szCs w:val="10"/>
        </w:rPr>
        <w:t>ЕНАЏЕР</w:t>
      </w:r>
    </w:p>
    <w:p>
      <w:pPr>
        <w:framePr w:w="225" w:hRule="auto" w:wrap="none" w:vAnchor="page" w:hAnchor="page" w:x="9736" w:y="15049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3B6BA5"/>
          <w:spacing w:val="14"/>
          <w:kern w:val="0"/>
          <w:sz w:val="10"/>
          <w:szCs w:val="10"/>
        </w:rPr>
        <w:t>ЗА</w:t>
      </w:r>
    </w:p>
    <w:p>
      <w:pPr>
        <w:framePr w:w="227" w:hRule="auto" w:wrap="none" w:vAnchor="page" w:hAnchor="page" w:x="9931" w:y="15049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3B6BA5"/>
          <w:spacing w:val="5"/>
          <w:kern w:val="0"/>
          <w:sz w:val="10"/>
          <w:szCs w:val="10"/>
        </w:rPr>
        <w:t>КК</w:t>
      </w:r>
    </w:p>
    <w:p>
      <w:pPr>
        <w:framePr w:w="1144" w:hRule="auto" w:wrap="none" w:vAnchor="page" w:hAnchor="page" w:x="8529" w:y="15222"/>
        <w:spacing w:before="0" w:after="0" w:line="14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kern w:val="0"/>
          <w:sz w:val="14"/>
          <w:szCs w:val="14"/>
        </w:rPr>
        <w:t>Blagoj N</w:t>
      </w:r>
      <w:r>
        <w:rPr>
          <w:rFonts w:ascii="Montserrat" w:hAnsi="Montserrat" w:cs="Montserrat" w:eastAsia="Montserrat"/>
          <w:b/>
          <w:i w:val="0"/>
          <w:color w:val="1B3A5C"/>
          <w:spacing w:val="-1"/>
          <w:kern w:val="0"/>
          <w:sz w:val="14"/>
          <w:szCs w:val="14"/>
        </w:rPr>
        <w:t>ikolov</w:t>
      </w:r>
    </w:p>
    <w:p>
      <w:pPr>
        <w:framePr w:w="2545" w:hRule="auto" w:wrap="none" w:vAnchor="page" w:hAnchor="page" w:x="7799" w:y="15364"/>
        <w:spacing w:before="0" w:after="0" w:line="10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/>
          <w:color w:val="3D5876"/>
          <w:spacing w:val="9"/>
          <w:kern w:val="0"/>
          <w:sz w:val="10"/>
          <w:szCs w:val="10"/>
        </w:rPr>
        <w:t xml:space="preserve">M.Pharm · Drug </w:t>
      </w:r>
      <w:r>
        <w:rPr>
          <w:rFonts w:ascii="Montserrat SemiBold" w:hAnsi="Montserrat SemiBold" w:cs="Montserrat SemiBold" w:eastAsia="Montserrat SemiBold"/>
          <w:b w:val="0"/>
          <w:i/>
          <w:color w:val="3D5876"/>
          <w:spacing w:val="8"/>
          <w:kern w:val="0"/>
          <w:sz w:val="10"/>
          <w:szCs w:val="10"/>
        </w:rPr>
        <w:t>Quality Control Specialist</w:t>
      </w:r>
    </w:p>
    <w:p>
      <w:pPr>
        <w:framePr w:w="988" w:hRule="auto" w:wrap="none" w:vAnchor="page" w:hAnchor="page" w:x="8101" w:y="15536"/>
        <w:spacing w:before="0" w:after="0" w:line="12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8C9BB0"/>
          <w:spacing w:val="1"/>
          <w:kern w:val="0"/>
          <w:sz w:val="12"/>
          <w:szCs w:val="12"/>
        </w:rPr>
        <w:t>DAT</w:t>
      </w:r>
      <w:r>
        <w:rPr>
          <w:rFonts w:ascii="Montserrat SemiBold" w:hAnsi="Montserrat SemiBold" w:cs="Montserrat SemiBold" w:eastAsia="Montserrat SemiBold"/>
          <w:b w:val="0"/>
          <w:i w:val="0"/>
          <w:color w:val="8C9BB0"/>
          <w:kern w:val="0"/>
          <w:sz w:val="12"/>
          <w:szCs w:val="12"/>
        </w:rPr>
        <w:t>E · ДАТУМ</w:t>
      </w:r>
    </w:p>
    <w:p>
      <w:pPr>
        <w:framePr w:w="935" w:hRule="auto" w:wrap="none" w:vAnchor="page" w:hAnchor="page" w:x="9106" w:y="15515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0F172A"/>
          <w:spacing w:val="7"/>
          <w:kern w:val="0"/>
          <w:sz w:val="14"/>
          <w:szCs w:val="14"/>
        </w:rPr>
        <w:t>0</w:t>
      </w:r>
      <w:r>
        <w:rPr>
          <w:rFonts w:ascii="Roboto Mono" w:hAnsi="Roboto Mono" w:cs="Roboto Mono" w:eastAsia="Roboto Mono"/>
          <w:b/>
          <w:i w:val="0"/>
          <w:color w:val="0F172A"/>
          <w:spacing w:val="6"/>
          <w:kern w:val="0"/>
          <w:sz w:val="14"/>
          <w:szCs w:val="14"/>
        </w:rPr>
        <w:t>6.06.2026</w:t>
      </w:r>
    </w:p>
    <w:p>
      <w:pPr>
        <w:framePr w:w="320" w:hRule="auto" w:wrap="none" w:vAnchor="page" w:hAnchor="page" w:x="576" w:y="1923"/>
        <w:spacing w:before="0" w:after="0" w:line="20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8A5E12"/>
          <w:spacing w:val="3"/>
          <w:kern w:val="0"/>
          <w:sz w:val="20"/>
          <w:szCs w:val="20"/>
        </w:rPr>
        <w:t>01</w:t>
      </w:r>
    </w:p>
    <w:p>
      <w:pPr>
        <w:framePr w:w="4460" w:hRule="auto" w:wrap="none" w:vAnchor="page" w:hAnchor="page" w:x="926" w:y="1943"/>
        <w:spacing w:before="0" w:after="0" w:line="16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173654"/>
          <w:spacing w:val="3"/>
          <w:kern w:val="0"/>
          <w:sz w:val="16"/>
          <w:szCs w:val="16"/>
        </w:rPr>
        <w:t>C</w:t>
      </w:r>
      <w:r>
        <w:rPr>
          <w:rFonts w:ascii="Orbitron ExtraBold" w:hAnsi="Orbitron ExtraBold" w:cs="Orbitron ExtraBold" w:eastAsia="Orbitron ExtraBold"/>
          <w:b w:val="0"/>
          <w:i w:val="0"/>
          <w:color w:val="173654"/>
          <w:spacing w:val="2"/>
          <w:kern w:val="0"/>
          <w:sz w:val="16"/>
          <w:szCs w:val="16"/>
        </w:rPr>
        <w:t>ULTIVAR, BATCH &amp; PRODUCT IDENTIFICATION</w:t>
      </w:r>
    </w:p>
    <w:p>
      <w:pPr>
        <w:framePr w:w="149" w:hRule="auto" w:wrap="none" w:vAnchor="page" w:hAnchor="page" w:x="5456" w:y="1973"/>
        <w:spacing w:before="0" w:after="0" w:line="12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8C9BB0"/>
          <w:kern w:val="0"/>
          <w:sz w:val="12"/>
          <w:szCs w:val="12"/>
        </w:rPr>
        <w:t xml:space="preserve">| </w:t>
      </w:r>
    </w:p>
    <w:p>
      <w:pPr>
        <w:framePr w:w="3866" w:hRule="auto" w:wrap="none" w:vAnchor="page" w:hAnchor="page" w:x="5528" w:y="1973"/>
        <w:spacing w:before="0" w:after="0" w:line="12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/>
          <w:color w:val="123A63"/>
          <w:spacing w:val="8"/>
          <w:kern w:val="0"/>
          <w:sz w:val="12"/>
          <w:szCs w:val="12"/>
        </w:rPr>
        <w:t>СОРТА, СЕРИЈА И ИДЕНТИФИКАЦИЈА НА ПРОИЗВОД</w:t>
      </w:r>
    </w:p>
    <w:p>
      <w:pPr>
        <w:framePr w:w="320" w:hRule="auto" w:wrap="none" w:vAnchor="page" w:hAnchor="page" w:x="576" w:y="4878"/>
        <w:spacing w:before="0" w:after="0" w:line="20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8A5E12"/>
          <w:spacing w:val="3"/>
          <w:kern w:val="0"/>
          <w:sz w:val="20"/>
          <w:szCs w:val="20"/>
        </w:rPr>
        <w:t>02</w:t>
      </w:r>
    </w:p>
    <w:p>
      <w:pPr>
        <w:framePr w:w="3764" w:hRule="auto" w:wrap="none" w:vAnchor="page" w:hAnchor="page" w:x="926" w:y="4898"/>
        <w:spacing w:before="0" w:after="0" w:line="16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173654"/>
          <w:spacing w:val="2"/>
          <w:kern w:val="0"/>
          <w:sz w:val="16"/>
          <w:szCs w:val="16"/>
        </w:rPr>
        <w:t>CONSOLIDATED ANALYTICAL RESULTS</w:t>
      </w:r>
    </w:p>
    <w:p>
      <w:pPr>
        <w:framePr w:w="149" w:hRule="auto" w:wrap="none" w:vAnchor="page" w:hAnchor="page" w:x="4761" w:y="4913"/>
        <w:spacing w:before="0" w:after="0" w:line="12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8C9BB0"/>
          <w:kern w:val="0"/>
          <w:sz w:val="12"/>
          <w:szCs w:val="12"/>
        </w:rPr>
        <w:t xml:space="preserve">| </w:t>
      </w:r>
    </w:p>
    <w:p>
      <w:pPr>
        <w:framePr w:w="3339" w:hRule="auto" w:wrap="none" w:vAnchor="page" w:hAnchor="page" w:x="4833" w:y="4913"/>
        <w:spacing w:before="0" w:after="0" w:line="12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/>
          <w:color w:val="123A63"/>
          <w:spacing w:val="9"/>
          <w:kern w:val="0"/>
          <w:sz w:val="12"/>
          <w:szCs w:val="12"/>
        </w:rPr>
        <w:t>КОНСОЛИДИРАНИ АНАЛИТИЧКИ РЕЗУЛТ</w:t>
      </w:r>
      <w:r>
        <w:rPr>
          <w:rFonts w:ascii="Montserrat SemiBold" w:hAnsi="Montserrat SemiBold" w:cs="Montserrat SemiBold" w:eastAsia="Montserrat SemiBold"/>
          <w:b w:val="0"/>
          <w:i/>
          <w:color w:val="123A63"/>
          <w:spacing w:val="8"/>
          <w:kern w:val="0"/>
          <w:sz w:val="12"/>
          <w:szCs w:val="12"/>
        </w:rPr>
        <w:t>АТИ</w:t>
      </w:r>
    </w:p>
    <w:p>
      <w:pPr>
        <w:framePr w:w="320" w:hRule="auto" w:wrap="none" w:vAnchor="page" w:hAnchor="page" w:x="576" w:y="10863"/>
        <w:spacing w:before="0" w:after="0" w:line="20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8A5E12"/>
          <w:spacing w:val="3"/>
          <w:kern w:val="0"/>
          <w:sz w:val="20"/>
          <w:szCs w:val="20"/>
        </w:rPr>
        <w:t>03</w:t>
      </w:r>
    </w:p>
    <w:p>
      <w:pPr>
        <w:framePr w:w="4825" w:hRule="auto" w:wrap="none" w:vAnchor="page" w:hAnchor="page" w:x="926" w:y="10883"/>
        <w:spacing w:before="0" w:after="0" w:line="16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173654"/>
          <w:spacing w:val="3"/>
          <w:kern w:val="0"/>
          <w:sz w:val="16"/>
          <w:szCs w:val="16"/>
        </w:rPr>
        <w:t>LABORATORY &amp; CERTIFICA</w:t>
      </w:r>
      <w:r>
        <w:rPr>
          <w:rFonts w:ascii="Orbitron ExtraBold" w:hAnsi="Orbitron ExtraBold" w:cs="Orbitron ExtraBold" w:eastAsia="Orbitron ExtraBold"/>
          <w:b w:val="0"/>
          <w:i w:val="0"/>
          <w:color w:val="173654"/>
          <w:spacing w:val="2"/>
          <w:kern w:val="0"/>
          <w:sz w:val="16"/>
          <w:szCs w:val="16"/>
        </w:rPr>
        <w:t>TE CROSS-REFERENCE</w:t>
      </w:r>
    </w:p>
    <w:p>
      <w:pPr>
        <w:framePr w:w="149" w:hRule="auto" w:wrap="none" w:vAnchor="page" w:hAnchor="page" w:x="5816" w:y="10913"/>
        <w:spacing w:before="0" w:after="0" w:line="12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8C9BB0"/>
          <w:kern w:val="0"/>
          <w:sz w:val="12"/>
          <w:szCs w:val="12"/>
        </w:rPr>
        <w:t xml:space="preserve">| </w:t>
      </w:r>
    </w:p>
    <w:p>
      <w:pPr>
        <w:framePr w:w="4362" w:hRule="auto" w:wrap="none" w:vAnchor="page" w:hAnchor="page" w:x="5888" w:y="10913"/>
        <w:spacing w:before="0" w:after="0" w:line="12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/>
          <w:color w:val="123A63"/>
          <w:spacing w:val="8"/>
          <w:kern w:val="0"/>
          <w:sz w:val="12"/>
          <w:szCs w:val="12"/>
        </w:rPr>
        <w:t>ЛАБОРАТОРИ</w:t>
      </w:r>
      <w:r>
        <w:rPr>
          <w:rFonts w:ascii="Montserrat SemiBold" w:hAnsi="Montserrat SemiBold" w:cs="Montserrat SemiBold" w:eastAsia="Montserrat SemiBold"/>
          <w:b w:val="0"/>
          <w:i/>
          <w:color w:val="123A63"/>
          <w:spacing w:val="7"/>
          <w:kern w:val="0"/>
          <w:sz w:val="12"/>
          <w:szCs w:val="12"/>
        </w:rPr>
        <w:t>И И ВКРСТЕНА РЕФЕРЕНЦА НА СЕРТИФИКАТИ</w:t>
      </w:r>
    </w:p>
    <w:p>
      <w:pPr>
        <w:framePr w:w="320" w:hRule="auto" w:wrap="none" w:vAnchor="page" w:hAnchor="page" w:x="576" w:y="12783"/>
        <w:spacing w:before="0" w:after="0" w:line="20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8A5E12"/>
          <w:spacing w:val="3"/>
          <w:kern w:val="0"/>
          <w:sz w:val="20"/>
          <w:szCs w:val="20"/>
        </w:rPr>
        <w:t>04</w:t>
      </w:r>
    </w:p>
    <w:p>
      <w:pPr>
        <w:framePr w:w="2835" w:hRule="auto" w:wrap="none" w:vAnchor="page" w:hAnchor="page" w:x="926" w:y="12803"/>
        <w:spacing w:before="0" w:after="0" w:line="16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173654"/>
          <w:spacing w:val="3"/>
          <w:kern w:val="0"/>
          <w:sz w:val="16"/>
          <w:szCs w:val="16"/>
        </w:rPr>
        <w:t>QC CONFORM</w:t>
      </w:r>
      <w:r>
        <w:rPr>
          <w:rFonts w:ascii="Orbitron ExtraBold" w:hAnsi="Orbitron ExtraBold" w:cs="Orbitron ExtraBold" w:eastAsia="Orbitron ExtraBold"/>
          <w:b w:val="0"/>
          <w:i w:val="0"/>
          <w:color w:val="173654"/>
          <w:spacing w:val="2"/>
          <w:kern w:val="0"/>
          <w:sz w:val="16"/>
          <w:szCs w:val="16"/>
        </w:rPr>
        <w:t>ITY STATEMENT</w:t>
      </w:r>
    </w:p>
    <w:p>
      <w:pPr>
        <w:framePr w:w="149" w:hRule="auto" w:wrap="none" w:vAnchor="page" w:hAnchor="page" w:x="3828" w:y="12833"/>
        <w:spacing w:before="0" w:after="0" w:line="12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8C9BB0"/>
          <w:kern w:val="0"/>
          <w:sz w:val="12"/>
          <w:szCs w:val="12"/>
        </w:rPr>
        <w:t xml:space="preserve">| </w:t>
      </w:r>
    </w:p>
    <w:p>
      <w:pPr>
        <w:framePr w:w="2415" w:hRule="auto" w:wrap="none" w:vAnchor="page" w:hAnchor="page" w:x="3900" w:y="12833"/>
        <w:spacing w:before="0" w:after="0" w:line="12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/>
          <w:color w:val="123A63"/>
          <w:spacing w:val="7"/>
          <w:kern w:val="0"/>
          <w:sz w:val="12"/>
          <w:szCs w:val="12"/>
        </w:rPr>
        <w:t>ИЗЈАВА ЗА СООБРАЗНОС</w:t>
      </w:r>
      <w:r>
        <w:rPr>
          <w:rFonts w:ascii="Montserrat SemiBold" w:hAnsi="Montserrat SemiBold" w:cs="Montserrat SemiBold" w:eastAsia="Montserrat SemiBold"/>
          <w:b w:val="0"/>
          <w:i/>
          <w:color w:val="123A63"/>
          <w:spacing w:val="6"/>
          <w:kern w:val="0"/>
          <w:sz w:val="12"/>
          <w:szCs w:val="12"/>
        </w:rPr>
        <w:t>Т ОД КК</w:t>
      </w:r>
    </w:p>
    <w:p>
      <w:pPr>
        <w:framePr w:w="119" w:hRule="auto" w:wrap="none" w:vAnchor="page" w:hAnchor="page" w:x="576" w:y="10513"/>
        <w:spacing w:before="0" w:after="0" w:line="9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kern w:val="0"/>
          <w:sz w:val="9"/>
          <w:szCs w:val="9"/>
        </w:rPr>
        <w:t>*</w:t>
      </w:r>
    </w:p>
    <w:p>
      <w:pPr>
        <w:framePr w:w="4834" w:hRule="auto" w:wrap="none" w:vAnchor="page" w:hAnchor="page" w:x="621" w:y="10513"/>
        <w:spacing w:before="0" w:after="0" w:line="9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475569"/>
          <w:spacing w:val="3"/>
          <w:kern w:val="0"/>
          <w:sz w:val="9"/>
          <w:szCs w:val="9"/>
        </w:rPr>
        <w:t xml:space="preserve"> Total THC / CBD / CBN expressed as the sum of the acidic and decarboxy</w:t>
      </w:r>
      <w:r>
        <w:rPr>
          <w:rFonts w:ascii="Montserrat" w:hAnsi="Montserrat" w:cs="Montserrat" w:eastAsia="Montserrat"/>
          <w:b w:val="0"/>
          <w:i w:val="0"/>
          <w:color w:val="475569"/>
          <w:spacing w:val="2"/>
          <w:kern w:val="0"/>
          <w:sz w:val="9"/>
          <w:szCs w:val="9"/>
        </w:rPr>
        <w:t xml:space="preserve">lated forms (Ph. Eur. 2.2.29) </w:t>
      </w:r>
    </w:p>
    <w:p>
      <w:pPr>
        <w:framePr w:w="106" w:hRule="auto" w:wrap="none" w:vAnchor="page" w:hAnchor="page" w:x="5436" w:y="10520"/>
        <w:spacing w:before="0" w:after="0" w:line="9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5A6E84"/>
          <w:kern w:val="0"/>
          <w:sz w:val="9"/>
          <w:szCs w:val="9"/>
        </w:rPr>
        <w:t>|</w:t>
      </w:r>
    </w:p>
    <w:p>
      <w:pPr>
        <w:framePr w:w="4695" w:hRule="auto" w:wrap="none" w:vAnchor="page" w:hAnchor="page" w:x="5511" w:y="10500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11"/>
          <w:szCs w:val="11"/>
        </w:rPr>
        <w:t>Вкупните вредности се збир на к</w:t>
      </w: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1"/>
          <w:szCs w:val="11"/>
        </w:rPr>
        <w:t>иселинската и декарбоксилираната форма.</w:t>
      </w:r>
    </w:p>
    <w:p>
      <w:pPr>
        <w:framePr w:w="3049" w:hRule="auto" w:wrap="none" w:vAnchor="page" w:hAnchor="page" w:x="576" w:y="16147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5A7391"/>
          <w:kern w:val="0"/>
          <w:sz w:val="13"/>
          <w:szCs w:val="13"/>
        </w:rPr>
        <w:t>Purely Plant DOOEL · Industriska ulica 9, br. 9,</w:t>
      </w:r>
    </w:p>
    <w:p>
      <w:pPr>
        <w:framePr w:w="3168" w:hRule="auto" w:wrap="none" w:vAnchor="page" w:hAnchor="page" w:x="576" w:y="16312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5A7391"/>
          <w:spacing w:val="1"/>
          <w:kern w:val="0"/>
          <w:sz w:val="13"/>
          <w:szCs w:val="13"/>
        </w:rPr>
        <w:t xml:space="preserve">Kojlija 1043 · Petrovec-Skopje, </w:t>
      </w:r>
      <w:r>
        <w:rPr>
          <w:rFonts w:ascii="Montserrat" w:hAnsi="Montserrat" w:cs="Montserrat" w:eastAsia="Montserrat"/>
          <w:b w:val="0"/>
          <w:i w:val="0"/>
          <w:color w:val="5A7391"/>
          <w:kern w:val="0"/>
          <w:sz w:val="13"/>
          <w:szCs w:val="13"/>
        </w:rPr>
        <w:t>North Macedonia</w:t>
      </w:r>
    </w:p>
    <w:p>
      <w:pPr>
        <w:framePr w:w="272" w:hRule="auto" w:wrap="none" w:vAnchor="page" w:hAnchor="page" w:x="5653" w:y="16261"/>
        <w:spacing w:before="0" w:after="0" w:line="16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5A7391"/>
          <w:spacing w:val="27"/>
          <w:kern w:val="0"/>
          <w:sz w:val="16"/>
          <w:szCs w:val="16"/>
        </w:rPr>
        <w:t xml:space="preserve">1 </w:t>
      </w:r>
    </w:p>
    <w:p>
      <w:pPr>
        <w:framePr w:w="272" w:hRule="auto" w:wrap="none" w:vAnchor="page" w:hAnchor="page" w:x="6013" w:y="16261"/>
        <w:spacing w:before="0" w:after="0" w:line="16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5A7391"/>
          <w:spacing w:val="27"/>
          <w:kern w:val="0"/>
          <w:sz w:val="16"/>
          <w:szCs w:val="16"/>
        </w:rPr>
        <w:t xml:space="preserve"> 1</w:t>
      </w:r>
    </w:p>
    <w:p>
      <w:pPr>
        <w:framePr w:w="176" w:hRule="auto" w:wrap="none" w:vAnchor="page" w:hAnchor="page" w:x="5893" w:y="16261"/>
        <w:spacing w:before="0" w:after="0" w:line="16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5A7391"/>
          <w:kern w:val="0"/>
          <w:sz w:val="16"/>
          <w:szCs w:val="16"/>
        </w:rPr>
        <w:t>|</w:t>
      </w:r>
    </w:p>
    <w:p>
      <w:pPr>
        <w:sectPr>
          <w:pgSz w:w="11899" w:h="16838"/>
          <w:pgMar w:top="0" w:right="0" w:bottom="0" w:left="0" w:header="0" w:footer="0" w:gutter="0"/>
          <w:cols w:space="720"/>
          <w:docGrid w:linePitch="360"/>
        </w:sectPr>
      </w:pPr>
    </w:p>
    <w:p>
      <w:pPr>
        <w:spacing w:before="0" w:after="0" w:line="20" w:lineRule="exact"/>
      </w:pPr>
      <w:r>
        <w:drawing>
          <wp:anchor distT="0" distB="0" distL="0" distR="0" simplePos="0" relativeHeight="23" behindDoc="1" locked="0" layoutInCell="1" allowOverlap="1">
            <wp:simplePos x="0" y="0"/>
            <wp:positionH relativeFrom="page">
              <wp:posOffset>0</wp:posOffset>
            </wp:positionH>
            <wp:positionV relativeFrom="page">
              <wp:posOffset>0</wp:posOffset>
            </wp:positionV>
            <wp:extent cx="7555992" cy="10692384"/>
            <wp:effectExtent l="0" t="0" r="0" b="0"/>
            <wp:wrapNone/>
            <wp:docPr id="23" name="Picture 23"/>
            <wp:cNvGraphicFramePr xmlns:a="http://schemas.openxmlformats.org/drawingml/2006/main">
              <a:graphicFrameLocks noChangeAspect="1"/>
            </wp:cNvGraphicFramePr>
            <a:graphic xmlns:a="http://schemas.openxmlformats.org/drawingml/2006/main" xmlns:pic="http://schemas.openxmlformats.org/drawingml/2006/picture"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7555992" cy="10692384"/>
                    </a:xfrm>
                    <a:prstGeom prst="rect"/>
                  </pic:spPr>
                </pic:pic>
              </a:graphicData>
            </a:graphic>
          </wp:anchor>
        </w:drawing>
      </w:r>
    </w:p>
    <w:p>
      <w:pPr>
        <w:framePr w:w="5518" w:hRule="auto" w:wrap="none" w:vAnchor="page" w:hAnchor="page" w:x="2988" w:y="704"/>
        <w:spacing w:before="0" w:after="0" w:line="320" w:lineRule="exact"/>
        <w:ind w:left="0" w:right="0" w:firstLine="0"/>
        <w:jc w:val="left"/>
      </w:pPr>
      <w:r>
        <w:rPr>
          <w:rFonts w:ascii="Orbitron Black" w:hAnsi="Orbitron Black" w:cs="Orbitron Black" w:eastAsia="Orbitron Black"/>
          <w:b w:val="0"/>
          <w:i w:val="0"/>
          <w:color w:val="16324F"/>
          <w:spacing w:val="36"/>
          <w:kern w:val="0"/>
          <w:sz w:val="32"/>
          <w:szCs w:val="32"/>
        </w:rPr>
        <w:t>CERTI</w:t>
      </w:r>
      <w:r>
        <w:rPr>
          <w:rFonts w:ascii="Orbitron Black" w:hAnsi="Orbitron Black" w:cs="Orbitron Black" w:eastAsia="Orbitron Black"/>
          <w:b w:val="0"/>
          <w:i w:val="0"/>
          <w:color w:val="16324F"/>
          <w:spacing w:val="35"/>
          <w:kern w:val="0"/>
          <w:sz w:val="32"/>
          <w:szCs w:val="32"/>
        </w:rPr>
        <w:t>FICATE OF QUALITY</w:t>
      </w:r>
    </w:p>
    <w:p>
      <w:pPr>
        <w:framePr w:w="2639" w:hRule="auto" w:wrap="none" w:vAnchor="page" w:hAnchor="page" w:x="4430" w:y="1097"/>
        <w:spacing w:before="0" w:after="0" w:line="14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/>
          <w:color w:val="5A7391"/>
          <w:spacing w:val="25"/>
          <w:kern w:val="0"/>
          <w:sz w:val="14"/>
          <w:szCs w:val="14"/>
        </w:rPr>
        <w:t>СЕРТИФИКАТ ЗА КВАЛИ</w:t>
      </w:r>
      <w:r>
        <w:rPr>
          <w:rFonts w:ascii="Montserrat" w:hAnsi="Montserrat" w:cs="Montserrat" w:eastAsia="Montserrat"/>
          <w:b w:val="0"/>
          <w:i/>
          <w:color w:val="5A7391"/>
          <w:spacing w:val="24"/>
          <w:kern w:val="0"/>
          <w:sz w:val="14"/>
          <w:szCs w:val="14"/>
        </w:rPr>
        <w:t>ТЕТ</w:t>
      </w:r>
    </w:p>
    <w:p>
      <w:pPr>
        <w:framePr w:w="5196" w:hRule="auto" w:wrap="none" w:vAnchor="page" w:hAnchor="page" w:x="3159" w:y="1376"/>
        <w:spacing w:before="0" w:after="0" w:line="12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46617F"/>
          <w:spacing w:val="17"/>
          <w:kern w:val="0"/>
          <w:sz w:val="12"/>
          <w:szCs w:val="12"/>
        </w:rPr>
        <w:t>INTERMEDIATE BULK — DRY CANNA</w:t>
      </w:r>
      <w:r>
        <w:rPr>
          <w:rFonts w:ascii="Montserrat SemiBold" w:hAnsi="Montserrat SemiBold" w:cs="Montserrat SemiBold" w:eastAsia="Montserrat SemiBold"/>
          <w:b w:val="0"/>
          <w:i w:val="0"/>
          <w:color w:val="46617F"/>
          <w:spacing w:val="16"/>
          <w:kern w:val="0"/>
          <w:sz w:val="12"/>
          <w:szCs w:val="12"/>
        </w:rPr>
        <w:t>BIS FLOWER FOR MEDICAL USE</w:t>
      </w:r>
    </w:p>
    <w:p>
      <w:pPr>
        <w:framePr w:w="5404" w:hRule="auto" w:wrap="none" w:vAnchor="page" w:hAnchor="page" w:x="3052" w:y="1545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/>
          <w:color w:val="5A7391"/>
          <w:spacing w:val="14"/>
          <w:kern w:val="0"/>
          <w:sz w:val="11"/>
          <w:szCs w:val="11"/>
        </w:rPr>
        <w:t>ИНТЕРМЕДИЕР БАЛ</w:t>
      </w:r>
      <w:r>
        <w:rPr>
          <w:rFonts w:ascii="Montserrat" w:hAnsi="Montserrat" w:cs="Montserrat" w:eastAsia="Montserrat"/>
          <w:b w:val="0"/>
          <w:i/>
          <w:color w:val="5A7391"/>
          <w:spacing w:val="13"/>
          <w:kern w:val="0"/>
          <w:sz w:val="11"/>
          <w:szCs w:val="11"/>
        </w:rPr>
        <w:t>К — СУВ ЦВЕТ ОД КАНАБИС ЗА МЕДИЦИНСКА УПОТРЕБА</w:t>
      </w:r>
    </w:p>
    <w:p>
      <w:pPr>
        <w:framePr w:w="1103" w:hRule="auto" w:wrap="none" w:vAnchor="page" w:hAnchor="page" w:x="10244" w:y="785"/>
        <w:spacing w:before="0" w:after="0" w:line="10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A8873A"/>
          <w:spacing w:val="27"/>
          <w:kern w:val="0"/>
          <w:sz w:val="10"/>
          <w:szCs w:val="10"/>
        </w:rPr>
        <w:t>DOCUMEN</w:t>
      </w:r>
      <w:r>
        <w:rPr>
          <w:rFonts w:ascii="Orbitron" w:hAnsi="Orbitron" w:cs="Orbitron" w:eastAsia="Orbitron"/>
          <w:b/>
          <w:i w:val="0"/>
          <w:color w:val="A8873A"/>
          <w:spacing w:val="26"/>
          <w:kern w:val="0"/>
          <w:sz w:val="10"/>
          <w:szCs w:val="10"/>
        </w:rPr>
        <w:t>T ID</w:t>
      </w:r>
    </w:p>
    <w:p>
      <w:pPr>
        <w:framePr w:w="1140" w:hRule="auto" w:wrap="none" w:vAnchor="page" w:hAnchor="page" w:x="10280" w:y="926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0"/>
          <w:szCs w:val="10"/>
        </w:rPr>
        <w:t>КОД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10"/>
          <w:szCs w:val="10"/>
        </w:rPr>
        <w:t xml:space="preserve"> НА ДОКУМЕНТ</w:t>
      </w:r>
    </w:p>
    <w:p>
      <w:pPr>
        <w:framePr w:w="1676" w:hRule="auto" w:wrap="none" w:vAnchor="page" w:hAnchor="page" w:x="9716" w:y="1089"/>
        <w:spacing w:before="0" w:after="0" w:line="16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1"/>
          <w:kern w:val="0"/>
          <w:sz w:val="16"/>
          <w:szCs w:val="16"/>
        </w:rPr>
        <w:t>CoQ-PP_26-0</w:t>
      </w:r>
      <w:r>
        <w:rPr>
          <w:rFonts w:ascii="Orbitron" w:hAnsi="Orbitron" w:cs="Orbitron" w:eastAsia="Orbitron"/>
          <w:b/>
          <w:i w:val="0"/>
          <w:color w:val="7A5C1E"/>
          <w:kern w:val="0"/>
          <w:sz w:val="16"/>
          <w:szCs w:val="16"/>
        </w:rPr>
        <w:t>63</w:t>
      </w:r>
    </w:p>
    <w:p>
      <w:pPr>
        <w:framePr w:w="1137" w:hRule="auto" w:wrap="none" w:vAnchor="page" w:hAnchor="page" w:x="9545" w:y="1436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5A7391"/>
          <w:spacing w:val="-1"/>
          <w:kern w:val="0"/>
          <w:sz w:val="12"/>
          <w:szCs w:val="12"/>
        </w:rPr>
        <w:t>Issued · Изд</w:t>
      </w:r>
      <w:r>
        <w:rPr>
          <w:rFonts w:ascii="Montserrat" w:hAnsi="Montserrat" w:cs="Montserrat" w:eastAsia="Montserrat"/>
          <w:b w:val="0"/>
          <w:i w:val="0"/>
          <w:color w:val="5A7391"/>
          <w:spacing w:val="-2"/>
          <w:kern w:val="0"/>
          <w:sz w:val="12"/>
          <w:szCs w:val="12"/>
        </w:rPr>
        <w:t xml:space="preserve">аден </w:t>
      </w:r>
    </w:p>
    <w:p>
      <w:pPr>
        <w:framePr w:w="920" w:hRule="auto" w:wrap="none" w:vAnchor="page" w:hAnchor="page" w:x="10580" w:y="1408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-9"/>
          <w:kern w:val="0"/>
          <w:sz w:val="14"/>
          <w:szCs w:val="14"/>
        </w:rPr>
        <w:t>06.06.</w:t>
      </w:r>
      <w:r>
        <w:rPr>
          <w:rFonts w:ascii="Roboto Mono" w:hAnsi="Roboto Mono" w:cs="Roboto Mono" w:eastAsia="Roboto Mono"/>
          <w:b/>
          <w:i w:val="0"/>
          <w:color w:val="1B3A5C"/>
          <w:spacing w:val="-10"/>
          <w:kern w:val="0"/>
          <w:sz w:val="14"/>
          <w:szCs w:val="14"/>
        </w:rPr>
        <w:t>2026</w:t>
      </w:r>
    </w:p>
    <w:p>
      <w:pPr>
        <w:framePr w:w="1534" w:hRule="auto" w:wrap="none" w:vAnchor="page" w:hAnchor="page" w:x="576" w:y="2452"/>
        <w:spacing w:before="0" w:after="0" w:line="3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11"/>
          <w:kern w:val="0"/>
          <w:sz w:val="34"/>
          <w:szCs w:val="34"/>
        </w:rPr>
        <w:t>P060272</w:t>
      </w:r>
    </w:p>
    <w:p>
      <w:pPr>
        <w:framePr w:w="131" w:hRule="auto" w:wrap="none" w:vAnchor="page" w:hAnchor="page" w:x="2203" w:y="2536"/>
        <w:spacing w:before="0" w:after="0" w:line="240" w:lineRule="exact"/>
        <w:ind w:left="0" w:right="0" w:firstLine="0"/>
        <w:jc w:val="left"/>
      </w:pPr>
      <w:r>
        <w:rPr>
          <w:rFonts w:ascii="Orbitron Medium" w:hAnsi="Orbitron Medium" w:cs="Orbitron Medium" w:eastAsia="Orbitron Medium"/>
          <w:b w:val="0"/>
          <w:i w:val="0"/>
          <w:color w:val="5A6E84"/>
          <w:kern w:val="0"/>
          <w:sz w:val="24"/>
          <w:szCs w:val="24"/>
        </w:rPr>
        <w:t>|</w:t>
      </w:r>
    </w:p>
    <w:p>
      <w:pPr>
        <w:framePr w:w="2308" w:hRule="auto" w:wrap="none" w:vAnchor="page" w:hAnchor="page" w:x="2377" w:y="2452"/>
        <w:spacing w:before="0" w:after="0" w:line="34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1B3A5C"/>
          <w:spacing w:val="10"/>
          <w:kern w:val="0"/>
          <w:sz w:val="34"/>
          <w:szCs w:val="34"/>
        </w:rPr>
        <w:t>CA</w:t>
      </w:r>
      <w:r>
        <w:rPr>
          <w:rFonts w:ascii="Orbitron ExtraBold" w:hAnsi="Orbitron ExtraBold" w:cs="Orbitron ExtraBold" w:eastAsia="Orbitron ExtraBold"/>
          <w:b w:val="0"/>
          <w:i w:val="0"/>
          <w:color w:val="1B3A5C"/>
          <w:spacing w:val="9"/>
          <w:kern w:val="0"/>
          <w:sz w:val="34"/>
          <w:szCs w:val="34"/>
        </w:rPr>
        <w:t>SH COW</w:t>
      </w:r>
    </w:p>
    <w:p>
      <w:pPr>
        <w:framePr w:w="1566" w:hRule="auto" w:wrap="none" w:vAnchor="page" w:hAnchor="page" w:x="4828" w:y="2452"/>
        <w:spacing w:before="0" w:after="0" w:line="34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3"/>
          <w:kern w:val="0"/>
          <w:sz w:val="34"/>
          <w:szCs w:val="34"/>
        </w:rPr>
        <w:t>13.35</w:t>
      </w:r>
      <w:r>
        <w:rPr>
          <w:rFonts w:ascii="Orbitron" w:hAnsi="Orbitron" w:cs="Orbitron" w:eastAsia="Orbitron"/>
          <w:b/>
          <w:i w:val="0"/>
          <w:color w:val="7A5C1E"/>
          <w:spacing w:val="2"/>
          <w:kern w:val="0"/>
          <w:sz w:val="34"/>
          <w:szCs w:val="34"/>
        </w:rPr>
        <w:t xml:space="preserve"> %</w:t>
      </w:r>
    </w:p>
    <w:p>
      <w:pPr>
        <w:framePr w:w="888" w:hRule="auto" w:wrap="none" w:vAnchor="page" w:hAnchor="page" w:x="576" w:y="3004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8"/>
          <w:kern w:val="0"/>
          <w:sz w:val="11"/>
          <w:szCs w:val="11"/>
        </w:rPr>
        <w:t>P</w:t>
      </w:r>
      <w:r>
        <w:rPr>
          <w:rFonts w:ascii="Orbitron" w:hAnsi="Orbitron" w:cs="Orbitron" w:eastAsia="Orbitron"/>
          <w:b/>
          <w:i w:val="0"/>
          <w:color w:val="7A5C1E"/>
          <w:spacing w:val="7"/>
          <w:kern w:val="0"/>
          <w:sz w:val="11"/>
          <w:szCs w:val="11"/>
        </w:rPr>
        <w:t>HENOTYPE</w:t>
      </w:r>
    </w:p>
    <w:p>
      <w:pPr>
        <w:framePr w:w="577" w:hRule="auto" w:wrap="none" w:vAnchor="page" w:hAnchor="page" w:x="576" w:y="3152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9"/>
          <w:szCs w:val="9"/>
        </w:rPr>
        <w:t>ФЕ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9"/>
          <w:szCs w:val="9"/>
        </w:rPr>
        <w:t>НОТИП</w:t>
      </w:r>
    </w:p>
    <w:p>
      <w:pPr>
        <w:framePr w:w="539" w:hRule="auto" w:wrap="none" w:vAnchor="page" w:hAnchor="page" w:x="1805" w:y="3093"/>
        <w:spacing w:before="0" w:after="0" w:line="110" w:lineRule="exact"/>
        <w:ind w:left="0" w:right="0" w:firstLine="0"/>
        <w:jc w:val="left"/>
      </w:pPr>
      <w:r>
        <w:rPr>
          <w:rFonts w:ascii="Montserrat ExtraBold" w:hAnsi="Montserrat ExtraBold" w:cs="Montserrat ExtraBold" w:eastAsia="Montserrat ExtraBold"/>
          <w:b w:val="0"/>
          <w:i w:val="0"/>
          <w:color w:val="FFFFFF"/>
          <w:spacing w:val="2"/>
          <w:kern w:val="0"/>
          <w:sz w:val="11"/>
          <w:szCs w:val="11"/>
        </w:rPr>
        <w:t>H</w:t>
      </w:r>
      <w:r>
        <w:rPr>
          <w:rFonts w:ascii="Montserrat ExtraBold" w:hAnsi="Montserrat ExtraBold" w:cs="Montserrat ExtraBold" w:eastAsia="Montserrat ExtraBold"/>
          <w:b w:val="0"/>
          <w:i w:val="0"/>
          <w:color w:val="FFFFFF"/>
          <w:spacing w:val="1"/>
          <w:kern w:val="0"/>
          <w:sz w:val="11"/>
          <w:szCs w:val="11"/>
        </w:rPr>
        <w:t>YBRID</w:t>
      </w:r>
    </w:p>
    <w:p>
      <w:pPr>
        <w:framePr w:w="424" w:hRule="auto" w:wrap="none" w:vAnchor="page" w:hAnchor="page" w:x="2333" w:y="3087"/>
        <w:spacing w:before="0" w:after="0" w:line="90" w:lineRule="exact"/>
        <w:ind w:left="0" w:right="0" w:firstLine="0"/>
        <w:jc w:val="left"/>
      </w:pPr>
      <w:r>
        <w:rPr>
          <w:rFonts w:ascii="Montserrat ExtraBold" w:hAnsi="Montserrat ExtraBold" w:cs="Montserrat ExtraBold" w:eastAsia="Montserrat ExtraBold"/>
          <w:b w:val="0"/>
          <w:i w:val="0"/>
          <w:color w:val="FFFFFF"/>
          <w:spacing w:val="8"/>
          <w:kern w:val="0"/>
          <w:sz w:val="9"/>
          <w:szCs w:val="9"/>
        </w:rPr>
        <w:t>IN</w:t>
      </w:r>
      <w:r>
        <w:rPr>
          <w:rFonts w:ascii="Montserrat ExtraBold" w:hAnsi="Montserrat ExtraBold" w:cs="Montserrat ExtraBold" w:eastAsia="Montserrat ExtraBold"/>
          <w:b w:val="0"/>
          <w:i w:val="0"/>
          <w:color w:val="FFFFFF"/>
          <w:spacing w:val="7"/>
          <w:kern w:val="0"/>
          <w:sz w:val="9"/>
          <w:szCs w:val="9"/>
        </w:rPr>
        <w:t>DICA</w:t>
      </w:r>
    </w:p>
    <w:p>
      <w:pPr>
        <w:framePr w:w="199" w:hRule="auto" w:wrap="none" w:vAnchor="page" w:hAnchor="page" w:x="2720" w:y="3087"/>
        <w:spacing w:before="0" w:after="0" w:line="90" w:lineRule="exact"/>
        <w:ind w:left="0" w:right="0" w:firstLine="0"/>
        <w:jc w:val="left"/>
      </w:pPr>
      <w:r>
        <w:rPr>
          <w:rFonts w:ascii="Montserrat ExtraBold" w:hAnsi="Montserrat ExtraBold" w:cs="Montserrat ExtraBold" w:eastAsia="Montserrat ExtraBold"/>
          <w:b w:val="0"/>
          <w:i w:val="0"/>
          <w:color w:val="FFD98A"/>
          <w:spacing w:val="10"/>
          <w:kern w:val="0"/>
          <w:sz w:val="9"/>
          <w:szCs w:val="9"/>
        </w:rPr>
        <w:t>70</w:t>
      </w:r>
    </w:p>
    <w:p>
      <w:pPr>
        <w:framePr w:w="540" w:hRule="auto" w:wrap="none" w:vAnchor="page" w:hAnchor="page" w:x="2850" w:y="3087"/>
        <w:spacing w:before="0" w:after="0" w:line="90" w:lineRule="exact"/>
        <w:ind w:left="0" w:right="0" w:firstLine="0"/>
        <w:jc w:val="left"/>
      </w:pPr>
      <w:r>
        <w:rPr>
          <w:rFonts w:ascii="Montserrat ExtraBold" w:hAnsi="Montserrat ExtraBold" w:cs="Montserrat ExtraBold" w:eastAsia="Montserrat ExtraBold"/>
          <w:b w:val="0"/>
          <w:i w:val="0"/>
          <w:color w:val="FFFFFF"/>
          <w:spacing w:val="9"/>
          <w:kern w:val="0"/>
          <w:sz w:val="9"/>
          <w:szCs w:val="9"/>
        </w:rPr>
        <w:t xml:space="preserve"> :</w:t>
      </w:r>
      <w:r>
        <w:rPr>
          <w:rFonts w:ascii="Montserrat ExtraBold" w:hAnsi="Montserrat ExtraBold" w:cs="Montserrat ExtraBold" w:eastAsia="Montserrat ExtraBold"/>
          <w:b w:val="0"/>
          <w:i w:val="0"/>
          <w:color w:val="FFFFFF"/>
          <w:spacing w:val="8"/>
          <w:kern w:val="0"/>
          <w:sz w:val="9"/>
          <w:szCs w:val="9"/>
        </w:rPr>
        <w:t xml:space="preserve"> SATIVA</w:t>
      </w:r>
    </w:p>
    <w:p>
      <w:pPr>
        <w:framePr w:w="196" w:hRule="auto" w:wrap="none" w:vAnchor="page" w:hAnchor="page" w:x="3355" w:y="3087"/>
        <w:spacing w:before="0" w:after="0" w:line="90" w:lineRule="exact"/>
        <w:ind w:left="0" w:right="0" w:firstLine="0"/>
        <w:jc w:val="left"/>
      </w:pPr>
      <w:r>
        <w:rPr>
          <w:rFonts w:ascii="Montserrat ExtraBold" w:hAnsi="Montserrat ExtraBold" w:cs="Montserrat ExtraBold" w:eastAsia="Montserrat ExtraBold"/>
          <w:b w:val="0"/>
          <w:i w:val="0"/>
          <w:color w:val="FFD98A"/>
          <w:spacing w:val="13"/>
          <w:kern w:val="0"/>
          <w:sz w:val="9"/>
          <w:szCs w:val="9"/>
        </w:rPr>
        <w:t>30</w:t>
      </w:r>
    </w:p>
    <w:p>
      <w:pPr>
        <w:framePr w:w="440" w:hRule="auto" w:wrap="none" w:vAnchor="page" w:hAnchor="page" w:x="3938" w:y="3089"/>
        <w:spacing w:before="0" w:after="0" w:line="10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7C8FA6"/>
          <w:spacing w:val="3"/>
          <w:kern w:val="0"/>
          <w:sz w:val="10"/>
          <w:szCs w:val="10"/>
        </w:rPr>
        <w:t>IND</w:t>
      </w:r>
      <w:r>
        <w:rPr>
          <w:rFonts w:ascii="Roboto Mono SemiBold" w:hAnsi="Roboto Mono SemiBold" w:cs="Roboto Mono SemiBold" w:eastAsia="Roboto Mono SemiBold"/>
          <w:b w:val="0"/>
          <w:i w:val="0"/>
          <w:color w:val="7C8FA6"/>
          <w:spacing w:val="2"/>
          <w:kern w:val="0"/>
          <w:sz w:val="10"/>
          <w:szCs w:val="10"/>
        </w:rPr>
        <w:t>ICA</w:t>
      </w:r>
    </w:p>
    <w:p>
      <w:pPr>
        <w:framePr w:w="440" w:hRule="auto" w:wrap="none" w:vAnchor="page" w:hAnchor="page" w:x="4746" w:y="3089"/>
        <w:spacing w:before="0" w:after="0" w:line="10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7C8FA6"/>
          <w:spacing w:val="3"/>
          <w:kern w:val="0"/>
          <w:sz w:val="10"/>
          <w:szCs w:val="10"/>
        </w:rPr>
        <w:t>SAT</w:t>
      </w:r>
      <w:r>
        <w:rPr>
          <w:rFonts w:ascii="Roboto Mono SemiBold" w:hAnsi="Roboto Mono SemiBold" w:cs="Roboto Mono SemiBold" w:eastAsia="Roboto Mono SemiBold"/>
          <w:b w:val="0"/>
          <w:i w:val="0"/>
          <w:color w:val="7C8FA6"/>
          <w:spacing w:val="2"/>
          <w:kern w:val="0"/>
          <w:sz w:val="10"/>
          <w:szCs w:val="10"/>
        </w:rPr>
        <w:t>IVA</w:t>
      </w:r>
    </w:p>
    <w:p>
      <w:pPr>
        <w:framePr w:w="903" w:hRule="auto" w:wrap="none" w:vAnchor="page" w:hAnchor="page" w:x="5522" w:y="3004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8"/>
          <w:kern w:val="0"/>
          <w:sz w:val="11"/>
          <w:szCs w:val="11"/>
        </w:rPr>
        <w:t>CH</w:t>
      </w:r>
      <w:r>
        <w:rPr>
          <w:rFonts w:ascii="Orbitron" w:hAnsi="Orbitron" w:cs="Orbitron" w:eastAsia="Orbitron"/>
          <w:b/>
          <w:i w:val="0"/>
          <w:color w:val="7A5C1E"/>
          <w:spacing w:val="7"/>
          <w:kern w:val="0"/>
          <w:sz w:val="11"/>
          <w:szCs w:val="11"/>
        </w:rPr>
        <w:t>EMOTYPE</w:t>
      </w:r>
    </w:p>
    <w:p>
      <w:pPr>
        <w:framePr w:w="566" w:hRule="auto" w:wrap="none" w:vAnchor="page" w:hAnchor="page" w:x="5522" w:y="3152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9"/>
          <w:szCs w:val="9"/>
        </w:rPr>
        <w:t>Х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9"/>
          <w:szCs w:val="9"/>
        </w:rPr>
        <w:t>ЕМОТИП</w:t>
      </w:r>
    </w:p>
    <w:p>
      <w:pPr>
        <w:framePr w:w="319" w:hRule="auto" w:wrap="none" w:vAnchor="page" w:hAnchor="page" w:x="6766" w:y="3093"/>
        <w:spacing w:before="0" w:after="0" w:line="110" w:lineRule="exact"/>
        <w:ind w:left="0" w:right="0" w:firstLine="0"/>
        <w:jc w:val="left"/>
      </w:pPr>
      <w:r>
        <w:rPr>
          <w:rFonts w:ascii="Montserrat ExtraBold" w:hAnsi="Montserrat ExtraBold" w:cs="Montserrat ExtraBold" w:eastAsia="Montserrat ExtraBold"/>
          <w:b w:val="0"/>
          <w:i w:val="0"/>
          <w:color w:val="FFFFFF"/>
          <w:spacing w:val="6"/>
          <w:kern w:val="0"/>
          <w:sz w:val="11"/>
          <w:szCs w:val="11"/>
        </w:rPr>
        <w:t>THC</w:t>
      </w:r>
    </w:p>
    <w:p>
      <w:pPr>
        <w:framePr w:w="260" w:hRule="auto" w:wrap="none" w:vAnchor="page" w:hAnchor="page" w:x="7438" w:y="3089"/>
        <w:spacing w:before="0" w:after="0" w:line="10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7C8FA6"/>
          <w:spacing w:val="2"/>
          <w:kern w:val="0"/>
          <w:sz w:val="10"/>
          <w:szCs w:val="10"/>
        </w:rPr>
        <w:t>CBD</w:t>
      </w:r>
    </w:p>
    <w:p>
      <w:pPr>
        <w:framePr w:w="947" w:hRule="auto" w:wrap="none" w:vAnchor="page" w:hAnchor="page" w:x="8024" w:y="3004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9"/>
          <w:kern w:val="0"/>
          <w:sz w:val="11"/>
          <w:szCs w:val="11"/>
        </w:rPr>
        <w:t>PROC</w:t>
      </w:r>
      <w:r>
        <w:rPr>
          <w:rFonts w:ascii="Orbitron" w:hAnsi="Orbitron" w:cs="Orbitron" w:eastAsia="Orbitron"/>
          <w:b/>
          <w:i w:val="0"/>
          <w:color w:val="7A5C1E"/>
          <w:spacing w:val="8"/>
          <w:kern w:val="0"/>
          <w:sz w:val="11"/>
          <w:szCs w:val="11"/>
        </w:rPr>
        <w:t>ESSING</w:t>
      </w:r>
    </w:p>
    <w:p>
      <w:pPr>
        <w:framePr w:w="686" w:hRule="auto" w:wrap="none" w:vAnchor="page" w:hAnchor="page" w:x="8024" w:y="3152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-3"/>
          <w:kern w:val="0"/>
          <w:sz w:val="9"/>
          <w:szCs w:val="9"/>
        </w:rPr>
        <w:t>ОБРА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4"/>
          <w:kern w:val="0"/>
          <w:sz w:val="9"/>
          <w:szCs w:val="9"/>
        </w:rPr>
        <w:t>БОТКА</w:t>
      </w:r>
    </w:p>
    <w:p>
      <w:pPr>
        <w:framePr w:w="640" w:hRule="auto" w:wrap="none" w:vAnchor="page" w:hAnchor="page" w:x="9306" w:y="3093"/>
        <w:spacing w:before="0" w:after="0" w:line="110" w:lineRule="exact"/>
        <w:ind w:left="0" w:right="0" w:firstLine="0"/>
        <w:jc w:val="left"/>
      </w:pPr>
      <w:r>
        <w:rPr>
          <w:rFonts w:ascii="Montserrat ExtraBold" w:hAnsi="Montserrat ExtraBold" w:cs="Montserrat ExtraBold" w:eastAsia="Montserrat ExtraBold"/>
          <w:b w:val="0"/>
          <w:i w:val="0"/>
          <w:color w:val="FFFFFF"/>
          <w:spacing w:val="2"/>
          <w:kern w:val="0"/>
          <w:sz w:val="11"/>
          <w:szCs w:val="11"/>
        </w:rPr>
        <w:t>MACHI</w:t>
      </w:r>
      <w:r>
        <w:rPr>
          <w:rFonts w:ascii="Montserrat ExtraBold" w:hAnsi="Montserrat ExtraBold" w:cs="Montserrat ExtraBold" w:eastAsia="Montserrat ExtraBold"/>
          <w:b w:val="0"/>
          <w:i w:val="0"/>
          <w:color w:val="FFFFFF"/>
          <w:spacing w:val="1"/>
          <w:kern w:val="0"/>
          <w:sz w:val="11"/>
          <w:szCs w:val="11"/>
        </w:rPr>
        <w:t>NE</w:t>
      </w:r>
    </w:p>
    <w:p>
      <w:pPr>
        <w:framePr w:w="723" w:hRule="auto" w:wrap="none" w:vAnchor="page" w:hAnchor="page" w:x="9942" w:y="3075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E4EDF6"/>
          <w:spacing w:val="-1"/>
          <w:kern w:val="0"/>
          <w:sz w:val="11"/>
          <w:szCs w:val="11"/>
        </w:rPr>
        <w:t>Маши</w:t>
      </w:r>
      <w:r>
        <w:rPr>
          <w:rFonts w:ascii="Montserrat Medium" w:hAnsi="Montserrat Medium" w:cs="Montserrat Medium" w:eastAsia="Montserrat Medium"/>
          <w:b w:val="0"/>
          <w:i/>
          <w:color w:val="E4EDF6"/>
          <w:spacing w:val="-2"/>
          <w:kern w:val="0"/>
          <w:sz w:val="11"/>
          <w:szCs w:val="11"/>
        </w:rPr>
        <w:t>нска</w:t>
      </w:r>
    </w:p>
    <w:p>
      <w:pPr>
        <w:framePr w:w="320" w:hRule="auto" w:wrap="none" w:vAnchor="page" w:hAnchor="page" w:x="10995" w:y="3089"/>
        <w:spacing w:before="0" w:after="0" w:line="10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7C8FA6"/>
          <w:spacing w:val="3"/>
          <w:kern w:val="0"/>
          <w:sz w:val="10"/>
          <w:szCs w:val="10"/>
        </w:rPr>
        <w:t>H</w:t>
      </w:r>
      <w:r>
        <w:rPr>
          <w:rFonts w:ascii="Roboto Mono SemiBold" w:hAnsi="Roboto Mono SemiBold" w:cs="Roboto Mono SemiBold" w:eastAsia="Roboto Mono SemiBold"/>
          <w:b w:val="0"/>
          <w:i w:val="0"/>
          <w:color w:val="7C8FA6"/>
          <w:spacing w:val="2"/>
          <w:kern w:val="0"/>
          <w:sz w:val="10"/>
          <w:szCs w:val="10"/>
        </w:rPr>
        <w:t>AND</w:t>
      </w:r>
    </w:p>
    <w:p>
      <w:pPr>
        <w:framePr w:w="1097" w:hRule="auto" w:wrap="none" w:vAnchor="page" w:hAnchor="page" w:x="576" w:y="3499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3"/>
          <w:kern w:val="0"/>
          <w:sz w:val="11"/>
          <w:szCs w:val="11"/>
        </w:rPr>
        <w:t xml:space="preserve">PRODUCT </w:t>
      </w:r>
      <w:r>
        <w:rPr>
          <w:rFonts w:ascii="Orbitron" w:hAnsi="Orbitron" w:cs="Orbitron" w:eastAsia="Orbitron"/>
          <w:b/>
          <w:i w:val="0"/>
          <w:color w:val="7A5C1E"/>
          <w:spacing w:val="2"/>
          <w:kern w:val="0"/>
          <w:sz w:val="11"/>
          <w:szCs w:val="11"/>
        </w:rPr>
        <w:t>CODE</w:t>
      </w:r>
    </w:p>
    <w:p>
      <w:pPr>
        <w:framePr w:w="1048" w:hRule="auto" w:wrap="none" w:vAnchor="page" w:hAnchor="page" w:x="576" w:y="3647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9"/>
          <w:szCs w:val="9"/>
        </w:rPr>
        <w:t>КО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9"/>
          <w:szCs w:val="9"/>
        </w:rPr>
        <w:t>Д НА ПРОИЗВОД</w:t>
      </w:r>
    </w:p>
    <w:p>
      <w:pPr>
        <w:framePr w:w="1242" w:hRule="auto" w:wrap="none" w:vAnchor="page" w:hAnchor="page" w:x="1710" w:y="3529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10"/>
          <w:kern w:val="0"/>
          <w:sz w:val="14"/>
          <w:szCs w:val="14"/>
        </w:rPr>
        <w:t>CC</w:t>
      </w:r>
      <w:r>
        <w:rPr>
          <w:rFonts w:ascii="Roboto Mono" w:hAnsi="Roboto Mono" w:cs="Roboto Mono" w:eastAsia="Roboto Mono"/>
          <w:b/>
          <w:i w:val="0"/>
          <w:color w:val="1B3A5C"/>
          <w:spacing w:val="9"/>
          <w:kern w:val="0"/>
          <w:sz w:val="14"/>
          <w:szCs w:val="14"/>
        </w:rPr>
        <w:t>_THC14:CBD1</w:t>
      </w:r>
    </w:p>
    <w:p>
      <w:pPr>
        <w:framePr w:w="696" w:hRule="auto" w:wrap="none" w:vAnchor="page" w:hAnchor="page" w:x="4378" w:y="3499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4"/>
          <w:kern w:val="0"/>
          <w:sz w:val="11"/>
          <w:szCs w:val="11"/>
        </w:rPr>
        <w:t>POTEN</w:t>
      </w:r>
      <w:r>
        <w:rPr>
          <w:rFonts w:ascii="Orbitron" w:hAnsi="Orbitron" w:cs="Orbitron" w:eastAsia="Orbitron"/>
          <w:b/>
          <w:i w:val="0"/>
          <w:color w:val="7A5C1E"/>
          <w:spacing w:val="3"/>
          <w:kern w:val="0"/>
          <w:sz w:val="11"/>
          <w:szCs w:val="11"/>
        </w:rPr>
        <w:t>CY</w:t>
      </w:r>
    </w:p>
    <w:p>
      <w:pPr>
        <w:framePr w:w="479" w:hRule="auto" w:wrap="none" w:vAnchor="page" w:hAnchor="page" w:x="4378" w:y="3647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-3"/>
          <w:kern w:val="0"/>
          <w:sz w:val="9"/>
          <w:szCs w:val="9"/>
        </w:rPr>
        <w:t>ЈАЧ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4"/>
          <w:kern w:val="0"/>
          <w:sz w:val="9"/>
          <w:szCs w:val="9"/>
        </w:rPr>
        <w:t>ИНА</w:t>
      </w:r>
    </w:p>
    <w:p>
      <w:pPr>
        <w:framePr w:w="675" w:hRule="auto" w:wrap="none" w:vAnchor="page" w:hAnchor="page" w:x="5099" w:y="3459"/>
        <w:spacing w:before="0" w:after="0" w:line="16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12"/>
          <w:kern w:val="0"/>
          <w:sz w:val="16"/>
          <w:szCs w:val="16"/>
        </w:rPr>
        <w:t>14.</w:t>
      </w:r>
      <w:r>
        <w:rPr>
          <w:rFonts w:ascii="Roboto Mono" w:hAnsi="Roboto Mono" w:cs="Roboto Mono" w:eastAsia="Roboto Mono"/>
          <w:b/>
          <w:i w:val="0"/>
          <w:color w:val="1B3A5C"/>
          <w:spacing w:val="11"/>
          <w:kern w:val="0"/>
          <w:sz w:val="16"/>
          <w:szCs w:val="16"/>
        </w:rPr>
        <w:t>00%</w:t>
      </w:r>
    </w:p>
    <w:p>
      <w:pPr>
        <w:framePr w:w="668" w:hRule="auto" w:wrap="none" w:vAnchor="page" w:hAnchor="page" w:x="5807" w:y="3478"/>
        <w:spacing w:before="0" w:after="0" w:line="140" w:lineRule="exact"/>
        <w:ind w:left="0" w:right="0" w:firstLine="0"/>
        <w:jc w:val="left"/>
      </w:pPr>
      <w:r>
        <w:rPr>
          <w:rFonts w:ascii="Roboto Mono Medium" w:hAnsi="Roboto Mono Medium" w:cs="Roboto Mono Medium" w:eastAsia="Roboto Mono Medium"/>
          <w:b w:val="0"/>
          <w:i w:val="0"/>
          <w:color w:val="475569"/>
          <w:spacing w:val="-6"/>
          <w:kern w:val="0"/>
          <w:sz w:val="14"/>
          <w:szCs w:val="14"/>
        </w:rPr>
        <w:t>± 1</w:t>
      </w:r>
      <w:r>
        <w:rPr>
          <w:rFonts w:ascii="Roboto Mono Medium" w:hAnsi="Roboto Mono Medium" w:cs="Roboto Mono Medium" w:eastAsia="Roboto Mono Medium"/>
          <w:b w:val="0"/>
          <w:i w:val="0"/>
          <w:color w:val="475569"/>
          <w:spacing w:val="-7"/>
          <w:kern w:val="0"/>
          <w:sz w:val="14"/>
          <w:szCs w:val="14"/>
        </w:rPr>
        <w:t>.35%</w:t>
      </w:r>
    </w:p>
    <w:p>
      <w:pPr>
        <w:framePr w:w="1406" w:hRule="auto" w:wrap="none" w:vAnchor="page" w:hAnchor="page" w:x="5099" w:y="3665"/>
        <w:spacing w:before="0" w:after="0" w:line="13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5A7391"/>
          <w:kern w:val="0"/>
          <w:sz w:val="13"/>
          <w:szCs w:val="13"/>
        </w:rPr>
        <w:t>(12.65 – 15.3</w:t>
      </w:r>
      <w:r>
        <w:rPr>
          <w:rFonts w:ascii="Roboto Mono SemiBold" w:hAnsi="Roboto Mono SemiBold" w:cs="Roboto Mono SemiBold" w:eastAsia="Roboto Mono SemiBold"/>
          <w:b w:val="0"/>
          <w:i w:val="0"/>
          <w:color w:val="5A7391"/>
          <w:spacing w:val="-1"/>
          <w:kern w:val="0"/>
          <w:sz w:val="13"/>
          <w:szCs w:val="13"/>
        </w:rPr>
        <w:t>4 %)</w:t>
      </w:r>
    </w:p>
    <w:p>
      <w:pPr>
        <w:framePr w:w="1917" w:hRule="auto" w:wrap="none" w:vAnchor="page" w:hAnchor="page" w:x="7884" w:y="3499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6"/>
          <w:kern w:val="0"/>
          <w:sz w:val="11"/>
          <w:szCs w:val="11"/>
        </w:rPr>
        <w:t>SP</w:t>
      </w:r>
      <w:r>
        <w:rPr>
          <w:rFonts w:ascii="Orbitron" w:hAnsi="Orbitron" w:cs="Orbitron" w:eastAsia="Orbitron"/>
          <w:b/>
          <w:i w:val="0"/>
          <w:color w:val="7A5C1E"/>
          <w:spacing w:val="5"/>
          <w:kern w:val="0"/>
          <w:sz w:val="11"/>
          <w:szCs w:val="11"/>
        </w:rPr>
        <w:t>ECIFICATION REFERENCE</w:t>
      </w:r>
    </w:p>
    <w:p>
      <w:pPr>
        <w:framePr w:w="1784" w:hRule="auto" w:wrap="none" w:vAnchor="page" w:hAnchor="page" w:x="7884" w:y="3647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9"/>
          <w:szCs w:val="9"/>
        </w:rPr>
        <w:t>РЕФ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2"/>
          <w:kern w:val="0"/>
          <w:sz w:val="9"/>
          <w:szCs w:val="9"/>
        </w:rPr>
        <w:t>ЕРЕНЦА НА СПЕЦИФИКАЦИЈА</w:t>
      </w:r>
    </w:p>
    <w:p>
      <w:pPr>
        <w:framePr w:w="1562" w:hRule="auto" w:wrap="none" w:vAnchor="page" w:hAnchor="page" w:x="9847" w:y="3543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kern w:val="0"/>
          <w:sz w:val="13"/>
          <w:szCs w:val="13"/>
        </w:rPr>
        <w:t>QCSP_001_CC-II_v.01</w:t>
      </w:r>
    </w:p>
    <w:p>
      <w:pPr>
        <w:framePr w:w="1435" w:hRule="auto" w:wrap="none" w:vAnchor="page" w:hAnchor="page" w:x="576" w:y="3934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3"/>
          <w:kern w:val="0"/>
          <w:sz w:val="11"/>
          <w:szCs w:val="11"/>
        </w:rPr>
        <w:t>PRODUCTION BA</w:t>
      </w:r>
      <w:r>
        <w:rPr>
          <w:rFonts w:ascii="Orbitron" w:hAnsi="Orbitron" w:cs="Orbitron" w:eastAsia="Orbitron"/>
          <w:b/>
          <w:i w:val="0"/>
          <w:color w:val="7A5C1E"/>
          <w:spacing w:val="2"/>
          <w:kern w:val="0"/>
          <w:sz w:val="11"/>
          <w:szCs w:val="11"/>
        </w:rPr>
        <w:t xml:space="preserve">TCH </w:t>
      </w:r>
    </w:p>
    <w:p>
      <w:pPr>
        <w:framePr w:w="214" w:hRule="auto" w:wrap="none" w:vAnchor="page" w:hAnchor="page" w:x="1973" w:y="3949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7A5C1E"/>
          <w:kern w:val="0"/>
          <w:sz w:val="11"/>
          <w:szCs w:val="11"/>
        </w:rPr>
        <w:t>№</w:t>
      </w:r>
    </w:p>
    <w:p>
      <w:pPr>
        <w:framePr w:w="1325" w:hRule="auto" w:wrap="none" w:vAnchor="page" w:hAnchor="page" w:x="576" w:y="4082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9"/>
          <w:szCs w:val="9"/>
        </w:rPr>
        <w:t>ПРОИЗВОД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2"/>
          <w:kern w:val="0"/>
          <w:sz w:val="9"/>
          <w:szCs w:val="9"/>
        </w:rPr>
        <w:t>НА СЕРИЈА №</w:t>
      </w:r>
    </w:p>
    <w:p>
      <w:pPr>
        <w:framePr w:w="684" w:hRule="auto" w:wrap="none" w:vAnchor="page" w:hAnchor="page" w:x="2187" w:y="3979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10"/>
          <w:kern w:val="0"/>
          <w:sz w:val="14"/>
          <w:szCs w:val="14"/>
        </w:rPr>
        <w:t>P0</w:t>
      </w:r>
      <w:r>
        <w:rPr>
          <w:rFonts w:ascii="Roboto Mono" w:hAnsi="Roboto Mono" w:cs="Roboto Mono" w:eastAsia="Roboto Mono"/>
          <w:b/>
          <w:i w:val="0"/>
          <w:color w:val="1B3A5C"/>
          <w:spacing w:val="9"/>
          <w:kern w:val="0"/>
          <w:sz w:val="14"/>
          <w:szCs w:val="14"/>
        </w:rPr>
        <w:t>60272</w:t>
      </w:r>
    </w:p>
    <w:p>
      <w:pPr>
        <w:framePr w:w="1453" w:hRule="auto" w:wrap="none" w:vAnchor="page" w:hAnchor="page" w:x="3112" w:y="3934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3"/>
          <w:kern w:val="0"/>
          <w:sz w:val="11"/>
          <w:szCs w:val="11"/>
        </w:rPr>
        <w:t>MANUFAC</w:t>
      </w:r>
      <w:r>
        <w:rPr>
          <w:rFonts w:ascii="Orbitron" w:hAnsi="Orbitron" w:cs="Orbitron" w:eastAsia="Orbitron"/>
          <w:b/>
          <w:i w:val="0"/>
          <w:color w:val="7A5C1E"/>
          <w:spacing w:val="2"/>
          <w:kern w:val="0"/>
          <w:sz w:val="11"/>
          <w:szCs w:val="11"/>
        </w:rPr>
        <w:t>TURE DATE</w:t>
      </w:r>
    </w:p>
    <w:p>
      <w:pPr>
        <w:framePr w:w="1444" w:hRule="auto" w:wrap="none" w:vAnchor="page" w:hAnchor="page" w:x="3112" w:y="4082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9"/>
          <w:szCs w:val="9"/>
        </w:rPr>
        <w:t>ДАТУМ Н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9"/>
          <w:szCs w:val="9"/>
        </w:rPr>
        <w:t>А ПРОИЗВОДСТВО</w:t>
      </w:r>
    </w:p>
    <w:p>
      <w:pPr>
        <w:framePr w:w="626" w:hRule="auto" w:wrap="none" w:vAnchor="page" w:hAnchor="page" w:x="4609" w:y="3993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kern w:val="0"/>
          <w:sz w:val="13"/>
          <w:szCs w:val="13"/>
        </w:rPr>
        <w:t>03.2026</w:t>
      </w:r>
    </w:p>
    <w:p>
      <w:pPr>
        <w:framePr w:w="1216" w:hRule="auto" w:wrap="none" w:vAnchor="page" w:hAnchor="page" w:x="5428" w:y="3934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4"/>
          <w:kern w:val="0"/>
          <w:sz w:val="11"/>
          <w:szCs w:val="11"/>
        </w:rPr>
        <w:t>PACKA</w:t>
      </w:r>
      <w:r>
        <w:rPr>
          <w:rFonts w:ascii="Orbitron" w:hAnsi="Orbitron" w:cs="Orbitron" w:eastAsia="Orbitron"/>
          <w:b/>
          <w:i w:val="0"/>
          <w:color w:val="7A5C1E"/>
          <w:spacing w:val="3"/>
          <w:kern w:val="0"/>
          <w:sz w:val="11"/>
          <w:szCs w:val="11"/>
        </w:rPr>
        <w:t>GING DATE</w:t>
      </w:r>
    </w:p>
    <w:p>
      <w:pPr>
        <w:framePr w:w="1185" w:hRule="auto" w:wrap="none" w:vAnchor="page" w:hAnchor="page" w:x="5428" w:y="4082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9"/>
          <w:szCs w:val="9"/>
        </w:rPr>
        <w:t>ДАТУМ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2"/>
          <w:kern w:val="0"/>
          <w:sz w:val="9"/>
          <w:szCs w:val="9"/>
        </w:rPr>
        <w:t xml:space="preserve"> НА ПАКУВАЊЕ</w:t>
      </w:r>
    </w:p>
    <w:p>
      <w:pPr>
        <w:framePr w:w="626" w:hRule="auto" w:wrap="none" w:vAnchor="page" w:hAnchor="page" w:x="6691" w:y="3993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kern w:val="0"/>
          <w:sz w:val="13"/>
          <w:szCs w:val="13"/>
        </w:rPr>
        <w:t>05.2026</w:t>
      </w:r>
    </w:p>
    <w:p>
      <w:pPr>
        <w:framePr w:w="1159" w:hRule="auto" w:wrap="none" w:vAnchor="page" w:hAnchor="page" w:x="7511" w:y="3934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4"/>
          <w:kern w:val="0"/>
          <w:sz w:val="11"/>
          <w:szCs w:val="11"/>
        </w:rPr>
        <w:t>MA</w:t>
      </w:r>
      <w:r>
        <w:rPr>
          <w:rFonts w:ascii="Orbitron" w:hAnsi="Orbitron" w:cs="Orbitron" w:eastAsia="Orbitron"/>
          <w:b/>
          <w:i w:val="0"/>
          <w:color w:val="7A5C1E"/>
          <w:spacing w:val="3"/>
          <w:kern w:val="0"/>
          <w:sz w:val="11"/>
          <w:szCs w:val="11"/>
        </w:rPr>
        <w:t>NUFACTURER</w:t>
      </w:r>
    </w:p>
    <w:p>
      <w:pPr>
        <w:framePr w:w="903" w:hRule="auto" w:wrap="none" w:vAnchor="page" w:hAnchor="page" w:x="7511" w:y="4082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9"/>
          <w:szCs w:val="9"/>
        </w:rPr>
        <w:t>ПРОИЗВОД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9"/>
          <w:szCs w:val="9"/>
        </w:rPr>
        <w:t>ИТЕЛ</w:t>
      </w:r>
    </w:p>
    <w:p>
      <w:pPr>
        <w:framePr w:w="1565" w:hRule="auto" w:wrap="none" w:vAnchor="page" w:hAnchor="page" w:x="8705" w:y="3926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0F172A"/>
          <w:kern w:val="0"/>
          <w:sz w:val="12"/>
          <w:szCs w:val="12"/>
        </w:rPr>
        <w:t xml:space="preserve">PURELY </w:t>
      </w:r>
      <w:r>
        <w:rPr>
          <w:rFonts w:ascii="Montserrat" w:hAnsi="Montserrat" w:cs="Montserrat" w:eastAsia="Montserrat"/>
          <w:b/>
          <w:i w:val="0"/>
          <w:color w:val="0F172A"/>
          <w:spacing w:val="-1"/>
          <w:kern w:val="0"/>
          <w:sz w:val="12"/>
          <w:szCs w:val="12"/>
        </w:rPr>
        <w:t xml:space="preserve">PLANT DOOEL </w:t>
      </w:r>
    </w:p>
    <w:p>
      <w:pPr>
        <w:framePr w:w="1222" w:hRule="auto" w:wrap="none" w:vAnchor="page" w:hAnchor="page" w:x="10175" w:y="3949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9"/>
          <w:szCs w:val="9"/>
        </w:rPr>
        <w:t xml:space="preserve">ПЈУРЛИ </w:t>
      </w: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9"/>
          <w:szCs w:val="9"/>
        </w:rPr>
        <w:t>ПЛАНТ ДООЕЛ</w:t>
      </w:r>
    </w:p>
    <w:p>
      <w:pPr>
        <w:framePr w:w="1928" w:hRule="auto" w:wrap="none" w:vAnchor="page" w:hAnchor="page" w:x="8705" w:y="4069"/>
        <w:spacing w:before="0" w:after="0" w:line="110" w:lineRule="exact"/>
        <w:ind w:left="0" w:right="0" w:firstLine="0"/>
        <w:jc w:val="left"/>
      </w:pPr>
      <w:r>
        <w:rPr>
          <w:rFonts w:ascii="Roboto Mono Medium" w:hAnsi="Roboto Mono Medium" w:cs="Roboto Mono Medium" w:eastAsia="Roboto Mono Medium"/>
          <w:b w:val="0"/>
          <w:i w:val="0"/>
          <w:color w:val="1E293B"/>
          <w:spacing w:val="-6"/>
          <w:kern w:val="0"/>
          <w:sz w:val="11"/>
          <w:szCs w:val="11"/>
        </w:rPr>
        <w:t>Kojlija, Petrovec-Skopje,</w:t>
      </w:r>
      <w:r>
        <w:rPr>
          <w:rFonts w:ascii="Roboto Mono Medium" w:hAnsi="Roboto Mono Medium" w:cs="Roboto Mono Medium" w:eastAsia="Roboto Mono Medium"/>
          <w:b w:val="0"/>
          <w:i w:val="0"/>
          <w:color w:val="1E293B"/>
          <w:spacing w:val="-7"/>
          <w:kern w:val="0"/>
          <w:sz w:val="11"/>
          <w:szCs w:val="11"/>
        </w:rPr>
        <w:t xml:space="preserve"> MK</w:t>
      </w:r>
    </w:p>
    <w:p>
      <w:pPr>
        <w:framePr w:w="1492" w:hRule="auto" w:wrap="none" w:vAnchor="page" w:hAnchor="page" w:x="576" w:y="4354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4"/>
          <w:kern w:val="0"/>
          <w:sz w:val="11"/>
          <w:szCs w:val="11"/>
        </w:rPr>
        <w:t>C</w:t>
      </w:r>
      <w:r>
        <w:rPr>
          <w:rFonts w:ascii="Orbitron" w:hAnsi="Orbitron" w:cs="Orbitron" w:eastAsia="Orbitron"/>
          <w:b/>
          <w:i w:val="0"/>
          <w:color w:val="7A5C1E"/>
          <w:spacing w:val="3"/>
          <w:kern w:val="0"/>
          <w:sz w:val="11"/>
          <w:szCs w:val="11"/>
        </w:rPr>
        <w:t>ONTACT PACKAGING</w:t>
      </w:r>
    </w:p>
    <w:p>
      <w:pPr>
        <w:framePr w:w="1282" w:hRule="auto" w:wrap="none" w:vAnchor="page" w:hAnchor="page" w:x="576" w:y="4502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9"/>
          <w:szCs w:val="9"/>
        </w:rPr>
        <w:t>К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2"/>
          <w:kern w:val="0"/>
          <w:sz w:val="9"/>
          <w:szCs w:val="9"/>
        </w:rPr>
        <w:t>ОНТАКТНО ПАКУВАЊЕ</w:t>
      </w:r>
    </w:p>
    <w:p>
      <w:pPr>
        <w:framePr w:w="1245" w:hRule="auto" w:wrap="none" w:vAnchor="page" w:hAnchor="page" w:x="2153" w:y="4346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0F172A"/>
          <w:kern w:val="0"/>
          <w:sz w:val="12"/>
          <w:szCs w:val="12"/>
        </w:rPr>
        <w:t>TRIPLEX A</w:t>
      </w:r>
      <w:r>
        <w:rPr>
          <w:rFonts w:ascii="Montserrat" w:hAnsi="Montserrat" w:cs="Montserrat" w:eastAsia="Montserrat"/>
          <w:b/>
          <w:i w:val="0"/>
          <w:color w:val="0F172A"/>
          <w:spacing w:val="-1"/>
          <w:kern w:val="0"/>
          <w:sz w:val="12"/>
          <w:szCs w:val="12"/>
        </w:rPr>
        <w:t xml:space="preserve">LU BAG </w:t>
      </w:r>
    </w:p>
    <w:p>
      <w:pPr>
        <w:framePr w:w="1117" w:hRule="auto" w:wrap="none" w:vAnchor="page" w:hAnchor="page" w:x="3308" w:y="4369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9"/>
          <w:szCs w:val="9"/>
        </w:rPr>
        <w:t>ТРИПЛ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9"/>
          <w:szCs w:val="9"/>
        </w:rPr>
        <w:t>ЕКС АЛУ КЕСА</w:t>
      </w:r>
    </w:p>
    <w:p>
      <w:pPr>
        <w:framePr w:w="3579" w:hRule="auto" w:wrap="none" w:vAnchor="page" w:hAnchor="page" w:x="2153" w:y="4489"/>
        <w:spacing w:before="0" w:after="0" w:line="110" w:lineRule="exact"/>
        <w:ind w:left="0" w:right="0" w:firstLine="0"/>
        <w:jc w:val="left"/>
      </w:pPr>
      <w:r>
        <w:rPr>
          <w:rFonts w:ascii="Roboto Mono Medium" w:hAnsi="Roboto Mono Medium" w:cs="Roboto Mono Medium" w:eastAsia="Roboto Mono Medium"/>
          <w:b w:val="0"/>
          <w:i w:val="0"/>
          <w:color w:val="1E293B"/>
          <w:spacing w:val="-6"/>
          <w:kern w:val="0"/>
          <w:sz w:val="11"/>
          <w:szCs w:val="11"/>
        </w:rPr>
        <w:t xml:space="preserve">PET 12 · ALU 7 · PE 80 · 300×500 mm · net 400.0 g </w:t>
      </w:r>
      <w:r>
        <w:rPr>
          <w:rFonts w:ascii="Roboto Mono Medium" w:hAnsi="Roboto Mono Medium" w:cs="Roboto Mono Medium" w:eastAsia="Roboto Mono Medium"/>
          <w:b w:val="0"/>
          <w:i w:val="0"/>
          <w:color w:val="1E293B"/>
          <w:spacing w:val="-7"/>
          <w:kern w:val="0"/>
          <w:sz w:val="11"/>
          <w:szCs w:val="11"/>
        </w:rPr>
        <w:t>±3%</w:t>
      </w:r>
    </w:p>
    <w:p>
      <w:pPr>
        <w:framePr w:w="1018" w:hRule="auto" w:wrap="none" w:vAnchor="page" w:hAnchor="page" w:x="6058" w:y="4354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4"/>
          <w:kern w:val="0"/>
          <w:sz w:val="11"/>
          <w:szCs w:val="11"/>
        </w:rPr>
        <w:t>DO</w:t>
      </w:r>
      <w:r>
        <w:rPr>
          <w:rFonts w:ascii="Orbitron" w:hAnsi="Orbitron" w:cs="Orbitron" w:eastAsia="Orbitron"/>
          <w:b/>
          <w:i w:val="0"/>
          <w:color w:val="7A5C1E"/>
          <w:spacing w:val="3"/>
          <w:kern w:val="0"/>
          <w:sz w:val="11"/>
          <w:szCs w:val="11"/>
        </w:rPr>
        <w:t>SAGE FORM</w:t>
      </w:r>
    </w:p>
    <w:p>
      <w:pPr>
        <w:framePr w:w="994" w:hRule="auto" w:wrap="none" w:vAnchor="page" w:hAnchor="page" w:x="6058" w:y="4502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9"/>
          <w:szCs w:val="9"/>
        </w:rPr>
        <w:t>ДО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2"/>
          <w:kern w:val="0"/>
          <w:sz w:val="9"/>
          <w:szCs w:val="9"/>
        </w:rPr>
        <w:t>ЗАЖНА ФОРМА</w:t>
      </w:r>
    </w:p>
    <w:p>
      <w:pPr>
        <w:framePr w:w="1681" w:hRule="auto" w:wrap="none" w:vAnchor="page" w:hAnchor="page" w:x="7158" w:y="4346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0F172A"/>
          <w:spacing w:val="-1"/>
          <w:kern w:val="0"/>
          <w:sz w:val="12"/>
          <w:szCs w:val="12"/>
        </w:rPr>
        <w:t>DRY CANNABIS FLO</w:t>
      </w:r>
      <w:r>
        <w:rPr>
          <w:rFonts w:ascii="Montserrat" w:hAnsi="Montserrat" w:cs="Montserrat" w:eastAsia="Montserrat"/>
          <w:b/>
          <w:i w:val="0"/>
          <w:color w:val="0F172A"/>
          <w:spacing w:val="-2"/>
          <w:kern w:val="0"/>
          <w:sz w:val="12"/>
          <w:szCs w:val="12"/>
        </w:rPr>
        <w:t xml:space="preserve">WER </w:t>
      </w:r>
    </w:p>
    <w:p>
      <w:pPr>
        <w:framePr w:w="1236" w:hRule="auto" w:wrap="none" w:vAnchor="page" w:hAnchor="page" w:x="8733" w:y="4369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9"/>
          <w:szCs w:val="9"/>
        </w:rPr>
        <w:t xml:space="preserve">СУВ ЦВЕТ 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2"/>
          <w:kern w:val="0"/>
          <w:sz w:val="9"/>
          <w:szCs w:val="9"/>
        </w:rPr>
        <w:t>ОД КАНАБИС</w:t>
      </w:r>
    </w:p>
    <w:p>
      <w:pPr>
        <w:framePr w:w="984" w:hRule="auto" w:wrap="none" w:vAnchor="page" w:hAnchor="page" w:x="7158" w:y="4489"/>
        <w:spacing w:before="0" w:after="0" w:line="110" w:lineRule="exact"/>
        <w:ind w:left="0" w:right="0" w:firstLine="0"/>
        <w:jc w:val="left"/>
      </w:pPr>
      <w:r>
        <w:rPr>
          <w:rFonts w:ascii="Roboto Mono Medium" w:hAnsi="Roboto Mono Medium" w:cs="Roboto Mono Medium" w:eastAsia="Roboto Mono Medium"/>
          <w:b w:val="0"/>
          <w:i/>
          <w:color w:val="1E293B"/>
          <w:spacing w:val="-4"/>
          <w:kern w:val="0"/>
          <w:sz w:val="11"/>
          <w:szCs w:val="11"/>
        </w:rPr>
        <w:t>Canna</w:t>
      </w:r>
      <w:r>
        <w:rPr>
          <w:rFonts w:ascii="Roboto Mono Medium" w:hAnsi="Roboto Mono Medium" w:cs="Roboto Mono Medium" w:eastAsia="Roboto Mono Medium"/>
          <w:b w:val="0"/>
          <w:i/>
          <w:color w:val="1E293B"/>
          <w:spacing w:val="-5"/>
          <w:kern w:val="0"/>
          <w:sz w:val="11"/>
          <w:szCs w:val="11"/>
        </w:rPr>
        <w:t>bis flos.</w:t>
      </w:r>
    </w:p>
    <w:p>
      <w:pPr>
        <w:framePr w:w="1598" w:hRule="auto" w:wrap="none" w:vAnchor="page" w:hAnchor="page" w:x="7998" w:y="4489"/>
        <w:spacing w:before="0" w:after="0" w:line="110" w:lineRule="exact"/>
        <w:ind w:left="0" w:right="0" w:firstLine="0"/>
        <w:jc w:val="left"/>
      </w:pPr>
      <w:r>
        <w:rPr>
          <w:rFonts w:ascii="Roboto Mono Medium" w:hAnsi="Roboto Mono Medium" w:cs="Roboto Mono Medium" w:eastAsia="Roboto Mono Medium"/>
          <w:b w:val="0"/>
          <w:i w:val="0"/>
          <w:color w:val="1E293B"/>
          <w:spacing w:val="-6"/>
          <w:kern w:val="0"/>
          <w:sz w:val="11"/>
          <w:szCs w:val="11"/>
        </w:rPr>
        <w:t xml:space="preserve"> · Ph. Eur. 11.5 (302</w:t>
      </w:r>
      <w:r>
        <w:rPr>
          <w:rFonts w:ascii="Roboto Mono Medium" w:hAnsi="Roboto Mono Medium" w:cs="Roboto Mono Medium" w:eastAsia="Roboto Mono Medium"/>
          <w:b w:val="0"/>
          <w:i w:val="0"/>
          <w:color w:val="1E293B"/>
          <w:spacing w:val="-7"/>
          <w:kern w:val="0"/>
          <w:sz w:val="11"/>
          <w:szCs w:val="11"/>
        </w:rPr>
        <w:t>8)</w:t>
      </w:r>
    </w:p>
    <w:p>
      <w:pPr>
        <w:framePr w:w="226" w:hRule="auto" w:wrap="none" w:vAnchor="page" w:hAnchor="page" w:x="576" w:y="5421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kern w:val="0"/>
          <w:sz w:val="12"/>
          <w:szCs w:val="12"/>
        </w:rPr>
        <w:t>№</w:t>
      </w:r>
    </w:p>
    <w:p>
      <w:pPr>
        <w:framePr w:w="995" w:hRule="auto" w:wrap="none" w:vAnchor="page" w:hAnchor="page" w:x="1017" w:y="5421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spacing w:val="14"/>
          <w:kern w:val="0"/>
          <w:sz w:val="12"/>
          <w:szCs w:val="12"/>
        </w:rPr>
        <w:t>PARAME</w:t>
      </w:r>
      <w:r>
        <w:rPr>
          <w:rFonts w:ascii="Montserrat" w:hAnsi="Montserrat" w:cs="Montserrat" w:eastAsia="Montserrat"/>
          <w:b/>
          <w:i w:val="0"/>
          <w:color w:val="1B3A5C"/>
          <w:spacing w:val="13"/>
          <w:kern w:val="0"/>
          <w:sz w:val="12"/>
          <w:szCs w:val="12"/>
        </w:rPr>
        <w:t xml:space="preserve">TER </w:t>
      </w:r>
    </w:p>
    <w:p>
      <w:pPr>
        <w:framePr w:w="112" w:hRule="auto" w:wrap="none" w:vAnchor="page" w:hAnchor="page" w:x="1992" w:y="5428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5A6E84"/>
          <w:kern w:val="0"/>
          <w:sz w:val="11"/>
          <w:szCs w:val="11"/>
        </w:rPr>
        <w:t>|</w:t>
      </w:r>
    </w:p>
    <w:p>
      <w:pPr>
        <w:framePr w:w="699" w:hRule="auto" w:wrap="none" w:vAnchor="page" w:hAnchor="page" w:x="2088" w:y="5440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>П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10"/>
          <w:szCs w:val="10"/>
        </w:rPr>
        <w:t>араметар</w:t>
      </w:r>
    </w:p>
    <w:p>
      <w:pPr>
        <w:framePr w:w="738" w:hRule="auto" w:wrap="none" w:vAnchor="page" w:hAnchor="page" w:x="5590" w:y="5421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spacing w:val="17"/>
          <w:kern w:val="0"/>
          <w:sz w:val="12"/>
          <w:szCs w:val="12"/>
        </w:rPr>
        <w:t>ME</w:t>
      </w:r>
      <w:r>
        <w:rPr>
          <w:rFonts w:ascii="Montserrat" w:hAnsi="Montserrat" w:cs="Montserrat" w:eastAsia="Montserrat"/>
          <w:b/>
          <w:i w:val="0"/>
          <w:color w:val="1B3A5C"/>
          <w:spacing w:val="16"/>
          <w:kern w:val="0"/>
          <w:sz w:val="12"/>
          <w:szCs w:val="12"/>
        </w:rPr>
        <w:t xml:space="preserve">THOD </w:t>
      </w:r>
    </w:p>
    <w:p>
      <w:pPr>
        <w:framePr w:w="112" w:hRule="auto" w:wrap="none" w:vAnchor="page" w:hAnchor="page" w:x="6309" w:y="5428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5A6E84"/>
          <w:kern w:val="0"/>
          <w:sz w:val="11"/>
          <w:szCs w:val="11"/>
        </w:rPr>
        <w:t>|</w:t>
      </w:r>
    </w:p>
    <w:p>
      <w:pPr>
        <w:framePr w:w="419" w:hRule="auto" w:wrap="none" w:vAnchor="page" w:hAnchor="page" w:x="6405" w:y="5440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-3"/>
          <w:kern w:val="0"/>
          <w:sz w:val="10"/>
          <w:szCs w:val="10"/>
        </w:rPr>
        <w:t>Метод</w:t>
      </w:r>
    </w:p>
    <w:p>
      <w:pPr>
        <w:framePr w:w="1157" w:hRule="auto" w:wrap="none" w:vAnchor="page" w:hAnchor="page" w:x="7743" w:y="5421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spacing w:val="13"/>
          <w:kern w:val="0"/>
          <w:sz w:val="12"/>
          <w:szCs w:val="12"/>
        </w:rPr>
        <w:t>ACC. CR</w:t>
      </w:r>
      <w:r>
        <w:rPr>
          <w:rFonts w:ascii="Montserrat" w:hAnsi="Montserrat" w:cs="Montserrat" w:eastAsia="Montserrat"/>
          <w:b/>
          <w:i w:val="0"/>
          <w:color w:val="1B3A5C"/>
          <w:spacing w:val="12"/>
          <w:kern w:val="0"/>
          <w:sz w:val="12"/>
          <w:szCs w:val="12"/>
        </w:rPr>
        <w:t xml:space="preserve">ITERIA </w:t>
      </w:r>
    </w:p>
    <w:p>
      <w:pPr>
        <w:framePr w:w="112" w:hRule="auto" w:wrap="none" w:vAnchor="page" w:hAnchor="page" w:x="8880" w:y="5428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5A6E84"/>
          <w:kern w:val="0"/>
          <w:sz w:val="11"/>
          <w:szCs w:val="11"/>
        </w:rPr>
        <w:t>|</w:t>
      </w:r>
    </w:p>
    <w:p>
      <w:pPr>
        <w:framePr w:w="677" w:hRule="auto" w:wrap="none" w:vAnchor="page" w:hAnchor="page" w:x="8976" w:y="5440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5"/>
          <w:kern w:val="0"/>
          <w:sz w:val="10"/>
          <w:szCs w:val="10"/>
        </w:rPr>
        <w:t>Кр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итериум</w:t>
      </w:r>
    </w:p>
    <w:p>
      <w:pPr>
        <w:framePr w:w="648" w:hRule="auto" w:wrap="none" w:vAnchor="page" w:hAnchor="page" w:x="10130" w:y="5421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spacing w:val="15"/>
          <w:kern w:val="0"/>
          <w:sz w:val="12"/>
          <w:szCs w:val="12"/>
        </w:rPr>
        <w:t>RESU</w:t>
      </w:r>
      <w:r>
        <w:rPr>
          <w:rFonts w:ascii="Montserrat" w:hAnsi="Montserrat" w:cs="Montserrat" w:eastAsia="Montserrat"/>
          <w:b/>
          <w:i w:val="0"/>
          <w:color w:val="1B3A5C"/>
          <w:spacing w:val="14"/>
          <w:kern w:val="0"/>
          <w:sz w:val="12"/>
          <w:szCs w:val="12"/>
        </w:rPr>
        <w:t xml:space="preserve">LT </w:t>
      </w:r>
    </w:p>
    <w:p>
      <w:pPr>
        <w:framePr w:w="112" w:hRule="auto" w:wrap="none" w:vAnchor="page" w:hAnchor="page" w:x="10759" w:y="5428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5A6E84"/>
          <w:kern w:val="0"/>
          <w:sz w:val="11"/>
          <w:szCs w:val="11"/>
        </w:rPr>
        <w:t>|</w:t>
      </w:r>
    </w:p>
    <w:p>
      <w:pPr>
        <w:framePr w:w="557" w:hRule="auto" w:wrap="none" w:vAnchor="page" w:hAnchor="page" w:x="10855" w:y="5440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>Резу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10"/>
          <w:szCs w:val="10"/>
        </w:rPr>
        <w:t>лтат</w:t>
      </w:r>
    </w:p>
    <w:p>
      <w:pPr>
        <w:framePr w:w="152" w:hRule="auto" w:wrap="none" w:vAnchor="page" w:hAnchor="page" w:x="576" w:y="5779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3B6BA5"/>
          <w:kern w:val="0"/>
          <w:sz w:val="12"/>
          <w:szCs w:val="12"/>
        </w:rPr>
        <w:t>1</w:t>
      </w:r>
    </w:p>
    <w:p>
      <w:pPr>
        <w:framePr w:w="2132" w:hRule="auto" w:wrap="none" w:vAnchor="page" w:hAnchor="page" w:x="1017" w:y="5780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spacing w:val="4"/>
          <w:kern w:val="0"/>
          <w:sz w:val="13"/>
          <w:szCs w:val="13"/>
        </w:rPr>
        <w:t>Identification A, Ap</w:t>
      </w:r>
      <w:r>
        <w:rPr>
          <w:rFonts w:ascii="Montserrat" w:hAnsi="Montserrat" w:cs="Montserrat" w:eastAsia="Montserrat"/>
          <w:b/>
          <w:i w:val="0"/>
          <w:color w:val="16324F"/>
          <w:spacing w:val="3"/>
          <w:kern w:val="0"/>
          <w:sz w:val="13"/>
          <w:szCs w:val="13"/>
        </w:rPr>
        <w:t xml:space="preserve">pearance </w:t>
      </w:r>
    </w:p>
    <w:p>
      <w:pPr>
        <w:framePr w:w="2093" w:hRule="auto" w:wrap="none" w:vAnchor="page" w:hAnchor="page" w:x="3192" w:y="5794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5"/>
          <w:kern w:val="0"/>
          <w:sz w:val="10"/>
          <w:szCs w:val="10"/>
        </w:rPr>
        <w:t>Идентиф. A, Изглед ·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 xml:space="preserve"> Макроскопски</w:t>
      </w:r>
    </w:p>
    <w:p>
      <w:pPr>
        <w:framePr w:w="1268" w:hRule="auto" w:wrap="none" w:vAnchor="page" w:hAnchor="page" w:x="5590" w:y="579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6"/>
          <w:kern w:val="0"/>
          <w:sz w:val="11"/>
          <w:szCs w:val="11"/>
        </w:rPr>
        <w:t>Ph. Eur. mon. 3028</w:t>
      </w:r>
    </w:p>
    <w:p>
      <w:pPr>
        <w:framePr w:w="1466" w:hRule="auto" w:wrap="none" w:vAnchor="page" w:hAnchor="page" w:x="7743" w:y="579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>Conforms to monogra</w:t>
      </w:r>
      <w:r>
        <w:rPr>
          <w:rFonts w:ascii="Roboto Mono" w:hAnsi="Roboto Mono" w:cs="Roboto Mono" w:eastAsia="Roboto Mono"/>
          <w:b w:val="0"/>
          <w:i w:val="0"/>
          <w:color w:val="1E293B"/>
          <w:spacing w:val="-7"/>
          <w:kern w:val="0"/>
          <w:sz w:val="11"/>
          <w:szCs w:val="11"/>
        </w:rPr>
        <w:t>ph</w:t>
      </w:r>
    </w:p>
    <w:p>
      <w:pPr>
        <w:framePr w:w="704" w:hRule="auto" w:wrap="none" w:vAnchor="page" w:hAnchor="page" w:x="10730" w:y="5717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-3"/>
          <w:kern w:val="0"/>
          <w:sz w:val="13"/>
          <w:szCs w:val="13"/>
        </w:rPr>
        <w:t>Confor</w:t>
      </w:r>
      <w:r>
        <w:rPr>
          <w:rFonts w:ascii="Roboto Mono" w:hAnsi="Roboto Mono" w:cs="Roboto Mono" w:eastAsia="Roboto Mono"/>
          <w:b/>
          <w:i w:val="0"/>
          <w:color w:val="1B3A5C"/>
          <w:spacing w:val="-4"/>
          <w:kern w:val="0"/>
          <w:sz w:val="13"/>
          <w:szCs w:val="13"/>
        </w:rPr>
        <w:t>ms</w:t>
      </w:r>
    </w:p>
    <w:p>
      <w:pPr>
        <w:framePr w:w="614" w:hRule="auto" w:wrap="none" w:vAnchor="page" w:hAnchor="page" w:x="10775" w:y="5872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1B3A5C"/>
          <w:spacing w:val="3"/>
          <w:kern w:val="0"/>
          <w:sz w:val="10"/>
          <w:szCs w:val="10"/>
        </w:rPr>
        <w:t>Од</w:t>
      </w:r>
      <w:r>
        <w:rPr>
          <w:rFonts w:ascii="Montserrat Medium" w:hAnsi="Montserrat Medium" w:cs="Montserrat Medium" w:eastAsia="Montserrat Medium"/>
          <w:b w:val="0"/>
          <w:i/>
          <w:color w:val="1B3A5C"/>
          <w:spacing w:val="2"/>
          <w:kern w:val="0"/>
          <w:sz w:val="10"/>
          <w:szCs w:val="10"/>
        </w:rPr>
        <w:t>говара</w:t>
      </w:r>
    </w:p>
    <w:p>
      <w:pPr>
        <w:framePr w:w="152" w:hRule="auto" w:wrap="none" w:vAnchor="page" w:hAnchor="page" w:x="576" w:y="6019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3B6BA5"/>
          <w:kern w:val="0"/>
          <w:sz w:val="12"/>
          <w:szCs w:val="12"/>
        </w:rPr>
        <w:t>2</w:t>
      </w:r>
    </w:p>
    <w:p>
      <w:pPr>
        <w:framePr w:w="1187" w:hRule="auto" w:wrap="none" w:vAnchor="page" w:hAnchor="page" w:x="1017" w:y="6035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spacing w:val="4"/>
          <w:kern w:val="0"/>
          <w:sz w:val="13"/>
          <w:szCs w:val="13"/>
        </w:rPr>
        <w:t>Identifi</w:t>
      </w:r>
      <w:r>
        <w:rPr>
          <w:rFonts w:ascii="Montserrat" w:hAnsi="Montserrat" w:cs="Montserrat" w:eastAsia="Montserrat"/>
          <w:b/>
          <w:i w:val="0"/>
          <w:color w:val="16324F"/>
          <w:spacing w:val="3"/>
          <w:kern w:val="0"/>
          <w:sz w:val="13"/>
          <w:szCs w:val="13"/>
        </w:rPr>
        <w:t xml:space="preserve">cation B </w:t>
      </w:r>
    </w:p>
    <w:p>
      <w:pPr>
        <w:framePr w:w="1628" w:hRule="auto" w:wrap="none" w:vAnchor="page" w:hAnchor="page" w:x="2247" w:y="604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5"/>
          <w:kern w:val="0"/>
          <w:sz w:val="10"/>
          <w:szCs w:val="10"/>
        </w:rPr>
        <w:t xml:space="preserve">Идентиф. Б · 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Микроскопски</w:t>
      </w:r>
    </w:p>
    <w:p>
      <w:pPr>
        <w:framePr w:w="1928" w:hRule="auto" w:wrap="none" w:vAnchor="page" w:hAnchor="page" w:x="5590" w:y="603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6"/>
          <w:kern w:val="0"/>
          <w:sz w:val="11"/>
          <w:szCs w:val="11"/>
        </w:rPr>
        <w:t>Ph. Eur. 2.8.23 (microscop</w:t>
      </w:r>
      <w:r>
        <w:rPr>
          <w:rFonts w:ascii="Roboto Mono" w:hAnsi="Roboto Mono" w:cs="Roboto Mono" w:eastAsia="Roboto Mono"/>
          <w:b w:val="0"/>
          <w:i w:val="0"/>
          <w:color w:val="475569"/>
          <w:spacing w:val="-7"/>
          <w:kern w:val="0"/>
          <w:sz w:val="11"/>
          <w:szCs w:val="11"/>
        </w:rPr>
        <w:t>y)</w:t>
      </w:r>
    </w:p>
    <w:p>
      <w:pPr>
        <w:framePr w:w="1466" w:hRule="auto" w:wrap="none" w:vAnchor="page" w:hAnchor="page" w:x="7743" w:y="603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>Conforms to monogra</w:t>
      </w:r>
      <w:r>
        <w:rPr>
          <w:rFonts w:ascii="Roboto Mono" w:hAnsi="Roboto Mono" w:cs="Roboto Mono" w:eastAsia="Roboto Mono"/>
          <w:b w:val="0"/>
          <w:i w:val="0"/>
          <w:color w:val="1E293B"/>
          <w:spacing w:val="-7"/>
          <w:kern w:val="0"/>
          <w:sz w:val="11"/>
          <w:szCs w:val="11"/>
        </w:rPr>
        <w:t>ph</w:t>
      </w:r>
    </w:p>
    <w:p>
      <w:pPr>
        <w:framePr w:w="704" w:hRule="auto" w:wrap="none" w:vAnchor="page" w:hAnchor="page" w:x="10730" w:y="5957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-3"/>
          <w:kern w:val="0"/>
          <w:sz w:val="13"/>
          <w:szCs w:val="13"/>
        </w:rPr>
        <w:t>Confor</w:t>
      </w:r>
      <w:r>
        <w:rPr>
          <w:rFonts w:ascii="Roboto Mono" w:hAnsi="Roboto Mono" w:cs="Roboto Mono" w:eastAsia="Roboto Mono"/>
          <w:b/>
          <w:i w:val="0"/>
          <w:color w:val="1B3A5C"/>
          <w:spacing w:val="-4"/>
          <w:kern w:val="0"/>
          <w:sz w:val="13"/>
          <w:szCs w:val="13"/>
        </w:rPr>
        <w:t>ms</w:t>
      </w:r>
    </w:p>
    <w:p>
      <w:pPr>
        <w:framePr w:w="614" w:hRule="auto" w:wrap="none" w:vAnchor="page" w:hAnchor="page" w:x="10775" w:y="6112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1B3A5C"/>
          <w:spacing w:val="3"/>
          <w:kern w:val="0"/>
          <w:sz w:val="10"/>
          <w:szCs w:val="10"/>
        </w:rPr>
        <w:t>Од</w:t>
      </w:r>
      <w:r>
        <w:rPr>
          <w:rFonts w:ascii="Montserrat Medium" w:hAnsi="Montserrat Medium" w:cs="Montserrat Medium" w:eastAsia="Montserrat Medium"/>
          <w:b w:val="0"/>
          <w:i/>
          <w:color w:val="1B3A5C"/>
          <w:spacing w:val="2"/>
          <w:kern w:val="0"/>
          <w:sz w:val="10"/>
          <w:szCs w:val="10"/>
        </w:rPr>
        <w:t>говара</w:t>
      </w:r>
    </w:p>
    <w:p>
      <w:pPr>
        <w:framePr w:w="152" w:hRule="auto" w:wrap="none" w:vAnchor="page" w:hAnchor="page" w:x="576" w:y="6259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3B6BA5"/>
          <w:kern w:val="0"/>
          <w:sz w:val="12"/>
          <w:szCs w:val="12"/>
        </w:rPr>
        <w:t>3</w:t>
      </w:r>
    </w:p>
    <w:p>
      <w:pPr>
        <w:framePr w:w="1187" w:hRule="auto" w:wrap="none" w:vAnchor="page" w:hAnchor="page" w:x="1017" w:y="6275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spacing w:val="4"/>
          <w:kern w:val="0"/>
          <w:sz w:val="13"/>
          <w:szCs w:val="13"/>
        </w:rPr>
        <w:t>Identification</w:t>
      </w:r>
      <w:r>
        <w:rPr>
          <w:rFonts w:ascii="Montserrat" w:hAnsi="Montserrat" w:cs="Montserrat" w:eastAsia="Montserrat"/>
          <w:b/>
          <w:i w:val="0"/>
          <w:color w:val="16324F"/>
          <w:spacing w:val="3"/>
          <w:kern w:val="0"/>
          <w:sz w:val="13"/>
          <w:szCs w:val="13"/>
        </w:rPr>
        <w:t xml:space="preserve"> C </w:t>
      </w:r>
    </w:p>
    <w:p>
      <w:pPr>
        <w:framePr w:w="1481" w:hRule="auto" w:wrap="none" w:vAnchor="page" w:hAnchor="page" w:x="2247" w:y="628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Идентиф. Ц · HPLC/HP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>TLC</w:t>
      </w:r>
    </w:p>
    <w:p>
      <w:pPr>
        <w:framePr w:w="1532" w:hRule="auto" w:wrap="none" w:vAnchor="page" w:hAnchor="page" w:x="5590" w:y="627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6"/>
          <w:kern w:val="0"/>
          <w:sz w:val="11"/>
          <w:szCs w:val="11"/>
        </w:rPr>
        <w:t>Ph. Eur. 2.2.29 (302</w:t>
      </w:r>
      <w:r>
        <w:rPr>
          <w:rFonts w:ascii="Roboto Mono" w:hAnsi="Roboto Mono" w:cs="Roboto Mono" w:eastAsia="Roboto Mono"/>
          <w:b w:val="0"/>
          <w:i w:val="0"/>
          <w:color w:val="475569"/>
          <w:spacing w:val="-7"/>
          <w:kern w:val="0"/>
          <w:sz w:val="11"/>
          <w:szCs w:val="11"/>
        </w:rPr>
        <w:t>8)</w:t>
      </w:r>
    </w:p>
    <w:p>
      <w:pPr>
        <w:framePr w:w="1466" w:hRule="auto" w:wrap="none" w:vAnchor="page" w:hAnchor="page" w:x="7743" w:y="627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>Conforms to monogra</w:t>
      </w:r>
      <w:r>
        <w:rPr>
          <w:rFonts w:ascii="Roboto Mono" w:hAnsi="Roboto Mono" w:cs="Roboto Mono" w:eastAsia="Roboto Mono"/>
          <w:b w:val="0"/>
          <w:i w:val="0"/>
          <w:color w:val="1E293B"/>
          <w:spacing w:val="-7"/>
          <w:kern w:val="0"/>
          <w:sz w:val="11"/>
          <w:szCs w:val="11"/>
        </w:rPr>
        <w:t>ph</w:t>
      </w:r>
    </w:p>
    <w:p>
      <w:pPr>
        <w:framePr w:w="704" w:hRule="auto" w:wrap="none" w:vAnchor="page" w:hAnchor="page" w:x="10730" w:y="6212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-3"/>
          <w:kern w:val="0"/>
          <w:sz w:val="13"/>
          <w:szCs w:val="13"/>
        </w:rPr>
        <w:t>Confor</w:t>
      </w:r>
      <w:r>
        <w:rPr>
          <w:rFonts w:ascii="Roboto Mono" w:hAnsi="Roboto Mono" w:cs="Roboto Mono" w:eastAsia="Roboto Mono"/>
          <w:b/>
          <w:i w:val="0"/>
          <w:color w:val="1B3A5C"/>
          <w:spacing w:val="-4"/>
          <w:kern w:val="0"/>
          <w:sz w:val="13"/>
          <w:szCs w:val="13"/>
        </w:rPr>
        <w:t>ms</w:t>
      </w:r>
    </w:p>
    <w:p>
      <w:pPr>
        <w:framePr w:w="614" w:hRule="auto" w:wrap="none" w:vAnchor="page" w:hAnchor="page" w:x="10775" w:y="6352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1B3A5C"/>
          <w:spacing w:val="3"/>
          <w:kern w:val="0"/>
          <w:sz w:val="10"/>
          <w:szCs w:val="10"/>
        </w:rPr>
        <w:t>Од</w:t>
      </w:r>
      <w:r>
        <w:rPr>
          <w:rFonts w:ascii="Montserrat Medium" w:hAnsi="Montserrat Medium" w:cs="Montserrat Medium" w:eastAsia="Montserrat Medium"/>
          <w:b w:val="0"/>
          <w:i/>
          <w:color w:val="1B3A5C"/>
          <w:spacing w:val="2"/>
          <w:kern w:val="0"/>
          <w:sz w:val="10"/>
          <w:szCs w:val="10"/>
        </w:rPr>
        <w:t>говара</w:t>
      </w:r>
    </w:p>
    <w:p>
      <w:pPr>
        <w:framePr w:w="152" w:hRule="auto" w:wrap="none" w:vAnchor="page" w:hAnchor="page" w:x="576" w:y="6514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3B6BA5"/>
          <w:kern w:val="0"/>
          <w:sz w:val="12"/>
          <w:szCs w:val="12"/>
        </w:rPr>
        <w:t>4</w:t>
      </w:r>
    </w:p>
    <w:p>
      <w:pPr>
        <w:framePr w:w="1097" w:hRule="auto" w:wrap="none" w:vAnchor="page" w:hAnchor="page" w:x="1017" w:y="6545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spacing w:val="7"/>
          <w:kern w:val="0"/>
          <w:sz w:val="13"/>
          <w:szCs w:val="13"/>
        </w:rPr>
        <w:t>A</w:t>
      </w:r>
      <w:r>
        <w:rPr>
          <w:rFonts w:ascii="Montserrat" w:hAnsi="Montserrat" w:cs="Montserrat" w:eastAsia="Montserrat"/>
          <w:b/>
          <w:i w:val="0"/>
          <w:color w:val="16324F"/>
          <w:spacing w:val="6"/>
          <w:kern w:val="0"/>
          <w:sz w:val="13"/>
          <w:szCs w:val="13"/>
        </w:rPr>
        <w:t xml:space="preserve">ssay — Total </w:t>
      </w:r>
    </w:p>
    <w:p>
      <w:pPr>
        <w:framePr w:w="150" w:hRule="auto" w:wrap="none" w:vAnchor="page" w:hAnchor="page" w:x="2175" w:y="6502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kern w:val="0"/>
          <w:sz w:val="11"/>
          <w:szCs w:val="11"/>
        </w:rPr>
        <w:t>9</w:t>
      </w:r>
    </w:p>
    <w:p>
      <w:pPr>
        <w:framePr w:w="503" w:hRule="auto" w:wrap="none" w:vAnchor="page" w:hAnchor="page" w:x="2250" w:y="6545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spacing w:val="4"/>
          <w:kern w:val="0"/>
          <w:sz w:val="13"/>
          <w:szCs w:val="13"/>
        </w:rPr>
        <w:t>-THC</w:t>
      </w:r>
      <w:r>
        <w:rPr>
          <w:rFonts w:ascii="Montserrat" w:hAnsi="Montserrat" w:cs="Montserrat" w:eastAsia="Montserrat"/>
          <w:b/>
          <w:i w:val="0"/>
          <w:color w:val="16324F"/>
          <w:spacing w:val="3"/>
          <w:kern w:val="0"/>
          <w:sz w:val="13"/>
          <w:szCs w:val="13"/>
        </w:rPr>
        <w:t xml:space="preserve">* </w:t>
      </w:r>
    </w:p>
    <w:p>
      <w:pPr>
        <w:framePr w:w="1133" w:hRule="auto" w:wrap="none" w:vAnchor="page" w:hAnchor="page" w:x="2775" w:y="655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5"/>
          <w:kern w:val="0"/>
          <w:sz w:val="10"/>
          <w:szCs w:val="10"/>
        </w:rPr>
        <w:t>Ана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 xml:space="preserve">лиза — вкупен </w:t>
      </w:r>
    </w:p>
    <w:p>
      <w:pPr>
        <w:framePr w:w="330" w:hRule="auto" w:wrap="none" w:vAnchor="page" w:hAnchor="page" w:x="3987" w:y="655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7"/>
          <w:kern w:val="0"/>
          <w:sz w:val="10"/>
          <w:szCs w:val="10"/>
        </w:rPr>
        <w:t>-T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6"/>
          <w:kern w:val="0"/>
          <w:sz w:val="10"/>
          <w:szCs w:val="10"/>
        </w:rPr>
        <w:t>HC</w:t>
      </w:r>
    </w:p>
    <w:p>
      <w:pPr>
        <w:framePr w:w="1532" w:hRule="auto" w:wrap="none" w:vAnchor="page" w:hAnchor="page" w:x="5590" w:y="646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6"/>
          <w:kern w:val="0"/>
          <w:sz w:val="11"/>
          <w:szCs w:val="11"/>
        </w:rPr>
        <w:t>Ph. Eur. 2.2.29 (HPL</w:t>
      </w:r>
      <w:r>
        <w:rPr>
          <w:rFonts w:ascii="Roboto Mono" w:hAnsi="Roboto Mono" w:cs="Roboto Mono" w:eastAsia="Roboto Mono"/>
          <w:b w:val="0"/>
          <w:i w:val="0"/>
          <w:color w:val="475569"/>
          <w:spacing w:val="-7"/>
          <w:kern w:val="0"/>
          <w:sz w:val="11"/>
          <w:szCs w:val="11"/>
        </w:rPr>
        <w:t>C)</w:t>
      </w:r>
    </w:p>
    <w:p>
      <w:pPr>
        <w:framePr w:w="1268" w:hRule="auto" w:wrap="none" w:vAnchor="page" w:hAnchor="page" w:x="5590" w:y="658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6"/>
          <w:kern w:val="0"/>
          <w:sz w:val="11"/>
          <w:szCs w:val="11"/>
        </w:rPr>
        <w:t>THC + THCA × 0.877</w:t>
      </w:r>
    </w:p>
    <w:p>
      <w:pPr>
        <w:framePr w:w="1070" w:hRule="auto" w:wrap="none" w:vAnchor="page" w:hAnchor="page" w:x="7743" w:y="652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 xml:space="preserve">Per Section 01 </w:t>
      </w:r>
    </w:p>
    <w:p>
      <w:pPr>
        <w:framePr w:w="140" w:hRule="auto" w:wrap="none" w:vAnchor="page" w:hAnchor="page" w:x="8658" w:y="6534"/>
        <w:spacing w:before="0" w:after="0" w:line="10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5A6E84"/>
          <w:kern w:val="0"/>
          <w:sz w:val="10"/>
          <w:szCs w:val="10"/>
        </w:rPr>
        <w:t>|</w:t>
      </w:r>
    </w:p>
    <w:p>
      <w:pPr>
        <w:framePr w:w="1132" w:hRule="auto" w:wrap="none" w:vAnchor="page" w:hAnchor="page" w:x="8793" w:y="6540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1"/>
          <w:szCs w:val="11"/>
        </w:rPr>
        <w:t>Согласно Погл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11"/>
          <w:szCs w:val="11"/>
        </w:rPr>
        <w:t>. 01</w:t>
      </w:r>
    </w:p>
    <w:p>
      <w:pPr>
        <w:framePr w:w="626" w:hRule="auto" w:wrap="none" w:vAnchor="page" w:hAnchor="page" w:x="10805" w:y="6512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-3"/>
          <w:kern w:val="0"/>
          <w:sz w:val="13"/>
          <w:szCs w:val="13"/>
        </w:rPr>
        <w:t>13.35</w:t>
      </w:r>
      <w:r>
        <w:rPr>
          <w:rFonts w:ascii="Roboto Mono" w:hAnsi="Roboto Mono" w:cs="Roboto Mono" w:eastAsia="Roboto Mono"/>
          <w:b/>
          <w:i w:val="0"/>
          <w:color w:val="1B3A5C"/>
          <w:spacing w:val="-4"/>
          <w:kern w:val="0"/>
          <w:sz w:val="13"/>
          <w:szCs w:val="13"/>
        </w:rPr>
        <w:t xml:space="preserve"> %</w:t>
      </w:r>
    </w:p>
    <w:p>
      <w:pPr>
        <w:framePr w:w="152" w:hRule="auto" w:wrap="none" w:vAnchor="page" w:hAnchor="page" w:x="576" w:y="6769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3B6BA5"/>
          <w:kern w:val="0"/>
          <w:sz w:val="12"/>
          <w:szCs w:val="12"/>
        </w:rPr>
        <w:t>5</w:t>
      </w:r>
    </w:p>
    <w:p>
      <w:pPr>
        <w:framePr w:w="1517" w:hRule="auto" w:wrap="none" w:vAnchor="page" w:hAnchor="page" w:x="1017" w:y="6785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spacing w:val="6"/>
          <w:kern w:val="0"/>
          <w:sz w:val="13"/>
          <w:szCs w:val="13"/>
        </w:rPr>
        <w:t>Assay — Total C</w:t>
      </w:r>
      <w:r>
        <w:rPr>
          <w:rFonts w:ascii="Montserrat" w:hAnsi="Montserrat" w:cs="Montserrat" w:eastAsia="Montserrat"/>
          <w:b/>
          <w:i w:val="0"/>
          <w:color w:val="16324F"/>
          <w:spacing w:val="5"/>
          <w:kern w:val="0"/>
          <w:sz w:val="13"/>
          <w:szCs w:val="13"/>
        </w:rPr>
        <w:t xml:space="preserve">BD* </w:t>
      </w:r>
    </w:p>
    <w:p>
      <w:pPr>
        <w:framePr w:w="1372" w:hRule="auto" w:wrap="none" w:vAnchor="page" w:hAnchor="page" w:x="2577" w:y="679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Анализа — вкупен C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>BD</w:t>
      </w:r>
    </w:p>
    <w:p>
      <w:pPr>
        <w:framePr w:w="1532" w:hRule="auto" w:wrap="none" w:vAnchor="page" w:hAnchor="page" w:x="5590" w:y="672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6"/>
          <w:kern w:val="0"/>
          <w:sz w:val="11"/>
          <w:szCs w:val="11"/>
        </w:rPr>
        <w:t>Ph. Eur. 2.2.29 (HPL</w:t>
      </w:r>
      <w:r>
        <w:rPr>
          <w:rFonts w:ascii="Roboto Mono" w:hAnsi="Roboto Mono" w:cs="Roboto Mono" w:eastAsia="Roboto Mono"/>
          <w:b w:val="0"/>
          <w:i w:val="0"/>
          <w:color w:val="475569"/>
          <w:spacing w:val="-7"/>
          <w:kern w:val="0"/>
          <w:sz w:val="11"/>
          <w:szCs w:val="11"/>
        </w:rPr>
        <w:t>C)</w:t>
      </w:r>
    </w:p>
    <w:p>
      <w:pPr>
        <w:framePr w:w="1268" w:hRule="auto" w:wrap="none" w:vAnchor="page" w:hAnchor="page" w:x="5590" w:y="684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6"/>
          <w:kern w:val="0"/>
          <w:sz w:val="11"/>
          <w:szCs w:val="11"/>
        </w:rPr>
        <w:t>CBD + CBDA × 0.877</w:t>
      </w:r>
    </w:p>
    <w:p>
      <w:pPr>
        <w:framePr w:w="740" w:hRule="auto" w:wrap="none" w:vAnchor="page" w:hAnchor="page" w:x="7809" w:y="678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 xml:space="preserve"> 1.0%, w/w</w:t>
      </w:r>
    </w:p>
    <w:p>
      <w:pPr>
        <w:framePr w:w="548" w:hRule="auto" w:wrap="none" w:vAnchor="page" w:hAnchor="page" w:x="10880" w:y="6767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-3"/>
          <w:kern w:val="0"/>
          <w:sz w:val="13"/>
          <w:szCs w:val="13"/>
        </w:rPr>
        <w:t>0.04</w:t>
      </w:r>
      <w:r>
        <w:rPr>
          <w:rFonts w:ascii="Roboto Mono" w:hAnsi="Roboto Mono" w:cs="Roboto Mono" w:eastAsia="Roboto Mono"/>
          <w:b/>
          <w:i w:val="0"/>
          <w:color w:val="1B3A5C"/>
          <w:spacing w:val="-4"/>
          <w:kern w:val="0"/>
          <w:sz w:val="13"/>
          <w:szCs w:val="13"/>
        </w:rPr>
        <w:t xml:space="preserve"> %</w:t>
      </w:r>
    </w:p>
    <w:p>
      <w:pPr>
        <w:framePr w:w="152" w:hRule="auto" w:wrap="none" w:vAnchor="page" w:hAnchor="page" w:x="576" w:y="7024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3B6BA5"/>
          <w:kern w:val="0"/>
          <w:sz w:val="12"/>
          <w:szCs w:val="12"/>
        </w:rPr>
        <w:t>6</w:t>
      </w:r>
    </w:p>
    <w:p>
      <w:pPr>
        <w:framePr w:w="872" w:hRule="auto" w:wrap="none" w:vAnchor="page" w:hAnchor="page" w:x="1017" w:y="7040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spacing w:val="7"/>
          <w:kern w:val="0"/>
          <w:sz w:val="13"/>
          <w:szCs w:val="13"/>
        </w:rPr>
        <w:t>To</w:t>
      </w:r>
      <w:r>
        <w:rPr>
          <w:rFonts w:ascii="Montserrat" w:hAnsi="Montserrat" w:cs="Montserrat" w:eastAsia="Montserrat"/>
          <w:b/>
          <w:i w:val="0"/>
          <w:color w:val="16324F"/>
          <w:spacing w:val="6"/>
          <w:kern w:val="0"/>
          <w:sz w:val="13"/>
          <w:szCs w:val="13"/>
        </w:rPr>
        <w:t xml:space="preserve">tal CBN* </w:t>
      </w:r>
    </w:p>
    <w:p>
      <w:pPr>
        <w:framePr w:w="727" w:hRule="auto" w:wrap="none" w:vAnchor="page" w:hAnchor="page" w:x="1932" w:y="7054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>Вкупен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10"/>
          <w:szCs w:val="10"/>
        </w:rPr>
        <w:t xml:space="preserve"> CBN</w:t>
      </w:r>
    </w:p>
    <w:p>
      <w:pPr>
        <w:framePr w:w="1532" w:hRule="auto" w:wrap="none" w:vAnchor="page" w:hAnchor="page" w:x="5590" w:y="697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6"/>
          <w:kern w:val="0"/>
          <w:sz w:val="11"/>
          <w:szCs w:val="11"/>
        </w:rPr>
        <w:t>Ph. Eur. 2.2.29 (HPL</w:t>
      </w:r>
      <w:r>
        <w:rPr>
          <w:rFonts w:ascii="Roboto Mono" w:hAnsi="Roboto Mono" w:cs="Roboto Mono" w:eastAsia="Roboto Mono"/>
          <w:b w:val="0"/>
          <w:i w:val="0"/>
          <w:color w:val="475569"/>
          <w:spacing w:val="-7"/>
          <w:kern w:val="0"/>
          <w:sz w:val="11"/>
          <w:szCs w:val="11"/>
        </w:rPr>
        <w:t>C)</w:t>
      </w:r>
    </w:p>
    <w:p>
      <w:pPr>
        <w:framePr w:w="1268" w:hRule="auto" w:wrap="none" w:vAnchor="page" w:hAnchor="page" w:x="5590" w:y="709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6"/>
          <w:kern w:val="0"/>
          <w:sz w:val="11"/>
          <w:szCs w:val="11"/>
        </w:rPr>
        <w:t>CBN + CBNA × 0.876</w:t>
      </w:r>
    </w:p>
    <w:p>
      <w:pPr>
        <w:framePr w:w="740" w:hRule="auto" w:wrap="none" w:vAnchor="page" w:hAnchor="page" w:x="7809" w:y="703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 xml:space="preserve"> 1.0%, w/w</w:t>
      </w:r>
    </w:p>
    <w:p>
      <w:pPr>
        <w:framePr w:w="470" w:hRule="auto" w:wrap="none" w:vAnchor="page" w:hAnchor="page" w:x="10955" w:y="7022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-3"/>
          <w:kern w:val="0"/>
          <w:sz w:val="13"/>
          <w:szCs w:val="13"/>
        </w:rPr>
        <w:t>&lt; L</w:t>
      </w:r>
      <w:r>
        <w:rPr>
          <w:rFonts w:ascii="Roboto Mono" w:hAnsi="Roboto Mono" w:cs="Roboto Mono" w:eastAsia="Roboto Mono"/>
          <w:b/>
          <w:i w:val="0"/>
          <w:color w:val="1B3A5C"/>
          <w:spacing w:val="-4"/>
          <w:kern w:val="0"/>
          <w:sz w:val="13"/>
          <w:szCs w:val="13"/>
        </w:rPr>
        <w:t>OQ</w:t>
      </w:r>
    </w:p>
    <w:p>
      <w:pPr>
        <w:framePr w:w="152" w:hRule="auto" w:wrap="none" w:vAnchor="page" w:hAnchor="page" w:x="576" w:y="7279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3B6BA5"/>
          <w:kern w:val="0"/>
          <w:sz w:val="12"/>
          <w:szCs w:val="12"/>
        </w:rPr>
        <w:t>7</w:t>
      </w:r>
    </w:p>
    <w:p>
      <w:pPr>
        <w:framePr w:w="1172" w:hRule="auto" w:wrap="none" w:vAnchor="page" w:hAnchor="page" w:x="1017" w:y="7295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spacing w:val="6"/>
          <w:kern w:val="0"/>
          <w:sz w:val="13"/>
          <w:szCs w:val="13"/>
        </w:rPr>
        <w:t>Foreig</w:t>
      </w:r>
      <w:r>
        <w:rPr>
          <w:rFonts w:ascii="Montserrat" w:hAnsi="Montserrat" w:cs="Montserrat" w:eastAsia="Montserrat"/>
          <w:b/>
          <w:i w:val="0"/>
          <w:color w:val="16324F"/>
          <w:spacing w:val="5"/>
          <w:kern w:val="0"/>
          <w:sz w:val="13"/>
          <w:szCs w:val="13"/>
        </w:rPr>
        <w:t xml:space="preserve">n Matter </w:t>
      </w:r>
    </w:p>
    <w:p>
      <w:pPr>
        <w:framePr w:w="983" w:hRule="auto" w:wrap="none" w:vAnchor="page" w:hAnchor="page" w:x="2232" w:y="730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Страни мат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>ерии</w:t>
      </w:r>
    </w:p>
    <w:p>
      <w:pPr>
        <w:framePr w:w="1004" w:hRule="auto" w:wrap="none" w:vAnchor="page" w:hAnchor="page" w:x="5590" w:y="723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6"/>
          <w:kern w:val="0"/>
          <w:sz w:val="11"/>
          <w:szCs w:val="11"/>
        </w:rPr>
        <w:t>Ph. Eur. 2.8.2</w:t>
      </w:r>
    </w:p>
    <w:p>
      <w:pPr>
        <w:framePr w:w="1268" w:hRule="auto" w:wrap="none" w:vAnchor="page" w:hAnchor="page" w:x="5590" w:y="736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6"/>
          <w:kern w:val="0"/>
          <w:sz w:val="11"/>
          <w:szCs w:val="11"/>
        </w:rPr>
        <w:t>In-house · интерна</w:t>
      </w:r>
    </w:p>
    <w:p>
      <w:pPr>
        <w:framePr w:w="2390" w:hRule="auto" w:wrap="none" w:vAnchor="page" w:hAnchor="page" w:x="7809" w:y="723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 xml:space="preserve"> 2.0% / 25–50 g · &lt; 1 cm leaves, </w:t>
      </w:r>
      <w:r>
        <w:rPr>
          <w:rFonts w:ascii="Roboto Mono" w:hAnsi="Roboto Mono" w:cs="Roboto Mono" w:eastAsia="Roboto Mono"/>
          <w:b w:val="0"/>
          <w:i w:val="0"/>
          <w:color w:val="1E293B"/>
          <w:spacing w:val="-7"/>
          <w:kern w:val="0"/>
          <w:sz w:val="11"/>
          <w:szCs w:val="11"/>
        </w:rPr>
        <w:t>no</w:t>
      </w:r>
    </w:p>
    <w:p>
      <w:pPr>
        <w:framePr w:w="410" w:hRule="auto" w:wrap="none" w:vAnchor="page" w:hAnchor="page" w:x="7743" w:y="736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>seeds</w:t>
      </w:r>
    </w:p>
    <w:p>
      <w:pPr>
        <w:framePr w:w="704" w:hRule="auto" w:wrap="none" w:vAnchor="page" w:hAnchor="page" w:x="10730" w:y="7232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-3"/>
          <w:kern w:val="0"/>
          <w:sz w:val="13"/>
          <w:szCs w:val="13"/>
        </w:rPr>
        <w:t>Confor</w:t>
      </w:r>
      <w:r>
        <w:rPr>
          <w:rFonts w:ascii="Roboto Mono" w:hAnsi="Roboto Mono" w:cs="Roboto Mono" w:eastAsia="Roboto Mono"/>
          <w:b/>
          <w:i w:val="0"/>
          <w:color w:val="1B3A5C"/>
          <w:spacing w:val="-4"/>
          <w:kern w:val="0"/>
          <w:sz w:val="13"/>
          <w:szCs w:val="13"/>
        </w:rPr>
        <w:t>ms</w:t>
      </w:r>
    </w:p>
    <w:p>
      <w:pPr>
        <w:framePr w:w="614" w:hRule="auto" w:wrap="none" w:vAnchor="page" w:hAnchor="page" w:x="10775" w:y="7387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1B3A5C"/>
          <w:spacing w:val="3"/>
          <w:kern w:val="0"/>
          <w:sz w:val="10"/>
          <w:szCs w:val="10"/>
        </w:rPr>
        <w:t>Од</w:t>
      </w:r>
      <w:r>
        <w:rPr>
          <w:rFonts w:ascii="Montserrat Medium" w:hAnsi="Montserrat Medium" w:cs="Montserrat Medium" w:eastAsia="Montserrat Medium"/>
          <w:b w:val="0"/>
          <w:i/>
          <w:color w:val="1B3A5C"/>
          <w:spacing w:val="2"/>
          <w:kern w:val="0"/>
          <w:sz w:val="10"/>
          <w:szCs w:val="10"/>
        </w:rPr>
        <w:t>говара</w:t>
      </w:r>
    </w:p>
    <w:p>
      <w:pPr>
        <w:framePr w:w="152" w:hRule="auto" w:wrap="none" w:vAnchor="page" w:hAnchor="page" w:x="576" w:y="7549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3B6BA5"/>
          <w:kern w:val="0"/>
          <w:sz w:val="12"/>
          <w:szCs w:val="12"/>
        </w:rPr>
        <w:t>8</w:t>
      </w:r>
    </w:p>
    <w:p>
      <w:pPr>
        <w:framePr w:w="1128" w:hRule="auto" w:wrap="none" w:vAnchor="page" w:hAnchor="page" w:x="1017" w:y="7550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spacing w:val="3"/>
          <w:kern w:val="0"/>
          <w:sz w:val="13"/>
          <w:szCs w:val="13"/>
        </w:rPr>
        <w:t>Loss on Dr</w:t>
      </w:r>
      <w:r>
        <w:rPr>
          <w:rFonts w:ascii="Montserrat" w:hAnsi="Montserrat" w:cs="Montserrat" w:eastAsia="Montserrat"/>
          <w:b/>
          <w:i w:val="0"/>
          <w:color w:val="16324F"/>
          <w:spacing w:val="2"/>
          <w:kern w:val="0"/>
          <w:sz w:val="13"/>
          <w:szCs w:val="13"/>
        </w:rPr>
        <w:t xml:space="preserve">ying </w:t>
      </w:r>
    </w:p>
    <w:p>
      <w:pPr>
        <w:framePr w:w="1230" w:hRule="auto" w:wrap="none" w:vAnchor="page" w:hAnchor="page" w:x="2187" w:y="7564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5"/>
          <w:kern w:val="0"/>
          <w:sz w:val="10"/>
          <w:szCs w:val="10"/>
        </w:rPr>
        <w:t xml:space="preserve">Губиток 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при сушење</w:t>
      </w:r>
    </w:p>
    <w:p>
      <w:pPr>
        <w:framePr w:w="1532" w:hRule="auto" w:wrap="none" w:vAnchor="page" w:hAnchor="page" w:x="5590" w:y="750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6"/>
          <w:kern w:val="0"/>
          <w:sz w:val="11"/>
          <w:szCs w:val="11"/>
        </w:rPr>
        <w:t>Ph. Eur. 2.2.32 (302</w:t>
      </w:r>
      <w:r>
        <w:rPr>
          <w:rFonts w:ascii="Roboto Mono" w:hAnsi="Roboto Mono" w:cs="Roboto Mono" w:eastAsia="Roboto Mono"/>
          <w:b w:val="0"/>
          <w:i w:val="0"/>
          <w:color w:val="475569"/>
          <w:spacing w:val="-7"/>
          <w:kern w:val="0"/>
          <w:sz w:val="11"/>
          <w:szCs w:val="11"/>
        </w:rPr>
        <w:t>8)</w:t>
      </w:r>
    </w:p>
    <w:p>
      <w:pPr>
        <w:framePr w:w="1598" w:hRule="auto" w:wrap="none" w:vAnchor="page" w:hAnchor="page" w:x="5590" w:y="762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6"/>
          <w:kern w:val="0"/>
          <w:sz w:val="11"/>
          <w:szCs w:val="11"/>
        </w:rPr>
        <w:t>40 °C, 24 h, 15–25 mb</w:t>
      </w:r>
      <w:r>
        <w:rPr>
          <w:rFonts w:ascii="Roboto Mono" w:hAnsi="Roboto Mono" w:cs="Roboto Mono" w:eastAsia="Roboto Mono"/>
          <w:b w:val="0"/>
          <w:i w:val="0"/>
          <w:color w:val="475569"/>
          <w:spacing w:val="-7"/>
          <w:kern w:val="0"/>
          <w:sz w:val="11"/>
          <w:szCs w:val="11"/>
        </w:rPr>
        <w:t>ar</w:t>
      </w:r>
    </w:p>
    <w:p>
      <w:pPr>
        <w:framePr w:w="476" w:hRule="auto" w:wrap="none" w:vAnchor="page" w:hAnchor="page" w:x="7809" w:y="756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 xml:space="preserve"> 12.0%</w:t>
      </w:r>
    </w:p>
    <w:p>
      <w:pPr>
        <w:framePr w:w="548" w:hRule="auto" w:wrap="none" w:vAnchor="page" w:hAnchor="page" w:x="10880" w:y="7547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-3"/>
          <w:kern w:val="0"/>
          <w:sz w:val="13"/>
          <w:szCs w:val="13"/>
        </w:rPr>
        <w:t>7.39</w:t>
      </w:r>
      <w:r>
        <w:rPr>
          <w:rFonts w:ascii="Roboto Mono" w:hAnsi="Roboto Mono" w:cs="Roboto Mono" w:eastAsia="Roboto Mono"/>
          <w:b/>
          <w:i w:val="0"/>
          <w:color w:val="1B3A5C"/>
          <w:spacing w:val="-4"/>
          <w:kern w:val="0"/>
          <w:sz w:val="13"/>
          <w:szCs w:val="13"/>
        </w:rPr>
        <w:t xml:space="preserve"> %</w:t>
      </w:r>
    </w:p>
    <w:p>
      <w:pPr>
        <w:framePr w:w="152" w:hRule="auto" w:wrap="none" w:vAnchor="page" w:hAnchor="page" w:x="576" w:y="7744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3B6BA5"/>
          <w:kern w:val="0"/>
          <w:sz w:val="12"/>
          <w:szCs w:val="12"/>
        </w:rPr>
        <w:t>9</w:t>
      </w:r>
    </w:p>
    <w:p>
      <w:pPr>
        <w:framePr w:w="1667" w:hRule="auto" w:wrap="none" w:vAnchor="page" w:hAnchor="page" w:x="1017" w:y="7760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spacing w:val="5"/>
          <w:kern w:val="0"/>
          <w:sz w:val="13"/>
          <w:szCs w:val="13"/>
        </w:rPr>
        <w:t>Micro</w:t>
      </w:r>
      <w:r>
        <w:rPr>
          <w:rFonts w:ascii="Montserrat" w:hAnsi="Montserrat" w:cs="Montserrat" w:eastAsia="Montserrat"/>
          <w:b/>
          <w:i w:val="0"/>
          <w:color w:val="16324F"/>
          <w:spacing w:val="4"/>
          <w:kern w:val="0"/>
          <w:sz w:val="13"/>
          <w:szCs w:val="13"/>
        </w:rPr>
        <w:t xml:space="preserve">biological Purity </w:t>
      </w:r>
    </w:p>
    <w:p>
      <w:pPr>
        <w:framePr w:w="1523" w:hRule="auto" w:wrap="none" w:vAnchor="page" w:hAnchor="page" w:x="2727" w:y="7774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6"/>
          <w:kern w:val="0"/>
          <w:sz w:val="10"/>
          <w:szCs w:val="10"/>
        </w:rPr>
        <w:t>Микробиол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5"/>
          <w:kern w:val="0"/>
          <w:sz w:val="10"/>
          <w:szCs w:val="10"/>
        </w:rPr>
        <w:t>ошка Чистота</w:t>
      </w:r>
    </w:p>
    <w:p>
      <w:pPr>
        <w:framePr w:w="2852" w:hRule="auto" w:wrap="none" w:vAnchor="page" w:hAnchor="page" w:x="4257" w:y="7759"/>
        <w:spacing w:before="0" w:after="0" w:line="11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7A5C1E"/>
          <w:spacing w:val="-6"/>
          <w:kern w:val="0"/>
          <w:sz w:val="11"/>
          <w:szCs w:val="11"/>
        </w:rPr>
        <w:t>· Ph. Eur. 2.6.12 / 2.6.13 / 2.6.31 cat</w:t>
      </w:r>
      <w:r>
        <w:rPr>
          <w:rFonts w:ascii="Roboto Mono SemiBold" w:hAnsi="Roboto Mono SemiBold" w:cs="Roboto Mono SemiBold" w:eastAsia="Roboto Mono SemiBold"/>
          <w:b w:val="0"/>
          <w:i w:val="0"/>
          <w:color w:val="7A5C1E"/>
          <w:spacing w:val="-7"/>
          <w:kern w:val="0"/>
          <w:sz w:val="11"/>
          <w:szCs w:val="11"/>
        </w:rPr>
        <w:t>. C</w:t>
      </w:r>
    </w:p>
    <w:p>
      <w:pPr>
        <w:framePr w:w="440" w:hRule="auto" w:wrap="none" w:vAnchor="page" w:hAnchor="page" w:x="1182" w:y="7899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spacing w:val="3"/>
          <w:kern w:val="0"/>
          <w:sz w:val="12"/>
          <w:szCs w:val="12"/>
        </w:rPr>
        <w:t xml:space="preserve">TAMC </w:t>
      </w:r>
    </w:p>
    <w:p>
      <w:pPr>
        <w:framePr w:w="146" w:hRule="auto" w:wrap="none" w:vAnchor="page" w:hAnchor="page" w:x="1572" w:y="7906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5A6E84"/>
          <w:kern w:val="0"/>
          <w:sz w:val="11"/>
          <w:szCs w:val="11"/>
        </w:rPr>
        <w:t>|</w:t>
      </w:r>
    </w:p>
    <w:p>
      <w:pPr>
        <w:framePr w:w="1870" w:hRule="auto" w:wrap="none" w:vAnchor="page" w:hAnchor="page" w:x="1722" w:y="7924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5"/>
          <w:kern w:val="0"/>
          <w:sz w:val="10"/>
          <w:szCs w:val="10"/>
        </w:rPr>
        <w:t>Вкупен аеробен микро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бен број</w:t>
      </w:r>
    </w:p>
    <w:p>
      <w:pPr>
        <w:framePr w:w="1532" w:hRule="auto" w:wrap="none" w:vAnchor="page" w:hAnchor="page" w:x="5590" w:y="790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6"/>
          <w:kern w:val="0"/>
          <w:sz w:val="11"/>
          <w:szCs w:val="11"/>
        </w:rPr>
        <w:t>Ph. Eur. 2.6.12 cat.</w:t>
      </w:r>
      <w:r>
        <w:rPr>
          <w:rFonts w:ascii="Roboto Mono" w:hAnsi="Roboto Mono" w:cs="Roboto Mono" w:eastAsia="Roboto Mono"/>
          <w:b w:val="0"/>
          <w:i w:val="0"/>
          <w:color w:val="475569"/>
          <w:spacing w:val="-7"/>
          <w:kern w:val="0"/>
          <w:sz w:val="11"/>
          <w:szCs w:val="11"/>
        </w:rPr>
        <w:t xml:space="preserve"> C</w:t>
      </w:r>
    </w:p>
    <w:p>
      <w:pPr>
        <w:framePr w:w="278" w:hRule="auto" w:wrap="none" w:vAnchor="page" w:hAnchor="page" w:x="7809" w:y="792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 xml:space="preserve"> 10</w:t>
      </w:r>
    </w:p>
    <w:p>
      <w:pPr>
        <w:framePr w:w="134" w:hRule="auto" w:wrap="none" w:vAnchor="page" w:hAnchor="page" w:x="7989" w:y="7885"/>
        <w:spacing w:before="0" w:after="0" w:line="9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9"/>
          <w:szCs w:val="9"/>
        </w:rPr>
        <w:t>5</w:t>
      </w:r>
    </w:p>
    <w:p>
      <w:pPr>
        <w:framePr w:w="476" w:hRule="auto" w:wrap="none" w:vAnchor="page" w:hAnchor="page" w:x="8049" w:y="792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 xml:space="preserve"> CFU/g</w:t>
      </w:r>
    </w:p>
    <w:p>
      <w:pPr>
        <w:framePr w:w="1126" w:hRule="auto" w:wrap="none" w:vAnchor="page" w:hAnchor="page" w:x="10238" w:y="7904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7"/>
          <w:kern w:val="0"/>
          <w:sz w:val="11"/>
          <w:szCs w:val="11"/>
        </w:rPr>
        <w:t>3.8 × 10³ CF</w:t>
      </w:r>
      <w:r>
        <w:rPr>
          <w:rFonts w:ascii="Roboto Mono" w:hAnsi="Roboto Mono" w:cs="Roboto Mono" w:eastAsia="Roboto Mono"/>
          <w:b/>
          <w:i w:val="0"/>
          <w:color w:val="1B3A5C"/>
          <w:spacing w:val="6"/>
          <w:kern w:val="0"/>
          <w:sz w:val="11"/>
          <w:szCs w:val="11"/>
        </w:rPr>
        <w:t>U/g</w:t>
      </w:r>
    </w:p>
    <w:p>
      <w:pPr>
        <w:framePr w:w="440" w:hRule="auto" w:wrap="none" w:vAnchor="page" w:hAnchor="page" w:x="1182" w:y="8049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spacing w:val="3"/>
          <w:kern w:val="0"/>
          <w:sz w:val="12"/>
          <w:szCs w:val="12"/>
        </w:rPr>
        <w:t xml:space="preserve">TYMC </w:t>
      </w:r>
    </w:p>
    <w:p>
      <w:pPr>
        <w:framePr w:w="146" w:hRule="auto" w:wrap="none" w:vAnchor="page" w:hAnchor="page" w:x="1572" w:y="8056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5A6E84"/>
          <w:kern w:val="0"/>
          <w:sz w:val="11"/>
          <w:szCs w:val="11"/>
        </w:rPr>
        <w:t>|</w:t>
      </w:r>
    </w:p>
    <w:p>
      <w:pPr>
        <w:framePr w:w="1553" w:hRule="auto" w:wrap="none" w:vAnchor="page" w:hAnchor="page" w:x="1722" w:y="8074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Вкупен број квас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>ци/мувли</w:t>
      </w:r>
    </w:p>
    <w:p>
      <w:pPr>
        <w:framePr w:w="1532" w:hRule="auto" w:wrap="none" w:vAnchor="page" w:hAnchor="page" w:x="5590" w:y="807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6"/>
          <w:kern w:val="0"/>
          <w:sz w:val="11"/>
          <w:szCs w:val="11"/>
        </w:rPr>
        <w:t>Ph. Eur. 2.6.12 cat.</w:t>
      </w:r>
      <w:r>
        <w:rPr>
          <w:rFonts w:ascii="Roboto Mono" w:hAnsi="Roboto Mono" w:cs="Roboto Mono" w:eastAsia="Roboto Mono"/>
          <w:b w:val="0"/>
          <w:i w:val="0"/>
          <w:color w:val="475569"/>
          <w:spacing w:val="-7"/>
          <w:kern w:val="0"/>
          <w:sz w:val="11"/>
          <w:szCs w:val="11"/>
        </w:rPr>
        <w:t xml:space="preserve"> C</w:t>
      </w:r>
    </w:p>
    <w:p>
      <w:pPr>
        <w:framePr w:w="278" w:hRule="auto" w:wrap="none" w:vAnchor="page" w:hAnchor="page" w:x="7809" w:y="808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 xml:space="preserve"> 10</w:t>
      </w:r>
    </w:p>
    <w:p>
      <w:pPr>
        <w:framePr w:w="134" w:hRule="auto" w:wrap="none" w:vAnchor="page" w:hAnchor="page" w:x="7989" w:y="8050"/>
        <w:spacing w:before="0" w:after="0" w:line="9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9"/>
          <w:szCs w:val="9"/>
        </w:rPr>
        <w:t>4</w:t>
      </w:r>
    </w:p>
    <w:p>
      <w:pPr>
        <w:framePr w:w="476" w:hRule="auto" w:wrap="none" w:vAnchor="page" w:hAnchor="page" w:x="8049" w:y="808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 xml:space="preserve"> CFU/g</w:t>
      </w:r>
    </w:p>
    <w:p>
      <w:pPr>
        <w:framePr w:w="1126" w:hRule="auto" w:wrap="none" w:vAnchor="page" w:hAnchor="page" w:x="10238" w:y="8054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7"/>
          <w:kern w:val="0"/>
          <w:sz w:val="11"/>
          <w:szCs w:val="11"/>
        </w:rPr>
        <w:t>2.7 × 10³ CF</w:t>
      </w:r>
      <w:r>
        <w:rPr>
          <w:rFonts w:ascii="Roboto Mono" w:hAnsi="Roboto Mono" w:cs="Roboto Mono" w:eastAsia="Roboto Mono"/>
          <w:b/>
          <w:i w:val="0"/>
          <w:color w:val="1B3A5C"/>
          <w:spacing w:val="6"/>
          <w:kern w:val="0"/>
          <w:sz w:val="11"/>
          <w:szCs w:val="11"/>
        </w:rPr>
        <w:t>U/g</w:t>
      </w:r>
    </w:p>
    <w:p>
      <w:pPr>
        <w:framePr w:w="1837" w:hRule="auto" w:wrap="none" w:vAnchor="page" w:hAnchor="page" w:x="1182" w:y="8214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spacing w:val="3"/>
          <w:kern w:val="0"/>
          <w:sz w:val="12"/>
          <w:szCs w:val="12"/>
        </w:rPr>
        <w:t xml:space="preserve">Bile-tolerant gram-neg. </w:t>
      </w:r>
    </w:p>
    <w:p>
      <w:pPr>
        <w:framePr w:w="146" w:hRule="auto" w:wrap="none" w:vAnchor="page" w:hAnchor="page" w:x="2997" w:y="8221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5A6E84"/>
          <w:kern w:val="0"/>
          <w:sz w:val="11"/>
          <w:szCs w:val="11"/>
        </w:rPr>
        <w:t>|</w:t>
      </w:r>
    </w:p>
    <w:p>
      <w:pPr>
        <w:framePr w:w="1789" w:hRule="auto" w:wrap="none" w:vAnchor="page" w:hAnchor="page" w:x="3147" w:y="823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5"/>
          <w:kern w:val="0"/>
          <w:sz w:val="10"/>
          <w:szCs w:val="10"/>
        </w:rPr>
        <w:t>Жолчно-толеран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тни грам-нег.</w:t>
      </w:r>
    </w:p>
    <w:p>
      <w:pPr>
        <w:framePr w:w="1532" w:hRule="auto" w:wrap="none" w:vAnchor="page" w:hAnchor="page" w:x="5590" w:y="822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6"/>
          <w:kern w:val="0"/>
          <w:sz w:val="11"/>
          <w:szCs w:val="11"/>
        </w:rPr>
        <w:t>Ph. Eur. 2.6.31 cat.</w:t>
      </w:r>
      <w:r>
        <w:rPr>
          <w:rFonts w:ascii="Roboto Mono" w:hAnsi="Roboto Mono" w:cs="Roboto Mono" w:eastAsia="Roboto Mono"/>
          <w:b w:val="0"/>
          <w:i w:val="0"/>
          <w:color w:val="475569"/>
          <w:spacing w:val="-7"/>
          <w:kern w:val="0"/>
          <w:sz w:val="11"/>
          <w:szCs w:val="11"/>
        </w:rPr>
        <w:t xml:space="preserve"> C</w:t>
      </w:r>
    </w:p>
    <w:p>
      <w:pPr>
        <w:framePr w:w="278" w:hRule="auto" w:wrap="none" w:vAnchor="page" w:hAnchor="page" w:x="7809" w:y="823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 xml:space="preserve"> 10</w:t>
      </w:r>
    </w:p>
    <w:p>
      <w:pPr>
        <w:framePr w:w="134" w:hRule="auto" w:wrap="none" w:vAnchor="page" w:hAnchor="page" w:x="7989" w:y="8200"/>
        <w:spacing w:before="0" w:after="0" w:line="9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9"/>
          <w:szCs w:val="9"/>
        </w:rPr>
        <w:t>4</w:t>
      </w:r>
    </w:p>
    <w:p>
      <w:pPr>
        <w:framePr w:w="476" w:hRule="auto" w:wrap="none" w:vAnchor="page" w:hAnchor="page" w:x="8049" w:y="823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 xml:space="preserve"> CFU/g</w:t>
      </w:r>
    </w:p>
    <w:p>
      <w:pPr>
        <w:framePr w:w="1340" w:hRule="auto" w:wrap="none" w:vAnchor="page" w:hAnchor="page" w:x="10149" w:y="8218"/>
        <w:spacing w:before="0" w:after="0" w:line="10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-3"/>
          <w:kern w:val="0"/>
          <w:sz w:val="10"/>
          <w:szCs w:val="10"/>
        </w:rPr>
        <w:t>&lt; 1</w:t>
      </w:r>
      <w:r>
        <w:rPr>
          <w:rFonts w:ascii="Roboto Mono" w:hAnsi="Roboto Mono" w:cs="Roboto Mono" w:eastAsia="Roboto Mono"/>
          <w:b/>
          <w:i w:val="0"/>
          <w:color w:val="1B3A5C"/>
          <w:spacing w:val="-4"/>
          <w:kern w:val="0"/>
          <w:sz w:val="10"/>
          <w:szCs w:val="10"/>
        </w:rPr>
        <w:t>0³ and &gt; 10² CFU/g</w:t>
      </w:r>
    </w:p>
    <w:p>
      <w:pPr>
        <w:framePr w:w="872" w:hRule="auto" w:wrap="none" w:vAnchor="page" w:hAnchor="page" w:x="1182" w:y="8394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spacing w:val="3"/>
          <w:kern w:val="0"/>
          <w:sz w:val="12"/>
          <w:szCs w:val="12"/>
        </w:rPr>
        <w:t xml:space="preserve">Salmonella </w:t>
      </w:r>
    </w:p>
    <w:p>
      <w:pPr>
        <w:framePr w:w="146" w:hRule="auto" w:wrap="none" w:vAnchor="page" w:hAnchor="page" w:x="2022" w:y="8401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5A6E84"/>
          <w:kern w:val="0"/>
          <w:sz w:val="11"/>
          <w:szCs w:val="11"/>
        </w:rPr>
        <w:t>|</w:t>
      </w:r>
    </w:p>
    <w:p>
      <w:pPr>
        <w:framePr w:w="713" w:hRule="auto" w:wrap="none" w:vAnchor="page" w:hAnchor="page" w:x="2172" w:y="841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8"/>
          <w:kern w:val="0"/>
          <w:sz w:val="10"/>
          <w:szCs w:val="10"/>
        </w:rPr>
        <w:t>Са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7"/>
          <w:kern w:val="0"/>
          <w:sz w:val="10"/>
          <w:szCs w:val="10"/>
        </w:rPr>
        <w:t>лмонела</w:t>
      </w:r>
    </w:p>
    <w:p>
      <w:pPr>
        <w:framePr w:w="1532" w:hRule="auto" w:wrap="none" w:vAnchor="page" w:hAnchor="page" w:x="5590" w:y="841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6"/>
          <w:kern w:val="0"/>
          <w:sz w:val="11"/>
          <w:szCs w:val="11"/>
        </w:rPr>
        <w:t>Ph. Eur. 2.6.31 cat.</w:t>
      </w:r>
      <w:r>
        <w:rPr>
          <w:rFonts w:ascii="Roboto Mono" w:hAnsi="Roboto Mono" w:cs="Roboto Mono" w:eastAsia="Roboto Mono"/>
          <w:b w:val="0"/>
          <w:i w:val="0"/>
          <w:color w:val="475569"/>
          <w:spacing w:val="-7"/>
          <w:kern w:val="0"/>
          <w:sz w:val="11"/>
          <w:szCs w:val="11"/>
        </w:rPr>
        <w:t xml:space="preserve"> C</w:t>
      </w:r>
    </w:p>
    <w:p>
      <w:pPr>
        <w:framePr w:w="1004" w:hRule="auto" w:wrap="none" w:vAnchor="page" w:hAnchor="page" w:x="7743" w:y="841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>Absence / 25 g</w:t>
      </w:r>
    </w:p>
    <w:p>
      <w:pPr>
        <w:framePr w:w="548" w:hRule="auto" w:wrap="none" w:vAnchor="page" w:hAnchor="page" w:x="10880" w:y="8357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-3"/>
          <w:kern w:val="0"/>
          <w:sz w:val="13"/>
          <w:szCs w:val="13"/>
        </w:rPr>
        <w:t>Abse</w:t>
      </w:r>
      <w:r>
        <w:rPr>
          <w:rFonts w:ascii="Roboto Mono" w:hAnsi="Roboto Mono" w:cs="Roboto Mono" w:eastAsia="Roboto Mono"/>
          <w:b/>
          <w:i w:val="0"/>
          <w:color w:val="1B3A5C"/>
          <w:spacing w:val="-4"/>
          <w:kern w:val="0"/>
          <w:sz w:val="13"/>
          <w:szCs w:val="13"/>
        </w:rPr>
        <w:t>nt</w:t>
      </w:r>
    </w:p>
    <w:p>
      <w:pPr>
        <w:framePr w:w="386" w:hRule="auto" w:wrap="none" w:vAnchor="page" w:hAnchor="page" w:x="11030" w:y="8502"/>
        <w:spacing w:before="0" w:after="0" w:line="7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1B3A5C"/>
          <w:kern w:val="0"/>
          <w:sz w:val="7"/>
          <w:szCs w:val="7"/>
        </w:rPr>
        <w:t>Отсутна</w:t>
      </w:r>
    </w:p>
    <w:p>
      <w:pPr>
        <w:framePr w:w="1312" w:hRule="auto" w:wrap="none" w:vAnchor="page" w:hAnchor="page" w:x="1182" w:y="8619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spacing w:val="3"/>
          <w:kern w:val="0"/>
          <w:sz w:val="12"/>
          <w:szCs w:val="12"/>
        </w:rPr>
        <w:t xml:space="preserve">Escherichia coli </w:t>
      </w:r>
    </w:p>
    <w:p>
      <w:pPr>
        <w:framePr w:w="146" w:hRule="auto" w:wrap="none" w:vAnchor="page" w:hAnchor="page" w:x="2472" w:y="8626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5A6E84"/>
          <w:kern w:val="0"/>
          <w:sz w:val="11"/>
          <w:szCs w:val="11"/>
        </w:rPr>
        <w:t>|</w:t>
      </w:r>
    </w:p>
    <w:p>
      <w:pPr>
        <w:framePr w:w="983" w:hRule="auto" w:wrap="none" w:vAnchor="page" w:hAnchor="page" w:x="2622" w:y="8644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6"/>
          <w:kern w:val="0"/>
          <w:sz w:val="10"/>
          <w:szCs w:val="10"/>
        </w:rPr>
        <w:t xml:space="preserve">Ешерихија 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5"/>
          <w:kern w:val="0"/>
          <w:sz w:val="10"/>
          <w:szCs w:val="10"/>
        </w:rPr>
        <w:t>коли</w:t>
      </w:r>
    </w:p>
    <w:p>
      <w:pPr>
        <w:framePr w:w="1532" w:hRule="auto" w:wrap="none" w:vAnchor="page" w:hAnchor="page" w:x="5590" w:y="862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6"/>
          <w:kern w:val="0"/>
          <w:sz w:val="11"/>
          <w:szCs w:val="11"/>
        </w:rPr>
        <w:t>Ph. Eur. 2.6.13 cat.</w:t>
      </w:r>
      <w:r>
        <w:rPr>
          <w:rFonts w:ascii="Roboto Mono" w:hAnsi="Roboto Mono" w:cs="Roboto Mono" w:eastAsia="Roboto Mono"/>
          <w:b w:val="0"/>
          <w:i w:val="0"/>
          <w:color w:val="475569"/>
          <w:spacing w:val="-7"/>
          <w:kern w:val="0"/>
          <w:sz w:val="11"/>
          <w:szCs w:val="11"/>
        </w:rPr>
        <w:t xml:space="preserve"> C</w:t>
      </w:r>
    </w:p>
    <w:p>
      <w:pPr>
        <w:framePr w:w="938" w:hRule="auto" w:wrap="none" w:vAnchor="page" w:hAnchor="page" w:x="7743" w:y="862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>Absence / 1 g</w:t>
      </w:r>
    </w:p>
    <w:p>
      <w:pPr>
        <w:framePr w:w="548" w:hRule="auto" w:wrap="none" w:vAnchor="page" w:hAnchor="page" w:x="10880" w:y="8567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-3"/>
          <w:kern w:val="0"/>
          <w:sz w:val="13"/>
          <w:szCs w:val="13"/>
        </w:rPr>
        <w:t>Abse</w:t>
      </w:r>
      <w:r>
        <w:rPr>
          <w:rFonts w:ascii="Roboto Mono" w:hAnsi="Roboto Mono" w:cs="Roboto Mono" w:eastAsia="Roboto Mono"/>
          <w:b/>
          <w:i w:val="0"/>
          <w:color w:val="1B3A5C"/>
          <w:spacing w:val="-4"/>
          <w:kern w:val="0"/>
          <w:sz w:val="13"/>
          <w:szCs w:val="13"/>
        </w:rPr>
        <w:t>nt</w:t>
      </w:r>
    </w:p>
    <w:p>
      <w:pPr>
        <w:framePr w:w="386" w:hRule="auto" w:wrap="none" w:vAnchor="page" w:hAnchor="page" w:x="11030" w:y="8712"/>
        <w:spacing w:before="0" w:after="0" w:line="7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1B3A5C"/>
          <w:kern w:val="0"/>
          <w:sz w:val="7"/>
          <w:szCs w:val="7"/>
        </w:rPr>
        <w:t>Отсутна</w:t>
      </w:r>
    </w:p>
    <w:p>
      <w:pPr>
        <w:framePr w:w="224" w:hRule="auto" w:wrap="none" w:vAnchor="page" w:hAnchor="page" w:x="576" w:y="8794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3B6BA5"/>
          <w:spacing w:val="6"/>
          <w:kern w:val="0"/>
          <w:sz w:val="12"/>
          <w:szCs w:val="12"/>
        </w:rPr>
        <w:t>10</w:t>
      </w:r>
    </w:p>
    <w:p>
      <w:pPr>
        <w:framePr w:w="898" w:hRule="auto" w:wrap="none" w:vAnchor="page" w:hAnchor="page" w:x="1017" w:y="8810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spacing w:val="3"/>
          <w:kern w:val="0"/>
          <w:sz w:val="13"/>
          <w:szCs w:val="13"/>
        </w:rPr>
        <w:t>Mycotoxin</w:t>
      </w:r>
      <w:r>
        <w:rPr>
          <w:rFonts w:ascii="Montserrat" w:hAnsi="Montserrat" w:cs="Montserrat" w:eastAsia="Montserrat"/>
          <w:b/>
          <w:i w:val="0"/>
          <w:color w:val="16324F"/>
          <w:spacing w:val="2"/>
          <w:kern w:val="0"/>
          <w:sz w:val="13"/>
          <w:szCs w:val="13"/>
        </w:rPr>
        <w:t xml:space="preserve">s </w:t>
      </w:r>
    </w:p>
    <w:p>
      <w:pPr>
        <w:framePr w:w="818" w:hRule="auto" w:wrap="none" w:vAnchor="page" w:hAnchor="page" w:x="1947" w:y="8824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5"/>
          <w:kern w:val="0"/>
          <w:sz w:val="10"/>
          <w:szCs w:val="10"/>
        </w:rPr>
        <w:t>Микотокс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ини</w:t>
      </w:r>
    </w:p>
    <w:p>
      <w:pPr>
        <w:framePr w:w="2522" w:hRule="auto" w:wrap="none" w:vAnchor="page" w:hAnchor="page" w:x="2772" w:y="8809"/>
        <w:spacing w:before="0" w:after="0" w:line="11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7A5C1E"/>
          <w:spacing w:val="-6"/>
          <w:kern w:val="0"/>
          <w:sz w:val="11"/>
          <w:szCs w:val="11"/>
        </w:rPr>
        <w:t>· Ph. Eur. 2.8.18 / 2.8.22 (HPLC-F</w:t>
      </w:r>
      <w:r>
        <w:rPr>
          <w:rFonts w:ascii="Roboto Mono SemiBold" w:hAnsi="Roboto Mono SemiBold" w:cs="Roboto Mono SemiBold" w:eastAsia="Roboto Mono SemiBold"/>
          <w:b w:val="0"/>
          <w:i w:val="0"/>
          <w:color w:val="7A5C1E"/>
          <w:spacing w:val="-7"/>
          <w:kern w:val="0"/>
          <w:sz w:val="11"/>
          <w:szCs w:val="11"/>
        </w:rPr>
        <w:t>LD)</w:t>
      </w:r>
    </w:p>
    <w:p>
      <w:pPr>
        <w:framePr w:w="872" w:hRule="auto" w:wrap="none" w:vAnchor="page" w:hAnchor="page" w:x="1182" w:y="8949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spacing w:val="3"/>
          <w:kern w:val="0"/>
          <w:sz w:val="12"/>
          <w:szCs w:val="12"/>
        </w:rPr>
        <w:t>Aflatoxin B</w:t>
      </w:r>
    </w:p>
    <w:p>
      <w:pPr>
        <w:framePr w:w="140" w:hRule="auto" w:wrap="none" w:vAnchor="page" w:hAnchor="page" w:x="2007" w:y="9004"/>
        <w:spacing w:before="0" w:after="0" w:line="10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0"/>
          <w:szCs w:val="10"/>
        </w:rPr>
        <w:t>1</w:t>
      </w:r>
    </w:p>
    <w:p>
      <w:pPr>
        <w:framePr w:w="146" w:hRule="auto" w:wrap="none" w:vAnchor="page" w:hAnchor="page" w:x="2157" w:y="8956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5A6E84"/>
          <w:kern w:val="0"/>
          <w:sz w:val="11"/>
          <w:szCs w:val="11"/>
        </w:rPr>
        <w:t>|</w:t>
      </w:r>
    </w:p>
    <w:p>
      <w:pPr>
        <w:framePr w:w="854" w:hRule="auto" w:wrap="none" w:vAnchor="page" w:hAnchor="page" w:x="2307" w:y="8974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5"/>
          <w:kern w:val="0"/>
          <w:sz w:val="10"/>
          <w:szCs w:val="10"/>
        </w:rPr>
        <w:t>Афлатокси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н B</w:t>
      </w:r>
    </w:p>
    <w:p>
      <w:pPr>
        <w:framePr w:w="1070" w:hRule="auto" w:wrap="none" w:vAnchor="page" w:hAnchor="page" w:x="5590" w:y="897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6"/>
          <w:kern w:val="0"/>
          <w:sz w:val="11"/>
          <w:szCs w:val="11"/>
        </w:rPr>
        <w:t>Ph. Eur. 2.8.18</w:t>
      </w:r>
    </w:p>
    <w:p>
      <w:pPr>
        <w:framePr w:w="608" w:hRule="auto" w:wrap="none" w:vAnchor="page" w:hAnchor="page" w:x="7809" w:y="897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 xml:space="preserve"> 2 µg/kg</w:t>
      </w:r>
    </w:p>
    <w:p>
      <w:pPr>
        <w:framePr w:w="314" w:hRule="auto" w:wrap="none" w:vAnchor="page" w:hAnchor="page" w:x="11105" w:y="8957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-3"/>
          <w:kern w:val="0"/>
          <w:sz w:val="13"/>
          <w:szCs w:val="13"/>
        </w:rPr>
        <w:t>n</w:t>
      </w:r>
      <w:r>
        <w:rPr>
          <w:rFonts w:ascii="Roboto Mono" w:hAnsi="Roboto Mono" w:cs="Roboto Mono" w:eastAsia="Roboto Mono"/>
          <w:b/>
          <w:i w:val="0"/>
          <w:color w:val="1B3A5C"/>
          <w:spacing w:val="-4"/>
          <w:kern w:val="0"/>
          <w:sz w:val="13"/>
          <w:szCs w:val="13"/>
        </w:rPr>
        <w:t>/t</w:t>
      </w:r>
    </w:p>
    <w:p>
      <w:pPr>
        <w:framePr w:w="872" w:hRule="auto" w:wrap="none" w:vAnchor="page" w:hAnchor="page" w:x="1182" w:y="9129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spacing w:val="3"/>
          <w:kern w:val="0"/>
          <w:sz w:val="12"/>
          <w:szCs w:val="12"/>
        </w:rPr>
        <w:t xml:space="preserve">Aflatoxins </w:t>
      </w:r>
    </w:p>
    <w:p>
      <w:pPr>
        <w:framePr w:w="146" w:hRule="auto" w:wrap="none" w:vAnchor="page" w:hAnchor="page" w:x="2169" w:y="9136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5A6E84"/>
          <w:kern w:val="0"/>
          <w:sz w:val="11"/>
          <w:szCs w:val="11"/>
        </w:rPr>
        <w:t>|</w:t>
      </w:r>
    </w:p>
    <w:p>
      <w:pPr>
        <w:framePr w:w="848" w:hRule="auto" w:wrap="none" w:vAnchor="page" w:hAnchor="page" w:x="2319" w:y="9154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5"/>
          <w:kern w:val="0"/>
          <w:sz w:val="10"/>
          <w:szCs w:val="10"/>
        </w:rPr>
        <w:t>Афлатокси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 xml:space="preserve">ни </w:t>
      </w:r>
    </w:p>
    <w:p>
      <w:pPr>
        <w:framePr w:w="296" w:hRule="auto" w:wrap="none" w:vAnchor="page" w:hAnchor="page" w:x="3204" w:y="9129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spacing w:val="3"/>
          <w:kern w:val="0"/>
          <w:sz w:val="12"/>
          <w:szCs w:val="12"/>
        </w:rPr>
        <w:t xml:space="preserve"> (B</w:t>
      </w:r>
    </w:p>
    <w:p>
      <w:pPr>
        <w:framePr w:w="140" w:hRule="auto" w:wrap="none" w:vAnchor="page" w:hAnchor="page" w:x="3429" w:y="9184"/>
        <w:spacing w:before="0" w:after="0" w:line="10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0"/>
          <w:szCs w:val="10"/>
        </w:rPr>
        <w:t>1</w:t>
      </w:r>
    </w:p>
    <w:p>
      <w:pPr>
        <w:framePr w:w="224" w:hRule="auto" w:wrap="none" w:vAnchor="page" w:hAnchor="page" w:x="3489" w:y="9129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spacing w:val="3"/>
          <w:kern w:val="0"/>
          <w:sz w:val="12"/>
          <w:szCs w:val="12"/>
        </w:rPr>
        <w:t>+B</w:t>
      </w:r>
    </w:p>
    <w:p>
      <w:pPr>
        <w:framePr w:w="140" w:hRule="auto" w:wrap="none" w:vAnchor="page" w:hAnchor="page" w:x="3639" w:y="9184"/>
        <w:spacing w:before="0" w:after="0" w:line="10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0"/>
          <w:szCs w:val="10"/>
        </w:rPr>
        <w:t>2</w:t>
      </w:r>
    </w:p>
    <w:p>
      <w:pPr>
        <w:framePr w:w="224" w:hRule="auto" w:wrap="none" w:vAnchor="page" w:hAnchor="page" w:x="3699" w:y="9129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spacing w:val="3"/>
          <w:kern w:val="0"/>
          <w:sz w:val="12"/>
          <w:szCs w:val="12"/>
        </w:rPr>
        <w:t>+G</w:t>
      </w:r>
    </w:p>
    <w:p>
      <w:pPr>
        <w:framePr w:w="140" w:hRule="auto" w:wrap="none" w:vAnchor="page" w:hAnchor="page" w:x="3849" w:y="9184"/>
        <w:spacing w:before="0" w:after="0" w:line="10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0"/>
          <w:szCs w:val="10"/>
        </w:rPr>
        <w:t>1</w:t>
      </w:r>
    </w:p>
    <w:p>
      <w:pPr>
        <w:framePr w:w="224" w:hRule="auto" w:wrap="none" w:vAnchor="page" w:hAnchor="page" w:x="3909" w:y="9129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spacing w:val="3"/>
          <w:kern w:val="0"/>
          <w:sz w:val="12"/>
          <w:szCs w:val="12"/>
        </w:rPr>
        <w:t>+G</w:t>
      </w:r>
    </w:p>
    <w:p>
      <w:pPr>
        <w:framePr w:w="140" w:hRule="auto" w:wrap="none" w:vAnchor="page" w:hAnchor="page" w:x="4059" w:y="9184"/>
        <w:spacing w:before="0" w:after="0" w:line="10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0"/>
          <w:szCs w:val="10"/>
        </w:rPr>
        <w:t>2</w:t>
      </w:r>
    </w:p>
    <w:p>
      <w:pPr>
        <w:framePr w:w="152" w:hRule="auto" w:wrap="none" w:vAnchor="page" w:hAnchor="page" w:x="4119" w:y="9129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2"/>
          <w:szCs w:val="12"/>
        </w:rPr>
        <w:t>)</w:t>
      </w:r>
    </w:p>
    <w:p>
      <w:pPr>
        <w:framePr w:w="1070" w:hRule="auto" w:wrap="none" w:vAnchor="page" w:hAnchor="page" w:x="5590" w:y="915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6"/>
          <w:kern w:val="0"/>
          <w:sz w:val="11"/>
          <w:szCs w:val="11"/>
        </w:rPr>
        <w:t>Ph. Eur. 2.8.18</w:t>
      </w:r>
    </w:p>
    <w:p>
      <w:pPr>
        <w:framePr w:w="608" w:hRule="auto" w:wrap="none" w:vAnchor="page" w:hAnchor="page" w:x="7809" w:y="915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 xml:space="preserve"> 4 µg/kg</w:t>
      </w:r>
    </w:p>
    <w:p>
      <w:pPr>
        <w:framePr w:w="782" w:hRule="auto" w:wrap="none" w:vAnchor="page" w:hAnchor="page" w:x="10655" w:y="9137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-3"/>
          <w:kern w:val="0"/>
          <w:sz w:val="13"/>
          <w:szCs w:val="13"/>
        </w:rPr>
        <w:t>&lt; 2 µg/</w:t>
      </w:r>
      <w:r>
        <w:rPr>
          <w:rFonts w:ascii="Roboto Mono" w:hAnsi="Roboto Mono" w:cs="Roboto Mono" w:eastAsia="Roboto Mono"/>
          <w:b/>
          <w:i w:val="0"/>
          <w:color w:val="1B3A5C"/>
          <w:spacing w:val="-4"/>
          <w:kern w:val="0"/>
          <w:sz w:val="13"/>
          <w:szCs w:val="13"/>
        </w:rPr>
        <w:t>kg</w:t>
      </w:r>
    </w:p>
    <w:p>
      <w:pPr>
        <w:framePr w:w="1016" w:hRule="auto" w:wrap="none" w:vAnchor="page" w:hAnchor="page" w:x="1182" w:y="9309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spacing w:val="3"/>
          <w:kern w:val="0"/>
          <w:sz w:val="12"/>
          <w:szCs w:val="12"/>
        </w:rPr>
        <w:t xml:space="preserve">Ochratoxin A </w:t>
      </w:r>
    </w:p>
    <w:p>
      <w:pPr>
        <w:framePr w:w="146" w:hRule="auto" w:wrap="none" w:vAnchor="page" w:hAnchor="page" w:x="2172" w:y="9316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5A6E84"/>
          <w:kern w:val="0"/>
          <w:sz w:val="11"/>
          <w:szCs w:val="11"/>
        </w:rPr>
        <w:t>|</w:t>
      </w:r>
    </w:p>
    <w:p>
      <w:pPr>
        <w:framePr w:w="837" w:hRule="auto" w:wrap="none" w:vAnchor="page" w:hAnchor="page" w:x="2322" w:y="9334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5"/>
          <w:kern w:val="0"/>
          <w:sz w:val="10"/>
          <w:szCs w:val="10"/>
        </w:rPr>
        <w:t>Охрат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оксин A</w:t>
      </w:r>
    </w:p>
    <w:p>
      <w:pPr>
        <w:framePr w:w="1070" w:hRule="auto" w:wrap="none" w:vAnchor="page" w:hAnchor="page" w:x="5590" w:y="931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6"/>
          <w:kern w:val="0"/>
          <w:sz w:val="11"/>
          <w:szCs w:val="11"/>
        </w:rPr>
        <w:t>Ph. Eur. 2.8.22</w:t>
      </w:r>
    </w:p>
    <w:p>
      <w:pPr>
        <w:framePr w:w="674" w:hRule="auto" w:wrap="none" w:vAnchor="page" w:hAnchor="page" w:x="7809" w:y="931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 xml:space="preserve"> 20 µg/kg</w:t>
      </w:r>
    </w:p>
    <w:p>
      <w:pPr>
        <w:framePr w:w="314" w:hRule="auto" w:wrap="none" w:vAnchor="page" w:hAnchor="page" w:x="11105" w:y="9302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-3"/>
          <w:kern w:val="0"/>
          <w:sz w:val="13"/>
          <w:szCs w:val="13"/>
        </w:rPr>
        <w:t>n</w:t>
      </w:r>
      <w:r>
        <w:rPr>
          <w:rFonts w:ascii="Roboto Mono" w:hAnsi="Roboto Mono" w:cs="Roboto Mono" w:eastAsia="Roboto Mono"/>
          <w:b/>
          <w:i w:val="0"/>
          <w:color w:val="1B3A5C"/>
          <w:spacing w:val="-4"/>
          <w:kern w:val="0"/>
          <w:sz w:val="13"/>
          <w:szCs w:val="13"/>
        </w:rPr>
        <w:t>/t</w:t>
      </w:r>
    </w:p>
    <w:p>
      <w:pPr>
        <w:framePr w:w="224" w:hRule="auto" w:wrap="none" w:vAnchor="page" w:hAnchor="page" w:x="576" w:y="9454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3B6BA5"/>
          <w:spacing w:val="6"/>
          <w:kern w:val="0"/>
          <w:sz w:val="12"/>
          <w:szCs w:val="12"/>
        </w:rPr>
        <w:t>11</w:t>
      </w:r>
    </w:p>
    <w:p>
      <w:pPr>
        <w:framePr w:w="1052" w:hRule="auto" w:wrap="none" w:vAnchor="page" w:hAnchor="page" w:x="1017" w:y="9470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spacing w:val="6"/>
          <w:kern w:val="0"/>
          <w:sz w:val="13"/>
          <w:szCs w:val="13"/>
        </w:rPr>
        <w:t>Heav</w:t>
      </w:r>
      <w:r>
        <w:rPr>
          <w:rFonts w:ascii="Montserrat" w:hAnsi="Montserrat" w:cs="Montserrat" w:eastAsia="Montserrat"/>
          <w:b/>
          <w:i w:val="0"/>
          <w:color w:val="16324F"/>
          <w:spacing w:val="5"/>
          <w:kern w:val="0"/>
          <w:sz w:val="13"/>
          <w:szCs w:val="13"/>
        </w:rPr>
        <w:t xml:space="preserve">y Metals </w:t>
      </w:r>
    </w:p>
    <w:p>
      <w:pPr>
        <w:framePr w:w="848" w:hRule="auto" w:wrap="none" w:vAnchor="page" w:hAnchor="page" w:x="2112" w:y="9484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Тешки ме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>тали</w:t>
      </w:r>
    </w:p>
    <w:p>
      <w:pPr>
        <w:framePr w:w="1796" w:hRule="auto" w:wrap="none" w:vAnchor="page" w:hAnchor="page" w:x="2967" w:y="9469"/>
        <w:spacing w:before="0" w:after="0" w:line="11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7A5C1E"/>
          <w:spacing w:val="-6"/>
          <w:kern w:val="0"/>
          <w:sz w:val="11"/>
          <w:szCs w:val="11"/>
        </w:rPr>
        <w:t>· Ph. Eur. 2.4.27 (ICP-M</w:t>
      </w:r>
      <w:r>
        <w:rPr>
          <w:rFonts w:ascii="Roboto Mono SemiBold" w:hAnsi="Roboto Mono SemiBold" w:cs="Roboto Mono SemiBold" w:eastAsia="Roboto Mono SemiBold"/>
          <w:b w:val="0"/>
          <w:i w:val="0"/>
          <w:color w:val="7A5C1E"/>
          <w:spacing w:val="-7"/>
          <w:kern w:val="0"/>
          <w:sz w:val="11"/>
          <w:szCs w:val="11"/>
        </w:rPr>
        <w:t>S)</w:t>
      </w:r>
    </w:p>
    <w:p>
      <w:pPr>
        <w:framePr w:w="800" w:hRule="auto" w:wrap="none" w:vAnchor="page" w:hAnchor="page" w:x="1182" w:y="9609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spacing w:val="3"/>
          <w:kern w:val="0"/>
          <w:sz w:val="12"/>
          <w:szCs w:val="12"/>
        </w:rPr>
        <w:t xml:space="preserve">Lead (Pb) </w:t>
      </w:r>
    </w:p>
    <w:p>
      <w:pPr>
        <w:framePr w:w="146" w:hRule="auto" w:wrap="none" w:vAnchor="page" w:hAnchor="page" w:x="1947" w:y="9616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5A6E84"/>
          <w:kern w:val="0"/>
          <w:sz w:val="11"/>
          <w:szCs w:val="11"/>
        </w:rPr>
        <w:t>|</w:t>
      </w:r>
    </w:p>
    <w:p>
      <w:pPr>
        <w:framePr w:w="421" w:hRule="auto" w:wrap="none" w:vAnchor="page" w:hAnchor="page" w:x="2097" w:y="9634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7"/>
          <w:kern w:val="0"/>
          <w:sz w:val="10"/>
          <w:szCs w:val="10"/>
        </w:rPr>
        <w:t>Оло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6"/>
          <w:kern w:val="0"/>
          <w:sz w:val="10"/>
          <w:szCs w:val="10"/>
        </w:rPr>
        <w:t>во</w:t>
      </w:r>
    </w:p>
    <w:p>
      <w:pPr>
        <w:framePr w:w="1070" w:hRule="auto" w:wrap="none" w:vAnchor="page" w:hAnchor="page" w:x="5590" w:y="961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6"/>
          <w:kern w:val="0"/>
          <w:sz w:val="11"/>
          <w:szCs w:val="11"/>
        </w:rPr>
        <w:t>Ph. Eur. 2.4.27</w:t>
      </w:r>
    </w:p>
    <w:p>
      <w:pPr>
        <w:framePr w:w="740" w:hRule="auto" w:wrap="none" w:vAnchor="page" w:hAnchor="page" w:x="7809" w:y="961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 xml:space="preserve"> 0.5 mg/kg</w:t>
      </w:r>
    </w:p>
    <w:p>
      <w:pPr>
        <w:framePr w:w="1016" w:hRule="auto" w:wrap="none" w:vAnchor="page" w:hAnchor="page" w:x="10430" w:y="9602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-3"/>
          <w:kern w:val="0"/>
          <w:sz w:val="13"/>
          <w:szCs w:val="13"/>
        </w:rPr>
        <w:t>0.0289 mg/</w:t>
      </w:r>
      <w:r>
        <w:rPr>
          <w:rFonts w:ascii="Roboto Mono" w:hAnsi="Roboto Mono" w:cs="Roboto Mono" w:eastAsia="Roboto Mono"/>
          <w:b/>
          <w:i w:val="0"/>
          <w:color w:val="1B3A5C"/>
          <w:spacing w:val="-4"/>
          <w:kern w:val="0"/>
          <w:sz w:val="13"/>
          <w:szCs w:val="13"/>
        </w:rPr>
        <w:t>kg</w:t>
      </w:r>
    </w:p>
    <w:p>
      <w:pPr>
        <w:framePr w:w="1016" w:hRule="auto" w:wrap="none" w:vAnchor="page" w:hAnchor="page" w:x="1182" w:y="9744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spacing w:val="3"/>
          <w:kern w:val="0"/>
          <w:sz w:val="12"/>
          <w:szCs w:val="12"/>
        </w:rPr>
        <w:t xml:space="preserve">Cadmium (Cd) </w:t>
      </w:r>
    </w:p>
    <w:p>
      <w:pPr>
        <w:framePr w:w="146" w:hRule="auto" w:wrap="none" w:vAnchor="page" w:hAnchor="page" w:x="2172" w:y="9751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5A6E84"/>
          <w:kern w:val="0"/>
          <w:sz w:val="11"/>
          <w:szCs w:val="11"/>
        </w:rPr>
        <w:t>|</w:t>
      </w:r>
    </w:p>
    <w:p>
      <w:pPr>
        <w:framePr w:w="574" w:hRule="auto" w:wrap="none" w:vAnchor="page" w:hAnchor="page" w:x="2322" w:y="976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7"/>
          <w:kern w:val="0"/>
          <w:sz w:val="10"/>
          <w:szCs w:val="10"/>
        </w:rPr>
        <w:t>Кадми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6"/>
          <w:kern w:val="0"/>
          <w:sz w:val="10"/>
          <w:szCs w:val="10"/>
        </w:rPr>
        <w:t>ум</w:t>
      </w:r>
    </w:p>
    <w:p>
      <w:pPr>
        <w:framePr w:w="1070" w:hRule="auto" w:wrap="none" w:vAnchor="page" w:hAnchor="page" w:x="5590" w:y="976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6"/>
          <w:kern w:val="0"/>
          <w:sz w:val="11"/>
          <w:szCs w:val="11"/>
        </w:rPr>
        <w:t>Ph. Eur. 2.4.27</w:t>
      </w:r>
    </w:p>
    <w:p>
      <w:pPr>
        <w:framePr w:w="740" w:hRule="auto" w:wrap="none" w:vAnchor="page" w:hAnchor="page" w:x="7809" w:y="976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 xml:space="preserve"> 0.3 mg/kg</w:t>
      </w:r>
    </w:p>
    <w:p>
      <w:pPr>
        <w:framePr w:w="1016" w:hRule="auto" w:wrap="none" w:vAnchor="page" w:hAnchor="page" w:x="10430" w:y="9752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-3"/>
          <w:kern w:val="0"/>
          <w:sz w:val="13"/>
          <w:szCs w:val="13"/>
        </w:rPr>
        <w:t>0.0119 mg/</w:t>
      </w:r>
      <w:r>
        <w:rPr>
          <w:rFonts w:ascii="Roboto Mono" w:hAnsi="Roboto Mono" w:cs="Roboto Mono" w:eastAsia="Roboto Mono"/>
          <w:b/>
          <w:i w:val="0"/>
          <w:color w:val="1B3A5C"/>
          <w:spacing w:val="-4"/>
          <w:kern w:val="0"/>
          <w:sz w:val="13"/>
          <w:szCs w:val="13"/>
        </w:rPr>
        <w:t>kg</w:t>
      </w:r>
    </w:p>
    <w:p>
      <w:pPr>
        <w:framePr w:w="1016" w:hRule="auto" w:wrap="none" w:vAnchor="page" w:hAnchor="page" w:x="1182" w:y="9894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spacing w:val="3"/>
          <w:kern w:val="0"/>
          <w:sz w:val="12"/>
          <w:szCs w:val="12"/>
        </w:rPr>
        <w:t xml:space="preserve">Arsenic (As) </w:t>
      </w:r>
    </w:p>
    <w:p>
      <w:pPr>
        <w:framePr w:w="146" w:hRule="auto" w:wrap="none" w:vAnchor="page" w:hAnchor="page" w:x="2172" w:y="9901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5A6E84"/>
          <w:kern w:val="0"/>
          <w:sz w:val="11"/>
          <w:szCs w:val="11"/>
        </w:rPr>
        <w:t>|</w:t>
      </w:r>
    </w:p>
    <w:p>
      <w:pPr>
        <w:framePr w:w="414" w:hRule="auto" w:wrap="none" w:vAnchor="page" w:hAnchor="page" w:x="2322" w:y="991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10"/>
          <w:szCs w:val="10"/>
        </w:rPr>
        <w:t>Арсен</w:t>
      </w:r>
    </w:p>
    <w:p>
      <w:pPr>
        <w:framePr w:w="1070" w:hRule="auto" w:wrap="none" w:vAnchor="page" w:hAnchor="page" w:x="5590" w:y="991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6"/>
          <w:kern w:val="0"/>
          <w:sz w:val="11"/>
          <w:szCs w:val="11"/>
        </w:rPr>
        <w:t>Ph. Eur. 2.4.27</w:t>
      </w:r>
    </w:p>
    <w:p>
      <w:pPr>
        <w:framePr w:w="740" w:hRule="auto" w:wrap="none" w:vAnchor="page" w:hAnchor="page" w:x="7809" w:y="991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 xml:space="preserve"> 0.2 mg/kg</w:t>
      </w:r>
    </w:p>
    <w:p>
      <w:pPr>
        <w:framePr w:w="938" w:hRule="auto" w:wrap="none" w:vAnchor="page" w:hAnchor="page" w:x="10505" w:y="9902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-3"/>
          <w:kern w:val="0"/>
          <w:sz w:val="13"/>
          <w:szCs w:val="13"/>
        </w:rPr>
        <w:t>0.016 mg/</w:t>
      </w:r>
      <w:r>
        <w:rPr>
          <w:rFonts w:ascii="Roboto Mono" w:hAnsi="Roboto Mono" w:cs="Roboto Mono" w:eastAsia="Roboto Mono"/>
          <w:b/>
          <w:i w:val="0"/>
          <w:color w:val="1B3A5C"/>
          <w:spacing w:val="-4"/>
          <w:kern w:val="0"/>
          <w:sz w:val="13"/>
          <w:szCs w:val="13"/>
        </w:rPr>
        <w:t>kg</w:t>
      </w:r>
    </w:p>
    <w:p>
      <w:pPr>
        <w:framePr w:w="1016" w:hRule="auto" w:wrap="none" w:vAnchor="page" w:hAnchor="page" w:x="1182" w:y="10044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spacing w:val="3"/>
          <w:kern w:val="0"/>
          <w:sz w:val="12"/>
          <w:szCs w:val="12"/>
        </w:rPr>
        <w:t xml:space="preserve">Mercury (Hg) </w:t>
      </w:r>
    </w:p>
    <w:p>
      <w:pPr>
        <w:framePr w:w="146" w:hRule="auto" w:wrap="none" w:vAnchor="page" w:hAnchor="page" w:x="2172" w:y="10051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5A6E84"/>
          <w:kern w:val="0"/>
          <w:sz w:val="11"/>
          <w:szCs w:val="11"/>
        </w:rPr>
        <w:t>|</w:t>
      </w:r>
    </w:p>
    <w:p>
      <w:pPr>
        <w:framePr w:w="383" w:hRule="auto" w:wrap="none" w:vAnchor="page" w:hAnchor="page" w:x="2322" w:y="1006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Ж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>ива</w:t>
      </w:r>
    </w:p>
    <w:p>
      <w:pPr>
        <w:framePr w:w="1070" w:hRule="auto" w:wrap="none" w:vAnchor="page" w:hAnchor="page" w:x="5590" w:y="1006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6"/>
          <w:kern w:val="0"/>
          <w:sz w:val="11"/>
          <w:szCs w:val="11"/>
        </w:rPr>
        <w:t>Ph. Eur. 2.4.27</w:t>
      </w:r>
    </w:p>
    <w:p>
      <w:pPr>
        <w:framePr w:w="740" w:hRule="auto" w:wrap="none" w:vAnchor="page" w:hAnchor="page" w:x="7809" w:y="1006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 xml:space="preserve"> 0.1 mg/kg</w:t>
      </w:r>
    </w:p>
    <w:p>
      <w:pPr>
        <w:framePr w:w="1016" w:hRule="auto" w:wrap="none" w:vAnchor="page" w:hAnchor="page" w:x="10430" w:y="10052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-3"/>
          <w:kern w:val="0"/>
          <w:sz w:val="13"/>
          <w:szCs w:val="13"/>
        </w:rPr>
        <w:t>0.0102 mg/</w:t>
      </w:r>
      <w:r>
        <w:rPr>
          <w:rFonts w:ascii="Roboto Mono" w:hAnsi="Roboto Mono" w:cs="Roboto Mono" w:eastAsia="Roboto Mono"/>
          <w:b/>
          <w:i w:val="0"/>
          <w:color w:val="1B3A5C"/>
          <w:spacing w:val="-4"/>
          <w:kern w:val="0"/>
          <w:sz w:val="13"/>
          <w:szCs w:val="13"/>
        </w:rPr>
        <w:t>kg</w:t>
      </w:r>
    </w:p>
    <w:p>
      <w:pPr>
        <w:framePr w:w="224" w:hRule="auto" w:wrap="none" w:vAnchor="page" w:hAnchor="page" w:x="576" w:y="10204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3B6BA5"/>
          <w:spacing w:val="6"/>
          <w:kern w:val="0"/>
          <w:sz w:val="12"/>
          <w:szCs w:val="12"/>
        </w:rPr>
        <w:t>12</w:t>
      </w:r>
    </w:p>
    <w:p>
      <w:pPr>
        <w:framePr w:w="1457" w:hRule="auto" w:wrap="none" w:vAnchor="page" w:hAnchor="page" w:x="1017" w:y="10205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spacing w:val="6"/>
          <w:kern w:val="0"/>
          <w:sz w:val="13"/>
          <w:szCs w:val="13"/>
        </w:rPr>
        <w:t>Pestici</w:t>
      </w:r>
      <w:r>
        <w:rPr>
          <w:rFonts w:ascii="Montserrat" w:hAnsi="Montserrat" w:cs="Montserrat" w:eastAsia="Montserrat"/>
          <w:b/>
          <w:i w:val="0"/>
          <w:color w:val="16324F"/>
          <w:spacing w:val="5"/>
          <w:kern w:val="0"/>
          <w:sz w:val="13"/>
          <w:szCs w:val="13"/>
        </w:rPr>
        <w:t xml:space="preserve">de Residues </w:t>
      </w:r>
    </w:p>
    <w:p>
      <w:pPr>
        <w:framePr w:w="1403" w:hRule="auto" w:wrap="none" w:vAnchor="page" w:hAnchor="page" w:x="2517" w:y="1021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5"/>
          <w:kern w:val="0"/>
          <w:sz w:val="10"/>
          <w:szCs w:val="10"/>
        </w:rPr>
        <w:t>Ос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татоци од пестициди</w:t>
      </w:r>
    </w:p>
    <w:p>
      <w:pPr>
        <w:framePr w:w="1796" w:hRule="auto" w:wrap="none" w:vAnchor="page" w:hAnchor="page" w:x="5590" w:y="1021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6"/>
          <w:kern w:val="0"/>
          <w:sz w:val="11"/>
          <w:szCs w:val="11"/>
        </w:rPr>
        <w:t>Ph. Eur. 2.8.13 (LC-MS/M</w:t>
      </w:r>
      <w:r>
        <w:rPr>
          <w:rFonts w:ascii="Roboto Mono" w:hAnsi="Roboto Mono" w:cs="Roboto Mono" w:eastAsia="Roboto Mono"/>
          <w:b w:val="0"/>
          <w:i w:val="0"/>
          <w:color w:val="475569"/>
          <w:spacing w:val="-7"/>
          <w:kern w:val="0"/>
          <w:sz w:val="11"/>
          <w:szCs w:val="11"/>
        </w:rPr>
        <w:t>S)</w:t>
      </w:r>
    </w:p>
    <w:p>
      <w:pPr>
        <w:framePr w:w="1664" w:hRule="auto" w:wrap="none" w:vAnchor="page" w:hAnchor="page" w:x="7809" w:y="1021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 xml:space="preserve"> LOQ per Ph. Eur. 2.8.</w:t>
      </w:r>
      <w:r>
        <w:rPr>
          <w:rFonts w:ascii="Roboto Mono" w:hAnsi="Roboto Mono" w:cs="Roboto Mono" w:eastAsia="Roboto Mono"/>
          <w:b w:val="0"/>
          <w:i w:val="0"/>
          <w:color w:val="1E293B"/>
          <w:spacing w:val="-7"/>
          <w:kern w:val="0"/>
          <w:sz w:val="11"/>
          <w:szCs w:val="11"/>
        </w:rPr>
        <w:t>13</w:t>
      </w:r>
    </w:p>
    <w:p>
      <w:pPr>
        <w:framePr w:w="236" w:hRule="auto" w:wrap="none" w:vAnchor="page" w:hAnchor="page" w:x="11180" w:y="10187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-4"/>
          <w:kern w:val="0"/>
          <w:sz w:val="13"/>
          <w:szCs w:val="13"/>
        </w:rPr>
        <w:t>ND</w:t>
      </w:r>
    </w:p>
    <w:p>
      <w:pPr>
        <w:framePr w:w="2759" w:hRule="auto" w:wrap="none" w:vAnchor="page" w:hAnchor="page" w:x="576" w:y="11404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spacing w:val="11"/>
          <w:kern w:val="0"/>
          <w:sz w:val="10"/>
          <w:szCs w:val="10"/>
        </w:rPr>
        <w:t>LABORATORY · ACCREDIT</w:t>
      </w:r>
      <w:r>
        <w:rPr>
          <w:rFonts w:ascii="Montserrat" w:hAnsi="Montserrat" w:cs="Montserrat" w:eastAsia="Montserrat"/>
          <w:b/>
          <w:i w:val="0"/>
          <w:color w:val="1B3A5C"/>
          <w:spacing w:val="10"/>
          <w:kern w:val="0"/>
          <w:sz w:val="10"/>
          <w:szCs w:val="10"/>
        </w:rPr>
        <w:t>ATION · LOCATION</w:t>
      </w:r>
    </w:p>
    <w:p>
      <w:pPr>
        <w:framePr w:w="2298" w:hRule="auto" w:wrap="none" w:vAnchor="page" w:hAnchor="page" w:x="576" w:y="11530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10"/>
          <w:szCs w:val="10"/>
        </w:rPr>
        <w:t>Лабораторија · Акредитација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10"/>
          <w:szCs w:val="10"/>
        </w:rPr>
        <w:t xml:space="preserve"> · Локација</w:t>
      </w:r>
    </w:p>
    <w:p>
      <w:pPr>
        <w:framePr w:w="1597" w:hRule="auto" w:wrap="none" w:vAnchor="page" w:hAnchor="page" w:x="8436" w:y="11404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spacing w:val="13"/>
          <w:kern w:val="0"/>
          <w:sz w:val="10"/>
          <w:szCs w:val="10"/>
        </w:rPr>
        <w:t>COA DOC. CO</w:t>
      </w:r>
      <w:r>
        <w:rPr>
          <w:rFonts w:ascii="Montserrat" w:hAnsi="Montserrat" w:cs="Montserrat" w:eastAsia="Montserrat"/>
          <w:b/>
          <w:i w:val="0"/>
          <w:color w:val="1B3A5C"/>
          <w:spacing w:val="12"/>
          <w:kern w:val="0"/>
          <w:sz w:val="10"/>
          <w:szCs w:val="10"/>
        </w:rPr>
        <w:t>DE, ISSUED</w:t>
      </w:r>
    </w:p>
    <w:p>
      <w:pPr>
        <w:framePr w:w="1193" w:hRule="auto" w:wrap="none" w:vAnchor="page" w:hAnchor="page" w:x="8666" w:y="11530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10"/>
          <w:szCs w:val="10"/>
        </w:rPr>
        <w:t xml:space="preserve">Код </w:t>
      </w: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0"/>
          <w:szCs w:val="10"/>
        </w:rPr>
        <w:t>на СзА, Издаден</w:t>
      </w:r>
    </w:p>
    <w:p>
      <w:pPr>
        <w:framePr w:w="696" w:hRule="auto" w:wrap="none" w:vAnchor="page" w:hAnchor="page" w:x="10658" w:y="11404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spacing w:val="12"/>
          <w:kern w:val="0"/>
          <w:sz w:val="10"/>
          <w:szCs w:val="10"/>
        </w:rPr>
        <w:t>PARAM. №</w:t>
      </w:r>
    </w:p>
    <w:p>
      <w:pPr>
        <w:framePr w:w="470" w:hRule="auto" w:wrap="none" w:vAnchor="page" w:hAnchor="page" w:x="10925" w:y="11530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>Пар.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10"/>
          <w:szCs w:val="10"/>
        </w:rPr>
        <w:t xml:space="preserve"> №</w:t>
      </w:r>
    </w:p>
    <w:p>
      <w:pPr>
        <w:framePr w:w="2537" w:hRule="auto" w:wrap="none" w:vAnchor="page" w:hAnchor="page" w:x="576" w:y="11685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spacing w:val="-4"/>
          <w:kern w:val="0"/>
          <w:sz w:val="12"/>
          <w:szCs w:val="12"/>
        </w:rPr>
        <w:t>Purely Plant QC Department · In</w:t>
      </w:r>
      <w:r>
        <w:rPr>
          <w:rFonts w:ascii="Montserrat" w:hAnsi="Montserrat" w:cs="Montserrat" w:eastAsia="Montserrat"/>
          <w:b/>
          <w:i w:val="0"/>
          <w:color w:val="16324F"/>
          <w:spacing w:val="-5"/>
          <w:kern w:val="0"/>
          <w:sz w:val="12"/>
          <w:szCs w:val="12"/>
        </w:rPr>
        <w:t>-house</w:t>
      </w:r>
    </w:p>
    <w:p>
      <w:pPr>
        <w:framePr w:w="1979" w:hRule="auto" w:wrap="none" w:vAnchor="page" w:hAnchor="page" w:x="576" w:y="11837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6E7D92"/>
          <w:spacing w:val="1"/>
          <w:kern w:val="0"/>
          <w:sz w:val="9"/>
          <w:szCs w:val="9"/>
        </w:rPr>
        <w:t xml:space="preserve">Пјурли Плант — Сектор за КК · </w:t>
      </w:r>
      <w:r>
        <w:rPr>
          <w:rFonts w:ascii="Montserrat Medium" w:hAnsi="Montserrat Medium" w:cs="Montserrat Medium" w:eastAsia="Montserrat Medium"/>
          <w:b w:val="0"/>
          <w:i/>
          <w:color w:val="6E7D92"/>
          <w:kern w:val="0"/>
          <w:sz w:val="9"/>
          <w:szCs w:val="9"/>
        </w:rPr>
        <w:t>In-house</w:t>
      </w:r>
    </w:p>
    <w:p>
      <w:pPr>
        <w:framePr w:w="152" w:hRule="auto" w:wrap="none" w:vAnchor="page" w:hAnchor="page" w:x="2511" w:y="11837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B3BFCC"/>
          <w:spacing w:val="6"/>
          <w:kern w:val="0"/>
          <w:sz w:val="9"/>
          <w:szCs w:val="9"/>
        </w:rPr>
        <w:t xml:space="preserve"> </w:t>
      </w:r>
      <w:r>
        <w:rPr>
          <w:rFonts w:ascii="Montserrat Medium" w:hAnsi="Montserrat Medium" w:cs="Montserrat Medium" w:eastAsia="Montserrat Medium"/>
          <w:b w:val="0"/>
          <w:i w:val="0"/>
          <w:color w:val="B3BFCC"/>
          <w:spacing w:val="5"/>
          <w:kern w:val="0"/>
          <w:sz w:val="9"/>
          <w:szCs w:val="9"/>
        </w:rPr>
        <w:t xml:space="preserve">· </w:t>
      </w:r>
    </w:p>
    <w:p>
      <w:pPr>
        <w:framePr w:w="1579" w:hRule="auto" w:wrap="none" w:vAnchor="page" w:hAnchor="page" w:x="2601" w:y="11837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7C8FA6"/>
          <w:spacing w:val="1"/>
          <w:kern w:val="0"/>
          <w:sz w:val="9"/>
          <w:szCs w:val="9"/>
        </w:rPr>
        <w:t>Kojlija 1043, Petro</w:t>
      </w:r>
      <w:r>
        <w:rPr>
          <w:rFonts w:ascii="Montserrat Medium" w:hAnsi="Montserrat Medium" w:cs="Montserrat Medium" w:eastAsia="Montserrat Medium"/>
          <w:b w:val="0"/>
          <w:i w:val="0"/>
          <w:color w:val="7C8FA6"/>
          <w:kern w:val="0"/>
          <w:sz w:val="9"/>
          <w:szCs w:val="9"/>
        </w:rPr>
        <w:t>vec-Skopje, MK</w:t>
      </w:r>
    </w:p>
    <w:p>
      <w:pPr>
        <w:framePr w:w="753" w:hRule="auto" w:wrap="none" w:vAnchor="page" w:hAnchor="page" w:x="8613" w:y="11687"/>
        <w:spacing w:before="0" w:after="0" w:line="100" w:lineRule="exact"/>
        <w:ind w:left="0" w:right="0" w:firstLine="0"/>
        <w:jc w:val="left"/>
      </w:pPr>
      <w:r>
        <w:rPr>
          <w:rFonts w:ascii="Roboto Condensed SemiBold" w:hAnsi="Roboto Condensed SemiBold" w:cs="Roboto Condensed SemiBold" w:eastAsia="Roboto Condensed SemiBold"/>
          <w:b w:val="0"/>
          <w:i w:val="0"/>
          <w:color w:val="1B3A5C"/>
          <w:spacing w:val="4"/>
          <w:kern w:val="0"/>
          <w:sz w:val="10"/>
          <w:szCs w:val="10"/>
        </w:rPr>
        <w:t>iCoA-PP_26-0</w:t>
      </w:r>
      <w:r>
        <w:rPr>
          <w:rFonts w:ascii="Roboto Condensed SemiBold" w:hAnsi="Roboto Condensed SemiBold" w:cs="Roboto Condensed SemiBold" w:eastAsia="Roboto Condensed SemiBold"/>
          <w:b w:val="0"/>
          <w:i w:val="0"/>
          <w:color w:val="1B3A5C"/>
          <w:spacing w:val="3"/>
          <w:kern w:val="0"/>
          <w:sz w:val="10"/>
          <w:szCs w:val="10"/>
        </w:rPr>
        <w:t>63</w:t>
      </w:r>
    </w:p>
    <w:p>
      <w:pPr>
        <w:framePr w:w="575" w:hRule="auto" w:wrap="none" w:vAnchor="page" w:hAnchor="page" w:x="9363" w:y="11696"/>
        <w:spacing w:before="0" w:after="0" w:line="100" w:lineRule="exact"/>
        <w:ind w:left="0" w:right="0" w:firstLine="0"/>
        <w:jc w:val="left"/>
      </w:pPr>
      <w:r>
        <w:rPr>
          <w:rFonts w:ascii="Roboto Condensed SemiBold" w:hAnsi="Roboto Condensed SemiBold" w:cs="Roboto Condensed SemiBold" w:eastAsia="Roboto Condensed SemiBold"/>
          <w:b w:val="0"/>
          <w:i/>
          <w:color w:val="8C9BB0"/>
          <w:spacing w:val="-2"/>
          <w:kern w:val="0"/>
          <w:sz w:val="10"/>
          <w:szCs w:val="10"/>
        </w:rPr>
        <w:t>· 03.</w:t>
      </w:r>
      <w:r>
        <w:rPr>
          <w:rFonts w:ascii="Roboto Condensed SemiBold" w:hAnsi="Roboto Condensed SemiBold" w:cs="Roboto Condensed SemiBold" w:eastAsia="Roboto Condensed SemiBold"/>
          <w:b w:val="0"/>
          <w:i/>
          <w:color w:val="8C9BB0"/>
          <w:spacing w:val="-3"/>
          <w:kern w:val="0"/>
          <w:sz w:val="10"/>
          <w:szCs w:val="10"/>
        </w:rPr>
        <w:t>06.2026</w:t>
      </w:r>
    </w:p>
    <w:p>
      <w:pPr>
        <w:framePr w:w="542" w:hRule="auto" w:wrap="none" w:vAnchor="page" w:hAnchor="page" w:x="10910" w:y="11701"/>
        <w:spacing w:before="0" w:after="0" w:line="11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1B3A5C"/>
          <w:spacing w:val="-5"/>
          <w:kern w:val="0"/>
          <w:sz w:val="11"/>
          <w:szCs w:val="11"/>
        </w:rPr>
        <w:t>1</w:t>
      </w:r>
      <w:r>
        <w:rPr>
          <w:rFonts w:ascii="Roboto Mono SemiBold" w:hAnsi="Roboto Mono SemiBold" w:cs="Roboto Mono SemiBold" w:eastAsia="Roboto Mono SemiBold"/>
          <w:b w:val="0"/>
          <w:i w:val="0"/>
          <w:color w:val="1B3A5C"/>
          <w:spacing w:val="-6"/>
          <w:kern w:val="0"/>
          <w:sz w:val="11"/>
          <w:szCs w:val="11"/>
        </w:rPr>
        <w:t>, 2, 7</w:t>
      </w:r>
    </w:p>
    <w:p>
      <w:pPr>
        <w:framePr w:w="3794" w:hRule="auto" w:wrap="none" w:vAnchor="page" w:hAnchor="page" w:x="576" w:y="11985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spacing w:val="-2"/>
          <w:kern w:val="0"/>
          <w:sz w:val="12"/>
          <w:szCs w:val="12"/>
        </w:rPr>
        <w:t>UKIM FF —</w:t>
      </w:r>
      <w:r>
        <w:rPr>
          <w:rFonts w:ascii="Montserrat" w:hAnsi="Montserrat" w:cs="Montserrat" w:eastAsia="Montserrat"/>
          <w:b/>
          <w:i w:val="0"/>
          <w:color w:val="16324F"/>
          <w:spacing w:val="-3"/>
          <w:kern w:val="0"/>
          <w:sz w:val="12"/>
          <w:szCs w:val="12"/>
        </w:rPr>
        <w:t xml:space="preserve"> Center for Natural Products · ISO/IEC 17025:2017</w:t>
      </w:r>
    </w:p>
    <w:p>
      <w:pPr>
        <w:framePr w:w="2309" w:hRule="auto" w:wrap="none" w:vAnchor="page" w:hAnchor="page" w:x="576" w:y="12122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6E7D92"/>
          <w:kern w:val="0"/>
          <w:sz w:val="9"/>
          <w:szCs w:val="9"/>
        </w:rPr>
        <w:t xml:space="preserve">УКИМ ФФ — Центар за Природни Производи </w:t>
      </w:r>
    </w:p>
    <w:p>
      <w:pPr>
        <w:framePr w:w="186" w:hRule="auto" w:wrap="none" w:vAnchor="page" w:hAnchor="page" w:x="2841" w:y="12109"/>
        <w:spacing w:before="0" w:after="0" w:line="9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/>
          <w:color w:val="8C9BB0"/>
          <w:spacing w:val="9"/>
          <w:kern w:val="0"/>
          <w:sz w:val="9"/>
          <w:szCs w:val="9"/>
        </w:rPr>
        <w:t xml:space="preserve">· </w:t>
      </w:r>
    </w:p>
    <w:p>
      <w:pPr>
        <w:framePr w:w="848" w:hRule="auto" w:wrap="none" w:vAnchor="page" w:hAnchor="page" w:x="2967" w:y="12109"/>
        <w:spacing w:before="0" w:after="0" w:line="9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/>
          <w:color w:val="5A6E84"/>
          <w:spacing w:val="11"/>
          <w:kern w:val="0"/>
          <w:sz w:val="9"/>
          <w:szCs w:val="9"/>
        </w:rPr>
        <w:t>L</w:t>
      </w:r>
      <w:r>
        <w:rPr>
          <w:rFonts w:ascii="Roboto Mono SemiBold" w:hAnsi="Roboto Mono SemiBold" w:cs="Roboto Mono SemiBold" w:eastAsia="Roboto Mono SemiBold"/>
          <w:b w:val="0"/>
          <w:i/>
          <w:color w:val="5A6E84"/>
          <w:spacing w:val="10"/>
          <w:kern w:val="0"/>
          <w:sz w:val="9"/>
          <w:szCs w:val="9"/>
        </w:rPr>
        <w:t>T-083 (IARM)</w:t>
      </w:r>
    </w:p>
    <w:p>
      <w:pPr>
        <w:framePr w:w="152" w:hRule="auto" w:wrap="none" w:vAnchor="page" w:hAnchor="page" w:x="3786" w:y="12122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B3BFCC"/>
          <w:spacing w:val="6"/>
          <w:kern w:val="0"/>
          <w:sz w:val="9"/>
          <w:szCs w:val="9"/>
        </w:rPr>
        <w:t xml:space="preserve"> </w:t>
      </w:r>
      <w:r>
        <w:rPr>
          <w:rFonts w:ascii="Montserrat Medium" w:hAnsi="Montserrat Medium" w:cs="Montserrat Medium" w:eastAsia="Montserrat Medium"/>
          <w:b w:val="0"/>
          <w:i w:val="0"/>
          <w:color w:val="B3BFCC"/>
          <w:spacing w:val="5"/>
          <w:kern w:val="0"/>
          <w:sz w:val="9"/>
          <w:szCs w:val="9"/>
        </w:rPr>
        <w:t xml:space="preserve">· </w:t>
      </w:r>
    </w:p>
    <w:p>
      <w:pPr>
        <w:framePr w:w="1664" w:hRule="auto" w:wrap="none" w:vAnchor="page" w:hAnchor="page" w:x="3876" w:y="12122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7C8FA6"/>
          <w:spacing w:val="2"/>
          <w:kern w:val="0"/>
          <w:sz w:val="9"/>
          <w:szCs w:val="9"/>
        </w:rPr>
        <w:t>Mother Te</w:t>
      </w:r>
      <w:r>
        <w:rPr>
          <w:rFonts w:ascii="Montserrat Medium" w:hAnsi="Montserrat Medium" w:cs="Montserrat Medium" w:eastAsia="Montserrat Medium"/>
          <w:b w:val="0"/>
          <w:i w:val="0"/>
          <w:color w:val="7C8FA6"/>
          <w:spacing w:val="1"/>
          <w:kern w:val="0"/>
          <w:sz w:val="9"/>
          <w:szCs w:val="9"/>
        </w:rPr>
        <w:t>resa 47, 1000 Skopje, MK</w:t>
      </w:r>
    </w:p>
    <w:p>
      <w:pPr>
        <w:framePr w:w="513" w:hRule="auto" w:wrap="none" w:vAnchor="page" w:hAnchor="page" w:x="8733" w:y="11987"/>
        <w:spacing w:before="0" w:after="0" w:line="100" w:lineRule="exact"/>
        <w:ind w:left="0" w:right="0" w:firstLine="0"/>
        <w:jc w:val="left"/>
      </w:pPr>
      <w:r>
        <w:rPr>
          <w:rFonts w:ascii="Roboto Condensed SemiBold" w:hAnsi="Roboto Condensed SemiBold" w:cs="Roboto Condensed SemiBold" w:eastAsia="Roboto Condensed SemiBold"/>
          <w:b w:val="0"/>
          <w:i w:val="0"/>
          <w:color w:val="1B3A5C"/>
          <w:spacing w:val="6"/>
          <w:kern w:val="0"/>
          <w:sz w:val="10"/>
          <w:szCs w:val="10"/>
        </w:rPr>
        <w:t>ППК26068</w:t>
      </w:r>
    </w:p>
    <w:p>
      <w:pPr>
        <w:framePr w:w="575" w:hRule="auto" w:wrap="none" w:vAnchor="page" w:hAnchor="page" w:x="9243" w:y="11996"/>
        <w:spacing w:before="0" w:after="0" w:line="100" w:lineRule="exact"/>
        <w:ind w:left="0" w:right="0" w:firstLine="0"/>
        <w:jc w:val="left"/>
      </w:pPr>
      <w:r>
        <w:rPr>
          <w:rFonts w:ascii="Roboto Condensed SemiBold" w:hAnsi="Roboto Condensed SemiBold" w:cs="Roboto Condensed SemiBold" w:eastAsia="Roboto Condensed SemiBold"/>
          <w:b w:val="0"/>
          <w:i/>
          <w:color w:val="8C9BB0"/>
          <w:spacing w:val="-2"/>
          <w:kern w:val="0"/>
          <w:sz w:val="10"/>
          <w:szCs w:val="10"/>
        </w:rPr>
        <w:t>· 11.</w:t>
      </w:r>
      <w:r>
        <w:rPr>
          <w:rFonts w:ascii="Roboto Condensed SemiBold" w:hAnsi="Roboto Condensed SemiBold" w:cs="Roboto Condensed SemiBold" w:eastAsia="Roboto Condensed SemiBold"/>
          <w:b w:val="0"/>
          <w:i/>
          <w:color w:val="8C9BB0"/>
          <w:spacing w:val="-3"/>
          <w:kern w:val="0"/>
          <w:sz w:val="10"/>
          <w:szCs w:val="10"/>
        </w:rPr>
        <w:t>05.2026</w:t>
      </w:r>
    </w:p>
    <w:p>
      <w:pPr>
        <w:framePr w:w="476" w:hRule="auto" w:wrap="none" w:vAnchor="page" w:hAnchor="page" w:x="10970" w:y="11986"/>
        <w:spacing w:before="0" w:after="0" w:line="11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1B3A5C"/>
          <w:spacing w:val="-5"/>
          <w:kern w:val="0"/>
          <w:sz w:val="11"/>
          <w:szCs w:val="11"/>
        </w:rPr>
        <w:t>3</w:t>
      </w:r>
      <w:r>
        <w:rPr>
          <w:rFonts w:ascii="Roboto Mono SemiBold" w:hAnsi="Roboto Mono SemiBold" w:cs="Roboto Mono SemiBold" w:eastAsia="Roboto Mono SemiBold"/>
          <w:b w:val="0"/>
          <w:i w:val="0"/>
          <w:color w:val="1B3A5C"/>
          <w:spacing w:val="-6"/>
          <w:kern w:val="0"/>
          <w:sz w:val="11"/>
          <w:szCs w:val="11"/>
        </w:rPr>
        <w:t>–6, 8</w:t>
      </w:r>
    </w:p>
    <w:p>
      <w:pPr>
        <w:framePr w:w="4050" w:hRule="auto" w:wrap="none" w:vAnchor="page" w:hAnchor="page" w:x="576" w:y="12270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spacing w:val="-3"/>
          <w:kern w:val="0"/>
          <w:sz w:val="12"/>
          <w:szCs w:val="12"/>
        </w:rPr>
        <w:t>JZU Institute for Public Health (IPH Skopje) · ISO/IEC 17025:20</w:t>
      </w:r>
      <w:r>
        <w:rPr>
          <w:rFonts w:ascii="Montserrat" w:hAnsi="Montserrat" w:cs="Montserrat" w:eastAsia="Montserrat"/>
          <w:b/>
          <w:i w:val="0"/>
          <w:color w:val="16324F"/>
          <w:spacing w:val="-4"/>
          <w:kern w:val="0"/>
          <w:sz w:val="12"/>
          <w:szCs w:val="12"/>
        </w:rPr>
        <w:t>17</w:t>
      </w:r>
    </w:p>
    <w:p>
      <w:pPr>
        <w:framePr w:w="2155" w:hRule="auto" w:wrap="none" w:vAnchor="page" w:hAnchor="page" w:x="576" w:y="12422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6E7D92"/>
          <w:spacing w:val="1"/>
          <w:kern w:val="0"/>
          <w:sz w:val="9"/>
          <w:szCs w:val="9"/>
        </w:rPr>
        <w:t>ЈЗУ Институт за јавно здравје (ИЈЗ</w:t>
      </w:r>
      <w:r>
        <w:rPr>
          <w:rFonts w:ascii="Montserrat Medium" w:hAnsi="Montserrat Medium" w:cs="Montserrat Medium" w:eastAsia="Montserrat Medium"/>
          <w:b w:val="0"/>
          <w:i/>
          <w:color w:val="6E7D92"/>
          <w:kern w:val="0"/>
          <w:sz w:val="9"/>
          <w:szCs w:val="9"/>
        </w:rPr>
        <w:t xml:space="preserve"> Скопје) </w:t>
      </w:r>
    </w:p>
    <w:p>
      <w:pPr>
        <w:framePr w:w="186" w:hRule="auto" w:wrap="none" w:vAnchor="page" w:hAnchor="page" w:x="2721" w:y="12409"/>
        <w:spacing w:before="0" w:after="0" w:line="9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/>
          <w:color w:val="8C9BB0"/>
          <w:spacing w:val="9"/>
          <w:kern w:val="0"/>
          <w:sz w:val="9"/>
          <w:szCs w:val="9"/>
        </w:rPr>
        <w:t xml:space="preserve">· </w:t>
      </w:r>
    </w:p>
    <w:p>
      <w:pPr>
        <w:framePr w:w="848" w:hRule="auto" w:wrap="none" w:vAnchor="page" w:hAnchor="page" w:x="2847" w:y="12409"/>
        <w:spacing w:before="0" w:after="0" w:line="9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/>
          <w:color w:val="5A6E84"/>
          <w:spacing w:val="11"/>
          <w:kern w:val="0"/>
          <w:sz w:val="9"/>
          <w:szCs w:val="9"/>
        </w:rPr>
        <w:t>L</w:t>
      </w:r>
      <w:r>
        <w:rPr>
          <w:rFonts w:ascii="Roboto Mono SemiBold" w:hAnsi="Roboto Mono SemiBold" w:cs="Roboto Mono SemiBold" w:eastAsia="Roboto Mono SemiBold"/>
          <w:b w:val="0"/>
          <w:i/>
          <w:color w:val="5A6E84"/>
          <w:spacing w:val="10"/>
          <w:kern w:val="0"/>
          <w:sz w:val="9"/>
          <w:szCs w:val="9"/>
        </w:rPr>
        <w:t>T-005 (IARM)</w:t>
      </w:r>
    </w:p>
    <w:p>
      <w:pPr>
        <w:framePr w:w="152" w:hRule="auto" w:wrap="none" w:vAnchor="page" w:hAnchor="page" w:x="3666" w:y="12422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B3BFCC"/>
          <w:spacing w:val="6"/>
          <w:kern w:val="0"/>
          <w:sz w:val="9"/>
          <w:szCs w:val="9"/>
        </w:rPr>
        <w:t xml:space="preserve"> </w:t>
      </w:r>
      <w:r>
        <w:rPr>
          <w:rFonts w:ascii="Montserrat Medium" w:hAnsi="Montserrat Medium" w:cs="Montserrat Medium" w:eastAsia="Montserrat Medium"/>
          <w:b w:val="0"/>
          <w:i w:val="0"/>
          <w:color w:val="B3BFCC"/>
          <w:spacing w:val="5"/>
          <w:kern w:val="0"/>
          <w:sz w:val="9"/>
          <w:szCs w:val="9"/>
        </w:rPr>
        <w:t xml:space="preserve">· </w:t>
      </w:r>
    </w:p>
    <w:p>
      <w:pPr>
        <w:framePr w:w="1424" w:hRule="auto" w:wrap="none" w:vAnchor="page" w:hAnchor="page" w:x="3756" w:y="12422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7C8FA6"/>
          <w:spacing w:val="2"/>
          <w:kern w:val="0"/>
          <w:sz w:val="9"/>
          <w:szCs w:val="9"/>
        </w:rPr>
        <w:t>50 Divizija 6, 1000 Skopj</w:t>
      </w:r>
      <w:r>
        <w:rPr>
          <w:rFonts w:ascii="Montserrat Medium" w:hAnsi="Montserrat Medium" w:cs="Montserrat Medium" w:eastAsia="Montserrat Medium"/>
          <w:b w:val="0"/>
          <w:i w:val="0"/>
          <w:color w:val="7C8FA6"/>
          <w:spacing w:val="1"/>
          <w:kern w:val="0"/>
          <w:sz w:val="9"/>
          <w:szCs w:val="9"/>
        </w:rPr>
        <w:t>e, MK</w:t>
      </w:r>
    </w:p>
    <w:p>
      <w:pPr>
        <w:framePr w:w="633" w:hRule="auto" w:wrap="none" w:vAnchor="page" w:hAnchor="page" w:x="8673" w:y="12272"/>
        <w:spacing w:before="0" w:after="0" w:line="100" w:lineRule="exact"/>
        <w:ind w:left="0" w:right="0" w:firstLine="0"/>
        <w:jc w:val="left"/>
      </w:pPr>
      <w:r>
        <w:rPr>
          <w:rFonts w:ascii="Roboto Condensed SemiBold" w:hAnsi="Roboto Condensed SemiBold" w:cs="Roboto Condensed SemiBold" w:eastAsia="Roboto Condensed SemiBold"/>
          <w:b w:val="0"/>
          <w:i w:val="0"/>
          <w:color w:val="1B3A5C"/>
          <w:spacing w:val="8"/>
          <w:kern w:val="0"/>
          <w:sz w:val="10"/>
          <w:szCs w:val="10"/>
        </w:rPr>
        <w:t>31</w:t>
      </w:r>
      <w:r>
        <w:rPr>
          <w:rFonts w:ascii="Roboto Condensed SemiBold" w:hAnsi="Roboto Condensed SemiBold" w:cs="Roboto Condensed SemiBold" w:eastAsia="Roboto Condensed SemiBold"/>
          <w:b w:val="0"/>
          <w:i w:val="0"/>
          <w:color w:val="1B3A5C"/>
          <w:spacing w:val="7"/>
          <w:kern w:val="0"/>
          <w:sz w:val="10"/>
          <w:szCs w:val="10"/>
        </w:rPr>
        <w:t>1/0555/26</w:t>
      </w:r>
    </w:p>
    <w:p>
      <w:pPr>
        <w:framePr w:w="575" w:hRule="auto" w:wrap="none" w:vAnchor="page" w:hAnchor="page" w:x="9303" w:y="12281"/>
        <w:spacing w:before="0" w:after="0" w:line="100" w:lineRule="exact"/>
        <w:ind w:left="0" w:right="0" w:firstLine="0"/>
        <w:jc w:val="left"/>
      </w:pPr>
      <w:r>
        <w:rPr>
          <w:rFonts w:ascii="Roboto Condensed SemiBold" w:hAnsi="Roboto Condensed SemiBold" w:cs="Roboto Condensed SemiBold" w:eastAsia="Roboto Condensed SemiBold"/>
          <w:b w:val="0"/>
          <w:i/>
          <w:color w:val="8C9BB0"/>
          <w:spacing w:val="-2"/>
          <w:kern w:val="0"/>
          <w:sz w:val="10"/>
          <w:szCs w:val="10"/>
        </w:rPr>
        <w:t>· 28.</w:t>
      </w:r>
      <w:r>
        <w:rPr>
          <w:rFonts w:ascii="Roboto Condensed SemiBold" w:hAnsi="Roboto Condensed SemiBold" w:cs="Roboto Condensed SemiBold" w:eastAsia="Roboto Condensed SemiBold"/>
          <w:b w:val="0"/>
          <w:i/>
          <w:color w:val="8C9BB0"/>
          <w:spacing w:val="-3"/>
          <w:kern w:val="0"/>
          <w:sz w:val="10"/>
          <w:szCs w:val="10"/>
        </w:rPr>
        <w:t>04.2026</w:t>
      </w:r>
    </w:p>
    <w:p>
      <w:pPr>
        <w:framePr w:w="543" w:hRule="auto" w:wrap="none" w:vAnchor="page" w:hAnchor="page" w:x="8718" w:y="12392"/>
        <w:spacing w:before="0" w:after="0" w:line="100" w:lineRule="exact"/>
        <w:ind w:left="0" w:right="0" w:firstLine="0"/>
        <w:jc w:val="left"/>
      </w:pPr>
      <w:r>
        <w:rPr>
          <w:rFonts w:ascii="Roboto Condensed SemiBold" w:hAnsi="Roboto Condensed SemiBold" w:cs="Roboto Condensed SemiBold" w:eastAsia="Roboto Condensed SemiBold"/>
          <w:b w:val="0"/>
          <w:i w:val="0"/>
          <w:color w:val="1B3A5C"/>
          <w:spacing w:val="9"/>
          <w:kern w:val="0"/>
          <w:sz w:val="10"/>
          <w:szCs w:val="10"/>
        </w:rPr>
        <w:t>23</w:t>
      </w:r>
      <w:r>
        <w:rPr>
          <w:rFonts w:ascii="Roboto Condensed SemiBold" w:hAnsi="Roboto Condensed SemiBold" w:cs="Roboto Condensed SemiBold" w:eastAsia="Roboto Condensed SemiBold"/>
          <w:b w:val="0"/>
          <w:i w:val="0"/>
          <w:color w:val="1B3A5C"/>
          <w:spacing w:val="8"/>
          <w:kern w:val="0"/>
          <w:sz w:val="10"/>
          <w:szCs w:val="10"/>
        </w:rPr>
        <w:t>59/2026</w:t>
      </w:r>
    </w:p>
    <w:p>
      <w:pPr>
        <w:framePr w:w="575" w:hRule="auto" w:wrap="none" w:vAnchor="page" w:hAnchor="page" w:x="9258" w:y="12401"/>
        <w:spacing w:before="0" w:after="0" w:line="100" w:lineRule="exact"/>
        <w:ind w:left="0" w:right="0" w:firstLine="0"/>
        <w:jc w:val="left"/>
      </w:pPr>
      <w:r>
        <w:rPr>
          <w:rFonts w:ascii="Roboto Condensed SemiBold" w:hAnsi="Roboto Condensed SemiBold" w:cs="Roboto Condensed SemiBold" w:eastAsia="Roboto Condensed SemiBold"/>
          <w:b w:val="0"/>
          <w:i/>
          <w:color w:val="8C9BB0"/>
          <w:spacing w:val="-2"/>
          <w:kern w:val="0"/>
          <w:sz w:val="10"/>
          <w:szCs w:val="10"/>
        </w:rPr>
        <w:t>· 29.</w:t>
      </w:r>
      <w:r>
        <w:rPr>
          <w:rFonts w:ascii="Roboto Condensed SemiBold" w:hAnsi="Roboto Condensed SemiBold" w:cs="Roboto Condensed SemiBold" w:eastAsia="Roboto Condensed SemiBold"/>
          <w:b w:val="0"/>
          <w:i/>
          <w:color w:val="8C9BB0"/>
          <w:spacing w:val="-3"/>
          <w:kern w:val="0"/>
          <w:sz w:val="10"/>
          <w:szCs w:val="10"/>
        </w:rPr>
        <w:t>04.2026</w:t>
      </w:r>
    </w:p>
    <w:p>
      <w:pPr>
        <w:framePr w:w="146" w:hRule="auto" w:wrap="none" w:vAnchor="page" w:hAnchor="page" w:x="11270" w:y="12286"/>
        <w:spacing w:before="0" w:after="0" w:line="11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1B3A5C"/>
          <w:kern w:val="0"/>
          <w:sz w:val="11"/>
          <w:szCs w:val="11"/>
        </w:rPr>
        <w:t>9</w:t>
      </w:r>
    </w:p>
    <w:p>
      <w:pPr>
        <w:framePr w:w="410" w:hRule="auto" w:wrap="none" w:vAnchor="page" w:hAnchor="page" w:x="11030" w:y="12406"/>
        <w:spacing w:before="0" w:after="0" w:line="11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1B3A5C"/>
          <w:spacing w:val="-5"/>
          <w:kern w:val="0"/>
          <w:sz w:val="11"/>
          <w:szCs w:val="11"/>
        </w:rPr>
        <w:t>1</w:t>
      </w:r>
      <w:r>
        <w:rPr>
          <w:rFonts w:ascii="Roboto Mono SemiBold" w:hAnsi="Roboto Mono SemiBold" w:cs="Roboto Mono SemiBold" w:eastAsia="Roboto Mono SemiBold"/>
          <w:b w:val="0"/>
          <w:i w:val="0"/>
          <w:color w:val="1B3A5C"/>
          <w:spacing w:val="-6"/>
          <w:kern w:val="0"/>
          <w:sz w:val="11"/>
          <w:szCs w:val="11"/>
        </w:rPr>
        <w:t>0–12</w:t>
      </w:r>
    </w:p>
    <w:p>
      <w:pPr>
        <w:framePr w:w="2235" w:hRule="auto" w:wrap="none" w:vAnchor="page" w:hAnchor="page" w:x="576" w:y="13348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8"/>
          <w:kern w:val="0"/>
          <w:sz w:val="11"/>
          <w:szCs w:val="11"/>
        </w:rPr>
        <w:t>FINAL QC TESTING FOR BAT</w:t>
      </w:r>
      <w:r>
        <w:rPr>
          <w:rFonts w:ascii="Orbitron" w:hAnsi="Orbitron" w:cs="Orbitron" w:eastAsia="Orbitron"/>
          <w:b/>
          <w:i w:val="0"/>
          <w:color w:val="7A5C1E"/>
          <w:spacing w:val="7"/>
          <w:kern w:val="0"/>
          <w:sz w:val="11"/>
          <w:szCs w:val="11"/>
        </w:rPr>
        <w:t xml:space="preserve">CH </w:t>
      </w:r>
    </w:p>
    <w:p>
      <w:pPr>
        <w:framePr w:w="214" w:hRule="auto" w:wrap="none" w:vAnchor="page" w:hAnchor="page" w:x="2774" w:y="13364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7A5C1E"/>
          <w:kern w:val="0"/>
          <w:sz w:val="11"/>
          <w:szCs w:val="11"/>
        </w:rPr>
        <w:t>№</w:t>
      </w:r>
    </w:p>
    <w:p>
      <w:pPr>
        <w:framePr w:w="2473" w:hRule="auto" w:wrap="none" w:vAnchor="page" w:hAnchor="page" w:x="576" w:y="13483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-2"/>
          <w:kern w:val="0"/>
          <w:sz w:val="10"/>
          <w:szCs w:val="10"/>
        </w:rPr>
        <w:t>ФИНАЛНО КК ИСПИТУВАЊЕ НА С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3"/>
          <w:kern w:val="0"/>
          <w:sz w:val="10"/>
          <w:szCs w:val="10"/>
        </w:rPr>
        <w:t>ЕРИЈА БР.</w:t>
      </w:r>
    </w:p>
    <w:p>
      <w:pPr>
        <w:framePr w:w="920" w:hRule="auto" w:wrap="none" w:vAnchor="page" w:hAnchor="page" w:x="3456" w:y="13375"/>
        <w:spacing w:before="0" w:after="0" w:line="20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kern w:val="0"/>
          <w:sz w:val="20"/>
          <w:szCs w:val="20"/>
        </w:rPr>
        <w:t>P06</w:t>
      </w:r>
      <w:r>
        <w:rPr>
          <w:rFonts w:ascii="Roboto Mono" w:hAnsi="Roboto Mono" w:cs="Roboto Mono" w:eastAsia="Roboto Mono"/>
          <w:b/>
          <w:i w:val="0"/>
          <w:color w:val="1B3A5C"/>
          <w:spacing w:val="-1"/>
          <w:kern w:val="0"/>
          <w:sz w:val="20"/>
          <w:szCs w:val="20"/>
        </w:rPr>
        <w:t>0272</w:t>
      </w:r>
    </w:p>
    <w:p>
      <w:pPr>
        <w:framePr w:w="1897" w:hRule="auto" w:wrap="none" w:vAnchor="page" w:hAnchor="page" w:x="5108" w:y="13416"/>
        <w:spacing w:before="0" w:after="0" w:line="110" w:lineRule="exact"/>
        <w:ind w:left="0" w:right="0" w:firstLine="0"/>
        <w:jc w:val="left"/>
      </w:pPr>
      <w:r>
        <w:rPr>
          <w:rFonts w:ascii="Montserrat ExtraBold" w:hAnsi="Montserrat ExtraBold" w:cs="Montserrat ExtraBold" w:eastAsia="Montserrat ExtraBold"/>
          <w:b w:val="0"/>
          <w:i w:val="0"/>
          <w:color w:val="FFFFFF"/>
          <w:spacing w:val="2"/>
          <w:kern w:val="0"/>
          <w:sz w:val="11"/>
          <w:szCs w:val="11"/>
        </w:rPr>
        <w:t>CONFORMS TO</w:t>
      </w:r>
      <w:r>
        <w:rPr>
          <w:rFonts w:ascii="Montserrat ExtraBold" w:hAnsi="Montserrat ExtraBold" w:cs="Montserrat ExtraBold" w:eastAsia="Montserrat ExtraBold"/>
          <w:b w:val="0"/>
          <w:i w:val="0"/>
          <w:color w:val="FFFFFF"/>
          <w:spacing w:val="1"/>
          <w:kern w:val="0"/>
          <w:sz w:val="11"/>
          <w:szCs w:val="11"/>
        </w:rPr>
        <w:t xml:space="preserve"> SPECIFICATION</w:t>
      </w:r>
    </w:p>
    <w:p>
      <w:pPr>
        <w:framePr w:w="1596" w:hRule="auto" w:wrap="none" w:vAnchor="page" w:hAnchor="page" w:x="7028" w:y="13427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E4EDF6"/>
          <w:kern w:val="0"/>
          <w:sz w:val="9"/>
          <w:szCs w:val="9"/>
        </w:rPr>
        <w:t>Одговара на спецификацијата</w:t>
      </w:r>
    </w:p>
    <w:p>
      <w:pPr>
        <w:framePr w:w="1136" w:hRule="auto" w:wrap="none" w:vAnchor="page" w:hAnchor="page" w:x="9100" w:y="13401"/>
        <w:spacing w:before="0" w:after="0" w:line="11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7C8FA6"/>
          <w:spacing w:val="-3"/>
          <w:kern w:val="0"/>
          <w:sz w:val="11"/>
          <w:szCs w:val="11"/>
        </w:rPr>
        <w:t>DOES NOT CONF</w:t>
      </w:r>
      <w:r>
        <w:rPr>
          <w:rFonts w:ascii="Roboto Mono SemiBold" w:hAnsi="Roboto Mono SemiBold" w:cs="Roboto Mono SemiBold" w:eastAsia="Roboto Mono SemiBold"/>
          <w:b w:val="0"/>
          <w:i w:val="0"/>
          <w:color w:val="7C8FA6"/>
          <w:spacing w:val="-4"/>
          <w:kern w:val="0"/>
          <w:sz w:val="11"/>
          <w:szCs w:val="11"/>
        </w:rPr>
        <w:t>ORM</w:t>
      </w:r>
    </w:p>
    <w:p>
      <w:pPr>
        <w:framePr w:w="1385" w:hRule="auto" w:wrap="none" w:vAnchor="page" w:hAnchor="page" w:x="2169" w:y="14195"/>
        <w:spacing w:before="0" w:after="0" w:line="14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1B3A5C"/>
          <w:spacing w:val="19"/>
          <w:kern w:val="0"/>
          <w:sz w:val="14"/>
          <w:szCs w:val="14"/>
        </w:rPr>
        <w:t>RE</w:t>
      </w:r>
      <w:r>
        <w:rPr>
          <w:rFonts w:ascii="Orbitron ExtraBold" w:hAnsi="Orbitron ExtraBold" w:cs="Orbitron ExtraBold" w:eastAsia="Orbitron ExtraBold"/>
          <w:b w:val="0"/>
          <w:i w:val="0"/>
          <w:color w:val="1B3A5C"/>
          <w:spacing w:val="18"/>
          <w:kern w:val="0"/>
          <w:sz w:val="14"/>
          <w:szCs w:val="14"/>
        </w:rPr>
        <w:t>VIEWED BY</w:t>
      </w:r>
    </w:p>
    <w:p>
      <w:pPr>
        <w:framePr w:w="847" w:hRule="auto" w:wrap="none" w:vAnchor="page" w:hAnchor="page" w:x="2444" w:y="14385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3B6BA5"/>
          <w:spacing w:val="9"/>
          <w:kern w:val="0"/>
          <w:sz w:val="11"/>
          <w:szCs w:val="11"/>
        </w:rPr>
        <w:t>ПРЕГЛЕ</w:t>
      </w:r>
      <w:r>
        <w:rPr>
          <w:rFonts w:ascii="Montserrat" w:hAnsi="Montserrat" w:cs="Montserrat" w:eastAsia="Montserrat"/>
          <w:b/>
          <w:i w:val="0"/>
          <w:color w:val="3B6BA5"/>
          <w:spacing w:val="8"/>
          <w:kern w:val="0"/>
          <w:sz w:val="11"/>
          <w:szCs w:val="11"/>
        </w:rPr>
        <w:t>ДАЛ</w:t>
      </w:r>
    </w:p>
    <w:p>
      <w:pPr>
        <w:framePr w:w="1064" w:hRule="auto" w:wrap="none" w:vAnchor="page" w:hAnchor="page" w:x="1817" w:y="15024"/>
        <w:spacing w:before="0" w:after="0" w:line="12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1B3A5C"/>
          <w:spacing w:val="3"/>
          <w:kern w:val="0"/>
          <w:sz w:val="12"/>
          <w:szCs w:val="12"/>
        </w:rPr>
        <w:t>QA MANAG</w:t>
      </w:r>
      <w:r>
        <w:rPr>
          <w:rFonts w:ascii="Orbitron ExtraBold" w:hAnsi="Orbitron ExtraBold" w:cs="Orbitron ExtraBold" w:eastAsia="Orbitron ExtraBold"/>
          <w:b w:val="0"/>
          <w:i w:val="0"/>
          <w:color w:val="1B3A5C"/>
          <w:spacing w:val="2"/>
          <w:kern w:val="0"/>
          <w:sz w:val="12"/>
          <w:szCs w:val="12"/>
        </w:rPr>
        <w:t xml:space="preserve">ER </w:t>
      </w:r>
    </w:p>
    <w:p>
      <w:pPr>
        <w:framePr w:w="132" w:hRule="auto" w:wrap="none" w:vAnchor="page" w:hAnchor="page" w:x="2837" w:y="15035"/>
        <w:spacing w:before="0" w:after="0" w:line="10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3B6BA5"/>
          <w:spacing w:val="10"/>
          <w:kern w:val="0"/>
          <w:sz w:val="10"/>
          <w:szCs w:val="10"/>
        </w:rPr>
        <w:t xml:space="preserve">| </w:t>
      </w:r>
    </w:p>
    <w:p>
      <w:pPr>
        <w:framePr w:w="641" w:hRule="auto" w:wrap="none" w:vAnchor="page" w:hAnchor="page" w:x="2897" w:y="15049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3B6BA5"/>
          <w:spacing w:val="10"/>
          <w:kern w:val="0"/>
          <w:sz w:val="10"/>
          <w:szCs w:val="10"/>
        </w:rPr>
        <w:t>М</w:t>
      </w:r>
      <w:r>
        <w:rPr>
          <w:rFonts w:ascii="Montserrat" w:hAnsi="Montserrat" w:cs="Montserrat" w:eastAsia="Montserrat"/>
          <w:b/>
          <w:i w:val="0"/>
          <w:color w:val="3B6BA5"/>
          <w:spacing w:val="9"/>
          <w:kern w:val="0"/>
          <w:sz w:val="10"/>
          <w:szCs w:val="10"/>
        </w:rPr>
        <w:t>ЕНАЏЕР</w:t>
      </w:r>
    </w:p>
    <w:p>
      <w:pPr>
        <w:framePr w:w="225" w:hRule="auto" w:wrap="none" w:vAnchor="page" w:hAnchor="page" w:x="3527" w:y="15049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3B6BA5"/>
          <w:spacing w:val="14"/>
          <w:kern w:val="0"/>
          <w:sz w:val="10"/>
          <w:szCs w:val="10"/>
        </w:rPr>
        <w:t>ЗА</w:t>
      </w:r>
    </w:p>
    <w:p>
      <w:pPr>
        <w:framePr w:w="238" w:hRule="auto" w:wrap="none" w:vAnchor="page" w:hAnchor="page" w:x="3722" w:y="15049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3B6BA5"/>
          <w:spacing w:val="9"/>
          <w:kern w:val="0"/>
          <w:sz w:val="10"/>
          <w:szCs w:val="10"/>
        </w:rPr>
        <w:t>ОК</w:t>
      </w:r>
    </w:p>
    <w:p>
      <w:pPr>
        <w:framePr w:w="2255" w:hRule="auto" w:wrap="none" w:vAnchor="page" w:hAnchor="page" w:x="1779" w:y="15222"/>
        <w:spacing w:before="0" w:after="0" w:line="14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spacing w:val="-1"/>
          <w:kern w:val="0"/>
          <w:sz w:val="14"/>
          <w:szCs w:val="14"/>
        </w:rPr>
        <w:t>Jovana Romevska C</w:t>
      </w:r>
      <w:r>
        <w:rPr>
          <w:rFonts w:ascii="Montserrat" w:hAnsi="Montserrat" w:cs="Montserrat" w:eastAsia="Montserrat"/>
          <w:b/>
          <w:i w:val="0"/>
          <w:color w:val="1B3A5C"/>
          <w:spacing w:val="-2"/>
          <w:kern w:val="0"/>
          <w:sz w:val="14"/>
          <w:szCs w:val="14"/>
        </w:rPr>
        <w:t>vetkovski</w:t>
      </w:r>
    </w:p>
    <w:p>
      <w:pPr>
        <w:framePr w:w="1177" w:hRule="auto" w:wrap="none" w:vAnchor="page" w:hAnchor="page" w:x="2281" w:y="15364"/>
        <w:spacing w:before="0" w:after="0" w:line="10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/>
          <w:color w:val="3D5876"/>
          <w:spacing w:val="9"/>
          <w:kern w:val="0"/>
          <w:sz w:val="10"/>
          <w:szCs w:val="10"/>
        </w:rPr>
        <w:t>Master Pharm</w:t>
      </w:r>
      <w:r>
        <w:rPr>
          <w:rFonts w:ascii="Montserrat SemiBold" w:hAnsi="Montserrat SemiBold" w:cs="Montserrat SemiBold" w:eastAsia="Montserrat SemiBold"/>
          <w:b w:val="0"/>
          <w:i/>
          <w:color w:val="3D5876"/>
          <w:spacing w:val="8"/>
          <w:kern w:val="0"/>
          <w:sz w:val="10"/>
          <w:szCs w:val="10"/>
        </w:rPr>
        <w:t>acist</w:t>
      </w:r>
    </w:p>
    <w:p>
      <w:pPr>
        <w:framePr w:w="988" w:hRule="auto" w:wrap="none" w:vAnchor="page" w:hAnchor="page" w:x="1899" w:y="15536"/>
        <w:spacing w:before="0" w:after="0" w:line="12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8C9BB0"/>
          <w:spacing w:val="1"/>
          <w:kern w:val="0"/>
          <w:sz w:val="12"/>
          <w:szCs w:val="12"/>
        </w:rPr>
        <w:t>DAT</w:t>
      </w:r>
      <w:r>
        <w:rPr>
          <w:rFonts w:ascii="Montserrat SemiBold" w:hAnsi="Montserrat SemiBold" w:cs="Montserrat SemiBold" w:eastAsia="Montserrat SemiBold"/>
          <w:b w:val="0"/>
          <w:i w:val="0"/>
          <w:color w:val="8C9BB0"/>
          <w:kern w:val="0"/>
          <w:sz w:val="12"/>
          <w:szCs w:val="12"/>
        </w:rPr>
        <w:t>E · ДАТУМ</w:t>
      </w:r>
    </w:p>
    <w:p>
      <w:pPr>
        <w:framePr w:w="935" w:hRule="auto" w:wrap="none" w:vAnchor="page" w:hAnchor="page" w:x="2904" w:y="15515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0F172A"/>
          <w:spacing w:val="7"/>
          <w:kern w:val="0"/>
          <w:sz w:val="14"/>
          <w:szCs w:val="14"/>
        </w:rPr>
        <w:t>0</w:t>
      </w:r>
      <w:r>
        <w:rPr>
          <w:rFonts w:ascii="Roboto Mono" w:hAnsi="Roboto Mono" w:cs="Roboto Mono" w:eastAsia="Roboto Mono"/>
          <w:b/>
          <w:i w:val="0"/>
          <w:color w:val="0F172A"/>
          <w:spacing w:val="6"/>
          <w:kern w:val="0"/>
          <w:sz w:val="14"/>
          <w:szCs w:val="14"/>
        </w:rPr>
        <w:t>6.06.2026</w:t>
      </w:r>
    </w:p>
    <w:p>
      <w:pPr>
        <w:framePr w:w="2796" w:hRule="auto" w:wrap="none" w:vAnchor="page" w:hAnchor="page" w:x="7665" w:y="14195"/>
        <w:spacing w:before="0" w:after="0" w:line="14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1B3A5C"/>
          <w:spacing w:val="21"/>
          <w:kern w:val="0"/>
          <w:sz w:val="14"/>
          <w:szCs w:val="14"/>
        </w:rPr>
        <w:t>PREPARED</w:t>
      </w:r>
      <w:r>
        <w:rPr>
          <w:rFonts w:ascii="Orbitron ExtraBold" w:hAnsi="Orbitron ExtraBold" w:cs="Orbitron ExtraBold" w:eastAsia="Orbitron ExtraBold"/>
          <w:b w:val="0"/>
          <w:i w:val="0"/>
          <w:color w:val="1B3A5C"/>
          <w:spacing w:val="20"/>
          <w:kern w:val="0"/>
          <w:sz w:val="14"/>
          <w:szCs w:val="14"/>
        </w:rPr>
        <w:t xml:space="preserve"> &amp; APPROVED BY</w:t>
      </w:r>
    </w:p>
    <w:p>
      <w:pPr>
        <w:framePr w:w="763" w:hRule="auto" w:wrap="none" w:vAnchor="page" w:hAnchor="page" w:x="8260" w:y="14385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3B6BA5"/>
          <w:spacing w:val="11"/>
          <w:kern w:val="0"/>
          <w:sz w:val="11"/>
          <w:szCs w:val="11"/>
        </w:rPr>
        <w:t>ИЗГ</w:t>
      </w:r>
      <w:r>
        <w:rPr>
          <w:rFonts w:ascii="Montserrat" w:hAnsi="Montserrat" w:cs="Montserrat" w:eastAsia="Montserrat"/>
          <w:b/>
          <w:i w:val="0"/>
          <w:color w:val="3B6BA5"/>
          <w:spacing w:val="10"/>
          <w:kern w:val="0"/>
          <w:sz w:val="11"/>
          <w:szCs w:val="11"/>
        </w:rPr>
        <w:t>ОТВИЛ</w:t>
      </w:r>
    </w:p>
    <w:p>
      <w:pPr>
        <w:framePr w:w="170" w:hRule="auto" w:wrap="none" w:vAnchor="page" w:hAnchor="page" w:x="9031" w:y="14385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3B6BA5"/>
          <w:kern w:val="0"/>
          <w:sz w:val="11"/>
          <w:szCs w:val="11"/>
        </w:rPr>
        <w:t>И</w:t>
      </w:r>
    </w:p>
    <w:p>
      <w:pPr>
        <w:framePr w:w="709" w:hRule="auto" w:wrap="none" w:vAnchor="page" w:hAnchor="page" w:x="9169" w:y="14385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3B6BA5"/>
          <w:spacing w:val="9"/>
          <w:kern w:val="0"/>
          <w:sz w:val="11"/>
          <w:szCs w:val="11"/>
        </w:rPr>
        <w:t>ОДОБР</w:t>
      </w:r>
      <w:r>
        <w:rPr>
          <w:rFonts w:ascii="Montserrat" w:hAnsi="Montserrat" w:cs="Montserrat" w:eastAsia="Montserrat"/>
          <w:b/>
          <w:i w:val="0"/>
          <w:color w:val="3B6BA5"/>
          <w:spacing w:val="8"/>
          <w:kern w:val="0"/>
          <w:sz w:val="11"/>
          <w:szCs w:val="11"/>
        </w:rPr>
        <w:t>ИЛ</w:t>
      </w:r>
    </w:p>
    <w:p>
      <w:pPr>
        <w:framePr w:w="1063" w:hRule="auto" w:wrap="none" w:vAnchor="page" w:hAnchor="page" w:x="8026" w:y="15024"/>
        <w:spacing w:before="0" w:after="0" w:line="12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1B3A5C"/>
          <w:spacing w:val="3"/>
          <w:kern w:val="0"/>
          <w:sz w:val="12"/>
          <w:szCs w:val="12"/>
        </w:rPr>
        <w:t xml:space="preserve">QC MANAGER </w:t>
      </w:r>
    </w:p>
    <w:p>
      <w:pPr>
        <w:framePr w:w="132" w:hRule="auto" w:wrap="none" w:vAnchor="page" w:hAnchor="page" w:x="9046" w:y="15035"/>
        <w:spacing w:before="0" w:after="0" w:line="10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3B6BA5"/>
          <w:spacing w:val="10"/>
          <w:kern w:val="0"/>
          <w:sz w:val="10"/>
          <w:szCs w:val="10"/>
        </w:rPr>
        <w:t xml:space="preserve">| </w:t>
      </w:r>
    </w:p>
    <w:p>
      <w:pPr>
        <w:framePr w:w="641" w:hRule="auto" w:wrap="none" w:vAnchor="page" w:hAnchor="page" w:x="9106" w:y="15049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3B6BA5"/>
          <w:spacing w:val="10"/>
          <w:kern w:val="0"/>
          <w:sz w:val="10"/>
          <w:szCs w:val="10"/>
        </w:rPr>
        <w:t>М</w:t>
      </w:r>
      <w:r>
        <w:rPr>
          <w:rFonts w:ascii="Montserrat" w:hAnsi="Montserrat" w:cs="Montserrat" w:eastAsia="Montserrat"/>
          <w:b/>
          <w:i w:val="0"/>
          <w:color w:val="3B6BA5"/>
          <w:spacing w:val="9"/>
          <w:kern w:val="0"/>
          <w:sz w:val="10"/>
          <w:szCs w:val="10"/>
        </w:rPr>
        <w:t>ЕНАЏЕР</w:t>
      </w:r>
    </w:p>
    <w:p>
      <w:pPr>
        <w:framePr w:w="225" w:hRule="auto" w:wrap="none" w:vAnchor="page" w:hAnchor="page" w:x="9736" w:y="15049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3B6BA5"/>
          <w:spacing w:val="14"/>
          <w:kern w:val="0"/>
          <w:sz w:val="10"/>
          <w:szCs w:val="10"/>
        </w:rPr>
        <w:t>ЗА</w:t>
      </w:r>
    </w:p>
    <w:p>
      <w:pPr>
        <w:framePr w:w="227" w:hRule="auto" w:wrap="none" w:vAnchor="page" w:hAnchor="page" w:x="9931" w:y="15049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3B6BA5"/>
          <w:spacing w:val="5"/>
          <w:kern w:val="0"/>
          <w:sz w:val="10"/>
          <w:szCs w:val="10"/>
        </w:rPr>
        <w:t>КК</w:t>
      </w:r>
    </w:p>
    <w:p>
      <w:pPr>
        <w:framePr w:w="1144" w:hRule="auto" w:wrap="none" w:vAnchor="page" w:hAnchor="page" w:x="8529" w:y="15222"/>
        <w:spacing w:before="0" w:after="0" w:line="14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kern w:val="0"/>
          <w:sz w:val="14"/>
          <w:szCs w:val="14"/>
        </w:rPr>
        <w:t>Blagoj N</w:t>
      </w:r>
      <w:r>
        <w:rPr>
          <w:rFonts w:ascii="Montserrat" w:hAnsi="Montserrat" w:cs="Montserrat" w:eastAsia="Montserrat"/>
          <w:b/>
          <w:i w:val="0"/>
          <w:color w:val="1B3A5C"/>
          <w:spacing w:val="-1"/>
          <w:kern w:val="0"/>
          <w:sz w:val="14"/>
          <w:szCs w:val="14"/>
        </w:rPr>
        <w:t>ikolov</w:t>
      </w:r>
    </w:p>
    <w:p>
      <w:pPr>
        <w:framePr w:w="2545" w:hRule="auto" w:wrap="none" w:vAnchor="page" w:hAnchor="page" w:x="7799" w:y="15364"/>
        <w:spacing w:before="0" w:after="0" w:line="10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/>
          <w:color w:val="3D5876"/>
          <w:spacing w:val="9"/>
          <w:kern w:val="0"/>
          <w:sz w:val="10"/>
          <w:szCs w:val="10"/>
        </w:rPr>
        <w:t xml:space="preserve">M.Pharm · Drug </w:t>
      </w:r>
      <w:r>
        <w:rPr>
          <w:rFonts w:ascii="Montserrat SemiBold" w:hAnsi="Montserrat SemiBold" w:cs="Montserrat SemiBold" w:eastAsia="Montserrat SemiBold"/>
          <w:b w:val="0"/>
          <w:i/>
          <w:color w:val="3D5876"/>
          <w:spacing w:val="8"/>
          <w:kern w:val="0"/>
          <w:sz w:val="10"/>
          <w:szCs w:val="10"/>
        </w:rPr>
        <w:t>Quality Control Specialist</w:t>
      </w:r>
    </w:p>
    <w:p>
      <w:pPr>
        <w:framePr w:w="988" w:hRule="auto" w:wrap="none" w:vAnchor="page" w:hAnchor="page" w:x="8101" w:y="15536"/>
        <w:spacing w:before="0" w:after="0" w:line="12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8C9BB0"/>
          <w:spacing w:val="1"/>
          <w:kern w:val="0"/>
          <w:sz w:val="12"/>
          <w:szCs w:val="12"/>
        </w:rPr>
        <w:t>DAT</w:t>
      </w:r>
      <w:r>
        <w:rPr>
          <w:rFonts w:ascii="Montserrat SemiBold" w:hAnsi="Montserrat SemiBold" w:cs="Montserrat SemiBold" w:eastAsia="Montserrat SemiBold"/>
          <w:b w:val="0"/>
          <w:i w:val="0"/>
          <w:color w:val="8C9BB0"/>
          <w:kern w:val="0"/>
          <w:sz w:val="12"/>
          <w:szCs w:val="12"/>
        </w:rPr>
        <w:t>E · ДАТУМ</w:t>
      </w:r>
    </w:p>
    <w:p>
      <w:pPr>
        <w:framePr w:w="935" w:hRule="auto" w:wrap="none" w:vAnchor="page" w:hAnchor="page" w:x="9106" w:y="15515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0F172A"/>
          <w:spacing w:val="7"/>
          <w:kern w:val="0"/>
          <w:sz w:val="14"/>
          <w:szCs w:val="14"/>
        </w:rPr>
        <w:t>0</w:t>
      </w:r>
      <w:r>
        <w:rPr>
          <w:rFonts w:ascii="Roboto Mono" w:hAnsi="Roboto Mono" w:cs="Roboto Mono" w:eastAsia="Roboto Mono"/>
          <w:b/>
          <w:i w:val="0"/>
          <w:color w:val="0F172A"/>
          <w:spacing w:val="6"/>
          <w:kern w:val="0"/>
          <w:sz w:val="14"/>
          <w:szCs w:val="14"/>
        </w:rPr>
        <w:t>6.06.2026</w:t>
      </w:r>
    </w:p>
    <w:p>
      <w:pPr>
        <w:framePr w:w="320" w:hRule="auto" w:wrap="none" w:vAnchor="page" w:hAnchor="page" w:x="576" w:y="1923"/>
        <w:spacing w:before="0" w:after="0" w:line="20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8A5E12"/>
          <w:spacing w:val="3"/>
          <w:kern w:val="0"/>
          <w:sz w:val="20"/>
          <w:szCs w:val="20"/>
        </w:rPr>
        <w:t>01</w:t>
      </w:r>
    </w:p>
    <w:p>
      <w:pPr>
        <w:framePr w:w="4460" w:hRule="auto" w:wrap="none" w:vAnchor="page" w:hAnchor="page" w:x="926" w:y="1943"/>
        <w:spacing w:before="0" w:after="0" w:line="16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173654"/>
          <w:spacing w:val="3"/>
          <w:kern w:val="0"/>
          <w:sz w:val="16"/>
          <w:szCs w:val="16"/>
        </w:rPr>
        <w:t>C</w:t>
      </w:r>
      <w:r>
        <w:rPr>
          <w:rFonts w:ascii="Orbitron ExtraBold" w:hAnsi="Orbitron ExtraBold" w:cs="Orbitron ExtraBold" w:eastAsia="Orbitron ExtraBold"/>
          <w:b w:val="0"/>
          <w:i w:val="0"/>
          <w:color w:val="173654"/>
          <w:spacing w:val="2"/>
          <w:kern w:val="0"/>
          <w:sz w:val="16"/>
          <w:szCs w:val="16"/>
        </w:rPr>
        <w:t>ULTIVAR, BATCH &amp; PRODUCT IDENTIFICATION</w:t>
      </w:r>
    </w:p>
    <w:p>
      <w:pPr>
        <w:framePr w:w="149" w:hRule="auto" w:wrap="none" w:vAnchor="page" w:hAnchor="page" w:x="5456" w:y="1973"/>
        <w:spacing w:before="0" w:after="0" w:line="12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8C9BB0"/>
          <w:kern w:val="0"/>
          <w:sz w:val="12"/>
          <w:szCs w:val="12"/>
        </w:rPr>
        <w:t xml:space="preserve">| </w:t>
      </w:r>
    </w:p>
    <w:p>
      <w:pPr>
        <w:framePr w:w="3866" w:hRule="auto" w:wrap="none" w:vAnchor="page" w:hAnchor="page" w:x="5528" w:y="1973"/>
        <w:spacing w:before="0" w:after="0" w:line="12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/>
          <w:color w:val="123A63"/>
          <w:spacing w:val="8"/>
          <w:kern w:val="0"/>
          <w:sz w:val="12"/>
          <w:szCs w:val="12"/>
        </w:rPr>
        <w:t>СОРТА, СЕРИЈА И ИДЕНТИФИКАЦИЈА НА ПРОИЗВОД</w:t>
      </w:r>
    </w:p>
    <w:p>
      <w:pPr>
        <w:framePr w:w="320" w:hRule="auto" w:wrap="none" w:vAnchor="page" w:hAnchor="page" w:x="576" w:y="4878"/>
        <w:spacing w:before="0" w:after="0" w:line="20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8A5E12"/>
          <w:spacing w:val="3"/>
          <w:kern w:val="0"/>
          <w:sz w:val="20"/>
          <w:szCs w:val="20"/>
        </w:rPr>
        <w:t>02</w:t>
      </w:r>
    </w:p>
    <w:p>
      <w:pPr>
        <w:framePr w:w="3764" w:hRule="auto" w:wrap="none" w:vAnchor="page" w:hAnchor="page" w:x="926" w:y="4898"/>
        <w:spacing w:before="0" w:after="0" w:line="16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173654"/>
          <w:spacing w:val="2"/>
          <w:kern w:val="0"/>
          <w:sz w:val="16"/>
          <w:szCs w:val="16"/>
        </w:rPr>
        <w:t>CONSOLIDATED ANALYTICAL RESULTS</w:t>
      </w:r>
    </w:p>
    <w:p>
      <w:pPr>
        <w:framePr w:w="149" w:hRule="auto" w:wrap="none" w:vAnchor="page" w:hAnchor="page" w:x="4761" w:y="4913"/>
        <w:spacing w:before="0" w:after="0" w:line="12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8C9BB0"/>
          <w:kern w:val="0"/>
          <w:sz w:val="12"/>
          <w:szCs w:val="12"/>
        </w:rPr>
        <w:t xml:space="preserve">| </w:t>
      </w:r>
    </w:p>
    <w:p>
      <w:pPr>
        <w:framePr w:w="3339" w:hRule="auto" w:wrap="none" w:vAnchor="page" w:hAnchor="page" w:x="4833" w:y="4913"/>
        <w:spacing w:before="0" w:after="0" w:line="12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/>
          <w:color w:val="123A63"/>
          <w:spacing w:val="9"/>
          <w:kern w:val="0"/>
          <w:sz w:val="12"/>
          <w:szCs w:val="12"/>
        </w:rPr>
        <w:t>КОНСОЛИДИРАНИ АНАЛИТИЧКИ РЕЗУЛТ</w:t>
      </w:r>
      <w:r>
        <w:rPr>
          <w:rFonts w:ascii="Montserrat SemiBold" w:hAnsi="Montserrat SemiBold" w:cs="Montserrat SemiBold" w:eastAsia="Montserrat SemiBold"/>
          <w:b w:val="0"/>
          <w:i/>
          <w:color w:val="123A63"/>
          <w:spacing w:val="8"/>
          <w:kern w:val="0"/>
          <w:sz w:val="12"/>
          <w:szCs w:val="12"/>
        </w:rPr>
        <w:t>АТИ</w:t>
      </w:r>
    </w:p>
    <w:p>
      <w:pPr>
        <w:framePr w:w="320" w:hRule="auto" w:wrap="none" w:vAnchor="page" w:hAnchor="page" w:x="576" w:y="10863"/>
        <w:spacing w:before="0" w:after="0" w:line="20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8A5E12"/>
          <w:spacing w:val="3"/>
          <w:kern w:val="0"/>
          <w:sz w:val="20"/>
          <w:szCs w:val="20"/>
        </w:rPr>
        <w:t>03</w:t>
      </w:r>
    </w:p>
    <w:p>
      <w:pPr>
        <w:framePr w:w="4825" w:hRule="auto" w:wrap="none" w:vAnchor="page" w:hAnchor="page" w:x="926" w:y="10883"/>
        <w:spacing w:before="0" w:after="0" w:line="16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173654"/>
          <w:spacing w:val="3"/>
          <w:kern w:val="0"/>
          <w:sz w:val="16"/>
          <w:szCs w:val="16"/>
        </w:rPr>
        <w:t>LABORATORY &amp; CERTIFICA</w:t>
      </w:r>
      <w:r>
        <w:rPr>
          <w:rFonts w:ascii="Orbitron ExtraBold" w:hAnsi="Orbitron ExtraBold" w:cs="Orbitron ExtraBold" w:eastAsia="Orbitron ExtraBold"/>
          <w:b w:val="0"/>
          <w:i w:val="0"/>
          <w:color w:val="173654"/>
          <w:spacing w:val="2"/>
          <w:kern w:val="0"/>
          <w:sz w:val="16"/>
          <w:szCs w:val="16"/>
        </w:rPr>
        <w:t>TE CROSS-REFERENCE</w:t>
      </w:r>
    </w:p>
    <w:p>
      <w:pPr>
        <w:framePr w:w="149" w:hRule="auto" w:wrap="none" w:vAnchor="page" w:hAnchor="page" w:x="5816" w:y="10913"/>
        <w:spacing w:before="0" w:after="0" w:line="12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8C9BB0"/>
          <w:kern w:val="0"/>
          <w:sz w:val="12"/>
          <w:szCs w:val="12"/>
        </w:rPr>
        <w:t xml:space="preserve">| </w:t>
      </w:r>
    </w:p>
    <w:p>
      <w:pPr>
        <w:framePr w:w="4362" w:hRule="auto" w:wrap="none" w:vAnchor="page" w:hAnchor="page" w:x="5888" w:y="10913"/>
        <w:spacing w:before="0" w:after="0" w:line="12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/>
          <w:color w:val="123A63"/>
          <w:spacing w:val="8"/>
          <w:kern w:val="0"/>
          <w:sz w:val="12"/>
          <w:szCs w:val="12"/>
        </w:rPr>
        <w:t>ЛАБОРАТОРИ</w:t>
      </w:r>
      <w:r>
        <w:rPr>
          <w:rFonts w:ascii="Montserrat SemiBold" w:hAnsi="Montserrat SemiBold" w:cs="Montserrat SemiBold" w:eastAsia="Montserrat SemiBold"/>
          <w:b w:val="0"/>
          <w:i/>
          <w:color w:val="123A63"/>
          <w:spacing w:val="7"/>
          <w:kern w:val="0"/>
          <w:sz w:val="12"/>
          <w:szCs w:val="12"/>
        </w:rPr>
        <w:t>И И ВКРСТЕНА РЕФЕРЕНЦА НА СЕРТИФИКАТИ</w:t>
      </w:r>
    </w:p>
    <w:p>
      <w:pPr>
        <w:framePr w:w="320" w:hRule="auto" w:wrap="none" w:vAnchor="page" w:hAnchor="page" w:x="576" w:y="12783"/>
        <w:spacing w:before="0" w:after="0" w:line="20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8A5E12"/>
          <w:spacing w:val="3"/>
          <w:kern w:val="0"/>
          <w:sz w:val="20"/>
          <w:szCs w:val="20"/>
        </w:rPr>
        <w:t>04</w:t>
      </w:r>
    </w:p>
    <w:p>
      <w:pPr>
        <w:framePr w:w="2835" w:hRule="auto" w:wrap="none" w:vAnchor="page" w:hAnchor="page" w:x="926" w:y="12803"/>
        <w:spacing w:before="0" w:after="0" w:line="16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173654"/>
          <w:spacing w:val="3"/>
          <w:kern w:val="0"/>
          <w:sz w:val="16"/>
          <w:szCs w:val="16"/>
        </w:rPr>
        <w:t>QC CONFORM</w:t>
      </w:r>
      <w:r>
        <w:rPr>
          <w:rFonts w:ascii="Orbitron ExtraBold" w:hAnsi="Orbitron ExtraBold" w:cs="Orbitron ExtraBold" w:eastAsia="Orbitron ExtraBold"/>
          <w:b w:val="0"/>
          <w:i w:val="0"/>
          <w:color w:val="173654"/>
          <w:spacing w:val="2"/>
          <w:kern w:val="0"/>
          <w:sz w:val="16"/>
          <w:szCs w:val="16"/>
        </w:rPr>
        <w:t>ITY STATEMENT</w:t>
      </w:r>
    </w:p>
    <w:p>
      <w:pPr>
        <w:framePr w:w="149" w:hRule="auto" w:wrap="none" w:vAnchor="page" w:hAnchor="page" w:x="3828" w:y="12833"/>
        <w:spacing w:before="0" w:after="0" w:line="12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8C9BB0"/>
          <w:kern w:val="0"/>
          <w:sz w:val="12"/>
          <w:szCs w:val="12"/>
        </w:rPr>
        <w:t xml:space="preserve">| </w:t>
      </w:r>
    </w:p>
    <w:p>
      <w:pPr>
        <w:framePr w:w="2415" w:hRule="auto" w:wrap="none" w:vAnchor="page" w:hAnchor="page" w:x="3900" w:y="12833"/>
        <w:spacing w:before="0" w:after="0" w:line="12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/>
          <w:color w:val="123A63"/>
          <w:spacing w:val="7"/>
          <w:kern w:val="0"/>
          <w:sz w:val="12"/>
          <w:szCs w:val="12"/>
        </w:rPr>
        <w:t>ИЗЈАВА ЗА СООБРАЗНОС</w:t>
      </w:r>
      <w:r>
        <w:rPr>
          <w:rFonts w:ascii="Montserrat SemiBold" w:hAnsi="Montserrat SemiBold" w:cs="Montserrat SemiBold" w:eastAsia="Montserrat SemiBold"/>
          <w:b w:val="0"/>
          <w:i/>
          <w:color w:val="123A63"/>
          <w:spacing w:val="6"/>
          <w:kern w:val="0"/>
          <w:sz w:val="12"/>
          <w:szCs w:val="12"/>
        </w:rPr>
        <w:t>Т ОД КК</w:t>
      </w:r>
    </w:p>
    <w:p>
      <w:pPr>
        <w:framePr w:w="119" w:hRule="auto" w:wrap="none" w:vAnchor="page" w:hAnchor="page" w:x="576" w:y="10513"/>
        <w:spacing w:before="0" w:after="0" w:line="9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kern w:val="0"/>
          <w:sz w:val="9"/>
          <w:szCs w:val="9"/>
        </w:rPr>
        <w:t>*</w:t>
      </w:r>
    </w:p>
    <w:p>
      <w:pPr>
        <w:framePr w:w="4834" w:hRule="auto" w:wrap="none" w:vAnchor="page" w:hAnchor="page" w:x="621" w:y="10513"/>
        <w:spacing w:before="0" w:after="0" w:line="9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475569"/>
          <w:spacing w:val="3"/>
          <w:kern w:val="0"/>
          <w:sz w:val="9"/>
          <w:szCs w:val="9"/>
        </w:rPr>
        <w:t xml:space="preserve"> Total THC / CBD / CBN expressed as the sum of the acidic and decarboxy</w:t>
      </w:r>
      <w:r>
        <w:rPr>
          <w:rFonts w:ascii="Montserrat" w:hAnsi="Montserrat" w:cs="Montserrat" w:eastAsia="Montserrat"/>
          <w:b w:val="0"/>
          <w:i w:val="0"/>
          <w:color w:val="475569"/>
          <w:spacing w:val="2"/>
          <w:kern w:val="0"/>
          <w:sz w:val="9"/>
          <w:szCs w:val="9"/>
        </w:rPr>
        <w:t xml:space="preserve">lated forms (Ph. Eur. 2.2.29) </w:t>
      </w:r>
    </w:p>
    <w:p>
      <w:pPr>
        <w:framePr w:w="106" w:hRule="auto" w:wrap="none" w:vAnchor="page" w:hAnchor="page" w:x="5436" w:y="10520"/>
        <w:spacing w:before="0" w:after="0" w:line="9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5A6E84"/>
          <w:kern w:val="0"/>
          <w:sz w:val="9"/>
          <w:szCs w:val="9"/>
        </w:rPr>
        <w:t>|</w:t>
      </w:r>
    </w:p>
    <w:p>
      <w:pPr>
        <w:framePr w:w="4695" w:hRule="auto" w:wrap="none" w:vAnchor="page" w:hAnchor="page" w:x="5511" w:y="10500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11"/>
          <w:szCs w:val="11"/>
        </w:rPr>
        <w:t>Вкупните вредности се збир на к</w:t>
      </w: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1"/>
          <w:szCs w:val="11"/>
        </w:rPr>
        <w:t>иселинската и декарбоксилираната форма.</w:t>
      </w:r>
    </w:p>
    <w:p>
      <w:pPr>
        <w:framePr w:w="3049" w:hRule="auto" w:wrap="none" w:vAnchor="page" w:hAnchor="page" w:x="576" w:y="16147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5A7391"/>
          <w:kern w:val="0"/>
          <w:sz w:val="13"/>
          <w:szCs w:val="13"/>
        </w:rPr>
        <w:t>Purely Plant DOOEL · Industriska ulica 9, br. 9,</w:t>
      </w:r>
    </w:p>
    <w:p>
      <w:pPr>
        <w:framePr w:w="3168" w:hRule="auto" w:wrap="none" w:vAnchor="page" w:hAnchor="page" w:x="576" w:y="16312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5A7391"/>
          <w:spacing w:val="1"/>
          <w:kern w:val="0"/>
          <w:sz w:val="13"/>
          <w:szCs w:val="13"/>
        </w:rPr>
        <w:t xml:space="preserve">Kojlija 1043 · Petrovec-Skopje, </w:t>
      </w:r>
      <w:r>
        <w:rPr>
          <w:rFonts w:ascii="Montserrat" w:hAnsi="Montserrat" w:cs="Montserrat" w:eastAsia="Montserrat"/>
          <w:b w:val="0"/>
          <w:i w:val="0"/>
          <w:color w:val="5A7391"/>
          <w:kern w:val="0"/>
          <w:sz w:val="13"/>
          <w:szCs w:val="13"/>
        </w:rPr>
        <w:t>North Macedonia</w:t>
      </w:r>
    </w:p>
    <w:p>
      <w:pPr>
        <w:framePr w:w="272" w:hRule="auto" w:wrap="none" w:vAnchor="page" w:hAnchor="page" w:x="5653" w:y="16261"/>
        <w:spacing w:before="0" w:after="0" w:line="16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5A7391"/>
          <w:spacing w:val="27"/>
          <w:kern w:val="0"/>
          <w:sz w:val="16"/>
          <w:szCs w:val="16"/>
        </w:rPr>
        <w:t xml:space="preserve">1 </w:t>
      </w:r>
    </w:p>
    <w:p>
      <w:pPr>
        <w:framePr w:w="272" w:hRule="auto" w:wrap="none" w:vAnchor="page" w:hAnchor="page" w:x="6013" w:y="16261"/>
        <w:spacing w:before="0" w:after="0" w:line="16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5A7391"/>
          <w:spacing w:val="27"/>
          <w:kern w:val="0"/>
          <w:sz w:val="16"/>
          <w:szCs w:val="16"/>
        </w:rPr>
        <w:t xml:space="preserve"> 1</w:t>
      </w:r>
    </w:p>
    <w:p>
      <w:pPr>
        <w:framePr w:w="176" w:hRule="auto" w:wrap="none" w:vAnchor="page" w:hAnchor="page" w:x="5893" w:y="16261"/>
        <w:spacing w:before="0" w:after="0" w:line="16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5A7391"/>
          <w:kern w:val="0"/>
          <w:sz w:val="16"/>
          <w:szCs w:val="16"/>
        </w:rPr>
        <w:t>|</w:t>
      </w:r>
    </w:p>
    <w:p>
      <w:pPr>
        <w:sectPr>
          <w:pgSz w:w="11899" w:h="16838"/>
          <w:pgMar w:top="0" w:right="0" w:bottom="0" w:left="0" w:header="0" w:footer="0" w:gutter="0"/>
          <w:cols w:space="720"/>
          <w:docGrid w:linePitch="360"/>
        </w:sectPr>
      </w:pPr>
    </w:p>
    <w:p>
      <w:pPr>
        <w:spacing w:before="0" w:after="0" w:line="20" w:lineRule="exact"/>
      </w:pPr>
      <w:r>
        <w:drawing>
          <wp:anchor distT="0" distB="0" distL="0" distR="0" simplePos="0" relativeHeight="24" behindDoc="1" locked="0" layoutInCell="1" allowOverlap="1">
            <wp:simplePos x="0" y="0"/>
            <wp:positionH relativeFrom="page">
              <wp:posOffset>0</wp:posOffset>
            </wp:positionH>
            <wp:positionV relativeFrom="page">
              <wp:posOffset>0</wp:posOffset>
            </wp:positionV>
            <wp:extent cx="7555992" cy="10692384"/>
            <wp:effectExtent l="0" t="0" r="0" b="0"/>
            <wp:wrapNone/>
            <wp:docPr id="24" name="Picture 24"/>
            <wp:cNvGraphicFramePr xmlns:a="http://schemas.openxmlformats.org/drawingml/2006/main">
              <a:graphicFrameLocks noChangeAspect="1"/>
            </wp:cNvGraphicFramePr>
            <a:graphic xmlns:a="http://schemas.openxmlformats.org/drawingml/2006/main" xmlns:pic="http://schemas.openxmlformats.org/drawingml/2006/picture"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7555992" cy="10692384"/>
                    </a:xfrm>
                    <a:prstGeom prst="rect"/>
                  </pic:spPr>
                </pic:pic>
              </a:graphicData>
            </a:graphic>
          </wp:anchor>
        </w:drawing>
      </w:r>
    </w:p>
    <w:p>
      <w:pPr>
        <w:framePr w:w="5518" w:hRule="auto" w:wrap="none" w:vAnchor="page" w:hAnchor="page" w:x="2988" w:y="704"/>
        <w:spacing w:before="0" w:after="0" w:line="320" w:lineRule="exact"/>
        <w:ind w:left="0" w:right="0" w:firstLine="0"/>
        <w:jc w:val="left"/>
      </w:pPr>
      <w:r>
        <w:rPr>
          <w:rFonts w:ascii="Orbitron Black" w:hAnsi="Orbitron Black" w:cs="Orbitron Black" w:eastAsia="Orbitron Black"/>
          <w:b w:val="0"/>
          <w:i w:val="0"/>
          <w:color w:val="16324F"/>
          <w:spacing w:val="36"/>
          <w:kern w:val="0"/>
          <w:sz w:val="32"/>
          <w:szCs w:val="32"/>
        </w:rPr>
        <w:t>CERTI</w:t>
      </w:r>
      <w:r>
        <w:rPr>
          <w:rFonts w:ascii="Orbitron Black" w:hAnsi="Orbitron Black" w:cs="Orbitron Black" w:eastAsia="Orbitron Black"/>
          <w:b w:val="0"/>
          <w:i w:val="0"/>
          <w:color w:val="16324F"/>
          <w:spacing w:val="35"/>
          <w:kern w:val="0"/>
          <w:sz w:val="32"/>
          <w:szCs w:val="32"/>
        </w:rPr>
        <w:t>FICATE OF QUALITY</w:t>
      </w:r>
    </w:p>
    <w:p>
      <w:pPr>
        <w:framePr w:w="2639" w:hRule="auto" w:wrap="none" w:vAnchor="page" w:hAnchor="page" w:x="4430" w:y="1097"/>
        <w:spacing w:before="0" w:after="0" w:line="14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/>
          <w:color w:val="5A7391"/>
          <w:spacing w:val="25"/>
          <w:kern w:val="0"/>
          <w:sz w:val="14"/>
          <w:szCs w:val="14"/>
        </w:rPr>
        <w:t>СЕРТИФИКАТ ЗА КВАЛИ</w:t>
      </w:r>
      <w:r>
        <w:rPr>
          <w:rFonts w:ascii="Montserrat" w:hAnsi="Montserrat" w:cs="Montserrat" w:eastAsia="Montserrat"/>
          <w:b w:val="0"/>
          <w:i/>
          <w:color w:val="5A7391"/>
          <w:spacing w:val="24"/>
          <w:kern w:val="0"/>
          <w:sz w:val="14"/>
          <w:szCs w:val="14"/>
        </w:rPr>
        <w:t>ТЕТ</w:t>
      </w:r>
    </w:p>
    <w:p>
      <w:pPr>
        <w:framePr w:w="5196" w:hRule="auto" w:wrap="none" w:vAnchor="page" w:hAnchor="page" w:x="3159" w:y="1376"/>
        <w:spacing w:before="0" w:after="0" w:line="12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46617F"/>
          <w:spacing w:val="17"/>
          <w:kern w:val="0"/>
          <w:sz w:val="12"/>
          <w:szCs w:val="12"/>
        </w:rPr>
        <w:t>INTERMEDIATE BULK — DRY CANNA</w:t>
      </w:r>
      <w:r>
        <w:rPr>
          <w:rFonts w:ascii="Montserrat SemiBold" w:hAnsi="Montserrat SemiBold" w:cs="Montserrat SemiBold" w:eastAsia="Montserrat SemiBold"/>
          <w:b w:val="0"/>
          <w:i w:val="0"/>
          <w:color w:val="46617F"/>
          <w:spacing w:val="16"/>
          <w:kern w:val="0"/>
          <w:sz w:val="12"/>
          <w:szCs w:val="12"/>
        </w:rPr>
        <w:t>BIS FLOWER FOR MEDICAL USE</w:t>
      </w:r>
    </w:p>
    <w:p>
      <w:pPr>
        <w:framePr w:w="5404" w:hRule="auto" w:wrap="none" w:vAnchor="page" w:hAnchor="page" w:x="3052" w:y="1545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/>
          <w:color w:val="5A7391"/>
          <w:spacing w:val="14"/>
          <w:kern w:val="0"/>
          <w:sz w:val="11"/>
          <w:szCs w:val="11"/>
        </w:rPr>
        <w:t>ИНТЕРМЕДИЕР БАЛ</w:t>
      </w:r>
      <w:r>
        <w:rPr>
          <w:rFonts w:ascii="Montserrat" w:hAnsi="Montserrat" w:cs="Montserrat" w:eastAsia="Montserrat"/>
          <w:b w:val="0"/>
          <w:i/>
          <w:color w:val="5A7391"/>
          <w:spacing w:val="13"/>
          <w:kern w:val="0"/>
          <w:sz w:val="11"/>
          <w:szCs w:val="11"/>
        </w:rPr>
        <w:t>К — СУВ ЦВЕТ ОД КАНАБИС ЗА МЕДИЦИНСКА УПОТРЕБА</w:t>
      </w:r>
    </w:p>
    <w:p>
      <w:pPr>
        <w:framePr w:w="1103" w:hRule="auto" w:wrap="none" w:vAnchor="page" w:hAnchor="page" w:x="10244" w:y="785"/>
        <w:spacing w:before="0" w:after="0" w:line="10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A8873A"/>
          <w:spacing w:val="27"/>
          <w:kern w:val="0"/>
          <w:sz w:val="10"/>
          <w:szCs w:val="10"/>
        </w:rPr>
        <w:t>DOCUMEN</w:t>
      </w:r>
      <w:r>
        <w:rPr>
          <w:rFonts w:ascii="Orbitron" w:hAnsi="Orbitron" w:cs="Orbitron" w:eastAsia="Orbitron"/>
          <w:b/>
          <w:i w:val="0"/>
          <w:color w:val="A8873A"/>
          <w:spacing w:val="26"/>
          <w:kern w:val="0"/>
          <w:sz w:val="10"/>
          <w:szCs w:val="10"/>
        </w:rPr>
        <w:t>T ID</w:t>
      </w:r>
    </w:p>
    <w:p>
      <w:pPr>
        <w:framePr w:w="1140" w:hRule="auto" w:wrap="none" w:vAnchor="page" w:hAnchor="page" w:x="10280" w:y="926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0"/>
          <w:szCs w:val="10"/>
        </w:rPr>
        <w:t>КОД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10"/>
          <w:szCs w:val="10"/>
        </w:rPr>
        <w:t xml:space="preserve"> НА ДОКУМЕНТ</w:t>
      </w:r>
    </w:p>
    <w:p>
      <w:pPr>
        <w:framePr w:w="1676" w:hRule="auto" w:wrap="none" w:vAnchor="page" w:hAnchor="page" w:x="9716" w:y="1089"/>
        <w:spacing w:before="0" w:after="0" w:line="16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1"/>
          <w:kern w:val="0"/>
          <w:sz w:val="16"/>
          <w:szCs w:val="16"/>
        </w:rPr>
        <w:t>CoQ-PP_26-0</w:t>
      </w:r>
      <w:r>
        <w:rPr>
          <w:rFonts w:ascii="Orbitron" w:hAnsi="Orbitron" w:cs="Orbitron" w:eastAsia="Orbitron"/>
          <w:b/>
          <w:i w:val="0"/>
          <w:color w:val="7A5C1E"/>
          <w:kern w:val="0"/>
          <w:sz w:val="16"/>
          <w:szCs w:val="16"/>
        </w:rPr>
        <w:t>65</w:t>
      </w:r>
    </w:p>
    <w:p>
      <w:pPr>
        <w:framePr w:w="1137" w:hRule="auto" w:wrap="none" w:vAnchor="page" w:hAnchor="page" w:x="9545" w:y="1436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5A7391"/>
          <w:spacing w:val="-1"/>
          <w:kern w:val="0"/>
          <w:sz w:val="12"/>
          <w:szCs w:val="12"/>
        </w:rPr>
        <w:t>Issued · Изд</w:t>
      </w:r>
      <w:r>
        <w:rPr>
          <w:rFonts w:ascii="Montserrat" w:hAnsi="Montserrat" w:cs="Montserrat" w:eastAsia="Montserrat"/>
          <w:b w:val="0"/>
          <w:i w:val="0"/>
          <w:color w:val="5A7391"/>
          <w:spacing w:val="-2"/>
          <w:kern w:val="0"/>
          <w:sz w:val="12"/>
          <w:szCs w:val="12"/>
        </w:rPr>
        <w:t xml:space="preserve">аден </w:t>
      </w:r>
    </w:p>
    <w:p>
      <w:pPr>
        <w:framePr w:w="920" w:hRule="auto" w:wrap="none" w:vAnchor="page" w:hAnchor="page" w:x="10580" w:y="1408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-9"/>
          <w:kern w:val="0"/>
          <w:sz w:val="14"/>
          <w:szCs w:val="14"/>
        </w:rPr>
        <w:t>06.06.</w:t>
      </w:r>
      <w:r>
        <w:rPr>
          <w:rFonts w:ascii="Roboto Mono" w:hAnsi="Roboto Mono" w:cs="Roboto Mono" w:eastAsia="Roboto Mono"/>
          <w:b/>
          <w:i w:val="0"/>
          <w:color w:val="1B3A5C"/>
          <w:spacing w:val="-10"/>
          <w:kern w:val="0"/>
          <w:sz w:val="14"/>
          <w:szCs w:val="14"/>
        </w:rPr>
        <w:t>2026</w:t>
      </w:r>
    </w:p>
    <w:p>
      <w:pPr>
        <w:framePr w:w="1534" w:hRule="auto" w:wrap="none" w:vAnchor="page" w:hAnchor="page" w:x="576" w:y="2452"/>
        <w:spacing w:before="0" w:after="0" w:line="3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11"/>
          <w:kern w:val="0"/>
          <w:sz w:val="34"/>
          <w:szCs w:val="34"/>
        </w:rPr>
        <w:t>P060292</w:t>
      </w:r>
    </w:p>
    <w:p>
      <w:pPr>
        <w:framePr w:w="131" w:hRule="auto" w:wrap="none" w:vAnchor="page" w:hAnchor="page" w:x="2203" w:y="2536"/>
        <w:spacing w:before="0" w:after="0" w:line="240" w:lineRule="exact"/>
        <w:ind w:left="0" w:right="0" w:firstLine="0"/>
        <w:jc w:val="left"/>
      </w:pPr>
      <w:r>
        <w:rPr>
          <w:rFonts w:ascii="Orbitron Medium" w:hAnsi="Orbitron Medium" w:cs="Orbitron Medium" w:eastAsia="Orbitron Medium"/>
          <w:b w:val="0"/>
          <w:i w:val="0"/>
          <w:color w:val="5A6E84"/>
          <w:kern w:val="0"/>
          <w:sz w:val="24"/>
          <w:szCs w:val="24"/>
        </w:rPr>
        <w:t>|</w:t>
      </w:r>
    </w:p>
    <w:p>
      <w:pPr>
        <w:framePr w:w="2953" w:hRule="auto" w:wrap="none" w:vAnchor="page" w:hAnchor="page" w:x="2377" w:y="2452"/>
        <w:spacing w:before="0" w:after="0" w:line="34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1B3A5C"/>
          <w:spacing w:val="7"/>
          <w:kern w:val="0"/>
          <w:sz w:val="34"/>
          <w:szCs w:val="34"/>
        </w:rPr>
        <w:t>FAT</w:t>
      </w:r>
      <w:r>
        <w:rPr>
          <w:rFonts w:ascii="Orbitron ExtraBold" w:hAnsi="Orbitron ExtraBold" w:cs="Orbitron ExtraBold" w:eastAsia="Orbitron ExtraBold"/>
          <w:b w:val="0"/>
          <w:i w:val="0"/>
          <w:color w:val="1B3A5C"/>
          <w:spacing w:val="6"/>
          <w:kern w:val="0"/>
          <w:sz w:val="34"/>
          <w:szCs w:val="34"/>
        </w:rPr>
        <w:t xml:space="preserve"> BASTARD</w:t>
      </w:r>
    </w:p>
    <w:p>
      <w:pPr>
        <w:framePr w:w="1562" w:hRule="auto" w:wrap="none" w:vAnchor="page" w:hAnchor="page" w:x="5472" w:y="2452"/>
        <w:spacing w:before="0" w:after="0" w:line="34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4"/>
          <w:kern w:val="0"/>
          <w:sz w:val="34"/>
          <w:szCs w:val="34"/>
        </w:rPr>
        <w:t>16.6</w:t>
      </w:r>
      <w:r>
        <w:rPr>
          <w:rFonts w:ascii="Orbitron" w:hAnsi="Orbitron" w:cs="Orbitron" w:eastAsia="Orbitron"/>
          <w:b/>
          <w:i w:val="0"/>
          <w:color w:val="7A5C1E"/>
          <w:spacing w:val="3"/>
          <w:kern w:val="0"/>
          <w:sz w:val="34"/>
          <w:szCs w:val="34"/>
        </w:rPr>
        <w:t>9 %</w:t>
      </w:r>
    </w:p>
    <w:p>
      <w:pPr>
        <w:framePr w:w="888" w:hRule="auto" w:wrap="none" w:vAnchor="page" w:hAnchor="page" w:x="576" w:y="3004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8"/>
          <w:kern w:val="0"/>
          <w:sz w:val="11"/>
          <w:szCs w:val="11"/>
        </w:rPr>
        <w:t>P</w:t>
      </w:r>
      <w:r>
        <w:rPr>
          <w:rFonts w:ascii="Orbitron" w:hAnsi="Orbitron" w:cs="Orbitron" w:eastAsia="Orbitron"/>
          <w:b/>
          <w:i w:val="0"/>
          <w:color w:val="7A5C1E"/>
          <w:spacing w:val="7"/>
          <w:kern w:val="0"/>
          <w:sz w:val="11"/>
          <w:szCs w:val="11"/>
        </w:rPr>
        <w:t>HENOTYPE</w:t>
      </w:r>
    </w:p>
    <w:p>
      <w:pPr>
        <w:framePr w:w="577" w:hRule="auto" w:wrap="none" w:vAnchor="page" w:hAnchor="page" w:x="576" w:y="3152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9"/>
          <w:szCs w:val="9"/>
        </w:rPr>
        <w:t>ФЕ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9"/>
          <w:szCs w:val="9"/>
        </w:rPr>
        <w:t>НОТИП</w:t>
      </w:r>
    </w:p>
    <w:p>
      <w:pPr>
        <w:framePr w:w="539" w:hRule="auto" w:wrap="none" w:vAnchor="page" w:hAnchor="page" w:x="1805" w:y="3093"/>
        <w:spacing w:before="0" w:after="0" w:line="110" w:lineRule="exact"/>
        <w:ind w:left="0" w:right="0" w:firstLine="0"/>
        <w:jc w:val="left"/>
      </w:pPr>
      <w:r>
        <w:rPr>
          <w:rFonts w:ascii="Montserrat ExtraBold" w:hAnsi="Montserrat ExtraBold" w:cs="Montserrat ExtraBold" w:eastAsia="Montserrat ExtraBold"/>
          <w:b w:val="0"/>
          <w:i w:val="0"/>
          <w:color w:val="FFFFFF"/>
          <w:spacing w:val="2"/>
          <w:kern w:val="0"/>
          <w:sz w:val="11"/>
          <w:szCs w:val="11"/>
        </w:rPr>
        <w:t>H</w:t>
      </w:r>
      <w:r>
        <w:rPr>
          <w:rFonts w:ascii="Montserrat ExtraBold" w:hAnsi="Montserrat ExtraBold" w:cs="Montserrat ExtraBold" w:eastAsia="Montserrat ExtraBold"/>
          <w:b w:val="0"/>
          <w:i w:val="0"/>
          <w:color w:val="FFFFFF"/>
          <w:spacing w:val="1"/>
          <w:kern w:val="0"/>
          <w:sz w:val="11"/>
          <w:szCs w:val="11"/>
        </w:rPr>
        <w:t>YBRID</w:t>
      </w:r>
    </w:p>
    <w:p>
      <w:pPr>
        <w:framePr w:w="440" w:hRule="auto" w:wrap="none" w:vAnchor="page" w:hAnchor="page" w:x="2727" w:y="3089"/>
        <w:spacing w:before="0" w:after="0" w:line="10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7C8FA6"/>
          <w:spacing w:val="3"/>
          <w:kern w:val="0"/>
          <w:sz w:val="10"/>
          <w:szCs w:val="10"/>
        </w:rPr>
        <w:t>IND</w:t>
      </w:r>
      <w:r>
        <w:rPr>
          <w:rFonts w:ascii="Roboto Mono SemiBold" w:hAnsi="Roboto Mono SemiBold" w:cs="Roboto Mono SemiBold" w:eastAsia="Roboto Mono SemiBold"/>
          <w:b w:val="0"/>
          <w:i w:val="0"/>
          <w:color w:val="7C8FA6"/>
          <w:spacing w:val="2"/>
          <w:kern w:val="0"/>
          <w:sz w:val="10"/>
          <w:szCs w:val="10"/>
        </w:rPr>
        <w:t>ICA</w:t>
      </w:r>
    </w:p>
    <w:p>
      <w:pPr>
        <w:framePr w:w="440" w:hRule="auto" w:wrap="none" w:vAnchor="page" w:hAnchor="page" w:x="3535" w:y="3089"/>
        <w:spacing w:before="0" w:after="0" w:line="10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7C8FA6"/>
          <w:spacing w:val="3"/>
          <w:kern w:val="0"/>
          <w:sz w:val="10"/>
          <w:szCs w:val="10"/>
        </w:rPr>
        <w:t>SAT</w:t>
      </w:r>
      <w:r>
        <w:rPr>
          <w:rFonts w:ascii="Roboto Mono SemiBold" w:hAnsi="Roboto Mono SemiBold" w:cs="Roboto Mono SemiBold" w:eastAsia="Roboto Mono SemiBold"/>
          <w:b w:val="0"/>
          <w:i w:val="0"/>
          <w:color w:val="7C8FA6"/>
          <w:spacing w:val="2"/>
          <w:kern w:val="0"/>
          <w:sz w:val="10"/>
          <w:szCs w:val="10"/>
        </w:rPr>
        <w:t>IVA</w:t>
      </w:r>
    </w:p>
    <w:p>
      <w:pPr>
        <w:framePr w:w="903" w:hRule="auto" w:wrap="none" w:vAnchor="page" w:hAnchor="page" w:x="4916" w:y="3004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8"/>
          <w:kern w:val="0"/>
          <w:sz w:val="11"/>
          <w:szCs w:val="11"/>
        </w:rPr>
        <w:t>CH</w:t>
      </w:r>
      <w:r>
        <w:rPr>
          <w:rFonts w:ascii="Orbitron" w:hAnsi="Orbitron" w:cs="Orbitron" w:eastAsia="Orbitron"/>
          <w:b/>
          <w:i w:val="0"/>
          <w:color w:val="7A5C1E"/>
          <w:spacing w:val="7"/>
          <w:kern w:val="0"/>
          <w:sz w:val="11"/>
          <w:szCs w:val="11"/>
        </w:rPr>
        <w:t>EMOTYPE</w:t>
      </w:r>
    </w:p>
    <w:p>
      <w:pPr>
        <w:framePr w:w="566" w:hRule="auto" w:wrap="none" w:vAnchor="page" w:hAnchor="page" w:x="4916" w:y="3152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9"/>
          <w:szCs w:val="9"/>
        </w:rPr>
        <w:t>Х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9"/>
          <w:szCs w:val="9"/>
        </w:rPr>
        <w:t>ЕМОТИП</w:t>
      </w:r>
    </w:p>
    <w:p>
      <w:pPr>
        <w:framePr w:w="319" w:hRule="auto" w:wrap="none" w:vAnchor="page" w:hAnchor="page" w:x="6160" w:y="3093"/>
        <w:spacing w:before="0" w:after="0" w:line="110" w:lineRule="exact"/>
        <w:ind w:left="0" w:right="0" w:firstLine="0"/>
        <w:jc w:val="left"/>
      </w:pPr>
      <w:r>
        <w:rPr>
          <w:rFonts w:ascii="Montserrat ExtraBold" w:hAnsi="Montserrat ExtraBold" w:cs="Montserrat ExtraBold" w:eastAsia="Montserrat ExtraBold"/>
          <w:b w:val="0"/>
          <w:i w:val="0"/>
          <w:color w:val="FFFFFF"/>
          <w:spacing w:val="6"/>
          <w:kern w:val="0"/>
          <w:sz w:val="11"/>
          <w:szCs w:val="11"/>
        </w:rPr>
        <w:t>THC</w:t>
      </w:r>
    </w:p>
    <w:p>
      <w:pPr>
        <w:framePr w:w="260" w:hRule="auto" w:wrap="none" w:vAnchor="page" w:hAnchor="page" w:x="6832" w:y="3089"/>
        <w:spacing w:before="0" w:after="0" w:line="10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7C8FA6"/>
          <w:spacing w:val="2"/>
          <w:kern w:val="0"/>
          <w:sz w:val="10"/>
          <w:szCs w:val="10"/>
        </w:rPr>
        <w:t>CBD</w:t>
      </w:r>
    </w:p>
    <w:p>
      <w:pPr>
        <w:framePr w:w="947" w:hRule="auto" w:wrap="none" w:vAnchor="page" w:hAnchor="page" w:x="8024" w:y="3004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9"/>
          <w:kern w:val="0"/>
          <w:sz w:val="11"/>
          <w:szCs w:val="11"/>
        </w:rPr>
        <w:t>PROC</w:t>
      </w:r>
      <w:r>
        <w:rPr>
          <w:rFonts w:ascii="Orbitron" w:hAnsi="Orbitron" w:cs="Orbitron" w:eastAsia="Orbitron"/>
          <w:b/>
          <w:i w:val="0"/>
          <w:color w:val="7A5C1E"/>
          <w:spacing w:val="8"/>
          <w:kern w:val="0"/>
          <w:sz w:val="11"/>
          <w:szCs w:val="11"/>
        </w:rPr>
        <w:t>ESSING</w:t>
      </w:r>
    </w:p>
    <w:p>
      <w:pPr>
        <w:framePr w:w="686" w:hRule="auto" w:wrap="none" w:vAnchor="page" w:hAnchor="page" w:x="8024" w:y="3152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-3"/>
          <w:kern w:val="0"/>
          <w:sz w:val="9"/>
          <w:szCs w:val="9"/>
        </w:rPr>
        <w:t>ОБРА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4"/>
          <w:kern w:val="0"/>
          <w:sz w:val="9"/>
          <w:szCs w:val="9"/>
        </w:rPr>
        <w:t>БОТКА</w:t>
      </w:r>
    </w:p>
    <w:p>
      <w:pPr>
        <w:framePr w:w="640" w:hRule="auto" w:wrap="none" w:vAnchor="page" w:hAnchor="page" w:x="9306" w:y="3093"/>
        <w:spacing w:before="0" w:after="0" w:line="110" w:lineRule="exact"/>
        <w:ind w:left="0" w:right="0" w:firstLine="0"/>
        <w:jc w:val="left"/>
      </w:pPr>
      <w:r>
        <w:rPr>
          <w:rFonts w:ascii="Montserrat ExtraBold" w:hAnsi="Montserrat ExtraBold" w:cs="Montserrat ExtraBold" w:eastAsia="Montserrat ExtraBold"/>
          <w:b w:val="0"/>
          <w:i w:val="0"/>
          <w:color w:val="FFFFFF"/>
          <w:spacing w:val="2"/>
          <w:kern w:val="0"/>
          <w:sz w:val="11"/>
          <w:szCs w:val="11"/>
        </w:rPr>
        <w:t>MACHI</w:t>
      </w:r>
      <w:r>
        <w:rPr>
          <w:rFonts w:ascii="Montserrat ExtraBold" w:hAnsi="Montserrat ExtraBold" w:cs="Montserrat ExtraBold" w:eastAsia="Montserrat ExtraBold"/>
          <w:b w:val="0"/>
          <w:i w:val="0"/>
          <w:color w:val="FFFFFF"/>
          <w:spacing w:val="1"/>
          <w:kern w:val="0"/>
          <w:sz w:val="11"/>
          <w:szCs w:val="11"/>
        </w:rPr>
        <w:t>NE</w:t>
      </w:r>
    </w:p>
    <w:p>
      <w:pPr>
        <w:framePr w:w="723" w:hRule="auto" w:wrap="none" w:vAnchor="page" w:hAnchor="page" w:x="9942" w:y="3075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E4EDF6"/>
          <w:spacing w:val="-1"/>
          <w:kern w:val="0"/>
          <w:sz w:val="11"/>
          <w:szCs w:val="11"/>
        </w:rPr>
        <w:t>Маши</w:t>
      </w:r>
      <w:r>
        <w:rPr>
          <w:rFonts w:ascii="Montserrat Medium" w:hAnsi="Montserrat Medium" w:cs="Montserrat Medium" w:eastAsia="Montserrat Medium"/>
          <w:b w:val="0"/>
          <w:i/>
          <w:color w:val="E4EDF6"/>
          <w:spacing w:val="-2"/>
          <w:kern w:val="0"/>
          <w:sz w:val="11"/>
          <w:szCs w:val="11"/>
        </w:rPr>
        <w:t>нска</w:t>
      </w:r>
    </w:p>
    <w:p>
      <w:pPr>
        <w:framePr w:w="320" w:hRule="auto" w:wrap="none" w:vAnchor="page" w:hAnchor="page" w:x="10995" w:y="3089"/>
        <w:spacing w:before="0" w:after="0" w:line="10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7C8FA6"/>
          <w:spacing w:val="3"/>
          <w:kern w:val="0"/>
          <w:sz w:val="10"/>
          <w:szCs w:val="10"/>
        </w:rPr>
        <w:t>H</w:t>
      </w:r>
      <w:r>
        <w:rPr>
          <w:rFonts w:ascii="Roboto Mono SemiBold" w:hAnsi="Roboto Mono SemiBold" w:cs="Roboto Mono SemiBold" w:eastAsia="Roboto Mono SemiBold"/>
          <w:b w:val="0"/>
          <w:i w:val="0"/>
          <w:color w:val="7C8FA6"/>
          <w:spacing w:val="2"/>
          <w:kern w:val="0"/>
          <w:sz w:val="10"/>
          <w:szCs w:val="10"/>
        </w:rPr>
        <w:t>AND</w:t>
      </w:r>
    </w:p>
    <w:p>
      <w:pPr>
        <w:framePr w:w="1097" w:hRule="auto" w:wrap="none" w:vAnchor="page" w:hAnchor="page" w:x="576" w:y="3499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3"/>
          <w:kern w:val="0"/>
          <w:sz w:val="11"/>
          <w:szCs w:val="11"/>
        </w:rPr>
        <w:t xml:space="preserve">PRODUCT </w:t>
      </w:r>
      <w:r>
        <w:rPr>
          <w:rFonts w:ascii="Orbitron" w:hAnsi="Orbitron" w:cs="Orbitron" w:eastAsia="Orbitron"/>
          <w:b/>
          <w:i w:val="0"/>
          <w:color w:val="7A5C1E"/>
          <w:spacing w:val="2"/>
          <w:kern w:val="0"/>
          <w:sz w:val="11"/>
          <w:szCs w:val="11"/>
        </w:rPr>
        <w:t>CODE</w:t>
      </w:r>
    </w:p>
    <w:p>
      <w:pPr>
        <w:framePr w:w="1048" w:hRule="auto" w:wrap="none" w:vAnchor="page" w:hAnchor="page" w:x="576" w:y="3647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9"/>
          <w:szCs w:val="9"/>
        </w:rPr>
        <w:t>КО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9"/>
          <w:szCs w:val="9"/>
        </w:rPr>
        <w:t>Д НА ПРОИЗВОД</w:t>
      </w:r>
    </w:p>
    <w:p>
      <w:pPr>
        <w:framePr w:w="1242" w:hRule="auto" w:wrap="none" w:vAnchor="page" w:hAnchor="page" w:x="1710" w:y="3529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10"/>
          <w:kern w:val="0"/>
          <w:sz w:val="14"/>
          <w:szCs w:val="14"/>
        </w:rPr>
        <w:t>FB</w:t>
      </w:r>
      <w:r>
        <w:rPr>
          <w:rFonts w:ascii="Roboto Mono" w:hAnsi="Roboto Mono" w:cs="Roboto Mono" w:eastAsia="Roboto Mono"/>
          <w:b/>
          <w:i w:val="0"/>
          <w:color w:val="1B3A5C"/>
          <w:spacing w:val="9"/>
          <w:kern w:val="0"/>
          <w:sz w:val="14"/>
          <w:szCs w:val="14"/>
        </w:rPr>
        <w:t>_THC18:CBD1</w:t>
      </w:r>
    </w:p>
    <w:p>
      <w:pPr>
        <w:framePr w:w="696" w:hRule="auto" w:wrap="none" w:vAnchor="page" w:hAnchor="page" w:x="4378" w:y="3499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4"/>
          <w:kern w:val="0"/>
          <w:sz w:val="11"/>
          <w:szCs w:val="11"/>
        </w:rPr>
        <w:t>POTEN</w:t>
      </w:r>
      <w:r>
        <w:rPr>
          <w:rFonts w:ascii="Orbitron" w:hAnsi="Orbitron" w:cs="Orbitron" w:eastAsia="Orbitron"/>
          <w:b/>
          <w:i w:val="0"/>
          <w:color w:val="7A5C1E"/>
          <w:spacing w:val="3"/>
          <w:kern w:val="0"/>
          <w:sz w:val="11"/>
          <w:szCs w:val="11"/>
        </w:rPr>
        <w:t>CY</w:t>
      </w:r>
    </w:p>
    <w:p>
      <w:pPr>
        <w:framePr w:w="479" w:hRule="auto" w:wrap="none" w:vAnchor="page" w:hAnchor="page" w:x="4378" w:y="3647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-3"/>
          <w:kern w:val="0"/>
          <w:sz w:val="9"/>
          <w:szCs w:val="9"/>
        </w:rPr>
        <w:t>ЈАЧ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4"/>
          <w:kern w:val="0"/>
          <w:sz w:val="9"/>
          <w:szCs w:val="9"/>
        </w:rPr>
        <w:t>ИНА</w:t>
      </w:r>
    </w:p>
    <w:p>
      <w:pPr>
        <w:framePr w:w="675" w:hRule="auto" w:wrap="none" w:vAnchor="page" w:hAnchor="page" w:x="5099" w:y="3459"/>
        <w:spacing w:before="0" w:after="0" w:line="16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12"/>
          <w:kern w:val="0"/>
          <w:sz w:val="16"/>
          <w:szCs w:val="16"/>
        </w:rPr>
        <w:t>18.</w:t>
      </w:r>
      <w:r>
        <w:rPr>
          <w:rFonts w:ascii="Roboto Mono" w:hAnsi="Roboto Mono" w:cs="Roboto Mono" w:eastAsia="Roboto Mono"/>
          <w:b/>
          <w:i w:val="0"/>
          <w:color w:val="1B3A5C"/>
          <w:spacing w:val="11"/>
          <w:kern w:val="0"/>
          <w:sz w:val="16"/>
          <w:szCs w:val="16"/>
        </w:rPr>
        <w:t>00%</w:t>
      </w:r>
    </w:p>
    <w:p>
      <w:pPr>
        <w:framePr w:w="668" w:hRule="auto" w:wrap="none" w:vAnchor="page" w:hAnchor="page" w:x="5807" w:y="3478"/>
        <w:spacing w:before="0" w:after="0" w:line="140" w:lineRule="exact"/>
        <w:ind w:left="0" w:right="0" w:firstLine="0"/>
        <w:jc w:val="left"/>
      </w:pPr>
      <w:r>
        <w:rPr>
          <w:rFonts w:ascii="Roboto Mono Medium" w:hAnsi="Roboto Mono Medium" w:cs="Roboto Mono Medium" w:eastAsia="Roboto Mono Medium"/>
          <w:b w:val="0"/>
          <w:i w:val="0"/>
          <w:color w:val="475569"/>
          <w:spacing w:val="-6"/>
          <w:kern w:val="0"/>
          <w:sz w:val="14"/>
          <w:szCs w:val="14"/>
        </w:rPr>
        <w:t>± 1</w:t>
      </w:r>
      <w:r>
        <w:rPr>
          <w:rFonts w:ascii="Roboto Mono Medium" w:hAnsi="Roboto Mono Medium" w:cs="Roboto Mono Medium" w:eastAsia="Roboto Mono Medium"/>
          <w:b w:val="0"/>
          <w:i w:val="0"/>
          <w:color w:val="475569"/>
          <w:spacing w:val="-7"/>
          <w:kern w:val="0"/>
          <w:sz w:val="14"/>
          <w:szCs w:val="14"/>
        </w:rPr>
        <w:t>.80%</w:t>
      </w:r>
    </w:p>
    <w:p>
      <w:pPr>
        <w:framePr w:w="1406" w:hRule="auto" w:wrap="none" w:vAnchor="page" w:hAnchor="page" w:x="5099" w:y="3665"/>
        <w:spacing w:before="0" w:after="0" w:line="13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5A7391"/>
          <w:kern w:val="0"/>
          <w:sz w:val="13"/>
          <w:szCs w:val="13"/>
        </w:rPr>
        <w:t>(16.20 – 19.7</w:t>
      </w:r>
      <w:r>
        <w:rPr>
          <w:rFonts w:ascii="Roboto Mono SemiBold" w:hAnsi="Roboto Mono SemiBold" w:cs="Roboto Mono SemiBold" w:eastAsia="Roboto Mono SemiBold"/>
          <w:b w:val="0"/>
          <w:i w:val="0"/>
          <w:color w:val="5A7391"/>
          <w:spacing w:val="-1"/>
          <w:kern w:val="0"/>
          <w:sz w:val="13"/>
          <w:szCs w:val="13"/>
        </w:rPr>
        <w:t>9 %)</w:t>
      </w:r>
    </w:p>
    <w:p>
      <w:pPr>
        <w:framePr w:w="1917" w:hRule="auto" w:wrap="none" w:vAnchor="page" w:hAnchor="page" w:x="7884" w:y="3499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6"/>
          <w:kern w:val="0"/>
          <w:sz w:val="11"/>
          <w:szCs w:val="11"/>
        </w:rPr>
        <w:t>SP</w:t>
      </w:r>
      <w:r>
        <w:rPr>
          <w:rFonts w:ascii="Orbitron" w:hAnsi="Orbitron" w:cs="Orbitron" w:eastAsia="Orbitron"/>
          <w:b/>
          <w:i w:val="0"/>
          <w:color w:val="7A5C1E"/>
          <w:spacing w:val="5"/>
          <w:kern w:val="0"/>
          <w:sz w:val="11"/>
          <w:szCs w:val="11"/>
        </w:rPr>
        <w:t>ECIFICATION REFERENCE</w:t>
      </w:r>
    </w:p>
    <w:p>
      <w:pPr>
        <w:framePr w:w="1784" w:hRule="auto" w:wrap="none" w:vAnchor="page" w:hAnchor="page" w:x="7884" w:y="3647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9"/>
          <w:szCs w:val="9"/>
        </w:rPr>
        <w:t>РЕФ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2"/>
          <w:kern w:val="0"/>
          <w:sz w:val="9"/>
          <w:szCs w:val="9"/>
        </w:rPr>
        <w:t>ЕРЕНЦА НА СПЕЦИФИКАЦИЈА</w:t>
      </w:r>
    </w:p>
    <w:p>
      <w:pPr>
        <w:framePr w:w="1562" w:hRule="auto" w:wrap="none" w:vAnchor="page" w:hAnchor="page" w:x="9847" w:y="3543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kern w:val="0"/>
          <w:sz w:val="13"/>
          <w:szCs w:val="13"/>
        </w:rPr>
        <w:t>QCSP_001_FB-II_v.01</w:t>
      </w:r>
    </w:p>
    <w:p>
      <w:pPr>
        <w:framePr w:w="1435" w:hRule="auto" w:wrap="none" w:vAnchor="page" w:hAnchor="page" w:x="576" w:y="3934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3"/>
          <w:kern w:val="0"/>
          <w:sz w:val="11"/>
          <w:szCs w:val="11"/>
        </w:rPr>
        <w:t>PRODUCTION BA</w:t>
      </w:r>
      <w:r>
        <w:rPr>
          <w:rFonts w:ascii="Orbitron" w:hAnsi="Orbitron" w:cs="Orbitron" w:eastAsia="Orbitron"/>
          <w:b/>
          <w:i w:val="0"/>
          <w:color w:val="7A5C1E"/>
          <w:spacing w:val="2"/>
          <w:kern w:val="0"/>
          <w:sz w:val="11"/>
          <w:szCs w:val="11"/>
        </w:rPr>
        <w:t xml:space="preserve">TCH </w:t>
      </w:r>
    </w:p>
    <w:p>
      <w:pPr>
        <w:framePr w:w="214" w:hRule="auto" w:wrap="none" w:vAnchor="page" w:hAnchor="page" w:x="1973" w:y="3949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7A5C1E"/>
          <w:kern w:val="0"/>
          <w:sz w:val="11"/>
          <w:szCs w:val="11"/>
        </w:rPr>
        <w:t>№</w:t>
      </w:r>
    </w:p>
    <w:p>
      <w:pPr>
        <w:framePr w:w="1325" w:hRule="auto" w:wrap="none" w:vAnchor="page" w:hAnchor="page" w:x="576" w:y="4082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9"/>
          <w:szCs w:val="9"/>
        </w:rPr>
        <w:t>ПРОИЗВОД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2"/>
          <w:kern w:val="0"/>
          <w:sz w:val="9"/>
          <w:szCs w:val="9"/>
        </w:rPr>
        <w:t>НА СЕРИЈА №</w:t>
      </w:r>
    </w:p>
    <w:p>
      <w:pPr>
        <w:framePr w:w="684" w:hRule="auto" w:wrap="none" w:vAnchor="page" w:hAnchor="page" w:x="2187" w:y="3979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10"/>
          <w:kern w:val="0"/>
          <w:sz w:val="14"/>
          <w:szCs w:val="14"/>
        </w:rPr>
        <w:t>P0</w:t>
      </w:r>
      <w:r>
        <w:rPr>
          <w:rFonts w:ascii="Roboto Mono" w:hAnsi="Roboto Mono" w:cs="Roboto Mono" w:eastAsia="Roboto Mono"/>
          <w:b/>
          <w:i w:val="0"/>
          <w:color w:val="1B3A5C"/>
          <w:spacing w:val="9"/>
          <w:kern w:val="0"/>
          <w:sz w:val="14"/>
          <w:szCs w:val="14"/>
        </w:rPr>
        <w:t>60292</w:t>
      </w:r>
    </w:p>
    <w:p>
      <w:pPr>
        <w:framePr w:w="1453" w:hRule="auto" w:wrap="none" w:vAnchor="page" w:hAnchor="page" w:x="3112" w:y="3934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3"/>
          <w:kern w:val="0"/>
          <w:sz w:val="11"/>
          <w:szCs w:val="11"/>
        </w:rPr>
        <w:t>MANUFAC</w:t>
      </w:r>
      <w:r>
        <w:rPr>
          <w:rFonts w:ascii="Orbitron" w:hAnsi="Orbitron" w:cs="Orbitron" w:eastAsia="Orbitron"/>
          <w:b/>
          <w:i w:val="0"/>
          <w:color w:val="7A5C1E"/>
          <w:spacing w:val="2"/>
          <w:kern w:val="0"/>
          <w:sz w:val="11"/>
          <w:szCs w:val="11"/>
        </w:rPr>
        <w:t>TURE DATE</w:t>
      </w:r>
    </w:p>
    <w:p>
      <w:pPr>
        <w:framePr w:w="1444" w:hRule="auto" w:wrap="none" w:vAnchor="page" w:hAnchor="page" w:x="3112" w:y="4082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9"/>
          <w:szCs w:val="9"/>
        </w:rPr>
        <w:t>ДАТУМ Н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9"/>
          <w:szCs w:val="9"/>
        </w:rPr>
        <w:t>А ПРОИЗВОДСТВО</w:t>
      </w:r>
    </w:p>
    <w:p>
      <w:pPr>
        <w:framePr w:w="626" w:hRule="auto" w:wrap="none" w:vAnchor="page" w:hAnchor="page" w:x="4609" w:y="3993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kern w:val="0"/>
          <w:sz w:val="13"/>
          <w:szCs w:val="13"/>
        </w:rPr>
        <w:t>03.2026</w:t>
      </w:r>
    </w:p>
    <w:p>
      <w:pPr>
        <w:framePr w:w="1216" w:hRule="auto" w:wrap="none" w:vAnchor="page" w:hAnchor="page" w:x="5428" w:y="3934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4"/>
          <w:kern w:val="0"/>
          <w:sz w:val="11"/>
          <w:szCs w:val="11"/>
        </w:rPr>
        <w:t>PACKA</w:t>
      </w:r>
      <w:r>
        <w:rPr>
          <w:rFonts w:ascii="Orbitron" w:hAnsi="Orbitron" w:cs="Orbitron" w:eastAsia="Orbitron"/>
          <w:b/>
          <w:i w:val="0"/>
          <w:color w:val="7A5C1E"/>
          <w:spacing w:val="3"/>
          <w:kern w:val="0"/>
          <w:sz w:val="11"/>
          <w:szCs w:val="11"/>
        </w:rPr>
        <w:t>GING DATE</w:t>
      </w:r>
    </w:p>
    <w:p>
      <w:pPr>
        <w:framePr w:w="1185" w:hRule="auto" w:wrap="none" w:vAnchor="page" w:hAnchor="page" w:x="5428" w:y="4082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9"/>
          <w:szCs w:val="9"/>
        </w:rPr>
        <w:t>ДАТУМ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2"/>
          <w:kern w:val="0"/>
          <w:sz w:val="9"/>
          <w:szCs w:val="9"/>
        </w:rPr>
        <w:t xml:space="preserve"> НА ПАКУВАЊЕ</w:t>
      </w:r>
    </w:p>
    <w:p>
      <w:pPr>
        <w:framePr w:w="626" w:hRule="auto" w:wrap="none" w:vAnchor="page" w:hAnchor="page" w:x="6691" w:y="3993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kern w:val="0"/>
          <w:sz w:val="13"/>
          <w:szCs w:val="13"/>
        </w:rPr>
        <w:t>05.2026</w:t>
      </w:r>
    </w:p>
    <w:p>
      <w:pPr>
        <w:framePr w:w="1159" w:hRule="auto" w:wrap="none" w:vAnchor="page" w:hAnchor="page" w:x="7511" w:y="3934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4"/>
          <w:kern w:val="0"/>
          <w:sz w:val="11"/>
          <w:szCs w:val="11"/>
        </w:rPr>
        <w:t>MA</w:t>
      </w:r>
      <w:r>
        <w:rPr>
          <w:rFonts w:ascii="Orbitron" w:hAnsi="Orbitron" w:cs="Orbitron" w:eastAsia="Orbitron"/>
          <w:b/>
          <w:i w:val="0"/>
          <w:color w:val="7A5C1E"/>
          <w:spacing w:val="3"/>
          <w:kern w:val="0"/>
          <w:sz w:val="11"/>
          <w:szCs w:val="11"/>
        </w:rPr>
        <w:t>NUFACTURER</w:t>
      </w:r>
    </w:p>
    <w:p>
      <w:pPr>
        <w:framePr w:w="903" w:hRule="auto" w:wrap="none" w:vAnchor="page" w:hAnchor="page" w:x="7511" w:y="4082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9"/>
          <w:szCs w:val="9"/>
        </w:rPr>
        <w:t>ПРОИЗВОД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9"/>
          <w:szCs w:val="9"/>
        </w:rPr>
        <w:t>ИТЕЛ</w:t>
      </w:r>
    </w:p>
    <w:p>
      <w:pPr>
        <w:framePr w:w="1565" w:hRule="auto" w:wrap="none" w:vAnchor="page" w:hAnchor="page" w:x="8705" w:y="3926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0F172A"/>
          <w:kern w:val="0"/>
          <w:sz w:val="12"/>
          <w:szCs w:val="12"/>
        </w:rPr>
        <w:t xml:space="preserve">PURELY </w:t>
      </w:r>
      <w:r>
        <w:rPr>
          <w:rFonts w:ascii="Montserrat" w:hAnsi="Montserrat" w:cs="Montserrat" w:eastAsia="Montserrat"/>
          <w:b/>
          <w:i w:val="0"/>
          <w:color w:val="0F172A"/>
          <w:spacing w:val="-1"/>
          <w:kern w:val="0"/>
          <w:sz w:val="12"/>
          <w:szCs w:val="12"/>
        </w:rPr>
        <w:t xml:space="preserve">PLANT DOOEL </w:t>
      </w:r>
    </w:p>
    <w:p>
      <w:pPr>
        <w:framePr w:w="1222" w:hRule="auto" w:wrap="none" w:vAnchor="page" w:hAnchor="page" w:x="10175" w:y="3949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9"/>
          <w:szCs w:val="9"/>
        </w:rPr>
        <w:t xml:space="preserve">ПЈУРЛИ </w:t>
      </w: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9"/>
          <w:szCs w:val="9"/>
        </w:rPr>
        <w:t>ПЛАНТ ДООЕЛ</w:t>
      </w:r>
    </w:p>
    <w:p>
      <w:pPr>
        <w:framePr w:w="1928" w:hRule="auto" w:wrap="none" w:vAnchor="page" w:hAnchor="page" w:x="8705" w:y="4069"/>
        <w:spacing w:before="0" w:after="0" w:line="110" w:lineRule="exact"/>
        <w:ind w:left="0" w:right="0" w:firstLine="0"/>
        <w:jc w:val="left"/>
      </w:pPr>
      <w:r>
        <w:rPr>
          <w:rFonts w:ascii="Roboto Mono Medium" w:hAnsi="Roboto Mono Medium" w:cs="Roboto Mono Medium" w:eastAsia="Roboto Mono Medium"/>
          <w:b w:val="0"/>
          <w:i w:val="0"/>
          <w:color w:val="1E293B"/>
          <w:spacing w:val="-6"/>
          <w:kern w:val="0"/>
          <w:sz w:val="11"/>
          <w:szCs w:val="11"/>
        </w:rPr>
        <w:t>Kojlija, Petrovec-Skopje,</w:t>
      </w:r>
      <w:r>
        <w:rPr>
          <w:rFonts w:ascii="Roboto Mono Medium" w:hAnsi="Roboto Mono Medium" w:cs="Roboto Mono Medium" w:eastAsia="Roboto Mono Medium"/>
          <w:b w:val="0"/>
          <w:i w:val="0"/>
          <w:color w:val="1E293B"/>
          <w:spacing w:val="-7"/>
          <w:kern w:val="0"/>
          <w:sz w:val="11"/>
          <w:szCs w:val="11"/>
        </w:rPr>
        <w:t xml:space="preserve"> MK</w:t>
      </w:r>
    </w:p>
    <w:p>
      <w:pPr>
        <w:framePr w:w="1492" w:hRule="auto" w:wrap="none" w:vAnchor="page" w:hAnchor="page" w:x="576" w:y="4354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4"/>
          <w:kern w:val="0"/>
          <w:sz w:val="11"/>
          <w:szCs w:val="11"/>
        </w:rPr>
        <w:t>C</w:t>
      </w:r>
      <w:r>
        <w:rPr>
          <w:rFonts w:ascii="Orbitron" w:hAnsi="Orbitron" w:cs="Orbitron" w:eastAsia="Orbitron"/>
          <w:b/>
          <w:i w:val="0"/>
          <w:color w:val="7A5C1E"/>
          <w:spacing w:val="3"/>
          <w:kern w:val="0"/>
          <w:sz w:val="11"/>
          <w:szCs w:val="11"/>
        </w:rPr>
        <w:t>ONTACT PACKAGING</w:t>
      </w:r>
    </w:p>
    <w:p>
      <w:pPr>
        <w:framePr w:w="1282" w:hRule="auto" w:wrap="none" w:vAnchor="page" w:hAnchor="page" w:x="576" w:y="4502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9"/>
          <w:szCs w:val="9"/>
        </w:rPr>
        <w:t>К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2"/>
          <w:kern w:val="0"/>
          <w:sz w:val="9"/>
          <w:szCs w:val="9"/>
        </w:rPr>
        <w:t>ОНТАКТНО ПАКУВАЊЕ</w:t>
      </w:r>
    </w:p>
    <w:p>
      <w:pPr>
        <w:framePr w:w="1245" w:hRule="auto" w:wrap="none" w:vAnchor="page" w:hAnchor="page" w:x="2153" w:y="4346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0F172A"/>
          <w:kern w:val="0"/>
          <w:sz w:val="12"/>
          <w:szCs w:val="12"/>
        </w:rPr>
        <w:t>TRIPLEX A</w:t>
      </w:r>
      <w:r>
        <w:rPr>
          <w:rFonts w:ascii="Montserrat" w:hAnsi="Montserrat" w:cs="Montserrat" w:eastAsia="Montserrat"/>
          <w:b/>
          <w:i w:val="0"/>
          <w:color w:val="0F172A"/>
          <w:spacing w:val="-1"/>
          <w:kern w:val="0"/>
          <w:sz w:val="12"/>
          <w:szCs w:val="12"/>
        </w:rPr>
        <w:t xml:space="preserve">LU BAG </w:t>
      </w:r>
    </w:p>
    <w:p>
      <w:pPr>
        <w:framePr w:w="1117" w:hRule="auto" w:wrap="none" w:vAnchor="page" w:hAnchor="page" w:x="3308" w:y="4369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9"/>
          <w:szCs w:val="9"/>
        </w:rPr>
        <w:t>ТРИПЛ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9"/>
          <w:szCs w:val="9"/>
        </w:rPr>
        <w:t>ЕКС АЛУ КЕСА</w:t>
      </w:r>
    </w:p>
    <w:p>
      <w:pPr>
        <w:framePr w:w="3579" w:hRule="auto" w:wrap="none" w:vAnchor="page" w:hAnchor="page" w:x="2153" w:y="4489"/>
        <w:spacing w:before="0" w:after="0" w:line="110" w:lineRule="exact"/>
        <w:ind w:left="0" w:right="0" w:firstLine="0"/>
        <w:jc w:val="left"/>
      </w:pPr>
      <w:r>
        <w:rPr>
          <w:rFonts w:ascii="Roboto Mono Medium" w:hAnsi="Roboto Mono Medium" w:cs="Roboto Mono Medium" w:eastAsia="Roboto Mono Medium"/>
          <w:b w:val="0"/>
          <w:i w:val="0"/>
          <w:color w:val="1E293B"/>
          <w:spacing w:val="-6"/>
          <w:kern w:val="0"/>
          <w:sz w:val="11"/>
          <w:szCs w:val="11"/>
        </w:rPr>
        <w:t xml:space="preserve">PET 12 · ALU 7 · PE 80 · 300×500 mm · net 400.0 g </w:t>
      </w:r>
      <w:r>
        <w:rPr>
          <w:rFonts w:ascii="Roboto Mono Medium" w:hAnsi="Roboto Mono Medium" w:cs="Roboto Mono Medium" w:eastAsia="Roboto Mono Medium"/>
          <w:b w:val="0"/>
          <w:i w:val="0"/>
          <w:color w:val="1E293B"/>
          <w:spacing w:val="-7"/>
          <w:kern w:val="0"/>
          <w:sz w:val="11"/>
          <w:szCs w:val="11"/>
        </w:rPr>
        <w:t>±3%</w:t>
      </w:r>
    </w:p>
    <w:p>
      <w:pPr>
        <w:framePr w:w="1018" w:hRule="auto" w:wrap="none" w:vAnchor="page" w:hAnchor="page" w:x="6058" w:y="4354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4"/>
          <w:kern w:val="0"/>
          <w:sz w:val="11"/>
          <w:szCs w:val="11"/>
        </w:rPr>
        <w:t>DO</w:t>
      </w:r>
      <w:r>
        <w:rPr>
          <w:rFonts w:ascii="Orbitron" w:hAnsi="Orbitron" w:cs="Orbitron" w:eastAsia="Orbitron"/>
          <w:b/>
          <w:i w:val="0"/>
          <w:color w:val="7A5C1E"/>
          <w:spacing w:val="3"/>
          <w:kern w:val="0"/>
          <w:sz w:val="11"/>
          <w:szCs w:val="11"/>
        </w:rPr>
        <w:t>SAGE FORM</w:t>
      </w:r>
    </w:p>
    <w:p>
      <w:pPr>
        <w:framePr w:w="994" w:hRule="auto" w:wrap="none" w:vAnchor="page" w:hAnchor="page" w:x="6058" w:y="4502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9"/>
          <w:szCs w:val="9"/>
        </w:rPr>
        <w:t>ДО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2"/>
          <w:kern w:val="0"/>
          <w:sz w:val="9"/>
          <w:szCs w:val="9"/>
        </w:rPr>
        <w:t>ЗАЖНА ФОРМА</w:t>
      </w:r>
    </w:p>
    <w:p>
      <w:pPr>
        <w:framePr w:w="1681" w:hRule="auto" w:wrap="none" w:vAnchor="page" w:hAnchor="page" w:x="7158" w:y="4346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0F172A"/>
          <w:spacing w:val="-1"/>
          <w:kern w:val="0"/>
          <w:sz w:val="12"/>
          <w:szCs w:val="12"/>
        </w:rPr>
        <w:t>DRY CANNABIS FLO</w:t>
      </w:r>
      <w:r>
        <w:rPr>
          <w:rFonts w:ascii="Montserrat" w:hAnsi="Montserrat" w:cs="Montserrat" w:eastAsia="Montserrat"/>
          <w:b/>
          <w:i w:val="0"/>
          <w:color w:val="0F172A"/>
          <w:spacing w:val="-2"/>
          <w:kern w:val="0"/>
          <w:sz w:val="12"/>
          <w:szCs w:val="12"/>
        </w:rPr>
        <w:t xml:space="preserve">WER </w:t>
      </w:r>
    </w:p>
    <w:p>
      <w:pPr>
        <w:framePr w:w="1236" w:hRule="auto" w:wrap="none" w:vAnchor="page" w:hAnchor="page" w:x="8733" w:y="4369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9"/>
          <w:szCs w:val="9"/>
        </w:rPr>
        <w:t xml:space="preserve">СУВ ЦВЕТ 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2"/>
          <w:kern w:val="0"/>
          <w:sz w:val="9"/>
          <w:szCs w:val="9"/>
        </w:rPr>
        <w:t>ОД КАНАБИС</w:t>
      </w:r>
    </w:p>
    <w:p>
      <w:pPr>
        <w:framePr w:w="984" w:hRule="auto" w:wrap="none" w:vAnchor="page" w:hAnchor="page" w:x="7158" w:y="4489"/>
        <w:spacing w:before="0" w:after="0" w:line="110" w:lineRule="exact"/>
        <w:ind w:left="0" w:right="0" w:firstLine="0"/>
        <w:jc w:val="left"/>
      </w:pPr>
      <w:r>
        <w:rPr>
          <w:rFonts w:ascii="Roboto Mono Medium" w:hAnsi="Roboto Mono Medium" w:cs="Roboto Mono Medium" w:eastAsia="Roboto Mono Medium"/>
          <w:b w:val="0"/>
          <w:i/>
          <w:color w:val="1E293B"/>
          <w:spacing w:val="-4"/>
          <w:kern w:val="0"/>
          <w:sz w:val="11"/>
          <w:szCs w:val="11"/>
        </w:rPr>
        <w:t>Canna</w:t>
      </w:r>
      <w:r>
        <w:rPr>
          <w:rFonts w:ascii="Roboto Mono Medium" w:hAnsi="Roboto Mono Medium" w:cs="Roboto Mono Medium" w:eastAsia="Roboto Mono Medium"/>
          <w:b w:val="0"/>
          <w:i/>
          <w:color w:val="1E293B"/>
          <w:spacing w:val="-5"/>
          <w:kern w:val="0"/>
          <w:sz w:val="11"/>
          <w:szCs w:val="11"/>
        </w:rPr>
        <w:t>bis flos.</w:t>
      </w:r>
    </w:p>
    <w:p>
      <w:pPr>
        <w:framePr w:w="1598" w:hRule="auto" w:wrap="none" w:vAnchor="page" w:hAnchor="page" w:x="7998" w:y="4489"/>
        <w:spacing w:before="0" w:after="0" w:line="110" w:lineRule="exact"/>
        <w:ind w:left="0" w:right="0" w:firstLine="0"/>
        <w:jc w:val="left"/>
      </w:pPr>
      <w:r>
        <w:rPr>
          <w:rFonts w:ascii="Roboto Mono Medium" w:hAnsi="Roboto Mono Medium" w:cs="Roboto Mono Medium" w:eastAsia="Roboto Mono Medium"/>
          <w:b w:val="0"/>
          <w:i w:val="0"/>
          <w:color w:val="1E293B"/>
          <w:spacing w:val="-6"/>
          <w:kern w:val="0"/>
          <w:sz w:val="11"/>
          <w:szCs w:val="11"/>
        </w:rPr>
        <w:t xml:space="preserve"> · Ph. Eur. 11.5 (302</w:t>
      </w:r>
      <w:r>
        <w:rPr>
          <w:rFonts w:ascii="Roboto Mono Medium" w:hAnsi="Roboto Mono Medium" w:cs="Roboto Mono Medium" w:eastAsia="Roboto Mono Medium"/>
          <w:b w:val="0"/>
          <w:i w:val="0"/>
          <w:color w:val="1E293B"/>
          <w:spacing w:val="-7"/>
          <w:kern w:val="0"/>
          <w:sz w:val="11"/>
          <w:szCs w:val="11"/>
        </w:rPr>
        <w:t>8)</w:t>
      </w:r>
    </w:p>
    <w:p>
      <w:pPr>
        <w:framePr w:w="226" w:hRule="auto" w:wrap="none" w:vAnchor="page" w:hAnchor="page" w:x="576" w:y="5421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kern w:val="0"/>
          <w:sz w:val="12"/>
          <w:szCs w:val="12"/>
        </w:rPr>
        <w:t>№</w:t>
      </w:r>
    </w:p>
    <w:p>
      <w:pPr>
        <w:framePr w:w="995" w:hRule="auto" w:wrap="none" w:vAnchor="page" w:hAnchor="page" w:x="1017" w:y="5421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spacing w:val="14"/>
          <w:kern w:val="0"/>
          <w:sz w:val="12"/>
          <w:szCs w:val="12"/>
        </w:rPr>
        <w:t>PARAME</w:t>
      </w:r>
      <w:r>
        <w:rPr>
          <w:rFonts w:ascii="Montserrat" w:hAnsi="Montserrat" w:cs="Montserrat" w:eastAsia="Montserrat"/>
          <w:b/>
          <w:i w:val="0"/>
          <w:color w:val="1B3A5C"/>
          <w:spacing w:val="13"/>
          <w:kern w:val="0"/>
          <w:sz w:val="12"/>
          <w:szCs w:val="12"/>
        </w:rPr>
        <w:t xml:space="preserve">TER </w:t>
      </w:r>
    </w:p>
    <w:p>
      <w:pPr>
        <w:framePr w:w="112" w:hRule="auto" w:wrap="none" w:vAnchor="page" w:hAnchor="page" w:x="1992" w:y="5428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5A6E84"/>
          <w:kern w:val="0"/>
          <w:sz w:val="11"/>
          <w:szCs w:val="11"/>
        </w:rPr>
        <w:t>|</w:t>
      </w:r>
    </w:p>
    <w:p>
      <w:pPr>
        <w:framePr w:w="699" w:hRule="auto" w:wrap="none" w:vAnchor="page" w:hAnchor="page" w:x="2088" w:y="5440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>П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10"/>
          <w:szCs w:val="10"/>
        </w:rPr>
        <w:t>араметар</w:t>
      </w:r>
    </w:p>
    <w:p>
      <w:pPr>
        <w:framePr w:w="738" w:hRule="auto" w:wrap="none" w:vAnchor="page" w:hAnchor="page" w:x="5590" w:y="5421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spacing w:val="17"/>
          <w:kern w:val="0"/>
          <w:sz w:val="12"/>
          <w:szCs w:val="12"/>
        </w:rPr>
        <w:t>ME</w:t>
      </w:r>
      <w:r>
        <w:rPr>
          <w:rFonts w:ascii="Montserrat" w:hAnsi="Montserrat" w:cs="Montserrat" w:eastAsia="Montserrat"/>
          <w:b/>
          <w:i w:val="0"/>
          <w:color w:val="1B3A5C"/>
          <w:spacing w:val="16"/>
          <w:kern w:val="0"/>
          <w:sz w:val="12"/>
          <w:szCs w:val="12"/>
        </w:rPr>
        <w:t xml:space="preserve">THOD </w:t>
      </w:r>
    </w:p>
    <w:p>
      <w:pPr>
        <w:framePr w:w="112" w:hRule="auto" w:wrap="none" w:vAnchor="page" w:hAnchor="page" w:x="6309" w:y="5428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5A6E84"/>
          <w:kern w:val="0"/>
          <w:sz w:val="11"/>
          <w:szCs w:val="11"/>
        </w:rPr>
        <w:t>|</w:t>
      </w:r>
    </w:p>
    <w:p>
      <w:pPr>
        <w:framePr w:w="419" w:hRule="auto" w:wrap="none" w:vAnchor="page" w:hAnchor="page" w:x="6405" w:y="5440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-3"/>
          <w:kern w:val="0"/>
          <w:sz w:val="10"/>
          <w:szCs w:val="10"/>
        </w:rPr>
        <w:t>Метод</w:t>
      </w:r>
    </w:p>
    <w:p>
      <w:pPr>
        <w:framePr w:w="1157" w:hRule="auto" w:wrap="none" w:vAnchor="page" w:hAnchor="page" w:x="7743" w:y="5421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spacing w:val="13"/>
          <w:kern w:val="0"/>
          <w:sz w:val="12"/>
          <w:szCs w:val="12"/>
        </w:rPr>
        <w:t>ACC. CR</w:t>
      </w:r>
      <w:r>
        <w:rPr>
          <w:rFonts w:ascii="Montserrat" w:hAnsi="Montserrat" w:cs="Montserrat" w:eastAsia="Montserrat"/>
          <w:b/>
          <w:i w:val="0"/>
          <w:color w:val="1B3A5C"/>
          <w:spacing w:val="12"/>
          <w:kern w:val="0"/>
          <w:sz w:val="12"/>
          <w:szCs w:val="12"/>
        </w:rPr>
        <w:t xml:space="preserve">ITERIA </w:t>
      </w:r>
    </w:p>
    <w:p>
      <w:pPr>
        <w:framePr w:w="112" w:hRule="auto" w:wrap="none" w:vAnchor="page" w:hAnchor="page" w:x="8880" w:y="5428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5A6E84"/>
          <w:kern w:val="0"/>
          <w:sz w:val="11"/>
          <w:szCs w:val="11"/>
        </w:rPr>
        <w:t>|</w:t>
      </w:r>
    </w:p>
    <w:p>
      <w:pPr>
        <w:framePr w:w="677" w:hRule="auto" w:wrap="none" w:vAnchor="page" w:hAnchor="page" w:x="8976" w:y="5440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5"/>
          <w:kern w:val="0"/>
          <w:sz w:val="10"/>
          <w:szCs w:val="10"/>
        </w:rPr>
        <w:t>Кр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итериум</w:t>
      </w:r>
    </w:p>
    <w:p>
      <w:pPr>
        <w:framePr w:w="648" w:hRule="auto" w:wrap="none" w:vAnchor="page" w:hAnchor="page" w:x="10130" w:y="5421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spacing w:val="15"/>
          <w:kern w:val="0"/>
          <w:sz w:val="12"/>
          <w:szCs w:val="12"/>
        </w:rPr>
        <w:t>RESU</w:t>
      </w:r>
      <w:r>
        <w:rPr>
          <w:rFonts w:ascii="Montserrat" w:hAnsi="Montserrat" w:cs="Montserrat" w:eastAsia="Montserrat"/>
          <w:b/>
          <w:i w:val="0"/>
          <w:color w:val="1B3A5C"/>
          <w:spacing w:val="14"/>
          <w:kern w:val="0"/>
          <w:sz w:val="12"/>
          <w:szCs w:val="12"/>
        </w:rPr>
        <w:t xml:space="preserve">LT </w:t>
      </w:r>
    </w:p>
    <w:p>
      <w:pPr>
        <w:framePr w:w="112" w:hRule="auto" w:wrap="none" w:vAnchor="page" w:hAnchor="page" w:x="10759" w:y="5428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5A6E84"/>
          <w:kern w:val="0"/>
          <w:sz w:val="11"/>
          <w:szCs w:val="11"/>
        </w:rPr>
        <w:t>|</w:t>
      </w:r>
    </w:p>
    <w:p>
      <w:pPr>
        <w:framePr w:w="557" w:hRule="auto" w:wrap="none" w:vAnchor="page" w:hAnchor="page" w:x="10855" w:y="5440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>Резу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10"/>
          <w:szCs w:val="10"/>
        </w:rPr>
        <w:t>лтат</w:t>
      </w:r>
    </w:p>
    <w:p>
      <w:pPr>
        <w:framePr w:w="152" w:hRule="auto" w:wrap="none" w:vAnchor="page" w:hAnchor="page" w:x="576" w:y="5779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3B6BA5"/>
          <w:kern w:val="0"/>
          <w:sz w:val="12"/>
          <w:szCs w:val="12"/>
        </w:rPr>
        <w:t>1</w:t>
      </w:r>
    </w:p>
    <w:p>
      <w:pPr>
        <w:framePr w:w="2132" w:hRule="auto" w:wrap="none" w:vAnchor="page" w:hAnchor="page" w:x="1017" w:y="5780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spacing w:val="4"/>
          <w:kern w:val="0"/>
          <w:sz w:val="13"/>
          <w:szCs w:val="13"/>
        </w:rPr>
        <w:t>Identification A, Ap</w:t>
      </w:r>
      <w:r>
        <w:rPr>
          <w:rFonts w:ascii="Montserrat" w:hAnsi="Montserrat" w:cs="Montserrat" w:eastAsia="Montserrat"/>
          <w:b/>
          <w:i w:val="0"/>
          <w:color w:val="16324F"/>
          <w:spacing w:val="3"/>
          <w:kern w:val="0"/>
          <w:sz w:val="13"/>
          <w:szCs w:val="13"/>
        </w:rPr>
        <w:t xml:space="preserve">pearance </w:t>
      </w:r>
    </w:p>
    <w:p>
      <w:pPr>
        <w:framePr w:w="2093" w:hRule="auto" w:wrap="none" w:vAnchor="page" w:hAnchor="page" w:x="3192" w:y="5794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5"/>
          <w:kern w:val="0"/>
          <w:sz w:val="10"/>
          <w:szCs w:val="10"/>
        </w:rPr>
        <w:t>Идентиф. A, Изглед ·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 xml:space="preserve"> Макроскопски</w:t>
      </w:r>
    </w:p>
    <w:p>
      <w:pPr>
        <w:framePr w:w="1268" w:hRule="auto" w:wrap="none" w:vAnchor="page" w:hAnchor="page" w:x="5590" w:y="579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6"/>
          <w:kern w:val="0"/>
          <w:sz w:val="11"/>
          <w:szCs w:val="11"/>
        </w:rPr>
        <w:t>Ph. Eur. mon. 3028</w:t>
      </w:r>
    </w:p>
    <w:p>
      <w:pPr>
        <w:framePr w:w="1466" w:hRule="auto" w:wrap="none" w:vAnchor="page" w:hAnchor="page" w:x="7743" w:y="579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>Conforms to monogra</w:t>
      </w:r>
      <w:r>
        <w:rPr>
          <w:rFonts w:ascii="Roboto Mono" w:hAnsi="Roboto Mono" w:cs="Roboto Mono" w:eastAsia="Roboto Mono"/>
          <w:b w:val="0"/>
          <w:i w:val="0"/>
          <w:color w:val="1E293B"/>
          <w:spacing w:val="-7"/>
          <w:kern w:val="0"/>
          <w:sz w:val="11"/>
          <w:szCs w:val="11"/>
        </w:rPr>
        <w:t>ph</w:t>
      </w:r>
    </w:p>
    <w:p>
      <w:pPr>
        <w:framePr w:w="704" w:hRule="auto" w:wrap="none" w:vAnchor="page" w:hAnchor="page" w:x="10730" w:y="5717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-3"/>
          <w:kern w:val="0"/>
          <w:sz w:val="13"/>
          <w:szCs w:val="13"/>
        </w:rPr>
        <w:t>Confor</w:t>
      </w:r>
      <w:r>
        <w:rPr>
          <w:rFonts w:ascii="Roboto Mono" w:hAnsi="Roboto Mono" w:cs="Roboto Mono" w:eastAsia="Roboto Mono"/>
          <w:b/>
          <w:i w:val="0"/>
          <w:color w:val="1B3A5C"/>
          <w:spacing w:val="-4"/>
          <w:kern w:val="0"/>
          <w:sz w:val="13"/>
          <w:szCs w:val="13"/>
        </w:rPr>
        <w:t>ms</w:t>
      </w:r>
    </w:p>
    <w:p>
      <w:pPr>
        <w:framePr w:w="614" w:hRule="auto" w:wrap="none" w:vAnchor="page" w:hAnchor="page" w:x="10775" w:y="5872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1B3A5C"/>
          <w:spacing w:val="3"/>
          <w:kern w:val="0"/>
          <w:sz w:val="10"/>
          <w:szCs w:val="10"/>
        </w:rPr>
        <w:t>Од</w:t>
      </w:r>
      <w:r>
        <w:rPr>
          <w:rFonts w:ascii="Montserrat Medium" w:hAnsi="Montserrat Medium" w:cs="Montserrat Medium" w:eastAsia="Montserrat Medium"/>
          <w:b w:val="0"/>
          <w:i/>
          <w:color w:val="1B3A5C"/>
          <w:spacing w:val="2"/>
          <w:kern w:val="0"/>
          <w:sz w:val="10"/>
          <w:szCs w:val="10"/>
        </w:rPr>
        <w:t>говара</w:t>
      </w:r>
    </w:p>
    <w:p>
      <w:pPr>
        <w:framePr w:w="152" w:hRule="auto" w:wrap="none" w:vAnchor="page" w:hAnchor="page" w:x="576" w:y="6019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3B6BA5"/>
          <w:kern w:val="0"/>
          <w:sz w:val="12"/>
          <w:szCs w:val="12"/>
        </w:rPr>
        <w:t>2</w:t>
      </w:r>
    </w:p>
    <w:p>
      <w:pPr>
        <w:framePr w:w="1187" w:hRule="auto" w:wrap="none" w:vAnchor="page" w:hAnchor="page" w:x="1017" w:y="6035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spacing w:val="4"/>
          <w:kern w:val="0"/>
          <w:sz w:val="13"/>
          <w:szCs w:val="13"/>
        </w:rPr>
        <w:t>Identifi</w:t>
      </w:r>
      <w:r>
        <w:rPr>
          <w:rFonts w:ascii="Montserrat" w:hAnsi="Montserrat" w:cs="Montserrat" w:eastAsia="Montserrat"/>
          <w:b/>
          <w:i w:val="0"/>
          <w:color w:val="16324F"/>
          <w:spacing w:val="3"/>
          <w:kern w:val="0"/>
          <w:sz w:val="13"/>
          <w:szCs w:val="13"/>
        </w:rPr>
        <w:t xml:space="preserve">cation B </w:t>
      </w:r>
    </w:p>
    <w:p>
      <w:pPr>
        <w:framePr w:w="1628" w:hRule="auto" w:wrap="none" w:vAnchor="page" w:hAnchor="page" w:x="2247" w:y="604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5"/>
          <w:kern w:val="0"/>
          <w:sz w:val="10"/>
          <w:szCs w:val="10"/>
        </w:rPr>
        <w:t xml:space="preserve">Идентиф. Б · 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Микроскопски</w:t>
      </w:r>
    </w:p>
    <w:p>
      <w:pPr>
        <w:framePr w:w="1928" w:hRule="auto" w:wrap="none" w:vAnchor="page" w:hAnchor="page" w:x="5590" w:y="603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6"/>
          <w:kern w:val="0"/>
          <w:sz w:val="11"/>
          <w:szCs w:val="11"/>
        </w:rPr>
        <w:t>Ph. Eur. 2.8.23 (microscop</w:t>
      </w:r>
      <w:r>
        <w:rPr>
          <w:rFonts w:ascii="Roboto Mono" w:hAnsi="Roboto Mono" w:cs="Roboto Mono" w:eastAsia="Roboto Mono"/>
          <w:b w:val="0"/>
          <w:i w:val="0"/>
          <w:color w:val="475569"/>
          <w:spacing w:val="-7"/>
          <w:kern w:val="0"/>
          <w:sz w:val="11"/>
          <w:szCs w:val="11"/>
        </w:rPr>
        <w:t>y)</w:t>
      </w:r>
    </w:p>
    <w:p>
      <w:pPr>
        <w:framePr w:w="1466" w:hRule="auto" w:wrap="none" w:vAnchor="page" w:hAnchor="page" w:x="7743" w:y="603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>Conforms to monogra</w:t>
      </w:r>
      <w:r>
        <w:rPr>
          <w:rFonts w:ascii="Roboto Mono" w:hAnsi="Roboto Mono" w:cs="Roboto Mono" w:eastAsia="Roboto Mono"/>
          <w:b w:val="0"/>
          <w:i w:val="0"/>
          <w:color w:val="1E293B"/>
          <w:spacing w:val="-7"/>
          <w:kern w:val="0"/>
          <w:sz w:val="11"/>
          <w:szCs w:val="11"/>
        </w:rPr>
        <w:t>ph</w:t>
      </w:r>
    </w:p>
    <w:p>
      <w:pPr>
        <w:framePr w:w="704" w:hRule="auto" w:wrap="none" w:vAnchor="page" w:hAnchor="page" w:x="10730" w:y="5957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-3"/>
          <w:kern w:val="0"/>
          <w:sz w:val="13"/>
          <w:szCs w:val="13"/>
        </w:rPr>
        <w:t>Confor</w:t>
      </w:r>
      <w:r>
        <w:rPr>
          <w:rFonts w:ascii="Roboto Mono" w:hAnsi="Roboto Mono" w:cs="Roboto Mono" w:eastAsia="Roboto Mono"/>
          <w:b/>
          <w:i w:val="0"/>
          <w:color w:val="1B3A5C"/>
          <w:spacing w:val="-4"/>
          <w:kern w:val="0"/>
          <w:sz w:val="13"/>
          <w:szCs w:val="13"/>
        </w:rPr>
        <w:t>ms</w:t>
      </w:r>
    </w:p>
    <w:p>
      <w:pPr>
        <w:framePr w:w="614" w:hRule="auto" w:wrap="none" w:vAnchor="page" w:hAnchor="page" w:x="10775" w:y="6112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1B3A5C"/>
          <w:spacing w:val="3"/>
          <w:kern w:val="0"/>
          <w:sz w:val="10"/>
          <w:szCs w:val="10"/>
        </w:rPr>
        <w:t>Од</w:t>
      </w:r>
      <w:r>
        <w:rPr>
          <w:rFonts w:ascii="Montserrat Medium" w:hAnsi="Montserrat Medium" w:cs="Montserrat Medium" w:eastAsia="Montserrat Medium"/>
          <w:b w:val="0"/>
          <w:i/>
          <w:color w:val="1B3A5C"/>
          <w:spacing w:val="2"/>
          <w:kern w:val="0"/>
          <w:sz w:val="10"/>
          <w:szCs w:val="10"/>
        </w:rPr>
        <w:t>говара</w:t>
      </w:r>
    </w:p>
    <w:p>
      <w:pPr>
        <w:framePr w:w="152" w:hRule="auto" w:wrap="none" w:vAnchor="page" w:hAnchor="page" w:x="576" w:y="6259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3B6BA5"/>
          <w:kern w:val="0"/>
          <w:sz w:val="12"/>
          <w:szCs w:val="12"/>
        </w:rPr>
        <w:t>3</w:t>
      </w:r>
    </w:p>
    <w:p>
      <w:pPr>
        <w:framePr w:w="1187" w:hRule="auto" w:wrap="none" w:vAnchor="page" w:hAnchor="page" w:x="1017" w:y="6275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spacing w:val="4"/>
          <w:kern w:val="0"/>
          <w:sz w:val="13"/>
          <w:szCs w:val="13"/>
        </w:rPr>
        <w:t>Identification</w:t>
      </w:r>
      <w:r>
        <w:rPr>
          <w:rFonts w:ascii="Montserrat" w:hAnsi="Montserrat" w:cs="Montserrat" w:eastAsia="Montserrat"/>
          <w:b/>
          <w:i w:val="0"/>
          <w:color w:val="16324F"/>
          <w:spacing w:val="3"/>
          <w:kern w:val="0"/>
          <w:sz w:val="13"/>
          <w:szCs w:val="13"/>
        </w:rPr>
        <w:t xml:space="preserve"> C </w:t>
      </w:r>
    </w:p>
    <w:p>
      <w:pPr>
        <w:framePr w:w="1481" w:hRule="auto" w:wrap="none" w:vAnchor="page" w:hAnchor="page" w:x="2247" w:y="628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Идентиф. Ц · HPLC/HP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>TLC</w:t>
      </w:r>
    </w:p>
    <w:p>
      <w:pPr>
        <w:framePr w:w="1532" w:hRule="auto" w:wrap="none" w:vAnchor="page" w:hAnchor="page" w:x="5590" w:y="627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6"/>
          <w:kern w:val="0"/>
          <w:sz w:val="11"/>
          <w:szCs w:val="11"/>
        </w:rPr>
        <w:t>Ph. Eur. 2.2.29 (302</w:t>
      </w:r>
      <w:r>
        <w:rPr>
          <w:rFonts w:ascii="Roboto Mono" w:hAnsi="Roboto Mono" w:cs="Roboto Mono" w:eastAsia="Roboto Mono"/>
          <w:b w:val="0"/>
          <w:i w:val="0"/>
          <w:color w:val="475569"/>
          <w:spacing w:val="-7"/>
          <w:kern w:val="0"/>
          <w:sz w:val="11"/>
          <w:szCs w:val="11"/>
        </w:rPr>
        <w:t>8)</w:t>
      </w:r>
    </w:p>
    <w:p>
      <w:pPr>
        <w:framePr w:w="1466" w:hRule="auto" w:wrap="none" w:vAnchor="page" w:hAnchor="page" w:x="7743" w:y="627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>Conforms to monogra</w:t>
      </w:r>
      <w:r>
        <w:rPr>
          <w:rFonts w:ascii="Roboto Mono" w:hAnsi="Roboto Mono" w:cs="Roboto Mono" w:eastAsia="Roboto Mono"/>
          <w:b w:val="0"/>
          <w:i w:val="0"/>
          <w:color w:val="1E293B"/>
          <w:spacing w:val="-7"/>
          <w:kern w:val="0"/>
          <w:sz w:val="11"/>
          <w:szCs w:val="11"/>
        </w:rPr>
        <w:t>ph</w:t>
      </w:r>
    </w:p>
    <w:p>
      <w:pPr>
        <w:framePr w:w="704" w:hRule="auto" w:wrap="none" w:vAnchor="page" w:hAnchor="page" w:x="10730" w:y="6212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-3"/>
          <w:kern w:val="0"/>
          <w:sz w:val="13"/>
          <w:szCs w:val="13"/>
        </w:rPr>
        <w:t>Confor</w:t>
      </w:r>
      <w:r>
        <w:rPr>
          <w:rFonts w:ascii="Roboto Mono" w:hAnsi="Roboto Mono" w:cs="Roboto Mono" w:eastAsia="Roboto Mono"/>
          <w:b/>
          <w:i w:val="0"/>
          <w:color w:val="1B3A5C"/>
          <w:spacing w:val="-4"/>
          <w:kern w:val="0"/>
          <w:sz w:val="13"/>
          <w:szCs w:val="13"/>
        </w:rPr>
        <w:t>ms</w:t>
      </w:r>
    </w:p>
    <w:p>
      <w:pPr>
        <w:framePr w:w="614" w:hRule="auto" w:wrap="none" w:vAnchor="page" w:hAnchor="page" w:x="10775" w:y="6352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1B3A5C"/>
          <w:spacing w:val="3"/>
          <w:kern w:val="0"/>
          <w:sz w:val="10"/>
          <w:szCs w:val="10"/>
        </w:rPr>
        <w:t>Од</w:t>
      </w:r>
      <w:r>
        <w:rPr>
          <w:rFonts w:ascii="Montserrat Medium" w:hAnsi="Montserrat Medium" w:cs="Montserrat Medium" w:eastAsia="Montserrat Medium"/>
          <w:b w:val="0"/>
          <w:i/>
          <w:color w:val="1B3A5C"/>
          <w:spacing w:val="2"/>
          <w:kern w:val="0"/>
          <w:sz w:val="10"/>
          <w:szCs w:val="10"/>
        </w:rPr>
        <w:t>говара</w:t>
      </w:r>
    </w:p>
    <w:p>
      <w:pPr>
        <w:framePr w:w="152" w:hRule="auto" w:wrap="none" w:vAnchor="page" w:hAnchor="page" w:x="576" w:y="6514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3B6BA5"/>
          <w:kern w:val="0"/>
          <w:sz w:val="12"/>
          <w:szCs w:val="12"/>
        </w:rPr>
        <w:t>4</w:t>
      </w:r>
    </w:p>
    <w:p>
      <w:pPr>
        <w:framePr w:w="1097" w:hRule="auto" w:wrap="none" w:vAnchor="page" w:hAnchor="page" w:x="1017" w:y="6545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spacing w:val="7"/>
          <w:kern w:val="0"/>
          <w:sz w:val="13"/>
          <w:szCs w:val="13"/>
        </w:rPr>
        <w:t>A</w:t>
      </w:r>
      <w:r>
        <w:rPr>
          <w:rFonts w:ascii="Montserrat" w:hAnsi="Montserrat" w:cs="Montserrat" w:eastAsia="Montserrat"/>
          <w:b/>
          <w:i w:val="0"/>
          <w:color w:val="16324F"/>
          <w:spacing w:val="6"/>
          <w:kern w:val="0"/>
          <w:sz w:val="13"/>
          <w:szCs w:val="13"/>
        </w:rPr>
        <w:t xml:space="preserve">ssay — Total </w:t>
      </w:r>
    </w:p>
    <w:p>
      <w:pPr>
        <w:framePr w:w="150" w:hRule="auto" w:wrap="none" w:vAnchor="page" w:hAnchor="page" w:x="2175" w:y="6502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kern w:val="0"/>
          <w:sz w:val="11"/>
          <w:szCs w:val="11"/>
        </w:rPr>
        <w:t>9</w:t>
      </w:r>
    </w:p>
    <w:p>
      <w:pPr>
        <w:framePr w:w="503" w:hRule="auto" w:wrap="none" w:vAnchor="page" w:hAnchor="page" w:x="2250" w:y="6545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spacing w:val="4"/>
          <w:kern w:val="0"/>
          <w:sz w:val="13"/>
          <w:szCs w:val="13"/>
        </w:rPr>
        <w:t>-THC</w:t>
      </w:r>
      <w:r>
        <w:rPr>
          <w:rFonts w:ascii="Montserrat" w:hAnsi="Montserrat" w:cs="Montserrat" w:eastAsia="Montserrat"/>
          <w:b/>
          <w:i w:val="0"/>
          <w:color w:val="16324F"/>
          <w:spacing w:val="3"/>
          <w:kern w:val="0"/>
          <w:sz w:val="13"/>
          <w:szCs w:val="13"/>
        </w:rPr>
        <w:t xml:space="preserve">* </w:t>
      </w:r>
    </w:p>
    <w:p>
      <w:pPr>
        <w:framePr w:w="1133" w:hRule="auto" w:wrap="none" w:vAnchor="page" w:hAnchor="page" w:x="2775" w:y="655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5"/>
          <w:kern w:val="0"/>
          <w:sz w:val="10"/>
          <w:szCs w:val="10"/>
        </w:rPr>
        <w:t>Ана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 xml:space="preserve">лиза — вкупен </w:t>
      </w:r>
    </w:p>
    <w:p>
      <w:pPr>
        <w:framePr w:w="330" w:hRule="auto" w:wrap="none" w:vAnchor="page" w:hAnchor="page" w:x="3987" w:y="655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7"/>
          <w:kern w:val="0"/>
          <w:sz w:val="10"/>
          <w:szCs w:val="10"/>
        </w:rPr>
        <w:t>-T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6"/>
          <w:kern w:val="0"/>
          <w:sz w:val="10"/>
          <w:szCs w:val="10"/>
        </w:rPr>
        <w:t>HC</w:t>
      </w:r>
    </w:p>
    <w:p>
      <w:pPr>
        <w:framePr w:w="1532" w:hRule="auto" w:wrap="none" w:vAnchor="page" w:hAnchor="page" w:x="5590" w:y="646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6"/>
          <w:kern w:val="0"/>
          <w:sz w:val="11"/>
          <w:szCs w:val="11"/>
        </w:rPr>
        <w:t>Ph. Eur. 2.2.29 (HPL</w:t>
      </w:r>
      <w:r>
        <w:rPr>
          <w:rFonts w:ascii="Roboto Mono" w:hAnsi="Roboto Mono" w:cs="Roboto Mono" w:eastAsia="Roboto Mono"/>
          <w:b w:val="0"/>
          <w:i w:val="0"/>
          <w:color w:val="475569"/>
          <w:spacing w:val="-7"/>
          <w:kern w:val="0"/>
          <w:sz w:val="11"/>
          <w:szCs w:val="11"/>
        </w:rPr>
        <w:t>C)</w:t>
      </w:r>
    </w:p>
    <w:p>
      <w:pPr>
        <w:framePr w:w="1268" w:hRule="auto" w:wrap="none" w:vAnchor="page" w:hAnchor="page" w:x="5590" w:y="658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6"/>
          <w:kern w:val="0"/>
          <w:sz w:val="11"/>
          <w:szCs w:val="11"/>
        </w:rPr>
        <w:t>THC + THCA × 0.877</w:t>
      </w:r>
    </w:p>
    <w:p>
      <w:pPr>
        <w:framePr w:w="1070" w:hRule="auto" w:wrap="none" w:vAnchor="page" w:hAnchor="page" w:x="7743" w:y="652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 xml:space="preserve">Per Section 01 </w:t>
      </w:r>
    </w:p>
    <w:p>
      <w:pPr>
        <w:framePr w:w="140" w:hRule="auto" w:wrap="none" w:vAnchor="page" w:hAnchor="page" w:x="8658" w:y="6534"/>
        <w:spacing w:before="0" w:after="0" w:line="10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5A6E84"/>
          <w:kern w:val="0"/>
          <w:sz w:val="10"/>
          <w:szCs w:val="10"/>
        </w:rPr>
        <w:t>|</w:t>
      </w:r>
    </w:p>
    <w:p>
      <w:pPr>
        <w:framePr w:w="1132" w:hRule="auto" w:wrap="none" w:vAnchor="page" w:hAnchor="page" w:x="8793" w:y="6540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1"/>
          <w:szCs w:val="11"/>
        </w:rPr>
        <w:t>Согласно Погл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11"/>
          <w:szCs w:val="11"/>
        </w:rPr>
        <w:t>. 01</w:t>
      </w:r>
    </w:p>
    <w:p>
      <w:pPr>
        <w:framePr w:w="626" w:hRule="auto" w:wrap="none" w:vAnchor="page" w:hAnchor="page" w:x="10805" w:y="6512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-3"/>
          <w:kern w:val="0"/>
          <w:sz w:val="13"/>
          <w:szCs w:val="13"/>
        </w:rPr>
        <w:t>16.69</w:t>
      </w:r>
      <w:r>
        <w:rPr>
          <w:rFonts w:ascii="Roboto Mono" w:hAnsi="Roboto Mono" w:cs="Roboto Mono" w:eastAsia="Roboto Mono"/>
          <w:b/>
          <w:i w:val="0"/>
          <w:color w:val="1B3A5C"/>
          <w:spacing w:val="-4"/>
          <w:kern w:val="0"/>
          <w:sz w:val="13"/>
          <w:szCs w:val="13"/>
        </w:rPr>
        <w:t xml:space="preserve"> %</w:t>
      </w:r>
    </w:p>
    <w:p>
      <w:pPr>
        <w:framePr w:w="152" w:hRule="auto" w:wrap="none" w:vAnchor="page" w:hAnchor="page" w:x="576" w:y="6769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3B6BA5"/>
          <w:kern w:val="0"/>
          <w:sz w:val="12"/>
          <w:szCs w:val="12"/>
        </w:rPr>
        <w:t>5</w:t>
      </w:r>
    </w:p>
    <w:p>
      <w:pPr>
        <w:framePr w:w="1517" w:hRule="auto" w:wrap="none" w:vAnchor="page" w:hAnchor="page" w:x="1017" w:y="6785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spacing w:val="6"/>
          <w:kern w:val="0"/>
          <w:sz w:val="13"/>
          <w:szCs w:val="13"/>
        </w:rPr>
        <w:t>Assay — Total C</w:t>
      </w:r>
      <w:r>
        <w:rPr>
          <w:rFonts w:ascii="Montserrat" w:hAnsi="Montserrat" w:cs="Montserrat" w:eastAsia="Montserrat"/>
          <w:b/>
          <w:i w:val="0"/>
          <w:color w:val="16324F"/>
          <w:spacing w:val="5"/>
          <w:kern w:val="0"/>
          <w:sz w:val="13"/>
          <w:szCs w:val="13"/>
        </w:rPr>
        <w:t xml:space="preserve">BD* </w:t>
      </w:r>
    </w:p>
    <w:p>
      <w:pPr>
        <w:framePr w:w="1372" w:hRule="auto" w:wrap="none" w:vAnchor="page" w:hAnchor="page" w:x="2577" w:y="679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Анализа — вкупен C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>BD</w:t>
      </w:r>
    </w:p>
    <w:p>
      <w:pPr>
        <w:framePr w:w="1532" w:hRule="auto" w:wrap="none" w:vAnchor="page" w:hAnchor="page" w:x="5590" w:y="672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6"/>
          <w:kern w:val="0"/>
          <w:sz w:val="11"/>
          <w:szCs w:val="11"/>
        </w:rPr>
        <w:t>Ph. Eur. 2.2.29 (HPL</w:t>
      </w:r>
      <w:r>
        <w:rPr>
          <w:rFonts w:ascii="Roboto Mono" w:hAnsi="Roboto Mono" w:cs="Roboto Mono" w:eastAsia="Roboto Mono"/>
          <w:b w:val="0"/>
          <w:i w:val="0"/>
          <w:color w:val="475569"/>
          <w:spacing w:val="-7"/>
          <w:kern w:val="0"/>
          <w:sz w:val="11"/>
          <w:szCs w:val="11"/>
        </w:rPr>
        <w:t>C)</w:t>
      </w:r>
    </w:p>
    <w:p>
      <w:pPr>
        <w:framePr w:w="1268" w:hRule="auto" w:wrap="none" w:vAnchor="page" w:hAnchor="page" w:x="5590" w:y="684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6"/>
          <w:kern w:val="0"/>
          <w:sz w:val="11"/>
          <w:szCs w:val="11"/>
        </w:rPr>
        <w:t>CBD + CBDA × 0.877</w:t>
      </w:r>
    </w:p>
    <w:p>
      <w:pPr>
        <w:framePr w:w="740" w:hRule="auto" w:wrap="none" w:vAnchor="page" w:hAnchor="page" w:x="7809" w:y="678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 xml:space="preserve"> 1.0%, w/w</w:t>
      </w:r>
    </w:p>
    <w:p>
      <w:pPr>
        <w:framePr w:w="548" w:hRule="auto" w:wrap="none" w:vAnchor="page" w:hAnchor="page" w:x="10880" w:y="6767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-3"/>
          <w:kern w:val="0"/>
          <w:sz w:val="13"/>
          <w:szCs w:val="13"/>
        </w:rPr>
        <w:t>0.05</w:t>
      </w:r>
      <w:r>
        <w:rPr>
          <w:rFonts w:ascii="Roboto Mono" w:hAnsi="Roboto Mono" w:cs="Roboto Mono" w:eastAsia="Roboto Mono"/>
          <w:b/>
          <w:i w:val="0"/>
          <w:color w:val="1B3A5C"/>
          <w:spacing w:val="-4"/>
          <w:kern w:val="0"/>
          <w:sz w:val="13"/>
          <w:szCs w:val="13"/>
        </w:rPr>
        <w:t xml:space="preserve"> %</w:t>
      </w:r>
    </w:p>
    <w:p>
      <w:pPr>
        <w:framePr w:w="152" w:hRule="auto" w:wrap="none" w:vAnchor="page" w:hAnchor="page" w:x="576" w:y="7024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3B6BA5"/>
          <w:kern w:val="0"/>
          <w:sz w:val="12"/>
          <w:szCs w:val="12"/>
        </w:rPr>
        <w:t>6</w:t>
      </w:r>
    </w:p>
    <w:p>
      <w:pPr>
        <w:framePr w:w="872" w:hRule="auto" w:wrap="none" w:vAnchor="page" w:hAnchor="page" w:x="1017" w:y="7040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spacing w:val="7"/>
          <w:kern w:val="0"/>
          <w:sz w:val="13"/>
          <w:szCs w:val="13"/>
        </w:rPr>
        <w:t>To</w:t>
      </w:r>
      <w:r>
        <w:rPr>
          <w:rFonts w:ascii="Montserrat" w:hAnsi="Montserrat" w:cs="Montserrat" w:eastAsia="Montserrat"/>
          <w:b/>
          <w:i w:val="0"/>
          <w:color w:val="16324F"/>
          <w:spacing w:val="6"/>
          <w:kern w:val="0"/>
          <w:sz w:val="13"/>
          <w:szCs w:val="13"/>
        </w:rPr>
        <w:t xml:space="preserve">tal CBN* </w:t>
      </w:r>
    </w:p>
    <w:p>
      <w:pPr>
        <w:framePr w:w="727" w:hRule="auto" w:wrap="none" w:vAnchor="page" w:hAnchor="page" w:x="1932" w:y="7054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>Вкупен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10"/>
          <w:szCs w:val="10"/>
        </w:rPr>
        <w:t xml:space="preserve"> CBN</w:t>
      </w:r>
    </w:p>
    <w:p>
      <w:pPr>
        <w:framePr w:w="1532" w:hRule="auto" w:wrap="none" w:vAnchor="page" w:hAnchor="page" w:x="5590" w:y="697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6"/>
          <w:kern w:val="0"/>
          <w:sz w:val="11"/>
          <w:szCs w:val="11"/>
        </w:rPr>
        <w:t>Ph. Eur. 2.2.29 (HPL</w:t>
      </w:r>
      <w:r>
        <w:rPr>
          <w:rFonts w:ascii="Roboto Mono" w:hAnsi="Roboto Mono" w:cs="Roboto Mono" w:eastAsia="Roboto Mono"/>
          <w:b w:val="0"/>
          <w:i w:val="0"/>
          <w:color w:val="475569"/>
          <w:spacing w:val="-7"/>
          <w:kern w:val="0"/>
          <w:sz w:val="11"/>
          <w:szCs w:val="11"/>
        </w:rPr>
        <w:t>C)</w:t>
      </w:r>
    </w:p>
    <w:p>
      <w:pPr>
        <w:framePr w:w="1268" w:hRule="auto" w:wrap="none" w:vAnchor="page" w:hAnchor="page" w:x="5590" w:y="709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6"/>
          <w:kern w:val="0"/>
          <w:sz w:val="11"/>
          <w:szCs w:val="11"/>
        </w:rPr>
        <w:t>CBN + CBNA × 0.876</w:t>
      </w:r>
    </w:p>
    <w:p>
      <w:pPr>
        <w:framePr w:w="740" w:hRule="auto" w:wrap="none" w:vAnchor="page" w:hAnchor="page" w:x="7809" w:y="703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 xml:space="preserve"> 1.0%, w/w</w:t>
      </w:r>
    </w:p>
    <w:p>
      <w:pPr>
        <w:framePr w:w="470" w:hRule="auto" w:wrap="none" w:vAnchor="page" w:hAnchor="page" w:x="10955" w:y="7022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-3"/>
          <w:kern w:val="0"/>
          <w:sz w:val="13"/>
          <w:szCs w:val="13"/>
        </w:rPr>
        <w:t>&lt; L</w:t>
      </w:r>
      <w:r>
        <w:rPr>
          <w:rFonts w:ascii="Roboto Mono" w:hAnsi="Roboto Mono" w:cs="Roboto Mono" w:eastAsia="Roboto Mono"/>
          <w:b/>
          <w:i w:val="0"/>
          <w:color w:val="1B3A5C"/>
          <w:spacing w:val="-4"/>
          <w:kern w:val="0"/>
          <w:sz w:val="13"/>
          <w:szCs w:val="13"/>
        </w:rPr>
        <w:t>OQ</w:t>
      </w:r>
    </w:p>
    <w:p>
      <w:pPr>
        <w:framePr w:w="152" w:hRule="auto" w:wrap="none" w:vAnchor="page" w:hAnchor="page" w:x="576" w:y="7279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3B6BA5"/>
          <w:kern w:val="0"/>
          <w:sz w:val="12"/>
          <w:szCs w:val="12"/>
        </w:rPr>
        <w:t>7</w:t>
      </w:r>
    </w:p>
    <w:p>
      <w:pPr>
        <w:framePr w:w="1172" w:hRule="auto" w:wrap="none" w:vAnchor="page" w:hAnchor="page" w:x="1017" w:y="7295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spacing w:val="6"/>
          <w:kern w:val="0"/>
          <w:sz w:val="13"/>
          <w:szCs w:val="13"/>
        </w:rPr>
        <w:t>Foreig</w:t>
      </w:r>
      <w:r>
        <w:rPr>
          <w:rFonts w:ascii="Montserrat" w:hAnsi="Montserrat" w:cs="Montserrat" w:eastAsia="Montserrat"/>
          <w:b/>
          <w:i w:val="0"/>
          <w:color w:val="16324F"/>
          <w:spacing w:val="5"/>
          <w:kern w:val="0"/>
          <w:sz w:val="13"/>
          <w:szCs w:val="13"/>
        </w:rPr>
        <w:t xml:space="preserve">n Matter </w:t>
      </w:r>
    </w:p>
    <w:p>
      <w:pPr>
        <w:framePr w:w="983" w:hRule="auto" w:wrap="none" w:vAnchor="page" w:hAnchor="page" w:x="2232" w:y="730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Страни мат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>ерии</w:t>
      </w:r>
    </w:p>
    <w:p>
      <w:pPr>
        <w:framePr w:w="1004" w:hRule="auto" w:wrap="none" w:vAnchor="page" w:hAnchor="page" w:x="5590" w:y="723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6"/>
          <w:kern w:val="0"/>
          <w:sz w:val="11"/>
          <w:szCs w:val="11"/>
        </w:rPr>
        <w:t>Ph. Eur. 2.8.2</w:t>
      </w:r>
    </w:p>
    <w:p>
      <w:pPr>
        <w:framePr w:w="1268" w:hRule="auto" w:wrap="none" w:vAnchor="page" w:hAnchor="page" w:x="5590" w:y="736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6"/>
          <w:kern w:val="0"/>
          <w:sz w:val="11"/>
          <w:szCs w:val="11"/>
        </w:rPr>
        <w:t>In-house · интерна</w:t>
      </w:r>
    </w:p>
    <w:p>
      <w:pPr>
        <w:framePr w:w="2390" w:hRule="auto" w:wrap="none" w:vAnchor="page" w:hAnchor="page" w:x="7809" w:y="723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 xml:space="preserve"> 2.0% / 25–50 g · &lt; 1 cm leaves, </w:t>
      </w:r>
      <w:r>
        <w:rPr>
          <w:rFonts w:ascii="Roboto Mono" w:hAnsi="Roboto Mono" w:cs="Roboto Mono" w:eastAsia="Roboto Mono"/>
          <w:b w:val="0"/>
          <w:i w:val="0"/>
          <w:color w:val="1E293B"/>
          <w:spacing w:val="-7"/>
          <w:kern w:val="0"/>
          <w:sz w:val="11"/>
          <w:szCs w:val="11"/>
        </w:rPr>
        <w:t>no</w:t>
      </w:r>
    </w:p>
    <w:p>
      <w:pPr>
        <w:framePr w:w="410" w:hRule="auto" w:wrap="none" w:vAnchor="page" w:hAnchor="page" w:x="7743" w:y="736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>seeds</w:t>
      </w:r>
    </w:p>
    <w:p>
      <w:pPr>
        <w:framePr w:w="704" w:hRule="auto" w:wrap="none" w:vAnchor="page" w:hAnchor="page" w:x="10730" w:y="7232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-3"/>
          <w:kern w:val="0"/>
          <w:sz w:val="13"/>
          <w:szCs w:val="13"/>
        </w:rPr>
        <w:t>Confor</w:t>
      </w:r>
      <w:r>
        <w:rPr>
          <w:rFonts w:ascii="Roboto Mono" w:hAnsi="Roboto Mono" w:cs="Roboto Mono" w:eastAsia="Roboto Mono"/>
          <w:b/>
          <w:i w:val="0"/>
          <w:color w:val="1B3A5C"/>
          <w:spacing w:val="-4"/>
          <w:kern w:val="0"/>
          <w:sz w:val="13"/>
          <w:szCs w:val="13"/>
        </w:rPr>
        <w:t>ms</w:t>
      </w:r>
    </w:p>
    <w:p>
      <w:pPr>
        <w:framePr w:w="614" w:hRule="auto" w:wrap="none" w:vAnchor="page" w:hAnchor="page" w:x="10775" w:y="7387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1B3A5C"/>
          <w:spacing w:val="3"/>
          <w:kern w:val="0"/>
          <w:sz w:val="10"/>
          <w:szCs w:val="10"/>
        </w:rPr>
        <w:t>Од</w:t>
      </w:r>
      <w:r>
        <w:rPr>
          <w:rFonts w:ascii="Montserrat Medium" w:hAnsi="Montserrat Medium" w:cs="Montserrat Medium" w:eastAsia="Montserrat Medium"/>
          <w:b w:val="0"/>
          <w:i/>
          <w:color w:val="1B3A5C"/>
          <w:spacing w:val="2"/>
          <w:kern w:val="0"/>
          <w:sz w:val="10"/>
          <w:szCs w:val="10"/>
        </w:rPr>
        <w:t>говара</w:t>
      </w:r>
    </w:p>
    <w:p>
      <w:pPr>
        <w:framePr w:w="152" w:hRule="auto" w:wrap="none" w:vAnchor="page" w:hAnchor="page" w:x="576" w:y="7549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3B6BA5"/>
          <w:kern w:val="0"/>
          <w:sz w:val="12"/>
          <w:szCs w:val="12"/>
        </w:rPr>
        <w:t>8</w:t>
      </w:r>
    </w:p>
    <w:p>
      <w:pPr>
        <w:framePr w:w="1128" w:hRule="auto" w:wrap="none" w:vAnchor="page" w:hAnchor="page" w:x="1017" w:y="7550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spacing w:val="3"/>
          <w:kern w:val="0"/>
          <w:sz w:val="13"/>
          <w:szCs w:val="13"/>
        </w:rPr>
        <w:t>Loss on Dr</w:t>
      </w:r>
      <w:r>
        <w:rPr>
          <w:rFonts w:ascii="Montserrat" w:hAnsi="Montserrat" w:cs="Montserrat" w:eastAsia="Montserrat"/>
          <w:b/>
          <w:i w:val="0"/>
          <w:color w:val="16324F"/>
          <w:spacing w:val="2"/>
          <w:kern w:val="0"/>
          <w:sz w:val="13"/>
          <w:szCs w:val="13"/>
        </w:rPr>
        <w:t xml:space="preserve">ying </w:t>
      </w:r>
    </w:p>
    <w:p>
      <w:pPr>
        <w:framePr w:w="1230" w:hRule="auto" w:wrap="none" w:vAnchor="page" w:hAnchor="page" w:x="2187" w:y="7564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5"/>
          <w:kern w:val="0"/>
          <w:sz w:val="10"/>
          <w:szCs w:val="10"/>
        </w:rPr>
        <w:t xml:space="preserve">Губиток 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при сушење</w:t>
      </w:r>
    </w:p>
    <w:p>
      <w:pPr>
        <w:framePr w:w="1532" w:hRule="auto" w:wrap="none" w:vAnchor="page" w:hAnchor="page" w:x="5590" w:y="750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6"/>
          <w:kern w:val="0"/>
          <w:sz w:val="11"/>
          <w:szCs w:val="11"/>
        </w:rPr>
        <w:t>Ph. Eur. 2.2.32 (302</w:t>
      </w:r>
      <w:r>
        <w:rPr>
          <w:rFonts w:ascii="Roboto Mono" w:hAnsi="Roboto Mono" w:cs="Roboto Mono" w:eastAsia="Roboto Mono"/>
          <w:b w:val="0"/>
          <w:i w:val="0"/>
          <w:color w:val="475569"/>
          <w:spacing w:val="-7"/>
          <w:kern w:val="0"/>
          <w:sz w:val="11"/>
          <w:szCs w:val="11"/>
        </w:rPr>
        <w:t>8)</w:t>
      </w:r>
    </w:p>
    <w:p>
      <w:pPr>
        <w:framePr w:w="1598" w:hRule="auto" w:wrap="none" w:vAnchor="page" w:hAnchor="page" w:x="5590" w:y="762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6"/>
          <w:kern w:val="0"/>
          <w:sz w:val="11"/>
          <w:szCs w:val="11"/>
        </w:rPr>
        <w:t>40 °C, 24 h, 15–25 mb</w:t>
      </w:r>
      <w:r>
        <w:rPr>
          <w:rFonts w:ascii="Roboto Mono" w:hAnsi="Roboto Mono" w:cs="Roboto Mono" w:eastAsia="Roboto Mono"/>
          <w:b w:val="0"/>
          <w:i w:val="0"/>
          <w:color w:val="475569"/>
          <w:spacing w:val="-7"/>
          <w:kern w:val="0"/>
          <w:sz w:val="11"/>
          <w:szCs w:val="11"/>
        </w:rPr>
        <w:t>ar</w:t>
      </w:r>
    </w:p>
    <w:p>
      <w:pPr>
        <w:framePr w:w="476" w:hRule="auto" w:wrap="none" w:vAnchor="page" w:hAnchor="page" w:x="7809" w:y="756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 xml:space="preserve"> 12.0%</w:t>
      </w:r>
    </w:p>
    <w:p>
      <w:pPr>
        <w:framePr w:w="548" w:hRule="auto" w:wrap="none" w:vAnchor="page" w:hAnchor="page" w:x="10880" w:y="7547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-3"/>
          <w:kern w:val="0"/>
          <w:sz w:val="13"/>
          <w:szCs w:val="13"/>
        </w:rPr>
        <w:t>6.09</w:t>
      </w:r>
      <w:r>
        <w:rPr>
          <w:rFonts w:ascii="Roboto Mono" w:hAnsi="Roboto Mono" w:cs="Roboto Mono" w:eastAsia="Roboto Mono"/>
          <w:b/>
          <w:i w:val="0"/>
          <w:color w:val="1B3A5C"/>
          <w:spacing w:val="-4"/>
          <w:kern w:val="0"/>
          <w:sz w:val="13"/>
          <w:szCs w:val="13"/>
        </w:rPr>
        <w:t xml:space="preserve"> %</w:t>
      </w:r>
    </w:p>
    <w:p>
      <w:pPr>
        <w:framePr w:w="152" w:hRule="auto" w:wrap="none" w:vAnchor="page" w:hAnchor="page" w:x="576" w:y="7744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3B6BA5"/>
          <w:kern w:val="0"/>
          <w:sz w:val="12"/>
          <w:szCs w:val="12"/>
        </w:rPr>
        <w:t>9</w:t>
      </w:r>
    </w:p>
    <w:p>
      <w:pPr>
        <w:framePr w:w="1667" w:hRule="auto" w:wrap="none" w:vAnchor="page" w:hAnchor="page" w:x="1017" w:y="7760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spacing w:val="5"/>
          <w:kern w:val="0"/>
          <w:sz w:val="13"/>
          <w:szCs w:val="13"/>
        </w:rPr>
        <w:t>Micro</w:t>
      </w:r>
      <w:r>
        <w:rPr>
          <w:rFonts w:ascii="Montserrat" w:hAnsi="Montserrat" w:cs="Montserrat" w:eastAsia="Montserrat"/>
          <w:b/>
          <w:i w:val="0"/>
          <w:color w:val="16324F"/>
          <w:spacing w:val="4"/>
          <w:kern w:val="0"/>
          <w:sz w:val="13"/>
          <w:szCs w:val="13"/>
        </w:rPr>
        <w:t xml:space="preserve">biological Purity </w:t>
      </w:r>
    </w:p>
    <w:p>
      <w:pPr>
        <w:framePr w:w="1523" w:hRule="auto" w:wrap="none" w:vAnchor="page" w:hAnchor="page" w:x="2727" w:y="7774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6"/>
          <w:kern w:val="0"/>
          <w:sz w:val="10"/>
          <w:szCs w:val="10"/>
        </w:rPr>
        <w:t>Микробиол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5"/>
          <w:kern w:val="0"/>
          <w:sz w:val="10"/>
          <w:szCs w:val="10"/>
        </w:rPr>
        <w:t>ошка Чистота</w:t>
      </w:r>
    </w:p>
    <w:p>
      <w:pPr>
        <w:framePr w:w="2852" w:hRule="auto" w:wrap="none" w:vAnchor="page" w:hAnchor="page" w:x="4257" w:y="7759"/>
        <w:spacing w:before="0" w:after="0" w:line="11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7A5C1E"/>
          <w:spacing w:val="-6"/>
          <w:kern w:val="0"/>
          <w:sz w:val="11"/>
          <w:szCs w:val="11"/>
        </w:rPr>
        <w:t>· Ph. Eur. 2.6.12 / 2.6.13 / 2.6.31 cat</w:t>
      </w:r>
      <w:r>
        <w:rPr>
          <w:rFonts w:ascii="Roboto Mono SemiBold" w:hAnsi="Roboto Mono SemiBold" w:cs="Roboto Mono SemiBold" w:eastAsia="Roboto Mono SemiBold"/>
          <w:b w:val="0"/>
          <w:i w:val="0"/>
          <w:color w:val="7A5C1E"/>
          <w:spacing w:val="-7"/>
          <w:kern w:val="0"/>
          <w:sz w:val="11"/>
          <w:szCs w:val="11"/>
        </w:rPr>
        <w:t>. C</w:t>
      </w:r>
    </w:p>
    <w:p>
      <w:pPr>
        <w:framePr w:w="440" w:hRule="auto" w:wrap="none" w:vAnchor="page" w:hAnchor="page" w:x="1182" w:y="7899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spacing w:val="3"/>
          <w:kern w:val="0"/>
          <w:sz w:val="12"/>
          <w:szCs w:val="12"/>
        </w:rPr>
        <w:t xml:space="preserve">TAMC </w:t>
      </w:r>
    </w:p>
    <w:p>
      <w:pPr>
        <w:framePr w:w="146" w:hRule="auto" w:wrap="none" w:vAnchor="page" w:hAnchor="page" w:x="1572" w:y="7906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5A6E84"/>
          <w:kern w:val="0"/>
          <w:sz w:val="11"/>
          <w:szCs w:val="11"/>
        </w:rPr>
        <w:t>|</w:t>
      </w:r>
    </w:p>
    <w:p>
      <w:pPr>
        <w:framePr w:w="1870" w:hRule="auto" w:wrap="none" w:vAnchor="page" w:hAnchor="page" w:x="1722" w:y="7924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5"/>
          <w:kern w:val="0"/>
          <w:sz w:val="10"/>
          <w:szCs w:val="10"/>
        </w:rPr>
        <w:t>Вкупен аеробен микро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бен број</w:t>
      </w:r>
    </w:p>
    <w:p>
      <w:pPr>
        <w:framePr w:w="1532" w:hRule="auto" w:wrap="none" w:vAnchor="page" w:hAnchor="page" w:x="5590" w:y="790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6"/>
          <w:kern w:val="0"/>
          <w:sz w:val="11"/>
          <w:szCs w:val="11"/>
        </w:rPr>
        <w:t>Ph. Eur. 2.6.12 cat.</w:t>
      </w:r>
      <w:r>
        <w:rPr>
          <w:rFonts w:ascii="Roboto Mono" w:hAnsi="Roboto Mono" w:cs="Roboto Mono" w:eastAsia="Roboto Mono"/>
          <w:b w:val="0"/>
          <w:i w:val="0"/>
          <w:color w:val="475569"/>
          <w:spacing w:val="-7"/>
          <w:kern w:val="0"/>
          <w:sz w:val="11"/>
          <w:szCs w:val="11"/>
        </w:rPr>
        <w:t xml:space="preserve"> C</w:t>
      </w:r>
    </w:p>
    <w:p>
      <w:pPr>
        <w:framePr w:w="278" w:hRule="auto" w:wrap="none" w:vAnchor="page" w:hAnchor="page" w:x="7809" w:y="792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 xml:space="preserve"> 10</w:t>
      </w:r>
    </w:p>
    <w:p>
      <w:pPr>
        <w:framePr w:w="134" w:hRule="auto" w:wrap="none" w:vAnchor="page" w:hAnchor="page" w:x="7989" w:y="7885"/>
        <w:spacing w:before="0" w:after="0" w:line="9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9"/>
          <w:szCs w:val="9"/>
        </w:rPr>
        <w:t>5</w:t>
      </w:r>
    </w:p>
    <w:p>
      <w:pPr>
        <w:framePr w:w="476" w:hRule="auto" w:wrap="none" w:vAnchor="page" w:hAnchor="page" w:x="8049" w:y="792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 xml:space="preserve"> CFU/g</w:t>
      </w:r>
    </w:p>
    <w:p>
      <w:pPr>
        <w:framePr w:w="1126" w:hRule="auto" w:wrap="none" w:vAnchor="page" w:hAnchor="page" w:x="10238" w:y="7904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7"/>
          <w:kern w:val="0"/>
          <w:sz w:val="11"/>
          <w:szCs w:val="11"/>
        </w:rPr>
        <w:t>3.9 × 10³ CF</w:t>
      </w:r>
      <w:r>
        <w:rPr>
          <w:rFonts w:ascii="Roboto Mono" w:hAnsi="Roboto Mono" w:cs="Roboto Mono" w:eastAsia="Roboto Mono"/>
          <w:b/>
          <w:i w:val="0"/>
          <w:color w:val="1B3A5C"/>
          <w:spacing w:val="6"/>
          <w:kern w:val="0"/>
          <w:sz w:val="11"/>
          <w:szCs w:val="11"/>
        </w:rPr>
        <w:t>U/g</w:t>
      </w:r>
    </w:p>
    <w:p>
      <w:pPr>
        <w:framePr w:w="440" w:hRule="auto" w:wrap="none" w:vAnchor="page" w:hAnchor="page" w:x="1182" w:y="8049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spacing w:val="3"/>
          <w:kern w:val="0"/>
          <w:sz w:val="12"/>
          <w:szCs w:val="12"/>
        </w:rPr>
        <w:t xml:space="preserve">TYMC </w:t>
      </w:r>
    </w:p>
    <w:p>
      <w:pPr>
        <w:framePr w:w="146" w:hRule="auto" w:wrap="none" w:vAnchor="page" w:hAnchor="page" w:x="1572" w:y="8056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5A6E84"/>
          <w:kern w:val="0"/>
          <w:sz w:val="11"/>
          <w:szCs w:val="11"/>
        </w:rPr>
        <w:t>|</w:t>
      </w:r>
    </w:p>
    <w:p>
      <w:pPr>
        <w:framePr w:w="1553" w:hRule="auto" w:wrap="none" w:vAnchor="page" w:hAnchor="page" w:x="1722" w:y="8074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Вкупен број квас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>ци/мувли</w:t>
      </w:r>
    </w:p>
    <w:p>
      <w:pPr>
        <w:framePr w:w="1532" w:hRule="auto" w:wrap="none" w:vAnchor="page" w:hAnchor="page" w:x="5590" w:y="807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6"/>
          <w:kern w:val="0"/>
          <w:sz w:val="11"/>
          <w:szCs w:val="11"/>
        </w:rPr>
        <w:t>Ph. Eur. 2.6.12 cat.</w:t>
      </w:r>
      <w:r>
        <w:rPr>
          <w:rFonts w:ascii="Roboto Mono" w:hAnsi="Roboto Mono" w:cs="Roboto Mono" w:eastAsia="Roboto Mono"/>
          <w:b w:val="0"/>
          <w:i w:val="0"/>
          <w:color w:val="475569"/>
          <w:spacing w:val="-7"/>
          <w:kern w:val="0"/>
          <w:sz w:val="11"/>
          <w:szCs w:val="11"/>
        </w:rPr>
        <w:t xml:space="preserve"> C</w:t>
      </w:r>
    </w:p>
    <w:p>
      <w:pPr>
        <w:framePr w:w="278" w:hRule="auto" w:wrap="none" w:vAnchor="page" w:hAnchor="page" w:x="7809" w:y="808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 xml:space="preserve"> 10</w:t>
      </w:r>
    </w:p>
    <w:p>
      <w:pPr>
        <w:framePr w:w="134" w:hRule="auto" w:wrap="none" w:vAnchor="page" w:hAnchor="page" w:x="7989" w:y="8050"/>
        <w:spacing w:before="0" w:after="0" w:line="9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9"/>
          <w:szCs w:val="9"/>
        </w:rPr>
        <w:t>4</w:t>
      </w:r>
    </w:p>
    <w:p>
      <w:pPr>
        <w:framePr w:w="476" w:hRule="auto" w:wrap="none" w:vAnchor="page" w:hAnchor="page" w:x="8049" w:y="808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 xml:space="preserve"> CFU/g</w:t>
      </w:r>
    </w:p>
    <w:p>
      <w:pPr>
        <w:framePr w:w="1126" w:hRule="auto" w:wrap="none" w:vAnchor="page" w:hAnchor="page" w:x="10238" w:y="8054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7"/>
          <w:kern w:val="0"/>
          <w:sz w:val="11"/>
          <w:szCs w:val="11"/>
        </w:rPr>
        <w:t>2.4 × 10³ CF</w:t>
      </w:r>
      <w:r>
        <w:rPr>
          <w:rFonts w:ascii="Roboto Mono" w:hAnsi="Roboto Mono" w:cs="Roboto Mono" w:eastAsia="Roboto Mono"/>
          <w:b/>
          <w:i w:val="0"/>
          <w:color w:val="1B3A5C"/>
          <w:spacing w:val="6"/>
          <w:kern w:val="0"/>
          <w:sz w:val="11"/>
          <w:szCs w:val="11"/>
        </w:rPr>
        <w:t>U/g</w:t>
      </w:r>
    </w:p>
    <w:p>
      <w:pPr>
        <w:framePr w:w="1837" w:hRule="auto" w:wrap="none" w:vAnchor="page" w:hAnchor="page" w:x="1182" w:y="8214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spacing w:val="3"/>
          <w:kern w:val="0"/>
          <w:sz w:val="12"/>
          <w:szCs w:val="12"/>
        </w:rPr>
        <w:t xml:space="preserve">Bile-tolerant gram-neg. </w:t>
      </w:r>
    </w:p>
    <w:p>
      <w:pPr>
        <w:framePr w:w="146" w:hRule="auto" w:wrap="none" w:vAnchor="page" w:hAnchor="page" w:x="2997" w:y="8221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5A6E84"/>
          <w:kern w:val="0"/>
          <w:sz w:val="11"/>
          <w:szCs w:val="11"/>
        </w:rPr>
        <w:t>|</w:t>
      </w:r>
    </w:p>
    <w:p>
      <w:pPr>
        <w:framePr w:w="1789" w:hRule="auto" w:wrap="none" w:vAnchor="page" w:hAnchor="page" w:x="3147" w:y="823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5"/>
          <w:kern w:val="0"/>
          <w:sz w:val="10"/>
          <w:szCs w:val="10"/>
        </w:rPr>
        <w:t>Жолчно-толеран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тни грам-нег.</w:t>
      </w:r>
    </w:p>
    <w:p>
      <w:pPr>
        <w:framePr w:w="1532" w:hRule="auto" w:wrap="none" w:vAnchor="page" w:hAnchor="page" w:x="5590" w:y="822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6"/>
          <w:kern w:val="0"/>
          <w:sz w:val="11"/>
          <w:szCs w:val="11"/>
        </w:rPr>
        <w:t>Ph. Eur. 2.6.31 cat.</w:t>
      </w:r>
      <w:r>
        <w:rPr>
          <w:rFonts w:ascii="Roboto Mono" w:hAnsi="Roboto Mono" w:cs="Roboto Mono" w:eastAsia="Roboto Mono"/>
          <w:b w:val="0"/>
          <w:i w:val="0"/>
          <w:color w:val="475569"/>
          <w:spacing w:val="-7"/>
          <w:kern w:val="0"/>
          <w:sz w:val="11"/>
          <w:szCs w:val="11"/>
        </w:rPr>
        <w:t xml:space="preserve"> C</w:t>
      </w:r>
    </w:p>
    <w:p>
      <w:pPr>
        <w:framePr w:w="278" w:hRule="auto" w:wrap="none" w:vAnchor="page" w:hAnchor="page" w:x="7809" w:y="823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 xml:space="preserve"> 10</w:t>
      </w:r>
    </w:p>
    <w:p>
      <w:pPr>
        <w:framePr w:w="134" w:hRule="auto" w:wrap="none" w:vAnchor="page" w:hAnchor="page" w:x="7989" w:y="8200"/>
        <w:spacing w:before="0" w:after="0" w:line="9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9"/>
          <w:szCs w:val="9"/>
        </w:rPr>
        <w:t>4</w:t>
      </w:r>
    </w:p>
    <w:p>
      <w:pPr>
        <w:framePr w:w="476" w:hRule="auto" w:wrap="none" w:vAnchor="page" w:hAnchor="page" w:x="8049" w:y="823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 xml:space="preserve"> CFU/g</w:t>
      </w:r>
    </w:p>
    <w:p>
      <w:pPr>
        <w:framePr w:w="860" w:hRule="auto" w:wrap="none" w:vAnchor="page" w:hAnchor="page" w:x="10580" w:y="8207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-3"/>
          <w:kern w:val="0"/>
          <w:sz w:val="13"/>
          <w:szCs w:val="13"/>
        </w:rPr>
        <w:t>&lt; 10 CFU</w:t>
      </w:r>
      <w:r>
        <w:rPr>
          <w:rFonts w:ascii="Roboto Mono" w:hAnsi="Roboto Mono" w:cs="Roboto Mono" w:eastAsia="Roboto Mono"/>
          <w:b/>
          <w:i w:val="0"/>
          <w:color w:val="1B3A5C"/>
          <w:spacing w:val="-4"/>
          <w:kern w:val="0"/>
          <w:sz w:val="13"/>
          <w:szCs w:val="13"/>
        </w:rPr>
        <w:t>/g</w:t>
      </w:r>
    </w:p>
    <w:p>
      <w:pPr>
        <w:framePr w:w="872" w:hRule="auto" w:wrap="none" w:vAnchor="page" w:hAnchor="page" w:x="1182" w:y="8394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spacing w:val="3"/>
          <w:kern w:val="0"/>
          <w:sz w:val="12"/>
          <w:szCs w:val="12"/>
        </w:rPr>
        <w:t xml:space="preserve">Salmonella </w:t>
      </w:r>
    </w:p>
    <w:p>
      <w:pPr>
        <w:framePr w:w="146" w:hRule="auto" w:wrap="none" w:vAnchor="page" w:hAnchor="page" w:x="2022" w:y="8401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5A6E84"/>
          <w:kern w:val="0"/>
          <w:sz w:val="11"/>
          <w:szCs w:val="11"/>
        </w:rPr>
        <w:t>|</w:t>
      </w:r>
    </w:p>
    <w:p>
      <w:pPr>
        <w:framePr w:w="713" w:hRule="auto" w:wrap="none" w:vAnchor="page" w:hAnchor="page" w:x="2172" w:y="841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8"/>
          <w:kern w:val="0"/>
          <w:sz w:val="10"/>
          <w:szCs w:val="10"/>
        </w:rPr>
        <w:t>Са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7"/>
          <w:kern w:val="0"/>
          <w:sz w:val="10"/>
          <w:szCs w:val="10"/>
        </w:rPr>
        <w:t>лмонела</w:t>
      </w:r>
    </w:p>
    <w:p>
      <w:pPr>
        <w:framePr w:w="1532" w:hRule="auto" w:wrap="none" w:vAnchor="page" w:hAnchor="page" w:x="5590" w:y="841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6"/>
          <w:kern w:val="0"/>
          <w:sz w:val="11"/>
          <w:szCs w:val="11"/>
        </w:rPr>
        <w:t>Ph. Eur. 2.6.31 cat.</w:t>
      </w:r>
      <w:r>
        <w:rPr>
          <w:rFonts w:ascii="Roboto Mono" w:hAnsi="Roboto Mono" w:cs="Roboto Mono" w:eastAsia="Roboto Mono"/>
          <w:b w:val="0"/>
          <w:i w:val="0"/>
          <w:color w:val="475569"/>
          <w:spacing w:val="-7"/>
          <w:kern w:val="0"/>
          <w:sz w:val="11"/>
          <w:szCs w:val="11"/>
        </w:rPr>
        <w:t xml:space="preserve"> C</w:t>
      </w:r>
    </w:p>
    <w:p>
      <w:pPr>
        <w:framePr w:w="1004" w:hRule="auto" w:wrap="none" w:vAnchor="page" w:hAnchor="page" w:x="7743" w:y="841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>Absence / 25 g</w:t>
      </w:r>
    </w:p>
    <w:p>
      <w:pPr>
        <w:framePr w:w="548" w:hRule="auto" w:wrap="none" w:vAnchor="page" w:hAnchor="page" w:x="10880" w:y="8357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-3"/>
          <w:kern w:val="0"/>
          <w:sz w:val="13"/>
          <w:szCs w:val="13"/>
        </w:rPr>
        <w:t>Abse</w:t>
      </w:r>
      <w:r>
        <w:rPr>
          <w:rFonts w:ascii="Roboto Mono" w:hAnsi="Roboto Mono" w:cs="Roboto Mono" w:eastAsia="Roboto Mono"/>
          <w:b/>
          <w:i w:val="0"/>
          <w:color w:val="1B3A5C"/>
          <w:spacing w:val="-4"/>
          <w:kern w:val="0"/>
          <w:sz w:val="13"/>
          <w:szCs w:val="13"/>
        </w:rPr>
        <w:t>nt</w:t>
      </w:r>
    </w:p>
    <w:p>
      <w:pPr>
        <w:framePr w:w="386" w:hRule="auto" w:wrap="none" w:vAnchor="page" w:hAnchor="page" w:x="11030" w:y="8502"/>
        <w:spacing w:before="0" w:after="0" w:line="7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1B3A5C"/>
          <w:kern w:val="0"/>
          <w:sz w:val="7"/>
          <w:szCs w:val="7"/>
        </w:rPr>
        <w:t>Отсутна</w:t>
      </w:r>
    </w:p>
    <w:p>
      <w:pPr>
        <w:framePr w:w="1312" w:hRule="auto" w:wrap="none" w:vAnchor="page" w:hAnchor="page" w:x="1182" w:y="8619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spacing w:val="3"/>
          <w:kern w:val="0"/>
          <w:sz w:val="12"/>
          <w:szCs w:val="12"/>
        </w:rPr>
        <w:t xml:space="preserve">Escherichia coli </w:t>
      </w:r>
    </w:p>
    <w:p>
      <w:pPr>
        <w:framePr w:w="146" w:hRule="auto" w:wrap="none" w:vAnchor="page" w:hAnchor="page" w:x="2472" w:y="8626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5A6E84"/>
          <w:kern w:val="0"/>
          <w:sz w:val="11"/>
          <w:szCs w:val="11"/>
        </w:rPr>
        <w:t>|</w:t>
      </w:r>
    </w:p>
    <w:p>
      <w:pPr>
        <w:framePr w:w="983" w:hRule="auto" w:wrap="none" w:vAnchor="page" w:hAnchor="page" w:x="2622" w:y="8644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6"/>
          <w:kern w:val="0"/>
          <w:sz w:val="10"/>
          <w:szCs w:val="10"/>
        </w:rPr>
        <w:t xml:space="preserve">Ешерихија 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5"/>
          <w:kern w:val="0"/>
          <w:sz w:val="10"/>
          <w:szCs w:val="10"/>
        </w:rPr>
        <w:t>коли</w:t>
      </w:r>
    </w:p>
    <w:p>
      <w:pPr>
        <w:framePr w:w="1532" w:hRule="auto" w:wrap="none" w:vAnchor="page" w:hAnchor="page" w:x="5590" w:y="862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6"/>
          <w:kern w:val="0"/>
          <w:sz w:val="11"/>
          <w:szCs w:val="11"/>
        </w:rPr>
        <w:t>Ph. Eur. 2.6.13 cat.</w:t>
      </w:r>
      <w:r>
        <w:rPr>
          <w:rFonts w:ascii="Roboto Mono" w:hAnsi="Roboto Mono" w:cs="Roboto Mono" w:eastAsia="Roboto Mono"/>
          <w:b w:val="0"/>
          <w:i w:val="0"/>
          <w:color w:val="475569"/>
          <w:spacing w:val="-7"/>
          <w:kern w:val="0"/>
          <w:sz w:val="11"/>
          <w:szCs w:val="11"/>
        </w:rPr>
        <w:t xml:space="preserve"> C</w:t>
      </w:r>
    </w:p>
    <w:p>
      <w:pPr>
        <w:framePr w:w="938" w:hRule="auto" w:wrap="none" w:vAnchor="page" w:hAnchor="page" w:x="7743" w:y="862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>Absence / 1 g</w:t>
      </w:r>
    </w:p>
    <w:p>
      <w:pPr>
        <w:framePr w:w="548" w:hRule="auto" w:wrap="none" w:vAnchor="page" w:hAnchor="page" w:x="10880" w:y="8567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-3"/>
          <w:kern w:val="0"/>
          <w:sz w:val="13"/>
          <w:szCs w:val="13"/>
        </w:rPr>
        <w:t>Abse</w:t>
      </w:r>
      <w:r>
        <w:rPr>
          <w:rFonts w:ascii="Roboto Mono" w:hAnsi="Roboto Mono" w:cs="Roboto Mono" w:eastAsia="Roboto Mono"/>
          <w:b/>
          <w:i w:val="0"/>
          <w:color w:val="1B3A5C"/>
          <w:spacing w:val="-4"/>
          <w:kern w:val="0"/>
          <w:sz w:val="13"/>
          <w:szCs w:val="13"/>
        </w:rPr>
        <w:t>nt</w:t>
      </w:r>
    </w:p>
    <w:p>
      <w:pPr>
        <w:framePr w:w="386" w:hRule="auto" w:wrap="none" w:vAnchor="page" w:hAnchor="page" w:x="11030" w:y="8712"/>
        <w:spacing w:before="0" w:after="0" w:line="7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1B3A5C"/>
          <w:kern w:val="0"/>
          <w:sz w:val="7"/>
          <w:szCs w:val="7"/>
        </w:rPr>
        <w:t>Отсутна</w:t>
      </w:r>
    </w:p>
    <w:p>
      <w:pPr>
        <w:framePr w:w="224" w:hRule="auto" w:wrap="none" w:vAnchor="page" w:hAnchor="page" w:x="576" w:y="8794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3B6BA5"/>
          <w:spacing w:val="6"/>
          <w:kern w:val="0"/>
          <w:sz w:val="12"/>
          <w:szCs w:val="12"/>
        </w:rPr>
        <w:t>10</w:t>
      </w:r>
    </w:p>
    <w:p>
      <w:pPr>
        <w:framePr w:w="898" w:hRule="auto" w:wrap="none" w:vAnchor="page" w:hAnchor="page" w:x="1017" w:y="8810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spacing w:val="3"/>
          <w:kern w:val="0"/>
          <w:sz w:val="13"/>
          <w:szCs w:val="13"/>
        </w:rPr>
        <w:t>Mycotoxin</w:t>
      </w:r>
      <w:r>
        <w:rPr>
          <w:rFonts w:ascii="Montserrat" w:hAnsi="Montserrat" w:cs="Montserrat" w:eastAsia="Montserrat"/>
          <w:b/>
          <w:i w:val="0"/>
          <w:color w:val="16324F"/>
          <w:spacing w:val="2"/>
          <w:kern w:val="0"/>
          <w:sz w:val="13"/>
          <w:szCs w:val="13"/>
        </w:rPr>
        <w:t xml:space="preserve">s </w:t>
      </w:r>
    </w:p>
    <w:p>
      <w:pPr>
        <w:framePr w:w="818" w:hRule="auto" w:wrap="none" w:vAnchor="page" w:hAnchor="page" w:x="1947" w:y="8824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5"/>
          <w:kern w:val="0"/>
          <w:sz w:val="10"/>
          <w:szCs w:val="10"/>
        </w:rPr>
        <w:t>Микотокс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ини</w:t>
      </w:r>
    </w:p>
    <w:p>
      <w:pPr>
        <w:framePr w:w="2522" w:hRule="auto" w:wrap="none" w:vAnchor="page" w:hAnchor="page" w:x="2772" w:y="8809"/>
        <w:spacing w:before="0" w:after="0" w:line="11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7A5C1E"/>
          <w:spacing w:val="-6"/>
          <w:kern w:val="0"/>
          <w:sz w:val="11"/>
          <w:szCs w:val="11"/>
        </w:rPr>
        <w:t>· Ph. Eur. 2.8.18 / 2.8.22 (HPLC-F</w:t>
      </w:r>
      <w:r>
        <w:rPr>
          <w:rFonts w:ascii="Roboto Mono SemiBold" w:hAnsi="Roboto Mono SemiBold" w:cs="Roboto Mono SemiBold" w:eastAsia="Roboto Mono SemiBold"/>
          <w:b w:val="0"/>
          <w:i w:val="0"/>
          <w:color w:val="7A5C1E"/>
          <w:spacing w:val="-7"/>
          <w:kern w:val="0"/>
          <w:sz w:val="11"/>
          <w:szCs w:val="11"/>
        </w:rPr>
        <w:t>LD)</w:t>
      </w:r>
    </w:p>
    <w:p>
      <w:pPr>
        <w:framePr w:w="872" w:hRule="auto" w:wrap="none" w:vAnchor="page" w:hAnchor="page" w:x="1182" w:y="8949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spacing w:val="3"/>
          <w:kern w:val="0"/>
          <w:sz w:val="12"/>
          <w:szCs w:val="12"/>
        </w:rPr>
        <w:t>Aflatoxin B</w:t>
      </w:r>
    </w:p>
    <w:p>
      <w:pPr>
        <w:framePr w:w="140" w:hRule="auto" w:wrap="none" w:vAnchor="page" w:hAnchor="page" w:x="2007" w:y="9004"/>
        <w:spacing w:before="0" w:after="0" w:line="10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0"/>
          <w:szCs w:val="10"/>
        </w:rPr>
        <w:t>1</w:t>
      </w:r>
    </w:p>
    <w:p>
      <w:pPr>
        <w:framePr w:w="146" w:hRule="auto" w:wrap="none" w:vAnchor="page" w:hAnchor="page" w:x="2157" w:y="8956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5A6E84"/>
          <w:kern w:val="0"/>
          <w:sz w:val="11"/>
          <w:szCs w:val="11"/>
        </w:rPr>
        <w:t>|</w:t>
      </w:r>
    </w:p>
    <w:p>
      <w:pPr>
        <w:framePr w:w="854" w:hRule="auto" w:wrap="none" w:vAnchor="page" w:hAnchor="page" w:x="2307" w:y="8974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5"/>
          <w:kern w:val="0"/>
          <w:sz w:val="10"/>
          <w:szCs w:val="10"/>
        </w:rPr>
        <w:t>Афлатокси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н B</w:t>
      </w:r>
    </w:p>
    <w:p>
      <w:pPr>
        <w:framePr w:w="1070" w:hRule="auto" w:wrap="none" w:vAnchor="page" w:hAnchor="page" w:x="5590" w:y="897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6"/>
          <w:kern w:val="0"/>
          <w:sz w:val="11"/>
          <w:szCs w:val="11"/>
        </w:rPr>
        <w:t>Ph. Eur. 2.8.18</w:t>
      </w:r>
    </w:p>
    <w:p>
      <w:pPr>
        <w:framePr w:w="608" w:hRule="auto" w:wrap="none" w:vAnchor="page" w:hAnchor="page" w:x="7809" w:y="897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 xml:space="preserve"> 2 µg/kg</w:t>
      </w:r>
    </w:p>
    <w:p>
      <w:pPr>
        <w:framePr w:w="314" w:hRule="auto" w:wrap="none" w:vAnchor="page" w:hAnchor="page" w:x="11105" w:y="8957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-3"/>
          <w:kern w:val="0"/>
          <w:sz w:val="13"/>
          <w:szCs w:val="13"/>
        </w:rPr>
        <w:t>n</w:t>
      </w:r>
      <w:r>
        <w:rPr>
          <w:rFonts w:ascii="Roboto Mono" w:hAnsi="Roboto Mono" w:cs="Roboto Mono" w:eastAsia="Roboto Mono"/>
          <w:b/>
          <w:i w:val="0"/>
          <w:color w:val="1B3A5C"/>
          <w:spacing w:val="-4"/>
          <w:kern w:val="0"/>
          <w:sz w:val="13"/>
          <w:szCs w:val="13"/>
        </w:rPr>
        <w:t>/t</w:t>
      </w:r>
    </w:p>
    <w:p>
      <w:pPr>
        <w:framePr w:w="872" w:hRule="auto" w:wrap="none" w:vAnchor="page" w:hAnchor="page" w:x="1182" w:y="9129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spacing w:val="3"/>
          <w:kern w:val="0"/>
          <w:sz w:val="12"/>
          <w:szCs w:val="12"/>
        </w:rPr>
        <w:t xml:space="preserve">Aflatoxins </w:t>
      </w:r>
    </w:p>
    <w:p>
      <w:pPr>
        <w:framePr w:w="146" w:hRule="auto" w:wrap="none" w:vAnchor="page" w:hAnchor="page" w:x="2169" w:y="9136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5A6E84"/>
          <w:kern w:val="0"/>
          <w:sz w:val="11"/>
          <w:szCs w:val="11"/>
        </w:rPr>
        <w:t>|</w:t>
      </w:r>
    </w:p>
    <w:p>
      <w:pPr>
        <w:framePr w:w="848" w:hRule="auto" w:wrap="none" w:vAnchor="page" w:hAnchor="page" w:x="2319" w:y="9154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5"/>
          <w:kern w:val="0"/>
          <w:sz w:val="10"/>
          <w:szCs w:val="10"/>
        </w:rPr>
        <w:t>Афлатокси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 xml:space="preserve">ни </w:t>
      </w:r>
    </w:p>
    <w:p>
      <w:pPr>
        <w:framePr w:w="296" w:hRule="auto" w:wrap="none" w:vAnchor="page" w:hAnchor="page" w:x="3204" w:y="9129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spacing w:val="3"/>
          <w:kern w:val="0"/>
          <w:sz w:val="12"/>
          <w:szCs w:val="12"/>
        </w:rPr>
        <w:t xml:space="preserve"> (B</w:t>
      </w:r>
    </w:p>
    <w:p>
      <w:pPr>
        <w:framePr w:w="140" w:hRule="auto" w:wrap="none" w:vAnchor="page" w:hAnchor="page" w:x="3429" w:y="9184"/>
        <w:spacing w:before="0" w:after="0" w:line="10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0"/>
          <w:szCs w:val="10"/>
        </w:rPr>
        <w:t>1</w:t>
      </w:r>
    </w:p>
    <w:p>
      <w:pPr>
        <w:framePr w:w="224" w:hRule="auto" w:wrap="none" w:vAnchor="page" w:hAnchor="page" w:x="3489" w:y="9129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spacing w:val="3"/>
          <w:kern w:val="0"/>
          <w:sz w:val="12"/>
          <w:szCs w:val="12"/>
        </w:rPr>
        <w:t>+B</w:t>
      </w:r>
    </w:p>
    <w:p>
      <w:pPr>
        <w:framePr w:w="140" w:hRule="auto" w:wrap="none" w:vAnchor="page" w:hAnchor="page" w:x="3639" w:y="9184"/>
        <w:spacing w:before="0" w:after="0" w:line="10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0"/>
          <w:szCs w:val="10"/>
        </w:rPr>
        <w:t>2</w:t>
      </w:r>
    </w:p>
    <w:p>
      <w:pPr>
        <w:framePr w:w="224" w:hRule="auto" w:wrap="none" w:vAnchor="page" w:hAnchor="page" w:x="3699" w:y="9129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spacing w:val="3"/>
          <w:kern w:val="0"/>
          <w:sz w:val="12"/>
          <w:szCs w:val="12"/>
        </w:rPr>
        <w:t>+G</w:t>
      </w:r>
    </w:p>
    <w:p>
      <w:pPr>
        <w:framePr w:w="140" w:hRule="auto" w:wrap="none" w:vAnchor="page" w:hAnchor="page" w:x="3849" w:y="9184"/>
        <w:spacing w:before="0" w:after="0" w:line="10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0"/>
          <w:szCs w:val="10"/>
        </w:rPr>
        <w:t>1</w:t>
      </w:r>
    </w:p>
    <w:p>
      <w:pPr>
        <w:framePr w:w="224" w:hRule="auto" w:wrap="none" w:vAnchor="page" w:hAnchor="page" w:x="3909" w:y="9129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spacing w:val="3"/>
          <w:kern w:val="0"/>
          <w:sz w:val="12"/>
          <w:szCs w:val="12"/>
        </w:rPr>
        <w:t>+G</w:t>
      </w:r>
    </w:p>
    <w:p>
      <w:pPr>
        <w:framePr w:w="140" w:hRule="auto" w:wrap="none" w:vAnchor="page" w:hAnchor="page" w:x="4059" w:y="9184"/>
        <w:spacing w:before="0" w:after="0" w:line="10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0"/>
          <w:szCs w:val="10"/>
        </w:rPr>
        <w:t>2</w:t>
      </w:r>
    </w:p>
    <w:p>
      <w:pPr>
        <w:framePr w:w="152" w:hRule="auto" w:wrap="none" w:vAnchor="page" w:hAnchor="page" w:x="4119" w:y="9129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2"/>
          <w:szCs w:val="12"/>
        </w:rPr>
        <w:t>)</w:t>
      </w:r>
    </w:p>
    <w:p>
      <w:pPr>
        <w:framePr w:w="1070" w:hRule="auto" w:wrap="none" w:vAnchor="page" w:hAnchor="page" w:x="5590" w:y="915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6"/>
          <w:kern w:val="0"/>
          <w:sz w:val="11"/>
          <w:szCs w:val="11"/>
        </w:rPr>
        <w:t>Ph. Eur. 2.8.18</w:t>
      </w:r>
    </w:p>
    <w:p>
      <w:pPr>
        <w:framePr w:w="608" w:hRule="auto" w:wrap="none" w:vAnchor="page" w:hAnchor="page" w:x="7809" w:y="915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 xml:space="preserve"> 4 µg/kg</w:t>
      </w:r>
    </w:p>
    <w:p>
      <w:pPr>
        <w:framePr w:w="782" w:hRule="auto" w:wrap="none" w:vAnchor="page" w:hAnchor="page" w:x="10655" w:y="9137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-3"/>
          <w:kern w:val="0"/>
          <w:sz w:val="13"/>
          <w:szCs w:val="13"/>
        </w:rPr>
        <w:t>&lt; 2 µg/</w:t>
      </w:r>
      <w:r>
        <w:rPr>
          <w:rFonts w:ascii="Roboto Mono" w:hAnsi="Roboto Mono" w:cs="Roboto Mono" w:eastAsia="Roboto Mono"/>
          <w:b/>
          <w:i w:val="0"/>
          <w:color w:val="1B3A5C"/>
          <w:spacing w:val="-4"/>
          <w:kern w:val="0"/>
          <w:sz w:val="13"/>
          <w:szCs w:val="13"/>
        </w:rPr>
        <w:t>kg</w:t>
      </w:r>
    </w:p>
    <w:p>
      <w:pPr>
        <w:framePr w:w="1016" w:hRule="auto" w:wrap="none" w:vAnchor="page" w:hAnchor="page" w:x="1182" w:y="9309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spacing w:val="3"/>
          <w:kern w:val="0"/>
          <w:sz w:val="12"/>
          <w:szCs w:val="12"/>
        </w:rPr>
        <w:t xml:space="preserve">Ochratoxin A </w:t>
      </w:r>
    </w:p>
    <w:p>
      <w:pPr>
        <w:framePr w:w="146" w:hRule="auto" w:wrap="none" w:vAnchor="page" w:hAnchor="page" w:x="2172" w:y="9316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5A6E84"/>
          <w:kern w:val="0"/>
          <w:sz w:val="11"/>
          <w:szCs w:val="11"/>
        </w:rPr>
        <w:t>|</w:t>
      </w:r>
    </w:p>
    <w:p>
      <w:pPr>
        <w:framePr w:w="837" w:hRule="auto" w:wrap="none" w:vAnchor="page" w:hAnchor="page" w:x="2322" w:y="9334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5"/>
          <w:kern w:val="0"/>
          <w:sz w:val="10"/>
          <w:szCs w:val="10"/>
        </w:rPr>
        <w:t>Охрат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оксин A</w:t>
      </w:r>
    </w:p>
    <w:p>
      <w:pPr>
        <w:framePr w:w="1070" w:hRule="auto" w:wrap="none" w:vAnchor="page" w:hAnchor="page" w:x="5590" w:y="931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6"/>
          <w:kern w:val="0"/>
          <w:sz w:val="11"/>
          <w:szCs w:val="11"/>
        </w:rPr>
        <w:t>Ph. Eur. 2.8.22</w:t>
      </w:r>
    </w:p>
    <w:p>
      <w:pPr>
        <w:framePr w:w="674" w:hRule="auto" w:wrap="none" w:vAnchor="page" w:hAnchor="page" w:x="7809" w:y="931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 xml:space="preserve"> 20 µg/kg</w:t>
      </w:r>
    </w:p>
    <w:p>
      <w:pPr>
        <w:framePr w:w="314" w:hRule="auto" w:wrap="none" w:vAnchor="page" w:hAnchor="page" w:x="11105" w:y="9302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-3"/>
          <w:kern w:val="0"/>
          <w:sz w:val="13"/>
          <w:szCs w:val="13"/>
        </w:rPr>
        <w:t>n</w:t>
      </w:r>
      <w:r>
        <w:rPr>
          <w:rFonts w:ascii="Roboto Mono" w:hAnsi="Roboto Mono" w:cs="Roboto Mono" w:eastAsia="Roboto Mono"/>
          <w:b/>
          <w:i w:val="0"/>
          <w:color w:val="1B3A5C"/>
          <w:spacing w:val="-4"/>
          <w:kern w:val="0"/>
          <w:sz w:val="13"/>
          <w:szCs w:val="13"/>
        </w:rPr>
        <w:t>/t</w:t>
      </w:r>
    </w:p>
    <w:p>
      <w:pPr>
        <w:framePr w:w="224" w:hRule="auto" w:wrap="none" w:vAnchor="page" w:hAnchor="page" w:x="576" w:y="9454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3B6BA5"/>
          <w:spacing w:val="6"/>
          <w:kern w:val="0"/>
          <w:sz w:val="12"/>
          <w:szCs w:val="12"/>
        </w:rPr>
        <w:t>11</w:t>
      </w:r>
    </w:p>
    <w:p>
      <w:pPr>
        <w:framePr w:w="1052" w:hRule="auto" w:wrap="none" w:vAnchor="page" w:hAnchor="page" w:x="1017" w:y="9470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spacing w:val="6"/>
          <w:kern w:val="0"/>
          <w:sz w:val="13"/>
          <w:szCs w:val="13"/>
        </w:rPr>
        <w:t>Heav</w:t>
      </w:r>
      <w:r>
        <w:rPr>
          <w:rFonts w:ascii="Montserrat" w:hAnsi="Montserrat" w:cs="Montserrat" w:eastAsia="Montserrat"/>
          <w:b/>
          <w:i w:val="0"/>
          <w:color w:val="16324F"/>
          <w:spacing w:val="5"/>
          <w:kern w:val="0"/>
          <w:sz w:val="13"/>
          <w:szCs w:val="13"/>
        </w:rPr>
        <w:t xml:space="preserve">y Metals </w:t>
      </w:r>
    </w:p>
    <w:p>
      <w:pPr>
        <w:framePr w:w="848" w:hRule="auto" w:wrap="none" w:vAnchor="page" w:hAnchor="page" w:x="2112" w:y="9484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Тешки ме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>тали</w:t>
      </w:r>
    </w:p>
    <w:p>
      <w:pPr>
        <w:framePr w:w="1796" w:hRule="auto" w:wrap="none" w:vAnchor="page" w:hAnchor="page" w:x="2967" w:y="9469"/>
        <w:spacing w:before="0" w:after="0" w:line="11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7A5C1E"/>
          <w:spacing w:val="-6"/>
          <w:kern w:val="0"/>
          <w:sz w:val="11"/>
          <w:szCs w:val="11"/>
        </w:rPr>
        <w:t>· Ph. Eur. 2.4.27 (ICP-M</w:t>
      </w:r>
      <w:r>
        <w:rPr>
          <w:rFonts w:ascii="Roboto Mono SemiBold" w:hAnsi="Roboto Mono SemiBold" w:cs="Roboto Mono SemiBold" w:eastAsia="Roboto Mono SemiBold"/>
          <w:b w:val="0"/>
          <w:i w:val="0"/>
          <w:color w:val="7A5C1E"/>
          <w:spacing w:val="-7"/>
          <w:kern w:val="0"/>
          <w:sz w:val="11"/>
          <w:szCs w:val="11"/>
        </w:rPr>
        <w:t>S)</w:t>
      </w:r>
    </w:p>
    <w:p>
      <w:pPr>
        <w:framePr w:w="800" w:hRule="auto" w:wrap="none" w:vAnchor="page" w:hAnchor="page" w:x="1182" w:y="9609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spacing w:val="3"/>
          <w:kern w:val="0"/>
          <w:sz w:val="12"/>
          <w:szCs w:val="12"/>
        </w:rPr>
        <w:t xml:space="preserve">Lead (Pb) </w:t>
      </w:r>
    </w:p>
    <w:p>
      <w:pPr>
        <w:framePr w:w="146" w:hRule="auto" w:wrap="none" w:vAnchor="page" w:hAnchor="page" w:x="1947" w:y="9616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5A6E84"/>
          <w:kern w:val="0"/>
          <w:sz w:val="11"/>
          <w:szCs w:val="11"/>
        </w:rPr>
        <w:t>|</w:t>
      </w:r>
    </w:p>
    <w:p>
      <w:pPr>
        <w:framePr w:w="421" w:hRule="auto" w:wrap="none" w:vAnchor="page" w:hAnchor="page" w:x="2097" w:y="9634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7"/>
          <w:kern w:val="0"/>
          <w:sz w:val="10"/>
          <w:szCs w:val="10"/>
        </w:rPr>
        <w:t>Оло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6"/>
          <w:kern w:val="0"/>
          <w:sz w:val="10"/>
          <w:szCs w:val="10"/>
        </w:rPr>
        <w:t>во</w:t>
      </w:r>
    </w:p>
    <w:p>
      <w:pPr>
        <w:framePr w:w="1070" w:hRule="auto" w:wrap="none" w:vAnchor="page" w:hAnchor="page" w:x="5590" w:y="961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6"/>
          <w:kern w:val="0"/>
          <w:sz w:val="11"/>
          <w:szCs w:val="11"/>
        </w:rPr>
        <w:t>Ph. Eur. 2.4.27</w:t>
      </w:r>
    </w:p>
    <w:p>
      <w:pPr>
        <w:framePr w:w="740" w:hRule="auto" w:wrap="none" w:vAnchor="page" w:hAnchor="page" w:x="7809" w:y="961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 xml:space="preserve"> 0.5 mg/kg</w:t>
      </w:r>
    </w:p>
    <w:p>
      <w:pPr>
        <w:framePr w:w="1016" w:hRule="auto" w:wrap="none" w:vAnchor="page" w:hAnchor="page" w:x="10430" w:y="9602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-3"/>
          <w:kern w:val="0"/>
          <w:sz w:val="13"/>
          <w:szCs w:val="13"/>
        </w:rPr>
        <w:t>0.0215 mg/</w:t>
      </w:r>
      <w:r>
        <w:rPr>
          <w:rFonts w:ascii="Roboto Mono" w:hAnsi="Roboto Mono" w:cs="Roboto Mono" w:eastAsia="Roboto Mono"/>
          <w:b/>
          <w:i w:val="0"/>
          <w:color w:val="1B3A5C"/>
          <w:spacing w:val="-4"/>
          <w:kern w:val="0"/>
          <w:sz w:val="13"/>
          <w:szCs w:val="13"/>
        </w:rPr>
        <w:t>kg</w:t>
      </w:r>
    </w:p>
    <w:p>
      <w:pPr>
        <w:framePr w:w="1016" w:hRule="auto" w:wrap="none" w:vAnchor="page" w:hAnchor="page" w:x="1182" w:y="9744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spacing w:val="3"/>
          <w:kern w:val="0"/>
          <w:sz w:val="12"/>
          <w:szCs w:val="12"/>
        </w:rPr>
        <w:t xml:space="preserve">Cadmium (Cd) </w:t>
      </w:r>
    </w:p>
    <w:p>
      <w:pPr>
        <w:framePr w:w="146" w:hRule="auto" w:wrap="none" w:vAnchor="page" w:hAnchor="page" w:x="2172" w:y="9751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5A6E84"/>
          <w:kern w:val="0"/>
          <w:sz w:val="11"/>
          <w:szCs w:val="11"/>
        </w:rPr>
        <w:t>|</w:t>
      </w:r>
    </w:p>
    <w:p>
      <w:pPr>
        <w:framePr w:w="574" w:hRule="auto" w:wrap="none" w:vAnchor="page" w:hAnchor="page" w:x="2322" w:y="976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7"/>
          <w:kern w:val="0"/>
          <w:sz w:val="10"/>
          <w:szCs w:val="10"/>
        </w:rPr>
        <w:t>Кадми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6"/>
          <w:kern w:val="0"/>
          <w:sz w:val="10"/>
          <w:szCs w:val="10"/>
        </w:rPr>
        <w:t>ум</w:t>
      </w:r>
    </w:p>
    <w:p>
      <w:pPr>
        <w:framePr w:w="1070" w:hRule="auto" w:wrap="none" w:vAnchor="page" w:hAnchor="page" w:x="5590" w:y="976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6"/>
          <w:kern w:val="0"/>
          <w:sz w:val="11"/>
          <w:szCs w:val="11"/>
        </w:rPr>
        <w:t>Ph. Eur. 2.4.27</w:t>
      </w:r>
    </w:p>
    <w:p>
      <w:pPr>
        <w:framePr w:w="740" w:hRule="auto" w:wrap="none" w:vAnchor="page" w:hAnchor="page" w:x="7809" w:y="976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 xml:space="preserve"> 0.3 mg/kg</w:t>
      </w:r>
    </w:p>
    <w:p>
      <w:pPr>
        <w:framePr w:w="1016" w:hRule="auto" w:wrap="none" w:vAnchor="page" w:hAnchor="page" w:x="10430" w:y="9752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-3"/>
          <w:kern w:val="0"/>
          <w:sz w:val="13"/>
          <w:szCs w:val="13"/>
        </w:rPr>
        <w:t>0.0108 mg/</w:t>
      </w:r>
      <w:r>
        <w:rPr>
          <w:rFonts w:ascii="Roboto Mono" w:hAnsi="Roboto Mono" w:cs="Roboto Mono" w:eastAsia="Roboto Mono"/>
          <w:b/>
          <w:i w:val="0"/>
          <w:color w:val="1B3A5C"/>
          <w:spacing w:val="-4"/>
          <w:kern w:val="0"/>
          <w:sz w:val="13"/>
          <w:szCs w:val="13"/>
        </w:rPr>
        <w:t>kg</w:t>
      </w:r>
    </w:p>
    <w:p>
      <w:pPr>
        <w:framePr w:w="1016" w:hRule="auto" w:wrap="none" w:vAnchor="page" w:hAnchor="page" w:x="1182" w:y="9894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spacing w:val="3"/>
          <w:kern w:val="0"/>
          <w:sz w:val="12"/>
          <w:szCs w:val="12"/>
        </w:rPr>
        <w:t xml:space="preserve">Arsenic (As) </w:t>
      </w:r>
    </w:p>
    <w:p>
      <w:pPr>
        <w:framePr w:w="146" w:hRule="auto" w:wrap="none" w:vAnchor="page" w:hAnchor="page" w:x="2172" w:y="9901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5A6E84"/>
          <w:kern w:val="0"/>
          <w:sz w:val="11"/>
          <w:szCs w:val="11"/>
        </w:rPr>
        <w:t>|</w:t>
      </w:r>
    </w:p>
    <w:p>
      <w:pPr>
        <w:framePr w:w="414" w:hRule="auto" w:wrap="none" w:vAnchor="page" w:hAnchor="page" w:x="2322" w:y="991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10"/>
          <w:szCs w:val="10"/>
        </w:rPr>
        <w:t>Арсен</w:t>
      </w:r>
    </w:p>
    <w:p>
      <w:pPr>
        <w:framePr w:w="1070" w:hRule="auto" w:wrap="none" w:vAnchor="page" w:hAnchor="page" w:x="5590" w:y="991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6"/>
          <w:kern w:val="0"/>
          <w:sz w:val="11"/>
          <w:szCs w:val="11"/>
        </w:rPr>
        <w:t>Ph. Eur. 2.4.27</w:t>
      </w:r>
    </w:p>
    <w:p>
      <w:pPr>
        <w:framePr w:w="740" w:hRule="auto" w:wrap="none" w:vAnchor="page" w:hAnchor="page" w:x="7809" w:y="991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 xml:space="preserve"> 0.2 mg/kg</w:t>
      </w:r>
    </w:p>
    <w:p>
      <w:pPr>
        <w:framePr w:w="1016" w:hRule="auto" w:wrap="none" w:vAnchor="page" w:hAnchor="page" w:x="10430" w:y="9902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-3"/>
          <w:kern w:val="0"/>
          <w:sz w:val="13"/>
          <w:szCs w:val="13"/>
        </w:rPr>
        <w:t>0.0199 mg/</w:t>
      </w:r>
      <w:r>
        <w:rPr>
          <w:rFonts w:ascii="Roboto Mono" w:hAnsi="Roboto Mono" w:cs="Roboto Mono" w:eastAsia="Roboto Mono"/>
          <w:b/>
          <w:i w:val="0"/>
          <w:color w:val="1B3A5C"/>
          <w:spacing w:val="-4"/>
          <w:kern w:val="0"/>
          <w:sz w:val="13"/>
          <w:szCs w:val="13"/>
        </w:rPr>
        <w:t>kg</w:t>
      </w:r>
    </w:p>
    <w:p>
      <w:pPr>
        <w:framePr w:w="1016" w:hRule="auto" w:wrap="none" w:vAnchor="page" w:hAnchor="page" w:x="1182" w:y="10044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spacing w:val="3"/>
          <w:kern w:val="0"/>
          <w:sz w:val="12"/>
          <w:szCs w:val="12"/>
        </w:rPr>
        <w:t xml:space="preserve">Mercury (Hg) </w:t>
      </w:r>
    </w:p>
    <w:p>
      <w:pPr>
        <w:framePr w:w="146" w:hRule="auto" w:wrap="none" w:vAnchor="page" w:hAnchor="page" w:x="2172" w:y="10051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5A6E84"/>
          <w:kern w:val="0"/>
          <w:sz w:val="11"/>
          <w:szCs w:val="11"/>
        </w:rPr>
        <w:t>|</w:t>
      </w:r>
    </w:p>
    <w:p>
      <w:pPr>
        <w:framePr w:w="383" w:hRule="auto" w:wrap="none" w:vAnchor="page" w:hAnchor="page" w:x="2322" w:y="1006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Ж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>ива</w:t>
      </w:r>
    </w:p>
    <w:p>
      <w:pPr>
        <w:framePr w:w="1070" w:hRule="auto" w:wrap="none" w:vAnchor="page" w:hAnchor="page" w:x="5590" w:y="1006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6"/>
          <w:kern w:val="0"/>
          <w:sz w:val="11"/>
          <w:szCs w:val="11"/>
        </w:rPr>
        <w:t>Ph. Eur. 2.4.27</w:t>
      </w:r>
    </w:p>
    <w:p>
      <w:pPr>
        <w:framePr w:w="740" w:hRule="auto" w:wrap="none" w:vAnchor="page" w:hAnchor="page" w:x="7809" w:y="1006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 xml:space="preserve"> 0.1 mg/kg</w:t>
      </w:r>
    </w:p>
    <w:p>
      <w:pPr>
        <w:framePr w:w="1016" w:hRule="auto" w:wrap="none" w:vAnchor="page" w:hAnchor="page" w:x="10430" w:y="10052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-3"/>
          <w:kern w:val="0"/>
          <w:sz w:val="13"/>
          <w:szCs w:val="13"/>
        </w:rPr>
        <w:t>0.0078 mg/</w:t>
      </w:r>
      <w:r>
        <w:rPr>
          <w:rFonts w:ascii="Roboto Mono" w:hAnsi="Roboto Mono" w:cs="Roboto Mono" w:eastAsia="Roboto Mono"/>
          <w:b/>
          <w:i w:val="0"/>
          <w:color w:val="1B3A5C"/>
          <w:spacing w:val="-4"/>
          <w:kern w:val="0"/>
          <w:sz w:val="13"/>
          <w:szCs w:val="13"/>
        </w:rPr>
        <w:t>kg</w:t>
      </w:r>
    </w:p>
    <w:p>
      <w:pPr>
        <w:framePr w:w="224" w:hRule="auto" w:wrap="none" w:vAnchor="page" w:hAnchor="page" w:x="576" w:y="10204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3B6BA5"/>
          <w:spacing w:val="6"/>
          <w:kern w:val="0"/>
          <w:sz w:val="12"/>
          <w:szCs w:val="12"/>
        </w:rPr>
        <w:t>12</w:t>
      </w:r>
    </w:p>
    <w:p>
      <w:pPr>
        <w:framePr w:w="1457" w:hRule="auto" w:wrap="none" w:vAnchor="page" w:hAnchor="page" w:x="1017" w:y="10205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spacing w:val="6"/>
          <w:kern w:val="0"/>
          <w:sz w:val="13"/>
          <w:szCs w:val="13"/>
        </w:rPr>
        <w:t>Pestici</w:t>
      </w:r>
      <w:r>
        <w:rPr>
          <w:rFonts w:ascii="Montserrat" w:hAnsi="Montserrat" w:cs="Montserrat" w:eastAsia="Montserrat"/>
          <w:b/>
          <w:i w:val="0"/>
          <w:color w:val="16324F"/>
          <w:spacing w:val="5"/>
          <w:kern w:val="0"/>
          <w:sz w:val="13"/>
          <w:szCs w:val="13"/>
        </w:rPr>
        <w:t xml:space="preserve">de Residues </w:t>
      </w:r>
    </w:p>
    <w:p>
      <w:pPr>
        <w:framePr w:w="1403" w:hRule="auto" w:wrap="none" w:vAnchor="page" w:hAnchor="page" w:x="2517" w:y="1021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5"/>
          <w:kern w:val="0"/>
          <w:sz w:val="10"/>
          <w:szCs w:val="10"/>
        </w:rPr>
        <w:t>Ос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татоци од пестициди</w:t>
      </w:r>
    </w:p>
    <w:p>
      <w:pPr>
        <w:framePr w:w="1796" w:hRule="auto" w:wrap="none" w:vAnchor="page" w:hAnchor="page" w:x="5590" w:y="1021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6"/>
          <w:kern w:val="0"/>
          <w:sz w:val="11"/>
          <w:szCs w:val="11"/>
        </w:rPr>
        <w:t>Ph. Eur. 2.8.13 (LC-MS/M</w:t>
      </w:r>
      <w:r>
        <w:rPr>
          <w:rFonts w:ascii="Roboto Mono" w:hAnsi="Roboto Mono" w:cs="Roboto Mono" w:eastAsia="Roboto Mono"/>
          <w:b w:val="0"/>
          <w:i w:val="0"/>
          <w:color w:val="475569"/>
          <w:spacing w:val="-7"/>
          <w:kern w:val="0"/>
          <w:sz w:val="11"/>
          <w:szCs w:val="11"/>
        </w:rPr>
        <w:t>S)</w:t>
      </w:r>
    </w:p>
    <w:p>
      <w:pPr>
        <w:framePr w:w="1664" w:hRule="auto" w:wrap="none" w:vAnchor="page" w:hAnchor="page" w:x="7809" w:y="1021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 xml:space="preserve"> LOQ per Ph. Eur. 2.8.</w:t>
      </w:r>
      <w:r>
        <w:rPr>
          <w:rFonts w:ascii="Roboto Mono" w:hAnsi="Roboto Mono" w:cs="Roboto Mono" w:eastAsia="Roboto Mono"/>
          <w:b w:val="0"/>
          <w:i w:val="0"/>
          <w:color w:val="1E293B"/>
          <w:spacing w:val="-7"/>
          <w:kern w:val="0"/>
          <w:sz w:val="11"/>
          <w:szCs w:val="11"/>
        </w:rPr>
        <w:t>13</w:t>
      </w:r>
    </w:p>
    <w:p>
      <w:pPr>
        <w:framePr w:w="236" w:hRule="auto" w:wrap="none" w:vAnchor="page" w:hAnchor="page" w:x="11180" w:y="10187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-4"/>
          <w:kern w:val="0"/>
          <w:sz w:val="13"/>
          <w:szCs w:val="13"/>
        </w:rPr>
        <w:t>ND</w:t>
      </w:r>
    </w:p>
    <w:p>
      <w:pPr>
        <w:framePr w:w="2759" w:hRule="auto" w:wrap="none" w:vAnchor="page" w:hAnchor="page" w:x="576" w:y="11404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spacing w:val="11"/>
          <w:kern w:val="0"/>
          <w:sz w:val="10"/>
          <w:szCs w:val="10"/>
        </w:rPr>
        <w:t>LABORATORY · ACCREDIT</w:t>
      </w:r>
      <w:r>
        <w:rPr>
          <w:rFonts w:ascii="Montserrat" w:hAnsi="Montserrat" w:cs="Montserrat" w:eastAsia="Montserrat"/>
          <w:b/>
          <w:i w:val="0"/>
          <w:color w:val="1B3A5C"/>
          <w:spacing w:val="10"/>
          <w:kern w:val="0"/>
          <w:sz w:val="10"/>
          <w:szCs w:val="10"/>
        </w:rPr>
        <w:t>ATION · LOCATION</w:t>
      </w:r>
    </w:p>
    <w:p>
      <w:pPr>
        <w:framePr w:w="2298" w:hRule="auto" w:wrap="none" w:vAnchor="page" w:hAnchor="page" w:x="576" w:y="11530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10"/>
          <w:szCs w:val="10"/>
        </w:rPr>
        <w:t>Лабораторија · Акредитација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10"/>
          <w:szCs w:val="10"/>
        </w:rPr>
        <w:t xml:space="preserve"> · Локација</w:t>
      </w:r>
    </w:p>
    <w:p>
      <w:pPr>
        <w:framePr w:w="1597" w:hRule="auto" w:wrap="none" w:vAnchor="page" w:hAnchor="page" w:x="8436" w:y="11404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spacing w:val="13"/>
          <w:kern w:val="0"/>
          <w:sz w:val="10"/>
          <w:szCs w:val="10"/>
        </w:rPr>
        <w:t>COA DOC. CO</w:t>
      </w:r>
      <w:r>
        <w:rPr>
          <w:rFonts w:ascii="Montserrat" w:hAnsi="Montserrat" w:cs="Montserrat" w:eastAsia="Montserrat"/>
          <w:b/>
          <w:i w:val="0"/>
          <w:color w:val="1B3A5C"/>
          <w:spacing w:val="12"/>
          <w:kern w:val="0"/>
          <w:sz w:val="10"/>
          <w:szCs w:val="10"/>
        </w:rPr>
        <w:t>DE, ISSUED</w:t>
      </w:r>
    </w:p>
    <w:p>
      <w:pPr>
        <w:framePr w:w="1193" w:hRule="auto" w:wrap="none" w:vAnchor="page" w:hAnchor="page" w:x="8666" w:y="11530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10"/>
          <w:szCs w:val="10"/>
        </w:rPr>
        <w:t xml:space="preserve">Код </w:t>
      </w: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0"/>
          <w:szCs w:val="10"/>
        </w:rPr>
        <w:t>на СзА, Издаден</w:t>
      </w:r>
    </w:p>
    <w:p>
      <w:pPr>
        <w:framePr w:w="696" w:hRule="auto" w:wrap="none" w:vAnchor="page" w:hAnchor="page" w:x="10658" w:y="11404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spacing w:val="12"/>
          <w:kern w:val="0"/>
          <w:sz w:val="10"/>
          <w:szCs w:val="10"/>
        </w:rPr>
        <w:t>PARAM. №</w:t>
      </w:r>
    </w:p>
    <w:p>
      <w:pPr>
        <w:framePr w:w="470" w:hRule="auto" w:wrap="none" w:vAnchor="page" w:hAnchor="page" w:x="10925" w:y="11530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>Пар.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10"/>
          <w:szCs w:val="10"/>
        </w:rPr>
        <w:t xml:space="preserve"> №</w:t>
      </w:r>
    </w:p>
    <w:p>
      <w:pPr>
        <w:framePr w:w="2537" w:hRule="auto" w:wrap="none" w:vAnchor="page" w:hAnchor="page" w:x="576" w:y="11685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spacing w:val="-4"/>
          <w:kern w:val="0"/>
          <w:sz w:val="12"/>
          <w:szCs w:val="12"/>
        </w:rPr>
        <w:t>Purely Plant QC Department · In</w:t>
      </w:r>
      <w:r>
        <w:rPr>
          <w:rFonts w:ascii="Montserrat" w:hAnsi="Montserrat" w:cs="Montserrat" w:eastAsia="Montserrat"/>
          <w:b/>
          <w:i w:val="0"/>
          <w:color w:val="16324F"/>
          <w:spacing w:val="-5"/>
          <w:kern w:val="0"/>
          <w:sz w:val="12"/>
          <w:szCs w:val="12"/>
        </w:rPr>
        <w:t>-house</w:t>
      </w:r>
    </w:p>
    <w:p>
      <w:pPr>
        <w:framePr w:w="1979" w:hRule="auto" w:wrap="none" w:vAnchor="page" w:hAnchor="page" w:x="576" w:y="11837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6E7D92"/>
          <w:spacing w:val="1"/>
          <w:kern w:val="0"/>
          <w:sz w:val="9"/>
          <w:szCs w:val="9"/>
        </w:rPr>
        <w:t xml:space="preserve">Пјурли Плант — Сектор за КК · </w:t>
      </w:r>
      <w:r>
        <w:rPr>
          <w:rFonts w:ascii="Montserrat Medium" w:hAnsi="Montserrat Medium" w:cs="Montserrat Medium" w:eastAsia="Montserrat Medium"/>
          <w:b w:val="0"/>
          <w:i/>
          <w:color w:val="6E7D92"/>
          <w:kern w:val="0"/>
          <w:sz w:val="9"/>
          <w:szCs w:val="9"/>
        </w:rPr>
        <w:t>In-house</w:t>
      </w:r>
    </w:p>
    <w:p>
      <w:pPr>
        <w:framePr w:w="152" w:hRule="auto" w:wrap="none" w:vAnchor="page" w:hAnchor="page" w:x="2511" w:y="11837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B3BFCC"/>
          <w:spacing w:val="6"/>
          <w:kern w:val="0"/>
          <w:sz w:val="9"/>
          <w:szCs w:val="9"/>
        </w:rPr>
        <w:t xml:space="preserve"> </w:t>
      </w:r>
      <w:r>
        <w:rPr>
          <w:rFonts w:ascii="Montserrat Medium" w:hAnsi="Montserrat Medium" w:cs="Montserrat Medium" w:eastAsia="Montserrat Medium"/>
          <w:b w:val="0"/>
          <w:i w:val="0"/>
          <w:color w:val="B3BFCC"/>
          <w:spacing w:val="5"/>
          <w:kern w:val="0"/>
          <w:sz w:val="9"/>
          <w:szCs w:val="9"/>
        </w:rPr>
        <w:t xml:space="preserve">· </w:t>
      </w:r>
    </w:p>
    <w:p>
      <w:pPr>
        <w:framePr w:w="1579" w:hRule="auto" w:wrap="none" w:vAnchor="page" w:hAnchor="page" w:x="2601" w:y="11837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7C8FA6"/>
          <w:spacing w:val="1"/>
          <w:kern w:val="0"/>
          <w:sz w:val="9"/>
          <w:szCs w:val="9"/>
        </w:rPr>
        <w:t>Kojlija 1043, Petro</w:t>
      </w:r>
      <w:r>
        <w:rPr>
          <w:rFonts w:ascii="Montserrat Medium" w:hAnsi="Montserrat Medium" w:cs="Montserrat Medium" w:eastAsia="Montserrat Medium"/>
          <w:b w:val="0"/>
          <w:i w:val="0"/>
          <w:color w:val="7C8FA6"/>
          <w:kern w:val="0"/>
          <w:sz w:val="9"/>
          <w:szCs w:val="9"/>
        </w:rPr>
        <w:t>vec-Skopje, MK</w:t>
      </w:r>
    </w:p>
    <w:p>
      <w:pPr>
        <w:framePr w:w="753" w:hRule="auto" w:wrap="none" w:vAnchor="page" w:hAnchor="page" w:x="8613" w:y="11687"/>
        <w:spacing w:before="0" w:after="0" w:line="100" w:lineRule="exact"/>
        <w:ind w:left="0" w:right="0" w:firstLine="0"/>
        <w:jc w:val="left"/>
      </w:pPr>
      <w:r>
        <w:rPr>
          <w:rFonts w:ascii="Roboto Condensed SemiBold" w:hAnsi="Roboto Condensed SemiBold" w:cs="Roboto Condensed SemiBold" w:eastAsia="Roboto Condensed SemiBold"/>
          <w:b w:val="0"/>
          <w:i w:val="0"/>
          <w:color w:val="1B3A5C"/>
          <w:spacing w:val="4"/>
          <w:kern w:val="0"/>
          <w:sz w:val="10"/>
          <w:szCs w:val="10"/>
        </w:rPr>
        <w:t>iCoA-PP_26-0</w:t>
      </w:r>
      <w:r>
        <w:rPr>
          <w:rFonts w:ascii="Roboto Condensed SemiBold" w:hAnsi="Roboto Condensed SemiBold" w:cs="Roboto Condensed SemiBold" w:eastAsia="Roboto Condensed SemiBold"/>
          <w:b w:val="0"/>
          <w:i w:val="0"/>
          <w:color w:val="1B3A5C"/>
          <w:spacing w:val="3"/>
          <w:kern w:val="0"/>
          <w:sz w:val="10"/>
          <w:szCs w:val="10"/>
        </w:rPr>
        <w:t>65</w:t>
      </w:r>
    </w:p>
    <w:p>
      <w:pPr>
        <w:framePr w:w="575" w:hRule="auto" w:wrap="none" w:vAnchor="page" w:hAnchor="page" w:x="9363" w:y="11696"/>
        <w:spacing w:before="0" w:after="0" w:line="100" w:lineRule="exact"/>
        <w:ind w:left="0" w:right="0" w:firstLine="0"/>
        <w:jc w:val="left"/>
      </w:pPr>
      <w:r>
        <w:rPr>
          <w:rFonts w:ascii="Roboto Condensed SemiBold" w:hAnsi="Roboto Condensed SemiBold" w:cs="Roboto Condensed SemiBold" w:eastAsia="Roboto Condensed SemiBold"/>
          <w:b w:val="0"/>
          <w:i/>
          <w:color w:val="8C9BB0"/>
          <w:spacing w:val="-2"/>
          <w:kern w:val="0"/>
          <w:sz w:val="10"/>
          <w:szCs w:val="10"/>
        </w:rPr>
        <w:t>· 03.</w:t>
      </w:r>
      <w:r>
        <w:rPr>
          <w:rFonts w:ascii="Roboto Condensed SemiBold" w:hAnsi="Roboto Condensed SemiBold" w:cs="Roboto Condensed SemiBold" w:eastAsia="Roboto Condensed SemiBold"/>
          <w:b w:val="0"/>
          <w:i/>
          <w:color w:val="8C9BB0"/>
          <w:spacing w:val="-3"/>
          <w:kern w:val="0"/>
          <w:sz w:val="10"/>
          <w:szCs w:val="10"/>
        </w:rPr>
        <w:t>06.2026</w:t>
      </w:r>
    </w:p>
    <w:p>
      <w:pPr>
        <w:framePr w:w="542" w:hRule="auto" w:wrap="none" w:vAnchor="page" w:hAnchor="page" w:x="10910" w:y="11701"/>
        <w:spacing w:before="0" w:after="0" w:line="11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1B3A5C"/>
          <w:spacing w:val="-5"/>
          <w:kern w:val="0"/>
          <w:sz w:val="11"/>
          <w:szCs w:val="11"/>
        </w:rPr>
        <w:t>1</w:t>
      </w:r>
      <w:r>
        <w:rPr>
          <w:rFonts w:ascii="Roboto Mono SemiBold" w:hAnsi="Roboto Mono SemiBold" w:cs="Roboto Mono SemiBold" w:eastAsia="Roboto Mono SemiBold"/>
          <w:b w:val="0"/>
          <w:i w:val="0"/>
          <w:color w:val="1B3A5C"/>
          <w:spacing w:val="-6"/>
          <w:kern w:val="0"/>
          <w:sz w:val="11"/>
          <w:szCs w:val="11"/>
        </w:rPr>
        <w:t>, 2, 7</w:t>
      </w:r>
    </w:p>
    <w:p>
      <w:pPr>
        <w:framePr w:w="3794" w:hRule="auto" w:wrap="none" w:vAnchor="page" w:hAnchor="page" w:x="576" w:y="11985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spacing w:val="-2"/>
          <w:kern w:val="0"/>
          <w:sz w:val="12"/>
          <w:szCs w:val="12"/>
        </w:rPr>
        <w:t>UKIM FF —</w:t>
      </w:r>
      <w:r>
        <w:rPr>
          <w:rFonts w:ascii="Montserrat" w:hAnsi="Montserrat" w:cs="Montserrat" w:eastAsia="Montserrat"/>
          <w:b/>
          <w:i w:val="0"/>
          <w:color w:val="16324F"/>
          <w:spacing w:val="-3"/>
          <w:kern w:val="0"/>
          <w:sz w:val="12"/>
          <w:szCs w:val="12"/>
        </w:rPr>
        <w:t xml:space="preserve"> Center for Natural Products · ISO/IEC 17025:2017</w:t>
      </w:r>
    </w:p>
    <w:p>
      <w:pPr>
        <w:framePr w:w="2309" w:hRule="auto" w:wrap="none" w:vAnchor="page" w:hAnchor="page" w:x="576" w:y="12122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6E7D92"/>
          <w:kern w:val="0"/>
          <w:sz w:val="9"/>
          <w:szCs w:val="9"/>
        </w:rPr>
        <w:t xml:space="preserve">УКИМ ФФ — Центар за Природни Производи </w:t>
      </w:r>
    </w:p>
    <w:p>
      <w:pPr>
        <w:framePr w:w="186" w:hRule="auto" w:wrap="none" w:vAnchor="page" w:hAnchor="page" w:x="2841" w:y="12109"/>
        <w:spacing w:before="0" w:after="0" w:line="9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/>
          <w:color w:val="8C9BB0"/>
          <w:spacing w:val="9"/>
          <w:kern w:val="0"/>
          <w:sz w:val="9"/>
          <w:szCs w:val="9"/>
        </w:rPr>
        <w:t xml:space="preserve">· </w:t>
      </w:r>
    </w:p>
    <w:p>
      <w:pPr>
        <w:framePr w:w="848" w:hRule="auto" w:wrap="none" w:vAnchor="page" w:hAnchor="page" w:x="2967" w:y="12109"/>
        <w:spacing w:before="0" w:after="0" w:line="9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/>
          <w:color w:val="5A6E84"/>
          <w:spacing w:val="11"/>
          <w:kern w:val="0"/>
          <w:sz w:val="9"/>
          <w:szCs w:val="9"/>
        </w:rPr>
        <w:t>L</w:t>
      </w:r>
      <w:r>
        <w:rPr>
          <w:rFonts w:ascii="Roboto Mono SemiBold" w:hAnsi="Roboto Mono SemiBold" w:cs="Roboto Mono SemiBold" w:eastAsia="Roboto Mono SemiBold"/>
          <w:b w:val="0"/>
          <w:i/>
          <w:color w:val="5A6E84"/>
          <w:spacing w:val="10"/>
          <w:kern w:val="0"/>
          <w:sz w:val="9"/>
          <w:szCs w:val="9"/>
        </w:rPr>
        <w:t>T-083 (IARM)</w:t>
      </w:r>
    </w:p>
    <w:p>
      <w:pPr>
        <w:framePr w:w="152" w:hRule="auto" w:wrap="none" w:vAnchor="page" w:hAnchor="page" w:x="3786" w:y="12122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B3BFCC"/>
          <w:spacing w:val="6"/>
          <w:kern w:val="0"/>
          <w:sz w:val="9"/>
          <w:szCs w:val="9"/>
        </w:rPr>
        <w:t xml:space="preserve"> </w:t>
      </w:r>
      <w:r>
        <w:rPr>
          <w:rFonts w:ascii="Montserrat Medium" w:hAnsi="Montserrat Medium" w:cs="Montserrat Medium" w:eastAsia="Montserrat Medium"/>
          <w:b w:val="0"/>
          <w:i w:val="0"/>
          <w:color w:val="B3BFCC"/>
          <w:spacing w:val="5"/>
          <w:kern w:val="0"/>
          <w:sz w:val="9"/>
          <w:szCs w:val="9"/>
        </w:rPr>
        <w:t xml:space="preserve">· </w:t>
      </w:r>
    </w:p>
    <w:p>
      <w:pPr>
        <w:framePr w:w="1664" w:hRule="auto" w:wrap="none" w:vAnchor="page" w:hAnchor="page" w:x="3876" w:y="12122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7C8FA6"/>
          <w:spacing w:val="2"/>
          <w:kern w:val="0"/>
          <w:sz w:val="9"/>
          <w:szCs w:val="9"/>
        </w:rPr>
        <w:t>Mother Te</w:t>
      </w:r>
      <w:r>
        <w:rPr>
          <w:rFonts w:ascii="Montserrat Medium" w:hAnsi="Montserrat Medium" w:cs="Montserrat Medium" w:eastAsia="Montserrat Medium"/>
          <w:b w:val="0"/>
          <w:i w:val="0"/>
          <w:color w:val="7C8FA6"/>
          <w:spacing w:val="1"/>
          <w:kern w:val="0"/>
          <w:sz w:val="9"/>
          <w:szCs w:val="9"/>
        </w:rPr>
        <w:t>resa 47, 1000 Skopje, MK</w:t>
      </w:r>
    </w:p>
    <w:p>
      <w:pPr>
        <w:framePr w:w="513" w:hRule="auto" w:wrap="none" w:vAnchor="page" w:hAnchor="page" w:x="8733" w:y="11987"/>
        <w:spacing w:before="0" w:after="0" w:line="100" w:lineRule="exact"/>
        <w:ind w:left="0" w:right="0" w:firstLine="0"/>
        <w:jc w:val="left"/>
      </w:pPr>
      <w:r>
        <w:rPr>
          <w:rFonts w:ascii="Roboto Condensed SemiBold" w:hAnsi="Roboto Condensed SemiBold" w:cs="Roboto Condensed SemiBold" w:eastAsia="Roboto Condensed SemiBold"/>
          <w:b w:val="0"/>
          <w:i w:val="0"/>
          <w:color w:val="1B3A5C"/>
          <w:spacing w:val="6"/>
          <w:kern w:val="0"/>
          <w:sz w:val="10"/>
          <w:szCs w:val="10"/>
        </w:rPr>
        <w:t>ППК26066</w:t>
      </w:r>
    </w:p>
    <w:p>
      <w:pPr>
        <w:framePr w:w="575" w:hRule="auto" w:wrap="none" w:vAnchor="page" w:hAnchor="page" w:x="9243" w:y="11996"/>
        <w:spacing w:before="0" w:after="0" w:line="100" w:lineRule="exact"/>
        <w:ind w:left="0" w:right="0" w:firstLine="0"/>
        <w:jc w:val="left"/>
      </w:pPr>
      <w:r>
        <w:rPr>
          <w:rFonts w:ascii="Roboto Condensed SemiBold" w:hAnsi="Roboto Condensed SemiBold" w:cs="Roboto Condensed SemiBold" w:eastAsia="Roboto Condensed SemiBold"/>
          <w:b w:val="0"/>
          <w:i/>
          <w:color w:val="8C9BB0"/>
          <w:spacing w:val="-2"/>
          <w:kern w:val="0"/>
          <w:sz w:val="10"/>
          <w:szCs w:val="10"/>
        </w:rPr>
        <w:t>· 11.</w:t>
      </w:r>
      <w:r>
        <w:rPr>
          <w:rFonts w:ascii="Roboto Condensed SemiBold" w:hAnsi="Roboto Condensed SemiBold" w:cs="Roboto Condensed SemiBold" w:eastAsia="Roboto Condensed SemiBold"/>
          <w:b w:val="0"/>
          <w:i/>
          <w:color w:val="8C9BB0"/>
          <w:spacing w:val="-3"/>
          <w:kern w:val="0"/>
          <w:sz w:val="10"/>
          <w:szCs w:val="10"/>
        </w:rPr>
        <w:t>05.2026</w:t>
      </w:r>
    </w:p>
    <w:p>
      <w:pPr>
        <w:framePr w:w="476" w:hRule="auto" w:wrap="none" w:vAnchor="page" w:hAnchor="page" w:x="10970" w:y="11986"/>
        <w:spacing w:before="0" w:after="0" w:line="11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1B3A5C"/>
          <w:spacing w:val="-5"/>
          <w:kern w:val="0"/>
          <w:sz w:val="11"/>
          <w:szCs w:val="11"/>
        </w:rPr>
        <w:t>3</w:t>
      </w:r>
      <w:r>
        <w:rPr>
          <w:rFonts w:ascii="Roboto Mono SemiBold" w:hAnsi="Roboto Mono SemiBold" w:cs="Roboto Mono SemiBold" w:eastAsia="Roboto Mono SemiBold"/>
          <w:b w:val="0"/>
          <w:i w:val="0"/>
          <w:color w:val="1B3A5C"/>
          <w:spacing w:val="-6"/>
          <w:kern w:val="0"/>
          <w:sz w:val="11"/>
          <w:szCs w:val="11"/>
        </w:rPr>
        <w:t>–6, 8</w:t>
      </w:r>
    </w:p>
    <w:p>
      <w:pPr>
        <w:framePr w:w="4050" w:hRule="auto" w:wrap="none" w:vAnchor="page" w:hAnchor="page" w:x="576" w:y="12270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spacing w:val="-3"/>
          <w:kern w:val="0"/>
          <w:sz w:val="12"/>
          <w:szCs w:val="12"/>
        </w:rPr>
        <w:t>JZU Institute for Public Health (IPH Skopje) · ISO/IEC 17025:20</w:t>
      </w:r>
      <w:r>
        <w:rPr>
          <w:rFonts w:ascii="Montserrat" w:hAnsi="Montserrat" w:cs="Montserrat" w:eastAsia="Montserrat"/>
          <w:b/>
          <w:i w:val="0"/>
          <w:color w:val="16324F"/>
          <w:spacing w:val="-4"/>
          <w:kern w:val="0"/>
          <w:sz w:val="12"/>
          <w:szCs w:val="12"/>
        </w:rPr>
        <w:t>17</w:t>
      </w:r>
    </w:p>
    <w:p>
      <w:pPr>
        <w:framePr w:w="2155" w:hRule="auto" w:wrap="none" w:vAnchor="page" w:hAnchor="page" w:x="576" w:y="12422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6E7D92"/>
          <w:spacing w:val="1"/>
          <w:kern w:val="0"/>
          <w:sz w:val="9"/>
          <w:szCs w:val="9"/>
        </w:rPr>
        <w:t>ЈЗУ Институт за јавно здравје (ИЈЗ</w:t>
      </w:r>
      <w:r>
        <w:rPr>
          <w:rFonts w:ascii="Montserrat Medium" w:hAnsi="Montserrat Medium" w:cs="Montserrat Medium" w:eastAsia="Montserrat Medium"/>
          <w:b w:val="0"/>
          <w:i/>
          <w:color w:val="6E7D92"/>
          <w:kern w:val="0"/>
          <w:sz w:val="9"/>
          <w:szCs w:val="9"/>
        </w:rPr>
        <w:t xml:space="preserve"> Скопје) </w:t>
      </w:r>
    </w:p>
    <w:p>
      <w:pPr>
        <w:framePr w:w="186" w:hRule="auto" w:wrap="none" w:vAnchor="page" w:hAnchor="page" w:x="2721" w:y="12409"/>
        <w:spacing w:before="0" w:after="0" w:line="9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/>
          <w:color w:val="8C9BB0"/>
          <w:spacing w:val="9"/>
          <w:kern w:val="0"/>
          <w:sz w:val="9"/>
          <w:szCs w:val="9"/>
        </w:rPr>
        <w:t xml:space="preserve">· </w:t>
      </w:r>
    </w:p>
    <w:p>
      <w:pPr>
        <w:framePr w:w="848" w:hRule="auto" w:wrap="none" w:vAnchor="page" w:hAnchor="page" w:x="2847" w:y="12409"/>
        <w:spacing w:before="0" w:after="0" w:line="9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/>
          <w:color w:val="5A6E84"/>
          <w:spacing w:val="11"/>
          <w:kern w:val="0"/>
          <w:sz w:val="9"/>
          <w:szCs w:val="9"/>
        </w:rPr>
        <w:t>L</w:t>
      </w:r>
      <w:r>
        <w:rPr>
          <w:rFonts w:ascii="Roboto Mono SemiBold" w:hAnsi="Roboto Mono SemiBold" w:cs="Roboto Mono SemiBold" w:eastAsia="Roboto Mono SemiBold"/>
          <w:b w:val="0"/>
          <w:i/>
          <w:color w:val="5A6E84"/>
          <w:spacing w:val="10"/>
          <w:kern w:val="0"/>
          <w:sz w:val="9"/>
          <w:szCs w:val="9"/>
        </w:rPr>
        <w:t>T-005 (IARM)</w:t>
      </w:r>
    </w:p>
    <w:p>
      <w:pPr>
        <w:framePr w:w="152" w:hRule="auto" w:wrap="none" w:vAnchor="page" w:hAnchor="page" w:x="3666" w:y="12422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B3BFCC"/>
          <w:spacing w:val="6"/>
          <w:kern w:val="0"/>
          <w:sz w:val="9"/>
          <w:szCs w:val="9"/>
        </w:rPr>
        <w:t xml:space="preserve"> </w:t>
      </w:r>
      <w:r>
        <w:rPr>
          <w:rFonts w:ascii="Montserrat Medium" w:hAnsi="Montserrat Medium" w:cs="Montserrat Medium" w:eastAsia="Montserrat Medium"/>
          <w:b w:val="0"/>
          <w:i w:val="0"/>
          <w:color w:val="B3BFCC"/>
          <w:spacing w:val="5"/>
          <w:kern w:val="0"/>
          <w:sz w:val="9"/>
          <w:szCs w:val="9"/>
        </w:rPr>
        <w:t xml:space="preserve">· </w:t>
      </w:r>
    </w:p>
    <w:p>
      <w:pPr>
        <w:framePr w:w="1424" w:hRule="auto" w:wrap="none" w:vAnchor="page" w:hAnchor="page" w:x="3756" w:y="12422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7C8FA6"/>
          <w:spacing w:val="2"/>
          <w:kern w:val="0"/>
          <w:sz w:val="9"/>
          <w:szCs w:val="9"/>
        </w:rPr>
        <w:t>50 Divizija 6, 1000 Skopj</w:t>
      </w:r>
      <w:r>
        <w:rPr>
          <w:rFonts w:ascii="Montserrat Medium" w:hAnsi="Montserrat Medium" w:cs="Montserrat Medium" w:eastAsia="Montserrat Medium"/>
          <w:b w:val="0"/>
          <w:i w:val="0"/>
          <w:color w:val="7C8FA6"/>
          <w:spacing w:val="1"/>
          <w:kern w:val="0"/>
          <w:sz w:val="9"/>
          <w:szCs w:val="9"/>
        </w:rPr>
        <w:t>e, MK</w:t>
      </w:r>
    </w:p>
    <w:p>
      <w:pPr>
        <w:framePr w:w="633" w:hRule="auto" w:wrap="none" w:vAnchor="page" w:hAnchor="page" w:x="8673" w:y="12272"/>
        <w:spacing w:before="0" w:after="0" w:line="100" w:lineRule="exact"/>
        <w:ind w:left="0" w:right="0" w:firstLine="0"/>
        <w:jc w:val="left"/>
      </w:pPr>
      <w:r>
        <w:rPr>
          <w:rFonts w:ascii="Roboto Condensed SemiBold" w:hAnsi="Roboto Condensed SemiBold" w:cs="Roboto Condensed SemiBold" w:eastAsia="Roboto Condensed SemiBold"/>
          <w:b w:val="0"/>
          <w:i w:val="0"/>
          <w:color w:val="1B3A5C"/>
          <w:spacing w:val="8"/>
          <w:kern w:val="0"/>
          <w:sz w:val="10"/>
          <w:szCs w:val="10"/>
        </w:rPr>
        <w:t>31</w:t>
      </w:r>
      <w:r>
        <w:rPr>
          <w:rFonts w:ascii="Roboto Condensed SemiBold" w:hAnsi="Roboto Condensed SemiBold" w:cs="Roboto Condensed SemiBold" w:eastAsia="Roboto Condensed SemiBold"/>
          <w:b w:val="0"/>
          <w:i w:val="0"/>
          <w:color w:val="1B3A5C"/>
          <w:spacing w:val="7"/>
          <w:kern w:val="0"/>
          <w:sz w:val="10"/>
          <w:szCs w:val="10"/>
        </w:rPr>
        <w:t>2/0556/26</w:t>
      </w:r>
    </w:p>
    <w:p>
      <w:pPr>
        <w:framePr w:w="575" w:hRule="auto" w:wrap="none" w:vAnchor="page" w:hAnchor="page" w:x="9303" w:y="12281"/>
        <w:spacing w:before="0" w:after="0" w:line="100" w:lineRule="exact"/>
        <w:ind w:left="0" w:right="0" w:firstLine="0"/>
        <w:jc w:val="left"/>
      </w:pPr>
      <w:r>
        <w:rPr>
          <w:rFonts w:ascii="Roboto Condensed SemiBold" w:hAnsi="Roboto Condensed SemiBold" w:cs="Roboto Condensed SemiBold" w:eastAsia="Roboto Condensed SemiBold"/>
          <w:b w:val="0"/>
          <w:i/>
          <w:color w:val="8C9BB0"/>
          <w:spacing w:val="-2"/>
          <w:kern w:val="0"/>
          <w:sz w:val="10"/>
          <w:szCs w:val="10"/>
        </w:rPr>
        <w:t>· 28.</w:t>
      </w:r>
      <w:r>
        <w:rPr>
          <w:rFonts w:ascii="Roboto Condensed SemiBold" w:hAnsi="Roboto Condensed SemiBold" w:cs="Roboto Condensed SemiBold" w:eastAsia="Roboto Condensed SemiBold"/>
          <w:b w:val="0"/>
          <w:i/>
          <w:color w:val="8C9BB0"/>
          <w:spacing w:val="-3"/>
          <w:kern w:val="0"/>
          <w:sz w:val="10"/>
          <w:szCs w:val="10"/>
        </w:rPr>
        <w:t>04.2026</w:t>
      </w:r>
    </w:p>
    <w:p>
      <w:pPr>
        <w:framePr w:w="543" w:hRule="auto" w:wrap="none" w:vAnchor="page" w:hAnchor="page" w:x="8718" w:y="12392"/>
        <w:spacing w:before="0" w:after="0" w:line="100" w:lineRule="exact"/>
        <w:ind w:left="0" w:right="0" w:firstLine="0"/>
        <w:jc w:val="left"/>
      </w:pPr>
      <w:r>
        <w:rPr>
          <w:rFonts w:ascii="Roboto Condensed SemiBold" w:hAnsi="Roboto Condensed SemiBold" w:cs="Roboto Condensed SemiBold" w:eastAsia="Roboto Condensed SemiBold"/>
          <w:b w:val="0"/>
          <w:i w:val="0"/>
          <w:color w:val="1B3A5C"/>
          <w:spacing w:val="9"/>
          <w:kern w:val="0"/>
          <w:sz w:val="10"/>
          <w:szCs w:val="10"/>
        </w:rPr>
        <w:t>23</w:t>
      </w:r>
      <w:r>
        <w:rPr>
          <w:rFonts w:ascii="Roboto Condensed SemiBold" w:hAnsi="Roboto Condensed SemiBold" w:cs="Roboto Condensed SemiBold" w:eastAsia="Roboto Condensed SemiBold"/>
          <w:b w:val="0"/>
          <w:i w:val="0"/>
          <w:color w:val="1B3A5C"/>
          <w:spacing w:val="8"/>
          <w:kern w:val="0"/>
          <w:sz w:val="10"/>
          <w:szCs w:val="10"/>
        </w:rPr>
        <w:t>57/2026</w:t>
      </w:r>
    </w:p>
    <w:p>
      <w:pPr>
        <w:framePr w:w="575" w:hRule="auto" w:wrap="none" w:vAnchor="page" w:hAnchor="page" w:x="9258" w:y="12401"/>
        <w:spacing w:before="0" w:after="0" w:line="100" w:lineRule="exact"/>
        <w:ind w:left="0" w:right="0" w:firstLine="0"/>
        <w:jc w:val="left"/>
      </w:pPr>
      <w:r>
        <w:rPr>
          <w:rFonts w:ascii="Roboto Condensed SemiBold" w:hAnsi="Roboto Condensed SemiBold" w:cs="Roboto Condensed SemiBold" w:eastAsia="Roboto Condensed SemiBold"/>
          <w:b w:val="0"/>
          <w:i/>
          <w:color w:val="8C9BB0"/>
          <w:spacing w:val="-2"/>
          <w:kern w:val="0"/>
          <w:sz w:val="10"/>
          <w:szCs w:val="10"/>
        </w:rPr>
        <w:t>· 29.</w:t>
      </w:r>
      <w:r>
        <w:rPr>
          <w:rFonts w:ascii="Roboto Condensed SemiBold" w:hAnsi="Roboto Condensed SemiBold" w:cs="Roboto Condensed SemiBold" w:eastAsia="Roboto Condensed SemiBold"/>
          <w:b w:val="0"/>
          <w:i/>
          <w:color w:val="8C9BB0"/>
          <w:spacing w:val="-3"/>
          <w:kern w:val="0"/>
          <w:sz w:val="10"/>
          <w:szCs w:val="10"/>
        </w:rPr>
        <w:t>04.2026</w:t>
      </w:r>
    </w:p>
    <w:p>
      <w:pPr>
        <w:framePr w:w="146" w:hRule="auto" w:wrap="none" w:vAnchor="page" w:hAnchor="page" w:x="11270" w:y="12286"/>
        <w:spacing w:before="0" w:after="0" w:line="11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1B3A5C"/>
          <w:kern w:val="0"/>
          <w:sz w:val="11"/>
          <w:szCs w:val="11"/>
        </w:rPr>
        <w:t>9</w:t>
      </w:r>
    </w:p>
    <w:p>
      <w:pPr>
        <w:framePr w:w="410" w:hRule="auto" w:wrap="none" w:vAnchor="page" w:hAnchor="page" w:x="11030" w:y="12406"/>
        <w:spacing w:before="0" w:after="0" w:line="11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1B3A5C"/>
          <w:spacing w:val="-5"/>
          <w:kern w:val="0"/>
          <w:sz w:val="11"/>
          <w:szCs w:val="11"/>
        </w:rPr>
        <w:t>1</w:t>
      </w:r>
      <w:r>
        <w:rPr>
          <w:rFonts w:ascii="Roboto Mono SemiBold" w:hAnsi="Roboto Mono SemiBold" w:cs="Roboto Mono SemiBold" w:eastAsia="Roboto Mono SemiBold"/>
          <w:b w:val="0"/>
          <w:i w:val="0"/>
          <w:color w:val="1B3A5C"/>
          <w:spacing w:val="-6"/>
          <w:kern w:val="0"/>
          <w:sz w:val="11"/>
          <w:szCs w:val="11"/>
        </w:rPr>
        <w:t>0–12</w:t>
      </w:r>
    </w:p>
    <w:p>
      <w:pPr>
        <w:framePr w:w="2235" w:hRule="auto" w:wrap="none" w:vAnchor="page" w:hAnchor="page" w:x="576" w:y="13348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8"/>
          <w:kern w:val="0"/>
          <w:sz w:val="11"/>
          <w:szCs w:val="11"/>
        </w:rPr>
        <w:t>FINAL QC TESTING FOR BAT</w:t>
      </w:r>
      <w:r>
        <w:rPr>
          <w:rFonts w:ascii="Orbitron" w:hAnsi="Orbitron" w:cs="Orbitron" w:eastAsia="Orbitron"/>
          <w:b/>
          <w:i w:val="0"/>
          <w:color w:val="7A5C1E"/>
          <w:spacing w:val="7"/>
          <w:kern w:val="0"/>
          <w:sz w:val="11"/>
          <w:szCs w:val="11"/>
        </w:rPr>
        <w:t xml:space="preserve">CH </w:t>
      </w:r>
    </w:p>
    <w:p>
      <w:pPr>
        <w:framePr w:w="214" w:hRule="auto" w:wrap="none" w:vAnchor="page" w:hAnchor="page" w:x="2774" w:y="13364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7A5C1E"/>
          <w:kern w:val="0"/>
          <w:sz w:val="11"/>
          <w:szCs w:val="11"/>
        </w:rPr>
        <w:t>№</w:t>
      </w:r>
    </w:p>
    <w:p>
      <w:pPr>
        <w:framePr w:w="2473" w:hRule="auto" w:wrap="none" w:vAnchor="page" w:hAnchor="page" w:x="576" w:y="13483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-2"/>
          <w:kern w:val="0"/>
          <w:sz w:val="10"/>
          <w:szCs w:val="10"/>
        </w:rPr>
        <w:t>ФИНАЛНО КК ИСПИТУВАЊЕ НА С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3"/>
          <w:kern w:val="0"/>
          <w:sz w:val="10"/>
          <w:szCs w:val="10"/>
        </w:rPr>
        <w:t>ЕРИЈА БР.</w:t>
      </w:r>
    </w:p>
    <w:p>
      <w:pPr>
        <w:framePr w:w="920" w:hRule="auto" w:wrap="none" w:vAnchor="page" w:hAnchor="page" w:x="3456" w:y="13375"/>
        <w:spacing w:before="0" w:after="0" w:line="20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kern w:val="0"/>
          <w:sz w:val="20"/>
          <w:szCs w:val="20"/>
        </w:rPr>
        <w:t>P06</w:t>
      </w:r>
      <w:r>
        <w:rPr>
          <w:rFonts w:ascii="Roboto Mono" w:hAnsi="Roboto Mono" w:cs="Roboto Mono" w:eastAsia="Roboto Mono"/>
          <w:b/>
          <w:i w:val="0"/>
          <w:color w:val="1B3A5C"/>
          <w:spacing w:val="-1"/>
          <w:kern w:val="0"/>
          <w:sz w:val="20"/>
          <w:szCs w:val="20"/>
        </w:rPr>
        <w:t>0292</w:t>
      </w:r>
    </w:p>
    <w:p>
      <w:pPr>
        <w:framePr w:w="1897" w:hRule="auto" w:wrap="none" w:vAnchor="page" w:hAnchor="page" w:x="5108" w:y="13416"/>
        <w:spacing w:before="0" w:after="0" w:line="110" w:lineRule="exact"/>
        <w:ind w:left="0" w:right="0" w:firstLine="0"/>
        <w:jc w:val="left"/>
      </w:pPr>
      <w:r>
        <w:rPr>
          <w:rFonts w:ascii="Montserrat ExtraBold" w:hAnsi="Montserrat ExtraBold" w:cs="Montserrat ExtraBold" w:eastAsia="Montserrat ExtraBold"/>
          <w:b w:val="0"/>
          <w:i w:val="0"/>
          <w:color w:val="FFFFFF"/>
          <w:spacing w:val="2"/>
          <w:kern w:val="0"/>
          <w:sz w:val="11"/>
          <w:szCs w:val="11"/>
        </w:rPr>
        <w:t>CONFORMS TO</w:t>
      </w:r>
      <w:r>
        <w:rPr>
          <w:rFonts w:ascii="Montserrat ExtraBold" w:hAnsi="Montserrat ExtraBold" w:cs="Montserrat ExtraBold" w:eastAsia="Montserrat ExtraBold"/>
          <w:b w:val="0"/>
          <w:i w:val="0"/>
          <w:color w:val="FFFFFF"/>
          <w:spacing w:val="1"/>
          <w:kern w:val="0"/>
          <w:sz w:val="11"/>
          <w:szCs w:val="11"/>
        </w:rPr>
        <w:t xml:space="preserve"> SPECIFICATION</w:t>
      </w:r>
    </w:p>
    <w:p>
      <w:pPr>
        <w:framePr w:w="1596" w:hRule="auto" w:wrap="none" w:vAnchor="page" w:hAnchor="page" w:x="7028" w:y="13427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E4EDF6"/>
          <w:kern w:val="0"/>
          <w:sz w:val="9"/>
          <w:szCs w:val="9"/>
        </w:rPr>
        <w:t>Одговара на спецификацијата</w:t>
      </w:r>
    </w:p>
    <w:p>
      <w:pPr>
        <w:framePr w:w="1136" w:hRule="auto" w:wrap="none" w:vAnchor="page" w:hAnchor="page" w:x="9100" w:y="13401"/>
        <w:spacing w:before="0" w:after="0" w:line="11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7C8FA6"/>
          <w:spacing w:val="-3"/>
          <w:kern w:val="0"/>
          <w:sz w:val="11"/>
          <w:szCs w:val="11"/>
        </w:rPr>
        <w:t>DOES NOT CONF</w:t>
      </w:r>
      <w:r>
        <w:rPr>
          <w:rFonts w:ascii="Roboto Mono SemiBold" w:hAnsi="Roboto Mono SemiBold" w:cs="Roboto Mono SemiBold" w:eastAsia="Roboto Mono SemiBold"/>
          <w:b w:val="0"/>
          <w:i w:val="0"/>
          <w:color w:val="7C8FA6"/>
          <w:spacing w:val="-4"/>
          <w:kern w:val="0"/>
          <w:sz w:val="11"/>
          <w:szCs w:val="11"/>
        </w:rPr>
        <w:t>ORM</w:t>
      </w:r>
    </w:p>
    <w:p>
      <w:pPr>
        <w:framePr w:w="1385" w:hRule="auto" w:wrap="none" w:vAnchor="page" w:hAnchor="page" w:x="2169" w:y="14195"/>
        <w:spacing w:before="0" w:after="0" w:line="14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1B3A5C"/>
          <w:spacing w:val="19"/>
          <w:kern w:val="0"/>
          <w:sz w:val="14"/>
          <w:szCs w:val="14"/>
        </w:rPr>
        <w:t>RE</w:t>
      </w:r>
      <w:r>
        <w:rPr>
          <w:rFonts w:ascii="Orbitron ExtraBold" w:hAnsi="Orbitron ExtraBold" w:cs="Orbitron ExtraBold" w:eastAsia="Orbitron ExtraBold"/>
          <w:b w:val="0"/>
          <w:i w:val="0"/>
          <w:color w:val="1B3A5C"/>
          <w:spacing w:val="18"/>
          <w:kern w:val="0"/>
          <w:sz w:val="14"/>
          <w:szCs w:val="14"/>
        </w:rPr>
        <w:t>VIEWED BY</w:t>
      </w:r>
    </w:p>
    <w:p>
      <w:pPr>
        <w:framePr w:w="847" w:hRule="auto" w:wrap="none" w:vAnchor="page" w:hAnchor="page" w:x="2444" w:y="14385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3B6BA5"/>
          <w:spacing w:val="9"/>
          <w:kern w:val="0"/>
          <w:sz w:val="11"/>
          <w:szCs w:val="11"/>
        </w:rPr>
        <w:t>ПРЕГЛЕ</w:t>
      </w:r>
      <w:r>
        <w:rPr>
          <w:rFonts w:ascii="Montserrat" w:hAnsi="Montserrat" w:cs="Montserrat" w:eastAsia="Montserrat"/>
          <w:b/>
          <w:i w:val="0"/>
          <w:color w:val="3B6BA5"/>
          <w:spacing w:val="8"/>
          <w:kern w:val="0"/>
          <w:sz w:val="11"/>
          <w:szCs w:val="11"/>
        </w:rPr>
        <w:t>ДАЛ</w:t>
      </w:r>
    </w:p>
    <w:p>
      <w:pPr>
        <w:framePr w:w="1064" w:hRule="auto" w:wrap="none" w:vAnchor="page" w:hAnchor="page" w:x="1817" w:y="15024"/>
        <w:spacing w:before="0" w:after="0" w:line="12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1B3A5C"/>
          <w:spacing w:val="3"/>
          <w:kern w:val="0"/>
          <w:sz w:val="12"/>
          <w:szCs w:val="12"/>
        </w:rPr>
        <w:t>QA MANAG</w:t>
      </w:r>
      <w:r>
        <w:rPr>
          <w:rFonts w:ascii="Orbitron ExtraBold" w:hAnsi="Orbitron ExtraBold" w:cs="Orbitron ExtraBold" w:eastAsia="Orbitron ExtraBold"/>
          <w:b w:val="0"/>
          <w:i w:val="0"/>
          <w:color w:val="1B3A5C"/>
          <w:spacing w:val="2"/>
          <w:kern w:val="0"/>
          <w:sz w:val="12"/>
          <w:szCs w:val="12"/>
        </w:rPr>
        <w:t xml:space="preserve">ER </w:t>
      </w:r>
    </w:p>
    <w:p>
      <w:pPr>
        <w:framePr w:w="132" w:hRule="auto" w:wrap="none" w:vAnchor="page" w:hAnchor="page" w:x="2837" w:y="15035"/>
        <w:spacing w:before="0" w:after="0" w:line="10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3B6BA5"/>
          <w:spacing w:val="10"/>
          <w:kern w:val="0"/>
          <w:sz w:val="10"/>
          <w:szCs w:val="10"/>
        </w:rPr>
        <w:t xml:space="preserve">| </w:t>
      </w:r>
    </w:p>
    <w:p>
      <w:pPr>
        <w:framePr w:w="641" w:hRule="auto" w:wrap="none" w:vAnchor="page" w:hAnchor="page" w:x="2897" w:y="15049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3B6BA5"/>
          <w:spacing w:val="10"/>
          <w:kern w:val="0"/>
          <w:sz w:val="10"/>
          <w:szCs w:val="10"/>
        </w:rPr>
        <w:t>М</w:t>
      </w:r>
      <w:r>
        <w:rPr>
          <w:rFonts w:ascii="Montserrat" w:hAnsi="Montserrat" w:cs="Montserrat" w:eastAsia="Montserrat"/>
          <w:b/>
          <w:i w:val="0"/>
          <w:color w:val="3B6BA5"/>
          <w:spacing w:val="9"/>
          <w:kern w:val="0"/>
          <w:sz w:val="10"/>
          <w:szCs w:val="10"/>
        </w:rPr>
        <w:t>ЕНАЏЕР</w:t>
      </w:r>
    </w:p>
    <w:p>
      <w:pPr>
        <w:framePr w:w="225" w:hRule="auto" w:wrap="none" w:vAnchor="page" w:hAnchor="page" w:x="3527" w:y="15049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3B6BA5"/>
          <w:spacing w:val="14"/>
          <w:kern w:val="0"/>
          <w:sz w:val="10"/>
          <w:szCs w:val="10"/>
        </w:rPr>
        <w:t>ЗА</w:t>
      </w:r>
    </w:p>
    <w:p>
      <w:pPr>
        <w:framePr w:w="238" w:hRule="auto" w:wrap="none" w:vAnchor="page" w:hAnchor="page" w:x="3722" w:y="15049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3B6BA5"/>
          <w:spacing w:val="9"/>
          <w:kern w:val="0"/>
          <w:sz w:val="10"/>
          <w:szCs w:val="10"/>
        </w:rPr>
        <w:t>ОК</w:t>
      </w:r>
    </w:p>
    <w:p>
      <w:pPr>
        <w:framePr w:w="2255" w:hRule="auto" w:wrap="none" w:vAnchor="page" w:hAnchor="page" w:x="1779" w:y="15222"/>
        <w:spacing w:before="0" w:after="0" w:line="14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spacing w:val="-1"/>
          <w:kern w:val="0"/>
          <w:sz w:val="14"/>
          <w:szCs w:val="14"/>
        </w:rPr>
        <w:t>Jovana Romevska C</w:t>
      </w:r>
      <w:r>
        <w:rPr>
          <w:rFonts w:ascii="Montserrat" w:hAnsi="Montserrat" w:cs="Montserrat" w:eastAsia="Montserrat"/>
          <w:b/>
          <w:i w:val="0"/>
          <w:color w:val="1B3A5C"/>
          <w:spacing w:val="-2"/>
          <w:kern w:val="0"/>
          <w:sz w:val="14"/>
          <w:szCs w:val="14"/>
        </w:rPr>
        <w:t>vetkovski</w:t>
      </w:r>
    </w:p>
    <w:p>
      <w:pPr>
        <w:framePr w:w="1177" w:hRule="auto" w:wrap="none" w:vAnchor="page" w:hAnchor="page" w:x="2281" w:y="15364"/>
        <w:spacing w:before="0" w:after="0" w:line="10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/>
          <w:color w:val="3D5876"/>
          <w:spacing w:val="9"/>
          <w:kern w:val="0"/>
          <w:sz w:val="10"/>
          <w:szCs w:val="10"/>
        </w:rPr>
        <w:t>Master Pharm</w:t>
      </w:r>
      <w:r>
        <w:rPr>
          <w:rFonts w:ascii="Montserrat SemiBold" w:hAnsi="Montserrat SemiBold" w:cs="Montserrat SemiBold" w:eastAsia="Montserrat SemiBold"/>
          <w:b w:val="0"/>
          <w:i/>
          <w:color w:val="3D5876"/>
          <w:spacing w:val="8"/>
          <w:kern w:val="0"/>
          <w:sz w:val="10"/>
          <w:szCs w:val="10"/>
        </w:rPr>
        <w:t>acist</w:t>
      </w:r>
    </w:p>
    <w:p>
      <w:pPr>
        <w:framePr w:w="988" w:hRule="auto" w:wrap="none" w:vAnchor="page" w:hAnchor="page" w:x="1899" w:y="15536"/>
        <w:spacing w:before="0" w:after="0" w:line="12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8C9BB0"/>
          <w:spacing w:val="1"/>
          <w:kern w:val="0"/>
          <w:sz w:val="12"/>
          <w:szCs w:val="12"/>
        </w:rPr>
        <w:t>DAT</w:t>
      </w:r>
      <w:r>
        <w:rPr>
          <w:rFonts w:ascii="Montserrat SemiBold" w:hAnsi="Montserrat SemiBold" w:cs="Montserrat SemiBold" w:eastAsia="Montserrat SemiBold"/>
          <w:b w:val="0"/>
          <w:i w:val="0"/>
          <w:color w:val="8C9BB0"/>
          <w:kern w:val="0"/>
          <w:sz w:val="12"/>
          <w:szCs w:val="12"/>
        </w:rPr>
        <w:t>E · ДАТУМ</w:t>
      </w:r>
    </w:p>
    <w:p>
      <w:pPr>
        <w:framePr w:w="935" w:hRule="auto" w:wrap="none" w:vAnchor="page" w:hAnchor="page" w:x="2904" w:y="15515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0F172A"/>
          <w:spacing w:val="7"/>
          <w:kern w:val="0"/>
          <w:sz w:val="14"/>
          <w:szCs w:val="14"/>
        </w:rPr>
        <w:t>0</w:t>
      </w:r>
      <w:r>
        <w:rPr>
          <w:rFonts w:ascii="Roboto Mono" w:hAnsi="Roboto Mono" w:cs="Roboto Mono" w:eastAsia="Roboto Mono"/>
          <w:b/>
          <w:i w:val="0"/>
          <w:color w:val="0F172A"/>
          <w:spacing w:val="6"/>
          <w:kern w:val="0"/>
          <w:sz w:val="14"/>
          <w:szCs w:val="14"/>
        </w:rPr>
        <w:t>6.06.2026</w:t>
      </w:r>
    </w:p>
    <w:p>
      <w:pPr>
        <w:framePr w:w="2796" w:hRule="auto" w:wrap="none" w:vAnchor="page" w:hAnchor="page" w:x="7665" w:y="14195"/>
        <w:spacing w:before="0" w:after="0" w:line="14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1B3A5C"/>
          <w:spacing w:val="21"/>
          <w:kern w:val="0"/>
          <w:sz w:val="14"/>
          <w:szCs w:val="14"/>
        </w:rPr>
        <w:t>PREPARED</w:t>
      </w:r>
      <w:r>
        <w:rPr>
          <w:rFonts w:ascii="Orbitron ExtraBold" w:hAnsi="Orbitron ExtraBold" w:cs="Orbitron ExtraBold" w:eastAsia="Orbitron ExtraBold"/>
          <w:b w:val="0"/>
          <w:i w:val="0"/>
          <w:color w:val="1B3A5C"/>
          <w:spacing w:val="20"/>
          <w:kern w:val="0"/>
          <w:sz w:val="14"/>
          <w:szCs w:val="14"/>
        </w:rPr>
        <w:t xml:space="preserve"> &amp; APPROVED BY</w:t>
      </w:r>
    </w:p>
    <w:p>
      <w:pPr>
        <w:framePr w:w="763" w:hRule="auto" w:wrap="none" w:vAnchor="page" w:hAnchor="page" w:x="8260" w:y="14385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3B6BA5"/>
          <w:spacing w:val="11"/>
          <w:kern w:val="0"/>
          <w:sz w:val="11"/>
          <w:szCs w:val="11"/>
        </w:rPr>
        <w:t>ИЗГ</w:t>
      </w:r>
      <w:r>
        <w:rPr>
          <w:rFonts w:ascii="Montserrat" w:hAnsi="Montserrat" w:cs="Montserrat" w:eastAsia="Montserrat"/>
          <w:b/>
          <w:i w:val="0"/>
          <w:color w:val="3B6BA5"/>
          <w:spacing w:val="10"/>
          <w:kern w:val="0"/>
          <w:sz w:val="11"/>
          <w:szCs w:val="11"/>
        </w:rPr>
        <w:t>ОТВИЛ</w:t>
      </w:r>
    </w:p>
    <w:p>
      <w:pPr>
        <w:framePr w:w="170" w:hRule="auto" w:wrap="none" w:vAnchor="page" w:hAnchor="page" w:x="9031" w:y="14385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3B6BA5"/>
          <w:kern w:val="0"/>
          <w:sz w:val="11"/>
          <w:szCs w:val="11"/>
        </w:rPr>
        <w:t>И</w:t>
      </w:r>
    </w:p>
    <w:p>
      <w:pPr>
        <w:framePr w:w="709" w:hRule="auto" w:wrap="none" w:vAnchor="page" w:hAnchor="page" w:x="9169" w:y="14385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3B6BA5"/>
          <w:spacing w:val="9"/>
          <w:kern w:val="0"/>
          <w:sz w:val="11"/>
          <w:szCs w:val="11"/>
        </w:rPr>
        <w:t>ОДОБР</w:t>
      </w:r>
      <w:r>
        <w:rPr>
          <w:rFonts w:ascii="Montserrat" w:hAnsi="Montserrat" w:cs="Montserrat" w:eastAsia="Montserrat"/>
          <w:b/>
          <w:i w:val="0"/>
          <w:color w:val="3B6BA5"/>
          <w:spacing w:val="8"/>
          <w:kern w:val="0"/>
          <w:sz w:val="11"/>
          <w:szCs w:val="11"/>
        </w:rPr>
        <w:t>ИЛ</w:t>
      </w:r>
    </w:p>
    <w:p>
      <w:pPr>
        <w:framePr w:w="1063" w:hRule="auto" w:wrap="none" w:vAnchor="page" w:hAnchor="page" w:x="8026" w:y="15024"/>
        <w:spacing w:before="0" w:after="0" w:line="12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1B3A5C"/>
          <w:spacing w:val="3"/>
          <w:kern w:val="0"/>
          <w:sz w:val="12"/>
          <w:szCs w:val="12"/>
        </w:rPr>
        <w:t xml:space="preserve">QC MANAGER </w:t>
      </w:r>
    </w:p>
    <w:p>
      <w:pPr>
        <w:framePr w:w="132" w:hRule="auto" w:wrap="none" w:vAnchor="page" w:hAnchor="page" w:x="9046" w:y="15035"/>
        <w:spacing w:before="0" w:after="0" w:line="10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3B6BA5"/>
          <w:spacing w:val="10"/>
          <w:kern w:val="0"/>
          <w:sz w:val="10"/>
          <w:szCs w:val="10"/>
        </w:rPr>
        <w:t xml:space="preserve">| </w:t>
      </w:r>
    </w:p>
    <w:p>
      <w:pPr>
        <w:framePr w:w="641" w:hRule="auto" w:wrap="none" w:vAnchor="page" w:hAnchor="page" w:x="9106" w:y="15049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3B6BA5"/>
          <w:spacing w:val="10"/>
          <w:kern w:val="0"/>
          <w:sz w:val="10"/>
          <w:szCs w:val="10"/>
        </w:rPr>
        <w:t>М</w:t>
      </w:r>
      <w:r>
        <w:rPr>
          <w:rFonts w:ascii="Montserrat" w:hAnsi="Montserrat" w:cs="Montserrat" w:eastAsia="Montserrat"/>
          <w:b/>
          <w:i w:val="0"/>
          <w:color w:val="3B6BA5"/>
          <w:spacing w:val="9"/>
          <w:kern w:val="0"/>
          <w:sz w:val="10"/>
          <w:szCs w:val="10"/>
        </w:rPr>
        <w:t>ЕНАЏЕР</w:t>
      </w:r>
    </w:p>
    <w:p>
      <w:pPr>
        <w:framePr w:w="225" w:hRule="auto" w:wrap="none" w:vAnchor="page" w:hAnchor="page" w:x="9736" w:y="15049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3B6BA5"/>
          <w:spacing w:val="14"/>
          <w:kern w:val="0"/>
          <w:sz w:val="10"/>
          <w:szCs w:val="10"/>
        </w:rPr>
        <w:t>ЗА</w:t>
      </w:r>
    </w:p>
    <w:p>
      <w:pPr>
        <w:framePr w:w="227" w:hRule="auto" w:wrap="none" w:vAnchor="page" w:hAnchor="page" w:x="9931" w:y="15049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3B6BA5"/>
          <w:spacing w:val="5"/>
          <w:kern w:val="0"/>
          <w:sz w:val="10"/>
          <w:szCs w:val="10"/>
        </w:rPr>
        <w:t>КК</w:t>
      </w:r>
    </w:p>
    <w:p>
      <w:pPr>
        <w:framePr w:w="1144" w:hRule="auto" w:wrap="none" w:vAnchor="page" w:hAnchor="page" w:x="8529" w:y="15222"/>
        <w:spacing w:before="0" w:after="0" w:line="14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kern w:val="0"/>
          <w:sz w:val="14"/>
          <w:szCs w:val="14"/>
        </w:rPr>
        <w:t>Blagoj N</w:t>
      </w:r>
      <w:r>
        <w:rPr>
          <w:rFonts w:ascii="Montserrat" w:hAnsi="Montserrat" w:cs="Montserrat" w:eastAsia="Montserrat"/>
          <w:b/>
          <w:i w:val="0"/>
          <w:color w:val="1B3A5C"/>
          <w:spacing w:val="-1"/>
          <w:kern w:val="0"/>
          <w:sz w:val="14"/>
          <w:szCs w:val="14"/>
        </w:rPr>
        <w:t>ikolov</w:t>
      </w:r>
    </w:p>
    <w:p>
      <w:pPr>
        <w:framePr w:w="2545" w:hRule="auto" w:wrap="none" w:vAnchor="page" w:hAnchor="page" w:x="7799" w:y="15364"/>
        <w:spacing w:before="0" w:after="0" w:line="10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/>
          <w:color w:val="3D5876"/>
          <w:spacing w:val="9"/>
          <w:kern w:val="0"/>
          <w:sz w:val="10"/>
          <w:szCs w:val="10"/>
        </w:rPr>
        <w:t xml:space="preserve">M.Pharm · Drug </w:t>
      </w:r>
      <w:r>
        <w:rPr>
          <w:rFonts w:ascii="Montserrat SemiBold" w:hAnsi="Montserrat SemiBold" w:cs="Montserrat SemiBold" w:eastAsia="Montserrat SemiBold"/>
          <w:b w:val="0"/>
          <w:i/>
          <w:color w:val="3D5876"/>
          <w:spacing w:val="8"/>
          <w:kern w:val="0"/>
          <w:sz w:val="10"/>
          <w:szCs w:val="10"/>
        </w:rPr>
        <w:t>Quality Control Specialist</w:t>
      </w:r>
    </w:p>
    <w:p>
      <w:pPr>
        <w:framePr w:w="988" w:hRule="auto" w:wrap="none" w:vAnchor="page" w:hAnchor="page" w:x="8101" w:y="15536"/>
        <w:spacing w:before="0" w:after="0" w:line="12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8C9BB0"/>
          <w:spacing w:val="1"/>
          <w:kern w:val="0"/>
          <w:sz w:val="12"/>
          <w:szCs w:val="12"/>
        </w:rPr>
        <w:t>DAT</w:t>
      </w:r>
      <w:r>
        <w:rPr>
          <w:rFonts w:ascii="Montserrat SemiBold" w:hAnsi="Montserrat SemiBold" w:cs="Montserrat SemiBold" w:eastAsia="Montserrat SemiBold"/>
          <w:b w:val="0"/>
          <w:i w:val="0"/>
          <w:color w:val="8C9BB0"/>
          <w:kern w:val="0"/>
          <w:sz w:val="12"/>
          <w:szCs w:val="12"/>
        </w:rPr>
        <w:t>E · ДАТУМ</w:t>
      </w:r>
    </w:p>
    <w:p>
      <w:pPr>
        <w:framePr w:w="935" w:hRule="auto" w:wrap="none" w:vAnchor="page" w:hAnchor="page" w:x="9106" w:y="15515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0F172A"/>
          <w:spacing w:val="7"/>
          <w:kern w:val="0"/>
          <w:sz w:val="14"/>
          <w:szCs w:val="14"/>
        </w:rPr>
        <w:t>0</w:t>
      </w:r>
      <w:r>
        <w:rPr>
          <w:rFonts w:ascii="Roboto Mono" w:hAnsi="Roboto Mono" w:cs="Roboto Mono" w:eastAsia="Roboto Mono"/>
          <w:b/>
          <w:i w:val="0"/>
          <w:color w:val="0F172A"/>
          <w:spacing w:val="6"/>
          <w:kern w:val="0"/>
          <w:sz w:val="14"/>
          <w:szCs w:val="14"/>
        </w:rPr>
        <w:t>6.06.2026</w:t>
      </w:r>
    </w:p>
    <w:p>
      <w:pPr>
        <w:framePr w:w="320" w:hRule="auto" w:wrap="none" w:vAnchor="page" w:hAnchor="page" w:x="576" w:y="1923"/>
        <w:spacing w:before="0" w:after="0" w:line="20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8A5E12"/>
          <w:spacing w:val="3"/>
          <w:kern w:val="0"/>
          <w:sz w:val="20"/>
          <w:szCs w:val="20"/>
        </w:rPr>
        <w:t>01</w:t>
      </w:r>
    </w:p>
    <w:p>
      <w:pPr>
        <w:framePr w:w="4460" w:hRule="auto" w:wrap="none" w:vAnchor="page" w:hAnchor="page" w:x="926" w:y="1943"/>
        <w:spacing w:before="0" w:after="0" w:line="16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173654"/>
          <w:spacing w:val="3"/>
          <w:kern w:val="0"/>
          <w:sz w:val="16"/>
          <w:szCs w:val="16"/>
        </w:rPr>
        <w:t>C</w:t>
      </w:r>
      <w:r>
        <w:rPr>
          <w:rFonts w:ascii="Orbitron ExtraBold" w:hAnsi="Orbitron ExtraBold" w:cs="Orbitron ExtraBold" w:eastAsia="Orbitron ExtraBold"/>
          <w:b w:val="0"/>
          <w:i w:val="0"/>
          <w:color w:val="173654"/>
          <w:spacing w:val="2"/>
          <w:kern w:val="0"/>
          <w:sz w:val="16"/>
          <w:szCs w:val="16"/>
        </w:rPr>
        <w:t>ULTIVAR, BATCH &amp; PRODUCT IDENTIFICATION</w:t>
      </w:r>
    </w:p>
    <w:p>
      <w:pPr>
        <w:framePr w:w="149" w:hRule="auto" w:wrap="none" w:vAnchor="page" w:hAnchor="page" w:x="5456" w:y="1973"/>
        <w:spacing w:before="0" w:after="0" w:line="12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8C9BB0"/>
          <w:kern w:val="0"/>
          <w:sz w:val="12"/>
          <w:szCs w:val="12"/>
        </w:rPr>
        <w:t xml:space="preserve">| </w:t>
      </w:r>
    </w:p>
    <w:p>
      <w:pPr>
        <w:framePr w:w="3866" w:hRule="auto" w:wrap="none" w:vAnchor="page" w:hAnchor="page" w:x="5528" w:y="1973"/>
        <w:spacing w:before="0" w:after="0" w:line="12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/>
          <w:color w:val="123A63"/>
          <w:spacing w:val="8"/>
          <w:kern w:val="0"/>
          <w:sz w:val="12"/>
          <w:szCs w:val="12"/>
        </w:rPr>
        <w:t>СОРТА, СЕРИЈА И ИДЕНТИФИКАЦИЈА НА ПРОИЗВОД</w:t>
      </w:r>
    </w:p>
    <w:p>
      <w:pPr>
        <w:framePr w:w="320" w:hRule="auto" w:wrap="none" w:vAnchor="page" w:hAnchor="page" w:x="576" w:y="4878"/>
        <w:spacing w:before="0" w:after="0" w:line="20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8A5E12"/>
          <w:spacing w:val="3"/>
          <w:kern w:val="0"/>
          <w:sz w:val="20"/>
          <w:szCs w:val="20"/>
        </w:rPr>
        <w:t>02</w:t>
      </w:r>
    </w:p>
    <w:p>
      <w:pPr>
        <w:framePr w:w="3764" w:hRule="auto" w:wrap="none" w:vAnchor="page" w:hAnchor="page" w:x="926" w:y="4898"/>
        <w:spacing w:before="0" w:after="0" w:line="16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173654"/>
          <w:spacing w:val="2"/>
          <w:kern w:val="0"/>
          <w:sz w:val="16"/>
          <w:szCs w:val="16"/>
        </w:rPr>
        <w:t>CONSOLIDATED ANALYTICAL RESULTS</w:t>
      </w:r>
    </w:p>
    <w:p>
      <w:pPr>
        <w:framePr w:w="149" w:hRule="auto" w:wrap="none" w:vAnchor="page" w:hAnchor="page" w:x="4761" w:y="4913"/>
        <w:spacing w:before="0" w:after="0" w:line="12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8C9BB0"/>
          <w:kern w:val="0"/>
          <w:sz w:val="12"/>
          <w:szCs w:val="12"/>
        </w:rPr>
        <w:t xml:space="preserve">| </w:t>
      </w:r>
    </w:p>
    <w:p>
      <w:pPr>
        <w:framePr w:w="3339" w:hRule="auto" w:wrap="none" w:vAnchor="page" w:hAnchor="page" w:x="4833" w:y="4913"/>
        <w:spacing w:before="0" w:after="0" w:line="12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/>
          <w:color w:val="123A63"/>
          <w:spacing w:val="9"/>
          <w:kern w:val="0"/>
          <w:sz w:val="12"/>
          <w:szCs w:val="12"/>
        </w:rPr>
        <w:t>КОНСОЛИДИРАНИ АНАЛИТИЧКИ РЕЗУЛТ</w:t>
      </w:r>
      <w:r>
        <w:rPr>
          <w:rFonts w:ascii="Montserrat SemiBold" w:hAnsi="Montserrat SemiBold" w:cs="Montserrat SemiBold" w:eastAsia="Montserrat SemiBold"/>
          <w:b w:val="0"/>
          <w:i/>
          <w:color w:val="123A63"/>
          <w:spacing w:val="8"/>
          <w:kern w:val="0"/>
          <w:sz w:val="12"/>
          <w:szCs w:val="12"/>
        </w:rPr>
        <w:t>АТИ</w:t>
      </w:r>
    </w:p>
    <w:p>
      <w:pPr>
        <w:framePr w:w="320" w:hRule="auto" w:wrap="none" w:vAnchor="page" w:hAnchor="page" w:x="576" w:y="10863"/>
        <w:spacing w:before="0" w:after="0" w:line="20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8A5E12"/>
          <w:spacing w:val="3"/>
          <w:kern w:val="0"/>
          <w:sz w:val="20"/>
          <w:szCs w:val="20"/>
        </w:rPr>
        <w:t>03</w:t>
      </w:r>
    </w:p>
    <w:p>
      <w:pPr>
        <w:framePr w:w="4825" w:hRule="auto" w:wrap="none" w:vAnchor="page" w:hAnchor="page" w:x="926" w:y="10883"/>
        <w:spacing w:before="0" w:after="0" w:line="16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173654"/>
          <w:spacing w:val="3"/>
          <w:kern w:val="0"/>
          <w:sz w:val="16"/>
          <w:szCs w:val="16"/>
        </w:rPr>
        <w:t>LABORATORY &amp; CERTIFICA</w:t>
      </w:r>
      <w:r>
        <w:rPr>
          <w:rFonts w:ascii="Orbitron ExtraBold" w:hAnsi="Orbitron ExtraBold" w:cs="Orbitron ExtraBold" w:eastAsia="Orbitron ExtraBold"/>
          <w:b w:val="0"/>
          <w:i w:val="0"/>
          <w:color w:val="173654"/>
          <w:spacing w:val="2"/>
          <w:kern w:val="0"/>
          <w:sz w:val="16"/>
          <w:szCs w:val="16"/>
        </w:rPr>
        <w:t>TE CROSS-REFERENCE</w:t>
      </w:r>
    </w:p>
    <w:p>
      <w:pPr>
        <w:framePr w:w="149" w:hRule="auto" w:wrap="none" w:vAnchor="page" w:hAnchor="page" w:x="5816" w:y="10913"/>
        <w:spacing w:before="0" w:after="0" w:line="12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8C9BB0"/>
          <w:kern w:val="0"/>
          <w:sz w:val="12"/>
          <w:szCs w:val="12"/>
        </w:rPr>
        <w:t xml:space="preserve">| </w:t>
      </w:r>
    </w:p>
    <w:p>
      <w:pPr>
        <w:framePr w:w="4362" w:hRule="auto" w:wrap="none" w:vAnchor="page" w:hAnchor="page" w:x="5888" w:y="10913"/>
        <w:spacing w:before="0" w:after="0" w:line="12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/>
          <w:color w:val="123A63"/>
          <w:spacing w:val="8"/>
          <w:kern w:val="0"/>
          <w:sz w:val="12"/>
          <w:szCs w:val="12"/>
        </w:rPr>
        <w:t>ЛАБОРАТОРИ</w:t>
      </w:r>
      <w:r>
        <w:rPr>
          <w:rFonts w:ascii="Montserrat SemiBold" w:hAnsi="Montserrat SemiBold" w:cs="Montserrat SemiBold" w:eastAsia="Montserrat SemiBold"/>
          <w:b w:val="0"/>
          <w:i/>
          <w:color w:val="123A63"/>
          <w:spacing w:val="7"/>
          <w:kern w:val="0"/>
          <w:sz w:val="12"/>
          <w:szCs w:val="12"/>
        </w:rPr>
        <w:t>И И ВКРСТЕНА РЕФЕРЕНЦА НА СЕРТИФИКАТИ</w:t>
      </w:r>
    </w:p>
    <w:p>
      <w:pPr>
        <w:framePr w:w="320" w:hRule="auto" w:wrap="none" w:vAnchor="page" w:hAnchor="page" w:x="576" w:y="12783"/>
        <w:spacing w:before="0" w:after="0" w:line="20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8A5E12"/>
          <w:spacing w:val="3"/>
          <w:kern w:val="0"/>
          <w:sz w:val="20"/>
          <w:szCs w:val="20"/>
        </w:rPr>
        <w:t>04</w:t>
      </w:r>
    </w:p>
    <w:p>
      <w:pPr>
        <w:framePr w:w="2835" w:hRule="auto" w:wrap="none" w:vAnchor="page" w:hAnchor="page" w:x="926" w:y="12803"/>
        <w:spacing w:before="0" w:after="0" w:line="16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173654"/>
          <w:spacing w:val="3"/>
          <w:kern w:val="0"/>
          <w:sz w:val="16"/>
          <w:szCs w:val="16"/>
        </w:rPr>
        <w:t>QC CONFORM</w:t>
      </w:r>
      <w:r>
        <w:rPr>
          <w:rFonts w:ascii="Orbitron ExtraBold" w:hAnsi="Orbitron ExtraBold" w:cs="Orbitron ExtraBold" w:eastAsia="Orbitron ExtraBold"/>
          <w:b w:val="0"/>
          <w:i w:val="0"/>
          <w:color w:val="173654"/>
          <w:spacing w:val="2"/>
          <w:kern w:val="0"/>
          <w:sz w:val="16"/>
          <w:szCs w:val="16"/>
        </w:rPr>
        <w:t>ITY STATEMENT</w:t>
      </w:r>
    </w:p>
    <w:p>
      <w:pPr>
        <w:framePr w:w="149" w:hRule="auto" w:wrap="none" w:vAnchor="page" w:hAnchor="page" w:x="3828" w:y="12833"/>
        <w:spacing w:before="0" w:after="0" w:line="12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8C9BB0"/>
          <w:kern w:val="0"/>
          <w:sz w:val="12"/>
          <w:szCs w:val="12"/>
        </w:rPr>
        <w:t xml:space="preserve">| </w:t>
      </w:r>
    </w:p>
    <w:p>
      <w:pPr>
        <w:framePr w:w="2415" w:hRule="auto" w:wrap="none" w:vAnchor="page" w:hAnchor="page" w:x="3900" w:y="12833"/>
        <w:spacing w:before="0" w:after="0" w:line="12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/>
          <w:color w:val="123A63"/>
          <w:spacing w:val="7"/>
          <w:kern w:val="0"/>
          <w:sz w:val="12"/>
          <w:szCs w:val="12"/>
        </w:rPr>
        <w:t>ИЗЈАВА ЗА СООБРАЗНОС</w:t>
      </w:r>
      <w:r>
        <w:rPr>
          <w:rFonts w:ascii="Montserrat SemiBold" w:hAnsi="Montserrat SemiBold" w:cs="Montserrat SemiBold" w:eastAsia="Montserrat SemiBold"/>
          <w:b w:val="0"/>
          <w:i/>
          <w:color w:val="123A63"/>
          <w:spacing w:val="6"/>
          <w:kern w:val="0"/>
          <w:sz w:val="12"/>
          <w:szCs w:val="12"/>
        </w:rPr>
        <w:t>Т ОД КК</w:t>
      </w:r>
    </w:p>
    <w:p>
      <w:pPr>
        <w:framePr w:w="119" w:hRule="auto" w:wrap="none" w:vAnchor="page" w:hAnchor="page" w:x="576" w:y="10513"/>
        <w:spacing w:before="0" w:after="0" w:line="9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kern w:val="0"/>
          <w:sz w:val="9"/>
          <w:szCs w:val="9"/>
        </w:rPr>
        <w:t>*</w:t>
      </w:r>
    </w:p>
    <w:p>
      <w:pPr>
        <w:framePr w:w="4834" w:hRule="auto" w:wrap="none" w:vAnchor="page" w:hAnchor="page" w:x="621" w:y="10513"/>
        <w:spacing w:before="0" w:after="0" w:line="9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475569"/>
          <w:spacing w:val="3"/>
          <w:kern w:val="0"/>
          <w:sz w:val="9"/>
          <w:szCs w:val="9"/>
        </w:rPr>
        <w:t xml:space="preserve"> Total THC / CBD / CBN expressed as the sum of the acidic and decarboxy</w:t>
      </w:r>
      <w:r>
        <w:rPr>
          <w:rFonts w:ascii="Montserrat" w:hAnsi="Montserrat" w:cs="Montserrat" w:eastAsia="Montserrat"/>
          <w:b w:val="0"/>
          <w:i w:val="0"/>
          <w:color w:val="475569"/>
          <w:spacing w:val="2"/>
          <w:kern w:val="0"/>
          <w:sz w:val="9"/>
          <w:szCs w:val="9"/>
        </w:rPr>
        <w:t xml:space="preserve">lated forms (Ph. Eur. 2.2.29) </w:t>
      </w:r>
    </w:p>
    <w:p>
      <w:pPr>
        <w:framePr w:w="106" w:hRule="auto" w:wrap="none" w:vAnchor="page" w:hAnchor="page" w:x="5436" w:y="10520"/>
        <w:spacing w:before="0" w:after="0" w:line="9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5A6E84"/>
          <w:kern w:val="0"/>
          <w:sz w:val="9"/>
          <w:szCs w:val="9"/>
        </w:rPr>
        <w:t>|</w:t>
      </w:r>
    </w:p>
    <w:p>
      <w:pPr>
        <w:framePr w:w="4695" w:hRule="auto" w:wrap="none" w:vAnchor="page" w:hAnchor="page" w:x="5511" w:y="10500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11"/>
          <w:szCs w:val="11"/>
        </w:rPr>
        <w:t>Вкупните вредности се збир на к</w:t>
      </w: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1"/>
          <w:szCs w:val="11"/>
        </w:rPr>
        <w:t>иселинската и декарбоксилираната форма.</w:t>
      </w:r>
    </w:p>
    <w:p>
      <w:pPr>
        <w:framePr w:w="3049" w:hRule="auto" w:wrap="none" w:vAnchor="page" w:hAnchor="page" w:x="576" w:y="16147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5A7391"/>
          <w:kern w:val="0"/>
          <w:sz w:val="13"/>
          <w:szCs w:val="13"/>
        </w:rPr>
        <w:t>Purely Plant DOOEL · Industriska ulica 9, br. 9,</w:t>
      </w:r>
    </w:p>
    <w:p>
      <w:pPr>
        <w:framePr w:w="3168" w:hRule="auto" w:wrap="none" w:vAnchor="page" w:hAnchor="page" w:x="576" w:y="16312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5A7391"/>
          <w:spacing w:val="1"/>
          <w:kern w:val="0"/>
          <w:sz w:val="13"/>
          <w:szCs w:val="13"/>
        </w:rPr>
        <w:t xml:space="preserve">Kojlija 1043 · Petrovec-Skopje, </w:t>
      </w:r>
      <w:r>
        <w:rPr>
          <w:rFonts w:ascii="Montserrat" w:hAnsi="Montserrat" w:cs="Montserrat" w:eastAsia="Montserrat"/>
          <w:b w:val="0"/>
          <w:i w:val="0"/>
          <w:color w:val="5A7391"/>
          <w:kern w:val="0"/>
          <w:sz w:val="13"/>
          <w:szCs w:val="13"/>
        </w:rPr>
        <w:t>North Macedonia</w:t>
      </w:r>
    </w:p>
    <w:p>
      <w:pPr>
        <w:framePr w:w="272" w:hRule="auto" w:wrap="none" w:vAnchor="page" w:hAnchor="page" w:x="5653" w:y="16261"/>
        <w:spacing w:before="0" w:after="0" w:line="16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5A7391"/>
          <w:spacing w:val="27"/>
          <w:kern w:val="0"/>
          <w:sz w:val="16"/>
          <w:szCs w:val="16"/>
        </w:rPr>
        <w:t xml:space="preserve">1 </w:t>
      </w:r>
    </w:p>
    <w:p>
      <w:pPr>
        <w:framePr w:w="272" w:hRule="auto" w:wrap="none" w:vAnchor="page" w:hAnchor="page" w:x="6013" w:y="16261"/>
        <w:spacing w:before="0" w:after="0" w:line="16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5A7391"/>
          <w:spacing w:val="27"/>
          <w:kern w:val="0"/>
          <w:sz w:val="16"/>
          <w:szCs w:val="16"/>
        </w:rPr>
        <w:t xml:space="preserve"> 1</w:t>
      </w:r>
    </w:p>
    <w:p>
      <w:pPr>
        <w:framePr w:w="176" w:hRule="auto" w:wrap="none" w:vAnchor="page" w:hAnchor="page" w:x="5893" w:y="16261"/>
        <w:spacing w:before="0" w:after="0" w:line="16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5A7391"/>
          <w:kern w:val="0"/>
          <w:sz w:val="16"/>
          <w:szCs w:val="16"/>
        </w:rPr>
        <w:t>|</w:t>
      </w:r>
    </w:p>
    <w:p>
      <w:pPr>
        <w:sectPr>
          <w:pgSz w:w="11899" w:h="16838"/>
          <w:pgMar w:top="0" w:right="0" w:bottom="0" w:left="0" w:header="0" w:footer="0" w:gutter="0"/>
          <w:cols w:space="720"/>
          <w:docGrid w:linePitch="360"/>
        </w:sectPr>
      </w:pPr>
    </w:p>
    <w:p>
      <w:pPr>
        <w:spacing w:before="0" w:after="0" w:line="20" w:lineRule="exact"/>
      </w:pPr>
      <w:r>
        <w:drawing>
          <wp:anchor distT="0" distB="0" distL="0" distR="0" simplePos="0" relativeHeight="25" behindDoc="1" locked="0" layoutInCell="1" allowOverlap="1">
            <wp:simplePos x="0" y="0"/>
            <wp:positionH relativeFrom="page">
              <wp:posOffset>0</wp:posOffset>
            </wp:positionH>
            <wp:positionV relativeFrom="page">
              <wp:posOffset>0</wp:posOffset>
            </wp:positionV>
            <wp:extent cx="7555992" cy="10692384"/>
            <wp:effectExtent l="0" t="0" r="0" b="0"/>
            <wp:wrapNone/>
            <wp:docPr id="25" name="Picture 25"/>
            <wp:cNvGraphicFramePr xmlns:a="http://schemas.openxmlformats.org/drawingml/2006/main">
              <a:graphicFrameLocks noChangeAspect="1"/>
            </wp:cNvGraphicFramePr>
            <a:graphic xmlns:a="http://schemas.openxmlformats.org/drawingml/2006/main" xmlns:pic="http://schemas.openxmlformats.org/drawingml/2006/picture"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7555992" cy="10692384"/>
                    </a:xfrm>
                    <a:prstGeom prst="rect"/>
                  </pic:spPr>
                </pic:pic>
              </a:graphicData>
            </a:graphic>
          </wp:anchor>
        </w:drawing>
      </w:r>
    </w:p>
    <w:p>
      <w:pPr>
        <w:framePr w:w="5518" w:hRule="auto" w:wrap="none" w:vAnchor="page" w:hAnchor="page" w:x="2988" w:y="704"/>
        <w:spacing w:before="0" w:after="0" w:line="320" w:lineRule="exact"/>
        <w:ind w:left="0" w:right="0" w:firstLine="0"/>
        <w:jc w:val="left"/>
      </w:pPr>
      <w:r>
        <w:rPr>
          <w:rFonts w:ascii="Orbitron Black" w:hAnsi="Orbitron Black" w:cs="Orbitron Black" w:eastAsia="Orbitron Black"/>
          <w:b w:val="0"/>
          <w:i w:val="0"/>
          <w:color w:val="16324F"/>
          <w:spacing w:val="36"/>
          <w:kern w:val="0"/>
          <w:sz w:val="32"/>
          <w:szCs w:val="32"/>
        </w:rPr>
        <w:t>CERTI</w:t>
      </w:r>
      <w:r>
        <w:rPr>
          <w:rFonts w:ascii="Orbitron Black" w:hAnsi="Orbitron Black" w:cs="Orbitron Black" w:eastAsia="Orbitron Black"/>
          <w:b w:val="0"/>
          <w:i w:val="0"/>
          <w:color w:val="16324F"/>
          <w:spacing w:val="35"/>
          <w:kern w:val="0"/>
          <w:sz w:val="32"/>
          <w:szCs w:val="32"/>
        </w:rPr>
        <w:t>FICATE OF QUALITY</w:t>
      </w:r>
    </w:p>
    <w:p>
      <w:pPr>
        <w:framePr w:w="2639" w:hRule="auto" w:wrap="none" w:vAnchor="page" w:hAnchor="page" w:x="4430" w:y="1097"/>
        <w:spacing w:before="0" w:after="0" w:line="14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/>
          <w:color w:val="5A7391"/>
          <w:spacing w:val="25"/>
          <w:kern w:val="0"/>
          <w:sz w:val="14"/>
          <w:szCs w:val="14"/>
        </w:rPr>
        <w:t>СЕРТИФИКАТ ЗА КВАЛИ</w:t>
      </w:r>
      <w:r>
        <w:rPr>
          <w:rFonts w:ascii="Montserrat" w:hAnsi="Montserrat" w:cs="Montserrat" w:eastAsia="Montserrat"/>
          <w:b w:val="0"/>
          <w:i/>
          <w:color w:val="5A7391"/>
          <w:spacing w:val="24"/>
          <w:kern w:val="0"/>
          <w:sz w:val="14"/>
          <w:szCs w:val="14"/>
        </w:rPr>
        <w:t>ТЕТ</w:t>
      </w:r>
    </w:p>
    <w:p>
      <w:pPr>
        <w:framePr w:w="5196" w:hRule="auto" w:wrap="none" w:vAnchor="page" w:hAnchor="page" w:x="3159" w:y="1376"/>
        <w:spacing w:before="0" w:after="0" w:line="12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46617F"/>
          <w:spacing w:val="17"/>
          <w:kern w:val="0"/>
          <w:sz w:val="12"/>
          <w:szCs w:val="12"/>
        </w:rPr>
        <w:t>INTERMEDIATE BULK — DRY CANNA</w:t>
      </w:r>
      <w:r>
        <w:rPr>
          <w:rFonts w:ascii="Montserrat SemiBold" w:hAnsi="Montserrat SemiBold" w:cs="Montserrat SemiBold" w:eastAsia="Montserrat SemiBold"/>
          <w:b w:val="0"/>
          <w:i w:val="0"/>
          <w:color w:val="46617F"/>
          <w:spacing w:val="16"/>
          <w:kern w:val="0"/>
          <w:sz w:val="12"/>
          <w:szCs w:val="12"/>
        </w:rPr>
        <w:t>BIS FLOWER FOR MEDICAL USE</w:t>
      </w:r>
    </w:p>
    <w:p>
      <w:pPr>
        <w:framePr w:w="5404" w:hRule="auto" w:wrap="none" w:vAnchor="page" w:hAnchor="page" w:x="3052" w:y="1545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/>
          <w:color w:val="5A7391"/>
          <w:spacing w:val="14"/>
          <w:kern w:val="0"/>
          <w:sz w:val="11"/>
          <w:szCs w:val="11"/>
        </w:rPr>
        <w:t>ИНТЕРМЕДИЕР БАЛ</w:t>
      </w:r>
      <w:r>
        <w:rPr>
          <w:rFonts w:ascii="Montserrat" w:hAnsi="Montserrat" w:cs="Montserrat" w:eastAsia="Montserrat"/>
          <w:b w:val="0"/>
          <w:i/>
          <w:color w:val="5A7391"/>
          <w:spacing w:val="13"/>
          <w:kern w:val="0"/>
          <w:sz w:val="11"/>
          <w:szCs w:val="11"/>
        </w:rPr>
        <w:t>К — СУВ ЦВЕТ ОД КАНАБИС ЗА МЕДИЦИНСКА УПОТРЕБА</w:t>
      </w:r>
    </w:p>
    <w:p>
      <w:pPr>
        <w:framePr w:w="1103" w:hRule="auto" w:wrap="none" w:vAnchor="page" w:hAnchor="page" w:x="10244" w:y="785"/>
        <w:spacing w:before="0" w:after="0" w:line="10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A8873A"/>
          <w:spacing w:val="27"/>
          <w:kern w:val="0"/>
          <w:sz w:val="10"/>
          <w:szCs w:val="10"/>
        </w:rPr>
        <w:t>DOCUMEN</w:t>
      </w:r>
      <w:r>
        <w:rPr>
          <w:rFonts w:ascii="Orbitron" w:hAnsi="Orbitron" w:cs="Orbitron" w:eastAsia="Orbitron"/>
          <w:b/>
          <w:i w:val="0"/>
          <w:color w:val="A8873A"/>
          <w:spacing w:val="26"/>
          <w:kern w:val="0"/>
          <w:sz w:val="10"/>
          <w:szCs w:val="10"/>
        </w:rPr>
        <w:t>T ID</w:t>
      </w:r>
    </w:p>
    <w:p>
      <w:pPr>
        <w:framePr w:w="1140" w:hRule="auto" w:wrap="none" w:vAnchor="page" w:hAnchor="page" w:x="10280" w:y="926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0"/>
          <w:szCs w:val="10"/>
        </w:rPr>
        <w:t>КОД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10"/>
          <w:szCs w:val="10"/>
        </w:rPr>
        <w:t xml:space="preserve"> НА ДОКУМЕНТ</w:t>
      </w:r>
    </w:p>
    <w:p>
      <w:pPr>
        <w:framePr w:w="1675" w:hRule="auto" w:wrap="none" w:vAnchor="page" w:hAnchor="page" w:x="9716" w:y="1089"/>
        <w:spacing w:before="0" w:after="0" w:line="16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1"/>
          <w:kern w:val="0"/>
          <w:sz w:val="16"/>
          <w:szCs w:val="16"/>
        </w:rPr>
        <w:t>CoQ-PP_26-0</w:t>
      </w:r>
      <w:r>
        <w:rPr>
          <w:rFonts w:ascii="Orbitron" w:hAnsi="Orbitron" w:cs="Orbitron" w:eastAsia="Orbitron"/>
          <w:b/>
          <w:i w:val="0"/>
          <w:color w:val="7A5C1E"/>
          <w:kern w:val="0"/>
          <w:sz w:val="16"/>
          <w:szCs w:val="16"/>
        </w:rPr>
        <w:t>66</w:t>
      </w:r>
    </w:p>
    <w:p>
      <w:pPr>
        <w:framePr w:w="1137" w:hRule="auto" w:wrap="none" w:vAnchor="page" w:hAnchor="page" w:x="9545" w:y="1436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5A7391"/>
          <w:spacing w:val="-1"/>
          <w:kern w:val="0"/>
          <w:sz w:val="12"/>
          <w:szCs w:val="12"/>
        </w:rPr>
        <w:t>Issued · Изд</w:t>
      </w:r>
      <w:r>
        <w:rPr>
          <w:rFonts w:ascii="Montserrat" w:hAnsi="Montserrat" w:cs="Montserrat" w:eastAsia="Montserrat"/>
          <w:b w:val="0"/>
          <w:i w:val="0"/>
          <w:color w:val="5A7391"/>
          <w:spacing w:val="-2"/>
          <w:kern w:val="0"/>
          <w:sz w:val="12"/>
          <w:szCs w:val="12"/>
        </w:rPr>
        <w:t xml:space="preserve">аден </w:t>
      </w:r>
    </w:p>
    <w:p>
      <w:pPr>
        <w:framePr w:w="920" w:hRule="auto" w:wrap="none" w:vAnchor="page" w:hAnchor="page" w:x="10580" w:y="1408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-9"/>
          <w:kern w:val="0"/>
          <w:sz w:val="14"/>
          <w:szCs w:val="14"/>
        </w:rPr>
        <w:t>06.06.</w:t>
      </w:r>
      <w:r>
        <w:rPr>
          <w:rFonts w:ascii="Roboto Mono" w:hAnsi="Roboto Mono" w:cs="Roboto Mono" w:eastAsia="Roboto Mono"/>
          <w:b/>
          <w:i w:val="0"/>
          <w:color w:val="1B3A5C"/>
          <w:spacing w:val="-10"/>
          <w:kern w:val="0"/>
          <w:sz w:val="14"/>
          <w:szCs w:val="14"/>
        </w:rPr>
        <w:t>2026</w:t>
      </w:r>
    </w:p>
    <w:p>
      <w:pPr>
        <w:framePr w:w="1534" w:hRule="auto" w:wrap="none" w:vAnchor="page" w:hAnchor="page" w:x="576" w:y="2452"/>
        <w:spacing w:before="0" w:after="0" w:line="3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11"/>
          <w:kern w:val="0"/>
          <w:sz w:val="34"/>
          <w:szCs w:val="34"/>
        </w:rPr>
        <w:t>P060302</w:t>
      </w:r>
    </w:p>
    <w:p>
      <w:pPr>
        <w:framePr w:w="131" w:hRule="auto" w:wrap="none" w:vAnchor="page" w:hAnchor="page" w:x="2203" w:y="2536"/>
        <w:spacing w:before="0" w:after="0" w:line="240" w:lineRule="exact"/>
        <w:ind w:left="0" w:right="0" w:firstLine="0"/>
        <w:jc w:val="left"/>
      </w:pPr>
      <w:r>
        <w:rPr>
          <w:rFonts w:ascii="Orbitron Medium" w:hAnsi="Orbitron Medium" w:cs="Orbitron Medium" w:eastAsia="Orbitron Medium"/>
          <w:b w:val="0"/>
          <w:i w:val="0"/>
          <w:color w:val="5A6E84"/>
          <w:kern w:val="0"/>
          <w:sz w:val="24"/>
          <w:szCs w:val="24"/>
        </w:rPr>
        <w:t>|</w:t>
      </w:r>
    </w:p>
    <w:p>
      <w:pPr>
        <w:framePr w:w="3054" w:hRule="auto" w:wrap="none" w:vAnchor="page" w:hAnchor="page" w:x="2377" w:y="2452"/>
        <w:spacing w:before="0" w:after="0" w:line="34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1B3A5C"/>
          <w:spacing w:val="8"/>
          <w:kern w:val="0"/>
          <w:sz w:val="34"/>
          <w:szCs w:val="34"/>
        </w:rPr>
        <w:t>GORILLA GL</w:t>
      </w:r>
      <w:r>
        <w:rPr>
          <w:rFonts w:ascii="Orbitron ExtraBold" w:hAnsi="Orbitron ExtraBold" w:cs="Orbitron ExtraBold" w:eastAsia="Orbitron ExtraBold"/>
          <w:b w:val="0"/>
          <w:i w:val="0"/>
          <w:color w:val="1B3A5C"/>
          <w:spacing w:val="7"/>
          <w:kern w:val="0"/>
          <w:sz w:val="34"/>
          <w:szCs w:val="34"/>
        </w:rPr>
        <w:t>UE</w:t>
      </w:r>
    </w:p>
    <w:p>
      <w:pPr>
        <w:framePr w:w="1568" w:hRule="auto" w:wrap="none" w:vAnchor="page" w:hAnchor="page" w:x="5581" w:y="2452"/>
        <w:spacing w:before="0" w:after="0" w:line="34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3"/>
          <w:kern w:val="0"/>
          <w:sz w:val="34"/>
          <w:szCs w:val="34"/>
        </w:rPr>
        <w:t>15.</w:t>
      </w:r>
      <w:r>
        <w:rPr>
          <w:rFonts w:ascii="Orbitron" w:hAnsi="Orbitron" w:cs="Orbitron" w:eastAsia="Orbitron"/>
          <w:b/>
          <w:i w:val="0"/>
          <w:color w:val="7A5C1E"/>
          <w:spacing w:val="2"/>
          <w:kern w:val="0"/>
          <w:sz w:val="34"/>
          <w:szCs w:val="34"/>
        </w:rPr>
        <w:t>35 %</w:t>
      </w:r>
    </w:p>
    <w:p>
      <w:pPr>
        <w:framePr w:w="888" w:hRule="auto" w:wrap="none" w:vAnchor="page" w:hAnchor="page" w:x="576" w:y="3004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8"/>
          <w:kern w:val="0"/>
          <w:sz w:val="11"/>
          <w:szCs w:val="11"/>
        </w:rPr>
        <w:t>P</w:t>
      </w:r>
      <w:r>
        <w:rPr>
          <w:rFonts w:ascii="Orbitron" w:hAnsi="Orbitron" w:cs="Orbitron" w:eastAsia="Orbitron"/>
          <w:b/>
          <w:i w:val="0"/>
          <w:color w:val="7A5C1E"/>
          <w:spacing w:val="7"/>
          <w:kern w:val="0"/>
          <w:sz w:val="11"/>
          <w:szCs w:val="11"/>
        </w:rPr>
        <w:t>HENOTYPE</w:t>
      </w:r>
    </w:p>
    <w:p>
      <w:pPr>
        <w:framePr w:w="577" w:hRule="auto" w:wrap="none" w:vAnchor="page" w:hAnchor="page" w:x="576" w:y="3152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9"/>
          <w:szCs w:val="9"/>
        </w:rPr>
        <w:t>ФЕ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9"/>
          <w:szCs w:val="9"/>
        </w:rPr>
        <w:t>НОТИП</w:t>
      </w:r>
    </w:p>
    <w:p>
      <w:pPr>
        <w:framePr w:w="539" w:hRule="auto" w:wrap="none" w:vAnchor="page" w:hAnchor="page" w:x="1805" w:y="3093"/>
        <w:spacing w:before="0" w:after="0" w:line="110" w:lineRule="exact"/>
        <w:ind w:left="0" w:right="0" w:firstLine="0"/>
        <w:jc w:val="left"/>
      </w:pPr>
      <w:r>
        <w:rPr>
          <w:rFonts w:ascii="Montserrat ExtraBold" w:hAnsi="Montserrat ExtraBold" w:cs="Montserrat ExtraBold" w:eastAsia="Montserrat ExtraBold"/>
          <w:b w:val="0"/>
          <w:i w:val="0"/>
          <w:color w:val="FFFFFF"/>
          <w:spacing w:val="2"/>
          <w:kern w:val="0"/>
          <w:sz w:val="11"/>
          <w:szCs w:val="11"/>
        </w:rPr>
        <w:t>H</w:t>
      </w:r>
      <w:r>
        <w:rPr>
          <w:rFonts w:ascii="Montserrat ExtraBold" w:hAnsi="Montserrat ExtraBold" w:cs="Montserrat ExtraBold" w:eastAsia="Montserrat ExtraBold"/>
          <w:b w:val="0"/>
          <w:i w:val="0"/>
          <w:color w:val="FFFFFF"/>
          <w:spacing w:val="1"/>
          <w:kern w:val="0"/>
          <w:sz w:val="11"/>
          <w:szCs w:val="11"/>
        </w:rPr>
        <w:t>YBRID</w:t>
      </w:r>
    </w:p>
    <w:p>
      <w:pPr>
        <w:framePr w:w="523" w:hRule="auto" w:wrap="none" w:vAnchor="page" w:hAnchor="page" w:x="2333" w:y="3087"/>
        <w:spacing w:before="0" w:after="0" w:line="90" w:lineRule="exact"/>
        <w:ind w:left="0" w:right="0" w:firstLine="0"/>
        <w:jc w:val="left"/>
      </w:pPr>
      <w:r>
        <w:rPr>
          <w:rFonts w:ascii="Montserrat ExtraBold" w:hAnsi="Montserrat ExtraBold" w:cs="Montserrat ExtraBold" w:eastAsia="Montserrat ExtraBold"/>
          <w:b w:val="0"/>
          <w:i w:val="0"/>
          <w:color w:val="FFFFFF"/>
          <w:spacing w:val="8"/>
          <w:kern w:val="0"/>
          <w:sz w:val="9"/>
          <w:szCs w:val="9"/>
        </w:rPr>
        <w:t xml:space="preserve">· </w:t>
      </w:r>
      <w:r>
        <w:rPr>
          <w:rFonts w:ascii="Montserrat ExtraBold" w:hAnsi="Montserrat ExtraBold" w:cs="Montserrat ExtraBold" w:eastAsia="Montserrat ExtraBold"/>
          <w:b w:val="0"/>
          <w:i w:val="0"/>
          <w:color w:val="FFFFFF"/>
          <w:spacing w:val="7"/>
          <w:kern w:val="0"/>
          <w:sz w:val="9"/>
          <w:szCs w:val="9"/>
        </w:rPr>
        <w:t xml:space="preserve">INDICA </w:t>
      </w:r>
    </w:p>
    <w:p>
      <w:pPr>
        <w:framePr w:w="626" w:hRule="auto" w:wrap="none" w:vAnchor="page" w:hAnchor="page" w:x="2824" w:y="3087"/>
        <w:spacing w:before="0" w:after="0" w:line="90" w:lineRule="exact"/>
        <w:ind w:left="0" w:right="0" w:firstLine="0"/>
        <w:jc w:val="left"/>
      </w:pPr>
      <w:r>
        <w:rPr>
          <w:rFonts w:ascii="Montserrat ExtraBold" w:hAnsi="Montserrat ExtraBold" w:cs="Montserrat ExtraBold" w:eastAsia="Montserrat ExtraBold"/>
          <w:b w:val="0"/>
          <w:i w:val="0"/>
          <w:color w:val="FFD98A"/>
          <w:spacing w:val="7"/>
          <w:kern w:val="0"/>
          <w:sz w:val="9"/>
          <w:szCs w:val="9"/>
        </w:rPr>
        <w:t>DOMI</w:t>
      </w:r>
      <w:r>
        <w:rPr>
          <w:rFonts w:ascii="Montserrat ExtraBold" w:hAnsi="Montserrat ExtraBold" w:cs="Montserrat ExtraBold" w:eastAsia="Montserrat ExtraBold"/>
          <w:b w:val="0"/>
          <w:i w:val="0"/>
          <w:color w:val="FFD98A"/>
          <w:spacing w:val="6"/>
          <w:kern w:val="0"/>
          <w:sz w:val="9"/>
          <w:szCs w:val="9"/>
        </w:rPr>
        <w:t>NANT</w:t>
      </w:r>
    </w:p>
    <w:p>
      <w:pPr>
        <w:framePr w:w="440" w:hRule="auto" w:wrap="none" w:vAnchor="page" w:hAnchor="page" w:x="3868" w:y="3089"/>
        <w:spacing w:before="0" w:after="0" w:line="10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7C8FA6"/>
          <w:spacing w:val="3"/>
          <w:kern w:val="0"/>
          <w:sz w:val="10"/>
          <w:szCs w:val="10"/>
        </w:rPr>
        <w:t>IND</w:t>
      </w:r>
      <w:r>
        <w:rPr>
          <w:rFonts w:ascii="Roboto Mono SemiBold" w:hAnsi="Roboto Mono SemiBold" w:cs="Roboto Mono SemiBold" w:eastAsia="Roboto Mono SemiBold"/>
          <w:b w:val="0"/>
          <w:i w:val="0"/>
          <w:color w:val="7C8FA6"/>
          <w:spacing w:val="2"/>
          <w:kern w:val="0"/>
          <w:sz w:val="10"/>
          <w:szCs w:val="10"/>
        </w:rPr>
        <w:t>ICA</w:t>
      </w:r>
    </w:p>
    <w:p>
      <w:pPr>
        <w:framePr w:w="440" w:hRule="auto" w:wrap="none" w:vAnchor="page" w:hAnchor="page" w:x="4677" w:y="3089"/>
        <w:spacing w:before="0" w:after="0" w:line="10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7C8FA6"/>
          <w:spacing w:val="3"/>
          <w:kern w:val="0"/>
          <w:sz w:val="10"/>
          <w:szCs w:val="10"/>
        </w:rPr>
        <w:t>SAT</w:t>
      </w:r>
      <w:r>
        <w:rPr>
          <w:rFonts w:ascii="Roboto Mono SemiBold" w:hAnsi="Roboto Mono SemiBold" w:cs="Roboto Mono SemiBold" w:eastAsia="Roboto Mono SemiBold"/>
          <w:b w:val="0"/>
          <w:i w:val="0"/>
          <w:color w:val="7C8FA6"/>
          <w:spacing w:val="2"/>
          <w:kern w:val="0"/>
          <w:sz w:val="10"/>
          <w:szCs w:val="10"/>
        </w:rPr>
        <w:t>IVA</w:t>
      </w:r>
    </w:p>
    <w:p>
      <w:pPr>
        <w:framePr w:w="903" w:hRule="auto" w:wrap="none" w:vAnchor="page" w:hAnchor="page" w:x="5487" w:y="3004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8"/>
          <w:kern w:val="0"/>
          <w:sz w:val="11"/>
          <w:szCs w:val="11"/>
        </w:rPr>
        <w:t>CH</w:t>
      </w:r>
      <w:r>
        <w:rPr>
          <w:rFonts w:ascii="Orbitron" w:hAnsi="Orbitron" w:cs="Orbitron" w:eastAsia="Orbitron"/>
          <w:b/>
          <w:i w:val="0"/>
          <w:color w:val="7A5C1E"/>
          <w:spacing w:val="7"/>
          <w:kern w:val="0"/>
          <w:sz w:val="11"/>
          <w:szCs w:val="11"/>
        </w:rPr>
        <w:t>EMOTYPE</w:t>
      </w:r>
    </w:p>
    <w:p>
      <w:pPr>
        <w:framePr w:w="566" w:hRule="auto" w:wrap="none" w:vAnchor="page" w:hAnchor="page" w:x="5487" w:y="3152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9"/>
          <w:szCs w:val="9"/>
        </w:rPr>
        <w:t>Х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9"/>
          <w:szCs w:val="9"/>
        </w:rPr>
        <w:t>ЕМОТИП</w:t>
      </w:r>
    </w:p>
    <w:p>
      <w:pPr>
        <w:framePr w:w="319" w:hRule="auto" w:wrap="none" w:vAnchor="page" w:hAnchor="page" w:x="6731" w:y="3093"/>
        <w:spacing w:before="0" w:after="0" w:line="110" w:lineRule="exact"/>
        <w:ind w:left="0" w:right="0" w:firstLine="0"/>
        <w:jc w:val="left"/>
      </w:pPr>
      <w:r>
        <w:rPr>
          <w:rFonts w:ascii="Montserrat ExtraBold" w:hAnsi="Montserrat ExtraBold" w:cs="Montserrat ExtraBold" w:eastAsia="Montserrat ExtraBold"/>
          <w:b w:val="0"/>
          <w:i w:val="0"/>
          <w:color w:val="FFFFFF"/>
          <w:spacing w:val="6"/>
          <w:kern w:val="0"/>
          <w:sz w:val="11"/>
          <w:szCs w:val="11"/>
        </w:rPr>
        <w:t>THC</w:t>
      </w:r>
    </w:p>
    <w:p>
      <w:pPr>
        <w:framePr w:w="260" w:hRule="auto" w:wrap="none" w:vAnchor="page" w:hAnchor="page" w:x="7403" w:y="3089"/>
        <w:spacing w:before="0" w:after="0" w:line="10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7C8FA6"/>
          <w:spacing w:val="2"/>
          <w:kern w:val="0"/>
          <w:sz w:val="10"/>
          <w:szCs w:val="10"/>
        </w:rPr>
        <w:t>CBD</w:t>
      </w:r>
    </w:p>
    <w:p>
      <w:pPr>
        <w:framePr w:w="947" w:hRule="auto" w:wrap="none" w:vAnchor="page" w:hAnchor="page" w:x="8024" w:y="3004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9"/>
          <w:kern w:val="0"/>
          <w:sz w:val="11"/>
          <w:szCs w:val="11"/>
        </w:rPr>
        <w:t>PROC</w:t>
      </w:r>
      <w:r>
        <w:rPr>
          <w:rFonts w:ascii="Orbitron" w:hAnsi="Orbitron" w:cs="Orbitron" w:eastAsia="Orbitron"/>
          <w:b/>
          <w:i w:val="0"/>
          <w:color w:val="7A5C1E"/>
          <w:spacing w:val="8"/>
          <w:kern w:val="0"/>
          <w:sz w:val="11"/>
          <w:szCs w:val="11"/>
        </w:rPr>
        <w:t>ESSING</w:t>
      </w:r>
    </w:p>
    <w:p>
      <w:pPr>
        <w:framePr w:w="686" w:hRule="auto" w:wrap="none" w:vAnchor="page" w:hAnchor="page" w:x="8024" w:y="3152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-3"/>
          <w:kern w:val="0"/>
          <w:sz w:val="9"/>
          <w:szCs w:val="9"/>
        </w:rPr>
        <w:t>ОБРА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4"/>
          <w:kern w:val="0"/>
          <w:sz w:val="9"/>
          <w:szCs w:val="9"/>
        </w:rPr>
        <w:t>БОТКА</w:t>
      </w:r>
    </w:p>
    <w:p>
      <w:pPr>
        <w:framePr w:w="640" w:hRule="auto" w:wrap="none" w:vAnchor="page" w:hAnchor="page" w:x="9306" w:y="3093"/>
        <w:spacing w:before="0" w:after="0" w:line="110" w:lineRule="exact"/>
        <w:ind w:left="0" w:right="0" w:firstLine="0"/>
        <w:jc w:val="left"/>
      </w:pPr>
      <w:r>
        <w:rPr>
          <w:rFonts w:ascii="Montserrat ExtraBold" w:hAnsi="Montserrat ExtraBold" w:cs="Montserrat ExtraBold" w:eastAsia="Montserrat ExtraBold"/>
          <w:b w:val="0"/>
          <w:i w:val="0"/>
          <w:color w:val="FFFFFF"/>
          <w:spacing w:val="2"/>
          <w:kern w:val="0"/>
          <w:sz w:val="11"/>
          <w:szCs w:val="11"/>
        </w:rPr>
        <w:t>MACHI</w:t>
      </w:r>
      <w:r>
        <w:rPr>
          <w:rFonts w:ascii="Montserrat ExtraBold" w:hAnsi="Montserrat ExtraBold" w:cs="Montserrat ExtraBold" w:eastAsia="Montserrat ExtraBold"/>
          <w:b w:val="0"/>
          <w:i w:val="0"/>
          <w:color w:val="FFFFFF"/>
          <w:spacing w:val="1"/>
          <w:kern w:val="0"/>
          <w:sz w:val="11"/>
          <w:szCs w:val="11"/>
        </w:rPr>
        <w:t>NE</w:t>
      </w:r>
    </w:p>
    <w:p>
      <w:pPr>
        <w:framePr w:w="723" w:hRule="auto" w:wrap="none" w:vAnchor="page" w:hAnchor="page" w:x="9942" w:y="3075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E4EDF6"/>
          <w:spacing w:val="-1"/>
          <w:kern w:val="0"/>
          <w:sz w:val="11"/>
          <w:szCs w:val="11"/>
        </w:rPr>
        <w:t>Маши</w:t>
      </w:r>
      <w:r>
        <w:rPr>
          <w:rFonts w:ascii="Montserrat Medium" w:hAnsi="Montserrat Medium" w:cs="Montserrat Medium" w:eastAsia="Montserrat Medium"/>
          <w:b w:val="0"/>
          <w:i/>
          <w:color w:val="E4EDF6"/>
          <w:spacing w:val="-2"/>
          <w:kern w:val="0"/>
          <w:sz w:val="11"/>
          <w:szCs w:val="11"/>
        </w:rPr>
        <w:t>нска</w:t>
      </w:r>
    </w:p>
    <w:p>
      <w:pPr>
        <w:framePr w:w="320" w:hRule="auto" w:wrap="none" w:vAnchor="page" w:hAnchor="page" w:x="10995" w:y="3089"/>
        <w:spacing w:before="0" w:after="0" w:line="10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7C8FA6"/>
          <w:spacing w:val="3"/>
          <w:kern w:val="0"/>
          <w:sz w:val="10"/>
          <w:szCs w:val="10"/>
        </w:rPr>
        <w:t>H</w:t>
      </w:r>
      <w:r>
        <w:rPr>
          <w:rFonts w:ascii="Roboto Mono SemiBold" w:hAnsi="Roboto Mono SemiBold" w:cs="Roboto Mono SemiBold" w:eastAsia="Roboto Mono SemiBold"/>
          <w:b w:val="0"/>
          <w:i w:val="0"/>
          <w:color w:val="7C8FA6"/>
          <w:spacing w:val="2"/>
          <w:kern w:val="0"/>
          <w:sz w:val="10"/>
          <w:szCs w:val="10"/>
        </w:rPr>
        <w:t>AND</w:t>
      </w:r>
    </w:p>
    <w:p>
      <w:pPr>
        <w:framePr w:w="1097" w:hRule="auto" w:wrap="none" w:vAnchor="page" w:hAnchor="page" w:x="576" w:y="3499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3"/>
          <w:kern w:val="0"/>
          <w:sz w:val="11"/>
          <w:szCs w:val="11"/>
        </w:rPr>
        <w:t xml:space="preserve">PRODUCT </w:t>
      </w:r>
      <w:r>
        <w:rPr>
          <w:rFonts w:ascii="Orbitron" w:hAnsi="Orbitron" w:cs="Orbitron" w:eastAsia="Orbitron"/>
          <w:b/>
          <w:i w:val="0"/>
          <w:color w:val="7A5C1E"/>
          <w:spacing w:val="2"/>
          <w:kern w:val="0"/>
          <w:sz w:val="11"/>
          <w:szCs w:val="11"/>
        </w:rPr>
        <w:t>CODE</w:t>
      </w:r>
    </w:p>
    <w:p>
      <w:pPr>
        <w:framePr w:w="1048" w:hRule="auto" w:wrap="none" w:vAnchor="page" w:hAnchor="page" w:x="576" w:y="3647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9"/>
          <w:szCs w:val="9"/>
        </w:rPr>
        <w:t>КО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9"/>
          <w:szCs w:val="9"/>
        </w:rPr>
        <w:t>Д НА ПРОИЗВОД</w:t>
      </w:r>
    </w:p>
    <w:p>
      <w:pPr>
        <w:framePr w:w="1242" w:hRule="auto" w:wrap="none" w:vAnchor="page" w:hAnchor="page" w:x="1710" w:y="3529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10"/>
          <w:kern w:val="0"/>
          <w:sz w:val="14"/>
          <w:szCs w:val="14"/>
        </w:rPr>
        <w:t>GG</w:t>
      </w:r>
      <w:r>
        <w:rPr>
          <w:rFonts w:ascii="Roboto Mono" w:hAnsi="Roboto Mono" w:cs="Roboto Mono" w:eastAsia="Roboto Mono"/>
          <w:b/>
          <w:i w:val="0"/>
          <w:color w:val="1B3A5C"/>
          <w:spacing w:val="9"/>
          <w:kern w:val="0"/>
          <w:sz w:val="14"/>
          <w:szCs w:val="14"/>
        </w:rPr>
        <w:t>_THC15:CBD1</w:t>
      </w:r>
    </w:p>
    <w:p>
      <w:pPr>
        <w:framePr w:w="696" w:hRule="auto" w:wrap="none" w:vAnchor="page" w:hAnchor="page" w:x="4378" w:y="3499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4"/>
          <w:kern w:val="0"/>
          <w:sz w:val="11"/>
          <w:szCs w:val="11"/>
        </w:rPr>
        <w:t>POTEN</w:t>
      </w:r>
      <w:r>
        <w:rPr>
          <w:rFonts w:ascii="Orbitron" w:hAnsi="Orbitron" w:cs="Orbitron" w:eastAsia="Orbitron"/>
          <w:b/>
          <w:i w:val="0"/>
          <w:color w:val="7A5C1E"/>
          <w:spacing w:val="3"/>
          <w:kern w:val="0"/>
          <w:sz w:val="11"/>
          <w:szCs w:val="11"/>
        </w:rPr>
        <w:t>CY</w:t>
      </w:r>
    </w:p>
    <w:p>
      <w:pPr>
        <w:framePr w:w="479" w:hRule="auto" w:wrap="none" w:vAnchor="page" w:hAnchor="page" w:x="4378" w:y="3647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-3"/>
          <w:kern w:val="0"/>
          <w:sz w:val="9"/>
          <w:szCs w:val="9"/>
        </w:rPr>
        <w:t>ЈАЧ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4"/>
          <w:kern w:val="0"/>
          <w:sz w:val="9"/>
          <w:szCs w:val="9"/>
        </w:rPr>
        <w:t>ИНА</w:t>
      </w:r>
    </w:p>
    <w:p>
      <w:pPr>
        <w:framePr w:w="675" w:hRule="auto" w:wrap="none" w:vAnchor="page" w:hAnchor="page" w:x="5099" w:y="3459"/>
        <w:spacing w:before="0" w:after="0" w:line="16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12"/>
          <w:kern w:val="0"/>
          <w:sz w:val="16"/>
          <w:szCs w:val="16"/>
        </w:rPr>
        <w:t>15.</w:t>
      </w:r>
      <w:r>
        <w:rPr>
          <w:rFonts w:ascii="Roboto Mono" w:hAnsi="Roboto Mono" w:cs="Roboto Mono" w:eastAsia="Roboto Mono"/>
          <w:b/>
          <w:i w:val="0"/>
          <w:color w:val="1B3A5C"/>
          <w:spacing w:val="11"/>
          <w:kern w:val="0"/>
          <w:sz w:val="16"/>
          <w:szCs w:val="16"/>
        </w:rPr>
        <w:t>00%</w:t>
      </w:r>
    </w:p>
    <w:p>
      <w:pPr>
        <w:framePr w:w="668" w:hRule="auto" w:wrap="none" w:vAnchor="page" w:hAnchor="page" w:x="5807" w:y="3478"/>
        <w:spacing w:before="0" w:after="0" w:line="140" w:lineRule="exact"/>
        <w:ind w:left="0" w:right="0" w:firstLine="0"/>
        <w:jc w:val="left"/>
      </w:pPr>
      <w:r>
        <w:rPr>
          <w:rFonts w:ascii="Roboto Mono Medium" w:hAnsi="Roboto Mono Medium" w:cs="Roboto Mono Medium" w:eastAsia="Roboto Mono Medium"/>
          <w:b w:val="0"/>
          <w:i w:val="0"/>
          <w:color w:val="475569"/>
          <w:spacing w:val="-6"/>
          <w:kern w:val="0"/>
          <w:sz w:val="14"/>
          <w:szCs w:val="14"/>
        </w:rPr>
        <w:t>± 1</w:t>
      </w:r>
      <w:r>
        <w:rPr>
          <w:rFonts w:ascii="Roboto Mono Medium" w:hAnsi="Roboto Mono Medium" w:cs="Roboto Mono Medium" w:eastAsia="Roboto Mono Medium"/>
          <w:b w:val="0"/>
          <w:i w:val="0"/>
          <w:color w:val="475569"/>
          <w:spacing w:val="-7"/>
          <w:kern w:val="0"/>
          <w:sz w:val="14"/>
          <w:szCs w:val="14"/>
        </w:rPr>
        <w:t>.23%</w:t>
      </w:r>
    </w:p>
    <w:p>
      <w:pPr>
        <w:framePr w:w="1406" w:hRule="auto" w:wrap="none" w:vAnchor="page" w:hAnchor="page" w:x="5099" w:y="3665"/>
        <w:spacing w:before="0" w:after="0" w:line="13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5A7391"/>
          <w:kern w:val="0"/>
          <w:sz w:val="13"/>
          <w:szCs w:val="13"/>
        </w:rPr>
        <w:t>(13.77 – 16.2</w:t>
      </w:r>
      <w:r>
        <w:rPr>
          <w:rFonts w:ascii="Roboto Mono SemiBold" w:hAnsi="Roboto Mono SemiBold" w:cs="Roboto Mono SemiBold" w:eastAsia="Roboto Mono SemiBold"/>
          <w:b w:val="0"/>
          <w:i w:val="0"/>
          <w:color w:val="5A7391"/>
          <w:spacing w:val="-1"/>
          <w:kern w:val="0"/>
          <w:sz w:val="13"/>
          <w:szCs w:val="13"/>
        </w:rPr>
        <w:t>2 %)</w:t>
      </w:r>
    </w:p>
    <w:p>
      <w:pPr>
        <w:framePr w:w="1917" w:hRule="auto" w:wrap="none" w:vAnchor="page" w:hAnchor="page" w:x="7884" w:y="3499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6"/>
          <w:kern w:val="0"/>
          <w:sz w:val="11"/>
          <w:szCs w:val="11"/>
        </w:rPr>
        <w:t>SP</w:t>
      </w:r>
      <w:r>
        <w:rPr>
          <w:rFonts w:ascii="Orbitron" w:hAnsi="Orbitron" w:cs="Orbitron" w:eastAsia="Orbitron"/>
          <w:b/>
          <w:i w:val="0"/>
          <w:color w:val="7A5C1E"/>
          <w:spacing w:val="5"/>
          <w:kern w:val="0"/>
          <w:sz w:val="11"/>
          <w:szCs w:val="11"/>
        </w:rPr>
        <w:t>ECIFICATION REFERENCE</w:t>
      </w:r>
    </w:p>
    <w:p>
      <w:pPr>
        <w:framePr w:w="1784" w:hRule="auto" w:wrap="none" w:vAnchor="page" w:hAnchor="page" w:x="7884" w:y="3647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9"/>
          <w:szCs w:val="9"/>
        </w:rPr>
        <w:t>РЕФ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2"/>
          <w:kern w:val="0"/>
          <w:sz w:val="9"/>
          <w:szCs w:val="9"/>
        </w:rPr>
        <w:t>ЕРЕНЦА НА СПЕЦИФИКАЦИЈА</w:t>
      </w:r>
    </w:p>
    <w:p>
      <w:pPr>
        <w:framePr w:w="1562" w:hRule="auto" w:wrap="none" w:vAnchor="page" w:hAnchor="page" w:x="9847" w:y="3543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kern w:val="0"/>
          <w:sz w:val="13"/>
          <w:szCs w:val="13"/>
        </w:rPr>
        <w:t>QCSP_001_GG-II_v.01</w:t>
      </w:r>
    </w:p>
    <w:p>
      <w:pPr>
        <w:framePr w:w="1435" w:hRule="auto" w:wrap="none" w:vAnchor="page" w:hAnchor="page" w:x="576" w:y="3934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3"/>
          <w:kern w:val="0"/>
          <w:sz w:val="11"/>
          <w:szCs w:val="11"/>
        </w:rPr>
        <w:t>PRODUCTION BA</w:t>
      </w:r>
      <w:r>
        <w:rPr>
          <w:rFonts w:ascii="Orbitron" w:hAnsi="Orbitron" w:cs="Orbitron" w:eastAsia="Orbitron"/>
          <w:b/>
          <w:i w:val="0"/>
          <w:color w:val="7A5C1E"/>
          <w:spacing w:val="2"/>
          <w:kern w:val="0"/>
          <w:sz w:val="11"/>
          <w:szCs w:val="11"/>
        </w:rPr>
        <w:t xml:space="preserve">TCH </w:t>
      </w:r>
    </w:p>
    <w:p>
      <w:pPr>
        <w:framePr w:w="214" w:hRule="auto" w:wrap="none" w:vAnchor="page" w:hAnchor="page" w:x="1973" w:y="3949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7A5C1E"/>
          <w:kern w:val="0"/>
          <w:sz w:val="11"/>
          <w:szCs w:val="11"/>
        </w:rPr>
        <w:t>№</w:t>
      </w:r>
    </w:p>
    <w:p>
      <w:pPr>
        <w:framePr w:w="1325" w:hRule="auto" w:wrap="none" w:vAnchor="page" w:hAnchor="page" w:x="576" w:y="4082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9"/>
          <w:szCs w:val="9"/>
        </w:rPr>
        <w:t>ПРОИЗВОД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2"/>
          <w:kern w:val="0"/>
          <w:sz w:val="9"/>
          <w:szCs w:val="9"/>
        </w:rPr>
        <w:t>НА СЕРИЈА №</w:t>
      </w:r>
    </w:p>
    <w:p>
      <w:pPr>
        <w:framePr w:w="684" w:hRule="auto" w:wrap="none" w:vAnchor="page" w:hAnchor="page" w:x="2187" w:y="3979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10"/>
          <w:kern w:val="0"/>
          <w:sz w:val="14"/>
          <w:szCs w:val="14"/>
        </w:rPr>
        <w:t>P0</w:t>
      </w:r>
      <w:r>
        <w:rPr>
          <w:rFonts w:ascii="Roboto Mono" w:hAnsi="Roboto Mono" w:cs="Roboto Mono" w:eastAsia="Roboto Mono"/>
          <w:b/>
          <w:i w:val="0"/>
          <w:color w:val="1B3A5C"/>
          <w:spacing w:val="9"/>
          <w:kern w:val="0"/>
          <w:sz w:val="14"/>
          <w:szCs w:val="14"/>
        </w:rPr>
        <w:t>60302</w:t>
      </w:r>
    </w:p>
    <w:p>
      <w:pPr>
        <w:framePr w:w="1453" w:hRule="auto" w:wrap="none" w:vAnchor="page" w:hAnchor="page" w:x="3112" w:y="3934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3"/>
          <w:kern w:val="0"/>
          <w:sz w:val="11"/>
          <w:szCs w:val="11"/>
        </w:rPr>
        <w:t>MANUFAC</w:t>
      </w:r>
      <w:r>
        <w:rPr>
          <w:rFonts w:ascii="Orbitron" w:hAnsi="Orbitron" w:cs="Orbitron" w:eastAsia="Orbitron"/>
          <w:b/>
          <w:i w:val="0"/>
          <w:color w:val="7A5C1E"/>
          <w:spacing w:val="2"/>
          <w:kern w:val="0"/>
          <w:sz w:val="11"/>
          <w:szCs w:val="11"/>
        </w:rPr>
        <w:t>TURE DATE</w:t>
      </w:r>
    </w:p>
    <w:p>
      <w:pPr>
        <w:framePr w:w="1444" w:hRule="auto" w:wrap="none" w:vAnchor="page" w:hAnchor="page" w:x="3112" w:y="4082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9"/>
          <w:szCs w:val="9"/>
        </w:rPr>
        <w:t>ДАТУМ Н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9"/>
          <w:szCs w:val="9"/>
        </w:rPr>
        <w:t>А ПРОИЗВОДСТВО</w:t>
      </w:r>
    </w:p>
    <w:p>
      <w:pPr>
        <w:framePr w:w="626" w:hRule="auto" w:wrap="none" w:vAnchor="page" w:hAnchor="page" w:x="4609" w:y="3993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kern w:val="0"/>
          <w:sz w:val="13"/>
          <w:szCs w:val="13"/>
        </w:rPr>
        <w:t>03.2026</w:t>
      </w:r>
    </w:p>
    <w:p>
      <w:pPr>
        <w:framePr w:w="1216" w:hRule="auto" w:wrap="none" w:vAnchor="page" w:hAnchor="page" w:x="5428" w:y="3934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4"/>
          <w:kern w:val="0"/>
          <w:sz w:val="11"/>
          <w:szCs w:val="11"/>
        </w:rPr>
        <w:t>PACKA</w:t>
      </w:r>
      <w:r>
        <w:rPr>
          <w:rFonts w:ascii="Orbitron" w:hAnsi="Orbitron" w:cs="Orbitron" w:eastAsia="Orbitron"/>
          <w:b/>
          <w:i w:val="0"/>
          <w:color w:val="7A5C1E"/>
          <w:spacing w:val="3"/>
          <w:kern w:val="0"/>
          <w:sz w:val="11"/>
          <w:szCs w:val="11"/>
        </w:rPr>
        <w:t>GING DATE</w:t>
      </w:r>
    </w:p>
    <w:p>
      <w:pPr>
        <w:framePr w:w="1185" w:hRule="auto" w:wrap="none" w:vAnchor="page" w:hAnchor="page" w:x="5428" w:y="4082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9"/>
          <w:szCs w:val="9"/>
        </w:rPr>
        <w:t>ДАТУМ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2"/>
          <w:kern w:val="0"/>
          <w:sz w:val="9"/>
          <w:szCs w:val="9"/>
        </w:rPr>
        <w:t xml:space="preserve"> НА ПАКУВАЊЕ</w:t>
      </w:r>
    </w:p>
    <w:p>
      <w:pPr>
        <w:framePr w:w="626" w:hRule="auto" w:wrap="none" w:vAnchor="page" w:hAnchor="page" w:x="6691" w:y="3993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kern w:val="0"/>
          <w:sz w:val="13"/>
          <w:szCs w:val="13"/>
        </w:rPr>
        <w:t>05.2026</w:t>
      </w:r>
    </w:p>
    <w:p>
      <w:pPr>
        <w:framePr w:w="1159" w:hRule="auto" w:wrap="none" w:vAnchor="page" w:hAnchor="page" w:x="7511" w:y="3934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4"/>
          <w:kern w:val="0"/>
          <w:sz w:val="11"/>
          <w:szCs w:val="11"/>
        </w:rPr>
        <w:t>MA</w:t>
      </w:r>
      <w:r>
        <w:rPr>
          <w:rFonts w:ascii="Orbitron" w:hAnsi="Orbitron" w:cs="Orbitron" w:eastAsia="Orbitron"/>
          <w:b/>
          <w:i w:val="0"/>
          <w:color w:val="7A5C1E"/>
          <w:spacing w:val="3"/>
          <w:kern w:val="0"/>
          <w:sz w:val="11"/>
          <w:szCs w:val="11"/>
        </w:rPr>
        <w:t>NUFACTURER</w:t>
      </w:r>
    </w:p>
    <w:p>
      <w:pPr>
        <w:framePr w:w="903" w:hRule="auto" w:wrap="none" w:vAnchor="page" w:hAnchor="page" w:x="7511" w:y="4082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9"/>
          <w:szCs w:val="9"/>
        </w:rPr>
        <w:t>ПРОИЗВОД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9"/>
          <w:szCs w:val="9"/>
        </w:rPr>
        <w:t>ИТЕЛ</w:t>
      </w:r>
    </w:p>
    <w:p>
      <w:pPr>
        <w:framePr w:w="1565" w:hRule="auto" w:wrap="none" w:vAnchor="page" w:hAnchor="page" w:x="8705" w:y="3926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0F172A"/>
          <w:kern w:val="0"/>
          <w:sz w:val="12"/>
          <w:szCs w:val="12"/>
        </w:rPr>
        <w:t xml:space="preserve">PURELY </w:t>
      </w:r>
      <w:r>
        <w:rPr>
          <w:rFonts w:ascii="Montserrat" w:hAnsi="Montserrat" w:cs="Montserrat" w:eastAsia="Montserrat"/>
          <w:b/>
          <w:i w:val="0"/>
          <w:color w:val="0F172A"/>
          <w:spacing w:val="-1"/>
          <w:kern w:val="0"/>
          <w:sz w:val="12"/>
          <w:szCs w:val="12"/>
        </w:rPr>
        <w:t xml:space="preserve">PLANT DOOEL </w:t>
      </w:r>
    </w:p>
    <w:p>
      <w:pPr>
        <w:framePr w:w="1222" w:hRule="auto" w:wrap="none" w:vAnchor="page" w:hAnchor="page" w:x="10175" w:y="3949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9"/>
          <w:szCs w:val="9"/>
        </w:rPr>
        <w:t xml:space="preserve">ПЈУРЛИ </w:t>
      </w: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9"/>
          <w:szCs w:val="9"/>
        </w:rPr>
        <w:t>ПЛАНТ ДООЕЛ</w:t>
      </w:r>
    </w:p>
    <w:p>
      <w:pPr>
        <w:framePr w:w="1928" w:hRule="auto" w:wrap="none" w:vAnchor="page" w:hAnchor="page" w:x="8705" w:y="4069"/>
        <w:spacing w:before="0" w:after="0" w:line="110" w:lineRule="exact"/>
        <w:ind w:left="0" w:right="0" w:firstLine="0"/>
        <w:jc w:val="left"/>
      </w:pPr>
      <w:r>
        <w:rPr>
          <w:rFonts w:ascii="Roboto Mono Medium" w:hAnsi="Roboto Mono Medium" w:cs="Roboto Mono Medium" w:eastAsia="Roboto Mono Medium"/>
          <w:b w:val="0"/>
          <w:i w:val="0"/>
          <w:color w:val="1E293B"/>
          <w:spacing w:val="-6"/>
          <w:kern w:val="0"/>
          <w:sz w:val="11"/>
          <w:szCs w:val="11"/>
        </w:rPr>
        <w:t>Kojlija, Petrovec-Skopje,</w:t>
      </w:r>
      <w:r>
        <w:rPr>
          <w:rFonts w:ascii="Roboto Mono Medium" w:hAnsi="Roboto Mono Medium" w:cs="Roboto Mono Medium" w:eastAsia="Roboto Mono Medium"/>
          <w:b w:val="0"/>
          <w:i w:val="0"/>
          <w:color w:val="1E293B"/>
          <w:spacing w:val="-7"/>
          <w:kern w:val="0"/>
          <w:sz w:val="11"/>
          <w:szCs w:val="11"/>
        </w:rPr>
        <w:t xml:space="preserve"> MK</w:t>
      </w:r>
    </w:p>
    <w:p>
      <w:pPr>
        <w:framePr w:w="1492" w:hRule="auto" w:wrap="none" w:vAnchor="page" w:hAnchor="page" w:x="576" w:y="4354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4"/>
          <w:kern w:val="0"/>
          <w:sz w:val="11"/>
          <w:szCs w:val="11"/>
        </w:rPr>
        <w:t>C</w:t>
      </w:r>
      <w:r>
        <w:rPr>
          <w:rFonts w:ascii="Orbitron" w:hAnsi="Orbitron" w:cs="Orbitron" w:eastAsia="Orbitron"/>
          <w:b/>
          <w:i w:val="0"/>
          <w:color w:val="7A5C1E"/>
          <w:spacing w:val="3"/>
          <w:kern w:val="0"/>
          <w:sz w:val="11"/>
          <w:szCs w:val="11"/>
        </w:rPr>
        <w:t>ONTACT PACKAGING</w:t>
      </w:r>
    </w:p>
    <w:p>
      <w:pPr>
        <w:framePr w:w="1282" w:hRule="auto" w:wrap="none" w:vAnchor="page" w:hAnchor="page" w:x="576" w:y="4502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9"/>
          <w:szCs w:val="9"/>
        </w:rPr>
        <w:t>К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2"/>
          <w:kern w:val="0"/>
          <w:sz w:val="9"/>
          <w:szCs w:val="9"/>
        </w:rPr>
        <w:t>ОНТАКТНО ПАКУВАЊЕ</w:t>
      </w:r>
    </w:p>
    <w:p>
      <w:pPr>
        <w:framePr w:w="1245" w:hRule="auto" w:wrap="none" w:vAnchor="page" w:hAnchor="page" w:x="2153" w:y="4346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0F172A"/>
          <w:kern w:val="0"/>
          <w:sz w:val="12"/>
          <w:szCs w:val="12"/>
        </w:rPr>
        <w:t>TRIPLEX A</w:t>
      </w:r>
      <w:r>
        <w:rPr>
          <w:rFonts w:ascii="Montserrat" w:hAnsi="Montserrat" w:cs="Montserrat" w:eastAsia="Montserrat"/>
          <w:b/>
          <w:i w:val="0"/>
          <w:color w:val="0F172A"/>
          <w:spacing w:val="-1"/>
          <w:kern w:val="0"/>
          <w:sz w:val="12"/>
          <w:szCs w:val="12"/>
        </w:rPr>
        <w:t xml:space="preserve">LU BAG </w:t>
      </w:r>
    </w:p>
    <w:p>
      <w:pPr>
        <w:framePr w:w="1117" w:hRule="auto" w:wrap="none" w:vAnchor="page" w:hAnchor="page" w:x="3308" w:y="4369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9"/>
          <w:szCs w:val="9"/>
        </w:rPr>
        <w:t>ТРИПЛ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9"/>
          <w:szCs w:val="9"/>
        </w:rPr>
        <w:t>ЕКС АЛУ КЕСА</w:t>
      </w:r>
    </w:p>
    <w:p>
      <w:pPr>
        <w:framePr w:w="3579" w:hRule="auto" w:wrap="none" w:vAnchor="page" w:hAnchor="page" w:x="2153" w:y="4489"/>
        <w:spacing w:before="0" w:after="0" w:line="110" w:lineRule="exact"/>
        <w:ind w:left="0" w:right="0" w:firstLine="0"/>
        <w:jc w:val="left"/>
      </w:pPr>
      <w:r>
        <w:rPr>
          <w:rFonts w:ascii="Roboto Mono Medium" w:hAnsi="Roboto Mono Medium" w:cs="Roboto Mono Medium" w:eastAsia="Roboto Mono Medium"/>
          <w:b w:val="0"/>
          <w:i w:val="0"/>
          <w:color w:val="1E293B"/>
          <w:spacing w:val="-6"/>
          <w:kern w:val="0"/>
          <w:sz w:val="11"/>
          <w:szCs w:val="11"/>
        </w:rPr>
        <w:t xml:space="preserve">PET 12 · ALU 7 · PE 80 · 300×500 mm · net 400.0 g </w:t>
      </w:r>
      <w:r>
        <w:rPr>
          <w:rFonts w:ascii="Roboto Mono Medium" w:hAnsi="Roboto Mono Medium" w:cs="Roboto Mono Medium" w:eastAsia="Roboto Mono Medium"/>
          <w:b w:val="0"/>
          <w:i w:val="0"/>
          <w:color w:val="1E293B"/>
          <w:spacing w:val="-7"/>
          <w:kern w:val="0"/>
          <w:sz w:val="11"/>
          <w:szCs w:val="11"/>
        </w:rPr>
        <w:t>±3%</w:t>
      </w:r>
    </w:p>
    <w:p>
      <w:pPr>
        <w:framePr w:w="1018" w:hRule="auto" w:wrap="none" w:vAnchor="page" w:hAnchor="page" w:x="6058" w:y="4354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4"/>
          <w:kern w:val="0"/>
          <w:sz w:val="11"/>
          <w:szCs w:val="11"/>
        </w:rPr>
        <w:t>DO</w:t>
      </w:r>
      <w:r>
        <w:rPr>
          <w:rFonts w:ascii="Orbitron" w:hAnsi="Orbitron" w:cs="Orbitron" w:eastAsia="Orbitron"/>
          <w:b/>
          <w:i w:val="0"/>
          <w:color w:val="7A5C1E"/>
          <w:spacing w:val="3"/>
          <w:kern w:val="0"/>
          <w:sz w:val="11"/>
          <w:szCs w:val="11"/>
        </w:rPr>
        <w:t>SAGE FORM</w:t>
      </w:r>
    </w:p>
    <w:p>
      <w:pPr>
        <w:framePr w:w="994" w:hRule="auto" w:wrap="none" w:vAnchor="page" w:hAnchor="page" w:x="6058" w:y="4502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9"/>
          <w:szCs w:val="9"/>
        </w:rPr>
        <w:t>ДО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2"/>
          <w:kern w:val="0"/>
          <w:sz w:val="9"/>
          <w:szCs w:val="9"/>
        </w:rPr>
        <w:t>ЗАЖНА ФОРМА</w:t>
      </w:r>
    </w:p>
    <w:p>
      <w:pPr>
        <w:framePr w:w="1681" w:hRule="auto" w:wrap="none" w:vAnchor="page" w:hAnchor="page" w:x="7158" w:y="4346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0F172A"/>
          <w:spacing w:val="-1"/>
          <w:kern w:val="0"/>
          <w:sz w:val="12"/>
          <w:szCs w:val="12"/>
        </w:rPr>
        <w:t>DRY CANNABIS FLO</w:t>
      </w:r>
      <w:r>
        <w:rPr>
          <w:rFonts w:ascii="Montserrat" w:hAnsi="Montserrat" w:cs="Montserrat" w:eastAsia="Montserrat"/>
          <w:b/>
          <w:i w:val="0"/>
          <w:color w:val="0F172A"/>
          <w:spacing w:val="-2"/>
          <w:kern w:val="0"/>
          <w:sz w:val="12"/>
          <w:szCs w:val="12"/>
        </w:rPr>
        <w:t xml:space="preserve">WER </w:t>
      </w:r>
    </w:p>
    <w:p>
      <w:pPr>
        <w:framePr w:w="1236" w:hRule="auto" w:wrap="none" w:vAnchor="page" w:hAnchor="page" w:x="8733" w:y="4369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9"/>
          <w:szCs w:val="9"/>
        </w:rPr>
        <w:t xml:space="preserve">СУВ ЦВЕТ 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2"/>
          <w:kern w:val="0"/>
          <w:sz w:val="9"/>
          <w:szCs w:val="9"/>
        </w:rPr>
        <w:t>ОД КАНАБИС</w:t>
      </w:r>
    </w:p>
    <w:p>
      <w:pPr>
        <w:framePr w:w="984" w:hRule="auto" w:wrap="none" w:vAnchor="page" w:hAnchor="page" w:x="7158" w:y="4489"/>
        <w:spacing w:before="0" w:after="0" w:line="110" w:lineRule="exact"/>
        <w:ind w:left="0" w:right="0" w:firstLine="0"/>
        <w:jc w:val="left"/>
      </w:pPr>
      <w:r>
        <w:rPr>
          <w:rFonts w:ascii="Roboto Mono Medium" w:hAnsi="Roboto Mono Medium" w:cs="Roboto Mono Medium" w:eastAsia="Roboto Mono Medium"/>
          <w:b w:val="0"/>
          <w:i/>
          <w:color w:val="1E293B"/>
          <w:spacing w:val="-4"/>
          <w:kern w:val="0"/>
          <w:sz w:val="11"/>
          <w:szCs w:val="11"/>
        </w:rPr>
        <w:t>Canna</w:t>
      </w:r>
      <w:r>
        <w:rPr>
          <w:rFonts w:ascii="Roboto Mono Medium" w:hAnsi="Roboto Mono Medium" w:cs="Roboto Mono Medium" w:eastAsia="Roboto Mono Medium"/>
          <w:b w:val="0"/>
          <w:i/>
          <w:color w:val="1E293B"/>
          <w:spacing w:val="-5"/>
          <w:kern w:val="0"/>
          <w:sz w:val="11"/>
          <w:szCs w:val="11"/>
        </w:rPr>
        <w:t>bis flos.</w:t>
      </w:r>
    </w:p>
    <w:p>
      <w:pPr>
        <w:framePr w:w="1598" w:hRule="auto" w:wrap="none" w:vAnchor="page" w:hAnchor="page" w:x="7998" w:y="4489"/>
        <w:spacing w:before="0" w:after="0" w:line="110" w:lineRule="exact"/>
        <w:ind w:left="0" w:right="0" w:firstLine="0"/>
        <w:jc w:val="left"/>
      </w:pPr>
      <w:r>
        <w:rPr>
          <w:rFonts w:ascii="Roboto Mono Medium" w:hAnsi="Roboto Mono Medium" w:cs="Roboto Mono Medium" w:eastAsia="Roboto Mono Medium"/>
          <w:b w:val="0"/>
          <w:i w:val="0"/>
          <w:color w:val="1E293B"/>
          <w:spacing w:val="-6"/>
          <w:kern w:val="0"/>
          <w:sz w:val="11"/>
          <w:szCs w:val="11"/>
        </w:rPr>
        <w:t xml:space="preserve"> · Ph. Eur. 11.5 (302</w:t>
      </w:r>
      <w:r>
        <w:rPr>
          <w:rFonts w:ascii="Roboto Mono Medium" w:hAnsi="Roboto Mono Medium" w:cs="Roboto Mono Medium" w:eastAsia="Roboto Mono Medium"/>
          <w:b w:val="0"/>
          <w:i w:val="0"/>
          <w:color w:val="1E293B"/>
          <w:spacing w:val="-7"/>
          <w:kern w:val="0"/>
          <w:sz w:val="11"/>
          <w:szCs w:val="11"/>
        </w:rPr>
        <w:t>8)</w:t>
      </w:r>
    </w:p>
    <w:p>
      <w:pPr>
        <w:framePr w:w="226" w:hRule="auto" w:wrap="none" w:vAnchor="page" w:hAnchor="page" w:x="576" w:y="5421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kern w:val="0"/>
          <w:sz w:val="12"/>
          <w:szCs w:val="12"/>
        </w:rPr>
        <w:t>№</w:t>
      </w:r>
    </w:p>
    <w:p>
      <w:pPr>
        <w:framePr w:w="995" w:hRule="auto" w:wrap="none" w:vAnchor="page" w:hAnchor="page" w:x="1017" w:y="5421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spacing w:val="14"/>
          <w:kern w:val="0"/>
          <w:sz w:val="12"/>
          <w:szCs w:val="12"/>
        </w:rPr>
        <w:t>PARAME</w:t>
      </w:r>
      <w:r>
        <w:rPr>
          <w:rFonts w:ascii="Montserrat" w:hAnsi="Montserrat" w:cs="Montserrat" w:eastAsia="Montserrat"/>
          <w:b/>
          <w:i w:val="0"/>
          <w:color w:val="1B3A5C"/>
          <w:spacing w:val="13"/>
          <w:kern w:val="0"/>
          <w:sz w:val="12"/>
          <w:szCs w:val="12"/>
        </w:rPr>
        <w:t xml:space="preserve">TER </w:t>
      </w:r>
    </w:p>
    <w:p>
      <w:pPr>
        <w:framePr w:w="112" w:hRule="auto" w:wrap="none" w:vAnchor="page" w:hAnchor="page" w:x="1992" w:y="5428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5A6E84"/>
          <w:kern w:val="0"/>
          <w:sz w:val="11"/>
          <w:szCs w:val="11"/>
        </w:rPr>
        <w:t>|</w:t>
      </w:r>
    </w:p>
    <w:p>
      <w:pPr>
        <w:framePr w:w="699" w:hRule="auto" w:wrap="none" w:vAnchor="page" w:hAnchor="page" w:x="2088" w:y="5440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>П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10"/>
          <w:szCs w:val="10"/>
        </w:rPr>
        <w:t>араметар</w:t>
      </w:r>
    </w:p>
    <w:p>
      <w:pPr>
        <w:framePr w:w="738" w:hRule="auto" w:wrap="none" w:vAnchor="page" w:hAnchor="page" w:x="5590" w:y="5421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spacing w:val="17"/>
          <w:kern w:val="0"/>
          <w:sz w:val="12"/>
          <w:szCs w:val="12"/>
        </w:rPr>
        <w:t>ME</w:t>
      </w:r>
      <w:r>
        <w:rPr>
          <w:rFonts w:ascii="Montserrat" w:hAnsi="Montserrat" w:cs="Montserrat" w:eastAsia="Montserrat"/>
          <w:b/>
          <w:i w:val="0"/>
          <w:color w:val="1B3A5C"/>
          <w:spacing w:val="16"/>
          <w:kern w:val="0"/>
          <w:sz w:val="12"/>
          <w:szCs w:val="12"/>
        </w:rPr>
        <w:t xml:space="preserve">THOD </w:t>
      </w:r>
    </w:p>
    <w:p>
      <w:pPr>
        <w:framePr w:w="112" w:hRule="auto" w:wrap="none" w:vAnchor="page" w:hAnchor="page" w:x="6309" w:y="5428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5A6E84"/>
          <w:kern w:val="0"/>
          <w:sz w:val="11"/>
          <w:szCs w:val="11"/>
        </w:rPr>
        <w:t>|</w:t>
      </w:r>
    </w:p>
    <w:p>
      <w:pPr>
        <w:framePr w:w="419" w:hRule="auto" w:wrap="none" w:vAnchor="page" w:hAnchor="page" w:x="6405" w:y="5440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-3"/>
          <w:kern w:val="0"/>
          <w:sz w:val="10"/>
          <w:szCs w:val="10"/>
        </w:rPr>
        <w:t>Метод</w:t>
      </w:r>
    </w:p>
    <w:p>
      <w:pPr>
        <w:framePr w:w="1157" w:hRule="auto" w:wrap="none" w:vAnchor="page" w:hAnchor="page" w:x="7743" w:y="5421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spacing w:val="13"/>
          <w:kern w:val="0"/>
          <w:sz w:val="12"/>
          <w:szCs w:val="12"/>
        </w:rPr>
        <w:t>ACC. CR</w:t>
      </w:r>
      <w:r>
        <w:rPr>
          <w:rFonts w:ascii="Montserrat" w:hAnsi="Montserrat" w:cs="Montserrat" w:eastAsia="Montserrat"/>
          <w:b/>
          <w:i w:val="0"/>
          <w:color w:val="1B3A5C"/>
          <w:spacing w:val="12"/>
          <w:kern w:val="0"/>
          <w:sz w:val="12"/>
          <w:szCs w:val="12"/>
        </w:rPr>
        <w:t xml:space="preserve">ITERIA </w:t>
      </w:r>
    </w:p>
    <w:p>
      <w:pPr>
        <w:framePr w:w="112" w:hRule="auto" w:wrap="none" w:vAnchor="page" w:hAnchor="page" w:x="8880" w:y="5428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5A6E84"/>
          <w:kern w:val="0"/>
          <w:sz w:val="11"/>
          <w:szCs w:val="11"/>
        </w:rPr>
        <w:t>|</w:t>
      </w:r>
    </w:p>
    <w:p>
      <w:pPr>
        <w:framePr w:w="677" w:hRule="auto" w:wrap="none" w:vAnchor="page" w:hAnchor="page" w:x="8976" w:y="5440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5"/>
          <w:kern w:val="0"/>
          <w:sz w:val="10"/>
          <w:szCs w:val="10"/>
        </w:rPr>
        <w:t>Кр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итериум</w:t>
      </w:r>
    </w:p>
    <w:p>
      <w:pPr>
        <w:framePr w:w="648" w:hRule="auto" w:wrap="none" w:vAnchor="page" w:hAnchor="page" w:x="10130" w:y="5421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spacing w:val="15"/>
          <w:kern w:val="0"/>
          <w:sz w:val="12"/>
          <w:szCs w:val="12"/>
        </w:rPr>
        <w:t>RESU</w:t>
      </w:r>
      <w:r>
        <w:rPr>
          <w:rFonts w:ascii="Montserrat" w:hAnsi="Montserrat" w:cs="Montserrat" w:eastAsia="Montserrat"/>
          <w:b/>
          <w:i w:val="0"/>
          <w:color w:val="1B3A5C"/>
          <w:spacing w:val="14"/>
          <w:kern w:val="0"/>
          <w:sz w:val="12"/>
          <w:szCs w:val="12"/>
        </w:rPr>
        <w:t xml:space="preserve">LT </w:t>
      </w:r>
    </w:p>
    <w:p>
      <w:pPr>
        <w:framePr w:w="112" w:hRule="auto" w:wrap="none" w:vAnchor="page" w:hAnchor="page" w:x="10759" w:y="5428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5A6E84"/>
          <w:kern w:val="0"/>
          <w:sz w:val="11"/>
          <w:szCs w:val="11"/>
        </w:rPr>
        <w:t>|</w:t>
      </w:r>
    </w:p>
    <w:p>
      <w:pPr>
        <w:framePr w:w="557" w:hRule="auto" w:wrap="none" w:vAnchor="page" w:hAnchor="page" w:x="10855" w:y="5440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>Резу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10"/>
          <w:szCs w:val="10"/>
        </w:rPr>
        <w:t>лтат</w:t>
      </w:r>
    </w:p>
    <w:p>
      <w:pPr>
        <w:framePr w:w="152" w:hRule="auto" w:wrap="none" w:vAnchor="page" w:hAnchor="page" w:x="576" w:y="5779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3B6BA5"/>
          <w:kern w:val="0"/>
          <w:sz w:val="12"/>
          <w:szCs w:val="12"/>
        </w:rPr>
        <w:t>1</w:t>
      </w:r>
    </w:p>
    <w:p>
      <w:pPr>
        <w:framePr w:w="2132" w:hRule="auto" w:wrap="none" w:vAnchor="page" w:hAnchor="page" w:x="1017" w:y="5780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spacing w:val="4"/>
          <w:kern w:val="0"/>
          <w:sz w:val="13"/>
          <w:szCs w:val="13"/>
        </w:rPr>
        <w:t>Identification A, Ap</w:t>
      </w:r>
      <w:r>
        <w:rPr>
          <w:rFonts w:ascii="Montserrat" w:hAnsi="Montserrat" w:cs="Montserrat" w:eastAsia="Montserrat"/>
          <w:b/>
          <w:i w:val="0"/>
          <w:color w:val="16324F"/>
          <w:spacing w:val="3"/>
          <w:kern w:val="0"/>
          <w:sz w:val="13"/>
          <w:szCs w:val="13"/>
        </w:rPr>
        <w:t xml:space="preserve">pearance </w:t>
      </w:r>
    </w:p>
    <w:p>
      <w:pPr>
        <w:framePr w:w="2093" w:hRule="auto" w:wrap="none" w:vAnchor="page" w:hAnchor="page" w:x="3192" w:y="5794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5"/>
          <w:kern w:val="0"/>
          <w:sz w:val="10"/>
          <w:szCs w:val="10"/>
        </w:rPr>
        <w:t>Идентиф. A, Изглед ·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 xml:space="preserve"> Макроскопски</w:t>
      </w:r>
    </w:p>
    <w:p>
      <w:pPr>
        <w:framePr w:w="1268" w:hRule="auto" w:wrap="none" w:vAnchor="page" w:hAnchor="page" w:x="5590" w:y="579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6"/>
          <w:kern w:val="0"/>
          <w:sz w:val="11"/>
          <w:szCs w:val="11"/>
        </w:rPr>
        <w:t>Ph. Eur. mon. 3028</w:t>
      </w:r>
    </w:p>
    <w:p>
      <w:pPr>
        <w:framePr w:w="1466" w:hRule="auto" w:wrap="none" w:vAnchor="page" w:hAnchor="page" w:x="7743" w:y="579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>Conforms to monogra</w:t>
      </w:r>
      <w:r>
        <w:rPr>
          <w:rFonts w:ascii="Roboto Mono" w:hAnsi="Roboto Mono" w:cs="Roboto Mono" w:eastAsia="Roboto Mono"/>
          <w:b w:val="0"/>
          <w:i w:val="0"/>
          <w:color w:val="1E293B"/>
          <w:spacing w:val="-7"/>
          <w:kern w:val="0"/>
          <w:sz w:val="11"/>
          <w:szCs w:val="11"/>
        </w:rPr>
        <w:t>ph</w:t>
      </w:r>
    </w:p>
    <w:p>
      <w:pPr>
        <w:framePr w:w="704" w:hRule="auto" w:wrap="none" w:vAnchor="page" w:hAnchor="page" w:x="10730" w:y="5717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-3"/>
          <w:kern w:val="0"/>
          <w:sz w:val="13"/>
          <w:szCs w:val="13"/>
        </w:rPr>
        <w:t>Confor</w:t>
      </w:r>
      <w:r>
        <w:rPr>
          <w:rFonts w:ascii="Roboto Mono" w:hAnsi="Roboto Mono" w:cs="Roboto Mono" w:eastAsia="Roboto Mono"/>
          <w:b/>
          <w:i w:val="0"/>
          <w:color w:val="1B3A5C"/>
          <w:spacing w:val="-4"/>
          <w:kern w:val="0"/>
          <w:sz w:val="13"/>
          <w:szCs w:val="13"/>
        </w:rPr>
        <w:t>ms</w:t>
      </w:r>
    </w:p>
    <w:p>
      <w:pPr>
        <w:framePr w:w="614" w:hRule="auto" w:wrap="none" w:vAnchor="page" w:hAnchor="page" w:x="10775" w:y="5872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1B3A5C"/>
          <w:spacing w:val="3"/>
          <w:kern w:val="0"/>
          <w:sz w:val="10"/>
          <w:szCs w:val="10"/>
        </w:rPr>
        <w:t>Од</w:t>
      </w:r>
      <w:r>
        <w:rPr>
          <w:rFonts w:ascii="Montserrat Medium" w:hAnsi="Montserrat Medium" w:cs="Montserrat Medium" w:eastAsia="Montserrat Medium"/>
          <w:b w:val="0"/>
          <w:i/>
          <w:color w:val="1B3A5C"/>
          <w:spacing w:val="2"/>
          <w:kern w:val="0"/>
          <w:sz w:val="10"/>
          <w:szCs w:val="10"/>
        </w:rPr>
        <w:t>говара</w:t>
      </w:r>
    </w:p>
    <w:p>
      <w:pPr>
        <w:framePr w:w="152" w:hRule="auto" w:wrap="none" w:vAnchor="page" w:hAnchor="page" w:x="576" w:y="6019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3B6BA5"/>
          <w:kern w:val="0"/>
          <w:sz w:val="12"/>
          <w:szCs w:val="12"/>
        </w:rPr>
        <w:t>2</w:t>
      </w:r>
    </w:p>
    <w:p>
      <w:pPr>
        <w:framePr w:w="1187" w:hRule="auto" w:wrap="none" w:vAnchor="page" w:hAnchor="page" w:x="1017" w:y="6035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spacing w:val="4"/>
          <w:kern w:val="0"/>
          <w:sz w:val="13"/>
          <w:szCs w:val="13"/>
        </w:rPr>
        <w:t>Identifi</w:t>
      </w:r>
      <w:r>
        <w:rPr>
          <w:rFonts w:ascii="Montserrat" w:hAnsi="Montserrat" w:cs="Montserrat" w:eastAsia="Montserrat"/>
          <w:b/>
          <w:i w:val="0"/>
          <w:color w:val="16324F"/>
          <w:spacing w:val="3"/>
          <w:kern w:val="0"/>
          <w:sz w:val="13"/>
          <w:szCs w:val="13"/>
        </w:rPr>
        <w:t xml:space="preserve">cation B </w:t>
      </w:r>
    </w:p>
    <w:p>
      <w:pPr>
        <w:framePr w:w="1628" w:hRule="auto" w:wrap="none" w:vAnchor="page" w:hAnchor="page" w:x="2247" w:y="604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5"/>
          <w:kern w:val="0"/>
          <w:sz w:val="10"/>
          <w:szCs w:val="10"/>
        </w:rPr>
        <w:t xml:space="preserve">Идентиф. Б · 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Микроскопски</w:t>
      </w:r>
    </w:p>
    <w:p>
      <w:pPr>
        <w:framePr w:w="1928" w:hRule="auto" w:wrap="none" w:vAnchor="page" w:hAnchor="page" w:x="5590" w:y="603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6"/>
          <w:kern w:val="0"/>
          <w:sz w:val="11"/>
          <w:szCs w:val="11"/>
        </w:rPr>
        <w:t>Ph. Eur. 2.8.23 (microscop</w:t>
      </w:r>
      <w:r>
        <w:rPr>
          <w:rFonts w:ascii="Roboto Mono" w:hAnsi="Roboto Mono" w:cs="Roboto Mono" w:eastAsia="Roboto Mono"/>
          <w:b w:val="0"/>
          <w:i w:val="0"/>
          <w:color w:val="475569"/>
          <w:spacing w:val="-7"/>
          <w:kern w:val="0"/>
          <w:sz w:val="11"/>
          <w:szCs w:val="11"/>
        </w:rPr>
        <w:t>y)</w:t>
      </w:r>
    </w:p>
    <w:p>
      <w:pPr>
        <w:framePr w:w="1466" w:hRule="auto" w:wrap="none" w:vAnchor="page" w:hAnchor="page" w:x="7743" w:y="603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>Conforms to monogra</w:t>
      </w:r>
      <w:r>
        <w:rPr>
          <w:rFonts w:ascii="Roboto Mono" w:hAnsi="Roboto Mono" w:cs="Roboto Mono" w:eastAsia="Roboto Mono"/>
          <w:b w:val="0"/>
          <w:i w:val="0"/>
          <w:color w:val="1E293B"/>
          <w:spacing w:val="-7"/>
          <w:kern w:val="0"/>
          <w:sz w:val="11"/>
          <w:szCs w:val="11"/>
        </w:rPr>
        <w:t>ph</w:t>
      </w:r>
    </w:p>
    <w:p>
      <w:pPr>
        <w:framePr w:w="704" w:hRule="auto" w:wrap="none" w:vAnchor="page" w:hAnchor="page" w:x="10730" w:y="5957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-3"/>
          <w:kern w:val="0"/>
          <w:sz w:val="13"/>
          <w:szCs w:val="13"/>
        </w:rPr>
        <w:t>Confor</w:t>
      </w:r>
      <w:r>
        <w:rPr>
          <w:rFonts w:ascii="Roboto Mono" w:hAnsi="Roboto Mono" w:cs="Roboto Mono" w:eastAsia="Roboto Mono"/>
          <w:b/>
          <w:i w:val="0"/>
          <w:color w:val="1B3A5C"/>
          <w:spacing w:val="-4"/>
          <w:kern w:val="0"/>
          <w:sz w:val="13"/>
          <w:szCs w:val="13"/>
        </w:rPr>
        <w:t>ms</w:t>
      </w:r>
    </w:p>
    <w:p>
      <w:pPr>
        <w:framePr w:w="614" w:hRule="auto" w:wrap="none" w:vAnchor="page" w:hAnchor="page" w:x="10775" w:y="6112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1B3A5C"/>
          <w:spacing w:val="3"/>
          <w:kern w:val="0"/>
          <w:sz w:val="10"/>
          <w:szCs w:val="10"/>
        </w:rPr>
        <w:t>Од</w:t>
      </w:r>
      <w:r>
        <w:rPr>
          <w:rFonts w:ascii="Montserrat Medium" w:hAnsi="Montserrat Medium" w:cs="Montserrat Medium" w:eastAsia="Montserrat Medium"/>
          <w:b w:val="0"/>
          <w:i/>
          <w:color w:val="1B3A5C"/>
          <w:spacing w:val="2"/>
          <w:kern w:val="0"/>
          <w:sz w:val="10"/>
          <w:szCs w:val="10"/>
        </w:rPr>
        <w:t>говара</w:t>
      </w:r>
    </w:p>
    <w:p>
      <w:pPr>
        <w:framePr w:w="152" w:hRule="auto" w:wrap="none" w:vAnchor="page" w:hAnchor="page" w:x="576" w:y="6259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3B6BA5"/>
          <w:kern w:val="0"/>
          <w:sz w:val="12"/>
          <w:szCs w:val="12"/>
        </w:rPr>
        <w:t>3</w:t>
      </w:r>
    </w:p>
    <w:p>
      <w:pPr>
        <w:framePr w:w="1187" w:hRule="auto" w:wrap="none" w:vAnchor="page" w:hAnchor="page" w:x="1017" w:y="6275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spacing w:val="4"/>
          <w:kern w:val="0"/>
          <w:sz w:val="13"/>
          <w:szCs w:val="13"/>
        </w:rPr>
        <w:t>Identification</w:t>
      </w:r>
      <w:r>
        <w:rPr>
          <w:rFonts w:ascii="Montserrat" w:hAnsi="Montserrat" w:cs="Montserrat" w:eastAsia="Montserrat"/>
          <w:b/>
          <w:i w:val="0"/>
          <w:color w:val="16324F"/>
          <w:spacing w:val="3"/>
          <w:kern w:val="0"/>
          <w:sz w:val="13"/>
          <w:szCs w:val="13"/>
        </w:rPr>
        <w:t xml:space="preserve"> C </w:t>
      </w:r>
    </w:p>
    <w:p>
      <w:pPr>
        <w:framePr w:w="1481" w:hRule="auto" w:wrap="none" w:vAnchor="page" w:hAnchor="page" w:x="2247" w:y="628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Идентиф. Ц · HPLC/HP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>TLC</w:t>
      </w:r>
    </w:p>
    <w:p>
      <w:pPr>
        <w:framePr w:w="1532" w:hRule="auto" w:wrap="none" w:vAnchor="page" w:hAnchor="page" w:x="5590" w:y="627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6"/>
          <w:kern w:val="0"/>
          <w:sz w:val="11"/>
          <w:szCs w:val="11"/>
        </w:rPr>
        <w:t>Ph. Eur. 2.2.29 (302</w:t>
      </w:r>
      <w:r>
        <w:rPr>
          <w:rFonts w:ascii="Roboto Mono" w:hAnsi="Roboto Mono" w:cs="Roboto Mono" w:eastAsia="Roboto Mono"/>
          <w:b w:val="0"/>
          <w:i w:val="0"/>
          <w:color w:val="475569"/>
          <w:spacing w:val="-7"/>
          <w:kern w:val="0"/>
          <w:sz w:val="11"/>
          <w:szCs w:val="11"/>
        </w:rPr>
        <w:t>8)</w:t>
      </w:r>
    </w:p>
    <w:p>
      <w:pPr>
        <w:framePr w:w="1466" w:hRule="auto" w:wrap="none" w:vAnchor="page" w:hAnchor="page" w:x="7743" w:y="627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>Conforms to monogra</w:t>
      </w:r>
      <w:r>
        <w:rPr>
          <w:rFonts w:ascii="Roboto Mono" w:hAnsi="Roboto Mono" w:cs="Roboto Mono" w:eastAsia="Roboto Mono"/>
          <w:b w:val="0"/>
          <w:i w:val="0"/>
          <w:color w:val="1E293B"/>
          <w:spacing w:val="-7"/>
          <w:kern w:val="0"/>
          <w:sz w:val="11"/>
          <w:szCs w:val="11"/>
        </w:rPr>
        <w:t>ph</w:t>
      </w:r>
    </w:p>
    <w:p>
      <w:pPr>
        <w:framePr w:w="704" w:hRule="auto" w:wrap="none" w:vAnchor="page" w:hAnchor="page" w:x="10730" w:y="6212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-3"/>
          <w:kern w:val="0"/>
          <w:sz w:val="13"/>
          <w:szCs w:val="13"/>
        </w:rPr>
        <w:t>Confor</w:t>
      </w:r>
      <w:r>
        <w:rPr>
          <w:rFonts w:ascii="Roboto Mono" w:hAnsi="Roboto Mono" w:cs="Roboto Mono" w:eastAsia="Roboto Mono"/>
          <w:b/>
          <w:i w:val="0"/>
          <w:color w:val="1B3A5C"/>
          <w:spacing w:val="-4"/>
          <w:kern w:val="0"/>
          <w:sz w:val="13"/>
          <w:szCs w:val="13"/>
        </w:rPr>
        <w:t>ms</w:t>
      </w:r>
    </w:p>
    <w:p>
      <w:pPr>
        <w:framePr w:w="614" w:hRule="auto" w:wrap="none" w:vAnchor="page" w:hAnchor="page" w:x="10775" w:y="6352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1B3A5C"/>
          <w:spacing w:val="3"/>
          <w:kern w:val="0"/>
          <w:sz w:val="10"/>
          <w:szCs w:val="10"/>
        </w:rPr>
        <w:t>Од</w:t>
      </w:r>
      <w:r>
        <w:rPr>
          <w:rFonts w:ascii="Montserrat Medium" w:hAnsi="Montserrat Medium" w:cs="Montserrat Medium" w:eastAsia="Montserrat Medium"/>
          <w:b w:val="0"/>
          <w:i/>
          <w:color w:val="1B3A5C"/>
          <w:spacing w:val="2"/>
          <w:kern w:val="0"/>
          <w:sz w:val="10"/>
          <w:szCs w:val="10"/>
        </w:rPr>
        <w:t>говара</w:t>
      </w:r>
    </w:p>
    <w:p>
      <w:pPr>
        <w:framePr w:w="152" w:hRule="auto" w:wrap="none" w:vAnchor="page" w:hAnchor="page" w:x="576" w:y="6514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3B6BA5"/>
          <w:kern w:val="0"/>
          <w:sz w:val="12"/>
          <w:szCs w:val="12"/>
        </w:rPr>
        <w:t>4</w:t>
      </w:r>
    </w:p>
    <w:p>
      <w:pPr>
        <w:framePr w:w="1097" w:hRule="auto" w:wrap="none" w:vAnchor="page" w:hAnchor="page" w:x="1017" w:y="6545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spacing w:val="7"/>
          <w:kern w:val="0"/>
          <w:sz w:val="13"/>
          <w:szCs w:val="13"/>
        </w:rPr>
        <w:t>A</w:t>
      </w:r>
      <w:r>
        <w:rPr>
          <w:rFonts w:ascii="Montserrat" w:hAnsi="Montserrat" w:cs="Montserrat" w:eastAsia="Montserrat"/>
          <w:b/>
          <w:i w:val="0"/>
          <w:color w:val="16324F"/>
          <w:spacing w:val="6"/>
          <w:kern w:val="0"/>
          <w:sz w:val="13"/>
          <w:szCs w:val="13"/>
        </w:rPr>
        <w:t xml:space="preserve">ssay — Total </w:t>
      </w:r>
    </w:p>
    <w:p>
      <w:pPr>
        <w:framePr w:w="150" w:hRule="auto" w:wrap="none" w:vAnchor="page" w:hAnchor="page" w:x="2175" w:y="6502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kern w:val="0"/>
          <w:sz w:val="11"/>
          <w:szCs w:val="11"/>
        </w:rPr>
        <w:t>9</w:t>
      </w:r>
    </w:p>
    <w:p>
      <w:pPr>
        <w:framePr w:w="503" w:hRule="auto" w:wrap="none" w:vAnchor="page" w:hAnchor="page" w:x="2250" w:y="6545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spacing w:val="4"/>
          <w:kern w:val="0"/>
          <w:sz w:val="13"/>
          <w:szCs w:val="13"/>
        </w:rPr>
        <w:t>-THC</w:t>
      </w:r>
      <w:r>
        <w:rPr>
          <w:rFonts w:ascii="Montserrat" w:hAnsi="Montserrat" w:cs="Montserrat" w:eastAsia="Montserrat"/>
          <w:b/>
          <w:i w:val="0"/>
          <w:color w:val="16324F"/>
          <w:spacing w:val="3"/>
          <w:kern w:val="0"/>
          <w:sz w:val="13"/>
          <w:szCs w:val="13"/>
        </w:rPr>
        <w:t xml:space="preserve">* </w:t>
      </w:r>
    </w:p>
    <w:p>
      <w:pPr>
        <w:framePr w:w="1133" w:hRule="auto" w:wrap="none" w:vAnchor="page" w:hAnchor="page" w:x="2775" w:y="655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5"/>
          <w:kern w:val="0"/>
          <w:sz w:val="10"/>
          <w:szCs w:val="10"/>
        </w:rPr>
        <w:t>Ана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 xml:space="preserve">лиза — вкупен </w:t>
      </w:r>
    </w:p>
    <w:p>
      <w:pPr>
        <w:framePr w:w="330" w:hRule="auto" w:wrap="none" w:vAnchor="page" w:hAnchor="page" w:x="3987" w:y="655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7"/>
          <w:kern w:val="0"/>
          <w:sz w:val="10"/>
          <w:szCs w:val="10"/>
        </w:rPr>
        <w:t>-T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6"/>
          <w:kern w:val="0"/>
          <w:sz w:val="10"/>
          <w:szCs w:val="10"/>
        </w:rPr>
        <w:t>HC</w:t>
      </w:r>
    </w:p>
    <w:p>
      <w:pPr>
        <w:framePr w:w="1532" w:hRule="auto" w:wrap="none" w:vAnchor="page" w:hAnchor="page" w:x="5590" w:y="646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6"/>
          <w:kern w:val="0"/>
          <w:sz w:val="11"/>
          <w:szCs w:val="11"/>
        </w:rPr>
        <w:t>Ph. Eur. 2.2.29 (HPL</w:t>
      </w:r>
      <w:r>
        <w:rPr>
          <w:rFonts w:ascii="Roboto Mono" w:hAnsi="Roboto Mono" w:cs="Roboto Mono" w:eastAsia="Roboto Mono"/>
          <w:b w:val="0"/>
          <w:i w:val="0"/>
          <w:color w:val="475569"/>
          <w:spacing w:val="-7"/>
          <w:kern w:val="0"/>
          <w:sz w:val="11"/>
          <w:szCs w:val="11"/>
        </w:rPr>
        <w:t>C)</w:t>
      </w:r>
    </w:p>
    <w:p>
      <w:pPr>
        <w:framePr w:w="1268" w:hRule="auto" w:wrap="none" w:vAnchor="page" w:hAnchor="page" w:x="5590" w:y="658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6"/>
          <w:kern w:val="0"/>
          <w:sz w:val="11"/>
          <w:szCs w:val="11"/>
        </w:rPr>
        <w:t>THC + THCA × 0.877</w:t>
      </w:r>
    </w:p>
    <w:p>
      <w:pPr>
        <w:framePr w:w="1070" w:hRule="auto" w:wrap="none" w:vAnchor="page" w:hAnchor="page" w:x="7743" w:y="652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 xml:space="preserve">Per Section 01 </w:t>
      </w:r>
    </w:p>
    <w:p>
      <w:pPr>
        <w:framePr w:w="140" w:hRule="auto" w:wrap="none" w:vAnchor="page" w:hAnchor="page" w:x="8658" w:y="6534"/>
        <w:spacing w:before="0" w:after="0" w:line="10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5A6E84"/>
          <w:kern w:val="0"/>
          <w:sz w:val="10"/>
          <w:szCs w:val="10"/>
        </w:rPr>
        <w:t>|</w:t>
      </w:r>
    </w:p>
    <w:p>
      <w:pPr>
        <w:framePr w:w="1132" w:hRule="auto" w:wrap="none" w:vAnchor="page" w:hAnchor="page" w:x="8793" w:y="6540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1"/>
          <w:szCs w:val="11"/>
        </w:rPr>
        <w:t>Согласно Погл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11"/>
          <w:szCs w:val="11"/>
        </w:rPr>
        <w:t>. 01</w:t>
      </w:r>
    </w:p>
    <w:p>
      <w:pPr>
        <w:framePr w:w="626" w:hRule="auto" w:wrap="none" w:vAnchor="page" w:hAnchor="page" w:x="10805" w:y="6512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-3"/>
          <w:kern w:val="0"/>
          <w:sz w:val="13"/>
          <w:szCs w:val="13"/>
        </w:rPr>
        <w:t>15.35</w:t>
      </w:r>
      <w:r>
        <w:rPr>
          <w:rFonts w:ascii="Roboto Mono" w:hAnsi="Roboto Mono" w:cs="Roboto Mono" w:eastAsia="Roboto Mono"/>
          <w:b/>
          <w:i w:val="0"/>
          <w:color w:val="1B3A5C"/>
          <w:spacing w:val="-4"/>
          <w:kern w:val="0"/>
          <w:sz w:val="13"/>
          <w:szCs w:val="13"/>
        </w:rPr>
        <w:t xml:space="preserve"> %</w:t>
      </w:r>
    </w:p>
    <w:p>
      <w:pPr>
        <w:framePr w:w="152" w:hRule="auto" w:wrap="none" w:vAnchor="page" w:hAnchor="page" w:x="576" w:y="6769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3B6BA5"/>
          <w:kern w:val="0"/>
          <w:sz w:val="12"/>
          <w:szCs w:val="12"/>
        </w:rPr>
        <w:t>5</w:t>
      </w:r>
    </w:p>
    <w:p>
      <w:pPr>
        <w:framePr w:w="1517" w:hRule="auto" w:wrap="none" w:vAnchor="page" w:hAnchor="page" w:x="1017" w:y="6785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spacing w:val="6"/>
          <w:kern w:val="0"/>
          <w:sz w:val="13"/>
          <w:szCs w:val="13"/>
        </w:rPr>
        <w:t>Assay — Total C</w:t>
      </w:r>
      <w:r>
        <w:rPr>
          <w:rFonts w:ascii="Montserrat" w:hAnsi="Montserrat" w:cs="Montserrat" w:eastAsia="Montserrat"/>
          <w:b/>
          <w:i w:val="0"/>
          <w:color w:val="16324F"/>
          <w:spacing w:val="5"/>
          <w:kern w:val="0"/>
          <w:sz w:val="13"/>
          <w:szCs w:val="13"/>
        </w:rPr>
        <w:t xml:space="preserve">BD* </w:t>
      </w:r>
    </w:p>
    <w:p>
      <w:pPr>
        <w:framePr w:w="1372" w:hRule="auto" w:wrap="none" w:vAnchor="page" w:hAnchor="page" w:x="2577" w:y="679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Анализа — вкупен C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>BD</w:t>
      </w:r>
    </w:p>
    <w:p>
      <w:pPr>
        <w:framePr w:w="1532" w:hRule="auto" w:wrap="none" w:vAnchor="page" w:hAnchor="page" w:x="5590" w:y="672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6"/>
          <w:kern w:val="0"/>
          <w:sz w:val="11"/>
          <w:szCs w:val="11"/>
        </w:rPr>
        <w:t>Ph. Eur. 2.2.29 (HPL</w:t>
      </w:r>
      <w:r>
        <w:rPr>
          <w:rFonts w:ascii="Roboto Mono" w:hAnsi="Roboto Mono" w:cs="Roboto Mono" w:eastAsia="Roboto Mono"/>
          <w:b w:val="0"/>
          <w:i w:val="0"/>
          <w:color w:val="475569"/>
          <w:spacing w:val="-7"/>
          <w:kern w:val="0"/>
          <w:sz w:val="11"/>
          <w:szCs w:val="11"/>
        </w:rPr>
        <w:t>C)</w:t>
      </w:r>
    </w:p>
    <w:p>
      <w:pPr>
        <w:framePr w:w="1268" w:hRule="auto" w:wrap="none" w:vAnchor="page" w:hAnchor="page" w:x="5590" w:y="684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6"/>
          <w:kern w:val="0"/>
          <w:sz w:val="11"/>
          <w:szCs w:val="11"/>
        </w:rPr>
        <w:t>CBD + CBDA × 0.877</w:t>
      </w:r>
    </w:p>
    <w:p>
      <w:pPr>
        <w:framePr w:w="740" w:hRule="auto" w:wrap="none" w:vAnchor="page" w:hAnchor="page" w:x="7809" w:y="678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 xml:space="preserve"> 1.0%, w/w</w:t>
      </w:r>
    </w:p>
    <w:p>
      <w:pPr>
        <w:framePr w:w="548" w:hRule="auto" w:wrap="none" w:vAnchor="page" w:hAnchor="page" w:x="10880" w:y="6767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-3"/>
          <w:kern w:val="0"/>
          <w:sz w:val="13"/>
          <w:szCs w:val="13"/>
        </w:rPr>
        <w:t>0.06</w:t>
      </w:r>
      <w:r>
        <w:rPr>
          <w:rFonts w:ascii="Roboto Mono" w:hAnsi="Roboto Mono" w:cs="Roboto Mono" w:eastAsia="Roboto Mono"/>
          <w:b/>
          <w:i w:val="0"/>
          <w:color w:val="1B3A5C"/>
          <w:spacing w:val="-4"/>
          <w:kern w:val="0"/>
          <w:sz w:val="13"/>
          <w:szCs w:val="13"/>
        </w:rPr>
        <w:t xml:space="preserve"> %</w:t>
      </w:r>
    </w:p>
    <w:p>
      <w:pPr>
        <w:framePr w:w="152" w:hRule="auto" w:wrap="none" w:vAnchor="page" w:hAnchor="page" w:x="576" w:y="7024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3B6BA5"/>
          <w:kern w:val="0"/>
          <w:sz w:val="12"/>
          <w:szCs w:val="12"/>
        </w:rPr>
        <w:t>6</w:t>
      </w:r>
    </w:p>
    <w:p>
      <w:pPr>
        <w:framePr w:w="872" w:hRule="auto" w:wrap="none" w:vAnchor="page" w:hAnchor="page" w:x="1017" w:y="7040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spacing w:val="7"/>
          <w:kern w:val="0"/>
          <w:sz w:val="13"/>
          <w:szCs w:val="13"/>
        </w:rPr>
        <w:t>To</w:t>
      </w:r>
      <w:r>
        <w:rPr>
          <w:rFonts w:ascii="Montserrat" w:hAnsi="Montserrat" w:cs="Montserrat" w:eastAsia="Montserrat"/>
          <w:b/>
          <w:i w:val="0"/>
          <w:color w:val="16324F"/>
          <w:spacing w:val="6"/>
          <w:kern w:val="0"/>
          <w:sz w:val="13"/>
          <w:szCs w:val="13"/>
        </w:rPr>
        <w:t xml:space="preserve">tal CBN* </w:t>
      </w:r>
    </w:p>
    <w:p>
      <w:pPr>
        <w:framePr w:w="727" w:hRule="auto" w:wrap="none" w:vAnchor="page" w:hAnchor="page" w:x="1932" w:y="7054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>Вкупен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10"/>
          <w:szCs w:val="10"/>
        </w:rPr>
        <w:t xml:space="preserve"> CBN</w:t>
      </w:r>
    </w:p>
    <w:p>
      <w:pPr>
        <w:framePr w:w="1532" w:hRule="auto" w:wrap="none" w:vAnchor="page" w:hAnchor="page" w:x="5590" w:y="697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6"/>
          <w:kern w:val="0"/>
          <w:sz w:val="11"/>
          <w:szCs w:val="11"/>
        </w:rPr>
        <w:t>Ph. Eur. 2.2.29 (HPL</w:t>
      </w:r>
      <w:r>
        <w:rPr>
          <w:rFonts w:ascii="Roboto Mono" w:hAnsi="Roboto Mono" w:cs="Roboto Mono" w:eastAsia="Roboto Mono"/>
          <w:b w:val="0"/>
          <w:i w:val="0"/>
          <w:color w:val="475569"/>
          <w:spacing w:val="-7"/>
          <w:kern w:val="0"/>
          <w:sz w:val="11"/>
          <w:szCs w:val="11"/>
        </w:rPr>
        <w:t>C)</w:t>
      </w:r>
    </w:p>
    <w:p>
      <w:pPr>
        <w:framePr w:w="1268" w:hRule="auto" w:wrap="none" w:vAnchor="page" w:hAnchor="page" w:x="5590" w:y="709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6"/>
          <w:kern w:val="0"/>
          <w:sz w:val="11"/>
          <w:szCs w:val="11"/>
        </w:rPr>
        <w:t>CBN + CBNA × 0.876</w:t>
      </w:r>
    </w:p>
    <w:p>
      <w:pPr>
        <w:framePr w:w="740" w:hRule="auto" w:wrap="none" w:vAnchor="page" w:hAnchor="page" w:x="7809" w:y="703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 xml:space="preserve"> 1.0%, w/w</w:t>
      </w:r>
    </w:p>
    <w:p>
      <w:pPr>
        <w:framePr w:w="470" w:hRule="auto" w:wrap="none" w:vAnchor="page" w:hAnchor="page" w:x="10955" w:y="7022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-3"/>
          <w:kern w:val="0"/>
          <w:sz w:val="13"/>
          <w:szCs w:val="13"/>
        </w:rPr>
        <w:t>&lt; L</w:t>
      </w:r>
      <w:r>
        <w:rPr>
          <w:rFonts w:ascii="Roboto Mono" w:hAnsi="Roboto Mono" w:cs="Roboto Mono" w:eastAsia="Roboto Mono"/>
          <w:b/>
          <w:i w:val="0"/>
          <w:color w:val="1B3A5C"/>
          <w:spacing w:val="-4"/>
          <w:kern w:val="0"/>
          <w:sz w:val="13"/>
          <w:szCs w:val="13"/>
        </w:rPr>
        <w:t>OQ</w:t>
      </w:r>
    </w:p>
    <w:p>
      <w:pPr>
        <w:framePr w:w="152" w:hRule="auto" w:wrap="none" w:vAnchor="page" w:hAnchor="page" w:x="576" w:y="7279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3B6BA5"/>
          <w:kern w:val="0"/>
          <w:sz w:val="12"/>
          <w:szCs w:val="12"/>
        </w:rPr>
        <w:t>7</w:t>
      </w:r>
    </w:p>
    <w:p>
      <w:pPr>
        <w:framePr w:w="1172" w:hRule="auto" w:wrap="none" w:vAnchor="page" w:hAnchor="page" w:x="1017" w:y="7295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spacing w:val="6"/>
          <w:kern w:val="0"/>
          <w:sz w:val="13"/>
          <w:szCs w:val="13"/>
        </w:rPr>
        <w:t>Foreig</w:t>
      </w:r>
      <w:r>
        <w:rPr>
          <w:rFonts w:ascii="Montserrat" w:hAnsi="Montserrat" w:cs="Montserrat" w:eastAsia="Montserrat"/>
          <w:b/>
          <w:i w:val="0"/>
          <w:color w:val="16324F"/>
          <w:spacing w:val="5"/>
          <w:kern w:val="0"/>
          <w:sz w:val="13"/>
          <w:szCs w:val="13"/>
        </w:rPr>
        <w:t xml:space="preserve">n Matter </w:t>
      </w:r>
    </w:p>
    <w:p>
      <w:pPr>
        <w:framePr w:w="983" w:hRule="auto" w:wrap="none" w:vAnchor="page" w:hAnchor="page" w:x="2232" w:y="730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Страни мат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>ерии</w:t>
      </w:r>
    </w:p>
    <w:p>
      <w:pPr>
        <w:framePr w:w="1004" w:hRule="auto" w:wrap="none" w:vAnchor="page" w:hAnchor="page" w:x="5590" w:y="723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6"/>
          <w:kern w:val="0"/>
          <w:sz w:val="11"/>
          <w:szCs w:val="11"/>
        </w:rPr>
        <w:t>Ph. Eur. 2.8.2</w:t>
      </w:r>
    </w:p>
    <w:p>
      <w:pPr>
        <w:framePr w:w="1268" w:hRule="auto" w:wrap="none" w:vAnchor="page" w:hAnchor="page" w:x="5590" w:y="736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6"/>
          <w:kern w:val="0"/>
          <w:sz w:val="11"/>
          <w:szCs w:val="11"/>
        </w:rPr>
        <w:t>In-house · интерна</w:t>
      </w:r>
    </w:p>
    <w:p>
      <w:pPr>
        <w:framePr w:w="2390" w:hRule="auto" w:wrap="none" w:vAnchor="page" w:hAnchor="page" w:x="7809" w:y="723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 xml:space="preserve"> 2.0% / 25–50 g · &lt; 1 cm leaves, </w:t>
      </w:r>
      <w:r>
        <w:rPr>
          <w:rFonts w:ascii="Roboto Mono" w:hAnsi="Roboto Mono" w:cs="Roboto Mono" w:eastAsia="Roboto Mono"/>
          <w:b w:val="0"/>
          <w:i w:val="0"/>
          <w:color w:val="1E293B"/>
          <w:spacing w:val="-7"/>
          <w:kern w:val="0"/>
          <w:sz w:val="11"/>
          <w:szCs w:val="11"/>
        </w:rPr>
        <w:t>no</w:t>
      </w:r>
    </w:p>
    <w:p>
      <w:pPr>
        <w:framePr w:w="410" w:hRule="auto" w:wrap="none" w:vAnchor="page" w:hAnchor="page" w:x="7743" w:y="736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>seeds</w:t>
      </w:r>
    </w:p>
    <w:p>
      <w:pPr>
        <w:framePr w:w="704" w:hRule="auto" w:wrap="none" w:vAnchor="page" w:hAnchor="page" w:x="10730" w:y="7232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-3"/>
          <w:kern w:val="0"/>
          <w:sz w:val="13"/>
          <w:szCs w:val="13"/>
        </w:rPr>
        <w:t>Confor</w:t>
      </w:r>
      <w:r>
        <w:rPr>
          <w:rFonts w:ascii="Roboto Mono" w:hAnsi="Roboto Mono" w:cs="Roboto Mono" w:eastAsia="Roboto Mono"/>
          <w:b/>
          <w:i w:val="0"/>
          <w:color w:val="1B3A5C"/>
          <w:spacing w:val="-4"/>
          <w:kern w:val="0"/>
          <w:sz w:val="13"/>
          <w:szCs w:val="13"/>
        </w:rPr>
        <w:t>ms</w:t>
      </w:r>
    </w:p>
    <w:p>
      <w:pPr>
        <w:framePr w:w="614" w:hRule="auto" w:wrap="none" w:vAnchor="page" w:hAnchor="page" w:x="10775" w:y="7387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1B3A5C"/>
          <w:spacing w:val="3"/>
          <w:kern w:val="0"/>
          <w:sz w:val="10"/>
          <w:szCs w:val="10"/>
        </w:rPr>
        <w:t>Од</w:t>
      </w:r>
      <w:r>
        <w:rPr>
          <w:rFonts w:ascii="Montserrat Medium" w:hAnsi="Montserrat Medium" w:cs="Montserrat Medium" w:eastAsia="Montserrat Medium"/>
          <w:b w:val="0"/>
          <w:i/>
          <w:color w:val="1B3A5C"/>
          <w:spacing w:val="2"/>
          <w:kern w:val="0"/>
          <w:sz w:val="10"/>
          <w:szCs w:val="10"/>
        </w:rPr>
        <w:t>говара</w:t>
      </w:r>
    </w:p>
    <w:p>
      <w:pPr>
        <w:framePr w:w="152" w:hRule="auto" w:wrap="none" w:vAnchor="page" w:hAnchor="page" w:x="576" w:y="7549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3B6BA5"/>
          <w:kern w:val="0"/>
          <w:sz w:val="12"/>
          <w:szCs w:val="12"/>
        </w:rPr>
        <w:t>8</w:t>
      </w:r>
    </w:p>
    <w:p>
      <w:pPr>
        <w:framePr w:w="1128" w:hRule="auto" w:wrap="none" w:vAnchor="page" w:hAnchor="page" w:x="1017" w:y="7550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spacing w:val="3"/>
          <w:kern w:val="0"/>
          <w:sz w:val="13"/>
          <w:szCs w:val="13"/>
        </w:rPr>
        <w:t>Loss on Dr</w:t>
      </w:r>
      <w:r>
        <w:rPr>
          <w:rFonts w:ascii="Montserrat" w:hAnsi="Montserrat" w:cs="Montserrat" w:eastAsia="Montserrat"/>
          <w:b/>
          <w:i w:val="0"/>
          <w:color w:val="16324F"/>
          <w:spacing w:val="2"/>
          <w:kern w:val="0"/>
          <w:sz w:val="13"/>
          <w:szCs w:val="13"/>
        </w:rPr>
        <w:t xml:space="preserve">ying </w:t>
      </w:r>
    </w:p>
    <w:p>
      <w:pPr>
        <w:framePr w:w="1230" w:hRule="auto" w:wrap="none" w:vAnchor="page" w:hAnchor="page" w:x="2187" w:y="7564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5"/>
          <w:kern w:val="0"/>
          <w:sz w:val="10"/>
          <w:szCs w:val="10"/>
        </w:rPr>
        <w:t xml:space="preserve">Губиток 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при сушење</w:t>
      </w:r>
    </w:p>
    <w:p>
      <w:pPr>
        <w:framePr w:w="1532" w:hRule="auto" w:wrap="none" w:vAnchor="page" w:hAnchor="page" w:x="5590" w:y="750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6"/>
          <w:kern w:val="0"/>
          <w:sz w:val="11"/>
          <w:szCs w:val="11"/>
        </w:rPr>
        <w:t>Ph. Eur. 2.2.32 (302</w:t>
      </w:r>
      <w:r>
        <w:rPr>
          <w:rFonts w:ascii="Roboto Mono" w:hAnsi="Roboto Mono" w:cs="Roboto Mono" w:eastAsia="Roboto Mono"/>
          <w:b w:val="0"/>
          <w:i w:val="0"/>
          <w:color w:val="475569"/>
          <w:spacing w:val="-7"/>
          <w:kern w:val="0"/>
          <w:sz w:val="11"/>
          <w:szCs w:val="11"/>
        </w:rPr>
        <w:t>8)</w:t>
      </w:r>
    </w:p>
    <w:p>
      <w:pPr>
        <w:framePr w:w="1598" w:hRule="auto" w:wrap="none" w:vAnchor="page" w:hAnchor="page" w:x="5590" w:y="762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6"/>
          <w:kern w:val="0"/>
          <w:sz w:val="11"/>
          <w:szCs w:val="11"/>
        </w:rPr>
        <w:t>40 °C, 24 h, 15–25 mb</w:t>
      </w:r>
      <w:r>
        <w:rPr>
          <w:rFonts w:ascii="Roboto Mono" w:hAnsi="Roboto Mono" w:cs="Roboto Mono" w:eastAsia="Roboto Mono"/>
          <w:b w:val="0"/>
          <w:i w:val="0"/>
          <w:color w:val="475569"/>
          <w:spacing w:val="-7"/>
          <w:kern w:val="0"/>
          <w:sz w:val="11"/>
          <w:szCs w:val="11"/>
        </w:rPr>
        <w:t>ar</w:t>
      </w:r>
    </w:p>
    <w:p>
      <w:pPr>
        <w:framePr w:w="476" w:hRule="auto" w:wrap="none" w:vAnchor="page" w:hAnchor="page" w:x="7809" w:y="756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 xml:space="preserve"> 12.0%</w:t>
      </w:r>
    </w:p>
    <w:p>
      <w:pPr>
        <w:framePr w:w="548" w:hRule="auto" w:wrap="none" w:vAnchor="page" w:hAnchor="page" w:x="10880" w:y="7547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-3"/>
          <w:kern w:val="0"/>
          <w:sz w:val="13"/>
          <w:szCs w:val="13"/>
        </w:rPr>
        <w:t>6.13</w:t>
      </w:r>
      <w:r>
        <w:rPr>
          <w:rFonts w:ascii="Roboto Mono" w:hAnsi="Roboto Mono" w:cs="Roboto Mono" w:eastAsia="Roboto Mono"/>
          <w:b/>
          <w:i w:val="0"/>
          <w:color w:val="1B3A5C"/>
          <w:spacing w:val="-4"/>
          <w:kern w:val="0"/>
          <w:sz w:val="13"/>
          <w:szCs w:val="13"/>
        </w:rPr>
        <w:t xml:space="preserve"> %</w:t>
      </w:r>
    </w:p>
    <w:p>
      <w:pPr>
        <w:framePr w:w="152" w:hRule="auto" w:wrap="none" w:vAnchor="page" w:hAnchor="page" w:x="576" w:y="7744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3B6BA5"/>
          <w:kern w:val="0"/>
          <w:sz w:val="12"/>
          <w:szCs w:val="12"/>
        </w:rPr>
        <w:t>9</w:t>
      </w:r>
    </w:p>
    <w:p>
      <w:pPr>
        <w:framePr w:w="1667" w:hRule="auto" w:wrap="none" w:vAnchor="page" w:hAnchor="page" w:x="1017" w:y="7760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spacing w:val="5"/>
          <w:kern w:val="0"/>
          <w:sz w:val="13"/>
          <w:szCs w:val="13"/>
        </w:rPr>
        <w:t>Micro</w:t>
      </w:r>
      <w:r>
        <w:rPr>
          <w:rFonts w:ascii="Montserrat" w:hAnsi="Montserrat" w:cs="Montserrat" w:eastAsia="Montserrat"/>
          <w:b/>
          <w:i w:val="0"/>
          <w:color w:val="16324F"/>
          <w:spacing w:val="4"/>
          <w:kern w:val="0"/>
          <w:sz w:val="13"/>
          <w:szCs w:val="13"/>
        </w:rPr>
        <w:t xml:space="preserve">biological Purity </w:t>
      </w:r>
    </w:p>
    <w:p>
      <w:pPr>
        <w:framePr w:w="1523" w:hRule="auto" w:wrap="none" w:vAnchor="page" w:hAnchor="page" w:x="2727" w:y="7774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6"/>
          <w:kern w:val="0"/>
          <w:sz w:val="10"/>
          <w:szCs w:val="10"/>
        </w:rPr>
        <w:t>Микробиол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5"/>
          <w:kern w:val="0"/>
          <w:sz w:val="10"/>
          <w:szCs w:val="10"/>
        </w:rPr>
        <w:t>ошка Чистота</w:t>
      </w:r>
    </w:p>
    <w:p>
      <w:pPr>
        <w:framePr w:w="2852" w:hRule="auto" w:wrap="none" w:vAnchor="page" w:hAnchor="page" w:x="4257" w:y="7759"/>
        <w:spacing w:before="0" w:after="0" w:line="11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7A5C1E"/>
          <w:spacing w:val="-6"/>
          <w:kern w:val="0"/>
          <w:sz w:val="11"/>
          <w:szCs w:val="11"/>
        </w:rPr>
        <w:t>· Ph. Eur. 2.6.12 / 2.6.13 / 2.6.31 cat</w:t>
      </w:r>
      <w:r>
        <w:rPr>
          <w:rFonts w:ascii="Roboto Mono SemiBold" w:hAnsi="Roboto Mono SemiBold" w:cs="Roboto Mono SemiBold" w:eastAsia="Roboto Mono SemiBold"/>
          <w:b w:val="0"/>
          <w:i w:val="0"/>
          <w:color w:val="7A5C1E"/>
          <w:spacing w:val="-7"/>
          <w:kern w:val="0"/>
          <w:sz w:val="11"/>
          <w:szCs w:val="11"/>
        </w:rPr>
        <w:t>. C</w:t>
      </w:r>
    </w:p>
    <w:p>
      <w:pPr>
        <w:framePr w:w="440" w:hRule="auto" w:wrap="none" w:vAnchor="page" w:hAnchor="page" w:x="1182" w:y="7899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spacing w:val="3"/>
          <w:kern w:val="0"/>
          <w:sz w:val="12"/>
          <w:szCs w:val="12"/>
        </w:rPr>
        <w:t xml:space="preserve">TAMC </w:t>
      </w:r>
    </w:p>
    <w:p>
      <w:pPr>
        <w:framePr w:w="146" w:hRule="auto" w:wrap="none" w:vAnchor="page" w:hAnchor="page" w:x="1572" w:y="7906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5A6E84"/>
          <w:kern w:val="0"/>
          <w:sz w:val="11"/>
          <w:szCs w:val="11"/>
        </w:rPr>
        <w:t>|</w:t>
      </w:r>
    </w:p>
    <w:p>
      <w:pPr>
        <w:framePr w:w="1870" w:hRule="auto" w:wrap="none" w:vAnchor="page" w:hAnchor="page" w:x="1722" w:y="7924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5"/>
          <w:kern w:val="0"/>
          <w:sz w:val="10"/>
          <w:szCs w:val="10"/>
        </w:rPr>
        <w:t>Вкупен аеробен микро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бен број</w:t>
      </w:r>
    </w:p>
    <w:p>
      <w:pPr>
        <w:framePr w:w="1532" w:hRule="auto" w:wrap="none" w:vAnchor="page" w:hAnchor="page" w:x="5590" w:y="790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6"/>
          <w:kern w:val="0"/>
          <w:sz w:val="11"/>
          <w:szCs w:val="11"/>
        </w:rPr>
        <w:t>Ph. Eur. 2.6.12 cat.</w:t>
      </w:r>
      <w:r>
        <w:rPr>
          <w:rFonts w:ascii="Roboto Mono" w:hAnsi="Roboto Mono" w:cs="Roboto Mono" w:eastAsia="Roboto Mono"/>
          <w:b w:val="0"/>
          <w:i w:val="0"/>
          <w:color w:val="475569"/>
          <w:spacing w:val="-7"/>
          <w:kern w:val="0"/>
          <w:sz w:val="11"/>
          <w:szCs w:val="11"/>
        </w:rPr>
        <w:t xml:space="preserve"> C</w:t>
      </w:r>
    </w:p>
    <w:p>
      <w:pPr>
        <w:framePr w:w="278" w:hRule="auto" w:wrap="none" w:vAnchor="page" w:hAnchor="page" w:x="7809" w:y="792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 xml:space="preserve"> 10</w:t>
      </w:r>
    </w:p>
    <w:p>
      <w:pPr>
        <w:framePr w:w="134" w:hRule="auto" w:wrap="none" w:vAnchor="page" w:hAnchor="page" w:x="7989" w:y="7885"/>
        <w:spacing w:before="0" w:after="0" w:line="9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9"/>
          <w:szCs w:val="9"/>
        </w:rPr>
        <w:t>5</w:t>
      </w:r>
    </w:p>
    <w:p>
      <w:pPr>
        <w:framePr w:w="476" w:hRule="auto" w:wrap="none" w:vAnchor="page" w:hAnchor="page" w:x="8049" w:y="792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 xml:space="preserve"> CFU/g</w:t>
      </w:r>
    </w:p>
    <w:p>
      <w:pPr>
        <w:framePr w:w="548" w:hRule="auto" w:wrap="none" w:vAnchor="page" w:hAnchor="page" w:x="10352" w:y="7892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-3"/>
          <w:kern w:val="0"/>
          <w:sz w:val="13"/>
          <w:szCs w:val="13"/>
        </w:rPr>
        <w:t xml:space="preserve">1 × </w:t>
      </w:r>
      <w:r>
        <w:rPr>
          <w:rFonts w:ascii="Roboto Mono" w:hAnsi="Roboto Mono" w:cs="Roboto Mono" w:eastAsia="Roboto Mono"/>
          <w:b/>
          <w:i w:val="0"/>
          <w:color w:val="1B3A5C"/>
          <w:spacing w:val="-4"/>
          <w:kern w:val="0"/>
          <w:sz w:val="13"/>
          <w:szCs w:val="13"/>
        </w:rPr>
        <w:t>10</w:t>
      </w:r>
    </w:p>
    <w:p>
      <w:pPr>
        <w:framePr w:w="548" w:hRule="auto" w:wrap="none" w:vAnchor="page" w:hAnchor="page" w:x="10880" w:y="7892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-3"/>
          <w:kern w:val="0"/>
          <w:sz w:val="13"/>
          <w:szCs w:val="13"/>
        </w:rPr>
        <w:t xml:space="preserve"> CFU</w:t>
      </w:r>
      <w:r>
        <w:rPr>
          <w:rFonts w:ascii="Roboto Mono" w:hAnsi="Roboto Mono" w:cs="Roboto Mono" w:eastAsia="Roboto Mono"/>
          <w:b/>
          <w:i w:val="0"/>
          <w:color w:val="1B3A5C"/>
          <w:spacing w:val="-4"/>
          <w:kern w:val="0"/>
          <w:sz w:val="13"/>
          <w:szCs w:val="13"/>
        </w:rPr>
        <w:t>/g</w:t>
      </w:r>
    </w:p>
    <w:p>
      <w:pPr>
        <w:framePr w:w="440" w:hRule="auto" w:wrap="none" w:vAnchor="page" w:hAnchor="page" w:x="1182" w:y="8049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spacing w:val="3"/>
          <w:kern w:val="0"/>
          <w:sz w:val="12"/>
          <w:szCs w:val="12"/>
        </w:rPr>
        <w:t xml:space="preserve">TYMC </w:t>
      </w:r>
    </w:p>
    <w:p>
      <w:pPr>
        <w:framePr w:w="146" w:hRule="auto" w:wrap="none" w:vAnchor="page" w:hAnchor="page" w:x="1572" w:y="8056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5A6E84"/>
          <w:kern w:val="0"/>
          <w:sz w:val="11"/>
          <w:szCs w:val="11"/>
        </w:rPr>
        <w:t>|</w:t>
      </w:r>
    </w:p>
    <w:p>
      <w:pPr>
        <w:framePr w:w="1553" w:hRule="auto" w:wrap="none" w:vAnchor="page" w:hAnchor="page" w:x="1722" w:y="8074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Вкупен број квас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>ци/мувли</w:t>
      </w:r>
    </w:p>
    <w:p>
      <w:pPr>
        <w:framePr w:w="1532" w:hRule="auto" w:wrap="none" w:vAnchor="page" w:hAnchor="page" w:x="5590" w:y="807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6"/>
          <w:kern w:val="0"/>
          <w:sz w:val="11"/>
          <w:szCs w:val="11"/>
        </w:rPr>
        <w:t>Ph. Eur. 2.6.12 cat.</w:t>
      </w:r>
      <w:r>
        <w:rPr>
          <w:rFonts w:ascii="Roboto Mono" w:hAnsi="Roboto Mono" w:cs="Roboto Mono" w:eastAsia="Roboto Mono"/>
          <w:b w:val="0"/>
          <w:i w:val="0"/>
          <w:color w:val="475569"/>
          <w:spacing w:val="-7"/>
          <w:kern w:val="0"/>
          <w:sz w:val="11"/>
          <w:szCs w:val="11"/>
        </w:rPr>
        <w:t xml:space="preserve"> C</w:t>
      </w:r>
    </w:p>
    <w:p>
      <w:pPr>
        <w:framePr w:w="278" w:hRule="auto" w:wrap="none" w:vAnchor="page" w:hAnchor="page" w:x="7809" w:y="808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 xml:space="preserve"> 10</w:t>
      </w:r>
    </w:p>
    <w:p>
      <w:pPr>
        <w:framePr w:w="134" w:hRule="auto" w:wrap="none" w:vAnchor="page" w:hAnchor="page" w:x="7989" w:y="8050"/>
        <w:spacing w:before="0" w:after="0" w:line="9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9"/>
          <w:szCs w:val="9"/>
        </w:rPr>
        <w:t>4</w:t>
      </w:r>
    </w:p>
    <w:p>
      <w:pPr>
        <w:framePr w:w="476" w:hRule="auto" w:wrap="none" w:vAnchor="page" w:hAnchor="page" w:x="8049" w:y="808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 xml:space="preserve"> CFU/g</w:t>
      </w:r>
    </w:p>
    <w:p>
      <w:pPr>
        <w:framePr w:w="548" w:hRule="auto" w:wrap="none" w:vAnchor="page" w:hAnchor="page" w:x="10352" w:y="8057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-3"/>
          <w:kern w:val="0"/>
          <w:sz w:val="13"/>
          <w:szCs w:val="13"/>
        </w:rPr>
        <w:t xml:space="preserve">1 × </w:t>
      </w:r>
      <w:r>
        <w:rPr>
          <w:rFonts w:ascii="Roboto Mono" w:hAnsi="Roboto Mono" w:cs="Roboto Mono" w:eastAsia="Roboto Mono"/>
          <w:b/>
          <w:i w:val="0"/>
          <w:color w:val="1B3A5C"/>
          <w:spacing w:val="-4"/>
          <w:kern w:val="0"/>
          <w:sz w:val="13"/>
          <w:szCs w:val="13"/>
        </w:rPr>
        <w:t>10</w:t>
      </w:r>
    </w:p>
    <w:p>
      <w:pPr>
        <w:framePr w:w="548" w:hRule="auto" w:wrap="none" w:vAnchor="page" w:hAnchor="page" w:x="10880" w:y="8057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-3"/>
          <w:kern w:val="0"/>
          <w:sz w:val="13"/>
          <w:szCs w:val="13"/>
        </w:rPr>
        <w:t xml:space="preserve"> CFU</w:t>
      </w:r>
      <w:r>
        <w:rPr>
          <w:rFonts w:ascii="Roboto Mono" w:hAnsi="Roboto Mono" w:cs="Roboto Mono" w:eastAsia="Roboto Mono"/>
          <w:b/>
          <w:i w:val="0"/>
          <w:color w:val="1B3A5C"/>
          <w:spacing w:val="-4"/>
          <w:kern w:val="0"/>
          <w:sz w:val="13"/>
          <w:szCs w:val="13"/>
        </w:rPr>
        <w:t>/g</w:t>
      </w:r>
    </w:p>
    <w:p>
      <w:pPr>
        <w:framePr w:w="1837" w:hRule="auto" w:wrap="none" w:vAnchor="page" w:hAnchor="page" w:x="1182" w:y="8214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spacing w:val="3"/>
          <w:kern w:val="0"/>
          <w:sz w:val="12"/>
          <w:szCs w:val="12"/>
        </w:rPr>
        <w:t xml:space="preserve">Bile-tolerant gram-neg. </w:t>
      </w:r>
    </w:p>
    <w:p>
      <w:pPr>
        <w:framePr w:w="146" w:hRule="auto" w:wrap="none" w:vAnchor="page" w:hAnchor="page" w:x="2997" w:y="8221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5A6E84"/>
          <w:kern w:val="0"/>
          <w:sz w:val="11"/>
          <w:szCs w:val="11"/>
        </w:rPr>
        <w:t>|</w:t>
      </w:r>
    </w:p>
    <w:p>
      <w:pPr>
        <w:framePr w:w="1789" w:hRule="auto" w:wrap="none" w:vAnchor="page" w:hAnchor="page" w:x="3147" w:y="823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5"/>
          <w:kern w:val="0"/>
          <w:sz w:val="10"/>
          <w:szCs w:val="10"/>
        </w:rPr>
        <w:t>Жолчно-толеран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тни грам-нег.</w:t>
      </w:r>
    </w:p>
    <w:p>
      <w:pPr>
        <w:framePr w:w="1532" w:hRule="auto" w:wrap="none" w:vAnchor="page" w:hAnchor="page" w:x="5590" w:y="822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6"/>
          <w:kern w:val="0"/>
          <w:sz w:val="11"/>
          <w:szCs w:val="11"/>
        </w:rPr>
        <w:t>Ph. Eur. 2.6.31 cat.</w:t>
      </w:r>
      <w:r>
        <w:rPr>
          <w:rFonts w:ascii="Roboto Mono" w:hAnsi="Roboto Mono" w:cs="Roboto Mono" w:eastAsia="Roboto Mono"/>
          <w:b w:val="0"/>
          <w:i w:val="0"/>
          <w:color w:val="475569"/>
          <w:spacing w:val="-7"/>
          <w:kern w:val="0"/>
          <w:sz w:val="11"/>
          <w:szCs w:val="11"/>
        </w:rPr>
        <w:t xml:space="preserve"> C</w:t>
      </w:r>
    </w:p>
    <w:p>
      <w:pPr>
        <w:framePr w:w="278" w:hRule="auto" w:wrap="none" w:vAnchor="page" w:hAnchor="page" w:x="7809" w:y="823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 xml:space="preserve"> 10</w:t>
      </w:r>
    </w:p>
    <w:p>
      <w:pPr>
        <w:framePr w:w="134" w:hRule="auto" w:wrap="none" w:vAnchor="page" w:hAnchor="page" w:x="7989" w:y="8200"/>
        <w:spacing w:before="0" w:after="0" w:line="9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9"/>
          <w:szCs w:val="9"/>
        </w:rPr>
        <w:t>4</w:t>
      </w:r>
    </w:p>
    <w:p>
      <w:pPr>
        <w:framePr w:w="476" w:hRule="auto" w:wrap="none" w:vAnchor="page" w:hAnchor="page" w:x="8049" w:y="823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 xml:space="preserve"> CFU/g</w:t>
      </w:r>
    </w:p>
    <w:p>
      <w:pPr>
        <w:framePr w:w="860" w:hRule="auto" w:wrap="none" w:vAnchor="page" w:hAnchor="page" w:x="10580" w:y="8207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-3"/>
          <w:kern w:val="0"/>
          <w:sz w:val="13"/>
          <w:szCs w:val="13"/>
        </w:rPr>
        <w:t>&lt; 10 CFU</w:t>
      </w:r>
      <w:r>
        <w:rPr>
          <w:rFonts w:ascii="Roboto Mono" w:hAnsi="Roboto Mono" w:cs="Roboto Mono" w:eastAsia="Roboto Mono"/>
          <w:b/>
          <w:i w:val="0"/>
          <w:color w:val="1B3A5C"/>
          <w:spacing w:val="-4"/>
          <w:kern w:val="0"/>
          <w:sz w:val="13"/>
          <w:szCs w:val="13"/>
        </w:rPr>
        <w:t>/g</w:t>
      </w:r>
    </w:p>
    <w:p>
      <w:pPr>
        <w:framePr w:w="872" w:hRule="auto" w:wrap="none" w:vAnchor="page" w:hAnchor="page" w:x="1182" w:y="8394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spacing w:val="3"/>
          <w:kern w:val="0"/>
          <w:sz w:val="12"/>
          <w:szCs w:val="12"/>
        </w:rPr>
        <w:t xml:space="preserve">Salmonella </w:t>
      </w:r>
    </w:p>
    <w:p>
      <w:pPr>
        <w:framePr w:w="146" w:hRule="auto" w:wrap="none" w:vAnchor="page" w:hAnchor="page" w:x="2022" w:y="8401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5A6E84"/>
          <w:kern w:val="0"/>
          <w:sz w:val="11"/>
          <w:szCs w:val="11"/>
        </w:rPr>
        <w:t>|</w:t>
      </w:r>
    </w:p>
    <w:p>
      <w:pPr>
        <w:framePr w:w="713" w:hRule="auto" w:wrap="none" w:vAnchor="page" w:hAnchor="page" w:x="2172" w:y="841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8"/>
          <w:kern w:val="0"/>
          <w:sz w:val="10"/>
          <w:szCs w:val="10"/>
        </w:rPr>
        <w:t>Са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7"/>
          <w:kern w:val="0"/>
          <w:sz w:val="10"/>
          <w:szCs w:val="10"/>
        </w:rPr>
        <w:t>лмонела</w:t>
      </w:r>
    </w:p>
    <w:p>
      <w:pPr>
        <w:framePr w:w="1532" w:hRule="auto" w:wrap="none" w:vAnchor="page" w:hAnchor="page" w:x="5590" w:y="841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6"/>
          <w:kern w:val="0"/>
          <w:sz w:val="11"/>
          <w:szCs w:val="11"/>
        </w:rPr>
        <w:t>Ph. Eur. 2.6.31 cat.</w:t>
      </w:r>
      <w:r>
        <w:rPr>
          <w:rFonts w:ascii="Roboto Mono" w:hAnsi="Roboto Mono" w:cs="Roboto Mono" w:eastAsia="Roboto Mono"/>
          <w:b w:val="0"/>
          <w:i w:val="0"/>
          <w:color w:val="475569"/>
          <w:spacing w:val="-7"/>
          <w:kern w:val="0"/>
          <w:sz w:val="11"/>
          <w:szCs w:val="11"/>
        </w:rPr>
        <w:t xml:space="preserve"> C</w:t>
      </w:r>
    </w:p>
    <w:p>
      <w:pPr>
        <w:framePr w:w="1004" w:hRule="auto" w:wrap="none" w:vAnchor="page" w:hAnchor="page" w:x="7743" w:y="841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>Absence / 25 g</w:t>
      </w:r>
    </w:p>
    <w:p>
      <w:pPr>
        <w:framePr w:w="548" w:hRule="auto" w:wrap="none" w:vAnchor="page" w:hAnchor="page" w:x="10880" w:y="8357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-3"/>
          <w:kern w:val="0"/>
          <w:sz w:val="13"/>
          <w:szCs w:val="13"/>
        </w:rPr>
        <w:t>Abse</w:t>
      </w:r>
      <w:r>
        <w:rPr>
          <w:rFonts w:ascii="Roboto Mono" w:hAnsi="Roboto Mono" w:cs="Roboto Mono" w:eastAsia="Roboto Mono"/>
          <w:b/>
          <w:i w:val="0"/>
          <w:color w:val="1B3A5C"/>
          <w:spacing w:val="-4"/>
          <w:kern w:val="0"/>
          <w:sz w:val="13"/>
          <w:szCs w:val="13"/>
        </w:rPr>
        <w:t>nt</w:t>
      </w:r>
    </w:p>
    <w:p>
      <w:pPr>
        <w:framePr w:w="386" w:hRule="auto" w:wrap="none" w:vAnchor="page" w:hAnchor="page" w:x="11030" w:y="8502"/>
        <w:spacing w:before="0" w:after="0" w:line="7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1B3A5C"/>
          <w:kern w:val="0"/>
          <w:sz w:val="7"/>
          <w:szCs w:val="7"/>
        </w:rPr>
        <w:t>Отсутна</w:t>
      </w:r>
    </w:p>
    <w:p>
      <w:pPr>
        <w:framePr w:w="1312" w:hRule="auto" w:wrap="none" w:vAnchor="page" w:hAnchor="page" w:x="1182" w:y="8619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spacing w:val="3"/>
          <w:kern w:val="0"/>
          <w:sz w:val="12"/>
          <w:szCs w:val="12"/>
        </w:rPr>
        <w:t xml:space="preserve">Escherichia coli </w:t>
      </w:r>
    </w:p>
    <w:p>
      <w:pPr>
        <w:framePr w:w="146" w:hRule="auto" w:wrap="none" w:vAnchor="page" w:hAnchor="page" w:x="2472" w:y="8626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5A6E84"/>
          <w:kern w:val="0"/>
          <w:sz w:val="11"/>
          <w:szCs w:val="11"/>
        </w:rPr>
        <w:t>|</w:t>
      </w:r>
    </w:p>
    <w:p>
      <w:pPr>
        <w:framePr w:w="983" w:hRule="auto" w:wrap="none" w:vAnchor="page" w:hAnchor="page" w:x="2622" w:y="8644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6"/>
          <w:kern w:val="0"/>
          <w:sz w:val="10"/>
          <w:szCs w:val="10"/>
        </w:rPr>
        <w:t xml:space="preserve">Ешерихија 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5"/>
          <w:kern w:val="0"/>
          <w:sz w:val="10"/>
          <w:szCs w:val="10"/>
        </w:rPr>
        <w:t>коли</w:t>
      </w:r>
    </w:p>
    <w:p>
      <w:pPr>
        <w:framePr w:w="1532" w:hRule="auto" w:wrap="none" w:vAnchor="page" w:hAnchor="page" w:x="5590" w:y="862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6"/>
          <w:kern w:val="0"/>
          <w:sz w:val="11"/>
          <w:szCs w:val="11"/>
        </w:rPr>
        <w:t>Ph. Eur. 2.6.13 cat.</w:t>
      </w:r>
      <w:r>
        <w:rPr>
          <w:rFonts w:ascii="Roboto Mono" w:hAnsi="Roboto Mono" w:cs="Roboto Mono" w:eastAsia="Roboto Mono"/>
          <w:b w:val="0"/>
          <w:i w:val="0"/>
          <w:color w:val="475569"/>
          <w:spacing w:val="-7"/>
          <w:kern w:val="0"/>
          <w:sz w:val="11"/>
          <w:szCs w:val="11"/>
        </w:rPr>
        <w:t xml:space="preserve"> C</w:t>
      </w:r>
    </w:p>
    <w:p>
      <w:pPr>
        <w:framePr w:w="938" w:hRule="auto" w:wrap="none" w:vAnchor="page" w:hAnchor="page" w:x="7743" w:y="862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>Absence / 1 g</w:t>
      </w:r>
    </w:p>
    <w:p>
      <w:pPr>
        <w:framePr w:w="548" w:hRule="auto" w:wrap="none" w:vAnchor="page" w:hAnchor="page" w:x="10880" w:y="8567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-3"/>
          <w:kern w:val="0"/>
          <w:sz w:val="13"/>
          <w:szCs w:val="13"/>
        </w:rPr>
        <w:t>Abse</w:t>
      </w:r>
      <w:r>
        <w:rPr>
          <w:rFonts w:ascii="Roboto Mono" w:hAnsi="Roboto Mono" w:cs="Roboto Mono" w:eastAsia="Roboto Mono"/>
          <w:b/>
          <w:i w:val="0"/>
          <w:color w:val="1B3A5C"/>
          <w:spacing w:val="-4"/>
          <w:kern w:val="0"/>
          <w:sz w:val="13"/>
          <w:szCs w:val="13"/>
        </w:rPr>
        <w:t>nt</w:t>
      </w:r>
    </w:p>
    <w:p>
      <w:pPr>
        <w:framePr w:w="386" w:hRule="auto" w:wrap="none" w:vAnchor="page" w:hAnchor="page" w:x="11030" w:y="8712"/>
        <w:spacing w:before="0" w:after="0" w:line="7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1B3A5C"/>
          <w:kern w:val="0"/>
          <w:sz w:val="7"/>
          <w:szCs w:val="7"/>
        </w:rPr>
        <w:t>Отсутна</w:t>
      </w:r>
    </w:p>
    <w:p>
      <w:pPr>
        <w:framePr w:w="224" w:hRule="auto" w:wrap="none" w:vAnchor="page" w:hAnchor="page" w:x="576" w:y="8794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3B6BA5"/>
          <w:spacing w:val="6"/>
          <w:kern w:val="0"/>
          <w:sz w:val="12"/>
          <w:szCs w:val="12"/>
        </w:rPr>
        <w:t>10</w:t>
      </w:r>
    </w:p>
    <w:p>
      <w:pPr>
        <w:framePr w:w="898" w:hRule="auto" w:wrap="none" w:vAnchor="page" w:hAnchor="page" w:x="1017" w:y="8810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spacing w:val="3"/>
          <w:kern w:val="0"/>
          <w:sz w:val="13"/>
          <w:szCs w:val="13"/>
        </w:rPr>
        <w:t>Mycotoxin</w:t>
      </w:r>
      <w:r>
        <w:rPr>
          <w:rFonts w:ascii="Montserrat" w:hAnsi="Montserrat" w:cs="Montserrat" w:eastAsia="Montserrat"/>
          <w:b/>
          <w:i w:val="0"/>
          <w:color w:val="16324F"/>
          <w:spacing w:val="2"/>
          <w:kern w:val="0"/>
          <w:sz w:val="13"/>
          <w:szCs w:val="13"/>
        </w:rPr>
        <w:t xml:space="preserve">s </w:t>
      </w:r>
    </w:p>
    <w:p>
      <w:pPr>
        <w:framePr w:w="818" w:hRule="auto" w:wrap="none" w:vAnchor="page" w:hAnchor="page" w:x="1947" w:y="8824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5"/>
          <w:kern w:val="0"/>
          <w:sz w:val="10"/>
          <w:szCs w:val="10"/>
        </w:rPr>
        <w:t>Микотокс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ини</w:t>
      </w:r>
    </w:p>
    <w:p>
      <w:pPr>
        <w:framePr w:w="2522" w:hRule="auto" w:wrap="none" w:vAnchor="page" w:hAnchor="page" w:x="2772" w:y="8809"/>
        <w:spacing w:before="0" w:after="0" w:line="11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7A5C1E"/>
          <w:spacing w:val="-6"/>
          <w:kern w:val="0"/>
          <w:sz w:val="11"/>
          <w:szCs w:val="11"/>
        </w:rPr>
        <w:t>· Ph. Eur. 2.8.18 / 2.8.22 (HPLC-F</w:t>
      </w:r>
      <w:r>
        <w:rPr>
          <w:rFonts w:ascii="Roboto Mono SemiBold" w:hAnsi="Roboto Mono SemiBold" w:cs="Roboto Mono SemiBold" w:eastAsia="Roboto Mono SemiBold"/>
          <w:b w:val="0"/>
          <w:i w:val="0"/>
          <w:color w:val="7A5C1E"/>
          <w:spacing w:val="-7"/>
          <w:kern w:val="0"/>
          <w:sz w:val="11"/>
          <w:szCs w:val="11"/>
        </w:rPr>
        <w:t>LD)</w:t>
      </w:r>
    </w:p>
    <w:p>
      <w:pPr>
        <w:framePr w:w="872" w:hRule="auto" w:wrap="none" w:vAnchor="page" w:hAnchor="page" w:x="1182" w:y="8949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spacing w:val="3"/>
          <w:kern w:val="0"/>
          <w:sz w:val="12"/>
          <w:szCs w:val="12"/>
        </w:rPr>
        <w:t>Aflatoxin B</w:t>
      </w:r>
    </w:p>
    <w:p>
      <w:pPr>
        <w:framePr w:w="140" w:hRule="auto" w:wrap="none" w:vAnchor="page" w:hAnchor="page" w:x="2007" w:y="9004"/>
        <w:spacing w:before="0" w:after="0" w:line="10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0"/>
          <w:szCs w:val="10"/>
        </w:rPr>
        <w:t>1</w:t>
      </w:r>
    </w:p>
    <w:p>
      <w:pPr>
        <w:framePr w:w="146" w:hRule="auto" w:wrap="none" w:vAnchor="page" w:hAnchor="page" w:x="2157" w:y="8956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5A6E84"/>
          <w:kern w:val="0"/>
          <w:sz w:val="11"/>
          <w:szCs w:val="11"/>
        </w:rPr>
        <w:t>|</w:t>
      </w:r>
    </w:p>
    <w:p>
      <w:pPr>
        <w:framePr w:w="854" w:hRule="auto" w:wrap="none" w:vAnchor="page" w:hAnchor="page" w:x="2307" w:y="8974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5"/>
          <w:kern w:val="0"/>
          <w:sz w:val="10"/>
          <w:szCs w:val="10"/>
        </w:rPr>
        <w:t>Афлатокси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н B</w:t>
      </w:r>
    </w:p>
    <w:p>
      <w:pPr>
        <w:framePr w:w="1070" w:hRule="auto" w:wrap="none" w:vAnchor="page" w:hAnchor="page" w:x="5590" w:y="897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6"/>
          <w:kern w:val="0"/>
          <w:sz w:val="11"/>
          <w:szCs w:val="11"/>
        </w:rPr>
        <w:t>Ph. Eur. 2.8.18</w:t>
      </w:r>
    </w:p>
    <w:p>
      <w:pPr>
        <w:framePr w:w="608" w:hRule="auto" w:wrap="none" w:vAnchor="page" w:hAnchor="page" w:x="7809" w:y="897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 xml:space="preserve"> 2 µg/kg</w:t>
      </w:r>
    </w:p>
    <w:p>
      <w:pPr>
        <w:framePr w:w="314" w:hRule="auto" w:wrap="none" w:vAnchor="page" w:hAnchor="page" w:x="11105" w:y="8957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-3"/>
          <w:kern w:val="0"/>
          <w:sz w:val="13"/>
          <w:szCs w:val="13"/>
        </w:rPr>
        <w:t>n</w:t>
      </w:r>
      <w:r>
        <w:rPr>
          <w:rFonts w:ascii="Roboto Mono" w:hAnsi="Roboto Mono" w:cs="Roboto Mono" w:eastAsia="Roboto Mono"/>
          <w:b/>
          <w:i w:val="0"/>
          <w:color w:val="1B3A5C"/>
          <w:spacing w:val="-4"/>
          <w:kern w:val="0"/>
          <w:sz w:val="13"/>
          <w:szCs w:val="13"/>
        </w:rPr>
        <w:t>/t</w:t>
      </w:r>
    </w:p>
    <w:p>
      <w:pPr>
        <w:framePr w:w="872" w:hRule="auto" w:wrap="none" w:vAnchor="page" w:hAnchor="page" w:x="1182" w:y="9129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spacing w:val="3"/>
          <w:kern w:val="0"/>
          <w:sz w:val="12"/>
          <w:szCs w:val="12"/>
        </w:rPr>
        <w:t xml:space="preserve">Aflatoxins </w:t>
      </w:r>
    </w:p>
    <w:p>
      <w:pPr>
        <w:framePr w:w="146" w:hRule="auto" w:wrap="none" w:vAnchor="page" w:hAnchor="page" w:x="2169" w:y="9136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5A6E84"/>
          <w:kern w:val="0"/>
          <w:sz w:val="11"/>
          <w:szCs w:val="11"/>
        </w:rPr>
        <w:t>|</w:t>
      </w:r>
    </w:p>
    <w:p>
      <w:pPr>
        <w:framePr w:w="848" w:hRule="auto" w:wrap="none" w:vAnchor="page" w:hAnchor="page" w:x="2319" w:y="9154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5"/>
          <w:kern w:val="0"/>
          <w:sz w:val="10"/>
          <w:szCs w:val="10"/>
        </w:rPr>
        <w:t>Афлатокси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 xml:space="preserve">ни </w:t>
      </w:r>
    </w:p>
    <w:p>
      <w:pPr>
        <w:framePr w:w="296" w:hRule="auto" w:wrap="none" w:vAnchor="page" w:hAnchor="page" w:x="3204" w:y="9129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spacing w:val="3"/>
          <w:kern w:val="0"/>
          <w:sz w:val="12"/>
          <w:szCs w:val="12"/>
        </w:rPr>
        <w:t xml:space="preserve"> (B</w:t>
      </w:r>
    </w:p>
    <w:p>
      <w:pPr>
        <w:framePr w:w="140" w:hRule="auto" w:wrap="none" w:vAnchor="page" w:hAnchor="page" w:x="3429" w:y="9184"/>
        <w:spacing w:before="0" w:after="0" w:line="10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0"/>
          <w:szCs w:val="10"/>
        </w:rPr>
        <w:t>1</w:t>
      </w:r>
    </w:p>
    <w:p>
      <w:pPr>
        <w:framePr w:w="224" w:hRule="auto" w:wrap="none" w:vAnchor="page" w:hAnchor="page" w:x="3489" w:y="9129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spacing w:val="3"/>
          <w:kern w:val="0"/>
          <w:sz w:val="12"/>
          <w:szCs w:val="12"/>
        </w:rPr>
        <w:t>+B</w:t>
      </w:r>
    </w:p>
    <w:p>
      <w:pPr>
        <w:framePr w:w="140" w:hRule="auto" w:wrap="none" w:vAnchor="page" w:hAnchor="page" w:x="3639" w:y="9184"/>
        <w:spacing w:before="0" w:after="0" w:line="10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0"/>
          <w:szCs w:val="10"/>
        </w:rPr>
        <w:t>2</w:t>
      </w:r>
    </w:p>
    <w:p>
      <w:pPr>
        <w:framePr w:w="224" w:hRule="auto" w:wrap="none" w:vAnchor="page" w:hAnchor="page" w:x="3699" w:y="9129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spacing w:val="3"/>
          <w:kern w:val="0"/>
          <w:sz w:val="12"/>
          <w:szCs w:val="12"/>
        </w:rPr>
        <w:t>+G</w:t>
      </w:r>
    </w:p>
    <w:p>
      <w:pPr>
        <w:framePr w:w="140" w:hRule="auto" w:wrap="none" w:vAnchor="page" w:hAnchor="page" w:x="3849" w:y="9184"/>
        <w:spacing w:before="0" w:after="0" w:line="10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0"/>
          <w:szCs w:val="10"/>
        </w:rPr>
        <w:t>1</w:t>
      </w:r>
    </w:p>
    <w:p>
      <w:pPr>
        <w:framePr w:w="224" w:hRule="auto" w:wrap="none" w:vAnchor="page" w:hAnchor="page" w:x="3909" w:y="9129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spacing w:val="3"/>
          <w:kern w:val="0"/>
          <w:sz w:val="12"/>
          <w:szCs w:val="12"/>
        </w:rPr>
        <w:t>+G</w:t>
      </w:r>
    </w:p>
    <w:p>
      <w:pPr>
        <w:framePr w:w="140" w:hRule="auto" w:wrap="none" w:vAnchor="page" w:hAnchor="page" w:x="4059" w:y="9184"/>
        <w:spacing w:before="0" w:after="0" w:line="10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0"/>
          <w:szCs w:val="10"/>
        </w:rPr>
        <w:t>2</w:t>
      </w:r>
    </w:p>
    <w:p>
      <w:pPr>
        <w:framePr w:w="152" w:hRule="auto" w:wrap="none" w:vAnchor="page" w:hAnchor="page" w:x="4119" w:y="9129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2"/>
          <w:szCs w:val="12"/>
        </w:rPr>
        <w:t>)</w:t>
      </w:r>
    </w:p>
    <w:p>
      <w:pPr>
        <w:framePr w:w="1070" w:hRule="auto" w:wrap="none" w:vAnchor="page" w:hAnchor="page" w:x="5590" w:y="915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6"/>
          <w:kern w:val="0"/>
          <w:sz w:val="11"/>
          <w:szCs w:val="11"/>
        </w:rPr>
        <w:t>Ph. Eur. 2.8.18</w:t>
      </w:r>
    </w:p>
    <w:p>
      <w:pPr>
        <w:framePr w:w="608" w:hRule="auto" w:wrap="none" w:vAnchor="page" w:hAnchor="page" w:x="7809" w:y="915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 xml:space="preserve"> 4 µg/kg</w:t>
      </w:r>
    </w:p>
    <w:p>
      <w:pPr>
        <w:framePr w:w="782" w:hRule="auto" w:wrap="none" w:vAnchor="page" w:hAnchor="page" w:x="10655" w:y="9137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-3"/>
          <w:kern w:val="0"/>
          <w:sz w:val="13"/>
          <w:szCs w:val="13"/>
        </w:rPr>
        <w:t>&lt; 2 µg/</w:t>
      </w:r>
      <w:r>
        <w:rPr>
          <w:rFonts w:ascii="Roboto Mono" w:hAnsi="Roboto Mono" w:cs="Roboto Mono" w:eastAsia="Roboto Mono"/>
          <w:b/>
          <w:i w:val="0"/>
          <w:color w:val="1B3A5C"/>
          <w:spacing w:val="-4"/>
          <w:kern w:val="0"/>
          <w:sz w:val="13"/>
          <w:szCs w:val="13"/>
        </w:rPr>
        <w:t>kg</w:t>
      </w:r>
    </w:p>
    <w:p>
      <w:pPr>
        <w:framePr w:w="1016" w:hRule="auto" w:wrap="none" w:vAnchor="page" w:hAnchor="page" w:x="1182" w:y="9309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spacing w:val="3"/>
          <w:kern w:val="0"/>
          <w:sz w:val="12"/>
          <w:szCs w:val="12"/>
        </w:rPr>
        <w:t xml:space="preserve">Ochratoxin A </w:t>
      </w:r>
    </w:p>
    <w:p>
      <w:pPr>
        <w:framePr w:w="146" w:hRule="auto" w:wrap="none" w:vAnchor="page" w:hAnchor="page" w:x="2172" w:y="9316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5A6E84"/>
          <w:kern w:val="0"/>
          <w:sz w:val="11"/>
          <w:szCs w:val="11"/>
        </w:rPr>
        <w:t>|</w:t>
      </w:r>
    </w:p>
    <w:p>
      <w:pPr>
        <w:framePr w:w="837" w:hRule="auto" w:wrap="none" w:vAnchor="page" w:hAnchor="page" w:x="2322" w:y="9334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5"/>
          <w:kern w:val="0"/>
          <w:sz w:val="10"/>
          <w:szCs w:val="10"/>
        </w:rPr>
        <w:t>Охрат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оксин A</w:t>
      </w:r>
    </w:p>
    <w:p>
      <w:pPr>
        <w:framePr w:w="1070" w:hRule="auto" w:wrap="none" w:vAnchor="page" w:hAnchor="page" w:x="5590" w:y="931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6"/>
          <w:kern w:val="0"/>
          <w:sz w:val="11"/>
          <w:szCs w:val="11"/>
        </w:rPr>
        <w:t>Ph. Eur. 2.8.22</w:t>
      </w:r>
    </w:p>
    <w:p>
      <w:pPr>
        <w:framePr w:w="674" w:hRule="auto" w:wrap="none" w:vAnchor="page" w:hAnchor="page" w:x="7809" w:y="931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 xml:space="preserve"> 20 µg/kg</w:t>
      </w:r>
    </w:p>
    <w:p>
      <w:pPr>
        <w:framePr w:w="314" w:hRule="auto" w:wrap="none" w:vAnchor="page" w:hAnchor="page" w:x="11105" w:y="9302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-3"/>
          <w:kern w:val="0"/>
          <w:sz w:val="13"/>
          <w:szCs w:val="13"/>
        </w:rPr>
        <w:t>n</w:t>
      </w:r>
      <w:r>
        <w:rPr>
          <w:rFonts w:ascii="Roboto Mono" w:hAnsi="Roboto Mono" w:cs="Roboto Mono" w:eastAsia="Roboto Mono"/>
          <w:b/>
          <w:i w:val="0"/>
          <w:color w:val="1B3A5C"/>
          <w:spacing w:val="-4"/>
          <w:kern w:val="0"/>
          <w:sz w:val="13"/>
          <w:szCs w:val="13"/>
        </w:rPr>
        <w:t>/t</w:t>
      </w:r>
    </w:p>
    <w:p>
      <w:pPr>
        <w:framePr w:w="224" w:hRule="auto" w:wrap="none" w:vAnchor="page" w:hAnchor="page" w:x="576" w:y="9454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3B6BA5"/>
          <w:spacing w:val="6"/>
          <w:kern w:val="0"/>
          <w:sz w:val="12"/>
          <w:szCs w:val="12"/>
        </w:rPr>
        <w:t>11</w:t>
      </w:r>
    </w:p>
    <w:p>
      <w:pPr>
        <w:framePr w:w="1052" w:hRule="auto" w:wrap="none" w:vAnchor="page" w:hAnchor="page" w:x="1017" w:y="9470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spacing w:val="6"/>
          <w:kern w:val="0"/>
          <w:sz w:val="13"/>
          <w:szCs w:val="13"/>
        </w:rPr>
        <w:t>Heav</w:t>
      </w:r>
      <w:r>
        <w:rPr>
          <w:rFonts w:ascii="Montserrat" w:hAnsi="Montserrat" w:cs="Montserrat" w:eastAsia="Montserrat"/>
          <w:b/>
          <w:i w:val="0"/>
          <w:color w:val="16324F"/>
          <w:spacing w:val="5"/>
          <w:kern w:val="0"/>
          <w:sz w:val="13"/>
          <w:szCs w:val="13"/>
        </w:rPr>
        <w:t xml:space="preserve">y Metals </w:t>
      </w:r>
    </w:p>
    <w:p>
      <w:pPr>
        <w:framePr w:w="848" w:hRule="auto" w:wrap="none" w:vAnchor="page" w:hAnchor="page" w:x="2112" w:y="9484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Тешки ме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>тали</w:t>
      </w:r>
    </w:p>
    <w:p>
      <w:pPr>
        <w:framePr w:w="1796" w:hRule="auto" w:wrap="none" w:vAnchor="page" w:hAnchor="page" w:x="2967" w:y="9469"/>
        <w:spacing w:before="0" w:after="0" w:line="11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7A5C1E"/>
          <w:spacing w:val="-6"/>
          <w:kern w:val="0"/>
          <w:sz w:val="11"/>
          <w:szCs w:val="11"/>
        </w:rPr>
        <w:t>· Ph. Eur. 2.4.27 (ICP-M</w:t>
      </w:r>
      <w:r>
        <w:rPr>
          <w:rFonts w:ascii="Roboto Mono SemiBold" w:hAnsi="Roboto Mono SemiBold" w:cs="Roboto Mono SemiBold" w:eastAsia="Roboto Mono SemiBold"/>
          <w:b w:val="0"/>
          <w:i w:val="0"/>
          <w:color w:val="7A5C1E"/>
          <w:spacing w:val="-7"/>
          <w:kern w:val="0"/>
          <w:sz w:val="11"/>
          <w:szCs w:val="11"/>
        </w:rPr>
        <w:t>S)</w:t>
      </w:r>
    </w:p>
    <w:p>
      <w:pPr>
        <w:framePr w:w="800" w:hRule="auto" w:wrap="none" w:vAnchor="page" w:hAnchor="page" w:x="1182" w:y="9609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spacing w:val="3"/>
          <w:kern w:val="0"/>
          <w:sz w:val="12"/>
          <w:szCs w:val="12"/>
        </w:rPr>
        <w:t xml:space="preserve">Lead (Pb) </w:t>
      </w:r>
    </w:p>
    <w:p>
      <w:pPr>
        <w:framePr w:w="146" w:hRule="auto" w:wrap="none" w:vAnchor="page" w:hAnchor="page" w:x="1947" w:y="9616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5A6E84"/>
          <w:kern w:val="0"/>
          <w:sz w:val="11"/>
          <w:szCs w:val="11"/>
        </w:rPr>
        <w:t>|</w:t>
      </w:r>
    </w:p>
    <w:p>
      <w:pPr>
        <w:framePr w:w="421" w:hRule="auto" w:wrap="none" w:vAnchor="page" w:hAnchor="page" w:x="2097" w:y="9634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7"/>
          <w:kern w:val="0"/>
          <w:sz w:val="10"/>
          <w:szCs w:val="10"/>
        </w:rPr>
        <w:t>Оло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6"/>
          <w:kern w:val="0"/>
          <w:sz w:val="10"/>
          <w:szCs w:val="10"/>
        </w:rPr>
        <w:t>во</w:t>
      </w:r>
    </w:p>
    <w:p>
      <w:pPr>
        <w:framePr w:w="1070" w:hRule="auto" w:wrap="none" w:vAnchor="page" w:hAnchor="page" w:x="5590" w:y="961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6"/>
          <w:kern w:val="0"/>
          <w:sz w:val="11"/>
          <w:szCs w:val="11"/>
        </w:rPr>
        <w:t>Ph. Eur. 2.4.27</w:t>
      </w:r>
    </w:p>
    <w:p>
      <w:pPr>
        <w:framePr w:w="740" w:hRule="auto" w:wrap="none" w:vAnchor="page" w:hAnchor="page" w:x="7809" w:y="961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 xml:space="preserve"> 0.5 mg/kg</w:t>
      </w:r>
    </w:p>
    <w:p>
      <w:pPr>
        <w:framePr w:w="1016" w:hRule="auto" w:wrap="none" w:vAnchor="page" w:hAnchor="page" w:x="10430" w:y="9602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-3"/>
          <w:kern w:val="0"/>
          <w:sz w:val="13"/>
          <w:szCs w:val="13"/>
        </w:rPr>
        <w:t>0.0227 mg/</w:t>
      </w:r>
      <w:r>
        <w:rPr>
          <w:rFonts w:ascii="Roboto Mono" w:hAnsi="Roboto Mono" w:cs="Roboto Mono" w:eastAsia="Roboto Mono"/>
          <w:b/>
          <w:i w:val="0"/>
          <w:color w:val="1B3A5C"/>
          <w:spacing w:val="-4"/>
          <w:kern w:val="0"/>
          <w:sz w:val="13"/>
          <w:szCs w:val="13"/>
        </w:rPr>
        <w:t>kg</w:t>
      </w:r>
    </w:p>
    <w:p>
      <w:pPr>
        <w:framePr w:w="1016" w:hRule="auto" w:wrap="none" w:vAnchor="page" w:hAnchor="page" w:x="1182" w:y="9744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spacing w:val="3"/>
          <w:kern w:val="0"/>
          <w:sz w:val="12"/>
          <w:szCs w:val="12"/>
        </w:rPr>
        <w:t xml:space="preserve">Cadmium (Cd) </w:t>
      </w:r>
    </w:p>
    <w:p>
      <w:pPr>
        <w:framePr w:w="146" w:hRule="auto" w:wrap="none" w:vAnchor="page" w:hAnchor="page" w:x="2172" w:y="9751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5A6E84"/>
          <w:kern w:val="0"/>
          <w:sz w:val="11"/>
          <w:szCs w:val="11"/>
        </w:rPr>
        <w:t>|</w:t>
      </w:r>
    </w:p>
    <w:p>
      <w:pPr>
        <w:framePr w:w="574" w:hRule="auto" w:wrap="none" w:vAnchor="page" w:hAnchor="page" w:x="2322" w:y="976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7"/>
          <w:kern w:val="0"/>
          <w:sz w:val="10"/>
          <w:szCs w:val="10"/>
        </w:rPr>
        <w:t>Кадми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6"/>
          <w:kern w:val="0"/>
          <w:sz w:val="10"/>
          <w:szCs w:val="10"/>
        </w:rPr>
        <w:t>ум</w:t>
      </w:r>
    </w:p>
    <w:p>
      <w:pPr>
        <w:framePr w:w="1070" w:hRule="auto" w:wrap="none" w:vAnchor="page" w:hAnchor="page" w:x="5590" w:y="976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6"/>
          <w:kern w:val="0"/>
          <w:sz w:val="11"/>
          <w:szCs w:val="11"/>
        </w:rPr>
        <w:t>Ph. Eur. 2.4.27</w:t>
      </w:r>
    </w:p>
    <w:p>
      <w:pPr>
        <w:framePr w:w="740" w:hRule="auto" w:wrap="none" w:vAnchor="page" w:hAnchor="page" w:x="7809" w:y="976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 xml:space="preserve"> 0.3 mg/kg</w:t>
      </w:r>
    </w:p>
    <w:p>
      <w:pPr>
        <w:framePr w:w="1016" w:hRule="auto" w:wrap="none" w:vAnchor="page" w:hAnchor="page" w:x="10430" w:y="9752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-3"/>
          <w:kern w:val="0"/>
          <w:sz w:val="13"/>
          <w:szCs w:val="13"/>
        </w:rPr>
        <w:t>0.0179 mg/</w:t>
      </w:r>
      <w:r>
        <w:rPr>
          <w:rFonts w:ascii="Roboto Mono" w:hAnsi="Roboto Mono" w:cs="Roboto Mono" w:eastAsia="Roboto Mono"/>
          <w:b/>
          <w:i w:val="0"/>
          <w:color w:val="1B3A5C"/>
          <w:spacing w:val="-4"/>
          <w:kern w:val="0"/>
          <w:sz w:val="13"/>
          <w:szCs w:val="13"/>
        </w:rPr>
        <w:t>kg</w:t>
      </w:r>
    </w:p>
    <w:p>
      <w:pPr>
        <w:framePr w:w="1016" w:hRule="auto" w:wrap="none" w:vAnchor="page" w:hAnchor="page" w:x="1182" w:y="9894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spacing w:val="3"/>
          <w:kern w:val="0"/>
          <w:sz w:val="12"/>
          <w:szCs w:val="12"/>
        </w:rPr>
        <w:t xml:space="preserve">Arsenic (As) </w:t>
      </w:r>
    </w:p>
    <w:p>
      <w:pPr>
        <w:framePr w:w="146" w:hRule="auto" w:wrap="none" w:vAnchor="page" w:hAnchor="page" w:x="2172" w:y="9901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5A6E84"/>
          <w:kern w:val="0"/>
          <w:sz w:val="11"/>
          <w:szCs w:val="11"/>
        </w:rPr>
        <w:t>|</w:t>
      </w:r>
    </w:p>
    <w:p>
      <w:pPr>
        <w:framePr w:w="414" w:hRule="auto" w:wrap="none" w:vAnchor="page" w:hAnchor="page" w:x="2322" w:y="991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10"/>
          <w:szCs w:val="10"/>
        </w:rPr>
        <w:t>Арсен</w:t>
      </w:r>
    </w:p>
    <w:p>
      <w:pPr>
        <w:framePr w:w="1070" w:hRule="auto" w:wrap="none" w:vAnchor="page" w:hAnchor="page" w:x="5590" w:y="991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6"/>
          <w:kern w:val="0"/>
          <w:sz w:val="11"/>
          <w:szCs w:val="11"/>
        </w:rPr>
        <w:t>Ph. Eur. 2.4.27</w:t>
      </w:r>
    </w:p>
    <w:p>
      <w:pPr>
        <w:framePr w:w="740" w:hRule="auto" w:wrap="none" w:vAnchor="page" w:hAnchor="page" w:x="7809" w:y="991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 xml:space="preserve"> 0.2 mg/kg</w:t>
      </w:r>
    </w:p>
    <w:p>
      <w:pPr>
        <w:framePr w:w="1016" w:hRule="auto" w:wrap="none" w:vAnchor="page" w:hAnchor="page" w:x="10430" w:y="9902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-3"/>
          <w:kern w:val="0"/>
          <w:sz w:val="13"/>
          <w:szCs w:val="13"/>
        </w:rPr>
        <w:t>0.0163 mg/</w:t>
      </w:r>
      <w:r>
        <w:rPr>
          <w:rFonts w:ascii="Roboto Mono" w:hAnsi="Roboto Mono" w:cs="Roboto Mono" w:eastAsia="Roboto Mono"/>
          <w:b/>
          <w:i w:val="0"/>
          <w:color w:val="1B3A5C"/>
          <w:spacing w:val="-4"/>
          <w:kern w:val="0"/>
          <w:sz w:val="13"/>
          <w:szCs w:val="13"/>
        </w:rPr>
        <w:t>kg</w:t>
      </w:r>
    </w:p>
    <w:p>
      <w:pPr>
        <w:framePr w:w="1016" w:hRule="auto" w:wrap="none" w:vAnchor="page" w:hAnchor="page" w:x="1182" w:y="10044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spacing w:val="3"/>
          <w:kern w:val="0"/>
          <w:sz w:val="12"/>
          <w:szCs w:val="12"/>
        </w:rPr>
        <w:t xml:space="preserve">Mercury (Hg) </w:t>
      </w:r>
    </w:p>
    <w:p>
      <w:pPr>
        <w:framePr w:w="146" w:hRule="auto" w:wrap="none" w:vAnchor="page" w:hAnchor="page" w:x="2172" w:y="10051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5A6E84"/>
          <w:kern w:val="0"/>
          <w:sz w:val="11"/>
          <w:szCs w:val="11"/>
        </w:rPr>
        <w:t>|</w:t>
      </w:r>
    </w:p>
    <w:p>
      <w:pPr>
        <w:framePr w:w="383" w:hRule="auto" w:wrap="none" w:vAnchor="page" w:hAnchor="page" w:x="2322" w:y="1006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Ж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>ива</w:t>
      </w:r>
    </w:p>
    <w:p>
      <w:pPr>
        <w:framePr w:w="1070" w:hRule="auto" w:wrap="none" w:vAnchor="page" w:hAnchor="page" w:x="5590" w:y="1006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6"/>
          <w:kern w:val="0"/>
          <w:sz w:val="11"/>
          <w:szCs w:val="11"/>
        </w:rPr>
        <w:t>Ph. Eur. 2.4.27</w:t>
      </w:r>
    </w:p>
    <w:p>
      <w:pPr>
        <w:framePr w:w="740" w:hRule="auto" w:wrap="none" w:vAnchor="page" w:hAnchor="page" w:x="7809" w:y="1006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 xml:space="preserve"> 0.1 mg/kg</w:t>
      </w:r>
    </w:p>
    <w:p>
      <w:pPr>
        <w:framePr w:w="938" w:hRule="auto" w:wrap="none" w:vAnchor="page" w:hAnchor="page" w:x="10505" w:y="10052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-3"/>
          <w:kern w:val="0"/>
          <w:sz w:val="13"/>
          <w:szCs w:val="13"/>
        </w:rPr>
        <w:t>0.031 mg/</w:t>
      </w:r>
      <w:r>
        <w:rPr>
          <w:rFonts w:ascii="Roboto Mono" w:hAnsi="Roboto Mono" w:cs="Roboto Mono" w:eastAsia="Roboto Mono"/>
          <w:b/>
          <w:i w:val="0"/>
          <w:color w:val="1B3A5C"/>
          <w:spacing w:val="-4"/>
          <w:kern w:val="0"/>
          <w:sz w:val="13"/>
          <w:szCs w:val="13"/>
        </w:rPr>
        <w:t>kg</w:t>
      </w:r>
    </w:p>
    <w:p>
      <w:pPr>
        <w:framePr w:w="224" w:hRule="auto" w:wrap="none" w:vAnchor="page" w:hAnchor="page" w:x="576" w:y="10204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3B6BA5"/>
          <w:spacing w:val="6"/>
          <w:kern w:val="0"/>
          <w:sz w:val="12"/>
          <w:szCs w:val="12"/>
        </w:rPr>
        <w:t>12</w:t>
      </w:r>
    </w:p>
    <w:p>
      <w:pPr>
        <w:framePr w:w="1457" w:hRule="auto" w:wrap="none" w:vAnchor="page" w:hAnchor="page" w:x="1017" w:y="10205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spacing w:val="6"/>
          <w:kern w:val="0"/>
          <w:sz w:val="13"/>
          <w:szCs w:val="13"/>
        </w:rPr>
        <w:t>Pestici</w:t>
      </w:r>
      <w:r>
        <w:rPr>
          <w:rFonts w:ascii="Montserrat" w:hAnsi="Montserrat" w:cs="Montserrat" w:eastAsia="Montserrat"/>
          <w:b/>
          <w:i w:val="0"/>
          <w:color w:val="16324F"/>
          <w:spacing w:val="5"/>
          <w:kern w:val="0"/>
          <w:sz w:val="13"/>
          <w:szCs w:val="13"/>
        </w:rPr>
        <w:t xml:space="preserve">de Residues </w:t>
      </w:r>
    </w:p>
    <w:p>
      <w:pPr>
        <w:framePr w:w="1403" w:hRule="auto" w:wrap="none" w:vAnchor="page" w:hAnchor="page" w:x="2517" w:y="1021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5"/>
          <w:kern w:val="0"/>
          <w:sz w:val="10"/>
          <w:szCs w:val="10"/>
        </w:rPr>
        <w:t>Ос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татоци од пестициди</w:t>
      </w:r>
    </w:p>
    <w:p>
      <w:pPr>
        <w:framePr w:w="1796" w:hRule="auto" w:wrap="none" w:vAnchor="page" w:hAnchor="page" w:x="5590" w:y="1021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6"/>
          <w:kern w:val="0"/>
          <w:sz w:val="11"/>
          <w:szCs w:val="11"/>
        </w:rPr>
        <w:t>Ph. Eur. 2.8.13 (LC-MS/M</w:t>
      </w:r>
      <w:r>
        <w:rPr>
          <w:rFonts w:ascii="Roboto Mono" w:hAnsi="Roboto Mono" w:cs="Roboto Mono" w:eastAsia="Roboto Mono"/>
          <w:b w:val="0"/>
          <w:i w:val="0"/>
          <w:color w:val="475569"/>
          <w:spacing w:val="-7"/>
          <w:kern w:val="0"/>
          <w:sz w:val="11"/>
          <w:szCs w:val="11"/>
        </w:rPr>
        <w:t>S)</w:t>
      </w:r>
    </w:p>
    <w:p>
      <w:pPr>
        <w:framePr w:w="1664" w:hRule="auto" w:wrap="none" w:vAnchor="page" w:hAnchor="page" w:x="7809" w:y="1021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 xml:space="preserve"> LOQ per Ph. Eur. 2.8.</w:t>
      </w:r>
      <w:r>
        <w:rPr>
          <w:rFonts w:ascii="Roboto Mono" w:hAnsi="Roboto Mono" w:cs="Roboto Mono" w:eastAsia="Roboto Mono"/>
          <w:b w:val="0"/>
          <w:i w:val="0"/>
          <w:color w:val="1E293B"/>
          <w:spacing w:val="-7"/>
          <w:kern w:val="0"/>
          <w:sz w:val="11"/>
          <w:szCs w:val="11"/>
        </w:rPr>
        <w:t>13</w:t>
      </w:r>
    </w:p>
    <w:p>
      <w:pPr>
        <w:framePr w:w="236" w:hRule="auto" w:wrap="none" w:vAnchor="page" w:hAnchor="page" w:x="11180" w:y="10187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-4"/>
          <w:kern w:val="0"/>
          <w:sz w:val="13"/>
          <w:szCs w:val="13"/>
        </w:rPr>
        <w:t>ND</w:t>
      </w:r>
    </w:p>
    <w:p>
      <w:pPr>
        <w:framePr w:w="2759" w:hRule="auto" w:wrap="none" w:vAnchor="page" w:hAnchor="page" w:x="576" w:y="11404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spacing w:val="11"/>
          <w:kern w:val="0"/>
          <w:sz w:val="10"/>
          <w:szCs w:val="10"/>
        </w:rPr>
        <w:t>LABORATORY · ACCREDIT</w:t>
      </w:r>
      <w:r>
        <w:rPr>
          <w:rFonts w:ascii="Montserrat" w:hAnsi="Montserrat" w:cs="Montserrat" w:eastAsia="Montserrat"/>
          <w:b/>
          <w:i w:val="0"/>
          <w:color w:val="1B3A5C"/>
          <w:spacing w:val="10"/>
          <w:kern w:val="0"/>
          <w:sz w:val="10"/>
          <w:szCs w:val="10"/>
        </w:rPr>
        <w:t>ATION · LOCATION</w:t>
      </w:r>
    </w:p>
    <w:p>
      <w:pPr>
        <w:framePr w:w="2298" w:hRule="auto" w:wrap="none" w:vAnchor="page" w:hAnchor="page" w:x="576" w:y="11530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10"/>
          <w:szCs w:val="10"/>
        </w:rPr>
        <w:t>Лабораторија · Акредитација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10"/>
          <w:szCs w:val="10"/>
        </w:rPr>
        <w:t xml:space="preserve"> · Локација</w:t>
      </w:r>
    </w:p>
    <w:p>
      <w:pPr>
        <w:framePr w:w="1597" w:hRule="auto" w:wrap="none" w:vAnchor="page" w:hAnchor="page" w:x="8436" w:y="11404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spacing w:val="13"/>
          <w:kern w:val="0"/>
          <w:sz w:val="10"/>
          <w:szCs w:val="10"/>
        </w:rPr>
        <w:t>COA DOC. CO</w:t>
      </w:r>
      <w:r>
        <w:rPr>
          <w:rFonts w:ascii="Montserrat" w:hAnsi="Montserrat" w:cs="Montserrat" w:eastAsia="Montserrat"/>
          <w:b/>
          <w:i w:val="0"/>
          <w:color w:val="1B3A5C"/>
          <w:spacing w:val="12"/>
          <w:kern w:val="0"/>
          <w:sz w:val="10"/>
          <w:szCs w:val="10"/>
        </w:rPr>
        <w:t>DE, ISSUED</w:t>
      </w:r>
    </w:p>
    <w:p>
      <w:pPr>
        <w:framePr w:w="1193" w:hRule="auto" w:wrap="none" w:vAnchor="page" w:hAnchor="page" w:x="8666" w:y="11530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10"/>
          <w:szCs w:val="10"/>
        </w:rPr>
        <w:t xml:space="preserve">Код </w:t>
      </w: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0"/>
          <w:szCs w:val="10"/>
        </w:rPr>
        <w:t>на СзА, Издаден</w:t>
      </w:r>
    </w:p>
    <w:p>
      <w:pPr>
        <w:framePr w:w="696" w:hRule="auto" w:wrap="none" w:vAnchor="page" w:hAnchor="page" w:x="10658" w:y="11404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spacing w:val="12"/>
          <w:kern w:val="0"/>
          <w:sz w:val="10"/>
          <w:szCs w:val="10"/>
        </w:rPr>
        <w:t>PARAM. №</w:t>
      </w:r>
    </w:p>
    <w:p>
      <w:pPr>
        <w:framePr w:w="470" w:hRule="auto" w:wrap="none" w:vAnchor="page" w:hAnchor="page" w:x="10925" w:y="11530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>Пар.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10"/>
          <w:szCs w:val="10"/>
        </w:rPr>
        <w:t xml:space="preserve"> №</w:t>
      </w:r>
    </w:p>
    <w:p>
      <w:pPr>
        <w:framePr w:w="2537" w:hRule="auto" w:wrap="none" w:vAnchor="page" w:hAnchor="page" w:x="576" w:y="11685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spacing w:val="-4"/>
          <w:kern w:val="0"/>
          <w:sz w:val="12"/>
          <w:szCs w:val="12"/>
        </w:rPr>
        <w:t>Purely Plant QC Department · In</w:t>
      </w:r>
      <w:r>
        <w:rPr>
          <w:rFonts w:ascii="Montserrat" w:hAnsi="Montserrat" w:cs="Montserrat" w:eastAsia="Montserrat"/>
          <w:b/>
          <w:i w:val="0"/>
          <w:color w:val="16324F"/>
          <w:spacing w:val="-5"/>
          <w:kern w:val="0"/>
          <w:sz w:val="12"/>
          <w:szCs w:val="12"/>
        </w:rPr>
        <w:t>-house</w:t>
      </w:r>
    </w:p>
    <w:p>
      <w:pPr>
        <w:framePr w:w="1979" w:hRule="auto" w:wrap="none" w:vAnchor="page" w:hAnchor="page" w:x="576" w:y="11837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6E7D92"/>
          <w:spacing w:val="1"/>
          <w:kern w:val="0"/>
          <w:sz w:val="9"/>
          <w:szCs w:val="9"/>
        </w:rPr>
        <w:t xml:space="preserve">Пјурли Плант — Сектор за КК · </w:t>
      </w:r>
      <w:r>
        <w:rPr>
          <w:rFonts w:ascii="Montserrat Medium" w:hAnsi="Montserrat Medium" w:cs="Montserrat Medium" w:eastAsia="Montserrat Medium"/>
          <w:b w:val="0"/>
          <w:i/>
          <w:color w:val="6E7D92"/>
          <w:kern w:val="0"/>
          <w:sz w:val="9"/>
          <w:szCs w:val="9"/>
        </w:rPr>
        <w:t>In-house</w:t>
      </w:r>
    </w:p>
    <w:p>
      <w:pPr>
        <w:framePr w:w="152" w:hRule="auto" w:wrap="none" w:vAnchor="page" w:hAnchor="page" w:x="2511" w:y="11837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B3BFCC"/>
          <w:spacing w:val="6"/>
          <w:kern w:val="0"/>
          <w:sz w:val="9"/>
          <w:szCs w:val="9"/>
        </w:rPr>
        <w:t xml:space="preserve"> </w:t>
      </w:r>
      <w:r>
        <w:rPr>
          <w:rFonts w:ascii="Montserrat Medium" w:hAnsi="Montserrat Medium" w:cs="Montserrat Medium" w:eastAsia="Montserrat Medium"/>
          <w:b w:val="0"/>
          <w:i w:val="0"/>
          <w:color w:val="B3BFCC"/>
          <w:spacing w:val="5"/>
          <w:kern w:val="0"/>
          <w:sz w:val="9"/>
          <w:szCs w:val="9"/>
        </w:rPr>
        <w:t xml:space="preserve">· </w:t>
      </w:r>
    </w:p>
    <w:p>
      <w:pPr>
        <w:framePr w:w="1579" w:hRule="auto" w:wrap="none" w:vAnchor="page" w:hAnchor="page" w:x="2601" w:y="11837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7C8FA6"/>
          <w:spacing w:val="1"/>
          <w:kern w:val="0"/>
          <w:sz w:val="9"/>
          <w:szCs w:val="9"/>
        </w:rPr>
        <w:t>Kojlija 1043, Petro</w:t>
      </w:r>
      <w:r>
        <w:rPr>
          <w:rFonts w:ascii="Montserrat Medium" w:hAnsi="Montserrat Medium" w:cs="Montserrat Medium" w:eastAsia="Montserrat Medium"/>
          <w:b w:val="0"/>
          <w:i w:val="0"/>
          <w:color w:val="7C8FA6"/>
          <w:kern w:val="0"/>
          <w:sz w:val="9"/>
          <w:szCs w:val="9"/>
        </w:rPr>
        <w:t>vec-Skopje, MK</w:t>
      </w:r>
    </w:p>
    <w:p>
      <w:pPr>
        <w:framePr w:w="753" w:hRule="auto" w:wrap="none" w:vAnchor="page" w:hAnchor="page" w:x="8613" w:y="11687"/>
        <w:spacing w:before="0" w:after="0" w:line="100" w:lineRule="exact"/>
        <w:ind w:left="0" w:right="0" w:firstLine="0"/>
        <w:jc w:val="left"/>
      </w:pPr>
      <w:r>
        <w:rPr>
          <w:rFonts w:ascii="Roboto Condensed SemiBold" w:hAnsi="Roboto Condensed SemiBold" w:cs="Roboto Condensed SemiBold" w:eastAsia="Roboto Condensed SemiBold"/>
          <w:b w:val="0"/>
          <w:i w:val="0"/>
          <w:color w:val="1B3A5C"/>
          <w:spacing w:val="4"/>
          <w:kern w:val="0"/>
          <w:sz w:val="10"/>
          <w:szCs w:val="10"/>
        </w:rPr>
        <w:t>iCoA-PP_26-0</w:t>
      </w:r>
      <w:r>
        <w:rPr>
          <w:rFonts w:ascii="Roboto Condensed SemiBold" w:hAnsi="Roboto Condensed SemiBold" w:cs="Roboto Condensed SemiBold" w:eastAsia="Roboto Condensed SemiBold"/>
          <w:b w:val="0"/>
          <w:i w:val="0"/>
          <w:color w:val="1B3A5C"/>
          <w:spacing w:val="3"/>
          <w:kern w:val="0"/>
          <w:sz w:val="10"/>
          <w:szCs w:val="10"/>
        </w:rPr>
        <w:t>66</w:t>
      </w:r>
    </w:p>
    <w:p>
      <w:pPr>
        <w:framePr w:w="575" w:hRule="auto" w:wrap="none" w:vAnchor="page" w:hAnchor="page" w:x="9363" w:y="11696"/>
        <w:spacing w:before="0" w:after="0" w:line="100" w:lineRule="exact"/>
        <w:ind w:left="0" w:right="0" w:firstLine="0"/>
        <w:jc w:val="left"/>
      </w:pPr>
      <w:r>
        <w:rPr>
          <w:rFonts w:ascii="Roboto Condensed SemiBold" w:hAnsi="Roboto Condensed SemiBold" w:cs="Roboto Condensed SemiBold" w:eastAsia="Roboto Condensed SemiBold"/>
          <w:b w:val="0"/>
          <w:i/>
          <w:color w:val="8C9BB0"/>
          <w:spacing w:val="-2"/>
          <w:kern w:val="0"/>
          <w:sz w:val="10"/>
          <w:szCs w:val="10"/>
        </w:rPr>
        <w:t>· 03.</w:t>
      </w:r>
      <w:r>
        <w:rPr>
          <w:rFonts w:ascii="Roboto Condensed SemiBold" w:hAnsi="Roboto Condensed SemiBold" w:cs="Roboto Condensed SemiBold" w:eastAsia="Roboto Condensed SemiBold"/>
          <w:b w:val="0"/>
          <w:i/>
          <w:color w:val="8C9BB0"/>
          <w:spacing w:val="-3"/>
          <w:kern w:val="0"/>
          <w:sz w:val="10"/>
          <w:szCs w:val="10"/>
        </w:rPr>
        <w:t>06.2026</w:t>
      </w:r>
    </w:p>
    <w:p>
      <w:pPr>
        <w:framePr w:w="542" w:hRule="auto" w:wrap="none" w:vAnchor="page" w:hAnchor="page" w:x="10910" w:y="11701"/>
        <w:spacing w:before="0" w:after="0" w:line="11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1B3A5C"/>
          <w:spacing w:val="-5"/>
          <w:kern w:val="0"/>
          <w:sz w:val="11"/>
          <w:szCs w:val="11"/>
        </w:rPr>
        <w:t>1</w:t>
      </w:r>
      <w:r>
        <w:rPr>
          <w:rFonts w:ascii="Roboto Mono SemiBold" w:hAnsi="Roboto Mono SemiBold" w:cs="Roboto Mono SemiBold" w:eastAsia="Roboto Mono SemiBold"/>
          <w:b w:val="0"/>
          <w:i w:val="0"/>
          <w:color w:val="1B3A5C"/>
          <w:spacing w:val="-6"/>
          <w:kern w:val="0"/>
          <w:sz w:val="11"/>
          <w:szCs w:val="11"/>
        </w:rPr>
        <w:t>, 2, 7</w:t>
      </w:r>
    </w:p>
    <w:p>
      <w:pPr>
        <w:framePr w:w="3794" w:hRule="auto" w:wrap="none" w:vAnchor="page" w:hAnchor="page" w:x="576" w:y="11985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spacing w:val="-2"/>
          <w:kern w:val="0"/>
          <w:sz w:val="12"/>
          <w:szCs w:val="12"/>
        </w:rPr>
        <w:t>UKIM FF —</w:t>
      </w:r>
      <w:r>
        <w:rPr>
          <w:rFonts w:ascii="Montserrat" w:hAnsi="Montserrat" w:cs="Montserrat" w:eastAsia="Montserrat"/>
          <w:b/>
          <w:i w:val="0"/>
          <w:color w:val="16324F"/>
          <w:spacing w:val="-3"/>
          <w:kern w:val="0"/>
          <w:sz w:val="12"/>
          <w:szCs w:val="12"/>
        </w:rPr>
        <w:t xml:space="preserve"> Center for Natural Products · ISO/IEC 17025:2017</w:t>
      </w:r>
    </w:p>
    <w:p>
      <w:pPr>
        <w:framePr w:w="2309" w:hRule="auto" w:wrap="none" w:vAnchor="page" w:hAnchor="page" w:x="576" w:y="12122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6E7D92"/>
          <w:kern w:val="0"/>
          <w:sz w:val="9"/>
          <w:szCs w:val="9"/>
        </w:rPr>
        <w:t xml:space="preserve">УКИМ ФФ — Центар за Природни Производи </w:t>
      </w:r>
    </w:p>
    <w:p>
      <w:pPr>
        <w:framePr w:w="186" w:hRule="auto" w:wrap="none" w:vAnchor="page" w:hAnchor="page" w:x="2841" w:y="12109"/>
        <w:spacing w:before="0" w:after="0" w:line="9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/>
          <w:color w:val="8C9BB0"/>
          <w:spacing w:val="9"/>
          <w:kern w:val="0"/>
          <w:sz w:val="9"/>
          <w:szCs w:val="9"/>
        </w:rPr>
        <w:t xml:space="preserve">· </w:t>
      </w:r>
    </w:p>
    <w:p>
      <w:pPr>
        <w:framePr w:w="848" w:hRule="auto" w:wrap="none" w:vAnchor="page" w:hAnchor="page" w:x="2967" w:y="12109"/>
        <w:spacing w:before="0" w:after="0" w:line="9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/>
          <w:color w:val="5A6E84"/>
          <w:spacing w:val="11"/>
          <w:kern w:val="0"/>
          <w:sz w:val="9"/>
          <w:szCs w:val="9"/>
        </w:rPr>
        <w:t>L</w:t>
      </w:r>
      <w:r>
        <w:rPr>
          <w:rFonts w:ascii="Roboto Mono SemiBold" w:hAnsi="Roboto Mono SemiBold" w:cs="Roboto Mono SemiBold" w:eastAsia="Roboto Mono SemiBold"/>
          <w:b w:val="0"/>
          <w:i/>
          <w:color w:val="5A6E84"/>
          <w:spacing w:val="10"/>
          <w:kern w:val="0"/>
          <w:sz w:val="9"/>
          <w:szCs w:val="9"/>
        </w:rPr>
        <w:t>T-083 (IARM)</w:t>
      </w:r>
    </w:p>
    <w:p>
      <w:pPr>
        <w:framePr w:w="152" w:hRule="auto" w:wrap="none" w:vAnchor="page" w:hAnchor="page" w:x="3786" w:y="12122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B3BFCC"/>
          <w:spacing w:val="6"/>
          <w:kern w:val="0"/>
          <w:sz w:val="9"/>
          <w:szCs w:val="9"/>
        </w:rPr>
        <w:t xml:space="preserve"> </w:t>
      </w:r>
      <w:r>
        <w:rPr>
          <w:rFonts w:ascii="Montserrat Medium" w:hAnsi="Montserrat Medium" w:cs="Montserrat Medium" w:eastAsia="Montserrat Medium"/>
          <w:b w:val="0"/>
          <w:i w:val="0"/>
          <w:color w:val="B3BFCC"/>
          <w:spacing w:val="5"/>
          <w:kern w:val="0"/>
          <w:sz w:val="9"/>
          <w:szCs w:val="9"/>
        </w:rPr>
        <w:t xml:space="preserve">· </w:t>
      </w:r>
    </w:p>
    <w:p>
      <w:pPr>
        <w:framePr w:w="1664" w:hRule="auto" w:wrap="none" w:vAnchor="page" w:hAnchor="page" w:x="3876" w:y="12122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7C8FA6"/>
          <w:spacing w:val="2"/>
          <w:kern w:val="0"/>
          <w:sz w:val="9"/>
          <w:szCs w:val="9"/>
        </w:rPr>
        <w:t>Mother Te</w:t>
      </w:r>
      <w:r>
        <w:rPr>
          <w:rFonts w:ascii="Montserrat Medium" w:hAnsi="Montserrat Medium" w:cs="Montserrat Medium" w:eastAsia="Montserrat Medium"/>
          <w:b w:val="0"/>
          <w:i w:val="0"/>
          <w:color w:val="7C8FA6"/>
          <w:spacing w:val="1"/>
          <w:kern w:val="0"/>
          <w:sz w:val="9"/>
          <w:szCs w:val="9"/>
        </w:rPr>
        <w:t>resa 47, 1000 Skopje, MK</w:t>
      </w:r>
    </w:p>
    <w:p>
      <w:pPr>
        <w:framePr w:w="513" w:hRule="auto" w:wrap="none" w:vAnchor="page" w:hAnchor="page" w:x="8733" w:y="11987"/>
        <w:spacing w:before="0" w:after="0" w:line="100" w:lineRule="exact"/>
        <w:ind w:left="0" w:right="0" w:firstLine="0"/>
        <w:jc w:val="left"/>
      </w:pPr>
      <w:r>
        <w:rPr>
          <w:rFonts w:ascii="Roboto Condensed SemiBold" w:hAnsi="Roboto Condensed SemiBold" w:cs="Roboto Condensed SemiBold" w:eastAsia="Roboto Condensed SemiBold"/>
          <w:b w:val="0"/>
          <w:i w:val="0"/>
          <w:color w:val="1B3A5C"/>
          <w:spacing w:val="6"/>
          <w:kern w:val="0"/>
          <w:sz w:val="10"/>
          <w:szCs w:val="10"/>
        </w:rPr>
        <w:t>ППК26062</w:t>
      </w:r>
    </w:p>
    <w:p>
      <w:pPr>
        <w:framePr w:w="575" w:hRule="auto" w:wrap="none" w:vAnchor="page" w:hAnchor="page" w:x="9243" w:y="11996"/>
        <w:spacing w:before="0" w:after="0" w:line="100" w:lineRule="exact"/>
        <w:ind w:left="0" w:right="0" w:firstLine="0"/>
        <w:jc w:val="left"/>
      </w:pPr>
      <w:r>
        <w:rPr>
          <w:rFonts w:ascii="Roboto Condensed SemiBold" w:hAnsi="Roboto Condensed SemiBold" w:cs="Roboto Condensed SemiBold" w:eastAsia="Roboto Condensed SemiBold"/>
          <w:b w:val="0"/>
          <w:i/>
          <w:color w:val="8C9BB0"/>
          <w:spacing w:val="-2"/>
          <w:kern w:val="0"/>
          <w:sz w:val="10"/>
          <w:szCs w:val="10"/>
        </w:rPr>
        <w:t>· 11.</w:t>
      </w:r>
      <w:r>
        <w:rPr>
          <w:rFonts w:ascii="Roboto Condensed SemiBold" w:hAnsi="Roboto Condensed SemiBold" w:cs="Roboto Condensed SemiBold" w:eastAsia="Roboto Condensed SemiBold"/>
          <w:b w:val="0"/>
          <w:i/>
          <w:color w:val="8C9BB0"/>
          <w:spacing w:val="-3"/>
          <w:kern w:val="0"/>
          <w:sz w:val="10"/>
          <w:szCs w:val="10"/>
        </w:rPr>
        <w:t>05.2026</w:t>
      </w:r>
    </w:p>
    <w:p>
      <w:pPr>
        <w:framePr w:w="476" w:hRule="auto" w:wrap="none" w:vAnchor="page" w:hAnchor="page" w:x="10970" w:y="11986"/>
        <w:spacing w:before="0" w:after="0" w:line="11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1B3A5C"/>
          <w:spacing w:val="-5"/>
          <w:kern w:val="0"/>
          <w:sz w:val="11"/>
          <w:szCs w:val="11"/>
        </w:rPr>
        <w:t>3</w:t>
      </w:r>
      <w:r>
        <w:rPr>
          <w:rFonts w:ascii="Roboto Mono SemiBold" w:hAnsi="Roboto Mono SemiBold" w:cs="Roboto Mono SemiBold" w:eastAsia="Roboto Mono SemiBold"/>
          <w:b w:val="0"/>
          <w:i w:val="0"/>
          <w:color w:val="1B3A5C"/>
          <w:spacing w:val="-6"/>
          <w:kern w:val="0"/>
          <w:sz w:val="11"/>
          <w:szCs w:val="11"/>
        </w:rPr>
        <w:t>–6, 8</w:t>
      </w:r>
    </w:p>
    <w:p>
      <w:pPr>
        <w:framePr w:w="4050" w:hRule="auto" w:wrap="none" w:vAnchor="page" w:hAnchor="page" w:x="576" w:y="12270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spacing w:val="-3"/>
          <w:kern w:val="0"/>
          <w:sz w:val="12"/>
          <w:szCs w:val="12"/>
        </w:rPr>
        <w:t>JZU Institute for Public Health (IPH Skopje) · ISO/IEC 17025:20</w:t>
      </w:r>
      <w:r>
        <w:rPr>
          <w:rFonts w:ascii="Montserrat" w:hAnsi="Montserrat" w:cs="Montserrat" w:eastAsia="Montserrat"/>
          <w:b/>
          <w:i w:val="0"/>
          <w:color w:val="16324F"/>
          <w:spacing w:val="-4"/>
          <w:kern w:val="0"/>
          <w:sz w:val="12"/>
          <w:szCs w:val="12"/>
        </w:rPr>
        <w:t>17</w:t>
      </w:r>
    </w:p>
    <w:p>
      <w:pPr>
        <w:framePr w:w="2155" w:hRule="auto" w:wrap="none" w:vAnchor="page" w:hAnchor="page" w:x="576" w:y="12422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6E7D92"/>
          <w:spacing w:val="1"/>
          <w:kern w:val="0"/>
          <w:sz w:val="9"/>
          <w:szCs w:val="9"/>
        </w:rPr>
        <w:t>ЈЗУ Институт за јавно здравје (ИЈЗ</w:t>
      </w:r>
      <w:r>
        <w:rPr>
          <w:rFonts w:ascii="Montserrat Medium" w:hAnsi="Montserrat Medium" w:cs="Montserrat Medium" w:eastAsia="Montserrat Medium"/>
          <w:b w:val="0"/>
          <w:i/>
          <w:color w:val="6E7D92"/>
          <w:kern w:val="0"/>
          <w:sz w:val="9"/>
          <w:szCs w:val="9"/>
        </w:rPr>
        <w:t xml:space="preserve"> Скопје) </w:t>
      </w:r>
    </w:p>
    <w:p>
      <w:pPr>
        <w:framePr w:w="186" w:hRule="auto" w:wrap="none" w:vAnchor="page" w:hAnchor="page" w:x="2721" w:y="12409"/>
        <w:spacing w:before="0" w:after="0" w:line="9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/>
          <w:color w:val="8C9BB0"/>
          <w:spacing w:val="9"/>
          <w:kern w:val="0"/>
          <w:sz w:val="9"/>
          <w:szCs w:val="9"/>
        </w:rPr>
        <w:t xml:space="preserve">· </w:t>
      </w:r>
    </w:p>
    <w:p>
      <w:pPr>
        <w:framePr w:w="848" w:hRule="auto" w:wrap="none" w:vAnchor="page" w:hAnchor="page" w:x="2847" w:y="12409"/>
        <w:spacing w:before="0" w:after="0" w:line="9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/>
          <w:color w:val="5A6E84"/>
          <w:spacing w:val="11"/>
          <w:kern w:val="0"/>
          <w:sz w:val="9"/>
          <w:szCs w:val="9"/>
        </w:rPr>
        <w:t>L</w:t>
      </w:r>
      <w:r>
        <w:rPr>
          <w:rFonts w:ascii="Roboto Mono SemiBold" w:hAnsi="Roboto Mono SemiBold" w:cs="Roboto Mono SemiBold" w:eastAsia="Roboto Mono SemiBold"/>
          <w:b w:val="0"/>
          <w:i/>
          <w:color w:val="5A6E84"/>
          <w:spacing w:val="10"/>
          <w:kern w:val="0"/>
          <w:sz w:val="9"/>
          <w:szCs w:val="9"/>
        </w:rPr>
        <w:t>T-005 (IARM)</w:t>
      </w:r>
    </w:p>
    <w:p>
      <w:pPr>
        <w:framePr w:w="152" w:hRule="auto" w:wrap="none" w:vAnchor="page" w:hAnchor="page" w:x="3666" w:y="12422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B3BFCC"/>
          <w:spacing w:val="6"/>
          <w:kern w:val="0"/>
          <w:sz w:val="9"/>
          <w:szCs w:val="9"/>
        </w:rPr>
        <w:t xml:space="preserve"> </w:t>
      </w:r>
      <w:r>
        <w:rPr>
          <w:rFonts w:ascii="Montserrat Medium" w:hAnsi="Montserrat Medium" w:cs="Montserrat Medium" w:eastAsia="Montserrat Medium"/>
          <w:b w:val="0"/>
          <w:i w:val="0"/>
          <w:color w:val="B3BFCC"/>
          <w:spacing w:val="5"/>
          <w:kern w:val="0"/>
          <w:sz w:val="9"/>
          <w:szCs w:val="9"/>
        </w:rPr>
        <w:t xml:space="preserve">· </w:t>
      </w:r>
    </w:p>
    <w:p>
      <w:pPr>
        <w:framePr w:w="1424" w:hRule="auto" w:wrap="none" w:vAnchor="page" w:hAnchor="page" w:x="3756" w:y="12422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7C8FA6"/>
          <w:spacing w:val="2"/>
          <w:kern w:val="0"/>
          <w:sz w:val="9"/>
          <w:szCs w:val="9"/>
        </w:rPr>
        <w:t>50 Divizija 6, 1000 Skopj</w:t>
      </w:r>
      <w:r>
        <w:rPr>
          <w:rFonts w:ascii="Montserrat Medium" w:hAnsi="Montserrat Medium" w:cs="Montserrat Medium" w:eastAsia="Montserrat Medium"/>
          <w:b w:val="0"/>
          <w:i w:val="0"/>
          <w:color w:val="7C8FA6"/>
          <w:spacing w:val="1"/>
          <w:kern w:val="0"/>
          <w:sz w:val="9"/>
          <w:szCs w:val="9"/>
        </w:rPr>
        <w:t>e, MK</w:t>
      </w:r>
    </w:p>
    <w:p>
      <w:pPr>
        <w:framePr w:w="633" w:hRule="auto" w:wrap="none" w:vAnchor="page" w:hAnchor="page" w:x="8673" w:y="12272"/>
        <w:spacing w:before="0" w:after="0" w:line="100" w:lineRule="exact"/>
        <w:ind w:left="0" w:right="0" w:firstLine="0"/>
        <w:jc w:val="left"/>
      </w:pPr>
      <w:r>
        <w:rPr>
          <w:rFonts w:ascii="Roboto Condensed SemiBold" w:hAnsi="Roboto Condensed SemiBold" w:cs="Roboto Condensed SemiBold" w:eastAsia="Roboto Condensed SemiBold"/>
          <w:b w:val="0"/>
          <w:i w:val="0"/>
          <w:color w:val="1B3A5C"/>
          <w:spacing w:val="8"/>
          <w:kern w:val="0"/>
          <w:sz w:val="10"/>
          <w:szCs w:val="10"/>
        </w:rPr>
        <w:t>31</w:t>
      </w:r>
      <w:r>
        <w:rPr>
          <w:rFonts w:ascii="Roboto Condensed SemiBold" w:hAnsi="Roboto Condensed SemiBold" w:cs="Roboto Condensed SemiBold" w:eastAsia="Roboto Condensed SemiBold"/>
          <w:b w:val="0"/>
          <w:i w:val="0"/>
          <w:color w:val="1B3A5C"/>
          <w:spacing w:val="7"/>
          <w:kern w:val="0"/>
          <w:sz w:val="10"/>
          <w:szCs w:val="10"/>
        </w:rPr>
        <w:t>0/0554/26</w:t>
      </w:r>
    </w:p>
    <w:p>
      <w:pPr>
        <w:framePr w:w="575" w:hRule="auto" w:wrap="none" w:vAnchor="page" w:hAnchor="page" w:x="9303" w:y="12281"/>
        <w:spacing w:before="0" w:after="0" w:line="100" w:lineRule="exact"/>
        <w:ind w:left="0" w:right="0" w:firstLine="0"/>
        <w:jc w:val="left"/>
      </w:pPr>
      <w:r>
        <w:rPr>
          <w:rFonts w:ascii="Roboto Condensed SemiBold" w:hAnsi="Roboto Condensed SemiBold" w:cs="Roboto Condensed SemiBold" w:eastAsia="Roboto Condensed SemiBold"/>
          <w:b w:val="0"/>
          <w:i/>
          <w:color w:val="8C9BB0"/>
          <w:spacing w:val="-2"/>
          <w:kern w:val="0"/>
          <w:sz w:val="10"/>
          <w:szCs w:val="10"/>
        </w:rPr>
        <w:t>· 28.</w:t>
      </w:r>
      <w:r>
        <w:rPr>
          <w:rFonts w:ascii="Roboto Condensed SemiBold" w:hAnsi="Roboto Condensed SemiBold" w:cs="Roboto Condensed SemiBold" w:eastAsia="Roboto Condensed SemiBold"/>
          <w:b w:val="0"/>
          <w:i/>
          <w:color w:val="8C9BB0"/>
          <w:spacing w:val="-3"/>
          <w:kern w:val="0"/>
          <w:sz w:val="10"/>
          <w:szCs w:val="10"/>
        </w:rPr>
        <w:t>04.2026</w:t>
      </w:r>
    </w:p>
    <w:p>
      <w:pPr>
        <w:framePr w:w="543" w:hRule="auto" w:wrap="none" w:vAnchor="page" w:hAnchor="page" w:x="8718" w:y="12392"/>
        <w:spacing w:before="0" w:after="0" w:line="100" w:lineRule="exact"/>
        <w:ind w:left="0" w:right="0" w:firstLine="0"/>
        <w:jc w:val="left"/>
      </w:pPr>
      <w:r>
        <w:rPr>
          <w:rFonts w:ascii="Roboto Condensed SemiBold" w:hAnsi="Roboto Condensed SemiBold" w:cs="Roboto Condensed SemiBold" w:eastAsia="Roboto Condensed SemiBold"/>
          <w:b w:val="0"/>
          <w:i w:val="0"/>
          <w:color w:val="1B3A5C"/>
          <w:spacing w:val="9"/>
          <w:kern w:val="0"/>
          <w:sz w:val="10"/>
          <w:szCs w:val="10"/>
        </w:rPr>
        <w:t>23</w:t>
      </w:r>
      <w:r>
        <w:rPr>
          <w:rFonts w:ascii="Roboto Condensed SemiBold" w:hAnsi="Roboto Condensed SemiBold" w:cs="Roboto Condensed SemiBold" w:eastAsia="Roboto Condensed SemiBold"/>
          <w:b w:val="0"/>
          <w:i w:val="0"/>
          <w:color w:val="1B3A5C"/>
          <w:spacing w:val="8"/>
          <w:kern w:val="0"/>
          <w:sz w:val="10"/>
          <w:szCs w:val="10"/>
        </w:rPr>
        <w:t>64/2026</w:t>
      </w:r>
    </w:p>
    <w:p>
      <w:pPr>
        <w:framePr w:w="575" w:hRule="auto" w:wrap="none" w:vAnchor="page" w:hAnchor="page" w:x="9258" w:y="12401"/>
        <w:spacing w:before="0" w:after="0" w:line="100" w:lineRule="exact"/>
        <w:ind w:left="0" w:right="0" w:firstLine="0"/>
        <w:jc w:val="left"/>
      </w:pPr>
      <w:r>
        <w:rPr>
          <w:rFonts w:ascii="Roboto Condensed SemiBold" w:hAnsi="Roboto Condensed SemiBold" w:cs="Roboto Condensed SemiBold" w:eastAsia="Roboto Condensed SemiBold"/>
          <w:b w:val="0"/>
          <w:i/>
          <w:color w:val="8C9BB0"/>
          <w:spacing w:val="-2"/>
          <w:kern w:val="0"/>
          <w:sz w:val="10"/>
          <w:szCs w:val="10"/>
        </w:rPr>
        <w:t>· 30.</w:t>
      </w:r>
      <w:r>
        <w:rPr>
          <w:rFonts w:ascii="Roboto Condensed SemiBold" w:hAnsi="Roboto Condensed SemiBold" w:cs="Roboto Condensed SemiBold" w:eastAsia="Roboto Condensed SemiBold"/>
          <w:b w:val="0"/>
          <w:i/>
          <w:color w:val="8C9BB0"/>
          <w:spacing w:val="-3"/>
          <w:kern w:val="0"/>
          <w:sz w:val="10"/>
          <w:szCs w:val="10"/>
        </w:rPr>
        <w:t>04.2026</w:t>
      </w:r>
    </w:p>
    <w:p>
      <w:pPr>
        <w:framePr w:w="146" w:hRule="auto" w:wrap="none" w:vAnchor="page" w:hAnchor="page" w:x="11270" w:y="12286"/>
        <w:spacing w:before="0" w:after="0" w:line="11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1B3A5C"/>
          <w:kern w:val="0"/>
          <w:sz w:val="11"/>
          <w:szCs w:val="11"/>
        </w:rPr>
        <w:t>9</w:t>
      </w:r>
    </w:p>
    <w:p>
      <w:pPr>
        <w:framePr w:w="410" w:hRule="auto" w:wrap="none" w:vAnchor="page" w:hAnchor="page" w:x="11030" w:y="12406"/>
        <w:spacing w:before="0" w:after="0" w:line="11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1B3A5C"/>
          <w:spacing w:val="-5"/>
          <w:kern w:val="0"/>
          <w:sz w:val="11"/>
          <w:szCs w:val="11"/>
        </w:rPr>
        <w:t>1</w:t>
      </w:r>
      <w:r>
        <w:rPr>
          <w:rFonts w:ascii="Roboto Mono SemiBold" w:hAnsi="Roboto Mono SemiBold" w:cs="Roboto Mono SemiBold" w:eastAsia="Roboto Mono SemiBold"/>
          <w:b w:val="0"/>
          <w:i w:val="0"/>
          <w:color w:val="1B3A5C"/>
          <w:spacing w:val="-6"/>
          <w:kern w:val="0"/>
          <w:sz w:val="11"/>
          <w:szCs w:val="11"/>
        </w:rPr>
        <w:t>0–12</w:t>
      </w:r>
    </w:p>
    <w:p>
      <w:pPr>
        <w:framePr w:w="2235" w:hRule="auto" w:wrap="none" w:vAnchor="page" w:hAnchor="page" w:x="576" w:y="13348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8"/>
          <w:kern w:val="0"/>
          <w:sz w:val="11"/>
          <w:szCs w:val="11"/>
        </w:rPr>
        <w:t>FINAL QC TESTING FOR BAT</w:t>
      </w:r>
      <w:r>
        <w:rPr>
          <w:rFonts w:ascii="Orbitron" w:hAnsi="Orbitron" w:cs="Orbitron" w:eastAsia="Orbitron"/>
          <w:b/>
          <w:i w:val="0"/>
          <w:color w:val="7A5C1E"/>
          <w:spacing w:val="7"/>
          <w:kern w:val="0"/>
          <w:sz w:val="11"/>
          <w:szCs w:val="11"/>
        </w:rPr>
        <w:t xml:space="preserve">CH </w:t>
      </w:r>
    </w:p>
    <w:p>
      <w:pPr>
        <w:framePr w:w="214" w:hRule="auto" w:wrap="none" w:vAnchor="page" w:hAnchor="page" w:x="2774" w:y="13364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7A5C1E"/>
          <w:kern w:val="0"/>
          <w:sz w:val="11"/>
          <w:szCs w:val="11"/>
        </w:rPr>
        <w:t>№</w:t>
      </w:r>
    </w:p>
    <w:p>
      <w:pPr>
        <w:framePr w:w="2473" w:hRule="auto" w:wrap="none" w:vAnchor="page" w:hAnchor="page" w:x="576" w:y="13483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-2"/>
          <w:kern w:val="0"/>
          <w:sz w:val="10"/>
          <w:szCs w:val="10"/>
        </w:rPr>
        <w:t>ФИНАЛНО КК ИСПИТУВАЊЕ НА С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3"/>
          <w:kern w:val="0"/>
          <w:sz w:val="10"/>
          <w:szCs w:val="10"/>
        </w:rPr>
        <w:t>ЕРИЈА БР.</w:t>
      </w:r>
    </w:p>
    <w:p>
      <w:pPr>
        <w:framePr w:w="920" w:hRule="auto" w:wrap="none" w:vAnchor="page" w:hAnchor="page" w:x="3456" w:y="13375"/>
        <w:spacing w:before="0" w:after="0" w:line="20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kern w:val="0"/>
          <w:sz w:val="20"/>
          <w:szCs w:val="20"/>
        </w:rPr>
        <w:t>P06</w:t>
      </w:r>
      <w:r>
        <w:rPr>
          <w:rFonts w:ascii="Roboto Mono" w:hAnsi="Roboto Mono" w:cs="Roboto Mono" w:eastAsia="Roboto Mono"/>
          <w:b/>
          <w:i w:val="0"/>
          <w:color w:val="1B3A5C"/>
          <w:spacing w:val="-1"/>
          <w:kern w:val="0"/>
          <w:sz w:val="20"/>
          <w:szCs w:val="20"/>
        </w:rPr>
        <w:t>0302</w:t>
      </w:r>
    </w:p>
    <w:p>
      <w:pPr>
        <w:framePr w:w="1897" w:hRule="auto" w:wrap="none" w:vAnchor="page" w:hAnchor="page" w:x="5108" w:y="13416"/>
        <w:spacing w:before="0" w:after="0" w:line="110" w:lineRule="exact"/>
        <w:ind w:left="0" w:right="0" w:firstLine="0"/>
        <w:jc w:val="left"/>
      </w:pPr>
      <w:r>
        <w:rPr>
          <w:rFonts w:ascii="Montserrat ExtraBold" w:hAnsi="Montserrat ExtraBold" w:cs="Montserrat ExtraBold" w:eastAsia="Montserrat ExtraBold"/>
          <w:b w:val="0"/>
          <w:i w:val="0"/>
          <w:color w:val="FFFFFF"/>
          <w:spacing w:val="2"/>
          <w:kern w:val="0"/>
          <w:sz w:val="11"/>
          <w:szCs w:val="11"/>
        </w:rPr>
        <w:t>CONFORMS TO</w:t>
      </w:r>
      <w:r>
        <w:rPr>
          <w:rFonts w:ascii="Montserrat ExtraBold" w:hAnsi="Montserrat ExtraBold" w:cs="Montserrat ExtraBold" w:eastAsia="Montserrat ExtraBold"/>
          <w:b w:val="0"/>
          <w:i w:val="0"/>
          <w:color w:val="FFFFFF"/>
          <w:spacing w:val="1"/>
          <w:kern w:val="0"/>
          <w:sz w:val="11"/>
          <w:szCs w:val="11"/>
        </w:rPr>
        <w:t xml:space="preserve"> SPECIFICATION</w:t>
      </w:r>
    </w:p>
    <w:p>
      <w:pPr>
        <w:framePr w:w="1596" w:hRule="auto" w:wrap="none" w:vAnchor="page" w:hAnchor="page" w:x="7028" w:y="13427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E4EDF6"/>
          <w:kern w:val="0"/>
          <w:sz w:val="9"/>
          <w:szCs w:val="9"/>
        </w:rPr>
        <w:t>Одговара на спецификацијата</w:t>
      </w:r>
    </w:p>
    <w:p>
      <w:pPr>
        <w:framePr w:w="1136" w:hRule="auto" w:wrap="none" w:vAnchor="page" w:hAnchor="page" w:x="9100" w:y="13401"/>
        <w:spacing w:before="0" w:after="0" w:line="11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7C8FA6"/>
          <w:spacing w:val="-3"/>
          <w:kern w:val="0"/>
          <w:sz w:val="11"/>
          <w:szCs w:val="11"/>
        </w:rPr>
        <w:t>DOES NOT CONF</w:t>
      </w:r>
      <w:r>
        <w:rPr>
          <w:rFonts w:ascii="Roboto Mono SemiBold" w:hAnsi="Roboto Mono SemiBold" w:cs="Roboto Mono SemiBold" w:eastAsia="Roboto Mono SemiBold"/>
          <w:b w:val="0"/>
          <w:i w:val="0"/>
          <w:color w:val="7C8FA6"/>
          <w:spacing w:val="-4"/>
          <w:kern w:val="0"/>
          <w:sz w:val="11"/>
          <w:szCs w:val="11"/>
        </w:rPr>
        <w:t>ORM</w:t>
      </w:r>
    </w:p>
    <w:p>
      <w:pPr>
        <w:framePr w:w="1385" w:hRule="auto" w:wrap="none" w:vAnchor="page" w:hAnchor="page" w:x="2169" w:y="14195"/>
        <w:spacing w:before="0" w:after="0" w:line="14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1B3A5C"/>
          <w:spacing w:val="19"/>
          <w:kern w:val="0"/>
          <w:sz w:val="14"/>
          <w:szCs w:val="14"/>
        </w:rPr>
        <w:t>RE</w:t>
      </w:r>
      <w:r>
        <w:rPr>
          <w:rFonts w:ascii="Orbitron ExtraBold" w:hAnsi="Orbitron ExtraBold" w:cs="Orbitron ExtraBold" w:eastAsia="Orbitron ExtraBold"/>
          <w:b w:val="0"/>
          <w:i w:val="0"/>
          <w:color w:val="1B3A5C"/>
          <w:spacing w:val="18"/>
          <w:kern w:val="0"/>
          <w:sz w:val="14"/>
          <w:szCs w:val="14"/>
        </w:rPr>
        <w:t>VIEWED BY</w:t>
      </w:r>
    </w:p>
    <w:p>
      <w:pPr>
        <w:framePr w:w="847" w:hRule="auto" w:wrap="none" w:vAnchor="page" w:hAnchor="page" w:x="2444" w:y="14385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3B6BA5"/>
          <w:spacing w:val="9"/>
          <w:kern w:val="0"/>
          <w:sz w:val="11"/>
          <w:szCs w:val="11"/>
        </w:rPr>
        <w:t>ПРЕГЛЕ</w:t>
      </w:r>
      <w:r>
        <w:rPr>
          <w:rFonts w:ascii="Montserrat" w:hAnsi="Montserrat" w:cs="Montserrat" w:eastAsia="Montserrat"/>
          <w:b/>
          <w:i w:val="0"/>
          <w:color w:val="3B6BA5"/>
          <w:spacing w:val="8"/>
          <w:kern w:val="0"/>
          <w:sz w:val="11"/>
          <w:szCs w:val="11"/>
        </w:rPr>
        <w:t>ДАЛ</w:t>
      </w:r>
    </w:p>
    <w:p>
      <w:pPr>
        <w:framePr w:w="1064" w:hRule="auto" w:wrap="none" w:vAnchor="page" w:hAnchor="page" w:x="1817" w:y="15024"/>
        <w:spacing w:before="0" w:after="0" w:line="12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1B3A5C"/>
          <w:spacing w:val="3"/>
          <w:kern w:val="0"/>
          <w:sz w:val="12"/>
          <w:szCs w:val="12"/>
        </w:rPr>
        <w:t>QA MANAG</w:t>
      </w:r>
      <w:r>
        <w:rPr>
          <w:rFonts w:ascii="Orbitron ExtraBold" w:hAnsi="Orbitron ExtraBold" w:cs="Orbitron ExtraBold" w:eastAsia="Orbitron ExtraBold"/>
          <w:b w:val="0"/>
          <w:i w:val="0"/>
          <w:color w:val="1B3A5C"/>
          <w:spacing w:val="2"/>
          <w:kern w:val="0"/>
          <w:sz w:val="12"/>
          <w:szCs w:val="12"/>
        </w:rPr>
        <w:t xml:space="preserve">ER </w:t>
      </w:r>
    </w:p>
    <w:p>
      <w:pPr>
        <w:framePr w:w="132" w:hRule="auto" w:wrap="none" w:vAnchor="page" w:hAnchor="page" w:x="2837" w:y="15035"/>
        <w:spacing w:before="0" w:after="0" w:line="10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3B6BA5"/>
          <w:spacing w:val="10"/>
          <w:kern w:val="0"/>
          <w:sz w:val="10"/>
          <w:szCs w:val="10"/>
        </w:rPr>
        <w:t xml:space="preserve">| </w:t>
      </w:r>
    </w:p>
    <w:p>
      <w:pPr>
        <w:framePr w:w="641" w:hRule="auto" w:wrap="none" w:vAnchor="page" w:hAnchor="page" w:x="2897" w:y="15049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3B6BA5"/>
          <w:spacing w:val="10"/>
          <w:kern w:val="0"/>
          <w:sz w:val="10"/>
          <w:szCs w:val="10"/>
        </w:rPr>
        <w:t>М</w:t>
      </w:r>
      <w:r>
        <w:rPr>
          <w:rFonts w:ascii="Montserrat" w:hAnsi="Montserrat" w:cs="Montserrat" w:eastAsia="Montserrat"/>
          <w:b/>
          <w:i w:val="0"/>
          <w:color w:val="3B6BA5"/>
          <w:spacing w:val="9"/>
          <w:kern w:val="0"/>
          <w:sz w:val="10"/>
          <w:szCs w:val="10"/>
        </w:rPr>
        <w:t>ЕНАЏЕР</w:t>
      </w:r>
    </w:p>
    <w:p>
      <w:pPr>
        <w:framePr w:w="225" w:hRule="auto" w:wrap="none" w:vAnchor="page" w:hAnchor="page" w:x="3527" w:y="15049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3B6BA5"/>
          <w:spacing w:val="14"/>
          <w:kern w:val="0"/>
          <w:sz w:val="10"/>
          <w:szCs w:val="10"/>
        </w:rPr>
        <w:t>ЗА</w:t>
      </w:r>
    </w:p>
    <w:p>
      <w:pPr>
        <w:framePr w:w="238" w:hRule="auto" w:wrap="none" w:vAnchor="page" w:hAnchor="page" w:x="3722" w:y="15049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3B6BA5"/>
          <w:spacing w:val="9"/>
          <w:kern w:val="0"/>
          <w:sz w:val="10"/>
          <w:szCs w:val="10"/>
        </w:rPr>
        <w:t>ОК</w:t>
      </w:r>
    </w:p>
    <w:p>
      <w:pPr>
        <w:framePr w:w="2255" w:hRule="auto" w:wrap="none" w:vAnchor="page" w:hAnchor="page" w:x="1779" w:y="15222"/>
        <w:spacing w:before="0" w:after="0" w:line="14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spacing w:val="-1"/>
          <w:kern w:val="0"/>
          <w:sz w:val="14"/>
          <w:szCs w:val="14"/>
        </w:rPr>
        <w:t>Jovana Romevska C</w:t>
      </w:r>
      <w:r>
        <w:rPr>
          <w:rFonts w:ascii="Montserrat" w:hAnsi="Montserrat" w:cs="Montserrat" w:eastAsia="Montserrat"/>
          <w:b/>
          <w:i w:val="0"/>
          <w:color w:val="1B3A5C"/>
          <w:spacing w:val="-2"/>
          <w:kern w:val="0"/>
          <w:sz w:val="14"/>
          <w:szCs w:val="14"/>
        </w:rPr>
        <w:t>vetkovski</w:t>
      </w:r>
    </w:p>
    <w:p>
      <w:pPr>
        <w:framePr w:w="1177" w:hRule="auto" w:wrap="none" w:vAnchor="page" w:hAnchor="page" w:x="2281" w:y="15364"/>
        <w:spacing w:before="0" w:after="0" w:line="10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/>
          <w:color w:val="3D5876"/>
          <w:spacing w:val="9"/>
          <w:kern w:val="0"/>
          <w:sz w:val="10"/>
          <w:szCs w:val="10"/>
        </w:rPr>
        <w:t>Master Pharm</w:t>
      </w:r>
      <w:r>
        <w:rPr>
          <w:rFonts w:ascii="Montserrat SemiBold" w:hAnsi="Montserrat SemiBold" w:cs="Montserrat SemiBold" w:eastAsia="Montserrat SemiBold"/>
          <w:b w:val="0"/>
          <w:i/>
          <w:color w:val="3D5876"/>
          <w:spacing w:val="8"/>
          <w:kern w:val="0"/>
          <w:sz w:val="10"/>
          <w:szCs w:val="10"/>
        </w:rPr>
        <w:t>acist</w:t>
      </w:r>
    </w:p>
    <w:p>
      <w:pPr>
        <w:framePr w:w="988" w:hRule="auto" w:wrap="none" w:vAnchor="page" w:hAnchor="page" w:x="1899" w:y="15536"/>
        <w:spacing w:before="0" w:after="0" w:line="12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8C9BB0"/>
          <w:spacing w:val="1"/>
          <w:kern w:val="0"/>
          <w:sz w:val="12"/>
          <w:szCs w:val="12"/>
        </w:rPr>
        <w:t>DAT</w:t>
      </w:r>
      <w:r>
        <w:rPr>
          <w:rFonts w:ascii="Montserrat SemiBold" w:hAnsi="Montserrat SemiBold" w:cs="Montserrat SemiBold" w:eastAsia="Montserrat SemiBold"/>
          <w:b w:val="0"/>
          <w:i w:val="0"/>
          <w:color w:val="8C9BB0"/>
          <w:kern w:val="0"/>
          <w:sz w:val="12"/>
          <w:szCs w:val="12"/>
        </w:rPr>
        <w:t>E · ДАТУМ</w:t>
      </w:r>
    </w:p>
    <w:p>
      <w:pPr>
        <w:framePr w:w="935" w:hRule="auto" w:wrap="none" w:vAnchor="page" w:hAnchor="page" w:x="2904" w:y="15515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0F172A"/>
          <w:spacing w:val="7"/>
          <w:kern w:val="0"/>
          <w:sz w:val="14"/>
          <w:szCs w:val="14"/>
        </w:rPr>
        <w:t>0</w:t>
      </w:r>
      <w:r>
        <w:rPr>
          <w:rFonts w:ascii="Roboto Mono" w:hAnsi="Roboto Mono" w:cs="Roboto Mono" w:eastAsia="Roboto Mono"/>
          <w:b/>
          <w:i w:val="0"/>
          <w:color w:val="0F172A"/>
          <w:spacing w:val="6"/>
          <w:kern w:val="0"/>
          <w:sz w:val="14"/>
          <w:szCs w:val="14"/>
        </w:rPr>
        <w:t>6.06.2026</w:t>
      </w:r>
    </w:p>
    <w:p>
      <w:pPr>
        <w:framePr w:w="2796" w:hRule="auto" w:wrap="none" w:vAnchor="page" w:hAnchor="page" w:x="7665" w:y="14195"/>
        <w:spacing w:before="0" w:after="0" w:line="14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1B3A5C"/>
          <w:spacing w:val="21"/>
          <w:kern w:val="0"/>
          <w:sz w:val="14"/>
          <w:szCs w:val="14"/>
        </w:rPr>
        <w:t>PREPARED</w:t>
      </w:r>
      <w:r>
        <w:rPr>
          <w:rFonts w:ascii="Orbitron ExtraBold" w:hAnsi="Orbitron ExtraBold" w:cs="Orbitron ExtraBold" w:eastAsia="Orbitron ExtraBold"/>
          <w:b w:val="0"/>
          <w:i w:val="0"/>
          <w:color w:val="1B3A5C"/>
          <w:spacing w:val="20"/>
          <w:kern w:val="0"/>
          <w:sz w:val="14"/>
          <w:szCs w:val="14"/>
        </w:rPr>
        <w:t xml:space="preserve"> &amp; APPROVED BY</w:t>
      </w:r>
    </w:p>
    <w:p>
      <w:pPr>
        <w:framePr w:w="763" w:hRule="auto" w:wrap="none" w:vAnchor="page" w:hAnchor="page" w:x="8260" w:y="14385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3B6BA5"/>
          <w:spacing w:val="11"/>
          <w:kern w:val="0"/>
          <w:sz w:val="11"/>
          <w:szCs w:val="11"/>
        </w:rPr>
        <w:t>ИЗГ</w:t>
      </w:r>
      <w:r>
        <w:rPr>
          <w:rFonts w:ascii="Montserrat" w:hAnsi="Montserrat" w:cs="Montserrat" w:eastAsia="Montserrat"/>
          <w:b/>
          <w:i w:val="0"/>
          <w:color w:val="3B6BA5"/>
          <w:spacing w:val="10"/>
          <w:kern w:val="0"/>
          <w:sz w:val="11"/>
          <w:szCs w:val="11"/>
        </w:rPr>
        <w:t>ОТВИЛ</w:t>
      </w:r>
    </w:p>
    <w:p>
      <w:pPr>
        <w:framePr w:w="170" w:hRule="auto" w:wrap="none" w:vAnchor="page" w:hAnchor="page" w:x="9031" w:y="14385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3B6BA5"/>
          <w:kern w:val="0"/>
          <w:sz w:val="11"/>
          <w:szCs w:val="11"/>
        </w:rPr>
        <w:t>И</w:t>
      </w:r>
    </w:p>
    <w:p>
      <w:pPr>
        <w:framePr w:w="709" w:hRule="auto" w:wrap="none" w:vAnchor="page" w:hAnchor="page" w:x="9169" w:y="14385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3B6BA5"/>
          <w:spacing w:val="9"/>
          <w:kern w:val="0"/>
          <w:sz w:val="11"/>
          <w:szCs w:val="11"/>
        </w:rPr>
        <w:t>ОДОБР</w:t>
      </w:r>
      <w:r>
        <w:rPr>
          <w:rFonts w:ascii="Montserrat" w:hAnsi="Montserrat" w:cs="Montserrat" w:eastAsia="Montserrat"/>
          <w:b/>
          <w:i w:val="0"/>
          <w:color w:val="3B6BA5"/>
          <w:spacing w:val="8"/>
          <w:kern w:val="0"/>
          <w:sz w:val="11"/>
          <w:szCs w:val="11"/>
        </w:rPr>
        <w:t>ИЛ</w:t>
      </w:r>
    </w:p>
    <w:p>
      <w:pPr>
        <w:framePr w:w="1063" w:hRule="auto" w:wrap="none" w:vAnchor="page" w:hAnchor="page" w:x="8026" w:y="15024"/>
        <w:spacing w:before="0" w:after="0" w:line="12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1B3A5C"/>
          <w:spacing w:val="3"/>
          <w:kern w:val="0"/>
          <w:sz w:val="12"/>
          <w:szCs w:val="12"/>
        </w:rPr>
        <w:t xml:space="preserve">QC MANAGER </w:t>
      </w:r>
    </w:p>
    <w:p>
      <w:pPr>
        <w:framePr w:w="132" w:hRule="auto" w:wrap="none" w:vAnchor="page" w:hAnchor="page" w:x="9046" w:y="15035"/>
        <w:spacing w:before="0" w:after="0" w:line="10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3B6BA5"/>
          <w:spacing w:val="10"/>
          <w:kern w:val="0"/>
          <w:sz w:val="10"/>
          <w:szCs w:val="10"/>
        </w:rPr>
        <w:t xml:space="preserve">| </w:t>
      </w:r>
    </w:p>
    <w:p>
      <w:pPr>
        <w:framePr w:w="641" w:hRule="auto" w:wrap="none" w:vAnchor="page" w:hAnchor="page" w:x="9106" w:y="15049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3B6BA5"/>
          <w:spacing w:val="10"/>
          <w:kern w:val="0"/>
          <w:sz w:val="10"/>
          <w:szCs w:val="10"/>
        </w:rPr>
        <w:t>М</w:t>
      </w:r>
      <w:r>
        <w:rPr>
          <w:rFonts w:ascii="Montserrat" w:hAnsi="Montserrat" w:cs="Montserrat" w:eastAsia="Montserrat"/>
          <w:b/>
          <w:i w:val="0"/>
          <w:color w:val="3B6BA5"/>
          <w:spacing w:val="9"/>
          <w:kern w:val="0"/>
          <w:sz w:val="10"/>
          <w:szCs w:val="10"/>
        </w:rPr>
        <w:t>ЕНАЏЕР</w:t>
      </w:r>
    </w:p>
    <w:p>
      <w:pPr>
        <w:framePr w:w="225" w:hRule="auto" w:wrap="none" w:vAnchor="page" w:hAnchor="page" w:x="9736" w:y="15049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3B6BA5"/>
          <w:spacing w:val="14"/>
          <w:kern w:val="0"/>
          <w:sz w:val="10"/>
          <w:szCs w:val="10"/>
        </w:rPr>
        <w:t>ЗА</w:t>
      </w:r>
    </w:p>
    <w:p>
      <w:pPr>
        <w:framePr w:w="227" w:hRule="auto" w:wrap="none" w:vAnchor="page" w:hAnchor="page" w:x="9931" w:y="15049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3B6BA5"/>
          <w:spacing w:val="5"/>
          <w:kern w:val="0"/>
          <w:sz w:val="10"/>
          <w:szCs w:val="10"/>
        </w:rPr>
        <w:t>КК</w:t>
      </w:r>
    </w:p>
    <w:p>
      <w:pPr>
        <w:framePr w:w="1144" w:hRule="auto" w:wrap="none" w:vAnchor="page" w:hAnchor="page" w:x="8529" w:y="15222"/>
        <w:spacing w:before="0" w:after="0" w:line="14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kern w:val="0"/>
          <w:sz w:val="14"/>
          <w:szCs w:val="14"/>
        </w:rPr>
        <w:t>Blagoj N</w:t>
      </w:r>
      <w:r>
        <w:rPr>
          <w:rFonts w:ascii="Montserrat" w:hAnsi="Montserrat" w:cs="Montserrat" w:eastAsia="Montserrat"/>
          <w:b/>
          <w:i w:val="0"/>
          <w:color w:val="1B3A5C"/>
          <w:spacing w:val="-1"/>
          <w:kern w:val="0"/>
          <w:sz w:val="14"/>
          <w:szCs w:val="14"/>
        </w:rPr>
        <w:t>ikolov</w:t>
      </w:r>
    </w:p>
    <w:p>
      <w:pPr>
        <w:framePr w:w="2545" w:hRule="auto" w:wrap="none" w:vAnchor="page" w:hAnchor="page" w:x="7799" w:y="15364"/>
        <w:spacing w:before="0" w:after="0" w:line="10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/>
          <w:color w:val="3D5876"/>
          <w:spacing w:val="9"/>
          <w:kern w:val="0"/>
          <w:sz w:val="10"/>
          <w:szCs w:val="10"/>
        </w:rPr>
        <w:t xml:space="preserve">M.Pharm · Drug </w:t>
      </w:r>
      <w:r>
        <w:rPr>
          <w:rFonts w:ascii="Montserrat SemiBold" w:hAnsi="Montserrat SemiBold" w:cs="Montserrat SemiBold" w:eastAsia="Montserrat SemiBold"/>
          <w:b w:val="0"/>
          <w:i/>
          <w:color w:val="3D5876"/>
          <w:spacing w:val="8"/>
          <w:kern w:val="0"/>
          <w:sz w:val="10"/>
          <w:szCs w:val="10"/>
        </w:rPr>
        <w:t>Quality Control Specialist</w:t>
      </w:r>
    </w:p>
    <w:p>
      <w:pPr>
        <w:framePr w:w="988" w:hRule="auto" w:wrap="none" w:vAnchor="page" w:hAnchor="page" w:x="8101" w:y="15536"/>
        <w:spacing w:before="0" w:after="0" w:line="12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8C9BB0"/>
          <w:spacing w:val="1"/>
          <w:kern w:val="0"/>
          <w:sz w:val="12"/>
          <w:szCs w:val="12"/>
        </w:rPr>
        <w:t>DAT</w:t>
      </w:r>
      <w:r>
        <w:rPr>
          <w:rFonts w:ascii="Montserrat SemiBold" w:hAnsi="Montserrat SemiBold" w:cs="Montserrat SemiBold" w:eastAsia="Montserrat SemiBold"/>
          <w:b w:val="0"/>
          <w:i w:val="0"/>
          <w:color w:val="8C9BB0"/>
          <w:kern w:val="0"/>
          <w:sz w:val="12"/>
          <w:szCs w:val="12"/>
        </w:rPr>
        <w:t>E · ДАТУМ</w:t>
      </w:r>
    </w:p>
    <w:p>
      <w:pPr>
        <w:framePr w:w="935" w:hRule="auto" w:wrap="none" w:vAnchor="page" w:hAnchor="page" w:x="9106" w:y="15515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0F172A"/>
          <w:spacing w:val="7"/>
          <w:kern w:val="0"/>
          <w:sz w:val="14"/>
          <w:szCs w:val="14"/>
        </w:rPr>
        <w:t>0</w:t>
      </w:r>
      <w:r>
        <w:rPr>
          <w:rFonts w:ascii="Roboto Mono" w:hAnsi="Roboto Mono" w:cs="Roboto Mono" w:eastAsia="Roboto Mono"/>
          <w:b/>
          <w:i w:val="0"/>
          <w:color w:val="0F172A"/>
          <w:spacing w:val="6"/>
          <w:kern w:val="0"/>
          <w:sz w:val="14"/>
          <w:szCs w:val="14"/>
        </w:rPr>
        <w:t>6.06.2026</w:t>
      </w:r>
    </w:p>
    <w:p>
      <w:pPr>
        <w:framePr w:w="320" w:hRule="auto" w:wrap="none" w:vAnchor="page" w:hAnchor="page" w:x="576" w:y="1923"/>
        <w:spacing w:before="0" w:after="0" w:line="20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8A5E12"/>
          <w:spacing w:val="3"/>
          <w:kern w:val="0"/>
          <w:sz w:val="20"/>
          <w:szCs w:val="20"/>
        </w:rPr>
        <w:t>01</w:t>
      </w:r>
    </w:p>
    <w:p>
      <w:pPr>
        <w:framePr w:w="4460" w:hRule="auto" w:wrap="none" w:vAnchor="page" w:hAnchor="page" w:x="926" w:y="1943"/>
        <w:spacing w:before="0" w:after="0" w:line="16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173654"/>
          <w:spacing w:val="3"/>
          <w:kern w:val="0"/>
          <w:sz w:val="16"/>
          <w:szCs w:val="16"/>
        </w:rPr>
        <w:t>C</w:t>
      </w:r>
      <w:r>
        <w:rPr>
          <w:rFonts w:ascii="Orbitron ExtraBold" w:hAnsi="Orbitron ExtraBold" w:cs="Orbitron ExtraBold" w:eastAsia="Orbitron ExtraBold"/>
          <w:b w:val="0"/>
          <w:i w:val="0"/>
          <w:color w:val="173654"/>
          <w:spacing w:val="2"/>
          <w:kern w:val="0"/>
          <w:sz w:val="16"/>
          <w:szCs w:val="16"/>
        </w:rPr>
        <w:t>ULTIVAR, BATCH &amp; PRODUCT IDENTIFICATION</w:t>
      </w:r>
    </w:p>
    <w:p>
      <w:pPr>
        <w:framePr w:w="149" w:hRule="auto" w:wrap="none" w:vAnchor="page" w:hAnchor="page" w:x="5456" w:y="1973"/>
        <w:spacing w:before="0" w:after="0" w:line="12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8C9BB0"/>
          <w:kern w:val="0"/>
          <w:sz w:val="12"/>
          <w:szCs w:val="12"/>
        </w:rPr>
        <w:t xml:space="preserve">| </w:t>
      </w:r>
    </w:p>
    <w:p>
      <w:pPr>
        <w:framePr w:w="3866" w:hRule="auto" w:wrap="none" w:vAnchor="page" w:hAnchor="page" w:x="5528" w:y="1973"/>
        <w:spacing w:before="0" w:after="0" w:line="12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/>
          <w:color w:val="123A63"/>
          <w:spacing w:val="8"/>
          <w:kern w:val="0"/>
          <w:sz w:val="12"/>
          <w:szCs w:val="12"/>
        </w:rPr>
        <w:t>СОРТА, СЕРИЈА И ИДЕНТИФИКАЦИЈА НА ПРОИЗВОД</w:t>
      </w:r>
    </w:p>
    <w:p>
      <w:pPr>
        <w:framePr w:w="320" w:hRule="auto" w:wrap="none" w:vAnchor="page" w:hAnchor="page" w:x="576" w:y="4878"/>
        <w:spacing w:before="0" w:after="0" w:line="20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8A5E12"/>
          <w:spacing w:val="3"/>
          <w:kern w:val="0"/>
          <w:sz w:val="20"/>
          <w:szCs w:val="20"/>
        </w:rPr>
        <w:t>02</w:t>
      </w:r>
    </w:p>
    <w:p>
      <w:pPr>
        <w:framePr w:w="3764" w:hRule="auto" w:wrap="none" w:vAnchor="page" w:hAnchor="page" w:x="926" w:y="4898"/>
        <w:spacing w:before="0" w:after="0" w:line="16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173654"/>
          <w:spacing w:val="2"/>
          <w:kern w:val="0"/>
          <w:sz w:val="16"/>
          <w:szCs w:val="16"/>
        </w:rPr>
        <w:t>CONSOLIDATED ANALYTICAL RESULTS</w:t>
      </w:r>
    </w:p>
    <w:p>
      <w:pPr>
        <w:framePr w:w="149" w:hRule="auto" w:wrap="none" w:vAnchor="page" w:hAnchor="page" w:x="4761" w:y="4913"/>
        <w:spacing w:before="0" w:after="0" w:line="12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8C9BB0"/>
          <w:kern w:val="0"/>
          <w:sz w:val="12"/>
          <w:szCs w:val="12"/>
        </w:rPr>
        <w:t xml:space="preserve">| </w:t>
      </w:r>
    </w:p>
    <w:p>
      <w:pPr>
        <w:framePr w:w="3339" w:hRule="auto" w:wrap="none" w:vAnchor="page" w:hAnchor="page" w:x="4833" w:y="4913"/>
        <w:spacing w:before="0" w:after="0" w:line="12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/>
          <w:color w:val="123A63"/>
          <w:spacing w:val="9"/>
          <w:kern w:val="0"/>
          <w:sz w:val="12"/>
          <w:szCs w:val="12"/>
        </w:rPr>
        <w:t>КОНСОЛИДИРАНИ АНАЛИТИЧКИ РЕЗУЛТ</w:t>
      </w:r>
      <w:r>
        <w:rPr>
          <w:rFonts w:ascii="Montserrat SemiBold" w:hAnsi="Montserrat SemiBold" w:cs="Montserrat SemiBold" w:eastAsia="Montserrat SemiBold"/>
          <w:b w:val="0"/>
          <w:i/>
          <w:color w:val="123A63"/>
          <w:spacing w:val="8"/>
          <w:kern w:val="0"/>
          <w:sz w:val="12"/>
          <w:szCs w:val="12"/>
        </w:rPr>
        <w:t>АТИ</w:t>
      </w:r>
    </w:p>
    <w:p>
      <w:pPr>
        <w:framePr w:w="320" w:hRule="auto" w:wrap="none" w:vAnchor="page" w:hAnchor="page" w:x="576" w:y="10863"/>
        <w:spacing w:before="0" w:after="0" w:line="20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8A5E12"/>
          <w:spacing w:val="3"/>
          <w:kern w:val="0"/>
          <w:sz w:val="20"/>
          <w:szCs w:val="20"/>
        </w:rPr>
        <w:t>03</w:t>
      </w:r>
    </w:p>
    <w:p>
      <w:pPr>
        <w:framePr w:w="4825" w:hRule="auto" w:wrap="none" w:vAnchor="page" w:hAnchor="page" w:x="926" w:y="10883"/>
        <w:spacing w:before="0" w:after="0" w:line="16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173654"/>
          <w:spacing w:val="3"/>
          <w:kern w:val="0"/>
          <w:sz w:val="16"/>
          <w:szCs w:val="16"/>
        </w:rPr>
        <w:t>LABORATORY &amp; CERTIFICA</w:t>
      </w:r>
      <w:r>
        <w:rPr>
          <w:rFonts w:ascii="Orbitron ExtraBold" w:hAnsi="Orbitron ExtraBold" w:cs="Orbitron ExtraBold" w:eastAsia="Orbitron ExtraBold"/>
          <w:b w:val="0"/>
          <w:i w:val="0"/>
          <w:color w:val="173654"/>
          <w:spacing w:val="2"/>
          <w:kern w:val="0"/>
          <w:sz w:val="16"/>
          <w:szCs w:val="16"/>
        </w:rPr>
        <w:t>TE CROSS-REFERENCE</w:t>
      </w:r>
    </w:p>
    <w:p>
      <w:pPr>
        <w:framePr w:w="149" w:hRule="auto" w:wrap="none" w:vAnchor="page" w:hAnchor="page" w:x="5816" w:y="10913"/>
        <w:spacing w:before="0" w:after="0" w:line="12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8C9BB0"/>
          <w:kern w:val="0"/>
          <w:sz w:val="12"/>
          <w:szCs w:val="12"/>
        </w:rPr>
        <w:t xml:space="preserve">| </w:t>
      </w:r>
    </w:p>
    <w:p>
      <w:pPr>
        <w:framePr w:w="4362" w:hRule="auto" w:wrap="none" w:vAnchor="page" w:hAnchor="page" w:x="5888" w:y="10913"/>
        <w:spacing w:before="0" w:after="0" w:line="12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/>
          <w:color w:val="123A63"/>
          <w:spacing w:val="8"/>
          <w:kern w:val="0"/>
          <w:sz w:val="12"/>
          <w:szCs w:val="12"/>
        </w:rPr>
        <w:t>ЛАБОРАТОРИ</w:t>
      </w:r>
      <w:r>
        <w:rPr>
          <w:rFonts w:ascii="Montserrat SemiBold" w:hAnsi="Montserrat SemiBold" w:cs="Montserrat SemiBold" w:eastAsia="Montserrat SemiBold"/>
          <w:b w:val="0"/>
          <w:i/>
          <w:color w:val="123A63"/>
          <w:spacing w:val="7"/>
          <w:kern w:val="0"/>
          <w:sz w:val="12"/>
          <w:szCs w:val="12"/>
        </w:rPr>
        <w:t>И И ВКРСТЕНА РЕФЕРЕНЦА НА СЕРТИФИКАТИ</w:t>
      </w:r>
    </w:p>
    <w:p>
      <w:pPr>
        <w:framePr w:w="320" w:hRule="auto" w:wrap="none" w:vAnchor="page" w:hAnchor="page" w:x="576" w:y="12783"/>
        <w:spacing w:before="0" w:after="0" w:line="20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8A5E12"/>
          <w:spacing w:val="3"/>
          <w:kern w:val="0"/>
          <w:sz w:val="20"/>
          <w:szCs w:val="20"/>
        </w:rPr>
        <w:t>04</w:t>
      </w:r>
    </w:p>
    <w:p>
      <w:pPr>
        <w:framePr w:w="2835" w:hRule="auto" w:wrap="none" w:vAnchor="page" w:hAnchor="page" w:x="926" w:y="12803"/>
        <w:spacing w:before="0" w:after="0" w:line="16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173654"/>
          <w:spacing w:val="3"/>
          <w:kern w:val="0"/>
          <w:sz w:val="16"/>
          <w:szCs w:val="16"/>
        </w:rPr>
        <w:t>QC CONFORM</w:t>
      </w:r>
      <w:r>
        <w:rPr>
          <w:rFonts w:ascii="Orbitron ExtraBold" w:hAnsi="Orbitron ExtraBold" w:cs="Orbitron ExtraBold" w:eastAsia="Orbitron ExtraBold"/>
          <w:b w:val="0"/>
          <w:i w:val="0"/>
          <w:color w:val="173654"/>
          <w:spacing w:val="2"/>
          <w:kern w:val="0"/>
          <w:sz w:val="16"/>
          <w:szCs w:val="16"/>
        </w:rPr>
        <w:t>ITY STATEMENT</w:t>
      </w:r>
    </w:p>
    <w:p>
      <w:pPr>
        <w:framePr w:w="149" w:hRule="auto" w:wrap="none" w:vAnchor="page" w:hAnchor="page" w:x="3828" w:y="12833"/>
        <w:spacing w:before="0" w:after="0" w:line="12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8C9BB0"/>
          <w:kern w:val="0"/>
          <w:sz w:val="12"/>
          <w:szCs w:val="12"/>
        </w:rPr>
        <w:t xml:space="preserve">| </w:t>
      </w:r>
    </w:p>
    <w:p>
      <w:pPr>
        <w:framePr w:w="2415" w:hRule="auto" w:wrap="none" w:vAnchor="page" w:hAnchor="page" w:x="3900" w:y="12833"/>
        <w:spacing w:before="0" w:after="0" w:line="12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/>
          <w:color w:val="123A63"/>
          <w:spacing w:val="7"/>
          <w:kern w:val="0"/>
          <w:sz w:val="12"/>
          <w:szCs w:val="12"/>
        </w:rPr>
        <w:t>ИЗЈАВА ЗА СООБРАЗНОС</w:t>
      </w:r>
      <w:r>
        <w:rPr>
          <w:rFonts w:ascii="Montserrat SemiBold" w:hAnsi="Montserrat SemiBold" w:cs="Montserrat SemiBold" w:eastAsia="Montserrat SemiBold"/>
          <w:b w:val="0"/>
          <w:i/>
          <w:color w:val="123A63"/>
          <w:spacing w:val="6"/>
          <w:kern w:val="0"/>
          <w:sz w:val="12"/>
          <w:szCs w:val="12"/>
        </w:rPr>
        <w:t>Т ОД КК</w:t>
      </w:r>
    </w:p>
    <w:p>
      <w:pPr>
        <w:framePr w:w="119" w:hRule="auto" w:wrap="none" w:vAnchor="page" w:hAnchor="page" w:x="576" w:y="10513"/>
        <w:spacing w:before="0" w:after="0" w:line="9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kern w:val="0"/>
          <w:sz w:val="9"/>
          <w:szCs w:val="9"/>
        </w:rPr>
        <w:t>*</w:t>
      </w:r>
    </w:p>
    <w:p>
      <w:pPr>
        <w:framePr w:w="4834" w:hRule="auto" w:wrap="none" w:vAnchor="page" w:hAnchor="page" w:x="621" w:y="10513"/>
        <w:spacing w:before="0" w:after="0" w:line="9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475569"/>
          <w:spacing w:val="3"/>
          <w:kern w:val="0"/>
          <w:sz w:val="9"/>
          <w:szCs w:val="9"/>
        </w:rPr>
        <w:t xml:space="preserve"> Total THC / CBD / CBN expressed as the sum of the acidic and decarboxy</w:t>
      </w:r>
      <w:r>
        <w:rPr>
          <w:rFonts w:ascii="Montserrat" w:hAnsi="Montserrat" w:cs="Montserrat" w:eastAsia="Montserrat"/>
          <w:b w:val="0"/>
          <w:i w:val="0"/>
          <w:color w:val="475569"/>
          <w:spacing w:val="2"/>
          <w:kern w:val="0"/>
          <w:sz w:val="9"/>
          <w:szCs w:val="9"/>
        </w:rPr>
        <w:t xml:space="preserve">lated forms (Ph. Eur. 2.2.29) </w:t>
      </w:r>
    </w:p>
    <w:p>
      <w:pPr>
        <w:framePr w:w="106" w:hRule="auto" w:wrap="none" w:vAnchor="page" w:hAnchor="page" w:x="5436" w:y="10520"/>
        <w:spacing w:before="0" w:after="0" w:line="9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5A6E84"/>
          <w:kern w:val="0"/>
          <w:sz w:val="9"/>
          <w:szCs w:val="9"/>
        </w:rPr>
        <w:t>|</w:t>
      </w:r>
    </w:p>
    <w:p>
      <w:pPr>
        <w:framePr w:w="4695" w:hRule="auto" w:wrap="none" w:vAnchor="page" w:hAnchor="page" w:x="5511" w:y="10500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11"/>
          <w:szCs w:val="11"/>
        </w:rPr>
        <w:t>Вкупните вредности се збир на к</w:t>
      </w: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1"/>
          <w:szCs w:val="11"/>
        </w:rPr>
        <w:t>иселинската и декарбоксилираната форма.</w:t>
      </w:r>
    </w:p>
    <w:p>
      <w:pPr>
        <w:framePr w:w="3049" w:hRule="auto" w:wrap="none" w:vAnchor="page" w:hAnchor="page" w:x="576" w:y="16147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5A7391"/>
          <w:kern w:val="0"/>
          <w:sz w:val="13"/>
          <w:szCs w:val="13"/>
        </w:rPr>
        <w:t>Purely Plant DOOEL · Industriska ulica 9, br. 9,</w:t>
      </w:r>
    </w:p>
    <w:p>
      <w:pPr>
        <w:framePr w:w="3168" w:hRule="auto" w:wrap="none" w:vAnchor="page" w:hAnchor="page" w:x="576" w:y="16312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5A7391"/>
          <w:spacing w:val="1"/>
          <w:kern w:val="0"/>
          <w:sz w:val="13"/>
          <w:szCs w:val="13"/>
        </w:rPr>
        <w:t xml:space="preserve">Kojlija 1043 · Petrovec-Skopje, </w:t>
      </w:r>
      <w:r>
        <w:rPr>
          <w:rFonts w:ascii="Montserrat" w:hAnsi="Montserrat" w:cs="Montserrat" w:eastAsia="Montserrat"/>
          <w:b w:val="0"/>
          <w:i w:val="0"/>
          <w:color w:val="5A7391"/>
          <w:kern w:val="0"/>
          <w:sz w:val="13"/>
          <w:szCs w:val="13"/>
        </w:rPr>
        <w:t>North Macedonia</w:t>
      </w:r>
    </w:p>
    <w:p>
      <w:pPr>
        <w:framePr w:w="272" w:hRule="auto" w:wrap="none" w:vAnchor="page" w:hAnchor="page" w:x="5653" w:y="16261"/>
        <w:spacing w:before="0" w:after="0" w:line="16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5A7391"/>
          <w:spacing w:val="27"/>
          <w:kern w:val="0"/>
          <w:sz w:val="16"/>
          <w:szCs w:val="16"/>
        </w:rPr>
        <w:t xml:space="preserve">1 </w:t>
      </w:r>
    </w:p>
    <w:p>
      <w:pPr>
        <w:framePr w:w="272" w:hRule="auto" w:wrap="none" w:vAnchor="page" w:hAnchor="page" w:x="6013" w:y="16261"/>
        <w:spacing w:before="0" w:after="0" w:line="16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5A7391"/>
          <w:spacing w:val="27"/>
          <w:kern w:val="0"/>
          <w:sz w:val="16"/>
          <w:szCs w:val="16"/>
        </w:rPr>
        <w:t xml:space="preserve"> 1</w:t>
      </w:r>
    </w:p>
    <w:p>
      <w:pPr>
        <w:framePr w:w="176" w:hRule="auto" w:wrap="none" w:vAnchor="page" w:hAnchor="page" w:x="5893" w:y="16261"/>
        <w:spacing w:before="0" w:after="0" w:line="16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5A7391"/>
          <w:kern w:val="0"/>
          <w:sz w:val="16"/>
          <w:szCs w:val="16"/>
        </w:rPr>
        <w:t>|</w:t>
      </w:r>
    </w:p>
    <w:p>
      <w:pPr>
        <w:sectPr>
          <w:pgSz w:w="11899" w:h="16838"/>
          <w:pgMar w:top="0" w:right="0" w:bottom="0" w:left="0" w:header="0" w:footer="0" w:gutter="0"/>
          <w:cols w:space="720"/>
          <w:docGrid w:linePitch="360"/>
        </w:sectPr>
      </w:pPr>
    </w:p>
    <w:p>
      <w:pPr>
        <w:spacing w:before="0" w:after="0" w:line="20" w:lineRule="exact"/>
      </w:pPr>
      <w:r>
        <w:drawing>
          <wp:anchor distT="0" distB="0" distL="0" distR="0" simplePos="0" relativeHeight="26" behindDoc="1" locked="0" layoutInCell="1" allowOverlap="1">
            <wp:simplePos x="0" y="0"/>
            <wp:positionH relativeFrom="page">
              <wp:posOffset>0</wp:posOffset>
            </wp:positionH>
            <wp:positionV relativeFrom="page">
              <wp:posOffset>0</wp:posOffset>
            </wp:positionV>
            <wp:extent cx="7555992" cy="10692384"/>
            <wp:effectExtent l="0" t="0" r="0" b="0"/>
            <wp:wrapNone/>
            <wp:docPr id="26" name="Picture 26"/>
            <wp:cNvGraphicFramePr xmlns:a="http://schemas.openxmlformats.org/drawingml/2006/main">
              <a:graphicFrameLocks noChangeAspect="1"/>
            </wp:cNvGraphicFramePr>
            <a:graphic xmlns:a="http://schemas.openxmlformats.org/drawingml/2006/main" xmlns:pic="http://schemas.openxmlformats.org/drawingml/2006/picture"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7555992" cy="10692384"/>
                    </a:xfrm>
                    <a:prstGeom prst="rect"/>
                  </pic:spPr>
                </pic:pic>
              </a:graphicData>
            </a:graphic>
          </wp:anchor>
        </w:drawing>
      </w:r>
    </w:p>
    <w:p>
      <w:pPr>
        <w:framePr w:w="5518" w:hRule="auto" w:wrap="none" w:vAnchor="page" w:hAnchor="page" w:x="2988" w:y="704"/>
        <w:spacing w:before="0" w:after="0" w:line="320" w:lineRule="exact"/>
        <w:ind w:left="0" w:right="0" w:firstLine="0"/>
        <w:jc w:val="left"/>
      </w:pPr>
      <w:r>
        <w:rPr>
          <w:rFonts w:ascii="Orbitron Black" w:hAnsi="Orbitron Black" w:cs="Orbitron Black" w:eastAsia="Orbitron Black"/>
          <w:b w:val="0"/>
          <w:i w:val="0"/>
          <w:color w:val="16324F"/>
          <w:spacing w:val="36"/>
          <w:kern w:val="0"/>
          <w:sz w:val="32"/>
          <w:szCs w:val="32"/>
        </w:rPr>
        <w:t>CERTI</w:t>
      </w:r>
      <w:r>
        <w:rPr>
          <w:rFonts w:ascii="Orbitron Black" w:hAnsi="Orbitron Black" w:cs="Orbitron Black" w:eastAsia="Orbitron Black"/>
          <w:b w:val="0"/>
          <w:i w:val="0"/>
          <w:color w:val="16324F"/>
          <w:spacing w:val="35"/>
          <w:kern w:val="0"/>
          <w:sz w:val="32"/>
          <w:szCs w:val="32"/>
        </w:rPr>
        <w:t>FICATE OF QUALITY</w:t>
      </w:r>
    </w:p>
    <w:p>
      <w:pPr>
        <w:framePr w:w="2639" w:hRule="auto" w:wrap="none" w:vAnchor="page" w:hAnchor="page" w:x="4430" w:y="1097"/>
        <w:spacing w:before="0" w:after="0" w:line="14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/>
          <w:color w:val="5A7391"/>
          <w:spacing w:val="25"/>
          <w:kern w:val="0"/>
          <w:sz w:val="14"/>
          <w:szCs w:val="14"/>
        </w:rPr>
        <w:t>СЕРТИФИКАТ ЗА КВАЛИ</w:t>
      </w:r>
      <w:r>
        <w:rPr>
          <w:rFonts w:ascii="Montserrat" w:hAnsi="Montserrat" w:cs="Montserrat" w:eastAsia="Montserrat"/>
          <w:b w:val="0"/>
          <w:i/>
          <w:color w:val="5A7391"/>
          <w:spacing w:val="24"/>
          <w:kern w:val="0"/>
          <w:sz w:val="14"/>
          <w:szCs w:val="14"/>
        </w:rPr>
        <w:t>ТЕТ</w:t>
      </w:r>
    </w:p>
    <w:p>
      <w:pPr>
        <w:framePr w:w="5196" w:hRule="auto" w:wrap="none" w:vAnchor="page" w:hAnchor="page" w:x="3159" w:y="1376"/>
        <w:spacing w:before="0" w:after="0" w:line="12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46617F"/>
          <w:spacing w:val="17"/>
          <w:kern w:val="0"/>
          <w:sz w:val="12"/>
          <w:szCs w:val="12"/>
        </w:rPr>
        <w:t>INTERMEDIATE BULK — DRY CANNA</w:t>
      </w:r>
      <w:r>
        <w:rPr>
          <w:rFonts w:ascii="Montserrat SemiBold" w:hAnsi="Montserrat SemiBold" w:cs="Montserrat SemiBold" w:eastAsia="Montserrat SemiBold"/>
          <w:b w:val="0"/>
          <w:i w:val="0"/>
          <w:color w:val="46617F"/>
          <w:spacing w:val="16"/>
          <w:kern w:val="0"/>
          <w:sz w:val="12"/>
          <w:szCs w:val="12"/>
        </w:rPr>
        <w:t>BIS FLOWER FOR MEDICAL USE</w:t>
      </w:r>
    </w:p>
    <w:p>
      <w:pPr>
        <w:framePr w:w="5404" w:hRule="auto" w:wrap="none" w:vAnchor="page" w:hAnchor="page" w:x="3052" w:y="1545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/>
          <w:color w:val="5A7391"/>
          <w:spacing w:val="14"/>
          <w:kern w:val="0"/>
          <w:sz w:val="11"/>
          <w:szCs w:val="11"/>
        </w:rPr>
        <w:t>ИНТЕРМЕДИЕР БАЛ</w:t>
      </w:r>
      <w:r>
        <w:rPr>
          <w:rFonts w:ascii="Montserrat" w:hAnsi="Montserrat" w:cs="Montserrat" w:eastAsia="Montserrat"/>
          <w:b w:val="0"/>
          <w:i/>
          <w:color w:val="5A7391"/>
          <w:spacing w:val="13"/>
          <w:kern w:val="0"/>
          <w:sz w:val="11"/>
          <w:szCs w:val="11"/>
        </w:rPr>
        <w:t>К — СУВ ЦВЕТ ОД КАНАБИС ЗА МЕДИЦИНСКА УПОТРЕБА</w:t>
      </w:r>
    </w:p>
    <w:p>
      <w:pPr>
        <w:framePr w:w="1103" w:hRule="auto" w:wrap="none" w:vAnchor="page" w:hAnchor="page" w:x="10244" w:y="785"/>
        <w:spacing w:before="0" w:after="0" w:line="10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A8873A"/>
          <w:spacing w:val="27"/>
          <w:kern w:val="0"/>
          <w:sz w:val="10"/>
          <w:szCs w:val="10"/>
        </w:rPr>
        <w:t>DOCUMEN</w:t>
      </w:r>
      <w:r>
        <w:rPr>
          <w:rFonts w:ascii="Orbitron" w:hAnsi="Orbitron" w:cs="Orbitron" w:eastAsia="Orbitron"/>
          <w:b/>
          <w:i w:val="0"/>
          <w:color w:val="A8873A"/>
          <w:spacing w:val="26"/>
          <w:kern w:val="0"/>
          <w:sz w:val="10"/>
          <w:szCs w:val="10"/>
        </w:rPr>
        <w:t>T ID</w:t>
      </w:r>
    </w:p>
    <w:p>
      <w:pPr>
        <w:framePr w:w="1140" w:hRule="auto" w:wrap="none" w:vAnchor="page" w:hAnchor="page" w:x="10280" w:y="926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0"/>
          <w:szCs w:val="10"/>
        </w:rPr>
        <w:t>КОД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10"/>
          <w:szCs w:val="10"/>
        </w:rPr>
        <w:t xml:space="preserve"> НА ДОКУМЕНТ</w:t>
      </w:r>
    </w:p>
    <w:p>
      <w:pPr>
        <w:framePr w:w="1649" w:hRule="auto" w:wrap="none" w:vAnchor="page" w:hAnchor="page" w:x="9746" w:y="1089"/>
        <w:spacing w:before="0" w:after="0" w:line="16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1"/>
          <w:kern w:val="0"/>
          <w:sz w:val="16"/>
          <w:szCs w:val="16"/>
        </w:rPr>
        <w:t>CoQ-PP_26-0</w:t>
      </w:r>
      <w:r>
        <w:rPr>
          <w:rFonts w:ascii="Orbitron" w:hAnsi="Orbitron" w:cs="Orbitron" w:eastAsia="Orbitron"/>
          <w:b/>
          <w:i w:val="0"/>
          <w:color w:val="7A5C1E"/>
          <w:kern w:val="0"/>
          <w:sz w:val="16"/>
          <w:szCs w:val="16"/>
        </w:rPr>
        <w:t>67</w:t>
      </w:r>
    </w:p>
    <w:p>
      <w:pPr>
        <w:framePr w:w="1137" w:hRule="auto" w:wrap="none" w:vAnchor="page" w:hAnchor="page" w:x="9545" w:y="1436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5A7391"/>
          <w:spacing w:val="-1"/>
          <w:kern w:val="0"/>
          <w:sz w:val="12"/>
          <w:szCs w:val="12"/>
        </w:rPr>
        <w:t>Issued · Изд</w:t>
      </w:r>
      <w:r>
        <w:rPr>
          <w:rFonts w:ascii="Montserrat" w:hAnsi="Montserrat" w:cs="Montserrat" w:eastAsia="Montserrat"/>
          <w:b w:val="0"/>
          <w:i w:val="0"/>
          <w:color w:val="5A7391"/>
          <w:spacing w:val="-2"/>
          <w:kern w:val="0"/>
          <w:sz w:val="12"/>
          <w:szCs w:val="12"/>
        </w:rPr>
        <w:t xml:space="preserve">аден </w:t>
      </w:r>
    </w:p>
    <w:p>
      <w:pPr>
        <w:framePr w:w="920" w:hRule="auto" w:wrap="none" w:vAnchor="page" w:hAnchor="page" w:x="10580" w:y="1408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-9"/>
          <w:kern w:val="0"/>
          <w:sz w:val="14"/>
          <w:szCs w:val="14"/>
        </w:rPr>
        <w:t>06.06.</w:t>
      </w:r>
      <w:r>
        <w:rPr>
          <w:rFonts w:ascii="Roboto Mono" w:hAnsi="Roboto Mono" w:cs="Roboto Mono" w:eastAsia="Roboto Mono"/>
          <w:b/>
          <w:i w:val="0"/>
          <w:color w:val="1B3A5C"/>
          <w:spacing w:val="-10"/>
          <w:kern w:val="0"/>
          <w:sz w:val="14"/>
          <w:szCs w:val="14"/>
        </w:rPr>
        <w:t>2026</w:t>
      </w:r>
    </w:p>
    <w:p>
      <w:pPr>
        <w:framePr w:w="1534" w:hRule="auto" w:wrap="none" w:vAnchor="page" w:hAnchor="page" w:x="576" w:y="2452"/>
        <w:spacing w:before="0" w:after="0" w:line="3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11"/>
          <w:kern w:val="0"/>
          <w:sz w:val="34"/>
          <w:szCs w:val="34"/>
        </w:rPr>
        <w:t>P060312</w:t>
      </w:r>
    </w:p>
    <w:p>
      <w:pPr>
        <w:framePr w:w="131" w:hRule="auto" w:wrap="none" w:vAnchor="page" w:hAnchor="page" w:x="2203" w:y="2536"/>
        <w:spacing w:before="0" w:after="0" w:line="240" w:lineRule="exact"/>
        <w:ind w:left="0" w:right="0" w:firstLine="0"/>
        <w:jc w:val="left"/>
      </w:pPr>
      <w:r>
        <w:rPr>
          <w:rFonts w:ascii="Orbitron Medium" w:hAnsi="Orbitron Medium" w:cs="Orbitron Medium" w:eastAsia="Orbitron Medium"/>
          <w:b w:val="0"/>
          <w:i w:val="0"/>
          <w:color w:val="5A6E84"/>
          <w:kern w:val="0"/>
          <w:sz w:val="24"/>
          <w:szCs w:val="24"/>
        </w:rPr>
        <w:t>|</w:t>
      </w:r>
    </w:p>
    <w:p>
      <w:pPr>
        <w:framePr w:w="3240" w:hRule="auto" w:wrap="none" w:vAnchor="page" w:hAnchor="page" w:x="2377" w:y="2452"/>
        <w:spacing w:before="0" w:after="0" w:line="34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1B3A5C"/>
          <w:spacing w:val="9"/>
          <w:kern w:val="0"/>
          <w:sz w:val="34"/>
          <w:szCs w:val="34"/>
        </w:rPr>
        <w:t>JELLY D</w:t>
      </w:r>
      <w:r>
        <w:rPr>
          <w:rFonts w:ascii="Orbitron ExtraBold" w:hAnsi="Orbitron ExtraBold" w:cs="Orbitron ExtraBold" w:eastAsia="Orbitron ExtraBold"/>
          <w:b w:val="0"/>
          <w:i w:val="0"/>
          <w:color w:val="1B3A5C"/>
          <w:spacing w:val="8"/>
          <w:kern w:val="0"/>
          <w:sz w:val="34"/>
          <w:szCs w:val="34"/>
        </w:rPr>
        <w:t>ONUTS</w:t>
      </w:r>
    </w:p>
    <w:p>
      <w:pPr>
        <w:framePr w:w="1418" w:hRule="auto" w:wrap="none" w:vAnchor="page" w:hAnchor="page" w:x="5761" w:y="2452"/>
        <w:spacing w:before="0" w:after="0" w:line="34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3"/>
          <w:kern w:val="0"/>
          <w:sz w:val="34"/>
          <w:szCs w:val="34"/>
        </w:rPr>
        <w:t>18.</w:t>
      </w:r>
      <w:r>
        <w:rPr>
          <w:rFonts w:ascii="Orbitron" w:hAnsi="Orbitron" w:cs="Orbitron" w:eastAsia="Orbitron"/>
          <w:b/>
          <w:i w:val="0"/>
          <w:color w:val="7A5C1E"/>
          <w:spacing w:val="2"/>
          <w:kern w:val="0"/>
          <w:sz w:val="34"/>
          <w:szCs w:val="34"/>
        </w:rPr>
        <w:t>16 %</w:t>
      </w:r>
    </w:p>
    <w:p>
      <w:pPr>
        <w:framePr w:w="888" w:hRule="auto" w:wrap="none" w:vAnchor="page" w:hAnchor="page" w:x="576" w:y="3004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8"/>
          <w:kern w:val="0"/>
          <w:sz w:val="11"/>
          <w:szCs w:val="11"/>
        </w:rPr>
        <w:t>P</w:t>
      </w:r>
      <w:r>
        <w:rPr>
          <w:rFonts w:ascii="Orbitron" w:hAnsi="Orbitron" w:cs="Orbitron" w:eastAsia="Orbitron"/>
          <w:b/>
          <w:i w:val="0"/>
          <w:color w:val="7A5C1E"/>
          <w:spacing w:val="7"/>
          <w:kern w:val="0"/>
          <w:sz w:val="11"/>
          <w:szCs w:val="11"/>
        </w:rPr>
        <w:t>HENOTYPE</w:t>
      </w:r>
    </w:p>
    <w:p>
      <w:pPr>
        <w:framePr w:w="577" w:hRule="auto" w:wrap="none" w:vAnchor="page" w:hAnchor="page" w:x="576" w:y="3152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9"/>
          <w:szCs w:val="9"/>
        </w:rPr>
        <w:t>ФЕ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9"/>
          <w:szCs w:val="9"/>
        </w:rPr>
        <w:t>НОТИП</w:t>
      </w:r>
    </w:p>
    <w:p>
      <w:pPr>
        <w:framePr w:w="539" w:hRule="auto" w:wrap="none" w:vAnchor="page" w:hAnchor="page" w:x="1805" w:y="3093"/>
        <w:spacing w:before="0" w:after="0" w:line="110" w:lineRule="exact"/>
        <w:ind w:left="0" w:right="0" w:firstLine="0"/>
        <w:jc w:val="left"/>
      </w:pPr>
      <w:r>
        <w:rPr>
          <w:rFonts w:ascii="Montserrat ExtraBold" w:hAnsi="Montserrat ExtraBold" w:cs="Montserrat ExtraBold" w:eastAsia="Montserrat ExtraBold"/>
          <w:b w:val="0"/>
          <w:i w:val="0"/>
          <w:color w:val="FFFFFF"/>
          <w:spacing w:val="2"/>
          <w:kern w:val="0"/>
          <w:sz w:val="11"/>
          <w:szCs w:val="11"/>
        </w:rPr>
        <w:t>H</w:t>
      </w:r>
      <w:r>
        <w:rPr>
          <w:rFonts w:ascii="Montserrat ExtraBold" w:hAnsi="Montserrat ExtraBold" w:cs="Montserrat ExtraBold" w:eastAsia="Montserrat ExtraBold"/>
          <w:b w:val="0"/>
          <w:i w:val="0"/>
          <w:color w:val="FFFFFF"/>
          <w:spacing w:val="1"/>
          <w:kern w:val="0"/>
          <w:sz w:val="11"/>
          <w:szCs w:val="11"/>
        </w:rPr>
        <w:t>YBRID</w:t>
      </w:r>
    </w:p>
    <w:p>
      <w:pPr>
        <w:framePr w:w="436" w:hRule="auto" w:wrap="none" w:vAnchor="page" w:hAnchor="page" w:x="2333" w:y="3087"/>
        <w:spacing w:before="0" w:after="0" w:line="90" w:lineRule="exact"/>
        <w:ind w:left="0" w:right="0" w:firstLine="0"/>
        <w:jc w:val="left"/>
      </w:pPr>
      <w:r>
        <w:rPr>
          <w:rFonts w:ascii="Montserrat ExtraBold" w:hAnsi="Montserrat ExtraBold" w:cs="Montserrat ExtraBold" w:eastAsia="Montserrat ExtraBold"/>
          <w:b w:val="0"/>
          <w:i w:val="0"/>
          <w:color w:val="FFFFFF"/>
          <w:spacing w:val="8"/>
          <w:kern w:val="0"/>
          <w:sz w:val="9"/>
          <w:szCs w:val="9"/>
        </w:rPr>
        <w:t>SATIVA</w:t>
      </w:r>
    </w:p>
    <w:p>
      <w:pPr>
        <w:framePr w:w="200" w:hRule="auto" w:wrap="none" w:vAnchor="page" w:hAnchor="page" w:x="2736" w:y="3087"/>
        <w:spacing w:before="0" w:after="0" w:line="90" w:lineRule="exact"/>
        <w:ind w:left="0" w:right="0" w:firstLine="0"/>
        <w:jc w:val="left"/>
      </w:pPr>
      <w:r>
        <w:rPr>
          <w:rFonts w:ascii="Montserrat ExtraBold" w:hAnsi="Montserrat ExtraBold" w:cs="Montserrat ExtraBold" w:eastAsia="Montserrat ExtraBold"/>
          <w:b w:val="0"/>
          <w:i w:val="0"/>
          <w:color w:val="FFD98A"/>
          <w:spacing w:val="9"/>
          <w:kern w:val="0"/>
          <w:sz w:val="9"/>
          <w:szCs w:val="9"/>
        </w:rPr>
        <w:t>60</w:t>
      </w:r>
    </w:p>
    <w:p>
      <w:pPr>
        <w:framePr w:w="525" w:hRule="auto" w:wrap="none" w:vAnchor="page" w:hAnchor="page" w:x="2865" w:y="3087"/>
        <w:spacing w:before="0" w:after="0" w:line="90" w:lineRule="exact"/>
        <w:ind w:left="0" w:right="0" w:firstLine="0"/>
        <w:jc w:val="left"/>
      </w:pPr>
      <w:r>
        <w:rPr>
          <w:rFonts w:ascii="Montserrat ExtraBold" w:hAnsi="Montserrat ExtraBold" w:cs="Montserrat ExtraBold" w:eastAsia="Montserrat ExtraBold"/>
          <w:b w:val="0"/>
          <w:i w:val="0"/>
          <w:color w:val="FFFFFF"/>
          <w:spacing w:val="8"/>
          <w:kern w:val="0"/>
          <w:sz w:val="9"/>
          <w:szCs w:val="9"/>
        </w:rPr>
        <w:t xml:space="preserve"> : INDI</w:t>
      </w:r>
      <w:r>
        <w:rPr>
          <w:rFonts w:ascii="Montserrat ExtraBold" w:hAnsi="Montserrat ExtraBold" w:cs="Montserrat ExtraBold" w:eastAsia="Montserrat ExtraBold"/>
          <w:b w:val="0"/>
          <w:i w:val="0"/>
          <w:color w:val="FFFFFF"/>
          <w:spacing w:val="7"/>
          <w:kern w:val="0"/>
          <w:sz w:val="9"/>
          <w:szCs w:val="9"/>
        </w:rPr>
        <w:t>CA</w:t>
      </w:r>
    </w:p>
    <w:p>
      <w:pPr>
        <w:framePr w:w="205" w:hRule="auto" w:wrap="none" w:vAnchor="page" w:hAnchor="page" w:x="3355" w:y="3087"/>
        <w:spacing w:before="0" w:after="0" w:line="90" w:lineRule="exact"/>
        <w:ind w:left="0" w:right="0" w:firstLine="0"/>
        <w:jc w:val="left"/>
      </w:pPr>
      <w:r>
        <w:rPr>
          <w:rFonts w:ascii="Montserrat ExtraBold" w:hAnsi="Montserrat ExtraBold" w:cs="Montserrat ExtraBold" w:eastAsia="Montserrat ExtraBold"/>
          <w:b w:val="0"/>
          <w:i w:val="0"/>
          <w:color w:val="FFD98A"/>
          <w:spacing w:val="4"/>
          <w:kern w:val="0"/>
          <w:sz w:val="9"/>
          <w:szCs w:val="9"/>
        </w:rPr>
        <w:t>40</w:t>
      </w:r>
    </w:p>
    <w:p>
      <w:pPr>
        <w:framePr w:w="440" w:hRule="auto" w:wrap="none" w:vAnchor="page" w:hAnchor="page" w:x="3938" w:y="3089"/>
        <w:spacing w:before="0" w:after="0" w:line="10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7C8FA6"/>
          <w:spacing w:val="3"/>
          <w:kern w:val="0"/>
          <w:sz w:val="10"/>
          <w:szCs w:val="10"/>
        </w:rPr>
        <w:t>IND</w:t>
      </w:r>
      <w:r>
        <w:rPr>
          <w:rFonts w:ascii="Roboto Mono SemiBold" w:hAnsi="Roboto Mono SemiBold" w:cs="Roboto Mono SemiBold" w:eastAsia="Roboto Mono SemiBold"/>
          <w:b w:val="0"/>
          <w:i w:val="0"/>
          <w:color w:val="7C8FA6"/>
          <w:spacing w:val="2"/>
          <w:kern w:val="0"/>
          <w:sz w:val="10"/>
          <w:szCs w:val="10"/>
        </w:rPr>
        <w:t>ICA</w:t>
      </w:r>
    </w:p>
    <w:p>
      <w:pPr>
        <w:framePr w:w="440" w:hRule="auto" w:wrap="none" w:vAnchor="page" w:hAnchor="page" w:x="4746" w:y="3089"/>
        <w:spacing w:before="0" w:after="0" w:line="10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7C8FA6"/>
          <w:spacing w:val="3"/>
          <w:kern w:val="0"/>
          <w:sz w:val="10"/>
          <w:szCs w:val="10"/>
        </w:rPr>
        <w:t>SAT</w:t>
      </w:r>
      <w:r>
        <w:rPr>
          <w:rFonts w:ascii="Roboto Mono SemiBold" w:hAnsi="Roboto Mono SemiBold" w:cs="Roboto Mono SemiBold" w:eastAsia="Roboto Mono SemiBold"/>
          <w:b w:val="0"/>
          <w:i w:val="0"/>
          <w:color w:val="7C8FA6"/>
          <w:spacing w:val="2"/>
          <w:kern w:val="0"/>
          <w:sz w:val="10"/>
          <w:szCs w:val="10"/>
        </w:rPr>
        <w:t>IVA</w:t>
      </w:r>
    </w:p>
    <w:p>
      <w:pPr>
        <w:framePr w:w="903" w:hRule="auto" w:wrap="none" w:vAnchor="page" w:hAnchor="page" w:x="5522" w:y="3004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8"/>
          <w:kern w:val="0"/>
          <w:sz w:val="11"/>
          <w:szCs w:val="11"/>
        </w:rPr>
        <w:t>CH</w:t>
      </w:r>
      <w:r>
        <w:rPr>
          <w:rFonts w:ascii="Orbitron" w:hAnsi="Orbitron" w:cs="Orbitron" w:eastAsia="Orbitron"/>
          <w:b/>
          <w:i w:val="0"/>
          <w:color w:val="7A5C1E"/>
          <w:spacing w:val="7"/>
          <w:kern w:val="0"/>
          <w:sz w:val="11"/>
          <w:szCs w:val="11"/>
        </w:rPr>
        <w:t>EMOTYPE</w:t>
      </w:r>
    </w:p>
    <w:p>
      <w:pPr>
        <w:framePr w:w="566" w:hRule="auto" w:wrap="none" w:vAnchor="page" w:hAnchor="page" w:x="5522" w:y="3152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9"/>
          <w:szCs w:val="9"/>
        </w:rPr>
        <w:t>Х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9"/>
          <w:szCs w:val="9"/>
        </w:rPr>
        <w:t>ЕМОТИП</w:t>
      </w:r>
    </w:p>
    <w:p>
      <w:pPr>
        <w:framePr w:w="319" w:hRule="auto" w:wrap="none" w:vAnchor="page" w:hAnchor="page" w:x="6766" w:y="3093"/>
        <w:spacing w:before="0" w:after="0" w:line="110" w:lineRule="exact"/>
        <w:ind w:left="0" w:right="0" w:firstLine="0"/>
        <w:jc w:val="left"/>
      </w:pPr>
      <w:r>
        <w:rPr>
          <w:rFonts w:ascii="Montserrat ExtraBold" w:hAnsi="Montserrat ExtraBold" w:cs="Montserrat ExtraBold" w:eastAsia="Montserrat ExtraBold"/>
          <w:b w:val="0"/>
          <w:i w:val="0"/>
          <w:color w:val="FFFFFF"/>
          <w:spacing w:val="6"/>
          <w:kern w:val="0"/>
          <w:sz w:val="11"/>
          <w:szCs w:val="11"/>
        </w:rPr>
        <w:t>THC</w:t>
      </w:r>
    </w:p>
    <w:p>
      <w:pPr>
        <w:framePr w:w="260" w:hRule="auto" w:wrap="none" w:vAnchor="page" w:hAnchor="page" w:x="7438" w:y="3089"/>
        <w:spacing w:before="0" w:after="0" w:line="10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7C8FA6"/>
          <w:spacing w:val="2"/>
          <w:kern w:val="0"/>
          <w:sz w:val="10"/>
          <w:szCs w:val="10"/>
        </w:rPr>
        <w:t>CBD</w:t>
      </w:r>
    </w:p>
    <w:p>
      <w:pPr>
        <w:framePr w:w="947" w:hRule="auto" w:wrap="none" w:vAnchor="page" w:hAnchor="page" w:x="8024" w:y="3004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9"/>
          <w:kern w:val="0"/>
          <w:sz w:val="11"/>
          <w:szCs w:val="11"/>
        </w:rPr>
        <w:t>PROC</w:t>
      </w:r>
      <w:r>
        <w:rPr>
          <w:rFonts w:ascii="Orbitron" w:hAnsi="Orbitron" w:cs="Orbitron" w:eastAsia="Orbitron"/>
          <w:b/>
          <w:i w:val="0"/>
          <w:color w:val="7A5C1E"/>
          <w:spacing w:val="8"/>
          <w:kern w:val="0"/>
          <w:sz w:val="11"/>
          <w:szCs w:val="11"/>
        </w:rPr>
        <w:t>ESSING</w:t>
      </w:r>
    </w:p>
    <w:p>
      <w:pPr>
        <w:framePr w:w="686" w:hRule="auto" w:wrap="none" w:vAnchor="page" w:hAnchor="page" w:x="8024" w:y="3152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-3"/>
          <w:kern w:val="0"/>
          <w:sz w:val="9"/>
          <w:szCs w:val="9"/>
        </w:rPr>
        <w:t>ОБРА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4"/>
          <w:kern w:val="0"/>
          <w:sz w:val="9"/>
          <w:szCs w:val="9"/>
        </w:rPr>
        <w:t>БОТКА</w:t>
      </w:r>
    </w:p>
    <w:p>
      <w:pPr>
        <w:framePr w:w="640" w:hRule="auto" w:wrap="none" w:vAnchor="page" w:hAnchor="page" w:x="9306" w:y="3093"/>
        <w:spacing w:before="0" w:after="0" w:line="110" w:lineRule="exact"/>
        <w:ind w:left="0" w:right="0" w:firstLine="0"/>
        <w:jc w:val="left"/>
      </w:pPr>
      <w:r>
        <w:rPr>
          <w:rFonts w:ascii="Montserrat ExtraBold" w:hAnsi="Montserrat ExtraBold" w:cs="Montserrat ExtraBold" w:eastAsia="Montserrat ExtraBold"/>
          <w:b w:val="0"/>
          <w:i w:val="0"/>
          <w:color w:val="FFFFFF"/>
          <w:spacing w:val="2"/>
          <w:kern w:val="0"/>
          <w:sz w:val="11"/>
          <w:szCs w:val="11"/>
        </w:rPr>
        <w:t>MACHI</w:t>
      </w:r>
      <w:r>
        <w:rPr>
          <w:rFonts w:ascii="Montserrat ExtraBold" w:hAnsi="Montserrat ExtraBold" w:cs="Montserrat ExtraBold" w:eastAsia="Montserrat ExtraBold"/>
          <w:b w:val="0"/>
          <w:i w:val="0"/>
          <w:color w:val="FFFFFF"/>
          <w:spacing w:val="1"/>
          <w:kern w:val="0"/>
          <w:sz w:val="11"/>
          <w:szCs w:val="11"/>
        </w:rPr>
        <w:t>NE</w:t>
      </w:r>
    </w:p>
    <w:p>
      <w:pPr>
        <w:framePr w:w="723" w:hRule="auto" w:wrap="none" w:vAnchor="page" w:hAnchor="page" w:x="9942" w:y="3075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E4EDF6"/>
          <w:spacing w:val="-1"/>
          <w:kern w:val="0"/>
          <w:sz w:val="11"/>
          <w:szCs w:val="11"/>
        </w:rPr>
        <w:t>Маши</w:t>
      </w:r>
      <w:r>
        <w:rPr>
          <w:rFonts w:ascii="Montserrat Medium" w:hAnsi="Montserrat Medium" w:cs="Montserrat Medium" w:eastAsia="Montserrat Medium"/>
          <w:b w:val="0"/>
          <w:i/>
          <w:color w:val="E4EDF6"/>
          <w:spacing w:val="-2"/>
          <w:kern w:val="0"/>
          <w:sz w:val="11"/>
          <w:szCs w:val="11"/>
        </w:rPr>
        <w:t>нска</w:t>
      </w:r>
    </w:p>
    <w:p>
      <w:pPr>
        <w:framePr w:w="320" w:hRule="auto" w:wrap="none" w:vAnchor="page" w:hAnchor="page" w:x="10995" w:y="3089"/>
        <w:spacing w:before="0" w:after="0" w:line="10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7C8FA6"/>
          <w:spacing w:val="3"/>
          <w:kern w:val="0"/>
          <w:sz w:val="10"/>
          <w:szCs w:val="10"/>
        </w:rPr>
        <w:t>H</w:t>
      </w:r>
      <w:r>
        <w:rPr>
          <w:rFonts w:ascii="Roboto Mono SemiBold" w:hAnsi="Roboto Mono SemiBold" w:cs="Roboto Mono SemiBold" w:eastAsia="Roboto Mono SemiBold"/>
          <w:b w:val="0"/>
          <w:i w:val="0"/>
          <w:color w:val="7C8FA6"/>
          <w:spacing w:val="2"/>
          <w:kern w:val="0"/>
          <w:sz w:val="10"/>
          <w:szCs w:val="10"/>
        </w:rPr>
        <w:t>AND</w:t>
      </w:r>
    </w:p>
    <w:p>
      <w:pPr>
        <w:framePr w:w="1097" w:hRule="auto" w:wrap="none" w:vAnchor="page" w:hAnchor="page" w:x="576" w:y="3499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3"/>
          <w:kern w:val="0"/>
          <w:sz w:val="11"/>
          <w:szCs w:val="11"/>
        </w:rPr>
        <w:t xml:space="preserve">PRODUCT </w:t>
      </w:r>
      <w:r>
        <w:rPr>
          <w:rFonts w:ascii="Orbitron" w:hAnsi="Orbitron" w:cs="Orbitron" w:eastAsia="Orbitron"/>
          <w:b/>
          <w:i w:val="0"/>
          <w:color w:val="7A5C1E"/>
          <w:spacing w:val="2"/>
          <w:kern w:val="0"/>
          <w:sz w:val="11"/>
          <w:szCs w:val="11"/>
        </w:rPr>
        <w:t>CODE</w:t>
      </w:r>
    </w:p>
    <w:p>
      <w:pPr>
        <w:framePr w:w="1048" w:hRule="auto" w:wrap="none" w:vAnchor="page" w:hAnchor="page" w:x="576" w:y="3647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9"/>
          <w:szCs w:val="9"/>
        </w:rPr>
        <w:t>КО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9"/>
          <w:szCs w:val="9"/>
        </w:rPr>
        <w:t>Д НА ПРОИЗВОД</w:t>
      </w:r>
    </w:p>
    <w:p>
      <w:pPr>
        <w:framePr w:w="1242" w:hRule="auto" w:wrap="none" w:vAnchor="page" w:hAnchor="page" w:x="1710" w:y="3529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10"/>
          <w:kern w:val="0"/>
          <w:sz w:val="14"/>
          <w:szCs w:val="14"/>
        </w:rPr>
        <w:t>JD</w:t>
      </w:r>
      <w:r>
        <w:rPr>
          <w:rFonts w:ascii="Roboto Mono" w:hAnsi="Roboto Mono" w:cs="Roboto Mono" w:eastAsia="Roboto Mono"/>
          <w:b/>
          <w:i w:val="0"/>
          <w:color w:val="1B3A5C"/>
          <w:spacing w:val="9"/>
          <w:kern w:val="0"/>
          <w:sz w:val="14"/>
          <w:szCs w:val="14"/>
        </w:rPr>
        <w:t>_THC18:CBD1</w:t>
      </w:r>
    </w:p>
    <w:p>
      <w:pPr>
        <w:framePr w:w="696" w:hRule="auto" w:wrap="none" w:vAnchor="page" w:hAnchor="page" w:x="4378" w:y="3499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4"/>
          <w:kern w:val="0"/>
          <w:sz w:val="11"/>
          <w:szCs w:val="11"/>
        </w:rPr>
        <w:t>POTEN</w:t>
      </w:r>
      <w:r>
        <w:rPr>
          <w:rFonts w:ascii="Orbitron" w:hAnsi="Orbitron" w:cs="Orbitron" w:eastAsia="Orbitron"/>
          <w:b/>
          <w:i w:val="0"/>
          <w:color w:val="7A5C1E"/>
          <w:spacing w:val="3"/>
          <w:kern w:val="0"/>
          <w:sz w:val="11"/>
          <w:szCs w:val="11"/>
        </w:rPr>
        <w:t>CY</w:t>
      </w:r>
    </w:p>
    <w:p>
      <w:pPr>
        <w:framePr w:w="479" w:hRule="auto" w:wrap="none" w:vAnchor="page" w:hAnchor="page" w:x="4378" w:y="3647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-3"/>
          <w:kern w:val="0"/>
          <w:sz w:val="9"/>
          <w:szCs w:val="9"/>
        </w:rPr>
        <w:t>ЈАЧ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4"/>
          <w:kern w:val="0"/>
          <w:sz w:val="9"/>
          <w:szCs w:val="9"/>
        </w:rPr>
        <w:t>ИНА</w:t>
      </w:r>
    </w:p>
    <w:p>
      <w:pPr>
        <w:framePr w:w="675" w:hRule="auto" w:wrap="none" w:vAnchor="page" w:hAnchor="page" w:x="5099" w:y="3459"/>
        <w:spacing w:before="0" w:after="0" w:line="16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12"/>
          <w:kern w:val="0"/>
          <w:sz w:val="16"/>
          <w:szCs w:val="16"/>
        </w:rPr>
        <w:t>18.</w:t>
      </w:r>
      <w:r>
        <w:rPr>
          <w:rFonts w:ascii="Roboto Mono" w:hAnsi="Roboto Mono" w:cs="Roboto Mono" w:eastAsia="Roboto Mono"/>
          <w:b/>
          <w:i w:val="0"/>
          <w:color w:val="1B3A5C"/>
          <w:spacing w:val="11"/>
          <w:kern w:val="0"/>
          <w:sz w:val="16"/>
          <w:szCs w:val="16"/>
        </w:rPr>
        <w:t>00%</w:t>
      </w:r>
    </w:p>
    <w:p>
      <w:pPr>
        <w:framePr w:w="668" w:hRule="auto" w:wrap="none" w:vAnchor="page" w:hAnchor="page" w:x="5807" w:y="3478"/>
        <w:spacing w:before="0" w:after="0" w:line="140" w:lineRule="exact"/>
        <w:ind w:left="0" w:right="0" w:firstLine="0"/>
        <w:jc w:val="left"/>
      </w:pPr>
      <w:r>
        <w:rPr>
          <w:rFonts w:ascii="Roboto Mono Medium" w:hAnsi="Roboto Mono Medium" w:cs="Roboto Mono Medium" w:eastAsia="Roboto Mono Medium"/>
          <w:b w:val="0"/>
          <w:i w:val="0"/>
          <w:color w:val="475569"/>
          <w:spacing w:val="-6"/>
          <w:kern w:val="0"/>
          <w:sz w:val="14"/>
          <w:szCs w:val="14"/>
        </w:rPr>
        <w:t>± 1</w:t>
      </w:r>
      <w:r>
        <w:rPr>
          <w:rFonts w:ascii="Roboto Mono Medium" w:hAnsi="Roboto Mono Medium" w:cs="Roboto Mono Medium" w:eastAsia="Roboto Mono Medium"/>
          <w:b w:val="0"/>
          <w:i w:val="0"/>
          <w:color w:val="475569"/>
          <w:spacing w:val="-7"/>
          <w:kern w:val="0"/>
          <w:sz w:val="14"/>
          <w:szCs w:val="14"/>
        </w:rPr>
        <w:t>.80%</w:t>
      </w:r>
    </w:p>
    <w:p>
      <w:pPr>
        <w:framePr w:w="1406" w:hRule="auto" w:wrap="none" w:vAnchor="page" w:hAnchor="page" w:x="5099" w:y="3665"/>
        <w:spacing w:before="0" w:after="0" w:line="13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5A7391"/>
          <w:kern w:val="0"/>
          <w:sz w:val="13"/>
          <w:szCs w:val="13"/>
        </w:rPr>
        <w:t>(16.20 – 19.7</w:t>
      </w:r>
      <w:r>
        <w:rPr>
          <w:rFonts w:ascii="Roboto Mono SemiBold" w:hAnsi="Roboto Mono SemiBold" w:cs="Roboto Mono SemiBold" w:eastAsia="Roboto Mono SemiBold"/>
          <w:b w:val="0"/>
          <w:i w:val="0"/>
          <w:color w:val="5A7391"/>
          <w:spacing w:val="-1"/>
          <w:kern w:val="0"/>
          <w:sz w:val="13"/>
          <w:szCs w:val="13"/>
        </w:rPr>
        <w:t>9 %)</w:t>
      </w:r>
    </w:p>
    <w:p>
      <w:pPr>
        <w:framePr w:w="1917" w:hRule="auto" w:wrap="none" w:vAnchor="page" w:hAnchor="page" w:x="7884" w:y="3499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6"/>
          <w:kern w:val="0"/>
          <w:sz w:val="11"/>
          <w:szCs w:val="11"/>
        </w:rPr>
        <w:t>SP</w:t>
      </w:r>
      <w:r>
        <w:rPr>
          <w:rFonts w:ascii="Orbitron" w:hAnsi="Orbitron" w:cs="Orbitron" w:eastAsia="Orbitron"/>
          <w:b/>
          <w:i w:val="0"/>
          <w:color w:val="7A5C1E"/>
          <w:spacing w:val="5"/>
          <w:kern w:val="0"/>
          <w:sz w:val="11"/>
          <w:szCs w:val="11"/>
        </w:rPr>
        <w:t>ECIFICATION REFERENCE</w:t>
      </w:r>
    </w:p>
    <w:p>
      <w:pPr>
        <w:framePr w:w="1784" w:hRule="auto" w:wrap="none" w:vAnchor="page" w:hAnchor="page" w:x="7884" w:y="3647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9"/>
          <w:szCs w:val="9"/>
        </w:rPr>
        <w:t>РЕФ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2"/>
          <w:kern w:val="0"/>
          <w:sz w:val="9"/>
          <w:szCs w:val="9"/>
        </w:rPr>
        <w:t>ЕРЕНЦА НА СПЕЦИФИКАЦИЈА</w:t>
      </w:r>
    </w:p>
    <w:p>
      <w:pPr>
        <w:framePr w:w="1562" w:hRule="auto" w:wrap="none" w:vAnchor="page" w:hAnchor="page" w:x="9847" w:y="3543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kern w:val="0"/>
          <w:sz w:val="13"/>
          <w:szCs w:val="13"/>
        </w:rPr>
        <w:t>QCSP_001_JD-II_v.01</w:t>
      </w:r>
    </w:p>
    <w:p>
      <w:pPr>
        <w:framePr w:w="1435" w:hRule="auto" w:wrap="none" w:vAnchor="page" w:hAnchor="page" w:x="576" w:y="3934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3"/>
          <w:kern w:val="0"/>
          <w:sz w:val="11"/>
          <w:szCs w:val="11"/>
        </w:rPr>
        <w:t>PRODUCTION BA</w:t>
      </w:r>
      <w:r>
        <w:rPr>
          <w:rFonts w:ascii="Orbitron" w:hAnsi="Orbitron" w:cs="Orbitron" w:eastAsia="Orbitron"/>
          <w:b/>
          <w:i w:val="0"/>
          <w:color w:val="7A5C1E"/>
          <w:spacing w:val="2"/>
          <w:kern w:val="0"/>
          <w:sz w:val="11"/>
          <w:szCs w:val="11"/>
        </w:rPr>
        <w:t xml:space="preserve">TCH </w:t>
      </w:r>
    </w:p>
    <w:p>
      <w:pPr>
        <w:framePr w:w="214" w:hRule="auto" w:wrap="none" w:vAnchor="page" w:hAnchor="page" w:x="1973" w:y="3949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7A5C1E"/>
          <w:kern w:val="0"/>
          <w:sz w:val="11"/>
          <w:szCs w:val="11"/>
        </w:rPr>
        <w:t>№</w:t>
      </w:r>
    </w:p>
    <w:p>
      <w:pPr>
        <w:framePr w:w="1325" w:hRule="auto" w:wrap="none" w:vAnchor="page" w:hAnchor="page" w:x="576" w:y="4082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9"/>
          <w:szCs w:val="9"/>
        </w:rPr>
        <w:t>ПРОИЗВОД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2"/>
          <w:kern w:val="0"/>
          <w:sz w:val="9"/>
          <w:szCs w:val="9"/>
        </w:rPr>
        <w:t>НА СЕРИЈА №</w:t>
      </w:r>
    </w:p>
    <w:p>
      <w:pPr>
        <w:framePr w:w="684" w:hRule="auto" w:wrap="none" w:vAnchor="page" w:hAnchor="page" w:x="2187" w:y="3979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10"/>
          <w:kern w:val="0"/>
          <w:sz w:val="14"/>
          <w:szCs w:val="14"/>
        </w:rPr>
        <w:t>P0</w:t>
      </w:r>
      <w:r>
        <w:rPr>
          <w:rFonts w:ascii="Roboto Mono" w:hAnsi="Roboto Mono" w:cs="Roboto Mono" w:eastAsia="Roboto Mono"/>
          <w:b/>
          <w:i w:val="0"/>
          <w:color w:val="1B3A5C"/>
          <w:spacing w:val="9"/>
          <w:kern w:val="0"/>
          <w:sz w:val="14"/>
          <w:szCs w:val="14"/>
        </w:rPr>
        <w:t>60312</w:t>
      </w:r>
    </w:p>
    <w:p>
      <w:pPr>
        <w:framePr w:w="1453" w:hRule="auto" w:wrap="none" w:vAnchor="page" w:hAnchor="page" w:x="3112" w:y="3934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3"/>
          <w:kern w:val="0"/>
          <w:sz w:val="11"/>
          <w:szCs w:val="11"/>
        </w:rPr>
        <w:t>MANUFAC</w:t>
      </w:r>
      <w:r>
        <w:rPr>
          <w:rFonts w:ascii="Orbitron" w:hAnsi="Orbitron" w:cs="Orbitron" w:eastAsia="Orbitron"/>
          <w:b/>
          <w:i w:val="0"/>
          <w:color w:val="7A5C1E"/>
          <w:spacing w:val="2"/>
          <w:kern w:val="0"/>
          <w:sz w:val="11"/>
          <w:szCs w:val="11"/>
        </w:rPr>
        <w:t>TURE DATE</w:t>
      </w:r>
    </w:p>
    <w:p>
      <w:pPr>
        <w:framePr w:w="1444" w:hRule="auto" w:wrap="none" w:vAnchor="page" w:hAnchor="page" w:x="3112" w:y="4082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9"/>
          <w:szCs w:val="9"/>
        </w:rPr>
        <w:t>ДАТУМ Н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9"/>
          <w:szCs w:val="9"/>
        </w:rPr>
        <w:t>А ПРОИЗВОДСТВО</w:t>
      </w:r>
    </w:p>
    <w:p>
      <w:pPr>
        <w:framePr w:w="626" w:hRule="auto" w:wrap="none" w:vAnchor="page" w:hAnchor="page" w:x="4609" w:y="3993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kern w:val="0"/>
          <w:sz w:val="13"/>
          <w:szCs w:val="13"/>
        </w:rPr>
        <w:t>03.2026</w:t>
      </w:r>
    </w:p>
    <w:p>
      <w:pPr>
        <w:framePr w:w="1216" w:hRule="auto" w:wrap="none" w:vAnchor="page" w:hAnchor="page" w:x="5428" w:y="3934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4"/>
          <w:kern w:val="0"/>
          <w:sz w:val="11"/>
          <w:szCs w:val="11"/>
        </w:rPr>
        <w:t>PACKA</w:t>
      </w:r>
      <w:r>
        <w:rPr>
          <w:rFonts w:ascii="Orbitron" w:hAnsi="Orbitron" w:cs="Orbitron" w:eastAsia="Orbitron"/>
          <w:b/>
          <w:i w:val="0"/>
          <w:color w:val="7A5C1E"/>
          <w:spacing w:val="3"/>
          <w:kern w:val="0"/>
          <w:sz w:val="11"/>
          <w:szCs w:val="11"/>
        </w:rPr>
        <w:t>GING DATE</w:t>
      </w:r>
    </w:p>
    <w:p>
      <w:pPr>
        <w:framePr w:w="1185" w:hRule="auto" w:wrap="none" w:vAnchor="page" w:hAnchor="page" w:x="5428" w:y="4082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9"/>
          <w:szCs w:val="9"/>
        </w:rPr>
        <w:t>ДАТУМ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2"/>
          <w:kern w:val="0"/>
          <w:sz w:val="9"/>
          <w:szCs w:val="9"/>
        </w:rPr>
        <w:t xml:space="preserve"> НА ПАКУВАЊЕ</w:t>
      </w:r>
    </w:p>
    <w:p>
      <w:pPr>
        <w:framePr w:w="626" w:hRule="auto" w:wrap="none" w:vAnchor="page" w:hAnchor="page" w:x="6691" w:y="3993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kern w:val="0"/>
          <w:sz w:val="13"/>
          <w:szCs w:val="13"/>
        </w:rPr>
        <w:t>05.2026</w:t>
      </w:r>
    </w:p>
    <w:p>
      <w:pPr>
        <w:framePr w:w="1159" w:hRule="auto" w:wrap="none" w:vAnchor="page" w:hAnchor="page" w:x="7511" w:y="3934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4"/>
          <w:kern w:val="0"/>
          <w:sz w:val="11"/>
          <w:szCs w:val="11"/>
        </w:rPr>
        <w:t>MA</w:t>
      </w:r>
      <w:r>
        <w:rPr>
          <w:rFonts w:ascii="Orbitron" w:hAnsi="Orbitron" w:cs="Orbitron" w:eastAsia="Orbitron"/>
          <w:b/>
          <w:i w:val="0"/>
          <w:color w:val="7A5C1E"/>
          <w:spacing w:val="3"/>
          <w:kern w:val="0"/>
          <w:sz w:val="11"/>
          <w:szCs w:val="11"/>
        </w:rPr>
        <w:t>NUFACTURER</w:t>
      </w:r>
    </w:p>
    <w:p>
      <w:pPr>
        <w:framePr w:w="903" w:hRule="auto" w:wrap="none" w:vAnchor="page" w:hAnchor="page" w:x="7511" w:y="4082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9"/>
          <w:szCs w:val="9"/>
        </w:rPr>
        <w:t>ПРОИЗВОД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9"/>
          <w:szCs w:val="9"/>
        </w:rPr>
        <w:t>ИТЕЛ</w:t>
      </w:r>
    </w:p>
    <w:p>
      <w:pPr>
        <w:framePr w:w="1565" w:hRule="auto" w:wrap="none" w:vAnchor="page" w:hAnchor="page" w:x="8705" w:y="3926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0F172A"/>
          <w:kern w:val="0"/>
          <w:sz w:val="12"/>
          <w:szCs w:val="12"/>
        </w:rPr>
        <w:t xml:space="preserve">PURELY </w:t>
      </w:r>
      <w:r>
        <w:rPr>
          <w:rFonts w:ascii="Montserrat" w:hAnsi="Montserrat" w:cs="Montserrat" w:eastAsia="Montserrat"/>
          <w:b/>
          <w:i w:val="0"/>
          <w:color w:val="0F172A"/>
          <w:spacing w:val="-1"/>
          <w:kern w:val="0"/>
          <w:sz w:val="12"/>
          <w:szCs w:val="12"/>
        </w:rPr>
        <w:t xml:space="preserve">PLANT DOOEL </w:t>
      </w:r>
    </w:p>
    <w:p>
      <w:pPr>
        <w:framePr w:w="1222" w:hRule="auto" w:wrap="none" w:vAnchor="page" w:hAnchor="page" w:x="10175" w:y="3949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9"/>
          <w:szCs w:val="9"/>
        </w:rPr>
        <w:t xml:space="preserve">ПЈУРЛИ </w:t>
      </w: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9"/>
          <w:szCs w:val="9"/>
        </w:rPr>
        <w:t>ПЛАНТ ДООЕЛ</w:t>
      </w:r>
    </w:p>
    <w:p>
      <w:pPr>
        <w:framePr w:w="1928" w:hRule="auto" w:wrap="none" w:vAnchor="page" w:hAnchor="page" w:x="8705" w:y="4069"/>
        <w:spacing w:before="0" w:after="0" w:line="110" w:lineRule="exact"/>
        <w:ind w:left="0" w:right="0" w:firstLine="0"/>
        <w:jc w:val="left"/>
      </w:pPr>
      <w:r>
        <w:rPr>
          <w:rFonts w:ascii="Roboto Mono Medium" w:hAnsi="Roboto Mono Medium" w:cs="Roboto Mono Medium" w:eastAsia="Roboto Mono Medium"/>
          <w:b w:val="0"/>
          <w:i w:val="0"/>
          <w:color w:val="1E293B"/>
          <w:spacing w:val="-6"/>
          <w:kern w:val="0"/>
          <w:sz w:val="11"/>
          <w:szCs w:val="11"/>
        </w:rPr>
        <w:t>Kojlija, Petrovec-Skopje,</w:t>
      </w:r>
      <w:r>
        <w:rPr>
          <w:rFonts w:ascii="Roboto Mono Medium" w:hAnsi="Roboto Mono Medium" w:cs="Roboto Mono Medium" w:eastAsia="Roboto Mono Medium"/>
          <w:b w:val="0"/>
          <w:i w:val="0"/>
          <w:color w:val="1E293B"/>
          <w:spacing w:val="-7"/>
          <w:kern w:val="0"/>
          <w:sz w:val="11"/>
          <w:szCs w:val="11"/>
        </w:rPr>
        <w:t xml:space="preserve"> MK</w:t>
      </w:r>
    </w:p>
    <w:p>
      <w:pPr>
        <w:framePr w:w="1492" w:hRule="auto" w:wrap="none" w:vAnchor="page" w:hAnchor="page" w:x="576" w:y="4354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4"/>
          <w:kern w:val="0"/>
          <w:sz w:val="11"/>
          <w:szCs w:val="11"/>
        </w:rPr>
        <w:t>C</w:t>
      </w:r>
      <w:r>
        <w:rPr>
          <w:rFonts w:ascii="Orbitron" w:hAnsi="Orbitron" w:cs="Orbitron" w:eastAsia="Orbitron"/>
          <w:b/>
          <w:i w:val="0"/>
          <w:color w:val="7A5C1E"/>
          <w:spacing w:val="3"/>
          <w:kern w:val="0"/>
          <w:sz w:val="11"/>
          <w:szCs w:val="11"/>
        </w:rPr>
        <w:t>ONTACT PACKAGING</w:t>
      </w:r>
    </w:p>
    <w:p>
      <w:pPr>
        <w:framePr w:w="1282" w:hRule="auto" w:wrap="none" w:vAnchor="page" w:hAnchor="page" w:x="576" w:y="4502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9"/>
          <w:szCs w:val="9"/>
        </w:rPr>
        <w:t>К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2"/>
          <w:kern w:val="0"/>
          <w:sz w:val="9"/>
          <w:szCs w:val="9"/>
        </w:rPr>
        <w:t>ОНТАКТНО ПАКУВАЊЕ</w:t>
      </w:r>
    </w:p>
    <w:p>
      <w:pPr>
        <w:framePr w:w="1245" w:hRule="auto" w:wrap="none" w:vAnchor="page" w:hAnchor="page" w:x="2153" w:y="4346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0F172A"/>
          <w:kern w:val="0"/>
          <w:sz w:val="12"/>
          <w:szCs w:val="12"/>
        </w:rPr>
        <w:t>TRIPLEX A</w:t>
      </w:r>
      <w:r>
        <w:rPr>
          <w:rFonts w:ascii="Montserrat" w:hAnsi="Montserrat" w:cs="Montserrat" w:eastAsia="Montserrat"/>
          <w:b/>
          <w:i w:val="0"/>
          <w:color w:val="0F172A"/>
          <w:spacing w:val="-1"/>
          <w:kern w:val="0"/>
          <w:sz w:val="12"/>
          <w:szCs w:val="12"/>
        </w:rPr>
        <w:t xml:space="preserve">LU BAG </w:t>
      </w:r>
    </w:p>
    <w:p>
      <w:pPr>
        <w:framePr w:w="1117" w:hRule="auto" w:wrap="none" w:vAnchor="page" w:hAnchor="page" w:x="3308" w:y="4369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9"/>
          <w:szCs w:val="9"/>
        </w:rPr>
        <w:t>ТРИПЛ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9"/>
          <w:szCs w:val="9"/>
        </w:rPr>
        <w:t>ЕКС АЛУ КЕСА</w:t>
      </w:r>
    </w:p>
    <w:p>
      <w:pPr>
        <w:framePr w:w="3579" w:hRule="auto" w:wrap="none" w:vAnchor="page" w:hAnchor="page" w:x="2153" w:y="4489"/>
        <w:spacing w:before="0" w:after="0" w:line="110" w:lineRule="exact"/>
        <w:ind w:left="0" w:right="0" w:firstLine="0"/>
        <w:jc w:val="left"/>
      </w:pPr>
      <w:r>
        <w:rPr>
          <w:rFonts w:ascii="Roboto Mono Medium" w:hAnsi="Roboto Mono Medium" w:cs="Roboto Mono Medium" w:eastAsia="Roboto Mono Medium"/>
          <w:b w:val="0"/>
          <w:i w:val="0"/>
          <w:color w:val="1E293B"/>
          <w:spacing w:val="-6"/>
          <w:kern w:val="0"/>
          <w:sz w:val="11"/>
          <w:szCs w:val="11"/>
        </w:rPr>
        <w:t xml:space="preserve">PET 12 · ALU 7 · PE 80 · 300×500 mm · net 400.0 g </w:t>
      </w:r>
      <w:r>
        <w:rPr>
          <w:rFonts w:ascii="Roboto Mono Medium" w:hAnsi="Roboto Mono Medium" w:cs="Roboto Mono Medium" w:eastAsia="Roboto Mono Medium"/>
          <w:b w:val="0"/>
          <w:i w:val="0"/>
          <w:color w:val="1E293B"/>
          <w:spacing w:val="-7"/>
          <w:kern w:val="0"/>
          <w:sz w:val="11"/>
          <w:szCs w:val="11"/>
        </w:rPr>
        <w:t>±3%</w:t>
      </w:r>
    </w:p>
    <w:p>
      <w:pPr>
        <w:framePr w:w="1018" w:hRule="auto" w:wrap="none" w:vAnchor="page" w:hAnchor="page" w:x="6058" w:y="4354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4"/>
          <w:kern w:val="0"/>
          <w:sz w:val="11"/>
          <w:szCs w:val="11"/>
        </w:rPr>
        <w:t>DO</w:t>
      </w:r>
      <w:r>
        <w:rPr>
          <w:rFonts w:ascii="Orbitron" w:hAnsi="Orbitron" w:cs="Orbitron" w:eastAsia="Orbitron"/>
          <w:b/>
          <w:i w:val="0"/>
          <w:color w:val="7A5C1E"/>
          <w:spacing w:val="3"/>
          <w:kern w:val="0"/>
          <w:sz w:val="11"/>
          <w:szCs w:val="11"/>
        </w:rPr>
        <w:t>SAGE FORM</w:t>
      </w:r>
    </w:p>
    <w:p>
      <w:pPr>
        <w:framePr w:w="994" w:hRule="auto" w:wrap="none" w:vAnchor="page" w:hAnchor="page" w:x="6058" w:y="4502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9"/>
          <w:szCs w:val="9"/>
        </w:rPr>
        <w:t>ДО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2"/>
          <w:kern w:val="0"/>
          <w:sz w:val="9"/>
          <w:szCs w:val="9"/>
        </w:rPr>
        <w:t>ЗАЖНА ФОРМА</w:t>
      </w:r>
    </w:p>
    <w:p>
      <w:pPr>
        <w:framePr w:w="1681" w:hRule="auto" w:wrap="none" w:vAnchor="page" w:hAnchor="page" w:x="7158" w:y="4346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0F172A"/>
          <w:spacing w:val="-1"/>
          <w:kern w:val="0"/>
          <w:sz w:val="12"/>
          <w:szCs w:val="12"/>
        </w:rPr>
        <w:t>DRY CANNABIS FLO</w:t>
      </w:r>
      <w:r>
        <w:rPr>
          <w:rFonts w:ascii="Montserrat" w:hAnsi="Montserrat" w:cs="Montserrat" w:eastAsia="Montserrat"/>
          <w:b/>
          <w:i w:val="0"/>
          <w:color w:val="0F172A"/>
          <w:spacing w:val="-2"/>
          <w:kern w:val="0"/>
          <w:sz w:val="12"/>
          <w:szCs w:val="12"/>
        </w:rPr>
        <w:t xml:space="preserve">WER </w:t>
      </w:r>
    </w:p>
    <w:p>
      <w:pPr>
        <w:framePr w:w="1236" w:hRule="auto" w:wrap="none" w:vAnchor="page" w:hAnchor="page" w:x="8733" w:y="4369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9"/>
          <w:szCs w:val="9"/>
        </w:rPr>
        <w:t xml:space="preserve">СУВ ЦВЕТ 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2"/>
          <w:kern w:val="0"/>
          <w:sz w:val="9"/>
          <w:szCs w:val="9"/>
        </w:rPr>
        <w:t>ОД КАНАБИС</w:t>
      </w:r>
    </w:p>
    <w:p>
      <w:pPr>
        <w:framePr w:w="984" w:hRule="auto" w:wrap="none" w:vAnchor="page" w:hAnchor="page" w:x="7158" w:y="4489"/>
        <w:spacing w:before="0" w:after="0" w:line="110" w:lineRule="exact"/>
        <w:ind w:left="0" w:right="0" w:firstLine="0"/>
        <w:jc w:val="left"/>
      </w:pPr>
      <w:r>
        <w:rPr>
          <w:rFonts w:ascii="Roboto Mono Medium" w:hAnsi="Roboto Mono Medium" w:cs="Roboto Mono Medium" w:eastAsia="Roboto Mono Medium"/>
          <w:b w:val="0"/>
          <w:i/>
          <w:color w:val="1E293B"/>
          <w:spacing w:val="-4"/>
          <w:kern w:val="0"/>
          <w:sz w:val="11"/>
          <w:szCs w:val="11"/>
        </w:rPr>
        <w:t>Canna</w:t>
      </w:r>
      <w:r>
        <w:rPr>
          <w:rFonts w:ascii="Roboto Mono Medium" w:hAnsi="Roboto Mono Medium" w:cs="Roboto Mono Medium" w:eastAsia="Roboto Mono Medium"/>
          <w:b w:val="0"/>
          <w:i/>
          <w:color w:val="1E293B"/>
          <w:spacing w:val="-5"/>
          <w:kern w:val="0"/>
          <w:sz w:val="11"/>
          <w:szCs w:val="11"/>
        </w:rPr>
        <w:t>bis flos.</w:t>
      </w:r>
    </w:p>
    <w:p>
      <w:pPr>
        <w:framePr w:w="1598" w:hRule="auto" w:wrap="none" w:vAnchor="page" w:hAnchor="page" w:x="7998" w:y="4489"/>
        <w:spacing w:before="0" w:after="0" w:line="110" w:lineRule="exact"/>
        <w:ind w:left="0" w:right="0" w:firstLine="0"/>
        <w:jc w:val="left"/>
      </w:pPr>
      <w:r>
        <w:rPr>
          <w:rFonts w:ascii="Roboto Mono Medium" w:hAnsi="Roboto Mono Medium" w:cs="Roboto Mono Medium" w:eastAsia="Roboto Mono Medium"/>
          <w:b w:val="0"/>
          <w:i w:val="0"/>
          <w:color w:val="1E293B"/>
          <w:spacing w:val="-6"/>
          <w:kern w:val="0"/>
          <w:sz w:val="11"/>
          <w:szCs w:val="11"/>
        </w:rPr>
        <w:t xml:space="preserve"> · Ph. Eur. 11.5 (302</w:t>
      </w:r>
      <w:r>
        <w:rPr>
          <w:rFonts w:ascii="Roboto Mono Medium" w:hAnsi="Roboto Mono Medium" w:cs="Roboto Mono Medium" w:eastAsia="Roboto Mono Medium"/>
          <w:b w:val="0"/>
          <w:i w:val="0"/>
          <w:color w:val="1E293B"/>
          <w:spacing w:val="-7"/>
          <w:kern w:val="0"/>
          <w:sz w:val="11"/>
          <w:szCs w:val="11"/>
        </w:rPr>
        <w:t>8)</w:t>
      </w:r>
    </w:p>
    <w:p>
      <w:pPr>
        <w:framePr w:w="226" w:hRule="auto" w:wrap="none" w:vAnchor="page" w:hAnchor="page" w:x="576" w:y="5421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kern w:val="0"/>
          <w:sz w:val="12"/>
          <w:szCs w:val="12"/>
        </w:rPr>
        <w:t>№</w:t>
      </w:r>
    </w:p>
    <w:p>
      <w:pPr>
        <w:framePr w:w="995" w:hRule="auto" w:wrap="none" w:vAnchor="page" w:hAnchor="page" w:x="1017" w:y="5421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spacing w:val="14"/>
          <w:kern w:val="0"/>
          <w:sz w:val="12"/>
          <w:szCs w:val="12"/>
        </w:rPr>
        <w:t>PARAME</w:t>
      </w:r>
      <w:r>
        <w:rPr>
          <w:rFonts w:ascii="Montserrat" w:hAnsi="Montserrat" w:cs="Montserrat" w:eastAsia="Montserrat"/>
          <w:b/>
          <w:i w:val="0"/>
          <w:color w:val="1B3A5C"/>
          <w:spacing w:val="13"/>
          <w:kern w:val="0"/>
          <w:sz w:val="12"/>
          <w:szCs w:val="12"/>
        </w:rPr>
        <w:t xml:space="preserve">TER </w:t>
      </w:r>
    </w:p>
    <w:p>
      <w:pPr>
        <w:framePr w:w="112" w:hRule="auto" w:wrap="none" w:vAnchor="page" w:hAnchor="page" w:x="1992" w:y="5428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5A6E84"/>
          <w:kern w:val="0"/>
          <w:sz w:val="11"/>
          <w:szCs w:val="11"/>
        </w:rPr>
        <w:t>|</w:t>
      </w:r>
    </w:p>
    <w:p>
      <w:pPr>
        <w:framePr w:w="699" w:hRule="auto" w:wrap="none" w:vAnchor="page" w:hAnchor="page" w:x="2088" w:y="5440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>П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10"/>
          <w:szCs w:val="10"/>
        </w:rPr>
        <w:t>араметар</w:t>
      </w:r>
    </w:p>
    <w:p>
      <w:pPr>
        <w:framePr w:w="738" w:hRule="auto" w:wrap="none" w:vAnchor="page" w:hAnchor="page" w:x="5590" w:y="5421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spacing w:val="17"/>
          <w:kern w:val="0"/>
          <w:sz w:val="12"/>
          <w:szCs w:val="12"/>
        </w:rPr>
        <w:t>ME</w:t>
      </w:r>
      <w:r>
        <w:rPr>
          <w:rFonts w:ascii="Montserrat" w:hAnsi="Montserrat" w:cs="Montserrat" w:eastAsia="Montserrat"/>
          <w:b/>
          <w:i w:val="0"/>
          <w:color w:val="1B3A5C"/>
          <w:spacing w:val="16"/>
          <w:kern w:val="0"/>
          <w:sz w:val="12"/>
          <w:szCs w:val="12"/>
        </w:rPr>
        <w:t xml:space="preserve">THOD </w:t>
      </w:r>
    </w:p>
    <w:p>
      <w:pPr>
        <w:framePr w:w="112" w:hRule="auto" w:wrap="none" w:vAnchor="page" w:hAnchor="page" w:x="6309" w:y="5428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5A6E84"/>
          <w:kern w:val="0"/>
          <w:sz w:val="11"/>
          <w:szCs w:val="11"/>
        </w:rPr>
        <w:t>|</w:t>
      </w:r>
    </w:p>
    <w:p>
      <w:pPr>
        <w:framePr w:w="419" w:hRule="auto" w:wrap="none" w:vAnchor="page" w:hAnchor="page" w:x="6405" w:y="5440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-3"/>
          <w:kern w:val="0"/>
          <w:sz w:val="10"/>
          <w:szCs w:val="10"/>
        </w:rPr>
        <w:t>Метод</w:t>
      </w:r>
    </w:p>
    <w:p>
      <w:pPr>
        <w:framePr w:w="1157" w:hRule="auto" w:wrap="none" w:vAnchor="page" w:hAnchor="page" w:x="7743" w:y="5421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spacing w:val="13"/>
          <w:kern w:val="0"/>
          <w:sz w:val="12"/>
          <w:szCs w:val="12"/>
        </w:rPr>
        <w:t>ACC. CR</w:t>
      </w:r>
      <w:r>
        <w:rPr>
          <w:rFonts w:ascii="Montserrat" w:hAnsi="Montserrat" w:cs="Montserrat" w:eastAsia="Montserrat"/>
          <w:b/>
          <w:i w:val="0"/>
          <w:color w:val="1B3A5C"/>
          <w:spacing w:val="12"/>
          <w:kern w:val="0"/>
          <w:sz w:val="12"/>
          <w:szCs w:val="12"/>
        </w:rPr>
        <w:t xml:space="preserve">ITERIA </w:t>
      </w:r>
    </w:p>
    <w:p>
      <w:pPr>
        <w:framePr w:w="112" w:hRule="auto" w:wrap="none" w:vAnchor="page" w:hAnchor="page" w:x="8880" w:y="5428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5A6E84"/>
          <w:kern w:val="0"/>
          <w:sz w:val="11"/>
          <w:szCs w:val="11"/>
        </w:rPr>
        <w:t>|</w:t>
      </w:r>
    </w:p>
    <w:p>
      <w:pPr>
        <w:framePr w:w="677" w:hRule="auto" w:wrap="none" w:vAnchor="page" w:hAnchor="page" w:x="8976" w:y="5440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5"/>
          <w:kern w:val="0"/>
          <w:sz w:val="10"/>
          <w:szCs w:val="10"/>
        </w:rPr>
        <w:t>Кр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итериум</w:t>
      </w:r>
    </w:p>
    <w:p>
      <w:pPr>
        <w:framePr w:w="648" w:hRule="auto" w:wrap="none" w:vAnchor="page" w:hAnchor="page" w:x="10130" w:y="5421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spacing w:val="15"/>
          <w:kern w:val="0"/>
          <w:sz w:val="12"/>
          <w:szCs w:val="12"/>
        </w:rPr>
        <w:t>RESU</w:t>
      </w:r>
      <w:r>
        <w:rPr>
          <w:rFonts w:ascii="Montserrat" w:hAnsi="Montserrat" w:cs="Montserrat" w:eastAsia="Montserrat"/>
          <w:b/>
          <w:i w:val="0"/>
          <w:color w:val="1B3A5C"/>
          <w:spacing w:val="14"/>
          <w:kern w:val="0"/>
          <w:sz w:val="12"/>
          <w:szCs w:val="12"/>
        </w:rPr>
        <w:t xml:space="preserve">LT </w:t>
      </w:r>
    </w:p>
    <w:p>
      <w:pPr>
        <w:framePr w:w="112" w:hRule="auto" w:wrap="none" w:vAnchor="page" w:hAnchor="page" w:x="10759" w:y="5428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5A6E84"/>
          <w:kern w:val="0"/>
          <w:sz w:val="11"/>
          <w:szCs w:val="11"/>
        </w:rPr>
        <w:t>|</w:t>
      </w:r>
    </w:p>
    <w:p>
      <w:pPr>
        <w:framePr w:w="557" w:hRule="auto" w:wrap="none" w:vAnchor="page" w:hAnchor="page" w:x="10855" w:y="5440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>Резу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10"/>
          <w:szCs w:val="10"/>
        </w:rPr>
        <w:t>лтат</w:t>
      </w:r>
    </w:p>
    <w:p>
      <w:pPr>
        <w:framePr w:w="152" w:hRule="auto" w:wrap="none" w:vAnchor="page" w:hAnchor="page" w:x="576" w:y="5779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3B6BA5"/>
          <w:kern w:val="0"/>
          <w:sz w:val="12"/>
          <w:szCs w:val="12"/>
        </w:rPr>
        <w:t>1</w:t>
      </w:r>
    </w:p>
    <w:p>
      <w:pPr>
        <w:framePr w:w="2132" w:hRule="auto" w:wrap="none" w:vAnchor="page" w:hAnchor="page" w:x="1017" w:y="5780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spacing w:val="4"/>
          <w:kern w:val="0"/>
          <w:sz w:val="13"/>
          <w:szCs w:val="13"/>
        </w:rPr>
        <w:t>Identification A, Ap</w:t>
      </w:r>
      <w:r>
        <w:rPr>
          <w:rFonts w:ascii="Montserrat" w:hAnsi="Montserrat" w:cs="Montserrat" w:eastAsia="Montserrat"/>
          <w:b/>
          <w:i w:val="0"/>
          <w:color w:val="16324F"/>
          <w:spacing w:val="3"/>
          <w:kern w:val="0"/>
          <w:sz w:val="13"/>
          <w:szCs w:val="13"/>
        </w:rPr>
        <w:t xml:space="preserve">pearance </w:t>
      </w:r>
    </w:p>
    <w:p>
      <w:pPr>
        <w:framePr w:w="2093" w:hRule="auto" w:wrap="none" w:vAnchor="page" w:hAnchor="page" w:x="3192" w:y="5794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5"/>
          <w:kern w:val="0"/>
          <w:sz w:val="10"/>
          <w:szCs w:val="10"/>
        </w:rPr>
        <w:t>Идентиф. A, Изглед ·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 xml:space="preserve"> Макроскопски</w:t>
      </w:r>
    </w:p>
    <w:p>
      <w:pPr>
        <w:framePr w:w="1268" w:hRule="auto" w:wrap="none" w:vAnchor="page" w:hAnchor="page" w:x="5590" w:y="579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6"/>
          <w:kern w:val="0"/>
          <w:sz w:val="11"/>
          <w:szCs w:val="11"/>
        </w:rPr>
        <w:t>Ph. Eur. mon. 3028</w:t>
      </w:r>
    </w:p>
    <w:p>
      <w:pPr>
        <w:framePr w:w="1466" w:hRule="auto" w:wrap="none" w:vAnchor="page" w:hAnchor="page" w:x="7743" w:y="579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>Conforms to monogra</w:t>
      </w:r>
      <w:r>
        <w:rPr>
          <w:rFonts w:ascii="Roboto Mono" w:hAnsi="Roboto Mono" w:cs="Roboto Mono" w:eastAsia="Roboto Mono"/>
          <w:b w:val="0"/>
          <w:i w:val="0"/>
          <w:color w:val="1E293B"/>
          <w:spacing w:val="-7"/>
          <w:kern w:val="0"/>
          <w:sz w:val="11"/>
          <w:szCs w:val="11"/>
        </w:rPr>
        <w:t>ph</w:t>
      </w:r>
    </w:p>
    <w:p>
      <w:pPr>
        <w:framePr w:w="704" w:hRule="auto" w:wrap="none" w:vAnchor="page" w:hAnchor="page" w:x="10730" w:y="5717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-3"/>
          <w:kern w:val="0"/>
          <w:sz w:val="13"/>
          <w:szCs w:val="13"/>
        </w:rPr>
        <w:t>Confor</w:t>
      </w:r>
      <w:r>
        <w:rPr>
          <w:rFonts w:ascii="Roboto Mono" w:hAnsi="Roboto Mono" w:cs="Roboto Mono" w:eastAsia="Roboto Mono"/>
          <w:b/>
          <w:i w:val="0"/>
          <w:color w:val="1B3A5C"/>
          <w:spacing w:val="-4"/>
          <w:kern w:val="0"/>
          <w:sz w:val="13"/>
          <w:szCs w:val="13"/>
        </w:rPr>
        <w:t>ms</w:t>
      </w:r>
    </w:p>
    <w:p>
      <w:pPr>
        <w:framePr w:w="614" w:hRule="auto" w:wrap="none" w:vAnchor="page" w:hAnchor="page" w:x="10775" w:y="5872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1B3A5C"/>
          <w:spacing w:val="3"/>
          <w:kern w:val="0"/>
          <w:sz w:val="10"/>
          <w:szCs w:val="10"/>
        </w:rPr>
        <w:t>Од</w:t>
      </w:r>
      <w:r>
        <w:rPr>
          <w:rFonts w:ascii="Montserrat Medium" w:hAnsi="Montserrat Medium" w:cs="Montserrat Medium" w:eastAsia="Montserrat Medium"/>
          <w:b w:val="0"/>
          <w:i/>
          <w:color w:val="1B3A5C"/>
          <w:spacing w:val="2"/>
          <w:kern w:val="0"/>
          <w:sz w:val="10"/>
          <w:szCs w:val="10"/>
        </w:rPr>
        <w:t>говара</w:t>
      </w:r>
    </w:p>
    <w:p>
      <w:pPr>
        <w:framePr w:w="152" w:hRule="auto" w:wrap="none" w:vAnchor="page" w:hAnchor="page" w:x="576" w:y="6019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3B6BA5"/>
          <w:kern w:val="0"/>
          <w:sz w:val="12"/>
          <w:szCs w:val="12"/>
        </w:rPr>
        <w:t>2</w:t>
      </w:r>
    </w:p>
    <w:p>
      <w:pPr>
        <w:framePr w:w="1187" w:hRule="auto" w:wrap="none" w:vAnchor="page" w:hAnchor="page" w:x="1017" w:y="6035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spacing w:val="4"/>
          <w:kern w:val="0"/>
          <w:sz w:val="13"/>
          <w:szCs w:val="13"/>
        </w:rPr>
        <w:t>Identifi</w:t>
      </w:r>
      <w:r>
        <w:rPr>
          <w:rFonts w:ascii="Montserrat" w:hAnsi="Montserrat" w:cs="Montserrat" w:eastAsia="Montserrat"/>
          <w:b/>
          <w:i w:val="0"/>
          <w:color w:val="16324F"/>
          <w:spacing w:val="3"/>
          <w:kern w:val="0"/>
          <w:sz w:val="13"/>
          <w:szCs w:val="13"/>
        </w:rPr>
        <w:t xml:space="preserve">cation B </w:t>
      </w:r>
    </w:p>
    <w:p>
      <w:pPr>
        <w:framePr w:w="1628" w:hRule="auto" w:wrap="none" w:vAnchor="page" w:hAnchor="page" w:x="2247" w:y="604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5"/>
          <w:kern w:val="0"/>
          <w:sz w:val="10"/>
          <w:szCs w:val="10"/>
        </w:rPr>
        <w:t xml:space="preserve">Идентиф. Б · 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Микроскопски</w:t>
      </w:r>
    </w:p>
    <w:p>
      <w:pPr>
        <w:framePr w:w="1928" w:hRule="auto" w:wrap="none" w:vAnchor="page" w:hAnchor="page" w:x="5590" w:y="603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6"/>
          <w:kern w:val="0"/>
          <w:sz w:val="11"/>
          <w:szCs w:val="11"/>
        </w:rPr>
        <w:t>Ph. Eur. 2.8.23 (microscop</w:t>
      </w:r>
      <w:r>
        <w:rPr>
          <w:rFonts w:ascii="Roboto Mono" w:hAnsi="Roboto Mono" w:cs="Roboto Mono" w:eastAsia="Roboto Mono"/>
          <w:b w:val="0"/>
          <w:i w:val="0"/>
          <w:color w:val="475569"/>
          <w:spacing w:val="-7"/>
          <w:kern w:val="0"/>
          <w:sz w:val="11"/>
          <w:szCs w:val="11"/>
        </w:rPr>
        <w:t>y)</w:t>
      </w:r>
    </w:p>
    <w:p>
      <w:pPr>
        <w:framePr w:w="1466" w:hRule="auto" w:wrap="none" w:vAnchor="page" w:hAnchor="page" w:x="7743" w:y="603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>Conforms to monogra</w:t>
      </w:r>
      <w:r>
        <w:rPr>
          <w:rFonts w:ascii="Roboto Mono" w:hAnsi="Roboto Mono" w:cs="Roboto Mono" w:eastAsia="Roboto Mono"/>
          <w:b w:val="0"/>
          <w:i w:val="0"/>
          <w:color w:val="1E293B"/>
          <w:spacing w:val="-7"/>
          <w:kern w:val="0"/>
          <w:sz w:val="11"/>
          <w:szCs w:val="11"/>
        </w:rPr>
        <w:t>ph</w:t>
      </w:r>
    </w:p>
    <w:p>
      <w:pPr>
        <w:framePr w:w="704" w:hRule="auto" w:wrap="none" w:vAnchor="page" w:hAnchor="page" w:x="10730" w:y="5957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-3"/>
          <w:kern w:val="0"/>
          <w:sz w:val="13"/>
          <w:szCs w:val="13"/>
        </w:rPr>
        <w:t>Confor</w:t>
      </w:r>
      <w:r>
        <w:rPr>
          <w:rFonts w:ascii="Roboto Mono" w:hAnsi="Roboto Mono" w:cs="Roboto Mono" w:eastAsia="Roboto Mono"/>
          <w:b/>
          <w:i w:val="0"/>
          <w:color w:val="1B3A5C"/>
          <w:spacing w:val="-4"/>
          <w:kern w:val="0"/>
          <w:sz w:val="13"/>
          <w:szCs w:val="13"/>
        </w:rPr>
        <w:t>ms</w:t>
      </w:r>
    </w:p>
    <w:p>
      <w:pPr>
        <w:framePr w:w="614" w:hRule="auto" w:wrap="none" w:vAnchor="page" w:hAnchor="page" w:x="10775" w:y="6112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1B3A5C"/>
          <w:spacing w:val="3"/>
          <w:kern w:val="0"/>
          <w:sz w:val="10"/>
          <w:szCs w:val="10"/>
        </w:rPr>
        <w:t>Од</w:t>
      </w:r>
      <w:r>
        <w:rPr>
          <w:rFonts w:ascii="Montserrat Medium" w:hAnsi="Montserrat Medium" w:cs="Montserrat Medium" w:eastAsia="Montserrat Medium"/>
          <w:b w:val="0"/>
          <w:i/>
          <w:color w:val="1B3A5C"/>
          <w:spacing w:val="2"/>
          <w:kern w:val="0"/>
          <w:sz w:val="10"/>
          <w:szCs w:val="10"/>
        </w:rPr>
        <w:t>говара</w:t>
      </w:r>
    </w:p>
    <w:p>
      <w:pPr>
        <w:framePr w:w="152" w:hRule="auto" w:wrap="none" w:vAnchor="page" w:hAnchor="page" w:x="576" w:y="6259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3B6BA5"/>
          <w:kern w:val="0"/>
          <w:sz w:val="12"/>
          <w:szCs w:val="12"/>
        </w:rPr>
        <w:t>3</w:t>
      </w:r>
    </w:p>
    <w:p>
      <w:pPr>
        <w:framePr w:w="1187" w:hRule="auto" w:wrap="none" w:vAnchor="page" w:hAnchor="page" w:x="1017" w:y="6275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spacing w:val="4"/>
          <w:kern w:val="0"/>
          <w:sz w:val="13"/>
          <w:szCs w:val="13"/>
        </w:rPr>
        <w:t>Identification</w:t>
      </w:r>
      <w:r>
        <w:rPr>
          <w:rFonts w:ascii="Montserrat" w:hAnsi="Montserrat" w:cs="Montserrat" w:eastAsia="Montserrat"/>
          <w:b/>
          <w:i w:val="0"/>
          <w:color w:val="16324F"/>
          <w:spacing w:val="3"/>
          <w:kern w:val="0"/>
          <w:sz w:val="13"/>
          <w:szCs w:val="13"/>
        </w:rPr>
        <w:t xml:space="preserve"> C </w:t>
      </w:r>
    </w:p>
    <w:p>
      <w:pPr>
        <w:framePr w:w="1481" w:hRule="auto" w:wrap="none" w:vAnchor="page" w:hAnchor="page" w:x="2247" w:y="628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Идентиф. Ц · HPLC/HP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>TLC</w:t>
      </w:r>
    </w:p>
    <w:p>
      <w:pPr>
        <w:framePr w:w="1532" w:hRule="auto" w:wrap="none" w:vAnchor="page" w:hAnchor="page" w:x="5590" w:y="627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6"/>
          <w:kern w:val="0"/>
          <w:sz w:val="11"/>
          <w:szCs w:val="11"/>
        </w:rPr>
        <w:t>Ph. Eur. 2.2.29 (302</w:t>
      </w:r>
      <w:r>
        <w:rPr>
          <w:rFonts w:ascii="Roboto Mono" w:hAnsi="Roboto Mono" w:cs="Roboto Mono" w:eastAsia="Roboto Mono"/>
          <w:b w:val="0"/>
          <w:i w:val="0"/>
          <w:color w:val="475569"/>
          <w:spacing w:val="-7"/>
          <w:kern w:val="0"/>
          <w:sz w:val="11"/>
          <w:szCs w:val="11"/>
        </w:rPr>
        <w:t>8)</w:t>
      </w:r>
    </w:p>
    <w:p>
      <w:pPr>
        <w:framePr w:w="1466" w:hRule="auto" w:wrap="none" w:vAnchor="page" w:hAnchor="page" w:x="7743" w:y="627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>Conforms to monogra</w:t>
      </w:r>
      <w:r>
        <w:rPr>
          <w:rFonts w:ascii="Roboto Mono" w:hAnsi="Roboto Mono" w:cs="Roboto Mono" w:eastAsia="Roboto Mono"/>
          <w:b w:val="0"/>
          <w:i w:val="0"/>
          <w:color w:val="1E293B"/>
          <w:spacing w:val="-7"/>
          <w:kern w:val="0"/>
          <w:sz w:val="11"/>
          <w:szCs w:val="11"/>
        </w:rPr>
        <w:t>ph</w:t>
      </w:r>
    </w:p>
    <w:p>
      <w:pPr>
        <w:framePr w:w="704" w:hRule="auto" w:wrap="none" w:vAnchor="page" w:hAnchor="page" w:x="10730" w:y="6212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-3"/>
          <w:kern w:val="0"/>
          <w:sz w:val="13"/>
          <w:szCs w:val="13"/>
        </w:rPr>
        <w:t>Confor</w:t>
      </w:r>
      <w:r>
        <w:rPr>
          <w:rFonts w:ascii="Roboto Mono" w:hAnsi="Roboto Mono" w:cs="Roboto Mono" w:eastAsia="Roboto Mono"/>
          <w:b/>
          <w:i w:val="0"/>
          <w:color w:val="1B3A5C"/>
          <w:spacing w:val="-4"/>
          <w:kern w:val="0"/>
          <w:sz w:val="13"/>
          <w:szCs w:val="13"/>
        </w:rPr>
        <w:t>ms</w:t>
      </w:r>
    </w:p>
    <w:p>
      <w:pPr>
        <w:framePr w:w="614" w:hRule="auto" w:wrap="none" w:vAnchor="page" w:hAnchor="page" w:x="10775" w:y="6352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1B3A5C"/>
          <w:spacing w:val="3"/>
          <w:kern w:val="0"/>
          <w:sz w:val="10"/>
          <w:szCs w:val="10"/>
        </w:rPr>
        <w:t>Од</w:t>
      </w:r>
      <w:r>
        <w:rPr>
          <w:rFonts w:ascii="Montserrat Medium" w:hAnsi="Montserrat Medium" w:cs="Montserrat Medium" w:eastAsia="Montserrat Medium"/>
          <w:b w:val="0"/>
          <w:i/>
          <w:color w:val="1B3A5C"/>
          <w:spacing w:val="2"/>
          <w:kern w:val="0"/>
          <w:sz w:val="10"/>
          <w:szCs w:val="10"/>
        </w:rPr>
        <w:t>говара</w:t>
      </w:r>
    </w:p>
    <w:p>
      <w:pPr>
        <w:framePr w:w="152" w:hRule="auto" w:wrap="none" w:vAnchor="page" w:hAnchor="page" w:x="576" w:y="6514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3B6BA5"/>
          <w:kern w:val="0"/>
          <w:sz w:val="12"/>
          <w:szCs w:val="12"/>
        </w:rPr>
        <w:t>4</w:t>
      </w:r>
    </w:p>
    <w:p>
      <w:pPr>
        <w:framePr w:w="1097" w:hRule="auto" w:wrap="none" w:vAnchor="page" w:hAnchor="page" w:x="1017" w:y="6545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spacing w:val="7"/>
          <w:kern w:val="0"/>
          <w:sz w:val="13"/>
          <w:szCs w:val="13"/>
        </w:rPr>
        <w:t>A</w:t>
      </w:r>
      <w:r>
        <w:rPr>
          <w:rFonts w:ascii="Montserrat" w:hAnsi="Montserrat" w:cs="Montserrat" w:eastAsia="Montserrat"/>
          <w:b/>
          <w:i w:val="0"/>
          <w:color w:val="16324F"/>
          <w:spacing w:val="6"/>
          <w:kern w:val="0"/>
          <w:sz w:val="13"/>
          <w:szCs w:val="13"/>
        </w:rPr>
        <w:t xml:space="preserve">ssay — Total </w:t>
      </w:r>
    </w:p>
    <w:p>
      <w:pPr>
        <w:framePr w:w="150" w:hRule="auto" w:wrap="none" w:vAnchor="page" w:hAnchor="page" w:x="2175" w:y="6502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kern w:val="0"/>
          <w:sz w:val="11"/>
          <w:szCs w:val="11"/>
        </w:rPr>
        <w:t>9</w:t>
      </w:r>
    </w:p>
    <w:p>
      <w:pPr>
        <w:framePr w:w="503" w:hRule="auto" w:wrap="none" w:vAnchor="page" w:hAnchor="page" w:x="2250" w:y="6545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spacing w:val="4"/>
          <w:kern w:val="0"/>
          <w:sz w:val="13"/>
          <w:szCs w:val="13"/>
        </w:rPr>
        <w:t>-THC</w:t>
      </w:r>
      <w:r>
        <w:rPr>
          <w:rFonts w:ascii="Montserrat" w:hAnsi="Montserrat" w:cs="Montserrat" w:eastAsia="Montserrat"/>
          <w:b/>
          <w:i w:val="0"/>
          <w:color w:val="16324F"/>
          <w:spacing w:val="3"/>
          <w:kern w:val="0"/>
          <w:sz w:val="13"/>
          <w:szCs w:val="13"/>
        </w:rPr>
        <w:t xml:space="preserve">* </w:t>
      </w:r>
    </w:p>
    <w:p>
      <w:pPr>
        <w:framePr w:w="1133" w:hRule="auto" w:wrap="none" w:vAnchor="page" w:hAnchor="page" w:x="2775" w:y="655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5"/>
          <w:kern w:val="0"/>
          <w:sz w:val="10"/>
          <w:szCs w:val="10"/>
        </w:rPr>
        <w:t>Ана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 xml:space="preserve">лиза — вкупен </w:t>
      </w:r>
    </w:p>
    <w:p>
      <w:pPr>
        <w:framePr w:w="330" w:hRule="auto" w:wrap="none" w:vAnchor="page" w:hAnchor="page" w:x="3987" w:y="655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7"/>
          <w:kern w:val="0"/>
          <w:sz w:val="10"/>
          <w:szCs w:val="10"/>
        </w:rPr>
        <w:t>-T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6"/>
          <w:kern w:val="0"/>
          <w:sz w:val="10"/>
          <w:szCs w:val="10"/>
        </w:rPr>
        <w:t>HC</w:t>
      </w:r>
    </w:p>
    <w:p>
      <w:pPr>
        <w:framePr w:w="1532" w:hRule="auto" w:wrap="none" w:vAnchor="page" w:hAnchor="page" w:x="5590" w:y="646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6"/>
          <w:kern w:val="0"/>
          <w:sz w:val="11"/>
          <w:szCs w:val="11"/>
        </w:rPr>
        <w:t>Ph. Eur. 2.2.29 (HPL</w:t>
      </w:r>
      <w:r>
        <w:rPr>
          <w:rFonts w:ascii="Roboto Mono" w:hAnsi="Roboto Mono" w:cs="Roboto Mono" w:eastAsia="Roboto Mono"/>
          <w:b w:val="0"/>
          <w:i w:val="0"/>
          <w:color w:val="475569"/>
          <w:spacing w:val="-7"/>
          <w:kern w:val="0"/>
          <w:sz w:val="11"/>
          <w:szCs w:val="11"/>
        </w:rPr>
        <w:t>C)</w:t>
      </w:r>
    </w:p>
    <w:p>
      <w:pPr>
        <w:framePr w:w="1268" w:hRule="auto" w:wrap="none" w:vAnchor="page" w:hAnchor="page" w:x="5590" w:y="658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6"/>
          <w:kern w:val="0"/>
          <w:sz w:val="11"/>
          <w:szCs w:val="11"/>
        </w:rPr>
        <w:t>THC + THCA × 0.877</w:t>
      </w:r>
    </w:p>
    <w:p>
      <w:pPr>
        <w:framePr w:w="1070" w:hRule="auto" w:wrap="none" w:vAnchor="page" w:hAnchor="page" w:x="7743" w:y="652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 xml:space="preserve">Per Section 01 </w:t>
      </w:r>
    </w:p>
    <w:p>
      <w:pPr>
        <w:framePr w:w="140" w:hRule="auto" w:wrap="none" w:vAnchor="page" w:hAnchor="page" w:x="8658" w:y="6534"/>
        <w:spacing w:before="0" w:after="0" w:line="10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5A6E84"/>
          <w:kern w:val="0"/>
          <w:sz w:val="10"/>
          <w:szCs w:val="10"/>
        </w:rPr>
        <w:t>|</w:t>
      </w:r>
    </w:p>
    <w:p>
      <w:pPr>
        <w:framePr w:w="1132" w:hRule="auto" w:wrap="none" w:vAnchor="page" w:hAnchor="page" w:x="8793" w:y="6540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1"/>
          <w:szCs w:val="11"/>
        </w:rPr>
        <w:t>Согласно Погл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11"/>
          <w:szCs w:val="11"/>
        </w:rPr>
        <w:t>. 01</w:t>
      </w:r>
    </w:p>
    <w:p>
      <w:pPr>
        <w:framePr w:w="626" w:hRule="auto" w:wrap="none" w:vAnchor="page" w:hAnchor="page" w:x="10805" w:y="6512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-3"/>
          <w:kern w:val="0"/>
          <w:sz w:val="13"/>
          <w:szCs w:val="13"/>
        </w:rPr>
        <w:t>18.16</w:t>
      </w:r>
      <w:r>
        <w:rPr>
          <w:rFonts w:ascii="Roboto Mono" w:hAnsi="Roboto Mono" w:cs="Roboto Mono" w:eastAsia="Roboto Mono"/>
          <w:b/>
          <w:i w:val="0"/>
          <w:color w:val="1B3A5C"/>
          <w:spacing w:val="-4"/>
          <w:kern w:val="0"/>
          <w:sz w:val="13"/>
          <w:szCs w:val="13"/>
        </w:rPr>
        <w:t xml:space="preserve"> %</w:t>
      </w:r>
    </w:p>
    <w:p>
      <w:pPr>
        <w:framePr w:w="152" w:hRule="auto" w:wrap="none" w:vAnchor="page" w:hAnchor="page" w:x="576" w:y="6769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3B6BA5"/>
          <w:kern w:val="0"/>
          <w:sz w:val="12"/>
          <w:szCs w:val="12"/>
        </w:rPr>
        <w:t>5</w:t>
      </w:r>
    </w:p>
    <w:p>
      <w:pPr>
        <w:framePr w:w="1517" w:hRule="auto" w:wrap="none" w:vAnchor="page" w:hAnchor="page" w:x="1017" w:y="6785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spacing w:val="6"/>
          <w:kern w:val="0"/>
          <w:sz w:val="13"/>
          <w:szCs w:val="13"/>
        </w:rPr>
        <w:t>Assay — Total C</w:t>
      </w:r>
      <w:r>
        <w:rPr>
          <w:rFonts w:ascii="Montserrat" w:hAnsi="Montserrat" w:cs="Montserrat" w:eastAsia="Montserrat"/>
          <w:b/>
          <w:i w:val="0"/>
          <w:color w:val="16324F"/>
          <w:spacing w:val="5"/>
          <w:kern w:val="0"/>
          <w:sz w:val="13"/>
          <w:szCs w:val="13"/>
        </w:rPr>
        <w:t xml:space="preserve">BD* </w:t>
      </w:r>
    </w:p>
    <w:p>
      <w:pPr>
        <w:framePr w:w="1372" w:hRule="auto" w:wrap="none" w:vAnchor="page" w:hAnchor="page" w:x="2577" w:y="679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Анализа — вкупен C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>BD</w:t>
      </w:r>
    </w:p>
    <w:p>
      <w:pPr>
        <w:framePr w:w="1532" w:hRule="auto" w:wrap="none" w:vAnchor="page" w:hAnchor="page" w:x="5590" w:y="672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6"/>
          <w:kern w:val="0"/>
          <w:sz w:val="11"/>
          <w:szCs w:val="11"/>
        </w:rPr>
        <w:t>Ph. Eur. 2.2.29 (HPL</w:t>
      </w:r>
      <w:r>
        <w:rPr>
          <w:rFonts w:ascii="Roboto Mono" w:hAnsi="Roboto Mono" w:cs="Roboto Mono" w:eastAsia="Roboto Mono"/>
          <w:b w:val="0"/>
          <w:i w:val="0"/>
          <w:color w:val="475569"/>
          <w:spacing w:val="-7"/>
          <w:kern w:val="0"/>
          <w:sz w:val="11"/>
          <w:szCs w:val="11"/>
        </w:rPr>
        <w:t>C)</w:t>
      </w:r>
    </w:p>
    <w:p>
      <w:pPr>
        <w:framePr w:w="1268" w:hRule="auto" w:wrap="none" w:vAnchor="page" w:hAnchor="page" w:x="5590" w:y="684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6"/>
          <w:kern w:val="0"/>
          <w:sz w:val="11"/>
          <w:szCs w:val="11"/>
        </w:rPr>
        <w:t>CBD + CBDA × 0.877</w:t>
      </w:r>
    </w:p>
    <w:p>
      <w:pPr>
        <w:framePr w:w="740" w:hRule="auto" w:wrap="none" w:vAnchor="page" w:hAnchor="page" w:x="7809" w:y="678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 xml:space="preserve"> 1.0%, w/w</w:t>
      </w:r>
    </w:p>
    <w:p>
      <w:pPr>
        <w:framePr w:w="548" w:hRule="auto" w:wrap="none" w:vAnchor="page" w:hAnchor="page" w:x="10880" w:y="6767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-3"/>
          <w:kern w:val="0"/>
          <w:sz w:val="13"/>
          <w:szCs w:val="13"/>
        </w:rPr>
        <w:t>0.06</w:t>
      </w:r>
      <w:r>
        <w:rPr>
          <w:rFonts w:ascii="Roboto Mono" w:hAnsi="Roboto Mono" w:cs="Roboto Mono" w:eastAsia="Roboto Mono"/>
          <w:b/>
          <w:i w:val="0"/>
          <w:color w:val="1B3A5C"/>
          <w:spacing w:val="-4"/>
          <w:kern w:val="0"/>
          <w:sz w:val="13"/>
          <w:szCs w:val="13"/>
        </w:rPr>
        <w:t xml:space="preserve"> %</w:t>
      </w:r>
    </w:p>
    <w:p>
      <w:pPr>
        <w:framePr w:w="152" w:hRule="auto" w:wrap="none" w:vAnchor="page" w:hAnchor="page" w:x="576" w:y="7024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3B6BA5"/>
          <w:kern w:val="0"/>
          <w:sz w:val="12"/>
          <w:szCs w:val="12"/>
        </w:rPr>
        <w:t>6</w:t>
      </w:r>
    </w:p>
    <w:p>
      <w:pPr>
        <w:framePr w:w="872" w:hRule="auto" w:wrap="none" w:vAnchor="page" w:hAnchor="page" w:x="1017" w:y="7040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spacing w:val="7"/>
          <w:kern w:val="0"/>
          <w:sz w:val="13"/>
          <w:szCs w:val="13"/>
        </w:rPr>
        <w:t>To</w:t>
      </w:r>
      <w:r>
        <w:rPr>
          <w:rFonts w:ascii="Montserrat" w:hAnsi="Montserrat" w:cs="Montserrat" w:eastAsia="Montserrat"/>
          <w:b/>
          <w:i w:val="0"/>
          <w:color w:val="16324F"/>
          <w:spacing w:val="6"/>
          <w:kern w:val="0"/>
          <w:sz w:val="13"/>
          <w:szCs w:val="13"/>
        </w:rPr>
        <w:t xml:space="preserve">tal CBN* </w:t>
      </w:r>
    </w:p>
    <w:p>
      <w:pPr>
        <w:framePr w:w="727" w:hRule="auto" w:wrap="none" w:vAnchor="page" w:hAnchor="page" w:x="1932" w:y="7054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>Вкупен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10"/>
          <w:szCs w:val="10"/>
        </w:rPr>
        <w:t xml:space="preserve"> CBN</w:t>
      </w:r>
    </w:p>
    <w:p>
      <w:pPr>
        <w:framePr w:w="1532" w:hRule="auto" w:wrap="none" w:vAnchor="page" w:hAnchor="page" w:x="5590" w:y="697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6"/>
          <w:kern w:val="0"/>
          <w:sz w:val="11"/>
          <w:szCs w:val="11"/>
        </w:rPr>
        <w:t>Ph. Eur. 2.2.29 (HPL</w:t>
      </w:r>
      <w:r>
        <w:rPr>
          <w:rFonts w:ascii="Roboto Mono" w:hAnsi="Roboto Mono" w:cs="Roboto Mono" w:eastAsia="Roboto Mono"/>
          <w:b w:val="0"/>
          <w:i w:val="0"/>
          <w:color w:val="475569"/>
          <w:spacing w:val="-7"/>
          <w:kern w:val="0"/>
          <w:sz w:val="11"/>
          <w:szCs w:val="11"/>
        </w:rPr>
        <w:t>C)</w:t>
      </w:r>
    </w:p>
    <w:p>
      <w:pPr>
        <w:framePr w:w="1268" w:hRule="auto" w:wrap="none" w:vAnchor="page" w:hAnchor="page" w:x="5590" w:y="709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6"/>
          <w:kern w:val="0"/>
          <w:sz w:val="11"/>
          <w:szCs w:val="11"/>
        </w:rPr>
        <w:t>CBN + CBNA × 0.876</w:t>
      </w:r>
    </w:p>
    <w:p>
      <w:pPr>
        <w:framePr w:w="740" w:hRule="auto" w:wrap="none" w:vAnchor="page" w:hAnchor="page" w:x="7809" w:y="703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 xml:space="preserve"> 1.0%, w/w</w:t>
      </w:r>
    </w:p>
    <w:p>
      <w:pPr>
        <w:framePr w:w="470" w:hRule="auto" w:wrap="none" w:vAnchor="page" w:hAnchor="page" w:x="10955" w:y="7022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-3"/>
          <w:kern w:val="0"/>
          <w:sz w:val="13"/>
          <w:szCs w:val="13"/>
        </w:rPr>
        <w:t>&lt; L</w:t>
      </w:r>
      <w:r>
        <w:rPr>
          <w:rFonts w:ascii="Roboto Mono" w:hAnsi="Roboto Mono" w:cs="Roboto Mono" w:eastAsia="Roboto Mono"/>
          <w:b/>
          <w:i w:val="0"/>
          <w:color w:val="1B3A5C"/>
          <w:spacing w:val="-4"/>
          <w:kern w:val="0"/>
          <w:sz w:val="13"/>
          <w:szCs w:val="13"/>
        </w:rPr>
        <w:t>OQ</w:t>
      </w:r>
    </w:p>
    <w:p>
      <w:pPr>
        <w:framePr w:w="152" w:hRule="auto" w:wrap="none" w:vAnchor="page" w:hAnchor="page" w:x="576" w:y="7279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3B6BA5"/>
          <w:kern w:val="0"/>
          <w:sz w:val="12"/>
          <w:szCs w:val="12"/>
        </w:rPr>
        <w:t>7</w:t>
      </w:r>
    </w:p>
    <w:p>
      <w:pPr>
        <w:framePr w:w="1172" w:hRule="auto" w:wrap="none" w:vAnchor="page" w:hAnchor="page" w:x="1017" w:y="7295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spacing w:val="6"/>
          <w:kern w:val="0"/>
          <w:sz w:val="13"/>
          <w:szCs w:val="13"/>
        </w:rPr>
        <w:t>Foreig</w:t>
      </w:r>
      <w:r>
        <w:rPr>
          <w:rFonts w:ascii="Montserrat" w:hAnsi="Montserrat" w:cs="Montserrat" w:eastAsia="Montserrat"/>
          <w:b/>
          <w:i w:val="0"/>
          <w:color w:val="16324F"/>
          <w:spacing w:val="5"/>
          <w:kern w:val="0"/>
          <w:sz w:val="13"/>
          <w:szCs w:val="13"/>
        </w:rPr>
        <w:t xml:space="preserve">n Matter </w:t>
      </w:r>
    </w:p>
    <w:p>
      <w:pPr>
        <w:framePr w:w="983" w:hRule="auto" w:wrap="none" w:vAnchor="page" w:hAnchor="page" w:x="2232" w:y="730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Страни мат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>ерии</w:t>
      </w:r>
    </w:p>
    <w:p>
      <w:pPr>
        <w:framePr w:w="1004" w:hRule="auto" w:wrap="none" w:vAnchor="page" w:hAnchor="page" w:x="5590" w:y="723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6"/>
          <w:kern w:val="0"/>
          <w:sz w:val="11"/>
          <w:szCs w:val="11"/>
        </w:rPr>
        <w:t>Ph. Eur. 2.8.2</w:t>
      </w:r>
    </w:p>
    <w:p>
      <w:pPr>
        <w:framePr w:w="1268" w:hRule="auto" w:wrap="none" w:vAnchor="page" w:hAnchor="page" w:x="5590" w:y="736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6"/>
          <w:kern w:val="0"/>
          <w:sz w:val="11"/>
          <w:szCs w:val="11"/>
        </w:rPr>
        <w:t>In-house · интерна</w:t>
      </w:r>
    </w:p>
    <w:p>
      <w:pPr>
        <w:framePr w:w="2390" w:hRule="auto" w:wrap="none" w:vAnchor="page" w:hAnchor="page" w:x="7809" w:y="723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 xml:space="preserve"> 2.0% / 25–50 g · &lt; 1 cm leaves, </w:t>
      </w:r>
      <w:r>
        <w:rPr>
          <w:rFonts w:ascii="Roboto Mono" w:hAnsi="Roboto Mono" w:cs="Roboto Mono" w:eastAsia="Roboto Mono"/>
          <w:b w:val="0"/>
          <w:i w:val="0"/>
          <w:color w:val="1E293B"/>
          <w:spacing w:val="-7"/>
          <w:kern w:val="0"/>
          <w:sz w:val="11"/>
          <w:szCs w:val="11"/>
        </w:rPr>
        <w:t>no</w:t>
      </w:r>
    </w:p>
    <w:p>
      <w:pPr>
        <w:framePr w:w="410" w:hRule="auto" w:wrap="none" w:vAnchor="page" w:hAnchor="page" w:x="7743" w:y="736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>seeds</w:t>
      </w:r>
    </w:p>
    <w:p>
      <w:pPr>
        <w:framePr w:w="704" w:hRule="auto" w:wrap="none" w:vAnchor="page" w:hAnchor="page" w:x="10730" w:y="7232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-3"/>
          <w:kern w:val="0"/>
          <w:sz w:val="13"/>
          <w:szCs w:val="13"/>
        </w:rPr>
        <w:t>Confor</w:t>
      </w:r>
      <w:r>
        <w:rPr>
          <w:rFonts w:ascii="Roboto Mono" w:hAnsi="Roboto Mono" w:cs="Roboto Mono" w:eastAsia="Roboto Mono"/>
          <w:b/>
          <w:i w:val="0"/>
          <w:color w:val="1B3A5C"/>
          <w:spacing w:val="-4"/>
          <w:kern w:val="0"/>
          <w:sz w:val="13"/>
          <w:szCs w:val="13"/>
        </w:rPr>
        <w:t>ms</w:t>
      </w:r>
    </w:p>
    <w:p>
      <w:pPr>
        <w:framePr w:w="614" w:hRule="auto" w:wrap="none" w:vAnchor="page" w:hAnchor="page" w:x="10775" w:y="7387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1B3A5C"/>
          <w:spacing w:val="3"/>
          <w:kern w:val="0"/>
          <w:sz w:val="10"/>
          <w:szCs w:val="10"/>
        </w:rPr>
        <w:t>Од</w:t>
      </w:r>
      <w:r>
        <w:rPr>
          <w:rFonts w:ascii="Montserrat Medium" w:hAnsi="Montserrat Medium" w:cs="Montserrat Medium" w:eastAsia="Montserrat Medium"/>
          <w:b w:val="0"/>
          <w:i/>
          <w:color w:val="1B3A5C"/>
          <w:spacing w:val="2"/>
          <w:kern w:val="0"/>
          <w:sz w:val="10"/>
          <w:szCs w:val="10"/>
        </w:rPr>
        <w:t>говара</w:t>
      </w:r>
    </w:p>
    <w:p>
      <w:pPr>
        <w:framePr w:w="152" w:hRule="auto" w:wrap="none" w:vAnchor="page" w:hAnchor="page" w:x="576" w:y="7549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3B6BA5"/>
          <w:kern w:val="0"/>
          <w:sz w:val="12"/>
          <w:szCs w:val="12"/>
        </w:rPr>
        <w:t>8</w:t>
      </w:r>
    </w:p>
    <w:p>
      <w:pPr>
        <w:framePr w:w="1128" w:hRule="auto" w:wrap="none" w:vAnchor="page" w:hAnchor="page" w:x="1017" w:y="7550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spacing w:val="3"/>
          <w:kern w:val="0"/>
          <w:sz w:val="13"/>
          <w:szCs w:val="13"/>
        </w:rPr>
        <w:t>Loss on Dr</w:t>
      </w:r>
      <w:r>
        <w:rPr>
          <w:rFonts w:ascii="Montserrat" w:hAnsi="Montserrat" w:cs="Montserrat" w:eastAsia="Montserrat"/>
          <w:b/>
          <w:i w:val="0"/>
          <w:color w:val="16324F"/>
          <w:spacing w:val="2"/>
          <w:kern w:val="0"/>
          <w:sz w:val="13"/>
          <w:szCs w:val="13"/>
        </w:rPr>
        <w:t xml:space="preserve">ying </w:t>
      </w:r>
    </w:p>
    <w:p>
      <w:pPr>
        <w:framePr w:w="1230" w:hRule="auto" w:wrap="none" w:vAnchor="page" w:hAnchor="page" w:x="2187" w:y="7564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5"/>
          <w:kern w:val="0"/>
          <w:sz w:val="10"/>
          <w:szCs w:val="10"/>
        </w:rPr>
        <w:t xml:space="preserve">Губиток 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при сушење</w:t>
      </w:r>
    </w:p>
    <w:p>
      <w:pPr>
        <w:framePr w:w="1532" w:hRule="auto" w:wrap="none" w:vAnchor="page" w:hAnchor="page" w:x="5590" w:y="750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6"/>
          <w:kern w:val="0"/>
          <w:sz w:val="11"/>
          <w:szCs w:val="11"/>
        </w:rPr>
        <w:t>Ph. Eur. 2.2.32 (302</w:t>
      </w:r>
      <w:r>
        <w:rPr>
          <w:rFonts w:ascii="Roboto Mono" w:hAnsi="Roboto Mono" w:cs="Roboto Mono" w:eastAsia="Roboto Mono"/>
          <w:b w:val="0"/>
          <w:i w:val="0"/>
          <w:color w:val="475569"/>
          <w:spacing w:val="-7"/>
          <w:kern w:val="0"/>
          <w:sz w:val="11"/>
          <w:szCs w:val="11"/>
        </w:rPr>
        <w:t>8)</w:t>
      </w:r>
    </w:p>
    <w:p>
      <w:pPr>
        <w:framePr w:w="1598" w:hRule="auto" w:wrap="none" w:vAnchor="page" w:hAnchor="page" w:x="5590" w:y="762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6"/>
          <w:kern w:val="0"/>
          <w:sz w:val="11"/>
          <w:szCs w:val="11"/>
        </w:rPr>
        <w:t>40 °C, 24 h, 15–25 mb</w:t>
      </w:r>
      <w:r>
        <w:rPr>
          <w:rFonts w:ascii="Roboto Mono" w:hAnsi="Roboto Mono" w:cs="Roboto Mono" w:eastAsia="Roboto Mono"/>
          <w:b w:val="0"/>
          <w:i w:val="0"/>
          <w:color w:val="475569"/>
          <w:spacing w:val="-7"/>
          <w:kern w:val="0"/>
          <w:sz w:val="11"/>
          <w:szCs w:val="11"/>
        </w:rPr>
        <w:t>ar</w:t>
      </w:r>
    </w:p>
    <w:p>
      <w:pPr>
        <w:framePr w:w="476" w:hRule="auto" w:wrap="none" w:vAnchor="page" w:hAnchor="page" w:x="7809" w:y="756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 xml:space="preserve"> 12.0%</w:t>
      </w:r>
    </w:p>
    <w:p>
      <w:pPr>
        <w:framePr w:w="548" w:hRule="auto" w:wrap="none" w:vAnchor="page" w:hAnchor="page" w:x="10880" w:y="7547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-3"/>
          <w:kern w:val="0"/>
          <w:sz w:val="13"/>
          <w:szCs w:val="13"/>
        </w:rPr>
        <w:t>6.68</w:t>
      </w:r>
      <w:r>
        <w:rPr>
          <w:rFonts w:ascii="Roboto Mono" w:hAnsi="Roboto Mono" w:cs="Roboto Mono" w:eastAsia="Roboto Mono"/>
          <w:b/>
          <w:i w:val="0"/>
          <w:color w:val="1B3A5C"/>
          <w:spacing w:val="-4"/>
          <w:kern w:val="0"/>
          <w:sz w:val="13"/>
          <w:szCs w:val="13"/>
        </w:rPr>
        <w:t xml:space="preserve"> %</w:t>
      </w:r>
    </w:p>
    <w:p>
      <w:pPr>
        <w:framePr w:w="152" w:hRule="auto" w:wrap="none" w:vAnchor="page" w:hAnchor="page" w:x="576" w:y="7744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3B6BA5"/>
          <w:kern w:val="0"/>
          <w:sz w:val="12"/>
          <w:szCs w:val="12"/>
        </w:rPr>
        <w:t>9</w:t>
      </w:r>
    </w:p>
    <w:p>
      <w:pPr>
        <w:framePr w:w="1667" w:hRule="auto" w:wrap="none" w:vAnchor="page" w:hAnchor="page" w:x="1017" w:y="7760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spacing w:val="5"/>
          <w:kern w:val="0"/>
          <w:sz w:val="13"/>
          <w:szCs w:val="13"/>
        </w:rPr>
        <w:t>Micro</w:t>
      </w:r>
      <w:r>
        <w:rPr>
          <w:rFonts w:ascii="Montserrat" w:hAnsi="Montserrat" w:cs="Montserrat" w:eastAsia="Montserrat"/>
          <w:b/>
          <w:i w:val="0"/>
          <w:color w:val="16324F"/>
          <w:spacing w:val="4"/>
          <w:kern w:val="0"/>
          <w:sz w:val="13"/>
          <w:szCs w:val="13"/>
        </w:rPr>
        <w:t xml:space="preserve">biological Purity </w:t>
      </w:r>
    </w:p>
    <w:p>
      <w:pPr>
        <w:framePr w:w="1523" w:hRule="auto" w:wrap="none" w:vAnchor="page" w:hAnchor="page" w:x="2727" w:y="7774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6"/>
          <w:kern w:val="0"/>
          <w:sz w:val="10"/>
          <w:szCs w:val="10"/>
        </w:rPr>
        <w:t>Микробиол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5"/>
          <w:kern w:val="0"/>
          <w:sz w:val="10"/>
          <w:szCs w:val="10"/>
        </w:rPr>
        <w:t>ошка Чистота</w:t>
      </w:r>
    </w:p>
    <w:p>
      <w:pPr>
        <w:framePr w:w="2852" w:hRule="auto" w:wrap="none" w:vAnchor="page" w:hAnchor="page" w:x="4257" w:y="7759"/>
        <w:spacing w:before="0" w:after="0" w:line="11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7A5C1E"/>
          <w:spacing w:val="-6"/>
          <w:kern w:val="0"/>
          <w:sz w:val="11"/>
          <w:szCs w:val="11"/>
        </w:rPr>
        <w:t>· Ph. Eur. 2.6.12 / 2.6.13 / 2.6.31 cat</w:t>
      </w:r>
      <w:r>
        <w:rPr>
          <w:rFonts w:ascii="Roboto Mono SemiBold" w:hAnsi="Roboto Mono SemiBold" w:cs="Roboto Mono SemiBold" w:eastAsia="Roboto Mono SemiBold"/>
          <w:b w:val="0"/>
          <w:i w:val="0"/>
          <w:color w:val="7A5C1E"/>
          <w:spacing w:val="-7"/>
          <w:kern w:val="0"/>
          <w:sz w:val="11"/>
          <w:szCs w:val="11"/>
        </w:rPr>
        <w:t>. C</w:t>
      </w:r>
    </w:p>
    <w:p>
      <w:pPr>
        <w:framePr w:w="440" w:hRule="auto" w:wrap="none" w:vAnchor="page" w:hAnchor="page" w:x="1182" w:y="7899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spacing w:val="3"/>
          <w:kern w:val="0"/>
          <w:sz w:val="12"/>
          <w:szCs w:val="12"/>
        </w:rPr>
        <w:t xml:space="preserve">TAMC </w:t>
      </w:r>
    </w:p>
    <w:p>
      <w:pPr>
        <w:framePr w:w="146" w:hRule="auto" w:wrap="none" w:vAnchor="page" w:hAnchor="page" w:x="1572" w:y="7906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5A6E84"/>
          <w:kern w:val="0"/>
          <w:sz w:val="11"/>
          <w:szCs w:val="11"/>
        </w:rPr>
        <w:t>|</w:t>
      </w:r>
    </w:p>
    <w:p>
      <w:pPr>
        <w:framePr w:w="1870" w:hRule="auto" w:wrap="none" w:vAnchor="page" w:hAnchor="page" w:x="1722" w:y="7924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5"/>
          <w:kern w:val="0"/>
          <w:sz w:val="10"/>
          <w:szCs w:val="10"/>
        </w:rPr>
        <w:t>Вкупен аеробен микро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бен број</w:t>
      </w:r>
    </w:p>
    <w:p>
      <w:pPr>
        <w:framePr w:w="1532" w:hRule="auto" w:wrap="none" w:vAnchor="page" w:hAnchor="page" w:x="5590" w:y="790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6"/>
          <w:kern w:val="0"/>
          <w:sz w:val="11"/>
          <w:szCs w:val="11"/>
        </w:rPr>
        <w:t>Ph. Eur. 2.6.12 cat.</w:t>
      </w:r>
      <w:r>
        <w:rPr>
          <w:rFonts w:ascii="Roboto Mono" w:hAnsi="Roboto Mono" w:cs="Roboto Mono" w:eastAsia="Roboto Mono"/>
          <w:b w:val="0"/>
          <w:i w:val="0"/>
          <w:color w:val="475569"/>
          <w:spacing w:val="-7"/>
          <w:kern w:val="0"/>
          <w:sz w:val="11"/>
          <w:szCs w:val="11"/>
        </w:rPr>
        <w:t xml:space="preserve"> C</w:t>
      </w:r>
    </w:p>
    <w:p>
      <w:pPr>
        <w:framePr w:w="278" w:hRule="auto" w:wrap="none" w:vAnchor="page" w:hAnchor="page" w:x="7809" w:y="792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 xml:space="preserve"> 10</w:t>
      </w:r>
    </w:p>
    <w:p>
      <w:pPr>
        <w:framePr w:w="134" w:hRule="auto" w:wrap="none" w:vAnchor="page" w:hAnchor="page" w:x="7989" w:y="7885"/>
        <w:spacing w:before="0" w:after="0" w:line="9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9"/>
          <w:szCs w:val="9"/>
        </w:rPr>
        <w:t>5</w:t>
      </w:r>
    </w:p>
    <w:p>
      <w:pPr>
        <w:framePr w:w="476" w:hRule="auto" w:wrap="none" w:vAnchor="page" w:hAnchor="page" w:x="8049" w:y="792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 xml:space="preserve"> CFU/g</w:t>
      </w:r>
    </w:p>
    <w:p>
      <w:pPr>
        <w:framePr w:w="1126" w:hRule="auto" w:wrap="none" w:vAnchor="page" w:hAnchor="page" w:x="10238" w:y="7904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7"/>
          <w:kern w:val="0"/>
          <w:sz w:val="11"/>
          <w:szCs w:val="11"/>
        </w:rPr>
        <w:t>1.9 × 10³ CF</w:t>
      </w:r>
      <w:r>
        <w:rPr>
          <w:rFonts w:ascii="Roboto Mono" w:hAnsi="Roboto Mono" w:cs="Roboto Mono" w:eastAsia="Roboto Mono"/>
          <w:b/>
          <w:i w:val="0"/>
          <w:color w:val="1B3A5C"/>
          <w:spacing w:val="6"/>
          <w:kern w:val="0"/>
          <w:sz w:val="11"/>
          <w:szCs w:val="11"/>
        </w:rPr>
        <w:t>U/g</w:t>
      </w:r>
    </w:p>
    <w:p>
      <w:pPr>
        <w:framePr w:w="440" w:hRule="auto" w:wrap="none" w:vAnchor="page" w:hAnchor="page" w:x="1182" w:y="8049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spacing w:val="3"/>
          <w:kern w:val="0"/>
          <w:sz w:val="12"/>
          <w:szCs w:val="12"/>
        </w:rPr>
        <w:t xml:space="preserve">TYMC </w:t>
      </w:r>
    </w:p>
    <w:p>
      <w:pPr>
        <w:framePr w:w="146" w:hRule="auto" w:wrap="none" w:vAnchor="page" w:hAnchor="page" w:x="1572" w:y="8056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5A6E84"/>
          <w:kern w:val="0"/>
          <w:sz w:val="11"/>
          <w:szCs w:val="11"/>
        </w:rPr>
        <w:t>|</w:t>
      </w:r>
    </w:p>
    <w:p>
      <w:pPr>
        <w:framePr w:w="1553" w:hRule="auto" w:wrap="none" w:vAnchor="page" w:hAnchor="page" w:x="1722" w:y="8074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Вкупен број квас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>ци/мувли</w:t>
      </w:r>
    </w:p>
    <w:p>
      <w:pPr>
        <w:framePr w:w="1532" w:hRule="auto" w:wrap="none" w:vAnchor="page" w:hAnchor="page" w:x="5590" w:y="807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6"/>
          <w:kern w:val="0"/>
          <w:sz w:val="11"/>
          <w:szCs w:val="11"/>
        </w:rPr>
        <w:t>Ph. Eur. 2.6.12 cat.</w:t>
      </w:r>
      <w:r>
        <w:rPr>
          <w:rFonts w:ascii="Roboto Mono" w:hAnsi="Roboto Mono" w:cs="Roboto Mono" w:eastAsia="Roboto Mono"/>
          <w:b w:val="0"/>
          <w:i w:val="0"/>
          <w:color w:val="475569"/>
          <w:spacing w:val="-7"/>
          <w:kern w:val="0"/>
          <w:sz w:val="11"/>
          <w:szCs w:val="11"/>
        </w:rPr>
        <w:t xml:space="preserve"> C</w:t>
      </w:r>
    </w:p>
    <w:p>
      <w:pPr>
        <w:framePr w:w="278" w:hRule="auto" w:wrap="none" w:vAnchor="page" w:hAnchor="page" w:x="7809" w:y="808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 xml:space="preserve"> 10</w:t>
      </w:r>
    </w:p>
    <w:p>
      <w:pPr>
        <w:framePr w:w="134" w:hRule="auto" w:wrap="none" w:vAnchor="page" w:hAnchor="page" w:x="7989" w:y="8050"/>
        <w:spacing w:before="0" w:after="0" w:line="9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9"/>
          <w:szCs w:val="9"/>
        </w:rPr>
        <w:t>4</w:t>
      </w:r>
    </w:p>
    <w:p>
      <w:pPr>
        <w:framePr w:w="476" w:hRule="auto" w:wrap="none" w:vAnchor="page" w:hAnchor="page" w:x="8049" w:y="808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 xml:space="preserve"> CFU/g</w:t>
      </w:r>
    </w:p>
    <w:p>
      <w:pPr>
        <w:framePr w:w="1126" w:hRule="auto" w:wrap="none" w:vAnchor="page" w:hAnchor="page" w:x="10238" w:y="8054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7"/>
          <w:kern w:val="0"/>
          <w:sz w:val="11"/>
          <w:szCs w:val="11"/>
        </w:rPr>
        <w:t>2.4 × 10³ CF</w:t>
      </w:r>
      <w:r>
        <w:rPr>
          <w:rFonts w:ascii="Roboto Mono" w:hAnsi="Roboto Mono" w:cs="Roboto Mono" w:eastAsia="Roboto Mono"/>
          <w:b/>
          <w:i w:val="0"/>
          <w:color w:val="1B3A5C"/>
          <w:spacing w:val="6"/>
          <w:kern w:val="0"/>
          <w:sz w:val="11"/>
          <w:szCs w:val="11"/>
        </w:rPr>
        <w:t>U/g</w:t>
      </w:r>
    </w:p>
    <w:p>
      <w:pPr>
        <w:framePr w:w="1837" w:hRule="auto" w:wrap="none" w:vAnchor="page" w:hAnchor="page" w:x="1182" w:y="8214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spacing w:val="3"/>
          <w:kern w:val="0"/>
          <w:sz w:val="12"/>
          <w:szCs w:val="12"/>
        </w:rPr>
        <w:t xml:space="preserve">Bile-tolerant gram-neg. </w:t>
      </w:r>
    </w:p>
    <w:p>
      <w:pPr>
        <w:framePr w:w="146" w:hRule="auto" w:wrap="none" w:vAnchor="page" w:hAnchor="page" w:x="2997" w:y="8221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5A6E84"/>
          <w:kern w:val="0"/>
          <w:sz w:val="11"/>
          <w:szCs w:val="11"/>
        </w:rPr>
        <w:t>|</w:t>
      </w:r>
    </w:p>
    <w:p>
      <w:pPr>
        <w:framePr w:w="1789" w:hRule="auto" w:wrap="none" w:vAnchor="page" w:hAnchor="page" w:x="3147" w:y="823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5"/>
          <w:kern w:val="0"/>
          <w:sz w:val="10"/>
          <w:szCs w:val="10"/>
        </w:rPr>
        <w:t>Жолчно-толеран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тни грам-нег.</w:t>
      </w:r>
    </w:p>
    <w:p>
      <w:pPr>
        <w:framePr w:w="1532" w:hRule="auto" w:wrap="none" w:vAnchor="page" w:hAnchor="page" w:x="5590" w:y="822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6"/>
          <w:kern w:val="0"/>
          <w:sz w:val="11"/>
          <w:szCs w:val="11"/>
        </w:rPr>
        <w:t>Ph. Eur. 2.6.31 cat.</w:t>
      </w:r>
      <w:r>
        <w:rPr>
          <w:rFonts w:ascii="Roboto Mono" w:hAnsi="Roboto Mono" w:cs="Roboto Mono" w:eastAsia="Roboto Mono"/>
          <w:b w:val="0"/>
          <w:i w:val="0"/>
          <w:color w:val="475569"/>
          <w:spacing w:val="-7"/>
          <w:kern w:val="0"/>
          <w:sz w:val="11"/>
          <w:szCs w:val="11"/>
        </w:rPr>
        <w:t xml:space="preserve"> C</w:t>
      </w:r>
    </w:p>
    <w:p>
      <w:pPr>
        <w:framePr w:w="278" w:hRule="auto" w:wrap="none" w:vAnchor="page" w:hAnchor="page" w:x="7809" w:y="823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 xml:space="preserve"> 10</w:t>
      </w:r>
    </w:p>
    <w:p>
      <w:pPr>
        <w:framePr w:w="134" w:hRule="auto" w:wrap="none" w:vAnchor="page" w:hAnchor="page" w:x="7989" w:y="8200"/>
        <w:spacing w:before="0" w:after="0" w:line="9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9"/>
          <w:szCs w:val="9"/>
        </w:rPr>
        <w:t>4</w:t>
      </w:r>
    </w:p>
    <w:p>
      <w:pPr>
        <w:framePr w:w="476" w:hRule="auto" w:wrap="none" w:vAnchor="page" w:hAnchor="page" w:x="8049" w:y="823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 xml:space="preserve"> CFU/g</w:t>
      </w:r>
    </w:p>
    <w:p>
      <w:pPr>
        <w:framePr w:w="860" w:hRule="auto" w:wrap="none" w:vAnchor="page" w:hAnchor="page" w:x="10580" w:y="8207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-3"/>
          <w:kern w:val="0"/>
          <w:sz w:val="13"/>
          <w:szCs w:val="13"/>
        </w:rPr>
        <w:t>&lt; 10 CFU</w:t>
      </w:r>
      <w:r>
        <w:rPr>
          <w:rFonts w:ascii="Roboto Mono" w:hAnsi="Roboto Mono" w:cs="Roboto Mono" w:eastAsia="Roboto Mono"/>
          <w:b/>
          <w:i w:val="0"/>
          <w:color w:val="1B3A5C"/>
          <w:spacing w:val="-4"/>
          <w:kern w:val="0"/>
          <w:sz w:val="13"/>
          <w:szCs w:val="13"/>
        </w:rPr>
        <w:t>/g</w:t>
      </w:r>
    </w:p>
    <w:p>
      <w:pPr>
        <w:framePr w:w="872" w:hRule="auto" w:wrap="none" w:vAnchor="page" w:hAnchor="page" w:x="1182" w:y="8394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spacing w:val="3"/>
          <w:kern w:val="0"/>
          <w:sz w:val="12"/>
          <w:szCs w:val="12"/>
        </w:rPr>
        <w:t xml:space="preserve">Salmonella </w:t>
      </w:r>
    </w:p>
    <w:p>
      <w:pPr>
        <w:framePr w:w="146" w:hRule="auto" w:wrap="none" w:vAnchor="page" w:hAnchor="page" w:x="2022" w:y="8401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5A6E84"/>
          <w:kern w:val="0"/>
          <w:sz w:val="11"/>
          <w:szCs w:val="11"/>
        </w:rPr>
        <w:t>|</w:t>
      </w:r>
    </w:p>
    <w:p>
      <w:pPr>
        <w:framePr w:w="713" w:hRule="auto" w:wrap="none" w:vAnchor="page" w:hAnchor="page" w:x="2172" w:y="841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8"/>
          <w:kern w:val="0"/>
          <w:sz w:val="10"/>
          <w:szCs w:val="10"/>
        </w:rPr>
        <w:t>Са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7"/>
          <w:kern w:val="0"/>
          <w:sz w:val="10"/>
          <w:szCs w:val="10"/>
        </w:rPr>
        <w:t>лмонела</w:t>
      </w:r>
    </w:p>
    <w:p>
      <w:pPr>
        <w:framePr w:w="1532" w:hRule="auto" w:wrap="none" w:vAnchor="page" w:hAnchor="page" w:x="5590" w:y="841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6"/>
          <w:kern w:val="0"/>
          <w:sz w:val="11"/>
          <w:szCs w:val="11"/>
        </w:rPr>
        <w:t>Ph. Eur. 2.6.31 cat.</w:t>
      </w:r>
      <w:r>
        <w:rPr>
          <w:rFonts w:ascii="Roboto Mono" w:hAnsi="Roboto Mono" w:cs="Roboto Mono" w:eastAsia="Roboto Mono"/>
          <w:b w:val="0"/>
          <w:i w:val="0"/>
          <w:color w:val="475569"/>
          <w:spacing w:val="-7"/>
          <w:kern w:val="0"/>
          <w:sz w:val="11"/>
          <w:szCs w:val="11"/>
        </w:rPr>
        <w:t xml:space="preserve"> C</w:t>
      </w:r>
    </w:p>
    <w:p>
      <w:pPr>
        <w:framePr w:w="1004" w:hRule="auto" w:wrap="none" w:vAnchor="page" w:hAnchor="page" w:x="7743" w:y="841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>Absence / 25 g</w:t>
      </w:r>
    </w:p>
    <w:p>
      <w:pPr>
        <w:framePr w:w="548" w:hRule="auto" w:wrap="none" w:vAnchor="page" w:hAnchor="page" w:x="10880" w:y="8357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-3"/>
          <w:kern w:val="0"/>
          <w:sz w:val="13"/>
          <w:szCs w:val="13"/>
        </w:rPr>
        <w:t>Abse</w:t>
      </w:r>
      <w:r>
        <w:rPr>
          <w:rFonts w:ascii="Roboto Mono" w:hAnsi="Roboto Mono" w:cs="Roboto Mono" w:eastAsia="Roboto Mono"/>
          <w:b/>
          <w:i w:val="0"/>
          <w:color w:val="1B3A5C"/>
          <w:spacing w:val="-4"/>
          <w:kern w:val="0"/>
          <w:sz w:val="13"/>
          <w:szCs w:val="13"/>
        </w:rPr>
        <w:t>nt</w:t>
      </w:r>
    </w:p>
    <w:p>
      <w:pPr>
        <w:framePr w:w="386" w:hRule="auto" w:wrap="none" w:vAnchor="page" w:hAnchor="page" w:x="11030" w:y="8502"/>
        <w:spacing w:before="0" w:after="0" w:line="7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1B3A5C"/>
          <w:kern w:val="0"/>
          <w:sz w:val="7"/>
          <w:szCs w:val="7"/>
        </w:rPr>
        <w:t>Отсутна</w:t>
      </w:r>
    </w:p>
    <w:p>
      <w:pPr>
        <w:framePr w:w="1312" w:hRule="auto" w:wrap="none" w:vAnchor="page" w:hAnchor="page" w:x="1182" w:y="8619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spacing w:val="3"/>
          <w:kern w:val="0"/>
          <w:sz w:val="12"/>
          <w:szCs w:val="12"/>
        </w:rPr>
        <w:t xml:space="preserve">Escherichia coli </w:t>
      </w:r>
    </w:p>
    <w:p>
      <w:pPr>
        <w:framePr w:w="146" w:hRule="auto" w:wrap="none" w:vAnchor="page" w:hAnchor="page" w:x="2472" w:y="8626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5A6E84"/>
          <w:kern w:val="0"/>
          <w:sz w:val="11"/>
          <w:szCs w:val="11"/>
        </w:rPr>
        <w:t>|</w:t>
      </w:r>
    </w:p>
    <w:p>
      <w:pPr>
        <w:framePr w:w="983" w:hRule="auto" w:wrap="none" w:vAnchor="page" w:hAnchor="page" w:x="2622" w:y="8644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6"/>
          <w:kern w:val="0"/>
          <w:sz w:val="10"/>
          <w:szCs w:val="10"/>
        </w:rPr>
        <w:t xml:space="preserve">Ешерихија 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5"/>
          <w:kern w:val="0"/>
          <w:sz w:val="10"/>
          <w:szCs w:val="10"/>
        </w:rPr>
        <w:t>коли</w:t>
      </w:r>
    </w:p>
    <w:p>
      <w:pPr>
        <w:framePr w:w="1532" w:hRule="auto" w:wrap="none" w:vAnchor="page" w:hAnchor="page" w:x="5590" w:y="862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6"/>
          <w:kern w:val="0"/>
          <w:sz w:val="11"/>
          <w:szCs w:val="11"/>
        </w:rPr>
        <w:t>Ph. Eur. 2.6.13 cat.</w:t>
      </w:r>
      <w:r>
        <w:rPr>
          <w:rFonts w:ascii="Roboto Mono" w:hAnsi="Roboto Mono" w:cs="Roboto Mono" w:eastAsia="Roboto Mono"/>
          <w:b w:val="0"/>
          <w:i w:val="0"/>
          <w:color w:val="475569"/>
          <w:spacing w:val="-7"/>
          <w:kern w:val="0"/>
          <w:sz w:val="11"/>
          <w:szCs w:val="11"/>
        </w:rPr>
        <w:t xml:space="preserve"> C</w:t>
      </w:r>
    </w:p>
    <w:p>
      <w:pPr>
        <w:framePr w:w="938" w:hRule="auto" w:wrap="none" w:vAnchor="page" w:hAnchor="page" w:x="7743" w:y="862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>Absence / 1 g</w:t>
      </w:r>
    </w:p>
    <w:p>
      <w:pPr>
        <w:framePr w:w="548" w:hRule="auto" w:wrap="none" w:vAnchor="page" w:hAnchor="page" w:x="10880" w:y="8567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-3"/>
          <w:kern w:val="0"/>
          <w:sz w:val="13"/>
          <w:szCs w:val="13"/>
        </w:rPr>
        <w:t>Abse</w:t>
      </w:r>
      <w:r>
        <w:rPr>
          <w:rFonts w:ascii="Roboto Mono" w:hAnsi="Roboto Mono" w:cs="Roboto Mono" w:eastAsia="Roboto Mono"/>
          <w:b/>
          <w:i w:val="0"/>
          <w:color w:val="1B3A5C"/>
          <w:spacing w:val="-4"/>
          <w:kern w:val="0"/>
          <w:sz w:val="13"/>
          <w:szCs w:val="13"/>
        </w:rPr>
        <w:t>nt</w:t>
      </w:r>
    </w:p>
    <w:p>
      <w:pPr>
        <w:framePr w:w="386" w:hRule="auto" w:wrap="none" w:vAnchor="page" w:hAnchor="page" w:x="11030" w:y="8712"/>
        <w:spacing w:before="0" w:after="0" w:line="7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1B3A5C"/>
          <w:kern w:val="0"/>
          <w:sz w:val="7"/>
          <w:szCs w:val="7"/>
        </w:rPr>
        <w:t>Отсутна</w:t>
      </w:r>
    </w:p>
    <w:p>
      <w:pPr>
        <w:framePr w:w="224" w:hRule="auto" w:wrap="none" w:vAnchor="page" w:hAnchor="page" w:x="576" w:y="8794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3B6BA5"/>
          <w:spacing w:val="6"/>
          <w:kern w:val="0"/>
          <w:sz w:val="12"/>
          <w:szCs w:val="12"/>
        </w:rPr>
        <w:t>10</w:t>
      </w:r>
    </w:p>
    <w:p>
      <w:pPr>
        <w:framePr w:w="898" w:hRule="auto" w:wrap="none" w:vAnchor="page" w:hAnchor="page" w:x="1017" w:y="8810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spacing w:val="3"/>
          <w:kern w:val="0"/>
          <w:sz w:val="13"/>
          <w:szCs w:val="13"/>
        </w:rPr>
        <w:t>Mycotoxin</w:t>
      </w:r>
      <w:r>
        <w:rPr>
          <w:rFonts w:ascii="Montserrat" w:hAnsi="Montserrat" w:cs="Montserrat" w:eastAsia="Montserrat"/>
          <w:b/>
          <w:i w:val="0"/>
          <w:color w:val="16324F"/>
          <w:spacing w:val="2"/>
          <w:kern w:val="0"/>
          <w:sz w:val="13"/>
          <w:szCs w:val="13"/>
        </w:rPr>
        <w:t xml:space="preserve">s </w:t>
      </w:r>
    </w:p>
    <w:p>
      <w:pPr>
        <w:framePr w:w="818" w:hRule="auto" w:wrap="none" w:vAnchor="page" w:hAnchor="page" w:x="1947" w:y="8824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5"/>
          <w:kern w:val="0"/>
          <w:sz w:val="10"/>
          <w:szCs w:val="10"/>
        </w:rPr>
        <w:t>Микотокс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ини</w:t>
      </w:r>
    </w:p>
    <w:p>
      <w:pPr>
        <w:framePr w:w="2522" w:hRule="auto" w:wrap="none" w:vAnchor="page" w:hAnchor="page" w:x="2772" w:y="8809"/>
        <w:spacing w:before="0" w:after="0" w:line="11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7A5C1E"/>
          <w:spacing w:val="-6"/>
          <w:kern w:val="0"/>
          <w:sz w:val="11"/>
          <w:szCs w:val="11"/>
        </w:rPr>
        <w:t>· Ph. Eur. 2.8.18 / 2.8.22 (HPLC-F</w:t>
      </w:r>
      <w:r>
        <w:rPr>
          <w:rFonts w:ascii="Roboto Mono SemiBold" w:hAnsi="Roboto Mono SemiBold" w:cs="Roboto Mono SemiBold" w:eastAsia="Roboto Mono SemiBold"/>
          <w:b w:val="0"/>
          <w:i w:val="0"/>
          <w:color w:val="7A5C1E"/>
          <w:spacing w:val="-7"/>
          <w:kern w:val="0"/>
          <w:sz w:val="11"/>
          <w:szCs w:val="11"/>
        </w:rPr>
        <w:t>LD)</w:t>
      </w:r>
    </w:p>
    <w:p>
      <w:pPr>
        <w:framePr w:w="872" w:hRule="auto" w:wrap="none" w:vAnchor="page" w:hAnchor="page" w:x="1182" w:y="8949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spacing w:val="3"/>
          <w:kern w:val="0"/>
          <w:sz w:val="12"/>
          <w:szCs w:val="12"/>
        </w:rPr>
        <w:t>Aflatoxin B</w:t>
      </w:r>
    </w:p>
    <w:p>
      <w:pPr>
        <w:framePr w:w="140" w:hRule="auto" w:wrap="none" w:vAnchor="page" w:hAnchor="page" w:x="2007" w:y="9004"/>
        <w:spacing w:before="0" w:after="0" w:line="10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0"/>
          <w:szCs w:val="10"/>
        </w:rPr>
        <w:t>1</w:t>
      </w:r>
    </w:p>
    <w:p>
      <w:pPr>
        <w:framePr w:w="146" w:hRule="auto" w:wrap="none" w:vAnchor="page" w:hAnchor="page" w:x="2157" w:y="8956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5A6E84"/>
          <w:kern w:val="0"/>
          <w:sz w:val="11"/>
          <w:szCs w:val="11"/>
        </w:rPr>
        <w:t>|</w:t>
      </w:r>
    </w:p>
    <w:p>
      <w:pPr>
        <w:framePr w:w="854" w:hRule="auto" w:wrap="none" w:vAnchor="page" w:hAnchor="page" w:x="2307" w:y="8974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5"/>
          <w:kern w:val="0"/>
          <w:sz w:val="10"/>
          <w:szCs w:val="10"/>
        </w:rPr>
        <w:t>Афлатокси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н B</w:t>
      </w:r>
    </w:p>
    <w:p>
      <w:pPr>
        <w:framePr w:w="1070" w:hRule="auto" w:wrap="none" w:vAnchor="page" w:hAnchor="page" w:x="5590" w:y="897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6"/>
          <w:kern w:val="0"/>
          <w:sz w:val="11"/>
          <w:szCs w:val="11"/>
        </w:rPr>
        <w:t>Ph. Eur. 2.8.18</w:t>
      </w:r>
    </w:p>
    <w:p>
      <w:pPr>
        <w:framePr w:w="608" w:hRule="auto" w:wrap="none" w:vAnchor="page" w:hAnchor="page" w:x="7809" w:y="897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 xml:space="preserve"> 2 µg/kg</w:t>
      </w:r>
    </w:p>
    <w:p>
      <w:pPr>
        <w:framePr w:w="314" w:hRule="auto" w:wrap="none" w:vAnchor="page" w:hAnchor="page" w:x="11105" w:y="8957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-3"/>
          <w:kern w:val="0"/>
          <w:sz w:val="13"/>
          <w:szCs w:val="13"/>
        </w:rPr>
        <w:t>n</w:t>
      </w:r>
      <w:r>
        <w:rPr>
          <w:rFonts w:ascii="Roboto Mono" w:hAnsi="Roboto Mono" w:cs="Roboto Mono" w:eastAsia="Roboto Mono"/>
          <w:b/>
          <w:i w:val="0"/>
          <w:color w:val="1B3A5C"/>
          <w:spacing w:val="-4"/>
          <w:kern w:val="0"/>
          <w:sz w:val="13"/>
          <w:szCs w:val="13"/>
        </w:rPr>
        <w:t>/t</w:t>
      </w:r>
    </w:p>
    <w:p>
      <w:pPr>
        <w:framePr w:w="872" w:hRule="auto" w:wrap="none" w:vAnchor="page" w:hAnchor="page" w:x="1182" w:y="9129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spacing w:val="3"/>
          <w:kern w:val="0"/>
          <w:sz w:val="12"/>
          <w:szCs w:val="12"/>
        </w:rPr>
        <w:t xml:space="preserve">Aflatoxins </w:t>
      </w:r>
    </w:p>
    <w:p>
      <w:pPr>
        <w:framePr w:w="146" w:hRule="auto" w:wrap="none" w:vAnchor="page" w:hAnchor="page" w:x="2169" w:y="9136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5A6E84"/>
          <w:kern w:val="0"/>
          <w:sz w:val="11"/>
          <w:szCs w:val="11"/>
        </w:rPr>
        <w:t>|</w:t>
      </w:r>
    </w:p>
    <w:p>
      <w:pPr>
        <w:framePr w:w="848" w:hRule="auto" w:wrap="none" w:vAnchor="page" w:hAnchor="page" w:x="2319" w:y="9154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5"/>
          <w:kern w:val="0"/>
          <w:sz w:val="10"/>
          <w:szCs w:val="10"/>
        </w:rPr>
        <w:t>Афлатокси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 xml:space="preserve">ни </w:t>
      </w:r>
    </w:p>
    <w:p>
      <w:pPr>
        <w:framePr w:w="296" w:hRule="auto" w:wrap="none" w:vAnchor="page" w:hAnchor="page" w:x="3204" w:y="9129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spacing w:val="3"/>
          <w:kern w:val="0"/>
          <w:sz w:val="12"/>
          <w:szCs w:val="12"/>
        </w:rPr>
        <w:t xml:space="preserve"> (B</w:t>
      </w:r>
    </w:p>
    <w:p>
      <w:pPr>
        <w:framePr w:w="140" w:hRule="auto" w:wrap="none" w:vAnchor="page" w:hAnchor="page" w:x="3429" w:y="9184"/>
        <w:spacing w:before="0" w:after="0" w:line="10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0"/>
          <w:szCs w:val="10"/>
        </w:rPr>
        <w:t>1</w:t>
      </w:r>
    </w:p>
    <w:p>
      <w:pPr>
        <w:framePr w:w="224" w:hRule="auto" w:wrap="none" w:vAnchor="page" w:hAnchor="page" w:x="3489" w:y="9129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spacing w:val="3"/>
          <w:kern w:val="0"/>
          <w:sz w:val="12"/>
          <w:szCs w:val="12"/>
        </w:rPr>
        <w:t>+B</w:t>
      </w:r>
    </w:p>
    <w:p>
      <w:pPr>
        <w:framePr w:w="140" w:hRule="auto" w:wrap="none" w:vAnchor="page" w:hAnchor="page" w:x="3639" w:y="9184"/>
        <w:spacing w:before="0" w:after="0" w:line="10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0"/>
          <w:szCs w:val="10"/>
        </w:rPr>
        <w:t>2</w:t>
      </w:r>
    </w:p>
    <w:p>
      <w:pPr>
        <w:framePr w:w="224" w:hRule="auto" w:wrap="none" w:vAnchor="page" w:hAnchor="page" w:x="3699" w:y="9129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spacing w:val="3"/>
          <w:kern w:val="0"/>
          <w:sz w:val="12"/>
          <w:szCs w:val="12"/>
        </w:rPr>
        <w:t>+G</w:t>
      </w:r>
    </w:p>
    <w:p>
      <w:pPr>
        <w:framePr w:w="140" w:hRule="auto" w:wrap="none" w:vAnchor="page" w:hAnchor="page" w:x="3849" w:y="9184"/>
        <w:spacing w:before="0" w:after="0" w:line="10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0"/>
          <w:szCs w:val="10"/>
        </w:rPr>
        <w:t>1</w:t>
      </w:r>
    </w:p>
    <w:p>
      <w:pPr>
        <w:framePr w:w="224" w:hRule="auto" w:wrap="none" w:vAnchor="page" w:hAnchor="page" w:x="3909" w:y="9129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spacing w:val="3"/>
          <w:kern w:val="0"/>
          <w:sz w:val="12"/>
          <w:szCs w:val="12"/>
        </w:rPr>
        <w:t>+G</w:t>
      </w:r>
    </w:p>
    <w:p>
      <w:pPr>
        <w:framePr w:w="140" w:hRule="auto" w:wrap="none" w:vAnchor="page" w:hAnchor="page" w:x="4059" w:y="9184"/>
        <w:spacing w:before="0" w:after="0" w:line="10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0"/>
          <w:szCs w:val="10"/>
        </w:rPr>
        <w:t>2</w:t>
      </w:r>
    </w:p>
    <w:p>
      <w:pPr>
        <w:framePr w:w="152" w:hRule="auto" w:wrap="none" w:vAnchor="page" w:hAnchor="page" w:x="4119" w:y="9129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2"/>
          <w:szCs w:val="12"/>
        </w:rPr>
        <w:t>)</w:t>
      </w:r>
    </w:p>
    <w:p>
      <w:pPr>
        <w:framePr w:w="1070" w:hRule="auto" w:wrap="none" w:vAnchor="page" w:hAnchor="page" w:x="5590" w:y="915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6"/>
          <w:kern w:val="0"/>
          <w:sz w:val="11"/>
          <w:szCs w:val="11"/>
        </w:rPr>
        <w:t>Ph. Eur. 2.8.18</w:t>
      </w:r>
    </w:p>
    <w:p>
      <w:pPr>
        <w:framePr w:w="608" w:hRule="auto" w:wrap="none" w:vAnchor="page" w:hAnchor="page" w:x="7809" w:y="915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 xml:space="preserve"> 4 µg/kg</w:t>
      </w:r>
    </w:p>
    <w:p>
      <w:pPr>
        <w:framePr w:w="782" w:hRule="auto" w:wrap="none" w:vAnchor="page" w:hAnchor="page" w:x="10655" w:y="9137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-3"/>
          <w:kern w:val="0"/>
          <w:sz w:val="13"/>
          <w:szCs w:val="13"/>
        </w:rPr>
        <w:t>&lt; 2 µg/</w:t>
      </w:r>
      <w:r>
        <w:rPr>
          <w:rFonts w:ascii="Roboto Mono" w:hAnsi="Roboto Mono" w:cs="Roboto Mono" w:eastAsia="Roboto Mono"/>
          <w:b/>
          <w:i w:val="0"/>
          <w:color w:val="1B3A5C"/>
          <w:spacing w:val="-4"/>
          <w:kern w:val="0"/>
          <w:sz w:val="13"/>
          <w:szCs w:val="13"/>
        </w:rPr>
        <w:t>kg</w:t>
      </w:r>
    </w:p>
    <w:p>
      <w:pPr>
        <w:framePr w:w="1016" w:hRule="auto" w:wrap="none" w:vAnchor="page" w:hAnchor="page" w:x="1182" w:y="9309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spacing w:val="3"/>
          <w:kern w:val="0"/>
          <w:sz w:val="12"/>
          <w:szCs w:val="12"/>
        </w:rPr>
        <w:t xml:space="preserve">Ochratoxin A </w:t>
      </w:r>
    </w:p>
    <w:p>
      <w:pPr>
        <w:framePr w:w="146" w:hRule="auto" w:wrap="none" w:vAnchor="page" w:hAnchor="page" w:x="2172" w:y="9316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5A6E84"/>
          <w:kern w:val="0"/>
          <w:sz w:val="11"/>
          <w:szCs w:val="11"/>
        </w:rPr>
        <w:t>|</w:t>
      </w:r>
    </w:p>
    <w:p>
      <w:pPr>
        <w:framePr w:w="837" w:hRule="auto" w:wrap="none" w:vAnchor="page" w:hAnchor="page" w:x="2322" w:y="9334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5"/>
          <w:kern w:val="0"/>
          <w:sz w:val="10"/>
          <w:szCs w:val="10"/>
        </w:rPr>
        <w:t>Охрат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оксин A</w:t>
      </w:r>
    </w:p>
    <w:p>
      <w:pPr>
        <w:framePr w:w="1070" w:hRule="auto" w:wrap="none" w:vAnchor="page" w:hAnchor="page" w:x="5590" w:y="931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6"/>
          <w:kern w:val="0"/>
          <w:sz w:val="11"/>
          <w:szCs w:val="11"/>
        </w:rPr>
        <w:t>Ph. Eur. 2.8.22</w:t>
      </w:r>
    </w:p>
    <w:p>
      <w:pPr>
        <w:framePr w:w="674" w:hRule="auto" w:wrap="none" w:vAnchor="page" w:hAnchor="page" w:x="7809" w:y="931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 xml:space="preserve"> 20 µg/kg</w:t>
      </w:r>
    </w:p>
    <w:p>
      <w:pPr>
        <w:framePr w:w="314" w:hRule="auto" w:wrap="none" w:vAnchor="page" w:hAnchor="page" w:x="11105" w:y="9302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-3"/>
          <w:kern w:val="0"/>
          <w:sz w:val="13"/>
          <w:szCs w:val="13"/>
        </w:rPr>
        <w:t>n</w:t>
      </w:r>
      <w:r>
        <w:rPr>
          <w:rFonts w:ascii="Roboto Mono" w:hAnsi="Roboto Mono" w:cs="Roboto Mono" w:eastAsia="Roboto Mono"/>
          <w:b/>
          <w:i w:val="0"/>
          <w:color w:val="1B3A5C"/>
          <w:spacing w:val="-4"/>
          <w:kern w:val="0"/>
          <w:sz w:val="13"/>
          <w:szCs w:val="13"/>
        </w:rPr>
        <w:t>/t</w:t>
      </w:r>
    </w:p>
    <w:p>
      <w:pPr>
        <w:framePr w:w="224" w:hRule="auto" w:wrap="none" w:vAnchor="page" w:hAnchor="page" w:x="576" w:y="9454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3B6BA5"/>
          <w:spacing w:val="6"/>
          <w:kern w:val="0"/>
          <w:sz w:val="12"/>
          <w:szCs w:val="12"/>
        </w:rPr>
        <w:t>11</w:t>
      </w:r>
    </w:p>
    <w:p>
      <w:pPr>
        <w:framePr w:w="1052" w:hRule="auto" w:wrap="none" w:vAnchor="page" w:hAnchor="page" w:x="1017" w:y="9470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spacing w:val="6"/>
          <w:kern w:val="0"/>
          <w:sz w:val="13"/>
          <w:szCs w:val="13"/>
        </w:rPr>
        <w:t>Heav</w:t>
      </w:r>
      <w:r>
        <w:rPr>
          <w:rFonts w:ascii="Montserrat" w:hAnsi="Montserrat" w:cs="Montserrat" w:eastAsia="Montserrat"/>
          <w:b/>
          <w:i w:val="0"/>
          <w:color w:val="16324F"/>
          <w:spacing w:val="5"/>
          <w:kern w:val="0"/>
          <w:sz w:val="13"/>
          <w:szCs w:val="13"/>
        </w:rPr>
        <w:t xml:space="preserve">y Metals </w:t>
      </w:r>
    </w:p>
    <w:p>
      <w:pPr>
        <w:framePr w:w="848" w:hRule="auto" w:wrap="none" w:vAnchor="page" w:hAnchor="page" w:x="2112" w:y="9484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Тешки ме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>тали</w:t>
      </w:r>
    </w:p>
    <w:p>
      <w:pPr>
        <w:framePr w:w="1796" w:hRule="auto" w:wrap="none" w:vAnchor="page" w:hAnchor="page" w:x="2967" w:y="9469"/>
        <w:spacing w:before="0" w:after="0" w:line="11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7A5C1E"/>
          <w:spacing w:val="-6"/>
          <w:kern w:val="0"/>
          <w:sz w:val="11"/>
          <w:szCs w:val="11"/>
        </w:rPr>
        <w:t>· Ph. Eur. 2.4.27 (ICP-M</w:t>
      </w:r>
      <w:r>
        <w:rPr>
          <w:rFonts w:ascii="Roboto Mono SemiBold" w:hAnsi="Roboto Mono SemiBold" w:cs="Roboto Mono SemiBold" w:eastAsia="Roboto Mono SemiBold"/>
          <w:b w:val="0"/>
          <w:i w:val="0"/>
          <w:color w:val="7A5C1E"/>
          <w:spacing w:val="-7"/>
          <w:kern w:val="0"/>
          <w:sz w:val="11"/>
          <w:szCs w:val="11"/>
        </w:rPr>
        <w:t>S)</w:t>
      </w:r>
    </w:p>
    <w:p>
      <w:pPr>
        <w:framePr w:w="800" w:hRule="auto" w:wrap="none" w:vAnchor="page" w:hAnchor="page" w:x="1182" w:y="9609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spacing w:val="3"/>
          <w:kern w:val="0"/>
          <w:sz w:val="12"/>
          <w:szCs w:val="12"/>
        </w:rPr>
        <w:t xml:space="preserve">Lead (Pb) </w:t>
      </w:r>
    </w:p>
    <w:p>
      <w:pPr>
        <w:framePr w:w="146" w:hRule="auto" w:wrap="none" w:vAnchor="page" w:hAnchor="page" w:x="1947" w:y="9616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5A6E84"/>
          <w:kern w:val="0"/>
          <w:sz w:val="11"/>
          <w:szCs w:val="11"/>
        </w:rPr>
        <w:t>|</w:t>
      </w:r>
    </w:p>
    <w:p>
      <w:pPr>
        <w:framePr w:w="421" w:hRule="auto" w:wrap="none" w:vAnchor="page" w:hAnchor="page" w:x="2097" w:y="9634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7"/>
          <w:kern w:val="0"/>
          <w:sz w:val="10"/>
          <w:szCs w:val="10"/>
        </w:rPr>
        <w:t>Оло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6"/>
          <w:kern w:val="0"/>
          <w:sz w:val="10"/>
          <w:szCs w:val="10"/>
        </w:rPr>
        <w:t>во</w:t>
      </w:r>
    </w:p>
    <w:p>
      <w:pPr>
        <w:framePr w:w="1070" w:hRule="auto" w:wrap="none" w:vAnchor="page" w:hAnchor="page" w:x="5590" w:y="961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6"/>
          <w:kern w:val="0"/>
          <w:sz w:val="11"/>
          <w:szCs w:val="11"/>
        </w:rPr>
        <w:t>Ph. Eur. 2.4.27</w:t>
      </w:r>
    </w:p>
    <w:p>
      <w:pPr>
        <w:framePr w:w="740" w:hRule="auto" w:wrap="none" w:vAnchor="page" w:hAnchor="page" w:x="7809" w:y="961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 xml:space="preserve"> 0.5 mg/kg</w:t>
      </w:r>
    </w:p>
    <w:p>
      <w:pPr>
        <w:framePr w:w="1016" w:hRule="auto" w:wrap="none" w:vAnchor="page" w:hAnchor="page" w:x="10430" w:y="9602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-3"/>
          <w:kern w:val="0"/>
          <w:sz w:val="13"/>
          <w:szCs w:val="13"/>
        </w:rPr>
        <w:t>0.0739 mg/</w:t>
      </w:r>
      <w:r>
        <w:rPr>
          <w:rFonts w:ascii="Roboto Mono" w:hAnsi="Roboto Mono" w:cs="Roboto Mono" w:eastAsia="Roboto Mono"/>
          <w:b/>
          <w:i w:val="0"/>
          <w:color w:val="1B3A5C"/>
          <w:spacing w:val="-4"/>
          <w:kern w:val="0"/>
          <w:sz w:val="13"/>
          <w:szCs w:val="13"/>
        </w:rPr>
        <w:t>kg</w:t>
      </w:r>
    </w:p>
    <w:p>
      <w:pPr>
        <w:framePr w:w="1016" w:hRule="auto" w:wrap="none" w:vAnchor="page" w:hAnchor="page" w:x="1182" w:y="9744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spacing w:val="3"/>
          <w:kern w:val="0"/>
          <w:sz w:val="12"/>
          <w:szCs w:val="12"/>
        </w:rPr>
        <w:t xml:space="preserve">Cadmium (Cd) </w:t>
      </w:r>
    </w:p>
    <w:p>
      <w:pPr>
        <w:framePr w:w="146" w:hRule="auto" w:wrap="none" w:vAnchor="page" w:hAnchor="page" w:x="2172" w:y="9751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5A6E84"/>
          <w:kern w:val="0"/>
          <w:sz w:val="11"/>
          <w:szCs w:val="11"/>
        </w:rPr>
        <w:t>|</w:t>
      </w:r>
    </w:p>
    <w:p>
      <w:pPr>
        <w:framePr w:w="574" w:hRule="auto" w:wrap="none" w:vAnchor="page" w:hAnchor="page" w:x="2322" w:y="976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7"/>
          <w:kern w:val="0"/>
          <w:sz w:val="10"/>
          <w:szCs w:val="10"/>
        </w:rPr>
        <w:t>Кадми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6"/>
          <w:kern w:val="0"/>
          <w:sz w:val="10"/>
          <w:szCs w:val="10"/>
        </w:rPr>
        <w:t>ум</w:t>
      </w:r>
    </w:p>
    <w:p>
      <w:pPr>
        <w:framePr w:w="1070" w:hRule="auto" w:wrap="none" w:vAnchor="page" w:hAnchor="page" w:x="5590" w:y="976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6"/>
          <w:kern w:val="0"/>
          <w:sz w:val="11"/>
          <w:szCs w:val="11"/>
        </w:rPr>
        <w:t>Ph. Eur. 2.4.27</w:t>
      </w:r>
    </w:p>
    <w:p>
      <w:pPr>
        <w:framePr w:w="740" w:hRule="auto" w:wrap="none" w:vAnchor="page" w:hAnchor="page" w:x="7809" w:y="976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 xml:space="preserve"> 0.3 mg/kg</w:t>
      </w:r>
    </w:p>
    <w:p>
      <w:pPr>
        <w:framePr w:w="1016" w:hRule="auto" w:wrap="none" w:vAnchor="page" w:hAnchor="page" w:x="10430" w:y="9752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-3"/>
          <w:kern w:val="0"/>
          <w:sz w:val="13"/>
          <w:szCs w:val="13"/>
        </w:rPr>
        <w:t>0.0166 mg/</w:t>
      </w:r>
      <w:r>
        <w:rPr>
          <w:rFonts w:ascii="Roboto Mono" w:hAnsi="Roboto Mono" w:cs="Roboto Mono" w:eastAsia="Roboto Mono"/>
          <w:b/>
          <w:i w:val="0"/>
          <w:color w:val="1B3A5C"/>
          <w:spacing w:val="-4"/>
          <w:kern w:val="0"/>
          <w:sz w:val="13"/>
          <w:szCs w:val="13"/>
        </w:rPr>
        <w:t>kg</w:t>
      </w:r>
    </w:p>
    <w:p>
      <w:pPr>
        <w:framePr w:w="1016" w:hRule="auto" w:wrap="none" w:vAnchor="page" w:hAnchor="page" w:x="1182" w:y="9894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spacing w:val="3"/>
          <w:kern w:val="0"/>
          <w:sz w:val="12"/>
          <w:szCs w:val="12"/>
        </w:rPr>
        <w:t xml:space="preserve">Arsenic (As) </w:t>
      </w:r>
    </w:p>
    <w:p>
      <w:pPr>
        <w:framePr w:w="146" w:hRule="auto" w:wrap="none" w:vAnchor="page" w:hAnchor="page" w:x="2172" w:y="9901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5A6E84"/>
          <w:kern w:val="0"/>
          <w:sz w:val="11"/>
          <w:szCs w:val="11"/>
        </w:rPr>
        <w:t>|</w:t>
      </w:r>
    </w:p>
    <w:p>
      <w:pPr>
        <w:framePr w:w="414" w:hRule="auto" w:wrap="none" w:vAnchor="page" w:hAnchor="page" w:x="2322" w:y="991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10"/>
          <w:szCs w:val="10"/>
        </w:rPr>
        <w:t>Арсен</w:t>
      </w:r>
    </w:p>
    <w:p>
      <w:pPr>
        <w:framePr w:w="1070" w:hRule="auto" w:wrap="none" w:vAnchor="page" w:hAnchor="page" w:x="5590" w:y="991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6"/>
          <w:kern w:val="0"/>
          <w:sz w:val="11"/>
          <w:szCs w:val="11"/>
        </w:rPr>
        <w:t>Ph. Eur. 2.4.27</w:t>
      </w:r>
    </w:p>
    <w:p>
      <w:pPr>
        <w:framePr w:w="740" w:hRule="auto" w:wrap="none" w:vAnchor="page" w:hAnchor="page" w:x="7809" w:y="991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 xml:space="preserve"> 0.2 mg/kg</w:t>
      </w:r>
    </w:p>
    <w:p>
      <w:pPr>
        <w:framePr w:w="1016" w:hRule="auto" w:wrap="none" w:vAnchor="page" w:hAnchor="page" w:x="10430" w:y="9902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-3"/>
          <w:kern w:val="0"/>
          <w:sz w:val="13"/>
          <w:szCs w:val="13"/>
        </w:rPr>
        <w:t>0.0136 mg/</w:t>
      </w:r>
      <w:r>
        <w:rPr>
          <w:rFonts w:ascii="Roboto Mono" w:hAnsi="Roboto Mono" w:cs="Roboto Mono" w:eastAsia="Roboto Mono"/>
          <w:b/>
          <w:i w:val="0"/>
          <w:color w:val="1B3A5C"/>
          <w:spacing w:val="-4"/>
          <w:kern w:val="0"/>
          <w:sz w:val="13"/>
          <w:szCs w:val="13"/>
        </w:rPr>
        <w:t>kg</w:t>
      </w:r>
    </w:p>
    <w:p>
      <w:pPr>
        <w:framePr w:w="1016" w:hRule="auto" w:wrap="none" w:vAnchor="page" w:hAnchor="page" w:x="1182" w:y="10044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spacing w:val="3"/>
          <w:kern w:val="0"/>
          <w:sz w:val="12"/>
          <w:szCs w:val="12"/>
        </w:rPr>
        <w:t xml:space="preserve">Mercury (Hg) </w:t>
      </w:r>
    </w:p>
    <w:p>
      <w:pPr>
        <w:framePr w:w="146" w:hRule="auto" w:wrap="none" w:vAnchor="page" w:hAnchor="page" w:x="2172" w:y="10051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5A6E84"/>
          <w:kern w:val="0"/>
          <w:sz w:val="11"/>
          <w:szCs w:val="11"/>
        </w:rPr>
        <w:t>|</w:t>
      </w:r>
    </w:p>
    <w:p>
      <w:pPr>
        <w:framePr w:w="383" w:hRule="auto" w:wrap="none" w:vAnchor="page" w:hAnchor="page" w:x="2322" w:y="1006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Ж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>ива</w:t>
      </w:r>
    </w:p>
    <w:p>
      <w:pPr>
        <w:framePr w:w="1070" w:hRule="auto" w:wrap="none" w:vAnchor="page" w:hAnchor="page" w:x="5590" w:y="1006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6"/>
          <w:kern w:val="0"/>
          <w:sz w:val="11"/>
          <w:szCs w:val="11"/>
        </w:rPr>
        <w:t>Ph. Eur. 2.4.27</w:t>
      </w:r>
    </w:p>
    <w:p>
      <w:pPr>
        <w:framePr w:w="740" w:hRule="auto" w:wrap="none" w:vAnchor="page" w:hAnchor="page" w:x="7809" w:y="1006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 xml:space="preserve"> 0.1 mg/kg</w:t>
      </w:r>
    </w:p>
    <w:p>
      <w:pPr>
        <w:framePr w:w="1016" w:hRule="auto" w:wrap="none" w:vAnchor="page" w:hAnchor="page" w:x="10430" w:y="10052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-3"/>
          <w:kern w:val="0"/>
          <w:sz w:val="13"/>
          <w:szCs w:val="13"/>
        </w:rPr>
        <w:t>0.0322 mg/</w:t>
      </w:r>
      <w:r>
        <w:rPr>
          <w:rFonts w:ascii="Roboto Mono" w:hAnsi="Roboto Mono" w:cs="Roboto Mono" w:eastAsia="Roboto Mono"/>
          <w:b/>
          <w:i w:val="0"/>
          <w:color w:val="1B3A5C"/>
          <w:spacing w:val="-4"/>
          <w:kern w:val="0"/>
          <w:sz w:val="13"/>
          <w:szCs w:val="13"/>
        </w:rPr>
        <w:t>kg</w:t>
      </w:r>
    </w:p>
    <w:p>
      <w:pPr>
        <w:framePr w:w="224" w:hRule="auto" w:wrap="none" w:vAnchor="page" w:hAnchor="page" w:x="576" w:y="10204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3B6BA5"/>
          <w:spacing w:val="6"/>
          <w:kern w:val="0"/>
          <w:sz w:val="12"/>
          <w:szCs w:val="12"/>
        </w:rPr>
        <w:t>12</w:t>
      </w:r>
    </w:p>
    <w:p>
      <w:pPr>
        <w:framePr w:w="1457" w:hRule="auto" w:wrap="none" w:vAnchor="page" w:hAnchor="page" w:x="1017" w:y="10205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spacing w:val="6"/>
          <w:kern w:val="0"/>
          <w:sz w:val="13"/>
          <w:szCs w:val="13"/>
        </w:rPr>
        <w:t>Pestici</w:t>
      </w:r>
      <w:r>
        <w:rPr>
          <w:rFonts w:ascii="Montserrat" w:hAnsi="Montserrat" w:cs="Montserrat" w:eastAsia="Montserrat"/>
          <w:b/>
          <w:i w:val="0"/>
          <w:color w:val="16324F"/>
          <w:spacing w:val="5"/>
          <w:kern w:val="0"/>
          <w:sz w:val="13"/>
          <w:szCs w:val="13"/>
        </w:rPr>
        <w:t xml:space="preserve">de Residues </w:t>
      </w:r>
    </w:p>
    <w:p>
      <w:pPr>
        <w:framePr w:w="1403" w:hRule="auto" w:wrap="none" w:vAnchor="page" w:hAnchor="page" w:x="2517" w:y="1021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5"/>
          <w:kern w:val="0"/>
          <w:sz w:val="10"/>
          <w:szCs w:val="10"/>
        </w:rPr>
        <w:t>Ос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татоци од пестициди</w:t>
      </w:r>
    </w:p>
    <w:p>
      <w:pPr>
        <w:framePr w:w="1796" w:hRule="auto" w:wrap="none" w:vAnchor="page" w:hAnchor="page" w:x="5590" w:y="1021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6"/>
          <w:kern w:val="0"/>
          <w:sz w:val="11"/>
          <w:szCs w:val="11"/>
        </w:rPr>
        <w:t>Ph. Eur. 2.8.13 (LC-MS/M</w:t>
      </w:r>
      <w:r>
        <w:rPr>
          <w:rFonts w:ascii="Roboto Mono" w:hAnsi="Roboto Mono" w:cs="Roboto Mono" w:eastAsia="Roboto Mono"/>
          <w:b w:val="0"/>
          <w:i w:val="0"/>
          <w:color w:val="475569"/>
          <w:spacing w:val="-7"/>
          <w:kern w:val="0"/>
          <w:sz w:val="11"/>
          <w:szCs w:val="11"/>
        </w:rPr>
        <w:t>S)</w:t>
      </w:r>
    </w:p>
    <w:p>
      <w:pPr>
        <w:framePr w:w="1664" w:hRule="auto" w:wrap="none" w:vAnchor="page" w:hAnchor="page" w:x="7809" w:y="1021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 xml:space="preserve"> LOQ per Ph. Eur. 2.8.</w:t>
      </w:r>
      <w:r>
        <w:rPr>
          <w:rFonts w:ascii="Roboto Mono" w:hAnsi="Roboto Mono" w:cs="Roboto Mono" w:eastAsia="Roboto Mono"/>
          <w:b w:val="0"/>
          <w:i w:val="0"/>
          <w:color w:val="1E293B"/>
          <w:spacing w:val="-7"/>
          <w:kern w:val="0"/>
          <w:sz w:val="11"/>
          <w:szCs w:val="11"/>
        </w:rPr>
        <w:t>13</w:t>
      </w:r>
    </w:p>
    <w:p>
      <w:pPr>
        <w:framePr w:w="236" w:hRule="auto" w:wrap="none" w:vAnchor="page" w:hAnchor="page" w:x="11180" w:y="10187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-4"/>
          <w:kern w:val="0"/>
          <w:sz w:val="13"/>
          <w:szCs w:val="13"/>
        </w:rPr>
        <w:t>ND</w:t>
      </w:r>
    </w:p>
    <w:p>
      <w:pPr>
        <w:framePr w:w="2759" w:hRule="auto" w:wrap="none" w:vAnchor="page" w:hAnchor="page" w:x="576" w:y="11404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spacing w:val="11"/>
          <w:kern w:val="0"/>
          <w:sz w:val="10"/>
          <w:szCs w:val="10"/>
        </w:rPr>
        <w:t>LABORATORY · ACCREDIT</w:t>
      </w:r>
      <w:r>
        <w:rPr>
          <w:rFonts w:ascii="Montserrat" w:hAnsi="Montserrat" w:cs="Montserrat" w:eastAsia="Montserrat"/>
          <w:b/>
          <w:i w:val="0"/>
          <w:color w:val="1B3A5C"/>
          <w:spacing w:val="10"/>
          <w:kern w:val="0"/>
          <w:sz w:val="10"/>
          <w:szCs w:val="10"/>
        </w:rPr>
        <w:t>ATION · LOCATION</w:t>
      </w:r>
    </w:p>
    <w:p>
      <w:pPr>
        <w:framePr w:w="2298" w:hRule="auto" w:wrap="none" w:vAnchor="page" w:hAnchor="page" w:x="576" w:y="11530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10"/>
          <w:szCs w:val="10"/>
        </w:rPr>
        <w:t>Лабораторија · Акредитација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10"/>
          <w:szCs w:val="10"/>
        </w:rPr>
        <w:t xml:space="preserve"> · Локација</w:t>
      </w:r>
    </w:p>
    <w:p>
      <w:pPr>
        <w:framePr w:w="1597" w:hRule="auto" w:wrap="none" w:vAnchor="page" w:hAnchor="page" w:x="8436" w:y="11404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spacing w:val="13"/>
          <w:kern w:val="0"/>
          <w:sz w:val="10"/>
          <w:szCs w:val="10"/>
        </w:rPr>
        <w:t>COA DOC. CO</w:t>
      </w:r>
      <w:r>
        <w:rPr>
          <w:rFonts w:ascii="Montserrat" w:hAnsi="Montserrat" w:cs="Montserrat" w:eastAsia="Montserrat"/>
          <w:b/>
          <w:i w:val="0"/>
          <w:color w:val="1B3A5C"/>
          <w:spacing w:val="12"/>
          <w:kern w:val="0"/>
          <w:sz w:val="10"/>
          <w:szCs w:val="10"/>
        </w:rPr>
        <w:t>DE, ISSUED</w:t>
      </w:r>
    </w:p>
    <w:p>
      <w:pPr>
        <w:framePr w:w="1193" w:hRule="auto" w:wrap="none" w:vAnchor="page" w:hAnchor="page" w:x="8666" w:y="11530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10"/>
          <w:szCs w:val="10"/>
        </w:rPr>
        <w:t xml:space="preserve">Код </w:t>
      </w: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0"/>
          <w:szCs w:val="10"/>
        </w:rPr>
        <w:t>на СзА, Издаден</w:t>
      </w:r>
    </w:p>
    <w:p>
      <w:pPr>
        <w:framePr w:w="696" w:hRule="auto" w:wrap="none" w:vAnchor="page" w:hAnchor="page" w:x="10658" w:y="11404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spacing w:val="12"/>
          <w:kern w:val="0"/>
          <w:sz w:val="10"/>
          <w:szCs w:val="10"/>
        </w:rPr>
        <w:t>PARAM. №</w:t>
      </w:r>
    </w:p>
    <w:p>
      <w:pPr>
        <w:framePr w:w="470" w:hRule="auto" w:wrap="none" w:vAnchor="page" w:hAnchor="page" w:x="10925" w:y="11530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>Пар.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10"/>
          <w:szCs w:val="10"/>
        </w:rPr>
        <w:t xml:space="preserve"> №</w:t>
      </w:r>
    </w:p>
    <w:p>
      <w:pPr>
        <w:framePr w:w="2537" w:hRule="auto" w:wrap="none" w:vAnchor="page" w:hAnchor="page" w:x="576" w:y="11685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spacing w:val="-4"/>
          <w:kern w:val="0"/>
          <w:sz w:val="12"/>
          <w:szCs w:val="12"/>
        </w:rPr>
        <w:t>Purely Plant QC Department · In</w:t>
      </w:r>
      <w:r>
        <w:rPr>
          <w:rFonts w:ascii="Montserrat" w:hAnsi="Montserrat" w:cs="Montserrat" w:eastAsia="Montserrat"/>
          <w:b/>
          <w:i w:val="0"/>
          <w:color w:val="16324F"/>
          <w:spacing w:val="-5"/>
          <w:kern w:val="0"/>
          <w:sz w:val="12"/>
          <w:szCs w:val="12"/>
        </w:rPr>
        <w:t>-house</w:t>
      </w:r>
    </w:p>
    <w:p>
      <w:pPr>
        <w:framePr w:w="1979" w:hRule="auto" w:wrap="none" w:vAnchor="page" w:hAnchor="page" w:x="576" w:y="11837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6E7D92"/>
          <w:spacing w:val="1"/>
          <w:kern w:val="0"/>
          <w:sz w:val="9"/>
          <w:szCs w:val="9"/>
        </w:rPr>
        <w:t xml:space="preserve">Пјурли Плант — Сектор за КК · </w:t>
      </w:r>
      <w:r>
        <w:rPr>
          <w:rFonts w:ascii="Montserrat Medium" w:hAnsi="Montserrat Medium" w:cs="Montserrat Medium" w:eastAsia="Montserrat Medium"/>
          <w:b w:val="0"/>
          <w:i/>
          <w:color w:val="6E7D92"/>
          <w:kern w:val="0"/>
          <w:sz w:val="9"/>
          <w:szCs w:val="9"/>
        </w:rPr>
        <w:t>In-house</w:t>
      </w:r>
    </w:p>
    <w:p>
      <w:pPr>
        <w:framePr w:w="152" w:hRule="auto" w:wrap="none" w:vAnchor="page" w:hAnchor="page" w:x="2511" w:y="11837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B3BFCC"/>
          <w:spacing w:val="6"/>
          <w:kern w:val="0"/>
          <w:sz w:val="9"/>
          <w:szCs w:val="9"/>
        </w:rPr>
        <w:t xml:space="preserve"> </w:t>
      </w:r>
      <w:r>
        <w:rPr>
          <w:rFonts w:ascii="Montserrat Medium" w:hAnsi="Montserrat Medium" w:cs="Montserrat Medium" w:eastAsia="Montserrat Medium"/>
          <w:b w:val="0"/>
          <w:i w:val="0"/>
          <w:color w:val="B3BFCC"/>
          <w:spacing w:val="5"/>
          <w:kern w:val="0"/>
          <w:sz w:val="9"/>
          <w:szCs w:val="9"/>
        </w:rPr>
        <w:t xml:space="preserve">· </w:t>
      </w:r>
    </w:p>
    <w:p>
      <w:pPr>
        <w:framePr w:w="1579" w:hRule="auto" w:wrap="none" w:vAnchor="page" w:hAnchor="page" w:x="2601" w:y="11837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7C8FA6"/>
          <w:spacing w:val="1"/>
          <w:kern w:val="0"/>
          <w:sz w:val="9"/>
          <w:szCs w:val="9"/>
        </w:rPr>
        <w:t>Kojlija 1043, Petro</w:t>
      </w:r>
      <w:r>
        <w:rPr>
          <w:rFonts w:ascii="Montserrat Medium" w:hAnsi="Montserrat Medium" w:cs="Montserrat Medium" w:eastAsia="Montserrat Medium"/>
          <w:b w:val="0"/>
          <w:i w:val="0"/>
          <w:color w:val="7C8FA6"/>
          <w:kern w:val="0"/>
          <w:sz w:val="9"/>
          <w:szCs w:val="9"/>
        </w:rPr>
        <w:t>vec-Skopje, MK</w:t>
      </w:r>
    </w:p>
    <w:p>
      <w:pPr>
        <w:framePr w:w="753" w:hRule="auto" w:wrap="none" w:vAnchor="page" w:hAnchor="page" w:x="8613" w:y="11687"/>
        <w:spacing w:before="0" w:after="0" w:line="100" w:lineRule="exact"/>
        <w:ind w:left="0" w:right="0" w:firstLine="0"/>
        <w:jc w:val="left"/>
      </w:pPr>
      <w:r>
        <w:rPr>
          <w:rFonts w:ascii="Roboto Condensed SemiBold" w:hAnsi="Roboto Condensed SemiBold" w:cs="Roboto Condensed SemiBold" w:eastAsia="Roboto Condensed SemiBold"/>
          <w:b w:val="0"/>
          <w:i w:val="0"/>
          <w:color w:val="1B3A5C"/>
          <w:spacing w:val="4"/>
          <w:kern w:val="0"/>
          <w:sz w:val="10"/>
          <w:szCs w:val="10"/>
        </w:rPr>
        <w:t>iCoA-PP_26-0</w:t>
      </w:r>
      <w:r>
        <w:rPr>
          <w:rFonts w:ascii="Roboto Condensed SemiBold" w:hAnsi="Roboto Condensed SemiBold" w:cs="Roboto Condensed SemiBold" w:eastAsia="Roboto Condensed SemiBold"/>
          <w:b w:val="0"/>
          <w:i w:val="0"/>
          <w:color w:val="1B3A5C"/>
          <w:spacing w:val="3"/>
          <w:kern w:val="0"/>
          <w:sz w:val="10"/>
          <w:szCs w:val="10"/>
        </w:rPr>
        <w:t>67</w:t>
      </w:r>
    </w:p>
    <w:p>
      <w:pPr>
        <w:framePr w:w="575" w:hRule="auto" w:wrap="none" w:vAnchor="page" w:hAnchor="page" w:x="9363" w:y="11696"/>
        <w:spacing w:before="0" w:after="0" w:line="100" w:lineRule="exact"/>
        <w:ind w:left="0" w:right="0" w:firstLine="0"/>
        <w:jc w:val="left"/>
      </w:pPr>
      <w:r>
        <w:rPr>
          <w:rFonts w:ascii="Roboto Condensed SemiBold" w:hAnsi="Roboto Condensed SemiBold" w:cs="Roboto Condensed SemiBold" w:eastAsia="Roboto Condensed SemiBold"/>
          <w:b w:val="0"/>
          <w:i/>
          <w:color w:val="8C9BB0"/>
          <w:spacing w:val="-2"/>
          <w:kern w:val="0"/>
          <w:sz w:val="10"/>
          <w:szCs w:val="10"/>
        </w:rPr>
        <w:t>· 03.</w:t>
      </w:r>
      <w:r>
        <w:rPr>
          <w:rFonts w:ascii="Roboto Condensed SemiBold" w:hAnsi="Roboto Condensed SemiBold" w:cs="Roboto Condensed SemiBold" w:eastAsia="Roboto Condensed SemiBold"/>
          <w:b w:val="0"/>
          <w:i/>
          <w:color w:val="8C9BB0"/>
          <w:spacing w:val="-3"/>
          <w:kern w:val="0"/>
          <w:sz w:val="10"/>
          <w:szCs w:val="10"/>
        </w:rPr>
        <w:t>06.2026</w:t>
      </w:r>
    </w:p>
    <w:p>
      <w:pPr>
        <w:framePr w:w="542" w:hRule="auto" w:wrap="none" w:vAnchor="page" w:hAnchor="page" w:x="10910" w:y="11701"/>
        <w:spacing w:before="0" w:after="0" w:line="11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1B3A5C"/>
          <w:spacing w:val="-5"/>
          <w:kern w:val="0"/>
          <w:sz w:val="11"/>
          <w:szCs w:val="11"/>
        </w:rPr>
        <w:t>1</w:t>
      </w:r>
      <w:r>
        <w:rPr>
          <w:rFonts w:ascii="Roboto Mono SemiBold" w:hAnsi="Roboto Mono SemiBold" w:cs="Roboto Mono SemiBold" w:eastAsia="Roboto Mono SemiBold"/>
          <w:b w:val="0"/>
          <w:i w:val="0"/>
          <w:color w:val="1B3A5C"/>
          <w:spacing w:val="-6"/>
          <w:kern w:val="0"/>
          <w:sz w:val="11"/>
          <w:szCs w:val="11"/>
        </w:rPr>
        <w:t>, 2, 7</w:t>
      </w:r>
    </w:p>
    <w:p>
      <w:pPr>
        <w:framePr w:w="3794" w:hRule="auto" w:wrap="none" w:vAnchor="page" w:hAnchor="page" w:x="576" w:y="11985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spacing w:val="-2"/>
          <w:kern w:val="0"/>
          <w:sz w:val="12"/>
          <w:szCs w:val="12"/>
        </w:rPr>
        <w:t>UKIM FF —</w:t>
      </w:r>
      <w:r>
        <w:rPr>
          <w:rFonts w:ascii="Montserrat" w:hAnsi="Montserrat" w:cs="Montserrat" w:eastAsia="Montserrat"/>
          <w:b/>
          <w:i w:val="0"/>
          <w:color w:val="16324F"/>
          <w:spacing w:val="-3"/>
          <w:kern w:val="0"/>
          <w:sz w:val="12"/>
          <w:szCs w:val="12"/>
        </w:rPr>
        <w:t xml:space="preserve"> Center for Natural Products · ISO/IEC 17025:2017</w:t>
      </w:r>
    </w:p>
    <w:p>
      <w:pPr>
        <w:framePr w:w="2309" w:hRule="auto" w:wrap="none" w:vAnchor="page" w:hAnchor="page" w:x="576" w:y="12122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6E7D92"/>
          <w:kern w:val="0"/>
          <w:sz w:val="9"/>
          <w:szCs w:val="9"/>
        </w:rPr>
        <w:t xml:space="preserve">УКИМ ФФ — Центар за Природни Производи </w:t>
      </w:r>
    </w:p>
    <w:p>
      <w:pPr>
        <w:framePr w:w="186" w:hRule="auto" w:wrap="none" w:vAnchor="page" w:hAnchor="page" w:x="2841" w:y="12109"/>
        <w:spacing w:before="0" w:after="0" w:line="9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/>
          <w:color w:val="8C9BB0"/>
          <w:spacing w:val="9"/>
          <w:kern w:val="0"/>
          <w:sz w:val="9"/>
          <w:szCs w:val="9"/>
        </w:rPr>
        <w:t xml:space="preserve">· </w:t>
      </w:r>
    </w:p>
    <w:p>
      <w:pPr>
        <w:framePr w:w="848" w:hRule="auto" w:wrap="none" w:vAnchor="page" w:hAnchor="page" w:x="2967" w:y="12109"/>
        <w:spacing w:before="0" w:after="0" w:line="9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/>
          <w:color w:val="5A6E84"/>
          <w:spacing w:val="11"/>
          <w:kern w:val="0"/>
          <w:sz w:val="9"/>
          <w:szCs w:val="9"/>
        </w:rPr>
        <w:t>L</w:t>
      </w:r>
      <w:r>
        <w:rPr>
          <w:rFonts w:ascii="Roboto Mono SemiBold" w:hAnsi="Roboto Mono SemiBold" w:cs="Roboto Mono SemiBold" w:eastAsia="Roboto Mono SemiBold"/>
          <w:b w:val="0"/>
          <w:i/>
          <w:color w:val="5A6E84"/>
          <w:spacing w:val="10"/>
          <w:kern w:val="0"/>
          <w:sz w:val="9"/>
          <w:szCs w:val="9"/>
        </w:rPr>
        <w:t>T-083 (IARM)</w:t>
      </w:r>
    </w:p>
    <w:p>
      <w:pPr>
        <w:framePr w:w="152" w:hRule="auto" w:wrap="none" w:vAnchor="page" w:hAnchor="page" w:x="3786" w:y="12122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B3BFCC"/>
          <w:spacing w:val="6"/>
          <w:kern w:val="0"/>
          <w:sz w:val="9"/>
          <w:szCs w:val="9"/>
        </w:rPr>
        <w:t xml:space="preserve"> </w:t>
      </w:r>
      <w:r>
        <w:rPr>
          <w:rFonts w:ascii="Montserrat Medium" w:hAnsi="Montserrat Medium" w:cs="Montserrat Medium" w:eastAsia="Montserrat Medium"/>
          <w:b w:val="0"/>
          <w:i w:val="0"/>
          <w:color w:val="B3BFCC"/>
          <w:spacing w:val="5"/>
          <w:kern w:val="0"/>
          <w:sz w:val="9"/>
          <w:szCs w:val="9"/>
        </w:rPr>
        <w:t xml:space="preserve">· </w:t>
      </w:r>
    </w:p>
    <w:p>
      <w:pPr>
        <w:framePr w:w="1664" w:hRule="auto" w:wrap="none" w:vAnchor="page" w:hAnchor="page" w:x="3876" w:y="12122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7C8FA6"/>
          <w:spacing w:val="2"/>
          <w:kern w:val="0"/>
          <w:sz w:val="9"/>
          <w:szCs w:val="9"/>
        </w:rPr>
        <w:t>Mother Te</w:t>
      </w:r>
      <w:r>
        <w:rPr>
          <w:rFonts w:ascii="Montserrat Medium" w:hAnsi="Montserrat Medium" w:cs="Montserrat Medium" w:eastAsia="Montserrat Medium"/>
          <w:b w:val="0"/>
          <w:i w:val="0"/>
          <w:color w:val="7C8FA6"/>
          <w:spacing w:val="1"/>
          <w:kern w:val="0"/>
          <w:sz w:val="9"/>
          <w:szCs w:val="9"/>
        </w:rPr>
        <w:t>resa 47, 1000 Skopje, MK</w:t>
      </w:r>
    </w:p>
    <w:p>
      <w:pPr>
        <w:framePr w:w="513" w:hRule="auto" w:wrap="none" w:vAnchor="page" w:hAnchor="page" w:x="8733" w:y="11987"/>
        <w:spacing w:before="0" w:after="0" w:line="100" w:lineRule="exact"/>
        <w:ind w:left="0" w:right="0" w:firstLine="0"/>
        <w:jc w:val="left"/>
      </w:pPr>
      <w:r>
        <w:rPr>
          <w:rFonts w:ascii="Roboto Condensed SemiBold" w:hAnsi="Roboto Condensed SemiBold" w:cs="Roboto Condensed SemiBold" w:eastAsia="Roboto Condensed SemiBold"/>
          <w:b w:val="0"/>
          <w:i w:val="0"/>
          <w:color w:val="1B3A5C"/>
          <w:spacing w:val="6"/>
          <w:kern w:val="0"/>
          <w:sz w:val="10"/>
          <w:szCs w:val="10"/>
        </w:rPr>
        <w:t>ППК26064</w:t>
      </w:r>
    </w:p>
    <w:p>
      <w:pPr>
        <w:framePr w:w="575" w:hRule="auto" w:wrap="none" w:vAnchor="page" w:hAnchor="page" w:x="9243" w:y="11996"/>
        <w:spacing w:before="0" w:after="0" w:line="100" w:lineRule="exact"/>
        <w:ind w:left="0" w:right="0" w:firstLine="0"/>
        <w:jc w:val="left"/>
      </w:pPr>
      <w:r>
        <w:rPr>
          <w:rFonts w:ascii="Roboto Condensed SemiBold" w:hAnsi="Roboto Condensed SemiBold" w:cs="Roboto Condensed SemiBold" w:eastAsia="Roboto Condensed SemiBold"/>
          <w:b w:val="0"/>
          <w:i/>
          <w:color w:val="8C9BB0"/>
          <w:spacing w:val="-2"/>
          <w:kern w:val="0"/>
          <w:sz w:val="10"/>
          <w:szCs w:val="10"/>
        </w:rPr>
        <w:t>· 11.</w:t>
      </w:r>
      <w:r>
        <w:rPr>
          <w:rFonts w:ascii="Roboto Condensed SemiBold" w:hAnsi="Roboto Condensed SemiBold" w:cs="Roboto Condensed SemiBold" w:eastAsia="Roboto Condensed SemiBold"/>
          <w:b w:val="0"/>
          <w:i/>
          <w:color w:val="8C9BB0"/>
          <w:spacing w:val="-3"/>
          <w:kern w:val="0"/>
          <w:sz w:val="10"/>
          <w:szCs w:val="10"/>
        </w:rPr>
        <w:t>05.2026</w:t>
      </w:r>
    </w:p>
    <w:p>
      <w:pPr>
        <w:framePr w:w="476" w:hRule="auto" w:wrap="none" w:vAnchor="page" w:hAnchor="page" w:x="10970" w:y="11986"/>
        <w:spacing w:before="0" w:after="0" w:line="11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1B3A5C"/>
          <w:spacing w:val="-5"/>
          <w:kern w:val="0"/>
          <w:sz w:val="11"/>
          <w:szCs w:val="11"/>
        </w:rPr>
        <w:t>3</w:t>
      </w:r>
      <w:r>
        <w:rPr>
          <w:rFonts w:ascii="Roboto Mono SemiBold" w:hAnsi="Roboto Mono SemiBold" w:cs="Roboto Mono SemiBold" w:eastAsia="Roboto Mono SemiBold"/>
          <w:b w:val="0"/>
          <w:i w:val="0"/>
          <w:color w:val="1B3A5C"/>
          <w:spacing w:val="-6"/>
          <w:kern w:val="0"/>
          <w:sz w:val="11"/>
          <w:szCs w:val="11"/>
        </w:rPr>
        <w:t>–6, 8</w:t>
      </w:r>
    </w:p>
    <w:p>
      <w:pPr>
        <w:framePr w:w="4050" w:hRule="auto" w:wrap="none" w:vAnchor="page" w:hAnchor="page" w:x="576" w:y="12270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spacing w:val="-3"/>
          <w:kern w:val="0"/>
          <w:sz w:val="12"/>
          <w:szCs w:val="12"/>
        </w:rPr>
        <w:t>JZU Institute for Public Health (IPH Skopje) · ISO/IEC 17025:20</w:t>
      </w:r>
      <w:r>
        <w:rPr>
          <w:rFonts w:ascii="Montserrat" w:hAnsi="Montserrat" w:cs="Montserrat" w:eastAsia="Montserrat"/>
          <w:b/>
          <w:i w:val="0"/>
          <w:color w:val="16324F"/>
          <w:spacing w:val="-4"/>
          <w:kern w:val="0"/>
          <w:sz w:val="12"/>
          <w:szCs w:val="12"/>
        </w:rPr>
        <w:t>17</w:t>
      </w:r>
    </w:p>
    <w:p>
      <w:pPr>
        <w:framePr w:w="2155" w:hRule="auto" w:wrap="none" w:vAnchor="page" w:hAnchor="page" w:x="576" w:y="12422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6E7D92"/>
          <w:spacing w:val="1"/>
          <w:kern w:val="0"/>
          <w:sz w:val="9"/>
          <w:szCs w:val="9"/>
        </w:rPr>
        <w:t>ЈЗУ Институт за јавно здравје (ИЈЗ</w:t>
      </w:r>
      <w:r>
        <w:rPr>
          <w:rFonts w:ascii="Montserrat Medium" w:hAnsi="Montserrat Medium" w:cs="Montserrat Medium" w:eastAsia="Montserrat Medium"/>
          <w:b w:val="0"/>
          <w:i/>
          <w:color w:val="6E7D92"/>
          <w:kern w:val="0"/>
          <w:sz w:val="9"/>
          <w:szCs w:val="9"/>
        </w:rPr>
        <w:t xml:space="preserve"> Скопје) </w:t>
      </w:r>
    </w:p>
    <w:p>
      <w:pPr>
        <w:framePr w:w="186" w:hRule="auto" w:wrap="none" w:vAnchor="page" w:hAnchor="page" w:x="2721" w:y="12409"/>
        <w:spacing w:before="0" w:after="0" w:line="9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/>
          <w:color w:val="8C9BB0"/>
          <w:spacing w:val="9"/>
          <w:kern w:val="0"/>
          <w:sz w:val="9"/>
          <w:szCs w:val="9"/>
        </w:rPr>
        <w:t xml:space="preserve">· </w:t>
      </w:r>
    </w:p>
    <w:p>
      <w:pPr>
        <w:framePr w:w="848" w:hRule="auto" w:wrap="none" w:vAnchor="page" w:hAnchor="page" w:x="2847" w:y="12409"/>
        <w:spacing w:before="0" w:after="0" w:line="9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/>
          <w:color w:val="5A6E84"/>
          <w:spacing w:val="11"/>
          <w:kern w:val="0"/>
          <w:sz w:val="9"/>
          <w:szCs w:val="9"/>
        </w:rPr>
        <w:t>L</w:t>
      </w:r>
      <w:r>
        <w:rPr>
          <w:rFonts w:ascii="Roboto Mono SemiBold" w:hAnsi="Roboto Mono SemiBold" w:cs="Roboto Mono SemiBold" w:eastAsia="Roboto Mono SemiBold"/>
          <w:b w:val="0"/>
          <w:i/>
          <w:color w:val="5A6E84"/>
          <w:spacing w:val="10"/>
          <w:kern w:val="0"/>
          <w:sz w:val="9"/>
          <w:szCs w:val="9"/>
        </w:rPr>
        <w:t>T-005 (IARM)</w:t>
      </w:r>
    </w:p>
    <w:p>
      <w:pPr>
        <w:framePr w:w="152" w:hRule="auto" w:wrap="none" w:vAnchor="page" w:hAnchor="page" w:x="3666" w:y="12422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B3BFCC"/>
          <w:spacing w:val="6"/>
          <w:kern w:val="0"/>
          <w:sz w:val="9"/>
          <w:szCs w:val="9"/>
        </w:rPr>
        <w:t xml:space="preserve"> </w:t>
      </w:r>
      <w:r>
        <w:rPr>
          <w:rFonts w:ascii="Montserrat Medium" w:hAnsi="Montserrat Medium" w:cs="Montserrat Medium" w:eastAsia="Montserrat Medium"/>
          <w:b w:val="0"/>
          <w:i w:val="0"/>
          <w:color w:val="B3BFCC"/>
          <w:spacing w:val="5"/>
          <w:kern w:val="0"/>
          <w:sz w:val="9"/>
          <w:szCs w:val="9"/>
        </w:rPr>
        <w:t xml:space="preserve">· </w:t>
      </w:r>
    </w:p>
    <w:p>
      <w:pPr>
        <w:framePr w:w="1424" w:hRule="auto" w:wrap="none" w:vAnchor="page" w:hAnchor="page" w:x="3756" w:y="12422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7C8FA6"/>
          <w:spacing w:val="2"/>
          <w:kern w:val="0"/>
          <w:sz w:val="9"/>
          <w:szCs w:val="9"/>
        </w:rPr>
        <w:t>50 Divizija 6, 1000 Skopj</w:t>
      </w:r>
      <w:r>
        <w:rPr>
          <w:rFonts w:ascii="Montserrat Medium" w:hAnsi="Montserrat Medium" w:cs="Montserrat Medium" w:eastAsia="Montserrat Medium"/>
          <w:b w:val="0"/>
          <w:i w:val="0"/>
          <w:color w:val="7C8FA6"/>
          <w:spacing w:val="1"/>
          <w:kern w:val="0"/>
          <w:sz w:val="9"/>
          <w:szCs w:val="9"/>
        </w:rPr>
        <w:t>e, MK</w:t>
      </w:r>
    </w:p>
    <w:p>
      <w:pPr>
        <w:framePr w:w="633" w:hRule="auto" w:wrap="none" w:vAnchor="page" w:hAnchor="page" w:x="8673" w:y="12272"/>
        <w:spacing w:before="0" w:after="0" w:line="100" w:lineRule="exact"/>
        <w:ind w:left="0" w:right="0" w:firstLine="0"/>
        <w:jc w:val="left"/>
      </w:pPr>
      <w:r>
        <w:rPr>
          <w:rFonts w:ascii="Roboto Condensed SemiBold" w:hAnsi="Roboto Condensed SemiBold" w:cs="Roboto Condensed SemiBold" w:eastAsia="Roboto Condensed SemiBold"/>
          <w:b w:val="0"/>
          <w:i w:val="0"/>
          <w:color w:val="1B3A5C"/>
          <w:spacing w:val="8"/>
          <w:kern w:val="0"/>
          <w:sz w:val="10"/>
          <w:szCs w:val="10"/>
        </w:rPr>
        <w:t>30</w:t>
      </w:r>
      <w:r>
        <w:rPr>
          <w:rFonts w:ascii="Roboto Condensed SemiBold" w:hAnsi="Roboto Condensed SemiBold" w:cs="Roboto Condensed SemiBold" w:eastAsia="Roboto Condensed SemiBold"/>
          <w:b w:val="0"/>
          <w:i w:val="0"/>
          <w:color w:val="1B3A5C"/>
          <w:spacing w:val="7"/>
          <w:kern w:val="0"/>
          <w:sz w:val="10"/>
          <w:szCs w:val="10"/>
        </w:rPr>
        <w:t>9/0553/26</w:t>
      </w:r>
    </w:p>
    <w:p>
      <w:pPr>
        <w:framePr w:w="575" w:hRule="auto" w:wrap="none" w:vAnchor="page" w:hAnchor="page" w:x="9303" w:y="12281"/>
        <w:spacing w:before="0" w:after="0" w:line="100" w:lineRule="exact"/>
        <w:ind w:left="0" w:right="0" w:firstLine="0"/>
        <w:jc w:val="left"/>
      </w:pPr>
      <w:r>
        <w:rPr>
          <w:rFonts w:ascii="Roboto Condensed SemiBold" w:hAnsi="Roboto Condensed SemiBold" w:cs="Roboto Condensed SemiBold" w:eastAsia="Roboto Condensed SemiBold"/>
          <w:b w:val="0"/>
          <w:i/>
          <w:color w:val="8C9BB0"/>
          <w:spacing w:val="-2"/>
          <w:kern w:val="0"/>
          <w:sz w:val="10"/>
          <w:szCs w:val="10"/>
        </w:rPr>
        <w:t>· 28.</w:t>
      </w:r>
      <w:r>
        <w:rPr>
          <w:rFonts w:ascii="Roboto Condensed SemiBold" w:hAnsi="Roboto Condensed SemiBold" w:cs="Roboto Condensed SemiBold" w:eastAsia="Roboto Condensed SemiBold"/>
          <w:b w:val="0"/>
          <w:i/>
          <w:color w:val="8C9BB0"/>
          <w:spacing w:val="-3"/>
          <w:kern w:val="0"/>
          <w:sz w:val="10"/>
          <w:szCs w:val="10"/>
        </w:rPr>
        <w:t>04.2026</w:t>
      </w:r>
    </w:p>
    <w:p>
      <w:pPr>
        <w:framePr w:w="543" w:hRule="auto" w:wrap="none" w:vAnchor="page" w:hAnchor="page" w:x="8718" w:y="12392"/>
        <w:spacing w:before="0" w:after="0" w:line="100" w:lineRule="exact"/>
        <w:ind w:left="0" w:right="0" w:firstLine="0"/>
        <w:jc w:val="left"/>
      </w:pPr>
      <w:r>
        <w:rPr>
          <w:rFonts w:ascii="Roboto Condensed SemiBold" w:hAnsi="Roboto Condensed SemiBold" w:cs="Roboto Condensed SemiBold" w:eastAsia="Roboto Condensed SemiBold"/>
          <w:b w:val="0"/>
          <w:i w:val="0"/>
          <w:color w:val="1B3A5C"/>
          <w:spacing w:val="9"/>
          <w:kern w:val="0"/>
          <w:sz w:val="10"/>
          <w:szCs w:val="10"/>
        </w:rPr>
        <w:t>23</w:t>
      </w:r>
      <w:r>
        <w:rPr>
          <w:rFonts w:ascii="Roboto Condensed SemiBold" w:hAnsi="Roboto Condensed SemiBold" w:cs="Roboto Condensed SemiBold" w:eastAsia="Roboto Condensed SemiBold"/>
          <w:b w:val="0"/>
          <w:i w:val="0"/>
          <w:color w:val="1B3A5C"/>
          <w:spacing w:val="8"/>
          <w:kern w:val="0"/>
          <w:sz w:val="10"/>
          <w:szCs w:val="10"/>
        </w:rPr>
        <w:t>63/2026</w:t>
      </w:r>
    </w:p>
    <w:p>
      <w:pPr>
        <w:framePr w:w="575" w:hRule="auto" w:wrap="none" w:vAnchor="page" w:hAnchor="page" w:x="9258" w:y="12401"/>
        <w:spacing w:before="0" w:after="0" w:line="100" w:lineRule="exact"/>
        <w:ind w:left="0" w:right="0" w:firstLine="0"/>
        <w:jc w:val="left"/>
      </w:pPr>
      <w:r>
        <w:rPr>
          <w:rFonts w:ascii="Roboto Condensed SemiBold" w:hAnsi="Roboto Condensed SemiBold" w:cs="Roboto Condensed SemiBold" w:eastAsia="Roboto Condensed SemiBold"/>
          <w:b w:val="0"/>
          <w:i/>
          <w:color w:val="8C9BB0"/>
          <w:spacing w:val="-2"/>
          <w:kern w:val="0"/>
          <w:sz w:val="10"/>
          <w:szCs w:val="10"/>
        </w:rPr>
        <w:t>· 30.</w:t>
      </w:r>
      <w:r>
        <w:rPr>
          <w:rFonts w:ascii="Roboto Condensed SemiBold" w:hAnsi="Roboto Condensed SemiBold" w:cs="Roboto Condensed SemiBold" w:eastAsia="Roboto Condensed SemiBold"/>
          <w:b w:val="0"/>
          <w:i/>
          <w:color w:val="8C9BB0"/>
          <w:spacing w:val="-3"/>
          <w:kern w:val="0"/>
          <w:sz w:val="10"/>
          <w:szCs w:val="10"/>
        </w:rPr>
        <w:t>04.2026</w:t>
      </w:r>
    </w:p>
    <w:p>
      <w:pPr>
        <w:framePr w:w="146" w:hRule="auto" w:wrap="none" w:vAnchor="page" w:hAnchor="page" w:x="11270" w:y="12286"/>
        <w:spacing w:before="0" w:after="0" w:line="11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1B3A5C"/>
          <w:kern w:val="0"/>
          <w:sz w:val="11"/>
          <w:szCs w:val="11"/>
        </w:rPr>
        <w:t>9</w:t>
      </w:r>
    </w:p>
    <w:p>
      <w:pPr>
        <w:framePr w:w="410" w:hRule="auto" w:wrap="none" w:vAnchor="page" w:hAnchor="page" w:x="11030" w:y="12406"/>
        <w:spacing w:before="0" w:after="0" w:line="11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1B3A5C"/>
          <w:spacing w:val="-5"/>
          <w:kern w:val="0"/>
          <w:sz w:val="11"/>
          <w:szCs w:val="11"/>
        </w:rPr>
        <w:t>1</w:t>
      </w:r>
      <w:r>
        <w:rPr>
          <w:rFonts w:ascii="Roboto Mono SemiBold" w:hAnsi="Roboto Mono SemiBold" w:cs="Roboto Mono SemiBold" w:eastAsia="Roboto Mono SemiBold"/>
          <w:b w:val="0"/>
          <w:i w:val="0"/>
          <w:color w:val="1B3A5C"/>
          <w:spacing w:val="-6"/>
          <w:kern w:val="0"/>
          <w:sz w:val="11"/>
          <w:szCs w:val="11"/>
        </w:rPr>
        <w:t>0–12</w:t>
      </w:r>
    </w:p>
    <w:p>
      <w:pPr>
        <w:framePr w:w="2235" w:hRule="auto" w:wrap="none" w:vAnchor="page" w:hAnchor="page" w:x="576" w:y="13348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8"/>
          <w:kern w:val="0"/>
          <w:sz w:val="11"/>
          <w:szCs w:val="11"/>
        </w:rPr>
        <w:t>FINAL QC TESTING FOR BAT</w:t>
      </w:r>
      <w:r>
        <w:rPr>
          <w:rFonts w:ascii="Orbitron" w:hAnsi="Orbitron" w:cs="Orbitron" w:eastAsia="Orbitron"/>
          <w:b/>
          <w:i w:val="0"/>
          <w:color w:val="7A5C1E"/>
          <w:spacing w:val="7"/>
          <w:kern w:val="0"/>
          <w:sz w:val="11"/>
          <w:szCs w:val="11"/>
        </w:rPr>
        <w:t xml:space="preserve">CH </w:t>
      </w:r>
    </w:p>
    <w:p>
      <w:pPr>
        <w:framePr w:w="214" w:hRule="auto" w:wrap="none" w:vAnchor="page" w:hAnchor="page" w:x="2774" w:y="13364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7A5C1E"/>
          <w:kern w:val="0"/>
          <w:sz w:val="11"/>
          <w:szCs w:val="11"/>
        </w:rPr>
        <w:t>№</w:t>
      </w:r>
    </w:p>
    <w:p>
      <w:pPr>
        <w:framePr w:w="2473" w:hRule="auto" w:wrap="none" w:vAnchor="page" w:hAnchor="page" w:x="576" w:y="13483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-2"/>
          <w:kern w:val="0"/>
          <w:sz w:val="10"/>
          <w:szCs w:val="10"/>
        </w:rPr>
        <w:t>ФИНАЛНО КК ИСПИТУВАЊЕ НА С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3"/>
          <w:kern w:val="0"/>
          <w:sz w:val="10"/>
          <w:szCs w:val="10"/>
        </w:rPr>
        <w:t>ЕРИЈА БР.</w:t>
      </w:r>
    </w:p>
    <w:p>
      <w:pPr>
        <w:framePr w:w="920" w:hRule="auto" w:wrap="none" w:vAnchor="page" w:hAnchor="page" w:x="3456" w:y="13375"/>
        <w:spacing w:before="0" w:after="0" w:line="20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kern w:val="0"/>
          <w:sz w:val="20"/>
          <w:szCs w:val="20"/>
        </w:rPr>
        <w:t>P06</w:t>
      </w:r>
      <w:r>
        <w:rPr>
          <w:rFonts w:ascii="Roboto Mono" w:hAnsi="Roboto Mono" w:cs="Roboto Mono" w:eastAsia="Roboto Mono"/>
          <w:b/>
          <w:i w:val="0"/>
          <w:color w:val="1B3A5C"/>
          <w:spacing w:val="-1"/>
          <w:kern w:val="0"/>
          <w:sz w:val="20"/>
          <w:szCs w:val="20"/>
        </w:rPr>
        <w:t>0312</w:t>
      </w:r>
    </w:p>
    <w:p>
      <w:pPr>
        <w:framePr w:w="1897" w:hRule="auto" w:wrap="none" w:vAnchor="page" w:hAnchor="page" w:x="5108" w:y="13416"/>
        <w:spacing w:before="0" w:after="0" w:line="110" w:lineRule="exact"/>
        <w:ind w:left="0" w:right="0" w:firstLine="0"/>
        <w:jc w:val="left"/>
      </w:pPr>
      <w:r>
        <w:rPr>
          <w:rFonts w:ascii="Montserrat ExtraBold" w:hAnsi="Montserrat ExtraBold" w:cs="Montserrat ExtraBold" w:eastAsia="Montserrat ExtraBold"/>
          <w:b w:val="0"/>
          <w:i w:val="0"/>
          <w:color w:val="FFFFFF"/>
          <w:spacing w:val="2"/>
          <w:kern w:val="0"/>
          <w:sz w:val="11"/>
          <w:szCs w:val="11"/>
        </w:rPr>
        <w:t>CONFORMS TO</w:t>
      </w:r>
      <w:r>
        <w:rPr>
          <w:rFonts w:ascii="Montserrat ExtraBold" w:hAnsi="Montserrat ExtraBold" w:cs="Montserrat ExtraBold" w:eastAsia="Montserrat ExtraBold"/>
          <w:b w:val="0"/>
          <w:i w:val="0"/>
          <w:color w:val="FFFFFF"/>
          <w:spacing w:val="1"/>
          <w:kern w:val="0"/>
          <w:sz w:val="11"/>
          <w:szCs w:val="11"/>
        </w:rPr>
        <w:t xml:space="preserve"> SPECIFICATION</w:t>
      </w:r>
    </w:p>
    <w:p>
      <w:pPr>
        <w:framePr w:w="1596" w:hRule="auto" w:wrap="none" w:vAnchor="page" w:hAnchor="page" w:x="7028" w:y="13427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E4EDF6"/>
          <w:kern w:val="0"/>
          <w:sz w:val="9"/>
          <w:szCs w:val="9"/>
        </w:rPr>
        <w:t>Одговара на спецификацијата</w:t>
      </w:r>
    </w:p>
    <w:p>
      <w:pPr>
        <w:framePr w:w="1136" w:hRule="auto" w:wrap="none" w:vAnchor="page" w:hAnchor="page" w:x="9100" w:y="13401"/>
        <w:spacing w:before="0" w:after="0" w:line="11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7C8FA6"/>
          <w:spacing w:val="-3"/>
          <w:kern w:val="0"/>
          <w:sz w:val="11"/>
          <w:szCs w:val="11"/>
        </w:rPr>
        <w:t>DOES NOT CONF</w:t>
      </w:r>
      <w:r>
        <w:rPr>
          <w:rFonts w:ascii="Roboto Mono SemiBold" w:hAnsi="Roboto Mono SemiBold" w:cs="Roboto Mono SemiBold" w:eastAsia="Roboto Mono SemiBold"/>
          <w:b w:val="0"/>
          <w:i w:val="0"/>
          <w:color w:val="7C8FA6"/>
          <w:spacing w:val="-4"/>
          <w:kern w:val="0"/>
          <w:sz w:val="11"/>
          <w:szCs w:val="11"/>
        </w:rPr>
        <w:t>ORM</w:t>
      </w:r>
    </w:p>
    <w:p>
      <w:pPr>
        <w:framePr w:w="1385" w:hRule="auto" w:wrap="none" w:vAnchor="page" w:hAnchor="page" w:x="2169" w:y="14195"/>
        <w:spacing w:before="0" w:after="0" w:line="14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1B3A5C"/>
          <w:spacing w:val="19"/>
          <w:kern w:val="0"/>
          <w:sz w:val="14"/>
          <w:szCs w:val="14"/>
        </w:rPr>
        <w:t>RE</w:t>
      </w:r>
      <w:r>
        <w:rPr>
          <w:rFonts w:ascii="Orbitron ExtraBold" w:hAnsi="Orbitron ExtraBold" w:cs="Orbitron ExtraBold" w:eastAsia="Orbitron ExtraBold"/>
          <w:b w:val="0"/>
          <w:i w:val="0"/>
          <w:color w:val="1B3A5C"/>
          <w:spacing w:val="18"/>
          <w:kern w:val="0"/>
          <w:sz w:val="14"/>
          <w:szCs w:val="14"/>
        </w:rPr>
        <w:t>VIEWED BY</w:t>
      </w:r>
    </w:p>
    <w:p>
      <w:pPr>
        <w:framePr w:w="847" w:hRule="auto" w:wrap="none" w:vAnchor="page" w:hAnchor="page" w:x="2444" w:y="14385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3B6BA5"/>
          <w:spacing w:val="9"/>
          <w:kern w:val="0"/>
          <w:sz w:val="11"/>
          <w:szCs w:val="11"/>
        </w:rPr>
        <w:t>ПРЕГЛЕ</w:t>
      </w:r>
      <w:r>
        <w:rPr>
          <w:rFonts w:ascii="Montserrat" w:hAnsi="Montserrat" w:cs="Montserrat" w:eastAsia="Montserrat"/>
          <w:b/>
          <w:i w:val="0"/>
          <w:color w:val="3B6BA5"/>
          <w:spacing w:val="8"/>
          <w:kern w:val="0"/>
          <w:sz w:val="11"/>
          <w:szCs w:val="11"/>
        </w:rPr>
        <w:t>ДАЛ</w:t>
      </w:r>
    </w:p>
    <w:p>
      <w:pPr>
        <w:framePr w:w="1064" w:hRule="auto" w:wrap="none" w:vAnchor="page" w:hAnchor="page" w:x="1817" w:y="15024"/>
        <w:spacing w:before="0" w:after="0" w:line="12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1B3A5C"/>
          <w:spacing w:val="3"/>
          <w:kern w:val="0"/>
          <w:sz w:val="12"/>
          <w:szCs w:val="12"/>
        </w:rPr>
        <w:t>QA MANAG</w:t>
      </w:r>
      <w:r>
        <w:rPr>
          <w:rFonts w:ascii="Orbitron ExtraBold" w:hAnsi="Orbitron ExtraBold" w:cs="Orbitron ExtraBold" w:eastAsia="Orbitron ExtraBold"/>
          <w:b w:val="0"/>
          <w:i w:val="0"/>
          <w:color w:val="1B3A5C"/>
          <w:spacing w:val="2"/>
          <w:kern w:val="0"/>
          <w:sz w:val="12"/>
          <w:szCs w:val="12"/>
        </w:rPr>
        <w:t xml:space="preserve">ER </w:t>
      </w:r>
    </w:p>
    <w:p>
      <w:pPr>
        <w:framePr w:w="132" w:hRule="auto" w:wrap="none" w:vAnchor="page" w:hAnchor="page" w:x="2837" w:y="15035"/>
        <w:spacing w:before="0" w:after="0" w:line="10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3B6BA5"/>
          <w:spacing w:val="10"/>
          <w:kern w:val="0"/>
          <w:sz w:val="10"/>
          <w:szCs w:val="10"/>
        </w:rPr>
        <w:t xml:space="preserve">| </w:t>
      </w:r>
    </w:p>
    <w:p>
      <w:pPr>
        <w:framePr w:w="641" w:hRule="auto" w:wrap="none" w:vAnchor="page" w:hAnchor="page" w:x="2897" w:y="15049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3B6BA5"/>
          <w:spacing w:val="10"/>
          <w:kern w:val="0"/>
          <w:sz w:val="10"/>
          <w:szCs w:val="10"/>
        </w:rPr>
        <w:t>М</w:t>
      </w:r>
      <w:r>
        <w:rPr>
          <w:rFonts w:ascii="Montserrat" w:hAnsi="Montserrat" w:cs="Montserrat" w:eastAsia="Montserrat"/>
          <w:b/>
          <w:i w:val="0"/>
          <w:color w:val="3B6BA5"/>
          <w:spacing w:val="9"/>
          <w:kern w:val="0"/>
          <w:sz w:val="10"/>
          <w:szCs w:val="10"/>
        </w:rPr>
        <w:t>ЕНАЏЕР</w:t>
      </w:r>
    </w:p>
    <w:p>
      <w:pPr>
        <w:framePr w:w="225" w:hRule="auto" w:wrap="none" w:vAnchor="page" w:hAnchor="page" w:x="3527" w:y="15049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3B6BA5"/>
          <w:spacing w:val="14"/>
          <w:kern w:val="0"/>
          <w:sz w:val="10"/>
          <w:szCs w:val="10"/>
        </w:rPr>
        <w:t>ЗА</w:t>
      </w:r>
    </w:p>
    <w:p>
      <w:pPr>
        <w:framePr w:w="238" w:hRule="auto" w:wrap="none" w:vAnchor="page" w:hAnchor="page" w:x="3722" w:y="15049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3B6BA5"/>
          <w:spacing w:val="9"/>
          <w:kern w:val="0"/>
          <w:sz w:val="10"/>
          <w:szCs w:val="10"/>
        </w:rPr>
        <w:t>ОК</w:t>
      </w:r>
    </w:p>
    <w:p>
      <w:pPr>
        <w:framePr w:w="2255" w:hRule="auto" w:wrap="none" w:vAnchor="page" w:hAnchor="page" w:x="1779" w:y="15222"/>
        <w:spacing w:before="0" w:after="0" w:line="14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spacing w:val="-1"/>
          <w:kern w:val="0"/>
          <w:sz w:val="14"/>
          <w:szCs w:val="14"/>
        </w:rPr>
        <w:t>Jovana Romevska C</w:t>
      </w:r>
      <w:r>
        <w:rPr>
          <w:rFonts w:ascii="Montserrat" w:hAnsi="Montserrat" w:cs="Montserrat" w:eastAsia="Montserrat"/>
          <w:b/>
          <w:i w:val="0"/>
          <w:color w:val="1B3A5C"/>
          <w:spacing w:val="-2"/>
          <w:kern w:val="0"/>
          <w:sz w:val="14"/>
          <w:szCs w:val="14"/>
        </w:rPr>
        <w:t>vetkovski</w:t>
      </w:r>
    </w:p>
    <w:p>
      <w:pPr>
        <w:framePr w:w="1177" w:hRule="auto" w:wrap="none" w:vAnchor="page" w:hAnchor="page" w:x="2281" w:y="15364"/>
        <w:spacing w:before="0" w:after="0" w:line="10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/>
          <w:color w:val="3D5876"/>
          <w:spacing w:val="9"/>
          <w:kern w:val="0"/>
          <w:sz w:val="10"/>
          <w:szCs w:val="10"/>
        </w:rPr>
        <w:t>Master Pharm</w:t>
      </w:r>
      <w:r>
        <w:rPr>
          <w:rFonts w:ascii="Montserrat SemiBold" w:hAnsi="Montserrat SemiBold" w:cs="Montserrat SemiBold" w:eastAsia="Montserrat SemiBold"/>
          <w:b w:val="0"/>
          <w:i/>
          <w:color w:val="3D5876"/>
          <w:spacing w:val="8"/>
          <w:kern w:val="0"/>
          <w:sz w:val="10"/>
          <w:szCs w:val="10"/>
        </w:rPr>
        <w:t>acist</w:t>
      </w:r>
    </w:p>
    <w:p>
      <w:pPr>
        <w:framePr w:w="988" w:hRule="auto" w:wrap="none" w:vAnchor="page" w:hAnchor="page" w:x="1899" w:y="15536"/>
        <w:spacing w:before="0" w:after="0" w:line="12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8C9BB0"/>
          <w:spacing w:val="1"/>
          <w:kern w:val="0"/>
          <w:sz w:val="12"/>
          <w:szCs w:val="12"/>
        </w:rPr>
        <w:t>DAT</w:t>
      </w:r>
      <w:r>
        <w:rPr>
          <w:rFonts w:ascii="Montserrat SemiBold" w:hAnsi="Montserrat SemiBold" w:cs="Montserrat SemiBold" w:eastAsia="Montserrat SemiBold"/>
          <w:b w:val="0"/>
          <w:i w:val="0"/>
          <w:color w:val="8C9BB0"/>
          <w:kern w:val="0"/>
          <w:sz w:val="12"/>
          <w:szCs w:val="12"/>
        </w:rPr>
        <w:t>E · ДАТУМ</w:t>
      </w:r>
    </w:p>
    <w:p>
      <w:pPr>
        <w:framePr w:w="935" w:hRule="auto" w:wrap="none" w:vAnchor="page" w:hAnchor="page" w:x="2904" w:y="15515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0F172A"/>
          <w:spacing w:val="7"/>
          <w:kern w:val="0"/>
          <w:sz w:val="14"/>
          <w:szCs w:val="14"/>
        </w:rPr>
        <w:t>0</w:t>
      </w:r>
      <w:r>
        <w:rPr>
          <w:rFonts w:ascii="Roboto Mono" w:hAnsi="Roboto Mono" w:cs="Roboto Mono" w:eastAsia="Roboto Mono"/>
          <w:b/>
          <w:i w:val="0"/>
          <w:color w:val="0F172A"/>
          <w:spacing w:val="6"/>
          <w:kern w:val="0"/>
          <w:sz w:val="14"/>
          <w:szCs w:val="14"/>
        </w:rPr>
        <w:t>6.06.2026</w:t>
      </w:r>
    </w:p>
    <w:p>
      <w:pPr>
        <w:framePr w:w="2796" w:hRule="auto" w:wrap="none" w:vAnchor="page" w:hAnchor="page" w:x="7665" w:y="14195"/>
        <w:spacing w:before="0" w:after="0" w:line="14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1B3A5C"/>
          <w:spacing w:val="21"/>
          <w:kern w:val="0"/>
          <w:sz w:val="14"/>
          <w:szCs w:val="14"/>
        </w:rPr>
        <w:t>PREPARED</w:t>
      </w:r>
      <w:r>
        <w:rPr>
          <w:rFonts w:ascii="Orbitron ExtraBold" w:hAnsi="Orbitron ExtraBold" w:cs="Orbitron ExtraBold" w:eastAsia="Orbitron ExtraBold"/>
          <w:b w:val="0"/>
          <w:i w:val="0"/>
          <w:color w:val="1B3A5C"/>
          <w:spacing w:val="20"/>
          <w:kern w:val="0"/>
          <w:sz w:val="14"/>
          <w:szCs w:val="14"/>
        </w:rPr>
        <w:t xml:space="preserve"> &amp; APPROVED BY</w:t>
      </w:r>
    </w:p>
    <w:p>
      <w:pPr>
        <w:framePr w:w="763" w:hRule="auto" w:wrap="none" w:vAnchor="page" w:hAnchor="page" w:x="8260" w:y="14385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3B6BA5"/>
          <w:spacing w:val="11"/>
          <w:kern w:val="0"/>
          <w:sz w:val="11"/>
          <w:szCs w:val="11"/>
        </w:rPr>
        <w:t>ИЗГ</w:t>
      </w:r>
      <w:r>
        <w:rPr>
          <w:rFonts w:ascii="Montserrat" w:hAnsi="Montserrat" w:cs="Montserrat" w:eastAsia="Montserrat"/>
          <w:b/>
          <w:i w:val="0"/>
          <w:color w:val="3B6BA5"/>
          <w:spacing w:val="10"/>
          <w:kern w:val="0"/>
          <w:sz w:val="11"/>
          <w:szCs w:val="11"/>
        </w:rPr>
        <w:t>ОТВИЛ</w:t>
      </w:r>
    </w:p>
    <w:p>
      <w:pPr>
        <w:framePr w:w="170" w:hRule="auto" w:wrap="none" w:vAnchor="page" w:hAnchor="page" w:x="9031" w:y="14385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3B6BA5"/>
          <w:kern w:val="0"/>
          <w:sz w:val="11"/>
          <w:szCs w:val="11"/>
        </w:rPr>
        <w:t>И</w:t>
      </w:r>
    </w:p>
    <w:p>
      <w:pPr>
        <w:framePr w:w="709" w:hRule="auto" w:wrap="none" w:vAnchor="page" w:hAnchor="page" w:x="9169" w:y="14385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3B6BA5"/>
          <w:spacing w:val="9"/>
          <w:kern w:val="0"/>
          <w:sz w:val="11"/>
          <w:szCs w:val="11"/>
        </w:rPr>
        <w:t>ОДОБР</w:t>
      </w:r>
      <w:r>
        <w:rPr>
          <w:rFonts w:ascii="Montserrat" w:hAnsi="Montserrat" w:cs="Montserrat" w:eastAsia="Montserrat"/>
          <w:b/>
          <w:i w:val="0"/>
          <w:color w:val="3B6BA5"/>
          <w:spacing w:val="8"/>
          <w:kern w:val="0"/>
          <w:sz w:val="11"/>
          <w:szCs w:val="11"/>
        </w:rPr>
        <w:t>ИЛ</w:t>
      </w:r>
    </w:p>
    <w:p>
      <w:pPr>
        <w:framePr w:w="1063" w:hRule="auto" w:wrap="none" w:vAnchor="page" w:hAnchor="page" w:x="8026" w:y="15024"/>
        <w:spacing w:before="0" w:after="0" w:line="12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1B3A5C"/>
          <w:spacing w:val="3"/>
          <w:kern w:val="0"/>
          <w:sz w:val="12"/>
          <w:szCs w:val="12"/>
        </w:rPr>
        <w:t xml:space="preserve">QC MANAGER </w:t>
      </w:r>
    </w:p>
    <w:p>
      <w:pPr>
        <w:framePr w:w="132" w:hRule="auto" w:wrap="none" w:vAnchor="page" w:hAnchor="page" w:x="9046" w:y="15035"/>
        <w:spacing w:before="0" w:after="0" w:line="10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3B6BA5"/>
          <w:spacing w:val="10"/>
          <w:kern w:val="0"/>
          <w:sz w:val="10"/>
          <w:szCs w:val="10"/>
        </w:rPr>
        <w:t xml:space="preserve">| </w:t>
      </w:r>
    </w:p>
    <w:p>
      <w:pPr>
        <w:framePr w:w="641" w:hRule="auto" w:wrap="none" w:vAnchor="page" w:hAnchor="page" w:x="9106" w:y="15049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3B6BA5"/>
          <w:spacing w:val="10"/>
          <w:kern w:val="0"/>
          <w:sz w:val="10"/>
          <w:szCs w:val="10"/>
        </w:rPr>
        <w:t>М</w:t>
      </w:r>
      <w:r>
        <w:rPr>
          <w:rFonts w:ascii="Montserrat" w:hAnsi="Montserrat" w:cs="Montserrat" w:eastAsia="Montserrat"/>
          <w:b/>
          <w:i w:val="0"/>
          <w:color w:val="3B6BA5"/>
          <w:spacing w:val="9"/>
          <w:kern w:val="0"/>
          <w:sz w:val="10"/>
          <w:szCs w:val="10"/>
        </w:rPr>
        <w:t>ЕНАЏЕР</w:t>
      </w:r>
    </w:p>
    <w:p>
      <w:pPr>
        <w:framePr w:w="225" w:hRule="auto" w:wrap="none" w:vAnchor="page" w:hAnchor="page" w:x="9736" w:y="15049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3B6BA5"/>
          <w:spacing w:val="14"/>
          <w:kern w:val="0"/>
          <w:sz w:val="10"/>
          <w:szCs w:val="10"/>
        </w:rPr>
        <w:t>ЗА</w:t>
      </w:r>
    </w:p>
    <w:p>
      <w:pPr>
        <w:framePr w:w="227" w:hRule="auto" w:wrap="none" w:vAnchor="page" w:hAnchor="page" w:x="9931" w:y="15049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3B6BA5"/>
          <w:spacing w:val="5"/>
          <w:kern w:val="0"/>
          <w:sz w:val="10"/>
          <w:szCs w:val="10"/>
        </w:rPr>
        <w:t>КК</w:t>
      </w:r>
    </w:p>
    <w:p>
      <w:pPr>
        <w:framePr w:w="1144" w:hRule="auto" w:wrap="none" w:vAnchor="page" w:hAnchor="page" w:x="8529" w:y="15222"/>
        <w:spacing w:before="0" w:after="0" w:line="14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kern w:val="0"/>
          <w:sz w:val="14"/>
          <w:szCs w:val="14"/>
        </w:rPr>
        <w:t>Blagoj N</w:t>
      </w:r>
      <w:r>
        <w:rPr>
          <w:rFonts w:ascii="Montserrat" w:hAnsi="Montserrat" w:cs="Montserrat" w:eastAsia="Montserrat"/>
          <w:b/>
          <w:i w:val="0"/>
          <w:color w:val="1B3A5C"/>
          <w:spacing w:val="-1"/>
          <w:kern w:val="0"/>
          <w:sz w:val="14"/>
          <w:szCs w:val="14"/>
        </w:rPr>
        <w:t>ikolov</w:t>
      </w:r>
    </w:p>
    <w:p>
      <w:pPr>
        <w:framePr w:w="2545" w:hRule="auto" w:wrap="none" w:vAnchor="page" w:hAnchor="page" w:x="7799" w:y="15364"/>
        <w:spacing w:before="0" w:after="0" w:line="10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/>
          <w:color w:val="3D5876"/>
          <w:spacing w:val="9"/>
          <w:kern w:val="0"/>
          <w:sz w:val="10"/>
          <w:szCs w:val="10"/>
        </w:rPr>
        <w:t xml:space="preserve">M.Pharm · Drug </w:t>
      </w:r>
      <w:r>
        <w:rPr>
          <w:rFonts w:ascii="Montserrat SemiBold" w:hAnsi="Montserrat SemiBold" w:cs="Montserrat SemiBold" w:eastAsia="Montserrat SemiBold"/>
          <w:b w:val="0"/>
          <w:i/>
          <w:color w:val="3D5876"/>
          <w:spacing w:val="8"/>
          <w:kern w:val="0"/>
          <w:sz w:val="10"/>
          <w:szCs w:val="10"/>
        </w:rPr>
        <w:t>Quality Control Specialist</w:t>
      </w:r>
    </w:p>
    <w:p>
      <w:pPr>
        <w:framePr w:w="988" w:hRule="auto" w:wrap="none" w:vAnchor="page" w:hAnchor="page" w:x="8101" w:y="15536"/>
        <w:spacing w:before="0" w:after="0" w:line="12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8C9BB0"/>
          <w:spacing w:val="1"/>
          <w:kern w:val="0"/>
          <w:sz w:val="12"/>
          <w:szCs w:val="12"/>
        </w:rPr>
        <w:t>DAT</w:t>
      </w:r>
      <w:r>
        <w:rPr>
          <w:rFonts w:ascii="Montserrat SemiBold" w:hAnsi="Montserrat SemiBold" w:cs="Montserrat SemiBold" w:eastAsia="Montserrat SemiBold"/>
          <w:b w:val="0"/>
          <w:i w:val="0"/>
          <w:color w:val="8C9BB0"/>
          <w:kern w:val="0"/>
          <w:sz w:val="12"/>
          <w:szCs w:val="12"/>
        </w:rPr>
        <w:t>E · ДАТУМ</w:t>
      </w:r>
    </w:p>
    <w:p>
      <w:pPr>
        <w:framePr w:w="935" w:hRule="auto" w:wrap="none" w:vAnchor="page" w:hAnchor="page" w:x="9106" w:y="15515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0F172A"/>
          <w:spacing w:val="7"/>
          <w:kern w:val="0"/>
          <w:sz w:val="14"/>
          <w:szCs w:val="14"/>
        </w:rPr>
        <w:t>0</w:t>
      </w:r>
      <w:r>
        <w:rPr>
          <w:rFonts w:ascii="Roboto Mono" w:hAnsi="Roboto Mono" w:cs="Roboto Mono" w:eastAsia="Roboto Mono"/>
          <w:b/>
          <w:i w:val="0"/>
          <w:color w:val="0F172A"/>
          <w:spacing w:val="6"/>
          <w:kern w:val="0"/>
          <w:sz w:val="14"/>
          <w:szCs w:val="14"/>
        </w:rPr>
        <w:t>6.06.2026</w:t>
      </w:r>
    </w:p>
    <w:p>
      <w:pPr>
        <w:framePr w:w="320" w:hRule="auto" w:wrap="none" w:vAnchor="page" w:hAnchor="page" w:x="576" w:y="1923"/>
        <w:spacing w:before="0" w:after="0" w:line="20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8A5E12"/>
          <w:spacing w:val="3"/>
          <w:kern w:val="0"/>
          <w:sz w:val="20"/>
          <w:szCs w:val="20"/>
        </w:rPr>
        <w:t>01</w:t>
      </w:r>
    </w:p>
    <w:p>
      <w:pPr>
        <w:framePr w:w="4460" w:hRule="auto" w:wrap="none" w:vAnchor="page" w:hAnchor="page" w:x="926" w:y="1943"/>
        <w:spacing w:before="0" w:after="0" w:line="16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173654"/>
          <w:spacing w:val="3"/>
          <w:kern w:val="0"/>
          <w:sz w:val="16"/>
          <w:szCs w:val="16"/>
        </w:rPr>
        <w:t>C</w:t>
      </w:r>
      <w:r>
        <w:rPr>
          <w:rFonts w:ascii="Orbitron ExtraBold" w:hAnsi="Orbitron ExtraBold" w:cs="Orbitron ExtraBold" w:eastAsia="Orbitron ExtraBold"/>
          <w:b w:val="0"/>
          <w:i w:val="0"/>
          <w:color w:val="173654"/>
          <w:spacing w:val="2"/>
          <w:kern w:val="0"/>
          <w:sz w:val="16"/>
          <w:szCs w:val="16"/>
        </w:rPr>
        <w:t>ULTIVAR, BATCH &amp; PRODUCT IDENTIFICATION</w:t>
      </w:r>
    </w:p>
    <w:p>
      <w:pPr>
        <w:framePr w:w="149" w:hRule="auto" w:wrap="none" w:vAnchor="page" w:hAnchor="page" w:x="5456" w:y="1973"/>
        <w:spacing w:before="0" w:after="0" w:line="12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8C9BB0"/>
          <w:kern w:val="0"/>
          <w:sz w:val="12"/>
          <w:szCs w:val="12"/>
        </w:rPr>
        <w:t xml:space="preserve">| </w:t>
      </w:r>
    </w:p>
    <w:p>
      <w:pPr>
        <w:framePr w:w="3866" w:hRule="auto" w:wrap="none" w:vAnchor="page" w:hAnchor="page" w:x="5528" w:y="1973"/>
        <w:spacing w:before="0" w:after="0" w:line="12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/>
          <w:color w:val="123A63"/>
          <w:spacing w:val="8"/>
          <w:kern w:val="0"/>
          <w:sz w:val="12"/>
          <w:szCs w:val="12"/>
        </w:rPr>
        <w:t>СОРТА, СЕРИЈА И ИДЕНТИФИКАЦИЈА НА ПРОИЗВОД</w:t>
      </w:r>
    </w:p>
    <w:p>
      <w:pPr>
        <w:framePr w:w="320" w:hRule="auto" w:wrap="none" w:vAnchor="page" w:hAnchor="page" w:x="576" w:y="4878"/>
        <w:spacing w:before="0" w:after="0" w:line="20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8A5E12"/>
          <w:spacing w:val="3"/>
          <w:kern w:val="0"/>
          <w:sz w:val="20"/>
          <w:szCs w:val="20"/>
        </w:rPr>
        <w:t>02</w:t>
      </w:r>
    </w:p>
    <w:p>
      <w:pPr>
        <w:framePr w:w="3764" w:hRule="auto" w:wrap="none" w:vAnchor="page" w:hAnchor="page" w:x="926" w:y="4898"/>
        <w:spacing w:before="0" w:after="0" w:line="16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173654"/>
          <w:spacing w:val="2"/>
          <w:kern w:val="0"/>
          <w:sz w:val="16"/>
          <w:szCs w:val="16"/>
        </w:rPr>
        <w:t>CONSOLIDATED ANALYTICAL RESULTS</w:t>
      </w:r>
    </w:p>
    <w:p>
      <w:pPr>
        <w:framePr w:w="149" w:hRule="auto" w:wrap="none" w:vAnchor="page" w:hAnchor="page" w:x="4761" w:y="4913"/>
        <w:spacing w:before="0" w:after="0" w:line="12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8C9BB0"/>
          <w:kern w:val="0"/>
          <w:sz w:val="12"/>
          <w:szCs w:val="12"/>
        </w:rPr>
        <w:t xml:space="preserve">| </w:t>
      </w:r>
    </w:p>
    <w:p>
      <w:pPr>
        <w:framePr w:w="3339" w:hRule="auto" w:wrap="none" w:vAnchor="page" w:hAnchor="page" w:x="4833" w:y="4913"/>
        <w:spacing w:before="0" w:after="0" w:line="12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/>
          <w:color w:val="123A63"/>
          <w:spacing w:val="9"/>
          <w:kern w:val="0"/>
          <w:sz w:val="12"/>
          <w:szCs w:val="12"/>
        </w:rPr>
        <w:t>КОНСОЛИДИРАНИ АНАЛИТИЧКИ РЕЗУЛТ</w:t>
      </w:r>
      <w:r>
        <w:rPr>
          <w:rFonts w:ascii="Montserrat SemiBold" w:hAnsi="Montserrat SemiBold" w:cs="Montserrat SemiBold" w:eastAsia="Montserrat SemiBold"/>
          <w:b w:val="0"/>
          <w:i/>
          <w:color w:val="123A63"/>
          <w:spacing w:val="8"/>
          <w:kern w:val="0"/>
          <w:sz w:val="12"/>
          <w:szCs w:val="12"/>
        </w:rPr>
        <w:t>АТИ</w:t>
      </w:r>
    </w:p>
    <w:p>
      <w:pPr>
        <w:framePr w:w="320" w:hRule="auto" w:wrap="none" w:vAnchor="page" w:hAnchor="page" w:x="576" w:y="10863"/>
        <w:spacing w:before="0" w:after="0" w:line="20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8A5E12"/>
          <w:spacing w:val="3"/>
          <w:kern w:val="0"/>
          <w:sz w:val="20"/>
          <w:szCs w:val="20"/>
        </w:rPr>
        <w:t>03</w:t>
      </w:r>
    </w:p>
    <w:p>
      <w:pPr>
        <w:framePr w:w="4825" w:hRule="auto" w:wrap="none" w:vAnchor="page" w:hAnchor="page" w:x="926" w:y="10883"/>
        <w:spacing w:before="0" w:after="0" w:line="16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173654"/>
          <w:spacing w:val="3"/>
          <w:kern w:val="0"/>
          <w:sz w:val="16"/>
          <w:szCs w:val="16"/>
        </w:rPr>
        <w:t>LABORATORY &amp; CERTIFICA</w:t>
      </w:r>
      <w:r>
        <w:rPr>
          <w:rFonts w:ascii="Orbitron ExtraBold" w:hAnsi="Orbitron ExtraBold" w:cs="Orbitron ExtraBold" w:eastAsia="Orbitron ExtraBold"/>
          <w:b w:val="0"/>
          <w:i w:val="0"/>
          <w:color w:val="173654"/>
          <w:spacing w:val="2"/>
          <w:kern w:val="0"/>
          <w:sz w:val="16"/>
          <w:szCs w:val="16"/>
        </w:rPr>
        <w:t>TE CROSS-REFERENCE</w:t>
      </w:r>
    </w:p>
    <w:p>
      <w:pPr>
        <w:framePr w:w="149" w:hRule="auto" w:wrap="none" w:vAnchor="page" w:hAnchor="page" w:x="5816" w:y="10913"/>
        <w:spacing w:before="0" w:after="0" w:line="12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8C9BB0"/>
          <w:kern w:val="0"/>
          <w:sz w:val="12"/>
          <w:szCs w:val="12"/>
        </w:rPr>
        <w:t xml:space="preserve">| </w:t>
      </w:r>
    </w:p>
    <w:p>
      <w:pPr>
        <w:framePr w:w="4362" w:hRule="auto" w:wrap="none" w:vAnchor="page" w:hAnchor="page" w:x="5888" w:y="10913"/>
        <w:spacing w:before="0" w:after="0" w:line="12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/>
          <w:color w:val="123A63"/>
          <w:spacing w:val="8"/>
          <w:kern w:val="0"/>
          <w:sz w:val="12"/>
          <w:szCs w:val="12"/>
        </w:rPr>
        <w:t>ЛАБОРАТОРИ</w:t>
      </w:r>
      <w:r>
        <w:rPr>
          <w:rFonts w:ascii="Montserrat SemiBold" w:hAnsi="Montserrat SemiBold" w:cs="Montserrat SemiBold" w:eastAsia="Montserrat SemiBold"/>
          <w:b w:val="0"/>
          <w:i/>
          <w:color w:val="123A63"/>
          <w:spacing w:val="7"/>
          <w:kern w:val="0"/>
          <w:sz w:val="12"/>
          <w:szCs w:val="12"/>
        </w:rPr>
        <w:t>И И ВКРСТЕНА РЕФЕРЕНЦА НА СЕРТИФИКАТИ</w:t>
      </w:r>
    </w:p>
    <w:p>
      <w:pPr>
        <w:framePr w:w="320" w:hRule="auto" w:wrap="none" w:vAnchor="page" w:hAnchor="page" w:x="576" w:y="12783"/>
        <w:spacing w:before="0" w:after="0" w:line="20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8A5E12"/>
          <w:spacing w:val="3"/>
          <w:kern w:val="0"/>
          <w:sz w:val="20"/>
          <w:szCs w:val="20"/>
        </w:rPr>
        <w:t>04</w:t>
      </w:r>
    </w:p>
    <w:p>
      <w:pPr>
        <w:framePr w:w="2835" w:hRule="auto" w:wrap="none" w:vAnchor="page" w:hAnchor="page" w:x="926" w:y="12803"/>
        <w:spacing w:before="0" w:after="0" w:line="16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173654"/>
          <w:spacing w:val="3"/>
          <w:kern w:val="0"/>
          <w:sz w:val="16"/>
          <w:szCs w:val="16"/>
        </w:rPr>
        <w:t>QC CONFORM</w:t>
      </w:r>
      <w:r>
        <w:rPr>
          <w:rFonts w:ascii="Orbitron ExtraBold" w:hAnsi="Orbitron ExtraBold" w:cs="Orbitron ExtraBold" w:eastAsia="Orbitron ExtraBold"/>
          <w:b w:val="0"/>
          <w:i w:val="0"/>
          <w:color w:val="173654"/>
          <w:spacing w:val="2"/>
          <w:kern w:val="0"/>
          <w:sz w:val="16"/>
          <w:szCs w:val="16"/>
        </w:rPr>
        <w:t>ITY STATEMENT</w:t>
      </w:r>
    </w:p>
    <w:p>
      <w:pPr>
        <w:framePr w:w="149" w:hRule="auto" w:wrap="none" w:vAnchor="page" w:hAnchor="page" w:x="3828" w:y="12833"/>
        <w:spacing w:before="0" w:after="0" w:line="12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8C9BB0"/>
          <w:kern w:val="0"/>
          <w:sz w:val="12"/>
          <w:szCs w:val="12"/>
        </w:rPr>
        <w:t xml:space="preserve">| </w:t>
      </w:r>
    </w:p>
    <w:p>
      <w:pPr>
        <w:framePr w:w="2415" w:hRule="auto" w:wrap="none" w:vAnchor="page" w:hAnchor="page" w:x="3900" w:y="12833"/>
        <w:spacing w:before="0" w:after="0" w:line="12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/>
          <w:color w:val="123A63"/>
          <w:spacing w:val="7"/>
          <w:kern w:val="0"/>
          <w:sz w:val="12"/>
          <w:szCs w:val="12"/>
        </w:rPr>
        <w:t>ИЗЈАВА ЗА СООБРАЗНОС</w:t>
      </w:r>
      <w:r>
        <w:rPr>
          <w:rFonts w:ascii="Montserrat SemiBold" w:hAnsi="Montserrat SemiBold" w:cs="Montserrat SemiBold" w:eastAsia="Montserrat SemiBold"/>
          <w:b w:val="0"/>
          <w:i/>
          <w:color w:val="123A63"/>
          <w:spacing w:val="6"/>
          <w:kern w:val="0"/>
          <w:sz w:val="12"/>
          <w:szCs w:val="12"/>
        </w:rPr>
        <w:t>Т ОД КК</w:t>
      </w:r>
    </w:p>
    <w:p>
      <w:pPr>
        <w:framePr w:w="119" w:hRule="auto" w:wrap="none" w:vAnchor="page" w:hAnchor="page" w:x="576" w:y="10513"/>
        <w:spacing w:before="0" w:after="0" w:line="9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kern w:val="0"/>
          <w:sz w:val="9"/>
          <w:szCs w:val="9"/>
        </w:rPr>
        <w:t>*</w:t>
      </w:r>
    </w:p>
    <w:p>
      <w:pPr>
        <w:framePr w:w="4834" w:hRule="auto" w:wrap="none" w:vAnchor="page" w:hAnchor="page" w:x="621" w:y="10513"/>
        <w:spacing w:before="0" w:after="0" w:line="9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475569"/>
          <w:spacing w:val="3"/>
          <w:kern w:val="0"/>
          <w:sz w:val="9"/>
          <w:szCs w:val="9"/>
        </w:rPr>
        <w:t xml:space="preserve"> Total THC / CBD / CBN expressed as the sum of the acidic and decarboxy</w:t>
      </w:r>
      <w:r>
        <w:rPr>
          <w:rFonts w:ascii="Montserrat" w:hAnsi="Montserrat" w:cs="Montserrat" w:eastAsia="Montserrat"/>
          <w:b w:val="0"/>
          <w:i w:val="0"/>
          <w:color w:val="475569"/>
          <w:spacing w:val="2"/>
          <w:kern w:val="0"/>
          <w:sz w:val="9"/>
          <w:szCs w:val="9"/>
        </w:rPr>
        <w:t xml:space="preserve">lated forms (Ph. Eur. 2.2.29) </w:t>
      </w:r>
    </w:p>
    <w:p>
      <w:pPr>
        <w:framePr w:w="106" w:hRule="auto" w:wrap="none" w:vAnchor="page" w:hAnchor="page" w:x="5436" w:y="10520"/>
        <w:spacing w:before="0" w:after="0" w:line="9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5A6E84"/>
          <w:kern w:val="0"/>
          <w:sz w:val="9"/>
          <w:szCs w:val="9"/>
        </w:rPr>
        <w:t>|</w:t>
      </w:r>
    </w:p>
    <w:p>
      <w:pPr>
        <w:framePr w:w="4695" w:hRule="auto" w:wrap="none" w:vAnchor="page" w:hAnchor="page" w:x="5511" w:y="10500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11"/>
          <w:szCs w:val="11"/>
        </w:rPr>
        <w:t>Вкупните вредности се збир на к</w:t>
      </w: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1"/>
          <w:szCs w:val="11"/>
        </w:rPr>
        <w:t>иселинската и декарбоксилираната форма.</w:t>
      </w:r>
    </w:p>
    <w:p>
      <w:pPr>
        <w:framePr w:w="3049" w:hRule="auto" w:wrap="none" w:vAnchor="page" w:hAnchor="page" w:x="576" w:y="16147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5A7391"/>
          <w:kern w:val="0"/>
          <w:sz w:val="13"/>
          <w:szCs w:val="13"/>
        </w:rPr>
        <w:t>Purely Plant DOOEL · Industriska ulica 9, br. 9,</w:t>
      </w:r>
    </w:p>
    <w:p>
      <w:pPr>
        <w:framePr w:w="3168" w:hRule="auto" w:wrap="none" w:vAnchor="page" w:hAnchor="page" w:x="576" w:y="16312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5A7391"/>
          <w:spacing w:val="1"/>
          <w:kern w:val="0"/>
          <w:sz w:val="13"/>
          <w:szCs w:val="13"/>
        </w:rPr>
        <w:t xml:space="preserve">Kojlija 1043 · Petrovec-Skopje, </w:t>
      </w:r>
      <w:r>
        <w:rPr>
          <w:rFonts w:ascii="Montserrat" w:hAnsi="Montserrat" w:cs="Montserrat" w:eastAsia="Montserrat"/>
          <w:b w:val="0"/>
          <w:i w:val="0"/>
          <w:color w:val="5A7391"/>
          <w:kern w:val="0"/>
          <w:sz w:val="13"/>
          <w:szCs w:val="13"/>
        </w:rPr>
        <w:t>North Macedonia</w:t>
      </w:r>
    </w:p>
    <w:p>
      <w:pPr>
        <w:framePr w:w="272" w:hRule="auto" w:wrap="none" w:vAnchor="page" w:hAnchor="page" w:x="5653" w:y="16261"/>
        <w:spacing w:before="0" w:after="0" w:line="16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5A7391"/>
          <w:spacing w:val="27"/>
          <w:kern w:val="0"/>
          <w:sz w:val="16"/>
          <w:szCs w:val="16"/>
        </w:rPr>
        <w:t xml:space="preserve">1 </w:t>
      </w:r>
    </w:p>
    <w:p>
      <w:pPr>
        <w:framePr w:w="272" w:hRule="auto" w:wrap="none" w:vAnchor="page" w:hAnchor="page" w:x="6013" w:y="16261"/>
        <w:spacing w:before="0" w:after="0" w:line="16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5A7391"/>
          <w:spacing w:val="27"/>
          <w:kern w:val="0"/>
          <w:sz w:val="16"/>
          <w:szCs w:val="16"/>
        </w:rPr>
        <w:t xml:space="preserve"> 1</w:t>
      </w:r>
    </w:p>
    <w:p>
      <w:pPr>
        <w:framePr w:w="176" w:hRule="auto" w:wrap="none" w:vAnchor="page" w:hAnchor="page" w:x="5893" w:y="16261"/>
        <w:spacing w:before="0" w:after="0" w:line="16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5A7391"/>
          <w:kern w:val="0"/>
          <w:sz w:val="16"/>
          <w:szCs w:val="16"/>
        </w:rPr>
        <w:t>|</w:t>
      </w:r>
    </w:p>
    <w:p>
      <w:pPr>
        <w:sectPr>
          <w:pgSz w:w="11899" w:h="16838"/>
          <w:pgMar w:top="0" w:right="0" w:bottom="0" w:left="0" w:header="0" w:footer="0" w:gutter="0"/>
          <w:cols w:space="720"/>
          <w:docGrid w:linePitch="360"/>
        </w:sectPr>
      </w:pPr>
    </w:p>
    <w:p>
      <w:pPr>
        <w:spacing w:before="0" w:after="0" w:line="20" w:lineRule="exact"/>
      </w:pPr>
      <w:r>
        <w:drawing>
          <wp:anchor distT="0" distB="0" distL="0" distR="0" simplePos="0" relativeHeight="27" behindDoc="1" locked="0" layoutInCell="1" allowOverlap="1">
            <wp:simplePos x="0" y="0"/>
            <wp:positionH relativeFrom="page">
              <wp:posOffset>0</wp:posOffset>
            </wp:positionH>
            <wp:positionV relativeFrom="page">
              <wp:posOffset>0</wp:posOffset>
            </wp:positionV>
            <wp:extent cx="7555992" cy="10692384"/>
            <wp:effectExtent l="0" t="0" r="0" b="0"/>
            <wp:wrapNone/>
            <wp:docPr id="27" name="Picture 27"/>
            <wp:cNvGraphicFramePr xmlns:a="http://schemas.openxmlformats.org/drawingml/2006/main">
              <a:graphicFrameLocks noChangeAspect="1"/>
            </wp:cNvGraphicFramePr>
            <a:graphic xmlns:a="http://schemas.openxmlformats.org/drawingml/2006/main" xmlns:pic="http://schemas.openxmlformats.org/drawingml/2006/picture"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7555992" cy="10692384"/>
                    </a:xfrm>
                    <a:prstGeom prst="rect"/>
                  </pic:spPr>
                </pic:pic>
              </a:graphicData>
            </a:graphic>
          </wp:anchor>
        </w:drawing>
      </w:r>
    </w:p>
    <w:p>
      <w:pPr>
        <w:framePr w:w="5518" w:hRule="auto" w:wrap="none" w:vAnchor="page" w:hAnchor="page" w:x="2988" w:y="704"/>
        <w:spacing w:before="0" w:after="0" w:line="320" w:lineRule="exact"/>
        <w:ind w:left="0" w:right="0" w:firstLine="0"/>
        <w:jc w:val="left"/>
      </w:pPr>
      <w:r>
        <w:rPr>
          <w:rFonts w:ascii="Orbitron Black" w:hAnsi="Orbitron Black" w:cs="Orbitron Black" w:eastAsia="Orbitron Black"/>
          <w:b w:val="0"/>
          <w:i w:val="0"/>
          <w:color w:val="16324F"/>
          <w:spacing w:val="36"/>
          <w:kern w:val="0"/>
          <w:sz w:val="32"/>
          <w:szCs w:val="32"/>
        </w:rPr>
        <w:t>CERTI</w:t>
      </w:r>
      <w:r>
        <w:rPr>
          <w:rFonts w:ascii="Orbitron Black" w:hAnsi="Orbitron Black" w:cs="Orbitron Black" w:eastAsia="Orbitron Black"/>
          <w:b w:val="0"/>
          <w:i w:val="0"/>
          <w:color w:val="16324F"/>
          <w:spacing w:val="35"/>
          <w:kern w:val="0"/>
          <w:sz w:val="32"/>
          <w:szCs w:val="32"/>
        </w:rPr>
        <w:t>FICATE OF QUALITY</w:t>
      </w:r>
    </w:p>
    <w:p>
      <w:pPr>
        <w:framePr w:w="2639" w:hRule="auto" w:wrap="none" w:vAnchor="page" w:hAnchor="page" w:x="4430" w:y="1097"/>
        <w:spacing w:before="0" w:after="0" w:line="14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/>
          <w:color w:val="5A7391"/>
          <w:spacing w:val="25"/>
          <w:kern w:val="0"/>
          <w:sz w:val="14"/>
          <w:szCs w:val="14"/>
        </w:rPr>
        <w:t>СЕРТИФИКАТ ЗА КВАЛИ</w:t>
      </w:r>
      <w:r>
        <w:rPr>
          <w:rFonts w:ascii="Montserrat" w:hAnsi="Montserrat" w:cs="Montserrat" w:eastAsia="Montserrat"/>
          <w:b w:val="0"/>
          <w:i/>
          <w:color w:val="5A7391"/>
          <w:spacing w:val="24"/>
          <w:kern w:val="0"/>
          <w:sz w:val="14"/>
          <w:szCs w:val="14"/>
        </w:rPr>
        <w:t>ТЕТ</w:t>
      </w:r>
    </w:p>
    <w:p>
      <w:pPr>
        <w:framePr w:w="5196" w:hRule="auto" w:wrap="none" w:vAnchor="page" w:hAnchor="page" w:x="3159" w:y="1376"/>
        <w:spacing w:before="0" w:after="0" w:line="12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46617F"/>
          <w:spacing w:val="17"/>
          <w:kern w:val="0"/>
          <w:sz w:val="12"/>
          <w:szCs w:val="12"/>
        </w:rPr>
        <w:t>INTERMEDIATE BULK — DRY CANNA</w:t>
      </w:r>
      <w:r>
        <w:rPr>
          <w:rFonts w:ascii="Montserrat SemiBold" w:hAnsi="Montserrat SemiBold" w:cs="Montserrat SemiBold" w:eastAsia="Montserrat SemiBold"/>
          <w:b w:val="0"/>
          <w:i w:val="0"/>
          <w:color w:val="46617F"/>
          <w:spacing w:val="16"/>
          <w:kern w:val="0"/>
          <w:sz w:val="12"/>
          <w:szCs w:val="12"/>
        </w:rPr>
        <w:t>BIS FLOWER FOR MEDICAL USE</w:t>
      </w:r>
    </w:p>
    <w:p>
      <w:pPr>
        <w:framePr w:w="5404" w:hRule="auto" w:wrap="none" w:vAnchor="page" w:hAnchor="page" w:x="3052" w:y="1545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/>
          <w:color w:val="5A7391"/>
          <w:spacing w:val="14"/>
          <w:kern w:val="0"/>
          <w:sz w:val="11"/>
          <w:szCs w:val="11"/>
        </w:rPr>
        <w:t>ИНТЕРМЕДИЕР БАЛ</w:t>
      </w:r>
      <w:r>
        <w:rPr>
          <w:rFonts w:ascii="Montserrat" w:hAnsi="Montserrat" w:cs="Montserrat" w:eastAsia="Montserrat"/>
          <w:b w:val="0"/>
          <w:i/>
          <w:color w:val="5A7391"/>
          <w:spacing w:val="13"/>
          <w:kern w:val="0"/>
          <w:sz w:val="11"/>
          <w:szCs w:val="11"/>
        </w:rPr>
        <w:t>К — СУВ ЦВЕТ ОД КАНАБИС ЗА МЕДИЦИНСКА УПОТРЕБА</w:t>
      </w:r>
    </w:p>
    <w:p>
      <w:pPr>
        <w:framePr w:w="1103" w:hRule="auto" w:wrap="none" w:vAnchor="page" w:hAnchor="page" w:x="10244" w:y="785"/>
        <w:spacing w:before="0" w:after="0" w:line="10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A8873A"/>
          <w:spacing w:val="27"/>
          <w:kern w:val="0"/>
          <w:sz w:val="10"/>
          <w:szCs w:val="10"/>
        </w:rPr>
        <w:t>DOCUMEN</w:t>
      </w:r>
      <w:r>
        <w:rPr>
          <w:rFonts w:ascii="Orbitron" w:hAnsi="Orbitron" w:cs="Orbitron" w:eastAsia="Orbitron"/>
          <w:b/>
          <w:i w:val="0"/>
          <w:color w:val="A8873A"/>
          <w:spacing w:val="26"/>
          <w:kern w:val="0"/>
          <w:sz w:val="10"/>
          <w:szCs w:val="10"/>
        </w:rPr>
        <w:t>T ID</w:t>
      </w:r>
    </w:p>
    <w:p>
      <w:pPr>
        <w:framePr w:w="1140" w:hRule="auto" w:wrap="none" w:vAnchor="page" w:hAnchor="page" w:x="10280" w:y="926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0"/>
          <w:szCs w:val="10"/>
        </w:rPr>
        <w:t>КОД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10"/>
          <w:szCs w:val="10"/>
        </w:rPr>
        <w:t xml:space="preserve"> НА ДОКУМЕНТ</w:t>
      </w:r>
    </w:p>
    <w:p>
      <w:pPr>
        <w:framePr w:w="1677" w:hRule="auto" w:wrap="none" w:vAnchor="page" w:hAnchor="page" w:x="9716" w:y="1089"/>
        <w:spacing w:before="0" w:after="0" w:line="16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1"/>
          <w:kern w:val="0"/>
          <w:sz w:val="16"/>
          <w:szCs w:val="16"/>
        </w:rPr>
        <w:t>CoQ-PP_26-0</w:t>
      </w:r>
      <w:r>
        <w:rPr>
          <w:rFonts w:ascii="Orbitron" w:hAnsi="Orbitron" w:cs="Orbitron" w:eastAsia="Orbitron"/>
          <w:b/>
          <w:i w:val="0"/>
          <w:color w:val="7A5C1E"/>
          <w:kern w:val="0"/>
          <w:sz w:val="16"/>
          <w:szCs w:val="16"/>
        </w:rPr>
        <w:t>68</w:t>
      </w:r>
    </w:p>
    <w:p>
      <w:pPr>
        <w:framePr w:w="1137" w:hRule="auto" w:wrap="none" w:vAnchor="page" w:hAnchor="page" w:x="9545" w:y="1436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5A7391"/>
          <w:spacing w:val="-1"/>
          <w:kern w:val="0"/>
          <w:sz w:val="12"/>
          <w:szCs w:val="12"/>
        </w:rPr>
        <w:t>Issued · Изд</w:t>
      </w:r>
      <w:r>
        <w:rPr>
          <w:rFonts w:ascii="Montserrat" w:hAnsi="Montserrat" w:cs="Montserrat" w:eastAsia="Montserrat"/>
          <w:b w:val="0"/>
          <w:i w:val="0"/>
          <w:color w:val="5A7391"/>
          <w:spacing w:val="-2"/>
          <w:kern w:val="0"/>
          <w:sz w:val="12"/>
          <w:szCs w:val="12"/>
        </w:rPr>
        <w:t xml:space="preserve">аден </w:t>
      </w:r>
    </w:p>
    <w:p>
      <w:pPr>
        <w:framePr w:w="920" w:hRule="auto" w:wrap="none" w:vAnchor="page" w:hAnchor="page" w:x="10580" w:y="1408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-9"/>
          <w:kern w:val="0"/>
          <w:sz w:val="14"/>
          <w:szCs w:val="14"/>
        </w:rPr>
        <w:t>17.08.</w:t>
      </w:r>
      <w:r>
        <w:rPr>
          <w:rFonts w:ascii="Roboto Mono" w:hAnsi="Roboto Mono" w:cs="Roboto Mono" w:eastAsia="Roboto Mono"/>
          <w:b/>
          <w:i w:val="0"/>
          <w:color w:val="1B3A5C"/>
          <w:spacing w:val="-10"/>
          <w:kern w:val="0"/>
          <w:sz w:val="14"/>
          <w:szCs w:val="14"/>
        </w:rPr>
        <w:t>2026</w:t>
      </w:r>
    </w:p>
    <w:p>
      <w:pPr>
        <w:framePr w:w="1534" w:hRule="auto" w:wrap="none" w:vAnchor="page" w:hAnchor="page" w:x="576" w:y="2452"/>
        <w:spacing w:before="0" w:after="0" w:line="3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11"/>
          <w:kern w:val="0"/>
          <w:sz w:val="34"/>
          <w:szCs w:val="34"/>
        </w:rPr>
        <w:t>P060332</w:t>
      </w:r>
    </w:p>
    <w:p>
      <w:pPr>
        <w:framePr w:w="131" w:hRule="auto" w:wrap="none" w:vAnchor="page" w:hAnchor="page" w:x="2203" w:y="2536"/>
        <w:spacing w:before="0" w:after="0" w:line="240" w:lineRule="exact"/>
        <w:ind w:left="0" w:right="0" w:firstLine="0"/>
        <w:jc w:val="left"/>
      </w:pPr>
      <w:r>
        <w:rPr>
          <w:rFonts w:ascii="Orbitron Medium" w:hAnsi="Orbitron Medium" w:cs="Orbitron Medium" w:eastAsia="Orbitron Medium"/>
          <w:b w:val="0"/>
          <w:i w:val="0"/>
          <w:color w:val="5A6E84"/>
          <w:kern w:val="0"/>
          <w:sz w:val="24"/>
          <w:szCs w:val="24"/>
        </w:rPr>
        <w:t>|</w:t>
      </w:r>
    </w:p>
    <w:p>
      <w:pPr>
        <w:framePr w:w="2308" w:hRule="auto" w:wrap="none" w:vAnchor="page" w:hAnchor="page" w:x="2377" w:y="2452"/>
        <w:spacing w:before="0" w:after="0" w:line="34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1B3A5C"/>
          <w:spacing w:val="10"/>
          <w:kern w:val="0"/>
          <w:sz w:val="34"/>
          <w:szCs w:val="34"/>
        </w:rPr>
        <w:t>CA</w:t>
      </w:r>
      <w:r>
        <w:rPr>
          <w:rFonts w:ascii="Orbitron ExtraBold" w:hAnsi="Orbitron ExtraBold" w:cs="Orbitron ExtraBold" w:eastAsia="Orbitron ExtraBold"/>
          <w:b w:val="0"/>
          <w:i w:val="0"/>
          <w:color w:val="1B3A5C"/>
          <w:spacing w:val="9"/>
          <w:kern w:val="0"/>
          <w:sz w:val="34"/>
          <w:szCs w:val="34"/>
        </w:rPr>
        <w:t>SH COW</w:t>
      </w:r>
    </w:p>
    <w:p>
      <w:pPr>
        <w:framePr w:w="1450" w:hRule="auto" w:wrap="none" w:vAnchor="page" w:hAnchor="page" w:x="4828" w:y="2452"/>
        <w:spacing w:before="0" w:after="0" w:line="34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3"/>
          <w:kern w:val="0"/>
          <w:sz w:val="34"/>
          <w:szCs w:val="34"/>
        </w:rPr>
        <w:t>1</w:t>
      </w:r>
      <w:r>
        <w:rPr>
          <w:rFonts w:ascii="Orbitron" w:hAnsi="Orbitron" w:cs="Orbitron" w:eastAsia="Orbitron"/>
          <w:b/>
          <w:i w:val="0"/>
          <w:color w:val="7A5C1E"/>
          <w:spacing w:val="2"/>
          <w:kern w:val="0"/>
          <w:sz w:val="34"/>
          <w:szCs w:val="34"/>
        </w:rPr>
        <w:t>7.67 %</w:t>
      </w:r>
    </w:p>
    <w:p>
      <w:pPr>
        <w:framePr w:w="888" w:hRule="auto" w:wrap="none" w:vAnchor="page" w:hAnchor="page" w:x="576" w:y="3004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8"/>
          <w:kern w:val="0"/>
          <w:sz w:val="11"/>
          <w:szCs w:val="11"/>
        </w:rPr>
        <w:t>P</w:t>
      </w:r>
      <w:r>
        <w:rPr>
          <w:rFonts w:ascii="Orbitron" w:hAnsi="Orbitron" w:cs="Orbitron" w:eastAsia="Orbitron"/>
          <w:b/>
          <w:i w:val="0"/>
          <w:color w:val="7A5C1E"/>
          <w:spacing w:val="7"/>
          <w:kern w:val="0"/>
          <w:sz w:val="11"/>
          <w:szCs w:val="11"/>
        </w:rPr>
        <w:t>HENOTYPE</w:t>
      </w:r>
    </w:p>
    <w:p>
      <w:pPr>
        <w:framePr w:w="577" w:hRule="auto" w:wrap="none" w:vAnchor="page" w:hAnchor="page" w:x="576" w:y="3152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9"/>
          <w:szCs w:val="9"/>
        </w:rPr>
        <w:t>ФЕ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9"/>
          <w:szCs w:val="9"/>
        </w:rPr>
        <w:t>НОТИП</w:t>
      </w:r>
    </w:p>
    <w:p>
      <w:pPr>
        <w:framePr w:w="539" w:hRule="auto" w:wrap="none" w:vAnchor="page" w:hAnchor="page" w:x="1805" w:y="3093"/>
        <w:spacing w:before="0" w:after="0" w:line="110" w:lineRule="exact"/>
        <w:ind w:left="0" w:right="0" w:firstLine="0"/>
        <w:jc w:val="left"/>
      </w:pPr>
      <w:r>
        <w:rPr>
          <w:rFonts w:ascii="Montserrat ExtraBold" w:hAnsi="Montserrat ExtraBold" w:cs="Montserrat ExtraBold" w:eastAsia="Montserrat ExtraBold"/>
          <w:b w:val="0"/>
          <w:i w:val="0"/>
          <w:color w:val="FFFFFF"/>
          <w:spacing w:val="2"/>
          <w:kern w:val="0"/>
          <w:sz w:val="11"/>
          <w:szCs w:val="11"/>
        </w:rPr>
        <w:t>H</w:t>
      </w:r>
      <w:r>
        <w:rPr>
          <w:rFonts w:ascii="Montserrat ExtraBold" w:hAnsi="Montserrat ExtraBold" w:cs="Montserrat ExtraBold" w:eastAsia="Montserrat ExtraBold"/>
          <w:b w:val="0"/>
          <w:i w:val="0"/>
          <w:color w:val="FFFFFF"/>
          <w:spacing w:val="1"/>
          <w:kern w:val="0"/>
          <w:sz w:val="11"/>
          <w:szCs w:val="11"/>
        </w:rPr>
        <w:t>YBRID</w:t>
      </w:r>
    </w:p>
    <w:p>
      <w:pPr>
        <w:framePr w:w="424" w:hRule="auto" w:wrap="none" w:vAnchor="page" w:hAnchor="page" w:x="2333" w:y="3087"/>
        <w:spacing w:before="0" w:after="0" w:line="90" w:lineRule="exact"/>
        <w:ind w:left="0" w:right="0" w:firstLine="0"/>
        <w:jc w:val="left"/>
      </w:pPr>
      <w:r>
        <w:rPr>
          <w:rFonts w:ascii="Montserrat ExtraBold" w:hAnsi="Montserrat ExtraBold" w:cs="Montserrat ExtraBold" w:eastAsia="Montserrat ExtraBold"/>
          <w:b w:val="0"/>
          <w:i w:val="0"/>
          <w:color w:val="FFFFFF"/>
          <w:spacing w:val="8"/>
          <w:kern w:val="0"/>
          <w:sz w:val="9"/>
          <w:szCs w:val="9"/>
        </w:rPr>
        <w:t>IN</w:t>
      </w:r>
      <w:r>
        <w:rPr>
          <w:rFonts w:ascii="Montserrat ExtraBold" w:hAnsi="Montserrat ExtraBold" w:cs="Montserrat ExtraBold" w:eastAsia="Montserrat ExtraBold"/>
          <w:b w:val="0"/>
          <w:i w:val="0"/>
          <w:color w:val="FFFFFF"/>
          <w:spacing w:val="7"/>
          <w:kern w:val="0"/>
          <w:sz w:val="9"/>
          <w:szCs w:val="9"/>
        </w:rPr>
        <w:t>DICA</w:t>
      </w:r>
    </w:p>
    <w:p>
      <w:pPr>
        <w:framePr w:w="199" w:hRule="auto" w:wrap="none" w:vAnchor="page" w:hAnchor="page" w:x="2720" w:y="3087"/>
        <w:spacing w:before="0" w:after="0" w:line="90" w:lineRule="exact"/>
        <w:ind w:left="0" w:right="0" w:firstLine="0"/>
        <w:jc w:val="left"/>
      </w:pPr>
      <w:r>
        <w:rPr>
          <w:rFonts w:ascii="Montserrat ExtraBold" w:hAnsi="Montserrat ExtraBold" w:cs="Montserrat ExtraBold" w:eastAsia="Montserrat ExtraBold"/>
          <w:b w:val="0"/>
          <w:i w:val="0"/>
          <w:color w:val="FFD98A"/>
          <w:spacing w:val="10"/>
          <w:kern w:val="0"/>
          <w:sz w:val="9"/>
          <w:szCs w:val="9"/>
        </w:rPr>
        <w:t>70</w:t>
      </w:r>
    </w:p>
    <w:p>
      <w:pPr>
        <w:framePr w:w="540" w:hRule="auto" w:wrap="none" w:vAnchor="page" w:hAnchor="page" w:x="2850" w:y="3087"/>
        <w:spacing w:before="0" w:after="0" w:line="90" w:lineRule="exact"/>
        <w:ind w:left="0" w:right="0" w:firstLine="0"/>
        <w:jc w:val="left"/>
      </w:pPr>
      <w:r>
        <w:rPr>
          <w:rFonts w:ascii="Montserrat ExtraBold" w:hAnsi="Montserrat ExtraBold" w:cs="Montserrat ExtraBold" w:eastAsia="Montserrat ExtraBold"/>
          <w:b w:val="0"/>
          <w:i w:val="0"/>
          <w:color w:val="FFFFFF"/>
          <w:spacing w:val="9"/>
          <w:kern w:val="0"/>
          <w:sz w:val="9"/>
          <w:szCs w:val="9"/>
        </w:rPr>
        <w:t xml:space="preserve"> :</w:t>
      </w:r>
      <w:r>
        <w:rPr>
          <w:rFonts w:ascii="Montserrat ExtraBold" w:hAnsi="Montserrat ExtraBold" w:cs="Montserrat ExtraBold" w:eastAsia="Montserrat ExtraBold"/>
          <w:b w:val="0"/>
          <w:i w:val="0"/>
          <w:color w:val="FFFFFF"/>
          <w:spacing w:val="8"/>
          <w:kern w:val="0"/>
          <w:sz w:val="9"/>
          <w:szCs w:val="9"/>
        </w:rPr>
        <w:t xml:space="preserve"> SATIVA</w:t>
      </w:r>
    </w:p>
    <w:p>
      <w:pPr>
        <w:framePr w:w="196" w:hRule="auto" w:wrap="none" w:vAnchor="page" w:hAnchor="page" w:x="3355" w:y="3087"/>
        <w:spacing w:before="0" w:after="0" w:line="90" w:lineRule="exact"/>
        <w:ind w:left="0" w:right="0" w:firstLine="0"/>
        <w:jc w:val="left"/>
      </w:pPr>
      <w:r>
        <w:rPr>
          <w:rFonts w:ascii="Montserrat ExtraBold" w:hAnsi="Montserrat ExtraBold" w:cs="Montserrat ExtraBold" w:eastAsia="Montserrat ExtraBold"/>
          <w:b w:val="0"/>
          <w:i w:val="0"/>
          <w:color w:val="FFD98A"/>
          <w:spacing w:val="13"/>
          <w:kern w:val="0"/>
          <w:sz w:val="9"/>
          <w:szCs w:val="9"/>
        </w:rPr>
        <w:t>30</w:t>
      </w:r>
    </w:p>
    <w:p>
      <w:pPr>
        <w:framePr w:w="440" w:hRule="auto" w:wrap="none" w:vAnchor="page" w:hAnchor="page" w:x="3938" w:y="3089"/>
        <w:spacing w:before="0" w:after="0" w:line="10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7C8FA6"/>
          <w:spacing w:val="3"/>
          <w:kern w:val="0"/>
          <w:sz w:val="10"/>
          <w:szCs w:val="10"/>
        </w:rPr>
        <w:t>IND</w:t>
      </w:r>
      <w:r>
        <w:rPr>
          <w:rFonts w:ascii="Roboto Mono SemiBold" w:hAnsi="Roboto Mono SemiBold" w:cs="Roboto Mono SemiBold" w:eastAsia="Roboto Mono SemiBold"/>
          <w:b w:val="0"/>
          <w:i w:val="0"/>
          <w:color w:val="7C8FA6"/>
          <w:spacing w:val="2"/>
          <w:kern w:val="0"/>
          <w:sz w:val="10"/>
          <w:szCs w:val="10"/>
        </w:rPr>
        <w:t>ICA</w:t>
      </w:r>
    </w:p>
    <w:p>
      <w:pPr>
        <w:framePr w:w="440" w:hRule="auto" w:wrap="none" w:vAnchor="page" w:hAnchor="page" w:x="4746" w:y="3089"/>
        <w:spacing w:before="0" w:after="0" w:line="10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7C8FA6"/>
          <w:spacing w:val="3"/>
          <w:kern w:val="0"/>
          <w:sz w:val="10"/>
          <w:szCs w:val="10"/>
        </w:rPr>
        <w:t>SAT</w:t>
      </w:r>
      <w:r>
        <w:rPr>
          <w:rFonts w:ascii="Roboto Mono SemiBold" w:hAnsi="Roboto Mono SemiBold" w:cs="Roboto Mono SemiBold" w:eastAsia="Roboto Mono SemiBold"/>
          <w:b w:val="0"/>
          <w:i w:val="0"/>
          <w:color w:val="7C8FA6"/>
          <w:spacing w:val="2"/>
          <w:kern w:val="0"/>
          <w:sz w:val="10"/>
          <w:szCs w:val="10"/>
        </w:rPr>
        <w:t>IVA</w:t>
      </w:r>
    </w:p>
    <w:p>
      <w:pPr>
        <w:framePr w:w="903" w:hRule="auto" w:wrap="none" w:vAnchor="page" w:hAnchor="page" w:x="5522" w:y="3004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8"/>
          <w:kern w:val="0"/>
          <w:sz w:val="11"/>
          <w:szCs w:val="11"/>
        </w:rPr>
        <w:t>CH</w:t>
      </w:r>
      <w:r>
        <w:rPr>
          <w:rFonts w:ascii="Orbitron" w:hAnsi="Orbitron" w:cs="Orbitron" w:eastAsia="Orbitron"/>
          <w:b/>
          <w:i w:val="0"/>
          <w:color w:val="7A5C1E"/>
          <w:spacing w:val="7"/>
          <w:kern w:val="0"/>
          <w:sz w:val="11"/>
          <w:szCs w:val="11"/>
        </w:rPr>
        <w:t>EMOTYPE</w:t>
      </w:r>
    </w:p>
    <w:p>
      <w:pPr>
        <w:framePr w:w="566" w:hRule="auto" w:wrap="none" w:vAnchor="page" w:hAnchor="page" w:x="5522" w:y="3152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9"/>
          <w:szCs w:val="9"/>
        </w:rPr>
        <w:t>Х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9"/>
          <w:szCs w:val="9"/>
        </w:rPr>
        <w:t>ЕМОТИП</w:t>
      </w:r>
    </w:p>
    <w:p>
      <w:pPr>
        <w:framePr w:w="319" w:hRule="auto" w:wrap="none" w:vAnchor="page" w:hAnchor="page" w:x="6766" w:y="3093"/>
        <w:spacing w:before="0" w:after="0" w:line="110" w:lineRule="exact"/>
        <w:ind w:left="0" w:right="0" w:firstLine="0"/>
        <w:jc w:val="left"/>
      </w:pPr>
      <w:r>
        <w:rPr>
          <w:rFonts w:ascii="Montserrat ExtraBold" w:hAnsi="Montserrat ExtraBold" w:cs="Montserrat ExtraBold" w:eastAsia="Montserrat ExtraBold"/>
          <w:b w:val="0"/>
          <w:i w:val="0"/>
          <w:color w:val="FFFFFF"/>
          <w:spacing w:val="6"/>
          <w:kern w:val="0"/>
          <w:sz w:val="11"/>
          <w:szCs w:val="11"/>
        </w:rPr>
        <w:t>THC</w:t>
      </w:r>
    </w:p>
    <w:p>
      <w:pPr>
        <w:framePr w:w="260" w:hRule="auto" w:wrap="none" w:vAnchor="page" w:hAnchor="page" w:x="7438" w:y="3089"/>
        <w:spacing w:before="0" w:after="0" w:line="10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7C8FA6"/>
          <w:spacing w:val="2"/>
          <w:kern w:val="0"/>
          <w:sz w:val="10"/>
          <w:szCs w:val="10"/>
        </w:rPr>
        <w:t>CBD</w:t>
      </w:r>
    </w:p>
    <w:p>
      <w:pPr>
        <w:framePr w:w="947" w:hRule="auto" w:wrap="none" w:vAnchor="page" w:hAnchor="page" w:x="8024" w:y="3004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9"/>
          <w:kern w:val="0"/>
          <w:sz w:val="11"/>
          <w:szCs w:val="11"/>
        </w:rPr>
        <w:t>PROC</w:t>
      </w:r>
      <w:r>
        <w:rPr>
          <w:rFonts w:ascii="Orbitron" w:hAnsi="Orbitron" w:cs="Orbitron" w:eastAsia="Orbitron"/>
          <w:b/>
          <w:i w:val="0"/>
          <w:color w:val="7A5C1E"/>
          <w:spacing w:val="8"/>
          <w:kern w:val="0"/>
          <w:sz w:val="11"/>
          <w:szCs w:val="11"/>
        </w:rPr>
        <w:t>ESSING</w:t>
      </w:r>
    </w:p>
    <w:p>
      <w:pPr>
        <w:framePr w:w="686" w:hRule="auto" w:wrap="none" w:vAnchor="page" w:hAnchor="page" w:x="8024" w:y="3152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-3"/>
          <w:kern w:val="0"/>
          <w:sz w:val="9"/>
          <w:szCs w:val="9"/>
        </w:rPr>
        <w:t>ОБРА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4"/>
          <w:kern w:val="0"/>
          <w:sz w:val="9"/>
          <w:szCs w:val="9"/>
        </w:rPr>
        <w:t>БОТКА</w:t>
      </w:r>
    </w:p>
    <w:p>
      <w:pPr>
        <w:framePr w:w="640" w:hRule="auto" w:wrap="none" w:vAnchor="page" w:hAnchor="page" w:x="9306" w:y="3093"/>
        <w:spacing w:before="0" w:after="0" w:line="110" w:lineRule="exact"/>
        <w:ind w:left="0" w:right="0" w:firstLine="0"/>
        <w:jc w:val="left"/>
      </w:pPr>
      <w:r>
        <w:rPr>
          <w:rFonts w:ascii="Montserrat ExtraBold" w:hAnsi="Montserrat ExtraBold" w:cs="Montserrat ExtraBold" w:eastAsia="Montserrat ExtraBold"/>
          <w:b w:val="0"/>
          <w:i w:val="0"/>
          <w:color w:val="FFFFFF"/>
          <w:spacing w:val="2"/>
          <w:kern w:val="0"/>
          <w:sz w:val="11"/>
          <w:szCs w:val="11"/>
        </w:rPr>
        <w:t>MACHI</w:t>
      </w:r>
      <w:r>
        <w:rPr>
          <w:rFonts w:ascii="Montserrat ExtraBold" w:hAnsi="Montserrat ExtraBold" w:cs="Montserrat ExtraBold" w:eastAsia="Montserrat ExtraBold"/>
          <w:b w:val="0"/>
          <w:i w:val="0"/>
          <w:color w:val="FFFFFF"/>
          <w:spacing w:val="1"/>
          <w:kern w:val="0"/>
          <w:sz w:val="11"/>
          <w:szCs w:val="11"/>
        </w:rPr>
        <w:t>NE</w:t>
      </w:r>
    </w:p>
    <w:p>
      <w:pPr>
        <w:framePr w:w="723" w:hRule="auto" w:wrap="none" w:vAnchor="page" w:hAnchor="page" w:x="9942" w:y="3075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E4EDF6"/>
          <w:spacing w:val="-1"/>
          <w:kern w:val="0"/>
          <w:sz w:val="11"/>
          <w:szCs w:val="11"/>
        </w:rPr>
        <w:t>Маши</w:t>
      </w:r>
      <w:r>
        <w:rPr>
          <w:rFonts w:ascii="Montserrat Medium" w:hAnsi="Montserrat Medium" w:cs="Montserrat Medium" w:eastAsia="Montserrat Medium"/>
          <w:b w:val="0"/>
          <w:i/>
          <w:color w:val="E4EDF6"/>
          <w:spacing w:val="-2"/>
          <w:kern w:val="0"/>
          <w:sz w:val="11"/>
          <w:szCs w:val="11"/>
        </w:rPr>
        <w:t>нска</w:t>
      </w:r>
    </w:p>
    <w:p>
      <w:pPr>
        <w:framePr w:w="320" w:hRule="auto" w:wrap="none" w:vAnchor="page" w:hAnchor="page" w:x="10995" w:y="3089"/>
        <w:spacing w:before="0" w:after="0" w:line="10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7C8FA6"/>
          <w:spacing w:val="3"/>
          <w:kern w:val="0"/>
          <w:sz w:val="10"/>
          <w:szCs w:val="10"/>
        </w:rPr>
        <w:t>H</w:t>
      </w:r>
      <w:r>
        <w:rPr>
          <w:rFonts w:ascii="Roboto Mono SemiBold" w:hAnsi="Roboto Mono SemiBold" w:cs="Roboto Mono SemiBold" w:eastAsia="Roboto Mono SemiBold"/>
          <w:b w:val="0"/>
          <w:i w:val="0"/>
          <w:color w:val="7C8FA6"/>
          <w:spacing w:val="2"/>
          <w:kern w:val="0"/>
          <w:sz w:val="10"/>
          <w:szCs w:val="10"/>
        </w:rPr>
        <w:t>AND</w:t>
      </w:r>
    </w:p>
    <w:p>
      <w:pPr>
        <w:framePr w:w="1097" w:hRule="auto" w:wrap="none" w:vAnchor="page" w:hAnchor="page" w:x="576" w:y="3499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3"/>
          <w:kern w:val="0"/>
          <w:sz w:val="11"/>
          <w:szCs w:val="11"/>
        </w:rPr>
        <w:t xml:space="preserve">PRODUCT </w:t>
      </w:r>
      <w:r>
        <w:rPr>
          <w:rFonts w:ascii="Orbitron" w:hAnsi="Orbitron" w:cs="Orbitron" w:eastAsia="Orbitron"/>
          <w:b/>
          <w:i w:val="0"/>
          <w:color w:val="7A5C1E"/>
          <w:spacing w:val="2"/>
          <w:kern w:val="0"/>
          <w:sz w:val="11"/>
          <w:szCs w:val="11"/>
        </w:rPr>
        <w:t>CODE</w:t>
      </w:r>
    </w:p>
    <w:p>
      <w:pPr>
        <w:framePr w:w="1048" w:hRule="auto" w:wrap="none" w:vAnchor="page" w:hAnchor="page" w:x="576" w:y="3647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9"/>
          <w:szCs w:val="9"/>
        </w:rPr>
        <w:t>КО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9"/>
          <w:szCs w:val="9"/>
        </w:rPr>
        <w:t>Д НА ПРОИЗВОД</w:t>
      </w:r>
    </w:p>
    <w:p>
      <w:pPr>
        <w:framePr w:w="1242" w:hRule="auto" w:wrap="none" w:vAnchor="page" w:hAnchor="page" w:x="1710" w:y="3529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10"/>
          <w:kern w:val="0"/>
          <w:sz w:val="14"/>
          <w:szCs w:val="14"/>
        </w:rPr>
        <w:t>CC</w:t>
      </w:r>
      <w:r>
        <w:rPr>
          <w:rFonts w:ascii="Roboto Mono" w:hAnsi="Roboto Mono" w:cs="Roboto Mono" w:eastAsia="Roboto Mono"/>
          <w:b/>
          <w:i w:val="0"/>
          <w:color w:val="1B3A5C"/>
          <w:spacing w:val="9"/>
          <w:kern w:val="0"/>
          <w:sz w:val="14"/>
          <w:szCs w:val="14"/>
        </w:rPr>
        <w:t>_THC17:CBD1</w:t>
      </w:r>
    </w:p>
    <w:p>
      <w:pPr>
        <w:framePr w:w="696" w:hRule="auto" w:wrap="none" w:vAnchor="page" w:hAnchor="page" w:x="4417" w:y="3499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4"/>
          <w:kern w:val="0"/>
          <w:sz w:val="11"/>
          <w:szCs w:val="11"/>
        </w:rPr>
        <w:t>POTEN</w:t>
      </w:r>
      <w:r>
        <w:rPr>
          <w:rFonts w:ascii="Orbitron" w:hAnsi="Orbitron" w:cs="Orbitron" w:eastAsia="Orbitron"/>
          <w:b/>
          <w:i w:val="0"/>
          <w:color w:val="7A5C1E"/>
          <w:spacing w:val="3"/>
          <w:kern w:val="0"/>
          <w:sz w:val="11"/>
          <w:szCs w:val="11"/>
        </w:rPr>
        <w:t>CY</w:t>
      </w:r>
    </w:p>
    <w:p>
      <w:pPr>
        <w:framePr w:w="479" w:hRule="auto" w:wrap="none" w:vAnchor="page" w:hAnchor="page" w:x="4417" w:y="3647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-3"/>
          <w:kern w:val="0"/>
          <w:sz w:val="9"/>
          <w:szCs w:val="9"/>
        </w:rPr>
        <w:t>ЈАЧ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4"/>
          <w:kern w:val="0"/>
          <w:sz w:val="9"/>
          <w:szCs w:val="9"/>
        </w:rPr>
        <w:t>ИНА</w:t>
      </w:r>
    </w:p>
    <w:p>
      <w:pPr>
        <w:framePr w:w="675" w:hRule="auto" w:wrap="none" w:vAnchor="page" w:hAnchor="page" w:x="5139" w:y="3459"/>
        <w:spacing w:before="0" w:after="0" w:line="16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12"/>
          <w:kern w:val="0"/>
          <w:sz w:val="16"/>
          <w:szCs w:val="16"/>
        </w:rPr>
        <w:t>17.</w:t>
      </w:r>
      <w:r>
        <w:rPr>
          <w:rFonts w:ascii="Roboto Mono" w:hAnsi="Roboto Mono" w:cs="Roboto Mono" w:eastAsia="Roboto Mono"/>
          <w:b/>
          <w:i w:val="0"/>
          <w:color w:val="1B3A5C"/>
          <w:spacing w:val="11"/>
          <w:kern w:val="0"/>
          <w:sz w:val="16"/>
          <w:szCs w:val="16"/>
        </w:rPr>
        <w:t>00%</w:t>
      </w:r>
    </w:p>
    <w:p>
      <w:pPr>
        <w:framePr w:w="668" w:hRule="auto" w:wrap="none" w:vAnchor="page" w:hAnchor="page" w:x="5847" w:y="3478"/>
        <w:spacing w:before="0" w:after="0" w:line="140" w:lineRule="exact"/>
        <w:ind w:left="0" w:right="0" w:firstLine="0"/>
        <w:jc w:val="left"/>
      </w:pPr>
      <w:r>
        <w:rPr>
          <w:rFonts w:ascii="Roboto Mono Medium" w:hAnsi="Roboto Mono Medium" w:cs="Roboto Mono Medium" w:eastAsia="Roboto Mono Medium"/>
          <w:b w:val="0"/>
          <w:i w:val="0"/>
          <w:color w:val="475569"/>
          <w:spacing w:val="-6"/>
          <w:kern w:val="0"/>
          <w:sz w:val="14"/>
          <w:szCs w:val="14"/>
        </w:rPr>
        <w:t>± 1</w:t>
      </w:r>
      <w:r>
        <w:rPr>
          <w:rFonts w:ascii="Roboto Mono Medium" w:hAnsi="Roboto Mono Medium" w:cs="Roboto Mono Medium" w:eastAsia="Roboto Mono Medium"/>
          <w:b w:val="0"/>
          <w:i w:val="0"/>
          <w:color w:val="475569"/>
          <w:spacing w:val="-7"/>
          <w:kern w:val="0"/>
          <w:sz w:val="14"/>
          <w:szCs w:val="14"/>
        </w:rPr>
        <w:t>.65%</w:t>
      </w:r>
    </w:p>
    <w:p>
      <w:pPr>
        <w:framePr w:w="1406" w:hRule="auto" w:wrap="none" w:vAnchor="page" w:hAnchor="page" w:x="5139" w:y="3665"/>
        <w:spacing w:before="0" w:after="0" w:line="13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5A7391"/>
          <w:kern w:val="0"/>
          <w:sz w:val="13"/>
          <w:szCs w:val="13"/>
        </w:rPr>
        <w:t>(15.35 – 18.6</w:t>
      </w:r>
      <w:r>
        <w:rPr>
          <w:rFonts w:ascii="Roboto Mono SemiBold" w:hAnsi="Roboto Mono SemiBold" w:cs="Roboto Mono SemiBold" w:eastAsia="Roboto Mono SemiBold"/>
          <w:b w:val="0"/>
          <w:i w:val="0"/>
          <w:color w:val="5A7391"/>
          <w:spacing w:val="-1"/>
          <w:kern w:val="0"/>
          <w:sz w:val="13"/>
          <w:szCs w:val="13"/>
        </w:rPr>
        <w:t>4 %)</w:t>
      </w:r>
    </w:p>
    <w:p>
      <w:pPr>
        <w:framePr w:w="1917" w:hRule="auto" w:wrap="none" w:vAnchor="page" w:hAnchor="page" w:x="7962" w:y="3499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6"/>
          <w:kern w:val="0"/>
          <w:sz w:val="11"/>
          <w:szCs w:val="11"/>
        </w:rPr>
        <w:t>SP</w:t>
      </w:r>
      <w:r>
        <w:rPr>
          <w:rFonts w:ascii="Orbitron" w:hAnsi="Orbitron" w:cs="Orbitron" w:eastAsia="Orbitron"/>
          <w:b/>
          <w:i w:val="0"/>
          <w:color w:val="7A5C1E"/>
          <w:spacing w:val="5"/>
          <w:kern w:val="0"/>
          <w:sz w:val="11"/>
          <w:szCs w:val="11"/>
        </w:rPr>
        <w:t>ECIFICATION REFERENCE</w:t>
      </w:r>
    </w:p>
    <w:p>
      <w:pPr>
        <w:framePr w:w="1784" w:hRule="auto" w:wrap="none" w:vAnchor="page" w:hAnchor="page" w:x="7962" w:y="3647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9"/>
          <w:szCs w:val="9"/>
        </w:rPr>
        <w:t>РЕФ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2"/>
          <w:kern w:val="0"/>
          <w:sz w:val="9"/>
          <w:szCs w:val="9"/>
        </w:rPr>
        <w:t>ЕРЕНЦА НА СПЕЦИФИКАЦИЈА</w:t>
      </w:r>
    </w:p>
    <w:p>
      <w:pPr>
        <w:framePr w:w="1484" w:hRule="auto" w:wrap="none" w:vAnchor="page" w:hAnchor="page" w:x="9926" w:y="3543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kern w:val="0"/>
          <w:sz w:val="13"/>
          <w:szCs w:val="13"/>
        </w:rPr>
        <w:t>QCSP_001_CC-I_v.01</w:t>
      </w:r>
    </w:p>
    <w:p>
      <w:pPr>
        <w:framePr w:w="1435" w:hRule="auto" w:wrap="none" w:vAnchor="page" w:hAnchor="page" w:x="576" w:y="3934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3"/>
          <w:kern w:val="0"/>
          <w:sz w:val="11"/>
          <w:szCs w:val="11"/>
        </w:rPr>
        <w:t>PRODUCTION BA</w:t>
      </w:r>
      <w:r>
        <w:rPr>
          <w:rFonts w:ascii="Orbitron" w:hAnsi="Orbitron" w:cs="Orbitron" w:eastAsia="Orbitron"/>
          <w:b/>
          <w:i w:val="0"/>
          <w:color w:val="7A5C1E"/>
          <w:spacing w:val="2"/>
          <w:kern w:val="0"/>
          <w:sz w:val="11"/>
          <w:szCs w:val="11"/>
        </w:rPr>
        <w:t xml:space="preserve">TCH </w:t>
      </w:r>
    </w:p>
    <w:p>
      <w:pPr>
        <w:framePr w:w="214" w:hRule="auto" w:wrap="none" w:vAnchor="page" w:hAnchor="page" w:x="1973" w:y="3949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7A5C1E"/>
          <w:kern w:val="0"/>
          <w:sz w:val="11"/>
          <w:szCs w:val="11"/>
        </w:rPr>
        <w:t>№</w:t>
      </w:r>
    </w:p>
    <w:p>
      <w:pPr>
        <w:framePr w:w="1325" w:hRule="auto" w:wrap="none" w:vAnchor="page" w:hAnchor="page" w:x="576" w:y="4082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9"/>
          <w:szCs w:val="9"/>
        </w:rPr>
        <w:t>ПРОИЗВОД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2"/>
          <w:kern w:val="0"/>
          <w:sz w:val="9"/>
          <w:szCs w:val="9"/>
        </w:rPr>
        <w:t>НА СЕРИЈА №</w:t>
      </w:r>
    </w:p>
    <w:p>
      <w:pPr>
        <w:framePr w:w="684" w:hRule="auto" w:wrap="none" w:vAnchor="page" w:hAnchor="page" w:x="2187" w:y="3979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10"/>
          <w:kern w:val="0"/>
          <w:sz w:val="14"/>
          <w:szCs w:val="14"/>
        </w:rPr>
        <w:t>P0</w:t>
      </w:r>
      <w:r>
        <w:rPr>
          <w:rFonts w:ascii="Roboto Mono" w:hAnsi="Roboto Mono" w:cs="Roboto Mono" w:eastAsia="Roboto Mono"/>
          <w:b/>
          <w:i w:val="0"/>
          <w:color w:val="1B3A5C"/>
          <w:spacing w:val="9"/>
          <w:kern w:val="0"/>
          <w:sz w:val="14"/>
          <w:szCs w:val="14"/>
        </w:rPr>
        <w:t>60332</w:t>
      </w:r>
    </w:p>
    <w:p>
      <w:pPr>
        <w:framePr w:w="1453" w:hRule="auto" w:wrap="none" w:vAnchor="page" w:hAnchor="page" w:x="3112" w:y="3934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3"/>
          <w:kern w:val="0"/>
          <w:sz w:val="11"/>
          <w:szCs w:val="11"/>
        </w:rPr>
        <w:t>MANUFAC</w:t>
      </w:r>
      <w:r>
        <w:rPr>
          <w:rFonts w:ascii="Orbitron" w:hAnsi="Orbitron" w:cs="Orbitron" w:eastAsia="Orbitron"/>
          <w:b/>
          <w:i w:val="0"/>
          <w:color w:val="7A5C1E"/>
          <w:spacing w:val="2"/>
          <w:kern w:val="0"/>
          <w:sz w:val="11"/>
          <w:szCs w:val="11"/>
        </w:rPr>
        <w:t>TURE DATE</w:t>
      </w:r>
    </w:p>
    <w:p>
      <w:pPr>
        <w:framePr w:w="1444" w:hRule="auto" w:wrap="none" w:vAnchor="page" w:hAnchor="page" w:x="3112" w:y="4082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9"/>
          <w:szCs w:val="9"/>
        </w:rPr>
        <w:t>ДАТУМ Н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9"/>
          <w:szCs w:val="9"/>
        </w:rPr>
        <w:t>А ПРОИЗВОДСТВО</w:t>
      </w:r>
    </w:p>
    <w:p>
      <w:pPr>
        <w:framePr w:w="626" w:hRule="auto" w:wrap="none" w:vAnchor="page" w:hAnchor="page" w:x="4609" w:y="3993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kern w:val="0"/>
          <w:sz w:val="13"/>
          <w:szCs w:val="13"/>
        </w:rPr>
        <w:t>04.2026</w:t>
      </w:r>
    </w:p>
    <w:p>
      <w:pPr>
        <w:framePr w:w="1216" w:hRule="auto" w:wrap="none" w:vAnchor="page" w:hAnchor="page" w:x="5428" w:y="3934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4"/>
          <w:kern w:val="0"/>
          <w:sz w:val="11"/>
          <w:szCs w:val="11"/>
        </w:rPr>
        <w:t>PACKA</w:t>
      </w:r>
      <w:r>
        <w:rPr>
          <w:rFonts w:ascii="Orbitron" w:hAnsi="Orbitron" w:cs="Orbitron" w:eastAsia="Orbitron"/>
          <w:b/>
          <w:i w:val="0"/>
          <w:color w:val="7A5C1E"/>
          <w:spacing w:val="3"/>
          <w:kern w:val="0"/>
          <w:sz w:val="11"/>
          <w:szCs w:val="11"/>
        </w:rPr>
        <w:t>GING DATE</w:t>
      </w:r>
    </w:p>
    <w:p>
      <w:pPr>
        <w:framePr w:w="1185" w:hRule="auto" w:wrap="none" w:vAnchor="page" w:hAnchor="page" w:x="5428" w:y="4082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9"/>
          <w:szCs w:val="9"/>
        </w:rPr>
        <w:t>ДАТУМ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2"/>
          <w:kern w:val="0"/>
          <w:sz w:val="9"/>
          <w:szCs w:val="9"/>
        </w:rPr>
        <w:t xml:space="preserve"> НА ПАКУВАЊЕ</w:t>
      </w:r>
    </w:p>
    <w:p>
      <w:pPr>
        <w:framePr w:w="626" w:hRule="auto" w:wrap="none" w:vAnchor="page" w:hAnchor="page" w:x="6691" w:y="3993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kern w:val="0"/>
          <w:sz w:val="13"/>
          <w:szCs w:val="13"/>
        </w:rPr>
        <w:t>05.2026</w:t>
      </w:r>
    </w:p>
    <w:p>
      <w:pPr>
        <w:framePr w:w="1159" w:hRule="auto" w:wrap="none" w:vAnchor="page" w:hAnchor="page" w:x="7511" w:y="3934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4"/>
          <w:kern w:val="0"/>
          <w:sz w:val="11"/>
          <w:szCs w:val="11"/>
        </w:rPr>
        <w:t>MA</w:t>
      </w:r>
      <w:r>
        <w:rPr>
          <w:rFonts w:ascii="Orbitron" w:hAnsi="Orbitron" w:cs="Orbitron" w:eastAsia="Orbitron"/>
          <w:b/>
          <w:i w:val="0"/>
          <w:color w:val="7A5C1E"/>
          <w:spacing w:val="3"/>
          <w:kern w:val="0"/>
          <w:sz w:val="11"/>
          <w:szCs w:val="11"/>
        </w:rPr>
        <w:t>NUFACTURER</w:t>
      </w:r>
    </w:p>
    <w:p>
      <w:pPr>
        <w:framePr w:w="903" w:hRule="auto" w:wrap="none" w:vAnchor="page" w:hAnchor="page" w:x="7511" w:y="4082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9"/>
          <w:szCs w:val="9"/>
        </w:rPr>
        <w:t>ПРОИЗВОД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9"/>
          <w:szCs w:val="9"/>
        </w:rPr>
        <w:t>ИТЕЛ</w:t>
      </w:r>
    </w:p>
    <w:p>
      <w:pPr>
        <w:framePr w:w="1565" w:hRule="auto" w:wrap="none" w:vAnchor="page" w:hAnchor="page" w:x="8705" w:y="3926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0F172A"/>
          <w:kern w:val="0"/>
          <w:sz w:val="12"/>
          <w:szCs w:val="12"/>
        </w:rPr>
        <w:t xml:space="preserve">PURELY </w:t>
      </w:r>
      <w:r>
        <w:rPr>
          <w:rFonts w:ascii="Montserrat" w:hAnsi="Montserrat" w:cs="Montserrat" w:eastAsia="Montserrat"/>
          <w:b/>
          <w:i w:val="0"/>
          <w:color w:val="0F172A"/>
          <w:spacing w:val="-1"/>
          <w:kern w:val="0"/>
          <w:sz w:val="12"/>
          <w:szCs w:val="12"/>
        </w:rPr>
        <w:t xml:space="preserve">PLANT DOOEL </w:t>
      </w:r>
    </w:p>
    <w:p>
      <w:pPr>
        <w:framePr w:w="1222" w:hRule="auto" w:wrap="none" w:vAnchor="page" w:hAnchor="page" w:x="10175" w:y="3949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9"/>
          <w:szCs w:val="9"/>
        </w:rPr>
        <w:t xml:space="preserve">ПЈУРЛИ </w:t>
      </w: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9"/>
          <w:szCs w:val="9"/>
        </w:rPr>
        <w:t>ПЛАНТ ДООЕЛ</w:t>
      </w:r>
    </w:p>
    <w:p>
      <w:pPr>
        <w:framePr w:w="1928" w:hRule="auto" w:wrap="none" w:vAnchor="page" w:hAnchor="page" w:x="8705" w:y="4069"/>
        <w:spacing w:before="0" w:after="0" w:line="110" w:lineRule="exact"/>
        <w:ind w:left="0" w:right="0" w:firstLine="0"/>
        <w:jc w:val="left"/>
      </w:pPr>
      <w:r>
        <w:rPr>
          <w:rFonts w:ascii="Roboto Mono Medium" w:hAnsi="Roboto Mono Medium" w:cs="Roboto Mono Medium" w:eastAsia="Roboto Mono Medium"/>
          <w:b w:val="0"/>
          <w:i w:val="0"/>
          <w:color w:val="1E293B"/>
          <w:spacing w:val="-6"/>
          <w:kern w:val="0"/>
          <w:sz w:val="11"/>
          <w:szCs w:val="11"/>
        </w:rPr>
        <w:t>Kojlija, Petrovec-Skopje,</w:t>
      </w:r>
      <w:r>
        <w:rPr>
          <w:rFonts w:ascii="Roboto Mono Medium" w:hAnsi="Roboto Mono Medium" w:cs="Roboto Mono Medium" w:eastAsia="Roboto Mono Medium"/>
          <w:b w:val="0"/>
          <w:i w:val="0"/>
          <w:color w:val="1E293B"/>
          <w:spacing w:val="-7"/>
          <w:kern w:val="0"/>
          <w:sz w:val="11"/>
          <w:szCs w:val="11"/>
        </w:rPr>
        <w:t xml:space="preserve"> MK</w:t>
      </w:r>
    </w:p>
    <w:p>
      <w:pPr>
        <w:framePr w:w="1492" w:hRule="auto" w:wrap="none" w:vAnchor="page" w:hAnchor="page" w:x="576" w:y="4354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4"/>
          <w:kern w:val="0"/>
          <w:sz w:val="11"/>
          <w:szCs w:val="11"/>
        </w:rPr>
        <w:t>C</w:t>
      </w:r>
      <w:r>
        <w:rPr>
          <w:rFonts w:ascii="Orbitron" w:hAnsi="Orbitron" w:cs="Orbitron" w:eastAsia="Orbitron"/>
          <w:b/>
          <w:i w:val="0"/>
          <w:color w:val="7A5C1E"/>
          <w:spacing w:val="3"/>
          <w:kern w:val="0"/>
          <w:sz w:val="11"/>
          <w:szCs w:val="11"/>
        </w:rPr>
        <w:t>ONTACT PACKAGING</w:t>
      </w:r>
    </w:p>
    <w:p>
      <w:pPr>
        <w:framePr w:w="1282" w:hRule="auto" w:wrap="none" w:vAnchor="page" w:hAnchor="page" w:x="576" w:y="4502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9"/>
          <w:szCs w:val="9"/>
        </w:rPr>
        <w:t>К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2"/>
          <w:kern w:val="0"/>
          <w:sz w:val="9"/>
          <w:szCs w:val="9"/>
        </w:rPr>
        <w:t>ОНТАКТНО ПАКУВАЊЕ</w:t>
      </w:r>
    </w:p>
    <w:p>
      <w:pPr>
        <w:framePr w:w="1245" w:hRule="auto" w:wrap="none" w:vAnchor="page" w:hAnchor="page" w:x="2153" w:y="4346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0F172A"/>
          <w:kern w:val="0"/>
          <w:sz w:val="12"/>
          <w:szCs w:val="12"/>
        </w:rPr>
        <w:t>TRIPLEX A</w:t>
      </w:r>
      <w:r>
        <w:rPr>
          <w:rFonts w:ascii="Montserrat" w:hAnsi="Montserrat" w:cs="Montserrat" w:eastAsia="Montserrat"/>
          <w:b/>
          <w:i w:val="0"/>
          <w:color w:val="0F172A"/>
          <w:spacing w:val="-1"/>
          <w:kern w:val="0"/>
          <w:sz w:val="12"/>
          <w:szCs w:val="12"/>
        </w:rPr>
        <w:t xml:space="preserve">LU BAG </w:t>
      </w:r>
    </w:p>
    <w:p>
      <w:pPr>
        <w:framePr w:w="1117" w:hRule="auto" w:wrap="none" w:vAnchor="page" w:hAnchor="page" w:x="3308" w:y="4369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9"/>
          <w:szCs w:val="9"/>
        </w:rPr>
        <w:t>ТРИПЛ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9"/>
          <w:szCs w:val="9"/>
        </w:rPr>
        <w:t>ЕКС АЛУ КЕСА</w:t>
      </w:r>
    </w:p>
    <w:p>
      <w:pPr>
        <w:framePr w:w="3579" w:hRule="auto" w:wrap="none" w:vAnchor="page" w:hAnchor="page" w:x="2153" w:y="4489"/>
        <w:spacing w:before="0" w:after="0" w:line="110" w:lineRule="exact"/>
        <w:ind w:left="0" w:right="0" w:firstLine="0"/>
        <w:jc w:val="left"/>
      </w:pPr>
      <w:r>
        <w:rPr>
          <w:rFonts w:ascii="Roboto Mono Medium" w:hAnsi="Roboto Mono Medium" w:cs="Roboto Mono Medium" w:eastAsia="Roboto Mono Medium"/>
          <w:b w:val="0"/>
          <w:i w:val="0"/>
          <w:color w:val="1E293B"/>
          <w:spacing w:val="-6"/>
          <w:kern w:val="0"/>
          <w:sz w:val="11"/>
          <w:szCs w:val="11"/>
        </w:rPr>
        <w:t xml:space="preserve">PET 12 · ALU 7 · PE 80 · 300×500 mm · net 400.0 g </w:t>
      </w:r>
      <w:r>
        <w:rPr>
          <w:rFonts w:ascii="Roboto Mono Medium" w:hAnsi="Roboto Mono Medium" w:cs="Roboto Mono Medium" w:eastAsia="Roboto Mono Medium"/>
          <w:b w:val="0"/>
          <w:i w:val="0"/>
          <w:color w:val="1E293B"/>
          <w:spacing w:val="-7"/>
          <w:kern w:val="0"/>
          <w:sz w:val="11"/>
          <w:szCs w:val="11"/>
        </w:rPr>
        <w:t>±3%</w:t>
      </w:r>
    </w:p>
    <w:p>
      <w:pPr>
        <w:framePr w:w="1018" w:hRule="auto" w:wrap="none" w:vAnchor="page" w:hAnchor="page" w:x="6058" w:y="4354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4"/>
          <w:kern w:val="0"/>
          <w:sz w:val="11"/>
          <w:szCs w:val="11"/>
        </w:rPr>
        <w:t>DO</w:t>
      </w:r>
      <w:r>
        <w:rPr>
          <w:rFonts w:ascii="Orbitron" w:hAnsi="Orbitron" w:cs="Orbitron" w:eastAsia="Orbitron"/>
          <w:b/>
          <w:i w:val="0"/>
          <w:color w:val="7A5C1E"/>
          <w:spacing w:val="3"/>
          <w:kern w:val="0"/>
          <w:sz w:val="11"/>
          <w:szCs w:val="11"/>
        </w:rPr>
        <w:t>SAGE FORM</w:t>
      </w:r>
    </w:p>
    <w:p>
      <w:pPr>
        <w:framePr w:w="994" w:hRule="auto" w:wrap="none" w:vAnchor="page" w:hAnchor="page" w:x="6058" w:y="4502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9"/>
          <w:szCs w:val="9"/>
        </w:rPr>
        <w:t>ДО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2"/>
          <w:kern w:val="0"/>
          <w:sz w:val="9"/>
          <w:szCs w:val="9"/>
        </w:rPr>
        <w:t>ЗАЖНА ФОРМА</w:t>
      </w:r>
    </w:p>
    <w:p>
      <w:pPr>
        <w:framePr w:w="1681" w:hRule="auto" w:wrap="none" w:vAnchor="page" w:hAnchor="page" w:x="7158" w:y="4346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0F172A"/>
          <w:spacing w:val="-1"/>
          <w:kern w:val="0"/>
          <w:sz w:val="12"/>
          <w:szCs w:val="12"/>
        </w:rPr>
        <w:t>DRY CANNABIS FLO</w:t>
      </w:r>
      <w:r>
        <w:rPr>
          <w:rFonts w:ascii="Montserrat" w:hAnsi="Montserrat" w:cs="Montserrat" w:eastAsia="Montserrat"/>
          <w:b/>
          <w:i w:val="0"/>
          <w:color w:val="0F172A"/>
          <w:spacing w:val="-2"/>
          <w:kern w:val="0"/>
          <w:sz w:val="12"/>
          <w:szCs w:val="12"/>
        </w:rPr>
        <w:t xml:space="preserve">WER </w:t>
      </w:r>
    </w:p>
    <w:p>
      <w:pPr>
        <w:framePr w:w="1236" w:hRule="auto" w:wrap="none" w:vAnchor="page" w:hAnchor="page" w:x="8733" w:y="4369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9"/>
          <w:szCs w:val="9"/>
        </w:rPr>
        <w:t xml:space="preserve">СУВ ЦВЕТ 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2"/>
          <w:kern w:val="0"/>
          <w:sz w:val="9"/>
          <w:szCs w:val="9"/>
        </w:rPr>
        <w:t>ОД КАНАБИС</w:t>
      </w:r>
    </w:p>
    <w:p>
      <w:pPr>
        <w:framePr w:w="984" w:hRule="auto" w:wrap="none" w:vAnchor="page" w:hAnchor="page" w:x="7158" w:y="4489"/>
        <w:spacing w:before="0" w:after="0" w:line="110" w:lineRule="exact"/>
        <w:ind w:left="0" w:right="0" w:firstLine="0"/>
        <w:jc w:val="left"/>
      </w:pPr>
      <w:r>
        <w:rPr>
          <w:rFonts w:ascii="Roboto Mono Medium" w:hAnsi="Roboto Mono Medium" w:cs="Roboto Mono Medium" w:eastAsia="Roboto Mono Medium"/>
          <w:b w:val="0"/>
          <w:i/>
          <w:color w:val="1E293B"/>
          <w:spacing w:val="-4"/>
          <w:kern w:val="0"/>
          <w:sz w:val="11"/>
          <w:szCs w:val="11"/>
        </w:rPr>
        <w:t>Canna</w:t>
      </w:r>
      <w:r>
        <w:rPr>
          <w:rFonts w:ascii="Roboto Mono Medium" w:hAnsi="Roboto Mono Medium" w:cs="Roboto Mono Medium" w:eastAsia="Roboto Mono Medium"/>
          <w:b w:val="0"/>
          <w:i/>
          <w:color w:val="1E293B"/>
          <w:spacing w:val="-5"/>
          <w:kern w:val="0"/>
          <w:sz w:val="11"/>
          <w:szCs w:val="11"/>
        </w:rPr>
        <w:t>bis flos.</w:t>
      </w:r>
    </w:p>
    <w:p>
      <w:pPr>
        <w:framePr w:w="1598" w:hRule="auto" w:wrap="none" w:vAnchor="page" w:hAnchor="page" w:x="7998" w:y="4489"/>
        <w:spacing w:before="0" w:after="0" w:line="110" w:lineRule="exact"/>
        <w:ind w:left="0" w:right="0" w:firstLine="0"/>
        <w:jc w:val="left"/>
      </w:pPr>
      <w:r>
        <w:rPr>
          <w:rFonts w:ascii="Roboto Mono Medium" w:hAnsi="Roboto Mono Medium" w:cs="Roboto Mono Medium" w:eastAsia="Roboto Mono Medium"/>
          <w:b w:val="0"/>
          <w:i w:val="0"/>
          <w:color w:val="1E293B"/>
          <w:spacing w:val="-6"/>
          <w:kern w:val="0"/>
          <w:sz w:val="11"/>
          <w:szCs w:val="11"/>
        </w:rPr>
        <w:t xml:space="preserve"> · Ph. Eur. 11.5 (302</w:t>
      </w:r>
      <w:r>
        <w:rPr>
          <w:rFonts w:ascii="Roboto Mono Medium" w:hAnsi="Roboto Mono Medium" w:cs="Roboto Mono Medium" w:eastAsia="Roboto Mono Medium"/>
          <w:b w:val="0"/>
          <w:i w:val="0"/>
          <w:color w:val="1E293B"/>
          <w:spacing w:val="-7"/>
          <w:kern w:val="0"/>
          <w:sz w:val="11"/>
          <w:szCs w:val="11"/>
        </w:rPr>
        <w:t>8)</w:t>
      </w:r>
    </w:p>
    <w:p>
      <w:pPr>
        <w:framePr w:w="226" w:hRule="auto" w:wrap="none" w:vAnchor="page" w:hAnchor="page" w:x="576" w:y="5421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kern w:val="0"/>
          <w:sz w:val="12"/>
          <w:szCs w:val="12"/>
        </w:rPr>
        <w:t>№</w:t>
      </w:r>
    </w:p>
    <w:p>
      <w:pPr>
        <w:framePr w:w="995" w:hRule="auto" w:wrap="none" w:vAnchor="page" w:hAnchor="page" w:x="1017" w:y="5421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spacing w:val="14"/>
          <w:kern w:val="0"/>
          <w:sz w:val="12"/>
          <w:szCs w:val="12"/>
        </w:rPr>
        <w:t>PARAME</w:t>
      </w:r>
      <w:r>
        <w:rPr>
          <w:rFonts w:ascii="Montserrat" w:hAnsi="Montserrat" w:cs="Montserrat" w:eastAsia="Montserrat"/>
          <w:b/>
          <w:i w:val="0"/>
          <w:color w:val="1B3A5C"/>
          <w:spacing w:val="13"/>
          <w:kern w:val="0"/>
          <w:sz w:val="12"/>
          <w:szCs w:val="12"/>
        </w:rPr>
        <w:t xml:space="preserve">TER </w:t>
      </w:r>
    </w:p>
    <w:p>
      <w:pPr>
        <w:framePr w:w="112" w:hRule="auto" w:wrap="none" w:vAnchor="page" w:hAnchor="page" w:x="1992" w:y="5428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5A6E84"/>
          <w:kern w:val="0"/>
          <w:sz w:val="11"/>
          <w:szCs w:val="11"/>
        </w:rPr>
        <w:t>|</w:t>
      </w:r>
    </w:p>
    <w:p>
      <w:pPr>
        <w:framePr w:w="699" w:hRule="auto" w:wrap="none" w:vAnchor="page" w:hAnchor="page" w:x="2088" w:y="5440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>П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10"/>
          <w:szCs w:val="10"/>
        </w:rPr>
        <w:t>араметар</w:t>
      </w:r>
    </w:p>
    <w:p>
      <w:pPr>
        <w:framePr w:w="738" w:hRule="auto" w:wrap="none" w:vAnchor="page" w:hAnchor="page" w:x="5590" w:y="5421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spacing w:val="17"/>
          <w:kern w:val="0"/>
          <w:sz w:val="12"/>
          <w:szCs w:val="12"/>
        </w:rPr>
        <w:t>ME</w:t>
      </w:r>
      <w:r>
        <w:rPr>
          <w:rFonts w:ascii="Montserrat" w:hAnsi="Montserrat" w:cs="Montserrat" w:eastAsia="Montserrat"/>
          <w:b/>
          <w:i w:val="0"/>
          <w:color w:val="1B3A5C"/>
          <w:spacing w:val="16"/>
          <w:kern w:val="0"/>
          <w:sz w:val="12"/>
          <w:szCs w:val="12"/>
        </w:rPr>
        <w:t xml:space="preserve">THOD </w:t>
      </w:r>
    </w:p>
    <w:p>
      <w:pPr>
        <w:framePr w:w="112" w:hRule="auto" w:wrap="none" w:vAnchor="page" w:hAnchor="page" w:x="6309" w:y="5428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5A6E84"/>
          <w:kern w:val="0"/>
          <w:sz w:val="11"/>
          <w:szCs w:val="11"/>
        </w:rPr>
        <w:t>|</w:t>
      </w:r>
    </w:p>
    <w:p>
      <w:pPr>
        <w:framePr w:w="419" w:hRule="auto" w:wrap="none" w:vAnchor="page" w:hAnchor="page" w:x="6405" w:y="5440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-3"/>
          <w:kern w:val="0"/>
          <w:sz w:val="10"/>
          <w:szCs w:val="10"/>
        </w:rPr>
        <w:t>Метод</w:t>
      </w:r>
    </w:p>
    <w:p>
      <w:pPr>
        <w:framePr w:w="1157" w:hRule="auto" w:wrap="none" w:vAnchor="page" w:hAnchor="page" w:x="7743" w:y="5421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spacing w:val="13"/>
          <w:kern w:val="0"/>
          <w:sz w:val="12"/>
          <w:szCs w:val="12"/>
        </w:rPr>
        <w:t>ACC. CR</w:t>
      </w:r>
      <w:r>
        <w:rPr>
          <w:rFonts w:ascii="Montserrat" w:hAnsi="Montserrat" w:cs="Montserrat" w:eastAsia="Montserrat"/>
          <w:b/>
          <w:i w:val="0"/>
          <w:color w:val="1B3A5C"/>
          <w:spacing w:val="12"/>
          <w:kern w:val="0"/>
          <w:sz w:val="12"/>
          <w:szCs w:val="12"/>
        </w:rPr>
        <w:t xml:space="preserve">ITERIA </w:t>
      </w:r>
    </w:p>
    <w:p>
      <w:pPr>
        <w:framePr w:w="112" w:hRule="auto" w:wrap="none" w:vAnchor="page" w:hAnchor="page" w:x="8880" w:y="5428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5A6E84"/>
          <w:kern w:val="0"/>
          <w:sz w:val="11"/>
          <w:szCs w:val="11"/>
        </w:rPr>
        <w:t>|</w:t>
      </w:r>
    </w:p>
    <w:p>
      <w:pPr>
        <w:framePr w:w="677" w:hRule="auto" w:wrap="none" w:vAnchor="page" w:hAnchor="page" w:x="8976" w:y="5440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5"/>
          <w:kern w:val="0"/>
          <w:sz w:val="10"/>
          <w:szCs w:val="10"/>
        </w:rPr>
        <w:t>Кр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итериум</w:t>
      </w:r>
    </w:p>
    <w:p>
      <w:pPr>
        <w:framePr w:w="648" w:hRule="auto" w:wrap="none" w:vAnchor="page" w:hAnchor="page" w:x="10130" w:y="5421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spacing w:val="15"/>
          <w:kern w:val="0"/>
          <w:sz w:val="12"/>
          <w:szCs w:val="12"/>
        </w:rPr>
        <w:t>RESU</w:t>
      </w:r>
      <w:r>
        <w:rPr>
          <w:rFonts w:ascii="Montserrat" w:hAnsi="Montserrat" w:cs="Montserrat" w:eastAsia="Montserrat"/>
          <w:b/>
          <w:i w:val="0"/>
          <w:color w:val="1B3A5C"/>
          <w:spacing w:val="14"/>
          <w:kern w:val="0"/>
          <w:sz w:val="12"/>
          <w:szCs w:val="12"/>
        </w:rPr>
        <w:t xml:space="preserve">LT </w:t>
      </w:r>
    </w:p>
    <w:p>
      <w:pPr>
        <w:framePr w:w="112" w:hRule="auto" w:wrap="none" w:vAnchor="page" w:hAnchor="page" w:x="10759" w:y="5428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5A6E84"/>
          <w:kern w:val="0"/>
          <w:sz w:val="11"/>
          <w:szCs w:val="11"/>
        </w:rPr>
        <w:t>|</w:t>
      </w:r>
    </w:p>
    <w:p>
      <w:pPr>
        <w:framePr w:w="557" w:hRule="auto" w:wrap="none" w:vAnchor="page" w:hAnchor="page" w:x="10855" w:y="5440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>Резу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10"/>
          <w:szCs w:val="10"/>
        </w:rPr>
        <w:t>лтат</w:t>
      </w:r>
    </w:p>
    <w:p>
      <w:pPr>
        <w:framePr w:w="152" w:hRule="auto" w:wrap="none" w:vAnchor="page" w:hAnchor="page" w:x="576" w:y="5779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3B6BA5"/>
          <w:kern w:val="0"/>
          <w:sz w:val="12"/>
          <w:szCs w:val="12"/>
        </w:rPr>
        <w:t>1</w:t>
      </w:r>
    </w:p>
    <w:p>
      <w:pPr>
        <w:framePr w:w="2132" w:hRule="auto" w:wrap="none" w:vAnchor="page" w:hAnchor="page" w:x="1017" w:y="5780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spacing w:val="4"/>
          <w:kern w:val="0"/>
          <w:sz w:val="13"/>
          <w:szCs w:val="13"/>
        </w:rPr>
        <w:t>Identification A, Ap</w:t>
      </w:r>
      <w:r>
        <w:rPr>
          <w:rFonts w:ascii="Montserrat" w:hAnsi="Montserrat" w:cs="Montserrat" w:eastAsia="Montserrat"/>
          <w:b/>
          <w:i w:val="0"/>
          <w:color w:val="16324F"/>
          <w:spacing w:val="3"/>
          <w:kern w:val="0"/>
          <w:sz w:val="13"/>
          <w:szCs w:val="13"/>
        </w:rPr>
        <w:t xml:space="preserve">pearance </w:t>
      </w:r>
    </w:p>
    <w:p>
      <w:pPr>
        <w:framePr w:w="2093" w:hRule="auto" w:wrap="none" w:vAnchor="page" w:hAnchor="page" w:x="3192" w:y="5794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5"/>
          <w:kern w:val="0"/>
          <w:sz w:val="10"/>
          <w:szCs w:val="10"/>
        </w:rPr>
        <w:t>Идентиф. A, Изглед ·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 xml:space="preserve"> Макроскопски</w:t>
      </w:r>
    </w:p>
    <w:p>
      <w:pPr>
        <w:framePr w:w="1268" w:hRule="auto" w:wrap="none" w:vAnchor="page" w:hAnchor="page" w:x="5590" w:y="579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6"/>
          <w:kern w:val="0"/>
          <w:sz w:val="11"/>
          <w:szCs w:val="11"/>
        </w:rPr>
        <w:t>Ph. Eur. mon. 3028</w:t>
      </w:r>
    </w:p>
    <w:p>
      <w:pPr>
        <w:framePr w:w="1466" w:hRule="auto" w:wrap="none" w:vAnchor="page" w:hAnchor="page" w:x="7743" w:y="579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>Conforms to monogra</w:t>
      </w:r>
      <w:r>
        <w:rPr>
          <w:rFonts w:ascii="Roboto Mono" w:hAnsi="Roboto Mono" w:cs="Roboto Mono" w:eastAsia="Roboto Mono"/>
          <w:b w:val="0"/>
          <w:i w:val="0"/>
          <w:color w:val="1E293B"/>
          <w:spacing w:val="-7"/>
          <w:kern w:val="0"/>
          <w:sz w:val="11"/>
          <w:szCs w:val="11"/>
        </w:rPr>
        <w:t>ph</w:t>
      </w:r>
    </w:p>
    <w:p>
      <w:pPr>
        <w:framePr w:w="704" w:hRule="auto" w:wrap="none" w:vAnchor="page" w:hAnchor="page" w:x="10730" w:y="5717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-3"/>
          <w:kern w:val="0"/>
          <w:sz w:val="13"/>
          <w:szCs w:val="13"/>
        </w:rPr>
        <w:t>Confor</w:t>
      </w:r>
      <w:r>
        <w:rPr>
          <w:rFonts w:ascii="Roboto Mono" w:hAnsi="Roboto Mono" w:cs="Roboto Mono" w:eastAsia="Roboto Mono"/>
          <w:b/>
          <w:i w:val="0"/>
          <w:color w:val="1B3A5C"/>
          <w:spacing w:val="-4"/>
          <w:kern w:val="0"/>
          <w:sz w:val="13"/>
          <w:szCs w:val="13"/>
        </w:rPr>
        <w:t>ms</w:t>
      </w:r>
    </w:p>
    <w:p>
      <w:pPr>
        <w:framePr w:w="614" w:hRule="auto" w:wrap="none" w:vAnchor="page" w:hAnchor="page" w:x="10775" w:y="5872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1B3A5C"/>
          <w:spacing w:val="3"/>
          <w:kern w:val="0"/>
          <w:sz w:val="10"/>
          <w:szCs w:val="10"/>
        </w:rPr>
        <w:t>Од</w:t>
      </w:r>
      <w:r>
        <w:rPr>
          <w:rFonts w:ascii="Montserrat Medium" w:hAnsi="Montserrat Medium" w:cs="Montserrat Medium" w:eastAsia="Montserrat Medium"/>
          <w:b w:val="0"/>
          <w:i/>
          <w:color w:val="1B3A5C"/>
          <w:spacing w:val="2"/>
          <w:kern w:val="0"/>
          <w:sz w:val="10"/>
          <w:szCs w:val="10"/>
        </w:rPr>
        <w:t>говара</w:t>
      </w:r>
    </w:p>
    <w:p>
      <w:pPr>
        <w:framePr w:w="152" w:hRule="auto" w:wrap="none" w:vAnchor="page" w:hAnchor="page" w:x="576" w:y="6019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3B6BA5"/>
          <w:kern w:val="0"/>
          <w:sz w:val="12"/>
          <w:szCs w:val="12"/>
        </w:rPr>
        <w:t>2</w:t>
      </w:r>
    </w:p>
    <w:p>
      <w:pPr>
        <w:framePr w:w="1187" w:hRule="auto" w:wrap="none" w:vAnchor="page" w:hAnchor="page" w:x="1017" w:y="6035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spacing w:val="4"/>
          <w:kern w:val="0"/>
          <w:sz w:val="13"/>
          <w:szCs w:val="13"/>
        </w:rPr>
        <w:t>Identifi</w:t>
      </w:r>
      <w:r>
        <w:rPr>
          <w:rFonts w:ascii="Montserrat" w:hAnsi="Montserrat" w:cs="Montserrat" w:eastAsia="Montserrat"/>
          <w:b/>
          <w:i w:val="0"/>
          <w:color w:val="16324F"/>
          <w:spacing w:val="3"/>
          <w:kern w:val="0"/>
          <w:sz w:val="13"/>
          <w:szCs w:val="13"/>
        </w:rPr>
        <w:t xml:space="preserve">cation B </w:t>
      </w:r>
    </w:p>
    <w:p>
      <w:pPr>
        <w:framePr w:w="1628" w:hRule="auto" w:wrap="none" w:vAnchor="page" w:hAnchor="page" w:x="2247" w:y="604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5"/>
          <w:kern w:val="0"/>
          <w:sz w:val="10"/>
          <w:szCs w:val="10"/>
        </w:rPr>
        <w:t xml:space="preserve">Идентиф. Б · 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Микроскопски</w:t>
      </w:r>
    </w:p>
    <w:p>
      <w:pPr>
        <w:framePr w:w="1928" w:hRule="auto" w:wrap="none" w:vAnchor="page" w:hAnchor="page" w:x="5590" w:y="603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6"/>
          <w:kern w:val="0"/>
          <w:sz w:val="11"/>
          <w:szCs w:val="11"/>
        </w:rPr>
        <w:t>Ph. Eur. 2.8.23 (microscop</w:t>
      </w:r>
      <w:r>
        <w:rPr>
          <w:rFonts w:ascii="Roboto Mono" w:hAnsi="Roboto Mono" w:cs="Roboto Mono" w:eastAsia="Roboto Mono"/>
          <w:b w:val="0"/>
          <w:i w:val="0"/>
          <w:color w:val="475569"/>
          <w:spacing w:val="-7"/>
          <w:kern w:val="0"/>
          <w:sz w:val="11"/>
          <w:szCs w:val="11"/>
        </w:rPr>
        <w:t>y)</w:t>
      </w:r>
    </w:p>
    <w:p>
      <w:pPr>
        <w:framePr w:w="1466" w:hRule="auto" w:wrap="none" w:vAnchor="page" w:hAnchor="page" w:x="7743" w:y="603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>Conforms to monogra</w:t>
      </w:r>
      <w:r>
        <w:rPr>
          <w:rFonts w:ascii="Roboto Mono" w:hAnsi="Roboto Mono" w:cs="Roboto Mono" w:eastAsia="Roboto Mono"/>
          <w:b w:val="0"/>
          <w:i w:val="0"/>
          <w:color w:val="1E293B"/>
          <w:spacing w:val="-7"/>
          <w:kern w:val="0"/>
          <w:sz w:val="11"/>
          <w:szCs w:val="11"/>
        </w:rPr>
        <w:t>ph</w:t>
      </w:r>
    </w:p>
    <w:p>
      <w:pPr>
        <w:framePr w:w="704" w:hRule="auto" w:wrap="none" w:vAnchor="page" w:hAnchor="page" w:x="10730" w:y="5957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-3"/>
          <w:kern w:val="0"/>
          <w:sz w:val="13"/>
          <w:szCs w:val="13"/>
        </w:rPr>
        <w:t>Confor</w:t>
      </w:r>
      <w:r>
        <w:rPr>
          <w:rFonts w:ascii="Roboto Mono" w:hAnsi="Roboto Mono" w:cs="Roboto Mono" w:eastAsia="Roboto Mono"/>
          <w:b/>
          <w:i w:val="0"/>
          <w:color w:val="1B3A5C"/>
          <w:spacing w:val="-4"/>
          <w:kern w:val="0"/>
          <w:sz w:val="13"/>
          <w:szCs w:val="13"/>
        </w:rPr>
        <w:t>ms</w:t>
      </w:r>
    </w:p>
    <w:p>
      <w:pPr>
        <w:framePr w:w="614" w:hRule="auto" w:wrap="none" w:vAnchor="page" w:hAnchor="page" w:x="10775" w:y="6112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1B3A5C"/>
          <w:spacing w:val="3"/>
          <w:kern w:val="0"/>
          <w:sz w:val="10"/>
          <w:szCs w:val="10"/>
        </w:rPr>
        <w:t>Од</w:t>
      </w:r>
      <w:r>
        <w:rPr>
          <w:rFonts w:ascii="Montserrat Medium" w:hAnsi="Montserrat Medium" w:cs="Montserrat Medium" w:eastAsia="Montserrat Medium"/>
          <w:b w:val="0"/>
          <w:i/>
          <w:color w:val="1B3A5C"/>
          <w:spacing w:val="2"/>
          <w:kern w:val="0"/>
          <w:sz w:val="10"/>
          <w:szCs w:val="10"/>
        </w:rPr>
        <w:t>говара</w:t>
      </w:r>
    </w:p>
    <w:p>
      <w:pPr>
        <w:framePr w:w="152" w:hRule="auto" w:wrap="none" w:vAnchor="page" w:hAnchor="page" w:x="576" w:y="6259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3B6BA5"/>
          <w:kern w:val="0"/>
          <w:sz w:val="12"/>
          <w:szCs w:val="12"/>
        </w:rPr>
        <w:t>3</w:t>
      </w:r>
    </w:p>
    <w:p>
      <w:pPr>
        <w:framePr w:w="1187" w:hRule="auto" w:wrap="none" w:vAnchor="page" w:hAnchor="page" w:x="1017" w:y="6275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spacing w:val="4"/>
          <w:kern w:val="0"/>
          <w:sz w:val="13"/>
          <w:szCs w:val="13"/>
        </w:rPr>
        <w:t>Identification</w:t>
      </w:r>
      <w:r>
        <w:rPr>
          <w:rFonts w:ascii="Montserrat" w:hAnsi="Montserrat" w:cs="Montserrat" w:eastAsia="Montserrat"/>
          <w:b/>
          <w:i w:val="0"/>
          <w:color w:val="16324F"/>
          <w:spacing w:val="3"/>
          <w:kern w:val="0"/>
          <w:sz w:val="13"/>
          <w:szCs w:val="13"/>
        </w:rPr>
        <w:t xml:space="preserve"> C </w:t>
      </w:r>
    </w:p>
    <w:p>
      <w:pPr>
        <w:framePr w:w="1481" w:hRule="auto" w:wrap="none" w:vAnchor="page" w:hAnchor="page" w:x="2247" w:y="628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Идентиф. Ц · HPLC/HP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>TLC</w:t>
      </w:r>
    </w:p>
    <w:p>
      <w:pPr>
        <w:framePr w:w="1532" w:hRule="auto" w:wrap="none" w:vAnchor="page" w:hAnchor="page" w:x="5590" w:y="627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6"/>
          <w:kern w:val="0"/>
          <w:sz w:val="11"/>
          <w:szCs w:val="11"/>
        </w:rPr>
        <w:t>Ph. Eur. 2.2.29 (302</w:t>
      </w:r>
      <w:r>
        <w:rPr>
          <w:rFonts w:ascii="Roboto Mono" w:hAnsi="Roboto Mono" w:cs="Roboto Mono" w:eastAsia="Roboto Mono"/>
          <w:b w:val="0"/>
          <w:i w:val="0"/>
          <w:color w:val="475569"/>
          <w:spacing w:val="-7"/>
          <w:kern w:val="0"/>
          <w:sz w:val="11"/>
          <w:szCs w:val="11"/>
        </w:rPr>
        <w:t>8)</w:t>
      </w:r>
    </w:p>
    <w:p>
      <w:pPr>
        <w:framePr w:w="1466" w:hRule="auto" w:wrap="none" w:vAnchor="page" w:hAnchor="page" w:x="7743" w:y="627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>Conforms to monogra</w:t>
      </w:r>
      <w:r>
        <w:rPr>
          <w:rFonts w:ascii="Roboto Mono" w:hAnsi="Roboto Mono" w:cs="Roboto Mono" w:eastAsia="Roboto Mono"/>
          <w:b w:val="0"/>
          <w:i w:val="0"/>
          <w:color w:val="1E293B"/>
          <w:spacing w:val="-7"/>
          <w:kern w:val="0"/>
          <w:sz w:val="11"/>
          <w:szCs w:val="11"/>
        </w:rPr>
        <w:t>ph</w:t>
      </w:r>
    </w:p>
    <w:p>
      <w:pPr>
        <w:framePr w:w="704" w:hRule="auto" w:wrap="none" w:vAnchor="page" w:hAnchor="page" w:x="10730" w:y="6212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-3"/>
          <w:kern w:val="0"/>
          <w:sz w:val="13"/>
          <w:szCs w:val="13"/>
        </w:rPr>
        <w:t>Confor</w:t>
      </w:r>
      <w:r>
        <w:rPr>
          <w:rFonts w:ascii="Roboto Mono" w:hAnsi="Roboto Mono" w:cs="Roboto Mono" w:eastAsia="Roboto Mono"/>
          <w:b/>
          <w:i w:val="0"/>
          <w:color w:val="1B3A5C"/>
          <w:spacing w:val="-4"/>
          <w:kern w:val="0"/>
          <w:sz w:val="13"/>
          <w:szCs w:val="13"/>
        </w:rPr>
        <w:t>ms</w:t>
      </w:r>
    </w:p>
    <w:p>
      <w:pPr>
        <w:framePr w:w="614" w:hRule="auto" w:wrap="none" w:vAnchor="page" w:hAnchor="page" w:x="10775" w:y="6352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1B3A5C"/>
          <w:spacing w:val="3"/>
          <w:kern w:val="0"/>
          <w:sz w:val="10"/>
          <w:szCs w:val="10"/>
        </w:rPr>
        <w:t>Од</w:t>
      </w:r>
      <w:r>
        <w:rPr>
          <w:rFonts w:ascii="Montserrat Medium" w:hAnsi="Montserrat Medium" w:cs="Montserrat Medium" w:eastAsia="Montserrat Medium"/>
          <w:b w:val="0"/>
          <w:i/>
          <w:color w:val="1B3A5C"/>
          <w:spacing w:val="2"/>
          <w:kern w:val="0"/>
          <w:sz w:val="10"/>
          <w:szCs w:val="10"/>
        </w:rPr>
        <w:t>говара</w:t>
      </w:r>
    </w:p>
    <w:p>
      <w:pPr>
        <w:framePr w:w="152" w:hRule="auto" w:wrap="none" w:vAnchor="page" w:hAnchor="page" w:x="576" w:y="6514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3B6BA5"/>
          <w:kern w:val="0"/>
          <w:sz w:val="12"/>
          <w:szCs w:val="12"/>
        </w:rPr>
        <w:t>4</w:t>
      </w:r>
    </w:p>
    <w:p>
      <w:pPr>
        <w:framePr w:w="1097" w:hRule="auto" w:wrap="none" w:vAnchor="page" w:hAnchor="page" w:x="1017" w:y="6545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spacing w:val="7"/>
          <w:kern w:val="0"/>
          <w:sz w:val="13"/>
          <w:szCs w:val="13"/>
        </w:rPr>
        <w:t>A</w:t>
      </w:r>
      <w:r>
        <w:rPr>
          <w:rFonts w:ascii="Montserrat" w:hAnsi="Montserrat" w:cs="Montserrat" w:eastAsia="Montserrat"/>
          <w:b/>
          <w:i w:val="0"/>
          <w:color w:val="16324F"/>
          <w:spacing w:val="6"/>
          <w:kern w:val="0"/>
          <w:sz w:val="13"/>
          <w:szCs w:val="13"/>
        </w:rPr>
        <w:t xml:space="preserve">ssay — Total </w:t>
      </w:r>
    </w:p>
    <w:p>
      <w:pPr>
        <w:framePr w:w="150" w:hRule="auto" w:wrap="none" w:vAnchor="page" w:hAnchor="page" w:x="2175" w:y="6502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kern w:val="0"/>
          <w:sz w:val="11"/>
          <w:szCs w:val="11"/>
        </w:rPr>
        <w:t>9</w:t>
      </w:r>
    </w:p>
    <w:p>
      <w:pPr>
        <w:framePr w:w="503" w:hRule="auto" w:wrap="none" w:vAnchor="page" w:hAnchor="page" w:x="2250" w:y="6545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spacing w:val="4"/>
          <w:kern w:val="0"/>
          <w:sz w:val="13"/>
          <w:szCs w:val="13"/>
        </w:rPr>
        <w:t>-THC</w:t>
      </w:r>
      <w:r>
        <w:rPr>
          <w:rFonts w:ascii="Montserrat" w:hAnsi="Montserrat" w:cs="Montserrat" w:eastAsia="Montserrat"/>
          <w:b/>
          <w:i w:val="0"/>
          <w:color w:val="16324F"/>
          <w:spacing w:val="3"/>
          <w:kern w:val="0"/>
          <w:sz w:val="13"/>
          <w:szCs w:val="13"/>
        </w:rPr>
        <w:t xml:space="preserve">* </w:t>
      </w:r>
    </w:p>
    <w:p>
      <w:pPr>
        <w:framePr w:w="1133" w:hRule="auto" w:wrap="none" w:vAnchor="page" w:hAnchor="page" w:x="2775" w:y="655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5"/>
          <w:kern w:val="0"/>
          <w:sz w:val="10"/>
          <w:szCs w:val="10"/>
        </w:rPr>
        <w:t>Ана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 xml:space="preserve">лиза — вкупен </w:t>
      </w:r>
    </w:p>
    <w:p>
      <w:pPr>
        <w:framePr w:w="330" w:hRule="auto" w:wrap="none" w:vAnchor="page" w:hAnchor="page" w:x="3987" w:y="655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7"/>
          <w:kern w:val="0"/>
          <w:sz w:val="10"/>
          <w:szCs w:val="10"/>
        </w:rPr>
        <w:t>-T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6"/>
          <w:kern w:val="0"/>
          <w:sz w:val="10"/>
          <w:szCs w:val="10"/>
        </w:rPr>
        <w:t>HC</w:t>
      </w:r>
    </w:p>
    <w:p>
      <w:pPr>
        <w:framePr w:w="1532" w:hRule="auto" w:wrap="none" w:vAnchor="page" w:hAnchor="page" w:x="5590" w:y="646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6"/>
          <w:kern w:val="0"/>
          <w:sz w:val="11"/>
          <w:szCs w:val="11"/>
        </w:rPr>
        <w:t>Ph. Eur. 2.2.29 (HPL</w:t>
      </w:r>
      <w:r>
        <w:rPr>
          <w:rFonts w:ascii="Roboto Mono" w:hAnsi="Roboto Mono" w:cs="Roboto Mono" w:eastAsia="Roboto Mono"/>
          <w:b w:val="0"/>
          <w:i w:val="0"/>
          <w:color w:val="475569"/>
          <w:spacing w:val="-7"/>
          <w:kern w:val="0"/>
          <w:sz w:val="11"/>
          <w:szCs w:val="11"/>
        </w:rPr>
        <w:t>C)</w:t>
      </w:r>
    </w:p>
    <w:p>
      <w:pPr>
        <w:framePr w:w="1268" w:hRule="auto" w:wrap="none" w:vAnchor="page" w:hAnchor="page" w:x="5590" w:y="658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6"/>
          <w:kern w:val="0"/>
          <w:sz w:val="11"/>
          <w:szCs w:val="11"/>
        </w:rPr>
        <w:t>THC + THCA × 0.877</w:t>
      </w:r>
    </w:p>
    <w:p>
      <w:pPr>
        <w:framePr w:w="1070" w:hRule="auto" w:wrap="none" w:vAnchor="page" w:hAnchor="page" w:x="7743" w:y="652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 xml:space="preserve">Per Section 01 </w:t>
      </w:r>
    </w:p>
    <w:p>
      <w:pPr>
        <w:framePr w:w="140" w:hRule="auto" w:wrap="none" w:vAnchor="page" w:hAnchor="page" w:x="8658" w:y="6534"/>
        <w:spacing w:before="0" w:after="0" w:line="10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5A6E84"/>
          <w:kern w:val="0"/>
          <w:sz w:val="10"/>
          <w:szCs w:val="10"/>
        </w:rPr>
        <w:t>|</w:t>
      </w:r>
    </w:p>
    <w:p>
      <w:pPr>
        <w:framePr w:w="1132" w:hRule="auto" w:wrap="none" w:vAnchor="page" w:hAnchor="page" w:x="8793" w:y="6540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1"/>
          <w:szCs w:val="11"/>
        </w:rPr>
        <w:t>Согласно Погл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11"/>
          <w:szCs w:val="11"/>
        </w:rPr>
        <w:t>. 01</w:t>
      </w:r>
    </w:p>
    <w:p>
      <w:pPr>
        <w:framePr w:w="626" w:hRule="auto" w:wrap="none" w:vAnchor="page" w:hAnchor="page" w:x="10805" w:y="6512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-3"/>
          <w:kern w:val="0"/>
          <w:sz w:val="13"/>
          <w:szCs w:val="13"/>
        </w:rPr>
        <w:t>17.67</w:t>
      </w:r>
      <w:r>
        <w:rPr>
          <w:rFonts w:ascii="Roboto Mono" w:hAnsi="Roboto Mono" w:cs="Roboto Mono" w:eastAsia="Roboto Mono"/>
          <w:b/>
          <w:i w:val="0"/>
          <w:color w:val="1B3A5C"/>
          <w:spacing w:val="-4"/>
          <w:kern w:val="0"/>
          <w:sz w:val="13"/>
          <w:szCs w:val="13"/>
        </w:rPr>
        <w:t xml:space="preserve"> %</w:t>
      </w:r>
    </w:p>
    <w:p>
      <w:pPr>
        <w:framePr w:w="152" w:hRule="auto" w:wrap="none" w:vAnchor="page" w:hAnchor="page" w:x="576" w:y="6769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3B6BA5"/>
          <w:kern w:val="0"/>
          <w:sz w:val="12"/>
          <w:szCs w:val="12"/>
        </w:rPr>
        <w:t>5</w:t>
      </w:r>
    </w:p>
    <w:p>
      <w:pPr>
        <w:framePr w:w="1517" w:hRule="auto" w:wrap="none" w:vAnchor="page" w:hAnchor="page" w:x="1017" w:y="6785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spacing w:val="6"/>
          <w:kern w:val="0"/>
          <w:sz w:val="13"/>
          <w:szCs w:val="13"/>
        </w:rPr>
        <w:t>Assay — Total C</w:t>
      </w:r>
      <w:r>
        <w:rPr>
          <w:rFonts w:ascii="Montserrat" w:hAnsi="Montserrat" w:cs="Montserrat" w:eastAsia="Montserrat"/>
          <w:b/>
          <w:i w:val="0"/>
          <w:color w:val="16324F"/>
          <w:spacing w:val="5"/>
          <w:kern w:val="0"/>
          <w:sz w:val="13"/>
          <w:szCs w:val="13"/>
        </w:rPr>
        <w:t xml:space="preserve">BD* </w:t>
      </w:r>
    </w:p>
    <w:p>
      <w:pPr>
        <w:framePr w:w="1372" w:hRule="auto" w:wrap="none" w:vAnchor="page" w:hAnchor="page" w:x="2577" w:y="679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Анализа — вкупен C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>BD</w:t>
      </w:r>
    </w:p>
    <w:p>
      <w:pPr>
        <w:framePr w:w="1532" w:hRule="auto" w:wrap="none" w:vAnchor="page" w:hAnchor="page" w:x="5590" w:y="672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6"/>
          <w:kern w:val="0"/>
          <w:sz w:val="11"/>
          <w:szCs w:val="11"/>
        </w:rPr>
        <w:t>Ph. Eur. 2.2.29 (HPL</w:t>
      </w:r>
      <w:r>
        <w:rPr>
          <w:rFonts w:ascii="Roboto Mono" w:hAnsi="Roboto Mono" w:cs="Roboto Mono" w:eastAsia="Roboto Mono"/>
          <w:b w:val="0"/>
          <w:i w:val="0"/>
          <w:color w:val="475569"/>
          <w:spacing w:val="-7"/>
          <w:kern w:val="0"/>
          <w:sz w:val="11"/>
          <w:szCs w:val="11"/>
        </w:rPr>
        <w:t>C)</w:t>
      </w:r>
    </w:p>
    <w:p>
      <w:pPr>
        <w:framePr w:w="1268" w:hRule="auto" w:wrap="none" w:vAnchor="page" w:hAnchor="page" w:x="5590" w:y="684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6"/>
          <w:kern w:val="0"/>
          <w:sz w:val="11"/>
          <w:szCs w:val="11"/>
        </w:rPr>
        <w:t>CBD + CBDA × 0.877</w:t>
      </w:r>
    </w:p>
    <w:p>
      <w:pPr>
        <w:framePr w:w="740" w:hRule="auto" w:wrap="none" w:vAnchor="page" w:hAnchor="page" w:x="7809" w:y="678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 xml:space="preserve"> 1.0%, w/w</w:t>
      </w:r>
    </w:p>
    <w:p>
      <w:pPr>
        <w:framePr w:w="470" w:hRule="auto" w:wrap="none" w:vAnchor="page" w:hAnchor="page" w:x="10955" w:y="6767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-3"/>
          <w:kern w:val="0"/>
          <w:sz w:val="13"/>
          <w:szCs w:val="13"/>
        </w:rPr>
        <w:t>&lt; L</w:t>
      </w:r>
      <w:r>
        <w:rPr>
          <w:rFonts w:ascii="Roboto Mono" w:hAnsi="Roboto Mono" w:cs="Roboto Mono" w:eastAsia="Roboto Mono"/>
          <w:b/>
          <w:i w:val="0"/>
          <w:color w:val="1B3A5C"/>
          <w:spacing w:val="-4"/>
          <w:kern w:val="0"/>
          <w:sz w:val="13"/>
          <w:szCs w:val="13"/>
        </w:rPr>
        <w:t>OQ</w:t>
      </w:r>
    </w:p>
    <w:p>
      <w:pPr>
        <w:framePr w:w="152" w:hRule="auto" w:wrap="none" w:vAnchor="page" w:hAnchor="page" w:x="576" w:y="7024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3B6BA5"/>
          <w:kern w:val="0"/>
          <w:sz w:val="12"/>
          <w:szCs w:val="12"/>
        </w:rPr>
        <w:t>6</w:t>
      </w:r>
    </w:p>
    <w:p>
      <w:pPr>
        <w:framePr w:w="872" w:hRule="auto" w:wrap="none" w:vAnchor="page" w:hAnchor="page" w:x="1017" w:y="7040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spacing w:val="7"/>
          <w:kern w:val="0"/>
          <w:sz w:val="13"/>
          <w:szCs w:val="13"/>
        </w:rPr>
        <w:t>To</w:t>
      </w:r>
      <w:r>
        <w:rPr>
          <w:rFonts w:ascii="Montserrat" w:hAnsi="Montserrat" w:cs="Montserrat" w:eastAsia="Montserrat"/>
          <w:b/>
          <w:i w:val="0"/>
          <w:color w:val="16324F"/>
          <w:spacing w:val="6"/>
          <w:kern w:val="0"/>
          <w:sz w:val="13"/>
          <w:szCs w:val="13"/>
        </w:rPr>
        <w:t xml:space="preserve">tal CBN* </w:t>
      </w:r>
    </w:p>
    <w:p>
      <w:pPr>
        <w:framePr w:w="727" w:hRule="auto" w:wrap="none" w:vAnchor="page" w:hAnchor="page" w:x="1932" w:y="7054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>Вкупен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10"/>
          <w:szCs w:val="10"/>
        </w:rPr>
        <w:t xml:space="preserve"> CBN</w:t>
      </w:r>
    </w:p>
    <w:p>
      <w:pPr>
        <w:framePr w:w="1532" w:hRule="auto" w:wrap="none" w:vAnchor="page" w:hAnchor="page" w:x="5590" w:y="697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6"/>
          <w:kern w:val="0"/>
          <w:sz w:val="11"/>
          <w:szCs w:val="11"/>
        </w:rPr>
        <w:t>Ph. Eur. 2.2.29 (HPL</w:t>
      </w:r>
      <w:r>
        <w:rPr>
          <w:rFonts w:ascii="Roboto Mono" w:hAnsi="Roboto Mono" w:cs="Roboto Mono" w:eastAsia="Roboto Mono"/>
          <w:b w:val="0"/>
          <w:i w:val="0"/>
          <w:color w:val="475569"/>
          <w:spacing w:val="-7"/>
          <w:kern w:val="0"/>
          <w:sz w:val="11"/>
          <w:szCs w:val="11"/>
        </w:rPr>
        <w:t>C)</w:t>
      </w:r>
    </w:p>
    <w:p>
      <w:pPr>
        <w:framePr w:w="1268" w:hRule="auto" w:wrap="none" w:vAnchor="page" w:hAnchor="page" w:x="5590" w:y="709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6"/>
          <w:kern w:val="0"/>
          <w:sz w:val="11"/>
          <w:szCs w:val="11"/>
        </w:rPr>
        <w:t>CBN + CBNA × 0.876</w:t>
      </w:r>
    </w:p>
    <w:p>
      <w:pPr>
        <w:framePr w:w="740" w:hRule="auto" w:wrap="none" w:vAnchor="page" w:hAnchor="page" w:x="7809" w:y="703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 xml:space="preserve"> 1.0%, w/w</w:t>
      </w:r>
    </w:p>
    <w:p>
      <w:pPr>
        <w:framePr w:w="470" w:hRule="auto" w:wrap="none" w:vAnchor="page" w:hAnchor="page" w:x="10955" w:y="7022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-3"/>
          <w:kern w:val="0"/>
          <w:sz w:val="13"/>
          <w:szCs w:val="13"/>
        </w:rPr>
        <w:t>&lt; L</w:t>
      </w:r>
      <w:r>
        <w:rPr>
          <w:rFonts w:ascii="Roboto Mono" w:hAnsi="Roboto Mono" w:cs="Roboto Mono" w:eastAsia="Roboto Mono"/>
          <w:b/>
          <w:i w:val="0"/>
          <w:color w:val="1B3A5C"/>
          <w:spacing w:val="-4"/>
          <w:kern w:val="0"/>
          <w:sz w:val="13"/>
          <w:szCs w:val="13"/>
        </w:rPr>
        <w:t>OQ</w:t>
      </w:r>
    </w:p>
    <w:p>
      <w:pPr>
        <w:framePr w:w="152" w:hRule="auto" w:wrap="none" w:vAnchor="page" w:hAnchor="page" w:x="576" w:y="7279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3B6BA5"/>
          <w:kern w:val="0"/>
          <w:sz w:val="12"/>
          <w:szCs w:val="12"/>
        </w:rPr>
        <w:t>7</w:t>
      </w:r>
    </w:p>
    <w:p>
      <w:pPr>
        <w:framePr w:w="1172" w:hRule="auto" w:wrap="none" w:vAnchor="page" w:hAnchor="page" w:x="1017" w:y="7295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spacing w:val="6"/>
          <w:kern w:val="0"/>
          <w:sz w:val="13"/>
          <w:szCs w:val="13"/>
        </w:rPr>
        <w:t>Foreig</w:t>
      </w:r>
      <w:r>
        <w:rPr>
          <w:rFonts w:ascii="Montserrat" w:hAnsi="Montserrat" w:cs="Montserrat" w:eastAsia="Montserrat"/>
          <w:b/>
          <w:i w:val="0"/>
          <w:color w:val="16324F"/>
          <w:spacing w:val="5"/>
          <w:kern w:val="0"/>
          <w:sz w:val="13"/>
          <w:szCs w:val="13"/>
        </w:rPr>
        <w:t xml:space="preserve">n Matter </w:t>
      </w:r>
    </w:p>
    <w:p>
      <w:pPr>
        <w:framePr w:w="983" w:hRule="auto" w:wrap="none" w:vAnchor="page" w:hAnchor="page" w:x="2232" w:y="730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Страни мат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>ерии</w:t>
      </w:r>
    </w:p>
    <w:p>
      <w:pPr>
        <w:framePr w:w="1004" w:hRule="auto" w:wrap="none" w:vAnchor="page" w:hAnchor="page" w:x="5590" w:y="723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6"/>
          <w:kern w:val="0"/>
          <w:sz w:val="11"/>
          <w:szCs w:val="11"/>
        </w:rPr>
        <w:t>Ph. Eur. 2.8.2</w:t>
      </w:r>
    </w:p>
    <w:p>
      <w:pPr>
        <w:framePr w:w="1268" w:hRule="auto" w:wrap="none" w:vAnchor="page" w:hAnchor="page" w:x="5590" w:y="736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6"/>
          <w:kern w:val="0"/>
          <w:sz w:val="11"/>
          <w:szCs w:val="11"/>
        </w:rPr>
        <w:t>In-house · интерна</w:t>
      </w:r>
    </w:p>
    <w:p>
      <w:pPr>
        <w:framePr w:w="2390" w:hRule="auto" w:wrap="none" w:vAnchor="page" w:hAnchor="page" w:x="7809" w:y="723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 xml:space="preserve"> 2.0% / 25–50 g · &lt; 1 cm leaves, </w:t>
      </w:r>
      <w:r>
        <w:rPr>
          <w:rFonts w:ascii="Roboto Mono" w:hAnsi="Roboto Mono" w:cs="Roboto Mono" w:eastAsia="Roboto Mono"/>
          <w:b w:val="0"/>
          <w:i w:val="0"/>
          <w:color w:val="1E293B"/>
          <w:spacing w:val="-7"/>
          <w:kern w:val="0"/>
          <w:sz w:val="11"/>
          <w:szCs w:val="11"/>
        </w:rPr>
        <w:t>no</w:t>
      </w:r>
    </w:p>
    <w:p>
      <w:pPr>
        <w:framePr w:w="410" w:hRule="auto" w:wrap="none" w:vAnchor="page" w:hAnchor="page" w:x="7743" w:y="736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>seeds</w:t>
      </w:r>
    </w:p>
    <w:p>
      <w:pPr>
        <w:framePr w:w="704" w:hRule="auto" w:wrap="none" w:vAnchor="page" w:hAnchor="page" w:x="10730" w:y="7232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-3"/>
          <w:kern w:val="0"/>
          <w:sz w:val="13"/>
          <w:szCs w:val="13"/>
        </w:rPr>
        <w:t>Confor</w:t>
      </w:r>
      <w:r>
        <w:rPr>
          <w:rFonts w:ascii="Roboto Mono" w:hAnsi="Roboto Mono" w:cs="Roboto Mono" w:eastAsia="Roboto Mono"/>
          <w:b/>
          <w:i w:val="0"/>
          <w:color w:val="1B3A5C"/>
          <w:spacing w:val="-4"/>
          <w:kern w:val="0"/>
          <w:sz w:val="13"/>
          <w:szCs w:val="13"/>
        </w:rPr>
        <w:t>ms</w:t>
      </w:r>
    </w:p>
    <w:p>
      <w:pPr>
        <w:framePr w:w="614" w:hRule="auto" w:wrap="none" w:vAnchor="page" w:hAnchor="page" w:x="10775" w:y="7387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1B3A5C"/>
          <w:spacing w:val="3"/>
          <w:kern w:val="0"/>
          <w:sz w:val="10"/>
          <w:szCs w:val="10"/>
        </w:rPr>
        <w:t>Од</w:t>
      </w:r>
      <w:r>
        <w:rPr>
          <w:rFonts w:ascii="Montserrat Medium" w:hAnsi="Montserrat Medium" w:cs="Montserrat Medium" w:eastAsia="Montserrat Medium"/>
          <w:b w:val="0"/>
          <w:i/>
          <w:color w:val="1B3A5C"/>
          <w:spacing w:val="2"/>
          <w:kern w:val="0"/>
          <w:sz w:val="10"/>
          <w:szCs w:val="10"/>
        </w:rPr>
        <w:t>говара</w:t>
      </w:r>
    </w:p>
    <w:p>
      <w:pPr>
        <w:framePr w:w="152" w:hRule="auto" w:wrap="none" w:vAnchor="page" w:hAnchor="page" w:x="576" w:y="7549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3B6BA5"/>
          <w:kern w:val="0"/>
          <w:sz w:val="12"/>
          <w:szCs w:val="12"/>
        </w:rPr>
        <w:t>8</w:t>
      </w:r>
    </w:p>
    <w:p>
      <w:pPr>
        <w:framePr w:w="1128" w:hRule="auto" w:wrap="none" w:vAnchor="page" w:hAnchor="page" w:x="1017" w:y="7550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spacing w:val="3"/>
          <w:kern w:val="0"/>
          <w:sz w:val="13"/>
          <w:szCs w:val="13"/>
        </w:rPr>
        <w:t>Loss on Dr</w:t>
      </w:r>
      <w:r>
        <w:rPr>
          <w:rFonts w:ascii="Montserrat" w:hAnsi="Montserrat" w:cs="Montserrat" w:eastAsia="Montserrat"/>
          <w:b/>
          <w:i w:val="0"/>
          <w:color w:val="16324F"/>
          <w:spacing w:val="2"/>
          <w:kern w:val="0"/>
          <w:sz w:val="13"/>
          <w:szCs w:val="13"/>
        </w:rPr>
        <w:t xml:space="preserve">ying </w:t>
      </w:r>
    </w:p>
    <w:p>
      <w:pPr>
        <w:framePr w:w="1230" w:hRule="auto" w:wrap="none" w:vAnchor="page" w:hAnchor="page" w:x="2187" w:y="7564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5"/>
          <w:kern w:val="0"/>
          <w:sz w:val="10"/>
          <w:szCs w:val="10"/>
        </w:rPr>
        <w:t xml:space="preserve">Губиток 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при сушење</w:t>
      </w:r>
    </w:p>
    <w:p>
      <w:pPr>
        <w:framePr w:w="1532" w:hRule="auto" w:wrap="none" w:vAnchor="page" w:hAnchor="page" w:x="5590" w:y="750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6"/>
          <w:kern w:val="0"/>
          <w:sz w:val="11"/>
          <w:szCs w:val="11"/>
        </w:rPr>
        <w:t>Ph. Eur. 2.2.32 (302</w:t>
      </w:r>
      <w:r>
        <w:rPr>
          <w:rFonts w:ascii="Roboto Mono" w:hAnsi="Roboto Mono" w:cs="Roboto Mono" w:eastAsia="Roboto Mono"/>
          <w:b w:val="0"/>
          <w:i w:val="0"/>
          <w:color w:val="475569"/>
          <w:spacing w:val="-7"/>
          <w:kern w:val="0"/>
          <w:sz w:val="11"/>
          <w:szCs w:val="11"/>
        </w:rPr>
        <w:t>8)</w:t>
      </w:r>
    </w:p>
    <w:p>
      <w:pPr>
        <w:framePr w:w="1598" w:hRule="auto" w:wrap="none" w:vAnchor="page" w:hAnchor="page" w:x="5590" w:y="762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6"/>
          <w:kern w:val="0"/>
          <w:sz w:val="11"/>
          <w:szCs w:val="11"/>
        </w:rPr>
        <w:t>40 °C, 24 h, 15–25 mb</w:t>
      </w:r>
      <w:r>
        <w:rPr>
          <w:rFonts w:ascii="Roboto Mono" w:hAnsi="Roboto Mono" w:cs="Roboto Mono" w:eastAsia="Roboto Mono"/>
          <w:b w:val="0"/>
          <w:i w:val="0"/>
          <w:color w:val="475569"/>
          <w:spacing w:val="-7"/>
          <w:kern w:val="0"/>
          <w:sz w:val="11"/>
          <w:szCs w:val="11"/>
        </w:rPr>
        <w:t>ar</w:t>
      </w:r>
    </w:p>
    <w:p>
      <w:pPr>
        <w:framePr w:w="476" w:hRule="auto" w:wrap="none" w:vAnchor="page" w:hAnchor="page" w:x="7809" w:y="756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 xml:space="preserve"> 12.0%</w:t>
      </w:r>
    </w:p>
    <w:p>
      <w:pPr>
        <w:framePr w:w="314" w:hRule="auto" w:wrap="none" w:vAnchor="page" w:hAnchor="page" w:x="11105" w:y="7547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-3"/>
          <w:kern w:val="0"/>
          <w:sz w:val="13"/>
          <w:szCs w:val="13"/>
        </w:rPr>
        <w:t>n</w:t>
      </w:r>
      <w:r>
        <w:rPr>
          <w:rFonts w:ascii="Roboto Mono" w:hAnsi="Roboto Mono" w:cs="Roboto Mono" w:eastAsia="Roboto Mono"/>
          <w:b/>
          <w:i w:val="0"/>
          <w:color w:val="1B3A5C"/>
          <w:spacing w:val="-4"/>
          <w:kern w:val="0"/>
          <w:sz w:val="13"/>
          <w:szCs w:val="13"/>
        </w:rPr>
        <w:t>/t</w:t>
      </w:r>
    </w:p>
    <w:p>
      <w:pPr>
        <w:framePr w:w="152" w:hRule="auto" w:wrap="none" w:vAnchor="page" w:hAnchor="page" w:x="576" w:y="7744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3B6BA5"/>
          <w:kern w:val="0"/>
          <w:sz w:val="12"/>
          <w:szCs w:val="12"/>
        </w:rPr>
        <w:t>9</w:t>
      </w:r>
    </w:p>
    <w:p>
      <w:pPr>
        <w:framePr w:w="1667" w:hRule="auto" w:wrap="none" w:vAnchor="page" w:hAnchor="page" w:x="1017" w:y="7760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spacing w:val="5"/>
          <w:kern w:val="0"/>
          <w:sz w:val="13"/>
          <w:szCs w:val="13"/>
        </w:rPr>
        <w:t>Micro</w:t>
      </w:r>
      <w:r>
        <w:rPr>
          <w:rFonts w:ascii="Montserrat" w:hAnsi="Montserrat" w:cs="Montserrat" w:eastAsia="Montserrat"/>
          <w:b/>
          <w:i w:val="0"/>
          <w:color w:val="16324F"/>
          <w:spacing w:val="4"/>
          <w:kern w:val="0"/>
          <w:sz w:val="13"/>
          <w:szCs w:val="13"/>
        </w:rPr>
        <w:t xml:space="preserve">biological Purity </w:t>
      </w:r>
    </w:p>
    <w:p>
      <w:pPr>
        <w:framePr w:w="1523" w:hRule="auto" w:wrap="none" w:vAnchor="page" w:hAnchor="page" w:x="2727" w:y="7774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6"/>
          <w:kern w:val="0"/>
          <w:sz w:val="10"/>
          <w:szCs w:val="10"/>
        </w:rPr>
        <w:t>Микробиол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5"/>
          <w:kern w:val="0"/>
          <w:sz w:val="10"/>
          <w:szCs w:val="10"/>
        </w:rPr>
        <w:t>ошка Чистота</w:t>
      </w:r>
    </w:p>
    <w:p>
      <w:pPr>
        <w:framePr w:w="2852" w:hRule="auto" w:wrap="none" w:vAnchor="page" w:hAnchor="page" w:x="4257" w:y="7759"/>
        <w:spacing w:before="0" w:after="0" w:line="11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7A5C1E"/>
          <w:spacing w:val="-6"/>
          <w:kern w:val="0"/>
          <w:sz w:val="11"/>
          <w:szCs w:val="11"/>
        </w:rPr>
        <w:t>· Ph. Eur. 2.6.12 / 2.6.13 / 2.6.31 cat</w:t>
      </w:r>
      <w:r>
        <w:rPr>
          <w:rFonts w:ascii="Roboto Mono SemiBold" w:hAnsi="Roboto Mono SemiBold" w:cs="Roboto Mono SemiBold" w:eastAsia="Roboto Mono SemiBold"/>
          <w:b w:val="0"/>
          <w:i w:val="0"/>
          <w:color w:val="7A5C1E"/>
          <w:spacing w:val="-7"/>
          <w:kern w:val="0"/>
          <w:sz w:val="11"/>
          <w:szCs w:val="11"/>
        </w:rPr>
        <w:t>. C</w:t>
      </w:r>
    </w:p>
    <w:p>
      <w:pPr>
        <w:framePr w:w="440" w:hRule="auto" w:wrap="none" w:vAnchor="page" w:hAnchor="page" w:x="1182" w:y="7899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spacing w:val="3"/>
          <w:kern w:val="0"/>
          <w:sz w:val="12"/>
          <w:szCs w:val="12"/>
        </w:rPr>
        <w:t xml:space="preserve">TAMC </w:t>
      </w:r>
    </w:p>
    <w:p>
      <w:pPr>
        <w:framePr w:w="146" w:hRule="auto" w:wrap="none" w:vAnchor="page" w:hAnchor="page" w:x="1572" w:y="7906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5A6E84"/>
          <w:kern w:val="0"/>
          <w:sz w:val="11"/>
          <w:szCs w:val="11"/>
        </w:rPr>
        <w:t>|</w:t>
      </w:r>
    </w:p>
    <w:p>
      <w:pPr>
        <w:framePr w:w="1870" w:hRule="auto" w:wrap="none" w:vAnchor="page" w:hAnchor="page" w:x="1722" w:y="7924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5"/>
          <w:kern w:val="0"/>
          <w:sz w:val="10"/>
          <w:szCs w:val="10"/>
        </w:rPr>
        <w:t>Вкупен аеробен микро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бен број</w:t>
      </w:r>
    </w:p>
    <w:p>
      <w:pPr>
        <w:framePr w:w="1532" w:hRule="auto" w:wrap="none" w:vAnchor="page" w:hAnchor="page" w:x="5590" w:y="790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6"/>
          <w:kern w:val="0"/>
          <w:sz w:val="11"/>
          <w:szCs w:val="11"/>
        </w:rPr>
        <w:t>Ph. Eur. 2.6.12 cat.</w:t>
      </w:r>
      <w:r>
        <w:rPr>
          <w:rFonts w:ascii="Roboto Mono" w:hAnsi="Roboto Mono" w:cs="Roboto Mono" w:eastAsia="Roboto Mono"/>
          <w:b w:val="0"/>
          <w:i w:val="0"/>
          <w:color w:val="475569"/>
          <w:spacing w:val="-7"/>
          <w:kern w:val="0"/>
          <w:sz w:val="11"/>
          <w:szCs w:val="11"/>
        </w:rPr>
        <w:t xml:space="preserve"> C</w:t>
      </w:r>
    </w:p>
    <w:p>
      <w:pPr>
        <w:framePr w:w="278" w:hRule="auto" w:wrap="none" w:vAnchor="page" w:hAnchor="page" w:x="7809" w:y="792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 xml:space="preserve"> 10</w:t>
      </w:r>
    </w:p>
    <w:p>
      <w:pPr>
        <w:framePr w:w="134" w:hRule="auto" w:wrap="none" w:vAnchor="page" w:hAnchor="page" w:x="7989" w:y="7885"/>
        <w:spacing w:before="0" w:after="0" w:line="9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9"/>
          <w:szCs w:val="9"/>
        </w:rPr>
        <w:t>5</w:t>
      </w:r>
    </w:p>
    <w:p>
      <w:pPr>
        <w:framePr w:w="476" w:hRule="auto" w:wrap="none" w:vAnchor="page" w:hAnchor="page" w:x="8049" w:y="792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 xml:space="preserve"> CFU/g</w:t>
      </w:r>
    </w:p>
    <w:p>
      <w:pPr>
        <w:framePr w:w="617" w:hRule="auto" w:wrap="none" w:vAnchor="page" w:hAnchor="page" w:x="10246" w:y="7904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7"/>
          <w:kern w:val="0"/>
          <w:sz w:val="11"/>
          <w:szCs w:val="11"/>
        </w:rPr>
        <w:t>7.8 × 10</w:t>
      </w:r>
    </w:p>
    <w:p>
      <w:pPr>
        <w:framePr w:w="476" w:hRule="auto" w:wrap="none" w:vAnchor="page" w:hAnchor="page" w:x="10893" w:y="7904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7"/>
          <w:kern w:val="0"/>
          <w:sz w:val="11"/>
          <w:szCs w:val="11"/>
        </w:rPr>
        <w:t xml:space="preserve"> CFU/g</w:t>
      </w:r>
    </w:p>
    <w:p>
      <w:pPr>
        <w:framePr w:w="440" w:hRule="auto" w:wrap="none" w:vAnchor="page" w:hAnchor="page" w:x="1182" w:y="8049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spacing w:val="3"/>
          <w:kern w:val="0"/>
          <w:sz w:val="12"/>
          <w:szCs w:val="12"/>
        </w:rPr>
        <w:t xml:space="preserve">TYMC </w:t>
      </w:r>
    </w:p>
    <w:p>
      <w:pPr>
        <w:framePr w:w="146" w:hRule="auto" w:wrap="none" w:vAnchor="page" w:hAnchor="page" w:x="1572" w:y="8056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5A6E84"/>
          <w:kern w:val="0"/>
          <w:sz w:val="11"/>
          <w:szCs w:val="11"/>
        </w:rPr>
        <w:t>|</w:t>
      </w:r>
    </w:p>
    <w:p>
      <w:pPr>
        <w:framePr w:w="1553" w:hRule="auto" w:wrap="none" w:vAnchor="page" w:hAnchor="page" w:x="1722" w:y="8074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Вкупен број квас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>ци/мувли</w:t>
      </w:r>
    </w:p>
    <w:p>
      <w:pPr>
        <w:framePr w:w="1532" w:hRule="auto" w:wrap="none" w:vAnchor="page" w:hAnchor="page" w:x="5590" w:y="807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6"/>
          <w:kern w:val="0"/>
          <w:sz w:val="11"/>
          <w:szCs w:val="11"/>
        </w:rPr>
        <w:t>Ph. Eur. 2.6.12 cat.</w:t>
      </w:r>
      <w:r>
        <w:rPr>
          <w:rFonts w:ascii="Roboto Mono" w:hAnsi="Roboto Mono" w:cs="Roboto Mono" w:eastAsia="Roboto Mono"/>
          <w:b w:val="0"/>
          <w:i w:val="0"/>
          <w:color w:val="475569"/>
          <w:spacing w:val="-7"/>
          <w:kern w:val="0"/>
          <w:sz w:val="11"/>
          <w:szCs w:val="11"/>
        </w:rPr>
        <w:t xml:space="preserve"> C</w:t>
      </w:r>
    </w:p>
    <w:p>
      <w:pPr>
        <w:framePr w:w="278" w:hRule="auto" w:wrap="none" w:vAnchor="page" w:hAnchor="page" w:x="7809" w:y="808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 xml:space="preserve"> 10</w:t>
      </w:r>
    </w:p>
    <w:p>
      <w:pPr>
        <w:framePr w:w="134" w:hRule="auto" w:wrap="none" w:vAnchor="page" w:hAnchor="page" w:x="7989" w:y="8050"/>
        <w:spacing w:before="0" w:after="0" w:line="9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9"/>
          <w:szCs w:val="9"/>
        </w:rPr>
        <w:t>4</w:t>
      </w:r>
    </w:p>
    <w:p>
      <w:pPr>
        <w:framePr w:w="476" w:hRule="auto" w:wrap="none" w:vAnchor="page" w:hAnchor="page" w:x="8049" w:y="808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 xml:space="preserve"> CFU/g</w:t>
      </w:r>
    </w:p>
    <w:p>
      <w:pPr>
        <w:framePr w:w="617" w:hRule="auto" w:wrap="none" w:vAnchor="page" w:hAnchor="page" w:x="10246" w:y="8054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7"/>
          <w:kern w:val="0"/>
          <w:sz w:val="11"/>
          <w:szCs w:val="11"/>
        </w:rPr>
        <w:t>2.2 × 10</w:t>
      </w:r>
    </w:p>
    <w:p>
      <w:pPr>
        <w:framePr w:w="476" w:hRule="auto" w:wrap="none" w:vAnchor="page" w:hAnchor="page" w:x="10893" w:y="8054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7"/>
          <w:kern w:val="0"/>
          <w:sz w:val="11"/>
          <w:szCs w:val="11"/>
        </w:rPr>
        <w:t xml:space="preserve"> CFU/g</w:t>
      </w:r>
    </w:p>
    <w:p>
      <w:pPr>
        <w:framePr w:w="1837" w:hRule="auto" w:wrap="none" w:vAnchor="page" w:hAnchor="page" w:x="1182" w:y="8214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spacing w:val="3"/>
          <w:kern w:val="0"/>
          <w:sz w:val="12"/>
          <w:szCs w:val="12"/>
        </w:rPr>
        <w:t xml:space="preserve">Bile-tolerant gram-neg. </w:t>
      </w:r>
    </w:p>
    <w:p>
      <w:pPr>
        <w:framePr w:w="146" w:hRule="auto" w:wrap="none" w:vAnchor="page" w:hAnchor="page" w:x="2997" w:y="8221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5A6E84"/>
          <w:kern w:val="0"/>
          <w:sz w:val="11"/>
          <w:szCs w:val="11"/>
        </w:rPr>
        <w:t>|</w:t>
      </w:r>
    </w:p>
    <w:p>
      <w:pPr>
        <w:framePr w:w="1789" w:hRule="auto" w:wrap="none" w:vAnchor="page" w:hAnchor="page" w:x="3147" w:y="823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5"/>
          <w:kern w:val="0"/>
          <w:sz w:val="10"/>
          <w:szCs w:val="10"/>
        </w:rPr>
        <w:t>Жолчно-толеран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тни грам-нег.</w:t>
      </w:r>
    </w:p>
    <w:p>
      <w:pPr>
        <w:framePr w:w="1532" w:hRule="auto" w:wrap="none" w:vAnchor="page" w:hAnchor="page" w:x="5590" w:y="822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6"/>
          <w:kern w:val="0"/>
          <w:sz w:val="11"/>
          <w:szCs w:val="11"/>
        </w:rPr>
        <w:t>Ph. Eur. 2.6.31 cat.</w:t>
      </w:r>
      <w:r>
        <w:rPr>
          <w:rFonts w:ascii="Roboto Mono" w:hAnsi="Roboto Mono" w:cs="Roboto Mono" w:eastAsia="Roboto Mono"/>
          <w:b w:val="0"/>
          <w:i w:val="0"/>
          <w:color w:val="475569"/>
          <w:spacing w:val="-7"/>
          <w:kern w:val="0"/>
          <w:sz w:val="11"/>
          <w:szCs w:val="11"/>
        </w:rPr>
        <w:t xml:space="preserve"> C</w:t>
      </w:r>
    </w:p>
    <w:p>
      <w:pPr>
        <w:framePr w:w="278" w:hRule="auto" w:wrap="none" w:vAnchor="page" w:hAnchor="page" w:x="7809" w:y="823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 xml:space="preserve"> 10</w:t>
      </w:r>
    </w:p>
    <w:p>
      <w:pPr>
        <w:framePr w:w="134" w:hRule="auto" w:wrap="none" w:vAnchor="page" w:hAnchor="page" w:x="7989" w:y="8200"/>
        <w:spacing w:before="0" w:after="0" w:line="9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9"/>
          <w:szCs w:val="9"/>
        </w:rPr>
        <w:t>4</w:t>
      </w:r>
    </w:p>
    <w:p>
      <w:pPr>
        <w:framePr w:w="476" w:hRule="auto" w:wrap="none" w:vAnchor="page" w:hAnchor="page" w:x="8049" w:y="823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 xml:space="preserve"> CFU/g</w:t>
      </w:r>
    </w:p>
    <w:p>
      <w:pPr>
        <w:framePr w:w="860" w:hRule="auto" w:wrap="none" w:vAnchor="page" w:hAnchor="page" w:x="10580" w:y="8207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-3"/>
          <w:kern w:val="0"/>
          <w:sz w:val="13"/>
          <w:szCs w:val="13"/>
        </w:rPr>
        <w:t>&lt; 10 CFU</w:t>
      </w:r>
      <w:r>
        <w:rPr>
          <w:rFonts w:ascii="Roboto Mono" w:hAnsi="Roboto Mono" w:cs="Roboto Mono" w:eastAsia="Roboto Mono"/>
          <w:b/>
          <w:i w:val="0"/>
          <w:color w:val="1B3A5C"/>
          <w:spacing w:val="-4"/>
          <w:kern w:val="0"/>
          <w:sz w:val="13"/>
          <w:szCs w:val="13"/>
        </w:rPr>
        <w:t>/g</w:t>
      </w:r>
    </w:p>
    <w:p>
      <w:pPr>
        <w:framePr w:w="872" w:hRule="auto" w:wrap="none" w:vAnchor="page" w:hAnchor="page" w:x="1182" w:y="8394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spacing w:val="3"/>
          <w:kern w:val="0"/>
          <w:sz w:val="12"/>
          <w:szCs w:val="12"/>
        </w:rPr>
        <w:t xml:space="preserve">Salmonella </w:t>
      </w:r>
    </w:p>
    <w:p>
      <w:pPr>
        <w:framePr w:w="146" w:hRule="auto" w:wrap="none" w:vAnchor="page" w:hAnchor="page" w:x="2022" w:y="8401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5A6E84"/>
          <w:kern w:val="0"/>
          <w:sz w:val="11"/>
          <w:szCs w:val="11"/>
        </w:rPr>
        <w:t>|</w:t>
      </w:r>
    </w:p>
    <w:p>
      <w:pPr>
        <w:framePr w:w="713" w:hRule="auto" w:wrap="none" w:vAnchor="page" w:hAnchor="page" w:x="2172" w:y="841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8"/>
          <w:kern w:val="0"/>
          <w:sz w:val="10"/>
          <w:szCs w:val="10"/>
        </w:rPr>
        <w:t>Са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7"/>
          <w:kern w:val="0"/>
          <w:sz w:val="10"/>
          <w:szCs w:val="10"/>
        </w:rPr>
        <w:t>лмонела</w:t>
      </w:r>
    </w:p>
    <w:p>
      <w:pPr>
        <w:framePr w:w="1532" w:hRule="auto" w:wrap="none" w:vAnchor="page" w:hAnchor="page" w:x="5590" w:y="841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6"/>
          <w:kern w:val="0"/>
          <w:sz w:val="11"/>
          <w:szCs w:val="11"/>
        </w:rPr>
        <w:t>Ph. Eur. 2.6.31 cat.</w:t>
      </w:r>
      <w:r>
        <w:rPr>
          <w:rFonts w:ascii="Roboto Mono" w:hAnsi="Roboto Mono" w:cs="Roboto Mono" w:eastAsia="Roboto Mono"/>
          <w:b w:val="0"/>
          <w:i w:val="0"/>
          <w:color w:val="475569"/>
          <w:spacing w:val="-7"/>
          <w:kern w:val="0"/>
          <w:sz w:val="11"/>
          <w:szCs w:val="11"/>
        </w:rPr>
        <w:t xml:space="preserve"> C</w:t>
      </w:r>
    </w:p>
    <w:p>
      <w:pPr>
        <w:framePr w:w="1004" w:hRule="auto" w:wrap="none" w:vAnchor="page" w:hAnchor="page" w:x="7743" w:y="841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>Absence / 25 g</w:t>
      </w:r>
    </w:p>
    <w:p>
      <w:pPr>
        <w:framePr w:w="548" w:hRule="auto" w:wrap="none" w:vAnchor="page" w:hAnchor="page" w:x="10880" w:y="8357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-3"/>
          <w:kern w:val="0"/>
          <w:sz w:val="13"/>
          <w:szCs w:val="13"/>
        </w:rPr>
        <w:t>Abse</w:t>
      </w:r>
      <w:r>
        <w:rPr>
          <w:rFonts w:ascii="Roboto Mono" w:hAnsi="Roboto Mono" w:cs="Roboto Mono" w:eastAsia="Roboto Mono"/>
          <w:b/>
          <w:i w:val="0"/>
          <w:color w:val="1B3A5C"/>
          <w:spacing w:val="-4"/>
          <w:kern w:val="0"/>
          <w:sz w:val="13"/>
          <w:szCs w:val="13"/>
        </w:rPr>
        <w:t>nt</w:t>
      </w:r>
    </w:p>
    <w:p>
      <w:pPr>
        <w:framePr w:w="386" w:hRule="auto" w:wrap="none" w:vAnchor="page" w:hAnchor="page" w:x="11030" w:y="8502"/>
        <w:spacing w:before="0" w:after="0" w:line="7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1B3A5C"/>
          <w:kern w:val="0"/>
          <w:sz w:val="7"/>
          <w:szCs w:val="7"/>
        </w:rPr>
        <w:t>Отсутна</w:t>
      </w:r>
    </w:p>
    <w:p>
      <w:pPr>
        <w:framePr w:w="1312" w:hRule="auto" w:wrap="none" w:vAnchor="page" w:hAnchor="page" w:x="1182" w:y="8619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spacing w:val="3"/>
          <w:kern w:val="0"/>
          <w:sz w:val="12"/>
          <w:szCs w:val="12"/>
        </w:rPr>
        <w:t xml:space="preserve">Escherichia coli </w:t>
      </w:r>
    </w:p>
    <w:p>
      <w:pPr>
        <w:framePr w:w="146" w:hRule="auto" w:wrap="none" w:vAnchor="page" w:hAnchor="page" w:x="2472" w:y="8626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5A6E84"/>
          <w:kern w:val="0"/>
          <w:sz w:val="11"/>
          <w:szCs w:val="11"/>
        </w:rPr>
        <w:t>|</w:t>
      </w:r>
    </w:p>
    <w:p>
      <w:pPr>
        <w:framePr w:w="983" w:hRule="auto" w:wrap="none" w:vAnchor="page" w:hAnchor="page" w:x="2622" w:y="8644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6"/>
          <w:kern w:val="0"/>
          <w:sz w:val="10"/>
          <w:szCs w:val="10"/>
        </w:rPr>
        <w:t xml:space="preserve">Ешерихија 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5"/>
          <w:kern w:val="0"/>
          <w:sz w:val="10"/>
          <w:szCs w:val="10"/>
        </w:rPr>
        <w:t>коли</w:t>
      </w:r>
    </w:p>
    <w:p>
      <w:pPr>
        <w:framePr w:w="1532" w:hRule="auto" w:wrap="none" w:vAnchor="page" w:hAnchor="page" w:x="5590" w:y="862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6"/>
          <w:kern w:val="0"/>
          <w:sz w:val="11"/>
          <w:szCs w:val="11"/>
        </w:rPr>
        <w:t>Ph. Eur. 2.6.13 cat.</w:t>
      </w:r>
      <w:r>
        <w:rPr>
          <w:rFonts w:ascii="Roboto Mono" w:hAnsi="Roboto Mono" w:cs="Roboto Mono" w:eastAsia="Roboto Mono"/>
          <w:b w:val="0"/>
          <w:i w:val="0"/>
          <w:color w:val="475569"/>
          <w:spacing w:val="-7"/>
          <w:kern w:val="0"/>
          <w:sz w:val="11"/>
          <w:szCs w:val="11"/>
        </w:rPr>
        <w:t xml:space="preserve"> C</w:t>
      </w:r>
    </w:p>
    <w:p>
      <w:pPr>
        <w:framePr w:w="938" w:hRule="auto" w:wrap="none" w:vAnchor="page" w:hAnchor="page" w:x="7743" w:y="862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>Absence / 1 g</w:t>
      </w:r>
    </w:p>
    <w:p>
      <w:pPr>
        <w:framePr w:w="548" w:hRule="auto" w:wrap="none" w:vAnchor="page" w:hAnchor="page" w:x="10880" w:y="8567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-3"/>
          <w:kern w:val="0"/>
          <w:sz w:val="13"/>
          <w:szCs w:val="13"/>
        </w:rPr>
        <w:t>Abse</w:t>
      </w:r>
      <w:r>
        <w:rPr>
          <w:rFonts w:ascii="Roboto Mono" w:hAnsi="Roboto Mono" w:cs="Roboto Mono" w:eastAsia="Roboto Mono"/>
          <w:b/>
          <w:i w:val="0"/>
          <w:color w:val="1B3A5C"/>
          <w:spacing w:val="-4"/>
          <w:kern w:val="0"/>
          <w:sz w:val="13"/>
          <w:szCs w:val="13"/>
        </w:rPr>
        <w:t>nt</w:t>
      </w:r>
    </w:p>
    <w:p>
      <w:pPr>
        <w:framePr w:w="386" w:hRule="auto" w:wrap="none" w:vAnchor="page" w:hAnchor="page" w:x="11030" w:y="8712"/>
        <w:spacing w:before="0" w:after="0" w:line="7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1B3A5C"/>
          <w:kern w:val="0"/>
          <w:sz w:val="7"/>
          <w:szCs w:val="7"/>
        </w:rPr>
        <w:t>Отсутна</w:t>
      </w:r>
    </w:p>
    <w:p>
      <w:pPr>
        <w:framePr w:w="224" w:hRule="auto" w:wrap="none" w:vAnchor="page" w:hAnchor="page" w:x="576" w:y="8794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3B6BA5"/>
          <w:spacing w:val="6"/>
          <w:kern w:val="0"/>
          <w:sz w:val="12"/>
          <w:szCs w:val="12"/>
        </w:rPr>
        <w:t>10</w:t>
      </w:r>
    </w:p>
    <w:p>
      <w:pPr>
        <w:framePr w:w="898" w:hRule="auto" w:wrap="none" w:vAnchor="page" w:hAnchor="page" w:x="1017" w:y="8810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spacing w:val="3"/>
          <w:kern w:val="0"/>
          <w:sz w:val="13"/>
          <w:szCs w:val="13"/>
        </w:rPr>
        <w:t>Mycotoxin</w:t>
      </w:r>
      <w:r>
        <w:rPr>
          <w:rFonts w:ascii="Montserrat" w:hAnsi="Montserrat" w:cs="Montserrat" w:eastAsia="Montserrat"/>
          <w:b/>
          <w:i w:val="0"/>
          <w:color w:val="16324F"/>
          <w:spacing w:val="2"/>
          <w:kern w:val="0"/>
          <w:sz w:val="13"/>
          <w:szCs w:val="13"/>
        </w:rPr>
        <w:t xml:space="preserve">s </w:t>
      </w:r>
    </w:p>
    <w:p>
      <w:pPr>
        <w:framePr w:w="818" w:hRule="auto" w:wrap="none" w:vAnchor="page" w:hAnchor="page" w:x="1947" w:y="8824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5"/>
          <w:kern w:val="0"/>
          <w:sz w:val="10"/>
          <w:szCs w:val="10"/>
        </w:rPr>
        <w:t>Микотокс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ини</w:t>
      </w:r>
    </w:p>
    <w:p>
      <w:pPr>
        <w:framePr w:w="2522" w:hRule="auto" w:wrap="none" w:vAnchor="page" w:hAnchor="page" w:x="2772" w:y="8809"/>
        <w:spacing w:before="0" w:after="0" w:line="11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7A5C1E"/>
          <w:spacing w:val="-6"/>
          <w:kern w:val="0"/>
          <w:sz w:val="11"/>
          <w:szCs w:val="11"/>
        </w:rPr>
        <w:t>· Ph. Eur. 2.8.18 / 2.8.22 (HPLC-F</w:t>
      </w:r>
      <w:r>
        <w:rPr>
          <w:rFonts w:ascii="Roboto Mono SemiBold" w:hAnsi="Roboto Mono SemiBold" w:cs="Roboto Mono SemiBold" w:eastAsia="Roboto Mono SemiBold"/>
          <w:b w:val="0"/>
          <w:i w:val="0"/>
          <w:color w:val="7A5C1E"/>
          <w:spacing w:val="-7"/>
          <w:kern w:val="0"/>
          <w:sz w:val="11"/>
          <w:szCs w:val="11"/>
        </w:rPr>
        <w:t>LD)</w:t>
      </w:r>
    </w:p>
    <w:p>
      <w:pPr>
        <w:framePr w:w="872" w:hRule="auto" w:wrap="none" w:vAnchor="page" w:hAnchor="page" w:x="1182" w:y="8949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spacing w:val="3"/>
          <w:kern w:val="0"/>
          <w:sz w:val="12"/>
          <w:szCs w:val="12"/>
        </w:rPr>
        <w:t>Aflatoxin B</w:t>
      </w:r>
    </w:p>
    <w:p>
      <w:pPr>
        <w:framePr w:w="140" w:hRule="auto" w:wrap="none" w:vAnchor="page" w:hAnchor="page" w:x="2007" w:y="9004"/>
        <w:spacing w:before="0" w:after="0" w:line="10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0"/>
          <w:szCs w:val="10"/>
        </w:rPr>
        <w:t>1</w:t>
      </w:r>
    </w:p>
    <w:p>
      <w:pPr>
        <w:framePr w:w="146" w:hRule="auto" w:wrap="none" w:vAnchor="page" w:hAnchor="page" w:x="2157" w:y="8956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5A6E84"/>
          <w:kern w:val="0"/>
          <w:sz w:val="11"/>
          <w:szCs w:val="11"/>
        </w:rPr>
        <w:t>|</w:t>
      </w:r>
    </w:p>
    <w:p>
      <w:pPr>
        <w:framePr w:w="854" w:hRule="auto" w:wrap="none" w:vAnchor="page" w:hAnchor="page" w:x="2307" w:y="8974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5"/>
          <w:kern w:val="0"/>
          <w:sz w:val="10"/>
          <w:szCs w:val="10"/>
        </w:rPr>
        <w:t>Афлатокси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н B</w:t>
      </w:r>
    </w:p>
    <w:p>
      <w:pPr>
        <w:framePr w:w="1070" w:hRule="auto" w:wrap="none" w:vAnchor="page" w:hAnchor="page" w:x="5590" w:y="897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6"/>
          <w:kern w:val="0"/>
          <w:sz w:val="11"/>
          <w:szCs w:val="11"/>
        </w:rPr>
        <w:t>Ph. Eur. 2.8.18</w:t>
      </w:r>
    </w:p>
    <w:p>
      <w:pPr>
        <w:framePr w:w="608" w:hRule="auto" w:wrap="none" w:vAnchor="page" w:hAnchor="page" w:x="7809" w:y="897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 xml:space="preserve"> 2 µg/kg</w:t>
      </w:r>
    </w:p>
    <w:p>
      <w:pPr>
        <w:framePr w:w="236" w:hRule="auto" w:wrap="none" w:vAnchor="page" w:hAnchor="page" w:x="11180" w:y="8957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-4"/>
          <w:kern w:val="0"/>
          <w:sz w:val="13"/>
          <w:szCs w:val="13"/>
        </w:rPr>
        <w:t>ND</w:t>
      </w:r>
    </w:p>
    <w:p>
      <w:pPr>
        <w:framePr w:w="872" w:hRule="auto" w:wrap="none" w:vAnchor="page" w:hAnchor="page" w:x="1182" w:y="9129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spacing w:val="3"/>
          <w:kern w:val="0"/>
          <w:sz w:val="12"/>
          <w:szCs w:val="12"/>
        </w:rPr>
        <w:t xml:space="preserve">Aflatoxins </w:t>
      </w:r>
    </w:p>
    <w:p>
      <w:pPr>
        <w:framePr w:w="146" w:hRule="auto" w:wrap="none" w:vAnchor="page" w:hAnchor="page" w:x="2169" w:y="9136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5A6E84"/>
          <w:kern w:val="0"/>
          <w:sz w:val="11"/>
          <w:szCs w:val="11"/>
        </w:rPr>
        <w:t>|</w:t>
      </w:r>
    </w:p>
    <w:p>
      <w:pPr>
        <w:framePr w:w="848" w:hRule="auto" w:wrap="none" w:vAnchor="page" w:hAnchor="page" w:x="2319" w:y="9154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5"/>
          <w:kern w:val="0"/>
          <w:sz w:val="10"/>
          <w:szCs w:val="10"/>
        </w:rPr>
        <w:t>Афлатокси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 xml:space="preserve">ни </w:t>
      </w:r>
    </w:p>
    <w:p>
      <w:pPr>
        <w:framePr w:w="296" w:hRule="auto" w:wrap="none" w:vAnchor="page" w:hAnchor="page" w:x="3204" w:y="9129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spacing w:val="3"/>
          <w:kern w:val="0"/>
          <w:sz w:val="12"/>
          <w:szCs w:val="12"/>
        </w:rPr>
        <w:t xml:space="preserve"> (B</w:t>
      </w:r>
    </w:p>
    <w:p>
      <w:pPr>
        <w:framePr w:w="140" w:hRule="auto" w:wrap="none" w:vAnchor="page" w:hAnchor="page" w:x="3429" w:y="9184"/>
        <w:spacing w:before="0" w:after="0" w:line="10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0"/>
          <w:szCs w:val="10"/>
        </w:rPr>
        <w:t>1</w:t>
      </w:r>
    </w:p>
    <w:p>
      <w:pPr>
        <w:framePr w:w="224" w:hRule="auto" w:wrap="none" w:vAnchor="page" w:hAnchor="page" w:x="3489" w:y="9129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spacing w:val="3"/>
          <w:kern w:val="0"/>
          <w:sz w:val="12"/>
          <w:szCs w:val="12"/>
        </w:rPr>
        <w:t>+B</w:t>
      </w:r>
    </w:p>
    <w:p>
      <w:pPr>
        <w:framePr w:w="140" w:hRule="auto" w:wrap="none" w:vAnchor="page" w:hAnchor="page" w:x="3639" w:y="9184"/>
        <w:spacing w:before="0" w:after="0" w:line="10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0"/>
          <w:szCs w:val="10"/>
        </w:rPr>
        <w:t>2</w:t>
      </w:r>
    </w:p>
    <w:p>
      <w:pPr>
        <w:framePr w:w="224" w:hRule="auto" w:wrap="none" w:vAnchor="page" w:hAnchor="page" w:x="3699" w:y="9129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spacing w:val="3"/>
          <w:kern w:val="0"/>
          <w:sz w:val="12"/>
          <w:szCs w:val="12"/>
        </w:rPr>
        <w:t>+G</w:t>
      </w:r>
    </w:p>
    <w:p>
      <w:pPr>
        <w:framePr w:w="140" w:hRule="auto" w:wrap="none" w:vAnchor="page" w:hAnchor="page" w:x="3849" w:y="9184"/>
        <w:spacing w:before="0" w:after="0" w:line="10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0"/>
          <w:szCs w:val="10"/>
        </w:rPr>
        <w:t>1</w:t>
      </w:r>
    </w:p>
    <w:p>
      <w:pPr>
        <w:framePr w:w="224" w:hRule="auto" w:wrap="none" w:vAnchor="page" w:hAnchor="page" w:x="3909" w:y="9129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spacing w:val="3"/>
          <w:kern w:val="0"/>
          <w:sz w:val="12"/>
          <w:szCs w:val="12"/>
        </w:rPr>
        <w:t>+G</w:t>
      </w:r>
    </w:p>
    <w:p>
      <w:pPr>
        <w:framePr w:w="140" w:hRule="auto" w:wrap="none" w:vAnchor="page" w:hAnchor="page" w:x="4059" w:y="9184"/>
        <w:spacing w:before="0" w:after="0" w:line="10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0"/>
          <w:szCs w:val="10"/>
        </w:rPr>
        <w:t>2</w:t>
      </w:r>
    </w:p>
    <w:p>
      <w:pPr>
        <w:framePr w:w="152" w:hRule="auto" w:wrap="none" w:vAnchor="page" w:hAnchor="page" w:x="4119" w:y="9129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2"/>
          <w:szCs w:val="12"/>
        </w:rPr>
        <w:t>)</w:t>
      </w:r>
    </w:p>
    <w:p>
      <w:pPr>
        <w:framePr w:w="1070" w:hRule="auto" w:wrap="none" w:vAnchor="page" w:hAnchor="page" w:x="5590" w:y="915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6"/>
          <w:kern w:val="0"/>
          <w:sz w:val="11"/>
          <w:szCs w:val="11"/>
        </w:rPr>
        <w:t>Ph. Eur. 2.8.18</w:t>
      </w:r>
    </w:p>
    <w:p>
      <w:pPr>
        <w:framePr w:w="608" w:hRule="auto" w:wrap="none" w:vAnchor="page" w:hAnchor="page" w:x="7809" w:y="915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 xml:space="preserve"> 4 µg/kg</w:t>
      </w:r>
    </w:p>
    <w:p>
      <w:pPr>
        <w:framePr w:w="236" w:hRule="auto" w:wrap="none" w:vAnchor="page" w:hAnchor="page" w:x="11180" w:y="9137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-4"/>
          <w:kern w:val="0"/>
          <w:sz w:val="13"/>
          <w:szCs w:val="13"/>
        </w:rPr>
        <w:t>ND</w:t>
      </w:r>
    </w:p>
    <w:p>
      <w:pPr>
        <w:framePr w:w="1016" w:hRule="auto" w:wrap="none" w:vAnchor="page" w:hAnchor="page" w:x="1182" w:y="9309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spacing w:val="3"/>
          <w:kern w:val="0"/>
          <w:sz w:val="12"/>
          <w:szCs w:val="12"/>
        </w:rPr>
        <w:t xml:space="preserve">Ochratoxin A </w:t>
      </w:r>
    </w:p>
    <w:p>
      <w:pPr>
        <w:framePr w:w="146" w:hRule="auto" w:wrap="none" w:vAnchor="page" w:hAnchor="page" w:x="2172" w:y="9316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5A6E84"/>
          <w:kern w:val="0"/>
          <w:sz w:val="11"/>
          <w:szCs w:val="11"/>
        </w:rPr>
        <w:t>|</w:t>
      </w:r>
    </w:p>
    <w:p>
      <w:pPr>
        <w:framePr w:w="837" w:hRule="auto" w:wrap="none" w:vAnchor="page" w:hAnchor="page" w:x="2322" w:y="9334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5"/>
          <w:kern w:val="0"/>
          <w:sz w:val="10"/>
          <w:szCs w:val="10"/>
        </w:rPr>
        <w:t>Охрат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оксин A</w:t>
      </w:r>
    </w:p>
    <w:p>
      <w:pPr>
        <w:framePr w:w="1070" w:hRule="auto" w:wrap="none" w:vAnchor="page" w:hAnchor="page" w:x="5590" w:y="931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6"/>
          <w:kern w:val="0"/>
          <w:sz w:val="11"/>
          <w:szCs w:val="11"/>
        </w:rPr>
        <w:t>Ph. Eur. 2.8.22</w:t>
      </w:r>
    </w:p>
    <w:p>
      <w:pPr>
        <w:framePr w:w="674" w:hRule="auto" w:wrap="none" w:vAnchor="page" w:hAnchor="page" w:x="7809" w:y="931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 xml:space="preserve"> 20 µg/kg</w:t>
      </w:r>
    </w:p>
    <w:p>
      <w:pPr>
        <w:framePr w:w="236" w:hRule="auto" w:wrap="none" w:vAnchor="page" w:hAnchor="page" w:x="11180" w:y="9302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-4"/>
          <w:kern w:val="0"/>
          <w:sz w:val="13"/>
          <w:szCs w:val="13"/>
        </w:rPr>
        <w:t>ND</w:t>
      </w:r>
    </w:p>
    <w:p>
      <w:pPr>
        <w:framePr w:w="224" w:hRule="auto" w:wrap="none" w:vAnchor="page" w:hAnchor="page" w:x="576" w:y="9454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3B6BA5"/>
          <w:spacing w:val="6"/>
          <w:kern w:val="0"/>
          <w:sz w:val="12"/>
          <w:szCs w:val="12"/>
        </w:rPr>
        <w:t>11</w:t>
      </w:r>
    </w:p>
    <w:p>
      <w:pPr>
        <w:framePr w:w="1052" w:hRule="auto" w:wrap="none" w:vAnchor="page" w:hAnchor="page" w:x="1017" w:y="9470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spacing w:val="6"/>
          <w:kern w:val="0"/>
          <w:sz w:val="13"/>
          <w:szCs w:val="13"/>
        </w:rPr>
        <w:t>Heav</w:t>
      </w:r>
      <w:r>
        <w:rPr>
          <w:rFonts w:ascii="Montserrat" w:hAnsi="Montserrat" w:cs="Montserrat" w:eastAsia="Montserrat"/>
          <w:b/>
          <w:i w:val="0"/>
          <w:color w:val="16324F"/>
          <w:spacing w:val="5"/>
          <w:kern w:val="0"/>
          <w:sz w:val="13"/>
          <w:szCs w:val="13"/>
        </w:rPr>
        <w:t xml:space="preserve">y Metals </w:t>
      </w:r>
    </w:p>
    <w:p>
      <w:pPr>
        <w:framePr w:w="848" w:hRule="auto" w:wrap="none" w:vAnchor="page" w:hAnchor="page" w:x="2112" w:y="9484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Тешки ме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>тали</w:t>
      </w:r>
    </w:p>
    <w:p>
      <w:pPr>
        <w:framePr w:w="1796" w:hRule="auto" w:wrap="none" w:vAnchor="page" w:hAnchor="page" w:x="2967" w:y="9469"/>
        <w:spacing w:before="0" w:after="0" w:line="11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7A5C1E"/>
          <w:spacing w:val="-6"/>
          <w:kern w:val="0"/>
          <w:sz w:val="11"/>
          <w:szCs w:val="11"/>
        </w:rPr>
        <w:t>· Ph. Eur. 2.4.27 (ICP-M</w:t>
      </w:r>
      <w:r>
        <w:rPr>
          <w:rFonts w:ascii="Roboto Mono SemiBold" w:hAnsi="Roboto Mono SemiBold" w:cs="Roboto Mono SemiBold" w:eastAsia="Roboto Mono SemiBold"/>
          <w:b w:val="0"/>
          <w:i w:val="0"/>
          <w:color w:val="7A5C1E"/>
          <w:spacing w:val="-7"/>
          <w:kern w:val="0"/>
          <w:sz w:val="11"/>
          <w:szCs w:val="11"/>
        </w:rPr>
        <w:t>S)</w:t>
      </w:r>
    </w:p>
    <w:p>
      <w:pPr>
        <w:framePr w:w="800" w:hRule="auto" w:wrap="none" w:vAnchor="page" w:hAnchor="page" w:x="1182" w:y="9609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spacing w:val="3"/>
          <w:kern w:val="0"/>
          <w:sz w:val="12"/>
          <w:szCs w:val="12"/>
        </w:rPr>
        <w:t xml:space="preserve">Lead (Pb) </w:t>
      </w:r>
    </w:p>
    <w:p>
      <w:pPr>
        <w:framePr w:w="146" w:hRule="auto" w:wrap="none" w:vAnchor="page" w:hAnchor="page" w:x="1947" w:y="9616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5A6E84"/>
          <w:kern w:val="0"/>
          <w:sz w:val="11"/>
          <w:szCs w:val="11"/>
        </w:rPr>
        <w:t>|</w:t>
      </w:r>
    </w:p>
    <w:p>
      <w:pPr>
        <w:framePr w:w="421" w:hRule="auto" w:wrap="none" w:vAnchor="page" w:hAnchor="page" w:x="2097" w:y="9634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7"/>
          <w:kern w:val="0"/>
          <w:sz w:val="10"/>
          <w:szCs w:val="10"/>
        </w:rPr>
        <w:t>Оло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6"/>
          <w:kern w:val="0"/>
          <w:sz w:val="10"/>
          <w:szCs w:val="10"/>
        </w:rPr>
        <w:t>во</w:t>
      </w:r>
    </w:p>
    <w:p>
      <w:pPr>
        <w:framePr w:w="1070" w:hRule="auto" w:wrap="none" w:vAnchor="page" w:hAnchor="page" w:x="5590" w:y="961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6"/>
          <w:kern w:val="0"/>
          <w:sz w:val="11"/>
          <w:szCs w:val="11"/>
        </w:rPr>
        <w:t>Ph. Eur. 2.4.27</w:t>
      </w:r>
    </w:p>
    <w:p>
      <w:pPr>
        <w:framePr w:w="740" w:hRule="auto" w:wrap="none" w:vAnchor="page" w:hAnchor="page" w:x="7809" w:y="961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 xml:space="preserve"> 0.5 mg/kg</w:t>
      </w:r>
    </w:p>
    <w:p>
      <w:pPr>
        <w:framePr w:w="314" w:hRule="auto" w:wrap="none" w:vAnchor="page" w:hAnchor="page" w:x="11105" w:y="9602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-3"/>
          <w:kern w:val="0"/>
          <w:sz w:val="13"/>
          <w:szCs w:val="13"/>
        </w:rPr>
        <w:t>n</w:t>
      </w:r>
      <w:r>
        <w:rPr>
          <w:rFonts w:ascii="Roboto Mono" w:hAnsi="Roboto Mono" w:cs="Roboto Mono" w:eastAsia="Roboto Mono"/>
          <w:b/>
          <w:i w:val="0"/>
          <w:color w:val="1B3A5C"/>
          <w:spacing w:val="-4"/>
          <w:kern w:val="0"/>
          <w:sz w:val="13"/>
          <w:szCs w:val="13"/>
        </w:rPr>
        <w:t>/t</w:t>
      </w:r>
    </w:p>
    <w:p>
      <w:pPr>
        <w:framePr w:w="1016" w:hRule="auto" w:wrap="none" w:vAnchor="page" w:hAnchor="page" w:x="1182" w:y="9744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spacing w:val="3"/>
          <w:kern w:val="0"/>
          <w:sz w:val="12"/>
          <w:szCs w:val="12"/>
        </w:rPr>
        <w:t xml:space="preserve">Cadmium (Cd) </w:t>
      </w:r>
    </w:p>
    <w:p>
      <w:pPr>
        <w:framePr w:w="146" w:hRule="auto" w:wrap="none" w:vAnchor="page" w:hAnchor="page" w:x="2172" w:y="9751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5A6E84"/>
          <w:kern w:val="0"/>
          <w:sz w:val="11"/>
          <w:szCs w:val="11"/>
        </w:rPr>
        <w:t>|</w:t>
      </w:r>
    </w:p>
    <w:p>
      <w:pPr>
        <w:framePr w:w="574" w:hRule="auto" w:wrap="none" w:vAnchor="page" w:hAnchor="page" w:x="2322" w:y="976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7"/>
          <w:kern w:val="0"/>
          <w:sz w:val="10"/>
          <w:szCs w:val="10"/>
        </w:rPr>
        <w:t>Кадми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6"/>
          <w:kern w:val="0"/>
          <w:sz w:val="10"/>
          <w:szCs w:val="10"/>
        </w:rPr>
        <w:t>ум</w:t>
      </w:r>
    </w:p>
    <w:p>
      <w:pPr>
        <w:framePr w:w="1070" w:hRule="auto" w:wrap="none" w:vAnchor="page" w:hAnchor="page" w:x="5590" w:y="976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6"/>
          <w:kern w:val="0"/>
          <w:sz w:val="11"/>
          <w:szCs w:val="11"/>
        </w:rPr>
        <w:t>Ph. Eur. 2.4.27</w:t>
      </w:r>
    </w:p>
    <w:p>
      <w:pPr>
        <w:framePr w:w="740" w:hRule="auto" w:wrap="none" w:vAnchor="page" w:hAnchor="page" w:x="7809" w:y="976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 xml:space="preserve"> 0.3 mg/kg</w:t>
      </w:r>
    </w:p>
    <w:p>
      <w:pPr>
        <w:framePr w:w="314" w:hRule="auto" w:wrap="none" w:vAnchor="page" w:hAnchor="page" w:x="11105" w:y="9752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-3"/>
          <w:kern w:val="0"/>
          <w:sz w:val="13"/>
          <w:szCs w:val="13"/>
        </w:rPr>
        <w:t>n</w:t>
      </w:r>
      <w:r>
        <w:rPr>
          <w:rFonts w:ascii="Roboto Mono" w:hAnsi="Roboto Mono" w:cs="Roboto Mono" w:eastAsia="Roboto Mono"/>
          <w:b/>
          <w:i w:val="0"/>
          <w:color w:val="1B3A5C"/>
          <w:spacing w:val="-4"/>
          <w:kern w:val="0"/>
          <w:sz w:val="13"/>
          <w:szCs w:val="13"/>
        </w:rPr>
        <w:t>/t</w:t>
      </w:r>
    </w:p>
    <w:p>
      <w:pPr>
        <w:framePr w:w="1016" w:hRule="auto" w:wrap="none" w:vAnchor="page" w:hAnchor="page" w:x="1182" w:y="9894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spacing w:val="3"/>
          <w:kern w:val="0"/>
          <w:sz w:val="12"/>
          <w:szCs w:val="12"/>
        </w:rPr>
        <w:t xml:space="preserve">Arsenic (As) </w:t>
      </w:r>
    </w:p>
    <w:p>
      <w:pPr>
        <w:framePr w:w="146" w:hRule="auto" w:wrap="none" w:vAnchor="page" w:hAnchor="page" w:x="2172" w:y="9901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5A6E84"/>
          <w:kern w:val="0"/>
          <w:sz w:val="11"/>
          <w:szCs w:val="11"/>
        </w:rPr>
        <w:t>|</w:t>
      </w:r>
    </w:p>
    <w:p>
      <w:pPr>
        <w:framePr w:w="414" w:hRule="auto" w:wrap="none" w:vAnchor="page" w:hAnchor="page" w:x="2322" w:y="991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10"/>
          <w:szCs w:val="10"/>
        </w:rPr>
        <w:t>Арсен</w:t>
      </w:r>
    </w:p>
    <w:p>
      <w:pPr>
        <w:framePr w:w="1070" w:hRule="auto" w:wrap="none" w:vAnchor="page" w:hAnchor="page" w:x="5590" w:y="991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6"/>
          <w:kern w:val="0"/>
          <w:sz w:val="11"/>
          <w:szCs w:val="11"/>
        </w:rPr>
        <w:t>Ph. Eur. 2.4.27</w:t>
      </w:r>
    </w:p>
    <w:p>
      <w:pPr>
        <w:framePr w:w="740" w:hRule="auto" w:wrap="none" w:vAnchor="page" w:hAnchor="page" w:x="7809" w:y="991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 xml:space="preserve"> 0.2 mg/kg</w:t>
      </w:r>
    </w:p>
    <w:p>
      <w:pPr>
        <w:framePr w:w="314" w:hRule="auto" w:wrap="none" w:vAnchor="page" w:hAnchor="page" w:x="11105" w:y="9902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-3"/>
          <w:kern w:val="0"/>
          <w:sz w:val="13"/>
          <w:szCs w:val="13"/>
        </w:rPr>
        <w:t>n</w:t>
      </w:r>
      <w:r>
        <w:rPr>
          <w:rFonts w:ascii="Roboto Mono" w:hAnsi="Roboto Mono" w:cs="Roboto Mono" w:eastAsia="Roboto Mono"/>
          <w:b/>
          <w:i w:val="0"/>
          <w:color w:val="1B3A5C"/>
          <w:spacing w:val="-4"/>
          <w:kern w:val="0"/>
          <w:sz w:val="13"/>
          <w:szCs w:val="13"/>
        </w:rPr>
        <w:t>/t</w:t>
      </w:r>
    </w:p>
    <w:p>
      <w:pPr>
        <w:framePr w:w="1016" w:hRule="auto" w:wrap="none" w:vAnchor="page" w:hAnchor="page" w:x="1182" w:y="10044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spacing w:val="3"/>
          <w:kern w:val="0"/>
          <w:sz w:val="12"/>
          <w:szCs w:val="12"/>
        </w:rPr>
        <w:t xml:space="preserve">Mercury (Hg) </w:t>
      </w:r>
    </w:p>
    <w:p>
      <w:pPr>
        <w:framePr w:w="146" w:hRule="auto" w:wrap="none" w:vAnchor="page" w:hAnchor="page" w:x="2172" w:y="10051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5A6E84"/>
          <w:kern w:val="0"/>
          <w:sz w:val="11"/>
          <w:szCs w:val="11"/>
        </w:rPr>
        <w:t>|</w:t>
      </w:r>
    </w:p>
    <w:p>
      <w:pPr>
        <w:framePr w:w="383" w:hRule="auto" w:wrap="none" w:vAnchor="page" w:hAnchor="page" w:x="2322" w:y="1006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Ж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>ива</w:t>
      </w:r>
    </w:p>
    <w:p>
      <w:pPr>
        <w:framePr w:w="1070" w:hRule="auto" w:wrap="none" w:vAnchor="page" w:hAnchor="page" w:x="5590" w:y="1006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6"/>
          <w:kern w:val="0"/>
          <w:sz w:val="11"/>
          <w:szCs w:val="11"/>
        </w:rPr>
        <w:t>Ph. Eur. 2.4.27</w:t>
      </w:r>
    </w:p>
    <w:p>
      <w:pPr>
        <w:framePr w:w="740" w:hRule="auto" w:wrap="none" w:vAnchor="page" w:hAnchor="page" w:x="7809" w:y="1006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 xml:space="preserve"> 0.1 mg/kg</w:t>
      </w:r>
    </w:p>
    <w:p>
      <w:pPr>
        <w:framePr w:w="314" w:hRule="auto" w:wrap="none" w:vAnchor="page" w:hAnchor="page" w:x="11105" w:y="10052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-3"/>
          <w:kern w:val="0"/>
          <w:sz w:val="13"/>
          <w:szCs w:val="13"/>
        </w:rPr>
        <w:t>n</w:t>
      </w:r>
      <w:r>
        <w:rPr>
          <w:rFonts w:ascii="Roboto Mono" w:hAnsi="Roboto Mono" w:cs="Roboto Mono" w:eastAsia="Roboto Mono"/>
          <w:b/>
          <w:i w:val="0"/>
          <w:color w:val="1B3A5C"/>
          <w:spacing w:val="-4"/>
          <w:kern w:val="0"/>
          <w:sz w:val="13"/>
          <w:szCs w:val="13"/>
        </w:rPr>
        <w:t>/t</w:t>
      </w:r>
    </w:p>
    <w:p>
      <w:pPr>
        <w:framePr w:w="224" w:hRule="auto" w:wrap="none" w:vAnchor="page" w:hAnchor="page" w:x="576" w:y="10204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3B6BA5"/>
          <w:spacing w:val="6"/>
          <w:kern w:val="0"/>
          <w:sz w:val="12"/>
          <w:szCs w:val="12"/>
        </w:rPr>
        <w:t>12</w:t>
      </w:r>
    </w:p>
    <w:p>
      <w:pPr>
        <w:framePr w:w="1457" w:hRule="auto" w:wrap="none" w:vAnchor="page" w:hAnchor="page" w:x="1017" w:y="10205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spacing w:val="6"/>
          <w:kern w:val="0"/>
          <w:sz w:val="13"/>
          <w:szCs w:val="13"/>
        </w:rPr>
        <w:t>Pestici</w:t>
      </w:r>
      <w:r>
        <w:rPr>
          <w:rFonts w:ascii="Montserrat" w:hAnsi="Montserrat" w:cs="Montserrat" w:eastAsia="Montserrat"/>
          <w:b/>
          <w:i w:val="0"/>
          <w:color w:val="16324F"/>
          <w:spacing w:val="5"/>
          <w:kern w:val="0"/>
          <w:sz w:val="13"/>
          <w:szCs w:val="13"/>
        </w:rPr>
        <w:t xml:space="preserve">de Residues </w:t>
      </w:r>
    </w:p>
    <w:p>
      <w:pPr>
        <w:framePr w:w="1403" w:hRule="auto" w:wrap="none" w:vAnchor="page" w:hAnchor="page" w:x="2517" w:y="1021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5"/>
          <w:kern w:val="0"/>
          <w:sz w:val="10"/>
          <w:szCs w:val="10"/>
        </w:rPr>
        <w:t>Ос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татоци од пестициди</w:t>
      </w:r>
    </w:p>
    <w:p>
      <w:pPr>
        <w:framePr w:w="1796" w:hRule="auto" w:wrap="none" w:vAnchor="page" w:hAnchor="page" w:x="5590" w:y="1021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6"/>
          <w:kern w:val="0"/>
          <w:sz w:val="11"/>
          <w:szCs w:val="11"/>
        </w:rPr>
        <w:t>Ph. Eur. 2.8.13 (LC-MS/M</w:t>
      </w:r>
      <w:r>
        <w:rPr>
          <w:rFonts w:ascii="Roboto Mono" w:hAnsi="Roboto Mono" w:cs="Roboto Mono" w:eastAsia="Roboto Mono"/>
          <w:b w:val="0"/>
          <w:i w:val="0"/>
          <w:color w:val="475569"/>
          <w:spacing w:val="-7"/>
          <w:kern w:val="0"/>
          <w:sz w:val="11"/>
          <w:szCs w:val="11"/>
        </w:rPr>
        <w:t>S)</w:t>
      </w:r>
    </w:p>
    <w:p>
      <w:pPr>
        <w:framePr w:w="1664" w:hRule="auto" w:wrap="none" w:vAnchor="page" w:hAnchor="page" w:x="7809" w:y="1021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 xml:space="preserve"> LOQ per Ph. Eur. 2.8.</w:t>
      </w:r>
      <w:r>
        <w:rPr>
          <w:rFonts w:ascii="Roboto Mono" w:hAnsi="Roboto Mono" w:cs="Roboto Mono" w:eastAsia="Roboto Mono"/>
          <w:b w:val="0"/>
          <w:i w:val="0"/>
          <w:color w:val="1E293B"/>
          <w:spacing w:val="-7"/>
          <w:kern w:val="0"/>
          <w:sz w:val="11"/>
          <w:szCs w:val="11"/>
        </w:rPr>
        <w:t>13</w:t>
      </w:r>
    </w:p>
    <w:p>
      <w:pPr>
        <w:framePr w:w="314" w:hRule="auto" w:wrap="none" w:vAnchor="page" w:hAnchor="page" w:x="11105" w:y="10187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-3"/>
          <w:kern w:val="0"/>
          <w:sz w:val="13"/>
          <w:szCs w:val="13"/>
        </w:rPr>
        <w:t>n</w:t>
      </w:r>
      <w:r>
        <w:rPr>
          <w:rFonts w:ascii="Roboto Mono" w:hAnsi="Roboto Mono" w:cs="Roboto Mono" w:eastAsia="Roboto Mono"/>
          <w:b/>
          <w:i w:val="0"/>
          <w:color w:val="1B3A5C"/>
          <w:spacing w:val="-4"/>
          <w:kern w:val="0"/>
          <w:sz w:val="13"/>
          <w:szCs w:val="13"/>
        </w:rPr>
        <w:t>/t</w:t>
      </w:r>
    </w:p>
    <w:p>
      <w:pPr>
        <w:framePr w:w="2759" w:hRule="auto" w:wrap="none" w:vAnchor="page" w:hAnchor="page" w:x="576" w:y="11404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spacing w:val="11"/>
          <w:kern w:val="0"/>
          <w:sz w:val="10"/>
          <w:szCs w:val="10"/>
        </w:rPr>
        <w:t>LABORATORY · ACCREDIT</w:t>
      </w:r>
      <w:r>
        <w:rPr>
          <w:rFonts w:ascii="Montserrat" w:hAnsi="Montserrat" w:cs="Montserrat" w:eastAsia="Montserrat"/>
          <w:b/>
          <w:i w:val="0"/>
          <w:color w:val="1B3A5C"/>
          <w:spacing w:val="10"/>
          <w:kern w:val="0"/>
          <w:sz w:val="10"/>
          <w:szCs w:val="10"/>
        </w:rPr>
        <w:t>ATION · LOCATION</w:t>
      </w:r>
    </w:p>
    <w:p>
      <w:pPr>
        <w:framePr w:w="2298" w:hRule="auto" w:wrap="none" w:vAnchor="page" w:hAnchor="page" w:x="576" w:y="11530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10"/>
          <w:szCs w:val="10"/>
        </w:rPr>
        <w:t>Лабораторија · Акредитација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10"/>
          <w:szCs w:val="10"/>
        </w:rPr>
        <w:t xml:space="preserve"> · Локација</w:t>
      </w:r>
    </w:p>
    <w:p>
      <w:pPr>
        <w:framePr w:w="1597" w:hRule="auto" w:wrap="none" w:vAnchor="page" w:hAnchor="page" w:x="8436" w:y="11404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spacing w:val="13"/>
          <w:kern w:val="0"/>
          <w:sz w:val="10"/>
          <w:szCs w:val="10"/>
        </w:rPr>
        <w:t>COA DOC. CO</w:t>
      </w:r>
      <w:r>
        <w:rPr>
          <w:rFonts w:ascii="Montserrat" w:hAnsi="Montserrat" w:cs="Montserrat" w:eastAsia="Montserrat"/>
          <w:b/>
          <w:i w:val="0"/>
          <w:color w:val="1B3A5C"/>
          <w:spacing w:val="12"/>
          <w:kern w:val="0"/>
          <w:sz w:val="10"/>
          <w:szCs w:val="10"/>
        </w:rPr>
        <w:t>DE, ISSUED</w:t>
      </w:r>
    </w:p>
    <w:p>
      <w:pPr>
        <w:framePr w:w="1193" w:hRule="auto" w:wrap="none" w:vAnchor="page" w:hAnchor="page" w:x="8666" w:y="11530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10"/>
          <w:szCs w:val="10"/>
        </w:rPr>
        <w:t xml:space="preserve">Код </w:t>
      </w: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0"/>
          <w:szCs w:val="10"/>
        </w:rPr>
        <w:t>на СзА, Издаден</w:t>
      </w:r>
    </w:p>
    <w:p>
      <w:pPr>
        <w:framePr w:w="696" w:hRule="auto" w:wrap="none" w:vAnchor="page" w:hAnchor="page" w:x="10658" w:y="11404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spacing w:val="12"/>
          <w:kern w:val="0"/>
          <w:sz w:val="10"/>
          <w:szCs w:val="10"/>
        </w:rPr>
        <w:t>PARAM. №</w:t>
      </w:r>
    </w:p>
    <w:p>
      <w:pPr>
        <w:framePr w:w="470" w:hRule="auto" w:wrap="none" w:vAnchor="page" w:hAnchor="page" w:x="10925" w:y="11530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>Пар.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10"/>
          <w:szCs w:val="10"/>
        </w:rPr>
        <w:t xml:space="preserve"> №</w:t>
      </w:r>
    </w:p>
    <w:p>
      <w:pPr>
        <w:framePr w:w="2537" w:hRule="auto" w:wrap="none" w:vAnchor="page" w:hAnchor="page" w:x="576" w:y="11685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spacing w:val="-4"/>
          <w:kern w:val="0"/>
          <w:sz w:val="12"/>
          <w:szCs w:val="12"/>
        </w:rPr>
        <w:t>Purely Plant QC Department · In</w:t>
      </w:r>
      <w:r>
        <w:rPr>
          <w:rFonts w:ascii="Montserrat" w:hAnsi="Montserrat" w:cs="Montserrat" w:eastAsia="Montserrat"/>
          <w:b/>
          <w:i w:val="0"/>
          <w:color w:val="16324F"/>
          <w:spacing w:val="-5"/>
          <w:kern w:val="0"/>
          <w:sz w:val="12"/>
          <w:szCs w:val="12"/>
        </w:rPr>
        <w:t>-house</w:t>
      </w:r>
    </w:p>
    <w:p>
      <w:pPr>
        <w:framePr w:w="1979" w:hRule="auto" w:wrap="none" w:vAnchor="page" w:hAnchor="page" w:x="576" w:y="11837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6E7D92"/>
          <w:spacing w:val="1"/>
          <w:kern w:val="0"/>
          <w:sz w:val="9"/>
          <w:szCs w:val="9"/>
        </w:rPr>
        <w:t xml:space="preserve">Пјурли Плант — Сектор за КК · </w:t>
      </w:r>
      <w:r>
        <w:rPr>
          <w:rFonts w:ascii="Montserrat Medium" w:hAnsi="Montserrat Medium" w:cs="Montserrat Medium" w:eastAsia="Montserrat Medium"/>
          <w:b w:val="0"/>
          <w:i/>
          <w:color w:val="6E7D92"/>
          <w:kern w:val="0"/>
          <w:sz w:val="9"/>
          <w:szCs w:val="9"/>
        </w:rPr>
        <w:t>In-house</w:t>
      </w:r>
    </w:p>
    <w:p>
      <w:pPr>
        <w:framePr w:w="152" w:hRule="auto" w:wrap="none" w:vAnchor="page" w:hAnchor="page" w:x="2511" w:y="11837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B3BFCC"/>
          <w:spacing w:val="6"/>
          <w:kern w:val="0"/>
          <w:sz w:val="9"/>
          <w:szCs w:val="9"/>
        </w:rPr>
        <w:t xml:space="preserve"> </w:t>
      </w:r>
      <w:r>
        <w:rPr>
          <w:rFonts w:ascii="Montserrat Medium" w:hAnsi="Montserrat Medium" w:cs="Montserrat Medium" w:eastAsia="Montserrat Medium"/>
          <w:b w:val="0"/>
          <w:i w:val="0"/>
          <w:color w:val="B3BFCC"/>
          <w:spacing w:val="5"/>
          <w:kern w:val="0"/>
          <w:sz w:val="9"/>
          <w:szCs w:val="9"/>
        </w:rPr>
        <w:t xml:space="preserve">· </w:t>
      </w:r>
    </w:p>
    <w:p>
      <w:pPr>
        <w:framePr w:w="1579" w:hRule="auto" w:wrap="none" w:vAnchor="page" w:hAnchor="page" w:x="2601" w:y="11837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7C8FA6"/>
          <w:spacing w:val="1"/>
          <w:kern w:val="0"/>
          <w:sz w:val="9"/>
          <w:szCs w:val="9"/>
        </w:rPr>
        <w:t>Kojlija 1043, Petro</w:t>
      </w:r>
      <w:r>
        <w:rPr>
          <w:rFonts w:ascii="Montserrat Medium" w:hAnsi="Montserrat Medium" w:cs="Montserrat Medium" w:eastAsia="Montserrat Medium"/>
          <w:b w:val="0"/>
          <w:i w:val="0"/>
          <w:color w:val="7C8FA6"/>
          <w:kern w:val="0"/>
          <w:sz w:val="9"/>
          <w:szCs w:val="9"/>
        </w:rPr>
        <w:t>vec-Skopje, MK</w:t>
      </w:r>
    </w:p>
    <w:p>
      <w:pPr>
        <w:framePr w:w="753" w:hRule="auto" w:wrap="none" w:vAnchor="page" w:hAnchor="page" w:x="8613" w:y="11687"/>
        <w:spacing w:before="0" w:after="0" w:line="100" w:lineRule="exact"/>
        <w:ind w:left="0" w:right="0" w:firstLine="0"/>
        <w:jc w:val="left"/>
      </w:pPr>
      <w:r>
        <w:rPr>
          <w:rFonts w:ascii="Roboto Condensed SemiBold" w:hAnsi="Roboto Condensed SemiBold" w:cs="Roboto Condensed SemiBold" w:eastAsia="Roboto Condensed SemiBold"/>
          <w:b w:val="0"/>
          <w:i w:val="0"/>
          <w:color w:val="1B3A5C"/>
          <w:spacing w:val="4"/>
          <w:kern w:val="0"/>
          <w:sz w:val="10"/>
          <w:szCs w:val="10"/>
        </w:rPr>
        <w:t>iCoA-PP_26-0</w:t>
      </w:r>
      <w:r>
        <w:rPr>
          <w:rFonts w:ascii="Roboto Condensed SemiBold" w:hAnsi="Roboto Condensed SemiBold" w:cs="Roboto Condensed SemiBold" w:eastAsia="Roboto Condensed SemiBold"/>
          <w:b w:val="0"/>
          <w:i w:val="0"/>
          <w:color w:val="1B3A5C"/>
          <w:spacing w:val="3"/>
          <w:kern w:val="0"/>
          <w:sz w:val="10"/>
          <w:szCs w:val="10"/>
        </w:rPr>
        <w:t>68</w:t>
      </w:r>
    </w:p>
    <w:p>
      <w:pPr>
        <w:framePr w:w="575" w:hRule="auto" w:wrap="none" w:vAnchor="page" w:hAnchor="page" w:x="9363" w:y="11696"/>
        <w:spacing w:before="0" w:after="0" w:line="100" w:lineRule="exact"/>
        <w:ind w:left="0" w:right="0" w:firstLine="0"/>
        <w:jc w:val="left"/>
      </w:pPr>
      <w:r>
        <w:rPr>
          <w:rFonts w:ascii="Roboto Condensed SemiBold" w:hAnsi="Roboto Condensed SemiBold" w:cs="Roboto Condensed SemiBold" w:eastAsia="Roboto Condensed SemiBold"/>
          <w:b w:val="0"/>
          <w:i/>
          <w:color w:val="8C9BB0"/>
          <w:spacing w:val="-2"/>
          <w:kern w:val="0"/>
          <w:sz w:val="10"/>
          <w:szCs w:val="10"/>
        </w:rPr>
        <w:t>· 03.</w:t>
      </w:r>
      <w:r>
        <w:rPr>
          <w:rFonts w:ascii="Roboto Condensed SemiBold" w:hAnsi="Roboto Condensed SemiBold" w:cs="Roboto Condensed SemiBold" w:eastAsia="Roboto Condensed SemiBold"/>
          <w:b w:val="0"/>
          <w:i/>
          <w:color w:val="8C9BB0"/>
          <w:spacing w:val="-3"/>
          <w:kern w:val="0"/>
          <w:sz w:val="10"/>
          <w:szCs w:val="10"/>
        </w:rPr>
        <w:t>06.2026</w:t>
      </w:r>
    </w:p>
    <w:p>
      <w:pPr>
        <w:framePr w:w="542" w:hRule="auto" w:wrap="none" w:vAnchor="page" w:hAnchor="page" w:x="10910" w:y="11701"/>
        <w:spacing w:before="0" w:after="0" w:line="11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1B3A5C"/>
          <w:spacing w:val="-5"/>
          <w:kern w:val="0"/>
          <w:sz w:val="11"/>
          <w:szCs w:val="11"/>
        </w:rPr>
        <w:t>1</w:t>
      </w:r>
      <w:r>
        <w:rPr>
          <w:rFonts w:ascii="Roboto Mono SemiBold" w:hAnsi="Roboto Mono SemiBold" w:cs="Roboto Mono SemiBold" w:eastAsia="Roboto Mono SemiBold"/>
          <w:b w:val="0"/>
          <w:i w:val="0"/>
          <w:color w:val="1B3A5C"/>
          <w:spacing w:val="-6"/>
          <w:kern w:val="0"/>
          <w:sz w:val="11"/>
          <w:szCs w:val="11"/>
        </w:rPr>
        <w:t>, 2, 7</w:t>
      </w:r>
    </w:p>
    <w:p>
      <w:pPr>
        <w:framePr w:w="4050" w:hRule="auto" w:wrap="none" w:vAnchor="page" w:hAnchor="page" w:x="576" w:y="11985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spacing w:val="-3"/>
          <w:kern w:val="0"/>
          <w:sz w:val="12"/>
          <w:szCs w:val="12"/>
        </w:rPr>
        <w:t>JZU Institute for Public Health (IPH Skopje) · ISO/IEC 17025:20</w:t>
      </w:r>
      <w:r>
        <w:rPr>
          <w:rFonts w:ascii="Montserrat" w:hAnsi="Montserrat" w:cs="Montserrat" w:eastAsia="Montserrat"/>
          <w:b/>
          <w:i w:val="0"/>
          <w:color w:val="16324F"/>
          <w:spacing w:val="-4"/>
          <w:kern w:val="0"/>
          <w:sz w:val="12"/>
          <w:szCs w:val="12"/>
        </w:rPr>
        <w:t>17</w:t>
      </w:r>
    </w:p>
    <w:p>
      <w:pPr>
        <w:framePr w:w="2155" w:hRule="auto" w:wrap="none" w:vAnchor="page" w:hAnchor="page" w:x="576" w:y="12122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6E7D92"/>
          <w:spacing w:val="1"/>
          <w:kern w:val="0"/>
          <w:sz w:val="9"/>
          <w:szCs w:val="9"/>
        </w:rPr>
        <w:t>ЈЗУ Институт за јавно здравје (ИЈЗ</w:t>
      </w:r>
      <w:r>
        <w:rPr>
          <w:rFonts w:ascii="Montserrat Medium" w:hAnsi="Montserrat Medium" w:cs="Montserrat Medium" w:eastAsia="Montserrat Medium"/>
          <w:b w:val="0"/>
          <w:i/>
          <w:color w:val="6E7D92"/>
          <w:kern w:val="0"/>
          <w:sz w:val="9"/>
          <w:szCs w:val="9"/>
        </w:rPr>
        <w:t xml:space="preserve"> Скопје) </w:t>
      </w:r>
    </w:p>
    <w:p>
      <w:pPr>
        <w:framePr w:w="186" w:hRule="auto" w:wrap="none" w:vAnchor="page" w:hAnchor="page" w:x="2721" w:y="12109"/>
        <w:spacing w:before="0" w:after="0" w:line="9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/>
          <w:color w:val="8C9BB0"/>
          <w:spacing w:val="9"/>
          <w:kern w:val="0"/>
          <w:sz w:val="9"/>
          <w:szCs w:val="9"/>
        </w:rPr>
        <w:t xml:space="preserve">· </w:t>
      </w:r>
    </w:p>
    <w:p>
      <w:pPr>
        <w:framePr w:w="848" w:hRule="auto" w:wrap="none" w:vAnchor="page" w:hAnchor="page" w:x="2847" w:y="12109"/>
        <w:spacing w:before="0" w:after="0" w:line="9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/>
          <w:color w:val="5A6E84"/>
          <w:spacing w:val="11"/>
          <w:kern w:val="0"/>
          <w:sz w:val="9"/>
          <w:szCs w:val="9"/>
        </w:rPr>
        <w:t>L</w:t>
      </w:r>
      <w:r>
        <w:rPr>
          <w:rFonts w:ascii="Roboto Mono SemiBold" w:hAnsi="Roboto Mono SemiBold" w:cs="Roboto Mono SemiBold" w:eastAsia="Roboto Mono SemiBold"/>
          <w:b w:val="0"/>
          <w:i/>
          <w:color w:val="5A6E84"/>
          <w:spacing w:val="10"/>
          <w:kern w:val="0"/>
          <w:sz w:val="9"/>
          <w:szCs w:val="9"/>
        </w:rPr>
        <w:t>T-005 (IARM)</w:t>
      </w:r>
    </w:p>
    <w:p>
      <w:pPr>
        <w:framePr w:w="152" w:hRule="auto" w:wrap="none" w:vAnchor="page" w:hAnchor="page" w:x="3666" w:y="12122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B3BFCC"/>
          <w:spacing w:val="6"/>
          <w:kern w:val="0"/>
          <w:sz w:val="9"/>
          <w:szCs w:val="9"/>
        </w:rPr>
        <w:t xml:space="preserve"> </w:t>
      </w:r>
      <w:r>
        <w:rPr>
          <w:rFonts w:ascii="Montserrat Medium" w:hAnsi="Montserrat Medium" w:cs="Montserrat Medium" w:eastAsia="Montserrat Medium"/>
          <w:b w:val="0"/>
          <w:i w:val="0"/>
          <w:color w:val="B3BFCC"/>
          <w:spacing w:val="5"/>
          <w:kern w:val="0"/>
          <w:sz w:val="9"/>
          <w:szCs w:val="9"/>
        </w:rPr>
        <w:t xml:space="preserve">· </w:t>
      </w:r>
    </w:p>
    <w:p>
      <w:pPr>
        <w:framePr w:w="1424" w:hRule="auto" w:wrap="none" w:vAnchor="page" w:hAnchor="page" w:x="3756" w:y="12122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7C8FA6"/>
          <w:spacing w:val="2"/>
          <w:kern w:val="0"/>
          <w:sz w:val="9"/>
          <w:szCs w:val="9"/>
        </w:rPr>
        <w:t>50 Divizija 6, 1000 Skopj</w:t>
      </w:r>
      <w:r>
        <w:rPr>
          <w:rFonts w:ascii="Montserrat Medium" w:hAnsi="Montserrat Medium" w:cs="Montserrat Medium" w:eastAsia="Montserrat Medium"/>
          <w:b w:val="0"/>
          <w:i w:val="0"/>
          <w:color w:val="7C8FA6"/>
          <w:spacing w:val="1"/>
          <w:kern w:val="0"/>
          <w:sz w:val="9"/>
          <w:szCs w:val="9"/>
        </w:rPr>
        <w:t>e, MK</w:t>
      </w:r>
    </w:p>
    <w:p>
      <w:pPr>
        <w:framePr w:w="633" w:hRule="auto" w:wrap="none" w:vAnchor="page" w:hAnchor="page" w:x="8673" w:y="11987"/>
        <w:spacing w:before="0" w:after="0" w:line="100" w:lineRule="exact"/>
        <w:ind w:left="0" w:right="0" w:firstLine="0"/>
        <w:jc w:val="left"/>
      </w:pPr>
      <w:r>
        <w:rPr>
          <w:rFonts w:ascii="Roboto Condensed SemiBold" w:hAnsi="Roboto Condensed SemiBold" w:cs="Roboto Condensed SemiBold" w:eastAsia="Roboto Condensed SemiBold"/>
          <w:b w:val="0"/>
          <w:i w:val="0"/>
          <w:color w:val="1B3A5C"/>
          <w:spacing w:val="8"/>
          <w:kern w:val="0"/>
          <w:sz w:val="10"/>
          <w:szCs w:val="10"/>
        </w:rPr>
        <w:t>36</w:t>
      </w:r>
      <w:r>
        <w:rPr>
          <w:rFonts w:ascii="Roboto Condensed SemiBold" w:hAnsi="Roboto Condensed SemiBold" w:cs="Roboto Condensed SemiBold" w:eastAsia="Roboto Condensed SemiBold"/>
          <w:b w:val="0"/>
          <w:i w:val="0"/>
          <w:color w:val="1B3A5C"/>
          <w:spacing w:val="7"/>
          <w:kern w:val="0"/>
          <w:sz w:val="10"/>
          <w:szCs w:val="10"/>
        </w:rPr>
        <w:t>1/0691/26</w:t>
      </w:r>
    </w:p>
    <w:p>
      <w:pPr>
        <w:framePr w:w="575" w:hRule="auto" w:wrap="none" w:vAnchor="page" w:hAnchor="page" w:x="9303" w:y="11996"/>
        <w:spacing w:before="0" w:after="0" w:line="100" w:lineRule="exact"/>
        <w:ind w:left="0" w:right="0" w:firstLine="0"/>
        <w:jc w:val="left"/>
      </w:pPr>
      <w:r>
        <w:rPr>
          <w:rFonts w:ascii="Roboto Condensed SemiBold" w:hAnsi="Roboto Condensed SemiBold" w:cs="Roboto Condensed SemiBold" w:eastAsia="Roboto Condensed SemiBold"/>
          <w:b w:val="0"/>
          <w:i/>
          <w:color w:val="8C9BB0"/>
          <w:spacing w:val="-2"/>
          <w:kern w:val="0"/>
          <w:sz w:val="10"/>
          <w:szCs w:val="10"/>
        </w:rPr>
        <w:t>· 01.</w:t>
      </w:r>
      <w:r>
        <w:rPr>
          <w:rFonts w:ascii="Roboto Condensed SemiBold" w:hAnsi="Roboto Condensed SemiBold" w:cs="Roboto Condensed SemiBold" w:eastAsia="Roboto Condensed SemiBold"/>
          <w:b w:val="0"/>
          <w:i/>
          <w:color w:val="8C9BB0"/>
          <w:spacing w:val="-3"/>
          <w:kern w:val="0"/>
          <w:sz w:val="10"/>
          <w:szCs w:val="10"/>
        </w:rPr>
        <w:t>06.2026</w:t>
      </w:r>
    </w:p>
    <w:p>
      <w:pPr>
        <w:framePr w:w="146" w:hRule="auto" w:wrap="none" w:vAnchor="page" w:hAnchor="page" w:x="11270" w:y="11986"/>
        <w:spacing w:before="0" w:after="0" w:line="11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1B3A5C"/>
          <w:kern w:val="0"/>
          <w:sz w:val="11"/>
          <w:szCs w:val="11"/>
        </w:rPr>
        <w:t>9</w:t>
      </w:r>
    </w:p>
    <w:p>
      <w:pPr>
        <w:framePr w:w="4213" w:hRule="auto" w:wrap="none" w:vAnchor="page" w:hAnchor="page" w:x="576" w:y="12270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spacing w:val="-3"/>
          <w:kern w:val="0"/>
          <w:sz w:val="12"/>
          <w:szCs w:val="12"/>
        </w:rPr>
        <w:t>Farmahem — Laboratory for the Environment · ISO/IEC 1</w:t>
      </w:r>
      <w:r>
        <w:rPr>
          <w:rFonts w:ascii="Montserrat" w:hAnsi="Montserrat" w:cs="Montserrat" w:eastAsia="Montserrat"/>
          <w:b/>
          <w:i w:val="0"/>
          <w:color w:val="16324F"/>
          <w:spacing w:val="-4"/>
          <w:kern w:val="0"/>
          <w:sz w:val="12"/>
          <w:szCs w:val="12"/>
        </w:rPr>
        <w:t>7025:2017</w:t>
      </w:r>
    </w:p>
    <w:p>
      <w:pPr>
        <w:framePr w:w="2472" w:hRule="auto" w:wrap="none" w:vAnchor="page" w:hAnchor="page" w:x="576" w:y="12422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6E7D92"/>
          <w:kern w:val="0"/>
          <w:sz w:val="9"/>
          <w:szCs w:val="9"/>
        </w:rPr>
        <w:t xml:space="preserve">Фармахем — Лабораторија за животна средина </w:t>
      </w:r>
    </w:p>
    <w:p>
      <w:pPr>
        <w:framePr w:w="186" w:hRule="auto" w:wrap="none" w:vAnchor="page" w:hAnchor="page" w:x="3006" w:y="12409"/>
        <w:spacing w:before="0" w:after="0" w:line="9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/>
          <w:color w:val="8C9BB0"/>
          <w:spacing w:val="9"/>
          <w:kern w:val="0"/>
          <w:sz w:val="9"/>
          <w:szCs w:val="9"/>
        </w:rPr>
        <w:t xml:space="preserve">· </w:t>
      </w:r>
    </w:p>
    <w:p>
      <w:pPr>
        <w:framePr w:w="848" w:hRule="auto" w:wrap="none" w:vAnchor="page" w:hAnchor="page" w:x="3132" w:y="12409"/>
        <w:spacing w:before="0" w:after="0" w:line="9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/>
          <w:color w:val="5A6E84"/>
          <w:spacing w:val="11"/>
          <w:kern w:val="0"/>
          <w:sz w:val="9"/>
          <w:szCs w:val="9"/>
        </w:rPr>
        <w:t>L</w:t>
      </w:r>
      <w:r>
        <w:rPr>
          <w:rFonts w:ascii="Roboto Mono SemiBold" w:hAnsi="Roboto Mono SemiBold" w:cs="Roboto Mono SemiBold" w:eastAsia="Roboto Mono SemiBold"/>
          <w:b w:val="0"/>
          <w:i/>
          <w:color w:val="5A6E84"/>
          <w:spacing w:val="10"/>
          <w:kern w:val="0"/>
          <w:sz w:val="9"/>
          <w:szCs w:val="9"/>
        </w:rPr>
        <w:t>T-017 (IARM)</w:t>
      </w:r>
    </w:p>
    <w:p>
      <w:pPr>
        <w:framePr w:w="152" w:hRule="auto" w:wrap="none" w:vAnchor="page" w:hAnchor="page" w:x="3951" w:y="12422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B3BFCC"/>
          <w:spacing w:val="6"/>
          <w:kern w:val="0"/>
          <w:sz w:val="9"/>
          <w:szCs w:val="9"/>
        </w:rPr>
        <w:t xml:space="preserve"> </w:t>
      </w:r>
      <w:r>
        <w:rPr>
          <w:rFonts w:ascii="Montserrat Medium" w:hAnsi="Montserrat Medium" w:cs="Montserrat Medium" w:eastAsia="Montserrat Medium"/>
          <w:b w:val="0"/>
          <w:i w:val="0"/>
          <w:color w:val="B3BFCC"/>
          <w:spacing w:val="5"/>
          <w:kern w:val="0"/>
          <w:sz w:val="9"/>
          <w:szCs w:val="9"/>
        </w:rPr>
        <w:t xml:space="preserve">· </w:t>
      </w:r>
    </w:p>
    <w:p>
      <w:pPr>
        <w:framePr w:w="1349" w:hRule="auto" w:wrap="none" w:vAnchor="page" w:hAnchor="page" w:x="4041" w:y="12422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7C8FA6"/>
          <w:spacing w:val="2"/>
          <w:kern w:val="0"/>
          <w:sz w:val="9"/>
          <w:szCs w:val="9"/>
        </w:rPr>
        <w:t>Shar Planina 20, Sk</w:t>
      </w:r>
      <w:r>
        <w:rPr>
          <w:rFonts w:ascii="Montserrat Medium" w:hAnsi="Montserrat Medium" w:cs="Montserrat Medium" w:eastAsia="Montserrat Medium"/>
          <w:b w:val="0"/>
          <w:i w:val="0"/>
          <w:color w:val="7C8FA6"/>
          <w:spacing w:val="1"/>
          <w:kern w:val="0"/>
          <w:sz w:val="9"/>
          <w:szCs w:val="9"/>
        </w:rPr>
        <w:t>opje, MK</w:t>
      </w:r>
    </w:p>
    <w:p>
      <w:pPr>
        <w:framePr w:w="543" w:hRule="auto" w:wrap="none" w:vAnchor="page" w:hAnchor="page" w:x="8718" w:y="12272"/>
        <w:spacing w:before="0" w:after="0" w:line="100" w:lineRule="exact"/>
        <w:ind w:left="0" w:right="0" w:firstLine="0"/>
        <w:jc w:val="left"/>
      </w:pPr>
      <w:r>
        <w:rPr>
          <w:rFonts w:ascii="Roboto Condensed SemiBold" w:hAnsi="Roboto Condensed SemiBold" w:cs="Roboto Condensed SemiBold" w:eastAsia="Roboto Condensed SemiBold"/>
          <w:b w:val="0"/>
          <w:i w:val="0"/>
          <w:color w:val="1B3A5C"/>
          <w:spacing w:val="5"/>
          <w:kern w:val="0"/>
          <w:sz w:val="10"/>
          <w:szCs w:val="10"/>
        </w:rPr>
        <w:t>197-6-К/</w:t>
      </w:r>
      <w:r>
        <w:rPr>
          <w:rFonts w:ascii="Roboto Condensed SemiBold" w:hAnsi="Roboto Condensed SemiBold" w:cs="Roboto Condensed SemiBold" w:eastAsia="Roboto Condensed SemiBold"/>
          <w:b w:val="0"/>
          <w:i w:val="0"/>
          <w:color w:val="1B3A5C"/>
          <w:spacing w:val="4"/>
          <w:kern w:val="0"/>
          <w:sz w:val="10"/>
          <w:szCs w:val="10"/>
        </w:rPr>
        <w:t>26</w:t>
      </w:r>
    </w:p>
    <w:p>
      <w:pPr>
        <w:framePr w:w="575" w:hRule="auto" w:wrap="none" w:vAnchor="page" w:hAnchor="page" w:x="9258" w:y="12281"/>
        <w:spacing w:before="0" w:after="0" w:line="100" w:lineRule="exact"/>
        <w:ind w:left="0" w:right="0" w:firstLine="0"/>
        <w:jc w:val="left"/>
      </w:pPr>
      <w:r>
        <w:rPr>
          <w:rFonts w:ascii="Roboto Condensed SemiBold" w:hAnsi="Roboto Condensed SemiBold" w:cs="Roboto Condensed SemiBold" w:eastAsia="Roboto Condensed SemiBold"/>
          <w:b w:val="0"/>
          <w:i/>
          <w:color w:val="8C9BB0"/>
          <w:spacing w:val="-2"/>
          <w:kern w:val="0"/>
          <w:sz w:val="10"/>
          <w:szCs w:val="10"/>
        </w:rPr>
        <w:t>· 07.</w:t>
      </w:r>
      <w:r>
        <w:rPr>
          <w:rFonts w:ascii="Roboto Condensed SemiBold" w:hAnsi="Roboto Condensed SemiBold" w:cs="Roboto Condensed SemiBold" w:eastAsia="Roboto Condensed SemiBold"/>
          <w:b w:val="0"/>
          <w:i/>
          <w:color w:val="8C9BB0"/>
          <w:spacing w:val="-3"/>
          <w:kern w:val="0"/>
          <w:sz w:val="10"/>
          <w:szCs w:val="10"/>
        </w:rPr>
        <w:t>08.2026</w:t>
      </w:r>
    </w:p>
    <w:p>
      <w:pPr>
        <w:framePr w:w="559" w:hRule="auto" w:wrap="none" w:vAnchor="page" w:hAnchor="page" w:x="8711" w:y="12392"/>
        <w:spacing w:before="0" w:after="0" w:line="100" w:lineRule="exact"/>
        <w:ind w:left="0" w:right="0" w:firstLine="0"/>
        <w:jc w:val="left"/>
      </w:pPr>
      <w:r>
        <w:rPr>
          <w:rFonts w:ascii="Roboto Condensed SemiBold" w:hAnsi="Roboto Condensed SemiBold" w:cs="Roboto Condensed SemiBold" w:eastAsia="Roboto Condensed SemiBold"/>
          <w:b w:val="0"/>
          <w:i w:val="0"/>
          <w:color w:val="1B3A5C"/>
          <w:spacing w:val="5"/>
          <w:kern w:val="0"/>
          <w:sz w:val="10"/>
          <w:szCs w:val="10"/>
        </w:rPr>
        <w:t>197</w:t>
      </w:r>
      <w:r>
        <w:rPr>
          <w:rFonts w:ascii="Roboto Condensed SemiBold" w:hAnsi="Roboto Condensed SemiBold" w:cs="Roboto Condensed SemiBold" w:eastAsia="Roboto Condensed SemiBold"/>
          <w:b w:val="0"/>
          <w:i w:val="0"/>
          <w:color w:val="1B3A5C"/>
          <w:spacing w:val="4"/>
          <w:kern w:val="0"/>
          <w:sz w:val="10"/>
          <w:szCs w:val="10"/>
        </w:rPr>
        <w:t>-6-М/26</w:t>
      </w:r>
    </w:p>
    <w:p>
      <w:pPr>
        <w:framePr w:w="575" w:hRule="auto" w:wrap="none" w:vAnchor="page" w:hAnchor="page" w:x="9266" w:y="12401"/>
        <w:spacing w:before="0" w:after="0" w:line="100" w:lineRule="exact"/>
        <w:ind w:left="0" w:right="0" w:firstLine="0"/>
        <w:jc w:val="left"/>
      </w:pPr>
      <w:r>
        <w:rPr>
          <w:rFonts w:ascii="Roboto Condensed SemiBold" w:hAnsi="Roboto Condensed SemiBold" w:cs="Roboto Condensed SemiBold" w:eastAsia="Roboto Condensed SemiBold"/>
          <w:b w:val="0"/>
          <w:i/>
          <w:color w:val="8C9BB0"/>
          <w:spacing w:val="-2"/>
          <w:kern w:val="0"/>
          <w:sz w:val="10"/>
          <w:szCs w:val="10"/>
        </w:rPr>
        <w:t>· 10.</w:t>
      </w:r>
      <w:r>
        <w:rPr>
          <w:rFonts w:ascii="Roboto Condensed SemiBold" w:hAnsi="Roboto Condensed SemiBold" w:cs="Roboto Condensed SemiBold" w:eastAsia="Roboto Condensed SemiBold"/>
          <w:b w:val="0"/>
          <w:i/>
          <w:color w:val="8C9BB0"/>
          <w:spacing w:val="-3"/>
          <w:kern w:val="0"/>
          <w:sz w:val="10"/>
          <w:szCs w:val="10"/>
        </w:rPr>
        <w:t>08.2026</w:t>
      </w:r>
    </w:p>
    <w:p>
      <w:pPr>
        <w:framePr w:w="278" w:hRule="auto" w:wrap="none" w:vAnchor="page" w:hAnchor="page" w:x="11150" w:y="12286"/>
        <w:spacing w:before="0" w:after="0" w:line="11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1B3A5C"/>
          <w:spacing w:val="-5"/>
          <w:kern w:val="0"/>
          <w:sz w:val="11"/>
          <w:szCs w:val="11"/>
        </w:rPr>
        <w:t>3</w:t>
      </w:r>
      <w:r>
        <w:rPr>
          <w:rFonts w:ascii="Roboto Mono SemiBold" w:hAnsi="Roboto Mono SemiBold" w:cs="Roboto Mono SemiBold" w:eastAsia="Roboto Mono SemiBold"/>
          <w:b w:val="0"/>
          <w:i w:val="0"/>
          <w:color w:val="1B3A5C"/>
          <w:spacing w:val="-6"/>
          <w:kern w:val="0"/>
          <w:sz w:val="11"/>
          <w:szCs w:val="11"/>
        </w:rPr>
        <w:t>–6</w:t>
      </w:r>
    </w:p>
    <w:p>
      <w:pPr>
        <w:framePr w:w="212" w:hRule="auto" w:wrap="none" w:vAnchor="page" w:hAnchor="page" w:x="11210" w:y="12406"/>
        <w:spacing w:before="0" w:after="0" w:line="11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1B3A5C"/>
          <w:spacing w:val="-5"/>
          <w:kern w:val="0"/>
          <w:sz w:val="11"/>
          <w:szCs w:val="11"/>
        </w:rPr>
        <w:t>10</w:t>
      </w:r>
    </w:p>
    <w:p>
      <w:pPr>
        <w:framePr w:w="2235" w:hRule="auto" w:wrap="none" w:vAnchor="page" w:hAnchor="page" w:x="576" w:y="13348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8"/>
          <w:kern w:val="0"/>
          <w:sz w:val="11"/>
          <w:szCs w:val="11"/>
        </w:rPr>
        <w:t>FINAL QC TESTING FOR BAT</w:t>
      </w:r>
      <w:r>
        <w:rPr>
          <w:rFonts w:ascii="Orbitron" w:hAnsi="Orbitron" w:cs="Orbitron" w:eastAsia="Orbitron"/>
          <w:b/>
          <w:i w:val="0"/>
          <w:color w:val="7A5C1E"/>
          <w:spacing w:val="7"/>
          <w:kern w:val="0"/>
          <w:sz w:val="11"/>
          <w:szCs w:val="11"/>
        </w:rPr>
        <w:t xml:space="preserve">CH </w:t>
      </w:r>
    </w:p>
    <w:p>
      <w:pPr>
        <w:framePr w:w="214" w:hRule="auto" w:wrap="none" w:vAnchor="page" w:hAnchor="page" w:x="2774" w:y="13364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7A5C1E"/>
          <w:kern w:val="0"/>
          <w:sz w:val="11"/>
          <w:szCs w:val="11"/>
        </w:rPr>
        <w:t>№</w:t>
      </w:r>
    </w:p>
    <w:p>
      <w:pPr>
        <w:framePr w:w="2473" w:hRule="auto" w:wrap="none" w:vAnchor="page" w:hAnchor="page" w:x="576" w:y="13483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-2"/>
          <w:kern w:val="0"/>
          <w:sz w:val="10"/>
          <w:szCs w:val="10"/>
        </w:rPr>
        <w:t>ФИНАЛНО КК ИСПИТУВАЊЕ НА С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3"/>
          <w:kern w:val="0"/>
          <w:sz w:val="10"/>
          <w:szCs w:val="10"/>
        </w:rPr>
        <w:t>ЕРИЈА БР.</w:t>
      </w:r>
    </w:p>
    <w:p>
      <w:pPr>
        <w:framePr w:w="920" w:hRule="auto" w:wrap="none" w:vAnchor="page" w:hAnchor="page" w:x="3456" w:y="13375"/>
        <w:spacing w:before="0" w:after="0" w:line="20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kern w:val="0"/>
          <w:sz w:val="20"/>
          <w:szCs w:val="20"/>
        </w:rPr>
        <w:t>P06</w:t>
      </w:r>
      <w:r>
        <w:rPr>
          <w:rFonts w:ascii="Roboto Mono" w:hAnsi="Roboto Mono" w:cs="Roboto Mono" w:eastAsia="Roboto Mono"/>
          <w:b/>
          <w:i w:val="0"/>
          <w:color w:val="1B3A5C"/>
          <w:spacing w:val="-1"/>
          <w:kern w:val="0"/>
          <w:sz w:val="20"/>
          <w:szCs w:val="20"/>
        </w:rPr>
        <w:t>0332</w:t>
      </w:r>
    </w:p>
    <w:p>
      <w:pPr>
        <w:framePr w:w="1897" w:hRule="auto" w:wrap="none" w:vAnchor="page" w:hAnchor="page" w:x="5108" w:y="13416"/>
        <w:spacing w:before="0" w:after="0" w:line="110" w:lineRule="exact"/>
        <w:ind w:left="0" w:right="0" w:firstLine="0"/>
        <w:jc w:val="left"/>
      </w:pPr>
      <w:r>
        <w:rPr>
          <w:rFonts w:ascii="Montserrat ExtraBold" w:hAnsi="Montserrat ExtraBold" w:cs="Montserrat ExtraBold" w:eastAsia="Montserrat ExtraBold"/>
          <w:b w:val="0"/>
          <w:i w:val="0"/>
          <w:color w:val="FFFFFF"/>
          <w:spacing w:val="2"/>
          <w:kern w:val="0"/>
          <w:sz w:val="11"/>
          <w:szCs w:val="11"/>
        </w:rPr>
        <w:t>CONFORMS TO</w:t>
      </w:r>
      <w:r>
        <w:rPr>
          <w:rFonts w:ascii="Montserrat ExtraBold" w:hAnsi="Montserrat ExtraBold" w:cs="Montserrat ExtraBold" w:eastAsia="Montserrat ExtraBold"/>
          <w:b w:val="0"/>
          <w:i w:val="0"/>
          <w:color w:val="FFFFFF"/>
          <w:spacing w:val="1"/>
          <w:kern w:val="0"/>
          <w:sz w:val="11"/>
          <w:szCs w:val="11"/>
        </w:rPr>
        <w:t xml:space="preserve"> SPECIFICATION</w:t>
      </w:r>
    </w:p>
    <w:p>
      <w:pPr>
        <w:framePr w:w="1596" w:hRule="auto" w:wrap="none" w:vAnchor="page" w:hAnchor="page" w:x="7028" w:y="13427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E4EDF6"/>
          <w:kern w:val="0"/>
          <w:sz w:val="9"/>
          <w:szCs w:val="9"/>
        </w:rPr>
        <w:t>Одговара на спецификацијата</w:t>
      </w:r>
    </w:p>
    <w:p>
      <w:pPr>
        <w:framePr w:w="1136" w:hRule="auto" w:wrap="none" w:vAnchor="page" w:hAnchor="page" w:x="9100" w:y="13401"/>
        <w:spacing w:before="0" w:after="0" w:line="11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7C8FA6"/>
          <w:spacing w:val="-3"/>
          <w:kern w:val="0"/>
          <w:sz w:val="11"/>
          <w:szCs w:val="11"/>
        </w:rPr>
        <w:t>DOES NOT CONF</w:t>
      </w:r>
      <w:r>
        <w:rPr>
          <w:rFonts w:ascii="Roboto Mono SemiBold" w:hAnsi="Roboto Mono SemiBold" w:cs="Roboto Mono SemiBold" w:eastAsia="Roboto Mono SemiBold"/>
          <w:b w:val="0"/>
          <w:i w:val="0"/>
          <w:color w:val="7C8FA6"/>
          <w:spacing w:val="-4"/>
          <w:kern w:val="0"/>
          <w:sz w:val="11"/>
          <w:szCs w:val="11"/>
        </w:rPr>
        <w:t>ORM</w:t>
      </w:r>
    </w:p>
    <w:p>
      <w:pPr>
        <w:framePr w:w="1385" w:hRule="auto" w:wrap="none" w:vAnchor="page" w:hAnchor="page" w:x="2169" w:y="14195"/>
        <w:spacing w:before="0" w:after="0" w:line="14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1B3A5C"/>
          <w:spacing w:val="19"/>
          <w:kern w:val="0"/>
          <w:sz w:val="14"/>
          <w:szCs w:val="14"/>
        </w:rPr>
        <w:t>RE</w:t>
      </w:r>
      <w:r>
        <w:rPr>
          <w:rFonts w:ascii="Orbitron ExtraBold" w:hAnsi="Orbitron ExtraBold" w:cs="Orbitron ExtraBold" w:eastAsia="Orbitron ExtraBold"/>
          <w:b w:val="0"/>
          <w:i w:val="0"/>
          <w:color w:val="1B3A5C"/>
          <w:spacing w:val="18"/>
          <w:kern w:val="0"/>
          <w:sz w:val="14"/>
          <w:szCs w:val="14"/>
        </w:rPr>
        <w:t>VIEWED BY</w:t>
      </w:r>
    </w:p>
    <w:p>
      <w:pPr>
        <w:framePr w:w="847" w:hRule="auto" w:wrap="none" w:vAnchor="page" w:hAnchor="page" w:x="2444" w:y="14385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3B6BA5"/>
          <w:spacing w:val="9"/>
          <w:kern w:val="0"/>
          <w:sz w:val="11"/>
          <w:szCs w:val="11"/>
        </w:rPr>
        <w:t>ПРЕГЛЕ</w:t>
      </w:r>
      <w:r>
        <w:rPr>
          <w:rFonts w:ascii="Montserrat" w:hAnsi="Montserrat" w:cs="Montserrat" w:eastAsia="Montserrat"/>
          <w:b/>
          <w:i w:val="0"/>
          <w:color w:val="3B6BA5"/>
          <w:spacing w:val="8"/>
          <w:kern w:val="0"/>
          <w:sz w:val="11"/>
          <w:szCs w:val="11"/>
        </w:rPr>
        <w:t>ДАЛ</w:t>
      </w:r>
    </w:p>
    <w:p>
      <w:pPr>
        <w:framePr w:w="1064" w:hRule="auto" w:wrap="none" w:vAnchor="page" w:hAnchor="page" w:x="1817" w:y="15024"/>
        <w:spacing w:before="0" w:after="0" w:line="12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1B3A5C"/>
          <w:spacing w:val="3"/>
          <w:kern w:val="0"/>
          <w:sz w:val="12"/>
          <w:szCs w:val="12"/>
        </w:rPr>
        <w:t>QA MANAG</w:t>
      </w:r>
      <w:r>
        <w:rPr>
          <w:rFonts w:ascii="Orbitron ExtraBold" w:hAnsi="Orbitron ExtraBold" w:cs="Orbitron ExtraBold" w:eastAsia="Orbitron ExtraBold"/>
          <w:b w:val="0"/>
          <w:i w:val="0"/>
          <w:color w:val="1B3A5C"/>
          <w:spacing w:val="2"/>
          <w:kern w:val="0"/>
          <w:sz w:val="12"/>
          <w:szCs w:val="12"/>
        </w:rPr>
        <w:t xml:space="preserve">ER </w:t>
      </w:r>
    </w:p>
    <w:p>
      <w:pPr>
        <w:framePr w:w="132" w:hRule="auto" w:wrap="none" w:vAnchor="page" w:hAnchor="page" w:x="2837" w:y="15035"/>
        <w:spacing w:before="0" w:after="0" w:line="10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3B6BA5"/>
          <w:spacing w:val="10"/>
          <w:kern w:val="0"/>
          <w:sz w:val="10"/>
          <w:szCs w:val="10"/>
        </w:rPr>
        <w:t xml:space="preserve">| </w:t>
      </w:r>
    </w:p>
    <w:p>
      <w:pPr>
        <w:framePr w:w="641" w:hRule="auto" w:wrap="none" w:vAnchor="page" w:hAnchor="page" w:x="2897" w:y="15049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3B6BA5"/>
          <w:spacing w:val="10"/>
          <w:kern w:val="0"/>
          <w:sz w:val="10"/>
          <w:szCs w:val="10"/>
        </w:rPr>
        <w:t>М</w:t>
      </w:r>
      <w:r>
        <w:rPr>
          <w:rFonts w:ascii="Montserrat" w:hAnsi="Montserrat" w:cs="Montserrat" w:eastAsia="Montserrat"/>
          <w:b/>
          <w:i w:val="0"/>
          <w:color w:val="3B6BA5"/>
          <w:spacing w:val="9"/>
          <w:kern w:val="0"/>
          <w:sz w:val="10"/>
          <w:szCs w:val="10"/>
        </w:rPr>
        <w:t>ЕНАЏЕР</w:t>
      </w:r>
    </w:p>
    <w:p>
      <w:pPr>
        <w:framePr w:w="225" w:hRule="auto" w:wrap="none" w:vAnchor="page" w:hAnchor="page" w:x="3527" w:y="15049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3B6BA5"/>
          <w:spacing w:val="14"/>
          <w:kern w:val="0"/>
          <w:sz w:val="10"/>
          <w:szCs w:val="10"/>
        </w:rPr>
        <w:t>ЗА</w:t>
      </w:r>
    </w:p>
    <w:p>
      <w:pPr>
        <w:framePr w:w="238" w:hRule="auto" w:wrap="none" w:vAnchor="page" w:hAnchor="page" w:x="3722" w:y="15049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3B6BA5"/>
          <w:spacing w:val="9"/>
          <w:kern w:val="0"/>
          <w:sz w:val="10"/>
          <w:szCs w:val="10"/>
        </w:rPr>
        <w:t>ОК</w:t>
      </w:r>
    </w:p>
    <w:p>
      <w:pPr>
        <w:framePr w:w="2255" w:hRule="auto" w:wrap="none" w:vAnchor="page" w:hAnchor="page" w:x="1779" w:y="15222"/>
        <w:spacing w:before="0" w:after="0" w:line="14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spacing w:val="-1"/>
          <w:kern w:val="0"/>
          <w:sz w:val="14"/>
          <w:szCs w:val="14"/>
        </w:rPr>
        <w:t>Jovana Romevska C</w:t>
      </w:r>
      <w:r>
        <w:rPr>
          <w:rFonts w:ascii="Montserrat" w:hAnsi="Montserrat" w:cs="Montserrat" w:eastAsia="Montserrat"/>
          <w:b/>
          <w:i w:val="0"/>
          <w:color w:val="1B3A5C"/>
          <w:spacing w:val="-2"/>
          <w:kern w:val="0"/>
          <w:sz w:val="14"/>
          <w:szCs w:val="14"/>
        </w:rPr>
        <w:t>vetkovski</w:t>
      </w:r>
    </w:p>
    <w:p>
      <w:pPr>
        <w:framePr w:w="1177" w:hRule="auto" w:wrap="none" w:vAnchor="page" w:hAnchor="page" w:x="2281" w:y="15364"/>
        <w:spacing w:before="0" w:after="0" w:line="10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/>
          <w:color w:val="3D5876"/>
          <w:spacing w:val="9"/>
          <w:kern w:val="0"/>
          <w:sz w:val="10"/>
          <w:szCs w:val="10"/>
        </w:rPr>
        <w:t>Master Pharm</w:t>
      </w:r>
      <w:r>
        <w:rPr>
          <w:rFonts w:ascii="Montserrat SemiBold" w:hAnsi="Montserrat SemiBold" w:cs="Montserrat SemiBold" w:eastAsia="Montserrat SemiBold"/>
          <w:b w:val="0"/>
          <w:i/>
          <w:color w:val="3D5876"/>
          <w:spacing w:val="8"/>
          <w:kern w:val="0"/>
          <w:sz w:val="10"/>
          <w:szCs w:val="10"/>
        </w:rPr>
        <w:t>acist</w:t>
      </w:r>
    </w:p>
    <w:p>
      <w:pPr>
        <w:framePr w:w="988" w:hRule="auto" w:wrap="none" w:vAnchor="page" w:hAnchor="page" w:x="1899" w:y="15536"/>
        <w:spacing w:before="0" w:after="0" w:line="12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8C9BB0"/>
          <w:spacing w:val="1"/>
          <w:kern w:val="0"/>
          <w:sz w:val="12"/>
          <w:szCs w:val="12"/>
        </w:rPr>
        <w:t>DAT</w:t>
      </w:r>
      <w:r>
        <w:rPr>
          <w:rFonts w:ascii="Montserrat SemiBold" w:hAnsi="Montserrat SemiBold" w:cs="Montserrat SemiBold" w:eastAsia="Montserrat SemiBold"/>
          <w:b w:val="0"/>
          <w:i w:val="0"/>
          <w:color w:val="8C9BB0"/>
          <w:kern w:val="0"/>
          <w:sz w:val="12"/>
          <w:szCs w:val="12"/>
        </w:rPr>
        <w:t>E · ДАТУМ</w:t>
      </w:r>
    </w:p>
    <w:p>
      <w:pPr>
        <w:framePr w:w="935" w:hRule="auto" w:wrap="none" w:vAnchor="page" w:hAnchor="page" w:x="2904" w:y="15515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0F172A"/>
          <w:spacing w:val="7"/>
          <w:kern w:val="0"/>
          <w:sz w:val="14"/>
          <w:szCs w:val="14"/>
        </w:rPr>
        <w:t>1</w:t>
      </w:r>
      <w:r>
        <w:rPr>
          <w:rFonts w:ascii="Roboto Mono" w:hAnsi="Roboto Mono" w:cs="Roboto Mono" w:eastAsia="Roboto Mono"/>
          <w:b/>
          <w:i w:val="0"/>
          <w:color w:val="0F172A"/>
          <w:spacing w:val="6"/>
          <w:kern w:val="0"/>
          <w:sz w:val="14"/>
          <w:szCs w:val="14"/>
        </w:rPr>
        <w:t>7.08.2026</w:t>
      </w:r>
    </w:p>
    <w:p>
      <w:pPr>
        <w:framePr w:w="2796" w:hRule="auto" w:wrap="none" w:vAnchor="page" w:hAnchor="page" w:x="7665" w:y="14195"/>
        <w:spacing w:before="0" w:after="0" w:line="14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1B3A5C"/>
          <w:spacing w:val="21"/>
          <w:kern w:val="0"/>
          <w:sz w:val="14"/>
          <w:szCs w:val="14"/>
        </w:rPr>
        <w:t>PREPARED</w:t>
      </w:r>
      <w:r>
        <w:rPr>
          <w:rFonts w:ascii="Orbitron ExtraBold" w:hAnsi="Orbitron ExtraBold" w:cs="Orbitron ExtraBold" w:eastAsia="Orbitron ExtraBold"/>
          <w:b w:val="0"/>
          <w:i w:val="0"/>
          <w:color w:val="1B3A5C"/>
          <w:spacing w:val="20"/>
          <w:kern w:val="0"/>
          <w:sz w:val="14"/>
          <w:szCs w:val="14"/>
        </w:rPr>
        <w:t xml:space="preserve"> &amp; APPROVED BY</w:t>
      </w:r>
    </w:p>
    <w:p>
      <w:pPr>
        <w:framePr w:w="763" w:hRule="auto" w:wrap="none" w:vAnchor="page" w:hAnchor="page" w:x="8260" w:y="14385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3B6BA5"/>
          <w:spacing w:val="11"/>
          <w:kern w:val="0"/>
          <w:sz w:val="11"/>
          <w:szCs w:val="11"/>
        </w:rPr>
        <w:t>ИЗГ</w:t>
      </w:r>
      <w:r>
        <w:rPr>
          <w:rFonts w:ascii="Montserrat" w:hAnsi="Montserrat" w:cs="Montserrat" w:eastAsia="Montserrat"/>
          <w:b/>
          <w:i w:val="0"/>
          <w:color w:val="3B6BA5"/>
          <w:spacing w:val="10"/>
          <w:kern w:val="0"/>
          <w:sz w:val="11"/>
          <w:szCs w:val="11"/>
        </w:rPr>
        <w:t>ОТВИЛ</w:t>
      </w:r>
    </w:p>
    <w:p>
      <w:pPr>
        <w:framePr w:w="170" w:hRule="auto" w:wrap="none" w:vAnchor="page" w:hAnchor="page" w:x="9031" w:y="14385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3B6BA5"/>
          <w:kern w:val="0"/>
          <w:sz w:val="11"/>
          <w:szCs w:val="11"/>
        </w:rPr>
        <w:t>И</w:t>
      </w:r>
    </w:p>
    <w:p>
      <w:pPr>
        <w:framePr w:w="709" w:hRule="auto" w:wrap="none" w:vAnchor="page" w:hAnchor="page" w:x="9169" w:y="14385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3B6BA5"/>
          <w:spacing w:val="9"/>
          <w:kern w:val="0"/>
          <w:sz w:val="11"/>
          <w:szCs w:val="11"/>
        </w:rPr>
        <w:t>ОДОБР</w:t>
      </w:r>
      <w:r>
        <w:rPr>
          <w:rFonts w:ascii="Montserrat" w:hAnsi="Montserrat" w:cs="Montserrat" w:eastAsia="Montserrat"/>
          <w:b/>
          <w:i w:val="0"/>
          <w:color w:val="3B6BA5"/>
          <w:spacing w:val="8"/>
          <w:kern w:val="0"/>
          <w:sz w:val="11"/>
          <w:szCs w:val="11"/>
        </w:rPr>
        <w:t>ИЛ</w:t>
      </w:r>
    </w:p>
    <w:p>
      <w:pPr>
        <w:framePr w:w="1063" w:hRule="auto" w:wrap="none" w:vAnchor="page" w:hAnchor="page" w:x="8026" w:y="15024"/>
        <w:spacing w:before="0" w:after="0" w:line="12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1B3A5C"/>
          <w:spacing w:val="3"/>
          <w:kern w:val="0"/>
          <w:sz w:val="12"/>
          <w:szCs w:val="12"/>
        </w:rPr>
        <w:t xml:space="preserve">QC MANAGER </w:t>
      </w:r>
    </w:p>
    <w:p>
      <w:pPr>
        <w:framePr w:w="132" w:hRule="auto" w:wrap="none" w:vAnchor="page" w:hAnchor="page" w:x="9046" w:y="15035"/>
        <w:spacing w:before="0" w:after="0" w:line="10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3B6BA5"/>
          <w:spacing w:val="10"/>
          <w:kern w:val="0"/>
          <w:sz w:val="10"/>
          <w:szCs w:val="10"/>
        </w:rPr>
        <w:t xml:space="preserve">| </w:t>
      </w:r>
    </w:p>
    <w:p>
      <w:pPr>
        <w:framePr w:w="641" w:hRule="auto" w:wrap="none" w:vAnchor="page" w:hAnchor="page" w:x="9106" w:y="15049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3B6BA5"/>
          <w:spacing w:val="10"/>
          <w:kern w:val="0"/>
          <w:sz w:val="10"/>
          <w:szCs w:val="10"/>
        </w:rPr>
        <w:t>М</w:t>
      </w:r>
      <w:r>
        <w:rPr>
          <w:rFonts w:ascii="Montserrat" w:hAnsi="Montserrat" w:cs="Montserrat" w:eastAsia="Montserrat"/>
          <w:b/>
          <w:i w:val="0"/>
          <w:color w:val="3B6BA5"/>
          <w:spacing w:val="9"/>
          <w:kern w:val="0"/>
          <w:sz w:val="10"/>
          <w:szCs w:val="10"/>
        </w:rPr>
        <w:t>ЕНАЏЕР</w:t>
      </w:r>
    </w:p>
    <w:p>
      <w:pPr>
        <w:framePr w:w="225" w:hRule="auto" w:wrap="none" w:vAnchor="page" w:hAnchor="page" w:x="9736" w:y="15049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3B6BA5"/>
          <w:spacing w:val="14"/>
          <w:kern w:val="0"/>
          <w:sz w:val="10"/>
          <w:szCs w:val="10"/>
        </w:rPr>
        <w:t>ЗА</w:t>
      </w:r>
    </w:p>
    <w:p>
      <w:pPr>
        <w:framePr w:w="227" w:hRule="auto" w:wrap="none" w:vAnchor="page" w:hAnchor="page" w:x="9931" w:y="15049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3B6BA5"/>
          <w:spacing w:val="5"/>
          <w:kern w:val="0"/>
          <w:sz w:val="10"/>
          <w:szCs w:val="10"/>
        </w:rPr>
        <w:t>КК</w:t>
      </w:r>
    </w:p>
    <w:p>
      <w:pPr>
        <w:framePr w:w="1144" w:hRule="auto" w:wrap="none" w:vAnchor="page" w:hAnchor="page" w:x="8529" w:y="15222"/>
        <w:spacing w:before="0" w:after="0" w:line="14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kern w:val="0"/>
          <w:sz w:val="14"/>
          <w:szCs w:val="14"/>
        </w:rPr>
        <w:t>Blagoj N</w:t>
      </w:r>
      <w:r>
        <w:rPr>
          <w:rFonts w:ascii="Montserrat" w:hAnsi="Montserrat" w:cs="Montserrat" w:eastAsia="Montserrat"/>
          <w:b/>
          <w:i w:val="0"/>
          <w:color w:val="1B3A5C"/>
          <w:spacing w:val="-1"/>
          <w:kern w:val="0"/>
          <w:sz w:val="14"/>
          <w:szCs w:val="14"/>
        </w:rPr>
        <w:t>ikolov</w:t>
      </w:r>
    </w:p>
    <w:p>
      <w:pPr>
        <w:framePr w:w="2545" w:hRule="auto" w:wrap="none" w:vAnchor="page" w:hAnchor="page" w:x="7799" w:y="15364"/>
        <w:spacing w:before="0" w:after="0" w:line="10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/>
          <w:color w:val="3D5876"/>
          <w:spacing w:val="9"/>
          <w:kern w:val="0"/>
          <w:sz w:val="10"/>
          <w:szCs w:val="10"/>
        </w:rPr>
        <w:t xml:space="preserve">M.Pharm · Drug </w:t>
      </w:r>
      <w:r>
        <w:rPr>
          <w:rFonts w:ascii="Montserrat SemiBold" w:hAnsi="Montserrat SemiBold" w:cs="Montserrat SemiBold" w:eastAsia="Montserrat SemiBold"/>
          <w:b w:val="0"/>
          <w:i/>
          <w:color w:val="3D5876"/>
          <w:spacing w:val="8"/>
          <w:kern w:val="0"/>
          <w:sz w:val="10"/>
          <w:szCs w:val="10"/>
        </w:rPr>
        <w:t>Quality Control Specialist</w:t>
      </w:r>
    </w:p>
    <w:p>
      <w:pPr>
        <w:framePr w:w="988" w:hRule="auto" w:wrap="none" w:vAnchor="page" w:hAnchor="page" w:x="8101" w:y="15536"/>
        <w:spacing w:before="0" w:after="0" w:line="12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8C9BB0"/>
          <w:spacing w:val="1"/>
          <w:kern w:val="0"/>
          <w:sz w:val="12"/>
          <w:szCs w:val="12"/>
        </w:rPr>
        <w:t>DAT</w:t>
      </w:r>
      <w:r>
        <w:rPr>
          <w:rFonts w:ascii="Montserrat SemiBold" w:hAnsi="Montserrat SemiBold" w:cs="Montserrat SemiBold" w:eastAsia="Montserrat SemiBold"/>
          <w:b w:val="0"/>
          <w:i w:val="0"/>
          <w:color w:val="8C9BB0"/>
          <w:kern w:val="0"/>
          <w:sz w:val="12"/>
          <w:szCs w:val="12"/>
        </w:rPr>
        <w:t>E · ДАТУМ</w:t>
      </w:r>
    </w:p>
    <w:p>
      <w:pPr>
        <w:framePr w:w="935" w:hRule="auto" w:wrap="none" w:vAnchor="page" w:hAnchor="page" w:x="9106" w:y="15515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0F172A"/>
          <w:spacing w:val="7"/>
          <w:kern w:val="0"/>
          <w:sz w:val="14"/>
          <w:szCs w:val="14"/>
        </w:rPr>
        <w:t>1</w:t>
      </w:r>
      <w:r>
        <w:rPr>
          <w:rFonts w:ascii="Roboto Mono" w:hAnsi="Roboto Mono" w:cs="Roboto Mono" w:eastAsia="Roboto Mono"/>
          <w:b/>
          <w:i w:val="0"/>
          <w:color w:val="0F172A"/>
          <w:spacing w:val="6"/>
          <w:kern w:val="0"/>
          <w:sz w:val="14"/>
          <w:szCs w:val="14"/>
        </w:rPr>
        <w:t>7.08.2026</w:t>
      </w:r>
    </w:p>
    <w:p>
      <w:pPr>
        <w:framePr w:w="320" w:hRule="auto" w:wrap="none" w:vAnchor="page" w:hAnchor="page" w:x="576" w:y="1923"/>
        <w:spacing w:before="0" w:after="0" w:line="20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8A5E12"/>
          <w:spacing w:val="3"/>
          <w:kern w:val="0"/>
          <w:sz w:val="20"/>
          <w:szCs w:val="20"/>
        </w:rPr>
        <w:t>01</w:t>
      </w:r>
    </w:p>
    <w:p>
      <w:pPr>
        <w:framePr w:w="4460" w:hRule="auto" w:wrap="none" w:vAnchor="page" w:hAnchor="page" w:x="926" w:y="1943"/>
        <w:spacing w:before="0" w:after="0" w:line="16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173654"/>
          <w:spacing w:val="3"/>
          <w:kern w:val="0"/>
          <w:sz w:val="16"/>
          <w:szCs w:val="16"/>
        </w:rPr>
        <w:t>C</w:t>
      </w:r>
      <w:r>
        <w:rPr>
          <w:rFonts w:ascii="Orbitron ExtraBold" w:hAnsi="Orbitron ExtraBold" w:cs="Orbitron ExtraBold" w:eastAsia="Orbitron ExtraBold"/>
          <w:b w:val="0"/>
          <w:i w:val="0"/>
          <w:color w:val="173654"/>
          <w:spacing w:val="2"/>
          <w:kern w:val="0"/>
          <w:sz w:val="16"/>
          <w:szCs w:val="16"/>
        </w:rPr>
        <w:t>ULTIVAR, BATCH &amp; PRODUCT IDENTIFICATION</w:t>
      </w:r>
    </w:p>
    <w:p>
      <w:pPr>
        <w:framePr w:w="149" w:hRule="auto" w:wrap="none" w:vAnchor="page" w:hAnchor="page" w:x="5456" w:y="1973"/>
        <w:spacing w:before="0" w:after="0" w:line="12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8C9BB0"/>
          <w:kern w:val="0"/>
          <w:sz w:val="12"/>
          <w:szCs w:val="12"/>
        </w:rPr>
        <w:t xml:space="preserve">| </w:t>
      </w:r>
    </w:p>
    <w:p>
      <w:pPr>
        <w:framePr w:w="3866" w:hRule="auto" w:wrap="none" w:vAnchor="page" w:hAnchor="page" w:x="5528" w:y="1973"/>
        <w:spacing w:before="0" w:after="0" w:line="12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/>
          <w:color w:val="123A63"/>
          <w:spacing w:val="8"/>
          <w:kern w:val="0"/>
          <w:sz w:val="12"/>
          <w:szCs w:val="12"/>
        </w:rPr>
        <w:t>СОРТА, СЕРИЈА И ИДЕНТИФИКАЦИЈА НА ПРОИЗВОД</w:t>
      </w:r>
    </w:p>
    <w:p>
      <w:pPr>
        <w:framePr w:w="320" w:hRule="auto" w:wrap="none" w:vAnchor="page" w:hAnchor="page" w:x="576" w:y="4878"/>
        <w:spacing w:before="0" w:after="0" w:line="20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8A5E12"/>
          <w:spacing w:val="3"/>
          <w:kern w:val="0"/>
          <w:sz w:val="20"/>
          <w:szCs w:val="20"/>
        </w:rPr>
        <w:t>02</w:t>
      </w:r>
    </w:p>
    <w:p>
      <w:pPr>
        <w:framePr w:w="3764" w:hRule="auto" w:wrap="none" w:vAnchor="page" w:hAnchor="page" w:x="926" w:y="4898"/>
        <w:spacing w:before="0" w:after="0" w:line="16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173654"/>
          <w:spacing w:val="2"/>
          <w:kern w:val="0"/>
          <w:sz w:val="16"/>
          <w:szCs w:val="16"/>
        </w:rPr>
        <w:t>CONSOLIDATED ANALYTICAL RESULTS</w:t>
      </w:r>
    </w:p>
    <w:p>
      <w:pPr>
        <w:framePr w:w="149" w:hRule="auto" w:wrap="none" w:vAnchor="page" w:hAnchor="page" w:x="4761" w:y="4913"/>
        <w:spacing w:before="0" w:after="0" w:line="12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8C9BB0"/>
          <w:kern w:val="0"/>
          <w:sz w:val="12"/>
          <w:szCs w:val="12"/>
        </w:rPr>
        <w:t xml:space="preserve">| </w:t>
      </w:r>
    </w:p>
    <w:p>
      <w:pPr>
        <w:framePr w:w="3339" w:hRule="auto" w:wrap="none" w:vAnchor="page" w:hAnchor="page" w:x="4833" w:y="4913"/>
        <w:spacing w:before="0" w:after="0" w:line="12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/>
          <w:color w:val="123A63"/>
          <w:spacing w:val="9"/>
          <w:kern w:val="0"/>
          <w:sz w:val="12"/>
          <w:szCs w:val="12"/>
        </w:rPr>
        <w:t>КОНСОЛИДИРАНИ АНАЛИТИЧКИ РЕЗУЛТ</w:t>
      </w:r>
      <w:r>
        <w:rPr>
          <w:rFonts w:ascii="Montserrat SemiBold" w:hAnsi="Montserrat SemiBold" w:cs="Montserrat SemiBold" w:eastAsia="Montserrat SemiBold"/>
          <w:b w:val="0"/>
          <w:i/>
          <w:color w:val="123A63"/>
          <w:spacing w:val="8"/>
          <w:kern w:val="0"/>
          <w:sz w:val="12"/>
          <w:szCs w:val="12"/>
        </w:rPr>
        <w:t>АТИ</w:t>
      </w:r>
    </w:p>
    <w:p>
      <w:pPr>
        <w:framePr w:w="320" w:hRule="auto" w:wrap="none" w:vAnchor="page" w:hAnchor="page" w:x="576" w:y="10863"/>
        <w:spacing w:before="0" w:after="0" w:line="20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8A5E12"/>
          <w:spacing w:val="3"/>
          <w:kern w:val="0"/>
          <w:sz w:val="20"/>
          <w:szCs w:val="20"/>
        </w:rPr>
        <w:t>03</w:t>
      </w:r>
    </w:p>
    <w:p>
      <w:pPr>
        <w:framePr w:w="4825" w:hRule="auto" w:wrap="none" w:vAnchor="page" w:hAnchor="page" w:x="926" w:y="10883"/>
        <w:spacing w:before="0" w:after="0" w:line="16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173654"/>
          <w:spacing w:val="3"/>
          <w:kern w:val="0"/>
          <w:sz w:val="16"/>
          <w:szCs w:val="16"/>
        </w:rPr>
        <w:t>LABORATORY &amp; CERTIFICA</w:t>
      </w:r>
      <w:r>
        <w:rPr>
          <w:rFonts w:ascii="Orbitron ExtraBold" w:hAnsi="Orbitron ExtraBold" w:cs="Orbitron ExtraBold" w:eastAsia="Orbitron ExtraBold"/>
          <w:b w:val="0"/>
          <w:i w:val="0"/>
          <w:color w:val="173654"/>
          <w:spacing w:val="2"/>
          <w:kern w:val="0"/>
          <w:sz w:val="16"/>
          <w:szCs w:val="16"/>
        </w:rPr>
        <w:t>TE CROSS-REFERENCE</w:t>
      </w:r>
    </w:p>
    <w:p>
      <w:pPr>
        <w:framePr w:w="149" w:hRule="auto" w:wrap="none" w:vAnchor="page" w:hAnchor="page" w:x="5816" w:y="10913"/>
        <w:spacing w:before="0" w:after="0" w:line="12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8C9BB0"/>
          <w:kern w:val="0"/>
          <w:sz w:val="12"/>
          <w:szCs w:val="12"/>
        </w:rPr>
        <w:t xml:space="preserve">| </w:t>
      </w:r>
    </w:p>
    <w:p>
      <w:pPr>
        <w:framePr w:w="4362" w:hRule="auto" w:wrap="none" w:vAnchor="page" w:hAnchor="page" w:x="5888" w:y="10913"/>
        <w:spacing w:before="0" w:after="0" w:line="12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/>
          <w:color w:val="123A63"/>
          <w:spacing w:val="8"/>
          <w:kern w:val="0"/>
          <w:sz w:val="12"/>
          <w:szCs w:val="12"/>
        </w:rPr>
        <w:t>ЛАБОРАТОРИ</w:t>
      </w:r>
      <w:r>
        <w:rPr>
          <w:rFonts w:ascii="Montserrat SemiBold" w:hAnsi="Montserrat SemiBold" w:cs="Montserrat SemiBold" w:eastAsia="Montserrat SemiBold"/>
          <w:b w:val="0"/>
          <w:i/>
          <w:color w:val="123A63"/>
          <w:spacing w:val="7"/>
          <w:kern w:val="0"/>
          <w:sz w:val="12"/>
          <w:szCs w:val="12"/>
        </w:rPr>
        <w:t>И И ВКРСТЕНА РЕФЕРЕНЦА НА СЕРТИФИКАТИ</w:t>
      </w:r>
    </w:p>
    <w:p>
      <w:pPr>
        <w:framePr w:w="320" w:hRule="auto" w:wrap="none" w:vAnchor="page" w:hAnchor="page" w:x="576" w:y="12783"/>
        <w:spacing w:before="0" w:after="0" w:line="20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8A5E12"/>
          <w:spacing w:val="3"/>
          <w:kern w:val="0"/>
          <w:sz w:val="20"/>
          <w:szCs w:val="20"/>
        </w:rPr>
        <w:t>04</w:t>
      </w:r>
    </w:p>
    <w:p>
      <w:pPr>
        <w:framePr w:w="2835" w:hRule="auto" w:wrap="none" w:vAnchor="page" w:hAnchor="page" w:x="926" w:y="12803"/>
        <w:spacing w:before="0" w:after="0" w:line="16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173654"/>
          <w:spacing w:val="3"/>
          <w:kern w:val="0"/>
          <w:sz w:val="16"/>
          <w:szCs w:val="16"/>
        </w:rPr>
        <w:t>QC CONFORM</w:t>
      </w:r>
      <w:r>
        <w:rPr>
          <w:rFonts w:ascii="Orbitron ExtraBold" w:hAnsi="Orbitron ExtraBold" w:cs="Orbitron ExtraBold" w:eastAsia="Orbitron ExtraBold"/>
          <w:b w:val="0"/>
          <w:i w:val="0"/>
          <w:color w:val="173654"/>
          <w:spacing w:val="2"/>
          <w:kern w:val="0"/>
          <w:sz w:val="16"/>
          <w:szCs w:val="16"/>
        </w:rPr>
        <w:t>ITY STATEMENT</w:t>
      </w:r>
    </w:p>
    <w:p>
      <w:pPr>
        <w:framePr w:w="149" w:hRule="auto" w:wrap="none" w:vAnchor="page" w:hAnchor="page" w:x="3828" w:y="12833"/>
        <w:spacing w:before="0" w:after="0" w:line="12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8C9BB0"/>
          <w:kern w:val="0"/>
          <w:sz w:val="12"/>
          <w:szCs w:val="12"/>
        </w:rPr>
        <w:t xml:space="preserve">| </w:t>
      </w:r>
    </w:p>
    <w:p>
      <w:pPr>
        <w:framePr w:w="2415" w:hRule="auto" w:wrap="none" w:vAnchor="page" w:hAnchor="page" w:x="3900" w:y="12833"/>
        <w:spacing w:before="0" w:after="0" w:line="12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/>
          <w:color w:val="123A63"/>
          <w:spacing w:val="7"/>
          <w:kern w:val="0"/>
          <w:sz w:val="12"/>
          <w:szCs w:val="12"/>
        </w:rPr>
        <w:t>ИЗЈАВА ЗА СООБРАЗНОС</w:t>
      </w:r>
      <w:r>
        <w:rPr>
          <w:rFonts w:ascii="Montserrat SemiBold" w:hAnsi="Montserrat SemiBold" w:cs="Montserrat SemiBold" w:eastAsia="Montserrat SemiBold"/>
          <w:b w:val="0"/>
          <w:i/>
          <w:color w:val="123A63"/>
          <w:spacing w:val="6"/>
          <w:kern w:val="0"/>
          <w:sz w:val="12"/>
          <w:szCs w:val="12"/>
        </w:rPr>
        <w:t>Т ОД КК</w:t>
      </w:r>
    </w:p>
    <w:p>
      <w:pPr>
        <w:framePr w:w="119" w:hRule="auto" w:wrap="none" w:vAnchor="page" w:hAnchor="page" w:x="576" w:y="10513"/>
        <w:spacing w:before="0" w:after="0" w:line="9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kern w:val="0"/>
          <w:sz w:val="9"/>
          <w:szCs w:val="9"/>
        </w:rPr>
        <w:t>*</w:t>
      </w:r>
    </w:p>
    <w:p>
      <w:pPr>
        <w:framePr w:w="4834" w:hRule="auto" w:wrap="none" w:vAnchor="page" w:hAnchor="page" w:x="621" w:y="10513"/>
        <w:spacing w:before="0" w:after="0" w:line="9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475569"/>
          <w:spacing w:val="3"/>
          <w:kern w:val="0"/>
          <w:sz w:val="9"/>
          <w:szCs w:val="9"/>
        </w:rPr>
        <w:t xml:space="preserve"> Total THC / CBD / CBN expressed as the sum of the acidic and decarboxy</w:t>
      </w:r>
      <w:r>
        <w:rPr>
          <w:rFonts w:ascii="Montserrat" w:hAnsi="Montserrat" w:cs="Montserrat" w:eastAsia="Montserrat"/>
          <w:b w:val="0"/>
          <w:i w:val="0"/>
          <w:color w:val="475569"/>
          <w:spacing w:val="2"/>
          <w:kern w:val="0"/>
          <w:sz w:val="9"/>
          <w:szCs w:val="9"/>
        </w:rPr>
        <w:t xml:space="preserve">lated forms (Ph. Eur. 2.2.29) </w:t>
      </w:r>
    </w:p>
    <w:p>
      <w:pPr>
        <w:framePr w:w="106" w:hRule="auto" w:wrap="none" w:vAnchor="page" w:hAnchor="page" w:x="5436" w:y="10520"/>
        <w:spacing w:before="0" w:after="0" w:line="9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5A6E84"/>
          <w:kern w:val="0"/>
          <w:sz w:val="9"/>
          <w:szCs w:val="9"/>
        </w:rPr>
        <w:t>|</w:t>
      </w:r>
    </w:p>
    <w:p>
      <w:pPr>
        <w:framePr w:w="4695" w:hRule="auto" w:wrap="none" w:vAnchor="page" w:hAnchor="page" w:x="5511" w:y="10500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11"/>
          <w:szCs w:val="11"/>
        </w:rPr>
        <w:t>Вкупните вредности се збир на к</w:t>
      </w: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1"/>
          <w:szCs w:val="11"/>
        </w:rPr>
        <w:t>иселинската и декарбоксилираната форма.</w:t>
      </w:r>
    </w:p>
    <w:p>
      <w:pPr>
        <w:framePr w:w="3049" w:hRule="auto" w:wrap="none" w:vAnchor="page" w:hAnchor="page" w:x="576" w:y="16147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5A7391"/>
          <w:kern w:val="0"/>
          <w:sz w:val="13"/>
          <w:szCs w:val="13"/>
        </w:rPr>
        <w:t>Purely Plant DOOEL · Industriska ulica 9, br. 9,</w:t>
      </w:r>
    </w:p>
    <w:p>
      <w:pPr>
        <w:framePr w:w="3168" w:hRule="auto" w:wrap="none" w:vAnchor="page" w:hAnchor="page" w:x="576" w:y="16312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5A7391"/>
          <w:spacing w:val="1"/>
          <w:kern w:val="0"/>
          <w:sz w:val="13"/>
          <w:szCs w:val="13"/>
        </w:rPr>
        <w:t xml:space="preserve">Kojlija 1043 · Petrovec-Skopje, </w:t>
      </w:r>
      <w:r>
        <w:rPr>
          <w:rFonts w:ascii="Montserrat" w:hAnsi="Montserrat" w:cs="Montserrat" w:eastAsia="Montserrat"/>
          <w:b w:val="0"/>
          <w:i w:val="0"/>
          <w:color w:val="5A7391"/>
          <w:kern w:val="0"/>
          <w:sz w:val="13"/>
          <w:szCs w:val="13"/>
        </w:rPr>
        <w:t>North Macedonia</w:t>
      </w:r>
    </w:p>
    <w:p>
      <w:pPr>
        <w:framePr w:w="272" w:hRule="auto" w:wrap="none" w:vAnchor="page" w:hAnchor="page" w:x="5653" w:y="16261"/>
        <w:spacing w:before="0" w:after="0" w:line="16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5A7391"/>
          <w:spacing w:val="27"/>
          <w:kern w:val="0"/>
          <w:sz w:val="16"/>
          <w:szCs w:val="16"/>
        </w:rPr>
        <w:t xml:space="preserve">1 </w:t>
      </w:r>
    </w:p>
    <w:p>
      <w:pPr>
        <w:framePr w:w="272" w:hRule="auto" w:wrap="none" w:vAnchor="page" w:hAnchor="page" w:x="6013" w:y="16261"/>
        <w:spacing w:before="0" w:after="0" w:line="16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5A7391"/>
          <w:spacing w:val="27"/>
          <w:kern w:val="0"/>
          <w:sz w:val="16"/>
          <w:szCs w:val="16"/>
        </w:rPr>
        <w:t xml:space="preserve"> 1</w:t>
      </w:r>
    </w:p>
    <w:p>
      <w:pPr>
        <w:framePr w:w="176" w:hRule="auto" w:wrap="none" w:vAnchor="page" w:hAnchor="page" w:x="5893" w:y="16261"/>
        <w:spacing w:before="0" w:after="0" w:line="16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5A7391"/>
          <w:kern w:val="0"/>
          <w:sz w:val="16"/>
          <w:szCs w:val="16"/>
        </w:rPr>
        <w:t>|</w:t>
      </w:r>
    </w:p>
    <w:p>
      <w:pPr>
        <w:sectPr>
          <w:pgSz w:w="11899" w:h="16838"/>
          <w:pgMar w:top="0" w:right="0" w:bottom="0" w:left="0" w:header="0" w:footer="0" w:gutter="0"/>
          <w:cols w:space="720"/>
          <w:docGrid w:linePitch="360"/>
        </w:sectPr>
      </w:pPr>
    </w:p>
    <w:p>
      <w:pPr>
        <w:spacing w:before="0" w:after="0" w:line="20" w:lineRule="exact"/>
      </w:pPr>
      <w:r>
        <w:drawing>
          <wp:anchor distT="0" distB="0" distL="0" distR="0" simplePos="0" relativeHeight="28" behindDoc="1" locked="0" layoutInCell="1" allowOverlap="1">
            <wp:simplePos x="0" y="0"/>
            <wp:positionH relativeFrom="page">
              <wp:posOffset>0</wp:posOffset>
            </wp:positionH>
            <wp:positionV relativeFrom="page">
              <wp:posOffset>0</wp:posOffset>
            </wp:positionV>
            <wp:extent cx="7555992" cy="10692384"/>
            <wp:effectExtent l="0" t="0" r="0" b="0"/>
            <wp:wrapNone/>
            <wp:docPr id="28" name="Picture 28"/>
            <wp:cNvGraphicFramePr xmlns:a="http://schemas.openxmlformats.org/drawingml/2006/main">
              <a:graphicFrameLocks noChangeAspect="1"/>
            </wp:cNvGraphicFramePr>
            <a:graphic xmlns:a="http://schemas.openxmlformats.org/drawingml/2006/main" xmlns:pic="http://schemas.openxmlformats.org/drawingml/2006/picture"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7555992" cy="10692384"/>
                    </a:xfrm>
                    <a:prstGeom prst="rect"/>
                  </pic:spPr>
                </pic:pic>
              </a:graphicData>
            </a:graphic>
          </wp:anchor>
        </w:drawing>
      </w:r>
    </w:p>
    <w:p>
      <w:pPr>
        <w:framePr w:w="5518" w:hRule="auto" w:wrap="none" w:vAnchor="page" w:hAnchor="page" w:x="2988" w:y="704"/>
        <w:spacing w:before="0" w:after="0" w:line="320" w:lineRule="exact"/>
        <w:ind w:left="0" w:right="0" w:firstLine="0"/>
        <w:jc w:val="left"/>
      </w:pPr>
      <w:r>
        <w:rPr>
          <w:rFonts w:ascii="Orbitron Black" w:hAnsi="Orbitron Black" w:cs="Orbitron Black" w:eastAsia="Orbitron Black"/>
          <w:b w:val="0"/>
          <w:i w:val="0"/>
          <w:color w:val="16324F"/>
          <w:spacing w:val="36"/>
          <w:kern w:val="0"/>
          <w:sz w:val="32"/>
          <w:szCs w:val="32"/>
        </w:rPr>
        <w:t>CERTI</w:t>
      </w:r>
      <w:r>
        <w:rPr>
          <w:rFonts w:ascii="Orbitron Black" w:hAnsi="Orbitron Black" w:cs="Orbitron Black" w:eastAsia="Orbitron Black"/>
          <w:b w:val="0"/>
          <w:i w:val="0"/>
          <w:color w:val="16324F"/>
          <w:spacing w:val="35"/>
          <w:kern w:val="0"/>
          <w:sz w:val="32"/>
          <w:szCs w:val="32"/>
        </w:rPr>
        <w:t>FICATE OF QUALITY</w:t>
      </w:r>
    </w:p>
    <w:p>
      <w:pPr>
        <w:framePr w:w="2639" w:hRule="auto" w:wrap="none" w:vAnchor="page" w:hAnchor="page" w:x="4430" w:y="1097"/>
        <w:spacing w:before="0" w:after="0" w:line="14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/>
          <w:color w:val="5A7391"/>
          <w:spacing w:val="25"/>
          <w:kern w:val="0"/>
          <w:sz w:val="14"/>
          <w:szCs w:val="14"/>
        </w:rPr>
        <w:t>СЕРТИФИКАТ ЗА КВАЛИ</w:t>
      </w:r>
      <w:r>
        <w:rPr>
          <w:rFonts w:ascii="Montserrat" w:hAnsi="Montserrat" w:cs="Montserrat" w:eastAsia="Montserrat"/>
          <w:b w:val="0"/>
          <w:i/>
          <w:color w:val="5A7391"/>
          <w:spacing w:val="24"/>
          <w:kern w:val="0"/>
          <w:sz w:val="14"/>
          <w:szCs w:val="14"/>
        </w:rPr>
        <w:t>ТЕТ</w:t>
      </w:r>
    </w:p>
    <w:p>
      <w:pPr>
        <w:framePr w:w="5196" w:hRule="auto" w:wrap="none" w:vAnchor="page" w:hAnchor="page" w:x="3159" w:y="1376"/>
        <w:spacing w:before="0" w:after="0" w:line="12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46617F"/>
          <w:spacing w:val="17"/>
          <w:kern w:val="0"/>
          <w:sz w:val="12"/>
          <w:szCs w:val="12"/>
        </w:rPr>
        <w:t>INTERMEDIATE BULK — DRY CANNA</w:t>
      </w:r>
      <w:r>
        <w:rPr>
          <w:rFonts w:ascii="Montserrat SemiBold" w:hAnsi="Montserrat SemiBold" w:cs="Montserrat SemiBold" w:eastAsia="Montserrat SemiBold"/>
          <w:b w:val="0"/>
          <w:i w:val="0"/>
          <w:color w:val="46617F"/>
          <w:spacing w:val="16"/>
          <w:kern w:val="0"/>
          <w:sz w:val="12"/>
          <w:szCs w:val="12"/>
        </w:rPr>
        <w:t>BIS FLOWER FOR MEDICAL USE</w:t>
      </w:r>
    </w:p>
    <w:p>
      <w:pPr>
        <w:framePr w:w="5404" w:hRule="auto" w:wrap="none" w:vAnchor="page" w:hAnchor="page" w:x="3052" w:y="1545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/>
          <w:color w:val="5A7391"/>
          <w:spacing w:val="14"/>
          <w:kern w:val="0"/>
          <w:sz w:val="11"/>
          <w:szCs w:val="11"/>
        </w:rPr>
        <w:t>ИНТЕРМЕДИЕР БАЛ</w:t>
      </w:r>
      <w:r>
        <w:rPr>
          <w:rFonts w:ascii="Montserrat" w:hAnsi="Montserrat" w:cs="Montserrat" w:eastAsia="Montserrat"/>
          <w:b w:val="0"/>
          <w:i/>
          <w:color w:val="5A7391"/>
          <w:spacing w:val="13"/>
          <w:kern w:val="0"/>
          <w:sz w:val="11"/>
          <w:szCs w:val="11"/>
        </w:rPr>
        <w:t>К — СУВ ЦВЕТ ОД КАНАБИС ЗА МЕДИЦИНСКА УПОТРЕБА</w:t>
      </w:r>
    </w:p>
    <w:p>
      <w:pPr>
        <w:framePr w:w="1103" w:hRule="auto" w:wrap="none" w:vAnchor="page" w:hAnchor="page" w:x="10244" w:y="785"/>
        <w:spacing w:before="0" w:after="0" w:line="10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A8873A"/>
          <w:spacing w:val="27"/>
          <w:kern w:val="0"/>
          <w:sz w:val="10"/>
          <w:szCs w:val="10"/>
        </w:rPr>
        <w:t>DOCUMEN</w:t>
      </w:r>
      <w:r>
        <w:rPr>
          <w:rFonts w:ascii="Orbitron" w:hAnsi="Orbitron" w:cs="Orbitron" w:eastAsia="Orbitron"/>
          <w:b/>
          <w:i w:val="0"/>
          <w:color w:val="A8873A"/>
          <w:spacing w:val="26"/>
          <w:kern w:val="0"/>
          <w:sz w:val="10"/>
          <w:szCs w:val="10"/>
        </w:rPr>
        <w:t>T ID</w:t>
      </w:r>
    </w:p>
    <w:p>
      <w:pPr>
        <w:framePr w:w="1140" w:hRule="auto" w:wrap="none" w:vAnchor="page" w:hAnchor="page" w:x="10280" w:y="926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0"/>
          <w:szCs w:val="10"/>
        </w:rPr>
        <w:t>КОД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10"/>
          <w:szCs w:val="10"/>
        </w:rPr>
        <w:t xml:space="preserve"> НА ДОКУМЕНТ</w:t>
      </w:r>
    </w:p>
    <w:p>
      <w:pPr>
        <w:framePr w:w="1650" w:hRule="auto" w:wrap="none" w:vAnchor="page" w:hAnchor="page" w:x="9746" w:y="1089"/>
        <w:spacing w:before="0" w:after="0" w:line="16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1"/>
          <w:kern w:val="0"/>
          <w:sz w:val="16"/>
          <w:szCs w:val="16"/>
        </w:rPr>
        <w:t>CoQ-PP</w:t>
      </w:r>
      <w:r>
        <w:rPr>
          <w:rFonts w:ascii="Orbitron" w:hAnsi="Orbitron" w:cs="Orbitron" w:eastAsia="Orbitron"/>
          <w:b/>
          <w:i w:val="0"/>
          <w:color w:val="7A5C1E"/>
          <w:kern w:val="0"/>
          <w:sz w:val="16"/>
          <w:szCs w:val="16"/>
        </w:rPr>
        <w:t>_26-073</w:t>
      </w:r>
    </w:p>
    <w:p>
      <w:pPr>
        <w:framePr w:w="1137" w:hRule="auto" w:wrap="none" w:vAnchor="page" w:hAnchor="page" w:x="9545" w:y="1436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5A7391"/>
          <w:spacing w:val="-1"/>
          <w:kern w:val="0"/>
          <w:sz w:val="12"/>
          <w:szCs w:val="12"/>
        </w:rPr>
        <w:t>Issued · Изд</w:t>
      </w:r>
      <w:r>
        <w:rPr>
          <w:rFonts w:ascii="Montserrat" w:hAnsi="Montserrat" w:cs="Montserrat" w:eastAsia="Montserrat"/>
          <w:b w:val="0"/>
          <w:i w:val="0"/>
          <w:color w:val="5A7391"/>
          <w:spacing w:val="-2"/>
          <w:kern w:val="0"/>
          <w:sz w:val="12"/>
          <w:szCs w:val="12"/>
        </w:rPr>
        <w:t xml:space="preserve">аден </w:t>
      </w:r>
    </w:p>
    <w:p>
      <w:pPr>
        <w:framePr w:w="920" w:hRule="auto" w:wrap="none" w:vAnchor="page" w:hAnchor="page" w:x="10580" w:y="1408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-9"/>
          <w:kern w:val="0"/>
          <w:sz w:val="14"/>
          <w:szCs w:val="14"/>
        </w:rPr>
        <w:t>18.09.</w:t>
      </w:r>
      <w:r>
        <w:rPr>
          <w:rFonts w:ascii="Roboto Mono" w:hAnsi="Roboto Mono" w:cs="Roboto Mono" w:eastAsia="Roboto Mono"/>
          <w:b/>
          <w:i w:val="0"/>
          <w:color w:val="1B3A5C"/>
          <w:spacing w:val="-10"/>
          <w:kern w:val="0"/>
          <w:sz w:val="14"/>
          <w:szCs w:val="14"/>
        </w:rPr>
        <w:t>2026</w:t>
      </w:r>
    </w:p>
    <w:p>
      <w:pPr>
        <w:framePr w:w="1534" w:hRule="auto" w:wrap="none" w:vAnchor="page" w:hAnchor="page" w:x="576" w:y="2452"/>
        <w:spacing w:before="0" w:after="0" w:line="3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11"/>
          <w:kern w:val="0"/>
          <w:sz w:val="34"/>
          <w:szCs w:val="34"/>
        </w:rPr>
        <w:t>P060342</w:t>
      </w:r>
    </w:p>
    <w:p>
      <w:pPr>
        <w:framePr w:w="131" w:hRule="auto" w:wrap="none" w:vAnchor="page" w:hAnchor="page" w:x="2203" w:y="2536"/>
        <w:spacing w:before="0" w:after="0" w:line="240" w:lineRule="exact"/>
        <w:ind w:left="0" w:right="0" w:firstLine="0"/>
        <w:jc w:val="left"/>
      </w:pPr>
      <w:r>
        <w:rPr>
          <w:rFonts w:ascii="Orbitron Medium" w:hAnsi="Orbitron Medium" w:cs="Orbitron Medium" w:eastAsia="Orbitron Medium"/>
          <w:b w:val="0"/>
          <w:i w:val="0"/>
          <w:color w:val="5A6E84"/>
          <w:kern w:val="0"/>
          <w:sz w:val="24"/>
          <w:szCs w:val="24"/>
        </w:rPr>
        <w:t>|</w:t>
      </w:r>
    </w:p>
    <w:p>
      <w:pPr>
        <w:framePr w:w="2641" w:hRule="auto" w:wrap="none" w:vAnchor="page" w:hAnchor="page" w:x="2377" w:y="2452"/>
        <w:spacing w:before="0" w:after="0" w:line="34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1B3A5C"/>
          <w:spacing w:val="9"/>
          <w:kern w:val="0"/>
          <w:sz w:val="34"/>
          <w:szCs w:val="34"/>
        </w:rPr>
        <w:t>SCRAMBL</w:t>
      </w:r>
      <w:r>
        <w:rPr>
          <w:rFonts w:ascii="Orbitron ExtraBold" w:hAnsi="Orbitron ExtraBold" w:cs="Orbitron ExtraBold" w:eastAsia="Orbitron ExtraBold"/>
          <w:b w:val="0"/>
          <w:i w:val="0"/>
          <w:color w:val="1B3A5C"/>
          <w:spacing w:val="8"/>
          <w:kern w:val="0"/>
          <w:sz w:val="34"/>
          <w:szCs w:val="34"/>
        </w:rPr>
        <w:t>ER</w:t>
      </w:r>
    </w:p>
    <w:p>
      <w:pPr>
        <w:framePr w:w="1686" w:hRule="auto" w:wrap="none" w:vAnchor="page" w:hAnchor="page" w:x="5162" w:y="2452"/>
        <w:spacing w:before="0" w:after="0" w:line="34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3"/>
          <w:kern w:val="0"/>
          <w:sz w:val="34"/>
          <w:szCs w:val="34"/>
        </w:rPr>
        <w:t>22.40</w:t>
      </w:r>
      <w:r>
        <w:rPr>
          <w:rFonts w:ascii="Orbitron" w:hAnsi="Orbitron" w:cs="Orbitron" w:eastAsia="Orbitron"/>
          <w:b/>
          <w:i w:val="0"/>
          <w:color w:val="7A5C1E"/>
          <w:spacing w:val="2"/>
          <w:kern w:val="0"/>
          <w:sz w:val="34"/>
          <w:szCs w:val="34"/>
        </w:rPr>
        <w:t xml:space="preserve"> %</w:t>
      </w:r>
    </w:p>
    <w:p>
      <w:pPr>
        <w:framePr w:w="888" w:hRule="auto" w:wrap="none" w:vAnchor="page" w:hAnchor="page" w:x="576" w:y="3004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8"/>
          <w:kern w:val="0"/>
          <w:sz w:val="11"/>
          <w:szCs w:val="11"/>
        </w:rPr>
        <w:t>P</w:t>
      </w:r>
      <w:r>
        <w:rPr>
          <w:rFonts w:ascii="Orbitron" w:hAnsi="Orbitron" w:cs="Orbitron" w:eastAsia="Orbitron"/>
          <w:b/>
          <w:i w:val="0"/>
          <w:color w:val="7A5C1E"/>
          <w:spacing w:val="7"/>
          <w:kern w:val="0"/>
          <w:sz w:val="11"/>
          <w:szCs w:val="11"/>
        </w:rPr>
        <w:t>HENOTYPE</w:t>
      </w:r>
    </w:p>
    <w:p>
      <w:pPr>
        <w:framePr w:w="577" w:hRule="auto" w:wrap="none" w:vAnchor="page" w:hAnchor="page" w:x="576" w:y="3152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9"/>
          <w:szCs w:val="9"/>
        </w:rPr>
        <w:t>ФЕ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9"/>
          <w:szCs w:val="9"/>
        </w:rPr>
        <w:t>НОТИП</w:t>
      </w:r>
    </w:p>
    <w:p>
      <w:pPr>
        <w:framePr w:w="539" w:hRule="auto" w:wrap="none" w:vAnchor="page" w:hAnchor="page" w:x="1805" w:y="3093"/>
        <w:spacing w:before="0" w:after="0" w:line="110" w:lineRule="exact"/>
        <w:ind w:left="0" w:right="0" w:firstLine="0"/>
        <w:jc w:val="left"/>
      </w:pPr>
      <w:r>
        <w:rPr>
          <w:rFonts w:ascii="Montserrat ExtraBold" w:hAnsi="Montserrat ExtraBold" w:cs="Montserrat ExtraBold" w:eastAsia="Montserrat ExtraBold"/>
          <w:b w:val="0"/>
          <w:i w:val="0"/>
          <w:color w:val="FFFFFF"/>
          <w:spacing w:val="2"/>
          <w:kern w:val="0"/>
          <w:sz w:val="11"/>
          <w:szCs w:val="11"/>
        </w:rPr>
        <w:t>H</w:t>
      </w:r>
      <w:r>
        <w:rPr>
          <w:rFonts w:ascii="Montserrat ExtraBold" w:hAnsi="Montserrat ExtraBold" w:cs="Montserrat ExtraBold" w:eastAsia="Montserrat ExtraBold"/>
          <w:b w:val="0"/>
          <w:i w:val="0"/>
          <w:color w:val="FFFFFF"/>
          <w:spacing w:val="1"/>
          <w:kern w:val="0"/>
          <w:sz w:val="11"/>
          <w:szCs w:val="11"/>
        </w:rPr>
        <w:t>YBRID</w:t>
      </w:r>
    </w:p>
    <w:p>
      <w:pPr>
        <w:framePr w:w="440" w:hRule="auto" w:wrap="none" w:vAnchor="page" w:hAnchor="page" w:x="2727" w:y="3089"/>
        <w:spacing w:before="0" w:after="0" w:line="10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7C8FA6"/>
          <w:spacing w:val="3"/>
          <w:kern w:val="0"/>
          <w:sz w:val="10"/>
          <w:szCs w:val="10"/>
        </w:rPr>
        <w:t>IND</w:t>
      </w:r>
      <w:r>
        <w:rPr>
          <w:rFonts w:ascii="Roboto Mono SemiBold" w:hAnsi="Roboto Mono SemiBold" w:cs="Roboto Mono SemiBold" w:eastAsia="Roboto Mono SemiBold"/>
          <w:b w:val="0"/>
          <w:i w:val="0"/>
          <w:color w:val="7C8FA6"/>
          <w:spacing w:val="2"/>
          <w:kern w:val="0"/>
          <w:sz w:val="10"/>
          <w:szCs w:val="10"/>
        </w:rPr>
        <w:t>ICA</w:t>
      </w:r>
    </w:p>
    <w:p>
      <w:pPr>
        <w:framePr w:w="440" w:hRule="auto" w:wrap="none" w:vAnchor="page" w:hAnchor="page" w:x="3535" w:y="3089"/>
        <w:spacing w:before="0" w:after="0" w:line="10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7C8FA6"/>
          <w:spacing w:val="3"/>
          <w:kern w:val="0"/>
          <w:sz w:val="10"/>
          <w:szCs w:val="10"/>
        </w:rPr>
        <w:t>SAT</w:t>
      </w:r>
      <w:r>
        <w:rPr>
          <w:rFonts w:ascii="Roboto Mono SemiBold" w:hAnsi="Roboto Mono SemiBold" w:cs="Roboto Mono SemiBold" w:eastAsia="Roboto Mono SemiBold"/>
          <w:b w:val="0"/>
          <w:i w:val="0"/>
          <w:color w:val="7C8FA6"/>
          <w:spacing w:val="2"/>
          <w:kern w:val="0"/>
          <w:sz w:val="10"/>
          <w:szCs w:val="10"/>
        </w:rPr>
        <w:t>IVA</w:t>
      </w:r>
    </w:p>
    <w:p>
      <w:pPr>
        <w:framePr w:w="903" w:hRule="auto" w:wrap="none" w:vAnchor="page" w:hAnchor="page" w:x="4916" w:y="3004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8"/>
          <w:kern w:val="0"/>
          <w:sz w:val="11"/>
          <w:szCs w:val="11"/>
        </w:rPr>
        <w:t>CH</w:t>
      </w:r>
      <w:r>
        <w:rPr>
          <w:rFonts w:ascii="Orbitron" w:hAnsi="Orbitron" w:cs="Orbitron" w:eastAsia="Orbitron"/>
          <w:b/>
          <w:i w:val="0"/>
          <w:color w:val="7A5C1E"/>
          <w:spacing w:val="7"/>
          <w:kern w:val="0"/>
          <w:sz w:val="11"/>
          <w:szCs w:val="11"/>
        </w:rPr>
        <w:t>EMOTYPE</w:t>
      </w:r>
    </w:p>
    <w:p>
      <w:pPr>
        <w:framePr w:w="566" w:hRule="auto" w:wrap="none" w:vAnchor="page" w:hAnchor="page" w:x="4916" w:y="3152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9"/>
          <w:szCs w:val="9"/>
        </w:rPr>
        <w:t>Х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9"/>
          <w:szCs w:val="9"/>
        </w:rPr>
        <w:t>ЕМОТИП</w:t>
      </w:r>
    </w:p>
    <w:p>
      <w:pPr>
        <w:framePr w:w="319" w:hRule="auto" w:wrap="none" w:vAnchor="page" w:hAnchor="page" w:x="6160" w:y="3093"/>
        <w:spacing w:before="0" w:after="0" w:line="110" w:lineRule="exact"/>
        <w:ind w:left="0" w:right="0" w:firstLine="0"/>
        <w:jc w:val="left"/>
      </w:pPr>
      <w:r>
        <w:rPr>
          <w:rFonts w:ascii="Montserrat ExtraBold" w:hAnsi="Montserrat ExtraBold" w:cs="Montserrat ExtraBold" w:eastAsia="Montserrat ExtraBold"/>
          <w:b w:val="0"/>
          <w:i w:val="0"/>
          <w:color w:val="FFFFFF"/>
          <w:spacing w:val="6"/>
          <w:kern w:val="0"/>
          <w:sz w:val="11"/>
          <w:szCs w:val="11"/>
        </w:rPr>
        <w:t>THC</w:t>
      </w:r>
    </w:p>
    <w:p>
      <w:pPr>
        <w:framePr w:w="260" w:hRule="auto" w:wrap="none" w:vAnchor="page" w:hAnchor="page" w:x="6832" w:y="3089"/>
        <w:spacing w:before="0" w:after="0" w:line="10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7C8FA6"/>
          <w:spacing w:val="2"/>
          <w:kern w:val="0"/>
          <w:sz w:val="10"/>
          <w:szCs w:val="10"/>
        </w:rPr>
        <w:t>CBD</w:t>
      </w:r>
    </w:p>
    <w:p>
      <w:pPr>
        <w:framePr w:w="947" w:hRule="auto" w:wrap="none" w:vAnchor="page" w:hAnchor="page" w:x="8024" w:y="3004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9"/>
          <w:kern w:val="0"/>
          <w:sz w:val="11"/>
          <w:szCs w:val="11"/>
        </w:rPr>
        <w:t>PROC</w:t>
      </w:r>
      <w:r>
        <w:rPr>
          <w:rFonts w:ascii="Orbitron" w:hAnsi="Orbitron" w:cs="Orbitron" w:eastAsia="Orbitron"/>
          <w:b/>
          <w:i w:val="0"/>
          <w:color w:val="7A5C1E"/>
          <w:spacing w:val="8"/>
          <w:kern w:val="0"/>
          <w:sz w:val="11"/>
          <w:szCs w:val="11"/>
        </w:rPr>
        <w:t>ESSING</w:t>
      </w:r>
    </w:p>
    <w:p>
      <w:pPr>
        <w:framePr w:w="686" w:hRule="auto" w:wrap="none" w:vAnchor="page" w:hAnchor="page" w:x="8024" w:y="3152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-3"/>
          <w:kern w:val="0"/>
          <w:sz w:val="9"/>
          <w:szCs w:val="9"/>
        </w:rPr>
        <w:t>ОБРА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4"/>
          <w:kern w:val="0"/>
          <w:sz w:val="9"/>
          <w:szCs w:val="9"/>
        </w:rPr>
        <w:t>БОТКА</w:t>
      </w:r>
    </w:p>
    <w:p>
      <w:pPr>
        <w:framePr w:w="640" w:hRule="auto" w:wrap="none" w:vAnchor="page" w:hAnchor="page" w:x="9306" w:y="3093"/>
        <w:spacing w:before="0" w:after="0" w:line="110" w:lineRule="exact"/>
        <w:ind w:left="0" w:right="0" w:firstLine="0"/>
        <w:jc w:val="left"/>
      </w:pPr>
      <w:r>
        <w:rPr>
          <w:rFonts w:ascii="Montserrat ExtraBold" w:hAnsi="Montserrat ExtraBold" w:cs="Montserrat ExtraBold" w:eastAsia="Montserrat ExtraBold"/>
          <w:b w:val="0"/>
          <w:i w:val="0"/>
          <w:color w:val="FFFFFF"/>
          <w:spacing w:val="2"/>
          <w:kern w:val="0"/>
          <w:sz w:val="11"/>
          <w:szCs w:val="11"/>
        </w:rPr>
        <w:t>MACHI</w:t>
      </w:r>
      <w:r>
        <w:rPr>
          <w:rFonts w:ascii="Montserrat ExtraBold" w:hAnsi="Montserrat ExtraBold" w:cs="Montserrat ExtraBold" w:eastAsia="Montserrat ExtraBold"/>
          <w:b w:val="0"/>
          <w:i w:val="0"/>
          <w:color w:val="FFFFFF"/>
          <w:spacing w:val="1"/>
          <w:kern w:val="0"/>
          <w:sz w:val="11"/>
          <w:szCs w:val="11"/>
        </w:rPr>
        <w:t>NE</w:t>
      </w:r>
    </w:p>
    <w:p>
      <w:pPr>
        <w:framePr w:w="723" w:hRule="auto" w:wrap="none" w:vAnchor="page" w:hAnchor="page" w:x="9942" w:y="3075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E4EDF6"/>
          <w:spacing w:val="-1"/>
          <w:kern w:val="0"/>
          <w:sz w:val="11"/>
          <w:szCs w:val="11"/>
        </w:rPr>
        <w:t>Маши</w:t>
      </w:r>
      <w:r>
        <w:rPr>
          <w:rFonts w:ascii="Montserrat Medium" w:hAnsi="Montserrat Medium" w:cs="Montserrat Medium" w:eastAsia="Montserrat Medium"/>
          <w:b w:val="0"/>
          <w:i/>
          <w:color w:val="E4EDF6"/>
          <w:spacing w:val="-2"/>
          <w:kern w:val="0"/>
          <w:sz w:val="11"/>
          <w:szCs w:val="11"/>
        </w:rPr>
        <w:t>нска</w:t>
      </w:r>
    </w:p>
    <w:p>
      <w:pPr>
        <w:framePr w:w="320" w:hRule="auto" w:wrap="none" w:vAnchor="page" w:hAnchor="page" w:x="10995" w:y="3089"/>
        <w:spacing w:before="0" w:after="0" w:line="10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7C8FA6"/>
          <w:spacing w:val="3"/>
          <w:kern w:val="0"/>
          <w:sz w:val="10"/>
          <w:szCs w:val="10"/>
        </w:rPr>
        <w:t>H</w:t>
      </w:r>
      <w:r>
        <w:rPr>
          <w:rFonts w:ascii="Roboto Mono SemiBold" w:hAnsi="Roboto Mono SemiBold" w:cs="Roboto Mono SemiBold" w:eastAsia="Roboto Mono SemiBold"/>
          <w:b w:val="0"/>
          <w:i w:val="0"/>
          <w:color w:val="7C8FA6"/>
          <w:spacing w:val="2"/>
          <w:kern w:val="0"/>
          <w:sz w:val="10"/>
          <w:szCs w:val="10"/>
        </w:rPr>
        <w:t>AND</w:t>
      </w:r>
    </w:p>
    <w:p>
      <w:pPr>
        <w:framePr w:w="1097" w:hRule="auto" w:wrap="none" w:vAnchor="page" w:hAnchor="page" w:x="576" w:y="3499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3"/>
          <w:kern w:val="0"/>
          <w:sz w:val="11"/>
          <w:szCs w:val="11"/>
        </w:rPr>
        <w:t xml:space="preserve">PRODUCT </w:t>
      </w:r>
      <w:r>
        <w:rPr>
          <w:rFonts w:ascii="Orbitron" w:hAnsi="Orbitron" w:cs="Orbitron" w:eastAsia="Orbitron"/>
          <w:b/>
          <w:i w:val="0"/>
          <w:color w:val="7A5C1E"/>
          <w:spacing w:val="2"/>
          <w:kern w:val="0"/>
          <w:sz w:val="11"/>
          <w:szCs w:val="11"/>
        </w:rPr>
        <w:t>CODE</w:t>
      </w:r>
    </w:p>
    <w:p>
      <w:pPr>
        <w:framePr w:w="1048" w:hRule="auto" w:wrap="none" w:vAnchor="page" w:hAnchor="page" w:x="576" w:y="3647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9"/>
          <w:szCs w:val="9"/>
        </w:rPr>
        <w:t>КО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9"/>
          <w:szCs w:val="9"/>
        </w:rPr>
        <w:t>Д НА ПРОИЗВОД</w:t>
      </w:r>
    </w:p>
    <w:p>
      <w:pPr>
        <w:framePr w:w="1335" w:hRule="auto" w:wrap="none" w:vAnchor="page" w:hAnchor="page" w:x="1710" w:y="3529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10"/>
          <w:kern w:val="0"/>
          <w:sz w:val="14"/>
          <w:szCs w:val="14"/>
        </w:rPr>
        <w:t>SC</w:t>
      </w:r>
      <w:r>
        <w:rPr>
          <w:rFonts w:ascii="Roboto Mono" w:hAnsi="Roboto Mono" w:cs="Roboto Mono" w:eastAsia="Roboto Mono"/>
          <w:b/>
          <w:i w:val="0"/>
          <w:color w:val="1B3A5C"/>
          <w:spacing w:val="9"/>
          <w:kern w:val="0"/>
          <w:sz w:val="14"/>
          <w:szCs w:val="14"/>
        </w:rPr>
        <w:t>R_THC22:CBD1</w:t>
      </w:r>
    </w:p>
    <w:p>
      <w:pPr>
        <w:framePr w:w="696" w:hRule="auto" w:wrap="none" w:vAnchor="page" w:hAnchor="page" w:x="4424" w:y="3499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4"/>
          <w:kern w:val="0"/>
          <w:sz w:val="11"/>
          <w:szCs w:val="11"/>
        </w:rPr>
        <w:t>POTEN</w:t>
      </w:r>
      <w:r>
        <w:rPr>
          <w:rFonts w:ascii="Orbitron" w:hAnsi="Orbitron" w:cs="Orbitron" w:eastAsia="Orbitron"/>
          <w:b/>
          <w:i w:val="0"/>
          <w:color w:val="7A5C1E"/>
          <w:spacing w:val="3"/>
          <w:kern w:val="0"/>
          <w:sz w:val="11"/>
          <w:szCs w:val="11"/>
        </w:rPr>
        <w:t>CY</w:t>
      </w:r>
    </w:p>
    <w:p>
      <w:pPr>
        <w:framePr w:w="479" w:hRule="auto" w:wrap="none" w:vAnchor="page" w:hAnchor="page" w:x="4424" w:y="3647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-3"/>
          <w:kern w:val="0"/>
          <w:sz w:val="9"/>
          <w:szCs w:val="9"/>
        </w:rPr>
        <w:t>ЈАЧ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4"/>
          <w:kern w:val="0"/>
          <w:sz w:val="9"/>
          <w:szCs w:val="9"/>
        </w:rPr>
        <w:t>ИНА</w:t>
      </w:r>
    </w:p>
    <w:p>
      <w:pPr>
        <w:framePr w:w="675" w:hRule="auto" w:wrap="none" w:vAnchor="page" w:hAnchor="page" w:x="5146" w:y="3459"/>
        <w:spacing w:before="0" w:after="0" w:line="16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12"/>
          <w:kern w:val="0"/>
          <w:sz w:val="16"/>
          <w:szCs w:val="16"/>
        </w:rPr>
        <w:t>22.</w:t>
      </w:r>
      <w:r>
        <w:rPr>
          <w:rFonts w:ascii="Roboto Mono" w:hAnsi="Roboto Mono" w:cs="Roboto Mono" w:eastAsia="Roboto Mono"/>
          <w:b/>
          <w:i w:val="0"/>
          <w:color w:val="1B3A5C"/>
          <w:spacing w:val="11"/>
          <w:kern w:val="0"/>
          <w:sz w:val="16"/>
          <w:szCs w:val="16"/>
        </w:rPr>
        <w:t>00%</w:t>
      </w:r>
    </w:p>
    <w:p>
      <w:pPr>
        <w:framePr w:w="668" w:hRule="auto" w:wrap="none" w:vAnchor="page" w:hAnchor="page" w:x="5854" w:y="3478"/>
        <w:spacing w:before="0" w:after="0" w:line="140" w:lineRule="exact"/>
        <w:ind w:left="0" w:right="0" w:firstLine="0"/>
        <w:jc w:val="left"/>
      </w:pPr>
      <w:r>
        <w:rPr>
          <w:rFonts w:ascii="Roboto Mono Medium" w:hAnsi="Roboto Mono Medium" w:cs="Roboto Mono Medium" w:eastAsia="Roboto Mono Medium"/>
          <w:b w:val="0"/>
          <w:i w:val="0"/>
          <w:color w:val="475569"/>
          <w:spacing w:val="-6"/>
          <w:kern w:val="0"/>
          <w:sz w:val="14"/>
          <w:szCs w:val="14"/>
        </w:rPr>
        <w:t>± 2</w:t>
      </w:r>
      <w:r>
        <w:rPr>
          <w:rFonts w:ascii="Roboto Mono Medium" w:hAnsi="Roboto Mono Medium" w:cs="Roboto Mono Medium" w:eastAsia="Roboto Mono Medium"/>
          <w:b w:val="0"/>
          <w:i w:val="0"/>
          <w:color w:val="475569"/>
          <w:spacing w:val="-7"/>
          <w:kern w:val="0"/>
          <w:sz w:val="14"/>
          <w:szCs w:val="14"/>
        </w:rPr>
        <w:t>.20%</w:t>
      </w:r>
    </w:p>
    <w:p>
      <w:pPr>
        <w:framePr w:w="1406" w:hRule="auto" w:wrap="none" w:vAnchor="page" w:hAnchor="page" w:x="5146" w:y="3665"/>
        <w:spacing w:before="0" w:after="0" w:line="13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5A7391"/>
          <w:kern w:val="0"/>
          <w:sz w:val="13"/>
          <w:szCs w:val="13"/>
        </w:rPr>
        <w:t>(19.80 – 24.1</w:t>
      </w:r>
      <w:r>
        <w:rPr>
          <w:rFonts w:ascii="Roboto Mono SemiBold" w:hAnsi="Roboto Mono SemiBold" w:cs="Roboto Mono SemiBold" w:eastAsia="Roboto Mono SemiBold"/>
          <w:b w:val="0"/>
          <w:i w:val="0"/>
          <w:color w:val="5A7391"/>
          <w:spacing w:val="-1"/>
          <w:kern w:val="0"/>
          <w:sz w:val="13"/>
          <w:szCs w:val="13"/>
        </w:rPr>
        <w:t>9 %)</w:t>
      </w:r>
    </w:p>
    <w:p>
      <w:pPr>
        <w:framePr w:w="1917" w:hRule="auto" w:wrap="none" w:vAnchor="page" w:hAnchor="page" w:x="7884" w:y="3499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6"/>
          <w:kern w:val="0"/>
          <w:sz w:val="11"/>
          <w:szCs w:val="11"/>
        </w:rPr>
        <w:t>SP</w:t>
      </w:r>
      <w:r>
        <w:rPr>
          <w:rFonts w:ascii="Orbitron" w:hAnsi="Orbitron" w:cs="Orbitron" w:eastAsia="Orbitron"/>
          <w:b/>
          <w:i w:val="0"/>
          <w:color w:val="7A5C1E"/>
          <w:spacing w:val="5"/>
          <w:kern w:val="0"/>
          <w:sz w:val="11"/>
          <w:szCs w:val="11"/>
        </w:rPr>
        <w:t>ECIFICATION REFERENCE</w:t>
      </w:r>
    </w:p>
    <w:p>
      <w:pPr>
        <w:framePr w:w="1784" w:hRule="auto" w:wrap="none" w:vAnchor="page" w:hAnchor="page" w:x="7884" w:y="3647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9"/>
          <w:szCs w:val="9"/>
        </w:rPr>
        <w:t>РЕФ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2"/>
          <w:kern w:val="0"/>
          <w:sz w:val="9"/>
          <w:szCs w:val="9"/>
        </w:rPr>
        <w:t>ЕРЕНЦА НА СПЕЦИФИКАЦИЈА</w:t>
      </w:r>
    </w:p>
    <w:p>
      <w:pPr>
        <w:framePr w:w="1562" w:hRule="auto" w:wrap="none" w:vAnchor="page" w:hAnchor="page" w:x="9848" w:y="3543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kern w:val="0"/>
          <w:sz w:val="13"/>
          <w:szCs w:val="13"/>
        </w:rPr>
        <w:t>QCSP_001_SCR-I_v.01</w:t>
      </w:r>
    </w:p>
    <w:p>
      <w:pPr>
        <w:framePr w:w="1435" w:hRule="auto" w:wrap="none" w:vAnchor="page" w:hAnchor="page" w:x="576" w:y="3934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3"/>
          <w:kern w:val="0"/>
          <w:sz w:val="11"/>
          <w:szCs w:val="11"/>
        </w:rPr>
        <w:t>PRODUCTION BA</w:t>
      </w:r>
      <w:r>
        <w:rPr>
          <w:rFonts w:ascii="Orbitron" w:hAnsi="Orbitron" w:cs="Orbitron" w:eastAsia="Orbitron"/>
          <w:b/>
          <w:i w:val="0"/>
          <w:color w:val="7A5C1E"/>
          <w:spacing w:val="2"/>
          <w:kern w:val="0"/>
          <w:sz w:val="11"/>
          <w:szCs w:val="11"/>
        </w:rPr>
        <w:t xml:space="preserve">TCH </w:t>
      </w:r>
    </w:p>
    <w:p>
      <w:pPr>
        <w:framePr w:w="214" w:hRule="auto" w:wrap="none" w:vAnchor="page" w:hAnchor="page" w:x="1973" w:y="3949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7A5C1E"/>
          <w:kern w:val="0"/>
          <w:sz w:val="11"/>
          <w:szCs w:val="11"/>
        </w:rPr>
        <w:t>№</w:t>
      </w:r>
    </w:p>
    <w:p>
      <w:pPr>
        <w:framePr w:w="1325" w:hRule="auto" w:wrap="none" w:vAnchor="page" w:hAnchor="page" w:x="576" w:y="4082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9"/>
          <w:szCs w:val="9"/>
        </w:rPr>
        <w:t>ПРОИЗВОД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2"/>
          <w:kern w:val="0"/>
          <w:sz w:val="9"/>
          <w:szCs w:val="9"/>
        </w:rPr>
        <w:t>НА СЕРИЈА №</w:t>
      </w:r>
    </w:p>
    <w:p>
      <w:pPr>
        <w:framePr w:w="684" w:hRule="auto" w:wrap="none" w:vAnchor="page" w:hAnchor="page" w:x="2187" w:y="3979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10"/>
          <w:kern w:val="0"/>
          <w:sz w:val="14"/>
          <w:szCs w:val="14"/>
        </w:rPr>
        <w:t>P0</w:t>
      </w:r>
      <w:r>
        <w:rPr>
          <w:rFonts w:ascii="Roboto Mono" w:hAnsi="Roboto Mono" w:cs="Roboto Mono" w:eastAsia="Roboto Mono"/>
          <w:b/>
          <w:i w:val="0"/>
          <w:color w:val="1B3A5C"/>
          <w:spacing w:val="9"/>
          <w:kern w:val="0"/>
          <w:sz w:val="14"/>
          <w:szCs w:val="14"/>
        </w:rPr>
        <w:t>60342</w:t>
      </w:r>
    </w:p>
    <w:p>
      <w:pPr>
        <w:framePr w:w="1453" w:hRule="auto" w:wrap="none" w:vAnchor="page" w:hAnchor="page" w:x="3112" w:y="3934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3"/>
          <w:kern w:val="0"/>
          <w:sz w:val="11"/>
          <w:szCs w:val="11"/>
        </w:rPr>
        <w:t>MANUFAC</w:t>
      </w:r>
      <w:r>
        <w:rPr>
          <w:rFonts w:ascii="Orbitron" w:hAnsi="Orbitron" w:cs="Orbitron" w:eastAsia="Orbitron"/>
          <w:b/>
          <w:i w:val="0"/>
          <w:color w:val="7A5C1E"/>
          <w:spacing w:val="2"/>
          <w:kern w:val="0"/>
          <w:sz w:val="11"/>
          <w:szCs w:val="11"/>
        </w:rPr>
        <w:t>TURE DATE</w:t>
      </w:r>
    </w:p>
    <w:p>
      <w:pPr>
        <w:framePr w:w="1444" w:hRule="auto" w:wrap="none" w:vAnchor="page" w:hAnchor="page" w:x="3112" w:y="4082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9"/>
          <w:szCs w:val="9"/>
        </w:rPr>
        <w:t>ДАТУМ Н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9"/>
          <w:szCs w:val="9"/>
        </w:rPr>
        <w:t>А ПРОИЗВОДСТВО</w:t>
      </w:r>
    </w:p>
    <w:p>
      <w:pPr>
        <w:framePr w:w="626" w:hRule="auto" w:wrap="none" w:vAnchor="page" w:hAnchor="page" w:x="4609" w:y="3993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kern w:val="0"/>
          <w:sz w:val="13"/>
          <w:szCs w:val="13"/>
        </w:rPr>
        <w:t>04.2026</w:t>
      </w:r>
    </w:p>
    <w:p>
      <w:pPr>
        <w:framePr w:w="1216" w:hRule="auto" w:wrap="none" w:vAnchor="page" w:hAnchor="page" w:x="5428" w:y="3934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4"/>
          <w:kern w:val="0"/>
          <w:sz w:val="11"/>
          <w:szCs w:val="11"/>
        </w:rPr>
        <w:t>PACKA</w:t>
      </w:r>
      <w:r>
        <w:rPr>
          <w:rFonts w:ascii="Orbitron" w:hAnsi="Orbitron" w:cs="Orbitron" w:eastAsia="Orbitron"/>
          <w:b/>
          <w:i w:val="0"/>
          <w:color w:val="7A5C1E"/>
          <w:spacing w:val="3"/>
          <w:kern w:val="0"/>
          <w:sz w:val="11"/>
          <w:szCs w:val="11"/>
        </w:rPr>
        <w:t>GING DATE</w:t>
      </w:r>
    </w:p>
    <w:p>
      <w:pPr>
        <w:framePr w:w="1185" w:hRule="auto" w:wrap="none" w:vAnchor="page" w:hAnchor="page" w:x="5428" w:y="4082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9"/>
          <w:szCs w:val="9"/>
        </w:rPr>
        <w:t>ДАТУМ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2"/>
          <w:kern w:val="0"/>
          <w:sz w:val="9"/>
          <w:szCs w:val="9"/>
        </w:rPr>
        <w:t xml:space="preserve"> НА ПАКУВАЊЕ</w:t>
      </w:r>
    </w:p>
    <w:p>
      <w:pPr>
        <w:framePr w:w="626" w:hRule="auto" w:wrap="none" w:vAnchor="page" w:hAnchor="page" w:x="6691" w:y="3993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kern w:val="0"/>
          <w:sz w:val="13"/>
          <w:szCs w:val="13"/>
        </w:rPr>
        <w:t>05.2026</w:t>
      </w:r>
    </w:p>
    <w:p>
      <w:pPr>
        <w:framePr w:w="1159" w:hRule="auto" w:wrap="none" w:vAnchor="page" w:hAnchor="page" w:x="7511" w:y="3934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4"/>
          <w:kern w:val="0"/>
          <w:sz w:val="11"/>
          <w:szCs w:val="11"/>
        </w:rPr>
        <w:t>MA</w:t>
      </w:r>
      <w:r>
        <w:rPr>
          <w:rFonts w:ascii="Orbitron" w:hAnsi="Orbitron" w:cs="Orbitron" w:eastAsia="Orbitron"/>
          <w:b/>
          <w:i w:val="0"/>
          <w:color w:val="7A5C1E"/>
          <w:spacing w:val="3"/>
          <w:kern w:val="0"/>
          <w:sz w:val="11"/>
          <w:szCs w:val="11"/>
        </w:rPr>
        <w:t>NUFACTURER</w:t>
      </w:r>
    </w:p>
    <w:p>
      <w:pPr>
        <w:framePr w:w="903" w:hRule="auto" w:wrap="none" w:vAnchor="page" w:hAnchor="page" w:x="7511" w:y="4082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9"/>
          <w:szCs w:val="9"/>
        </w:rPr>
        <w:t>ПРОИЗВОД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9"/>
          <w:szCs w:val="9"/>
        </w:rPr>
        <w:t>ИТЕЛ</w:t>
      </w:r>
    </w:p>
    <w:p>
      <w:pPr>
        <w:framePr w:w="1565" w:hRule="auto" w:wrap="none" w:vAnchor="page" w:hAnchor="page" w:x="8705" w:y="3926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0F172A"/>
          <w:kern w:val="0"/>
          <w:sz w:val="12"/>
          <w:szCs w:val="12"/>
        </w:rPr>
        <w:t xml:space="preserve">PURELY </w:t>
      </w:r>
      <w:r>
        <w:rPr>
          <w:rFonts w:ascii="Montserrat" w:hAnsi="Montserrat" w:cs="Montserrat" w:eastAsia="Montserrat"/>
          <w:b/>
          <w:i w:val="0"/>
          <w:color w:val="0F172A"/>
          <w:spacing w:val="-1"/>
          <w:kern w:val="0"/>
          <w:sz w:val="12"/>
          <w:szCs w:val="12"/>
        </w:rPr>
        <w:t xml:space="preserve">PLANT DOOEL </w:t>
      </w:r>
    </w:p>
    <w:p>
      <w:pPr>
        <w:framePr w:w="1222" w:hRule="auto" w:wrap="none" w:vAnchor="page" w:hAnchor="page" w:x="10175" w:y="3949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9"/>
          <w:szCs w:val="9"/>
        </w:rPr>
        <w:t xml:space="preserve">ПЈУРЛИ </w:t>
      </w: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9"/>
          <w:szCs w:val="9"/>
        </w:rPr>
        <w:t>ПЛАНТ ДООЕЛ</w:t>
      </w:r>
    </w:p>
    <w:p>
      <w:pPr>
        <w:framePr w:w="1928" w:hRule="auto" w:wrap="none" w:vAnchor="page" w:hAnchor="page" w:x="8705" w:y="4069"/>
        <w:spacing w:before="0" w:after="0" w:line="110" w:lineRule="exact"/>
        <w:ind w:left="0" w:right="0" w:firstLine="0"/>
        <w:jc w:val="left"/>
      </w:pPr>
      <w:r>
        <w:rPr>
          <w:rFonts w:ascii="Roboto Mono Medium" w:hAnsi="Roboto Mono Medium" w:cs="Roboto Mono Medium" w:eastAsia="Roboto Mono Medium"/>
          <w:b w:val="0"/>
          <w:i w:val="0"/>
          <w:color w:val="1E293B"/>
          <w:spacing w:val="-6"/>
          <w:kern w:val="0"/>
          <w:sz w:val="11"/>
          <w:szCs w:val="11"/>
        </w:rPr>
        <w:t>Kojlija, Petrovec-Skopje,</w:t>
      </w:r>
      <w:r>
        <w:rPr>
          <w:rFonts w:ascii="Roboto Mono Medium" w:hAnsi="Roboto Mono Medium" w:cs="Roboto Mono Medium" w:eastAsia="Roboto Mono Medium"/>
          <w:b w:val="0"/>
          <w:i w:val="0"/>
          <w:color w:val="1E293B"/>
          <w:spacing w:val="-7"/>
          <w:kern w:val="0"/>
          <w:sz w:val="11"/>
          <w:szCs w:val="11"/>
        </w:rPr>
        <w:t xml:space="preserve"> MK</w:t>
      </w:r>
    </w:p>
    <w:p>
      <w:pPr>
        <w:framePr w:w="1492" w:hRule="auto" w:wrap="none" w:vAnchor="page" w:hAnchor="page" w:x="576" w:y="4354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4"/>
          <w:kern w:val="0"/>
          <w:sz w:val="11"/>
          <w:szCs w:val="11"/>
        </w:rPr>
        <w:t>C</w:t>
      </w:r>
      <w:r>
        <w:rPr>
          <w:rFonts w:ascii="Orbitron" w:hAnsi="Orbitron" w:cs="Orbitron" w:eastAsia="Orbitron"/>
          <w:b/>
          <w:i w:val="0"/>
          <w:color w:val="7A5C1E"/>
          <w:spacing w:val="3"/>
          <w:kern w:val="0"/>
          <w:sz w:val="11"/>
          <w:szCs w:val="11"/>
        </w:rPr>
        <w:t>ONTACT PACKAGING</w:t>
      </w:r>
    </w:p>
    <w:p>
      <w:pPr>
        <w:framePr w:w="1282" w:hRule="auto" w:wrap="none" w:vAnchor="page" w:hAnchor="page" w:x="576" w:y="4502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9"/>
          <w:szCs w:val="9"/>
        </w:rPr>
        <w:t>К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2"/>
          <w:kern w:val="0"/>
          <w:sz w:val="9"/>
          <w:szCs w:val="9"/>
        </w:rPr>
        <w:t>ОНТАКТНО ПАКУВАЊЕ</w:t>
      </w:r>
    </w:p>
    <w:p>
      <w:pPr>
        <w:framePr w:w="1245" w:hRule="auto" w:wrap="none" w:vAnchor="page" w:hAnchor="page" w:x="2153" w:y="4346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0F172A"/>
          <w:kern w:val="0"/>
          <w:sz w:val="12"/>
          <w:szCs w:val="12"/>
        </w:rPr>
        <w:t>TRIPLEX A</w:t>
      </w:r>
      <w:r>
        <w:rPr>
          <w:rFonts w:ascii="Montserrat" w:hAnsi="Montserrat" w:cs="Montserrat" w:eastAsia="Montserrat"/>
          <w:b/>
          <w:i w:val="0"/>
          <w:color w:val="0F172A"/>
          <w:spacing w:val="-1"/>
          <w:kern w:val="0"/>
          <w:sz w:val="12"/>
          <w:szCs w:val="12"/>
        </w:rPr>
        <w:t xml:space="preserve">LU BAG </w:t>
      </w:r>
    </w:p>
    <w:p>
      <w:pPr>
        <w:framePr w:w="1117" w:hRule="auto" w:wrap="none" w:vAnchor="page" w:hAnchor="page" w:x="3308" w:y="4369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9"/>
          <w:szCs w:val="9"/>
        </w:rPr>
        <w:t>ТРИПЛ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9"/>
          <w:szCs w:val="9"/>
        </w:rPr>
        <w:t>ЕКС АЛУ КЕСА</w:t>
      </w:r>
    </w:p>
    <w:p>
      <w:pPr>
        <w:framePr w:w="3579" w:hRule="auto" w:wrap="none" w:vAnchor="page" w:hAnchor="page" w:x="2153" w:y="4489"/>
        <w:spacing w:before="0" w:after="0" w:line="110" w:lineRule="exact"/>
        <w:ind w:left="0" w:right="0" w:firstLine="0"/>
        <w:jc w:val="left"/>
      </w:pPr>
      <w:r>
        <w:rPr>
          <w:rFonts w:ascii="Roboto Mono Medium" w:hAnsi="Roboto Mono Medium" w:cs="Roboto Mono Medium" w:eastAsia="Roboto Mono Medium"/>
          <w:b w:val="0"/>
          <w:i w:val="0"/>
          <w:color w:val="1E293B"/>
          <w:spacing w:val="-6"/>
          <w:kern w:val="0"/>
          <w:sz w:val="11"/>
          <w:szCs w:val="11"/>
        </w:rPr>
        <w:t xml:space="preserve">PET 12 · ALU 7 · PE 80 · 300×500 mm · net 400.0 g </w:t>
      </w:r>
      <w:r>
        <w:rPr>
          <w:rFonts w:ascii="Roboto Mono Medium" w:hAnsi="Roboto Mono Medium" w:cs="Roboto Mono Medium" w:eastAsia="Roboto Mono Medium"/>
          <w:b w:val="0"/>
          <w:i w:val="0"/>
          <w:color w:val="1E293B"/>
          <w:spacing w:val="-7"/>
          <w:kern w:val="0"/>
          <w:sz w:val="11"/>
          <w:szCs w:val="11"/>
        </w:rPr>
        <w:t>±3%</w:t>
      </w:r>
    </w:p>
    <w:p>
      <w:pPr>
        <w:framePr w:w="1018" w:hRule="auto" w:wrap="none" w:vAnchor="page" w:hAnchor="page" w:x="6058" w:y="4354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4"/>
          <w:kern w:val="0"/>
          <w:sz w:val="11"/>
          <w:szCs w:val="11"/>
        </w:rPr>
        <w:t>DO</w:t>
      </w:r>
      <w:r>
        <w:rPr>
          <w:rFonts w:ascii="Orbitron" w:hAnsi="Orbitron" w:cs="Orbitron" w:eastAsia="Orbitron"/>
          <w:b/>
          <w:i w:val="0"/>
          <w:color w:val="7A5C1E"/>
          <w:spacing w:val="3"/>
          <w:kern w:val="0"/>
          <w:sz w:val="11"/>
          <w:szCs w:val="11"/>
        </w:rPr>
        <w:t>SAGE FORM</w:t>
      </w:r>
    </w:p>
    <w:p>
      <w:pPr>
        <w:framePr w:w="994" w:hRule="auto" w:wrap="none" w:vAnchor="page" w:hAnchor="page" w:x="6058" w:y="4502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9"/>
          <w:szCs w:val="9"/>
        </w:rPr>
        <w:t>ДО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2"/>
          <w:kern w:val="0"/>
          <w:sz w:val="9"/>
          <w:szCs w:val="9"/>
        </w:rPr>
        <w:t>ЗАЖНА ФОРМА</w:t>
      </w:r>
    </w:p>
    <w:p>
      <w:pPr>
        <w:framePr w:w="1681" w:hRule="auto" w:wrap="none" w:vAnchor="page" w:hAnchor="page" w:x="7158" w:y="4346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0F172A"/>
          <w:spacing w:val="-1"/>
          <w:kern w:val="0"/>
          <w:sz w:val="12"/>
          <w:szCs w:val="12"/>
        </w:rPr>
        <w:t>DRY CANNABIS FLO</w:t>
      </w:r>
      <w:r>
        <w:rPr>
          <w:rFonts w:ascii="Montserrat" w:hAnsi="Montserrat" w:cs="Montserrat" w:eastAsia="Montserrat"/>
          <w:b/>
          <w:i w:val="0"/>
          <w:color w:val="0F172A"/>
          <w:spacing w:val="-2"/>
          <w:kern w:val="0"/>
          <w:sz w:val="12"/>
          <w:szCs w:val="12"/>
        </w:rPr>
        <w:t xml:space="preserve">WER </w:t>
      </w:r>
    </w:p>
    <w:p>
      <w:pPr>
        <w:framePr w:w="1236" w:hRule="auto" w:wrap="none" w:vAnchor="page" w:hAnchor="page" w:x="8733" w:y="4369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9"/>
          <w:szCs w:val="9"/>
        </w:rPr>
        <w:t xml:space="preserve">СУВ ЦВЕТ 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2"/>
          <w:kern w:val="0"/>
          <w:sz w:val="9"/>
          <w:szCs w:val="9"/>
        </w:rPr>
        <w:t>ОД КАНАБИС</w:t>
      </w:r>
    </w:p>
    <w:p>
      <w:pPr>
        <w:framePr w:w="984" w:hRule="auto" w:wrap="none" w:vAnchor="page" w:hAnchor="page" w:x="7158" w:y="4489"/>
        <w:spacing w:before="0" w:after="0" w:line="110" w:lineRule="exact"/>
        <w:ind w:left="0" w:right="0" w:firstLine="0"/>
        <w:jc w:val="left"/>
      </w:pPr>
      <w:r>
        <w:rPr>
          <w:rFonts w:ascii="Roboto Mono Medium" w:hAnsi="Roboto Mono Medium" w:cs="Roboto Mono Medium" w:eastAsia="Roboto Mono Medium"/>
          <w:b w:val="0"/>
          <w:i/>
          <w:color w:val="1E293B"/>
          <w:spacing w:val="-4"/>
          <w:kern w:val="0"/>
          <w:sz w:val="11"/>
          <w:szCs w:val="11"/>
        </w:rPr>
        <w:t>Canna</w:t>
      </w:r>
      <w:r>
        <w:rPr>
          <w:rFonts w:ascii="Roboto Mono Medium" w:hAnsi="Roboto Mono Medium" w:cs="Roboto Mono Medium" w:eastAsia="Roboto Mono Medium"/>
          <w:b w:val="0"/>
          <w:i/>
          <w:color w:val="1E293B"/>
          <w:spacing w:val="-5"/>
          <w:kern w:val="0"/>
          <w:sz w:val="11"/>
          <w:szCs w:val="11"/>
        </w:rPr>
        <w:t>bis flos.</w:t>
      </w:r>
    </w:p>
    <w:p>
      <w:pPr>
        <w:framePr w:w="1598" w:hRule="auto" w:wrap="none" w:vAnchor="page" w:hAnchor="page" w:x="7998" w:y="4489"/>
        <w:spacing w:before="0" w:after="0" w:line="110" w:lineRule="exact"/>
        <w:ind w:left="0" w:right="0" w:firstLine="0"/>
        <w:jc w:val="left"/>
      </w:pPr>
      <w:r>
        <w:rPr>
          <w:rFonts w:ascii="Roboto Mono Medium" w:hAnsi="Roboto Mono Medium" w:cs="Roboto Mono Medium" w:eastAsia="Roboto Mono Medium"/>
          <w:b w:val="0"/>
          <w:i w:val="0"/>
          <w:color w:val="1E293B"/>
          <w:spacing w:val="-6"/>
          <w:kern w:val="0"/>
          <w:sz w:val="11"/>
          <w:szCs w:val="11"/>
        </w:rPr>
        <w:t xml:space="preserve"> · Ph. Eur. 11.5 (302</w:t>
      </w:r>
      <w:r>
        <w:rPr>
          <w:rFonts w:ascii="Roboto Mono Medium" w:hAnsi="Roboto Mono Medium" w:cs="Roboto Mono Medium" w:eastAsia="Roboto Mono Medium"/>
          <w:b w:val="0"/>
          <w:i w:val="0"/>
          <w:color w:val="1E293B"/>
          <w:spacing w:val="-7"/>
          <w:kern w:val="0"/>
          <w:sz w:val="11"/>
          <w:szCs w:val="11"/>
        </w:rPr>
        <w:t>8)</w:t>
      </w:r>
    </w:p>
    <w:p>
      <w:pPr>
        <w:framePr w:w="226" w:hRule="auto" w:wrap="none" w:vAnchor="page" w:hAnchor="page" w:x="576" w:y="5421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kern w:val="0"/>
          <w:sz w:val="12"/>
          <w:szCs w:val="12"/>
        </w:rPr>
        <w:t>№</w:t>
      </w:r>
    </w:p>
    <w:p>
      <w:pPr>
        <w:framePr w:w="995" w:hRule="auto" w:wrap="none" w:vAnchor="page" w:hAnchor="page" w:x="1017" w:y="5421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spacing w:val="14"/>
          <w:kern w:val="0"/>
          <w:sz w:val="12"/>
          <w:szCs w:val="12"/>
        </w:rPr>
        <w:t>PARAME</w:t>
      </w:r>
      <w:r>
        <w:rPr>
          <w:rFonts w:ascii="Montserrat" w:hAnsi="Montserrat" w:cs="Montserrat" w:eastAsia="Montserrat"/>
          <w:b/>
          <w:i w:val="0"/>
          <w:color w:val="1B3A5C"/>
          <w:spacing w:val="13"/>
          <w:kern w:val="0"/>
          <w:sz w:val="12"/>
          <w:szCs w:val="12"/>
        </w:rPr>
        <w:t xml:space="preserve">TER </w:t>
      </w:r>
    </w:p>
    <w:p>
      <w:pPr>
        <w:framePr w:w="112" w:hRule="auto" w:wrap="none" w:vAnchor="page" w:hAnchor="page" w:x="1992" w:y="5428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5A6E84"/>
          <w:kern w:val="0"/>
          <w:sz w:val="11"/>
          <w:szCs w:val="11"/>
        </w:rPr>
        <w:t>|</w:t>
      </w:r>
    </w:p>
    <w:p>
      <w:pPr>
        <w:framePr w:w="699" w:hRule="auto" w:wrap="none" w:vAnchor="page" w:hAnchor="page" w:x="2088" w:y="5440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>П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10"/>
          <w:szCs w:val="10"/>
        </w:rPr>
        <w:t>араметар</w:t>
      </w:r>
    </w:p>
    <w:p>
      <w:pPr>
        <w:framePr w:w="738" w:hRule="auto" w:wrap="none" w:vAnchor="page" w:hAnchor="page" w:x="5590" w:y="5421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spacing w:val="17"/>
          <w:kern w:val="0"/>
          <w:sz w:val="12"/>
          <w:szCs w:val="12"/>
        </w:rPr>
        <w:t>ME</w:t>
      </w:r>
      <w:r>
        <w:rPr>
          <w:rFonts w:ascii="Montserrat" w:hAnsi="Montserrat" w:cs="Montserrat" w:eastAsia="Montserrat"/>
          <w:b/>
          <w:i w:val="0"/>
          <w:color w:val="1B3A5C"/>
          <w:spacing w:val="16"/>
          <w:kern w:val="0"/>
          <w:sz w:val="12"/>
          <w:szCs w:val="12"/>
        </w:rPr>
        <w:t xml:space="preserve">THOD </w:t>
      </w:r>
    </w:p>
    <w:p>
      <w:pPr>
        <w:framePr w:w="112" w:hRule="auto" w:wrap="none" w:vAnchor="page" w:hAnchor="page" w:x="6309" w:y="5428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5A6E84"/>
          <w:kern w:val="0"/>
          <w:sz w:val="11"/>
          <w:szCs w:val="11"/>
        </w:rPr>
        <w:t>|</w:t>
      </w:r>
    </w:p>
    <w:p>
      <w:pPr>
        <w:framePr w:w="419" w:hRule="auto" w:wrap="none" w:vAnchor="page" w:hAnchor="page" w:x="6405" w:y="5440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-3"/>
          <w:kern w:val="0"/>
          <w:sz w:val="10"/>
          <w:szCs w:val="10"/>
        </w:rPr>
        <w:t>Метод</w:t>
      </w:r>
    </w:p>
    <w:p>
      <w:pPr>
        <w:framePr w:w="1157" w:hRule="auto" w:wrap="none" w:vAnchor="page" w:hAnchor="page" w:x="7743" w:y="5421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spacing w:val="13"/>
          <w:kern w:val="0"/>
          <w:sz w:val="12"/>
          <w:szCs w:val="12"/>
        </w:rPr>
        <w:t>ACC. CR</w:t>
      </w:r>
      <w:r>
        <w:rPr>
          <w:rFonts w:ascii="Montserrat" w:hAnsi="Montserrat" w:cs="Montserrat" w:eastAsia="Montserrat"/>
          <w:b/>
          <w:i w:val="0"/>
          <w:color w:val="1B3A5C"/>
          <w:spacing w:val="12"/>
          <w:kern w:val="0"/>
          <w:sz w:val="12"/>
          <w:szCs w:val="12"/>
        </w:rPr>
        <w:t xml:space="preserve">ITERIA </w:t>
      </w:r>
    </w:p>
    <w:p>
      <w:pPr>
        <w:framePr w:w="112" w:hRule="auto" w:wrap="none" w:vAnchor="page" w:hAnchor="page" w:x="8880" w:y="5428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5A6E84"/>
          <w:kern w:val="0"/>
          <w:sz w:val="11"/>
          <w:szCs w:val="11"/>
        </w:rPr>
        <w:t>|</w:t>
      </w:r>
    </w:p>
    <w:p>
      <w:pPr>
        <w:framePr w:w="677" w:hRule="auto" w:wrap="none" w:vAnchor="page" w:hAnchor="page" w:x="8976" w:y="5440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5"/>
          <w:kern w:val="0"/>
          <w:sz w:val="10"/>
          <w:szCs w:val="10"/>
        </w:rPr>
        <w:t>Кр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итериум</w:t>
      </w:r>
    </w:p>
    <w:p>
      <w:pPr>
        <w:framePr w:w="648" w:hRule="auto" w:wrap="none" w:vAnchor="page" w:hAnchor="page" w:x="10130" w:y="5421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spacing w:val="15"/>
          <w:kern w:val="0"/>
          <w:sz w:val="12"/>
          <w:szCs w:val="12"/>
        </w:rPr>
        <w:t>RESU</w:t>
      </w:r>
      <w:r>
        <w:rPr>
          <w:rFonts w:ascii="Montserrat" w:hAnsi="Montserrat" w:cs="Montserrat" w:eastAsia="Montserrat"/>
          <w:b/>
          <w:i w:val="0"/>
          <w:color w:val="1B3A5C"/>
          <w:spacing w:val="14"/>
          <w:kern w:val="0"/>
          <w:sz w:val="12"/>
          <w:szCs w:val="12"/>
        </w:rPr>
        <w:t xml:space="preserve">LT </w:t>
      </w:r>
    </w:p>
    <w:p>
      <w:pPr>
        <w:framePr w:w="112" w:hRule="auto" w:wrap="none" w:vAnchor="page" w:hAnchor="page" w:x="10759" w:y="5428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5A6E84"/>
          <w:kern w:val="0"/>
          <w:sz w:val="11"/>
          <w:szCs w:val="11"/>
        </w:rPr>
        <w:t>|</w:t>
      </w:r>
    </w:p>
    <w:p>
      <w:pPr>
        <w:framePr w:w="557" w:hRule="auto" w:wrap="none" w:vAnchor="page" w:hAnchor="page" w:x="10855" w:y="5440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>Резу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10"/>
          <w:szCs w:val="10"/>
        </w:rPr>
        <w:t>лтат</w:t>
      </w:r>
    </w:p>
    <w:p>
      <w:pPr>
        <w:framePr w:w="152" w:hRule="auto" w:wrap="none" w:vAnchor="page" w:hAnchor="page" w:x="576" w:y="5779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3B6BA5"/>
          <w:kern w:val="0"/>
          <w:sz w:val="12"/>
          <w:szCs w:val="12"/>
        </w:rPr>
        <w:t>1</w:t>
      </w:r>
    </w:p>
    <w:p>
      <w:pPr>
        <w:framePr w:w="2132" w:hRule="auto" w:wrap="none" w:vAnchor="page" w:hAnchor="page" w:x="1017" w:y="5780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spacing w:val="4"/>
          <w:kern w:val="0"/>
          <w:sz w:val="13"/>
          <w:szCs w:val="13"/>
        </w:rPr>
        <w:t>Identification A, Ap</w:t>
      </w:r>
      <w:r>
        <w:rPr>
          <w:rFonts w:ascii="Montserrat" w:hAnsi="Montserrat" w:cs="Montserrat" w:eastAsia="Montserrat"/>
          <w:b/>
          <w:i w:val="0"/>
          <w:color w:val="16324F"/>
          <w:spacing w:val="3"/>
          <w:kern w:val="0"/>
          <w:sz w:val="13"/>
          <w:szCs w:val="13"/>
        </w:rPr>
        <w:t xml:space="preserve">pearance </w:t>
      </w:r>
    </w:p>
    <w:p>
      <w:pPr>
        <w:framePr w:w="2093" w:hRule="auto" w:wrap="none" w:vAnchor="page" w:hAnchor="page" w:x="3192" w:y="5794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5"/>
          <w:kern w:val="0"/>
          <w:sz w:val="10"/>
          <w:szCs w:val="10"/>
        </w:rPr>
        <w:t>Идентиф. A, Изглед ·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 xml:space="preserve"> Макроскопски</w:t>
      </w:r>
    </w:p>
    <w:p>
      <w:pPr>
        <w:framePr w:w="1268" w:hRule="auto" w:wrap="none" w:vAnchor="page" w:hAnchor="page" w:x="5590" w:y="579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6"/>
          <w:kern w:val="0"/>
          <w:sz w:val="11"/>
          <w:szCs w:val="11"/>
        </w:rPr>
        <w:t>Ph. Eur. mon. 3028</w:t>
      </w:r>
    </w:p>
    <w:p>
      <w:pPr>
        <w:framePr w:w="1466" w:hRule="auto" w:wrap="none" w:vAnchor="page" w:hAnchor="page" w:x="7743" w:y="579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>Conforms to monogra</w:t>
      </w:r>
      <w:r>
        <w:rPr>
          <w:rFonts w:ascii="Roboto Mono" w:hAnsi="Roboto Mono" w:cs="Roboto Mono" w:eastAsia="Roboto Mono"/>
          <w:b w:val="0"/>
          <w:i w:val="0"/>
          <w:color w:val="1E293B"/>
          <w:spacing w:val="-7"/>
          <w:kern w:val="0"/>
          <w:sz w:val="11"/>
          <w:szCs w:val="11"/>
        </w:rPr>
        <w:t>ph</w:t>
      </w:r>
    </w:p>
    <w:p>
      <w:pPr>
        <w:framePr w:w="704" w:hRule="auto" w:wrap="none" w:vAnchor="page" w:hAnchor="page" w:x="10730" w:y="5717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-3"/>
          <w:kern w:val="0"/>
          <w:sz w:val="13"/>
          <w:szCs w:val="13"/>
        </w:rPr>
        <w:t>Confor</w:t>
      </w:r>
      <w:r>
        <w:rPr>
          <w:rFonts w:ascii="Roboto Mono" w:hAnsi="Roboto Mono" w:cs="Roboto Mono" w:eastAsia="Roboto Mono"/>
          <w:b/>
          <w:i w:val="0"/>
          <w:color w:val="1B3A5C"/>
          <w:spacing w:val="-4"/>
          <w:kern w:val="0"/>
          <w:sz w:val="13"/>
          <w:szCs w:val="13"/>
        </w:rPr>
        <w:t>ms</w:t>
      </w:r>
    </w:p>
    <w:p>
      <w:pPr>
        <w:framePr w:w="614" w:hRule="auto" w:wrap="none" w:vAnchor="page" w:hAnchor="page" w:x="10775" w:y="5872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1B3A5C"/>
          <w:spacing w:val="3"/>
          <w:kern w:val="0"/>
          <w:sz w:val="10"/>
          <w:szCs w:val="10"/>
        </w:rPr>
        <w:t>Од</w:t>
      </w:r>
      <w:r>
        <w:rPr>
          <w:rFonts w:ascii="Montserrat Medium" w:hAnsi="Montserrat Medium" w:cs="Montserrat Medium" w:eastAsia="Montserrat Medium"/>
          <w:b w:val="0"/>
          <w:i/>
          <w:color w:val="1B3A5C"/>
          <w:spacing w:val="2"/>
          <w:kern w:val="0"/>
          <w:sz w:val="10"/>
          <w:szCs w:val="10"/>
        </w:rPr>
        <w:t>говара</w:t>
      </w:r>
    </w:p>
    <w:p>
      <w:pPr>
        <w:framePr w:w="152" w:hRule="auto" w:wrap="none" w:vAnchor="page" w:hAnchor="page" w:x="576" w:y="6019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3B6BA5"/>
          <w:kern w:val="0"/>
          <w:sz w:val="12"/>
          <w:szCs w:val="12"/>
        </w:rPr>
        <w:t>2</w:t>
      </w:r>
    </w:p>
    <w:p>
      <w:pPr>
        <w:framePr w:w="1187" w:hRule="auto" w:wrap="none" w:vAnchor="page" w:hAnchor="page" w:x="1017" w:y="6035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spacing w:val="4"/>
          <w:kern w:val="0"/>
          <w:sz w:val="13"/>
          <w:szCs w:val="13"/>
        </w:rPr>
        <w:t>Identifi</w:t>
      </w:r>
      <w:r>
        <w:rPr>
          <w:rFonts w:ascii="Montserrat" w:hAnsi="Montserrat" w:cs="Montserrat" w:eastAsia="Montserrat"/>
          <w:b/>
          <w:i w:val="0"/>
          <w:color w:val="16324F"/>
          <w:spacing w:val="3"/>
          <w:kern w:val="0"/>
          <w:sz w:val="13"/>
          <w:szCs w:val="13"/>
        </w:rPr>
        <w:t xml:space="preserve">cation B </w:t>
      </w:r>
    </w:p>
    <w:p>
      <w:pPr>
        <w:framePr w:w="1628" w:hRule="auto" w:wrap="none" w:vAnchor="page" w:hAnchor="page" w:x="2247" w:y="604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5"/>
          <w:kern w:val="0"/>
          <w:sz w:val="10"/>
          <w:szCs w:val="10"/>
        </w:rPr>
        <w:t xml:space="preserve">Идентиф. Б · 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Микроскопски</w:t>
      </w:r>
    </w:p>
    <w:p>
      <w:pPr>
        <w:framePr w:w="1928" w:hRule="auto" w:wrap="none" w:vAnchor="page" w:hAnchor="page" w:x="5590" w:y="603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6"/>
          <w:kern w:val="0"/>
          <w:sz w:val="11"/>
          <w:szCs w:val="11"/>
        </w:rPr>
        <w:t>Ph. Eur. 2.8.23 (microscop</w:t>
      </w:r>
      <w:r>
        <w:rPr>
          <w:rFonts w:ascii="Roboto Mono" w:hAnsi="Roboto Mono" w:cs="Roboto Mono" w:eastAsia="Roboto Mono"/>
          <w:b w:val="0"/>
          <w:i w:val="0"/>
          <w:color w:val="475569"/>
          <w:spacing w:val="-7"/>
          <w:kern w:val="0"/>
          <w:sz w:val="11"/>
          <w:szCs w:val="11"/>
        </w:rPr>
        <w:t>y)</w:t>
      </w:r>
    </w:p>
    <w:p>
      <w:pPr>
        <w:framePr w:w="1466" w:hRule="auto" w:wrap="none" w:vAnchor="page" w:hAnchor="page" w:x="7743" w:y="603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>Conforms to monogra</w:t>
      </w:r>
      <w:r>
        <w:rPr>
          <w:rFonts w:ascii="Roboto Mono" w:hAnsi="Roboto Mono" w:cs="Roboto Mono" w:eastAsia="Roboto Mono"/>
          <w:b w:val="0"/>
          <w:i w:val="0"/>
          <w:color w:val="1E293B"/>
          <w:spacing w:val="-7"/>
          <w:kern w:val="0"/>
          <w:sz w:val="11"/>
          <w:szCs w:val="11"/>
        </w:rPr>
        <w:t>ph</w:t>
      </w:r>
    </w:p>
    <w:p>
      <w:pPr>
        <w:framePr w:w="704" w:hRule="auto" w:wrap="none" w:vAnchor="page" w:hAnchor="page" w:x="10730" w:y="5957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-3"/>
          <w:kern w:val="0"/>
          <w:sz w:val="13"/>
          <w:szCs w:val="13"/>
        </w:rPr>
        <w:t>Confor</w:t>
      </w:r>
      <w:r>
        <w:rPr>
          <w:rFonts w:ascii="Roboto Mono" w:hAnsi="Roboto Mono" w:cs="Roboto Mono" w:eastAsia="Roboto Mono"/>
          <w:b/>
          <w:i w:val="0"/>
          <w:color w:val="1B3A5C"/>
          <w:spacing w:val="-4"/>
          <w:kern w:val="0"/>
          <w:sz w:val="13"/>
          <w:szCs w:val="13"/>
        </w:rPr>
        <w:t>ms</w:t>
      </w:r>
    </w:p>
    <w:p>
      <w:pPr>
        <w:framePr w:w="614" w:hRule="auto" w:wrap="none" w:vAnchor="page" w:hAnchor="page" w:x="10775" w:y="6112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1B3A5C"/>
          <w:spacing w:val="3"/>
          <w:kern w:val="0"/>
          <w:sz w:val="10"/>
          <w:szCs w:val="10"/>
        </w:rPr>
        <w:t>Од</w:t>
      </w:r>
      <w:r>
        <w:rPr>
          <w:rFonts w:ascii="Montserrat Medium" w:hAnsi="Montserrat Medium" w:cs="Montserrat Medium" w:eastAsia="Montserrat Medium"/>
          <w:b w:val="0"/>
          <w:i/>
          <w:color w:val="1B3A5C"/>
          <w:spacing w:val="2"/>
          <w:kern w:val="0"/>
          <w:sz w:val="10"/>
          <w:szCs w:val="10"/>
        </w:rPr>
        <w:t>говара</w:t>
      </w:r>
    </w:p>
    <w:p>
      <w:pPr>
        <w:framePr w:w="152" w:hRule="auto" w:wrap="none" w:vAnchor="page" w:hAnchor="page" w:x="576" w:y="6259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3B6BA5"/>
          <w:kern w:val="0"/>
          <w:sz w:val="12"/>
          <w:szCs w:val="12"/>
        </w:rPr>
        <w:t>3</w:t>
      </w:r>
    </w:p>
    <w:p>
      <w:pPr>
        <w:framePr w:w="1187" w:hRule="auto" w:wrap="none" w:vAnchor="page" w:hAnchor="page" w:x="1017" w:y="6275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spacing w:val="4"/>
          <w:kern w:val="0"/>
          <w:sz w:val="13"/>
          <w:szCs w:val="13"/>
        </w:rPr>
        <w:t>Identification</w:t>
      </w:r>
      <w:r>
        <w:rPr>
          <w:rFonts w:ascii="Montserrat" w:hAnsi="Montserrat" w:cs="Montserrat" w:eastAsia="Montserrat"/>
          <w:b/>
          <w:i w:val="0"/>
          <w:color w:val="16324F"/>
          <w:spacing w:val="3"/>
          <w:kern w:val="0"/>
          <w:sz w:val="13"/>
          <w:szCs w:val="13"/>
        </w:rPr>
        <w:t xml:space="preserve"> C </w:t>
      </w:r>
    </w:p>
    <w:p>
      <w:pPr>
        <w:framePr w:w="1481" w:hRule="auto" w:wrap="none" w:vAnchor="page" w:hAnchor="page" w:x="2247" w:y="628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Идентиф. Ц · HPLC/HP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>TLC</w:t>
      </w:r>
    </w:p>
    <w:p>
      <w:pPr>
        <w:framePr w:w="1532" w:hRule="auto" w:wrap="none" w:vAnchor="page" w:hAnchor="page" w:x="5590" w:y="627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6"/>
          <w:kern w:val="0"/>
          <w:sz w:val="11"/>
          <w:szCs w:val="11"/>
        </w:rPr>
        <w:t>Ph. Eur. 2.2.29 (302</w:t>
      </w:r>
      <w:r>
        <w:rPr>
          <w:rFonts w:ascii="Roboto Mono" w:hAnsi="Roboto Mono" w:cs="Roboto Mono" w:eastAsia="Roboto Mono"/>
          <w:b w:val="0"/>
          <w:i w:val="0"/>
          <w:color w:val="475569"/>
          <w:spacing w:val="-7"/>
          <w:kern w:val="0"/>
          <w:sz w:val="11"/>
          <w:szCs w:val="11"/>
        </w:rPr>
        <w:t>8)</w:t>
      </w:r>
    </w:p>
    <w:p>
      <w:pPr>
        <w:framePr w:w="1466" w:hRule="auto" w:wrap="none" w:vAnchor="page" w:hAnchor="page" w:x="7743" w:y="627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>Conforms to monogra</w:t>
      </w:r>
      <w:r>
        <w:rPr>
          <w:rFonts w:ascii="Roboto Mono" w:hAnsi="Roboto Mono" w:cs="Roboto Mono" w:eastAsia="Roboto Mono"/>
          <w:b w:val="0"/>
          <w:i w:val="0"/>
          <w:color w:val="1E293B"/>
          <w:spacing w:val="-7"/>
          <w:kern w:val="0"/>
          <w:sz w:val="11"/>
          <w:szCs w:val="11"/>
        </w:rPr>
        <w:t>ph</w:t>
      </w:r>
    </w:p>
    <w:p>
      <w:pPr>
        <w:framePr w:w="704" w:hRule="auto" w:wrap="none" w:vAnchor="page" w:hAnchor="page" w:x="10730" w:y="6212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-3"/>
          <w:kern w:val="0"/>
          <w:sz w:val="13"/>
          <w:szCs w:val="13"/>
        </w:rPr>
        <w:t>Confor</w:t>
      </w:r>
      <w:r>
        <w:rPr>
          <w:rFonts w:ascii="Roboto Mono" w:hAnsi="Roboto Mono" w:cs="Roboto Mono" w:eastAsia="Roboto Mono"/>
          <w:b/>
          <w:i w:val="0"/>
          <w:color w:val="1B3A5C"/>
          <w:spacing w:val="-4"/>
          <w:kern w:val="0"/>
          <w:sz w:val="13"/>
          <w:szCs w:val="13"/>
        </w:rPr>
        <w:t>ms</w:t>
      </w:r>
    </w:p>
    <w:p>
      <w:pPr>
        <w:framePr w:w="614" w:hRule="auto" w:wrap="none" w:vAnchor="page" w:hAnchor="page" w:x="10775" w:y="6352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1B3A5C"/>
          <w:spacing w:val="3"/>
          <w:kern w:val="0"/>
          <w:sz w:val="10"/>
          <w:szCs w:val="10"/>
        </w:rPr>
        <w:t>Од</w:t>
      </w:r>
      <w:r>
        <w:rPr>
          <w:rFonts w:ascii="Montserrat Medium" w:hAnsi="Montserrat Medium" w:cs="Montserrat Medium" w:eastAsia="Montserrat Medium"/>
          <w:b w:val="0"/>
          <w:i/>
          <w:color w:val="1B3A5C"/>
          <w:spacing w:val="2"/>
          <w:kern w:val="0"/>
          <w:sz w:val="10"/>
          <w:szCs w:val="10"/>
        </w:rPr>
        <w:t>говара</w:t>
      </w:r>
    </w:p>
    <w:p>
      <w:pPr>
        <w:framePr w:w="152" w:hRule="auto" w:wrap="none" w:vAnchor="page" w:hAnchor="page" w:x="576" w:y="6514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3B6BA5"/>
          <w:kern w:val="0"/>
          <w:sz w:val="12"/>
          <w:szCs w:val="12"/>
        </w:rPr>
        <w:t>4</w:t>
      </w:r>
    </w:p>
    <w:p>
      <w:pPr>
        <w:framePr w:w="1097" w:hRule="auto" w:wrap="none" w:vAnchor="page" w:hAnchor="page" w:x="1017" w:y="6545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spacing w:val="7"/>
          <w:kern w:val="0"/>
          <w:sz w:val="13"/>
          <w:szCs w:val="13"/>
        </w:rPr>
        <w:t>A</w:t>
      </w:r>
      <w:r>
        <w:rPr>
          <w:rFonts w:ascii="Montserrat" w:hAnsi="Montserrat" w:cs="Montserrat" w:eastAsia="Montserrat"/>
          <w:b/>
          <w:i w:val="0"/>
          <w:color w:val="16324F"/>
          <w:spacing w:val="6"/>
          <w:kern w:val="0"/>
          <w:sz w:val="13"/>
          <w:szCs w:val="13"/>
        </w:rPr>
        <w:t xml:space="preserve">ssay — Total </w:t>
      </w:r>
    </w:p>
    <w:p>
      <w:pPr>
        <w:framePr w:w="150" w:hRule="auto" w:wrap="none" w:vAnchor="page" w:hAnchor="page" w:x="2175" w:y="6502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kern w:val="0"/>
          <w:sz w:val="11"/>
          <w:szCs w:val="11"/>
        </w:rPr>
        <w:t>9</w:t>
      </w:r>
    </w:p>
    <w:p>
      <w:pPr>
        <w:framePr w:w="503" w:hRule="auto" w:wrap="none" w:vAnchor="page" w:hAnchor="page" w:x="2250" w:y="6545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spacing w:val="4"/>
          <w:kern w:val="0"/>
          <w:sz w:val="13"/>
          <w:szCs w:val="13"/>
        </w:rPr>
        <w:t>-THC</w:t>
      </w:r>
      <w:r>
        <w:rPr>
          <w:rFonts w:ascii="Montserrat" w:hAnsi="Montserrat" w:cs="Montserrat" w:eastAsia="Montserrat"/>
          <w:b/>
          <w:i w:val="0"/>
          <w:color w:val="16324F"/>
          <w:spacing w:val="3"/>
          <w:kern w:val="0"/>
          <w:sz w:val="13"/>
          <w:szCs w:val="13"/>
        </w:rPr>
        <w:t xml:space="preserve">* </w:t>
      </w:r>
    </w:p>
    <w:p>
      <w:pPr>
        <w:framePr w:w="1133" w:hRule="auto" w:wrap="none" w:vAnchor="page" w:hAnchor="page" w:x="2775" w:y="655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5"/>
          <w:kern w:val="0"/>
          <w:sz w:val="10"/>
          <w:szCs w:val="10"/>
        </w:rPr>
        <w:t>Ана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 xml:space="preserve">лиза — вкупен </w:t>
      </w:r>
    </w:p>
    <w:p>
      <w:pPr>
        <w:framePr w:w="330" w:hRule="auto" w:wrap="none" w:vAnchor="page" w:hAnchor="page" w:x="3987" w:y="655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7"/>
          <w:kern w:val="0"/>
          <w:sz w:val="10"/>
          <w:szCs w:val="10"/>
        </w:rPr>
        <w:t>-T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6"/>
          <w:kern w:val="0"/>
          <w:sz w:val="10"/>
          <w:szCs w:val="10"/>
        </w:rPr>
        <w:t>HC</w:t>
      </w:r>
    </w:p>
    <w:p>
      <w:pPr>
        <w:framePr w:w="1532" w:hRule="auto" w:wrap="none" w:vAnchor="page" w:hAnchor="page" w:x="5590" w:y="646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6"/>
          <w:kern w:val="0"/>
          <w:sz w:val="11"/>
          <w:szCs w:val="11"/>
        </w:rPr>
        <w:t>Ph. Eur. 2.2.29 (HPL</w:t>
      </w:r>
      <w:r>
        <w:rPr>
          <w:rFonts w:ascii="Roboto Mono" w:hAnsi="Roboto Mono" w:cs="Roboto Mono" w:eastAsia="Roboto Mono"/>
          <w:b w:val="0"/>
          <w:i w:val="0"/>
          <w:color w:val="475569"/>
          <w:spacing w:val="-7"/>
          <w:kern w:val="0"/>
          <w:sz w:val="11"/>
          <w:szCs w:val="11"/>
        </w:rPr>
        <w:t>C)</w:t>
      </w:r>
    </w:p>
    <w:p>
      <w:pPr>
        <w:framePr w:w="1268" w:hRule="auto" w:wrap="none" w:vAnchor="page" w:hAnchor="page" w:x="5590" w:y="658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6"/>
          <w:kern w:val="0"/>
          <w:sz w:val="11"/>
          <w:szCs w:val="11"/>
        </w:rPr>
        <w:t>THC + THCA × 0.877</w:t>
      </w:r>
    </w:p>
    <w:p>
      <w:pPr>
        <w:framePr w:w="1070" w:hRule="auto" w:wrap="none" w:vAnchor="page" w:hAnchor="page" w:x="7743" w:y="652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 xml:space="preserve">Per Section 01 </w:t>
      </w:r>
    </w:p>
    <w:p>
      <w:pPr>
        <w:framePr w:w="140" w:hRule="auto" w:wrap="none" w:vAnchor="page" w:hAnchor="page" w:x="8658" w:y="6534"/>
        <w:spacing w:before="0" w:after="0" w:line="10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5A6E84"/>
          <w:kern w:val="0"/>
          <w:sz w:val="10"/>
          <w:szCs w:val="10"/>
        </w:rPr>
        <w:t>|</w:t>
      </w:r>
    </w:p>
    <w:p>
      <w:pPr>
        <w:framePr w:w="1132" w:hRule="auto" w:wrap="none" w:vAnchor="page" w:hAnchor="page" w:x="8793" w:y="6540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1"/>
          <w:szCs w:val="11"/>
        </w:rPr>
        <w:t>Согласно Погл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11"/>
          <w:szCs w:val="11"/>
        </w:rPr>
        <w:t>. 01</w:t>
      </w:r>
    </w:p>
    <w:p>
      <w:pPr>
        <w:framePr w:w="626" w:hRule="auto" w:wrap="none" w:vAnchor="page" w:hAnchor="page" w:x="10805" w:y="6512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-3"/>
          <w:kern w:val="0"/>
          <w:sz w:val="13"/>
          <w:szCs w:val="13"/>
        </w:rPr>
        <w:t>22.40</w:t>
      </w:r>
      <w:r>
        <w:rPr>
          <w:rFonts w:ascii="Roboto Mono" w:hAnsi="Roboto Mono" w:cs="Roboto Mono" w:eastAsia="Roboto Mono"/>
          <w:b/>
          <w:i w:val="0"/>
          <w:color w:val="1B3A5C"/>
          <w:spacing w:val="-4"/>
          <w:kern w:val="0"/>
          <w:sz w:val="13"/>
          <w:szCs w:val="13"/>
        </w:rPr>
        <w:t xml:space="preserve"> %</w:t>
      </w:r>
    </w:p>
    <w:p>
      <w:pPr>
        <w:framePr w:w="152" w:hRule="auto" w:wrap="none" w:vAnchor="page" w:hAnchor="page" w:x="576" w:y="6769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3B6BA5"/>
          <w:kern w:val="0"/>
          <w:sz w:val="12"/>
          <w:szCs w:val="12"/>
        </w:rPr>
        <w:t>5</w:t>
      </w:r>
    </w:p>
    <w:p>
      <w:pPr>
        <w:framePr w:w="1517" w:hRule="auto" w:wrap="none" w:vAnchor="page" w:hAnchor="page" w:x="1017" w:y="6785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spacing w:val="6"/>
          <w:kern w:val="0"/>
          <w:sz w:val="13"/>
          <w:szCs w:val="13"/>
        </w:rPr>
        <w:t>Assay — Total C</w:t>
      </w:r>
      <w:r>
        <w:rPr>
          <w:rFonts w:ascii="Montserrat" w:hAnsi="Montserrat" w:cs="Montserrat" w:eastAsia="Montserrat"/>
          <w:b/>
          <w:i w:val="0"/>
          <w:color w:val="16324F"/>
          <w:spacing w:val="5"/>
          <w:kern w:val="0"/>
          <w:sz w:val="13"/>
          <w:szCs w:val="13"/>
        </w:rPr>
        <w:t xml:space="preserve">BD* </w:t>
      </w:r>
    </w:p>
    <w:p>
      <w:pPr>
        <w:framePr w:w="1372" w:hRule="auto" w:wrap="none" w:vAnchor="page" w:hAnchor="page" w:x="2577" w:y="679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Анализа — вкупен C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>BD</w:t>
      </w:r>
    </w:p>
    <w:p>
      <w:pPr>
        <w:framePr w:w="1532" w:hRule="auto" w:wrap="none" w:vAnchor="page" w:hAnchor="page" w:x="5590" w:y="672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6"/>
          <w:kern w:val="0"/>
          <w:sz w:val="11"/>
          <w:szCs w:val="11"/>
        </w:rPr>
        <w:t>Ph. Eur. 2.2.29 (HPL</w:t>
      </w:r>
      <w:r>
        <w:rPr>
          <w:rFonts w:ascii="Roboto Mono" w:hAnsi="Roboto Mono" w:cs="Roboto Mono" w:eastAsia="Roboto Mono"/>
          <w:b w:val="0"/>
          <w:i w:val="0"/>
          <w:color w:val="475569"/>
          <w:spacing w:val="-7"/>
          <w:kern w:val="0"/>
          <w:sz w:val="11"/>
          <w:szCs w:val="11"/>
        </w:rPr>
        <w:t>C)</w:t>
      </w:r>
    </w:p>
    <w:p>
      <w:pPr>
        <w:framePr w:w="1268" w:hRule="auto" w:wrap="none" w:vAnchor="page" w:hAnchor="page" w:x="5590" w:y="684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6"/>
          <w:kern w:val="0"/>
          <w:sz w:val="11"/>
          <w:szCs w:val="11"/>
        </w:rPr>
        <w:t>CBD + CBDA × 0.877</w:t>
      </w:r>
    </w:p>
    <w:p>
      <w:pPr>
        <w:framePr w:w="740" w:hRule="auto" w:wrap="none" w:vAnchor="page" w:hAnchor="page" w:x="7809" w:y="678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 xml:space="preserve"> 1.0%, w/w</w:t>
      </w:r>
    </w:p>
    <w:p>
      <w:pPr>
        <w:framePr w:w="470" w:hRule="auto" w:wrap="none" w:vAnchor="page" w:hAnchor="page" w:x="10955" w:y="6767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-3"/>
          <w:kern w:val="0"/>
          <w:sz w:val="13"/>
          <w:szCs w:val="13"/>
        </w:rPr>
        <w:t>&lt; L</w:t>
      </w:r>
      <w:r>
        <w:rPr>
          <w:rFonts w:ascii="Roboto Mono" w:hAnsi="Roboto Mono" w:cs="Roboto Mono" w:eastAsia="Roboto Mono"/>
          <w:b/>
          <w:i w:val="0"/>
          <w:color w:val="1B3A5C"/>
          <w:spacing w:val="-4"/>
          <w:kern w:val="0"/>
          <w:sz w:val="13"/>
          <w:szCs w:val="13"/>
        </w:rPr>
        <w:t>OQ</w:t>
      </w:r>
    </w:p>
    <w:p>
      <w:pPr>
        <w:framePr w:w="152" w:hRule="auto" w:wrap="none" w:vAnchor="page" w:hAnchor="page" w:x="576" w:y="7024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3B6BA5"/>
          <w:kern w:val="0"/>
          <w:sz w:val="12"/>
          <w:szCs w:val="12"/>
        </w:rPr>
        <w:t>6</w:t>
      </w:r>
    </w:p>
    <w:p>
      <w:pPr>
        <w:framePr w:w="872" w:hRule="auto" w:wrap="none" w:vAnchor="page" w:hAnchor="page" w:x="1017" w:y="7040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spacing w:val="7"/>
          <w:kern w:val="0"/>
          <w:sz w:val="13"/>
          <w:szCs w:val="13"/>
        </w:rPr>
        <w:t>To</w:t>
      </w:r>
      <w:r>
        <w:rPr>
          <w:rFonts w:ascii="Montserrat" w:hAnsi="Montserrat" w:cs="Montserrat" w:eastAsia="Montserrat"/>
          <w:b/>
          <w:i w:val="0"/>
          <w:color w:val="16324F"/>
          <w:spacing w:val="6"/>
          <w:kern w:val="0"/>
          <w:sz w:val="13"/>
          <w:szCs w:val="13"/>
        </w:rPr>
        <w:t xml:space="preserve">tal CBN* </w:t>
      </w:r>
    </w:p>
    <w:p>
      <w:pPr>
        <w:framePr w:w="727" w:hRule="auto" w:wrap="none" w:vAnchor="page" w:hAnchor="page" w:x="1932" w:y="7054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>Вкупен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10"/>
          <w:szCs w:val="10"/>
        </w:rPr>
        <w:t xml:space="preserve"> CBN</w:t>
      </w:r>
    </w:p>
    <w:p>
      <w:pPr>
        <w:framePr w:w="1532" w:hRule="auto" w:wrap="none" w:vAnchor="page" w:hAnchor="page" w:x="5590" w:y="697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6"/>
          <w:kern w:val="0"/>
          <w:sz w:val="11"/>
          <w:szCs w:val="11"/>
        </w:rPr>
        <w:t>Ph. Eur. 2.2.29 (HPL</w:t>
      </w:r>
      <w:r>
        <w:rPr>
          <w:rFonts w:ascii="Roboto Mono" w:hAnsi="Roboto Mono" w:cs="Roboto Mono" w:eastAsia="Roboto Mono"/>
          <w:b w:val="0"/>
          <w:i w:val="0"/>
          <w:color w:val="475569"/>
          <w:spacing w:val="-7"/>
          <w:kern w:val="0"/>
          <w:sz w:val="11"/>
          <w:szCs w:val="11"/>
        </w:rPr>
        <w:t>C)</w:t>
      </w:r>
    </w:p>
    <w:p>
      <w:pPr>
        <w:framePr w:w="1268" w:hRule="auto" w:wrap="none" w:vAnchor="page" w:hAnchor="page" w:x="5590" w:y="709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6"/>
          <w:kern w:val="0"/>
          <w:sz w:val="11"/>
          <w:szCs w:val="11"/>
        </w:rPr>
        <w:t>CBN + CBNA × 0.876</w:t>
      </w:r>
    </w:p>
    <w:p>
      <w:pPr>
        <w:framePr w:w="740" w:hRule="auto" w:wrap="none" w:vAnchor="page" w:hAnchor="page" w:x="7809" w:y="703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 xml:space="preserve"> 1.0%, w/w</w:t>
      </w:r>
    </w:p>
    <w:p>
      <w:pPr>
        <w:framePr w:w="470" w:hRule="auto" w:wrap="none" w:vAnchor="page" w:hAnchor="page" w:x="10955" w:y="7022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-3"/>
          <w:kern w:val="0"/>
          <w:sz w:val="13"/>
          <w:szCs w:val="13"/>
        </w:rPr>
        <w:t>&lt; L</w:t>
      </w:r>
      <w:r>
        <w:rPr>
          <w:rFonts w:ascii="Roboto Mono" w:hAnsi="Roboto Mono" w:cs="Roboto Mono" w:eastAsia="Roboto Mono"/>
          <w:b/>
          <w:i w:val="0"/>
          <w:color w:val="1B3A5C"/>
          <w:spacing w:val="-4"/>
          <w:kern w:val="0"/>
          <w:sz w:val="13"/>
          <w:szCs w:val="13"/>
        </w:rPr>
        <w:t>OQ</w:t>
      </w:r>
    </w:p>
    <w:p>
      <w:pPr>
        <w:framePr w:w="152" w:hRule="auto" w:wrap="none" w:vAnchor="page" w:hAnchor="page" w:x="576" w:y="7279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3B6BA5"/>
          <w:kern w:val="0"/>
          <w:sz w:val="12"/>
          <w:szCs w:val="12"/>
        </w:rPr>
        <w:t>7</w:t>
      </w:r>
    </w:p>
    <w:p>
      <w:pPr>
        <w:framePr w:w="1172" w:hRule="auto" w:wrap="none" w:vAnchor="page" w:hAnchor="page" w:x="1017" w:y="7295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spacing w:val="6"/>
          <w:kern w:val="0"/>
          <w:sz w:val="13"/>
          <w:szCs w:val="13"/>
        </w:rPr>
        <w:t>Foreig</w:t>
      </w:r>
      <w:r>
        <w:rPr>
          <w:rFonts w:ascii="Montserrat" w:hAnsi="Montserrat" w:cs="Montserrat" w:eastAsia="Montserrat"/>
          <w:b/>
          <w:i w:val="0"/>
          <w:color w:val="16324F"/>
          <w:spacing w:val="5"/>
          <w:kern w:val="0"/>
          <w:sz w:val="13"/>
          <w:szCs w:val="13"/>
        </w:rPr>
        <w:t xml:space="preserve">n Matter </w:t>
      </w:r>
    </w:p>
    <w:p>
      <w:pPr>
        <w:framePr w:w="983" w:hRule="auto" w:wrap="none" w:vAnchor="page" w:hAnchor="page" w:x="2232" w:y="730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Страни мат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>ерии</w:t>
      </w:r>
    </w:p>
    <w:p>
      <w:pPr>
        <w:framePr w:w="1004" w:hRule="auto" w:wrap="none" w:vAnchor="page" w:hAnchor="page" w:x="5590" w:y="723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6"/>
          <w:kern w:val="0"/>
          <w:sz w:val="11"/>
          <w:szCs w:val="11"/>
        </w:rPr>
        <w:t>Ph. Eur. 2.8.2</w:t>
      </w:r>
    </w:p>
    <w:p>
      <w:pPr>
        <w:framePr w:w="1268" w:hRule="auto" w:wrap="none" w:vAnchor="page" w:hAnchor="page" w:x="5590" w:y="736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6"/>
          <w:kern w:val="0"/>
          <w:sz w:val="11"/>
          <w:szCs w:val="11"/>
        </w:rPr>
        <w:t>In-house · интерна</w:t>
      </w:r>
    </w:p>
    <w:p>
      <w:pPr>
        <w:framePr w:w="2390" w:hRule="auto" w:wrap="none" w:vAnchor="page" w:hAnchor="page" w:x="7809" w:y="723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 xml:space="preserve"> 2.0% / 25–50 g · &lt; 1 cm leaves, </w:t>
      </w:r>
      <w:r>
        <w:rPr>
          <w:rFonts w:ascii="Roboto Mono" w:hAnsi="Roboto Mono" w:cs="Roboto Mono" w:eastAsia="Roboto Mono"/>
          <w:b w:val="0"/>
          <w:i w:val="0"/>
          <w:color w:val="1E293B"/>
          <w:spacing w:val="-7"/>
          <w:kern w:val="0"/>
          <w:sz w:val="11"/>
          <w:szCs w:val="11"/>
        </w:rPr>
        <w:t>no</w:t>
      </w:r>
    </w:p>
    <w:p>
      <w:pPr>
        <w:framePr w:w="410" w:hRule="auto" w:wrap="none" w:vAnchor="page" w:hAnchor="page" w:x="7743" w:y="736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>seeds</w:t>
      </w:r>
    </w:p>
    <w:p>
      <w:pPr>
        <w:framePr w:w="704" w:hRule="auto" w:wrap="none" w:vAnchor="page" w:hAnchor="page" w:x="10730" w:y="7232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-3"/>
          <w:kern w:val="0"/>
          <w:sz w:val="13"/>
          <w:szCs w:val="13"/>
        </w:rPr>
        <w:t>Confor</w:t>
      </w:r>
      <w:r>
        <w:rPr>
          <w:rFonts w:ascii="Roboto Mono" w:hAnsi="Roboto Mono" w:cs="Roboto Mono" w:eastAsia="Roboto Mono"/>
          <w:b/>
          <w:i w:val="0"/>
          <w:color w:val="1B3A5C"/>
          <w:spacing w:val="-4"/>
          <w:kern w:val="0"/>
          <w:sz w:val="13"/>
          <w:szCs w:val="13"/>
        </w:rPr>
        <w:t>ms</w:t>
      </w:r>
    </w:p>
    <w:p>
      <w:pPr>
        <w:framePr w:w="614" w:hRule="auto" w:wrap="none" w:vAnchor="page" w:hAnchor="page" w:x="10775" w:y="7387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1B3A5C"/>
          <w:spacing w:val="3"/>
          <w:kern w:val="0"/>
          <w:sz w:val="10"/>
          <w:szCs w:val="10"/>
        </w:rPr>
        <w:t>Од</w:t>
      </w:r>
      <w:r>
        <w:rPr>
          <w:rFonts w:ascii="Montserrat Medium" w:hAnsi="Montserrat Medium" w:cs="Montserrat Medium" w:eastAsia="Montserrat Medium"/>
          <w:b w:val="0"/>
          <w:i/>
          <w:color w:val="1B3A5C"/>
          <w:spacing w:val="2"/>
          <w:kern w:val="0"/>
          <w:sz w:val="10"/>
          <w:szCs w:val="10"/>
        </w:rPr>
        <w:t>говара</w:t>
      </w:r>
    </w:p>
    <w:p>
      <w:pPr>
        <w:framePr w:w="152" w:hRule="auto" w:wrap="none" w:vAnchor="page" w:hAnchor="page" w:x="576" w:y="7549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3B6BA5"/>
          <w:kern w:val="0"/>
          <w:sz w:val="12"/>
          <w:szCs w:val="12"/>
        </w:rPr>
        <w:t>8</w:t>
      </w:r>
    </w:p>
    <w:p>
      <w:pPr>
        <w:framePr w:w="1128" w:hRule="auto" w:wrap="none" w:vAnchor="page" w:hAnchor="page" w:x="1017" w:y="7550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spacing w:val="3"/>
          <w:kern w:val="0"/>
          <w:sz w:val="13"/>
          <w:szCs w:val="13"/>
        </w:rPr>
        <w:t>Loss on Dr</w:t>
      </w:r>
      <w:r>
        <w:rPr>
          <w:rFonts w:ascii="Montserrat" w:hAnsi="Montserrat" w:cs="Montserrat" w:eastAsia="Montserrat"/>
          <w:b/>
          <w:i w:val="0"/>
          <w:color w:val="16324F"/>
          <w:spacing w:val="2"/>
          <w:kern w:val="0"/>
          <w:sz w:val="13"/>
          <w:szCs w:val="13"/>
        </w:rPr>
        <w:t xml:space="preserve">ying </w:t>
      </w:r>
    </w:p>
    <w:p>
      <w:pPr>
        <w:framePr w:w="1230" w:hRule="auto" w:wrap="none" w:vAnchor="page" w:hAnchor="page" w:x="2187" w:y="7564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5"/>
          <w:kern w:val="0"/>
          <w:sz w:val="10"/>
          <w:szCs w:val="10"/>
        </w:rPr>
        <w:t xml:space="preserve">Губиток 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при сушење</w:t>
      </w:r>
    </w:p>
    <w:p>
      <w:pPr>
        <w:framePr w:w="1532" w:hRule="auto" w:wrap="none" w:vAnchor="page" w:hAnchor="page" w:x="5590" w:y="750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6"/>
          <w:kern w:val="0"/>
          <w:sz w:val="11"/>
          <w:szCs w:val="11"/>
        </w:rPr>
        <w:t>Ph. Eur. 2.2.32 (302</w:t>
      </w:r>
      <w:r>
        <w:rPr>
          <w:rFonts w:ascii="Roboto Mono" w:hAnsi="Roboto Mono" w:cs="Roboto Mono" w:eastAsia="Roboto Mono"/>
          <w:b w:val="0"/>
          <w:i w:val="0"/>
          <w:color w:val="475569"/>
          <w:spacing w:val="-7"/>
          <w:kern w:val="0"/>
          <w:sz w:val="11"/>
          <w:szCs w:val="11"/>
        </w:rPr>
        <w:t>8)</w:t>
      </w:r>
    </w:p>
    <w:p>
      <w:pPr>
        <w:framePr w:w="1598" w:hRule="auto" w:wrap="none" w:vAnchor="page" w:hAnchor="page" w:x="5590" w:y="762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6"/>
          <w:kern w:val="0"/>
          <w:sz w:val="11"/>
          <w:szCs w:val="11"/>
        </w:rPr>
        <w:t>40 °C, 24 h, 15–25 mb</w:t>
      </w:r>
      <w:r>
        <w:rPr>
          <w:rFonts w:ascii="Roboto Mono" w:hAnsi="Roboto Mono" w:cs="Roboto Mono" w:eastAsia="Roboto Mono"/>
          <w:b w:val="0"/>
          <w:i w:val="0"/>
          <w:color w:val="475569"/>
          <w:spacing w:val="-7"/>
          <w:kern w:val="0"/>
          <w:sz w:val="11"/>
          <w:szCs w:val="11"/>
        </w:rPr>
        <w:t>ar</w:t>
      </w:r>
    </w:p>
    <w:p>
      <w:pPr>
        <w:framePr w:w="476" w:hRule="auto" w:wrap="none" w:vAnchor="page" w:hAnchor="page" w:x="7809" w:y="756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 xml:space="preserve"> 12.0%</w:t>
      </w:r>
    </w:p>
    <w:p>
      <w:pPr>
        <w:framePr w:w="314" w:hRule="auto" w:wrap="none" w:vAnchor="page" w:hAnchor="page" w:x="11105" w:y="7547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-3"/>
          <w:kern w:val="0"/>
          <w:sz w:val="13"/>
          <w:szCs w:val="13"/>
        </w:rPr>
        <w:t>n</w:t>
      </w:r>
      <w:r>
        <w:rPr>
          <w:rFonts w:ascii="Roboto Mono" w:hAnsi="Roboto Mono" w:cs="Roboto Mono" w:eastAsia="Roboto Mono"/>
          <w:b/>
          <w:i w:val="0"/>
          <w:color w:val="1B3A5C"/>
          <w:spacing w:val="-4"/>
          <w:kern w:val="0"/>
          <w:sz w:val="13"/>
          <w:szCs w:val="13"/>
        </w:rPr>
        <w:t>/t</w:t>
      </w:r>
    </w:p>
    <w:p>
      <w:pPr>
        <w:framePr w:w="152" w:hRule="auto" w:wrap="none" w:vAnchor="page" w:hAnchor="page" w:x="576" w:y="7744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3B6BA5"/>
          <w:kern w:val="0"/>
          <w:sz w:val="12"/>
          <w:szCs w:val="12"/>
        </w:rPr>
        <w:t>9</w:t>
      </w:r>
    </w:p>
    <w:p>
      <w:pPr>
        <w:framePr w:w="1667" w:hRule="auto" w:wrap="none" w:vAnchor="page" w:hAnchor="page" w:x="1017" w:y="7760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spacing w:val="5"/>
          <w:kern w:val="0"/>
          <w:sz w:val="13"/>
          <w:szCs w:val="13"/>
        </w:rPr>
        <w:t>Micro</w:t>
      </w:r>
      <w:r>
        <w:rPr>
          <w:rFonts w:ascii="Montserrat" w:hAnsi="Montserrat" w:cs="Montserrat" w:eastAsia="Montserrat"/>
          <w:b/>
          <w:i w:val="0"/>
          <w:color w:val="16324F"/>
          <w:spacing w:val="4"/>
          <w:kern w:val="0"/>
          <w:sz w:val="13"/>
          <w:szCs w:val="13"/>
        </w:rPr>
        <w:t xml:space="preserve">biological Purity </w:t>
      </w:r>
    </w:p>
    <w:p>
      <w:pPr>
        <w:framePr w:w="1523" w:hRule="auto" w:wrap="none" w:vAnchor="page" w:hAnchor="page" w:x="2727" w:y="7774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6"/>
          <w:kern w:val="0"/>
          <w:sz w:val="10"/>
          <w:szCs w:val="10"/>
        </w:rPr>
        <w:t>Микробиол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5"/>
          <w:kern w:val="0"/>
          <w:sz w:val="10"/>
          <w:szCs w:val="10"/>
        </w:rPr>
        <w:t>ошка Чистота</w:t>
      </w:r>
    </w:p>
    <w:p>
      <w:pPr>
        <w:framePr w:w="2852" w:hRule="auto" w:wrap="none" w:vAnchor="page" w:hAnchor="page" w:x="4257" w:y="7759"/>
        <w:spacing w:before="0" w:after="0" w:line="11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7A5C1E"/>
          <w:spacing w:val="-6"/>
          <w:kern w:val="0"/>
          <w:sz w:val="11"/>
          <w:szCs w:val="11"/>
        </w:rPr>
        <w:t>· Ph. Eur. 2.6.12 / 2.6.13 / 2.6.31 cat</w:t>
      </w:r>
      <w:r>
        <w:rPr>
          <w:rFonts w:ascii="Roboto Mono SemiBold" w:hAnsi="Roboto Mono SemiBold" w:cs="Roboto Mono SemiBold" w:eastAsia="Roboto Mono SemiBold"/>
          <w:b w:val="0"/>
          <w:i w:val="0"/>
          <w:color w:val="7A5C1E"/>
          <w:spacing w:val="-7"/>
          <w:kern w:val="0"/>
          <w:sz w:val="11"/>
          <w:szCs w:val="11"/>
        </w:rPr>
        <w:t>. C</w:t>
      </w:r>
    </w:p>
    <w:p>
      <w:pPr>
        <w:framePr w:w="440" w:hRule="auto" w:wrap="none" w:vAnchor="page" w:hAnchor="page" w:x="1182" w:y="7899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spacing w:val="3"/>
          <w:kern w:val="0"/>
          <w:sz w:val="12"/>
          <w:szCs w:val="12"/>
        </w:rPr>
        <w:t xml:space="preserve">TAMC </w:t>
      </w:r>
    </w:p>
    <w:p>
      <w:pPr>
        <w:framePr w:w="146" w:hRule="auto" w:wrap="none" w:vAnchor="page" w:hAnchor="page" w:x="1572" w:y="7906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5A6E84"/>
          <w:kern w:val="0"/>
          <w:sz w:val="11"/>
          <w:szCs w:val="11"/>
        </w:rPr>
        <w:t>|</w:t>
      </w:r>
    </w:p>
    <w:p>
      <w:pPr>
        <w:framePr w:w="1870" w:hRule="auto" w:wrap="none" w:vAnchor="page" w:hAnchor="page" w:x="1722" w:y="7924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5"/>
          <w:kern w:val="0"/>
          <w:sz w:val="10"/>
          <w:szCs w:val="10"/>
        </w:rPr>
        <w:t>Вкупен аеробен микро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бен број</w:t>
      </w:r>
    </w:p>
    <w:p>
      <w:pPr>
        <w:framePr w:w="1532" w:hRule="auto" w:wrap="none" w:vAnchor="page" w:hAnchor="page" w:x="5590" w:y="790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6"/>
          <w:kern w:val="0"/>
          <w:sz w:val="11"/>
          <w:szCs w:val="11"/>
        </w:rPr>
        <w:t>Ph. Eur. 2.6.12 cat.</w:t>
      </w:r>
      <w:r>
        <w:rPr>
          <w:rFonts w:ascii="Roboto Mono" w:hAnsi="Roboto Mono" w:cs="Roboto Mono" w:eastAsia="Roboto Mono"/>
          <w:b w:val="0"/>
          <w:i w:val="0"/>
          <w:color w:val="475569"/>
          <w:spacing w:val="-7"/>
          <w:kern w:val="0"/>
          <w:sz w:val="11"/>
          <w:szCs w:val="11"/>
        </w:rPr>
        <w:t xml:space="preserve"> C</w:t>
      </w:r>
    </w:p>
    <w:p>
      <w:pPr>
        <w:framePr w:w="278" w:hRule="auto" w:wrap="none" w:vAnchor="page" w:hAnchor="page" w:x="7809" w:y="792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 xml:space="preserve"> 10</w:t>
      </w:r>
    </w:p>
    <w:p>
      <w:pPr>
        <w:framePr w:w="134" w:hRule="auto" w:wrap="none" w:vAnchor="page" w:hAnchor="page" w:x="7989" w:y="7885"/>
        <w:spacing w:before="0" w:after="0" w:line="9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9"/>
          <w:szCs w:val="9"/>
        </w:rPr>
        <w:t>5</w:t>
      </w:r>
    </w:p>
    <w:p>
      <w:pPr>
        <w:framePr w:w="476" w:hRule="auto" w:wrap="none" w:vAnchor="page" w:hAnchor="page" w:x="8049" w:y="792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 xml:space="preserve"> CFU/g</w:t>
      </w:r>
    </w:p>
    <w:p>
      <w:pPr>
        <w:framePr w:w="617" w:hRule="auto" w:wrap="none" w:vAnchor="page" w:hAnchor="page" w:x="10246" w:y="7904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7"/>
          <w:kern w:val="0"/>
          <w:sz w:val="11"/>
          <w:szCs w:val="11"/>
        </w:rPr>
        <w:t>5.9 × 10</w:t>
      </w:r>
    </w:p>
    <w:p>
      <w:pPr>
        <w:framePr w:w="476" w:hRule="auto" w:wrap="none" w:vAnchor="page" w:hAnchor="page" w:x="10893" w:y="7904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7"/>
          <w:kern w:val="0"/>
          <w:sz w:val="11"/>
          <w:szCs w:val="11"/>
        </w:rPr>
        <w:t xml:space="preserve"> CFU/g</w:t>
      </w:r>
    </w:p>
    <w:p>
      <w:pPr>
        <w:framePr w:w="440" w:hRule="auto" w:wrap="none" w:vAnchor="page" w:hAnchor="page" w:x="1182" w:y="8049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spacing w:val="3"/>
          <w:kern w:val="0"/>
          <w:sz w:val="12"/>
          <w:szCs w:val="12"/>
        </w:rPr>
        <w:t xml:space="preserve">TYMC </w:t>
      </w:r>
    </w:p>
    <w:p>
      <w:pPr>
        <w:framePr w:w="146" w:hRule="auto" w:wrap="none" w:vAnchor="page" w:hAnchor="page" w:x="1572" w:y="8056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5A6E84"/>
          <w:kern w:val="0"/>
          <w:sz w:val="11"/>
          <w:szCs w:val="11"/>
        </w:rPr>
        <w:t>|</w:t>
      </w:r>
    </w:p>
    <w:p>
      <w:pPr>
        <w:framePr w:w="1553" w:hRule="auto" w:wrap="none" w:vAnchor="page" w:hAnchor="page" w:x="1722" w:y="8074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Вкупен број квас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>ци/мувли</w:t>
      </w:r>
    </w:p>
    <w:p>
      <w:pPr>
        <w:framePr w:w="1532" w:hRule="auto" w:wrap="none" w:vAnchor="page" w:hAnchor="page" w:x="5590" w:y="807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6"/>
          <w:kern w:val="0"/>
          <w:sz w:val="11"/>
          <w:szCs w:val="11"/>
        </w:rPr>
        <w:t>Ph. Eur. 2.6.12 cat.</w:t>
      </w:r>
      <w:r>
        <w:rPr>
          <w:rFonts w:ascii="Roboto Mono" w:hAnsi="Roboto Mono" w:cs="Roboto Mono" w:eastAsia="Roboto Mono"/>
          <w:b w:val="0"/>
          <w:i w:val="0"/>
          <w:color w:val="475569"/>
          <w:spacing w:val="-7"/>
          <w:kern w:val="0"/>
          <w:sz w:val="11"/>
          <w:szCs w:val="11"/>
        </w:rPr>
        <w:t xml:space="preserve"> C</w:t>
      </w:r>
    </w:p>
    <w:p>
      <w:pPr>
        <w:framePr w:w="278" w:hRule="auto" w:wrap="none" w:vAnchor="page" w:hAnchor="page" w:x="7809" w:y="808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 xml:space="preserve"> 10</w:t>
      </w:r>
    </w:p>
    <w:p>
      <w:pPr>
        <w:framePr w:w="134" w:hRule="auto" w:wrap="none" w:vAnchor="page" w:hAnchor="page" w:x="7989" w:y="8050"/>
        <w:spacing w:before="0" w:after="0" w:line="9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9"/>
          <w:szCs w:val="9"/>
        </w:rPr>
        <w:t>4</w:t>
      </w:r>
    </w:p>
    <w:p>
      <w:pPr>
        <w:framePr w:w="476" w:hRule="auto" w:wrap="none" w:vAnchor="page" w:hAnchor="page" w:x="8049" w:y="808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 xml:space="preserve"> CFU/g</w:t>
      </w:r>
    </w:p>
    <w:p>
      <w:pPr>
        <w:framePr w:w="617" w:hRule="auto" w:wrap="none" w:vAnchor="page" w:hAnchor="page" w:x="10246" w:y="8054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7"/>
          <w:kern w:val="0"/>
          <w:sz w:val="11"/>
          <w:szCs w:val="11"/>
        </w:rPr>
        <w:t>1.6 × 10</w:t>
      </w:r>
    </w:p>
    <w:p>
      <w:pPr>
        <w:framePr w:w="476" w:hRule="auto" w:wrap="none" w:vAnchor="page" w:hAnchor="page" w:x="10893" w:y="8054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7"/>
          <w:kern w:val="0"/>
          <w:sz w:val="11"/>
          <w:szCs w:val="11"/>
        </w:rPr>
        <w:t xml:space="preserve"> CFU/g</w:t>
      </w:r>
    </w:p>
    <w:p>
      <w:pPr>
        <w:framePr w:w="1837" w:hRule="auto" w:wrap="none" w:vAnchor="page" w:hAnchor="page" w:x="1182" w:y="8214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spacing w:val="3"/>
          <w:kern w:val="0"/>
          <w:sz w:val="12"/>
          <w:szCs w:val="12"/>
        </w:rPr>
        <w:t xml:space="preserve">Bile-tolerant gram-neg. </w:t>
      </w:r>
    </w:p>
    <w:p>
      <w:pPr>
        <w:framePr w:w="146" w:hRule="auto" w:wrap="none" w:vAnchor="page" w:hAnchor="page" w:x="2997" w:y="8221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5A6E84"/>
          <w:kern w:val="0"/>
          <w:sz w:val="11"/>
          <w:szCs w:val="11"/>
        </w:rPr>
        <w:t>|</w:t>
      </w:r>
    </w:p>
    <w:p>
      <w:pPr>
        <w:framePr w:w="1789" w:hRule="auto" w:wrap="none" w:vAnchor="page" w:hAnchor="page" w:x="3147" w:y="823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5"/>
          <w:kern w:val="0"/>
          <w:sz w:val="10"/>
          <w:szCs w:val="10"/>
        </w:rPr>
        <w:t>Жолчно-толеран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тни грам-нег.</w:t>
      </w:r>
    </w:p>
    <w:p>
      <w:pPr>
        <w:framePr w:w="1532" w:hRule="auto" w:wrap="none" w:vAnchor="page" w:hAnchor="page" w:x="5590" w:y="822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6"/>
          <w:kern w:val="0"/>
          <w:sz w:val="11"/>
          <w:szCs w:val="11"/>
        </w:rPr>
        <w:t>Ph. Eur. 2.6.31 cat.</w:t>
      </w:r>
      <w:r>
        <w:rPr>
          <w:rFonts w:ascii="Roboto Mono" w:hAnsi="Roboto Mono" w:cs="Roboto Mono" w:eastAsia="Roboto Mono"/>
          <w:b w:val="0"/>
          <w:i w:val="0"/>
          <w:color w:val="475569"/>
          <w:spacing w:val="-7"/>
          <w:kern w:val="0"/>
          <w:sz w:val="11"/>
          <w:szCs w:val="11"/>
        </w:rPr>
        <w:t xml:space="preserve"> C</w:t>
      </w:r>
    </w:p>
    <w:p>
      <w:pPr>
        <w:framePr w:w="278" w:hRule="auto" w:wrap="none" w:vAnchor="page" w:hAnchor="page" w:x="7809" w:y="823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 xml:space="preserve"> 10</w:t>
      </w:r>
    </w:p>
    <w:p>
      <w:pPr>
        <w:framePr w:w="134" w:hRule="auto" w:wrap="none" w:vAnchor="page" w:hAnchor="page" w:x="7989" w:y="8200"/>
        <w:spacing w:before="0" w:after="0" w:line="9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9"/>
          <w:szCs w:val="9"/>
        </w:rPr>
        <w:t>4</w:t>
      </w:r>
    </w:p>
    <w:p>
      <w:pPr>
        <w:framePr w:w="476" w:hRule="auto" w:wrap="none" w:vAnchor="page" w:hAnchor="page" w:x="8049" w:y="823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 xml:space="preserve"> CFU/g</w:t>
      </w:r>
    </w:p>
    <w:p>
      <w:pPr>
        <w:framePr w:w="860" w:hRule="auto" w:wrap="none" w:vAnchor="page" w:hAnchor="page" w:x="10580" w:y="8207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-3"/>
          <w:kern w:val="0"/>
          <w:sz w:val="13"/>
          <w:szCs w:val="13"/>
        </w:rPr>
        <w:t>&lt; 10 CFU</w:t>
      </w:r>
      <w:r>
        <w:rPr>
          <w:rFonts w:ascii="Roboto Mono" w:hAnsi="Roboto Mono" w:cs="Roboto Mono" w:eastAsia="Roboto Mono"/>
          <w:b/>
          <w:i w:val="0"/>
          <w:color w:val="1B3A5C"/>
          <w:spacing w:val="-4"/>
          <w:kern w:val="0"/>
          <w:sz w:val="13"/>
          <w:szCs w:val="13"/>
        </w:rPr>
        <w:t>/g</w:t>
      </w:r>
    </w:p>
    <w:p>
      <w:pPr>
        <w:framePr w:w="872" w:hRule="auto" w:wrap="none" w:vAnchor="page" w:hAnchor="page" w:x="1182" w:y="8394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spacing w:val="3"/>
          <w:kern w:val="0"/>
          <w:sz w:val="12"/>
          <w:szCs w:val="12"/>
        </w:rPr>
        <w:t xml:space="preserve">Salmonella </w:t>
      </w:r>
    </w:p>
    <w:p>
      <w:pPr>
        <w:framePr w:w="146" w:hRule="auto" w:wrap="none" w:vAnchor="page" w:hAnchor="page" w:x="2022" w:y="8401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5A6E84"/>
          <w:kern w:val="0"/>
          <w:sz w:val="11"/>
          <w:szCs w:val="11"/>
        </w:rPr>
        <w:t>|</w:t>
      </w:r>
    </w:p>
    <w:p>
      <w:pPr>
        <w:framePr w:w="713" w:hRule="auto" w:wrap="none" w:vAnchor="page" w:hAnchor="page" w:x="2172" w:y="841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8"/>
          <w:kern w:val="0"/>
          <w:sz w:val="10"/>
          <w:szCs w:val="10"/>
        </w:rPr>
        <w:t>Са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7"/>
          <w:kern w:val="0"/>
          <w:sz w:val="10"/>
          <w:szCs w:val="10"/>
        </w:rPr>
        <w:t>лмонела</w:t>
      </w:r>
    </w:p>
    <w:p>
      <w:pPr>
        <w:framePr w:w="1532" w:hRule="auto" w:wrap="none" w:vAnchor="page" w:hAnchor="page" w:x="5590" w:y="841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6"/>
          <w:kern w:val="0"/>
          <w:sz w:val="11"/>
          <w:szCs w:val="11"/>
        </w:rPr>
        <w:t>Ph. Eur. 2.6.31 cat.</w:t>
      </w:r>
      <w:r>
        <w:rPr>
          <w:rFonts w:ascii="Roboto Mono" w:hAnsi="Roboto Mono" w:cs="Roboto Mono" w:eastAsia="Roboto Mono"/>
          <w:b w:val="0"/>
          <w:i w:val="0"/>
          <w:color w:val="475569"/>
          <w:spacing w:val="-7"/>
          <w:kern w:val="0"/>
          <w:sz w:val="11"/>
          <w:szCs w:val="11"/>
        </w:rPr>
        <w:t xml:space="preserve"> C</w:t>
      </w:r>
    </w:p>
    <w:p>
      <w:pPr>
        <w:framePr w:w="1004" w:hRule="auto" w:wrap="none" w:vAnchor="page" w:hAnchor="page" w:x="7743" w:y="841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>Absence / 25 g</w:t>
      </w:r>
    </w:p>
    <w:p>
      <w:pPr>
        <w:framePr w:w="548" w:hRule="auto" w:wrap="none" w:vAnchor="page" w:hAnchor="page" w:x="10880" w:y="8357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-3"/>
          <w:kern w:val="0"/>
          <w:sz w:val="13"/>
          <w:szCs w:val="13"/>
        </w:rPr>
        <w:t>Abse</w:t>
      </w:r>
      <w:r>
        <w:rPr>
          <w:rFonts w:ascii="Roboto Mono" w:hAnsi="Roboto Mono" w:cs="Roboto Mono" w:eastAsia="Roboto Mono"/>
          <w:b/>
          <w:i w:val="0"/>
          <w:color w:val="1B3A5C"/>
          <w:spacing w:val="-4"/>
          <w:kern w:val="0"/>
          <w:sz w:val="13"/>
          <w:szCs w:val="13"/>
        </w:rPr>
        <w:t>nt</w:t>
      </w:r>
    </w:p>
    <w:p>
      <w:pPr>
        <w:framePr w:w="386" w:hRule="auto" w:wrap="none" w:vAnchor="page" w:hAnchor="page" w:x="11030" w:y="8502"/>
        <w:spacing w:before="0" w:after="0" w:line="7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1B3A5C"/>
          <w:kern w:val="0"/>
          <w:sz w:val="7"/>
          <w:szCs w:val="7"/>
        </w:rPr>
        <w:t>Отсутна</w:t>
      </w:r>
    </w:p>
    <w:p>
      <w:pPr>
        <w:framePr w:w="1312" w:hRule="auto" w:wrap="none" w:vAnchor="page" w:hAnchor="page" w:x="1182" w:y="8619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spacing w:val="3"/>
          <w:kern w:val="0"/>
          <w:sz w:val="12"/>
          <w:szCs w:val="12"/>
        </w:rPr>
        <w:t xml:space="preserve">Escherichia coli </w:t>
      </w:r>
    </w:p>
    <w:p>
      <w:pPr>
        <w:framePr w:w="146" w:hRule="auto" w:wrap="none" w:vAnchor="page" w:hAnchor="page" w:x="2472" w:y="8626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5A6E84"/>
          <w:kern w:val="0"/>
          <w:sz w:val="11"/>
          <w:szCs w:val="11"/>
        </w:rPr>
        <w:t>|</w:t>
      </w:r>
    </w:p>
    <w:p>
      <w:pPr>
        <w:framePr w:w="983" w:hRule="auto" w:wrap="none" w:vAnchor="page" w:hAnchor="page" w:x="2622" w:y="8644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6"/>
          <w:kern w:val="0"/>
          <w:sz w:val="10"/>
          <w:szCs w:val="10"/>
        </w:rPr>
        <w:t xml:space="preserve">Ешерихија 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5"/>
          <w:kern w:val="0"/>
          <w:sz w:val="10"/>
          <w:szCs w:val="10"/>
        </w:rPr>
        <w:t>коли</w:t>
      </w:r>
    </w:p>
    <w:p>
      <w:pPr>
        <w:framePr w:w="1532" w:hRule="auto" w:wrap="none" w:vAnchor="page" w:hAnchor="page" w:x="5590" w:y="862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6"/>
          <w:kern w:val="0"/>
          <w:sz w:val="11"/>
          <w:szCs w:val="11"/>
        </w:rPr>
        <w:t>Ph. Eur. 2.6.13 cat.</w:t>
      </w:r>
      <w:r>
        <w:rPr>
          <w:rFonts w:ascii="Roboto Mono" w:hAnsi="Roboto Mono" w:cs="Roboto Mono" w:eastAsia="Roboto Mono"/>
          <w:b w:val="0"/>
          <w:i w:val="0"/>
          <w:color w:val="475569"/>
          <w:spacing w:val="-7"/>
          <w:kern w:val="0"/>
          <w:sz w:val="11"/>
          <w:szCs w:val="11"/>
        </w:rPr>
        <w:t xml:space="preserve"> C</w:t>
      </w:r>
    </w:p>
    <w:p>
      <w:pPr>
        <w:framePr w:w="938" w:hRule="auto" w:wrap="none" w:vAnchor="page" w:hAnchor="page" w:x="7743" w:y="862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>Absence / 1 g</w:t>
      </w:r>
    </w:p>
    <w:p>
      <w:pPr>
        <w:framePr w:w="548" w:hRule="auto" w:wrap="none" w:vAnchor="page" w:hAnchor="page" w:x="10880" w:y="8567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-3"/>
          <w:kern w:val="0"/>
          <w:sz w:val="13"/>
          <w:szCs w:val="13"/>
        </w:rPr>
        <w:t>Abse</w:t>
      </w:r>
      <w:r>
        <w:rPr>
          <w:rFonts w:ascii="Roboto Mono" w:hAnsi="Roboto Mono" w:cs="Roboto Mono" w:eastAsia="Roboto Mono"/>
          <w:b/>
          <w:i w:val="0"/>
          <w:color w:val="1B3A5C"/>
          <w:spacing w:val="-4"/>
          <w:kern w:val="0"/>
          <w:sz w:val="13"/>
          <w:szCs w:val="13"/>
        </w:rPr>
        <w:t>nt</w:t>
      </w:r>
    </w:p>
    <w:p>
      <w:pPr>
        <w:framePr w:w="386" w:hRule="auto" w:wrap="none" w:vAnchor="page" w:hAnchor="page" w:x="11030" w:y="8712"/>
        <w:spacing w:before="0" w:after="0" w:line="7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1B3A5C"/>
          <w:kern w:val="0"/>
          <w:sz w:val="7"/>
          <w:szCs w:val="7"/>
        </w:rPr>
        <w:t>Отсутна</w:t>
      </w:r>
    </w:p>
    <w:p>
      <w:pPr>
        <w:framePr w:w="224" w:hRule="auto" w:wrap="none" w:vAnchor="page" w:hAnchor="page" w:x="576" w:y="8794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3B6BA5"/>
          <w:spacing w:val="6"/>
          <w:kern w:val="0"/>
          <w:sz w:val="12"/>
          <w:szCs w:val="12"/>
        </w:rPr>
        <w:t>10</w:t>
      </w:r>
    </w:p>
    <w:p>
      <w:pPr>
        <w:framePr w:w="898" w:hRule="auto" w:wrap="none" w:vAnchor="page" w:hAnchor="page" w:x="1017" w:y="8810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spacing w:val="3"/>
          <w:kern w:val="0"/>
          <w:sz w:val="13"/>
          <w:szCs w:val="13"/>
        </w:rPr>
        <w:t>Mycotoxin</w:t>
      </w:r>
      <w:r>
        <w:rPr>
          <w:rFonts w:ascii="Montserrat" w:hAnsi="Montserrat" w:cs="Montserrat" w:eastAsia="Montserrat"/>
          <w:b/>
          <w:i w:val="0"/>
          <w:color w:val="16324F"/>
          <w:spacing w:val="2"/>
          <w:kern w:val="0"/>
          <w:sz w:val="13"/>
          <w:szCs w:val="13"/>
        </w:rPr>
        <w:t xml:space="preserve">s </w:t>
      </w:r>
    </w:p>
    <w:p>
      <w:pPr>
        <w:framePr w:w="818" w:hRule="auto" w:wrap="none" w:vAnchor="page" w:hAnchor="page" w:x="1947" w:y="8824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5"/>
          <w:kern w:val="0"/>
          <w:sz w:val="10"/>
          <w:szCs w:val="10"/>
        </w:rPr>
        <w:t>Микотокс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ини</w:t>
      </w:r>
    </w:p>
    <w:p>
      <w:pPr>
        <w:framePr w:w="2522" w:hRule="auto" w:wrap="none" w:vAnchor="page" w:hAnchor="page" w:x="2772" w:y="8809"/>
        <w:spacing w:before="0" w:after="0" w:line="11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7A5C1E"/>
          <w:spacing w:val="-6"/>
          <w:kern w:val="0"/>
          <w:sz w:val="11"/>
          <w:szCs w:val="11"/>
        </w:rPr>
        <w:t>· Ph. Eur. 2.8.18 / 2.8.22 (HPLC-F</w:t>
      </w:r>
      <w:r>
        <w:rPr>
          <w:rFonts w:ascii="Roboto Mono SemiBold" w:hAnsi="Roboto Mono SemiBold" w:cs="Roboto Mono SemiBold" w:eastAsia="Roboto Mono SemiBold"/>
          <w:b w:val="0"/>
          <w:i w:val="0"/>
          <w:color w:val="7A5C1E"/>
          <w:spacing w:val="-7"/>
          <w:kern w:val="0"/>
          <w:sz w:val="11"/>
          <w:szCs w:val="11"/>
        </w:rPr>
        <w:t>LD)</w:t>
      </w:r>
    </w:p>
    <w:p>
      <w:pPr>
        <w:framePr w:w="872" w:hRule="auto" w:wrap="none" w:vAnchor="page" w:hAnchor="page" w:x="1182" w:y="8949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spacing w:val="3"/>
          <w:kern w:val="0"/>
          <w:sz w:val="12"/>
          <w:szCs w:val="12"/>
        </w:rPr>
        <w:t>Aflatoxin B</w:t>
      </w:r>
    </w:p>
    <w:p>
      <w:pPr>
        <w:framePr w:w="140" w:hRule="auto" w:wrap="none" w:vAnchor="page" w:hAnchor="page" w:x="2007" w:y="9004"/>
        <w:spacing w:before="0" w:after="0" w:line="10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0"/>
          <w:szCs w:val="10"/>
        </w:rPr>
        <w:t>1</w:t>
      </w:r>
    </w:p>
    <w:p>
      <w:pPr>
        <w:framePr w:w="146" w:hRule="auto" w:wrap="none" w:vAnchor="page" w:hAnchor="page" w:x="2157" w:y="8956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5A6E84"/>
          <w:kern w:val="0"/>
          <w:sz w:val="11"/>
          <w:szCs w:val="11"/>
        </w:rPr>
        <w:t>|</w:t>
      </w:r>
    </w:p>
    <w:p>
      <w:pPr>
        <w:framePr w:w="854" w:hRule="auto" w:wrap="none" w:vAnchor="page" w:hAnchor="page" w:x="2307" w:y="8974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5"/>
          <w:kern w:val="0"/>
          <w:sz w:val="10"/>
          <w:szCs w:val="10"/>
        </w:rPr>
        <w:t>Афлатокси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н B</w:t>
      </w:r>
    </w:p>
    <w:p>
      <w:pPr>
        <w:framePr w:w="1070" w:hRule="auto" w:wrap="none" w:vAnchor="page" w:hAnchor="page" w:x="5590" w:y="897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6"/>
          <w:kern w:val="0"/>
          <w:sz w:val="11"/>
          <w:szCs w:val="11"/>
        </w:rPr>
        <w:t>Ph. Eur. 2.8.18</w:t>
      </w:r>
    </w:p>
    <w:p>
      <w:pPr>
        <w:framePr w:w="608" w:hRule="auto" w:wrap="none" w:vAnchor="page" w:hAnchor="page" w:x="7809" w:y="897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 xml:space="preserve"> 2 µg/kg</w:t>
      </w:r>
    </w:p>
    <w:p>
      <w:pPr>
        <w:framePr w:w="314" w:hRule="auto" w:wrap="none" w:vAnchor="page" w:hAnchor="page" w:x="11105" w:y="8957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-3"/>
          <w:kern w:val="0"/>
          <w:sz w:val="13"/>
          <w:szCs w:val="13"/>
        </w:rPr>
        <w:t>n</w:t>
      </w:r>
      <w:r>
        <w:rPr>
          <w:rFonts w:ascii="Roboto Mono" w:hAnsi="Roboto Mono" w:cs="Roboto Mono" w:eastAsia="Roboto Mono"/>
          <w:b/>
          <w:i w:val="0"/>
          <w:color w:val="1B3A5C"/>
          <w:spacing w:val="-4"/>
          <w:kern w:val="0"/>
          <w:sz w:val="13"/>
          <w:szCs w:val="13"/>
        </w:rPr>
        <w:t>/t</w:t>
      </w:r>
    </w:p>
    <w:p>
      <w:pPr>
        <w:framePr w:w="872" w:hRule="auto" w:wrap="none" w:vAnchor="page" w:hAnchor="page" w:x="1182" w:y="9129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spacing w:val="3"/>
          <w:kern w:val="0"/>
          <w:sz w:val="12"/>
          <w:szCs w:val="12"/>
        </w:rPr>
        <w:t xml:space="preserve">Aflatoxins </w:t>
      </w:r>
    </w:p>
    <w:p>
      <w:pPr>
        <w:framePr w:w="146" w:hRule="auto" w:wrap="none" w:vAnchor="page" w:hAnchor="page" w:x="2169" w:y="9136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5A6E84"/>
          <w:kern w:val="0"/>
          <w:sz w:val="11"/>
          <w:szCs w:val="11"/>
        </w:rPr>
        <w:t>|</w:t>
      </w:r>
    </w:p>
    <w:p>
      <w:pPr>
        <w:framePr w:w="848" w:hRule="auto" w:wrap="none" w:vAnchor="page" w:hAnchor="page" w:x="2319" w:y="9154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5"/>
          <w:kern w:val="0"/>
          <w:sz w:val="10"/>
          <w:szCs w:val="10"/>
        </w:rPr>
        <w:t>Афлатокси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 xml:space="preserve">ни </w:t>
      </w:r>
    </w:p>
    <w:p>
      <w:pPr>
        <w:framePr w:w="296" w:hRule="auto" w:wrap="none" w:vAnchor="page" w:hAnchor="page" w:x="3204" w:y="9129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spacing w:val="3"/>
          <w:kern w:val="0"/>
          <w:sz w:val="12"/>
          <w:szCs w:val="12"/>
        </w:rPr>
        <w:t xml:space="preserve"> (B</w:t>
      </w:r>
    </w:p>
    <w:p>
      <w:pPr>
        <w:framePr w:w="140" w:hRule="auto" w:wrap="none" w:vAnchor="page" w:hAnchor="page" w:x="3429" w:y="9184"/>
        <w:spacing w:before="0" w:after="0" w:line="10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0"/>
          <w:szCs w:val="10"/>
        </w:rPr>
        <w:t>1</w:t>
      </w:r>
    </w:p>
    <w:p>
      <w:pPr>
        <w:framePr w:w="224" w:hRule="auto" w:wrap="none" w:vAnchor="page" w:hAnchor="page" w:x="3489" w:y="9129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spacing w:val="3"/>
          <w:kern w:val="0"/>
          <w:sz w:val="12"/>
          <w:szCs w:val="12"/>
        </w:rPr>
        <w:t>+B</w:t>
      </w:r>
    </w:p>
    <w:p>
      <w:pPr>
        <w:framePr w:w="140" w:hRule="auto" w:wrap="none" w:vAnchor="page" w:hAnchor="page" w:x="3639" w:y="9184"/>
        <w:spacing w:before="0" w:after="0" w:line="10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0"/>
          <w:szCs w:val="10"/>
        </w:rPr>
        <w:t>2</w:t>
      </w:r>
    </w:p>
    <w:p>
      <w:pPr>
        <w:framePr w:w="224" w:hRule="auto" w:wrap="none" w:vAnchor="page" w:hAnchor="page" w:x="3699" w:y="9129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spacing w:val="3"/>
          <w:kern w:val="0"/>
          <w:sz w:val="12"/>
          <w:szCs w:val="12"/>
        </w:rPr>
        <w:t>+G</w:t>
      </w:r>
    </w:p>
    <w:p>
      <w:pPr>
        <w:framePr w:w="140" w:hRule="auto" w:wrap="none" w:vAnchor="page" w:hAnchor="page" w:x="3849" w:y="9184"/>
        <w:spacing w:before="0" w:after="0" w:line="10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0"/>
          <w:szCs w:val="10"/>
        </w:rPr>
        <w:t>1</w:t>
      </w:r>
    </w:p>
    <w:p>
      <w:pPr>
        <w:framePr w:w="224" w:hRule="auto" w:wrap="none" w:vAnchor="page" w:hAnchor="page" w:x="3909" w:y="9129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spacing w:val="3"/>
          <w:kern w:val="0"/>
          <w:sz w:val="12"/>
          <w:szCs w:val="12"/>
        </w:rPr>
        <w:t>+G</w:t>
      </w:r>
    </w:p>
    <w:p>
      <w:pPr>
        <w:framePr w:w="140" w:hRule="auto" w:wrap="none" w:vAnchor="page" w:hAnchor="page" w:x="4059" w:y="9184"/>
        <w:spacing w:before="0" w:after="0" w:line="10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0"/>
          <w:szCs w:val="10"/>
        </w:rPr>
        <w:t>2</w:t>
      </w:r>
    </w:p>
    <w:p>
      <w:pPr>
        <w:framePr w:w="152" w:hRule="auto" w:wrap="none" w:vAnchor="page" w:hAnchor="page" w:x="4119" w:y="9129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2"/>
          <w:szCs w:val="12"/>
        </w:rPr>
        <w:t>)</w:t>
      </w:r>
    </w:p>
    <w:p>
      <w:pPr>
        <w:framePr w:w="1070" w:hRule="auto" w:wrap="none" w:vAnchor="page" w:hAnchor="page" w:x="5590" w:y="915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6"/>
          <w:kern w:val="0"/>
          <w:sz w:val="11"/>
          <w:szCs w:val="11"/>
        </w:rPr>
        <w:t>Ph. Eur. 2.8.18</w:t>
      </w:r>
    </w:p>
    <w:p>
      <w:pPr>
        <w:framePr w:w="608" w:hRule="auto" w:wrap="none" w:vAnchor="page" w:hAnchor="page" w:x="7809" w:y="915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 xml:space="preserve"> 4 µg/kg</w:t>
      </w:r>
    </w:p>
    <w:p>
      <w:pPr>
        <w:framePr w:w="782" w:hRule="auto" w:wrap="none" w:vAnchor="page" w:hAnchor="page" w:x="10655" w:y="9137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-3"/>
          <w:kern w:val="0"/>
          <w:sz w:val="13"/>
          <w:szCs w:val="13"/>
        </w:rPr>
        <w:t>&lt; 2 µg/</w:t>
      </w:r>
      <w:r>
        <w:rPr>
          <w:rFonts w:ascii="Roboto Mono" w:hAnsi="Roboto Mono" w:cs="Roboto Mono" w:eastAsia="Roboto Mono"/>
          <w:b/>
          <w:i w:val="0"/>
          <w:color w:val="1B3A5C"/>
          <w:spacing w:val="-4"/>
          <w:kern w:val="0"/>
          <w:sz w:val="13"/>
          <w:szCs w:val="13"/>
        </w:rPr>
        <w:t>kg</w:t>
      </w:r>
    </w:p>
    <w:p>
      <w:pPr>
        <w:framePr w:w="1016" w:hRule="auto" w:wrap="none" w:vAnchor="page" w:hAnchor="page" w:x="1182" w:y="9309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spacing w:val="3"/>
          <w:kern w:val="0"/>
          <w:sz w:val="12"/>
          <w:szCs w:val="12"/>
        </w:rPr>
        <w:t xml:space="preserve">Ochratoxin A </w:t>
      </w:r>
    </w:p>
    <w:p>
      <w:pPr>
        <w:framePr w:w="146" w:hRule="auto" w:wrap="none" w:vAnchor="page" w:hAnchor="page" w:x="2172" w:y="9316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5A6E84"/>
          <w:kern w:val="0"/>
          <w:sz w:val="11"/>
          <w:szCs w:val="11"/>
        </w:rPr>
        <w:t>|</w:t>
      </w:r>
    </w:p>
    <w:p>
      <w:pPr>
        <w:framePr w:w="837" w:hRule="auto" w:wrap="none" w:vAnchor="page" w:hAnchor="page" w:x="2322" w:y="9334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5"/>
          <w:kern w:val="0"/>
          <w:sz w:val="10"/>
          <w:szCs w:val="10"/>
        </w:rPr>
        <w:t>Охрат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оксин A</w:t>
      </w:r>
    </w:p>
    <w:p>
      <w:pPr>
        <w:framePr w:w="1070" w:hRule="auto" w:wrap="none" w:vAnchor="page" w:hAnchor="page" w:x="5590" w:y="931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6"/>
          <w:kern w:val="0"/>
          <w:sz w:val="11"/>
          <w:szCs w:val="11"/>
        </w:rPr>
        <w:t>Ph. Eur. 2.8.22</w:t>
      </w:r>
    </w:p>
    <w:p>
      <w:pPr>
        <w:framePr w:w="674" w:hRule="auto" w:wrap="none" w:vAnchor="page" w:hAnchor="page" w:x="7809" w:y="931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 xml:space="preserve"> 20 µg/kg</w:t>
      </w:r>
    </w:p>
    <w:p>
      <w:pPr>
        <w:framePr w:w="314" w:hRule="auto" w:wrap="none" w:vAnchor="page" w:hAnchor="page" w:x="11105" w:y="9302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-3"/>
          <w:kern w:val="0"/>
          <w:sz w:val="13"/>
          <w:szCs w:val="13"/>
        </w:rPr>
        <w:t>n</w:t>
      </w:r>
      <w:r>
        <w:rPr>
          <w:rFonts w:ascii="Roboto Mono" w:hAnsi="Roboto Mono" w:cs="Roboto Mono" w:eastAsia="Roboto Mono"/>
          <w:b/>
          <w:i w:val="0"/>
          <w:color w:val="1B3A5C"/>
          <w:spacing w:val="-4"/>
          <w:kern w:val="0"/>
          <w:sz w:val="13"/>
          <w:szCs w:val="13"/>
        </w:rPr>
        <w:t>/t</w:t>
      </w:r>
    </w:p>
    <w:p>
      <w:pPr>
        <w:framePr w:w="224" w:hRule="auto" w:wrap="none" w:vAnchor="page" w:hAnchor="page" w:x="576" w:y="9454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3B6BA5"/>
          <w:spacing w:val="6"/>
          <w:kern w:val="0"/>
          <w:sz w:val="12"/>
          <w:szCs w:val="12"/>
        </w:rPr>
        <w:t>11</w:t>
      </w:r>
    </w:p>
    <w:p>
      <w:pPr>
        <w:framePr w:w="1052" w:hRule="auto" w:wrap="none" w:vAnchor="page" w:hAnchor="page" w:x="1017" w:y="9470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spacing w:val="6"/>
          <w:kern w:val="0"/>
          <w:sz w:val="13"/>
          <w:szCs w:val="13"/>
        </w:rPr>
        <w:t>Heav</w:t>
      </w:r>
      <w:r>
        <w:rPr>
          <w:rFonts w:ascii="Montserrat" w:hAnsi="Montserrat" w:cs="Montserrat" w:eastAsia="Montserrat"/>
          <w:b/>
          <w:i w:val="0"/>
          <w:color w:val="16324F"/>
          <w:spacing w:val="5"/>
          <w:kern w:val="0"/>
          <w:sz w:val="13"/>
          <w:szCs w:val="13"/>
        </w:rPr>
        <w:t xml:space="preserve">y Metals </w:t>
      </w:r>
    </w:p>
    <w:p>
      <w:pPr>
        <w:framePr w:w="848" w:hRule="auto" w:wrap="none" w:vAnchor="page" w:hAnchor="page" w:x="2112" w:y="9484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Тешки ме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>тали</w:t>
      </w:r>
    </w:p>
    <w:p>
      <w:pPr>
        <w:framePr w:w="1796" w:hRule="auto" w:wrap="none" w:vAnchor="page" w:hAnchor="page" w:x="2967" w:y="9469"/>
        <w:spacing w:before="0" w:after="0" w:line="11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7A5C1E"/>
          <w:spacing w:val="-6"/>
          <w:kern w:val="0"/>
          <w:sz w:val="11"/>
          <w:szCs w:val="11"/>
        </w:rPr>
        <w:t>· Ph. Eur. 2.4.27 (ICP-M</w:t>
      </w:r>
      <w:r>
        <w:rPr>
          <w:rFonts w:ascii="Roboto Mono SemiBold" w:hAnsi="Roboto Mono SemiBold" w:cs="Roboto Mono SemiBold" w:eastAsia="Roboto Mono SemiBold"/>
          <w:b w:val="0"/>
          <w:i w:val="0"/>
          <w:color w:val="7A5C1E"/>
          <w:spacing w:val="-7"/>
          <w:kern w:val="0"/>
          <w:sz w:val="11"/>
          <w:szCs w:val="11"/>
        </w:rPr>
        <w:t>S)</w:t>
      </w:r>
    </w:p>
    <w:p>
      <w:pPr>
        <w:framePr w:w="800" w:hRule="auto" w:wrap="none" w:vAnchor="page" w:hAnchor="page" w:x="1182" w:y="9609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spacing w:val="3"/>
          <w:kern w:val="0"/>
          <w:sz w:val="12"/>
          <w:szCs w:val="12"/>
        </w:rPr>
        <w:t xml:space="preserve">Lead (Pb) </w:t>
      </w:r>
    </w:p>
    <w:p>
      <w:pPr>
        <w:framePr w:w="146" w:hRule="auto" w:wrap="none" w:vAnchor="page" w:hAnchor="page" w:x="1947" w:y="9616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5A6E84"/>
          <w:kern w:val="0"/>
          <w:sz w:val="11"/>
          <w:szCs w:val="11"/>
        </w:rPr>
        <w:t>|</w:t>
      </w:r>
    </w:p>
    <w:p>
      <w:pPr>
        <w:framePr w:w="421" w:hRule="auto" w:wrap="none" w:vAnchor="page" w:hAnchor="page" w:x="2097" w:y="9634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7"/>
          <w:kern w:val="0"/>
          <w:sz w:val="10"/>
          <w:szCs w:val="10"/>
        </w:rPr>
        <w:t>Оло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6"/>
          <w:kern w:val="0"/>
          <w:sz w:val="10"/>
          <w:szCs w:val="10"/>
        </w:rPr>
        <w:t>во</w:t>
      </w:r>
    </w:p>
    <w:p>
      <w:pPr>
        <w:framePr w:w="1070" w:hRule="auto" w:wrap="none" w:vAnchor="page" w:hAnchor="page" w:x="5590" w:y="961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6"/>
          <w:kern w:val="0"/>
          <w:sz w:val="11"/>
          <w:szCs w:val="11"/>
        </w:rPr>
        <w:t>Ph. Eur. 2.4.27</w:t>
      </w:r>
    </w:p>
    <w:p>
      <w:pPr>
        <w:framePr w:w="740" w:hRule="auto" w:wrap="none" w:vAnchor="page" w:hAnchor="page" w:x="7809" w:y="961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 xml:space="preserve"> 0.5 mg/kg</w:t>
      </w:r>
    </w:p>
    <w:p>
      <w:pPr>
        <w:framePr w:w="938" w:hRule="auto" w:wrap="none" w:vAnchor="page" w:hAnchor="page" w:x="10505" w:y="9602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-3"/>
          <w:kern w:val="0"/>
          <w:sz w:val="13"/>
          <w:szCs w:val="13"/>
        </w:rPr>
        <w:t>0.006 mg/</w:t>
      </w:r>
      <w:r>
        <w:rPr>
          <w:rFonts w:ascii="Roboto Mono" w:hAnsi="Roboto Mono" w:cs="Roboto Mono" w:eastAsia="Roboto Mono"/>
          <w:b/>
          <w:i w:val="0"/>
          <w:color w:val="1B3A5C"/>
          <w:spacing w:val="-4"/>
          <w:kern w:val="0"/>
          <w:sz w:val="13"/>
          <w:szCs w:val="13"/>
        </w:rPr>
        <w:t>kg</w:t>
      </w:r>
    </w:p>
    <w:p>
      <w:pPr>
        <w:framePr w:w="1016" w:hRule="auto" w:wrap="none" w:vAnchor="page" w:hAnchor="page" w:x="1182" w:y="9744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spacing w:val="3"/>
          <w:kern w:val="0"/>
          <w:sz w:val="12"/>
          <w:szCs w:val="12"/>
        </w:rPr>
        <w:t xml:space="preserve">Cadmium (Cd) </w:t>
      </w:r>
    </w:p>
    <w:p>
      <w:pPr>
        <w:framePr w:w="146" w:hRule="auto" w:wrap="none" w:vAnchor="page" w:hAnchor="page" w:x="2172" w:y="9751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5A6E84"/>
          <w:kern w:val="0"/>
          <w:sz w:val="11"/>
          <w:szCs w:val="11"/>
        </w:rPr>
        <w:t>|</w:t>
      </w:r>
    </w:p>
    <w:p>
      <w:pPr>
        <w:framePr w:w="574" w:hRule="auto" w:wrap="none" w:vAnchor="page" w:hAnchor="page" w:x="2322" w:y="976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7"/>
          <w:kern w:val="0"/>
          <w:sz w:val="10"/>
          <w:szCs w:val="10"/>
        </w:rPr>
        <w:t>Кадми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6"/>
          <w:kern w:val="0"/>
          <w:sz w:val="10"/>
          <w:szCs w:val="10"/>
        </w:rPr>
        <w:t>ум</w:t>
      </w:r>
    </w:p>
    <w:p>
      <w:pPr>
        <w:framePr w:w="1070" w:hRule="auto" w:wrap="none" w:vAnchor="page" w:hAnchor="page" w:x="5590" w:y="976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6"/>
          <w:kern w:val="0"/>
          <w:sz w:val="11"/>
          <w:szCs w:val="11"/>
        </w:rPr>
        <w:t>Ph. Eur. 2.4.27</w:t>
      </w:r>
    </w:p>
    <w:p>
      <w:pPr>
        <w:framePr w:w="740" w:hRule="auto" w:wrap="none" w:vAnchor="page" w:hAnchor="page" w:x="7809" w:y="976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 xml:space="preserve"> 0.3 mg/kg</w:t>
      </w:r>
    </w:p>
    <w:p>
      <w:pPr>
        <w:framePr w:w="938" w:hRule="auto" w:wrap="none" w:vAnchor="page" w:hAnchor="page" w:x="10505" w:y="9752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-3"/>
          <w:kern w:val="0"/>
          <w:sz w:val="13"/>
          <w:szCs w:val="13"/>
        </w:rPr>
        <w:t>0.007 mg/</w:t>
      </w:r>
      <w:r>
        <w:rPr>
          <w:rFonts w:ascii="Roboto Mono" w:hAnsi="Roboto Mono" w:cs="Roboto Mono" w:eastAsia="Roboto Mono"/>
          <w:b/>
          <w:i w:val="0"/>
          <w:color w:val="1B3A5C"/>
          <w:spacing w:val="-4"/>
          <w:kern w:val="0"/>
          <w:sz w:val="13"/>
          <w:szCs w:val="13"/>
        </w:rPr>
        <w:t>kg</w:t>
      </w:r>
    </w:p>
    <w:p>
      <w:pPr>
        <w:framePr w:w="1016" w:hRule="auto" w:wrap="none" w:vAnchor="page" w:hAnchor="page" w:x="1182" w:y="9894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spacing w:val="3"/>
          <w:kern w:val="0"/>
          <w:sz w:val="12"/>
          <w:szCs w:val="12"/>
        </w:rPr>
        <w:t xml:space="preserve">Arsenic (As) </w:t>
      </w:r>
    </w:p>
    <w:p>
      <w:pPr>
        <w:framePr w:w="146" w:hRule="auto" w:wrap="none" w:vAnchor="page" w:hAnchor="page" w:x="2172" w:y="9901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5A6E84"/>
          <w:kern w:val="0"/>
          <w:sz w:val="11"/>
          <w:szCs w:val="11"/>
        </w:rPr>
        <w:t>|</w:t>
      </w:r>
    </w:p>
    <w:p>
      <w:pPr>
        <w:framePr w:w="414" w:hRule="auto" w:wrap="none" w:vAnchor="page" w:hAnchor="page" w:x="2322" w:y="991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10"/>
          <w:szCs w:val="10"/>
        </w:rPr>
        <w:t>Арсен</w:t>
      </w:r>
    </w:p>
    <w:p>
      <w:pPr>
        <w:framePr w:w="1070" w:hRule="auto" w:wrap="none" w:vAnchor="page" w:hAnchor="page" w:x="5590" w:y="991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6"/>
          <w:kern w:val="0"/>
          <w:sz w:val="11"/>
          <w:szCs w:val="11"/>
        </w:rPr>
        <w:t>Ph. Eur. 2.4.27</w:t>
      </w:r>
    </w:p>
    <w:p>
      <w:pPr>
        <w:framePr w:w="740" w:hRule="auto" w:wrap="none" w:vAnchor="page" w:hAnchor="page" w:x="7809" w:y="991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 xml:space="preserve"> 0.2 mg/kg</w:t>
      </w:r>
    </w:p>
    <w:p>
      <w:pPr>
        <w:framePr w:w="938" w:hRule="auto" w:wrap="none" w:vAnchor="page" w:hAnchor="page" w:x="10505" w:y="9902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-3"/>
          <w:kern w:val="0"/>
          <w:sz w:val="13"/>
          <w:szCs w:val="13"/>
        </w:rPr>
        <w:t>0.006 mg/</w:t>
      </w:r>
      <w:r>
        <w:rPr>
          <w:rFonts w:ascii="Roboto Mono" w:hAnsi="Roboto Mono" w:cs="Roboto Mono" w:eastAsia="Roboto Mono"/>
          <w:b/>
          <w:i w:val="0"/>
          <w:color w:val="1B3A5C"/>
          <w:spacing w:val="-4"/>
          <w:kern w:val="0"/>
          <w:sz w:val="13"/>
          <w:szCs w:val="13"/>
        </w:rPr>
        <w:t>kg</w:t>
      </w:r>
    </w:p>
    <w:p>
      <w:pPr>
        <w:framePr w:w="1016" w:hRule="auto" w:wrap="none" w:vAnchor="page" w:hAnchor="page" w:x="1182" w:y="10044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spacing w:val="3"/>
          <w:kern w:val="0"/>
          <w:sz w:val="12"/>
          <w:szCs w:val="12"/>
        </w:rPr>
        <w:t xml:space="preserve">Mercury (Hg) </w:t>
      </w:r>
    </w:p>
    <w:p>
      <w:pPr>
        <w:framePr w:w="146" w:hRule="auto" w:wrap="none" w:vAnchor="page" w:hAnchor="page" w:x="2172" w:y="10051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5A6E84"/>
          <w:kern w:val="0"/>
          <w:sz w:val="11"/>
          <w:szCs w:val="11"/>
        </w:rPr>
        <w:t>|</w:t>
      </w:r>
    </w:p>
    <w:p>
      <w:pPr>
        <w:framePr w:w="383" w:hRule="auto" w:wrap="none" w:vAnchor="page" w:hAnchor="page" w:x="2322" w:y="1006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Ж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>ива</w:t>
      </w:r>
    </w:p>
    <w:p>
      <w:pPr>
        <w:framePr w:w="1070" w:hRule="auto" w:wrap="none" w:vAnchor="page" w:hAnchor="page" w:x="5590" w:y="1006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6"/>
          <w:kern w:val="0"/>
          <w:sz w:val="11"/>
          <w:szCs w:val="11"/>
        </w:rPr>
        <w:t>Ph. Eur. 2.4.27</w:t>
      </w:r>
    </w:p>
    <w:p>
      <w:pPr>
        <w:framePr w:w="740" w:hRule="auto" w:wrap="none" w:vAnchor="page" w:hAnchor="page" w:x="7809" w:y="1006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 xml:space="preserve"> 0.1 mg/kg</w:t>
      </w:r>
    </w:p>
    <w:p>
      <w:pPr>
        <w:framePr w:w="938" w:hRule="auto" w:wrap="none" w:vAnchor="page" w:hAnchor="page" w:x="10505" w:y="10052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-3"/>
          <w:kern w:val="0"/>
          <w:sz w:val="13"/>
          <w:szCs w:val="13"/>
        </w:rPr>
        <w:t>0.001 mg/</w:t>
      </w:r>
      <w:r>
        <w:rPr>
          <w:rFonts w:ascii="Roboto Mono" w:hAnsi="Roboto Mono" w:cs="Roboto Mono" w:eastAsia="Roboto Mono"/>
          <w:b/>
          <w:i w:val="0"/>
          <w:color w:val="1B3A5C"/>
          <w:spacing w:val="-4"/>
          <w:kern w:val="0"/>
          <w:sz w:val="13"/>
          <w:szCs w:val="13"/>
        </w:rPr>
        <w:t>kg</w:t>
      </w:r>
    </w:p>
    <w:p>
      <w:pPr>
        <w:framePr w:w="224" w:hRule="auto" w:wrap="none" w:vAnchor="page" w:hAnchor="page" w:x="576" w:y="10204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3B6BA5"/>
          <w:spacing w:val="6"/>
          <w:kern w:val="0"/>
          <w:sz w:val="12"/>
          <w:szCs w:val="12"/>
        </w:rPr>
        <w:t>12</w:t>
      </w:r>
    </w:p>
    <w:p>
      <w:pPr>
        <w:framePr w:w="1457" w:hRule="auto" w:wrap="none" w:vAnchor="page" w:hAnchor="page" w:x="1017" w:y="10205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spacing w:val="6"/>
          <w:kern w:val="0"/>
          <w:sz w:val="13"/>
          <w:szCs w:val="13"/>
        </w:rPr>
        <w:t>Pestici</w:t>
      </w:r>
      <w:r>
        <w:rPr>
          <w:rFonts w:ascii="Montserrat" w:hAnsi="Montserrat" w:cs="Montserrat" w:eastAsia="Montserrat"/>
          <w:b/>
          <w:i w:val="0"/>
          <w:color w:val="16324F"/>
          <w:spacing w:val="5"/>
          <w:kern w:val="0"/>
          <w:sz w:val="13"/>
          <w:szCs w:val="13"/>
        </w:rPr>
        <w:t xml:space="preserve">de Residues </w:t>
      </w:r>
    </w:p>
    <w:p>
      <w:pPr>
        <w:framePr w:w="1403" w:hRule="auto" w:wrap="none" w:vAnchor="page" w:hAnchor="page" w:x="2517" w:y="1021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5"/>
          <w:kern w:val="0"/>
          <w:sz w:val="10"/>
          <w:szCs w:val="10"/>
        </w:rPr>
        <w:t>Ос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татоци од пестициди</w:t>
      </w:r>
    </w:p>
    <w:p>
      <w:pPr>
        <w:framePr w:w="1796" w:hRule="auto" w:wrap="none" w:vAnchor="page" w:hAnchor="page" w:x="5590" w:y="1021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6"/>
          <w:kern w:val="0"/>
          <w:sz w:val="11"/>
          <w:szCs w:val="11"/>
        </w:rPr>
        <w:t>Ph. Eur. 2.8.13 (LC-MS/M</w:t>
      </w:r>
      <w:r>
        <w:rPr>
          <w:rFonts w:ascii="Roboto Mono" w:hAnsi="Roboto Mono" w:cs="Roboto Mono" w:eastAsia="Roboto Mono"/>
          <w:b w:val="0"/>
          <w:i w:val="0"/>
          <w:color w:val="475569"/>
          <w:spacing w:val="-7"/>
          <w:kern w:val="0"/>
          <w:sz w:val="11"/>
          <w:szCs w:val="11"/>
        </w:rPr>
        <w:t>S)</w:t>
      </w:r>
    </w:p>
    <w:p>
      <w:pPr>
        <w:framePr w:w="1664" w:hRule="auto" w:wrap="none" w:vAnchor="page" w:hAnchor="page" w:x="7809" w:y="1021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 xml:space="preserve"> LOQ per Ph. Eur. 2.8.</w:t>
      </w:r>
      <w:r>
        <w:rPr>
          <w:rFonts w:ascii="Roboto Mono" w:hAnsi="Roboto Mono" w:cs="Roboto Mono" w:eastAsia="Roboto Mono"/>
          <w:b w:val="0"/>
          <w:i w:val="0"/>
          <w:color w:val="1E293B"/>
          <w:spacing w:val="-7"/>
          <w:kern w:val="0"/>
          <w:sz w:val="11"/>
          <w:szCs w:val="11"/>
        </w:rPr>
        <w:t>13</w:t>
      </w:r>
    </w:p>
    <w:p>
      <w:pPr>
        <w:framePr w:w="626" w:hRule="auto" w:wrap="none" w:vAnchor="page" w:hAnchor="page" w:x="10805" w:y="10187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-3"/>
          <w:kern w:val="0"/>
          <w:sz w:val="13"/>
          <w:szCs w:val="13"/>
        </w:rPr>
        <w:t>0 mg/</w:t>
      </w:r>
      <w:r>
        <w:rPr>
          <w:rFonts w:ascii="Roboto Mono" w:hAnsi="Roboto Mono" w:cs="Roboto Mono" w:eastAsia="Roboto Mono"/>
          <w:b/>
          <w:i w:val="0"/>
          <w:color w:val="1B3A5C"/>
          <w:spacing w:val="-4"/>
          <w:kern w:val="0"/>
          <w:sz w:val="13"/>
          <w:szCs w:val="13"/>
        </w:rPr>
        <w:t>kg</w:t>
      </w:r>
    </w:p>
    <w:p>
      <w:pPr>
        <w:framePr w:w="2759" w:hRule="auto" w:wrap="none" w:vAnchor="page" w:hAnchor="page" w:x="576" w:y="11404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spacing w:val="11"/>
          <w:kern w:val="0"/>
          <w:sz w:val="10"/>
          <w:szCs w:val="10"/>
        </w:rPr>
        <w:t>LABORATORY · ACCREDIT</w:t>
      </w:r>
      <w:r>
        <w:rPr>
          <w:rFonts w:ascii="Montserrat" w:hAnsi="Montserrat" w:cs="Montserrat" w:eastAsia="Montserrat"/>
          <w:b/>
          <w:i w:val="0"/>
          <w:color w:val="1B3A5C"/>
          <w:spacing w:val="10"/>
          <w:kern w:val="0"/>
          <w:sz w:val="10"/>
          <w:szCs w:val="10"/>
        </w:rPr>
        <w:t>ATION · LOCATION</w:t>
      </w:r>
    </w:p>
    <w:p>
      <w:pPr>
        <w:framePr w:w="2298" w:hRule="auto" w:wrap="none" w:vAnchor="page" w:hAnchor="page" w:x="576" w:y="11530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10"/>
          <w:szCs w:val="10"/>
        </w:rPr>
        <w:t>Лабораторија · Акредитација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10"/>
          <w:szCs w:val="10"/>
        </w:rPr>
        <w:t xml:space="preserve"> · Локација</w:t>
      </w:r>
    </w:p>
    <w:p>
      <w:pPr>
        <w:framePr w:w="1597" w:hRule="auto" w:wrap="none" w:vAnchor="page" w:hAnchor="page" w:x="8436" w:y="11404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spacing w:val="13"/>
          <w:kern w:val="0"/>
          <w:sz w:val="10"/>
          <w:szCs w:val="10"/>
        </w:rPr>
        <w:t>COA DOC. CO</w:t>
      </w:r>
      <w:r>
        <w:rPr>
          <w:rFonts w:ascii="Montserrat" w:hAnsi="Montserrat" w:cs="Montserrat" w:eastAsia="Montserrat"/>
          <w:b/>
          <w:i w:val="0"/>
          <w:color w:val="1B3A5C"/>
          <w:spacing w:val="12"/>
          <w:kern w:val="0"/>
          <w:sz w:val="10"/>
          <w:szCs w:val="10"/>
        </w:rPr>
        <w:t>DE, ISSUED</w:t>
      </w:r>
    </w:p>
    <w:p>
      <w:pPr>
        <w:framePr w:w="1193" w:hRule="auto" w:wrap="none" w:vAnchor="page" w:hAnchor="page" w:x="8666" w:y="11530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10"/>
          <w:szCs w:val="10"/>
        </w:rPr>
        <w:t xml:space="preserve">Код </w:t>
      </w: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0"/>
          <w:szCs w:val="10"/>
        </w:rPr>
        <w:t>на СзА, Издаден</w:t>
      </w:r>
    </w:p>
    <w:p>
      <w:pPr>
        <w:framePr w:w="696" w:hRule="auto" w:wrap="none" w:vAnchor="page" w:hAnchor="page" w:x="10658" w:y="11404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spacing w:val="12"/>
          <w:kern w:val="0"/>
          <w:sz w:val="10"/>
          <w:szCs w:val="10"/>
        </w:rPr>
        <w:t>PARAM. №</w:t>
      </w:r>
    </w:p>
    <w:p>
      <w:pPr>
        <w:framePr w:w="470" w:hRule="auto" w:wrap="none" w:vAnchor="page" w:hAnchor="page" w:x="10925" w:y="11530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>Пар.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10"/>
          <w:szCs w:val="10"/>
        </w:rPr>
        <w:t xml:space="preserve"> №</w:t>
      </w:r>
    </w:p>
    <w:p>
      <w:pPr>
        <w:framePr w:w="2537" w:hRule="auto" w:wrap="none" w:vAnchor="page" w:hAnchor="page" w:x="576" w:y="11685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spacing w:val="-4"/>
          <w:kern w:val="0"/>
          <w:sz w:val="12"/>
          <w:szCs w:val="12"/>
        </w:rPr>
        <w:t>Purely Plant QC Department · In</w:t>
      </w:r>
      <w:r>
        <w:rPr>
          <w:rFonts w:ascii="Montserrat" w:hAnsi="Montserrat" w:cs="Montserrat" w:eastAsia="Montserrat"/>
          <w:b/>
          <w:i w:val="0"/>
          <w:color w:val="16324F"/>
          <w:spacing w:val="-5"/>
          <w:kern w:val="0"/>
          <w:sz w:val="12"/>
          <w:szCs w:val="12"/>
        </w:rPr>
        <w:t>-house</w:t>
      </w:r>
    </w:p>
    <w:p>
      <w:pPr>
        <w:framePr w:w="1979" w:hRule="auto" w:wrap="none" w:vAnchor="page" w:hAnchor="page" w:x="576" w:y="11837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6E7D92"/>
          <w:spacing w:val="1"/>
          <w:kern w:val="0"/>
          <w:sz w:val="9"/>
          <w:szCs w:val="9"/>
        </w:rPr>
        <w:t xml:space="preserve">Пјурли Плант — Сектор за КК · </w:t>
      </w:r>
      <w:r>
        <w:rPr>
          <w:rFonts w:ascii="Montserrat Medium" w:hAnsi="Montserrat Medium" w:cs="Montserrat Medium" w:eastAsia="Montserrat Medium"/>
          <w:b w:val="0"/>
          <w:i/>
          <w:color w:val="6E7D92"/>
          <w:kern w:val="0"/>
          <w:sz w:val="9"/>
          <w:szCs w:val="9"/>
        </w:rPr>
        <w:t>In-house</w:t>
      </w:r>
    </w:p>
    <w:p>
      <w:pPr>
        <w:framePr w:w="152" w:hRule="auto" w:wrap="none" w:vAnchor="page" w:hAnchor="page" w:x="2511" w:y="11837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B3BFCC"/>
          <w:spacing w:val="6"/>
          <w:kern w:val="0"/>
          <w:sz w:val="9"/>
          <w:szCs w:val="9"/>
        </w:rPr>
        <w:t xml:space="preserve"> </w:t>
      </w:r>
      <w:r>
        <w:rPr>
          <w:rFonts w:ascii="Montserrat Medium" w:hAnsi="Montserrat Medium" w:cs="Montserrat Medium" w:eastAsia="Montserrat Medium"/>
          <w:b w:val="0"/>
          <w:i w:val="0"/>
          <w:color w:val="B3BFCC"/>
          <w:spacing w:val="5"/>
          <w:kern w:val="0"/>
          <w:sz w:val="9"/>
          <w:szCs w:val="9"/>
        </w:rPr>
        <w:t xml:space="preserve">· </w:t>
      </w:r>
    </w:p>
    <w:p>
      <w:pPr>
        <w:framePr w:w="1579" w:hRule="auto" w:wrap="none" w:vAnchor="page" w:hAnchor="page" w:x="2601" w:y="11837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7C8FA6"/>
          <w:spacing w:val="1"/>
          <w:kern w:val="0"/>
          <w:sz w:val="9"/>
          <w:szCs w:val="9"/>
        </w:rPr>
        <w:t>Kojlija 1043, Petro</w:t>
      </w:r>
      <w:r>
        <w:rPr>
          <w:rFonts w:ascii="Montserrat Medium" w:hAnsi="Montserrat Medium" w:cs="Montserrat Medium" w:eastAsia="Montserrat Medium"/>
          <w:b w:val="0"/>
          <w:i w:val="0"/>
          <w:color w:val="7C8FA6"/>
          <w:kern w:val="0"/>
          <w:sz w:val="9"/>
          <w:szCs w:val="9"/>
        </w:rPr>
        <w:t>vec-Skopje, MK</w:t>
      </w:r>
    </w:p>
    <w:p>
      <w:pPr>
        <w:framePr w:w="753" w:hRule="auto" w:wrap="none" w:vAnchor="page" w:hAnchor="page" w:x="8613" w:y="11687"/>
        <w:spacing w:before="0" w:after="0" w:line="100" w:lineRule="exact"/>
        <w:ind w:left="0" w:right="0" w:firstLine="0"/>
        <w:jc w:val="left"/>
      </w:pPr>
      <w:r>
        <w:rPr>
          <w:rFonts w:ascii="Roboto Condensed SemiBold" w:hAnsi="Roboto Condensed SemiBold" w:cs="Roboto Condensed SemiBold" w:eastAsia="Roboto Condensed SemiBold"/>
          <w:b w:val="0"/>
          <w:i w:val="0"/>
          <w:color w:val="1B3A5C"/>
          <w:spacing w:val="4"/>
          <w:kern w:val="0"/>
          <w:sz w:val="10"/>
          <w:szCs w:val="10"/>
        </w:rPr>
        <w:t>iCoA-PP_26-0</w:t>
      </w:r>
      <w:r>
        <w:rPr>
          <w:rFonts w:ascii="Roboto Condensed SemiBold" w:hAnsi="Roboto Condensed SemiBold" w:cs="Roboto Condensed SemiBold" w:eastAsia="Roboto Condensed SemiBold"/>
          <w:b w:val="0"/>
          <w:i w:val="0"/>
          <w:color w:val="1B3A5C"/>
          <w:spacing w:val="3"/>
          <w:kern w:val="0"/>
          <w:sz w:val="10"/>
          <w:szCs w:val="10"/>
        </w:rPr>
        <w:t>73</w:t>
      </w:r>
    </w:p>
    <w:p>
      <w:pPr>
        <w:framePr w:w="575" w:hRule="auto" w:wrap="none" w:vAnchor="page" w:hAnchor="page" w:x="9363" w:y="11696"/>
        <w:spacing w:before="0" w:after="0" w:line="100" w:lineRule="exact"/>
        <w:ind w:left="0" w:right="0" w:firstLine="0"/>
        <w:jc w:val="left"/>
      </w:pPr>
      <w:r>
        <w:rPr>
          <w:rFonts w:ascii="Roboto Condensed SemiBold" w:hAnsi="Roboto Condensed SemiBold" w:cs="Roboto Condensed SemiBold" w:eastAsia="Roboto Condensed SemiBold"/>
          <w:b w:val="0"/>
          <w:i/>
          <w:color w:val="8C9BB0"/>
          <w:spacing w:val="-2"/>
          <w:kern w:val="0"/>
          <w:sz w:val="10"/>
          <w:szCs w:val="10"/>
        </w:rPr>
        <w:t>· 03.</w:t>
      </w:r>
      <w:r>
        <w:rPr>
          <w:rFonts w:ascii="Roboto Condensed SemiBold" w:hAnsi="Roboto Condensed SemiBold" w:cs="Roboto Condensed SemiBold" w:eastAsia="Roboto Condensed SemiBold"/>
          <w:b w:val="0"/>
          <w:i/>
          <w:color w:val="8C9BB0"/>
          <w:spacing w:val="-3"/>
          <w:kern w:val="0"/>
          <w:sz w:val="10"/>
          <w:szCs w:val="10"/>
        </w:rPr>
        <w:t>06.2026</w:t>
      </w:r>
    </w:p>
    <w:p>
      <w:pPr>
        <w:framePr w:w="542" w:hRule="auto" w:wrap="none" w:vAnchor="page" w:hAnchor="page" w:x="10910" w:y="11701"/>
        <w:spacing w:before="0" w:after="0" w:line="11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1B3A5C"/>
          <w:spacing w:val="-5"/>
          <w:kern w:val="0"/>
          <w:sz w:val="11"/>
          <w:szCs w:val="11"/>
        </w:rPr>
        <w:t>1</w:t>
      </w:r>
      <w:r>
        <w:rPr>
          <w:rFonts w:ascii="Roboto Mono SemiBold" w:hAnsi="Roboto Mono SemiBold" w:cs="Roboto Mono SemiBold" w:eastAsia="Roboto Mono SemiBold"/>
          <w:b w:val="0"/>
          <w:i w:val="0"/>
          <w:color w:val="1B3A5C"/>
          <w:spacing w:val="-6"/>
          <w:kern w:val="0"/>
          <w:sz w:val="11"/>
          <w:szCs w:val="11"/>
        </w:rPr>
        <w:t>, 2, 7</w:t>
      </w:r>
    </w:p>
    <w:p>
      <w:pPr>
        <w:framePr w:w="4050" w:hRule="auto" w:wrap="none" w:vAnchor="page" w:hAnchor="page" w:x="576" w:y="11985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spacing w:val="-3"/>
          <w:kern w:val="0"/>
          <w:sz w:val="12"/>
          <w:szCs w:val="12"/>
        </w:rPr>
        <w:t>JZU Institute for Public Health (IPH Skopje) · ISO/IEC 17025:20</w:t>
      </w:r>
      <w:r>
        <w:rPr>
          <w:rFonts w:ascii="Montserrat" w:hAnsi="Montserrat" w:cs="Montserrat" w:eastAsia="Montserrat"/>
          <w:b/>
          <w:i w:val="0"/>
          <w:color w:val="16324F"/>
          <w:spacing w:val="-4"/>
          <w:kern w:val="0"/>
          <w:sz w:val="12"/>
          <w:szCs w:val="12"/>
        </w:rPr>
        <w:t>17</w:t>
      </w:r>
    </w:p>
    <w:p>
      <w:pPr>
        <w:framePr w:w="2155" w:hRule="auto" w:wrap="none" w:vAnchor="page" w:hAnchor="page" w:x="576" w:y="12122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6E7D92"/>
          <w:spacing w:val="1"/>
          <w:kern w:val="0"/>
          <w:sz w:val="9"/>
          <w:szCs w:val="9"/>
        </w:rPr>
        <w:t>ЈЗУ Институт за јавно здравје (ИЈЗ</w:t>
      </w:r>
      <w:r>
        <w:rPr>
          <w:rFonts w:ascii="Montserrat Medium" w:hAnsi="Montserrat Medium" w:cs="Montserrat Medium" w:eastAsia="Montserrat Medium"/>
          <w:b w:val="0"/>
          <w:i/>
          <w:color w:val="6E7D92"/>
          <w:kern w:val="0"/>
          <w:sz w:val="9"/>
          <w:szCs w:val="9"/>
        </w:rPr>
        <w:t xml:space="preserve"> Скопје) </w:t>
      </w:r>
    </w:p>
    <w:p>
      <w:pPr>
        <w:framePr w:w="186" w:hRule="auto" w:wrap="none" w:vAnchor="page" w:hAnchor="page" w:x="2721" w:y="12109"/>
        <w:spacing w:before="0" w:after="0" w:line="9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/>
          <w:color w:val="8C9BB0"/>
          <w:spacing w:val="9"/>
          <w:kern w:val="0"/>
          <w:sz w:val="9"/>
          <w:szCs w:val="9"/>
        </w:rPr>
        <w:t xml:space="preserve">· </w:t>
      </w:r>
    </w:p>
    <w:p>
      <w:pPr>
        <w:framePr w:w="848" w:hRule="auto" w:wrap="none" w:vAnchor="page" w:hAnchor="page" w:x="2847" w:y="12109"/>
        <w:spacing w:before="0" w:after="0" w:line="9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/>
          <w:color w:val="5A6E84"/>
          <w:spacing w:val="11"/>
          <w:kern w:val="0"/>
          <w:sz w:val="9"/>
          <w:szCs w:val="9"/>
        </w:rPr>
        <w:t>L</w:t>
      </w:r>
      <w:r>
        <w:rPr>
          <w:rFonts w:ascii="Roboto Mono SemiBold" w:hAnsi="Roboto Mono SemiBold" w:cs="Roboto Mono SemiBold" w:eastAsia="Roboto Mono SemiBold"/>
          <w:b w:val="0"/>
          <w:i/>
          <w:color w:val="5A6E84"/>
          <w:spacing w:val="10"/>
          <w:kern w:val="0"/>
          <w:sz w:val="9"/>
          <w:szCs w:val="9"/>
        </w:rPr>
        <w:t>T-005 (IARM)</w:t>
      </w:r>
    </w:p>
    <w:p>
      <w:pPr>
        <w:framePr w:w="152" w:hRule="auto" w:wrap="none" w:vAnchor="page" w:hAnchor="page" w:x="3666" w:y="12122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B3BFCC"/>
          <w:spacing w:val="6"/>
          <w:kern w:val="0"/>
          <w:sz w:val="9"/>
          <w:szCs w:val="9"/>
        </w:rPr>
        <w:t xml:space="preserve"> </w:t>
      </w:r>
      <w:r>
        <w:rPr>
          <w:rFonts w:ascii="Montserrat Medium" w:hAnsi="Montserrat Medium" w:cs="Montserrat Medium" w:eastAsia="Montserrat Medium"/>
          <w:b w:val="0"/>
          <w:i w:val="0"/>
          <w:color w:val="B3BFCC"/>
          <w:spacing w:val="5"/>
          <w:kern w:val="0"/>
          <w:sz w:val="9"/>
          <w:szCs w:val="9"/>
        </w:rPr>
        <w:t xml:space="preserve">· </w:t>
      </w:r>
    </w:p>
    <w:p>
      <w:pPr>
        <w:framePr w:w="1424" w:hRule="auto" w:wrap="none" w:vAnchor="page" w:hAnchor="page" w:x="3756" w:y="12122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7C8FA6"/>
          <w:spacing w:val="2"/>
          <w:kern w:val="0"/>
          <w:sz w:val="9"/>
          <w:szCs w:val="9"/>
        </w:rPr>
        <w:t>50 Divizija 6, 1000 Skopj</w:t>
      </w:r>
      <w:r>
        <w:rPr>
          <w:rFonts w:ascii="Montserrat Medium" w:hAnsi="Montserrat Medium" w:cs="Montserrat Medium" w:eastAsia="Montserrat Medium"/>
          <w:b w:val="0"/>
          <w:i w:val="0"/>
          <w:color w:val="7C8FA6"/>
          <w:spacing w:val="1"/>
          <w:kern w:val="0"/>
          <w:sz w:val="9"/>
          <w:szCs w:val="9"/>
        </w:rPr>
        <w:t>e, MK</w:t>
      </w:r>
    </w:p>
    <w:p>
      <w:pPr>
        <w:framePr w:w="633" w:hRule="auto" w:wrap="none" w:vAnchor="page" w:hAnchor="page" w:x="8673" w:y="11987"/>
        <w:spacing w:before="0" w:after="0" w:line="100" w:lineRule="exact"/>
        <w:ind w:left="0" w:right="0" w:firstLine="0"/>
        <w:jc w:val="left"/>
      </w:pPr>
      <w:r>
        <w:rPr>
          <w:rFonts w:ascii="Roboto Condensed SemiBold" w:hAnsi="Roboto Condensed SemiBold" w:cs="Roboto Condensed SemiBold" w:eastAsia="Roboto Condensed SemiBold"/>
          <w:b w:val="0"/>
          <w:i w:val="0"/>
          <w:color w:val="1B3A5C"/>
          <w:spacing w:val="8"/>
          <w:kern w:val="0"/>
          <w:sz w:val="10"/>
          <w:szCs w:val="10"/>
        </w:rPr>
        <w:t>36</w:t>
      </w:r>
      <w:r>
        <w:rPr>
          <w:rFonts w:ascii="Roboto Condensed SemiBold" w:hAnsi="Roboto Condensed SemiBold" w:cs="Roboto Condensed SemiBold" w:eastAsia="Roboto Condensed SemiBold"/>
          <w:b w:val="0"/>
          <w:i w:val="0"/>
          <w:color w:val="1B3A5C"/>
          <w:spacing w:val="7"/>
          <w:kern w:val="0"/>
          <w:sz w:val="10"/>
          <w:szCs w:val="10"/>
        </w:rPr>
        <w:t>2/0692/26</w:t>
      </w:r>
    </w:p>
    <w:p>
      <w:pPr>
        <w:framePr w:w="575" w:hRule="auto" w:wrap="none" w:vAnchor="page" w:hAnchor="page" w:x="9303" w:y="11996"/>
        <w:spacing w:before="0" w:after="0" w:line="100" w:lineRule="exact"/>
        <w:ind w:left="0" w:right="0" w:firstLine="0"/>
        <w:jc w:val="left"/>
      </w:pPr>
      <w:r>
        <w:rPr>
          <w:rFonts w:ascii="Roboto Condensed SemiBold" w:hAnsi="Roboto Condensed SemiBold" w:cs="Roboto Condensed SemiBold" w:eastAsia="Roboto Condensed SemiBold"/>
          <w:b w:val="0"/>
          <w:i/>
          <w:color w:val="8C9BB0"/>
          <w:spacing w:val="-2"/>
          <w:kern w:val="0"/>
          <w:sz w:val="10"/>
          <w:szCs w:val="10"/>
        </w:rPr>
        <w:t>· 01.</w:t>
      </w:r>
      <w:r>
        <w:rPr>
          <w:rFonts w:ascii="Roboto Condensed SemiBold" w:hAnsi="Roboto Condensed SemiBold" w:cs="Roboto Condensed SemiBold" w:eastAsia="Roboto Condensed SemiBold"/>
          <w:b w:val="0"/>
          <w:i/>
          <w:color w:val="8C9BB0"/>
          <w:spacing w:val="-3"/>
          <w:kern w:val="0"/>
          <w:sz w:val="10"/>
          <w:szCs w:val="10"/>
        </w:rPr>
        <w:t>06.2026</w:t>
      </w:r>
    </w:p>
    <w:p>
      <w:pPr>
        <w:framePr w:w="543" w:hRule="auto" w:wrap="none" w:vAnchor="page" w:hAnchor="page" w:x="8718" w:y="12107"/>
        <w:spacing w:before="0" w:after="0" w:line="100" w:lineRule="exact"/>
        <w:ind w:left="0" w:right="0" w:firstLine="0"/>
        <w:jc w:val="left"/>
      </w:pPr>
      <w:r>
        <w:rPr>
          <w:rFonts w:ascii="Roboto Condensed SemiBold" w:hAnsi="Roboto Condensed SemiBold" w:cs="Roboto Condensed SemiBold" w:eastAsia="Roboto Condensed SemiBold"/>
          <w:b w:val="0"/>
          <w:i w:val="0"/>
          <w:color w:val="1B3A5C"/>
          <w:spacing w:val="9"/>
          <w:kern w:val="0"/>
          <w:sz w:val="10"/>
          <w:szCs w:val="10"/>
        </w:rPr>
        <w:t>31</w:t>
      </w:r>
      <w:r>
        <w:rPr>
          <w:rFonts w:ascii="Roboto Condensed SemiBold" w:hAnsi="Roboto Condensed SemiBold" w:cs="Roboto Condensed SemiBold" w:eastAsia="Roboto Condensed SemiBold"/>
          <w:b w:val="0"/>
          <w:i w:val="0"/>
          <w:color w:val="1B3A5C"/>
          <w:spacing w:val="8"/>
          <w:kern w:val="0"/>
          <w:sz w:val="10"/>
          <w:szCs w:val="10"/>
        </w:rPr>
        <w:t>60/2026</w:t>
      </w:r>
    </w:p>
    <w:p>
      <w:pPr>
        <w:framePr w:w="575" w:hRule="auto" w:wrap="none" w:vAnchor="page" w:hAnchor="page" w:x="9258" w:y="12116"/>
        <w:spacing w:before="0" w:after="0" w:line="100" w:lineRule="exact"/>
        <w:ind w:left="0" w:right="0" w:firstLine="0"/>
        <w:jc w:val="left"/>
      </w:pPr>
      <w:r>
        <w:rPr>
          <w:rFonts w:ascii="Roboto Condensed SemiBold" w:hAnsi="Roboto Condensed SemiBold" w:cs="Roboto Condensed SemiBold" w:eastAsia="Roboto Condensed SemiBold"/>
          <w:b w:val="0"/>
          <w:i/>
          <w:color w:val="8C9BB0"/>
          <w:spacing w:val="-2"/>
          <w:kern w:val="0"/>
          <w:sz w:val="10"/>
          <w:szCs w:val="10"/>
        </w:rPr>
        <w:t>· 01.</w:t>
      </w:r>
      <w:r>
        <w:rPr>
          <w:rFonts w:ascii="Roboto Condensed SemiBold" w:hAnsi="Roboto Condensed SemiBold" w:cs="Roboto Condensed SemiBold" w:eastAsia="Roboto Condensed SemiBold"/>
          <w:b w:val="0"/>
          <w:i/>
          <w:color w:val="8C9BB0"/>
          <w:spacing w:val="-3"/>
          <w:kern w:val="0"/>
          <w:sz w:val="10"/>
          <w:szCs w:val="10"/>
        </w:rPr>
        <w:t>06.2026</w:t>
      </w:r>
    </w:p>
    <w:p>
      <w:pPr>
        <w:framePr w:w="146" w:hRule="auto" w:wrap="none" w:vAnchor="page" w:hAnchor="page" w:x="11270" w:y="11986"/>
        <w:spacing w:before="0" w:after="0" w:line="11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1B3A5C"/>
          <w:kern w:val="0"/>
          <w:sz w:val="11"/>
          <w:szCs w:val="11"/>
        </w:rPr>
        <w:t>9</w:t>
      </w:r>
    </w:p>
    <w:p>
      <w:pPr>
        <w:framePr w:w="410" w:hRule="auto" w:wrap="none" w:vAnchor="page" w:hAnchor="page" w:x="11030" w:y="12106"/>
        <w:spacing w:before="0" w:after="0" w:line="11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1B3A5C"/>
          <w:spacing w:val="-5"/>
          <w:kern w:val="0"/>
          <w:sz w:val="11"/>
          <w:szCs w:val="11"/>
        </w:rPr>
        <w:t>1</w:t>
      </w:r>
      <w:r>
        <w:rPr>
          <w:rFonts w:ascii="Roboto Mono SemiBold" w:hAnsi="Roboto Mono SemiBold" w:cs="Roboto Mono SemiBold" w:eastAsia="Roboto Mono SemiBold"/>
          <w:b w:val="0"/>
          <w:i w:val="0"/>
          <w:color w:val="1B3A5C"/>
          <w:spacing w:val="-6"/>
          <w:kern w:val="0"/>
          <w:sz w:val="11"/>
          <w:szCs w:val="11"/>
        </w:rPr>
        <w:t>0–12</w:t>
      </w:r>
    </w:p>
    <w:p>
      <w:pPr>
        <w:framePr w:w="4213" w:hRule="auto" w:wrap="none" w:vAnchor="page" w:hAnchor="page" w:x="576" w:y="12270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spacing w:val="-3"/>
          <w:kern w:val="0"/>
          <w:sz w:val="12"/>
          <w:szCs w:val="12"/>
        </w:rPr>
        <w:t>Farmahem — Laboratory for the Environment · ISO/IEC 1</w:t>
      </w:r>
      <w:r>
        <w:rPr>
          <w:rFonts w:ascii="Montserrat" w:hAnsi="Montserrat" w:cs="Montserrat" w:eastAsia="Montserrat"/>
          <w:b/>
          <w:i w:val="0"/>
          <w:color w:val="16324F"/>
          <w:spacing w:val="-4"/>
          <w:kern w:val="0"/>
          <w:sz w:val="12"/>
          <w:szCs w:val="12"/>
        </w:rPr>
        <w:t>7025:2017</w:t>
      </w:r>
    </w:p>
    <w:p>
      <w:pPr>
        <w:framePr w:w="2472" w:hRule="auto" w:wrap="none" w:vAnchor="page" w:hAnchor="page" w:x="576" w:y="12422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6E7D92"/>
          <w:kern w:val="0"/>
          <w:sz w:val="9"/>
          <w:szCs w:val="9"/>
        </w:rPr>
        <w:t xml:space="preserve">Фармахем — Лабораторија за животна средина </w:t>
      </w:r>
    </w:p>
    <w:p>
      <w:pPr>
        <w:framePr w:w="186" w:hRule="auto" w:wrap="none" w:vAnchor="page" w:hAnchor="page" w:x="3006" w:y="12409"/>
        <w:spacing w:before="0" w:after="0" w:line="9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/>
          <w:color w:val="8C9BB0"/>
          <w:spacing w:val="9"/>
          <w:kern w:val="0"/>
          <w:sz w:val="9"/>
          <w:szCs w:val="9"/>
        </w:rPr>
        <w:t xml:space="preserve">· </w:t>
      </w:r>
    </w:p>
    <w:p>
      <w:pPr>
        <w:framePr w:w="848" w:hRule="auto" w:wrap="none" w:vAnchor="page" w:hAnchor="page" w:x="3132" w:y="12409"/>
        <w:spacing w:before="0" w:after="0" w:line="9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/>
          <w:color w:val="5A6E84"/>
          <w:spacing w:val="11"/>
          <w:kern w:val="0"/>
          <w:sz w:val="9"/>
          <w:szCs w:val="9"/>
        </w:rPr>
        <w:t>L</w:t>
      </w:r>
      <w:r>
        <w:rPr>
          <w:rFonts w:ascii="Roboto Mono SemiBold" w:hAnsi="Roboto Mono SemiBold" w:cs="Roboto Mono SemiBold" w:eastAsia="Roboto Mono SemiBold"/>
          <w:b w:val="0"/>
          <w:i/>
          <w:color w:val="5A6E84"/>
          <w:spacing w:val="10"/>
          <w:kern w:val="0"/>
          <w:sz w:val="9"/>
          <w:szCs w:val="9"/>
        </w:rPr>
        <w:t>T-017 (IARM)</w:t>
      </w:r>
    </w:p>
    <w:p>
      <w:pPr>
        <w:framePr w:w="152" w:hRule="auto" w:wrap="none" w:vAnchor="page" w:hAnchor="page" w:x="3951" w:y="12422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B3BFCC"/>
          <w:spacing w:val="6"/>
          <w:kern w:val="0"/>
          <w:sz w:val="9"/>
          <w:szCs w:val="9"/>
        </w:rPr>
        <w:t xml:space="preserve"> </w:t>
      </w:r>
      <w:r>
        <w:rPr>
          <w:rFonts w:ascii="Montserrat Medium" w:hAnsi="Montserrat Medium" w:cs="Montserrat Medium" w:eastAsia="Montserrat Medium"/>
          <w:b w:val="0"/>
          <w:i w:val="0"/>
          <w:color w:val="B3BFCC"/>
          <w:spacing w:val="5"/>
          <w:kern w:val="0"/>
          <w:sz w:val="9"/>
          <w:szCs w:val="9"/>
        </w:rPr>
        <w:t xml:space="preserve">· </w:t>
      </w:r>
    </w:p>
    <w:p>
      <w:pPr>
        <w:framePr w:w="1349" w:hRule="auto" w:wrap="none" w:vAnchor="page" w:hAnchor="page" w:x="4041" w:y="12422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7C8FA6"/>
          <w:spacing w:val="2"/>
          <w:kern w:val="0"/>
          <w:sz w:val="9"/>
          <w:szCs w:val="9"/>
        </w:rPr>
        <w:t>Shar Planina 20, Sk</w:t>
      </w:r>
      <w:r>
        <w:rPr>
          <w:rFonts w:ascii="Montserrat Medium" w:hAnsi="Montserrat Medium" w:cs="Montserrat Medium" w:eastAsia="Montserrat Medium"/>
          <w:b w:val="0"/>
          <w:i w:val="0"/>
          <w:color w:val="7C8FA6"/>
          <w:spacing w:val="1"/>
          <w:kern w:val="0"/>
          <w:sz w:val="9"/>
          <w:szCs w:val="9"/>
        </w:rPr>
        <w:t>opje, MK</w:t>
      </w:r>
    </w:p>
    <w:p>
      <w:pPr>
        <w:framePr w:w="543" w:hRule="auto" w:wrap="none" w:vAnchor="page" w:hAnchor="page" w:x="8718" w:y="12272"/>
        <w:spacing w:before="0" w:after="0" w:line="100" w:lineRule="exact"/>
        <w:ind w:left="0" w:right="0" w:firstLine="0"/>
        <w:jc w:val="left"/>
      </w:pPr>
      <w:r>
        <w:rPr>
          <w:rFonts w:ascii="Roboto Condensed SemiBold" w:hAnsi="Roboto Condensed SemiBold" w:cs="Roboto Condensed SemiBold" w:eastAsia="Roboto Condensed SemiBold"/>
          <w:b w:val="0"/>
          <w:i w:val="0"/>
          <w:color w:val="1B3A5C"/>
          <w:spacing w:val="5"/>
          <w:kern w:val="0"/>
          <w:sz w:val="10"/>
          <w:szCs w:val="10"/>
        </w:rPr>
        <w:t>227-8-К/</w:t>
      </w:r>
      <w:r>
        <w:rPr>
          <w:rFonts w:ascii="Roboto Condensed SemiBold" w:hAnsi="Roboto Condensed SemiBold" w:cs="Roboto Condensed SemiBold" w:eastAsia="Roboto Condensed SemiBold"/>
          <w:b w:val="0"/>
          <w:i w:val="0"/>
          <w:color w:val="1B3A5C"/>
          <w:spacing w:val="4"/>
          <w:kern w:val="0"/>
          <w:sz w:val="10"/>
          <w:szCs w:val="10"/>
        </w:rPr>
        <w:t>26</w:t>
      </w:r>
    </w:p>
    <w:p>
      <w:pPr>
        <w:framePr w:w="575" w:hRule="auto" w:wrap="none" w:vAnchor="page" w:hAnchor="page" w:x="9258" w:y="12281"/>
        <w:spacing w:before="0" w:after="0" w:line="100" w:lineRule="exact"/>
        <w:ind w:left="0" w:right="0" w:firstLine="0"/>
        <w:jc w:val="left"/>
      </w:pPr>
      <w:r>
        <w:rPr>
          <w:rFonts w:ascii="Roboto Condensed SemiBold" w:hAnsi="Roboto Condensed SemiBold" w:cs="Roboto Condensed SemiBold" w:eastAsia="Roboto Condensed SemiBold"/>
          <w:b w:val="0"/>
          <w:i/>
          <w:color w:val="8C9BB0"/>
          <w:spacing w:val="-2"/>
          <w:kern w:val="0"/>
          <w:sz w:val="10"/>
          <w:szCs w:val="10"/>
        </w:rPr>
        <w:t>· 11.</w:t>
      </w:r>
      <w:r>
        <w:rPr>
          <w:rFonts w:ascii="Roboto Condensed SemiBold" w:hAnsi="Roboto Condensed SemiBold" w:cs="Roboto Condensed SemiBold" w:eastAsia="Roboto Condensed SemiBold"/>
          <w:b w:val="0"/>
          <w:i/>
          <w:color w:val="8C9BB0"/>
          <w:spacing w:val="-3"/>
          <w:kern w:val="0"/>
          <w:sz w:val="10"/>
          <w:szCs w:val="10"/>
        </w:rPr>
        <w:t>09.2026</w:t>
      </w:r>
    </w:p>
    <w:p>
      <w:pPr>
        <w:framePr w:w="278" w:hRule="auto" w:wrap="none" w:vAnchor="page" w:hAnchor="page" w:x="11150" w:y="12286"/>
        <w:spacing w:before="0" w:after="0" w:line="11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1B3A5C"/>
          <w:spacing w:val="-5"/>
          <w:kern w:val="0"/>
          <w:sz w:val="11"/>
          <w:szCs w:val="11"/>
        </w:rPr>
        <w:t>3</w:t>
      </w:r>
      <w:r>
        <w:rPr>
          <w:rFonts w:ascii="Roboto Mono SemiBold" w:hAnsi="Roboto Mono SemiBold" w:cs="Roboto Mono SemiBold" w:eastAsia="Roboto Mono SemiBold"/>
          <w:b w:val="0"/>
          <w:i w:val="0"/>
          <w:color w:val="1B3A5C"/>
          <w:spacing w:val="-6"/>
          <w:kern w:val="0"/>
          <w:sz w:val="11"/>
          <w:szCs w:val="11"/>
        </w:rPr>
        <w:t>–6</w:t>
      </w:r>
    </w:p>
    <w:p>
      <w:pPr>
        <w:framePr w:w="2235" w:hRule="auto" w:wrap="none" w:vAnchor="page" w:hAnchor="page" w:x="576" w:y="13348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8"/>
          <w:kern w:val="0"/>
          <w:sz w:val="11"/>
          <w:szCs w:val="11"/>
        </w:rPr>
        <w:t>FINAL QC TESTING FOR BAT</w:t>
      </w:r>
      <w:r>
        <w:rPr>
          <w:rFonts w:ascii="Orbitron" w:hAnsi="Orbitron" w:cs="Orbitron" w:eastAsia="Orbitron"/>
          <w:b/>
          <w:i w:val="0"/>
          <w:color w:val="7A5C1E"/>
          <w:spacing w:val="7"/>
          <w:kern w:val="0"/>
          <w:sz w:val="11"/>
          <w:szCs w:val="11"/>
        </w:rPr>
        <w:t xml:space="preserve">CH </w:t>
      </w:r>
    </w:p>
    <w:p>
      <w:pPr>
        <w:framePr w:w="214" w:hRule="auto" w:wrap="none" w:vAnchor="page" w:hAnchor="page" w:x="2774" w:y="13364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7A5C1E"/>
          <w:kern w:val="0"/>
          <w:sz w:val="11"/>
          <w:szCs w:val="11"/>
        </w:rPr>
        <w:t>№</w:t>
      </w:r>
    </w:p>
    <w:p>
      <w:pPr>
        <w:framePr w:w="2473" w:hRule="auto" w:wrap="none" w:vAnchor="page" w:hAnchor="page" w:x="576" w:y="13483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-2"/>
          <w:kern w:val="0"/>
          <w:sz w:val="10"/>
          <w:szCs w:val="10"/>
        </w:rPr>
        <w:t>ФИНАЛНО КК ИСПИТУВАЊЕ НА С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3"/>
          <w:kern w:val="0"/>
          <w:sz w:val="10"/>
          <w:szCs w:val="10"/>
        </w:rPr>
        <w:t>ЕРИЈА БР.</w:t>
      </w:r>
    </w:p>
    <w:p>
      <w:pPr>
        <w:framePr w:w="920" w:hRule="auto" w:wrap="none" w:vAnchor="page" w:hAnchor="page" w:x="3456" w:y="13375"/>
        <w:spacing w:before="0" w:after="0" w:line="20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kern w:val="0"/>
          <w:sz w:val="20"/>
          <w:szCs w:val="20"/>
        </w:rPr>
        <w:t>P06</w:t>
      </w:r>
      <w:r>
        <w:rPr>
          <w:rFonts w:ascii="Roboto Mono" w:hAnsi="Roboto Mono" w:cs="Roboto Mono" w:eastAsia="Roboto Mono"/>
          <w:b/>
          <w:i w:val="0"/>
          <w:color w:val="1B3A5C"/>
          <w:spacing w:val="-1"/>
          <w:kern w:val="0"/>
          <w:sz w:val="20"/>
          <w:szCs w:val="20"/>
        </w:rPr>
        <w:t>0342</w:t>
      </w:r>
    </w:p>
    <w:p>
      <w:pPr>
        <w:framePr w:w="1897" w:hRule="auto" w:wrap="none" w:vAnchor="page" w:hAnchor="page" w:x="5108" w:y="13416"/>
        <w:spacing w:before="0" w:after="0" w:line="110" w:lineRule="exact"/>
        <w:ind w:left="0" w:right="0" w:firstLine="0"/>
        <w:jc w:val="left"/>
      </w:pPr>
      <w:r>
        <w:rPr>
          <w:rFonts w:ascii="Montserrat ExtraBold" w:hAnsi="Montserrat ExtraBold" w:cs="Montserrat ExtraBold" w:eastAsia="Montserrat ExtraBold"/>
          <w:b w:val="0"/>
          <w:i w:val="0"/>
          <w:color w:val="FFFFFF"/>
          <w:spacing w:val="2"/>
          <w:kern w:val="0"/>
          <w:sz w:val="11"/>
          <w:szCs w:val="11"/>
        </w:rPr>
        <w:t>CONFORMS TO</w:t>
      </w:r>
      <w:r>
        <w:rPr>
          <w:rFonts w:ascii="Montserrat ExtraBold" w:hAnsi="Montserrat ExtraBold" w:cs="Montserrat ExtraBold" w:eastAsia="Montserrat ExtraBold"/>
          <w:b w:val="0"/>
          <w:i w:val="0"/>
          <w:color w:val="FFFFFF"/>
          <w:spacing w:val="1"/>
          <w:kern w:val="0"/>
          <w:sz w:val="11"/>
          <w:szCs w:val="11"/>
        </w:rPr>
        <w:t xml:space="preserve"> SPECIFICATION</w:t>
      </w:r>
    </w:p>
    <w:p>
      <w:pPr>
        <w:framePr w:w="1596" w:hRule="auto" w:wrap="none" w:vAnchor="page" w:hAnchor="page" w:x="7028" w:y="13427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E4EDF6"/>
          <w:kern w:val="0"/>
          <w:sz w:val="9"/>
          <w:szCs w:val="9"/>
        </w:rPr>
        <w:t>Одговара на спецификацијата</w:t>
      </w:r>
    </w:p>
    <w:p>
      <w:pPr>
        <w:framePr w:w="1136" w:hRule="auto" w:wrap="none" w:vAnchor="page" w:hAnchor="page" w:x="9100" w:y="13401"/>
        <w:spacing w:before="0" w:after="0" w:line="11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7C8FA6"/>
          <w:spacing w:val="-3"/>
          <w:kern w:val="0"/>
          <w:sz w:val="11"/>
          <w:szCs w:val="11"/>
        </w:rPr>
        <w:t>DOES NOT CONF</w:t>
      </w:r>
      <w:r>
        <w:rPr>
          <w:rFonts w:ascii="Roboto Mono SemiBold" w:hAnsi="Roboto Mono SemiBold" w:cs="Roboto Mono SemiBold" w:eastAsia="Roboto Mono SemiBold"/>
          <w:b w:val="0"/>
          <w:i w:val="0"/>
          <w:color w:val="7C8FA6"/>
          <w:spacing w:val="-4"/>
          <w:kern w:val="0"/>
          <w:sz w:val="11"/>
          <w:szCs w:val="11"/>
        </w:rPr>
        <w:t>ORM</w:t>
      </w:r>
    </w:p>
    <w:p>
      <w:pPr>
        <w:framePr w:w="1385" w:hRule="auto" w:wrap="none" w:vAnchor="page" w:hAnchor="page" w:x="2169" w:y="14195"/>
        <w:spacing w:before="0" w:after="0" w:line="14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1B3A5C"/>
          <w:spacing w:val="19"/>
          <w:kern w:val="0"/>
          <w:sz w:val="14"/>
          <w:szCs w:val="14"/>
        </w:rPr>
        <w:t>RE</w:t>
      </w:r>
      <w:r>
        <w:rPr>
          <w:rFonts w:ascii="Orbitron ExtraBold" w:hAnsi="Orbitron ExtraBold" w:cs="Orbitron ExtraBold" w:eastAsia="Orbitron ExtraBold"/>
          <w:b w:val="0"/>
          <w:i w:val="0"/>
          <w:color w:val="1B3A5C"/>
          <w:spacing w:val="18"/>
          <w:kern w:val="0"/>
          <w:sz w:val="14"/>
          <w:szCs w:val="14"/>
        </w:rPr>
        <w:t>VIEWED BY</w:t>
      </w:r>
    </w:p>
    <w:p>
      <w:pPr>
        <w:framePr w:w="847" w:hRule="auto" w:wrap="none" w:vAnchor="page" w:hAnchor="page" w:x="2444" w:y="14385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3B6BA5"/>
          <w:spacing w:val="9"/>
          <w:kern w:val="0"/>
          <w:sz w:val="11"/>
          <w:szCs w:val="11"/>
        </w:rPr>
        <w:t>ПРЕГЛЕ</w:t>
      </w:r>
      <w:r>
        <w:rPr>
          <w:rFonts w:ascii="Montserrat" w:hAnsi="Montserrat" w:cs="Montserrat" w:eastAsia="Montserrat"/>
          <w:b/>
          <w:i w:val="0"/>
          <w:color w:val="3B6BA5"/>
          <w:spacing w:val="8"/>
          <w:kern w:val="0"/>
          <w:sz w:val="11"/>
          <w:szCs w:val="11"/>
        </w:rPr>
        <w:t>ДАЛ</w:t>
      </w:r>
    </w:p>
    <w:p>
      <w:pPr>
        <w:framePr w:w="1064" w:hRule="auto" w:wrap="none" w:vAnchor="page" w:hAnchor="page" w:x="1817" w:y="15024"/>
        <w:spacing w:before="0" w:after="0" w:line="12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1B3A5C"/>
          <w:spacing w:val="3"/>
          <w:kern w:val="0"/>
          <w:sz w:val="12"/>
          <w:szCs w:val="12"/>
        </w:rPr>
        <w:t>QA MANAG</w:t>
      </w:r>
      <w:r>
        <w:rPr>
          <w:rFonts w:ascii="Orbitron ExtraBold" w:hAnsi="Orbitron ExtraBold" w:cs="Orbitron ExtraBold" w:eastAsia="Orbitron ExtraBold"/>
          <w:b w:val="0"/>
          <w:i w:val="0"/>
          <w:color w:val="1B3A5C"/>
          <w:spacing w:val="2"/>
          <w:kern w:val="0"/>
          <w:sz w:val="12"/>
          <w:szCs w:val="12"/>
        </w:rPr>
        <w:t xml:space="preserve">ER </w:t>
      </w:r>
    </w:p>
    <w:p>
      <w:pPr>
        <w:framePr w:w="132" w:hRule="auto" w:wrap="none" w:vAnchor="page" w:hAnchor="page" w:x="2837" w:y="15035"/>
        <w:spacing w:before="0" w:after="0" w:line="10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3B6BA5"/>
          <w:spacing w:val="10"/>
          <w:kern w:val="0"/>
          <w:sz w:val="10"/>
          <w:szCs w:val="10"/>
        </w:rPr>
        <w:t xml:space="preserve">| </w:t>
      </w:r>
    </w:p>
    <w:p>
      <w:pPr>
        <w:framePr w:w="641" w:hRule="auto" w:wrap="none" w:vAnchor="page" w:hAnchor="page" w:x="2897" w:y="15049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3B6BA5"/>
          <w:spacing w:val="10"/>
          <w:kern w:val="0"/>
          <w:sz w:val="10"/>
          <w:szCs w:val="10"/>
        </w:rPr>
        <w:t>М</w:t>
      </w:r>
      <w:r>
        <w:rPr>
          <w:rFonts w:ascii="Montserrat" w:hAnsi="Montserrat" w:cs="Montserrat" w:eastAsia="Montserrat"/>
          <w:b/>
          <w:i w:val="0"/>
          <w:color w:val="3B6BA5"/>
          <w:spacing w:val="9"/>
          <w:kern w:val="0"/>
          <w:sz w:val="10"/>
          <w:szCs w:val="10"/>
        </w:rPr>
        <w:t>ЕНАЏЕР</w:t>
      </w:r>
    </w:p>
    <w:p>
      <w:pPr>
        <w:framePr w:w="225" w:hRule="auto" w:wrap="none" w:vAnchor="page" w:hAnchor="page" w:x="3527" w:y="15049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3B6BA5"/>
          <w:spacing w:val="14"/>
          <w:kern w:val="0"/>
          <w:sz w:val="10"/>
          <w:szCs w:val="10"/>
        </w:rPr>
        <w:t>ЗА</w:t>
      </w:r>
    </w:p>
    <w:p>
      <w:pPr>
        <w:framePr w:w="238" w:hRule="auto" w:wrap="none" w:vAnchor="page" w:hAnchor="page" w:x="3722" w:y="15049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3B6BA5"/>
          <w:spacing w:val="9"/>
          <w:kern w:val="0"/>
          <w:sz w:val="10"/>
          <w:szCs w:val="10"/>
        </w:rPr>
        <w:t>ОК</w:t>
      </w:r>
    </w:p>
    <w:p>
      <w:pPr>
        <w:framePr w:w="2255" w:hRule="auto" w:wrap="none" w:vAnchor="page" w:hAnchor="page" w:x="1779" w:y="15222"/>
        <w:spacing w:before="0" w:after="0" w:line="14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spacing w:val="-1"/>
          <w:kern w:val="0"/>
          <w:sz w:val="14"/>
          <w:szCs w:val="14"/>
        </w:rPr>
        <w:t>Jovana Romevska C</w:t>
      </w:r>
      <w:r>
        <w:rPr>
          <w:rFonts w:ascii="Montserrat" w:hAnsi="Montserrat" w:cs="Montserrat" w:eastAsia="Montserrat"/>
          <w:b/>
          <w:i w:val="0"/>
          <w:color w:val="1B3A5C"/>
          <w:spacing w:val="-2"/>
          <w:kern w:val="0"/>
          <w:sz w:val="14"/>
          <w:szCs w:val="14"/>
        </w:rPr>
        <w:t>vetkovski</w:t>
      </w:r>
    </w:p>
    <w:p>
      <w:pPr>
        <w:framePr w:w="1177" w:hRule="auto" w:wrap="none" w:vAnchor="page" w:hAnchor="page" w:x="2281" w:y="15364"/>
        <w:spacing w:before="0" w:after="0" w:line="10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/>
          <w:color w:val="3D5876"/>
          <w:spacing w:val="9"/>
          <w:kern w:val="0"/>
          <w:sz w:val="10"/>
          <w:szCs w:val="10"/>
        </w:rPr>
        <w:t>Master Pharm</w:t>
      </w:r>
      <w:r>
        <w:rPr>
          <w:rFonts w:ascii="Montserrat SemiBold" w:hAnsi="Montserrat SemiBold" w:cs="Montserrat SemiBold" w:eastAsia="Montserrat SemiBold"/>
          <w:b w:val="0"/>
          <w:i/>
          <w:color w:val="3D5876"/>
          <w:spacing w:val="8"/>
          <w:kern w:val="0"/>
          <w:sz w:val="10"/>
          <w:szCs w:val="10"/>
        </w:rPr>
        <w:t>acist</w:t>
      </w:r>
    </w:p>
    <w:p>
      <w:pPr>
        <w:framePr w:w="988" w:hRule="auto" w:wrap="none" w:vAnchor="page" w:hAnchor="page" w:x="1899" w:y="15536"/>
        <w:spacing w:before="0" w:after="0" w:line="12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8C9BB0"/>
          <w:spacing w:val="1"/>
          <w:kern w:val="0"/>
          <w:sz w:val="12"/>
          <w:szCs w:val="12"/>
        </w:rPr>
        <w:t>DAT</w:t>
      </w:r>
      <w:r>
        <w:rPr>
          <w:rFonts w:ascii="Montserrat SemiBold" w:hAnsi="Montserrat SemiBold" w:cs="Montserrat SemiBold" w:eastAsia="Montserrat SemiBold"/>
          <w:b w:val="0"/>
          <w:i w:val="0"/>
          <w:color w:val="8C9BB0"/>
          <w:kern w:val="0"/>
          <w:sz w:val="12"/>
          <w:szCs w:val="12"/>
        </w:rPr>
        <w:t>E · ДАТУМ</w:t>
      </w:r>
    </w:p>
    <w:p>
      <w:pPr>
        <w:framePr w:w="935" w:hRule="auto" w:wrap="none" w:vAnchor="page" w:hAnchor="page" w:x="2904" w:y="15515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0F172A"/>
          <w:spacing w:val="7"/>
          <w:kern w:val="0"/>
          <w:sz w:val="14"/>
          <w:szCs w:val="14"/>
        </w:rPr>
        <w:t>1</w:t>
      </w:r>
      <w:r>
        <w:rPr>
          <w:rFonts w:ascii="Roboto Mono" w:hAnsi="Roboto Mono" w:cs="Roboto Mono" w:eastAsia="Roboto Mono"/>
          <w:b/>
          <w:i w:val="0"/>
          <w:color w:val="0F172A"/>
          <w:spacing w:val="6"/>
          <w:kern w:val="0"/>
          <w:sz w:val="14"/>
          <w:szCs w:val="14"/>
        </w:rPr>
        <w:t>8.09.2026</w:t>
      </w:r>
    </w:p>
    <w:p>
      <w:pPr>
        <w:framePr w:w="2796" w:hRule="auto" w:wrap="none" w:vAnchor="page" w:hAnchor="page" w:x="7665" w:y="14195"/>
        <w:spacing w:before="0" w:after="0" w:line="14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1B3A5C"/>
          <w:spacing w:val="21"/>
          <w:kern w:val="0"/>
          <w:sz w:val="14"/>
          <w:szCs w:val="14"/>
        </w:rPr>
        <w:t>PREPARED</w:t>
      </w:r>
      <w:r>
        <w:rPr>
          <w:rFonts w:ascii="Orbitron ExtraBold" w:hAnsi="Orbitron ExtraBold" w:cs="Orbitron ExtraBold" w:eastAsia="Orbitron ExtraBold"/>
          <w:b w:val="0"/>
          <w:i w:val="0"/>
          <w:color w:val="1B3A5C"/>
          <w:spacing w:val="20"/>
          <w:kern w:val="0"/>
          <w:sz w:val="14"/>
          <w:szCs w:val="14"/>
        </w:rPr>
        <w:t xml:space="preserve"> &amp; APPROVED BY</w:t>
      </w:r>
    </w:p>
    <w:p>
      <w:pPr>
        <w:framePr w:w="763" w:hRule="auto" w:wrap="none" w:vAnchor="page" w:hAnchor="page" w:x="8260" w:y="14385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3B6BA5"/>
          <w:spacing w:val="11"/>
          <w:kern w:val="0"/>
          <w:sz w:val="11"/>
          <w:szCs w:val="11"/>
        </w:rPr>
        <w:t>ИЗГ</w:t>
      </w:r>
      <w:r>
        <w:rPr>
          <w:rFonts w:ascii="Montserrat" w:hAnsi="Montserrat" w:cs="Montserrat" w:eastAsia="Montserrat"/>
          <w:b/>
          <w:i w:val="0"/>
          <w:color w:val="3B6BA5"/>
          <w:spacing w:val="10"/>
          <w:kern w:val="0"/>
          <w:sz w:val="11"/>
          <w:szCs w:val="11"/>
        </w:rPr>
        <w:t>ОТВИЛ</w:t>
      </w:r>
    </w:p>
    <w:p>
      <w:pPr>
        <w:framePr w:w="170" w:hRule="auto" w:wrap="none" w:vAnchor="page" w:hAnchor="page" w:x="9031" w:y="14385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3B6BA5"/>
          <w:kern w:val="0"/>
          <w:sz w:val="11"/>
          <w:szCs w:val="11"/>
        </w:rPr>
        <w:t>И</w:t>
      </w:r>
    </w:p>
    <w:p>
      <w:pPr>
        <w:framePr w:w="709" w:hRule="auto" w:wrap="none" w:vAnchor="page" w:hAnchor="page" w:x="9169" w:y="14385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3B6BA5"/>
          <w:spacing w:val="9"/>
          <w:kern w:val="0"/>
          <w:sz w:val="11"/>
          <w:szCs w:val="11"/>
        </w:rPr>
        <w:t>ОДОБР</w:t>
      </w:r>
      <w:r>
        <w:rPr>
          <w:rFonts w:ascii="Montserrat" w:hAnsi="Montserrat" w:cs="Montserrat" w:eastAsia="Montserrat"/>
          <w:b/>
          <w:i w:val="0"/>
          <w:color w:val="3B6BA5"/>
          <w:spacing w:val="8"/>
          <w:kern w:val="0"/>
          <w:sz w:val="11"/>
          <w:szCs w:val="11"/>
        </w:rPr>
        <w:t>ИЛ</w:t>
      </w:r>
    </w:p>
    <w:p>
      <w:pPr>
        <w:framePr w:w="1063" w:hRule="auto" w:wrap="none" w:vAnchor="page" w:hAnchor="page" w:x="8026" w:y="15024"/>
        <w:spacing w:before="0" w:after="0" w:line="12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1B3A5C"/>
          <w:spacing w:val="3"/>
          <w:kern w:val="0"/>
          <w:sz w:val="12"/>
          <w:szCs w:val="12"/>
        </w:rPr>
        <w:t xml:space="preserve">QC MANAGER </w:t>
      </w:r>
    </w:p>
    <w:p>
      <w:pPr>
        <w:framePr w:w="132" w:hRule="auto" w:wrap="none" w:vAnchor="page" w:hAnchor="page" w:x="9046" w:y="15035"/>
        <w:spacing w:before="0" w:after="0" w:line="10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3B6BA5"/>
          <w:spacing w:val="10"/>
          <w:kern w:val="0"/>
          <w:sz w:val="10"/>
          <w:szCs w:val="10"/>
        </w:rPr>
        <w:t xml:space="preserve">| </w:t>
      </w:r>
    </w:p>
    <w:p>
      <w:pPr>
        <w:framePr w:w="641" w:hRule="auto" w:wrap="none" w:vAnchor="page" w:hAnchor="page" w:x="9106" w:y="15049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3B6BA5"/>
          <w:spacing w:val="10"/>
          <w:kern w:val="0"/>
          <w:sz w:val="10"/>
          <w:szCs w:val="10"/>
        </w:rPr>
        <w:t>М</w:t>
      </w:r>
      <w:r>
        <w:rPr>
          <w:rFonts w:ascii="Montserrat" w:hAnsi="Montserrat" w:cs="Montserrat" w:eastAsia="Montserrat"/>
          <w:b/>
          <w:i w:val="0"/>
          <w:color w:val="3B6BA5"/>
          <w:spacing w:val="9"/>
          <w:kern w:val="0"/>
          <w:sz w:val="10"/>
          <w:szCs w:val="10"/>
        </w:rPr>
        <w:t>ЕНАЏЕР</w:t>
      </w:r>
    </w:p>
    <w:p>
      <w:pPr>
        <w:framePr w:w="225" w:hRule="auto" w:wrap="none" w:vAnchor="page" w:hAnchor="page" w:x="9736" w:y="15049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3B6BA5"/>
          <w:spacing w:val="14"/>
          <w:kern w:val="0"/>
          <w:sz w:val="10"/>
          <w:szCs w:val="10"/>
        </w:rPr>
        <w:t>ЗА</w:t>
      </w:r>
    </w:p>
    <w:p>
      <w:pPr>
        <w:framePr w:w="227" w:hRule="auto" w:wrap="none" w:vAnchor="page" w:hAnchor="page" w:x="9931" w:y="15049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3B6BA5"/>
          <w:spacing w:val="5"/>
          <w:kern w:val="0"/>
          <w:sz w:val="10"/>
          <w:szCs w:val="10"/>
        </w:rPr>
        <w:t>КК</w:t>
      </w:r>
    </w:p>
    <w:p>
      <w:pPr>
        <w:framePr w:w="1144" w:hRule="auto" w:wrap="none" w:vAnchor="page" w:hAnchor="page" w:x="8529" w:y="15222"/>
        <w:spacing w:before="0" w:after="0" w:line="14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kern w:val="0"/>
          <w:sz w:val="14"/>
          <w:szCs w:val="14"/>
        </w:rPr>
        <w:t>Blagoj N</w:t>
      </w:r>
      <w:r>
        <w:rPr>
          <w:rFonts w:ascii="Montserrat" w:hAnsi="Montserrat" w:cs="Montserrat" w:eastAsia="Montserrat"/>
          <w:b/>
          <w:i w:val="0"/>
          <w:color w:val="1B3A5C"/>
          <w:spacing w:val="-1"/>
          <w:kern w:val="0"/>
          <w:sz w:val="14"/>
          <w:szCs w:val="14"/>
        </w:rPr>
        <w:t>ikolov</w:t>
      </w:r>
    </w:p>
    <w:p>
      <w:pPr>
        <w:framePr w:w="2545" w:hRule="auto" w:wrap="none" w:vAnchor="page" w:hAnchor="page" w:x="7799" w:y="15364"/>
        <w:spacing w:before="0" w:after="0" w:line="10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/>
          <w:color w:val="3D5876"/>
          <w:spacing w:val="9"/>
          <w:kern w:val="0"/>
          <w:sz w:val="10"/>
          <w:szCs w:val="10"/>
        </w:rPr>
        <w:t xml:space="preserve">M.Pharm · Drug </w:t>
      </w:r>
      <w:r>
        <w:rPr>
          <w:rFonts w:ascii="Montserrat SemiBold" w:hAnsi="Montserrat SemiBold" w:cs="Montserrat SemiBold" w:eastAsia="Montserrat SemiBold"/>
          <w:b w:val="0"/>
          <w:i/>
          <w:color w:val="3D5876"/>
          <w:spacing w:val="8"/>
          <w:kern w:val="0"/>
          <w:sz w:val="10"/>
          <w:szCs w:val="10"/>
        </w:rPr>
        <w:t>Quality Control Specialist</w:t>
      </w:r>
    </w:p>
    <w:p>
      <w:pPr>
        <w:framePr w:w="988" w:hRule="auto" w:wrap="none" w:vAnchor="page" w:hAnchor="page" w:x="8101" w:y="15536"/>
        <w:spacing w:before="0" w:after="0" w:line="12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8C9BB0"/>
          <w:spacing w:val="1"/>
          <w:kern w:val="0"/>
          <w:sz w:val="12"/>
          <w:szCs w:val="12"/>
        </w:rPr>
        <w:t>DAT</w:t>
      </w:r>
      <w:r>
        <w:rPr>
          <w:rFonts w:ascii="Montserrat SemiBold" w:hAnsi="Montserrat SemiBold" w:cs="Montserrat SemiBold" w:eastAsia="Montserrat SemiBold"/>
          <w:b w:val="0"/>
          <w:i w:val="0"/>
          <w:color w:val="8C9BB0"/>
          <w:kern w:val="0"/>
          <w:sz w:val="12"/>
          <w:szCs w:val="12"/>
        </w:rPr>
        <w:t>E · ДАТУМ</w:t>
      </w:r>
    </w:p>
    <w:p>
      <w:pPr>
        <w:framePr w:w="935" w:hRule="auto" w:wrap="none" w:vAnchor="page" w:hAnchor="page" w:x="9106" w:y="15515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0F172A"/>
          <w:spacing w:val="7"/>
          <w:kern w:val="0"/>
          <w:sz w:val="14"/>
          <w:szCs w:val="14"/>
        </w:rPr>
        <w:t>1</w:t>
      </w:r>
      <w:r>
        <w:rPr>
          <w:rFonts w:ascii="Roboto Mono" w:hAnsi="Roboto Mono" w:cs="Roboto Mono" w:eastAsia="Roboto Mono"/>
          <w:b/>
          <w:i w:val="0"/>
          <w:color w:val="0F172A"/>
          <w:spacing w:val="6"/>
          <w:kern w:val="0"/>
          <w:sz w:val="14"/>
          <w:szCs w:val="14"/>
        </w:rPr>
        <w:t>8.09.2026</w:t>
      </w:r>
    </w:p>
    <w:p>
      <w:pPr>
        <w:framePr w:w="320" w:hRule="auto" w:wrap="none" w:vAnchor="page" w:hAnchor="page" w:x="576" w:y="1923"/>
        <w:spacing w:before="0" w:after="0" w:line="20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8A5E12"/>
          <w:spacing w:val="3"/>
          <w:kern w:val="0"/>
          <w:sz w:val="20"/>
          <w:szCs w:val="20"/>
        </w:rPr>
        <w:t>01</w:t>
      </w:r>
    </w:p>
    <w:p>
      <w:pPr>
        <w:framePr w:w="4460" w:hRule="auto" w:wrap="none" w:vAnchor="page" w:hAnchor="page" w:x="926" w:y="1943"/>
        <w:spacing w:before="0" w:after="0" w:line="16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173654"/>
          <w:spacing w:val="3"/>
          <w:kern w:val="0"/>
          <w:sz w:val="16"/>
          <w:szCs w:val="16"/>
        </w:rPr>
        <w:t>C</w:t>
      </w:r>
      <w:r>
        <w:rPr>
          <w:rFonts w:ascii="Orbitron ExtraBold" w:hAnsi="Orbitron ExtraBold" w:cs="Orbitron ExtraBold" w:eastAsia="Orbitron ExtraBold"/>
          <w:b w:val="0"/>
          <w:i w:val="0"/>
          <w:color w:val="173654"/>
          <w:spacing w:val="2"/>
          <w:kern w:val="0"/>
          <w:sz w:val="16"/>
          <w:szCs w:val="16"/>
        </w:rPr>
        <w:t>ULTIVAR, BATCH &amp; PRODUCT IDENTIFICATION</w:t>
      </w:r>
    </w:p>
    <w:p>
      <w:pPr>
        <w:framePr w:w="149" w:hRule="auto" w:wrap="none" w:vAnchor="page" w:hAnchor="page" w:x="5456" w:y="1973"/>
        <w:spacing w:before="0" w:after="0" w:line="12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8C9BB0"/>
          <w:kern w:val="0"/>
          <w:sz w:val="12"/>
          <w:szCs w:val="12"/>
        </w:rPr>
        <w:t xml:space="preserve">| </w:t>
      </w:r>
    </w:p>
    <w:p>
      <w:pPr>
        <w:framePr w:w="3866" w:hRule="auto" w:wrap="none" w:vAnchor="page" w:hAnchor="page" w:x="5528" w:y="1973"/>
        <w:spacing w:before="0" w:after="0" w:line="12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/>
          <w:color w:val="123A63"/>
          <w:spacing w:val="8"/>
          <w:kern w:val="0"/>
          <w:sz w:val="12"/>
          <w:szCs w:val="12"/>
        </w:rPr>
        <w:t>СОРТА, СЕРИЈА И ИДЕНТИФИКАЦИЈА НА ПРОИЗВОД</w:t>
      </w:r>
    </w:p>
    <w:p>
      <w:pPr>
        <w:framePr w:w="320" w:hRule="auto" w:wrap="none" w:vAnchor="page" w:hAnchor="page" w:x="576" w:y="4878"/>
        <w:spacing w:before="0" w:after="0" w:line="20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8A5E12"/>
          <w:spacing w:val="3"/>
          <w:kern w:val="0"/>
          <w:sz w:val="20"/>
          <w:szCs w:val="20"/>
        </w:rPr>
        <w:t>02</w:t>
      </w:r>
    </w:p>
    <w:p>
      <w:pPr>
        <w:framePr w:w="3764" w:hRule="auto" w:wrap="none" w:vAnchor="page" w:hAnchor="page" w:x="926" w:y="4898"/>
        <w:spacing w:before="0" w:after="0" w:line="16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173654"/>
          <w:spacing w:val="2"/>
          <w:kern w:val="0"/>
          <w:sz w:val="16"/>
          <w:szCs w:val="16"/>
        </w:rPr>
        <w:t>CONSOLIDATED ANALYTICAL RESULTS</w:t>
      </w:r>
    </w:p>
    <w:p>
      <w:pPr>
        <w:framePr w:w="149" w:hRule="auto" w:wrap="none" w:vAnchor="page" w:hAnchor="page" w:x="4761" w:y="4913"/>
        <w:spacing w:before="0" w:after="0" w:line="12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8C9BB0"/>
          <w:kern w:val="0"/>
          <w:sz w:val="12"/>
          <w:szCs w:val="12"/>
        </w:rPr>
        <w:t xml:space="preserve">| </w:t>
      </w:r>
    </w:p>
    <w:p>
      <w:pPr>
        <w:framePr w:w="3339" w:hRule="auto" w:wrap="none" w:vAnchor="page" w:hAnchor="page" w:x="4833" w:y="4913"/>
        <w:spacing w:before="0" w:after="0" w:line="12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/>
          <w:color w:val="123A63"/>
          <w:spacing w:val="9"/>
          <w:kern w:val="0"/>
          <w:sz w:val="12"/>
          <w:szCs w:val="12"/>
        </w:rPr>
        <w:t>КОНСОЛИДИРАНИ АНАЛИТИЧКИ РЕЗУЛТ</w:t>
      </w:r>
      <w:r>
        <w:rPr>
          <w:rFonts w:ascii="Montserrat SemiBold" w:hAnsi="Montserrat SemiBold" w:cs="Montserrat SemiBold" w:eastAsia="Montserrat SemiBold"/>
          <w:b w:val="0"/>
          <w:i/>
          <w:color w:val="123A63"/>
          <w:spacing w:val="8"/>
          <w:kern w:val="0"/>
          <w:sz w:val="12"/>
          <w:szCs w:val="12"/>
        </w:rPr>
        <w:t>АТИ</w:t>
      </w:r>
    </w:p>
    <w:p>
      <w:pPr>
        <w:framePr w:w="320" w:hRule="auto" w:wrap="none" w:vAnchor="page" w:hAnchor="page" w:x="576" w:y="10863"/>
        <w:spacing w:before="0" w:after="0" w:line="20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8A5E12"/>
          <w:spacing w:val="3"/>
          <w:kern w:val="0"/>
          <w:sz w:val="20"/>
          <w:szCs w:val="20"/>
        </w:rPr>
        <w:t>03</w:t>
      </w:r>
    </w:p>
    <w:p>
      <w:pPr>
        <w:framePr w:w="4825" w:hRule="auto" w:wrap="none" w:vAnchor="page" w:hAnchor="page" w:x="926" w:y="10883"/>
        <w:spacing w:before="0" w:after="0" w:line="16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173654"/>
          <w:spacing w:val="3"/>
          <w:kern w:val="0"/>
          <w:sz w:val="16"/>
          <w:szCs w:val="16"/>
        </w:rPr>
        <w:t>LABORATORY &amp; CERTIFICA</w:t>
      </w:r>
      <w:r>
        <w:rPr>
          <w:rFonts w:ascii="Orbitron ExtraBold" w:hAnsi="Orbitron ExtraBold" w:cs="Orbitron ExtraBold" w:eastAsia="Orbitron ExtraBold"/>
          <w:b w:val="0"/>
          <w:i w:val="0"/>
          <w:color w:val="173654"/>
          <w:spacing w:val="2"/>
          <w:kern w:val="0"/>
          <w:sz w:val="16"/>
          <w:szCs w:val="16"/>
        </w:rPr>
        <w:t>TE CROSS-REFERENCE</w:t>
      </w:r>
    </w:p>
    <w:p>
      <w:pPr>
        <w:framePr w:w="149" w:hRule="auto" w:wrap="none" w:vAnchor="page" w:hAnchor="page" w:x="5816" w:y="10913"/>
        <w:spacing w:before="0" w:after="0" w:line="12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8C9BB0"/>
          <w:kern w:val="0"/>
          <w:sz w:val="12"/>
          <w:szCs w:val="12"/>
        </w:rPr>
        <w:t xml:space="preserve">| </w:t>
      </w:r>
    </w:p>
    <w:p>
      <w:pPr>
        <w:framePr w:w="4362" w:hRule="auto" w:wrap="none" w:vAnchor="page" w:hAnchor="page" w:x="5888" w:y="10913"/>
        <w:spacing w:before="0" w:after="0" w:line="12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/>
          <w:color w:val="123A63"/>
          <w:spacing w:val="8"/>
          <w:kern w:val="0"/>
          <w:sz w:val="12"/>
          <w:szCs w:val="12"/>
        </w:rPr>
        <w:t>ЛАБОРАТОРИ</w:t>
      </w:r>
      <w:r>
        <w:rPr>
          <w:rFonts w:ascii="Montserrat SemiBold" w:hAnsi="Montserrat SemiBold" w:cs="Montserrat SemiBold" w:eastAsia="Montserrat SemiBold"/>
          <w:b w:val="0"/>
          <w:i/>
          <w:color w:val="123A63"/>
          <w:spacing w:val="7"/>
          <w:kern w:val="0"/>
          <w:sz w:val="12"/>
          <w:szCs w:val="12"/>
        </w:rPr>
        <w:t>И И ВКРСТЕНА РЕФЕРЕНЦА НА СЕРТИФИКАТИ</w:t>
      </w:r>
    </w:p>
    <w:p>
      <w:pPr>
        <w:framePr w:w="320" w:hRule="auto" w:wrap="none" w:vAnchor="page" w:hAnchor="page" w:x="576" w:y="12783"/>
        <w:spacing w:before="0" w:after="0" w:line="20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8A5E12"/>
          <w:spacing w:val="3"/>
          <w:kern w:val="0"/>
          <w:sz w:val="20"/>
          <w:szCs w:val="20"/>
        </w:rPr>
        <w:t>04</w:t>
      </w:r>
    </w:p>
    <w:p>
      <w:pPr>
        <w:framePr w:w="2835" w:hRule="auto" w:wrap="none" w:vAnchor="page" w:hAnchor="page" w:x="926" w:y="12803"/>
        <w:spacing w:before="0" w:after="0" w:line="16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173654"/>
          <w:spacing w:val="3"/>
          <w:kern w:val="0"/>
          <w:sz w:val="16"/>
          <w:szCs w:val="16"/>
        </w:rPr>
        <w:t>QC CONFORM</w:t>
      </w:r>
      <w:r>
        <w:rPr>
          <w:rFonts w:ascii="Orbitron ExtraBold" w:hAnsi="Orbitron ExtraBold" w:cs="Orbitron ExtraBold" w:eastAsia="Orbitron ExtraBold"/>
          <w:b w:val="0"/>
          <w:i w:val="0"/>
          <w:color w:val="173654"/>
          <w:spacing w:val="2"/>
          <w:kern w:val="0"/>
          <w:sz w:val="16"/>
          <w:szCs w:val="16"/>
        </w:rPr>
        <w:t>ITY STATEMENT</w:t>
      </w:r>
    </w:p>
    <w:p>
      <w:pPr>
        <w:framePr w:w="149" w:hRule="auto" w:wrap="none" w:vAnchor="page" w:hAnchor="page" w:x="3828" w:y="12833"/>
        <w:spacing w:before="0" w:after="0" w:line="12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8C9BB0"/>
          <w:kern w:val="0"/>
          <w:sz w:val="12"/>
          <w:szCs w:val="12"/>
        </w:rPr>
        <w:t xml:space="preserve">| </w:t>
      </w:r>
    </w:p>
    <w:p>
      <w:pPr>
        <w:framePr w:w="2415" w:hRule="auto" w:wrap="none" w:vAnchor="page" w:hAnchor="page" w:x="3900" w:y="12833"/>
        <w:spacing w:before="0" w:after="0" w:line="12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/>
          <w:color w:val="123A63"/>
          <w:spacing w:val="7"/>
          <w:kern w:val="0"/>
          <w:sz w:val="12"/>
          <w:szCs w:val="12"/>
        </w:rPr>
        <w:t>ИЗЈАВА ЗА СООБРАЗНОС</w:t>
      </w:r>
      <w:r>
        <w:rPr>
          <w:rFonts w:ascii="Montserrat SemiBold" w:hAnsi="Montserrat SemiBold" w:cs="Montserrat SemiBold" w:eastAsia="Montserrat SemiBold"/>
          <w:b w:val="0"/>
          <w:i/>
          <w:color w:val="123A63"/>
          <w:spacing w:val="6"/>
          <w:kern w:val="0"/>
          <w:sz w:val="12"/>
          <w:szCs w:val="12"/>
        </w:rPr>
        <w:t>Т ОД КК</w:t>
      </w:r>
    </w:p>
    <w:p>
      <w:pPr>
        <w:framePr w:w="119" w:hRule="auto" w:wrap="none" w:vAnchor="page" w:hAnchor="page" w:x="576" w:y="10513"/>
        <w:spacing w:before="0" w:after="0" w:line="9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kern w:val="0"/>
          <w:sz w:val="9"/>
          <w:szCs w:val="9"/>
        </w:rPr>
        <w:t>*</w:t>
      </w:r>
    </w:p>
    <w:p>
      <w:pPr>
        <w:framePr w:w="4834" w:hRule="auto" w:wrap="none" w:vAnchor="page" w:hAnchor="page" w:x="621" w:y="10513"/>
        <w:spacing w:before="0" w:after="0" w:line="9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475569"/>
          <w:spacing w:val="3"/>
          <w:kern w:val="0"/>
          <w:sz w:val="9"/>
          <w:szCs w:val="9"/>
        </w:rPr>
        <w:t xml:space="preserve"> Total THC / CBD / CBN expressed as the sum of the acidic and decarboxy</w:t>
      </w:r>
      <w:r>
        <w:rPr>
          <w:rFonts w:ascii="Montserrat" w:hAnsi="Montserrat" w:cs="Montserrat" w:eastAsia="Montserrat"/>
          <w:b w:val="0"/>
          <w:i w:val="0"/>
          <w:color w:val="475569"/>
          <w:spacing w:val="2"/>
          <w:kern w:val="0"/>
          <w:sz w:val="9"/>
          <w:szCs w:val="9"/>
        </w:rPr>
        <w:t xml:space="preserve">lated forms (Ph. Eur. 2.2.29) </w:t>
      </w:r>
    </w:p>
    <w:p>
      <w:pPr>
        <w:framePr w:w="106" w:hRule="auto" w:wrap="none" w:vAnchor="page" w:hAnchor="page" w:x="5436" w:y="10520"/>
        <w:spacing w:before="0" w:after="0" w:line="9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5A6E84"/>
          <w:kern w:val="0"/>
          <w:sz w:val="9"/>
          <w:szCs w:val="9"/>
        </w:rPr>
        <w:t>|</w:t>
      </w:r>
    </w:p>
    <w:p>
      <w:pPr>
        <w:framePr w:w="4695" w:hRule="auto" w:wrap="none" w:vAnchor="page" w:hAnchor="page" w:x="5511" w:y="10500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11"/>
          <w:szCs w:val="11"/>
        </w:rPr>
        <w:t>Вкупните вредности се збир на к</w:t>
      </w: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1"/>
          <w:szCs w:val="11"/>
        </w:rPr>
        <w:t>иселинската и декарбоксилираната форма.</w:t>
      </w:r>
    </w:p>
    <w:p>
      <w:pPr>
        <w:framePr w:w="3049" w:hRule="auto" w:wrap="none" w:vAnchor="page" w:hAnchor="page" w:x="576" w:y="16147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5A7391"/>
          <w:kern w:val="0"/>
          <w:sz w:val="13"/>
          <w:szCs w:val="13"/>
        </w:rPr>
        <w:t>Purely Plant DOOEL · Industriska ulica 9, br. 9,</w:t>
      </w:r>
    </w:p>
    <w:p>
      <w:pPr>
        <w:framePr w:w="3168" w:hRule="auto" w:wrap="none" w:vAnchor="page" w:hAnchor="page" w:x="576" w:y="16312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5A7391"/>
          <w:spacing w:val="1"/>
          <w:kern w:val="0"/>
          <w:sz w:val="13"/>
          <w:szCs w:val="13"/>
        </w:rPr>
        <w:t xml:space="preserve">Kojlija 1043 · Petrovec-Skopje, </w:t>
      </w:r>
      <w:r>
        <w:rPr>
          <w:rFonts w:ascii="Montserrat" w:hAnsi="Montserrat" w:cs="Montserrat" w:eastAsia="Montserrat"/>
          <w:b w:val="0"/>
          <w:i w:val="0"/>
          <w:color w:val="5A7391"/>
          <w:kern w:val="0"/>
          <w:sz w:val="13"/>
          <w:szCs w:val="13"/>
        </w:rPr>
        <w:t>North Macedonia</w:t>
      </w:r>
    </w:p>
    <w:p>
      <w:pPr>
        <w:framePr w:w="272" w:hRule="auto" w:wrap="none" w:vAnchor="page" w:hAnchor="page" w:x="5653" w:y="16261"/>
        <w:spacing w:before="0" w:after="0" w:line="16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5A7391"/>
          <w:spacing w:val="27"/>
          <w:kern w:val="0"/>
          <w:sz w:val="16"/>
          <w:szCs w:val="16"/>
        </w:rPr>
        <w:t xml:space="preserve">1 </w:t>
      </w:r>
    </w:p>
    <w:p>
      <w:pPr>
        <w:framePr w:w="272" w:hRule="auto" w:wrap="none" w:vAnchor="page" w:hAnchor="page" w:x="6013" w:y="16261"/>
        <w:spacing w:before="0" w:after="0" w:line="16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5A7391"/>
          <w:spacing w:val="27"/>
          <w:kern w:val="0"/>
          <w:sz w:val="16"/>
          <w:szCs w:val="16"/>
        </w:rPr>
        <w:t xml:space="preserve"> 1</w:t>
      </w:r>
    </w:p>
    <w:p>
      <w:pPr>
        <w:framePr w:w="176" w:hRule="auto" w:wrap="none" w:vAnchor="page" w:hAnchor="page" w:x="5893" w:y="16261"/>
        <w:spacing w:before="0" w:after="0" w:line="16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5A7391"/>
          <w:kern w:val="0"/>
          <w:sz w:val="16"/>
          <w:szCs w:val="16"/>
        </w:rPr>
        <w:t>|</w:t>
      </w:r>
    </w:p>
    <w:p>
      <w:pPr>
        <w:sectPr>
          <w:pgSz w:w="11899" w:h="16838"/>
          <w:pgMar w:top="0" w:right="0" w:bottom="0" w:left="0" w:header="0" w:footer="0" w:gutter="0"/>
          <w:cols w:space="720"/>
          <w:docGrid w:linePitch="360"/>
        </w:sectPr>
      </w:pPr>
    </w:p>
    <w:p>
      <w:pPr>
        <w:spacing w:before="0" w:after="0" w:line="20" w:lineRule="exact"/>
      </w:pPr>
      <w:r>
        <w:drawing>
          <wp:anchor distT="0" distB="0" distL="0" distR="0" simplePos="0" relativeHeight="29" behindDoc="1" locked="0" layoutInCell="1" allowOverlap="1">
            <wp:simplePos x="0" y="0"/>
            <wp:positionH relativeFrom="page">
              <wp:posOffset>0</wp:posOffset>
            </wp:positionH>
            <wp:positionV relativeFrom="page">
              <wp:posOffset>0</wp:posOffset>
            </wp:positionV>
            <wp:extent cx="7555992" cy="10692384"/>
            <wp:effectExtent l="0" t="0" r="0" b="0"/>
            <wp:wrapNone/>
            <wp:docPr id="29" name="Picture 29"/>
            <wp:cNvGraphicFramePr xmlns:a="http://schemas.openxmlformats.org/drawingml/2006/main">
              <a:graphicFrameLocks noChangeAspect="1"/>
            </wp:cNvGraphicFramePr>
            <a:graphic xmlns:a="http://schemas.openxmlformats.org/drawingml/2006/main" xmlns:pic="http://schemas.openxmlformats.org/drawingml/2006/picture"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7555992" cy="10692384"/>
                    </a:xfrm>
                    <a:prstGeom prst="rect"/>
                  </pic:spPr>
                </pic:pic>
              </a:graphicData>
            </a:graphic>
          </wp:anchor>
        </w:drawing>
      </w:r>
    </w:p>
    <w:p>
      <w:pPr>
        <w:framePr w:w="5518" w:hRule="auto" w:wrap="none" w:vAnchor="page" w:hAnchor="page" w:x="2988" w:y="704"/>
        <w:spacing w:before="0" w:after="0" w:line="320" w:lineRule="exact"/>
        <w:ind w:left="0" w:right="0" w:firstLine="0"/>
        <w:jc w:val="left"/>
      </w:pPr>
      <w:r>
        <w:rPr>
          <w:rFonts w:ascii="Orbitron Black" w:hAnsi="Orbitron Black" w:cs="Orbitron Black" w:eastAsia="Orbitron Black"/>
          <w:b w:val="0"/>
          <w:i w:val="0"/>
          <w:color w:val="16324F"/>
          <w:spacing w:val="36"/>
          <w:kern w:val="0"/>
          <w:sz w:val="32"/>
          <w:szCs w:val="32"/>
        </w:rPr>
        <w:t>CERTI</w:t>
      </w:r>
      <w:r>
        <w:rPr>
          <w:rFonts w:ascii="Orbitron Black" w:hAnsi="Orbitron Black" w:cs="Orbitron Black" w:eastAsia="Orbitron Black"/>
          <w:b w:val="0"/>
          <w:i w:val="0"/>
          <w:color w:val="16324F"/>
          <w:spacing w:val="35"/>
          <w:kern w:val="0"/>
          <w:sz w:val="32"/>
          <w:szCs w:val="32"/>
        </w:rPr>
        <w:t>FICATE OF QUALITY</w:t>
      </w:r>
    </w:p>
    <w:p>
      <w:pPr>
        <w:framePr w:w="2639" w:hRule="auto" w:wrap="none" w:vAnchor="page" w:hAnchor="page" w:x="4430" w:y="1097"/>
        <w:spacing w:before="0" w:after="0" w:line="14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/>
          <w:color w:val="5A7391"/>
          <w:spacing w:val="25"/>
          <w:kern w:val="0"/>
          <w:sz w:val="14"/>
          <w:szCs w:val="14"/>
        </w:rPr>
        <w:t>СЕРТИФИКАТ ЗА КВАЛИ</w:t>
      </w:r>
      <w:r>
        <w:rPr>
          <w:rFonts w:ascii="Montserrat" w:hAnsi="Montserrat" w:cs="Montserrat" w:eastAsia="Montserrat"/>
          <w:b w:val="0"/>
          <w:i/>
          <w:color w:val="5A7391"/>
          <w:spacing w:val="24"/>
          <w:kern w:val="0"/>
          <w:sz w:val="14"/>
          <w:szCs w:val="14"/>
        </w:rPr>
        <w:t>ТЕТ</w:t>
      </w:r>
    </w:p>
    <w:p>
      <w:pPr>
        <w:framePr w:w="5196" w:hRule="auto" w:wrap="none" w:vAnchor="page" w:hAnchor="page" w:x="3159" w:y="1376"/>
        <w:spacing w:before="0" w:after="0" w:line="12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46617F"/>
          <w:spacing w:val="17"/>
          <w:kern w:val="0"/>
          <w:sz w:val="12"/>
          <w:szCs w:val="12"/>
        </w:rPr>
        <w:t>INTERMEDIATE BULK — DRY CANNA</w:t>
      </w:r>
      <w:r>
        <w:rPr>
          <w:rFonts w:ascii="Montserrat SemiBold" w:hAnsi="Montserrat SemiBold" w:cs="Montserrat SemiBold" w:eastAsia="Montserrat SemiBold"/>
          <w:b w:val="0"/>
          <w:i w:val="0"/>
          <w:color w:val="46617F"/>
          <w:spacing w:val="16"/>
          <w:kern w:val="0"/>
          <w:sz w:val="12"/>
          <w:szCs w:val="12"/>
        </w:rPr>
        <w:t>BIS FLOWER FOR MEDICAL USE</w:t>
      </w:r>
    </w:p>
    <w:p>
      <w:pPr>
        <w:framePr w:w="5404" w:hRule="auto" w:wrap="none" w:vAnchor="page" w:hAnchor="page" w:x="3052" w:y="1545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/>
          <w:color w:val="5A7391"/>
          <w:spacing w:val="14"/>
          <w:kern w:val="0"/>
          <w:sz w:val="11"/>
          <w:szCs w:val="11"/>
        </w:rPr>
        <w:t>ИНТЕРМЕДИЕР БАЛ</w:t>
      </w:r>
      <w:r>
        <w:rPr>
          <w:rFonts w:ascii="Montserrat" w:hAnsi="Montserrat" w:cs="Montserrat" w:eastAsia="Montserrat"/>
          <w:b w:val="0"/>
          <w:i/>
          <w:color w:val="5A7391"/>
          <w:spacing w:val="13"/>
          <w:kern w:val="0"/>
          <w:sz w:val="11"/>
          <w:szCs w:val="11"/>
        </w:rPr>
        <w:t>К — СУВ ЦВЕТ ОД КАНАБИС ЗА МЕДИЦИНСКА УПОТРЕБА</w:t>
      </w:r>
    </w:p>
    <w:p>
      <w:pPr>
        <w:framePr w:w="1103" w:hRule="auto" w:wrap="none" w:vAnchor="page" w:hAnchor="page" w:x="10244" w:y="785"/>
        <w:spacing w:before="0" w:after="0" w:line="10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A8873A"/>
          <w:spacing w:val="27"/>
          <w:kern w:val="0"/>
          <w:sz w:val="10"/>
          <w:szCs w:val="10"/>
        </w:rPr>
        <w:t>DOCUMEN</w:t>
      </w:r>
      <w:r>
        <w:rPr>
          <w:rFonts w:ascii="Orbitron" w:hAnsi="Orbitron" w:cs="Orbitron" w:eastAsia="Orbitron"/>
          <w:b/>
          <w:i w:val="0"/>
          <w:color w:val="A8873A"/>
          <w:spacing w:val="26"/>
          <w:kern w:val="0"/>
          <w:sz w:val="10"/>
          <w:szCs w:val="10"/>
        </w:rPr>
        <w:t>T ID</w:t>
      </w:r>
    </w:p>
    <w:p>
      <w:pPr>
        <w:framePr w:w="1140" w:hRule="auto" w:wrap="none" w:vAnchor="page" w:hAnchor="page" w:x="10280" w:y="926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0"/>
          <w:szCs w:val="10"/>
        </w:rPr>
        <w:t>КОД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10"/>
          <w:szCs w:val="10"/>
        </w:rPr>
        <w:t xml:space="preserve"> НА ДОКУМЕНТ</w:t>
      </w:r>
    </w:p>
    <w:p>
      <w:pPr>
        <w:framePr w:w="1651" w:hRule="auto" w:wrap="none" w:vAnchor="page" w:hAnchor="page" w:x="9746" w:y="1089"/>
        <w:spacing w:before="0" w:after="0" w:line="16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1"/>
          <w:kern w:val="0"/>
          <w:sz w:val="16"/>
          <w:szCs w:val="16"/>
        </w:rPr>
        <w:t>CoQ-PP</w:t>
      </w:r>
      <w:r>
        <w:rPr>
          <w:rFonts w:ascii="Orbitron" w:hAnsi="Orbitron" w:cs="Orbitron" w:eastAsia="Orbitron"/>
          <w:b/>
          <w:i w:val="0"/>
          <w:color w:val="7A5C1E"/>
          <w:kern w:val="0"/>
          <w:sz w:val="16"/>
          <w:szCs w:val="16"/>
        </w:rPr>
        <w:t>_26-075</w:t>
      </w:r>
    </w:p>
    <w:p>
      <w:pPr>
        <w:framePr w:w="1137" w:hRule="auto" w:wrap="none" w:vAnchor="page" w:hAnchor="page" w:x="9545" w:y="1436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5A7391"/>
          <w:spacing w:val="-1"/>
          <w:kern w:val="0"/>
          <w:sz w:val="12"/>
          <w:szCs w:val="12"/>
        </w:rPr>
        <w:t>Issued · Изд</w:t>
      </w:r>
      <w:r>
        <w:rPr>
          <w:rFonts w:ascii="Montserrat" w:hAnsi="Montserrat" w:cs="Montserrat" w:eastAsia="Montserrat"/>
          <w:b w:val="0"/>
          <w:i w:val="0"/>
          <w:color w:val="5A7391"/>
          <w:spacing w:val="-2"/>
          <w:kern w:val="0"/>
          <w:sz w:val="12"/>
          <w:szCs w:val="12"/>
        </w:rPr>
        <w:t xml:space="preserve">аден </w:t>
      </w:r>
    </w:p>
    <w:p>
      <w:pPr>
        <w:framePr w:w="920" w:hRule="auto" w:wrap="none" w:vAnchor="page" w:hAnchor="page" w:x="10580" w:y="1408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-9"/>
          <w:kern w:val="0"/>
          <w:sz w:val="14"/>
          <w:szCs w:val="14"/>
        </w:rPr>
        <w:t>07.07.</w:t>
      </w:r>
      <w:r>
        <w:rPr>
          <w:rFonts w:ascii="Roboto Mono" w:hAnsi="Roboto Mono" w:cs="Roboto Mono" w:eastAsia="Roboto Mono"/>
          <w:b/>
          <w:i w:val="0"/>
          <w:color w:val="1B3A5C"/>
          <w:spacing w:val="-10"/>
          <w:kern w:val="0"/>
          <w:sz w:val="14"/>
          <w:szCs w:val="14"/>
        </w:rPr>
        <w:t>2026</w:t>
      </w:r>
    </w:p>
    <w:p>
      <w:pPr>
        <w:framePr w:w="1534" w:hRule="auto" w:wrap="none" w:vAnchor="page" w:hAnchor="page" w:x="576" w:y="2452"/>
        <w:spacing w:before="0" w:after="0" w:line="3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11"/>
          <w:kern w:val="0"/>
          <w:sz w:val="34"/>
          <w:szCs w:val="34"/>
        </w:rPr>
        <w:t>P060392</w:t>
      </w:r>
    </w:p>
    <w:p>
      <w:pPr>
        <w:framePr w:w="131" w:hRule="auto" w:wrap="none" w:vAnchor="page" w:hAnchor="page" w:x="2203" w:y="2536"/>
        <w:spacing w:before="0" w:after="0" w:line="240" w:lineRule="exact"/>
        <w:ind w:left="0" w:right="0" w:firstLine="0"/>
        <w:jc w:val="left"/>
      </w:pPr>
      <w:r>
        <w:rPr>
          <w:rFonts w:ascii="Orbitron Medium" w:hAnsi="Orbitron Medium" w:cs="Orbitron Medium" w:eastAsia="Orbitron Medium"/>
          <w:b w:val="0"/>
          <w:i w:val="0"/>
          <w:color w:val="5A6E84"/>
          <w:kern w:val="0"/>
          <w:sz w:val="24"/>
          <w:szCs w:val="24"/>
        </w:rPr>
        <w:t>|</w:t>
      </w:r>
    </w:p>
    <w:p>
      <w:pPr>
        <w:framePr w:w="2953" w:hRule="auto" w:wrap="none" w:vAnchor="page" w:hAnchor="page" w:x="2377" w:y="2452"/>
        <w:spacing w:before="0" w:after="0" w:line="34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1B3A5C"/>
          <w:spacing w:val="7"/>
          <w:kern w:val="0"/>
          <w:sz w:val="34"/>
          <w:szCs w:val="34"/>
        </w:rPr>
        <w:t>FAT</w:t>
      </w:r>
      <w:r>
        <w:rPr>
          <w:rFonts w:ascii="Orbitron ExtraBold" w:hAnsi="Orbitron ExtraBold" w:cs="Orbitron ExtraBold" w:eastAsia="Orbitron ExtraBold"/>
          <w:b w:val="0"/>
          <w:i w:val="0"/>
          <w:color w:val="1B3A5C"/>
          <w:spacing w:val="6"/>
          <w:kern w:val="0"/>
          <w:sz w:val="34"/>
          <w:szCs w:val="34"/>
        </w:rPr>
        <w:t xml:space="preserve"> BASTARD</w:t>
      </w:r>
    </w:p>
    <w:p>
      <w:pPr>
        <w:framePr w:w="1570" w:hRule="auto" w:wrap="none" w:vAnchor="page" w:hAnchor="page" w:x="5472" w:y="2452"/>
        <w:spacing w:before="0" w:after="0" w:line="34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3"/>
          <w:kern w:val="0"/>
          <w:sz w:val="34"/>
          <w:szCs w:val="34"/>
        </w:rPr>
        <w:t>1</w:t>
      </w:r>
      <w:r>
        <w:rPr>
          <w:rFonts w:ascii="Orbitron" w:hAnsi="Orbitron" w:cs="Orbitron" w:eastAsia="Orbitron"/>
          <w:b/>
          <w:i w:val="0"/>
          <w:color w:val="7A5C1E"/>
          <w:spacing w:val="2"/>
          <w:kern w:val="0"/>
          <w:sz w:val="34"/>
          <w:szCs w:val="34"/>
        </w:rPr>
        <w:t>8.29 %</w:t>
      </w:r>
    </w:p>
    <w:p>
      <w:pPr>
        <w:framePr w:w="888" w:hRule="auto" w:wrap="none" w:vAnchor="page" w:hAnchor="page" w:x="576" w:y="3004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8"/>
          <w:kern w:val="0"/>
          <w:sz w:val="11"/>
          <w:szCs w:val="11"/>
        </w:rPr>
        <w:t>P</w:t>
      </w:r>
      <w:r>
        <w:rPr>
          <w:rFonts w:ascii="Orbitron" w:hAnsi="Orbitron" w:cs="Orbitron" w:eastAsia="Orbitron"/>
          <w:b/>
          <w:i w:val="0"/>
          <w:color w:val="7A5C1E"/>
          <w:spacing w:val="7"/>
          <w:kern w:val="0"/>
          <w:sz w:val="11"/>
          <w:szCs w:val="11"/>
        </w:rPr>
        <w:t>HENOTYPE</w:t>
      </w:r>
    </w:p>
    <w:p>
      <w:pPr>
        <w:framePr w:w="577" w:hRule="auto" w:wrap="none" w:vAnchor="page" w:hAnchor="page" w:x="576" w:y="3152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9"/>
          <w:szCs w:val="9"/>
        </w:rPr>
        <w:t>ФЕ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9"/>
          <w:szCs w:val="9"/>
        </w:rPr>
        <w:t>НОТИП</w:t>
      </w:r>
    </w:p>
    <w:p>
      <w:pPr>
        <w:framePr w:w="539" w:hRule="auto" w:wrap="none" w:vAnchor="page" w:hAnchor="page" w:x="1805" w:y="3093"/>
        <w:spacing w:before="0" w:after="0" w:line="110" w:lineRule="exact"/>
        <w:ind w:left="0" w:right="0" w:firstLine="0"/>
        <w:jc w:val="left"/>
      </w:pPr>
      <w:r>
        <w:rPr>
          <w:rFonts w:ascii="Montserrat ExtraBold" w:hAnsi="Montserrat ExtraBold" w:cs="Montserrat ExtraBold" w:eastAsia="Montserrat ExtraBold"/>
          <w:b w:val="0"/>
          <w:i w:val="0"/>
          <w:color w:val="FFFFFF"/>
          <w:spacing w:val="2"/>
          <w:kern w:val="0"/>
          <w:sz w:val="11"/>
          <w:szCs w:val="11"/>
        </w:rPr>
        <w:t>H</w:t>
      </w:r>
      <w:r>
        <w:rPr>
          <w:rFonts w:ascii="Montserrat ExtraBold" w:hAnsi="Montserrat ExtraBold" w:cs="Montserrat ExtraBold" w:eastAsia="Montserrat ExtraBold"/>
          <w:b w:val="0"/>
          <w:i w:val="0"/>
          <w:color w:val="FFFFFF"/>
          <w:spacing w:val="1"/>
          <w:kern w:val="0"/>
          <w:sz w:val="11"/>
          <w:szCs w:val="11"/>
        </w:rPr>
        <w:t>YBRID</w:t>
      </w:r>
    </w:p>
    <w:p>
      <w:pPr>
        <w:framePr w:w="440" w:hRule="auto" w:wrap="none" w:vAnchor="page" w:hAnchor="page" w:x="2727" w:y="3089"/>
        <w:spacing w:before="0" w:after="0" w:line="10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7C8FA6"/>
          <w:spacing w:val="3"/>
          <w:kern w:val="0"/>
          <w:sz w:val="10"/>
          <w:szCs w:val="10"/>
        </w:rPr>
        <w:t>IND</w:t>
      </w:r>
      <w:r>
        <w:rPr>
          <w:rFonts w:ascii="Roboto Mono SemiBold" w:hAnsi="Roboto Mono SemiBold" w:cs="Roboto Mono SemiBold" w:eastAsia="Roboto Mono SemiBold"/>
          <w:b w:val="0"/>
          <w:i w:val="0"/>
          <w:color w:val="7C8FA6"/>
          <w:spacing w:val="2"/>
          <w:kern w:val="0"/>
          <w:sz w:val="10"/>
          <w:szCs w:val="10"/>
        </w:rPr>
        <w:t>ICA</w:t>
      </w:r>
    </w:p>
    <w:p>
      <w:pPr>
        <w:framePr w:w="440" w:hRule="auto" w:wrap="none" w:vAnchor="page" w:hAnchor="page" w:x="3535" w:y="3089"/>
        <w:spacing w:before="0" w:after="0" w:line="10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7C8FA6"/>
          <w:spacing w:val="3"/>
          <w:kern w:val="0"/>
          <w:sz w:val="10"/>
          <w:szCs w:val="10"/>
        </w:rPr>
        <w:t>SAT</w:t>
      </w:r>
      <w:r>
        <w:rPr>
          <w:rFonts w:ascii="Roboto Mono SemiBold" w:hAnsi="Roboto Mono SemiBold" w:cs="Roboto Mono SemiBold" w:eastAsia="Roboto Mono SemiBold"/>
          <w:b w:val="0"/>
          <w:i w:val="0"/>
          <w:color w:val="7C8FA6"/>
          <w:spacing w:val="2"/>
          <w:kern w:val="0"/>
          <w:sz w:val="10"/>
          <w:szCs w:val="10"/>
        </w:rPr>
        <w:t>IVA</w:t>
      </w:r>
    </w:p>
    <w:p>
      <w:pPr>
        <w:framePr w:w="903" w:hRule="auto" w:wrap="none" w:vAnchor="page" w:hAnchor="page" w:x="4916" w:y="3004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8"/>
          <w:kern w:val="0"/>
          <w:sz w:val="11"/>
          <w:szCs w:val="11"/>
        </w:rPr>
        <w:t>CH</w:t>
      </w:r>
      <w:r>
        <w:rPr>
          <w:rFonts w:ascii="Orbitron" w:hAnsi="Orbitron" w:cs="Orbitron" w:eastAsia="Orbitron"/>
          <w:b/>
          <w:i w:val="0"/>
          <w:color w:val="7A5C1E"/>
          <w:spacing w:val="7"/>
          <w:kern w:val="0"/>
          <w:sz w:val="11"/>
          <w:szCs w:val="11"/>
        </w:rPr>
        <w:t>EMOTYPE</w:t>
      </w:r>
    </w:p>
    <w:p>
      <w:pPr>
        <w:framePr w:w="566" w:hRule="auto" w:wrap="none" w:vAnchor="page" w:hAnchor="page" w:x="4916" w:y="3152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9"/>
          <w:szCs w:val="9"/>
        </w:rPr>
        <w:t>Х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9"/>
          <w:szCs w:val="9"/>
        </w:rPr>
        <w:t>ЕМОТИП</w:t>
      </w:r>
    </w:p>
    <w:p>
      <w:pPr>
        <w:framePr w:w="319" w:hRule="auto" w:wrap="none" w:vAnchor="page" w:hAnchor="page" w:x="6160" w:y="3093"/>
        <w:spacing w:before="0" w:after="0" w:line="110" w:lineRule="exact"/>
        <w:ind w:left="0" w:right="0" w:firstLine="0"/>
        <w:jc w:val="left"/>
      </w:pPr>
      <w:r>
        <w:rPr>
          <w:rFonts w:ascii="Montserrat ExtraBold" w:hAnsi="Montserrat ExtraBold" w:cs="Montserrat ExtraBold" w:eastAsia="Montserrat ExtraBold"/>
          <w:b w:val="0"/>
          <w:i w:val="0"/>
          <w:color w:val="FFFFFF"/>
          <w:spacing w:val="6"/>
          <w:kern w:val="0"/>
          <w:sz w:val="11"/>
          <w:szCs w:val="11"/>
        </w:rPr>
        <w:t>THC</w:t>
      </w:r>
    </w:p>
    <w:p>
      <w:pPr>
        <w:framePr w:w="260" w:hRule="auto" w:wrap="none" w:vAnchor="page" w:hAnchor="page" w:x="6832" w:y="3089"/>
        <w:spacing w:before="0" w:after="0" w:line="10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7C8FA6"/>
          <w:spacing w:val="2"/>
          <w:kern w:val="0"/>
          <w:sz w:val="10"/>
          <w:szCs w:val="10"/>
        </w:rPr>
        <w:t>CBD</w:t>
      </w:r>
    </w:p>
    <w:p>
      <w:pPr>
        <w:framePr w:w="947" w:hRule="auto" w:wrap="none" w:vAnchor="page" w:hAnchor="page" w:x="8024" w:y="3004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9"/>
          <w:kern w:val="0"/>
          <w:sz w:val="11"/>
          <w:szCs w:val="11"/>
        </w:rPr>
        <w:t>PROC</w:t>
      </w:r>
      <w:r>
        <w:rPr>
          <w:rFonts w:ascii="Orbitron" w:hAnsi="Orbitron" w:cs="Orbitron" w:eastAsia="Orbitron"/>
          <w:b/>
          <w:i w:val="0"/>
          <w:color w:val="7A5C1E"/>
          <w:spacing w:val="8"/>
          <w:kern w:val="0"/>
          <w:sz w:val="11"/>
          <w:szCs w:val="11"/>
        </w:rPr>
        <w:t>ESSING</w:t>
      </w:r>
    </w:p>
    <w:p>
      <w:pPr>
        <w:framePr w:w="686" w:hRule="auto" w:wrap="none" w:vAnchor="page" w:hAnchor="page" w:x="8024" w:y="3152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-3"/>
          <w:kern w:val="0"/>
          <w:sz w:val="9"/>
          <w:szCs w:val="9"/>
        </w:rPr>
        <w:t>ОБРА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4"/>
          <w:kern w:val="0"/>
          <w:sz w:val="9"/>
          <w:szCs w:val="9"/>
        </w:rPr>
        <w:t>БОТКА</w:t>
      </w:r>
    </w:p>
    <w:p>
      <w:pPr>
        <w:framePr w:w="640" w:hRule="auto" w:wrap="none" w:vAnchor="page" w:hAnchor="page" w:x="9306" w:y="3093"/>
        <w:spacing w:before="0" w:after="0" w:line="110" w:lineRule="exact"/>
        <w:ind w:left="0" w:right="0" w:firstLine="0"/>
        <w:jc w:val="left"/>
      </w:pPr>
      <w:r>
        <w:rPr>
          <w:rFonts w:ascii="Montserrat ExtraBold" w:hAnsi="Montserrat ExtraBold" w:cs="Montserrat ExtraBold" w:eastAsia="Montserrat ExtraBold"/>
          <w:b w:val="0"/>
          <w:i w:val="0"/>
          <w:color w:val="FFFFFF"/>
          <w:spacing w:val="2"/>
          <w:kern w:val="0"/>
          <w:sz w:val="11"/>
          <w:szCs w:val="11"/>
        </w:rPr>
        <w:t>MACHI</w:t>
      </w:r>
      <w:r>
        <w:rPr>
          <w:rFonts w:ascii="Montserrat ExtraBold" w:hAnsi="Montserrat ExtraBold" w:cs="Montserrat ExtraBold" w:eastAsia="Montserrat ExtraBold"/>
          <w:b w:val="0"/>
          <w:i w:val="0"/>
          <w:color w:val="FFFFFF"/>
          <w:spacing w:val="1"/>
          <w:kern w:val="0"/>
          <w:sz w:val="11"/>
          <w:szCs w:val="11"/>
        </w:rPr>
        <w:t>NE</w:t>
      </w:r>
    </w:p>
    <w:p>
      <w:pPr>
        <w:framePr w:w="723" w:hRule="auto" w:wrap="none" w:vAnchor="page" w:hAnchor="page" w:x="9942" w:y="3075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E4EDF6"/>
          <w:spacing w:val="-1"/>
          <w:kern w:val="0"/>
          <w:sz w:val="11"/>
          <w:szCs w:val="11"/>
        </w:rPr>
        <w:t>Маши</w:t>
      </w:r>
      <w:r>
        <w:rPr>
          <w:rFonts w:ascii="Montserrat Medium" w:hAnsi="Montserrat Medium" w:cs="Montserrat Medium" w:eastAsia="Montserrat Medium"/>
          <w:b w:val="0"/>
          <w:i/>
          <w:color w:val="E4EDF6"/>
          <w:spacing w:val="-2"/>
          <w:kern w:val="0"/>
          <w:sz w:val="11"/>
          <w:szCs w:val="11"/>
        </w:rPr>
        <w:t>нска</w:t>
      </w:r>
    </w:p>
    <w:p>
      <w:pPr>
        <w:framePr w:w="320" w:hRule="auto" w:wrap="none" w:vAnchor="page" w:hAnchor="page" w:x="10995" w:y="3089"/>
        <w:spacing w:before="0" w:after="0" w:line="10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7C8FA6"/>
          <w:spacing w:val="3"/>
          <w:kern w:val="0"/>
          <w:sz w:val="10"/>
          <w:szCs w:val="10"/>
        </w:rPr>
        <w:t>H</w:t>
      </w:r>
      <w:r>
        <w:rPr>
          <w:rFonts w:ascii="Roboto Mono SemiBold" w:hAnsi="Roboto Mono SemiBold" w:cs="Roboto Mono SemiBold" w:eastAsia="Roboto Mono SemiBold"/>
          <w:b w:val="0"/>
          <w:i w:val="0"/>
          <w:color w:val="7C8FA6"/>
          <w:spacing w:val="2"/>
          <w:kern w:val="0"/>
          <w:sz w:val="10"/>
          <w:szCs w:val="10"/>
        </w:rPr>
        <w:t>AND</w:t>
      </w:r>
    </w:p>
    <w:p>
      <w:pPr>
        <w:framePr w:w="1097" w:hRule="auto" w:wrap="none" w:vAnchor="page" w:hAnchor="page" w:x="576" w:y="3499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3"/>
          <w:kern w:val="0"/>
          <w:sz w:val="11"/>
          <w:szCs w:val="11"/>
        </w:rPr>
        <w:t xml:space="preserve">PRODUCT </w:t>
      </w:r>
      <w:r>
        <w:rPr>
          <w:rFonts w:ascii="Orbitron" w:hAnsi="Orbitron" w:cs="Orbitron" w:eastAsia="Orbitron"/>
          <w:b/>
          <w:i w:val="0"/>
          <w:color w:val="7A5C1E"/>
          <w:spacing w:val="2"/>
          <w:kern w:val="0"/>
          <w:sz w:val="11"/>
          <w:szCs w:val="11"/>
        </w:rPr>
        <w:t>CODE</w:t>
      </w:r>
    </w:p>
    <w:p>
      <w:pPr>
        <w:framePr w:w="1048" w:hRule="auto" w:wrap="none" w:vAnchor="page" w:hAnchor="page" w:x="576" w:y="3647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9"/>
          <w:szCs w:val="9"/>
        </w:rPr>
        <w:t>КО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9"/>
          <w:szCs w:val="9"/>
        </w:rPr>
        <w:t>Д НА ПРОИЗВОД</w:t>
      </w:r>
    </w:p>
    <w:p>
      <w:pPr>
        <w:framePr w:w="1242" w:hRule="auto" w:wrap="none" w:vAnchor="page" w:hAnchor="page" w:x="1710" w:y="3529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10"/>
          <w:kern w:val="0"/>
          <w:sz w:val="14"/>
          <w:szCs w:val="14"/>
        </w:rPr>
        <w:t>FB</w:t>
      </w:r>
      <w:r>
        <w:rPr>
          <w:rFonts w:ascii="Roboto Mono" w:hAnsi="Roboto Mono" w:cs="Roboto Mono" w:eastAsia="Roboto Mono"/>
          <w:b/>
          <w:i w:val="0"/>
          <w:color w:val="1B3A5C"/>
          <w:spacing w:val="9"/>
          <w:kern w:val="0"/>
          <w:sz w:val="14"/>
          <w:szCs w:val="14"/>
        </w:rPr>
        <w:t>_THC18:CBD1</w:t>
      </w:r>
    </w:p>
    <w:p>
      <w:pPr>
        <w:framePr w:w="696" w:hRule="auto" w:wrap="none" w:vAnchor="page" w:hAnchor="page" w:x="4378" w:y="3499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4"/>
          <w:kern w:val="0"/>
          <w:sz w:val="11"/>
          <w:szCs w:val="11"/>
        </w:rPr>
        <w:t>POTEN</w:t>
      </w:r>
      <w:r>
        <w:rPr>
          <w:rFonts w:ascii="Orbitron" w:hAnsi="Orbitron" w:cs="Orbitron" w:eastAsia="Orbitron"/>
          <w:b/>
          <w:i w:val="0"/>
          <w:color w:val="7A5C1E"/>
          <w:spacing w:val="3"/>
          <w:kern w:val="0"/>
          <w:sz w:val="11"/>
          <w:szCs w:val="11"/>
        </w:rPr>
        <w:t>CY</w:t>
      </w:r>
    </w:p>
    <w:p>
      <w:pPr>
        <w:framePr w:w="479" w:hRule="auto" w:wrap="none" w:vAnchor="page" w:hAnchor="page" w:x="4378" w:y="3647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-3"/>
          <w:kern w:val="0"/>
          <w:sz w:val="9"/>
          <w:szCs w:val="9"/>
        </w:rPr>
        <w:t>ЈАЧ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4"/>
          <w:kern w:val="0"/>
          <w:sz w:val="9"/>
          <w:szCs w:val="9"/>
        </w:rPr>
        <w:t>ИНА</w:t>
      </w:r>
    </w:p>
    <w:p>
      <w:pPr>
        <w:framePr w:w="675" w:hRule="auto" w:wrap="none" w:vAnchor="page" w:hAnchor="page" w:x="5099" w:y="3459"/>
        <w:spacing w:before="0" w:after="0" w:line="16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12"/>
          <w:kern w:val="0"/>
          <w:sz w:val="16"/>
          <w:szCs w:val="16"/>
        </w:rPr>
        <w:t>18.</w:t>
      </w:r>
      <w:r>
        <w:rPr>
          <w:rFonts w:ascii="Roboto Mono" w:hAnsi="Roboto Mono" w:cs="Roboto Mono" w:eastAsia="Roboto Mono"/>
          <w:b/>
          <w:i w:val="0"/>
          <w:color w:val="1B3A5C"/>
          <w:spacing w:val="11"/>
          <w:kern w:val="0"/>
          <w:sz w:val="16"/>
          <w:szCs w:val="16"/>
        </w:rPr>
        <w:t>00%</w:t>
      </w:r>
    </w:p>
    <w:p>
      <w:pPr>
        <w:framePr w:w="668" w:hRule="auto" w:wrap="none" w:vAnchor="page" w:hAnchor="page" w:x="5807" w:y="3478"/>
        <w:spacing w:before="0" w:after="0" w:line="140" w:lineRule="exact"/>
        <w:ind w:left="0" w:right="0" w:firstLine="0"/>
        <w:jc w:val="left"/>
      </w:pPr>
      <w:r>
        <w:rPr>
          <w:rFonts w:ascii="Roboto Mono Medium" w:hAnsi="Roboto Mono Medium" w:cs="Roboto Mono Medium" w:eastAsia="Roboto Mono Medium"/>
          <w:b w:val="0"/>
          <w:i w:val="0"/>
          <w:color w:val="475569"/>
          <w:spacing w:val="-6"/>
          <w:kern w:val="0"/>
          <w:sz w:val="14"/>
          <w:szCs w:val="14"/>
        </w:rPr>
        <w:t>± 1</w:t>
      </w:r>
      <w:r>
        <w:rPr>
          <w:rFonts w:ascii="Roboto Mono Medium" w:hAnsi="Roboto Mono Medium" w:cs="Roboto Mono Medium" w:eastAsia="Roboto Mono Medium"/>
          <w:b w:val="0"/>
          <w:i w:val="0"/>
          <w:color w:val="475569"/>
          <w:spacing w:val="-7"/>
          <w:kern w:val="0"/>
          <w:sz w:val="14"/>
          <w:szCs w:val="14"/>
        </w:rPr>
        <w:t>.80%</w:t>
      </w:r>
    </w:p>
    <w:p>
      <w:pPr>
        <w:framePr w:w="1406" w:hRule="auto" w:wrap="none" w:vAnchor="page" w:hAnchor="page" w:x="5099" w:y="3665"/>
        <w:spacing w:before="0" w:after="0" w:line="13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5A7391"/>
          <w:kern w:val="0"/>
          <w:sz w:val="13"/>
          <w:szCs w:val="13"/>
        </w:rPr>
        <w:t>(16.20 – 19.7</w:t>
      </w:r>
      <w:r>
        <w:rPr>
          <w:rFonts w:ascii="Roboto Mono SemiBold" w:hAnsi="Roboto Mono SemiBold" w:cs="Roboto Mono SemiBold" w:eastAsia="Roboto Mono SemiBold"/>
          <w:b w:val="0"/>
          <w:i w:val="0"/>
          <w:color w:val="5A7391"/>
          <w:spacing w:val="-1"/>
          <w:kern w:val="0"/>
          <w:sz w:val="13"/>
          <w:szCs w:val="13"/>
        </w:rPr>
        <w:t>9 %)</w:t>
      </w:r>
    </w:p>
    <w:p>
      <w:pPr>
        <w:framePr w:w="1917" w:hRule="auto" w:wrap="none" w:vAnchor="page" w:hAnchor="page" w:x="7884" w:y="3499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6"/>
          <w:kern w:val="0"/>
          <w:sz w:val="11"/>
          <w:szCs w:val="11"/>
        </w:rPr>
        <w:t>SP</w:t>
      </w:r>
      <w:r>
        <w:rPr>
          <w:rFonts w:ascii="Orbitron" w:hAnsi="Orbitron" w:cs="Orbitron" w:eastAsia="Orbitron"/>
          <w:b/>
          <w:i w:val="0"/>
          <w:color w:val="7A5C1E"/>
          <w:spacing w:val="5"/>
          <w:kern w:val="0"/>
          <w:sz w:val="11"/>
          <w:szCs w:val="11"/>
        </w:rPr>
        <w:t>ECIFICATION REFERENCE</w:t>
      </w:r>
    </w:p>
    <w:p>
      <w:pPr>
        <w:framePr w:w="1784" w:hRule="auto" w:wrap="none" w:vAnchor="page" w:hAnchor="page" w:x="7884" w:y="3647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9"/>
          <w:szCs w:val="9"/>
        </w:rPr>
        <w:t>РЕФ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2"/>
          <w:kern w:val="0"/>
          <w:sz w:val="9"/>
          <w:szCs w:val="9"/>
        </w:rPr>
        <w:t>ЕРЕНЦА НА СПЕЦИФИКАЦИЈА</w:t>
      </w:r>
    </w:p>
    <w:p>
      <w:pPr>
        <w:framePr w:w="1562" w:hRule="auto" w:wrap="none" w:vAnchor="page" w:hAnchor="page" w:x="9847" w:y="3543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kern w:val="0"/>
          <w:sz w:val="13"/>
          <w:szCs w:val="13"/>
        </w:rPr>
        <w:t>QCSP_001_FB-II_v.01</w:t>
      </w:r>
    </w:p>
    <w:p>
      <w:pPr>
        <w:framePr w:w="1435" w:hRule="auto" w:wrap="none" w:vAnchor="page" w:hAnchor="page" w:x="576" w:y="3934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3"/>
          <w:kern w:val="0"/>
          <w:sz w:val="11"/>
          <w:szCs w:val="11"/>
        </w:rPr>
        <w:t>PRODUCTION BA</w:t>
      </w:r>
      <w:r>
        <w:rPr>
          <w:rFonts w:ascii="Orbitron" w:hAnsi="Orbitron" w:cs="Orbitron" w:eastAsia="Orbitron"/>
          <w:b/>
          <w:i w:val="0"/>
          <w:color w:val="7A5C1E"/>
          <w:spacing w:val="2"/>
          <w:kern w:val="0"/>
          <w:sz w:val="11"/>
          <w:szCs w:val="11"/>
        </w:rPr>
        <w:t xml:space="preserve">TCH </w:t>
      </w:r>
    </w:p>
    <w:p>
      <w:pPr>
        <w:framePr w:w="214" w:hRule="auto" w:wrap="none" w:vAnchor="page" w:hAnchor="page" w:x="1973" w:y="3949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7A5C1E"/>
          <w:kern w:val="0"/>
          <w:sz w:val="11"/>
          <w:szCs w:val="11"/>
        </w:rPr>
        <w:t>№</w:t>
      </w:r>
    </w:p>
    <w:p>
      <w:pPr>
        <w:framePr w:w="1325" w:hRule="auto" w:wrap="none" w:vAnchor="page" w:hAnchor="page" w:x="576" w:y="4082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9"/>
          <w:szCs w:val="9"/>
        </w:rPr>
        <w:t>ПРОИЗВОД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2"/>
          <w:kern w:val="0"/>
          <w:sz w:val="9"/>
          <w:szCs w:val="9"/>
        </w:rPr>
        <w:t>НА СЕРИЈА №</w:t>
      </w:r>
    </w:p>
    <w:p>
      <w:pPr>
        <w:framePr w:w="684" w:hRule="auto" w:wrap="none" w:vAnchor="page" w:hAnchor="page" w:x="2187" w:y="3979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10"/>
          <w:kern w:val="0"/>
          <w:sz w:val="14"/>
          <w:szCs w:val="14"/>
        </w:rPr>
        <w:t>P0</w:t>
      </w:r>
      <w:r>
        <w:rPr>
          <w:rFonts w:ascii="Roboto Mono" w:hAnsi="Roboto Mono" w:cs="Roboto Mono" w:eastAsia="Roboto Mono"/>
          <w:b/>
          <w:i w:val="0"/>
          <w:color w:val="1B3A5C"/>
          <w:spacing w:val="9"/>
          <w:kern w:val="0"/>
          <w:sz w:val="14"/>
          <w:szCs w:val="14"/>
        </w:rPr>
        <w:t>60392</w:t>
      </w:r>
    </w:p>
    <w:p>
      <w:pPr>
        <w:framePr w:w="1453" w:hRule="auto" w:wrap="none" w:vAnchor="page" w:hAnchor="page" w:x="3112" w:y="3934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3"/>
          <w:kern w:val="0"/>
          <w:sz w:val="11"/>
          <w:szCs w:val="11"/>
        </w:rPr>
        <w:t>MANUFAC</w:t>
      </w:r>
      <w:r>
        <w:rPr>
          <w:rFonts w:ascii="Orbitron" w:hAnsi="Orbitron" w:cs="Orbitron" w:eastAsia="Orbitron"/>
          <w:b/>
          <w:i w:val="0"/>
          <w:color w:val="7A5C1E"/>
          <w:spacing w:val="2"/>
          <w:kern w:val="0"/>
          <w:sz w:val="11"/>
          <w:szCs w:val="11"/>
        </w:rPr>
        <w:t>TURE DATE</w:t>
      </w:r>
    </w:p>
    <w:p>
      <w:pPr>
        <w:framePr w:w="1444" w:hRule="auto" w:wrap="none" w:vAnchor="page" w:hAnchor="page" w:x="3112" w:y="4082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9"/>
          <w:szCs w:val="9"/>
        </w:rPr>
        <w:t>ДАТУМ Н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9"/>
          <w:szCs w:val="9"/>
        </w:rPr>
        <w:t>А ПРОИЗВОДСТВО</w:t>
      </w:r>
    </w:p>
    <w:p>
      <w:pPr>
        <w:framePr w:w="626" w:hRule="auto" w:wrap="none" w:vAnchor="page" w:hAnchor="page" w:x="4609" w:y="3993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kern w:val="0"/>
          <w:sz w:val="13"/>
          <w:szCs w:val="13"/>
        </w:rPr>
        <w:t>04.2026</w:t>
      </w:r>
    </w:p>
    <w:p>
      <w:pPr>
        <w:framePr w:w="1216" w:hRule="auto" w:wrap="none" w:vAnchor="page" w:hAnchor="page" w:x="5428" w:y="3934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4"/>
          <w:kern w:val="0"/>
          <w:sz w:val="11"/>
          <w:szCs w:val="11"/>
        </w:rPr>
        <w:t>PACKA</w:t>
      </w:r>
      <w:r>
        <w:rPr>
          <w:rFonts w:ascii="Orbitron" w:hAnsi="Orbitron" w:cs="Orbitron" w:eastAsia="Orbitron"/>
          <w:b/>
          <w:i w:val="0"/>
          <w:color w:val="7A5C1E"/>
          <w:spacing w:val="3"/>
          <w:kern w:val="0"/>
          <w:sz w:val="11"/>
          <w:szCs w:val="11"/>
        </w:rPr>
        <w:t>GING DATE</w:t>
      </w:r>
    </w:p>
    <w:p>
      <w:pPr>
        <w:framePr w:w="1185" w:hRule="auto" w:wrap="none" w:vAnchor="page" w:hAnchor="page" w:x="5428" w:y="4082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9"/>
          <w:szCs w:val="9"/>
        </w:rPr>
        <w:t>ДАТУМ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2"/>
          <w:kern w:val="0"/>
          <w:sz w:val="9"/>
          <w:szCs w:val="9"/>
        </w:rPr>
        <w:t xml:space="preserve"> НА ПАКУВАЊЕ</w:t>
      </w:r>
    </w:p>
    <w:p>
      <w:pPr>
        <w:framePr w:w="626" w:hRule="auto" w:wrap="none" w:vAnchor="page" w:hAnchor="page" w:x="6691" w:y="3993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kern w:val="0"/>
          <w:sz w:val="13"/>
          <w:szCs w:val="13"/>
        </w:rPr>
        <w:t>05.2026</w:t>
      </w:r>
    </w:p>
    <w:p>
      <w:pPr>
        <w:framePr w:w="1159" w:hRule="auto" w:wrap="none" w:vAnchor="page" w:hAnchor="page" w:x="7511" w:y="3934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4"/>
          <w:kern w:val="0"/>
          <w:sz w:val="11"/>
          <w:szCs w:val="11"/>
        </w:rPr>
        <w:t>MA</w:t>
      </w:r>
      <w:r>
        <w:rPr>
          <w:rFonts w:ascii="Orbitron" w:hAnsi="Orbitron" w:cs="Orbitron" w:eastAsia="Orbitron"/>
          <w:b/>
          <w:i w:val="0"/>
          <w:color w:val="7A5C1E"/>
          <w:spacing w:val="3"/>
          <w:kern w:val="0"/>
          <w:sz w:val="11"/>
          <w:szCs w:val="11"/>
        </w:rPr>
        <w:t>NUFACTURER</w:t>
      </w:r>
    </w:p>
    <w:p>
      <w:pPr>
        <w:framePr w:w="903" w:hRule="auto" w:wrap="none" w:vAnchor="page" w:hAnchor="page" w:x="7511" w:y="4082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9"/>
          <w:szCs w:val="9"/>
        </w:rPr>
        <w:t>ПРОИЗВОД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9"/>
          <w:szCs w:val="9"/>
        </w:rPr>
        <w:t>ИТЕЛ</w:t>
      </w:r>
    </w:p>
    <w:p>
      <w:pPr>
        <w:framePr w:w="1565" w:hRule="auto" w:wrap="none" w:vAnchor="page" w:hAnchor="page" w:x="8705" w:y="3926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0F172A"/>
          <w:kern w:val="0"/>
          <w:sz w:val="12"/>
          <w:szCs w:val="12"/>
        </w:rPr>
        <w:t xml:space="preserve">PURELY </w:t>
      </w:r>
      <w:r>
        <w:rPr>
          <w:rFonts w:ascii="Montserrat" w:hAnsi="Montserrat" w:cs="Montserrat" w:eastAsia="Montserrat"/>
          <w:b/>
          <w:i w:val="0"/>
          <w:color w:val="0F172A"/>
          <w:spacing w:val="-1"/>
          <w:kern w:val="0"/>
          <w:sz w:val="12"/>
          <w:szCs w:val="12"/>
        </w:rPr>
        <w:t xml:space="preserve">PLANT DOOEL </w:t>
      </w:r>
    </w:p>
    <w:p>
      <w:pPr>
        <w:framePr w:w="1222" w:hRule="auto" w:wrap="none" w:vAnchor="page" w:hAnchor="page" w:x="10175" w:y="3949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9"/>
          <w:szCs w:val="9"/>
        </w:rPr>
        <w:t xml:space="preserve">ПЈУРЛИ </w:t>
      </w: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9"/>
          <w:szCs w:val="9"/>
        </w:rPr>
        <w:t>ПЛАНТ ДООЕЛ</w:t>
      </w:r>
    </w:p>
    <w:p>
      <w:pPr>
        <w:framePr w:w="1928" w:hRule="auto" w:wrap="none" w:vAnchor="page" w:hAnchor="page" w:x="8705" w:y="4069"/>
        <w:spacing w:before="0" w:after="0" w:line="110" w:lineRule="exact"/>
        <w:ind w:left="0" w:right="0" w:firstLine="0"/>
        <w:jc w:val="left"/>
      </w:pPr>
      <w:r>
        <w:rPr>
          <w:rFonts w:ascii="Roboto Mono Medium" w:hAnsi="Roboto Mono Medium" w:cs="Roboto Mono Medium" w:eastAsia="Roboto Mono Medium"/>
          <w:b w:val="0"/>
          <w:i w:val="0"/>
          <w:color w:val="1E293B"/>
          <w:spacing w:val="-6"/>
          <w:kern w:val="0"/>
          <w:sz w:val="11"/>
          <w:szCs w:val="11"/>
        </w:rPr>
        <w:t>Kojlija, Petrovec-Skopje,</w:t>
      </w:r>
      <w:r>
        <w:rPr>
          <w:rFonts w:ascii="Roboto Mono Medium" w:hAnsi="Roboto Mono Medium" w:cs="Roboto Mono Medium" w:eastAsia="Roboto Mono Medium"/>
          <w:b w:val="0"/>
          <w:i w:val="0"/>
          <w:color w:val="1E293B"/>
          <w:spacing w:val="-7"/>
          <w:kern w:val="0"/>
          <w:sz w:val="11"/>
          <w:szCs w:val="11"/>
        </w:rPr>
        <w:t xml:space="preserve"> MK</w:t>
      </w:r>
    </w:p>
    <w:p>
      <w:pPr>
        <w:framePr w:w="1492" w:hRule="auto" w:wrap="none" w:vAnchor="page" w:hAnchor="page" w:x="576" w:y="4354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4"/>
          <w:kern w:val="0"/>
          <w:sz w:val="11"/>
          <w:szCs w:val="11"/>
        </w:rPr>
        <w:t>C</w:t>
      </w:r>
      <w:r>
        <w:rPr>
          <w:rFonts w:ascii="Orbitron" w:hAnsi="Orbitron" w:cs="Orbitron" w:eastAsia="Orbitron"/>
          <w:b/>
          <w:i w:val="0"/>
          <w:color w:val="7A5C1E"/>
          <w:spacing w:val="3"/>
          <w:kern w:val="0"/>
          <w:sz w:val="11"/>
          <w:szCs w:val="11"/>
        </w:rPr>
        <w:t>ONTACT PACKAGING</w:t>
      </w:r>
    </w:p>
    <w:p>
      <w:pPr>
        <w:framePr w:w="1282" w:hRule="auto" w:wrap="none" w:vAnchor="page" w:hAnchor="page" w:x="576" w:y="4502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9"/>
          <w:szCs w:val="9"/>
        </w:rPr>
        <w:t>К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2"/>
          <w:kern w:val="0"/>
          <w:sz w:val="9"/>
          <w:szCs w:val="9"/>
        </w:rPr>
        <w:t>ОНТАКТНО ПАКУВАЊЕ</w:t>
      </w:r>
    </w:p>
    <w:p>
      <w:pPr>
        <w:framePr w:w="1245" w:hRule="auto" w:wrap="none" w:vAnchor="page" w:hAnchor="page" w:x="2153" w:y="4346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0F172A"/>
          <w:kern w:val="0"/>
          <w:sz w:val="12"/>
          <w:szCs w:val="12"/>
        </w:rPr>
        <w:t>TRIPLEX A</w:t>
      </w:r>
      <w:r>
        <w:rPr>
          <w:rFonts w:ascii="Montserrat" w:hAnsi="Montserrat" w:cs="Montserrat" w:eastAsia="Montserrat"/>
          <w:b/>
          <w:i w:val="0"/>
          <w:color w:val="0F172A"/>
          <w:spacing w:val="-1"/>
          <w:kern w:val="0"/>
          <w:sz w:val="12"/>
          <w:szCs w:val="12"/>
        </w:rPr>
        <w:t xml:space="preserve">LU BAG </w:t>
      </w:r>
    </w:p>
    <w:p>
      <w:pPr>
        <w:framePr w:w="1117" w:hRule="auto" w:wrap="none" w:vAnchor="page" w:hAnchor="page" w:x="3308" w:y="4369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9"/>
          <w:szCs w:val="9"/>
        </w:rPr>
        <w:t>ТРИПЛ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9"/>
          <w:szCs w:val="9"/>
        </w:rPr>
        <w:t>ЕКС АЛУ КЕСА</w:t>
      </w:r>
    </w:p>
    <w:p>
      <w:pPr>
        <w:framePr w:w="3579" w:hRule="auto" w:wrap="none" w:vAnchor="page" w:hAnchor="page" w:x="2153" w:y="4489"/>
        <w:spacing w:before="0" w:after="0" w:line="110" w:lineRule="exact"/>
        <w:ind w:left="0" w:right="0" w:firstLine="0"/>
        <w:jc w:val="left"/>
      </w:pPr>
      <w:r>
        <w:rPr>
          <w:rFonts w:ascii="Roboto Mono Medium" w:hAnsi="Roboto Mono Medium" w:cs="Roboto Mono Medium" w:eastAsia="Roboto Mono Medium"/>
          <w:b w:val="0"/>
          <w:i w:val="0"/>
          <w:color w:val="1E293B"/>
          <w:spacing w:val="-6"/>
          <w:kern w:val="0"/>
          <w:sz w:val="11"/>
          <w:szCs w:val="11"/>
        </w:rPr>
        <w:t xml:space="preserve">PET 12 · ALU 7 · PE 80 · 300×500 mm · net 400.0 g </w:t>
      </w:r>
      <w:r>
        <w:rPr>
          <w:rFonts w:ascii="Roboto Mono Medium" w:hAnsi="Roboto Mono Medium" w:cs="Roboto Mono Medium" w:eastAsia="Roboto Mono Medium"/>
          <w:b w:val="0"/>
          <w:i w:val="0"/>
          <w:color w:val="1E293B"/>
          <w:spacing w:val="-7"/>
          <w:kern w:val="0"/>
          <w:sz w:val="11"/>
          <w:szCs w:val="11"/>
        </w:rPr>
        <w:t>±3%</w:t>
      </w:r>
    </w:p>
    <w:p>
      <w:pPr>
        <w:framePr w:w="1018" w:hRule="auto" w:wrap="none" w:vAnchor="page" w:hAnchor="page" w:x="6058" w:y="4354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4"/>
          <w:kern w:val="0"/>
          <w:sz w:val="11"/>
          <w:szCs w:val="11"/>
        </w:rPr>
        <w:t>DO</w:t>
      </w:r>
      <w:r>
        <w:rPr>
          <w:rFonts w:ascii="Orbitron" w:hAnsi="Orbitron" w:cs="Orbitron" w:eastAsia="Orbitron"/>
          <w:b/>
          <w:i w:val="0"/>
          <w:color w:val="7A5C1E"/>
          <w:spacing w:val="3"/>
          <w:kern w:val="0"/>
          <w:sz w:val="11"/>
          <w:szCs w:val="11"/>
        </w:rPr>
        <w:t>SAGE FORM</w:t>
      </w:r>
    </w:p>
    <w:p>
      <w:pPr>
        <w:framePr w:w="994" w:hRule="auto" w:wrap="none" w:vAnchor="page" w:hAnchor="page" w:x="6058" w:y="4502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9"/>
          <w:szCs w:val="9"/>
        </w:rPr>
        <w:t>ДО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2"/>
          <w:kern w:val="0"/>
          <w:sz w:val="9"/>
          <w:szCs w:val="9"/>
        </w:rPr>
        <w:t>ЗАЖНА ФОРМА</w:t>
      </w:r>
    </w:p>
    <w:p>
      <w:pPr>
        <w:framePr w:w="1681" w:hRule="auto" w:wrap="none" w:vAnchor="page" w:hAnchor="page" w:x="7158" w:y="4346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0F172A"/>
          <w:spacing w:val="-1"/>
          <w:kern w:val="0"/>
          <w:sz w:val="12"/>
          <w:szCs w:val="12"/>
        </w:rPr>
        <w:t>DRY CANNABIS FLO</w:t>
      </w:r>
      <w:r>
        <w:rPr>
          <w:rFonts w:ascii="Montserrat" w:hAnsi="Montserrat" w:cs="Montserrat" w:eastAsia="Montserrat"/>
          <w:b/>
          <w:i w:val="0"/>
          <w:color w:val="0F172A"/>
          <w:spacing w:val="-2"/>
          <w:kern w:val="0"/>
          <w:sz w:val="12"/>
          <w:szCs w:val="12"/>
        </w:rPr>
        <w:t xml:space="preserve">WER </w:t>
      </w:r>
    </w:p>
    <w:p>
      <w:pPr>
        <w:framePr w:w="1236" w:hRule="auto" w:wrap="none" w:vAnchor="page" w:hAnchor="page" w:x="8733" w:y="4369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9"/>
          <w:szCs w:val="9"/>
        </w:rPr>
        <w:t xml:space="preserve">СУВ ЦВЕТ 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2"/>
          <w:kern w:val="0"/>
          <w:sz w:val="9"/>
          <w:szCs w:val="9"/>
        </w:rPr>
        <w:t>ОД КАНАБИС</w:t>
      </w:r>
    </w:p>
    <w:p>
      <w:pPr>
        <w:framePr w:w="984" w:hRule="auto" w:wrap="none" w:vAnchor="page" w:hAnchor="page" w:x="7158" w:y="4489"/>
        <w:spacing w:before="0" w:after="0" w:line="110" w:lineRule="exact"/>
        <w:ind w:left="0" w:right="0" w:firstLine="0"/>
        <w:jc w:val="left"/>
      </w:pPr>
      <w:r>
        <w:rPr>
          <w:rFonts w:ascii="Roboto Mono Medium" w:hAnsi="Roboto Mono Medium" w:cs="Roboto Mono Medium" w:eastAsia="Roboto Mono Medium"/>
          <w:b w:val="0"/>
          <w:i/>
          <w:color w:val="1E293B"/>
          <w:spacing w:val="-4"/>
          <w:kern w:val="0"/>
          <w:sz w:val="11"/>
          <w:szCs w:val="11"/>
        </w:rPr>
        <w:t>Canna</w:t>
      </w:r>
      <w:r>
        <w:rPr>
          <w:rFonts w:ascii="Roboto Mono Medium" w:hAnsi="Roboto Mono Medium" w:cs="Roboto Mono Medium" w:eastAsia="Roboto Mono Medium"/>
          <w:b w:val="0"/>
          <w:i/>
          <w:color w:val="1E293B"/>
          <w:spacing w:val="-5"/>
          <w:kern w:val="0"/>
          <w:sz w:val="11"/>
          <w:szCs w:val="11"/>
        </w:rPr>
        <w:t>bis flos.</w:t>
      </w:r>
    </w:p>
    <w:p>
      <w:pPr>
        <w:framePr w:w="1598" w:hRule="auto" w:wrap="none" w:vAnchor="page" w:hAnchor="page" w:x="7998" w:y="4489"/>
        <w:spacing w:before="0" w:after="0" w:line="110" w:lineRule="exact"/>
        <w:ind w:left="0" w:right="0" w:firstLine="0"/>
        <w:jc w:val="left"/>
      </w:pPr>
      <w:r>
        <w:rPr>
          <w:rFonts w:ascii="Roboto Mono Medium" w:hAnsi="Roboto Mono Medium" w:cs="Roboto Mono Medium" w:eastAsia="Roboto Mono Medium"/>
          <w:b w:val="0"/>
          <w:i w:val="0"/>
          <w:color w:val="1E293B"/>
          <w:spacing w:val="-6"/>
          <w:kern w:val="0"/>
          <w:sz w:val="11"/>
          <w:szCs w:val="11"/>
        </w:rPr>
        <w:t xml:space="preserve"> · Ph. Eur. 11.5 (302</w:t>
      </w:r>
      <w:r>
        <w:rPr>
          <w:rFonts w:ascii="Roboto Mono Medium" w:hAnsi="Roboto Mono Medium" w:cs="Roboto Mono Medium" w:eastAsia="Roboto Mono Medium"/>
          <w:b w:val="0"/>
          <w:i w:val="0"/>
          <w:color w:val="1E293B"/>
          <w:spacing w:val="-7"/>
          <w:kern w:val="0"/>
          <w:sz w:val="11"/>
          <w:szCs w:val="11"/>
        </w:rPr>
        <w:t>8)</w:t>
      </w:r>
    </w:p>
    <w:p>
      <w:pPr>
        <w:framePr w:w="226" w:hRule="auto" w:wrap="none" w:vAnchor="page" w:hAnchor="page" w:x="576" w:y="5421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kern w:val="0"/>
          <w:sz w:val="12"/>
          <w:szCs w:val="12"/>
        </w:rPr>
        <w:t>№</w:t>
      </w:r>
    </w:p>
    <w:p>
      <w:pPr>
        <w:framePr w:w="995" w:hRule="auto" w:wrap="none" w:vAnchor="page" w:hAnchor="page" w:x="1017" w:y="5421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spacing w:val="14"/>
          <w:kern w:val="0"/>
          <w:sz w:val="12"/>
          <w:szCs w:val="12"/>
        </w:rPr>
        <w:t>PARAME</w:t>
      </w:r>
      <w:r>
        <w:rPr>
          <w:rFonts w:ascii="Montserrat" w:hAnsi="Montserrat" w:cs="Montserrat" w:eastAsia="Montserrat"/>
          <w:b/>
          <w:i w:val="0"/>
          <w:color w:val="1B3A5C"/>
          <w:spacing w:val="13"/>
          <w:kern w:val="0"/>
          <w:sz w:val="12"/>
          <w:szCs w:val="12"/>
        </w:rPr>
        <w:t xml:space="preserve">TER </w:t>
      </w:r>
    </w:p>
    <w:p>
      <w:pPr>
        <w:framePr w:w="112" w:hRule="auto" w:wrap="none" w:vAnchor="page" w:hAnchor="page" w:x="1992" w:y="5428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5A6E84"/>
          <w:kern w:val="0"/>
          <w:sz w:val="11"/>
          <w:szCs w:val="11"/>
        </w:rPr>
        <w:t>|</w:t>
      </w:r>
    </w:p>
    <w:p>
      <w:pPr>
        <w:framePr w:w="699" w:hRule="auto" w:wrap="none" w:vAnchor="page" w:hAnchor="page" w:x="2088" w:y="5440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>П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10"/>
          <w:szCs w:val="10"/>
        </w:rPr>
        <w:t>араметар</w:t>
      </w:r>
    </w:p>
    <w:p>
      <w:pPr>
        <w:framePr w:w="738" w:hRule="auto" w:wrap="none" w:vAnchor="page" w:hAnchor="page" w:x="5590" w:y="5421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spacing w:val="17"/>
          <w:kern w:val="0"/>
          <w:sz w:val="12"/>
          <w:szCs w:val="12"/>
        </w:rPr>
        <w:t>ME</w:t>
      </w:r>
      <w:r>
        <w:rPr>
          <w:rFonts w:ascii="Montserrat" w:hAnsi="Montserrat" w:cs="Montserrat" w:eastAsia="Montserrat"/>
          <w:b/>
          <w:i w:val="0"/>
          <w:color w:val="1B3A5C"/>
          <w:spacing w:val="16"/>
          <w:kern w:val="0"/>
          <w:sz w:val="12"/>
          <w:szCs w:val="12"/>
        </w:rPr>
        <w:t xml:space="preserve">THOD </w:t>
      </w:r>
    </w:p>
    <w:p>
      <w:pPr>
        <w:framePr w:w="112" w:hRule="auto" w:wrap="none" w:vAnchor="page" w:hAnchor="page" w:x="6309" w:y="5428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5A6E84"/>
          <w:kern w:val="0"/>
          <w:sz w:val="11"/>
          <w:szCs w:val="11"/>
        </w:rPr>
        <w:t>|</w:t>
      </w:r>
    </w:p>
    <w:p>
      <w:pPr>
        <w:framePr w:w="419" w:hRule="auto" w:wrap="none" w:vAnchor="page" w:hAnchor="page" w:x="6405" w:y="5440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-3"/>
          <w:kern w:val="0"/>
          <w:sz w:val="10"/>
          <w:szCs w:val="10"/>
        </w:rPr>
        <w:t>Метод</w:t>
      </w:r>
    </w:p>
    <w:p>
      <w:pPr>
        <w:framePr w:w="1157" w:hRule="auto" w:wrap="none" w:vAnchor="page" w:hAnchor="page" w:x="7743" w:y="5421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spacing w:val="13"/>
          <w:kern w:val="0"/>
          <w:sz w:val="12"/>
          <w:szCs w:val="12"/>
        </w:rPr>
        <w:t>ACC. CR</w:t>
      </w:r>
      <w:r>
        <w:rPr>
          <w:rFonts w:ascii="Montserrat" w:hAnsi="Montserrat" w:cs="Montserrat" w:eastAsia="Montserrat"/>
          <w:b/>
          <w:i w:val="0"/>
          <w:color w:val="1B3A5C"/>
          <w:spacing w:val="12"/>
          <w:kern w:val="0"/>
          <w:sz w:val="12"/>
          <w:szCs w:val="12"/>
        </w:rPr>
        <w:t xml:space="preserve">ITERIA </w:t>
      </w:r>
    </w:p>
    <w:p>
      <w:pPr>
        <w:framePr w:w="112" w:hRule="auto" w:wrap="none" w:vAnchor="page" w:hAnchor="page" w:x="8880" w:y="5428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5A6E84"/>
          <w:kern w:val="0"/>
          <w:sz w:val="11"/>
          <w:szCs w:val="11"/>
        </w:rPr>
        <w:t>|</w:t>
      </w:r>
    </w:p>
    <w:p>
      <w:pPr>
        <w:framePr w:w="677" w:hRule="auto" w:wrap="none" w:vAnchor="page" w:hAnchor="page" w:x="8976" w:y="5440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5"/>
          <w:kern w:val="0"/>
          <w:sz w:val="10"/>
          <w:szCs w:val="10"/>
        </w:rPr>
        <w:t>Кр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итериум</w:t>
      </w:r>
    </w:p>
    <w:p>
      <w:pPr>
        <w:framePr w:w="648" w:hRule="auto" w:wrap="none" w:vAnchor="page" w:hAnchor="page" w:x="10130" w:y="5421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spacing w:val="15"/>
          <w:kern w:val="0"/>
          <w:sz w:val="12"/>
          <w:szCs w:val="12"/>
        </w:rPr>
        <w:t>RESU</w:t>
      </w:r>
      <w:r>
        <w:rPr>
          <w:rFonts w:ascii="Montserrat" w:hAnsi="Montserrat" w:cs="Montserrat" w:eastAsia="Montserrat"/>
          <w:b/>
          <w:i w:val="0"/>
          <w:color w:val="1B3A5C"/>
          <w:spacing w:val="14"/>
          <w:kern w:val="0"/>
          <w:sz w:val="12"/>
          <w:szCs w:val="12"/>
        </w:rPr>
        <w:t xml:space="preserve">LT </w:t>
      </w:r>
    </w:p>
    <w:p>
      <w:pPr>
        <w:framePr w:w="112" w:hRule="auto" w:wrap="none" w:vAnchor="page" w:hAnchor="page" w:x="10759" w:y="5428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5A6E84"/>
          <w:kern w:val="0"/>
          <w:sz w:val="11"/>
          <w:szCs w:val="11"/>
        </w:rPr>
        <w:t>|</w:t>
      </w:r>
    </w:p>
    <w:p>
      <w:pPr>
        <w:framePr w:w="557" w:hRule="auto" w:wrap="none" w:vAnchor="page" w:hAnchor="page" w:x="10855" w:y="5440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>Резу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10"/>
          <w:szCs w:val="10"/>
        </w:rPr>
        <w:t>лтат</w:t>
      </w:r>
    </w:p>
    <w:p>
      <w:pPr>
        <w:framePr w:w="152" w:hRule="auto" w:wrap="none" w:vAnchor="page" w:hAnchor="page" w:x="576" w:y="5779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3B6BA5"/>
          <w:kern w:val="0"/>
          <w:sz w:val="12"/>
          <w:szCs w:val="12"/>
        </w:rPr>
        <w:t>1</w:t>
      </w:r>
    </w:p>
    <w:p>
      <w:pPr>
        <w:framePr w:w="2132" w:hRule="auto" w:wrap="none" w:vAnchor="page" w:hAnchor="page" w:x="1017" w:y="5780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spacing w:val="4"/>
          <w:kern w:val="0"/>
          <w:sz w:val="13"/>
          <w:szCs w:val="13"/>
        </w:rPr>
        <w:t>Identification A, Ap</w:t>
      </w:r>
      <w:r>
        <w:rPr>
          <w:rFonts w:ascii="Montserrat" w:hAnsi="Montserrat" w:cs="Montserrat" w:eastAsia="Montserrat"/>
          <w:b/>
          <w:i w:val="0"/>
          <w:color w:val="16324F"/>
          <w:spacing w:val="3"/>
          <w:kern w:val="0"/>
          <w:sz w:val="13"/>
          <w:szCs w:val="13"/>
        </w:rPr>
        <w:t xml:space="preserve">pearance </w:t>
      </w:r>
    </w:p>
    <w:p>
      <w:pPr>
        <w:framePr w:w="2093" w:hRule="auto" w:wrap="none" w:vAnchor="page" w:hAnchor="page" w:x="3192" w:y="5794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5"/>
          <w:kern w:val="0"/>
          <w:sz w:val="10"/>
          <w:szCs w:val="10"/>
        </w:rPr>
        <w:t>Идентиф. A, Изглед ·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 xml:space="preserve"> Макроскопски</w:t>
      </w:r>
    </w:p>
    <w:p>
      <w:pPr>
        <w:framePr w:w="1268" w:hRule="auto" w:wrap="none" w:vAnchor="page" w:hAnchor="page" w:x="5590" w:y="579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6"/>
          <w:kern w:val="0"/>
          <w:sz w:val="11"/>
          <w:szCs w:val="11"/>
        </w:rPr>
        <w:t>Ph. Eur. mon. 3028</w:t>
      </w:r>
    </w:p>
    <w:p>
      <w:pPr>
        <w:framePr w:w="1466" w:hRule="auto" w:wrap="none" w:vAnchor="page" w:hAnchor="page" w:x="7743" w:y="579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>Conforms to monogra</w:t>
      </w:r>
      <w:r>
        <w:rPr>
          <w:rFonts w:ascii="Roboto Mono" w:hAnsi="Roboto Mono" w:cs="Roboto Mono" w:eastAsia="Roboto Mono"/>
          <w:b w:val="0"/>
          <w:i w:val="0"/>
          <w:color w:val="1E293B"/>
          <w:spacing w:val="-7"/>
          <w:kern w:val="0"/>
          <w:sz w:val="11"/>
          <w:szCs w:val="11"/>
        </w:rPr>
        <w:t>ph</w:t>
      </w:r>
    </w:p>
    <w:p>
      <w:pPr>
        <w:framePr w:w="704" w:hRule="auto" w:wrap="none" w:vAnchor="page" w:hAnchor="page" w:x="10730" w:y="5717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-3"/>
          <w:kern w:val="0"/>
          <w:sz w:val="13"/>
          <w:szCs w:val="13"/>
        </w:rPr>
        <w:t>Confor</w:t>
      </w:r>
      <w:r>
        <w:rPr>
          <w:rFonts w:ascii="Roboto Mono" w:hAnsi="Roboto Mono" w:cs="Roboto Mono" w:eastAsia="Roboto Mono"/>
          <w:b/>
          <w:i w:val="0"/>
          <w:color w:val="1B3A5C"/>
          <w:spacing w:val="-4"/>
          <w:kern w:val="0"/>
          <w:sz w:val="13"/>
          <w:szCs w:val="13"/>
        </w:rPr>
        <w:t>ms</w:t>
      </w:r>
    </w:p>
    <w:p>
      <w:pPr>
        <w:framePr w:w="614" w:hRule="auto" w:wrap="none" w:vAnchor="page" w:hAnchor="page" w:x="10775" w:y="5872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1B3A5C"/>
          <w:spacing w:val="3"/>
          <w:kern w:val="0"/>
          <w:sz w:val="10"/>
          <w:szCs w:val="10"/>
        </w:rPr>
        <w:t>Од</w:t>
      </w:r>
      <w:r>
        <w:rPr>
          <w:rFonts w:ascii="Montserrat Medium" w:hAnsi="Montserrat Medium" w:cs="Montserrat Medium" w:eastAsia="Montserrat Medium"/>
          <w:b w:val="0"/>
          <w:i/>
          <w:color w:val="1B3A5C"/>
          <w:spacing w:val="2"/>
          <w:kern w:val="0"/>
          <w:sz w:val="10"/>
          <w:szCs w:val="10"/>
        </w:rPr>
        <w:t>говара</w:t>
      </w:r>
    </w:p>
    <w:p>
      <w:pPr>
        <w:framePr w:w="152" w:hRule="auto" w:wrap="none" w:vAnchor="page" w:hAnchor="page" w:x="576" w:y="6019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3B6BA5"/>
          <w:kern w:val="0"/>
          <w:sz w:val="12"/>
          <w:szCs w:val="12"/>
        </w:rPr>
        <w:t>2</w:t>
      </w:r>
    </w:p>
    <w:p>
      <w:pPr>
        <w:framePr w:w="1187" w:hRule="auto" w:wrap="none" w:vAnchor="page" w:hAnchor="page" w:x="1017" w:y="6035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spacing w:val="4"/>
          <w:kern w:val="0"/>
          <w:sz w:val="13"/>
          <w:szCs w:val="13"/>
        </w:rPr>
        <w:t>Identifi</w:t>
      </w:r>
      <w:r>
        <w:rPr>
          <w:rFonts w:ascii="Montserrat" w:hAnsi="Montserrat" w:cs="Montserrat" w:eastAsia="Montserrat"/>
          <w:b/>
          <w:i w:val="0"/>
          <w:color w:val="16324F"/>
          <w:spacing w:val="3"/>
          <w:kern w:val="0"/>
          <w:sz w:val="13"/>
          <w:szCs w:val="13"/>
        </w:rPr>
        <w:t xml:space="preserve">cation B </w:t>
      </w:r>
    </w:p>
    <w:p>
      <w:pPr>
        <w:framePr w:w="1628" w:hRule="auto" w:wrap="none" w:vAnchor="page" w:hAnchor="page" w:x="2247" w:y="604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5"/>
          <w:kern w:val="0"/>
          <w:sz w:val="10"/>
          <w:szCs w:val="10"/>
        </w:rPr>
        <w:t xml:space="preserve">Идентиф. Б · 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Микроскопски</w:t>
      </w:r>
    </w:p>
    <w:p>
      <w:pPr>
        <w:framePr w:w="1928" w:hRule="auto" w:wrap="none" w:vAnchor="page" w:hAnchor="page" w:x="5590" w:y="603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6"/>
          <w:kern w:val="0"/>
          <w:sz w:val="11"/>
          <w:szCs w:val="11"/>
        </w:rPr>
        <w:t>Ph. Eur. 2.8.23 (microscop</w:t>
      </w:r>
      <w:r>
        <w:rPr>
          <w:rFonts w:ascii="Roboto Mono" w:hAnsi="Roboto Mono" w:cs="Roboto Mono" w:eastAsia="Roboto Mono"/>
          <w:b w:val="0"/>
          <w:i w:val="0"/>
          <w:color w:val="475569"/>
          <w:spacing w:val="-7"/>
          <w:kern w:val="0"/>
          <w:sz w:val="11"/>
          <w:szCs w:val="11"/>
        </w:rPr>
        <w:t>y)</w:t>
      </w:r>
    </w:p>
    <w:p>
      <w:pPr>
        <w:framePr w:w="1466" w:hRule="auto" w:wrap="none" w:vAnchor="page" w:hAnchor="page" w:x="7743" w:y="603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>Conforms to monogra</w:t>
      </w:r>
      <w:r>
        <w:rPr>
          <w:rFonts w:ascii="Roboto Mono" w:hAnsi="Roboto Mono" w:cs="Roboto Mono" w:eastAsia="Roboto Mono"/>
          <w:b w:val="0"/>
          <w:i w:val="0"/>
          <w:color w:val="1E293B"/>
          <w:spacing w:val="-7"/>
          <w:kern w:val="0"/>
          <w:sz w:val="11"/>
          <w:szCs w:val="11"/>
        </w:rPr>
        <w:t>ph</w:t>
      </w:r>
    </w:p>
    <w:p>
      <w:pPr>
        <w:framePr w:w="704" w:hRule="auto" w:wrap="none" w:vAnchor="page" w:hAnchor="page" w:x="10730" w:y="5957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-3"/>
          <w:kern w:val="0"/>
          <w:sz w:val="13"/>
          <w:szCs w:val="13"/>
        </w:rPr>
        <w:t>Confor</w:t>
      </w:r>
      <w:r>
        <w:rPr>
          <w:rFonts w:ascii="Roboto Mono" w:hAnsi="Roboto Mono" w:cs="Roboto Mono" w:eastAsia="Roboto Mono"/>
          <w:b/>
          <w:i w:val="0"/>
          <w:color w:val="1B3A5C"/>
          <w:spacing w:val="-4"/>
          <w:kern w:val="0"/>
          <w:sz w:val="13"/>
          <w:szCs w:val="13"/>
        </w:rPr>
        <w:t>ms</w:t>
      </w:r>
    </w:p>
    <w:p>
      <w:pPr>
        <w:framePr w:w="614" w:hRule="auto" w:wrap="none" w:vAnchor="page" w:hAnchor="page" w:x="10775" w:y="6112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1B3A5C"/>
          <w:spacing w:val="3"/>
          <w:kern w:val="0"/>
          <w:sz w:val="10"/>
          <w:szCs w:val="10"/>
        </w:rPr>
        <w:t>Од</w:t>
      </w:r>
      <w:r>
        <w:rPr>
          <w:rFonts w:ascii="Montserrat Medium" w:hAnsi="Montserrat Medium" w:cs="Montserrat Medium" w:eastAsia="Montserrat Medium"/>
          <w:b w:val="0"/>
          <w:i/>
          <w:color w:val="1B3A5C"/>
          <w:spacing w:val="2"/>
          <w:kern w:val="0"/>
          <w:sz w:val="10"/>
          <w:szCs w:val="10"/>
        </w:rPr>
        <w:t>говара</w:t>
      </w:r>
    </w:p>
    <w:p>
      <w:pPr>
        <w:framePr w:w="152" w:hRule="auto" w:wrap="none" w:vAnchor="page" w:hAnchor="page" w:x="576" w:y="6259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3B6BA5"/>
          <w:kern w:val="0"/>
          <w:sz w:val="12"/>
          <w:szCs w:val="12"/>
        </w:rPr>
        <w:t>3</w:t>
      </w:r>
    </w:p>
    <w:p>
      <w:pPr>
        <w:framePr w:w="1187" w:hRule="auto" w:wrap="none" w:vAnchor="page" w:hAnchor="page" w:x="1017" w:y="6275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spacing w:val="4"/>
          <w:kern w:val="0"/>
          <w:sz w:val="13"/>
          <w:szCs w:val="13"/>
        </w:rPr>
        <w:t>Identification</w:t>
      </w:r>
      <w:r>
        <w:rPr>
          <w:rFonts w:ascii="Montserrat" w:hAnsi="Montserrat" w:cs="Montserrat" w:eastAsia="Montserrat"/>
          <w:b/>
          <w:i w:val="0"/>
          <w:color w:val="16324F"/>
          <w:spacing w:val="3"/>
          <w:kern w:val="0"/>
          <w:sz w:val="13"/>
          <w:szCs w:val="13"/>
        </w:rPr>
        <w:t xml:space="preserve"> C </w:t>
      </w:r>
    </w:p>
    <w:p>
      <w:pPr>
        <w:framePr w:w="1481" w:hRule="auto" w:wrap="none" w:vAnchor="page" w:hAnchor="page" w:x="2247" w:y="628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Идентиф. Ц · HPLC/HP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>TLC</w:t>
      </w:r>
    </w:p>
    <w:p>
      <w:pPr>
        <w:framePr w:w="1532" w:hRule="auto" w:wrap="none" w:vAnchor="page" w:hAnchor="page" w:x="5590" w:y="627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6"/>
          <w:kern w:val="0"/>
          <w:sz w:val="11"/>
          <w:szCs w:val="11"/>
        </w:rPr>
        <w:t>Ph. Eur. 2.2.29 (302</w:t>
      </w:r>
      <w:r>
        <w:rPr>
          <w:rFonts w:ascii="Roboto Mono" w:hAnsi="Roboto Mono" w:cs="Roboto Mono" w:eastAsia="Roboto Mono"/>
          <w:b w:val="0"/>
          <w:i w:val="0"/>
          <w:color w:val="475569"/>
          <w:spacing w:val="-7"/>
          <w:kern w:val="0"/>
          <w:sz w:val="11"/>
          <w:szCs w:val="11"/>
        </w:rPr>
        <w:t>8)</w:t>
      </w:r>
    </w:p>
    <w:p>
      <w:pPr>
        <w:framePr w:w="1466" w:hRule="auto" w:wrap="none" w:vAnchor="page" w:hAnchor="page" w:x="7743" w:y="627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>Conforms to monogra</w:t>
      </w:r>
      <w:r>
        <w:rPr>
          <w:rFonts w:ascii="Roboto Mono" w:hAnsi="Roboto Mono" w:cs="Roboto Mono" w:eastAsia="Roboto Mono"/>
          <w:b w:val="0"/>
          <w:i w:val="0"/>
          <w:color w:val="1E293B"/>
          <w:spacing w:val="-7"/>
          <w:kern w:val="0"/>
          <w:sz w:val="11"/>
          <w:szCs w:val="11"/>
        </w:rPr>
        <w:t>ph</w:t>
      </w:r>
    </w:p>
    <w:p>
      <w:pPr>
        <w:framePr w:w="704" w:hRule="auto" w:wrap="none" w:vAnchor="page" w:hAnchor="page" w:x="10730" w:y="6212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-3"/>
          <w:kern w:val="0"/>
          <w:sz w:val="13"/>
          <w:szCs w:val="13"/>
        </w:rPr>
        <w:t>Confor</w:t>
      </w:r>
      <w:r>
        <w:rPr>
          <w:rFonts w:ascii="Roboto Mono" w:hAnsi="Roboto Mono" w:cs="Roboto Mono" w:eastAsia="Roboto Mono"/>
          <w:b/>
          <w:i w:val="0"/>
          <w:color w:val="1B3A5C"/>
          <w:spacing w:val="-4"/>
          <w:kern w:val="0"/>
          <w:sz w:val="13"/>
          <w:szCs w:val="13"/>
        </w:rPr>
        <w:t>ms</w:t>
      </w:r>
    </w:p>
    <w:p>
      <w:pPr>
        <w:framePr w:w="614" w:hRule="auto" w:wrap="none" w:vAnchor="page" w:hAnchor="page" w:x="10775" w:y="6352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1B3A5C"/>
          <w:spacing w:val="3"/>
          <w:kern w:val="0"/>
          <w:sz w:val="10"/>
          <w:szCs w:val="10"/>
        </w:rPr>
        <w:t>Од</w:t>
      </w:r>
      <w:r>
        <w:rPr>
          <w:rFonts w:ascii="Montserrat Medium" w:hAnsi="Montserrat Medium" w:cs="Montserrat Medium" w:eastAsia="Montserrat Medium"/>
          <w:b w:val="0"/>
          <w:i/>
          <w:color w:val="1B3A5C"/>
          <w:spacing w:val="2"/>
          <w:kern w:val="0"/>
          <w:sz w:val="10"/>
          <w:szCs w:val="10"/>
        </w:rPr>
        <w:t>говара</w:t>
      </w:r>
    </w:p>
    <w:p>
      <w:pPr>
        <w:framePr w:w="152" w:hRule="auto" w:wrap="none" w:vAnchor="page" w:hAnchor="page" w:x="576" w:y="6514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3B6BA5"/>
          <w:kern w:val="0"/>
          <w:sz w:val="12"/>
          <w:szCs w:val="12"/>
        </w:rPr>
        <w:t>4</w:t>
      </w:r>
    </w:p>
    <w:p>
      <w:pPr>
        <w:framePr w:w="1097" w:hRule="auto" w:wrap="none" w:vAnchor="page" w:hAnchor="page" w:x="1017" w:y="6545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spacing w:val="7"/>
          <w:kern w:val="0"/>
          <w:sz w:val="13"/>
          <w:szCs w:val="13"/>
        </w:rPr>
        <w:t>A</w:t>
      </w:r>
      <w:r>
        <w:rPr>
          <w:rFonts w:ascii="Montserrat" w:hAnsi="Montserrat" w:cs="Montserrat" w:eastAsia="Montserrat"/>
          <w:b/>
          <w:i w:val="0"/>
          <w:color w:val="16324F"/>
          <w:spacing w:val="6"/>
          <w:kern w:val="0"/>
          <w:sz w:val="13"/>
          <w:szCs w:val="13"/>
        </w:rPr>
        <w:t xml:space="preserve">ssay — Total </w:t>
      </w:r>
    </w:p>
    <w:p>
      <w:pPr>
        <w:framePr w:w="150" w:hRule="auto" w:wrap="none" w:vAnchor="page" w:hAnchor="page" w:x="2175" w:y="6502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kern w:val="0"/>
          <w:sz w:val="11"/>
          <w:szCs w:val="11"/>
        </w:rPr>
        <w:t>9</w:t>
      </w:r>
    </w:p>
    <w:p>
      <w:pPr>
        <w:framePr w:w="503" w:hRule="auto" w:wrap="none" w:vAnchor="page" w:hAnchor="page" w:x="2250" w:y="6545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spacing w:val="4"/>
          <w:kern w:val="0"/>
          <w:sz w:val="13"/>
          <w:szCs w:val="13"/>
        </w:rPr>
        <w:t>-THC</w:t>
      </w:r>
      <w:r>
        <w:rPr>
          <w:rFonts w:ascii="Montserrat" w:hAnsi="Montserrat" w:cs="Montserrat" w:eastAsia="Montserrat"/>
          <w:b/>
          <w:i w:val="0"/>
          <w:color w:val="16324F"/>
          <w:spacing w:val="3"/>
          <w:kern w:val="0"/>
          <w:sz w:val="13"/>
          <w:szCs w:val="13"/>
        </w:rPr>
        <w:t xml:space="preserve">* </w:t>
      </w:r>
    </w:p>
    <w:p>
      <w:pPr>
        <w:framePr w:w="1133" w:hRule="auto" w:wrap="none" w:vAnchor="page" w:hAnchor="page" w:x="2775" w:y="655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5"/>
          <w:kern w:val="0"/>
          <w:sz w:val="10"/>
          <w:szCs w:val="10"/>
        </w:rPr>
        <w:t>Ана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 xml:space="preserve">лиза — вкупен </w:t>
      </w:r>
    </w:p>
    <w:p>
      <w:pPr>
        <w:framePr w:w="330" w:hRule="auto" w:wrap="none" w:vAnchor="page" w:hAnchor="page" w:x="3987" w:y="655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7"/>
          <w:kern w:val="0"/>
          <w:sz w:val="10"/>
          <w:szCs w:val="10"/>
        </w:rPr>
        <w:t>-T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6"/>
          <w:kern w:val="0"/>
          <w:sz w:val="10"/>
          <w:szCs w:val="10"/>
        </w:rPr>
        <w:t>HC</w:t>
      </w:r>
    </w:p>
    <w:p>
      <w:pPr>
        <w:framePr w:w="1532" w:hRule="auto" w:wrap="none" w:vAnchor="page" w:hAnchor="page" w:x="5590" w:y="646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6"/>
          <w:kern w:val="0"/>
          <w:sz w:val="11"/>
          <w:szCs w:val="11"/>
        </w:rPr>
        <w:t>Ph. Eur. 2.2.29 (HPL</w:t>
      </w:r>
      <w:r>
        <w:rPr>
          <w:rFonts w:ascii="Roboto Mono" w:hAnsi="Roboto Mono" w:cs="Roboto Mono" w:eastAsia="Roboto Mono"/>
          <w:b w:val="0"/>
          <w:i w:val="0"/>
          <w:color w:val="475569"/>
          <w:spacing w:val="-7"/>
          <w:kern w:val="0"/>
          <w:sz w:val="11"/>
          <w:szCs w:val="11"/>
        </w:rPr>
        <w:t>C)</w:t>
      </w:r>
    </w:p>
    <w:p>
      <w:pPr>
        <w:framePr w:w="1268" w:hRule="auto" w:wrap="none" w:vAnchor="page" w:hAnchor="page" w:x="5590" w:y="658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6"/>
          <w:kern w:val="0"/>
          <w:sz w:val="11"/>
          <w:szCs w:val="11"/>
        </w:rPr>
        <w:t>THC + THCA × 0.877</w:t>
      </w:r>
    </w:p>
    <w:p>
      <w:pPr>
        <w:framePr w:w="1070" w:hRule="auto" w:wrap="none" w:vAnchor="page" w:hAnchor="page" w:x="7743" w:y="652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 xml:space="preserve">Per Section 01 </w:t>
      </w:r>
    </w:p>
    <w:p>
      <w:pPr>
        <w:framePr w:w="140" w:hRule="auto" w:wrap="none" w:vAnchor="page" w:hAnchor="page" w:x="8658" w:y="6534"/>
        <w:spacing w:before="0" w:after="0" w:line="10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5A6E84"/>
          <w:kern w:val="0"/>
          <w:sz w:val="10"/>
          <w:szCs w:val="10"/>
        </w:rPr>
        <w:t>|</w:t>
      </w:r>
    </w:p>
    <w:p>
      <w:pPr>
        <w:framePr w:w="1132" w:hRule="auto" w:wrap="none" w:vAnchor="page" w:hAnchor="page" w:x="8793" w:y="6540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1"/>
          <w:szCs w:val="11"/>
        </w:rPr>
        <w:t>Согласно Погл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11"/>
          <w:szCs w:val="11"/>
        </w:rPr>
        <w:t>. 01</w:t>
      </w:r>
    </w:p>
    <w:p>
      <w:pPr>
        <w:framePr w:w="626" w:hRule="auto" w:wrap="none" w:vAnchor="page" w:hAnchor="page" w:x="10805" w:y="6512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-3"/>
          <w:kern w:val="0"/>
          <w:sz w:val="13"/>
          <w:szCs w:val="13"/>
        </w:rPr>
        <w:t>18.29</w:t>
      </w:r>
      <w:r>
        <w:rPr>
          <w:rFonts w:ascii="Roboto Mono" w:hAnsi="Roboto Mono" w:cs="Roboto Mono" w:eastAsia="Roboto Mono"/>
          <w:b/>
          <w:i w:val="0"/>
          <w:color w:val="1B3A5C"/>
          <w:spacing w:val="-4"/>
          <w:kern w:val="0"/>
          <w:sz w:val="13"/>
          <w:szCs w:val="13"/>
        </w:rPr>
        <w:t xml:space="preserve"> %</w:t>
      </w:r>
    </w:p>
    <w:p>
      <w:pPr>
        <w:framePr w:w="152" w:hRule="auto" w:wrap="none" w:vAnchor="page" w:hAnchor="page" w:x="576" w:y="6769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3B6BA5"/>
          <w:kern w:val="0"/>
          <w:sz w:val="12"/>
          <w:szCs w:val="12"/>
        </w:rPr>
        <w:t>5</w:t>
      </w:r>
    </w:p>
    <w:p>
      <w:pPr>
        <w:framePr w:w="1517" w:hRule="auto" w:wrap="none" w:vAnchor="page" w:hAnchor="page" w:x="1017" w:y="6785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spacing w:val="6"/>
          <w:kern w:val="0"/>
          <w:sz w:val="13"/>
          <w:szCs w:val="13"/>
        </w:rPr>
        <w:t>Assay — Total C</w:t>
      </w:r>
      <w:r>
        <w:rPr>
          <w:rFonts w:ascii="Montserrat" w:hAnsi="Montserrat" w:cs="Montserrat" w:eastAsia="Montserrat"/>
          <w:b/>
          <w:i w:val="0"/>
          <w:color w:val="16324F"/>
          <w:spacing w:val="5"/>
          <w:kern w:val="0"/>
          <w:sz w:val="13"/>
          <w:szCs w:val="13"/>
        </w:rPr>
        <w:t xml:space="preserve">BD* </w:t>
      </w:r>
    </w:p>
    <w:p>
      <w:pPr>
        <w:framePr w:w="1372" w:hRule="auto" w:wrap="none" w:vAnchor="page" w:hAnchor="page" w:x="2577" w:y="679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Анализа — вкупен C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>BD</w:t>
      </w:r>
    </w:p>
    <w:p>
      <w:pPr>
        <w:framePr w:w="1532" w:hRule="auto" w:wrap="none" w:vAnchor="page" w:hAnchor="page" w:x="5590" w:y="672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6"/>
          <w:kern w:val="0"/>
          <w:sz w:val="11"/>
          <w:szCs w:val="11"/>
        </w:rPr>
        <w:t>Ph. Eur. 2.2.29 (HPL</w:t>
      </w:r>
      <w:r>
        <w:rPr>
          <w:rFonts w:ascii="Roboto Mono" w:hAnsi="Roboto Mono" w:cs="Roboto Mono" w:eastAsia="Roboto Mono"/>
          <w:b w:val="0"/>
          <w:i w:val="0"/>
          <w:color w:val="475569"/>
          <w:spacing w:val="-7"/>
          <w:kern w:val="0"/>
          <w:sz w:val="11"/>
          <w:szCs w:val="11"/>
        </w:rPr>
        <w:t>C)</w:t>
      </w:r>
    </w:p>
    <w:p>
      <w:pPr>
        <w:framePr w:w="1268" w:hRule="auto" w:wrap="none" w:vAnchor="page" w:hAnchor="page" w:x="5590" w:y="684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6"/>
          <w:kern w:val="0"/>
          <w:sz w:val="11"/>
          <w:szCs w:val="11"/>
        </w:rPr>
        <w:t>CBD + CBDA × 0.877</w:t>
      </w:r>
    </w:p>
    <w:p>
      <w:pPr>
        <w:framePr w:w="740" w:hRule="auto" w:wrap="none" w:vAnchor="page" w:hAnchor="page" w:x="7809" w:y="678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 xml:space="preserve"> 1.0%, w/w</w:t>
      </w:r>
    </w:p>
    <w:p>
      <w:pPr>
        <w:framePr w:w="548" w:hRule="auto" w:wrap="none" w:vAnchor="page" w:hAnchor="page" w:x="10880" w:y="6767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-3"/>
          <w:kern w:val="0"/>
          <w:sz w:val="13"/>
          <w:szCs w:val="13"/>
        </w:rPr>
        <w:t>0.16</w:t>
      </w:r>
      <w:r>
        <w:rPr>
          <w:rFonts w:ascii="Roboto Mono" w:hAnsi="Roboto Mono" w:cs="Roboto Mono" w:eastAsia="Roboto Mono"/>
          <w:b/>
          <w:i w:val="0"/>
          <w:color w:val="1B3A5C"/>
          <w:spacing w:val="-4"/>
          <w:kern w:val="0"/>
          <w:sz w:val="13"/>
          <w:szCs w:val="13"/>
        </w:rPr>
        <w:t xml:space="preserve"> %</w:t>
      </w:r>
    </w:p>
    <w:p>
      <w:pPr>
        <w:framePr w:w="152" w:hRule="auto" w:wrap="none" w:vAnchor="page" w:hAnchor="page" w:x="576" w:y="7024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3B6BA5"/>
          <w:kern w:val="0"/>
          <w:sz w:val="12"/>
          <w:szCs w:val="12"/>
        </w:rPr>
        <w:t>6</w:t>
      </w:r>
    </w:p>
    <w:p>
      <w:pPr>
        <w:framePr w:w="872" w:hRule="auto" w:wrap="none" w:vAnchor="page" w:hAnchor="page" w:x="1017" w:y="7040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spacing w:val="7"/>
          <w:kern w:val="0"/>
          <w:sz w:val="13"/>
          <w:szCs w:val="13"/>
        </w:rPr>
        <w:t>To</w:t>
      </w:r>
      <w:r>
        <w:rPr>
          <w:rFonts w:ascii="Montserrat" w:hAnsi="Montserrat" w:cs="Montserrat" w:eastAsia="Montserrat"/>
          <w:b/>
          <w:i w:val="0"/>
          <w:color w:val="16324F"/>
          <w:spacing w:val="6"/>
          <w:kern w:val="0"/>
          <w:sz w:val="13"/>
          <w:szCs w:val="13"/>
        </w:rPr>
        <w:t xml:space="preserve">tal CBN* </w:t>
      </w:r>
    </w:p>
    <w:p>
      <w:pPr>
        <w:framePr w:w="727" w:hRule="auto" w:wrap="none" w:vAnchor="page" w:hAnchor="page" w:x="1932" w:y="7054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>Вкупен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10"/>
          <w:szCs w:val="10"/>
        </w:rPr>
        <w:t xml:space="preserve"> CBN</w:t>
      </w:r>
    </w:p>
    <w:p>
      <w:pPr>
        <w:framePr w:w="1532" w:hRule="auto" w:wrap="none" w:vAnchor="page" w:hAnchor="page" w:x="5590" w:y="697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6"/>
          <w:kern w:val="0"/>
          <w:sz w:val="11"/>
          <w:szCs w:val="11"/>
        </w:rPr>
        <w:t>Ph. Eur. 2.2.29 (HPL</w:t>
      </w:r>
      <w:r>
        <w:rPr>
          <w:rFonts w:ascii="Roboto Mono" w:hAnsi="Roboto Mono" w:cs="Roboto Mono" w:eastAsia="Roboto Mono"/>
          <w:b w:val="0"/>
          <w:i w:val="0"/>
          <w:color w:val="475569"/>
          <w:spacing w:val="-7"/>
          <w:kern w:val="0"/>
          <w:sz w:val="11"/>
          <w:szCs w:val="11"/>
        </w:rPr>
        <w:t>C)</w:t>
      </w:r>
    </w:p>
    <w:p>
      <w:pPr>
        <w:framePr w:w="1268" w:hRule="auto" w:wrap="none" w:vAnchor="page" w:hAnchor="page" w:x="5590" w:y="709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6"/>
          <w:kern w:val="0"/>
          <w:sz w:val="11"/>
          <w:szCs w:val="11"/>
        </w:rPr>
        <w:t>CBN + CBNA × 0.876</w:t>
      </w:r>
    </w:p>
    <w:p>
      <w:pPr>
        <w:framePr w:w="740" w:hRule="auto" w:wrap="none" w:vAnchor="page" w:hAnchor="page" w:x="7809" w:y="703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 xml:space="preserve"> 1.0%, w/w</w:t>
      </w:r>
    </w:p>
    <w:p>
      <w:pPr>
        <w:framePr w:w="548" w:hRule="auto" w:wrap="none" w:vAnchor="page" w:hAnchor="page" w:x="10880" w:y="7022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-3"/>
          <w:kern w:val="0"/>
          <w:sz w:val="13"/>
          <w:szCs w:val="13"/>
        </w:rPr>
        <w:t>0.06</w:t>
      </w:r>
      <w:r>
        <w:rPr>
          <w:rFonts w:ascii="Roboto Mono" w:hAnsi="Roboto Mono" w:cs="Roboto Mono" w:eastAsia="Roboto Mono"/>
          <w:b/>
          <w:i w:val="0"/>
          <w:color w:val="1B3A5C"/>
          <w:spacing w:val="-4"/>
          <w:kern w:val="0"/>
          <w:sz w:val="13"/>
          <w:szCs w:val="13"/>
        </w:rPr>
        <w:t xml:space="preserve"> %</w:t>
      </w:r>
    </w:p>
    <w:p>
      <w:pPr>
        <w:framePr w:w="152" w:hRule="auto" w:wrap="none" w:vAnchor="page" w:hAnchor="page" w:x="576" w:y="7279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3B6BA5"/>
          <w:kern w:val="0"/>
          <w:sz w:val="12"/>
          <w:szCs w:val="12"/>
        </w:rPr>
        <w:t>7</w:t>
      </w:r>
    </w:p>
    <w:p>
      <w:pPr>
        <w:framePr w:w="1172" w:hRule="auto" w:wrap="none" w:vAnchor="page" w:hAnchor="page" w:x="1017" w:y="7295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spacing w:val="6"/>
          <w:kern w:val="0"/>
          <w:sz w:val="13"/>
          <w:szCs w:val="13"/>
        </w:rPr>
        <w:t>Foreig</w:t>
      </w:r>
      <w:r>
        <w:rPr>
          <w:rFonts w:ascii="Montserrat" w:hAnsi="Montserrat" w:cs="Montserrat" w:eastAsia="Montserrat"/>
          <w:b/>
          <w:i w:val="0"/>
          <w:color w:val="16324F"/>
          <w:spacing w:val="5"/>
          <w:kern w:val="0"/>
          <w:sz w:val="13"/>
          <w:szCs w:val="13"/>
        </w:rPr>
        <w:t xml:space="preserve">n Matter </w:t>
      </w:r>
    </w:p>
    <w:p>
      <w:pPr>
        <w:framePr w:w="983" w:hRule="auto" w:wrap="none" w:vAnchor="page" w:hAnchor="page" w:x="2232" w:y="730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Страни мат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>ерии</w:t>
      </w:r>
    </w:p>
    <w:p>
      <w:pPr>
        <w:framePr w:w="1004" w:hRule="auto" w:wrap="none" w:vAnchor="page" w:hAnchor="page" w:x="5590" w:y="723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6"/>
          <w:kern w:val="0"/>
          <w:sz w:val="11"/>
          <w:szCs w:val="11"/>
        </w:rPr>
        <w:t>Ph. Eur. 2.8.2</w:t>
      </w:r>
    </w:p>
    <w:p>
      <w:pPr>
        <w:framePr w:w="1268" w:hRule="auto" w:wrap="none" w:vAnchor="page" w:hAnchor="page" w:x="5590" w:y="736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6"/>
          <w:kern w:val="0"/>
          <w:sz w:val="11"/>
          <w:szCs w:val="11"/>
        </w:rPr>
        <w:t>In-house · интерна</w:t>
      </w:r>
    </w:p>
    <w:p>
      <w:pPr>
        <w:framePr w:w="2390" w:hRule="auto" w:wrap="none" w:vAnchor="page" w:hAnchor="page" w:x="7809" w:y="723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 xml:space="preserve"> 2.0% / 25–50 g · &lt; 1 cm leaves, </w:t>
      </w:r>
      <w:r>
        <w:rPr>
          <w:rFonts w:ascii="Roboto Mono" w:hAnsi="Roboto Mono" w:cs="Roboto Mono" w:eastAsia="Roboto Mono"/>
          <w:b w:val="0"/>
          <w:i w:val="0"/>
          <w:color w:val="1E293B"/>
          <w:spacing w:val="-7"/>
          <w:kern w:val="0"/>
          <w:sz w:val="11"/>
          <w:szCs w:val="11"/>
        </w:rPr>
        <w:t>no</w:t>
      </w:r>
    </w:p>
    <w:p>
      <w:pPr>
        <w:framePr w:w="410" w:hRule="auto" w:wrap="none" w:vAnchor="page" w:hAnchor="page" w:x="7743" w:y="736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>seeds</w:t>
      </w:r>
    </w:p>
    <w:p>
      <w:pPr>
        <w:framePr w:w="704" w:hRule="auto" w:wrap="none" w:vAnchor="page" w:hAnchor="page" w:x="10730" w:y="7232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-3"/>
          <w:kern w:val="0"/>
          <w:sz w:val="13"/>
          <w:szCs w:val="13"/>
        </w:rPr>
        <w:t>Confor</w:t>
      </w:r>
      <w:r>
        <w:rPr>
          <w:rFonts w:ascii="Roboto Mono" w:hAnsi="Roboto Mono" w:cs="Roboto Mono" w:eastAsia="Roboto Mono"/>
          <w:b/>
          <w:i w:val="0"/>
          <w:color w:val="1B3A5C"/>
          <w:spacing w:val="-4"/>
          <w:kern w:val="0"/>
          <w:sz w:val="13"/>
          <w:szCs w:val="13"/>
        </w:rPr>
        <w:t>ms</w:t>
      </w:r>
    </w:p>
    <w:p>
      <w:pPr>
        <w:framePr w:w="614" w:hRule="auto" w:wrap="none" w:vAnchor="page" w:hAnchor="page" w:x="10775" w:y="7387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1B3A5C"/>
          <w:spacing w:val="3"/>
          <w:kern w:val="0"/>
          <w:sz w:val="10"/>
          <w:szCs w:val="10"/>
        </w:rPr>
        <w:t>Од</w:t>
      </w:r>
      <w:r>
        <w:rPr>
          <w:rFonts w:ascii="Montserrat Medium" w:hAnsi="Montserrat Medium" w:cs="Montserrat Medium" w:eastAsia="Montserrat Medium"/>
          <w:b w:val="0"/>
          <w:i/>
          <w:color w:val="1B3A5C"/>
          <w:spacing w:val="2"/>
          <w:kern w:val="0"/>
          <w:sz w:val="10"/>
          <w:szCs w:val="10"/>
        </w:rPr>
        <w:t>говара</w:t>
      </w:r>
    </w:p>
    <w:p>
      <w:pPr>
        <w:framePr w:w="152" w:hRule="auto" w:wrap="none" w:vAnchor="page" w:hAnchor="page" w:x="576" w:y="7549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3B6BA5"/>
          <w:kern w:val="0"/>
          <w:sz w:val="12"/>
          <w:szCs w:val="12"/>
        </w:rPr>
        <w:t>8</w:t>
      </w:r>
    </w:p>
    <w:p>
      <w:pPr>
        <w:framePr w:w="1128" w:hRule="auto" w:wrap="none" w:vAnchor="page" w:hAnchor="page" w:x="1017" w:y="7550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spacing w:val="3"/>
          <w:kern w:val="0"/>
          <w:sz w:val="13"/>
          <w:szCs w:val="13"/>
        </w:rPr>
        <w:t>Loss on Dr</w:t>
      </w:r>
      <w:r>
        <w:rPr>
          <w:rFonts w:ascii="Montserrat" w:hAnsi="Montserrat" w:cs="Montserrat" w:eastAsia="Montserrat"/>
          <w:b/>
          <w:i w:val="0"/>
          <w:color w:val="16324F"/>
          <w:spacing w:val="2"/>
          <w:kern w:val="0"/>
          <w:sz w:val="13"/>
          <w:szCs w:val="13"/>
        </w:rPr>
        <w:t xml:space="preserve">ying </w:t>
      </w:r>
    </w:p>
    <w:p>
      <w:pPr>
        <w:framePr w:w="1230" w:hRule="auto" w:wrap="none" w:vAnchor="page" w:hAnchor="page" w:x="2187" w:y="7564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5"/>
          <w:kern w:val="0"/>
          <w:sz w:val="10"/>
          <w:szCs w:val="10"/>
        </w:rPr>
        <w:t xml:space="preserve">Губиток 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при сушење</w:t>
      </w:r>
    </w:p>
    <w:p>
      <w:pPr>
        <w:framePr w:w="1532" w:hRule="auto" w:wrap="none" w:vAnchor="page" w:hAnchor="page" w:x="5590" w:y="750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6"/>
          <w:kern w:val="0"/>
          <w:sz w:val="11"/>
          <w:szCs w:val="11"/>
        </w:rPr>
        <w:t>Ph. Eur. 2.2.32 (302</w:t>
      </w:r>
      <w:r>
        <w:rPr>
          <w:rFonts w:ascii="Roboto Mono" w:hAnsi="Roboto Mono" w:cs="Roboto Mono" w:eastAsia="Roboto Mono"/>
          <w:b w:val="0"/>
          <w:i w:val="0"/>
          <w:color w:val="475569"/>
          <w:spacing w:val="-7"/>
          <w:kern w:val="0"/>
          <w:sz w:val="11"/>
          <w:szCs w:val="11"/>
        </w:rPr>
        <w:t>8)</w:t>
      </w:r>
    </w:p>
    <w:p>
      <w:pPr>
        <w:framePr w:w="1598" w:hRule="auto" w:wrap="none" w:vAnchor="page" w:hAnchor="page" w:x="5590" w:y="762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6"/>
          <w:kern w:val="0"/>
          <w:sz w:val="11"/>
          <w:szCs w:val="11"/>
        </w:rPr>
        <w:t>40 °C, 24 h, 15–25 mb</w:t>
      </w:r>
      <w:r>
        <w:rPr>
          <w:rFonts w:ascii="Roboto Mono" w:hAnsi="Roboto Mono" w:cs="Roboto Mono" w:eastAsia="Roboto Mono"/>
          <w:b w:val="0"/>
          <w:i w:val="0"/>
          <w:color w:val="475569"/>
          <w:spacing w:val="-7"/>
          <w:kern w:val="0"/>
          <w:sz w:val="11"/>
          <w:szCs w:val="11"/>
        </w:rPr>
        <w:t>ar</w:t>
      </w:r>
    </w:p>
    <w:p>
      <w:pPr>
        <w:framePr w:w="476" w:hRule="auto" w:wrap="none" w:vAnchor="page" w:hAnchor="page" w:x="7809" w:y="756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 xml:space="preserve"> 12.0%</w:t>
      </w:r>
    </w:p>
    <w:p>
      <w:pPr>
        <w:framePr w:w="548" w:hRule="auto" w:wrap="none" w:vAnchor="page" w:hAnchor="page" w:x="10880" w:y="7547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-3"/>
          <w:kern w:val="0"/>
          <w:sz w:val="13"/>
          <w:szCs w:val="13"/>
        </w:rPr>
        <w:t>6.36</w:t>
      </w:r>
      <w:r>
        <w:rPr>
          <w:rFonts w:ascii="Roboto Mono" w:hAnsi="Roboto Mono" w:cs="Roboto Mono" w:eastAsia="Roboto Mono"/>
          <w:b/>
          <w:i w:val="0"/>
          <w:color w:val="1B3A5C"/>
          <w:spacing w:val="-4"/>
          <w:kern w:val="0"/>
          <w:sz w:val="13"/>
          <w:szCs w:val="13"/>
        </w:rPr>
        <w:t xml:space="preserve"> %</w:t>
      </w:r>
    </w:p>
    <w:p>
      <w:pPr>
        <w:framePr w:w="152" w:hRule="auto" w:wrap="none" w:vAnchor="page" w:hAnchor="page" w:x="576" w:y="7744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3B6BA5"/>
          <w:kern w:val="0"/>
          <w:sz w:val="12"/>
          <w:szCs w:val="12"/>
        </w:rPr>
        <w:t>9</w:t>
      </w:r>
    </w:p>
    <w:p>
      <w:pPr>
        <w:framePr w:w="1667" w:hRule="auto" w:wrap="none" w:vAnchor="page" w:hAnchor="page" w:x="1017" w:y="7760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spacing w:val="5"/>
          <w:kern w:val="0"/>
          <w:sz w:val="13"/>
          <w:szCs w:val="13"/>
        </w:rPr>
        <w:t>Micro</w:t>
      </w:r>
      <w:r>
        <w:rPr>
          <w:rFonts w:ascii="Montserrat" w:hAnsi="Montserrat" w:cs="Montserrat" w:eastAsia="Montserrat"/>
          <w:b/>
          <w:i w:val="0"/>
          <w:color w:val="16324F"/>
          <w:spacing w:val="4"/>
          <w:kern w:val="0"/>
          <w:sz w:val="13"/>
          <w:szCs w:val="13"/>
        </w:rPr>
        <w:t xml:space="preserve">biological Purity </w:t>
      </w:r>
    </w:p>
    <w:p>
      <w:pPr>
        <w:framePr w:w="1523" w:hRule="auto" w:wrap="none" w:vAnchor="page" w:hAnchor="page" w:x="2727" w:y="7774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6"/>
          <w:kern w:val="0"/>
          <w:sz w:val="10"/>
          <w:szCs w:val="10"/>
        </w:rPr>
        <w:t>Микробиол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5"/>
          <w:kern w:val="0"/>
          <w:sz w:val="10"/>
          <w:szCs w:val="10"/>
        </w:rPr>
        <w:t>ошка Чистота</w:t>
      </w:r>
    </w:p>
    <w:p>
      <w:pPr>
        <w:framePr w:w="2852" w:hRule="auto" w:wrap="none" w:vAnchor="page" w:hAnchor="page" w:x="4257" w:y="7759"/>
        <w:spacing w:before="0" w:after="0" w:line="11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7A5C1E"/>
          <w:spacing w:val="-6"/>
          <w:kern w:val="0"/>
          <w:sz w:val="11"/>
          <w:szCs w:val="11"/>
        </w:rPr>
        <w:t>· Ph. Eur. 2.6.12 / 2.6.13 / 2.6.31 cat</w:t>
      </w:r>
      <w:r>
        <w:rPr>
          <w:rFonts w:ascii="Roboto Mono SemiBold" w:hAnsi="Roboto Mono SemiBold" w:cs="Roboto Mono SemiBold" w:eastAsia="Roboto Mono SemiBold"/>
          <w:b w:val="0"/>
          <w:i w:val="0"/>
          <w:color w:val="7A5C1E"/>
          <w:spacing w:val="-7"/>
          <w:kern w:val="0"/>
          <w:sz w:val="11"/>
          <w:szCs w:val="11"/>
        </w:rPr>
        <w:t>. C</w:t>
      </w:r>
    </w:p>
    <w:p>
      <w:pPr>
        <w:framePr w:w="440" w:hRule="auto" w:wrap="none" w:vAnchor="page" w:hAnchor="page" w:x="1182" w:y="7899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spacing w:val="3"/>
          <w:kern w:val="0"/>
          <w:sz w:val="12"/>
          <w:szCs w:val="12"/>
        </w:rPr>
        <w:t xml:space="preserve">TAMC </w:t>
      </w:r>
    </w:p>
    <w:p>
      <w:pPr>
        <w:framePr w:w="146" w:hRule="auto" w:wrap="none" w:vAnchor="page" w:hAnchor="page" w:x="1572" w:y="7906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5A6E84"/>
          <w:kern w:val="0"/>
          <w:sz w:val="11"/>
          <w:szCs w:val="11"/>
        </w:rPr>
        <w:t>|</w:t>
      </w:r>
    </w:p>
    <w:p>
      <w:pPr>
        <w:framePr w:w="1870" w:hRule="auto" w:wrap="none" w:vAnchor="page" w:hAnchor="page" w:x="1722" w:y="7924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5"/>
          <w:kern w:val="0"/>
          <w:sz w:val="10"/>
          <w:szCs w:val="10"/>
        </w:rPr>
        <w:t>Вкупен аеробен микро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бен број</w:t>
      </w:r>
    </w:p>
    <w:p>
      <w:pPr>
        <w:framePr w:w="1532" w:hRule="auto" w:wrap="none" w:vAnchor="page" w:hAnchor="page" w:x="5590" w:y="790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6"/>
          <w:kern w:val="0"/>
          <w:sz w:val="11"/>
          <w:szCs w:val="11"/>
        </w:rPr>
        <w:t>Ph. Eur. 2.6.12 cat.</w:t>
      </w:r>
      <w:r>
        <w:rPr>
          <w:rFonts w:ascii="Roboto Mono" w:hAnsi="Roboto Mono" w:cs="Roboto Mono" w:eastAsia="Roboto Mono"/>
          <w:b w:val="0"/>
          <w:i w:val="0"/>
          <w:color w:val="475569"/>
          <w:spacing w:val="-7"/>
          <w:kern w:val="0"/>
          <w:sz w:val="11"/>
          <w:szCs w:val="11"/>
        </w:rPr>
        <w:t xml:space="preserve"> C</w:t>
      </w:r>
    </w:p>
    <w:p>
      <w:pPr>
        <w:framePr w:w="278" w:hRule="auto" w:wrap="none" w:vAnchor="page" w:hAnchor="page" w:x="7809" w:y="792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 xml:space="preserve"> 10</w:t>
      </w:r>
    </w:p>
    <w:p>
      <w:pPr>
        <w:framePr w:w="134" w:hRule="auto" w:wrap="none" w:vAnchor="page" w:hAnchor="page" w:x="7989" w:y="7885"/>
        <w:spacing w:before="0" w:after="0" w:line="9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9"/>
          <w:szCs w:val="9"/>
        </w:rPr>
        <w:t>5</w:t>
      </w:r>
    </w:p>
    <w:p>
      <w:pPr>
        <w:framePr w:w="476" w:hRule="auto" w:wrap="none" w:vAnchor="page" w:hAnchor="page" w:x="8049" w:y="792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 xml:space="preserve"> CFU/g</w:t>
      </w:r>
    </w:p>
    <w:p>
      <w:pPr>
        <w:framePr w:w="1094" w:hRule="auto" w:wrap="none" w:vAnchor="page" w:hAnchor="page" w:x="10355" w:y="7892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-3"/>
          <w:kern w:val="0"/>
          <w:sz w:val="13"/>
          <w:szCs w:val="13"/>
        </w:rPr>
        <w:t>8 × 10³ CFU</w:t>
      </w:r>
      <w:r>
        <w:rPr>
          <w:rFonts w:ascii="Roboto Mono" w:hAnsi="Roboto Mono" w:cs="Roboto Mono" w:eastAsia="Roboto Mono"/>
          <w:b/>
          <w:i w:val="0"/>
          <w:color w:val="1B3A5C"/>
          <w:spacing w:val="-4"/>
          <w:kern w:val="0"/>
          <w:sz w:val="13"/>
          <w:szCs w:val="13"/>
        </w:rPr>
        <w:t>/g</w:t>
      </w:r>
    </w:p>
    <w:p>
      <w:pPr>
        <w:framePr w:w="440" w:hRule="auto" w:wrap="none" w:vAnchor="page" w:hAnchor="page" w:x="1182" w:y="8049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spacing w:val="3"/>
          <w:kern w:val="0"/>
          <w:sz w:val="12"/>
          <w:szCs w:val="12"/>
        </w:rPr>
        <w:t xml:space="preserve">TYMC </w:t>
      </w:r>
    </w:p>
    <w:p>
      <w:pPr>
        <w:framePr w:w="146" w:hRule="auto" w:wrap="none" w:vAnchor="page" w:hAnchor="page" w:x="1572" w:y="8056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5A6E84"/>
          <w:kern w:val="0"/>
          <w:sz w:val="11"/>
          <w:szCs w:val="11"/>
        </w:rPr>
        <w:t>|</w:t>
      </w:r>
    </w:p>
    <w:p>
      <w:pPr>
        <w:framePr w:w="1553" w:hRule="auto" w:wrap="none" w:vAnchor="page" w:hAnchor="page" w:x="1722" w:y="8074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Вкупен број квас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>ци/мувли</w:t>
      </w:r>
    </w:p>
    <w:p>
      <w:pPr>
        <w:framePr w:w="1532" w:hRule="auto" w:wrap="none" w:vAnchor="page" w:hAnchor="page" w:x="5590" w:y="807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6"/>
          <w:kern w:val="0"/>
          <w:sz w:val="11"/>
          <w:szCs w:val="11"/>
        </w:rPr>
        <w:t>Ph. Eur. 2.6.12 cat.</w:t>
      </w:r>
      <w:r>
        <w:rPr>
          <w:rFonts w:ascii="Roboto Mono" w:hAnsi="Roboto Mono" w:cs="Roboto Mono" w:eastAsia="Roboto Mono"/>
          <w:b w:val="0"/>
          <w:i w:val="0"/>
          <w:color w:val="475569"/>
          <w:spacing w:val="-7"/>
          <w:kern w:val="0"/>
          <w:sz w:val="11"/>
          <w:szCs w:val="11"/>
        </w:rPr>
        <w:t xml:space="preserve"> C</w:t>
      </w:r>
    </w:p>
    <w:p>
      <w:pPr>
        <w:framePr w:w="278" w:hRule="auto" w:wrap="none" w:vAnchor="page" w:hAnchor="page" w:x="7809" w:y="808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 xml:space="preserve"> 10</w:t>
      </w:r>
    </w:p>
    <w:p>
      <w:pPr>
        <w:framePr w:w="134" w:hRule="auto" w:wrap="none" w:vAnchor="page" w:hAnchor="page" w:x="7989" w:y="8050"/>
        <w:spacing w:before="0" w:after="0" w:line="9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9"/>
          <w:szCs w:val="9"/>
        </w:rPr>
        <w:t>4</w:t>
      </w:r>
    </w:p>
    <w:p>
      <w:pPr>
        <w:framePr w:w="476" w:hRule="auto" w:wrap="none" w:vAnchor="page" w:hAnchor="page" w:x="8049" w:y="808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 xml:space="preserve"> CFU/g</w:t>
      </w:r>
    </w:p>
    <w:p>
      <w:pPr>
        <w:framePr w:w="1126" w:hRule="auto" w:wrap="none" w:vAnchor="page" w:hAnchor="page" w:x="10238" w:y="8054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7"/>
          <w:kern w:val="0"/>
          <w:sz w:val="11"/>
          <w:szCs w:val="11"/>
        </w:rPr>
        <w:t>7.6 × 10³ CF</w:t>
      </w:r>
      <w:r>
        <w:rPr>
          <w:rFonts w:ascii="Roboto Mono" w:hAnsi="Roboto Mono" w:cs="Roboto Mono" w:eastAsia="Roboto Mono"/>
          <w:b/>
          <w:i w:val="0"/>
          <w:color w:val="1B3A5C"/>
          <w:spacing w:val="6"/>
          <w:kern w:val="0"/>
          <w:sz w:val="11"/>
          <w:szCs w:val="11"/>
        </w:rPr>
        <w:t>U/g</w:t>
      </w:r>
    </w:p>
    <w:p>
      <w:pPr>
        <w:framePr w:w="1837" w:hRule="auto" w:wrap="none" w:vAnchor="page" w:hAnchor="page" w:x="1182" w:y="8214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spacing w:val="3"/>
          <w:kern w:val="0"/>
          <w:sz w:val="12"/>
          <w:szCs w:val="12"/>
        </w:rPr>
        <w:t xml:space="preserve">Bile-tolerant gram-neg. </w:t>
      </w:r>
    </w:p>
    <w:p>
      <w:pPr>
        <w:framePr w:w="146" w:hRule="auto" w:wrap="none" w:vAnchor="page" w:hAnchor="page" w:x="2997" w:y="8221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5A6E84"/>
          <w:kern w:val="0"/>
          <w:sz w:val="11"/>
          <w:szCs w:val="11"/>
        </w:rPr>
        <w:t>|</w:t>
      </w:r>
    </w:p>
    <w:p>
      <w:pPr>
        <w:framePr w:w="1789" w:hRule="auto" w:wrap="none" w:vAnchor="page" w:hAnchor="page" w:x="3147" w:y="823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5"/>
          <w:kern w:val="0"/>
          <w:sz w:val="10"/>
          <w:szCs w:val="10"/>
        </w:rPr>
        <w:t>Жолчно-толеран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тни грам-нег.</w:t>
      </w:r>
    </w:p>
    <w:p>
      <w:pPr>
        <w:framePr w:w="1532" w:hRule="auto" w:wrap="none" w:vAnchor="page" w:hAnchor="page" w:x="5590" w:y="822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6"/>
          <w:kern w:val="0"/>
          <w:sz w:val="11"/>
          <w:szCs w:val="11"/>
        </w:rPr>
        <w:t>Ph. Eur. 2.6.31 cat.</w:t>
      </w:r>
      <w:r>
        <w:rPr>
          <w:rFonts w:ascii="Roboto Mono" w:hAnsi="Roboto Mono" w:cs="Roboto Mono" w:eastAsia="Roboto Mono"/>
          <w:b w:val="0"/>
          <w:i w:val="0"/>
          <w:color w:val="475569"/>
          <w:spacing w:val="-7"/>
          <w:kern w:val="0"/>
          <w:sz w:val="11"/>
          <w:szCs w:val="11"/>
        </w:rPr>
        <w:t xml:space="preserve"> C</w:t>
      </w:r>
    </w:p>
    <w:p>
      <w:pPr>
        <w:framePr w:w="278" w:hRule="auto" w:wrap="none" w:vAnchor="page" w:hAnchor="page" w:x="7809" w:y="823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 xml:space="preserve"> 10</w:t>
      </w:r>
    </w:p>
    <w:p>
      <w:pPr>
        <w:framePr w:w="134" w:hRule="auto" w:wrap="none" w:vAnchor="page" w:hAnchor="page" w:x="7989" w:y="8200"/>
        <w:spacing w:before="0" w:after="0" w:line="9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9"/>
          <w:szCs w:val="9"/>
        </w:rPr>
        <w:t>4</w:t>
      </w:r>
    </w:p>
    <w:p>
      <w:pPr>
        <w:framePr w:w="476" w:hRule="auto" w:wrap="none" w:vAnchor="page" w:hAnchor="page" w:x="8049" w:y="823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 xml:space="preserve"> CFU/g</w:t>
      </w:r>
    </w:p>
    <w:p>
      <w:pPr>
        <w:framePr w:w="860" w:hRule="auto" w:wrap="none" w:vAnchor="page" w:hAnchor="page" w:x="10580" w:y="8207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-3"/>
          <w:kern w:val="0"/>
          <w:sz w:val="13"/>
          <w:szCs w:val="13"/>
        </w:rPr>
        <w:t>&lt; 10 CFU</w:t>
      </w:r>
      <w:r>
        <w:rPr>
          <w:rFonts w:ascii="Roboto Mono" w:hAnsi="Roboto Mono" w:cs="Roboto Mono" w:eastAsia="Roboto Mono"/>
          <w:b/>
          <w:i w:val="0"/>
          <w:color w:val="1B3A5C"/>
          <w:spacing w:val="-4"/>
          <w:kern w:val="0"/>
          <w:sz w:val="13"/>
          <w:szCs w:val="13"/>
        </w:rPr>
        <w:t>/g</w:t>
      </w:r>
    </w:p>
    <w:p>
      <w:pPr>
        <w:framePr w:w="872" w:hRule="auto" w:wrap="none" w:vAnchor="page" w:hAnchor="page" w:x="1182" w:y="8394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spacing w:val="3"/>
          <w:kern w:val="0"/>
          <w:sz w:val="12"/>
          <w:szCs w:val="12"/>
        </w:rPr>
        <w:t xml:space="preserve">Salmonella </w:t>
      </w:r>
    </w:p>
    <w:p>
      <w:pPr>
        <w:framePr w:w="146" w:hRule="auto" w:wrap="none" w:vAnchor="page" w:hAnchor="page" w:x="2022" w:y="8401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5A6E84"/>
          <w:kern w:val="0"/>
          <w:sz w:val="11"/>
          <w:szCs w:val="11"/>
        </w:rPr>
        <w:t>|</w:t>
      </w:r>
    </w:p>
    <w:p>
      <w:pPr>
        <w:framePr w:w="713" w:hRule="auto" w:wrap="none" w:vAnchor="page" w:hAnchor="page" w:x="2172" w:y="841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8"/>
          <w:kern w:val="0"/>
          <w:sz w:val="10"/>
          <w:szCs w:val="10"/>
        </w:rPr>
        <w:t>Са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7"/>
          <w:kern w:val="0"/>
          <w:sz w:val="10"/>
          <w:szCs w:val="10"/>
        </w:rPr>
        <w:t>лмонела</w:t>
      </w:r>
    </w:p>
    <w:p>
      <w:pPr>
        <w:framePr w:w="1532" w:hRule="auto" w:wrap="none" w:vAnchor="page" w:hAnchor="page" w:x="5590" w:y="841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6"/>
          <w:kern w:val="0"/>
          <w:sz w:val="11"/>
          <w:szCs w:val="11"/>
        </w:rPr>
        <w:t>Ph. Eur. 2.6.31 cat.</w:t>
      </w:r>
      <w:r>
        <w:rPr>
          <w:rFonts w:ascii="Roboto Mono" w:hAnsi="Roboto Mono" w:cs="Roboto Mono" w:eastAsia="Roboto Mono"/>
          <w:b w:val="0"/>
          <w:i w:val="0"/>
          <w:color w:val="475569"/>
          <w:spacing w:val="-7"/>
          <w:kern w:val="0"/>
          <w:sz w:val="11"/>
          <w:szCs w:val="11"/>
        </w:rPr>
        <w:t xml:space="preserve"> C</w:t>
      </w:r>
    </w:p>
    <w:p>
      <w:pPr>
        <w:framePr w:w="1004" w:hRule="auto" w:wrap="none" w:vAnchor="page" w:hAnchor="page" w:x="7743" w:y="841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>Absence / 25 g</w:t>
      </w:r>
    </w:p>
    <w:p>
      <w:pPr>
        <w:framePr w:w="548" w:hRule="auto" w:wrap="none" w:vAnchor="page" w:hAnchor="page" w:x="10880" w:y="8357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-3"/>
          <w:kern w:val="0"/>
          <w:sz w:val="13"/>
          <w:szCs w:val="13"/>
        </w:rPr>
        <w:t>Abse</w:t>
      </w:r>
      <w:r>
        <w:rPr>
          <w:rFonts w:ascii="Roboto Mono" w:hAnsi="Roboto Mono" w:cs="Roboto Mono" w:eastAsia="Roboto Mono"/>
          <w:b/>
          <w:i w:val="0"/>
          <w:color w:val="1B3A5C"/>
          <w:spacing w:val="-4"/>
          <w:kern w:val="0"/>
          <w:sz w:val="13"/>
          <w:szCs w:val="13"/>
        </w:rPr>
        <w:t>nt</w:t>
      </w:r>
    </w:p>
    <w:p>
      <w:pPr>
        <w:framePr w:w="386" w:hRule="auto" w:wrap="none" w:vAnchor="page" w:hAnchor="page" w:x="11030" w:y="8502"/>
        <w:spacing w:before="0" w:after="0" w:line="7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1B3A5C"/>
          <w:kern w:val="0"/>
          <w:sz w:val="7"/>
          <w:szCs w:val="7"/>
        </w:rPr>
        <w:t>Отсутна</w:t>
      </w:r>
    </w:p>
    <w:p>
      <w:pPr>
        <w:framePr w:w="1312" w:hRule="auto" w:wrap="none" w:vAnchor="page" w:hAnchor="page" w:x="1182" w:y="8619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spacing w:val="3"/>
          <w:kern w:val="0"/>
          <w:sz w:val="12"/>
          <w:szCs w:val="12"/>
        </w:rPr>
        <w:t xml:space="preserve">Escherichia coli </w:t>
      </w:r>
    </w:p>
    <w:p>
      <w:pPr>
        <w:framePr w:w="146" w:hRule="auto" w:wrap="none" w:vAnchor="page" w:hAnchor="page" w:x="2472" w:y="8626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5A6E84"/>
          <w:kern w:val="0"/>
          <w:sz w:val="11"/>
          <w:szCs w:val="11"/>
        </w:rPr>
        <w:t>|</w:t>
      </w:r>
    </w:p>
    <w:p>
      <w:pPr>
        <w:framePr w:w="983" w:hRule="auto" w:wrap="none" w:vAnchor="page" w:hAnchor="page" w:x="2622" w:y="8644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6"/>
          <w:kern w:val="0"/>
          <w:sz w:val="10"/>
          <w:szCs w:val="10"/>
        </w:rPr>
        <w:t xml:space="preserve">Ешерихија 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5"/>
          <w:kern w:val="0"/>
          <w:sz w:val="10"/>
          <w:szCs w:val="10"/>
        </w:rPr>
        <w:t>коли</w:t>
      </w:r>
    </w:p>
    <w:p>
      <w:pPr>
        <w:framePr w:w="1532" w:hRule="auto" w:wrap="none" w:vAnchor="page" w:hAnchor="page" w:x="5590" w:y="862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6"/>
          <w:kern w:val="0"/>
          <w:sz w:val="11"/>
          <w:szCs w:val="11"/>
        </w:rPr>
        <w:t>Ph. Eur. 2.6.13 cat.</w:t>
      </w:r>
      <w:r>
        <w:rPr>
          <w:rFonts w:ascii="Roboto Mono" w:hAnsi="Roboto Mono" w:cs="Roboto Mono" w:eastAsia="Roboto Mono"/>
          <w:b w:val="0"/>
          <w:i w:val="0"/>
          <w:color w:val="475569"/>
          <w:spacing w:val="-7"/>
          <w:kern w:val="0"/>
          <w:sz w:val="11"/>
          <w:szCs w:val="11"/>
        </w:rPr>
        <w:t xml:space="preserve"> C</w:t>
      </w:r>
    </w:p>
    <w:p>
      <w:pPr>
        <w:framePr w:w="938" w:hRule="auto" w:wrap="none" w:vAnchor="page" w:hAnchor="page" w:x="7743" w:y="862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>Absence / 1 g</w:t>
      </w:r>
    </w:p>
    <w:p>
      <w:pPr>
        <w:framePr w:w="548" w:hRule="auto" w:wrap="none" w:vAnchor="page" w:hAnchor="page" w:x="10880" w:y="8567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-3"/>
          <w:kern w:val="0"/>
          <w:sz w:val="13"/>
          <w:szCs w:val="13"/>
        </w:rPr>
        <w:t>Abse</w:t>
      </w:r>
      <w:r>
        <w:rPr>
          <w:rFonts w:ascii="Roboto Mono" w:hAnsi="Roboto Mono" w:cs="Roboto Mono" w:eastAsia="Roboto Mono"/>
          <w:b/>
          <w:i w:val="0"/>
          <w:color w:val="1B3A5C"/>
          <w:spacing w:val="-4"/>
          <w:kern w:val="0"/>
          <w:sz w:val="13"/>
          <w:szCs w:val="13"/>
        </w:rPr>
        <w:t>nt</w:t>
      </w:r>
    </w:p>
    <w:p>
      <w:pPr>
        <w:framePr w:w="386" w:hRule="auto" w:wrap="none" w:vAnchor="page" w:hAnchor="page" w:x="11030" w:y="8712"/>
        <w:spacing w:before="0" w:after="0" w:line="7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1B3A5C"/>
          <w:kern w:val="0"/>
          <w:sz w:val="7"/>
          <w:szCs w:val="7"/>
        </w:rPr>
        <w:t>Отсутна</w:t>
      </w:r>
    </w:p>
    <w:p>
      <w:pPr>
        <w:framePr w:w="224" w:hRule="auto" w:wrap="none" w:vAnchor="page" w:hAnchor="page" w:x="576" w:y="8794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3B6BA5"/>
          <w:spacing w:val="6"/>
          <w:kern w:val="0"/>
          <w:sz w:val="12"/>
          <w:szCs w:val="12"/>
        </w:rPr>
        <w:t>10</w:t>
      </w:r>
    </w:p>
    <w:p>
      <w:pPr>
        <w:framePr w:w="898" w:hRule="auto" w:wrap="none" w:vAnchor="page" w:hAnchor="page" w:x="1017" w:y="8810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spacing w:val="3"/>
          <w:kern w:val="0"/>
          <w:sz w:val="13"/>
          <w:szCs w:val="13"/>
        </w:rPr>
        <w:t>Mycotoxin</w:t>
      </w:r>
      <w:r>
        <w:rPr>
          <w:rFonts w:ascii="Montserrat" w:hAnsi="Montserrat" w:cs="Montserrat" w:eastAsia="Montserrat"/>
          <w:b/>
          <w:i w:val="0"/>
          <w:color w:val="16324F"/>
          <w:spacing w:val="2"/>
          <w:kern w:val="0"/>
          <w:sz w:val="13"/>
          <w:szCs w:val="13"/>
        </w:rPr>
        <w:t xml:space="preserve">s </w:t>
      </w:r>
    </w:p>
    <w:p>
      <w:pPr>
        <w:framePr w:w="818" w:hRule="auto" w:wrap="none" w:vAnchor="page" w:hAnchor="page" w:x="1947" w:y="8824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5"/>
          <w:kern w:val="0"/>
          <w:sz w:val="10"/>
          <w:szCs w:val="10"/>
        </w:rPr>
        <w:t>Микотокс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ини</w:t>
      </w:r>
    </w:p>
    <w:p>
      <w:pPr>
        <w:framePr w:w="2522" w:hRule="auto" w:wrap="none" w:vAnchor="page" w:hAnchor="page" w:x="2772" w:y="8809"/>
        <w:spacing w:before="0" w:after="0" w:line="11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7A5C1E"/>
          <w:spacing w:val="-6"/>
          <w:kern w:val="0"/>
          <w:sz w:val="11"/>
          <w:szCs w:val="11"/>
        </w:rPr>
        <w:t>· Ph. Eur. 2.8.18 / 2.8.22 (HPLC-F</w:t>
      </w:r>
      <w:r>
        <w:rPr>
          <w:rFonts w:ascii="Roboto Mono SemiBold" w:hAnsi="Roboto Mono SemiBold" w:cs="Roboto Mono SemiBold" w:eastAsia="Roboto Mono SemiBold"/>
          <w:b w:val="0"/>
          <w:i w:val="0"/>
          <w:color w:val="7A5C1E"/>
          <w:spacing w:val="-7"/>
          <w:kern w:val="0"/>
          <w:sz w:val="11"/>
          <w:szCs w:val="11"/>
        </w:rPr>
        <w:t>LD)</w:t>
      </w:r>
    </w:p>
    <w:p>
      <w:pPr>
        <w:framePr w:w="872" w:hRule="auto" w:wrap="none" w:vAnchor="page" w:hAnchor="page" w:x="1182" w:y="8949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spacing w:val="3"/>
          <w:kern w:val="0"/>
          <w:sz w:val="12"/>
          <w:szCs w:val="12"/>
        </w:rPr>
        <w:t>Aflatoxin B</w:t>
      </w:r>
    </w:p>
    <w:p>
      <w:pPr>
        <w:framePr w:w="140" w:hRule="auto" w:wrap="none" w:vAnchor="page" w:hAnchor="page" w:x="2007" w:y="9004"/>
        <w:spacing w:before="0" w:after="0" w:line="10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0"/>
          <w:szCs w:val="10"/>
        </w:rPr>
        <w:t>1</w:t>
      </w:r>
    </w:p>
    <w:p>
      <w:pPr>
        <w:framePr w:w="146" w:hRule="auto" w:wrap="none" w:vAnchor="page" w:hAnchor="page" w:x="2157" w:y="8956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5A6E84"/>
          <w:kern w:val="0"/>
          <w:sz w:val="11"/>
          <w:szCs w:val="11"/>
        </w:rPr>
        <w:t>|</w:t>
      </w:r>
    </w:p>
    <w:p>
      <w:pPr>
        <w:framePr w:w="854" w:hRule="auto" w:wrap="none" w:vAnchor="page" w:hAnchor="page" w:x="2307" w:y="8974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5"/>
          <w:kern w:val="0"/>
          <w:sz w:val="10"/>
          <w:szCs w:val="10"/>
        </w:rPr>
        <w:t>Афлатокси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н B</w:t>
      </w:r>
    </w:p>
    <w:p>
      <w:pPr>
        <w:framePr w:w="1070" w:hRule="auto" w:wrap="none" w:vAnchor="page" w:hAnchor="page" w:x="5590" w:y="897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6"/>
          <w:kern w:val="0"/>
          <w:sz w:val="11"/>
          <w:szCs w:val="11"/>
        </w:rPr>
        <w:t>Ph. Eur. 2.8.18</w:t>
      </w:r>
    </w:p>
    <w:p>
      <w:pPr>
        <w:framePr w:w="608" w:hRule="auto" w:wrap="none" w:vAnchor="page" w:hAnchor="page" w:x="7809" w:y="897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 xml:space="preserve"> 2 µg/kg</w:t>
      </w:r>
    </w:p>
    <w:p>
      <w:pPr>
        <w:framePr w:w="314" w:hRule="auto" w:wrap="none" w:vAnchor="page" w:hAnchor="page" w:x="11105" w:y="8957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-3"/>
          <w:kern w:val="0"/>
          <w:sz w:val="13"/>
          <w:szCs w:val="13"/>
        </w:rPr>
        <w:t>n</w:t>
      </w:r>
      <w:r>
        <w:rPr>
          <w:rFonts w:ascii="Roboto Mono" w:hAnsi="Roboto Mono" w:cs="Roboto Mono" w:eastAsia="Roboto Mono"/>
          <w:b/>
          <w:i w:val="0"/>
          <w:color w:val="1B3A5C"/>
          <w:spacing w:val="-4"/>
          <w:kern w:val="0"/>
          <w:sz w:val="13"/>
          <w:szCs w:val="13"/>
        </w:rPr>
        <w:t>/t</w:t>
      </w:r>
    </w:p>
    <w:p>
      <w:pPr>
        <w:framePr w:w="872" w:hRule="auto" w:wrap="none" w:vAnchor="page" w:hAnchor="page" w:x="1182" w:y="9129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spacing w:val="3"/>
          <w:kern w:val="0"/>
          <w:sz w:val="12"/>
          <w:szCs w:val="12"/>
        </w:rPr>
        <w:t xml:space="preserve">Aflatoxins </w:t>
      </w:r>
    </w:p>
    <w:p>
      <w:pPr>
        <w:framePr w:w="146" w:hRule="auto" w:wrap="none" w:vAnchor="page" w:hAnchor="page" w:x="2169" w:y="9136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5A6E84"/>
          <w:kern w:val="0"/>
          <w:sz w:val="11"/>
          <w:szCs w:val="11"/>
        </w:rPr>
        <w:t>|</w:t>
      </w:r>
    </w:p>
    <w:p>
      <w:pPr>
        <w:framePr w:w="848" w:hRule="auto" w:wrap="none" w:vAnchor="page" w:hAnchor="page" w:x="2319" w:y="9154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5"/>
          <w:kern w:val="0"/>
          <w:sz w:val="10"/>
          <w:szCs w:val="10"/>
        </w:rPr>
        <w:t>Афлатокси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 xml:space="preserve">ни </w:t>
      </w:r>
    </w:p>
    <w:p>
      <w:pPr>
        <w:framePr w:w="296" w:hRule="auto" w:wrap="none" w:vAnchor="page" w:hAnchor="page" w:x="3204" w:y="9129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spacing w:val="3"/>
          <w:kern w:val="0"/>
          <w:sz w:val="12"/>
          <w:szCs w:val="12"/>
        </w:rPr>
        <w:t xml:space="preserve"> (B</w:t>
      </w:r>
    </w:p>
    <w:p>
      <w:pPr>
        <w:framePr w:w="140" w:hRule="auto" w:wrap="none" w:vAnchor="page" w:hAnchor="page" w:x="3429" w:y="9184"/>
        <w:spacing w:before="0" w:after="0" w:line="10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0"/>
          <w:szCs w:val="10"/>
        </w:rPr>
        <w:t>1</w:t>
      </w:r>
    </w:p>
    <w:p>
      <w:pPr>
        <w:framePr w:w="224" w:hRule="auto" w:wrap="none" w:vAnchor="page" w:hAnchor="page" w:x="3489" w:y="9129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spacing w:val="3"/>
          <w:kern w:val="0"/>
          <w:sz w:val="12"/>
          <w:szCs w:val="12"/>
        </w:rPr>
        <w:t>+B</w:t>
      </w:r>
    </w:p>
    <w:p>
      <w:pPr>
        <w:framePr w:w="140" w:hRule="auto" w:wrap="none" w:vAnchor="page" w:hAnchor="page" w:x="3639" w:y="9184"/>
        <w:spacing w:before="0" w:after="0" w:line="10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0"/>
          <w:szCs w:val="10"/>
        </w:rPr>
        <w:t>2</w:t>
      </w:r>
    </w:p>
    <w:p>
      <w:pPr>
        <w:framePr w:w="224" w:hRule="auto" w:wrap="none" w:vAnchor="page" w:hAnchor="page" w:x="3699" w:y="9129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spacing w:val="3"/>
          <w:kern w:val="0"/>
          <w:sz w:val="12"/>
          <w:szCs w:val="12"/>
        </w:rPr>
        <w:t>+G</w:t>
      </w:r>
    </w:p>
    <w:p>
      <w:pPr>
        <w:framePr w:w="140" w:hRule="auto" w:wrap="none" w:vAnchor="page" w:hAnchor="page" w:x="3849" w:y="9184"/>
        <w:spacing w:before="0" w:after="0" w:line="10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0"/>
          <w:szCs w:val="10"/>
        </w:rPr>
        <w:t>1</w:t>
      </w:r>
    </w:p>
    <w:p>
      <w:pPr>
        <w:framePr w:w="224" w:hRule="auto" w:wrap="none" w:vAnchor="page" w:hAnchor="page" w:x="3909" w:y="9129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spacing w:val="3"/>
          <w:kern w:val="0"/>
          <w:sz w:val="12"/>
          <w:szCs w:val="12"/>
        </w:rPr>
        <w:t>+G</w:t>
      </w:r>
    </w:p>
    <w:p>
      <w:pPr>
        <w:framePr w:w="140" w:hRule="auto" w:wrap="none" w:vAnchor="page" w:hAnchor="page" w:x="4059" w:y="9184"/>
        <w:spacing w:before="0" w:after="0" w:line="10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0"/>
          <w:szCs w:val="10"/>
        </w:rPr>
        <w:t>2</w:t>
      </w:r>
    </w:p>
    <w:p>
      <w:pPr>
        <w:framePr w:w="152" w:hRule="auto" w:wrap="none" w:vAnchor="page" w:hAnchor="page" w:x="4119" w:y="9129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2"/>
          <w:szCs w:val="12"/>
        </w:rPr>
        <w:t>)</w:t>
      </w:r>
    </w:p>
    <w:p>
      <w:pPr>
        <w:framePr w:w="1070" w:hRule="auto" w:wrap="none" w:vAnchor="page" w:hAnchor="page" w:x="5590" w:y="915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6"/>
          <w:kern w:val="0"/>
          <w:sz w:val="11"/>
          <w:szCs w:val="11"/>
        </w:rPr>
        <w:t>Ph. Eur. 2.8.18</w:t>
      </w:r>
    </w:p>
    <w:p>
      <w:pPr>
        <w:framePr w:w="608" w:hRule="auto" w:wrap="none" w:vAnchor="page" w:hAnchor="page" w:x="7809" w:y="915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 xml:space="preserve"> 4 µg/kg</w:t>
      </w:r>
    </w:p>
    <w:p>
      <w:pPr>
        <w:framePr w:w="782" w:hRule="auto" w:wrap="none" w:vAnchor="page" w:hAnchor="page" w:x="10655" w:y="9137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-3"/>
          <w:kern w:val="0"/>
          <w:sz w:val="13"/>
          <w:szCs w:val="13"/>
        </w:rPr>
        <w:t>&lt; 2 µg/</w:t>
      </w:r>
      <w:r>
        <w:rPr>
          <w:rFonts w:ascii="Roboto Mono" w:hAnsi="Roboto Mono" w:cs="Roboto Mono" w:eastAsia="Roboto Mono"/>
          <w:b/>
          <w:i w:val="0"/>
          <w:color w:val="1B3A5C"/>
          <w:spacing w:val="-4"/>
          <w:kern w:val="0"/>
          <w:sz w:val="13"/>
          <w:szCs w:val="13"/>
        </w:rPr>
        <w:t>kg</w:t>
      </w:r>
    </w:p>
    <w:p>
      <w:pPr>
        <w:framePr w:w="1016" w:hRule="auto" w:wrap="none" w:vAnchor="page" w:hAnchor="page" w:x="1182" w:y="9309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spacing w:val="3"/>
          <w:kern w:val="0"/>
          <w:sz w:val="12"/>
          <w:szCs w:val="12"/>
        </w:rPr>
        <w:t xml:space="preserve">Ochratoxin A </w:t>
      </w:r>
    </w:p>
    <w:p>
      <w:pPr>
        <w:framePr w:w="146" w:hRule="auto" w:wrap="none" w:vAnchor="page" w:hAnchor="page" w:x="2172" w:y="9316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5A6E84"/>
          <w:kern w:val="0"/>
          <w:sz w:val="11"/>
          <w:szCs w:val="11"/>
        </w:rPr>
        <w:t>|</w:t>
      </w:r>
    </w:p>
    <w:p>
      <w:pPr>
        <w:framePr w:w="837" w:hRule="auto" w:wrap="none" w:vAnchor="page" w:hAnchor="page" w:x="2322" w:y="9334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5"/>
          <w:kern w:val="0"/>
          <w:sz w:val="10"/>
          <w:szCs w:val="10"/>
        </w:rPr>
        <w:t>Охрат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оксин A</w:t>
      </w:r>
    </w:p>
    <w:p>
      <w:pPr>
        <w:framePr w:w="1070" w:hRule="auto" w:wrap="none" w:vAnchor="page" w:hAnchor="page" w:x="5590" w:y="931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6"/>
          <w:kern w:val="0"/>
          <w:sz w:val="11"/>
          <w:szCs w:val="11"/>
        </w:rPr>
        <w:t>Ph. Eur. 2.8.22</w:t>
      </w:r>
    </w:p>
    <w:p>
      <w:pPr>
        <w:framePr w:w="674" w:hRule="auto" w:wrap="none" w:vAnchor="page" w:hAnchor="page" w:x="7809" w:y="931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 xml:space="preserve"> 20 µg/kg</w:t>
      </w:r>
    </w:p>
    <w:p>
      <w:pPr>
        <w:framePr w:w="314" w:hRule="auto" w:wrap="none" w:vAnchor="page" w:hAnchor="page" w:x="11105" w:y="9302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-3"/>
          <w:kern w:val="0"/>
          <w:sz w:val="13"/>
          <w:szCs w:val="13"/>
        </w:rPr>
        <w:t>n</w:t>
      </w:r>
      <w:r>
        <w:rPr>
          <w:rFonts w:ascii="Roboto Mono" w:hAnsi="Roboto Mono" w:cs="Roboto Mono" w:eastAsia="Roboto Mono"/>
          <w:b/>
          <w:i w:val="0"/>
          <w:color w:val="1B3A5C"/>
          <w:spacing w:val="-4"/>
          <w:kern w:val="0"/>
          <w:sz w:val="13"/>
          <w:szCs w:val="13"/>
        </w:rPr>
        <w:t>/t</w:t>
      </w:r>
    </w:p>
    <w:p>
      <w:pPr>
        <w:framePr w:w="224" w:hRule="auto" w:wrap="none" w:vAnchor="page" w:hAnchor="page" w:x="576" w:y="9454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3B6BA5"/>
          <w:spacing w:val="6"/>
          <w:kern w:val="0"/>
          <w:sz w:val="12"/>
          <w:szCs w:val="12"/>
        </w:rPr>
        <w:t>11</w:t>
      </w:r>
    </w:p>
    <w:p>
      <w:pPr>
        <w:framePr w:w="1052" w:hRule="auto" w:wrap="none" w:vAnchor="page" w:hAnchor="page" w:x="1017" w:y="9470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spacing w:val="6"/>
          <w:kern w:val="0"/>
          <w:sz w:val="13"/>
          <w:szCs w:val="13"/>
        </w:rPr>
        <w:t>Heav</w:t>
      </w:r>
      <w:r>
        <w:rPr>
          <w:rFonts w:ascii="Montserrat" w:hAnsi="Montserrat" w:cs="Montserrat" w:eastAsia="Montserrat"/>
          <w:b/>
          <w:i w:val="0"/>
          <w:color w:val="16324F"/>
          <w:spacing w:val="5"/>
          <w:kern w:val="0"/>
          <w:sz w:val="13"/>
          <w:szCs w:val="13"/>
        </w:rPr>
        <w:t xml:space="preserve">y Metals </w:t>
      </w:r>
    </w:p>
    <w:p>
      <w:pPr>
        <w:framePr w:w="848" w:hRule="auto" w:wrap="none" w:vAnchor="page" w:hAnchor="page" w:x="2112" w:y="9484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Тешки ме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>тали</w:t>
      </w:r>
    </w:p>
    <w:p>
      <w:pPr>
        <w:framePr w:w="1796" w:hRule="auto" w:wrap="none" w:vAnchor="page" w:hAnchor="page" w:x="2967" w:y="9469"/>
        <w:spacing w:before="0" w:after="0" w:line="11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7A5C1E"/>
          <w:spacing w:val="-6"/>
          <w:kern w:val="0"/>
          <w:sz w:val="11"/>
          <w:szCs w:val="11"/>
        </w:rPr>
        <w:t>· Ph. Eur. 2.4.27 (ICP-M</w:t>
      </w:r>
      <w:r>
        <w:rPr>
          <w:rFonts w:ascii="Roboto Mono SemiBold" w:hAnsi="Roboto Mono SemiBold" w:cs="Roboto Mono SemiBold" w:eastAsia="Roboto Mono SemiBold"/>
          <w:b w:val="0"/>
          <w:i w:val="0"/>
          <w:color w:val="7A5C1E"/>
          <w:spacing w:val="-7"/>
          <w:kern w:val="0"/>
          <w:sz w:val="11"/>
          <w:szCs w:val="11"/>
        </w:rPr>
        <w:t>S)</w:t>
      </w:r>
    </w:p>
    <w:p>
      <w:pPr>
        <w:framePr w:w="800" w:hRule="auto" w:wrap="none" w:vAnchor="page" w:hAnchor="page" w:x="1182" w:y="9609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spacing w:val="3"/>
          <w:kern w:val="0"/>
          <w:sz w:val="12"/>
          <w:szCs w:val="12"/>
        </w:rPr>
        <w:t xml:space="preserve">Lead (Pb) </w:t>
      </w:r>
    </w:p>
    <w:p>
      <w:pPr>
        <w:framePr w:w="146" w:hRule="auto" w:wrap="none" w:vAnchor="page" w:hAnchor="page" w:x="1947" w:y="9616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5A6E84"/>
          <w:kern w:val="0"/>
          <w:sz w:val="11"/>
          <w:szCs w:val="11"/>
        </w:rPr>
        <w:t>|</w:t>
      </w:r>
    </w:p>
    <w:p>
      <w:pPr>
        <w:framePr w:w="421" w:hRule="auto" w:wrap="none" w:vAnchor="page" w:hAnchor="page" w:x="2097" w:y="9634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7"/>
          <w:kern w:val="0"/>
          <w:sz w:val="10"/>
          <w:szCs w:val="10"/>
        </w:rPr>
        <w:t>Оло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6"/>
          <w:kern w:val="0"/>
          <w:sz w:val="10"/>
          <w:szCs w:val="10"/>
        </w:rPr>
        <w:t>во</w:t>
      </w:r>
    </w:p>
    <w:p>
      <w:pPr>
        <w:framePr w:w="1070" w:hRule="auto" w:wrap="none" w:vAnchor="page" w:hAnchor="page" w:x="5590" w:y="961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6"/>
          <w:kern w:val="0"/>
          <w:sz w:val="11"/>
          <w:szCs w:val="11"/>
        </w:rPr>
        <w:t>Ph. Eur. 2.4.27</w:t>
      </w:r>
    </w:p>
    <w:p>
      <w:pPr>
        <w:framePr w:w="740" w:hRule="auto" w:wrap="none" w:vAnchor="page" w:hAnchor="page" w:x="7809" w:y="961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 xml:space="preserve"> 0.5 mg/kg</w:t>
      </w:r>
    </w:p>
    <w:p>
      <w:pPr>
        <w:framePr w:w="938" w:hRule="auto" w:wrap="none" w:vAnchor="page" w:hAnchor="page" w:x="10505" w:y="9602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-3"/>
          <w:kern w:val="0"/>
          <w:sz w:val="13"/>
          <w:szCs w:val="13"/>
        </w:rPr>
        <w:t>0.029 mg/</w:t>
      </w:r>
      <w:r>
        <w:rPr>
          <w:rFonts w:ascii="Roboto Mono" w:hAnsi="Roboto Mono" w:cs="Roboto Mono" w:eastAsia="Roboto Mono"/>
          <w:b/>
          <w:i w:val="0"/>
          <w:color w:val="1B3A5C"/>
          <w:spacing w:val="-4"/>
          <w:kern w:val="0"/>
          <w:sz w:val="13"/>
          <w:szCs w:val="13"/>
        </w:rPr>
        <w:t>kg</w:t>
      </w:r>
    </w:p>
    <w:p>
      <w:pPr>
        <w:framePr w:w="1016" w:hRule="auto" w:wrap="none" w:vAnchor="page" w:hAnchor="page" w:x="1182" w:y="9744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spacing w:val="3"/>
          <w:kern w:val="0"/>
          <w:sz w:val="12"/>
          <w:szCs w:val="12"/>
        </w:rPr>
        <w:t xml:space="preserve">Cadmium (Cd) </w:t>
      </w:r>
    </w:p>
    <w:p>
      <w:pPr>
        <w:framePr w:w="146" w:hRule="auto" w:wrap="none" w:vAnchor="page" w:hAnchor="page" w:x="2172" w:y="9751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5A6E84"/>
          <w:kern w:val="0"/>
          <w:sz w:val="11"/>
          <w:szCs w:val="11"/>
        </w:rPr>
        <w:t>|</w:t>
      </w:r>
    </w:p>
    <w:p>
      <w:pPr>
        <w:framePr w:w="574" w:hRule="auto" w:wrap="none" w:vAnchor="page" w:hAnchor="page" w:x="2322" w:y="976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7"/>
          <w:kern w:val="0"/>
          <w:sz w:val="10"/>
          <w:szCs w:val="10"/>
        </w:rPr>
        <w:t>Кадми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6"/>
          <w:kern w:val="0"/>
          <w:sz w:val="10"/>
          <w:szCs w:val="10"/>
        </w:rPr>
        <w:t>ум</w:t>
      </w:r>
    </w:p>
    <w:p>
      <w:pPr>
        <w:framePr w:w="1070" w:hRule="auto" w:wrap="none" w:vAnchor="page" w:hAnchor="page" w:x="5590" w:y="976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6"/>
          <w:kern w:val="0"/>
          <w:sz w:val="11"/>
          <w:szCs w:val="11"/>
        </w:rPr>
        <w:t>Ph. Eur. 2.4.27</w:t>
      </w:r>
    </w:p>
    <w:p>
      <w:pPr>
        <w:framePr w:w="740" w:hRule="auto" w:wrap="none" w:vAnchor="page" w:hAnchor="page" w:x="7809" w:y="976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 xml:space="preserve"> 0.3 mg/kg</w:t>
      </w:r>
    </w:p>
    <w:p>
      <w:pPr>
        <w:framePr w:w="938" w:hRule="auto" w:wrap="none" w:vAnchor="page" w:hAnchor="page" w:x="10505" w:y="9752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-3"/>
          <w:kern w:val="0"/>
          <w:sz w:val="13"/>
          <w:szCs w:val="13"/>
        </w:rPr>
        <w:t>0.038 mg/</w:t>
      </w:r>
      <w:r>
        <w:rPr>
          <w:rFonts w:ascii="Roboto Mono" w:hAnsi="Roboto Mono" w:cs="Roboto Mono" w:eastAsia="Roboto Mono"/>
          <w:b/>
          <w:i w:val="0"/>
          <w:color w:val="1B3A5C"/>
          <w:spacing w:val="-4"/>
          <w:kern w:val="0"/>
          <w:sz w:val="13"/>
          <w:szCs w:val="13"/>
        </w:rPr>
        <w:t>kg</w:t>
      </w:r>
    </w:p>
    <w:p>
      <w:pPr>
        <w:framePr w:w="1016" w:hRule="auto" w:wrap="none" w:vAnchor="page" w:hAnchor="page" w:x="1182" w:y="9894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spacing w:val="3"/>
          <w:kern w:val="0"/>
          <w:sz w:val="12"/>
          <w:szCs w:val="12"/>
        </w:rPr>
        <w:t xml:space="preserve">Arsenic (As) </w:t>
      </w:r>
    </w:p>
    <w:p>
      <w:pPr>
        <w:framePr w:w="146" w:hRule="auto" w:wrap="none" w:vAnchor="page" w:hAnchor="page" w:x="2172" w:y="9901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5A6E84"/>
          <w:kern w:val="0"/>
          <w:sz w:val="11"/>
          <w:szCs w:val="11"/>
        </w:rPr>
        <w:t>|</w:t>
      </w:r>
    </w:p>
    <w:p>
      <w:pPr>
        <w:framePr w:w="414" w:hRule="auto" w:wrap="none" w:vAnchor="page" w:hAnchor="page" w:x="2322" w:y="991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10"/>
          <w:szCs w:val="10"/>
        </w:rPr>
        <w:t>Арсен</w:t>
      </w:r>
    </w:p>
    <w:p>
      <w:pPr>
        <w:framePr w:w="1070" w:hRule="auto" w:wrap="none" w:vAnchor="page" w:hAnchor="page" w:x="5590" w:y="991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6"/>
          <w:kern w:val="0"/>
          <w:sz w:val="11"/>
          <w:szCs w:val="11"/>
        </w:rPr>
        <w:t>Ph. Eur. 2.4.27</w:t>
      </w:r>
    </w:p>
    <w:p>
      <w:pPr>
        <w:framePr w:w="740" w:hRule="auto" w:wrap="none" w:vAnchor="page" w:hAnchor="page" w:x="7809" w:y="991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 xml:space="preserve"> 0.2 mg/kg</w:t>
      </w:r>
    </w:p>
    <w:p>
      <w:pPr>
        <w:framePr w:w="938" w:hRule="auto" w:wrap="none" w:vAnchor="page" w:hAnchor="page" w:x="10505" w:y="9902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-3"/>
          <w:kern w:val="0"/>
          <w:sz w:val="13"/>
          <w:szCs w:val="13"/>
        </w:rPr>
        <w:t>0.044 mg/</w:t>
      </w:r>
      <w:r>
        <w:rPr>
          <w:rFonts w:ascii="Roboto Mono" w:hAnsi="Roboto Mono" w:cs="Roboto Mono" w:eastAsia="Roboto Mono"/>
          <w:b/>
          <w:i w:val="0"/>
          <w:color w:val="1B3A5C"/>
          <w:spacing w:val="-4"/>
          <w:kern w:val="0"/>
          <w:sz w:val="13"/>
          <w:szCs w:val="13"/>
        </w:rPr>
        <w:t>kg</w:t>
      </w:r>
    </w:p>
    <w:p>
      <w:pPr>
        <w:framePr w:w="1016" w:hRule="auto" w:wrap="none" w:vAnchor="page" w:hAnchor="page" w:x="1182" w:y="10044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spacing w:val="3"/>
          <w:kern w:val="0"/>
          <w:sz w:val="12"/>
          <w:szCs w:val="12"/>
        </w:rPr>
        <w:t xml:space="preserve">Mercury (Hg) </w:t>
      </w:r>
    </w:p>
    <w:p>
      <w:pPr>
        <w:framePr w:w="146" w:hRule="auto" w:wrap="none" w:vAnchor="page" w:hAnchor="page" w:x="2172" w:y="10051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5A6E84"/>
          <w:kern w:val="0"/>
          <w:sz w:val="11"/>
          <w:szCs w:val="11"/>
        </w:rPr>
        <w:t>|</w:t>
      </w:r>
    </w:p>
    <w:p>
      <w:pPr>
        <w:framePr w:w="383" w:hRule="auto" w:wrap="none" w:vAnchor="page" w:hAnchor="page" w:x="2322" w:y="1006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Ж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>ива</w:t>
      </w:r>
    </w:p>
    <w:p>
      <w:pPr>
        <w:framePr w:w="1070" w:hRule="auto" w:wrap="none" w:vAnchor="page" w:hAnchor="page" w:x="5590" w:y="1006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6"/>
          <w:kern w:val="0"/>
          <w:sz w:val="11"/>
          <w:szCs w:val="11"/>
        </w:rPr>
        <w:t>Ph. Eur. 2.4.27</w:t>
      </w:r>
    </w:p>
    <w:p>
      <w:pPr>
        <w:framePr w:w="740" w:hRule="auto" w:wrap="none" w:vAnchor="page" w:hAnchor="page" w:x="7809" w:y="1006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 xml:space="preserve"> 0.1 mg/kg</w:t>
      </w:r>
    </w:p>
    <w:p>
      <w:pPr>
        <w:framePr w:w="938" w:hRule="auto" w:wrap="none" w:vAnchor="page" w:hAnchor="page" w:x="10505" w:y="10052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-3"/>
          <w:kern w:val="0"/>
          <w:sz w:val="13"/>
          <w:szCs w:val="13"/>
        </w:rPr>
        <w:t>0.012 mg/</w:t>
      </w:r>
      <w:r>
        <w:rPr>
          <w:rFonts w:ascii="Roboto Mono" w:hAnsi="Roboto Mono" w:cs="Roboto Mono" w:eastAsia="Roboto Mono"/>
          <w:b/>
          <w:i w:val="0"/>
          <w:color w:val="1B3A5C"/>
          <w:spacing w:val="-4"/>
          <w:kern w:val="0"/>
          <w:sz w:val="13"/>
          <w:szCs w:val="13"/>
        </w:rPr>
        <w:t>kg</w:t>
      </w:r>
    </w:p>
    <w:p>
      <w:pPr>
        <w:framePr w:w="224" w:hRule="auto" w:wrap="none" w:vAnchor="page" w:hAnchor="page" w:x="576" w:y="10204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3B6BA5"/>
          <w:spacing w:val="6"/>
          <w:kern w:val="0"/>
          <w:sz w:val="12"/>
          <w:szCs w:val="12"/>
        </w:rPr>
        <w:t>12</w:t>
      </w:r>
    </w:p>
    <w:p>
      <w:pPr>
        <w:framePr w:w="1457" w:hRule="auto" w:wrap="none" w:vAnchor="page" w:hAnchor="page" w:x="1017" w:y="10205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spacing w:val="6"/>
          <w:kern w:val="0"/>
          <w:sz w:val="13"/>
          <w:szCs w:val="13"/>
        </w:rPr>
        <w:t>Pestici</w:t>
      </w:r>
      <w:r>
        <w:rPr>
          <w:rFonts w:ascii="Montserrat" w:hAnsi="Montserrat" w:cs="Montserrat" w:eastAsia="Montserrat"/>
          <w:b/>
          <w:i w:val="0"/>
          <w:color w:val="16324F"/>
          <w:spacing w:val="5"/>
          <w:kern w:val="0"/>
          <w:sz w:val="13"/>
          <w:szCs w:val="13"/>
        </w:rPr>
        <w:t xml:space="preserve">de Residues </w:t>
      </w:r>
    </w:p>
    <w:p>
      <w:pPr>
        <w:framePr w:w="1403" w:hRule="auto" w:wrap="none" w:vAnchor="page" w:hAnchor="page" w:x="2517" w:y="1021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5"/>
          <w:kern w:val="0"/>
          <w:sz w:val="10"/>
          <w:szCs w:val="10"/>
        </w:rPr>
        <w:t>Ос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татоци од пестициди</w:t>
      </w:r>
    </w:p>
    <w:p>
      <w:pPr>
        <w:framePr w:w="1796" w:hRule="auto" w:wrap="none" w:vAnchor="page" w:hAnchor="page" w:x="5590" w:y="1021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6"/>
          <w:kern w:val="0"/>
          <w:sz w:val="11"/>
          <w:szCs w:val="11"/>
        </w:rPr>
        <w:t>Ph. Eur. 2.8.13 (LC-MS/M</w:t>
      </w:r>
      <w:r>
        <w:rPr>
          <w:rFonts w:ascii="Roboto Mono" w:hAnsi="Roboto Mono" w:cs="Roboto Mono" w:eastAsia="Roboto Mono"/>
          <w:b w:val="0"/>
          <w:i w:val="0"/>
          <w:color w:val="475569"/>
          <w:spacing w:val="-7"/>
          <w:kern w:val="0"/>
          <w:sz w:val="11"/>
          <w:szCs w:val="11"/>
        </w:rPr>
        <w:t>S)</w:t>
      </w:r>
    </w:p>
    <w:p>
      <w:pPr>
        <w:framePr w:w="1664" w:hRule="auto" w:wrap="none" w:vAnchor="page" w:hAnchor="page" w:x="7809" w:y="1021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 xml:space="preserve"> LOQ per Ph. Eur. 2.8.</w:t>
      </w:r>
      <w:r>
        <w:rPr>
          <w:rFonts w:ascii="Roboto Mono" w:hAnsi="Roboto Mono" w:cs="Roboto Mono" w:eastAsia="Roboto Mono"/>
          <w:b w:val="0"/>
          <w:i w:val="0"/>
          <w:color w:val="1E293B"/>
          <w:spacing w:val="-7"/>
          <w:kern w:val="0"/>
          <w:sz w:val="11"/>
          <w:szCs w:val="11"/>
        </w:rPr>
        <w:t>13</w:t>
      </w:r>
    </w:p>
    <w:p>
      <w:pPr>
        <w:framePr w:w="1016" w:hRule="auto" w:wrap="none" w:vAnchor="page" w:hAnchor="page" w:x="10430" w:y="10187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-3"/>
          <w:kern w:val="0"/>
          <w:sz w:val="13"/>
          <w:szCs w:val="13"/>
        </w:rPr>
        <w:t>&lt; 0.01 mg/</w:t>
      </w:r>
      <w:r>
        <w:rPr>
          <w:rFonts w:ascii="Roboto Mono" w:hAnsi="Roboto Mono" w:cs="Roboto Mono" w:eastAsia="Roboto Mono"/>
          <w:b/>
          <w:i w:val="0"/>
          <w:color w:val="1B3A5C"/>
          <w:spacing w:val="-4"/>
          <w:kern w:val="0"/>
          <w:sz w:val="13"/>
          <w:szCs w:val="13"/>
        </w:rPr>
        <w:t>kg</w:t>
      </w:r>
    </w:p>
    <w:p>
      <w:pPr>
        <w:framePr w:w="2759" w:hRule="auto" w:wrap="none" w:vAnchor="page" w:hAnchor="page" w:x="576" w:y="11404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spacing w:val="11"/>
          <w:kern w:val="0"/>
          <w:sz w:val="10"/>
          <w:szCs w:val="10"/>
        </w:rPr>
        <w:t>LABORATORY · ACCREDIT</w:t>
      </w:r>
      <w:r>
        <w:rPr>
          <w:rFonts w:ascii="Montserrat" w:hAnsi="Montserrat" w:cs="Montserrat" w:eastAsia="Montserrat"/>
          <w:b/>
          <w:i w:val="0"/>
          <w:color w:val="1B3A5C"/>
          <w:spacing w:val="10"/>
          <w:kern w:val="0"/>
          <w:sz w:val="10"/>
          <w:szCs w:val="10"/>
        </w:rPr>
        <w:t>ATION · LOCATION</w:t>
      </w:r>
    </w:p>
    <w:p>
      <w:pPr>
        <w:framePr w:w="2298" w:hRule="auto" w:wrap="none" w:vAnchor="page" w:hAnchor="page" w:x="576" w:y="11530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10"/>
          <w:szCs w:val="10"/>
        </w:rPr>
        <w:t>Лабораторија · Акредитација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10"/>
          <w:szCs w:val="10"/>
        </w:rPr>
        <w:t xml:space="preserve"> · Локација</w:t>
      </w:r>
    </w:p>
    <w:p>
      <w:pPr>
        <w:framePr w:w="1597" w:hRule="auto" w:wrap="none" w:vAnchor="page" w:hAnchor="page" w:x="8436" w:y="11404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spacing w:val="13"/>
          <w:kern w:val="0"/>
          <w:sz w:val="10"/>
          <w:szCs w:val="10"/>
        </w:rPr>
        <w:t>COA DOC. CO</w:t>
      </w:r>
      <w:r>
        <w:rPr>
          <w:rFonts w:ascii="Montserrat" w:hAnsi="Montserrat" w:cs="Montserrat" w:eastAsia="Montserrat"/>
          <w:b/>
          <w:i w:val="0"/>
          <w:color w:val="1B3A5C"/>
          <w:spacing w:val="12"/>
          <w:kern w:val="0"/>
          <w:sz w:val="10"/>
          <w:szCs w:val="10"/>
        </w:rPr>
        <w:t>DE, ISSUED</w:t>
      </w:r>
    </w:p>
    <w:p>
      <w:pPr>
        <w:framePr w:w="1193" w:hRule="auto" w:wrap="none" w:vAnchor="page" w:hAnchor="page" w:x="8666" w:y="11530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10"/>
          <w:szCs w:val="10"/>
        </w:rPr>
        <w:t xml:space="preserve">Код </w:t>
      </w: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0"/>
          <w:szCs w:val="10"/>
        </w:rPr>
        <w:t>на СзА, Издаден</w:t>
      </w:r>
    </w:p>
    <w:p>
      <w:pPr>
        <w:framePr w:w="696" w:hRule="auto" w:wrap="none" w:vAnchor="page" w:hAnchor="page" w:x="10658" w:y="11404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spacing w:val="12"/>
          <w:kern w:val="0"/>
          <w:sz w:val="10"/>
          <w:szCs w:val="10"/>
        </w:rPr>
        <w:t>PARAM. №</w:t>
      </w:r>
    </w:p>
    <w:p>
      <w:pPr>
        <w:framePr w:w="470" w:hRule="auto" w:wrap="none" w:vAnchor="page" w:hAnchor="page" w:x="10925" w:y="11530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>Пар.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10"/>
          <w:szCs w:val="10"/>
        </w:rPr>
        <w:t xml:space="preserve"> №</w:t>
      </w:r>
    </w:p>
    <w:p>
      <w:pPr>
        <w:framePr w:w="3794" w:hRule="auto" w:wrap="none" w:vAnchor="page" w:hAnchor="page" w:x="576" w:y="11685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spacing w:val="-2"/>
          <w:kern w:val="0"/>
          <w:sz w:val="12"/>
          <w:szCs w:val="12"/>
        </w:rPr>
        <w:t>UKIM FF —</w:t>
      </w:r>
      <w:r>
        <w:rPr>
          <w:rFonts w:ascii="Montserrat" w:hAnsi="Montserrat" w:cs="Montserrat" w:eastAsia="Montserrat"/>
          <w:b/>
          <w:i w:val="0"/>
          <w:color w:val="16324F"/>
          <w:spacing w:val="-3"/>
          <w:kern w:val="0"/>
          <w:sz w:val="12"/>
          <w:szCs w:val="12"/>
        </w:rPr>
        <w:t xml:space="preserve"> Center for Natural Products · ISO/IEC 17025:2017</w:t>
      </w:r>
    </w:p>
    <w:p>
      <w:pPr>
        <w:framePr w:w="2309" w:hRule="auto" w:wrap="none" w:vAnchor="page" w:hAnchor="page" w:x="576" w:y="11837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6E7D92"/>
          <w:kern w:val="0"/>
          <w:sz w:val="9"/>
          <w:szCs w:val="9"/>
        </w:rPr>
        <w:t xml:space="preserve">УКИМ ФФ — Центар за Природни Производи </w:t>
      </w:r>
    </w:p>
    <w:p>
      <w:pPr>
        <w:framePr w:w="186" w:hRule="auto" w:wrap="none" w:vAnchor="page" w:hAnchor="page" w:x="2841" w:y="11824"/>
        <w:spacing w:before="0" w:after="0" w:line="9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/>
          <w:color w:val="8C9BB0"/>
          <w:spacing w:val="9"/>
          <w:kern w:val="0"/>
          <w:sz w:val="9"/>
          <w:szCs w:val="9"/>
        </w:rPr>
        <w:t xml:space="preserve">· </w:t>
      </w:r>
    </w:p>
    <w:p>
      <w:pPr>
        <w:framePr w:w="848" w:hRule="auto" w:wrap="none" w:vAnchor="page" w:hAnchor="page" w:x="2967" w:y="11824"/>
        <w:spacing w:before="0" w:after="0" w:line="9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/>
          <w:color w:val="5A6E84"/>
          <w:spacing w:val="11"/>
          <w:kern w:val="0"/>
          <w:sz w:val="9"/>
          <w:szCs w:val="9"/>
        </w:rPr>
        <w:t>L</w:t>
      </w:r>
      <w:r>
        <w:rPr>
          <w:rFonts w:ascii="Roboto Mono SemiBold" w:hAnsi="Roboto Mono SemiBold" w:cs="Roboto Mono SemiBold" w:eastAsia="Roboto Mono SemiBold"/>
          <w:b w:val="0"/>
          <w:i/>
          <w:color w:val="5A6E84"/>
          <w:spacing w:val="10"/>
          <w:kern w:val="0"/>
          <w:sz w:val="9"/>
          <w:szCs w:val="9"/>
        </w:rPr>
        <w:t>T-083 (IARM)</w:t>
      </w:r>
    </w:p>
    <w:p>
      <w:pPr>
        <w:framePr w:w="152" w:hRule="auto" w:wrap="none" w:vAnchor="page" w:hAnchor="page" w:x="3786" w:y="11837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B3BFCC"/>
          <w:spacing w:val="6"/>
          <w:kern w:val="0"/>
          <w:sz w:val="9"/>
          <w:szCs w:val="9"/>
        </w:rPr>
        <w:t xml:space="preserve"> </w:t>
      </w:r>
      <w:r>
        <w:rPr>
          <w:rFonts w:ascii="Montserrat Medium" w:hAnsi="Montserrat Medium" w:cs="Montserrat Medium" w:eastAsia="Montserrat Medium"/>
          <w:b w:val="0"/>
          <w:i w:val="0"/>
          <w:color w:val="B3BFCC"/>
          <w:spacing w:val="5"/>
          <w:kern w:val="0"/>
          <w:sz w:val="9"/>
          <w:szCs w:val="9"/>
        </w:rPr>
        <w:t xml:space="preserve">· </w:t>
      </w:r>
    </w:p>
    <w:p>
      <w:pPr>
        <w:framePr w:w="1664" w:hRule="auto" w:wrap="none" w:vAnchor="page" w:hAnchor="page" w:x="3876" w:y="11837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7C8FA6"/>
          <w:spacing w:val="2"/>
          <w:kern w:val="0"/>
          <w:sz w:val="9"/>
          <w:szCs w:val="9"/>
        </w:rPr>
        <w:t>Mother Te</w:t>
      </w:r>
      <w:r>
        <w:rPr>
          <w:rFonts w:ascii="Montserrat Medium" w:hAnsi="Montserrat Medium" w:cs="Montserrat Medium" w:eastAsia="Montserrat Medium"/>
          <w:b w:val="0"/>
          <w:i w:val="0"/>
          <w:color w:val="7C8FA6"/>
          <w:spacing w:val="1"/>
          <w:kern w:val="0"/>
          <w:sz w:val="9"/>
          <w:szCs w:val="9"/>
        </w:rPr>
        <w:t>resa 47, 1000 Skopje, MK</w:t>
      </w:r>
    </w:p>
    <w:p>
      <w:pPr>
        <w:framePr w:w="513" w:hRule="auto" w:wrap="none" w:vAnchor="page" w:hAnchor="page" w:x="8733" w:y="11687"/>
        <w:spacing w:before="0" w:after="0" w:line="100" w:lineRule="exact"/>
        <w:ind w:left="0" w:right="0" w:firstLine="0"/>
        <w:jc w:val="left"/>
      </w:pPr>
      <w:r>
        <w:rPr>
          <w:rFonts w:ascii="Roboto Condensed SemiBold" w:hAnsi="Roboto Condensed SemiBold" w:cs="Roboto Condensed SemiBold" w:eastAsia="Roboto Condensed SemiBold"/>
          <w:b w:val="0"/>
          <w:i w:val="0"/>
          <w:color w:val="1B3A5C"/>
          <w:spacing w:val="6"/>
          <w:kern w:val="0"/>
          <w:sz w:val="10"/>
          <w:szCs w:val="10"/>
        </w:rPr>
        <w:t>ППК26110</w:t>
      </w:r>
    </w:p>
    <w:p>
      <w:pPr>
        <w:framePr w:w="575" w:hRule="auto" w:wrap="none" w:vAnchor="page" w:hAnchor="page" w:x="9243" w:y="11696"/>
        <w:spacing w:before="0" w:after="0" w:line="100" w:lineRule="exact"/>
        <w:ind w:left="0" w:right="0" w:firstLine="0"/>
        <w:jc w:val="left"/>
      </w:pPr>
      <w:r>
        <w:rPr>
          <w:rFonts w:ascii="Roboto Condensed SemiBold" w:hAnsi="Roboto Condensed SemiBold" w:cs="Roboto Condensed SemiBold" w:eastAsia="Roboto Condensed SemiBold"/>
          <w:b w:val="0"/>
          <w:i/>
          <w:color w:val="8C9BB0"/>
          <w:spacing w:val="-2"/>
          <w:kern w:val="0"/>
          <w:sz w:val="10"/>
          <w:szCs w:val="10"/>
        </w:rPr>
        <w:t>· 30.</w:t>
      </w:r>
      <w:r>
        <w:rPr>
          <w:rFonts w:ascii="Roboto Condensed SemiBold" w:hAnsi="Roboto Condensed SemiBold" w:cs="Roboto Condensed SemiBold" w:eastAsia="Roboto Condensed SemiBold"/>
          <w:b w:val="0"/>
          <w:i/>
          <w:color w:val="8C9BB0"/>
          <w:spacing w:val="-3"/>
          <w:kern w:val="0"/>
          <w:sz w:val="10"/>
          <w:szCs w:val="10"/>
        </w:rPr>
        <w:t>06.2026</w:t>
      </w:r>
    </w:p>
    <w:p>
      <w:pPr>
        <w:framePr w:w="278" w:hRule="auto" w:wrap="none" w:vAnchor="page" w:hAnchor="page" w:x="11150" w:y="11701"/>
        <w:spacing w:before="0" w:after="0" w:line="11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1B3A5C"/>
          <w:spacing w:val="-5"/>
          <w:kern w:val="0"/>
          <w:sz w:val="11"/>
          <w:szCs w:val="11"/>
        </w:rPr>
        <w:t>1</w:t>
      </w:r>
      <w:r>
        <w:rPr>
          <w:rFonts w:ascii="Roboto Mono SemiBold" w:hAnsi="Roboto Mono SemiBold" w:cs="Roboto Mono SemiBold" w:eastAsia="Roboto Mono SemiBold"/>
          <w:b w:val="0"/>
          <w:i w:val="0"/>
          <w:color w:val="1B3A5C"/>
          <w:spacing w:val="-6"/>
          <w:kern w:val="0"/>
          <w:sz w:val="11"/>
          <w:szCs w:val="11"/>
        </w:rPr>
        <w:t>–8</w:t>
      </w:r>
    </w:p>
    <w:p>
      <w:pPr>
        <w:framePr w:w="4050" w:hRule="auto" w:wrap="none" w:vAnchor="page" w:hAnchor="page" w:x="576" w:y="11985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spacing w:val="-3"/>
          <w:kern w:val="0"/>
          <w:sz w:val="12"/>
          <w:szCs w:val="12"/>
        </w:rPr>
        <w:t>JZU Institute for Public Health (IPH Skopje) · ISO/IEC 17025:20</w:t>
      </w:r>
      <w:r>
        <w:rPr>
          <w:rFonts w:ascii="Montserrat" w:hAnsi="Montserrat" w:cs="Montserrat" w:eastAsia="Montserrat"/>
          <w:b/>
          <w:i w:val="0"/>
          <w:color w:val="16324F"/>
          <w:spacing w:val="-4"/>
          <w:kern w:val="0"/>
          <w:sz w:val="12"/>
          <w:szCs w:val="12"/>
        </w:rPr>
        <w:t>17</w:t>
      </w:r>
    </w:p>
    <w:p>
      <w:pPr>
        <w:framePr w:w="2155" w:hRule="auto" w:wrap="none" w:vAnchor="page" w:hAnchor="page" w:x="576" w:y="12122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6E7D92"/>
          <w:spacing w:val="1"/>
          <w:kern w:val="0"/>
          <w:sz w:val="9"/>
          <w:szCs w:val="9"/>
        </w:rPr>
        <w:t>ЈЗУ Институт за јавно здравје (ИЈЗ</w:t>
      </w:r>
      <w:r>
        <w:rPr>
          <w:rFonts w:ascii="Montserrat Medium" w:hAnsi="Montserrat Medium" w:cs="Montserrat Medium" w:eastAsia="Montserrat Medium"/>
          <w:b w:val="0"/>
          <w:i/>
          <w:color w:val="6E7D92"/>
          <w:kern w:val="0"/>
          <w:sz w:val="9"/>
          <w:szCs w:val="9"/>
        </w:rPr>
        <w:t xml:space="preserve"> Скопје) </w:t>
      </w:r>
    </w:p>
    <w:p>
      <w:pPr>
        <w:framePr w:w="186" w:hRule="auto" w:wrap="none" w:vAnchor="page" w:hAnchor="page" w:x="2721" w:y="12109"/>
        <w:spacing w:before="0" w:after="0" w:line="9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/>
          <w:color w:val="8C9BB0"/>
          <w:spacing w:val="9"/>
          <w:kern w:val="0"/>
          <w:sz w:val="9"/>
          <w:szCs w:val="9"/>
        </w:rPr>
        <w:t xml:space="preserve">· </w:t>
      </w:r>
    </w:p>
    <w:p>
      <w:pPr>
        <w:framePr w:w="848" w:hRule="auto" w:wrap="none" w:vAnchor="page" w:hAnchor="page" w:x="2847" w:y="12109"/>
        <w:spacing w:before="0" w:after="0" w:line="9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/>
          <w:color w:val="5A6E84"/>
          <w:spacing w:val="11"/>
          <w:kern w:val="0"/>
          <w:sz w:val="9"/>
          <w:szCs w:val="9"/>
        </w:rPr>
        <w:t>L</w:t>
      </w:r>
      <w:r>
        <w:rPr>
          <w:rFonts w:ascii="Roboto Mono SemiBold" w:hAnsi="Roboto Mono SemiBold" w:cs="Roboto Mono SemiBold" w:eastAsia="Roboto Mono SemiBold"/>
          <w:b w:val="0"/>
          <w:i/>
          <w:color w:val="5A6E84"/>
          <w:spacing w:val="10"/>
          <w:kern w:val="0"/>
          <w:sz w:val="9"/>
          <w:szCs w:val="9"/>
        </w:rPr>
        <w:t>T-005 (IARM)</w:t>
      </w:r>
    </w:p>
    <w:p>
      <w:pPr>
        <w:framePr w:w="152" w:hRule="auto" w:wrap="none" w:vAnchor="page" w:hAnchor="page" w:x="3666" w:y="12122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B3BFCC"/>
          <w:spacing w:val="6"/>
          <w:kern w:val="0"/>
          <w:sz w:val="9"/>
          <w:szCs w:val="9"/>
        </w:rPr>
        <w:t xml:space="preserve"> </w:t>
      </w:r>
      <w:r>
        <w:rPr>
          <w:rFonts w:ascii="Montserrat Medium" w:hAnsi="Montserrat Medium" w:cs="Montserrat Medium" w:eastAsia="Montserrat Medium"/>
          <w:b w:val="0"/>
          <w:i w:val="0"/>
          <w:color w:val="B3BFCC"/>
          <w:spacing w:val="5"/>
          <w:kern w:val="0"/>
          <w:sz w:val="9"/>
          <w:szCs w:val="9"/>
        </w:rPr>
        <w:t xml:space="preserve">· </w:t>
      </w:r>
    </w:p>
    <w:p>
      <w:pPr>
        <w:framePr w:w="1424" w:hRule="auto" w:wrap="none" w:vAnchor="page" w:hAnchor="page" w:x="3756" w:y="12122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7C8FA6"/>
          <w:spacing w:val="2"/>
          <w:kern w:val="0"/>
          <w:sz w:val="9"/>
          <w:szCs w:val="9"/>
        </w:rPr>
        <w:t>50 Divizija 6, 1000 Skopj</w:t>
      </w:r>
      <w:r>
        <w:rPr>
          <w:rFonts w:ascii="Montserrat Medium" w:hAnsi="Montserrat Medium" w:cs="Montserrat Medium" w:eastAsia="Montserrat Medium"/>
          <w:b w:val="0"/>
          <w:i w:val="0"/>
          <w:color w:val="7C8FA6"/>
          <w:spacing w:val="1"/>
          <w:kern w:val="0"/>
          <w:sz w:val="9"/>
          <w:szCs w:val="9"/>
        </w:rPr>
        <w:t>e, MK</w:t>
      </w:r>
    </w:p>
    <w:p>
      <w:pPr>
        <w:framePr w:w="633" w:hRule="auto" w:wrap="none" w:vAnchor="page" w:hAnchor="page" w:x="8673" w:y="11987"/>
        <w:spacing w:before="0" w:after="0" w:line="100" w:lineRule="exact"/>
        <w:ind w:left="0" w:right="0" w:firstLine="0"/>
        <w:jc w:val="left"/>
      </w:pPr>
      <w:r>
        <w:rPr>
          <w:rFonts w:ascii="Roboto Condensed SemiBold" w:hAnsi="Roboto Condensed SemiBold" w:cs="Roboto Condensed SemiBold" w:eastAsia="Roboto Condensed SemiBold"/>
          <w:b w:val="0"/>
          <w:i w:val="0"/>
          <w:color w:val="1B3A5C"/>
          <w:spacing w:val="8"/>
          <w:kern w:val="0"/>
          <w:sz w:val="10"/>
          <w:szCs w:val="10"/>
        </w:rPr>
        <w:t>40</w:t>
      </w:r>
      <w:r>
        <w:rPr>
          <w:rFonts w:ascii="Roboto Condensed SemiBold" w:hAnsi="Roboto Condensed SemiBold" w:cs="Roboto Condensed SemiBold" w:eastAsia="Roboto Condensed SemiBold"/>
          <w:b w:val="0"/>
          <w:i w:val="0"/>
          <w:color w:val="1B3A5C"/>
          <w:spacing w:val="7"/>
          <w:kern w:val="0"/>
          <w:sz w:val="10"/>
          <w:szCs w:val="10"/>
        </w:rPr>
        <w:t>7/0790/26</w:t>
      </w:r>
    </w:p>
    <w:p>
      <w:pPr>
        <w:framePr w:w="575" w:hRule="auto" w:wrap="none" w:vAnchor="page" w:hAnchor="page" w:x="9303" w:y="11996"/>
        <w:spacing w:before="0" w:after="0" w:line="100" w:lineRule="exact"/>
        <w:ind w:left="0" w:right="0" w:firstLine="0"/>
        <w:jc w:val="left"/>
      </w:pPr>
      <w:r>
        <w:rPr>
          <w:rFonts w:ascii="Roboto Condensed SemiBold" w:hAnsi="Roboto Condensed SemiBold" w:cs="Roboto Condensed SemiBold" w:eastAsia="Roboto Condensed SemiBold"/>
          <w:b w:val="0"/>
          <w:i/>
          <w:color w:val="8C9BB0"/>
          <w:spacing w:val="-2"/>
          <w:kern w:val="0"/>
          <w:sz w:val="10"/>
          <w:szCs w:val="10"/>
        </w:rPr>
        <w:t>· 24.</w:t>
      </w:r>
      <w:r>
        <w:rPr>
          <w:rFonts w:ascii="Roboto Condensed SemiBold" w:hAnsi="Roboto Condensed SemiBold" w:cs="Roboto Condensed SemiBold" w:eastAsia="Roboto Condensed SemiBold"/>
          <w:b w:val="0"/>
          <w:i/>
          <w:color w:val="8C9BB0"/>
          <w:spacing w:val="-3"/>
          <w:kern w:val="0"/>
          <w:sz w:val="10"/>
          <w:szCs w:val="10"/>
        </w:rPr>
        <w:t>06.2026</w:t>
      </w:r>
    </w:p>
    <w:p>
      <w:pPr>
        <w:framePr w:w="543" w:hRule="auto" w:wrap="none" w:vAnchor="page" w:hAnchor="page" w:x="8718" w:y="12107"/>
        <w:spacing w:before="0" w:after="0" w:line="100" w:lineRule="exact"/>
        <w:ind w:left="0" w:right="0" w:firstLine="0"/>
        <w:jc w:val="left"/>
      </w:pPr>
      <w:r>
        <w:rPr>
          <w:rFonts w:ascii="Roboto Condensed SemiBold" w:hAnsi="Roboto Condensed SemiBold" w:cs="Roboto Condensed SemiBold" w:eastAsia="Roboto Condensed SemiBold"/>
          <w:b w:val="0"/>
          <w:i w:val="0"/>
          <w:color w:val="1B3A5C"/>
          <w:spacing w:val="9"/>
          <w:kern w:val="0"/>
          <w:sz w:val="10"/>
          <w:szCs w:val="10"/>
        </w:rPr>
        <w:t>36</w:t>
      </w:r>
      <w:r>
        <w:rPr>
          <w:rFonts w:ascii="Roboto Condensed SemiBold" w:hAnsi="Roboto Condensed SemiBold" w:cs="Roboto Condensed SemiBold" w:eastAsia="Roboto Condensed SemiBold"/>
          <w:b w:val="0"/>
          <w:i w:val="0"/>
          <w:color w:val="1B3A5C"/>
          <w:spacing w:val="8"/>
          <w:kern w:val="0"/>
          <w:sz w:val="10"/>
          <w:szCs w:val="10"/>
        </w:rPr>
        <w:t>63/2026</w:t>
      </w:r>
    </w:p>
    <w:p>
      <w:pPr>
        <w:framePr w:w="575" w:hRule="auto" w:wrap="none" w:vAnchor="page" w:hAnchor="page" w:x="9258" w:y="12116"/>
        <w:spacing w:before="0" w:after="0" w:line="100" w:lineRule="exact"/>
        <w:ind w:left="0" w:right="0" w:firstLine="0"/>
        <w:jc w:val="left"/>
      </w:pPr>
      <w:r>
        <w:rPr>
          <w:rFonts w:ascii="Roboto Condensed SemiBold" w:hAnsi="Roboto Condensed SemiBold" w:cs="Roboto Condensed SemiBold" w:eastAsia="Roboto Condensed SemiBold"/>
          <w:b w:val="0"/>
          <w:i/>
          <w:color w:val="8C9BB0"/>
          <w:spacing w:val="-2"/>
          <w:kern w:val="0"/>
          <w:sz w:val="10"/>
          <w:szCs w:val="10"/>
        </w:rPr>
        <w:t>· 22.</w:t>
      </w:r>
      <w:r>
        <w:rPr>
          <w:rFonts w:ascii="Roboto Condensed SemiBold" w:hAnsi="Roboto Condensed SemiBold" w:cs="Roboto Condensed SemiBold" w:eastAsia="Roboto Condensed SemiBold"/>
          <w:b w:val="0"/>
          <w:i/>
          <w:color w:val="8C9BB0"/>
          <w:spacing w:val="-3"/>
          <w:kern w:val="0"/>
          <w:sz w:val="10"/>
          <w:szCs w:val="10"/>
        </w:rPr>
        <w:t>06.2026</w:t>
      </w:r>
    </w:p>
    <w:p>
      <w:pPr>
        <w:framePr w:w="146" w:hRule="auto" w:wrap="none" w:vAnchor="page" w:hAnchor="page" w:x="11270" w:y="11986"/>
        <w:spacing w:before="0" w:after="0" w:line="11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1B3A5C"/>
          <w:kern w:val="0"/>
          <w:sz w:val="11"/>
          <w:szCs w:val="11"/>
        </w:rPr>
        <w:t>9</w:t>
      </w:r>
    </w:p>
    <w:p>
      <w:pPr>
        <w:framePr w:w="410" w:hRule="auto" w:wrap="none" w:vAnchor="page" w:hAnchor="page" w:x="11030" w:y="12106"/>
        <w:spacing w:before="0" w:after="0" w:line="11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1B3A5C"/>
          <w:spacing w:val="-5"/>
          <w:kern w:val="0"/>
          <w:sz w:val="11"/>
          <w:szCs w:val="11"/>
        </w:rPr>
        <w:t>1</w:t>
      </w:r>
      <w:r>
        <w:rPr>
          <w:rFonts w:ascii="Roboto Mono SemiBold" w:hAnsi="Roboto Mono SemiBold" w:cs="Roboto Mono SemiBold" w:eastAsia="Roboto Mono SemiBold"/>
          <w:b w:val="0"/>
          <w:i w:val="0"/>
          <w:color w:val="1B3A5C"/>
          <w:spacing w:val="-6"/>
          <w:kern w:val="0"/>
          <w:sz w:val="11"/>
          <w:szCs w:val="11"/>
        </w:rPr>
        <w:t>0–12</w:t>
      </w:r>
    </w:p>
    <w:p>
      <w:pPr>
        <w:framePr w:w="2235" w:hRule="auto" w:wrap="none" w:vAnchor="page" w:hAnchor="page" w:x="576" w:y="13063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8"/>
          <w:kern w:val="0"/>
          <w:sz w:val="11"/>
          <w:szCs w:val="11"/>
        </w:rPr>
        <w:t>FINAL QC TESTING FOR BAT</w:t>
      </w:r>
      <w:r>
        <w:rPr>
          <w:rFonts w:ascii="Orbitron" w:hAnsi="Orbitron" w:cs="Orbitron" w:eastAsia="Orbitron"/>
          <w:b/>
          <w:i w:val="0"/>
          <w:color w:val="7A5C1E"/>
          <w:spacing w:val="7"/>
          <w:kern w:val="0"/>
          <w:sz w:val="11"/>
          <w:szCs w:val="11"/>
        </w:rPr>
        <w:t xml:space="preserve">CH </w:t>
      </w:r>
    </w:p>
    <w:p>
      <w:pPr>
        <w:framePr w:w="214" w:hRule="auto" w:wrap="none" w:vAnchor="page" w:hAnchor="page" w:x="2774" w:y="13079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7A5C1E"/>
          <w:kern w:val="0"/>
          <w:sz w:val="11"/>
          <w:szCs w:val="11"/>
        </w:rPr>
        <w:t>№</w:t>
      </w:r>
    </w:p>
    <w:p>
      <w:pPr>
        <w:framePr w:w="2473" w:hRule="auto" w:wrap="none" w:vAnchor="page" w:hAnchor="page" w:x="576" w:y="13198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-2"/>
          <w:kern w:val="0"/>
          <w:sz w:val="10"/>
          <w:szCs w:val="10"/>
        </w:rPr>
        <w:t>ФИНАЛНО КК ИСПИТУВАЊЕ НА С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3"/>
          <w:kern w:val="0"/>
          <w:sz w:val="10"/>
          <w:szCs w:val="10"/>
        </w:rPr>
        <w:t>ЕРИЈА БР.</w:t>
      </w:r>
    </w:p>
    <w:p>
      <w:pPr>
        <w:framePr w:w="920" w:hRule="auto" w:wrap="none" w:vAnchor="page" w:hAnchor="page" w:x="3456" w:y="13090"/>
        <w:spacing w:before="0" w:after="0" w:line="20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kern w:val="0"/>
          <w:sz w:val="20"/>
          <w:szCs w:val="20"/>
        </w:rPr>
        <w:t>P06</w:t>
      </w:r>
      <w:r>
        <w:rPr>
          <w:rFonts w:ascii="Roboto Mono" w:hAnsi="Roboto Mono" w:cs="Roboto Mono" w:eastAsia="Roboto Mono"/>
          <w:b/>
          <w:i w:val="0"/>
          <w:color w:val="1B3A5C"/>
          <w:spacing w:val="-1"/>
          <w:kern w:val="0"/>
          <w:sz w:val="20"/>
          <w:szCs w:val="20"/>
        </w:rPr>
        <w:t>0392</w:t>
      </w:r>
    </w:p>
    <w:p>
      <w:pPr>
        <w:framePr w:w="1897" w:hRule="auto" w:wrap="none" w:vAnchor="page" w:hAnchor="page" w:x="5108" w:y="13131"/>
        <w:spacing w:before="0" w:after="0" w:line="110" w:lineRule="exact"/>
        <w:ind w:left="0" w:right="0" w:firstLine="0"/>
        <w:jc w:val="left"/>
      </w:pPr>
      <w:r>
        <w:rPr>
          <w:rFonts w:ascii="Montserrat ExtraBold" w:hAnsi="Montserrat ExtraBold" w:cs="Montserrat ExtraBold" w:eastAsia="Montserrat ExtraBold"/>
          <w:b w:val="0"/>
          <w:i w:val="0"/>
          <w:color w:val="FFFFFF"/>
          <w:spacing w:val="2"/>
          <w:kern w:val="0"/>
          <w:sz w:val="11"/>
          <w:szCs w:val="11"/>
        </w:rPr>
        <w:t>CONFORMS TO</w:t>
      </w:r>
      <w:r>
        <w:rPr>
          <w:rFonts w:ascii="Montserrat ExtraBold" w:hAnsi="Montserrat ExtraBold" w:cs="Montserrat ExtraBold" w:eastAsia="Montserrat ExtraBold"/>
          <w:b w:val="0"/>
          <w:i w:val="0"/>
          <w:color w:val="FFFFFF"/>
          <w:spacing w:val="1"/>
          <w:kern w:val="0"/>
          <w:sz w:val="11"/>
          <w:szCs w:val="11"/>
        </w:rPr>
        <w:t xml:space="preserve"> SPECIFICATION</w:t>
      </w:r>
    </w:p>
    <w:p>
      <w:pPr>
        <w:framePr w:w="1596" w:hRule="auto" w:wrap="none" w:vAnchor="page" w:hAnchor="page" w:x="7028" w:y="13142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E4EDF6"/>
          <w:kern w:val="0"/>
          <w:sz w:val="9"/>
          <w:szCs w:val="9"/>
        </w:rPr>
        <w:t>Одговара на спецификацијата</w:t>
      </w:r>
    </w:p>
    <w:p>
      <w:pPr>
        <w:framePr w:w="1136" w:hRule="auto" w:wrap="none" w:vAnchor="page" w:hAnchor="page" w:x="9100" w:y="13116"/>
        <w:spacing w:before="0" w:after="0" w:line="11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7C8FA6"/>
          <w:spacing w:val="-3"/>
          <w:kern w:val="0"/>
          <w:sz w:val="11"/>
          <w:szCs w:val="11"/>
        </w:rPr>
        <w:t>DOES NOT CONF</w:t>
      </w:r>
      <w:r>
        <w:rPr>
          <w:rFonts w:ascii="Roboto Mono SemiBold" w:hAnsi="Roboto Mono SemiBold" w:cs="Roboto Mono SemiBold" w:eastAsia="Roboto Mono SemiBold"/>
          <w:b w:val="0"/>
          <w:i w:val="0"/>
          <w:color w:val="7C8FA6"/>
          <w:spacing w:val="-4"/>
          <w:kern w:val="0"/>
          <w:sz w:val="11"/>
          <w:szCs w:val="11"/>
        </w:rPr>
        <w:t>ORM</w:t>
      </w:r>
    </w:p>
    <w:p>
      <w:pPr>
        <w:framePr w:w="1385" w:hRule="auto" w:wrap="none" w:vAnchor="page" w:hAnchor="page" w:x="2169" w:y="14195"/>
        <w:spacing w:before="0" w:after="0" w:line="14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1B3A5C"/>
          <w:spacing w:val="19"/>
          <w:kern w:val="0"/>
          <w:sz w:val="14"/>
          <w:szCs w:val="14"/>
        </w:rPr>
        <w:t>RE</w:t>
      </w:r>
      <w:r>
        <w:rPr>
          <w:rFonts w:ascii="Orbitron ExtraBold" w:hAnsi="Orbitron ExtraBold" w:cs="Orbitron ExtraBold" w:eastAsia="Orbitron ExtraBold"/>
          <w:b w:val="0"/>
          <w:i w:val="0"/>
          <w:color w:val="1B3A5C"/>
          <w:spacing w:val="18"/>
          <w:kern w:val="0"/>
          <w:sz w:val="14"/>
          <w:szCs w:val="14"/>
        </w:rPr>
        <w:t>VIEWED BY</w:t>
      </w:r>
    </w:p>
    <w:p>
      <w:pPr>
        <w:framePr w:w="847" w:hRule="auto" w:wrap="none" w:vAnchor="page" w:hAnchor="page" w:x="2444" w:y="14385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3B6BA5"/>
          <w:spacing w:val="9"/>
          <w:kern w:val="0"/>
          <w:sz w:val="11"/>
          <w:szCs w:val="11"/>
        </w:rPr>
        <w:t>ПРЕГЛЕ</w:t>
      </w:r>
      <w:r>
        <w:rPr>
          <w:rFonts w:ascii="Montserrat" w:hAnsi="Montserrat" w:cs="Montserrat" w:eastAsia="Montserrat"/>
          <w:b/>
          <w:i w:val="0"/>
          <w:color w:val="3B6BA5"/>
          <w:spacing w:val="8"/>
          <w:kern w:val="0"/>
          <w:sz w:val="11"/>
          <w:szCs w:val="11"/>
        </w:rPr>
        <w:t>ДАЛ</w:t>
      </w:r>
    </w:p>
    <w:p>
      <w:pPr>
        <w:framePr w:w="1064" w:hRule="auto" w:wrap="none" w:vAnchor="page" w:hAnchor="page" w:x="1817" w:y="15024"/>
        <w:spacing w:before="0" w:after="0" w:line="12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1B3A5C"/>
          <w:spacing w:val="3"/>
          <w:kern w:val="0"/>
          <w:sz w:val="12"/>
          <w:szCs w:val="12"/>
        </w:rPr>
        <w:t>QA MANAG</w:t>
      </w:r>
      <w:r>
        <w:rPr>
          <w:rFonts w:ascii="Orbitron ExtraBold" w:hAnsi="Orbitron ExtraBold" w:cs="Orbitron ExtraBold" w:eastAsia="Orbitron ExtraBold"/>
          <w:b w:val="0"/>
          <w:i w:val="0"/>
          <w:color w:val="1B3A5C"/>
          <w:spacing w:val="2"/>
          <w:kern w:val="0"/>
          <w:sz w:val="12"/>
          <w:szCs w:val="12"/>
        </w:rPr>
        <w:t xml:space="preserve">ER </w:t>
      </w:r>
    </w:p>
    <w:p>
      <w:pPr>
        <w:framePr w:w="132" w:hRule="auto" w:wrap="none" w:vAnchor="page" w:hAnchor="page" w:x="2837" w:y="15035"/>
        <w:spacing w:before="0" w:after="0" w:line="10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3B6BA5"/>
          <w:spacing w:val="10"/>
          <w:kern w:val="0"/>
          <w:sz w:val="10"/>
          <w:szCs w:val="10"/>
        </w:rPr>
        <w:t xml:space="preserve">| </w:t>
      </w:r>
    </w:p>
    <w:p>
      <w:pPr>
        <w:framePr w:w="641" w:hRule="auto" w:wrap="none" w:vAnchor="page" w:hAnchor="page" w:x="2897" w:y="15049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3B6BA5"/>
          <w:spacing w:val="10"/>
          <w:kern w:val="0"/>
          <w:sz w:val="10"/>
          <w:szCs w:val="10"/>
        </w:rPr>
        <w:t>М</w:t>
      </w:r>
      <w:r>
        <w:rPr>
          <w:rFonts w:ascii="Montserrat" w:hAnsi="Montserrat" w:cs="Montserrat" w:eastAsia="Montserrat"/>
          <w:b/>
          <w:i w:val="0"/>
          <w:color w:val="3B6BA5"/>
          <w:spacing w:val="9"/>
          <w:kern w:val="0"/>
          <w:sz w:val="10"/>
          <w:szCs w:val="10"/>
        </w:rPr>
        <w:t>ЕНАЏЕР</w:t>
      </w:r>
    </w:p>
    <w:p>
      <w:pPr>
        <w:framePr w:w="225" w:hRule="auto" w:wrap="none" w:vAnchor="page" w:hAnchor="page" w:x="3527" w:y="15049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3B6BA5"/>
          <w:spacing w:val="14"/>
          <w:kern w:val="0"/>
          <w:sz w:val="10"/>
          <w:szCs w:val="10"/>
        </w:rPr>
        <w:t>ЗА</w:t>
      </w:r>
    </w:p>
    <w:p>
      <w:pPr>
        <w:framePr w:w="238" w:hRule="auto" w:wrap="none" w:vAnchor="page" w:hAnchor="page" w:x="3722" w:y="15049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3B6BA5"/>
          <w:spacing w:val="9"/>
          <w:kern w:val="0"/>
          <w:sz w:val="10"/>
          <w:szCs w:val="10"/>
        </w:rPr>
        <w:t>ОК</w:t>
      </w:r>
    </w:p>
    <w:p>
      <w:pPr>
        <w:framePr w:w="2255" w:hRule="auto" w:wrap="none" w:vAnchor="page" w:hAnchor="page" w:x="1779" w:y="15222"/>
        <w:spacing w:before="0" w:after="0" w:line="14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spacing w:val="-1"/>
          <w:kern w:val="0"/>
          <w:sz w:val="14"/>
          <w:szCs w:val="14"/>
        </w:rPr>
        <w:t>Jovana Romevska C</w:t>
      </w:r>
      <w:r>
        <w:rPr>
          <w:rFonts w:ascii="Montserrat" w:hAnsi="Montserrat" w:cs="Montserrat" w:eastAsia="Montserrat"/>
          <w:b/>
          <w:i w:val="0"/>
          <w:color w:val="1B3A5C"/>
          <w:spacing w:val="-2"/>
          <w:kern w:val="0"/>
          <w:sz w:val="14"/>
          <w:szCs w:val="14"/>
        </w:rPr>
        <w:t>vetkovski</w:t>
      </w:r>
    </w:p>
    <w:p>
      <w:pPr>
        <w:framePr w:w="1177" w:hRule="auto" w:wrap="none" w:vAnchor="page" w:hAnchor="page" w:x="2281" w:y="15364"/>
        <w:spacing w:before="0" w:after="0" w:line="10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/>
          <w:color w:val="3D5876"/>
          <w:spacing w:val="9"/>
          <w:kern w:val="0"/>
          <w:sz w:val="10"/>
          <w:szCs w:val="10"/>
        </w:rPr>
        <w:t>Master Pharm</w:t>
      </w:r>
      <w:r>
        <w:rPr>
          <w:rFonts w:ascii="Montserrat SemiBold" w:hAnsi="Montserrat SemiBold" w:cs="Montserrat SemiBold" w:eastAsia="Montserrat SemiBold"/>
          <w:b w:val="0"/>
          <w:i/>
          <w:color w:val="3D5876"/>
          <w:spacing w:val="8"/>
          <w:kern w:val="0"/>
          <w:sz w:val="10"/>
          <w:szCs w:val="10"/>
        </w:rPr>
        <w:t>acist</w:t>
      </w:r>
    </w:p>
    <w:p>
      <w:pPr>
        <w:framePr w:w="988" w:hRule="auto" w:wrap="none" w:vAnchor="page" w:hAnchor="page" w:x="1899" w:y="15536"/>
        <w:spacing w:before="0" w:after="0" w:line="12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8C9BB0"/>
          <w:spacing w:val="1"/>
          <w:kern w:val="0"/>
          <w:sz w:val="12"/>
          <w:szCs w:val="12"/>
        </w:rPr>
        <w:t>DAT</w:t>
      </w:r>
      <w:r>
        <w:rPr>
          <w:rFonts w:ascii="Montserrat SemiBold" w:hAnsi="Montserrat SemiBold" w:cs="Montserrat SemiBold" w:eastAsia="Montserrat SemiBold"/>
          <w:b w:val="0"/>
          <w:i w:val="0"/>
          <w:color w:val="8C9BB0"/>
          <w:kern w:val="0"/>
          <w:sz w:val="12"/>
          <w:szCs w:val="12"/>
        </w:rPr>
        <w:t>E · ДАТУМ</w:t>
      </w:r>
    </w:p>
    <w:p>
      <w:pPr>
        <w:framePr w:w="935" w:hRule="auto" w:wrap="none" w:vAnchor="page" w:hAnchor="page" w:x="2904" w:y="15515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0F172A"/>
          <w:spacing w:val="7"/>
          <w:kern w:val="0"/>
          <w:sz w:val="14"/>
          <w:szCs w:val="14"/>
        </w:rPr>
        <w:t>0</w:t>
      </w:r>
      <w:r>
        <w:rPr>
          <w:rFonts w:ascii="Roboto Mono" w:hAnsi="Roboto Mono" w:cs="Roboto Mono" w:eastAsia="Roboto Mono"/>
          <w:b/>
          <w:i w:val="0"/>
          <w:color w:val="0F172A"/>
          <w:spacing w:val="6"/>
          <w:kern w:val="0"/>
          <w:sz w:val="14"/>
          <w:szCs w:val="14"/>
        </w:rPr>
        <w:t>7.07.2026</w:t>
      </w:r>
    </w:p>
    <w:p>
      <w:pPr>
        <w:framePr w:w="2796" w:hRule="auto" w:wrap="none" w:vAnchor="page" w:hAnchor="page" w:x="7665" w:y="14195"/>
        <w:spacing w:before="0" w:after="0" w:line="14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1B3A5C"/>
          <w:spacing w:val="21"/>
          <w:kern w:val="0"/>
          <w:sz w:val="14"/>
          <w:szCs w:val="14"/>
        </w:rPr>
        <w:t>PREPARED</w:t>
      </w:r>
      <w:r>
        <w:rPr>
          <w:rFonts w:ascii="Orbitron ExtraBold" w:hAnsi="Orbitron ExtraBold" w:cs="Orbitron ExtraBold" w:eastAsia="Orbitron ExtraBold"/>
          <w:b w:val="0"/>
          <w:i w:val="0"/>
          <w:color w:val="1B3A5C"/>
          <w:spacing w:val="20"/>
          <w:kern w:val="0"/>
          <w:sz w:val="14"/>
          <w:szCs w:val="14"/>
        </w:rPr>
        <w:t xml:space="preserve"> &amp; APPROVED BY</w:t>
      </w:r>
    </w:p>
    <w:p>
      <w:pPr>
        <w:framePr w:w="763" w:hRule="auto" w:wrap="none" w:vAnchor="page" w:hAnchor="page" w:x="8260" w:y="14385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3B6BA5"/>
          <w:spacing w:val="11"/>
          <w:kern w:val="0"/>
          <w:sz w:val="11"/>
          <w:szCs w:val="11"/>
        </w:rPr>
        <w:t>ИЗГ</w:t>
      </w:r>
      <w:r>
        <w:rPr>
          <w:rFonts w:ascii="Montserrat" w:hAnsi="Montserrat" w:cs="Montserrat" w:eastAsia="Montserrat"/>
          <w:b/>
          <w:i w:val="0"/>
          <w:color w:val="3B6BA5"/>
          <w:spacing w:val="10"/>
          <w:kern w:val="0"/>
          <w:sz w:val="11"/>
          <w:szCs w:val="11"/>
        </w:rPr>
        <w:t>ОТВИЛ</w:t>
      </w:r>
    </w:p>
    <w:p>
      <w:pPr>
        <w:framePr w:w="170" w:hRule="auto" w:wrap="none" w:vAnchor="page" w:hAnchor="page" w:x="9031" w:y="14385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3B6BA5"/>
          <w:kern w:val="0"/>
          <w:sz w:val="11"/>
          <w:szCs w:val="11"/>
        </w:rPr>
        <w:t>И</w:t>
      </w:r>
    </w:p>
    <w:p>
      <w:pPr>
        <w:framePr w:w="709" w:hRule="auto" w:wrap="none" w:vAnchor="page" w:hAnchor="page" w:x="9169" w:y="14385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3B6BA5"/>
          <w:spacing w:val="9"/>
          <w:kern w:val="0"/>
          <w:sz w:val="11"/>
          <w:szCs w:val="11"/>
        </w:rPr>
        <w:t>ОДОБР</w:t>
      </w:r>
      <w:r>
        <w:rPr>
          <w:rFonts w:ascii="Montserrat" w:hAnsi="Montserrat" w:cs="Montserrat" w:eastAsia="Montserrat"/>
          <w:b/>
          <w:i w:val="0"/>
          <w:color w:val="3B6BA5"/>
          <w:spacing w:val="8"/>
          <w:kern w:val="0"/>
          <w:sz w:val="11"/>
          <w:szCs w:val="11"/>
        </w:rPr>
        <w:t>ИЛ</w:t>
      </w:r>
    </w:p>
    <w:p>
      <w:pPr>
        <w:framePr w:w="1063" w:hRule="auto" w:wrap="none" w:vAnchor="page" w:hAnchor="page" w:x="8026" w:y="15024"/>
        <w:spacing w:before="0" w:after="0" w:line="12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1B3A5C"/>
          <w:spacing w:val="3"/>
          <w:kern w:val="0"/>
          <w:sz w:val="12"/>
          <w:szCs w:val="12"/>
        </w:rPr>
        <w:t xml:space="preserve">QC MANAGER </w:t>
      </w:r>
    </w:p>
    <w:p>
      <w:pPr>
        <w:framePr w:w="132" w:hRule="auto" w:wrap="none" w:vAnchor="page" w:hAnchor="page" w:x="9046" w:y="15035"/>
        <w:spacing w:before="0" w:after="0" w:line="10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3B6BA5"/>
          <w:spacing w:val="10"/>
          <w:kern w:val="0"/>
          <w:sz w:val="10"/>
          <w:szCs w:val="10"/>
        </w:rPr>
        <w:t xml:space="preserve">| </w:t>
      </w:r>
    </w:p>
    <w:p>
      <w:pPr>
        <w:framePr w:w="641" w:hRule="auto" w:wrap="none" w:vAnchor="page" w:hAnchor="page" w:x="9106" w:y="15049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3B6BA5"/>
          <w:spacing w:val="10"/>
          <w:kern w:val="0"/>
          <w:sz w:val="10"/>
          <w:szCs w:val="10"/>
        </w:rPr>
        <w:t>М</w:t>
      </w:r>
      <w:r>
        <w:rPr>
          <w:rFonts w:ascii="Montserrat" w:hAnsi="Montserrat" w:cs="Montserrat" w:eastAsia="Montserrat"/>
          <w:b/>
          <w:i w:val="0"/>
          <w:color w:val="3B6BA5"/>
          <w:spacing w:val="9"/>
          <w:kern w:val="0"/>
          <w:sz w:val="10"/>
          <w:szCs w:val="10"/>
        </w:rPr>
        <w:t>ЕНАЏЕР</w:t>
      </w:r>
    </w:p>
    <w:p>
      <w:pPr>
        <w:framePr w:w="225" w:hRule="auto" w:wrap="none" w:vAnchor="page" w:hAnchor="page" w:x="9736" w:y="15049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3B6BA5"/>
          <w:spacing w:val="14"/>
          <w:kern w:val="0"/>
          <w:sz w:val="10"/>
          <w:szCs w:val="10"/>
        </w:rPr>
        <w:t>ЗА</w:t>
      </w:r>
    </w:p>
    <w:p>
      <w:pPr>
        <w:framePr w:w="227" w:hRule="auto" w:wrap="none" w:vAnchor="page" w:hAnchor="page" w:x="9931" w:y="15049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3B6BA5"/>
          <w:spacing w:val="5"/>
          <w:kern w:val="0"/>
          <w:sz w:val="10"/>
          <w:szCs w:val="10"/>
        </w:rPr>
        <w:t>КК</w:t>
      </w:r>
    </w:p>
    <w:p>
      <w:pPr>
        <w:framePr w:w="1144" w:hRule="auto" w:wrap="none" w:vAnchor="page" w:hAnchor="page" w:x="8529" w:y="15222"/>
        <w:spacing w:before="0" w:after="0" w:line="14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kern w:val="0"/>
          <w:sz w:val="14"/>
          <w:szCs w:val="14"/>
        </w:rPr>
        <w:t>Blagoj N</w:t>
      </w:r>
      <w:r>
        <w:rPr>
          <w:rFonts w:ascii="Montserrat" w:hAnsi="Montserrat" w:cs="Montserrat" w:eastAsia="Montserrat"/>
          <w:b/>
          <w:i w:val="0"/>
          <w:color w:val="1B3A5C"/>
          <w:spacing w:val="-1"/>
          <w:kern w:val="0"/>
          <w:sz w:val="14"/>
          <w:szCs w:val="14"/>
        </w:rPr>
        <w:t>ikolov</w:t>
      </w:r>
    </w:p>
    <w:p>
      <w:pPr>
        <w:framePr w:w="2545" w:hRule="auto" w:wrap="none" w:vAnchor="page" w:hAnchor="page" w:x="7799" w:y="15364"/>
        <w:spacing w:before="0" w:after="0" w:line="10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/>
          <w:color w:val="3D5876"/>
          <w:spacing w:val="9"/>
          <w:kern w:val="0"/>
          <w:sz w:val="10"/>
          <w:szCs w:val="10"/>
        </w:rPr>
        <w:t xml:space="preserve">M.Pharm · Drug </w:t>
      </w:r>
      <w:r>
        <w:rPr>
          <w:rFonts w:ascii="Montserrat SemiBold" w:hAnsi="Montserrat SemiBold" w:cs="Montserrat SemiBold" w:eastAsia="Montserrat SemiBold"/>
          <w:b w:val="0"/>
          <w:i/>
          <w:color w:val="3D5876"/>
          <w:spacing w:val="8"/>
          <w:kern w:val="0"/>
          <w:sz w:val="10"/>
          <w:szCs w:val="10"/>
        </w:rPr>
        <w:t>Quality Control Specialist</w:t>
      </w:r>
    </w:p>
    <w:p>
      <w:pPr>
        <w:framePr w:w="988" w:hRule="auto" w:wrap="none" w:vAnchor="page" w:hAnchor="page" w:x="8101" w:y="15536"/>
        <w:spacing w:before="0" w:after="0" w:line="12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8C9BB0"/>
          <w:spacing w:val="1"/>
          <w:kern w:val="0"/>
          <w:sz w:val="12"/>
          <w:szCs w:val="12"/>
        </w:rPr>
        <w:t>DAT</w:t>
      </w:r>
      <w:r>
        <w:rPr>
          <w:rFonts w:ascii="Montserrat SemiBold" w:hAnsi="Montserrat SemiBold" w:cs="Montserrat SemiBold" w:eastAsia="Montserrat SemiBold"/>
          <w:b w:val="0"/>
          <w:i w:val="0"/>
          <w:color w:val="8C9BB0"/>
          <w:kern w:val="0"/>
          <w:sz w:val="12"/>
          <w:szCs w:val="12"/>
        </w:rPr>
        <w:t>E · ДАТУМ</w:t>
      </w:r>
    </w:p>
    <w:p>
      <w:pPr>
        <w:framePr w:w="935" w:hRule="auto" w:wrap="none" w:vAnchor="page" w:hAnchor="page" w:x="9106" w:y="15515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0F172A"/>
          <w:spacing w:val="7"/>
          <w:kern w:val="0"/>
          <w:sz w:val="14"/>
          <w:szCs w:val="14"/>
        </w:rPr>
        <w:t>0</w:t>
      </w:r>
      <w:r>
        <w:rPr>
          <w:rFonts w:ascii="Roboto Mono" w:hAnsi="Roboto Mono" w:cs="Roboto Mono" w:eastAsia="Roboto Mono"/>
          <w:b/>
          <w:i w:val="0"/>
          <w:color w:val="0F172A"/>
          <w:spacing w:val="6"/>
          <w:kern w:val="0"/>
          <w:sz w:val="14"/>
          <w:szCs w:val="14"/>
        </w:rPr>
        <w:t>7.07.2026</w:t>
      </w:r>
    </w:p>
    <w:p>
      <w:pPr>
        <w:framePr w:w="320" w:hRule="auto" w:wrap="none" w:vAnchor="page" w:hAnchor="page" w:x="576" w:y="1923"/>
        <w:spacing w:before="0" w:after="0" w:line="20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8A5E12"/>
          <w:spacing w:val="3"/>
          <w:kern w:val="0"/>
          <w:sz w:val="20"/>
          <w:szCs w:val="20"/>
        </w:rPr>
        <w:t>01</w:t>
      </w:r>
    </w:p>
    <w:p>
      <w:pPr>
        <w:framePr w:w="4460" w:hRule="auto" w:wrap="none" w:vAnchor="page" w:hAnchor="page" w:x="926" w:y="1943"/>
        <w:spacing w:before="0" w:after="0" w:line="16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173654"/>
          <w:spacing w:val="3"/>
          <w:kern w:val="0"/>
          <w:sz w:val="16"/>
          <w:szCs w:val="16"/>
        </w:rPr>
        <w:t>C</w:t>
      </w:r>
      <w:r>
        <w:rPr>
          <w:rFonts w:ascii="Orbitron ExtraBold" w:hAnsi="Orbitron ExtraBold" w:cs="Orbitron ExtraBold" w:eastAsia="Orbitron ExtraBold"/>
          <w:b w:val="0"/>
          <w:i w:val="0"/>
          <w:color w:val="173654"/>
          <w:spacing w:val="2"/>
          <w:kern w:val="0"/>
          <w:sz w:val="16"/>
          <w:szCs w:val="16"/>
        </w:rPr>
        <w:t>ULTIVAR, BATCH &amp; PRODUCT IDENTIFICATION</w:t>
      </w:r>
    </w:p>
    <w:p>
      <w:pPr>
        <w:framePr w:w="149" w:hRule="auto" w:wrap="none" w:vAnchor="page" w:hAnchor="page" w:x="5456" w:y="1973"/>
        <w:spacing w:before="0" w:after="0" w:line="12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8C9BB0"/>
          <w:kern w:val="0"/>
          <w:sz w:val="12"/>
          <w:szCs w:val="12"/>
        </w:rPr>
        <w:t xml:space="preserve">| </w:t>
      </w:r>
    </w:p>
    <w:p>
      <w:pPr>
        <w:framePr w:w="3866" w:hRule="auto" w:wrap="none" w:vAnchor="page" w:hAnchor="page" w:x="5528" w:y="1973"/>
        <w:spacing w:before="0" w:after="0" w:line="12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/>
          <w:color w:val="123A63"/>
          <w:spacing w:val="8"/>
          <w:kern w:val="0"/>
          <w:sz w:val="12"/>
          <w:szCs w:val="12"/>
        </w:rPr>
        <w:t>СОРТА, СЕРИЈА И ИДЕНТИФИКАЦИЈА НА ПРОИЗВОД</w:t>
      </w:r>
    </w:p>
    <w:p>
      <w:pPr>
        <w:framePr w:w="320" w:hRule="auto" w:wrap="none" w:vAnchor="page" w:hAnchor="page" w:x="576" w:y="4878"/>
        <w:spacing w:before="0" w:after="0" w:line="20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8A5E12"/>
          <w:spacing w:val="3"/>
          <w:kern w:val="0"/>
          <w:sz w:val="20"/>
          <w:szCs w:val="20"/>
        </w:rPr>
        <w:t>02</w:t>
      </w:r>
    </w:p>
    <w:p>
      <w:pPr>
        <w:framePr w:w="3764" w:hRule="auto" w:wrap="none" w:vAnchor="page" w:hAnchor="page" w:x="926" w:y="4898"/>
        <w:spacing w:before="0" w:after="0" w:line="16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173654"/>
          <w:spacing w:val="2"/>
          <w:kern w:val="0"/>
          <w:sz w:val="16"/>
          <w:szCs w:val="16"/>
        </w:rPr>
        <w:t>CONSOLIDATED ANALYTICAL RESULTS</w:t>
      </w:r>
    </w:p>
    <w:p>
      <w:pPr>
        <w:framePr w:w="149" w:hRule="auto" w:wrap="none" w:vAnchor="page" w:hAnchor="page" w:x="4761" w:y="4913"/>
        <w:spacing w:before="0" w:after="0" w:line="12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8C9BB0"/>
          <w:kern w:val="0"/>
          <w:sz w:val="12"/>
          <w:szCs w:val="12"/>
        </w:rPr>
        <w:t xml:space="preserve">| </w:t>
      </w:r>
    </w:p>
    <w:p>
      <w:pPr>
        <w:framePr w:w="3339" w:hRule="auto" w:wrap="none" w:vAnchor="page" w:hAnchor="page" w:x="4833" w:y="4913"/>
        <w:spacing w:before="0" w:after="0" w:line="12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/>
          <w:color w:val="123A63"/>
          <w:spacing w:val="9"/>
          <w:kern w:val="0"/>
          <w:sz w:val="12"/>
          <w:szCs w:val="12"/>
        </w:rPr>
        <w:t>КОНСОЛИДИРАНИ АНАЛИТИЧКИ РЕЗУЛТ</w:t>
      </w:r>
      <w:r>
        <w:rPr>
          <w:rFonts w:ascii="Montserrat SemiBold" w:hAnsi="Montserrat SemiBold" w:cs="Montserrat SemiBold" w:eastAsia="Montserrat SemiBold"/>
          <w:b w:val="0"/>
          <w:i/>
          <w:color w:val="123A63"/>
          <w:spacing w:val="8"/>
          <w:kern w:val="0"/>
          <w:sz w:val="12"/>
          <w:szCs w:val="12"/>
        </w:rPr>
        <w:t>АТИ</w:t>
      </w:r>
    </w:p>
    <w:p>
      <w:pPr>
        <w:framePr w:w="320" w:hRule="auto" w:wrap="none" w:vAnchor="page" w:hAnchor="page" w:x="576" w:y="10863"/>
        <w:spacing w:before="0" w:after="0" w:line="20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8A5E12"/>
          <w:spacing w:val="3"/>
          <w:kern w:val="0"/>
          <w:sz w:val="20"/>
          <w:szCs w:val="20"/>
        </w:rPr>
        <w:t>03</w:t>
      </w:r>
    </w:p>
    <w:p>
      <w:pPr>
        <w:framePr w:w="4825" w:hRule="auto" w:wrap="none" w:vAnchor="page" w:hAnchor="page" w:x="926" w:y="10883"/>
        <w:spacing w:before="0" w:after="0" w:line="16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173654"/>
          <w:spacing w:val="3"/>
          <w:kern w:val="0"/>
          <w:sz w:val="16"/>
          <w:szCs w:val="16"/>
        </w:rPr>
        <w:t>LABORATORY &amp; CERTIFICA</w:t>
      </w:r>
      <w:r>
        <w:rPr>
          <w:rFonts w:ascii="Orbitron ExtraBold" w:hAnsi="Orbitron ExtraBold" w:cs="Orbitron ExtraBold" w:eastAsia="Orbitron ExtraBold"/>
          <w:b w:val="0"/>
          <w:i w:val="0"/>
          <w:color w:val="173654"/>
          <w:spacing w:val="2"/>
          <w:kern w:val="0"/>
          <w:sz w:val="16"/>
          <w:szCs w:val="16"/>
        </w:rPr>
        <w:t>TE CROSS-REFERENCE</w:t>
      </w:r>
    </w:p>
    <w:p>
      <w:pPr>
        <w:framePr w:w="149" w:hRule="auto" w:wrap="none" w:vAnchor="page" w:hAnchor="page" w:x="5816" w:y="10913"/>
        <w:spacing w:before="0" w:after="0" w:line="12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8C9BB0"/>
          <w:kern w:val="0"/>
          <w:sz w:val="12"/>
          <w:szCs w:val="12"/>
        </w:rPr>
        <w:t xml:space="preserve">| </w:t>
      </w:r>
    </w:p>
    <w:p>
      <w:pPr>
        <w:framePr w:w="4362" w:hRule="auto" w:wrap="none" w:vAnchor="page" w:hAnchor="page" w:x="5888" w:y="10913"/>
        <w:spacing w:before="0" w:after="0" w:line="12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/>
          <w:color w:val="123A63"/>
          <w:spacing w:val="8"/>
          <w:kern w:val="0"/>
          <w:sz w:val="12"/>
          <w:szCs w:val="12"/>
        </w:rPr>
        <w:t>ЛАБОРАТОРИ</w:t>
      </w:r>
      <w:r>
        <w:rPr>
          <w:rFonts w:ascii="Montserrat SemiBold" w:hAnsi="Montserrat SemiBold" w:cs="Montserrat SemiBold" w:eastAsia="Montserrat SemiBold"/>
          <w:b w:val="0"/>
          <w:i/>
          <w:color w:val="123A63"/>
          <w:spacing w:val="7"/>
          <w:kern w:val="0"/>
          <w:sz w:val="12"/>
          <w:szCs w:val="12"/>
        </w:rPr>
        <w:t>И И ВКРСТЕНА РЕФЕРЕНЦА НА СЕРТИФИКАТИ</w:t>
      </w:r>
    </w:p>
    <w:p>
      <w:pPr>
        <w:framePr w:w="320" w:hRule="auto" w:wrap="none" w:vAnchor="page" w:hAnchor="page" w:x="576" w:y="12498"/>
        <w:spacing w:before="0" w:after="0" w:line="20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8A5E12"/>
          <w:spacing w:val="3"/>
          <w:kern w:val="0"/>
          <w:sz w:val="20"/>
          <w:szCs w:val="20"/>
        </w:rPr>
        <w:t>04</w:t>
      </w:r>
    </w:p>
    <w:p>
      <w:pPr>
        <w:framePr w:w="2835" w:hRule="auto" w:wrap="none" w:vAnchor="page" w:hAnchor="page" w:x="926" w:y="12518"/>
        <w:spacing w:before="0" w:after="0" w:line="16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173654"/>
          <w:spacing w:val="3"/>
          <w:kern w:val="0"/>
          <w:sz w:val="16"/>
          <w:szCs w:val="16"/>
        </w:rPr>
        <w:t>QC CONFORM</w:t>
      </w:r>
      <w:r>
        <w:rPr>
          <w:rFonts w:ascii="Orbitron ExtraBold" w:hAnsi="Orbitron ExtraBold" w:cs="Orbitron ExtraBold" w:eastAsia="Orbitron ExtraBold"/>
          <w:b w:val="0"/>
          <w:i w:val="0"/>
          <w:color w:val="173654"/>
          <w:spacing w:val="2"/>
          <w:kern w:val="0"/>
          <w:sz w:val="16"/>
          <w:szCs w:val="16"/>
        </w:rPr>
        <w:t>ITY STATEMENT</w:t>
      </w:r>
    </w:p>
    <w:p>
      <w:pPr>
        <w:framePr w:w="149" w:hRule="auto" w:wrap="none" w:vAnchor="page" w:hAnchor="page" w:x="3828" w:y="12548"/>
        <w:spacing w:before="0" w:after="0" w:line="12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8C9BB0"/>
          <w:kern w:val="0"/>
          <w:sz w:val="12"/>
          <w:szCs w:val="12"/>
        </w:rPr>
        <w:t xml:space="preserve">| </w:t>
      </w:r>
    </w:p>
    <w:p>
      <w:pPr>
        <w:framePr w:w="2415" w:hRule="auto" w:wrap="none" w:vAnchor="page" w:hAnchor="page" w:x="3900" w:y="12548"/>
        <w:spacing w:before="0" w:after="0" w:line="12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/>
          <w:color w:val="123A63"/>
          <w:spacing w:val="7"/>
          <w:kern w:val="0"/>
          <w:sz w:val="12"/>
          <w:szCs w:val="12"/>
        </w:rPr>
        <w:t>ИЗЈАВА ЗА СООБРАЗНОС</w:t>
      </w:r>
      <w:r>
        <w:rPr>
          <w:rFonts w:ascii="Montserrat SemiBold" w:hAnsi="Montserrat SemiBold" w:cs="Montserrat SemiBold" w:eastAsia="Montserrat SemiBold"/>
          <w:b w:val="0"/>
          <w:i/>
          <w:color w:val="123A63"/>
          <w:spacing w:val="6"/>
          <w:kern w:val="0"/>
          <w:sz w:val="12"/>
          <w:szCs w:val="12"/>
        </w:rPr>
        <w:t>Т ОД КК</w:t>
      </w:r>
    </w:p>
    <w:p>
      <w:pPr>
        <w:framePr w:w="119" w:hRule="auto" w:wrap="none" w:vAnchor="page" w:hAnchor="page" w:x="576" w:y="10513"/>
        <w:spacing w:before="0" w:after="0" w:line="9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kern w:val="0"/>
          <w:sz w:val="9"/>
          <w:szCs w:val="9"/>
        </w:rPr>
        <w:t>*</w:t>
      </w:r>
    </w:p>
    <w:p>
      <w:pPr>
        <w:framePr w:w="4834" w:hRule="auto" w:wrap="none" w:vAnchor="page" w:hAnchor="page" w:x="621" w:y="10513"/>
        <w:spacing w:before="0" w:after="0" w:line="9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475569"/>
          <w:spacing w:val="3"/>
          <w:kern w:val="0"/>
          <w:sz w:val="9"/>
          <w:szCs w:val="9"/>
        </w:rPr>
        <w:t xml:space="preserve"> Total THC / CBD / CBN expressed as the sum of the acidic and decarboxy</w:t>
      </w:r>
      <w:r>
        <w:rPr>
          <w:rFonts w:ascii="Montserrat" w:hAnsi="Montserrat" w:cs="Montserrat" w:eastAsia="Montserrat"/>
          <w:b w:val="0"/>
          <w:i w:val="0"/>
          <w:color w:val="475569"/>
          <w:spacing w:val="2"/>
          <w:kern w:val="0"/>
          <w:sz w:val="9"/>
          <w:szCs w:val="9"/>
        </w:rPr>
        <w:t xml:space="preserve">lated forms (Ph. Eur. 2.2.29) </w:t>
      </w:r>
    </w:p>
    <w:p>
      <w:pPr>
        <w:framePr w:w="106" w:hRule="auto" w:wrap="none" w:vAnchor="page" w:hAnchor="page" w:x="5436" w:y="10520"/>
        <w:spacing w:before="0" w:after="0" w:line="9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5A6E84"/>
          <w:kern w:val="0"/>
          <w:sz w:val="9"/>
          <w:szCs w:val="9"/>
        </w:rPr>
        <w:t>|</w:t>
      </w:r>
    </w:p>
    <w:p>
      <w:pPr>
        <w:framePr w:w="4695" w:hRule="auto" w:wrap="none" w:vAnchor="page" w:hAnchor="page" w:x="5511" w:y="10500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11"/>
          <w:szCs w:val="11"/>
        </w:rPr>
        <w:t>Вкупните вредности се збир на к</w:t>
      </w: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1"/>
          <w:szCs w:val="11"/>
        </w:rPr>
        <w:t>иселинската и декарбоксилираната форма.</w:t>
      </w:r>
    </w:p>
    <w:p>
      <w:pPr>
        <w:framePr w:w="3049" w:hRule="auto" w:wrap="none" w:vAnchor="page" w:hAnchor="page" w:x="576" w:y="16147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5A7391"/>
          <w:kern w:val="0"/>
          <w:sz w:val="13"/>
          <w:szCs w:val="13"/>
        </w:rPr>
        <w:t>Purely Plant DOOEL · Industriska ulica 9, br. 9,</w:t>
      </w:r>
    </w:p>
    <w:p>
      <w:pPr>
        <w:framePr w:w="3168" w:hRule="auto" w:wrap="none" w:vAnchor="page" w:hAnchor="page" w:x="576" w:y="16312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5A7391"/>
          <w:spacing w:val="1"/>
          <w:kern w:val="0"/>
          <w:sz w:val="13"/>
          <w:szCs w:val="13"/>
        </w:rPr>
        <w:t xml:space="preserve">Kojlija 1043 · Petrovec-Skopje, </w:t>
      </w:r>
      <w:r>
        <w:rPr>
          <w:rFonts w:ascii="Montserrat" w:hAnsi="Montserrat" w:cs="Montserrat" w:eastAsia="Montserrat"/>
          <w:b w:val="0"/>
          <w:i w:val="0"/>
          <w:color w:val="5A7391"/>
          <w:kern w:val="0"/>
          <w:sz w:val="13"/>
          <w:szCs w:val="13"/>
        </w:rPr>
        <w:t>North Macedonia</w:t>
      </w:r>
    </w:p>
    <w:p>
      <w:pPr>
        <w:framePr w:w="272" w:hRule="auto" w:wrap="none" w:vAnchor="page" w:hAnchor="page" w:x="5653" w:y="16261"/>
        <w:spacing w:before="0" w:after="0" w:line="16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5A7391"/>
          <w:spacing w:val="27"/>
          <w:kern w:val="0"/>
          <w:sz w:val="16"/>
          <w:szCs w:val="16"/>
        </w:rPr>
        <w:t xml:space="preserve">1 </w:t>
      </w:r>
    </w:p>
    <w:p>
      <w:pPr>
        <w:framePr w:w="272" w:hRule="auto" w:wrap="none" w:vAnchor="page" w:hAnchor="page" w:x="6013" w:y="16261"/>
        <w:spacing w:before="0" w:after="0" w:line="16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5A7391"/>
          <w:spacing w:val="27"/>
          <w:kern w:val="0"/>
          <w:sz w:val="16"/>
          <w:szCs w:val="16"/>
        </w:rPr>
        <w:t xml:space="preserve"> 1</w:t>
      </w:r>
    </w:p>
    <w:p>
      <w:pPr>
        <w:framePr w:w="176" w:hRule="auto" w:wrap="none" w:vAnchor="page" w:hAnchor="page" w:x="5893" w:y="16261"/>
        <w:spacing w:before="0" w:after="0" w:line="16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5A7391"/>
          <w:kern w:val="0"/>
          <w:sz w:val="16"/>
          <w:szCs w:val="16"/>
        </w:rPr>
        <w:t>|</w:t>
      </w:r>
    </w:p>
    <w:p>
      <w:pPr>
        <w:sectPr>
          <w:pgSz w:w="11899" w:h="16838"/>
          <w:pgMar w:top="0" w:right="0" w:bottom="0" w:left="0" w:header="0" w:footer="0" w:gutter="0"/>
          <w:cols w:space="720"/>
          <w:docGrid w:linePitch="360"/>
        </w:sectPr>
      </w:pPr>
    </w:p>
    <w:p>
      <w:pPr>
        <w:spacing w:before="0" w:after="0" w:line="20" w:lineRule="exact"/>
      </w:pPr>
      <w:r>
        <w:drawing>
          <wp:anchor distT="0" distB="0" distL="0" distR="0" simplePos="0" relativeHeight="30" behindDoc="1" locked="0" layoutInCell="1" allowOverlap="1">
            <wp:simplePos x="0" y="0"/>
            <wp:positionH relativeFrom="page">
              <wp:posOffset>0</wp:posOffset>
            </wp:positionH>
            <wp:positionV relativeFrom="page">
              <wp:posOffset>0</wp:posOffset>
            </wp:positionV>
            <wp:extent cx="7555992" cy="10692384"/>
            <wp:effectExtent l="0" t="0" r="0" b="0"/>
            <wp:wrapNone/>
            <wp:docPr id="30" name="Picture 30"/>
            <wp:cNvGraphicFramePr xmlns:a="http://schemas.openxmlformats.org/drawingml/2006/main">
              <a:graphicFrameLocks noChangeAspect="1"/>
            </wp:cNvGraphicFramePr>
            <a:graphic xmlns:a="http://schemas.openxmlformats.org/drawingml/2006/main" xmlns:pic="http://schemas.openxmlformats.org/drawingml/2006/picture"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7555992" cy="10692384"/>
                    </a:xfrm>
                    <a:prstGeom prst="rect"/>
                  </pic:spPr>
                </pic:pic>
              </a:graphicData>
            </a:graphic>
          </wp:anchor>
        </w:drawing>
      </w:r>
    </w:p>
    <w:p>
      <w:pPr>
        <w:framePr w:w="5518" w:hRule="auto" w:wrap="none" w:vAnchor="page" w:hAnchor="page" w:x="2988" w:y="704"/>
        <w:spacing w:before="0" w:after="0" w:line="320" w:lineRule="exact"/>
        <w:ind w:left="0" w:right="0" w:firstLine="0"/>
        <w:jc w:val="left"/>
      </w:pPr>
      <w:r>
        <w:rPr>
          <w:rFonts w:ascii="Orbitron Black" w:hAnsi="Orbitron Black" w:cs="Orbitron Black" w:eastAsia="Orbitron Black"/>
          <w:b w:val="0"/>
          <w:i w:val="0"/>
          <w:color w:val="16324F"/>
          <w:spacing w:val="36"/>
          <w:kern w:val="0"/>
          <w:sz w:val="32"/>
          <w:szCs w:val="32"/>
        </w:rPr>
        <w:t>CERTI</w:t>
      </w:r>
      <w:r>
        <w:rPr>
          <w:rFonts w:ascii="Orbitron Black" w:hAnsi="Orbitron Black" w:cs="Orbitron Black" w:eastAsia="Orbitron Black"/>
          <w:b w:val="0"/>
          <w:i w:val="0"/>
          <w:color w:val="16324F"/>
          <w:spacing w:val="35"/>
          <w:kern w:val="0"/>
          <w:sz w:val="32"/>
          <w:szCs w:val="32"/>
        </w:rPr>
        <w:t>FICATE OF QUALITY</w:t>
      </w:r>
    </w:p>
    <w:p>
      <w:pPr>
        <w:framePr w:w="2639" w:hRule="auto" w:wrap="none" w:vAnchor="page" w:hAnchor="page" w:x="4430" w:y="1097"/>
        <w:spacing w:before="0" w:after="0" w:line="14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/>
          <w:color w:val="5A7391"/>
          <w:spacing w:val="25"/>
          <w:kern w:val="0"/>
          <w:sz w:val="14"/>
          <w:szCs w:val="14"/>
        </w:rPr>
        <w:t>СЕРТИФИКАТ ЗА КВАЛИ</w:t>
      </w:r>
      <w:r>
        <w:rPr>
          <w:rFonts w:ascii="Montserrat" w:hAnsi="Montserrat" w:cs="Montserrat" w:eastAsia="Montserrat"/>
          <w:b w:val="0"/>
          <w:i/>
          <w:color w:val="5A7391"/>
          <w:spacing w:val="24"/>
          <w:kern w:val="0"/>
          <w:sz w:val="14"/>
          <w:szCs w:val="14"/>
        </w:rPr>
        <w:t>ТЕТ</w:t>
      </w:r>
    </w:p>
    <w:p>
      <w:pPr>
        <w:framePr w:w="5196" w:hRule="auto" w:wrap="none" w:vAnchor="page" w:hAnchor="page" w:x="3159" w:y="1376"/>
        <w:spacing w:before="0" w:after="0" w:line="12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46617F"/>
          <w:spacing w:val="17"/>
          <w:kern w:val="0"/>
          <w:sz w:val="12"/>
          <w:szCs w:val="12"/>
        </w:rPr>
        <w:t>INTERMEDIATE BULK — DRY CANNA</w:t>
      </w:r>
      <w:r>
        <w:rPr>
          <w:rFonts w:ascii="Montserrat SemiBold" w:hAnsi="Montserrat SemiBold" w:cs="Montserrat SemiBold" w:eastAsia="Montserrat SemiBold"/>
          <w:b w:val="0"/>
          <w:i w:val="0"/>
          <w:color w:val="46617F"/>
          <w:spacing w:val="16"/>
          <w:kern w:val="0"/>
          <w:sz w:val="12"/>
          <w:szCs w:val="12"/>
        </w:rPr>
        <w:t>BIS FLOWER FOR MEDICAL USE</w:t>
      </w:r>
    </w:p>
    <w:p>
      <w:pPr>
        <w:framePr w:w="5404" w:hRule="auto" w:wrap="none" w:vAnchor="page" w:hAnchor="page" w:x="3052" w:y="1545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/>
          <w:color w:val="5A7391"/>
          <w:spacing w:val="14"/>
          <w:kern w:val="0"/>
          <w:sz w:val="11"/>
          <w:szCs w:val="11"/>
        </w:rPr>
        <w:t>ИНТЕРМЕДИЕР БАЛ</w:t>
      </w:r>
      <w:r>
        <w:rPr>
          <w:rFonts w:ascii="Montserrat" w:hAnsi="Montserrat" w:cs="Montserrat" w:eastAsia="Montserrat"/>
          <w:b w:val="0"/>
          <w:i/>
          <w:color w:val="5A7391"/>
          <w:spacing w:val="13"/>
          <w:kern w:val="0"/>
          <w:sz w:val="11"/>
          <w:szCs w:val="11"/>
        </w:rPr>
        <w:t>К — СУВ ЦВЕТ ОД КАНАБИС ЗА МЕДИЦИНСКА УПОТРЕБА</w:t>
      </w:r>
    </w:p>
    <w:p>
      <w:pPr>
        <w:framePr w:w="1103" w:hRule="auto" w:wrap="none" w:vAnchor="page" w:hAnchor="page" w:x="10244" w:y="785"/>
        <w:spacing w:before="0" w:after="0" w:line="10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A8873A"/>
          <w:spacing w:val="27"/>
          <w:kern w:val="0"/>
          <w:sz w:val="10"/>
          <w:szCs w:val="10"/>
        </w:rPr>
        <w:t>DOCUMEN</w:t>
      </w:r>
      <w:r>
        <w:rPr>
          <w:rFonts w:ascii="Orbitron" w:hAnsi="Orbitron" w:cs="Orbitron" w:eastAsia="Orbitron"/>
          <w:b/>
          <w:i w:val="0"/>
          <w:color w:val="A8873A"/>
          <w:spacing w:val="26"/>
          <w:kern w:val="0"/>
          <w:sz w:val="10"/>
          <w:szCs w:val="10"/>
        </w:rPr>
        <w:t>T ID</w:t>
      </w:r>
    </w:p>
    <w:p>
      <w:pPr>
        <w:framePr w:w="1140" w:hRule="auto" w:wrap="none" w:vAnchor="page" w:hAnchor="page" w:x="10280" w:y="926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0"/>
          <w:szCs w:val="10"/>
        </w:rPr>
        <w:t>КОД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10"/>
          <w:szCs w:val="10"/>
        </w:rPr>
        <w:t xml:space="preserve"> НА ДОКУМЕНТ</w:t>
      </w:r>
    </w:p>
    <w:p>
      <w:pPr>
        <w:framePr w:w="1650" w:hRule="auto" w:wrap="none" w:vAnchor="page" w:hAnchor="page" w:x="9746" w:y="1089"/>
        <w:spacing w:before="0" w:after="0" w:line="16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1"/>
          <w:kern w:val="0"/>
          <w:sz w:val="16"/>
          <w:szCs w:val="16"/>
        </w:rPr>
        <w:t>CoQ-PP</w:t>
      </w:r>
      <w:r>
        <w:rPr>
          <w:rFonts w:ascii="Orbitron" w:hAnsi="Orbitron" w:cs="Orbitron" w:eastAsia="Orbitron"/>
          <w:b/>
          <w:i w:val="0"/>
          <w:color w:val="7A5C1E"/>
          <w:kern w:val="0"/>
          <w:sz w:val="16"/>
          <w:szCs w:val="16"/>
        </w:rPr>
        <w:t>_26-079</w:t>
      </w:r>
    </w:p>
    <w:p>
      <w:pPr>
        <w:framePr w:w="1137" w:hRule="auto" w:wrap="none" w:vAnchor="page" w:hAnchor="page" w:x="9545" w:y="1436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5A7391"/>
          <w:spacing w:val="-1"/>
          <w:kern w:val="0"/>
          <w:sz w:val="12"/>
          <w:szCs w:val="12"/>
        </w:rPr>
        <w:t>Issued · Изд</w:t>
      </w:r>
      <w:r>
        <w:rPr>
          <w:rFonts w:ascii="Montserrat" w:hAnsi="Montserrat" w:cs="Montserrat" w:eastAsia="Montserrat"/>
          <w:b w:val="0"/>
          <w:i w:val="0"/>
          <w:color w:val="5A7391"/>
          <w:spacing w:val="-2"/>
          <w:kern w:val="0"/>
          <w:sz w:val="12"/>
          <w:szCs w:val="12"/>
        </w:rPr>
        <w:t xml:space="preserve">аден </w:t>
      </w:r>
    </w:p>
    <w:p>
      <w:pPr>
        <w:framePr w:w="920" w:hRule="auto" w:wrap="none" w:vAnchor="page" w:hAnchor="page" w:x="10580" w:y="1408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-9"/>
          <w:kern w:val="0"/>
          <w:sz w:val="14"/>
          <w:szCs w:val="14"/>
        </w:rPr>
        <w:t>07.07.</w:t>
      </w:r>
      <w:r>
        <w:rPr>
          <w:rFonts w:ascii="Roboto Mono" w:hAnsi="Roboto Mono" w:cs="Roboto Mono" w:eastAsia="Roboto Mono"/>
          <w:b/>
          <w:i w:val="0"/>
          <w:color w:val="1B3A5C"/>
          <w:spacing w:val="-10"/>
          <w:kern w:val="0"/>
          <w:sz w:val="14"/>
          <w:szCs w:val="14"/>
        </w:rPr>
        <w:t>2026</w:t>
      </w:r>
    </w:p>
    <w:p>
      <w:pPr>
        <w:framePr w:w="1534" w:hRule="auto" w:wrap="none" w:vAnchor="page" w:hAnchor="page" w:x="576" w:y="2452"/>
        <w:spacing w:before="0" w:after="0" w:line="3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11"/>
          <w:kern w:val="0"/>
          <w:sz w:val="34"/>
          <w:szCs w:val="34"/>
        </w:rPr>
        <w:t>P060432</w:t>
      </w:r>
    </w:p>
    <w:p>
      <w:pPr>
        <w:framePr w:w="131" w:hRule="auto" w:wrap="none" w:vAnchor="page" w:hAnchor="page" w:x="2203" w:y="2536"/>
        <w:spacing w:before="0" w:after="0" w:line="240" w:lineRule="exact"/>
        <w:ind w:left="0" w:right="0" w:firstLine="0"/>
        <w:jc w:val="left"/>
      </w:pPr>
      <w:r>
        <w:rPr>
          <w:rFonts w:ascii="Orbitron Medium" w:hAnsi="Orbitron Medium" w:cs="Orbitron Medium" w:eastAsia="Orbitron Medium"/>
          <w:b w:val="0"/>
          <w:i w:val="0"/>
          <w:color w:val="5A6E84"/>
          <w:kern w:val="0"/>
          <w:sz w:val="24"/>
          <w:szCs w:val="24"/>
        </w:rPr>
        <w:t>|</w:t>
      </w:r>
    </w:p>
    <w:p>
      <w:pPr>
        <w:framePr w:w="2953" w:hRule="auto" w:wrap="none" w:vAnchor="page" w:hAnchor="page" w:x="2377" w:y="2452"/>
        <w:spacing w:before="0" w:after="0" w:line="34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1B3A5C"/>
          <w:spacing w:val="7"/>
          <w:kern w:val="0"/>
          <w:sz w:val="34"/>
          <w:szCs w:val="34"/>
        </w:rPr>
        <w:t>FAT</w:t>
      </w:r>
      <w:r>
        <w:rPr>
          <w:rFonts w:ascii="Orbitron ExtraBold" w:hAnsi="Orbitron ExtraBold" w:cs="Orbitron ExtraBold" w:eastAsia="Orbitron ExtraBold"/>
          <w:b w:val="0"/>
          <w:i w:val="0"/>
          <w:color w:val="1B3A5C"/>
          <w:spacing w:val="6"/>
          <w:kern w:val="0"/>
          <w:sz w:val="34"/>
          <w:szCs w:val="34"/>
        </w:rPr>
        <w:t xml:space="preserve"> BASTARD</w:t>
      </w:r>
    </w:p>
    <w:p>
      <w:pPr>
        <w:framePr w:w="1720" w:hRule="auto" w:wrap="none" w:vAnchor="page" w:hAnchor="page" w:x="5472" w:y="2452"/>
        <w:spacing w:before="0" w:after="0" w:line="34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3"/>
          <w:kern w:val="0"/>
          <w:sz w:val="34"/>
          <w:szCs w:val="34"/>
        </w:rPr>
        <w:t>2</w:t>
      </w:r>
      <w:r>
        <w:rPr>
          <w:rFonts w:ascii="Orbitron" w:hAnsi="Orbitron" w:cs="Orbitron" w:eastAsia="Orbitron"/>
          <w:b/>
          <w:i w:val="0"/>
          <w:color w:val="7A5C1E"/>
          <w:spacing w:val="2"/>
          <w:kern w:val="0"/>
          <w:sz w:val="34"/>
          <w:szCs w:val="34"/>
        </w:rPr>
        <w:t>0.83 %</w:t>
      </w:r>
    </w:p>
    <w:p>
      <w:pPr>
        <w:framePr w:w="888" w:hRule="auto" w:wrap="none" w:vAnchor="page" w:hAnchor="page" w:x="576" w:y="3004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8"/>
          <w:kern w:val="0"/>
          <w:sz w:val="11"/>
          <w:szCs w:val="11"/>
        </w:rPr>
        <w:t>P</w:t>
      </w:r>
      <w:r>
        <w:rPr>
          <w:rFonts w:ascii="Orbitron" w:hAnsi="Orbitron" w:cs="Orbitron" w:eastAsia="Orbitron"/>
          <w:b/>
          <w:i w:val="0"/>
          <w:color w:val="7A5C1E"/>
          <w:spacing w:val="7"/>
          <w:kern w:val="0"/>
          <w:sz w:val="11"/>
          <w:szCs w:val="11"/>
        </w:rPr>
        <w:t>HENOTYPE</w:t>
      </w:r>
    </w:p>
    <w:p>
      <w:pPr>
        <w:framePr w:w="577" w:hRule="auto" w:wrap="none" w:vAnchor="page" w:hAnchor="page" w:x="576" w:y="3152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9"/>
          <w:szCs w:val="9"/>
        </w:rPr>
        <w:t>ФЕ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9"/>
          <w:szCs w:val="9"/>
        </w:rPr>
        <w:t>НОТИП</w:t>
      </w:r>
    </w:p>
    <w:p>
      <w:pPr>
        <w:framePr w:w="539" w:hRule="auto" w:wrap="none" w:vAnchor="page" w:hAnchor="page" w:x="1805" w:y="3093"/>
        <w:spacing w:before="0" w:after="0" w:line="110" w:lineRule="exact"/>
        <w:ind w:left="0" w:right="0" w:firstLine="0"/>
        <w:jc w:val="left"/>
      </w:pPr>
      <w:r>
        <w:rPr>
          <w:rFonts w:ascii="Montserrat ExtraBold" w:hAnsi="Montserrat ExtraBold" w:cs="Montserrat ExtraBold" w:eastAsia="Montserrat ExtraBold"/>
          <w:b w:val="0"/>
          <w:i w:val="0"/>
          <w:color w:val="FFFFFF"/>
          <w:spacing w:val="2"/>
          <w:kern w:val="0"/>
          <w:sz w:val="11"/>
          <w:szCs w:val="11"/>
        </w:rPr>
        <w:t>H</w:t>
      </w:r>
      <w:r>
        <w:rPr>
          <w:rFonts w:ascii="Montserrat ExtraBold" w:hAnsi="Montserrat ExtraBold" w:cs="Montserrat ExtraBold" w:eastAsia="Montserrat ExtraBold"/>
          <w:b w:val="0"/>
          <w:i w:val="0"/>
          <w:color w:val="FFFFFF"/>
          <w:spacing w:val="1"/>
          <w:kern w:val="0"/>
          <w:sz w:val="11"/>
          <w:szCs w:val="11"/>
        </w:rPr>
        <w:t>YBRID</w:t>
      </w:r>
    </w:p>
    <w:p>
      <w:pPr>
        <w:framePr w:w="440" w:hRule="auto" w:wrap="none" w:vAnchor="page" w:hAnchor="page" w:x="2727" w:y="3089"/>
        <w:spacing w:before="0" w:after="0" w:line="10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7C8FA6"/>
          <w:spacing w:val="3"/>
          <w:kern w:val="0"/>
          <w:sz w:val="10"/>
          <w:szCs w:val="10"/>
        </w:rPr>
        <w:t>IND</w:t>
      </w:r>
      <w:r>
        <w:rPr>
          <w:rFonts w:ascii="Roboto Mono SemiBold" w:hAnsi="Roboto Mono SemiBold" w:cs="Roboto Mono SemiBold" w:eastAsia="Roboto Mono SemiBold"/>
          <w:b w:val="0"/>
          <w:i w:val="0"/>
          <w:color w:val="7C8FA6"/>
          <w:spacing w:val="2"/>
          <w:kern w:val="0"/>
          <w:sz w:val="10"/>
          <w:szCs w:val="10"/>
        </w:rPr>
        <w:t>ICA</w:t>
      </w:r>
    </w:p>
    <w:p>
      <w:pPr>
        <w:framePr w:w="440" w:hRule="auto" w:wrap="none" w:vAnchor="page" w:hAnchor="page" w:x="3535" w:y="3089"/>
        <w:spacing w:before="0" w:after="0" w:line="10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7C8FA6"/>
          <w:spacing w:val="3"/>
          <w:kern w:val="0"/>
          <w:sz w:val="10"/>
          <w:szCs w:val="10"/>
        </w:rPr>
        <w:t>SAT</w:t>
      </w:r>
      <w:r>
        <w:rPr>
          <w:rFonts w:ascii="Roboto Mono SemiBold" w:hAnsi="Roboto Mono SemiBold" w:cs="Roboto Mono SemiBold" w:eastAsia="Roboto Mono SemiBold"/>
          <w:b w:val="0"/>
          <w:i w:val="0"/>
          <w:color w:val="7C8FA6"/>
          <w:spacing w:val="2"/>
          <w:kern w:val="0"/>
          <w:sz w:val="10"/>
          <w:szCs w:val="10"/>
        </w:rPr>
        <w:t>IVA</w:t>
      </w:r>
    </w:p>
    <w:p>
      <w:pPr>
        <w:framePr w:w="903" w:hRule="auto" w:wrap="none" w:vAnchor="page" w:hAnchor="page" w:x="4916" w:y="3004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8"/>
          <w:kern w:val="0"/>
          <w:sz w:val="11"/>
          <w:szCs w:val="11"/>
        </w:rPr>
        <w:t>CH</w:t>
      </w:r>
      <w:r>
        <w:rPr>
          <w:rFonts w:ascii="Orbitron" w:hAnsi="Orbitron" w:cs="Orbitron" w:eastAsia="Orbitron"/>
          <w:b/>
          <w:i w:val="0"/>
          <w:color w:val="7A5C1E"/>
          <w:spacing w:val="7"/>
          <w:kern w:val="0"/>
          <w:sz w:val="11"/>
          <w:szCs w:val="11"/>
        </w:rPr>
        <w:t>EMOTYPE</w:t>
      </w:r>
    </w:p>
    <w:p>
      <w:pPr>
        <w:framePr w:w="566" w:hRule="auto" w:wrap="none" w:vAnchor="page" w:hAnchor="page" w:x="4916" w:y="3152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9"/>
          <w:szCs w:val="9"/>
        </w:rPr>
        <w:t>Х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9"/>
          <w:szCs w:val="9"/>
        </w:rPr>
        <w:t>ЕМОТИП</w:t>
      </w:r>
    </w:p>
    <w:p>
      <w:pPr>
        <w:framePr w:w="319" w:hRule="auto" w:wrap="none" w:vAnchor="page" w:hAnchor="page" w:x="6160" w:y="3093"/>
        <w:spacing w:before="0" w:after="0" w:line="110" w:lineRule="exact"/>
        <w:ind w:left="0" w:right="0" w:firstLine="0"/>
        <w:jc w:val="left"/>
      </w:pPr>
      <w:r>
        <w:rPr>
          <w:rFonts w:ascii="Montserrat ExtraBold" w:hAnsi="Montserrat ExtraBold" w:cs="Montserrat ExtraBold" w:eastAsia="Montserrat ExtraBold"/>
          <w:b w:val="0"/>
          <w:i w:val="0"/>
          <w:color w:val="FFFFFF"/>
          <w:spacing w:val="6"/>
          <w:kern w:val="0"/>
          <w:sz w:val="11"/>
          <w:szCs w:val="11"/>
        </w:rPr>
        <w:t>THC</w:t>
      </w:r>
    </w:p>
    <w:p>
      <w:pPr>
        <w:framePr w:w="260" w:hRule="auto" w:wrap="none" w:vAnchor="page" w:hAnchor="page" w:x="6832" w:y="3089"/>
        <w:spacing w:before="0" w:after="0" w:line="10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7C8FA6"/>
          <w:spacing w:val="2"/>
          <w:kern w:val="0"/>
          <w:sz w:val="10"/>
          <w:szCs w:val="10"/>
        </w:rPr>
        <w:t>CBD</w:t>
      </w:r>
    </w:p>
    <w:p>
      <w:pPr>
        <w:framePr w:w="947" w:hRule="auto" w:wrap="none" w:vAnchor="page" w:hAnchor="page" w:x="8024" w:y="3004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9"/>
          <w:kern w:val="0"/>
          <w:sz w:val="11"/>
          <w:szCs w:val="11"/>
        </w:rPr>
        <w:t>PROC</w:t>
      </w:r>
      <w:r>
        <w:rPr>
          <w:rFonts w:ascii="Orbitron" w:hAnsi="Orbitron" w:cs="Orbitron" w:eastAsia="Orbitron"/>
          <w:b/>
          <w:i w:val="0"/>
          <w:color w:val="7A5C1E"/>
          <w:spacing w:val="8"/>
          <w:kern w:val="0"/>
          <w:sz w:val="11"/>
          <w:szCs w:val="11"/>
        </w:rPr>
        <w:t>ESSING</w:t>
      </w:r>
    </w:p>
    <w:p>
      <w:pPr>
        <w:framePr w:w="686" w:hRule="auto" w:wrap="none" w:vAnchor="page" w:hAnchor="page" w:x="8024" w:y="3152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-3"/>
          <w:kern w:val="0"/>
          <w:sz w:val="9"/>
          <w:szCs w:val="9"/>
        </w:rPr>
        <w:t>ОБРА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4"/>
          <w:kern w:val="0"/>
          <w:sz w:val="9"/>
          <w:szCs w:val="9"/>
        </w:rPr>
        <w:t>БОТКА</w:t>
      </w:r>
    </w:p>
    <w:p>
      <w:pPr>
        <w:framePr w:w="640" w:hRule="auto" w:wrap="none" w:vAnchor="page" w:hAnchor="page" w:x="9306" w:y="3093"/>
        <w:spacing w:before="0" w:after="0" w:line="110" w:lineRule="exact"/>
        <w:ind w:left="0" w:right="0" w:firstLine="0"/>
        <w:jc w:val="left"/>
      </w:pPr>
      <w:r>
        <w:rPr>
          <w:rFonts w:ascii="Montserrat ExtraBold" w:hAnsi="Montserrat ExtraBold" w:cs="Montserrat ExtraBold" w:eastAsia="Montserrat ExtraBold"/>
          <w:b w:val="0"/>
          <w:i w:val="0"/>
          <w:color w:val="FFFFFF"/>
          <w:spacing w:val="2"/>
          <w:kern w:val="0"/>
          <w:sz w:val="11"/>
          <w:szCs w:val="11"/>
        </w:rPr>
        <w:t>MACHI</w:t>
      </w:r>
      <w:r>
        <w:rPr>
          <w:rFonts w:ascii="Montserrat ExtraBold" w:hAnsi="Montserrat ExtraBold" w:cs="Montserrat ExtraBold" w:eastAsia="Montserrat ExtraBold"/>
          <w:b w:val="0"/>
          <w:i w:val="0"/>
          <w:color w:val="FFFFFF"/>
          <w:spacing w:val="1"/>
          <w:kern w:val="0"/>
          <w:sz w:val="11"/>
          <w:szCs w:val="11"/>
        </w:rPr>
        <w:t>NE</w:t>
      </w:r>
    </w:p>
    <w:p>
      <w:pPr>
        <w:framePr w:w="723" w:hRule="auto" w:wrap="none" w:vAnchor="page" w:hAnchor="page" w:x="9942" w:y="3075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E4EDF6"/>
          <w:spacing w:val="-1"/>
          <w:kern w:val="0"/>
          <w:sz w:val="11"/>
          <w:szCs w:val="11"/>
        </w:rPr>
        <w:t>Маши</w:t>
      </w:r>
      <w:r>
        <w:rPr>
          <w:rFonts w:ascii="Montserrat Medium" w:hAnsi="Montserrat Medium" w:cs="Montserrat Medium" w:eastAsia="Montserrat Medium"/>
          <w:b w:val="0"/>
          <w:i/>
          <w:color w:val="E4EDF6"/>
          <w:spacing w:val="-2"/>
          <w:kern w:val="0"/>
          <w:sz w:val="11"/>
          <w:szCs w:val="11"/>
        </w:rPr>
        <w:t>нска</w:t>
      </w:r>
    </w:p>
    <w:p>
      <w:pPr>
        <w:framePr w:w="320" w:hRule="auto" w:wrap="none" w:vAnchor="page" w:hAnchor="page" w:x="10995" w:y="3089"/>
        <w:spacing w:before="0" w:after="0" w:line="10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7C8FA6"/>
          <w:spacing w:val="3"/>
          <w:kern w:val="0"/>
          <w:sz w:val="10"/>
          <w:szCs w:val="10"/>
        </w:rPr>
        <w:t>H</w:t>
      </w:r>
      <w:r>
        <w:rPr>
          <w:rFonts w:ascii="Roboto Mono SemiBold" w:hAnsi="Roboto Mono SemiBold" w:cs="Roboto Mono SemiBold" w:eastAsia="Roboto Mono SemiBold"/>
          <w:b w:val="0"/>
          <w:i w:val="0"/>
          <w:color w:val="7C8FA6"/>
          <w:spacing w:val="2"/>
          <w:kern w:val="0"/>
          <w:sz w:val="10"/>
          <w:szCs w:val="10"/>
        </w:rPr>
        <w:t>AND</w:t>
      </w:r>
    </w:p>
    <w:p>
      <w:pPr>
        <w:framePr w:w="1097" w:hRule="auto" w:wrap="none" w:vAnchor="page" w:hAnchor="page" w:x="576" w:y="3499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3"/>
          <w:kern w:val="0"/>
          <w:sz w:val="11"/>
          <w:szCs w:val="11"/>
        </w:rPr>
        <w:t xml:space="preserve">PRODUCT </w:t>
      </w:r>
      <w:r>
        <w:rPr>
          <w:rFonts w:ascii="Orbitron" w:hAnsi="Orbitron" w:cs="Orbitron" w:eastAsia="Orbitron"/>
          <w:b/>
          <w:i w:val="0"/>
          <w:color w:val="7A5C1E"/>
          <w:spacing w:val="2"/>
          <w:kern w:val="0"/>
          <w:sz w:val="11"/>
          <w:szCs w:val="11"/>
        </w:rPr>
        <w:t>CODE</w:t>
      </w:r>
    </w:p>
    <w:p>
      <w:pPr>
        <w:framePr w:w="1048" w:hRule="auto" w:wrap="none" w:vAnchor="page" w:hAnchor="page" w:x="576" w:y="3647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9"/>
          <w:szCs w:val="9"/>
        </w:rPr>
        <w:t>КО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9"/>
          <w:szCs w:val="9"/>
        </w:rPr>
        <w:t>Д НА ПРОИЗВОД</w:t>
      </w:r>
    </w:p>
    <w:p>
      <w:pPr>
        <w:framePr w:w="1242" w:hRule="auto" w:wrap="none" w:vAnchor="page" w:hAnchor="page" w:x="1710" w:y="3529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10"/>
          <w:kern w:val="0"/>
          <w:sz w:val="14"/>
          <w:szCs w:val="14"/>
        </w:rPr>
        <w:t>FB</w:t>
      </w:r>
      <w:r>
        <w:rPr>
          <w:rFonts w:ascii="Roboto Mono" w:hAnsi="Roboto Mono" w:cs="Roboto Mono" w:eastAsia="Roboto Mono"/>
          <w:b/>
          <w:i w:val="0"/>
          <w:color w:val="1B3A5C"/>
          <w:spacing w:val="9"/>
          <w:kern w:val="0"/>
          <w:sz w:val="14"/>
          <w:szCs w:val="14"/>
        </w:rPr>
        <w:t>_THC22:CBD1</w:t>
      </w:r>
    </w:p>
    <w:p>
      <w:pPr>
        <w:framePr w:w="696" w:hRule="auto" w:wrap="none" w:vAnchor="page" w:hAnchor="page" w:x="4417" w:y="3499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4"/>
          <w:kern w:val="0"/>
          <w:sz w:val="11"/>
          <w:szCs w:val="11"/>
        </w:rPr>
        <w:t>POTEN</w:t>
      </w:r>
      <w:r>
        <w:rPr>
          <w:rFonts w:ascii="Orbitron" w:hAnsi="Orbitron" w:cs="Orbitron" w:eastAsia="Orbitron"/>
          <w:b/>
          <w:i w:val="0"/>
          <w:color w:val="7A5C1E"/>
          <w:spacing w:val="3"/>
          <w:kern w:val="0"/>
          <w:sz w:val="11"/>
          <w:szCs w:val="11"/>
        </w:rPr>
        <w:t>CY</w:t>
      </w:r>
    </w:p>
    <w:p>
      <w:pPr>
        <w:framePr w:w="479" w:hRule="auto" w:wrap="none" w:vAnchor="page" w:hAnchor="page" w:x="4417" w:y="3647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-3"/>
          <w:kern w:val="0"/>
          <w:sz w:val="9"/>
          <w:szCs w:val="9"/>
        </w:rPr>
        <w:t>ЈАЧ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4"/>
          <w:kern w:val="0"/>
          <w:sz w:val="9"/>
          <w:szCs w:val="9"/>
        </w:rPr>
        <w:t>ИНА</w:t>
      </w:r>
    </w:p>
    <w:p>
      <w:pPr>
        <w:framePr w:w="675" w:hRule="auto" w:wrap="none" w:vAnchor="page" w:hAnchor="page" w:x="5139" w:y="3459"/>
        <w:spacing w:before="0" w:after="0" w:line="16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12"/>
          <w:kern w:val="0"/>
          <w:sz w:val="16"/>
          <w:szCs w:val="16"/>
        </w:rPr>
        <w:t>22.</w:t>
      </w:r>
      <w:r>
        <w:rPr>
          <w:rFonts w:ascii="Roboto Mono" w:hAnsi="Roboto Mono" w:cs="Roboto Mono" w:eastAsia="Roboto Mono"/>
          <w:b/>
          <w:i w:val="0"/>
          <w:color w:val="1B3A5C"/>
          <w:spacing w:val="11"/>
          <w:kern w:val="0"/>
          <w:sz w:val="16"/>
          <w:szCs w:val="16"/>
        </w:rPr>
        <w:t>00%</w:t>
      </w:r>
    </w:p>
    <w:p>
      <w:pPr>
        <w:framePr w:w="668" w:hRule="auto" w:wrap="none" w:vAnchor="page" w:hAnchor="page" w:x="5847" w:y="3478"/>
        <w:spacing w:before="0" w:after="0" w:line="140" w:lineRule="exact"/>
        <w:ind w:left="0" w:right="0" w:firstLine="0"/>
        <w:jc w:val="left"/>
      </w:pPr>
      <w:r>
        <w:rPr>
          <w:rFonts w:ascii="Roboto Mono Medium" w:hAnsi="Roboto Mono Medium" w:cs="Roboto Mono Medium" w:eastAsia="Roboto Mono Medium"/>
          <w:b w:val="0"/>
          <w:i w:val="0"/>
          <w:color w:val="475569"/>
          <w:spacing w:val="-6"/>
          <w:kern w:val="0"/>
          <w:sz w:val="14"/>
          <w:szCs w:val="14"/>
        </w:rPr>
        <w:t>± 2</w:t>
      </w:r>
      <w:r>
        <w:rPr>
          <w:rFonts w:ascii="Roboto Mono Medium" w:hAnsi="Roboto Mono Medium" w:cs="Roboto Mono Medium" w:eastAsia="Roboto Mono Medium"/>
          <w:b w:val="0"/>
          <w:i w:val="0"/>
          <w:color w:val="475569"/>
          <w:spacing w:val="-7"/>
          <w:kern w:val="0"/>
          <w:sz w:val="14"/>
          <w:szCs w:val="14"/>
        </w:rPr>
        <w:t>.20%</w:t>
      </w:r>
    </w:p>
    <w:p>
      <w:pPr>
        <w:framePr w:w="1406" w:hRule="auto" w:wrap="none" w:vAnchor="page" w:hAnchor="page" w:x="5139" w:y="3665"/>
        <w:spacing w:before="0" w:after="0" w:line="13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5A7391"/>
          <w:kern w:val="0"/>
          <w:sz w:val="13"/>
          <w:szCs w:val="13"/>
        </w:rPr>
        <w:t>(19.80 – 24.1</w:t>
      </w:r>
      <w:r>
        <w:rPr>
          <w:rFonts w:ascii="Roboto Mono SemiBold" w:hAnsi="Roboto Mono SemiBold" w:cs="Roboto Mono SemiBold" w:eastAsia="Roboto Mono SemiBold"/>
          <w:b w:val="0"/>
          <w:i w:val="0"/>
          <w:color w:val="5A7391"/>
          <w:spacing w:val="-1"/>
          <w:kern w:val="0"/>
          <w:sz w:val="13"/>
          <w:szCs w:val="13"/>
        </w:rPr>
        <w:t>9 %)</w:t>
      </w:r>
    </w:p>
    <w:p>
      <w:pPr>
        <w:framePr w:w="1917" w:hRule="auto" w:wrap="none" w:vAnchor="page" w:hAnchor="page" w:x="7962" w:y="3499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6"/>
          <w:kern w:val="0"/>
          <w:sz w:val="11"/>
          <w:szCs w:val="11"/>
        </w:rPr>
        <w:t>SP</w:t>
      </w:r>
      <w:r>
        <w:rPr>
          <w:rFonts w:ascii="Orbitron" w:hAnsi="Orbitron" w:cs="Orbitron" w:eastAsia="Orbitron"/>
          <w:b/>
          <w:i w:val="0"/>
          <w:color w:val="7A5C1E"/>
          <w:spacing w:val="5"/>
          <w:kern w:val="0"/>
          <w:sz w:val="11"/>
          <w:szCs w:val="11"/>
        </w:rPr>
        <w:t>ECIFICATION REFERENCE</w:t>
      </w:r>
    </w:p>
    <w:p>
      <w:pPr>
        <w:framePr w:w="1784" w:hRule="auto" w:wrap="none" w:vAnchor="page" w:hAnchor="page" w:x="7962" w:y="3647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9"/>
          <w:szCs w:val="9"/>
        </w:rPr>
        <w:t>РЕФ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2"/>
          <w:kern w:val="0"/>
          <w:sz w:val="9"/>
          <w:szCs w:val="9"/>
        </w:rPr>
        <w:t>ЕРЕНЦА НА СПЕЦИФИКАЦИЈА</w:t>
      </w:r>
    </w:p>
    <w:p>
      <w:pPr>
        <w:framePr w:w="1484" w:hRule="auto" w:wrap="none" w:vAnchor="page" w:hAnchor="page" w:x="9926" w:y="3543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kern w:val="0"/>
          <w:sz w:val="13"/>
          <w:szCs w:val="13"/>
        </w:rPr>
        <w:t>QCSP_001_FB-I_v.01</w:t>
      </w:r>
    </w:p>
    <w:p>
      <w:pPr>
        <w:framePr w:w="1435" w:hRule="auto" w:wrap="none" w:vAnchor="page" w:hAnchor="page" w:x="576" w:y="3934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3"/>
          <w:kern w:val="0"/>
          <w:sz w:val="11"/>
          <w:szCs w:val="11"/>
        </w:rPr>
        <w:t>PRODUCTION BA</w:t>
      </w:r>
      <w:r>
        <w:rPr>
          <w:rFonts w:ascii="Orbitron" w:hAnsi="Orbitron" w:cs="Orbitron" w:eastAsia="Orbitron"/>
          <w:b/>
          <w:i w:val="0"/>
          <w:color w:val="7A5C1E"/>
          <w:spacing w:val="2"/>
          <w:kern w:val="0"/>
          <w:sz w:val="11"/>
          <w:szCs w:val="11"/>
        </w:rPr>
        <w:t xml:space="preserve">TCH </w:t>
      </w:r>
    </w:p>
    <w:p>
      <w:pPr>
        <w:framePr w:w="214" w:hRule="auto" w:wrap="none" w:vAnchor="page" w:hAnchor="page" w:x="1973" w:y="3949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7A5C1E"/>
          <w:kern w:val="0"/>
          <w:sz w:val="11"/>
          <w:szCs w:val="11"/>
        </w:rPr>
        <w:t>№</w:t>
      </w:r>
    </w:p>
    <w:p>
      <w:pPr>
        <w:framePr w:w="1325" w:hRule="auto" w:wrap="none" w:vAnchor="page" w:hAnchor="page" w:x="576" w:y="4082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9"/>
          <w:szCs w:val="9"/>
        </w:rPr>
        <w:t>ПРОИЗВОД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2"/>
          <w:kern w:val="0"/>
          <w:sz w:val="9"/>
          <w:szCs w:val="9"/>
        </w:rPr>
        <w:t>НА СЕРИЈА №</w:t>
      </w:r>
    </w:p>
    <w:p>
      <w:pPr>
        <w:framePr w:w="684" w:hRule="auto" w:wrap="none" w:vAnchor="page" w:hAnchor="page" w:x="2187" w:y="3979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10"/>
          <w:kern w:val="0"/>
          <w:sz w:val="14"/>
          <w:szCs w:val="14"/>
        </w:rPr>
        <w:t>P0</w:t>
      </w:r>
      <w:r>
        <w:rPr>
          <w:rFonts w:ascii="Roboto Mono" w:hAnsi="Roboto Mono" w:cs="Roboto Mono" w:eastAsia="Roboto Mono"/>
          <w:b/>
          <w:i w:val="0"/>
          <w:color w:val="1B3A5C"/>
          <w:spacing w:val="9"/>
          <w:kern w:val="0"/>
          <w:sz w:val="14"/>
          <w:szCs w:val="14"/>
        </w:rPr>
        <w:t>60432</w:t>
      </w:r>
    </w:p>
    <w:p>
      <w:pPr>
        <w:framePr w:w="1453" w:hRule="auto" w:wrap="none" w:vAnchor="page" w:hAnchor="page" w:x="3112" w:y="3934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3"/>
          <w:kern w:val="0"/>
          <w:sz w:val="11"/>
          <w:szCs w:val="11"/>
        </w:rPr>
        <w:t>MANUFAC</w:t>
      </w:r>
      <w:r>
        <w:rPr>
          <w:rFonts w:ascii="Orbitron" w:hAnsi="Orbitron" w:cs="Orbitron" w:eastAsia="Orbitron"/>
          <w:b/>
          <w:i w:val="0"/>
          <w:color w:val="7A5C1E"/>
          <w:spacing w:val="2"/>
          <w:kern w:val="0"/>
          <w:sz w:val="11"/>
          <w:szCs w:val="11"/>
        </w:rPr>
        <w:t>TURE DATE</w:t>
      </w:r>
    </w:p>
    <w:p>
      <w:pPr>
        <w:framePr w:w="1444" w:hRule="auto" w:wrap="none" w:vAnchor="page" w:hAnchor="page" w:x="3112" w:y="4082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9"/>
          <w:szCs w:val="9"/>
        </w:rPr>
        <w:t>ДАТУМ Н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9"/>
          <w:szCs w:val="9"/>
        </w:rPr>
        <w:t>А ПРОИЗВОДСТВО</w:t>
      </w:r>
    </w:p>
    <w:p>
      <w:pPr>
        <w:framePr w:w="626" w:hRule="auto" w:wrap="none" w:vAnchor="page" w:hAnchor="page" w:x="4609" w:y="3993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kern w:val="0"/>
          <w:sz w:val="13"/>
          <w:szCs w:val="13"/>
        </w:rPr>
        <w:t>05.2026</w:t>
      </w:r>
    </w:p>
    <w:p>
      <w:pPr>
        <w:framePr w:w="1216" w:hRule="auto" w:wrap="none" w:vAnchor="page" w:hAnchor="page" w:x="5428" w:y="3934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4"/>
          <w:kern w:val="0"/>
          <w:sz w:val="11"/>
          <w:szCs w:val="11"/>
        </w:rPr>
        <w:t>PACKA</w:t>
      </w:r>
      <w:r>
        <w:rPr>
          <w:rFonts w:ascii="Orbitron" w:hAnsi="Orbitron" w:cs="Orbitron" w:eastAsia="Orbitron"/>
          <w:b/>
          <w:i w:val="0"/>
          <w:color w:val="7A5C1E"/>
          <w:spacing w:val="3"/>
          <w:kern w:val="0"/>
          <w:sz w:val="11"/>
          <w:szCs w:val="11"/>
        </w:rPr>
        <w:t>GING DATE</w:t>
      </w:r>
    </w:p>
    <w:p>
      <w:pPr>
        <w:framePr w:w="1185" w:hRule="auto" w:wrap="none" w:vAnchor="page" w:hAnchor="page" w:x="5428" w:y="4082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9"/>
          <w:szCs w:val="9"/>
        </w:rPr>
        <w:t>ДАТУМ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2"/>
          <w:kern w:val="0"/>
          <w:sz w:val="9"/>
          <w:szCs w:val="9"/>
        </w:rPr>
        <w:t xml:space="preserve"> НА ПАКУВАЊЕ</w:t>
      </w:r>
    </w:p>
    <w:p>
      <w:pPr>
        <w:framePr w:w="626" w:hRule="auto" w:wrap="none" w:vAnchor="page" w:hAnchor="page" w:x="6691" w:y="3993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kern w:val="0"/>
          <w:sz w:val="13"/>
          <w:szCs w:val="13"/>
        </w:rPr>
        <w:t>06.2026</w:t>
      </w:r>
    </w:p>
    <w:p>
      <w:pPr>
        <w:framePr w:w="1159" w:hRule="auto" w:wrap="none" w:vAnchor="page" w:hAnchor="page" w:x="7511" w:y="3934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4"/>
          <w:kern w:val="0"/>
          <w:sz w:val="11"/>
          <w:szCs w:val="11"/>
        </w:rPr>
        <w:t>MA</w:t>
      </w:r>
      <w:r>
        <w:rPr>
          <w:rFonts w:ascii="Orbitron" w:hAnsi="Orbitron" w:cs="Orbitron" w:eastAsia="Orbitron"/>
          <w:b/>
          <w:i w:val="0"/>
          <w:color w:val="7A5C1E"/>
          <w:spacing w:val="3"/>
          <w:kern w:val="0"/>
          <w:sz w:val="11"/>
          <w:szCs w:val="11"/>
        </w:rPr>
        <w:t>NUFACTURER</w:t>
      </w:r>
    </w:p>
    <w:p>
      <w:pPr>
        <w:framePr w:w="903" w:hRule="auto" w:wrap="none" w:vAnchor="page" w:hAnchor="page" w:x="7511" w:y="4082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9"/>
          <w:szCs w:val="9"/>
        </w:rPr>
        <w:t>ПРОИЗВОД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9"/>
          <w:szCs w:val="9"/>
        </w:rPr>
        <w:t>ИТЕЛ</w:t>
      </w:r>
    </w:p>
    <w:p>
      <w:pPr>
        <w:framePr w:w="1565" w:hRule="auto" w:wrap="none" w:vAnchor="page" w:hAnchor="page" w:x="8705" w:y="3926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0F172A"/>
          <w:kern w:val="0"/>
          <w:sz w:val="12"/>
          <w:szCs w:val="12"/>
        </w:rPr>
        <w:t xml:space="preserve">PURELY </w:t>
      </w:r>
      <w:r>
        <w:rPr>
          <w:rFonts w:ascii="Montserrat" w:hAnsi="Montserrat" w:cs="Montserrat" w:eastAsia="Montserrat"/>
          <w:b/>
          <w:i w:val="0"/>
          <w:color w:val="0F172A"/>
          <w:spacing w:val="-1"/>
          <w:kern w:val="0"/>
          <w:sz w:val="12"/>
          <w:szCs w:val="12"/>
        </w:rPr>
        <w:t xml:space="preserve">PLANT DOOEL </w:t>
      </w:r>
    </w:p>
    <w:p>
      <w:pPr>
        <w:framePr w:w="1222" w:hRule="auto" w:wrap="none" w:vAnchor="page" w:hAnchor="page" w:x="10175" w:y="3949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9"/>
          <w:szCs w:val="9"/>
        </w:rPr>
        <w:t xml:space="preserve">ПЈУРЛИ </w:t>
      </w: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9"/>
          <w:szCs w:val="9"/>
        </w:rPr>
        <w:t>ПЛАНТ ДООЕЛ</w:t>
      </w:r>
    </w:p>
    <w:p>
      <w:pPr>
        <w:framePr w:w="1928" w:hRule="auto" w:wrap="none" w:vAnchor="page" w:hAnchor="page" w:x="8705" w:y="4069"/>
        <w:spacing w:before="0" w:after="0" w:line="110" w:lineRule="exact"/>
        <w:ind w:left="0" w:right="0" w:firstLine="0"/>
        <w:jc w:val="left"/>
      </w:pPr>
      <w:r>
        <w:rPr>
          <w:rFonts w:ascii="Roboto Mono Medium" w:hAnsi="Roboto Mono Medium" w:cs="Roboto Mono Medium" w:eastAsia="Roboto Mono Medium"/>
          <w:b w:val="0"/>
          <w:i w:val="0"/>
          <w:color w:val="1E293B"/>
          <w:spacing w:val="-6"/>
          <w:kern w:val="0"/>
          <w:sz w:val="11"/>
          <w:szCs w:val="11"/>
        </w:rPr>
        <w:t>Kojlija, Petrovec-Skopje,</w:t>
      </w:r>
      <w:r>
        <w:rPr>
          <w:rFonts w:ascii="Roboto Mono Medium" w:hAnsi="Roboto Mono Medium" w:cs="Roboto Mono Medium" w:eastAsia="Roboto Mono Medium"/>
          <w:b w:val="0"/>
          <w:i w:val="0"/>
          <w:color w:val="1E293B"/>
          <w:spacing w:val="-7"/>
          <w:kern w:val="0"/>
          <w:sz w:val="11"/>
          <w:szCs w:val="11"/>
        </w:rPr>
        <w:t xml:space="preserve"> MK</w:t>
      </w:r>
    </w:p>
    <w:p>
      <w:pPr>
        <w:framePr w:w="1492" w:hRule="auto" w:wrap="none" w:vAnchor="page" w:hAnchor="page" w:x="576" w:y="4354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4"/>
          <w:kern w:val="0"/>
          <w:sz w:val="11"/>
          <w:szCs w:val="11"/>
        </w:rPr>
        <w:t>C</w:t>
      </w:r>
      <w:r>
        <w:rPr>
          <w:rFonts w:ascii="Orbitron" w:hAnsi="Orbitron" w:cs="Orbitron" w:eastAsia="Orbitron"/>
          <w:b/>
          <w:i w:val="0"/>
          <w:color w:val="7A5C1E"/>
          <w:spacing w:val="3"/>
          <w:kern w:val="0"/>
          <w:sz w:val="11"/>
          <w:szCs w:val="11"/>
        </w:rPr>
        <w:t>ONTACT PACKAGING</w:t>
      </w:r>
    </w:p>
    <w:p>
      <w:pPr>
        <w:framePr w:w="1282" w:hRule="auto" w:wrap="none" w:vAnchor="page" w:hAnchor="page" w:x="576" w:y="4502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9"/>
          <w:szCs w:val="9"/>
        </w:rPr>
        <w:t>К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2"/>
          <w:kern w:val="0"/>
          <w:sz w:val="9"/>
          <w:szCs w:val="9"/>
        </w:rPr>
        <w:t>ОНТАКТНО ПАКУВАЊЕ</w:t>
      </w:r>
    </w:p>
    <w:p>
      <w:pPr>
        <w:framePr w:w="1245" w:hRule="auto" w:wrap="none" w:vAnchor="page" w:hAnchor="page" w:x="2153" w:y="4346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0F172A"/>
          <w:kern w:val="0"/>
          <w:sz w:val="12"/>
          <w:szCs w:val="12"/>
        </w:rPr>
        <w:t>TRIPLEX A</w:t>
      </w:r>
      <w:r>
        <w:rPr>
          <w:rFonts w:ascii="Montserrat" w:hAnsi="Montserrat" w:cs="Montserrat" w:eastAsia="Montserrat"/>
          <w:b/>
          <w:i w:val="0"/>
          <w:color w:val="0F172A"/>
          <w:spacing w:val="-1"/>
          <w:kern w:val="0"/>
          <w:sz w:val="12"/>
          <w:szCs w:val="12"/>
        </w:rPr>
        <w:t xml:space="preserve">LU BAG </w:t>
      </w:r>
    </w:p>
    <w:p>
      <w:pPr>
        <w:framePr w:w="1117" w:hRule="auto" w:wrap="none" w:vAnchor="page" w:hAnchor="page" w:x="3308" w:y="4369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9"/>
          <w:szCs w:val="9"/>
        </w:rPr>
        <w:t>ТРИПЛ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9"/>
          <w:szCs w:val="9"/>
        </w:rPr>
        <w:t>ЕКС АЛУ КЕСА</w:t>
      </w:r>
    </w:p>
    <w:p>
      <w:pPr>
        <w:framePr w:w="3579" w:hRule="auto" w:wrap="none" w:vAnchor="page" w:hAnchor="page" w:x="2153" w:y="4489"/>
        <w:spacing w:before="0" w:after="0" w:line="110" w:lineRule="exact"/>
        <w:ind w:left="0" w:right="0" w:firstLine="0"/>
        <w:jc w:val="left"/>
      </w:pPr>
      <w:r>
        <w:rPr>
          <w:rFonts w:ascii="Roboto Mono Medium" w:hAnsi="Roboto Mono Medium" w:cs="Roboto Mono Medium" w:eastAsia="Roboto Mono Medium"/>
          <w:b w:val="0"/>
          <w:i w:val="0"/>
          <w:color w:val="1E293B"/>
          <w:spacing w:val="-6"/>
          <w:kern w:val="0"/>
          <w:sz w:val="11"/>
          <w:szCs w:val="11"/>
        </w:rPr>
        <w:t xml:space="preserve">PET 12 · ALU 7 · PE 80 · 300×500 mm · net 400.0 g </w:t>
      </w:r>
      <w:r>
        <w:rPr>
          <w:rFonts w:ascii="Roboto Mono Medium" w:hAnsi="Roboto Mono Medium" w:cs="Roboto Mono Medium" w:eastAsia="Roboto Mono Medium"/>
          <w:b w:val="0"/>
          <w:i w:val="0"/>
          <w:color w:val="1E293B"/>
          <w:spacing w:val="-7"/>
          <w:kern w:val="0"/>
          <w:sz w:val="11"/>
          <w:szCs w:val="11"/>
        </w:rPr>
        <w:t>±3%</w:t>
      </w:r>
    </w:p>
    <w:p>
      <w:pPr>
        <w:framePr w:w="1018" w:hRule="auto" w:wrap="none" w:vAnchor="page" w:hAnchor="page" w:x="6058" w:y="4354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4"/>
          <w:kern w:val="0"/>
          <w:sz w:val="11"/>
          <w:szCs w:val="11"/>
        </w:rPr>
        <w:t>DO</w:t>
      </w:r>
      <w:r>
        <w:rPr>
          <w:rFonts w:ascii="Orbitron" w:hAnsi="Orbitron" w:cs="Orbitron" w:eastAsia="Orbitron"/>
          <w:b/>
          <w:i w:val="0"/>
          <w:color w:val="7A5C1E"/>
          <w:spacing w:val="3"/>
          <w:kern w:val="0"/>
          <w:sz w:val="11"/>
          <w:szCs w:val="11"/>
        </w:rPr>
        <w:t>SAGE FORM</w:t>
      </w:r>
    </w:p>
    <w:p>
      <w:pPr>
        <w:framePr w:w="994" w:hRule="auto" w:wrap="none" w:vAnchor="page" w:hAnchor="page" w:x="6058" w:y="4502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9"/>
          <w:szCs w:val="9"/>
        </w:rPr>
        <w:t>ДО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2"/>
          <w:kern w:val="0"/>
          <w:sz w:val="9"/>
          <w:szCs w:val="9"/>
        </w:rPr>
        <w:t>ЗАЖНА ФОРМА</w:t>
      </w:r>
    </w:p>
    <w:p>
      <w:pPr>
        <w:framePr w:w="1681" w:hRule="auto" w:wrap="none" w:vAnchor="page" w:hAnchor="page" w:x="7158" w:y="4346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0F172A"/>
          <w:spacing w:val="-1"/>
          <w:kern w:val="0"/>
          <w:sz w:val="12"/>
          <w:szCs w:val="12"/>
        </w:rPr>
        <w:t>DRY CANNABIS FLO</w:t>
      </w:r>
      <w:r>
        <w:rPr>
          <w:rFonts w:ascii="Montserrat" w:hAnsi="Montserrat" w:cs="Montserrat" w:eastAsia="Montserrat"/>
          <w:b/>
          <w:i w:val="0"/>
          <w:color w:val="0F172A"/>
          <w:spacing w:val="-2"/>
          <w:kern w:val="0"/>
          <w:sz w:val="12"/>
          <w:szCs w:val="12"/>
        </w:rPr>
        <w:t xml:space="preserve">WER </w:t>
      </w:r>
    </w:p>
    <w:p>
      <w:pPr>
        <w:framePr w:w="1236" w:hRule="auto" w:wrap="none" w:vAnchor="page" w:hAnchor="page" w:x="8733" w:y="4369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9"/>
          <w:szCs w:val="9"/>
        </w:rPr>
        <w:t xml:space="preserve">СУВ ЦВЕТ 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2"/>
          <w:kern w:val="0"/>
          <w:sz w:val="9"/>
          <w:szCs w:val="9"/>
        </w:rPr>
        <w:t>ОД КАНАБИС</w:t>
      </w:r>
    </w:p>
    <w:p>
      <w:pPr>
        <w:framePr w:w="984" w:hRule="auto" w:wrap="none" w:vAnchor="page" w:hAnchor="page" w:x="7158" w:y="4489"/>
        <w:spacing w:before="0" w:after="0" w:line="110" w:lineRule="exact"/>
        <w:ind w:left="0" w:right="0" w:firstLine="0"/>
        <w:jc w:val="left"/>
      </w:pPr>
      <w:r>
        <w:rPr>
          <w:rFonts w:ascii="Roboto Mono Medium" w:hAnsi="Roboto Mono Medium" w:cs="Roboto Mono Medium" w:eastAsia="Roboto Mono Medium"/>
          <w:b w:val="0"/>
          <w:i/>
          <w:color w:val="1E293B"/>
          <w:spacing w:val="-4"/>
          <w:kern w:val="0"/>
          <w:sz w:val="11"/>
          <w:szCs w:val="11"/>
        </w:rPr>
        <w:t>Canna</w:t>
      </w:r>
      <w:r>
        <w:rPr>
          <w:rFonts w:ascii="Roboto Mono Medium" w:hAnsi="Roboto Mono Medium" w:cs="Roboto Mono Medium" w:eastAsia="Roboto Mono Medium"/>
          <w:b w:val="0"/>
          <w:i/>
          <w:color w:val="1E293B"/>
          <w:spacing w:val="-5"/>
          <w:kern w:val="0"/>
          <w:sz w:val="11"/>
          <w:szCs w:val="11"/>
        </w:rPr>
        <w:t>bis flos.</w:t>
      </w:r>
    </w:p>
    <w:p>
      <w:pPr>
        <w:framePr w:w="1598" w:hRule="auto" w:wrap="none" w:vAnchor="page" w:hAnchor="page" w:x="7998" w:y="4489"/>
        <w:spacing w:before="0" w:after="0" w:line="110" w:lineRule="exact"/>
        <w:ind w:left="0" w:right="0" w:firstLine="0"/>
        <w:jc w:val="left"/>
      </w:pPr>
      <w:r>
        <w:rPr>
          <w:rFonts w:ascii="Roboto Mono Medium" w:hAnsi="Roboto Mono Medium" w:cs="Roboto Mono Medium" w:eastAsia="Roboto Mono Medium"/>
          <w:b w:val="0"/>
          <w:i w:val="0"/>
          <w:color w:val="1E293B"/>
          <w:spacing w:val="-6"/>
          <w:kern w:val="0"/>
          <w:sz w:val="11"/>
          <w:szCs w:val="11"/>
        </w:rPr>
        <w:t xml:space="preserve"> · Ph. Eur. 11.5 (302</w:t>
      </w:r>
      <w:r>
        <w:rPr>
          <w:rFonts w:ascii="Roboto Mono Medium" w:hAnsi="Roboto Mono Medium" w:cs="Roboto Mono Medium" w:eastAsia="Roboto Mono Medium"/>
          <w:b w:val="0"/>
          <w:i w:val="0"/>
          <w:color w:val="1E293B"/>
          <w:spacing w:val="-7"/>
          <w:kern w:val="0"/>
          <w:sz w:val="11"/>
          <w:szCs w:val="11"/>
        </w:rPr>
        <w:t>8)</w:t>
      </w:r>
    </w:p>
    <w:p>
      <w:pPr>
        <w:framePr w:w="226" w:hRule="auto" w:wrap="none" w:vAnchor="page" w:hAnchor="page" w:x="576" w:y="5421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kern w:val="0"/>
          <w:sz w:val="12"/>
          <w:szCs w:val="12"/>
        </w:rPr>
        <w:t>№</w:t>
      </w:r>
    </w:p>
    <w:p>
      <w:pPr>
        <w:framePr w:w="995" w:hRule="auto" w:wrap="none" w:vAnchor="page" w:hAnchor="page" w:x="1017" w:y="5421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spacing w:val="14"/>
          <w:kern w:val="0"/>
          <w:sz w:val="12"/>
          <w:szCs w:val="12"/>
        </w:rPr>
        <w:t>PARAME</w:t>
      </w:r>
      <w:r>
        <w:rPr>
          <w:rFonts w:ascii="Montserrat" w:hAnsi="Montserrat" w:cs="Montserrat" w:eastAsia="Montserrat"/>
          <w:b/>
          <w:i w:val="0"/>
          <w:color w:val="1B3A5C"/>
          <w:spacing w:val="13"/>
          <w:kern w:val="0"/>
          <w:sz w:val="12"/>
          <w:szCs w:val="12"/>
        </w:rPr>
        <w:t xml:space="preserve">TER </w:t>
      </w:r>
    </w:p>
    <w:p>
      <w:pPr>
        <w:framePr w:w="112" w:hRule="auto" w:wrap="none" w:vAnchor="page" w:hAnchor="page" w:x="1992" w:y="5428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5A6E84"/>
          <w:kern w:val="0"/>
          <w:sz w:val="11"/>
          <w:szCs w:val="11"/>
        </w:rPr>
        <w:t>|</w:t>
      </w:r>
    </w:p>
    <w:p>
      <w:pPr>
        <w:framePr w:w="699" w:hRule="auto" w:wrap="none" w:vAnchor="page" w:hAnchor="page" w:x="2088" w:y="5440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>П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10"/>
          <w:szCs w:val="10"/>
        </w:rPr>
        <w:t>араметар</w:t>
      </w:r>
    </w:p>
    <w:p>
      <w:pPr>
        <w:framePr w:w="738" w:hRule="auto" w:wrap="none" w:vAnchor="page" w:hAnchor="page" w:x="5590" w:y="5421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spacing w:val="17"/>
          <w:kern w:val="0"/>
          <w:sz w:val="12"/>
          <w:szCs w:val="12"/>
        </w:rPr>
        <w:t>ME</w:t>
      </w:r>
      <w:r>
        <w:rPr>
          <w:rFonts w:ascii="Montserrat" w:hAnsi="Montserrat" w:cs="Montserrat" w:eastAsia="Montserrat"/>
          <w:b/>
          <w:i w:val="0"/>
          <w:color w:val="1B3A5C"/>
          <w:spacing w:val="16"/>
          <w:kern w:val="0"/>
          <w:sz w:val="12"/>
          <w:szCs w:val="12"/>
        </w:rPr>
        <w:t xml:space="preserve">THOD </w:t>
      </w:r>
    </w:p>
    <w:p>
      <w:pPr>
        <w:framePr w:w="112" w:hRule="auto" w:wrap="none" w:vAnchor="page" w:hAnchor="page" w:x="6309" w:y="5428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5A6E84"/>
          <w:kern w:val="0"/>
          <w:sz w:val="11"/>
          <w:szCs w:val="11"/>
        </w:rPr>
        <w:t>|</w:t>
      </w:r>
    </w:p>
    <w:p>
      <w:pPr>
        <w:framePr w:w="419" w:hRule="auto" w:wrap="none" w:vAnchor="page" w:hAnchor="page" w:x="6405" w:y="5440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-3"/>
          <w:kern w:val="0"/>
          <w:sz w:val="10"/>
          <w:szCs w:val="10"/>
        </w:rPr>
        <w:t>Метод</w:t>
      </w:r>
    </w:p>
    <w:p>
      <w:pPr>
        <w:framePr w:w="1157" w:hRule="auto" w:wrap="none" w:vAnchor="page" w:hAnchor="page" w:x="7743" w:y="5421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spacing w:val="13"/>
          <w:kern w:val="0"/>
          <w:sz w:val="12"/>
          <w:szCs w:val="12"/>
        </w:rPr>
        <w:t>ACC. CR</w:t>
      </w:r>
      <w:r>
        <w:rPr>
          <w:rFonts w:ascii="Montserrat" w:hAnsi="Montserrat" w:cs="Montserrat" w:eastAsia="Montserrat"/>
          <w:b/>
          <w:i w:val="0"/>
          <w:color w:val="1B3A5C"/>
          <w:spacing w:val="12"/>
          <w:kern w:val="0"/>
          <w:sz w:val="12"/>
          <w:szCs w:val="12"/>
        </w:rPr>
        <w:t xml:space="preserve">ITERIA </w:t>
      </w:r>
    </w:p>
    <w:p>
      <w:pPr>
        <w:framePr w:w="112" w:hRule="auto" w:wrap="none" w:vAnchor="page" w:hAnchor="page" w:x="8880" w:y="5428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5A6E84"/>
          <w:kern w:val="0"/>
          <w:sz w:val="11"/>
          <w:szCs w:val="11"/>
        </w:rPr>
        <w:t>|</w:t>
      </w:r>
    </w:p>
    <w:p>
      <w:pPr>
        <w:framePr w:w="677" w:hRule="auto" w:wrap="none" w:vAnchor="page" w:hAnchor="page" w:x="8976" w:y="5440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5"/>
          <w:kern w:val="0"/>
          <w:sz w:val="10"/>
          <w:szCs w:val="10"/>
        </w:rPr>
        <w:t>Кр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итериум</w:t>
      </w:r>
    </w:p>
    <w:p>
      <w:pPr>
        <w:framePr w:w="648" w:hRule="auto" w:wrap="none" w:vAnchor="page" w:hAnchor="page" w:x="10130" w:y="5421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spacing w:val="15"/>
          <w:kern w:val="0"/>
          <w:sz w:val="12"/>
          <w:szCs w:val="12"/>
        </w:rPr>
        <w:t>RESU</w:t>
      </w:r>
      <w:r>
        <w:rPr>
          <w:rFonts w:ascii="Montserrat" w:hAnsi="Montserrat" w:cs="Montserrat" w:eastAsia="Montserrat"/>
          <w:b/>
          <w:i w:val="0"/>
          <w:color w:val="1B3A5C"/>
          <w:spacing w:val="14"/>
          <w:kern w:val="0"/>
          <w:sz w:val="12"/>
          <w:szCs w:val="12"/>
        </w:rPr>
        <w:t xml:space="preserve">LT </w:t>
      </w:r>
    </w:p>
    <w:p>
      <w:pPr>
        <w:framePr w:w="112" w:hRule="auto" w:wrap="none" w:vAnchor="page" w:hAnchor="page" w:x="10759" w:y="5428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5A6E84"/>
          <w:kern w:val="0"/>
          <w:sz w:val="11"/>
          <w:szCs w:val="11"/>
        </w:rPr>
        <w:t>|</w:t>
      </w:r>
    </w:p>
    <w:p>
      <w:pPr>
        <w:framePr w:w="557" w:hRule="auto" w:wrap="none" w:vAnchor="page" w:hAnchor="page" w:x="10855" w:y="5440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>Резу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10"/>
          <w:szCs w:val="10"/>
        </w:rPr>
        <w:t>лтат</w:t>
      </w:r>
    </w:p>
    <w:p>
      <w:pPr>
        <w:framePr w:w="152" w:hRule="auto" w:wrap="none" w:vAnchor="page" w:hAnchor="page" w:x="576" w:y="5779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3B6BA5"/>
          <w:kern w:val="0"/>
          <w:sz w:val="12"/>
          <w:szCs w:val="12"/>
        </w:rPr>
        <w:t>1</w:t>
      </w:r>
    </w:p>
    <w:p>
      <w:pPr>
        <w:framePr w:w="2132" w:hRule="auto" w:wrap="none" w:vAnchor="page" w:hAnchor="page" w:x="1017" w:y="5780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spacing w:val="4"/>
          <w:kern w:val="0"/>
          <w:sz w:val="13"/>
          <w:szCs w:val="13"/>
        </w:rPr>
        <w:t>Identification A, Ap</w:t>
      </w:r>
      <w:r>
        <w:rPr>
          <w:rFonts w:ascii="Montserrat" w:hAnsi="Montserrat" w:cs="Montserrat" w:eastAsia="Montserrat"/>
          <w:b/>
          <w:i w:val="0"/>
          <w:color w:val="16324F"/>
          <w:spacing w:val="3"/>
          <w:kern w:val="0"/>
          <w:sz w:val="13"/>
          <w:szCs w:val="13"/>
        </w:rPr>
        <w:t xml:space="preserve">pearance </w:t>
      </w:r>
    </w:p>
    <w:p>
      <w:pPr>
        <w:framePr w:w="2093" w:hRule="auto" w:wrap="none" w:vAnchor="page" w:hAnchor="page" w:x="3192" w:y="5794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5"/>
          <w:kern w:val="0"/>
          <w:sz w:val="10"/>
          <w:szCs w:val="10"/>
        </w:rPr>
        <w:t>Идентиф. A, Изглед ·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 xml:space="preserve"> Макроскопски</w:t>
      </w:r>
    </w:p>
    <w:p>
      <w:pPr>
        <w:framePr w:w="1268" w:hRule="auto" w:wrap="none" w:vAnchor="page" w:hAnchor="page" w:x="5590" w:y="579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6"/>
          <w:kern w:val="0"/>
          <w:sz w:val="11"/>
          <w:szCs w:val="11"/>
        </w:rPr>
        <w:t>Ph. Eur. mon. 3028</w:t>
      </w:r>
    </w:p>
    <w:p>
      <w:pPr>
        <w:framePr w:w="1466" w:hRule="auto" w:wrap="none" w:vAnchor="page" w:hAnchor="page" w:x="7743" w:y="579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>Conforms to monogra</w:t>
      </w:r>
      <w:r>
        <w:rPr>
          <w:rFonts w:ascii="Roboto Mono" w:hAnsi="Roboto Mono" w:cs="Roboto Mono" w:eastAsia="Roboto Mono"/>
          <w:b w:val="0"/>
          <w:i w:val="0"/>
          <w:color w:val="1E293B"/>
          <w:spacing w:val="-7"/>
          <w:kern w:val="0"/>
          <w:sz w:val="11"/>
          <w:szCs w:val="11"/>
        </w:rPr>
        <w:t>ph</w:t>
      </w:r>
    </w:p>
    <w:p>
      <w:pPr>
        <w:framePr w:w="704" w:hRule="auto" w:wrap="none" w:vAnchor="page" w:hAnchor="page" w:x="10730" w:y="5717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-3"/>
          <w:kern w:val="0"/>
          <w:sz w:val="13"/>
          <w:szCs w:val="13"/>
        </w:rPr>
        <w:t>Confor</w:t>
      </w:r>
      <w:r>
        <w:rPr>
          <w:rFonts w:ascii="Roboto Mono" w:hAnsi="Roboto Mono" w:cs="Roboto Mono" w:eastAsia="Roboto Mono"/>
          <w:b/>
          <w:i w:val="0"/>
          <w:color w:val="1B3A5C"/>
          <w:spacing w:val="-4"/>
          <w:kern w:val="0"/>
          <w:sz w:val="13"/>
          <w:szCs w:val="13"/>
        </w:rPr>
        <w:t>ms</w:t>
      </w:r>
    </w:p>
    <w:p>
      <w:pPr>
        <w:framePr w:w="614" w:hRule="auto" w:wrap="none" w:vAnchor="page" w:hAnchor="page" w:x="10775" w:y="5872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1B3A5C"/>
          <w:spacing w:val="3"/>
          <w:kern w:val="0"/>
          <w:sz w:val="10"/>
          <w:szCs w:val="10"/>
        </w:rPr>
        <w:t>Од</w:t>
      </w:r>
      <w:r>
        <w:rPr>
          <w:rFonts w:ascii="Montserrat Medium" w:hAnsi="Montserrat Medium" w:cs="Montserrat Medium" w:eastAsia="Montserrat Medium"/>
          <w:b w:val="0"/>
          <w:i/>
          <w:color w:val="1B3A5C"/>
          <w:spacing w:val="2"/>
          <w:kern w:val="0"/>
          <w:sz w:val="10"/>
          <w:szCs w:val="10"/>
        </w:rPr>
        <w:t>говара</w:t>
      </w:r>
    </w:p>
    <w:p>
      <w:pPr>
        <w:framePr w:w="152" w:hRule="auto" w:wrap="none" w:vAnchor="page" w:hAnchor="page" w:x="576" w:y="6019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3B6BA5"/>
          <w:kern w:val="0"/>
          <w:sz w:val="12"/>
          <w:szCs w:val="12"/>
        </w:rPr>
        <w:t>2</w:t>
      </w:r>
    </w:p>
    <w:p>
      <w:pPr>
        <w:framePr w:w="1187" w:hRule="auto" w:wrap="none" w:vAnchor="page" w:hAnchor="page" w:x="1017" w:y="6035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spacing w:val="4"/>
          <w:kern w:val="0"/>
          <w:sz w:val="13"/>
          <w:szCs w:val="13"/>
        </w:rPr>
        <w:t>Identifi</w:t>
      </w:r>
      <w:r>
        <w:rPr>
          <w:rFonts w:ascii="Montserrat" w:hAnsi="Montserrat" w:cs="Montserrat" w:eastAsia="Montserrat"/>
          <w:b/>
          <w:i w:val="0"/>
          <w:color w:val="16324F"/>
          <w:spacing w:val="3"/>
          <w:kern w:val="0"/>
          <w:sz w:val="13"/>
          <w:szCs w:val="13"/>
        </w:rPr>
        <w:t xml:space="preserve">cation B </w:t>
      </w:r>
    </w:p>
    <w:p>
      <w:pPr>
        <w:framePr w:w="1628" w:hRule="auto" w:wrap="none" w:vAnchor="page" w:hAnchor="page" w:x="2247" w:y="604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5"/>
          <w:kern w:val="0"/>
          <w:sz w:val="10"/>
          <w:szCs w:val="10"/>
        </w:rPr>
        <w:t xml:space="preserve">Идентиф. Б · 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Микроскопски</w:t>
      </w:r>
    </w:p>
    <w:p>
      <w:pPr>
        <w:framePr w:w="1928" w:hRule="auto" w:wrap="none" w:vAnchor="page" w:hAnchor="page" w:x="5590" w:y="603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6"/>
          <w:kern w:val="0"/>
          <w:sz w:val="11"/>
          <w:szCs w:val="11"/>
        </w:rPr>
        <w:t>Ph. Eur. 2.8.23 (microscop</w:t>
      </w:r>
      <w:r>
        <w:rPr>
          <w:rFonts w:ascii="Roboto Mono" w:hAnsi="Roboto Mono" w:cs="Roboto Mono" w:eastAsia="Roboto Mono"/>
          <w:b w:val="0"/>
          <w:i w:val="0"/>
          <w:color w:val="475569"/>
          <w:spacing w:val="-7"/>
          <w:kern w:val="0"/>
          <w:sz w:val="11"/>
          <w:szCs w:val="11"/>
        </w:rPr>
        <w:t>y)</w:t>
      </w:r>
    </w:p>
    <w:p>
      <w:pPr>
        <w:framePr w:w="1466" w:hRule="auto" w:wrap="none" w:vAnchor="page" w:hAnchor="page" w:x="7743" w:y="603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>Conforms to monogra</w:t>
      </w:r>
      <w:r>
        <w:rPr>
          <w:rFonts w:ascii="Roboto Mono" w:hAnsi="Roboto Mono" w:cs="Roboto Mono" w:eastAsia="Roboto Mono"/>
          <w:b w:val="0"/>
          <w:i w:val="0"/>
          <w:color w:val="1E293B"/>
          <w:spacing w:val="-7"/>
          <w:kern w:val="0"/>
          <w:sz w:val="11"/>
          <w:szCs w:val="11"/>
        </w:rPr>
        <w:t>ph</w:t>
      </w:r>
    </w:p>
    <w:p>
      <w:pPr>
        <w:framePr w:w="704" w:hRule="auto" w:wrap="none" w:vAnchor="page" w:hAnchor="page" w:x="10730" w:y="5957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-3"/>
          <w:kern w:val="0"/>
          <w:sz w:val="13"/>
          <w:szCs w:val="13"/>
        </w:rPr>
        <w:t>Confor</w:t>
      </w:r>
      <w:r>
        <w:rPr>
          <w:rFonts w:ascii="Roboto Mono" w:hAnsi="Roboto Mono" w:cs="Roboto Mono" w:eastAsia="Roboto Mono"/>
          <w:b/>
          <w:i w:val="0"/>
          <w:color w:val="1B3A5C"/>
          <w:spacing w:val="-4"/>
          <w:kern w:val="0"/>
          <w:sz w:val="13"/>
          <w:szCs w:val="13"/>
        </w:rPr>
        <w:t>ms</w:t>
      </w:r>
    </w:p>
    <w:p>
      <w:pPr>
        <w:framePr w:w="614" w:hRule="auto" w:wrap="none" w:vAnchor="page" w:hAnchor="page" w:x="10775" w:y="6112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1B3A5C"/>
          <w:spacing w:val="3"/>
          <w:kern w:val="0"/>
          <w:sz w:val="10"/>
          <w:szCs w:val="10"/>
        </w:rPr>
        <w:t>Од</w:t>
      </w:r>
      <w:r>
        <w:rPr>
          <w:rFonts w:ascii="Montserrat Medium" w:hAnsi="Montserrat Medium" w:cs="Montserrat Medium" w:eastAsia="Montserrat Medium"/>
          <w:b w:val="0"/>
          <w:i/>
          <w:color w:val="1B3A5C"/>
          <w:spacing w:val="2"/>
          <w:kern w:val="0"/>
          <w:sz w:val="10"/>
          <w:szCs w:val="10"/>
        </w:rPr>
        <w:t>говара</w:t>
      </w:r>
    </w:p>
    <w:p>
      <w:pPr>
        <w:framePr w:w="152" w:hRule="auto" w:wrap="none" w:vAnchor="page" w:hAnchor="page" w:x="576" w:y="6259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3B6BA5"/>
          <w:kern w:val="0"/>
          <w:sz w:val="12"/>
          <w:szCs w:val="12"/>
        </w:rPr>
        <w:t>3</w:t>
      </w:r>
    </w:p>
    <w:p>
      <w:pPr>
        <w:framePr w:w="1187" w:hRule="auto" w:wrap="none" w:vAnchor="page" w:hAnchor="page" w:x="1017" w:y="6275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spacing w:val="4"/>
          <w:kern w:val="0"/>
          <w:sz w:val="13"/>
          <w:szCs w:val="13"/>
        </w:rPr>
        <w:t>Identification</w:t>
      </w:r>
      <w:r>
        <w:rPr>
          <w:rFonts w:ascii="Montserrat" w:hAnsi="Montserrat" w:cs="Montserrat" w:eastAsia="Montserrat"/>
          <w:b/>
          <w:i w:val="0"/>
          <w:color w:val="16324F"/>
          <w:spacing w:val="3"/>
          <w:kern w:val="0"/>
          <w:sz w:val="13"/>
          <w:szCs w:val="13"/>
        </w:rPr>
        <w:t xml:space="preserve"> C </w:t>
      </w:r>
    </w:p>
    <w:p>
      <w:pPr>
        <w:framePr w:w="1481" w:hRule="auto" w:wrap="none" w:vAnchor="page" w:hAnchor="page" w:x="2247" w:y="628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Идентиф. Ц · HPLC/HP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>TLC</w:t>
      </w:r>
    </w:p>
    <w:p>
      <w:pPr>
        <w:framePr w:w="1532" w:hRule="auto" w:wrap="none" w:vAnchor="page" w:hAnchor="page" w:x="5590" w:y="627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6"/>
          <w:kern w:val="0"/>
          <w:sz w:val="11"/>
          <w:szCs w:val="11"/>
        </w:rPr>
        <w:t>Ph. Eur. 2.2.29 (302</w:t>
      </w:r>
      <w:r>
        <w:rPr>
          <w:rFonts w:ascii="Roboto Mono" w:hAnsi="Roboto Mono" w:cs="Roboto Mono" w:eastAsia="Roboto Mono"/>
          <w:b w:val="0"/>
          <w:i w:val="0"/>
          <w:color w:val="475569"/>
          <w:spacing w:val="-7"/>
          <w:kern w:val="0"/>
          <w:sz w:val="11"/>
          <w:szCs w:val="11"/>
        </w:rPr>
        <w:t>8)</w:t>
      </w:r>
    </w:p>
    <w:p>
      <w:pPr>
        <w:framePr w:w="1466" w:hRule="auto" w:wrap="none" w:vAnchor="page" w:hAnchor="page" w:x="7743" w:y="627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>Conforms to monogra</w:t>
      </w:r>
      <w:r>
        <w:rPr>
          <w:rFonts w:ascii="Roboto Mono" w:hAnsi="Roboto Mono" w:cs="Roboto Mono" w:eastAsia="Roboto Mono"/>
          <w:b w:val="0"/>
          <w:i w:val="0"/>
          <w:color w:val="1E293B"/>
          <w:spacing w:val="-7"/>
          <w:kern w:val="0"/>
          <w:sz w:val="11"/>
          <w:szCs w:val="11"/>
        </w:rPr>
        <w:t>ph</w:t>
      </w:r>
    </w:p>
    <w:p>
      <w:pPr>
        <w:framePr w:w="704" w:hRule="auto" w:wrap="none" w:vAnchor="page" w:hAnchor="page" w:x="10730" w:y="6212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-3"/>
          <w:kern w:val="0"/>
          <w:sz w:val="13"/>
          <w:szCs w:val="13"/>
        </w:rPr>
        <w:t>Confor</w:t>
      </w:r>
      <w:r>
        <w:rPr>
          <w:rFonts w:ascii="Roboto Mono" w:hAnsi="Roboto Mono" w:cs="Roboto Mono" w:eastAsia="Roboto Mono"/>
          <w:b/>
          <w:i w:val="0"/>
          <w:color w:val="1B3A5C"/>
          <w:spacing w:val="-4"/>
          <w:kern w:val="0"/>
          <w:sz w:val="13"/>
          <w:szCs w:val="13"/>
        </w:rPr>
        <w:t>ms</w:t>
      </w:r>
    </w:p>
    <w:p>
      <w:pPr>
        <w:framePr w:w="614" w:hRule="auto" w:wrap="none" w:vAnchor="page" w:hAnchor="page" w:x="10775" w:y="6352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1B3A5C"/>
          <w:spacing w:val="3"/>
          <w:kern w:val="0"/>
          <w:sz w:val="10"/>
          <w:szCs w:val="10"/>
        </w:rPr>
        <w:t>Од</w:t>
      </w:r>
      <w:r>
        <w:rPr>
          <w:rFonts w:ascii="Montserrat Medium" w:hAnsi="Montserrat Medium" w:cs="Montserrat Medium" w:eastAsia="Montserrat Medium"/>
          <w:b w:val="0"/>
          <w:i/>
          <w:color w:val="1B3A5C"/>
          <w:spacing w:val="2"/>
          <w:kern w:val="0"/>
          <w:sz w:val="10"/>
          <w:szCs w:val="10"/>
        </w:rPr>
        <w:t>говара</w:t>
      </w:r>
    </w:p>
    <w:p>
      <w:pPr>
        <w:framePr w:w="152" w:hRule="auto" w:wrap="none" w:vAnchor="page" w:hAnchor="page" w:x="576" w:y="6514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3B6BA5"/>
          <w:kern w:val="0"/>
          <w:sz w:val="12"/>
          <w:szCs w:val="12"/>
        </w:rPr>
        <w:t>4</w:t>
      </w:r>
    </w:p>
    <w:p>
      <w:pPr>
        <w:framePr w:w="1097" w:hRule="auto" w:wrap="none" w:vAnchor="page" w:hAnchor="page" w:x="1017" w:y="6545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spacing w:val="7"/>
          <w:kern w:val="0"/>
          <w:sz w:val="13"/>
          <w:szCs w:val="13"/>
        </w:rPr>
        <w:t>A</w:t>
      </w:r>
      <w:r>
        <w:rPr>
          <w:rFonts w:ascii="Montserrat" w:hAnsi="Montserrat" w:cs="Montserrat" w:eastAsia="Montserrat"/>
          <w:b/>
          <w:i w:val="0"/>
          <w:color w:val="16324F"/>
          <w:spacing w:val="6"/>
          <w:kern w:val="0"/>
          <w:sz w:val="13"/>
          <w:szCs w:val="13"/>
        </w:rPr>
        <w:t xml:space="preserve">ssay — Total </w:t>
      </w:r>
    </w:p>
    <w:p>
      <w:pPr>
        <w:framePr w:w="150" w:hRule="auto" w:wrap="none" w:vAnchor="page" w:hAnchor="page" w:x="2175" w:y="6502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kern w:val="0"/>
          <w:sz w:val="11"/>
          <w:szCs w:val="11"/>
        </w:rPr>
        <w:t>9</w:t>
      </w:r>
    </w:p>
    <w:p>
      <w:pPr>
        <w:framePr w:w="503" w:hRule="auto" w:wrap="none" w:vAnchor="page" w:hAnchor="page" w:x="2250" w:y="6545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spacing w:val="4"/>
          <w:kern w:val="0"/>
          <w:sz w:val="13"/>
          <w:szCs w:val="13"/>
        </w:rPr>
        <w:t>-THC</w:t>
      </w:r>
      <w:r>
        <w:rPr>
          <w:rFonts w:ascii="Montserrat" w:hAnsi="Montserrat" w:cs="Montserrat" w:eastAsia="Montserrat"/>
          <w:b/>
          <w:i w:val="0"/>
          <w:color w:val="16324F"/>
          <w:spacing w:val="3"/>
          <w:kern w:val="0"/>
          <w:sz w:val="13"/>
          <w:szCs w:val="13"/>
        </w:rPr>
        <w:t xml:space="preserve">* </w:t>
      </w:r>
    </w:p>
    <w:p>
      <w:pPr>
        <w:framePr w:w="1133" w:hRule="auto" w:wrap="none" w:vAnchor="page" w:hAnchor="page" w:x="2775" w:y="655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5"/>
          <w:kern w:val="0"/>
          <w:sz w:val="10"/>
          <w:szCs w:val="10"/>
        </w:rPr>
        <w:t>Ана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 xml:space="preserve">лиза — вкупен </w:t>
      </w:r>
    </w:p>
    <w:p>
      <w:pPr>
        <w:framePr w:w="330" w:hRule="auto" w:wrap="none" w:vAnchor="page" w:hAnchor="page" w:x="3987" w:y="655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7"/>
          <w:kern w:val="0"/>
          <w:sz w:val="10"/>
          <w:szCs w:val="10"/>
        </w:rPr>
        <w:t>-T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6"/>
          <w:kern w:val="0"/>
          <w:sz w:val="10"/>
          <w:szCs w:val="10"/>
        </w:rPr>
        <w:t>HC</w:t>
      </w:r>
    </w:p>
    <w:p>
      <w:pPr>
        <w:framePr w:w="1532" w:hRule="auto" w:wrap="none" w:vAnchor="page" w:hAnchor="page" w:x="5590" w:y="646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6"/>
          <w:kern w:val="0"/>
          <w:sz w:val="11"/>
          <w:szCs w:val="11"/>
        </w:rPr>
        <w:t>Ph. Eur. 2.2.29 (HPL</w:t>
      </w:r>
      <w:r>
        <w:rPr>
          <w:rFonts w:ascii="Roboto Mono" w:hAnsi="Roboto Mono" w:cs="Roboto Mono" w:eastAsia="Roboto Mono"/>
          <w:b w:val="0"/>
          <w:i w:val="0"/>
          <w:color w:val="475569"/>
          <w:spacing w:val="-7"/>
          <w:kern w:val="0"/>
          <w:sz w:val="11"/>
          <w:szCs w:val="11"/>
        </w:rPr>
        <w:t>C)</w:t>
      </w:r>
    </w:p>
    <w:p>
      <w:pPr>
        <w:framePr w:w="1268" w:hRule="auto" w:wrap="none" w:vAnchor="page" w:hAnchor="page" w:x="5590" w:y="658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6"/>
          <w:kern w:val="0"/>
          <w:sz w:val="11"/>
          <w:szCs w:val="11"/>
        </w:rPr>
        <w:t>THC + THCA × 0.877</w:t>
      </w:r>
    </w:p>
    <w:p>
      <w:pPr>
        <w:framePr w:w="1070" w:hRule="auto" w:wrap="none" w:vAnchor="page" w:hAnchor="page" w:x="7743" w:y="652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 xml:space="preserve">Per Section 01 </w:t>
      </w:r>
    </w:p>
    <w:p>
      <w:pPr>
        <w:framePr w:w="140" w:hRule="auto" w:wrap="none" w:vAnchor="page" w:hAnchor="page" w:x="8658" w:y="6534"/>
        <w:spacing w:before="0" w:after="0" w:line="10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5A6E84"/>
          <w:kern w:val="0"/>
          <w:sz w:val="10"/>
          <w:szCs w:val="10"/>
        </w:rPr>
        <w:t>|</w:t>
      </w:r>
    </w:p>
    <w:p>
      <w:pPr>
        <w:framePr w:w="1132" w:hRule="auto" w:wrap="none" w:vAnchor="page" w:hAnchor="page" w:x="8793" w:y="6540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1"/>
          <w:szCs w:val="11"/>
        </w:rPr>
        <w:t>Согласно Погл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11"/>
          <w:szCs w:val="11"/>
        </w:rPr>
        <w:t>. 01</w:t>
      </w:r>
    </w:p>
    <w:p>
      <w:pPr>
        <w:framePr w:w="626" w:hRule="auto" w:wrap="none" w:vAnchor="page" w:hAnchor="page" w:x="10805" w:y="6512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-3"/>
          <w:kern w:val="0"/>
          <w:sz w:val="13"/>
          <w:szCs w:val="13"/>
        </w:rPr>
        <w:t>20.83</w:t>
      </w:r>
      <w:r>
        <w:rPr>
          <w:rFonts w:ascii="Roboto Mono" w:hAnsi="Roboto Mono" w:cs="Roboto Mono" w:eastAsia="Roboto Mono"/>
          <w:b/>
          <w:i w:val="0"/>
          <w:color w:val="1B3A5C"/>
          <w:spacing w:val="-4"/>
          <w:kern w:val="0"/>
          <w:sz w:val="13"/>
          <w:szCs w:val="13"/>
        </w:rPr>
        <w:t xml:space="preserve"> %</w:t>
      </w:r>
    </w:p>
    <w:p>
      <w:pPr>
        <w:framePr w:w="152" w:hRule="auto" w:wrap="none" w:vAnchor="page" w:hAnchor="page" w:x="576" w:y="6769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3B6BA5"/>
          <w:kern w:val="0"/>
          <w:sz w:val="12"/>
          <w:szCs w:val="12"/>
        </w:rPr>
        <w:t>5</w:t>
      </w:r>
    </w:p>
    <w:p>
      <w:pPr>
        <w:framePr w:w="1517" w:hRule="auto" w:wrap="none" w:vAnchor="page" w:hAnchor="page" w:x="1017" w:y="6785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spacing w:val="6"/>
          <w:kern w:val="0"/>
          <w:sz w:val="13"/>
          <w:szCs w:val="13"/>
        </w:rPr>
        <w:t>Assay — Total C</w:t>
      </w:r>
      <w:r>
        <w:rPr>
          <w:rFonts w:ascii="Montserrat" w:hAnsi="Montserrat" w:cs="Montserrat" w:eastAsia="Montserrat"/>
          <w:b/>
          <w:i w:val="0"/>
          <w:color w:val="16324F"/>
          <w:spacing w:val="5"/>
          <w:kern w:val="0"/>
          <w:sz w:val="13"/>
          <w:szCs w:val="13"/>
        </w:rPr>
        <w:t xml:space="preserve">BD* </w:t>
      </w:r>
    </w:p>
    <w:p>
      <w:pPr>
        <w:framePr w:w="1372" w:hRule="auto" w:wrap="none" w:vAnchor="page" w:hAnchor="page" w:x="2577" w:y="679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Анализа — вкупен C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>BD</w:t>
      </w:r>
    </w:p>
    <w:p>
      <w:pPr>
        <w:framePr w:w="1532" w:hRule="auto" w:wrap="none" w:vAnchor="page" w:hAnchor="page" w:x="5590" w:y="672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6"/>
          <w:kern w:val="0"/>
          <w:sz w:val="11"/>
          <w:szCs w:val="11"/>
        </w:rPr>
        <w:t>Ph. Eur. 2.2.29 (HPL</w:t>
      </w:r>
      <w:r>
        <w:rPr>
          <w:rFonts w:ascii="Roboto Mono" w:hAnsi="Roboto Mono" w:cs="Roboto Mono" w:eastAsia="Roboto Mono"/>
          <w:b w:val="0"/>
          <w:i w:val="0"/>
          <w:color w:val="475569"/>
          <w:spacing w:val="-7"/>
          <w:kern w:val="0"/>
          <w:sz w:val="11"/>
          <w:szCs w:val="11"/>
        </w:rPr>
        <w:t>C)</w:t>
      </w:r>
    </w:p>
    <w:p>
      <w:pPr>
        <w:framePr w:w="1268" w:hRule="auto" w:wrap="none" w:vAnchor="page" w:hAnchor="page" w:x="5590" w:y="684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6"/>
          <w:kern w:val="0"/>
          <w:sz w:val="11"/>
          <w:szCs w:val="11"/>
        </w:rPr>
        <w:t>CBD + CBDA × 0.877</w:t>
      </w:r>
    </w:p>
    <w:p>
      <w:pPr>
        <w:framePr w:w="740" w:hRule="auto" w:wrap="none" w:vAnchor="page" w:hAnchor="page" w:x="7809" w:y="678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 xml:space="preserve"> 1.0%, w/w</w:t>
      </w:r>
    </w:p>
    <w:p>
      <w:pPr>
        <w:framePr w:w="548" w:hRule="auto" w:wrap="none" w:vAnchor="page" w:hAnchor="page" w:x="10880" w:y="6767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-3"/>
          <w:kern w:val="0"/>
          <w:sz w:val="13"/>
          <w:szCs w:val="13"/>
        </w:rPr>
        <w:t>0.21</w:t>
      </w:r>
      <w:r>
        <w:rPr>
          <w:rFonts w:ascii="Roboto Mono" w:hAnsi="Roboto Mono" w:cs="Roboto Mono" w:eastAsia="Roboto Mono"/>
          <w:b/>
          <w:i w:val="0"/>
          <w:color w:val="1B3A5C"/>
          <w:spacing w:val="-4"/>
          <w:kern w:val="0"/>
          <w:sz w:val="13"/>
          <w:szCs w:val="13"/>
        </w:rPr>
        <w:t xml:space="preserve"> %</w:t>
      </w:r>
    </w:p>
    <w:p>
      <w:pPr>
        <w:framePr w:w="152" w:hRule="auto" w:wrap="none" w:vAnchor="page" w:hAnchor="page" w:x="576" w:y="7024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3B6BA5"/>
          <w:kern w:val="0"/>
          <w:sz w:val="12"/>
          <w:szCs w:val="12"/>
        </w:rPr>
        <w:t>6</w:t>
      </w:r>
    </w:p>
    <w:p>
      <w:pPr>
        <w:framePr w:w="872" w:hRule="auto" w:wrap="none" w:vAnchor="page" w:hAnchor="page" w:x="1017" w:y="7040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spacing w:val="7"/>
          <w:kern w:val="0"/>
          <w:sz w:val="13"/>
          <w:szCs w:val="13"/>
        </w:rPr>
        <w:t>To</w:t>
      </w:r>
      <w:r>
        <w:rPr>
          <w:rFonts w:ascii="Montserrat" w:hAnsi="Montserrat" w:cs="Montserrat" w:eastAsia="Montserrat"/>
          <w:b/>
          <w:i w:val="0"/>
          <w:color w:val="16324F"/>
          <w:spacing w:val="6"/>
          <w:kern w:val="0"/>
          <w:sz w:val="13"/>
          <w:szCs w:val="13"/>
        </w:rPr>
        <w:t xml:space="preserve">tal CBN* </w:t>
      </w:r>
    </w:p>
    <w:p>
      <w:pPr>
        <w:framePr w:w="727" w:hRule="auto" w:wrap="none" w:vAnchor="page" w:hAnchor="page" w:x="1932" w:y="7054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>Вкупен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10"/>
          <w:szCs w:val="10"/>
        </w:rPr>
        <w:t xml:space="preserve"> CBN</w:t>
      </w:r>
    </w:p>
    <w:p>
      <w:pPr>
        <w:framePr w:w="1532" w:hRule="auto" w:wrap="none" w:vAnchor="page" w:hAnchor="page" w:x="5590" w:y="697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6"/>
          <w:kern w:val="0"/>
          <w:sz w:val="11"/>
          <w:szCs w:val="11"/>
        </w:rPr>
        <w:t>Ph. Eur. 2.2.29 (HPL</w:t>
      </w:r>
      <w:r>
        <w:rPr>
          <w:rFonts w:ascii="Roboto Mono" w:hAnsi="Roboto Mono" w:cs="Roboto Mono" w:eastAsia="Roboto Mono"/>
          <w:b w:val="0"/>
          <w:i w:val="0"/>
          <w:color w:val="475569"/>
          <w:spacing w:val="-7"/>
          <w:kern w:val="0"/>
          <w:sz w:val="11"/>
          <w:szCs w:val="11"/>
        </w:rPr>
        <w:t>C)</w:t>
      </w:r>
    </w:p>
    <w:p>
      <w:pPr>
        <w:framePr w:w="1268" w:hRule="auto" w:wrap="none" w:vAnchor="page" w:hAnchor="page" w:x="5590" w:y="709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6"/>
          <w:kern w:val="0"/>
          <w:sz w:val="11"/>
          <w:szCs w:val="11"/>
        </w:rPr>
        <w:t>CBN + CBNA × 0.876</w:t>
      </w:r>
    </w:p>
    <w:p>
      <w:pPr>
        <w:framePr w:w="740" w:hRule="auto" w:wrap="none" w:vAnchor="page" w:hAnchor="page" w:x="7809" w:y="703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 xml:space="preserve"> 1.0%, w/w</w:t>
      </w:r>
    </w:p>
    <w:p>
      <w:pPr>
        <w:framePr w:w="548" w:hRule="auto" w:wrap="none" w:vAnchor="page" w:hAnchor="page" w:x="10880" w:y="7022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-3"/>
          <w:kern w:val="0"/>
          <w:sz w:val="13"/>
          <w:szCs w:val="13"/>
        </w:rPr>
        <w:t>0.06</w:t>
      </w:r>
      <w:r>
        <w:rPr>
          <w:rFonts w:ascii="Roboto Mono" w:hAnsi="Roboto Mono" w:cs="Roboto Mono" w:eastAsia="Roboto Mono"/>
          <w:b/>
          <w:i w:val="0"/>
          <w:color w:val="1B3A5C"/>
          <w:spacing w:val="-4"/>
          <w:kern w:val="0"/>
          <w:sz w:val="13"/>
          <w:szCs w:val="13"/>
        </w:rPr>
        <w:t xml:space="preserve"> %</w:t>
      </w:r>
    </w:p>
    <w:p>
      <w:pPr>
        <w:framePr w:w="152" w:hRule="auto" w:wrap="none" w:vAnchor="page" w:hAnchor="page" w:x="576" w:y="7279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3B6BA5"/>
          <w:kern w:val="0"/>
          <w:sz w:val="12"/>
          <w:szCs w:val="12"/>
        </w:rPr>
        <w:t>7</w:t>
      </w:r>
    </w:p>
    <w:p>
      <w:pPr>
        <w:framePr w:w="1172" w:hRule="auto" w:wrap="none" w:vAnchor="page" w:hAnchor="page" w:x="1017" w:y="7295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spacing w:val="6"/>
          <w:kern w:val="0"/>
          <w:sz w:val="13"/>
          <w:szCs w:val="13"/>
        </w:rPr>
        <w:t>Foreig</w:t>
      </w:r>
      <w:r>
        <w:rPr>
          <w:rFonts w:ascii="Montserrat" w:hAnsi="Montserrat" w:cs="Montserrat" w:eastAsia="Montserrat"/>
          <w:b/>
          <w:i w:val="0"/>
          <w:color w:val="16324F"/>
          <w:spacing w:val="5"/>
          <w:kern w:val="0"/>
          <w:sz w:val="13"/>
          <w:szCs w:val="13"/>
        </w:rPr>
        <w:t xml:space="preserve">n Matter </w:t>
      </w:r>
    </w:p>
    <w:p>
      <w:pPr>
        <w:framePr w:w="983" w:hRule="auto" w:wrap="none" w:vAnchor="page" w:hAnchor="page" w:x="2232" w:y="730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Страни мат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>ерии</w:t>
      </w:r>
    </w:p>
    <w:p>
      <w:pPr>
        <w:framePr w:w="1004" w:hRule="auto" w:wrap="none" w:vAnchor="page" w:hAnchor="page" w:x="5590" w:y="723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6"/>
          <w:kern w:val="0"/>
          <w:sz w:val="11"/>
          <w:szCs w:val="11"/>
        </w:rPr>
        <w:t>Ph. Eur. 2.8.2</w:t>
      </w:r>
    </w:p>
    <w:p>
      <w:pPr>
        <w:framePr w:w="1268" w:hRule="auto" w:wrap="none" w:vAnchor="page" w:hAnchor="page" w:x="5590" w:y="736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6"/>
          <w:kern w:val="0"/>
          <w:sz w:val="11"/>
          <w:szCs w:val="11"/>
        </w:rPr>
        <w:t>In-house · интерна</w:t>
      </w:r>
    </w:p>
    <w:p>
      <w:pPr>
        <w:framePr w:w="2390" w:hRule="auto" w:wrap="none" w:vAnchor="page" w:hAnchor="page" w:x="7809" w:y="723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 xml:space="preserve"> 2.0% / 25–50 g · &lt; 1 cm leaves, </w:t>
      </w:r>
      <w:r>
        <w:rPr>
          <w:rFonts w:ascii="Roboto Mono" w:hAnsi="Roboto Mono" w:cs="Roboto Mono" w:eastAsia="Roboto Mono"/>
          <w:b w:val="0"/>
          <w:i w:val="0"/>
          <w:color w:val="1E293B"/>
          <w:spacing w:val="-7"/>
          <w:kern w:val="0"/>
          <w:sz w:val="11"/>
          <w:szCs w:val="11"/>
        </w:rPr>
        <w:t>no</w:t>
      </w:r>
    </w:p>
    <w:p>
      <w:pPr>
        <w:framePr w:w="410" w:hRule="auto" w:wrap="none" w:vAnchor="page" w:hAnchor="page" w:x="7743" w:y="736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>seeds</w:t>
      </w:r>
    </w:p>
    <w:p>
      <w:pPr>
        <w:framePr w:w="704" w:hRule="auto" w:wrap="none" w:vAnchor="page" w:hAnchor="page" w:x="10730" w:y="7232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-3"/>
          <w:kern w:val="0"/>
          <w:sz w:val="13"/>
          <w:szCs w:val="13"/>
        </w:rPr>
        <w:t>Confor</w:t>
      </w:r>
      <w:r>
        <w:rPr>
          <w:rFonts w:ascii="Roboto Mono" w:hAnsi="Roboto Mono" w:cs="Roboto Mono" w:eastAsia="Roboto Mono"/>
          <w:b/>
          <w:i w:val="0"/>
          <w:color w:val="1B3A5C"/>
          <w:spacing w:val="-4"/>
          <w:kern w:val="0"/>
          <w:sz w:val="13"/>
          <w:szCs w:val="13"/>
        </w:rPr>
        <w:t>ms</w:t>
      </w:r>
    </w:p>
    <w:p>
      <w:pPr>
        <w:framePr w:w="614" w:hRule="auto" w:wrap="none" w:vAnchor="page" w:hAnchor="page" w:x="10775" w:y="7387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1B3A5C"/>
          <w:spacing w:val="3"/>
          <w:kern w:val="0"/>
          <w:sz w:val="10"/>
          <w:szCs w:val="10"/>
        </w:rPr>
        <w:t>Од</w:t>
      </w:r>
      <w:r>
        <w:rPr>
          <w:rFonts w:ascii="Montserrat Medium" w:hAnsi="Montserrat Medium" w:cs="Montserrat Medium" w:eastAsia="Montserrat Medium"/>
          <w:b w:val="0"/>
          <w:i/>
          <w:color w:val="1B3A5C"/>
          <w:spacing w:val="2"/>
          <w:kern w:val="0"/>
          <w:sz w:val="10"/>
          <w:szCs w:val="10"/>
        </w:rPr>
        <w:t>говара</w:t>
      </w:r>
    </w:p>
    <w:p>
      <w:pPr>
        <w:framePr w:w="152" w:hRule="auto" w:wrap="none" w:vAnchor="page" w:hAnchor="page" w:x="576" w:y="7549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3B6BA5"/>
          <w:kern w:val="0"/>
          <w:sz w:val="12"/>
          <w:szCs w:val="12"/>
        </w:rPr>
        <w:t>8</w:t>
      </w:r>
    </w:p>
    <w:p>
      <w:pPr>
        <w:framePr w:w="1128" w:hRule="auto" w:wrap="none" w:vAnchor="page" w:hAnchor="page" w:x="1017" w:y="7550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spacing w:val="3"/>
          <w:kern w:val="0"/>
          <w:sz w:val="13"/>
          <w:szCs w:val="13"/>
        </w:rPr>
        <w:t>Loss on Dr</w:t>
      </w:r>
      <w:r>
        <w:rPr>
          <w:rFonts w:ascii="Montserrat" w:hAnsi="Montserrat" w:cs="Montserrat" w:eastAsia="Montserrat"/>
          <w:b/>
          <w:i w:val="0"/>
          <w:color w:val="16324F"/>
          <w:spacing w:val="2"/>
          <w:kern w:val="0"/>
          <w:sz w:val="13"/>
          <w:szCs w:val="13"/>
        </w:rPr>
        <w:t xml:space="preserve">ying </w:t>
      </w:r>
    </w:p>
    <w:p>
      <w:pPr>
        <w:framePr w:w="1230" w:hRule="auto" w:wrap="none" w:vAnchor="page" w:hAnchor="page" w:x="2187" w:y="7564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5"/>
          <w:kern w:val="0"/>
          <w:sz w:val="10"/>
          <w:szCs w:val="10"/>
        </w:rPr>
        <w:t xml:space="preserve">Губиток 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при сушење</w:t>
      </w:r>
    </w:p>
    <w:p>
      <w:pPr>
        <w:framePr w:w="1532" w:hRule="auto" w:wrap="none" w:vAnchor="page" w:hAnchor="page" w:x="5590" w:y="750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6"/>
          <w:kern w:val="0"/>
          <w:sz w:val="11"/>
          <w:szCs w:val="11"/>
        </w:rPr>
        <w:t>Ph. Eur. 2.2.32 (302</w:t>
      </w:r>
      <w:r>
        <w:rPr>
          <w:rFonts w:ascii="Roboto Mono" w:hAnsi="Roboto Mono" w:cs="Roboto Mono" w:eastAsia="Roboto Mono"/>
          <w:b w:val="0"/>
          <w:i w:val="0"/>
          <w:color w:val="475569"/>
          <w:spacing w:val="-7"/>
          <w:kern w:val="0"/>
          <w:sz w:val="11"/>
          <w:szCs w:val="11"/>
        </w:rPr>
        <w:t>8)</w:t>
      </w:r>
    </w:p>
    <w:p>
      <w:pPr>
        <w:framePr w:w="1598" w:hRule="auto" w:wrap="none" w:vAnchor="page" w:hAnchor="page" w:x="5590" w:y="762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6"/>
          <w:kern w:val="0"/>
          <w:sz w:val="11"/>
          <w:szCs w:val="11"/>
        </w:rPr>
        <w:t>40 °C, 24 h, 15–25 mb</w:t>
      </w:r>
      <w:r>
        <w:rPr>
          <w:rFonts w:ascii="Roboto Mono" w:hAnsi="Roboto Mono" w:cs="Roboto Mono" w:eastAsia="Roboto Mono"/>
          <w:b w:val="0"/>
          <w:i w:val="0"/>
          <w:color w:val="475569"/>
          <w:spacing w:val="-7"/>
          <w:kern w:val="0"/>
          <w:sz w:val="11"/>
          <w:szCs w:val="11"/>
        </w:rPr>
        <w:t>ar</w:t>
      </w:r>
    </w:p>
    <w:p>
      <w:pPr>
        <w:framePr w:w="476" w:hRule="auto" w:wrap="none" w:vAnchor="page" w:hAnchor="page" w:x="7809" w:y="756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 xml:space="preserve"> 12.0%</w:t>
      </w:r>
    </w:p>
    <w:p>
      <w:pPr>
        <w:framePr w:w="548" w:hRule="auto" w:wrap="none" w:vAnchor="page" w:hAnchor="page" w:x="10880" w:y="7547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-3"/>
          <w:kern w:val="0"/>
          <w:sz w:val="13"/>
          <w:szCs w:val="13"/>
        </w:rPr>
        <w:t>7.04</w:t>
      </w:r>
      <w:r>
        <w:rPr>
          <w:rFonts w:ascii="Roboto Mono" w:hAnsi="Roboto Mono" w:cs="Roboto Mono" w:eastAsia="Roboto Mono"/>
          <w:b/>
          <w:i w:val="0"/>
          <w:color w:val="1B3A5C"/>
          <w:spacing w:val="-4"/>
          <w:kern w:val="0"/>
          <w:sz w:val="13"/>
          <w:szCs w:val="13"/>
        </w:rPr>
        <w:t xml:space="preserve"> %</w:t>
      </w:r>
    </w:p>
    <w:p>
      <w:pPr>
        <w:framePr w:w="152" w:hRule="auto" w:wrap="none" w:vAnchor="page" w:hAnchor="page" w:x="576" w:y="7744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3B6BA5"/>
          <w:kern w:val="0"/>
          <w:sz w:val="12"/>
          <w:szCs w:val="12"/>
        </w:rPr>
        <w:t>9</w:t>
      </w:r>
    </w:p>
    <w:p>
      <w:pPr>
        <w:framePr w:w="1667" w:hRule="auto" w:wrap="none" w:vAnchor="page" w:hAnchor="page" w:x="1017" w:y="7760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spacing w:val="5"/>
          <w:kern w:val="0"/>
          <w:sz w:val="13"/>
          <w:szCs w:val="13"/>
        </w:rPr>
        <w:t>Micro</w:t>
      </w:r>
      <w:r>
        <w:rPr>
          <w:rFonts w:ascii="Montserrat" w:hAnsi="Montserrat" w:cs="Montserrat" w:eastAsia="Montserrat"/>
          <w:b/>
          <w:i w:val="0"/>
          <w:color w:val="16324F"/>
          <w:spacing w:val="4"/>
          <w:kern w:val="0"/>
          <w:sz w:val="13"/>
          <w:szCs w:val="13"/>
        </w:rPr>
        <w:t xml:space="preserve">biological Purity </w:t>
      </w:r>
    </w:p>
    <w:p>
      <w:pPr>
        <w:framePr w:w="1523" w:hRule="auto" w:wrap="none" w:vAnchor="page" w:hAnchor="page" w:x="2727" w:y="7774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6"/>
          <w:kern w:val="0"/>
          <w:sz w:val="10"/>
          <w:szCs w:val="10"/>
        </w:rPr>
        <w:t>Микробиол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5"/>
          <w:kern w:val="0"/>
          <w:sz w:val="10"/>
          <w:szCs w:val="10"/>
        </w:rPr>
        <w:t>ошка Чистота</w:t>
      </w:r>
    </w:p>
    <w:p>
      <w:pPr>
        <w:framePr w:w="2852" w:hRule="auto" w:wrap="none" w:vAnchor="page" w:hAnchor="page" w:x="4257" w:y="7759"/>
        <w:spacing w:before="0" w:after="0" w:line="11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7A5C1E"/>
          <w:spacing w:val="-6"/>
          <w:kern w:val="0"/>
          <w:sz w:val="11"/>
          <w:szCs w:val="11"/>
        </w:rPr>
        <w:t>· Ph. Eur. 2.6.12 / 2.6.13 / 2.6.31 cat</w:t>
      </w:r>
      <w:r>
        <w:rPr>
          <w:rFonts w:ascii="Roboto Mono SemiBold" w:hAnsi="Roboto Mono SemiBold" w:cs="Roboto Mono SemiBold" w:eastAsia="Roboto Mono SemiBold"/>
          <w:b w:val="0"/>
          <w:i w:val="0"/>
          <w:color w:val="7A5C1E"/>
          <w:spacing w:val="-7"/>
          <w:kern w:val="0"/>
          <w:sz w:val="11"/>
          <w:szCs w:val="11"/>
        </w:rPr>
        <w:t>. C</w:t>
      </w:r>
    </w:p>
    <w:p>
      <w:pPr>
        <w:framePr w:w="440" w:hRule="auto" w:wrap="none" w:vAnchor="page" w:hAnchor="page" w:x="1182" w:y="7899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spacing w:val="3"/>
          <w:kern w:val="0"/>
          <w:sz w:val="12"/>
          <w:szCs w:val="12"/>
        </w:rPr>
        <w:t xml:space="preserve">TAMC </w:t>
      </w:r>
    </w:p>
    <w:p>
      <w:pPr>
        <w:framePr w:w="146" w:hRule="auto" w:wrap="none" w:vAnchor="page" w:hAnchor="page" w:x="1572" w:y="7906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5A6E84"/>
          <w:kern w:val="0"/>
          <w:sz w:val="11"/>
          <w:szCs w:val="11"/>
        </w:rPr>
        <w:t>|</w:t>
      </w:r>
    </w:p>
    <w:p>
      <w:pPr>
        <w:framePr w:w="1870" w:hRule="auto" w:wrap="none" w:vAnchor="page" w:hAnchor="page" w:x="1722" w:y="7924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5"/>
          <w:kern w:val="0"/>
          <w:sz w:val="10"/>
          <w:szCs w:val="10"/>
        </w:rPr>
        <w:t>Вкупен аеробен микро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бен број</w:t>
      </w:r>
    </w:p>
    <w:p>
      <w:pPr>
        <w:framePr w:w="1532" w:hRule="auto" w:wrap="none" w:vAnchor="page" w:hAnchor="page" w:x="5590" w:y="790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6"/>
          <w:kern w:val="0"/>
          <w:sz w:val="11"/>
          <w:szCs w:val="11"/>
        </w:rPr>
        <w:t>Ph. Eur. 2.6.12 cat.</w:t>
      </w:r>
      <w:r>
        <w:rPr>
          <w:rFonts w:ascii="Roboto Mono" w:hAnsi="Roboto Mono" w:cs="Roboto Mono" w:eastAsia="Roboto Mono"/>
          <w:b w:val="0"/>
          <w:i w:val="0"/>
          <w:color w:val="475569"/>
          <w:spacing w:val="-7"/>
          <w:kern w:val="0"/>
          <w:sz w:val="11"/>
          <w:szCs w:val="11"/>
        </w:rPr>
        <w:t xml:space="preserve"> C</w:t>
      </w:r>
    </w:p>
    <w:p>
      <w:pPr>
        <w:framePr w:w="278" w:hRule="auto" w:wrap="none" w:vAnchor="page" w:hAnchor="page" w:x="7809" w:y="792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 xml:space="preserve"> 10</w:t>
      </w:r>
    </w:p>
    <w:p>
      <w:pPr>
        <w:framePr w:w="134" w:hRule="auto" w:wrap="none" w:vAnchor="page" w:hAnchor="page" w:x="7989" w:y="7885"/>
        <w:spacing w:before="0" w:after="0" w:line="9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9"/>
          <w:szCs w:val="9"/>
        </w:rPr>
        <w:t>5</w:t>
      </w:r>
    </w:p>
    <w:p>
      <w:pPr>
        <w:framePr w:w="476" w:hRule="auto" w:wrap="none" w:vAnchor="page" w:hAnchor="page" w:x="8049" w:y="792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 xml:space="preserve"> CFU/g</w:t>
      </w:r>
    </w:p>
    <w:p>
      <w:pPr>
        <w:framePr w:w="1126" w:hRule="auto" w:wrap="none" w:vAnchor="page" w:hAnchor="page" w:x="10238" w:y="7904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7"/>
          <w:kern w:val="0"/>
          <w:sz w:val="11"/>
          <w:szCs w:val="11"/>
        </w:rPr>
        <w:t>9.2 × 10³ CF</w:t>
      </w:r>
      <w:r>
        <w:rPr>
          <w:rFonts w:ascii="Roboto Mono" w:hAnsi="Roboto Mono" w:cs="Roboto Mono" w:eastAsia="Roboto Mono"/>
          <w:b/>
          <w:i w:val="0"/>
          <w:color w:val="1B3A5C"/>
          <w:spacing w:val="6"/>
          <w:kern w:val="0"/>
          <w:sz w:val="11"/>
          <w:szCs w:val="11"/>
        </w:rPr>
        <w:t>U/g</w:t>
      </w:r>
    </w:p>
    <w:p>
      <w:pPr>
        <w:framePr w:w="440" w:hRule="auto" w:wrap="none" w:vAnchor="page" w:hAnchor="page" w:x="1182" w:y="8049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spacing w:val="3"/>
          <w:kern w:val="0"/>
          <w:sz w:val="12"/>
          <w:szCs w:val="12"/>
        </w:rPr>
        <w:t xml:space="preserve">TYMC </w:t>
      </w:r>
    </w:p>
    <w:p>
      <w:pPr>
        <w:framePr w:w="146" w:hRule="auto" w:wrap="none" w:vAnchor="page" w:hAnchor="page" w:x="1572" w:y="8056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5A6E84"/>
          <w:kern w:val="0"/>
          <w:sz w:val="11"/>
          <w:szCs w:val="11"/>
        </w:rPr>
        <w:t>|</w:t>
      </w:r>
    </w:p>
    <w:p>
      <w:pPr>
        <w:framePr w:w="1553" w:hRule="auto" w:wrap="none" w:vAnchor="page" w:hAnchor="page" w:x="1722" w:y="8074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Вкупен број квас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>ци/мувли</w:t>
      </w:r>
    </w:p>
    <w:p>
      <w:pPr>
        <w:framePr w:w="1532" w:hRule="auto" w:wrap="none" w:vAnchor="page" w:hAnchor="page" w:x="5590" w:y="807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6"/>
          <w:kern w:val="0"/>
          <w:sz w:val="11"/>
          <w:szCs w:val="11"/>
        </w:rPr>
        <w:t>Ph. Eur. 2.6.12 cat.</w:t>
      </w:r>
      <w:r>
        <w:rPr>
          <w:rFonts w:ascii="Roboto Mono" w:hAnsi="Roboto Mono" w:cs="Roboto Mono" w:eastAsia="Roboto Mono"/>
          <w:b w:val="0"/>
          <w:i w:val="0"/>
          <w:color w:val="475569"/>
          <w:spacing w:val="-7"/>
          <w:kern w:val="0"/>
          <w:sz w:val="11"/>
          <w:szCs w:val="11"/>
        </w:rPr>
        <w:t xml:space="preserve"> C</w:t>
      </w:r>
    </w:p>
    <w:p>
      <w:pPr>
        <w:framePr w:w="278" w:hRule="auto" w:wrap="none" w:vAnchor="page" w:hAnchor="page" w:x="7809" w:y="808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 xml:space="preserve"> 10</w:t>
      </w:r>
    </w:p>
    <w:p>
      <w:pPr>
        <w:framePr w:w="134" w:hRule="auto" w:wrap="none" w:vAnchor="page" w:hAnchor="page" w:x="7989" w:y="8050"/>
        <w:spacing w:before="0" w:after="0" w:line="9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9"/>
          <w:szCs w:val="9"/>
        </w:rPr>
        <w:t>4</w:t>
      </w:r>
    </w:p>
    <w:p>
      <w:pPr>
        <w:framePr w:w="476" w:hRule="auto" w:wrap="none" w:vAnchor="page" w:hAnchor="page" w:x="8049" w:y="808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 xml:space="preserve"> CFU/g</w:t>
      </w:r>
    </w:p>
    <w:p>
      <w:pPr>
        <w:framePr w:w="1094" w:hRule="auto" w:wrap="none" w:vAnchor="page" w:hAnchor="page" w:x="10355" w:y="8057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-3"/>
          <w:kern w:val="0"/>
          <w:sz w:val="13"/>
          <w:szCs w:val="13"/>
        </w:rPr>
        <w:t>7 × 10³ CFU</w:t>
      </w:r>
      <w:r>
        <w:rPr>
          <w:rFonts w:ascii="Roboto Mono" w:hAnsi="Roboto Mono" w:cs="Roboto Mono" w:eastAsia="Roboto Mono"/>
          <w:b/>
          <w:i w:val="0"/>
          <w:color w:val="1B3A5C"/>
          <w:spacing w:val="-4"/>
          <w:kern w:val="0"/>
          <w:sz w:val="13"/>
          <w:szCs w:val="13"/>
        </w:rPr>
        <w:t>/g</w:t>
      </w:r>
    </w:p>
    <w:p>
      <w:pPr>
        <w:framePr w:w="1837" w:hRule="auto" w:wrap="none" w:vAnchor="page" w:hAnchor="page" w:x="1182" w:y="8214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spacing w:val="3"/>
          <w:kern w:val="0"/>
          <w:sz w:val="12"/>
          <w:szCs w:val="12"/>
        </w:rPr>
        <w:t xml:space="preserve">Bile-tolerant gram-neg. </w:t>
      </w:r>
    </w:p>
    <w:p>
      <w:pPr>
        <w:framePr w:w="146" w:hRule="auto" w:wrap="none" w:vAnchor="page" w:hAnchor="page" w:x="2997" w:y="8221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5A6E84"/>
          <w:kern w:val="0"/>
          <w:sz w:val="11"/>
          <w:szCs w:val="11"/>
        </w:rPr>
        <w:t>|</w:t>
      </w:r>
    </w:p>
    <w:p>
      <w:pPr>
        <w:framePr w:w="1789" w:hRule="auto" w:wrap="none" w:vAnchor="page" w:hAnchor="page" w:x="3147" w:y="823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5"/>
          <w:kern w:val="0"/>
          <w:sz w:val="10"/>
          <w:szCs w:val="10"/>
        </w:rPr>
        <w:t>Жолчно-толеран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тни грам-нег.</w:t>
      </w:r>
    </w:p>
    <w:p>
      <w:pPr>
        <w:framePr w:w="1532" w:hRule="auto" w:wrap="none" w:vAnchor="page" w:hAnchor="page" w:x="5590" w:y="822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6"/>
          <w:kern w:val="0"/>
          <w:sz w:val="11"/>
          <w:szCs w:val="11"/>
        </w:rPr>
        <w:t>Ph. Eur. 2.6.31 cat.</w:t>
      </w:r>
      <w:r>
        <w:rPr>
          <w:rFonts w:ascii="Roboto Mono" w:hAnsi="Roboto Mono" w:cs="Roboto Mono" w:eastAsia="Roboto Mono"/>
          <w:b w:val="0"/>
          <w:i w:val="0"/>
          <w:color w:val="475569"/>
          <w:spacing w:val="-7"/>
          <w:kern w:val="0"/>
          <w:sz w:val="11"/>
          <w:szCs w:val="11"/>
        </w:rPr>
        <w:t xml:space="preserve"> C</w:t>
      </w:r>
    </w:p>
    <w:p>
      <w:pPr>
        <w:framePr w:w="278" w:hRule="auto" w:wrap="none" w:vAnchor="page" w:hAnchor="page" w:x="7809" w:y="823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 xml:space="preserve"> 10</w:t>
      </w:r>
    </w:p>
    <w:p>
      <w:pPr>
        <w:framePr w:w="134" w:hRule="auto" w:wrap="none" w:vAnchor="page" w:hAnchor="page" w:x="7989" w:y="8200"/>
        <w:spacing w:before="0" w:after="0" w:line="9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9"/>
          <w:szCs w:val="9"/>
        </w:rPr>
        <w:t>4</w:t>
      </w:r>
    </w:p>
    <w:p>
      <w:pPr>
        <w:framePr w:w="476" w:hRule="auto" w:wrap="none" w:vAnchor="page" w:hAnchor="page" w:x="8049" w:y="823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 xml:space="preserve"> CFU/g</w:t>
      </w:r>
    </w:p>
    <w:p>
      <w:pPr>
        <w:framePr w:w="1340" w:hRule="auto" w:wrap="none" w:vAnchor="page" w:hAnchor="page" w:x="10149" w:y="8218"/>
        <w:spacing w:before="0" w:after="0" w:line="10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-3"/>
          <w:kern w:val="0"/>
          <w:sz w:val="10"/>
          <w:szCs w:val="10"/>
        </w:rPr>
        <w:t>&lt; 1</w:t>
      </w:r>
      <w:r>
        <w:rPr>
          <w:rFonts w:ascii="Roboto Mono" w:hAnsi="Roboto Mono" w:cs="Roboto Mono" w:eastAsia="Roboto Mono"/>
          <w:b/>
          <w:i w:val="0"/>
          <w:color w:val="1B3A5C"/>
          <w:spacing w:val="-4"/>
          <w:kern w:val="0"/>
          <w:sz w:val="10"/>
          <w:szCs w:val="10"/>
        </w:rPr>
        <w:t>0³ and &gt; 10² CFU/g</w:t>
      </w:r>
    </w:p>
    <w:p>
      <w:pPr>
        <w:framePr w:w="872" w:hRule="auto" w:wrap="none" w:vAnchor="page" w:hAnchor="page" w:x="1182" w:y="8394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spacing w:val="3"/>
          <w:kern w:val="0"/>
          <w:sz w:val="12"/>
          <w:szCs w:val="12"/>
        </w:rPr>
        <w:t xml:space="preserve">Salmonella </w:t>
      </w:r>
    </w:p>
    <w:p>
      <w:pPr>
        <w:framePr w:w="146" w:hRule="auto" w:wrap="none" w:vAnchor="page" w:hAnchor="page" w:x="2022" w:y="8401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5A6E84"/>
          <w:kern w:val="0"/>
          <w:sz w:val="11"/>
          <w:szCs w:val="11"/>
        </w:rPr>
        <w:t>|</w:t>
      </w:r>
    </w:p>
    <w:p>
      <w:pPr>
        <w:framePr w:w="713" w:hRule="auto" w:wrap="none" w:vAnchor="page" w:hAnchor="page" w:x="2172" w:y="841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8"/>
          <w:kern w:val="0"/>
          <w:sz w:val="10"/>
          <w:szCs w:val="10"/>
        </w:rPr>
        <w:t>Са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7"/>
          <w:kern w:val="0"/>
          <w:sz w:val="10"/>
          <w:szCs w:val="10"/>
        </w:rPr>
        <w:t>лмонела</w:t>
      </w:r>
    </w:p>
    <w:p>
      <w:pPr>
        <w:framePr w:w="1532" w:hRule="auto" w:wrap="none" w:vAnchor="page" w:hAnchor="page" w:x="5590" w:y="841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6"/>
          <w:kern w:val="0"/>
          <w:sz w:val="11"/>
          <w:szCs w:val="11"/>
        </w:rPr>
        <w:t>Ph. Eur. 2.6.31 cat.</w:t>
      </w:r>
      <w:r>
        <w:rPr>
          <w:rFonts w:ascii="Roboto Mono" w:hAnsi="Roboto Mono" w:cs="Roboto Mono" w:eastAsia="Roboto Mono"/>
          <w:b w:val="0"/>
          <w:i w:val="0"/>
          <w:color w:val="475569"/>
          <w:spacing w:val="-7"/>
          <w:kern w:val="0"/>
          <w:sz w:val="11"/>
          <w:szCs w:val="11"/>
        </w:rPr>
        <w:t xml:space="preserve"> C</w:t>
      </w:r>
    </w:p>
    <w:p>
      <w:pPr>
        <w:framePr w:w="1004" w:hRule="auto" w:wrap="none" w:vAnchor="page" w:hAnchor="page" w:x="7743" w:y="841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>Absence / 25 g</w:t>
      </w:r>
    </w:p>
    <w:p>
      <w:pPr>
        <w:framePr w:w="548" w:hRule="auto" w:wrap="none" w:vAnchor="page" w:hAnchor="page" w:x="10880" w:y="8357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-3"/>
          <w:kern w:val="0"/>
          <w:sz w:val="13"/>
          <w:szCs w:val="13"/>
        </w:rPr>
        <w:t>Abse</w:t>
      </w:r>
      <w:r>
        <w:rPr>
          <w:rFonts w:ascii="Roboto Mono" w:hAnsi="Roboto Mono" w:cs="Roboto Mono" w:eastAsia="Roboto Mono"/>
          <w:b/>
          <w:i w:val="0"/>
          <w:color w:val="1B3A5C"/>
          <w:spacing w:val="-4"/>
          <w:kern w:val="0"/>
          <w:sz w:val="13"/>
          <w:szCs w:val="13"/>
        </w:rPr>
        <w:t>nt</w:t>
      </w:r>
    </w:p>
    <w:p>
      <w:pPr>
        <w:framePr w:w="386" w:hRule="auto" w:wrap="none" w:vAnchor="page" w:hAnchor="page" w:x="11030" w:y="8502"/>
        <w:spacing w:before="0" w:after="0" w:line="7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1B3A5C"/>
          <w:kern w:val="0"/>
          <w:sz w:val="7"/>
          <w:szCs w:val="7"/>
        </w:rPr>
        <w:t>Отсутна</w:t>
      </w:r>
    </w:p>
    <w:p>
      <w:pPr>
        <w:framePr w:w="1312" w:hRule="auto" w:wrap="none" w:vAnchor="page" w:hAnchor="page" w:x="1182" w:y="8619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spacing w:val="3"/>
          <w:kern w:val="0"/>
          <w:sz w:val="12"/>
          <w:szCs w:val="12"/>
        </w:rPr>
        <w:t xml:space="preserve">Escherichia coli </w:t>
      </w:r>
    </w:p>
    <w:p>
      <w:pPr>
        <w:framePr w:w="146" w:hRule="auto" w:wrap="none" w:vAnchor="page" w:hAnchor="page" w:x="2472" w:y="8626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5A6E84"/>
          <w:kern w:val="0"/>
          <w:sz w:val="11"/>
          <w:szCs w:val="11"/>
        </w:rPr>
        <w:t>|</w:t>
      </w:r>
    </w:p>
    <w:p>
      <w:pPr>
        <w:framePr w:w="983" w:hRule="auto" w:wrap="none" w:vAnchor="page" w:hAnchor="page" w:x="2622" w:y="8644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6"/>
          <w:kern w:val="0"/>
          <w:sz w:val="10"/>
          <w:szCs w:val="10"/>
        </w:rPr>
        <w:t xml:space="preserve">Ешерихија 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5"/>
          <w:kern w:val="0"/>
          <w:sz w:val="10"/>
          <w:szCs w:val="10"/>
        </w:rPr>
        <w:t>коли</w:t>
      </w:r>
    </w:p>
    <w:p>
      <w:pPr>
        <w:framePr w:w="1532" w:hRule="auto" w:wrap="none" w:vAnchor="page" w:hAnchor="page" w:x="5590" w:y="862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6"/>
          <w:kern w:val="0"/>
          <w:sz w:val="11"/>
          <w:szCs w:val="11"/>
        </w:rPr>
        <w:t>Ph. Eur. 2.6.13 cat.</w:t>
      </w:r>
      <w:r>
        <w:rPr>
          <w:rFonts w:ascii="Roboto Mono" w:hAnsi="Roboto Mono" w:cs="Roboto Mono" w:eastAsia="Roboto Mono"/>
          <w:b w:val="0"/>
          <w:i w:val="0"/>
          <w:color w:val="475569"/>
          <w:spacing w:val="-7"/>
          <w:kern w:val="0"/>
          <w:sz w:val="11"/>
          <w:szCs w:val="11"/>
        </w:rPr>
        <w:t xml:space="preserve"> C</w:t>
      </w:r>
    </w:p>
    <w:p>
      <w:pPr>
        <w:framePr w:w="938" w:hRule="auto" w:wrap="none" w:vAnchor="page" w:hAnchor="page" w:x="7743" w:y="862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>Absence / 1 g</w:t>
      </w:r>
    </w:p>
    <w:p>
      <w:pPr>
        <w:framePr w:w="548" w:hRule="auto" w:wrap="none" w:vAnchor="page" w:hAnchor="page" w:x="10880" w:y="8567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-3"/>
          <w:kern w:val="0"/>
          <w:sz w:val="13"/>
          <w:szCs w:val="13"/>
        </w:rPr>
        <w:t>Abse</w:t>
      </w:r>
      <w:r>
        <w:rPr>
          <w:rFonts w:ascii="Roboto Mono" w:hAnsi="Roboto Mono" w:cs="Roboto Mono" w:eastAsia="Roboto Mono"/>
          <w:b/>
          <w:i w:val="0"/>
          <w:color w:val="1B3A5C"/>
          <w:spacing w:val="-4"/>
          <w:kern w:val="0"/>
          <w:sz w:val="13"/>
          <w:szCs w:val="13"/>
        </w:rPr>
        <w:t>nt</w:t>
      </w:r>
    </w:p>
    <w:p>
      <w:pPr>
        <w:framePr w:w="386" w:hRule="auto" w:wrap="none" w:vAnchor="page" w:hAnchor="page" w:x="11030" w:y="8712"/>
        <w:spacing w:before="0" w:after="0" w:line="7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1B3A5C"/>
          <w:kern w:val="0"/>
          <w:sz w:val="7"/>
          <w:szCs w:val="7"/>
        </w:rPr>
        <w:t>Отсутна</w:t>
      </w:r>
    </w:p>
    <w:p>
      <w:pPr>
        <w:framePr w:w="224" w:hRule="auto" w:wrap="none" w:vAnchor="page" w:hAnchor="page" w:x="576" w:y="8794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3B6BA5"/>
          <w:spacing w:val="6"/>
          <w:kern w:val="0"/>
          <w:sz w:val="12"/>
          <w:szCs w:val="12"/>
        </w:rPr>
        <w:t>10</w:t>
      </w:r>
    </w:p>
    <w:p>
      <w:pPr>
        <w:framePr w:w="898" w:hRule="auto" w:wrap="none" w:vAnchor="page" w:hAnchor="page" w:x="1017" w:y="8810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spacing w:val="3"/>
          <w:kern w:val="0"/>
          <w:sz w:val="13"/>
          <w:szCs w:val="13"/>
        </w:rPr>
        <w:t>Mycotoxin</w:t>
      </w:r>
      <w:r>
        <w:rPr>
          <w:rFonts w:ascii="Montserrat" w:hAnsi="Montserrat" w:cs="Montserrat" w:eastAsia="Montserrat"/>
          <w:b/>
          <w:i w:val="0"/>
          <w:color w:val="16324F"/>
          <w:spacing w:val="2"/>
          <w:kern w:val="0"/>
          <w:sz w:val="13"/>
          <w:szCs w:val="13"/>
        </w:rPr>
        <w:t xml:space="preserve">s </w:t>
      </w:r>
    </w:p>
    <w:p>
      <w:pPr>
        <w:framePr w:w="818" w:hRule="auto" w:wrap="none" w:vAnchor="page" w:hAnchor="page" w:x="1947" w:y="8824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5"/>
          <w:kern w:val="0"/>
          <w:sz w:val="10"/>
          <w:szCs w:val="10"/>
        </w:rPr>
        <w:t>Микотокс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ини</w:t>
      </w:r>
    </w:p>
    <w:p>
      <w:pPr>
        <w:framePr w:w="2522" w:hRule="auto" w:wrap="none" w:vAnchor="page" w:hAnchor="page" w:x="2772" w:y="8809"/>
        <w:spacing w:before="0" w:after="0" w:line="11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7A5C1E"/>
          <w:spacing w:val="-6"/>
          <w:kern w:val="0"/>
          <w:sz w:val="11"/>
          <w:szCs w:val="11"/>
        </w:rPr>
        <w:t>· Ph. Eur. 2.8.18 / 2.8.22 (HPLC-F</w:t>
      </w:r>
      <w:r>
        <w:rPr>
          <w:rFonts w:ascii="Roboto Mono SemiBold" w:hAnsi="Roboto Mono SemiBold" w:cs="Roboto Mono SemiBold" w:eastAsia="Roboto Mono SemiBold"/>
          <w:b w:val="0"/>
          <w:i w:val="0"/>
          <w:color w:val="7A5C1E"/>
          <w:spacing w:val="-7"/>
          <w:kern w:val="0"/>
          <w:sz w:val="11"/>
          <w:szCs w:val="11"/>
        </w:rPr>
        <w:t>LD)</w:t>
      </w:r>
    </w:p>
    <w:p>
      <w:pPr>
        <w:framePr w:w="872" w:hRule="auto" w:wrap="none" w:vAnchor="page" w:hAnchor="page" w:x="1182" w:y="8949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spacing w:val="3"/>
          <w:kern w:val="0"/>
          <w:sz w:val="12"/>
          <w:szCs w:val="12"/>
        </w:rPr>
        <w:t>Aflatoxin B</w:t>
      </w:r>
    </w:p>
    <w:p>
      <w:pPr>
        <w:framePr w:w="140" w:hRule="auto" w:wrap="none" w:vAnchor="page" w:hAnchor="page" w:x="2007" w:y="9004"/>
        <w:spacing w:before="0" w:after="0" w:line="10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0"/>
          <w:szCs w:val="10"/>
        </w:rPr>
        <w:t>1</w:t>
      </w:r>
    </w:p>
    <w:p>
      <w:pPr>
        <w:framePr w:w="146" w:hRule="auto" w:wrap="none" w:vAnchor="page" w:hAnchor="page" w:x="2157" w:y="8956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5A6E84"/>
          <w:kern w:val="0"/>
          <w:sz w:val="11"/>
          <w:szCs w:val="11"/>
        </w:rPr>
        <w:t>|</w:t>
      </w:r>
    </w:p>
    <w:p>
      <w:pPr>
        <w:framePr w:w="854" w:hRule="auto" w:wrap="none" w:vAnchor="page" w:hAnchor="page" w:x="2307" w:y="8974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5"/>
          <w:kern w:val="0"/>
          <w:sz w:val="10"/>
          <w:szCs w:val="10"/>
        </w:rPr>
        <w:t>Афлатокси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н B</w:t>
      </w:r>
    </w:p>
    <w:p>
      <w:pPr>
        <w:framePr w:w="1070" w:hRule="auto" w:wrap="none" w:vAnchor="page" w:hAnchor="page" w:x="5590" w:y="897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6"/>
          <w:kern w:val="0"/>
          <w:sz w:val="11"/>
          <w:szCs w:val="11"/>
        </w:rPr>
        <w:t>Ph. Eur. 2.8.18</w:t>
      </w:r>
    </w:p>
    <w:p>
      <w:pPr>
        <w:framePr w:w="608" w:hRule="auto" w:wrap="none" w:vAnchor="page" w:hAnchor="page" w:x="7809" w:y="897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 xml:space="preserve"> 2 µg/kg</w:t>
      </w:r>
    </w:p>
    <w:p>
      <w:pPr>
        <w:framePr w:w="314" w:hRule="auto" w:wrap="none" w:vAnchor="page" w:hAnchor="page" w:x="11105" w:y="8957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-3"/>
          <w:kern w:val="0"/>
          <w:sz w:val="13"/>
          <w:szCs w:val="13"/>
        </w:rPr>
        <w:t>n</w:t>
      </w:r>
      <w:r>
        <w:rPr>
          <w:rFonts w:ascii="Roboto Mono" w:hAnsi="Roboto Mono" w:cs="Roboto Mono" w:eastAsia="Roboto Mono"/>
          <w:b/>
          <w:i w:val="0"/>
          <w:color w:val="1B3A5C"/>
          <w:spacing w:val="-4"/>
          <w:kern w:val="0"/>
          <w:sz w:val="13"/>
          <w:szCs w:val="13"/>
        </w:rPr>
        <w:t>/t</w:t>
      </w:r>
    </w:p>
    <w:p>
      <w:pPr>
        <w:framePr w:w="872" w:hRule="auto" w:wrap="none" w:vAnchor="page" w:hAnchor="page" w:x="1182" w:y="9129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spacing w:val="3"/>
          <w:kern w:val="0"/>
          <w:sz w:val="12"/>
          <w:szCs w:val="12"/>
        </w:rPr>
        <w:t xml:space="preserve">Aflatoxins </w:t>
      </w:r>
    </w:p>
    <w:p>
      <w:pPr>
        <w:framePr w:w="146" w:hRule="auto" w:wrap="none" w:vAnchor="page" w:hAnchor="page" w:x="2169" w:y="9136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5A6E84"/>
          <w:kern w:val="0"/>
          <w:sz w:val="11"/>
          <w:szCs w:val="11"/>
        </w:rPr>
        <w:t>|</w:t>
      </w:r>
    </w:p>
    <w:p>
      <w:pPr>
        <w:framePr w:w="848" w:hRule="auto" w:wrap="none" w:vAnchor="page" w:hAnchor="page" w:x="2319" w:y="9154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5"/>
          <w:kern w:val="0"/>
          <w:sz w:val="10"/>
          <w:szCs w:val="10"/>
        </w:rPr>
        <w:t>Афлатокси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 xml:space="preserve">ни </w:t>
      </w:r>
    </w:p>
    <w:p>
      <w:pPr>
        <w:framePr w:w="296" w:hRule="auto" w:wrap="none" w:vAnchor="page" w:hAnchor="page" w:x="3204" w:y="9129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spacing w:val="3"/>
          <w:kern w:val="0"/>
          <w:sz w:val="12"/>
          <w:szCs w:val="12"/>
        </w:rPr>
        <w:t xml:space="preserve"> (B</w:t>
      </w:r>
    </w:p>
    <w:p>
      <w:pPr>
        <w:framePr w:w="140" w:hRule="auto" w:wrap="none" w:vAnchor="page" w:hAnchor="page" w:x="3429" w:y="9184"/>
        <w:spacing w:before="0" w:after="0" w:line="10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0"/>
          <w:szCs w:val="10"/>
        </w:rPr>
        <w:t>1</w:t>
      </w:r>
    </w:p>
    <w:p>
      <w:pPr>
        <w:framePr w:w="224" w:hRule="auto" w:wrap="none" w:vAnchor="page" w:hAnchor="page" w:x="3489" w:y="9129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spacing w:val="3"/>
          <w:kern w:val="0"/>
          <w:sz w:val="12"/>
          <w:szCs w:val="12"/>
        </w:rPr>
        <w:t>+B</w:t>
      </w:r>
    </w:p>
    <w:p>
      <w:pPr>
        <w:framePr w:w="140" w:hRule="auto" w:wrap="none" w:vAnchor="page" w:hAnchor="page" w:x="3639" w:y="9184"/>
        <w:spacing w:before="0" w:after="0" w:line="10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0"/>
          <w:szCs w:val="10"/>
        </w:rPr>
        <w:t>2</w:t>
      </w:r>
    </w:p>
    <w:p>
      <w:pPr>
        <w:framePr w:w="224" w:hRule="auto" w:wrap="none" w:vAnchor="page" w:hAnchor="page" w:x="3699" w:y="9129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spacing w:val="3"/>
          <w:kern w:val="0"/>
          <w:sz w:val="12"/>
          <w:szCs w:val="12"/>
        </w:rPr>
        <w:t>+G</w:t>
      </w:r>
    </w:p>
    <w:p>
      <w:pPr>
        <w:framePr w:w="140" w:hRule="auto" w:wrap="none" w:vAnchor="page" w:hAnchor="page" w:x="3849" w:y="9184"/>
        <w:spacing w:before="0" w:after="0" w:line="10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0"/>
          <w:szCs w:val="10"/>
        </w:rPr>
        <w:t>1</w:t>
      </w:r>
    </w:p>
    <w:p>
      <w:pPr>
        <w:framePr w:w="224" w:hRule="auto" w:wrap="none" w:vAnchor="page" w:hAnchor="page" w:x="3909" w:y="9129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spacing w:val="3"/>
          <w:kern w:val="0"/>
          <w:sz w:val="12"/>
          <w:szCs w:val="12"/>
        </w:rPr>
        <w:t>+G</w:t>
      </w:r>
    </w:p>
    <w:p>
      <w:pPr>
        <w:framePr w:w="140" w:hRule="auto" w:wrap="none" w:vAnchor="page" w:hAnchor="page" w:x="4059" w:y="9184"/>
        <w:spacing w:before="0" w:after="0" w:line="10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0"/>
          <w:szCs w:val="10"/>
        </w:rPr>
        <w:t>2</w:t>
      </w:r>
    </w:p>
    <w:p>
      <w:pPr>
        <w:framePr w:w="152" w:hRule="auto" w:wrap="none" w:vAnchor="page" w:hAnchor="page" w:x="4119" w:y="9129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2"/>
          <w:szCs w:val="12"/>
        </w:rPr>
        <w:t>)</w:t>
      </w:r>
    </w:p>
    <w:p>
      <w:pPr>
        <w:framePr w:w="1070" w:hRule="auto" w:wrap="none" w:vAnchor="page" w:hAnchor="page" w:x="5590" w:y="915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6"/>
          <w:kern w:val="0"/>
          <w:sz w:val="11"/>
          <w:szCs w:val="11"/>
        </w:rPr>
        <w:t>Ph. Eur. 2.8.18</w:t>
      </w:r>
    </w:p>
    <w:p>
      <w:pPr>
        <w:framePr w:w="608" w:hRule="auto" w:wrap="none" w:vAnchor="page" w:hAnchor="page" w:x="7809" w:y="915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 xml:space="preserve"> 4 µg/kg</w:t>
      </w:r>
    </w:p>
    <w:p>
      <w:pPr>
        <w:framePr w:w="782" w:hRule="auto" w:wrap="none" w:vAnchor="page" w:hAnchor="page" w:x="10655" w:y="9137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-3"/>
          <w:kern w:val="0"/>
          <w:sz w:val="13"/>
          <w:szCs w:val="13"/>
        </w:rPr>
        <w:t>&lt; 2 µg/</w:t>
      </w:r>
      <w:r>
        <w:rPr>
          <w:rFonts w:ascii="Roboto Mono" w:hAnsi="Roboto Mono" w:cs="Roboto Mono" w:eastAsia="Roboto Mono"/>
          <w:b/>
          <w:i w:val="0"/>
          <w:color w:val="1B3A5C"/>
          <w:spacing w:val="-4"/>
          <w:kern w:val="0"/>
          <w:sz w:val="13"/>
          <w:szCs w:val="13"/>
        </w:rPr>
        <w:t>kg</w:t>
      </w:r>
    </w:p>
    <w:p>
      <w:pPr>
        <w:framePr w:w="1016" w:hRule="auto" w:wrap="none" w:vAnchor="page" w:hAnchor="page" w:x="1182" w:y="9309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spacing w:val="3"/>
          <w:kern w:val="0"/>
          <w:sz w:val="12"/>
          <w:szCs w:val="12"/>
        </w:rPr>
        <w:t xml:space="preserve">Ochratoxin A </w:t>
      </w:r>
    </w:p>
    <w:p>
      <w:pPr>
        <w:framePr w:w="146" w:hRule="auto" w:wrap="none" w:vAnchor="page" w:hAnchor="page" w:x="2172" w:y="9316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5A6E84"/>
          <w:kern w:val="0"/>
          <w:sz w:val="11"/>
          <w:szCs w:val="11"/>
        </w:rPr>
        <w:t>|</w:t>
      </w:r>
    </w:p>
    <w:p>
      <w:pPr>
        <w:framePr w:w="837" w:hRule="auto" w:wrap="none" w:vAnchor="page" w:hAnchor="page" w:x="2322" w:y="9334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5"/>
          <w:kern w:val="0"/>
          <w:sz w:val="10"/>
          <w:szCs w:val="10"/>
        </w:rPr>
        <w:t>Охрат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оксин A</w:t>
      </w:r>
    </w:p>
    <w:p>
      <w:pPr>
        <w:framePr w:w="1070" w:hRule="auto" w:wrap="none" w:vAnchor="page" w:hAnchor="page" w:x="5590" w:y="931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6"/>
          <w:kern w:val="0"/>
          <w:sz w:val="11"/>
          <w:szCs w:val="11"/>
        </w:rPr>
        <w:t>Ph. Eur. 2.8.22</w:t>
      </w:r>
    </w:p>
    <w:p>
      <w:pPr>
        <w:framePr w:w="674" w:hRule="auto" w:wrap="none" w:vAnchor="page" w:hAnchor="page" w:x="7809" w:y="931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 xml:space="preserve"> 20 µg/kg</w:t>
      </w:r>
    </w:p>
    <w:p>
      <w:pPr>
        <w:framePr w:w="314" w:hRule="auto" w:wrap="none" w:vAnchor="page" w:hAnchor="page" w:x="11105" w:y="9302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-3"/>
          <w:kern w:val="0"/>
          <w:sz w:val="13"/>
          <w:szCs w:val="13"/>
        </w:rPr>
        <w:t>n</w:t>
      </w:r>
      <w:r>
        <w:rPr>
          <w:rFonts w:ascii="Roboto Mono" w:hAnsi="Roboto Mono" w:cs="Roboto Mono" w:eastAsia="Roboto Mono"/>
          <w:b/>
          <w:i w:val="0"/>
          <w:color w:val="1B3A5C"/>
          <w:spacing w:val="-4"/>
          <w:kern w:val="0"/>
          <w:sz w:val="13"/>
          <w:szCs w:val="13"/>
        </w:rPr>
        <w:t>/t</w:t>
      </w:r>
    </w:p>
    <w:p>
      <w:pPr>
        <w:framePr w:w="224" w:hRule="auto" w:wrap="none" w:vAnchor="page" w:hAnchor="page" w:x="576" w:y="9454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3B6BA5"/>
          <w:spacing w:val="6"/>
          <w:kern w:val="0"/>
          <w:sz w:val="12"/>
          <w:szCs w:val="12"/>
        </w:rPr>
        <w:t>11</w:t>
      </w:r>
    </w:p>
    <w:p>
      <w:pPr>
        <w:framePr w:w="1052" w:hRule="auto" w:wrap="none" w:vAnchor="page" w:hAnchor="page" w:x="1017" w:y="9470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spacing w:val="6"/>
          <w:kern w:val="0"/>
          <w:sz w:val="13"/>
          <w:szCs w:val="13"/>
        </w:rPr>
        <w:t>Heav</w:t>
      </w:r>
      <w:r>
        <w:rPr>
          <w:rFonts w:ascii="Montserrat" w:hAnsi="Montserrat" w:cs="Montserrat" w:eastAsia="Montserrat"/>
          <w:b/>
          <w:i w:val="0"/>
          <w:color w:val="16324F"/>
          <w:spacing w:val="5"/>
          <w:kern w:val="0"/>
          <w:sz w:val="13"/>
          <w:szCs w:val="13"/>
        </w:rPr>
        <w:t xml:space="preserve">y Metals </w:t>
      </w:r>
    </w:p>
    <w:p>
      <w:pPr>
        <w:framePr w:w="848" w:hRule="auto" w:wrap="none" w:vAnchor="page" w:hAnchor="page" w:x="2112" w:y="9484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Тешки ме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>тали</w:t>
      </w:r>
    </w:p>
    <w:p>
      <w:pPr>
        <w:framePr w:w="1796" w:hRule="auto" w:wrap="none" w:vAnchor="page" w:hAnchor="page" w:x="2967" w:y="9469"/>
        <w:spacing w:before="0" w:after="0" w:line="11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7A5C1E"/>
          <w:spacing w:val="-6"/>
          <w:kern w:val="0"/>
          <w:sz w:val="11"/>
          <w:szCs w:val="11"/>
        </w:rPr>
        <w:t>· Ph. Eur. 2.4.27 (ICP-M</w:t>
      </w:r>
      <w:r>
        <w:rPr>
          <w:rFonts w:ascii="Roboto Mono SemiBold" w:hAnsi="Roboto Mono SemiBold" w:cs="Roboto Mono SemiBold" w:eastAsia="Roboto Mono SemiBold"/>
          <w:b w:val="0"/>
          <w:i w:val="0"/>
          <w:color w:val="7A5C1E"/>
          <w:spacing w:val="-7"/>
          <w:kern w:val="0"/>
          <w:sz w:val="11"/>
          <w:szCs w:val="11"/>
        </w:rPr>
        <w:t>S)</w:t>
      </w:r>
    </w:p>
    <w:p>
      <w:pPr>
        <w:framePr w:w="800" w:hRule="auto" w:wrap="none" w:vAnchor="page" w:hAnchor="page" w:x="1182" w:y="9609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spacing w:val="3"/>
          <w:kern w:val="0"/>
          <w:sz w:val="12"/>
          <w:szCs w:val="12"/>
        </w:rPr>
        <w:t xml:space="preserve">Lead (Pb) </w:t>
      </w:r>
    </w:p>
    <w:p>
      <w:pPr>
        <w:framePr w:w="146" w:hRule="auto" w:wrap="none" w:vAnchor="page" w:hAnchor="page" w:x="1947" w:y="9616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5A6E84"/>
          <w:kern w:val="0"/>
          <w:sz w:val="11"/>
          <w:szCs w:val="11"/>
        </w:rPr>
        <w:t>|</w:t>
      </w:r>
    </w:p>
    <w:p>
      <w:pPr>
        <w:framePr w:w="421" w:hRule="auto" w:wrap="none" w:vAnchor="page" w:hAnchor="page" w:x="2097" w:y="9634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7"/>
          <w:kern w:val="0"/>
          <w:sz w:val="10"/>
          <w:szCs w:val="10"/>
        </w:rPr>
        <w:t>Оло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6"/>
          <w:kern w:val="0"/>
          <w:sz w:val="10"/>
          <w:szCs w:val="10"/>
        </w:rPr>
        <w:t>во</w:t>
      </w:r>
    </w:p>
    <w:p>
      <w:pPr>
        <w:framePr w:w="1070" w:hRule="auto" w:wrap="none" w:vAnchor="page" w:hAnchor="page" w:x="5590" w:y="961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6"/>
          <w:kern w:val="0"/>
          <w:sz w:val="11"/>
          <w:szCs w:val="11"/>
        </w:rPr>
        <w:t>Ph. Eur. 2.4.27</w:t>
      </w:r>
    </w:p>
    <w:p>
      <w:pPr>
        <w:framePr w:w="740" w:hRule="auto" w:wrap="none" w:vAnchor="page" w:hAnchor="page" w:x="7809" w:y="961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 xml:space="preserve"> 0.5 mg/kg</w:t>
      </w:r>
    </w:p>
    <w:p>
      <w:pPr>
        <w:framePr w:w="938" w:hRule="auto" w:wrap="none" w:vAnchor="page" w:hAnchor="page" w:x="10505" w:y="9602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-3"/>
          <w:kern w:val="0"/>
          <w:sz w:val="13"/>
          <w:szCs w:val="13"/>
        </w:rPr>
        <w:t>0.234 mg/</w:t>
      </w:r>
      <w:r>
        <w:rPr>
          <w:rFonts w:ascii="Roboto Mono" w:hAnsi="Roboto Mono" w:cs="Roboto Mono" w:eastAsia="Roboto Mono"/>
          <w:b/>
          <w:i w:val="0"/>
          <w:color w:val="1B3A5C"/>
          <w:spacing w:val="-4"/>
          <w:kern w:val="0"/>
          <w:sz w:val="13"/>
          <w:szCs w:val="13"/>
        </w:rPr>
        <w:t>kg</w:t>
      </w:r>
    </w:p>
    <w:p>
      <w:pPr>
        <w:framePr w:w="1016" w:hRule="auto" w:wrap="none" w:vAnchor="page" w:hAnchor="page" w:x="1182" w:y="9744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spacing w:val="3"/>
          <w:kern w:val="0"/>
          <w:sz w:val="12"/>
          <w:szCs w:val="12"/>
        </w:rPr>
        <w:t xml:space="preserve">Cadmium (Cd) </w:t>
      </w:r>
    </w:p>
    <w:p>
      <w:pPr>
        <w:framePr w:w="146" w:hRule="auto" w:wrap="none" w:vAnchor="page" w:hAnchor="page" w:x="2172" w:y="9751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5A6E84"/>
          <w:kern w:val="0"/>
          <w:sz w:val="11"/>
          <w:szCs w:val="11"/>
        </w:rPr>
        <w:t>|</w:t>
      </w:r>
    </w:p>
    <w:p>
      <w:pPr>
        <w:framePr w:w="574" w:hRule="auto" w:wrap="none" w:vAnchor="page" w:hAnchor="page" w:x="2322" w:y="976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7"/>
          <w:kern w:val="0"/>
          <w:sz w:val="10"/>
          <w:szCs w:val="10"/>
        </w:rPr>
        <w:t>Кадми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6"/>
          <w:kern w:val="0"/>
          <w:sz w:val="10"/>
          <w:szCs w:val="10"/>
        </w:rPr>
        <w:t>ум</w:t>
      </w:r>
    </w:p>
    <w:p>
      <w:pPr>
        <w:framePr w:w="1070" w:hRule="auto" w:wrap="none" w:vAnchor="page" w:hAnchor="page" w:x="5590" w:y="976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6"/>
          <w:kern w:val="0"/>
          <w:sz w:val="11"/>
          <w:szCs w:val="11"/>
        </w:rPr>
        <w:t>Ph. Eur. 2.4.27</w:t>
      </w:r>
    </w:p>
    <w:p>
      <w:pPr>
        <w:framePr w:w="740" w:hRule="auto" w:wrap="none" w:vAnchor="page" w:hAnchor="page" w:x="7809" w:y="976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 xml:space="preserve"> 0.3 mg/kg</w:t>
      </w:r>
    </w:p>
    <w:p>
      <w:pPr>
        <w:framePr w:w="860" w:hRule="auto" w:wrap="none" w:vAnchor="page" w:hAnchor="page" w:x="10580" w:y="9752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-3"/>
          <w:kern w:val="0"/>
          <w:sz w:val="13"/>
          <w:szCs w:val="13"/>
        </w:rPr>
        <w:t>0.04 mg/</w:t>
      </w:r>
      <w:r>
        <w:rPr>
          <w:rFonts w:ascii="Roboto Mono" w:hAnsi="Roboto Mono" w:cs="Roboto Mono" w:eastAsia="Roboto Mono"/>
          <w:b/>
          <w:i w:val="0"/>
          <w:color w:val="1B3A5C"/>
          <w:spacing w:val="-4"/>
          <w:kern w:val="0"/>
          <w:sz w:val="13"/>
          <w:szCs w:val="13"/>
        </w:rPr>
        <w:t>kg</w:t>
      </w:r>
    </w:p>
    <w:p>
      <w:pPr>
        <w:framePr w:w="1016" w:hRule="auto" w:wrap="none" w:vAnchor="page" w:hAnchor="page" w:x="1182" w:y="9894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spacing w:val="3"/>
          <w:kern w:val="0"/>
          <w:sz w:val="12"/>
          <w:szCs w:val="12"/>
        </w:rPr>
        <w:t xml:space="preserve">Arsenic (As) </w:t>
      </w:r>
    </w:p>
    <w:p>
      <w:pPr>
        <w:framePr w:w="146" w:hRule="auto" w:wrap="none" w:vAnchor="page" w:hAnchor="page" w:x="2172" w:y="9901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5A6E84"/>
          <w:kern w:val="0"/>
          <w:sz w:val="11"/>
          <w:szCs w:val="11"/>
        </w:rPr>
        <w:t>|</w:t>
      </w:r>
    </w:p>
    <w:p>
      <w:pPr>
        <w:framePr w:w="414" w:hRule="auto" w:wrap="none" w:vAnchor="page" w:hAnchor="page" w:x="2322" w:y="991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10"/>
          <w:szCs w:val="10"/>
        </w:rPr>
        <w:t>Арсен</w:t>
      </w:r>
    </w:p>
    <w:p>
      <w:pPr>
        <w:framePr w:w="1070" w:hRule="auto" w:wrap="none" w:vAnchor="page" w:hAnchor="page" w:x="5590" w:y="991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6"/>
          <w:kern w:val="0"/>
          <w:sz w:val="11"/>
          <w:szCs w:val="11"/>
        </w:rPr>
        <w:t>Ph. Eur. 2.4.27</w:t>
      </w:r>
    </w:p>
    <w:p>
      <w:pPr>
        <w:framePr w:w="740" w:hRule="auto" w:wrap="none" w:vAnchor="page" w:hAnchor="page" w:x="7809" w:y="991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 xml:space="preserve"> 0.2 mg/kg</w:t>
      </w:r>
    </w:p>
    <w:p>
      <w:pPr>
        <w:framePr w:w="938" w:hRule="auto" w:wrap="none" w:vAnchor="page" w:hAnchor="page" w:x="10505" w:y="9902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-3"/>
          <w:kern w:val="0"/>
          <w:sz w:val="13"/>
          <w:szCs w:val="13"/>
        </w:rPr>
        <w:t>0.056 mg/</w:t>
      </w:r>
      <w:r>
        <w:rPr>
          <w:rFonts w:ascii="Roboto Mono" w:hAnsi="Roboto Mono" w:cs="Roboto Mono" w:eastAsia="Roboto Mono"/>
          <w:b/>
          <w:i w:val="0"/>
          <w:color w:val="1B3A5C"/>
          <w:spacing w:val="-4"/>
          <w:kern w:val="0"/>
          <w:sz w:val="13"/>
          <w:szCs w:val="13"/>
        </w:rPr>
        <w:t>kg</w:t>
      </w:r>
    </w:p>
    <w:p>
      <w:pPr>
        <w:framePr w:w="1016" w:hRule="auto" w:wrap="none" w:vAnchor="page" w:hAnchor="page" w:x="1182" w:y="10044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spacing w:val="3"/>
          <w:kern w:val="0"/>
          <w:sz w:val="12"/>
          <w:szCs w:val="12"/>
        </w:rPr>
        <w:t xml:space="preserve">Mercury (Hg) </w:t>
      </w:r>
    </w:p>
    <w:p>
      <w:pPr>
        <w:framePr w:w="146" w:hRule="auto" w:wrap="none" w:vAnchor="page" w:hAnchor="page" w:x="2172" w:y="10051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5A6E84"/>
          <w:kern w:val="0"/>
          <w:sz w:val="11"/>
          <w:szCs w:val="11"/>
        </w:rPr>
        <w:t>|</w:t>
      </w:r>
    </w:p>
    <w:p>
      <w:pPr>
        <w:framePr w:w="383" w:hRule="auto" w:wrap="none" w:vAnchor="page" w:hAnchor="page" w:x="2322" w:y="1006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Ж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>ива</w:t>
      </w:r>
    </w:p>
    <w:p>
      <w:pPr>
        <w:framePr w:w="1070" w:hRule="auto" w:wrap="none" w:vAnchor="page" w:hAnchor="page" w:x="5590" w:y="1006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6"/>
          <w:kern w:val="0"/>
          <w:sz w:val="11"/>
          <w:szCs w:val="11"/>
        </w:rPr>
        <w:t>Ph. Eur. 2.4.27</w:t>
      </w:r>
    </w:p>
    <w:p>
      <w:pPr>
        <w:framePr w:w="740" w:hRule="auto" w:wrap="none" w:vAnchor="page" w:hAnchor="page" w:x="7809" w:y="1006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 xml:space="preserve"> 0.1 mg/kg</w:t>
      </w:r>
    </w:p>
    <w:p>
      <w:pPr>
        <w:framePr w:w="938" w:hRule="auto" w:wrap="none" w:vAnchor="page" w:hAnchor="page" w:x="10505" w:y="10052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-3"/>
          <w:kern w:val="0"/>
          <w:sz w:val="13"/>
          <w:szCs w:val="13"/>
        </w:rPr>
        <w:t>0.034 mg/</w:t>
      </w:r>
      <w:r>
        <w:rPr>
          <w:rFonts w:ascii="Roboto Mono" w:hAnsi="Roboto Mono" w:cs="Roboto Mono" w:eastAsia="Roboto Mono"/>
          <w:b/>
          <w:i w:val="0"/>
          <w:color w:val="1B3A5C"/>
          <w:spacing w:val="-4"/>
          <w:kern w:val="0"/>
          <w:sz w:val="13"/>
          <w:szCs w:val="13"/>
        </w:rPr>
        <w:t>kg</w:t>
      </w:r>
    </w:p>
    <w:p>
      <w:pPr>
        <w:framePr w:w="224" w:hRule="auto" w:wrap="none" w:vAnchor="page" w:hAnchor="page" w:x="576" w:y="10204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3B6BA5"/>
          <w:spacing w:val="6"/>
          <w:kern w:val="0"/>
          <w:sz w:val="12"/>
          <w:szCs w:val="12"/>
        </w:rPr>
        <w:t>12</w:t>
      </w:r>
    </w:p>
    <w:p>
      <w:pPr>
        <w:framePr w:w="1457" w:hRule="auto" w:wrap="none" w:vAnchor="page" w:hAnchor="page" w:x="1017" w:y="10205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spacing w:val="6"/>
          <w:kern w:val="0"/>
          <w:sz w:val="13"/>
          <w:szCs w:val="13"/>
        </w:rPr>
        <w:t>Pestici</w:t>
      </w:r>
      <w:r>
        <w:rPr>
          <w:rFonts w:ascii="Montserrat" w:hAnsi="Montserrat" w:cs="Montserrat" w:eastAsia="Montserrat"/>
          <w:b/>
          <w:i w:val="0"/>
          <w:color w:val="16324F"/>
          <w:spacing w:val="5"/>
          <w:kern w:val="0"/>
          <w:sz w:val="13"/>
          <w:szCs w:val="13"/>
        </w:rPr>
        <w:t xml:space="preserve">de Residues </w:t>
      </w:r>
    </w:p>
    <w:p>
      <w:pPr>
        <w:framePr w:w="1403" w:hRule="auto" w:wrap="none" w:vAnchor="page" w:hAnchor="page" w:x="2517" w:y="1021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5"/>
          <w:kern w:val="0"/>
          <w:sz w:val="10"/>
          <w:szCs w:val="10"/>
        </w:rPr>
        <w:t>Ос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татоци од пестициди</w:t>
      </w:r>
    </w:p>
    <w:p>
      <w:pPr>
        <w:framePr w:w="1796" w:hRule="auto" w:wrap="none" w:vAnchor="page" w:hAnchor="page" w:x="5590" w:y="1021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6"/>
          <w:kern w:val="0"/>
          <w:sz w:val="11"/>
          <w:szCs w:val="11"/>
        </w:rPr>
        <w:t>Ph. Eur. 2.8.13 (LC-MS/M</w:t>
      </w:r>
      <w:r>
        <w:rPr>
          <w:rFonts w:ascii="Roboto Mono" w:hAnsi="Roboto Mono" w:cs="Roboto Mono" w:eastAsia="Roboto Mono"/>
          <w:b w:val="0"/>
          <w:i w:val="0"/>
          <w:color w:val="475569"/>
          <w:spacing w:val="-7"/>
          <w:kern w:val="0"/>
          <w:sz w:val="11"/>
          <w:szCs w:val="11"/>
        </w:rPr>
        <w:t>S)</w:t>
      </w:r>
    </w:p>
    <w:p>
      <w:pPr>
        <w:framePr w:w="1664" w:hRule="auto" w:wrap="none" w:vAnchor="page" w:hAnchor="page" w:x="7809" w:y="1021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 xml:space="preserve"> LOQ per Ph. Eur. 2.8.</w:t>
      </w:r>
      <w:r>
        <w:rPr>
          <w:rFonts w:ascii="Roboto Mono" w:hAnsi="Roboto Mono" w:cs="Roboto Mono" w:eastAsia="Roboto Mono"/>
          <w:b w:val="0"/>
          <w:i w:val="0"/>
          <w:color w:val="1E293B"/>
          <w:spacing w:val="-7"/>
          <w:kern w:val="0"/>
          <w:sz w:val="11"/>
          <w:szCs w:val="11"/>
        </w:rPr>
        <w:t>13</w:t>
      </w:r>
    </w:p>
    <w:p>
      <w:pPr>
        <w:framePr w:w="1016" w:hRule="auto" w:wrap="none" w:vAnchor="page" w:hAnchor="page" w:x="10430" w:y="10187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-3"/>
          <w:kern w:val="0"/>
          <w:sz w:val="13"/>
          <w:szCs w:val="13"/>
        </w:rPr>
        <w:t>&lt; 0.01 mg/</w:t>
      </w:r>
      <w:r>
        <w:rPr>
          <w:rFonts w:ascii="Roboto Mono" w:hAnsi="Roboto Mono" w:cs="Roboto Mono" w:eastAsia="Roboto Mono"/>
          <w:b/>
          <w:i w:val="0"/>
          <w:color w:val="1B3A5C"/>
          <w:spacing w:val="-4"/>
          <w:kern w:val="0"/>
          <w:sz w:val="13"/>
          <w:szCs w:val="13"/>
        </w:rPr>
        <w:t>kg</w:t>
      </w:r>
    </w:p>
    <w:p>
      <w:pPr>
        <w:framePr w:w="2759" w:hRule="auto" w:wrap="none" w:vAnchor="page" w:hAnchor="page" w:x="576" w:y="11404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spacing w:val="11"/>
          <w:kern w:val="0"/>
          <w:sz w:val="10"/>
          <w:szCs w:val="10"/>
        </w:rPr>
        <w:t>LABORATORY · ACCREDIT</w:t>
      </w:r>
      <w:r>
        <w:rPr>
          <w:rFonts w:ascii="Montserrat" w:hAnsi="Montserrat" w:cs="Montserrat" w:eastAsia="Montserrat"/>
          <w:b/>
          <w:i w:val="0"/>
          <w:color w:val="1B3A5C"/>
          <w:spacing w:val="10"/>
          <w:kern w:val="0"/>
          <w:sz w:val="10"/>
          <w:szCs w:val="10"/>
        </w:rPr>
        <w:t>ATION · LOCATION</w:t>
      </w:r>
    </w:p>
    <w:p>
      <w:pPr>
        <w:framePr w:w="2298" w:hRule="auto" w:wrap="none" w:vAnchor="page" w:hAnchor="page" w:x="576" w:y="11530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10"/>
          <w:szCs w:val="10"/>
        </w:rPr>
        <w:t>Лабораторија · Акредитација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10"/>
          <w:szCs w:val="10"/>
        </w:rPr>
        <w:t xml:space="preserve"> · Локација</w:t>
      </w:r>
    </w:p>
    <w:p>
      <w:pPr>
        <w:framePr w:w="1597" w:hRule="auto" w:wrap="none" w:vAnchor="page" w:hAnchor="page" w:x="8436" w:y="11404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spacing w:val="13"/>
          <w:kern w:val="0"/>
          <w:sz w:val="10"/>
          <w:szCs w:val="10"/>
        </w:rPr>
        <w:t>COA DOC. CO</w:t>
      </w:r>
      <w:r>
        <w:rPr>
          <w:rFonts w:ascii="Montserrat" w:hAnsi="Montserrat" w:cs="Montserrat" w:eastAsia="Montserrat"/>
          <w:b/>
          <w:i w:val="0"/>
          <w:color w:val="1B3A5C"/>
          <w:spacing w:val="12"/>
          <w:kern w:val="0"/>
          <w:sz w:val="10"/>
          <w:szCs w:val="10"/>
        </w:rPr>
        <w:t>DE, ISSUED</w:t>
      </w:r>
    </w:p>
    <w:p>
      <w:pPr>
        <w:framePr w:w="1193" w:hRule="auto" w:wrap="none" w:vAnchor="page" w:hAnchor="page" w:x="8666" w:y="11530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10"/>
          <w:szCs w:val="10"/>
        </w:rPr>
        <w:t xml:space="preserve">Код </w:t>
      </w: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0"/>
          <w:szCs w:val="10"/>
        </w:rPr>
        <w:t>на СзА, Издаден</w:t>
      </w:r>
    </w:p>
    <w:p>
      <w:pPr>
        <w:framePr w:w="696" w:hRule="auto" w:wrap="none" w:vAnchor="page" w:hAnchor="page" w:x="10658" w:y="11404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spacing w:val="12"/>
          <w:kern w:val="0"/>
          <w:sz w:val="10"/>
          <w:szCs w:val="10"/>
        </w:rPr>
        <w:t>PARAM. №</w:t>
      </w:r>
    </w:p>
    <w:p>
      <w:pPr>
        <w:framePr w:w="470" w:hRule="auto" w:wrap="none" w:vAnchor="page" w:hAnchor="page" w:x="10925" w:y="11530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>Пар.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10"/>
          <w:szCs w:val="10"/>
        </w:rPr>
        <w:t xml:space="preserve"> №</w:t>
      </w:r>
    </w:p>
    <w:p>
      <w:pPr>
        <w:framePr w:w="3794" w:hRule="auto" w:wrap="none" w:vAnchor="page" w:hAnchor="page" w:x="576" w:y="11685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spacing w:val="-2"/>
          <w:kern w:val="0"/>
          <w:sz w:val="12"/>
          <w:szCs w:val="12"/>
        </w:rPr>
        <w:t>UKIM FF —</w:t>
      </w:r>
      <w:r>
        <w:rPr>
          <w:rFonts w:ascii="Montserrat" w:hAnsi="Montserrat" w:cs="Montserrat" w:eastAsia="Montserrat"/>
          <w:b/>
          <w:i w:val="0"/>
          <w:color w:val="16324F"/>
          <w:spacing w:val="-3"/>
          <w:kern w:val="0"/>
          <w:sz w:val="12"/>
          <w:szCs w:val="12"/>
        </w:rPr>
        <w:t xml:space="preserve"> Center for Natural Products · ISO/IEC 17025:2017</w:t>
      </w:r>
    </w:p>
    <w:p>
      <w:pPr>
        <w:framePr w:w="2309" w:hRule="auto" w:wrap="none" w:vAnchor="page" w:hAnchor="page" w:x="576" w:y="11837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6E7D92"/>
          <w:kern w:val="0"/>
          <w:sz w:val="9"/>
          <w:szCs w:val="9"/>
        </w:rPr>
        <w:t xml:space="preserve">УКИМ ФФ — Центар за Природни Производи </w:t>
      </w:r>
    </w:p>
    <w:p>
      <w:pPr>
        <w:framePr w:w="186" w:hRule="auto" w:wrap="none" w:vAnchor="page" w:hAnchor="page" w:x="2841" w:y="11824"/>
        <w:spacing w:before="0" w:after="0" w:line="9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/>
          <w:color w:val="8C9BB0"/>
          <w:spacing w:val="9"/>
          <w:kern w:val="0"/>
          <w:sz w:val="9"/>
          <w:szCs w:val="9"/>
        </w:rPr>
        <w:t xml:space="preserve">· </w:t>
      </w:r>
    </w:p>
    <w:p>
      <w:pPr>
        <w:framePr w:w="848" w:hRule="auto" w:wrap="none" w:vAnchor="page" w:hAnchor="page" w:x="2967" w:y="11824"/>
        <w:spacing w:before="0" w:after="0" w:line="9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/>
          <w:color w:val="5A6E84"/>
          <w:spacing w:val="11"/>
          <w:kern w:val="0"/>
          <w:sz w:val="9"/>
          <w:szCs w:val="9"/>
        </w:rPr>
        <w:t>L</w:t>
      </w:r>
      <w:r>
        <w:rPr>
          <w:rFonts w:ascii="Roboto Mono SemiBold" w:hAnsi="Roboto Mono SemiBold" w:cs="Roboto Mono SemiBold" w:eastAsia="Roboto Mono SemiBold"/>
          <w:b w:val="0"/>
          <w:i/>
          <w:color w:val="5A6E84"/>
          <w:spacing w:val="10"/>
          <w:kern w:val="0"/>
          <w:sz w:val="9"/>
          <w:szCs w:val="9"/>
        </w:rPr>
        <w:t>T-083 (IARM)</w:t>
      </w:r>
    </w:p>
    <w:p>
      <w:pPr>
        <w:framePr w:w="152" w:hRule="auto" w:wrap="none" w:vAnchor="page" w:hAnchor="page" w:x="3786" w:y="11837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B3BFCC"/>
          <w:spacing w:val="6"/>
          <w:kern w:val="0"/>
          <w:sz w:val="9"/>
          <w:szCs w:val="9"/>
        </w:rPr>
        <w:t xml:space="preserve"> </w:t>
      </w:r>
      <w:r>
        <w:rPr>
          <w:rFonts w:ascii="Montserrat Medium" w:hAnsi="Montserrat Medium" w:cs="Montserrat Medium" w:eastAsia="Montserrat Medium"/>
          <w:b w:val="0"/>
          <w:i w:val="0"/>
          <w:color w:val="B3BFCC"/>
          <w:spacing w:val="5"/>
          <w:kern w:val="0"/>
          <w:sz w:val="9"/>
          <w:szCs w:val="9"/>
        </w:rPr>
        <w:t xml:space="preserve">· </w:t>
      </w:r>
    </w:p>
    <w:p>
      <w:pPr>
        <w:framePr w:w="1664" w:hRule="auto" w:wrap="none" w:vAnchor="page" w:hAnchor="page" w:x="3876" w:y="11837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7C8FA6"/>
          <w:spacing w:val="2"/>
          <w:kern w:val="0"/>
          <w:sz w:val="9"/>
          <w:szCs w:val="9"/>
        </w:rPr>
        <w:t>Mother Te</w:t>
      </w:r>
      <w:r>
        <w:rPr>
          <w:rFonts w:ascii="Montserrat Medium" w:hAnsi="Montserrat Medium" w:cs="Montserrat Medium" w:eastAsia="Montserrat Medium"/>
          <w:b w:val="0"/>
          <w:i w:val="0"/>
          <w:color w:val="7C8FA6"/>
          <w:spacing w:val="1"/>
          <w:kern w:val="0"/>
          <w:sz w:val="9"/>
          <w:szCs w:val="9"/>
        </w:rPr>
        <w:t>resa 47, 1000 Skopje, MK</w:t>
      </w:r>
    </w:p>
    <w:p>
      <w:pPr>
        <w:framePr w:w="513" w:hRule="auto" w:wrap="none" w:vAnchor="page" w:hAnchor="page" w:x="8733" w:y="11687"/>
        <w:spacing w:before="0" w:after="0" w:line="100" w:lineRule="exact"/>
        <w:ind w:left="0" w:right="0" w:firstLine="0"/>
        <w:jc w:val="left"/>
      </w:pPr>
      <w:r>
        <w:rPr>
          <w:rFonts w:ascii="Roboto Condensed SemiBold" w:hAnsi="Roboto Condensed SemiBold" w:cs="Roboto Condensed SemiBold" w:eastAsia="Roboto Condensed SemiBold"/>
          <w:b w:val="0"/>
          <w:i w:val="0"/>
          <w:color w:val="1B3A5C"/>
          <w:spacing w:val="6"/>
          <w:kern w:val="0"/>
          <w:sz w:val="10"/>
          <w:szCs w:val="10"/>
        </w:rPr>
        <w:t>ППК26112</w:t>
      </w:r>
    </w:p>
    <w:p>
      <w:pPr>
        <w:framePr w:w="575" w:hRule="auto" w:wrap="none" w:vAnchor="page" w:hAnchor="page" w:x="9243" w:y="11696"/>
        <w:spacing w:before="0" w:after="0" w:line="100" w:lineRule="exact"/>
        <w:ind w:left="0" w:right="0" w:firstLine="0"/>
        <w:jc w:val="left"/>
      </w:pPr>
      <w:r>
        <w:rPr>
          <w:rFonts w:ascii="Roboto Condensed SemiBold" w:hAnsi="Roboto Condensed SemiBold" w:cs="Roboto Condensed SemiBold" w:eastAsia="Roboto Condensed SemiBold"/>
          <w:b w:val="0"/>
          <w:i/>
          <w:color w:val="8C9BB0"/>
          <w:spacing w:val="-2"/>
          <w:kern w:val="0"/>
          <w:sz w:val="10"/>
          <w:szCs w:val="10"/>
        </w:rPr>
        <w:t>· 30.</w:t>
      </w:r>
      <w:r>
        <w:rPr>
          <w:rFonts w:ascii="Roboto Condensed SemiBold" w:hAnsi="Roboto Condensed SemiBold" w:cs="Roboto Condensed SemiBold" w:eastAsia="Roboto Condensed SemiBold"/>
          <w:b w:val="0"/>
          <w:i/>
          <w:color w:val="8C9BB0"/>
          <w:spacing w:val="-3"/>
          <w:kern w:val="0"/>
          <w:sz w:val="10"/>
          <w:szCs w:val="10"/>
        </w:rPr>
        <w:t>06.2026</w:t>
      </w:r>
    </w:p>
    <w:p>
      <w:pPr>
        <w:framePr w:w="278" w:hRule="auto" w:wrap="none" w:vAnchor="page" w:hAnchor="page" w:x="11150" w:y="11701"/>
        <w:spacing w:before="0" w:after="0" w:line="11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1B3A5C"/>
          <w:spacing w:val="-5"/>
          <w:kern w:val="0"/>
          <w:sz w:val="11"/>
          <w:szCs w:val="11"/>
        </w:rPr>
        <w:t>1</w:t>
      </w:r>
      <w:r>
        <w:rPr>
          <w:rFonts w:ascii="Roboto Mono SemiBold" w:hAnsi="Roboto Mono SemiBold" w:cs="Roboto Mono SemiBold" w:eastAsia="Roboto Mono SemiBold"/>
          <w:b w:val="0"/>
          <w:i w:val="0"/>
          <w:color w:val="1B3A5C"/>
          <w:spacing w:val="-6"/>
          <w:kern w:val="0"/>
          <w:sz w:val="11"/>
          <w:szCs w:val="11"/>
        </w:rPr>
        <w:t>–8</w:t>
      </w:r>
    </w:p>
    <w:p>
      <w:pPr>
        <w:framePr w:w="4050" w:hRule="auto" w:wrap="none" w:vAnchor="page" w:hAnchor="page" w:x="576" w:y="11985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spacing w:val="-3"/>
          <w:kern w:val="0"/>
          <w:sz w:val="12"/>
          <w:szCs w:val="12"/>
        </w:rPr>
        <w:t>JZU Institute for Public Health (IPH Skopje) · ISO/IEC 17025:20</w:t>
      </w:r>
      <w:r>
        <w:rPr>
          <w:rFonts w:ascii="Montserrat" w:hAnsi="Montserrat" w:cs="Montserrat" w:eastAsia="Montserrat"/>
          <w:b/>
          <w:i w:val="0"/>
          <w:color w:val="16324F"/>
          <w:spacing w:val="-4"/>
          <w:kern w:val="0"/>
          <w:sz w:val="12"/>
          <w:szCs w:val="12"/>
        </w:rPr>
        <w:t>17</w:t>
      </w:r>
    </w:p>
    <w:p>
      <w:pPr>
        <w:framePr w:w="2155" w:hRule="auto" w:wrap="none" w:vAnchor="page" w:hAnchor="page" w:x="576" w:y="12122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6E7D92"/>
          <w:spacing w:val="1"/>
          <w:kern w:val="0"/>
          <w:sz w:val="9"/>
          <w:szCs w:val="9"/>
        </w:rPr>
        <w:t>ЈЗУ Институт за јавно здравје (ИЈЗ</w:t>
      </w:r>
      <w:r>
        <w:rPr>
          <w:rFonts w:ascii="Montserrat Medium" w:hAnsi="Montserrat Medium" w:cs="Montserrat Medium" w:eastAsia="Montserrat Medium"/>
          <w:b w:val="0"/>
          <w:i/>
          <w:color w:val="6E7D92"/>
          <w:kern w:val="0"/>
          <w:sz w:val="9"/>
          <w:szCs w:val="9"/>
        </w:rPr>
        <w:t xml:space="preserve"> Скопје) </w:t>
      </w:r>
    </w:p>
    <w:p>
      <w:pPr>
        <w:framePr w:w="186" w:hRule="auto" w:wrap="none" w:vAnchor="page" w:hAnchor="page" w:x="2721" w:y="12109"/>
        <w:spacing w:before="0" w:after="0" w:line="9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/>
          <w:color w:val="8C9BB0"/>
          <w:spacing w:val="9"/>
          <w:kern w:val="0"/>
          <w:sz w:val="9"/>
          <w:szCs w:val="9"/>
        </w:rPr>
        <w:t xml:space="preserve">· </w:t>
      </w:r>
    </w:p>
    <w:p>
      <w:pPr>
        <w:framePr w:w="848" w:hRule="auto" w:wrap="none" w:vAnchor="page" w:hAnchor="page" w:x="2847" w:y="12109"/>
        <w:spacing w:before="0" w:after="0" w:line="9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/>
          <w:color w:val="5A6E84"/>
          <w:spacing w:val="11"/>
          <w:kern w:val="0"/>
          <w:sz w:val="9"/>
          <w:szCs w:val="9"/>
        </w:rPr>
        <w:t>L</w:t>
      </w:r>
      <w:r>
        <w:rPr>
          <w:rFonts w:ascii="Roboto Mono SemiBold" w:hAnsi="Roboto Mono SemiBold" w:cs="Roboto Mono SemiBold" w:eastAsia="Roboto Mono SemiBold"/>
          <w:b w:val="0"/>
          <w:i/>
          <w:color w:val="5A6E84"/>
          <w:spacing w:val="10"/>
          <w:kern w:val="0"/>
          <w:sz w:val="9"/>
          <w:szCs w:val="9"/>
        </w:rPr>
        <w:t>T-005 (IARM)</w:t>
      </w:r>
    </w:p>
    <w:p>
      <w:pPr>
        <w:framePr w:w="152" w:hRule="auto" w:wrap="none" w:vAnchor="page" w:hAnchor="page" w:x="3666" w:y="12122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B3BFCC"/>
          <w:spacing w:val="6"/>
          <w:kern w:val="0"/>
          <w:sz w:val="9"/>
          <w:szCs w:val="9"/>
        </w:rPr>
        <w:t xml:space="preserve"> </w:t>
      </w:r>
      <w:r>
        <w:rPr>
          <w:rFonts w:ascii="Montserrat Medium" w:hAnsi="Montserrat Medium" w:cs="Montserrat Medium" w:eastAsia="Montserrat Medium"/>
          <w:b w:val="0"/>
          <w:i w:val="0"/>
          <w:color w:val="B3BFCC"/>
          <w:spacing w:val="5"/>
          <w:kern w:val="0"/>
          <w:sz w:val="9"/>
          <w:szCs w:val="9"/>
        </w:rPr>
        <w:t xml:space="preserve">· </w:t>
      </w:r>
    </w:p>
    <w:p>
      <w:pPr>
        <w:framePr w:w="1424" w:hRule="auto" w:wrap="none" w:vAnchor="page" w:hAnchor="page" w:x="3756" w:y="12122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7C8FA6"/>
          <w:spacing w:val="2"/>
          <w:kern w:val="0"/>
          <w:sz w:val="9"/>
          <w:szCs w:val="9"/>
        </w:rPr>
        <w:t>50 Divizija 6, 1000 Skopj</w:t>
      </w:r>
      <w:r>
        <w:rPr>
          <w:rFonts w:ascii="Montserrat Medium" w:hAnsi="Montserrat Medium" w:cs="Montserrat Medium" w:eastAsia="Montserrat Medium"/>
          <w:b w:val="0"/>
          <w:i w:val="0"/>
          <w:color w:val="7C8FA6"/>
          <w:spacing w:val="1"/>
          <w:kern w:val="0"/>
          <w:sz w:val="9"/>
          <w:szCs w:val="9"/>
        </w:rPr>
        <w:t>e, MK</w:t>
      </w:r>
    </w:p>
    <w:p>
      <w:pPr>
        <w:framePr w:w="633" w:hRule="auto" w:wrap="none" w:vAnchor="page" w:hAnchor="page" w:x="8673" w:y="11987"/>
        <w:spacing w:before="0" w:after="0" w:line="100" w:lineRule="exact"/>
        <w:ind w:left="0" w:right="0" w:firstLine="0"/>
        <w:jc w:val="left"/>
      </w:pPr>
      <w:r>
        <w:rPr>
          <w:rFonts w:ascii="Roboto Condensed SemiBold" w:hAnsi="Roboto Condensed SemiBold" w:cs="Roboto Condensed SemiBold" w:eastAsia="Roboto Condensed SemiBold"/>
          <w:b w:val="0"/>
          <w:i w:val="0"/>
          <w:color w:val="1B3A5C"/>
          <w:spacing w:val="8"/>
          <w:kern w:val="0"/>
          <w:sz w:val="10"/>
          <w:szCs w:val="10"/>
        </w:rPr>
        <w:t>40</w:t>
      </w:r>
      <w:r>
        <w:rPr>
          <w:rFonts w:ascii="Roboto Condensed SemiBold" w:hAnsi="Roboto Condensed SemiBold" w:cs="Roboto Condensed SemiBold" w:eastAsia="Roboto Condensed SemiBold"/>
          <w:b w:val="0"/>
          <w:i w:val="0"/>
          <w:color w:val="1B3A5C"/>
          <w:spacing w:val="7"/>
          <w:kern w:val="0"/>
          <w:sz w:val="10"/>
          <w:szCs w:val="10"/>
        </w:rPr>
        <w:t>8/0791/26</w:t>
      </w:r>
    </w:p>
    <w:p>
      <w:pPr>
        <w:framePr w:w="575" w:hRule="auto" w:wrap="none" w:vAnchor="page" w:hAnchor="page" w:x="9303" w:y="11996"/>
        <w:spacing w:before="0" w:after="0" w:line="100" w:lineRule="exact"/>
        <w:ind w:left="0" w:right="0" w:firstLine="0"/>
        <w:jc w:val="left"/>
      </w:pPr>
      <w:r>
        <w:rPr>
          <w:rFonts w:ascii="Roboto Condensed SemiBold" w:hAnsi="Roboto Condensed SemiBold" w:cs="Roboto Condensed SemiBold" w:eastAsia="Roboto Condensed SemiBold"/>
          <w:b w:val="0"/>
          <w:i/>
          <w:color w:val="8C9BB0"/>
          <w:spacing w:val="-2"/>
          <w:kern w:val="0"/>
          <w:sz w:val="10"/>
          <w:szCs w:val="10"/>
        </w:rPr>
        <w:t>· 24.</w:t>
      </w:r>
      <w:r>
        <w:rPr>
          <w:rFonts w:ascii="Roboto Condensed SemiBold" w:hAnsi="Roboto Condensed SemiBold" w:cs="Roboto Condensed SemiBold" w:eastAsia="Roboto Condensed SemiBold"/>
          <w:b w:val="0"/>
          <w:i/>
          <w:color w:val="8C9BB0"/>
          <w:spacing w:val="-3"/>
          <w:kern w:val="0"/>
          <w:sz w:val="10"/>
          <w:szCs w:val="10"/>
        </w:rPr>
        <w:t>06.2026</w:t>
      </w:r>
    </w:p>
    <w:p>
      <w:pPr>
        <w:framePr w:w="543" w:hRule="auto" w:wrap="none" w:vAnchor="page" w:hAnchor="page" w:x="8718" w:y="12107"/>
        <w:spacing w:before="0" w:after="0" w:line="100" w:lineRule="exact"/>
        <w:ind w:left="0" w:right="0" w:firstLine="0"/>
        <w:jc w:val="left"/>
      </w:pPr>
      <w:r>
        <w:rPr>
          <w:rFonts w:ascii="Roboto Condensed SemiBold" w:hAnsi="Roboto Condensed SemiBold" w:cs="Roboto Condensed SemiBold" w:eastAsia="Roboto Condensed SemiBold"/>
          <w:b w:val="0"/>
          <w:i w:val="0"/>
          <w:color w:val="1B3A5C"/>
          <w:spacing w:val="9"/>
          <w:kern w:val="0"/>
          <w:sz w:val="10"/>
          <w:szCs w:val="10"/>
        </w:rPr>
        <w:t>36</w:t>
      </w:r>
      <w:r>
        <w:rPr>
          <w:rFonts w:ascii="Roboto Condensed SemiBold" w:hAnsi="Roboto Condensed SemiBold" w:cs="Roboto Condensed SemiBold" w:eastAsia="Roboto Condensed SemiBold"/>
          <w:b w:val="0"/>
          <w:i w:val="0"/>
          <w:color w:val="1B3A5C"/>
          <w:spacing w:val="8"/>
          <w:kern w:val="0"/>
          <w:sz w:val="10"/>
          <w:szCs w:val="10"/>
        </w:rPr>
        <w:t>61/2026</w:t>
      </w:r>
    </w:p>
    <w:p>
      <w:pPr>
        <w:framePr w:w="575" w:hRule="auto" w:wrap="none" w:vAnchor="page" w:hAnchor="page" w:x="9258" w:y="12116"/>
        <w:spacing w:before="0" w:after="0" w:line="100" w:lineRule="exact"/>
        <w:ind w:left="0" w:right="0" w:firstLine="0"/>
        <w:jc w:val="left"/>
      </w:pPr>
      <w:r>
        <w:rPr>
          <w:rFonts w:ascii="Roboto Condensed SemiBold" w:hAnsi="Roboto Condensed SemiBold" w:cs="Roboto Condensed SemiBold" w:eastAsia="Roboto Condensed SemiBold"/>
          <w:b w:val="0"/>
          <w:i/>
          <w:color w:val="8C9BB0"/>
          <w:spacing w:val="-2"/>
          <w:kern w:val="0"/>
          <w:sz w:val="10"/>
          <w:szCs w:val="10"/>
        </w:rPr>
        <w:t>· 22.</w:t>
      </w:r>
      <w:r>
        <w:rPr>
          <w:rFonts w:ascii="Roboto Condensed SemiBold" w:hAnsi="Roboto Condensed SemiBold" w:cs="Roboto Condensed SemiBold" w:eastAsia="Roboto Condensed SemiBold"/>
          <w:b w:val="0"/>
          <w:i/>
          <w:color w:val="8C9BB0"/>
          <w:spacing w:val="-3"/>
          <w:kern w:val="0"/>
          <w:sz w:val="10"/>
          <w:szCs w:val="10"/>
        </w:rPr>
        <w:t>06.2026</w:t>
      </w:r>
    </w:p>
    <w:p>
      <w:pPr>
        <w:framePr w:w="146" w:hRule="auto" w:wrap="none" w:vAnchor="page" w:hAnchor="page" w:x="11270" w:y="11986"/>
        <w:spacing w:before="0" w:after="0" w:line="11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1B3A5C"/>
          <w:kern w:val="0"/>
          <w:sz w:val="11"/>
          <w:szCs w:val="11"/>
        </w:rPr>
        <w:t>9</w:t>
      </w:r>
    </w:p>
    <w:p>
      <w:pPr>
        <w:framePr w:w="410" w:hRule="auto" w:wrap="none" w:vAnchor="page" w:hAnchor="page" w:x="11030" w:y="12106"/>
        <w:spacing w:before="0" w:after="0" w:line="11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1B3A5C"/>
          <w:spacing w:val="-5"/>
          <w:kern w:val="0"/>
          <w:sz w:val="11"/>
          <w:szCs w:val="11"/>
        </w:rPr>
        <w:t>1</w:t>
      </w:r>
      <w:r>
        <w:rPr>
          <w:rFonts w:ascii="Roboto Mono SemiBold" w:hAnsi="Roboto Mono SemiBold" w:cs="Roboto Mono SemiBold" w:eastAsia="Roboto Mono SemiBold"/>
          <w:b w:val="0"/>
          <w:i w:val="0"/>
          <w:color w:val="1B3A5C"/>
          <w:spacing w:val="-6"/>
          <w:kern w:val="0"/>
          <w:sz w:val="11"/>
          <w:szCs w:val="11"/>
        </w:rPr>
        <w:t>0–12</w:t>
      </w:r>
    </w:p>
    <w:p>
      <w:pPr>
        <w:framePr w:w="2235" w:hRule="auto" w:wrap="none" w:vAnchor="page" w:hAnchor="page" w:x="576" w:y="13063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8"/>
          <w:kern w:val="0"/>
          <w:sz w:val="11"/>
          <w:szCs w:val="11"/>
        </w:rPr>
        <w:t>FINAL QC TESTING FOR BAT</w:t>
      </w:r>
      <w:r>
        <w:rPr>
          <w:rFonts w:ascii="Orbitron" w:hAnsi="Orbitron" w:cs="Orbitron" w:eastAsia="Orbitron"/>
          <w:b/>
          <w:i w:val="0"/>
          <w:color w:val="7A5C1E"/>
          <w:spacing w:val="7"/>
          <w:kern w:val="0"/>
          <w:sz w:val="11"/>
          <w:szCs w:val="11"/>
        </w:rPr>
        <w:t xml:space="preserve">CH </w:t>
      </w:r>
    </w:p>
    <w:p>
      <w:pPr>
        <w:framePr w:w="214" w:hRule="auto" w:wrap="none" w:vAnchor="page" w:hAnchor="page" w:x="2774" w:y="13079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7A5C1E"/>
          <w:kern w:val="0"/>
          <w:sz w:val="11"/>
          <w:szCs w:val="11"/>
        </w:rPr>
        <w:t>№</w:t>
      </w:r>
    </w:p>
    <w:p>
      <w:pPr>
        <w:framePr w:w="2473" w:hRule="auto" w:wrap="none" w:vAnchor="page" w:hAnchor="page" w:x="576" w:y="13198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-2"/>
          <w:kern w:val="0"/>
          <w:sz w:val="10"/>
          <w:szCs w:val="10"/>
        </w:rPr>
        <w:t>ФИНАЛНО КК ИСПИТУВАЊЕ НА С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3"/>
          <w:kern w:val="0"/>
          <w:sz w:val="10"/>
          <w:szCs w:val="10"/>
        </w:rPr>
        <w:t>ЕРИЈА БР.</w:t>
      </w:r>
    </w:p>
    <w:p>
      <w:pPr>
        <w:framePr w:w="920" w:hRule="auto" w:wrap="none" w:vAnchor="page" w:hAnchor="page" w:x="3456" w:y="13090"/>
        <w:spacing w:before="0" w:after="0" w:line="20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kern w:val="0"/>
          <w:sz w:val="20"/>
          <w:szCs w:val="20"/>
        </w:rPr>
        <w:t>P06</w:t>
      </w:r>
      <w:r>
        <w:rPr>
          <w:rFonts w:ascii="Roboto Mono" w:hAnsi="Roboto Mono" w:cs="Roboto Mono" w:eastAsia="Roboto Mono"/>
          <w:b/>
          <w:i w:val="0"/>
          <w:color w:val="1B3A5C"/>
          <w:spacing w:val="-1"/>
          <w:kern w:val="0"/>
          <w:sz w:val="20"/>
          <w:szCs w:val="20"/>
        </w:rPr>
        <w:t>0432</w:t>
      </w:r>
    </w:p>
    <w:p>
      <w:pPr>
        <w:framePr w:w="1897" w:hRule="auto" w:wrap="none" w:vAnchor="page" w:hAnchor="page" w:x="5108" w:y="13131"/>
        <w:spacing w:before="0" w:after="0" w:line="110" w:lineRule="exact"/>
        <w:ind w:left="0" w:right="0" w:firstLine="0"/>
        <w:jc w:val="left"/>
      </w:pPr>
      <w:r>
        <w:rPr>
          <w:rFonts w:ascii="Montserrat ExtraBold" w:hAnsi="Montserrat ExtraBold" w:cs="Montserrat ExtraBold" w:eastAsia="Montserrat ExtraBold"/>
          <w:b w:val="0"/>
          <w:i w:val="0"/>
          <w:color w:val="FFFFFF"/>
          <w:spacing w:val="2"/>
          <w:kern w:val="0"/>
          <w:sz w:val="11"/>
          <w:szCs w:val="11"/>
        </w:rPr>
        <w:t>CONFORMS TO</w:t>
      </w:r>
      <w:r>
        <w:rPr>
          <w:rFonts w:ascii="Montserrat ExtraBold" w:hAnsi="Montserrat ExtraBold" w:cs="Montserrat ExtraBold" w:eastAsia="Montserrat ExtraBold"/>
          <w:b w:val="0"/>
          <w:i w:val="0"/>
          <w:color w:val="FFFFFF"/>
          <w:spacing w:val="1"/>
          <w:kern w:val="0"/>
          <w:sz w:val="11"/>
          <w:szCs w:val="11"/>
        </w:rPr>
        <w:t xml:space="preserve"> SPECIFICATION</w:t>
      </w:r>
    </w:p>
    <w:p>
      <w:pPr>
        <w:framePr w:w="1596" w:hRule="auto" w:wrap="none" w:vAnchor="page" w:hAnchor="page" w:x="7028" w:y="13142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E4EDF6"/>
          <w:kern w:val="0"/>
          <w:sz w:val="9"/>
          <w:szCs w:val="9"/>
        </w:rPr>
        <w:t>Одговара на спецификацијата</w:t>
      </w:r>
    </w:p>
    <w:p>
      <w:pPr>
        <w:framePr w:w="1136" w:hRule="auto" w:wrap="none" w:vAnchor="page" w:hAnchor="page" w:x="9100" w:y="13116"/>
        <w:spacing w:before="0" w:after="0" w:line="11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7C8FA6"/>
          <w:spacing w:val="-3"/>
          <w:kern w:val="0"/>
          <w:sz w:val="11"/>
          <w:szCs w:val="11"/>
        </w:rPr>
        <w:t>DOES NOT CONF</w:t>
      </w:r>
      <w:r>
        <w:rPr>
          <w:rFonts w:ascii="Roboto Mono SemiBold" w:hAnsi="Roboto Mono SemiBold" w:cs="Roboto Mono SemiBold" w:eastAsia="Roboto Mono SemiBold"/>
          <w:b w:val="0"/>
          <w:i w:val="0"/>
          <w:color w:val="7C8FA6"/>
          <w:spacing w:val="-4"/>
          <w:kern w:val="0"/>
          <w:sz w:val="11"/>
          <w:szCs w:val="11"/>
        </w:rPr>
        <w:t>ORM</w:t>
      </w:r>
    </w:p>
    <w:p>
      <w:pPr>
        <w:framePr w:w="1385" w:hRule="auto" w:wrap="none" w:vAnchor="page" w:hAnchor="page" w:x="2169" w:y="14195"/>
        <w:spacing w:before="0" w:after="0" w:line="14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1B3A5C"/>
          <w:spacing w:val="19"/>
          <w:kern w:val="0"/>
          <w:sz w:val="14"/>
          <w:szCs w:val="14"/>
        </w:rPr>
        <w:t>RE</w:t>
      </w:r>
      <w:r>
        <w:rPr>
          <w:rFonts w:ascii="Orbitron ExtraBold" w:hAnsi="Orbitron ExtraBold" w:cs="Orbitron ExtraBold" w:eastAsia="Orbitron ExtraBold"/>
          <w:b w:val="0"/>
          <w:i w:val="0"/>
          <w:color w:val="1B3A5C"/>
          <w:spacing w:val="18"/>
          <w:kern w:val="0"/>
          <w:sz w:val="14"/>
          <w:szCs w:val="14"/>
        </w:rPr>
        <w:t>VIEWED BY</w:t>
      </w:r>
    </w:p>
    <w:p>
      <w:pPr>
        <w:framePr w:w="847" w:hRule="auto" w:wrap="none" w:vAnchor="page" w:hAnchor="page" w:x="2444" w:y="14385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3B6BA5"/>
          <w:spacing w:val="9"/>
          <w:kern w:val="0"/>
          <w:sz w:val="11"/>
          <w:szCs w:val="11"/>
        </w:rPr>
        <w:t>ПРЕГЛЕ</w:t>
      </w:r>
      <w:r>
        <w:rPr>
          <w:rFonts w:ascii="Montserrat" w:hAnsi="Montserrat" w:cs="Montserrat" w:eastAsia="Montserrat"/>
          <w:b/>
          <w:i w:val="0"/>
          <w:color w:val="3B6BA5"/>
          <w:spacing w:val="8"/>
          <w:kern w:val="0"/>
          <w:sz w:val="11"/>
          <w:szCs w:val="11"/>
        </w:rPr>
        <w:t>ДАЛ</w:t>
      </w:r>
    </w:p>
    <w:p>
      <w:pPr>
        <w:framePr w:w="1064" w:hRule="auto" w:wrap="none" w:vAnchor="page" w:hAnchor="page" w:x="1817" w:y="15024"/>
        <w:spacing w:before="0" w:after="0" w:line="12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1B3A5C"/>
          <w:spacing w:val="3"/>
          <w:kern w:val="0"/>
          <w:sz w:val="12"/>
          <w:szCs w:val="12"/>
        </w:rPr>
        <w:t>QA MANAG</w:t>
      </w:r>
      <w:r>
        <w:rPr>
          <w:rFonts w:ascii="Orbitron ExtraBold" w:hAnsi="Orbitron ExtraBold" w:cs="Orbitron ExtraBold" w:eastAsia="Orbitron ExtraBold"/>
          <w:b w:val="0"/>
          <w:i w:val="0"/>
          <w:color w:val="1B3A5C"/>
          <w:spacing w:val="2"/>
          <w:kern w:val="0"/>
          <w:sz w:val="12"/>
          <w:szCs w:val="12"/>
        </w:rPr>
        <w:t xml:space="preserve">ER </w:t>
      </w:r>
    </w:p>
    <w:p>
      <w:pPr>
        <w:framePr w:w="132" w:hRule="auto" w:wrap="none" w:vAnchor="page" w:hAnchor="page" w:x="2837" w:y="15035"/>
        <w:spacing w:before="0" w:after="0" w:line="10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3B6BA5"/>
          <w:spacing w:val="10"/>
          <w:kern w:val="0"/>
          <w:sz w:val="10"/>
          <w:szCs w:val="10"/>
        </w:rPr>
        <w:t xml:space="preserve">| </w:t>
      </w:r>
    </w:p>
    <w:p>
      <w:pPr>
        <w:framePr w:w="641" w:hRule="auto" w:wrap="none" w:vAnchor="page" w:hAnchor="page" w:x="2897" w:y="15049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3B6BA5"/>
          <w:spacing w:val="10"/>
          <w:kern w:val="0"/>
          <w:sz w:val="10"/>
          <w:szCs w:val="10"/>
        </w:rPr>
        <w:t>М</w:t>
      </w:r>
      <w:r>
        <w:rPr>
          <w:rFonts w:ascii="Montserrat" w:hAnsi="Montserrat" w:cs="Montserrat" w:eastAsia="Montserrat"/>
          <w:b/>
          <w:i w:val="0"/>
          <w:color w:val="3B6BA5"/>
          <w:spacing w:val="9"/>
          <w:kern w:val="0"/>
          <w:sz w:val="10"/>
          <w:szCs w:val="10"/>
        </w:rPr>
        <w:t>ЕНАЏЕР</w:t>
      </w:r>
    </w:p>
    <w:p>
      <w:pPr>
        <w:framePr w:w="225" w:hRule="auto" w:wrap="none" w:vAnchor="page" w:hAnchor="page" w:x="3527" w:y="15049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3B6BA5"/>
          <w:spacing w:val="14"/>
          <w:kern w:val="0"/>
          <w:sz w:val="10"/>
          <w:szCs w:val="10"/>
        </w:rPr>
        <w:t>ЗА</w:t>
      </w:r>
    </w:p>
    <w:p>
      <w:pPr>
        <w:framePr w:w="238" w:hRule="auto" w:wrap="none" w:vAnchor="page" w:hAnchor="page" w:x="3722" w:y="15049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3B6BA5"/>
          <w:spacing w:val="9"/>
          <w:kern w:val="0"/>
          <w:sz w:val="10"/>
          <w:szCs w:val="10"/>
        </w:rPr>
        <w:t>ОК</w:t>
      </w:r>
    </w:p>
    <w:p>
      <w:pPr>
        <w:framePr w:w="2255" w:hRule="auto" w:wrap="none" w:vAnchor="page" w:hAnchor="page" w:x="1779" w:y="15222"/>
        <w:spacing w:before="0" w:after="0" w:line="14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spacing w:val="-1"/>
          <w:kern w:val="0"/>
          <w:sz w:val="14"/>
          <w:szCs w:val="14"/>
        </w:rPr>
        <w:t>Jovana Romevska C</w:t>
      </w:r>
      <w:r>
        <w:rPr>
          <w:rFonts w:ascii="Montserrat" w:hAnsi="Montserrat" w:cs="Montserrat" w:eastAsia="Montserrat"/>
          <w:b/>
          <w:i w:val="0"/>
          <w:color w:val="1B3A5C"/>
          <w:spacing w:val="-2"/>
          <w:kern w:val="0"/>
          <w:sz w:val="14"/>
          <w:szCs w:val="14"/>
        </w:rPr>
        <w:t>vetkovski</w:t>
      </w:r>
    </w:p>
    <w:p>
      <w:pPr>
        <w:framePr w:w="1177" w:hRule="auto" w:wrap="none" w:vAnchor="page" w:hAnchor="page" w:x="2281" w:y="15364"/>
        <w:spacing w:before="0" w:after="0" w:line="10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/>
          <w:color w:val="3D5876"/>
          <w:spacing w:val="9"/>
          <w:kern w:val="0"/>
          <w:sz w:val="10"/>
          <w:szCs w:val="10"/>
        </w:rPr>
        <w:t>Master Pharm</w:t>
      </w:r>
      <w:r>
        <w:rPr>
          <w:rFonts w:ascii="Montserrat SemiBold" w:hAnsi="Montserrat SemiBold" w:cs="Montserrat SemiBold" w:eastAsia="Montserrat SemiBold"/>
          <w:b w:val="0"/>
          <w:i/>
          <w:color w:val="3D5876"/>
          <w:spacing w:val="8"/>
          <w:kern w:val="0"/>
          <w:sz w:val="10"/>
          <w:szCs w:val="10"/>
        </w:rPr>
        <w:t>acist</w:t>
      </w:r>
    </w:p>
    <w:p>
      <w:pPr>
        <w:framePr w:w="988" w:hRule="auto" w:wrap="none" w:vAnchor="page" w:hAnchor="page" w:x="1899" w:y="15536"/>
        <w:spacing w:before="0" w:after="0" w:line="12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8C9BB0"/>
          <w:spacing w:val="1"/>
          <w:kern w:val="0"/>
          <w:sz w:val="12"/>
          <w:szCs w:val="12"/>
        </w:rPr>
        <w:t>DAT</w:t>
      </w:r>
      <w:r>
        <w:rPr>
          <w:rFonts w:ascii="Montserrat SemiBold" w:hAnsi="Montserrat SemiBold" w:cs="Montserrat SemiBold" w:eastAsia="Montserrat SemiBold"/>
          <w:b w:val="0"/>
          <w:i w:val="0"/>
          <w:color w:val="8C9BB0"/>
          <w:kern w:val="0"/>
          <w:sz w:val="12"/>
          <w:szCs w:val="12"/>
        </w:rPr>
        <w:t>E · ДАТУМ</w:t>
      </w:r>
    </w:p>
    <w:p>
      <w:pPr>
        <w:framePr w:w="935" w:hRule="auto" w:wrap="none" w:vAnchor="page" w:hAnchor="page" w:x="2904" w:y="15515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0F172A"/>
          <w:spacing w:val="7"/>
          <w:kern w:val="0"/>
          <w:sz w:val="14"/>
          <w:szCs w:val="14"/>
        </w:rPr>
        <w:t>0</w:t>
      </w:r>
      <w:r>
        <w:rPr>
          <w:rFonts w:ascii="Roboto Mono" w:hAnsi="Roboto Mono" w:cs="Roboto Mono" w:eastAsia="Roboto Mono"/>
          <w:b/>
          <w:i w:val="0"/>
          <w:color w:val="0F172A"/>
          <w:spacing w:val="6"/>
          <w:kern w:val="0"/>
          <w:sz w:val="14"/>
          <w:szCs w:val="14"/>
        </w:rPr>
        <w:t>7.07.2026</w:t>
      </w:r>
    </w:p>
    <w:p>
      <w:pPr>
        <w:framePr w:w="2796" w:hRule="auto" w:wrap="none" w:vAnchor="page" w:hAnchor="page" w:x="7665" w:y="14195"/>
        <w:spacing w:before="0" w:after="0" w:line="14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1B3A5C"/>
          <w:spacing w:val="21"/>
          <w:kern w:val="0"/>
          <w:sz w:val="14"/>
          <w:szCs w:val="14"/>
        </w:rPr>
        <w:t>PREPARED</w:t>
      </w:r>
      <w:r>
        <w:rPr>
          <w:rFonts w:ascii="Orbitron ExtraBold" w:hAnsi="Orbitron ExtraBold" w:cs="Orbitron ExtraBold" w:eastAsia="Orbitron ExtraBold"/>
          <w:b w:val="0"/>
          <w:i w:val="0"/>
          <w:color w:val="1B3A5C"/>
          <w:spacing w:val="20"/>
          <w:kern w:val="0"/>
          <w:sz w:val="14"/>
          <w:szCs w:val="14"/>
        </w:rPr>
        <w:t xml:space="preserve"> &amp; APPROVED BY</w:t>
      </w:r>
    </w:p>
    <w:p>
      <w:pPr>
        <w:framePr w:w="763" w:hRule="auto" w:wrap="none" w:vAnchor="page" w:hAnchor="page" w:x="8260" w:y="14385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3B6BA5"/>
          <w:spacing w:val="11"/>
          <w:kern w:val="0"/>
          <w:sz w:val="11"/>
          <w:szCs w:val="11"/>
        </w:rPr>
        <w:t>ИЗГ</w:t>
      </w:r>
      <w:r>
        <w:rPr>
          <w:rFonts w:ascii="Montserrat" w:hAnsi="Montserrat" w:cs="Montserrat" w:eastAsia="Montserrat"/>
          <w:b/>
          <w:i w:val="0"/>
          <w:color w:val="3B6BA5"/>
          <w:spacing w:val="10"/>
          <w:kern w:val="0"/>
          <w:sz w:val="11"/>
          <w:szCs w:val="11"/>
        </w:rPr>
        <w:t>ОТВИЛ</w:t>
      </w:r>
    </w:p>
    <w:p>
      <w:pPr>
        <w:framePr w:w="170" w:hRule="auto" w:wrap="none" w:vAnchor="page" w:hAnchor="page" w:x="9031" w:y="14385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3B6BA5"/>
          <w:kern w:val="0"/>
          <w:sz w:val="11"/>
          <w:szCs w:val="11"/>
        </w:rPr>
        <w:t>И</w:t>
      </w:r>
    </w:p>
    <w:p>
      <w:pPr>
        <w:framePr w:w="709" w:hRule="auto" w:wrap="none" w:vAnchor="page" w:hAnchor="page" w:x="9169" w:y="14385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3B6BA5"/>
          <w:spacing w:val="9"/>
          <w:kern w:val="0"/>
          <w:sz w:val="11"/>
          <w:szCs w:val="11"/>
        </w:rPr>
        <w:t>ОДОБР</w:t>
      </w:r>
      <w:r>
        <w:rPr>
          <w:rFonts w:ascii="Montserrat" w:hAnsi="Montserrat" w:cs="Montserrat" w:eastAsia="Montserrat"/>
          <w:b/>
          <w:i w:val="0"/>
          <w:color w:val="3B6BA5"/>
          <w:spacing w:val="8"/>
          <w:kern w:val="0"/>
          <w:sz w:val="11"/>
          <w:szCs w:val="11"/>
        </w:rPr>
        <w:t>ИЛ</w:t>
      </w:r>
    </w:p>
    <w:p>
      <w:pPr>
        <w:framePr w:w="1063" w:hRule="auto" w:wrap="none" w:vAnchor="page" w:hAnchor="page" w:x="8026" w:y="15024"/>
        <w:spacing w:before="0" w:after="0" w:line="12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1B3A5C"/>
          <w:spacing w:val="3"/>
          <w:kern w:val="0"/>
          <w:sz w:val="12"/>
          <w:szCs w:val="12"/>
        </w:rPr>
        <w:t xml:space="preserve">QC MANAGER </w:t>
      </w:r>
    </w:p>
    <w:p>
      <w:pPr>
        <w:framePr w:w="132" w:hRule="auto" w:wrap="none" w:vAnchor="page" w:hAnchor="page" w:x="9046" w:y="15035"/>
        <w:spacing w:before="0" w:after="0" w:line="10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3B6BA5"/>
          <w:spacing w:val="10"/>
          <w:kern w:val="0"/>
          <w:sz w:val="10"/>
          <w:szCs w:val="10"/>
        </w:rPr>
        <w:t xml:space="preserve">| </w:t>
      </w:r>
    </w:p>
    <w:p>
      <w:pPr>
        <w:framePr w:w="641" w:hRule="auto" w:wrap="none" w:vAnchor="page" w:hAnchor="page" w:x="9106" w:y="15049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3B6BA5"/>
          <w:spacing w:val="10"/>
          <w:kern w:val="0"/>
          <w:sz w:val="10"/>
          <w:szCs w:val="10"/>
        </w:rPr>
        <w:t>М</w:t>
      </w:r>
      <w:r>
        <w:rPr>
          <w:rFonts w:ascii="Montserrat" w:hAnsi="Montserrat" w:cs="Montserrat" w:eastAsia="Montserrat"/>
          <w:b/>
          <w:i w:val="0"/>
          <w:color w:val="3B6BA5"/>
          <w:spacing w:val="9"/>
          <w:kern w:val="0"/>
          <w:sz w:val="10"/>
          <w:szCs w:val="10"/>
        </w:rPr>
        <w:t>ЕНАЏЕР</w:t>
      </w:r>
    </w:p>
    <w:p>
      <w:pPr>
        <w:framePr w:w="225" w:hRule="auto" w:wrap="none" w:vAnchor="page" w:hAnchor="page" w:x="9736" w:y="15049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3B6BA5"/>
          <w:spacing w:val="14"/>
          <w:kern w:val="0"/>
          <w:sz w:val="10"/>
          <w:szCs w:val="10"/>
        </w:rPr>
        <w:t>ЗА</w:t>
      </w:r>
    </w:p>
    <w:p>
      <w:pPr>
        <w:framePr w:w="227" w:hRule="auto" w:wrap="none" w:vAnchor="page" w:hAnchor="page" w:x="9931" w:y="15049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3B6BA5"/>
          <w:spacing w:val="5"/>
          <w:kern w:val="0"/>
          <w:sz w:val="10"/>
          <w:szCs w:val="10"/>
        </w:rPr>
        <w:t>КК</w:t>
      </w:r>
    </w:p>
    <w:p>
      <w:pPr>
        <w:framePr w:w="1144" w:hRule="auto" w:wrap="none" w:vAnchor="page" w:hAnchor="page" w:x="8529" w:y="15222"/>
        <w:spacing w:before="0" w:after="0" w:line="14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kern w:val="0"/>
          <w:sz w:val="14"/>
          <w:szCs w:val="14"/>
        </w:rPr>
        <w:t>Blagoj N</w:t>
      </w:r>
      <w:r>
        <w:rPr>
          <w:rFonts w:ascii="Montserrat" w:hAnsi="Montserrat" w:cs="Montserrat" w:eastAsia="Montserrat"/>
          <w:b/>
          <w:i w:val="0"/>
          <w:color w:val="1B3A5C"/>
          <w:spacing w:val="-1"/>
          <w:kern w:val="0"/>
          <w:sz w:val="14"/>
          <w:szCs w:val="14"/>
        </w:rPr>
        <w:t>ikolov</w:t>
      </w:r>
    </w:p>
    <w:p>
      <w:pPr>
        <w:framePr w:w="2545" w:hRule="auto" w:wrap="none" w:vAnchor="page" w:hAnchor="page" w:x="7799" w:y="15364"/>
        <w:spacing w:before="0" w:after="0" w:line="10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/>
          <w:color w:val="3D5876"/>
          <w:spacing w:val="9"/>
          <w:kern w:val="0"/>
          <w:sz w:val="10"/>
          <w:szCs w:val="10"/>
        </w:rPr>
        <w:t xml:space="preserve">M.Pharm · Drug </w:t>
      </w:r>
      <w:r>
        <w:rPr>
          <w:rFonts w:ascii="Montserrat SemiBold" w:hAnsi="Montserrat SemiBold" w:cs="Montserrat SemiBold" w:eastAsia="Montserrat SemiBold"/>
          <w:b w:val="0"/>
          <w:i/>
          <w:color w:val="3D5876"/>
          <w:spacing w:val="8"/>
          <w:kern w:val="0"/>
          <w:sz w:val="10"/>
          <w:szCs w:val="10"/>
        </w:rPr>
        <w:t>Quality Control Specialist</w:t>
      </w:r>
    </w:p>
    <w:p>
      <w:pPr>
        <w:framePr w:w="988" w:hRule="auto" w:wrap="none" w:vAnchor="page" w:hAnchor="page" w:x="8101" w:y="15536"/>
        <w:spacing w:before="0" w:after="0" w:line="12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8C9BB0"/>
          <w:spacing w:val="1"/>
          <w:kern w:val="0"/>
          <w:sz w:val="12"/>
          <w:szCs w:val="12"/>
        </w:rPr>
        <w:t>DAT</w:t>
      </w:r>
      <w:r>
        <w:rPr>
          <w:rFonts w:ascii="Montserrat SemiBold" w:hAnsi="Montserrat SemiBold" w:cs="Montserrat SemiBold" w:eastAsia="Montserrat SemiBold"/>
          <w:b w:val="0"/>
          <w:i w:val="0"/>
          <w:color w:val="8C9BB0"/>
          <w:kern w:val="0"/>
          <w:sz w:val="12"/>
          <w:szCs w:val="12"/>
        </w:rPr>
        <w:t>E · ДАТУМ</w:t>
      </w:r>
    </w:p>
    <w:p>
      <w:pPr>
        <w:framePr w:w="935" w:hRule="auto" w:wrap="none" w:vAnchor="page" w:hAnchor="page" w:x="9106" w:y="15515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0F172A"/>
          <w:spacing w:val="7"/>
          <w:kern w:val="0"/>
          <w:sz w:val="14"/>
          <w:szCs w:val="14"/>
        </w:rPr>
        <w:t>0</w:t>
      </w:r>
      <w:r>
        <w:rPr>
          <w:rFonts w:ascii="Roboto Mono" w:hAnsi="Roboto Mono" w:cs="Roboto Mono" w:eastAsia="Roboto Mono"/>
          <w:b/>
          <w:i w:val="0"/>
          <w:color w:val="0F172A"/>
          <w:spacing w:val="6"/>
          <w:kern w:val="0"/>
          <w:sz w:val="14"/>
          <w:szCs w:val="14"/>
        </w:rPr>
        <w:t>7.07.2026</w:t>
      </w:r>
    </w:p>
    <w:p>
      <w:pPr>
        <w:framePr w:w="320" w:hRule="auto" w:wrap="none" w:vAnchor="page" w:hAnchor="page" w:x="576" w:y="1923"/>
        <w:spacing w:before="0" w:after="0" w:line="20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8A5E12"/>
          <w:spacing w:val="3"/>
          <w:kern w:val="0"/>
          <w:sz w:val="20"/>
          <w:szCs w:val="20"/>
        </w:rPr>
        <w:t>01</w:t>
      </w:r>
    </w:p>
    <w:p>
      <w:pPr>
        <w:framePr w:w="4460" w:hRule="auto" w:wrap="none" w:vAnchor="page" w:hAnchor="page" w:x="926" w:y="1943"/>
        <w:spacing w:before="0" w:after="0" w:line="16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173654"/>
          <w:spacing w:val="3"/>
          <w:kern w:val="0"/>
          <w:sz w:val="16"/>
          <w:szCs w:val="16"/>
        </w:rPr>
        <w:t>C</w:t>
      </w:r>
      <w:r>
        <w:rPr>
          <w:rFonts w:ascii="Orbitron ExtraBold" w:hAnsi="Orbitron ExtraBold" w:cs="Orbitron ExtraBold" w:eastAsia="Orbitron ExtraBold"/>
          <w:b w:val="0"/>
          <w:i w:val="0"/>
          <w:color w:val="173654"/>
          <w:spacing w:val="2"/>
          <w:kern w:val="0"/>
          <w:sz w:val="16"/>
          <w:szCs w:val="16"/>
        </w:rPr>
        <w:t>ULTIVAR, BATCH &amp; PRODUCT IDENTIFICATION</w:t>
      </w:r>
    </w:p>
    <w:p>
      <w:pPr>
        <w:framePr w:w="149" w:hRule="auto" w:wrap="none" w:vAnchor="page" w:hAnchor="page" w:x="5456" w:y="1973"/>
        <w:spacing w:before="0" w:after="0" w:line="12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8C9BB0"/>
          <w:kern w:val="0"/>
          <w:sz w:val="12"/>
          <w:szCs w:val="12"/>
        </w:rPr>
        <w:t xml:space="preserve">| </w:t>
      </w:r>
    </w:p>
    <w:p>
      <w:pPr>
        <w:framePr w:w="3866" w:hRule="auto" w:wrap="none" w:vAnchor="page" w:hAnchor="page" w:x="5528" w:y="1973"/>
        <w:spacing w:before="0" w:after="0" w:line="12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/>
          <w:color w:val="123A63"/>
          <w:spacing w:val="8"/>
          <w:kern w:val="0"/>
          <w:sz w:val="12"/>
          <w:szCs w:val="12"/>
        </w:rPr>
        <w:t>СОРТА, СЕРИЈА И ИДЕНТИФИКАЦИЈА НА ПРОИЗВОД</w:t>
      </w:r>
    </w:p>
    <w:p>
      <w:pPr>
        <w:framePr w:w="320" w:hRule="auto" w:wrap="none" w:vAnchor="page" w:hAnchor="page" w:x="576" w:y="4878"/>
        <w:spacing w:before="0" w:after="0" w:line="20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8A5E12"/>
          <w:spacing w:val="3"/>
          <w:kern w:val="0"/>
          <w:sz w:val="20"/>
          <w:szCs w:val="20"/>
        </w:rPr>
        <w:t>02</w:t>
      </w:r>
    </w:p>
    <w:p>
      <w:pPr>
        <w:framePr w:w="3764" w:hRule="auto" w:wrap="none" w:vAnchor="page" w:hAnchor="page" w:x="926" w:y="4898"/>
        <w:spacing w:before="0" w:after="0" w:line="16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173654"/>
          <w:spacing w:val="2"/>
          <w:kern w:val="0"/>
          <w:sz w:val="16"/>
          <w:szCs w:val="16"/>
        </w:rPr>
        <w:t>CONSOLIDATED ANALYTICAL RESULTS</w:t>
      </w:r>
    </w:p>
    <w:p>
      <w:pPr>
        <w:framePr w:w="149" w:hRule="auto" w:wrap="none" w:vAnchor="page" w:hAnchor="page" w:x="4761" w:y="4913"/>
        <w:spacing w:before="0" w:after="0" w:line="12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8C9BB0"/>
          <w:kern w:val="0"/>
          <w:sz w:val="12"/>
          <w:szCs w:val="12"/>
        </w:rPr>
        <w:t xml:space="preserve">| </w:t>
      </w:r>
    </w:p>
    <w:p>
      <w:pPr>
        <w:framePr w:w="3339" w:hRule="auto" w:wrap="none" w:vAnchor="page" w:hAnchor="page" w:x="4833" w:y="4913"/>
        <w:spacing w:before="0" w:after="0" w:line="12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/>
          <w:color w:val="123A63"/>
          <w:spacing w:val="9"/>
          <w:kern w:val="0"/>
          <w:sz w:val="12"/>
          <w:szCs w:val="12"/>
        </w:rPr>
        <w:t>КОНСОЛИДИРАНИ АНАЛИТИЧКИ РЕЗУЛТ</w:t>
      </w:r>
      <w:r>
        <w:rPr>
          <w:rFonts w:ascii="Montserrat SemiBold" w:hAnsi="Montserrat SemiBold" w:cs="Montserrat SemiBold" w:eastAsia="Montserrat SemiBold"/>
          <w:b w:val="0"/>
          <w:i/>
          <w:color w:val="123A63"/>
          <w:spacing w:val="8"/>
          <w:kern w:val="0"/>
          <w:sz w:val="12"/>
          <w:szCs w:val="12"/>
        </w:rPr>
        <w:t>АТИ</w:t>
      </w:r>
    </w:p>
    <w:p>
      <w:pPr>
        <w:framePr w:w="320" w:hRule="auto" w:wrap="none" w:vAnchor="page" w:hAnchor="page" w:x="576" w:y="10863"/>
        <w:spacing w:before="0" w:after="0" w:line="20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8A5E12"/>
          <w:spacing w:val="3"/>
          <w:kern w:val="0"/>
          <w:sz w:val="20"/>
          <w:szCs w:val="20"/>
        </w:rPr>
        <w:t>03</w:t>
      </w:r>
    </w:p>
    <w:p>
      <w:pPr>
        <w:framePr w:w="4825" w:hRule="auto" w:wrap="none" w:vAnchor="page" w:hAnchor="page" w:x="926" w:y="10883"/>
        <w:spacing w:before="0" w:after="0" w:line="16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173654"/>
          <w:spacing w:val="3"/>
          <w:kern w:val="0"/>
          <w:sz w:val="16"/>
          <w:szCs w:val="16"/>
        </w:rPr>
        <w:t>LABORATORY &amp; CERTIFICA</w:t>
      </w:r>
      <w:r>
        <w:rPr>
          <w:rFonts w:ascii="Orbitron ExtraBold" w:hAnsi="Orbitron ExtraBold" w:cs="Orbitron ExtraBold" w:eastAsia="Orbitron ExtraBold"/>
          <w:b w:val="0"/>
          <w:i w:val="0"/>
          <w:color w:val="173654"/>
          <w:spacing w:val="2"/>
          <w:kern w:val="0"/>
          <w:sz w:val="16"/>
          <w:szCs w:val="16"/>
        </w:rPr>
        <w:t>TE CROSS-REFERENCE</w:t>
      </w:r>
    </w:p>
    <w:p>
      <w:pPr>
        <w:framePr w:w="149" w:hRule="auto" w:wrap="none" w:vAnchor="page" w:hAnchor="page" w:x="5816" w:y="10913"/>
        <w:spacing w:before="0" w:after="0" w:line="12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8C9BB0"/>
          <w:kern w:val="0"/>
          <w:sz w:val="12"/>
          <w:szCs w:val="12"/>
        </w:rPr>
        <w:t xml:space="preserve">| </w:t>
      </w:r>
    </w:p>
    <w:p>
      <w:pPr>
        <w:framePr w:w="4362" w:hRule="auto" w:wrap="none" w:vAnchor="page" w:hAnchor="page" w:x="5888" w:y="10913"/>
        <w:spacing w:before="0" w:after="0" w:line="12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/>
          <w:color w:val="123A63"/>
          <w:spacing w:val="8"/>
          <w:kern w:val="0"/>
          <w:sz w:val="12"/>
          <w:szCs w:val="12"/>
        </w:rPr>
        <w:t>ЛАБОРАТОРИ</w:t>
      </w:r>
      <w:r>
        <w:rPr>
          <w:rFonts w:ascii="Montserrat SemiBold" w:hAnsi="Montserrat SemiBold" w:cs="Montserrat SemiBold" w:eastAsia="Montserrat SemiBold"/>
          <w:b w:val="0"/>
          <w:i/>
          <w:color w:val="123A63"/>
          <w:spacing w:val="7"/>
          <w:kern w:val="0"/>
          <w:sz w:val="12"/>
          <w:szCs w:val="12"/>
        </w:rPr>
        <w:t>И И ВКРСТЕНА РЕФЕРЕНЦА НА СЕРТИФИКАТИ</w:t>
      </w:r>
    </w:p>
    <w:p>
      <w:pPr>
        <w:framePr w:w="320" w:hRule="auto" w:wrap="none" w:vAnchor="page" w:hAnchor="page" w:x="576" w:y="12498"/>
        <w:spacing w:before="0" w:after="0" w:line="20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8A5E12"/>
          <w:spacing w:val="3"/>
          <w:kern w:val="0"/>
          <w:sz w:val="20"/>
          <w:szCs w:val="20"/>
        </w:rPr>
        <w:t>04</w:t>
      </w:r>
    </w:p>
    <w:p>
      <w:pPr>
        <w:framePr w:w="2835" w:hRule="auto" w:wrap="none" w:vAnchor="page" w:hAnchor="page" w:x="926" w:y="12518"/>
        <w:spacing w:before="0" w:after="0" w:line="16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173654"/>
          <w:spacing w:val="3"/>
          <w:kern w:val="0"/>
          <w:sz w:val="16"/>
          <w:szCs w:val="16"/>
        </w:rPr>
        <w:t>QC CONFORM</w:t>
      </w:r>
      <w:r>
        <w:rPr>
          <w:rFonts w:ascii="Orbitron ExtraBold" w:hAnsi="Orbitron ExtraBold" w:cs="Orbitron ExtraBold" w:eastAsia="Orbitron ExtraBold"/>
          <w:b w:val="0"/>
          <w:i w:val="0"/>
          <w:color w:val="173654"/>
          <w:spacing w:val="2"/>
          <w:kern w:val="0"/>
          <w:sz w:val="16"/>
          <w:szCs w:val="16"/>
        </w:rPr>
        <w:t>ITY STATEMENT</w:t>
      </w:r>
    </w:p>
    <w:p>
      <w:pPr>
        <w:framePr w:w="149" w:hRule="auto" w:wrap="none" w:vAnchor="page" w:hAnchor="page" w:x="3828" w:y="12548"/>
        <w:spacing w:before="0" w:after="0" w:line="12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8C9BB0"/>
          <w:kern w:val="0"/>
          <w:sz w:val="12"/>
          <w:szCs w:val="12"/>
        </w:rPr>
        <w:t xml:space="preserve">| </w:t>
      </w:r>
    </w:p>
    <w:p>
      <w:pPr>
        <w:framePr w:w="2415" w:hRule="auto" w:wrap="none" w:vAnchor="page" w:hAnchor="page" w:x="3900" w:y="12548"/>
        <w:spacing w:before="0" w:after="0" w:line="12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/>
          <w:color w:val="123A63"/>
          <w:spacing w:val="7"/>
          <w:kern w:val="0"/>
          <w:sz w:val="12"/>
          <w:szCs w:val="12"/>
        </w:rPr>
        <w:t>ИЗЈАВА ЗА СООБРАЗНОС</w:t>
      </w:r>
      <w:r>
        <w:rPr>
          <w:rFonts w:ascii="Montserrat SemiBold" w:hAnsi="Montserrat SemiBold" w:cs="Montserrat SemiBold" w:eastAsia="Montserrat SemiBold"/>
          <w:b w:val="0"/>
          <w:i/>
          <w:color w:val="123A63"/>
          <w:spacing w:val="6"/>
          <w:kern w:val="0"/>
          <w:sz w:val="12"/>
          <w:szCs w:val="12"/>
        </w:rPr>
        <w:t>Т ОД КК</w:t>
      </w:r>
    </w:p>
    <w:p>
      <w:pPr>
        <w:framePr w:w="119" w:hRule="auto" w:wrap="none" w:vAnchor="page" w:hAnchor="page" w:x="576" w:y="10513"/>
        <w:spacing w:before="0" w:after="0" w:line="9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kern w:val="0"/>
          <w:sz w:val="9"/>
          <w:szCs w:val="9"/>
        </w:rPr>
        <w:t>*</w:t>
      </w:r>
    </w:p>
    <w:p>
      <w:pPr>
        <w:framePr w:w="4834" w:hRule="auto" w:wrap="none" w:vAnchor="page" w:hAnchor="page" w:x="621" w:y="10513"/>
        <w:spacing w:before="0" w:after="0" w:line="9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475569"/>
          <w:spacing w:val="3"/>
          <w:kern w:val="0"/>
          <w:sz w:val="9"/>
          <w:szCs w:val="9"/>
        </w:rPr>
        <w:t xml:space="preserve"> Total THC / CBD / CBN expressed as the sum of the acidic and decarboxy</w:t>
      </w:r>
      <w:r>
        <w:rPr>
          <w:rFonts w:ascii="Montserrat" w:hAnsi="Montserrat" w:cs="Montserrat" w:eastAsia="Montserrat"/>
          <w:b w:val="0"/>
          <w:i w:val="0"/>
          <w:color w:val="475569"/>
          <w:spacing w:val="2"/>
          <w:kern w:val="0"/>
          <w:sz w:val="9"/>
          <w:szCs w:val="9"/>
        </w:rPr>
        <w:t xml:space="preserve">lated forms (Ph. Eur. 2.2.29) </w:t>
      </w:r>
    </w:p>
    <w:p>
      <w:pPr>
        <w:framePr w:w="106" w:hRule="auto" w:wrap="none" w:vAnchor="page" w:hAnchor="page" w:x="5436" w:y="10520"/>
        <w:spacing w:before="0" w:after="0" w:line="9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5A6E84"/>
          <w:kern w:val="0"/>
          <w:sz w:val="9"/>
          <w:szCs w:val="9"/>
        </w:rPr>
        <w:t>|</w:t>
      </w:r>
    </w:p>
    <w:p>
      <w:pPr>
        <w:framePr w:w="4695" w:hRule="auto" w:wrap="none" w:vAnchor="page" w:hAnchor="page" w:x="5511" w:y="10500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11"/>
          <w:szCs w:val="11"/>
        </w:rPr>
        <w:t>Вкупните вредности се збир на к</w:t>
      </w: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1"/>
          <w:szCs w:val="11"/>
        </w:rPr>
        <w:t>иселинската и декарбоксилираната форма.</w:t>
      </w:r>
    </w:p>
    <w:p>
      <w:pPr>
        <w:framePr w:w="3049" w:hRule="auto" w:wrap="none" w:vAnchor="page" w:hAnchor="page" w:x="576" w:y="16147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5A7391"/>
          <w:kern w:val="0"/>
          <w:sz w:val="13"/>
          <w:szCs w:val="13"/>
        </w:rPr>
        <w:t>Purely Plant DOOEL · Industriska ulica 9, br. 9,</w:t>
      </w:r>
    </w:p>
    <w:p>
      <w:pPr>
        <w:framePr w:w="3168" w:hRule="auto" w:wrap="none" w:vAnchor="page" w:hAnchor="page" w:x="576" w:y="16312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5A7391"/>
          <w:spacing w:val="1"/>
          <w:kern w:val="0"/>
          <w:sz w:val="13"/>
          <w:szCs w:val="13"/>
        </w:rPr>
        <w:t xml:space="preserve">Kojlija 1043 · Petrovec-Skopje, </w:t>
      </w:r>
      <w:r>
        <w:rPr>
          <w:rFonts w:ascii="Montserrat" w:hAnsi="Montserrat" w:cs="Montserrat" w:eastAsia="Montserrat"/>
          <w:b w:val="0"/>
          <w:i w:val="0"/>
          <w:color w:val="5A7391"/>
          <w:kern w:val="0"/>
          <w:sz w:val="13"/>
          <w:szCs w:val="13"/>
        </w:rPr>
        <w:t>North Macedonia</w:t>
      </w:r>
    </w:p>
    <w:p>
      <w:pPr>
        <w:framePr w:w="272" w:hRule="auto" w:wrap="none" w:vAnchor="page" w:hAnchor="page" w:x="5653" w:y="16261"/>
        <w:spacing w:before="0" w:after="0" w:line="16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5A7391"/>
          <w:spacing w:val="27"/>
          <w:kern w:val="0"/>
          <w:sz w:val="16"/>
          <w:szCs w:val="16"/>
        </w:rPr>
        <w:t xml:space="preserve">1 </w:t>
      </w:r>
    </w:p>
    <w:p>
      <w:pPr>
        <w:framePr w:w="272" w:hRule="auto" w:wrap="none" w:vAnchor="page" w:hAnchor="page" w:x="6013" w:y="16261"/>
        <w:spacing w:before="0" w:after="0" w:line="16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5A7391"/>
          <w:spacing w:val="27"/>
          <w:kern w:val="0"/>
          <w:sz w:val="16"/>
          <w:szCs w:val="16"/>
        </w:rPr>
        <w:t xml:space="preserve"> 1</w:t>
      </w:r>
    </w:p>
    <w:p>
      <w:pPr>
        <w:framePr w:w="176" w:hRule="auto" w:wrap="none" w:vAnchor="page" w:hAnchor="page" w:x="5893" w:y="16261"/>
        <w:spacing w:before="0" w:after="0" w:line="16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5A7391"/>
          <w:kern w:val="0"/>
          <w:sz w:val="16"/>
          <w:szCs w:val="16"/>
        </w:rPr>
        <w:t>|</w:t>
      </w:r>
    </w:p>
    <w:p>
      <w:pPr>
        <w:sectPr>
          <w:pgSz w:w="11899" w:h="16838"/>
          <w:pgMar w:top="0" w:right="0" w:bottom="0" w:left="0" w:header="0" w:footer="0" w:gutter="0"/>
          <w:cols w:space="720"/>
          <w:docGrid w:linePitch="360"/>
        </w:sectPr>
      </w:pPr>
    </w:p>
    <w:p>
      <w:pPr>
        <w:spacing w:before="0" w:after="0" w:line="20" w:lineRule="exact"/>
      </w:pPr>
      <w:r>
        <w:drawing>
          <wp:anchor distT="0" distB="0" distL="0" distR="0" simplePos="0" relativeHeight="31" behindDoc="1" locked="0" layoutInCell="1" allowOverlap="1">
            <wp:simplePos x="0" y="0"/>
            <wp:positionH relativeFrom="page">
              <wp:posOffset>0</wp:posOffset>
            </wp:positionH>
            <wp:positionV relativeFrom="page">
              <wp:posOffset>0</wp:posOffset>
            </wp:positionV>
            <wp:extent cx="7555992" cy="10692384"/>
            <wp:effectExtent l="0" t="0" r="0" b="0"/>
            <wp:wrapNone/>
            <wp:docPr id="31" name="Picture 31"/>
            <wp:cNvGraphicFramePr xmlns:a="http://schemas.openxmlformats.org/drawingml/2006/main">
              <a:graphicFrameLocks noChangeAspect="1"/>
            </wp:cNvGraphicFramePr>
            <a:graphic xmlns:a="http://schemas.openxmlformats.org/drawingml/2006/main" xmlns:pic="http://schemas.openxmlformats.org/drawingml/2006/picture"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7555992" cy="10692384"/>
                    </a:xfrm>
                    <a:prstGeom prst="rect"/>
                  </pic:spPr>
                </pic:pic>
              </a:graphicData>
            </a:graphic>
          </wp:anchor>
        </w:drawing>
      </w:r>
    </w:p>
    <w:p>
      <w:pPr>
        <w:framePr w:w="5518" w:hRule="auto" w:wrap="none" w:vAnchor="page" w:hAnchor="page" w:x="2988" w:y="704"/>
        <w:spacing w:before="0" w:after="0" w:line="320" w:lineRule="exact"/>
        <w:ind w:left="0" w:right="0" w:firstLine="0"/>
        <w:jc w:val="left"/>
      </w:pPr>
      <w:r>
        <w:rPr>
          <w:rFonts w:ascii="Orbitron Black" w:hAnsi="Orbitron Black" w:cs="Orbitron Black" w:eastAsia="Orbitron Black"/>
          <w:b w:val="0"/>
          <w:i w:val="0"/>
          <w:color w:val="16324F"/>
          <w:spacing w:val="36"/>
          <w:kern w:val="0"/>
          <w:sz w:val="32"/>
          <w:szCs w:val="32"/>
        </w:rPr>
        <w:t>CERTI</w:t>
      </w:r>
      <w:r>
        <w:rPr>
          <w:rFonts w:ascii="Orbitron Black" w:hAnsi="Orbitron Black" w:cs="Orbitron Black" w:eastAsia="Orbitron Black"/>
          <w:b w:val="0"/>
          <w:i w:val="0"/>
          <w:color w:val="16324F"/>
          <w:spacing w:val="35"/>
          <w:kern w:val="0"/>
          <w:sz w:val="32"/>
          <w:szCs w:val="32"/>
        </w:rPr>
        <w:t>FICATE OF QUALITY</w:t>
      </w:r>
    </w:p>
    <w:p>
      <w:pPr>
        <w:framePr w:w="2639" w:hRule="auto" w:wrap="none" w:vAnchor="page" w:hAnchor="page" w:x="4430" w:y="1097"/>
        <w:spacing w:before="0" w:after="0" w:line="14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/>
          <w:color w:val="5A7391"/>
          <w:spacing w:val="25"/>
          <w:kern w:val="0"/>
          <w:sz w:val="14"/>
          <w:szCs w:val="14"/>
        </w:rPr>
        <w:t>СЕРТИФИКАТ ЗА КВАЛИ</w:t>
      </w:r>
      <w:r>
        <w:rPr>
          <w:rFonts w:ascii="Montserrat" w:hAnsi="Montserrat" w:cs="Montserrat" w:eastAsia="Montserrat"/>
          <w:b w:val="0"/>
          <w:i/>
          <w:color w:val="5A7391"/>
          <w:spacing w:val="24"/>
          <w:kern w:val="0"/>
          <w:sz w:val="14"/>
          <w:szCs w:val="14"/>
        </w:rPr>
        <w:t>ТЕТ</w:t>
      </w:r>
    </w:p>
    <w:p>
      <w:pPr>
        <w:framePr w:w="5196" w:hRule="auto" w:wrap="none" w:vAnchor="page" w:hAnchor="page" w:x="3159" w:y="1376"/>
        <w:spacing w:before="0" w:after="0" w:line="12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46617F"/>
          <w:spacing w:val="17"/>
          <w:kern w:val="0"/>
          <w:sz w:val="12"/>
          <w:szCs w:val="12"/>
        </w:rPr>
        <w:t>INTERMEDIATE BULK — DRY CANNA</w:t>
      </w:r>
      <w:r>
        <w:rPr>
          <w:rFonts w:ascii="Montserrat SemiBold" w:hAnsi="Montserrat SemiBold" w:cs="Montserrat SemiBold" w:eastAsia="Montserrat SemiBold"/>
          <w:b w:val="0"/>
          <w:i w:val="0"/>
          <w:color w:val="46617F"/>
          <w:spacing w:val="16"/>
          <w:kern w:val="0"/>
          <w:sz w:val="12"/>
          <w:szCs w:val="12"/>
        </w:rPr>
        <w:t>BIS FLOWER FOR MEDICAL USE</w:t>
      </w:r>
    </w:p>
    <w:p>
      <w:pPr>
        <w:framePr w:w="5404" w:hRule="auto" w:wrap="none" w:vAnchor="page" w:hAnchor="page" w:x="3052" w:y="1545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/>
          <w:color w:val="5A7391"/>
          <w:spacing w:val="14"/>
          <w:kern w:val="0"/>
          <w:sz w:val="11"/>
          <w:szCs w:val="11"/>
        </w:rPr>
        <w:t>ИНТЕРМЕДИЕР БАЛ</w:t>
      </w:r>
      <w:r>
        <w:rPr>
          <w:rFonts w:ascii="Montserrat" w:hAnsi="Montserrat" w:cs="Montserrat" w:eastAsia="Montserrat"/>
          <w:b w:val="0"/>
          <w:i/>
          <w:color w:val="5A7391"/>
          <w:spacing w:val="13"/>
          <w:kern w:val="0"/>
          <w:sz w:val="11"/>
          <w:szCs w:val="11"/>
        </w:rPr>
        <w:t>К — СУВ ЦВЕТ ОД КАНАБИС ЗА МЕДИЦИНСКА УПОТРЕБА</w:t>
      </w:r>
    </w:p>
    <w:p>
      <w:pPr>
        <w:framePr w:w="1103" w:hRule="auto" w:wrap="none" w:vAnchor="page" w:hAnchor="page" w:x="10244" w:y="785"/>
        <w:spacing w:before="0" w:after="0" w:line="10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A8873A"/>
          <w:spacing w:val="27"/>
          <w:kern w:val="0"/>
          <w:sz w:val="10"/>
          <w:szCs w:val="10"/>
        </w:rPr>
        <w:t>DOCUMEN</w:t>
      </w:r>
      <w:r>
        <w:rPr>
          <w:rFonts w:ascii="Orbitron" w:hAnsi="Orbitron" w:cs="Orbitron" w:eastAsia="Orbitron"/>
          <w:b/>
          <w:i w:val="0"/>
          <w:color w:val="A8873A"/>
          <w:spacing w:val="26"/>
          <w:kern w:val="0"/>
          <w:sz w:val="10"/>
          <w:szCs w:val="10"/>
        </w:rPr>
        <w:t>T ID</w:t>
      </w:r>
    </w:p>
    <w:p>
      <w:pPr>
        <w:framePr w:w="1140" w:hRule="auto" w:wrap="none" w:vAnchor="page" w:hAnchor="page" w:x="10280" w:y="926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0"/>
          <w:szCs w:val="10"/>
        </w:rPr>
        <w:t>КОД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10"/>
          <w:szCs w:val="10"/>
        </w:rPr>
        <w:t xml:space="preserve"> НА ДОКУМЕНТ</w:t>
      </w:r>
    </w:p>
    <w:p>
      <w:pPr>
        <w:framePr w:w="1679" w:hRule="auto" w:wrap="none" w:vAnchor="page" w:hAnchor="page" w:x="9716" w:y="1089"/>
        <w:spacing w:before="0" w:after="0" w:line="16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1"/>
          <w:kern w:val="0"/>
          <w:sz w:val="16"/>
          <w:szCs w:val="16"/>
        </w:rPr>
        <w:t>CoQ-PP_2</w:t>
      </w:r>
      <w:r>
        <w:rPr>
          <w:rFonts w:ascii="Orbitron" w:hAnsi="Orbitron" w:cs="Orbitron" w:eastAsia="Orbitron"/>
          <w:b/>
          <w:i w:val="0"/>
          <w:color w:val="7A5C1E"/>
          <w:kern w:val="0"/>
          <w:sz w:val="16"/>
          <w:szCs w:val="16"/>
        </w:rPr>
        <w:t>6-080</w:t>
      </w:r>
    </w:p>
    <w:p>
      <w:pPr>
        <w:framePr w:w="1137" w:hRule="auto" w:wrap="none" w:vAnchor="page" w:hAnchor="page" w:x="9545" w:y="1436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5A7391"/>
          <w:spacing w:val="-1"/>
          <w:kern w:val="0"/>
          <w:sz w:val="12"/>
          <w:szCs w:val="12"/>
        </w:rPr>
        <w:t>Issued · Изд</w:t>
      </w:r>
      <w:r>
        <w:rPr>
          <w:rFonts w:ascii="Montserrat" w:hAnsi="Montserrat" w:cs="Montserrat" w:eastAsia="Montserrat"/>
          <w:b w:val="0"/>
          <w:i w:val="0"/>
          <w:color w:val="5A7391"/>
          <w:spacing w:val="-2"/>
          <w:kern w:val="0"/>
          <w:sz w:val="12"/>
          <w:szCs w:val="12"/>
        </w:rPr>
        <w:t xml:space="preserve">аден </w:t>
      </w:r>
    </w:p>
    <w:p>
      <w:pPr>
        <w:framePr w:w="920" w:hRule="auto" w:wrap="none" w:vAnchor="page" w:hAnchor="page" w:x="10580" w:y="1408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-9"/>
          <w:kern w:val="0"/>
          <w:sz w:val="14"/>
          <w:szCs w:val="14"/>
        </w:rPr>
        <w:t>13.07.</w:t>
      </w:r>
      <w:r>
        <w:rPr>
          <w:rFonts w:ascii="Roboto Mono" w:hAnsi="Roboto Mono" w:cs="Roboto Mono" w:eastAsia="Roboto Mono"/>
          <w:b/>
          <w:i w:val="0"/>
          <w:color w:val="1B3A5C"/>
          <w:spacing w:val="-10"/>
          <w:kern w:val="0"/>
          <w:sz w:val="14"/>
          <w:szCs w:val="14"/>
        </w:rPr>
        <w:t>2026</w:t>
      </w:r>
    </w:p>
    <w:p>
      <w:pPr>
        <w:framePr w:w="1534" w:hRule="auto" w:wrap="none" w:vAnchor="page" w:hAnchor="page" w:x="576" w:y="2452"/>
        <w:spacing w:before="0" w:after="0" w:line="3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11"/>
          <w:kern w:val="0"/>
          <w:sz w:val="34"/>
          <w:szCs w:val="34"/>
        </w:rPr>
        <w:t>P060442</w:t>
      </w:r>
    </w:p>
    <w:p>
      <w:pPr>
        <w:framePr w:w="131" w:hRule="auto" w:wrap="none" w:vAnchor="page" w:hAnchor="page" w:x="2203" w:y="2536"/>
        <w:spacing w:before="0" w:after="0" w:line="240" w:lineRule="exact"/>
        <w:ind w:left="0" w:right="0" w:firstLine="0"/>
        <w:jc w:val="left"/>
      </w:pPr>
      <w:r>
        <w:rPr>
          <w:rFonts w:ascii="Orbitron Medium" w:hAnsi="Orbitron Medium" w:cs="Orbitron Medium" w:eastAsia="Orbitron Medium"/>
          <w:b w:val="0"/>
          <w:i w:val="0"/>
          <w:color w:val="5A6E84"/>
          <w:kern w:val="0"/>
          <w:sz w:val="24"/>
          <w:szCs w:val="24"/>
        </w:rPr>
        <w:t>|</w:t>
      </w:r>
    </w:p>
    <w:p>
      <w:pPr>
        <w:framePr w:w="2641" w:hRule="auto" w:wrap="none" w:vAnchor="page" w:hAnchor="page" w:x="2377" w:y="2452"/>
        <w:spacing w:before="0" w:after="0" w:line="34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1B3A5C"/>
          <w:spacing w:val="9"/>
          <w:kern w:val="0"/>
          <w:sz w:val="34"/>
          <w:szCs w:val="34"/>
        </w:rPr>
        <w:t>SCRAMBL</w:t>
      </w:r>
      <w:r>
        <w:rPr>
          <w:rFonts w:ascii="Orbitron ExtraBold" w:hAnsi="Orbitron ExtraBold" w:cs="Orbitron ExtraBold" w:eastAsia="Orbitron ExtraBold"/>
          <w:b w:val="0"/>
          <w:i w:val="0"/>
          <w:color w:val="1B3A5C"/>
          <w:spacing w:val="8"/>
          <w:kern w:val="0"/>
          <w:sz w:val="34"/>
          <w:szCs w:val="34"/>
        </w:rPr>
        <w:t>ER</w:t>
      </w:r>
    </w:p>
    <w:p>
      <w:pPr>
        <w:framePr w:w="1569" w:hRule="auto" w:wrap="none" w:vAnchor="page" w:hAnchor="page" w:x="5162" w:y="2452"/>
        <w:spacing w:before="0" w:after="0" w:line="34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3"/>
          <w:kern w:val="0"/>
          <w:sz w:val="34"/>
          <w:szCs w:val="34"/>
        </w:rPr>
        <w:t>21.</w:t>
      </w:r>
      <w:r>
        <w:rPr>
          <w:rFonts w:ascii="Orbitron" w:hAnsi="Orbitron" w:cs="Orbitron" w:eastAsia="Orbitron"/>
          <w:b/>
          <w:i w:val="0"/>
          <w:color w:val="7A5C1E"/>
          <w:spacing w:val="2"/>
          <w:kern w:val="0"/>
          <w:sz w:val="34"/>
          <w:szCs w:val="34"/>
        </w:rPr>
        <w:t>92 %</w:t>
      </w:r>
    </w:p>
    <w:p>
      <w:pPr>
        <w:framePr w:w="888" w:hRule="auto" w:wrap="none" w:vAnchor="page" w:hAnchor="page" w:x="576" w:y="3004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8"/>
          <w:kern w:val="0"/>
          <w:sz w:val="11"/>
          <w:szCs w:val="11"/>
        </w:rPr>
        <w:t>P</w:t>
      </w:r>
      <w:r>
        <w:rPr>
          <w:rFonts w:ascii="Orbitron" w:hAnsi="Orbitron" w:cs="Orbitron" w:eastAsia="Orbitron"/>
          <w:b/>
          <w:i w:val="0"/>
          <w:color w:val="7A5C1E"/>
          <w:spacing w:val="7"/>
          <w:kern w:val="0"/>
          <w:sz w:val="11"/>
          <w:szCs w:val="11"/>
        </w:rPr>
        <w:t>HENOTYPE</w:t>
      </w:r>
    </w:p>
    <w:p>
      <w:pPr>
        <w:framePr w:w="577" w:hRule="auto" w:wrap="none" w:vAnchor="page" w:hAnchor="page" w:x="576" w:y="3152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9"/>
          <w:szCs w:val="9"/>
        </w:rPr>
        <w:t>ФЕ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9"/>
          <w:szCs w:val="9"/>
        </w:rPr>
        <w:t>НОТИП</w:t>
      </w:r>
    </w:p>
    <w:p>
      <w:pPr>
        <w:framePr w:w="539" w:hRule="auto" w:wrap="none" w:vAnchor="page" w:hAnchor="page" w:x="1805" w:y="3093"/>
        <w:spacing w:before="0" w:after="0" w:line="110" w:lineRule="exact"/>
        <w:ind w:left="0" w:right="0" w:firstLine="0"/>
        <w:jc w:val="left"/>
      </w:pPr>
      <w:r>
        <w:rPr>
          <w:rFonts w:ascii="Montserrat ExtraBold" w:hAnsi="Montserrat ExtraBold" w:cs="Montserrat ExtraBold" w:eastAsia="Montserrat ExtraBold"/>
          <w:b w:val="0"/>
          <w:i w:val="0"/>
          <w:color w:val="FFFFFF"/>
          <w:spacing w:val="2"/>
          <w:kern w:val="0"/>
          <w:sz w:val="11"/>
          <w:szCs w:val="11"/>
        </w:rPr>
        <w:t>H</w:t>
      </w:r>
      <w:r>
        <w:rPr>
          <w:rFonts w:ascii="Montserrat ExtraBold" w:hAnsi="Montserrat ExtraBold" w:cs="Montserrat ExtraBold" w:eastAsia="Montserrat ExtraBold"/>
          <w:b w:val="0"/>
          <w:i w:val="0"/>
          <w:color w:val="FFFFFF"/>
          <w:spacing w:val="1"/>
          <w:kern w:val="0"/>
          <w:sz w:val="11"/>
          <w:szCs w:val="11"/>
        </w:rPr>
        <w:t>YBRID</w:t>
      </w:r>
    </w:p>
    <w:p>
      <w:pPr>
        <w:framePr w:w="440" w:hRule="auto" w:wrap="none" w:vAnchor="page" w:hAnchor="page" w:x="2727" w:y="3089"/>
        <w:spacing w:before="0" w:after="0" w:line="10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7C8FA6"/>
          <w:spacing w:val="3"/>
          <w:kern w:val="0"/>
          <w:sz w:val="10"/>
          <w:szCs w:val="10"/>
        </w:rPr>
        <w:t>IND</w:t>
      </w:r>
      <w:r>
        <w:rPr>
          <w:rFonts w:ascii="Roboto Mono SemiBold" w:hAnsi="Roboto Mono SemiBold" w:cs="Roboto Mono SemiBold" w:eastAsia="Roboto Mono SemiBold"/>
          <w:b w:val="0"/>
          <w:i w:val="0"/>
          <w:color w:val="7C8FA6"/>
          <w:spacing w:val="2"/>
          <w:kern w:val="0"/>
          <w:sz w:val="10"/>
          <w:szCs w:val="10"/>
        </w:rPr>
        <w:t>ICA</w:t>
      </w:r>
    </w:p>
    <w:p>
      <w:pPr>
        <w:framePr w:w="440" w:hRule="auto" w:wrap="none" w:vAnchor="page" w:hAnchor="page" w:x="3535" w:y="3089"/>
        <w:spacing w:before="0" w:after="0" w:line="10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7C8FA6"/>
          <w:spacing w:val="3"/>
          <w:kern w:val="0"/>
          <w:sz w:val="10"/>
          <w:szCs w:val="10"/>
        </w:rPr>
        <w:t>SAT</w:t>
      </w:r>
      <w:r>
        <w:rPr>
          <w:rFonts w:ascii="Roboto Mono SemiBold" w:hAnsi="Roboto Mono SemiBold" w:cs="Roboto Mono SemiBold" w:eastAsia="Roboto Mono SemiBold"/>
          <w:b w:val="0"/>
          <w:i w:val="0"/>
          <w:color w:val="7C8FA6"/>
          <w:spacing w:val="2"/>
          <w:kern w:val="0"/>
          <w:sz w:val="10"/>
          <w:szCs w:val="10"/>
        </w:rPr>
        <w:t>IVA</w:t>
      </w:r>
    </w:p>
    <w:p>
      <w:pPr>
        <w:framePr w:w="903" w:hRule="auto" w:wrap="none" w:vAnchor="page" w:hAnchor="page" w:x="4916" w:y="3004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8"/>
          <w:kern w:val="0"/>
          <w:sz w:val="11"/>
          <w:szCs w:val="11"/>
        </w:rPr>
        <w:t>CH</w:t>
      </w:r>
      <w:r>
        <w:rPr>
          <w:rFonts w:ascii="Orbitron" w:hAnsi="Orbitron" w:cs="Orbitron" w:eastAsia="Orbitron"/>
          <w:b/>
          <w:i w:val="0"/>
          <w:color w:val="7A5C1E"/>
          <w:spacing w:val="7"/>
          <w:kern w:val="0"/>
          <w:sz w:val="11"/>
          <w:szCs w:val="11"/>
        </w:rPr>
        <w:t>EMOTYPE</w:t>
      </w:r>
    </w:p>
    <w:p>
      <w:pPr>
        <w:framePr w:w="566" w:hRule="auto" w:wrap="none" w:vAnchor="page" w:hAnchor="page" w:x="4916" w:y="3152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9"/>
          <w:szCs w:val="9"/>
        </w:rPr>
        <w:t>Х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9"/>
          <w:szCs w:val="9"/>
        </w:rPr>
        <w:t>ЕМОТИП</w:t>
      </w:r>
    </w:p>
    <w:p>
      <w:pPr>
        <w:framePr w:w="319" w:hRule="auto" w:wrap="none" w:vAnchor="page" w:hAnchor="page" w:x="6160" w:y="3093"/>
        <w:spacing w:before="0" w:after="0" w:line="110" w:lineRule="exact"/>
        <w:ind w:left="0" w:right="0" w:firstLine="0"/>
        <w:jc w:val="left"/>
      </w:pPr>
      <w:r>
        <w:rPr>
          <w:rFonts w:ascii="Montserrat ExtraBold" w:hAnsi="Montserrat ExtraBold" w:cs="Montserrat ExtraBold" w:eastAsia="Montserrat ExtraBold"/>
          <w:b w:val="0"/>
          <w:i w:val="0"/>
          <w:color w:val="FFFFFF"/>
          <w:spacing w:val="6"/>
          <w:kern w:val="0"/>
          <w:sz w:val="11"/>
          <w:szCs w:val="11"/>
        </w:rPr>
        <w:t>THC</w:t>
      </w:r>
    </w:p>
    <w:p>
      <w:pPr>
        <w:framePr w:w="260" w:hRule="auto" w:wrap="none" w:vAnchor="page" w:hAnchor="page" w:x="6832" w:y="3089"/>
        <w:spacing w:before="0" w:after="0" w:line="10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7C8FA6"/>
          <w:spacing w:val="2"/>
          <w:kern w:val="0"/>
          <w:sz w:val="10"/>
          <w:szCs w:val="10"/>
        </w:rPr>
        <w:t>CBD</w:t>
      </w:r>
    </w:p>
    <w:p>
      <w:pPr>
        <w:framePr w:w="947" w:hRule="auto" w:wrap="none" w:vAnchor="page" w:hAnchor="page" w:x="8024" w:y="3004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9"/>
          <w:kern w:val="0"/>
          <w:sz w:val="11"/>
          <w:szCs w:val="11"/>
        </w:rPr>
        <w:t>PROC</w:t>
      </w:r>
      <w:r>
        <w:rPr>
          <w:rFonts w:ascii="Orbitron" w:hAnsi="Orbitron" w:cs="Orbitron" w:eastAsia="Orbitron"/>
          <w:b/>
          <w:i w:val="0"/>
          <w:color w:val="7A5C1E"/>
          <w:spacing w:val="8"/>
          <w:kern w:val="0"/>
          <w:sz w:val="11"/>
          <w:szCs w:val="11"/>
        </w:rPr>
        <w:t>ESSING</w:t>
      </w:r>
    </w:p>
    <w:p>
      <w:pPr>
        <w:framePr w:w="686" w:hRule="auto" w:wrap="none" w:vAnchor="page" w:hAnchor="page" w:x="8024" w:y="3152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-3"/>
          <w:kern w:val="0"/>
          <w:sz w:val="9"/>
          <w:szCs w:val="9"/>
        </w:rPr>
        <w:t>ОБРА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4"/>
          <w:kern w:val="0"/>
          <w:sz w:val="9"/>
          <w:szCs w:val="9"/>
        </w:rPr>
        <w:t>БОТКА</w:t>
      </w:r>
    </w:p>
    <w:p>
      <w:pPr>
        <w:framePr w:w="640" w:hRule="auto" w:wrap="none" w:vAnchor="page" w:hAnchor="page" w:x="9306" w:y="3093"/>
        <w:spacing w:before="0" w:after="0" w:line="110" w:lineRule="exact"/>
        <w:ind w:left="0" w:right="0" w:firstLine="0"/>
        <w:jc w:val="left"/>
      </w:pPr>
      <w:r>
        <w:rPr>
          <w:rFonts w:ascii="Montserrat ExtraBold" w:hAnsi="Montserrat ExtraBold" w:cs="Montserrat ExtraBold" w:eastAsia="Montserrat ExtraBold"/>
          <w:b w:val="0"/>
          <w:i w:val="0"/>
          <w:color w:val="FFFFFF"/>
          <w:spacing w:val="2"/>
          <w:kern w:val="0"/>
          <w:sz w:val="11"/>
          <w:szCs w:val="11"/>
        </w:rPr>
        <w:t>MACHI</w:t>
      </w:r>
      <w:r>
        <w:rPr>
          <w:rFonts w:ascii="Montserrat ExtraBold" w:hAnsi="Montserrat ExtraBold" w:cs="Montserrat ExtraBold" w:eastAsia="Montserrat ExtraBold"/>
          <w:b w:val="0"/>
          <w:i w:val="0"/>
          <w:color w:val="FFFFFF"/>
          <w:spacing w:val="1"/>
          <w:kern w:val="0"/>
          <w:sz w:val="11"/>
          <w:szCs w:val="11"/>
        </w:rPr>
        <w:t>NE</w:t>
      </w:r>
    </w:p>
    <w:p>
      <w:pPr>
        <w:framePr w:w="723" w:hRule="auto" w:wrap="none" w:vAnchor="page" w:hAnchor="page" w:x="9942" w:y="3075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E4EDF6"/>
          <w:spacing w:val="-1"/>
          <w:kern w:val="0"/>
          <w:sz w:val="11"/>
          <w:szCs w:val="11"/>
        </w:rPr>
        <w:t>Маши</w:t>
      </w:r>
      <w:r>
        <w:rPr>
          <w:rFonts w:ascii="Montserrat Medium" w:hAnsi="Montserrat Medium" w:cs="Montserrat Medium" w:eastAsia="Montserrat Medium"/>
          <w:b w:val="0"/>
          <w:i/>
          <w:color w:val="E4EDF6"/>
          <w:spacing w:val="-2"/>
          <w:kern w:val="0"/>
          <w:sz w:val="11"/>
          <w:szCs w:val="11"/>
        </w:rPr>
        <w:t>нска</w:t>
      </w:r>
    </w:p>
    <w:p>
      <w:pPr>
        <w:framePr w:w="320" w:hRule="auto" w:wrap="none" w:vAnchor="page" w:hAnchor="page" w:x="10995" w:y="3089"/>
        <w:spacing w:before="0" w:after="0" w:line="10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7C8FA6"/>
          <w:spacing w:val="3"/>
          <w:kern w:val="0"/>
          <w:sz w:val="10"/>
          <w:szCs w:val="10"/>
        </w:rPr>
        <w:t>H</w:t>
      </w:r>
      <w:r>
        <w:rPr>
          <w:rFonts w:ascii="Roboto Mono SemiBold" w:hAnsi="Roboto Mono SemiBold" w:cs="Roboto Mono SemiBold" w:eastAsia="Roboto Mono SemiBold"/>
          <w:b w:val="0"/>
          <w:i w:val="0"/>
          <w:color w:val="7C8FA6"/>
          <w:spacing w:val="2"/>
          <w:kern w:val="0"/>
          <w:sz w:val="10"/>
          <w:szCs w:val="10"/>
        </w:rPr>
        <w:t>AND</w:t>
      </w:r>
    </w:p>
    <w:p>
      <w:pPr>
        <w:framePr w:w="1097" w:hRule="auto" w:wrap="none" w:vAnchor="page" w:hAnchor="page" w:x="576" w:y="3499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3"/>
          <w:kern w:val="0"/>
          <w:sz w:val="11"/>
          <w:szCs w:val="11"/>
        </w:rPr>
        <w:t xml:space="preserve">PRODUCT </w:t>
      </w:r>
      <w:r>
        <w:rPr>
          <w:rFonts w:ascii="Orbitron" w:hAnsi="Orbitron" w:cs="Orbitron" w:eastAsia="Orbitron"/>
          <w:b/>
          <w:i w:val="0"/>
          <w:color w:val="7A5C1E"/>
          <w:spacing w:val="2"/>
          <w:kern w:val="0"/>
          <w:sz w:val="11"/>
          <w:szCs w:val="11"/>
        </w:rPr>
        <w:t>CODE</w:t>
      </w:r>
    </w:p>
    <w:p>
      <w:pPr>
        <w:framePr w:w="1048" w:hRule="auto" w:wrap="none" w:vAnchor="page" w:hAnchor="page" w:x="576" w:y="3647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9"/>
          <w:szCs w:val="9"/>
        </w:rPr>
        <w:t>КО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9"/>
          <w:szCs w:val="9"/>
        </w:rPr>
        <w:t>Д НА ПРОИЗВОД</w:t>
      </w:r>
    </w:p>
    <w:p>
      <w:pPr>
        <w:framePr w:w="1335" w:hRule="auto" w:wrap="none" w:vAnchor="page" w:hAnchor="page" w:x="1710" w:y="3529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10"/>
          <w:kern w:val="0"/>
          <w:sz w:val="14"/>
          <w:szCs w:val="14"/>
        </w:rPr>
        <w:t>SC</w:t>
      </w:r>
      <w:r>
        <w:rPr>
          <w:rFonts w:ascii="Roboto Mono" w:hAnsi="Roboto Mono" w:cs="Roboto Mono" w:eastAsia="Roboto Mono"/>
          <w:b/>
          <w:i w:val="0"/>
          <w:color w:val="1B3A5C"/>
          <w:spacing w:val="9"/>
          <w:kern w:val="0"/>
          <w:sz w:val="14"/>
          <w:szCs w:val="14"/>
        </w:rPr>
        <w:t>R_THC22:CBD1</w:t>
      </w:r>
    </w:p>
    <w:p>
      <w:pPr>
        <w:framePr w:w="696" w:hRule="auto" w:wrap="none" w:vAnchor="page" w:hAnchor="page" w:x="4424" w:y="3499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4"/>
          <w:kern w:val="0"/>
          <w:sz w:val="11"/>
          <w:szCs w:val="11"/>
        </w:rPr>
        <w:t>POTEN</w:t>
      </w:r>
      <w:r>
        <w:rPr>
          <w:rFonts w:ascii="Orbitron" w:hAnsi="Orbitron" w:cs="Orbitron" w:eastAsia="Orbitron"/>
          <w:b/>
          <w:i w:val="0"/>
          <w:color w:val="7A5C1E"/>
          <w:spacing w:val="3"/>
          <w:kern w:val="0"/>
          <w:sz w:val="11"/>
          <w:szCs w:val="11"/>
        </w:rPr>
        <w:t>CY</w:t>
      </w:r>
    </w:p>
    <w:p>
      <w:pPr>
        <w:framePr w:w="479" w:hRule="auto" w:wrap="none" w:vAnchor="page" w:hAnchor="page" w:x="4424" w:y="3647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-3"/>
          <w:kern w:val="0"/>
          <w:sz w:val="9"/>
          <w:szCs w:val="9"/>
        </w:rPr>
        <w:t>ЈАЧ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4"/>
          <w:kern w:val="0"/>
          <w:sz w:val="9"/>
          <w:szCs w:val="9"/>
        </w:rPr>
        <w:t>ИНА</w:t>
      </w:r>
    </w:p>
    <w:p>
      <w:pPr>
        <w:framePr w:w="675" w:hRule="auto" w:wrap="none" w:vAnchor="page" w:hAnchor="page" w:x="5146" w:y="3459"/>
        <w:spacing w:before="0" w:after="0" w:line="16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12"/>
          <w:kern w:val="0"/>
          <w:sz w:val="16"/>
          <w:szCs w:val="16"/>
        </w:rPr>
        <w:t>22.</w:t>
      </w:r>
      <w:r>
        <w:rPr>
          <w:rFonts w:ascii="Roboto Mono" w:hAnsi="Roboto Mono" w:cs="Roboto Mono" w:eastAsia="Roboto Mono"/>
          <w:b/>
          <w:i w:val="0"/>
          <w:color w:val="1B3A5C"/>
          <w:spacing w:val="11"/>
          <w:kern w:val="0"/>
          <w:sz w:val="16"/>
          <w:szCs w:val="16"/>
        </w:rPr>
        <w:t>00%</w:t>
      </w:r>
    </w:p>
    <w:p>
      <w:pPr>
        <w:framePr w:w="668" w:hRule="auto" w:wrap="none" w:vAnchor="page" w:hAnchor="page" w:x="5854" w:y="3478"/>
        <w:spacing w:before="0" w:after="0" w:line="140" w:lineRule="exact"/>
        <w:ind w:left="0" w:right="0" w:firstLine="0"/>
        <w:jc w:val="left"/>
      </w:pPr>
      <w:r>
        <w:rPr>
          <w:rFonts w:ascii="Roboto Mono Medium" w:hAnsi="Roboto Mono Medium" w:cs="Roboto Mono Medium" w:eastAsia="Roboto Mono Medium"/>
          <w:b w:val="0"/>
          <w:i w:val="0"/>
          <w:color w:val="475569"/>
          <w:spacing w:val="-6"/>
          <w:kern w:val="0"/>
          <w:sz w:val="14"/>
          <w:szCs w:val="14"/>
        </w:rPr>
        <w:t>± 2</w:t>
      </w:r>
      <w:r>
        <w:rPr>
          <w:rFonts w:ascii="Roboto Mono Medium" w:hAnsi="Roboto Mono Medium" w:cs="Roboto Mono Medium" w:eastAsia="Roboto Mono Medium"/>
          <w:b w:val="0"/>
          <w:i w:val="0"/>
          <w:color w:val="475569"/>
          <w:spacing w:val="-7"/>
          <w:kern w:val="0"/>
          <w:sz w:val="14"/>
          <w:szCs w:val="14"/>
        </w:rPr>
        <w:t>.20%</w:t>
      </w:r>
    </w:p>
    <w:p>
      <w:pPr>
        <w:framePr w:w="1406" w:hRule="auto" w:wrap="none" w:vAnchor="page" w:hAnchor="page" w:x="5146" w:y="3665"/>
        <w:spacing w:before="0" w:after="0" w:line="13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5A7391"/>
          <w:kern w:val="0"/>
          <w:sz w:val="13"/>
          <w:szCs w:val="13"/>
        </w:rPr>
        <w:t>(19.80 – 24.1</w:t>
      </w:r>
      <w:r>
        <w:rPr>
          <w:rFonts w:ascii="Roboto Mono SemiBold" w:hAnsi="Roboto Mono SemiBold" w:cs="Roboto Mono SemiBold" w:eastAsia="Roboto Mono SemiBold"/>
          <w:b w:val="0"/>
          <w:i w:val="0"/>
          <w:color w:val="5A7391"/>
          <w:spacing w:val="-1"/>
          <w:kern w:val="0"/>
          <w:sz w:val="13"/>
          <w:szCs w:val="13"/>
        </w:rPr>
        <w:t>9 %)</w:t>
      </w:r>
    </w:p>
    <w:p>
      <w:pPr>
        <w:framePr w:w="1917" w:hRule="auto" w:wrap="none" w:vAnchor="page" w:hAnchor="page" w:x="7884" w:y="3499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6"/>
          <w:kern w:val="0"/>
          <w:sz w:val="11"/>
          <w:szCs w:val="11"/>
        </w:rPr>
        <w:t>SP</w:t>
      </w:r>
      <w:r>
        <w:rPr>
          <w:rFonts w:ascii="Orbitron" w:hAnsi="Orbitron" w:cs="Orbitron" w:eastAsia="Orbitron"/>
          <w:b/>
          <w:i w:val="0"/>
          <w:color w:val="7A5C1E"/>
          <w:spacing w:val="5"/>
          <w:kern w:val="0"/>
          <w:sz w:val="11"/>
          <w:szCs w:val="11"/>
        </w:rPr>
        <w:t>ECIFICATION REFERENCE</w:t>
      </w:r>
    </w:p>
    <w:p>
      <w:pPr>
        <w:framePr w:w="1784" w:hRule="auto" w:wrap="none" w:vAnchor="page" w:hAnchor="page" w:x="7884" w:y="3647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9"/>
          <w:szCs w:val="9"/>
        </w:rPr>
        <w:t>РЕФ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2"/>
          <w:kern w:val="0"/>
          <w:sz w:val="9"/>
          <w:szCs w:val="9"/>
        </w:rPr>
        <w:t>ЕРЕНЦА НА СПЕЦИФИКАЦИЈА</w:t>
      </w:r>
    </w:p>
    <w:p>
      <w:pPr>
        <w:framePr w:w="1562" w:hRule="auto" w:wrap="none" w:vAnchor="page" w:hAnchor="page" w:x="9848" w:y="3543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kern w:val="0"/>
          <w:sz w:val="13"/>
          <w:szCs w:val="13"/>
        </w:rPr>
        <w:t>QCSP_001_SCR-I_v.01</w:t>
      </w:r>
    </w:p>
    <w:p>
      <w:pPr>
        <w:framePr w:w="1435" w:hRule="auto" w:wrap="none" w:vAnchor="page" w:hAnchor="page" w:x="576" w:y="3934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3"/>
          <w:kern w:val="0"/>
          <w:sz w:val="11"/>
          <w:szCs w:val="11"/>
        </w:rPr>
        <w:t>PRODUCTION BA</w:t>
      </w:r>
      <w:r>
        <w:rPr>
          <w:rFonts w:ascii="Orbitron" w:hAnsi="Orbitron" w:cs="Orbitron" w:eastAsia="Orbitron"/>
          <w:b/>
          <w:i w:val="0"/>
          <w:color w:val="7A5C1E"/>
          <w:spacing w:val="2"/>
          <w:kern w:val="0"/>
          <w:sz w:val="11"/>
          <w:szCs w:val="11"/>
        </w:rPr>
        <w:t xml:space="preserve">TCH </w:t>
      </w:r>
    </w:p>
    <w:p>
      <w:pPr>
        <w:framePr w:w="214" w:hRule="auto" w:wrap="none" w:vAnchor="page" w:hAnchor="page" w:x="1973" w:y="3949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7A5C1E"/>
          <w:kern w:val="0"/>
          <w:sz w:val="11"/>
          <w:szCs w:val="11"/>
        </w:rPr>
        <w:t>№</w:t>
      </w:r>
    </w:p>
    <w:p>
      <w:pPr>
        <w:framePr w:w="1325" w:hRule="auto" w:wrap="none" w:vAnchor="page" w:hAnchor="page" w:x="576" w:y="4082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9"/>
          <w:szCs w:val="9"/>
        </w:rPr>
        <w:t>ПРОИЗВОД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2"/>
          <w:kern w:val="0"/>
          <w:sz w:val="9"/>
          <w:szCs w:val="9"/>
        </w:rPr>
        <w:t>НА СЕРИЈА №</w:t>
      </w:r>
    </w:p>
    <w:p>
      <w:pPr>
        <w:framePr w:w="684" w:hRule="auto" w:wrap="none" w:vAnchor="page" w:hAnchor="page" w:x="2187" w:y="3979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10"/>
          <w:kern w:val="0"/>
          <w:sz w:val="14"/>
          <w:szCs w:val="14"/>
        </w:rPr>
        <w:t>P0</w:t>
      </w:r>
      <w:r>
        <w:rPr>
          <w:rFonts w:ascii="Roboto Mono" w:hAnsi="Roboto Mono" w:cs="Roboto Mono" w:eastAsia="Roboto Mono"/>
          <w:b/>
          <w:i w:val="0"/>
          <w:color w:val="1B3A5C"/>
          <w:spacing w:val="9"/>
          <w:kern w:val="0"/>
          <w:sz w:val="14"/>
          <w:szCs w:val="14"/>
        </w:rPr>
        <w:t>60442</w:t>
      </w:r>
    </w:p>
    <w:p>
      <w:pPr>
        <w:framePr w:w="1453" w:hRule="auto" w:wrap="none" w:vAnchor="page" w:hAnchor="page" w:x="3112" w:y="3934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3"/>
          <w:kern w:val="0"/>
          <w:sz w:val="11"/>
          <w:szCs w:val="11"/>
        </w:rPr>
        <w:t>MANUFAC</w:t>
      </w:r>
      <w:r>
        <w:rPr>
          <w:rFonts w:ascii="Orbitron" w:hAnsi="Orbitron" w:cs="Orbitron" w:eastAsia="Orbitron"/>
          <w:b/>
          <w:i w:val="0"/>
          <w:color w:val="7A5C1E"/>
          <w:spacing w:val="2"/>
          <w:kern w:val="0"/>
          <w:sz w:val="11"/>
          <w:szCs w:val="11"/>
        </w:rPr>
        <w:t>TURE DATE</w:t>
      </w:r>
    </w:p>
    <w:p>
      <w:pPr>
        <w:framePr w:w="1444" w:hRule="auto" w:wrap="none" w:vAnchor="page" w:hAnchor="page" w:x="3112" w:y="4082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9"/>
          <w:szCs w:val="9"/>
        </w:rPr>
        <w:t>ДАТУМ Н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9"/>
          <w:szCs w:val="9"/>
        </w:rPr>
        <w:t>А ПРОИЗВОДСТВО</w:t>
      </w:r>
    </w:p>
    <w:p>
      <w:pPr>
        <w:framePr w:w="626" w:hRule="auto" w:wrap="none" w:vAnchor="page" w:hAnchor="page" w:x="4609" w:y="3993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kern w:val="0"/>
          <w:sz w:val="13"/>
          <w:szCs w:val="13"/>
        </w:rPr>
        <w:t>05.2026</w:t>
      </w:r>
    </w:p>
    <w:p>
      <w:pPr>
        <w:framePr w:w="1216" w:hRule="auto" w:wrap="none" w:vAnchor="page" w:hAnchor="page" w:x="5428" w:y="3934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4"/>
          <w:kern w:val="0"/>
          <w:sz w:val="11"/>
          <w:szCs w:val="11"/>
        </w:rPr>
        <w:t>PACKA</w:t>
      </w:r>
      <w:r>
        <w:rPr>
          <w:rFonts w:ascii="Orbitron" w:hAnsi="Orbitron" w:cs="Orbitron" w:eastAsia="Orbitron"/>
          <w:b/>
          <w:i w:val="0"/>
          <w:color w:val="7A5C1E"/>
          <w:spacing w:val="3"/>
          <w:kern w:val="0"/>
          <w:sz w:val="11"/>
          <w:szCs w:val="11"/>
        </w:rPr>
        <w:t>GING DATE</w:t>
      </w:r>
    </w:p>
    <w:p>
      <w:pPr>
        <w:framePr w:w="1185" w:hRule="auto" w:wrap="none" w:vAnchor="page" w:hAnchor="page" w:x="5428" w:y="4082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9"/>
          <w:szCs w:val="9"/>
        </w:rPr>
        <w:t>ДАТУМ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2"/>
          <w:kern w:val="0"/>
          <w:sz w:val="9"/>
          <w:szCs w:val="9"/>
        </w:rPr>
        <w:t xml:space="preserve"> НА ПАКУВАЊЕ</w:t>
      </w:r>
    </w:p>
    <w:p>
      <w:pPr>
        <w:framePr w:w="626" w:hRule="auto" w:wrap="none" w:vAnchor="page" w:hAnchor="page" w:x="6691" w:y="3993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kern w:val="0"/>
          <w:sz w:val="13"/>
          <w:szCs w:val="13"/>
        </w:rPr>
        <w:t>06.2026</w:t>
      </w:r>
    </w:p>
    <w:p>
      <w:pPr>
        <w:framePr w:w="1159" w:hRule="auto" w:wrap="none" w:vAnchor="page" w:hAnchor="page" w:x="7511" w:y="3934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4"/>
          <w:kern w:val="0"/>
          <w:sz w:val="11"/>
          <w:szCs w:val="11"/>
        </w:rPr>
        <w:t>MA</w:t>
      </w:r>
      <w:r>
        <w:rPr>
          <w:rFonts w:ascii="Orbitron" w:hAnsi="Orbitron" w:cs="Orbitron" w:eastAsia="Orbitron"/>
          <w:b/>
          <w:i w:val="0"/>
          <w:color w:val="7A5C1E"/>
          <w:spacing w:val="3"/>
          <w:kern w:val="0"/>
          <w:sz w:val="11"/>
          <w:szCs w:val="11"/>
        </w:rPr>
        <w:t>NUFACTURER</w:t>
      </w:r>
    </w:p>
    <w:p>
      <w:pPr>
        <w:framePr w:w="903" w:hRule="auto" w:wrap="none" w:vAnchor="page" w:hAnchor="page" w:x="7511" w:y="4082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9"/>
          <w:szCs w:val="9"/>
        </w:rPr>
        <w:t>ПРОИЗВОД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9"/>
          <w:szCs w:val="9"/>
        </w:rPr>
        <w:t>ИТЕЛ</w:t>
      </w:r>
    </w:p>
    <w:p>
      <w:pPr>
        <w:framePr w:w="1565" w:hRule="auto" w:wrap="none" w:vAnchor="page" w:hAnchor="page" w:x="8705" w:y="3926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0F172A"/>
          <w:kern w:val="0"/>
          <w:sz w:val="12"/>
          <w:szCs w:val="12"/>
        </w:rPr>
        <w:t xml:space="preserve">PURELY </w:t>
      </w:r>
      <w:r>
        <w:rPr>
          <w:rFonts w:ascii="Montserrat" w:hAnsi="Montserrat" w:cs="Montserrat" w:eastAsia="Montserrat"/>
          <w:b/>
          <w:i w:val="0"/>
          <w:color w:val="0F172A"/>
          <w:spacing w:val="-1"/>
          <w:kern w:val="0"/>
          <w:sz w:val="12"/>
          <w:szCs w:val="12"/>
        </w:rPr>
        <w:t xml:space="preserve">PLANT DOOEL </w:t>
      </w:r>
    </w:p>
    <w:p>
      <w:pPr>
        <w:framePr w:w="1222" w:hRule="auto" w:wrap="none" w:vAnchor="page" w:hAnchor="page" w:x="10175" w:y="3949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9"/>
          <w:szCs w:val="9"/>
        </w:rPr>
        <w:t xml:space="preserve">ПЈУРЛИ </w:t>
      </w: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9"/>
          <w:szCs w:val="9"/>
        </w:rPr>
        <w:t>ПЛАНТ ДООЕЛ</w:t>
      </w:r>
    </w:p>
    <w:p>
      <w:pPr>
        <w:framePr w:w="1928" w:hRule="auto" w:wrap="none" w:vAnchor="page" w:hAnchor="page" w:x="8705" w:y="4069"/>
        <w:spacing w:before="0" w:after="0" w:line="110" w:lineRule="exact"/>
        <w:ind w:left="0" w:right="0" w:firstLine="0"/>
        <w:jc w:val="left"/>
      </w:pPr>
      <w:r>
        <w:rPr>
          <w:rFonts w:ascii="Roboto Mono Medium" w:hAnsi="Roboto Mono Medium" w:cs="Roboto Mono Medium" w:eastAsia="Roboto Mono Medium"/>
          <w:b w:val="0"/>
          <w:i w:val="0"/>
          <w:color w:val="1E293B"/>
          <w:spacing w:val="-6"/>
          <w:kern w:val="0"/>
          <w:sz w:val="11"/>
          <w:szCs w:val="11"/>
        </w:rPr>
        <w:t>Kojlija, Petrovec-Skopje,</w:t>
      </w:r>
      <w:r>
        <w:rPr>
          <w:rFonts w:ascii="Roboto Mono Medium" w:hAnsi="Roboto Mono Medium" w:cs="Roboto Mono Medium" w:eastAsia="Roboto Mono Medium"/>
          <w:b w:val="0"/>
          <w:i w:val="0"/>
          <w:color w:val="1E293B"/>
          <w:spacing w:val="-7"/>
          <w:kern w:val="0"/>
          <w:sz w:val="11"/>
          <w:szCs w:val="11"/>
        </w:rPr>
        <w:t xml:space="preserve"> MK</w:t>
      </w:r>
    </w:p>
    <w:p>
      <w:pPr>
        <w:framePr w:w="1492" w:hRule="auto" w:wrap="none" w:vAnchor="page" w:hAnchor="page" w:x="576" w:y="4354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4"/>
          <w:kern w:val="0"/>
          <w:sz w:val="11"/>
          <w:szCs w:val="11"/>
        </w:rPr>
        <w:t>C</w:t>
      </w:r>
      <w:r>
        <w:rPr>
          <w:rFonts w:ascii="Orbitron" w:hAnsi="Orbitron" w:cs="Orbitron" w:eastAsia="Orbitron"/>
          <w:b/>
          <w:i w:val="0"/>
          <w:color w:val="7A5C1E"/>
          <w:spacing w:val="3"/>
          <w:kern w:val="0"/>
          <w:sz w:val="11"/>
          <w:szCs w:val="11"/>
        </w:rPr>
        <w:t>ONTACT PACKAGING</w:t>
      </w:r>
    </w:p>
    <w:p>
      <w:pPr>
        <w:framePr w:w="1282" w:hRule="auto" w:wrap="none" w:vAnchor="page" w:hAnchor="page" w:x="576" w:y="4502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9"/>
          <w:szCs w:val="9"/>
        </w:rPr>
        <w:t>К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2"/>
          <w:kern w:val="0"/>
          <w:sz w:val="9"/>
          <w:szCs w:val="9"/>
        </w:rPr>
        <w:t>ОНТАКТНО ПАКУВАЊЕ</w:t>
      </w:r>
    </w:p>
    <w:p>
      <w:pPr>
        <w:framePr w:w="1245" w:hRule="auto" w:wrap="none" w:vAnchor="page" w:hAnchor="page" w:x="2153" w:y="4346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0F172A"/>
          <w:kern w:val="0"/>
          <w:sz w:val="12"/>
          <w:szCs w:val="12"/>
        </w:rPr>
        <w:t>TRIPLEX A</w:t>
      </w:r>
      <w:r>
        <w:rPr>
          <w:rFonts w:ascii="Montserrat" w:hAnsi="Montserrat" w:cs="Montserrat" w:eastAsia="Montserrat"/>
          <w:b/>
          <w:i w:val="0"/>
          <w:color w:val="0F172A"/>
          <w:spacing w:val="-1"/>
          <w:kern w:val="0"/>
          <w:sz w:val="12"/>
          <w:szCs w:val="12"/>
        </w:rPr>
        <w:t xml:space="preserve">LU BAG </w:t>
      </w:r>
    </w:p>
    <w:p>
      <w:pPr>
        <w:framePr w:w="1117" w:hRule="auto" w:wrap="none" w:vAnchor="page" w:hAnchor="page" w:x="3308" w:y="4369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9"/>
          <w:szCs w:val="9"/>
        </w:rPr>
        <w:t>ТРИПЛ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9"/>
          <w:szCs w:val="9"/>
        </w:rPr>
        <w:t>ЕКС АЛУ КЕСА</w:t>
      </w:r>
    </w:p>
    <w:p>
      <w:pPr>
        <w:framePr w:w="3579" w:hRule="auto" w:wrap="none" w:vAnchor="page" w:hAnchor="page" w:x="2153" w:y="4489"/>
        <w:spacing w:before="0" w:after="0" w:line="110" w:lineRule="exact"/>
        <w:ind w:left="0" w:right="0" w:firstLine="0"/>
        <w:jc w:val="left"/>
      </w:pPr>
      <w:r>
        <w:rPr>
          <w:rFonts w:ascii="Roboto Mono Medium" w:hAnsi="Roboto Mono Medium" w:cs="Roboto Mono Medium" w:eastAsia="Roboto Mono Medium"/>
          <w:b w:val="0"/>
          <w:i w:val="0"/>
          <w:color w:val="1E293B"/>
          <w:spacing w:val="-6"/>
          <w:kern w:val="0"/>
          <w:sz w:val="11"/>
          <w:szCs w:val="11"/>
        </w:rPr>
        <w:t xml:space="preserve">PET 12 · ALU 7 · PE 80 · 300×500 mm · net 400.0 g </w:t>
      </w:r>
      <w:r>
        <w:rPr>
          <w:rFonts w:ascii="Roboto Mono Medium" w:hAnsi="Roboto Mono Medium" w:cs="Roboto Mono Medium" w:eastAsia="Roboto Mono Medium"/>
          <w:b w:val="0"/>
          <w:i w:val="0"/>
          <w:color w:val="1E293B"/>
          <w:spacing w:val="-7"/>
          <w:kern w:val="0"/>
          <w:sz w:val="11"/>
          <w:szCs w:val="11"/>
        </w:rPr>
        <w:t>±3%</w:t>
      </w:r>
    </w:p>
    <w:p>
      <w:pPr>
        <w:framePr w:w="1018" w:hRule="auto" w:wrap="none" w:vAnchor="page" w:hAnchor="page" w:x="6058" w:y="4354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4"/>
          <w:kern w:val="0"/>
          <w:sz w:val="11"/>
          <w:szCs w:val="11"/>
        </w:rPr>
        <w:t>DO</w:t>
      </w:r>
      <w:r>
        <w:rPr>
          <w:rFonts w:ascii="Orbitron" w:hAnsi="Orbitron" w:cs="Orbitron" w:eastAsia="Orbitron"/>
          <w:b/>
          <w:i w:val="0"/>
          <w:color w:val="7A5C1E"/>
          <w:spacing w:val="3"/>
          <w:kern w:val="0"/>
          <w:sz w:val="11"/>
          <w:szCs w:val="11"/>
        </w:rPr>
        <w:t>SAGE FORM</w:t>
      </w:r>
    </w:p>
    <w:p>
      <w:pPr>
        <w:framePr w:w="994" w:hRule="auto" w:wrap="none" w:vAnchor="page" w:hAnchor="page" w:x="6058" w:y="4502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9"/>
          <w:szCs w:val="9"/>
        </w:rPr>
        <w:t>ДО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2"/>
          <w:kern w:val="0"/>
          <w:sz w:val="9"/>
          <w:szCs w:val="9"/>
        </w:rPr>
        <w:t>ЗАЖНА ФОРМА</w:t>
      </w:r>
    </w:p>
    <w:p>
      <w:pPr>
        <w:framePr w:w="1681" w:hRule="auto" w:wrap="none" w:vAnchor="page" w:hAnchor="page" w:x="7158" w:y="4346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0F172A"/>
          <w:spacing w:val="-1"/>
          <w:kern w:val="0"/>
          <w:sz w:val="12"/>
          <w:szCs w:val="12"/>
        </w:rPr>
        <w:t>DRY CANNABIS FLO</w:t>
      </w:r>
      <w:r>
        <w:rPr>
          <w:rFonts w:ascii="Montserrat" w:hAnsi="Montserrat" w:cs="Montserrat" w:eastAsia="Montserrat"/>
          <w:b/>
          <w:i w:val="0"/>
          <w:color w:val="0F172A"/>
          <w:spacing w:val="-2"/>
          <w:kern w:val="0"/>
          <w:sz w:val="12"/>
          <w:szCs w:val="12"/>
        </w:rPr>
        <w:t xml:space="preserve">WER </w:t>
      </w:r>
    </w:p>
    <w:p>
      <w:pPr>
        <w:framePr w:w="1236" w:hRule="auto" w:wrap="none" w:vAnchor="page" w:hAnchor="page" w:x="8733" w:y="4369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9"/>
          <w:szCs w:val="9"/>
        </w:rPr>
        <w:t xml:space="preserve">СУВ ЦВЕТ 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2"/>
          <w:kern w:val="0"/>
          <w:sz w:val="9"/>
          <w:szCs w:val="9"/>
        </w:rPr>
        <w:t>ОД КАНАБИС</w:t>
      </w:r>
    </w:p>
    <w:p>
      <w:pPr>
        <w:framePr w:w="984" w:hRule="auto" w:wrap="none" w:vAnchor="page" w:hAnchor="page" w:x="7158" w:y="4489"/>
        <w:spacing w:before="0" w:after="0" w:line="110" w:lineRule="exact"/>
        <w:ind w:left="0" w:right="0" w:firstLine="0"/>
        <w:jc w:val="left"/>
      </w:pPr>
      <w:r>
        <w:rPr>
          <w:rFonts w:ascii="Roboto Mono Medium" w:hAnsi="Roboto Mono Medium" w:cs="Roboto Mono Medium" w:eastAsia="Roboto Mono Medium"/>
          <w:b w:val="0"/>
          <w:i/>
          <w:color w:val="1E293B"/>
          <w:spacing w:val="-4"/>
          <w:kern w:val="0"/>
          <w:sz w:val="11"/>
          <w:szCs w:val="11"/>
        </w:rPr>
        <w:t>Canna</w:t>
      </w:r>
      <w:r>
        <w:rPr>
          <w:rFonts w:ascii="Roboto Mono Medium" w:hAnsi="Roboto Mono Medium" w:cs="Roboto Mono Medium" w:eastAsia="Roboto Mono Medium"/>
          <w:b w:val="0"/>
          <w:i/>
          <w:color w:val="1E293B"/>
          <w:spacing w:val="-5"/>
          <w:kern w:val="0"/>
          <w:sz w:val="11"/>
          <w:szCs w:val="11"/>
        </w:rPr>
        <w:t>bis flos.</w:t>
      </w:r>
    </w:p>
    <w:p>
      <w:pPr>
        <w:framePr w:w="1598" w:hRule="auto" w:wrap="none" w:vAnchor="page" w:hAnchor="page" w:x="7998" w:y="4489"/>
        <w:spacing w:before="0" w:after="0" w:line="110" w:lineRule="exact"/>
        <w:ind w:left="0" w:right="0" w:firstLine="0"/>
        <w:jc w:val="left"/>
      </w:pPr>
      <w:r>
        <w:rPr>
          <w:rFonts w:ascii="Roboto Mono Medium" w:hAnsi="Roboto Mono Medium" w:cs="Roboto Mono Medium" w:eastAsia="Roboto Mono Medium"/>
          <w:b w:val="0"/>
          <w:i w:val="0"/>
          <w:color w:val="1E293B"/>
          <w:spacing w:val="-6"/>
          <w:kern w:val="0"/>
          <w:sz w:val="11"/>
          <w:szCs w:val="11"/>
        </w:rPr>
        <w:t xml:space="preserve"> · Ph. Eur. 11.5 (302</w:t>
      </w:r>
      <w:r>
        <w:rPr>
          <w:rFonts w:ascii="Roboto Mono Medium" w:hAnsi="Roboto Mono Medium" w:cs="Roboto Mono Medium" w:eastAsia="Roboto Mono Medium"/>
          <w:b w:val="0"/>
          <w:i w:val="0"/>
          <w:color w:val="1E293B"/>
          <w:spacing w:val="-7"/>
          <w:kern w:val="0"/>
          <w:sz w:val="11"/>
          <w:szCs w:val="11"/>
        </w:rPr>
        <w:t>8)</w:t>
      </w:r>
    </w:p>
    <w:p>
      <w:pPr>
        <w:framePr w:w="226" w:hRule="auto" w:wrap="none" w:vAnchor="page" w:hAnchor="page" w:x="576" w:y="5421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kern w:val="0"/>
          <w:sz w:val="12"/>
          <w:szCs w:val="12"/>
        </w:rPr>
        <w:t>№</w:t>
      </w:r>
    </w:p>
    <w:p>
      <w:pPr>
        <w:framePr w:w="995" w:hRule="auto" w:wrap="none" w:vAnchor="page" w:hAnchor="page" w:x="1017" w:y="5421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spacing w:val="14"/>
          <w:kern w:val="0"/>
          <w:sz w:val="12"/>
          <w:szCs w:val="12"/>
        </w:rPr>
        <w:t>PARAME</w:t>
      </w:r>
      <w:r>
        <w:rPr>
          <w:rFonts w:ascii="Montserrat" w:hAnsi="Montserrat" w:cs="Montserrat" w:eastAsia="Montserrat"/>
          <w:b/>
          <w:i w:val="0"/>
          <w:color w:val="1B3A5C"/>
          <w:spacing w:val="13"/>
          <w:kern w:val="0"/>
          <w:sz w:val="12"/>
          <w:szCs w:val="12"/>
        </w:rPr>
        <w:t xml:space="preserve">TER </w:t>
      </w:r>
    </w:p>
    <w:p>
      <w:pPr>
        <w:framePr w:w="112" w:hRule="auto" w:wrap="none" w:vAnchor="page" w:hAnchor="page" w:x="1992" w:y="5428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5A6E84"/>
          <w:kern w:val="0"/>
          <w:sz w:val="11"/>
          <w:szCs w:val="11"/>
        </w:rPr>
        <w:t>|</w:t>
      </w:r>
    </w:p>
    <w:p>
      <w:pPr>
        <w:framePr w:w="699" w:hRule="auto" w:wrap="none" w:vAnchor="page" w:hAnchor="page" w:x="2088" w:y="5440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>П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10"/>
          <w:szCs w:val="10"/>
        </w:rPr>
        <w:t>араметар</w:t>
      </w:r>
    </w:p>
    <w:p>
      <w:pPr>
        <w:framePr w:w="738" w:hRule="auto" w:wrap="none" w:vAnchor="page" w:hAnchor="page" w:x="5590" w:y="5421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spacing w:val="17"/>
          <w:kern w:val="0"/>
          <w:sz w:val="12"/>
          <w:szCs w:val="12"/>
        </w:rPr>
        <w:t>ME</w:t>
      </w:r>
      <w:r>
        <w:rPr>
          <w:rFonts w:ascii="Montserrat" w:hAnsi="Montserrat" w:cs="Montserrat" w:eastAsia="Montserrat"/>
          <w:b/>
          <w:i w:val="0"/>
          <w:color w:val="1B3A5C"/>
          <w:spacing w:val="16"/>
          <w:kern w:val="0"/>
          <w:sz w:val="12"/>
          <w:szCs w:val="12"/>
        </w:rPr>
        <w:t xml:space="preserve">THOD </w:t>
      </w:r>
    </w:p>
    <w:p>
      <w:pPr>
        <w:framePr w:w="112" w:hRule="auto" w:wrap="none" w:vAnchor="page" w:hAnchor="page" w:x="6309" w:y="5428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5A6E84"/>
          <w:kern w:val="0"/>
          <w:sz w:val="11"/>
          <w:szCs w:val="11"/>
        </w:rPr>
        <w:t>|</w:t>
      </w:r>
    </w:p>
    <w:p>
      <w:pPr>
        <w:framePr w:w="419" w:hRule="auto" w:wrap="none" w:vAnchor="page" w:hAnchor="page" w:x="6405" w:y="5440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-3"/>
          <w:kern w:val="0"/>
          <w:sz w:val="10"/>
          <w:szCs w:val="10"/>
        </w:rPr>
        <w:t>Метод</w:t>
      </w:r>
    </w:p>
    <w:p>
      <w:pPr>
        <w:framePr w:w="1157" w:hRule="auto" w:wrap="none" w:vAnchor="page" w:hAnchor="page" w:x="7743" w:y="5421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spacing w:val="13"/>
          <w:kern w:val="0"/>
          <w:sz w:val="12"/>
          <w:szCs w:val="12"/>
        </w:rPr>
        <w:t>ACC. CR</w:t>
      </w:r>
      <w:r>
        <w:rPr>
          <w:rFonts w:ascii="Montserrat" w:hAnsi="Montserrat" w:cs="Montserrat" w:eastAsia="Montserrat"/>
          <w:b/>
          <w:i w:val="0"/>
          <w:color w:val="1B3A5C"/>
          <w:spacing w:val="12"/>
          <w:kern w:val="0"/>
          <w:sz w:val="12"/>
          <w:szCs w:val="12"/>
        </w:rPr>
        <w:t xml:space="preserve">ITERIA </w:t>
      </w:r>
    </w:p>
    <w:p>
      <w:pPr>
        <w:framePr w:w="112" w:hRule="auto" w:wrap="none" w:vAnchor="page" w:hAnchor="page" w:x="8880" w:y="5428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5A6E84"/>
          <w:kern w:val="0"/>
          <w:sz w:val="11"/>
          <w:szCs w:val="11"/>
        </w:rPr>
        <w:t>|</w:t>
      </w:r>
    </w:p>
    <w:p>
      <w:pPr>
        <w:framePr w:w="677" w:hRule="auto" w:wrap="none" w:vAnchor="page" w:hAnchor="page" w:x="8976" w:y="5440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5"/>
          <w:kern w:val="0"/>
          <w:sz w:val="10"/>
          <w:szCs w:val="10"/>
        </w:rPr>
        <w:t>Кр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итериум</w:t>
      </w:r>
    </w:p>
    <w:p>
      <w:pPr>
        <w:framePr w:w="648" w:hRule="auto" w:wrap="none" w:vAnchor="page" w:hAnchor="page" w:x="10130" w:y="5421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spacing w:val="15"/>
          <w:kern w:val="0"/>
          <w:sz w:val="12"/>
          <w:szCs w:val="12"/>
        </w:rPr>
        <w:t>RESU</w:t>
      </w:r>
      <w:r>
        <w:rPr>
          <w:rFonts w:ascii="Montserrat" w:hAnsi="Montserrat" w:cs="Montserrat" w:eastAsia="Montserrat"/>
          <w:b/>
          <w:i w:val="0"/>
          <w:color w:val="1B3A5C"/>
          <w:spacing w:val="14"/>
          <w:kern w:val="0"/>
          <w:sz w:val="12"/>
          <w:szCs w:val="12"/>
        </w:rPr>
        <w:t xml:space="preserve">LT </w:t>
      </w:r>
    </w:p>
    <w:p>
      <w:pPr>
        <w:framePr w:w="112" w:hRule="auto" w:wrap="none" w:vAnchor="page" w:hAnchor="page" w:x="10759" w:y="5428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5A6E84"/>
          <w:kern w:val="0"/>
          <w:sz w:val="11"/>
          <w:szCs w:val="11"/>
        </w:rPr>
        <w:t>|</w:t>
      </w:r>
    </w:p>
    <w:p>
      <w:pPr>
        <w:framePr w:w="557" w:hRule="auto" w:wrap="none" w:vAnchor="page" w:hAnchor="page" w:x="10855" w:y="5440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>Резу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10"/>
          <w:szCs w:val="10"/>
        </w:rPr>
        <w:t>лтат</w:t>
      </w:r>
    </w:p>
    <w:p>
      <w:pPr>
        <w:framePr w:w="152" w:hRule="auto" w:wrap="none" w:vAnchor="page" w:hAnchor="page" w:x="576" w:y="5779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3B6BA5"/>
          <w:kern w:val="0"/>
          <w:sz w:val="12"/>
          <w:szCs w:val="12"/>
        </w:rPr>
        <w:t>1</w:t>
      </w:r>
    </w:p>
    <w:p>
      <w:pPr>
        <w:framePr w:w="2132" w:hRule="auto" w:wrap="none" w:vAnchor="page" w:hAnchor="page" w:x="1017" w:y="5780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spacing w:val="4"/>
          <w:kern w:val="0"/>
          <w:sz w:val="13"/>
          <w:szCs w:val="13"/>
        </w:rPr>
        <w:t>Identification A, Ap</w:t>
      </w:r>
      <w:r>
        <w:rPr>
          <w:rFonts w:ascii="Montserrat" w:hAnsi="Montserrat" w:cs="Montserrat" w:eastAsia="Montserrat"/>
          <w:b/>
          <w:i w:val="0"/>
          <w:color w:val="16324F"/>
          <w:spacing w:val="3"/>
          <w:kern w:val="0"/>
          <w:sz w:val="13"/>
          <w:szCs w:val="13"/>
        </w:rPr>
        <w:t xml:space="preserve">pearance </w:t>
      </w:r>
    </w:p>
    <w:p>
      <w:pPr>
        <w:framePr w:w="2093" w:hRule="auto" w:wrap="none" w:vAnchor="page" w:hAnchor="page" w:x="3192" w:y="5794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5"/>
          <w:kern w:val="0"/>
          <w:sz w:val="10"/>
          <w:szCs w:val="10"/>
        </w:rPr>
        <w:t>Идентиф. A, Изглед ·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 xml:space="preserve"> Макроскопски</w:t>
      </w:r>
    </w:p>
    <w:p>
      <w:pPr>
        <w:framePr w:w="1268" w:hRule="auto" w:wrap="none" w:vAnchor="page" w:hAnchor="page" w:x="5590" w:y="579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6"/>
          <w:kern w:val="0"/>
          <w:sz w:val="11"/>
          <w:szCs w:val="11"/>
        </w:rPr>
        <w:t>Ph. Eur. mon. 3028</w:t>
      </w:r>
    </w:p>
    <w:p>
      <w:pPr>
        <w:framePr w:w="1466" w:hRule="auto" w:wrap="none" w:vAnchor="page" w:hAnchor="page" w:x="7743" w:y="579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>Conforms to monogra</w:t>
      </w:r>
      <w:r>
        <w:rPr>
          <w:rFonts w:ascii="Roboto Mono" w:hAnsi="Roboto Mono" w:cs="Roboto Mono" w:eastAsia="Roboto Mono"/>
          <w:b w:val="0"/>
          <w:i w:val="0"/>
          <w:color w:val="1E293B"/>
          <w:spacing w:val="-7"/>
          <w:kern w:val="0"/>
          <w:sz w:val="11"/>
          <w:szCs w:val="11"/>
        </w:rPr>
        <w:t>ph</w:t>
      </w:r>
    </w:p>
    <w:p>
      <w:pPr>
        <w:framePr w:w="704" w:hRule="auto" w:wrap="none" w:vAnchor="page" w:hAnchor="page" w:x="10730" w:y="5717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-3"/>
          <w:kern w:val="0"/>
          <w:sz w:val="13"/>
          <w:szCs w:val="13"/>
        </w:rPr>
        <w:t>Confor</w:t>
      </w:r>
      <w:r>
        <w:rPr>
          <w:rFonts w:ascii="Roboto Mono" w:hAnsi="Roboto Mono" w:cs="Roboto Mono" w:eastAsia="Roboto Mono"/>
          <w:b/>
          <w:i w:val="0"/>
          <w:color w:val="1B3A5C"/>
          <w:spacing w:val="-4"/>
          <w:kern w:val="0"/>
          <w:sz w:val="13"/>
          <w:szCs w:val="13"/>
        </w:rPr>
        <w:t>ms</w:t>
      </w:r>
    </w:p>
    <w:p>
      <w:pPr>
        <w:framePr w:w="614" w:hRule="auto" w:wrap="none" w:vAnchor="page" w:hAnchor="page" w:x="10775" w:y="5872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1B3A5C"/>
          <w:spacing w:val="3"/>
          <w:kern w:val="0"/>
          <w:sz w:val="10"/>
          <w:szCs w:val="10"/>
        </w:rPr>
        <w:t>Од</w:t>
      </w:r>
      <w:r>
        <w:rPr>
          <w:rFonts w:ascii="Montserrat Medium" w:hAnsi="Montserrat Medium" w:cs="Montserrat Medium" w:eastAsia="Montserrat Medium"/>
          <w:b w:val="0"/>
          <w:i/>
          <w:color w:val="1B3A5C"/>
          <w:spacing w:val="2"/>
          <w:kern w:val="0"/>
          <w:sz w:val="10"/>
          <w:szCs w:val="10"/>
        </w:rPr>
        <w:t>говара</w:t>
      </w:r>
    </w:p>
    <w:p>
      <w:pPr>
        <w:framePr w:w="152" w:hRule="auto" w:wrap="none" w:vAnchor="page" w:hAnchor="page" w:x="576" w:y="6019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3B6BA5"/>
          <w:kern w:val="0"/>
          <w:sz w:val="12"/>
          <w:szCs w:val="12"/>
        </w:rPr>
        <w:t>2</w:t>
      </w:r>
    </w:p>
    <w:p>
      <w:pPr>
        <w:framePr w:w="1187" w:hRule="auto" w:wrap="none" w:vAnchor="page" w:hAnchor="page" w:x="1017" w:y="6035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spacing w:val="4"/>
          <w:kern w:val="0"/>
          <w:sz w:val="13"/>
          <w:szCs w:val="13"/>
        </w:rPr>
        <w:t>Identifi</w:t>
      </w:r>
      <w:r>
        <w:rPr>
          <w:rFonts w:ascii="Montserrat" w:hAnsi="Montserrat" w:cs="Montserrat" w:eastAsia="Montserrat"/>
          <w:b/>
          <w:i w:val="0"/>
          <w:color w:val="16324F"/>
          <w:spacing w:val="3"/>
          <w:kern w:val="0"/>
          <w:sz w:val="13"/>
          <w:szCs w:val="13"/>
        </w:rPr>
        <w:t xml:space="preserve">cation B </w:t>
      </w:r>
    </w:p>
    <w:p>
      <w:pPr>
        <w:framePr w:w="1628" w:hRule="auto" w:wrap="none" w:vAnchor="page" w:hAnchor="page" w:x="2247" w:y="604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5"/>
          <w:kern w:val="0"/>
          <w:sz w:val="10"/>
          <w:szCs w:val="10"/>
        </w:rPr>
        <w:t xml:space="preserve">Идентиф. Б · 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Микроскопски</w:t>
      </w:r>
    </w:p>
    <w:p>
      <w:pPr>
        <w:framePr w:w="1928" w:hRule="auto" w:wrap="none" w:vAnchor="page" w:hAnchor="page" w:x="5590" w:y="603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6"/>
          <w:kern w:val="0"/>
          <w:sz w:val="11"/>
          <w:szCs w:val="11"/>
        </w:rPr>
        <w:t>Ph. Eur. 2.8.23 (microscop</w:t>
      </w:r>
      <w:r>
        <w:rPr>
          <w:rFonts w:ascii="Roboto Mono" w:hAnsi="Roboto Mono" w:cs="Roboto Mono" w:eastAsia="Roboto Mono"/>
          <w:b w:val="0"/>
          <w:i w:val="0"/>
          <w:color w:val="475569"/>
          <w:spacing w:val="-7"/>
          <w:kern w:val="0"/>
          <w:sz w:val="11"/>
          <w:szCs w:val="11"/>
        </w:rPr>
        <w:t>y)</w:t>
      </w:r>
    </w:p>
    <w:p>
      <w:pPr>
        <w:framePr w:w="1466" w:hRule="auto" w:wrap="none" w:vAnchor="page" w:hAnchor="page" w:x="7743" w:y="603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>Conforms to monogra</w:t>
      </w:r>
      <w:r>
        <w:rPr>
          <w:rFonts w:ascii="Roboto Mono" w:hAnsi="Roboto Mono" w:cs="Roboto Mono" w:eastAsia="Roboto Mono"/>
          <w:b w:val="0"/>
          <w:i w:val="0"/>
          <w:color w:val="1E293B"/>
          <w:spacing w:val="-7"/>
          <w:kern w:val="0"/>
          <w:sz w:val="11"/>
          <w:szCs w:val="11"/>
        </w:rPr>
        <w:t>ph</w:t>
      </w:r>
    </w:p>
    <w:p>
      <w:pPr>
        <w:framePr w:w="704" w:hRule="auto" w:wrap="none" w:vAnchor="page" w:hAnchor="page" w:x="10730" w:y="5957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-3"/>
          <w:kern w:val="0"/>
          <w:sz w:val="13"/>
          <w:szCs w:val="13"/>
        </w:rPr>
        <w:t>Confor</w:t>
      </w:r>
      <w:r>
        <w:rPr>
          <w:rFonts w:ascii="Roboto Mono" w:hAnsi="Roboto Mono" w:cs="Roboto Mono" w:eastAsia="Roboto Mono"/>
          <w:b/>
          <w:i w:val="0"/>
          <w:color w:val="1B3A5C"/>
          <w:spacing w:val="-4"/>
          <w:kern w:val="0"/>
          <w:sz w:val="13"/>
          <w:szCs w:val="13"/>
        </w:rPr>
        <w:t>ms</w:t>
      </w:r>
    </w:p>
    <w:p>
      <w:pPr>
        <w:framePr w:w="614" w:hRule="auto" w:wrap="none" w:vAnchor="page" w:hAnchor="page" w:x="10775" w:y="6112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1B3A5C"/>
          <w:spacing w:val="3"/>
          <w:kern w:val="0"/>
          <w:sz w:val="10"/>
          <w:szCs w:val="10"/>
        </w:rPr>
        <w:t>Од</w:t>
      </w:r>
      <w:r>
        <w:rPr>
          <w:rFonts w:ascii="Montserrat Medium" w:hAnsi="Montserrat Medium" w:cs="Montserrat Medium" w:eastAsia="Montserrat Medium"/>
          <w:b w:val="0"/>
          <w:i/>
          <w:color w:val="1B3A5C"/>
          <w:spacing w:val="2"/>
          <w:kern w:val="0"/>
          <w:sz w:val="10"/>
          <w:szCs w:val="10"/>
        </w:rPr>
        <w:t>говара</w:t>
      </w:r>
    </w:p>
    <w:p>
      <w:pPr>
        <w:framePr w:w="152" w:hRule="auto" w:wrap="none" w:vAnchor="page" w:hAnchor="page" w:x="576" w:y="6259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3B6BA5"/>
          <w:kern w:val="0"/>
          <w:sz w:val="12"/>
          <w:szCs w:val="12"/>
        </w:rPr>
        <w:t>3</w:t>
      </w:r>
    </w:p>
    <w:p>
      <w:pPr>
        <w:framePr w:w="1187" w:hRule="auto" w:wrap="none" w:vAnchor="page" w:hAnchor="page" w:x="1017" w:y="6275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spacing w:val="4"/>
          <w:kern w:val="0"/>
          <w:sz w:val="13"/>
          <w:szCs w:val="13"/>
        </w:rPr>
        <w:t>Identification</w:t>
      </w:r>
      <w:r>
        <w:rPr>
          <w:rFonts w:ascii="Montserrat" w:hAnsi="Montserrat" w:cs="Montserrat" w:eastAsia="Montserrat"/>
          <w:b/>
          <w:i w:val="0"/>
          <w:color w:val="16324F"/>
          <w:spacing w:val="3"/>
          <w:kern w:val="0"/>
          <w:sz w:val="13"/>
          <w:szCs w:val="13"/>
        </w:rPr>
        <w:t xml:space="preserve"> C </w:t>
      </w:r>
    </w:p>
    <w:p>
      <w:pPr>
        <w:framePr w:w="1481" w:hRule="auto" w:wrap="none" w:vAnchor="page" w:hAnchor="page" w:x="2247" w:y="628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Идентиф. Ц · HPLC/HP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>TLC</w:t>
      </w:r>
    </w:p>
    <w:p>
      <w:pPr>
        <w:framePr w:w="1532" w:hRule="auto" w:wrap="none" w:vAnchor="page" w:hAnchor="page" w:x="5590" w:y="627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6"/>
          <w:kern w:val="0"/>
          <w:sz w:val="11"/>
          <w:szCs w:val="11"/>
        </w:rPr>
        <w:t>Ph. Eur. 2.2.29 (302</w:t>
      </w:r>
      <w:r>
        <w:rPr>
          <w:rFonts w:ascii="Roboto Mono" w:hAnsi="Roboto Mono" w:cs="Roboto Mono" w:eastAsia="Roboto Mono"/>
          <w:b w:val="0"/>
          <w:i w:val="0"/>
          <w:color w:val="475569"/>
          <w:spacing w:val="-7"/>
          <w:kern w:val="0"/>
          <w:sz w:val="11"/>
          <w:szCs w:val="11"/>
        </w:rPr>
        <w:t>8)</w:t>
      </w:r>
    </w:p>
    <w:p>
      <w:pPr>
        <w:framePr w:w="1466" w:hRule="auto" w:wrap="none" w:vAnchor="page" w:hAnchor="page" w:x="7743" w:y="627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>Conforms to monogra</w:t>
      </w:r>
      <w:r>
        <w:rPr>
          <w:rFonts w:ascii="Roboto Mono" w:hAnsi="Roboto Mono" w:cs="Roboto Mono" w:eastAsia="Roboto Mono"/>
          <w:b w:val="0"/>
          <w:i w:val="0"/>
          <w:color w:val="1E293B"/>
          <w:spacing w:val="-7"/>
          <w:kern w:val="0"/>
          <w:sz w:val="11"/>
          <w:szCs w:val="11"/>
        </w:rPr>
        <w:t>ph</w:t>
      </w:r>
    </w:p>
    <w:p>
      <w:pPr>
        <w:framePr w:w="704" w:hRule="auto" w:wrap="none" w:vAnchor="page" w:hAnchor="page" w:x="10730" w:y="6212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-3"/>
          <w:kern w:val="0"/>
          <w:sz w:val="13"/>
          <w:szCs w:val="13"/>
        </w:rPr>
        <w:t>Confor</w:t>
      </w:r>
      <w:r>
        <w:rPr>
          <w:rFonts w:ascii="Roboto Mono" w:hAnsi="Roboto Mono" w:cs="Roboto Mono" w:eastAsia="Roboto Mono"/>
          <w:b/>
          <w:i w:val="0"/>
          <w:color w:val="1B3A5C"/>
          <w:spacing w:val="-4"/>
          <w:kern w:val="0"/>
          <w:sz w:val="13"/>
          <w:szCs w:val="13"/>
        </w:rPr>
        <w:t>ms</w:t>
      </w:r>
    </w:p>
    <w:p>
      <w:pPr>
        <w:framePr w:w="614" w:hRule="auto" w:wrap="none" w:vAnchor="page" w:hAnchor="page" w:x="10775" w:y="6352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1B3A5C"/>
          <w:spacing w:val="3"/>
          <w:kern w:val="0"/>
          <w:sz w:val="10"/>
          <w:szCs w:val="10"/>
        </w:rPr>
        <w:t>Од</w:t>
      </w:r>
      <w:r>
        <w:rPr>
          <w:rFonts w:ascii="Montserrat Medium" w:hAnsi="Montserrat Medium" w:cs="Montserrat Medium" w:eastAsia="Montserrat Medium"/>
          <w:b w:val="0"/>
          <w:i/>
          <w:color w:val="1B3A5C"/>
          <w:spacing w:val="2"/>
          <w:kern w:val="0"/>
          <w:sz w:val="10"/>
          <w:szCs w:val="10"/>
        </w:rPr>
        <w:t>говара</w:t>
      </w:r>
    </w:p>
    <w:p>
      <w:pPr>
        <w:framePr w:w="152" w:hRule="auto" w:wrap="none" w:vAnchor="page" w:hAnchor="page" w:x="576" w:y="6514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3B6BA5"/>
          <w:kern w:val="0"/>
          <w:sz w:val="12"/>
          <w:szCs w:val="12"/>
        </w:rPr>
        <w:t>4</w:t>
      </w:r>
    </w:p>
    <w:p>
      <w:pPr>
        <w:framePr w:w="1097" w:hRule="auto" w:wrap="none" w:vAnchor="page" w:hAnchor="page" w:x="1017" w:y="6545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spacing w:val="7"/>
          <w:kern w:val="0"/>
          <w:sz w:val="13"/>
          <w:szCs w:val="13"/>
        </w:rPr>
        <w:t>A</w:t>
      </w:r>
      <w:r>
        <w:rPr>
          <w:rFonts w:ascii="Montserrat" w:hAnsi="Montserrat" w:cs="Montserrat" w:eastAsia="Montserrat"/>
          <w:b/>
          <w:i w:val="0"/>
          <w:color w:val="16324F"/>
          <w:spacing w:val="6"/>
          <w:kern w:val="0"/>
          <w:sz w:val="13"/>
          <w:szCs w:val="13"/>
        </w:rPr>
        <w:t xml:space="preserve">ssay — Total </w:t>
      </w:r>
    </w:p>
    <w:p>
      <w:pPr>
        <w:framePr w:w="150" w:hRule="auto" w:wrap="none" w:vAnchor="page" w:hAnchor="page" w:x="2175" w:y="6502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kern w:val="0"/>
          <w:sz w:val="11"/>
          <w:szCs w:val="11"/>
        </w:rPr>
        <w:t>9</w:t>
      </w:r>
    </w:p>
    <w:p>
      <w:pPr>
        <w:framePr w:w="503" w:hRule="auto" w:wrap="none" w:vAnchor="page" w:hAnchor="page" w:x="2250" w:y="6545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spacing w:val="4"/>
          <w:kern w:val="0"/>
          <w:sz w:val="13"/>
          <w:szCs w:val="13"/>
        </w:rPr>
        <w:t>-THC</w:t>
      </w:r>
      <w:r>
        <w:rPr>
          <w:rFonts w:ascii="Montserrat" w:hAnsi="Montserrat" w:cs="Montserrat" w:eastAsia="Montserrat"/>
          <w:b/>
          <w:i w:val="0"/>
          <w:color w:val="16324F"/>
          <w:spacing w:val="3"/>
          <w:kern w:val="0"/>
          <w:sz w:val="13"/>
          <w:szCs w:val="13"/>
        </w:rPr>
        <w:t xml:space="preserve">* </w:t>
      </w:r>
    </w:p>
    <w:p>
      <w:pPr>
        <w:framePr w:w="1133" w:hRule="auto" w:wrap="none" w:vAnchor="page" w:hAnchor="page" w:x="2775" w:y="655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5"/>
          <w:kern w:val="0"/>
          <w:sz w:val="10"/>
          <w:szCs w:val="10"/>
        </w:rPr>
        <w:t>Ана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 xml:space="preserve">лиза — вкупен </w:t>
      </w:r>
    </w:p>
    <w:p>
      <w:pPr>
        <w:framePr w:w="330" w:hRule="auto" w:wrap="none" w:vAnchor="page" w:hAnchor="page" w:x="3987" w:y="655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7"/>
          <w:kern w:val="0"/>
          <w:sz w:val="10"/>
          <w:szCs w:val="10"/>
        </w:rPr>
        <w:t>-T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6"/>
          <w:kern w:val="0"/>
          <w:sz w:val="10"/>
          <w:szCs w:val="10"/>
        </w:rPr>
        <w:t>HC</w:t>
      </w:r>
    </w:p>
    <w:p>
      <w:pPr>
        <w:framePr w:w="1532" w:hRule="auto" w:wrap="none" w:vAnchor="page" w:hAnchor="page" w:x="5590" w:y="646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6"/>
          <w:kern w:val="0"/>
          <w:sz w:val="11"/>
          <w:szCs w:val="11"/>
        </w:rPr>
        <w:t>Ph. Eur. 2.2.29 (HPL</w:t>
      </w:r>
      <w:r>
        <w:rPr>
          <w:rFonts w:ascii="Roboto Mono" w:hAnsi="Roboto Mono" w:cs="Roboto Mono" w:eastAsia="Roboto Mono"/>
          <w:b w:val="0"/>
          <w:i w:val="0"/>
          <w:color w:val="475569"/>
          <w:spacing w:val="-7"/>
          <w:kern w:val="0"/>
          <w:sz w:val="11"/>
          <w:szCs w:val="11"/>
        </w:rPr>
        <w:t>C)</w:t>
      </w:r>
    </w:p>
    <w:p>
      <w:pPr>
        <w:framePr w:w="1268" w:hRule="auto" w:wrap="none" w:vAnchor="page" w:hAnchor="page" w:x="5590" w:y="658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6"/>
          <w:kern w:val="0"/>
          <w:sz w:val="11"/>
          <w:szCs w:val="11"/>
        </w:rPr>
        <w:t>THC + THCA × 0.877</w:t>
      </w:r>
    </w:p>
    <w:p>
      <w:pPr>
        <w:framePr w:w="1070" w:hRule="auto" w:wrap="none" w:vAnchor="page" w:hAnchor="page" w:x="7743" w:y="652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 xml:space="preserve">Per Section 01 </w:t>
      </w:r>
    </w:p>
    <w:p>
      <w:pPr>
        <w:framePr w:w="140" w:hRule="auto" w:wrap="none" w:vAnchor="page" w:hAnchor="page" w:x="8658" w:y="6534"/>
        <w:spacing w:before="0" w:after="0" w:line="10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5A6E84"/>
          <w:kern w:val="0"/>
          <w:sz w:val="10"/>
          <w:szCs w:val="10"/>
        </w:rPr>
        <w:t>|</w:t>
      </w:r>
    </w:p>
    <w:p>
      <w:pPr>
        <w:framePr w:w="1132" w:hRule="auto" w:wrap="none" w:vAnchor="page" w:hAnchor="page" w:x="8793" w:y="6540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1"/>
          <w:szCs w:val="11"/>
        </w:rPr>
        <w:t>Согласно Погл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11"/>
          <w:szCs w:val="11"/>
        </w:rPr>
        <w:t>. 01</w:t>
      </w:r>
    </w:p>
    <w:p>
      <w:pPr>
        <w:framePr w:w="626" w:hRule="auto" w:wrap="none" w:vAnchor="page" w:hAnchor="page" w:x="10805" w:y="6512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-3"/>
          <w:kern w:val="0"/>
          <w:sz w:val="13"/>
          <w:szCs w:val="13"/>
        </w:rPr>
        <w:t>21.92</w:t>
      </w:r>
      <w:r>
        <w:rPr>
          <w:rFonts w:ascii="Roboto Mono" w:hAnsi="Roboto Mono" w:cs="Roboto Mono" w:eastAsia="Roboto Mono"/>
          <w:b/>
          <w:i w:val="0"/>
          <w:color w:val="1B3A5C"/>
          <w:spacing w:val="-4"/>
          <w:kern w:val="0"/>
          <w:sz w:val="13"/>
          <w:szCs w:val="13"/>
        </w:rPr>
        <w:t xml:space="preserve"> %</w:t>
      </w:r>
    </w:p>
    <w:p>
      <w:pPr>
        <w:framePr w:w="152" w:hRule="auto" w:wrap="none" w:vAnchor="page" w:hAnchor="page" w:x="576" w:y="6769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3B6BA5"/>
          <w:kern w:val="0"/>
          <w:sz w:val="12"/>
          <w:szCs w:val="12"/>
        </w:rPr>
        <w:t>5</w:t>
      </w:r>
    </w:p>
    <w:p>
      <w:pPr>
        <w:framePr w:w="1517" w:hRule="auto" w:wrap="none" w:vAnchor="page" w:hAnchor="page" w:x="1017" w:y="6785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spacing w:val="6"/>
          <w:kern w:val="0"/>
          <w:sz w:val="13"/>
          <w:szCs w:val="13"/>
        </w:rPr>
        <w:t>Assay — Total C</w:t>
      </w:r>
      <w:r>
        <w:rPr>
          <w:rFonts w:ascii="Montserrat" w:hAnsi="Montserrat" w:cs="Montserrat" w:eastAsia="Montserrat"/>
          <w:b/>
          <w:i w:val="0"/>
          <w:color w:val="16324F"/>
          <w:spacing w:val="5"/>
          <w:kern w:val="0"/>
          <w:sz w:val="13"/>
          <w:szCs w:val="13"/>
        </w:rPr>
        <w:t xml:space="preserve">BD* </w:t>
      </w:r>
    </w:p>
    <w:p>
      <w:pPr>
        <w:framePr w:w="1372" w:hRule="auto" w:wrap="none" w:vAnchor="page" w:hAnchor="page" w:x="2577" w:y="679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Анализа — вкупен C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>BD</w:t>
      </w:r>
    </w:p>
    <w:p>
      <w:pPr>
        <w:framePr w:w="1532" w:hRule="auto" w:wrap="none" w:vAnchor="page" w:hAnchor="page" w:x="5590" w:y="672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6"/>
          <w:kern w:val="0"/>
          <w:sz w:val="11"/>
          <w:szCs w:val="11"/>
        </w:rPr>
        <w:t>Ph. Eur. 2.2.29 (HPL</w:t>
      </w:r>
      <w:r>
        <w:rPr>
          <w:rFonts w:ascii="Roboto Mono" w:hAnsi="Roboto Mono" w:cs="Roboto Mono" w:eastAsia="Roboto Mono"/>
          <w:b w:val="0"/>
          <w:i w:val="0"/>
          <w:color w:val="475569"/>
          <w:spacing w:val="-7"/>
          <w:kern w:val="0"/>
          <w:sz w:val="11"/>
          <w:szCs w:val="11"/>
        </w:rPr>
        <w:t>C)</w:t>
      </w:r>
    </w:p>
    <w:p>
      <w:pPr>
        <w:framePr w:w="1268" w:hRule="auto" w:wrap="none" w:vAnchor="page" w:hAnchor="page" w:x="5590" w:y="684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6"/>
          <w:kern w:val="0"/>
          <w:sz w:val="11"/>
          <w:szCs w:val="11"/>
        </w:rPr>
        <w:t>CBD + CBDA × 0.877</w:t>
      </w:r>
    </w:p>
    <w:p>
      <w:pPr>
        <w:framePr w:w="740" w:hRule="auto" w:wrap="none" w:vAnchor="page" w:hAnchor="page" w:x="7809" w:y="678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 xml:space="preserve"> 1.0%, w/w</w:t>
      </w:r>
    </w:p>
    <w:p>
      <w:pPr>
        <w:framePr w:w="548" w:hRule="auto" w:wrap="none" w:vAnchor="page" w:hAnchor="page" w:x="10880" w:y="6767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-3"/>
          <w:kern w:val="0"/>
          <w:sz w:val="13"/>
          <w:szCs w:val="13"/>
        </w:rPr>
        <w:t>0.19</w:t>
      </w:r>
      <w:r>
        <w:rPr>
          <w:rFonts w:ascii="Roboto Mono" w:hAnsi="Roboto Mono" w:cs="Roboto Mono" w:eastAsia="Roboto Mono"/>
          <w:b/>
          <w:i w:val="0"/>
          <w:color w:val="1B3A5C"/>
          <w:spacing w:val="-4"/>
          <w:kern w:val="0"/>
          <w:sz w:val="13"/>
          <w:szCs w:val="13"/>
        </w:rPr>
        <w:t xml:space="preserve"> %</w:t>
      </w:r>
    </w:p>
    <w:p>
      <w:pPr>
        <w:framePr w:w="152" w:hRule="auto" w:wrap="none" w:vAnchor="page" w:hAnchor="page" w:x="576" w:y="7024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3B6BA5"/>
          <w:kern w:val="0"/>
          <w:sz w:val="12"/>
          <w:szCs w:val="12"/>
        </w:rPr>
        <w:t>6</w:t>
      </w:r>
    </w:p>
    <w:p>
      <w:pPr>
        <w:framePr w:w="872" w:hRule="auto" w:wrap="none" w:vAnchor="page" w:hAnchor="page" w:x="1017" w:y="7040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spacing w:val="7"/>
          <w:kern w:val="0"/>
          <w:sz w:val="13"/>
          <w:szCs w:val="13"/>
        </w:rPr>
        <w:t>To</w:t>
      </w:r>
      <w:r>
        <w:rPr>
          <w:rFonts w:ascii="Montserrat" w:hAnsi="Montserrat" w:cs="Montserrat" w:eastAsia="Montserrat"/>
          <w:b/>
          <w:i w:val="0"/>
          <w:color w:val="16324F"/>
          <w:spacing w:val="6"/>
          <w:kern w:val="0"/>
          <w:sz w:val="13"/>
          <w:szCs w:val="13"/>
        </w:rPr>
        <w:t xml:space="preserve">tal CBN* </w:t>
      </w:r>
    </w:p>
    <w:p>
      <w:pPr>
        <w:framePr w:w="727" w:hRule="auto" w:wrap="none" w:vAnchor="page" w:hAnchor="page" w:x="1932" w:y="7054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>Вкупен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10"/>
          <w:szCs w:val="10"/>
        </w:rPr>
        <w:t xml:space="preserve"> CBN</w:t>
      </w:r>
    </w:p>
    <w:p>
      <w:pPr>
        <w:framePr w:w="1532" w:hRule="auto" w:wrap="none" w:vAnchor="page" w:hAnchor="page" w:x="5590" w:y="697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6"/>
          <w:kern w:val="0"/>
          <w:sz w:val="11"/>
          <w:szCs w:val="11"/>
        </w:rPr>
        <w:t>Ph. Eur. 2.2.29 (HPL</w:t>
      </w:r>
      <w:r>
        <w:rPr>
          <w:rFonts w:ascii="Roboto Mono" w:hAnsi="Roboto Mono" w:cs="Roboto Mono" w:eastAsia="Roboto Mono"/>
          <w:b w:val="0"/>
          <w:i w:val="0"/>
          <w:color w:val="475569"/>
          <w:spacing w:val="-7"/>
          <w:kern w:val="0"/>
          <w:sz w:val="11"/>
          <w:szCs w:val="11"/>
        </w:rPr>
        <w:t>C)</w:t>
      </w:r>
    </w:p>
    <w:p>
      <w:pPr>
        <w:framePr w:w="1268" w:hRule="auto" w:wrap="none" w:vAnchor="page" w:hAnchor="page" w:x="5590" w:y="709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6"/>
          <w:kern w:val="0"/>
          <w:sz w:val="11"/>
          <w:szCs w:val="11"/>
        </w:rPr>
        <w:t>CBN + CBNA × 0.876</w:t>
      </w:r>
    </w:p>
    <w:p>
      <w:pPr>
        <w:framePr w:w="740" w:hRule="auto" w:wrap="none" w:vAnchor="page" w:hAnchor="page" w:x="7809" w:y="703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 xml:space="preserve"> 1.0%, w/w</w:t>
      </w:r>
    </w:p>
    <w:p>
      <w:pPr>
        <w:framePr w:w="548" w:hRule="auto" w:wrap="none" w:vAnchor="page" w:hAnchor="page" w:x="10880" w:y="7022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-3"/>
          <w:kern w:val="0"/>
          <w:sz w:val="13"/>
          <w:szCs w:val="13"/>
        </w:rPr>
        <w:t>0.06</w:t>
      </w:r>
      <w:r>
        <w:rPr>
          <w:rFonts w:ascii="Roboto Mono" w:hAnsi="Roboto Mono" w:cs="Roboto Mono" w:eastAsia="Roboto Mono"/>
          <w:b/>
          <w:i w:val="0"/>
          <w:color w:val="1B3A5C"/>
          <w:spacing w:val="-4"/>
          <w:kern w:val="0"/>
          <w:sz w:val="13"/>
          <w:szCs w:val="13"/>
        </w:rPr>
        <w:t xml:space="preserve"> %</w:t>
      </w:r>
    </w:p>
    <w:p>
      <w:pPr>
        <w:framePr w:w="152" w:hRule="auto" w:wrap="none" w:vAnchor="page" w:hAnchor="page" w:x="576" w:y="7279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3B6BA5"/>
          <w:kern w:val="0"/>
          <w:sz w:val="12"/>
          <w:szCs w:val="12"/>
        </w:rPr>
        <w:t>7</w:t>
      </w:r>
    </w:p>
    <w:p>
      <w:pPr>
        <w:framePr w:w="1172" w:hRule="auto" w:wrap="none" w:vAnchor="page" w:hAnchor="page" w:x="1017" w:y="7295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spacing w:val="6"/>
          <w:kern w:val="0"/>
          <w:sz w:val="13"/>
          <w:szCs w:val="13"/>
        </w:rPr>
        <w:t>Foreig</w:t>
      </w:r>
      <w:r>
        <w:rPr>
          <w:rFonts w:ascii="Montserrat" w:hAnsi="Montserrat" w:cs="Montserrat" w:eastAsia="Montserrat"/>
          <w:b/>
          <w:i w:val="0"/>
          <w:color w:val="16324F"/>
          <w:spacing w:val="5"/>
          <w:kern w:val="0"/>
          <w:sz w:val="13"/>
          <w:szCs w:val="13"/>
        </w:rPr>
        <w:t xml:space="preserve">n Matter </w:t>
      </w:r>
    </w:p>
    <w:p>
      <w:pPr>
        <w:framePr w:w="983" w:hRule="auto" w:wrap="none" w:vAnchor="page" w:hAnchor="page" w:x="2232" w:y="730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Страни мат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>ерии</w:t>
      </w:r>
    </w:p>
    <w:p>
      <w:pPr>
        <w:framePr w:w="1004" w:hRule="auto" w:wrap="none" w:vAnchor="page" w:hAnchor="page" w:x="5590" w:y="723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6"/>
          <w:kern w:val="0"/>
          <w:sz w:val="11"/>
          <w:szCs w:val="11"/>
        </w:rPr>
        <w:t>Ph. Eur. 2.8.2</w:t>
      </w:r>
    </w:p>
    <w:p>
      <w:pPr>
        <w:framePr w:w="1268" w:hRule="auto" w:wrap="none" w:vAnchor="page" w:hAnchor="page" w:x="5590" w:y="736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6"/>
          <w:kern w:val="0"/>
          <w:sz w:val="11"/>
          <w:szCs w:val="11"/>
        </w:rPr>
        <w:t>In-house · интерна</w:t>
      </w:r>
    </w:p>
    <w:p>
      <w:pPr>
        <w:framePr w:w="2390" w:hRule="auto" w:wrap="none" w:vAnchor="page" w:hAnchor="page" w:x="7809" w:y="723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 xml:space="preserve"> 2.0% / 25–50 g · &lt; 1 cm leaves, </w:t>
      </w:r>
      <w:r>
        <w:rPr>
          <w:rFonts w:ascii="Roboto Mono" w:hAnsi="Roboto Mono" w:cs="Roboto Mono" w:eastAsia="Roboto Mono"/>
          <w:b w:val="0"/>
          <w:i w:val="0"/>
          <w:color w:val="1E293B"/>
          <w:spacing w:val="-7"/>
          <w:kern w:val="0"/>
          <w:sz w:val="11"/>
          <w:szCs w:val="11"/>
        </w:rPr>
        <w:t>no</w:t>
      </w:r>
    </w:p>
    <w:p>
      <w:pPr>
        <w:framePr w:w="410" w:hRule="auto" w:wrap="none" w:vAnchor="page" w:hAnchor="page" w:x="7743" w:y="736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>seeds</w:t>
      </w:r>
    </w:p>
    <w:p>
      <w:pPr>
        <w:framePr w:w="704" w:hRule="auto" w:wrap="none" w:vAnchor="page" w:hAnchor="page" w:x="10730" w:y="7232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-3"/>
          <w:kern w:val="0"/>
          <w:sz w:val="13"/>
          <w:szCs w:val="13"/>
        </w:rPr>
        <w:t>Confor</w:t>
      </w:r>
      <w:r>
        <w:rPr>
          <w:rFonts w:ascii="Roboto Mono" w:hAnsi="Roboto Mono" w:cs="Roboto Mono" w:eastAsia="Roboto Mono"/>
          <w:b/>
          <w:i w:val="0"/>
          <w:color w:val="1B3A5C"/>
          <w:spacing w:val="-4"/>
          <w:kern w:val="0"/>
          <w:sz w:val="13"/>
          <w:szCs w:val="13"/>
        </w:rPr>
        <w:t>ms</w:t>
      </w:r>
    </w:p>
    <w:p>
      <w:pPr>
        <w:framePr w:w="614" w:hRule="auto" w:wrap="none" w:vAnchor="page" w:hAnchor="page" w:x="10775" w:y="7387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1B3A5C"/>
          <w:spacing w:val="3"/>
          <w:kern w:val="0"/>
          <w:sz w:val="10"/>
          <w:szCs w:val="10"/>
        </w:rPr>
        <w:t>Од</w:t>
      </w:r>
      <w:r>
        <w:rPr>
          <w:rFonts w:ascii="Montserrat Medium" w:hAnsi="Montserrat Medium" w:cs="Montserrat Medium" w:eastAsia="Montserrat Medium"/>
          <w:b w:val="0"/>
          <w:i/>
          <w:color w:val="1B3A5C"/>
          <w:spacing w:val="2"/>
          <w:kern w:val="0"/>
          <w:sz w:val="10"/>
          <w:szCs w:val="10"/>
        </w:rPr>
        <w:t>говара</w:t>
      </w:r>
    </w:p>
    <w:p>
      <w:pPr>
        <w:framePr w:w="152" w:hRule="auto" w:wrap="none" w:vAnchor="page" w:hAnchor="page" w:x="576" w:y="7549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3B6BA5"/>
          <w:kern w:val="0"/>
          <w:sz w:val="12"/>
          <w:szCs w:val="12"/>
        </w:rPr>
        <w:t>8</w:t>
      </w:r>
    </w:p>
    <w:p>
      <w:pPr>
        <w:framePr w:w="1128" w:hRule="auto" w:wrap="none" w:vAnchor="page" w:hAnchor="page" w:x="1017" w:y="7550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spacing w:val="3"/>
          <w:kern w:val="0"/>
          <w:sz w:val="13"/>
          <w:szCs w:val="13"/>
        </w:rPr>
        <w:t>Loss on Dr</w:t>
      </w:r>
      <w:r>
        <w:rPr>
          <w:rFonts w:ascii="Montserrat" w:hAnsi="Montserrat" w:cs="Montserrat" w:eastAsia="Montserrat"/>
          <w:b/>
          <w:i w:val="0"/>
          <w:color w:val="16324F"/>
          <w:spacing w:val="2"/>
          <w:kern w:val="0"/>
          <w:sz w:val="13"/>
          <w:szCs w:val="13"/>
        </w:rPr>
        <w:t xml:space="preserve">ying </w:t>
      </w:r>
    </w:p>
    <w:p>
      <w:pPr>
        <w:framePr w:w="1230" w:hRule="auto" w:wrap="none" w:vAnchor="page" w:hAnchor="page" w:x="2187" w:y="7564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5"/>
          <w:kern w:val="0"/>
          <w:sz w:val="10"/>
          <w:szCs w:val="10"/>
        </w:rPr>
        <w:t xml:space="preserve">Губиток 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при сушење</w:t>
      </w:r>
    </w:p>
    <w:p>
      <w:pPr>
        <w:framePr w:w="1532" w:hRule="auto" w:wrap="none" w:vAnchor="page" w:hAnchor="page" w:x="5590" w:y="750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6"/>
          <w:kern w:val="0"/>
          <w:sz w:val="11"/>
          <w:szCs w:val="11"/>
        </w:rPr>
        <w:t>Ph. Eur. 2.2.32 (302</w:t>
      </w:r>
      <w:r>
        <w:rPr>
          <w:rFonts w:ascii="Roboto Mono" w:hAnsi="Roboto Mono" w:cs="Roboto Mono" w:eastAsia="Roboto Mono"/>
          <w:b w:val="0"/>
          <w:i w:val="0"/>
          <w:color w:val="475569"/>
          <w:spacing w:val="-7"/>
          <w:kern w:val="0"/>
          <w:sz w:val="11"/>
          <w:szCs w:val="11"/>
        </w:rPr>
        <w:t>8)</w:t>
      </w:r>
    </w:p>
    <w:p>
      <w:pPr>
        <w:framePr w:w="1598" w:hRule="auto" w:wrap="none" w:vAnchor="page" w:hAnchor="page" w:x="5590" w:y="762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6"/>
          <w:kern w:val="0"/>
          <w:sz w:val="11"/>
          <w:szCs w:val="11"/>
        </w:rPr>
        <w:t>40 °C, 24 h, 15–25 mb</w:t>
      </w:r>
      <w:r>
        <w:rPr>
          <w:rFonts w:ascii="Roboto Mono" w:hAnsi="Roboto Mono" w:cs="Roboto Mono" w:eastAsia="Roboto Mono"/>
          <w:b w:val="0"/>
          <w:i w:val="0"/>
          <w:color w:val="475569"/>
          <w:spacing w:val="-7"/>
          <w:kern w:val="0"/>
          <w:sz w:val="11"/>
          <w:szCs w:val="11"/>
        </w:rPr>
        <w:t>ar</w:t>
      </w:r>
    </w:p>
    <w:p>
      <w:pPr>
        <w:framePr w:w="476" w:hRule="auto" w:wrap="none" w:vAnchor="page" w:hAnchor="page" w:x="7809" w:y="756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 xml:space="preserve"> 12.0%</w:t>
      </w:r>
    </w:p>
    <w:p>
      <w:pPr>
        <w:framePr w:w="548" w:hRule="auto" w:wrap="none" w:vAnchor="page" w:hAnchor="page" w:x="10880" w:y="7547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-3"/>
          <w:kern w:val="0"/>
          <w:sz w:val="13"/>
          <w:szCs w:val="13"/>
        </w:rPr>
        <w:t>7.06</w:t>
      </w:r>
      <w:r>
        <w:rPr>
          <w:rFonts w:ascii="Roboto Mono" w:hAnsi="Roboto Mono" w:cs="Roboto Mono" w:eastAsia="Roboto Mono"/>
          <w:b/>
          <w:i w:val="0"/>
          <w:color w:val="1B3A5C"/>
          <w:spacing w:val="-4"/>
          <w:kern w:val="0"/>
          <w:sz w:val="13"/>
          <w:szCs w:val="13"/>
        </w:rPr>
        <w:t xml:space="preserve"> %</w:t>
      </w:r>
    </w:p>
    <w:p>
      <w:pPr>
        <w:framePr w:w="152" w:hRule="auto" w:wrap="none" w:vAnchor="page" w:hAnchor="page" w:x="576" w:y="7744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3B6BA5"/>
          <w:kern w:val="0"/>
          <w:sz w:val="12"/>
          <w:szCs w:val="12"/>
        </w:rPr>
        <w:t>9</w:t>
      </w:r>
    </w:p>
    <w:p>
      <w:pPr>
        <w:framePr w:w="1667" w:hRule="auto" w:wrap="none" w:vAnchor="page" w:hAnchor="page" w:x="1017" w:y="7760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spacing w:val="5"/>
          <w:kern w:val="0"/>
          <w:sz w:val="13"/>
          <w:szCs w:val="13"/>
        </w:rPr>
        <w:t>Micro</w:t>
      </w:r>
      <w:r>
        <w:rPr>
          <w:rFonts w:ascii="Montserrat" w:hAnsi="Montserrat" w:cs="Montserrat" w:eastAsia="Montserrat"/>
          <w:b/>
          <w:i w:val="0"/>
          <w:color w:val="16324F"/>
          <w:spacing w:val="4"/>
          <w:kern w:val="0"/>
          <w:sz w:val="13"/>
          <w:szCs w:val="13"/>
        </w:rPr>
        <w:t xml:space="preserve">biological Purity </w:t>
      </w:r>
    </w:p>
    <w:p>
      <w:pPr>
        <w:framePr w:w="1523" w:hRule="auto" w:wrap="none" w:vAnchor="page" w:hAnchor="page" w:x="2727" w:y="7774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6"/>
          <w:kern w:val="0"/>
          <w:sz w:val="10"/>
          <w:szCs w:val="10"/>
        </w:rPr>
        <w:t>Микробиол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5"/>
          <w:kern w:val="0"/>
          <w:sz w:val="10"/>
          <w:szCs w:val="10"/>
        </w:rPr>
        <w:t>ошка Чистота</w:t>
      </w:r>
    </w:p>
    <w:p>
      <w:pPr>
        <w:framePr w:w="2852" w:hRule="auto" w:wrap="none" w:vAnchor="page" w:hAnchor="page" w:x="4257" w:y="7759"/>
        <w:spacing w:before="0" w:after="0" w:line="11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7A5C1E"/>
          <w:spacing w:val="-6"/>
          <w:kern w:val="0"/>
          <w:sz w:val="11"/>
          <w:szCs w:val="11"/>
        </w:rPr>
        <w:t>· Ph. Eur. 2.6.12 / 2.6.13 / 2.6.31 cat</w:t>
      </w:r>
      <w:r>
        <w:rPr>
          <w:rFonts w:ascii="Roboto Mono SemiBold" w:hAnsi="Roboto Mono SemiBold" w:cs="Roboto Mono SemiBold" w:eastAsia="Roboto Mono SemiBold"/>
          <w:b w:val="0"/>
          <w:i w:val="0"/>
          <w:color w:val="7A5C1E"/>
          <w:spacing w:val="-7"/>
          <w:kern w:val="0"/>
          <w:sz w:val="11"/>
          <w:szCs w:val="11"/>
        </w:rPr>
        <w:t>. C</w:t>
      </w:r>
    </w:p>
    <w:p>
      <w:pPr>
        <w:framePr w:w="440" w:hRule="auto" w:wrap="none" w:vAnchor="page" w:hAnchor="page" w:x="1182" w:y="7899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spacing w:val="3"/>
          <w:kern w:val="0"/>
          <w:sz w:val="12"/>
          <w:szCs w:val="12"/>
        </w:rPr>
        <w:t xml:space="preserve">TAMC </w:t>
      </w:r>
    </w:p>
    <w:p>
      <w:pPr>
        <w:framePr w:w="146" w:hRule="auto" w:wrap="none" w:vAnchor="page" w:hAnchor="page" w:x="1572" w:y="7906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5A6E84"/>
          <w:kern w:val="0"/>
          <w:sz w:val="11"/>
          <w:szCs w:val="11"/>
        </w:rPr>
        <w:t>|</w:t>
      </w:r>
    </w:p>
    <w:p>
      <w:pPr>
        <w:framePr w:w="1870" w:hRule="auto" w:wrap="none" w:vAnchor="page" w:hAnchor="page" w:x="1722" w:y="7924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5"/>
          <w:kern w:val="0"/>
          <w:sz w:val="10"/>
          <w:szCs w:val="10"/>
        </w:rPr>
        <w:t>Вкупен аеробен микро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бен број</w:t>
      </w:r>
    </w:p>
    <w:p>
      <w:pPr>
        <w:framePr w:w="1532" w:hRule="auto" w:wrap="none" w:vAnchor="page" w:hAnchor="page" w:x="5590" w:y="790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6"/>
          <w:kern w:val="0"/>
          <w:sz w:val="11"/>
          <w:szCs w:val="11"/>
        </w:rPr>
        <w:t>Ph. Eur. 2.6.12 cat.</w:t>
      </w:r>
      <w:r>
        <w:rPr>
          <w:rFonts w:ascii="Roboto Mono" w:hAnsi="Roboto Mono" w:cs="Roboto Mono" w:eastAsia="Roboto Mono"/>
          <w:b w:val="0"/>
          <w:i w:val="0"/>
          <w:color w:val="475569"/>
          <w:spacing w:val="-7"/>
          <w:kern w:val="0"/>
          <w:sz w:val="11"/>
          <w:szCs w:val="11"/>
        </w:rPr>
        <w:t xml:space="preserve"> C</w:t>
      </w:r>
    </w:p>
    <w:p>
      <w:pPr>
        <w:framePr w:w="278" w:hRule="auto" w:wrap="none" w:vAnchor="page" w:hAnchor="page" w:x="7809" w:y="792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 xml:space="preserve"> 10</w:t>
      </w:r>
    </w:p>
    <w:p>
      <w:pPr>
        <w:framePr w:w="134" w:hRule="auto" w:wrap="none" w:vAnchor="page" w:hAnchor="page" w:x="7989" w:y="7885"/>
        <w:spacing w:before="0" w:after="0" w:line="9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9"/>
          <w:szCs w:val="9"/>
        </w:rPr>
        <w:t>5</w:t>
      </w:r>
    </w:p>
    <w:p>
      <w:pPr>
        <w:framePr w:w="476" w:hRule="auto" w:wrap="none" w:vAnchor="page" w:hAnchor="page" w:x="8049" w:y="792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 xml:space="preserve"> CFU/g</w:t>
      </w:r>
    </w:p>
    <w:p>
      <w:pPr>
        <w:framePr w:w="1126" w:hRule="auto" w:wrap="none" w:vAnchor="page" w:hAnchor="page" w:x="10238" w:y="7904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7"/>
          <w:kern w:val="0"/>
          <w:sz w:val="11"/>
          <w:szCs w:val="11"/>
        </w:rPr>
        <w:t>5.4 × 10² CF</w:t>
      </w:r>
      <w:r>
        <w:rPr>
          <w:rFonts w:ascii="Roboto Mono" w:hAnsi="Roboto Mono" w:cs="Roboto Mono" w:eastAsia="Roboto Mono"/>
          <w:b/>
          <w:i w:val="0"/>
          <w:color w:val="1B3A5C"/>
          <w:spacing w:val="6"/>
          <w:kern w:val="0"/>
          <w:sz w:val="11"/>
          <w:szCs w:val="11"/>
        </w:rPr>
        <w:t>U/g</w:t>
      </w:r>
    </w:p>
    <w:p>
      <w:pPr>
        <w:framePr w:w="440" w:hRule="auto" w:wrap="none" w:vAnchor="page" w:hAnchor="page" w:x="1182" w:y="8049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spacing w:val="3"/>
          <w:kern w:val="0"/>
          <w:sz w:val="12"/>
          <w:szCs w:val="12"/>
        </w:rPr>
        <w:t xml:space="preserve">TYMC </w:t>
      </w:r>
    </w:p>
    <w:p>
      <w:pPr>
        <w:framePr w:w="146" w:hRule="auto" w:wrap="none" w:vAnchor="page" w:hAnchor="page" w:x="1572" w:y="8056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5A6E84"/>
          <w:kern w:val="0"/>
          <w:sz w:val="11"/>
          <w:szCs w:val="11"/>
        </w:rPr>
        <w:t>|</w:t>
      </w:r>
    </w:p>
    <w:p>
      <w:pPr>
        <w:framePr w:w="1553" w:hRule="auto" w:wrap="none" w:vAnchor="page" w:hAnchor="page" w:x="1722" w:y="8074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Вкупен број квас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>ци/мувли</w:t>
      </w:r>
    </w:p>
    <w:p>
      <w:pPr>
        <w:framePr w:w="1532" w:hRule="auto" w:wrap="none" w:vAnchor="page" w:hAnchor="page" w:x="5590" w:y="807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6"/>
          <w:kern w:val="0"/>
          <w:sz w:val="11"/>
          <w:szCs w:val="11"/>
        </w:rPr>
        <w:t>Ph. Eur. 2.6.12 cat.</w:t>
      </w:r>
      <w:r>
        <w:rPr>
          <w:rFonts w:ascii="Roboto Mono" w:hAnsi="Roboto Mono" w:cs="Roboto Mono" w:eastAsia="Roboto Mono"/>
          <w:b w:val="0"/>
          <w:i w:val="0"/>
          <w:color w:val="475569"/>
          <w:spacing w:val="-7"/>
          <w:kern w:val="0"/>
          <w:sz w:val="11"/>
          <w:szCs w:val="11"/>
        </w:rPr>
        <w:t xml:space="preserve"> C</w:t>
      </w:r>
    </w:p>
    <w:p>
      <w:pPr>
        <w:framePr w:w="278" w:hRule="auto" w:wrap="none" w:vAnchor="page" w:hAnchor="page" w:x="7809" w:y="808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 xml:space="preserve"> 10</w:t>
      </w:r>
    </w:p>
    <w:p>
      <w:pPr>
        <w:framePr w:w="134" w:hRule="auto" w:wrap="none" w:vAnchor="page" w:hAnchor="page" w:x="7989" w:y="8050"/>
        <w:spacing w:before="0" w:after="0" w:line="9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9"/>
          <w:szCs w:val="9"/>
        </w:rPr>
        <w:t>4</w:t>
      </w:r>
    </w:p>
    <w:p>
      <w:pPr>
        <w:framePr w:w="476" w:hRule="auto" w:wrap="none" w:vAnchor="page" w:hAnchor="page" w:x="8049" w:y="808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 xml:space="preserve"> CFU/g</w:t>
      </w:r>
    </w:p>
    <w:p>
      <w:pPr>
        <w:framePr w:w="1126" w:hRule="auto" w:wrap="none" w:vAnchor="page" w:hAnchor="page" w:x="10238" w:y="8054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7"/>
          <w:kern w:val="0"/>
          <w:sz w:val="11"/>
          <w:szCs w:val="11"/>
        </w:rPr>
        <w:t>1.4 × 10³ CF</w:t>
      </w:r>
      <w:r>
        <w:rPr>
          <w:rFonts w:ascii="Roboto Mono" w:hAnsi="Roboto Mono" w:cs="Roboto Mono" w:eastAsia="Roboto Mono"/>
          <w:b/>
          <w:i w:val="0"/>
          <w:color w:val="1B3A5C"/>
          <w:spacing w:val="6"/>
          <w:kern w:val="0"/>
          <w:sz w:val="11"/>
          <w:szCs w:val="11"/>
        </w:rPr>
        <w:t>U/g</w:t>
      </w:r>
    </w:p>
    <w:p>
      <w:pPr>
        <w:framePr w:w="1837" w:hRule="auto" w:wrap="none" w:vAnchor="page" w:hAnchor="page" w:x="1182" w:y="8214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spacing w:val="3"/>
          <w:kern w:val="0"/>
          <w:sz w:val="12"/>
          <w:szCs w:val="12"/>
        </w:rPr>
        <w:t xml:space="preserve">Bile-tolerant gram-neg. </w:t>
      </w:r>
    </w:p>
    <w:p>
      <w:pPr>
        <w:framePr w:w="146" w:hRule="auto" w:wrap="none" w:vAnchor="page" w:hAnchor="page" w:x="2997" w:y="8221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5A6E84"/>
          <w:kern w:val="0"/>
          <w:sz w:val="11"/>
          <w:szCs w:val="11"/>
        </w:rPr>
        <w:t>|</w:t>
      </w:r>
    </w:p>
    <w:p>
      <w:pPr>
        <w:framePr w:w="1789" w:hRule="auto" w:wrap="none" w:vAnchor="page" w:hAnchor="page" w:x="3147" w:y="823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5"/>
          <w:kern w:val="0"/>
          <w:sz w:val="10"/>
          <w:szCs w:val="10"/>
        </w:rPr>
        <w:t>Жолчно-толеран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тни грам-нег.</w:t>
      </w:r>
    </w:p>
    <w:p>
      <w:pPr>
        <w:framePr w:w="1532" w:hRule="auto" w:wrap="none" w:vAnchor="page" w:hAnchor="page" w:x="5590" w:y="822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6"/>
          <w:kern w:val="0"/>
          <w:sz w:val="11"/>
          <w:szCs w:val="11"/>
        </w:rPr>
        <w:t>Ph. Eur. 2.6.31 cat.</w:t>
      </w:r>
      <w:r>
        <w:rPr>
          <w:rFonts w:ascii="Roboto Mono" w:hAnsi="Roboto Mono" w:cs="Roboto Mono" w:eastAsia="Roboto Mono"/>
          <w:b w:val="0"/>
          <w:i w:val="0"/>
          <w:color w:val="475569"/>
          <w:spacing w:val="-7"/>
          <w:kern w:val="0"/>
          <w:sz w:val="11"/>
          <w:szCs w:val="11"/>
        </w:rPr>
        <w:t xml:space="preserve"> C</w:t>
      </w:r>
    </w:p>
    <w:p>
      <w:pPr>
        <w:framePr w:w="278" w:hRule="auto" w:wrap="none" w:vAnchor="page" w:hAnchor="page" w:x="7809" w:y="823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 xml:space="preserve"> 10</w:t>
      </w:r>
    </w:p>
    <w:p>
      <w:pPr>
        <w:framePr w:w="134" w:hRule="auto" w:wrap="none" w:vAnchor="page" w:hAnchor="page" w:x="7989" w:y="8200"/>
        <w:spacing w:before="0" w:after="0" w:line="9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9"/>
          <w:szCs w:val="9"/>
        </w:rPr>
        <w:t>4</w:t>
      </w:r>
    </w:p>
    <w:p>
      <w:pPr>
        <w:framePr w:w="476" w:hRule="auto" w:wrap="none" w:vAnchor="page" w:hAnchor="page" w:x="8049" w:y="823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 xml:space="preserve"> CFU/g</w:t>
      </w:r>
    </w:p>
    <w:p>
      <w:pPr>
        <w:framePr w:w="860" w:hRule="auto" w:wrap="none" w:vAnchor="page" w:hAnchor="page" w:x="10580" w:y="8207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-3"/>
          <w:kern w:val="0"/>
          <w:sz w:val="13"/>
          <w:szCs w:val="13"/>
        </w:rPr>
        <w:t>&lt; 10 CFU</w:t>
      </w:r>
      <w:r>
        <w:rPr>
          <w:rFonts w:ascii="Roboto Mono" w:hAnsi="Roboto Mono" w:cs="Roboto Mono" w:eastAsia="Roboto Mono"/>
          <w:b/>
          <w:i w:val="0"/>
          <w:color w:val="1B3A5C"/>
          <w:spacing w:val="-4"/>
          <w:kern w:val="0"/>
          <w:sz w:val="13"/>
          <w:szCs w:val="13"/>
        </w:rPr>
        <w:t>/g</w:t>
      </w:r>
    </w:p>
    <w:p>
      <w:pPr>
        <w:framePr w:w="872" w:hRule="auto" w:wrap="none" w:vAnchor="page" w:hAnchor="page" w:x="1182" w:y="8394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spacing w:val="3"/>
          <w:kern w:val="0"/>
          <w:sz w:val="12"/>
          <w:szCs w:val="12"/>
        </w:rPr>
        <w:t xml:space="preserve">Salmonella </w:t>
      </w:r>
    </w:p>
    <w:p>
      <w:pPr>
        <w:framePr w:w="146" w:hRule="auto" w:wrap="none" w:vAnchor="page" w:hAnchor="page" w:x="2022" w:y="8401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5A6E84"/>
          <w:kern w:val="0"/>
          <w:sz w:val="11"/>
          <w:szCs w:val="11"/>
        </w:rPr>
        <w:t>|</w:t>
      </w:r>
    </w:p>
    <w:p>
      <w:pPr>
        <w:framePr w:w="713" w:hRule="auto" w:wrap="none" w:vAnchor="page" w:hAnchor="page" w:x="2172" w:y="841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8"/>
          <w:kern w:val="0"/>
          <w:sz w:val="10"/>
          <w:szCs w:val="10"/>
        </w:rPr>
        <w:t>Са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7"/>
          <w:kern w:val="0"/>
          <w:sz w:val="10"/>
          <w:szCs w:val="10"/>
        </w:rPr>
        <w:t>лмонела</w:t>
      </w:r>
    </w:p>
    <w:p>
      <w:pPr>
        <w:framePr w:w="1532" w:hRule="auto" w:wrap="none" w:vAnchor="page" w:hAnchor="page" w:x="5590" w:y="841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6"/>
          <w:kern w:val="0"/>
          <w:sz w:val="11"/>
          <w:szCs w:val="11"/>
        </w:rPr>
        <w:t>Ph. Eur. 2.6.31 cat.</w:t>
      </w:r>
      <w:r>
        <w:rPr>
          <w:rFonts w:ascii="Roboto Mono" w:hAnsi="Roboto Mono" w:cs="Roboto Mono" w:eastAsia="Roboto Mono"/>
          <w:b w:val="0"/>
          <w:i w:val="0"/>
          <w:color w:val="475569"/>
          <w:spacing w:val="-7"/>
          <w:kern w:val="0"/>
          <w:sz w:val="11"/>
          <w:szCs w:val="11"/>
        </w:rPr>
        <w:t xml:space="preserve"> C</w:t>
      </w:r>
    </w:p>
    <w:p>
      <w:pPr>
        <w:framePr w:w="1004" w:hRule="auto" w:wrap="none" w:vAnchor="page" w:hAnchor="page" w:x="7743" w:y="841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>Absence / 25 g</w:t>
      </w:r>
    </w:p>
    <w:p>
      <w:pPr>
        <w:framePr w:w="548" w:hRule="auto" w:wrap="none" w:vAnchor="page" w:hAnchor="page" w:x="10880" w:y="8357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-3"/>
          <w:kern w:val="0"/>
          <w:sz w:val="13"/>
          <w:szCs w:val="13"/>
        </w:rPr>
        <w:t>Abse</w:t>
      </w:r>
      <w:r>
        <w:rPr>
          <w:rFonts w:ascii="Roboto Mono" w:hAnsi="Roboto Mono" w:cs="Roboto Mono" w:eastAsia="Roboto Mono"/>
          <w:b/>
          <w:i w:val="0"/>
          <w:color w:val="1B3A5C"/>
          <w:spacing w:val="-4"/>
          <w:kern w:val="0"/>
          <w:sz w:val="13"/>
          <w:szCs w:val="13"/>
        </w:rPr>
        <w:t>nt</w:t>
      </w:r>
    </w:p>
    <w:p>
      <w:pPr>
        <w:framePr w:w="386" w:hRule="auto" w:wrap="none" w:vAnchor="page" w:hAnchor="page" w:x="11030" w:y="8502"/>
        <w:spacing w:before="0" w:after="0" w:line="7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1B3A5C"/>
          <w:kern w:val="0"/>
          <w:sz w:val="7"/>
          <w:szCs w:val="7"/>
        </w:rPr>
        <w:t>Отсутна</w:t>
      </w:r>
    </w:p>
    <w:p>
      <w:pPr>
        <w:framePr w:w="1312" w:hRule="auto" w:wrap="none" w:vAnchor="page" w:hAnchor="page" w:x="1182" w:y="8619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spacing w:val="3"/>
          <w:kern w:val="0"/>
          <w:sz w:val="12"/>
          <w:szCs w:val="12"/>
        </w:rPr>
        <w:t xml:space="preserve">Escherichia coli </w:t>
      </w:r>
    </w:p>
    <w:p>
      <w:pPr>
        <w:framePr w:w="146" w:hRule="auto" w:wrap="none" w:vAnchor="page" w:hAnchor="page" w:x="2472" w:y="8626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5A6E84"/>
          <w:kern w:val="0"/>
          <w:sz w:val="11"/>
          <w:szCs w:val="11"/>
        </w:rPr>
        <w:t>|</w:t>
      </w:r>
    </w:p>
    <w:p>
      <w:pPr>
        <w:framePr w:w="983" w:hRule="auto" w:wrap="none" w:vAnchor="page" w:hAnchor="page" w:x="2622" w:y="8644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6"/>
          <w:kern w:val="0"/>
          <w:sz w:val="10"/>
          <w:szCs w:val="10"/>
        </w:rPr>
        <w:t xml:space="preserve">Ешерихија 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5"/>
          <w:kern w:val="0"/>
          <w:sz w:val="10"/>
          <w:szCs w:val="10"/>
        </w:rPr>
        <w:t>коли</w:t>
      </w:r>
    </w:p>
    <w:p>
      <w:pPr>
        <w:framePr w:w="1532" w:hRule="auto" w:wrap="none" w:vAnchor="page" w:hAnchor="page" w:x="5590" w:y="862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6"/>
          <w:kern w:val="0"/>
          <w:sz w:val="11"/>
          <w:szCs w:val="11"/>
        </w:rPr>
        <w:t>Ph. Eur. 2.6.13 cat.</w:t>
      </w:r>
      <w:r>
        <w:rPr>
          <w:rFonts w:ascii="Roboto Mono" w:hAnsi="Roboto Mono" w:cs="Roboto Mono" w:eastAsia="Roboto Mono"/>
          <w:b w:val="0"/>
          <w:i w:val="0"/>
          <w:color w:val="475569"/>
          <w:spacing w:val="-7"/>
          <w:kern w:val="0"/>
          <w:sz w:val="11"/>
          <w:szCs w:val="11"/>
        </w:rPr>
        <w:t xml:space="preserve"> C</w:t>
      </w:r>
    </w:p>
    <w:p>
      <w:pPr>
        <w:framePr w:w="938" w:hRule="auto" w:wrap="none" w:vAnchor="page" w:hAnchor="page" w:x="7743" w:y="862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>Absence / 1 g</w:t>
      </w:r>
    </w:p>
    <w:p>
      <w:pPr>
        <w:framePr w:w="548" w:hRule="auto" w:wrap="none" w:vAnchor="page" w:hAnchor="page" w:x="10880" w:y="8567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-3"/>
          <w:kern w:val="0"/>
          <w:sz w:val="13"/>
          <w:szCs w:val="13"/>
        </w:rPr>
        <w:t>Abse</w:t>
      </w:r>
      <w:r>
        <w:rPr>
          <w:rFonts w:ascii="Roboto Mono" w:hAnsi="Roboto Mono" w:cs="Roboto Mono" w:eastAsia="Roboto Mono"/>
          <w:b/>
          <w:i w:val="0"/>
          <w:color w:val="1B3A5C"/>
          <w:spacing w:val="-4"/>
          <w:kern w:val="0"/>
          <w:sz w:val="13"/>
          <w:szCs w:val="13"/>
        </w:rPr>
        <w:t>nt</w:t>
      </w:r>
    </w:p>
    <w:p>
      <w:pPr>
        <w:framePr w:w="386" w:hRule="auto" w:wrap="none" w:vAnchor="page" w:hAnchor="page" w:x="11030" w:y="8712"/>
        <w:spacing w:before="0" w:after="0" w:line="7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1B3A5C"/>
          <w:kern w:val="0"/>
          <w:sz w:val="7"/>
          <w:szCs w:val="7"/>
        </w:rPr>
        <w:t>Отсутна</w:t>
      </w:r>
    </w:p>
    <w:p>
      <w:pPr>
        <w:framePr w:w="224" w:hRule="auto" w:wrap="none" w:vAnchor="page" w:hAnchor="page" w:x="576" w:y="8794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3B6BA5"/>
          <w:spacing w:val="6"/>
          <w:kern w:val="0"/>
          <w:sz w:val="12"/>
          <w:szCs w:val="12"/>
        </w:rPr>
        <w:t>10</w:t>
      </w:r>
    </w:p>
    <w:p>
      <w:pPr>
        <w:framePr w:w="898" w:hRule="auto" w:wrap="none" w:vAnchor="page" w:hAnchor="page" w:x="1017" w:y="8810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spacing w:val="3"/>
          <w:kern w:val="0"/>
          <w:sz w:val="13"/>
          <w:szCs w:val="13"/>
        </w:rPr>
        <w:t>Mycotoxin</w:t>
      </w:r>
      <w:r>
        <w:rPr>
          <w:rFonts w:ascii="Montserrat" w:hAnsi="Montserrat" w:cs="Montserrat" w:eastAsia="Montserrat"/>
          <w:b/>
          <w:i w:val="0"/>
          <w:color w:val="16324F"/>
          <w:spacing w:val="2"/>
          <w:kern w:val="0"/>
          <w:sz w:val="13"/>
          <w:szCs w:val="13"/>
        </w:rPr>
        <w:t xml:space="preserve">s </w:t>
      </w:r>
    </w:p>
    <w:p>
      <w:pPr>
        <w:framePr w:w="818" w:hRule="auto" w:wrap="none" w:vAnchor="page" w:hAnchor="page" w:x="1947" w:y="8824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5"/>
          <w:kern w:val="0"/>
          <w:sz w:val="10"/>
          <w:szCs w:val="10"/>
        </w:rPr>
        <w:t>Микотокс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ини</w:t>
      </w:r>
    </w:p>
    <w:p>
      <w:pPr>
        <w:framePr w:w="2522" w:hRule="auto" w:wrap="none" w:vAnchor="page" w:hAnchor="page" w:x="2772" w:y="8809"/>
        <w:spacing w:before="0" w:after="0" w:line="11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7A5C1E"/>
          <w:spacing w:val="-6"/>
          <w:kern w:val="0"/>
          <w:sz w:val="11"/>
          <w:szCs w:val="11"/>
        </w:rPr>
        <w:t>· Ph. Eur. 2.8.18 / 2.8.22 (HPLC-F</w:t>
      </w:r>
      <w:r>
        <w:rPr>
          <w:rFonts w:ascii="Roboto Mono SemiBold" w:hAnsi="Roboto Mono SemiBold" w:cs="Roboto Mono SemiBold" w:eastAsia="Roboto Mono SemiBold"/>
          <w:b w:val="0"/>
          <w:i w:val="0"/>
          <w:color w:val="7A5C1E"/>
          <w:spacing w:val="-7"/>
          <w:kern w:val="0"/>
          <w:sz w:val="11"/>
          <w:szCs w:val="11"/>
        </w:rPr>
        <w:t>LD)</w:t>
      </w:r>
    </w:p>
    <w:p>
      <w:pPr>
        <w:framePr w:w="872" w:hRule="auto" w:wrap="none" w:vAnchor="page" w:hAnchor="page" w:x="1182" w:y="8949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spacing w:val="3"/>
          <w:kern w:val="0"/>
          <w:sz w:val="12"/>
          <w:szCs w:val="12"/>
        </w:rPr>
        <w:t>Aflatoxin B</w:t>
      </w:r>
    </w:p>
    <w:p>
      <w:pPr>
        <w:framePr w:w="140" w:hRule="auto" w:wrap="none" w:vAnchor="page" w:hAnchor="page" w:x="2007" w:y="9004"/>
        <w:spacing w:before="0" w:after="0" w:line="10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0"/>
          <w:szCs w:val="10"/>
        </w:rPr>
        <w:t>1</w:t>
      </w:r>
    </w:p>
    <w:p>
      <w:pPr>
        <w:framePr w:w="146" w:hRule="auto" w:wrap="none" w:vAnchor="page" w:hAnchor="page" w:x="2157" w:y="8956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5A6E84"/>
          <w:kern w:val="0"/>
          <w:sz w:val="11"/>
          <w:szCs w:val="11"/>
        </w:rPr>
        <w:t>|</w:t>
      </w:r>
    </w:p>
    <w:p>
      <w:pPr>
        <w:framePr w:w="854" w:hRule="auto" w:wrap="none" w:vAnchor="page" w:hAnchor="page" w:x="2307" w:y="8974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5"/>
          <w:kern w:val="0"/>
          <w:sz w:val="10"/>
          <w:szCs w:val="10"/>
        </w:rPr>
        <w:t>Афлатокси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н B</w:t>
      </w:r>
    </w:p>
    <w:p>
      <w:pPr>
        <w:framePr w:w="1070" w:hRule="auto" w:wrap="none" w:vAnchor="page" w:hAnchor="page" w:x="5590" w:y="897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6"/>
          <w:kern w:val="0"/>
          <w:sz w:val="11"/>
          <w:szCs w:val="11"/>
        </w:rPr>
        <w:t>Ph. Eur. 2.8.18</w:t>
      </w:r>
    </w:p>
    <w:p>
      <w:pPr>
        <w:framePr w:w="608" w:hRule="auto" w:wrap="none" w:vAnchor="page" w:hAnchor="page" w:x="7809" w:y="897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 xml:space="preserve"> 2 µg/kg</w:t>
      </w:r>
    </w:p>
    <w:p>
      <w:pPr>
        <w:framePr w:w="314" w:hRule="auto" w:wrap="none" w:vAnchor="page" w:hAnchor="page" w:x="11105" w:y="8957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-3"/>
          <w:kern w:val="0"/>
          <w:sz w:val="13"/>
          <w:szCs w:val="13"/>
        </w:rPr>
        <w:t>n</w:t>
      </w:r>
      <w:r>
        <w:rPr>
          <w:rFonts w:ascii="Roboto Mono" w:hAnsi="Roboto Mono" w:cs="Roboto Mono" w:eastAsia="Roboto Mono"/>
          <w:b/>
          <w:i w:val="0"/>
          <w:color w:val="1B3A5C"/>
          <w:spacing w:val="-4"/>
          <w:kern w:val="0"/>
          <w:sz w:val="13"/>
          <w:szCs w:val="13"/>
        </w:rPr>
        <w:t>/t</w:t>
      </w:r>
    </w:p>
    <w:p>
      <w:pPr>
        <w:framePr w:w="872" w:hRule="auto" w:wrap="none" w:vAnchor="page" w:hAnchor="page" w:x="1182" w:y="9129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spacing w:val="3"/>
          <w:kern w:val="0"/>
          <w:sz w:val="12"/>
          <w:szCs w:val="12"/>
        </w:rPr>
        <w:t xml:space="preserve">Aflatoxins </w:t>
      </w:r>
    </w:p>
    <w:p>
      <w:pPr>
        <w:framePr w:w="146" w:hRule="auto" w:wrap="none" w:vAnchor="page" w:hAnchor="page" w:x="2169" w:y="9136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5A6E84"/>
          <w:kern w:val="0"/>
          <w:sz w:val="11"/>
          <w:szCs w:val="11"/>
        </w:rPr>
        <w:t>|</w:t>
      </w:r>
    </w:p>
    <w:p>
      <w:pPr>
        <w:framePr w:w="848" w:hRule="auto" w:wrap="none" w:vAnchor="page" w:hAnchor="page" w:x="2319" w:y="9154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5"/>
          <w:kern w:val="0"/>
          <w:sz w:val="10"/>
          <w:szCs w:val="10"/>
        </w:rPr>
        <w:t>Афлатокси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 xml:space="preserve">ни </w:t>
      </w:r>
    </w:p>
    <w:p>
      <w:pPr>
        <w:framePr w:w="296" w:hRule="auto" w:wrap="none" w:vAnchor="page" w:hAnchor="page" w:x="3204" w:y="9129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spacing w:val="3"/>
          <w:kern w:val="0"/>
          <w:sz w:val="12"/>
          <w:szCs w:val="12"/>
        </w:rPr>
        <w:t xml:space="preserve"> (B</w:t>
      </w:r>
    </w:p>
    <w:p>
      <w:pPr>
        <w:framePr w:w="140" w:hRule="auto" w:wrap="none" w:vAnchor="page" w:hAnchor="page" w:x="3429" w:y="9184"/>
        <w:spacing w:before="0" w:after="0" w:line="10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0"/>
          <w:szCs w:val="10"/>
        </w:rPr>
        <w:t>1</w:t>
      </w:r>
    </w:p>
    <w:p>
      <w:pPr>
        <w:framePr w:w="224" w:hRule="auto" w:wrap="none" w:vAnchor="page" w:hAnchor="page" w:x="3489" w:y="9129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spacing w:val="3"/>
          <w:kern w:val="0"/>
          <w:sz w:val="12"/>
          <w:szCs w:val="12"/>
        </w:rPr>
        <w:t>+B</w:t>
      </w:r>
    </w:p>
    <w:p>
      <w:pPr>
        <w:framePr w:w="140" w:hRule="auto" w:wrap="none" w:vAnchor="page" w:hAnchor="page" w:x="3639" w:y="9184"/>
        <w:spacing w:before="0" w:after="0" w:line="10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0"/>
          <w:szCs w:val="10"/>
        </w:rPr>
        <w:t>2</w:t>
      </w:r>
    </w:p>
    <w:p>
      <w:pPr>
        <w:framePr w:w="224" w:hRule="auto" w:wrap="none" w:vAnchor="page" w:hAnchor="page" w:x="3699" w:y="9129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spacing w:val="3"/>
          <w:kern w:val="0"/>
          <w:sz w:val="12"/>
          <w:szCs w:val="12"/>
        </w:rPr>
        <w:t>+G</w:t>
      </w:r>
    </w:p>
    <w:p>
      <w:pPr>
        <w:framePr w:w="140" w:hRule="auto" w:wrap="none" w:vAnchor="page" w:hAnchor="page" w:x="3849" w:y="9184"/>
        <w:spacing w:before="0" w:after="0" w:line="10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0"/>
          <w:szCs w:val="10"/>
        </w:rPr>
        <w:t>1</w:t>
      </w:r>
    </w:p>
    <w:p>
      <w:pPr>
        <w:framePr w:w="224" w:hRule="auto" w:wrap="none" w:vAnchor="page" w:hAnchor="page" w:x="3909" w:y="9129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spacing w:val="3"/>
          <w:kern w:val="0"/>
          <w:sz w:val="12"/>
          <w:szCs w:val="12"/>
        </w:rPr>
        <w:t>+G</w:t>
      </w:r>
    </w:p>
    <w:p>
      <w:pPr>
        <w:framePr w:w="140" w:hRule="auto" w:wrap="none" w:vAnchor="page" w:hAnchor="page" w:x="4059" w:y="9184"/>
        <w:spacing w:before="0" w:after="0" w:line="10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0"/>
          <w:szCs w:val="10"/>
        </w:rPr>
        <w:t>2</w:t>
      </w:r>
    </w:p>
    <w:p>
      <w:pPr>
        <w:framePr w:w="152" w:hRule="auto" w:wrap="none" w:vAnchor="page" w:hAnchor="page" w:x="4119" w:y="9129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2"/>
          <w:szCs w:val="12"/>
        </w:rPr>
        <w:t>)</w:t>
      </w:r>
    </w:p>
    <w:p>
      <w:pPr>
        <w:framePr w:w="1070" w:hRule="auto" w:wrap="none" w:vAnchor="page" w:hAnchor="page" w:x="5590" w:y="915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6"/>
          <w:kern w:val="0"/>
          <w:sz w:val="11"/>
          <w:szCs w:val="11"/>
        </w:rPr>
        <w:t>Ph. Eur. 2.8.18</w:t>
      </w:r>
    </w:p>
    <w:p>
      <w:pPr>
        <w:framePr w:w="608" w:hRule="auto" w:wrap="none" w:vAnchor="page" w:hAnchor="page" w:x="7809" w:y="915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 xml:space="preserve"> 4 µg/kg</w:t>
      </w:r>
    </w:p>
    <w:p>
      <w:pPr>
        <w:framePr w:w="782" w:hRule="auto" w:wrap="none" w:vAnchor="page" w:hAnchor="page" w:x="10655" w:y="9137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-3"/>
          <w:kern w:val="0"/>
          <w:sz w:val="13"/>
          <w:szCs w:val="13"/>
        </w:rPr>
        <w:t>&lt; 2 µg/</w:t>
      </w:r>
      <w:r>
        <w:rPr>
          <w:rFonts w:ascii="Roboto Mono" w:hAnsi="Roboto Mono" w:cs="Roboto Mono" w:eastAsia="Roboto Mono"/>
          <w:b/>
          <w:i w:val="0"/>
          <w:color w:val="1B3A5C"/>
          <w:spacing w:val="-4"/>
          <w:kern w:val="0"/>
          <w:sz w:val="13"/>
          <w:szCs w:val="13"/>
        </w:rPr>
        <w:t>kg</w:t>
      </w:r>
    </w:p>
    <w:p>
      <w:pPr>
        <w:framePr w:w="1016" w:hRule="auto" w:wrap="none" w:vAnchor="page" w:hAnchor="page" w:x="1182" w:y="9309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spacing w:val="3"/>
          <w:kern w:val="0"/>
          <w:sz w:val="12"/>
          <w:szCs w:val="12"/>
        </w:rPr>
        <w:t xml:space="preserve">Ochratoxin A </w:t>
      </w:r>
    </w:p>
    <w:p>
      <w:pPr>
        <w:framePr w:w="146" w:hRule="auto" w:wrap="none" w:vAnchor="page" w:hAnchor="page" w:x="2172" w:y="9316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5A6E84"/>
          <w:kern w:val="0"/>
          <w:sz w:val="11"/>
          <w:szCs w:val="11"/>
        </w:rPr>
        <w:t>|</w:t>
      </w:r>
    </w:p>
    <w:p>
      <w:pPr>
        <w:framePr w:w="837" w:hRule="auto" w:wrap="none" w:vAnchor="page" w:hAnchor="page" w:x="2322" w:y="9334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5"/>
          <w:kern w:val="0"/>
          <w:sz w:val="10"/>
          <w:szCs w:val="10"/>
        </w:rPr>
        <w:t>Охрат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оксин A</w:t>
      </w:r>
    </w:p>
    <w:p>
      <w:pPr>
        <w:framePr w:w="1070" w:hRule="auto" w:wrap="none" w:vAnchor="page" w:hAnchor="page" w:x="5590" w:y="931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6"/>
          <w:kern w:val="0"/>
          <w:sz w:val="11"/>
          <w:szCs w:val="11"/>
        </w:rPr>
        <w:t>Ph. Eur. 2.8.22</w:t>
      </w:r>
    </w:p>
    <w:p>
      <w:pPr>
        <w:framePr w:w="674" w:hRule="auto" w:wrap="none" w:vAnchor="page" w:hAnchor="page" w:x="7809" w:y="931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 xml:space="preserve"> 20 µg/kg</w:t>
      </w:r>
    </w:p>
    <w:p>
      <w:pPr>
        <w:framePr w:w="314" w:hRule="auto" w:wrap="none" w:vAnchor="page" w:hAnchor="page" w:x="11105" w:y="9302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-3"/>
          <w:kern w:val="0"/>
          <w:sz w:val="13"/>
          <w:szCs w:val="13"/>
        </w:rPr>
        <w:t>n</w:t>
      </w:r>
      <w:r>
        <w:rPr>
          <w:rFonts w:ascii="Roboto Mono" w:hAnsi="Roboto Mono" w:cs="Roboto Mono" w:eastAsia="Roboto Mono"/>
          <w:b/>
          <w:i w:val="0"/>
          <w:color w:val="1B3A5C"/>
          <w:spacing w:val="-4"/>
          <w:kern w:val="0"/>
          <w:sz w:val="13"/>
          <w:szCs w:val="13"/>
        </w:rPr>
        <w:t>/t</w:t>
      </w:r>
    </w:p>
    <w:p>
      <w:pPr>
        <w:framePr w:w="224" w:hRule="auto" w:wrap="none" w:vAnchor="page" w:hAnchor="page" w:x="576" w:y="9454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3B6BA5"/>
          <w:spacing w:val="6"/>
          <w:kern w:val="0"/>
          <w:sz w:val="12"/>
          <w:szCs w:val="12"/>
        </w:rPr>
        <w:t>11</w:t>
      </w:r>
    </w:p>
    <w:p>
      <w:pPr>
        <w:framePr w:w="1052" w:hRule="auto" w:wrap="none" w:vAnchor="page" w:hAnchor="page" w:x="1017" w:y="9470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spacing w:val="6"/>
          <w:kern w:val="0"/>
          <w:sz w:val="13"/>
          <w:szCs w:val="13"/>
        </w:rPr>
        <w:t>Heav</w:t>
      </w:r>
      <w:r>
        <w:rPr>
          <w:rFonts w:ascii="Montserrat" w:hAnsi="Montserrat" w:cs="Montserrat" w:eastAsia="Montserrat"/>
          <w:b/>
          <w:i w:val="0"/>
          <w:color w:val="16324F"/>
          <w:spacing w:val="5"/>
          <w:kern w:val="0"/>
          <w:sz w:val="13"/>
          <w:szCs w:val="13"/>
        </w:rPr>
        <w:t xml:space="preserve">y Metals </w:t>
      </w:r>
    </w:p>
    <w:p>
      <w:pPr>
        <w:framePr w:w="848" w:hRule="auto" w:wrap="none" w:vAnchor="page" w:hAnchor="page" w:x="2112" w:y="9484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Тешки ме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>тали</w:t>
      </w:r>
    </w:p>
    <w:p>
      <w:pPr>
        <w:framePr w:w="1796" w:hRule="auto" w:wrap="none" w:vAnchor="page" w:hAnchor="page" w:x="2967" w:y="9469"/>
        <w:spacing w:before="0" w:after="0" w:line="11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7A5C1E"/>
          <w:spacing w:val="-6"/>
          <w:kern w:val="0"/>
          <w:sz w:val="11"/>
          <w:szCs w:val="11"/>
        </w:rPr>
        <w:t>· Ph. Eur. 2.4.27 (ICP-M</w:t>
      </w:r>
      <w:r>
        <w:rPr>
          <w:rFonts w:ascii="Roboto Mono SemiBold" w:hAnsi="Roboto Mono SemiBold" w:cs="Roboto Mono SemiBold" w:eastAsia="Roboto Mono SemiBold"/>
          <w:b w:val="0"/>
          <w:i w:val="0"/>
          <w:color w:val="7A5C1E"/>
          <w:spacing w:val="-7"/>
          <w:kern w:val="0"/>
          <w:sz w:val="11"/>
          <w:szCs w:val="11"/>
        </w:rPr>
        <w:t>S)</w:t>
      </w:r>
    </w:p>
    <w:p>
      <w:pPr>
        <w:framePr w:w="800" w:hRule="auto" w:wrap="none" w:vAnchor="page" w:hAnchor="page" w:x="1182" w:y="9609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spacing w:val="3"/>
          <w:kern w:val="0"/>
          <w:sz w:val="12"/>
          <w:szCs w:val="12"/>
        </w:rPr>
        <w:t xml:space="preserve">Lead (Pb) </w:t>
      </w:r>
    </w:p>
    <w:p>
      <w:pPr>
        <w:framePr w:w="146" w:hRule="auto" w:wrap="none" w:vAnchor="page" w:hAnchor="page" w:x="1947" w:y="9616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5A6E84"/>
          <w:kern w:val="0"/>
          <w:sz w:val="11"/>
          <w:szCs w:val="11"/>
        </w:rPr>
        <w:t>|</w:t>
      </w:r>
    </w:p>
    <w:p>
      <w:pPr>
        <w:framePr w:w="421" w:hRule="auto" w:wrap="none" w:vAnchor="page" w:hAnchor="page" w:x="2097" w:y="9634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7"/>
          <w:kern w:val="0"/>
          <w:sz w:val="10"/>
          <w:szCs w:val="10"/>
        </w:rPr>
        <w:t>Оло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6"/>
          <w:kern w:val="0"/>
          <w:sz w:val="10"/>
          <w:szCs w:val="10"/>
        </w:rPr>
        <w:t>во</w:t>
      </w:r>
    </w:p>
    <w:p>
      <w:pPr>
        <w:framePr w:w="1070" w:hRule="auto" w:wrap="none" w:vAnchor="page" w:hAnchor="page" w:x="5590" w:y="961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6"/>
          <w:kern w:val="0"/>
          <w:sz w:val="11"/>
          <w:szCs w:val="11"/>
        </w:rPr>
        <w:t>Ph. Eur. 2.4.27</w:t>
      </w:r>
    </w:p>
    <w:p>
      <w:pPr>
        <w:framePr w:w="740" w:hRule="auto" w:wrap="none" w:vAnchor="page" w:hAnchor="page" w:x="7809" w:y="961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 xml:space="preserve"> 0.5 mg/kg</w:t>
      </w:r>
    </w:p>
    <w:p>
      <w:pPr>
        <w:framePr w:w="938" w:hRule="auto" w:wrap="none" w:vAnchor="page" w:hAnchor="page" w:x="10505" w:y="9602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-3"/>
          <w:kern w:val="0"/>
          <w:sz w:val="13"/>
          <w:szCs w:val="13"/>
        </w:rPr>
        <w:t>0.054 mg/</w:t>
      </w:r>
      <w:r>
        <w:rPr>
          <w:rFonts w:ascii="Roboto Mono" w:hAnsi="Roboto Mono" w:cs="Roboto Mono" w:eastAsia="Roboto Mono"/>
          <w:b/>
          <w:i w:val="0"/>
          <w:color w:val="1B3A5C"/>
          <w:spacing w:val="-4"/>
          <w:kern w:val="0"/>
          <w:sz w:val="13"/>
          <w:szCs w:val="13"/>
        </w:rPr>
        <w:t>kg</w:t>
      </w:r>
    </w:p>
    <w:p>
      <w:pPr>
        <w:framePr w:w="1016" w:hRule="auto" w:wrap="none" w:vAnchor="page" w:hAnchor="page" w:x="1182" w:y="9744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spacing w:val="3"/>
          <w:kern w:val="0"/>
          <w:sz w:val="12"/>
          <w:szCs w:val="12"/>
        </w:rPr>
        <w:t xml:space="preserve">Cadmium (Cd) </w:t>
      </w:r>
    </w:p>
    <w:p>
      <w:pPr>
        <w:framePr w:w="146" w:hRule="auto" w:wrap="none" w:vAnchor="page" w:hAnchor="page" w:x="2172" w:y="9751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5A6E84"/>
          <w:kern w:val="0"/>
          <w:sz w:val="11"/>
          <w:szCs w:val="11"/>
        </w:rPr>
        <w:t>|</w:t>
      </w:r>
    </w:p>
    <w:p>
      <w:pPr>
        <w:framePr w:w="574" w:hRule="auto" w:wrap="none" w:vAnchor="page" w:hAnchor="page" w:x="2322" w:y="976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7"/>
          <w:kern w:val="0"/>
          <w:sz w:val="10"/>
          <w:szCs w:val="10"/>
        </w:rPr>
        <w:t>Кадми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6"/>
          <w:kern w:val="0"/>
          <w:sz w:val="10"/>
          <w:szCs w:val="10"/>
        </w:rPr>
        <w:t>ум</w:t>
      </w:r>
    </w:p>
    <w:p>
      <w:pPr>
        <w:framePr w:w="1070" w:hRule="auto" w:wrap="none" w:vAnchor="page" w:hAnchor="page" w:x="5590" w:y="976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6"/>
          <w:kern w:val="0"/>
          <w:sz w:val="11"/>
          <w:szCs w:val="11"/>
        </w:rPr>
        <w:t>Ph. Eur. 2.4.27</w:t>
      </w:r>
    </w:p>
    <w:p>
      <w:pPr>
        <w:framePr w:w="740" w:hRule="auto" w:wrap="none" w:vAnchor="page" w:hAnchor="page" w:x="7809" w:y="976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 xml:space="preserve"> 0.3 mg/kg</w:t>
      </w:r>
    </w:p>
    <w:p>
      <w:pPr>
        <w:framePr w:w="938" w:hRule="auto" w:wrap="none" w:vAnchor="page" w:hAnchor="page" w:x="10505" w:y="9752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-3"/>
          <w:kern w:val="0"/>
          <w:sz w:val="13"/>
          <w:szCs w:val="13"/>
        </w:rPr>
        <w:t>0.035 mg/</w:t>
      </w:r>
      <w:r>
        <w:rPr>
          <w:rFonts w:ascii="Roboto Mono" w:hAnsi="Roboto Mono" w:cs="Roboto Mono" w:eastAsia="Roboto Mono"/>
          <w:b/>
          <w:i w:val="0"/>
          <w:color w:val="1B3A5C"/>
          <w:spacing w:val="-4"/>
          <w:kern w:val="0"/>
          <w:sz w:val="13"/>
          <w:szCs w:val="13"/>
        </w:rPr>
        <w:t>kg</w:t>
      </w:r>
    </w:p>
    <w:p>
      <w:pPr>
        <w:framePr w:w="1016" w:hRule="auto" w:wrap="none" w:vAnchor="page" w:hAnchor="page" w:x="1182" w:y="9894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spacing w:val="3"/>
          <w:kern w:val="0"/>
          <w:sz w:val="12"/>
          <w:szCs w:val="12"/>
        </w:rPr>
        <w:t xml:space="preserve">Arsenic (As) </w:t>
      </w:r>
    </w:p>
    <w:p>
      <w:pPr>
        <w:framePr w:w="146" w:hRule="auto" w:wrap="none" w:vAnchor="page" w:hAnchor="page" w:x="2172" w:y="9901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5A6E84"/>
          <w:kern w:val="0"/>
          <w:sz w:val="11"/>
          <w:szCs w:val="11"/>
        </w:rPr>
        <w:t>|</w:t>
      </w:r>
    </w:p>
    <w:p>
      <w:pPr>
        <w:framePr w:w="414" w:hRule="auto" w:wrap="none" w:vAnchor="page" w:hAnchor="page" w:x="2322" w:y="991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10"/>
          <w:szCs w:val="10"/>
        </w:rPr>
        <w:t>Арсен</w:t>
      </w:r>
    </w:p>
    <w:p>
      <w:pPr>
        <w:framePr w:w="1070" w:hRule="auto" w:wrap="none" w:vAnchor="page" w:hAnchor="page" w:x="5590" w:y="991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6"/>
          <w:kern w:val="0"/>
          <w:sz w:val="11"/>
          <w:szCs w:val="11"/>
        </w:rPr>
        <w:t>Ph. Eur. 2.4.27</w:t>
      </w:r>
    </w:p>
    <w:p>
      <w:pPr>
        <w:framePr w:w="740" w:hRule="auto" w:wrap="none" w:vAnchor="page" w:hAnchor="page" w:x="7809" w:y="991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 xml:space="preserve"> 0.2 mg/kg</w:t>
      </w:r>
    </w:p>
    <w:p>
      <w:pPr>
        <w:framePr w:w="938" w:hRule="auto" w:wrap="none" w:vAnchor="page" w:hAnchor="page" w:x="10505" w:y="9902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-3"/>
          <w:kern w:val="0"/>
          <w:sz w:val="13"/>
          <w:szCs w:val="13"/>
        </w:rPr>
        <w:t>0.058 mg/</w:t>
      </w:r>
      <w:r>
        <w:rPr>
          <w:rFonts w:ascii="Roboto Mono" w:hAnsi="Roboto Mono" w:cs="Roboto Mono" w:eastAsia="Roboto Mono"/>
          <w:b/>
          <w:i w:val="0"/>
          <w:color w:val="1B3A5C"/>
          <w:spacing w:val="-4"/>
          <w:kern w:val="0"/>
          <w:sz w:val="13"/>
          <w:szCs w:val="13"/>
        </w:rPr>
        <w:t>kg</w:t>
      </w:r>
    </w:p>
    <w:p>
      <w:pPr>
        <w:framePr w:w="1016" w:hRule="auto" w:wrap="none" w:vAnchor="page" w:hAnchor="page" w:x="1182" w:y="10044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spacing w:val="3"/>
          <w:kern w:val="0"/>
          <w:sz w:val="12"/>
          <w:szCs w:val="12"/>
        </w:rPr>
        <w:t xml:space="preserve">Mercury (Hg) </w:t>
      </w:r>
    </w:p>
    <w:p>
      <w:pPr>
        <w:framePr w:w="146" w:hRule="auto" w:wrap="none" w:vAnchor="page" w:hAnchor="page" w:x="2172" w:y="10051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5A6E84"/>
          <w:kern w:val="0"/>
          <w:sz w:val="11"/>
          <w:szCs w:val="11"/>
        </w:rPr>
        <w:t>|</w:t>
      </w:r>
    </w:p>
    <w:p>
      <w:pPr>
        <w:framePr w:w="383" w:hRule="auto" w:wrap="none" w:vAnchor="page" w:hAnchor="page" w:x="2322" w:y="1006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Ж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>ива</w:t>
      </w:r>
    </w:p>
    <w:p>
      <w:pPr>
        <w:framePr w:w="1070" w:hRule="auto" w:wrap="none" w:vAnchor="page" w:hAnchor="page" w:x="5590" w:y="1006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6"/>
          <w:kern w:val="0"/>
          <w:sz w:val="11"/>
          <w:szCs w:val="11"/>
        </w:rPr>
        <w:t>Ph. Eur. 2.4.27</w:t>
      </w:r>
    </w:p>
    <w:p>
      <w:pPr>
        <w:framePr w:w="740" w:hRule="auto" w:wrap="none" w:vAnchor="page" w:hAnchor="page" w:x="7809" w:y="1006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 xml:space="preserve"> 0.1 mg/kg</w:t>
      </w:r>
    </w:p>
    <w:p>
      <w:pPr>
        <w:framePr w:w="938" w:hRule="auto" w:wrap="none" w:vAnchor="page" w:hAnchor="page" w:x="10505" w:y="10052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-3"/>
          <w:kern w:val="0"/>
          <w:sz w:val="13"/>
          <w:szCs w:val="13"/>
        </w:rPr>
        <w:t>0.009 mg/</w:t>
      </w:r>
      <w:r>
        <w:rPr>
          <w:rFonts w:ascii="Roboto Mono" w:hAnsi="Roboto Mono" w:cs="Roboto Mono" w:eastAsia="Roboto Mono"/>
          <w:b/>
          <w:i w:val="0"/>
          <w:color w:val="1B3A5C"/>
          <w:spacing w:val="-4"/>
          <w:kern w:val="0"/>
          <w:sz w:val="13"/>
          <w:szCs w:val="13"/>
        </w:rPr>
        <w:t>kg</w:t>
      </w:r>
    </w:p>
    <w:p>
      <w:pPr>
        <w:framePr w:w="224" w:hRule="auto" w:wrap="none" w:vAnchor="page" w:hAnchor="page" w:x="576" w:y="10204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3B6BA5"/>
          <w:spacing w:val="6"/>
          <w:kern w:val="0"/>
          <w:sz w:val="12"/>
          <w:szCs w:val="12"/>
        </w:rPr>
        <w:t>12</w:t>
      </w:r>
    </w:p>
    <w:p>
      <w:pPr>
        <w:framePr w:w="1457" w:hRule="auto" w:wrap="none" w:vAnchor="page" w:hAnchor="page" w:x="1017" w:y="10205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spacing w:val="6"/>
          <w:kern w:val="0"/>
          <w:sz w:val="13"/>
          <w:szCs w:val="13"/>
        </w:rPr>
        <w:t>Pestici</w:t>
      </w:r>
      <w:r>
        <w:rPr>
          <w:rFonts w:ascii="Montserrat" w:hAnsi="Montserrat" w:cs="Montserrat" w:eastAsia="Montserrat"/>
          <w:b/>
          <w:i w:val="0"/>
          <w:color w:val="16324F"/>
          <w:spacing w:val="5"/>
          <w:kern w:val="0"/>
          <w:sz w:val="13"/>
          <w:szCs w:val="13"/>
        </w:rPr>
        <w:t xml:space="preserve">de Residues </w:t>
      </w:r>
    </w:p>
    <w:p>
      <w:pPr>
        <w:framePr w:w="1403" w:hRule="auto" w:wrap="none" w:vAnchor="page" w:hAnchor="page" w:x="2517" w:y="1021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5"/>
          <w:kern w:val="0"/>
          <w:sz w:val="10"/>
          <w:szCs w:val="10"/>
        </w:rPr>
        <w:t>Ос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татоци од пестициди</w:t>
      </w:r>
    </w:p>
    <w:p>
      <w:pPr>
        <w:framePr w:w="1796" w:hRule="auto" w:wrap="none" w:vAnchor="page" w:hAnchor="page" w:x="5590" w:y="1021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6"/>
          <w:kern w:val="0"/>
          <w:sz w:val="11"/>
          <w:szCs w:val="11"/>
        </w:rPr>
        <w:t>Ph. Eur. 2.8.13 (LC-MS/M</w:t>
      </w:r>
      <w:r>
        <w:rPr>
          <w:rFonts w:ascii="Roboto Mono" w:hAnsi="Roboto Mono" w:cs="Roboto Mono" w:eastAsia="Roboto Mono"/>
          <w:b w:val="0"/>
          <w:i w:val="0"/>
          <w:color w:val="475569"/>
          <w:spacing w:val="-7"/>
          <w:kern w:val="0"/>
          <w:sz w:val="11"/>
          <w:szCs w:val="11"/>
        </w:rPr>
        <w:t>S)</w:t>
      </w:r>
    </w:p>
    <w:p>
      <w:pPr>
        <w:framePr w:w="1664" w:hRule="auto" w:wrap="none" w:vAnchor="page" w:hAnchor="page" w:x="7809" w:y="1021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 xml:space="preserve"> LOQ per Ph. Eur. 2.8.</w:t>
      </w:r>
      <w:r>
        <w:rPr>
          <w:rFonts w:ascii="Roboto Mono" w:hAnsi="Roboto Mono" w:cs="Roboto Mono" w:eastAsia="Roboto Mono"/>
          <w:b w:val="0"/>
          <w:i w:val="0"/>
          <w:color w:val="1E293B"/>
          <w:spacing w:val="-7"/>
          <w:kern w:val="0"/>
          <w:sz w:val="11"/>
          <w:szCs w:val="11"/>
        </w:rPr>
        <w:t>13</w:t>
      </w:r>
    </w:p>
    <w:p>
      <w:pPr>
        <w:framePr w:w="1016" w:hRule="auto" w:wrap="none" w:vAnchor="page" w:hAnchor="page" w:x="10430" w:y="10187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-3"/>
          <w:kern w:val="0"/>
          <w:sz w:val="13"/>
          <w:szCs w:val="13"/>
        </w:rPr>
        <w:t>&lt; 0.01 mg/</w:t>
      </w:r>
      <w:r>
        <w:rPr>
          <w:rFonts w:ascii="Roboto Mono" w:hAnsi="Roboto Mono" w:cs="Roboto Mono" w:eastAsia="Roboto Mono"/>
          <w:b/>
          <w:i w:val="0"/>
          <w:color w:val="1B3A5C"/>
          <w:spacing w:val="-4"/>
          <w:kern w:val="0"/>
          <w:sz w:val="13"/>
          <w:szCs w:val="13"/>
        </w:rPr>
        <w:t>kg</w:t>
      </w:r>
    </w:p>
    <w:p>
      <w:pPr>
        <w:framePr w:w="2759" w:hRule="auto" w:wrap="none" w:vAnchor="page" w:hAnchor="page" w:x="576" w:y="11404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spacing w:val="11"/>
          <w:kern w:val="0"/>
          <w:sz w:val="10"/>
          <w:szCs w:val="10"/>
        </w:rPr>
        <w:t>LABORATORY · ACCREDIT</w:t>
      </w:r>
      <w:r>
        <w:rPr>
          <w:rFonts w:ascii="Montserrat" w:hAnsi="Montserrat" w:cs="Montserrat" w:eastAsia="Montserrat"/>
          <w:b/>
          <w:i w:val="0"/>
          <w:color w:val="1B3A5C"/>
          <w:spacing w:val="10"/>
          <w:kern w:val="0"/>
          <w:sz w:val="10"/>
          <w:szCs w:val="10"/>
        </w:rPr>
        <w:t>ATION · LOCATION</w:t>
      </w:r>
    </w:p>
    <w:p>
      <w:pPr>
        <w:framePr w:w="2298" w:hRule="auto" w:wrap="none" w:vAnchor="page" w:hAnchor="page" w:x="576" w:y="11530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10"/>
          <w:szCs w:val="10"/>
        </w:rPr>
        <w:t>Лабораторија · Акредитација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10"/>
          <w:szCs w:val="10"/>
        </w:rPr>
        <w:t xml:space="preserve"> · Локација</w:t>
      </w:r>
    </w:p>
    <w:p>
      <w:pPr>
        <w:framePr w:w="1597" w:hRule="auto" w:wrap="none" w:vAnchor="page" w:hAnchor="page" w:x="8436" w:y="11404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spacing w:val="13"/>
          <w:kern w:val="0"/>
          <w:sz w:val="10"/>
          <w:szCs w:val="10"/>
        </w:rPr>
        <w:t>COA DOC. CO</w:t>
      </w:r>
      <w:r>
        <w:rPr>
          <w:rFonts w:ascii="Montserrat" w:hAnsi="Montserrat" w:cs="Montserrat" w:eastAsia="Montserrat"/>
          <w:b/>
          <w:i w:val="0"/>
          <w:color w:val="1B3A5C"/>
          <w:spacing w:val="12"/>
          <w:kern w:val="0"/>
          <w:sz w:val="10"/>
          <w:szCs w:val="10"/>
        </w:rPr>
        <w:t>DE, ISSUED</w:t>
      </w:r>
    </w:p>
    <w:p>
      <w:pPr>
        <w:framePr w:w="1193" w:hRule="auto" w:wrap="none" w:vAnchor="page" w:hAnchor="page" w:x="8666" w:y="11530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10"/>
          <w:szCs w:val="10"/>
        </w:rPr>
        <w:t xml:space="preserve">Код </w:t>
      </w: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0"/>
          <w:szCs w:val="10"/>
        </w:rPr>
        <w:t>на СзА, Издаден</w:t>
      </w:r>
    </w:p>
    <w:p>
      <w:pPr>
        <w:framePr w:w="696" w:hRule="auto" w:wrap="none" w:vAnchor="page" w:hAnchor="page" w:x="10658" w:y="11404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spacing w:val="12"/>
          <w:kern w:val="0"/>
          <w:sz w:val="10"/>
          <w:szCs w:val="10"/>
        </w:rPr>
        <w:t>PARAM. №</w:t>
      </w:r>
    </w:p>
    <w:p>
      <w:pPr>
        <w:framePr w:w="470" w:hRule="auto" w:wrap="none" w:vAnchor="page" w:hAnchor="page" w:x="10925" w:y="11530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>Пар.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10"/>
          <w:szCs w:val="10"/>
        </w:rPr>
        <w:t xml:space="preserve"> №</w:t>
      </w:r>
    </w:p>
    <w:p>
      <w:pPr>
        <w:framePr w:w="3794" w:hRule="auto" w:wrap="none" w:vAnchor="page" w:hAnchor="page" w:x="576" w:y="11685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spacing w:val="-2"/>
          <w:kern w:val="0"/>
          <w:sz w:val="12"/>
          <w:szCs w:val="12"/>
        </w:rPr>
        <w:t>UKIM FF —</w:t>
      </w:r>
      <w:r>
        <w:rPr>
          <w:rFonts w:ascii="Montserrat" w:hAnsi="Montserrat" w:cs="Montserrat" w:eastAsia="Montserrat"/>
          <w:b/>
          <w:i w:val="0"/>
          <w:color w:val="16324F"/>
          <w:spacing w:val="-3"/>
          <w:kern w:val="0"/>
          <w:sz w:val="12"/>
          <w:szCs w:val="12"/>
        </w:rPr>
        <w:t xml:space="preserve"> Center for Natural Products · ISO/IEC 17025:2017</w:t>
      </w:r>
    </w:p>
    <w:p>
      <w:pPr>
        <w:framePr w:w="2309" w:hRule="auto" w:wrap="none" w:vAnchor="page" w:hAnchor="page" w:x="576" w:y="11837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6E7D92"/>
          <w:kern w:val="0"/>
          <w:sz w:val="9"/>
          <w:szCs w:val="9"/>
        </w:rPr>
        <w:t xml:space="preserve">УКИМ ФФ — Центар за Природни Производи </w:t>
      </w:r>
    </w:p>
    <w:p>
      <w:pPr>
        <w:framePr w:w="186" w:hRule="auto" w:wrap="none" w:vAnchor="page" w:hAnchor="page" w:x="2841" w:y="11824"/>
        <w:spacing w:before="0" w:after="0" w:line="9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/>
          <w:color w:val="8C9BB0"/>
          <w:spacing w:val="9"/>
          <w:kern w:val="0"/>
          <w:sz w:val="9"/>
          <w:szCs w:val="9"/>
        </w:rPr>
        <w:t xml:space="preserve">· </w:t>
      </w:r>
    </w:p>
    <w:p>
      <w:pPr>
        <w:framePr w:w="848" w:hRule="auto" w:wrap="none" w:vAnchor="page" w:hAnchor="page" w:x="2967" w:y="11824"/>
        <w:spacing w:before="0" w:after="0" w:line="9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/>
          <w:color w:val="5A6E84"/>
          <w:spacing w:val="11"/>
          <w:kern w:val="0"/>
          <w:sz w:val="9"/>
          <w:szCs w:val="9"/>
        </w:rPr>
        <w:t>L</w:t>
      </w:r>
      <w:r>
        <w:rPr>
          <w:rFonts w:ascii="Roboto Mono SemiBold" w:hAnsi="Roboto Mono SemiBold" w:cs="Roboto Mono SemiBold" w:eastAsia="Roboto Mono SemiBold"/>
          <w:b w:val="0"/>
          <w:i/>
          <w:color w:val="5A6E84"/>
          <w:spacing w:val="10"/>
          <w:kern w:val="0"/>
          <w:sz w:val="9"/>
          <w:szCs w:val="9"/>
        </w:rPr>
        <w:t>T-083 (IARM)</w:t>
      </w:r>
    </w:p>
    <w:p>
      <w:pPr>
        <w:framePr w:w="152" w:hRule="auto" w:wrap="none" w:vAnchor="page" w:hAnchor="page" w:x="3786" w:y="11837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B3BFCC"/>
          <w:spacing w:val="6"/>
          <w:kern w:val="0"/>
          <w:sz w:val="9"/>
          <w:szCs w:val="9"/>
        </w:rPr>
        <w:t xml:space="preserve"> </w:t>
      </w:r>
      <w:r>
        <w:rPr>
          <w:rFonts w:ascii="Montserrat Medium" w:hAnsi="Montserrat Medium" w:cs="Montserrat Medium" w:eastAsia="Montserrat Medium"/>
          <w:b w:val="0"/>
          <w:i w:val="0"/>
          <w:color w:val="B3BFCC"/>
          <w:spacing w:val="5"/>
          <w:kern w:val="0"/>
          <w:sz w:val="9"/>
          <w:szCs w:val="9"/>
        </w:rPr>
        <w:t xml:space="preserve">· </w:t>
      </w:r>
    </w:p>
    <w:p>
      <w:pPr>
        <w:framePr w:w="1664" w:hRule="auto" w:wrap="none" w:vAnchor="page" w:hAnchor="page" w:x="3876" w:y="11837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7C8FA6"/>
          <w:spacing w:val="2"/>
          <w:kern w:val="0"/>
          <w:sz w:val="9"/>
          <w:szCs w:val="9"/>
        </w:rPr>
        <w:t>Mother Te</w:t>
      </w:r>
      <w:r>
        <w:rPr>
          <w:rFonts w:ascii="Montserrat Medium" w:hAnsi="Montserrat Medium" w:cs="Montserrat Medium" w:eastAsia="Montserrat Medium"/>
          <w:b w:val="0"/>
          <w:i w:val="0"/>
          <w:color w:val="7C8FA6"/>
          <w:spacing w:val="1"/>
          <w:kern w:val="0"/>
          <w:sz w:val="9"/>
          <w:szCs w:val="9"/>
        </w:rPr>
        <w:t>resa 47, 1000 Skopje, MK</w:t>
      </w:r>
    </w:p>
    <w:p>
      <w:pPr>
        <w:framePr w:w="513" w:hRule="auto" w:wrap="none" w:vAnchor="page" w:hAnchor="page" w:x="8733" w:y="11687"/>
        <w:spacing w:before="0" w:after="0" w:line="100" w:lineRule="exact"/>
        <w:ind w:left="0" w:right="0" w:firstLine="0"/>
        <w:jc w:val="left"/>
      </w:pPr>
      <w:r>
        <w:rPr>
          <w:rFonts w:ascii="Roboto Condensed SemiBold" w:hAnsi="Roboto Condensed SemiBold" w:cs="Roboto Condensed SemiBold" w:eastAsia="Roboto Condensed SemiBold"/>
          <w:b w:val="0"/>
          <w:i w:val="0"/>
          <w:color w:val="1B3A5C"/>
          <w:spacing w:val="6"/>
          <w:kern w:val="0"/>
          <w:sz w:val="10"/>
          <w:szCs w:val="10"/>
        </w:rPr>
        <w:t>ППК26116</w:t>
      </w:r>
    </w:p>
    <w:p>
      <w:pPr>
        <w:framePr w:w="575" w:hRule="auto" w:wrap="none" w:vAnchor="page" w:hAnchor="page" w:x="9243" w:y="11696"/>
        <w:spacing w:before="0" w:after="0" w:line="100" w:lineRule="exact"/>
        <w:ind w:left="0" w:right="0" w:firstLine="0"/>
        <w:jc w:val="left"/>
      </w:pPr>
      <w:r>
        <w:rPr>
          <w:rFonts w:ascii="Roboto Condensed SemiBold" w:hAnsi="Roboto Condensed SemiBold" w:cs="Roboto Condensed SemiBold" w:eastAsia="Roboto Condensed SemiBold"/>
          <w:b w:val="0"/>
          <w:i/>
          <w:color w:val="8C9BB0"/>
          <w:spacing w:val="-2"/>
          <w:kern w:val="0"/>
          <w:sz w:val="10"/>
          <w:szCs w:val="10"/>
        </w:rPr>
        <w:t>· 06.</w:t>
      </w:r>
      <w:r>
        <w:rPr>
          <w:rFonts w:ascii="Roboto Condensed SemiBold" w:hAnsi="Roboto Condensed SemiBold" w:cs="Roboto Condensed SemiBold" w:eastAsia="Roboto Condensed SemiBold"/>
          <w:b w:val="0"/>
          <w:i/>
          <w:color w:val="8C9BB0"/>
          <w:spacing w:val="-3"/>
          <w:kern w:val="0"/>
          <w:sz w:val="10"/>
          <w:szCs w:val="10"/>
        </w:rPr>
        <w:t>07.2026</w:t>
      </w:r>
    </w:p>
    <w:p>
      <w:pPr>
        <w:framePr w:w="278" w:hRule="auto" w:wrap="none" w:vAnchor="page" w:hAnchor="page" w:x="11150" w:y="11701"/>
        <w:spacing w:before="0" w:after="0" w:line="11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1B3A5C"/>
          <w:spacing w:val="-5"/>
          <w:kern w:val="0"/>
          <w:sz w:val="11"/>
          <w:szCs w:val="11"/>
        </w:rPr>
        <w:t>1</w:t>
      </w:r>
      <w:r>
        <w:rPr>
          <w:rFonts w:ascii="Roboto Mono SemiBold" w:hAnsi="Roboto Mono SemiBold" w:cs="Roboto Mono SemiBold" w:eastAsia="Roboto Mono SemiBold"/>
          <w:b w:val="0"/>
          <w:i w:val="0"/>
          <w:color w:val="1B3A5C"/>
          <w:spacing w:val="-6"/>
          <w:kern w:val="0"/>
          <w:sz w:val="11"/>
          <w:szCs w:val="11"/>
        </w:rPr>
        <w:t>–8</w:t>
      </w:r>
    </w:p>
    <w:p>
      <w:pPr>
        <w:framePr w:w="4050" w:hRule="auto" w:wrap="none" w:vAnchor="page" w:hAnchor="page" w:x="576" w:y="11985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spacing w:val="-3"/>
          <w:kern w:val="0"/>
          <w:sz w:val="12"/>
          <w:szCs w:val="12"/>
        </w:rPr>
        <w:t>JZU Institute for Public Health (IPH Skopje) · ISO/IEC 17025:20</w:t>
      </w:r>
      <w:r>
        <w:rPr>
          <w:rFonts w:ascii="Montserrat" w:hAnsi="Montserrat" w:cs="Montserrat" w:eastAsia="Montserrat"/>
          <w:b/>
          <w:i w:val="0"/>
          <w:color w:val="16324F"/>
          <w:spacing w:val="-4"/>
          <w:kern w:val="0"/>
          <w:sz w:val="12"/>
          <w:szCs w:val="12"/>
        </w:rPr>
        <w:t>17</w:t>
      </w:r>
    </w:p>
    <w:p>
      <w:pPr>
        <w:framePr w:w="2155" w:hRule="auto" w:wrap="none" w:vAnchor="page" w:hAnchor="page" w:x="576" w:y="12122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6E7D92"/>
          <w:spacing w:val="1"/>
          <w:kern w:val="0"/>
          <w:sz w:val="9"/>
          <w:szCs w:val="9"/>
        </w:rPr>
        <w:t>ЈЗУ Институт за јавно здравје (ИЈЗ</w:t>
      </w:r>
      <w:r>
        <w:rPr>
          <w:rFonts w:ascii="Montserrat Medium" w:hAnsi="Montserrat Medium" w:cs="Montserrat Medium" w:eastAsia="Montserrat Medium"/>
          <w:b w:val="0"/>
          <w:i/>
          <w:color w:val="6E7D92"/>
          <w:kern w:val="0"/>
          <w:sz w:val="9"/>
          <w:szCs w:val="9"/>
        </w:rPr>
        <w:t xml:space="preserve"> Скопје) </w:t>
      </w:r>
    </w:p>
    <w:p>
      <w:pPr>
        <w:framePr w:w="186" w:hRule="auto" w:wrap="none" w:vAnchor="page" w:hAnchor="page" w:x="2721" w:y="12109"/>
        <w:spacing w:before="0" w:after="0" w:line="9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/>
          <w:color w:val="8C9BB0"/>
          <w:spacing w:val="9"/>
          <w:kern w:val="0"/>
          <w:sz w:val="9"/>
          <w:szCs w:val="9"/>
        </w:rPr>
        <w:t xml:space="preserve">· </w:t>
      </w:r>
    </w:p>
    <w:p>
      <w:pPr>
        <w:framePr w:w="848" w:hRule="auto" w:wrap="none" w:vAnchor="page" w:hAnchor="page" w:x="2847" w:y="12109"/>
        <w:spacing w:before="0" w:after="0" w:line="9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/>
          <w:color w:val="5A6E84"/>
          <w:spacing w:val="11"/>
          <w:kern w:val="0"/>
          <w:sz w:val="9"/>
          <w:szCs w:val="9"/>
        </w:rPr>
        <w:t>L</w:t>
      </w:r>
      <w:r>
        <w:rPr>
          <w:rFonts w:ascii="Roboto Mono SemiBold" w:hAnsi="Roboto Mono SemiBold" w:cs="Roboto Mono SemiBold" w:eastAsia="Roboto Mono SemiBold"/>
          <w:b w:val="0"/>
          <w:i/>
          <w:color w:val="5A6E84"/>
          <w:spacing w:val="10"/>
          <w:kern w:val="0"/>
          <w:sz w:val="9"/>
          <w:szCs w:val="9"/>
        </w:rPr>
        <w:t>T-005 (IARM)</w:t>
      </w:r>
    </w:p>
    <w:p>
      <w:pPr>
        <w:framePr w:w="152" w:hRule="auto" w:wrap="none" w:vAnchor="page" w:hAnchor="page" w:x="3666" w:y="12122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B3BFCC"/>
          <w:spacing w:val="6"/>
          <w:kern w:val="0"/>
          <w:sz w:val="9"/>
          <w:szCs w:val="9"/>
        </w:rPr>
        <w:t xml:space="preserve"> </w:t>
      </w:r>
      <w:r>
        <w:rPr>
          <w:rFonts w:ascii="Montserrat Medium" w:hAnsi="Montserrat Medium" w:cs="Montserrat Medium" w:eastAsia="Montserrat Medium"/>
          <w:b w:val="0"/>
          <w:i w:val="0"/>
          <w:color w:val="B3BFCC"/>
          <w:spacing w:val="5"/>
          <w:kern w:val="0"/>
          <w:sz w:val="9"/>
          <w:szCs w:val="9"/>
        </w:rPr>
        <w:t xml:space="preserve">· </w:t>
      </w:r>
    </w:p>
    <w:p>
      <w:pPr>
        <w:framePr w:w="1424" w:hRule="auto" w:wrap="none" w:vAnchor="page" w:hAnchor="page" w:x="3756" w:y="12122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7C8FA6"/>
          <w:spacing w:val="2"/>
          <w:kern w:val="0"/>
          <w:sz w:val="9"/>
          <w:szCs w:val="9"/>
        </w:rPr>
        <w:t>50 Divizija 6, 1000 Skopj</w:t>
      </w:r>
      <w:r>
        <w:rPr>
          <w:rFonts w:ascii="Montserrat Medium" w:hAnsi="Montserrat Medium" w:cs="Montserrat Medium" w:eastAsia="Montserrat Medium"/>
          <w:b w:val="0"/>
          <w:i w:val="0"/>
          <w:color w:val="7C8FA6"/>
          <w:spacing w:val="1"/>
          <w:kern w:val="0"/>
          <w:sz w:val="9"/>
          <w:szCs w:val="9"/>
        </w:rPr>
        <w:t>e, MK</w:t>
      </w:r>
    </w:p>
    <w:p>
      <w:pPr>
        <w:framePr w:w="633" w:hRule="auto" w:wrap="none" w:vAnchor="page" w:hAnchor="page" w:x="8673" w:y="11987"/>
        <w:spacing w:before="0" w:after="0" w:line="100" w:lineRule="exact"/>
        <w:ind w:left="0" w:right="0" w:firstLine="0"/>
        <w:jc w:val="left"/>
      </w:pPr>
      <w:r>
        <w:rPr>
          <w:rFonts w:ascii="Roboto Condensed SemiBold" w:hAnsi="Roboto Condensed SemiBold" w:cs="Roboto Condensed SemiBold" w:eastAsia="Roboto Condensed SemiBold"/>
          <w:b w:val="0"/>
          <w:i w:val="0"/>
          <w:color w:val="1B3A5C"/>
          <w:spacing w:val="8"/>
          <w:kern w:val="0"/>
          <w:sz w:val="10"/>
          <w:szCs w:val="10"/>
        </w:rPr>
        <w:t>40</w:t>
      </w:r>
      <w:r>
        <w:rPr>
          <w:rFonts w:ascii="Roboto Condensed SemiBold" w:hAnsi="Roboto Condensed SemiBold" w:cs="Roboto Condensed SemiBold" w:eastAsia="Roboto Condensed SemiBold"/>
          <w:b w:val="0"/>
          <w:i w:val="0"/>
          <w:color w:val="1B3A5C"/>
          <w:spacing w:val="7"/>
          <w:kern w:val="0"/>
          <w:sz w:val="10"/>
          <w:szCs w:val="10"/>
        </w:rPr>
        <w:t>3/0786/26</w:t>
      </w:r>
    </w:p>
    <w:p>
      <w:pPr>
        <w:framePr w:w="575" w:hRule="auto" w:wrap="none" w:vAnchor="page" w:hAnchor="page" w:x="9303" w:y="11996"/>
        <w:spacing w:before="0" w:after="0" w:line="100" w:lineRule="exact"/>
        <w:ind w:left="0" w:right="0" w:firstLine="0"/>
        <w:jc w:val="left"/>
      </w:pPr>
      <w:r>
        <w:rPr>
          <w:rFonts w:ascii="Roboto Condensed SemiBold" w:hAnsi="Roboto Condensed SemiBold" w:cs="Roboto Condensed SemiBold" w:eastAsia="Roboto Condensed SemiBold"/>
          <w:b w:val="0"/>
          <w:i/>
          <w:color w:val="8C9BB0"/>
          <w:spacing w:val="-2"/>
          <w:kern w:val="0"/>
          <w:sz w:val="10"/>
          <w:szCs w:val="10"/>
        </w:rPr>
        <w:t>· 24.</w:t>
      </w:r>
      <w:r>
        <w:rPr>
          <w:rFonts w:ascii="Roboto Condensed SemiBold" w:hAnsi="Roboto Condensed SemiBold" w:cs="Roboto Condensed SemiBold" w:eastAsia="Roboto Condensed SemiBold"/>
          <w:b w:val="0"/>
          <w:i/>
          <w:color w:val="8C9BB0"/>
          <w:spacing w:val="-3"/>
          <w:kern w:val="0"/>
          <w:sz w:val="10"/>
          <w:szCs w:val="10"/>
        </w:rPr>
        <w:t>06.2026</w:t>
      </w:r>
    </w:p>
    <w:p>
      <w:pPr>
        <w:framePr w:w="543" w:hRule="auto" w:wrap="none" w:vAnchor="page" w:hAnchor="page" w:x="8718" w:y="12107"/>
        <w:spacing w:before="0" w:after="0" w:line="100" w:lineRule="exact"/>
        <w:ind w:left="0" w:right="0" w:firstLine="0"/>
        <w:jc w:val="left"/>
      </w:pPr>
      <w:r>
        <w:rPr>
          <w:rFonts w:ascii="Roboto Condensed SemiBold" w:hAnsi="Roboto Condensed SemiBold" w:cs="Roboto Condensed SemiBold" w:eastAsia="Roboto Condensed SemiBold"/>
          <w:b w:val="0"/>
          <w:i w:val="0"/>
          <w:color w:val="1B3A5C"/>
          <w:spacing w:val="9"/>
          <w:kern w:val="0"/>
          <w:sz w:val="10"/>
          <w:szCs w:val="10"/>
        </w:rPr>
        <w:t>36</w:t>
      </w:r>
      <w:r>
        <w:rPr>
          <w:rFonts w:ascii="Roboto Condensed SemiBold" w:hAnsi="Roboto Condensed SemiBold" w:cs="Roboto Condensed SemiBold" w:eastAsia="Roboto Condensed SemiBold"/>
          <w:b w:val="0"/>
          <w:i w:val="0"/>
          <w:color w:val="1B3A5C"/>
          <w:spacing w:val="8"/>
          <w:kern w:val="0"/>
          <w:sz w:val="10"/>
          <w:szCs w:val="10"/>
        </w:rPr>
        <w:t>57/2026</w:t>
      </w:r>
    </w:p>
    <w:p>
      <w:pPr>
        <w:framePr w:w="575" w:hRule="auto" w:wrap="none" w:vAnchor="page" w:hAnchor="page" w:x="9258" w:y="12116"/>
        <w:spacing w:before="0" w:after="0" w:line="100" w:lineRule="exact"/>
        <w:ind w:left="0" w:right="0" w:firstLine="0"/>
        <w:jc w:val="left"/>
      </w:pPr>
      <w:r>
        <w:rPr>
          <w:rFonts w:ascii="Roboto Condensed SemiBold" w:hAnsi="Roboto Condensed SemiBold" w:cs="Roboto Condensed SemiBold" w:eastAsia="Roboto Condensed SemiBold"/>
          <w:b w:val="0"/>
          <w:i/>
          <w:color w:val="8C9BB0"/>
          <w:spacing w:val="-2"/>
          <w:kern w:val="0"/>
          <w:sz w:val="10"/>
          <w:szCs w:val="10"/>
        </w:rPr>
        <w:t>· 22.</w:t>
      </w:r>
      <w:r>
        <w:rPr>
          <w:rFonts w:ascii="Roboto Condensed SemiBold" w:hAnsi="Roboto Condensed SemiBold" w:cs="Roboto Condensed SemiBold" w:eastAsia="Roboto Condensed SemiBold"/>
          <w:b w:val="0"/>
          <w:i/>
          <w:color w:val="8C9BB0"/>
          <w:spacing w:val="-3"/>
          <w:kern w:val="0"/>
          <w:sz w:val="10"/>
          <w:szCs w:val="10"/>
        </w:rPr>
        <w:t>06.2026</w:t>
      </w:r>
    </w:p>
    <w:p>
      <w:pPr>
        <w:framePr w:w="146" w:hRule="auto" w:wrap="none" w:vAnchor="page" w:hAnchor="page" w:x="11270" w:y="11986"/>
        <w:spacing w:before="0" w:after="0" w:line="11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1B3A5C"/>
          <w:kern w:val="0"/>
          <w:sz w:val="11"/>
          <w:szCs w:val="11"/>
        </w:rPr>
        <w:t>9</w:t>
      </w:r>
    </w:p>
    <w:p>
      <w:pPr>
        <w:framePr w:w="410" w:hRule="auto" w:wrap="none" w:vAnchor="page" w:hAnchor="page" w:x="11030" w:y="12106"/>
        <w:spacing w:before="0" w:after="0" w:line="11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1B3A5C"/>
          <w:spacing w:val="-5"/>
          <w:kern w:val="0"/>
          <w:sz w:val="11"/>
          <w:szCs w:val="11"/>
        </w:rPr>
        <w:t>1</w:t>
      </w:r>
      <w:r>
        <w:rPr>
          <w:rFonts w:ascii="Roboto Mono SemiBold" w:hAnsi="Roboto Mono SemiBold" w:cs="Roboto Mono SemiBold" w:eastAsia="Roboto Mono SemiBold"/>
          <w:b w:val="0"/>
          <w:i w:val="0"/>
          <w:color w:val="1B3A5C"/>
          <w:spacing w:val="-6"/>
          <w:kern w:val="0"/>
          <w:sz w:val="11"/>
          <w:szCs w:val="11"/>
        </w:rPr>
        <w:t>0–12</w:t>
      </w:r>
    </w:p>
    <w:p>
      <w:pPr>
        <w:framePr w:w="2235" w:hRule="auto" w:wrap="none" w:vAnchor="page" w:hAnchor="page" w:x="576" w:y="13063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8"/>
          <w:kern w:val="0"/>
          <w:sz w:val="11"/>
          <w:szCs w:val="11"/>
        </w:rPr>
        <w:t>FINAL QC TESTING FOR BAT</w:t>
      </w:r>
      <w:r>
        <w:rPr>
          <w:rFonts w:ascii="Orbitron" w:hAnsi="Orbitron" w:cs="Orbitron" w:eastAsia="Orbitron"/>
          <w:b/>
          <w:i w:val="0"/>
          <w:color w:val="7A5C1E"/>
          <w:spacing w:val="7"/>
          <w:kern w:val="0"/>
          <w:sz w:val="11"/>
          <w:szCs w:val="11"/>
        </w:rPr>
        <w:t xml:space="preserve">CH </w:t>
      </w:r>
    </w:p>
    <w:p>
      <w:pPr>
        <w:framePr w:w="214" w:hRule="auto" w:wrap="none" w:vAnchor="page" w:hAnchor="page" w:x="2774" w:y="13079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7A5C1E"/>
          <w:kern w:val="0"/>
          <w:sz w:val="11"/>
          <w:szCs w:val="11"/>
        </w:rPr>
        <w:t>№</w:t>
      </w:r>
    </w:p>
    <w:p>
      <w:pPr>
        <w:framePr w:w="2473" w:hRule="auto" w:wrap="none" w:vAnchor="page" w:hAnchor="page" w:x="576" w:y="13198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-2"/>
          <w:kern w:val="0"/>
          <w:sz w:val="10"/>
          <w:szCs w:val="10"/>
        </w:rPr>
        <w:t>ФИНАЛНО КК ИСПИТУВАЊЕ НА С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3"/>
          <w:kern w:val="0"/>
          <w:sz w:val="10"/>
          <w:szCs w:val="10"/>
        </w:rPr>
        <w:t>ЕРИЈА БР.</w:t>
      </w:r>
    </w:p>
    <w:p>
      <w:pPr>
        <w:framePr w:w="920" w:hRule="auto" w:wrap="none" w:vAnchor="page" w:hAnchor="page" w:x="3456" w:y="13090"/>
        <w:spacing w:before="0" w:after="0" w:line="20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kern w:val="0"/>
          <w:sz w:val="20"/>
          <w:szCs w:val="20"/>
        </w:rPr>
        <w:t>P06</w:t>
      </w:r>
      <w:r>
        <w:rPr>
          <w:rFonts w:ascii="Roboto Mono" w:hAnsi="Roboto Mono" w:cs="Roboto Mono" w:eastAsia="Roboto Mono"/>
          <w:b/>
          <w:i w:val="0"/>
          <w:color w:val="1B3A5C"/>
          <w:spacing w:val="-1"/>
          <w:kern w:val="0"/>
          <w:sz w:val="20"/>
          <w:szCs w:val="20"/>
        </w:rPr>
        <w:t>0442</w:t>
      </w:r>
    </w:p>
    <w:p>
      <w:pPr>
        <w:framePr w:w="1897" w:hRule="auto" w:wrap="none" w:vAnchor="page" w:hAnchor="page" w:x="5108" w:y="13131"/>
        <w:spacing w:before="0" w:after="0" w:line="110" w:lineRule="exact"/>
        <w:ind w:left="0" w:right="0" w:firstLine="0"/>
        <w:jc w:val="left"/>
      </w:pPr>
      <w:r>
        <w:rPr>
          <w:rFonts w:ascii="Montserrat ExtraBold" w:hAnsi="Montserrat ExtraBold" w:cs="Montserrat ExtraBold" w:eastAsia="Montserrat ExtraBold"/>
          <w:b w:val="0"/>
          <w:i w:val="0"/>
          <w:color w:val="FFFFFF"/>
          <w:spacing w:val="2"/>
          <w:kern w:val="0"/>
          <w:sz w:val="11"/>
          <w:szCs w:val="11"/>
        </w:rPr>
        <w:t>CONFORMS TO</w:t>
      </w:r>
      <w:r>
        <w:rPr>
          <w:rFonts w:ascii="Montserrat ExtraBold" w:hAnsi="Montserrat ExtraBold" w:cs="Montserrat ExtraBold" w:eastAsia="Montserrat ExtraBold"/>
          <w:b w:val="0"/>
          <w:i w:val="0"/>
          <w:color w:val="FFFFFF"/>
          <w:spacing w:val="1"/>
          <w:kern w:val="0"/>
          <w:sz w:val="11"/>
          <w:szCs w:val="11"/>
        </w:rPr>
        <w:t xml:space="preserve"> SPECIFICATION</w:t>
      </w:r>
    </w:p>
    <w:p>
      <w:pPr>
        <w:framePr w:w="1596" w:hRule="auto" w:wrap="none" w:vAnchor="page" w:hAnchor="page" w:x="7028" w:y="13142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E4EDF6"/>
          <w:kern w:val="0"/>
          <w:sz w:val="9"/>
          <w:szCs w:val="9"/>
        </w:rPr>
        <w:t>Одговара на спецификацијата</w:t>
      </w:r>
    </w:p>
    <w:p>
      <w:pPr>
        <w:framePr w:w="1136" w:hRule="auto" w:wrap="none" w:vAnchor="page" w:hAnchor="page" w:x="9100" w:y="13116"/>
        <w:spacing w:before="0" w:after="0" w:line="11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7C8FA6"/>
          <w:spacing w:val="-3"/>
          <w:kern w:val="0"/>
          <w:sz w:val="11"/>
          <w:szCs w:val="11"/>
        </w:rPr>
        <w:t>DOES NOT CONF</w:t>
      </w:r>
      <w:r>
        <w:rPr>
          <w:rFonts w:ascii="Roboto Mono SemiBold" w:hAnsi="Roboto Mono SemiBold" w:cs="Roboto Mono SemiBold" w:eastAsia="Roboto Mono SemiBold"/>
          <w:b w:val="0"/>
          <w:i w:val="0"/>
          <w:color w:val="7C8FA6"/>
          <w:spacing w:val="-4"/>
          <w:kern w:val="0"/>
          <w:sz w:val="11"/>
          <w:szCs w:val="11"/>
        </w:rPr>
        <w:t>ORM</w:t>
      </w:r>
    </w:p>
    <w:p>
      <w:pPr>
        <w:framePr w:w="1385" w:hRule="auto" w:wrap="none" w:vAnchor="page" w:hAnchor="page" w:x="2169" w:y="14195"/>
        <w:spacing w:before="0" w:after="0" w:line="14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1B3A5C"/>
          <w:spacing w:val="19"/>
          <w:kern w:val="0"/>
          <w:sz w:val="14"/>
          <w:szCs w:val="14"/>
        </w:rPr>
        <w:t>RE</w:t>
      </w:r>
      <w:r>
        <w:rPr>
          <w:rFonts w:ascii="Orbitron ExtraBold" w:hAnsi="Orbitron ExtraBold" w:cs="Orbitron ExtraBold" w:eastAsia="Orbitron ExtraBold"/>
          <w:b w:val="0"/>
          <w:i w:val="0"/>
          <w:color w:val="1B3A5C"/>
          <w:spacing w:val="18"/>
          <w:kern w:val="0"/>
          <w:sz w:val="14"/>
          <w:szCs w:val="14"/>
        </w:rPr>
        <w:t>VIEWED BY</w:t>
      </w:r>
    </w:p>
    <w:p>
      <w:pPr>
        <w:framePr w:w="847" w:hRule="auto" w:wrap="none" w:vAnchor="page" w:hAnchor="page" w:x="2444" w:y="14385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3B6BA5"/>
          <w:spacing w:val="9"/>
          <w:kern w:val="0"/>
          <w:sz w:val="11"/>
          <w:szCs w:val="11"/>
        </w:rPr>
        <w:t>ПРЕГЛЕ</w:t>
      </w:r>
      <w:r>
        <w:rPr>
          <w:rFonts w:ascii="Montserrat" w:hAnsi="Montserrat" w:cs="Montserrat" w:eastAsia="Montserrat"/>
          <w:b/>
          <w:i w:val="0"/>
          <w:color w:val="3B6BA5"/>
          <w:spacing w:val="8"/>
          <w:kern w:val="0"/>
          <w:sz w:val="11"/>
          <w:szCs w:val="11"/>
        </w:rPr>
        <w:t>ДАЛ</w:t>
      </w:r>
    </w:p>
    <w:p>
      <w:pPr>
        <w:framePr w:w="1064" w:hRule="auto" w:wrap="none" w:vAnchor="page" w:hAnchor="page" w:x="1817" w:y="15024"/>
        <w:spacing w:before="0" w:after="0" w:line="12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1B3A5C"/>
          <w:spacing w:val="3"/>
          <w:kern w:val="0"/>
          <w:sz w:val="12"/>
          <w:szCs w:val="12"/>
        </w:rPr>
        <w:t>QA MANAG</w:t>
      </w:r>
      <w:r>
        <w:rPr>
          <w:rFonts w:ascii="Orbitron ExtraBold" w:hAnsi="Orbitron ExtraBold" w:cs="Orbitron ExtraBold" w:eastAsia="Orbitron ExtraBold"/>
          <w:b w:val="0"/>
          <w:i w:val="0"/>
          <w:color w:val="1B3A5C"/>
          <w:spacing w:val="2"/>
          <w:kern w:val="0"/>
          <w:sz w:val="12"/>
          <w:szCs w:val="12"/>
        </w:rPr>
        <w:t xml:space="preserve">ER </w:t>
      </w:r>
    </w:p>
    <w:p>
      <w:pPr>
        <w:framePr w:w="132" w:hRule="auto" w:wrap="none" w:vAnchor="page" w:hAnchor="page" w:x="2837" w:y="15035"/>
        <w:spacing w:before="0" w:after="0" w:line="10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3B6BA5"/>
          <w:spacing w:val="10"/>
          <w:kern w:val="0"/>
          <w:sz w:val="10"/>
          <w:szCs w:val="10"/>
        </w:rPr>
        <w:t xml:space="preserve">| </w:t>
      </w:r>
    </w:p>
    <w:p>
      <w:pPr>
        <w:framePr w:w="641" w:hRule="auto" w:wrap="none" w:vAnchor="page" w:hAnchor="page" w:x="2897" w:y="15049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3B6BA5"/>
          <w:spacing w:val="10"/>
          <w:kern w:val="0"/>
          <w:sz w:val="10"/>
          <w:szCs w:val="10"/>
        </w:rPr>
        <w:t>М</w:t>
      </w:r>
      <w:r>
        <w:rPr>
          <w:rFonts w:ascii="Montserrat" w:hAnsi="Montserrat" w:cs="Montserrat" w:eastAsia="Montserrat"/>
          <w:b/>
          <w:i w:val="0"/>
          <w:color w:val="3B6BA5"/>
          <w:spacing w:val="9"/>
          <w:kern w:val="0"/>
          <w:sz w:val="10"/>
          <w:szCs w:val="10"/>
        </w:rPr>
        <w:t>ЕНАЏЕР</w:t>
      </w:r>
    </w:p>
    <w:p>
      <w:pPr>
        <w:framePr w:w="225" w:hRule="auto" w:wrap="none" w:vAnchor="page" w:hAnchor="page" w:x="3527" w:y="15049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3B6BA5"/>
          <w:spacing w:val="14"/>
          <w:kern w:val="0"/>
          <w:sz w:val="10"/>
          <w:szCs w:val="10"/>
        </w:rPr>
        <w:t>ЗА</w:t>
      </w:r>
    </w:p>
    <w:p>
      <w:pPr>
        <w:framePr w:w="238" w:hRule="auto" w:wrap="none" w:vAnchor="page" w:hAnchor="page" w:x="3722" w:y="15049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3B6BA5"/>
          <w:spacing w:val="9"/>
          <w:kern w:val="0"/>
          <w:sz w:val="10"/>
          <w:szCs w:val="10"/>
        </w:rPr>
        <w:t>ОК</w:t>
      </w:r>
    </w:p>
    <w:p>
      <w:pPr>
        <w:framePr w:w="2255" w:hRule="auto" w:wrap="none" w:vAnchor="page" w:hAnchor="page" w:x="1779" w:y="15222"/>
        <w:spacing w:before="0" w:after="0" w:line="14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spacing w:val="-1"/>
          <w:kern w:val="0"/>
          <w:sz w:val="14"/>
          <w:szCs w:val="14"/>
        </w:rPr>
        <w:t>Jovana Romevska C</w:t>
      </w:r>
      <w:r>
        <w:rPr>
          <w:rFonts w:ascii="Montserrat" w:hAnsi="Montserrat" w:cs="Montserrat" w:eastAsia="Montserrat"/>
          <w:b/>
          <w:i w:val="0"/>
          <w:color w:val="1B3A5C"/>
          <w:spacing w:val="-2"/>
          <w:kern w:val="0"/>
          <w:sz w:val="14"/>
          <w:szCs w:val="14"/>
        </w:rPr>
        <w:t>vetkovski</w:t>
      </w:r>
    </w:p>
    <w:p>
      <w:pPr>
        <w:framePr w:w="1177" w:hRule="auto" w:wrap="none" w:vAnchor="page" w:hAnchor="page" w:x="2281" w:y="15364"/>
        <w:spacing w:before="0" w:after="0" w:line="10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/>
          <w:color w:val="3D5876"/>
          <w:spacing w:val="9"/>
          <w:kern w:val="0"/>
          <w:sz w:val="10"/>
          <w:szCs w:val="10"/>
        </w:rPr>
        <w:t>Master Pharm</w:t>
      </w:r>
      <w:r>
        <w:rPr>
          <w:rFonts w:ascii="Montserrat SemiBold" w:hAnsi="Montserrat SemiBold" w:cs="Montserrat SemiBold" w:eastAsia="Montserrat SemiBold"/>
          <w:b w:val="0"/>
          <w:i/>
          <w:color w:val="3D5876"/>
          <w:spacing w:val="8"/>
          <w:kern w:val="0"/>
          <w:sz w:val="10"/>
          <w:szCs w:val="10"/>
        </w:rPr>
        <w:t>acist</w:t>
      </w:r>
    </w:p>
    <w:p>
      <w:pPr>
        <w:framePr w:w="988" w:hRule="auto" w:wrap="none" w:vAnchor="page" w:hAnchor="page" w:x="1899" w:y="15536"/>
        <w:spacing w:before="0" w:after="0" w:line="12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8C9BB0"/>
          <w:spacing w:val="1"/>
          <w:kern w:val="0"/>
          <w:sz w:val="12"/>
          <w:szCs w:val="12"/>
        </w:rPr>
        <w:t>DAT</w:t>
      </w:r>
      <w:r>
        <w:rPr>
          <w:rFonts w:ascii="Montserrat SemiBold" w:hAnsi="Montserrat SemiBold" w:cs="Montserrat SemiBold" w:eastAsia="Montserrat SemiBold"/>
          <w:b w:val="0"/>
          <w:i w:val="0"/>
          <w:color w:val="8C9BB0"/>
          <w:kern w:val="0"/>
          <w:sz w:val="12"/>
          <w:szCs w:val="12"/>
        </w:rPr>
        <w:t>E · ДАТУМ</w:t>
      </w:r>
    </w:p>
    <w:p>
      <w:pPr>
        <w:framePr w:w="935" w:hRule="auto" w:wrap="none" w:vAnchor="page" w:hAnchor="page" w:x="2904" w:y="15515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0F172A"/>
          <w:spacing w:val="7"/>
          <w:kern w:val="0"/>
          <w:sz w:val="14"/>
          <w:szCs w:val="14"/>
        </w:rPr>
        <w:t>1</w:t>
      </w:r>
      <w:r>
        <w:rPr>
          <w:rFonts w:ascii="Roboto Mono" w:hAnsi="Roboto Mono" w:cs="Roboto Mono" w:eastAsia="Roboto Mono"/>
          <w:b/>
          <w:i w:val="0"/>
          <w:color w:val="0F172A"/>
          <w:spacing w:val="6"/>
          <w:kern w:val="0"/>
          <w:sz w:val="14"/>
          <w:szCs w:val="14"/>
        </w:rPr>
        <w:t>3.07.2026</w:t>
      </w:r>
    </w:p>
    <w:p>
      <w:pPr>
        <w:framePr w:w="2796" w:hRule="auto" w:wrap="none" w:vAnchor="page" w:hAnchor="page" w:x="7665" w:y="14195"/>
        <w:spacing w:before="0" w:after="0" w:line="14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1B3A5C"/>
          <w:spacing w:val="21"/>
          <w:kern w:val="0"/>
          <w:sz w:val="14"/>
          <w:szCs w:val="14"/>
        </w:rPr>
        <w:t>PREPARED</w:t>
      </w:r>
      <w:r>
        <w:rPr>
          <w:rFonts w:ascii="Orbitron ExtraBold" w:hAnsi="Orbitron ExtraBold" w:cs="Orbitron ExtraBold" w:eastAsia="Orbitron ExtraBold"/>
          <w:b w:val="0"/>
          <w:i w:val="0"/>
          <w:color w:val="1B3A5C"/>
          <w:spacing w:val="20"/>
          <w:kern w:val="0"/>
          <w:sz w:val="14"/>
          <w:szCs w:val="14"/>
        </w:rPr>
        <w:t xml:space="preserve"> &amp; APPROVED BY</w:t>
      </w:r>
    </w:p>
    <w:p>
      <w:pPr>
        <w:framePr w:w="763" w:hRule="auto" w:wrap="none" w:vAnchor="page" w:hAnchor="page" w:x="8260" w:y="14385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3B6BA5"/>
          <w:spacing w:val="11"/>
          <w:kern w:val="0"/>
          <w:sz w:val="11"/>
          <w:szCs w:val="11"/>
        </w:rPr>
        <w:t>ИЗГ</w:t>
      </w:r>
      <w:r>
        <w:rPr>
          <w:rFonts w:ascii="Montserrat" w:hAnsi="Montserrat" w:cs="Montserrat" w:eastAsia="Montserrat"/>
          <w:b/>
          <w:i w:val="0"/>
          <w:color w:val="3B6BA5"/>
          <w:spacing w:val="10"/>
          <w:kern w:val="0"/>
          <w:sz w:val="11"/>
          <w:szCs w:val="11"/>
        </w:rPr>
        <w:t>ОТВИЛ</w:t>
      </w:r>
    </w:p>
    <w:p>
      <w:pPr>
        <w:framePr w:w="170" w:hRule="auto" w:wrap="none" w:vAnchor="page" w:hAnchor="page" w:x="9031" w:y="14385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3B6BA5"/>
          <w:kern w:val="0"/>
          <w:sz w:val="11"/>
          <w:szCs w:val="11"/>
        </w:rPr>
        <w:t>И</w:t>
      </w:r>
    </w:p>
    <w:p>
      <w:pPr>
        <w:framePr w:w="709" w:hRule="auto" w:wrap="none" w:vAnchor="page" w:hAnchor="page" w:x="9169" w:y="14385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3B6BA5"/>
          <w:spacing w:val="9"/>
          <w:kern w:val="0"/>
          <w:sz w:val="11"/>
          <w:szCs w:val="11"/>
        </w:rPr>
        <w:t>ОДОБР</w:t>
      </w:r>
      <w:r>
        <w:rPr>
          <w:rFonts w:ascii="Montserrat" w:hAnsi="Montserrat" w:cs="Montserrat" w:eastAsia="Montserrat"/>
          <w:b/>
          <w:i w:val="0"/>
          <w:color w:val="3B6BA5"/>
          <w:spacing w:val="8"/>
          <w:kern w:val="0"/>
          <w:sz w:val="11"/>
          <w:szCs w:val="11"/>
        </w:rPr>
        <w:t>ИЛ</w:t>
      </w:r>
    </w:p>
    <w:p>
      <w:pPr>
        <w:framePr w:w="1063" w:hRule="auto" w:wrap="none" w:vAnchor="page" w:hAnchor="page" w:x="8026" w:y="15024"/>
        <w:spacing w:before="0" w:after="0" w:line="12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1B3A5C"/>
          <w:spacing w:val="3"/>
          <w:kern w:val="0"/>
          <w:sz w:val="12"/>
          <w:szCs w:val="12"/>
        </w:rPr>
        <w:t xml:space="preserve">QC MANAGER </w:t>
      </w:r>
    </w:p>
    <w:p>
      <w:pPr>
        <w:framePr w:w="132" w:hRule="auto" w:wrap="none" w:vAnchor="page" w:hAnchor="page" w:x="9046" w:y="15035"/>
        <w:spacing w:before="0" w:after="0" w:line="10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3B6BA5"/>
          <w:spacing w:val="10"/>
          <w:kern w:val="0"/>
          <w:sz w:val="10"/>
          <w:szCs w:val="10"/>
        </w:rPr>
        <w:t xml:space="preserve">| </w:t>
      </w:r>
    </w:p>
    <w:p>
      <w:pPr>
        <w:framePr w:w="641" w:hRule="auto" w:wrap="none" w:vAnchor="page" w:hAnchor="page" w:x="9106" w:y="15049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3B6BA5"/>
          <w:spacing w:val="10"/>
          <w:kern w:val="0"/>
          <w:sz w:val="10"/>
          <w:szCs w:val="10"/>
        </w:rPr>
        <w:t>М</w:t>
      </w:r>
      <w:r>
        <w:rPr>
          <w:rFonts w:ascii="Montserrat" w:hAnsi="Montserrat" w:cs="Montserrat" w:eastAsia="Montserrat"/>
          <w:b/>
          <w:i w:val="0"/>
          <w:color w:val="3B6BA5"/>
          <w:spacing w:val="9"/>
          <w:kern w:val="0"/>
          <w:sz w:val="10"/>
          <w:szCs w:val="10"/>
        </w:rPr>
        <w:t>ЕНАЏЕР</w:t>
      </w:r>
    </w:p>
    <w:p>
      <w:pPr>
        <w:framePr w:w="225" w:hRule="auto" w:wrap="none" w:vAnchor="page" w:hAnchor="page" w:x="9736" w:y="15049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3B6BA5"/>
          <w:spacing w:val="14"/>
          <w:kern w:val="0"/>
          <w:sz w:val="10"/>
          <w:szCs w:val="10"/>
        </w:rPr>
        <w:t>ЗА</w:t>
      </w:r>
    </w:p>
    <w:p>
      <w:pPr>
        <w:framePr w:w="227" w:hRule="auto" w:wrap="none" w:vAnchor="page" w:hAnchor="page" w:x="9931" w:y="15049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3B6BA5"/>
          <w:spacing w:val="5"/>
          <w:kern w:val="0"/>
          <w:sz w:val="10"/>
          <w:szCs w:val="10"/>
        </w:rPr>
        <w:t>КК</w:t>
      </w:r>
    </w:p>
    <w:p>
      <w:pPr>
        <w:framePr w:w="1144" w:hRule="auto" w:wrap="none" w:vAnchor="page" w:hAnchor="page" w:x="8529" w:y="15222"/>
        <w:spacing w:before="0" w:after="0" w:line="14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kern w:val="0"/>
          <w:sz w:val="14"/>
          <w:szCs w:val="14"/>
        </w:rPr>
        <w:t>Blagoj N</w:t>
      </w:r>
      <w:r>
        <w:rPr>
          <w:rFonts w:ascii="Montserrat" w:hAnsi="Montserrat" w:cs="Montserrat" w:eastAsia="Montserrat"/>
          <w:b/>
          <w:i w:val="0"/>
          <w:color w:val="1B3A5C"/>
          <w:spacing w:val="-1"/>
          <w:kern w:val="0"/>
          <w:sz w:val="14"/>
          <w:szCs w:val="14"/>
        </w:rPr>
        <w:t>ikolov</w:t>
      </w:r>
    </w:p>
    <w:p>
      <w:pPr>
        <w:framePr w:w="2545" w:hRule="auto" w:wrap="none" w:vAnchor="page" w:hAnchor="page" w:x="7799" w:y="15364"/>
        <w:spacing w:before="0" w:after="0" w:line="10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/>
          <w:color w:val="3D5876"/>
          <w:spacing w:val="9"/>
          <w:kern w:val="0"/>
          <w:sz w:val="10"/>
          <w:szCs w:val="10"/>
        </w:rPr>
        <w:t xml:space="preserve">M.Pharm · Drug </w:t>
      </w:r>
      <w:r>
        <w:rPr>
          <w:rFonts w:ascii="Montserrat SemiBold" w:hAnsi="Montserrat SemiBold" w:cs="Montserrat SemiBold" w:eastAsia="Montserrat SemiBold"/>
          <w:b w:val="0"/>
          <w:i/>
          <w:color w:val="3D5876"/>
          <w:spacing w:val="8"/>
          <w:kern w:val="0"/>
          <w:sz w:val="10"/>
          <w:szCs w:val="10"/>
        </w:rPr>
        <w:t>Quality Control Specialist</w:t>
      </w:r>
    </w:p>
    <w:p>
      <w:pPr>
        <w:framePr w:w="988" w:hRule="auto" w:wrap="none" w:vAnchor="page" w:hAnchor="page" w:x="8101" w:y="15536"/>
        <w:spacing w:before="0" w:after="0" w:line="12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8C9BB0"/>
          <w:spacing w:val="1"/>
          <w:kern w:val="0"/>
          <w:sz w:val="12"/>
          <w:szCs w:val="12"/>
        </w:rPr>
        <w:t>DAT</w:t>
      </w:r>
      <w:r>
        <w:rPr>
          <w:rFonts w:ascii="Montserrat SemiBold" w:hAnsi="Montserrat SemiBold" w:cs="Montserrat SemiBold" w:eastAsia="Montserrat SemiBold"/>
          <w:b w:val="0"/>
          <w:i w:val="0"/>
          <w:color w:val="8C9BB0"/>
          <w:kern w:val="0"/>
          <w:sz w:val="12"/>
          <w:szCs w:val="12"/>
        </w:rPr>
        <w:t>E · ДАТУМ</w:t>
      </w:r>
    </w:p>
    <w:p>
      <w:pPr>
        <w:framePr w:w="935" w:hRule="auto" w:wrap="none" w:vAnchor="page" w:hAnchor="page" w:x="9106" w:y="15515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0F172A"/>
          <w:spacing w:val="7"/>
          <w:kern w:val="0"/>
          <w:sz w:val="14"/>
          <w:szCs w:val="14"/>
        </w:rPr>
        <w:t>1</w:t>
      </w:r>
      <w:r>
        <w:rPr>
          <w:rFonts w:ascii="Roboto Mono" w:hAnsi="Roboto Mono" w:cs="Roboto Mono" w:eastAsia="Roboto Mono"/>
          <w:b/>
          <w:i w:val="0"/>
          <w:color w:val="0F172A"/>
          <w:spacing w:val="6"/>
          <w:kern w:val="0"/>
          <w:sz w:val="14"/>
          <w:szCs w:val="14"/>
        </w:rPr>
        <w:t>3.07.2026</w:t>
      </w:r>
    </w:p>
    <w:p>
      <w:pPr>
        <w:framePr w:w="320" w:hRule="auto" w:wrap="none" w:vAnchor="page" w:hAnchor="page" w:x="576" w:y="1923"/>
        <w:spacing w:before="0" w:after="0" w:line="20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8A5E12"/>
          <w:spacing w:val="3"/>
          <w:kern w:val="0"/>
          <w:sz w:val="20"/>
          <w:szCs w:val="20"/>
        </w:rPr>
        <w:t>01</w:t>
      </w:r>
    </w:p>
    <w:p>
      <w:pPr>
        <w:framePr w:w="4460" w:hRule="auto" w:wrap="none" w:vAnchor="page" w:hAnchor="page" w:x="926" w:y="1943"/>
        <w:spacing w:before="0" w:after="0" w:line="16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173654"/>
          <w:spacing w:val="3"/>
          <w:kern w:val="0"/>
          <w:sz w:val="16"/>
          <w:szCs w:val="16"/>
        </w:rPr>
        <w:t>C</w:t>
      </w:r>
      <w:r>
        <w:rPr>
          <w:rFonts w:ascii="Orbitron ExtraBold" w:hAnsi="Orbitron ExtraBold" w:cs="Orbitron ExtraBold" w:eastAsia="Orbitron ExtraBold"/>
          <w:b w:val="0"/>
          <w:i w:val="0"/>
          <w:color w:val="173654"/>
          <w:spacing w:val="2"/>
          <w:kern w:val="0"/>
          <w:sz w:val="16"/>
          <w:szCs w:val="16"/>
        </w:rPr>
        <w:t>ULTIVAR, BATCH &amp; PRODUCT IDENTIFICATION</w:t>
      </w:r>
    </w:p>
    <w:p>
      <w:pPr>
        <w:framePr w:w="149" w:hRule="auto" w:wrap="none" w:vAnchor="page" w:hAnchor="page" w:x="5456" w:y="1973"/>
        <w:spacing w:before="0" w:after="0" w:line="12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8C9BB0"/>
          <w:kern w:val="0"/>
          <w:sz w:val="12"/>
          <w:szCs w:val="12"/>
        </w:rPr>
        <w:t xml:space="preserve">| </w:t>
      </w:r>
    </w:p>
    <w:p>
      <w:pPr>
        <w:framePr w:w="3866" w:hRule="auto" w:wrap="none" w:vAnchor="page" w:hAnchor="page" w:x="5528" w:y="1973"/>
        <w:spacing w:before="0" w:after="0" w:line="12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/>
          <w:color w:val="123A63"/>
          <w:spacing w:val="8"/>
          <w:kern w:val="0"/>
          <w:sz w:val="12"/>
          <w:szCs w:val="12"/>
        </w:rPr>
        <w:t>СОРТА, СЕРИЈА И ИДЕНТИФИКАЦИЈА НА ПРОИЗВОД</w:t>
      </w:r>
    </w:p>
    <w:p>
      <w:pPr>
        <w:framePr w:w="320" w:hRule="auto" w:wrap="none" w:vAnchor="page" w:hAnchor="page" w:x="576" w:y="4878"/>
        <w:spacing w:before="0" w:after="0" w:line="20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8A5E12"/>
          <w:spacing w:val="3"/>
          <w:kern w:val="0"/>
          <w:sz w:val="20"/>
          <w:szCs w:val="20"/>
        </w:rPr>
        <w:t>02</w:t>
      </w:r>
    </w:p>
    <w:p>
      <w:pPr>
        <w:framePr w:w="3764" w:hRule="auto" w:wrap="none" w:vAnchor="page" w:hAnchor="page" w:x="926" w:y="4898"/>
        <w:spacing w:before="0" w:after="0" w:line="16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173654"/>
          <w:spacing w:val="2"/>
          <w:kern w:val="0"/>
          <w:sz w:val="16"/>
          <w:szCs w:val="16"/>
        </w:rPr>
        <w:t>CONSOLIDATED ANALYTICAL RESULTS</w:t>
      </w:r>
    </w:p>
    <w:p>
      <w:pPr>
        <w:framePr w:w="149" w:hRule="auto" w:wrap="none" w:vAnchor="page" w:hAnchor="page" w:x="4761" w:y="4913"/>
        <w:spacing w:before="0" w:after="0" w:line="12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8C9BB0"/>
          <w:kern w:val="0"/>
          <w:sz w:val="12"/>
          <w:szCs w:val="12"/>
        </w:rPr>
        <w:t xml:space="preserve">| </w:t>
      </w:r>
    </w:p>
    <w:p>
      <w:pPr>
        <w:framePr w:w="3339" w:hRule="auto" w:wrap="none" w:vAnchor="page" w:hAnchor="page" w:x="4833" w:y="4913"/>
        <w:spacing w:before="0" w:after="0" w:line="12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/>
          <w:color w:val="123A63"/>
          <w:spacing w:val="9"/>
          <w:kern w:val="0"/>
          <w:sz w:val="12"/>
          <w:szCs w:val="12"/>
        </w:rPr>
        <w:t>КОНСОЛИДИРАНИ АНАЛИТИЧКИ РЕЗУЛТ</w:t>
      </w:r>
      <w:r>
        <w:rPr>
          <w:rFonts w:ascii="Montserrat SemiBold" w:hAnsi="Montserrat SemiBold" w:cs="Montserrat SemiBold" w:eastAsia="Montserrat SemiBold"/>
          <w:b w:val="0"/>
          <w:i/>
          <w:color w:val="123A63"/>
          <w:spacing w:val="8"/>
          <w:kern w:val="0"/>
          <w:sz w:val="12"/>
          <w:szCs w:val="12"/>
        </w:rPr>
        <w:t>АТИ</w:t>
      </w:r>
    </w:p>
    <w:p>
      <w:pPr>
        <w:framePr w:w="320" w:hRule="auto" w:wrap="none" w:vAnchor="page" w:hAnchor="page" w:x="576" w:y="10863"/>
        <w:spacing w:before="0" w:after="0" w:line="20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8A5E12"/>
          <w:spacing w:val="3"/>
          <w:kern w:val="0"/>
          <w:sz w:val="20"/>
          <w:szCs w:val="20"/>
        </w:rPr>
        <w:t>03</w:t>
      </w:r>
    </w:p>
    <w:p>
      <w:pPr>
        <w:framePr w:w="4825" w:hRule="auto" w:wrap="none" w:vAnchor="page" w:hAnchor="page" w:x="926" w:y="10883"/>
        <w:spacing w:before="0" w:after="0" w:line="16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173654"/>
          <w:spacing w:val="3"/>
          <w:kern w:val="0"/>
          <w:sz w:val="16"/>
          <w:szCs w:val="16"/>
        </w:rPr>
        <w:t>LABORATORY &amp; CERTIFICA</w:t>
      </w:r>
      <w:r>
        <w:rPr>
          <w:rFonts w:ascii="Orbitron ExtraBold" w:hAnsi="Orbitron ExtraBold" w:cs="Orbitron ExtraBold" w:eastAsia="Orbitron ExtraBold"/>
          <w:b w:val="0"/>
          <w:i w:val="0"/>
          <w:color w:val="173654"/>
          <w:spacing w:val="2"/>
          <w:kern w:val="0"/>
          <w:sz w:val="16"/>
          <w:szCs w:val="16"/>
        </w:rPr>
        <w:t>TE CROSS-REFERENCE</w:t>
      </w:r>
    </w:p>
    <w:p>
      <w:pPr>
        <w:framePr w:w="149" w:hRule="auto" w:wrap="none" w:vAnchor="page" w:hAnchor="page" w:x="5816" w:y="10913"/>
        <w:spacing w:before="0" w:after="0" w:line="12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8C9BB0"/>
          <w:kern w:val="0"/>
          <w:sz w:val="12"/>
          <w:szCs w:val="12"/>
        </w:rPr>
        <w:t xml:space="preserve">| </w:t>
      </w:r>
    </w:p>
    <w:p>
      <w:pPr>
        <w:framePr w:w="4362" w:hRule="auto" w:wrap="none" w:vAnchor="page" w:hAnchor="page" w:x="5888" w:y="10913"/>
        <w:spacing w:before="0" w:after="0" w:line="12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/>
          <w:color w:val="123A63"/>
          <w:spacing w:val="8"/>
          <w:kern w:val="0"/>
          <w:sz w:val="12"/>
          <w:szCs w:val="12"/>
        </w:rPr>
        <w:t>ЛАБОРАТОРИ</w:t>
      </w:r>
      <w:r>
        <w:rPr>
          <w:rFonts w:ascii="Montserrat SemiBold" w:hAnsi="Montserrat SemiBold" w:cs="Montserrat SemiBold" w:eastAsia="Montserrat SemiBold"/>
          <w:b w:val="0"/>
          <w:i/>
          <w:color w:val="123A63"/>
          <w:spacing w:val="7"/>
          <w:kern w:val="0"/>
          <w:sz w:val="12"/>
          <w:szCs w:val="12"/>
        </w:rPr>
        <w:t>И И ВКРСТЕНА РЕФЕРЕНЦА НА СЕРТИФИКАТИ</w:t>
      </w:r>
    </w:p>
    <w:p>
      <w:pPr>
        <w:framePr w:w="320" w:hRule="auto" w:wrap="none" w:vAnchor="page" w:hAnchor="page" w:x="576" w:y="12498"/>
        <w:spacing w:before="0" w:after="0" w:line="20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8A5E12"/>
          <w:spacing w:val="3"/>
          <w:kern w:val="0"/>
          <w:sz w:val="20"/>
          <w:szCs w:val="20"/>
        </w:rPr>
        <w:t>04</w:t>
      </w:r>
    </w:p>
    <w:p>
      <w:pPr>
        <w:framePr w:w="2835" w:hRule="auto" w:wrap="none" w:vAnchor="page" w:hAnchor="page" w:x="926" w:y="12518"/>
        <w:spacing w:before="0" w:after="0" w:line="16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173654"/>
          <w:spacing w:val="3"/>
          <w:kern w:val="0"/>
          <w:sz w:val="16"/>
          <w:szCs w:val="16"/>
        </w:rPr>
        <w:t>QC CONFORM</w:t>
      </w:r>
      <w:r>
        <w:rPr>
          <w:rFonts w:ascii="Orbitron ExtraBold" w:hAnsi="Orbitron ExtraBold" w:cs="Orbitron ExtraBold" w:eastAsia="Orbitron ExtraBold"/>
          <w:b w:val="0"/>
          <w:i w:val="0"/>
          <w:color w:val="173654"/>
          <w:spacing w:val="2"/>
          <w:kern w:val="0"/>
          <w:sz w:val="16"/>
          <w:szCs w:val="16"/>
        </w:rPr>
        <w:t>ITY STATEMENT</w:t>
      </w:r>
    </w:p>
    <w:p>
      <w:pPr>
        <w:framePr w:w="149" w:hRule="auto" w:wrap="none" w:vAnchor="page" w:hAnchor="page" w:x="3828" w:y="12548"/>
        <w:spacing w:before="0" w:after="0" w:line="12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8C9BB0"/>
          <w:kern w:val="0"/>
          <w:sz w:val="12"/>
          <w:szCs w:val="12"/>
        </w:rPr>
        <w:t xml:space="preserve">| </w:t>
      </w:r>
    </w:p>
    <w:p>
      <w:pPr>
        <w:framePr w:w="2415" w:hRule="auto" w:wrap="none" w:vAnchor="page" w:hAnchor="page" w:x="3900" w:y="12548"/>
        <w:spacing w:before="0" w:after="0" w:line="12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/>
          <w:color w:val="123A63"/>
          <w:spacing w:val="7"/>
          <w:kern w:val="0"/>
          <w:sz w:val="12"/>
          <w:szCs w:val="12"/>
        </w:rPr>
        <w:t>ИЗЈАВА ЗА СООБРАЗНОС</w:t>
      </w:r>
      <w:r>
        <w:rPr>
          <w:rFonts w:ascii="Montserrat SemiBold" w:hAnsi="Montserrat SemiBold" w:cs="Montserrat SemiBold" w:eastAsia="Montserrat SemiBold"/>
          <w:b w:val="0"/>
          <w:i/>
          <w:color w:val="123A63"/>
          <w:spacing w:val="6"/>
          <w:kern w:val="0"/>
          <w:sz w:val="12"/>
          <w:szCs w:val="12"/>
        </w:rPr>
        <w:t>Т ОД КК</w:t>
      </w:r>
    </w:p>
    <w:p>
      <w:pPr>
        <w:framePr w:w="119" w:hRule="auto" w:wrap="none" w:vAnchor="page" w:hAnchor="page" w:x="576" w:y="10513"/>
        <w:spacing w:before="0" w:after="0" w:line="9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kern w:val="0"/>
          <w:sz w:val="9"/>
          <w:szCs w:val="9"/>
        </w:rPr>
        <w:t>*</w:t>
      </w:r>
    </w:p>
    <w:p>
      <w:pPr>
        <w:framePr w:w="4834" w:hRule="auto" w:wrap="none" w:vAnchor="page" w:hAnchor="page" w:x="621" w:y="10513"/>
        <w:spacing w:before="0" w:after="0" w:line="9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475569"/>
          <w:spacing w:val="3"/>
          <w:kern w:val="0"/>
          <w:sz w:val="9"/>
          <w:szCs w:val="9"/>
        </w:rPr>
        <w:t xml:space="preserve"> Total THC / CBD / CBN expressed as the sum of the acidic and decarboxy</w:t>
      </w:r>
      <w:r>
        <w:rPr>
          <w:rFonts w:ascii="Montserrat" w:hAnsi="Montserrat" w:cs="Montserrat" w:eastAsia="Montserrat"/>
          <w:b w:val="0"/>
          <w:i w:val="0"/>
          <w:color w:val="475569"/>
          <w:spacing w:val="2"/>
          <w:kern w:val="0"/>
          <w:sz w:val="9"/>
          <w:szCs w:val="9"/>
        </w:rPr>
        <w:t xml:space="preserve">lated forms (Ph. Eur. 2.2.29) </w:t>
      </w:r>
    </w:p>
    <w:p>
      <w:pPr>
        <w:framePr w:w="106" w:hRule="auto" w:wrap="none" w:vAnchor="page" w:hAnchor="page" w:x="5436" w:y="10520"/>
        <w:spacing w:before="0" w:after="0" w:line="9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5A6E84"/>
          <w:kern w:val="0"/>
          <w:sz w:val="9"/>
          <w:szCs w:val="9"/>
        </w:rPr>
        <w:t>|</w:t>
      </w:r>
    </w:p>
    <w:p>
      <w:pPr>
        <w:framePr w:w="4695" w:hRule="auto" w:wrap="none" w:vAnchor="page" w:hAnchor="page" w:x="5511" w:y="10500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11"/>
          <w:szCs w:val="11"/>
        </w:rPr>
        <w:t>Вкупните вредности се збир на к</w:t>
      </w: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1"/>
          <w:szCs w:val="11"/>
        </w:rPr>
        <w:t>иселинската и декарбоксилираната форма.</w:t>
      </w:r>
    </w:p>
    <w:p>
      <w:pPr>
        <w:framePr w:w="3049" w:hRule="auto" w:wrap="none" w:vAnchor="page" w:hAnchor="page" w:x="576" w:y="16147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5A7391"/>
          <w:kern w:val="0"/>
          <w:sz w:val="13"/>
          <w:szCs w:val="13"/>
        </w:rPr>
        <w:t>Purely Plant DOOEL · Industriska ulica 9, br. 9,</w:t>
      </w:r>
    </w:p>
    <w:p>
      <w:pPr>
        <w:framePr w:w="3168" w:hRule="auto" w:wrap="none" w:vAnchor="page" w:hAnchor="page" w:x="576" w:y="16312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5A7391"/>
          <w:spacing w:val="1"/>
          <w:kern w:val="0"/>
          <w:sz w:val="13"/>
          <w:szCs w:val="13"/>
        </w:rPr>
        <w:t xml:space="preserve">Kojlija 1043 · Petrovec-Skopje, </w:t>
      </w:r>
      <w:r>
        <w:rPr>
          <w:rFonts w:ascii="Montserrat" w:hAnsi="Montserrat" w:cs="Montserrat" w:eastAsia="Montserrat"/>
          <w:b w:val="0"/>
          <w:i w:val="0"/>
          <w:color w:val="5A7391"/>
          <w:kern w:val="0"/>
          <w:sz w:val="13"/>
          <w:szCs w:val="13"/>
        </w:rPr>
        <w:t>North Macedonia</w:t>
      </w:r>
    </w:p>
    <w:p>
      <w:pPr>
        <w:framePr w:w="272" w:hRule="auto" w:wrap="none" w:vAnchor="page" w:hAnchor="page" w:x="5653" w:y="16261"/>
        <w:spacing w:before="0" w:after="0" w:line="16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5A7391"/>
          <w:spacing w:val="27"/>
          <w:kern w:val="0"/>
          <w:sz w:val="16"/>
          <w:szCs w:val="16"/>
        </w:rPr>
        <w:t xml:space="preserve">1 </w:t>
      </w:r>
    </w:p>
    <w:p>
      <w:pPr>
        <w:framePr w:w="272" w:hRule="auto" w:wrap="none" w:vAnchor="page" w:hAnchor="page" w:x="6013" w:y="16261"/>
        <w:spacing w:before="0" w:after="0" w:line="16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5A7391"/>
          <w:spacing w:val="27"/>
          <w:kern w:val="0"/>
          <w:sz w:val="16"/>
          <w:szCs w:val="16"/>
        </w:rPr>
        <w:t xml:space="preserve"> 1</w:t>
      </w:r>
    </w:p>
    <w:p>
      <w:pPr>
        <w:framePr w:w="176" w:hRule="auto" w:wrap="none" w:vAnchor="page" w:hAnchor="page" w:x="5893" w:y="16261"/>
        <w:spacing w:before="0" w:after="0" w:line="16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5A7391"/>
          <w:kern w:val="0"/>
          <w:sz w:val="16"/>
          <w:szCs w:val="16"/>
        </w:rPr>
        <w:t>|</w:t>
      </w:r>
    </w:p>
    <w:p>
      <w:pPr>
        <w:sectPr>
          <w:pgSz w:w="11899" w:h="16838"/>
          <w:pgMar w:top="0" w:right="0" w:bottom="0" w:left="0" w:header="0" w:footer="0" w:gutter="0"/>
          <w:cols w:space="720"/>
          <w:docGrid w:linePitch="360"/>
        </w:sectPr>
      </w:pPr>
    </w:p>
    <w:p>
      <w:pPr>
        <w:spacing w:before="0" w:after="0" w:line="20" w:lineRule="exact"/>
      </w:pPr>
      <w:r>
        <w:drawing>
          <wp:anchor distT="0" distB="0" distL="0" distR="0" simplePos="0" relativeHeight="32" behindDoc="1" locked="0" layoutInCell="1" allowOverlap="1">
            <wp:simplePos x="0" y="0"/>
            <wp:positionH relativeFrom="page">
              <wp:posOffset>0</wp:posOffset>
            </wp:positionH>
            <wp:positionV relativeFrom="page">
              <wp:posOffset>0</wp:posOffset>
            </wp:positionV>
            <wp:extent cx="7555992" cy="10692384"/>
            <wp:effectExtent l="0" t="0" r="0" b="0"/>
            <wp:wrapNone/>
            <wp:docPr id="32" name="Picture 32"/>
            <wp:cNvGraphicFramePr xmlns:a="http://schemas.openxmlformats.org/drawingml/2006/main">
              <a:graphicFrameLocks noChangeAspect="1"/>
            </wp:cNvGraphicFramePr>
            <a:graphic xmlns:a="http://schemas.openxmlformats.org/drawingml/2006/main" xmlns:pic="http://schemas.openxmlformats.org/drawingml/2006/picture"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7555992" cy="10692384"/>
                    </a:xfrm>
                    <a:prstGeom prst="rect"/>
                  </pic:spPr>
                </pic:pic>
              </a:graphicData>
            </a:graphic>
          </wp:anchor>
        </w:drawing>
      </w:r>
    </w:p>
    <w:p>
      <w:pPr>
        <w:framePr w:w="5518" w:hRule="auto" w:wrap="none" w:vAnchor="page" w:hAnchor="page" w:x="2988" w:y="644"/>
        <w:spacing w:before="0" w:after="0" w:line="320" w:lineRule="exact"/>
        <w:ind w:left="0" w:right="0" w:firstLine="0"/>
        <w:jc w:val="left"/>
      </w:pPr>
      <w:r>
        <w:rPr>
          <w:rFonts w:ascii="Orbitron Black" w:hAnsi="Orbitron Black" w:cs="Orbitron Black" w:eastAsia="Orbitron Black"/>
          <w:b w:val="0"/>
          <w:i w:val="0"/>
          <w:color w:val="16324F"/>
          <w:spacing w:val="36"/>
          <w:kern w:val="0"/>
          <w:sz w:val="32"/>
          <w:szCs w:val="32"/>
        </w:rPr>
        <w:t>CERTI</w:t>
      </w:r>
      <w:r>
        <w:rPr>
          <w:rFonts w:ascii="Orbitron Black" w:hAnsi="Orbitron Black" w:cs="Orbitron Black" w:eastAsia="Orbitron Black"/>
          <w:b w:val="0"/>
          <w:i w:val="0"/>
          <w:color w:val="16324F"/>
          <w:spacing w:val="35"/>
          <w:kern w:val="0"/>
          <w:sz w:val="32"/>
          <w:szCs w:val="32"/>
        </w:rPr>
        <w:t>FICATE OF QUALITY</w:t>
      </w:r>
    </w:p>
    <w:p>
      <w:pPr>
        <w:framePr w:w="2639" w:hRule="auto" w:wrap="none" w:vAnchor="page" w:hAnchor="page" w:x="4430" w:y="1052"/>
        <w:spacing w:before="0" w:after="0" w:line="14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/>
          <w:color w:val="5A7391"/>
          <w:spacing w:val="25"/>
          <w:kern w:val="0"/>
          <w:sz w:val="14"/>
          <w:szCs w:val="14"/>
        </w:rPr>
        <w:t>СЕРТИФИКАТ ЗА КВАЛИ</w:t>
      </w:r>
      <w:r>
        <w:rPr>
          <w:rFonts w:ascii="Montserrat" w:hAnsi="Montserrat" w:cs="Montserrat" w:eastAsia="Montserrat"/>
          <w:b w:val="0"/>
          <w:i/>
          <w:color w:val="5A7391"/>
          <w:spacing w:val="24"/>
          <w:kern w:val="0"/>
          <w:sz w:val="14"/>
          <w:szCs w:val="14"/>
        </w:rPr>
        <w:t>ТЕТ</w:t>
      </w:r>
    </w:p>
    <w:p>
      <w:pPr>
        <w:framePr w:w="5196" w:hRule="auto" w:wrap="none" w:vAnchor="page" w:hAnchor="page" w:x="3159" w:y="1331"/>
        <w:spacing w:before="0" w:after="0" w:line="12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46617F"/>
          <w:spacing w:val="17"/>
          <w:kern w:val="0"/>
          <w:sz w:val="12"/>
          <w:szCs w:val="12"/>
        </w:rPr>
        <w:t>INTERMEDIATE BULK — DRY CANNA</w:t>
      </w:r>
      <w:r>
        <w:rPr>
          <w:rFonts w:ascii="Montserrat SemiBold" w:hAnsi="Montserrat SemiBold" w:cs="Montserrat SemiBold" w:eastAsia="Montserrat SemiBold"/>
          <w:b w:val="0"/>
          <w:i w:val="0"/>
          <w:color w:val="46617F"/>
          <w:spacing w:val="16"/>
          <w:kern w:val="0"/>
          <w:sz w:val="12"/>
          <w:szCs w:val="12"/>
        </w:rPr>
        <w:t>BIS FLOWER FOR MEDICAL USE</w:t>
      </w:r>
    </w:p>
    <w:p>
      <w:pPr>
        <w:framePr w:w="5404" w:hRule="auto" w:wrap="none" w:vAnchor="page" w:hAnchor="page" w:x="3052" w:y="1500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/>
          <w:color w:val="5A7391"/>
          <w:spacing w:val="14"/>
          <w:kern w:val="0"/>
          <w:sz w:val="11"/>
          <w:szCs w:val="11"/>
        </w:rPr>
        <w:t>ИНТЕРМЕДИЕР БАЛ</w:t>
      </w:r>
      <w:r>
        <w:rPr>
          <w:rFonts w:ascii="Montserrat" w:hAnsi="Montserrat" w:cs="Montserrat" w:eastAsia="Montserrat"/>
          <w:b w:val="0"/>
          <w:i/>
          <w:color w:val="5A7391"/>
          <w:spacing w:val="13"/>
          <w:kern w:val="0"/>
          <w:sz w:val="11"/>
          <w:szCs w:val="11"/>
        </w:rPr>
        <w:t>К — СУВ ЦВЕТ ОД КАНАБИС ЗА МЕДИЦИНСКА УПОТРЕБА</w:t>
      </w:r>
    </w:p>
    <w:p>
      <w:pPr>
        <w:framePr w:w="1103" w:hRule="auto" w:wrap="none" w:vAnchor="page" w:hAnchor="page" w:x="10244" w:y="665"/>
        <w:spacing w:before="0" w:after="0" w:line="10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A8873A"/>
          <w:spacing w:val="27"/>
          <w:kern w:val="0"/>
          <w:sz w:val="10"/>
          <w:szCs w:val="10"/>
        </w:rPr>
        <w:t>DOCUMEN</w:t>
      </w:r>
      <w:r>
        <w:rPr>
          <w:rFonts w:ascii="Orbitron" w:hAnsi="Orbitron" w:cs="Orbitron" w:eastAsia="Orbitron"/>
          <w:b/>
          <w:i w:val="0"/>
          <w:color w:val="A8873A"/>
          <w:spacing w:val="26"/>
          <w:kern w:val="0"/>
          <w:sz w:val="10"/>
          <w:szCs w:val="10"/>
        </w:rPr>
        <w:t>T ID</w:t>
      </w:r>
    </w:p>
    <w:p>
      <w:pPr>
        <w:framePr w:w="1140" w:hRule="auto" w:wrap="none" w:vAnchor="page" w:hAnchor="page" w:x="10280" w:y="806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0"/>
          <w:szCs w:val="10"/>
        </w:rPr>
        <w:t>КОД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10"/>
          <w:szCs w:val="10"/>
        </w:rPr>
        <w:t xml:space="preserve"> НА ДОКУМЕНТ</w:t>
      </w:r>
    </w:p>
    <w:p>
      <w:pPr>
        <w:framePr w:w="1605" w:hRule="auto" w:wrap="none" w:vAnchor="page" w:hAnchor="page" w:x="9791" w:y="984"/>
        <w:spacing w:before="0" w:after="0" w:line="16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1"/>
          <w:kern w:val="0"/>
          <w:sz w:val="16"/>
          <w:szCs w:val="16"/>
        </w:rPr>
        <w:t>CoQ-PP</w:t>
      </w:r>
      <w:r>
        <w:rPr>
          <w:rFonts w:ascii="Orbitron" w:hAnsi="Orbitron" w:cs="Orbitron" w:eastAsia="Orbitron"/>
          <w:b/>
          <w:i w:val="0"/>
          <w:color w:val="7A5C1E"/>
          <w:kern w:val="0"/>
          <w:sz w:val="16"/>
          <w:szCs w:val="16"/>
        </w:rPr>
        <w:t>_26-136</w:t>
      </w:r>
    </w:p>
    <w:p>
      <w:pPr>
        <w:framePr w:w="1137" w:hRule="auto" w:wrap="none" w:vAnchor="page" w:hAnchor="page" w:x="9545" w:y="1331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5A7391"/>
          <w:spacing w:val="-1"/>
          <w:kern w:val="0"/>
          <w:sz w:val="12"/>
          <w:szCs w:val="12"/>
        </w:rPr>
        <w:t>Issued · Изд</w:t>
      </w:r>
      <w:r>
        <w:rPr>
          <w:rFonts w:ascii="Montserrat" w:hAnsi="Montserrat" w:cs="Montserrat" w:eastAsia="Montserrat"/>
          <w:b w:val="0"/>
          <w:i w:val="0"/>
          <w:color w:val="5A7391"/>
          <w:spacing w:val="-2"/>
          <w:kern w:val="0"/>
          <w:sz w:val="12"/>
          <w:szCs w:val="12"/>
        </w:rPr>
        <w:t xml:space="preserve">аден </w:t>
      </w:r>
    </w:p>
    <w:p>
      <w:pPr>
        <w:framePr w:w="920" w:hRule="auto" w:wrap="none" w:vAnchor="page" w:hAnchor="page" w:x="10580" w:y="1303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-9"/>
          <w:kern w:val="0"/>
          <w:sz w:val="14"/>
          <w:szCs w:val="14"/>
        </w:rPr>
        <w:t>21.09.</w:t>
      </w:r>
      <w:r>
        <w:rPr>
          <w:rFonts w:ascii="Roboto Mono" w:hAnsi="Roboto Mono" w:cs="Roboto Mono" w:eastAsia="Roboto Mono"/>
          <w:b/>
          <w:i w:val="0"/>
          <w:color w:val="1B3A5C"/>
          <w:spacing w:val="-10"/>
          <w:kern w:val="0"/>
          <w:sz w:val="14"/>
          <w:szCs w:val="14"/>
        </w:rPr>
        <w:t>2026</w:t>
      </w:r>
    </w:p>
    <w:p>
      <w:pPr>
        <w:framePr w:w="1912" w:hRule="auto" w:wrap="none" w:vAnchor="page" w:hAnchor="page" w:x="9455" w:y="1488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93A3B5"/>
          <w:spacing w:val="4"/>
          <w:kern w:val="0"/>
          <w:sz w:val="8"/>
          <w:szCs w:val="8"/>
        </w:rPr>
        <w:t>(supersedes CoQ-PP_26-041 of 06.06</w:t>
      </w:r>
      <w:r>
        <w:rPr>
          <w:rFonts w:ascii="Montserrat Medium" w:hAnsi="Montserrat Medium" w:cs="Montserrat Medium" w:eastAsia="Montserrat Medium"/>
          <w:b w:val="0"/>
          <w:i/>
          <w:color w:val="93A3B5"/>
          <w:spacing w:val="3"/>
          <w:kern w:val="0"/>
          <w:sz w:val="8"/>
          <w:szCs w:val="8"/>
        </w:rPr>
        <w:t>.2026)</w:t>
      </w:r>
    </w:p>
    <w:p>
      <w:pPr>
        <w:framePr w:w="1534" w:hRule="auto" w:wrap="none" w:vAnchor="page" w:hAnchor="page" w:x="576" w:y="2347"/>
        <w:spacing w:before="0" w:after="0" w:line="3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11"/>
          <w:kern w:val="0"/>
          <w:sz w:val="34"/>
          <w:szCs w:val="34"/>
        </w:rPr>
        <w:t>P060052</w:t>
      </w:r>
    </w:p>
    <w:p>
      <w:pPr>
        <w:framePr w:w="131" w:hRule="auto" w:wrap="none" w:vAnchor="page" w:hAnchor="page" w:x="2203" w:y="2431"/>
        <w:spacing w:before="0" w:after="0" w:line="240" w:lineRule="exact"/>
        <w:ind w:left="0" w:right="0" w:firstLine="0"/>
        <w:jc w:val="left"/>
      </w:pPr>
      <w:r>
        <w:rPr>
          <w:rFonts w:ascii="Orbitron Medium" w:hAnsi="Orbitron Medium" w:cs="Orbitron Medium" w:eastAsia="Orbitron Medium"/>
          <w:b w:val="0"/>
          <w:i w:val="0"/>
          <w:color w:val="5A6E84"/>
          <w:kern w:val="0"/>
          <w:sz w:val="24"/>
          <w:szCs w:val="24"/>
        </w:rPr>
        <w:t>|</w:t>
      </w:r>
    </w:p>
    <w:p>
      <w:pPr>
        <w:framePr w:w="4251" w:hRule="auto" w:wrap="none" w:vAnchor="page" w:hAnchor="page" w:x="2377" w:y="2347"/>
        <w:spacing w:before="0" w:after="0" w:line="34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1B3A5C"/>
          <w:spacing w:val="7"/>
          <w:kern w:val="0"/>
          <w:sz w:val="34"/>
          <w:szCs w:val="34"/>
        </w:rPr>
        <w:t>APPLE A</w:t>
      </w:r>
      <w:r>
        <w:rPr>
          <w:rFonts w:ascii="Orbitron ExtraBold" w:hAnsi="Orbitron ExtraBold" w:cs="Orbitron ExtraBold" w:eastAsia="Orbitron ExtraBold"/>
          <w:b w:val="0"/>
          <w:i w:val="0"/>
          <w:color w:val="1B3A5C"/>
          <w:spacing w:val="6"/>
          <w:kern w:val="0"/>
          <w:sz w:val="34"/>
          <w:szCs w:val="34"/>
        </w:rPr>
        <w:t>ND BANANA</w:t>
      </w:r>
    </w:p>
    <w:p>
      <w:pPr>
        <w:framePr w:w="1660" w:hRule="auto" w:wrap="none" w:vAnchor="page" w:hAnchor="page" w:x="6769" w:y="2347"/>
        <w:spacing w:before="0" w:after="0" w:line="34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3"/>
          <w:kern w:val="0"/>
          <w:sz w:val="34"/>
          <w:szCs w:val="34"/>
        </w:rPr>
        <w:t>2</w:t>
      </w:r>
      <w:r>
        <w:rPr>
          <w:rFonts w:ascii="Orbitron" w:hAnsi="Orbitron" w:cs="Orbitron" w:eastAsia="Orbitron"/>
          <w:b/>
          <w:i w:val="0"/>
          <w:color w:val="7A5C1E"/>
          <w:spacing w:val="2"/>
          <w:kern w:val="0"/>
          <w:sz w:val="34"/>
          <w:szCs w:val="34"/>
        </w:rPr>
        <w:t>2.97 %</w:t>
      </w:r>
    </w:p>
    <w:p>
      <w:pPr>
        <w:framePr w:w="888" w:hRule="auto" w:wrap="none" w:vAnchor="page" w:hAnchor="page" w:x="576" w:y="2899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8"/>
          <w:kern w:val="0"/>
          <w:sz w:val="11"/>
          <w:szCs w:val="11"/>
        </w:rPr>
        <w:t>P</w:t>
      </w:r>
      <w:r>
        <w:rPr>
          <w:rFonts w:ascii="Orbitron" w:hAnsi="Orbitron" w:cs="Orbitron" w:eastAsia="Orbitron"/>
          <w:b/>
          <w:i w:val="0"/>
          <w:color w:val="7A5C1E"/>
          <w:spacing w:val="7"/>
          <w:kern w:val="0"/>
          <w:sz w:val="11"/>
          <w:szCs w:val="11"/>
        </w:rPr>
        <w:t>HENOTYPE</w:t>
      </w:r>
    </w:p>
    <w:p>
      <w:pPr>
        <w:framePr w:w="577" w:hRule="auto" w:wrap="none" w:vAnchor="page" w:hAnchor="page" w:x="576" w:y="3047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9"/>
          <w:szCs w:val="9"/>
        </w:rPr>
        <w:t>ФЕ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9"/>
          <w:szCs w:val="9"/>
        </w:rPr>
        <w:t>НОТИП</w:t>
      </w:r>
    </w:p>
    <w:p>
      <w:pPr>
        <w:framePr w:w="539" w:hRule="auto" w:wrap="none" w:vAnchor="page" w:hAnchor="page" w:x="1805" w:y="2988"/>
        <w:spacing w:before="0" w:after="0" w:line="110" w:lineRule="exact"/>
        <w:ind w:left="0" w:right="0" w:firstLine="0"/>
        <w:jc w:val="left"/>
      </w:pPr>
      <w:r>
        <w:rPr>
          <w:rFonts w:ascii="Montserrat ExtraBold" w:hAnsi="Montserrat ExtraBold" w:cs="Montserrat ExtraBold" w:eastAsia="Montserrat ExtraBold"/>
          <w:b w:val="0"/>
          <w:i w:val="0"/>
          <w:color w:val="FFFFFF"/>
          <w:spacing w:val="2"/>
          <w:kern w:val="0"/>
          <w:sz w:val="11"/>
          <w:szCs w:val="11"/>
        </w:rPr>
        <w:t>H</w:t>
      </w:r>
      <w:r>
        <w:rPr>
          <w:rFonts w:ascii="Montserrat ExtraBold" w:hAnsi="Montserrat ExtraBold" w:cs="Montserrat ExtraBold" w:eastAsia="Montserrat ExtraBold"/>
          <w:b w:val="0"/>
          <w:i w:val="0"/>
          <w:color w:val="FFFFFF"/>
          <w:spacing w:val="1"/>
          <w:kern w:val="0"/>
          <w:sz w:val="11"/>
          <w:szCs w:val="11"/>
        </w:rPr>
        <w:t>YBRID</w:t>
      </w:r>
    </w:p>
    <w:p>
      <w:pPr>
        <w:framePr w:w="440" w:hRule="auto" w:wrap="none" w:vAnchor="page" w:hAnchor="page" w:x="2727" w:y="2984"/>
        <w:spacing w:before="0" w:after="0" w:line="10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7C8FA6"/>
          <w:spacing w:val="3"/>
          <w:kern w:val="0"/>
          <w:sz w:val="10"/>
          <w:szCs w:val="10"/>
        </w:rPr>
        <w:t>IND</w:t>
      </w:r>
      <w:r>
        <w:rPr>
          <w:rFonts w:ascii="Roboto Mono SemiBold" w:hAnsi="Roboto Mono SemiBold" w:cs="Roboto Mono SemiBold" w:eastAsia="Roboto Mono SemiBold"/>
          <w:b w:val="0"/>
          <w:i w:val="0"/>
          <w:color w:val="7C8FA6"/>
          <w:spacing w:val="2"/>
          <w:kern w:val="0"/>
          <w:sz w:val="10"/>
          <w:szCs w:val="10"/>
        </w:rPr>
        <w:t>ICA</w:t>
      </w:r>
    </w:p>
    <w:p>
      <w:pPr>
        <w:framePr w:w="440" w:hRule="auto" w:wrap="none" w:vAnchor="page" w:hAnchor="page" w:x="3535" w:y="2984"/>
        <w:spacing w:before="0" w:after="0" w:line="10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7C8FA6"/>
          <w:spacing w:val="3"/>
          <w:kern w:val="0"/>
          <w:sz w:val="10"/>
          <w:szCs w:val="10"/>
        </w:rPr>
        <w:t>SAT</w:t>
      </w:r>
      <w:r>
        <w:rPr>
          <w:rFonts w:ascii="Roboto Mono SemiBold" w:hAnsi="Roboto Mono SemiBold" w:cs="Roboto Mono SemiBold" w:eastAsia="Roboto Mono SemiBold"/>
          <w:b w:val="0"/>
          <w:i w:val="0"/>
          <w:color w:val="7C8FA6"/>
          <w:spacing w:val="2"/>
          <w:kern w:val="0"/>
          <w:sz w:val="10"/>
          <w:szCs w:val="10"/>
        </w:rPr>
        <w:t>IVA</w:t>
      </w:r>
    </w:p>
    <w:p>
      <w:pPr>
        <w:framePr w:w="903" w:hRule="auto" w:wrap="none" w:vAnchor="page" w:hAnchor="page" w:x="4916" w:y="2899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8"/>
          <w:kern w:val="0"/>
          <w:sz w:val="11"/>
          <w:szCs w:val="11"/>
        </w:rPr>
        <w:t>CH</w:t>
      </w:r>
      <w:r>
        <w:rPr>
          <w:rFonts w:ascii="Orbitron" w:hAnsi="Orbitron" w:cs="Orbitron" w:eastAsia="Orbitron"/>
          <w:b/>
          <w:i w:val="0"/>
          <w:color w:val="7A5C1E"/>
          <w:spacing w:val="7"/>
          <w:kern w:val="0"/>
          <w:sz w:val="11"/>
          <w:szCs w:val="11"/>
        </w:rPr>
        <w:t>EMOTYPE</w:t>
      </w:r>
    </w:p>
    <w:p>
      <w:pPr>
        <w:framePr w:w="566" w:hRule="auto" w:wrap="none" w:vAnchor="page" w:hAnchor="page" w:x="4916" w:y="3047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9"/>
          <w:szCs w:val="9"/>
        </w:rPr>
        <w:t>Х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9"/>
          <w:szCs w:val="9"/>
        </w:rPr>
        <w:t>ЕМОТИП</w:t>
      </w:r>
    </w:p>
    <w:p>
      <w:pPr>
        <w:framePr w:w="319" w:hRule="auto" w:wrap="none" w:vAnchor="page" w:hAnchor="page" w:x="6160" w:y="2988"/>
        <w:spacing w:before="0" w:after="0" w:line="110" w:lineRule="exact"/>
        <w:ind w:left="0" w:right="0" w:firstLine="0"/>
        <w:jc w:val="left"/>
      </w:pPr>
      <w:r>
        <w:rPr>
          <w:rFonts w:ascii="Montserrat ExtraBold" w:hAnsi="Montserrat ExtraBold" w:cs="Montserrat ExtraBold" w:eastAsia="Montserrat ExtraBold"/>
          <w:b w:val="0"/>
          <w:i w:val="0"/>
          <w:color w:val="FFFFFF"/>
          <w:spacing w:val="6"/>
          <w:kern w:val="0"/>
          <w:sz w:val="11"/>
          <w:szCs w:val="11"/>
        </w:rPr>
        <w:t>THC</w:t>
      </w:r>
    </w:p>
    <w:p>
      <w:pPr>
        <w:framePr w:w="260" w:hRule="auto" w:wrap="none" w:vAnchor="page" w:hAnchor="page" w:x="6832" w:y="2984"/>
        <w:spacing w:before="0" w:after="0" w:line="10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7C8FA6"/>
          <w:spacing w:val="2"/>
          <w:kern w:val="0"/>
          <w:sz w:val="10"/>
          <w:szCs w:val="10"/>
        </w:rPr>
        <w:t>CBD</w:t>
      </w:r>
    </w:p>
    <w:p>
      <w:pPr>
        <w:framePr w:w="947" w:hRule="auto" w:wrap="none" w:vAnchor="page" w:hAnchor="page" w:x="8024" w:y="2899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9"/>
          <w:kern w:val="0"/>
          <w:sz w:val="11"/>
          <w:szCs w:val="11"/>
        </w:rPr>
        <w:t>PROC</w:t>
      </w:r>
      <w:r>
        <w:rPr>
          <w:rFonts w:ascii="Orbitron" w:hAnsi="Orbitron" w:cs="Orbitron" w:eastAsia="Orbitron"/>
          <w:b/>
          <w:i w:val="0"/>
          <w:color w:val="7A5C1E"/>
          <w:spacing w:val="8"/>
          <w:kern w:val="0"/>
          <w:sz w:val="11"/>
          <w:szCs w:val="11"/>
        </w:rPr>
        <w:t>ESSING</w:t>
      </w:r>
    </w:p>
    <w:p>
      <w:pPr>
        <w:framePr w:w="686" w:hRule="auto" w:wrap="none" w:vAnchor="page" w:hAnchor="page" w:x="8024" w:y="3047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-3"/>
          <w:kern w:val="0"/>
          <w:sz w:val="9"/>
          <w:szCs w:val="9"/>
        </w:rPr>
        <w:t>ОБРА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4"/>
          <w:kern w:val="0"/>
          <w:sz w:val="9"/>
          <w:szCs w:val="9"/>
        </w:rPr>
        <w:t>БОТКА</w:t>
      </w:r>
    </w:p>
    <w:p>
      <w:pPr>
        <w:framePr w:w="640" w:hRule="auto" w:wrap="none" w:vAnchor="page" w:hAnchor="page" w:x="9306" w:y="2988"/>
        <w:spacing w:before="0" w:after="0" w:line="110" w:lineRule="exact"/>
        <w:ind w:left="0" w:right="0" w:firstLine="0"/>
        <w:jc w:val="left"/>
      </w:pPr>
      <w:r>
        <w:rPr>
          <w:rFonts w:ascii="Montserrat ExtraBold" w:hAnsi="Montserrat ExtraBold" w:cs="Montserrat ExtraBold" w:eastAsia="Montserrat ExtraBold"/>
          <w:b w:val="0"/>
          <w:i w:val="0"/>
          <w:color w:val="FFFFFF"/>
          <w:spacing w:val="2"/>
          <w:kern w:val="0"/>
          <w:sz w:val="11"/>
          <w:szCs w:val="11"/>
        </w:rPr>
        <w:t>MACHI</w:t>
      </w:r>
      <w:r>
        <w:rPr>
          <w:rFonts w:ascii="Montserrat ExtraBold" w:hAnsi="Montserrat ExtraBold" w:cs="Montserrat ExtraBold" w:eastAsia="Montserrat ExtraBold"/>
          <w:b w:val="0"/>
          <w:i w:val="0"/>
          <w:color w:val="FFFFFF"/>
          <w:spacing w:val="1"/>
          <w:kern w:val="0"/>
          <w:sz w:val="11"/>
          <w:szCs w:val="11"/>
        </w:rPr>
        <w:t>NE</w:t>
      </w:r>
    </w:p>
    <w:p>
      <w:pPr>
        <w:framePr w:w="723" w:hRule="auto" w:wrap="none" w:vAnchor="page" w:hAnchor="page" w:x="9942" w:y="2970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E4EDF6"/>
          <w:spacing w:val="-1"/>
          <w:kern w:val="0"/>
          <w:sz w:val="11"/>
          <w:szCs w:val="11"/>
        </w:rPr>
        <w:t>Маши</w:t>
      </w:r>
      <w:r>
        <w:rPr>
          <w:rFonts w:ascii="Montserrat Medium" w:hAnsi="Montserrat Medium" w:cs="Montserrat Medium" w:eastAsia="Montserrat Medium"/>
          <w:b w:val="0"/>
          <w:i/>
          <w:color w:val="E4EDF6"/>
          <w:spacing w:val="-2"/>
          <w:kern w:val="0"/>
          <w:sz w:val="11"/>
          <w:szCs w:val="11"/>
        </w:rPr>
        <w:t>нска</w:t>
      </w:r>
    </w:p>
    <w:p>
      <w:pPr>
        <w:framePr w:w="320" w:hRule="auto" w:wrap="none" w:vAnchor="page" w:hAnchor="page" w:x="10995" w:y="2984"/>
        <w:spacing w:before="0" w:after="0" w:line="10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7C8FA6"/>
          <w:spacing w:val="3"/>
          <w:kern w:val="0"/>
          <w:sz w:val="10"/>
          <w:szCs w:val="10"/>
        </w:rPr>
        <w:t>H</w:t>
      </w:r>
      <w:r>
        <w:rPr>
          <w:rFonts w:ascii="Roboto Mono SemiBold" w:hAnsi="Roboto Mono SemiBold" w:cs="Roboto Mono SemiBold" w:eastAsia="Roboto Mono SemiBold"/>
          <w:b w:val="0"/>
          <w:i w:val="0"/>
          <w:color w:val="7C8FA6"/>
          <w:spacing w:val="2"/>
          <w:kern w:val="0"/>
          <w:sz w:val="10"/>
          <w:szCs w:val="10"/>
        </w:rPr>
        <w:t>AND</w:t>
      </w:r>
    </w:p>
    <w:p>
      <w:pPr>
        <w:framePr w:w="1097" w:hRule="auto" w:wrap="none" w:vAnchor="page" w:hAnchor="page" w:x="576" w:y="3379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3"/>
          <w:kern w:val="0"/>
          <w:sz w:val="11"/>
          <w:szCs w:val="11"/>
        </w:rPr>
        <w:t xml:space="preserve">PRODUCT </w:t>
      </w:r>
      <w:r>
        <w:rPr>
          <w:rFonts w:ascii="Orbitron" w:hAnsi="Orbitron" w:cs="Orbitron" w:eastAsia="Orbitron"/>
          <w:b/>
          <w:i w:val="0"/>
          <w:color w:val="7A5C1E"/>
          <w:spacing w:val="2"/>
          <w:kern w:val="0"/>
          <w:sz w:val="11"/>
          <w:szCs w:val="11"/>
        </w:rPr>
        <w:t>CODE</w:t>
      </w:r>
    </w:p>
    <w:p>
      <w:pPr>
        <w:framePr w:w="1048" w:hRule="auto" w:wrap="none" w:vAnchor="page" w:hAnchor="page" w:x="576" w:y="3527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9"/>
          <w:szCs w:val="9"/>
        </w:rPr>
        <w:t>КО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9"/>
          <w:szCs w:val="9"/>
        </w:rPr>
        <w:t>Д НА ПРОИЗВОД</w:t>
      </w:r>
    </w:p>
    <w:p>
      <w:pPr>
        <w:framePr w:w="1242" w:hRule="auto" w:wrap="none" w:vAnchor="page" w:hAnchor="page" w:x="1710" w:y="3424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10"/>
          <w:kern w:val="0"/>
          <w:sz w:val="14"/>
          <w:szCs w:val="14"/>
        </w:rPr>
        <w:t>AB</w:t>
      </w:r>
      <w:r>
        <w:rPr>
          <w:rFonts w:ascii="Roboto Mono" w:hAnsi="Roboto Mono" w:cs="Roboto Mono" w:eastAsia="Roboto Mono"/>
          <w:b/>
          <w:i w:val="0"/>
          <w:color w:val="1B3A5C"/>
          <w:spacing w:val="9"/>
          <w:kern w:val="0"/>
          <w:sz w:val="14"/>
          <w:szCs w:val="14"/>
        </w:rPr>
        <w:t>_THC22:CBD1</w:t>
      </w:r>
    </w:p>
    <w:p>
      <w:pPr>
        <w:framePr w:w="696" w:hRule="auto" w:wrap="none" w:vAnchor="page" w:hAnchor="page" w:x="4417" w:y="3379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4"/>
          <w:kern w:val="0"/>
          <w:sz w:val="11"/>
          <w:szCs w:val="11"/>
        </w:rPr>
        <w:t>POTEN</w:t>
      </w:r>
      <w:r>
        <w:rPr>
          <w:rFonts w:ascii="Orbitron" w:hAnsi="Orbitron" w:cs="Orbitron" w:eastAsia="Orbitron"/>
          <w:b/>
          <w:i w:val="0"/>
          <w:color w:val="7A5C1E"/>
          <w:spacing w:val="3"/>
          <w:kern w:val="0"/>
          <w:sz w:val="11"/>
          <w:szCs w:val="11"/>
        </w:rPr>
        <w:t>CY</w:t>
      </w:r>
    </w:p>
    <w:p>
      <w:pPr>
        <w:framePr w:w="479" w:hRule="auto" w:wrap="none" w:vAnchor="page" w:hAnchor="page" w:x="4417" w:y="3527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-3"/>
          <w:kern w:val="0"/>
          <w:sz w:val="9"/>
          <w:szCs w:val="9"/>
        </w:rPr>
        <w:t>ЈАЧ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4"/>
          <w:kern w:val="0"/>
          <w:sz w:val="9"/>
          <w:szCs w:val="9"/>
        </w:rPr>
        <w:t>ИНА</w:t>
      </w:r>
    </w:p>
    <w:p>
      <w:pPr>
        <w:framePr w:w="675" w:hRule="auto" w:wrap="none" w:vAnchor="page" w:hAnchor="page" w:x="5139" w:y="3339"/>
        <w:spacing w:before="0" w:after="0" w:line="16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12"/>
          <w:kern w:val="0"/>
          <w:sz w:val="16"/>
          <w:szCs w:val="16"/>
        </w:rPr>
        <w:t>22.</w:t>
      </w:r>
      <w:r>
        <w:rPr>
          <w:rFonts w:ascii="Roboto Mono" w:hAnsi="Roboto Mono" w:cs="Roboto Mono" w:eastAsia="Roboto Mono"/>
          <w:b/>
          <w:i w:val="0"/>
          <w:color w:val="1B3A5C"/>
          <w:spacing w:val="11"/>
          <w:kern w:val="0"/>
          <w:sz w:val="16"/>
          <w:szCs w:val="16"/>
        </w:rPr>
        <w:t>00%</w:t>
      </w:r>
    </w:p>
    <w:p>
      <w:pPr>
        <w:framePr w:w="668" w:hRule="auto" w:wrap="none" w:vAnchor="page" w:hAnchor="page" w:x="5847" w:y="3358"/>
        <w:spacing w:before="0" w:after="0" w:line="140" w:lineRule="exact"/>
        <w:ind w:left="0" w:right="0" w:firstLine="0"/>
        <w:jc w:val="left"/>
      </w:pPr>
      <w:r>
        <w:rPr>
          <w:rFonts w:ascii="Roboto Mono Medium" w:hAnsi="Roboto Mono Medium" w:cs="Roboto Mono Medium" w:eastAsia="Roboto Mono Medium"/>
          <w:b w:val="0"/>
          <w:i w:val="0"/>
          <w:color w:val="475569"/>
          <w:spacing w:val="-6"/>
          <w:kern w:val="0"/>
          <w:sz w:val="14"/>
          <w:szCs w:val="14"/>
        </w:rPr>
        <w:t>± 2</w:t>
      </w:r>
      <w:r>
        <w:rPr>
          <w:rFonts w:ascii="Roboto Mono Medium" w:hAnsi="Roboto Mono Medium" w:cs="Roboto Mono Medium" w:eastAsia="Roboto Mono Medium"/>
          <w:b w:val="0"/>
          <w:i w:val="0"/>
          <w:color w:val="475569"/>
          <w:spacing w:val="-7"/>
          <w:kern w:val="0"/>
          <w:sz w:val="14"/>
          <w:szCs w:val="14"/>
        </w:rPr>
        <w:t>.20%</w:t>
      </w:r>
    </w:p>
    <w:p>
      <w:pPr>
        <w:framePr w:w="1406" w:hRule="auto" w:wrap="none" w:vAnchor="page" w:hAnchor="page" w:x="5139" w:y="3545"/>
        <w:spacing w:before="0" w:after="0" w:line="13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5A7391"/>
          <w:kern w:val="0"/>
          <w:sz w:val="13"/>
          <w:szCs w:val="13"/>
        </w:rPr>
        <w:t>(19.80 – 24.1</w:t>
      </w:r>
      <w:r>
        <w:rPr>
          <w:rFonts w:ascii="Roboto Mono SemiBold" w:hAnsi="Roboto Mono SemiBold" w:cs="Roboto Mono SemiBold" w:eastAsia="Roboto Mono SemiBold"/>
          <w:b w:val="0"/>
          <w:i w:val="0"/>
          <w:color w:val="5A7391"/>
          <w:spacing w:val="-1"/>
          <w:kern w:val="0"/>
          <w:sz w:val="13"/>
          <w:szCs w:val="13"/>
        </w:rPr>
        <w:t>9 %)</w:t>
      </w:r>
    </w:p>
    <w:p>
      <w:pPr>
        <w:framePr w:w="1917" w:hRule="auto" w:wrap="none" w:vAnchor="page" w:hAnchor="page" w:x="7962" w:y="3379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6"/>
          <w:kern w:val="0"/>
          <w:sz w:val="11"/>
          <w:szCs w:val="11"/>
        </w:rPr>
        <w:t>SP</w:t>
      </w:r>
      <w:r>
        <w:rPr>
          <w:rFonts w:ascii="Orbitron" w:hAnsi="Orbitron" w:cs="Orbitron" w:eastAsia="Orbitron"/>
          <w:b/>
          <w:i w:val="0"/>
          <w:color w:val="7A5C1E"/>
          <w:spacing w:val="5"/>
          <w:kern w:val="0"/>
          <w:sz w:val="11"/>
          <w:szCs w:val="11"/>
        </w:rPr>
        <w:t>ECIFICATION REFERENCE</w:t>
      </w:r>
    </w:p>
    <w:p>
      <w:pPr>
        <w:framePr w:w="1784" w:hRule="auto" w:wrap="none" w:vAnchor="page" w:hAnchor="page" w:x="7962" w:y="3527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9"/>
          <w:szCs w:val="9"/>
        </w:rPr>
        <w:t>РЕФ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2"/>
          <w:kern w:val="0"/>
          <w:sz w:val="9"/>
          <w:szCs w:val="9"/>
        </w:rPr>
        <w:t>ЕРЕНЦА НА СПЕЦИФИКАЦИЈА</w:t>
      </w:r>
    </w:p>
    <w:p>
      <w:pPr>
        <w:framePr w:w="1484" w:hRule="auto" w:wrap="none" w:vAnchor="page" w:hAnchor="page" w:x="9926" w:y="3438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kern w:val="0"/>
          <w:sz w:val="13"/>
          <w:szCs w:val="13"/>
        </w:rPr>
        <w:t>QCSP_001_AB-I_v.01</w:t>
      </w:r>
    </w:p>
    <w:p>
      <w:pPr>
        <w:framePr w:w="1435" w:hRule="auto" w:wrap="none" w:vAnchor="page" w:hAnchor="page" w:x="576" w:y="3829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3"/>
          <w:kern w:val="0"/>
          <w:sz w:val="11"/>
          <w:szCs w:val="11"/>
        </w:rPr>
        <w:t>PRODUCTION BA</w:t>
      </w:r>
      <w:r>
        <w:rPr>
          <w:rFonts w:ascii="Orbitron" w:hAnsi="Orbitron" w:cs="Orbitron" w:eastAsia="Orbitron"/>
          <w:b/>
          <w:i w:val="0"/>
          <w:color w:val="7A5C1E"/>
          <w:spacing w:val="2"/>
          <w:kern w:val="0"/>
          <w:sz w:val="11"/>
          <w:szCs w:val="11"/>
        </w:rPr>
        <w:t xml:space="preserve">TCH </w:t>
      </w:r>
    </w:p>
    <w:p>
      <w:pPr>
        <w:framePr w:w="214" w:hRule="auto" w:wrap="none" w:vAnchor="page" w:hAnchor="page" w:x="1973" w:y="3844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7A5C1E"/>
          <w:kern w:val="0"/>
          <w:sz w:val="11"/>
          <w:szCs w:val="11"/>
        </w:rPr>
        <w:t>№</w:t>
      </w:r>
    </w:p>
    <w:p>
      <w:pPr>
        <w:framePr w:w="1325" w:hRule="auto" w:wrap="none" w:vAnchor="page" w:hAnchor="page" w:x="576" w:y="3977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9"/>
          <w:szCs w:val="9"/>
        </w:rPr>
        <w:t>ПРОИЗВОД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2"/>
          <w:kern w:val="0"/>
          <w:sz w:val="9"/>
          <w:szCs w:val="9"/>
        </w:rPr>
        <w:t>НА СЕРИЈА №</w:t>
      </w:r>
    </w:p>
    <w:p>
      <w:pPr>
        <w:framePr w:w="684" w:hRule="auto" w:wrap="none" w:vAnchor="page" w:hAnchor="page" w:x="2187" w:y="3874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10"/>
          <w:kern w:val="0"/>
          <w:sz w:val="14"/>
          <w:szCs w:val="14"/>
        </w:rPr>
        <w:t>P0</w:t>
      </w:r>
      <w:r>
        <w:rPr>
          <w:rFonts w:ascii="Roboto Mono" w:hAnsi="Roboto Mono" w:cs="Roboto Mono" w:eastAsia="Roboto Mono"/>
          <w:b/>
          <w:i w:val="0"/>
          <w:color w:val="1B3A5C"/>
          <w:spacing w:val="9"/>
          <w:kern w:val="0"/>
          <w:sz w:val="14"/>
          <w:szCs w:val="14"/>
        </w:rPr>
        <w:t>60052</w:t>
      </w:r>
    </w:p>
    <w:p>
      <w:pPr>
        <w:framePr w:w="1453" w:hRule="auto" w:wrap="none" w:vAnchor="page" w:hAnchor="page" w:x="3112" w:y="3829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3"/>
          <w:kern w:val="0"/>
          <w:sz w:val="11"/>
          <w:szCs w:val="11"/>
        </w:rPr>
        <w:t>MANUFAC</w:t>
      </w:r>
      <w:r>
        <w:rPr>
          <w:rFonts w:ascii="Orbitron" w:hAnsi="Orbitron" w:cs="Orbitron" w:eastAsia="Orbitron"/>
          <w:b/>
          <w:i w:val="0"/>
          <w:color w:val="7A5C1E"/>
          <w:spacing w:val="2"/>
          <w:kern w:val="0"/>
          <w:sz w:val="11"/>
          <w:szCs w:val="11"/>
        </w:rPr>
        <w:t>TURE DATE</w:t>
      </w:r>
    </w:p>
    <w:p>
      <w:pPr>
        <w:framePr w:w="1444" w:hRule="auto" w:wrap="none" w:vAnchor="page" w:hAnchor="page" w:x="3112" w:y="3977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9"/>
          <w:szCs w:val="9"/>
        </w:rPr>
        <w:t>ДАТУМ Н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9"/>
          <w:szCs w:val="9"/>
        </w:rPr>
        <w:t>А ПРОИЗВОДСТВО</w:t>
      </w:r>
    </w:p>
    <w:p>
      <w:pPr>
        <w:framePr w:w="626" w:hRule="auto" w:wrap="none" w:vAnchor="page" w:hAnchor="page" w:x="4609" w:y="3888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kern w:val="0"/>
          <w:sz w:val="13"/>
          <w:szCs w:val="13"/>
        </w:rPr>
        <w:t>12.2025</w:t>
      </w:r>
    </w:p>
    <w:p>
      <w:pPr>
        <w:framePr w:w="1216" w:hRule="auto" w:wrap="none" w:vAnchor="page" w:hAnchor="page" w:x="5428" w:y="3829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4"/>
          <w:kern w:val="0"/>
          <w:sz w:val="11"/>
          <w:szCs w:val="11"/>
        </w:rPr>
        <w:t>PACKA</w:t>
      </w:r>
      <w:r>
        <w:rPr>
          <w:rFonts w:ascii="Orbitron" w:hAnsi="Orbitron" w:cs="Orbitron" w:eastAsia="Orbitron"/>
          <w:b/>
          <w:i w:val="0"/>
          <w:color w:val="7A5C1E"/>
          <w:spacing w:val="3"/>
          <w:kern w:val="0"/>
          <w:sz w:val="11"/>
          <w:szCs w:val="11"/>
        </w:rPr>
        <w:t>GING DATE</w:t>
      </w:r>
    </w:p>
    <w:p>
      <w:pPr>
        <w:framePr w:w="1185" w:hRule="auto" w:wrap="none" w:vAnchor="page" w:hAnchor="page" w:x="5428" w:y="3977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9"/>
          <w:szCs w:val="9"/>
        </w:rPr>
        <w:t>ДАТУМ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2"/>
          <w:kern w:val="0"/>
          <w:sz w:val="9"/>
          <w:szCs w:val="9"/>
        </w:rPr>
        <w:t xml:space="preserve"> НА ПАКУВАЊЕ</w:t>
      </w:r>
    </w:p>
    <w:p>
      <w:pPr>
        <w:framePr w:w="626" w:hRule="auto" w:wrap="none" w:vAnchor="page" w:hAnchor="page" w:x="6691" w:y="3888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kern w:val="0"/>
          <w:sz w:val="13"/>
          <w:szCs w:val="13"/>
        </w:rPr>
        <w:t>01.2026</w:t>
      </w:r>
    </w:p>
    <w:p>
      <w:pPr>
        <w:framePr w:w="1159" w:hRule="auto" w:wrap="none" w:vAnchor="page" w:hAnchor="page" w:x="7511" w:y="3829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4"/>
          <w:kern w:val="0"/>
          <w:sz w:val="11"/>
          <w:szCs w:val="11"/>
        </w:rPr>
        <w:t>MA</w:t>
      </w:r>
      <w:r>
        <w:rPr>
          <w:rFonts w:ascii="Orbitron" w:hAnsi="Orbitron" w:cs="Orbitron" w:eastAsia="Orbitron"/>
          <w:b/>
          <w:i w:val="0"/>
          <w:color w:val="7A5C1E"/>
          <w:spacing w:val="3"/>
          <w:kern w:val="0"/>
          <w:sz w:val="11"/>
          <w:szCs w:val="11"/>
        </w:rPr>
        <w:t>NUFACTURER</w:t>
      </w:r>
    </w:p>
    <w:p>
      <w:pPr>
        <w:framePr w:w="903" w:hRule="auto" w:wrap="none" w:vAnchor="page" w:hAnchor="page" w:x="7511" w:y="3977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9"/>
          <w:szCs w:val="9"/>
        </w:rPr>
        <w:t>ПРОИЗВОД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9"/>
          <w:szCs w:val="9"/>
        </w:rPr>
        <w:t>ИТЕЛ</w:t>
      </w:r>
    </w:p>
    <w:p>
      <w:pPr>
        <w:framePr w:w="1565" w:hRule="auto" w:wrap="none" w:vAnchor="page" w:hAnchor="page" w:x="8705" w:y="3821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0F172A"/>
          <w:kern w:val="0"/>
          <w:sz w:val="12"/>
          <w:szCs w:val="12"/>
        </w:rPr>
        <w:t xml:space="preserve">PURELY </w:t>
      </w:r>
      <w:r>
        <w:rPr>
          <w:rFonts w:ascii="Montserrat" w:hAnsi="Montserrat" w:cs="Montserrat" w:eastAsia="Montserrat"/>
          <w:b/>
          <w:i w:val="0"/>
          <w:color w:val="0F172A"/>
          <w:spacing w:val="-1"/>
          <w:kern w:val="0"/>
          <w:sz w:val="12"/>
          <w:szCs w:val="12"/>
        </w:rPr>
        <w:t xml:space="preserve">PLANT DOOEL </w:t>
      </w:r>
    </w:p>
    <w:p>
      <w:pPr>
        <w:framePr w:w="1222" w:hRule="auto" w:wrap="none" w:vAnchor="page" w:hAnchor="page" w:x="10175" w:y="3844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9"/>
          <w:szCs w:val="9"/>
        </w:rPr>
        <w:t xml:space="preserve">ПЈУРЛИ </w:t>
      </w: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9"/>
          <w:szCs w:val="9"/>
        </w:rPr>
        <w:t>ПЛАНТ ДООЕЛ</w:t>
      </w:r>
    </w:p>
    <w:p>
      <w:pPr>
        <w:framePr w:w="1928" w:hRule="auto" w:wrap="none" w:vAnchor="page" w:hAnchor="page" w:x="8705" w:y="3964"/>
        <w:spacing w:before="0" w:after="0" w:line="110" w:lineRule="exact"/>
        <w:ind w:left="0" w:right="0" w:firstLine="0"/>
        <w:jc w:val="left"/>
      </w:pPr>
      <w:r>
        <w:rPr>
          <w:rFonts w:ascii="Roboto Mono Medium" w:hAnsi="Roboto Mono Medium" w:cs="Roboto Mono Medium" w:eastAsia="Roboto Mono Medium"/>
          <w:b w:val="0"/>
          <w:i w:val="0"/>
          <w:color w:val="1E293B"/>
          <w:spacing w:val="-6"/>
          <w:kern w:val="0"/>
          <w:sz w:val="11"/>
          <w:szCs w:val="11"/>
        </w:rPr>
        <w:t>Kojlija, Petrovec-Skopje,</w:t>
      </w:r>
      <w:r>
        <w:rPr>
          <w:rFonts w:ascii="Roboto Mono Medium" w:hAnsi="Roboto Mono Medium" w:cs="Roboto Mono Medium" w:eastAsia="Roboto Mono Medium"/>
          <w:b w:val="0"/>
          <w:i w:val="0"/>
          <w:color w:val="1E293B"/>
          <w:spacing w:val="-7"/>
          <w:kern w:val="0"/>
          <w:sz w:val="11"/>
          <w:szCs w:val="11"/>
        </w:rPr>
        <w:t xml:space="preserve"> MK</w:t>
      </w:r>
    </w:p>
    <w:p>
      <w:pPr>
        <w:framePr w:w="1492" w:hRule="auto" w:wrap="none" w:vAnchor="page" w:hAnchor="page" w:x="576" w:y="4249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4"/>
          <w:kern w:val="0"/>
          <w:sz w:val="11"/>
          <w:szCs w:val="11"/>
        </w:rPr>
        <w:t>C</w:t>
      </w:r>
      <w:r>
        <w:rPr>
          <w:rFonts w:ascii="Orbitron" w:hAnsi="Orbitron" w:cs="Orbitron" w:eastAsia="Orbitron"/>
          <w:b/>
          <w:i w:val="0"/>
          <w:color w:val="7A5C1E"/>
          <w:spacing w:val="3"/>
          <w:kern w:val="0"/>
          <w:sz w:val="11"/>
          <w:szCs w:val="11"/>
        </w:rPr>
        <w:t>ONTACT PACKAGING</w:t>
      </w:r>
    </w:p>
    <w:p>
      <w:pPr>
        <w:framePr w:w="1282" w:hRule="auto" w:wrap="none" w:vAnchor="page" w:hAnchor="page" w:x="576" w:y="4397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9"/>
          <w:szCs w:val="9"/>
        </w:rPr>
        <w:t>К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2"/>
          <w:kern w:val="0"/>
          <w:sz w:val="9"/>
          <w:szCs w:val="9"/>
        </w:rPr>
        <w:t>ОНТАКТНО ПАКУВАЊЕ</w:t>
      </w:r>
    </w:p>
    <w:p>
      <w:pPr>
        <w:framePr w:w="1245" w:hRule="auto" w:wrap="none" w:vAnchor="page" w:hAnchor="page" w:x="2153" w:y="4241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0F172A"/>
          <w:kern w:val="0"/>
          <w:sz w:val="12"/>
          <w:szCs w:val="12"/>
        </w:rPr>
        <w:t>TRIPLEX A</w:t>
      </w:r>
      <w:r>
        <w:rPr>
          <w:rFonts w:ascii="Montserrat" w:hAnsi="Montserrat" w:cs="Montserrat" w:eastAsia="Montserrat"/>
          <w:b/>
          <w:i w:val="0"/>
          <w:color w:val="0F172A"/>
          <w:spacing w:val="-1"/>
          <w:kern w:val="0"/>
          <w:sz w:val="12"/>
          <w:szCs w:val="12"/>
        </w:rPr>
        <w:t xml:space="preserve">LU BAG </w:t>
      </w:r>
    </w:p>
    <w:p>
      <w:pPr>
        <w:framePr w:w="1117" w:hRule="auto" w:wrap="none" w:vAnchor="page" w:hAnchor="page" w:x="3308" w:y="4264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9"/>
          <w:szCs w:val="9"/>
        </w:rPr>
        <w:t>ТРИПЛ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9"/>
          <w:szCs w:val="9"/>
        </w:rPr>
        <w:t>ЕКС АЛУ КЕСА</w:t>
      </w:r>
    </w:p>
    <w:p>
      <w:pPr>
        <w:framePr w:w="3579" w:hRule="auto" w:wrap="none" w:vAnchor="page" w:hAnchor="page" w:x="2153" w:y="4369"/>
        <w:spacing w:before="0" w:after="0" w:line="110" w:lineRule="exact"/>
        <w:ind w:left="0" w:right="0" w:firstLine="0"/>
        <w:jc w:val="left"/>
      </w:pPr>
      <w:r>
        <w:rPr>
          <w:rFonts w:ascii="Roboto Mono Medium" w:hAnsi="Roboto Mono Medium" w:cs="Roboto Mono Medium" w:eastAsia="Roboto Mono Medium"/>
          <w:b w:val="0"/>
          <w:i w:val="0"/>
          <w:color w:val="1E293B"/>
          <w:spacing w:val="-6"/>
          <w:kern w:val="0"/>
          <w:sz w:val="11"/>
          <w:szCs w:val="11"/>
        </w:rPr>
        <w:t xml:space="preserve">PET 12 · ALU 7 · PE 80 · 300×500 mm · net 400.0 g </w:t>
      </w:r>
      <w:r>
        <w:rPr>
          <w:rFonts w:ascii="Roboto Mono Medium" w:hAnsi="Roboto Mono Medium" w:cs="Roboto Mono Medium" w:eastAsia="Roboto Mono Medium"/>
          <w:b w:val="0"/>
          <w:i w:val="0"/>
          <w:color w:val="1E293B"/>
          <w:spacing w:val="-7"/>
          <w:kern w:val="0"/>
          <w:sz w:val="11"/>
          <w:szCs w:val="11"/>
        </w:rPr>
        <w:t>±3%</w:t>
      </w:r>
    </w:p>
    <w:p>
      <w:pPr>
        <w:framePr w:w="1018" w:hRule="auto" w:wrap="none" w:vAnchor="page" w:hAnchor="page" w:x="6058" w:y="4249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4"/>
          <w:kern w:val="0"/>
          <w:sz w:val="11"/>
          <w:szCs w:val="11"/>
        </w:rPr>
        <w:t>DO</w:t>
      </w:r>
      <w:r>
        <w:rPr>
          <w:rFonts w:ascii="Orbitron" w:hAnsi="Orbitron" w:cs="Orbitron" w:eastAsia="Orbitron"/>
          <w:b/>
          <w:i w:val="0"/>
          <w:color w:val="7A5C1E"/>
          <w:spacing w:val="3"/>
          <w:kern w:val="0"/>
          <w:sz w:val="11"/>
          <w:szCs w:val="11"/>
        </w:rPr>
        <w:t>SAGE FORM</w:t>
      </w:r>
    </w:p>
    <w:p>
      <w:pPr>
        <w:framePr w:w="994" w:hRule="auto" w:wrap="none" w:vAnchor="page" w:hAnchor="page" w:x="6058" w:y="4397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9"/>
          <w:szCs w:val="9"/>
        </w:rPr>
        <w:t>ДО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2"/>
          <w:kern w:val="0"/>
          <w:sz w:val="9"/>
          <w:szCs w:val="9"/>
        </w:rPr>
        <w:t>ЗАЖНА ФОРМА</w:t>
      </w:r>
    </w:p>
    <w:p>
      <w:pPr>
        <w:framePr w:w="1681" w:hRule="auto" w:wrap="none" w:vAnchor="page" w:hAnchor="page" w:x="7158" w:y="4241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0F172A"/>
          <w:spacing w:val="-1"/>
          <w:kern w:val="0"/>
          <w:sz w:val="12"/>
          <w:szCs w:val="12"/>
        </w:rPr>
        <w:t>DRY CANNABIS FLO</w:t>
      </w:r>
      <w:r>
        <w:rPr>
          <w:rFonts w:ascii="Montserrat" w:hAnsi="Montserrat" w:cs="Montserrat" w:eastAsia="Montserrat"/>
          <w:b/>
          <w:i w:val="0"/>
          <w:color w:val="0F172A"/>
          <w:spacing w:val="-2"/>
          <w:kern w:val="0"/>
          <w:sz w:val="12"/>
          <w:szCs w:val="12"/>
        </w:rPr>
        <w:t xml:space="preserve">WER </w:t>
      </w:r>
    </w:p>
    <w:p>
      <w:pPr>
        <w:framePr w:w="1236" w:hRule="auto" w:wrap="none" w:vAnchor="page" w:hAnchor="page" w:x="8733" w:y="4264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9"/>
          <w:szCs w:val="9"/>
        </w:rPr>
        <w:t xml:space="preserve">СУВ ЦВЕТ 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2"/>
          <w:kern w:val="0"/>
          <w:sz w:val="9"/>
          <w:szCs w:val="9"/>
        </w:rPr>
        <w:t>ОД КАНАБИС</w:t>
      </w:r>
    </w:p>
    <w:p>
      <w:pPr>
        <w:framePr w:w="984" w:hRule="auto" w:wrap="none" w:vAnchor="page" w:hAnchor="page" w:x="7158" w:y="4369"/>
        <w:spacing w:before="0" w:after="0" w:line="110" w:lineRule="exact"/>
        <w:ind w:left="0" w:right="0" w:firstLine="0"/>
        <w:jc w:val="left"/>
      </w:pPr>
      <w:r>
        <w:rPr>
          <w:rFonts w:ascii="Roboto Mono Medium" w:hAnsi="Roboto Mono Medium" w:cs="Roboto Mono Medium" w:eastAsia="Roboto Mono Medium"/>
          <w:b w:val="0"/>
          <w:i/>
          <w:color w:val="1E293B"/>
          <w:spacing w:val="-4"/>
          <w:kern w:val="0"/>
          <w:sz w:val="11"/>
          <w:szCs w:val="11"/>
        </w:rPr>
        <w:t>Canna</w:t>
      </w:r>
      <w:r>
        <w:rPr>
          <w:rFonts w:ascii="Roboto Mono Medium" w:hAnsi="Roboto Mono Medium" w:cs="Roboto Mono Medium" w:eastAsia="Roboto Mono Medium"/>
          <w:b w:val="0"/>
          <w:i/>
          <w:color w:val="1E293B"/>
          <w:spacing w:val="-5"/>
          <w:kern w:val="0"/>
          <w:sz w:val="11"/>
          <w:szCs w:val="11"/>
        </w:rPr>
        <w:t>bis flos.</w:t>
      </w:r>
    </w:p>
    <w:p>
      <w:pPr>
        <w:framePr w:w="1598" w:hRule="auto" w:wrap="none" w:vAnchor="page" w:hAnchor="page" w:x="7998" w:y="4369"/>
        <w:spacing w:before="0" w:after="0" w:line="110" w:lineRule="exact"/>
        <w:ind w:left="0" w:right="0" w:firstLine="0"/>
        <w:jc w:val="left"/>
      </w:pPr>
      <w:r>
        <w:rPr>
          <w:rFonts w:ascii="Roboto Mono Medium" w:hAnsi="Roboto Mono Medium" w:cs="Roboto Mono Medium" w:eastAsia="Roboto Mono Medium"/>
          <w:b w:val="0"/>
          <w:i w:val="0"/>
          <w:color w:val="1E293B"/>
          <w:spacing w:val="-6"/>
          <w:kern w:val="0"/>
          <w:sz w:val="11"/>
          <w:szCs w:val="11"/>
        </w:rPr>
        <w:t xml:space="preserve"> · Ph. Eur. 11.5 (302</w:t>
      </w:r>
      <w:r>
        <w:rPr>
          <w:rFonts w:ascii="Roboto Mono Medium" w:hAnsi="Roboto Mono Medium" w:cs="Roboto Mono Medium" w:eastAsia="Roboto Mono Medium"/>
          <w:b w:val="0"/>
          <w:i w:val="0"/>
          <w:color w:val="1E293B"/>
          <w:spacing w:val="-7"/>
          <w:kern w:val="0"/>
          <w:sz w:val="11"/>
          <w:szCs w:val="11"/>
        </w:rPr>
        <w:t>8)</w:t>
      </w:r>
    </w:p>
    <w:p>
      <w:pPr>
        <w:framePr w:w="226" w:hRule="auto" w:wrap="none" w:vAnchor="page" w:hAnchor="page" w:x="576" w:y="5256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kern w:val="0"/>
          <w:sz w:val="12"/>
          <w:szCs w:val="12"/>
        </w:rPr>
        <w:t>№</w:t>
      </w:r>
    </w:p>
    <w:p>
      <w:pPr>
        <w:framePr w:w="995" w:hRule="auto" w:wrap="none" w:vAnchor="page" w:hAnchor="page" w:x="1017" w:y="5241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spacing w:val="14"/>
          <w:kern w:val="0"/>
          <w:sz w:val="12"/>
          <w:szCs w:val="12"/>
        </w:rPr>
        <w:t>PARAME</w:t>
      </w:r>
      <w:r>
        <w:rPr>
          <w:rFonts w:ascii="Montserrat" w:hAnsi="Montserrat" w:cs="Montserrat" w:eastAsia="Montserrat"/>
          <w:b/>
          <w:i w:val="0"/>
          <w:color w:val="1B3A5C"/>
          <w:spacing w:val="13"/>
          <w:kern w:val="0"/>
          <w:sz w:val="12"/>
          <w:szCs w:val="12"/>
        </w:rPr>
        <w:t xml:space="preserve">TER </w:t>
      </w:r>
    </w:p>
    <w:p>
      <w:pPr>
        <w:framePr w:w="112" w:hRule="auto" w:wrap="none" w:vAnchor="page" w:hAnchor="page" w:x="1992" w:y="5248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5A6E84"/>
          <w:kern w:val="0"/>
          <w:sz w:val="11"/>
          <w:szCs w:val="11"/>
        </w:rPr>
        <w:t>|</w:t>
      </w:r>
    </w:p>
    <w:p>
      <w:pPr>
        <w:framePr w:w="699" w:hRule="auto" w:wrap="none" w:vAnchor="page" w:hAnchor="page" w:x="2088" w:y="5260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>П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10"/>
          <w:szCs w:val="10"/>
        </w:rPr>
        <w:t>араметар</w:t>
      </w:r>
    </w:p>
    <w:p>
      <w:pPr>
        <w:framePr w:w="738" w:hRule="auto" w:wrap="none" w:vAnchor="page" w:hAnchor="page" w:x="5590" w:y="5241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spacing w:val="17"/>
          <w:kern w:val="0"/>
          <w:sz w:val="12"/>
          <w:szCs w:val="12"/>
        </w:rPr>
        <w:t>ME</w:t>
      </w:r>
      <w:r>
        <w:rPr>
          <w:rFonts w:ascii="Montserrat" w:hAnsi="Montserrat" w:cs="Montserrat" w:eastAsia="Montserrat"/>
          <w:b/>
          <w:i w:val="0"/>
          <w:color w:val="1B3A5C"/>
          <w:spacing w:val="16"/>
          <w:kern w:val="0"/>
          <w:sz w:val="12"/>
          <w:szCs w:val="12"/>
        </w:rPr>
        <w:t xml:space="preserve">THOD </w:t>
      </w:r>
    </w:p>
    <w:p>
      <w:pPr>
        <w:framePr w:w="112" w:hRule="auto" w:wrap="none" w:vAnchor="page" w:hAnchor="page" w:x="6309" w:y="5248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5A6E84"/>
          <w:kern w:val="0"/>
          <w:sz w:val="11"/>
          <w:szCs w:val="11"/>
        </w:rPr>
        <w:t>|</w:t>
      </w:r>
    </w:p>
    <w:p>
      <w:pPr>
        <w:framePr w:w="419" w:hRule="auto" w:wrap="none" w:vAnchor="page" w:hAnchor="page" w:x="6405" w:y="5260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-3"/>
          <w:kern w:val="0"/>
          <w:sz w:val="10"/>
          <w:szCs w:val="10"/>
        </w:rPr>
        <w:t>Метод</w:t>
      </w:r>
    </w:p>
    <w:p>
      <w:pPr>
        <w:framePr w:w="1157" w:hRule="auto" w:wrap="none" w:vAnchor="page" w:hAnchor="page" w:x="7743" w:y="5241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spacing w:val="13"/>
          <w:kern w:val="0"/>
          <w:sz w:val="12"/>
          <w:szCs w:val="12"/>
        </w:rPr>
        <w:t>ACC. CR</w:t>
      </w:r>
      <w:r>
        <w:rPr>
          <w:rFonts w:ascii="Montserrat" w:hAnsi="Montserrat" w:cs="Montserrat" w:eastAsia="Montserrat"/>
          <w:b/>
          <w:i w:val="0"/>
          <w:color w:val="1B3A5C"/>
          <w:spacing w:val="12"/>
          <w:kern w:val="0"/>
          <w:sz w:val="12"/>
          <w:szCs w:val="12"/>
        </w:rPr>
        <w:t xml:space="preserve">ITERIA </w:t>
      </w:r>
    </w:p>
    <w:p>
      <w:pPr>
        <w:framePr w:w="112" w:hRule="auto" w:wrap="none" w:vAnchor="page" w:hAnchor="page" w:x="8880" w:y="5248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5A6E84"/>
          <w:kern w:val="0"/>
          <w:sz w:val="11"/>
          <w:szCs w:val="11"/>
        </w:rPr>
        <w:t>|</w:t>
      </w:r>
    </w:p>
    <w:p>
      <w:pPr>
        <w:framePr w:w="677" w:hRule="auto" w:wrap="none" w:vAnchor="page" w:hAnchor="page" w:x="8976" w:y="5260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5"/>
          <w:kern w:val="0"/>
          <w:sz w:val="10"/>
          <w:szCs w:val="10"/>
        </w:rPr>
        <w:t>Кр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итериум</w:t>
      </w:r>
    </w:p>
    <w:p>
      <w:pPr>
        <w:framePr w:w="648" w:hRule="auto" w:wrap="none" w:vAnchor="page" w:hAnchor="page" w:x="10130" w:y="5241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spacing w:val="15"/>
          <w:kern w:val="0"/>
          <w:sz w:val="12"/>
          <w:szCs w:val="12"/>
        </w:rPr>
        <w:t>RESU</w:t>
      </w:r>
      <w:r>
        <w:rPr>
          <w:rFonts w:ascii="Montserrat" w:hAnsi="Montserrat" w:cs="Montserrat" w:eastAsia="Montserrat"/>
          <w:b/>
          <w:i w:val="0"/>
          <w:color w:val="1B3A5C"/>
          <w:spacing w:val="14"/>
          <w:kern w:val="0"/>
          <w:sz w:val="12"/>
          <w:szCs w:val="12"/>
        </w:rPr>
        <w:t xml:space="preserve">LT </w:t>
      </w:r>
    </w:p>
    <w:p>
      <w:pPr>
        <w:framePr w:w="112" w:hRule="auto" w:wrap="none" w:vAnchor="page" w:hAnchor="page" w:x="10759" w:y="5248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5A6E84"/>
          <w:kern w:val="0"/>
          <w:sz w:val="11"/>
          <w:szCs w:val="11"/>
        </w:rPr>
        <w:t>|</w:t>
      </w:r>
    </w:p>
    <w:p>
      <w:pPr>
        <w:framePr w:w="557" w:hRule="auto" w:wrap="none" w:vAnchor="page" w:hAnchor="page" w:x="10855" w:y="5260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>Резу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10"/>
          <w:szCs w:val="10"/>
        </w:rPr>
        <w:t>лтат</w:t>
      </w:r>
    </w:p>
    <w:p>
      <w:pPr>
        <w:framePr w:w="152" w:hRule="auto" w:wrap="none" w:vAnchor="page" w:hAnchor="page" w:x="576" w:y="5599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3B6BA5"/>
          <w:kern w:val="0"/>
          <w:sz w:val="12"/>
          <w:szCs w:val="12"/>
        </w:rPr>
        <w:t>1</w:t>
      </w:r>
    </w:p>
    <w:p>
      <w:pPr>
        <w:framePr w:w="2132" w:hRule="auto" w:wrap="none" w:vAnchor="page" w:hAnchor="page" w:x="1017" w:y="5615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spacing w:val="4"/>
          <w:kern w:val="0"/>
          <w:sz w:val="13"/>
          <w:szCs w:val="13"/>
        </w:rPr>
        <w:t>Identification A, Ap</w:t>
      </w:r>
      <w:r>
        <w:rPr>
          <w:rFonts w:ascii="Montserrat" w:hAnsi="Montserrat" w:cs="Montserrat" w:eastAsia="Montserrat"/>
          <w:b/>
          <w:i w:val="0"/>
          <w:color w:val="16324F"/>
          <w:spacing w:val="3"/>
          <w:kern w:val="0"/>
          <w:sz w:val="13"/>
          <w:szCs w:val="13"/>
        </w:rPr>
        <w:t xml:space="preserve">pearance </w:t>
      </w:r>
    </w:p>
    <w:p>
      <w:pPr>
        <w:framePr w:w="2093" w:hRule="auto" w:wrap="none" w:vAnchor="page" w:hAnchor="page" w:x="3192" w:y="562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5"/>
          <w:kern w:val="0"/>
          <w:sz w:val="10"/>
          <w:szCs w:val="10"/>
        </w:rPr>
        <w:t>Идентиф. A, Изглед ·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 xml:space="preserve"> Макроскопски</w:t>
      </w:r>
    </w:p>
    <w:p>
      <w:pPr>
        <w:framePr w:w="1268" w:hRule="auto" w:wrap="none" w:vAnchor="page" w:hAnchor="page" w:x="5590" w:y="562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6"/>
          <w:kern w:val="0"/>
          <w:sz w:val="11"/>
          <w:szCs w:val="11"/>
        </w:rPr>
        <w:t>Ph. Eur. mon. 3028</w:t>
      </w:r>
    </w:p>
    <w:p>
      <w:pPr>
        <w:framePr w:w="1466" w:hRule="auto" w:wrap="none" w:vAnchor="page" w:hAnchor="page" w:x="7743" w:y="561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>Conforms to monogra</w:t>
      </w:r>
      <w:r>
        <w:rPr>
          <w:rFonts w:ascii="Roboto Mono" w:hAnsi="Roboto Mono" w:cs="Roboto Mono" w:eastAsia="Roboto Mono"/>
          <w:b w:val="0"/>
          <w:i w:val="0"/>
          <w:color w:val="1E293B"/>
          <w:spacing w:val="-7"/>
          <w:kern w:val="0"/>
          <w:sz w:val="11"/>
          <w:szCs w:val="11"/>
        </w:rPr>
        <w:t>ph</w:t>
      </w:r>
    </w:p>
    <w:p>
      <w:pPr>
        <w:framePr w:w="704" w:hRule="auto" w:wrap="none" w:vAnchor="page" w:hAnchor="page" w:x="10730" w:y="5552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-3"/>
          <w:kern w:val="0"/>
          <w:sz w:val="13"/>
          <w:szCs w:val="13"/>
        </w:rPr>
        <w:t>Confor</w:t>
      </w:r>
      <w:r>
        <w:rPr>
          <w:rFonts w:ascii="Roboto Mono" w:hAnsi="Roboto Mono" w:cs="Roboto Mono" w:eastAsia="Roboto Mono"/>
          <w:b/>
          <w:i w:val="0"/>
          <w:color w:val="1B3A5C"/>
          <w:spacing w:val="-4"/>
          <w:kern w:val="0"/>
          <w:sz w:val="13"/>
          <w:szCs w:val="13"/>
        </w:rPr>
        <w:t>ms</w:t>
      </w:r>
    </w:p>
    <w:p>
      <w:pPr>
        <w:framePr w:w="614" w:hRule="auto" w:wrap="none" w:vAnchor="page" w:hAnchor="page" w:x="10775" w:y="5707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1B3A5C"/>
          <w:spacing w:val="3"/>
          <w:kern w:val="0"/>
          <w:sz w:val="10"/>
          <w:szCs w:val="10"/>
        </w:rPr>
        <w:t>Од</w:t>
      </w:r>
      <w:r>
        <w:rPr>
          <w:rFonts w:ascii="Montserrat Medium" w:hAnsi="Montserrat Medium" w:cs="Montserrat Medium" w:eastAsia="Montserrat Medium"/>
          <w:b w:val="0"/>
          <w:i/>
          <w:color w:val="1B3A5C"/>
          <w:spacing w:val="2"/>
          <w:kern w:val="0"/>
          <w:sz w:val="10"/>
          <w:szCs w:val="10"/>
        </w:rPr>
        <w:t>говара</w:t>
      </w:r>
    </w:p>
    <w:p>
      <w:pPr>
        <w:framePr w:w="152" w:hRule="auto" w:wrap="none" w:vAnchor="page" w:hAnchor="page" w:x="576" w:y="5854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3B6BA5"/>
          <w:kern w:val="0"/>
          <w:sz w:val="12"/>
          <w:szCs w:val="12"/>
        </w:rPr>
        <w:t>2</w:t>
      </w:r>
    </w:p>
    <w:p>
      <w:pPr>
        <w:framePr w:w="1187" w:hRule="auto" w:wrap="none" w:vAnchor="page" w:hAnchor="page" w:x="1017" w:y="5855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spacing w:val="4"/>
          <w:kern w:val="0"/>
          <w:sz w:val="13"/>
          <w:szCs w:val="13"/>
        </w:rPr>
        <w:t>Identifi</w:t>
      </w:r>
      <w:r>
        <w:rPr>
          <w:rFonts w:ascii="Montserrat" w:hAnsi="Montserrat" w:cs="Montserrat" w:eastAsia="Montserrat"/>
          <w:b/>
          <w:i w:val="0"/>
          <w:color w:val="16324F"/>
          <w:spacing w:val="3"/>
          <w:kern w:val="0"/>
          <w:sz w:val="13"/>
          <w:szCs w:val="13"/>
        </w:rPr>
        <w:t xml:space="preserve">cation B </w:t>
      </w:r>
    </w:p>
    <w:p>
      <w:pPr>
        <w:framePr w:w="1628" w:hRule="auto" w:wrap="none" w:vAnchor="page" w:hAnchor="page" w:x="2247" w:y="586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5"/>
          <w:kern w:val="0"/>
          <w:sz w:val="10"/>
          <w:szCs w:val="10"/>
        </w:rPr>
        <w:t xml:space="preserve">Идентиф. Б · 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Микроскопски</w:t>
      </w:r>
    </w:p>
    <w:p>
      <w:pPr>
        <w:framePr w:w="1928" w:hRule="auto" w:wrap="none" w:vAnchor="page" w:hAnchor="page" w:x="5590" w:y="586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6"/>
          <w:kern w:val="0"/>
          <w:sz w:val="11"/>
          <w:szCs w:val="11"/>
        </w:rPr>
        <w:t>Ph. Eur. 2.8.23 (microscop</w:t>
      </w:r>
      <w:r>
        <w:rPr>
          <w:rFonts w:ascii="Roboto Mono" w:hAnsi="Roboto Mono" w:cs="Roboto Mono" w:eastAsia="Roboto Mono"/>
          <w:b w:val="0"/>
          <w:i w:val="0"/>
          <w:color w:val="475569"/>
          <w:spacing w:val="-7"/>
          <w:kern w:val="0"/>
          <w:sz w:val="11"/>
          <w:szCs w:val="11"/>
        </w:rPr>
        <w:t>y)</w:t>
      </w:r>
    </w:p>
    <w:p>
      <w:pPr>
        <w:framePr w:w="1466" w:hRule="auto" w:wrap="none" w:vAnchor="page" w:hAnchor="page" w:x="7743" w:y="586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>Conforms to monogra</w:t>
      </w:r>
      <w:r>
        <w:rPr>
          <w:rFonts w:ascii="Roboto Mono" w:hAnsi="Roboto Mono" w:cs="Roboto Mono" w:eastAsia="Roboto Mono"/>
          <w:b w:val="0"/>
          <w:i w:val="0"/>
          <w:color w:val="1E293B"/>
          <w:spacing w:val="-7"/>
          <w:kern w:val="0"/>
          <w:sz w:val="11"/>
          <w:szCs w:val="11"/>
        </w:rPr>
        <w:t>ph</w:t>
      </w:r>
    </w:p>
    <w:p>
      <w:pPr>
        <w:framePr w:w="704" w:hRule="auto" w:wrap="none" w:vAnchor="page" w:hAnchor="page" w:x="10730" w:y="5792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-3"/>
          <w:kern w:val="0"/>
          <w:sz w:val="13"/>
          <w:szCs w:val="13"/>
        </w:rPr>
        <w:t>Confor</w:t>
      </w:r>
      <w:r>
        <w:rPr>
          <w:rFonts w:ascii="Roboto Mono" w:hAnsi="Roboto Mono" w:cs="Roboto Mono" w:eastAsia="Roboto Mono"/>
          <w:b/>
          <w:i w:val="0"/>
          <w:color w:val="1B3A5C"/>
          <w:spacing w:val="-4"/>
          <w:kern w:val="0"/>
          <w:sz w:val="13"/>
          <w:szCs w:val="13"/>
        </w:rPr>
        <w:t>ms</w:t>
      </w:r>
    </w:p>
    <w:p>
      <w:pPr>
        <w:framePr w:w="614" w:hRule="auto" w:wrap="none" w:vAnchor="page" w:hAnchor="page" w:x="10775" w:y="5947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1B3A5C"/>
          <w:spacing w:val="3"/>
          <w:kern w:val="0"/>
          <w:sz w:val="10"/>
          <w:szCs w:val="10"/>
        </w:rPr>
        <w:t>Од</w:t>
      </w:r>
      <w:r>
        <w:rPr>
          <w:rFonts w:ascii="Montserrat Medium" w:hAnsi="Montserrat Medium" w:cs="Montserrat Medium" w:eastAsia="Montserrat Medium"/>
          <w:b w:val="0"/>
          <w:i/>
          <w:color w:val="1B3A5C"/>
          <w:spacing w:val="2"/>
          <w:kern w:val="0"/>
          <w:sz w:val="10"/>
          <w:szCs w:val="10"/>
        </w:rPr>
        <w:t>говара</w:t>
      </w:r>
    </w:p>
    <w:p>
      <w:pPr>
        <w:framePr w:w="152" w:hRule="auto" w:wrap="none" w:vAnchor="page" w:hAnchor="page" w:x="576" w:y="6094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3B6BA5"/>
          <w:kern w:val="0"/>
          <w:sz w:val="12"/>
          <w:szCs w:val="12"/>
        </w:rPr>
        <w:t>3</w:t>
      </w:r>
    </w:p>
    <w:p>
      <w:pPr>
        <w:framePr w:w="1187" w:hRule="auto" w:wrap="none" w:vAnchor="page" w:hAnchor="page" w:x="1017" w:y="6095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spacing w:val="4"/>
          <w:kern w:val="0"/>
          <w:sz w:val="13"/>
          <w:szCs w:val="13"/>
        </w:rPr>
        <w:t>Identification</w:t>
      </w:r>
      <w:r>
        <w:rPr>
          <w:rFonts w:ascii="Montserrat" w:hAnsi="Montserrat" w:cs="Montserrat" w:eastAsia="Montserrat"/>
          <w:b/>
          <w:i w:val="0"/>
          <w:color w:val="16324F"/>
          <w:spacing w:val="3"/>
          <w:kern w:val="0"/>
          <w:sz w:val="13"/>
          <w:szCs w:val="13"/>
        </w:rPr>
        <w:t xml:space="preserve"> C </w:t>
      </w:r>
    </w:p>
    <w:p>
      <w:pPr>
        <w:framePr w:w="1481" w:hRule="auto" w:wrap="none" w:vAnchor="page" w:hAnchor="page" w:x="2247" w:y="610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Идентиф. Ц · HPLC/HP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>TLC</w:t>
      </w:r>
    </w:p>
    <w:p>
      <w:pPr>
        <w:framePr w:w="1532" w:hRule="auto" w:wrap="none" w:vAnchor="page" w:hAnchor="page" w:x="5590" w:y="610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6"/>
          <w:kern w:val="0"/>
          <w:sz w:val="11"/>
          <w:szCs w:val="11"/>
        </w:rPr>
        <w:t>Ph. Eur. 2.2.29 (302</w:t>
      </w:r>
      <w:r>
        <w:rPr>
          <w:rFonts w:ascii="Roboto Mono" w:hAnsi="Roboto Mono" w:cs="Roboto Mono" w:eastAsia="Roboto Mono"/>
          <w:b w:val="0"/>
          <w:i w:val="0"/>
          <w:color w:val="475569"/>
          <w:spacing w:val="-7"/>
          <w:kern w:val="0"/>
          <w:sz w:val="11"/>
          <w:szCs w:val="11"/>
        </w:rPr>
        <w:t>8)</w:t>
      </w:r>
    </w:p>
    <w:p>
      <w:pPr>
        <w:framePr w:w="1466" w:hRule="auto" w:wrap="none" w:vAnchor="page" w:hAnchor="page" w:x="7743" w:y="610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>Conforms to monogra</w:t>
      </w:r>
      <w:r>
        <w:rPr>
          <w:rFonts w:ascii="Roboto Mono" w:hAnsi="Roboto Mono" w:cs="Roboto Mono" w:eastAsia="Roboto Mono"/>
          <w:b w:val="0"/>
          <w:i w:val="0"/>
          <w:color w:val="1E293B"/>
          <w:spacing w:val="-7"/>
          <w:kern w:val="0"/>
          <w:sz w:val="11"/>
          <w:szCs w:val="11"/>
        </w:rPr>
        <w:t>ph</w:t>
      </w:r>
    </w:p>
    <w:p>
      <w:pPr>
        <w:framePr w:w="704" w:hRule="auto" w:wrap="none" w:vAnchor="page" w:hAnchor="page" w:x="10730" w:y="6032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-3"/>
          <w:kern w:val="0"/>
          <w:sz w:val="13"/>
          <w:szCs w:val="13"/>
        </w:rPr>
        <w:t>Confor</w:t>
      </w:r>
      <w:r>
        <w:rPr>
          <w:rFonts w:ascii="Roboto Mono" w:hAnsi="Roboto Mono" w:cs="Roboto Mono" w:eastAsia="Roboto Mono"/>
          <w:b/>
          <w:i w:val="0"/>
          <w:color w:val="1B3A5C"/>
          <w:spacing w:val="-4"/>
          <w:kern w:val="0"/>
          <w:sz w:val="13"/>
          <w:szCs w:val="13"/>
        </w:rPr>
        <w:t>ms</w:t>
      </w:r>
    </w:p>
    <w:p>
      <w:pPr>
        <w:framePr w:w="614" w:hRule="auto" w:wrap="none" w:vAnchor="page" w:hAnchor="page" w:x="10775" w:y="6187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1B3A5C"/>
          <w:spacing w:val="3"/>
          <w:kern w:val="0"/>
          <w:sz w:val="10"/>
          <w:szCs w:val="10"/>
        </w:rPr>
        <w:t>Од</w:t>
      </w:r>
      <w:r>
        <w:rPr>
          <w:rFonts w:ascii="Montserrat Medium" w:hAnsi="Montserrat Medium" w:cs="Montserrat Medium" w:eastAsia="Montserrat Medium"/>
          <w:b w:val="0"/>
          <w:i/>
          <w:color w:val="1B3A5C"/>
          <w:spacing w:val="2"/>
          <w:kern w:val="0"/>
          <w:sz w:val="10"/>
          <w:szCs w:val="10"/>
        </w:rPr>
        <w:t>говара</w:t>
      </w:r>
    </w:p>
    <w:p>
      <w:pPr>
        <w:framePr w:w="152" w:hRule="auto" w:wrap="none" w:vAnchor="page" w:hAnchor="page" w:x="576" w:y="6349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3B6BA5"/>
          <w:kern w:val="0"/>
          <w:sz w:val="12"/>
          <w:szCs w:val="12"/>
        </w:rPr>
        <w:t>4</w:t>
      </w:r>
    </w:p>
    <w:p>
      <w:pPr>
        <w:framePr w:w="1097" w:hRule="auto" w:wrap="none" w:vAnchor="page" w:hAnchor="page" w:x="1017" w:y="6380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spacing w:val="7"/>
          <w:kern w:val="0"/>
          <w:sz w:val="13"/>
          <w:szCs w:val="13"/>
        </w:rPr>
        <w:t>A</w:t>
      </w:r>
      <w:r>
        <w:rPr>
          <w:rFonts w:ascii="Montserrat" w:hAnsi="Montserrat" w:cs="Montserrat" w:eastAsia="Montserrat"/>
          <w:b/>
          <w:i w:val="0"/>
          <w:color w:val="16324F"/>
          <w:spacing w:val="6"/>
          <w:kern w:val="0"/>
          <w:sz w:val="13"/>
          <w:szCs w:val="13"/>
        </w:rPr>
        <w:t xml:space="preserve">ssay — Total </w:t>
      </w:r>
    </w:p>
    <w:p>
      <w:pPr>
        <w:framePr w:w="150" w:hRule="auto" w:wrap="none" w:vAnchor="page" w:hAnchor="page" w:x="2175" w:y="6337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kern w:val="0"/>
          <w:sz w:val="11"/>
          <w:szCs w:val="11"/>
        </w:rPr>
        <w:t>9</w:t>
      </w:r>
    </w:p>
    <w:p>
      <w:pPr>
        <w:framePr w:w="503" w:hRule="auto" w:wrap="none" w:vAnchor="page" w:hAnchor="page" w:x="2250" w:y="6380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spacing w:val="4"/>
          <w:kern w:val="0"/>
          <w:sz w:val="13"/>
          <w:szCs w:val="13"/>
        </w:rPr>
        <w:t>-THC</w:t>
      </w:r>
      <w:r>
        <w:rPr>
          <w:rFonts w:ascii="Montserrat" w:hAnsi="Montserrat" w:cs="Montserrat" w:eastAsia="Montserrat"/>
          <w:b/>
          <w:i w:val="0"/>
          <w:color w:val="16324F"/>
          <w:spacing w:val="3"/>
          <w:kern w:val="0"/>
          <w:sz w:val="13"/>
          <w:szCs w:val="13"/>
        </w:rPr>
        <w:t xml:space="preserve">* </w:t>
      </w:r>
    </w:p>
    <w:p>
      <w:pPr>
        <w:framePr w:w="1133" w:hRule="auto" w:wrap="none" w:vAnchor="page" w:hAnchor="page" w:x="2775" w:y="6394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5"/>
          <w:kern w:val="0"/>
          <w:sz w:val="10"/>
          <w:szCs w:val="10"/>
        </w:rPr>
        <w:t>Ана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 xml:space="preserve">лиза — вкупен </w:t>
      </w:r>
    </w:p>
    <w:p>
      <w:pPr>
        <w:framePr w:w="330" w:hRule="auto" w:wrap="none" w:vAnchor="page" w:hAnchor="page" w:x="3987" w:y="6394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7"/>
          <w:kern w:val="0"/>
          <w:sz w:val="10"/>
          <w:szCs w:val="10"/>
        </w:rPr>
        <w:t>-T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6"/>
          <w:kern w:val="0"/>
          <w:sz w:val="10"/>
          <w:szCs w:val="10"/>
        </w:rPr>
        <w:t>HC</w:t>
      </w:r>
    </w:p>
    <w:p>
      <w:pPr>
        <w:framePr w:w="1532" w:hRule="auto" w:wrap="none" w:vAnchor="page" w:hAnchor="page" w:x="5590" w:y="630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6"/>
          <w:kern w:val="0"/>
          <w:sz w:val="11"/>
          <w:szCs w:val="11"/>
        </w:rPr>
        <w:t>Ph. Eur. 2.2.29 (HPL</w:t>
      </w:r>
      <w:r>
        <w:rPr>
          <w:rFonts w:ascii="Roboto Mono" w:hAnsi="Roboto Mono" w:cs="Roboto Mono" w:eastAsia="Roboto Mono"/>
          <w:b w:val="0"/>
          <w:i w:val="0"/>
          <w:color w:val="475569"/>
          <w:spacing w:val="-7"/>
          <w:kern w:val="0"/>
          <w:sz w:val="11"/>
          <w:szCs w:val="11"/>
        </w:rPr>
        <w:t>C)</w:t>
      </w:r>
    </w:p>
    <w:p>
      <w:pPr>
        <w:framePr w:w="1268" w:hRule="auto" w:wrap="none" w:vAnchor="page" w:hAnchor="page" w:x="5590" w:y="642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6"/>
          <w:kern w:val="0"/>
          <w:sz w:val="11"/>
          <w:szCs w:val="11"/>
        </w:rPr>
        <w:t>THC + THCA × 0.877</w:t>
      </w:r>
    </w:p>
    <w:p>
      <w:pPr>
        <w:framePr w:w="1070" w:hRule="auto" w:wrap="none" w:vAnchor="page" w:hAnchor="page" w:x="7743" w:y="634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 xml:space="preserve">Per Section 01 </w:t>
      </w:r>
    </w:p>
    <w:p>
      <w:pPr>
        <w:framePr w:w="140" w:hRule="auto" w:wrap="none" w:vAnchor="page" w:hAnchor="page" w:x="8658" w:y="6354"/>
        <w:spacing w:before="0" w:after="0" w:line="10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5A6E84"/>
          <w:kern w:val="0"/>
          <w:sz w:val="10"/>
          <w:szCs w:val="10"/>
        </w:rPr>
        <w:t>|</w:t>
      </w:r>
    </w:p>
    <w:p>
      <w:pPr>
        <w:framePr w:w="1132" w:hRule="auto" w:wrap="none" w:vAnchor="page" w:hAnchor="page" w:x="8793" w:y="6360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1"/>
          <w:szCs w:val="11"/>
        </w:rPr>
        <w:t>Согласно Погл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11"/>
          <w:szCs w:val="11"/>
        </w:rPr>
        <w:t>. 01</w:t>
      </w:r>
    </w:p>
    <w:p>
      <w:pPr>
        <w:framePr w:w="626" w:hRule="auto" w:wrap="none" w:vAnchor="page" w:hAnchor="page" w:x="10805" w:y="6347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-3"/>
          <w:kern w:val="0"/>
          <w:sz w:val="13"/>
          <w:szCs w:val="13"/>
        </w:rPr>
        <w:t>22.97</w:t>
      </w:r>
      <w:r>
        <w:rPr>
          <w:rFonts w:ascii="Roboto Mono" w:hAnsi="Roboto Mono" w:cs="Roboto Mono" w:eastAsia="Roboto Mono"/>
          <w:b/>
          <w:i w:val="0"/>
          <w:color w:val="1B3A5C"/>
          <w:spacing w:val="-4"/>
          <w:kern w:val="0"/>
          <w:sz w:val="13"/>
          <w:szCs w:val="13"/>
        </w:rPr>
        <w:t xml:space="preserve"> %</w:t>
      </w:r>
    </w:p>
    <w:p>
      <w:pPr>
        <w:framePr w:w="152" w:hRule="auto" w:wrap="none" w:vAnchor="page" w:hAnchor="page" w:x="576" w:y="6604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3B6BA5"/>
          <w:kern w:val="0"/>
          <w:sz w:val="12"/>
          <w:szCs w:val="12"/>
        </w:rPr>
        <w:t>5</w:t>
      </w:r>
    </w:p>
    <w:p>
      <w:pPr>
        <w:framePr w:w="1517" w:hRule="auto" w:wrap="none" w:vAnchor="page" w:hAnchor="page" w:x="1017" w:y="6605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spacing w:val="6"/>
          <w:kern w:val="0"/>
          <w:sz w:val="13"/>
          <w:szCs w:val="13"/>
        </w:rPr>
        <w:t>Assay — Total C</w:t>
      </w:r>
      <w:r>
        <w:rPr>
          <w:rFonts w:ascii="Montserrat" w:hAnsi="Montserrat" w:cs="Montserrat" w:eastAsia="Montserrat"/>
          <w:b/>
          <w:i w:val="0"/>
          <w:color w:val="16324F"/>
          <w:spacing w:val="5"/>
          <w:kern w:val="0"/>
          <w:sz w:val="13"/>
          <w:szCs w:val="13"/>
        </w:rPr>
        <w:t xml:space="preserve">BD* </w:t>
      </w:r>
    </w:p>
    <w:p>
      <w:pPr>
        <w:framePr w:w="1372" w:hRule="auto" w:wrap="none" w:vAnchor="page" w:hAnchor="page" w:x="2577" w:y="661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Анализа — вкупен C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>BD</w:t>
      </w:r>
    </w:p>
    <w:p>
      <w:pPr>
        <w:framePr w:w="1532" w:hRule="auto" w:wrap="none" w:vAnchor="page" w:hAnchor="page" w:x="5590" w:y="655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6"/>
          <w:kern w:val="0"/>
          <w:sz w:val="11"/>
          <w:szCs w:val="11"/>
        </w:rPr>
        <w:t>Ph. Eur. 2.2.29 (HPL</w:t>
      </w:r>
      <w:r>
        <w:rPr>
          <w:rFonts w:ascii="Roboto Mono" w:hAnsi="Roboto Mono" w:cs="Roboto Mono" w:eastAsia="Roboto Mono"/>
          <w:b w:val="0"/>
          <w:i w:val="0"/>
          <w:color w:val="475569"/>
          <w:spacing w:val="-7"/>
          <w:kern w:val="0"/>
          <w:sz w:val="11"/>
          <w:szCs w:val="11"/>
        </w:rPr>
        <w:t>C)</w:t>
      </w:r>
    </w:p>
    <w:p>
      <w:pPr>
        <w:framePr w:w="1268" w:hRule="auto" w:wrap="none" w:vAnchor="page" w:hAnchor="page" w:x="5590" w:y="667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6"/>
          <w:kern w:val="0"/>
          <w:sz w:val="11"/>
          <w:szCs w:val="11"/>
        </w:rPr>
        <w:t>CBD + CBDA × 0.877</w:t>
      </w:r>
    </w:p>
    <w:p>
      <w:pPr>
        <w:framePr w:w="740" w:hRule="auto" w:wrap="none" w:vAnchor="page" w:hAnchor="page" w:x="7809" w:y="661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 xml:space="preserve"> 1.0%, w/w</w:t>
      </w:r>
    </w:p>
    <w:p>
      <w:pPr>
        <w:framePr w:w="470" w:hRule="auto" w:wrap="none" w:vAnchor="page" w:hAnchor="page" w:x="10955" w:y="6602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-3"/>
          <w:kern w:val="0"/>
          <w:sz w:val="13"/>
          <w:szCs w:val="13"/>
        </w:rPr>
        <w:t>&lt; L</w:t>
      </w:r>
      <w:r>
        <w:rPr>
          <w:rFonts w:ascii="Roboto Mono" w:hAnsi="Roboto Mono" w:cs="Roboto Mono" w:eastAsia="Roboto Mono"/>
          <w:b/>
          <w:i w:val="0"/>
          <w:color w:val="1B3A5C"/>
          <w:spacing w:val="-4"/>
          <w:kern w:val="0"/>
          <w:sz w:val="13"/>
          <w:szCs w:val="13"/>
        </w:rPr>
        <w:t>OQ</w:t>
      </w:r>
    </w:p>
    <w:p>
      <w:pPr>
        <w:framePr w:w="152" w:hRule="auto" w:wrap="none" w:vAnchor="page" w:hAnchor="page" w:x="576" w:y="6859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3B6BA5"/>
          <w:kern w:val="0"/>
          <w:sz w:val="12"/>
          <w:szCs w:val="12"/>
        </w:rPr>
        <w:t>6</w:t>
      </w:r>
    </w:p>
    <w:p>
      <w:pPr>
        <w:framePr w:w="872" w:hRule="auto" w:wrap="none" w:vAnchor="page" w:hAnchor="page" w:x="1017" w:y="6860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spacing w:val="7"/>
          <w:kern w:val="0"/>
          <w:sz w:val="13"/>
          <w:szCs w:val="13"/>
        </w:rPr>
        <w:t>To</w:t>
      </w:r>
      <w:r>
        <w:rPr>
          <w:rFonts w:ascii="Montserrat" w:hAnsi="Montserrat" w:cs="Montserrat" w:eastAsia="Montserrat"/>
          <w:b/>
          <w:i w:val="0"/>
          <w:color w:val="16324F"/>
          <w:spacing w:val="6"/>
          <w:kern w:val="0"/>
          <w:sz w:val="13"/>
          <w:szCs w:val="13"/>
        </w:rPr>
        <w:t xml:space="preserve">tal CBN* </w:t>
      </w:r>
    </w:p>
    <w:p>
      <w:pPr>
        <w:framePr w:w="727" w:hRule="auto" w:wrap="none" w:vAnchor="page" w:hAnchor="page" w:x="1932" w:y="6874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>Вкупен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10"/>
          <w:szCs w:val="10"/>
        </w:rPr>
        <w:t xml:space="preserve"> CBN</w:t>
      </w:r>
    </w:p>
    <w:p>
      <w:pPr>
        <w:framePr w:w="1532" w:hRule="auto" w:wrap="none" w:vAnchor="page" w:hAnchor="page" w:x="5590" w:y="681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6"/>
          <w:kern w:val="0"/>
          <w:sz w:val="11"/>
          <w:szCs w:val="11"/>
        </w:rPr>
        <w:t>Ph. Eur. 2.2.29 (HPL</w:t>
      </w:r>
      <w:r>
        <w:rPr>
          <w:rFonts w:ascii="Roboto Mono" w:hAnsi="Roboto Mono" w:cs="Roboto Mono" w:eastAsia="Roboto Mono"/>
          <w:b w:val="0"/>
          <w:i w:val="0"/>
          <w:color w:val="475569"/>
          <w:spacing w:val="-7"/>
          <w:kern w:val="0"/>
          <w:sz w:val="11"/>
          <w:szCs w:val="11"/>
        </w:rPr>
        <w:t>C)</w:t>
      </w:r>
    </w:p>
    <w:p>
      <w:pPr>
        <w:framePr w:w="1268" w:hRule="auto" w:wrap="none" w:vAnchor="page" w:hAnchor="page" w:x="5590" w:y="693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6"/>
          <w:kern w:val="0"/>
          <w:sz w:val="11"/>
          <w:szCs w:val="11"/>
        </w:rPr>
        <w:t>CBN + CBNA × 0.876</w:t>
      </w:r>
    </w:p>
    <w:p>
      <w:pPr>
        <w:framePr w:w="740" w:hRule="auto" w:wrap="none" w:vAnchor="page" w:hAnchor="page" w:x="7809" w:y="687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 xml:space="preserve"> 1.0%, w/w</w:t>
      </w:r>
    </w:p>
    <w:p>
      <w:pPr>
        <w:framePr w:w="470" w:hRule="auto" w:wrap="none" w:vAnchor="page" w:hAnchor="page" w:x="10955" w:y="6857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-3"/>
          <w:kern w:val="0"/>
          <w:sz w:val="13"/>
          <w:szCs w:val="13"/>
        </w:rPr>
        <w:t>&lt; L</w:t>
      </w:r>
      <w:r>
        <w:rPr>
          <w:rFonts w:ascii="Roboto Mono" w:hAnsi="Roboto Mono" w:cs="Roboto Mono" w:eastAsia="Roboto Mono"/>
          <w:b/>
          <w:i w:val="0"/>
          <w:color w:val="1B3A5C"/>
          <w:spacing w:val="-4"/>
          <w:kern w:val="0"/>
          <w:sz w:val="13"/>
          <w:szCs w:val="13"/>
        </w:rPr>
        <w:t>OQ</w:t>
      </w:r>
    </w:p>
    <w:p>
      <w:pPr>
        <w:framePr w:w="152" w:hRule="auto" w:wrap="none" w:vAnchor="page" w:hAnchor="page" w:x="576" w:y="7114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3B6BA5"/>
          <w:kern w:val="0"/>
          <w:sz w:val="12"/>
          <w:szCs w:val="12"/>
        </w:rPr>
        <w:t>7</w:t>
      </w:r>
    </w:p>
    <w:p>
      <w:pPr>
        <w:framePr w:w="1172" w:hRule="auto" w:wrap="none" w:vAnchor="page" w:hAnchor="page" w:x="1017" w:y="7130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spacing w:val="6"/>
          <w:kern w:val="0"/>
          <w:sz w:val="13"/>
          <w:szCs w:val="13"/>
        </w:rPr>
        <w:t>Foreig</w:t>
      </w:r>
      <w:r>
        <w:rPr>
          <w:rFonts w:ascii="Montserrat" w:hAnsi="Montserrat" w:cs="Montserrat" w:eastAsia="Montserrat"/>
          <w:b/>
          <w:i w:val="0"/>
          <w:color w:val="16324F"/>
          <w:spacing w:val="5"/>
          <w:kern w:val="0"/>
          <w:sz w:val="13"/>
          <w:szCs w:val="13"/>
        </w:rPr>
        <w:t xml:space="preserve">n Matter </w:t>
      </w:r>
    </w:p>
    <w:p>
      <w:pPr>
        <w:framePr w:w="983" w:hRule="auto" w:wrap="none" w:vAnchor="page" w:hAnchor="page" w:x="2232" w:y="7144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Страни мат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>ерии</w:t>
      </w:r>
    </w:p>
    <w:p>
      <w:pPr>
        <w:framePr w:w="1004" w:hRule="auto" w:wrap="none" w:vAnchor="page" w:hAnchor="page" w:x="5590" w:y="706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6"/>
          <w:kern w:val="0"/>
          <w:sz w:val="11"/>
          <w:szCs w:val="11"/>
        </w:rPr>
        <w:t>Ph. Eur. 2.8.2</w:t>
      </w:r>
    </w:p>
    <w:p>
      <w:pPr>
        <w:framePr w:w="1268" w:hRule="auto" w:wrap="none" w:vAnchor="page" w:hAnchor="page" w:x="5590" w:y="718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6"/>
          <w:kern w:val="0"/>
          <w:sz w:val="11"/>
          <w:szCs w:val="11"/>
        </w:rPr>
        <w:t>In-house · интерна</w:t>
      </w:r>
    </w:p>
    <w:p>
      <w:pPr>
        <w:framePr w:w="2390" w:hRule="auto" w:wrap="none" w:vAnchor="page" w:hAnchor="page" w:x="7809" w:y="706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 xml:space="preserve"> 2.0% / 25–50 g · &lt; 1 cm leaves, </w:t>
      </w:r>
      <w:r>
        <w:rPr>
          <w:rFonts w:ascii="Roboto Mono" w:hAnsi="Roboto Mono" w:cs="Roboto Mono" w:eastAsia="Roboto Mono"/>
          <w:b w:val="0"/>
          <w:i w:val="0"/>
          <w:color w:val="1E293B"/>
          <w:spacing w:val="-7"/>
          <w:kern w:val="0"/>
          <w:sz w:val="11"/>
          <w:szCs w:val="11"/>
        </w:rPr>
        <w:t>no</w:t>
      </w:r>
    </w:p>
    <w:p>
      <w:pPr>
        <w:framePr w:w="410" w:hRule="auto" w:wrap="none" w:vAnchor="page" w:hAnchor="page" w:x="7743" w:y="718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>seeds</w:t>
      </w:r>
    </w:p>
    <w:p>
      <w:pPr>
        <w:framePr w:w="704" w:hRule="auto" w:wrap="none" w:vAnchor="page" w:hAnchor="page" w:x="10730" w:y="7067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-3"/>
          <w:kern w:val="0"/>
          <w:sz w:val="13"/>
          <w:szCs w:val="13"/>
        </w:rPr>
        <w:t>Confor</w:t>
      </w:r>
      <w:r>
        <w:rPr>
          <w:rFonts w:ascii="Roboto Mono" w:hAnsi="Roboto Mono" w:cs="Roboto Mono" w:eastAsia="Roboto Mono"/>
          <w:b/>
          <w:i w:val="0"/>
          <w:color w:val="1B3A5C"/>
          <w:spacing w:val="-4"/>
          <w:kern w:val="0"/>
          <w:sz w:val="13"/>
          <w:szCs w:val="13"/>
        </w:rPr>
        <w:t>ms</w:t>
      </w:r>
    </w:p>
    <w:p>
      <w:pPr>
        <w:framePr w:w="614" w:hRule="auto" w:wrap="none" w:vAnchor="page" w:hAnchor="page" w:x="10775" w:y="7207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1B3A5C"/>
          <w:spacing w:val="3"/>
          <w:kern w:val="0"/>
          <w:sz w:val="10"/>
          <w:szCs w:val="10"/>
        </w:rPr>
        <w:t>Од</w:t>
      </w:r>
      <w:r>
        <w:rPr>
          <w:rFonts w:ascii="Montserrat Medium" w:hAnsi="Montserrat Medium" w:cs="Montserrat Medium" w:eastAsia="Montserrat Medium"/>
          <w:b w:val="0"/>
          <w:i/>
          <w:color w:val="1B3A5C"/>
          <w:spacing w:val="2"/>
          <w:kern w:val="0"/>
          <w:sz w:val="10"/>
          <w:szCs w:val="10"/>
        </w:rPr>
        <w:t>говара</w:t>
      </w:r>
    </w:p>
    <w:p>
      <w:pPr>
        <w:framePr w:w="152" w:hRule="auto" w:wrap="none" w:vAnchor="page" w:hAnchor="page" w:x="576" w:y="7369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3B6BA5"/>
          <w:kern w:val="0"/>
          <w:sz w:val="12"/>
          <w:szCs w:val="12"/>
        </w:rPr>
        <w:t>8</w:t>
      </w:r>
    </w:p>
    <w:p>
      <w:pPr>
        <w:framePr w:w="1128" w:hRule="auto" w:wrap="none" w:vAnchor="page" w:hAnchor="page" w:x="1017" w:y="7385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spacing w:val="3"/>
          <w:kern w:val="0"/>
          <w:sz w:val="13"/>
          <w:szCs w:val="13"/>
        </w:rPr>
        <w:t>Loss on Dr</w:t>
      </w:r>
      <w:r>
        <w:rPr>
          <w:rFonts w:ascii="Montserrat" w:hAnsi="Montserrat" w:cs="Montserrat" w:eastAsia="Montserrat"/>
          <w:b/>
          <w:i w:val="0"/>
          <w:color w:val="16324F"/>
          <w:spacing w:val="2"/>
          <w:kern w:val="0"/>
          <w:sz w:val="13"/>
          <w:szCs w:val="13"/>
        </w:rPr>
        <w:t xml:space="preserve">ying </w:t>
      </w:r>
    </w:p>
    <w:p>
      <w:pPr>
        <w:framePr w:w="1230" w:hRule="auto" w:wrap="none" w:vAnchor="page" w:hAnchor="page" w:x="2187" w:y="739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5"/>
          <w:kern w:val="0"/>
          <w:sz w:val="10"/>
          <w:szCs w:val="10"/>
        </w:rPr>
        <w:t xml:space="preserve">Губиток 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при сушење</w:t>
      </w:r>
    </w:p>
    <w:p>
      <w:pPr>
        <w:framePr w:w="1532" w:hRule="auto" w:wrap="none" w:vAnchor="page" w:hAnchor="page" w:x="5590" w:y="732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6"/>
          <w:kern w:val="0"/>
          <w:sz w:val="11"/>
          <w:szCs w:val="11"/>
        </w:rPr>
        <w:t>Ph. Eur. 2.2.32 (302</w:t>
      </w:r>
      <w:r>
        <w:rPr>
          <w:rFonts w:ascii="Roboto Mono" w:hAnsi="Roboto Mono" w:cs="Roboto Mono" w:eastAsia="Roboto Mono"/>
          <w:b w:val="0"/>
          <w:i w:val="0"/>
          <w:color w:val="475569"/>
          <w:spacing w:val="-7"/>
          <w:kern w:val="0"/>
          <w:sz w:val="11"/>
          <w:szCs w:val="11"/>
        </w:rPr>
        <w:t>8)</w:t>
      </w:r>
    </w:p>
    <w:p>
      <w:pPr>
        <w:framePr w:w="1598" w:hRule="auto" w:wrap="none" w:vAnchor="page" w:hAnchor="page" w:x="5590" w:y="745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6"/>
          <w:kern w:val="0"/>
          <w:sz w:val="11"/>
          <w:szCs w:val="11"/>
        </w:rPr>
        <w:t>40 °C, 24 h, 15–25 mb</w:t>
      </w:r>
      <w:r>
        <w:rPr>
          <w:rFonts w:ascii="Roboto Mono" w:hAnsi="Roboto Mono" w:cs="Roboto Mono" w:eastAsia="Roboto Mono"/>
          <w:b w:val="0"/>
          <w:i w:val="0"/>
          <w:color w:val="475569"/>
          <w:spacing w:val="-7"/>
          <w:kern w:val="0"/>
          <w:sz w:val="11"/>
          <w:szCs w:val="11"/>
        </w:rPr>
        <w:t>ar</w:t>
      </w:r>
    </w:p>
    <w:p>
      <w:pPr>
        <w:framePr w:w="476" w:hRule="auto" w:wrap="none" w:vAnchor="page" w:hAnchor="page" w:x="7809" w:y="738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 xml:space="preserve"> 12.0%</w:t>
      </w:r>
    </w:p>
    <w:p>
      <w:pPr>
        <w:framePr w:w="548" w:hRule="auto" w:wrap="none" w:vAnchor="page" w:hAnchor="page" w:x="10880" w:y="7367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-3"/>
          <w:kern w:val="0"/>
          <w:sz w:val="13"/>
          <w:szCs w:val="13"/>
        </w:rPr>
        <w:t>6.77</w:t>
      </w:r>
      <w:r>
        <w:rPr>
          <w:rFonts w:ascii="Roboto Mono" w:hAnsi="Roboto Mono" w:cs="Roboto Mono" w:eastAsia="Roboto Mono"/>
          <w:b/>
          <w:i w:val="0"/>
          <w:color w:val="1B3A5C"/>
          <w:spacing w:val="-4"/>
          <w:kern w:val="0"/>
          <w:sz w:val="13"/>
          <w:szCs w:val="13"/>
        </w:rPr>
        <w:t xml:space="preserve"> %</w:t>
      </w:r>
    </w:p>
    <w:p>
      <w:pPr>
        <w:framePr w:w="152" w:hRule="auto" w:wrap="none" w:vAnchor="page" w:hAnchor="page" w:x="576" w:y="7579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3B6BA5"/>
          <w:kern w:val="0"/>
          <w:sz w:val="12"/>
          <w:szCs w:val="12"/>
        </w:rPr>
        <w:t>9</w:t>
      </w:r>
    </w:p>
    <w:p>
      <w:pPr>
        <w:framePr w:w="1667" w:hRule="auto" w:wrap="none" w:vAnchor="page" w:hAnchor="page" w:x="1017" w:y="7580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spacing w:val="5"/>
          <w:kern w:val="0"/>
          <w:sz w:val="13"/>
          <w:szCs w:val="13"/>
        </w:rPr>
        <w:t>Micro</w:t>
      </w:r>
      <w:r>
        <w:rPr>
          <w:rFonts w:ascii="Montserrat" w:hAnsi="Montserrat" w:cs="Montserrat" w:eastAsia="Montserrat"/>
          <w:b/>
          <w:i w:val="0"/>
          <w:color w:val="16324F"/>
          <w:spacing w:val="4"/>
          <w:kern w:val="0"/>
          <w:sz w:val="13"/>
          <w:szCs w:val="13"/>
        </w:rPr>
        <w:t xml:space="preserve">biological Purity </w:t>
      </w:r>
    </w:p>
    <w:p>
      <w:pPr>
        <w:framePr w:w="1523" w:hRule="auto" w:wrap="none" w:vAnchor="page" w:hAnchor="page" w:x="2727" w:y="7594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6"/>
          <w:kern w:val="0"/>
          <w:sz w:val="10"/>
          <w:szCs w:val="10"/>
        </w:rPr>
        <w:t>Микробиол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5"/>
          <w:kern w:val="0"/>
          <w:sz w:val="10"/>
          <w:szCs w:val="10"/>
        </w:rPr>
        <w:t>ошка Чистота</w:t>
      </w:r>
    </w:p>
    <w:p>
      <w:pPr>
        <w:framePr w:w="2852" w:hRule="auto" w:wrap="none" w:vAnchor="page" w:hAnchor="page" w:x="4257" w:y="7579"/>
        <w:spacing w:before="0" w:after="0" w:line="11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7A5C1E"/>
          <w:spacing w:val="-6"/>
          <w:kern w:val="0"/>
          <w:sz w:val="11"/>
          <w:szCs w:val="11"/>
        </w:rPr>
        <w:t>· Ph. Eur. 2.6.12 / 2.6.13 / 2.6.31 cat</w:t>
      </w:r>
      <w:r>
        <w:rPr>
          <w:rFonts w:ascii="Roboto Mono SemiBold" w:hAnsi="Roboto Mono SemiBold" w:cs="Roboto Mono SemiBold" w:eastAsia="Roboto Mono SemiBold"/>
          <w:b w:val="0"/>
          <w:i w:val="0"/>
          <w:color w:val="7A5C1E"/>
          <w:spacing w:val="-7"/>
          <w:kern w:val="0"/>
          <w:sz w:val="11"/>
          <w:szCs w:val="11"/>
        </w:rPr>
        <w:t>. C</w:t>
      </w:r>
    </w:p>
    <w:p>
      <w:pPr>
        <w:framePr w:w="440" w:hRule="auto" w:wrap="none" w:vAnchor="page" w:hAnchor="page" w:x="1182" w:y="7734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spacing w:val="3"/>
          <w:kern w:val="0"/>
          <w:sz w:val="12"/>
          <w:szCs w:val="12"/>
        </w:rPr>
        <w:t xml:space="preserve">TAMC </w:t>
      </w:r>
    </w:p>
    <w:p>
      <w:pPr>
        <w:framePr w:w="146" w:hRule="auto" w:wrap="none" w:vAnchor="page" w:hAnchor="page" w:x="1572" w:y="7741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5A6E84"/>
          <w:kern w:val="0"/>
          <w:sz w:val="11"/>
          <w:szCs w:val="11"/>
        </w:rPr>
        <w:t>|</w:t>
      </w:r>
    </w:p>
    <w:p>
      <w:pPr>
        <w:framePr w:w="1870" w:hRule="auto" w:wrap="none" w:vAnchor="page" w:hAnchor="page" w:x="1722" w:y="775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5"/>
          <w:kern w:val="0"/>
          <w:sz w:val="10"/>
          <w:szCs w:val="10"/>
        </w:rPr>
        <w:t>Вкупен аеробен микро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бен број</w:t>
      </w:r>
    </w:p>
    <w:p>
      <w:pPr>
        <w:framePr w:w="1532" w:hRule="auto" w:wrap="none" w:vAnchor="page" w:hAnchor="page" w:x="5590" w:y="774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6"/>
          <w:kern w:val="0"/>
          <w:sz w:val="11"/>
          <w:szCs w:val="11"/>
        </w:rPr>
        <w:t>Ph. Eur. 2.6.12 cat.</w:t>
      </w:r>
      <w:r>
        <w:rPr>
          <w:rFonts w:ascii="Roboto Mono" w:hAnsi="Roboto Mono" w:cs="Roboto Mono" w:eastAsia="Roboto Mono"/>
          <w:b w:val="0"/>
          <w:i w:val="0"/>
          <w:color w:val="475569"/>
          <w:spacing w:val="-7"/>
          <w:kern w:val="0"/>
          <w:sz w:val="11"/>
          <w:szCs w:val="11"/>
        </w:rPr>
        <w:t xml:space="preserve"> C</w:t>
      </w:r>
    </w:p>
    <w:p>
      <w:pPr>
        <w:framePr w:w="278" w:hRule="auto" w:wrap="none" w:vAnchor="page" w:hAnchor="page" w:x="7809" w:y="775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 xml:space="preserve"> 10</w:t>
      </w:r>
    </w:p>
    <w:p>
      <w:pPr>
        <w:framePr w:w="134" w:hRule="auto" w:wrap="none" w:vAnchor="page" w:hAnchor="page" w:x="7989" w:y="7720"/>
        <w:spacing w:before="0" w:after="0" w:line="9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9"/>
          <w:szCs w:val="9"/>
        </w:rPr>
        <w:t>5</w:t>
      </w:r>
    </w:p>
    <w:p>
      <w:pPr>
        <w:framePr w:w="476" w:hRule="auto" w:wrap="none" w:vAnchor="page" w:hAnchor="page" w:x="8049" w:y="775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 xml:space="preserve"> CFU/g</w:t>
      </w:r>
    </w:p>
    <w:p>
      <w:pPr>
        <w:framePr w:w="860" w:hRule="auto" w:wrap="none" w:vAnchor="page" w:hAnchor="page" w:x="10580" w:y="7727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-3"/>
          <w:kern w:val="0"/>
          <w:sz w:val="13"/>
          <w:szCs w:val="13"/>
        </w:rPr>
        <w:t>&lt; 10 CFU</w:t>
      </w:r>
      <w:r>
        <w:rPr>
          <w:rFonts w:ascii="Roboto Mono" w:hAnsi="Roboto Mono" w:cs="Roboto Mono" w:eastAsia="Roboto Mono"/>
          <w:b/>
          <w:i w:val="0"/>
          <w:color w:val="1B3A5C"/>
          <w:spacing w:val="-4"/>
          <w:kern w:val="0"/>
          <w:sz w:val="13"/>
          <w:szCs w:val="13"/>
        </w:rPr>
        <w:t>/g</w:t>
      </w:r>
    </w:p>
    <w:p>
      <w:pPr>
        <w:framePr w:w="440" w:hRule="auto" w:wrap="none" w:vAnchor="page" w:hAnchor="page" w:x="1182" w:y="7884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spacing w:val="3"/>
          <w:kern w:val="0"/>
          <w:sz w:val="12"/>
          <w:szCs w:val="12"/>
        </w:rPr>
        <w:t xml:space="preserve">TYMC </w:t>
      </w:r>
    </w:p>
    <w:p>
      <w:pPr>
        <w:framePr w:w="146" w:hRule="auto" w:wrap="none" w:vAnchor="page" w:hAnchor="page" w:x="1572" w:y="7891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5A6E84"/>
          <w:kern w:val="0"/>
          <w:sz w:val="11"/>
          <w:szCs w:val="11"/>
        </w:rPr>
        <w:t>|</w:t>
      </w:r>
    </w:p>
    <w:p>
      <w:pPr>
        <w:framePr w:w="1553" w:hRule="auto" w:wrap="none" w:vAnchor="page" w:hAnchor="page" w:x="1722" w:y="790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Вкупен број квас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>ци/мувли</w:t>
      </w:r>
    </w:p>
    <w:p>
      <w:pPr>
        <w:framePr w:w="1532" w:hRule="auto" w:wrap="none" w:vAnchor="page" w:hAnchor="page" w:x="5590" w:y="790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6"/>
          <w:kern w:val="0"/>
          <w:sz w:val="11"/>
          <w:szCs w:val="11"/>
        </w:rPr>
        <w:t>Ph. Eur. 2.6.12 cat.</w:t>
      </w:r>
      <w:r>
        <w:rPr>
          <w:rFonts w:ascii="Roboto Mono" w:hAnsi="Roboto Mono" w:cs="Roboto Mono" w:eastAsia="Roboto Mono"/>
          <w:b w:val="0"/>
          <w:i w:val="0"/>
          <w:color w:val="475569"/>
          <w:spacing w:val="-7"/>
          <w:kern w:val="0"/>
          <w:sz w:val="11"/>
          <w:szCs w:val="11"/>
        </w:rPr>
        <w:t xml:space="preserve"> C</w:t>
      </w:r>
    </w:p>
    <w:p>
      <w:pPr>
        <w:framePr w:w="278" w:hRule="auto" w:wrap="none" w:vAnchor="page" w:hAnchor="page" w:x="7809" w:y="790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 xml:space="preserve"> 10</w:t>
      </w:r>
    </w:p>
    <w:p>
      <w:pPr>
        <w:framePr w:w="134" w:hRule="auto" w:wrap="none" w:vAnchor="page" w:hAnchor="page" w:x="7989" w:y="7870"/>
        <w:spacing w:before="0" w:after="0" w:line="9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9"/>
          <w:szCs w:val="9"/>
        </w:rPr>
        <w:t>4</w:t>
      </w:r>
    </w:p>
    <w:p>
      <w:pPr>
        <w:framePr w:w="476" w:hRule="auto" w:wrap="none" w:vAnchor="page" w:hAnchor="page" w:x="8049" w:y="790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 xml:space="preserve"> CFU/g</w:t>
      </w:r>
    </w:p>
    <w:p>
      <w:pPr>
        <w:framePr w:w="860" w:hRule="auto" w:wrap="none" w:vAnchor="page" w:hAnchor="page" w:x="10580" w:y="7877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-3"/>
          <w:kern w:val="0"/>
          <w:sz w:val="13"/>
          <w:szCs w:val="13"/>
        </w:rPr>
        <w:t>&lt; 10 CFU</w:t>
      </w:r>
      <w:r>
        <w:rPr>
          <w:rFonts w:ascii="Roboto Mono" w:hAnsi="Roboto Mono" w:cs="Roboto Mono" w:eastAsia="Roboto Mono"/>
          <w:b/>
          <w:i w:val="0"/>
          <w:color w:val="1B3A5C"/>
          <w:spacing w:val="-4"/>
          <w:kern w:val="0"/>
          <w:sz w:val="13"/>
          <w:szCs w:val="13"/>
        </w:rPr>
        <w:t>/g</w:t>
      </w:r>
    </w:p>
    <w:p>
      <w:pPr>
        <w:framePr w:w="1837" w:hRule="auto" w:wrap="none" w:vAnchor="page" w:hAnchor="page" w:x="1182" w:y="8034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spacing w:val="3"/>
          <w:kern w:val="0"/>
          <w:sz w:val="12"/>
          <w:szCs w:val="12"/>
        </w:rPr>
        <w:t xml:space="preserve">Bile-tolerant gram-neg. </w:t>
      </w:r>
    </w:p>
    <w:p>
      <w:pPr>
        <w:framePr w:w="146" w:hRule="auto" w:wrap="none" w:vAnchor="page" w:hAnchor="page" w:x="2997" w:y="8041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5A6E84"/>
          <w:kern w:val="0"/>
          <w:sz w:val="11"/>
          <w:szCs w:val="11"/>
        </w:rPr>
        <w:t>|</w:t>
      </w:r>
    </w:p>
    <w:p>
      <w:pPr>
        <w:framePr w:w="1789" w:hRule="auto" w:wrap="none" w:vAnchor="page" w:hAnchor="page" w:x="3147" w:y="805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5"/>
          <w:kern w:val="0"/>
          <w:sz w:val="10"/>
          <w:szCs w:val="10"/>
        </w:rPr>
        <w:t>Жолчно-толеран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тни грам-нег.</w:t>
      </w:r>
    </w:p>
    <w:p>
      <w:pPr>
        <w:framePr w:w="1532" w:hRule="auto" w:wrap="none" w:vAnchor="page" w:hAnchor="page" w:x="5590" w:y="805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6"/>
          <w:kern w:val="0"/>
          <w:sz w:val="11"/>
          <w:szCs w:val="11"/>
        </w:rPr>
        <w:t>Ph. Eur. 2.6.31 cat.</w:t>
      </w:r>
      <w:r>
        <w:rPr>
          <w:rFonts w:ascii="Roboto Mono" w:hAnsi="Roboto Mono" w:cs="Roboto Mono" w:eastAsia="Roboto Mono"/>
          <w:b w:val="0"/>
          <w:i w:val="0"/>
          <w:color w:val="475569"/>
          <w:spacing w:val="-7"/>
          <w:kern w:val="0"/>
          <w:sz w:val="11"/>
          <w:szCs w:val="11"/>
        </w:rPr>
        <w:t xml:space="preserve"> C</w:t>
      </w:r>
    </w:p>
    <w:p>
      <w:pPr>
        <w:framePr w:w="278" w:hRule="auto" w:wrap="none" w:vAnchor="page" w:hAnchor="page" w:x="7809" w:y="807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 xml:space="preserve"> 10</w:t>
      </w:r>
    </w:p>
    <w:p>
      <w:pPr>
        <w:framePr w:w="134" w:hRule="auto" w:wrap="none" w:vAnchor="page" w:hAnchor="page" w:x="7989" w:y="8035"/>
        <w:spacing w:before="0" w:after="0" w:line="9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9"/>
          <w:szCs w:val="9"/>
        </w:rPr>
        <w:t>4</w:t>
      </w:r>
    </w:p>
    <w:p>
      <w:pPr>
        <w:framePr w:w="476" w:hRule="auto" w:wrap="none" w:vAnchor="page" w:hAnchor="page" w:x="8049" w:y="807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 xml:space="preserve"> CFU/g</w:t>
      </w:r>
    </w:p>
    <w:p>
      <w:pPr>
        <w:framePr w:w="860" w:hRule="auto" w:wrap="none" w:vAnchor="page" w:hAnchor="page" w:x="10580" w:y="8042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-3"/>
          <w:kern w:val="0"/>
          <w:sz w:val="13"/>
          <w:szCs w:val="13"/>
        </w:rPr>
        <w:t>&lt; 10 CFU</w:t>
      </w:r>
      <w:r>
        <w:rPr>
          <w:rFonts w:ascii="Roboto Mono" w:hAnsi="Roboto Mono" w:cs="Roboto Mono" w:eastAsia="Roboto Mono"/>
          <w:b/>
          <w:i w:val="0"/>
          <w:color w:val="1B3A5C"/>
          <w:spacing w:val="-4"/>
          <w:kern w:val="0"/>
          <w:sz w:val="13"/>
          <w:szCs w:val="13"/>
        </w:rPr>
        <w:t>/g</w:t>
      </w:r>
    </w:p>
    <w:p>
      <w:pPr>
        <w:framePr w:w="872" w:hRule="auto" w:wrap="none" w:vAnchor="page" w:hAnchor="page" w:x="1182" w:y="8229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spacing w:val="3"/>
          <w:kern w:val="0"/>
          <w:sz w:val="12"/>
          <w:szCs w:val="12"/>
        </w:rPr>
        <w:t xml:space="preserve">Salmonella </w:t>
      </w:r>
    </w:p>
    <w:p>
      <w:pPr>
        <w:framePr w:w="146" w:hRule="auto" w:wrap="none" w:vAnchor="page" w:hAnchor="page" w:x="2022" w:y="8236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5A6E84"/>
          <w:kern w:val="0"/>
          <w:sz w:val="11"/>
          <w:szCs w:val="11"/>
        </w:rPr>
        <w:t>|</w:t>
      </w:r>
    </w:p>
    <w:p>
      <w:pPr>
        <w:framePr w:w="713" w:hRule="auto" w:wrap="none" w:vAnchor="page" w:hAnchor="page" w:x="2172" w:y="8254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8"/>
          <w:kern w:val="0"/>
          <w:sz w:val="10"/>
          <w:szCs w:val="10"/>
        </w:rPr>
        <w:t>Са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7"/>
          <w:kern w:val="0"/>
          <w:sz w:val="10"/>
          <w:szCs w:val="10"/>
        </w:rPr>
        <w:t>лмонела</w:t>
      </w:r>
    </w:p>
    <w:p>
      <w:pPr>
        <w:framePr w:w="1532" w:hRule="auto" w:wrap="none" w:vAnchor="page" w:hAnchor="page" w:x="5590" w:y="823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6"/>
          <w:kern w:val="0"/>
          <w:sz w:val="11"/>
          <w:szCs w:val="11"/>
        </w:rPr>
        <w:t>Ph. Eur. 2.6.31 cat.</w:t>
      </w:r>
      <w:r>
        <w:rPr>
          <w:rFonts w:ascii="Roboto Mono" w:hAnsi="Roboto Mono" w:cs="Roboto Mono" w:eastAsia="Roboto Mono"/>
          <w:b w:val="0"/>
          <w:i w:val="0"/>
          <w:color w:val="475569"/>
          <w:spacing w:val="-7"/>
          <w:kern w:val="0"/>
          <w:sz w:val="11"/>
          <w:szCs w:val="11"/>
        </w:rPr>
        <w:t xml:space="preserve"> C</w:t>
      </w:r>
    </w:p>
    <w:p>
      <w:pPr>
        <w:framePr w:w="1004" w:hRule="auto" w:wrap="none" w:vAnchor="page" w:hAnchor="page" w:x="7743" w:y="823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>Absence / 25 g</w:t>
      </w:r>
    </w:p>
    <w:p>
      <w:pPr>
        <w:framePr w:w="548" w:hRule="auto" w:wrap="none" w:vAnchor="page" w:hAnchor="page" w:x="10880" w:y="8192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-3"/>
          <w:kern w:val="0"/>
          <w:sz w:val="13"/>
          <w:szCs w:val="13"/>
        </w:rPr>
        <w:t>Abse</w:t>
      </w:r>
      <w:r>
        <w:rPr>
          <w:rFonts w:ascii="Roboto Mono" w:hAnsi="Roboto Mono" w:cs="Roboto Mono" w:eastAsia="Roboto Mono"/>
          <w:b/>
          <w:i w:val="0"/>
          <w:color w:val="1B3A5C"/>
          <w:spacing w:val="-4"/>
          <w:kern w:val="0"/>
          <w:sz w:val="13"/>
          <w:szCs w:val="13"/>
        </w:rPr>
        <w:t>nt</w:t>
      </w:r>
    </w:p>
    <w:p>
      <w:pPr>
        <w:framePr w:w="386" w:hRule="auto" w:wrap="none" w:vAnchor="page" w:hAnchor="page" w:x="11030" w:y="8322"/>
        <w:spacing w:before="0" w:after="0" w:line="7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1B3A5C"/>
          <w:kern w:val="0"/>
          <w:sz w:val="7"/>
          <w:szCs w:val="7"/>
        </w:rPr>
        <w:t>Отсутна</w:t>
      </w:r>
    </w:p>
    <w:p>
      <w:pPr>
        <w:framePr w:w="1312" w:hRule="auto" w:wrap="none" w:vAnchor="page" w:hAnchor="page" w:x="1182" w:y="8439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spacing w:val="3"/>
          <w:kern w:val="0"/>
          <w:sz w:val="12"/>
          <w:szCs w:val="12"/>
        </w:rPr>
        <w:t xml:space="preserve">Escherichia coli </w:t>
      </w:r>
    </w:p>
    <w:p>
      <w:pPr>
        <w:framePr w:w="146" w:hRule="auto" w:wrap="none" w:vAnchor="page" w:hAnchor="page" w:x="2472" w:y="8446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5A6E84"/>
          <w:kern w:val="0"/>
          <w:sz w:val="11"/>
          <w:szCs w:val="11"/>
        </w:rPr>
        <w:t>|</w:t>
      </w:r>
    </w:p>
    <w:p>
      <w:pPr>
        <w:framePr w:w="983" w:hRule="auto" w:wrap="none" w:vAnchor="page" w:hAnchor="page" w:x="2622" w:y="8464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6"/>
          <w:kern w:val="0"/>
          <w:sz w:val="10"/>
          <w:szCs w:val="10"/>
        </w:rPr>
        <w:t xml:space="preserve">Ешерихија 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5"/>
          <w:kern w:val="0"/>
          <w:sz w:val="10"/>
          <w:szCs w:val="10"/>
        </w:rPr>
        <w:t>коли</w:t>
      </w:r>
    </w:p>
    <w:p>
      <w:pPr>
        <w:framePr w:w="1532" w:hRule="auto" w:wrap="none" w:vAnchor="page" w:hAnchor="page" w:x="5590" w:y="846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6"/>
          <w:kern w:val="0"/>
          <w:sz w:val="11"/>
          <w:szCs w:val="11"/>
        </w:rPr>
        <w:t>Ph. Eur. 2.6.13 cat.</w:t>
      </w:r>
      <w:r>
        <w:rPr>
          <w:rFonts w:ascii="Roboto Mono" w:hAnsi="Roboto Mono" w:cs="Roboto Mono" w:eastAsia="Roboto Mono"/>
          <w:b w:val="0"/>
          <w:i w:val="0"/>
          <w:color w:val="475569"/>
          <w:spacing w:val="-7"/>
          <w:kern w:val="0"/>
          <w:sz w:val="11"/>
          <w:szCs w:val="11"/>
        </w:rPr>
        <w:t xml:space="preserve"> C</w:t>
      </w:r>
    </w:p>
    <w:p>
      <w:pPr>
        <w:framePr w:w="938" w:hRule="auto" w:wrap="none" w:vAnchor="page" w:hAnchor="page" w:x="7743" w:y="846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>Absence / 1 g</w:t>
      </w:r>
    </w:p>
    <w:p>
      <w:pPr>
        <w:framePr w:w="548" w:hRule="auto" w:wrap="none" w:vAnchor="page" w:hAnchor="page" w:x="10880" w:y="8402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-3"/>
          <w:kern w:val="0"/>
          <w:sz w:val="13"/>
          <w:szCs w:val="13"/>
        </w:rPr>
        <w:t>Abse</w:t>
      </w:r>
      <w:r>
        <w:rPr>
          <w:rFonts w:ascii="Roboto Mono" w:hAnsi="Roboto Mono" w:cs="Roboto Mono" w:eastAsia="Roboto Mono"/>
          <w:b/>
          <w:i w:val="0"/>
          <w:color w:val="1B3A5C"/>
          <w:spacing w:val="-4"/>
          <w:kern w:val="0"/>
          <w:sz w:val="13"/>
          <w:szCs w:val="13"/>
        </w:rPr>
        <w:t>nt</w:t>
      </w:r>
    </w:p>
    <w:p>
      <w:pPr>
        <w:framePr w:w="386" w:hRule="auto" w:wrap="none" w:vAnchor="page" w:hAnchor="page" w:x="11030" w:y="8547"/>
        <w:spacing w:before="0" w:after="0" w:line="7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1B3A5C"/>
          <w:kern w:val="0"/>
          <w:sz w:val="7"/>
          <w:szCs w:val="7"/>
        </w:rPr>
        <w:t>Отсутна</w:t>
      </w:r>
    </w:p>
    <w:p>
      <w:pPr>
        <w:framePr w:w="1687" w:hRule="auto" w:wrap="none" w:vAnchor="page" w:hAnchor="page" w:x="1182" w:y="8664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spacing w:val="3"/>
          <w:kern w:val="0"/>
          <w:sz w:val="12"/>
          <w:szCs w:val="12"/>
        </w:rPr>
        <w:t>Pseudomonas aeruginosa</w:t>
      </w:r>
    </w:p>
    <w:p>
      <w:pPr>
        <w:framePr w:w="1532" w:hRule="auto" w:wrap="none" w:vAnchor="page" w:hAnchor="page" w:x="5590" w:y="867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6"/>
          <w:kern w:val="0"/>
          <w:sz w:val="11"/>
          <w:szCs w:val="11"/>
        </w:rPr>
        <w:t>Ph. Eur. 2.6.13 cat.</w:t>
      </w:r>
      <w:r>
        <w:rPr>
          <w:rFonts w:ascii="Roboto Mono" w:hAnsi="Roboto Mono" w:cs="Roboto Mono" w:eastAsia="Roboto Mono"/>
          <w:b w:val="0"/>
          <w:i w:val="0"/>
          <w:color w:val="475569"/>
          <w:spacing w:val="-7"/>
          <w:kern w:val="0"/>
          <w:sz w:val="11"/>
          <w:szCs w:val="11"/>
        </w:rPr>
        <w:t xml:space="preserve"> C</w:t>
      </w:r>
    </w:p>
    <w:p>
      <w:pPr>
        <w:framePr w:w="938" w:hRule="auto" w:wrap="none" w:vAnchor="page" w:hAnchor="page" w:x="7743" w:y="867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>Absence / 1 g</w:t>
      </w:r>
    </w:p>
    <w:p>
      <w:pPr>
        <w:framePr w:w="548" w:hRule="auto" w:wrap="none" w:vAnchor="page" w:hAnchor="page" w:x="10880" w:y="8612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-3"/>
          <w:kern w:val="0"/>
          <w:sz w:val="13"/>
          <w:szCs w:val="13"/>
        </w:rPr>
        <w:t>Abse</w:t>
      </w:r>
      <w:r>
        <w:rPr>
          <w:rFonts w:ascii="Roboto Mono" w:hAnsi="Roboto Mono" w:cs="Roboto Mono" w:eastAsia="Roboto Mono"/>
          <w:b/>
          <w:i w:val="0"/>
          <w:color w:val="1B3A5C"/>
          <w:spacing w:val="-4"/>
          <w:kern w:val="0"/>
          <w:sz w:val="13"/>
          <w:szCs w:val="13"/>
        </w:rPr>
        <w:t>nt</w:t>
      </w:r>
    </w:p>
    <w:p>
      <w:pPr>
        <w:framePr w:w="386" w:hRule="auto" w:wrap="none" w:vAnchor="page" w:hAnchor="page" w:x="11030" w:y="8757"/>
        <w:spacing w:before="0" w:after="0" w:line="7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1B3A5C"/>
          <w:kern w:val="0"/>
          <w:sz w:val="7"/>
          <w:szCs w:val="7"/>
        </w:rPr>
        <w:t>Отсутна</w:t>
      </w:r>
    </w:p>
    <w:p>
      <w:pPr>
        <w:framePr w:w="1612" w:hRule="auto" w:wrap="none" w:vAnchor="page" w:hAnchor="page" w:x="1182" w:y="8889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spacing w:val="3"/>
          <w:kern w:val="0"/>
          <w:sz w:val="12"/>
          <w:szCs w:val="12"/>
        </w:rPr>
        <w:t>Staphylococcus aureus</w:t>
      </w:r>
    </w:p>
    <w:p>
      <w:pPr>
        <w:framePr w:w="1532" w:hRule="auto" w:wrap="none" w:vAnchor="page" w:hAnchor="page" w:x="5590" w:y="889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6"/>
          <w:kern w:val="0"/>
          <w:sz w:val="11"/>
          <w:szCs w:val="11"/>
        </w:rPr>
        <w:t>Ph. Eur. 2.6.13 cat.</w:t>
      </w:r>
      <w:r>
        <w:rPr>
          <w:rFonts w:ascii="Roboto Mono" w:hAnsi="Roboto Mono" w:cs="Roboto Mono" w:eastAsia="Roboto Mono"/>
          <w:b w:val="0"/>
          <w:i w:val="0"/>
          <w:color w:val="475569"/>
          <w:spacing w:val="-7"/>
          <w:kern w:val="0"/>
          <w:sz w:val="11"/>
          <w:szCs w:val="11"/>
        </w:rPr>
        <w:t xml:space="preserve"> C</w:t>
      </w:r>
    </w:p>
    <w:p>
      <w:pPr>
        <w:framePr w:w="938" w:hRule="auto" w:wrap="none" w:vAnchor="page" w:hAnchor="page" w:x="7743" w:y="889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>Absence / 1 g</w:t>
      </w:r>
    </w:p>
    <w:p>
      <w:pPr>
        <w:framePr w:w="548" w:hRule="auto" w:wrap="none" w:vAnchor="page" w:hAnchor="page" w:x="10880" w:y="8837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-3"/>
          <w:kern w:val="0"/>
          <w:sz w:val="13"/>
          <w:szCs w:val="13"/>
        </w:rPr>
        <w:t>Abse</w:t>
      </w:r>
      <w:r>
        <w:rPr>
          <w:rFonts w:ascii="Roboto Mono" w:hAnsi="Roboto Mono" w:cs="Roboto Mono" w:eastAsia="Roboto Mono"/>
          <w:b/>
          <w:i w:val="0"/>
          <w:color w:val="1B3A5C"/>
          <w:spacing w:val="-4"/>
          <w:kern w:val="0"/>
          <w:sz w:val="13"/>
          <w:szCs w:val="13"/>
        </w:rPr>
        <w:t>nt</w:t>
      </w:r>
    </w:p>
    <w:p>
      <w:pPr>
        <w:framePr w:w="386" w:hRule="auto" w:wrap="none" w:vAnchor="page" w:hAnchor="page" w:x="11030" w:y="8982"/>
        <w:spacing w:before="0" w:after="0" w:line="7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1B3A5C"/>
          <w:kern w:val="0"/>
          <w:sz w:val="7"/>
          <w:szCs w:val="7"/>
        </w:rPr>
        <w:t>Отсутна</w:t>
      </w:r>
    </w:p>
    <w:p>
      <w:pPr>
        <w:framePr w:w="224" w:hRule="auto" w:wrap="none" w:vAnchor="page" w:hAnchor="page" w:x="576" w:y="9064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3B6BA5"/>
          <w:spacing w:val="6"/>
          <w:kern w:val="0"/>
          <w:sz w:val="12"/>
          <w:szCs w:val="12"/>
        </w:rPr>
        <w:t>10</w:t>
      </w:r>
    </w:p>
    <w:p>
      <w:pPr>
        <w:framePr w:w="898" w:hRule="auto" w:wrap="none" w:vAnchor="page" w:hAnchor="page" w:x="1017" w:y="9065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spacing w:val="3"/>
          <w:kern w:val="0"/>
          <w:sz w:val="13"/>
          <w:szCs w:val="13"/>
        </w:rPr>
        <w:t>Mycotoxin</w:t>
      </w:r>
      <w:r>
        <w:rPr>
          <w:rFonts w:ascii="Montserrat" w:hAnsi="Montserrat" w:cs="Montserrat" w:eastAsia="Montserrat"/>
          <w:b/>
          <w:i w:val="0"/>
          <w:color w:val="16324F"/>
          <w:spacing w:val="2"/>
          <w:kern w:val="0"/>
          <w:sz w:val="13"/>
          <w:szCs w:val="13"/>
        </w:rPr>
        <w:t xml:space="preserve">s </w:t>
      </w:r>
    </w:p>
    <w:p>
      <w:pPr>
        <w:framePr w:w="818" w:hRule="auto" w:wrap="none" w:vAnchor="page" w:hAnchor="page" w:x="1947" w:y="907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5"/>
          <w:kern w:val="0"/>
          <w:sz w:val="10"/>
          <w:szCs w:val="10"/>
        </w:rPr>
        <w:t>Микотокс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ини</w:t>
      </w:r>
    </w:p>
    <w:p>
      <w:pPr>
        <w:framePr w:w="2522" w:hRule="auto" w:wrap="none" w:vAnchor="page" w:hAnchor="page" w:x="2772" w:y="9064"/>
        <w:spacing w:before="0" w:after="0" w:line="11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7A5C1E"/>
          <w:spacing w:val="-6"/>
          <w:kern w:val="0"/>
          <w:sz w:val="11"/>
          <w:szCs w:val="11"/>
        </w:rPr>
        <w:t>· Ph. Eur. 2.8.18 / 2.8.22 (HPLC-F</w:t>
      </w:r>
      <w:r>
        <w:rPr>
          <w:rFonts w:ascii="Roboto Mono SemiBold" w:hAnsi="Roboto Mono SemiBold" w:cs="Roboto Mono SemiBold" w:eastAsia="Roboto Mono SemiBold"/>
          <w:b w:val="0"/>
          <w:i w:val="0"/>
          <w:color w:val="7A5C1E"/>
          <w:spacing w:val="-7"/>
          <w:kern w:val="0"/>
          <w:sz w:val="11"/>
          <w:szCs w:val="11"/>
        </w:rPr>
        <w:t>LD)</w:t>
      </w:r>
    </w:p>
    <w:p>
      <w:pPr>
        <w:framePr w:w="872" w:hRule="auto" w:wrap="none" w:vAnchor="page" w:hAnchor="page" w:x="1182" w:y="9204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spacing w:val="3"/>
          <w:kern w:val="0"/>
          <w:sz w:val="12"/>
          <w:szCs w:val="12"/>
        </w:rPr>
        <w:t>Aflatoxin B</w:t>
      </w:r>
    </w:p>
    <w:p>
      <w:pPr>
        <w:framePr w:w="140" w:hRule="auto" w:wrap="none" w:vAnchor="page" w:hAnchor="page" w:x="2007" w:y="9259"/>
        <w:spacing w:before="0" w:after="0" w:line="10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0"/>
          <w:szCs w:val="10"/>
        </w:rPr>
        <w:t>1</w:t>
      </w:r>
    </w:p>
    <w:p>
      <w:pPr>
        <w:framePr w:w="146" w:hRule="auto" w:wrap="none" w:vAnchor="page" w:hAnchor="page" w:x="2157" w:y="9211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5A6E84"/>
          <w:kern w:val="0"/>
          <w:sz w:val="11"/>
          <w:szCs w:val="11"/>
        </w:rPr>
        <w:t>|</w:t>
      </w:r>
    </w:p>
    <w:p>
      <w:pPr>
        <w:framePr w:w="854" w:hRule="auto" w:wrap="none" w:vAnchor="page" w:hAnchor="page" w:x="2307" w:y="922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5"/>
          <w:kern w:val="0"/>
          <w:sz w:val="10"/>
          <w:szCs w:val="10"/>
        </w:rPr>
        <w:t>Афлатокси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н B</w:t>
      </w:r>
    </w:p>
    <w:p>
      <w:pPr>
        <w:framePr w:w="1070" w:hRule="auto" w:wrap="none" w:vAnchor="page" w:hAnchor="page" w:x="5590" w:y="924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6"/>
          <w:kern w:val="0"/>
          <w:sz w:val="11"/>
          <w:szCs w:val="11"/>
        </w:rPr>
        <w:t>Ph. Eur. 2.8.18</w:t>
      </w:r>
    </w:p>
    <w:p>
      <w:pPr>
        <w:framePr w:w="608" w:hRule="auto" w:wrap="none" w:vAnchor="page" w:hAnchor="page" w:x="7809" w:y="924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 xml:space="preserve"> 2 µg/kg</w:t>
      </w:r>
    </w:p>
    <w:p>
      <w:pPr>
        <w:framePr w:w="236" w:hRule="auto" w:wrap="none" w:vAnchor="page" w:hAnchor="page" w:x="11180" w:y="9227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-4"/>
          <w:kern w:val="0"/>
          <w:sz w:val="13"/>
          <w:szCs w:val="13"/>
        </w:rPr>
        <w:t>ND</w:t>
      </w:r>
    </w:p>
    <w:p>
      <w:pPr>
        <w:framePr w:w="872" w:hRule="auto" w:wrap="none" w:vAnchor="page" w:hAnchor="page" w:x="1182" w:y="9384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spacing w:val="3"/>
          <w:kern w:val="0"/>
          <w:sz w:val="12"/>
          <w:szCs w:val="12"/>
        </w:rPr>
        <w:t xml:space="preserve">Aflatoxins </w:t>
      </w:r>
    </w:p>
    <w:p>
      <w:pPr>
        <w:framePr w:w="146" w:hRule="auto" w:wrap="none" w:vAnchor="page" w:hAnchor="page" w:x="2169" w:y="9391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5A6E84"/>
          <w:kern w:val="0"/>
          <w:sz w:val="11"/>
          <w:szCs w:val="11"/>
        </w:rPr>
        <w:t>|</w:t>
      </w:r>
    </w:p>
    <w:p>
      <w:pPr>
        <w:framePr w:w="848" w:hRule="auto" w:wrap="none" w:vAnchor="page" w:hAnchor="page" w:x="2319" w:y="940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5"/>
          <w:kern w:val="0"/>
          <w:sz w:val="10"/>
          <w:szCs w:val="10"/>
        </w:rPr>
        <w:t>Афлатокси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 xml:space="preserve">ни </w:t>
      </w:r>
    </w:p>
    <w:p>
      <w:pPr>
        <w:framePr w:w="296" w:hRule="auto" w:wrap="none" w:vAnchor="page" w:hAnchor="page" w:x="3204" w:y="9384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spacing w:val="3"/>
          <w:kern w:val="0"/>
          <w:sz w:val="12"/>
          <w:szCs w:val="12"/>
        </w:rPr>
        <w:t xml:space="preserve"> (B</w:t>
      </w:r>
    </w:p>
    <w:p>
      <w:pPr>
        <w:framePr w:w="140" w:hRule="auto" w:wrap="none" w:vAnchor="page" w:hAnchor="page" w:x="3429" w:y="9439"/>
        <w:spacing w:before="0" w:after="0" w:line="10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0"/>
          <w:szCs w:val="10"/>
        </w:rPr>
        <w:t>1</w:t>
      </w:r>
    </w:p>
    <w:p>
      <w:pPr>
        <w:framePr w:w="224" w:hRule="auto" w:wrap="none" w:vAnchor="page" w:hAnchor="page" w:x="3489" w:y="9384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spacing w:val="3"/>
          <w:kern w:val="0"/>
          <w:sz w:val="12"/>
          <w:szCs w:val="12"/>
        </w:rPr>
        <w:t>+B</w:t>
      </w:r>
    </w:p>
    <w:p>
      <w:pPr>
        <w:framePr w:w="140" w:hRule="auto" w:wrap="none" w:vAnchor="page" w:hAnchor="page" w:x="3639" w:y="9439"/>
        <w:spacing w:before="0" w:after="0" w:line="10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0"/>
          <w:szCs w:val="10"/>
        </w:rPr>
        <w:t>2</w:t>
      </w:r>
    </w:p>
    <w:p>
      <w:pPr>
        <w:framePr w:w="224" w:hRule="auto" w:wrap="none" w:vAnchor="page" w:hAnchor="page" w:x="3699" w:y="9384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spacing w:val="3"/>
          <w:kern w:val="0"/>
          <w:sz w:val="12"/>
          <w:szCs w:val="12"/>
        </w:rPr>
        <w:t>+G</w:t>
      </w:r>
    </w:p>
    <w:p>
      <w:pPr>
        <w:framePr w:w="140" w:hRule="auto" w:wrap="none" w:vAnchor="page" w:hAnchor="page" w:x="3849" w:y="9439"/>
        <w:spacing w:before="0" w:after="0" w:line="10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0"/>
          <w:szCs w:val="10"/>
        </w:rPr>
        <w:t>1</w:t>
      </w:r>
    </w:p>
    <w:p>
      <w:pPr>
        <w:framePr w:w="224" w:hRule="auto" w:wrap="none" w:vAnchor="page" w:hAnchor="page" w:x="3909" w:y="9384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spacing w:val="3"/>
          <w:kern w:val="0"/>
          <w:sz w:val="12"/>
          <w:szCs w:val="12"/>
        </w:rPr>
        <w:t>+G</w:t>
      </w:r>
    </w:p>
    <w:p>
      <w:pPr>
        <w:framePr w:w="140" w:hRule="auto" w:wrap="none" w:vAnchor="page" w:hAnchor="page" w:x="4059" w:y="9439"/>
        <w:spacing w:before="0" w:after="0" w:line="10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0"/>
          <w:szCs w:val="10"/>
        </w:rPr>
        <w:t>2</w:t>
      </w:r>
    </w:p>
    <w:p>
      <w:pPr>
        <w:framePr w:w="152" w:hRule="auto" w:wrap="none" w:vAnchor="page" w:hAnchor="page" w:x="4119" w:y="9384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2"/>
          <w:szCs w:val="12"/>
        </w:rPr>
        <w:t>)</w:t>
      </w:r>
    </w:p>
    <w:p>
      <w:pPr>
        <w:framePr w:w="1070" w:hRule="auto" w:wrap="none" w:vAnchor="page" w:hAnchor="page" w:x="5590" w:y="942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6"/>
          <w:kern w:val="0"/>
          <w:sz w:val="11"/>
          <w:szCs w:val="11"/>
        </w:rPr>
        <w:t>Ph. Eur. 2.8.18</w:t>
      </w:r>
    </w:p>
    <w:p>
      <w:pPr>
        <w:framePr w:w="608" w:hRule="auto" w:wrap="none" w:vAnchor="page" w:hAnchor="page" w:x="7809" w:y="942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 xml:space="preserve"> 4 µg/kg</w:t>
      </w:r>
    </w:p>
    <w:p>
      <w:pPr>
        <w:framePr w:w="236" w:hRule="auto" w:wrap="none" w:vAnchor="page" w:hAnchor="page" w:x="11180" w:y="9407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-4"/>
          <w:kern w:val="0"/>
          <w:sz w:val="13"/>
          <w:szCs w:val="13"/>
        </w:rPr>
        <w:t>ND</w:t>
      </w:r>
    </w:p>
    <w:p>
      <w:pPr>
        <w:framePr w:w="1016" w:hRule="auto" w:wrap="none" w:vAnchor="page" w:hAnchor="page" w:x="1182" w:y="9564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spacing w:val="3"/>
          <w:kern w:val="0"/>
          <w:sz w:val="12"/>
          <w:szCs w:val="12"/>
        </w:rPr>
        <w:t xml:space="preserve">Ochratoxin A </w:t>
      </w:r>
    </w:p>
    <w:p>
      <w:pPr>
        <w:framePr w:w="146" w:hRule="auto" w:wrap="none" w:vAnchor="page" w:hAnchor="page" w:x="2172" w:y="9571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5A6E84"/>
          <w:kern w:val="0"/>
          <w:sz w:val="11"/>
          <w:szCs w:val="11"/>
        </w:rPr>
        <w:t>|</w:t>
      </w:r>
    </w:p>
    <w:p>
      <w:pPr>
        <w:framePr w:w="837" w:hRule="auto" w:wrap="none" w:vAnchor="page" w:hAnchor="page" w:x="2322" w:y="958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5"/>
          <w:kern w:val="0"/>
          <w:sz w:val="10"/>
          <w:szCs w:val="10"/>
        </w:rPr>
        <w:t>Охрат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оксин A</w:t>
      </w:r>
    </w:p>
    <w:p>
      <w:pPr>
        <w:framePr w:w="1070" w:hRule="auto" w:wrap="none" w:vAnchor="page" w:hAnchor="page" w:x="5590" w:y="958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6"/>
          <w:kern w:val="0"/>
          <w:sz w:val="11"/>
          <w:szCs w:val="11"/>
        </w:rPr>
        <w:t>Ph. Eur. 2.8.22</w:t>
      </w:r>
    </w:p>
    <w:p>
      <w:pPr>
        <w:framePr w:w="674" w:hRule="auto" w:wrap="none" w:vAnchor="page" w:hAnchor="page" w:x="7809" w:y="958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 xml:space="preserve"> 20 µg/kg</w:t>
      </w:r>
    </w:p>
    <w:p>
      <w:pPr>
        <w:framePr w:w="236" w:hRule="auto" w:wrap="none" w:vAnchor="page" w:hAnchor="page" w:x="11180" w:y="9572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-4"/>
          <w:kern w:val="0"/>
          <w:sz w:val="13"/>
          <w:szCs w:val="13"/>
        </w:rPr>
        <w:t>ND</w:t>
      </w:r>
    </w:p>
    <w:p>
      <w:pPr>
        <w:framePr w:w="224" w:hRule="auto" w:wrap="none" w:vAnchor="page" w:hAnchor="page" w:x="576" w:y="9724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3B6BA5"/>
          <w:spacing w:val="6"/>
          <w:kern w:val="0"/>
          <w:sz w:val="12"/>
          <w:szCs w:val="12"/>
        </w:rPr>
        <w:t>11</w:t>
      </w:r>
    </w:p>
    <w:p>
      <w:pPr>
        <w:framePr w:w="1052" w:hRule="auto" w:wrap="none" w:vAnchor="page" w:hAnchor="page" w:x="1017" w:y="9725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spacing w:val="6"/>
          <w:kern w:val="0"/>
          <w:sz w:val="13"/>
          <w:szCs w:val="13"/>
        </w:rPr>
        <w:t>Heav</w:t>
      </w:r>
      <w:r>
        <w:rPr>
          <w:rFonts w:ascii="Montserrat" w:hAnsi="Montserrat" w:cs="Montserrat" w:eastAsia="Montserrat"/>
          <w:b/>
          <w:i w:val="0"/>
          <w:color w:val="16324F"/>
          <w:spacing w:val="5"/>
          <w:kern w:val="0"/>
          <w:sz w:val="13"/>
          <w:szCs w:val="13"/>
        </w:rPr>
        <w:t xml:space="preserve">y Metals </w:t>
      </w:r>
    </w:p>
    <w:p>
      <w:pPr>
        <w:framePr w:w="848" w:hRule="auto" w:wrap="none" w:vAnchor="page" w:hAnchor="page" w:x="2112" w:y="973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Тешки ме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>тали</w:t>
      </w:r>
    </w:p>
    <w:p>
      <w:pPr>
        <w:framePr w:w="1796" w:hRule="auto" w:wrap="none" w:vAnchor="page" w:hAnchor="page" w:x="2967" w:y="9724"/>
        <w:spacing w:before="0" w:after="0" w:line="11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7A5C1E"/>
          <w:spacing w:val="-6"/>
          <w:kern w:val="0"/>
          <w:sz w:val="11"/>
          <w:szCs w:val="11"/>
        </w:rPr>
        <w:t>· Ph. Eur. 2.4.27 (ICP-M</w:t>
      </w:r>
      <w:r>
        <w:rPr>
          <w:rFonts w:ascii="Roboto Mono SemiBold" w:hAnsi="Roboto Mono SemiBold" w:cs="Roboto Mono SemiBold" w:eastAsia="Roboto Mono SemiBold"/>
          <w:b w:val="0"/>
          <w:i w:val="0"/>
          <w:color w:val="7A5C1E"/>
          <w:spacing w:val="-7"/>
          <w:kern w:val="0"/>
          <w:sz w:val="11"/>
          <w:szCs w:val="11"/>
        </w:rPr>
        <w:t>S)</w:t>
      </w:r>
    </w:p>
    <w:p>
      <w:pPr>
        <w:framePr w:w="800" w:hRule="auto" w:wrap="none" w:vAnchor="page" w:hAnchor="page" w:x="1182" w:y="9864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spacing w:val="3"/>
          <w:kern w:val="0"/>
          <w:sz w:val="12"/>
          <w:szCs w:val="12"/>
        </w:rPr>
        <w:t xml:space="preserve">Lead (Pb) </w:t>
      </w:r>
    </w:p>
    <w:p>
      <w:pPr>
        <w:framePr w:w="146" w:hRule="auto" w:wrap="none" w:vAnchor="page" w:hAnchor="page" w:x="1947" w:y="9871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5A6E84"/>
          <w:kern w:val="0"/>
          <w:sz w:val="11"/>
          <w:szCs w:val="11"/>
        </w:rPr>
        <w:t>|</w:t>
      </w:r>
    </w:p>
    <w:p>
      <w:pPr>
        <w:framePr w:w="421" w:hRule="auto" w:wrap="none" w:vAnchor="page" w:hAnchor="page" w:x="2097" w:y="988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7"/>
          <w:kern w:val="0"/>
          <w:sz w:val="10"/>
          <w:szCs w:val="10"/>
        </w:rPr>
        <w:t>Оло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6"/>
          <w:kern w:val="0"/>
          <w:sz w:val="10"/>
          <w:szCs w:val="10"/>
        </w:rPr>
        <w:t>во</w:t>
      </w:r>
    </w:p>
    <w:p>
      <w:pPr>
        <w:framePr w:w="1070" w:hRule="auto" w:wrap="none" w:vAnchor="page" w:hAnchor="page" w:x="5590" w:y="988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6"/>
          <w:kern w:val="0"/>
          <w:sz w:val="11"/>
          <w:szCs w:val="11"/>
        </w:rPr>
        <w:t>Ph. Eur. 2.4.27</w:t>
      </w:r>
    </w:p>
    <w:p>
      <w:pPr>
        <w:framePr w:w="740" w:hRule="auto" w:wrap="none" w:vAnchor="page" w:hAnchor="page" w:x="7809" w:y="988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 xml:space="preserve"> 0.5 mg/kg</w:t>
      </w:r>
    </w:p>
    <w:p>
      <w:pPr>
        <w:framePr w:w="860" w:hRule="auto" w:wrap="none" w:vAnchor="page" w:hAnchor="page" w:x="10580" w:y="9857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-3"/>
          <w:kern w:val="0"/>
          <w:sz w:val="13"/>
          <w:szCs w:val="13"/>
        </w:rPr>
        <w:t>0.05 mg/</w:t>
      </w:r>
      <w:r>
        <w:rPr>
          <w:rFonts w:ascii="Roboto Mono" w:hAnsi="Roboto Mono" w:cs="Roboto Mono" w:eastAsia="Roboto Mono"/>
          <w:b/>
          <w:i w:val="0"/>
          <w:color w:val="1B3A5C"/>
          <w:spacing w:val="-4"/>
          <w:kern w:val="0"/>
          <w:sz w:val="13"/>
          <w:szCs w:val="13"/>
        </w:rPr>
        <w:t>kg</w:t>
      </w:r>
    </w:p>
    <w:p>
      <w:pPr>
        <w:framePr w:w="1016" w:hRule="auto" w:wrap="none" w:vAnchor="page" w:hAnchor="page" w:x="1182" w:y="10014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spacing w:val="3"/>
          <w:kern w:val="0"/>
          <w:sz w:val="12"/>
          <w:szCs w:val="12"/>
        </w:rPr>
        <w:t xml:space="preserve">Cadmium (Cd) </w:t>
      </w:r>
    </w:p>
    <w:p>
      <w:pPr>
        <w:framePr w:w="146" w:hRule="auto" w:wrap="none" w:vAnchor="page" w:hAnchor="page" w:x="2172" w:y="10021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5A6E84"/>
          <w:kern w:val="0"/>
          <w:sz w:val="11"/>
          <w:szCs w:val="11"/>
        </w:rPr>
        <w:t>|</w:t>
      </w:r>
    </w:p>
    <w:p>
      <w:pPr>
        <w:framePr w:w="574" w:hRule="auto" w:wrap="none" w:vAnchor="page" w:hAnchor="page" w:x="2322" w:y="1003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7"/>
          <w:kern w:val="0"/>
          <w:sz w:val="10"/>
          <w:szCs w:val="10"/>
        </w:rPr>
        <w:t>Кадми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6"/>
          <w:kern w:val="0"/>
          <w:sz w:val="10"/>
          <w:szCs w:val="10"/>
        </w:rPr>
        <w:t>ум</w:t>
      </w:r>
    </w:p>
    <w:p>
      <w:pPr>
        <w:framePr w:w="1070" w:hRule="auto" w:wrap="none" w:vAnchor="page" w:hAnchor="page" w:x="5590" w:y="1003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6"/>
          <w:kern w:val="0"/>
          <w:sz w:val="11"/>
          <w:szCs w:val="11"/>
        </w:rPr>
        <w:t>Ph. Eur. 2.4.27</w:t>
      </w:r>
    </w:p>
    <w:p>
      <w:pPr>
        <w:framePr w:w="740" w:hRule="auto" w:wrap="none" w:vAnchor="page" w:hAnchor="page" w:x="7809" w:y="1003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 xml:space="preserve"> 0.3 mg/kg</w:t>
      </w:r>
    </w:p>
    <w:p>
      <w:pPr>
        <w:framePr w:w="236" w:hRule="auto" w:wrap="none" w:vAnchor="page" w:hAnchor="page" w:x="11180" w:y="10007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-4"/>
          <w:kern w:val="0"/>
          <w:sz w:val="13"/>
          <w:szCs w:val="13"/>
        </w:rPr>
        <w:t>ND</w:t>
      </w:r>
    </w:p>
    <w:p>
      <w:pPr>
        <w:framePr w:w="1016" w:hRule="auto" w:wrap="none" w:vAnchor="page" w:hAnchor="page" w:x="1182" w:y="10164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spacing w:val="3"/>
          <w:kern w:val="0"/>
          <w:sz w:val="12"/>
          <w:szCs w:val="12"/>
        </w:rPr>
        <w:t xml:space="preserve">Arsenic (As) </w:t>
      </w:r>
    </w:p>
    <w:p>
      <w:pPr>
        <w:framePr w:w="146" w:hRule="auto" w:wrap="none" w:vAnchor="page" w:hAnchor="page" w:x="2172" w:y="10171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5A6E84"/>
          <w:kern w:val="0"/>
          <w:sz w:val="11"/>
          <w:szCs w:val="11"/>
        </w:rPr>
        <w:t>|</w:t>
      </w:r>
    </w:p>
    <w:p>
      <w:pPr>
        <w:framePr w:w="414" w:hRule="auto" w:wrap="none" w:vAnchor="page" w:hAnchor="page" w:x="2322" w:y="1018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10"/>
          <w:szCs w:val="10"/>
        </w:rPr>
        <w:t>Арсен</w:t>
      </w:r>
    </w:p>
    <w:p>
      <w:pPr>
        <w:framePr w:w="1070" w:hRule="auto" w:wrap="none" w:vAnchor="page" w:hAnchor="page" w:x="5590" w:y="1018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6"/>
          <w:kern w:val="0"/>
          <w:sz w:val="11"/>
          <w:szCs w:val="11"/>
        </w:rPr>
        <w:t>Ph. Eur. 2.4.27</w:t>
      </w:r>
    </w:p>
    <w:p>
      <w:pPr>
        <w:framePr w:w="740" w:hRule="auto" w:wrap="none" w:vAnchor="page" w:hAnchor="page" w:x="7809" w:y="1017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 xml:space="preserve"> 0.2 mg/kg</w:t>
      </w:r>
    </w:p>
    <w:p>
      <w:pPr>
        <w:framePr w:w="236" w:hRule="auto" w:wrap="none" w:vAnchor="page" w:hAnchor="page" w:x="11180" w:y="10157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-4"/>
          <w:kern w:val="0"/>
          <w:sz w:val="13"/>
          <w:szCs w:val="13"/>
        </w:rPr>
        <w:t>ND</w:t>
      </w:r>
    </w:p>
    <w:p>
      <w:pPr>
        <w:framePr w:w="1016" w:hRule="auto" w:wrap="none" w:vAnchor="page" w:hAnchor="page" w:x="1182" w:y="10314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spacing w:val="3"/>
          <w:kern w:val="0"/>
          <w:sz w:val="12"/>
          <w:szCs w:val="12"/>
        </w:rPr>
        <w:t xml:space="preserve">Mercury (Hg) </w:t>
      </w:r>
    </w:p>
    <w:p>
      <w:pPr>
        <w:framePr w:w="146" w:hRule="auto" w:wrap="none" w:vAnchor="page" w:hAnchor="page" w:x="2172" w:y="10321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5A6E84"/>
          <w:kern w:val="0"/>
          <w:sz w:val="11"/>
          <w:szCs w:val="11"/>
        </w:rPr>
        <w:t>|</w:t>
      </w:r>
    </w:p>
    <w:p>
      <w:pPr>
        <w:framePr w:w="383" w:hRule="auto" w:wrap="none" w:vAnchor="page" w:hAnchor="page" w:x="2322" w:y="1033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Ж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>ива</w:t>
      </w:r>
    </w:p>
    <w:p>
      <w:pPr>
        <w:framePr w:w="1070" w:hRule="auto" w:wrap="none" w:vAnchor="page" w:hAnchor="page" w:x="5590" w:y="1032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6"/>
          <w:kern w:val="0"/>
          <w:sz w:val="11"/>
          <w:szCs w:val="11"/>
        </w:rPr>
        <w:t>Ph. Eur. 2.4.27</w:t>
      </w:r>
    </w:p>
    <w:p>
      <w:pPr>
        <w:framePr w:w="740" w:hRule="auto" w:wrap="none" w:vAnchor="page" w:hAnchor="page" w:x="7809" w:y="1032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 xml:space="preserve"> 0.1 mg/kg</w:t>
      </w:r>
    </w:p>
    <w:p>
      <w:pPr>
        <w:framePr w:w="938" w:hRule="auto" w:wrap="none" w:vAnchor="page" w:hAnchor="page" w:x="10505" w:y="10307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-3"/>
          <w:kern w:val="0"/>
          <w:sz w:val="13"/>
          <w:szCs w:val="13"/>
        </w:rPr>
        <w:t>0.003 mg/</w:t>
      </w:r>
      <w:r>
        <w:rPr>
          <w:rFonts w:ascii="Roboto Mono" w:hAnsi="Roboto Mono" w:cs="Roboto Mono" w:eastAsia="Roboto Mono"/>
          <w:b/>
          <w:i w:val="0"/>
          <w:color w:val="1B3A5C"/>
          <w:spacing w:val="-4"/>
          <w:kern w:val="0"/>
          <w:sz w:val="13"/>
          <w:szCs w:val="13"/>
        </w:rPr>
        <w:t>kg</w:t>
      </w:r>
    </w:p>
    <w:p>
      <w:pPr>
        <w:framePr w:w="224" w:hRule="auto" w:wrap="none" w:vAnchor="page" w:hAnchor="page" w:x="576" w:y="10459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3B6BA5"/>
          <w:spacing w:val="6"/>
          <w:kern w:val="0"/>
          <w:sz w:val="12"/>
          <w:szCs w:val="12"/>
        </w:rPr>
        <w:t>12</w:t>
      </w:r>
    </w:p>
    <w:p>
      <w:pPr>
        <w:framePr w:w="1457" w:hRule="auto" w:wrap="none" w:vAnchor="page" w:hAnchor="page" w:x="1017" w:y="10475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spacing w:val="6"/>
          <w:kern w:val="0"/>
          <w:sz w:val="13"/>
          <w:szCs w:val="13"/>
        </w:rPr>
        <w:t>Pestici</w:t>
      </w:r>
      <w:r>
        <w:rPr>
          <w:rFonts w:ascii="Montserrat" w:hAnsi="Montserrat" w:cs="Montserrat" w:eastAsia="Montserrat"/>
          <w:b/>
          <w:i w:val="0"/>
          <w:color w:val="16324F"/>
          <w:spacing w:val="5"/>
          <w:kern w:val="0"/>
          <w:sz w:val="13"/>
          <w:szCs w:val="13"/>
        </w:rPr>
        <w:t xml:space="preserve">de Residues </w:t>
      </w:r>
    </w:p>
    <w:p>
      <w:pPr>
        <w:framePr w:w="1403" w:hRule="auto" w:wrap="none" w:vAnchor="page" w:hAnchor="page" w:x="2517" w:y="1048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5"/>
          <w:kern w:val="0"/>
          <w:sz w:val="10"/>
          <w:szCs w:val="10"/>
        </w:rPr>
        <w:t>Ос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татоци од пестициди</w:t>
      </w:r>
    </w:p>
    <w:p>
      <w:pPr>
        <w:framePr w:w="1796" w:hRule="auto" w:wrap="none" w:vAnchor="page" w:hAnchor="page" w:x="5590" w:y="1047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6"/>
          <w:kern w:val="0"/>
          <w:sz w:val="11"/>
          <w:szCs w:val="11"/>
        </w:rPr>
        <w:t>Ph. Eur. 2.8.13 (LC-MS/M</w:t>
      </w:r>
      <w:r>
        <w:rPr>
          <w:rFonts w:ascii="Roboto Mono" w:hAnsi="Roboto Mono" w:cs="Roboto Mono" w:eastAsia="Roboto Mono"/>
          <w:b w:val="0"/>
          <w:i w:val="0"/>
          <w:color w:val="475569"/>
          <w:spacing w:val="-7"/>
          <w:kern w:val="0"/>
          <w:sz w:val="11"/>
          <w:szCs w:val="11"/>
        </w:rPr>
        <w:t>S)</w:t>
      </w:r>
    </w:p>
    <w:p>
      <w:pPr>
        <w:framePr w:w="1664" w:hRule="auto" w:wrap="none" w:vAnchor="page" w:hAnchor="page" w:x="7809" w:y="1047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 xml:space="preserve"> LOQ per Ph. Eur. 2.8.</w:t>
      </w:r>
      <w:r>
        <w:rPr>
          <w:rFonts w:ascii="Roboto Mono" w:hAnsi="Roboto Mono" w:cs="Roboto Mono" w:eastAsia="Roboto Mono"/>
          <w:b w:val="0"/>
          <w:i w:val="0"/>
          <w:color w:val="1E293B"/>
          <w:spacing w:val="-7"/>
          <w:kern w:val="0"/>
          <w:sz w:val="11"/>
          <w:szCs w:val="11"/>
        </w:rPr>
        <w:t>13</w:t>
      </w:r>
    </w:p>
    <w:p>
      <w:pPr>
        <w:framePr w:w="236" w:hRule="auto" w:wrap="none" w:vAnchor="page" w:hAnchor="page" w:x="11180" w:y="10457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-4"/>
          <w:kern w:val="0"/>
          <w:sz w:val="13"/>
          <w:szCs w:val="13"/>
        </w:rPr>
        <w:t>ND</w:t>
      </w:r>
    </w:p>
    <w:p>
      <w:pPr>
        <w:framePr w:w="2759" w:hRule="auto" w:wrap="none" w:vAnchor="page" w:hAnchor="page" w:x="576" w:y="11554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spacing w:val="11"/>
          <w:kern w:val="0"/>
          <w:sz w:val="10"/>
          <w:szCs w:val="10"/>
        </w:rPr>
        <w:t>LABORATORY · ACCREDIT</w:t>
      </w:r>
      <w:r>
        <w:rPr>
          <w:rFonts w:ascii="Montserrat" w:hAnsi="Montserrat" w:cs="Montserrat" w:eastAsia="Montserrat"/>
          <w:b/>
          <w:i w:val="0"/>
          <w:color w:val="1B3A5C"/>
          <w:spacing w:val="10"/>
          <w:kern w:val="0"/>
          <w:sz w:val="10"/>
          <w:szCs w:val="10"/>
        </w:rPr>
        <w:t>ATION · LOCATION</w:t>
      </w:r>
    </w:p>
    <w:p>
      <w:pPr>
        <w:framePr w:w="2298" w:hRule="auto" w:wrap="none" w:vAnchor="page" w:hAnchor="page" w:x="576" w:y="11680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10"/>
          <w:szCs w:val="10"/>
        </w:rPr>
        <w:t>Лабораторија · Акредитација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10"/>
          <w:szCs w:val="10"/>
        </w:rPr>
        <w:t xml:space="preserve"> · Локација</w:t>
      </w:r>
    </w:p>
    <w:p>
      <w:pPr>
        <w:framePr w:w="1597" w:hRule="auto" w:wrap="none" w:vAnchor="page" w:hAnchor="page" w:x="8436" w:y="11554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spacing w:val="13"/>
          <w:kern w:val="0"/>
          <w:sz w:val="10"/>
          <w:szCs w:val="10"/>
        </w:rPr>
        <w:t>COA DOC. CO</w:t>
      </w:r>
      <w:r>
        <w:rPr>
          <w:rFonts w:ascii="Montserrat" w:hAnsi="Montserrat" w:cs="Montserrat" w:eastAsia="Montserrat"/>
          <w:b/>
          <w:i w:val="0"/>
          <w:color w:val="1B3A5C"/>
          <w:spacing w:val="12"/>
          <w:kern w:val="0"/>
          <w:sz w:val="10"/>
          <w:szCs w:val="10"/>
        </w:rPr>
        <w:t>DE, ISSUED</w:t>
      </w:r>
    </w:p>
    <w:p>
      <w:pPr>
        <w:framePr w:w="1193" w:hRule="auto" w:wrap="none" w:vAnchor="page" w:hAnchor="page" w:x="8666" w:y="11680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10"/>
          <w:szCs w:val="10"/>
        </w:rPr>
        <w:t xml:space="preserve">Код </w:t>
      </w: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0"/>
          <w:szCs w:val="10"/>
        </w:rPr>
        <w:t>на СзА, Издаден</w:t>
      </w:r>
    </w:p>
    <w:p>
      <w:pPr>
        <w:framePr w:w="696" w:hRule="auto" w:wrap="none" w:vAnchor="page" w:hAnchor="page" w:x="10658" w:y="11554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spacing w:val="12"/>
          <w:kern w:val="0"/>
          <w:sz w:val="10"/>
          <w:szCs w:val="10"/>
        </w:rPr>
        <w:t>PARAM. №</w:t>
      </w:r>
    </w:p>
    <w:p>
      <w:pPr>
        <w:framePr w:w="470" w:hRule="auto" w:wrap="none" w:vAnchor="page" w:hAnchor="page" w:x="10925" w:y="11680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>Пар.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10"/>
          <w:szCs w:val="10"/>
        </w:rPr>
        <w:t xml:space="preserve"> №</w:t>
      </w:r>
    </w:p>
    <w:p>
      <w:pPr>
        <w:framePr w:w="2537" w:hRule="auto" w:wrap="none" w:vAnchor="page" w:hAnchor="page" w:x="576" w:y="11835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spacing w:val="-4"/>
          <w:kern w:val="0"/>
          <w:sz w:val="12"/>
          <w:szCs w:val="12"/>
        </w:rPr>
        <w:t>Purely Plant QC Department · In</w:t>
      </w:r>
      <w:r>
        <w:rPr>
          <w:rFonts w:ascii="Montserrat" w:hAnsi="Montserrat" w:cs="Montserrat" w:eastAsia="Montserrat"/>
          <w:b/>
          <w:i w:val="0"/>
          <w:color w:val="16324F"/>
          <w:spacing w:val="-5"/>
          <w:kern w:val="0"/>
          <w:sz w:val="12"/>
          <w:szCs w:val="12"/>
        </w:rPr>
        <w:t>-house</w:t>
      </w:r>
    </w:p>
    <w:p>
      <w:pPr>
        <w:framePr w:w="1979" w:hRule="auto" w:wrap="none" w:vAnchor="page" w:hAnchor="page" w:x="576" w:y="11987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6E7D92"/>
          <w:spacing w:val="1"/>
          <w:kern w:val="0"/>
          <w:sz w:val="9"/>
          <w:szCs w:val="9"/>
        </w:rPr>
        <w:t xml:space="preserve">Пјурли Плант — Сектор за КК · </w:t>
      </w:r>
      <w:r>
        <w:rPr>
          <w:rFonts w:ascii="Montserrat Medium" w:hAnsi="Montserrat Medium" w:cs="Montserrat Medium" w:eastAsia="Montserrat Medium"/>
          <w:b w:val="0"/>
          <w:i/>
          <w:color w:val="6E7D92"/>
          <w:kern w:val="0"/>
          <w:sz w:val="9"/>
          <w:szCs w:val="9"/>
        </w:rPr>
        <w:t>In-house</w:t>
      </w:r>
    </w:p>
    <w:p>
      <w:pPr>
        <w:framePr w:w="152" w:hRule="auto" w:wrap="none" w:vAnchor="page" w:hAnchor="page" w:x="2511" w:y="11987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B3BFCC"/>
          <w:spacing w:val="6"/>
          <w:kern w:val="0"/>
          <w:sz w:val="9"/>
          <w:szCs w:val="9"/>
        </w:rPr>
        <w:t xml:space="preserve"> </w:t>
      </w:r>
      <w:r>
        <w:rPr>
          <w:rFonts w:ascii="Montserrat Medium" w:hAnsi="Montserrat Medium" w:cs="Montserrat Medium" w:eastAsia="Montserrat Medium"/>
          <w:b w:val="0"/>
          <w:i w:val="0"/>
          <w:color w:val="B3BFCC"/>
          <w:spacing w:val="5"/>
          <w:kern w:val="0"/>
          <w:sz w:val="9"/>
          <w:szCs w:val="9"/>
        </w:rPr>
        <w:t xml:space="preserve">· </w:t>
      </w:r>
    </w:p>
    <w:p>
      <w:pPr>
        <w:framePr w:w="1579" w:hRule="auto" w:wrap="none" w:vAnchor="page" w:hAnchor="page" w:x="2601" w:y="11987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7C8FA6"/>
          <w:spacing w:val="1"/>
          <w:kern w:val="0"/>
          <w:sz w:val="9"/>
          <w:szCs w:val="9"/>
        </w:rPr>
        <w:t>Kojlija 1043, Petro</w:t>
      </w:r>
      <w:r>
        <w:rPr>
          <w:rFonts w:ascii="Montserrat Medium" w:hAnsi="Montserrat Medium" w:cs="Montserrat Medium" w:eastAsia="Montserrat Medium"/>
          <w:b w:val="0"/>
          <w:i w:val="0"/>
          <w:color w:val="7C8FA6"/>
          <w:kern w:val="0"/>
          <w:sz w:val="9"/>
          <w:szCs w:val="9"/>
        </w:rPr>
        <w:t>vec-Skopje, MK</w:t>
      </w:r>
    </w:p>
    <w:p>
      <w:pPr>
        <w:framePr w:w="753" w:hRule="auto" w:wrap="none" w:vAnchor="page" w:hAnchor="page" w:x="8613" w:y="11837"/>
        <w:spacing w:before="0" w:after="0" w:line="100" w:lineRule="exact"/>
        <w:ind w:left="0" w:right="0" w:firstLine="0"/>
        <w:jc w:val="left"/>
      </w:pPr>
      <w:r>
        <w:rPr>
          <w:rFonts w:ascii="Roboto Condensed SemiBold" w:hAnsi="Roboto Condensed SemiBold" w:cs="Roboto Condensed SemiBold" w:eastAsia="Roboto Condensed SemiBold"/>
          <w:b w:val="0"/>
          <w:i w:val="0"/>
          <w:color w:val="1B3A5C"/>
          <w:spacing w:val="4"/>
          <w:kern w:val="0"/>
          <w:sz w:val="10"/>
          <w:szCs w:val="10"/>
        </w:rPr>
        <w:t>iCoA-PP_26-1</w:t>
      </w:r>
      <w:r>
        <w:rPr>
          <w:rFonts w:ascii="Roboto Condensed SemiBold" w:hAnsi="Roboto Condensed SemiBold" w:cs="Roboto Condensed SemiBold" w:eastAsia="Roboto Condensed SemiBold"/>
          <w:b w:val="0"/>
          <w:i w:val="0"/>
          <w:color w:val="1B3A5C"/>
          <w:spacing w:val="3"/>
          <w:kern w:val="0"/>
          <w:sz w:val="10"/>
          <w:szCs w:val="10"/>
        </w:rPr>
        <w:t>36</w:t>
      </w:r>
    </w:p>
    <w:p>
      <w:pPr>
        <w:framePr w:w="575" w:hRule="auto" w:wrap="none" w:vAnchor="page" w:hAnchor="page" w:x="9363" w:y="11846"/>
        <w:spacing w:before="0" w:after="0" w:line="100" w:lineRule="exact"/>
        <w:ind w:left="0" w:right="0" w:firstLine="0"/>
        <w:jc w:val="left"/>
      </w:pPr>
      <w:r>
        <w:rPr>
          <w:rFonts w:ascii="Roboto Condensed SemiBold" w:hAnsi="Roboto Condensed SemiBold" w:cs="Roboto Condensed SemiBold" w:eastAsia="Roboto Condensed SemiBold"/>
          <w:b w:val="0"/>
          <w:i/>
          <w:color w:val="8C9BB0"/>
          <w:spacing w:val="-2"/>
          <w:kern w:val="0"/>
          <w:sz w:val="10"/>
          <w:szCs w:val="10"/>
        </w:rPr>
        <w:t>· 24.</w:t>
      </w:r>
      <w:r>
        <w:rPr>
          <w:rFonts w:ascii="Roboto Condensed SemiBold" w:hAnsi="Roboto Condensed SemiBold" w:cs="Roboto Condensed SemiBold" w:eastAsia="Roboto Condensed SemiBold"/>
          <w:b w:val="0"/>
          <w:i/>
          <w:color w:val="8C9BB0"/>
          <w:spacing w:val="-3"/>
          <w:kern w:val="0"/>
          <w:sz w:val="10"/>
          <w:szCs w:val="10"/>
        </w:rPr>
        <w:t>08.2026</w:t>
      </w:r>
    </w:p>
    <w:p>
      <w:pPr>
        <w:framePr w:w="542" w:hRule="auto" w:wrap="none" w:vAnchor="page" w:hAnchor="page" w:x="10910" w:y="11851"/>
        <w:spacing w:before="0" w:after="0" w:line="11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1B3A5C"/>
          <w:spacing w:val="-5"/>
          <w:kern w:val="0"/>
          <w:sz w:val="11"/>
          <w:szCs w:val="11"/>
        </w:rPr>
        <w:t>1</w:t>
      </w:r>
      <w:r>
        <w:rPr>
          <w:rFonts w:ascii="Roboto Mono SemiBold" w:hAnsi="Roboto Mono SemiBold" w:cs="Roboto Mono SemiBold" w:eastAsia="Roboto Mono SemiBold"/>
          <w:b w:val="0"/>
          <w:i w:val="0"/>
          <w:color w:val="1B3A5C"/>
          <w:spacing w:val="-6"/>
          <w:kern w:val="0"/>
          <w:sz w:val="11"/>
          <w:szCs w:val="11"/>
        </w:rPr>
        <w:t>, 2, 7</w:t>
      </w:r>
    </w:p>
    <w:p>
      <w:pPr>
        <w:framePr w:w="3794" w:hRule="auto" w:wrap="none" w:vAnchor="page" w:hAnchor="page" w:x="576" w:y="12120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spacing w:val="-2"/>
          <w:kern w:val="0"/>
          <w:sz w:val="12"/>
          <w:szCs w:val="12"/>
        </w:rPr>
        <w:t>UKIM FF —</w:t>
      </w:r>
      <w:r>
        <w:rPr>
          <w:rFonts w:ascii="Montserrat" w:hAnsi="Montserrat" w:cs="Montserrat" w:eastAsia="Montserrat"/>
          <w:b/>
          <w:i w:val="0"/>
          <w:color w:val="16324F"/>
          <w:spacing w:val="-3"/>
          <w:kern w:val="0"/>
          <w:sz w:val="12"/>
          <w:szCs w:val="12"/>
        </w:rPr>
        <w:t xml:space="preserve"> Center for Natural Products · ISO/IEC 17025:2017</w:t>
      </w:r>
    </w:p>
    <w:p>
      <w:pPr>
        <w:framePr w:w="2309" w:hRule="auto" w:wrap="none" w:vAnchor="page" w:hAnchor="page" w:x="576" w:y="12272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6E7D92"/>
          <w:kern w:val="0"/>
          <w:sz w:val="9"/>
          <w:szCs w:val="9"/>
        </w:rPr>
        <w:t xml:space="preserve">УКИМ ФФ — Центар за Природни Производи </w:t>
      </w:r>
    </w:p>
    <w:p>
      <w:pPr>
        <w:framePr w:w="186" w:hRule="auto" w:wrap="none" w:vAnchor="page" w:hAnchor="page" w:x="2841" w:y="12259"/>
        <w:spacing w:before="0" w:after="0" w:line="9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/>
          <w:color w:val="8C9BB0"/>
          <w:spacing w:val="9"/>
          <w:kern w:val="0"/>
          <w:sz w:val="9"/>
          <w:szCs w:val="9"/>
        </w:rPr>
        <w:t xml:space="preserve">· </w:t>
      </w:r>
    </w:p>
    <w:p>
      <w:pPr>
        <w:framePr w:w="848" w:hRule="auto" w:wrap="none" w:vAnchor="page" w:hAnchor="page" w:x="2967" w:y="12259"/>
        <w:spacing w:before="0" w:after="0" w:line="9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/>
          <w:color w:val="5A6E84"/>
          <w:spacing w:val="11"/>
          <w:kern w:val="0"/>
          <w:sz w:val="9"/>
          <w:szCs w:val="9"/>
        </w:rPr>
        <w:t>L</w:t>
      </w:r>
      <w:r>
        <w:rPr>
          <w:rFonts w:ascii="Roboto Mono SemiBold" w:hAnsi="Roboto Mono SemiBold" w:cs="Roboto Mono SemiBold" w:eastAsia="Roboto Mono SemiBold"/>
          <w:b w:val="0"/>
          <w:i/>
          <w:color w:val="5A6E84"/>
          <w:spacing w:val="10"/>
          <w:kern w:val="0"/>
          <w:sz w:val="9"/>
          <w:szCs w:val="9"/>
        </w:rPr>
        <w:t>T-083 (IARM)</w:t>
      </w:r>
    </w:p>
    <w:p>
      <w:pPr>
        <w:framePr w:w="152" w:hRule="auto" w:wrap="none" w:vAnchor="page" w:hAnchor="page" w:x="3786" w:y="12272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B3BFCC"/>
          <w:spacing w:val="6"/>
          <w:kern w:val="0"/>
          <w:sz w:val="9"/>
          <w:szCs w:val="9"/>
        </w:rPr>
        <w:t xml:space="preserve"> </w:t>
      </w:r>
      <w:r>
        <w:rPr>
          <w:rFonts w:ascii="Montserrat Medium" w:hAnsi="Montserrat Medium" w:cs="Montserrat Medium" w:eastAsia="Montserrat Medium"/>
          <w:b w:val="0"/>
          <w:i w:val="0"/>
          <w:color w:val="B3BFCC"/>
          <w:spacing w:val="5"/>
          <w:kern w:val="0"/>
          <w:sz w:val="9"/>
          <w:szCs w:val="9"/>
        </w:rPr>
        <w:t xml:space="preserve">· </w:t>
      </w:r>
    </w:p>
    <w:p>
      <w:pPr>
        <w:framePr w:w="1664" w:hRule="auto" w:wrap="none" w:vAnchor="page" w:hAnchor="page" w:x="3876" w:y="12272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7C8FA6"/>
          <w:spacing w:val="2"/>
          <w:kern w:val="0"/>
          <w:sz w:val="9"/>
          <w:szCs w:val="9"/>
        </w:rPr>
        <w:t>Mother Te</w:t>
      </w:r>
      <w:r>
        <w:rPr>
          <w:rFonts w:ascii="Montserrat Medium" w:hAnsi="Montserrat Medium" w:cs="Montserrat Medium" w:eastAsia="Montserrat Medium"/>
          <w:b w:val="0"/>
          <w:i w:val="0"/>
          <w:color w:val="7C8FA6"/>
          <w:spacing w:val="1"/>
          <w:kern w:val="0"/>
          <w:sz w:val="9"/>
          <w:szCs w:val="9"/>
        </w:rPr>
        <w:t>resa 47, 1000 Skopje, MK</w:t>
      </w:r>
    </w:p>
    <w:p>
      <w:pPr>
        <w:framePr w:w="513" w:hRule="auto" w:wrap="none" w:vAnchor="page" w:hAnchor="page" w:x="8733" w:y="12122"/>
        <w:spacing w:before="0" w:after="0" w:line="100" w:lineRule="exact"/>
        <w:ind w:left="0" w:right="0" w:firstLine="0"/>
        <w:jc w:val="left"/>
      </w:pPr>
      <w:r>
        <w:rPr>
          <w:rFonts w:ascii="Roboto Condensed SemiBold" w:hAnsi="Roboto Condensed SemiBold" w:cs="Roboto Condensed SemiBold" w:eastAsia="Roboto Condensed SemiBold"/>
          <w:b w:val="0"/>
          <w:i w:val="0"/>
          <w:color w:val="1B3A5C"/>
          <w:spacing w:val="6"/>
          <w:kern w:val="0"/>
          <w:sz w:val="10"/>
          <w:szCs w:val="10"/>
        </w:rPr>
        <w:t>ППК26005</w:t>
      </w:r>
    </w:p>
    <w:p>
      <w:pPr>
        <w:framePr w:w="575" w:hRule="auto" w:wrap="none" w:vAnchor="page" w:hAnchor="page" w:x="9243" w:y="12131"/>
        <w:spacing w:before="0" w:after="0" w:line="100" w:lineRule="exact"/>
        <w:ind w:left="0" w:right="0" w:firstLine="0"/>
        <w:jc w:val="left"/>
      </w:pPr>
      <w:r>
        <w:rPr>
          <w:rFonts w:ascii="Roboto Condensed SemiBold" w:hAnsi="Roboto Condensed SemiBold" w:cs="Roboto Condensed SemiBold" w:eastAsia="Roboto Condensed SemiBold"/>
          <w:b w:val="0"/>
          <w:i/>
          <w:color w:val="8C9BB0"/>
          <w:spacing w:val="-2"/>
          <w:kern w:val="0"/>
          <w:sz w:val="10"/>
          <w:szCs w:val="10"/>
        </w:rPr>
        <w:t>· 21.</w:t>
      </w:r>
      <w:r>
        <w:rPr>
          <w:rFonts w:ascii="Roboto Condensed SemiBold" w:hAnsi="Roboto Condensed SemiBold" w:cs="Roboto Condensed SemiBold" w:eastAsia="Roboto Condensed SemiBold"/>
          <w:b w:val="0"/>
          <w:i/>
          <w:color w:val="8C9BB0"/>
          <w:spacing w:val="-3"/>
          <w:kern w:val="0"/>
          <w:sz w:val="10"/>
          <w:szCs w:val="10"/>
        </w:rPr>
        <w:t>01.2026</w:t>
      </w:r>
    </w:p>
    <w:p>
      <w:pPr>
        <w:framePr w:w="146" w:hRule="auto" w:wrap="none" w:vAnchor="page" w:hAnchor="page" w:x="11270" w:y="12136"/>
        <w:spacing w:before="0" w:after="0" w:line="11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1B3A5C"/>
          <w:kern w:val="0"/>
          <w:sz w:val="11"/>
          <w:szCs w:val="11"/>
        </w:rPr>
        <w:t>8</w:t>
      </w:r>
    </w:p>
    <w:p>
      <w:pPr>
        <w:framePr w:w="4050" w:hRule="auto" w:wrap="none" w:vAnchor="page" w:hAnchor="page" w:x="576" w:y="12420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spacing w:val="-3"/>
          <w:kern w:val="0"/>
          <w:sz w:val="12"/>
          <w:szCs w:val="12"/>
        </w:rPr>
        <w:t>JZU Institute for Public Health (IPH Skopje) · ISO/IEC 17025:20</w:t>
      </w:r>
      <w:r>
        <w:rPr>
          <w:rFonts w:ascii="Montserrat" w:hAnsi="Montserrat" w:cs="Montserrat" w:eastAsia="Montserrat"/>
          <w:b/>
          <w:i w:val="0"/>
          <w:color w:val="16324F"/>
          <w:spacing w:val="-4"/>
          <w:kern w:val="0"/>
          <w:sz w:val="12"/>
          <w:szCs w:val="12"/>
        </w:rPr>
        <w:t>17</w:t>
      </w:r>
    </w:p>
    <w:p>
      <w:pPr>
        <w:framePr w:w="2155" w:hRule="auto" w:wrap="none" w:vAnchor="page" w:hAnchor="page" w:x="576" w:y="12557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6E7D92"/>
          <w:spacing w:val="1"/>
          <w:kern w:val="0"/>
          <w:sz w:val="9"/>
          <w:szCs w:val="9"/>
        </w:rPr>
        <w:t>ЈЗУ Институт за јавно здравје (ИЈЗ</w:t>
      </w:r>
      <w:r>
        <w:rPr>
          <w:rFonts w:ascii="Montserrat Medium" w:hAnsi="Montserrat Medium" w:cs="Montserrat Medium" w:eastAsia="Montserrat Medium"/>
          <w:b w:val="0"/>
          <w:i/>
          <w:color w:val="6E7D92"/>
          <w:kern w:val="0"/>
          <w:sz w:val="9"/>
          <w:szCs w:val="9"/>
        </w:rPr>
        <w:t xml:space="preserve"> Скопје) </w:t>
      </w:r>
    </w:p>
    <w:p>
      <w:pPr>
        <w:framePr w:w="186" w:hRule="auto" w:wrap="none" w:vAnchor="page" w:hAnchor="page" w:x="2721" w:y="12544"/>
        <w:spacing w:before="0" w:after="0" w:line="9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/>
          <w:color w:val="8C9BB0"/>
          <w:spacing w:val="9"/>
          <w:kern w:val="0"/>
          <w:sz w:val="9"/>
          <w:szCs w:val="9"/>
        </w:rPr>
        <w:t xml:space="preserve">· </w:t>
      </w:r>
    </w:p>
    <w:p>
      <w:pPr>
        <w:framePr w:w="848" w:hRule="auto" w:wrap="none" w:vAnchor="page" w:hAnchor="page" w:x="2847" w:y="12544"/>
        <w:spacing w:before="0" w:after="0" w:line="9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/>
          <w:color w:val="5A6E84"/>
          <w:spacing w:val="11"/>
          <w:kern w:val="0"/>
          <w:sz w:val="9"/>
          <w:szCs w:val="9"/>
        </w:rPr>
        <w:t>L</w:t>
      </w:r>
      <w:r>
        <w:rPr>
          <w:rFonts w:ascii="Roboto Mono SemiBold" w:hAnsi="Roboto Mono SemiBold" w:cs="Roboto Mono SemiBold" w:eastAsia="Roboto Mono SemiBold"/>
          <w:b w:val="0"/>
          <w:i/>
          <w:color w:val="5A6E84"/>
          <w:spacing w:val="10"/>
          <w:kern w:val="0"/>
          <w:sz w:val="9"/>
          <w:szCs w:val="9"/>
        </w:rPr>
        <w:t>T-005 (IARM)</w:t>
      </w:r>
    </w:p>
    <w:p>
      <w:pPr>
        <w:framePr w:w="152" w:hRule="auto" w:wrap="none" w:vAnchor="page" w:hAnchor="page" w:x="3666" w:y="12557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B3BFCC"/>
          <w:spacing w:val="6"/>
          <w:kern w:val="0"/>
          <w:sz w:val="9"/>
          <w:szCs w:val="9"/>
        </w:rPr>
        <w:t xml:space="preserve"> </w:t>
      </w:r>
      <w:r>
        <w:rPr>
          <w:rFonts w:ascii="Montserrat Medium" w:hAnsi="Montserrat Medium" w:cs="Montserrat Medium" w:eastAsia="Montserrat Medium"/>
          <w:b w:val="0"/>
          <w:i w:val="0"/>
          <w:color w:val="B3BFCC"/>
          <w:spacing w:val="5"/>
          <w:kern w:val="0"/>
          <w:sz w:val="9"/>
          <w:szCs w:val="9"/>
        </w:rPr>
        <w:t xml:space="preserve">· </w:t>
      </w:r>
    </w:p>
    <w:p>
      <w:pPr>
        <w:framePr w:w="1424" w:hRule="auto" w:wrap="none" w:vAnchor="page" w:hAnchor="page" w:x="3756" w:y="12557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7C8FA6"/>
          <w:spacing w:val="2"/>
          <w:kern w:val="0"/>
          <w:sz w:val="9"/>
          <w:szCs w:val="9"/>
        </w:rPr>
        <w:t>50 Divizija 6, 1000 Skopj</w:t>
      </w:r>
      <w:r>
        <w:rPr>
          <w:rFonts w:ascii="Montserrat Medium" w:hAnsi="Montserrat Medium" w:cs="Montserrat Medium" w:eastAsia="Montserrat Medium"/>
          <w:b w:val="0"/>
          <w:i w:val="0"/>
          <w:color w:val="7C8FA6"/>
          <w:spacing w:val="1"/>
          <w:kern w:val="0"/>
          <w:sz w:val="9"/>
          <w:szCs w:val="9"/>
        </w:rPr>
        <w:t>e, MK</w:t>
      </w:r>
    </w:p>
    <w:p>
      <w:pPr>
        <w:framePr w:w="633" w:hRule="auto" w:wrap="none" w:vAnchor="page" w:hAnchor="page" w:x="8673" w:y="12422"/>
        <w:spacing w:before="0" w:after="0" w:line="100" w:lineRule="exact"/>
        <w:ind w:left="0" w:right="0" w:firstLine="0"/>
        <w:jc w:val="left"/>
      </w:pPr>
      <w:r>
        <w:rPr>
          <w:rFonts w:ascii="Roboto Condensed SemiBold" w:hAnsi="Roboto Condensed SemiBold" w:cs="Roboto Condensed SemiBold" w:eastAsia="Roboto Condensed SemiBold"/>
          <w:b w:val="0"/>
          <w:i w:val="0"/>
          <w:color w:val="1B3A5C"/>
          <w:spacing w:val="8"/>
          <w:kern w:val="0"/>
          <w:sz w:val="10"/>
          <w:szCs w:val="10"/>
        </w:rPr>
        <w:t>55</w:t>
      </w:r>
      <w:r>
        <w:rPr>
          <w:rFonts w:ascii="Roboto Condensed SemiBold" w:hAnsi="Roboto Condensed SemiBold" w:cs="Roboto Condensed SemiBold" w:eastAsia="Roboto Condensed SemiBold"/>
          <w:b w:val="0"/>
          <w:i w:val="0"/>
          <w:color w:val="1B3A5C"/>
          <w:spacing w:val="7"/>
          <w:kern w:val="0"/>
          <w:sz w:val="10"/>
          <w:szCs w:val="10"/>
        </w:rPr>
        <w:t>2/1083/26</w:t>
      </w:r>
    </w:p>
    <w:p>
      <w:pPr>
        <w:framePr w:w="575" w:hRule="auto" w:wrap="none" w:vAnchor="page" w:hAnchor="page" w:x="9303" w:y="12431"/>
        <w:spacing w:before="0" w:after="0" w:line="100" w:lineRule="exact"/>
        <w:ind w:left="0" w:right="0" w:firstLine="0"/>
        <w:jc w:val="left"/>
      </w:pPr>
      <w:r>
        <w:rPr>
          <w:rFonts w:ascii="Roboto Condensed SemiBold" w:hAnsi="Roboto Condensed SemiBold" w:cs="Roboto Condensed SemiBold" w:eastAsia="Roboto Condensed SemiBold"/>
          <w:b w:val="0"/>
          <w:i/>
          <w:color w:val="8C9BB0"/>
          <w:spacing w:val="-2"/>
          <w:kern w:val="0"/>
          <w:sz w:val="10"/>
          <w:szCs w:val="10"/>
        </w:rPr>
        <w:t>· 01.</w:t>
      </w:r>
      <w:r>
        <w:rPr>
          <w:rFonts w:ascii="Roboto Condensed SemiBold" w:hAnsi="Roboto Condensed SemiBold" w:cs="Roboto Condensed SemiBold" w:eastAsia="Roboto Condensed SemiBold"/>
          <w:b w:val="0"/>
          <w:i/>
          <w:color w:val="8C9BB0"/>
          <w:spacing w:val="-3"/>
          <w:kern w:val="0"/>
          <w:sz w:val="10"/>
          <w:szCs w:val="10"/>
        </w:rPr>
        <w:t>09.2026</w:t>
      </w:r>
    </w:p>
    <w:p>
      <w:pPr>
        <w:framePr w:w="423" w:hRule="auto" w:wrap="none" w:vAnchor="page" w:hAnchor="page" w:x="8778" w:y="12542"/>
        <w:spacing w:before="0" w:after="0" w:line="100" w:lineRule="exact"/>
        <w:ind w:left="0" w:right="0" w:firstLine="0"/>
        <w:jc w:val="left"/>
      </w:pPr>
      <w:r>
        <w:rPr>
          <w:rFonts w:ascii="Roboto Condensed SemiBold" w:hAnsi="Roboto Condensed SemiBold" w:cs="Roboto Condensed SemiBold" w:eastAsia="Roboto Condensed SemiBold"/>
          <w:b w:val="0"/>
          <w:i w:val="0"/>
          <w:color w:val="1B3A5C"/>
          <w:spacing w:val="8"/>
          <w:kern w:val="0"/>
          <w:sz w:val="10"/>
          <w:szCs w:val="10"/>
        </w:rPr>
        <w:t>84/20</w:t>
      </w:r>
      <w:r>
        <w:rPr>
          <w:rFonts w:ascii="Roboto Condensed SemiBold" w:hAnsi="Roboto Condensed SemiBold" w:cs="Roboto Condensed SemiBold" w:eastAsia="Roboto Condensed SemiBold"/>
          <w:b w:val="0"/>
          <w:i w:val="0"/>
          <w:color w:val="1B3A5C"/>
          <w:spacing w:val="7"/>
          <w:kern w:val="0"/>
          <w:sz w:val="10"/>
          <w:szCs w:val="10"/>
        </w:rPr>
        <w:t>26</w:t>
      </w:r>
    </w:p>
    <w:p>
      <w:pPr>
        <w:framePr w:w="575" w:hRule="auto" w:wrap="none" w:vAnchor="page" w:hAnchor="page" w:x="9198" w:y="12551"/>
        <w:spacing w:before="0" w:after="0" w:line="100" w:lineRule="exact"/>
        <w:ind w:left="0" w:right="0" w:firstLine="0"/>
        <w:jc w:val="left"/>
      </w:pPr>
      <w:r>
        <w:rPr>
          <w:rFonts w:ascii="Roboto Condensed SemiBold" w:hAnsi="Roboto Condensed SemiBold" w:cs="Roboto Condensed SemiBold" w:eastAsia="Roboto Condensed SemiBold"/>
          <w:b w:val="0"/>
          <w:i/>
          <w:color w:val="8C9BB0"/>
          <w:spacing w:val="-2"/>
          <w:kern w:val="0"/>
          <w:sz w:val="10"/>
          <w:szCs w:val="10"/>
        </w:rPr>
        <w:t>· 02.</w:t>
      </w:r>
      <w:r>
        <w:rPr>
          <w:rFonts w:ascii="Roboto Condensed SemiBold" w:hAnsi="Roboto Condensed SemiBold" w:cs="Roboto Condensed SemiBold" w:eastAsia="Roboto Condensed SemiBold"/>
          <w:b w:val="0"/>
          <w:i/>
          <w:color w:val="8C9BB0"/>
          <w:spacing w:val="-3"/>
          <w:kern w:val="0"/>
          <w:sz w:val="10"/>
          <w:szCs w:val="10"/>
        </w:rPr>
        <w:t>02.2026</w:t>
      </w:r>
    </w:p>
    <w:p>
      <w:pPr>
        <w:framePr w:w="146" w:hRule="auto" w:wrap="none" w:vAnchor="page" w:hAnchor="page" w:x="11270" w:y="12421"/>
        <w:spacing w:before="0" w:after="0" w:line="11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1B3A5C"/>
          <w:kern w:val="0"/>
          <w:sz w:val="11"/>
          <w:szCs w:val="11"/>
        </w:rPr>
        <w:t>9</w:t>
      </w:r>
    </w:p>
    <w:p>
      <w:pPr>
        <w:framePr w:w="476" w:hRule="auto" w:wrap="none" w:vAnchor="page" w:hAnchor="page" w:x="10970" w:y="12541"/>
        <w:spacing w:before="0" w:after="0" w:line="11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1B3A5C"/>
          <w:spacing w:val="-5"/>
          <w:kern w:val="0"/>
          <w:sz w:val="11"/>
          <w:szCs w:val="11"/>
        </w:rPr>
        <w:t>1</w:t>
      </w:r>
      <w:r>
        <w:rPr>
          <w:rFonts w:ascii="Roboto Mono SemiBold" w:hAnsi="Roboto Mono SemiBold" w:cs="Roboto Mono SemiBold" w:eastAsia="Roboto Mono SemiBold"/>
          <w:b w:val="0"/>
          <w:i w:val="0"/>
          <w:color w:val="1B3A5C"/>
          <w:spacing w:val="-6"/>
          <w:kern w:val="0"/>
          <w:sz w:val="11"/>
          <w:szCs w:val="11"/>
        </w:rPr>
        <w:t>1, 12</w:t>
      </w:r>
    </w:p>
    <w:p>
      <w:pPr>
        <w:framePr w:w="4213" w:hRule="auto" w:wrap="none" w:vAnchor="page" w:hAnchor="page" w:x="576" w:y="12705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spacing w:val="-3"/>
          <w:kern w:val="0"/>
          <w:sz w:val="12"/>
          <w:szCs w:val="12"/>
        </w:rPr>
        <w:t>Farmahem — Laboratory for the Environment · ISO/IEC 1</w:t>
      </w:r>
      <w:r>
        <w:rPr>
          <w:rFonts w:ascii="Montserrat" w:hAnsi="Montserrat" w:cs="Montserrat" w:eastAsia="Montserrat"/>
          <w:b/>
          <w:i w:val="0"/>
          <w:color w:val="16324F"/>
          <w:spacing w:val="-4"/>
          <w:kern w:val="0"/>
          <w:sz w:val="12"/>
          <w:szCs w:val="12"/>
        </w:rPr>
        <w:t>7025:2017</w:t>
      </w:r>
    </w:p>
    <w:p>
      <w:pPr>
        <w:framePr w:w="2472" w:hRule="auto" w:wrap="none" w:vAnchor="page" w:hAnchor="page" w:x="576" w:y="12842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6E7D92"/>
          <w:kern w:val="0"/>
          <w:sz w:val="9"/>
          <w:szCs w:val="9"/>
        </w:rPr>
        <w:t xml:space="preserve">Фармахем — Лабораторија за животна средина </w:t>
      </w:r>
    </w:p>
    <w:p>
      <w:pPr>
        <w:framePr w:w="186" w:hRule="auto" w:wrap="none" w:vAnchor="page" w:hAnchor="page" w:x="3006" w:y="12829"/>
        <w:spacing w:before="0" w:after="0" w:line="9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/>
          <w:color w:val="8C9BB0"/>
          <w:spacing w:val="9"/>
          <w:kern w:val="0"/>
          <w:sz w:val="9"/>
          <w:szCs w:val="9"/>
        </w:rPr>
        <w:t xml:space="preserve">· </w:t>
      </w:r>
    </w:p>
    <w:p>
      <w:pPr>
        <w:framePr w:w="848" w:hRule="auto" w:wrap="none" w:vAnchor="page" w:hAnchor="page" w:x="3132" w:y="12829"/>
        <w:spacing w:before="0" w:after="0" w:line="9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/>
          <w:color w:val="5A6E84"/>
          <w:spacing w:val="11"/>
          <w:kern w:val="0"/>
          <w:sz w:val="9"/>
          <w:szCs w:val="9"/>
        </w:rPr>
        <w:t>L</w:t>
      </w:r>
      <w:r>
        <w:rPr>
          <w:rFonts w:ascii="Roboto Mono SemiBold" w:hAnsi="Roboto Mono SemiBold" w:cs="Roboto Mono SemiBold" w:eastAsia="Roboto Mono SemiBold"/>
          <w:b w:val="0"/>
          <w:i/>
          <w:color w:val="5A6E84"/>
          <w:spacing w:val="10"/>
          <w:kern w:val="0"/>
          <w:sz w:val="9"/>
          <w:szCs w:val="9"/>
        </w:rPr>
        <w:t>T-017 (IARM)</w:t>
      </w:r>
    </w:p>
    <w:p>
      <w:pPr>
        <w:framePr w:w="152" w:hRule="auto" w:wrap="none" w:vAnchor="page" w:hAnchor="page" w:x="3951" w:y="12842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B3BFCC"/>
          <w:spacing w:val="6"/>
          <w:kern w:val="0"/>
          <w:sz w:val="9"/>
          <w:szCs w:val="9"/>
        </w:rPr>
        <w:t xml:space="preserve"> </w:t>
      </w:r>
      <w:r>
        <w:rPr>
          <w:rFonts w:ascii="Montserrat Medium" w:hAnsi="Montserrat Medium" w:cs="Montserrat Medium" w:eastAsia="Montserrat Medium"/>
          <w:b w:val="0"/>
          <w:i w:val="0"/>
          <w:color w:val="B3BFCC"/>
          <w:spacing w:val="5"/>
          <w:kern w:val="0"/>
          <w:sz w:val="9"/>
          <w:szCs w:val="9"/>
        </w:rPr>
        <w:t xml:space="preserve">· </w:t>
      </w:r>
    </w:p>
    <w:p>
      <w:pPr>
        <w:framePr w:w="1349" w:hRule="auto" w:wrap="none" w:vAnchor="page" w:hAnchor="page" w:x="4041" w:y="12842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7C8FA6"/>
          <w:spacing w:val="2"/>
          <w:kern w:val="0"/>
          <w:sz w:val="9"/>
          <w:szCs w:val="9"/>
        </w:rPr>
        <w:t>Shar Planina 20, Sk</w:t>
      </w:r>
      <w:r>
        <w:rPr>
          <w:rFonts w:ascii="Montserrat Medium" w:hAnsi="Montserrat Medium" w:cs="Montserrat Medium" w:eastAsia="Montserrat Medium"/>
          <w:b w:val="0"/>
          <w:i w:val="0"/>
          <w:color w:val="7C8FA6"/>
          <w:spacing w:val="1"/>
          <w:kern w:val="0"/>
          <w:sz w:val="9"/>
          <w:szCs w:val="9"/>
        </w:rPr>
        <w:t>opje, MK</w:t>
      </w:r>
    </w:p>
    <w:p>
      <w:pPr>
        <w:framePr w:w="603" w:hRule="auto" w:wrap="none" w:vAnchor="page" w:hAnchor="page" w:x="8688" w:y="12707"/>
        <w:spacing w:before="0" w:after="0" w:line="100" w:lineRule="exact"/>
        <w:ind w:left="0" w:right="0" w:firstLine="0"/>
        <w:jc w:val="left"/>
      </w:pPr>
      <w:r>
        <w:rPr>
          <w:rFonts w:ascii="Roboto Condensed SemiBold" w:hAnsi="Roboto Condensed SemiBold" w:cs="Roboto Condensed SemiBold" w:eastAsia="Roboto Condensed SemiBold"/>
          <w:b w:val="0"/>
          <w:i w:val="0"/>
          <w:color w:val="1B3A5C"/>
          <w:spacing w:val="6"/>
          <w:kern w:val="0"/>
          <w:sz w:val="10"/>
          <w:szCs w:val="10"/>
        </w:rPr>
        <w:t>227</w:t>
      </w:r>
      <w:r>
        <w:rPr>
          <w:rFonts w:ascii="Roboto Condensed SemiBold" w:hAnsi="Roboto Condensed SemiBold" w:cs="Roboto Condensed SemiBold" w:eastAsia="Roboto Condensed SemiBold"/>
          <w:b w:val="0"/>
          <w:i w:val="0"/>
          <w:color w:val="1B3A5C"/>
          <w:spacing w:val="5"/>
          <w:kern w:val="0"/>
          <w:sz w:val="10"/>
          <w:szCs w:val="10"/>
        </w:rPr>
        <w:t>-30-К/26</w:t>
      </w:r>
    </w:p>
    <w:p>
      <w:pPr>
        <w:framePr w:w="575" w:hRule="auto" w:wrap="none" w:vAnchor="page" w:hAnchor="page" w:x="9288" w:y="12716"/>
        <w:spacing w:before="0" w:after="0" w:line="100" w:lineRule="exact"/>
        <w:ind w:left="0" w:right="0" w:firstLine="0"/>
        <w:jc w:val="left"/>
      </w:pPr>
      <w:r>
        <w:rPr>
          <w:rFonts w:ascii="Roboto Condensed SemiBold" w:hAnsi="Roboto Condensed SemiBold" w:cs="Roboto Condensed SemiBold" w:eastAsia="Roboto Condensed SemiBold"/>
          <w:b w:val="0"/>
          <w:i/>
          <w:color w:val="8C9BB0"/>
          <w:spacing w:val="-2"/>
          <w:kern w:val="0"/>
          <w:sz w:val="10"/>
          <w:szCs w:val="10"/>
        </w:rPr>
        <w:t>· 11.</w:t>
      </w:r>
      <w:r>
        <w:rPr>
          <w:rFonts w:ascii="Roboto Condensed SemiBold" w:hAnsi="Roboto Condensed SemiBold" w:cs="Roboto Condensed SemiBold" w:eastAsia="Roboto Condensed SemiBold"/>
          <w:b w:val="0"/>
          <w:i/>
          <w:color w:val="8C9BB0"/>
          <w:spacing w:val="-3"/>
          <w:kern w:val="0"/>
          <w:sz w:val="10"/>
          <w:szCs w:val="10"/>
        </w:rPr>
        <w:t>09.2026</w:t>
      </w:r>
    </w:p>
    <w:p>
      <w:pPr>
        <w:framePr w:w="618" w:hRule="auto" w:wrap="none" w:vAnchor="page" w:hAnchor="page" w:x="8681" w:y="12827"/>
        <w:spacing w:before="0" w:after="0" w:line="100" w:lineRule="exact"/>
        <w:ind w:left="0" w:right="0" w:firstLine="0"/>
        <w:jc w:val="left"/>
      </w:pPr>
      <w:r>
        <w:rPr>
          <w:rFonts w:ascii="Roboto Condensed SemiBold" w:hAnsi="Roboto Condensed SemiBold" w:cs="Roboto Condensed SemiBold" w:eastAsia="Roboto Condensed SemiBold"/>
          <w:b w:val="0"/>
          <w:i w:val="0"/>
          <w:color w:val="1B3A5C"/>
          <w:spacing w:val="5"/>
          <w:kern w:val="0"/>
          <w:sz w:val="10"/>
          <w:szCs w:val="10"/>
        </w:rPr>
        <w:t>227-30-М/</w:t>
      </w:r>
      <w:r>
        <w:rPr>
          <w:rFonts w:ascii="Roboto Condensed SemiBold" w:hAnsi="Roboto Condensed SemiBold" w:cs="Roboto Condensed SemiBold" w:eastAsia="Roboto Condensed SemiBold"/>
          <w:b w:val="0"/>
          <w:i w:val="0"/>
          <w:color w:val="1B3A5C"/>
          <w:spacing w:val="4"/>
          <w:kern w:val="0"/>
          <w:sz w:val="10"/>
          <w:szCs w:val="10"/>
        </w:rPr>
        <w:t>26</w:t>
      </w:r>
    </w:p>
    <w:p>
      <w:pPr>
        <w:framePr w:w="575" w:hRule="auto" w:wrap="none" w:vAnchor="page" w:hAnchor="page" w:x="9296" w:y="12836"/>
        <w:spacing w:before="0" w:after="0" w:line="100" w:lineRule="exact"/>
        <w:ind w:left="0" w:right="0" w:firstLine="0"/>
        <w:jc w:val="left"/>
      </w:pPr>
      <w:r>
        <w:rPr>
          <w:rFonts w:ascii="Roboto Condensed SemiBold" w:hAnsi="Roboto Condensed SemiBold" w:cs="Roboto Condensed SemiBold" w:eastAsia="Roboto Condensed SemiBold"/>
          <w:b w:val="0"/>
          <w:i/>
          <w:color w:val="8C9BB0"/>
          <w:spacing w:val="-2"/>
          <w:kern w:val="0"/>
          <w:sz w:val="10"/>
          <w:szCs w:val="10"/>
        </w:rPr>
        <w:t>· 16.</w:t>
      </w:r>
      <w:r>
        <w:rPr>
          <w:rFonts w:ascii="Roboto Condensed SemiBold" w:hAnsi="Roboto Condensed SemiBold" w:cs="Roboto Condensed SemiBold" w:eastAsia="Roboto Condensed SemiBold"/>
          <w:b w:val="0"/>
          <w:i/>
          <w:color w:val="8C9BB0"/>
          <w:spacing w:val="-3"/>
          <w:kern w:val="0"/>
          <w:sz w:val="10"/>
          <w:szCs w:val="10"/>
        </w:rPr>
        <w:t>09.2026</w:t>
      </w:r>
    </w:p>
    <w:p>
      <w:pPr>
        <w:framePr w:w="278" w:hRule="auto" w:wrap="none" w:vAnchor="page" w:hAnchor="page" w:x="11150" w:y="12706"/>
        <w:spacing w:before="0" w:after="0" w:line="11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1B3A5C"/>
          <w:spacing w:val="-5"/>
          <w:kern w:val="0"/>
          <w:sz w:val="11"/>
          <w:szCs w:val="11"/>
        </w:rPr>
        <w:t>3</w:t>
      </w:r>
      <w:r>
        <w:rPr>
          <w:rFonts w:ascii="Roboto Mono SemiBold" w:hAnsi="Roboto Mono SemiBold" w:cs="Roboto Mono SemiBold" w:eastAsia="Roboto Mono SemiBold"/>
          <w:b w:val="0"/>
          <w:i w:val="0"/>
          <w:color w:val="1B3A5C"/>
          <w:spacing w:val="-6"/>
          <w:kern w:val="0"/>
          <w:sz w:val="11"/>
          <w:szCs w:val="11"/>
        </w:rPr>
        <w:t>–6</w:t>
      </w:r>
    </w:p>
    <w:p>
      <w:pPr>
        <w:framePr w:w="212" w:hRule="auto" w:wrap="none" w:vAnchor="page" w:hAnchor="page" w:x="11210" w:y="12826"/>
        <w:spacing w:before="0" w:after="0" w:line="11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1B3A5C"/>
          <w:spacing w:val="-5"/>
          <w:kern w:val="0"/>
          <w:sz w:val="11"/>
          <w:szCs w:val="11"/>
        </w:rPr>
        <w:t>10</w:t>
      </w:r>
    </w:p>
    <w:p>
      <w:pPr>
        <w:framePr w:w="2235" w:hRule="auto" w:wrap="none" w:vAnchor="page" w:hAnchor="page" w:x="576" w:y="13648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8"/>
          <w:kern w:val="0"/>
          <w:sz w:val="11"/>
          <w:szCs w:val="11"/>
        </w:rPr>
        <w:t>FINAL QC TESTING FOR BAT</w:t>
      </w:r>
      <w:r>
        <w:rPr>
          <w:rFonts w:ascii="Orbitron" w:hAnsi="Orbitron" w:cs="Orbitron" w:eastAsia="Orbitron"/>
          <w:b/>
          <w:i w:val="0"/>
          <w:color w:val="7A5C1E"/>
          <w:spacing w:val="7"/>
          <w:kern w:val="0"/>
          <w:sz w:val="11"/>
          <w:szCs w:val="11"/>
        </w:rPr>
        <w:t xml:space="preserve">CH </w:t>
      </w:r>
    </w:p>
    <w:p>
      <w:pPr>
        <w:framePr w:w="214" w:hRule="auto" w:wrap="none" w:vAnchor="page" w:hAnchor="page" w:x="2774" w:y="13664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7A5C1E"/>
          <w:kern w:val="0"/>
          <w:sz w:val="11"/>
          <w:szCs w:val="11"/>
        </w:rPr>
        <w:t>№</w:t>
      </w:r>
    </w:p>
    <w:p>
      <w:pPr>
        <w:framePr w:w="2473" w:hRule="auto" w:wrap="none" w:vAnchor="page" w:hAnchor="page" w:x="576" w:y="13783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-2"/>
          <w:kern w:val="0"/>
          <w:sz w:val="10"/>
          <w:szCs w:val="10"/>
        </w:rPr>
        <w:t>ФИНАЛНО КК ИСПИТУВАЊЕ НА С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3"/>
          <w:kern w:val="0"/>
          <w:sz w:val="10"/>
          <w:szCs w:val="10"/>
        </w:rPr>
        <w:t>ЕРИЈА БР.</w:t>
      </w:r>
    </w:p>
    <w:p>
      <w:pPr>
        <w:framePr w:w="920" w:hRule="auto" w:wrap="none" w:vAnchor="page" w:hAnchor="page" w:x="3456" w:y="13675"/>
        <w:spacing w:before="0" w:after="0" w:line="20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kern w:val="0"/>
          <w:sz w:val="20"/>
          <w:szCs w:val="20"/>
        </w:rPr>
        <w:t>P06</w:t>
      </w:r>
      <w:r>
        <w:rPr>
          <w:rFonts w:ascii="Roboto Mono" w:hAnsi="Roboto Mono" w:cs="Roboto Mono" w:eastAsia="Roboto Mono"/>
          <w:b/>
          <w:i w:val="0"/>
          <w:color w:val="1B3A5C"/>
          <w:spacing w:val="-1"/>
          <w:kern w:val="0"/>
          <w:sz w:val="20"/>
          <w:szCs w:val="20"/>
        </w:rPr>
        <w:t>0052</w:t>
      </w:r>
    </w:p>
    <w:p>
      <w:pPr>
        <w:framePr w:w="1897" w:hRule="auto" w:wrap="none" w:vAnchor="page" w:hAnchor="page" w:x="5108" w:y="13716"/>
        <w:spacing w:before="0" w:after="0" w:line="110" w:lineRule="exact"/>
        <w:ind w:left="0" w:right="0" w:firstLine="0"/>
        <w:jc w:val="left"/>
      </w:pPr>
      <w:r>
        <w:rPr>
          <w:rFonts w:ascii="Montserrat ExtraBold" w:hAnsi="Montserrat ExtraBold" w:cs="Montserrat ExtraBold" w:eastAsia="Montserrat ExtraBold"/>
          <w:b w:val="0"/>
          <w:i w:val="0"/>
          <w:color w:val="FFFFFF"/>
          <w:spacing w:val="2"/>
          <w:kern w:val="0"/>
          <w:sz w:val="11"/>
          <w:szCs w:val="11"/>
        </w:rPr>
        <w:t>CONFORMS TO</w:t>
      </w:r>
      <w:r>
        <w:rPr>
          <w:rFonts w:ascii="Montserrat ExtraBold" w:hAnsi="Montserrat ExtraBold" w:cs="Montserrat ExtraBold" w:eastAsia="Montserrat ExtraBold"/>
          <w:b w:val="0"/>
          <w:i w:val="0"/>
          <w:color w:val="FFFFFF"/>
          <w:spacing w:val="1"/>
          <w:kern w:val="0"/>
          <w:sz w:val="11"/>
          <w:szCs w:val="11"/>
        </w:rPr>
        <w:t xml:space="preserve"> SPECIFICATION</w:t>
      </w:r>
    </w:p>
    <w:p>
      <w:pPr>
        <w:framePr w:w="1596" w:hRule="auto" w:wrap="none" w:vAnchor="page" w:hAnchor="page" w:x="7028" w:y="13727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E4EDF6"/>
          <w:kern w:val="0"/>
          <w:sz w:val="9"/>
          <w:szCs w:val="9"/>
        </w:rPr>
        <w:t>Одговара на спецификацијата</w:t>
      </w:r>
    </w:p>
    <w:p>
      <w:pPr>
        <w:framePr w:w="1136" w:hRule="auto" w:wrap="none" w:vAnchor="page" w:hAnchor="page" w:x="9100" w:y="13701"/>
        <w:spacing w:before="0" w:after="0" w:line="11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7C8FA6"/>
          <w:spacing w:val="-3"/>
          <w:kern w:val="0"/>
          <w:sz w:val="11"/>
          <w:szCs w:val="11"/>
        </w:rPr>
        <w:t>DOES NOT CONF</w:t>
      </w:r>
      <w:r>
        <w:rPr>
          <w:rFonts w:ascii="Roboto Mono SemiBold" w:hAnsi="Roboto Mono SemiBold" w:cs="Roboto Mono SemiBold" w:eastAsia="Roboto Mono SemiBold"/>
          <w:b w:val="0"/>
          <w:i w:val="0"/>
          <w:color w:val="7C8FA6"/>
          <w:spacing w:val="-4"/>
          <w:kern w:val="0"/>
          <w:sz w:val="11"/>
          <w:szCs w:val="11"/>
        </w:rPr>
        <w:t>ORM</w:t>
      </w:r>
    </w:p>
    <w:p>
      <w:pPr>
        <w:framePr w:w="1385" w:hRule="auto" w:wrap="none" w:vAnchor="page" w:hAnchor="page" w:x="2169" w:y="14195"/>
        <w:spacing w:before="0" w:after="0" w:line="14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1B3A5C"/>
          <w:spacing w:val="19"/>
          <w:kern w:val="0"/>
          <w:sz w:val="14"/>
          <w:szCs w:val="14"/>
        </w:rPr>
        <w:t>RE</w:t>
      </w:r>
      <w:r>
        <w:rPr>
          <w:rFonts w:ascii="Orbitron ExtraBold" w:hAnsi="Orbitron ExtraBold" w:cs="Orbitron ExtraBold" w:eastAsia="Orbitron ExtraBold"/>
          <w:b w:val="0"/>
          <w:i w:val="0"/>
          <w:color w:val="1B3A5C"/>
          <w:spacing w:val="18"/>
          <w:kern w:val="0"/>
          <w:sz w:val="14"/>
          <w:szCs w:val="14"/>
        </w:rPr>
        <w:t>VIEWED BY</w:t>
      </w:r>
    </w:p>
    <w:p>
      <w:pPr>
        <w:framePr w:w="847" w:hRule="auto" w:wrap="none" w:vAnchor="page" w:hAnchor="page" w:x="2444" w:y="14385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3B6BA5"/>
          <w:spacing w:val="9"/>
          <w:kern w:val="0"/>
          <w:sz w:val="11"/>
          <w:szCs w:val="11"/>
        </w:rPr>
        <w:t>ПРЕГЛЕ</w:t>
      </w:r>
      <w:r>
        <w:rPr>
          <w:rFonts w:ascii="Montserrat" w:hAnsi="Montserrat" w:cs="Montserrat" w:eastAsia="Montserrat"/>
          <w:b/>
          <w:i w:val="0"/>
          <w:color w:val="3B6BA5"/>
          <w:spacing w:val="8"/>
          <w:kern w:val="0"/>
          <w:sz w:val="11"/>
          <w:szCs w:val="11"/>
        </w:rPr>
        <w:t>ДАЛ</w:t>
      </w:r>
    </w:p>
    <w:p>
      <w:pPr>
        <w:framePr w:w="1064" w:hRule="auto" w:wrap="none" w:vAnchor="page" w:hAnchor="page" w:x="1817" w:y="15024"/>
        <w:spacing w:before="0" w:after="0" w:line="12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1B3A5C"/>
          <w:spacing w:val="3"/>
          <w:kern w:val="0"/>
          <w:sz w:val="12"/>
          <w:szCs w:val="12"/>
        </w:rPr>
        <w:t>QA MANAG</w:t>
      </w:r>
      <w:r>
        <w:rPr>
          <w:rFonts w:ascii="Orbitron ExtraBold" w:hAnsi="Orbitron ExtraBold" w:cs="Orbitron ExtraBold" w:eastAsia="Orbitron ExtraBold"/>
          <w:b w:val="0"/>
          <w:i w:val="0"/>
          <w:color w:val="1B3A5C"/>
          <w:spacing w:val="2"/>
          <w:kern w:val="0"/>
          <w:sz w:val="12"/>
          <w:szCs w:val="12"/>
        </w:rPr>
        <w:t xml:space="preserve">ER </w:t>
      </w:r>
    </w:p>
    <w:p>
      <w:pPr>
        <w:framePr w:w="132" w:hRule="auto" w:wrap="none" w:vAnchor="page" w:hAnchor="page" w:x="2837" w:y="15035"/>
        <w:spacing w:before="0" w:after="0" w:line="10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3B6BA5"/>
          <w:spacing w:val="10"/>
          <w:kern w:val="0"/>
          <w:sz w:val="10"/>
          <w:szCs w:val="10"/>
        </w:rPr>
        <w:t xml:space="preserve">| </w:t>
      </w:r>
    </w:p>
    <w:p>
      <w:pPr>
        <w:framePr w:w="641" w:hRule="auto" w:wrap="none" w:vAnchor="page" w:hAnchor="page" w:x="2897" w:y="15049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3B6BA5"/>
          <w:spacing w:val="10"/>
          <w:kern w:val="0"/>
          <w:sz w:val="10"/>
          <w:szCs w:val="10"/>
        </w:rPr>
        <w:t>М</w:t>
      </w:r>
      <w:r>
        <w:rPr>
          <w:rFonts w:ascii="Montserrat" w:hAnsi="Montserrat" w:cs="Montserrat" w:eastAsia="Montserrat"/>
          <w:b/>
          <w:i w:val="0"/>
          <w:color w:val="3B6BA5"/>
          <w:spacing w:val="9"/>
          <w:kern w:val="0"/>
          <w:sz w:val="10"/>
          <w:szCs w:val="10"/>
        </w:rPr>
        <w:t>ЕНАЏЕР</w:t>
      </w:r>
    </w:p>
    <w:p>
      <w:pPr>
        <w:framePr w:w="225" w:hRule="auto" w:wrap="none" w:vAnchor="page" w:hAnchor="page" w:x="3527" w:y="15049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3B6BA5"/>
          <w:spacing w:val="14"/>
          <w:kern w:val="0"/>
          <w:sz w:val="10"/>
          <w:szCs w:val="10"/>
        </w:rPr>
        <w:t>ЗА</w:t>
      </w:r>
    </w:p>
    <w:p>
      <w:pPr>
        <w:framePr w:w="238" w:hRule="auto" w:wrap="none" w:vAnchor="page" w:hAnchor="page" w:x="3722" w:y="15049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3B6BA5"/>
          <w:spacing w:val="9"/>
          <w:kern w:val="0"/>
          <w:sz w:val="10"/>
          <w:szCs w:val="10"/>
        </w:rPr>
        <w:t>ОК</w:t>
      </w:r>
    </w:p>
    <w:p>
      <w:pPr>
        <w:framePr w:w="2255" w:hRule="auto" w:wrap="none" w:vAnchor="page" w:hAnchor="page" w:x="1779" w:y="15222"/>
        <w:spacing w:before="0" w:after="0" w:line="14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spacing w:val="-1"/>
          <w:kern w:val="0"/>
          <w:sz w:val="14"/>
          <w:szCs w:val="14"/>
        </w:rPr>
        <w:t>Jovana Romevska C</w:t>
      </w:r>
      <w:r>
        <w:rPr>
          <w:rFonts w:ascii="Montserrat" w:hAnsi="Montserrat" w:cs="Montserrat" w:eastAsia="Montserrat"/>
          <w:b/>
          <w:i w:val="0"/>
          <w:color w:val="1B3A5C"/>
          <w:spacing w:val="-2"/>
          <w:kern w:val="0"/>
          <w:sz w:val="14"/>
          <w:szCs w:val="14"/>
        </w:rPr>
        <w:t>vetkovski</w:t>
      </w:r>
    </w:p>
    <w:p>
      <w:pPr>
        <w:framePr w:w="1177" w:hRule="auto" w:wrap="none" w:vAnchor="page" w:hAnchor="page" w:x="2281" w:y="15364"/>
        <w:spacing w:before="0" w:after="0" w:line="10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/>
          <w:color w:val="3D5876"/>
          <w:spacing w:val="9"/>
          <w:kern w:val="0"/>
          <w:sz w:val="10"/>
          <w:szCs w:val="10"/>
        </w:rPr>
        <w:t>Master Pharm</w:t>
      </w:r>
      <w:r>
        <w:rPr>
          <w:rFonts w:ascii="Montserrat SemiBold" w:hAnsi="Montserrat SemiBold" w:cs="Montserrat SemiBold" w:eastAsia="Montserrat SemiBold"/>
          <w:b w:val="0"/>
          <w:i/>
          <w:color w:val="3D5876"/>
          <w:spacing w:val="8"/>
          <w:kern w:val="0"/>
          <w:sz w:val="10"/>
          <w:szCs w:val="10"/>
        </w:rPr>
        <w:t>acist</w:t>
      </w:r>
    </w:p>
    <w:p>
      <w:pPr>
        <w:framePr w:w="988" w:hRule="auto" w:wrap="none" w:vAnchor="page" w:hAnchor="page" w:x="1899" w:y="15536"/>
        <w:spacing w:before="0" w:after="0" w:line="12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8C9BB0"/>
          <w:spacing w:val="1"/>
          <w:kern w:val="0"/>
          <w:sz w:val="12"/>
          <w:szCs w:val="12"/>
        </w:rPr>
        <w:t>DAT</w:t>
      </w:r>
      <w:r>
        <w:rPr>
          <w:rFonts w:ascii="Montserrat SemiBold" w:hAnsi="Montserrat SemiBold" w:cs="Montserrat SemiBold" w:eastAsia="Montserrat SemiBold"/>
          <w:b w:val="0"/>
          <w:i w:val="0"/>
          <w:color w:val="8C9BB0"/>
          <w:kern w:val="0"/>
          <w:sz w:val="12"/>
          <w:szCs w:val="12"/>
        </w:rPr>
        <w:t>E · ДАТУМ</w:t>
      </w:r>
    </w:p>
    <w:p>
      <w:pPr>
        <w:framePr w:w="935" w:hRule="auto" w:wrap="none" w:vAnchor="page" w:hAnchor="page" w:x="2904" w:y="15515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0F172A"/>
          <w:spacing w:val="7"/>
          <w:kern w:val="0"/>
          <w:sz w:val="14"/>
          <w:szCs w:val="14"/>
        </w:rPr>
        <w:t>2</w:t>
      </w:r>
      <w:r>
        <w:rPr>
          <w:rFonts w:ascii="Roboto Mono" w:hAnsi="Roboto Mono" w:cs="Roboto Mono" w:eastAsia="Roboto Mono"/>
          <w:b/>
          <w:i w:val="0"/>
          <w:color w:val="0F172A"/>
          <w:spacing w:val="6"/>
          <w:kern w:val="0"/>
          <w:sz w:val="14"/>
          <w:szCs w:val="14"/>
        </w:rPr>
        <w:t>1.09.2026</w:t>
      </w:r>
    </w:p>
    <w:p>
      <w:pPr>
        <w:framePr w:w="2796" w:hRule="auto" w:wrap="none" w:vAnchor="page" w:hAnchor="page" w:x="7665" w:y="14195"/>
        <w:spacing w:before="0" w:after="0" w:line="14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1B3A5C"/>
          <w:spacing w:val="21"/>
          <w:kern w:val="0"/>
          <w:sz w:val="14"/>
          <w:szCs w:val="14"/>
        </w:rPr>
        <w:t>PREPARED</w:t>
      </w:r>
      <w:r>
        <w:rPr>
          <w:rFonts w:ascii="Orbitron ExtraBold" w:hAnsi="Orbitron ExtraBold" w:cs="Orbitron ExtraBold" w:eastAsia="Orbitron ExtraBold"/>
          <w:b w:val="0"/>
          <w:i w:val="0"/>
          <w:color w:val="1B3A5C"/>
          <w:spacing w:val="20"/>
          <w:kern w:val="0"/>
          <w:sz w:val="14"/>
          <w:szCs w:val="14"/>
        </w:rPr>
        <w:t xml:space="preserve"> &amp; APPROVED BY</w:t>
      </w:r>
    </w:p>
    <w:p>
      <w:pPr>
        <w:framePr w:w="763" w:hRule="auto" w:wrap="none" w:vAnchor="page" w:hAnchor="page" w:x="8260" w:y="14385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3B6BA5"/>
          <w:spacing w:val="11"/>
          <w:kern w:val="0"/>
          <w:sz w:val="11"/>
          <w:szCs w:val="11"/>
        </w:rPr>
        <w:t>ИЗГ</w:t>
      </w:r>
      <w:r>
        <w:rPr>
          <w:rFonts w:ascii="Montserrat" w:hAnsi="Montserrat" w:cs="Montserrat" w:eastAsia="Montserrat"/>
          <w:b/>
          <w:i w:val="0"/>
          <w:color w:val="3B6BA5"/>
          <w:spacing w:val="10"/>
          <w:kern w:val="0"/>
          <w:sz w:val="11"/>
          <w:szCs w:val="11"/>
        </w:rPr>
        <w:t>ОТВИЛ</w:t>
      </w:r>
    </w:p>
    <w:p>
      <w:pPr>
        <w:framePr w:w="170" w:hRule="auto" w:wrap="none" w:vAnchor="page" w:hAnchor="page" w:x="9031" w:y="14385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3B6BA5"/>
          <w:kern w:val="0"/>
          <w:sz w:val="11"/>
          <w:szCs w:val="11"/>
        </w:rPr>
        <w:t>И</w:t>
      </w:r>
    </w:p>
    <w:p>
      <w:pPr>
        <w:framePr w:w="709" w:hRule="auto" w:wrap="none" w:vAnchor="page" w:hAnchor="page" w:x="9169" w:y="14385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3B6BA5"/>
          <w:spacing w:val="9"/>
          <w:kern w:val="0"/>
          <w:sz w:val="11"/>
          <w:szCs w:val="11"/>
        </w:rPr>
        <w:t>ОДОБР</w:t>
      </w:r>
      <w:r>
        <w:rPr>
          <w:rFonts w:ascii="Montserrat" w:hAnsi="Montserrat" w:cs="Montserrat" w:eastAsia="Montserrat"/>
          <w:b/>
          <w:i w:val="0"/>
          <w:color w:val="3B6BA5"/>
          <w:spacing w:val="8"/>
          <w:kern w:val="0"/>
          <w:sz w:val="11"/>
          <w:szCs w:val="11"/>
        </w:rPr>
        <w:t>ИЛ</w:t>
      </w:r>
    </w:p>
    <w:p>
      <w:pPr>
        <w:framePr w:w="1063" w:hRule="auto" w:wrap="none" w:vAnchor="page" w:hAnchor="page" w:x="8026" w:y="15024"/>
        <w:spacing w:before="0" w:after="0" w:line="12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1B3A5C"/>
          <w:spacing w:val="3"/>
          <w:kern w:val="0"/>
          <w:sz w:val="12"/>
          <w:szCs w:val="12"/>
        </w:rPr>
        <w:t xml:space="preserve">QC MANAGER </w:t>
      </w:r>
    </w:p>
    <w:p>
      <w:pPr>
        <w:framePr w:w="132" w:hRule="auto" w:wrap="none" w:vAnchor="page" w:hAnchor="page" w:x="9046" w:y="15035"/>
        <w:spacing w:before="0" w:after="0" w:line="10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3B6BA5"/>
          <w:spacing w:val="10"/>
          <w:kern w:val="0"/>
          <w:sz w:val="10"/>
          <w:szCs w:val="10"/>
        </w:rPr>
        <w:t xml:space="preserve">| </w:t>
      </w:r>
    </w:p>
    <w:p>
      <w:pPr>
        <w:framePr w:w="641" w:hRule="auto" w:wrap="none" w:vAnchor="page" w:hAnchor="page" w:x="9106" w:y="15049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3B6BA5"/>
          <w:spacing w:val="10"/>
          <w:kern w:val="0"/>
          <w:sz w:val="10"/>
          <w:szCs w:val="10"/>
        </w:rPr>
        <w:t>М</w:t>
      </w:r>
      <w:r>
        <w:rPr>
          <w:rFonts w:ascii="Montserrat" w:hAnsi="Montserrat" w:cs="Montserrat" w:eastAsia="Montserrat"/>
          <w:b/>
          <w:i w:val="0"/>
          <w:color w:val="3B6BA5"/>
          <w:spacing w:val="9"/>
          <w:kern w:val="0"/>
          <w:sz w:val="10"/>
          <w:szCs w:val="10"/>
        </w:rPr>
        <w:t>ЕНАЏЕР</w:t>
      </w:r>
    </w:p>
    <w:p>
      <w:pPr>
        <w:framePr w:w="225" w:hRule="auto" w:wrap="none" w:vAnchor="page" w:hAnchor="page" w:x="9736" w:y="15049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3B6BA5"/>
          <w:spacing w:val="14"/>
          <w:kern w:val="0"/>
          <w:sz w:val="10"/>
          <w:szCs w:val="10"/>
        </w:rPr>
        <w:t>ЗА</w:t>
      </w:r>
    </w:p>
    <w:p>
      <w:pPr>
        <w:framePr w:w="227" w:hRule="auto" w:wrap="none" w:vAnchor="page" w:hAnchor="page" w:x="9931" w:y="15049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3B6BA5"/>
          <w:spacing w:val="5"/>
          <w:kern w:val="0"/>
          <w:sz w:val="10"/>
          <w:szCs w:val="10"/>
        </w:rPr>
        <w:t>КК</w:t>
      </w:r>
    </w:p>
    <w:p>
      <w:pPr>
        <w:framePr w:w="1144" w:hRule="auto" w:wrap="none" w:vAnchor="page" w:hAnchor="page" w:x="8529" w:y="15222"/>
        <w:spacing w:before="0" w:after="0" w:line="14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kern w:val="0"/>
          <w:sz w:val="14"/>
          <w:szCs w:val="14"/>
        </w:rPr>
        <w:t>Blagoj N</w:t>
      </w:r>
      <w:r>
        <w:rPr>
          <w:rFonts w:ascii="Montserrat" w:hAnsi="Montserrat" w:cs="Montserrat" w:eastAsia="Montserrat"/>
          <w:b/>
          <w:i w:val="0"/>
          <w:color w:val="1B3A5C"/>
          <w:spacing w:val="-1"/>
          <w:kern w:val="0"/>
          <w:sz w:val="14"/>
          <w:szCs w:val="14"/>
        </w:rPr>
        <w:t>ikolov</w:t>
      </w:r>
    </w:p>
    <w:p>
      <w:pPr>
        <w:framePr w:w="2545" w:hRule="auto" w:wrap="none" w:vAnchor="page" w:hAnchor="page" w:x="7799" w:y="15364"/>
        <w:spacing w:before="0" w:after="0" w:line="10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/>
          <w:color w:val="3D5876"/>
          <w:spacing w:val="9"/>
          <w:kern w:val="0"/>
          <w:sz w:val="10"/>
          <w:szCs w:val="10"/>
        </w:rPr>
        <w:t xml:space="preserve">M.Pharm · Drug </w:t>
      </w:r>
      <w:r>
        <w:rPr>
          <w:rFonts w:ascii="Montserrat SemiBold" w:hAnsi="Montserrat SemiBold" w:cs="Montserrat SemiBold" w:eastAsia="Montserrat SemiBold"/>
          <w:b w:val="0"/>
          <w:i/>
          <w:color w:val="3D5876"/>
          <w:spacing w:val="8"/>
          <w:kern w:val="0"/>
          <w:sz w:val="10"/>
          <w:szCs w:val="10"/>
        </w:rPr>
        <w:t>Quality Control Specialist</w:t>
      </w:r>
    </w:p>
    <w:p>
      <w:pPr>
        <w:framePr w:w="988" w:hRule="auto" w:wrap="none" w:vAnchor="page" w:hAnchor="page" w:x="8101" w:y="15536"/>
        <w:spacing w:before="0" w:after="0" w:line="12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8C9BB0"/>
          <w:spacing w:val="1"/>
          <w:kern w:val="0"/>
          <w:sz w:val="12"/>
          <w:szCs w:val="12"/>
        </w:rPr>
        <w:t>DAT</w:t>
      </w:r>
      <w:r>
        <w:rPr>
          <w:rFonts w:ascii="Montserrat SemiBold" w:hAnsi="Montserrat SemiBold" w:cs="Montserrat SemiBold" w:eastAsia="Montserrat SemiBold"/>
          <w:b w:val="0"/>
          <w:i w:val="0"/>
          <w:color w:val="8C9BB0"/>
          <w:kern w:val="0"/>
          <w:sz w:val="12"/>
          <w:szCs w:val="12"/>
        </w:rPr>
        <w:t>E · ДАТУМ</w:t>
      </w:r>
    </w:p>
    <w:p>
      <w:pPr>
        <w:framePr w:w="935" w:hRule="auto" w:wrap="none" w:vAnchor="page" w:hAnchor="page" w:x="9106" w:y="15515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0F172A"/>
          <w:spacing w:val="7"/>
          <w:kern w:val="0"/>
          <w:sz w:val="14"/>
          <w:szCs w:val="14"/>
        </w:rPr>
        <w:t>2</w:t>
      </w:r>
      <w:r>
        <w:rPr>
          <w:rFonts w:ascii="Roboto Mono" w:hAnsi="Roboto Mono" w:cs="Roboto Mono" w:eastAsia="Roboto Mono"/>
          <w:b/>
          <w:i w:val="0"/>
          <w:color w:val="0F172A"/>
          <w:spacing w:val="6"/>
          <w:kern w:val="0"/>
          <w:sz w:val="14"/>
          <w:szCs w:val="14"/>
        </w:rPr>
        <w:t>1.09.2026</w:t>
      </w:r>
    </w:p>
    <w:p>
      <w:pPr>
        <w:framePr w:w="320" w:hRule="auto" w:wrap="none" w:vAnchor="page" w:hAnchor="page" w:x="576" w:y="1818"/>
        <w:spacing w:before="0" w:after="0" w:line="20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8A5E12"/>
          <w:spacing w:val="3"/>
          <w:kern w:val="0"/>
          <w:sz w:val="20"/>
          <w:szCs w:val="20"/>
        </w:rPr>
        <w:t>01</w:t>
      </w:r>
    </w:p>
    <w:p>
      <w:pPr>
        <w:framePr w:w="4460" w:hRule="auto" w:wrap="none" w:vAnchor="page" w:hAnchor="page" w:x="926" w:y="1838"/>
        <w:spacing w:before="0" w:after="0" w:line="16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173654"/>
          <w:spacing w:val="3"/>
          <w:kern w:val="0"/>
          <w:sz w:val="16"/>
          <w:szCs w:val="16"/>
        </w:rPr>
        <w:t>C</w:t>
      </w:r>
      <w:r>
        <w:rPr>
          <w:rFonts w:ascii="Orbitron ExtraBold" w:hAnsi="Orbitron ExtraBold" w:cs="Orbitron ExtraBold" w:eastAsia="Orbitron ExtraBold"/>
          <w:b w:val="0"/>
          <w:i w:val="0"/>
          <w:color w:val="173654"/>
          <w:spacing w:val="2"/>
          <w:kern w:val="0"/>
          <w:sz w:val="16"/>
          <w:szCs w:val="16"/>
        </w:rPr>
        <w:t>ULTIVAR, BATCH &amp; PRODUCT IDENTIFICATION</w:t>
      </w:r>
    </w:p>
    <w:p>
      <w:pPr>
        <w:framePr w:w="149" w:hRule="auto" w:wrap="none" w:vAnchor="page" w:hAnchor="page" w:x="5456" w:y="1853"/>
        <w:spacing w:before="0" w:after="0" w:line="12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8C9BB0"/>
          <w:kern w:val="0"/>
          <w:sz w:val="12"/>
          <w:szCs w:val="12"/>
        </w:rPr>
        <w:t xml:space="preserve">| </w:t>
      </w:r>
    </w:p>
    <w:p>
      <w:pPr>
        <w:framePr w:w="3866" w:hRule="auto" w:wrap="none" w:vAnchor="page" w:hAnchor="page" w:x="5528" w:y="1853"/>
        <w:spacing w:before="0" w:after="0" w:line="12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/>
          <w:color w:val="123A63"/>
          <w:spacing w:val="8"/>
          <w:kern w:val="0"/>
          <w:sz w:val="12"/>
          <w:szCs w:val="12"/>
        </w:rPr>
        <w:t>СОРТА, СЕРИЈА И ИДЕНТИФИКАЦИЈА НА ПРОИЗВОД</w:t>
      </w:r>
    </w:p>
    <w:p>
      <w:pPr>
        <w:framePr w:w="320" w:hRule="auto" w:wrap="none" w:vAnchor="page" w:hAnchor="page" w:x="576" w:y="4728"/>
        <w:spacing w:before="0" w:after="0" w:line="20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8A5E12"/>
          <w:spacing w:val="3"/>
          <w:kern w:val="0"/>
          <w:sz w:val="20"/>
          <w:szCs w:val="20"/>
        </w:rPr>
        <w:t>02</w:t>
      </w:r>
    </w:p>
    <w:p>
      <w:pPr>
        <w:framePr w:w="3764" w:hRule="auto" w:wrap="none" w:vAnchor="page" w:hAnchor="page" w:x="926" w:y="4748"/>
        <w:spacing w:before="0" w:after="0" w:line="16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173654"/>
          <w:spacing w:val="2"/>
          <w:kern w:val="0"/>
          <w:sz w:val="16"/>
          <w:szCs w:val="16"/>
        </w:rPr>
        <w:t>CONSOLIDATED ANALYTICAL RESULTS</w:t>
      </w:r>
    </w:p>
    <w:p>
      <w:pPr>
        <w:framePr w:w="149" w:hRule="auto" w:wrap="none" w:vAnchor="page" w:hAnchor="page" w:x="4761" w:y="4778"/>
        <w:spacing w:before="0" w:after="0" w:line="12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8C9BB0"/>
          <w:kern w:val="0"/>
          <w:sz w:val="12"/>
          <w:szCs w:val="12"/>
        </w:rPr>
        <w:t xml:space="preserve">| </w:t>
      </w:r>
    </w:p>
    <w:p>
      <w:pPr>
        <w:framePr w:w="3339" w:hRule="auto" w:wrap="none" w:vAnchor="page" w:hAnchor="page" w:x="4833" w:y="4778"/>
        <w:spacing w:before="0" w:after="0" w:line="12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/>
          <w:color w:val="123A63"/>
          <w:spacing w:val="9"/>
          <w:kern w:val="0"/>
          <w:sz w:val="12"/>
          <w:szCs w:val="12"/>
        </w:rPr>
        <w:t>КОНСОЛИДИРАНИ АНАЛИТИЧКИ РЕЗУЛТ</w:t>
      </w:r>
      <w:r>
        <w:rPr>
          <w:rFonts w:ascii="Montserrat SemiBold" w:hAnsi="Montserrat SemiBold" w:cs="Montserrat SemiBold" w:eastAsia="Montserrat SemiBold"/>
          <w:b w:val="0"/>
          <w:i/>
          <w:color w:val="123A63"/>
          <w:spacing w:val="8"/>
          <w:kern w:val="0"/>
          <w:sz w:val="12"/>
          <w:szCs w:val="12"/>
        </w:rPr>
        <w:t>АТИ</w:t>
      </w:r>
    </w:p>
    <w:p>
      <w:pPr>
        <w:framePr w:w="320" w:hRule="auto" w:wrap="none" w:vAnchor="page" w:hAnchor="page" w:x="576" w:y="11043"/>
        <w:spacing w:before="0" w:after="0" w:line="20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8A5E12"/>
          <w:spacing w:val="3"/>
          <w:kern w:val="0"/>
          <w:sz w:val="20"/>
          <w:szCs w:val="20"/>
        </w:rPr>
        <w:t>03</w:t>
      </w:r>
    </w:p>
    <w:p>
      <w:pPr>
        <w:framePr w:w="4825" w:hRule="auto" w:wrap="none" w:vAnchor="page" w:hAnchor="page" w:x="926" w:y="11063"/>
        <w:spacing w:before="0" w:after="0" w:line="16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173654"/>
          <w:spacing w:val="3"/>
          <w:kern w:val="0"/>
          <w:sz w:val="16"/>
          <w:szCs w:val="16"/>
        </w:rPr>
        <w:t>LABORATORY &amp; CERTIFICA</w:t>
      </w:r>
      <w:r>
        <w:rPr>
          <w:rFonts w:ascii="Orbitron ExtraBold" w:hAnsi="Orbitron ExtraBold" w:cs="Orbitron ExtraBold" w:eastAsia="Orbitron ExtraBold"/>
          <w:b w:val="0"/>
          <w:i w:val="0"/>
          <w:color w:val="173654"/>
          <w:spacing w:val="2"/>
          <w:kern w:val="0"/>
          <w:sz w:val="16"/>
          <w:szCs w:val="16"/>
        </w:rPr>
        <w:t>TE CROSS-REFERENCE</w:t>
      </w:r>
    </w:p>
    <w:p>
      <w:pPr>
        <w:framePr w:w="149" w:hRule="auto" w:wrap="none" w:vAnchor="page" w:hAnchor="page" w:x="5816" w:y="11078"/>
        <w:spacing w:before="0" w:after="0" w:line="12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8C9BB0"/>
          <w:kern w:val="0"/>
          <w:sz w:val="12"/>
          <w:szCs w:val="12"/>
        </w:rPr>
        <w:t xml:space="preserve">| </w:t>
      </w:r>
    </w:p>
    <w:p>
      <w:pPr>
        <w:framePr w:w="4362" w:hRule="auto" w:wrap="none" w:vAnchor="page" w:hAnchor="page" w:x="5888" w:y="11078"/>
        <w:spacing w:before="0" w:after="0" w:line="12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/>
          <w:color w:val="123A63"/>
          <w:spacing w:val="8"/>
          <w:kern w:val="0"/>
          <w:sz w:val="12"/>
          <w:szCs w:val="12"/>
        </w:rPr>
        <w:t>ЛАБОРАТОРИ</w:t>
      </w:r>
      <w:r>
        <w:rPr>
          <w:rFonts w:ascii="Montserrat SemiBold" w:hAnsi="Montserrat SemiBold" w:cs="Montserrat SemiBold" w:eastAsia="Montserrat SemiBold"/>
          <w:b w:val="0"/>
          <w:i/>
          <w:color w:val="123A63"/>
          <w:spacing w:val="7"/>
          <w:kern w:val="0"/>
          <w:sz w:val="12"/>
          <w:szCs w:val="12"/>
        </w:rPr>
        <w:t>И И ВКРСТЕНА РЕФЕРЕНЦА НА СЕРТИФИКАТИ</w:t>
      </w:r>
    </w:p>
    <w:p>
      <w:pPr>
        <w:framePr w:w="320" w:hRule="auto" w:wrap="none" w:vAnchor="page" w:hAnchor="page" w:x="576" w:y="13158"/>
        <w:spacing w:before="0" w:after="0" w:line="20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8A5E12"/>
          <w:spacing w:val="3"/>
          <w:kern w:val="0"/>
          <w:sz w:val="20"/>
          <w:szCs w:val="20"/>
        </w:rPr>
        <w:t>04</w:t>
      </w:r>
    </w:p>
    <w:p>
      <w:pPr>
        <w:framePr w:w="2835" w:hRule="auto" w:wrap="none" w:vAnchor="page" w:hAnchor="page" w:x="926" w:y="13178"/>
        <w:spacing w:before="0" w:after="0" w:line="16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173654"/>
          <w:spacing w:val="3"/>
          <w:kern w:val="0"/>
          <w:sz w:val="16"/>
          <w:szCs w:val="16"/>
        </w:rPr>
        <w:t>QC CONFORM</w:t>
      </w:r>
      <w:r>
        <w:rPr>
          <w:rFonts w:ascii="Orbitron ExtraBold" w:hAnsi="Orbitron ExtraBold" w:cs="Orbitron ExtraBold" w:eastAsia="Orbitron ExtraBold"/>
          <w:b w:val="0"/>
          <w:i w:val="0"/>
          <w:color w:val="173654"/>
          <w:spacing w:val="2"/>
          <w:kern w:val="0"/>
          <w:sz w:val="16"/>
          <w:szCs w:val="16"/>
        </w:rPr>
        <w:t>ITY STATEMENT</w:t>
      </w:r>
    </w:p>
    <w:p>
      <w:pPr>
        <w:framePr w:w="149" w:hRule="auto" w:wrap="none" w:vAnchor="page" w:hAnchor="page" w:x="3828" w:y="13208"/>
        <w:spacing w:before="0" w:after="0" w:line="12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8C9BB0"/>
          <w:kern w:val="0"/>
          <w:sz w:val="12"/>
          <w:szCs w:val="12"/>
        </w:rPr>
        <w:t xml:space="preserve">| </w:t>
      </w:r>
    </w:p>
    <w:p>
      <w:pPr>
        <w:framePr w:w="2415" w:hRule="auto" w:wrap="none" w:vAnchor="page" w:hAnchor="page" w:x="3900" w:y="13208"/>
        <w:spacing w:before="0" w:after="0" w:line="12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/>
          <w:color w:val="123A63"/>
          <w:spacing w:val="7"/>
          <w:kern w:val="0"/>
          <w:sz w:val="12"/>
          <w:szCs w:val="12"/>
        </w:rPr>
        <w:t>ИЗЈАВА ЗА СООБРАЗНОС</w:t>
      </w:r>
      <w:r>
        <w:rPr>
          <w:rFonts w:ascii="Montserrat SemiBold" w:hAnsi="Montserrat SemiBold" w:cs="Montserrat SemiBold" w:eastAsia="Montserrat SemiBold"/>
          <w:b w:val="0"/>
          <w:i/>
          <w:color w:val="123A63"/>
          <w:spacing w:val="6"/>
          <w:kern w:val="0"/>
          <w:sz w:val="12"/>
          <w:szCs w:val="12"/>
        </w:rPr>
        <w:t>Т ОД КК</w:t>
      </w:r>
    </w:p>
    <w:p>
      <w:pPr>
        <w:framePr w:w="119" w:hRule="auto" w:wrap="none" w:vAnchor="page" w:hAnchor="page" w:x="576" w:y="10738"/>
        <w:spacing w:before="0" w:after="0" w:line="9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kern w:val="0"/>
          <w:sz w:val="9"/>
          <w:szCs w:val="9"/>
        </w:rPr>
        <w:t>*</w:t>
      </w:r>
    </w:p>
    <w:p>
      <w:pPr>
        <w:framePr w:w="4834" w:hRule="auto" w:wrap="none" w:vAnchor="page" w:hAnchor="page" w:x="621" w:y="10738"/>
        <w:spacing w:before="0" w:after="0" w:line="9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475569"/>
          <w:spacing w:val="3"/>
          <w:kern w:val="0"/>
          <w:sz w:val="9"/>
          <w:szCs w:val="9"/>
        </w:rPr>
        <w:t xml:space="preserve"> Total THC / CBD / CBN expressed as the sum of the acidic and decarboxy</w:t>
      </w:r>
      <w:r>
        <w:rPr>
          <w:rFonts w:ascii="Montserrat" w:hAnsi="Montserrat" w:cs="Montserrat" w:eastAsia="Montserrat"/>
          <w:b w:val="0"/>
          <w:i w:val="0"/>
          <w:color w:val="475569"/>
          <w:spacing w:val="2"/>
          <w:kern w:val="0"/>
          <w:sz w:val="9"/>
          <w:szCs w:val="9"/>
        </w:rPr>
        <w:t xml:space="preserve">lated forms (Ph. Eur. 2.2.29) </w:t>
      </w:r>
    </w:p>
    <w:p>
      <w:pPr>
        <w:framePr w:w="106" w:hRule="auto" w:wrap="none" w:vAnchor="page" w:hAnchor="page" w:x="5436" w:y="10745"/>
        <w:spacing w:before="0" w:after="0" w:line="9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5A6E84"/>
          <w:kern w:val="0"/>
          <w:sz w:val="9"/>
          <w:szCs w:val="9"/>
        </w:rPr>
        <w:t>|</w:t>
      </w:r>
    </w:p>
    <w:p>
      <w:pPr>
        <w:framePr w:w="4695" w:hRule="auto" w:wrap="none" w:vAnchor="page" w:hAnchor="page" w:x="5511" w:y="10725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11"/>
          <w:szCs w:val="11"/>
        </w:rPr>
        <w:t>Вкупните вредности се збир на к</w:t>
      </w: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1"/>
          <w:szCs w:val="11"/>
        </w:rPr>
        <w:t>иселинската и декарбоксилираната форма.</w:t>
      </w:r>
    </w:p>
    <w:p>
      <w:pPr>
        <w:framePr w:w="3049" w:hRule="auto" w:wrap="none" w:vAnchor="page" w:hAnchor="page" w:x="576" w:y="16147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5A7391"/>
          <w:kern w:val="0"/>
          <w:sz w:val="13"/>
          <w:szCs w:val="13"/>
        </w:rPr>
        <w:t>Purely Plant DOOEL · Industriska ulica 9, br. 9,</w:t>
      </w:r>
    </w:p>
    <w:p>
      <w:pPr>
        <w:framePr w:w="3168" w:hRule="auto" w:wrap="none" w:vAnchor="page" w:hAnchor="page" w:x="576" w:y="16312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5A7391"/>
          <w:spacing w:val="1"/>
          <w:kern w:val="0"/>
          <w:sz w:val="13"/>
          <w:szCs w:val="13"/>
        </w:rPr>
        <w:t xml:space="preserve">Kojlija 1043 · Petrovec-Skopje, </w:t>
      </w:r>
      <w:r>
        <w:rPr>
          <w:rFonts w:ascii="Montserrat" w:hAnsi="Montserrat" w:cs="Montserrat" w:eastAsia="Montserrat"/>
          <w:b w:val="0"/>
          <w:i w:val="0"/>
          <w:color w:val="5A7391"/>
          <w:kern w:val="0"/>
          <w:sz w:val="13"/>
          <w:szCs w:val="13"/>
        </w:rPr>
        <w:t>North Macedonia</w:t>
      </w:r>
    </w:p>
    <w:p>
      <w:pPr>
        <w:framePr w:w="272" w:hRule="auto" w:wrap="none" w:vAnchor="page" w:hAnchor="page" w:x="5653" w:y="16261"/>
        <w:spacing w:before="0" w:after="0" w:line="16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5A7391"/>
          <w:spacing w:val="27"/>
          <w:kern w:val="0"/>
          <w:sz w:val="16"/>
          <w:szCs w:val="16"/>
        </w:rPr>
        <w:t xml:space="preserve">1 </w:t>
      </w:r>
    </w:p>
    <w:p>
      <w:pPr>
        <w:framePr w:w="272" w:hRule="auto" w:wrap="none" w:vAnchor="page" w:hAnchor="page" w:x="6013" w:y="16261"/>
        <w:spacing w:before="0" w:after="0" w:line="16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5A7391"/>
          <w:spacing w:val="27"/>
          <w:kern w:val="0"/>
          <w:sz w:val="16"/>
          <w:szCs w:val="16"/>
        </w:rPr>
        <w:t xml:space="preserve"> 1</w:t>
      </w:r>
    </w:p>
    <w:p>
      <w:pPr>
        <w:framePr w:w="176" w:hRule="auto" w:wrap="none" w:vAnchor="page" w:hAnchor="page" w:x="5893" w:y="16261"/>
        <w:spacing w:before="0" w:after="0" w:line="16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5A7391"/>
          <w:kern w:val="0"/>
          <w:sz w:val="16"/>
          <w:szCs w:val="16"/>
        </w:rPr>
        <w:t>|</w:t>
      </w:r>
    </w:p>
    <w:p>
      <w:pPr>
        <w:sectPr>
          <w:pgSz w:w="11899" w:h="16838"/>
          <w:pgMar w:top="0" w:right="0" w:bottom="0" w:left="0" w:header="0" w:footer="0" w:gutter="0"/>
          <w:cols w:space="720"/>
          <w:docGrid w:linePitch="360"/>
        </w:sectPr>
      </w:pPr>
    </w:p>
    <w:p>
      <w:pPr>
        <w:spacing w:before="0" w:after="0" w:line="20" w:lineRule="exact"/>
      </w:pPr>
      <w:r>
        <w:drawing>
          <wp:anchor distT="0" distB="0" distL="0" distR="0" simplePos="0" relativeHeight="33" behindDoc="1" locked="0" layoutInCell="1" allowOverlap="1">
            <wp:simplePos x="0" y="0"/>
            <wp:positionH relativeFrom="page">
              <wp:posOffset>0</wp:posOffset>
            </wp:positionH>
            <wp:positionV relativeFrom="page">
              <wp:posOffset>0</wp:posOffset>
            </wp:positionV>
            <wp:extent cx="7555992" cy="10692384"/>
            <wp:effectExtent l="0" t="0" r="0" b="0"/>
            <wp:wrapNone/>
            <wp:docPr id="33" name="Picture 33"/>
            <wp:cNvGraphicFramePr xmlns:a="http://schemas.openxmlformats.org/drawingml/2006/main">
              <a:graphicFrameLocks noChangeAspect="1"/>
            </wp:cNvGraphicFramePr>
            <a:graphic xmlns:a="http://schemas.openxmlformats.org/drawingml/2006/main" xmlns:pic="http://schemas.openxmlformats.org/drawingml/2006/picture"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7555992" cy="10692384"/>
                    </a:xfrm>
                    <a:prstGeom prst="rect"/>
                  </pic:spPr>
                </pic:pic>
              </a:graphicData>
            </a:graphic>
          </wp:anchor>
        </w:drawing>
      </w:r>
    </w:p>
    <w:p>
      <w:pPr>
        <w:framePr w:w="5518" w:hRule="auto" w:wrap="none" w:vAnchor="page" w:hAnchor="page" w:x="2988" w:y="644"/>
        <w:spacing w:before="0" w:after="0" w:line="320" w:lineRule="exact"/>
        <w:ind w:left="0" w:right="0" w:firstLine="0"/>
        <w:jc w:val="left"/>
      </w:pPr>
      <w:r>
        <w:rPr>
          <w:rFonts w:ascii="Orbitron Black" w:hAnsi="Orbitron Black" w:cs="Orbitron Black" w:eastAsia="Orbitron Black"/>
          <w:b w:val="0"/>
          <w:i w:val="0"/>
          <w:color w:val="16324F"/>
          <w:spacing w:val="36"/>
          <w:kern w:val="0"/>
          <w:sz w:val="32"/>
          <w:szCs w:val="32"/>
        </w:rPr>
        <w:t>CERTI</w:t>
      </w:r>
      <w:r>
        <w:rPr>
          <w:rFonts w:ascii="Orbitron Black" w:hAnsi="Orbitron Black" w:cs="Orbitron Black" w:eastAsia="Orbitron Black"/>
          <w:b w:val="0"/>
          <w:i w:val="0"/>
          <w:color w:val="16324F"/>
          <w:spacing w:val="35"/>
          <w:kern w:val="0"/>
          <w:sz w:val="32"/>
          <w:szCs w:val="32"/>
        </w:rPr>
        <w:t>FICATE OF QUALITY</w:t>
      </w:r>
    </w:p>
    <w:p>
      <w:pPr>
        <w:framePr w:w="2639" w:hRule="auto" w:wrap="none" w:vAnchor="page" w:hAnchor="page" w:x="4430" w:y="1052"/>
        <w:spacing w:before="0" w:after="0" w:line="14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/>
          <w:color w:val="5A7391"/>
          <w:spacing w:val="25"/>
          <w:kern w:val="0"/>
          <w:sz w:val="14"/>
          <w:szCs w:val="14"/>
        </w:rPr>
        <w:t>СЕРТИФИКАТ ЗА КВАЛИ</w:t>
      </w:r>
      <w:r>
        <w:rPr>
          <w:rFonts w:ascii="Montserrat" w:hAnsi="Montserrat" w:cs="Montserrat" w:eastAsia="Montserrat"/>
          <w:b w:val="0"/>
          <w:i/>
          <w:color w:val="5A7391"/>
          <w:spacing w:val="24"/>
          <w:kern w:val="0"/>
          <w:sz w:val="14"/>
          <w:szCs w:val="14"/>
        </w:rPr>
        <w:t>ТЕТ</w:t>
      </w:r>
    </w:p>
    <w:p>
      <w:pPr>
        <w:framePr w:w="5196" w:hRule="auto" w:wrap="none" w:vAnchor="page" w:hAnchor="page" w:x="3159" w:y="1331"/>
        <w:spacing w:before="0" w:after="0" w:line="12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46617F"/>
          <w:spacing w:val="17"/>
          <w:kern w:val="0"/>
          <w:sz w:val="12"/>
          <w:szCs w:val="12"/>
        </w:rPr>
        <w:t>INTERMEDIATE BULK — DRY CANNA</w:t>
      </w:r>
      <w:r>
        <w:rPr>
          <w:rFonts w:ascii="Montserrat SemiBold" w:hAnsi="Montserrat SemiBold" w:cs="Montserrat SemiBold" w:eastAsia="Montserrat SemiBold"/>
          <w:b w:val="0"/>
          <w:i w:val="0"/>
          <w:color w:val="46617F"/>
          <w:spacing w:val="16"/>
          <w:kern w:val="0"/>
          <w:sz w:val="12"/>
          <w:szCs w:val="12"/>
        </w:rPr>
        <w:t>BIS FLOWER FOR MEDICAL USE</w:t>
      </w:r>
    </w:p>
    <w:p>
      <w:pPr>
        <w:framePr w:w="5404" w:hRule="auto" w:wrap="none" w:vAnchor="page" w:hAnchor="page" w:x="3052" w:y="1500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/>
          <w:color w:val="5A7391"/>
          <w:spacing w:val="14"/>
          <w:kern w:val="0"/>
          <w:sz w:val="11"/>
          <w:szCs w:val="11"/>
        </w:rPr>
        <w:t>ИНТЕРМЕДИЕР БАЛ</w:t>
      </w:r>
      <w:r>
        <w:rPr>
          <w:rFonts w:ascii="Montserrat" w:hAnsi="Montserrat" w:cs="Montserrat" w:eastAsia="Montserrat"/>
          <w:b w:val="0"/>
          <w:i/>
          <w:color w:val="5A7391"/>
          <w:spacing w:val="13"/>
          <w:kern w:val="0"/>
          <w:sz w:val="11"/>
          <w:szCs w:val="11"/>
        </w:rPr>
        <w:t>К — СУВ ЦВЕТ ОД КАНАБИС ЗА МЕДИЦИНСКА УПОТРЕБА</w:t>
      </w:r>
    </w:p>
    <w:p>
      <w:pPr>
        <w:framePr w:w="1103" w:hRule="auto" w:wrap="none" w:vAnchor="page" w:hAnchor="page" w:x="10244" w:y="665"/>
        <w:spacing w:before="0" w:after="0" w:line="10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A8873A"/>
          <w:spacing w:val="27"/>
          <w:kern w:val="0"/>
          <w:sz w:val="10"/>
          <w:szCs w:val="10"/>
        </w:rPr>
        <w:t>DOCUMEN</w:t>
      </w:r>
      <w:r>
        <w:rPr>
          <w:rFonts w:ascii="Orbitron" w:hAnsi="Orbitron" w:cs="Orbitron" w:eastAsia="Orbitron"/>
          <w:b/>
          <w:i w:val="0"/>
          <w:color w:val="A8873A"/>
          <w:spacing w:val="26"/>
          <w:kern w:val="0"/>
          <w:sz w:val="10"/>
          <w:szCs w:val="10"/>
        </w:rPr>
        <w:t>T ID</w:t>
      </w:r>
    </w:p>
    <w:p>
      <w:pPr>
        <w:framePr w:w="1140" w:hRule="auto" w:wrap="none" w:vAnchor="page" w:hAnchor="page" w:x="10280" w:y="806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0"/>
          <w:szCs w:val="10"/>
        </w:rPr>
        <w:t>КОД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10"/>
          <w:szCs w:val="10"/>
        </w:rPr>
        <w:t xml:space="preserve"> НА ДОКУМЕНТ</w:t>
      </w:r>
    </w:p>
    <w:p>
      <w:pPr>
        <w:framePr w:w="1579" w:hRule="auto" w:wrap="none" w:vAnchor="page" w:hAnchor="page" w:x="9821" w:y="984"/>
        <w:spacing w:before="0" w:after="0" w:line="16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1"/>
          <w:kern w:val="0"/>
          <w:sz w:val="16"/>
          <w:szCs w:val="16"/>
        </w:rPr>
        <w:t>CoQ-PP</w:t>
      </w:r>
      <w:r>
        <w:rPr>
          <w:rFonts w:ascii="Orbitron" w:hAnsi="Orbitron" w:cs="Orbitron" w:eastAsia="Orbitron"/>
          <w:b/>
          <w:i w:val="0"/>
          <w:color w:val="7A5C1E"/>
          <w:kern w:val="0"/>
          <w:sz w:val="16"/>
          <w:szCs w:val="16"/>
        </w:rPr>
        <w:t>_26-137</w:t>
      </w:r>
    </w:p>
    <w:p>
      <w:pPr>
        <w:framePr w:w="1137" w:hRule="auto" w:wrap="none" w:vAnchor="page" w:hAnchor="page" w:x="9545" w:y="1331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5A7391"/>
          <w:spacing w:val="-1"/>
          <w:kern w:val="0"/>
          <w:sz w:val="12"/>
          <w:szCs w:val="12"/>
        </w:rPr>
        <w:t>Issued · Изд</w:t>
      </w:r>
      <w:r>
        <w:rPr>
          <w:rFonts w:ascii="Montserrat" w:hAnsi="Montserrat" w:cs="Montserrat" w:eastAsia="Montserrat"/>
          <w:b w:val="0"/>
          <w:i w:val="0"/>
          <w:color w:val="5A7391"/>
          <w:spacing w:val="-2"/>
          <w:kern w:val="0"/>
          <w:sz w:val="12"/>
          <w:szCs w:val="12"/>
        </w:rPr>
        <w:t xml:space="preserve">аден </w:t>
      </w:r>
    </w:p>
    <w:p>
      <w:pPr>
        <w:framePr w:w="920" w:hRule="auto" w:wrap="none" w:vAnchor="page" w:hAnchor="page" w:x="10580" w:y="1303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-9"/>
          <w:kern w:val="0"/>
          <w:sz w:val="14"/>
          <w:szCs w:val="14"/>
        </w:rPr>
        <w:t>21.09.</w:t>
      </w:r>
      <w:r>
        <w:rPr>
          <w:rFonts w:ascii="Roboto Mono" w:hAnsi="Roboto Mono" w:cs="Roboto Mono" w:eastAsia="Roboto Mono"/>
          <w:b/>
          <w:i w:val="0"/>
          <w:color w:val="1B3A5C"/>
          <w:spacing w:val="-10"/>
          <w:kern w:val="0"/>
          <w:sz w:val="14"/>
          <w:szCs w:val="14"/>
        </w:rPr>
        <w:t>2026</w:t>
      </w:r>
    </w:p>
    <w:p>
      <w:pPr>
        <w:framePr w:w="1912" w:hRule="auto" w:wrap="none" w:vAnchor="page" w:hAnchor="page" w:x="9455" w:y="1488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93A3B5"/>
          <w:spacing w:val="4"/>
          <w:kern w:val="0"/>
          <w:sz w:val="8"/>
          <w:szCs w:val="8"/>
        </w:rPr>
        <w:t>(supersedes CoQ-PP_26-018 of 06.06.2</w:t>
      </w:r>
      <w:r>
        <w:rPr>
          <w:rFonts w:ascii="Montserrat Medium" w:hAnsi="Montserrat Medium" w:cs="Montserrat Medium" w:eastAsia="Montserrat Medium"/>
          <w:b w:val="0"/>
          <w:i/>
          <w:color w:val="93A3B5"/>
          <w:spacing w:val="3"/>
          <w:kern w:val="0"/>
          <w:sz w:val="8"/>
          <w:szCs w:val="8"/>
        </w:rPr>
        <w:t>026)</w:t>
      </w:r>
    </w:p>
    <w:p>
      <w:pPr>
        <w:framePr w:w="1534" w:hRule="auto" w:wrap="none" w:vAnchor="page" w:hAnchor="page" w:x="576" w:y="2347"/>
        <w:spacing w:before="0" w:after="0" w:line="3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11"/>
          <w:kern w:val="0"/>
          <w:sz w:val="34"/>
          <w:szCs w:val="34"/>
        </w:rPr>
        <w:t>P050122</w:t>
      </w:r>
    </w:p>
    <w:p>
      <w:pPr>
        <w:framePr w:w="131" w:hRule="auto" w:wrap="none" w:vAnchor="page" w:hAnchor="page" w:x="2203" w:y="2431"/>
        <w:spacing w:before="0" w:after="0" w:line="240" w:lineRule="exact"/>
        <w:ind w:left="0" w:right="0" w:firstLine="0"/>
        <w:jc w:val="left"/>
      </w:pPr>
      <w:r>
        <w:rPr>
          <w:rFonts w:ascii="Orbitron Medium" w:hAnsi="Orbitron Medium" w:cs="Orbitron Medium" w:eastAsia="Orbitron Medium"/>
          <w:b w:val="0"/>
          <w:i w:val="0"/>
          <w:color w:val="5A6E84"/>
          <w:kern w:val="0"/>
          <w:sz w:val="24"/>
          <w:szCs w:val="24"/>
        </w:rPr>
        <w:t>|</w:t>
      </w:r>
    </w:p>
    <w:p>
      <w:pPr>
        <w:framePr w:w="5063" w:hRule="auto" w:wrap="none" w:vAnchor="page" w:hAnchor="page" w:x="2377" w:y="2347"/>
        <w:spacing w:before="0" w:after="0" w:line="34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1B3A5C"/>
          <w:spacing w:val="9"/>
          <w:kern w:val="0"/>
          <w:sz w:val="34"/>
          <w:szCs w:val="34"/>
        </w:rPr>
        <w:t>BLUE SUNSET SHERB</w:t>
      </w:r>
      <w:r>
        <w:rPr>
          <w:rFonts w:ascii="Orbitron ExtraBold" w:hAnsi="Orbitron ExtraBold" w:cs="Orbitron ExtraBold" w:eastAsia="Orbitron ExtraBold"/>
          <w:b w:val="0"/>
          <w:i w:val="0"/>
          <w:color w:val="1B3A5C"/>
          <w:spacing w:val="8"/>
          <w:kern w:val="0"/>
          <w:sz w:val="34"/>
          <w:szCs w:val="34"/>
        </w:rPr>
        <w:t>ET</w:t>
      </w:r>
    </w:p>
    <w:p>
      <w:pPr>
        <w:framePr w:w="1567" w:hRule="auto" w:wrap="none" w:vAnchor="page" w:hAnchor="page" w:x="7577" w:y="2347"/>
        <w:spacing w:before="0" w:after="0" w:line="34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3"/>
          <w:kern w:val="0"/>
          <w:sz w:val="34"/>
          <w:szCs w:val="34"/>
        </w:rPr>
        <w:t>26.1</w:t>
      </w:r>
      <w:r>
        <w:rPr>
          <w:rFonts w:ascii="Orbitron" w:hAnsi="Orbitron" w:cs="Orbitron" w:eastAsia="Orbitron"/>
          <w:b/>
          <w:i w:val="0"/>
          <w:color w:val="7A5C1E"/>
          <w:spacing w:val="2"/>
          <w:kern w:val="0"/>
          <w:sz w:val="34"/>
          <w:szCs w:val="34"/>
        </w:rPr>
        <w:t>0 %</w:t>
      </w:r>
    </w:p>
    <w:p>
      <w:pPr>
        <w:framePr w:w="888" w:hRule="auto" w:wrap="none" w:vAnchor="page" w:hAnchor="page" w:x="576" w:y="2899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8"/>
          <w:kern w:val="0"/>
          <w:sz w:val="11"/>
          <w:szCs w:val="11"/>
        </w:rPr>
        <w:t>P</w:t>
      </w:r>
      <w:r>
        <w:rPr>
          <w:rFonts w:ascii="Orbitron" w:hAnsi="Orbitron" w:cs="Orbitron" w:eastAsia="Orbitron"/>
          <w:b/>
          <w:i w:val="0"/>
          <w:color w:val="7A5C1E"/>
          <w:spacing w:val="7"/>
          <w:kern w:val="0"/>
          <w:sz w:val="11"/>
          <w:szCs w:val="11"/>
        </w:rPr>
        <w:t>HENOTYPE</w:t>
      </w:r>
    </w:p>
    <w:p>
      <w:pPr>
        <w:framePr w:w="577" w:hRule="auto" w:wrap="none" w:vAnchor="page" w:hAnchor="page" w:x="576" w:y="3047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9"/>
          <w:szCs w:val="9"/>
        </w:rPr>
        <w:t>ФЕ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9"/>
          <w:szCs w:val="9"/>
        </w:rPr>
        <w:t>НОТИП</w:t>
      </w:r>
    </w:p>
    <w:p>
      <w:pPr>
        <w:framePr w:w="539" w:hRule="auto" w:wrap="none" w:vAnchor="page" w:hAnchor="page" w:x="1805" w:y="2988"/>
        <w:spacing w:before="0" w:after="0" w:line="110" w:lineRule="exact"/>
        <w:ind w:left="0" w:right="0" w:firstLine="0"/>
        <w:jc w:val="left"/>
      </w:pPr>
      <w:r>
        <w:rPr>
          <w:rFonts w:ascii="Montserrat ExtraBold" w:hAnsi="Montserrat ExtraBold" w:cs="Montserrat ExtraBold" w:eastAsia="Montserrat ExtraBold"/>
          <w:b w:val="0"/>
          <w:i w:val="0"/>
          <w:color w:val="FFFFFF"/>
          <w:spacing w:val="2"/>
          <w:kern w:val="0"/>
          <w:sz w:val="11"/>
          <w:szCs w:val="11"/>
        </w:rPr>
        <w:t>H</w:t>
      </w:r>
      <w:r>
        <w:rPr>
          <w:rFonts w:ascii="Montserrat ExtraBold" w:hAnsi="Montserrat ExtraBold" w:cs="Montserrat ExtraBold" w:eastAsia="Montserrat ExtraBold"/>
          <w:b w:val="0"/>
          <w:i w:val="0"/>
          <w:color w:val="FFFFFF"/>
          <w:spacing w:val="1"/>
          <w:kern w:val="0"/>
          <w:sz w:val="11"/>
          <w:szCs w:val="11"/>
        </w:rPr>
        <w:t>YBRID</w:t>
      </w:r>
    </w:p>
    <w:p>
      <w:pPr>
        <w:framePr w:w="523" w:hRule="auto" w:wrap="none" w:vAnchor="page" w:hAnchor="page" w:x="2333" w:y="2982"/>
        <w:spacing w:before="0" w:after="0" w:line="90" w:lineRule="exact"/>
        <w:ind w:left="0" w:right="0" w:firstLine="0"/>
        <w:jc w:val="left"/>
      </w:pPr>
      <w:r>
        <w:rPr>
          <w:rFonts w:ascii="Montserrat ExtraBold" w:hAnsi="Montserrat ExtraBold" w:cs="Montserrat ExtraBold" w:eastAsia="Montserrat ExtraBold"/>
          <w:b w:val="0"/>
          <w:i w:val="0"/>
          <w:color w:val="FFFFFF"/>
          <w:spacing w:val="8"/>
          <w:kern w:val="0"/>
          <w:sz w:val="9"/>
          <w:szCs w:val="9"/>
        </w:rPr>
        <w:t xml:space="preserve">· </w:t>
      </w:r>
      <w:r>
        <w:rPr>
          <w:rFonts w:ascii="Montserrat ExtraBold" w:hAnsi="Montserrat ExtraBold" w:cs="Montserrat ExtraBold" w:eastAsia="Montserrat ExtraBold"/>
          <w:b w:val="0"/>
          <w:i w:val="0"/>
          <w:color w:val="FFFFFF"/>
          <w:spacing w:val="7"/>
          <w:kern w:val="0"/>
          <w:sz w:val="9"/>
          <w:szCs w:val="9"/>
        </w:rPr>
        <w:t xml:space="preserve">INDICA </w:t>
      </w:r>
    </w:p>
    <w:p>
      <w:pPr>
        <w:framePr w:w="626" w:hRule="auto" w:wrap="none" w:vAnchor="page" w:hAnchor="page" w:x="2824" w:y="2982"/>
        <w:spacing w:before="0" w:after="0" w:line="90" w:lineRule="exact"/>
        <w:ind w:left="0" w:right="0" w:firstLine="0"/>
        <w:jc w:val="left"/>
      </w:pPr>
      <w:r>
        <w:rPr>
          <w:rFonts w:ascii="Montserrat ExtraBold" w:hAnsi="Montserrat ExtraBold" w:cs="Montserrat ExtraBold" w:eastAsia="Montserrat ExtraBold"/>
          <w:b w:val="0"/>
          <w:i w:val="0"/>
          <w:color w:val="FFD98A"/>
          <w:spacing w:val="7"/>
          <w:kern w:val="0"/>
          <w:sz w:val="9"/>
          <w:szCs w:val="9"/>
        </w:rPr>
        <w:t>DOMI</w:t>
      </w:r>
      <w:r>
        <w:rPr>
          <w:rFonts w:ascii="Montserrat ExtraBold" w:hAnsi="Montserrat ExtraBold" w:cs="Montserrat ExtraBold" w:eastAsia="Montserrat ExtraBold"/>
          <w:b w:val="0"/>
          <w:i w:val="0"/>
          <w:color w:val="FFD98A"/>
          <w:spacing w:val="6"/>
          <w:kern w:val="0"/>
          <w:sz w:val="9"/>
          <w:szCs w:val="9"/>
        </w:rPr>
        <w:t>NANT</w:t>
      </w:r>
    </w:p>
    <w:p>
      <w:pPr>
        <w:framePr w:w="440" w:hRule="auto" w:wrap="none" w:vAnchor="page" w:hAnchor="page" w:x="3868" w:y="2984"/>
        <w:spacing w:before="0" w:after="0" w:line="10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7C8FA6"/>
          <w:spacing w:val="3"/>
          <w:kern w:val="0"/>
          <w:sz w:val="10"/>
          <w:szCs w:val="10"/>
        </w:rPr>
        <w:t>IND</w:t>
      </w:r>
      <w:r>
        <w:rPr>
          <w:rFonts w:ascii="Roboto Mono SemiBold" w:hAnsi="Roboto Mono SemiBold" w:cs="Roboto Mono SemiBold" w:eastAsia="Roboto Mono SemiBold"/>
          <w:b w:val="0"/>
          <w:i w:val="0"/>
          <w:color w:val="7C8FA6"/>
          <w:spacing w:val="2"/>
          <w:kern w:val="0"/>
          <w:sz w:val="10"/>
          <w:szCs w:val="10"/>
        </w:rPr>
        <w:t>ICA</w:t>
      </w:r>
    </w:p>
    <w:p>
      <w:pPr>
        <w:framePr w:w="440" w:hRule="auto" w:wrap="none" w:vAnchor="page" w:hAnchor="page" w:x="4677" w:y="2984"/>
        <w:spacing w:before="0" w:after="0" w:line="10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7C8FA6"/>
          <w:spacing w:val="3"/>
          <w:kern w:val="0"/>
          <w:sz w:val="10"/>
          <w:szCs w:val="10"/>
        </w:rPr>
        <w:t>SAT</w:t>
      </w:r>
      <w:r>
        <w:rPr>
          <w:rFonts w:ascii="Roboto Mono SemiBold" w:hAnsi="Roboto Mono SemiBold" w:cs="Roboto Mono SemiBold" w:eastAsia="Roboto Mono SemiBold"/>
          <w:b w:val="0"/>
          <w:i w:val="0"/>
          <w:color w:val="7C8FA6"/>
          <w:spacing w:val="2"/>
          <w:kern w:val="0"/>
          <w:sz w:val="10"/>
          <w:szCs w:val="10"/>
        </w:rPr>
        <w:t>IVA</w:t>
      </w:r>
    </w:p>
    <w:p>
      <w:pPr>
        <w:framePr w:w="903" w:hRule="auto" w:wrap="none" w:vAnchor="page" w:hAnchor="page" w:x="5487" w:y="2899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8"/>
          <w:kern w:val="0"/>
          <w:sz w:val="11"/>
          <w:szCs w:val="11"/>
        </w:rPr>
        <w:t>CH</w:t>
      </w:r>
      <w:r>
        <w:rPr>
          <w:rFonts w:ascii="Orbitron" w:hAnsi="Orbitron" w:cs="Orbitron" w:eastAsia="Orbitron"/>
          <w:b/>
          <w:i w:val="0"/>
          <w:color w:val="7A5C1E"/>
          <w:spacing w:val="7"/>
          <w:kern w:val="0"/>
          <w:sz w:val="11"/>
          <w:szCs w:val="11"/>
        </w:rPr>
        <w:t>EMOTYPE</w:t>
      </w:r>
    </w:p>
    <w:p>
      <w:pPr>
        <w:framePr w:w="566" w:hRule="auto" w:wrap="none" w:vAnchor="page" w:hAnchor="page" w:x="5487" w:y="3047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9"/>
          <w:szCs w:val="9"/>
        </w:rPr>
        <w:t>Х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9"/>
          <w:szCs w:val="9"/>
        </w:rPr>
        <w:t>ЕМОТИП</w:t>
      </w:r>
    </w:p>
    <w:p>
      <w:pPr>
        <w:framePr w:w="319" w:hRule="auto" w:wrap="none" w:vAnchor="page" w:hAnchor="page" w:x="6731" w:y="2988"/>
        <w:spacing w:before="0" w:after="0" w:line="110" w:lineRule="exact"/>
        <w:ind w:left="0" w:right="0" w:firstLine="0"/>
        <w:jc w:val="left"/>
      </w:pPr>
      <w:r>
        <w:rPr>
          <w:rFonts w:ascii="Montserrat ExtraBold" w:hAnsi="Montserrat ExtraBold" w:cs="Montserrat ExtraBold" w:eastAsia="Montserrat ExtraBold"/>
          <w:b w:val="0"/>
          <w:i w:val="0"/>
          <w:color w:val="FFFFFF"/>
          <w:spacing w:val="6"/>
          <w:kern w:val="0"/>
          <w:sz w:val="11"/>
          <w:szCs w:val="11"/>
        </w:rPr>
        <w:t>THC</w:t>
      </w:r>
    </w:p>
    <w:p>
      <w:pPr>
        <w:framePr w:w="260" w:hRule="auto" w:wrap="none" w:vAnchor="page" w:hAnchor="page" w:x="7403" w:y="2984"/>
        <w:spacing w:before="0" w:after="0" w:line="10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7C8FA6"/>
          <w:spacing w:val="2"/>
          <w:kern w:val="0"/>
          <w:sz w:val="10"/>
          <w:szCs w:val="10"/>
        </w:rPr>
        <w:t>CBD</w:t>
      </w:r>
    </w:p>
    <w:p>
      <w:pPr>
        <w:framePr w:w="947" w:hRule="auto" w:wrap="none" w:vAnchor="page" w:hAnchor="page" w:x="8024" w:y="2899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9"/>
          <w:kern w:val="0"/>
          <w:sz w:val="11"/>
          <w:szCs w:val="11"/>
        </w:rPr>
        <w:t>PROC</w:t>
      </w:r>
      <w:r>
        <w:rPr>
          <w:rFonts w:ascii="Orbitron" w:hAnsi="Orbitron" w:cs="Orbitron" w:eastAsia="Orbitron"/>
          <w:b/>
          <w:i w:val="0"/>
          <w:color w:val="7A5C1E"/>
          <w:spacing w:val="8"/>
          <w:kern w:val="0"/>
          <w:sz w:val="11"/>
          <w:szCs w:val="11"/>
        </w:rPr>
        <w:t>ESSING</w:t>
      </w:r>
    </w:p>
    <w:p>
      <w:pPr>
        <w:framePr w:w="686" w:hRule="auto" w:wrap="none" w:vAnchor="page" w:hAnchor="page" w:x="8024" w:y="3047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-3"/>
          <w:kern w:val="0"/>
          <w:sz w:val="9"/>
          <w:szCs w:val="9"/>
        </w:rPr>
        <w:t>ОБРА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4"/>
          <w:kern w:val="0"/>
          <w:sz w:val="9"/>
          <w:szCs w:val="9"/>
        </w:rPr>
        <w:t>БОТКА</w:t>
      </w:r>
    </w:p>
    <w:p>
      <w:pPr>
        <w:framePr w:w="640" w:hRule="auto" w:wrap="none" w:vAnchor="page" w:hAnchor="page" w:x="9306" w:y="2988"/>
        <w:spacing w:before="0" w:after="0" w:line="110" w:lineRule="exact"/>
        <w:ind w:left="0" w:right="0" w:firstLine="0"/>
        <w:jc w:val="left"/>
      </w:pPr>
      <w:r>
        <w:rPr>
          <w:rFonts w:ascii="Montserrat ExtraBold" w:hAnsi="Montserrat ExtraBold" w:cs="Montserrat ExtraBold" w:eastAsia="Montserrat ExtraBold"/>
          <w:b w:val="0"/>
          <w:i w:val="0"/>
          <w:color w:val="FFFFFF"/>
          <w:spacing w:val="2"/>
          <w:kern w:val="0"/>
          <w:sz w:val="11"/>
          <w:szCs w:val="11"/>
        </w:rPr>
        <w:t>MACHI</w:t>
      </w:r>
      <w:r>
        <w:rPr>
          <w:rFonts w:ascii="Montserrat ExtraBold" w:hAnsi="Montserrat ExtraBold" w:cs="Montserrat ExtraBold" w:eastAsia="Montserrat ExtraBold"/>
          <w:b w:val="0"/>
          <w:i w:val="0"/>
          <w:color w:val="FFFFFF"/>
          <w:spacing w:val="1"/>
          <w:kern w:val="0"/>
          <w:sz w:val="11"/>
          <w:szCs w:val="11"/>
        </w:rPr>
        <w:t>NE</w:t>
      </w:r>
    </w:p>
    <w:p>
      <w:pPr>
        <w:framePr w:w="723" w:hRule="auto" w:wrap="none" w:vAnchor="page" w:hAnchor="page" w:x="9942" w:y="2970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E4EDF6"/>
          <w:spacing w:val="-1"/>
          <w:kern w:val="0"/>
          <w:sz w:val="11"/>
          <w:szCs w:val="11"/>
        </w:rPr>
        <w:t>Маши</w:t>
      </w:r>
      <w:r>
        <w:rPr>
          <w:rFonts w:ascii="Montserrat Medium" w:hAnsi="Montserrat Medium" w:cs="Montserrat Medium" w:eastAsia="Montserrat Medium"/>
          <w:b w:val="0"/>
          <w:i/>
          <w:color w:val="E4EDF6"/>
          <w:spacing w:val="-2"/>
          <w:kern w:val="0"/>
          <w:sz w:val="11"/>
          <w:szCs w:val="11"/>
        </w:rPr>
        <w:t>нска</w:t>
      </w:r>
    </w:p>
    <w:p>
      <w:pPr>
        <w:framePr w:w="320" w:hRule="auto" w:wrap="none" w:vAnchor="page" w:hAnchor="page" w:x="10995" w:y="2984"/>
        <w:spacing w:before="0" w:after="0" w:line="10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7C8FA6"/>
          <w:spacing w:val="3"/>
          <w:kern w:val="0"/>
          <w:sz w:val="10"/>
          <w:szCs w:val="10"/>
        </w:rPr>
        <w:t>H</w:t>
      </w:r>
      <w:r>
        <w:rPr>
          <w:rFonts w:ascii="Roboto Mono SemiBold" w:hAnsi="Roboto Mono SemiBold" w:cs="Roboto Mono SemiBold" w:eastAsia="Roboto Mono SemiBold"/>
          <w:b w:val="0"/>
          <w:i w:val="0"/>
          <w:color w:val="7C8FA6"/>
          <w:spacing w:val="2"/>
          <w:kern w:val="0"/>
          <w:sz w:val="10"/>
          <w:szCs w:val="10"/>
        </w:rPr>
        <w:t>AND</w:t>
      </w:r>
    </w:p>
    <w:p>
      <w:pPr>
        <w:framePr w:w="1097" w:hRule="auto" w:wrap="none" w:vAnchor="page" w:hAnchor="page" w:x="576" w:y="3379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3"/>
          <w:kern w:val="0"/>
          <w:sz w:val="11"/>
          <w:szCs w:val="11"/>
        </w:rPr>
        <w:t xml:space="preserve">PRODUCT </w:t>
      </w:r>
      <w:r>
        <w:rPr>
          <w:rFonts w:ascii="Orbitron" w:hAnsi="Orbitron" w:cs="Orbitron" w:eastAsia="Orbitron"/>
          <w:b/>
          <w:i w:val="0"/>
          <w:color w:val="7A5C1E"/>
          <w:spacing w:val="2"/>
          <w:kern w:val="0"/>
          <w:sz w:val="11"/>
          <w:szCs w:val="11"/>
        </w:rPr>
        <w:t>CODE</w:t>
      </w:r>
    </w:p>
    <w:p>
      <w:pPr>
        <w:framePr w:w="1048" w:hRule="auto" w:wrap="none" w:vAnchor="page" w:hAnchor="page" w:x="576" w:y="3527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9"/>
          <w:szCs w:val="9"/>
        </w:rPr>
        <w:t>КО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9"/>
          <w:szCs w:val="9"/>
        </w:rPr>
        <w:t>Д НА ПРОИЗВОД</w:t>
      </w:r>
    </w:p>
    <w:p>
      <w:pPr>
        <w:framePr w:w="1335" w:hRule="auto" w:wrap="none" w:vAnchor="page" w:hAnchor="page" w:x="1710" w:y="3424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10"/>
          <w:kern w:val="0"/>
          <w:sz w:val="14"/>
          <w:szCs w:val="14"/>
        </w:rPr>
        <w:t>BS</w:t>
      </w:r>
      <w:r>
        <w:rPr>
          <w:rFonts w:ascii="Roboto Mono" w:hAnsi="Roboto Mono" w:cs="Roboto Mono" w:eastAsia="Roboto Mono"/>
          <w:b/>
          <w:i w:val="0"/>
          <w:color w:val="1B3A5C"/>
          <w:spacing w:val="9"/>
          <w:kern w:val="0"/>
          <w:sz w:val="14"/>
          <w:szCs w:val="14"/>
        </w:rPr>
        <w:t>S_THC28:CBD1</w:t>
      </w:r>
    </w:p>
    <w:p>
      <w:pPr>
        <w:framePr w:w="696" w:hRule="auto" w:wrap="none" w:vAnchor="page" w:hAnchor="page" w:x="4424" w:y="3379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4"/>
          <w:kern w:val="0"/>
          <w:sz w:val="11"/>
          <w:szCs w:val="11"/>
        </w:rPr>
        <w:t>POTEN</w:t>
      </w:r>
      <w:r>
        <w:rPr>
          <w:rFonts w:ascii="Orbitron" w:hAnsi="Orbitron" w:cs="Orbitron" w:eastAsia="Orbitron"/>
          <w:b/>
          <w:i w:val="0"/>
          <w:color w:val="7A5C1E"/>
          <w:spacing w:val="3"/>
          <w:kern w:val="0"/>
          <w:sz w:val="11"/>
          <w:szCs w:val="11"/>
        </w:rPr>
        <w:t>CY</w:t>
      </w:r>
    </w:p>
    <w:p>
      <w:pPr>
        <w:framePr w:w="479" w:hRule="auto" w:wrap="none" w:vAnchor="page" w:hAnchor="page" w:x="4424" w:y="3527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-3"/>
          <w:kern w:val="0"/>
          <w:sz w:val="9"/>
          <w:szCs w:val="9"/>
        </w:rPr>
        <w:t>ЈАЧ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4"/>
          <w:kern w:val="0"/>
          <w:sz w:val="9"/>
          <w:szCs w:val="9"/>
        </w:rPr>
        <w:t>ИНА</w:t>
      </w:r>
    </w:p>
    <w:p>
      <w:pPr>
        <w:framePr w:w="675" w:hRule="auto" w:wrap="none" w:vAnchor="page" w:hAnchor="page" w:x="5146" w:y="3339"/>
        <w:spacing w:before="0" w:after="0" w:line="16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12"/>
          <w:kern w:val="0"/>
          <w:sz w:val="16"/>
          <w:szCs w:val="16"/>
        </w:rPr>
        <w:t>28.</w:t>
      </w:r>
      <w:r>
        <w:rPr>
          <w:rFonts w:ascii="Roboto Mono" w:hAnsi="Roboto Mono" w:cs="Roboto Mono" w:eastAsia="Roboto Mono"/>
          <w:b/>
          <w:i w:val="0"/>
          <w:color w:val="1B3A5C"/>
          <w:spacing w:val="11"/>
          <w:kern w:val="0"/>
          <w:sz w:val="16"/>
          <w:szCs w:val="16"/>
        </w:rPr>
        <w:t>00%</w:t>
      </w:r>
    </w:p>
    <w:p>
      <w:pPr>
        <w:framePr w:w="668" w:hRule="auto" w:wrap="none" w:vAnchor="page" w:hAnchor="page" w:x="5854" w:y="3358"/>
        <w:spacing w:before="0" w:after="0" w:line="140" w:lineRule="exact"/>
        <w:ind w:left="0" w:right="0" w:firstLine="0"/>
        <w:jc w:val="left"/>
      </w:pPr>
      <w:r>
        <w:rPr>
          <w:rFonts w:ascii="Roboto Mono Medium" w:hAnsi="Roboto Mono Medium" w:cs="Roboto Mono Medium" w:eastAsia="Roboto Mono Medium"/>
          <w:b w:val="0"/>
          <w:i w:val="0"/>
          <w:color w:val="475569"/>
          <w:spacing w:val="-6"/>
          <w:kern w:val="0"/>
          <w:sz w:val="14"/>
          <w:szCs w:val="14"/>
        </w:rPr>
        <w:t>± 1</w:t>
      </w:r>
      <w:r>
        <w:rPr>
          <w:rFonts w:ascii="Roboto Mono Medium" w:hAnsi="Roboto Mono Medium" w:cs="Roboto Mono Medium" w:eastAsia="Roboto Mono Medium"/>
          <w:b w:val="0"/>
          <w:i w:val="0"/>
          <w:color w:val="475569"/>
          <w:spacing w:val="-7"/>
          <w:kern w:val="0"/>
          <w:sz w:val="14"/>
          <w:szCs w:val="14"/>
        </w:rPr>
        <w:t>.93%</w:t>
      </w:r>
    </w:p>
    <w:p>
      <w:pPr>
        <w:framePr w:w="1406" w:hRule="auto" w:wrap="none" w:vAnchor="page" w:hAnchor="page" w:x="5146" w:y="3545"/>
        <w:spacing w:before="0" w:after="0" w:line="13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5A7391"/>
          <w:kern w:val="0"/>
          <w:sz w:val="13"/>
          <w:szCs w:val="13"/>
        </w:rPr>
        <w:t>(26.07 – 29.9</w:t>
      </w:r>
      <w:r>
        <w:rPr>
          <w:rFonts w:ascii="Roboto Mono SemiBold" w:hAnsi="Roboto Mono SemiBold" w:cs="Roboto Mono SemiBold" w:eastAsia="Roboto Mono SemiBold"/>
          <w:b w:val="0"/>
          <w:i w:val="0"/>
          <w:color w:val="5A7391"/>
          <w:spacing w:val="-1"/>
          <w:kern w:val="0"/>
          <w:sz w:val="13"/>
          <w:szCs w:val="13"/>
        </w:rPr>
        <w:t>2 %)</w:t>
      </w:r>
    </w:p>
    <w:p>
      <w:pPr>
        <w:framePr w:w="1917" w:hRule="auto" w:wrap="none" w:vAnchor="page" w:hAnchor="page" w:x="7884" w:y="3379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6"/>
          <w:kern w:val="0"/>
          <w:sz w:val="11"/>
          <w:szCs w:val="11"/>
        </w:rPr>
        <w:t>SP</w:t>
      </w:r>
      <w:r>
        <w:rPr>
          <w:rFonts w:ascii="Orbitron" w:hAnsi="Orbitron" w:cs="Orbitron" w:eastAsia="Orbitron"/>
          <w:b/>
          <w:i w:val="0"/>
          <w:color w:val="7A5C1E"/>
          <w:spacing w:val="5"/>
          <w:kern w:val="0"/>
          <w:sz w:val="11"/>
          <w:szCs w:val="11"/>
        </w:rPr>
        <w:t>ECIFICATION REFERENCE</w:t>
      </w:r>
    </w:p>
    <w:p>
      <w:pPr>
        <w:framePr w:w="1784" w:hRule="auto" w:wrap="none" w:vAnchor="page" w:hAnchor="page" w:x="7884" w:y="3527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9"/>
          <w:szCs w:val="9"/>
        </w:rPr>
        <w:t>РЕФ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2"/>
          <w:kern w:val="0"/>
          <w:sz w:val="9"/>
          <w:szCs w:val="9"/>
        </w:rPr>
        <w:t>ЕРЕНЦА НА СПЕЦИФИКАЦИЈА</w:t>
      </w:r>
    </w:p>
    <w:p>
      <w:pPr>
        <w:framePr w:w="1562" w:hRule="auto" w:wrap="none" w:vAnchor="page" w:hAnchor="page" w:x="9848" w:y="3438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kern w:val="0"/>
          <w:sz w:val="13"/>
          <w:szCs w:val="13"/>
        </w:rPr>
        <w:t>QCSP_001_BSS-I_v.01</w:t>
      </w:r>
    </w:p>
    <w:p>
      <w:pPr>
        <w:framePr w:w="1435" w:hRule="auto" w:wrap="none" w:vAnchor="page" w:hAnchor="page" w:x="576" w:y="3829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3"/>
          <w:kern w:val="0"/>
          <w:sz w:val="11"/>
          <w:szCs w:val="11"/>
        </w:rPr>
        <w:t>PRODUCTION BA</w:t>
      </w:r>
      <w:r>
        <w:rPr>
          <w:rFonts w:ascii="Orbitron" w:hAnsi="Orbitron" w:cs="Orbitron" w:eastAsia="Orbitron"/>
          <w:b/>
          <w:i w:val="0"/>
          <w:color w:val="7A5C1E"/>
          <w:spacing w:val="2"/>
          <w:kern w:val="0"/>
          <w:sz w:val="11"/>
          <w:szCs w:val="11"/>
        </w:rPr>
        <w:t xml:space="preserve">TCH </w:t>
      </w:r>
    </w:p>
    <w:p>
      <w:pPr>
        <w:framePr w:w="214" w:hRule="auto" w:wrap="none" w:vAnchor="page" w:hAnchor="page" w:x="1973" w:y="3844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7A5C1E"/>
          <w:kern w:val="0"/>
          <w:sz w:val="11"/>
          <w:szCs w:val="11"/>
        </w:rPr>
        <w:t>№</w:t>
      </w:r>
    </w:p>
    <w:p>
      <w:pPr>
        <w:framePr w:w="1325" w:hRule="auto" w:wrap="none" w:vAnchor="page" w:hAnchor="page" w:x="576" w:y="3977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9"/>
          <w:szCs w:val="9"/>
        </w:rPr>
        <w:t>ПРОИЗВОД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2"/>
          <w:kern w:val="0"/>
          <w:sz w:val="9"/>
          <w:szCs w:val="9"/>
        </w:rPr>
        <w:t>НА СЕРИЈА №</w:t>
      </w:r>
    </w:p>
    <w:p>
      <w:pPr>
        <w:framePr w:w="684" w:hRule="auto" w:wrap="none" w:vAnchor="page" w:hAnchor="page" w:x="2187" w:y="3874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10"/>
          <w:kern w:val="0"/>
          <w:sz w:val="14"/>
          <w:szCs w:val="14"/>
        </w:rPr>
        <w:t>P0</w:t>
      </w:r>
      <w:r>
        <w:rPr>
          <w:rFonts w:ascii="Roboto Mono" w:hAnsi="Roboto Mono" w:cs="Roboto Mono" w:eastAsia="Roboto Mono"/>
          <w:b/>
          <w:i w:val="0"/>
          <w:color w:val="1B3A5C"/>
          <w:spacing w:val="9"/>
          <w:kern w:val="0"/>
          <w:sz w:val="14"/>
          <w:szCs w:val="14"/>
        </w:rPr>
        <w:t>50122</w:t>
      </w:r>
    </w:p>
    <w:p>
      <w:pPr>
        <w:framePr w:w="1453" w:hRule="auto" w:wrap="none" w:vAnchor="page" w:hAnchor="page" w:x="3112" w:y="3829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3"/>
          <w:kern w:val="0"/>
          <w:sz w:val="11"/>
          <w:szCs w:val="11"/>
        </w:rPr>
        <w:t>MANUFAC</w:t>
      </w:r>
      <w:r>
        <w:rPr>
          <w:rFonts w:ascii="Orbitron" w:hAnsi="Orbitron" w:cs="Orbitron" w:eastAsia="Orbitron"/>
          <w:b/>
          <w:i w:val="0"/>
          <w:color w:val="7A5C1E"/>
          <w:spacing w:val="2"/>
          <w:kern w:val="0"/>
          <w:sz w:val="11"/>
          <w:szCs w:val="11"/>
        </w:rPr>
        <w:t>TURE DATE</w:t>
      </w:r>
    </w:p>
    <w:p>
      <w:pPr>
        <w:framePr w:w="1444" w:hRule="auto" w:wrap="none" w:vAnchor="page" w:hAnchor="page" w:x="3112" w:y="3977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9"/>
          <w:szCs w:val="9"/>
        </w:rPr>
        <w:t>ДАТУМ Н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9"/>
          <w:szCs w:val="9"/>
        </w:rPr>
        <w:t>А ПРОИЗВОДСТВО</w:t>
      </w:r>
    </w:p>
    <w:p>
      <w:pPr>
        <w:framePr w:w="626" w:hRule="auto" w:wrap="none" w:vAnchor="page" w:hAnchor="page" w:x="4609" w:y="3888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kern w:val="0"/>
          <w:sz w:val="13"/>
          <w:szCs w:val="13"/>
        </w:rPr>
        <w:t>06.2025</w:t>
      </w:r>
    </w:p>
    <w:p>
      <w:pPr>
        <w:framePr w:w="1216" w:hRule="auto" w:wrap="none" w:vAnchor="page" w:hAnchor="page" w:x="5428" w:y="3829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4"/>
          <w:kern w:val="0"/>
          <w:sz w:val="11"/>
          <w:szCs w:val="11"/>
        </w:rPr>
        <w:t>PACKA</w:t>
      </w:r>
      <w:r>
        <w:rPr>
          <w:rFonts w:ascii="Orbitron" w:hAnsi="Orbitron" w:cs="Orbitron" w:eastAsia="Orbitron"/>
          <w:b/>
          <w:i w:val="0"/>
          <w:color w:val="7A5C1E"/>
          <w:spacing w:val="3"/>
          <w:kern w:val="0"/>
          <w:sz w:val="11"/>
          <w:szCs w:val="11"/>
        </w:rPr>
        <w:t>GING DATE</w:t>
      </w:r>
    </w:p>
    <w:p>
      <w:pPr>
        <w:framePr w:w="1185" w:hRule="auto" w:wrap="none" w:vAnchor="page" w:hAnchor="page" w:x="5428" w:y="3977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9"/>
          <w:szCs w:val="9"/>
        </w:rPr>
        <w:t>ДАТУМ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2"/>
          <w:kern w:val="0"/>
          <w:sz w:val="9"/>
          <w:szCs w:val="9"/>
        </w:rPr>
        <w:t xml:space="preserve"> НА ПАКУВАЊЕ</w:t>
      </w:r>
    </w:p>
    <w:p>
      <w:pPr>
        <w:framePr w:w="626" w:hRule="auto" w:wrap="none" w:vAnchor="page" w:hAnchor="page" w:x="6691" w:y="3888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kern w:val="0"/>
          <w:sz w:val="13"/>
          <w:szCs w:val="13"/>
        </w:rPr>
        <w:t>09.2025</w:t>
      </w:r>
    </w:p>
    <w:p>
      <w:pPr>
        <w:framePr w:w="1159" w:hRule="auto" w:wrap="none" w:vAnchor="page" w:hAnchor="page" w:x="7511" w:y="3829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4"/>
          <w:kern w:val="0"/>
          <w:sz w:val="11"/>
          <w:szCs w:val="11"/>
        </w:rPr>
        <w:t>MA</w:t>
      </w:r>
      <w:r>
        <w:rPr>
          <w:rFonts w:ascii="Orbitron" w:hAnsi="Orbitron" w:cs="Orbitron" w:eastAsia="Orbitron"/>
          <w:b/>
          <w:i w:val="0"/>
          <w:color w:val="7A5C1E"/>
          <w:spacing w:val="3"/>
          <w:kern w:val="0"/>
          <w:sz w:val="11"/>
          <w:szCs w:val="11"/>
        </w:rPr>
        <w:t>NUFACTURER</w:t>
      </w:r>
    </w:p>
    <w:p>
      <w:pPr>
        <w:framePr w:w="903" w:hRule="auto" w:wrap="none" w:vAnchor="page" w:hAnchor="page" w:x="7511" w:y="3977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9"/>
          <w:szCs w:val="9"/>
        </w:rPr>
        <w:t>ПРОИЗВОД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9"/>
          <w:szCs w:val="9"/>
        </w:rPr>
        <w:t>ИТЕЛ</w:t>
      </w:r>
    </w:p>
    <w:p>
      <w:pPr>
        <w:framePr w:w="1565" w:hRule="auto" w:wrap="none" w:vAnchor="page" w:hAnchor="page" w:x="8705" w:y="3821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0F172A"/>
          <w:kern w:val="0"/>
          <w:sz w:val="12"/>
          <w:szCs w:val="12"/>
        </w:rPr>
        <w:t xml:space="preserve">PURELY </w:t>
      </w:r>
      <w:r>
        <w:rPr>
          <w:rFonts w:ascii="Montserrat" w:hAnsi="Montserrat" w:cs="Montserrat" w:eastAsia="Montserrat"/>
          <w:b/>
          <w:i w:val="0"/>
          <w:color w:val="0F172A"/>
          <w:spacing w:val="-1"/>
          <w:kern w:val="0"/>
          <w:sz w:val="12"/>
          <w:szCs w:val="12"/>
        </w:rPr>
        <w:t xml:space="preserve">PLANT DOOEL </w:t>
      </w:r>
    </w:p>
    <w:p>
      <w:pPr>
        <w:framePr w:w="1222" w:hRule="auto" w:wrap="none" w:vAnchor="page" w:hAnchor="page" w:x="10175" w:y="3844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9"/>
          <w:szCs w:val="9"/>
        </w:rPr>
        <w:t xml:space="preserve">ПЈУРЛИ </w:t>
      </w: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9"/>
          <w:szCs w:val="9"/>
        </w:rPr>
        <w:t>ПЛАНТ ДООЕЛ</w:t>
      </w:r>
    </w:p>
    <w:p>
      <w:pPr>
        <w:framePr w:w="1928" w:hRule="auto" w:wrap="none" w:vAnchor="page" w:hAnchor="page" w:x="8705" w:y="3964"/>
        <w:spacing w:before="0" w:after="0" w:line="110" w:lineRule="exact"/>
        <w:ind w:left="0" w:right="0" w:firstLine="0"/>
        <w:jc w:val="left"/>
      </w:pPr>
      <w:r>
        <w:rPr>
          <w:rFonts w:ascii="Roboto Mono Medium" w:hAnsi="Roboto Mono Medium" w:cs="Roboto Mono Medium" w:eastAsia="Roboto Mono Medium"/>
          <w:b w:val="0"/>
          <w:i w:val="0"/>
          <w:color w:val="1E293B"/>
          <w:spacing w:val="-6"/>
          <w:kern w:val="0"/>
          <w:sz w:val="11"/>
          <w:szCs w:val="11"/>
        </w:rPr>
        <w:t>Kojlija, Petrovec-Skopje,</w:t>
      </w:r>
      <w:r>
        <w:rPr>
          <w:rFonts w:ascii="Roboto Mono Medium" w:hAnsi="Roboto Mono Medium" w:cs="Roboto Mono Medium" w:eastAsia="Roboto Mono Medium"/>
          <w:b w:val="0"/>
          <w:i w:val="0"/>
          <w:color w:val="1E293B"/>
          <w:spacing w:val="-7"/>
          <w:kern w:val="0"/>
          <w:sz w:val="11"/>
          <w:szCs w:val="11"/>
        </w:rPr>
        <w:t xml:space="preserve"> MK</w:t>
      </w:r>
    </w:p>
    <w:p>
      <w:pPr>
        <w:framePr w:w="1492" w:hRule="auto" w:wrap="none" w:vAnchor="page" w:hAnchor="page" w:x="576" w:y="4249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4"/>
          <w:kern w:val="0"/>
          <w:sz w:val="11"/>
          <w:szCs w:val="11"/>
        </w:rPr>
        <w:t>C</w:t>
      </w:r>
      <w:r>
        <w:rPr>
          <w:rFonts w:ascii="Orbitron" w:hAnsi="Orbitron" w:cs="Orbitron" w:eastAsia="Orbitron"/>
          <w:b/>
          <w:i w:val="0"/>
          <w:color w:val="7A5C1E"/>
          <w:spacing w:val="3"/>
          <w:kern w:val="0"/>
          <w:sz w:val="11"/>
          <w:szCs w:val="11"/>
        </w:rPr>
        <w:t>ONTACT PACKAGING</w:t>
      </w:r>
    </w:p>
    <w:p>
      <w:pPr>
        <w:framePr w:w="1282" w:hRule="auto" w:wrap="none" w:vAnchor="page" w:hAnchor="page" w:x="576" w:y="4397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9"/>
          <w:szCs w:val="9"/>
        </w:rPr>
        <w:t>К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2"/>
          <w:kern w:val="0"/>
          <w:sz w:val="9"/>
          <w:szCs w:val="9"/>
        </w:rPr>
        <w:t>ОНТАКТНО ПАКУВАЊЕ</w:t>
      </w:r>
    </w:p>
    <w:p>
      <w:pPr>
        <w:framePr w:w="1245" w:hRule="auto" w:wrap="none" w:vAnchor="page" w:hAnchor="page" w:x="2153" w:y="4241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0F172A"/>
          <w:kern w:val="0"/>
          <w:sz w:val="12"/>
          <w:szCs w:val="12"/>
        </w:rPr>
        <w:t>TRIPLEX A</w:t>
      </w:r>
      <w:r>
        <w:rPr>
          <w:rFonts w:ascii="Montserrat" w:hAnsi="Montserrat" w:cs="Montserrat" w:eastAsia="Montserrat"/>
          <w:b/>
          <w:i w:val="0"/>
          <w:color w:val="0F172A"/>
          <w:spacing w:val="-1"/>
          <w:kern w:val="0"/>
          <w:sz w:val="12"/>
          <w:szCs w:val="12"/>
        </w:rPr>
        <w:t xml:space="preserve">LU BAG </w:t>
      </w:r>
    </w:p>
    <w:p>
      <w:pPr>
        <w:framePr w:w="1117" w:hRule="auto" w:wrap="none" w:vAnchor="page" w:hAnchor="page" w:x="3308" w:y="4264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9"/>
          <w:szCs w:val="9"/>
        </w:rPr>
        <w:t>ТРИПЛ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9"/>
          <w:szCs w:val="9"/>
        </w:rPr>
        <w:t>ЕКС АЛУ КЕСА</w:t>
      </w:r>
    </w:p>
    <w:p>
      <w:pPr>
        <w:framePr w:w="3579" w:hRule="auto" w:wrap="none" w:vAnchor="page" w:hAnchor="page" w:x="2153" w:y="4369"/>
        <w:spacing w:before="0" w:after="0" w:line="110" w:lineRule="exact"/>
        <w:ind w:left="0" w:right="0" w:firstLine="0"/>
        <w:jc w:val="left"/>
      </w:pPr>
      <w:r>
        <w:rPr>
          <w:rFonts w:ascii="Roboto Mono Medium" w:hAnsi="Roboto Mono Medium" w:cs="Roboto Mono Medium" w:eastAsia="Roboto Mono Medium"/>
          <w:b w:val="0"/>
          <w:i w:val="0"/>
          <w:color w:val="1E293B"/>
          <w:spacing w:val="-6"/>
          <w:kern w:val="0"/>
          <w:sz w:val="11"/>
          <w:szCs w:val="11"/>
        </w:rPr>
        <w:t xml:space="preserve">PET 12 · ALU 7 · PE 80 · 300×500 mm · net 400.0 g </w:t>
      </w:r>
      <w:r>
        <w:rPr>
          <w:rFonts w:ascii="Roboto Mono Medium" w:hAnsi="Roboto Mono Medium" w:cs="Roboto Mono Medium" w:eastAsia="Roboto Mono Medium"/>
          <w:b w:val="0"/>
          <w:i w:val="0"/>
          <w:color w:val="1E293B"/>
          <w:spacing w:val="-7"/>
          <w:kern w:val="0"/>
          <w:sz w:val="11"/>
          <w:szCs w:val="11"/>
        </w:rPr>
        <w:t>±3%</w:t>
      </w:r>
    </w:p>
    <w:p>
      <w:pPr>
        <w:framePr w:w="1018" w:hRule="auto" w:wrap="none" w:vAnchor="page" w:hAnchor="page" w:x="6058" w:y="4249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4"/>
          <w:kern w:val="0"/>
          <w:sz w:val="11"/>
          <w:szCs w:val="11"/>
        </w:rPr>
        <w:t>DO</w:t>
      </w:r>
      <w:r>
        <w:rPr>
          <w:rFonts w:ascii="Orbitron" w:hAnsi="Orbitron" w:cs="Orbitron" w:eastAsia="Orbitron"/>
          <w:b/>
          <w:i w:val="0"/>
          <w:color w:val="7A5C1E"/>
          <w:spacing w:val="3"/>
          <w:kern w:val="0"/>
          <w:sz w:val="11"/>
          <w:szCs w:val="11"/>
        </w:rPr>
        <w:t>SAGE FORM</w:t>
      </w:r>
    </w:p>
    <w:p>
      <w:pPr>
        <w:framePr w:w="994" w:hRule="auto" w:wrap="none" w:vAnchor="page" w:hAnchor="page" w:x="6058" w:y="4397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9"/>
          <w:szCs w:val="9"/>
        </w:rPr>
        <w:t>ДО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2"/>
          <w:kern w:val="0"/>
          <w:sz w:val="9"/>
          <w:szCs w:val="9"/>
        </w:rPr>
        <w:t>ЗАЖНА ФОРМА</w:t>
      </w:r>
    </w:p>
    <w:p>
      <w:pPr>
        <w:framePr w:w="1681" w:hRule="auto" w:wrap="none" w:vAnchor="page" w:hAnchor="page" w:x="7158" w:y="4241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0F172A"/>
          <w:spacing w:val="-1"/>
          <w:kern w:val="0"/>
          <w:sz w:val="12"/>
          <w:szCs w:val="12"/>
        </w:rPr>
        <w:t>DRY CANNABIS FLO</w:t>
      </w:r>
      <w:r>
        <w:rPr>
          <w:rFonts w:ascii="Montserrat" w:hAnsi="Montserrat" w:cs="Montserrat" w:eastAsia="Montserrat"/>
          <w:b/>
          <w:i w:val="0"/>
          <w:color w:val="0F172A"/>
          <w:spacing w:val="-2"/>
          <w:kern w:val="0"/>
          <w:sz w:val="12"/>
          <w:szCs w:val="12"/>
        </w:rPr>
        <w:t xml:space="preserve">WER </w:t>
      </w:r>
    </w:p>
    <w:p>
      <w:pPr>
        <w:framePr w:w="1236" w:hRule="auto" w:wrap="none" w:vAnchor="page" w:hAnchor="page" w:x="8733" w:y="4264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9"/>
          <w:szCs w:val="9"/>
        </w:rPr>
        <w:t xml:space="preserve">СУВ ЦВЕТ 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2"/>
          <w:kern w:val="0"/>
          <w:sz w:val="9"/>
          <w:szCs w:val="9"/>
        </w:rPr>
        <w:t>ОД КАНАБИС</w:t>
      </w:r>
    </w:p>
    <w:p>
      <w:pPr>
        <w:framePr w:w="984" w:hRule="auto" w:wrap="none" w:vAnchor="page" w:hAnchor="page" w:x="7158" w:y="4369"/>
        <w:spacing w:before="0" w:after="0" w:line="110" w:lineRule="exact"/>
        <w:ind w:left="0" w:right="0" w:firstLine="0"/>
        <w:jc w:val="left"/>
      </w:pPr>
      <w:r>
        <w:rPr>
          <w:rFonts w:ascii="Roboto Mono Medium" w:hAnsi="Roboto Mono Medium" w:cs="Roboto Mono Medium" w:eastAsia="Roboto Mono Medium"/>
          <w:b w:val="0"/>
          <w:i/>
          <w:color w:val="1E293B"/>
          <w:spacing w:val="-4"/>
          <w:kern w:val="0"/>
          <w:sz w:val="11"/>
          <w:szCs w:val="11"/>
        </w:rPr>
        <w:t>Canna</w:t>
      </w:r>
      <w:r>
        <w:rPr>
          <w:rFonts w:ascii="Roboto Mono Medium" w:hAnsi="Roboto Mono Medium" w:cs="Roboto Mono Medium" w:eastAsia="Roboto Mono Medium"/>
          <w:b w:val="0"/>
          <w:i/>
          <w:color w:val="1E293B"/>
          <w:spacing w:val="-5"/>
          <w:kern w:val="0"/>
          <w:sz w:val="11"/>
          <w:szCs w:val="11"/>
        </w:rPr>
        <w:t>bis flos.</w:t>
      </w:r>
    </w:p>
    <w:p>
      <w:pPr>
        <w:framePr w:w="1598" w:hRule="auto" w:wrap="none" w:vAnchor="page" w:hAnchor="page" w:x="7998" w:y="4369"/>
        <w:spacing w:before="0" w:after="0" w:line="110" w:lineRule="exact"/>
        <w:ind w:left="0" w:right="0" w:firstLine="0"/>
        <w:jc w:val="left"/>
      </w:pPr>
      <w:r>
        <w:rPr>
          <w:rFonts w:ascii="Roboto Mono Medium" w:hAnsi="Roboto Mono Medium" w:cs="Roboto Mono Medium" w:eastAsia="Roboto Mono Medium"/>
          <w:b w:val="0"/>
          <w:i w:val="0"/>
          <w:color w:val="1E293B"/>
          <w:spacing w:val="-6"/>
          <w:kern w:val="0"/>
          <w:sz w:val="11"/>
          <w:szCs w:val="11"/>
        </w:rPr>
        <w:t xml:space="preserve"> · Ph. Eur. 11.5 (302</w:t>
      </w:r>
      <w:r>
        <w:rPr>
          <w:rFonts w:ascii="Roboto Mono Medium" w:hAnsi="Roboto Mono Medium" w:cs="Roboto Mono Medium" w:eastAsia="Roboto Mono Medium"/>
          <w:b w:val="0"/>
          <w:i w:val="0"/>
          <w:color w:val="1E293B"/>
          <w:spacing w:val="-7"/>
          <w:kern w:val="0"/>
          <w:sz w:val="11"/>
          <w:szCs w:val="11"/>
        </w:rPr>
        <w:t>8)</w:t>
      </w:r>
    </w:p>
    <w:p>
      <w:pPr>
        <w:framePr w:w="226" w:hRule="auto" w:wrap="none" w:vAnchor="page" w:hAnchor="page" w:x="576" w:y="5256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kern w:val="0"/>
          <w:sz w:val="12"/>
          <w:szCs w:val="12"/>
        </w:rPr>
        <w:t>№</w:t>
      </w:r>
    </w:p>
    <w:p>
      <w:pPr>
        <w:framePr w:w="995" w:hRule="auto" w:wrap="none" w:vAnchor="page" w:hAnchor="page" w:x="1017" w:y="5241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spacing w:val="14"/>
          <w:kern w:val="0"/>
          <w:sz w:val="12"/>
          <w:szCs w:val="12"/>
        </w:rPr>
        <w:t>PARAME</w:t>
      </w:r>
      <w:r>
        <w:rPr>
          <w:rFonts w:ascii="Montserrat" w:hAnsi="Montserrat" w:cs="Montserrat" w:eastAsia="Montserrat"/>
          <w:b/>
          <w:i w:val="0"/>
          <w:color w:val="1B3A5C"/>
          <w:spacing w:val="13"/>
          <w:kern w:val="0"/>
          <w:sz w:val="12"/>
          <w:szCs w:val="12"/>
        </w:rPr>
        <w:t xml:space="preserve">TER </w:t>
      </w:r>
    </w:p>
    <w:p>
      <w:pPr>
        <w:framePr w:w="112" w:hRule="auto" w:wrap="none" w:vAnchor="page" w:hAnchor="page" w:x="1992" w:y="5248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5A6E84"/>
          <w:kern w:val="0"/>
          <w:sz w:val="11"/>
          <w:szCs w:val="11"/>
        </w:rPr>
        <w:t>|</w:t>
      </w:r>
    </w:p>
    <w:p>
      <w:pPr>
        <w:framePr w:w="699" w:hRule="auto" w:wrap="none" w:vAnchor="page" w:hAnchor="page" w:x="2088" w:y="5260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>П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10"/>
          <w:szCs w:val="10"/>
        </w:rPr>
        <w:t>араметар</w:t>
      </w:r>
    </w:p>
    <w:p>
      <w:pPr>
        <w:framePr w:w="738" w:hRule="auto" w:wrap="none" w:vAnchor="page" w:hAnchor="page" w:x="5590" w:y="5241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spacing w:val="17"/>
          <w:kern w:val="0"/>
          <w:sz w:val="12"/>
          <w:szCs w:val="12"/>
        </w:rPr>
        <w:t>ME</w:t>
      </w:r>
      <w:r>
        <w:rPr>
          <w:rFonts w:ascii="Montserrat" w:hAnsi="Montserrat" w:cs="Montserrat" w:eastAsia="Montserrat"/>
          <w:b/>
          <w:i w:val="0"/>
          <w:color w:val="1B3A5C"/>
          <w:spacing w:val="16"/>
          <w:kern w:val="0"/>
          <w:sz w:val="12"/>
          <w:szCs w:val="12"/>
        </w:rPr>
        <w:t xml:space="preserve">THOD </w:t>
      </w:r>
    </w:p>
    <w:p>
      <w:pPr>
        <w:framePr w:w="112" w:hRule="auto" w:wrap="none" w:vAnchor="page" w:hAnchor="page" w:x="6309" w:y="5248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5A6E84"/>
          <w:kern w:val="0"/>
          <w:sz w:val="11"/>
          <w:szCs w:val="11"/>
        </w:rPr>
        <w:t>|</w:t>
      </w:r>
    </w:p>
    <w:p>
      <w:pPr>
        <w:framePr w:w="419" w:hRule="auto" w:wrap="none" w:vAnchor="page" w:hAnchor="page" w:x="6405" w:y="5260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-3"/>
          <w:kern w:val="0"/>
          <w:sz w:val="10"/>
          <w:szCs w:val="10"/>
        </w:rPr>
        <w:t>Метод</w:t>
      </w:r>
    </w:p>
    <w:p>
      <w:pPr>
        <w:framePr w:w="1157" w:hRule="auto" w:wrap="none" w:vAnchor="page" w:hAnchor="page" w:x="7743" w:y="5241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spacing w:val="13"/>
          <w:kern w:val="0"/>
          <w:sz w:val="12"/>
          <w:szCs w:val="12"/>
        </w:rPr>
        <w:t>ACC. CR</w:t>
      </w:r>
      <w:r>
        <w:rPr>
          <w:rFonts w:ascii="Montserrat" w:hAnsi="Montserrat" w:cs="Montserrat" w:eastAsia="Montserrat"/>
          <w:b/>
          <w:i w:val="0"/>
          <w:color w:val="1B3A5C"/>
          <w:spacing w:val="12"/>
          <w:kern w:val="0"/>
          <w:sz w:val="12"/>
          <w:szCs w:val="12"/>
        </w:rPr>
        <w:t xml:space="preserve">ITERIA </w:t>
      </w:r>
    </w:p>
    <w:p>
      <w:pPr>
        <w:framePr w:w="112" w:hRule="auto" w:wrap="none" w:vAnchor="page" w:hAnchor="page" w:x="8880" w:y="5248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5A6E84"/>
          <w:kern w:val="0"/>
          <w:sz w:val="11"/>
          <w:szCs w:val="11"/>
        </w:rPr>
        <w:t>|</w:t>
      </w:r>
    </w:p>
    <w:p>
      <w:pPr>
        <w:framePr w:w="677" w:hRule="auto" w:wrap="none" w:vAnchor="page" w:hAnchor="page" w:x="8976" w:y="5260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5"/>
          <w:kern w:val="0"/>
          <w:sz w:val="10"/>
          <w:szCs w:val="10"/>
        </w:rPr>
        <w:t>Кр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итериум</w:t>
      </w:r>
    </w:p>
    <w:p>
      <w:pPr>
        <w:framePr w:w="648" w:hRule="auto" w:wrap="none" w:vAnchor="page" w:hAnchor="page" w:x="10130" w:y="5241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spacing w:val="15"/>
          <w:kern w:val="0"/>
          <w:sz w:val="12"/>
          <w:szCs w:val="12"/>
        </w:rPr>
        <w:t>RESU</w:t>
      </w:r>
      <w:r>
        <w:rPr>
          <w:rFonts w:ascii="Montserrat" w:hAnsi="Montserrat" w:cs="Montserrat" w:eastAsia="Montserrat"/>
          <w:b/>
          <w:i w:val="0"/>
          <w:color w:val="1B3A5C"/>
          <w:spacing w:val="14"/>
          <w:kern w:val="0"/>
          <w:sz w:val="12"/>
          <w:szCs w:val="12"/>
        </w:rPr>
        <w:t xml:space="preserve">LT </w:t>
      </w:r>
    </w:p>
    <w:p>
      <w:pPr>
        <w:framePr w:w="112" w:hRule="auto" w:wrap="none" w:vAnchor="page" w:hAnchor="page" w:x="10759" w:y="5248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5A6E84"/>
          <w:kern w:val="0"/>
          <w:sz w:val="11"/>
          <w:szCs w:val="11"/>
        </w:rPr>
        <w:t>|</w:t>
      </w:r>
    </w:p>
    <w:p>
      <w:pPr>
        <w:framePr w:w="557" w:hRule="auto" w:wrap="none" w:vAnchor="page" w:hAnchor="page" w:x="10855" w:y="5260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>Резу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10"/>
          <w:szCs w:val="10"/>
        </w:rPr>
        <w:t>лтат</w:t>
      </w:r>
    </w:p>
    <w:p>
      <w:pPr>
        <w:framePr w:w="152" w:hRule="auto" w:wrap="none" w:vAnchor="page" w:hAnchor="page" w:x="576" w:y="5599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3B6BA5"/>
          <w:kern w:val="0"/>
          <w:sz w:val="12"/>
          <w:szCs w:val="12"/>
        </w:rPr>
        <w:t>1</w:t>
      </w:r>
    </w:p>
    <w:p>
      <w:pPr>
        <w:framePr w:w="2132" w:hRule="auto" w:wrap="none" w:vAnchor="page" w:hAnchor="page" w:x="1017" w:y="5615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spacing w:val="4"/>
          <w:kern w:val="0"/>
          <w:sz w:val="13"/>
          <w:szCs w:val="13"/>
        </w:rPr>
        <w:t>Identification A, Ap</w:t>
      </w:r>
      <w:r>
        <w:rPr>
          <w:rFonts w:ascii="Montserrat" w:hAnsi="Montserrat" w:cs="Montserrat" w:eastAsia="Montserrat"/>
          <w:b/>
          <w:i w:val="0"/>
          <w:color w:val="16324F"/>
          <w:spacing w:val="3"/>
          <w:kern w:val="0"/>
          <w:sz w:val="13"/>
          <w:szCs w:val="13"/>
        </w:rPr>
        <w:t xml:space="preserve">pearance </w:t>
      </w:r>
    </w:p>
    <w:p>
      <w:pPr>
        <w:framePr w:w="2093" w:hRule="auto" w:wrap="none" w:vAnchor="page" w:hAnchor="page" w:x="3192" w:y="562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5"/>
          <w:kern w:val="0"/>
          <w:sz w:val="10"/>
          <w:szCs w:val="10"/>
        </w:rPr>
        <w:t>Идентиф. A, Изглед ·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 xml:space="preserve"> Макроскопски</w:t>
      </w:r>
    </w:p>
    <w:p>
      <w:pPr>
        <w:framePr w:w="1268" w:hRule="auto" w:wrap="none" w:vAnchor="page" w:hAnchor="page" w:x="5590" w:y="562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6"/>
          <w:kern w:val="0"/>
          <w:sz w:val="11"/>
          <w:szCs w:val="11"/>
        </w:rPr>
        <w:t>Ph. Eur. mon. 3028</w:t>
      </w:r>
    </w:p>
    <w:p>
      <w:pPr>
        <w:framePr w:w="1466" w:hRule="auto" w:wrap="none" w:vAnchor="page" w:hAnchor="page" w:x="7743" w:y="561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>Conforms to monogra</w:t>
      </w:r>
      <w:r>
        <w:rPr>
          <w:rFonts w:ascii="Roboto Mono" w:hAnsi="Roboto Mono" w:cs="Roboto Mono" w:eastAsia="Roboto Mono"/>
          <w:b w:val="0"/>
          <w:i w:val="0"/>
          <w:color w:val="1E293B"/>
          <w:spacing w:val="-7"/>
          <w:kern w:val="0"/>
          <w:sz w:val="11"/>
          <w:szCs w:val="11"/>
        </w:rPr>
        <w:t>ph</w:t>
      </w:r>
    </w:p>
    <w:p>
      <w:pPr>
        <w:framePr w:w="704" w:hRule="auto" w:wrap="none" w:vAnchor="page" w:hAnchor="page" w:x="10730" w:y="5552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-3"/>
          <w:kern w:val="0"/>
          <w:sz w:val="13"/>
          <w:szCs w:val="13"/>
        </w:rPr>
        <w:t>Confor</w:t>
      </w:r>
      <w:r>
        <w:rPr>
          <w:rFonts w:ascii="Roboto Mono" w:hAnsi="Roboto Mono" w:cs="Roboto Mono" w:eastAsia="Roboto Mono"/>
          <w:b/>
          <w:i w:val="0"/>
          <w:color w:val="1B3A5C"/>
          <w:spacing w:val="-4"/>
          <w:kern w:val="0"/>
          <w:sz w:val="13"/>
          <w:szCs w:val="13"/>
        </w:rPr>
        <w:t>ms</w:t>
      </w:r>
    </w:p>
    <w:p>
      <w:pPr>
        <w:framePr w:w="614" w:hRule="auto" w:wrap="none" w:vAnchor="page" w:hAnchor="page" w:x="10775" w:y="5707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1B3A5C"/>
          <w:spacing w:val="3"/>
          <w:kern w:val="0"/>
          <w:sz w:val="10"/>
          <w:szCs w:val="10"/>
        </w:rPr>
        <w:t>Од</w:t>
      </w:r>
      <w:r>
        <w:rPr>
          <w:rFonts w:ascii="Montserrat Medium" w:hAnsi="Montserrat Medium" w:cs="Montserrat Medium" w:eastAsia="Montserrat Medium"/>
          <w:b w:val="0"/>
          <w:i/>
          <w:color w:val="1B3A5C"/>
          <w:spacing w:val="2"/>
          <w:kern w:val="0"/>
          <w:sz w:val="10"/>
          <w:szCs w:val="10"/>
        </w:rPr>
        <w:t>говара</w:t>
      </w:r>
    </w:p>
    <w:p>
      <w:pPr>
        <w:framePr w:w="152" w:hRule="auto" w:wrap="none" w:vAnchor="page" w:hAnchor="page" w:x="576" w:y="5854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3B6BA5"/>
          <w:kern w:val="0"/>
          <w:sz w:val="12"/>
          <w:szCs w:val="12"/>
        </w:rPr>
        <w:t>2</w:t>
      </w:r>
    </w:p>
    <w:p>
      <w:pPr>
        <w:framePr w:w="1187" w:hRule="auto" w:wrap="none" w:vAnchor="page" w:hAnchor="page" w:x="1017" w:y="5855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spacing w:val="4"/>
          <w:kern w:val="0"/>
          <w:sz w:val="13"/>
          <w:szCs w:val="13"/>
        </w:rPr>
        <w:t>Identifi</w:t>
      </w:r>
      <w:r>
        <w:rPr>
          <w:rFonts w:ascii="Montserrat" w:hAnsi="Montserrat" w:cs="Montserrat" w:eastAsia="Montserrat"/>
          <w:b/>
          <w:i w:val="0"/>
          <w:color w:val="16324F"/>
          <w:spacing w:val="3"/>
          <w:kern w:val="0"/>
          <w:sz w:val="13"/>
          <w:szCs w:val="13"/>
        </w:rPr>
        <w:t xml:space="preserve">cation B </w:t>
      </w:r>
    </w:p>
    <w:p>
      <w:pPr>
        <w:framePr w:w="1628" w:hRule="auto" w:wrap="none" w:vAnchor="page" w:hAnchor="page" w:x="2247" w:y="586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5"/>
          <w:kern w:val="0"/>
          <w:sz w:val="10"/>
          <w:szCs w:val="10"/>
        </w:rPr>
        <w:t xml:space="preserve">Идентиф. Б · 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Микроскопски</w:t>
      </w:r>
    </w:p>
    <w:p>
      <w:pPr>
        <w:framePr w:w="1928" w:hRule="auto" w:wrap="none" w:vAnchor="page" w:hAnchor="page" w:x="5590" w:y="586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6"/>
          <w:kern w:val="0"/>
          <w:sz w:val="11"/>
          <w:szCs w:val="11"/>
        </w:rPr>
        <w:t>Ph. Eur. 2.8.23 (microscop</w:t>
      </w:r>
      <w:r>
        <w:rPr>
          <w:rFonts w:ascii="Roboto Mono" w:hAnsi="Roboto Mono" w:cs="Roboto Mono" w:eastAsia="Roboto Mono"/>
          <w:b w:val="0"/>
          <w:i w:val="0"/>
          <w:color w:val="475569"/>
          <w:spacing w:val="-7"/>
          <w:kern w:val="0"/>
          <w:sz w:val="11"/>
          <w:szCs w:val="11"/>
        </w:rPr>
        <w:t>y)</w:t>
      </w:r>
    </w:p>
    <w:p>
      <w:pPr>
        <w:framePr w:w="1466" w:hRule="auto" w:wrap="none" w:vAnchor="page" w:hAnchor="page" w:x="7743" w:y="586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>Conforms to monogra</w:t>
      </w:r>
      <w:r>
        <w:rPr>
          <w:rFonts w:ascii="Roboto Mono" w:hAnsi="Roboto Mono" w:cs="Roboto Mono" w:eastAsia="Roboto Mono"/>
          <w:b w:val="0"/>
          <w:i w:val="0"/>
          <w:color w:val="1E293B"/>
          <w:spacing w:val="-7"/>
          <w:kern w:val="0"/>
          <w:sz w:val="11"/>
          <w:szCs w:val="11"/>
        </w:rPr>
        <w:t>ph</w:t>
      </w:r>
    </w:p>
    <w:p>
      <w:pPr>
        <w:framePr w:w="704" w:hRule="auto" w:wrap="none" w:vAnchor="page" w:hAnchor="page" w:x="10730" w:y="5792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-3"/>
          <w:kern w:val="0"/>
          <w:sz w:val="13"/>
          <w:szCs w:val="13"/>
        </w:rPr>
        <w:t>Confor</w:t>
      </w:r>
      <w:r>
        <w:rPr>
          <w:rFonts w:ascii="Roboto Mono" w:hAnsi="Roboto Mono" w:cs="Roboto Mono" w:eastAsia="Roboto Mono"/>
          <w:b/>
          <w:i w:val="0"/>
          <w:color w:val="1B3A5C"/>
          <w:spacing w:val="-4"/>
          <w:kern w:val="0"/>
          <w:sz w:val="13"/>
          <w:szCs w:val="13"/>
        </w:rPr>
        <w:t>ms</w:t>
      </w:r>
    </w:p>
    <w:p>
      <w:pPr>
        <w:framePr w:w="614" w:hRule="auto" w:wrap="none" w:vAnchor="page" w:hAnchor="page" w:x="10775" w:y="5947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1B3A5C"/>
          <w:spacing w:val="3"/>
          <w:kern w:val="0"/>
          <w:sz w:val="10"/>
          <w:szCs w:val="10"/>
        </w:rPr>
        <w:t>Од</w:t>
      </w:r>
      <w:r>
        <w:rPr>
          <w:rFonts w:ascii="Montserrat Medium" w:hAnsi="Montserrat Medium" w:cs="Montserrat Medium" w:eastAsia="Montserrat Medium"/>
          <w:b w:val="0"/>
          <w:i/>
          <w:color w:val="1B3A5C"/>
          <w:spacing w:val="2"/>
          <w:kern w:val="0"/>
          <w:sz w:val="10"/>
          <w:szCs w:val="10"/>
        </w:rPr>
        <w:t>говара</w:t>
      </w:r>
    </w:p>
    <w:p>
      <w:pPr>
        <w:framePr w:w="152" w:hRule="auto" w:wrap="none" w:vAnchor="page" w:hAnchor="page" w:x="576" w:y="6094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3B6BA5"/>
          <w:kern w:val="0"/>
          <w:sz w:val="12"/>
          <w:szCs w:val="12"/>
        </w:rPr>
        <w:t>3</w:t>
      </w:r>
    </w:p>
    <w:p>
      <w:pPr>
        <w:framePr w:w="1187" w:hRule="auto" w:wrap="none" w:vAnchor="page" w:hAnchor="page" w:x="1017" w:y="6095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spacing w:val="4"/>
          <w:kern w:val="0"/>
          <w:sz w:val="13"/>
          <w:szCs w:val="13"/>
        </w:rPr>
        <w:t>Identification</w:t>
      </w:r>
      <w:r>
        <w:rPr>
          <w:rFonts w:ascii="Montserrat" w:hAnsi="Montserrat" w:cs="Montserrat" w:eastAsia="Montserrat"/>
          <w:b/>
          <w:i w:val="0"/>
          <w:color w:val="16324F"/>
          <w:spacing w:val="3"/>
          <w:kern w:val="0"/>
          <w:sz w:val="13"/>
          <w:szCs w:val="13"/>
        </w:rPr>
        <w:t xml:space="preserve"> C </w:t>
      </w:r>
    </w:p>
    <w:p>
      <w:pPr>
        <w:framePr w:w="1481" w:hRule="auto" w:wrap="none" w:vAnchor="page" w:hAnchor="page" w:x="2247" w:y="610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Идентиф. Ц · HPLC/HP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>TLC</w:t>
      </w:r>
    </w:p>
    <w:p>
      <w:pPr>
        <w:framePr w:w="1532" w:hRule="auto" w:wrap="none" w:vAnchor="page" w:hAnchor="page" w:x="5590" w:y="610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6"/>
          <w:kern w:val="0"/>
          <w:sz w:val="11"/>
          <w:szCs w:val="11"/>
        </w:rPr>
        <w:t>Ph. Eur. 2.2.29 (302</w:t>
      </w:r>
      <w:r>
        <w:rPr>
          <w:rFonts w:ascii="Roboto Mono" w:hAnsi="Roboto Mono" w:cs="Roboto Mono" w:eastAsia="Roboto Mono"/>
          <w:b w:val="0"/>
          <w:i w:val="0"/>
          <w:color w:val="475569"/>
          <w:spacing w:val="-7"/>
          <w:kern w:val="0"/>
          <w:sz w:val="11"/>
          <w:szCs w:val="11"/>
        </w:rPr>
        <w:t>8)</w:t>
      </w:r>
    </w:p>
    <w:p>
      <w:pPr>
        <w:framePr w:w="1466" w:hRule="auto" w:wrap="none" w:vAnchor="page" w:hAnchor="page" w:x="7743" w:y="610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>Conforms to monogra</w:t>
      </w:r>
      <w:r>
        <w:rPr>
          <w:rFonts w:ascii="Roboto Mono" w:hAnsi="Roboto Mono" w:cs="Roboto Mono" w:eastAsia="Roboto Mono"/>
          <w:b w:val="0"/>
          <w:i w:val="0"/>
          <w:color w:val="1E293B"/>
          <w:spacing w:val="-7"/>
          <w:kern w:val="0"/>
          <w:sz w:val="11"/>
          <w:szCs w:val="11"/>
        </w:rPr>
        <w:t>ph</w:t>
      </w:r>
    </w:p>
    <w:p>
      <w:pPr>
        <w:framePr w:w="704" w:hRule="auto" w:wrap="none" w:vAnchor="page" w:hAnchor="page" w:x="10730" w:y="6032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-3"/>
          <w:kern w:val="0"/>
          <w:sz w:val="13"/>
          <w:szCs w:val="13"/>
        </w:rPr>
        <w:t>Confor</w:t>
      </w:r>
      <w:r>
        <w:rPr>
          <w:rFonts w:ascii="Roboto Mono" w:hAnsi="Roboto Mono" w:cs="Roboto Mono" w:eastAsia="Roboto Mono"/>
          <w:b/>
          <w:i w:val="0"/>
          <w:color w:val="1B3A5C"/>
          <w:spacing w:val="-4"/>
          <w:kern w:val="0"/>
          <w:sz w:val="13"/>
          <w:szCs w:val="13"/>
        </w:rPr>
        <w:t>ms</w:t>
      </w:r>
    </w:p>
    <w:p>
      <w:pPr>
        <w:framePr w:w="614" w:hRule="auto" w:wrap="none" w:vAnchor="page" w:hAnchor="page" w:x="10775" w:y="6187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1B3A5C"/>
          <w:spacing w:val="3"/>
          <w:kern w:val="0"/>
          <w:sz w:val="10"/>
          <w:szCs w:val="10"/>
        </w:rPr>
        <w:t>Од</w:t>
      </w:r>
      <w:r>
        <w:rPr>
          <w:rFonts w:ascii="Montserrat Medium" w:hAnsi="Montserrat Medium" w:cs="Montserrat Medium" w:eastAsia="Montserrat Medium"/>
          <w:b w:val="0"/>
          <w:i/>
          <w:color w:val="1B3A5C"/>
          <w:spacing w:val="2"/>
          <w:kern w:val="0"/>
          <w:sz w:val="10"/>
          <w:szCs w:val="10"/>
        </w:rPr>
        <w:t>говара</w:t>
      </w:r>
    </w:p>
    <w:p>
      <w:pPr>
        <w:framePr w:w="152" w:hRule="auto" w:wrap="none" w:vAnchor="page" w:hAnchor="page" w:x="576" w:y="6349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3B6BA5"/>
          <w:kern w:val="0"/>
          <w:sz w:val="12"/>
          <w:szCs w:val="12"/>
        </w:rPr>
        <w:t>4</w:t>
      </w:r>
    </w:p>
    <w:p>
      <w:pPr>
        <w:framePr w:w="1097" w:hRule="auto" w:wrap="none" w:vAnchor="page" w:hAnchor="page" w:x="1017" w:y="6380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spacing w:val="7"/>
          <w:kern w:val="0"/>
          <w:sz w:val="13"/>
          <w:szCs w:val="13"/>
        </w:rPr>
        <w:t>A</w:t>
      </w:r>
      <w:r>
        <w:rPr>
          <w:rFonts w:ascii="Montserrat" w:hAnsi="Montserrat" w:cs="Montserrat" w:eastAsia="Montserrat"/>
          <w:b/>
          <w:i w:val="0"/>
          <w:color w:val="16324F"/>
          <w:spacing w:val="6"/>
          <w:kern w:val="0"/>
          <w:sz w:val="13"/>
          <w:szCs w:val="13"/>
        </w:rPr>
        <w:t xml:space="preserve">ssay — Total </w:t>
      </w:r>
    </w:p>
    <w:p>
      <w:pPr>
        <w:framePr w:w="150" w:hRule="auto" w:wrap="none" w:vAnchor="page" w:hAnchor="page" w:x="2175" w:y="6337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kern w:val="0"/>
          <w:sz w:val="11"/>
          <w:szCs w:val="11"/>
        </w:rPr>
        <w:t>9</w:t>
      </w:r>
    </w:p>
    <w:p>
      <w:pPr>
        <w:framePr w:w="503" w:hRule="auto" w:wrap="none" w:vAnchor="page" w:hAnchor="page" w:x="2250" w:y="6380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spacing w:val="4"/>
          <w:kern w:val="0"/>
          <w:sz w:val="13"/>
          <w:szCs w:val="13"/>
        </w:rPr>
        <w:t>-THC</w:t>
      </w:r>
      <w:r>
        <w:rPr>
          <w:rFonts w:ascii="Montserrat" w:hAnsi="Montserrat" w:cs="Montserrat" w:eastAsia="Montserrat"/>
          <w:b/>
          <w:i w:val="0"/>
          <w:color w:val="16324F"/>
          <w:spacing w:val="3"/>
          <w:kern w:val="0"/>
          <w:sz w:val="13"/>
          <w:szCs w:val="13"/>
        </w:rPr>
        <w:t xml:space="preserve">* </w:t>
      </w:r>
    </w:p>
    <w:p>
      <w:pPr>
        <w:framePr w:w="1133" w:hRule="auto" w:wrap="none" w:vAnchor="page" w:hAnchor="page" w:x="2775" w:y="6394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5"/>
          <w:kern w:val="0"/>
          <w:sz w:val="10"/>
          <w:szCs w:val="10"/>
        </w:rPr>
        <w:t>Ана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 xml:space="preserve">лиза — вкупен </w:t>
      </w:r>
    </w:p>
    <w:p>
      <w:pPr>
        <w:framePr w:w="330" w:hRule="auto" w:wrap="none" w:vAnchor="page" w:hAnchor="page" w:x="3987" w:y="6394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7"/>
          <w:kern w:val="0"/>
          <w:sz w:val="10"/>
          <w:szCs w:val="10"/>
        </w:rPr>
        <w:t>-T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6"/>
          <w:kern w:val="0"/>
          <w:sz w:val="10"/>
          <w:szCs w:val="10"/>
        </w:rPr>
        <w:t>HC</w:t>
      </w:r>
    </w:p>
    <w:p>
      <w:pPr>
        <w:framePr w:w="1532" w:hRule="auto" w:wrap="none" w:vAnchor="page" w:hAnchor="page" w:x="5590" w:y="630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6"/>
          <w:kern w:val="0"/>
          <w:sz w:val="11"/>
          <w:szCs w:val="11"/>
        </w:rPr>
        <w:t>Ph. Eur. 2.2.29 (HPL</w:t>
      </w:r>
      <w:r>
        <w:rPr>
          <w:rFonts w:ascii="Roboto Mono" w:hAnsi="Roboto Mono" w:cs="Roboto Mono" w:eastAsia="Roboto Mono"/>
          <w:b w:val="0"/>
          <w:i w:val="0"/>
          <w:color w:val="475569"/>
          <w:spacing w:val="-7"/>
          <w:kern w:val="0"/>
          <w:sz w:val="11"/>
          <w:szCs w:val="11"/>
        </w:rPr>
        <w:t>C)</w:t>
      </w:r>
    </w:p>
    <w:p>
      <w:pPr>
        <w:framePr w:w="1268" w:hRule="auto" w:wrap="none" w:vAnchor="page" w:hAnchor="page" w:x="5590" w:y="642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6"/>
          <w:kern w:val="0"/>
          <w:sz w:val="11"/>
          <w:szCs w:val="11"/>
        </w:rPr>
        <w:t>THC + THCA × 0.877</w:t>
      </w:r>
    </w:p>
    <w:p>
      <w:pPr>
        <w:framePr w:w="1070" w:hRule="auto" w:wrap="none" w:vAnchor="page" w:hAnchor="page" w:x="7743" w:y="634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 xml:space="preserve">Per Section 01 </w:t>
      </w:r>
    </w:p>
    <w:p>
      <w:pPr>
        <w:framePr w:w="140" w:hRule="auto" w:wrap="none" w:vAnchor="page" w:hAnchor="page" w:x="8658" w:y="6354"/>
        <w:spacing w:before="0" w:after="0" w:line="10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5A6E84"/>
          <w:kern w:val="0"/>
          <w:sz w:val="10"/>
          <w:szCs w:val="10"/>
        </w:rPr>
        <w:t>|</w:t>
      </w:r>
    </w:p>
    <w:p>
      <w:pPr>
        <w:framePr w:w="1132" w:hRule="auto" w:wrap="none" w:vAnchor="page" w:hAnchor="page" w:x="8793" w:y="6360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1"/>
          <w:szCs w:val="11"/>
        </w:rPr>
        <w:t>Согласно Погл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11"/>
          <w:szCs w:val="11"/>
        </w:rPr>
        <w:t>. 01</w:t>
      </w:r>
    </w:p>
    <w:p>
      <w:pPr>
        <w:framePr w:w="626" w:hRule="auto" w:wrap="none" w:vAnchor="page" w:hAnchor="page" w:x="10805" w:y="6347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-3"/>
          <w:kern w:val="0"/>
          <w:sz w:val="13"/>
          <w:szCs w:val="13"/>
        </w:rPr>
        <w:t>26.10</w:t>
      </w:r>
      <w:r>
        <w:rPr>
          <w:rFonts w:ascii="Roboto Mono" w:hAnsi="Roboto Mono" w:cs="Roboto Mono" w:eastAsia="Roboto Mono"/>
          <w:b/>
          <w:i w:val="0"/>
          <w:color w:val="1B3A5C"/>
          <w:spacing w:val="-4"/>
          <w:kern w:val="0"/>
          <w:sz w:val="13"/>
          <w:szCs w:val="13"/>
        </w:rPr>
        <w:t xml:space="preserve"> %</w:t>
      </w:r>
    </w:p>
    <w:p>
      <w:pPr>
        <w:framePr w:w="152" w:hRule="auto" w:wrap="none" w:vAnchor="page" w:hAnchor="page" w:x="576" w:y="6604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3B6BA5"/>
          <w:kern w:val="0"/>
          <w:sz w:val="12"/>
          <w:szCs w:val="12"/>
        </w:rPr>
        <w:t>5</w:t>
      </w:r>
    </w:p>
    <w:p>
      <w:pPr>
        <w:framePr w:w="1517" w:hRule="auto" w:wrap="none" w:vAnchor="page" w:hAnchor="page" w:x="1017" w:y="6605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spacing w:val="6"/>
          <w:kern w:val="0"/>
          <w:sz w:val="13"/>
          <w:szCs w:val="13"/>
        </w:rPr>
        <w:t>Assay — Total C</w:t>
      </w:r>
      <w:r>
        <w:rPr>
          <w:rFonts w:ascii="Montserrat" w:hAnsi="Montserrat" w:cs="Montserrat" w:eastAsia="Montserrat"/>
          <w:b/>
          <w:i w:val="0"/>
          <w:color w:val="16324F"/>
          <w:spacing w:val="5"/>
          <w:kern w:val="0"/>
          <w:sz w:val="13"/>
          <w:szCs w:val="13"/>
        </w:rPr>
        <w:t xml:space="preserve">BD* </w:t>
      </w:r>
    </w:p>
    <w:p>
      <w:pPr>
        <w:framePr w:w="1372" w:hRule="auto" w:wrap="none" w:vAnchor="page" w:hAnchor="page" w:x="2577" w:y="661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Анализа — вкупен C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>BD</w:t>
      </w:r>
    </w:p>
    <w:p>
      <w:pPr>
        <w:framePr w:w="1532" w:hRule="auto" w:wrap="none" w:vAnchor="page" w:hAnchor="page" w:x="5590" w:y="655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6"/>
          <w:kern w:val="0"/>
          <w:sz w:val="11"/>
          <w:szCs w:val="11"/>
        </w:rPr>
        <w:t>Ph. Eur. 2.2.29 (HPL</w:t>
      </w:r>
      <w:r>
        <w:rPr>
          <w:rFonts w:ascii="Roboto Mono" w:hAnsi="Roboto Mono" w:cs="Roboto Mono" w:eastAsia="Roboto Mono"/>
          <w:b w:val="0"/>
          <w:i w:val="0"/>
          <w:color w:val="475569"/>
          <w:spacing w:val="-7"/>
          <w:kern w:val="0"/>
          <w:sz w:val="11"/>
          <w:szCs w:val="11"/>
        </w:rPr>
        <w:t>C)</w:t>
      </w:r>
    </w:p>
    <w:p>
      <w:pPr>
        <w:framePr w:w="1268" w:hRule="auto" w:wrap="none" w:vAnchor="page" w:hAnchor="page" w:x="5590" w:y="667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6"/>
          <w:kern w:val="0"/>
          <w:sz w:val="11"/>
          <w:szCs w:val="11"/>
        </w:rPr>
        <w:t>CBD + CBDA × 0.877</w:t>
      </w:r>
    </w:p>
    <w:p>
      <w:pPr>
        <w:framePr w:w="740" w:hRule="auto" w:wrap="none" w:vAnchor="page" w:hAnchor="page" w:x="7809" w:y="661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 xml:space="preserve"> 1.0%, w/w</w:t>
      </w:r>
    </w:p>
    <w:p>
      <w:pPr>
        <w:framePr w:w="470" w:hRule="auto" w:wrap="none" w:vAnchor="page" w:hAnchor="page" w:x="10955" w:y="6602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-3"/>
          <w:kern w:val="0"/>
          <w:sz w:val="13"/>
          <w:szCs w:val="13"/>
        </w:rPr>
        <w:t>&lt; L</w:t>
      </w:r>
      <w:r>
        <w:rPr>
          <w:rFonts w:ascii="Roboto Mono" w:hAnsi="Roboto Mono" w:cs="Roboto Mono" w:eastAsia="Roboto Mono"/>
          <w:b/>
          <w:i w:val="0"/>
          <w:color w:val="1B3A5C"/>
          <w:spacing w:val="-4"/>
          <w:kern w:val="0"/>
          <w:sz w:val="13"/>
          <w:szCs w:val="13"/>
        </w:rPr>
        <w:t>OQ</w:t>
      </w:r>
    </w:p>
    <w:p>
      <w:pPr>
        <w:framePr w:w="152" w:hRule="auto" w:wrap="none" w:vAnchor="page" w:hAnchor="page" w:x="576" w:y="6859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3B6BA5"/>
          <w:kern w:val="0"/>
          <w:sz w:val="12"/>
          <w:szCs w:val="12"/>
        </w:rPr>
        <w:t>6</w:t>
      </w:r>
    </w:p>
    <w:p>
      <w:pPr>
        <w:framePr w:w="872" w:hRule="auto" w:wrap="none" w:vAnchor="page" w:hAnchor="page" w:x="1017" w:y="6860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spacing w:val="7"/>
          <w:kern w:val="0"/>
          <w:sz w:val="13"/>
          <w:szCs w:val="13"/>
        </w:rPr>
        <w:t>To</w:t>
      </w:r>
      <w:r>
        <w:rPr>
          <w:rFonts w:ascii="Montserrat" w:hAnsi="Montserrat" w:cs="Montserrat" w:eastAsia="Montserrat"/>
          <w:b/>
          <w:i w:val="0"/>
          <w:color w:val="16324F"/>
          <w:spacing w:val="6"/>
          <w:kern w:val="0"/>
          <w:sz w:val="13"/>
          <w:szCs w:val="13"/>
        </w:rPr>
        <w:t xml:space="preserve">tal CBN* </w:t>
      </w:r>
    </w:p>
    <w:p>
      <w:pPr>
        <w:framePr w:w="727" w:hRule="auto" w:wrap="none" w:vAnchor="page" w:hAnchor="page" w:x="1932" w:y="6874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>Вкупен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10"/>
          <w:szCs w:val="10"/>
        </w:rPr>
        <w:t xml:space="preserve"> CBN</w:t>
      </w:r>
    </w:p>
    <w:p>
      <w:pPr>
        <w:framePr w:w="1532" w:hRule="auto" w:wrap="none" w:vAnchor="page" w:hAnchor="page" w:x="5590" w:y="681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6"/>
          <w:kern w:val="0"/>
          <w:sz w:val="11"/>
          <w:szCs w:val="11"/>
        </w:rPr>
        <w:t>Ph. Eur. 2.2.29 (HPL</w:t>
      </w:r>
      <w:r>
        <w:rPr>
          <w:rFonts w:ascii="Roboto Mono" w:hAnsi="Roboto Mono" w:cs="Roboto Mono" w:eastAsia="Roboto Mono"/>
          <w:b w:val="0"/>
          <w:i w:val="0"/>
          <w:color w:val="475569"/>
          <w:spacing w:val="-7"/>
          <w:kern w:val="0"/>
          <w:sz w:val="11"/>
          <w:szCs w:val="11"/>
        </w:rPr>
        <w:t>C)</w:t>
      </w:r>
    </w:p>
    <w:p>
      <w:pPr>
        <w:framePr w:w="1268" w:hRule="auto" w:wrap="none" w:vAnchor="page" w:hAnchor="page" w:x="5590" w:y="693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6"/>
          <w:kern w:val="0"/>
          <w:sz w:val="11"/>
          <w:szCs w:val="11"/>
        </w:rPr>
        <w:t>CBN + CBNA × 0.876</w:t>
      </w:r>
    </w:p>
    <w:p>
      <w:pPr>
        <w:framePr w:w="740" w:hRule="auto" w:wrap="none" w:vAnchor="page" w:hAnchor="page" w:x="7809" w:y="687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 xml:space="preserve"> 1.0%, w/w</w:t>
      </w:r>
    </w:p>
    <w:p>
      <w:pPr>
        <w:framePr w:w="548" w:hRule="auto" w:wrap="none" w:vAnchor="page" w:hAnchor="page" w:x="10880" w:y="6857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-3"/>
          <w:kern w:val="0"/>
          <w:sz w:val="13"/>
          <w:szCs w:val="13"/>
        </w:rPr>
        <w:t>0.20</w:t>
      </w:r>
      <w:r>
        <w:rPr>
          <w:rFonts w:ascii="Roboto Mono" w:hAnsi="Roboto Mono" w:cs="Roboto Mono" w:eastAsia="Roboto Mono"/>
          <w:b/>
          <w:i w:val="0"/>
          <w:color w:val="1B3A5C"/>
          <w:spacing w:val="-4"/>
          <w:kern w:val="0"/>
          <w:sz w:val="13"/>
          <w:szCs w:val="13"/>
        </w:rPr>
        <w:t xml:space="preserve"> %</w:t>
      </w:r>
    </w:p>
    <w:p>
      <w:pPr>
        <w:framePr w:w="152" w:hRule="auto" w:wrap="none" w:vAnchor="page" w:hAnchor="page" w:x="576" w:y="7114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3B6BA5"/>
          <w:kern w:val="0"/>
          <w:sz w:val="12"/>
          <w:szCs w:val="12"/>
        </w:rPr>
        <w:t>7</w:t>
      </w:r>
    </w:p>
    <w:p>
      <w:pPr>
        <w:framePr w:w="1172" w:hRule="auto" w:wrap="none" w:vAnchor="page" w:hAnchor="page" w:x="1017" w:y="7130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spacing w:val="6"/>
          <w:kern w:val="0"/>
          <w:sz w:val="13"/>
          <w:szCs w:val="13"/>
        </w:rPr>
        <w:t>Foreig</w:t>
      </w:r>
      <w:r>
        <w:rPr>
          <w:rFonts w:ascii="Montserrat" w:hAnsi="Montserrat" w:cs="Montserrat" w:eastAsia="Montserrat"/>
          <w:b/>
          <w:i w:val="0"/>
          <w:color w:val="16324F"/>
          <w:spacing w:val="5"/>
          <w:kern w:val="0"/>
          <w:sz w:val="13"/>
          <w:szCs w:val="13"/>
        </w:rPr>
        <w:t xml:space="preserve">n Matter </w:t>
      </w:r>
    </w:p>
    <w:p>
      <w:pPr>
        <w:framePr w:w="983" w:hRule="auto" w:wrap="none" w:vAnchor="page" w:hAnchor="page" w:x="2232" w:y="7144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Страни мат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>ерии</w:t>
      </w:r>
    </w:p>
    <w:p>
      <w:pPr>
        <w:framePr w:w="1004" w:hRule="auto" w:wrap="none" w:vAnchor="page" w:hAnchor="page" w:x="5590" w:y="706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6"/>
          <w:kern w:val="0"/>
          <w:sz w:val="11"/>
          <w:szCs w:val="11"/>
        </w:rPr>
        <w:t>Ph. Eur. 2.8.2</w:t>
      </w:r>
    </w:p>
    <w:p>
      <w:pPr>
        <w:framePr w:w="1268" w:hRule="auto" w:wrap="none" w:vAnchor="page" w:hAnchor="page" w:x="5590" w:y="718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6"/>
          <w:kern w:val="0"/>
          <w:sz w:val="11"/>
          <w:szCs w:val="11"/>
        </w:rPr>
        <w:t>In-house · интерна</w:t>
      </w:r>
    </w:p>
    <w:p>
      <w:pPr>
        <w:framePr w:w="2390" w:hRule="auto" w:wrap="none" w:vAnchor="page" w:hAnchor="page" w:x="7809" w:y="706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 xml:space="preserve"> 2.0% / 25–50 g · &lt; 1 cm leaves, </w:t>
      </w:r>
      <w:r>
        <w:rPr>
          <w:rFonts w:ascii="Roboto Mono" w:hAnsi="Roboto Mono" w:cs="Roboto Mono" w:eastAsia="Roboto Mono"/>
          <w:b w:val="0"/>
          <w:i w:val="0"/>
          <w:color w:val="1E293B"/>
          <w:spacing w:val="-7"/>
          <w:kern w:val="0"/>
          <w:sz w:val="11"/>
          <w:szCs w:val="11"/>
        </w:rPr>
        <w:t>no</w:t>
      </w:r>
    </w:p>
    <w:p>
      <w:pPr>
        <w:framePr w:w="410" w:hRule="auto" w:wrap="none" w:vAnchor="page" w:hAnchor="page" w:x="7743" w:y="718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>seeds</w:t>
      </w:r>
    </w:p>
    <w:p>
      <w:pPr>
        <w:framePr w:w="704" w:hRule="auto" w:wrap="none" w:vAnchor="page" w:hAnchor="page" w:x="10730" w:y="7067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-3"/>
          <w:kern w:val="0"/>
          <w:sz w:val="13"/>
          <w:szCs w:val="13"/>
        </w:rPr>
        <w:t>Confor</w:t>
      </w:r>
      <w:r>
        <w:rPr>
          <w:rFonts w:ascii="Roboto Mono" w:hAnsi="Roboto Mono" w:cs="Roboto Mono" w:eastAsia="Roboto Mono"/>
          <w:b/>
          <w:i w:val="0"/>
          <w:color w:val="1B3A5C"/>
          <w:spacing w:val="-4"/>
          <w:kern w:val="0"/>
          <w:sz w:val="13"/>
          <w:szCs w:val="13"/>
        </w:rPr>
        <w:t>ms</w:t>
      </w:r>
    </w:p>
    <w:p>
      <w:pPr>
        <w:framePr w:w="614" w:hRule="auto" w:wrap="none" w:vAnchor="page" w:hAnchor="page" w:x="10775" w:y="7207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1B3A5C"/>
          <w:spacing w:val="3"/>
          <w:kern w:val="0"/>
          <w:sz w:val="10"/>
          <w:szCs w:val="10"/>
        </w:rPr>
        <w:t>Од</w:t>
      </w:r>
      <w:r>
        <w:rPr>
          <w:rFonts w:ascii="Montserrat Medium" w:hAnsi="Montserrat Medium" w:cs="Montserrat Medium" w:eastAsia="Montserrat Medium"/>
          <w:b w:val="0"/>
          <w:i/>
          <w:color w:val="1B3A5C"/>
          <w:spacing w:val="2"/>
          <w:kern w:val="0"/>
          <w:sz w:val="10"/>
          <w:szCs w:val="10"/>
        </w:rPr>
        <w:t>говара</w:t>
      </w:r>
    </w:p>
    <w:p>
      <w:pPr>
        <w:framePr w:w="152" w:hRule="auto" w:wrap="none" w:vAnchor="page" w:hAnchor="page" w:x="576" w:y="7369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3B6BA5"/>
          <w:kern w:val="0"/>
          <w:sz w:val="12"/>
          <w:szCs w:val="12"/>
        </w:rPr>
        <w:t>8</w:t>
      </w:r>
    </w:p>
    <w:p>
      <w:pPr>
        <w:framePr w:w="1128" w:hRule="auto" w:wrap="none" w:vAnchor="page" w:hAnchor="page" w:x="1017" w:y="7385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spacing w:val="3"/>
          <w:kern w:val="0"/>
          <w:sz w:val="13"/>
          <w:szCs w:val="13"/>
        </w:rPr>
        <w:t>Loss on Dr</w:t>
      </w:r>
      <w:r>
        <w:rPr>
          <w:rFonts w:ascii="Montserrat" w:hAnsi="Montserrat" w:cs="Montserrat" w:eastAsia="Montserrat"/>
          <w:b/>
          <w:i w:val="0"/>
          <w:color w:val="16324F"/>
          <w:spacing w:val="2"/>
          <w:kern w:val="0"/>
          <w:sz w:val="13"/>
          <w:szCs w:val="13"/>
        </w:rPr>
        <w:t xml:space="preserve">ying </w:t>
      </w:r>
    </w:p>
    <w:p>
      <w:pPr>
        <w:framePr w:w="1230" w:hRule="auto" w:wrap="none" w:vAnchor="page" w:hAnchor="page" w:x="2187" w:y="739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5"/>
          <w:kern w:val="0"/>
          <w:sz w:val="10"/>
          <w:szCs w:val="10"/>
        </w:rPr>
        <w:t xml:space="preserve">Губиток 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при сушење</w:t>
      </w:r>
    </w:p>
    <w:p>
      <w:pPr>
        <w:framePr w:w="1532" w:hRule="auto" w:wrap="none" w:vAnchor="page" w:hAnchor="page" w:x="5590" w:y="732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6"/>
          <w:kern w:val="0"/>
          <w:sz w:val="11"/>
          <w:szCs w:val="11"/>
        </w:rPr>
        <w:t>Ph. Eur. 2.2.32 (302</w:t>
      </w:r>
      <w:r>
        <w:rPr>
          <w:rFonts w:ascii="Roboto Mono" w:hAnsi="Roboto Mono" w:cs="Roboto Mono" w:eastAsia="Roboto Mono"/>
          <w:b w:val="0"/>
          <w:i w:val="0"/>
          <w:color w:val="475569"/>
          <w:spacing w:val="-7"/>
          <w:kern w:val="0"/>
          <w:sz w:val="11"/>
          <w:szCs w:val="11"/>
        </w:rPr>
        <w:t>8)</w:t>
      </w:r>
    </w:p>
    <w:p>
      <w:pPr>
        <w:framePr w:w="1598" w:hRule="auto" w:wrap="none" w:vAnchor="page" w:hAnchor="page" w:x="5590" w:y="745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6"/>
          <w:kern w:val="0"/>
          <w:sz w:val="11"/>
          <w:szCs w:val="11"/>
        </w:rPr>
        <w:t>40 °C, 24 h, 15–25 mb</w:t>
      </w:r>
      <w:r>
        <w:rPr>
          <w:rFonts w:ascii="Roboto Mono" w:hAnsi="Roboto Mono" w:cs="Roboto Mono" w:eastAsia="Roboto Mono"/>
          <w:b w:val="0"/>
          <w:i w:val="0"/>
          <w:color w:val="475569"/>
          <w:spacing w:val="-7"/>
          <w:kern w:val="0"/>
          <w:sz w:val="11"/>
          <w:szCs w:val="11"/>
        </w:rPr>
        <w:t>ar</w:t>
      </w:r>
    </w:p>
    <w:p>
      <w:pPr>
        <w:framePr w:w="476" w:hRule="auto" w:wrap="none" w:vAnchor="page" w:hAnchor="page" w:x="7809" w:y="738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 xml:space="preserve"> 12.0%</w:t>
      </w:r>
    </w:p>
    <w:p>
      <w:pPr>
        <w:framePr w:w="548" w:hRule="auto" w:wrap="none" w:vAnchor="page" w:hAnchor="page" w:x="10880" w:y="7367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-3"/>
          <w:kern w:val="0"/>
          <w:sz w:val="13"/>
          <w:szCs w:val="13"/>
        </w:rPr>
        <w:t>6.38</w:t>
      </w:r>
      <w:r>
        <w:rPr>
          <w:rFonts w:ascii="Roboto Mono" w:hAnsi="Roboto Mono" w:cs="Roboto Mono" w:eastAsia="Roboto Mono"/>
          <w:b/>
          <w:i w:val="0"/>
          <w:color w:val="1B3A5C"/>
          <w:spacing w:val="-4"/>
          <w:kern w:val="0"/>
          <w:sz w:val="13"/>
          <w:szCs w:val="13"/>
        </w:rPr>
        <w:t xml:space="preserve"> %</w:t>
      </w:r>
    </w:p>
    <w:p>
      <w:pPr>
        <w:framePr w:w="152" w:hRule="auto" w:wrap="none" w:vAnchor="page" w:hAnchor="page" w:x="576" w:y="7579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3B6BA5"/>
          <w:kern w:val="0"/>
          <w:sz w:val="12"/>
          <w:szCs w:val="12"/>
        </w:rPr>
        <w:t>9</w:t>
      </w:r>
    </w:p>
    <w:p>
      <w:pPr>
        <w:framePr w:w="1667" w:hRule="auto" w:wrap="none" w:vAnchor="page" w:hAnchor="page" w:x="1017" w:y="7580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spacing w:val="5"/>
          <w:kern w:val="0"/>
          <w:sz w:val="13"/>
          <w:szCs w:val="13"/>
        </w:rPr>
        <w:t>Micro</w:t>
      </w:r>
      <w:r>
        <w:rPr>
          <w:rFonts w:ascii="Montserrat" w:hAnsi="Montserrat" w:cs="Montserrat" w:eastAsia="Montserrat"/>
          <w:b/>
          <w:i w:val="0"/>
          <w:color w:val="16324F"/>
          <w:spacing w:val="4"/>
          <w:kern w:val="0"/>
          <w:sz w:val="13"/>
          <w:szCs w:val="13"/>
        </w:rPr>
        <w:t xml:space="preserve">biological Purity </w:t>
      </w:r>
    </w:p>
    <w:p>
      <w:pPr>
        <w:framePr w:w="1523" w:hRule="auto" w:wrap="none" w:vAnchor="page" w:hAnchor="page" w:x="2727" w:y="7594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6"/>
          <w:kern w:val="0"/>
          <w:sz w:val="10"/>
          <w:szCs w:val="10"/>
        </w:rPr>
        <w:t>Микробиол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5"/>
          <w:kern w:val="0"/>
          <w:sz w:val="10"/>
          <w:szCs w:val="10"/>
        </w:rPr>
        <w:t>ошка Чистота</w:t>
      </w:r>
    </w:p>
    <w:p>
      <w:pPr>
        <w:framePr w:w="2852" w:hRule="auto" w:wrap="none" w:vAnchor="page" w:hAnchor="page" w:x="4257" w:y="7579"/>
        <w:spacing w:before="0" w:after="0" w:line="11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7A5C1E"/>
          <w:spacing w:val="-6"/>
          <w:kern w:val="0"/>
          <w:sz w:val="11"/>
          <w:szCs w:val="11"/>
        </w:rPr>
        <w:t>· Ph. Eur. 2.6.12 / 2.6.13 / 2.6.31 cat</w:t>
      </w:r>
      <w:r>
        <w:rPr>
          <w:rFonts w:ascii="Roboto Mono SemiBold" w:hAnsi="Roboto Mono SemiBold" w:cs="Roboto Mono SemiBold" w:eastAsia="Roboto Mono SemiBold"/>
          <w:b w:val="0"/>
          <w:i w:val="0"/>
          <w:color w:val="7A5C1E"/>
          <w:spacing w:val="-7"/>
          <w:kern w:val="0"/>
          <w:sz w:val="11"/>
          <w:szCs w:val="11"/>
        </w:rPr>
        <w:t>. C</w:t>
      </w:r>
    </w:p>
    <w:p>
      <w:pPr>
        <w:framePr w:w="440" w:hRule="auto" w:wrap="none" w:vAnchor="page" w:hAnchor="page" w:x="1182" w:y="7734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spacing w:val="3"/>
          <w:kern w:val="0"/>
          <w:sz w:val="12"/>
          <w:szCs w:val="12"/>
        </w:rPr>
        <w:t xml:space="preserve">TAMC </w:t>
      </w:r>
    </w:p>
    <w:p>
      <w:pPr>
        <w:framePr w:w="146" w:hRule="auto" w:wrap="none" w:vAnchor="page" w:hAnchor="page" w:x="1572" w:y="7741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5A6E84"/>
          <w:kern w:val="0"/>
          <w:sz w:val="11"/>
          <w:szCs w:val="11"/>
        </w:rPr>
        <w:t>|</w:t>
      </w:r>
    </w:p>
    <w:p>
      <w:pPr>
        <w:framePr w:w="1870" w:hRule="auto" w:wrap="none" w:vAnchor="page" w:hAnchor="page" w:x="1722" w:y="775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5"/>
          <w:kern w:val="0"/>
          <w:sz w:val="10"/>
          <w:szCs w:val="10"/>
        </w:rPr>
        <w:t>Вкупен аеробен микро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бен број</w:t>
      </w:r>
    </w:p>
    <w:p>
      <w:pPr>
        <w:framePr w:w="1532" w:hRule="auto" w:wrap="none" w:vAnchor="page" w:hAnchor="page" w:x="5590" w:y="774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6"/>
          <w:kern w:val="0"/>
          <w:sz w:val="11"/>
          <w:szCs w:val="11"/>
        </w:rPr>
        <w:t>Ph. Eur. 2.6.12 cat.</w:t>
      </w:r>
      <w:r>
        <w:rPr>
          <w:rFonts w:ascii="Roboto Mono" w:hAnsi="Roboto Mono" w:cs="Roboto Mono" w:eastAsia="Roboto Mono"/>
          <w:b w:val="0"/>
          <w:i w:val="0"/>
          <w:color w:val="475569"/>
          <w:spacing w:val="-7"/>
          <w:kern w:val="0"/>
          <w:sz w:val="11"/>
          <w:szCs w:val="11"/>
        </w:rPr>
        <w:t xml:space="preserve"> C</w:t>
      </w:r>
    </w:p>
    <w:p>
      <w:pPr>
        <w:framePr w:w="278" w:hRule="auto" w:wrap="none" w:vAnchor="page" w:hAnchor="page" w:x="7809" w:y="775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 xml:space="preserve"> 10</w:t>
      </w:r>
    </w:p>
    <w:p>
      <w:pPr>
        <w:framePr w:w="134" w:hRule="auto" w:wrap="none" w:vAnchor="page" w:hAnchor="page" w:x="7989" w:y="7720"/>
        <w:spacing w:before="0" w:after="0" w:line="9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9"/>
          <w:szCs w:val="9"/>
        </w:rPr>
        <w:t>5</w:t>
      </w:r>
    </w:p>
    <w:p>
      <w:pPr>
        <w:framePr w:w="476" w:hRule="auto" w:wrap="none" w:vAnchor="page" w:hAnchor="page" w:x="8049" w:y="775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 xml:space="preserve"> CFU/g</w:t>
      </w:r>
    </w:p>
    <w:p>
      <w:pPr>
        <w:framePr w:w="704" w:hRule="auto" w:wrap="none" w:vAnchor="page" w:hAnchor="page" w:x="10730" w:y="7727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-3"/>
          <w:kern w:val="0"/>
          <w:sz w:val="13"/>
          <w:szCs w:val="13"/>
        </w:rPr>
        <w:t>10 CFU</w:t>
      </w:r>
      <w:r>
        <w:rPr>
          <w:rFonts w:ascii="Roboto Mono" w:hAnsi="Roboto Mono" w:cs="Roboto Mono" w:eastAsia="Roboto Mono"/>
          <w:b/>
          <w:i w:val="0"/>
          <w:color w:val="1B3A5C"/>
          <w:spacing w:val="-4"/>
          <w:kern w:val="0"/>
          <w:sz w:val="13"/>
          <w:szCs w:val="13"/>
        </w:rPr>
        <w:t>/g</w:t>
      </w:r>
    </w:p>
    <w:p>
      <w:pPr>
        <w:framePr w:w="440" w:hRule="auto" w:wrap="none" w:vAnchor="page" w:hAnchor="page" w:x="1182" w:y="7884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spacing w:val="3"/>
          <w:kern w:val="0"/>
          <w:sz w:val="12"/>
          <w:szCs w:val="12"/>
        </w:rPr>
        <w:t xml:space="preserve">TYMC </w:t>
      </w:r>
    </w:p>
    <w:p>
      <w:pPr>
        <w:framePr w:w="146" w:hRule="auto" w:wrap="none" w:vAnchor="page" w:hAnchor="page" w:x="1572" w:y="7891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5A6E84"/>
          <w:kern w:val="0"/>
          <w:sz w:val="11"/>
          <w:szCs w:val="11"/>
        </w:rPr>
        <w:t>|</w:t>
      </w:r>
    </w:p>
    <w:p>
      <w:pPr>
        <w:framePr w:w="1553" w:hRule="auto" w:wrap="none" w:vAnchor="page" w:hAnchor="page" w:x="1722" w:y="790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Вкупен број квас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>ци/мувли</w:t>
      </w:r>
    </w:p>
    <w:p>
      <w:pPr>
        <w:framePr w:w="1532" w:hRule="auto" w:wrap="none" w:vAnchor="page" w:hAnchor="page" w:x="5590" w:y="790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6"/>
          <w:kern w:val="0"/>
          <w:sz w:val="11"/>
          <w:szCs w:val="11"/>
        </w:rPr>
        <w:t>Ph. Eur. 2.6.12 cat.</w:t>
      </w:r>
      <w:r>
        <w:rPr>
          <w:rFonts w:ascii="Roboto Mono" w:hAnsi="Roboto Mono" w:cs="Roboto Mono" w:eastAsia="Roboto Mono"/>
          <w:b w:val="0"/>
          <w:i w:val="0"/>
          <w:color w:val="475569"/>
          <w:spacing w:val="-7"/>
          <w:kern w:val="0"/>
          <w:sz w:val="11"/>
          <w:szCs w:val="11"/>
        </w:rPr>
        <w:t xml:space="preserve"> C</w:t>
      </w:r>
    </w:p>
    <w:p>
      <w:pPr>
        <w:framePr w:w="278" w:hRule="auto" w:wrap="none" w:vAnchor="page" w:hAnchor="page" w:x="7809" w:y="790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 xml:space="preserve"> 10</w:t>
      </w:r>
    </w:p>
    <w:p>
      <w:pPr>
        <w:framePr w:w="134" w:hRule="auto" w:wrap="none" w:vAnchor="page" w:hAnchor="page" w:x="7989" w:y="7870"/>
        <w:spacing w:before="0" w:after="0" w:line="9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9"/>
          <w:szCs w:val="9"/>
        </w:rPr>
        <w:t>4</w:t>
      </w:r>
    </w:p>
    <w:p>
      <w:pPr>
        <w:framePr w:w="476" w:hRule="auto" w:wrap="none" w:vAnchor="page" w:hAnchor="page" w:x="8049" w:y="790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 xml:space="preserve"> CFU/g</w:t>
      </w:r>
    </w:p>
    <w:p>
      <w:pPr>
        <w:framePr w:w="704" w:hRule="auto" w:wrap="none" w:vAnchor="page" w:hAnchor="page" w:x="10730" w:y="7877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-3"/>
          <w:kern w:val="0"/>
          <w:sz w:val="13"/>
          <w:szCs w:val="13"/>
        </w:rPr>
        <w:t>20 CFU</w:t>
      </w:r>
      <w:r>
        <w:rPr>
          <w:rFonts w:ascii="Roboto Mono" w:hAnsi="Roboto Mono" w:cs="Roboto Mono" w:eastAsia="Roboto Mono"/>
          <w:b/>
          <w:i w:val="0"/>
          <w:color w:val="1B3A5C"/>
          <w:spacing w:val="-4"/>
          <w:kern w:val="0"/>
          <w:sz w:val="13"/>
          <w:szCs w:val="13"/>
        </w:rPr>
        <w:t>/g</w:t>
      </w:r>
    </w:p>
    <w:p>
      <w:pPr>
        <w:framePr w:w="1837" w:hRule="auto" w:wrap="none" w:vAnchor="page" w:hAnchor="page" w:x="1182" w:y="8034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spacing w:val="3"/>
          <w:kern w:val="0"/>
          <w:sz w:val="12"/>
          <w:szCs w:val="12"/>
        </w:rPr>
        <w:t xml:space="preserve">Bile-tolerant gram-neg. </w:t>
      </w:r>
    </w:p>
    <w:p>
      <w:pPr>
        <w:framePr w:w="146" w:hRule="auto" w:wrap="none" w:vAnchor="page" w:hAnchor="page" w:x="2997" w:y="8041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5A6E84"/>
          <w:kern w:val="0"/>
          <w:sz w:val="11"/>
          <w:szCs w:val="11"/>
        </w:rPr>
        <w:t>|</w:t>
      </w:r>
    </w:p>
    <w:p>
      <w:pPr>
        <w:framePr w:w="1789" w:hRule="auto" w:wrap="none" w:vAnchor="page" w:hAnchor="page" w:x="3147" w:y="805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5"/>
          <w:kern w:val="0"/>
          <w:sz w:val="10"/>
          <w:szCs w:val="10"/>
        </w:rPr>
        <w:t>Жолчно-толеран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тни грам-нег.</w:t>
      </w:r>
    </w:p>
    <w:p>
      <w:pPr>
        <w:framePr w:w="1532" w:hRule="auto" w:wrap="none" w:vAnchor="page" w:hAnchor="page" w:x="5590" w:y="805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6"/>
          <w:kern w:val="0"/>
          <w:sz w:val="11"/>
          <w:szCs w:val="11"/>
        </w:rPr>
        <w:t>Ph. Eur. 2.6.31 cat.</w:t>
      </w:r>
      <w:r>
        <w:rPr>
          <w:rFonts w:ascii="Roboto Mono" w:hAnsi="Roboto Mono" w:cs="Roboto Mono" w:eastAsia="Roboto Mono"/>
          <w:b w:val="0"/>
          <w:i w:val="0"/>
          <w:color w:val="475569"/>
          <w:spacing w:val="-7"/>
          <w:kern w:val="0"/>
          <w:sz w:val="11"/>
          <w:szCs w:val="11"/>
        </w:rPr>
        <w:t xml:space="preserve"> C</w:t>
      </w:r>
    </w:p>
    <w:p>
      <w:pPr>
        <w:framePr w:w="278" w:hRule="auto" w:wrap="none" w:vAnchor="page" w:hAnchor="page" w:x="7809" w:y="807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 xml:space="preserve"> 10</w:t>
      </w:r>
    </w:p>
    <w:p>
      <w:pPr>
        <w:framePr w:w="134" w:hRule="auto" w:wrap="none" w:vAnchor="page" w:hAnchor="page" w:x="7989" w:y="8035"/>
        <w:spacing w:before="0" w:after="0" w:line="9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9"/>
          <w:szCs w:val="9"/>
        </w:rPr>
        <w:t>4</w:t>
      </w:r>
    </w:p>
    <w:p>
      <w:pPr>
        <w:framePr w:w="476" w:hRule="auto" w:wrap="none" w:vAnchor="page" w:hAnchor="page" w:x="8049" w:y="807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 xml:space="preserve"> CFU/g</w:t>
      </w:r>
    </w:p>
    <w:p>
      <w:pPr>
        <w:framePr w:w="860" w:hRule="auto" w:wrap="none" w:vAnchor="page" w:hAnchor="page" w:x="10580" w:y="8042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-3"/>
          <w:kern w:val="0"/>
          <w:sz w:val="13"/>
          <w:szCs w:val="13"/>
        </w:rPr>
        <w:t>&lt; 10 CFU</w:t>
      </w:r>
      <w:r>
        <w:rPr>
          <w:rFonts w:ascii="Roboto Mono" w:hAnsi="Roboto Mono" w:cs="Roboto Mono" w:eastAsia="Roboto Mono"/>
          <w:b/>
          <w:i w:val="0"/>
          <w:color w:val="1B3A5C"/>
          <w:spacing w:val="-4"/>
          <w:kern w:val="0"/>
          <w:sz w:val="13"/>
          <w:szCs w:val="13"/>
        </w:rPr>
        <w:t>/g</w:t>
      </w:r>
    </w:p>
    <w:p>
      <w:pPr>
        <w:framePr w:w="872" w:hRule="auto" w:wrap="none" w:vAnchor="page" w:hAnchor="page" w:x="1182" w:y="8229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spacing w:val="3"/>
          <w:kern w:val="0"/>
          <w:sz w:val="12"/>
          <w:szCs w:val="12"/>
        </w:rPr>
        <w:t xml:space="preserve">Salmonella </w:t>
      </w:r>
    </w:p>
    <w:p>
      <w:pPr>
        <w:framePr w:w="146" w:hRule="auto" w:wrap="none" w:vAnchor="page" w:hAnchor="page" w:x="2022" w:y="8236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5A6E84"/>
          <w:kern w:val="0"/>
          <w:sz w:val="11"/>
          <w:szCs w:val="11"/>
        </w:rPr>
        <w:t>|</w:t>
      </w:r>
    </w:p>
    <w:p>
      <w:pPr>
        <w:framePr w:w="713" w:hRule="auto" w:wrap="none" w:vAnchor="page" w:hAnchor="page" w:x="2172" w:y="8254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8"/>
          <w:kern w:val="0"/>
          <w:sz w:val="10"/>
          <w:szCs w:val="10"/>
        </w:rPr>
        <w:t>Са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7"/>
          <w:kern w:val="0"/>
          <w:sz w:val="10"/>
          <w:szCs w:val="10"/>
        </w:rPr>
        <w:t>лмонела</w:t>
      </w:r>
    </w:p>
    <w:p>
      <w:pPr>
        <w:framePr w:w="1532" w:hRule="auto" w:wrap="none" w:vAnchor="page" w:hAnchor="page" w:x="5590" w:y="823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6"/>
          <w:kern w:val="0"/>
          <w:sz w:val="11"/>
          <w:szCs w:val="11"/>
        </w:rPr>
        <w:t>Ph. Eur. 2.6.31 cat.</w:t>
      </w:r>
      <w:r>
        <w:rPr>
          <w:rFonts w:ascii="Roboto Mono" w:hAnsi="Roboto Mono" w:cs="Roboto Mono" w:eastAsia="Roboto Mono"/>
          <w:b w:val="0"/>
          <w:i w:val="0"/>
          <w:color w:val="475569"/>
          <w:spacing w:val="-7"/>
          <w:kern w:val="0"/>
          <w:sz w:val="11"/>
          <w:szCs w:val="11"/>
        </w:rPr>
        <w:t xml:space="preserve"> C</w:t>
      </w:r>
    </w:p>
    <w:p>
      <w:pPr>
        <w:framePr w:w="1004" w:hRule="auto" w:wrap="none" w:vAnchor="page" w:hAnchor="page" w:x="7743" w:y="823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>Absence / 25 g</w:t>
      </w:r>
    </w:p>
    <w:p>
      <w:pPr>
        <w:framePr w:w="548" w:hRule="auto" w:wrap="none" w:vAnchor="page" w:hAnchor="page" w:x="10880" w:y="8192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-3"/>
          <w:kern w:val="0"/>
          <w:sz w:val="13"/>
          <w:szCs w:val="13"/>
        </w:rPr>
        <w:t>Abse</w:t>
      </w:r>
      <w:r>
        <w:rPr>
          <w:rFonts w:ascii="Roboto Mono" w:hAnsi="Roboto Mono" w:cs="Roboto Mono" w:eastAsia="Roboto Mono"/>
          <w:b/>
          <w:i w:val="0"/>
          <w:color w:val="1B3A5C"/>
          <w:spacing w:val="-4"/>
          <w:kern w:val="0"/>
          <w:sz w:val="13"/>
          <w:szCs w:val="13"/>
        </w:rPr>
        <w:t>nt</w:t>
      </w:r>
    </w:p>
    <w:p>
      <w:pPr>
        <w:framePr w:w="386" w:hRule="auto" w:wrap="none" w:vAnchor="page" w:hAnchor="page" w:x="11030" w:y="8322"/>
        <w:spacing w:before="0" w:after="0" w:line="7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1B3A5C"/>
          <w:kern w:val="0"/>
          <w:sz w:val="7"/>
          <w:szCs w:val="7"/>
        </w:rPr>
        <w:t>Отсутна</w:t>
      </w:r>
    </w:p>
    <w:p>
      <w:pPr>
        <w:framePr w:w="1312" w:hRule="auto" w:wrap="none" w:vAnchor="page" w:hAnchor="page" w:x="1182" w:y="8439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spacing w:val="3"/>
          <w:kern w:val="0"/>
          <w:sz w:val="12"/>
          <w:szCs w:val="12"/>
        </w:rPr>
        <w:t xml:space="preserve">Escherichia coli </w:t>
      </w:r>
    </w:p>
    <w:p>
      <w:pPr>
        <w:framePr w:w="146" w:hRule="auto" w:wrap="none" w:vAnchor="page" w:hAnchor="page" w:x="2472" w:y="8446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5A6E84"/>
          <w:kern w:val="0"/>
          <w:sz w:val="11"/>
          <w:szCs w:val="11"/>
        </w:rPr>
        <w:t>|</w:t>
      </w:r>
    </w:p>
    <w:p>
      <w:pPr>
        <w:framePr w:w="983" w:hRule="auto" w:wrap="none" w:vAnchor="page" w:hAnchor="page" w:x="2622" w:y="8464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6"/>
          <w:kern w:val="0"/>
          <w:sz w:val="10"/>
          <w:szCs w:val="10"/>
        </w:rPr>
        <w:t xml:space="preserve">Ешерихија 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5"/>
          <w:kern w:val="0"/>
          <w:sz w:val="10"/>
          <w:szCs w:val="10"/>
        </w:rPr>
        <w:t>коли</w:t>
      </w:r>
    </w:p>
    <w:p>
      <w:pPr>
        <w:framePr w:w="1532" w:hRule="auto" w:wrap="none" w:vAnchor="page" w:hAnchor="page" w:x="5590" w:y="846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6"/>
          <w:kern w:val="0"/>
          <w:sz w:val="11"/>
          <w:szCs w:val="11"/>
        </w:rPr>
        <w:t>Ph. Eur. 2.6.13 cat.</w:t>
      </w:r>
      <w:r>
        <w:rPr>
          <w:rFonts w:ascii="Roboto Mono" w:hAnsi="Roboto Mono" w:cs="Roboto Mono" w:eastAsia="Roboto Mono"/>
          <w:b w:val="0"/>
          <w:i w:val="0"/>
          <w:color w:val="475569"/>
          <w:spacing w:val="-7"/>
          <w:kern w:val="0"/>
          <w:sz w:val="11"/>
          <w:szCs w:val="11"/>
        </w:rPr>
        <w:t xml:space="preserve"> C</w:t>
      </w:r>
    </w:p>
    <w:p>
      <w:pPr>
        <w:framePr w:w="938" w:hRule="auto" w:wrap="none" w:vAnchor="page" w:hAnchor="page" w:x="7743" w:y="846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>Absence / 1 g</w:t>
      </w:r>
    </w:p>
    <w:p>
      <w:pPr>
        <w:framePr w:w="548" w:hRule="auto" w:wrap="none" w:vAnchor="page" w:hAnchor="page" w:x="10880" w:y="8402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-3"/>
          <w:kern w:val="0"/>
          <w:sz w:val="13"/>
          <w:szCs w:val="13"/>
        </w:rPr>
        <w:t>Abse</w:t>
      </w:r>
      <w:r>
        <w:rPr>
          <w:rFonts w:ascii="Roboto Mono" w:hAnsi="Roboto Mono" w:cs="Roboto Mono" w:eastAsia="Roboto Mono"/>
          <w:b/>
          <w:i w:val="0"/>
          <w:color w:val="1B3A5C"/>
          <w:spacing w:val="-4"/>
          <w:kern w:val="0"/>
          <w:sz w:val="13"/>
          <w:szCs w:val="13"/>
        </w:rPr>
        <w:t>nt</w:t>
      </w:r>
    </w:p>
    <w:p>
      <w:pPr>
        <w:framePr w:w="386" w:hRule="auto" w:wrap="none" w:vAnchor="page" w:hAnchor="page" w:x="11030" w:y="8547"/>
        <w:spacing w:before="0" w:after="0" w:line="7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1B3A5C"/>
          <w:kern w:val="0"/>
          <w:sz w:val="7"/>
          <w:szCs w:val="7"/>
        </w:rPr>
        <w:t>Отсутна</w:t>
      </w:r>
    </w:p>
    <w:p>
      <w:pPr>
        <w:framePr w:w="1687" w:hRule="auto" w:wrap="none" w:vAnchor="page" w:hAnchor="page" w:x="1182" w:y="8664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spacing w:val="3"/>
          <w:kern w:val="0"/>
          <w:sz w:val="12"/>
          <w:szCs w:val="12"/>
        </w:rPr>
        <w:t>Pseudomonas aeruginosa</w:t>
      </w:r>
    </w:p>
    <w:p>
      <w:pPr>
        <w:framePr w:w="1532" w:hRule="auto" w:wrap="none" w:vAnchor="page" w:hAnchor="page" w:x="5590" w:y="867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6"/>
          <w:kern w:val="0"/>
          <w:sz w:val="11"/>
          <w:szCs w:val="11"/>
        </w:rPr>
        <w:t>Ph. Eur. 2.6.13 cat.</w:t>
      </w:r>
      <w:r>
        <w:rPr>
          <w:rFonts w:ascii="Roboto Mono" w:hAnsi="Roboto Mono" w:cs="Roboto Mono" w:eastAsia="Roboto Mono"/>
          <w:b w:val="0"/>
          <w:i w:val="0"/>
          <w:color w:val="475569"/>
          <w:spacing w:val="-7"/>
          <w:kern w:val="0"/>
          <w:sz w:val="11"/>
          <w:szCs w:val="11"/>
        </w:rPr>
        <w:t xml:space="preserve"> C</w:t>
      </w:r>
    </w:p>
    <w:p>
      <w:pPr>
        <w:framePr w:w="938" w:hRule="auto" w:wrap="none" w:vAnchor="page" w:hAnchor="page" w:x="7743" w:y="867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>Absence / 1 g</w:t>
      </w:r>
    </w:p>
    <w:p>
      <w:pPr>
        <w:framePr w:w="548" w:hRule="auto" w:wrap="none" w:vAnchor="page" w:hAnchor="page" w:x="10880" w:y="8612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-3"/>
          <w:kern w:val="0"/>
          <w:sz w:val="13"/>
          <w:szCs w:val="13"/>
        </w:rPr>
        <w:t>Abse</w:t>
      </w:r>
      <w:r>
        <w:rPr>
          <w:rFonts w:ascii="Roboto Mono" w:hAnsi="Roboto Mono" w:cs="Roboto Mono" w:eastAsia="Roboto Mono"/>
          <w:b/>
          <w:i w:val="0"/>
          <w:color w:val="1B3A5C"/>
          <w:spacing w:val="-4"/>
          <w:kern w:val="0"/>
          <w:sz w:val="13"/>
          <w:szCs w:val="13"/>
        </w:rPr>
        <w:t>nt</w:t>
      </w:r>
    </w:p>
    <w:p>
      <w:pPr>
        <w:framePr w:w="386" w:hRule="auto" w:wrap="none" w:vAnchor="page" w:hAnchor="page" w:x="11030" w:y="8757"/>
        <w:spacing w:before="0" w:after="0" w:line="7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1B3A5C"/>
          <w:kern w:val="0"/>
          <w:sz w:val="7"/>
          <w:szCs w:val="7"/>
        </w:rPr>
        <w:t>Отсутна</w:t>
      </w:r>
    </w:p>
    <w:p>
      <w:pPr>
        <w:framePr w:w="1612" w:hRule="auto" w:wrap="none" w:vAnchor="page" w:hAnchor="page" w:x="1182" w:y="8889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spacing w:val="3"/>
          <w:kern w:val="0"/>
          <w:sz w:val="12"/>
          <w:szCs w:val="12"/>
        </w:rPr>
        <w:t>Staphylococcus aureus</w:t>
      </w:r>
    </w:p>
    <w:p>
      <w:pPr>
        <w:framePr w:w="1532" w:hRule="auto" w:wrap="none" w:vAnchor="page" w:hAnchor="page" w:x="5590" w:y="889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6"/>
          <w:kern w:val="0"/>
          <w:sz w:val="11"/>
          <w:szCs w:val="11"/>
        </w:rPr>
        <w:t>Ph. Eur. 2.6.13 cat.</w:t>
      </w:r>
      <w:r>
        <w:rPr>
          <w:rFonts w:ascii="Roboto Mono" w:hAnsi="Roboto Mono" w:cs="Roboto Mono" w:eastAsia="Roboto Mono"/>
          <w:b w:val="0"/>
          <w:i w:val="0"/>
          <w:color w:val="475569"/>
          <w:spacing w:val="-7"/>
          <w:kern w:val="0"/>
          <w:sz w:val="11"/>
          <w:szCs w:val="11"/>
        </w:rPr>
        <w:t xml:space="preserve"> C</w:t>
      </w:r>
    </w:p>
    <w:p>
      <w:pPr>
        <w:framePr w:w="938" w:hRule="auto" w:wrap="none" w:vAnchor="page" w:hAnchor="page" w:x="7743" w:y="889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>Absence / 1 g</w:t>
      </w:r>
    </w:p>
    <w:p>
      <w:pPr>
        <w:framePr w:w="548" w:hRule="auto" w:wrap="none" w:vAnchor="page" w:hAnchor="page" w:x="10880" w:y="8837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-3"/>
          <w:kern w:val="0"/>
          <w:sz w:val="13"/>
          <w:szCs w:val="13"/>
        </w:rPr>
        <w:t>Abse</w:t>
      </w:r>
      <w:r>
        <w:rPr>
          <w:rFonts w:ascii="Roboto Mono" w:hAnsi="Roboto Mono" w:cs="Roboto Mono" w:eastAsia="Roboto Mono"/>
          <w:b/>
          <w:i w:val="0"/>
          <w:color w:val="1B3A5C"/>
          <w:spacing w:val="-4"/>
          <w:kern w:val="0"/>
          <w:sz w:val="13"/>
          <w:szCs w:val="13"/>
        </w:rPr>
        <w:t>nt</w:t>
      </w:r>
    </w:p>
    <w:p>
      <w:pPr>
        <w:framePr w:w="386" w:hRule="auto" w:wrap="none" w:vAnchor="page" w:hAnchor="page" w:x="11030" w:y="8982"/>
        <w:spacing w:before="0" w:after="0" w:line="7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1B3A5C"/>
          <w:kern w:val="0"/>
          <w:sz w:val="7"/>
          <w:szCs w:val="7"/>
        </w:rPr>
        <w:t>Отсутна</w:t>
      </w:r>
    </w:p>
    <w:p>
      <w:pPr>
        <w:framePr w:w="224" w:hRule="auto" w:wrap="none" w:vAnchor="page" w:hAnchor="page" w:x="576" w:y="9064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3B6BA5"/>
          <w:spacing w:val="6"/>
          <w:kern w:val="0"/>
          <w:sz w:val="12"/>
          <w:szCs w:val="12"/>
        </w:rPr>
        <w:t>10</w:t>
      </w:r>
    </w:p>
    <w:p>
      <w:pPr>
        <w:framePr w:w="898" w:hRule="auto" w:wrap="none" w:vAnchor="page" w:hAnchor="page" w:x="1017" w:y="9065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spacing w:val="3"/>
          <w:kern w:val="0"/>
          <w:sz w:val="13"/>
          <w:szCs w:val="13"/>
        </w:rPr>
        <w:t>Mycotoxin</w:t>
      </w:r>
      <w:r>
        <w:rPr>
          <w:rFonts w:ascii="Montserrat" w:hAnsi="Montserrat" w:cs="Montserrat" w:eastAsia="Montserrat"/>
          <w:b/>
          <w:i w:val="0"/>
          <w:color w:val="16324F"/>
          <w:spacing w:val="2"/>
          <w:kern w:val="0"/>
          <w:sz w:val="13"/>
          <w:szCs w:val="13"/>
        </w:rPr>
        <w:t xml:space="preserve">s </w:t>
      </w:r>
    </w:p>
    <w:p>
      <w:pPr>
        <w:framePr w:w="818" w:hRule="auto" w:wrap="none" w:vAnchor="page" w:hAnchor="page" w:x="1947" w:y="907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5"/>
          <w:kern w:val="0"/>
          <w:sz w:val="10"/>
          <w:szCs w:val="10"/>
        </w:rPr>
        <w:t>Микотокс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ини</w:t>
      </w:r>
    </w:p>
    <w:p>
      <w:pPr>
        <w:framePr w:w="2522" w:hRule="auto" w:wrap="none" w:vAnchor="page" w:hAnchor="page" w:x="2772" w:y="9064"/>
        <w:spacing w:before="0" w:after="0" w:line="11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7A5C1E"/>
          <w:spacing w:val="-6"/>
          <w:kern w:val="0"/>
          <w:sz w:val="11"/>
          <w:szCs w:val="11"/>
        </w:rPr>
        <w:t>· Ph. Eur. 2.8.18 / 2.8.22 (HPLC-F</w:t>
      </w:r>
      <w:r>
        <w:rPr>
          <w:rFonts w:ascii="Roboto Mono SemiBold" w:hAnsi="Roboto Mono SemiBold" w:cs="Roboto Mono SemiBold" w:eastAsia="Roboto Mono SemiBold"/>
          <w:b w:val="0"/>
          <w:i w:val="0"/>
          <w:color w:val="7A5C1E"/>
          <w:spacing w:val="-7"/>
          <w:kern w:val="0"/>
          <w:sz w:val="11"/>
          <w:szCs w:val="11"/>
        </w:rPr>
        <w:t>LD)</w:t>
      </w:r>
    </w:p>
    <w:p>
      <w:pPr>
        <w:framePr w:w="872" w:hRule="auto" w:wrap="none" w:vAnchor="page" w:hAnchor="page" w:x="1182" w:y="9204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spacing w:val="3"/>
          <w:kern w:val="0"/>
          <w:sz w:val="12"/>
          <w:szCs w:val="12"/>
        </w:rPr>
        <w:t>Aflatoxin B</w:t>
      </w:r>
    </w:p>
    <w:p>
      <w:pPr>
        <w:framePr w:w="140" w:hRule="auto" w:wrap="none" w:vAnchor="page" w:hAnchor="page" w:x="2007" w:y="9259"/>
        <w:spacing w:before="0" w:after="0" w:line="10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0"/>
          <w:szCs w:val="10"/>
        </w:rPr>
        <w:t>1</w:t>
      </w:r>
    </w:p>
    <w:p>
      <w:pPr>
        <w:framePr w:w="146" w:hRule="auto" w:wrap="none" w:vAnchor="page" w:hAnchor="page" w:x="2157" w:y="9211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5A6E84"/>
          <w:kern w:val="0"/>
          <w:sz w:val="11"/>
          <w:szCs w:val="11"/>
        </w:rPr>
        <w:t>|</w:t>
      </w:r>
    </w:p>
    <w:p>
      <w:pPr>
        <w:framePr w:w="854" w:hRule="auto" w:wrap="none" w:vAnchor="page" w:hAnchor="page" w:x="2307" w:y="922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5"/>
          <w:kern w:val="0"/>
          <w:sz w:val="10"/>
          <w:szCs w:val="10"/>
        </w:rPr>
        <w:t>Афлатокси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н B</w:t>
      </w:r>
    </w:p>
    <w:p>
      <w:pPr>
        <w:framePr w:w="1070" w:hRule="auto" w:wrap="none" w:vAnchor="page" w:hAnchor="page" w:x="5590" w:y="924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6"/>
          <w:kern w:val="0"/>
          <w:sz w:val="11"/>
          <w:szCs w:val="11"/>
        </w:rPr>
        <w:t>Ph. Eur. 2.8.18</w:t>
      </w:r>
    </w:p>
    <w:p>
      <w:pPr>
        <w:framePr w:w="608" w:hRule="auto" w:wrap="none" w:vAnchor="page" w:hAnchor="page" w:x="7809" w:y="924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 xml:space="preserve"> 2 µg/kg</w:t>
      </w:r>
    </w:p>
    <w:p>
      <w:pPr>
        <w:framePr w:w="236" w:hRule="auto" w:wrap="none" w:vAnchor="page" w:hAnchor="page" w:x="11180" w:y="9227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-4"/>
          <w:kern w:val="0"/>
          <w:sz w:val="13"/>
          <w:szCs w:val="13"/>
        </w:rPr>
        <w:t>ND</w:t>
      </w:r>
    </w:p>
    <w:p>
      <w:pPr>
        <w:framePr w:w="872" w:hRule="auto" w:wrap="none" w:vAnchor="page" w:hAnchor="page" w:x="1182" w:y="9384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spacing w:val="3"/>
          <w:kern w:val="0"/>
          <w:sz w:val="12"/>
          <w:szCs w:val="12"/>
        </w:rPr>
        <w:t xml:space="preserve">Aflatoxins </w:t>
      </w:r>
    </w:p>
    <w:p>
      <w:pPr>
        <w:framePr w:w="146" w:hRule="auto" w:wrap="none" w:vAnchor="page" w:hAnchor="page" w:x="2169" w:y="9391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5A6E84"/>
          <w:kern w:val="0"/>
          <w:sz w:val="11"/>
          <w:szCs w:val="11"/>
        </w:rPr>
        <w:t>|</w:t>
      </w:r>
    </w:p>
    <w:p>
      <w:pPr>
        <w:framePr w:w="848" w:hRule="auto" w:wrap="none" w:vAnchor="page" w:hAnchor="page" w:x="2319" w:y="940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5"/>
          <w:kern w:val="0"/>
          <w:sz w:val="10"/>
          <w:szCs w:val="10"/>
        </w:rPr>
        <w:t>Афлатокси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 xml:space="preserve">ни </w:t>
      </w:r>
    </w:p>
    <w:p>
      <w:pPr>
        <w:framePr w:w="296" w:hRule="auto" w:wrap="none" w:vAnchor="page" w:hAnchor="page" w:x="3204" w:y="9384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spacing w:val="3"/>
          <w:kern w:val="0"/>
          <w:sz w:val="12"/>
          <w:szCs w:val="12"/>
        </w:rPr>
        <w:t xml:space="preserve"> (B</w:t>
      </w:r>
    </w:p>
    <w:p>
      <w:pPr>
        <w:framePr w:w="140" w:hRule="auto" w:wrap="none" w:vAnchor="page" w:hAnchor="page" w:x="3429" w:y="9439"/>
        <w:spacing w:before="0" w:after="0" w:line="10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0"/>
          <w:szCs w:val="10"/>
        </w:rPr>
        <w:t>1</w:t>
      </w:r>
    </w:p>
    <w:p>
      <w:pPr>
        <w:framePr w:w="224" w:hRule="auto" w:wrap="none" w:vAnchor="page" w:hAnchor="page" w:x="3489" w:y="9384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spacing w:val="3"/>
          <w:kern w:val="0"/>
          <w:sz w:val="12"/>
          <w:szCs w:val="12"/>
        </w:rPr>
        <w:t>+B</w:t>
      </w:r>
    </w:p>
    <w:p>
      <w:pPr>
        <w:framePr w:w="140" w:hRule="auto" w:wrap="none" w:vAnchor="page" w:hAnchor="page" w:x="3639" w:y="9439"/>
        <w:spacing w:before="0" w:after="0" w:line="10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0"/>
          <w:szCs w:val="10"/>
        </w:rPr>
        <w:t>2</w:t>
      </w:r>
    </w:p>
    <w:p>
      <w:pPr>
        <w:framePr w:w="224" w:hRule="auto" w:wrap="none" w:vAnchor="page" w:hAnchor="page" w:x="3699" w:y="9384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spacing w:val="3"/>
          <w:kern w:val="0"/>
          <w:sz w:val="12"/>
          <w:szCs w:val="12"/>
        </w:rPr>
        <w:t>+G</w:t>
      </w:r>
    </w:p>
    <w:p>
      <w:pPr>
        <w:framePr w:w="140" w:hRule="auto" w:wrap="none" w:vAnchor="page" w:hAnchor="page" w:x="3849" w:y="9439"/>
        <w:spacing w:before="0" w:after="0" w:line="10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0"/>
          <w:szCs w:val="10"/>
        </w:rPr>
        <w:t>1</w:t>
      </w:r>
    </w:p>
    <w:p>
      <w:pPr>
        <w:framePr w:w="224" w:hRule="auto" w:wrap="none" w:vAnchor="page" w:hAnchor="page" w:x="3909" w:y="9384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spacing w:val="3"/>
          <w:kern w:val="0"/>
          <w:sz w:val="12"/>
          <w:szCs w:val="12"/>
        </w:rPr>
        <w:t>+G</w:t>
      </w:r>
    </w:p>
    <w:p>
      <w:pPr>
        <w:framePr w:w="140" w:hRule="auto" w:wrap="none" w:vAnchor="page" w:hAnchor="page" w:x="4059" w:y="9439"/>
        <w:spacing w:before="0" w:after="0" w:line="10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0"/>
          <w:szCs w:val="10"/>
        </w:rPr>
        <w:t>2</w:t>
      </w:r>
    </w:p>
    <w:p>
      <w:pPr>
        <w:framePr w:w="152" w:hRule="auto" w:wrap="none" w:vAnchor="page" w:hAnchor="page" w:x="4119" w:y="9384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2"/>
          <w:szCs w:val="12"/>
        </w:rPr>
        <w:t>)</w:t>
      </w:r>
    </w:p>
    <w:p>
      <w:pPr>
        <w:framePr w:w="1070" w:hRule="auto" w:wrap="none" w:vAnchor="page" w:hAnchor="page" w:x="5590" w:y="942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6"/>
          <w:kern w:val="0"/>
          <w:sz w:val="11"/>
          <w:szCs w:val="11"/>
        </w:rPr>
        <w:t>Ph. Eur. 2.8.18</w:t>
      </w:r>
    </w:p>
    <w:p>
      <w:pPr>
        <w:framePr w:w="608" w:hRule="auto" w:wrap="none" w:vAnchor="page" w:hAnchor="page" w:x="7809" w:y="942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 xml:space="preserve"> 4 µg/kg</w:t>
      </w:r>
    </w:p>
    <w:p>
      <w:pPr>
        <w:framePr w:w="236" w:hRule="auto" w:wrap="none" w:vAnchor="page" w:hAnchor="page" w:x="11180" w:y="9407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-4"/>
          <w:kern w:val="0"/>
          <w:sz w:val="13"/>
          <w:szCs w:val="13"/>
        </w:rPr>
        <w:t>ND</w:t>
      </w:r>
    </w:p>
    <w:p>
      <w:pPr>
        <w:framePr w:w="1016" w:hRule="auto" w:wrap="none" w:vAnchor="page" w:hAnchor="page" w:x="1182" w:y="9564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spacing w:val="3"/>
          <w:kern w:val="0"/>
          <w:sz w:val="12"/>
          <w:szCs w:val="12"/>
        </w:rPr>
        <w:t xml:space="preserve">Ochratoxin A </w:t>
      </w:r>
    </w:p>
    <w:p>
      <w:pPr>
        <w:framePr w:w="146" w:hRule="auto" w:wrap="none" w:vAnchor="page" w:hAnchor="page" w:x="2172" w:y="9571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5A6E84"/>
          <w:kern w:val="0"/>
          <w:sz w:val="11"/>
          <w:szCs w:val="11"/>
        </w:rPr>
        <w:t>|</w:t>
      </w:r>
    </w:p>
    <w:p>
      <w:pPr>
        <w:framePr w:w="837" w:hRule="auto" w:wrap="none" w:vAnchor="page" w:hAnchor="page" w:x="2322" w:y="958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5"/>
          <w:kern w:val="0"/>
          <w:sz w:val="10"/>
          <w:szCs w:val="10"/>
        </w:rPr>
        <w:t>Охрат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оксин A</w:t>
      </w:r>
    </w:p>
    <w:p>
      <w:pPr>
        <w:framePr w:w="1070" w:hRule="auto" w:wrap="none" w:vAnchor="page" w:hAnchor="page" w:x="5590" w:y="958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6"/>
          <w:kern w:val="0"/>
          <w:sz w:val="11"/>
          <w:szCs w:val="11"/>
        </w:rPr>
        <w:t>Ph. Eur. 2.8.22</w:t>
      </w:r>
    </w:p>
    <w:p>
      <w:pPr>
        <w:framePr w:w="674" w:hRule="auto" w:wrap="none" w:vAnchor="page" w:hAnchor="page" w:x="7809" w:y="958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 xml:space="preserve"> 20 µg/kg</w:t>
      </w:r>
    </w:p>
    <w:p>
      <w:pPr>
        <w:framePr w:w="236" w:hRule="auto" w:wrap="none" w:vAnchor="page" w:hAnchor="page" w:x="11180" w:y="9572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-4"/>
          <w:kern w:val="0"/>
          <w:sz w:val="13"/>
          <w:szCs w:val="13"/>
        </w:rPr>
        <w:t>ND</w:t>
      </w:r>
    </w:p>
    <w:p>
      <w:pPr>
        <w:framePr w:w="224" w:hRule="auto" w:wrap="none" w:vAnchor="page" w:hAnchor="page" w:x="576" w:y="9724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3B6BA5"/>
          <w:spacing w:val="6"/>
          <w:kern w:val="0"/>
          <w:sz w:val="12"/>
          <w:szCs w:val="12"/>
        </w:rPr>
        <w:t>11</w:t>
      </w:r>
    </w:p>
    <w:p>
      <w:pPr>
        <w:framePr w:w="1052" w:hRule="auto" w:wrap="none" w:vAnchor="page" w:hAnchor="page" w:x="1017" w:y="9725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spacing w:val="6"/>
          <w:kern w:val="0"/>
          <w:sz w:val="13"/>
          <w:szCs w:val="13"/>
        </w:rPr>
        <w:t>Heav</w:t>
      </w:r>
      <w:r>
        <w:rPr>
          <w:rFonts w:ascii="Montserrat" w:hAnsi="Montserrat" w:cs="Montserrat" w:eastAsia="Montserrat"/>
          <w:b/>
          <w:i w:val="0"/>
          <w:color w:val="16324F"/>
          <w:spacing w:val="5"/>
          <w:kern w:val="0"/>
          <w:sz w:val="13"/>
          <w:szCs w:val="13"/>
        </w:rPr>
        <w:t xml:space="preserve">y Metals </w:t>
      </w:r>
    </w:p>
    <w:p>
      <w:pPr>
        <w:framePr w:w="848" w:hRule="auto" w:wrap="none" w:vAnchor="page" w:hAnchor="page" w:x="2112" w:y="973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Тешки ме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>тали</w:t>
      </w:r>
    </w:p>
    <w:p>
      <w:pPr>
        <w:framePr w:w="1796" w:hRule="auto" w:wrap="none" w:vAnchor="page" w:hAnchor="page" w:x="2967" w:y="9724"/>
        <w:spacing w:before="0" w:after="0" w:line="11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7A5C1E"/>
          <w:spacing w:val="-6"/>
          <w:kern w:val="0"/>
          <w:sz w:val="11"/>
          <w:szCs w:val="11"/>
        </w:rPr>
        <w:t>· Ph. Eur. 2.4.27 (ICP-M</w:t>
      </w:r>
      <w:r>
        <w:rPr>
          <w:rFonts w:ascii="Roboto Mono SemiBold" w:hAnsi="Roboto Mono SemiBold" w:cs="Roboto Mono SemiBold" w:eastAsia="Roboto Mono SemiBold"/>
          <w:b w:val="0"/>
          <w:i w:val="0"/>
          <w:color w:val="7A5C1E"/>
          <w:spacing w:val="-7"/>
          <w:kern w:val="0"/>
          <w:sz w:val="11"/>
          <w:szCs w:val="11"/>
        </w:rPr>
        <w:t>S)</w:t>
      </w:r>
    </w:p>
    <w:p>
      <w:pPr>
        <w:framePr w:w="800" w:hRule="auto" w:wrap="none" w:vAnchor="page" w:hAnchor="page" w:x="1182" w:y="9864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spacing w:val="3"/>
          <w:kern w:val="0"/>
          <w:sz w:val="12"/>
          <w:szCs w:val="12"/>
        </w:rPr>
        <w:t xml:space="preserve">Lead (Pb) </w:t>
      </w:r>
    </w:p>
    <w:p>
      <w:pPr>
        <w:framePr w:w="146" w:hRule="auto" w:wrap="none" w:vAnchor="page" w:hAnchor="page" w:x="1947" w:y="9871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5A6E84"/>
          <w:kern w:val="0"/>
          <w:sz w:val="11"/>
          <w:szCs w:val="11"/>
        </w:rPr>
        <w:t>|</w:t>
      </w:r>
    </w:p>
    <w:p>
      <w:pPr>
        <w:framePr w:w="421" w:hRule="auto" w:wrap="none" w:vAnchor="page" w:hAnchor="page" w:x="2097" w:y="988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7"/>
          <w:kern w:val="0"/>
          <w:sz w:val="10"/>
          <w:szCs w:val="10"/>
        </w:rPr>
        <w:t>Оло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6"/>
          <w:kern w:val="0"/>
          <w:sz w:val="10"/>
          <w:szCs w:val="10"/>
        </w:rPr>
        <w:t>во</w:t>
      </w:r>
    </w:p>
    <w:p>
      <w:pPr>
        <w:framePr w:w="1070" w:hRule="auto" w:wrap="none" w:vAnchor="page" w:hAnchor="page" w:x="5590" w:y="988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6"/>
          <w:kern w:val="0"/>
          <w:sz w:val="11"/>
          <w:szCs w:val="11"/>
        </w:rPr>
        <w:t>Ph. Eur. 2.4.27</w:t>
      </w:r>
    </w:p>
    <w:p>
      <w:pPr>
        <w:framePr w:w="740" w:hRule="auto" w:wrap="none" w:vAnchor="page" w:hAnchor="page" w:x="7809" w:y="988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 xml:space="preserve"> 0.5 mg/kg</w:t>
      </w:r>
    </w:p>
    <w:p>
      <w:pPr>
        <w:framePr w:w="236" w:hRule="auto" w:wrap="none" w:vAnchor="page" w:hAnchor="page" w:x="11180" w:y="9857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-4"/>
          <w:kern w:val="0"/>
          <w:sz w:val="13"/>
          <w:szCs w:val="13"/>
        </w:rPr>
        <w:t>ND</w:t>
      </w:r>
    </w:p>
    <w:p>
      <w:pPr>
        <w:framePr w:w="1016" w:hRule="auto" w:wrap="none" w:vAnchor="page" w:hAnchor="page" w:x="1182" w:y="10014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spacing w:val="3"/>
          <w:kern w:val="0"/>
          <w:sz w:val="12"/>
          <w:szCs w:val="12"/>
        </w:rPr>
        <w:t xml:space="preserve">Cadmium (Cd) </w:t>
      </w:r>
    </w:p>
    <w:p>
      <w:pPr>
        <w:framePr w:w="146" w:hRule="auto" w:wrap="none" w:vAnchor="page" w:hAnchor="page" w:x="2172" w:y="10021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5A6E84"/>
          <w:kern w:val="0"/>
          <w:sz w:val="11"/>
          <w:szCs w:val="11"/>
        </w:rPr>
        <w:t>|</w:t>
      </w:r>
    </w:p>
    <w:p>
      <w:pPr>
        <w:framePr w:w="574" w:hRule="auto" w:wrap="none" w:vAnchor="page" w:hAnchor="page" w:x="2322" w:y="1003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7"/>
          <w:kern w:val="0"/>
          <w:sz w:val="10"/>
          <w:szCs w:val="10"/>
        </w:rPr>
        <w:t>Кадми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6"/>
          <w:kern w:val="0"/>
          <w:sz w:val="10"/>
          <w:szCs w:val="10"/>
        </w:rPr>
        <w:t>ум</w:t>
      </w:r>
    </w:p>
    <w:p>
      <w:pPr>
        <w:framePr w:w="1070" w:hRule="auto" w:wrap="none" w:vAnchor="page" w:hAnchor="page" w:x="5590" w:y="1003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6"/>
          <w:kern w:val="0"/>
          <w:sz w:val="11"/>
          <w:szCs w:val="11"/>
        </w:rPr>
        <w:t>Ph. Eur. 2.4.27</w:t>
      </w:r>
    </w:p>
    <w:p>
      <w:pPr>
        <w:framePr w:w="740" w:hRule="auto" w:wrap="none" w:vAnchor="page" w:hAnchor="page" w:x="7809" w:y="1003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 xml:space="preserve"> 0.3 mg/kg</w:t>
      </w:r>
    </w:p>
    <w:p>
      <w:pPr>
        <w:framePr w:w="236" w:hRule="auto" w:wrap="none" w:vAnchor="page" w:hAnchor="page" w:x="11180" w:y="10007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-4"/>
          <w:kern w:val="0"/>
          <w:sz w:val="13"/>
          <w:szCs w:val="13"/>
        </w:rPr>
        <w:t>ND</w:t>
      </w:r>
    </w:p>
    <w:p>
      <w:pPr>
        <w:framePr w:w="1016" w:hRule="auto" w:wrap="none" w:vAnchor="page" w:hAnchor="page" w:x="1182" w:y="10164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spacing w:val="3"/>
          <w:kern w:val="0"/>
          <w:sz w:val="12"/>
          <w:szCs w:val="12"/>
        </w:rPr>
        <w:t xml:space="preserve">Arsenic (As) </w:t>
      </w:r>
    </w:p>
    <w:p>
      <w:pPr>
        <w:framePr w:w="146" w:hRule="auto" w:wrap="none" w:vAnchor="page" w:hAnchor="page" w:x="2172" w:y="10171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5A6E84"/>
          <w:kern w:val="0"/>
          <w:sz w:val="11"/>
          <w:szCs w:val="11"/>
        </w:rPr>
        <w:t>|</w:t>
      </w:r>
    </w:p>
    <w:p>
      <w:pPr>
        <w:framePr w:w="414" w:hRule="auto" w:wrap="none" w:vAnchor="page" w:hAnchor="page" w:x="2322" w:y="1018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10"/>
          <w:szCs w:val="10"/>
        </w:rPr>
        <w:t>Арсен</w:t>
      </w:r>
    </w:p>
    <w:p>
      <w:pPr>
        <w:framePr w:w="1070" w:hRule="auto" w:wrap="none" w:vAnchor="page" w:hAnchor="page" w:x="5590" w:y="1018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6"/>
          <w:kern w:val="0"/>
          <w:sz w:val="11"/>
          <w:szCs w:val="11"/>
        </w:rPr>
        <w:t>Ph. Eur. 2.4.27</w:t>
      </w:r>
    </w:p>
    <w:p>
      <w:pPr>
        <w:framePr w:w="740" w:hRule="auto" w:wrap="none" w:vAnchor="page" w:hAnchor="page" w:x="7809" w:y="1017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 xml:space="preserve"> 0.2 mg/kg</w:t>
      </w:r>
    </w:p>
    <w:p>
      <w:pPr>
        <w:framePr w:w="938" w:hRule="auto" w:wrap="none" w:vAnchor="page" w:hAnchor="page" w:x="10505" w:y="10157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-3"/>
          <w:kern w:val="0"/>
          <w:sz w:val="13"/>
          <w:szCs w:val="13"/>
        </w:rPr>
        <w:t>0.112 mg/</w:t>
      </w:r>
      <w:r>
        <w:rPr>
          <w:rFonts w:ascii="Roboto Mono" w:hAnsi="Roboto Mono" w:cs="Roboto Mono" w:eastAsia="Roboto Mono"/>
          <w:b/>
          <w:i w:val="0"/>
          <w:color w:val="1B3A5C"/>
          <w:spacing w:val="-4"/>
          <w:kern w:val="0"/>
          <w:sz w:val="13"/>
          <w:szCs w:val="13"/>
        </w:rPr>
        <w:t>kg</w:t>
      </w:r>
    </w:p>
    <w:p>
      <w:pPr>
        <w:framePr w:w="1016" w:hRule="auto" w:wrap="none" w:vAnchor="page" w:hAnchor="page" w:x="1182" w:y="10314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spacing w:val="3"/>
          <w:kern w:val="0"/>
          <w:sz w:val="12"/>
          <w:szCs w:val="12"/>
        </w:rPr>
        <w:t xml:space="preserve">Mercury (Hg) </w:t>
      </w:r>
    </w:p>
    <w:p>
      <w:pPr>
        <w:framePr w:w="146" w:hRule="auto" w:wrap="none" w:vAnchor="page" w:hAnchor="page" w:x="2172" w:y="10321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5A6E84"/>
          <w:kern w:val="0"/>
          <w:sz w:val="11"/>
          <w:szCs w:val="11"/>
        </w:rPr>
        <w:t>|</w:t>
      </w:r>
    </w:p>
    <w:p>
      <w:pPr>
        <w:framePr w:w="383" w:hRule="auto" w:wrap="none" w:vAnchor="page" w:hAnchor="page" w:x="2322" w:y="1033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Ж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>ива</w:t>
      </w:r>
    </w:p>
    <w:p>
      <w:pPr>
        <w:framePr w:w="1070" w:hRule="auto" w:wrap="none" w:vAnchor="page" w:hAnchor="page" w:x="5590" w:y="1032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6"/>
          <w:kern w:val="0"/>
          <w:sz w:val="11"/>
          <w:szCs w:val="11"/>
        </w:rPr>
        <w:t>Ph. Eur. 2.4.27</w:t>
      </w:r>
    </w:p>
    <w:p>
      <w:pPr>
        <w:framePr w:w="740" w:hRule="auto" w:wrap="none" w:vAnchor="page" w:hAnchor="page" w:x="7809" w:y="1032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 xml:space="preserve"> 0.1 mg/kg</w:t>
      </w:r>
    </w:p>
    <w:p>
      <w:pPr>
        <w:framePr w:w="236" w:hRule="auto" w:wrap="none" w:vAnchor="page" w:hAnchor="page" w:x="11180" w:y="10307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-4"/>
          <w:kern w:val="0"/>
          <w:sz w:val="13"/>
          <w:szCs w:val="13"/>
        </w:rPr>
        <w:t>ND</w:t>
      </w:r>
    </w:p>
    <w:p>
      <w:pPr>
        <w:framePr w:w="224" w:hRule="auto" w:wrap="none" w:vAnchor="page" w:hAnchor="page" w:x="576" w:y="10459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3B6BA5"/>
          <w:spacing w:val="6"/>
          <w:kern w:val="0"/>
          <w:sz w:val="12"/>
          <w:szCs w:val="12"/>
        </w:rPr>
        <w:t>12</w:t>
      </w:r>
    </w:p>
    <w:p>
      <w:pPr>
        <w:framePr w:w="1457" w:hRule="auto" w:wrap="none" w:vAnchor="page" w:hAnchor="page" w:x="1017" w:y="10475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spacing w:val="6"/>
          <w:kern w:val="0"/>
          <w:sz w:val="13"/>
          <w:szCs w:val="13"/>
        </w:rPr>
        <w:t>Pestici</w:t>
      </w:r>
      <w:r>
        <w:rPr>
          <w:rFonts w:ascii="Montserrat" w:hAnsi="Montserrat" w:cs="Montserrat" w:eastAsia="Montserrat"/>
          <w:b/>
          <w:i w:val="0"/>
          <w:color w:val="16324F"/>
          <w:spacing w:val="5"/>
          <w:kern w:val="0"/>
          <w:sz w:val="13"/>
          <w:szCs w:val="13"/>
        </w:rPr>
        <w:t xml:space="preserve">de Residues </w:t>
      </w:r>
    </w:p>
    <w:p>
      <w:pPr>
        <w:framePr w:w="1403" w:hRule="auto" w:wrap="none" w:vAnchor="page" w:hAnchor="page" w:x="2517" w:y="1048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5"/>
          <w:kern w:val="0"/>
          <w:sz w:val="10"/>
          <w:szCs w:val="10"/>
        </w:rPr>
        <w:t>Ос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татоци од пестициди</w:t>
      </w:r>
    </w:p>
    <w:p>
      <w:pPr>
        <w:framePr w:w="1796" w:hRule="auto" w:wrap="none" w:vAnchor="page" w:hAnchor="page" w:x="5590" w:y="1047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6"/>
          <w:kern w:val="0"/>
          <w:sz w:val="11"/>
          <w:szCs w:val="11"/>
        </w:rPr>
        <w:t>Ph. Eur. 2.8.13 (LC-MS/M</w:t>
      </w:r>
      <w:r>
        <w:rPr>
          <w:rFonts w:ascii="Roboto Mono" w:hAnsi="Roboto Mono" w:cs="Roboto Mono" w:eastAsia="Roboto Mono"/>
          <w:b w:val="0"/>
          <w:i w:val="0"/>
          <w:color w:val="475569"/>
          <w:spacing w:val="-7"/>
          <w:kern w:val="0"/>
          <w:sz w:val="11"/>
          <w:szCs w:val="11"/>
        </w:rPr>
        <w:t>S)</w:t>
      </w:r>
    </w:p>
    <w:p>
      <w:pPr>
        <w:framePr w:w="1664" w:hRule="auto" w:wrap="none" w:vAnchor="page" w:hAnchor="page" w:x="7809" w:y="1047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 xml:space="preserve"> LOQ per Ph. Eur. 2.8.</w:t>
      </w:r>
      <w:r>
        <w:rPr>
          <w:rFonts w:ascii="Roboto Mono" w:hAnsi="Roboto Mono" w:cs="Roboto Mono" w:eastAsia="Roboto Mono"/>
          <w:b w:val="0"/>
          <w:i w:val="0"/>
          <w:color w:val="1E293B"/>
          <w:spacing w:val="-7"/>
          <w:kern w:val="0"/>
          <w:sz w:val="11"/>
          <w:szCs w:val="11"/>
        </w:rPr>
        <w:t>13</w:t>
      </w:r>
    </w:p>
    <w:p>
      <w:pPr>
        <w:framePr w:w="236" w:hRule="auto" w:wrap="none" w:vAnchor="page" w:hAnchor="page" w:x="11180" w:y="10457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-4"/>
          <w:kern w:val="0"/>
          <w:sz w:val="13"/>
          <w:szCs w:val="13"/>
        </w:rPr>
        <w:t>ND</w:t>
      </w:r>
    </w:p>
    <w:p>
      <w:pPr>
        <w:framePr w:w="2759" w:hRule="auto" w:wrap="none" w:vAnchor="page" w:hAnchor="page" w:x="576" w:y="11554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spacing w:val="11"/>
          <w:kern w:val="0"/>
          <w:sz w:val="10"/>
          <w:szCs w:val="10"/>
        </w:rPr>
        <w:t>LABORATORY · ACCREDIT</w:t>
      </w:r>
      <w:r>
        <w:rPr>
          <w:rFonts w:ascii="Montserrat" w:hAnsi="Montserrat" w:cs="Montserrat" w:eastAsia="Montserrat"/>
          <w:b/>
          <w:i w:val="0"/>
          <w:color w:val="1B3A5C"/>
          <w:spacing w:val="10"/>
          <w:kern w:val="0"/>
          <w:sz w:val="10"/>
          <w:szCs w:val="10"/>
        </w:rPr>
        <w:t>ATION · LOCATION</w:t>
      </w:r>
    </w:p>
    <w:p>
      <w:pPr>
        <w:framePr w:w="2298" w:hRule="auto" w:wrap="none" w:vAnchor="page" w:hAnchor="page" w:x="576" w:y="11680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10"/>
          <w:szCs w:val="10"/>
        </w:rPr>
        <w:t>Лабораторија · Акредитација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10"/>
          <w:szCs w:val="10"/>
        </w:rPr>
        <w:t xml:space="preserve"> · Локација</w:t>
      </w:r>
    </w:p>
    <w:p>
      <w:pPr>
        <w:framePr w:w="1597" w:hRule="auto" w:wrap="none" w:vAnchor="page" w:hAnchor="page" w:x="8436" w:y="11554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spacing w:val="13"/>
          <w:kern w:val="0"/>
          <w:sz w:val="10"/>
          <w:szCs w:val="10"/>
        </w:rPr>
        <w:t>COA DOC. CO</w:t>
      </w:r>
      <w:r>
        <w:rPr>
          <w:rFonts w:ascii="Montserrat" w:hAnsi="Montserrat" w:cs="Montserrat" w:eastAsia="Montserrat"/>
          <w:b/>
          <w:i w:val="0"/>
          <w:color w:val="1B3A5C"/>
          <w:spacing w:val="12"/>
          <w:kern w:val="0"/>
          <w:sz w:val="10"/>
          <w:szCs w:val="10"/>
        </w:rPr>
        <w:t>DE, ISSUED</w:t>
      </w:r>
    </w:p>
    <w:p>
      <w:pPr>
        <w:framePr w:w="1193" w:hRule="auto" w:wrap="none" w:vAnchor="page" w:hAnchor="page" w:x="8666" w:y="11680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10"/>
          <w:szCs w:val="10"/>
        </w:rPr>
        <w:t xml:space="preserve">Код </w:t>
      </w: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0"/>
          <w:szCs w:val="10"/>
        </w:rPr>
        <w:t>на СзА, Издаден</w:t>
      </w:r>
    </w:p>
    <w:p>
      <w:pPr>
        <w:framePr w:w="696" w:hRule="auto" w:wrap="none" w:vAnchor="page" w:hAnchor="page" w:x="10658" w:y="11554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spacing w:val="12"/>
          <w:kern w:val="0"/>
          <w:sz w:val="10"/>
          <w:szCs w:val="10"/>
        </w:rPr>
        <w:t>PARAM. №</w:t>
      </w:r>
    </w:p>
    <w:p>
      <w:pPr>
        <w:framePr w:w="470" w:hRule="auto" w:wrap="none" w:vAnchor="page" w:hAnchor="page" w:x="10925" w:y="11680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>Пар.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10"/>
          <w:szCs w:val="10"/>
        </w:rPr>
        <w:t xml:space="preserve"> №</w:t>
      </w:r>
    </w:p>
    <w:p>
      <w:pPr>
        <w:framePr w:w="2537" w:hRule="auto" w:wrap="none" w:vAnchor="page" w:hAnchor="page" w:x="576" w:y="11835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spacing w:val="-4"/>
          <w:kern w:val="0"/>
          <w:sz w:val="12"/>
          <w:szCs w:val="12"/>
        </w:rPr>
        <w:t>Purely Plant QC Department · In</w:t>
      </w:r>
      <w:r>
        <w:rPr>
          <w:rFonts w:ascii="Montserrat" w:hAnsi="Montserrat" w:cs="Montserrat" w:eastAsia="Montserrat"/>
          <w:b/>
          <w:i w:val="0"/>
          <w:color w:val="16324F"/>
          <w:spacing w:val="-5"/>
          <w:kern w:val="0"/>
          <w:sz w:val="12"/>
          <w:szCs w:val="12"/>
        </w:rPr>
        <w:t>-house</w:t>
      </w:r>
    </w:p>
    <w:p>
      <w:pPr>
        <w:framePr w:w="1979" w:hRule="auto" w:wrap="none" w:vAnchor="page" w:hAnchor="page" w:x="576" w:y="11987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6E7D92"/>
          <w:spacing w:val="1"/>
          <w:kern w:val="0"/>
          <w:sz w:val="9"/>
          <w:szCs w:val="9"/>
        </w:rPr>
        <w:t xml:space="preserve">Пјурли Плант — Сектор за КК · </w:t>
      </w:r>
      <w:r>
        <w:rPr>
          <w:rFonts w:ascii="Montserrat Medium" w:hAnsi="Montserrat Medium" w:cs="Montserrat Medium" w:eastAsia="Montserrat Medium"/>
          <w:b w:val="0"/>
          <w:i/>
          <w:color w:val="6E7D92"/>
          <w:kern w:val="0"/>
          <w:sz w:val="9"/>
          <w:szCs w:val="9"/>
        </w:rPr>
        <w:t>In-house</w:t>
      </w:r>
    </w:p>
    <w:p>
      <w:pPr>
        <w:framePr w:w="152" w:hRule="auto" w:wrap="none" w:vAnchor="page" w:hAnchor="page" w:x="2511" w:y="11987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B3BFCC"/>
          <w:spacing w:val="6"/>
          <w:kern w:val="0"/>
          <w:sz w:val="9"/>
          <w:szCs w:val="9"/>
        </w:rPr>
        <w:t xml:space="preserve"> </w:t>
      </w:r>
      <w:r>
        <w:rPr>
          <w:rFonts w:ascii="Montserrat Medium" w:hAnsi="Montserrat Medium" w:cs="Montserrat Medium" w:eastAsia="Montserrat Medium"/>
          <w:b w:val="0"/>
          <w:i w:val="0"/>
          <w:color w:val="B3BFCC"/>
          <w:spacing w:val="5"/>
          <w:kern w:val="0"/>
          <w:sz w:val="9"/>
          <w:szCs w:val="9"/>
        </w:rPr>
        <w:t xml:space="preserve">· </w:t>
      </w:r>
    </w:p>
    <w:p>
      <w:pPr>
        <w:framePr w:w="1579" w:hRule="auto" w:wrap="none" w:vAnchor="page" w:hAnchor="page" w:x="2601" w:y="11987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7C8FA6"/>
          <w:spacing w:val="1"/>
          <w:kern w:val="0"/>
          <w:sz w:val="9"/>
          <w:szCs w:val="9"/>
        </w:rPr>
        <w:t>Kojlija 1043, Petro</w:t>
      </w:r>
      <w:r>
        <w:rPr>
          <w:rFonts w:ascii="Montserrat Medium" w:hAnsi="Montserrat Medium" w:cs="Montserrat Medium" w:eastAsia="Montserrat Medium"/>
          <w:b w:val="0"/>
          <w:i w:val="0"/>
          <w:color w:val="7C8FA6"/>
          <w:kern w:val="0"/>
          <w:sz w:val="9"/>
          <w:szCs w:val="9"/>
        </w:rPr>
        <w:t>vec-Skopje, MK</w:t>
      </w:r>
    </w:p>
    <w:p>
      <w:pPr>
        <w:framePr w:w="753" w:hRule="auto" w:wrap="none" w:vAnchor="page" w:hAnchor="page" w:x="8613" w:y="11837"/>
        <w:spacing w:before="0" w:after="0" w:line="100" w:lineRule="exact"/>
        <w:ind w:left="0" w:right="0" w:firstLine="0"/>
        <w:jc w:val="left"/>
      </w:pPr>
      <w:r>
        <w:rPr>
          <w:rFonts w:ascii="Roboto Condensed SemiBold" w:hAnsi="Roboto Condensed SemiBold" w:cs="Roboto Condensed SemiBold" w:eastAsia="Roboto Condensed SemiBold"/>
          <w:b w:val="0"/>
          <w:i w:val="0"/>
          <w:color w:val="1B3A5C"/>
          <w:spacing w:val="4"/>
          <w:kern w:val="0"/>
          <w:sz w:val="10"/>
          <w:szCs w:val="10"/>
        </w:rPr>
        <w:t>iCoA-PP_26-0</w:t>
      </w:r>
      <w:r>
        <w:rPr>
          <w:rFonts w:ascii="Roboto Condensed SemiBold" w:hAnsi="Roboto Condensed SemiBold" w:cs="Roboto Condensed SemiBold" w:eastAsia="Roboto Condensed SemiBold"/>
          <w:b w:val="0"/>
          <w:i w:val="0"/>
          <w:color w:val="1B3A5C"/>
          <w:spacing w:val="3"/>
          <w:kern w:val="0"/>
          <w:sz w:val="10"/>
          <w:szCs w:val="10"/>
        </w:rPr>
        <w:t>86</w:t>
      </w:r>
    </w:p>
    <w:p>
      <w:pPr>
        <w:framePr w:w="575" w:hRule="auto" w:wrap="none" w:vAnchor="page" w:hAnchor="page" w:x="9363" w:y="11846"/>
        <w:spacing w:before="0" w:after="0" w:line="100" w:lineRule="exact"/>
        <w:ind w:left="0" w:right="0" w:firstLine="0"/>
        <w:jc w:val="left"/>
      </w:pPr>
      <w:r>
        <w:rPr>
          <w:rFonts w:ascii="Roboto Condensed SemiBold" w:hAnsi="Roboto Condensed SemiBold" w:cs="Roboto Condensed SemiBold" w:eastAsia="Roboto Condensed SemiBold"/>
          <w:b w:val="0"/>
          <w:i/>
          <w:color w:val="8C9BB0"/>
          <w:spacing w:val="-2"/>
          <w:kern w:val="0"/>
          <w:sz w:val="10"/>
          <w:szCs w:val="10"/>
        </w:rPr>
        <w:t>· 24.</w:t>
      </w:r>
      <w:r>
        <w:rPr>
          <w:rFonts w:ascii="Roboto Condensed SemiBold" w:hAnsi="Roboto Condensed SemiBold" w:cs="Roboto Condensed SemiBold" w:eastAsia="Roboto Condensed SemiBold"/>
          <w:b w:val="0"/>
          <w:i/>
          <w:color w:val="8C9BB0"/>
          <w:spacing w:val="-3"/>
          <w:kern w:val="0"/>
          <w:sz w:val="10"/>
          <w:szCs w:val="10"/>
        </w:rPr>
        <w:t>08.2026</w:t>
      </w:r>
    </w:p>
    <w:p>
      <w:pPr>
        <w:framePr w:w="542" w:hRule="auto" w:wrap="none" w:vAnchor="page" w:hAnchor="page" w:x="10910" w:y="11851"/>
        <w:spacing w:before="0" w:after="0" w:line="11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1B3A5C"/>
          <w:spacing w:val="-5"/>
          <w:kern w:val="0"/>
          <w:sz w:val="11"/>
          <w:szCs w:val="11"/>
        </w:rPr>
        <w:t>1</w:t>
      </w:r>
      <w:r>
        <w:rPr>
          <w:rFonts w:ascii="Roboto Mono SemiBold" w:hAnsi="Roboto Mono SemiBold" w:cs="Roboto Mono SemiBold" w:eastAsia="Roboto Mono SemiBold"/>
          <w:b w:val="0"/>
          <w:i w:val="0"/>
          <w:color w:val="1B3A5C"/>
          <w:spacing w:val="-6"/>
          <w:kern w:val="0"/>
          <w:sz w:val="11"/>
          <w:szCs w:val="11"/>
        </w:rPr>
        <w:t>, 2, 7</w:t>
      </w:r>
    </w:p>
    <w:p>
      <w:pPr>
        <w:framePr w:w="3794" w:hRule="auto" w:wrap="none" w:vAnchor="page" w:hAnchor="page" w:x="576" w:y="12120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spacing w:val="-2"/>
          <w:kern w:val="0"/>
          <w:sz w:val="12"/>
          <w:szCs w:val="12"/>
        </w:rPr>
        <w:t>UKIM FF —</w:t>
      </w:r>
      <w:r>
        <w:rPr>
          <w:rFonts w:ascii="Montserrat" w:hAnsi="Montserrat" w:cs="Montserrat" w:eastAsia="Montserrat"/>
          <w:b/>
          <w:i w:val="0"/>
          <w:color w:val="16324F"/>
          <w:spacing w:val="-3"/>
          <w:kern w:val="0"/>
          <w:sz w:val="12"/>
          <w:szCs w:val="12"/>
        </w:rPr>
        <w:t xml:space="preserve"> Center for Natural Products · ISO/IEC 17025:2017</w:t>
      </w:r>
    </w:p>
    <w:p>
      <w:pPr>
        <w:framePr w:w="2309" w:hRule="auto" w:wrap="none" w:vAnchor="page" w:hAnchor="page" w:x="576" w:y="12272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6E7D92"/>
          <w:kern w:val="0"/>
          <w:sz w:val="9"/>
          <w:szCs w:val="9"/>
        </w:rPr>
        <w:t xml:space="preserve">УКИМ ФФ — Центар за Природни Производи </w:t>
      </w:r>
    </w:p>
    <w:p>
      <w:pPr>
        <w:framePr w:w="186" w:hRule="auto" w:wrap="none" w:vAnchor="page" w:hAnchor="page" w:x="2841" w:y="12259"/>
        <w:spacing w:before="0" w:after="0" w:line="9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/>
          <w:color w:val="8C9BB0"/>
          <w:spacing w:val="9"/>
          <w:kern w:val="0"/>
          <w:sz w:val="9"/>
          <w:szCs w:val="9"/>
        </w:rPr>
        <w:t xml:space="preserve">· </w:t>
      </w:r>
    </w:p>
    <w:p>
      <w:pPr>
        <w:framePr w:w="848" w:hRule="auto" w:wrap="none" w:vAnchor="page" w:hAnchor="page" w:x="2967" w:y="12259"/>
        <w:spacing w:before="0" w:after="0" w:line="9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/>
          <w:color w:val="5A6E84"/>
          <w:spacing w:val="11"/>
          <w:kern w:val="0"/>
          <w:sz w:val="9"/>
          <w:szCs w:val="9"/>
        </w:rPr>
        <w:t>L</w:t>
      </w:r>
      <w:r>
        <w:rPr>
          <w:rFonts w:ascii="Roboto Mono SemiBold" w:hAnsi="Roboto Mono SemiBold" w:cs="Roboto Mono SemiBold" w:eastAsia="Roboto Mono SemiBold"/>
          <w:b w:val="0"/>
          <w:i/>
          <w:color w:val="5A6E84"/>
          <w:spacing w:val="10"/>
          <w:kern w:val="0"/>
          <w:sz w:val="9"/>
          <w:szCs w:val="9"/>
        </w:rPr>
        <w:t>T-083 (IARM)</w:t>
      </w:r>
    </w:p>
    <w:p>
      <w:pPr>
        <w:framePr w:w="152" w:hRule="auto" w:wrap="none" w:vAnchor="page" w:hAnchor="page" w:x="3786" w:y="12272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B3BFCC"/>
          <w:spacing w:val="6"/>
          <w:kern w:val="0"/>
          <w:sz w:val="9"/>
          <w:szCs w:val="9"/>
        </w:rPr>
        <w:t xml:space="preserve"> </w:t>
      </w:r>
      <w:r>
        <w:rPr>
          <w:rFonts w:ascii="Montserrat Medium" w:hAnsi="Montserrat Medium" w:cs="Montserrat Medium" w:eastAsia="Montserrat Medium"/>
          <w:b w:val="0"/>
          <w:i w:val="0"/>
          <w:color w:val="B3BFCC"/>
          <w:spacing w:val="5"/>
          <w:kern w:val="0"/>
          <w:sz w:val="9"/>
          <w:szCs w:val="9"/>
        </w:rPr>
        <w:t xml:space="preserve">· </w:t>
      </w:r>
    </w:p>
    <w:p>
      <w:pPr>
        <w:framePr w:w="1664" w:hRule="auto" w:wrap="none" w:vAnchor="page" w:hAnchor="page" w:x="3876" w:y="12272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7C8FA6"/>
          <w:spacing w:val="2"/>
          <w:kern w:val="0"/>
          <w:sz w:val="9"/>
          <w:szCs w:val="9"/>
        </w:rPr>
        <w:t>Mother Te</w:t>
      </w:r>
      <w:r>
        <w:rPr>
          <w:rFonts w:ascii="Montserrat Medium" w:hAnsi="Montserrat Medium" w:cs="Montserrat Medium" w:eastAsia="Montserrat Medium"/>
          <w:b w:val="0"/>
          <w:i w:val="0"/>
          <w:color w:val="7C8FA6"/>
          <w:spacing w:val="1"/>
          <w:kern w:val="0"/>
          <w:sz w:val="9"/>
          <w:szCs w:val="9"/>
        </w:rPr>
        <w:t>resa 47, 1000 Skopje, MK</w:t>
      </w:r>
    </w:p>
    <w:p>
      <w:pPr>
        <w:framePr w:w="513" w:hRule="auto" w:wrap="none" w:vAnchor="page" w:hAnchor="page" w:x="8733" w:y="12122"/>
        <w:spacing w:before="0" w:after="0" w:line="100" w:lineRule="exact"/>
        <w:ind w:left="0" w:right="0" w:firstLine="0"/>
        <w:jc w:val="left"/>
      </w:pPr>
      <w:r>
        <w:rPr>
          <w:rFonts w:ascii="Roboto Condensed SemiBold" w:hAnsi="Roboto Condensed SemiBold" w:cs="Roboto Condensed SemiBold" w:eastAsia="Roboto Condensed SemiBold"/>
          <w:b w:val="0"/>
          <w:i w:val="0"/>
          <w:color w:val="1B3A5C"/>
          <w:spacing w:val="6"/>
          <w:kern w:val="0"/>
          <w:sz w:val="10"/>
          <w:szCs w:val="10"/>
        </w:rPr>
        <w:t>ППК25176</w:t>
      </w:r>
    </w:p>
    <w:p>
      <w:pPr>
        <w:framePr w:w="575" w:hRule="auto" w:wrap="none" w:vAnchor="page" w:hAnchor="page" w:x="9243" w:y="12131"/>
        <w:spacing w:before="0" w:after="0" w:line="100" w:lineRule="exact"/>
        <w:ind w:left="0" w:right="0" w:firstLine="0"/>
        <w:jc w:val="left"/>
      </w:pPr>
      <w:r>
        <w:rPr>
          <w:rFonts w:ascii="Roboto Condensed SemiBold" w:hAnsi="Roboto Condensed SemiBold" w:cs="Roboto Condensed SemiBold" w:eastAsia="Roboto Condensed SemiBold"/>
          <w:b w:val="0"/>
          <w:i/>
          <w:color w:val="8C9BB0"/>
          <w:spacing w:val="-2"/>
          <w:kern w:val="0"/>
          <w:sz w:val="10"/>
          <w:szCs w:val="10"/>
        </w:rPr>
        <w:t>· 10.</w:t>
      </w:r>
      <w:r>
        <w:rPr>
          <w:rFonts w:ascii="Roboto Condensed SemiBold" w:hAnsi="Roboto Condensed SemiBold" w:cs="Roboto Condensed SemiBold" w:eastAsia="Roboto Condensed SemiBold"/>
          <w:b w:val="0"/>
          <w:i/>
          <w:color w:val="8C9BB0"/>
          <w:spacing w:val="-3"/>
          <w:kern w:val="0"/>
          <w:sz w:val="10"/>
          <w:szCs w:val="10"/>
        </w:rPr>
        <w:t>07.2025</w:t>
      </w:r>
    </w:p>
    <w:p>
      <w:pPr>
        <w:framePr w:w="146" w:hRule="auto" w:wrap="none" w:vAnchor="page" w:hAnchor="page" w:x="11270" w:y="12136"/>
        <w:spacing w:before="0" w:after="0" w:line="11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1B3A5C"/>
          <w:kern w:val="0"/>
          <w:sz w:val="11"/>
          <w:szCs w:val="11"/>
        </w:rPr>
        <w:t>8</w:t>
      </w:r>
    </w:p>
    <w:p>
      <w:pPr>
        <w:framePr w:w="4050" w:hRule="auto" w:wrap="none" w:vAnchor="page" w:hAnchor="page" w:x="576" w:y="12420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spacing w:val="-3"/>
          <w:kern w:val="0"/>
          <w:sz w:val="12"/>
          <w:szCs w:val="12"/>
        </w:rPr>
        <w:t>JZU Institute for Public Health (IPH Skopje) · ISO/IEC 17025:20</w:t>
      </w:r>
      <w:r>
        <w:rPr>
          <w:rFonts w:ascii="Montserrat" w:hAnsi="Montserrat" w:cs="Montserrat" w:eastAsia="Montserrat"/>
          <w:b/>
          <w:i w:val="0"/>
          <w:color w:val="16324F"/>
          <w:spacing w:val="-4"/>
          <w:kern w:val="0"/>
          <w:sz w:val="12"/>
          <w:szCs w:val="12"/>
        </w:rPr>
        <w:t>17</w:t>
      </w:r>
    </w:p>
    <w:p>
      <w:pPr>
        <w:framePr w:w="2155" w:hRule="auto" w:wrap="none" w:vAnchor="page" w:hAnchor="page" w:x="576" w:y="12557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6E7D92"/>
          <w:spacing w:val="1"/>
          <w:kern w:val="0"/>
          <w:sz w:val="9"/>
          <w:szCs w:val="9"/>
        </w:rPr>
        <w:t>ЈЗУ Институт за јавно здравје (ИЈЗ</w:t>
      </w:r>
      <w:r>
        <w:rPr>
          <w:rFonts w:ascii="Montserrat Medium" w:hAnsi="Montserrat Medium" w:cs="Montserrat Medium" w:eastAsia="Montserrat Medium"/>
          <w:b w:val="0"/>
          <w:i/>
          <w:color w:val="6E7D92"/>
          <w:kern w:val="0"/>
          <w:sz w:val="9"/>
          <w:szCs w:val="9"/>
        </w:rPr>
        <w:t xml:space="preserve"> Скопје) </w:t>
      </w:r>
    </w:p>
    <w:p>
      <w:pPr>
        <w:framePr w:w="186" w:hRule="auto" w:wrap="none" w:vAnchor="page" w:hAnchor="page" w:x="2721" w:y="12544"/>
        <w:spacing w:before="0" w:after="0" w:line="9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/>
          <w:color w:val="8C9BB0"/>
          <w:spacing w:val="9"/>
          <w:kern w:val="0"/>
          <w:sz w:val="9"/>
          <w:szCs w:val="9"/>
        </w:rPr>
        <w:t xml:space="preserve">· </w:t>
      </w:r>
    </w:p>
    <w:p>
      <w:pPr>
        <w:framePr w:w="848" w:hRule="auto" w:wrap="none" w:vAnchor="page" w:hAnchor="page" w:x="2847" w:y="12544"/>
        <w:spacing w:before="0" w:after="0" w:line="9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/>
          <w:color w:val="5A6E84"/>
          <w:spacing w:val="11"/>
          <w:kern w:val="0"/>
          <w:sz w:val="9"/>
          <w:szCs w:val="9"/>
        </w:rPr>
        <w:t>L</w:t>
      </w:r>
      <w:r>
        <w:rPr>
          <w:rFonts w:ascii="Roboto Mono SemiBold" w:hAnsi="Roboto Mono SemiBold" w:cs="Roboto Mono SemiBold" w:eastAsia="Roboto Mono SemiBold"/>
          <w:b w:val="0"/>
          <w:i/>
          <w:color w:val="5A6E84"/>
          <w:spacing w:val="10"/>
          <w:kern w:val="0"/>
          <w:sz w:val="9"/>
          <w:szCs w:val="9"/>
        </w:rPr>
        <w:t>T-005 (IARM)</w:t>
      </w:r>
    </w:p>
    <w:p>
      <w:pPr>
        <w:framePr w:w="152" w:hRule="auto" w:wrap="none" w:vAnchor="page" w:hAnchor="page" w:x="3666" w:y="12557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B3BFCC"/>
          <w:spacing w:val="6"/>
          <w:kern w:val="0"/>
          <w:sz w:val="9"/>
          <w:szCs w:val="9"/>
        </w:rPr>
        <w:t xml:space="preserve"> </w:t>
      </w:r>
      <w:r>
        <w:rPr>
          <w:rFonts w:ascii="Montserrat Medium" w:hAnsi="Montserrat Medium" w:cs="Montserrat Medium" w:eastAsia="Montserrat Medium"/>
          <w:b w:val="0"/>
          <w:i w:val="0"/>
          <w:color w:val="B3BFCC"/>
          <w:spacing w:val="5"/>
          <w:kern w:val="0"/>
          <w:sz w:val="9"/>
          <w:szCs w:val="9"/>
        </w:rPr>
        <w:t xml:space="preserve">· </w:t>
      </w:r>
    </w:p>
    <w:p>
      <w:pPr>
        <w:framePr w:w="1424" w:hRule="auto" w:wrap="none" w:vAnchor="page" w:hAnchor="page" w:x="3756" w:y="12557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7C8FA6"/>
          <w:spacing w:val="2"/>
          <w:kern w:val="0"/>
          <w:sz w:val="9"/>
          <w:szCs w:val="9"/>
        </w:rPr>
        <w:t>50 Divizija 6, 1000 Skopj</w:t>
      </w:r>
      <w:r>
        <w:rPr>
          <w:rFonts w:ascii="Montserrat Medium" w:hAnsi="Montserrat Medium" w:cs="Montserrat Medium" w:eastAsia="Montserrat Medium"/>
          <w:b w:val="0"/>
          <w:i w:val="0"/>
          <w:color w:val="7C8FA6"/>
          <w:spacing w:val="1"/>
          <w:kern w:val="0"/>
          <w:sz w:val="9"/>
          <w:szCs w:val="9"/>
        </w:rPr>
        <w:t>e, MK</w:t>
      </w:r>
    </w:p>
    <w:p>
      <w:pPr>
        <w:framePr w:w="633" w:hRule="auto" w:wrap="none" w:vAnchor="page" w:hAnchor="page" w:x="8673" w:y="12422"/>
        <w:spacing w:before="0" w:after="0" w:line="100" w:lineRule="exact"/>
        <w:ind w:left="0" w:right="0" w:firstLine="0"/>
        <w:jc w:val="left"/>
      </w:pPr>
      <w:r>
        <w:rPr>
          <w:rFonts w:ascii="Roboto Condensed SemiBold" w:hAnsi="Roboto Condensed SemiBold" w:cs="Roboto Condensed SemiBold" w:eastAsia="Roboto Condensed SemiBold"/>
          <w:b w:val="0"/>
          <w:i w:val="0"/>
          <w:color w:val="1B3A5C"/>
          <w:spacing w:val="8"/>
          <w:kern w:val="0"/>
          <w:sz w:val="10"/>
          <w:szCs w:val="10"/>
        </w:rPr>
        <w:t>56</w:t>
      </w:r>
      <w:r>
        <w:rPr>
          <w:rFonts w:ascii="Roboto Condensed SemiBold" w:hAnsi="Roboto Condensed SemiBold" w:cs="Roboto Condensed SemiBold" w:eastAsia="Roboto Condensed SemiBold"/>
          <w:b w:val="0"/>
          <w:i w:val="0"/>
          <w:color w:val="1B3A5C"/>
          <w:spacing w:val="7"/>
          <w:kern w:val="0"/>
          <w:sz w:val="10"/>
          <w:szCs w:val="10"/>
        </w:rPr>
        <w:t>1/1092/26</w:t>
      </w:r>
    </w:p>
    <w:p>
      <w:pPr>
        <w:framePr w:w="575" w:hRule="auto" w:wrap="none" w:vAnchor="page" w:hAnchor="page" w:x="9303" w:y="12431"/>
        <w:spacing w:before="0" w:after="0" w:line="100" w:lineRule="exact"/>
        <w:ind w:left="0" w:right="0" w:firstLine="0"/>
        <w:jc w:val="left"/>
      </w:pPr>
      <w:r>
        <w:rPr>
          <w:rFonts w:ascii="Roboto Condensed SemiBold" w:hAnsi="Roboto Condensed SemiBold" w:cs="Roboto Condensed SemiBold" w:eastAsia="Roboto Condensed SemiBold"/>
          <w:b w:val="0"/>
          <w:i/>
          <w:color w:val="8C9BB0"/>
          <w:spacing w:val="-2"/>
          <w:kern w:val="0"/>
          <w:sz w:val="10"/>
          <w:szCs w:val="10"/>
        </w:rPr>
        <w:t>· 01.</w:t>
      </w:r>
      <w:r>
        <w:rPr>
          <w:rFonts w:ascii="Roboto Condensed SemiBold" w:hAnsi="Roboto Condensed SemiBold" w:cs="Roboto Condensed SemiBold" w:eastAsia="Roboto Condensed SemiBold"/>
          <w:b w:val="0"/>
          <w:i/>
          <w:color w:val="8C9BB0"/>
          <w:spacing w:val="-3"/>
          <w:kern w:val="0"/>
          <w:sz w:val="10"/>
          <w:szCs w:val="10"/>
        </w:rPr>
        <w:t>09.2026</w:t>
      </w:r>
    </w:p>
    <w:p>
      <w:pPr>
        <w:framePr w:w="543" w:hRule="auto" w:wrap="none" w:vAnchor="page" w:hAnchor="page" w:x="8718" w:y="12542"/>
        <w:spacing w:before="0" w:after="0" w:line="100" w:lineRule="exact"/>
        <w:ind w:left="0" w:right="0" w:firstLine="0"/>
        <w:jc w:val="left"/>
      </w:pPr>
      <w:r>
        <w:rPr>
          <w:rFonts w:ascii="Roboto Condensed SemiBold" w:hAnsi="Roboto Condensed SemiBold" w:cs="Roboto Condensed SemiBold" w:eastAsia="Roboto Condensed SemiBold"/>
          <w:b w:val="0"/>
          <w:i w:val="0"/>
          <w:color w:val="1B3A5C"/>
          <w:spacing w:val="9"/>
          <w:kern w:val="0"/>
          <w:sz w:val="10"/>
          <w:szCs w:val="10"/>
        </w:rPr>
        <w:t>31</w:t>
      </w:r>
      <w:r>
        <w:rPr>
          <w:rFonts w:ascii="Roboto Condensed SemiBold" w:hAnsi="Roboto Condensed SemiBold" w:cs="Roboto Condensed SemiBold" w:eastAsia="Roboto Condensed SemiBold"/>
          <w:b w:val="0"/>
          <w:i w:val="0"/>
          <w:color w:val="1B3A5C"/>
          <w:spacing w:val="8"/>
          <w:kern w:val="0"/>
          <w:sz w:val="10"/>
          <w:szCs w:val="10"/>
        </w:rPr>
        <w:t>77/2025</w:t>
      </w:r>
    </w:p>
    <w:p>
      <w:pPr>
        <w:framePr w:w="575" w:hRule="auto" w:wrap="none" w:vAnchor="page" w:hAnchor="page" w:x="9258" w:y="12551"/>
        <w:spacing w:before="0" w:after="0" w:line="100" w:lineRule="exact"/>
        <w:ind w:left="0" w:right="0" w:firstLine="0"/>
        <w:jc w:val="left"/>
      </w:pPr>
      <w:r>
        <w:rPr>
          <w:rFonts w:ascii="Roboto Condensed SemiBold" w:hAnsi="Roboto Condensed SemiBold" w:cs="Roboto Condensed SemiBold" w:eastAsia="Roboto Condensed SemiBold"/>
          <w:b w:val="0"/>
          <w:i/>
          <w:color w:val="8C9BB0"/>
          <w:spacing w:val="-2"/>
          <w:kern w:val="0"/>
          <w:sz w:val="10"/>
          <w:szCs w:val="10"/>
        </w:rPr>
        <w:t>· 26.</w:t>
      </w:r>
      <w:r>
        <w:rPr>
          <w:rFonts w:ascii="Roboto Condensed SemiBold" w:hAnsi="Roboto Condensed SemiBold" w:cs="Roboto Condensed SemiBold" w:eastAsia="Roboto Condensed SemiBold"/>
          <w:b w:val="0"/>
          <w:i/>
          <w:color w:val="8C9BB0"/>
          <w:spacing w:val="-3"/>
          <w:kern w:val="0"/>
          <w:sz w:val="10"/>
          <w:szCs w:val="10"/>
        </w:rPr>
        <w:t>06.2025</w:t>
      </w:r>
    </w:p>
    <w:p>
      <w:pPr>
        <w:framePr w:w="146" w:hRule="auto" w:wrap="none" w:vAnchor="page" w:hAnchor="page" w:x="11270" w:y="12421"/>
        <w:spacing w:before="0" w:after="0" w:line="11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1B3A5C"/>
          <w:kern w:val="0"/>
          <w:sz w:val="11"/>
          <w:szCs w:val="11"/>
        </w:rPr>
        <w:t>9</w:t>
      </w:r>
    </w:p>
    <w:p>
      <w:pPr>
        <w:framePr w:w="476" w:hRule="auto" w:wrap="none" w:vAnchor="page" w:hAnchor="page" w:x="10970" w:y="12541"/>
        <w:spacing w:before="0" w:after="0" w:line="11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1B3A5C"/>
          <w:spacing w:val="-5"/>
          <w:kern w:val="0"/>
          <w:sz w:val="11"/>
          <w:szCs w:val="11"/>
        </w:rPr>
        <w:t>1</w:t>
      </w:r>
      <w:r>
        <w:rPr>
          <w:rFonts w:ascii="Roboto Mono SemiBold" w:hAnsi="Roboto Mono SemiBold" w:cs="Roboto Mono SemiBold" w:eastAsia="Roboto Mono SemiBold"/>
          <w:b w:val="0"/>
          <w:i w:val="0"/>
          <w:color w:val="1B3A5C"/>
          <w:spacing w:val="-6"/>
          <w:kern w:val="0"/>
          <w:sz w:val="11"/>
          <w:szCs w:val="11"/>
        </w:rPr>
        <w:t>1, 12</w:t>
      </w:r>
    </w:p>
    <w:p>
      <w:pPr>
        <w:framePr w:w="4213" w:hRule="auto" w:wrap="none" w:vAnchor="page" w:hAnchor="page" w:x="576" w:y="12705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spacing w:val="-3"/>
          <w:kern w:val="0"/>
          <w:sz w:val="12"/>
          <w:szCs w:val="12"/>
        </w:rPr>
        <w:t>Farmahem — Laboratory for the Environment · ISO/IEC 1</w:t>
      </w:r>
      <w:r>
        <w:rPr>
          <w:rFonts w:ascii="Montserrat" w:hAnsi="Montserrat" w:cs="Montserrat" w:eastAsia="Montserrat"/>
          <w:b/>
          <w:i w:val="0"/>
          <w:color w:val="16324F"/>
          <w:spacing w:val="-4"/>
          <w:kern w:val="0"/>
          <w:sz w:val="12"/>
          <w:szCs w:val="12"/>
        </w:rPr>
        <w:t>7025:2017</w:t>
      </w:r>
    </w:p>
    <w:p>
      <w:pPr>
        <w:framePr w:w="2472" w:hRule="auto" w:wrap="none" w:vAnchor="page" w:hAnchor="page" w:x="576" w:y="12842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6E7D92"/>
          <w:kern w:val="0"/>
          <w:sz w:val="9"/>
          <w:szCs w:val="9"/>
        </w:rPr>
        <w:t xml:space="preserve">Фармахем — Лабораторија за животна средина </w:t>
      </w:r>
    </w:p>
    <w:p>
      <w:pPr>
        <w:framePr w:w="186" w:hRule="auto" w:wrap="none" w:vAnchor="page" w:hAnchor="page" w:x="3006" w:y="12829"/>
        <w:spacing w:before="0" w:after="0" w:line="9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/>
          <w:color w:val="8C9BB0"/>
          <w:spacing w:val="9"/>
          <w:kern w:val="0"/>
          <w:sz w:val="9"/>
          <w:szCs w:val="9"/>
        </w:rPr>
        <w:t xml:space="preserve">· </w:t>
      </w:r>
    </w:p>
    <w:p>
      <w:pPr>
        <w:framePr w:w="848" w:hRule="auto" w:wrap="none" w:vAnchor="page" w:hAnchor="page" w:x="3132" w:y="12829"/>
        <w:spacing w:before="0" w:after="0" w:line="9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/>
          <w:color w:val="5A6E84"/>
          <w:spacing w:val="11"/>
          <w:kern w:val="0"/>
          <w:sz w:val="9"/>
          <w:szCs w:val="9"/>
        </w:rPr>
        <w:t>L</w:t>
      </w:r>
      <w:r>
        <w:rPr>
          <w:rFonts w:ascii="Roboto Mono SemiBold" w:hAnsi="Roboto Mono SemiBold" w:cs="Roboto Mono SemiBold" w:eastAsia="Roboto Mono SemiBold"/>
          <w:b w:val="0"/>
          <w:i/>
          <w:color w:val="5A6E84"/>
          <w:spacing w:val="10"/>
          <w:kern w:val="0"/>
          <w:sz w:val="9"/>
          <w:szCs w:val="9"/>
        </w:rPr>
        <w:t>T-017 (IARM)</w:t>
      </w:r>
    </w:p>
    <w:p>
      <w:pPr>
        <w:framePr w:w="152" w:hRule="auto" w:wrap="none" w:vAnchor="page" w:hAnchor="page" w:x="3951" w:y="12842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B3BFCC"/>
          <w:spacing w:val="6"/>
          <w:kern w:val="0"/>
          <w:sz w:val="9"/>
          <w:szCs w:val="9"/>
        </w:rPr>
        <w:t xml:space="preserve"> </w:t>
      </w:r>
      <w:r>
        <w:rPr>
          <w:rFonts w:ascii="Montserrat Medium" w:hAnsi="Montserrat Medium" w:cs="Montserrat Medium" w:eastAsia="Montserrat Medium"/>
          <w:b w:val="0"/>
          <w:i w:val="0"/>
          <w:color w:val="B3BFCC"/>
          <w:spacing w:val="5"/>
          <w:kern w:val="0"/>
          <w:sz w:val="9"/>
          <w:szCs w:val="9"/>
        </w:rPr>
        <w:t xml:space="preserve">· </w:t>
      </w:r>
    </w:p>
    <w:p>
      <w:pPr>
        <w:framePr w:w="1349" w:hRule="auto" w:wrap="none" w:vAnchor="page" w:hAnchor="page" w:x="4041" w:y="12842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7C8FA6"/>
          <w:spacing w:val="2"/>
          <w:kern w:val="0"/>
          <w:sz w:val="9"/>
          <w:szCs w:val="9"/>
        </w:rPr>
        <w:t>Shar Planina 20, Sk</w:t>
      </w:r>
      <w:r>
        <w:rPr>
          <w:rFonts w:ascii="Montserrat Medium" w:hAnsi="Montserrat Medium" w:cs="Montserrat Medium" w:eastAsia="Montserrat Medium"/>
          <w:b w:val="0"/>
          <w:i w:val="0"/>
          <w:color w:val="7C8FA6"/>
          <w:spacing w:val="1"/>
          <w:kern w:val="0"/>
          <w:sz w:val="9"/>
          <w:szCs w:val="9"/>
        </w:rPr>
        <w:t>opje, MK</w:t>
      </w:r>
    </w:p>
    <w:p>
      <w:pPr>
        <w:framePr w:w="603" w:hRule="auto" w:wrap="none" w:vAnchor="page" w:hAnchor="page" w:x="8688" w:y="12707"/>
        <w:spacing w:before="0" w:after="0" w:line="100" w:lineRule="exact"/>
        <w:ind w:left="0" w:right="0" w:firstLine="0"/>
        <w:jc w:val="left"/>
      </w:pPr>
      <w:r>
        <w:rPr>
          <w:rFonts w:ascii="Roboto Condensed SemiBold" w:hAnsi="Roboto Condensed SemiBold" w:cs="Roboto Condensed SemiBold" w:eastAsia="Roboto Condensed SemiBold"/>
          <w:b w:val="0"/>
          <w:i w:val="0"/>
          <w:color w:val="1B3A5C"/>
          <w:spacing w:val="6"/>
          <w:kern w:val="0"/>
          <w:sz w:val="10"/>
          <w:szCs w:val="10"/>
        </w:rPr>
        <w:t>227</w:t>
      </w:r>
      <w:r>
        <w:rPr>
          <w:rFonts w:ascii="Roboto Condensed SemiBold" w:hAnsi="Roboto Condensed SemiBold" w:cs="Roboto Condensed SemiBold" w:eastAsia="Roboto Condensed SemiBold"/>
          <w:b w:val="0"/>
          <w:i w:val="0"/>
          <w:color w:val="1B3A5C"/>
          <w:spacing w:val="5"/>
          <w:kern w:val="0"/>
          <w:sz w:val="10"/>
          <w:szCs w:val="10"/>
        </w:rPr>
        <w:t>-29-К/26</w:t>
      </w:r>
    </w:p>
    <w:p>
      <w:pPr>
        <w:framePr w:w="575" w:hRule="auto" w:wrap="none" w:vAnchor="page" w:hAnchor="page" w:x="9288" w:y="12716"/>
        <w:spacing w:before="0" w:after="0" w:line="100" w:lineRule="exact"/>
        <w:ind w:left="0" w:right="0" w:firstLine="0"/>
        <w:jc w:val="left"/>
      </w:pPr>
      <w:r>
        <w:rPr>
          <w:rFonts w:ascii="Roboto Condensed SemiBold" w:hAnsi="Roboto Condensed SemiBold" w:cs="Roboto Condensed SemiBold" w:eastAsia="Roboto Condensed SemiBold"/>
          <w:b w:val="0"/>
          <w:i/>
          <w:color w:val="8C9BB0"/>
          <w:spacing w:val="-2"/>
          <w:kern w:val="0"/>
          <w:sz w:val="10"/>
          <w:szCs w:val="10"/>
        </w:rPr>
        <w:t>· 11.</w:t>
      </w:r>
      <w:r>
        <w:rPr>
          <w:rFonts w:ascii="Roboto Condensed SemiBold" w:hAnsi="Roboto Condensed SemiBold" w:cs="Roboto Condensed SemiBold" w:eastAsia="Roboto Condensed SemiBold"/>
          <w:b w:val="0"/>
          <w:i/>
          <w:color w:val="8C9BB0"/>
          <w:spacing w:val="-3"/>
          <w:kern w:val="0"/>
          <w:sz w:val="10"/>
          <w:szCs w:val="10"/>
        </w:rPr>
        <w:t>09.2026</w:t>
      </w:r>
    </w:p>
    <w:p>
      <w:pPr>
        <w:framePr w:w="618" w:hRule="auto" w:wrap="none" w:vAnchor="page" w:hAnchor="page" w:x="8681" w:y="12827"/>
        <w:spacing w:before="0" w:after="0" w:line="100" w:lineRule="exact"/>
        <w:ind w:left="0" w:right="0" w:firstLine="0"/>
        <w:jc w:val="left"/>
      </w:pPr>
      <w:r>
        <w:rPr>
          <w:rFonts w:ascii="Roboto Condensed SemiBold" w:hAnsi="Roboto Condensed SemiBold" w:cs="Roboto Condensed SemiBold" w:eastAsia="Roboto Condensed SemiBold"/>
          <w:b w:val="0"/>
          <w:i w:val="0"/>
          <w:color w:val="1B3A5C"/>
          <w:spacing w:val="5"/>
          <w:kern w:val="0"/>
          <w:sz w:val="10"/>
          <w:szCs w:val="10"/>
        </w:rPr>
        <w:t>227-29-М/</w:t>
      </w:r>
      <w:r>
        <w:rPr>
          <w:rFonts w:ascii="Roboto Condensed SemiBold" w:hAnsi="Roboto Condensed SemiBold" w:cs="Roboto Condensed SemiBold" w:eastAsia="Roboto Condensed SemiBold"/>
          <w:b w:val="0"/>
          <w:i w:val="0"/>
          <w:color w:val="1B3A5C"/>
          <w:spacing w:val="4"/>
          <w:kern w:val="0"/>
          <w:sz w:val="10"/>
          <w:szCs w:val="10"/>
        </w:rPr>
        <w:t>26</w:t>
      </w:r>
    </w:p>
    <w:p>
      <w:pPr>
        <w:framePr w:w="575" w:hRule="auto" w:wrap="none" w:vAnchor="page" w:hAnchor="page" w:x="9296" w:y="12836"/>
        <w:spacing w:before="0" w:after="0" w:line="100" w:lineRule="exact"/>
        <w:ind w:left="0" w:right="0" w:firstLine="0"/>
        <w:jc w:val="left"/>
      </w:pPr>
      <w:r>
        <w:rPr>
          <w:rFonts w:ascii="Roboto Condensed SemiBold" w:hAnsi="Roboto Condensed SemiBold" w:cs="Roboto Condensed SemiBold" w:eastAsia="Roboto Condensed SemiBold"/>
          <w:b w:val="0"/>
          <w:i/>
          <w:color w:val="8C9BB0"/>
          <w:spacing w:val="-2"/>
          <w:kern w:val="0"/>
          <w:sz w:val="10"/>
          <w:szCs w:val="10"/>
        </w:rPr>
        <w:t>· 16.</w:t>
      </w:r>
      <w:r>
        <w:rPr>
          <w:rFonts w:ascii="Roboto Condensed SemiBold" w:hAnsi="Roboto Condensed SemiBold" w:cs="Roboto Condensed SemiBold" w:eastAsia="Roboto Condensed SemiBold"/>
          <w:b w:val="0"/>
          <w:i/>
          <w:color w:val="8C9BB0"/>
          <w:spacing w:val="-3"/>
          <w:kern w:val="0"/>
          <w:sz w:val="10"/>
          <w:szCs w:val="10"/>
        </w:rPr>
        <w:t>09.2026</w:t>
      </w:r>
    </w:p>
    <w:p>
      <w:pPr>
        <w:framePr w:w="278" w:hRule="auto" w:wrap="none" w:vAnchor="page" w:hAnchor="page" w:x="11150" w:y="12706"/>
        <w:spacing w:before="0" w:after="0" w:line="11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1B3A5C"/>
          <w:spacing w:val="-5"/>
          <w:kern w:val="0"/>
          <w:sz w:val="11"/>
          <w:szCs w:val="11"/>
        </w:rPr>
        <w:t>3</w:t>
      </w:r>
      <w:r>
        <w:rPr>
          <w:rFonts w:ascii="Roboto Mono SemiBold" w:hAnsi="Roboto Mono SemiBold" w:cs="Roboto Mono SemiBold" w:eastAsia="Roboto Mono SemiBold"/>
          <w:b w:val="0"/>
          <w:i w:val="0"/>
          <w:color w:val="1B3A5C"/>
          <w:spacing w:val="-6"/>
          <w:kern w:val="0"/>
          <w:sz w:val="11"/>
          <w:szCs w:val="11"/>
        </w:rPr>
        <w:t>–6</w:t>
      </w:r>
    </w:p>
    <w:p>
      <w:pPr>
        <w:framePr w:w="212" w:hRule="auto" w:wrap="none" w:vAnchor="page" w:hAnchor="page" w:x="11210" w:y="12826"/>
        <w:spacing w:before="0" w:after="0" w:line="11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1B3A5C"/>
          <w:spacing w:val="-5"/>
          <w:kern w:val="0"/>
          <w:sz w:val="11"/>
          <w:szCs w:val="11"/>
        </w:rPr>
        <w:t>10</w:t>
      </w:r>
    </w:p>
    <w:p>
      <w:pPr>
        <w:framePr w:w="2235" w:hRule="auto" w:wrap="none" w:vAnchor="page" w:hAnchor="page" w:x="576" w:y="13648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8"/>
          <w:kern w:val="0"/>
          <w:sz w:val="11"/>
          <w:szCs w:val="11"/>
        </w:rPr>
        <w:t>FINAL QC TESTING FOR BAT</w:t>
      </w:r>
      <w:r>
        <w:rPr>
          <w:rFonts w:ascii="Orbitron" w:hAnsi="Orbitron" w:cs="Orbitron" w:eastAsia="Orbitron"/>
          <w:b/>
          <w:i w:val="0"/>
          <w:color w:val="7A5C1E"/>
          <w:spacing w:val="7"/>
          <w:kern w:val="0"/>
          <w:sz w:val="11"/>
          <w:szCs w:val="11"/>
        </w:rPr>
        <w:t xml:space="preserve">CH </w:t>
      </w:r>
    </w:p>
    <w:p>
      <w:pPr>
        <w:framePr w:w="214" w:hRule="auto" w:wrap="none" w:vAnchor="page" w:hAnchor="page" w:x="2774" w:y="13664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7A5C1E"/>
          <w:kern w:val="0"/>
          <w:sz w:val="11"/>
          <w:szCs w:val="11"/>
        </w:rPr>
        <w:t>№</w:t>
      </w:r>
    </w:p>
    <w:p>
      <w:pPr>
        <w:framePr w:w="2473" w:hRule="auto" w:wrap="none" w:vAnchor="page" w:hAnchor="page" w:x="576" w:y="13783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-2"/>
          <w:kern w:val="0"/>
          <w:sz w:val="10"/>
          <w:szCs w:val="10"/>
        </w:rPr>
        <w:t>ФИНАЛНО КК ИСПИТУВАЊЕ НА С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3"/>
          <w:kern w:val="0"/>
          <w:sz w:val="10"/>
          <w:szCs w:val="10"/>
        </w:rPr>
        <w:t>ЕРИЈА БР.</w:t>
      </w:r>
    </w:p>
    <w:p>
      <w:pPr>
        <w:framePr w:w="920" w:hRule="auto" w:wrap="none" w:vAnchor="page" w:hAnchor="page" w:x="3456" w:y="13675"/>
        <w:spacing w:before="0" w:after="0" w:line="20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kern w:val="0"/>
          <w:sz w:val="20"/>
          <w:szCs w:val="20"/>
        </w:rPr>
        <w:t>P05</w:t>
      </w:r>
      <w:r>
        <w:rPr>
          <w:rFonts w:ascii="Roboto Mono" w:hAnsi="Roboto Mono" w:cs="Roboto Mono" w:eastAsia="Roboto Mono"/>
          <w:b/>
          <w:i w:val="0"/>
          <w:color w:val="1B3A5C"/>
          <w:spacing w:val="-1"/>
          <w:kern w:val="0"/>
          <w:sz w:val="20"/>
          <w:szCs w:val="20"/>
        </w:rPr>
        <w:t>0122</w:t>
      </w:r>
    </w:p>
    <w:p>
      <w:pPr>
        <w:framePr w:w="1897" w:hRule="auto" w:wrap="none" w:vAnchor="page" w:hAnchor="page" w:x="5108" w:y="13716"/>
        <w:spacing w:before="0" w:after="0" w:line="110" w:lineRule="exact"/>
        <w:ind w:left="0" w:right="0" w:firstLine="0"/>
        <w:jc w:val="left"/>
      </w:pPr>
      <w:r>
        <w:rPr>
          <w:rFonts w:ascii="Montserrat ExtraBold" w:hAnsi="Montserrat ExtraBold" w:cs="Montserrat ExtraBold" w:eastAsia="Montserrat ExtraBold"/>
          <w:b w:val="0"/>
          <w:i w:val="0"/>
          <w:color w:val="FFFFFF"/>
          <w:spacing w:val="2"/>
          <w:kern w:val="0"/>
          <w:sz w:val="11"/>
          <w:szCs w:val="11"/>
        </w:rPr>
        <w:t>CONFORMS TO</w:t>
      </w:r>
      <w:r>
        <w:rPr>
          <w:rFonts w:ascii="Montserrat ExtraBold" w:hAnsi="Montserrat ExtraBold" w:cs="Montserrat ExtraBold" w:eastAsia="Montserrat ExtraBold"/>
          <w:b w:val="0"/>
          <w:i w:val="0"/>
          <w:color w:val="FFFFFF"/>
          <w:spacing w:val="1"/>
          <w:kern w:val="0"/>
          <w:sz w:val="11"/>
          <w:szCs w:val="11"/>
        </w:rPr>
        <w:t xml:space="preserve"> SPECIFICATION</w:t>
      </w:r>
    </w:p>
    <w:p>
      <w:pPr>
        <w:framePr w:w="1596" w:hRule="auto" w:wrap="none" w:vAnchor="page" w:hAnchor="page" w:x="7028" w:y="13727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E4EDF6"/>
          <w:kern w:val="0"/>
          <w:sz w:val="9"/>
          <w:szCs w:val="9"/>
        </w:rPr>
        <w:t>Одговара на спецификацијата</w:t>
      </w:r>
    </w:p>
    <w:p>
      <w:pPr>
        <w:framePr w:w="1136" w:hRule="auto" w:wrap="none" w:vAnchor="page" w:hAnchor="page" w:x="9100" w:y="13701"/>
        <w:spacing w:before="0" w:after="0" w:line="11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7C8FA6"/>
          <w:spacing w:val="-3"/>
          <w:kern w:val="0"/>
          <w:sz w:val="11"/>
          <w:szCs w:val="11"/>
        </w:rPr>
        <w:t>DOES NOT CONF</w:t>
      </w:r>
      <w:r>
        <w:rPr>
          <w:rFonts w:ascii="Roboto Mono SemiBold" w:hAnsi="Roboto Mono SemiBold" w:cs="Roboto Mono SemiBold" w:eastAsia="Roboto Mono SemiBold"/>
          <w:b w:val="0"/>
          <w:i w:val="0"/>
          <w:color w:val="7C8FA6"/>
          <w:spacing w:val="-4"/>
          <w:kern w:val="0"/>
          <w:sz w:val="11"/>
          <w:szCs w:val="11"/>
        </w:rPr>
        <w:t>ORM</w:t>
      </w:r>
    </w:p>
    <w:p>
      <w:pPr>
        <w:framePr w:w="1385" w:hRule="auto" w:wrap="none" w:vAnchor="page" w:hAnchor="page" w:x="2169" w:y="14195"/>
        <w:spacing w:before="0" w:after="0" w:line="14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1B3A5C"/>
          <w:spacing w:val="19"/>
          <w:kern w:val="0"/>
          <w:sz w:val="14"/>
          <w:szCs w:val="14"/>
        </w:rPr>
        <w:t>RE</w:t>
      </w:r>
      <w:r>
        <w:rPr>
          <w:rFonts w:ascii="Orbitron ExtraBold" w:hAnsi="Orbitron ExtraBold" w:cs="Orbitron ExtraBold" w:eastAsia="Orbitron ExtraBold"/>
          <w:b w:val="0"/>
          <w:i w:val="0"/>
          <w:color w:val="1B3A5C"/>
          <w:spacing w:val="18"/>
          <w:kern w:val="0"/>
          <w:sz w:val="14"/>
          <w:szCs w:val="14"/>
        </w:rPr>
        <w:t>VIEWED BY</w:t>
      </w:r>
    </w:p>
    <w:p>
      <w:pPr>
        <w:framePr w:w="847" w:hRule="auto" w:wrap="none" w:vAnchor="page" w:hAnchor="page" w:x="2444" w:y="14385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3B6BA5"/>
          <w:spacing w:val="9"/>
          <w:kern w:val="0"/>
          <w:sz w:val="11"/>
          <w:szCs w:val="11"/>
        </w:rPr>
        <w:t>ПРЕГЛЕ</w:t>
      </w:r>
      <w:r>
        <w:rPr>
          <w:rFonts w:ascii="Montserrat" w:hAnsi="Montserrat" w:cs="Montserrat" w:eastAsia="Montserrat"/>
          <w:b/>
          <w:i w:val="0"/>
          <w:color w:val="3B6BA5"/>
          <w:spacing w:val="8"/>
          <w:kern w:val="0"/>
          <w:sz w:val="11"/>
          <w:szCs w:val="11"/>
        </w:rPr>
        <w:t>ДАЛ</w:t>
      </w:r>
    </w:p>
    <w:p>
      <w:pPr>
        <w:framePr w:w="1064" w:hRule="auto" w:wrap="none" w:vAnchor="page" w:hAnchor="page" w:x="1817" w:y="15024"/>
        <w:spacing w:before="0" w:after="0" w:line="12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1B3A5C"/>
          <w:spacing w:val="3"/>
          <w:kern w:val="0"/>
          <w:sz w:val="12"/>
          <w:szCs w:val="12"/>
        </w:rPr>
        <w:t>QA MANAG</w:t>
      </w:r>
      <w:r>
        <w:rPr>
          <w:rFonts w:ascii="Orbitron ExtraBold" w:hAnsi="Orbitron ExtraBold" w:cs="Orbitron ExtraBold" w:eastAsia="Orbitron ExtraBold"/>
          <w:b w:val="0"/>
          <w:i w:val="0"/>
          <w:color w:val="1B3A5C"/>
          <w:spacing w:val="2"/>
          <w:kern w:val="0"/>
          <w:sz w:val="12"/>
          <w:szCs w:val="12"/>
        </w:rPr>
        <w:t xml:space="preserve">ER </w:t>
      </w:r>
    </w:p>
    <w:p>
      <w:pPr>
        <w:framePr w:w="132" w:hRule="auto" w:wrap="none" w:vAnchor="page" w:hAnchor="page" w:x="2837" w:y="15035"/>
        <w:spacing w:before="0" w:after="0" w:line="10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3B6BA5"/>
          <w:spacing w:val="10"/>
          <w:kern w:val="0"/>
          <w:sz w:val="10"/>
          <w:szCs w:val="10"/>
        </w:rPr>
        <w:t xml:space="preserve">| </w:t>
      </w:r>
    </w:p>
    <w:p>
      <w:pPr>
        <w:framePr w:w="641" w:hRule="auto" w:wrap="none" w:vAnchor="page" w:hAnchor="page" w:x="2897" w:y="15049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3B6BA5"/>
          <w:spacing w:val="10"/>
          <w:kern w:val="0"/>
          <w:sz w:val="10"/>
          <w:szCs w:val="10"/>
        </w:rPr>
        <w:t>М</w:t>
      </w:r>
      <w:r>
        <w:rPr>
          <w:rFonts w:ascii="Montserrat" w:hAnsi="Montserrat" w:cs="Montserrat" w:eastAsia="Montserrat"/>
          <w:b/>
          <w:i w:val="0"/>
          <w:color w:val="3B6BA5"/>
          <w:spacing w:val="9"/>
          <w:kern w:val="0"/>
          <w:sz w:val="10"/>
          <w:szCs w:val="10"/>
        </w:rPr>
        <w:t>ЕНАЏЕР</w:t>
      </w:r>
    </w:p>
    <w:p>
      <w:pPr>
        <w:framePr w:w="225" w:hRule="auto" w:wrap="none" w:vAnchor="page" w:hAnchor="page" w:x="3527" w:y="15049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3B6BA5"/>
          <w:spacing w:val="14"/>
          <w:kern w:val="0"/>
          <w:sz w:val="10"/>
          <w:szCs w:val="10"/>
        </w:rPr>
        <w:t>ЗА</w:t>
      </w:r>
    </w:p>
    <w:p>
      <w:pPr>
        <w:framePr w:w="238" w:hRule="auto" w:wrap="none" w:vAnchor="page" w:hAnchor="page" w:x="3722" w:y="15049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3B6BA5"/>
          <w:spacing w:val="9"/>
          <w:kern w:val="0"/>
          <w:sz w:val="10"/>
          <w:szCs w:val="10"/>
        </w:rPr>
        <w:t>ОК</w:t>
      </w:r>
    </w:p>
    <w:p>
      <w:pPr>
        <w:framePr w:w="2255" w:hRule="auto" w:wrap="none" w:vAnchor="page" w:hAnchor="page" w:x="1779" w:y="15222"/>
        <w:spacing w:before="0" w:after="0" w:line="14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spacing w:val="-1"/>
          <w:kern w:val="0"/>
          <w:sz w:val="14"/>
          <w:szCs w:val="14"/>
        </w:rPr>
        <w:t>Jovana Romevska C</w:t>
      </w:r>
      <w:r>
        <w:rPr>
          <w:rFonts w:ascii="Montserrat" w:hAnsi="Montserrat" w:cs="Montserrat" w:eastAsia="Montserrat"/>
          <w:b/>
          <w:i w:val="0"/>
          <w:color w:val="1B3A5C"/>
          <w:spacing w:val="-2"/>
          <w:kern w:val="0"/>
          <w:sz w:val="14"/>
          <w:szCs w:val="14"/>
        </w:rPr>
        <w:t>vetkovski</w:t>
      </w:r>
    </w:p>
    <w:p>
      <w:pPr>
        <w:framePr w:w="1177" w:hRule="auto" w:wrap="none" w:vAnchor="page" w:hAnchor="page" w:x="2281" w:y="15364"/>
        <w:spacing w:before="0" w:after="0" w:line="10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/>
          <w:color w:val="3D5876"/>
          <w:spacing w:val="9"/>
          <w:kern w:val="0"/>
          <w:sz w:val="10"/>
          <w:szCs w:val="10"/>
        </w:rPr>
        <w:t>Master Pharm</w:t>
      </w:r>
      <w:r>
        <w:rPr>
          <w:rFonts w:ascii="Montserrat SemiBold" w:hAnsi="Montserrat SemiBold" w:cs="Montserrat SemiBold" w:eastAsia="Montserrat SemiBold"/>
          <w:b w:val="0"/>
          <w:i/>
          <w:color w:val="3D5876"/>
          <w:spacing w:val="8"/>
          <w:kern w:val="0"/>
          <w:sz w:val="10"/>
          <w:szCs w:val="10"/>
        </w:rPr>
        <w:t>acist</w:t>
      </w:r>
    </w:p>
    <w:p>
      <w:pPr>
        <w:framePr w:w="988" w:hRule="auto" w:wrap="none" w:vAnchor="page" w:hAnchor="page" w:x="1899" w:y="15536"/>
        <w:spacing w:before="0" w:after="0" w:line="12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8C9BB0"/>
          <w:spacing w:val="1"/>
          <w:kern w:val="0"/>
          <w:sz w:val="12"/>
          <w:szCs w:val="12"/>
        </w:rPr>
        <w:t>DAT</w:t>
      </w:r>
      <w:r>
        <w:rPr>
          <w:rFonts w:ascii="Montserrat SemiBold" w:hAnsi="Montserrat SemiBold" w:cs="Montserrat SemiBold" w:eastAsia="Montserrat SemiBold"/>
          <w:b w:val="0"/>
          <w:i w:val="0"/>
          <w:color w:val="8C9BB0"/>
          <w:kern w:val="0"/>
          <w:sz w:val="12"/>
          <w:szCs w:val="12"/>
        </w:rPr>
        <w:t>E · ДАТУМ</w:t>
      </w:r>
    </w:p>
    <w:p>
      <w:pPr>
        <w:framePr w:w="935" w:hRule="auto" w:wrap="none" w:vAnchor="page" w:hAnchor="page" w:x="2904" w:y="15515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0F172A"/>
          <w:spacing w:val="7"/>
          <w:kern w:val="0"/>
          <w:sz w:val="14"/>
          <w:szCs w:val="14"/>
        </w:rPr>
        <w:t>2</w:t>
      </w:r>
      <w:r>
        <w:rPr>
          <w:rFonts w:ascii="Roboto Mono" w:hAnsi="Roboto Mono" w:cs="Roboto Mono" w:eastAsia="Roboto Mono"/>
          <w:b/>
          <w:i w:val="0"/>
          <w:color w:val="0F172A"/>
          <w:spacing w:val="6"/>
          <w:kern w:val="0"/>
          <w:sz w:val="14"/>
          <w:szCs w:val="14"/>
        </w:rPr>
        <w:t>1.09.2026</w:t>
      </w:r>
    </w:p>
    <w:p>
      <w:pPr>
        <w:framePr w:w="2796" w:hRule="auto" w:wrap="none" w:vAnchor="page" w:hAnchor="page" w:x="7665" w:y="14195"/>
        <w:spacing w:before="0" w:after="0" w:line="14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1B3A5C"/>
          <w:spacing w:val="21"/>
          <w:kern w:val="0"/>
          <w:sz w:val="14"/>
          <w:szCs w:val="14"/>
        </w:rPr>
        <w:t>PREPARED</w:t>
      </w:r>
      <w:r>
        <w:rPr>
          <w:rFonts w:ascii="Orbitron ExtraBold" w:hAnsi="Orbitron ExtraBold" w:cs="Orbitron ExtraBold" w:eastAsia="Orbitron ExtraBold"/>
          <w:b w:val="0"/>
          <w:i w:val="0"/>
          <w:color w:val="1B3A5C"/>
          <w:spacing w:val="20"/>
          <w:kern w:val="0"/>
          <w:sz w:val="14"/>
          <w:szCs w:val="14"/>
        </w:rPr>
        <w:t xml:space="preserve"> &amp; APPROVED BY</w:t>
      </w:r>
    </w:p>
    <w:p>
      <w:pPr>
        <w:framePr w:w="763" w:hRule="auto" w:wrap="none" w:vAnchor="page" w:hAnchor="page" w:x="8260" w:y="14385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3B6BA5"/>
          <w:spacing w:val="11"/>
          <w:kern w:val="0"/>
          <w:sz w:val="11"/>
          <w:szCs w:val="11"/>
        </w:rPr>
        <w:t>ИЗГ</w:t>
      </w:r>
      <w:r>
        <w:rPr>
          <w:rFonts w:ascii="Montserrat" w:hAnsi="Montserrat" w:cs="Montserrat" w:eastAsia="Montserrat"/>
          <w:b/>
          <w:i w:val="0"/>
          <w:color w:val="3B6BA5"/>
          <w:spacing w:val="10"/>
          <w:kern w:val="0"/>
          <w:sz w:val="11"/>
          <w:szCs w:val="11"/>
        </w:rPr>
        <w:t>ОТВИЛ</w:t>
      </w:r>
    </w:p>
    <w:p>
      <w:pPr>
        <w:framePr w:w="170" w:hRule="auto" w:wrap="none" w:vAnchor="page" w:hAnchor="page" w:x="9031" w:y="14385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3B6BA5"/>
          <w:kern w:val="0"/>
          <w:sz w:val="11"/>
          <w:szCs w:val="11"/>
        </w:rPr>
        <w:t>И</w:t>
      </w:r>
    </w:p>
    <w:p>
      <w:pPr>
        <w:framePr w:w="709" w:hRule="auto" w:wrap="none" w:vAnchor="page" w:hAnchor="page" w:x="9169" w:y="14385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3B6BA5"/>
          <w:spacing w:val="9"/>
          <w:kern w:val="0"/>
          <w:sz w:val="11"/>
          <w:szCs w:val="11"/>
        </w:rPr>
        <w:t>ОДОБР</w:t>
      </w:r>
      <w:r>
        <w:rPr>
          <w:rFonts w:ascii="Montserrat" w:hAnsi="Montserrat" w:cs="Montserrat" w:eastAsia="Montserrat"/>
          <w:b/>
          <w:i w:val="0"/>
          <w:color w:val="3B6BA5"/>
          <w:spacing w:val="8"/>
          <w:kern w:val="0"/>
          <w:sz w:val="11"/>
          <w:szCs w:val="11"/>
        </w:rPr>
        <w:t>ИЛ</w:t>
      </w:r>
    </w:p>
    <w:p>
      <w:pPr>
        <w:framePr w:w="1063" w:hRule="auto" w:wrap="none" w:vAnchor="page" w:hAnchor="page" w:x="8026" w:y="15024"/>
        <w:spacing w:before="0" w:after="0" w:line="12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1B3A5C"/>
          <w:spacing w:val="3"/>
          <w:kern w:val="0"/>
          <w:sz w:val="12"/>
          <w:szCs w:val="12"/>
        </w:rPr>
        <w:t xml:space="preserve">QC MANAGER </w:t>
      </w:r>
    </w:p>
    <w:p>
      <w:pPr>
        <w:framePr w:w="132" w:hRule="auto" w:wrap="none" w:vAnchor="page" w:hAnchor="page" w:x="9046" w:y="15035"/>
        <w:spacing w:before="0" w:after="0" w:line="10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3B6BA5"/>
          <w:spacing w:val="10"/>
          <w:kern w:val="0"/>
          <w:sz w:val="10"/>
          <w:szCs w:val="10"/>
        </w:rPr>
        <w:t xml:space="preserve">| </w:t>
      </w:r>
    </w:p>
    <w:p>
      <w:pPr>
        <w:framePr w:w="641" w:hRule="auto" w:wrap="none" w:vAnchor="page" w:hAnchor="page" w:x="9106" w:y="15049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3B6BA5"/>
          <w:spacing w:val="10"/>
          <w:kern w:val="0"/>
          <w:sz w:val="10"/>
          <w:szCs w:val="10"/>
        </w:rPr>
        <w:t>М</w:t>
      </w:r>
      <w:r>
        <w:rPr>
          <w:rFonts w:ascii="Montserrat" w:hAnsi="Montserrat" w:cs="Montserrat" w:eastAsia="Montserrat"/>
          <w:b/>
          <w:i w:val="0"/>
          <w:color w:val="3B6BA5"/>
          <w:spacing w:val="9"/>
          <w:kern w:val="0"/>
          <w:sz w:val="10"/>
          <w:szCs w:val="10"/>
        </w:rPr>
        <w:t>ЕНАЏЕР</w:t>
      </w:r>
    </w:p>
    <w:p>
      <w:pPr>
        <w:framePr w:w="225" w:hRule="auto" w:wrap="none" w:vAnchor="page" w:hAnchor="page" w:x="9736" w:y="15049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3B6BA5"/>
          <w:spacing w:val="14"/>
          <w:kern w:val="0"/>
          <w:sz w:val="10"/>
          <w:szCs w:val="10"/>
        </w:rPr>
        <w:t>ЗА</w:t>
      </w:r>
    </w:p>
    <w:p>
      <w:pPr>
        <w:framePr w:w="227" w:hRule="auto" w:wrap="none" w:vAnchor="page" w:hAnchor="page" w:x="9931" w:y="15049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3B6BA5"/>
          <w:spacing w:val="5"/>
          <w:kern w:val="0"/>
          <w:sz w:val="10"/>
          <w:szCs w:val="10"/>
        </w:rPr>
        <w:t>КК</w:t>
      </w:r>
    </w:p>
    <w:p>
      <w:pPr>
        <w:framePr w:w="1144" w:hRule="auto" w:wrap="none" w:vAnchor="page" w:hAnchor="page" w:x="8529" w:y="15222"/>
        <w:spacing w:before="0" w:after="0" w:line="14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kern w:val="0"/>
          <w:sz w:val="14"/>
          <w:szCs w:val="14"/>
        </w:rPr>
        <w:t>Blagoj N</w:t>
      </w:r>
      <w:r>
        <w:rPr>
          <w:rFonts w:ascii="Montserrat" w:hAnsi="Montserrat" w:cs="Montserrat" w:eastAsia="Montserrat"/>
          <w:b/>
          <w:i w:val="0"/>
          <w:color w:val="1B3A5C"/>
          <w:spacing w:val="-1"/>
          <w:kern w:val="0"/>
          <w:sz w:val="14"/>
          <w:szCs w:val="14"/>
        </w:rPr>
        <w:t>ikolov</w:t>
      </w:r>
    </w:p>
    <w:p>
      <w:pPr>
        <w:framePr w:w="2545" w:hRule="auto" w:wrap="none" w:vAnchor="page" w:hAnchor="page" w:x="7799" w:y="15364"/>
        <w:spacing w:before="0" w:after="0" w:line="10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/>
          <w:color w:val="3D5876"/>
          <w:spacing w:val="9"/>
          <w:kern w:val="0"/>
          <w:sz w:val="10"/>
          <w:szCs w:val="10"/>
        </w:rPr>
        <w:t xml:space="preserve">M.Pharm · Drug </w:t>
      </w:r>
      <w:r>
        <w:rPr>
          <w:rFonts w:ascii="Montserrat SemiBold" w:hAnsi="Montserrat SemiBold" w:cs="Montserrat SemiBold" w:eastAsia="Montserrat SemiBold"/>
          <w:b w:val="0"/>
          <w:i/>
          <w:color w:val="3D5876"/>
          <w:spacing w:val="8"/>
          <w:kern w:val="0"/>
          <w:sz w:val="10"/>
          <w:szCs w:val="10"/>
        </w:rPr>
        <w:t>Quality Control Specialist</w:t>
      </w:r>
    </w:p>
    <w:p>
      <w:pPr>
        <w:framePr w:w="988" w:hRule="auto" w:wrap="none" w:vAnchor="page" w:hAnchor="page" w:x="8101" w:y="15536"/>
        <w:spacing w:before="0" w:after="0" w:line="12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8C9BB0"/>
          <w:spacing w:val="1"/>
          <w:kern w:val="0"/>
          <w:sz w:val="12"/>
          <w:szCs w:val="12"/>
        </w:rPr>
        <w:t>DAT</w:t>
      </w:r>
      <w:r>
        <w:rPr>
          <w:rFonts w:ascii="Montserrat SemiBold" w:hAnsi="Montserrat SemiBold" w:cs="Montserrat SemiBold" w:eastAsia="Montserrat SemiBold"/>
          <w:b w:val="0"/>
          <w:i w:val="0"/>
          <w:color w:val="8C9BB0"/>
          <w:kern w:val="0"/>
          <w:sz w:val="12"/>
          <w:szCs w:val="12"/>
        </w:rPr>
        <w:t>E · ДАТУМ</w:t>
      </w:r>
    </w:p>
    <w:p>
      <w:pPr>
        <w:framePr w:w="935" w:hRule="auto" w:wrap="none" w:vAnchor="page" w:hAnchor="page" w:x="9106" w:y="15515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0F172A"/>
          <w:spacing w:val="7"/>
          <w:kern w:val="0"/>
          <w:sz w:val="14"/>
          <w:szCs w:val="14"/>
        </w:rPr>
        <w:t>2</w:t>
      </w:r>
      <w:r>
        <w:rPr>
          <w:rFonts w:ascii="Roboto Mono" w:hAnsi="Roboto Mono" w:cs="Roboto Mono" w:eastAsia="Roboto Mono"/>
          <w:b/>
          <w:i w:val="0"/>
          <w:color w:val="0F172A"/>
          <w:spacing w:val="6"/>
          <w:kern w:val="0"/>
          <w:sz w:val="14"/>
          <w:szCs w:val="14"/>
        </w:rPr>
        <w:t>1.09.2026</w:t>
      </w:r>
    </w:p>
    <w:p>
      <w:pPr>
        <w:framePr w:w="320" w:hRule="auto" w:wrap="none" w:vAnchor="page" w:hAnchor="page" w:x="576" w:y="1818"/>
        <w:spacing w:before="0" w:after="0" w:line="20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8A5E12"/>
          <w:spacing w:val="3"/>
          <w:kern w:val="0"/>
          <w:sz w:val="20"/>
          <w:szCs w:val="20"/>
        </w:rPr>
        <w:t>01</w:t>
      </w:r>
    </w:p>
    <w:p>
      <w:pPr>
        <w:framePr w:w="4460" w:hRule="auto" w:wrap="none" w:vAnchor="page" w:hAnchor="page" w:x="926" w:y="1838"/>
        <w:spacing w:before="0" w:after="0" w:line="16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173654"/>
          <w:spacing w:val="3"/>
          <w:kern w:val="0"/>
          <w:sz w:val="16"/>
          <w:szCs w:val="16"/>
        </w:rPr>
        <w:t>C</w:t>
      </w:r>
      <w:r>
        <w:rPr>
          <w:rFonts w:ascii="Orbitron ExtraBold" w:hAnsi="Orbitron ExtraBold" w:cs="Orbitron ExtraBold" w:eastAsia="Orbitron ExtraBold"/>
          <w:b w:val="0"/>
          <w:i w:val="0"/>
          <w:color w:val="173654"/>
          <w:spacing w:val="2"/>
          <w:kern w:val="0"/>
          <w:sz w:val="16"/>
          <w:szCs w:val="16"/>
        </w:rPr>
        <w:t>ULTIVAR, BATCH &amp; PRODUCT IDENTIFICATION</w:t>
      </w:r>
    </w:p>
    <w:p>
      <w:pPr>
        <w:framePr w:w="149" w:hRule="auto" w:wrap="none" w:vAnchor="page" w:hAnchor="page" w:x="5456" w:y="1853"/>
        <w:spacing w:before="0" w:after="0" w:line="12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8C9BB0"/>
          <w:kern w:val="0"/>
          <w:sz w:val="12"/>
          <w:szCs w:val="12"/>
        </w:rPr>
        <w:t xml:space="preserve">| </w:t>
      </w:r>
    </w:p>
    <w:p>
      <w:pPr>
        <w:framePr w:w="3866" w:hRule="auto" w:wrap="none" w:vAnchor="page" w:hAnchor="page" w:x="5528" w:y="1853"/>
        <w:spacing w:before="0" w:after="0" w:line="12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/>
          <w:color w:val="123A63"/>
          <w:spacing w:val="8"/>
          <w:kern w:val="0"/>
          <w:sz w:val="12"/>
          <w:szCs w:val="12"/>
        </w:rPr>
        <w:t>СОРТА, СЕРИЈА И ИДЕНТИФИКАЦИЈА НА ПРОИЗВОД</w:t>
      </w:r>
    </w:p>
    <w:p>
      <w:pPr>
        <w:framePr w:w="320" w:hRule="auto" w:wrap="none" w:vAnchor="page" w:hAnchor="page" w:x="576" w:y="4728"/>
        <w:spacing w:before="0" w:after="0" w:line="20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8A5E12"/>
          <w:spacing w:val="3"/>
          <w:kern w:val="0"/>
          <w:sz w:val="20"/>
          <w:szCs w:val="20"/>
        </w:rPr>
        <w:t>02</w:t>
      </w:r>
    </w:p>
    <w:p>
      <w:pPr>
        <w:framePr w:w="3764" w:hRule="auto" w:wrap="none" w:vAnchor="page" w:hAnchor="page" w:x="926" w:y="4748"/>
        <w:spacing w:before="0" w:after="0" w:line="16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173654"/>
          <w:spacing w:val="2"/>
          <w:kern w:val="0"/>
          <w:sz w:val="16"/>
          <w:szCs w:val="16"/>
        </w:rPr>
        <w:t>CONSOLIDATED ANALYTICAL RESULTS</w:t>
      </w:r>
    </w:p>
    <w:p>
      <w:pPr>
        <w:framePr w:w="149" w:hRule="auto" w:wrap="none" w:vAnchor="page" w:hAnchor="page" w:x="4761" w:y="4778"/>
        <w:spacing w:before="0" w:after="0" w:line="12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8C9BB0"/>
          <w:kern w:val="0"/>
          <w:sz w:val="12"/>
          <w:szCs w:val="12"/>
        </w:rPr>
        <w:t xml:space="preserve">| </w:t>
      </w:r>
    </w:p>
    <w:p>
      <w:pPr>
        <w:framePr w:w="3339" w:hRule="auto" w:wrap="none" w:vAnchor="page" w:hAnchor="page" w:x="4833" w:y="4778"/>
        <w:spacing w:before="0" w:after="0" w:line="12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/>
          <w:color w:val="123A63"/>
          <w:spacing w:val="9"/>
          <w:kern w:val="0"/>
          <w:sz w:val="12"/>
          <w:szCs w:val="12"/>
        </w:rPr>
        <w:t>КОНСОЛИДИРАНИ АНАЛИТИЧКИ РЕЗУЛТ</w:t>
      </w:r>
      <w:r>
        <w:rPr>
          <w:rFonts w:ascii="Montserrat SemiBold" w:hAnsi="Montserrat SemiBold" w:cs="Montserrat SemiBold" w:eastAsia="Montserrat SemiBold"/>
          <w:b w:val="0"/>
          <w:i/>
          <w:color w:val="123A63"/>
          <w:spacing w:val="8"/>
          <w:kern w:val="0"/>
          <w:sz w:val="12"/>
          <w:szCs w:val="12"/>
        </w:rPr>
        <w:t>АТИ</w:t>
      </w:r>
    </w:p>
    <w:p>
      <w:pPr>
        <w:framePr w:w="320" w:hRule="auto" w:wrap="none" w:vAnchor="page" w:hAnchor="page" w:x="576" w:y="11043"/>
        <w:spacing w:before="0" w:after="0" w:line="20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8A5E12"/>
          <w:spacing w:val="3"/>
          <w:kern w:val="0"/>
          <w:sz w:val="20"/>
          <w:szCs w:val="20"/>
        </w:rPr>
        <w:t>03</w:t>
      </w:r>
    </w:p>
    <w:p>
      <w:pPr>
        <w:framePr w:w="4825" w:hRule="auto" w:wrap="none" w:vAnchor="page" w:hAnchor="page" w:x="926" w:y="11063"/>
        <w:spacing w:before="0" w:after="0" w:line="16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173654"/>
          <w:spacing w:val="3"/>
          <w:kern w:val="0"/>
          <w:sz w:val="16"/>
          <w:szCs w:val="16"/>
        </w:rPr>
        <w:t>LABORATORY &amp; CERTIFICA</w:t>
      </w:r>
      <w:r>
        <w:rPr>
          <w:rFonts w:ascii="Orbitron ExtraBold" w:hAnsi="Orbitron ExtraBold" w:cs="Orbitron ExtraBold" w:eastAsia="Orbitron ExtraBold"/>
          <w:b w:val="0"/>
          <w:i w:val="0"/>
          <w:color w:val="173654"/>
          <w:spacing w:val="2"/>
          <w:kern w:val="0"/>
          <w:sz w:val="16"/>
          <w:szCs w:val="16"/>
        </w:rPr>
        <w:t>TE CROSS-REFERENCE</w:t>
      </w:r>
    </w:p>
    <w:p>
      <w:pPr>
        <w:framePr w:w="149" w:hRule="auto" w:wrap="none" w:vAnchor="page" w:hAnchor="page" w:x="5816" w:y="11078"/>
        <w:spacing w:before="0" w:after="0" w:line="12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8C9BB0"/>
          <w:kern w:val="0"/>
          <w:sz w:val="12"/>
          <w:szCs w:val="12"/>
        </w:rPr>
        <w:t xml:space="preserve">| </w:t>
      </w:r>
    </w:p>
    <w:p>
      <w:pPr>
        <w:framePr w:w="4362" w:hRule="auto" w:wrap="none" w:vAnchor="page" w:hAnchor="page" w:x="5888" w:y="11078"/>
        <w:spacing w:before="0" w:after="0" w:line="12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/>
          <w:color w:val="123A63"/>
          <w:spacing w:val="8"/>
          <w:kern w:val="0"/>
          <w:sz w:val="12"/>
          <w:szCs w:val="12"/>
        </w:rPr>
        <w:t>ЛАБОРАТОРИ</w:t>
      </w:r>
      <w:r>
        <w:rPr>
          <w:rFonts w:ascii="Montserrat SemiBold" w:hAnsi="Montserrat SemiBold" w:cs="Montserrat SemiBold" w:eastAsia="Montserrat SemiBold"/>
          <w:b w:val="0"/>
          <w:i/>
          <w:color w:val="123A63"/>
          <w:spacing w:val="7"/>
          <w:kern w:val="0"/>
          <w:sz w:val="12"/>
          <w:szCs w:val="12"/>
        </w:rPr>
        <w:t>И И ВКРСТЕНА РЕФЕРЕНЦА НА СЕРТИФИКАТИ</w:t>
      </w:r>
    </w:p>
    <w:p>
      <w:pPr>
        <w:framePr w:w="320" w:hRule="auto" w:wrap="none" w:vAnchor="page" w:hAnchor="page" w:x="576" w:y="13158"/>
        <w:spacing w:before="0" w:after="0" w:line="20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8A5E12"/>
          <w:spacing w:val="3"/>
          <w:kern w:val="0"/>
          <w:sz w:val="20"/>
          <w:szCs w:val="20"/>
        </w:rPr>
        <w:t>04</w:t>
      </w:r>
    </w:p>
    <w:p>
      <w:pPr>
        <w:framePr w:w="2835" w:hRule="auto" w:wrap="none" w:vAnchor="page" w:hAnchor="page" w:x="926" w:y="13178"/>
        <w:spacing w:before="0" w:after="0" w:line="16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173654"/>
          <w:spacing w:val="3"/>
          <w:kern w:val="0"/>
          <w:sz w:val="16"/>
          <w:szCs w:val="16"/>
        </w:rPr>
        <w:t>QC CONFORM</w:t>
      </w:r>
      <w:r>
        <w:rPr>
          <w:rFonts w:ascii="Orbitron ExtraBold" w:hAnsi="Orbitron ExtraBold" w:cs="Orbitron ExtraBold" w:eastAsia="Orbitron ExtraBold"/>
          <w:b w:val="0"/>
          <w:i w:val="0"/>
          <w:color w:val="173654"/>
          <w:spacing w:val="2"/>
          <w:kern w:val="0"/>
          <w:sz w:val="16"/>
          <w:szCs w:val="16"/>
        </w:rPr>
        <w:t>ITY STATEMENT</w:t>
      </w:r>
    </w:p>
    <w:p>
      <w:pPr>
        <w:framePr w:w="149" w:hRule="auto" w:wrap="none" w:vAnchor="page" w:hAnchor="page" w:x="3828" w:y="13208"/>
        <w:spacing w:before="0" w:after="0" w:line="12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8C9BB0"/>
          <w:kern w:val="0"/>
          <w:sz w:val="12"/>
          <w:szCs w:val="12"/>
        </w:rPr>
        <w:t xml:space="preserve">| </w:t>
      </w:r>
    </w:p>
    <w:p>
      <w:pPr>
        <w:framePr w:w="2415" w:hRule="auto" w:wrap="none" w:vAnchor="page" w:hAnchor="page" w:x="3900" w:y="13208"/>
        <w:spacing w:before="0" w:after="0" w:line="12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/>
          <w:color w:val="123A63"/>
          <w:spacing w:val="7"/>
          <w:kern w:val="0"/>
          <w:sz w:val="12"/>
          <w:szCs w:val="12"/>
        </w:rPr>
        <w:t>ИЗЈАВА ЗА СООБРАЗНОС</w:t>
      </w:r>
      <w:r>
        <w:rPr>
          <w:rFonts w:ascii="Montserrat SemiBold" w:hAnsi="Montserrat SemiBold" w:cs="Montserrat SemiBold" w:eastAsia="Montserrat SemiBold"/>
          <w:b w:val="0"/>
          <w:i/>
          <w:color w:val="123A63"/>
          <w:spacing w:val="6"/>
          <w:kern w:val="0"/>
          <w:sz w:val="12"/>
          <w:szCs w:val="12"/>
        </w:rPr>
        <w:t>Т ОД КК</w:t>
      </w:r>
    </w:p>
    <w:p>
      <w:pPr>
        <w:framePr w:w="119" w:hRule="auto" w:wrap="none" w:vAnchor="page" w:hAnchor="page" w:x="576" w:y="10738"/>
        <w:spacing w:before="0" w:after="0" w:line="9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kern w:val="0"/>
          <w:sz w:val="9"/>
          <w:szCs w:val="9"/>
        </w:rPr>
        <w:t>*</w:t>
      </w:r>
    </w:p>
    <w:p>
      <w:pPr>
        <w:framePr w:w="4834" w:hRule="auto" w:wrap="none" w:vAnchor="page" w:hAnchor="page" w:x="621" w:y="10738"/>
        <w:spacing w:before="0" w:after="0" w:line="9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475569"/>
          <w:spacing w:val="3"/>
          <w:kern w:val="0"/>
          <w:sz w:val="9"/>
          <w:szCs w:val="9"/>
        </w:rPr>
        <w:t xml:space="preserve"> Total THC / CBD / CBN expressed as the sum of the acidic and decarboxy</w:t>
      </w:r>
      <w:r>
        <w:rPr>
          <w:rFonts w:ascii="Montserrat" w:hAnsi="Montserrat" w:cs="Montserrat" w:eastAsia="Montserrat"/>
          <w:b w:val="0"/>
          <w:i w:val="0"/>
          <w:color w:val="475569"/>
          <w:spacing w:val="2"/>
          <w:kern w:val="0"/>
          <w:sz w:val="9"/>
          <w:szCs w:val="9"/>
        </w:rPr>
        <w:t xml:space="preserve">lated forms (Ph. Eur. 2.2.29) </w:t>
      </w:r>
    </w:p>
    <w:p>
      <w:pPr>
        <w:framePr w:w="106" w:hRule="auto" w:wrap="none" w:vAnchor="page" w:hAnchor="page" w:x="5436" w:y="10745"/>
        <w:spacing w:before="0" w:after="0" w:line="9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5A6E84"/>
          <w:kern w:val="0"/>
          <w:sz w:val="9"/>
          <w:szCs w:val="9"/>
        </w:rPr>
        <w:t>|</w:t>
      </w:r>
    </w:p>
    <w:p>
      <w:pPr>
        <w:framePr w:w="4695" w:hRule="auto" w:wrap="none" w:vAnchor="page" w:hAnchor="page" w:x="5511" w:y="10725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11"/>
          <w:szCs w:val="11"/>
        </w:rPr>
        <w:t>Вкупните вредности се збир на к</w:t>
      </w: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1"/>
          <w:szCs w:val="11"/>
        </w:rPr>
        <w:t>иселинската и декарбоксилираната форма.</w:t>
      </w:r>
    </w:p>
    <w:p>
      <w:pPr>
        <w:framePr w:w="3049" w:hRule="auto" w:wrap="none" w:vAnchor="page" w:hAnchor="page" w:x="576" w:y="16147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5A7391"/>
          <w:kern w:val="0"/>
          <w:sz w:val="13"/>
          <w:szCs w:val="13"/>
        </w:rPr>
        <w:t>Purely Plant DOOEL · Industriska ulica 9, br. 9,</w:t>
      </w:r>
    </w:p>
    <w:p>
      <w:pPr>
        <w:framePr w:w="3168" w:hRule="auto" w:wrap="none" w:vAnchor="page" w:hAnchor="page" w:x="576" w:y="16312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5A7391"/>
          <w:spacing w:val="1"/>
          <w:kern w:val="0"/>
          <w:sz w:val="13"/>
          <w:szCs w:val="13"/>
        </w:rPr>
        <w:t xml:space="preserve">Kojlija 1043 · Petrovec-Skopje, </w:t>
      </w:r>
      <w:r>
        <w:rPr>
          <w:rFonts w:ascii="Montserrat" w:hAnsi="Montserrat" w:cs="Montserrat" w:eastAsia="Montserrat"/>
          <w:b w:val="0"/>
          <w:i w:val="0"/>
          <w:color w:val="5A7391"/>
          <w:kern w:val="0"/>
          <w:sz w:val="13"/>
          <w:szCs w:val="13"/>
        </w:rPr>
        <w:t>North Macedonia</w:t>
      </w:r>
    </w:p>
    <w:p>
      <w:pPr>
        <w:framePr w:w="272" w:hRule="auto" w:wrap="none" w:vAnchor="page" w:hAnchor="page" w:x="5653" w:y="16261"/>
        <w:spacing w:before="0" w:after="0" w:line="16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5A7391"/>
          <w:spacing w:val="27"/>
          <w:kern w:val="0"/>
          <w:sz w:val="16"/>
          <w:szCs w:val="16"/>
        </w:rPr>
        <w:t xml:space="preserve">1 </w:t>
      </w:r>
    </w:p>
    <w:p>
      <w:pPr>
        <w:framePr w:w="272" w:hRule="auto" w:wrap="none" w:vAnchor="page" w:hAnchor="page" w:x="6013" w:y="16261"/>
        <w:spacing w:before="0" w:after="0" w:line="16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5A7391"/>
          <w:spacing w:val="27"/>
          <w:kern w:val="0"/>
          <w:sz w:val="16"/>
          <w:szCs w:val="16"/>
        </w:rPr>
        <w:t xml:space="preserve"> 1</w:t>
      </w:r>
    </w:p>
    <w:p>
      <w:pPr>
        <w:framePr w:w="176" w:hRule="auto" w:wrap="none" w:vAnchor="page" w:hAnchor="page" w:x="5893" w:y="16261"/>
        <w:spacing w:before="0" w:after="0" w:line="16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5A7391"/>
          <w:kern w:val="0"/>
          <w:sz w:val="16"/>
          <w:szCs w:val="16"/>
        </w:rPr>
        <w:t>|</w:t>
      </w:r>
    </w:p>
    <w:p>
      <w:pPr>
        <w:sectPr>
          <w:pgSz w:w="11899" w:h="16838"/>
          <w:pgMar w:top="0" w:right="0" w:bottom="0" w:left="0" w:header="0" w:footer="0" w:gutter="0"/>
          <w:cols w:space="720"/>
          <w:docGrid w:linePitch="360"/>
        </w:sectPr>
      </w:pPr>
    </w:p>
    <w:p>
      <w:pPr>
        <w:spacing w:before="0" w:after="0" w:line="20" w:lineRule="exact"/>
      </w:pPr>
      <w:r>
        <w:drawing>
          <wp:anchor distT="0" distB="0" distL="0" distR="0" simplePos="0" relativeHeight="34" behindDoc="1" locked="0" layoutInCell="1" allowOverlap="1">
            <wp:simplePos x="0" y="0"/>
            <wp:positionH relativeFrom="page">
              <wp:posOffset>0</wp:posOffset>
            </wp:positionH>
            <wp:positionV relativeFrom="page">
              <wp:posOffset>0</wp:posOffset>
            </wp:positionV>
            <wp:extent cx="7555992" cy="10692384"/>
            <wp:effectExtent l="0" t="0" r="0" b="0"/>
            <wp:wrapNone/>
            <wp:docPr id="34" name="Picture 34"/>
            <wp:cNvGraphicFramePr xmlns:a="http://schemas.openxmlformats.org/drawingml/2006/main">
              <a:graphicFrameLocks noChangeAspect="1"/>
            </wp:cNvGraphicFramePr>
            <a:graphic xmlns:a="http://schemas.openxmlformats.org/drawingml/2006/main" xmlns:pic="http://schemas.openxmlformats.org/drawingml/2006/picture"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7555992" cy="10692384"/>
                    </a:xfrm>
                    <a:prstGeom prst="rect"/>
                  </pic:spPr>
                </pic:pic>
              </a:graphicData>
            </a:graphic>
          </wp:anchor>
        </w:drawing>
      </w:r>
    </w:p>
    <w:p>
      <w:pPr>
        <w:framePr w:w="5518" w:hRule="auto" w:wrap="none" w:vAnchor="page" w:hAnchor="page" w:x="2988" w:y="644"/>
        <w:spacing w:before="0" w:after="0" w:line="320" w:lineRule="exact"/>
        <w:ind w:left="0" w:right="0" w:firstLine="0"/>
        <w:jc w:val="left"/>
      </w:pPr>
      <w:r>
        <w:rPr>
          <w:rFonts w:ascii="Orbitron Black" w:hAnsi="Orbitron Black" w:cs="Orbitron Black" w:eastAsia="Orbitron Black"/>
          <w:b w:val="0"/>
          <w:i w:val="0"/>
          <w:color w:val="16324F"/>
          <w:spacing w:val="36"/>
          <w:kern w:val="0"/>
          <w:sz w:val="32"/>
          <w:szCs w:val="32"/>
        </w:rPr>
        <w:t>CERTI</w:t>
      </w:r>
      <w:r>
        <w:rPr>
          <w:rFonts w:ascii="Orbitron Black" w:hAnsi="Orbitron Black" w:cs="Orbitron Black" w:eastAsia="Orbitron Black"/>
          <w:b w:val="0"/>
          <w:i w:val="0"/>
          <w:color w:val="16324F"/>
          <w:spacing w:val="35"/>
          <w:kern w:val="0"/>
          <w:sz w:val="32"/>
          <w:szCs w:val="32"/>
        </w:rPr>
        <w:t>FICATE OF QUALITY</w:t>
      </w:r>
    </w:p>
    <w:p>
      <w:pPr>
        <w:framePr w:w="2639" w:hRule="auto" w:wrap="none" w:vAnchor="page" w:hAnchor="page" w:x="4430" w:y="1052"/>
        <w:spacing w:before="0" w:after="0" w:line="14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/>
          <w:color w:val="5A7391"/>
          <w:spacing w:val="25"/>
          <w:kern w:val="0"/>
          <w:sz w:val="14"/>
          <w:szCs w:val="14"/>
        </w:rPr>
        <w:t>СЕРТИФИКАТ ЗА КВАЛИ</w:t>
      </w:r>
      <w:r>
        <w:rPr>
          <w:rFonts w:ascii="Montserrat" w:hAnsi="Montserrat" w:cs="Montserrat" w:eastAsia="Montserrat"/>
          <w:b w:val="0"/>
          <w:i/>
          <w:color w:val="5A7391"/>
          <w:spacing w:val="24"/>
          <w:kern w:val="0"/>
          <w:sz w:val="14"/>
          <w:szCs w:val="14"/>
        </w:rPr>
        <w:t>ТЕТ</w:t>
      </w:r>
    </w:p>
    <w:p>
      <w:pPr>
        <w:framePr w:w="5196" w:hRule="auto" w:wrap="none" w:vAnchor="page" w:hAnchor="page" w:x="3159" w:y="1331"/>
        <w:spacing w:before="0" w:after="0" w:line="12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46617F"/>
          <w:spacing w:val="17"/>
          <w:kern w:val="0"/>
          <w:sz w:val="12"/>
          <w:szCs w:val="12"/>
        </w:rPr>
        <w:t>INTERMEDIATE BULK — DRY CANNA</w:t>
      </w:r>
      <w:r>
        <w:rPr>
          <w:rFonts w:ascii="Montserrat SemiBold" w:hAnsi="Montserrat SemiBold" w:cs="Montserrat SemiBold" w:eastAsia="Montserrat SemiBold"/>
          <w:b w:val="0"/>
          <w:i w:val="0"/>
          <w:color w:val="46617F"/>
          <w:spacing w:val="16"/>
          <w:kern w:val="0"/>
          <w:sz w:val="12"/>
          <w:szCs w:val="12"/>
        </w:rPr>
        <w:t>BIS FLOWER FOR MEDICAL USE</w:t>
      </w:r>
    </w:p>
    <w:p>
      <w:pPr>
        <w:framePr w:w="5404" w:hRule="auto" w:wrap="none" w:vAnchor="page" w:hAnchor="page" w:x="3052" w:y="1500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/>
          <w:color w:val="5A7391"/>
          <w:spacing w:val="14"/>
          <w:kern w:val="0"/>
          <w:sz w:val="11"/>
          <w:szCs w:val="11"/>
        </w:rPr>
        <w:t>ИНТЕРМЕДИЕР БАЛ</w:t>
      </w:r>
      <w:r>
        <w:rPr>
          <w:rFonts w:ascii="Montserrat" w:hAnsi="Montserrat" w:cs="Montserrat" w:eastAsia="Montserrat"/>
          <w:b w:val="0"/>
          <w:i/>
          <w:color w:val="5A7391"/>
          <w:spacing w:val="13"/>
          <w:kern w:val="0"/>
          <w:sz w:val="11"/>
          <w:szCs w:val="11"/>
        </w:rPr>
        <w:t>К — СУВ ЦВЕТ ОД КАНАБИС ЗА МЕДИЦИНСКА УПОТРЕБА</w:t>
      </w:r>
    </w:p>
    <w:p>
      <w:pPr>
        <w:framePr w:w="1103" w:hRule="auto" w:wrap="none" w:vAnchor="page" w:hAnchor="page" w:x="10244" w:y="665"/>
        <w:spacing w:before="0" w:after="0" w:line="10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A8873A"/>
          <w:spacing w:val="27"/>
          <w:kern w:val="0"/>
          <w:sz w:val="10"/>
          <w:szCs w:val="10"/>
        </w:rPr>
        <w:t>DOCUMEN</w:t>
      </w:r>
      <w:r>
        <w:rPr>
          <w:rFonts w:ascii="Orbitron" w:hAnsi="Orbitron" w:cs="Orbitron" w:eastAsia="Orbitron"/>
          <w:b/>
          <w:i w:val="0"/>
          <w:color w:val="A8873A"/>
          <w:spacing w:val="26"/>
          <w:kern w:val="0"/>
          <w:sz w:val="10"/>
          <w:szCs w:val="10"/>
        </w:rPr>
        <w:t>T ID</w:t>
      </w:r>
    </w:p>
    <w:p>
      <w:pPr>
        <w:framePr w:w="1140" w:hRule="auto" w:wrap="none" w:vAnchor="page" w:hAnchor="page" w:x="10280" w:y="806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0"/>
          <w:szCs w:val="10"/>
        </w:rPr>
        <w:t>КОД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10"/>
          <w:szCs w:val="10"/>
        </w:rPr>
        <w:t xml:space="preserve"> НА ДОКУМЕНТ</w:t>
      </w:r>
    </w:p>
    <w:p>
      <w:pPr>
        <w:framePr w:w="1606" w:hRule="auto" w:wrap="none" w:vAnchor="page" w:hAnchor="page" w:x="9791" w:y="984"/>
        <w:spacing w:before="0" w:after="0" w:line="16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1"/>
          <w:kern w:val="0"/>
          <w:sz w:val="16"/>
          <w:szCs w:val="16"/>
        </w:rPr>
        <w:t>CoQ-P</w:t>
      </w:r>
      <w:r>
        <w:rPr>
          <w:rFonts w:ascii="Orbitron" w:hAnsi="Orbitron" w:cs="Orbitron" w:eastAsia="Orbitron"/>
          <w:b/>
          <w:i w:val="0"/>
          <w:color w:val="7A5C1E"/>
          <w:kern w:val="0"/>
          <w:sz w:val="16"/>
          <w:szCs w:val="16"/>
        </w:rPr>
        <w:t>P_26-139</w:t>
      </w:r>
    </w:p>
    <w:p>
      <w:pPr>
        <w:framePr w:w="1137" w:hRule="auto" w:wrap="none" w:vAnchor="page" w:hAnchor="page" w:x="9545" w:y="1331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5A7391"/>
          <w:spacing w:val="-1"/>
          <w:kern w:val="0"/>
          <w:sz w:val="12"/>
          <w:szCs w:val="12"/>
        </w:rPr>
        <w:t>Issued · Изд</w:t>
      </w:r>
      <w:r>
        <w:rPr>
          <w:rFonts w:ascii="Montserrat" w:hAnsi="Montserrat" w:cs="Montserrat" w:eastAsia="Montserrat"/>
          <w:b w:val="0"/>
          <w:i w:val="0"/>
          <w:color w:val="5A7391"/>
          <w:spacing w:val="-2"/>
          <w:kern w:val="0"/>
          <w:sz w:val="12"/>
          <w:szCs w:val="12"/>
        </w:rPr>
        <w:t xml:space="preserve">аден </w:t>
      </w:r>
    </w:p>
    <w:p>
      <w:pPr>
        <w:framePr w:w="920" w:hRule="auto" w:wrap="none" w:vAnchor="page" w:hAnchor="page" w:x="10580" w:y="1303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-9"/>
          <w:kern w:val="0"/>
          <w:sz w:val="14"/>
          <w:szCs w:val="14"/>
        </w:rPr>
        <w:t>21.09.</w:t>
      </w:r>
      <w:r>
        <w:rPr>
          <w:rFonts w:ascii="Roboto Mono" w:hAnsi="Roboto Mono" w:cs="Roboto Mono" w:eastAsia="Roboto Mono"/>
          <w:b/>
          <w:i w:val="0"/>
          <w:color w:val="1B3A5C"/>
          <w:spacing w:val="-10"/>
          <w:kern w:val="0"/>
          <w:sz w:val="14"/>
          <w:szCs w:val="14"/>
        </w:rPr>
        <w:t>2026</w:t>
      </w:r>
    </w:p>
    <w:p>
      <w:pPr>
        <w:framePr w:w="1912" w:hRule="auto" w:wrap="none" w:vAnchor="page" w:hAnchor="page" w:x="9455" w:y="1488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93A3B5"/>
          <w:spacing w:val="4"/>
          <w:kern w:val="0"/>
          <w:sz w:val="8"/>
          <w:szCs w:val="8"/>
        </w:rPr>
        <w:t>(supersedes CoQ-PP_26-</w:t>
      </w:r>
      <w:r>
        <w:rPr>
          <w:rFonts w:ascii="Montserrat Medium" w:hAnsi="Montserrat Medium" w:cs="Montserrat Medium" w:eastAsia="Montserrat Medium"/>
          <w:b w:val="0"/>
          <w:i/>
          <w:color w:val="93A3B5"/>
          <w:spacing w:val="3"/>
          <w:kern w:val="0"/>
          <w:sz w:val="8"/>
          <w:szCs w:val="8"/>
        </w:rPr>
        <w:t>063 of 06.06.2026)</w:t>
      </w:r>
    </w:p>
    <w:p>
      <w:pPr>
        <w:framePr w:w="1534" w:hRule="auto" w:wrap="none" w:vAnchor="page" w:hAnchor="page" w:x="576" w:y="2347"/>
        <w:spacing w:before="0" w:after="0" w:line="3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11"/>
          <w:kern w:val="0"/>
          <w:sz w:val="34"/>
          <w:szCs w:val="34"/>
        </w:rPr>
        <w:t>P060272</w:t>
      </w:r>
    </w:p>
    <w:p>
      <w:pPr>
        <w:framePr w:w="131" w:hRule="auto" w:wrap="none" w:vAnchor="page" w:hAnchor="page" w:x="2203" w:y="2431"/>
        <w:spacing w:before="0" w:after="0" w:line="240" w:lineRule="exact"/>
        <w:ind w:left="0" w:right="0" w:firstLine="0"/>
        <w:jc w:val="left"/>
      </w:pPr>
      <w:r>
        <w:rPr>
          <w:rFonts w:ascii="Orbitron Medium" w:hAnsi="Orbitron Medium" w:cs="Orbitron Medium" w:eastAsia="Orbitron Medium"/>
          <w:b w:val="0"/>
          <w:i w:val="0"/>
          <w:color w:val="5A6E84"/>
          <w:kern w:val="0"/>
          <w:sz w:val="24"/>
          <w:szCs w:val="24"/>
        </w:rPr>
        <w:t>|</w:t>
      </w:r>
    </w:p>
    <w:p>
      <w:pPr>
        <w:framePr w:w="2308" w:hRule="auto" w:wrap="none" w:vAnchor="page" w:hAnchor="page" w:x="2377" w:y="2347"/>
        <w:spacing w:before="0" w:after="0" w:line="34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1B3A5C"/>
          <w:spacing w:val="10"/>
          <w:kern w:val="0"/>
          <w:sz w:val="34"/>
          <w:szCs w:val="34"/>
        </w:rPr>
        <w:t>CA</w:t>
      </w:r>
      <w:r>
        <w:rPr>
          <w:rFonts w:ascii="Orbitron ExtraBold" w:hAnsi="Orbitron ExtraBold" w:cs="Orbitron ExtraBold" w:eastAsia="Orbitron ExtraBold"/>
          <w:b w:val="0"/>
          <w:i w:val="0"/>
          <w:color w:val="1B3A5C"/>
          <w:spacing w:val="9"/>
          <w:kern w:val="0"/>
          <w:sz w:val="34"/>
          <w:szCs w:val="34"/>
        </w:rPr>
        <w:t>SH COW</w:t>
      </w:r>
    </w:p>
    <w:p>
      <w:pPr>
        <w:framePr w:w="1561" w:hRule="auto" w:wrap="none" w:vAnchor="page" w:hAnchor="page" w:x="4828" w:y="2347"/>
        <w:spacing w:before="0" w:after="0" w:line="34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4"/>
          <w:kern w:val="0"/>
          <w:sz w:val="34"/>
          <w:szCs w:val="34"/>
        </w:rPr>
        <w:t>16.3</w:t>
      </w:r>
      <w:r>
        <w:rPr>
          <w:rFonts w:ascii="Orbitron" w:hAnsi="Orbitron" w:cs="Orbitron" w:eastAsia="Orbitron"/>
          <w:b/>
          <w:i w:val="0"/>
          <w:color w:val="7A5C1E"/>
          <w:spacing w:val="3"/>
          <w:kern w:val="0"/>
          <w:sz w:val="34"/>
          <w:szCs w:val="34"/>
        </w:rPr>
        <w:t>6 %</w:t>
      </w:r>
    </w:p>
    <w:p>
      <w:pPr>
        <w:framePr w:w="888" w:hRule="auto" w:wrap="none" w:vAnchor="page" w:hAnchor="page" w:x="576" w:y="2899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8"/>
          <w:kern w:val="0"/>
          <w:sz w:val="11"/>
          <w:szCs w:val="11"/>
        </w:rPr>
        <w:t>P</w:t>
      </w:r>
      <w:r>
        <w:rPr>
          <w:rFonts w:ascii="Orbitron" w:hAnsi="Orbitron" w:cs="Orbitron" w:eastAsia="Orbitron"/>
          <w:b/>
          <w:i w:val="0"/>
          <w:color w:val="7A5C1E"/>
          <w:spacing w:val="7"/>
          <w:kern w:val="0"/>
          <w:sz w:val="11"/>
          <w:szCs w:val="11"/>
        </w:rPr>
        <w:t>HENOTYPE</w:t>
      </w:r>
    </w:p>
    <w:p>
      <w:pPr>
        <w:framePr w:w="577" w:hRule="auto" w:wrap="none" w:vAnchor="page" w:hAnchor="page" w:x="576" w:y="3047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9"/>
          <w:szCs w:val="9"/>
        </w:rPr>
        <w:t>ФЕ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9"/>
          <w:szCs w:val="9"/>
        </w:rPr>
        <w:t>НОТИП</w:t>
      </w:r>
    </w:p>
    <w:p>
      <w:pPr>
        <w:framePr w:w="539" w:hRule="auto" w:wrap="none" w:vAnchor="page" w:hAnchor="page" w:x="1805" w:y="2988"/>
        <w:spacing w:before="0" w:after="0" w:line="110" w:lineRule="exact"/>
        <w:ind w:left="0" w:right="0" w:firstLine="0"/>
        <w:jc w:val="left"/>
      </w:pPr>
      <w:r>
        <w:rPr>
          <w:rFonts w:ascii="Montserrat ExtraBold" w:hAnsi="Montserrat ExtraBold" w:cs="Montserrat ExtraBold" w:eastAsia="Montserrat ExtraBold"/>
          <w:b w:val="0"/>
          <w:i w:val="0"/>
          <w:color w:val="FFFFFF"/>
          <w:spacing w:val="2"/>
          <w:kern w:val="0"/>
          <w:sz w:val="11"/>
          <w:szCs w:val="11"/>
        </w:rPr>
        <w:t>H</w:t>
      </w:r>
      <w:r>
        <w:rPr>
          <w:rFonts w:ascii="Montserrat ExtraBold" w:hAnsi="Montserrat ExtraBold" w:cs="Montserrat ExtraBold" w:eastAsia="Montserrat ExtraBold"/>
          <w:b w:val="0"/>
          <w:i w:val="0"/>
          <w:color w:val="FFFFFF"/>
          <w:spacing w:val="1"/>
          <w:kern w:val="0"/>
          <w:sz w:val="11"/>
          <w:szCs w:val="11"/>
        </w:rPr>
        <w:t>YBRID</w:t>
      </w:r>
    </w:p>
    <w:p>
      <w:pPr>
        <w:framePr w:w="424" w:hRule="auto" w:wrap="none" w:vAnchor="page" w:hAnchor="page" w:x="2333" w:y="2982"/>
        <w:spacing w:before="0" w:after="0" w:line="90" w:lineRule="exact"/>
        <w:ind w:left="0" w:right="0" w:firstLine="0"/>
        <w:jc w:val="left"/>
      </w:pPr>
      <w:r>
        <w:rPr>
          <w:rFonts w:ascii="Montserrat ExtraBold" w:hAnsi="Montserrat ExtraBold" w:cs="Montserrat ExtraBold" w:eastAsia="Montserrat ExtraBold"/>
          <w:b w:val="0"/>
          <w:i w:val="0"/>
          <w:color w:val="FFFFFF"/>
          <w:spacing w:val="8"/>
          <w:kern w:val="0"/>
          <w:sz w:val="9"/>
          <w:szCs w:val="9"/>
        </w:rPr>
        <w:t>IN</w:t>
      </w:r>
      <w:r>
        <w:rPr>
          <w:rFonts w:ascii="Montserrat ExtraBold" w:hAnsi="Montserrat ExtraBold" w:cs="Montserrat ExtraBold" w:eastAsia="Montserrat ExtraBold"/>
          <w:b w:val="0"/>
          <w:i w:val="0"/>
          <w:color w:val="FFFFFF"/>
          <w:spacing w:val="7"/>
          <w:kern w:val="0"/>
          <w:sz w:val="9"/>
          <w:szCs w:val="9"/>
        </w:rPr>
        <w:t>DICA</w:t>
      </w:r>
    </w:p>
    <w:p>
      <w:pPr>
        <w:framePr w:w="199" w:hRule="auto" w:wrap="none" w:vAnchor="page" w:hAnchor="page" w:x="2720" w:y="2982"/>
        <w:spacing w:before="0" w:after="0" w:line="90" w:lineRule="exact"/>
        <w:ind w:left="0" w:right="0" w:firstLine="0"/>
        <w:jc w:val="left"/>
      </w:pPr>
      <w:r>
        <w:rPr>
          <w:rFonts w:ascii="Montserrat ExtraBold" w:hAnsi="Montserrat ExtraBold" w:cs="Montserrat ExtraBold" w:eastAsia="Montserrat ExtraBold"/>
          <w:b w:val="0"/>
          <w:i w:val="0"/>
          <w:color w:val="FFD98A"/>
          <w:spacing w:val="10"/>
          <w:kern w:val="0"/>
          <w:sz w:val="9"/>
          <w:szCs w:val="9"/>
        </w:rPr>
        <w:t>70</w:t>
      </w:r>
    </w:p>
    <w:p>
      <w:pPr>
        <w:framePr w:w="540" w:hRule="auto" w:wrap="none" w:vAnchor="page" w:hAnchor="page" w:x="2850" w:y="2982"/>
        <w:spacing w:before="0" w:after="0" w:line="90" w:lineRule="exact"/>
        <w:ind w:left="0" w:right="0" w:firstLine="0"/>
        <w:jc w:val="left"/>
      </w:pPr>
      <w:r>
        <w:rPr>
          <w:rFonts w:ascii="Montserrat ExtraBold" w:hAnsi="Montserrat ExtraBold" w:cs="Montserrat ExtraBold" w:eastAsia="Montserrat ExtraBold"/>
          <w:b w:val="0"/>
          <w:i w:val="0"/>
          <w:color w:val="FFFFFF"/>
          <w:spacing w:val="9"/>
          <w:kern w:val="0"/>
          <w:sz w:val="9"/>
          <w:szCs w:val="9"/>
        </w:rPr>
        <w:t xml:space="preserve"> :</w:t>
      </w:r>
      <w:r>
        <w:rPr>
          <w:rFonts w:ascii="Montserrat ExtraBold" w:hAnsi="Montserrat ExtraBold" w:cs="Montserrat ExtraBold" w:eastAsia="Montserrat ExtraBold"/>
          <w:b w:val="0"/>
          <w:i w:val="0"/>
          <w:color w:val="FFFFFF"/>
          <w:spacing w:val="8"/>
          <w:kern w:val="0"/>
          <w:sz w:val="9"/>
          <w:szCs w:val="9"/>
        </w:rPr>
        <w:t xml:space="preserve"> SATIVA</w:t>
      </w:r>
    </w:p>
    <w:p>
      <w:pPr>
        <w:framePr w:w="196" w:hRule="auto" w:wrap="none" w:vAnchor="page" w:hAnchor="page" w:x="3355" w:y="2982"/>
        <w:spacing w:before="0" w:after="0" w:line="90" w:lineRule="exact"/>
        <w:ind w:left="0" w:right="0" w:firstLine="0"/>
        <w:jc w:val="left"/>
      </w:pPr>
      <w:r>
        <w:rPr>
          <w:rFonts w:ascii="Montserrat ExtraBold" w:hAnsi="Montserrat ExtraBold" w:cs="Montserrat ExtraBold" w:eastAsia="Montserrat ExtraBold"/>
          <w:b w:val="0"/>
          <w:i w:val="0"/>
          <w:color w:val="FFD98A"/>
          <w:spacing w:val="13"/>
          <w:kern w:val="0"/>
          <w:sz w:val="9"/>
          <w:szCs w:val="9"/>
        </w:rPr>
        <w:t>30</w:t>
      </w:r>
    </w:p>
    <w:p>
      <w:pPr>
        <w:framePr w:w="440" w:hRule="auto" w:wrap="none" w:vAnchor="page" w:hAnchor="page" w:x="3938" w:y="2984"/>
        <w:spacing w:before="0" w:after="0" w:line="10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7C8FA6"/>
          <w:spacing w:val="3"/>
          <w:kern w:val="0"/>
          <w:sz w:val="10"/>
          <w:szCs w:val="10"/>
        </w:rPr>
        <w:t>IND</w:t>
      </w:r>
      <w:r>
        <w:rPr>
          <w:rFonts w:ascii="Roboto Mono SemiBold" w:hAnsi="Roboto Mono SemiBold" w:cs="Roboto Mono SemiBold" w:eastAsia="Roboto Mono SemiBold"/>
          <w:b w:val="0"/>
          <w:i w:val="0"/>
          <w:color w:val="7C8FA6"/>
          <w:spacing w:val="2"/>
          <w:kern w:val="0"/>
          <w:sz w:val="10"/>
          <w:szCs w:val="10"/>
        </w:rPr>
        <w:t>ICA</w:t>
      </w:r>
    </w:p>
    <w:p>
      <w:pPr>
        <w:framePr w:w="440" w:hRule="auto" w:wrap="none" w:vAnchor="page" w:hAnchor="page" w:x="4746" w:y="2984"/>
        <w:spacing w:before="0" w:after="0" w:line="10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7C8FA6"/>
          <w:spacing w:val="3"/>
          <w:kern w:val="0"/>
          <w:sz w:val="10"/>
          <w:szCs w:val="10"/>
        </w:rPr>
        <w:t>SAT</w:t>
      </w:r>
      <w:r>
        <w:rPr>
          <w:rFonts w:ascii="Roboto Mono SemiBold" w:hAnsi="Roboto Mono SemiBold" w:cs="Roboto Mono SemiBold" w:eastAsia="Roboto Mono SemiBold"/>
          <w:b w:val="0"/>
          <w:i w:val="0"/>
          <w:color w:val="7C8FA6"/>
          <w:spacing w:val="2"/>
          <w:kern w:val="0"/>
          <w:sz w:val="10"/>
          <w:szCs w:val="10"/>
        </w:rPr>
        <w:t>IVA</w:t>
      </w:r>
    </w:p>
    <w:p>
      <w:pPr>
        <w:framePr w:w="903" w:hRule="auto" w:wrap="none" w:vAnchor="page" w:hAnchor="page" w:x="5522" w:y="2899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8"/>
          <w:kern w:val="0"/>
          <w:sz w:val="11"/>
          <w:szCs w:val="11"/>
        </w:rPr>
        <w:t>CH</w:t>
      </w:r>
      <w:r>
        <w:rPr>
          <w:rFonts w:ascii="Orbitron" w:hAnsi="Orbitron" w:cs="Orbitron" w:eastAsia="Orbitron"/>
          <w:b/>
          <w:i w:val="0"/>
          <w:color w:val="7A5C1E"/>
          <w:spacing w:val="7"/>
          <w:kern w:val="0"/>
          <w:sz w:val="11"/>
          <w:szCs w:val="11"/>
        </w:rPr>
        <w:t>EMOTYPE</w:t>
      </w:r>
    </w:p>
    <w:p>
      <w:pPr>
        <w:framePr w:w="566" w:hRule="auto" w:wrap="none" w:vAnchor="page" w:hAnchor="page" w:x="5522" w:y="3047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9"/>
          <w:szCs w:val="9"/>
        </w:rPr>
        <w:t>Х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9"/>
          <w:szCs w:val="9"/>
        </w:rPr>
        <w:t>ЕМОТИП</w:t>
      </w:r>
    </w:p>
    <w:p>
      <w:pPr>
        <w:framePr w:w="319" w:hRule="auto" w:wrap="none" w:vAnchor="page" w:hAnchor="page" w:x="6766" w:y="2988"/>
        <w:spacing w:before="0" w:after="0" w:line="110" w:lineRule="exact"/>
        <w:ind w:left="0" w:right="0" w:firstLine="0"/>
        <w:jc w:val="left"/>
      </w:pPr>
      <w:r>
        <w:rPr>
          <w:rFonts w:ascii="Montserrat ExtraBold" w:hAnsi="Montserrat ExtraBold" w:cs="Montserrat ExtraBold" w:eastAsia="Montserrat ExtraBold"/>
          <w:b w:val="0"/>
          <w:i w:val="0"/>
          <w:color w:val="FFFFFF"/>
          <w:spacing w:val="6"/>
          <w:kern w:val="0"/>
          <w:sz w:val="11"/>
          <w:szCs w:val="11"/>
        </w:rPr>
        <w:t>THC</w:t>
      </w:r>
    </w:p>
    <w:p>
      <w:pPr>
        <w:framePr w:w="260" w:hRule="auto" w:wrap="none" w:vAnchor="page" w:hAnchor="page" w:x="7438" w:y="2984"/>
        <w:spacing w:before="0" w:after="0" w:line="10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7C8FA6"/>
          <w:spacing w:val="2"/>
          <w:kern w:val="0"/>
          <w:sz w:val="10"/>
          <w:szCs w:val="10"/>
        </w:rPr>
        <w:t>CBD</w:t>
      </w:r>
    </w:p>
    <w:p>
      <w:pPr>
        <w:framePr w:w="947" w:hRule="auto" w:wrap="none" w:vAnchor="page" w:hAnchor="page" w:x="8024" w:y="2899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9"/>
          <w:kern w:val="0"/>
          <w:sz w:val="11"/>
          <w:szCs w:val="11"/>
        </w:rPr>
        <w:t>PROC</w:t>
      </w:r>
      <w:r>
        <w:rPr>
          <w:rFonts w:ascii="Orbitron" w:hAnsi="Orbitron" w:cs="Orbitron" w:eastAsia="Orbitron"/>
          <w:b/>
          <w:i w:val="0"/>
          <w:color w:val="7A5C1E"/>
          <w:spacing w:val="8"/>
          <w:kern w:val="0"/>
          <w:sz w:val="11"/>
          <w:szCs w:val="11"/>
        </w:rPr>
        <w:t>ESSING</w:t>
      </w:r>
    </w:p>
    <w:p>
      <w:pPr>
        <w:framePr w:w="686" w:hRule="auto" w:wrap="none" w:vAnchor="page" w:hAnchor="page" w:x="8024" w:y="3047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-3"/>
          <w:kern w:val="0"/>
          <w:sz w:val="9"/>
          <w:szCs w:val="9"/>
        </w:rPr>
        <w:t>ОБРА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4"/>
          <w:kern w:val="0"/>
          <w:sz w:val="9"/>
          <w:szCs w:val="9"/>
        </w:rPr>
        <w:t>БОТКА</w:t>
      </w:r>
    </w:p>
    <w:p>
      <w:pPr>
        <w:framePr w:w="640" w:hRule="auto" w:wrap="none" w:vAnchor="page" w:hAnchor="page" w:x="9306" w:y="2988"/>
        <w:spacing w:before="0" w:after="0" w:line="110" w:lineRule="exact"/>
        <w:ind w:left="0" w:right="0" w:firstLine="0"/>
        <w:jc w:val="left"/>
      </w:pPr>
      <w:r>
        <w:rPr>
          <w:rFonts w:ascii="Montserrat ExtraBold" w:hAnsi="Montserrat ExtraBold" w:cs="Montserrat ExtraBold" w:eastAsia="Montserrat ExtraBold"/>
          <w:b w:val="0"/>
          <w:i w:val="0"/>
          <w:color w:val="FFFFFF"/>
          <w:spacing w:val="2"/>
          <w:kern w:val="0"/>
          <w:sz w:val="11"/>
          <w:szCs w:val="11"/>
        </w:rPr>
        <w:t>MACHI</w:t>
      </w:r>
      <w:r>
        <w:rPr>
          <w:rFonts w:ascii="Montserrat ExtraBold" w:hAnsi="Montserrat ExtraBold" w:cs="Montserrat ExtraBold" w:eastAsia="Montserrat ExtraBold"/>
          <w:b w:val="0"/>
          <w:i w:val="0"/>
          <w:color w:val="FFFFFF"/>
          <w:spacing w:val="1"/>
          <w:kern w:val="0"/>
          <w:sz w:val="11"/>
          <w:szCs w:val="11"/>
        </w:rPr>
        <w:t>NE</w:t>
      </w:r>
    </w:p>
    <w:p>
      <w:pPr>
        <w:framePr w:w="723" w:hRule="auto" w:wrap="none" w:vAnchor="page" w:hAnchor="page" w:x="9942" w:y="2970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E4EDF6"/>
          <w:spacing w:val="-1"/>
          <w:kern w:val="0"/>
          <w:sz w:val="11"/>
          <w:szCs w:val="11"/>
        </w:rPr>
        <w:t>Маши</w:t>
      </w:r>
      <w:r>
        <w:rPr>
          <w:rFonts w:ascii="Montserrat Medium" w:hAnsi="Montserrat Medium" w:cs="Montserrat Medium" w:eastAsia="Montserrat Medium"/>
          <w:b w:val="0"/>
          <w:i/>
          <w:color w:val="E4EDF6"/>
          <w:spacing w:val="-2"/>
          <w:kern w:val="0"/>
          <w:sz w:val="11"/>
          <w:szCs w:val="11"/>
        </w:rPr>
        <w:t>нска</w:t>
      </w:r>
    </w:p>
    <w:p>
      <w:pPr>
        <w:framePr w:w="320" w:hRule="auto" w:wrap="none" w:vAnchor="page" w:hAnchor="page" w:x="10995" w:y="2984"/>
        <w:spacing w:before="0" w:after="0" w:line="10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7C8FA6"/>
          <w:spacing w:val="3"/>
          <w:kern w:val="0"/>
          <w:sz w:val="10"/>
          <w:szCs w:val="10"/>
        </w:rPr>
        <w:t>H</w:t>
      </w:r>
      <w:r>
        <w:rPr>
          <w:rFonts w:ascii="Roboto Mono SemiBold" w:hAnsi="Roboto Mono SemiBold" w:cs="Roboto Mono SemiBold" w:eastAsia="Roboto Mono SemiBold"/>
          <w:b w:val="0"/>
          <w:i w:val="0"/>
          <w:color w:val="7C8FA6"/>
          <w:spacing w:val="2"/>
          <w:kern w:val="0"/>
          <w:sz w:val="10"/>
          <w:szCs w:val="10"/>
        </w:rPr>
        <w:t>AND</w:t>
      </w:r>
    </w:p>
    <w:p>
      <w:pPr>
        <w:framePr w:w="1097" w:hRule="auto" w:wrap="none" w:vAnchor="page" w:hAnchor="page" w:x="576" w:y="3379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3"/>
          <w:kern w:val="0"/>
          <w:sz w:val="11"/>
          <w:szCs w:val="11"/>
        </w:rPr>
        <w:t xml:space="preserve">PRODUCT </w:t>
      </w:r>
      <w:r>
        <w:rPr>
          <w:rFonts w:ascii="Orbitron" w:hAnsi="Orbitron" w:cs="Orbitron" w:eastAsia="Orbitron"/>
          <w:b/>
          <w:i w:val="0"/>
          <w:color w:val="7A5C1E"/>
          <w:spacing w:val="2"/>
          <w:kern w:val="0"/>
          <w:sz w:val="11"/>
          <w:szCs w:val="11"/>
        </w:rPr>
        <w:t>CODE</w:t>
      </w:r>
    </w:p>
    <w:p>
      <w:pPr>
        <w:framePr w:w="1048" w:hRule="auto" w:wrap="none" w:vAnchor="page" w:hAnchor="page" w:x="576" w:y="3527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9"/>
          <w:szCs w:val="9"/>
        </w:rPr>
        <w:t>КО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9"/>
          <w:szCs w:val="9"/>
        </w:rPr>
        <w:t>Д НА ПРОИЗВОД</w:t>
      </w:r>
    </w:p>
    <w:p>
      <w:pPr>
        <w:framePr w:w="1242" w:hRule="auto" w:wrap="none" w:vAnchor="page" w:hAnchor="page" w:x="1710" w:y="3424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10"/>
          <w:kern w:val="0"/>
          <w:sz w:val="14"/>
          <w:szCs w:val="14"/>
        </w:rPr>
        <w:t>CC</w:t>
      </w:r>
      <w:r>
        <w:rPr>
          <w:rFonts w:ascii="Roboto Mono" w:hAnsi="Roboto Mono" w:cs="Roboto Mono" w:eastAsia="Roboto Mono"/>
          <w:b/>
          <w:i w:val="0"/>
          <w:color w:val="1B3A5C"/>
          <w:spacing w:val="9"/>
          <w:kern w:val="0"/>
          <w:sz w:val="14"/>
          <w:szCs w:val="14"/>
        </w:rPr>
        <w:t>_THC17:CBD1</w:t>
      </w:r>
    </w:p>
    <w:p>
      <w:pPr>
        <w:framePr w:w="696" w:hRule="auto" w:wrap="none" w:vAnchor="page" w:hAnchor="page" w:x="4417" w:y="3379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4"/>
          <w:kern w:val="0"/>
          <w:sz w:val="11"/>
          <w:szCs w:val="11"/>
        </w:rPr>
        <w:t>POTEN</w:t>
      </w:r>
      <w:r>
        <w:rPr>
          <w:rFonts w:ascii="Orbitron" w:hAnsi="Orbitron" w:cs="Orbitron" w:eastAsia="Orbitron"/>
          <w:b/>
          <w:i w:val="0"/>
          <w:color w:val="7A5C1E"/>
          <w:spacing w:val="3"/>
          <w:kern w:val="0"/>
          <w:sz w:val="11"/>
          <w:szCs w:val="11"/>
        </w:rPr>
        <w:t>CY</w:t>
      </w:r>
    </w:p>
    <w:p>
      <w:pPr>
        <w:framePr w:w="479" w:hRule="auto" w:wrap="none" w:vAnchor="page" w:hAnchor="page" w:x="4417" w:y="3527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-3"/>
          <w:kern w:val="0"/>
          <w:sz w:val="9"/>
          <w:szCs w:val="9"/>
        </w:rPr>
        <w:t>ЈАЧ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4"/>
          <w:kern w:val="0"/>
          <w:sz w:val="9"/>
          <w:szCs w:val="9"/>
        </w:rPr>
        <w:t>ИНА</w:t>
      </w:r>
    </w:p>
    <w:p>
      <w:pPr>
        <w:framePr w:w="675" w:hRule="auto" w:wrap="none" w:vAnchor="page" w:hAnchor="page" w:x="5139" w:y="3339"/>
        <w:spacing w:before="0" w:after="0" w:line="16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12"/>
          <w:kern w:val="0"/>
          <w:sz w:val="16"/>
          <w:szCs w:val="16"/>
        </w:rPr>
        <w:t>17.</w:t>
      </w:r>
      <w:r>
        <w:rPr>
          <w:rFonts w:ascii="Roboto Mono" w:hAnsi="Roboto Mono" w:cs="Roboto Mono" w:eastAsia="Roboto Mono"/>
          <w:b/>
          <w:i w:val="0"/>
          <w:color w:val="1B3A5C"/>
          <w:spacing w:val="11"/>
          <w:kern w:val="0"/>
          <w:sz w:val="16"/>
          <w:szCs w:val="16"/>
        </w:rPr>
        <w:t>00%</w:t>
      </w:r>
    </w:p>
    <w:p>
      <w:pPr>
        <w:framePr w:w="668" w:hRule="auto" w:wrap="none" w:vAnchor="page" w:hAnchor="page" w:x="5847" w:y="3358"/>
        <w:spacing w:before="0" w:after="0" w:line="140" w:lineRule="exact"/>
        <w:ind w:left="0" w:right="0" w:firstLine="0"/>
        <w:jc w:val="left"/>
      </w:pPr>
      <w:r>
        <w:rPr>
          <w:rFonts w:ascii="Roboto Mono Medium" w:hAnsi="Roboto Mono Medium" w:cs="Roboto Mono Medium" w:eastAsia="Roboto Mono Medium"/>
          <w:b w:val="0"/>
          <w:i w:val="0"/>
          <w:color w:val="475569"/>
          <w:spacing w:val="-6"/>
          <w:kern w:val="0"/>
          <w:sz w:val="14"/>
          <w:szCs w:val="14"/>
        </w:rPr>
        <w:t>± 1</w:t>
      </w:r>
      <w:r>
        <w:rPr>
          <w:rFonts w:ascii="Roboto Mono Medium" w:hAnsi="Roboto Mono Medium" w:cs="Roboto Mono Medium" w:eastAsia="Roboto Mono Medium"/>
          <w:b w:val="0"/>
          <w:i w:val="0"/>
          <w:color w:val="475569"/>
          <w:spacing w:val="-7"/>
          <w:kern w:val="0"/>
          <w:sz w:val="14"/>
          <w:szCs w:val="14"/>
        </w:rPr>
        <w:t>.65%</w:t>
      </w:r>
    </w:p>
    <w:p>
      <w:pPr>
        <w:framePr w:w="1406" w:hRule="auto" w:wrap="none" w:vAnchor="page" w:hAnchor="page" w:x="5139" w:y="3545"/>
        <w:spacing w:before="0" w:after="0" w:line="13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5A7391"/>
          <w:kern w:val="0"/>
          <w:sz w:val="13"/>
          <w:szCs w:val="13"/>
        </w:rPr>
        <w:t>(15.35 – 18.6</w:t>
      </w:r>
      <w:r>
        <w:rPr>
          <w:rFonts w:ascii="Roboto Mono SemiBold" w:hAnsi="Roboto Mono SemiBold" w:cs="Roboto Mono SemiBold" w:eastAsia="Roboto Mono SemiBold"/>
          <w:b w:val="0"/>
          <w:i w:val="0"/>
          <w:color w:val="5A7391"/>
          <w:spacing w:val="-1"/>
          <w:kern w:val="0"/>
          <w:sz w:val="13"/>
          <w:szCs w:val="13"/>
        </w:rPr>
        <w:t>4 %)</w:t>
      </w:r>
    </w:p>
    <w:p>
      <w:pPr>
        <w:framePr w:w="1917" w:hRule="auto" w:wrap="none" w:vAnchor="page" w:hAnchor="page" w:x="7962" w:y="3379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6"/>
          <w:kern w:val="0"/>
          <w:sz w:val="11"/>
          <w:szCs w:val="11"/>
        </w:rPr>
        <w:t>SP</w:t>
      </w:r>
      <w:r>
        <w:rPr>
          <w:rFonts w:ascii="Orbitron" w:hAnsi="Orbitron" w:cs="Orbitron" w:eastAsia="Orbitron"/>
          <w:b/>
          <w:i w:val="0"/>
          <w:color w:val="7A5C1E"/>
          <w:spacing w:val="5"/>
          <w:kern w:val="0"/>
          <w:sz w:val="11"/>
          <w:szCs w:val="11"/>
        </w:rPr>
        <w:t>ECIFICATION REFERENCE</w:t>
      </w:r>
    </w:p>
    <w:p>
      <w:pPr>
        <w:framePr w:w="1784" w:hRule="auto" w:wrap="none" w:vAnchor="page" w:hAnchor="page" w:x="7962" w:y="3527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9"/>
          <w:szCs w:val="9"/>
        </w:rPr>
        <w:t>РЕФ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2"/>
          <w:kern w:val="0"/>
          <w:sz w:val="9"/>
          <w:szCs w:val="9"/>
        </w:rPr>
        <w:t>ЕРЕНЦА НА СПЕЦИФИКАЦИЈА</w:t>
      </w:r>
    </w:p>
    <w:p>
      <w:pPr>
        <w:framePr w:w="1484" w:hRule="auto" w:wrap="none" w:vAnchor="page" w:hAnchor="page" w:x="9926" w:y="3438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kern w:val="0"/>
          <w:sz w:val="13"/>
          <w:szCs w:val="13"/>
        </w:rPr>
        <w:t>QCSP_001_CC-I_v.01</w:t>
      </w:r>
    </w:p>
    <w:p>
      <w:pPr>
        <w:framePr w:w="1435" w:hRule="auto" w:wrap="none" w:vAnchor="page" w:hAnchor="page" w:x="576" w:y="3829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3"/>
          <w:kern w:val="0"/>
          <w:sz w:val="11"/>
          <w:szCs w:val="11"/>
        </w:rPr>
        <w:t>PRODUCTION BA</w:t>
      </w:r>
      <w:r>
        <w:rPr>
          <w:rFonts w:ascii="Orbitron" w:hAnsi="Orbitron" w:cs="Orbitron" w:eastAsia="Orbitron"/>
          <w:b/>
          <w:i w:val="0"/>
          <w:color w:val="7A5C1E"/>
          <w:spacing w:val="2"/>
          <w:kern w:val="0"/>
          <w:sz w:val="11"/>
          <w:szCs w:val="11"/>
        </w:rPr>
        <w:t xml:space="preserve">TCH </w:t>
      </w:r>
    </w:p>
    <w:p>
      <w:pPr>
        <w:framePr w:w="214" w:hRule="auto" w:wrap="none" w:vAnchor="page" w:hAnchor="page" w:x="1973" w:y="3844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7A5C1E"/>
          <w:kern w:val="0"/>
          <w:sz w:val="11"/>
          <w:szCs w:val="11"/>
        </w:rPr>
        <w:t>№</w:t>
      </w:r>
    </w:p>
    <w:p>
      <w:pPr>
        <w:framePr w:w="1325" w:hRule="auto" w:wrap="none" w:vAnchor="page" w:hAnchor="page" w:x="576" w:y="3977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9"/>
          <w:szCs w:val="9"/>
        </w:rPr>
        <w:t>ПРОИЗВОД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2"/>
          <w:kern w:val="0"/>
          <w:sz w:val="9"/>
          <w:szCs w:val="9"/>
        </w:rPr>
        <w:t>НА СЕРИЈА №</w:t>
      </w:r>
    </w:p>
    <w:p>
      <w:pPr>
        <w:framePr w:w="684" w:hRule="auto" w:wrap="none" w:vAnchor="page" w:hAnchor="page" w:x="2187" w:y="3874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10"/>
          <w:kern w:val="0"/>
          <w:sz w:val="14"/>
          <w:szCs w:val="14"/>
        </w:rPr>
        <w:t>P0</w:t>
      </w:r>
      <w:r>
        <w:rPr>
          <w:rFonts w:ascii="Roboto Mono" w:hAnsi="Roboto Mono" w:cs="Roboto Mono" w:eastAsia="Roboto Mono"/>
          <w:b/>
          <w:i w:val="0"/>
          <w:color w:val="1B3A5C"/>
          <w:spacing w:val="9"/>
          <w:kern w:val="0"/>
          <w:sz w:val="14"/>
          <w:szCs w:val="14"/>
        </w:rPr>
        <w:t>60272</w:t>
      </w:r>
    </w:p>
    <w:p>
      <w:pPr>
        <w:framePr w:w="1453" w:hRule="auto" w:wrap="none" w:vAnchor="page" w:hAnchor="page" w:x="3112" w:y="3829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3"/>
          <w:kern w:val="0"/>
          <w:sz w:val="11"/>
          <w:szCs w:val="11"/>
        </w:rPr>
        <w:t>MANUFAC</w:t>
      </w:r>
      <w:r>
        <w:rPr>
          <w:rFonts w:ascii="Orbitron" w:hAnsi="Orbitron" w:cs="Orbitron" w:eastAsia="Orbitron"/>
          <w:b/>
          <w:i w:val="0"/>
          <w:color w:val="7A5C1E"/>
          <w:spacing w:val="2"/>
          <w:kern w:val="0"/>
          <w:sz w:val="11"/>
          <w:szCs w:val="11"/>
        </w:rPr>
        <w:t>TURE DATE</w:t>
      </w:r>
    </w:p>
    <w:p>
      <w:pPr>
        <w:framePr w:w="1444" w:hRule="auto" w:wrap="none" w:vAnchor="page" w:hAnchor="page" w:x="3112" w:y="3977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9"/>
          <w:szCs w:val="9"/>
        </w:rPr>
        <w:t>ДАТУМ Н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9"/>
          <w:szCs w:val="9"/>
        </w:rPr>
        <w:t>А ПРОИЗВОДСТВО</w:t>
      </w:r>
    </w:p>
    <w:p>
      <w:pPr>
        <w:framePr w:w="626" w:hRule="auto" w:wrap="none" w:vAnchor="page" w:hAnchor="page" w:x="4609" w:y="3888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kern w:val="0"/>
          <w:sz w:val="13"/>
          <w:szCs w:val="13"/>
        </w:rPr>
        <w:t>03.2026</w:t>
      </w:r>
    </w:p>
    <w:p>
      <w:pPr>
        <w:framePr w:w="1216" w:hRule="auto" w:wrap="none" w:vAnchor="page" w:hAnchor="page" w:x="5428" w:y="3829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4"/>
          <w:kern w:val="0"/>
          <w:sz w:val="11"/>
          <w:szCs w:val="11"/>
        </w:rPr>
        <w:t>PACKA</w:t>
      </w:r>
      <w:r>
        <w:rPr>
          <w:rFonts w:ascii="Orbitron" w:hAnsi="Orbitron" w:cs="Orbitron" w:eastAsia="Orbitron"/>
          <w:b/>
          <w:i w:val="0"/>
          <w:color w:val="7A5C1E"/>
          <w:spacing w:val="3"/>
          <w:kern w:val="0"/>
          <w:sz w:val="11"/>
          <w:szCs w:val="11"/>
        </w:rPr>
        <w:t>GING DATE</w:t>
      </w:r>
    </w:p>
    <w:p>
      <w:pPr>
        <w:framePr w:w="1185" w:hRule="auto" w:wrap="none" w:vAnchor="page" w:hAnchor="page" w:x="5428" w:y="3977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9"/>
          <w:szCs w:val="9"/>
        </w:rPr>
        <w:t>ДАТУМ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2"/>
          <w:kern w:val="0"/>
          <w:sz w:val="9"/>
          <w:szCs w:val="9"/>
        </w:rPr>
        <w:t xml:space="preserve"> НА ПАКУВАЊЕ</w:t>
      </w:r>
    </w:p>
    <w:p>
      <w:pPr>
        <w:framePr w:w="626" w:hRule="auto" w:wrap="none" w:vAnchor="page" w:hAnchor="page" w:x="6691" w:y="3888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kern w:val="0"/>
          <w:sz w:val="13"/>
          <w:szCs w:val="13"/>
        </w:rPr>
        <w:t>05.2026</w:t>
      </w:r>
    </w:p>
    <w:p>
      <w:pPr>
        <w:framePr w:w="1159" w:hRule="auto" w:wrap="none" w:vAnchor="page" w:hAnchor="page" w:x="7511" w:y="3829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4"/>
          <w:kern w:val="0"/>
          <w:sz w:val="11"/>
          <w:szCs w:val="11"/>
        </w:rPr>
        <w:t>MA</w:t>
      </w:r>
      <w:r>
        <w:rPr>
          <w:rFonts w:ascii="Orbitron" w:hAnsi="Orbitron" w:cs="Orbitron" w:eastAsia="Orbitron"/>
          <w:b/>
          <w:i w:val="0"/>
          <w:color w:val="7A5C1E"/>
          <w:spacing w:val="3"/>
          <w:kern w:val="0"/>
          <w:sz w:val="11"/>
          <w:szCs w:val="11"/>
        </w:rPr>
        <w:t>NUFACTURER</w:t>
      </w:r>
    </w:p>
    <w:p>
      <w:pPr>
        <w:framePr w:w="903" w:hRule="auto" w:wrap="none" w:vAnchor="page" w:hAnchor="page" w:x="7511" w:y="3977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9"/>
          <w:szCs w:val="9"/>
        </w:rPr>
        <w:t>ПРОИЗВОД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9"/>
          <w:szCs w:val="9"/>
        </w:rPr>
        <w:t>ИТЕЛ</w:t>
      </w:r>
    </w:p>
    <w:p>
      <w:pPr>
        <w:framePr w:w="1565" w:hRule="auto" w:wrap="none" w:vAnchor="page" w:hAnchor="page" w:x="8705" w:y="3821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0F172A"/>
          <w:kern w:val="0"/>
          <w:sz w:val="12"/>
          <w:szCs w:val="12"/>
        </w:rPr>
        <w:t xml:space="preserve">PURELY </w:t>
      </w:r>
      <w:r>
        <w:rPr>
          <w:rFonts w:ascii="Montserrat" w:hAnsi="Montserrat" w:cs="Montserrat" w:eastAsia="Montserrat"/>
          <w:b/>
          <w:i w:val="0"/>
          <w:color w:val="0F172A"/>
          <w:spacing w:val="-1"/>
          <w:kern w:val="0"/>
          <w:sz w:val="12"/>
          <w:szCs w:val="12"/>
        </w:rPr>
        <w:t xml:space="preserve">PLANT DOOEL </w:t>
      </w:r>
    </w:p>
    <w:p>
      <w:pPr>
        <w:framePr w:w="1222" w:hRule="auto" w:wrap="none" w:vAnchor="page" w:hAnchor="page" w:x="10175" w:y="3844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9"/>
          <w:szCs w:val="9"/>
        </w:rPr>
        <w:t xml:space="preserve">ПЈУРЛИ </w:t>
      </w: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9"/>
          <w:szCs w:val="9"/>
        </w:rPr>
        <w:t>ПЛАНТ ДООЕЛ</w:t>
      </w:r>
    </w:p>
    <w:p>
      <w:pPr>
        <w:framePr w:w="1928" w:hRule="auto" w:wrap="none" w:vAnchor="page" w:hAnchor="page" w:x="8705" w:y="3964"/>
        <w:spacing w:before="0" w:after="0" w:line="110" w:lineRule="exact"/>
        <w:ind w:left="0" w:right="0" w:firstLine="0"/>
        <w:jc w:val="left"/>
      </w:pPr>
      <w:r>
        <w:rPr>
          <w:rFonts w:ascii="Roboto Mono Medium" w:hAnsi="Roboto Mono Medium" w:cs="Roboto Mono Medium" w:eastAsia="Roboto Mono Medium"/>
          <w:b w:val="0"/>
          <w:i w:val="0"/>
          <w:color w:val="1E293B"/>
          <w:spacing w:val="-6"/>
          <w:kern w:val="0"/>
          <w:sz w:val="11"/>
          <w:szCs w:val="11"/>
        </w:rPr>
        <w:t>Kojlija, Petrovec-Skopje,</w:t>
      </w:r>
      <w:r>
        <w:rPr>
          <w:rFonts w:ascii="Roboto Mono Medium" w:hAnsi="Roboto Mono Medium" w:cs="Roboto Mono Medium" w:eastAsia="Roboto Mono Medium"/>
          <w:b w:val="0"/>
          <w:i w:val="0"/>
          <w:color w:val="1E293B"/>
          <w:spacing w:val="-7"/>
          <w:kern w:val="0"/>
          <w:sz w:val="11"/>
          <w:szCs w:val="11"/>
        </w:rPr>
        <w:t xml:space="preserve"> MK</w:t>
      </w:r>
    </w:p>
    <w:p>
      <w:pPr>
        <w:framePr w:w="1492" w:hRule="auto" w:wrap="none" w:vAnchor="page" w:hAnchor="page" w:x="576" w:y="4249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4"/>
          <w:kern w:val="0"/>
          <w:sz w:val="11"/>
          <w:szCs w:val="11"/>
        </w:rPr>
        <w:t>C</w:t>
      </w:r>
      <w:r>
        <w:rPr>
          <w:rFonts w:ascii="Orbitron" w:hAnsi="Orbitron" w:cs="Orbitron" w:eastAsia="Orbitron"/>
          <w:b/>
          <w:i w:val="0"/>
          <w:color w:val="7A5C1E"/>
          <w:spacing w:val="3"/>
          <w:kern w:val="0"/>
          <w:sz w:val="11"/>
          <w:szCs w:val="11"/>
        </w:rPr>
        <w:t>ONTACT PACKAGING</w:t>
      </w:r>
    </w:p>
    <w:p>
      <w:pPr>
        <w:framePr w:w="1282" w:hRule="auto" w:wrap="none" w:vAnchor="page" w:hAnchor="page" w:x="576" w:y="4397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9"/>
          <w:szCs w:val="9"/>
        </w:rPr>
        <w:t>К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2"/>
          <w:kern w:val="0"/>
          <w:sz w:val="9"/>
          <w:szCs w:val="9"/>
        </w:rPr>
        <w:t>ОНТАКТНО ПАКУВАЊЕ</w:t>
      </w:r>
    </w:p>
    <w:p>
      <w:pPr>
        <w:framePr w:w="1245" w:hRule="auto" w:wrap="none" w:vAnchor="page" w:hAnchor="page" w:x="2153" w:y="4241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0F172A"/>
          <w:kern w:val="0"/>
          <w:sz w:val="12"/>
          <w:szCs w:val="12"/>
        </w:rPr>
        <w:t>TRIPLEX A</w:t>
      </w:r>
      <w:r>
        <w:rPr>
          <w:rFonts w:ascii="Montserrat" w:hAnsi="Montserrat" w:cs="Montserrat" w:eastAsia="Montserrat"/>
          <w:b/>
          <w:i w:val="0"/>
          <w:color w:val="0F172A"/>
          <w:spacing w:val="-1"/>
          <w:kern w:val="0"/>
          <w:sz w:val="12"/>
          <w:szCs w:val="12"/>
        </w:rPr>
        <w:t xml:space="preserve">LU BAG </w:t>
      </w:r>
    </w:p>
    <w:p>
      <w:pPr>
        <w:framePr w:w="1117" w:hRule="auto" w:wrap="none" w:vAnchor="page" w:hAnchor="page" w:x="3308" w:y="4264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9"/>
          <w:szCs w:val="9"/>
        </w:rPr>
        <w:t>ТРИПЛ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9"/>
          <w:szCs w:val="9"/>
        </w:rPr>
        <w:t>ЕКС АЛУ КЕСА</w:t>
      </w:r>
    </w:p>
    <w:p>
      <w:pPr>
        <w:framePr w:w="3579" w:hRule="auto" w:wrap="none" w:vAnchor="page" w:hAnchor="page" w:x="2153" w:y="4369"/>
        <w:spacing w:before="0" w:after="0" w:line="110" w:lineRule="exact"/>
        <w:ind w:left="0" w:right="0" w:firstLine="0"/>
        <w:jc w:val="left"/>
      </w:pPr>
      <w:r>
        <w:rPr>
          <w:rFonts w:ascii="Roboto Mono Medium" w:hAnsi="Roboto Mono Medium" w:cs="Roboto Mono Medium" w:eastAsia="Roboto Mono Medium"/>
          <w:b w:val="0"/>
          <w:i w:val="0"/>
          <w:color w:val="1E293B"/>
          <w:spacing w:val="-6"/>
          <w:kern w:val="0"/>
          <w:sz w:val="11"/>
          <w:szCs w:val="11"/>
        </w:rPr>
        <w:t xml:space="preserve">PET 12 · ALU 7 · PE 80 · 300×500 mm · net 400.0 g </w:t>
      </w:r>
      <w:r>
        <w:rPr>
          <w:rFonts w:ascii="Roboto Mono Medium" w:hAnsi="Roboto Mono Medium" w:cs="Roboto Mono Medium" w:eastAsia="Roboto Mono Medium"/>
          <w:b w:val="0"/>
          <w:i w:val="0"/>
          <w:color w:val="1E293B"/>
          <w:spacing w:val="-7"/>
          <w:kern w:val="0"/>
          <w:sz w:val="11"/>
          <w:szCs w:val="11"/>
        </w:rPr>
        <w:t>±3%</w:t>
      </w:r>
    </w:p>
    <w:p>
      <w:pPr>
        <w:framePr w:w="1018" w:hRule="auto" w:wrap="none" w:vAnchor="page" w:hAnchor="page" w:x="6058" w:y="4249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4"/>
          <w:kern w:val="0"/>
          <w:sz w:val="11"/>
          <w:szCs w:val="11"/>
        </w:rPr>
        <w:t>DO</w:t>
      </w:r>
      <w:r>
        <w:rPr>
          <w:rFonts w:ascii="Orbitron" w:hAnsi="Orbitron" w:cs="Orbitron" w:eastAsia="Orbitron"/>
          <w:b/>
          <w:i w:val="0"/>
          <w:color w:val="7A5C1E"/>
          <w:spacing w:val="3"/>
          <w:kern w:val="0"/>
          <w:sz w:val="11"/>
          <w:szCs w:val="11"/>
        </w:rPr>
        <w:t>SAGE FORM</w:t>
      </w:r>
    </w:p>
    <w:p>
      <w:pPr>
        <w:framePr w:w="994" w:hRule="auto" w:wrap="none" w:vAnchor="page" w:hAnchor="page" w:x="6058" w:y="4397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9"/>
          <w:szCs w:val="9"/>
        </w:rPr>
        <w:t>ДО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2"/>
          <w:kern w:val="0"/>
          <w:sz w:val="9"/>
          <w:szCs w:val="9"/>
        </w:rPr>
        <w:t>ЗАЖНА ФОРМА</w:t>
      </w:r>
    </w:p>
    <w:p>
      <w:pPr>
        <w:framePr w:w="1681" w:hRule="auto" w:wrap="none" w:vAnchor="page" w:hAnchor="page" w:x="7158" w:y="4241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0F172A"/>
          <w:spacing w:val="-1"/>
          <w:kern w:val="0"/>
          <w:sz w:val="12"/>
          <w:szCs w:val="12"/>
        </w:rPr>
        <w:t>DRY CANNABIS FLO</w:t>
      </w:r>
      <w:r>
        <w:rPr>
          <w:rFonts w:ascii="Montserrat" w:hAnsi="Montserrat" w:cs="Montserrat" w:eastAsia="Montserrat"/>
          <w:b/>
          <w:i w:val="0"/>
          <w:color w:val="0F172A"/>
          <w:spacing w:val="-2"/>
          <w:kern w:val="0"/>
          <w:sz w:val="12"/>
          <w:szCs w:val="12"/>
        </w:rPr>
        <w:t xml:space="preserve">WER </w:t>
      </w:r>
    </w:p>
    <w:p>
      <w:pPr>
        <w:framePr w:w="1236" w:hRule="auto" w:wrap="none" w:vAnchor="page" w:hAnchor="page" w:x="8733" w:y="4264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9"/>
          <w:szCs w:val="9"/>
        </w:rPr>
        <w:t xml:space="preserve">СУВ ЦВЕТ 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2"/>
          <w:kern w:val="0"/>
          <w:sz w:val="9"/>
          <w:szCs w:val="9"/>
        </w:rPr>
        <w:t>ОД КАНАБИС</w:t>
      </w:r>
    </w:p>
    <w:p>
      <w:pPr>
        <w:framePr w:w="984" w:hRule="auto" w:wrap="none" w:vAnchor="page" w:hAnchor="page" w:x="7158" w:y="4369"/>
        <w:spacing w:before="0" w:after="0" w:line="110" w:lineRule="exact"/>
        <w:ind w:left="0" w:right="0" w:firstLine="0"/>
        <w:jc w:val="left"/>
      </w:pPr>
      <w:r>
        <w:rPr>
          <w:rFonts w:ascii="Roboto Mono Medium" w:hAnsi="Roboto Mono Medium" w:cs="Roboto Mono Medium" w:eastAsia="Roboto Mono Medium"/>
          <w:b w:val="0"/>
          <w:i/>
          <w:color w:val="1E293B"/>
          <w:spacing w:val="-4"/>
          <w:kern w:val="0"/>
          <w:sz w:val="11"/>
          <w:szCs w:val="11"/>
        </w:rPr>
        <w:t>Canna</w:t>
      </w:r>
      <w:r>
        <w:rPr>
          <w:rFonts w:ascii="Roboto Mono Medium" w:hAnsi="Roboto Mono Medium" w:cs="Roboto Mono Medium" w:eastAsia="Roboto Mono Medium"/>
          <w:b w:val="0"/>
          <w:i/>
          <w:color w:val="1E293B"/>
          <w:spacing w:val="-5"/>
          <w:kern w:val="0"/>
          <w:sz w:val="11"/>
          <w:szCs w:val="11"/>
        </w:rPr>
        <w:t>bis flos.</w:t>
      </w:r>
    </w:p>
    <w:p>
      <w:pPr>
        <w:framePr w:w="1598" w:hRule="auto" w:wrap="none" w:vAnchor="page" w:hAnchor="page" w:x="7998" w:y="4369"/>
        <w:spacing w:before="0" w:after="0" w:line="110" w:lineRule="exact"/>
        <w:ind w:left="0" w:right="0" w:firstLine="0"/>
        <w:jc w:val="left"/>
      </w:pPr>
      <w:r>
        <w:rPr>
          <w:rFonts w:ascii="Roboto Mono Medium" w:hAnsi="Roboto Mono Medium" w:cs="Roboto Mono Medium" w:eastAsia="Roboto Mono Medium"/>
          <w:b w:val="0"/>
          <w:i w:val="0"/>
          <w:color w:val="1E293B"/>
          <w:spacing w:val="-6"/>
          <w:kern w:val="0"/>
          <w:sz w:val="11"/>
          <w:szCs w:val="11"/>
        </w:rPr>
        <w:t xml:space="preserve"> · Ph. Eur. 11.5 (302</w:t>
      </w:r>
      <w:r>
        <w:rPr>
          <w:rFonts w:ascii="Roboto Mono Medium" w:hAnsi="Roboto Mono Medium" w:cs="Roboto Mono Medium" w:eastAsia="Roboto Mono Medium"/>
          <w:b w:val="0"/>
          <w:i w:val="0"/>
          <w:color w:val="1E293B"/>
          <w:spacing w:val="-7"/>
          <w:kern w:val="0"/>
          <w:sz w:val="11"/>
          <w:szCs w:val="11"/>
        </w:rPr>
        <w:t>8)</w:t>
      </w:r>
    </w:p>
    <w:p>
      <w:pPr>
        <w:framePr w:w="226" w:hRule="auto" w:wrap="none" w:vAnchor="page" w:hAnchor="page" w:x="576" w:y="5256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kern w:val="0"/>
          <w:sz w:val="12"/>
          <w:szCs w:val="12"/>
        </w:rPr>
        <w:t>№</w:t>
      </w:r>
    </w:p>
    <w:p>
      <w:pPr>
        <w:framePr w:w="995" w:hRule="auto" w:wrap="none" w:vAnchor="page" w:hAnchor="page" w:x="1017" w:y="5241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spacing w:val="14"/>
          <w:kern w:val="0"/>
          <w:sz w:val="12"/>
          <w:szCs w:val="12"/>
        </w:rPr>
        <w:t>PARAME</w:t>
      </w:r>
      <w:r>
        <w:rPr>
          <w:rFonts w:ascii="Montserrat" w:hAnsi="Montserrat" w:cs="Montserrat" w:eastAsia="Montserrat"/>
          <w:b/>
          <w:i w:val="0"/>
          <w:color w:val="1B3A5C"/>
          <w:spacing w:val="13"/>
          <w:kern w:val="0"/>
          <w:sz w:val="12"/>
          <w:szCs w:val="12"/>
        </w:rPr>
        <w:t xml:space="preserve">TER </w:t>
      </w:r>
    </w:p>
    <w:p>
      <w:pPr>
        <w:framePr w:w="112" w:hRule="auto" w:wrap="none" w:vAnchor="page" w:hAnchor="page" w:x="1992" w:y="5248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5A6E84"/>
          <w:kern w:val="0"/>
          <w:sz w:val="11"/>
          <w:szCs w:val="11"/>
        </w:rPr>
        <w:t>|</w:t>
      </w:r>
    </w:p>
    <w:p>
      <w:pPr>
        <w:framePr w:w="699" w:hRule="auto" w:wrap="none" w:vAnchor="page" w:hAnchor="page" w:x="2088" w:y="5260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>П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10"/>
          <w:szCs w:val="10"/>
        </w:rPr>
        <w:t>араметар</w:t>
      </w:r>
    </w:p>
    <w:p>
      <w:pPr>
        <w:framePr w:w="738" w:hRule="auto" w:wrap="none" w:vAnchor="page" w:hAnchor="page" w:x="5590" w:y="5241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spacing w:val="17"/>
          <w:kern w:val="0"/>
          <w:sz w:val="12"/>
          <w:szCs w:val="12"/>
        </w:rPr>
        <w:t>ME</w:t>
      </w:r>
      <w:r>
        <w:rPr>
          <w:rFonts w:ascii="Montserrat" w:hAnsi="Montserrat" w:cs="Montserrat" w:eastAsia="Montserrat"/>
          <w:b/>
          <w:i w:val="0"/>
          <w:color w:val="1B3A5C"/>
          <w:spacing w:val="16"/>
          <w:kern w:val="0"/>
          <w:sz w:val="12"/>
          <w:szCs w:val="12"/>
        </w:rPr>
        <w:t xml:space="preserve">THOD </w:t>
      </w:r>
    </w:p>
    <w:p>
      <w:pPr>
        <w:framePr w:w="112" w:hRule="auto" w:wrap="none" w:vAnchor="page" w:hAnchor="page" w:x="6309" w:y="5248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5A6E84"/>
          <w:kern w:val="0"/>
          <w:sz w:val="11"/>
          <w:szCs w:val="11"/>
        </w:rPr>
        <w:t>|</w:t>
      </w:r>
    </w:p>
    <w:p>
      <w:pPr>
        <w:framePr w:w="419" w:hRule="auto" w:wrap="none" w:vAnchor="page" w:hAnchor="page" w:x="6405" w:y="5260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-3"/>
          <w:kern w:val="0"/>
          <w:sz w:val="10"/>
          <w:szCs w:val="10"/>
        </w:rPr>
        <w:t>Метод</w:t>
      </w:r>
    </w:p>
    <w:p>
      <w:pPr>
        <w:framePr w:w="1157" w:hRule="auto" w:wrap="none" w:vAnchor="page" w:hAnchor="page" w:x="7743" w:y="5241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spacing w:val="13"/>
          <w:kern w:val="0"/>
          <w:sz w:val="12"/>
          <w:szCs w:val="12"/>
        </w:rPr>
        <w:t>ACC. CR</w:t>
      </w:r>
      <w:r>
        <w:rPr>
          <w:rFonts w:ascii="Montserrat" w:hAnsi="Montserrat" w:cs="Montserrat" w:eastAsia="Montserrat"/>
          <w:b/>
          <w:i w:val="0"/>
          <w:color w:val="1B3A5C"/>
          <w:spacing w:val="12"/>
          <w:kern w:val="0"/>
          <w:sz w:val="12"/>
          <w:szCs w:val="12"/>
        </w:rPr>
        <w:t xml:space="preserve">ITERIA </w:t>
      </w:r>
    </w:p>
    <w:p>
      <w:pPr>
        <w:framePr w:w="112" w:hRule="auto" w:wrap="none" w:vAnchor="page" w:hAnchor="page" w:x="8880" w:y="5248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5A6E84"/>
          <w:kern w:val="0"/>
          <w:sz w:val="11"/>
          <w:szCs w:val="11"/>
        </w:rPr>
        <w:t>|</w:t>
      </w:r>
    </w:p>
    <w:p>
      <w:pPr>
        <w:framePr w:w="677" w:hRule="auto" w:wrap="none" w:vAnchor="page" w:hAnchor="page" w:x="8976" w:y="5260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5"/>
          <w:kern w:val="0"/>
          <w:sz w:val="10"/>
          <w:szCs w:val="10"/>
        </w:rPr>
        <w:t>Кр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итериум</w:t>
      </w:r>
    </w:p>
    <w:p>
      <w:pPr>
        <w:framePr w:w="648" w:hRule="auto" w:wrap="none" w:vAnchor="page" w:hAnchor="page" w:x="10130" w:y="5241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spacing w:val="15"/>
          <w:kern w:val="0"/>
          <w:sz w:val="12"/>
          <w:szCs w:val="12"/>
        </w:rPr>
        <w:t>RESU</w:t>
      </w:r>
      <w:r>
        <w:rPr>
          <w:rFonts w:ascii="Montserrat" w:hAnsi="Montserrat" w:cs="Montserrat" w:eastAsia="Montserrat"/>
          <w:b/>
          <w:i w:val="0"/>
          <w:color w:val="1B3A5C"/>
          <w:spacing w:val="14"/>
          <w:kern w:val="0"/>
          <w:sz w:val="12"/>
          <w:szCs w:val="12"/>
        </w:rPr>
        <w:t xml:space="preserve">LT </w:t>
      </w:r>
    </w:p>
    <w:p>
      <w:pPr>
        <w:framePr w:w="112" w:hRule="auto" w:wrap="none" w:vAnchor="page" w:hAnchor="page" w:x="10759" w:y="5248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5A6E84"/>
          <w:kern w:val="0"/>
          <w:sz w:val="11"/>
          <w:szCs w:val="11"/>
        </w:rPr>
        <w:t>|</w:t>
      </w:r>
    </w:p>
    <w:p>
      <w:pPr>
        <w:framePr w:w="557" w:hRule="auto" w:wrap="none" w:vAnchor="page" w:hAnchor="page" w:x="10855" w:y="5260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>Резу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10"/>
          <w:szCs w:val="10"/>
        </w:rPr>
        <w:t>лтат</w:t>
      </w:r>
    </w:p>
    <w:p>
      <w:pPr>
        <w:framePr w:w="152" w:hRule="auto" w:wrap="none" w:vAnchor="page" w:hAnchor="page" w:x="576" w:y="5599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3B6BA5"/>
          <w:kern w:val="0"/>
          <w:sz w:val="12"/>
          <w:szCs w:val="12"/>
        </w:rPr>
        <w:t>1</w:t>
      </w:r>
    </w:p>
    <w:p>
      <w:pPr>
        <w:framePr w:w="2132" w:hRule="auto" w:wrap="none" w:vAnchor="page" w:hAnchor="page" w:x="1017" w:y="5615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spacing w:val="4"/>
          <w:kern w:val="0"/>
          <w:sz w:val="13"/>
          <w:szCs w:val="13"/>
        </w:rPr>
        <w:t>Identification A, Ap</w:t>
      </w:r>
      <w:r>
        <w:rPr>
          <w:rFonts w:ascii="Montserrat" w:hAnsi="Montserrat" w:cs="Montserrat" w:eastAsia="Montserrat"/>
          <w:b/>
          <w:i w:val="0"/>
          <w:color w:val="16324F"/>
          <w:spacing w:val="3"/>
          <w:kern w:val="0"/>
          <w:sz w:val="13"/>
          <w:szCs w:val="13"/>
        </w:rPr>
        <w:t xml:space="preserve">pearance </w:t>
      </w:r>
    </w:p>
    <w:p>
      <w:pPr>
        <w:framePr w:w="2093" w:hRule="auto" w:wrap="none" w:vAnchor="page" w:hAnchor="page" w:x="3192" w:y="562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5"/>
          <w:kern w:val="0"/>
          <w:sz w:val="10"/>
          <w:szCs w:val="10"/>
        </w:rPr>
        <w:t>Идентиф. A, Изглед ·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 xml:space="preserve"> Макроскопски</w:t>
      </w:r>
    </w:p>
    <w:p>
      <w:pPr>
        <w:framePr w:w="1268" w:hRule="auto" w:wrap="none" w:vAnchor="page" w:hAnchor="page" w:x="5590" w:y="562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6"/>
          <w:kern w:val="0"/>
          <w:sz w:val="11"/>
          <w:szCs w:val="11"/>
        </w:rPr>
        <w:t>Ph. Eur. mon. 3028</w:t>
      </w:r>
    </w:p>
    <w:p>
      <w:pPr>
        <w:framePr w:w="1466" w:hRule="auto" w:wrap="none" w:vAnchor="page" w:hAnchor="page" w:x="7743" w:y="561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>Conforms to monogra</w:t>
      </w:r>
      <w:r>
        <w:rPr>
          <w:rFonts w:ascii="Roboto Mono" w:hAnsi="Roboto Mono" w:cs="Roboto Mono" w:eastAsia="Roboto Mono"/>
          <w:b w:val="0"/>
          <w:i w:val="0"/>
          <w:color w:val="1E293B"/>
          <w:spacing w:val="-7"/>
          <w:kern w:val="0"/>
          <w:sz w:val="11"/>
          <w:szCs w:val="11"/>
        </w:rPr>
        <w:t>ph</w:t>
      </w:r>
    </w:p>
    <w:p>
      <w:pPr>
        <w:framePr w:w="704" w:hRule="auto" w:wrap="none" w:vAnchor="page" w:hAnchor="page" w:x="10730" w:y="5552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-3"/>
          <w:kern w:val="0"/>
          <w:sz w:val="13"/>
          <w:szCs w:val="13"/>
        </w:rPr>
        <w:t>Confor</w:t>
      </w:r>
      <w:r>
        <w:rPr>
          <w:rFonts w:ascii="Roboto Mono" w:hAnsi="Roboto Mono" w:cs="Roboto Mono" w:eastAsia="Roboto Mono"/>
          <w:b/>
          <w:i w:val="0"/>
          <w:color w:val="1B3A5C"/>
          <w:spacing w:val="-4"/>
          <w:kern w:val="0"/>
          <w:sz w:val="13"/>
          <w:szCs w:val="13"/>
        </w:rPr>
        <w:t>ms</w:t>
      </w:r>
    </w:p>
    <w:p>
      <w:pPr>
        <w:framePr w:w="614" w:hRule="auto" w:wrap="none" w:vAnchor="page" w:hAnchor="page" w:x="10775" w:y="5707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1B3A5C"/>
          <w:spacing w:val="3"/>
          <w:kern w:val="0"/>
          <w:sz w:val="10"/>
          <w:szCs w:val="10"/>
        </w:rPr>
        <w:t>Од</w:t>
      </w:r>
      <w:r>
        <w:rPr>
          <w:rFonts w:ascii="Montserrat Medium" w:hAnsi="Montserrat Medium" w:cs="Montserrat Medium" w:eastAsia="Montserrat Medium"/>
          <w:b w:val="0"/>
          <w:i/>
          <w:color w:val="1B3A5C"/>
          <w:spacing w:val="2"/>
          <w:kern w:val="0"/>
          <w:sz w:val="10"/>
          <w:szCs w:val="10"/>
        </w:rPr>
        <w:t>говара</w:t>
      </w:r>
    </w:p>
    <w:p>
      <w:pPr>
        <w:framePr w:w="152" w:hRule="auto" w:wrap="none" w:vAnchor="page" w:hAnchor="page" w:x="576" w:y="5854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3B6BA5"/>
          <w:kern w:val="0"/>
          <w:sz w:val="12"/>
          <w:szCs w:val="12"/>
        </w:rPr>
        <w:t>2</w:t>
      </w:r>
    </w:p>
    <w:p>
      <w:pPr>
        <w:framePr w:w="1187" w:hRule="auto" w:wrap="none" w:vAnchor="page" w:hAnchor="page" w:x="1017" w:y="5855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spacing w:val="4"/>
          <w:kern w:val="0"/>
          <w:sz w:val="13"/>
          <w:szCs w:val="13"/>
        </w:rPr>
        <w:t>Identifi</w:t>
      </w:r>
      <w:r>
        <w:rPr>
          <w:rFonts w:ascii="Montserrat" w:hAnsi="Montserrat" w:cs="Montserrat" w:eastAsia="Montserrat"/>
          <w:b/>
          <w:i w:val="0"/>
          <w:color w:val="16324F"/>
          <w:spacing w:val="3"/>
          <w:kern w:val="0"/>
          <w:sz w:val="13"/>
          <w:szCs w:val="13"/>
        </w:rPr>
        <w:t xml:space="preserve">cation B </w:t>
      </w:r>
    </w:p>
    <w:p>
      <w:pPr>
        <w:framePr w:w="1628" w:hRule="auto" w:wrap="none" w:vAnchor="page" w:hAnchor="page" w:x="2247" w:y="586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5"/>
          <w:kern w:val="0"/>
          <w:sz w:val="10"/>
          <w:szCs w:val="10"/>
        </w:rPr>
        <w:t xml:space="preserve">Идентиф. Б · 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Микроскопски</w:t>
      </w:r>
    </w:p>
    <w:p>
      <w:pPr>
        <w:framePr w:w="1928" w:hRule="auto" w:wrap="none" w:vAnchor="page" w:hAnchor="page" w:x="5590" w:y="586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6"/>
          <w:kern w:val="0"/>
          <w:sz w:val="11"/>
          <w:szCs w:val="11"/>
        </w:rPr>
        <w:t>Ph. Eur. 2.8.23 (microscop</w:t>
      </w:r>
      <w:r>
        <w:rPr>
          <w:rFonts w:ascii="Roboto Mono" w:hAnsi="Roboto Mono" w:cs="Roboto Mono" w:eastAsia="Roboto Mono"/>
          <w:b w:val="0"/>
          <w:i w:val="0"/>
          <w:color w:val="475569"/>
          <w:spacing w:val="-7"/>
          <w:kern w:val="0"/>
          <w:sz w:val="11"/>
          <w:szCs w:val="11"/>
        </w:rPr>
        <w:t>y)</w:t>
      </w:r>
    </w:p>
    <w:p>
      <w:pPr>
        <w:framePr w:w="1466" w:hRule="auto" w:wrap="none" w:vAnchor="page" w:hAnchor="page" w:x="7743" w:y="586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>Conforms to monogra</w:t>
      </w:r>
      <w:r>
        <w:rPr>
          <w:rFonts w:ascii="Roboto Mono" w:hAnsi="Roboto Mono" w:cs="Roboto Mono" w:eastAsia="Roboto Mono"/>
          <w:b w:val="0"/>
          <w:i w:val="0"/>
          <w:color w:val="1E293B"/>
          <w:spacing w:val="-7"/>
          <w:kern w:val="0"/>
          <w:sz w:val="11"/>
          <w:szCs w:val="11"/>
        </w:rPr>
        <w:t>ph</w:t>
      </w:r>
    </w:p>
    <w:p>
      <w:pPr>
        <w:framePr w:w="704" w:hRule="auto" w:wrap="none" w:vAnchor="page" w:hAnchor="page" w:x="10730" w:y="5792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-3"/>
          <w:kern w:val="0"/>
          <w:sz w:val="13"/>
          <w:szCs w:val="13"/>
        </w:rPr>
        <w:t>Confor</w:t>
      </w:r>
      <w:r>
        <w:rPr>
          <w:rFonts w:ascii="Roboto Mono" w:hAnsi="Roboto Mono" w:cs="Roboto Mono" w:eastAsia="Roboto Mono"/>
          <w:b/>
          <w:i w:val="0"/>
          <w:color w:val="1B3A5C"/>
          <w:spacing w:val="-4"/>
          <w:kern w:val="0"/>
          <w:sz w:val="13"/>
          <w:szCs w:val="13"/>
        </w:rPr>
        <w:t>ms</w:t>
      </w:r>
    </w:p>
    <w:p>
      <w:pPr>
        <w:framePr w:w="614" w:hRule="auto" w:wrap="none" w:vAnchor="page" w:hAnchor="page" w:x="10775" w:y="5947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1B3A5C"/>
          <w:spacing w:val="3"/>
          <w:kern w:val="0"/>
          <w:sz w:val="10"/>
          <w:szCs w:val="10"/>
        </w:rPr>
        <w:t>Од</w:t>
      </w:r>
      <w:r>
        <w:rPr>
          <w:rFonts w:ascii="Montserrat Medium" w:hAnsi="Montserrat Medium" w:cs="Montserrat Medium" w:eastAsia="Montserrat Medium"/>
          <w:b w:val="0"/>
          <w:i/>
          <w:color w:val="1B3A5C"/>
          <w:spacing w:val="2"/>
          <w:kern w:val="0"/>
          <w:sz w:val="10"/>
          <w:szCs w:val="10"/>
        </w:rPr>
        <w:t>говара</w:t>
      </w:r>
    </w:p>
    <w:p>
      <w:pPr>
        <w:framePr w:w="152" w:hRule="auto" w:wrap="none" w:vAnchor="page" w:hAnchor="page" w:x="576" w:y="6094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3B6BA5"/>
          <w:kern w:val="0"/>
          <w:sz w:val="12"/>
          <w:szCs w:val="12"/>
        </w:rPr>
        <w:t>3</w:t>
      </w:r>
    </w:p>
    <w:p>
      <w:pPr>
        <w:framePr w:w="1187" w:hRule="auto" w:wrap="none" w:vAnchor="page" w:hAnchor="page" w:x="1017" w:y="6095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spacing w:val="4"/>
          <w:kern w:val="0"/>
          <w:sz w:val="13"/>
          <w:szCs w:val="13"/>
        </w:rPr>
        <w:t>Identification</w:t>
      </w:r>
      <w:r>
        <w:rPr>
          <w:rFonts w:ascii="Montserrat" w:hAnsi="Montserrat" w:cs="Montserrat" w:eastAsia="Montserrat"/>
          <w:b/>
          <w:i w:val="0"/>
          <w:color w:val="16324F"/>
          <w:spacing w:val="3"/>
          <w:kern w:val="0"/>
          <w:sz w:val="13"/>
          <w:szCs w:val="13"/>
        </w:rPr>
        <w:t xml:space="preserve"> C </w:t>
      </w:r>
    </w:p>
    <w:p>
      <w:pPr>
        <w:framePr w:w="1481" w:hRule="auto" w:wrap="none" w:vAnchor="page" w:hAnchor="page" w:x="2247" w:y="610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Идентиф. Ц · HPLC/HP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>TLC</w:t>
      </w:r>
    </w:p>
    <w:p>
      <w:pPr>
        <w:framePr w:w="1532" w:hRule="auto" w:wrap="none" w:vAnchor="page" w:hAnchor="page" w:x="5590" w:y="610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6"/>
          <w:kern w:val="0"/>
          <w:sz w:val="11"/>
          <w:szCs w:val="11"/>
        </w:rPr>
        <w:t>Ph. Eur. 2.2.29 (302</w:t>
      </w:r>
      <w:r>
        <w:rPr>
          <w:rFonts w:ascii="Roboto Mono" w:hAnsi="Roboto Mono" w:cs="Roboto Mono" w:eastAsia="Roboto Mono"/>
          <w:b w:val="0"/>
          <w:i w:val="0"/>
          <w:color w:val="475569"/>
          <w:spacing w:val="-7"/>
          <w:kern w:val="0"/>
          <w:sz w:val="11"/>
          <w:szCs w:val="11"/>
        </w:rPr>
        <w:t>8)</w:t>
      </w:r>
    </w:p>
    <w:p>
      <w:pPr>
        <w:framePr w:w="1466" w:hRule="auto" w:wrap="none" w:vAnchor="page" w:hAnchor="page" w:x="7743" w:y="610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>Conforms to monogra</w:t>
      </w:r>
      <w:r>
        <w:rPr>
          <w:rFonts w:ascii="Roboto Mono" w:hAnsi="Roboto Mono" w:cs="Roboto Mono" w:eastAsia="Roboto Mono"/>
          <w:b w:val="0"/>
          <w:i w:val="0"/>
          <w:color w:val="1E293B"/>
          <w:spacing w:val="-7"/>
          <w:kern w:val="0"/>
          <w:sz w:val="11"/>
          <w:szCs w:val="11"/>
        </w:rPr>
        <w:t>ph</w:t>
      </w:r>
    </w:p>
    <w:p>
      <w:pPr>
        <w:framePr w:w="704" w:hRule="auto" w:wrap="none" w:vAnchor="page" w:hAnchor="page" w:x="10730" w:y="6032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-3"/>
          <w:kern w:val="0"/>
          <w:sz w:val="13"/>
          <w:szCs w:val="13"/>
        </w:rPr>
        <w:t>Confor</w:t>
      </w:r>
      <w:r>
        <w:rPr>
          <w:rFonts w:ascii="Roboto Mono" w:hAnsi="Roboto Mono" w:cs="Roboto Mono" w:eastAsia="Roboto Mono"/>
          <w:b/>
          <w:i w:val="0"/>
          <w:color w:val="1B3A5C"/>
          <w:spacing w:val="-4"/>
          <w:kern w:val="0"/>
          <w:sz w:val="13"/>
          <w:szCs w:val="13"/>
        </w:rPr>
        <w:t>ms</w:t>
      </w:r>
    </w:p>
    <w:p>
      <w:pPr>
        <w:framePr w:w="614" w:hRule="auto" w:wrap="none" w:vAnchor="page" w:hAnchor="page" w:x="10775" w:y="6187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1B3A5C"/>
          <w:spacing w:val="3"/>
          <w:kern w:val="0"/>
          <w:sz w:val="10"/>
          <w:szCs w:val="10"/>
        </w:rPr>
        <w:t>Од</w:t>
      </w:r>
      <w:r>
        <w:rPr>
          <w:rFonts w:ascii="Montserrat Medium" w:hAnsi="Montserrat Medium" w:cs="Montserrat Medium" w:eastAsia="Montserrat Medium"/>
          <w:b w:val="0"/>
          <w:i/>
          <w:color w:val="1B3A5C"/>
          <w:spacing w:val="2"/>
          <w:kern w:val="0"/>
          <w:sz w:val="10"/>
          <w:szCs w:val="10"/>
        </w:rPr>
        <w:t>говара</w:t>
      </w:r>
    </w:p>
    <w:p>
      <w:pPr>
        <w:framePr w:w="152" w:hRule="auto" w:wrap="none" w:vAnchor="page" w:hAnchor="page" w:x="576" w:y="6349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3B6BA5"/>
          <w:kern w:val="0"/>
          <w:sz w:val="12"/>
          <w:szCs w:val="12"/>
        </w:rPr>
        <w:t>4</w:t>
      </w:r>
    </w:p>
    <w:p>
      <w:pPr>
        <w:framePr w:w="1097" w:hRule="auto" w:wrap="none" w:vAnchor="page" w:hAnchor="page" w:x="1017" w:y="6380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spacing w:val="7"/>
          <w:kern w:val="0"/>
          <w:sz w:val="13"/>
          <w:szCs w:val="13"/>
        </w:rPr>
        <w:t>A</w:t>
      </w:r>
      <w:r>
        <w:rPr>
          <w:rFonts w:ascii="Montserrat" w:hAnsi="Montserrat" w:cs="Montserrat" w:eastAsia="Montserrat"/>
          <w:b/>
          <w:i w:val="0"/>
          <w:color w:val="16324F"/>
          <w:spacing w:val="6"/>
          <w:kern w:val="0"/>
          <w:sz w:val="13"/>
          <w:szCs w:val="13"/>
        </w:rPr>
        <w:t xml:space="preserve">ssay — Total </w:t>
      </w:r>
    </w:p>
    <w:p>
      <w:pPr>
        <w:framePr w:w="150" w:hRule="auto" w:wrap="none" w:vAnchor="page" w:hAnchor="page" w:x="2175" w:y="6337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kern w:val="0"/>
          <w:sz w:val="11"/>
          <w:szCs w:val="11"/>
        </w:rPr>
        <w:t>9</w:t>
      </w:r>
    </w:p>
    <w:p>
      <w:pPr>
        <w:framePr w:w="503" w:hRule="auto" w:wrap="none" w:vAnchor="page" w:hAnchor="page" w:x="2250" w:y="6380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spacing w:val="4"/>
          <w:kern w:val="0"/>
          <w:sz w:val="13"/>
          <w:szCs w:val="13"/>
        </w:rPr>
        <w:t>-THC</w:t>
      </w:r>
      <w:r>
        <w:rPr>
          <w:rFonts w:ascii="Montserrat" w:hAnsi="Montserrat" w:cs="Montserrat" w:eastAsia="Montserrat"/>
          <w:b/>
          <w:i w:val="0"/>
          <w:color w:val="16324F"/>
          <w:spacing w:val="3"/>
          <w:kern w:val="0"/>
          <w:sz w:val="13"/>
          <w:szCs w:val="13"/>
        </w:rPr>
        <w:t xml:space="preserve">* </w:t>
      </w:r>
    </w:p>
    <w:p>
      <w:pPr>
        <w:framePr w:w="1133" w:hRule="auto" w:wrap="none" w:vAnchor="page" w:hAnchor="page" w:x="2775" w:y="6394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5"/>
          <w:kern w:val="0"/>
          <w:sz w:val="10"/>
          <w:szCs w:val="10"/>
        </w:rPr>
        <w:t>Ана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 xml:space="preserve">лиза — вкупен </w:t>
      </w:r>
    </w:p>
    <w:p>
      <w:pPr>
        <w:framePr w:w="330" w:hRule="auto" w:wrap="none" w:vAnchor="page" w:hAnchor="page" w:x="3987" w:y="6394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7"/>
          <w:kern w:val="0"/>
          <w:sz w:val="10"/>
          <w:szCs w:val="10"/>
        </w:rPr>
        <w:t>-T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6"/>
          <w:kern w:val="0"/>
          <w:sz w:val="10"/>
          <w:szCs w:val="10"/>
        </w:rPr>
        <w:t>HC</w:t>
      </w:r>
    </w:p>
    <w:p>
      <w:pPr>
        <w:framePr w:w="1532" w:hRule="auto" w:wrap="none" w:vAnchor="page" w:hAnchor="page" w:x="5590" w:y="630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6"/>
          <w:kern w:val="0"/>
          <w:sz w:val="11"/>
          <w:szCs w:val="11"/>
        </w:rPr>
        <w:t>Ph. Eur. 2.2.29 (HPL</w:t>
      </w:r>
      <w:r>
        <w:rPr>
          <w:rFonts w:ascii="Roboto Mono" w:hAnsi="Roboto Mono" w:cs="Roboto Mono" w:eastAsia="Roboto Mono"/>
          <w:b w:val="0"/>
          <w:i w:val="0"/>
          <w:color w:val="475569"/>
          <w:spacing w:val="-7"/>
          <w:kern w:val="0"/>
          <w:sz w:val="11"/>
          <w:szCs w:val="11"/>
        </w:rPr>
        <w:t>C)</w:t>
      </w:r>
    </w:p>
    <w:p>
      <w:pPr>
        <w:framePr w:w="1268" w:hRule="auto" w:wrap="none" w:vAnchor="page" w:hAnchor="page" w:x="5590" w:y="642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6"/>
          <w:kern w:val="0"/>
          <w:sz w:val="11"/>
          <w:szCs w:val="11"/>
        </w:rPr>
        <w:t>THC + THCA × 0.877</w:t>
      </w:r>
    </w:p>
    <w:p>
      <w:pPr>
        <w:framePr w:w="1070" w:hRule="auto" w:wrap="none" w:vAnchor="page" w:hAnchor="page" w:x="7743" w:y="634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 xml:space="preserve">Per Section 01 </w:t>
      </w:r>
    </w:p>
    <w:p>
      <w:pPr>
        <w:framePr w:w="140" w:hRule="auto" w:wrap="none" w:vAnchor="page" w:hAnchor="page" w:x="8658" w:y="6354"/>
        <w:spacing w:before="0" w:after="0" w:line="10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5A6E84"/>
          <w:kern w:val="0"/>
          <w:sz w:val="10"/>
          <w:szCs w:val="10"/>
        </w:rPr>
        <w:t>|</w:t>
      </w:r>
    </w:p>
    <w:p>
      <w:pPr>
        <w:framePr w:w="1132" w:hRule="auto" w:wrap="none" w:vAnchor="page" w:hAnchor="page" w:x="8793" w:y="6360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1"/>
          <w:szCs w:val="11"/>
        </w:rPr>
        <w:t>Согласно Погл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11"/>
          <w:szCs w:val="11"/>
        </w:rPr>
        <w:t>. 01</w:t>
      </w:r>
    </w:p>
    <w:p>
      <w:pPr>
        <w:framePr w:w="626" w:hRule="auto" w:wrap="none" w:vAnchor="page" w:hAnchor="page" w:x="10805" w:y="6347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-3"/>
          <w:kern w:val="0"/>
          <w:sz w:val="13"/>
          <w:szCs w:val="13"/>
        </w:rPr>
        <w:t>16.36</w:t>
      </w:r>
      <w:r>
        <w:rPr>
          <w:rFonts w:ascii="Roboto Mono" w:hAnsi="Roboto Mono" w:cs="Roboto Mono" w:eastAsia="Roboto Mono"/>
          <w:b/>
          <w:i w:val="0"/>
          <w:color w:val="1B3A5C"/>
          <w:spacing w:val="-4"/>
          <w:kern w:val="0"/>
          <w:sz w:val="13"/>
          <w:szCs w:val="13"/>
        </w:rPr>
        <w:t xml:space="preserve"> %</w:t>
      </w:r>
    </w:p>
    <w:p>
      <w:pPr>
        <w:framePr w:w="152" w:hRule="auto" w:wrap="none" w:vAnchor="page" w:hAnchor="page" w:x="576" w:y="6604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3B6BA5"/>
          <w:kern w:val="0"/>
          <w:sz w:val="12"/>
          <w:szCs w:val="12"/>
        </w:rPr>
        <w:t>5</w:t>
      </w:r>
    </w:p>
    <w:p>
      <w:pPr>
        <w:framePr w:w="1517" w:hRule="auto" w:wrap="none" w:vAnchor="page" w:hAnchor="page" w:x="1017" w:y="6605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spacing w:val="6"/>
          <w:kern w:val="0"/>
          <w:sz w:val="13"/>
          <w:szCs w:val="13"/>
        </w:rPr>
        <w:t>Assay — Total C</w:t>
      </w:r>
      <w:r>
        <w:rPr>
          <w:rFonts w:ascii="Montserrat" w:hAnsi="Montserrat" w:cs="Montserrat" w:eastAsia="Montserrat"/>
          <w:b/>
          <w:i w:val="0"/>
          <w:color w:val="16324F"/>
          <w:spacing w:val="5"/>
          <w:kern w:val="0"/>
          <w:sz w:val="13"/>
          <w:szCs w:val="13"/>
        </w:rPr>
        <w:t xml:space="preserve">BD* </w:t>
      </w:r>
    </w:p>
    <w:p>
      <w:pPr>
        <w:framePr w:w="1372" w:hRule="auto" w:wrap="none" w:vAnchor="page" w:hAnchor="page" w:x="2577" w:y="661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Анализа — вкупен C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>BD</w:t>
      </w:r>
    </w:p>
    <w:p>
      <w:pPr>
        <w:framePr w:w="1532" w:hRule="auto" w:wrap="none" w:vAnchor="page" w:hAnchor="page" w:x="5590" w:y="655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6"/>
          <w:kern w:val="0"/>
          <w:sz w:val="11"/>
          <w:szCs w:val="11"/>
        </w:rPr>
        <w:t>Ph. Eur. 2.2.29 (HPL</w:t>
      </w:r>
      <w:r>
        <w:rPr>
          <w:rFonts w:ascii="Roboto Mono" w:hAnsi="Roboto Mono" w:cs="Roboto Mono" w:eastAsia="Roboto Mono"/>
          <w:b w:val="0"/>
          <w:i w:val="0"/>
          <w:color w:val="475569"/>
          <w:spacing w:val="-7"/>
          <w:kern w:val="0"/>
          <w:sz w:val="11"/>
          <w:szCs w:val="11"/>
        </w:rPr>
        <w:t>C)</w:t>
      </w:r>
    </w:p>
    <w:p>
      <w:pPr>
        <w:framePr w:w="1268" w:hRule="auto" w:wrap="none" w:vAnchor="page" w:hAnchor="page" w:x="5590" w:y="667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6"/>
          <w:kern w:val="0"/>
          <w:sz w:val="11"/>
          <w:szCs w:val="11"/>
        </w:rPr>
        <w:t>CBD + CBDA × 0.877</w:t>
      </w:r>
    </w:p>
    <w:p>
      <w:pPr>
        <w:framePr w:w="740" w:hRule="auto" w:wrap="none" w:vAnchor="page" w:hAnchor="page" w:x="7809" w:y="661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 xml:space="preserve"> 1.0%, w/w</w:t>
      </w:r>
    </w:p>
    <w:p>
      <w:pPr>
        <w:framePr w:w="470" w:hRule="auto" w:wrap="none" w:vAnchor="page" w:hAnchor="page" w:x="10955" w:y="6602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-3"/>
          <w:kern w:val="0"/>
          <w:sz w:val="13"/>
          <w:szCs w:val="13"/>
        </w:rPr>
        <w:t>&lt; L</w:t>
      </w:r>
      <w:r>
        <w:rPr>
          <w:rFonts w:ascii="Roboto Mono" w:hAnsi="Roboto Mono" w:cs="Roboto Mono" w:eastAsia="Roboto Mono"/>
          <w:b/>
          <w:i w:val="0"/>
          <w:color w:val="1B3A5C"/>
          <w:spacing w:val="-4"/>
          <w:kern w:val="0"/>
          <w:sz w:val="13"/>
          <w:szCs w:val="13"/>
        </w:rPr>
        <w:t>OQ</w:t>
      </w:r>
    </w:p>
    <w:p>
      <w:pPr>
        <w:framePr w:w="152" w:hRule="auto" w:wrap="none" w:vAnchor="page" w:hAnchor="page" w:x="576" w:y="6859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3B6BA5"/>
          <w:kern w:val="0"/>
          <w:sz w:val="12"/>
          <w:szCs w:val="12"/>
        </w:rPr>
        <w:t>6</w:t>
      </w:r>
    </w:p>
    <w:p>
      <w:pPr>
        <w:framePr w:w="872" w:hRule="auto" w:wrap="none" w:vAnchor="page" w:hAnchor="page" w:x="1017" w:y="6860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spacing w:val="7"/>
          <w:kern w:val="0"/>
          <w:sz w:val="13"/>
          <w:szCs w:val="13"/>
        </w:rPr>
        <w:t>To</w:t>
      </w:r>
      <w:r>
        <w:rPr>
          <w:rFonts w:ascii="Montserrat" w:hAnsi="Montserrat" w:cs="Montserrat" w:eastAsia="Montserrat"/>
          <w:b/>
          <w:i w:val="0"/>
          <w:color w:val="16324F"/>
          <w:spacing w:val="6"/>
          <w:kern w:val="0"/>
          <w:sz w:val="13"/>
          <w:szCs w:val="13"/>
        </w:rPr>
        <w:t xml:space="preserve">tal CBN* </w:t>
      </w:r>
    </w:p>
    <w:p>
      <w:pPr>
        <w:framePr w:w="727" w:hRule="auto" w:wrap="none" w:vAnchor="page" w:hAnchor="page" w:x="1932" w:y="6874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>Вкупен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10"/>
          <w:szCs w:val="10"/>
        </w:rPr>
        <w:t xml:space="preserve"> CBN</w:t>
      </w:r>
    </w:p>
    <w:p>
      <w:pPr>
        <w:framePr w:w="1532" w:hRule="auto" w:wrap="none" w:vAnchor="page" w:hAnchor="page" w:x="5590" w:y="681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6"/>
          <w:kern w:val="0"/>
          <w:sz w:val="11"/>
          <w:szCs w:val="11"/>
        </w:rPr>
        <w:t>Ph. Eur. 2.2.29 (HPL</w:t>
      </w:r>
      <w:r>
        <w:rPr>
          <w:rFonts w:ascii="Roboto Mono" w:hAnsi="Roboto Mono" w:cs="Roboto Mono" w:eastAsia="Roboto Mono"/>
          <w:b w:val="0"/>
          <w:i w:val="0"/>
          <w:color w:val="475569"/>
          <w:spacing w:val="-7"/>
          <w:kern w:val="0"/>
          <w:sz w:val="11"/>
          <w:szCs w:val="11"/>
        </w:rPr>
        <w:t>C)</w:t>
      </w:r>
    </w:p>
    <w:p>
      <w:pPr>
        <w:framePr w:w="1268" w:hRule="auto" w:wrap="none" w:vAnchor="page" w:hAnchor="page" w:x="5590" w:y="693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6"/>
          <w:kern w:val="0"/>
          <w:sz w:val="11"/>
          <w:szCs w:val="11"/>
        </w:rPr>
        <w:t>CBN + CBNA × 0.876</w:t>
      </w:r>
    </w:p>
    <w:p>
      <w:pPr>
        <w:framePr w:w="740" w:hRule="auto" w:wrap="none" w:vAnchor="page" w:hAnchor="page" w:x="7809" w:y="687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 xml:space="preserve"> 1.0%, w/w</w:t>
      </w:r>
    </w:p>
    <w:p>
      <w:pPr>
        <w:framePr w:w="470" w:hRule="auto" w:wrap="none" w:vAnchor="page" w:hAnchor="page" w:x="10955" w:y="6857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-3"/>
          <w:kern w:val="0"/>
          <w:sz w:val="13"/>
          <w:szCs w:val="13"/>
        </w:rPr>
        <w:t>&lt; L</w:t>
      </w:r>
      <w:r>
        <w:rPr>
          <w:rFonts w:ascii="Roboto Mono" w:hAnsi="Roboto Mono" w:cs="Roboto Mono" w:eastAsia="Roboto Mono"/>
          <w:b/>
          <w:i w:val="0"/>
          <w:color w:val="1B3A5C"/>
          <w:spacing w:val="-4"/>
          <w:kern w:val="0"/>
          <w:sz w:val="13"/>
          <w:szCs w:val="13"/>
        </w:rPr>
        <w:t>OQ</w:t>
      </w:r>
    </w:p>
    <w:p>
      <w:pPr>
        <w:framePr w:w="152" w:hRule="auto" w:wrap="none" w:vAnchor="page" w:hAnchor="page" w:x="576" w:y="7114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3B6BA5"/>
          <w:kern w:val="0"/>
          <w:sz w:val="12"/>
          <w:szCs w:val="12"/>
        </w:rPr>
        <w:t>7</w:t>
      </w:r>
    </w:p>
    <w:p>
      <w:pPr>
        <w:framePr w:w="1172" w:hRule="auto" w:wrap="none" w:vAnchor="page" w:hAnchor="page" w:x="1017" w:y="7130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spacing w:val="6"/>
          <w:kern w:val="0"/>
          <w:sz w:val="13"/>
          <w:szCs w:val="13"/>
        </w:rPr>
        <w:t>Foreig</w:t>
      </w:r>
      <w:r>
        <w:rPr>
          <w:rFonts w:ascii="Montserrat" w:hAnsi="Montserrat" w:cs="Montserrat" w:eastAsia="Montserrat"/>
          <w:b/>
          <w:i w:val="0"/>
          <w:color w:val="16324F"/>
          <w:spacing w:val="5"/>
          <w:kern w:val="0"/>
          <w:sz w:val="13"/>
          <w:szCs w:val="13"/>
        </w:rPr>
        <w:t xml:space="preserve">n Matter </w:t>
      </w:r>
    </w:p>
    <w:p>
      <w:pPr>
        <w:framePr w:w="983" w:hRule="auto" w:wrap="none" w:vAnchor="page" w:hAnchor="page" w:x="2232" w:y="7144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Страни мат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>ерии</w:t>
      </w:r>
    </w:p>
    <w:p>
      <w:pPr>
        <w:framePr w:w="1004" w:hRule="auto" w:wrap="none" w:vAnchor="page" w:hAnchor="page" w:x="5590" w:y="706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6"/>
          <w:kern w:val="0"/>
          <w:sz w:val="11"/>
          <w:szCs w:val="11"/>
        </w:rPr>
        <w:t>Ph. Eur. 2.8.2</w:t>
      </w:r>
    </w:p>
    <w:p>
      <w:pPr>
        <w:framePr w:w="1268" w:hRule="auto" w:wrap="none" w:vAnchor="page" w:hAnchor="page" w:x="5590" w:y="718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6"/>
          <w:kern w:val="0"/>
          <w:sz w:val="11"/>
          <w:szCs w:val="11"/>
        </w:rPr>
        <w:t>In-house · интерна</w:t>
      </w:r>
    </w:p>
    <w:p>
      <w:pPr>
        <w:framePr w:w="2390" w:hRule="auto" w:wrap="none" w:vAnchor="page" w:hAnchor="page" w:x="7809" w:y="706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 xml:space="preserve"> 2.0% / 25–50 g · &lt; 1 cm leaves, </w:t>
      </w:r>
      <w:r>
        <w:rPr>
          <w:rFonts w:ascii="Roboto Mono" w:hAnsi="Roboto Mono" w:cs="Roboto Mono" w:eastAsia="Roboto Mono"/>
          <w:b w:val="0"/>
          <w:i w:val="0"/>
          <w:color w:val="1E293B"/>
          <w:spacing w:val="-7"/>
          <w:kern w:val="0"/>
          <w:sz w:val="11"/>
          <w:szCs w:val="11"/>
        </w:rPr>
        <w:t>no</w:t>
      </w:r>
    </w:p>
    <w:p>
      <w:pPr>
        <w:framePr w:w="410" w:hRule="auto" w:wrap="none" w:vAnchor="page" w:hAnchor="page" w:x="7743" w:y="718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>seeds</w:t>
      </w:r>
    </w:p>
    <w:p>
      <w:pPr>
        <w:framePr w:w="704" w:hRule="auto" w:wrap="none" w:vAnchor="page" w:hAnchor="page" w:x="10730" w:y="7067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-3"/>
          <w:kern w:val="0"/>
          <w:sz w:val="13"/>
          <w:szCs w:val="13"/>
        </w:rPr>
        <w:t>Confor</w:t>
      </w:r>
      <w:r>
        <w:rPr>
          <w:rFonts w:ascii="Roboto Mono" w:hAnsi="Roboto Mono" w:cs="Roboto Mono" w:eastAsia="Roboto Mono"/>
          <w:b/>
          <w:i w:val="0"/>
          <w:color w:val="1B3A5C"/>
          <w:spacing w:val="-4"/>
          <w:kern w:val="0"/>
          <w:sz w:val="13"/>
          <w:szCs w:val="13"/>
        </w:rPr>
        <w:t>ms</w:t>
      </w:r>
    </w:p>
    <w:p>
      <w:pPr>
        <w:framePr w:w="614" w:hRule="auto" w:wrap="none" w:vAnchor="page" w:hAnchor="page" w:x="10775" w:y="7207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1B3A5C"/>
          <w:spacing w:val="3"/>
          <w:kern w:val="0"/>
          <w:sz w:val="10"/>
          <w:szCs w:val="10"/>
        </w:rPr>
        <w:t>Од</w:t>
      </w:r>
      <w:r>
        <w:rPr>
          <w:rFonts w:ascii="Montserrat Medium" w:hAnsi="Montserrat Medium" w:cs="Montserrat Medium" w:eastAsia="Montserrat Medium"/>
          <w:b w:val="0"/>
          <w:i/>
          <w:color w:val="1B3A5C"/>
          <w:spacing w:val="2"/>
          <w:kern w:val="0"/>
          <w:sz w:val="10"/>
          <w:szCs w:val="10"/>
        </w:rPr>
        <w:t>говара</w:t>
      </w:r>
    </w:p>
    <w:p>
      <w:pPr>
        <w:framePr w:w="152" w:hRule="auto" w:wrap="none" w:vAnchor="page" w:hAnchor="page" w:x="576" w:y="7369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3B6BA5"/>
          <w:kern w:val="0"/>
          <w:sz w:val="12"/>
          <w:szCs w:val="12"/>
        </w:rPr>
        <w:t>8</w:t>
      </w:r>
    </w:p>
    <w:p>
      <w:pPr>
        <w:framePr w:w="1128" w:hRule="auto" w:wrap="none" w:vAnchor="page" w:hAnchor="page" w:x="1017" w:y="7385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spacing w:val="3"/>
          <w:kern w:val="0"/>
          <w:sz w:val="13"/>
          <w:szCs w:val="13"/>
        </w:rPr>
        <w:t>Loss on Dr</w:t>
      </w:r>
      <w:r>
        <w:rPr>
          <w:rFonts w:ascii="Montserrat" w:hAnsi="Montserrat" w:cs="Montserrat" w:eastAsia="Montserrat"/>
          <w:b/>
          <w:i w:val="0"/>
          <w:color w:val="16324F"/>
          <w:spacing w:val="2"/>
          <w:kern w:val="0"/>
          <w:sz w:val="13"/>
          <w:szCs w:val="13"/>
        </w:rPr>
        <w:t xml:space="preserve">ying </w:t>
      </w:r>
    </w:p>
    <w:p>
      <w:pPr>
        <w:framePr w:w="1230" w:hRule="auto" w:wrap="none" w:vAnchor="page" w:hAnchor="page" w:x="2187" w:y="739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5"/>
          <w:kern w:val="0"/>
          <w:sz w:val="10"/>
          <w:szCs w:val="10"/>
        </w:rPr>
        <w:t xml:space="preserve">Губиток 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при сушење</w:t>
      </w:r>
    </w:p>
    <w:p>
      <w:pPr>
        <w:framePr w:w="1532" w:hRule="auto" w:wrap="none" w:vAnchor="page" w:hAnchor="page" w:x="5590" w:y="732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6"/>
          <w:kern w:val="0"/>
          <w:sz w:val="11"/>
          <w:szCs w:val="11"/>
        </w:rPr>
        <w:t>Ph. Eur. 2.2.32 (302</w:t>
      </w:r>
      <w:r>
        <w:rPr>
          <w:rFonts w:ascii="Roboto Mono" w:hAnsi="Roboto Mono" w:cs="Roboto Mono" w:eastAsia="Roboto Mono"/>
          <w:b w:val="0"/>
          <w:i w:val="0"/>
          <w:color w:val="475569"/>
          <w:spacing w:val="-7"/>
          <w:kern w:val="0"/>
          <w:sz w:val="11"/>
          <w:szCs w:val="11"/>
        </w:rPr>
        <w:t>8)</w:t>
      </w:r>
    </w:p>
    <w:p>
      <w:pPr>
        <w:framePr w:w="1598" w:hRule="auto" w:wrap="none" w:vAnchor="page" w:hAnchor="page" w:x="5590" w:y="745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6"/>
          <w:kern w:val="0"/>
          <w:sz w:val="11"/>
          <w:szCs w:val="11"/>
        </w:rPr>
        <w:t>40 °C, 24 h, 15–25 mb</w:t>
      </w:r>
      <w:r>
        <w:rPr>
          <w:rFonts w:ascii="Roboto Mono" w:hAnsi="Roboto Mono" w:cs="Roboto Mono" w:eastAsia="Roboto Mono"/>
          <w:b w:val="0"/>
          <w:i w:val="0"/>
          <w:color w:val="475569"/>
          <w:spacing w:val="-7"/>
          <w:kern w:val="0"/>
          <w:sz w:val="11"/>
          <w:szCs w:val="11"/>
        </w:rPr>
        <w:t>ar</w:t>
      </w:r>
    </w:p>
    <w:p>
      <w:pPr>
        <w:framePr w:w="476" w:hRule="auto" w:wrap="none" w:vAnchor="page" w:hAnchor="page" w:x="7809" w:y="738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 xml:space="preserve"> 12.0%</w:t>
      </w:r>
    </w:p>
    <w:p>
      <w:pPr>
        <w:framePr w:w="548" w:hRule="auto" w:wrap="none" w:vAnchor="page" w:hAnchor="page" w:x="10880" w:y="7367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-3"/>
          <w:kern w:val="0"/>
          <w:sz w:val="13"/>
          <w:szCs w:val="13"/>
        </w:rPr>
        <w:t>7.39</w:t>
      </w:r>
      <w:r>
        <w:rPr>
          <w:rFonts w:ascii="Roboto Mono" w:hAnsi="Roboto Mono" w:cs="Roboto Mono" w:eastAsia="Roboto Mono"/>
          <w:b/>
          <w:i w:val="0"/>
          <w:color w:val="1B3A5C"/>
          <w:spacing w:val="-4"/>
          <w:kern w:val="0"/>
          <w:sz w:val="13"/>
          <w:szCs w:val="13"/>
        </w:rPr>
        <w:t xml:space="preserve"> %</w:t>
      </w:r>
    </w:p>
    <w:p>
      <w:pPr>
        <w:framePr w:w="152" w:hRule="auto" w:wrap="none" w:vAnchor="page" w:hAnchor="page" w:x="576" w:y="7579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3B6BA5"/>
          <w:kern w:val="0"/>
          <w:sz w:val="12"/>
          <w:szCs w:val="12"/>
        </w:rPr>
        <w:t>9</w:t>
      </w:r>
    </w:p>
    <w:p>
      <w:pPr>
        <w:framePr w:w="1667" w:hRule="auto" w:wrap="none" w:vAnchor="page" w:hAnchor="page" w:x="1017" w:y="7580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spacing w:val="5"/>
          <w:kern w:val="0"/>
          <w:sz w:val="13"/>
          <w:szCs w:val="13"/>
        </w:rPr>
        <w:t>Micro</w:t>
      </w:r>
      <w:r>
        <w:rPr>
          <w:rFonts w:ascii="Montserrat" w:hAnsi="Montserrat" w:cs="Montserrat" w:eastAsia="Montserrat"/>
          <w:b/>
          <w:i w:val="0"/>
          <w:color w:val="16324F"/>
          <w:spacing w:val="4"/>
          <w:kern w:val="0"/>
          <w:sz w:val="13"/>
          <w:szCs w:val="13"/>
        </w:rPr>
        <w:t xml:space="preserve">biological Purity </w:t>
      </w:r>
    </w:p>
    <w:p>
      <w:pPr>
        <w:framePr w:w="1523" w:hRule="auto" w:wrap="none" w:vAnchor="page" w:hAnchor="page" w:x="2727" w:y="7594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6"/>
          <w:kern w:val="0"/>
          <w:sz w:val="10"/>
          <w:szCs w:val="10"/>
        </w:rPr>
        <w:t>Микробиол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5"/>
          <w:kern w:val="0"/>
          <w:sz w:val="10"/>
          <w:szCs w:val="10"/>
        </w:rPr>
        <w:t>ошка Чистота</w:t>
      </w:r>
    </w:p>
    <w:p>
      <w:pPr>
        <w:framePr w:w="2852" w:hRule="auto" w:wrap="none" w:vAnchor="page" w:hAnchor="page" w:x="4257" w:y="7579"/>
        <w:spacing w:before="0" w:after="0" w:line="11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7A5C1E"/>
          <w:spacing w:val="-6"/>
          <w:kern w:val="0"/>
          <w:sz w:val="11"/>
          <w:szCs w:val="11"/>
        </w:rPr>
        <w:t>· Ph. Eur. 2.6.12 / 2.6.13 / 2.6.31 cat</w:t>
      </w:r>
      <w:r>
        <w:rPr>
          <w:rFonts w:ascii="Roboto Mono SemiBold" w:hAnsi="Roboto Mono SemiBold" w:cs="Roboto Mono SemiBold" w:eastAsia="Roboto Mono SemiBold"/>
          <w:b w:val="0"/>
          <w:i w:val="0"/>
          <w:color w:val="7A5C1E"/>
          <w:spacing w:val="-7"/>
          <w:kern w:val="0"/>
          <w:sz w:val="11"/>
          <w:szCs w:val="11"/>
        </w:rPr>
        <w:t>. C</w:t>
      </w:r>
    </w:p>
    <w:p>
      <w:pPr>
        <w:framePr w:w="440" w:hRule="auto" w:wrap="none" w:vAnchor="page" w:hAnchor="page" w:x="1182" w:y="7734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spacing w:val="3"/>
          <w:kern w:val="0"/>
          <w:sz w:val="12"/>
          <w:szCs w:val="12"/>
        </w:rPr>
        <w:t xml:space="preserve">TAMC </w:t>
      </w:r>
    </w:p>
    <w:p>
      <w:pPr>
        <w:framePr w:w="146" w:hRule="auto" w:wrap="none" w:vAnchor="page" w:hAnchor="page" w:x="1572" w:y="7741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5A6E84"/>
          <w:kern w:val="0"/>
          <w:sz w:val="11"/>
          <w:szCs w:val="11"/>
        </w:rPr>
        <w:t>|</w:t>
      </w:r>
    </w:p>
    <w:p>
      <w:pPr>
        <w:framePr w:w="1870" w:hRule="auto" w:wrap="none" w:vAnchor="page" w:hAnchor="page" w:x="1722" w:y="775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5"/>
          <w:kern w:val="0"/>
          <w:sz w:val="10"/>
          <w:szCs w:val="10"/>
        </w:rPr>
        <w:t>Вкупен аеробен микро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бен број</w:t>
      </w:r>
    </w:p>
    <w:p>
      <w:pPr>
        <w:framePr w:w="1532" w:hRule="auto" w:wrap="none" w:vAnchor="page" w:hAnchor="page" w:x="5590" w:y="774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6"/>
          <w:kern w:val="0"/>
          <w:sz w:val="11"/>
          <w:szCs w:val="11"/>
        </w:rPr>
        <w:t>Ph. Eur. 2.6.12 cat.</w:t>
      </w:r>
      <w:r>
        <w:rPr>
          <w:rFonts w:ascii="Roboto Mono" w:hAnsi="Roboto Mono" w:cs="Roboto Mono" w:eastAsia="Roboto Mono"/>
          <w:b w:val="0"/>
          <w:i w:val="0"/>
          <w:color w:val="475569"/>
          <w:spacing w:val="-7"/>
          <w:kern w:val="0"/>
          <w:sz w:val="11"/>
          <w:szCs w:val="11"/>
        </w:rPr>
        <w:t xml:space="preserve"> C</w:t>
      </w:r>
    </w:p>
    <w:p>
      <w:pPr>
        <w:framePr w:w="278" w:hRule="auto" w:wrap="none" w:vAnchor="page" w:hAnchor="page" w:x="7809" w:y="775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 xml:space="preserve"> 10</w:t>
      </w:r>
    </w:p>
    <w:p>
      <w:pPr>
        <w:framePr w:w="134" w:hRule="auto" w:wrap="none" w:vAnchor="page" w:hAnchor="page" w:x="7989" w:y="7720"/>
        <w:spacing w:before="0" w:after="0" w:line="9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9"/>
          <w:szCs w:val="9"/>
        </w:rPr>
        <w:t>5</w:t>
      </w:r>
    </w:p>
    <w:p>
      <w:pPr>
        <w:framePr w:w="476" w:hRule="auto" w:wrap="none" w:vAnchor="page" w:hAnchor="page" w:x="8049" w:y="775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 xml:space="preserve"> CFU/g</w:t>
      </w:r>
    </w:p>
    <w:p>
      <w:pPr>
        <w:framePr w:w="1126" w:hRule="auto" w:wrap="none" w:vAnchor="page" w:hAnchor="page" w:x="10238" w:y="7739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7"/>
          <w:kern w:val="0"/>
          <w:sz w:val="11"/>
          <w:szCs w:val="11"/>
        </w:rPr>
        <w:t>1.6 × 10³ CF</w:t>
      </w:r>
      <w:r>
        <w:rPr>
          <w:rFonts w:ascii="Roboto Mono" w:hAnsi="Roboto Mono" w:cs="Roboto Mono" w:eastAsia="Roboto Mono"/>
          <w:b/>
          <w:i w:val="0"/>
          <w:color w:val="1B3A5C"/>
          <w:spacing w:val="6"/>
          <w:kern w:val="0"/>
          <w:sz w:val="11"/>
          <w:szCs w:val="11"/>
        </w:rPr>
        <w:t>U/g</w:t>
      </w:r>
    </w:p>
    <w:p>
      <w:pPr>
        <w:framePr w:w="440" w:hRule="auto" w:wrap="none" w:vAnchor="page" w:hAnchor="page" w:x="1182" w:y="7884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spacing w:val="3"/>
          <w:kern w:val="0"/>
          <w:sz w:val="12"/>
          <w:szCs w:val="12"/>
        </w:rPr>
        <w:t xml:space="preserve">TYMC </w:t>
      </w:r>
    </w:p>
    <w:p>
      <w:pPr>
        <w:framePr w:w="146" w:hRule="auto" w:wrap="none" w:vAnchor="page" w:hAnchor="page" w:x="1572" w:y="7891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5A6E84"/>
          <w:kern w:val="0"/>
          <w:sz w:val="11"/>
          <w:szCs w:val="11"/>
        </w:rPr>
        <w:t>|</w:t>
      </w:r>
    </w:p>
    <w:p>
      <w:pPr>
        <w:framePr w:w="1553" w:hRule="auto" w:wrap="none" w:vAnchor="page" w:hAnchor="page" w:x="1722" w:y="790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Вкупен број квас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>ци/мувли</w:t>
      </w:r>
    </w:p>
    <w:p>
      <w:pPr>
        <w:framePr w:w="1532" w:hRule="auto" w:wrap="none" w:vAnchor="page" w:hAnchor="page" w:x="5590" w:y="790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6"/>
          <w:kern w:val="0"/>
          <w:sz w:val="11"/>
          <w:szCs w:val="11"/>
        </w:rPr>
        <w:t>Ph. Eur. 2.6.12 cat.</w:t>
      </w:r>
      <w:r>
        <w:rPr>
          <w:rFonts w:ascii="Roboto Mono" w:hAnsi="Roboto Mono" w:cs="Roboto Mono" w:eastAsia="Roboto Mono"/>
          <w:b w:val="0"/>
          <w:i w:val="0"/>
          <w:color w:val="475569"/>
          <w:spacing w:val="-7"/>
          <w:kern w:val="0"/>
          <w:sz w:val="11"/>
          <w:szCs w:val="11"/>
        </w:rPr>
        <w:t xml:space="preserve"> C</w:t>
      </w:r>
    </w:p>
    <w:p>
      <w:pPr>
        <w:framePr w:w="278" w:hRule="auto" w:wrap="none" w:vAnchor="page" w:hAnchor="page" w:x="7809" w:y="790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 xml:space="preserve"> 10</w:t>
      </w:r>
    </w:p>
    <w:p>
      <w:pPr>
        <w:framePr w:w="134" w:hRule="auto" w:wrap="none" w:vAnchor="page" w:hAnchor="page" w:x="7989" w:y="7870"/>
        <w:spacing w:before="0" w:after="0" w:line="9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9"/>
          <w:szCs w:val="9"/>
        </w:rPr>
        <w:t>4</w:t>
      </w:r>
    </w:p>
    <w:p>
      <w:pPr>
        <w:framePr w:w="476" w:hRule="auto" w:wrap="none" w:vAnchor="page" w:hAnchor="page" w:x="8049" w:y="790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 xml:space="preserve"> CFU/g</w:t>
      </w:r>
    </w:p>
    <w:p>
      <w:pPr>
        <w:framePr w:w="1094" w:hRule="auto" w:wrap="none" w:vAnchor="page" w:hAnchor="page" w:x="10355" w:y="7877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-3"/>
          <w:kern w:val="0"/>
          <w:sz w:val="13"/>
          <w:szCs w:val="13"/>
        </w:rPr>
        <w:t>1 × 10³ CFU</w:t>
      </w:r>
      <w:r>
        <w:rPr>
          <w:rFonts w:ascii="Roboto Mono" w:hAnsi="Roboto Mono" w:cs="Roboto Mono" w:eastAsia="Roboto Mono"/>
          <w:b/>
          <w:i w:val="0"/>
          <w:color w:val="1B3A5C"/>
          <w:spacing w:val="-4"/>
          <w:kern w:val="0"/>
          <w:sz w:val="13"/>
          <w:szCs w:val="13"/>
        </w:rPr>
        <w:t>/g</w:t>
      </w:r>
    </w:p>
    <w:p>
      <w:pPr>
        <w:framePr w:w="1837" w:hRule="auto" w:wrap="none" w:vAnchor="page" w:hAnchor="page" w:x="1182" w:y="8034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spacing w:val="3"/>
          <w:kern w:val="0"/>
          <w:sz w:val="12"/>
          <w:szCs w:val="12"/>
        </w:rPr>
        <w:t xml:space="preserve">Bile-tolerant gram-neg. </w:t>
      </w:r>
    </w:p>
    <w:p>
      <w:pPr>
        <w:framePr w:w="146" w:hRule="auto" w:wrap="none" w:vAnchor="page" w:hAnchor="page" w:x="2997" w:y="8041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5A6E84"/>
          <w:kern w:val="0"/>
          <w:sz w:val="11"/>
          <w:szCs w:val="11"/>
        </w:rPr>
        <w:t>|</w:t>
      </w:r>
    </w:p>
    <w:p>
      <w:pPr>
        <w:framePr w:w="1789" w:hRule="auto" w:wrap="none" w:vAnchor="page" w:hAnchor="page" w:x="3147" w:y="805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5"/>
          <w:kern w:val="0"/>
          <w:sz w:val="10"/>
          <w:szCs w:val="10"/>
        </w:rPr>
        <w:t>Жолчно-толеран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тни грам-нег.</w:t>
      </w:r>
    </w:p>
    <w:p>
      <w:pPr>
        <w:framePr w:w="1532" w:hRule="auto" w:wrap="none" w:vAnchor="page" w:hAnchor="page" w:x="5590" w:y="805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6"/>
          <w:kern w:val="0"/>
          <w:sz w:val="11"/>
          <w:szCs w:val="11"/>
        </w:rPr>
        <w:t>Ph. Eur. 2.6.31 cat.</w:t>
      </w:r>
      <w:r>
        <w:rPr>
          <w:rFonts w:ascii="Roboto Mono" w:hAnsi="Roboto Mono" w:cs="Roboto Mono" w:eastAsia="Roboto Mono"/>
          <w:b w:val="0"/>
          <w:i w:val="0"/>
          <w:color w:val="475569"/>
          <w:spacing w:val="-7"/>
          <w:kern w:val="0"/>
          <w:sz w:val="11"/>
          <w:szCs w:val="11"/>
        </w:rPr>
        <w:t xml:space="preserve"> C</w:t>
      </w:r>
    </w:p>
    <w:p>
      <w:pPr>
        <w:framePr w:w="278" w:hRule="auto" w:wrap="none" w:vAnchor="page" w:hAnchor="page" w:x="7809" w:y="807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 xml:space="preserve"> 10</w:t>
      </w:r>
    </w:p>
    <w:p>
      <w:pPr>
        <w:framePr w:w="134" w:hRule="auto" w:wrap="none" w:vAnchor="page" w:hAnchor="page" w:x="7989" w:y="8035"/>
        <w:spacing w:before="0" w:after="0" w:line="9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9"/>
          <w:szCs w:val="9"/>
        </w:rPr>
        <w:t>4</w:t>
      </w:r>
    </w:p>
    <w:p>
      <w:pPr>
        <w:framePr w:w="476" w:hRule="auto" w:wrap="none" w:vAnchor="page" w:hAnchor="page" w:x="8049" w:y="807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 xml:space="preserve"> CFU/g</w:t>
      </w:r>
    </w:p>
    <w:p>
      <w:pPr>
        <w:framePr w:w="1340" w:hRule="auto" w:wrap="none" w:vAnchor="page" w:hAnchor="page" w:x="10149" w:y="8053"/>
        <w:spacing w:before="0" w:after="0" w:line="10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-3"/>
          <w:kern w:val="0"/>
          <w:sz w:val="10"/>
          <w:szCs w:val="10"/>
        </w:rPr>
        <w:t>&lt; 1</w:t>
      </w:r>
      <w:r>
        <w:rPr>
          <w:rFonts w:ascii="Roboto Mono" w:hAnsi="Roboto Mono" w:cs="Roboto Mono" w:eastAsia="Roboto Mono"/>
          <w:b/>
          <w:i w:val="0"/>
          <w:color w:val="1B3A5C"/>
          <w:spacing w:val="-4"/>
          <w:kern w:val="0"/>
          <w:sz w:val="10"/>
          <w:szCs w:val="10"/>
        </w:rPr>
        <w:t>0³ and &gt; 10² CFU/g</w:t>
      </w:r>
    </w:p>
    <w:p>
      <w:pPr>
        <w:framePr w:w="872" w:hRule="auto" w:wrap="none" w:vAnchor="page" w:hAnchor="page" w:x="1182" w:y="8229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spacing w:val="3"/>
          <w:kern w:val="0"/>
          <w:sz w:val="12"/>
          <w:szCs w:val="12"/>
        </w:rPr>
        <w:t xml:space="preserve">Salmonella </w:t>
      </w:r>
    </w:p>
    <w:p>
      <w:pPr>
        <w:framePr w:w="146" w:hRule="auto" w:wrap="none" w:vAnchor="page" w:hAnchor="page" w:x="2022" w:y="8236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5A6E84"/>
          <w:kern w:val="0"/>
          <w:sz w:val="11"/>
          <w:szCs w:val="11"/>
        </w:rPr>
        <w:t>|</w:t>
      </w:r>
    </w:p>
    <w:p>
      <w:pPr>
        <w:framePr w:w="713" w:hRule="auto" w:wrap="none" w:vAnchor="page" w:hAnchor="page" w:x="2172" w:y="8254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8"/>
          <w:kern w:val="0"/>
          <w:sz w:val="10"/>
          <w:szCs w:val="10"/>
        </w:rPr>
        <w:t>Са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7"/>
          <w:kern w:val="0"/>
          <w:sz w:val="10"/>
          <w:szCs w:val="10"/>
        </w:rPr>
        <w:t>лмонела</w:t>
      </w:r>
    </w:p>
    <w:p>
      <w:pPr>
        <w:framePr w:w="1532" w:hRule="auto" w:wrap="none" w:vAnchor="page" w:hAnchor="page" w:x="5590" w:y="823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6"/>
          <w:kern w:val="0"/>
          <w:sz w:val="11"/>
          <w:szCs w:val="11"/>
        </w:rPr>
        <w:t>Ph. Eur. 2.6.31 cat.</w:t>
      </w:r>
      <w:r>
        <w:rPr>
          <w:rFonts w:ascii="Roboto Mono" w:hAnsi="Roboto Mono" w:cs="Roboto Mono" w:eastAsia="Roboto Mono"/>
          <w:b w:val="0"/>
          <w:i w:val="0"/>
          <w:color w:val="475569"/>
          <w:spacing w:val="-7"/>
          <w:kern w:val="0"/>
          <w:sz w:val="11"/>
          <w:szCs w:val="11"/>
        </w:rPr>
        <w:t xml:space="preserve"> C</w:t>
      </w:r>
    </w:p>
    <w:p>
      <w:pPr>
        <w:framePr w:w="1004" w:hRule="auto" w:wrap="none" w:vAnchor="page" w:hAnchor="page" w:x="7743" w:y="823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>Absence / 25 g</w:t>
      </w:r>
    </w:p>
    <w:p>
      <w:pPr>
        <w:framePr w:w="548" w:hRule="auto" w:wrap="none" w:vAnchor="page" w:hAnchor="page" w:x="10880" w:y="8192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-3"/>
          <w:kern w:val="0"/>
          <w:sz w:val="13"/>
          <w:szCs w:val="13"/>
        </w:rPr>
        <w:t>Abse</w:t>
      </w:r>
      <w:r>
        <w:rPr>
          <w:rFonts w:ascii="Roboto Mono" w:hAnsi="Roboto Mono" w:cs="Roboto Mono" w:eastAsia="Roboto Mono"/>
          <w:b/>
          <w:i w:val="0"/>
          <w:color w:val="1B3A5C"/>
          <w:spacing w:val="-4"/>
          <w:kern w:val="0"/>
          <w:sz w:val="13"/>
          <w:szCs w:val="13"/>
        </w:rPr>
        <w:t>nt</w:t>
      </w:r>
    </w:p>
    <w:p>
      <w:pPr>
        <w:framePr w:w="386" w:hRule="auto" w:wrap="none" w:vAnchor="page" w:hAnchor="page" w:x="11030" w:y="8322"/>
        <w:spacing w:before="0" w:after="0" w:line="7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1B3A5C"/>
          <w:kern w:val="0"/>
          <w:sz w:val="7"/>
          <w:szCs w:val="7"/>
        </w:rPr>
        <w:t>Отсутна</w:t>
      </w:r>
    </w:p>
    <w:p>
      <w:pPr>
        <w:framePr w:w="1312" w:hRule="auto" w:wrap="none" w:vAnchor="page" w:hAnchor="page" w:x="1182" w:y="8439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spacing w:val="3"/>
          <w:kern w:val="0"/>
          <w:sz w:val="12"/>
          <w:szCs w:val="12"/>
        </w:rPr>
        <w:t xml:space="preserve">Escherichia coli </w:t>
      </w:r>
    </w:p>
    <w:p>
      <w:pPr>
        <w:framePr w:w="146" w:hRule="auto" w:wrap="none" w:vAnchor="page" w:hAnchor="page" w:x="2472" w:y="8446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5A6E84"/>
          <w:kern w:val="0"/>
          <w:sz w:val="11"/>
          <w:szCs w:val="11"/>
        </w:rPr>
        <w:t>|</w:t>
      </w:r>
    </w:p>
    <w:p>
      <w:pPr>
        <w:framePr w:w="983" w:hRule="auto" w:wrap="none" w:vAnchor="page" w:hAnchor="page" w:x="2622" w:y="8464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6"/>
          <w:kern w:val="0"/>
          <w:sz w:val="10"/>
          <w:szCs w:val="10"/>
        </w:rPr>
        <w:t xml:space="preserve">Ешерихија 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5"/>
          <w:kern w:val="0"/>
          <w:sz w:val="10"/>
          <w:szCs w:val="10"/>
        </w:rPr>
        <w:t>коли</w:t>
      </w:r>
    </w:p>
    <w:p>
      <w:pPr>
        <w:framePr w:w="1532" w:hRule="auto" w:wrap="none" w:vAnchor="page" w:hAnchor="page" w:x="5590" w:y="846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6"/>
          <w:kern w:val="0"/>
          <w:sz w:val="11"/>
          <w:szCs w:val="11"/>
        </w:rPr>
        <w:t>Ph. Eur. 2.6.13 cat.</w:t>
      </w:r>
      <w:r>
        <w:rPr>
          <w:rFonts w:ascii="Roboto Mono" w:hAnsi="Roboto Mono" w:cs="Roboto Mono" w:eastAsia="Roboto Mono"/>
          <w:b w:val="0"/>
          <w:i w:val="0"/>
          <w:color w:val="475569"/>
          <w:spacing w:val="-7"/>
          <w:kern w:val="0"/>
          <w:sz w:val="11"/>
          <w:szCs w:val="11"/>
        </w:rPr>
        <w:t xml:space="preserve"> C</w:t>
      </w:r>
    </w:p>
    <w:p>
      <w:pPr>
        <w:framePr w:w="938" w:hRule="auto" w:wrap="none" w:vAnchor="page" w:hAnchor="page" w:x="7743" w:y="846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>Absence / 1 g</w:t>
      </w:r>
    </w:p>
    <w:p>
      <w:pPr>
        <w:framePr w:w="548" w:hRule="auto" w:wrap="none" w:vAnchor="page" w:hAnchor="page" w:x="10880" w:y="8402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-3"/>
          <w:kern w:val="0"/>
          <w:sz w:val="13"/>
          <w:szCs w:val="13"/>
        </w:rPr>
        <w:t>Abse</w:t>
      </w:r>
      <w:r>
        <w:rPr>
          <w:rFonts w:ascii="Roboto Mono" w:hAnsi="Roboto Mono" w:cs="Roboto Mono" w:eastAsia="Roboto Mono"/>
          <w:b/>
          <w:i w:val="0"/>
          <w:color w:val="1B3A5C"/>
          <w:spacing w:val="-4"/>
          <w:kern w:val="0"/>
          <w:sz w:val="13"/>
          <w:szCs w:val="13"/>
        </w:rPr>
        <w:t>nt</w:t>
      </w:r>
    </w:p>
    <w:p>
      <w:pPr>
        <w:framePr w:w="386" w:hRule="auto" w:wrap="none" w:vAnchor="page" w:hAnchor="page" w:x="11030" w:y="8547"/>
        <w:spacing w:before="0" w:after="0" w:line="7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1B3A5C"/>
          <w:kern w:val="0"/>
          <w:sz w:val="7"/>
          <w:szCs w:val="7"/>
        </w:rPr>
        <w:t>Отсутна</w:t>
      </w:r>
    </w:p>
    <w:p>
      <w:pPr>
        <w:framePr w:w="1687" w:hRule="auto" w:wrap="none" w:vAnchor="page" w:hAnchor="page" w:x="1182" w:y="8664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spacing w:val="3"/>
          <w:kern w:val="0"/>
          <w:sz w:val="12"/>
          <w:szCs w:val="12"/>
        </w:rPr>
        <w:t>Pseudomonas aeruginosa</w:t>
      </w:r>
    </w:p>
    <w:p>
      <w:pPr>
        <w:framePr w:w="1532" w:hRule="auto" w:wrap="none" w:vAnchor="page" w:hAnchor="page" w:x="5590" w:y="867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6"/>
          <w:kern w:val="0"/>
          <w:sz w:val="11"/>
          <w:szCs w:val="11"/>
        </w:rPr>
        <w:t>Ph. Eur. 2.6.13 cat.</w:t>
      </w:r>
      <w:r>
        <w:rPr>
          <w:rFonts w:ascii="Roboto Mono" w:hAnsi="Roboto Mono" w:cs="Roboto Mono" w:eastAsia="Roboto Mono"/>
          <w:b w:val="0"/>
          <w:i w:val="0"/>
          <w:color w:val="475569"/>
          <w:spacing w:val="-7"/>
          <w:kern w:val="0"/>
          <w:sz w:val="11"/>
          <w:szCs w:val="11"/>
        </w:rPr>
        <w:t xml:space="preserve"> C</w:t>
      </w:r>
    </w:p>
    <w:p>
      <w:pPr>
        <w:framePr w:w="938" w:hRule="auto" w:wrap="none" w:vAnchor="page" w:hAnchor="page" w:x="7743" w:y="867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>Absence / 1 g</w:t>
      </w:r>
    </w:p>
    <w:p>
      <w:pPr>
        <w:framePr w:w="548" w:hRule="auto" w:wrap="none" w:vAnchor="page" w:hAnchor="page" w:x="10880" w:y="8612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-3"/>
          <w:kern w:val="0"/>
          <w:sz w:val="13"/>
          <w:szCs w:val="13"/>
        </w:rPr>
        <w:t>Abse</w:t>
      </w:r>
      <w:r>
        <w:rPr>
          <w:rFonts w:ascii="Roboto Mono" w:hAnsi="Roboto Mono" w:cs="Roboto Mono" w:eastAsia="Roboto Mono"/>
          <w:b/>
          <w:i w:val="0"/>
          <w:color w:val="1B3A5C"/>
          <w:spacing w:val="-4"/>
          <w:kern w:val="0"/>
          <w:sz w:val="13"/>
          <w:szCs w:val="13"/>
        </w:rPr>
        <w:t>nt</w:t>
      </w:r>
    </w:p>
    <w:p>
      <w:pPr>
        <w:framePr w:w="386" w:hRule="auto" w:wrap="none" w:vAnchor="page" w:hAnchor="page" w:x="11030" w:y="8757"/>
        <w:spacing w:before="0" w:after="0" w:line="7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1B3A5C"/>
          <w:kern w:val="0"/>
          <w:sz w:val="7"/>
          <w:szCs w:val="7"/>
        </w:rPr>
        <w:t>Отсутна</w:t>
      </w:r>
    </w:p>
    <w:p>
      <w:pPr>
        <w:framePr w:w="1612" w:hRule="auto" w:wrap="none" w:vAnchor="page" w:hAnchor="page" w:x="1182" w:y="8889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spacing w:val="3"/>
          <w:kern w:val="0"/>
          <w:sz w:val="12"/>
          <w:szCs w:val="12"/>
        </w:rPr>
        <w:t>Staphylococcus aureus</w:t>
      </w:r>
    </w:p>
    <w:p>
      <w:pPr>
        <w:framePr w:w="1532" w:hRule="auto" w:wrap="none" w:vAnchor="page" w:hAnchor="page" w:x="5590" w:y="889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6"/>
          <w:kern w:val="0"/>
          <w:sz w:val="11"/>
          <w:szCs w:val="11"/>
        </w:rPr>
        <w:t>Ph. Eur. 2.6.13 cat.</w:t>
      </w:r>
      <w:r>
        <w:rPr>
          <w:rFonts w:ascii="Roboto Mono" w:hAnsi="Roboto Mono" w:cs="Roboto Mono" w:eastAsia="Roboto Mono"/>
          <w:b w:val="0"/>
          <w:i w:val="0"/>
          <w:color w:val="475569"/>
          <w:spacing w:val="-7"/>
          <w:kern w:val="0"/>
          <w:sz w:val="11"/>
          <w:szCs w:val="11"/>
        </w:rPr>
        <w:t xml:space="preserve"> C</w:t>
      </w:r>
    </w:p>
    <w:p>
      <w:pPr>
        <w:framePr w:w="938" w:hRule="auto" w:wrap="none" w:vAnchor="page" w:hAnchor="page" w:x="7743" w:y="889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>Absence / 1 g</w:t>
      </w:r>
    </w:p>
    <w:p>
      <w:pPr>
        <w:framePr w:w="548" w:hRule="auto" w:wrap="none" w:vAnchor="page" w:hAnchor="page" w:x="10880" w:y="8837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-3"/>
          <w:kern w:val="0"/>
          <w:sz w:val="13"/>
          <w:szCs w:val="13"/>
        </w:rPr>
        <w:t>Abse</w:t>
      </w:r>
      <w:r>
        <w:rPr>
          <w:rFonts w:ascii="Roboto Mono" w:hAnsi="Roboto Mono" w:cs="Roboto Mono" w:eastAsia="Roboto Mono"/>
          <w:b/>
          <w:i w:val="0"/>
          <w:color w:val="1B3A5C"/>
          <w:spacing w:val="-4"/>
          <w:kern w:val="0"/>
          <w:sz w:val="13"/>
          <w:szCs w:val="13"/>
        </w:rPr>
        <w:t>nt</w:t>
      </w:r>
    </w:p>
    <w:p>
      <w:pPr>
        <w:framePr w:w="386" w:hRule="auto" w:wrap="none" w:vAnchor="page" w:hAnchor="page" w:x="11030" w:y="8982"/>
        <w:spacing w:before="0" w:after="0" w:line="7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1B3A5C"/>
          <w:kern w:val="0"/>
          <w:sz w:val="7"/>
          <w:szCs w:val="7"/>
        </w:rPr>
        <w:t>Отсутна</w:t>
      </w:r>
    </w:p>
    <w:p>
      <w:pPr>
        <w:framePr w:w="224" w:hRule="auto" w:wrap="none" w:vAnchor="page" w:hAnchor="page" w:x="576" w:y="9064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3B6BA5"/>
          <w:spacing w:val="6"/>
          <w:kern w:val="0"/>
          <w:sz w:val="12"/>
          <w:szCs w:val="12"/>
        </w:rPr>
        <w:t>10</w:t>
      </w:r>
    </w:p>
    <w:p>
      <w:pPr>
        <w:framePr w:w="898" w:hRule="auto" w:wrap="none" w:vAnchor="page" w:hAnchor="page" w:x="1017" w:y="9065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spacing w:val="3"/>
          <w:kern w:val="0"/>
          <w:sz w:val="13"/>
          <w:szCs w:val="13"/>
        </w:rPr>
        <w:t>Mycotoxin</w:t>
      </w:r>
      <w:r>
        <w:rPr>
          <w:rFonts w:ascii="Montserrat" w:hAnsi="Montserrat" w:cs="Montserrat" w:eastAsia="Montserrat"/>
          <w:b/>
          <w:i w:val="0"/>
          <w:color w:val="16324F"/>
          <w:spacing w:val="2"/>
          <w:kern w:val="0"/>
          <w:sz w:val="13"/>
          <w:szCs w:val="13"/>
        </w:rPr>
        <w:t xml:space="preserve">s </w:t>
      </w:r>
    </w:p>
    <w:p>
      <w:pPr>
        <w:framePr w:w="818" w:hRule="auto" w:wrap="none" w:vAnchor="page" w:hAnchor="page" w:x="1947" w:y="907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5"/>
          <w:kern w:val="0"/>
          <w:sz w:val="10"/>
          <w:szCs w:val="10"/>
        </w:rPr>
        <w:t>Микотокс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ини</w:t>
      </w:r>
    </w:p>
    <w:p>
      <w:pPr>
        <w:framePr w:w="2522" w:hRule="auto" w:wrap="none" w:vAnchor="page" w:hAnchor="page" w:x="2772" w:y="9064"/>
        <w:spacing w:before="0" w:after="0" w:line="11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7A5C1E"/>
          <w:spacing w:val="-6"/>
          <w:kern w:val="0"/>
          <w:sz w:val="11"/>
          <w:szCs w:val="11"/>
        </w:rPr>
        <w:t>· Ph. Eur. 2.8.18 / 2.8.22 (HPLC-F</w:t>
      </w:r>
      <w:r>
        <w:rPr>
          <w:rFonts w:ascii="Roboto Mono SemiBold" w:hAnsi="Roboto Mono SemiBold" w:cs="Roboto Mono SemiBold" w:eastAsia="Roboto Mono SemiBold"/>
          <w:b w:val="0"/>
          <w:i w:val="0"/>
          <w:color w:val="7A5C1E"/>
          <w:spacing w:val="-7"/>
          <w:kern w:val="0"/>
          <w:sz w:val="11"/>
          <w:szCs w:val="11"/>
        </w:rPr>
        <w:t>LD)</w:t>
      </w:r>
    </w:p>
    <w:p>
      <w:pPr>
        <w:framePr w:w="872" w:hRule="auto" w:wrap="none" w:vAnchor="page" w:hAnchor="page" w:x="1182" w:y="9204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spacing w:val="3"/>
          <w:kern w:val="0"/>
          <w:sz w:val="12"/>
          <w:szCs w:val="12"/>
        </w:rPr>
        <w:t>Aflatoxin B</w:t>
      </w:r>
    </w:p>
    <w:p>
      <w:pPr>
        <w:framePr w:w="140" w:hRule="auto" w:wrap="none" w:vAnchor="page" w:hAnchor="page" w:x="2007" w:y="9259"/>
        <w:spacing w:before="0" w:after="0" w:line="10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0"/>
          <w:szCs w:val="10"/>
        </w:rPr>
        <w:t>1</w:t>
      </w:r>
    </w:p>
    <w:p>
      <w:pPr>
        <w:framePr w:w="146" w:hRule="auto" w:wrap="none" w:vAnchor="page" w:hAnchor="page" w:x="2157" w:y="9211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5A6E84"/>
          <w:kern w:val="0"/>
          <w:sz w:val="11"/>
          <w:szCs w:val="11"/>
        </w:rPr>
        <w:t>|</w:t>
      </w:r>
    </w:p>
    <w:p>
      <w:pPr>
        <w:framePr w:w="854" w:hRule="auto" w:wrap="none" w:vAnchor="page" w:hAnchor="page" w:x="2307" w:y="922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5"/>
          <w:kern w:val="0"/>
          <w:sz w:val="10"/>
          <w:szCs w:val="10"/>
        </w:rPr>
        <w:t>Афлатокси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н B</w:t>
      </w:r>
    </w:p>
    <w:p>
      <w:pPr>
        <w:framePr w:w="1070" w:hRule="auto" w:wrap="none" w:vAnchor="page" w:hAnchor="page" w:x="5590" w:y="924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6"/>
          <w:kern w:val="0"/>
          <w:sz w:val="11"/>
          <w:szCs w:val="11"/>
        </w:rPr>
        <w:t>Ph. Eur. 2.8.18</w:t>
      </w:r>
    </w:p>
    <w:p>
      <w:pPr>
        <w:framePr w:w="608" w:hRule="auto" w:wrap="none" w:vAnchor="page" w:hAnchor="page" w:x="7809" w:y="924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 xml:space="preserve"> 2 µg/kg</w:t>
      </w:r>
    </w:p>
    <w:p>
      <w:pPr>
        <w:framePr w:w="236" w:hRule="auto" w:wrap="none" w:vAnchor="page" w:hAnchor="page" w:x="11180" w:y="9227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-4"/>
          <w:kern w:val="0"/>
          <w:sz w:val="13"/>
          <w:szCs w:val="13"/>
        </w:rPr>
        <w:t>ND</w:t>
      </w:r>
    </w:p>
    <w:p>
      <w:pPr>
        <w:framePr w:w="872" w:hRule="auto" w:wrap="none" w:vAnchor="page" w:hAnchor="page" w:x="1182" w:y="9384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spacing w:val="3"/>
          <w:kern w:val="0"/>
          <w:sz w:val="12"/>
          <w:szCs w:val="12"/>
        </w:rPr>
        <w:t xml:space="preserve">Aflatoxins </w:t>
      </w:r>
    </w:p>
    <w:p>
      <w:pPr>
        <w:framePr w:w="146" w:hRule="auto" w:wrap="none" w:vAnchor="page" w:hAnchor="page" w:x="2169" w:y="9391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5A6E84"/>
          <w:kern w:val="0"/>
          <w:sz w:val="11"/>
          <w:szCs w:val="11"/>
        </w:rPr>
        <w:t>|</w:t>
      </w:r>
    </w:p>
    <w:p>
      <w:pPr>
        <w:framePr w:w="848" w:hRule="auto" w:wrap="none" w:vAnchor="page" w:hAnchor="page" w:x="2319" w:y="940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5"/>
          <w:kern w:val="0"/>
          <w:sz w:val="10"/>
          <w:szCs w:val="10"/>
        </w:rPr>
        <w:t>Афлатокси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 xml:space="preserve">ни </w:t>
      </w:r>
    </w:p>
    <w:p>
      <w:pPr>
        <w:framePr w:w="296" w:hRule="auto" w:wrap="none" w:vAnchor="page" w:hAnchor="page" w:x="3204" w:y="9384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spacing w:val="3"/>
          <w:kern w:val="0"/>
          <w:sz w:val="12"/>
          <w:szCs w:val="12"/>
        </w:rPr>
        <w:t xml:space="preserve"> (B</w:t>
      </w:r>
    </w:p>
    <w:p>
      <w:pPr>
        <w:framePr w:w="140" w:hRule="auto" w:wrap="none" w:vAnchor="page" w:hAnchor="page" w:x="3429" w:y="9439"/>
        <w:spacing w:before="0" w:after="0" w:line="10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0"/>
          <w:szCs w:val="10"/>
        </w:rPr>
        <w:t>1</w:t>
      </w:r>
    </w:p>
    <w:p>
      <w:pPr>
        <w:framePr w:w="224" w:hRule="auto" w:wrap="none" w:vAnchor="page" w:hAnchor="page" w:x="3489" w:y="9384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spacing w:val="3"/>
          <w:kern w:val="0"/>
          <w:sz w:val="12"/>
          <w:szCs w:val="12"/>
        </w:rPr>
        <w:t>+B</w:t>
      </w:r>
    </w:p>
    <w:p>
      <w:pPr>
        <w:framePr w:w="140" w:hRule="auto" w:wrap="none" w:vAnchor="page" w:hAnchor="page" w:x="3639" w:y="9439"/>
        <w:spacing w:before="0" w:after="0" w:line="10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0"/>
          <w:szCs w:val="10"/>
        </w:rPr>
        <w:t>2</w:t>
      </w:r>
    </w:p>
    <w:p>
      <w:pPr>
        <w:framePr w:w="224" w:hRule="auto" w:wrap="none" w:vAnchor="page" w:hAnchor="page" w:x="3699" w:y="9384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spacing w:val="3"/>
          <w:kern w:val="0"/>
          <w:sz w:val="12"/>
          <w:szCs w:val="12"/>
        </w:rPr>
        <w:t>+G</w:t>
      </w:r>
    </w:p>
    <w:p>
      <w:pPr>
        <w:framePr w:w="140" w:hRule="auto" w:wrap="none" w:vAnchor="page" w:hAnchor="page" w:x="3849" w:y="9439"/>
        <w:spacing w:before="0" w:after="0" w:line="10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0"/>
          <w:szCs w:val="10"/>
        </w:rPr>
        <w:t>1</w:t>
      </w:r>
    </w:p>
    <w:p>
      <w:pPr>
        <w:framePr w:w="224" w:hRule="auto" w:wrap="none" w:vAnchor="page" w:hAnchor="page" w:x="3909" w:y="9384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spacing w:val="3"/>
          <w:kern w:val="0"/>
          <w:sz w:val="12"/>
          <w:szCs w:val="12"/>
        </w:rPr>
        <w:t>+G</w:t>
      </w:r>
    </w:p>
    <w:p>
      <w:pPr>
        <w:framePr w:w="140" w:hRule="auto" w:wrap="none" w:vAnchor="page" w:hAnchor="page" w:x="4059" w:y="9439"/>
        <w:spacing w:before="0" w:after="0" w:line="10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0"/>
          <w:szCs w:val="10"/>
        </w:rPr>
        <w:t>2</w:t>
      </w:r>
    </w:p>
    <w:p>
      <w:pPr>
        <w:framePr w:w="152" w:hRule="auto" w:wrap="none" w:vAnchor="page" w:hAnchor="page" w:x="4119" w:y="9384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2"/>
          <w:szCs w:val="12"/>
        </w:rPr>
        <w:t>)</w:t>
      </w:r>
    </w:p>
    <w:p>
      <w:pPr>
        <w:framePr w:w="1070" w:hRule="auto" w:wrap="none" w:vAnchor="page" w:hAnchor="page" w:x="5590" w:y="942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6"/>
          <w:kern w:val="0"/>
          <w:sz w:val="11"/>
          <w:szCs w:val="11"/>
        </w:rPr>
        <w:t>Ph. Eur. 2.8.18</w:t>
      </w:r>
    </w:p>
    <w:p>
      <w:pPr>
        <w:framePr w:w="608" w:hRule="auto" w:wrap="none" w:vAnchor="page" w:hAnchor="page" w:x="7809" w:y="942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 xml:space="preserve"> 4 µg/kg</w:t>
      </w:r>
    </w:p>
    <w:p>
      <w:pPr>
        <w:framePr w:w="236" w:hRule="auto" w:wrap="none" w:vAnchor="page" w:hAnchor="page" w:x="11180" w:y="9407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-4"/>
          <w:kern w:val="0"/>
          <w:sz w:val="13"/>
          <w:szCs w:val="13"/>
        </w:rPr>
        <w:t>ND</w:t>
      </w:r>
    </w:p>
    <w:p>
      <w:pPr>
        <w:framePr w:w="1016" w:hRule="auto" w:wrap="none" w:vAnchor="page" w:hAnchor="page" w:x="1182" w:y="9564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spacing w:val="3"/>
          <w:kern w:val="0"/>
          <w:sz w:val="12"/>
          <w:szCs w:val="12"/>
        </w:rPr>
        <w:t xml:space="preserve">Ochratoxin A </w:t>
      </w:r>
    </w:p>
    <w:p>
      <w:pPr>
        <w:framePr w:w="146" w:hRule="auto" w:wrap="none" w:vAnchor="page" w:hAnchor="page" w:x="2172" w:y="9571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5A6E84"/>
          <w:kern w:val="0"/>
          <w:sz w:val="11"/>
          <w:szCs w:val="11"/>
        </w:rPr>
        <w:t>|</w:t>
      </w:r>
    </w:p>
    <w:p>
      <w:pPr>
        <w:framePr w:w="837" w:hRule="auto" w:wrap="none" w:vAnchor="page" w:hAnchor="page" w:x="2322" w:y="958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5"/>
          <w:kern w:val="0"/>
          <w:sz w:val="10"/>
          <w:szCs w:val="10"/>
        </w:rPr>
        <w:t>Охрат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оксин A</w:t>
      </w:r>
    </w:p>
    <w:p>
      <w:pPr>
        <w:framePr w:w="1070" w:hRule="auto" w:wrap="none" w:vAnchor="page" w:hAnchor="page" w:x="5590" w:y="958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6"/>
          <w:kern w:val="0"/>
          <w:sz w:val="11"/>
          <w:szCs w:val="11"/>
        </w:rPr>
        <w:t>Ph. Eur. 2.8.22</w:t>
      </w:r>
    </w:p>
    <w:p>
      <w:pPr>
        <w:framePr w:w="674" w:hRule="auto" w:wrap="none" w:vAnchor="page" w:hAnchor="page" w:x="7809" w:y="958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 xml:space="preserve"> 20 µg/kg</w:t>
      </w:r>
    </w:p>
    <w:p>
      <w:pPr>
        <w:framePr w:w="236" w:hRule="auto" w:wrap="none" w:vAnchor="page" w:hAnchor="page" w:x="11180" w:y="9572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-4"/>
          <w:kern w:val="0"/>
          <w:sz w:val="13"/>
          <w:szCs w:val="13"/>
        </w:rPr>
        <w:t>ND</w:t>
      </w:r>
    </w:p>
    <w:p>
      <w:pPr>
        <w:framePr w:w="224" w:hRule="auto" w:wrap="none" w:vAnchor="page" w:hAnchor="page" w:x="576" w:y="9724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3B6BA5"/>
          <w:spacing w:val="6"/>
          <w:kern w:val="0"/>
          <w:sz w:val="12"/>
          <w:szCs w:val="12"/>
        </w:rPr>
        <w:t>11</w:t>
      </w:r>
    </w:p>
    <w:p>
      <w:pPr>
        <w:framePr w:w="1052" w:hRule="auto" w:wrap="none" w:vAnchor="page" w:hAnchor="page" w:x="1017" w:y="9725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spacing w:val="6"/>
          <w:kern w:val="0"/>
          <w:sz w:val="13"/>
          <w:szCs w:val="13"/>
        </w:rPr>
        <w:t>Heav</w:t>
      </w:r>
      <w:r>
        <w:rPr>
          <w:rFonts w:ascii="Montserrat" w:hAnsi="Montserrat" w:cs="Montserrat" w:eastAsia="Montserrat"/>
          <w:b/>
          <w:i w:val="0"/>
          <w:color w:val="16324F"/>
          <w:spacing w:val="5"/>
          <w:kern w:val="0"/>
          <w:sz w:val="13"/>
          <w:szCs w:val="13"/>
        </w:rPr>
        <w:t xml:space="preserve">y Metals </w:t>
      </w:r>
    </w:p>
    <w:p>
      <w:pPr>
        <w:framePr w:w="848" w:hRule="auto" w:wrap="none" w:vAnchor="page" w:hAnchor="page" w:x="2112" w:y="973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Тешки ме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>тали</w:t>
      </w:r>
    </w:p>
    <w:p>
      <w:pPr>
        <w:framePr w:w="1796" w:hRule="auto" w:wrap="none" w:vAnchor="page" w:hAnchor="page" w:x="2967" w:y="9724"/>
        <w:spacing w:before="0" w:after="0" w:line="11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7A5C1E"/>
          <w:spacing w:val="-6"/>
          <w:kern w:val="0"/>
          <w:sz w:val="11"/>
          <w:szCs w:val="11"/>
        </w:rPr>
        <w:t>· Ph. Eur. 2.4.27 (ICP-M</w:t>
      </w:r>
      <w:r>
        <w:rPr>
          <w:rFonts w:ascii="Roboto Mono SemiBold" w:hAnsi="Roboto Mono SemiBold" w:cs="Roboto Mono SemiBold" w:eastAsia="Roboto Mono SemiBold"/>
          <w:b w:val="0"/>
          <w:i w:val="0"/>
          <w:color w:val="7A5C1E"/>
          <w:spacing w:val="-7"/>
          <w:kern w:val="0"/>
          <w:sz w:val="11"/>
          <w:szCs w:val="11"/>
        </w:rPr>
        <w:t>S)</w:t>
      </w:r>
    </w:p>
    <w:p>
      <w:pPr>
        <w:framePr w:w="800" w:hRule="auto" w:wrap="none" w:vAnchor="page" w:hAnchor="page" w:x="1182" w:y="9864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spacing w:val="3"/>
          <w:kern w:val="0"/>
          <w:sz w:val="12"/>
          <w:szCs w:val="12"/>
        </w:rPr>
        <w:t xml:space="preserve">Lead (Pb) </w:t>
      </w:r>
    </w:p>
    <w:p>
      <w:pPr>
        <w:framePr w:w="146" w:hRule="auto" w:wrap="none" w:vAnchor="page" w:hAnchor="page" w:x="1947" w:y="9871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5A6E84"/>
          <w:kern w:val="0"/>
          <w:sz w:val="11"/>
          <w:szCs w:val="11"/>
        </w:rPr>
        <w:t>|</w:t>
      </w:r>
    </w:p>
    <w:p>
      <w:pPr>
        <w:framePr w:w="421" w:hRule="auto" w:wrap="none" w:vAnchor="page" w:hAnchor="page" w:x="2097" w:y="988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7"/>
          <w:kern w:val="0"/>
          <w:sz w:val="10"/>
          <w:szCs w:val="10"/>
        </w:rPr>
        <w:t>Оло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6"/>
          <w:kern w:val="0"/>
          <w:sz w:val="10"/>
          <w:szCs w:val="10"/>
        </w:rPr>
        <w:t>во</w:t>
      </w:r>
    </w:p>
    <w:p>
      <w:pPr>
        <w:framePr w:w="1070" w:hRule="auto" w:wrap="none" w:vAnchor="page" w:hAnchor="page" w:x="5590" w:y="988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6"/>
          <w:kern w:val="0"/>
          <w:sz w:val="11"/>
          <w:szCs w:val="11"/>
        </w:rPr>
        <w:t>Ph. Eur. 2.4.27</w:t>
      </w:r>
    </w:p>
    <w:p>
      <w:pPr>
        <w:framePr w:w="740" w:hRule="auto" w:wrap="none" w:vAnchor="page" w:hAnchor="page" w:x="7809" w:y="988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 xml:space="preserve"> 0.5 mg/kg</w:t>
      </w:r>
    </w:p>
    <w:p>
      <w:pPr>
        <w:framePr w:w="1016" w:hRule="auto" w:wrap="none" w:vAnchor="page" w:hAnchor="page" w:x="10430" w:y="9857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-3"/>
          <w:kern w:val="0"/>
          <w:sz w:val="13"/>
          <w:szCs w:val="13"/>
        </w:rPr>
        <w:t>0.0289 mg/</w:t>
      </w:r>
      <w:r>
        <w:rPr>
          <w:rFonts w:ascii="Roboto Mono" w:hAnsi="Roboto Mono" w:cs="Roboto Mono" w:eastAsia="Roboto Mono"/>
          <w:b/>
          <w:i w:val="0"/>
          <w:color w:val="1B3A5C"/>
          <w:spacing w:val="-4"/>
          <w:kern w:val="0"/>
          <w:sz w:val="13"/>
          <w:szCs w:val="13"/>
        </w:rPr>
        <w:t>kg</w:t>
      </w:r>
    </w:p>
    <w:p>
      <w:pPr>
        <w:framePr w:w="1016" w:hRule="auto" w:wrap="none" w:vAnchor="page" w:hAnchor="page" w:x="1182" w:y="10014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spacing w:val="3"/>
          <w:kern w:val="0"/>
          <w:sz w:val="12"/>
          <w:szCs w:val="12"/>
        </w:rPr>
        <w:t xml:space="preserve">Cadmium (Cd) </w:t>
      </w:r>
    </w:p>
    <w:p>
      <w:pPr>
        <w:framePr w:w="146" w:hRule="auto" w:wrap="none" w:vAnchor="page" w:hAnchor="page" w:x="2172" w:y="10021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5A6E84"/>
          <w:kern w:val="0"/>
          <w:sz w:val="11"/>
          <w:szCs w:val="11"/>
        </w:rPr>
        <w:t>|</w:t>
      </w:r>
    </w:p>
    <w:p>
      <w:pPr>
        <w:framePr w:w="574" w:hRule="auto" w:wrap="none" w:vAnchor="page" w:hAnchor="page" w:x="2322" w:y="1003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7"/>
          <w:kern w:val="0"/>
          <w:sz w:val="10"/>
          <w:szCs w:val="10"/>
        </w:rPr>
        <w:t>Кадми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6"/>
          <w:kern w:val="0"/>
          <w:sz w:val="10"/>
          <w:szCs w:val="10"/>
        </w:rPr>
        <w:t>ум</w:t>
      </w:r>
    </w:p>
    <w:p>
      <w:pPr>
        <w:framePr w:w="1070" w:hRule="auto" w:wrap="none" w:vAnchor="page" w:hAnchor="page" w:x="5590" w:y="1003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6"/>
          <w:kern w:val="0"/>
          <w:sz w:val="11"/>
          <w:szCs w:val="11"/>
        </w:rPr>
        <w:t>Ph. Eur. 2.4.27</w:t>
      </w:r>
    </w:p>
    <w:p>
      <w:pPr>
        <w:framePr w:w="740" w:hRule="auto" w:wrap="none" w:vAnchor="page" w:hAnchor="page" w:x="7809" w:y="1003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 xml:space="preserve"> 0.3 mg/kg</w:t>
      </w:r>
    </w:p>
    <w:p>
      <w:pPr>
        <w:framePr w:w="1016" w:hRule="auto" w:wrap="none" w:vAnchor="page" w:hAnchor="page" w:x="10430" w:y="10007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-3"/>
          <w:kern w:val="0"/>
          <w:sz w:val="13"/>
          <w:szCs w:val="13"/>
        </w:rPr>
        <w:t>0.0119 mg/</w:t>
      </w:r>
      <w:r>
        <w:rPr>
          <w:rFonts w:ascii="Roboto Mono" w:hAnsi="Roboto Mono" w:cs="Roboto Mono" w:eastAsia="Roboto Mono"/>
          <w:b/>
          <w:i w:val="0"/>
          <w:color w:val="1B3A5C"/>
          <w:spacing w:val="-4"/>
          <w:kern w:val="0"/>
          <w:sz w:val="13"/>
          <w:szCs w:val="13"/>
        </w:rPr>
        <w:t>kg</w:t>
      </w:r>
    </w:p>
    <w:p>
      <w:pPr>
        <w:framePr w:w="1016" w:hRule="auto" w:wrap="none" w:vAnchor="page" w:hAnchor="page" w:x="1182" w:y="10164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spacing w:val="3"/>
          <w:kern w:val="0"/>
          <w:sz w:val="12"/>
          <w:szCs w:val="12"/>
        </w:rPr>
        <w:t xml:space="preserve">Arsenic (As) </w:t>
      </w:r>
    </w:p>
    <w:p>
      <w:pPr>
        <w:framePr w:w="146" w:hRule="auto" w:wrap="none" w:vAnchor="page" w:hAnchor="page" w:x="2172" w:y="10171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5A6E84"/>
          <w:kern w:val="0"/>
          <w:sz w:val="11"/>
          <w:szCs w:val="11"/>
        </w:rPr>
        <w:t>|</w:t>
      </w:r>
    </w:p>
    <w:p>
      <w:pPr>
        <w:framePr w:w="414" w:hRule="auto" w:wrap="none" w:vAnchor="page" w:hAnchor="page" w:x="2322" w:y="1018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10"/>
          <w:szCs w:val="10"/>
        </w:rPr>
        <w:t>Арсен</w:t>
      </w:r>
    </w:p>
    <w:p>
      <w:pPr>
        <w:framePr w:w="1070" w:hRule="auto" w:wrap="none" w:vAnchor="page" w:hAnchor="page" w:x="5590" w:y="1018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6"/>
          <w:kern w:val="0"/>
          <w:sz w:val="11"/>
          <w:szCs w:val="11"/>
        </w:rPr>
        <w:t>Ph. Eur. 2.4.27</w:t>
      </w:r>
    </w:p>
    <w:p>
      <w:pPr>
        <w:framePr w:w="740" w:hRule="auto" w:wrap="none" w:vAnchor="page" w:hAnchor="page" w:x="7809" w:y="1017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 xml:space="preserve"> 0.2 mg/kg</w:t>
      </w:r>
    </w:p>
    <w:p>
      <w:pPr>
        <w:framePr w:w="938" w:hRule="auto" w:wrap="none" w:vAnchor="page" w:hAnchor="page" w:x="10505" w:y="10157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-3"/>
          <w:kern w:val="0"/>
          <w:sz w:val="13"/>
          <w:szCs w:val="13"/>
        </w:rPr>
        <w:t>0.016 mg/</w:t>
      </w:r>
      <w:r>
        <w:rPr>
          <w:rFonts w:ascii="Roboto Mono" w:hAnsi="Roboto Mono" w:cs="Roboto Mono" w:eastAsia="Roboto Mono"/>
          <w:b/>
          <w:i w:val="0"/>
          <w:color w:val="1B3A5C"/>
          <w:spacing w:val="-4"/>
          <w:kern w:val="0"/>
          <w:sz w:val="13"/>
          <w:szCs w:val="13"/>
        </w:rPr>
        <w:t>kg</w:t>
      </w:r>
    </w:p>
    <w:p>
      <w:pPr>
        <w:framePr w:w="1016" w:hRule="auto" w:wrap="none" w:vAnchor="page" w:hAnchor="page" w:x="1182" w:y="10314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spacing w:val="3"/>
          <w:kern w:val="0"/>
          <w:sz w:val="12"/>
          <w:szCs w:val="12"/>
        </w:rPr>
        <w:t xml:space="preserve">Mercury (Hg) </w:t>
      </w:r>
    </w:p>
    <w:p>
      <w:pPr>
        <w:framePr w:w="146" w:hRule="auto" w:wrap="none" w:vAnchor="page" w:hAnchor="page" w:x="2172" w:y="10321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5A6E84"/>
          <w:kern w:val="0"/>
          <w:sz w:val="11"/>
          <w:szCs w:val="11"/>
        </w:rPr>
        <w:t>|</w:t>
      </w:r>
    </w:p>
    <w:p>
      <w:pPr>
        <w:framePr w:w="383" w:hRule="auto" w:wrap="none" w:vAnchor="page" w:hAnchor="page" w:x="2322" w:y="1033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Ж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>ива</w:t>
      </w:r>
    </w:p>
    <w:p>
      <w:pPr>
        <w:framePr w:w="1070" w:hRule="auto" w:wrap="none" w:vAnchor="page" w:hAnchor="page" w:x="5590" w:y="1032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6"/>
          <w:kern w:val="0"/>
          <w:sz w:val="11"/>
          <w:szCs w:val="11"/>
        </w:rPr>
        <w:t>Ph. Eur. 2.4.27</w:t>
      </w:r>
    </w:p>
    <w:p>
      <w:pPr>
        <w:framePr w:w="740" w:hRule="auto" w:wrap="none" w:vAnchor="page" w:hAnchor="page" w:x="7809" w:y="1032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 xml:space="preserve"> 0.1 mg/kg</w:t>
      </w:r>
    </w:p>
    <w:p>
      <w:pPr>
        <w:framePr w:w="1016" w:hRule="auto" w:wrap="none" w:vAnchor="page" w:hAnchor="page" w:x="10430" w:y="10307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-3"/>
          <w:kern w:val="0"/>
          <w:sz w:val="13"/>
          <w:szCs w:val="13"/>
        </w:rPr>
        <w:t>0.0102 mg/</w:t>
      </w:r>
      <w:r>
        <w:rPr>
          <w:rFonts w:ascii="Roboto Mono" w:hAnsi="Roboto Mono" w:cs="Roboto Mono" w:eastAsia="Roboto Mono"/>
          <w:b/>
          <w:i w:val="0"/>
          <w:color w:val="1B3A5C"/>
          <w:spacing w:val="-4"/>
          <w:kern w:val="0"/>
          <w:sz w:val="13"/>
          <w:szCs w:val="13"/>
        </w:rPr>
        <w:t>kg</w:t>
      </w:r>
    </w:p>
    <w:p>
      <w:pPr>
        <w:framePr w:w="224" w:hRule="auto" w:wrap="none" w:vAnchor="page" w:hAnchor="page" w:x="576" w:y="10459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3B6BA5"/>
          <w:spacing w:val="6"/>
          <w:kern w:val="0"/>
          <w:sz w:val="12"/>
          <w:szCs w:val="12"/>
        </w:rPr>
        <w:t>12</w:t>
      </w:r>
    </w:p>
    <w:p>
      <w:pPr>
        <w:framePr w:w="1457" w:hRule="auto" w:wrap="none" w:vAnchor="page" w:hAnchor="page" w:x="1017" w:y="10475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spacing w:val="6"/>
          <w:kern w:val="0"/>
          <w:sz w:val="13"/>
          <w:szCs w:val="13"/>
        </w:rPr>
        <w:t>Pestici</w:t>
      </w:r>
      <w:r>
        <w:rPr>
          <w:rFonts w:ascii="Montserrat" w:hAnsi="Montserrat" w:cs="Montserrat" w:eastAsia="Montserrat"/>
          <w:b/>
          <w:i w:val="0"/>
          <w:color w:val="16324F"/>
          <w:spacing w:val="5"/>
          <w:kern w:val="0"/>
          <w:sz w:val="13"/>
          <w:szCs w:val="13"/>
        </w:rPr>
        <w:t xml:space="preserve">de Residues </w:t>
      </w:r>
    </w:p>
    <w:p>
      <w:pPr>
        <w:framePr w:w="1403" w:hRule="auto" w:wrap="none" w:vAnchor="page" w:hAnchor="page" w:x="2517" w:y="1048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5"/>
          <w:kern w:val="0"/>
          <w:sz w:val="10"/>
          <w:szCs w:val="10"/>
        </w:rPr>
        <w:t>Ос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татоци од пестициди</w:t>
      </w:r>
    </w:p>
    <w:p>
      <w:pPr>
        <w:framePr w:w="1796" w:hRule="auto" w:wrap="none" w:vAnchor="page" w:hAnchor="page" w:x="5590" w:y="1047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6"/>
          <w:kern w:val="0"/>
          <w:sz w:val="11"/>
          <w:szCs w:val="11"/>
        </w:rPr>
        <w:t>Ph. Eur. 2.8.13 (LC-MS/M</w:t>
      </w:r>
      <w:r>
        <w:rPr>
          <w:rFonts w:ascii="Roboto Mono" w:hAnsi="Roboto Mono" w:cs="Roboto Mono" w:eastAsia="Roboto Mono"/>
          <w:b w:val="0"/>
          <w:i w:val="0"/>
          <w:color w:val="475569"/>
          <w:spacing w:val="-7"/>
          <w:kern w:val="0"/>
          <w:sz w:val="11"/>
          <w:szCs w:val="11"/>
        </w:rPr>
        <w:t>S)</w:t>
      </w:r>
    </w:p>
    <w:p>
      <w:pPr>
        <w:framePr w:w="1664" w:hRule="auto" w:wrap="none" w:vAnchor="page" w:hAnchor="page" w:x="7809" w:y="1047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 xml:space="preserve"> LOQ per Ph. Eur. 2.8.</w:t>
      </w:r>
      <w:r>
        <w:rPr>
          <w:rFonts w:ascii="Roboto Mono" w:hAnsi="Roboto Mono" w:cs="Roboto Mono" w:eastAsia="Roboto Mono"/>
          <w:b w:val="0"/>
          <w:i w:val="0"/>
          <w:color w:val="1E293B"/>
          <w:spacing w:val="-7"/>
          <w:kern w:val="0"/>
          <w:sz w:val="11"/>
          <w:szCs w:val="11"/>
        </w:rPr>
        <w:t>13</w:t>
      </w:r>
    </w:p>
    <w:p>
      <w:pPr>
        <w:framePr w:w="236" w:hRule="auto" w:wrap="none" w:vAnchor="page" w:hAnchor="page" w:x="11180" w:y="10457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-4"/>
          <w:kern w:val="0"/>
          <w:sz w:val="13"/>
          <w:szCs w:val="13"/>
        </w:rPr>
        <w:t>ND</w:t>
      </w:r>
    </w:p>
    <w:p>
      <w:pPr>
        <w:framePr w:w="2759" w:hRule="auto" w:wrap="none" w:vAnchor="page" w:hAnchor="page" w:x="576" w:y="11554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spacing w:val="11"/>
          <w:kern w:val="0"/>
          <w:sz w:val="10"/>
          <w:szCs w:val="10"/>
        </w:rPr>
        <w:t>LABORATORY · ACCREDIT</w:t>
      </w:r>
      <w:r>
        <w:rPr>
          <w:rFonts w:ascii="Montserrat" w:hAnsi="Montserrat" w:cs="Montserrat" w:eastAsia="Montserrat"/>
          <w:b/>
          <w:i w:val="0"/>
          <w:color w:val="1B3A5C"/>
          <w:spacing w:val="10"/>
          <w:kern w:val="0"/>
          <w:sz w:val="10"/>
          <w:szCs w:val="10"/>
        </w:rPr>
        <w:t>ATION · LOCATION</w:t>
      </w:r>
    </w:p>
    <w:p>
      <w:pPr>
        <w:framePr w:w="2298" w:hRule="auto" w:wrap="none" w:vAnchor="page" w:hAnchor="page" w:x="576" w:y="11680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10"/>
          <w:szCs w:val="10"/>
        </w:rPr>
        <w:t>Лабораторија · Акредитација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10"/>
          <w:szCs w:val="10"/>
        </w:rPr>
        <w:t xml:space="preserve"> · Локација</w:t>
      </w:r>
    </w:p>
    <w:p>
      <w:pPr>
        <w:framePr w:w="1597" w:hRule="auto" w:wrap="none" w:vAnchor="page" w:hAnchor="page" w:x="8436" w:y="11554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spacing w:val="13"/>
          <w:kern w:val="0"/>
          <w:sz w:val="10"/>
          <w:szCs w:val="10"/>
        </w:rPr>
        <w:t>COA DOC. CO</w:t>
      </w:r>
      <w:r>
        <w:rPr>
          <w:rFonts w:ascii="Montserrat" w:hAnsi="Montserrat" w:cs="Montserrat" w:eastAsia="Montserrat"/>
          <w:b/>
          <w:i w:val="0"/>
          <w:color w:val="1B3A5C"/>
          <w:spacing w:val="12"/>
          <w:kern w:val="0"/>
          <w:sz w:val="10"/>
          <w:szCs w:val="10"/>
        </w:rPr>
        <w:t>DE, ISSUED</w:t>
      </w:r>
    </w:p>
    <w:p>
      <w:pPr>
        <w:framePr w:w="1193" w:hRule="auto" w:wrap="none" w:vAnchor="page" w:hAnchor="page" w:x="8666" w:y="11680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10"/>
          <w:szCs w:val="10"/>
        </w:rPr>
        <w:t xml:space="preserve">Код </w:t>
      </w: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0"/>
          <w:szCs w:val="10"/>
        </w:rPr>
        <w:t>на СзА, Издаден</w:t>
      </w:r>
    </w:p>
    <w:p>
      <w:pPr>
        <w:framePr w:w="696" w:hRule="auto" w:wrap="none" w:vAnchor="page" w:hAnchor="page" w:x="10658" w:y="11554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spacing w:val="12"/>
          <w:kern w:val="0"/>
          <w:sz w:val="10"/>
          <w:szCs w:val="10"/>
        </w:rPr>
        <w:t>PARAM. №</w:t>
      </w:r>
    </w:p>
    <w:p>
      <w:pPr>
        <w:framePr w:w="470" w:hRule="auto" w:wrap="none" w:vAnchor="page" w:hAnchor="page" w:x="10925" w:y="11680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>Пар.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10"/>
          <w:szCs w:val="10"/>
        </w:rPr>
        <w:t xml:space="preserve"> №</w:t>
      </w:r>
    </w:p>
    <w:p>
      <w:pPr>
        <w:framePr w:w="2537" w:hRule="auto" w:wrap="none" w:vAnchor="page" w:hAnchor="page" w:x="576" w:y="11835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spacing w:val="-4"/>
          <w:kern w:val="0"/>
          <w:sz w:val="12"/>
          <w:szCs w:val="12"/>
        </w:rPr>
        <w:t>Purely Plant QC Department · In</w:t>
      </w:r>
      <w:r>
        <w:rPr>
          <w:rFonts w:ascii="Montserrat" w:hAnsi="Montserrat" w:cs="Montserrat" w:eastAsia="Montserrat"/>
          <w:b/>
          <w:i w:val="0"/>
          <w:color w:val="16324F"/>
          <w:spacing w:val="-5"/>
          <w:kern w:val="0"/>
          <w:sz w:val="12"/>
          <w:szCs w:val="12"/>
        </w:rPr>
        <w:t>-house</w:t>
      </w:r>
    </w:p>
    <w:p>
      <w:pPr>
        <w:framePr w:w="1979" w:hRule="auto" w:wrap="none" w:vAnchor="page" w:hAnchor="page" w:x="576" w:y="11987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6E7D92"/>
          <w:spacing w:val="1"/>
          <w:kern w:val="0"/>
          <w:sz w:val="9"/>
          <w:szCs w:val="9"/>
        </w:rPr>
        <w:t xml:space="preserve">Пјурли Плант — Сектор за КК · </w:t>
      </w:r>
      <w:r>
        <w:rPr>
          <w:rFonts w:ascii="Montserrat Medium" w:hAnsi="Montserrat Medium" w:cs="Montserrat Medium" w:eastAsia="Montserrat Medium"/>
          <w:b w:val="0"/>
          <w:i/>
          <w:color w:val="6E7D92"/>
          <w:kern w:val="0"/>
          <w:sz w:val="9"/>
          <w:szCs w:val="9"/>
        </w:rPr>
        <w:t>In-house</w:t>
      </w:r>
    </w:p>
    <w:p>
      <w:pPr>
        <w:framePr w:w="152" w:hRule="auto" w:wrap="none" w:vAnchor="page" w:hAnchor="page" w:x="2511" w:y="11987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B3BFCC"/>
          <w:spacing w:val="6"/>
          <w:kern w:val="0"/>
          <w:sz w:val="9"/>
          <w:szCs w:val="9"/>
        </w:rPr>
        <w:t xml:space="preserve"> </w:t>
      </w:r>
      <w:r>
        <w:rPr>
          <w:rFonts w:ascii="Montserrat Medium" w:hAnsi="Montserrat Medium" w:cs="Montserrat Medium" w:eastAsia="Montserrat Medium"/>
          <w:b w:val="0"/>
          <w:i w:val="0"/>
          <w:color w:val="B3BFCC"/>
          <w:spacing w:val="5"/>
          <w:kern w:val="0"/>
          <w:sz w:val="9"/>
          <w:szCs w:val="9"/>
        </w:rPr>
        <w:t xml:space="preserve">· </w:t>
      </w:r>
    </w:p>
    <w:p>
      <w:pPr>
        <w:framePr w:w="1579" w:hRule="auto" w:wrap="none" w:vAnchor="page" w:hAnchor="page" w:x="2601" w:y="11987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7C8FA6"/>
          <w:spacing w:val="1"/>
          <w:kern w:val="0"/>
          <w:sz w:val="9"/>
          <w:szCs w:val="9"/>
        </w:rPr>
        <w:t>Kojlija 1043, Petro</w:t>
      </w:r>
      <w:r>
        <w:rPr>
          <w:rFonts w:ascii="Montserrat Medium" w:hAnsi="Montserrat Medium" w:cs="Montserrat Medium" w:eastAsia="Montserrat Medium"/>
          <w:b w:val="0"/>
          <w:i w:val="0"/>
          <w:color w:val="7C8FA6"/>
          <w:kern w:val="0"/>
          <w:sz w:val="9"/>
          <w:szCs w:val="9"/>
        </w:rPr>
        <w:t>vec-Skopje, MK</w:t>
      </w:r>
    </w:p>
    <w:p>
      <w:pPr>
        <w:framePr w:w="753" w:hRule="auto" w:wrap="none" w:vAnchor="page" w:hAnchor="page" w:x="8613" w:y="11837"/>
        <w:spacing w:before="0" w:after="0" w:line="100" w:lineRule="exact"/>
        <w:ind w:left="0" w:right="0" w:firstLine="0"/>
        <w:jc w:val="left"/>
      </w:pPr>
      <w:r>
        <w:rPr>
          <w:rFonts w:ascii="Roboto Condensed SemiBold" w:hAnsi="Roboto Condensed SemiBold" w:cs="Roboto Condensed SemiBold" w:eastAsia="Roboto Condensed SemiBold"/>
          <w:b w:val="0"/>
          <w:i w:val="0"/>
          <w:color w:val="1B3A5C"/>
          <w:spacing w:val="4"/>
          <w:kern w:val="0"/>
          <w:sz w:val="10"/>
          <w:szCs w:val="10"/>
        </w:rPr>
        <w:t>iCoA-PP_26-0</w:t>
      </w:r>
      <w:r>
        <w:rPr>
          <w:rFonts w:ascii="Roboto Condensed SemiBold" w:hAnsi="Roboto Condensed SemiBold" w:cs="Roboto Condensed SemiBold" w:eastAsia="Roboto Condensed SemiBold"/>
          <w:b w:val="0"/>
          <w:i w:val="0"/>
          <w:color w:val="1B3A5C"/>
          <w:spacing w:val="3"/>
          <w:kern w:val="0"/>
          <w:sz w:val="10"/>
          <w:szCs w:val="10"/>
        </w:rPr>
        <w:t>96</w:t>
      </w:r>
    </w:p>
    <w:p>
      <w:pPr>
        <w:framePr w:w="575" w:hRule="auto" w:wrap="none" w:vAnchor="page" w:hAnchor="page" w:x="9363" w:y="11846"/>
        <w:spacing w:before="0" w:after="0" w:line="100" w:lineRule="exact"/>
        <w:ind w:left="0" w:right="0" w:firstLine="0"/>
        <w:jc w:val="left"/>
      </w:pPr>
      <w:r>
        <w:rPr>
          <w:rFonts w:ascii="Roboto Condensed SemiBold" w:hAnsi="Roboto Condensed SemiBold" w:cs="Roboto Condensed SemiBold" w:eastAsia="Roboto Condensed SemiBold"/>
          <w:b w:val="0"/>
          <w:i/>
          <w:color w:val="8C9BB0"/>
          <w:spacing w:val="-2"/>
          <w:kern w:val="0"/>
          <w:sz w:val="10"/>
          <w:szCs w:val="10"/>
        </w:rPr>
        <w:t>· 24.</w:t>
      </w:r>
      <w:r>
        <w:rPr>
          <w:rFonts w:ascii="Roboto Condensed SemiBold" w:hAnsi="Roboto Condensed SemiBold" w:cs="Roboto Condensed SemiBold" w:eastAsia="Roboto Condensed SemiBold"/>
          <w:b w:val="0"/>
          <w:i/>
          <w:color w:val="8C9BB0"/>
          <w:spacing w:val="-3"/>
          <w:kern w:val="0"/>
          <w:sz w:val="10"/>
          <w:szCs w:val="10"/>
        </w:rPr>
        <w:t>08.2026</w:t>
      </w:r>
    </w:p>
    <w:p>
      <w:pPr>
        <w:framePr w:w="542" w:hRule="auto" w:wrap="none" w:vAnchor="page" w:hAnchor="page" w:x="10910" w:y="11851"/>
        <w:spacing w:before="0" w:after="0" w:line="11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1B3A5C"/>
          <w:spacing w:val="-5"/>
          <w:kern w:val="0"/>
          <w:sz w:val="11"/>
          <w:szCs w:val="11"/>
        </w:rPr>
        <w:t>1</w:t>
      </w:r>
      <w:r>
        <w:rPr>
          <w:rFonts w:ascii="Roboto Mono SemiBold" w:hAnsi="Roboto Mono SemiBold" w:cs="Roboto Mono SemiBold" w:eastAsia="Roboto Mono SemiBold"/>
          <w:b w:val="0"/>
          <w:i w:val="0"/>
          <w:color w:val="1B3A5C"/>
          <w:spacing w:val="-6"/>
          <w:kern w:val="0"/>
          <w:sz w:val="11"/>
          <w:szCs w:val="11"/>
        </w:rPr>
        <w:t>, 2, 7</w:t>
      </w:r>
    </w:p>
    <w:p>
      <w:pPr>
        <w:framePr w:w="3794" w:hRule="auto" w:wrap="none" w:vAnchor="page" w:hAnchor="page" w:x="576" w:y="12120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spacing w:val="-2"/>
          <w:kern w:val="0"/>
          <w:sz w:val="12"/>
          <w:szCs w:val="12"/>
        </w:rPr>
        <w:t>UKIM FF —</w:t>
      </w:r>
      <w:r>
        <w:rPr>
          <w:rFonts w:ascii="Montserrat" w:hAnsi="Montserrat" w:cs="Montserrat" w:eastAsia="Montserrat"/>
          <w:b/>
          <w:i w:val="0"/>
          <w:color w:val="16324F"/>
          <w:spacing w:val="-3"/>
          <w:kern w:val="0"/>
          <w:sz w:val="12"/>
          <w:szCs w:val="12"/>
        </w:rPr>
        <w:t xml:space="preserve"> Center for Natural Products · ISO/IEC 17025:2017</w:t>
      </w:r>
    </w:p>
    <w:p>
      <w:pPr>
        <w:framePr w:w="2309" w:hRule="auto" w:wrap="none" w:vAnchor="page" w:hAnchor="page" w:x="576" w:y="12272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6E7D92"/>
          <w:kern w:val="0"/>
          <w:sz w:val="9"/>
          <w:szCs w:val="9"/>
        </w:rPr>
        <w:t xml:space="preserve">УКИМ ФФ — Центар за Природни Производи </w:t>
      </w:r>
    </w:p>
    <w:p>
      <w:pPr>
        <w:framePr w:w="186" w:hRule="auto" w:wrap="none" w:vAnchor="page" w:hAnchor="page" w:x="2841" w:y="12259"/>
        <w:spacing w:before="0" w:after="0" w:line="9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/>
          <w:color w:val="8C9BB0"/>
          <w:spacing w:val="9"/>
          <w:kern w:val="0"/>
          <w:sz w:val="9"/>
          <w:szCs w:val="9"/>
        </w:rPr>
        <w:t xml:space="preserve">· </w:t>
      </w:r>
    </w:p>
    <w:p>
      <w:pPr>
        <w:framePr w:w="848" w:hRule="auto" w:wrap="none" w:vAnchor="page" w:hAnchor="page" w:x="2967" w:y="12259"/>
        <w:spacing w:before="0" w:after="0" w:line="9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/>
          <w:color w:val="5A6E84"/>
          <w:spacing w:val="11"/>
          <w:kern w:val="0"/>
          <w:sz w:val="9"/>
          <w:szCs w:val="9"/>
        </w:rPr>
        <w:t>L</w:t>
      </w:r>
      <w:r>
        <w:rPr>
          <w:rFonts w:ascii="Roboto Mono SemiBold" w:hAnsi="Roboto Mono SemiBold" w:cs="Roboto Mono SemiBold" w:eastAsia="Roboto Mono SemiBold"/>
          <w:b w:val="0"/>
          <w:i/>
          <w:color w:val="5A6E84"/>
          <w:spacing w:val="10"/>
          <w:kern w:val="0"/>
          <w:sz w:val="9"/>
          <w:szCs w:val="9"/>
        </w:rPr>
        <w:t>T-083 (IARM)</w:t>
      </w:r>
    </w:p>
    <w:p>
      <w:pPr>
        <w:framePr w:w="152" w:hRule="auto" w:wrap="none" w:vAnchor="page" w:hAnchor="page" w:x="3786" w:y="12272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B3BFCC"/>
          <w:spacing w:val="6"/>
          <w:kern w:val="0"/>
          <w:sz w:val="9"/>
          <w:szCs w:val="9"/>
        </w:rPr>
        <w:t xml:space="preserve"> </w:t>
      </w:r>
      <w:r>
        <w:rPr>
          <w:rFonts w:ascii="Montserrat Medium" w:hAnsi="Montserrat Medium" w:cs="Montserrat Medium" w:eastAsia="Montserrat Medium"/>
          <w:b w:val="0"/>
          <w:i w:val="0"/>
          <w:color w:val="B3BFCC"/>
          <w:spacing w:val="5"/>
          <w:kern w:val="0"/>
          <w:sz w:val="9"/>
          <w:szCs w:val="9"/>
        </w:rPr>
        <w:t xml:space="preserve">· </w:t>
      </w:r>
    </w:p>
    <w:p>
      <w:pPr>
        <w:framePr w:w="1664" w:hRule="auto" w:wrap="none" w:vAnchor="page" w:hAnchor="page" w:x="3876" w:y="12272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7C8FA6"/>
          <w:spacing w:val="2"/>
          <w:kern w:val="0"/>
          <w:sz w:val="9"/>
          <w:szCs w:val="9"/>
        </w:rPr>
        <w:t>Mother Te</w:t>
      </w:r>
      <w:r>
        <w:rPr>
          <w:rFonts w:ascii="Montserrat Medium" w:hAnsi="Montserrat Medium" w:cs="Montserrat Medium" w:eastAsia="Montserrat Medium"/>
          <w:b w:val="0"/>
          <w:i w:val="0"/>
          <w:color w:val="7C8FA6"/>
          <w:spacing w:val="1"/>
          <w:kern w:val="0"/>
          <w:sz w:val="9"/>
          <w:szCs w:val="9"/>
        </w:rPr>
        <w:t>resa 47, 1000 Skopje, MK</w:t>
      </w:r>
    </w:p>
    <w:p>
      <w:pPr>
        <w:framePr w:w="513" w:hRule="auto" w:wrap="none" w:vAnchor="page" w:hAnchor="page" w:x="8733" w:y="12122"/>
        <w:spacing w:before="0" w:after="0" w:line="100" w:lineRule="exact"/>
        <w:ind w:left="0" w:right="0" w:firstLine="0"/>
        <w:jc w:val="left"/>
      </w:pPr>
      <w:r>
        <w:rPr>
          <w:rFonts w:ascii="Roboto Condensed SemiBold" w:hAnsi="Roboto Condensed SemiBold" w:cs="Roboto Condensed SemiBold" w:eastAsia="Roboto Condensed SemiBold"/>
          <w:b w:val="0"/>
          <w:i w:val="0"/>
          <w:color w:val="1B3A5C"/>
          <w:spacing w:val="6"/>
          <w:kern w:val="0"/>
          <w:sz w:val="10"/>
          <w:szCs w:val="10"/>
        </w:rPr>
        <w:t>ППК26068</w:t>
      </w:r>
    </w:p>
    <w:p>
      <w:pPr>
        <w:framePr w:w="575" w:hRule="auto" w:wrap="none" w:vAnchor="page" w:hAnchor="page" w:x="9243" w:y="12131"/>
        <w:spacing w:before="0" w:after="0" w:line="100" w:lineRule="exact"/>
        <w:ind w:left="0" w:right="0" w:firstLine="0"/>
        <w:jc w:val="left"/>
      </w:pPr>
      <w:r>
        <w:rPr>
          <w:rFonts w:ascii="Roboto Condensed SemiBold" w:hAnsi="Roboto Condensed SemiBold" w:cs="Roboto Condensed SemiBold" w:eastAsia="Roboto Condensed SemiBold"/>
          <w:b w:val="0"/>
          <w:i/>
          <w:color w:val="8C9BB0"/>
          <w:spacing w:val="-2"/>
          <w:kern w:val="0"/>
          <w:sz w:val="10"/>
          <w:szCs w:val="10"/>
        </w:rPr>
        <w:t>· 11.</w:t>
      </w:r>
      <w:r>
        <w:rPr>
          <w:rFonts w:ascii="Roboto Condensed SemiBold" w:hAnsi="Roboto Condensed SemiBold" w:cs="Roboto Condensed SemiBold" w:eastAsia="Roboto Condensed SemiBold"/>
          <w:b w:val="0"/>
          <w:i/>
          <w:color w:val="8C9BB0"/>
          <w:spacing w:val="-3"/>
          <w:kern w:val="0"/>
          <w:sz w:val="10"/>
          <w:szCs w:val="10"/>
        </w:rPr>
        <w:t>05.2026</w:t>
      </w:r>
    </w:p>
    <w:p>
      <w:pPr>
        <w:framePr w:w="146" w:hRule="auto" w:wrap="none" w:vAnchor="page" w:hAnchor="page" w:x="11270" w:y="12136"/>
        <w:spacing w:before="0" w:after="0" w:line="11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1B3A5C"/>
          <w:kern w:val="0"/>
          <w:sz w:val="11"/>
          <w:szCs w:val="11"/>
        </w:rPr>
        <w:t>8</w:t>
      </w:r>
    </w:p>
    <w:p>
      <w:pPr>
        <w:framePr w:w="4050" w:hRule="auto" w:wrap="none" w:vAnchor="page" w:hAnchor="page" w:x="576" w:y="12420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spacing w:val="-3"/>
          <w:kern w:val="0"/>
          <w:sz w:val="12"/>
          <w:szCs w:val="12"/>
        </w:rPr>
        <w:t>JZU Institute for Public Health (IPH Skopje) · ISO/IEC 17025:20</w:t>
      </w:r>
      <w:r>
        <w:rPr>
          <w:rFonts w:ascii="Montserrat" w:hAnsi="Montserrat" w:cs="Montserrat" w:eastAsia="Montserrat"/>
          <w:b/>
          <w:i w:val="0"/>
          <w:color w:val="16324F"/>
          <w:spacing w:val="-4"/>
          <w:kern w:val="0"/>
          <w:sz w:val="12"/>
          <w:szCs w:val="12"/>
        </w:rPr>
        <w:t>17</w:t>
      </w:r>
    </w:p>
    <w:p>
      <w:pPr>
        <w:framePr w:w="2155" w:hRule="auto" w:wrap="none" w:vAnchor="page" w:hAnchor="page" w:x="576" w:y="12557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6E7D92"/>
          <w:spacing w:val="1"/>
          <w:kern w:val="0"/>
          <w:sz w:val="9"/>
          <w:szCs w:val="9"/>
        </w:rPr>
        <w:t>ЈЗУ Институт за јавно здравје (ИЈЗ</w:t>
      </w:r>
      <w:r>
        <w:rPr>
          <w:rFonts w:ascii="Montserrat Medium" w:hAnsi="Montserrat Medium" w:cs="Montserrat Medium" w:eastAsia="Montserrat Medium"/>
          <w:b w:val="0"/>
          <w:i/>
          <w:color w:val="6E7D92"/>
          <w:kern w:val="0"/>
          <w:sz w:val="9"/>
          <w:szCs w:val="9"/>
        </w:rPr>
        <w:t xml:space="preserve"> Скопје) </w:t>
      </w:r>
    </w:p>
    <w:p>
      <w:pPr>
        <w:framePr w:w="186" w:hRule="auto" w:wrap="none" w:vAnchor="page" w:hAnchor="page" w:x="2721" w:y="12544"/>
        <w:spacing w:before="0" w:after="0" w:line="9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/>
          <w:color w:val="8C9BB0"/>
          <w:spacing w:val="9"/>
          <w:kern w:val="0"/>
          <w:sz w:val="9"/>
          <w:szCs w:val="9"/>
        </w:rPr>
        <w:t xml:space="preserve">· </w:t>
      </w:r>
    </w:p>
    <w:p>
      <w:pPr>
        <w:framePr w:w="848" w:hRule="auto" w:wrap="none" w:vAnchor="page" w:hAnchor="page" w:x="2847" w:y="12544"/>
        <w:spacing w:before="0" w:after="0" w:line="9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/>
          <w:color w:val="5A6E84"/>
          <w:spacing w:val="11"/>
          <w:kern w:val="0"/>
          <w:sz w:val="9"/>
          <w:szCs w:val="9"/>
        </w:rPr>
        <w:t>L</w:t>
      </w:r>
      <w:r>
        <w:rPr>
          <w:rFonts w:ascii="Roboto Mono SemiBold" w:hAnsi="Roboto Mono SemiBold" w:cs="Roboto Mono SemiBold" w:eastAsia="Roboto Mono SemiBold"/>
          <w:b w:val="0"/>
          <w:i/>
          <w:color w:val="5A6E84"/>
          <w:spacing w:val="10"/>
          <w:kern w:val="0"/>
          <w:sz w:val="9"/>
          <w:szCs w:val="9"/>
        </w:rPr>
        <w:t>T-005 (IARM)</w:t>
      </w:r>
    </w:p>
    <w:p>
      <w:pPr>
        <w:framePr w:w="152" w:hRule="auto" w:wrap="none" w:vAnchor="page" w:hAnchor="page" w:x="3666" w:y="12557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B3BFCC"/>
          <w:spacing w:val="6"/>
          <w:kern w:val="0"/>
          <w:sz w:val="9"/>
          <w:szCs w:val="9"/>
        </w:rPr>
        <w:t xml:space="preserve"> </w:t>
      </w:r>
      <w:r>
        <w:rPr>
          <w:rFonts w:ascii="Montserrat Medium" w:hAnsi="Montserrat Medium" w:cs="Montserrat Medium" w:eastAsia="Montserrat Medium"/>
          <w:b w:val="0"/>
          <w:i w:val="0"/>
          <w:color w:val="B3BFCC"/>
          <w:spacing w:val="5"/>
          <w:kern w:val="0"/>
          <w:sz w:val="9"/>
          <w:szCs w:val="9"/>
        </w:rPr>
        <w:t xml:space="preserve">· </w:t>
      </w:r>
    </w:p>
    <w:p>
      <w:pPr>
        <w:framePr w:w="1424" w:hRule="auto" w:wrap="none" w:vAnchor="page" w:hAnchor="page" w:x="3756" w:y="12557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7C8FA6"/>
          <w:spacing w:val="2"/>
          <w:kern w:val="0"/>
          <w:sz w:val="9"/>
          <w:szCs w:val="9"/>
        </w:rPr>
        <w:t>50 Divizija 6, 1000 Skopj</w:t>
      </w:r>
      <w:r>
        <w:rPr>
          <w:rFonts w:ascii="Montserrat Medium" w:hAnsi="Montserrat Medium" w:cs="Montserrat Medium" w:eastAsia="Montserrat Medium"/>
          <w:b w:val="0"/>
          <w:i w:val="0"/>
          <w:color w:val="7C8FA6"/>
          <w:spacing w:val="1"/>
          <w:kern w:val="0"/>
          <w:sz w:val="9"/>
          <w:szCs w:val="9"/>
        </w:rPr>
        <w:t>e, MK</w:t>
      </w:r>
    </w:p>
    <w:p>
      <w:pPr>
        <w:framePr w:w="633" w:hRule="auto" w:wrap="none" w:vAnchor="page" w:hAnchor="page" w:x="8673" w:y="12422"/>
        <w:spacing w:before="0" w:after="0" w:line="100" w:lineRule="exact"/>
        <w:ind w:left="0" w:right="0" w:firstLine="0"/>
        <w:jc w:val="left"/>
      </w:pPr>
      <w:r>
        <w:rPr>
          <w:rFonts w:ascii="Roboto Condensed SemiBold" w:hAnsi="Roboto Condensed SemiBold" w:cs="Roboto Condensed SemiBold" w:eastAsia="Roboto Condensed SemiBold"/>
          <w:b w:val="0"/>
          <w:i w:val="0"/>
          <w:color w:val="1B3A5C"/>
          <w:spacing w:val="8"/>
          <w:kern w:val="0"/>
          <w:sz w:val="10"/>
          <w:szCs w:val="10"/>
        </w:rPr>
        <w:t>54</w:t>
      </w:r>
      <w:r>
        <w:rPr>
          <w:rFonts w:ascii="Roboto Condensed SemiBold" w:hAnsi="Roboto Condensed SemiBold" w:cs="Roboto Condensed SemiBold" w:eastAsia="Roboto Condensed SemiBold"/>
          <w:b w:val="0"/>
          <w:i w:val="0"/>
          <w:color w:val="1B3A5C"/>
          <w:spacing w:val="7"/>
          <w:kern w:val="0"/>
          <w:sz w:val="10"/>
          <w:szCs w:val="10"/>
        </w:rPr>
        <w:t>3/1074/26</w:t>
      </w:r>
    </w:p>
    <w:p>
      <w:pPr>
        <w:framePr w:w="575" w:hRule="auto" w:wrap="none" w:vAnchor="page" w:hAnchor="page" w:x="9303" w:y="12431"/>
        <w:spacing w:before="0" w:after="0" w:line="100" w:lineRule="exact"/>
        <w:ind w:left="0" w:right="0" w:firstLine="0"/>
        <w:jc w:val="left"/>
      </w:pPr>
      <w:r>
        <w:rPr>
          <w:rFonts w:ascii="Roboto Condensed SemiBold" w:hAnsi="Roboto Condensed SemiBold" w:cs="Roboto Condensed SemiBold" w:eastAsia="Roboto Condensed SemiBold"/>
          <w:b w:val="0"/>
          <w:i/>
          <w:color w:val="8C9BB0"/>
          <w:spacing w:val="-2"/>
          <w:kern w:val="0"/>
          <w:sz w:val="10"/>
          <w:szCs w:val="10"/>
        </w:rPr>
        <w:t>· 31.</w:t>
      </w:r>
      <w:r>
        <w:rPr>
          <w:rFonts w:ascii="Roboto Condensed SemiBold" w:hAnsi="Roboto Condensed SemiBold" w:cs="Roboto Condensed SemiBold" w:eastAsia="Roboto Condensed SemiBold"/>
          <w:b w:val="0"/>
          <w:i/>
          <w:color w:val="8C9BB0"/>
          <w:spacing w:val="-3"/>
          <w:kern w:val="0"/>
          <w:sz w:val="10"/>
          <w:szCs w:val="10"/>
        </w:rPr>
        <w:t>08.2026</w:t>
      </w:r>
    </w:p>
    <w:p>
      <w:pPr>
        <w:framePr w:w="543" w:hRule="auto" w:wrap="none" w:vAnchor="page" w:hAnchor="page" w:x="8718" w:y="12542"/>
        <w:spacing w:before="0" w:after="0" w:line="100" w:lineRule="exact"/>
        <w:ind w:left="0" w:right="0" w:firstLine="0"/>
        <w:jc w:val="left"/>
      </w:pPr>
      <w:r>
        <w:rPr>
          <w:rFonts w:ascii="Roboto Condensed SemiBold" w:hAnsi="Roboto Condensed SemiBold" w:cs="Roboto Condensed SemiBold" w:eastAsia="Roboto Condensed SemiBold"/>
          <w:b w:val="0"/>
          <w:i w:val="0"/>
          <w:color w:val="1B3A5C"/>
          <w:spacing w:val="9"/>
          <w:kern w:val="0"/>
          <w:sz w:val="10"/>
          <w:szCs w:val="10"/>
        </w:rPr>
        <w:t>23</w:t>
      </w:r>
      <w:r>
        <w:rPr>
          <w:rFonts w:ascii="Roboto Condensed SemiBold" w:hAnsi="Roboto Condensed SemiBold" w:cs="Roboto Condensed SemiBold" w:eastAsia="Roboto Condensed SemiBold"/>
          <w:b w:val="0"/>
          <w:i w:val="0"/>
          <w:color w:val="1B3A5C"/>
          <w:spacing w:val="8"/>
          <w:kern w:val="0"/>
          <w:sz w:val="10"/>
          <w:szCs w:val="10"/>
        </w:rPr>
        <w:t>59/2026</w:t>
      </w:r>
    </w:p>
    <w:p>
      <w:pPr>
        <w:framePr w:w="575" w:hRule="auto" w:wrap="none" w:vAnchor="page" w:hAnchor="page" w:x="9258" w:y="12551"/>
        <w:spacing w:before="0" w:after="0" w:line="100" w:lineRule="exact"/>
        <w:ind w:left="0" w:right="0" w:firstLine="0"/>
        <w:jc w:val="left"/>
      </w:pPr>
      <w:r>
        <w:rPr>
          <w:rFonts w:ascii="Roboto Condensed SemiBold" w:hAnsi="Roboto Condensed SemiBold" w:cs="Roboto Condensed SemiBold" w:eastAsia="Roboto Condensed SemiBold"/>
          <w:b w:val="0"/>
          <w:i/>
          <w:color w:val="8C9BB0"/>
          <w:spacing w:val="-2"/>
          <w:kern w:val="0"/>
          <w:sz w:val="10"/>
          <w:szCs w:val="10"/>
        </w:rPr>
        <w:t>· 29.</w:t>
      </w:r>
      <w:r>
        <w:rPr>
          <w:rFonts w:ascii="Roboto Condensed SemiBold" w:hAnsi="Roboto Condensed SemiBold" w:cs="Roboto Condensed SemiBold" w:eastAsia="Roboto Condensed SemiBold"/>
          <w:b w:val="0"/>
          <w:i/>
          <w:color w:val="8C9BB0"/>
          <w:spacing w:val="-3"/>
          <w:kern w:val="0"/>
          <w:sz w:val="10"/>
          <w:szCs w:val="10"/>
        </w:rPr>
        <w:t>04.2026</w:t>
      </w:r>
    </w:p>
    <w:p>
      <w:pPr>
        <w:framePr w:w="146" w:hRule="auto" w:wrap="none" w:vAnchor="page" w:hAnchor="page" w:x="11270" w:y="12421"/>
        <w:spacing w:before="0" w:after="0" w:line="11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1B3A5C"/>
          <w:kern w:val="0"/>
          <w:sz w:val="11"/>
          <w:szCs w:val="11"/>
        </w:rPr>
        <w:t>9</w:t>
      </w:r>
    </w:p>
    <w:p>
      <w:pPr>
        <w:framePr w:w="476" w:hRule="auto" w:wrap="none" w:vAnchor="page" w:hAnchor="page" w:x="10970" w:y="12541"/>
        <w:spacing w:before="0" w:after="0" w:line="11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1B3A5C"/>
          <w:spacing w:val="-5"/>
          <w:kern w:val="0"/>
          <w:sz w:val="11"/>
          <w:szCs w:val="11"/>
        </w:rPr>
        <w:t>1</w:t>
      </w:r>
      <w:r>
        <w:rPr>
          <w:rFonts w:ascii="Roboto Mono SemiBold" w:hAnsi="Roboto Mono SemiBold" w:cs="Roboto Mono SemiBold" w:eastAsia="Roboto Mono SemiBold"/>
          <w:b w:val="0"/>
          <w:i w:val="0"/>
          <w:color w:val="1B3A5C"/>
          <w:spacing w:val="-6"/>
          <w:kern w:val="0"/>
          <w:sz w:val="11"/>
          <w:szCs w:val="11"/>
        </w:rPr>
        <w:t>1, 12</w:t>
      </w:r>
    </w:p>
    <w:p>
      <w:pPr>
        <w:framePr w:w="4213" w:hRule="auto" w:wrap="none" w:vAnchor="page" w:hAnchor="page" w:x="576" w:y="12705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spacing w:val="-3"/>
          <w:kern w:val="0"/>
          <w:sz w:val="12"/>
          <w:szCs w:val="12"/>
        </w:rPr>
        <w:t>Farmahem — Laboratory for the Environment · ISO/IEC 1</w:t>
      </w:r>
      <w:r>
        <w:rPr>
          <w:rFonts w:ascii="Montserrat" w:hAnsi="Montserrat" w:cs="Montserrat" w:eastAsia="Montserrat"/>
          <w:b/>
          <w:i w:val="0"/>
          <w:color w:val="16324F"/>
          <w:spacing w:val="-4"/>
          <w:kern w:val="0"/>
          <w:sz w:val="12"/>
          <w:szCs w:val="12"/>
        </w:rPr>
        <w:t>7025:2017</w:t>
      </w:r>
    </w:p>
    <w:p>
      <w:pPr>
        <w:framePr w:w="2472" w:hRule="auto" w:wrap="none" w:vAnchor="page" w:hAnchor="page" w:x="576" w:y="12842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6E7D92"/>
          <w:kern w:val="0"/>
          <w:sz w:val="9"/>
          <w:szCs w:val="9"/>
        </w:rPr>
        <w:t xml:space="preserve">Фармахем — Лабораторија за животна средина </w:t>
      </w:r>
    </w:p>
    <w:p>
      <w:pPr>
        <w:framePr w:w="186" w:hRule="auto" w:wrap="none" w:vAnchor="page" w:hAnchor="page" w:x="3006" w:y="12829"/>
        <w:spacing w:before="0" w:after="0" w:line="9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/>
          <w:color w:val="8C9BB0"/>
          <w:spacing w:val="9"/>
          <w:kern w:val="0"/>
          <w:sz w:val="9"/>
          <w:szCs w:val="9"/>
        </w:rPr>
        <w:t xml:space="preserve">· </w:t>
      </w:r>
    </w:p>
    <w:p>
      <w:pPr>
        <w:framePr w:w="848" w:hRule="auto" w:wrap="none" w:vAnchor="page" w:hAnchor="page" w:x="3132" w:y="12829"/>
        <w:spacing w:before="0" w:after="0" w:line="9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/>
          <w:color w:val="5A6E84"/>
          <w:spacing w:val="11"/>
          <w:kern w:val="0"/>
          <w:sz w:val="9"/>
          <w:szCs w:val="9"/>
        </w:rPr>
        <w:t>L</w:t>
      </w:r>
      <w:r>
        <w:rPr>
          <w:rFonts w:ascii="Roboto Mono SemiBold" w:hAnsi="Roboto Mono SemiBold" w:cs="Roboto Mono SemiBold" w:eastAsia="Roboto Mono SemiBold"/>
          <w:b w:val="0"/>
          <w:i/>
          <w:color w:val="5A6E84"/>
          <w:spacing w:val="10"/>
          <w:kern w:val="0"/>
          <w:sz w:val="9"/>
          <w:szCs w:val="9"/>
        </w:rPr>
        <w:t>T-017 (IARM)</w:t>
      </w:r>
    </w:p>
    <w:p>
      <w:pPr>
        <w:framePr w:w="152" w:hRule="auto" w:wrap="none" w:vAnchor="page" w:hAnchor="page" w:x="3951" w:y="12842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B3BFCC"/>
          <w:spacing w:val="6"/>
          <w:kern w:val="0"/>
          <w:sz w:val="9"/>
          <w:szCs w:val="9"/>
        </w:rPr>
        <w:t xml:space="preserve"> </w:t>
      </w:r>
      <w:r>
        <w:rPr>
          <w:rFonts w:ascii="Montserrat Medium" w:hAnsi="Montserrat Medium" w:cs="Montserrat Medium" w:eastAsia="Montserrat Medium"/>
          <w:b w:val="0"/>
          <w:i w:val="0"/>
          <w:color w:val="B3BFCC"/>
          <w:spacing w:val="5"/>
          <w:kern w:val="0"/>
          <w:sz w:val="9"/>
          <w:szCs w:val="9"/>
        </w:rPr>
        <w:t xml:space="preserve">· </w:t>
      </w:r>
    </w:p>
    <w:p>
      <w:pPr>
        <w:framePr w:w="1349" w:hRule="auto" w:wrap="none" w:vAnchor="page" w:hAnchor="page" w:x="4041" w:y="12842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7C8FA6"/>
          <w:spacing w:val="2"/>
          <w:kern w:val="0"/>
          <w:sz w:val="9"/>
          <w:szCs w:val="9"/>
        </w:rPr>
        <w:t>Shar Planina 20, Sk</w:t>
      </w:r>
      <w:r>
        <w:rPr>
          <w:rFonts w:ascii="Montserrat Medium" w:hAnsi="Montserrat Medium" w:cs="Montserrat Medium" w:eastAsia="Montserrat Medium"/>
          <w:b w:val="0"/>
          <w:i w:val="0"/>
          <w:color w:val="7C8FA6"/>
          <w:spacing w:val="1"/>
          <w:kern w:val="0"/>
          <w:sz w:val="9"/>
          <w:szCs w:val="9"/>
        </w:rPr>
        <w:t>opje, MK</w:t>
      </w:r>
    </w:p>
    <w:p>
      <w:pPr>
        <w:framePr w:w="603" w:hRule="auto" w:wrap="none" w:vAnchor="page" w:hAnchor="page" w:x="8688" w:y="12707"/>
        <w:spacing w:before="0" w:after="0" w:line="100" w:lineRule="exact"/>
        <w:ind w:left="0" w:right="0" w:firstLine="0"/>
        <w:jc w:val="left"/>
      </w:pPr>
      <w:r>
        <w:rPr>
          <w:rFonts w:ascii="Roboto Condensed SemiBold" w:hAnsi="Roboto Condensed SemiBold" w:cs="Roboto Condensed SemiBold" w:eastAsia="Roboto Condensed SemiBold"/>
          <w:b w:val="0"/>
          <w:i w:val="0"/>
          <w:color w:val="1B3A5C"/>
          <w:spacing w:val="6"/>
          <w:kern w:val="0"/>
          <w:sz w:val="10"/>
          <w:szCs w:val="10"/>
        </w:rPr>
        <w:t>227</w:t>
      </w:r>
      <w:r>
        <w:rPr>
          <w:rFonts w:ascii="Roboto Condensed SemiBold" w:hAnsi="Roboto Condensed SemiBold" w:cs="Roboto Condensed SemiBold" w:eastAsia="Roboto Condensed SemiBold"/>
          <w:b w:val="0"/>
          <w:i w:val="0"/>
          <w:color w:val="1B3A5C"/>
          <w:spacing w:val="5"/>
          <w:kern w:val="0"/>
          <w:sz w:val="10"/>
          <w:szCs w:val="10"/>
        </w:rPr>
        <w:t>-25-К/26</w:t>
      </w:r>
    </w:p>
    <w:p>
      <w:pPr>
        <w:framePr w:w="575" w:hRule="auto" w:wrap="none" w:vAnchor="page" w:hAnchor="page" w:x="9288" w:y="12716"/>
        <w:spacing w:before="0" w:after="0" w:line="100" w:lineRule="exact"/>
        <w:ind w:left="0" w:right="0" w:firstLine="0"/>
        <w:jc w:val="left"/>
      </w:pPr>
      <w:r>
        <w:rPr>
          <w:rFonts w:ascii="Roboto Condensed SemiBold" w:hAnsi="Roboto Condensed SemiBold" w:cs="Roboto Condensed SemiBold" w:eastAsia="Roboto Condensed SemiBold"/>
          <w:b w:val="0"/>
          <w:i/>
          <w:color w:val="8C9BB0"/>
          <w:spacing w:val="-2"/>
          <w:kern w:val="0"/>
          <w:sz w:val="10"/>
          <w:szCs w:val="10"/>
        </w:rPr>
        <w:t>· 11.</w:t>
      </w:r>
      <w:r>
        <w:rPr>
          <w:rFonts w:ascii="Roboto Condensed SemiBold" w:hAnsi="Roboto Condensed SemiBold" w:cs="Roboto Condensed SemiBold" w:eastAsia="Roboto Condensed SemiBold"/>
          <w:b w:val="0"/>
          <w:i/>
          <w:color w:val="8C9BB0"/>
          <w:spacing w:val="-3"/>
          <w:kern w:val="0"/>
          <w:sz w:val="10"/>
          <w:szCs w:val="10"/>
        </w:rPr>
        <w:t>09.2026</w:t>
      </w:r>
    </w:p>
    <w:p>
      <w:pPr>
        <w:framePr w:w="618" w:hRule="auto" w:wrap="none" w:vAnchor="page" w:hAnchor="page" w:x="8681" w:y="12827"/>
        <w:spacing w:before="0" w:after="0" w:line="100" w:lineRule="exact"/>
        <w:ind w:left="0" w:right="0" w:firstLine="0"/>
        <w:jc w:val="left"/>
      </w:pPr>
      <w:r>
        <w:rPr>
          <w:rFonts w:ascii="Roboto Condensed SemiBold" w:hAnsi="Roboto Condensed SemiBold" w:cs="Roboto Condensed SemiBold" w:eastAsia="Roboto Condensed SemiBold"/>
          <w:b w:val="0"/>
          <w:i w:val="0"/>
          <w:color w:val="1B3A5C"/>
          <w:spacing w:val="5"/>
          <w:kern w:val="0"/>
          <w:sz w:val="10"/>
          <w:szCs w:val="10"/>
        </w:rPr>
        <w:t>227-25-М/</w:t>
      </w:r>
      <w:r>
        <w:rPr>
          <w:rFonts w:ascii="Roboto Condensed SemiBold" w:hAnsi="Roboto Condensed SemiBold" w:cs="Roboto Condensed SemiBold" w:eastAsia="Roboto Condensed SemiBold"/>
          <w:b w:val="0"/>
          <w:i w:val="0"/>
          <w:color w:val="1B3A5C"/>
          <w:spacing w:val="4"/>
          <w:kern w:val="0"/>
          <w:sz w:val="10"/>
          <w:szCs w:val="10"/>
        </w:rPr>
        <w:t>26</w:t>
      </w:r>
    </w:p>
    <w:p>
      <w:pPr>
        <w:framePr w:w="575" w:hRule="auto" w:wrap="none" w:vAnchor="page" w:hAnchor="page" w:x="9296" w:y="12836"/>
        <w:spacing w:before="0" w:after="0" w:line="100" w:lineRule="exact"/>
        <w:ind w:left="0" w:right="0" w:firstLine="0"/>
        <w:jc w:val="left"/>
      </w:pPr>
      <w:r>
        <w:rPr>
          <w:rFonts w:ascii="Roboto Condensed SemiBold" w:hAnsi="Roboto Condensed SemiBold" w:cs="Roboto Condensed SemiBold" w:eastAsia="Roboto Condensed SemiBold"/>
          <w:b w:val="0"/>
          <w:i/>
          <w:color w:val="8C9BB0"/>
          <w:spacing w:val="-2"/>
          <w:kern w:val="0"/>
          <w:sz w:val="10"/>
          <w:szCs w:val="10"/>
        </w:rPr>
        <w:t>· 16.</w:t>
      </w:r>
      <w:r>
        <w:rPr>
          <w:rFonts w:ascii="Roboto Condensed SemiBold" w:hAnsi="Roboto Condensed SemiBold" w:cs="Roboto Condensed SemiBold" w:eastAsia="Roboto Condensed SemiBold"/>
          <w:b w:val="0"/>
          <w:i/>
          <w:color w:val="8C9BB0"/>
          <w:spacing w:val="-3"/>
          <w:kern w:val="0"/>
          <w:sz w:val="10"/>
          <w:szCs w:val="10"/>
        </w:rPr>
        <w:t>09.2026</w:t>
      </w:r>
    </w:p>
    <w:p>
      <w:pPr>
        <w:framePr w:w="278" w:hRule="auto" w:wrap="none" w:vAnchor="page" w:hAnchor="page" w:x="11150" w:y="12706"/>
        <w:spacing w:before="0" w:after="0" w:line="11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1B3A5C"/>
          <w:spacing w:val="-5"/>
          <w:kern w:val="0"/>
          <w:sz w:val="11"/>
          <w:szCs w:val="11"/>
        </w:rPr>
        <w:t>3</w:t>
      </w:r>
      <w:r>
        <w:rPr>
          <w:rFonts w:ascii="Roboto Mono SemiBold" w:hAnsi="Roboto Mono SemiBold" w:cs="Roboto Mono SemiBold" w:eastAsia="Roboto Mono SemiBold"/>
          <w:b w:val="0"/>
          <w:i w:val="0"/>
          <w:color w:val="1B3A5C"/>
          <w:spacing w:val="-6"/>
          <w:kern w:val="0"/>
          <w:sz w:val="11"/>
          <w:szCs w:val="11"/>
        </w:rPr>
        <w:t>–6</w:t>
      </w:r>
    </w:p>
    <w:p>
      <w:pPr>
        <w:framePr w:w="212" w:hRule="auto" w:wrap="none" w:vAnchor="page" w:hAnchor="page" w:x="11210" w:y="12826"/>
        <w:spacing w:before="0" w:after="0" w:line="11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1B3A5C"/>
          <w:spacing w:val="-5"/>
          <w:kern w:val="0"/>
          <w:sz w:val="11"/>
          <w:szCs w:val="11"/>
        </w:rPr>
        <w:t>10</w:t>
      </w:r>
    </w:p>
    <w:p>
      <w:pPr>
        <w:framePr w:w="2235" w:hRule="auto" w:wrap="none" w:vAnchor="page" w:hAnchor="page" w:x="576" w:y="13648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8"/>
          <w:kern w:val="0"/>
          <w:sz w:val="11"/>
          <w:szCs w:val="11"/>
        </w:rPr>
        <w:t>FINAL QC TESTING FOR BAT</w:t>
      </w:r>
      <w:r>
        <w:rPr>
          <w:rFonts w:ascii="Orbitron" w:hAnsi="Orbitron" w:cs="Orbitron" w:eastAsia="Orbitron"/>
          <w:b/>
          <w:i w:val="0"/>
          <w:color w:val="7A5C1E"/>
          <w:spacing w:val="7"/>
          <w:kern w:val="0"/>
          <w:sz w:val="11"/>
          <w:szCs w:val="11"/>
        </w:rPr>
        <w:t xml:space="preserve">CH </w:t>
      </w:r>
    </w:p>
    <w:p>
      <w:pPr>
        <w:framePr w:w="214" w:hRule="auto" w:wrap="none" w:vAnchor="page" w:hAnchor="page" w:x="2774" w:y="13664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7A5C1E"/>
          <w:kern w:val="0"/>
          <w:sz w:val="11"/>
          <w:szCs w:val="11"/>
        </w:rPr>
        <w:t>№</w:t>
      </w:r>
    </w:p>
    <w:p>
      <w:pPr>
        <w:framePr w:w="2473" w:hRule="auto" w:wrap="none" w:vAnchor="page" w:hAnchor="page" w:x="576" w:y="13783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-2"/>
          <w:kern w:val="0"/>
          <w:sz w:val="10"/>
          <w:szCs w:val="10"/>
        </w:rPr>
        <w:t>ФИНАЛНО КК ИСПИТУВАЊЕ НА С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3"/>
          <w:kern w:val="0"/>
          <w:sz w:val="10"/>
          <w:szCs w:val="10"/>
        </w:rPr>
        <w:t>ЕРИЈА БР.</w:t>
      </w:r>
    </w:p>
    <w:p>
      <w:pPr>
        <w:framePr w:w="920" w:hRule="auto" w:wrap="none" w:vAnchor="page" w:hAnchor="page" w:x="3456" w:y="13675"/>
        <w:spacing w:before="0" w:after="0" w:line="20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kern w:val="0"/>
          <w:sz w:val="20"/>
          <w:szCs w:val="20"/>
        </w:rPr>
        <w:t>P06</w:t>
      </w:r>
      <w:r>
        <w:rPr>
          <w:rFonts w:ascii="Roboto Mono" w:hAnsi="Roboto Mono" w:cs="Roboto Mono" w:eastAsia="Roboto Mono"/>
          <w:b/>
          <w:i w:val="0"/>
          <w:color w:val="1B3A5C"/>
          <w:spacing w:val="-1"/>
          <w:kern w:val="0"/>
          <w:sz w:val="20"/>
          <w:szCs w:val="20"/>
        </w:rPr>
        <w:t>0272</w:t>
      </w:r>
    </w:p>
    <w:p>
      <w:pPr>
        <w:framePr w:w="1897" w:hRule="auto" w:wrap="none" w:vAnchor="page" w:hAnchor="page" w:x="5108" w:y="13716"/>
        <w:spacing w:before="0" w:after="0" w:line="110" w:lineRule="exact"/>
        <w:ind w:left="0" w:right="0" w:firstLine="0"/>
        <w:jc w:val="left"/>
      </w:pPr>
      <w:r>
        <w:rPr>
          <w:rFonts w:ascii="Montserrat ExtraBold" w:hAnsi="Montserrat ExtraBold" w:cs="Montserrat ExtraBold" w:eastAsia="Montserrat ExtraBold"/>
          <w:b w:val="0"/>
          <w:i w:val="0"/>
          <w:color w:val="FFFFFF"/>
          <w:spacing w:val="2"/>
          <w:kern w:val="0"/>
          <w:sz w:val="11"/>
          <w:szCs w:val="11"/>
        </w:rPr>
        <w:t>CONFORMS TO</w:t>
      </w:r>
      <w:r>
        <w:rPr>
          <w:rFonts w:ascii="Montserrat ExtraBold" w:hAnsi="Montserrat ExtraBold" w:cs="Montserrat ExtraBold" w:eastAsia="Montserrat ExtraBold"/>
          <w:b w:val="0"/>
          <w:i w:val="0"/>
          <w:color w:val="FFFFFF"/>
          <w:spacing w:val="1"/>
          <w:kern w:val="0"/>
          <w:sz w:val="11"/>
          <w:szCs w:val="11"/>
        </w:rPr>
        <w:t xml:space="preserve"> SPECIFICATION</w:t>
      </w:r>
    </w:p>
    <w:p>
      <w:pPr>
        <w:framePr w:w="1596" w:hRule="auto" w:wrap="none" w:vAnchor="page" w:hAnchor="page" w:x="7028" w:y="13727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E4EDF6"/>
          <w:kern w:val="0"/>
          <w:sz w:val="9"/>
          <w:szCs w:val="9"/>
        </w:rPr>
        <w:t>Одговара на спецификацијата</w:t>
      </w:r>
    </w:p>
    <w:p>
      <w:pPr>
        <w:framePr w:w="1136" w:hRule="auto" w:wrap="none" w:vAnchor="page" w:hAnchor="page" w:x="9100" w:y="13701"/>
        <w:spacing w:before="0" w:after="0" w:line="11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7C8FA6"/>
          <w:spacing w:val="-3"/>
          <w:kern w:val="0"/>
          <w:sz w:val="11"/>
          <w:szCs w:val="11"/>
        </w:rPr>
        <w:t>DOES NOT CONF</w:t>
      </w:r>
      <w:r>
        <w:rPr>
          <w:rFonts w:ascii="Roboto Mono SemiBold" w:hAnsi="Roboto Mono SemiBold" w:cs="Roboto Mono SemiBold" w:eastAsia="Roboto Mono SemiBold"/>
          <w:b w:val="0"/>
          <w:i w:val="0"/>
          <w:color w:val="7C8FA6"/>
          <w:spacing w:val="-4"/>
          <w:kern w:val="0"/>
          <w:sz w:val="11"/>
          <w:szCs w:val="11"/>
        </w:rPr>
        <w:t>ORM</w:t>
      </w:r>
    </w:p>
    <w:p>
      <w:pPr>
        <w:framePr w:w="1385" w:hRule="auto" w:wrap="none" w:vAnchor="page" w:hAnchor="page" w:x="2169" w:y="14195"/>
        <w:spacing w:before="0" w:after="0" w:line="14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1B3A5C"/>
          <w:spacing w:val="19"/>
          <w:kern w:val="0"/>
          <w:sz w:val="14"/>
          <w:szCs w:val="14"/>
        </w:rPr>
        <w:t>RE</w:t>
      </w:r>
      <w:r>
        <w:rPr>
          <w:rFonts w:ascii="Orbitron ExtraBold" w:hAnsi="Orbitron ExtraBold" w:cs="Orbitron ExtraBold" w:eastAsia="Orbitron ExtraBold"/>
          <w:b w:val="0"/>
          <w:i w:val="0"/>
          <w:color w:val="1B3A5C"/>
          <w:spacing w:val="18"/>
          <w:kern w:val="0"/>
          <w:sz w:val="14"/>
          <w:szCs w:val="14"/>
        </w:rPr>
        <w:t>VIEWED BY</w:t>
      </w:r>
    </w:p>
    <w:p>
      <w:pPr>
        <w:framePr w:w="847" w:hRule="auto" w:wrap="none" w:vAnchor="page" w:hAnchor="page" w:x="2444" w:y="14385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3B6BA5"/>
          <w:spacing w:val="9"/>
          <w:kern w:val="0"/>
          <w:sz w:val="11"/>
          <w:szCs w:val="11"/>
        </w:rPr>
        <w:t>ПРЕГЛЕ</w:t>
      </w:r>
      <w:r>
        <w:rPr>
          <w:rFonts w:ascii="Montserrat" w:hAnsi="Montserrat" w:cs="Montserrat" w:eastAsia="Montserrat"/>
          <w:b/>
          <w:i w:val="0"/>
          <w:color w:val="3B6BA5"/>
          <w:spacing w:val="8"/>
          <w:kern w:val="0"/>
          <w:sz w:val="11"/>
          <w:szCs w:val="11"/>
        </w:rPr>
        <w:t>ДАЛ</w:t>
      </w:r>
    </w:p>
    <w:p>
      <w:pPr>
        <w:framePr w:w="1064" w:hRule="auto" w:wrap="none" w:vAnchor="page" w:hAnchor="page" w:x="1817" w:y="15024"/>
        <w:spacing w:before="0" w:after="0" w:line="12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1B3A5C"/>
          <w:spacing w:val="3"/>
          <w:kern w:val="0"/>
          <w:sz w:val="12"/>
          <w:szCs w:val="12"/>
        </w:rPr>
        <w:t>QA MANAG</w:t>
      </w:r>
      <w:r>
        <w:rPr>
          <w:rFonts w:ascii="Orbitron ExtraBold" w:hAnsi="Orbitron ExtraBold" w:cs="Orbitron ExtraBold" w:eastAsia="Orbitron ExtraBold"/>
          <w:b w:val="0"/>
          <w:i w:val="0"/>
          <w:color w:val="1B3A5C"/>
          <w:spacing w:val="2"/>
          <w:kern w:val="0"/>
          <w:sz w:val="12"/>
          <w:szCs w:val="12"/>
        </w:rPr>
        <w:t xml:space="preserve">ER </w:t>
      </w:r>
    </w:p>
    <w:p>
      <w:pPr>
        <w:framePr w:w="132" w:hRule="auto" w:wrap="none" w:vAnchor="page" w:hAnchor="page" w:x="2837" w:y="15035"/>
        <w:spacing w:before="0" w:after="0" w:line="10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3B6BA5"/>
          <w:spacing w:val="10"/>
          <w:kern w:val="0"/>
          <w:sz w:val="10"/>
          <w:szCs w:val="10"/>
        </w:rPr>
        <w:t xml:space="preserve">| </w:t>
      </w:r>
    </w:p>
    <w:p>
      <w:pPr>
        <w:framePr w:w="641" w:hRule="auto" w:wrap="none" w:vAnchor="page" w:hAnchor="page" w:x="2897" w:y="15049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3B6BA5"/>
          <w:spacing w:val="10"/>
          <w:kern w:val="0"/>
          <w:sz w:val="10"/>
          <w:szCs w:val="10"/>
        </w:rPr>
        <w:t>М</w:t>
      </w:r>
      <w:r>
        <w:rPr>
          <w:rFonts w:ascii="Montserrat" w:hAnsi="Montserrat" w:cs="Montserrat" w:eastAsia="Montserrat"/>
          <w:b/>
          <w:i w:val="0"/>
          <w:color w:val="3B6BA5"/>
          <w:spacing w:val="9"/>
          <w:kern w:val="0"/>
          <w:sz w:val="10"/>
          <w:szCs w:val="10"/>
        </w:rPr>
        <w:t>ЕНАЏЕР</w:t>
      </w:r>
    </w:p>
    <w:p>
      <w:pPr>
        <w:framePr w:w="225" w:hRule="auto" w:wrap="none" w:vAnchor="page" w:hAnchor="page" w:x="3527" w:y="15049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3B6BA5"/>
          <w:spacing w:val="14"/>
          <w:kern w:val="0"/>
          <w:sz w:val="10"/>
          <w:szCs w:val="10"/>
        </w:rPr>
        <w:t>ЗА</w:t>
      </w:r>
    </w:p>
    <w:p>
      <w:pPr>
        <w:framePr w:w="238" w:hRule="auto" w:wrap="none" w:vAnchor="page" w:hAnchor="page" w:x="3722" w:y="15049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3B6BA5"/>
          <w:spacing w:val="9"/>
          <w:kern w:val="0"/>
          <w:sz w:val="10"/>
          <w:szCs w:val="10"/>
        </w:rPr>
        <w:t>ОК</w:t>
      </w:r>
    </w:p>
    <w:p>
      <w:pPr>
        <w:framePr w:w="2255" w:hRule="auto" w:wrap="none" w:vAnchor="page" w:hAnchor="page" w:x="1779" w:y="15222"/>
        <w:spacing w:before="0" w:after="0" w:line="14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spacing w:val="-1"/>
          <w:kern w:val="0"/>
          <w:sz w:val="14"/>
          <w:szCs w:val="14"/>
        </w:rPr>
        <w:t>Jovana Romevska C</w:t>
      </w:r>
      <w:r>
        <w:rPr>
          <w:rFonts w:ascii="Montserrat" w:hAnsi="Montserrat" w:cs="Montserrat" w:eastAsia="Montserrat"/>
          <w:b/>
          <w:i w:val="0"/>
          <w:color w:val="1B3A5C"/>
          <w:spacing w:val="-2"/>
          <w:kern w:val="0"/>
          <w:sz w:val="14"/>
          <w:szCs w:val="14"/>
        </w:rPr>
        <w:t>vetkovski</w:t>
      </w:r>
    </w:p>
    <w:p>
      <w:pPr>
        <w:framePr w:w="1177" w:hRule="auto" w:wrap="none" w:vAnchor="page" w:hAnchor="page" w:x="2281" w:y="15364"/>
        <w:spacing w:before="0" w:after="0" w:line="10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/>
          <w:color w:val="3D5876"/>
          <w:spacing w:val="9"/>
          <w:kern w:val="0"/>
          <w:sz w:val="10"/>
          <w:szCs w:val="10"/>
        </w:rPr>
        <w:t>Master Pharm</w:t>
      </w:r>
      <w:r>
        <w:rPr>
          <w:rFonts w:ascii="Montserrat SemiBold" w:hAnsi="Montserrat SemiBold" w:cs="Montserrat SemiBold" w:eastAsia="Montserrat SemiBold"/>
          <w:b w:val="0"/>
          <w:i/>
          <w:color w:val="3D5876"/>
          <w:spacing w:val="8"/>
          <w:kern w:val="0"/>
          <w:sz w:val="10"/>
          <w:szCs w:val="10"/>
        </w:rPr>
        <w:t>acist</w:t>
      </w:r>
    </w:p>
    <w:p>
      <w:pPr>
        <w:framePr w:w="988" w:hRule="auto" w:wrap="none" w:vAnchor="page" w:hAnchor="page" w:x="1899" w:y="15536"/>
        <w:spacing w:before="0" w:after="0" w:line="12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8C9BB0"/>
          <w:spacing w:val="1"/>
          <w:kern w:val="0"/>
          <w:sz w:val="12"/>
          <w:szCs w:val="12"/>
        </w:rPr>
        <w:t>DAT</w:t>
      </w:r>
      <w:r>
        <w:rPr>
          <w:rFonts w:ascii="Montserrat SemiBold" w:hAnsi="Montserrat SemiBold" w:cs="Montserrat SemiBold" w:eastAsia="Montserrat SemiBold"/>
          <w:b w:val="0"/>
          <w:i w:val="0"/>
          <w:color w:val="8C9BB0"/>
          <w:kern w:val="0"/>
          <w:sz w:val="12"/>
          <w:szCs w:val="12"/>
        </w:rPr>
        <w:t>E · ДАТУМ</w:t>
      </w:r>
    </w:p>
    <w:p>
      <w:pPr>
        <w:framePr w:w="935" w:hRule="auto" w:wrap="none" w:vAnchor="page" w:hAnchor="page" w:x="2904" w:y="15515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0F172A"/>
          <w:spacing w:val="7"/>
          <w:kern w:val="0"/>
          <w:sz w:val="14"/>
          <w:szCs w:val="14"/>
        </w:rPr>
        <w:t>2</w:t>
      </w:r>
      <w:r>
        <w:rPr>
          <w:rFonts w:ascii="Roboto Mono" w:hAnsi="Roboto Mono" w:cs="Roboto Mono" w:eastAsia="Roboto Mono"/>
          <w:b/>
          <w:i w:val="0"/>
          <w:color w:val="0F172A"/>
          <w:spacing w:val="6"/>
          <w:kern w:val="0"/>
          <w:sz w:val="14"/>
          <w:szCs w:val="14"/>
        </w:rPr>
        <w:t>1.09.2026</w:t>
      </w:r>
    </w:p>
    <w:p>
      <w:pPr>
        <w:framePr w:w="2796" w:hRule="auto" w:wrap="none" w:vAnchor="page" w:hAnchor="page" w:x="7665" w:y="14195"/>
        <w:spacing w:before="0" w:after="0" w:line="14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1B3A5C"/>
          <w:spacing w:val="21"/>
          <w:kern w:val="0"/>
          <w:sz w:val="14"/>
          <w:szCs w:val="14"/>
        </w:rPr>
        <w:t>PREPARED</w:t>
      </w:r>
      <w:r>
        <w:rPr>
          <w:rFonts w:ascii="Orbitron ExtraBold" w:hAnsi="Orbitron ExtraBold" w:cs="Orbitron ExtraBold" w:eastAsia="Orbitron ExtraBold"/>
          <w:b w:val="0"/>
          <w:i w:val="0"/>
          <w:color w:val="1B3A5C"/>
          <w:spacing w:val="20"/>
          <w:kern w:val="0"/>
          <w:sz w:val="14"/>
          <w:szCs w:val="14"/>
        </w:rPr>
        <w:t xml:space="preserve"> &amp; APPROVED BY</w:t>
      </w:r>
    </w:p>
    <w:p>
      <w:pPr>
        <w:framePr w:w="763" w:hRule="auto" w:wrap="none" w:vAnchor="page" w:hAnchor="page" w:x="8260" w:y="14385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3B6BA5"/>
          <w:spacing w:val="11"/>
          <w:kern w:val="0"/>
          <w:sz w:val="11"/>
          <w:szCs w:val="11"/>
        </w:rPr>
        <w:t>ИЗГ</w:t>
      </w:r>
      <w:r>
        <w:rPr>
          <w:rFonts w:ascii="Montserrat" w:hAnsi="Montserrat" w:cs="Montserrat" w:eastAsia="Montserrat"/>
          <w:b/>
          <w:i w:val="0"/>
          <w:color w:val="3B6BA5"/>
          <w:spacing w:val="10"/>
          <w:kern w:val="0"/>
          <w:sz w:val="11"/>
          <w:szCs w:val="11"/>
        </w:rPr>
        <w:t>ОТВИЛ</w:t>
      </w:r>
    </w:p>
    <w:p>
      <w:pPr>
        <w:framePr w:w="170" w:hRule="auto" w:wrap="none" w:vAnchor="page" w:hAnchor="page" w:x="9031" w:y="14385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3B6BA5"/>
          <w:kern w:val="0"/>
          <w:sz w:val="11"/>
          <w:szCs w:val="11"/>
        </w:rPr>
        <w:t>И</w:t>
      </w:r>
    </w:p>
    <w:p>
      <w:pPr>
        <w:framePr w:w="709" w:hRule="auto" w:wrap="none" w:vAnchor="page" w:hAnchor="page" w:x="9169" w:y="14385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3B6BA5"/>
          <w:spacing w:val="9"/>
          <w:kern w:val="0"/>
          <w:sz w:val="11"/>
          <w:szCs w:val="11"/>
        </w:rPr>
        <w:t>ОДОБР</w:t>
      </w:r>
      <w:r>
        <w:rPr>
          <w:rFonts w:ascii="Montserrat" w:hAnsi="Montserrat" w:cs="Montserrat" w:eastAsia="Montserrat"/>
          <w:b/>
          <w:i w:val="0"/>
          <w:color w:val="3B6BA5"/>
          <w:spacing w:val="8"/>
          <w:kern w:val="0"/>
          <w:sz w:val="11"/>
          <w:szCs w:val="11"/>
        </w:rPr>
        <w:t>ИЛ</w:t>
      </w:r>
    </w:p>
    <w:p>
      <w:pPr>
        <w:framePr w:w="1063" w:hRule="auto" w:wrap="none" w:vAnchor="page" w:hAnchor="page" w:x="8026" w:y="15024"/>
        <w:spacing w:before="0" w:after="0" w:line="12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1B3A5C"/>
          <w:spacing w:val="3"/>
          <w:kern w:val="0"/>
          <w:sz w:val="12"/>
          <w:szCs w:val="12"/>
        </w:rPr>
        <w:t xml:space="preserve">QC MANAGER </w:t>
      </w:r>
    </w:p>
    <w:p>
      <w:pPr>
        <w:framePr w:w="132" w:hRule="auto" w:wrap="none" w:vAnchor="page" w:hAnchor="page" w:x="9046" w:y="15035"/>
        <w:spacing w:before="0" w:after="0" w:line="10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3B6BA5"/>
          <w:spacing w:val="10"/>
          <w:kern w:val="0"/>
          <w:sz w:val="10"/>
          <w:szCs w:val="10"/>
        </w:rPr>
        <w:t xml:space="preserve">| </w:t>
      </w:r>
    </w:p>
    <w:p>
      <w:pPr>
        <w:framePr w:w="641" w:hRule="auto" w:wrap="none" w:vAnchor="page" w:hAnchor="page" w:x="9106" w:y="15049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3B6BA5"/>
          <w:spacing w:val="10"/>
          <w:kern w:val="0"/>
          <w:sz w:val="10"/>
          <w:szCs w:val="10"/>
        </w:rPr>
        <w:t>М</w:t>
      </w:r>
      <w:r>
        <w:rPr>
          <w:rFonts w:ascii="Montserrat" w:hAnsi="Montserrat" w:cs="Montserrat" w:eastAsia="Montserrat"/>
          <w:b/>
          <w:i w:val="0"/>
          <w:color w:val="3B6BA5"/>
          <w:spacing w:val="9"/>
          <w:kern w:val="0"/>
          <w:sz w:val="10"/>
          <w:szCs w:val="10"/>
        </w:rPr>
        <w:t>ЕНАЏЕР</w:t>
      </w:r>
    </w:p>
    <w:p>
      <w:pPr>
        <w:framePr w:w="225" w:hRule="auto" w:wrap="none" w:vAnchor="page" w:hAnchor="page" w:x="9736" w:y="15049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3B6BA5"/>
          <w:spacing w:val="14"/>
          <w:kern w:val="0"/>
          <w:sz w:val="10"/>
          <w:szCs w:val="10"/>
        </w:rPr>
        <w:t>ЗА</w:t>
      </w:r>
    </w:p>
    <w:p>
      <w:pPr>
        <w:framePr w:w="227" w:hRule="auto" w:wrap="none" w:vAnchor="page" w:hAnchor="page" w:x="9931" w:y="15049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3B6BA5"/>
          <w:spacing w:val="5"/>
          <w:kern w:val="0"/>
          <w:sz w:val="10"/>
          <w:szCs w:val="10"/>
        </w:rPr>
        <w:t>КК</w:t>
      </w:r>
    </w:p>
    <w:p>
      <w:pPr>
        <w:framePr w:w="1144" w:hRule="auto" w:wrap="none" w:vAnchor="page" w:hAnchor="page" w:x="8529" w:y="15222"/>
        <w:spacing w:before="0" w:after="0" w:line="14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kern w:val="0"/>
          <w:sz w:val="14"/>
          <w:szCs w:val="14"/>
        </w:rPr>
        <w:t>Blagoj N</w:t>
      </w:r>
      <w:r>
        <w:rPr>
          <w:rFonts w:ascii="Montserrat" w:hAnsi="Montserrat" w:cs="Montserrat" w:eastAsia="Montserrat"/>
          <w:b/>
          <w:i w:val="0"/>
          <w:color w:val="1B3A5C"/>
          <w:spacing w:val="-1"/>
          <w:kern w:val="0"/>
          <w:sz w:val="14"/>
          <w:szCs w:val="14"/>
        </w:rPr>
        <w:t>ikolov</w:t>
      </w:r>
    </w:p>
    <w:p>
      <w:pPr>
        <w:framePr w:w="2545" w:hRule="auto" w:wrap="none" w:vAnchor="page" w:hAnchor="page" w:x="7799" w:y="15364"/>
        <w:spacing w:before="0" w:after="0" w:line="10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/>
          <w:color w:val="3D5876"/>
          <w:spacing w:val="9"/>
          <w:kern w:val="0"/>
          <w:sz w:val="10"/>
          <w:szCs w:val="10"/>
        </w:rPr>
        <w:t xml:space="preserve">M.Pharm · Drug </w:t>
      </w:r>
      <w:r>
        <w:rPr>
          <w:rFonts w:ascii="Montserrat SemiBold" w:hAnsi="Montserrat SemiBold" w:cs="Montserrat SemiBold" w:eastAsia="Montserrat SemiBold"/>
          <w:b w:val="0"/>
          <w:i/>
          <w:color w:val="3D5876"/>
          <w:spacing w:val="8"/>
          <w:kern w:val="0"/>
          <w:sz w:val="10"/>
          <w:szCs w:val="10"/>
        </w:rPr>
        <w:t>Quality Control Specialist</w:t>
      </w:r>
    </w:p>
    <w:p>
      <w:pPr>
        <w:framePr w:w="988" w:hRule="auto" w:wrap="none" w:vAnchor="page" w:hAnchor="page" w:x="8101" w:y="15536"/>
        <w:spacing w:before="0" w:after="0" w:line="12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8C9BB0"/>
          <w:spacing w:val="1"/>
          <w:kern w:val="0"/>
          <w:sz w:val="12"/>
          <w:szCs w:val="12"/>
        </w:rPr>
        <w:t>DAT</w:t>
      </w:r>
      <w:r>
        <w:rPr>
          <w:rFonts w:ascii="Montserrat SemiBold" w:hAnsi="Montserrat SemiBold" w:cs="Montserrat SemiBold" w:eastAsia="Montserrat SemiBold"/>
          <w:b w:val="0"/>
          <w:i w:val="0"/>
          <w:color w:val="8C9BB0"/>
          <w:kern w:val="0"/>
          <w:sz w:val="12"/>
          <w:szCs w:val="12"/>
        </w:rPr>
        <w:t>E · ДАТУМ</w:t>
      </w:r>
    </w:p>
    <w:p>
      <w:pPr>
        <w:framePr w:w="935" w:hRule="auto" w:wrap="none" w:vAnchor="page" w:hAnchor="page" w:x="9106" w:y="15515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0F172A"/>
          <w:spacing w:val="7"/>
          <w:kern w:val="0"/>
          <w:sz w:val="14"/>
          <w:szCs w:val="14"/>
        </w:rPr>
        <w:t>2</w:t>
      </w:r>
      <w:r>
        <w:rPr>
          <w:rFonts w:ascii="Roboto Mono" w:hAnsi="Roboto Mono" w:cs="Roboto Mono" w:eastAsia="Roboto Mono"/>
          <w:b/>
          <w:i w:val="0"/>
          <w:color w:val="0F172A"/>
          <w:spacing w:val="6"/>
          <w:kern w:val="0"/>
          <w:sz w:val="14"/>
          <w:szCs w:val="14"/>
        </w:rPr>
        <w:t>1.09.2026</w:t>
      </w:r>
    </w:p>
    <w:p>
      <w:pPr>
        <w:framePr w:w="320" w:hRule="auto" w:wrap="none" w:vAnchor="page" w:hAnchor="page" w:x="576" w:y="1818"/>
        <w:spacing w:before="0" w:after="0" w:line="20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8A5E12"/>
          <w:spacing w:val="3"/>
          <w:kern w:val="0"/>
          <w:sz w:val="20"/>
          <w:szCs w:val="20"/>
        </w:rPr>
        <w:t>01</w:t>
      </w:r>
    </w:p>
    <w:p>
      <w:pPr>
        <w:framePr w:w="4460" w:hRule="auto" w:wrap="none" w:vAnchor="page" w:hAnchor="page" w:x="926" w:y="1838"/>
        <w:spacing w:before="0" w:after="0" w:line="16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173654"/>
          <w:spacing w:val="3"/>
          <w:kern w:val="0"/>
          <w:sz w:val="16"/>
          <w:szCs w:val="16"/>
        </w:rPr>
        <w:t>C</w:t>
      </w:r>
      <w:r>
        <w:rPr>
          <w:rFonts w:ascii="Orbitron ExtraBold" w:hAnsi="Orbitron ExtraBold" w:cs="Orbitron ExtraBold" w:eastAsia="Orbitron ExtraBold"/>
          <w:b w:val="0"/>
          <w:i w:val="0"/>
          <w:color w:val="173654"/>
          <w:spacing w:val="2"/>
          <w:kern w:val="0"/>
          <w:sz w:val="16"/>
          <w:szCs w:val="16"/>
        </w:rPr>
        <w:t>ULTIVAR, BATCH &amp; PRODUCT IDENTIFICATION</w:t>
      </w:r>
    </w:p>
    <w:p>
      <w:pPr>
        <w:framePr w:w="149" w:hRule="auto" w:wrap="none" w:vAnchor="page" w:hAnchor="page" w:x="5456" w:y="1853"/>
        <w:spacing w:before="0" w:after="0" w:line="12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8C9BB0"/>
          <w:kern w:val="0"/>
          <w:sz w:val="12"/>
          <w:szCs w:val="12"/>
        </w:rPr>
        <w:t xml:space="preserve">| </w:t>
      </w:r>
    </w:p>
    <w:p>
      <w:pPr>
        <w:framePr w:w="3866" w:hRule="auto" w:wrap="none" w:vAnchor="page" w:hAnchor="page" w:x="5528" w:y="1853"/>
        <w:spacing w:before="0" w:after="0" w:line="12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/>
          <w:color w:val="123A63"/>
          <w:spacing w:val="8"/>
          <w:kern w:val="0"/>
          <w:sz w:val="12"/>
          <w:szCs w:val="12"/>
        </w:rPr>
        <w:t>СОРТА, СЕРИЈА И ИДЕНТИФИКАЦИЈА НА ПРОИЗВОД</w:t>
      </w:r>
    </w:p>
    <w:p>
      <w:pPr>
        <w:framePr w:w="320" w:hRule="auto" w:wrap="none" w:vAnchor="page" w:hAnchor="page" w:x="576" w:y="4728"/>
        <w:spacing w:before="0" w:after="0" w:line="20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8A5E12"/>
          <w:spacing w:val="3"/>
          <w:kern w:val="0"/>
          <w:sz w:val="20"/>
          <w:szCs w:val="20"/>
        </w:rPr>
        <w:t>02</w:t>
      </w:r>
    </w:p>
    <w:p>
      <w:pPr>
        <w:framePr w:w="3764" w:hRule="auto" w:wrap="none" w:vAnchor="page" w:hAnchor="page" w:x="926" w:y="4748"/>
        <w:spacing w:before="0" w:after="0" w:line="16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173654"/>
          <w:spacing w:val="2"/>
          <w:kern w:val="0"/>
          <w:sz w:val="16"/>
          <w:szCs w:val="16"/>
        </w:rPr>
        <w:t>CONSOLIDATED ANALYTICAL RESULTS</w:t>
      </w:r>
    </w:p>
    <w:p>
      <w:pPr>
        <w:framePr w:w="149" w:hRule="auto" w:wrap="none" w:vAnchor="page" w:hAnchor="page" w:x="4761" w:y="4778"/>
        <w:spacing w:before="0" w:after="0" w:line="12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8C9BB0"/>
          <w:kern w:val="0"/>
          <w:sz w:val="12"/>
          <w:szCs w:val="12"/>
        </w:rPr>
        <w:t xml:space="preserve">| </w:t>
      </w:r>
    </w:p>
    <w:p>
      <w:pPr>
        <w:framePr w:w="3339" w:hRule="auto" w:wrap="none" w:vAnchor="page" w:hAnchor="page" w:x="4833" w:y="4778"/>
        <w:spacing w:before="0" w:after="0" w:line="12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/>
          <w:color w:val="123A63"/>
          <w:spacing w:val="9"/>
          <w:kern w:val="0"/>
          <w:sz w:val="12"/>
          <w:szCs w:val="12"/>
        </w:rPr>
        <w:t>КОНСОЛИДИРАНИ АНАЛИТИЧКИ РЕЗУЛТ</w:t>
      </w:r>
      <w:r>
        <w:rPr>
          <w:rFonts w:ascii="Montserrat SemiBold" w:hAnsi="Montserrat SemiBold" w:cs="Montserrat SemiBold" w:eastAsia="Montserrat SemiBold"/>
          <w:b w:val="0"/>
          <w:i/>
          <w:color w:val="123A63"/>
          <w:spacing w:val="8"/>
          <w:kern w:val="0"/>
          <w:sz w:val="12"/>
          <w:szCs w:val="12"/>
        </w:rPr>
        <w:t>АТИ</w:t>
      </w:r>
    </w:p>
    <w:p>
      <w:pPr>
        <w:framePr w:w="320" w:hRule="auto" w:wrap="none" w:vAnchor="page" w:hAnchor="page" w:x="576" w:y="11043"/>
        <w:spacing w:before="0" w:after="0" w:line="20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8A5E12"/>
          <w:spacing w:val="3"/>
          <w:kern w:val="0"/>
          <w:sz w:val="20"/>
          <w:szCs w:val="20"/>
        </w:rPr>
        <w:t>03</w:t>
      </w:r>
    </w:p>
    <w:p>
      <w:pPr>
        <w:framePr w:w="4825" w:hRule="auto" w:wrap="none" w:vAnchor="page" w:hAnchor="page" w:x="926" w:y="11063"/>
        <w:spacing w:before="0" w:after="0" w:line="16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173654"/>
          <w:spacing w:val="3"/>
          <w:kern w:val="0"/>
          <w:sz w:val="16"/>
          <w:szCs w:val="16"/>
        </w:rPr>
        <w:t>LABORATORY &amp; CERTIFICA</w:t>
      </w:r>
      <w:r>
        <w:rPr>
          <w:rFonts w:ascii="Orbitron ExtraBold" w:hAnsi="Orbitron ExtraBold" w:cs="Orbitron ExtraBold" w:eastAsia="Orbitron ExtraBold"/>
          <w:b w:val="0"/>
          <w:i w:val="0"/>
          <w:color w:val="173654"/>
          <w:spacing w:val="2"/>
          <w:kern w:val="0"/>
          <w:sz w:val="16"/>
          <w:szCs w:val="16"/>
        </w:rPr>
        <w:t>TE CROSS-REFERENCE</w:t>
      </w:r>
    </w:p>
    <w:p>
      <w:pPr>
        <w:framePr w:w="149" w:hRule="auto" w:wrap="none" w:vAnchor="page" w:hAnchor="page" w:x="5816" w:y="11078"/>
        <w:spacing w:before="0" w:after="0" w:line="12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8C9BB0"/>
          <w:kern w:val="0"/>
          <w:sz w:val="12"/>
          <w:szCs w:val="12"/>
        </w:rPr>
        <w:t xml:space="preserve">| </w:t>
      </w:r>
    </w:p>
    <w:p>
      <w:pPr>
        <w:framePr w:w="4362" w:hRule="auto" w:wrap="none" w:vAnchor="page" w:hAnchor="page" w:x="5888" w:y="11078"/>
        <w:spacing w:before="0" w:after="0" w:line="12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/>
          <w:color w:val="123A63"/>
          <w:spacing w:val="8"/>
          <w:kern w:val="0"/>
          <w:sz w:val="12"/>
          <w:szCs w:val="12"/>
        </w:rPr>
        <w:t>ЛАБОРАТОРИ</w:t>
      </w:r>
      <w:r>
        <w:rPr>
          <w:rFonts w:ascii="Montserrat SemiBold" w:hAnsi="Montserrat SemiBold" w:cs="Montserrat SemiBold" w:eastAsia="Montserrat SemiBold"/>
          <w:b w:val="0"/>
          <w:i/>
          <w:color w:val="123A63"/>
          <w:spacing w:val="7"/>
          <w:kern w:val="0"/>
          <w:sz w:val="12"/>
          <w:szCs w:val="12"/>
        </w:rPr>
        <w:t>И И ВКРСТЕНА РЕФЕРЕНЦА НА СЕРТИФИКАТИ</w:t>
      </w:r>
    </w:p>
    <w:p>
      <w:pPr>
        <w:framePr w:w="320" w:hRule="auto" w:wrap="none" w:vAnchor="page" w:hAnchor="page" w:x="576" w:y="13158"/>
        <w:spacing w:before="0" w:after="0" w:line="20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8A5E12"/>
          <w:spacing w:val="3"/>
          <w:kern w:val="0"/>
          <w:sz w:val="20"/>
          <w:szCs w:val="20"/>
        </w:rPr>
        <w:t>04</w:t>
      </w:r>
    </w:p>
    <w:p>
      <w:pPr>
        <w:framePr w:w="2835" w:hRule="auto" w:wrap="none" w:vAnchor="page" w:hAnchor="page" w:x="926" w:y="13178"/>
        <w:spacing w:before="0" w:after="0" w:line="16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173654"/>
          <w:spacing w:val="3"/>
          <w:kern w:val="0"/>
          <w:sz w:val="16"/>
          <w:szCs w:val="16"/>
        </w:rPr>
        <w:t>QC CONFORM</w:t>
      </w:r>
      <w:r>
        <w:rPr>
          <w:rFonts w:ascii="Orbitron ExtraBold" w:hAnsi="Orbitron ExtraBold" w:cs="Orbitron ExtraBold" w:eastAsia="Orbitron ExtraBold"/>
          <w:b w:val="0"/>
          <w:i w:val="0"/>
          <w:color w:val="173654"/>
          <w:spacing w:val="2"/>
          <w:kern w:val="0"/>
          <w:sz w:val="16"/>
          <w:szCs w:val="16"/>
        </w:rPr>
        <w:t>ITY STATEMENT</w:t>
      </w:r>
    </w:p>
    <w:p>
      <w:pPr>
        <w:framePr w:w="149" w:hRule="auto" w:wrap="none" w:vAnchor="page" w:hAnchor="page" w:x="3828" w:y="13208"/>
        <w:spacing w:before="0" w:after="0" w:line="12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8C9BB0"/>
          <w:kern w:val="0"/>
          <w:sz w:val="12"/>
          <w:szCs w:val="12"/>
        </w:rPr>
        <w:t xml:space="preserve">| </w:t>
      </w:r>
    </w:p>
    <w:p>
      <w:pPr>
        <w:framePr w:w="2415" w:hRule="auto" w:wrap="none" w:vAnchor="page" w:hAnchor="page" w:x="3900" w:y="13208"/>
        <w:spacing w:before="0" w:after="0" w:line="12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/>
          <w:color w:val="123A63"/>
          <w:spacing w:val="7"/>
          <w:kern w:val="0"/>
          <w:sz w:val="12"/>
          <w:szCs w:val="12"/>
        </w:rPr>
        <w:t>ИЗЈАВА ЗА СООБРАЗНОС</w:t>
      </w:r>
      <w:r>
        <w:rPr>
          <w:rFonts w:ascii="Montserrat SemiBold" w:hAnsi="Montserrat SemiBold" w:cs="Montserrat SemiBold" w:eastAsia="Montserrat SemiBold"/>
          <w:b w:val="0"/>
          <w:i/>
          <w:color w:val="123A63"/>
          <w:spacing w:val="6"/>
          <w:kern w:val="0"/>
          <w:sz w:val="12"/>
          <w:szCs w:val="12"/>
        </w:rPr>
        <w:t>Т ОД КК</w:t>
      </w:r>
    </w:p>
    <w:p>
      <w:pPr>
        <w:framePr w:w="119" w:hRule="auto" w:wrap="none" w:vAnchor="page" w:hAnchor="page" w:x="576" w:y="10738"/>
        <w:spacing w:before="0" w:after="0" w:line="9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kern w:val="0"/>
          <w:sz w:val="9"/>
          <w:szCs w:val="9"/>
        </w:rPr>
        <w:t>*</w:t>
      </w:r>
    </w:p>
    <w:p>
      <w:pPr>
        <w:framePr w:w="4834" w:hRule="auto" w:wrap="none" w:vAnchor="page" w:hAnchor="page" w:x="621" w:y="10738"/>
        <w:spacing w:before="0" w:after="0" w:line="9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475569"/>
          <w:spacing w:val="3"/>
          <w:kern w:val="0"/>
          <w:sz w:val="9"/>
          <w:szCs w:val="9"/>
        </w:rPr>
        <w:t xml:space="preserve"> Total THC / CBD / CBN expressed as the sum of the acidic and decarboxy</w:t>
      </w:r>
      <w:r>
        <w:rPr>
          <w:rFonts w:ascii="Montserrat" w:hAnsi="Montserrat" w:cs="Montserrat" w:eastAsia="Montserrat"/>
          <w:b w:val="0"/>
          <w:i w:val="0"/>
          <w:color w:val="475569"/>
          <w:spacing w:val="2"/>
          <w:kern w:val="0"/>
          <w:sz w:val="9"/>
          <w:szCs w:val="9"/>
        </w:rPr>
        <w:t xml:space="preserve">lated forms (Ph. Eur. 2.2.29) </w:t>
      </w:r>
    </w:p>
    <w:p>
      <w:pPr>
        <w:framePr w:w="106" w:hRule="auto" w:wrap="none" w:vAnchor="page" w:hAnchor="page" w:x="5436" w:y="10745"/>
        <w:spacing w:before="0" w:after="0" w:line="9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5A6E84"/>
          <w:kern w:val="0"/>
          <w:sz w:val="9"/>
          <w:szCs w:val="9"/>
        </w:rPr>
        <w:t>|</w:t>
      </w:r>
    </w:p>
    <w:p>
      <w:pPr>
        <w:framePr w:w="4695" w:hRule="auto" w:wrap="none" w:vAnchor="page" w:hAnchor="page" w:x="5511" w:y="10725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11"/>
          <w:szCs w:val="11"/>
        </w:rPr>
        <w:t>Вкупните вредности се збир на к</w:t>
      </w: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1"/>
          <w:szCs w:val="11"/>
        </w:rPr>
        <w:t>иселинската и декарбоксилираната форма.</w:t>
      </w:r>
    </w:p>
    <w:p>
      <w:pPr>
        <w:framePr w:w="3049" w:hRule="auto" w:wrap="none" w:vAnchor="page" w:hAnchor="page" w:x="576" w:y="16147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5A7391"/>
          <w:kern w:val="0"/>
          <w:sz w:val="13"/>
          <w:szCs w:val="13"/>
        </w:rPr>
        <w:t>Purely Plant DOOEL · Industriska ulica 9, br. 9,</w:t>
      </w:r>
    </w:p>
    <w:p>
      <w:pPr>
        <w:framePr w:w="3168" w:hRule="auto" w:wrap="none" w:vAnchor="page" w:hAnchor="page" w:x="576" w:y="16312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5A7391"/>
          <w:spacing w:val="1"/>
          <w:kern w:val="0"/>
          <w:sz w:val="13"/>
          <w:szCs w:val="13"/>
        </w:rPr>
        <w:t xml:space="preserve">Kojlija 1043 · Petrovec-Skopje, </w:t>
      </w:r>
      <w:r>
        <w:rPr>
          <w:rFonts w:ascii="Montserrat" w:hAnsi="Montserrat" w:cs="Montserrat" w:eastAsia="Montserrat"/>
          <w:b w:val="0"/>
          <w:i w:val="0"/>
          <w:color w:val="5A7391"/>
          <w:kern w:val="0"/>
          <w:sz w:val="13"/>
          <w:szCs w:val="13"/>
        </w:rPr>
        <w:t>North Macedonia</w:t>
      </w:r>
    </w:p>
    <w:p>
      <w:pPr>
        <w:framePr w:w="272" w:hRule="auto" w:wrap="none" w:vAnchor="page" w:hAnchor="page" w:x="5653" w:y="16261"/>
        <w:spacing w:before="0" w:after="0" w:line="16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5A7391"/>
          <w:spacing w:val="27"/>
          <w:kern w:val="0"/>
          <w:sz w:val="16"/>
          <w:szCs w:val="16"/>
        </w:rPr>
        <w:t xml:space="preserve">1 </w:t>
      </w:r>
    </w:p>
    <w:p>
      <w:pPr>
        <w:framePr w:w="272" w:hRule="auto" w:wrap="none" w:vAnchor="page" w:hAnchor="page" w:x="6013" w:y="16261"/>
        <w:spacing w:before="0" w:after="0" w:line="16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5A7391"/>
          <w:spacing w:val="27"/>
          <w:kern w:val="0"/>
          <w:sz w:val="16"/>
          <w:szCs w:val="16"/>
        </w:rPr>
        <w:t xml:space="preserve"> 1</w:t>
      </w:r>
    </w:p>
    <w:p>
      <w:pPr>
        <w:framePr w:w="176" w:hRule="auto" w:wrap="none" w:vAnchor="page" w:hAnchor="page" w:x="5893" w:y="16261"/>
        <w:spacing w:before="0" w:after="0" w:line="16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5A7391"/>
          <w:kern w:val="0"/>
          <w:sz w:val="16"/>
          <w:szCs w:val="16"/>
        </w:rPr>
        <w:t>|</w:t>
      </w:r>
    </w:p>
    <w:p>
      <w:pPr>
        <w:sectPr>
          <w:pgSz w:w="11899" w:h="16838"/>
          <w:pgMar w:top="0" w:right="0" w:bottom="0" w:left="0" w:header="0" w:footer="0" w:gutter="0"/>
          <w:cols w:space="720"/>
          <w:docGrid w:linePitch="360"/>
        </w:sectPr>
      </w:pPr>
    </w:p>
    <w:p>
      <w:pPr>
        <w:spacing w:before="0" w:after="0" w:line="20" w:lineRule="exact"/>
      </w:pPr>
      <w:r>
        <w:drawing>
          <wp:anchor distT="0" distB="0" distL="0" distR="0" simplePos="0" relativeHeight="35" behindDoc="1" locked="0" layoutInCell="1" allowOverlap="1">
            <wp:simplePos x="0" y="0"/>
            <wp:positionH relativeFrom="page">
              <wp:posOffset>0</wp:posOffset>
            </wp:positionH>
            <wp:positionV relativeFrom="page">
              <wp:posOffset>0</wp:posOffset>
            </wp:positionV>
            <wp:extent cx="7555992" cy="10692384"/>
            <wp:effectExtent l="0" t="0" r="0" b="0"/>
            <wp:wrapNone/>
            <wp:docPr id="35" name="Picture 35"/>
            <wp:cNvGraphicFramePr xmlns:a="http://schemas.openxmlformats.org/drawingml/2006/main">
              <a:graphicFrameLocks noChangeAspect="1"/>
            </wp:cNvGraphicFramePr>
            <a:graphic xmlns:a="http://schemas.openxmlformats.org/drawingml/2006/main" xmlns:pic="http://schemas.openxmlformats.org/drawingml/2006/picture"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7555992" cy="10692384"/>
                    </a:xfrm>
                    <a:prstGeom prst="rect"/>
                  </pic:spPr>
                </pic:pic>
              </a:graphicData>
            </a:graphic>
          </wp:anchor>
        </w:drawing>
      </w:r>
    </w:p>
    <w:p>
      <w:pPr>
        <w:framePr w:w="5518" w:hRule="auto" w:wrap="none" w:vAnchor="page" w:hAnchor="page" w:x="2988" w:y="644"/>
        <w:spacing w:before="0" w:after="0" w:line="320" w:lineRule="exact"/>
        <w:ind w:left="0" w:right="0" w:firstLine="0"/>
        <w:jc w:val="left"/>
      </w:pPr>
      <w:r>
        <w:rPr>
          <w:rFonts w:ascii="Orbitron Black" w:hAnsi="Orbitron Black" w:cs="Orbitron Black" w:eastAsia="Orbitron Black"/>
          <w:b w:val="0"/>
          <w:i w:val="0"/>
          <w:color w:val="16324F"/>
          <w:spacing w:val="36"/>
          <w:kern w:val="0"/>
          <w:sz w:val="32"/>
          <w:szCs w:val="32"/>
        </w:rPr>
        <w:t>CERTI</w:t>
      </w:r>
      <w:r>
        <w:rPr>
          <w:rFonts w:ascii="Orbitron Black" w:hAnsi="Orbitron Black" w:cs="Orbitron Black" w:eastAsia="Orbitron Black"/>
          <w:b w:val="0"/>
          <w:i w:val="0"/>
          <w:color w:val="16324F"/>
          <w:spacing w:val="35"/>
          <w:kern w:val="0"/>
          <w:sz w:val="32"/>
          <w:szCs w:val="32"/>
        </w:rPr>
        <w:t>FICATE OF QUALITY</w:t>
      </w:r>
    </w:p>
    <w:p>
      <w:pPr>
        <w:framePr w:w="2639" w:hRule="auto" w:wrap="none" w:vAnchor="page" w:hAnchor="page" w:x="4430" w:y="1052"/>
        <w:spacing w:before="0" w:after="0" w:line="14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/>
          <w:color w:val="5A7391"/>
          <w:spacing w:val="25"/>
          <w:kern w:val="0"/>
          <w:sz w:val="14"/>
          <w:szCs w:val="14"/>
        </w:rPr>
        <w:t>СЕРТИФИКАТ ЗА КВАЛИ</w:t>
      </w:r>
      <w:r>
        <w:rPr>
          <w:rFonts w:ascii="Montserrat" w:hAnsi="Montserrat" w:cs="Montserrat" w:eastAsia="Montserrat"/>
          <w:b w:val="0"/>
          <w:i/>
          <w:color w:val="5A7391"/>
          <w:spacing w:val="24"/>
          <w:kern w:val="0"/>
          <w:sz w:val="14"/>
          <w:szCs w:val="14"/>
        </w:rPr>
        <w:t>ТЕТ</w:t>
      </w:r>
    </w:p>
    <w:p>
      <w:pPr>
        <w:framePr w:w="5196" w:hRule="auto" w:wrap="none" w:vAnchor="page" w:hAnchor="page" w:x="3159" w:y="1331"/>
        <w:spacing w:before="0" w:after="0" w:line="12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46617F"/>
          <w:spacing w:val="17"/>
          <w:kern w:val="0"/>
          <w:sz w:val="12"/>
          <w:szCs w:val="12"/>
        </w:rPr>
        <w:t>INTERMEDIATE BULK — DRY CANNA</w:t>
      </w:r>
      <w:r>
        <w:rPr>
          <w:rFonts w:ascii="Montserrat SemiBold" w:hAnsi="Montserrat SemiBold" w:cs="Montserrat SemiBold" w:eastAsia="Montserrat SemiBold"/>
          <w:b w:val="0"/>
          <w:i w:val="0"/>
          <w:color w:val="46617F"/>
          <w:spacing w:val="16"/>
          <w:kern w:val="0"/>
          <w:sz w:val="12"/>
          <w:szCs w:val="12"/>
        </w:rPr>
        <w:t>BIS FLOWER FOR MEDICAL USE</w:t>
      </w:r>
    </w:p>
    <w:p>
      <w:pPr>
        <w:framePr w:w="5404" w:hRule="auto" w:wrap="none" w:vAnchor="page" w:hAnchor="page" w:x="3052" w:y="1500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/>
          <w:color w:val="5A7391"/>
          <w:spacing w:val="14"/>
          <w:kern w:val="0"/>
          <w:sz w:val="11"/>
          <w:szCs w:val="11"/>
        </w:rPr>
        <w:t>ИНТЕРМЕДИЕР БАЛ</w:t>
      </w:r>
      <w:r>
        <w:rPr>
          <w:rFonts w:ascii="Montserrat" w:hAnsi="Montserrat" w:cs="Montserrat" w:eastAsia="Montserrat"/>
          <w:b w:val="0"/>
          <w:i/>
          <w:color w:val="5A7391"/>
          <w:spacing w:val="13"/>
          <w:kern w:val="0"/>
          <w:sz w:val="11"/>
          <w:szCs w:val="11"/>
        </w:rPr>
        <w:t>К — СУВ ЦВЕТ ОД КАНАБИС ЗА МЕДИЦИНСКА УПОТРЕБА</w:t>
      </w:r>
    </w:p>
    <w:p>
      <w:pPr>
        <w:framePr w:w="1103" w:hRule="auto" w:wrap="none" w:vAnchor="page" w:hAnchor="page" w:x="10244" w:y="665"/>
        <w:spacing w:before="0" w:after="0" w:line="10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A8873A"/>
          <w:spacing w:val="27"/>
          <w:kern w:val="0"/>
          <w:sz w:val="10"/>
          <w:szCs w:val="10"/>
        </w:rPr>
        <w:t>DOCUMEN</w:t>
      </w:r>
      <w:r>
        <w:rPr>
          <w:rFonts w:ascii="Orbitron" w:hAnsi="Orbitron" w:cs="Orbitron" w:eastAsia="Orbitron"/>
          <w:b/>
          <w:i w:val="0"/>
          <w:color w:val="A8873A"/>
          <w:spacing w:val="26"/>
          <w:kern w:val="0"/>
          <w:sz w:val="10"/>
          <w:szCs w:val="10"/>
        </w:rPr>
        <w:t>T ID</w:t>
      </w:r>
    </w:p>
    <w:p>
      <w:pPr>
        <w:framePr w:w="1140" w:hRule="auto" w:wrap="none" w:vAnchor="page" w:hAnchor="page" w:x="10280" w:y="806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0"/>
          <w:szCs w:val="10"/>
        </w:rPr>
        <w:t>КОД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10"/>
          <w:szCs w:val="10"/>
        </w:rPr>
        <w:t xml:space="preserve"> НА ДОКУМЕНТ</w:t>
      </w:r>
    </w:p>
    <w:p>
      <w:pPr>
        <w:framePr w:w="1592" w:hRule="auto" w:wrap="none" w:vAnchor="page" w:hAnchor="page" w:x="9806" w:y="984"/>
        <w:spacing w:before="0" w:after="0" w:line="16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1"/>
          <w:kern w:val="0"/>
          <w:sz w:val="16"/>
          <w:szCs w:val="16"/>
        </w:rPr>
        <w:t>CoQ-PP</w:t>
      </w:r>
      <w:r>
        <w:rPr>
          <w:rFonts w:ascii="Orbitron" w:hAnsi="Orbitron" w:cs="Orbitron" w:eastAsia="Orbitron"/>
          <w:b/>
          <w:i w:val="0"/>
          <w:color w:val="7A5C1E"/>
          <w:kern w:val="0"/>
          <w:sz w:val="16"/>
          <w:szCs w:val="16"/>
        </w:rPr>
        <w:t>_26-140</w:t>
      </w:r>
    </w:p>
    <w:p>
      <w:pPr>
        <w:framePr w:w="1137" w:hRule="auto" w:wrap="none" w:vAnchor="page" w:hAnchor="page" w:x="9545" w:y="1331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5A7391"/>
          <w:spacing w:val="-1"/>
          <w:kern w:val="0"/>
          <w:sz w:val="12"/>
          <w:szCs w:val="12"/>
        </w:rPr>
        <w:t>Issued · Изд</w:t>
      </w:r>
      <w:r>
        <w:rPr>
          <w:rFonts w:ascii="Montserrat" w:hAnsi="Montserrat" w:cs="Montserrat" w:eastAsia="Montserrat"/>
          <w:b w:val="0"/>
          <w:i w:val="0"/>
          <w:color w:val="5A7391"/>
          <w:spacing w:val="-2"/>
          <w:kern w:val="0"/>
          <w:sz w:val="12"/>
          <w:szCs w:val="12"/>
        </w:rPr>
        <w:t xml:space="preserve">аден </w:t>
      </w:r>
    </w:p>
    <w:p>
      <w:pPr>
        <w:framePr w:w="920" w:hRule="auto" w:wrap="none" w:vAnchor="page" w:hAnchor="page" w:x="10580" w:y="1303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-9"/>
          <w:kern w:val="0"/>
          <w:sz w:val="14"/>
          <w:szCs w:val="14"/>
        </w:rPr>
        <w:t>21.09.</w:t>
      </w:r>
      <w:r>
        <w:rPr>
          <w:rFonts w:ascii="Roboto Mono" w:hAnsi="Roboto Mono" w:cs="Roboto Mono" w:eastAsia="Roboto Mono"/>
          <w:b/>
          <w:i w:val="0"/>
          <w:color w:val="1B3A5C"/>
          <w:spacing w:val="-10"/>
          <w:kern w:val="0"/>
          <w:sz w:val="14"/>
          <w:szCs w:val="14"/>
        </w:rPr>
        <w:t>2026</w:t>
      </w:r>
    </w:p>
    <w:p>
      <w:pPr>
        <w:framePr w:w="1912" w:hRule="auto" w:wrap="none" w:vAnchor="page" w:hAnchor="page" w:x="9455" w:y="1488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93A3B5"/>
          <w:spacing w:val="4"/>
          <w:kern w:val="0"/>
          <w:sz w:val="8"/>
          <w:szCs w:val="8"/>
        </w:rPr>
        <w:t>(supersedes CoQ-PP_26-023</w:t>
      </w:r>
      <w:r>
        <w:rPr>
          <w:rFonts w:ascii="Montserrat Medium" w:hAnsi="Montserrat Medium" w:cs="Montserrat Medium" w:eastAsia="Montserrat Medium"/>
          <w:b w:val="0"/>
          <w:i/>
          <w:color w:val="93A3B5"/>
          <w:spacing w:val="3"/>
          <w:kern w:val="0"/>
          <w:sz w:val="8"/>
          <w:szCs w:val="8"/>
        </w:rPr>
        <w:t xml:space="preserve"> of 06.06.2026)</w:t>
      </w:r>
    </w:p>
    <w:p>
      <w:pPr>
        <w:framePr w:w="1534" w:hRule="auto" w:wrap="none" w:vAnchor="page" w:hAnchor="page" w:x="576" w:y="2347"/>
        <w:spacing w:before="0" w:after="0" w:line="3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11"/>
          <w:kern w:val="0"/>
          <w:sz w:val="34"/>
          <w:szCs w:val="34"/>
        </w:rPr>
        <w:t>P050172</w:t>
      </w:r>
    </w:p>
    <w:p>
      <w:pPr>
        <w:framePr w:w="131" w:hRule="auto" w:wrap="none" w:vAnchor="page" w:hAnchor="page" w:x="2203" w:y="2431"/>
        <w:spacing w:before="0" w:after="0" w:line="240" w:lineRule="exact"/>
        <w:ind w:left="0" w:right="0" w:firstLine="0"/>
        <w:jc w:val="left"/>
      </w:pPr>
      <w:r>
        <w:rPr>
          <w:rFonts w:ascii="Orbitron Medium" w:hAnsi="Orbitron Medium" w:cs="Orbitron Medium" w:eastAsia="Orbitron Medium"/>
          <w:b w:val="0"/>
          <w:i w:val="0"/>
          <w:color w:val="5A6E84"/>
          <w:kern w:val="0"/>
          <w:sz w:val="24"/>
          <w:szCs w:val="24"/>
        </w:rPr>
        <w:t>|</w:t>
      </w:r>
    </w:p>
    <w:p>
      <w:pPr>
        <w:framePr w:w="2409" w:hRule="auto" w:wrap="none" w:vAnchor="page" w:hAnchor="page" w:x="2377" w:y="2347"/>
        <w:spacing w:before="0" w:after="0" w:line="34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1B3A5C"/>
          <w:spacing w:val="7"/>
          <w:kern w:val="0"/>
          <w:sz w:val="34"/>
          <w:szCs w:val="34"/>
        </w:rPr>
        <w:t>CAP JUN</w:t>
      </w:r>
      <w:r>
        <w:rPr>
          <w:rFonts w:ascii="Orbitron ExtraBold" w:hAnsi="Orbitron ExtraBold" w:cs="Orbitron ExtraBold" w:eastAsia="Orbitron ExtraBold"/>
          <w:b w:val="0"/>
          <w:i w:val="0"/>
          <w:color w:val="1B3A5C"/>
          <w:spacing w:val="6"/>
          <w:kern w:val="0"/>
          <w:sz w:val="34"/>
          <w:szCs w:val="34"/>
        </w:rPr>
        <w:t>KY</w:t>
      </w:r>
    </w:p>
    <w:p>
      <w:pPr>
        <w:framePr w:w="1569" w:hRule="auto" w:wrap="none" w:vAnchor="page" w:hAnchor="page" w:x="4937" w:y="2347"/>
        <w:spacing w:before="0" w:after="0" w:line="34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3"/>
          <w:kern w:val="0"/>
          <w:sz w:val="34"/>
          <w:szCs w:val="34"/>
        </w:rPr>
        <w:t>21</w:t>
      </w:r>
      <w:r>
        <w:rPr>
          <w:rFonts w:ascii="Orbitron" w:hAnsi="Orbitron" w:cs="Orbitron" w:eastAsia="Orbitron"/>
          <w:b/>
          <w:i w:val="0"/>
          <w:color w:val="7A5C1E"/>
          <w:spacing w:val="2"/>
          <w:kern w:val="0"/>
          <w:sz w:val="34"/>
          <w:szCs w:val="34"/>
        </w:rPr>
        <w:t>.30 %</w:t>
      </w:r>
    </w:p>
    <w:p>
      <w:pPr>
        <w:framePr w:w="888" w:hRule="auto" w:wrap="none" w:vAnchor="page" w:hAnchor="page" w:x="576" w:y="2899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8"/>
          <w:kern w:val="0"/>
          <w:sz w:val="11"/>
          <w:szCs w:val="11"/>
        </w:rPr>
        <w:t>P</w:t>
      </w:r>
      <w:r>
        <w:rPr>
          <w:rFonts w:ascii="Orbitron" w:hAnsi="Orbitron" w:cs="Orbitron" w:eastAsia="Orbitron"/>
          <w:b/>
          <w:i w:val="0"/>
          <w:color w:val="7A5C1E"/>
          <w:spacing w:val="7"/>
          <w:kern w:val="0"/>
          <w:sz w:val="11"/>
          <w:szCs w:val="11"/>
        </w:rPr>
        <w:t>HENOTYPE</w:t>
      </w:r>
    </w:p>
    <w:p>
      <w:pPr>
        <w:framePr w:w="577" w:hRule="auto" w:wrap="none" w:vAnchor="page" w:hAnchor="page" w:x="576" w:y="3047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9"/>
          <w:szCs w:val="9"/>
        </w:rPr>
        <w:t>ФЕ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9"/>
          <w:szCs w:val="9"/>
        </w:rPr>
        <w:t>НОТИП</w:t>
      </w:r>
    </w:p>
    <w:p>
      <w:pPr>
        <w:framePr w:w="539" w:hRule="auto" w:wrap="none" w:vAnchor="page" w:hAnchor="page" w:x="1805" w:y="2988"/>
        <w:spacing w:before="0" w:after="0" w:line="110" w:lineRule="exact"/>
        <w:ind w:left="0" w:right="0" w:firstLine="0"/>
        <w:jc w:val="left"/>
      </w:pPr>
      <w:r>
        <w:rPr>
          <w:rFonts w:ascii="Montserrat ExtraBold" w:hAnsi="Montserrat ExtraBold" w:cs="Montserrat ExtraBold" w:eastAsia="Montserrat ExtraBold"/>
          <w:b w:val="0"/>
          <w:i w:val="0"/>
          <w:color w:val="FFFFFF"/>
          <w:spacing w:val="2"/>
          <w:kern w:val="0"/>
          <w:sz w:val="11"/>
          <w:szCs w:val="11"/>
        </w:rPr>
        <w:t>H</w:t>
      </w:r>
      <w:r>
        <w:rPr>
          <w:rFonts w:ascii="Montserrat ExtraBold" w:hAnsi="Montserrat ExtraBold" w:cs="Montserrat ExtraBold" w:eastAsia="Montserrat ExtraBold"/>
          <w:b w:val="0"/>
          <w:i w:val="0"/>
          <w:color w:val="FFFFFF"/>
          <w:spacing w:val="1"/>
          <w:kern w:val="0"/>
          <w:sz w:val="11"/>
          <w:szCs w:val="11"/>
        </w:rPr>
        <w:t>YBRID</w:t>
      </w:r>
    </w:p>
    <w:p>
      <w:pPr>
        <w:framePr w:w="424" w:hRule="auto" w:wrap="none" w:vAnchor="page" w:hAnchor="page" w:x="2333" w:y="2982"/>
        <w:spacing w:before="0" w:after="0" w:line="90" w:lineRule="exact"/>
        <w:ind w:left="0" w:right="0" w:firstLine="0"/>
        <w:jc w:val="left"/>
      </w:pPr>
      <w:r>
        <w:rPr>
          <w:rFonts w:ascii="Montserrat ExtraBold" w:hAnsi="Montserrat ExtraBold" w:cs="Montserrat ExtraBold" w:eastAsia="Montserrat ExtraBold"/>
          <w:b w:val="0"/>
          <w:i w:val="0"/>
          <w:color w:val="FFFFFF"/>
          <w:spacing w:val="8"/>
          <w:kern w:val="0"/>
          <w:sz w:val="9"/>
          <w:szCs w:val="9"/>
        </w:rPr>
        <w:t>IN</w:t>
      </w:r>
      <w:r>
        <w:rPr>
          <w:rFonts w:ascii="Montserrat ExtraBold" w:hAnsi="Montserrat ExtraBold" w:cs="Montserrat ExtraBold" w:eastAsia="Montserrat ExtraBold"/>
          <w:b w:val="0"/>
          <w:i w:val="0"/>
          <w:color w:val="FFFFFF"/>
          <w:spacing w:val="7"/>
          <w:kern w:val="0"/>
          <w:sz w:val="9"/>
          <w:szCs w:val="9"/>
        </w:rPr>
        <w:t>DICA</w:t>
      </w:r>
    </w:p>
    <w:p>
      <w:pPr>
        <w:framePr w:w="200" w:hRule="auto" w:wrap="none" w:vAnchor="page" w:hAnchor="page" w:x="2720" w:y="2982"/>
        <w:spacing w:before="0" w:after="0" w:line="90" w:lineRule="exact"/>
        <w:ind w:left="0" w:right="0" w:firstLine="0"/>
        <w:jc w:val="left"/>
      </w:pPr>
      <w:r>
        <w:rPr>
          <w:rFonts w:ascii="Montserrat ExtraBold" w:hAnsi="Montserrat ExtraBold" w:cs="Montserrat ExtraBold" w:eastAsia="Montserrat ExtraBold"/>
          <w:b w:val="0"/>
          <w:i w:val="0"/>
          <w:color w:val="FFD98A"/>
          <w:spacing w:val="9"/>
          <w:kern w:val="0"/>
          <w:sz w:val="9"/>
          <w:szCs w:val="9"/>
        </w:rPr>
        <w:t>60</w:t>
      </w:r>
    </w:p>
    <w:p>
      <w:pPr>
        <w:framePr w:w="540" w:hRule="auto" w:wrap="none" w:vAnchor="page" w:hAnchor="page" w:x="2850" w:y="2982"/>
        <w:spacing w:before="0" w:after="0" w:line="90" w:lineRule="exact"/>
        <w:ind w:left="0" w:right="0" w:firstLine="0"/>
        <w:jc w:val="left"/>
      </w:pPr>
      <w:r>
        <w:rPr>
          <w:rFonts w:ascii="Montserrat ExtraBold" w:hAnsi="Montserrat ExtraBold" w:cs="Montserrat ExtraBold" w:eastAsia="Montserrat ExtraBold"/>
          <w:b w:val="0"/>
          <w:i w:val="0"/>
          <w:color w:val="FFFFFF"/>
          <w:spacing w:val="9"/>
          <w:kern w:val="0"/>
          <w:sz w:val="9"/>
          <w:szCs w:val="9"/>
        </w:rPr>
        <w:t xml:space="preserve"> :</w:t>
      </w:r>
      <w:r>
        <w:rPr>
          <w:rFonts w:ascii="Montserrat ExtraBold" w:hAnsi="Montserrat ExtraBold" w:cs="Montserrat ExtraBold" w:eastAsia="Montserrat ExtraBold"/>
          <w:b w:val="0"/>
          <w:i w:val="0"/>
          <w:color w:val="FFFFFF"/>
          <w:spacing w:val="8"/>
          <w:kern w:val="0"/>
          <w:sz w:val="9"/>
          <w:szCs w:val="9"/>
        </w:rPr>
        <w:t xml:space="preserve"> SATIVA</w:t>
      </w:r>
    </w:p>
    <w:p>
      <w:pPr>
        <w:framePr w:w="205" w:hRule="auto" w:wrap="none" w:vAnchor="page" w:hAnchor="page" w:x="3355" w:y="2982"/>
        <w:spacing w:before="0" w:after="0" w:line="90" w:lineRule="exact"/>
        <w:ind w:left="0" w:right="0" w:firstLine="0"/>
        <w:jc w:val="left"/>
      </w:pPr>
      <w:r>
        <w:rPr>
          <w:rFonts w:ascii="Montserrat ExtraBold" w:hAnsi="Montserrat ExtraBold" w:cs="Montserrat ExtraBold" w:eastAsia="Montserrat ExtraBold"/>
          <w:b w:val="0"/>
          <w:i w:val="0"/>
          <w:color w:val="FFD98A"/>
          <w:spacing w:val="4"/>
          <w:kern w:val="0"/>
          <w:sz w:val="9"/>
          <w:szCs w:val="9"/>
        </w:rPr>
        <w:t>40</w:t>
      </w:r>
    </w:p>
    <w:p>
      <w:pPr>
        <w:framePr w:w="440" w:hRule="auto" w:wrap="none" w:vAnchor="page" w:hAnchor="page" w:x="3938" w:y="2984"/>
        <w:spacing w:before="0" w:after="0" w:line="10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7C8FA6"/>
          <w:spacing w:val="3"/>
          <w:kern w:val="0"/>
          <w:sz w:val="10"/>
          <w:szCs w:val="10"/>
        </w:rPr>
        <w:t>IND</w:t>
      </w:r>
      <w:r>
        <w:rPr>
          <w:rFonts w:ascii="Roboto Mono SemiBold" w:hAnsi="Roboto Mono SemiBold" w:cs="Roboto Mono SemiBold" w:eastAsia="Roboto Mono SemiBold"/>
          <w:b w:val="0"/>
          <w:i w:val="0"/>
          <w:color w:val="7C8FA6"/>
          <w:spacing w:val="2"/>
          <w:kern w:val="0"/>
          <w:sz w:val="10"/>
          <w:szCs w:val="10"/>
        </w:rPr>
        <w:t>ICA</w:t>
      </w:r>
    </w:p>
    <w:p>
      <w:pPr>
        <w:framePr w:w="440" w:hRule="auto" w:wrap="none" w:vAnchor="page" w:hAnchor="page" w:x="4746" w:y="2984"/>
        <w:spacing w:before="0" w:after="0" w:line="10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7C8FA6"/>
          <w:spacing w:val="3"/>
          <w:kern w:val="0"/>
          <w:sz w:val="10"/>
          <w:szCs w:val="10"/>
        </w:rPr>
        <w:t>SAT</w:t>
      </w:r>
      <w:r>
        <w:rPr>
          <w:rFonts w:ascii="Roboto Mono SemiBold" w:hAnsi="Roboto Mono SemiBold" w:cs="Roboto Mono SemiBold" w:eastAsia="Roboto Mono SemiBold"/>
          <w:b w:val="0"/>
          <w:i w:val="0"/>
          <w:color w:val="7C8FA6"/>
          <w:spacing w:val="2"/>
          <w:kern w:val="0"/>
          <w:sz w:val="10"/>
          <w:szCs w:val="10"/>
        </w:rPr>
        <w:t>IVA</w:t>
      </w:r>
    </w:p>
    <w:p>
      <w:pPr>
        <w:framePr w:w="903" w:hRule="auto" w:wrap="none" w:vAnchor="page" w:hAnchor="page" w:x="5522" w:y="2899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8"/>
          <w:kern w:val="0"/>
          <w:sz w:val="11"/>
          <w:szCs w:val="11"/>
        </w:rPr>
        <w:t>CH</w:t>
      </w:r>
      <w:r>
        <w:rPr>
          <w:rFonts w:ascii="Orbitron" w:hAnsi="Orbitron" w:cs="Orbitron" w:eastAsia="Orbitron"/>
          <w:b/>
          <w:i w:val="0"/>
          <w:color w:val="7A5C1E"/>
          <w:spacing w:val="7"/>
          <w:kern w:val="0"/>
          <w:sz w:val="11"/>
          <w:szCs w:val="11"/>
        </w:rPr>
        <w:t>EMOTYPE</w:t>
      </w:r>
    </w:p>
    <w:p>
      <w:pPr>
        <w:framePr w:w="566" w:hRule="auto" w:wrap="none" w:vAnchor="page" w:hAnchor="page" w:x="5522" w:y="3047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9"/>
          <w:szCs w:val="9"/>
        </w:rPr>
        <w:t>Х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9"/>
          <w:szCs w:val="9"/>
        </w:rPr>
        <w:t>ЕМОТИП</w:t>
      </w:r>
    </w:p>
    <w:p>
      <w:pPr>
        <w:framePr w:w="319" w:hRule="auto" w:wrap="none" w:vAnchor="page" w:hAnchor="page" w:x="6766" w:y="2988"/>
        <w:spacing w:before="0" w:after="0" w:line="110" w:lineRule="exact"/>
        <w:ind w:left="0" w:right="0" w:firstLine="0"/>
        <w:jc w:val="left"/>
      </w:pPr>
      <w:r>
        <w:rPr>
          <w:rFonts w:ascii="Montserrat ExtraBold" w:hAnsi="Montserrat ExtraBold" w:cs="Montserrat ExtraBold" w:eastAsia="Montserrat ExtraBold"/>
          <w:b w:val="0"/>
          <w:i w:val="0"/>
          <w:color w:val="FFFFFF"/>
          <w:spacing w:val="6"/>
          <w:kern w:val="0"/>
          <w:sz w:val="11"/>
          <w:szCs w:val="11"/>
        </w:rPr>
        <w:t>THC</w:t>
      </w:r>
    </w:p>
    <w:p>
      <w:pPr>
        <w:framePr w:w="260" w:hRule="auto" w:wrap="none" w:vAnchor="page" w:hAnchor="page" w:x="7438" w:y="2984"/>
        <w:spacing w:before="0" w:after="0" w:line="10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7C8FA6"/>
          <w:spacing w:val="2"/>
          <w:kern w:val="0"/>
          <w:sz w:val="10"/>
          <w:szCs w:val="10"/>
        </w:rPr>
        <w:t>CBD</w:t>
      </w:r>
    </w:p>
    <w:p>
      <w:pPr>
        <w:framePr w:w="947" w:hRule="auto" w:wrap="none" w:vAnchor="page" w:hAnchor="page" w:x="8024" w:y="2899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9"/>
          <w:kern w:val="0"/>
          <w:sz w:val="11"/>
          <w:szCs w:val="11"/>
        </w:rPr>
        <w:t>PROC</w:t>
      </w:r>
      <w:r>
        <w:rPr>
          <w:rFonts w:ascii="Orbitron" w:hAnsi="Orbitron" w:cs="Orbitron" w:eastAsia="Orbitron"/>
          <w:b/>
          <w:i w:val="0"/>
          <w:color w:val="7A5C1E"/>
          <w:spacing w:val="8"/>
          <w:kern w:val="0"/>
          <w:sz w:val="11"/>
          <w:szCs w:val="11"/>
        </w:rPr>
        <w:t>ESSING</w:t>
      </w:r>
    </w:p>
    <w:p>
      <w:pPr>
        <w:framePr w:w="686" w:hRule="auto" w:wrap="none" w:vAnchor="page" w:hAnchor="page" w:x="8024" w:y="3047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-3"/>
          <w:kern w:val="0"/>
          <w:sz w:val="9"/>
          <w:szCs w:val="9"/>
        </w:rPr>
        <w:t>ОБРА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4"/>
          <w:kern w:val="0"/>
          <w:sz w:val="9"/>
          <w:szCs w:val="9"/>
        </w:rPr>
        <w:t>БОТКА</w:t>
      </w:r>
    </w:p>
    <w:p>
      <w:pPr>
        <w:framePr w:w="640" w:hRule="auto" w:wrap="none" w:vAnchor="page" w:hAnchor="page" w:x="9306" w:y="2988"/>
        <w:spacing w:before="0" w:after="0" w:line="110" w:lineRule="exact"/>
        <w:ind w:left="0" w:right="0" w:firstLine="0"/>
        <w:jc w:val="left"/>
      </w:pPr>
      <w:r>
        <w:rPr>
          <w:rFonts w:ascii="Montserrat ExtraBold" w:hAnsi="Montserrat ExtraBold" w:cs="Montserrat ExtraBold" w:eastAsia="Montserrat ExtraBold"/>
          <w:b w:val="0"/>
          <w:i w:val="0"/>
          <w:color w:val="FFFFFF"/>
          <w:spacing w:val="2"/>
          <w:kern w:val="0"/>
          <w:sz w:val="11"/>
          <w:szCs w:val="11"/>
        </w:rPr>
        <w:t>MACHI</w:t>
      </w:r>
      <w:r>
        <w:rPr>
          <w:rFonts w:ascii="Montserrat ExtraBold" w:hAnsi="Montserrat ExtraBold" w:cs="Montserrat ExtraBold" w:eastAsia="Montserrat ExtraBold"/>
          <w:b w:val="0"/>
          <w:i w:val="0"/>
          <w:color w:val="FFFFFF"/>
          <w:spacing w:val="1"/>
          <w:kern w:val="0"/>
          <w:sz w:val="11"/>
          <w:szCs w:val="11"/>
        </w:rPr>
        <w:t>NE</w:t>
      </w:r>
    </w:p>
    <w:p>
      <w:pPr>
        <w:framePr w:w="723" w:hRule="auto" w:wrap="none" w:vAnchor="page" w:hAnchor="page" w:x="9942" w:y="2970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E4EDF6"/>
          <w:spacing w:val="-1"/>
          <w:kern w:val="0"/>
          <w:sz w:val="11"/>
          <w:szCs w:val="11"/>
        </w:rPr>
        <w:t>Маши</w:t>
      </w:r>
      <w:r>
        <w:rPr>
          <w:rFonts w:ascii="Montserrat Medium" w:hAnsi="Montserrat Medium" w:cs="Montserrat Medium" w:eastAsia="Montserrat Medium"/>
          <w:b w:val="0"/>
          <w:i/>
          <w:color w:val="E4EDF6"/>
          <w:spacing w:val="-2"/>
          <w:kern w:val="0"/>
          <w:sz w:val="11"/>
          <w:szCs w:val="11"/>
        </w:rPr>
        <w:t>нска</w:t>
      </w:r>
    </w:p>
    <w:p>
      <w:pPr>
        <w:framePr w:w="320" w:hRule="auto" w:wrap="none" w:vAnchor="page" w:hAnchor="page" w:x="10995" w:y="2984"/>
        <w:spacing w:before="0" w:after="0" w:line="10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7C8FA6"/>
          <w:spacing w:val="3"/>
          <w:kern w:val="0"/>
          <w:sz w:val="10"/>
          <w:szCs w:val="10"/>
        </w:rPr>
        <w:t>H</w:t>
      </w:r>
      <w:r>
        <w:rPr>
          <w:rFonts w:ascii="Roboto Mono SemiBold" w:hAnsi="Roboto Mono SemiBold" w:cs="Roboto Mono SemiBold" w:eastAsia="Roboto Mono SemiBold"/>
          <w:b w:val="0"/>
          <w:i w:val="0"/>
          <w:color w:val="7C8FA6"/>
          <w:spacing w:val="2"/>
          <w:kern w:val="0"/>
          <w:sz w:val="10"/>
          <w:szCs w:val="10"/>
        </w:rPr>
        <w:t>AND</w:t>
      </w:r>
    </w:p>
    <w:p>
      <w:pPr>
        <w:framePr w:w="1097" w:hRule="auto" w:wrap="none" w:vAnchor="page" w:hAnchor="page" w:x="576" w:y="3379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3"/>
          <w:kern w:val="0"/>
          <w:sz w:val="11"/>
          <w:szCs w:val="11"/>
        </w:rPr>
        <w:t xml:space="preserve">PRODUCT </w:t>
      </w:r>
      <w:r>
        <w:rPr>
          <w:rFonts w:ascii="Orbitron" w:hAnsi="Orbitron" w:cs="Orbitron" w:eastAsia="Orbitron"/>
          <w:b/>
          <w:i w:val="0"/>
          <w:color w:val="7A5C1E"/>
          <w:spacing w:val="2"/>
          <w:kern w:val="0"/>
          <w:sz w:val="11"/>
          <w:szCs w:val="11"/>
        </w:rPr>
        <w:t>CODE</w:t>
      </w:r>
    </w:p>
    <w:p>
      <w:pPr>
        <w:framePr w:w="1048" w:hRule="auto" w:wrap="none" w:vAnchor="page" w:hAnchor="page" w:x="576" w:y="3527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9"/>
          <w:szCs w:val="9"/>
        </w:rPr>
        <w:t>КО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9"/>
          <w:szCs w:val="9"/>
        </w:rPr>
        <w:t>Д НА ПРОИЗВОД</w:t>
      </w:r>
    </w:p>
    <w:p>
      <w:pPr>
        <w:framePr w:w="1242" w:hRule="auto" w:wrap="none" w:vAnchor="page" w:hAnchor="page" w:x="1710" w:y="3424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10"/>
          <w:kern w:val="0"/>
          <w:sz w:val="14"/>
          <w:szCs w:val="14"/>
        </w:rPr>
        <w:t>CJ</w:t>
      </w:r>
      <w:r>
        <w:rPr>
          <w:rFonts w:ascii="Roboto Mono" w:hAnsi="Roboto Mono" w:cs="Roboto Mono" w:eastAsia="Roboto Mono"/>
          <w:b/>
          <w:i w:val="0"/>
          <w:color w:val="1B3A5C"/>
          <w:spacing w:val="9"/>
          <w:kern w:val="0"/>
          <w:sz w:val="14"/>
          <w:szCs w:val="14"/>
        </w:rPr>
        <w:t>_THC20:CBD1</w:t>
      </w:r>
    </w:p>
    <w:p>
      <w:pPr>
        <w:framePr w:w="696" w:hRule="auto" w:wrap="none" w:vAnchor="page" w:hAnchor="page" w:x="4339" w:y="3379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4"/>
          <w:kern w:val="0"/>
          <w:sz w:val="11"/>
          <w:szCs w:val="11"/>
        </w:rPr>
        <w:t>POTEN</w:t>
      </w:r>
      <w:r>
        <w:rPr>
          <w:rFonts w:ascii="Orbitron" w:hAnsi="Orbitron" w:cs="Orbitron" w:eastAsia="Orbitron"/>
          <w:b/>
          <w:i w:val="0"/>
          <w:color w:val="7A5C1E"/>
          <w:spacing w:val="3"/>
          <w:kern w:val="0"/>
          <w:sz w:val="11"/>
          <w:szCs w:val="11"/>
        </w:rPr>
        <w:t>CY</w:t>
      </w:r>
    </w:p>
    <w:p>
      <w:pPr>
        <w:framePr w:w="479" w:hRule="auto" w:wrap="none" w:vAnchor="page" w:hAnchor="page" w:x="4339" w:y="3527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-3"/>
          <w:kern w:val="0"/>
          <w:sz w:val="9"/>
          <w:szCs w:val="9"/>
        </w:rPr>
        <w:t>ЈАЧ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4"/>
          <w:kern w:val="0"/>
          <w:sz w:val="9"/>
          <w:szCs w:val="9"/>
        </w:rPr>
        <w:t>ИНА</w:t>
      </w:r>
    </w:p>
    <w:p>
      <w:pPr>
        <w:framePr w:w="675" w:hRule="auto" w:wrap="none" w:vAnchor="page" w:hAnchor="page" w:x="5060" w:y="3339"/>
        <w:spacing w:before="0" w:after="0" w:line="16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12"/>
          <w:kern w:val="0"/>
          <w:sz w:val="16"/>
          <w:szCs w:val="16"/>
        </w:rPr>
        <w:t>20.</w:t>
      </w:r>
      <w:r>
        <w:rPr>
          <w:rFonts w:ascii="Roboto Mono" w:hAnsi="Roboto Mono" w:cs="Roboto Mono" w:eastAsia="Roboto Mono"/>
          <w:b/>
          <w:i w:val="0"/>
          <w:color w:val="1B3A5C"/>
          <w:spacing w:val="11"/>
          <w:kern w:val="0"/>
          <w:sz w:val="16"/>
          <w:szCs w:val="16"/>
        </w:rPr>
        <w:t>00%</w:t>
      </w:r>
    </w:p>
    <w:p>
      <w:pPr>
        <w:framePr w:w="668" w:hRule="auto" w:wrap="none" w:vAnchor="page" w:hAnchor="page" w:x="5769" w:y="3358"/>
        <w:spacing w:before="0" w:after="0" w:line="140" w:lineRule="exact"/>
        <w:ind w:left="0" w:right="0" w:firstLine="0"/>
        <w:jc w:val="left"/>
      </w:pPr>
      <w:r>
        <w:rPr>
          <w:rFonts w:ascii="Roboto Mono Medium" w:hAnsi="Roboto Mono Medium" w:cs="Roboto Mono Medium" w:eastAsia="Roboto Mono Medium"/>
          <w:b w:val="0"/>
          <w:i w:val="0"/>
          <w:color w:val="475569"/>
          <w:spacing w:val="-6"/>
          <w:kern w:val="0"/>
          <w:sz w:val="14"/>
          <w:szCs w:val="14"/>
        </w:rPr>
        <w:t>± 1</w:t>
      </w:r>
      <w:r>
        <w:rPr>
          <w:rFonts w:ascii="Roboto Mono Medium" w:hAnsi="Roboto Mono Medium" w:cs="Roboto Mono Medium" w:eastAsia="Roboto Mono Medium"/>
          <w:b w:val="0"/>
          <w:i w:val="0"/>
          <w:color w:val="475569"/>
          <w:spacing w:val="-7"/>
          <w:kern w:val="0"/>
          <w:sz w:val="14"/>
          <w:szCs w:val="14"/>
        </w:rPr>
        <w:t>.60%</w:t>
      </w:r>
    </w:p>
    <w:p>
      <w:pPr>
        <w:framePr w:w="1406" w:hRule="auto" w:wrap="none" w:vAnchor="page" w:hAnchor="page" w:x="5060" w:y="3545"/>
        <w:spacing w:before="0" w:after="0" w:line="13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5A7391"/>
          <w:kern w:val="0"/>
          <w:sz w:val="13"/>
          <w:szCs w:val="13"/>
        </w:rPr>
        <w:t>(18.40 – 21.5</w:t>
      </w:r>
      <w:r>
        <w:rPr>
          <w:rFonts w:ascii="Roboto Mono SemiBold" w:hAnsi="Roboto Mono SemiBold" w:cs="Roboto Mono SemiBold" w:eastAsia="Roboto Mono SemiBold"/>
          <w:b w:val="0"/>
          <w:i w:val="0"/>
          <w:color w:val="5A7391"/>
          <w:spacing w:val="-1"/>
          <w:kern w:val="0"/>
          <w:sz w:val="13"/>
          <w:szCs w:val="13"/>
        </w:rPr>
        <w:t>9 %)</w:t>
      </w:r>
    </w:p>
    <w:p>
      <w:pPr>
        <w:framePr w:w="1917" w:hRule="auto" w:wrap="none" w:vAnchor="page" w:hAnchor="page" w:x="7806" w:y="3379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6"/>
          <w:kern w:val="0"/>
          <w:sz w:val="11"/>
          <w:szCs w:val="11"/>
        </w:rPr>
        <w:t>SP</w:t>
      </w:r>
      <w:r>
        <w:rPr>
          <w:rFonts w:ascii="Orbitron" w:hAnsi="Orbitron" w:cs="Orbitron" w:eastAsia="Orbitron"/>
          <w:b/>
          <w:i w:val="0"/>
          <w:color w:val="7A5C1E"/>
          <w:spacing w:val="5"/>
          <w:kern w:val="0"/>
          <w:sz w:val="11"/>
          <w:szCs w:val="11"/>
        </w:rPr>
        <w:t>ECIFICATION REFERENCE</w:t>
      </w:r>
    </w:p>
    <w:p>
      <w:pPr>
        <w:framePr w:w="1784" w:hRule="auto" w:wrap="none" w:vAnchor="page" w:hAnchor="page" w:x="7806" w:y="3527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9"/>
          <w:szCs w:val="9"/>
        </w:rPr>
        <w:t>РЕФ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2"/>
          <w:kern w:val="0"/>
          <w:sz w:val="9"/>
          <w:szCs w:val="9"/>
        </w:rPr>
        <w:t>ЕРЕНЦА НА СПЕЦИФИКАЦИЈА</w:t>
      </w:r>
    </w:p>
    <w:p>
      <w:pPr>
        <w:framePr w:w="1640" w:hRule="auto" w:wrap="none" w:vAnchor="page" w:hAnchor="page" w:x="9770" w:y="3438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kern w:val="0"/>
          <w:sz w:val="13"/>
          <w:szCs w:val="13"/>
        </w:rPr>
        <w:t>QCSP_001_CJ-III_v.01</w:t>
      </w:r>
    </w:p>
    <w:p>
      <w:pPr>
        <w:framePr w:w="1435" w:hRule="auto" w:wrap="none" w:vAnchor="page" w:hAnchor="page" w:x="576" w:y="3829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3"/>
          <w:kern w:val="0"/>
          <w:sz w:val="11"/>
          <w:szCs w:val="11"/>
        </w:rPr>
        <w:t>PRODUCTION BA</w:t>
      </w:r>
      <w:r>
        <w:rPr>
          <w:rFonts w:ascii="Orbitron" w:hAnsi="Orbitron" w:cs="Orbitron" w:eastAsia="Orbitron"/>
          <w:b/>
          <w:i w:val="0"/>
          <w:color w:val="7A5C1E"/>
          <w:spacing w:val="2"/>
          <w:kern w:val="0"/>
          <w:sz w:val="11"/>
          <w:szCs w:val="11"/>
        </w:rPr>
        <w:t xml:space="preserve">TCH </w:t>
      </w:r>
    </w:p>
    <w:p>
      <w:pPr>
        <w:framePr w:w="214" w:hRule="auto" w:wrap="none" w:vAnchor="page" w:hAnchor="page" w:x="1973" w:y="3844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7A5C1E"/>
          <w:kern w:val="0"/>
          <w:sz w:val="11"/>
          <w:szCs w:val="11"/>
        </w:rPr>
        <w:t>№</w:t>
      </w:r>
    </w:p>
    <w:p>
      <w:pPr>
        <w:framePr w:w="1325" w:hRule="auto" w:wrap="none" w:vAnchor="page" w:hAnchor="page" w:x="576" w:y="3977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9"/>
          <w:szCs w:val="9"/>
        </w:rPr>
        <w:t>ПРОИЗВОД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2"/>
          <w:kern w:val="0"/>
          <w:sz w:val="9"/>
          <w:szCs w:val="9"/>
        </w:rPr>
        <w:t>НА СЕРИЈА №</w:t>
      </w:r>
    </w:p>
    <w:p>
      <w:pPr>
        <w:framePr w:w="684" w:hRule="auto" w:wrap="none" w:vAnchor="page" w:hAnchor="page" w:x="2187" w:y="3874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10"/>
          <w:kern w:val="0"/>
          <w:sz w:val="14"/>
          <w:szCs w:val="14"/>
        </w:rPr>
        <w:t>P0</w:t>
      </w:r>
      <w:r>
        <w:rPr>
          <w:rFonts w:ascii="Roboto Mono" w:hAnsi="Roboto Mono" w:cs="Roboto Mono" w:eastAsia="Roboto Mono"/>
          <w:b/>
          <w:i w:val="0"/>
          <w:color w:val="1B3A5C"/>
          <w:spacing w:val="9"/>
          <w:kern w:val="0"/>
          <w:sz w:val="14"/>
          <w:szCs w:val="14"/>
        </w:rPr>
        <w:t>50172</w:t>
      </w:r>
    </w:p>
    <w:p>
      <w:pPr>
        <w:framePr w:w="1453" w:hRule="auto" w:wrap="none" w:vAnchor="page" w:hAnchor="page" w:x="3112" w:y="3829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3"/>
          <w:kern w:val="0"/>
          <w:sz w:val="11"/>
          <w:szCs w:val="11"/>
        </w:rPr>
        <w:t>MANUFAC</w:t>
      </w:r>
      <w:r>
        <w:rPr>
          <w:rFonts w:ascii="Orbitron" w:hAnsi="Orbitron" w:cs="Orbitron" w:eastAsia="Orbitron"/>
          <w:b/>
          <w:i w:val="0"/>
          <w:color w:val="7A5C1E"/>
          <w:spacing w:val="2"/>
          <w:kern w:val="0"/>
          <w:sz w:val="11"/>
          <w:szCs w:val="11"/>
        </w:rPr>
        <w:t>TURE DATE</w:t>
      </w:r>
    </w:p>
    <w:p>
      <w:pPr>
        <w:framePr w:w="1444" w:hRule="auto" w:wrap="none" w:vAnchor="page" w:hAnchor="page" w:x="3112" w:y="3977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9"/>
          <w:szCs w:val="9"/>
        </w:rPr>
        <w:t>ДАТУМ Н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9"/>
          <w:szCs w:val="9"/>
        </w:rPr>
        <w:t>А ПРОИЗВОДСТВО</w:t>
      </w:r>
    </w:p>
    <w:p>
      <w:pPr>
        <w:framePr w:w="626" w:hRule="auto" w:wrap="none" w:vAnchor="page" w:hAnchor="page" w:x="4609" w:y="3888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kern w:val="0"/>
          <w:sz w:val="13"/>
          <w:szCs w:val="13"/>
        </w:rPr>
        <w:t>08.2025</w:t>
      </w:r>
    </w:p>
    <w:p>
      <w:pPr>
        <w:framePr w:w="1216" w:hRule="auto" w:wrap="none" w:vAnchor="page" w:hAnchor="page" w:x="5428" w:y="3829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4"/>
          <w:kern w:val="0"/>
          <w:sz w:val="11"/>
          <w:szCs w:val="11"/>
        </w:rPr>
        <w:t>PACKA</w:t>
      </w:r>
      <w:r>
        <w:rPr>
          <w:rFonts w:ascii="Orbitron" w:hAnsi="Orbitron" w:cs="Orbitron" w:eastAsia="Orbitron"/>
          <w:b/>
          <w:i w:val="0"/>
          <w:color w:val="7A5C1E"/>
          <w:spacing w:val="3"/>
          <w:kern w:val="0"/>
          <w:sz w:val="11"/>
          <w:szCs w:val="11"/>
        </w:rPr>
        <w:t>GING DATE</w:t>
      </w:r>
    </w:p>
    <w:p>
      <w:pPr>
        <w:framePr w:w="1185" w:hRule="auto" w:wrap="none" w:vAnchor="page" w:hAnchor="page" w:x="5428" w:y="3977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9"/>
          <w:szCs w:val="9"/>
        </w:rPr>
        <w:t>ДАТУМ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2"/>
          <w:kern w:val="0"/>
          <w:sz w:val="9"/>
          <w:szCs w:val="9"/>
        </w:rPr>
        <w:t xml:space="preserve"> НА ПАКУВАЊЕ</w:t>
      </w:r>
    </w:p>
    <w:p>
      <w:pPr>
        <w:framePr w:w="626" w:hRule="auto" w:wrap="none" w:vAnchor="page" w:hAnchor="page" w:x="6691" w:y="3888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kern w:val="0"/>
          <w:sz w:val="13"/>
          <w:szCs w:val="13"/>
        </w:rPr>
        <w:t>10.2025</w:t>
      </w:r>
    </w:p>
    <w:p>
      <w:pPr>
        <w:framePr w:w="1159" w:hRule="auto" w:wrap="none" w:vAnchor="page" w:hAnchor="page" w:x="7511" w:y="3829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4"/>
          <w:kern w:val="0"/>
          <w:sz w:val="11"/>
          <w:szCs w:val="11"/>
        </w:rPr>
        <w:t>MA</w:t>
      </w:r>
      <w:r>
        <w:rPr>
          <w:rFonts w:ascii="Orbitron" w:hAnsi="Orbitron" w:cs="Orbitron" w:eastAsia="Orbitron"/>
          <w:b/>
          <w:i w:val="0"/>
          <w:color w:val="7A5C1E"/>
          <w:spacing w:val="3"/>
          <w:kern w:val="0"/>
          <w:sz w:val="11"/>
          <w:szCs w:val="11"/>
        </w:rPr>
        <w:t>NUFACTURER</w:t>
      </w:r>
    </w:p>
    <w:p>
      <w:pPr>
        <w:framePr w:w="903" w:hRule="auto" w:wrap="none" w:vAnchor="page" w:hAnchor="page" w:x="7511" w:y="3977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9"/>
          <w:szCs w:val="9"/>
        </w:rPr>
        <w:t>ПРОИЗВОД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9"/>
          <w:szCs w:val="9"/>
        </w:rPr>
        <w:t>ИТЕЛ</w:t>
      </w:r>
    </w:p>
    <w:p>
      <w:pPr>
        <w:framePr w:w="1565" w:hRule="auto" w:wrap="none" w:vAnchor="page" w:hAnchor="page" w:x="8705" w:y="3821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0F172A"/>
          <w:kern w:val="0"/>
          <w:sz w:val="12"/>
          <w:szCs w:val="12"/>
        </w:rPr>
        <w:t xml:space="preserve">PURELY </w:t>
      </w:r>
      <w:r>
        <w:rPr>
          <w:rFonts w:ascii="Montserrat" w:hAnsi="Montserrat" w:cs="Montserrat" w:eastAsia="Montserrat"/>
          <w:b/>
          <w:i w:val="0"/>
          <w:color w:val="0F172A"/>
          <w:spacing w:val="-1"/>
          <w:kern w:val="0"/>
          <w:sz w:val="12"/>
          <w:szCs w:val="12"/>
        </w:rPr>
        <w:t xml:space="preserve">PLANT DOOEL </w:t>
      </w:r>
    </w:p>
    <w:p>
      <w:pPr>
        <w:framePr w:w="1222" w:hRule="auto" w:wrap="none" w:vAnchor="page" w:hAnchor="page" w:x="10175" w:y="3844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9"/>
          <w:szCs w:val="9"/>
        </w:rPr>
        <w:t xml:space="preserve">ПЈУРЛИ </w:t>
      </w: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9"/>
          <w:szCs w:val="9"/>
        </w:rPr>
        <w:t>ПЛАНТ ДООЕЛ</w:t>
      </w:r>
    </w:p>
    <w:p>
      <w:pPr>
        <w:framePr w:w="1928" w:hRule="auto" w:wrap="none" w:vAnchor="page" w:hAnchor="page" w:x="8705" w:y="3964"/>
        <w:spacing w:before="0" w:after="0" w:line="110" w:lineRule="exact"/>
        <w:ind w:left="0" w:right="0" w:firstLine="0"/>
        <w:jc w:val="left"/>
      </w:pPr>
      <w:r>
        <w:rPr>
          <w:rFonts w:ascii="Roboto Mono Medium" w:hAnsi="Roboto Mono Medium" w:cs="Roboto Mono Medium" w:eastAsia="Roboto Mono Medium"/>
          <w:b w:val="0"/>
          <w:i w:val="0"/>
          <w:color w:val="1E293B"/>
          <w:spacing w:val="-6"/>
          <w:kern w:val="0"/>
          <w:sz w:val="11"/>
          <w:szCs w:val="11"/>
        </w:rPr>
        <w:t>Kojlija, Petrovec-Skopje,</w:t>
      </w:r>
      <w:r>
        <w:rPr>
          <w:rFonts w:ascii="Roboto Mono Medium" w:hAnsi="Roboto Mono Medium" w:cs="Roboto Mono Medium" w:eastAsia="Roboto Mono Medium"/>
          <w:b w:val="0"/>
          <w:i w:val="0"/>
          <w:color w:val="1E293B"/>
          <w:spacing w:val="-7"/>
          <w:kern w:val="0"/>
          <w:sz w:val="11"/>
          <w:szCs w:val="11"/>
        </w:rPr>
        <w:t xml:space="preserve"> MK</w:t>
      </w:r>
    </w:p>
    <w:p>
      <w:pPr>
        <w:framePr w:w="1492" w:hRule="auto" w:wrap="none" w:vAnchor="page" w:hAnchor="page" w:x="576" w:y="4249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4"/>
          <w:kern w:val="0"/>
          <w:sz w:val="11"/>
          <w:szCs w:val="11"/>
        </w:rPr>
        <w:t>C</w:t>
      </w:r>
      <w:r>
        <w:rPr>
          <w:rFonts w:ascii="Orbitron" w:hAnsi="Orbitron" w:cs="Orbitron" w:eastAsia="Orbitron"/>
          <w:b/>
          <w:i w:val="0"/>
          <w:color w:val="7A5C1E"/>
          <w:spacing w:val="3"/>
          <w:kern w:val="0"/>
          <w:sz w:val="11"/>
          <w:szCs w:val="11"/>
        </w:rPr>
        <w:t>ONTACT PACKAGING</w:t>
      </w:r>
    </w:p>
    <w:p>
      <w:pPr>
        <w:framePr w:w="1282" w:hRule="auto" w:wrap="none" w:vAnchor="page" w:hAnchor="page" w:x="576" w:y="4397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9"/>
          <w:szCs w:val="9"/>
        </w:rPr>
        <w:t>К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2"/>
          <w:kern w:val="0"/>
          <w:sz w:val="9"/>
          <w:szCs w:val="9"/>
        </w:rPr>
        <w:t>ОНТАКТНО ПАКУВАЊЕ</w:t>
      </w:r>
    </w:p>
    <w:p>
      <w:pPr>
        <w:framePr w:w="1245" w:hRule="auto" w:wrap="none" w:vAnchor="page" w:hAnchor="page" w:x="2153" w:y="4241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0F172A"/>
          <w:kern w:val="0"/>
          <w:sz w:val="12"/>
          <w:szCs w:val="12"/>
        </w:rPr>
        <w:t>TRIPLEX A</w:t>
      </w:r>
      <w:r>
        <w:rPr>
          <w:rFonts w:ascii="Montserrat" w:hAnsi="Montserrat" w:cs="Montserrat" w:eastAsia="Montserrat"/>
          <w:b/>
          <w:i w:val="0"/>
          <w:color w:val="0F172A"/>
          <w:spacing w:val="-1"/>
          <w:kern w:val="0"/>
          <w:sz w:val="12"/>
          <w:szCs w:val="12"/>
        </w:rPr>
        <w:t xml:space="preserve">LU BAG </w:t>
      </w:r>
    </w:p>
    <w:p>
      <w:pPr>
        <w:framePr w:w="1117" w:hRule="auto" w:wrap="none" w:vAnchor="page" w:hAnchor="page" w:x="3308" w:y="4264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9"/>
          <w:szCs w:val="9"/>
        </w:rPr>
        <w:t>ТРИПЛ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9"/>
          <w:szCs w:val="9"/>
        </w:rPr>
        <w:t>ЕКС АЛУ КЕСА</w:t>
      </w:r>
    </w:p>
    <w:p>
      <w:pPr>
        <w:framePr w:w="3579" w:hRule="auto" w:wrap="none" w:vAnchor="page" w:hAnchor="page" w:x="2153" w:y="4369"/>
        <w:spacing w:before="0" w:after="0" w:line="110" w:lineRule="exact"/>
        <w:ind w:left="0" w:right="0" w:firstLine="0"/>
        <w:jc w:val="left"/>
      </w:pPr>
      <w:r>
        <w:rPr>
          <w:rFonts w:ascii="Roboto Mono Medium" w:hAnsi="Roboto Mono Medium" w:cs="Roboto Mono Medium" w:eastAsia="Roboto Mono Medium"/>
          <w:b w:val="0"/>
          <w:i w:val="0"/>
          <w:color w:val="1E293B"/>
          <w:spacing w:val="-6"/>
          <w:kern w:val="0"/>
          <w:sz w:val="11"/>
          <w:szCs w:val="11"/>
        </w:rPr>
        <w:t xml:space="preserve">PET 12 · ALU 7 · PE 80 · 300×500 mm · net 400.0 g </w:t>
      </w:r>
      <w:r>
        <w:rPr>
          <w:rFonts w:ascii="Roboto Mono Medium" w:hAnsi="Roboto Mono Medium" w:cs="Roboto Mono Medium" w:eastAsia="Roboto Mono Medium"/>
          <w:b w:val="0"/>
          <w:i w:val="0"/>
          <w:color w:val="1E293B"/>
          <w:spacing w:val="-7"/>
          <w:kern w:val="0"/>
          <w:sz w:val="11"/>
          <w:szCs w:val="11"/>
        </w:rPr>
        <w:t>±3%</w:t>
      </w:r>
    </w:p>
    <w:p>
      <w:pPr>
        <w:framePr w:w="1018" w:hRule="auto" w:wrap="none" w:vAnchor="page" w:hAnchor="page" w:x="6058" w:y="4249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4"/>
          <w:kern w:val="0"/>
          <w:sz w:val="11"/>
          <w:szCs w:val="11"/>
        </w:rPr>
        <w:t>DO</w:t>
      </w:r>
      <w:r>
        <w:rPr>
          <w:rFonts w:ascii="Orbitron" w:hAnsi="Orbitron" w:cs="Orbitron" w:eastAsia="Orbitron"/>
          <w:b/>
          <w:i w:val="0"/>
          <w:color w:val="7A5C1E"/>
          <w:spacing w:val="3"/>
          <w:kern w:val="0"/>
          <w:sz w:val="11"/>
          <w:szCs w:val="11"/>
        </w:rPr>
        <w:t>SAGE FORM</w:t>
      </w:r>
    </w:p>
    <w:p>
      <w:pPr>
        <w:framePr w:w="994" w:hRule="auto" w:wrap="none" w:vAnchor="page" w:hAnchor="page" w:x="6058" w:y="4397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9"/>
          <w:szCs w:val="9"/>
        </w:rPr>
        <w:t>ДО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2"/>
          <w:kern w:val="0"/>
          <w:sz w:val="9"/>
          <w:szCs w:val="9"/>
        </w:rPr>
        <w:t>ЗАЖНА ФОРМА</w:t>
      </w:r>
    </w:p>
    <w:p>
      <w:pPr>
        <w:framePr w:w="1681" w:hRule="auto" w:wrap="none" w:vAnchor="page" w:hAnchor="page" w:x="7158" w:y="4241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0F172A"/>
          <w:spacing w:val="-1"/>
          <w:kern w:val="0"/>
          <w:sz w:val="12"/>
          <w:szCs w:val="12"/>
        </w:rPr>
        <w:t>DRY CANNABIS FLO</w:t>
      </w:r>
      <w:r>
        <w:rPr>
          <w:rFonts w:ascii="Montserrat" w:hAnsi="Montserrat" w:cs="Montserrat" w:eastAsia="Montserrat"/>
          <w:b/>
          <w:i w:val="0"/>
          <w:color w:val="0F172A"/>
          <w:spacing w:val="-2"/>
          <w:kern w:val="0"/>
          <w:sz w:val="12"/>
          <w:szCs w:val="12"/>
        </w:rPr>
        <w:t xml:space="preserve">WER </w:t>
      </w:r>
    </w:p>
    <w:p>
      <w:pPr>
        <w:framePr w:w="1236" w:hRule="auto" w:wrap="none" w:vAnchor="page" w:hAnchor="page" w:x="8733" w:y="4264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9"/>
          <w:szCs w:val="9"/>
        </w:rPr>
        <w:t xml:space="preserve">СУВ ЦВЕТ 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2"/>
          <w:kern w:val="0"/>
          <w:sz w:val="9"/>
          <w:szCs w:val="9"/>
        </w:rPr>
        <w:t>ОД КАНАБИС</w:t>
      </w:r>
    </w:p>
    <w:p>
      <w:pPr>
        <w:framePr w:w="984" w:hRule="auto" w:wrap="none" w:vAnchor="page" w:hAnchor="page" w:x="7158" w:y="4369"/>
        <w:spacing w:before="0" w:after="0" w:line="110" w:lineRule="exact"/>
        <w:ind w:left="0" w:right="0" w:firstLine="0"/>
        <w:jc w:val="left"/>
      </w:pPr>
      <w:r>
        <w:rPr>
          <w:rFonts w:ascii="Roboto Mono Medium" w:hAnsi="Roboto Mono Medium" w:cs="Roboto Mono Medium" w:eastAsia="Roboto Mono Medium"/>
          <w:b w:val="0"/>
          <w:i/>
          <w:color w:val="1E293B"/>
          <w:spacing w:val="-4"/>
          <w:kern w:val="0"/>
          <w:sz w:val="11"/>
          <w:szCs w:val="11"/>
        </w:rPr>
        <w:t>Canna</w:t>
      </w:r>
      <w:r>
        <w:rPr>
          <w:rFonts w:ascii="Roboto Mono Medium" w:hAnsi="Roboto Mono Medium" w:cs="Roboto Mono Medium" w:eastAsia="Roboto Mono Medium"/>
          <w:b w:val="0"/>
          <w:i/>
          <w:color w:val="1E293B"/>
          <w:spacing w:val="-5"/>
          <w:kern w:val="0"/>
          <w:sz w:val="11"/>
          <w:szCs w:val="11"/>
        </w:rPr>
        <w:t>bis flos.</w:t>
      </w:r>
    </w:p>
    <w:p>
      <w:pPr>
        <w:framePr w:w="1598" w:hRule="auto" w:wrap="none" w:vAnchor="page" w:hAnchor="page" w:x="7998" w:y="4369"/>
        <w:spacing w:before="0" w:after="0" w:line="110" w:lineRule="exact"/>
        <w:ind w:left="0" w:right="0" w:firstLine="0"/>
        <w:jc w:val="left"/>
      </w:pPr>
      <w:r>
        <w:rPr>
          <w:rFonts w:ascii="Roboto Mono Medium" w:hAnsi="Roboto Mono Medium" w:cs="Roboto Mono Medium" w:eastAsia="Roboto Mono Medium"/>
          <w:b w:val="0"/>
          <w:i w:val="0"/>
          <w:color w:val="1E293B"/>
          <w:spacing w:val="-6"/>
          <w:kern w:val="0"/>
          <w:sz w:val="11"/>
          <w:szCs w:val="11"/>
        </w:rPr>
        <w:t xml:space="preserve"> · Ph. Eur. 11.5 (302</w:t>
      </w:r>
      <w:r>
        <w:rPr>
          <w:rFonts w:ascii="Roboto Mono Medium" w:hAnsi="Roboto Mono Medium" w:cs="Roboto Mono Medium" w:eastAsia="Roboto Mono Medium"/>
          <w:b w:val="0"/>
          <w:i w:val="0"/>
          <w:color w:val="1E293B"/>
          <w:spacing w:val="-7"/>
          <w:kern w:val="0"/>
          <w:sz w:val="11"/>
          <w:szCs w:val="11"/>
        </w:rPr>
        <w:t>8)</w:t>
      </w:r>
    </w:p>
    <w:p>
      <w:pPr>
        <w:framePr w:w="226" w:hRule="auto" w:wrap="none" w:vAnchor="page" w:hAnchor="page" w:x="576" w:y="5256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kern w:val="0"/>
          <w:sz w:val="12"/>
          <w:szCs w:val="12"/>
        </w:rPr>
        <w:t>№</w:t>
      </w:r>
    </w:p>
    <w:p>
      <w:pPr>
        <w:framePr w:w="995" w:hRule="auto" w:wrap="none" w:vAnchor="page" w:hAnchor="page" w:x="1017" w:y="5241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spacing w:val="14"/>
          <w:kern w:val="0"/>
          <w:sz w:val="12"/>
          <w:szCs w:val="12"/>
        </w:rPr>
        <w:t>PARAME</w:t>
      </w:r>
      <w:r>
        <w:rPr>
          <w:rFonts w:ascii="Montserrat" w:hAnsi="Montserrat" w:cs="Montserrat" w:eastAsia="Montserrat"/>
          <w:b/>
          <w:i w:val="0"/>
          <w:color w:val="1B3A5C"/>
          <w:spacing w:val="13"/>
          <w:kern w:val="0"/>
          <w:sz w:val="12"/>
          <w:szCs w:val="12"/>
        </w:rPr>
        <w:t xml:space="preserve">TER </w:t>
      </w:r>
    </w:p>
    <w:p>
      <w:pPr>
        <w:framePr w:w="112" w:hRule="auto" w:wrap="none" w:vAnchor="page" w:hAnchor="page" w:x="1992" w:y="5248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5A6E84"/>
          <w:kern w:val="0"/>
          <w:sz w:val="11"/>
          <w:szCs w:val="11"/>
        </w:rPr>
        <w:t>|</w:t>
      </w:r>
    </w:p>
    <w:p>
      <w:pPr>
        <w:framePr w:w="699" w:hRule="auto" w:wrap="none" w:vAnchor="page" w:hAnchor="page" w:x="2088" w:y="5260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>П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10"/>
          <w:szCs w:val="10"/>
        </w:rPr>
        <w:t>араметар</w:t>
      </w:r>
    </w:p>
    <w:p>
      <w:pPr>
        <w:framePr w:w="738" w:hRule="auto" w:wrap="none" w:vAnchor="page" w:hAnchor="page" w:x="5590" w:y="5241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spacing w:val="17"/>
          <w:kern w:val="0"/>
          <w:sz w:val="12"/>
          <w:szCs w:val="12"/>
        </w:rPr>
        <w:t>ME</w:t>
      </w:r>
      <w:r>
        <w:rPr>
          <w:rFonts w:ascii="Montserrat" w:hAnsi="Montserrat" w:cs="Montserrat" w:eastAsia="Montserrat"/>
          <w:b/>
          <w:i w:val="0"/>
          <w:color w:val="1B3A5C"/>
          <w:spacing w:val="16"/>
          <w:kern w:val="0"/>
          <w:sz w:val="12"/>
          <w:szCs w:val="12"/>
        </w:rPr>
        <w:t xml:space="preserve">THOD </w:t>
      </w:r>
    </w:p>
    <w:p>
      <w:pPr>
        <w:framePr w:w="112" w:hRule="auto" w:wrap="none" w:vAnchor="page" w:hAnchor="page" w:x="6309" w:y="5248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5A6E84"/>
          <w:kern w:val="0"/>
          <w:sz w:val="11"/>
          <w:szCs w:val="11"/>
        </w:rPr>
        <w:t>|</w:t>
      </w:r>
    </w:p>
    <w:p>
      <w:pPr>
        <w:framePr w:w="419" w:hRule="auto" w:wrap="none" w:vAnchor="page" w:hAnchor="page" w:x="6405" w:y="5260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-3"/>
          <w:kern w:val="0"/>
          <w:sz w:val="10"/>
          <w:szCs w:val="10"/>
        </w:rPr>
        <w:t>Метод</w:t>
      </w:r>
    </w:p>
    <w:p>
      <w:pPr>
        <w:framePr w:w="1157" w:hRule="auto" w:wrap="none" w:vAnchor="page" w:hAnchor="page" w:x="7743" w:y="5241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spacing w:val="13"/>
          <w:kern w:val="0"/>
          <w:sz w:val="12"/>
          <w:szCs w:val="12"/>
        </w:rPr>
        <w:t>ACC. CR</w:t>
      </w:r>
      <w:r>
        <w:rPr>
          <w:rFonts w:ascii="Montserrat" w:hAnsi="Montserrat" w:cs="Montserrat" w:eastAsia="Montserrat"/>
          <w:b/>
          <w:i w:val="0"/>
          <w:color w:val="1B3A5C"/>
          <w:spacing w:val="12"/>
          <w:kern w:val="0"/>
          <w:sz w:val="12"/>
          <w:szCs w:val="12"/>
        </w:rPr>
        <w:t xml:space="preserve">ITERIA </w:t>
      </w:r>
    </w:p>
    <w:p>
      <w:pPr>
        <w:framePr w:w="112" w:hRule="auto" w:wrap="none" w:vAnchor="page" w:hAnchor="page" w:x="8880" w:y="5248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5A6E84"/>
          <w:kern w:val="0"/>
          <w:sz w:val="11"/>
          <w:szCs w:val="11"/>
        </w:rPr>
        <w:t>|</w:t>
      </w:r>
    </w:p>
    <w:p>
      <w:pPr>
        <w:framePr w:w="677" w:hRule="auto" w:wrap="none" w:vAnchor="page" w:hAnchor="page" w:x="8976" w:y="5260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5"/>
          <w:kern w:val="0"/>
          <w:sz w:val="10"/>
          <w:szCs w:val="10"/>
        </w:rPr>
        <w:t>Кр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итериум</w:t>
      </w:r>
    </w:p>
    <w:p>
      <w:pPr>
        <w:framePr w:w="648" w:hRule="auto" w:wrap="none" w:vAnchor="page" w:hAnchor="page" w:x="10130" w:y="5241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spacing w:val="15"/>
          <w:kern w:val="0"/>
          <w:sz w:val="12"/>
          <w:szCs w:val="12"/>
        </w:rPr>
        <w:t>RESU</w:t>
      </w:r>
      <w:r>
        <w:rPr>
          <w:rFonts w:ascii="Montserrat" w:hAnsi="Montserrat" w:cs="Montserrat" w:eastAsia="Montserrat"/>
          <w:b/>
          <w:i w:val="0"/>
          <w:color w:val="1B3A5C"/>
          <w:spacing w:val="14"/>
          <w:kern w:val="0"/>
          <w:sz w:val="12"/>
          <w:szCs w:val="12"/>
        </w:rPr>
        <w:t xml:space="preserve">LT </w:t>
      </w:r>
    </w:p>
    <w:p>
      <w:pPr>
        <w:framePr w:w="112" w:hRule="auto" w:wrap="none" w:vAnchor="page" w:hAnchor="page" w:x="10759" w:y="5248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5A6E84"/>
          <w:kern w:val="0"/>
          <w:sz w:val="11"/>
          <w:szCs w:val="11"/>
        </w:rPr>
        <w:t>|</w:t>
      </w:r>
    </w:p>
    <w:p>
      <w:pPr>
        <w:framePr w:w="557" w:hRule="auto" w:wrap="none" w:vAnchor="page" w:hAnchor="page" w:x="10855" w:y="5260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>Резу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10"/>
          <w:szCs w:val="10"/>
        </w:rPr>
        <w:t>лтат</w:t>
      </w:r>
    </w:p>
    <w:p>
      <w:pPr>
        <w:framePr w:w="152" w:hRule="auto" w:wrap="none" w:vAnchor="page" w:hAnchor="page" w:x="576" w:y="5599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3B6BA5"/>
          <w:kern w:val="0"/>
          <w:sz w:val="12"/>
          <w:szCs w:val="12"/>
        </w:rPr>
        <w:t>1</w:t>
      </w:r>
    </w:p>
    <w:p>
      <w:pPr>
        <w:framePr w:w="2132" w:hRule="auto" w:wrap="none" w:vAnchor="page" w:hAnchor="page" w:x="1017" w:y="5615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spacing w:val="4"/>
          <w:kern w:val="0"/>
          <w:sz w:val="13"/>
          <w:szCs w:val="13"/>
        </w:rPr>
        <w:t>Identification A, Ap</w:t>
      </w:r>
      <w:r>
        <w:rPr>
          <w:rFonts w:ascii="Montserrat" w:hAnsi="Montserrat" w:cs="Montserrat" w:eastAsia="Montserrat"/>
          <w:b/>
          <w:i w:val="0"/>
          <w:color w:val="16324F"/>
          <w:spacing w:val="3"/>
          <w:kern w:val="0"/>
          <w:sz w:val="13"/>
          <w:szCs w:val="13"/>
        </w:rPr>
        <w:t xml:space="preserve">pearance </w:t>
      </w:r>
    </w:p>
    <w:p>
      <w:pPr>
        <w:framePr w:w="2093" w:hRule="auto" w:wrap="none" w:vAnchor="page" w:hAnchor="page" w:x="3192" w:y="562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5"/>
          <w:kern w:val="0"/>
          <w:sz w:val="10"/>
          <w:szCs w:val="10"/>
        </w:rPr>
        <w:t>Идентиф. A, Изглед ·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 xml:space="preserve"> Макроскопски</w:t>
      </w:r>
    </w:p>
    <w:p>
      <w:pPr>
        <w:framePr w:w="1268" w:hRule="auto" w:wrap="none" w:vAnchor="page" w:hAnchor="page" w:x="5590" w:y="562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6"/>
          <w:kern w:val="0"/>
          <w:sz w:val="11"/>
          <w:szCs w:val="11"/>
        </w:rPr>
        <w:t>Ph. Eur. mon. 3028</w:t>
      </w:r>
    </w:p>
    <w:p>
      <w:pPr>
        <w:framePr w:w="1466" w:hRule="auto" w:wrap="none" w:vAnchor="page" w:hAnchor="page" w:x="7743" w:y="561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>Conforms to monogra</w:t>
      </w:r>
      <w:r>
        <w:rPr>
          <w:rFonts w:ascii="Roboto Mono" w:hAnsi="Roboto Mono" w:cs="Roboto Mono" w:eastAsia="Roboto Mono"/>
          <w:b w:val="0"/>
          <w:i w:val="0"/>
          <w:color w:val="1E293B"/>
          <w:spacing w:val="-7"/>
          <w:kern w:val="0"/>
          <w:sz w:val="11"/>
          <w:szCs w:val="11"/>
        </w:rPr>
        <w:t>ph</w:t>
      </w:r>
    </w:p>
    <w:p>
      <w:pPr>
        <w:framePr w:w="704" w:hRule="auto" w:wrap="none" w:vAnchor="page" w:hAnchor="page" w:x="10730" w:y="5552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-3"/>
          <w:kern w:val="0"/>
          <w:sz w:val="13"/>
          <w:szCs w:val="13"/>
        </w:rPr>
        <w:t>Confor</w:t>
      </w:r>
      <w:r>
        <w:rPr>
          <w:rFonts w:ascii="Roboto Mono" w:hAnsi="Roboto Mono" w:cs="Roboto Mono" w:eastAsia="Roboto Mono"/>
          <w:b/>
          <w:i w:val="0"/>
          <w:color w:val="1B3A5C"/>
          <w:spacing w:val="-4"/>
          <w:kern w:val="0"/>
          <w:sz w:val="13"/>
          <w:szCs w:val="13"/>
        </w:rPr>
        <w:t>ms</w:t>
      </w:r>
    </w:p>
    <w:p>
      <w:pPr>
        <w:framePr w:w="614" w:hRule="auto" w:wrap="none" w:vAnchor="page" w:hAnchor="page" w:x="10775" w:y="5707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1B3A5C"/>
          <w:spacing w:val="3"/>
          <w:kern w:val="0"/>
          <w:sz w:val="10"/>
          <w:szCs w:val="10"/>
        </w:rPr>
        <w:t>Од</w:t>
      </w:r>
      <w:r>
        <w:rPr>
          <w:rFonts w:ascii="Montserrat Medium" w:hAnsi="Montserrat Medium" w:cs="Montserrat Medium" w:eastAsia="Montserrat Medium"/>
          <w:b w:val="0"/>
          <w:i/>
          <w:color w:val="1B3A5C"/>
          <w:spacing w:val="2"/>
          <w:kern w:val="0"/>
          <w:sz w:val="10"/>
          <w:szCs w:val="10"/>
        </w:rPr>
        <w:t>говара</w:t>
      </w:r>
    </w:p>
    <w:p>
      <w:pPr>
        <w:framePr w:w="152" w:hRule="auto" w:wrap="none" w:vAnchor="page" w:hAnchor="page" w:x="576" w:y="5854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3B6BA5"/>
          <w:kern w:val="0"/>
          <w:sz w:val="12"/>
          <w:szCs w:val="12"/>
        </w:rPr>
        <w:t>2</w:t>
      </w:r>
    </w:p>
    <w:p>
      <w:pPr>
        <w:framePr w:w="1187" w:hRule="auto" w:wrap="none" w:vAnchor="page" w:hAnchor="page" w:x="1017" w:y="5855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spacing w:val="4"/>
          <w:kern w:val="0"/>
          <w:sz w:val="13"/>
          <w:szCs w:val="13"/>
        </w:rPr>
        <w:t>Identifi</w:t>
      </w:r>
      <w:r>
        <w:rPr>
          <w:rFonts w:ascii="Montserrat" w:hAnsi="Montserrat" w:cs="Montserrat" w:eastAsia="Montserrat"/>
          <w:b/>
          <w:i w:val="0"/>
          <w:color w:val="16324F"/>
          <w:spacing w:val="3"/>
          <w:kern w:val="0"/>
          <w:sz w:val="13"/>
          <w:szCs w:val="13"/>
        </w:rPr>
        <w:t xml:space="preserve">cation B </w:t>
      </w:r>
    </w:p>
    <w:p>
      <w:pPr>
        <w:framePr w:w="1628" w:hRule="auto" w:wrap="none" w:vAnchor="page" w:hAnchor="page" w:x="2247" w:y="586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5"/>
          <w:kern w:val="0"/>
          <w:sz w:val="10"/>
          <w:szCs w:val="10"/>
        </w:rPr>
        <w:t xml:space="preserve">Идентиф. Б · 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Микроскопски</w:t>
      </w:r>
    </w:p>
    <w:p>
      <w:pPr>
        <w:framePr w:w="1928" w:hRule="auto" w:wrap="none" w:vAnchor="page" w:hAnchor="page" w:x="5590" w:y="586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6"/>
          <w:kern w:val="0"/>
          <w:sz w:val="11"/>
          <w:szCs w:val="11"/>
        </w:rPr>
        <w:t>Ph. Eur. 2.8.23 (microscop</w:t>
      </w:r>
      <w:r>
        <w:rPr>
          <w:rFonts w:ascii="Roboto Mono" w:hAnsi="Roboto Mono" w:cs="Roboto Mono" w:eastAsia="Roboto Mono"/>
          <w:b w:val="0"/>
          <w:i w:val="0"/>
          <w:color w:val="475569"/>
          <w:spacing w:val="-7"/>
          <w:kern w:val="0"/>
          <w:sz w:val="11"/>
          <w:szCs w:val="11"/>
        </w:rPr>
        <w:t>y)</w:t>
      </w:r>
    </w:p>
    <w:p>
      <w:pPr>
        <w:framePr w:w="1466" w:hRule="auto" w:wrap="none" w:vAnchor="page" w:hAnchor="page" w:x="7743" w:y="586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>Conforms to monogra</w:t>
      </w:r>
      <w:r>
        <w:rPr>
          <w:rFonts w:ascii="Roboto Mono" w:hAnsi="Roboto Mono" w:cs="Roboto Mono" w:eastAsia="Roboto Mono"/>
          <w:b w:val="0"/>
          <w:i w:val="0"/>
          <w:color w:val="1E293B"/>
          <w:spacing w:val="-7"/>
          <w:kern w:val="0"/>
          <w:sz w:val="11"/>
          <w:szCs w:val="11"/>
        </w:rPr>
        <w:t>ph</w:t>
      </w:r>
    </w:p>
    <w:p>
      <w:pPr>
        <w:framePr w:w="704" w:hRule="auto" w:wrap="none" w:vAnchor="page" w:hAnchor="page" w:x="10730" w:y="5792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-3"/>
          <w:kern w:val="0"/>
          <w:sz w:val="13"/>
          <w:szCs w:val="13"/>
        </w:rPr>
        <w:t>Confor</w:t>
      </w:r>
      <w:r>
        <w:rPr>
          <w:rFonts w:ascii="Roboto Mono" w:hAnsi="Roboto Mono" w:cs="Roboto Mono" w:eastAsia="Roboto Mono"/>
          <w:b/>
          <w:i w:val="0"/>
          <w:color w:val="1B3A5C"/>
          <w:spacing w:val="-4"/>
          <w:kern w:val="0"/>
          <w:sz w:val="13"/>
          <w:szCs w:val="13"/>
        </w:rPr>
        <w:t>ms</w:t>
      </w:r>
    </w:p>
    <w:p>
      <w:pPr>
        <w:framePr w:w="614" w:hRule="auto" w:wrap="none" w:vAnchor="page" w:hAnchor="page" w:x="10775" w:y="5947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1B3A5C"/>
          <w:spacing w:val="3"/>
          <w:kern w:val="0"/>
          <w:sz w:val="10"/>
          <w:szCs w:val="10"/>
        </w:rPr>
        <w:t>Од</w:t>
      </w:r>
      <w:r>
        <w:rPr>
          <w:rFonts w:ascii="Montserrat Medium" w:hAnsi="Montserrat Medium" w:cs="Montserrat Medium" w:eastAsia="Montserrat Medium"/>
          <w:b w:val="0"/>
          <w:i/>
          <w:color w:val="1B3A5C"/>
          <w:spacing w:val="2"/>
          <w:kern w:val="0"/>
          <w:sz w:val="10"/>
          <w:szCs w:val="10"/>
        </w:rPr>
        <w:t>говара</w:t>
      </w:r>
    </w:p>
    <w:p>
      <w:pPr>
        <w:framePr w:w="152" w:hRule="auto" w:wrap="none" w:vAnchor="page" w:hAnchor="page" w:x="576" w:y="6094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3B6BA5"/>
          <w:kern w:val="0"/>
          <w:sz w:val="12"/>
          <w:szCs w:val="12"/>
        </w:rPr>
        <w:t>3</w:t>
      </w:r>
    </w:p>
    <w:p>
      <w:pPr>
        <w:framePr w:w="1187" w:hRule="auto" w:wrap="none" w:vAnchor="page" w:hAnchor="page" w:x="1017" w:y="6095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spacing w:val="4"/>
          <w:kern w:val="0"/>
          <w:sz w:val="13"/>
          <w:szCs w:val="13"/>
        </w:rPr>
        <w:t>Identification</w:t>
      </w:r>
      <w:r>
        <w:rPr>
          <w:rFonts w:ascii="Montserrat" w:hAnsi="Montserrat" w:cs="Montserrat" w:eastAsia="Montserrat"/>
          <w:b/>
          <w:i w:val="0"/>
          <w:color w:val="16324F"/>
          <w:spacing w:val="3"/>
          <w:kern w:val="0"/>
          <w:sz w:val="13"/>
          <w:szCs w:val="13"/>
        </w:rPr>
        <w:t xml:space="preserve"> C </w:t>
      </w:r>
    </w:p>
    <w:p>
      <w:pPr>
        <w:framePr w:w="1481" w:hRule="auto" w:wrap="none" w:vAnchor="page" w:hAnchor="page" w:x="2247" w:y="610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Идентиф. Ц · HPLC/HP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>TLC</w:t>
      </w:r>
    </w:p>
    <w:p>
      <w:pPr>
        <w:framePr w:w="1532" w:hRule="auto" w:wrap="none" w:vAnchor="page" w:hAnchor="page" w:x="5590" w:y="610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6"/>
          <w:kern w:val="0"/>
          <w:sz w:val="11"/>
          <w:szCs w:val="11"/>
        </w:rPr>
        <w:t>Ph. Eur. 2.2.29 (302</w:t>
      </w:r>
      <w:r>
        <w:rPr>
          <w:rFonts w:ascii="Roboto Mono" w:hAnsi="Roboto Mono" w:cs="Roboto Mono" w:eastAsia="Roboto Mono"/>
          <w:b w:val="0"/>
          <w:i w:val="0"/>
          <w:color w:val="475569"/>
          <w:spacing w:val="-7"/>
          <w:kern w:val="0"/>
          <w:sz w:val="11"/>
          <w:szCs w:val="11"/>
        </w:rPr>
        <w:t>8)</w:t>
      </w:r>
    </w:p>
    <w:p>
      <w:pPr>
        <w:framePr w:w="1466" w:hRule="auto" w:wrap="none" w:vAnchor="page" w:hAnchor="page" w:x="7743" w:y="610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>Conforms to monogra</w:t>
      </w:r>
      <w:r>
        <w:rPr>
          <w:rFonts w:ascii="Roboto Mono" w:hAnsi="Roboto Mono" w:cs="Roboto Mono" w:eastAsia="Roboto Mono"/>
          <w:b w:val="0"/>
          <w:i w:val="0"/>
          <w:color w:val="1E293B"/>
          <w:spacing w:val="-7"/>
          <w:kern w:val="0"/>
          <w:sz w:val="11"/>
          <w:szCs w:val="11"/>
        </w:rPr>
        <w:t>ph</w:t>
      </w:r>
    </w:p>
    <w:p>
      <w:pPr>
        <w:framePr w:w="704" w:hRule="auto" w:wrap="none" w:vAnchor="page" w:hAnchor="page" w:x="10730" w:y="6032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-3"/>
          <w:kern w:val="0"/>
          <w:sz w:val="13"/>
          <w:szCs w:val="13"/>
        </w:rPr>
        <w:t>Confor</w:t>
      </w:r>
      <w:r>
        <w:rPr>
          <w:rFonts w:ascii="Roboto Mono" w:hAnsi="Roboto Mono" w:cs="Roboto Mono" w:eastAsia="Roboto Mono"/>
          <w:b/>
          <w:i w:val="0"/>
          <w:color w:val="1B3A5C"/>
          <w:spacing w:val="-4"/>
          <w:kern w:val="0"/>
          <w:sz w:val="13"/>
          <w:szCs w:val="13"/>
        </w:rPr>
        <w:t>ms</w:t>
      </w:r>
    </w:p>
    <w:p>
      <w:pPr>
        <w:framePr w:w="614" w:hRule="auto" w:wrap="none" w:vAnchor="page" w:hAnchor="page" w:x="10775" w:y="6187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1B3A5C"/>
          <w:spacing w:val="3"/>
          <w:kern w:val="0"/>
          <w:sz w:val="10"/>
          <w:szCs w:val="10"/>
        </w:rPr>
        <w:t>Од</w:t>
      </w:r>
      <w:r>
        <w:rPr>
          <w:rFonts w:ascii="Montserrat Medium" w:hAnsi="Montserrat Medium" w:cs="Montserrat Medium" w:eastAsia="Montserrat Medium"/>
          <w:b w:val="0"/>
          <w:i/>
          <w:color w:val="1B3A5C"/>
          <w:spacing w:val="2"/>
          <w:kern w:val="0"/>
          <w:sz w:val="10"/>
          <w:szCs w:val="10"/>
        </w:rPr>
        <w:t>говара</w:t>
      </w:r>
    </w:p>
    <w:p>
      <w:pPr>
        <w:framePr w:w="152" w:hRule="auto" w:wrap="none" w:vAnchor="page" w:hAnchor="page" w:x="576" w:y="6349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3B6BA5"/>
          <w:kern w:val="0"/>
          <w:sz w:val="12"/>
          <w:szCs w:val="12"/>
        </w:rPr>
        <w:t>4</w:t>
      </w:r>
    </w:p>
    <w:p>
      <w:pPr>
        <w:framePr w:w="1097" w:hRule="auto" w:wrap="none" w:vAnchor="page" w:hAnchor="page" w:x="1017" w:y="6380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spacing w:val="7"/>
          <w:kern w:val="0"/>
          <w:sz w:val="13"/>
          <w:szCs w:val="13"/>
        </w:rPr>
        <w:t>A</w:t>
      </w:r>
      <w:r>
        <w:rPr>
          <w:rFonts w:ascii="Montserrat" w:hAnsi="Montserrat" w:cs="Montserrat" w:eastAsia="Montserrat"/>
          <w:b/>
          <w:i w:val="0"/>
          <w:color w:val="16324F"/>
          <w:spacing w:val="6"/>
          <w:kern w:val="0"/>
          <w:sz w:val="13"/>
          <w:szCs w:val="13"/>
        </w:rPr>
        <w:t xml:space="preserve">ssay — Total </w:t>
      </w:r>
    </w:p>
    <w:p>
      <w:pPr>
        <w:framePr w:w="150" w:hRule="auto" w:wrap="none" w:vAnchor="page" w:hAnchor="page" w:x="2175" w:y="6337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kern w:val="0"/>
          <w:sz w:val="11"/>
          <w:szCs w:val="11"/>
        </w:rPr>
        <w:t>9</w:t>
      </w:r>
    </w:p>
    <w:p>
      <w:pPr>
        <w:framePr w:w="503" w:hRule="auto" w:wrap="none" w:vAnchor="page" w:hAnchor="page" w:x="2250" w:y="6380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spacing w:val="4"/>
          <w:kern w:val="0"/>
          <w:sz w:val="13"/>
          <w:szCs w:val="13"/>
        </w:rPr>
        <w:t>-THC</w:t>
      </w:r>
      <w:r>
        <w:rPr>
          <w:rFonts w:ascii="Montserrat" w:hAnsi="Montserrat" w:cs="Montserrat" w:eastAsia="Montserrat"/>
          <w:b/>
          <w:i w:val="0"/>
          <w:color w:val="16324F"/>
          <w:spacing w:val="3"/>
          <w:kern w:val="0"/>
          <w:sz w:val="13"/>
          <w:szCs w:val="13"/>
        </w:rPr>
        <w:t xml:space="preserve">* </w:t>
      </w:r>
    </w:p>
    <w:p>
      <w:pPr>
        <w:framePr w:w="1133" w:hRule="auto" w:wrap="none" w:vAnchor="page" w:hAnchor="page" w:x="2775" w:y="6394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5"/>
          <w:kern w:val="0"/>
          <w:sz w:val="10"/>
          <w:szCs w:val="10"/>
        </w:rPr>
        <w:t>Ана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 xml:space="preserve">лиза — вкупен </w:t>
      </w:r>
    </w:p>
    <w:p>
      <w:pPr>
        <w:framePr w:w="330" w:hRule="auto" w:wrap="none" w:vAnchor="page" w:hAnchor="page" w:x="3987" w:y="6394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7"/>
          <w:kern w:val="0"/>
          <w:sz w:val="10"/>
          <w:szCs w:val="10"/>
        </w:rPr>
        <w:t>-T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6"/>
          <w:kern w:val="0"/>
          <w:sz w:val="10"/>
          <w:szCs w:val="10"/>
        </w:rPr>
        <w:t>HC</w:t>
      </w:r>
    </w:p>
    <w:p>
      <w:pPr>
        <w:framePr w:w="1532" w:hRule="auto" w:wrap="none" w:vAnchor="page" w:hAnchor="page" w:x="5590" w:y="630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6"/>
          <w:kern w:val="0"/>
          <w:sz w:val="11"/>
          <w:szCs w:val="11"/>
        </w:rPr>
        <w:t>Ph. Eur. 2.2.29 (HPL</w:t>
      </w:r>
      <w:r>
        <w:rPr>
          <w:rFonts w:ascii="Roboto Mono" w:hAnsi="Roboto Mono" w:cs="Roboto Mono" w:eastAsia="Roboto Mono"/>
          <w:b w:val="0"/>
          <w:i w:val="0"/>
          <w:color w:val="475569"/>
          <w:spacing w:val="-7"/>
          <w:kern w:val="0"/>
          <w:sz w:val="11"/>
          <w:szCs w:val="11"/>
        </w:rPr>
        <w:t>C)</w:t>
      </w:r>
    </w:p>
    <w:p>
      <w:pPr>
        <w:framePr w:w="1268" w:hRule="auto" w:wrap="none" w:vAnchor="page" w:hAnchor="page" w:x="5590" w:y="642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6"/>
          <w:kern w:val="0"/>
          <w:sz w:val="11"/>
          <w:szCs w:val="11"/>
        </w:rPr>
        <w:t>THC + THCA × 0.877</w:t>
      </w:r>
    </w:p>
    <w:p>
      <w:pPr>
        <w:framePr w:w="1070" w:hRule="auto" w:wrap="none" w:vAnchor="page" w:hAnchor="page" w:x="7743" w:y="634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 xml:space="preserve">Per Section 01 </w:t>
      </w:r>
    </w:p>
    <w:p>
      <w:pPr>
        <w:framePr w:w="140" w:hRule="auto" w:wrap="none" w:vAnchor="page" w:hAnchor="page" w:x="8658" w:y="6354"/>
        <w:spacing w:before="0" w:after="0" w:line="10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5A6E84"/>
          <w:kern w:val="0"/>
          <w:sz w:val="10"/>
          <w:szCs w:val="10"/>
        </w:rPr>
        <w:t>|</w:t>
      </w:r>
    </w:p>
    <w:p>
      <w:pPr>
        <w:framePr w:w="1132" w:hRule="auto" w:wrap="none" w:vAnchor="page" w:hAnchor="page" w:x="8793" w:y="6360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1"/>
          <w:szCs w:val="11"/>
        </w:rPr>
        <w:t>Согласно Погл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11"/>
          <w:szCs w:val="11"/>
        </w:rPr>
        <w:t>. 01</w:t>
      </w:r>
    </w:p>
    <w:p>
      <w:pPr>
        <w:framePr w:w="626" w:hRule="auto" w:wrap="none" w:vAnchor="page" w:hAnchor="page" w:x="10805" w:y="6347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-3"/>
          <w:kern w:val="0"/>
          <w:sz w:val="13"/>
          <w:szCs w:val="13"/>
        </w:rPr>
        <w:t>21.30</w:t>
      </w:r>
      <w:r>
        <w:rPr>
          <w:rFonts w:ascii="Roboto Mono" w:hAnsi="Roboto Mono" w:cs="Roboto Mono" w:eastAsia="Roboto Mono"/>
          <w:b/>
          <w:i w:val="0"/>
          <w:color w:val="1B3A5C"/>
          <w:spacing w:val="-4"/>
          <w:kern w:val="0"/>
          <w:sz w:val="13"/>
          <w:szCs w:val="13"/>
        </w:rPr>
        <w:t xml:space="preserve"> %</w:t>
      </w:r>
    </w:p>
    <w:p>
      <w:pPr>
        <w:framePr w:w="152" w:hRule="auto" w:wrap="none" w:vAnchor="page" w:hAnchor="page" w:x="576" w:y="6604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3B6BA5"/>
          <w:kern w:val="0"/>
          <w:sz w:val="12"/>
          <w:szCs w:val="12"/>
        </w:rPr>
        <w:t>5</w:t>
      </w:r>
    </w:p>
    <w:p>
      <w:pPr>
        <w:framePr w:w="1517" w:hRule="auto" w:wrap="none" w:vAnchor="page" w:hAnchor="page" w:x="1017" w:y="6605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spacing w:val="6"/>
          <w:kern w:val="0"/>
          <w:sz w:val="13"/>
          <w:szCs w:val="13"/>
        </w:rPr>
        <w:t>Assay — Total C</w:t>
      </w:r>
      <w:r>
        <w:rPr>
          <w:rFonts w:ascii="Montserrat" w:hAnsi="Montserrat" w:cs="Montserrat" w:eastAsia="Montserrat"/>
          <w:b/>
          <w:i w:val="0"/>
          <w:color w:val="16324F"/>
          <w:spacing w:val="5"/>
          <w:kern w:val="0"/>
          <w:sz w:val="13"/>
          <w:szCs w:val="13"/>
        </w:rPr>
        <w:t xml:space="preserve">BD* </w:t>
      </w:r>
    </w:p>
    <w:p>
      <w:pPr>
        <w:framePr w:w="1372" w:hRule="auto" w:wrap="none" w:vAnchor="page" w:hAnchor="page" w:x="2577" w:y="661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Анализа — вкупен C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>BD</w:t>
      </w:r>
    </w:p>
    <w:p>
      <w:pPr>
        <w:framePr w:w="1532" w:hRule="auto" w:wrap="none" w:vAnchor="page" w:hAnchor="page" w:x="5590" w:y="655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6"/>
          <w:kern w:val="0"/>
          <w:sz w:val="11"/>
          <w:szCs w:val="11"/>
        </w:rPr>
        <w:t>Ph. Eur. 2.2.29 (HPL</w:t>
      </w:r>
      <w:r>
        <w:rPr>
          <w:rFonts w:ascii="Roboto Mono" w:hAnsi="Roboto Mono" w:cs="Roboto Mono" w:eastAsia="Roboto Mono"/>
          <w:b w:val="0"/>
          <w:i w:val="0"/>
          <w:color w:val="475569"/>
          <w:spacing w:val="-7"/>
          <w:kern w:val="0"/>
          <w:sz w:val="11"/>
          <w:szCs w:val="11"/>
        </w:rPr>
        <w:t>C)</w:t>
      </w:r>
    </w:p>
    <w:p>
      <w:pPr>
        <w:framePr w:w="1268" w:hRule="auto" w:wrap="none" w:vAnchor="page" w:hAnchor="page" w:x="5590" w:y="667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6"/>
          <w:kern w:val="0"/>
          <w:sz w:val="11"/>
          <w:szCs w:val="11"/>
        </w:rPr>
        <w:t>CBD + CBDA × 0.877</w:t>
      </w:r>
    </w:p>
    <w:p>
      <w:pPr>
        <w:framePr w:w="740" w:hRule="auto" w:wrap="none" w:vAnchor="page" w:hAnchor="page" w:x="7809" w:y="661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 xml:space="preserve"> 1.0%, w/w</w:t>
      </w:r>
    </w:p>
    <w:p>
      <w:pPr>
        <w:framePr w:w="470" w:hRule="auto" w:wrap="none" w:vAnchor="page" w:hAnchor="page" w:x="10955" w:y="6602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-3"/>
          <w:kern w:val="0"/>
          <w:sz w:val="13"/>
          <w:szCs w:val="13"/>
        </w:rPr>
        <w:t>&lt; L</w:t>
      </w:r>
      <w:r>
        <w:rPr>
          <w:rFonts w:ascii="Roboto Mono" w:hAnsi="Roboto Mono" w:cs="Roboto Mono" w:eastAsia="Roboto Mono"/>
          <w:b/>
          <w:i w:val="0"/>
          <w:color w:val="1B3A5C"/>
          <w:spacing w:val="-4"/>
          <w:kern w:val="0"/>
          <w:sz w:val="13"/>
          <w:szCs w:val="13"/>
        </w:rPr>
        <w:t>OQ</w:t>
      </w:r>
    </w:p>
    <w:p>
      <w:pPr>
        <w:framePr w:w="152" w:hRule="auto" w:wrap="none" w:vAnchor="page" w:hAnchor="page" w:x="576" w:y="6859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3B6BA5"/>
          <w:kern w:val="0"/>
          <w:sz w:val="12"/>
          <w:szCs w:val="12"/>
        </w:rPr>
        <w:t>6</w:t>
      </w:r>
    </w:p>
    <w:p>
      <w:pPr>
        <w:framePr w:w="872" w:hRule="auto" w:wrap="none" w:vAnchor="page" w:hAnchor="page" w:x="1017" w:y="6860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spacing w:val="7"/>
          <w:kern w:val="0"/>
          <w:sz w:val="13"/>
          <w:szCs w:val="13"/>
        </w:rPr>
        <w:t>To</w:t>
      </w:r>
      <w:r>
        <w:rPr>
          <w:rFonts w:ascii="Montserrat" w:hAnsi="Montserrat" w:cs="Montserrat" w:eastAsia="Montserrat"/>
          <w:b/>
          <w:i w:val="0"/>
          <w:color w:val="16324F"/>
          <w:spacing w:val="6"/>
          <w:kern w:val="0"/>
          <w:sz w:val="13"/>
          <w:szCs w:val="13"/>
        </w:rPr>
        <w:t xml:space="preserve">tal CBN* </w:t>
      </w:r>
    </w:p>
    <w:p>
      <w:pPr>
        <w:framePr w:w="727" w:hRule="auto" w:wrap="none" w:vAnchor="page" w:hAnchor="page" w:x="1932" w:y="6874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>Вкупен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10"/>
          <w:szCs w:val="10"/>
        </w:rPr>
        <w:t xml:space="preserve"> CBN</w:t>
      </w:r>
    </w:p>
    <w:p>
      <w:pPr>
        <w:framePr w:w="1532" w:hRule="auto" w:wrap="none" w:vAnchor="page" w:hAnchor="page" w:x="5590" w:y="681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6"/>
          <w:kern w:val="0"/>
          <w:sz w:val="11"/>
          <w:szCs w:val="11"/>
        </w:rPr>
        <w:t>Ph. Eur. 2.2.29 (HPL</w:t>
      </w:r>
      <w:r>
        <w:rPr>
          <w:rFonts w:ascii="Roboto Mono" w:hAnsi="Roboto Mono" w:cs="Roboto Mono" w:eastAsia="Roboto Mono"/>
          <w:b w:val="0"/>
          <w:i w:val="0"/>
          <w:color w:val="475569"/>
          <w:spacing w:val="-7"/>
          <w:kern w:val="0"/>
          <w:sz w:val="11"/>
          <w:szCs w:val="11"/>
        </w:rPr>
        <w:t>C)</w:t>
      </w:r>
    </w:p>
    <w:p>
      <w:pPr>
        <w:framePr w:w="1268" w:hRule="auto" w:wrap="none" w:vAnchor="page" w:hAnchor="page" w:x="5590" w:y="693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6"/>
          <w:kern w:val="0"/>
          <w:sz w:val="11"/>
          <w:szCs w:val="11"/>
        </w:rPr>
        <w:t>CBN + CBNA × 0.876</w:t>
      </w:r>
    </w:p>
    <w:p>
      <w:pPr>
        <w:framePr w:w="740" w:hRule="auto" w:wrap="none" w:vAnchor="page" w:hAnchor="page" w:x="7809" w:y="687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 xml:space="preserve"> 1.0%, w/w</w:t>
      </w:r>
    </w:p>
    <w:p>
      <w:pPr>
        <w:framePr w:w="470" w:hRule="auto" w:wrap="none" w:vAnchor="page" w:hAnchor="page" w:x="10955" w:y="6857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-3"/>
          <w:kern w:val="0"/>
          <w:sz w:val="13"/>
          <w:szCs w:val="13"/>
        </w:rPr>
        <w:t>&lt; L</w:t>
      </w:r>
      <w:r>
        <w:rPr>
          <w:rFonts w:ascii="Roboto Mono" w:hAnsi="Roboto Mono" w:cs="Roboto Mono" w:eastAsia="Roboto Mono"/>
          <w:b/>
          <w:i w:val="0"/>
          <w:color w:val="1B3A5C"/>
          <w:spacing w:val="-4"/>
          <w:kern w:val="0"/>
          <w:sz w:val="13"/>
          <w:szCs w:val="13"/>
        </w:rPr>
        <w:t>OQ</w:t>
      </w:r>
    </w:p>
    <w:p>
      <w:pPr>
        <w:framePr w:w="152" w:hRule="auto" w:wrap="none" w:vAnchor="page" w:hAnchor="page" w:x="576" w:y="7114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3B6BA5"/>
          <w:kern w:val="0"/>
          <w:sz w:val="12"/>
          <w:szCs w:val="12"/>
        </w:rPr>
        <w:t>7</w:t>
      </w:r>
    </w:p>
    <w:p>
      <w:pPr>
        <w:framePr w:w="1172" w:hRule="auto" w:wrap="none" w:vAnchor="page" w:hAnchor="page" w:x="1017" w:y="7130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spacing w:val="6"/>
          <w:kern w:val="0"/>
          <w:sz w:val="13"/>
          <w:szCs w:val="13"/>
        </w:rPr>
        <w:t>Foreig</w:t>
      </w:r>
      <w:r>
        <w:rPr>
          <w:rFonts w:ascii="Montserrat" w:hAnsi="Montserrat" w:cs="Montserrat" w:eastAsia="Montserrat"/>
          <w:b/>
          <w:i w:val="0"/>
          <w:color w:val="16324F"/>
          <w:spacing w:val="5"/>
          <w:kern w:val="0"/>
          <w:sz w:val="13"/>
          <w:szCs w:val="13"/>
        </w:rPr>
        <w:t xml:space="preserve">n Matter </w:t>
      </w:r>
    </w:p>
    <w:p>
      <w:pPr>
        <w:framePr w:w="983" w:hRule="auto" w:wrap="none" w:vAnchor="page" w:hAnchor="page" w:x="2232" w:y="7144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Страни мат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>ерии</w:t>
      </w:r>
    </w:p>
    <w:p>
      <w:pPr>
        <w:framePr w:w="1004" w:hRule="auto" w:wrap="none" w:vAnchor="page" w:hAnchor="page" w:x="5590" w:y="706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6"/>
          <w:kern w:val="0"/>
          <w:sz w:val="11"/>
          <w:szCs w:val="11"/>
        </w:rPr>
        <w:t>Ph. Eur. 2.8.2</w:t>
      </w:r>
    </w:p>
    <w:p>
      <w:pPr>
        <w:framePr w:w="1268" w:hRule="auto" w:wrap="none" w:vAnchor="page" w:hAnchor="page" w:x="5590" w:y="718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6"/>
          <w:kern w:val="0"/>
          <w:sz w:val="11"/>
          <w:szCs w:val="11"/>
        </w:rPr>
        <w:t>In-house · интерна</w:t>
      </w:r>
    </w:p>
    <w:p>
      <w:pPr>
        <w:framePr w:w="2390" w:hRule="auto" w:wrap="none" w:vAnchor="page" w:hAnchor="page" w:x="7809" w:y="706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 xml:space="preserve"> 2.0% / 25–50 g · &lt; 1 cm leaves, </w:t>
      </w:r>
      <w:r>
        <w:rPr>
          <w:rFonts w:ascii="Roboto Mono" w:hAnsi="Roboto Mono" w:cs="Roboto Mono" w:eastAsia="Roboto Mono"/>
          <w:b w:val="0"/>
          <w:i w:val="0"/>
          <w:color w:val="1E293B"/>
          <w:spacing w:val="-7"/>
          <w:kern w:val="0"/>
          <w:sz w:val="11"/>
          <w:szCs w:val="11"/>
        </w:rPr>
        <w:t>no</w:t>
      </w:r>
    </w:p>
    <w:p>
      <w:pPr>
        <w:framePr w:w="410" w:hRule="auto" w:wrap="none" w:vAnchor="page" w:hAnchor="page" w:x="7743" w:y="718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>seeds</w:t>
      </w:r>
    </w:p>
    <w:p>
      <w:pPr>
        <w:framePr w:w="704" w:hRule="auto" w:wrap="none" w:vAnchor="page" w:hAnchor="page" w:x="10730" w:y="7067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-3"/>
          <w:kern w:val="0"/>
          <w:sz w:val="13"/>
          <w:szCs w:val="13"/>
        </w:rPr>
        <w:t>Confor</w:t>
      </w:r>
      <w:r>
        <w:rPr>
          <w:rFonts w:ascii="Roboto Mono" w:hAnsi="Roboto Mono" w:cs="Roboto Mono" w:eastAsia="Roboto Mono"/>
          <w:b/>
          <w:i w:val="0"/>
          <w:color w:val="1B3A5C"/>
          <w:spacing w:val="-4"/>
          <w:kern w:val="0"/>
          <w:sz w:val="13"/>
          <w:szCs w:val="13"/>
        </w:rPr>
        <w:t>ms</w:t>
      </w:r>
    </w:p>
    <w:p>
      <w:pPr>
        <w:framePr w:w="614" w:hRule="auto" w:wrap="none" w:vAnchor="page" w:hAnchor="page" w:x="10775" w:y="7207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1B3A5C"/>
          <w:spacing w:val="3"/>
          <w:kern w:val="0"/>
          <w:sz w:val="10"/>
          <w:szCs w:val="10"/>
        </w:rPr>
        <w:t>Од</w:t>
      </w:r>
      <w:r>
        <w:rPr>
          <w:rFonts w:ascii="Montserrat Medium" w:hAnsi="Montserrat Medium" w:cs="Montserrat Medium" w:eastAsia="Montserrat Medium"/>
          <w:b w:val="0"/>
          <w:i/>
          <w:color w:val="1B3A5C"/>
          <w:spacing w:val="2"/>
          <w:kern w:val="0"/>
          <w:sz w:val="10"/>
          <w:szCs w:val="10"/>
        </w:rPr>
        <w:t>говара</w:t>
      </w:r>
    </w:p>
    <w:p>
      <w:pPr>
        <w:framePr w:w="152" w:hRule="auto" w:wrap="none" w:vAnchor="page" w:hAnchor="page" w:x="576" w:y="7369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3B6BA5"/>
          <w:kern w:val="0"/>
          <w:sz w:val="12"/>
          <w:szCs w:val="12"/>
        </w:rPr>
        <w:t>8</w:t>
      </w:r>
    </w:p>
    <w:p>
      <w:pPr>
        <w:framePr w:w="1128" w:hRule="auto" w:wrap="none" w:vAnchor="page" w:hAnchor="page" w:x="1017" w:y="7385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spacing w:val="3"/>
          <w:kern w:val="0"/>
          <w:sz w:val="13"/>
          <w:szCs w:val="13"/>
        </w:rPr>
        <w:t>Loss on Dr</w:t>
      </w:r>
      <w:r>
        <w:rPr>
          <w:rFonts w:ascii="Montserrat" w:hAnsi="Montserrat" w:cs="Montserrat" w:eastAsia="Montserrat"/>
          <w:b/>
          <w:i w:val="0"/>
          <w:color w:val="16324F"/>
          <w:spacing w:val="2"/>
          <w:kern w:val="0"/>
          <w:sz w:val="13"/>
          <w:szCs w:val="13"/>
        </w:rPr>
        <w:t xml:space="preserve">ying </w:t>
      </w:r>
    </w:p>
    <w:p>
      <w:pPr>
        <w:framePr w:w="1230" w:hRule="auto" w:wrap="none" w:vAnchor="page" w:hAnchor="page" w:x="2187" w:y="739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5"/>
          <w:kern w:val="0"/>
          <w:sz w:val="10"/>
          <w:szCs w:val="10"/>
        </w:rPr>
        <w:t xml:space="preserve">Губиток 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при сушење</w:t>
      </w:r>
    </w:p>
    <w:p>
      <w:pPr>
        <w:framePr w:w="1532" w:hRule="auto" w:wrap="none" w:vAnchor="page" w:hAnchor="page" w:x="5590" w:y="732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6"/>
          <w:kern w:val="0"/>
          <w:sz w:val="11"/>
          <w:szCs w:val="11"/>
        </w:rPr>
        <w:t>Ph. Eur. 2.2.32 (302</w:t>
      </w:r>
      <w:r>
        <w:rPr>
          <w:rFonts w:ascii="Roboto Mono" w:hAnsi="Roboto Mono" w:cs="Roboto Mono" w:eastAsia="Roboto Mono"/>
          <w:b w:val="0"/>
          <w:i w:val="0"/>
          <w:color w:val="475569"/>
          <w:spacing w:val="-7"/>
          <w:kern w:val="0"/>
          <w:sz w:val="11"/>
          <w:szCs w:val="11"/>
        </w:rPr>
        <w:t>8)</w:t>
      </w:r>
    </w:p>
    <w:p>
      <w:pPr>
        <w:framePr w:w="1598" w:hRule="auto" w:wrap="none" w:vAnchor="page" w:hAnchor="page" w:x="5590" w:y="745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6"/>
          <w:kern w:val="0"/>
          <w:sz w:val="11"/>
          <w:szCs w:val="11"/>
        </w:rPr>
        <w:t>40 °C, 24 h, 15–25 mb</w:t>
      </w:r>
      <w:r>
        <w:rPr>
          <w:rFonts w:ascii="Roboto Mono" w:hAnsi="Roboto Mono" w:cs="Roboto Mono" w:eastAsia="Roboto Mono"/>
          <w:b w:val="0"/>
          <w:i w:val="0"/>
          <w:color w:val="475569"/>
          <w:spacing w:val="-7"/>
          <w:kern w:val="0"/>
          <w:sz w:val="11"/>
          <w:szCs w:val="11"/>
        </w:rPr>
        <w:t>ar</w:t>
      </w:r>
    </w:p>
    <w:p>
      <w:pPr>
        <w:framePr w:w="476" w:hRule="auto" w:wrap="none" w:vAnchor="page" w:hAnchor="page" w:x="7809" w:y="738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 xml:space="preserve"> 12.0%</w:t>
      </w:r>
    </w:p>
    <w:p>
      <w:pPr>
        <w:framePr w:w="548" w:hRule="auto" w:wrap="none" w:vAnchor="page" w:hAnchor="page" w:x="10880" w:y="7367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-3"/>
          <w:kern w:val="0"/>
          <w:sz w:val="13"/>
          <w:szCs w:val="13"/>
        </w:rPr>
        <w:t>6.63</w:t>
      </w:r>
      <w:r>
        <w:rPr>
          <w:rFonts w:ascii="Roboto Mono" w:hAnsi="Roboto Mono" w:cs="Roboto Mono" w:eastAsia="Roboto Mono"/>
          <w:b/>
          <w:i w:val="0"/>
          <w:color w:val="1B3A5C"/>
          <w:spacing w:val="-4"/>
          <w:kern w:val="0"/>
          <w:sz w:val="13"/>
          <w:szCs w:val="13"/>
        </w:rPr>
        <w:t xml:space="preserve"> %</w:t>
      </w:r>
    </w:p>
    <w:p>
      <w:pPr>
        <w:framePr w:w="152" w:hRule="auto" w:wrap="none" w:vAnchor="page" w:hAnchor="page" w:x="576" w:y="7579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3B6BA5"/>
          <w:kern w:val="0"/>
          <w:sz w:val="12"/>
          <w:szCs w:val="12"/>
        </w:rPr>
        <w:t>9</w:t>
      </w:r>
    </w:p>
    <w:p>
      <w:pPr>
        <w:framePr w:w="1667" w:hRule="auto" w:wrap="none" w:vAnchor="page" w:hAnchor="page" w:x="1017" w:y="7580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spacing w:val="5"/>
          <w:kern w:val="0"/>
          <w:sz w:val="13"/>
          <w:szCs w:val="13"/>
        </w:rPr>
        <w:t>Micro</w:t>
      </w:r>
      <w:r>
        <w:rPr>
          <w:rFonts w:ascii="Montserrat" w:hAnsi="Montserrat" w:cs="Montserrat" w:eastAsia="Montserrat"/>
          <w:b/>
          <w:i w:val="0"/>
          <w:color w:val="16324F"/>
          <w:spacing w:val="4"/>
          <w:kern w:val="0"/>
          <w:sz w:val="13"/>
          <w:szCs w:val="13"/>
        </w:rPr>
        <w:t xml:space="preserve">biological Purity </w:t>
      </w:r>
    </w:p>
    <w:p>
      <w:pPr>
        <w:framePr w:w="1523" w:hRule="auto" w:wrap="none" w:vAnchor="page" w:hAnchor="page" w:x="2727" w:y="7594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6"/>
          <w:kern w:val="0"/>
          <w:sz w:val="10"/>
          <w:szCs w:val="10"/>
        </w:rPr>
        <w:t>Микробиол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5"/>
          <w:kern w:val="0"/>
          <w:sz w:val="10"/>
          <w:szCs w:val="10"/>
        </w:rPr>
        <w:t>ошка Чистота</w:t>
      </w:r>
    </w:p>
    <w:p>
      <w:pPr>
        <w:framePr w:w="2852" w:hRule="auto" w:wrap="none" w:vAnchor="page" w:hAnchor="page" w:x="4257" w:y="7579"/>
        <w:spacing w:before="0" w:after="0" w:line="11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7A5C1E"/>
          <w:spacing w:val="-6"/>
          <w:kern w:val="0"/>
          <w:sz w:val="11"/>
          <w:szCs w:val="11"/>
        </w:rPr>
        <w:t>· Ph. Eur. 2.6.12 / 2.6.13 / 2.6.31 cat</w:t>
      </w:r>
      <w:r>
        <w:rPr>
          <w:rFonts w:ascii="Roboto Mono SemiBold" w:hAnsi="Roboto Mono SemiBold" w:cs="Roboto Mono SemiBold" w:eastAsia="Roboto Mono SemiBold"/>
          <w:b w:val="0"/>
          <w:i w:val="0"/>
          <w:color w:val="7A5C1E"/>
          <w:spacing w:val="-7"/>
          <w:kern w:val="0"/>
          <w:sz w:val="11"/>
          <w:szCs w:val="11"/>
        </w:rPr>
        <w:t>. C</w:t>
      </w:r>
    </w:p>
    <w:p>
      <w:pPr>
        <w:framePr w:w="440" w:hRule="auto" w:wrap="none" w:vAnchor="page" w:hAnchor="page" w:x="1182" w:y="7734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spacing w:val="3"/>
          <w:kern w:val="0"/>
          <w:sz w:val="12"/>
          <w:szCs w:val="12"/>
        </w:rPr>
        <w:t xml:space="preserve">TAMC </w:t>
      </w:r>
    </w:p>
    <w:p>
      <w:pPr>
        <w:framePr w:w="146" w:hRule="auto" w:wrap="none" w:vAnchor="page" w:hAnchor="page" w:x="1572" w:y="7741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5A6E84"/>
          <w:kern w:val="0"/>
          <w:sz w:val="11"/>
          <w:szCs w:val="11"/>
        </w:rPr>
        <w:t>|</w:t>
      </w:r>
    </w:p>
    <w:p>
      <w:pPr>
        <w:framePr w:w="1870" w:hRule="auto" w:wrap="none" w:vAnchor="page" w:hAnchor="page" w:x="1722" w:y="775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5"/>
          <w:kern w:val="0"/>
          <w:sz w:val="10"/>
          <w:szCs w:val="10"/>
        </w:rPr>
        <w:t>Вкупен аеробен микро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бен број</w:t>
      </w:r>
    </w:p>
    <w:p>
      <w:pPr>
        <w:framePr w:w="1532" w:hRule="auto" w:wrap="none" w:vAnchor="page" w:hAnchor="page" w:x="5590" w:y="774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6"/>
          <w:kern w:val="0"/>
          <w:sz w:val="11"/>
          <w:szCs w:val="11"/>
        </w:rPr>
        <w:t>Ph. Eur. 2.6.12 cat.</w:t>
      </w:r>
      <w:r>
        <w:rPr>
          <w:rFonts w:ascii="Roboto Mono" w:hAnsi="Roboto Mono" w:cs="Roboto Mono" w:eastAsia="Roboto Mono"/>
          <w:b w:val="0"/>
          <w:i w:val="0"/>
          <w:color w:val="475569"/>
          <w:spacing w:val="-7"/>
          <w:kern w:val="0"/>
          <w:sz w:val="11"/>
          <w:szCs w:val="11"/>
        </w:rPr>
        <w:t xml:space="preserve"> C</w:t>
      </w:r>
    </w:p>
    <w:p>
      <w:pPr>
        <w:framePr w:w="278" w:hRule="auto" w:wrap="none" w:vAnchor="page" w:hAnchor="page" w:x="7809" w:y="775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 xml:space="preserve"> 10</w:t>
      </w:r>
    </w:p>
    <w:p>
      <w:pPr>
        <w:framePr w:w="134" w:hRule="auto" w:wrap="none" w:vAnchor="page" w:hAnchor="page" w:x="7989" w:y="7720"/>
        <w:spacing w:before="0" w:after="0" w:line="9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9"/>
          <w:szCs w:val="9"/>
        </w:rPr>
        <w:t>5</w:t>
      </w:r>
    </w:p>
    <w:p>
      <w:pPr>
        <w:framePr w:w="476" w:hRule="auto" w:wrap="none" w:vAnchor="page" w:hAnchor="page" w:x="8049" w:y="775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 xml:space="preserve"> CFU/g</w:t>
      </w:r>
    </w:p>
    <w:p>
      <w:pPr>
        <w:framePr w:w="860" w:hRule="auto" w:wrap="none" w:vAnchor="page" w:hAnchor="page" w:x="10580" w:y="7727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-3"/>
          <w:kern w:val="0"/>
          <w:sz w:val="13"/>
          <w:szCs w:val="13"/>
        </w:rPr>
        <w:t>&lt; 10 CFU</w:t>
      </w:r>
      <w:r>
        <w:rPr>
          <w:rFonts w:ascii="Roboto Mono" w:hAnsi="Roboto Mono" w:cs="Roboto Mono" w:eastAsia="Roboto Mono"/>
          <w:b/>
          <w:i w:val="0"/>
          <w:color w:val="1B3A5C"/>
          <w:spacing w:val="-4"/>
          <w:kern w:val="0"/>
          <w:sz w:val="13"/>
          <w:szCs w:val="13"/>
        </w:rPr>
        <w:t>/g</w:t>
      </w:r>
    </w:p>
    <w:p>
      <w:pPr>
        <w:framePr w:w="440" w:hRule="auto" w:wrap="none" w:vAnchor="page" w:hAnchor="page" w:x="1182" w:y="7884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spacing w:val="3"/>
          <w:kern w:val="0"/>
          <w:sz w:val="12"/>
          <w:szCs w:val="12"/>
        </w:rPr>
        <w:t xml:space="preserve">TYMC </w:t>
      </w:r>
    </w:p>
    <w:p>
      <w:pPr>
        <w:framePr w:w="146" w:hRule="auto" w:wrap="none" w:vAnchor="page" w:hAnchor="page" w:x="1572" w:y="7891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5A6E84"/>
          <w:kern w:val="0"/>
          <w:sz w:val="11"/>
          <w:szCs w:val="11"/>
        </w:rPr>
        <w:t>|</w:t>
      </w:r>
    </w:p>
    <w:p>
      <w:pPr>
        <w:framePr w:w="1553" w:hRule="auto" w:wrap="none" w:vAnchor="page" w:hAnchor="page" w:x="1722" w:y="790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Вкупен број квас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>ци/мувли</w:t>
      </w:r>
    </w:p>
    <w:p>
      <w:pPr>
        <w:framePr w:w="1532" w:hRule="auto" w:wrap="none" w:vAnchor="page" w:hAnchor="page" w:x="5590" w:y="790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6"/>
          <w:kern w:val="0"/>
          <w:sz w:val="11"/>
          <w:szCs w:val="11"/>
        </w:rPr>
        <w:t>Ph. Eur. 2.6.12 cat.</w:t>
      </w:r>
      <w:r>
        <w:rPr>
          <w:rFonts w:ascii="Roboto Mono" w:hAnsi="Roboto Mono" w:cs="Roboto Mono" w:eastAsia="Roboto Mono"/>
          <w:b w:val="0"/>
          <w:i w:val="0"/>
          <w:color w:val="475569"/>
          <w:spacing w:val="-7"/>
          <w:kern w:val="0"/>
          <w:sz w:val="11"/>
          <w:szCs w:val="11"/>
        </w:rPr>
        <w:t xml:space="preserve"> C</w:t>
      </w:r>
    </w:p>
    <w:p>
      <w:pPr>
        <w:framePr w:w="278" w:hRule="auto" w:wrap="none" w:vAnchor="page" w:hAnchor="page" w:x="7809" w:y="790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 xml:space="preserve"> 10</w:t>
      </w:r>
    </w:p>
    <w:p>
      <w:pPr>
        <w:framePr w:w="134" w:hRule="auto" w:wrap="none" w:vAnchor="page" w:hAnchor="page" w:x="7989" w:y="7870"/>
        <w:spacing w:before="0" w:after="0" w:line="9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9"/>
          <w:szCs w:val="9"/>
        </w:rPr>
        <w:t>4</w:t>
      </w:r>
    </w:p>
    <w:p>
      <w:pPr>
        <w:framePr w:w="476" w:hRule="auto" w:wrap="none" w:vAnchor="page" w:hAnchor="page" w:x="8049" w:y="790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 xml:space="preserve"> CFU/g</w:t>
      </w:r>
    </w:p>
    <w:p>
      <w:pPr>
        <w:framePr w:w="860" w:hRule="auto" w:wrap="none" w:vAnchor="page" w:hAnchor="page" w:x="10580" w:y="7877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-3"/>
          <w:kern w:val="0"/>
          <w:sz w:val="13"/>
          <w:szCs w:val="13"/>
        </w:rPr>
        <w:t>&lt; 10 CFU</w:t>
      </w:r>
      <w:r>
        <w:rPr>
          <w:rFonts w:ascii="Roboto Mono" w:hAnsi="Roboto Mono" w:cs="Roboto Mono" w:eastAsia="Roboto Mono"/>
          <w:b/>
          <w:i w:val="0"/>
          <w:color w:val="1B3A5C"/>
          <w:spacing w:val="-4"/>
          <w:kern w:val="0"/>
          <w:sz w:val="13"/>
          <w:szCs w:val="13"/>
        </w:rPr>
        <w:t>/g</w:t>
      </w:r>
    </w:p>
    <w:p>
      <w:pPr>
        <w:framePr w:w="1837" w:hRule="auto" w:wrap="none" w:vAnchor="page" w:hAnchor="page" w:x="1182" w:y="8034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spacing w:val="3"/>
          <w:kern w:val="0"/>
          <w:sz w:val="12"/>
          <w:szCs w:val="12"/>
        </w:rPr>
        <w:t xml:space="preserve">Bile-tolerant gram-neg. </w:t>
      </w:r>
    </w:p>
    <w:p>
      <w:pPr>
        <w:framePr w:w="146" w:hRule="auto" w:wrap="none" w:vAnchor="page" w:hAnchor="page" w:x="2997" w:y="8041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5A6E84"/>
          <w:kern w:val="0"/>
          <w:sz w:val="11"/>
          <w:szCs w:val="11"/>
        </w:rPr>
        <w:t>|</w:t>
      </w:r>
    </w:p>
    <w:p>
      <w:pPr>
        <w:framePr w:w="1789" w:hRule="auto" w:wrap="none" w:vAnchor="page" w:hAnchor="page" w:x="3147" w:y="805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5"/>
          <w:kern w:val="0"/>
          <w:sz w:val="10"/>
          <w:szCs w:val="10"/>
        </w:rPr>
        <w:t>Жолчно-толеран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тни грам-нег.</w:t>
      </w:r>
    </w:p>
    <w:p>
      <w:pPr>
        <w:framePr w:w="1532" w:hRule="auto" w:wrap="none" w:vAnchor="page" w:hAnchor="page" w:x="5590" w:y="805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6"/>
          <w:kern w:val="0"/>
          <w:sz w:val="11"/>
          <w:szCs w:val="11"/>
        </w:rPr>
        <w:t>Ph. Eur. 2.6.31 cat.</w:t>
      </w:r>
      <w:r>
        <w:rPr>
          <w:rFonts w:ascii="Roboto Mono" w:hAnsi="Roboto Mono" w:cs="Roboto Mono" w:eastAsia="Roboto Mono"/>
          <w:b w:val="0"/>
          <w:i w:val="0"/>
          <w:color w:val="475569"/>
          <w:spacing w:val="-7"/>
          <w:kern w:val="0"/>
          <w:sz w:val="11"/>
          <w:szCs w:val="11"/>
        </w:rPr>
        <w:t xml:space="preserve"> C</w:t>
      </w:r>
    </w:p>
    <w:p>
      <w:pPr>
        <w:framePr w:w="278" w:hRule="auto" w:wrap="none" w:vAnchor="page" w:hAnchor="page" w:x="7809" w:y="807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 xml:space="preserve"> 10</w:t>
      </w:r>
    </w:p>
    <w:p>
      <w:pPr>
        <w:framePr w:w="134" w:hRule="auto" w:wrap="none" w:vAnchor="page" w:hAnchor="page" w:x="7989" w:y="8035"/>
        <w:spacing w:before="0" w:after="0" w:line="9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9"/>
          <w:szCs w:val="9"/>
        </w:rPr>
        <w:t>4</w:t>
      </w:r>
    </w:p>
    <w:p>
      <w:pPr>
        <w:framePr w:w="476" w:hRule="auto" w:wrap="none" w:vAnchor="page" w:hAnchor="page" w:x="8049" w:y="807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 xml:space="preserve"> CFU/g</w:t>
      </w:r>
    </w:p>
    <w:p>
      <w:pPr>
        <w:framePr w:w="860" w:hRule="auto" w:wrap="none" w:vAnchor="page" w:hAnchor="page" w:x="10580" w:y="8042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-3"/>
          <w:kern w:val="0"/>
          <w:sz w:val="13"/>
          <w:szCs w:val="13"/>
        </w:rPr>
        <w:t>&lt; 10 CFU</w:t>
      </w:r>
      <w:r>
        <w:rPr>
          <w:rFonts w:ascii="Roboto Mono" w:hAnsi="Roboto Mono" w:cs="Roboto Mono" w:eastAsia="Roboto Mono"/>
          <w:b/>
          <w:i w:val="0"/>
          <w:color w:val="1B3A5C"/>
          <w:spacing w:val="-4"/>
          <w:kern w:val="0"/>
          <w:sz w:val="13"/>
          <w:szCs w:val="13"/>
        </w:rPr>
        <w:t>/g</w:t>
      </w:r>
    </w:p>
    <w:p>
      <w:pPr>
        <w:framePr w:w="872" w:hRule="auto" w:wrap="none" w:vAnchor="page" w:hAnchor="page" w:x="1182" w:y="8229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spacing w:val="3"/>
          <w:kern w:val="0"/>
          <w:sz w:val="12"/>
          <w:szCs w:val="12"/>
        </w:rPr>
        <w:t xml:space="preserve">Salmonella </w:t>
      </w:r>
    </w:p>
    <w:p>
      <w:pPr>
        <w:framePr w:w="146" w:hRule="auto" w:wrap="none" w:vAnchor="page" w:hAnchor="page" w:x="2022" w:y="8236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5A6E84"/>
          <w:kern w:val="0"/>
          <w:sz w:val="11"/>
          <w:szCs w:val="11"/>
        </w:rPr>
        <w:t>|</w:t>
      </w:r>
    </w:p>
    <w:p>
      <w:pPr>
        <w:framePr w:w="713" w:hRule="auto" w:wrap="none" w:vAnchor="page" w:hAnchor="page" w:x="2172" w:y="8254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8"/>
          <w:kern w:val="0"/>
          <w:sz w:val="10"/>
          <w:szCs w:val="10"/>
        </w:rPr>
        <w:t>Са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7"/>
          <w:kern w:val="0"/>
          <w:sz w:val="10"/>
          <w:szCs w:val="10"/>
        </w:rPr>
        <w:t>лмонела</w:t>
      </w:r>
    </w:p>
    <w:p>
      <w:pPr>
        <w:framePr w:w="1532" w:hRule="auto" w:wrap="none" w:vAnchor="page" w:hAnchor="page" w:x="5590" w:y="823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6"/>
          <w:kern w:val="0"/>
          <w:sz w:val="11"/>
          <w:szCs w:val="11"/>
        </w:rPr>
        <w:t>Ph. Eur. 2.6.31 cat.</w:t>
      </w:r>
      <w:r>
        <w:rPr>
          <w:rFonts w:ascii="Roboto Mono" w:hAnsi="Roboto Mono" w:cs="Roboto Mono" w:eastAsia="Roboto Mono"/>
          <w:b w:val="0"/>
          <w:i w:val="0"/>
          <w:color w:val="475569"/>
          <w:spacing w:val="-7"/>
          <w:kern w:val="0"/>
          <w:sz w:val="11"/>
          <w:szCs w:val="11"/>
        </w:rPr>
        <w:t xml:space="preserve"> C</w:t>
      </w:r>
    </w:p>
    <w:p>
      <w:pPr>
        <w:framePr w:w="1004" w:hRule="auto" w:wrap="none" w:vAnchor="page" w:hAnchor="page" w:x="7743" w:y="823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>Absence / 25 g</w:t>
      </w:r>
    </w:p>
    <w:p>
      <w:pPr>
        <w:framePr w:w="548" w:hRule="auto" w:wrap="none" w:vAnchor="page" w:hAnchor="page" w:x="10880" w:y="8192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-3"/>
          <w:kern w:val="0"/>
          <w:sz w:val="13"/>
          <w:szCs w:val="13"/>
        </w:rPr>
        <w:t>Abse</w:t>
      </w:r>
      <w:r>
        <w:rPr>
          <w:rFonts w:ascii="Roboto Mono" w:hAnsi="Roboto Mono" w:cs="Roboto Mono" w:eastAsia="Roboto Mono"/>
          <w:b/>
          <w:i w:val="0"/>
          <w:color w:val="1B3A5C"/>
          <w:spacing w:val="-4"/>
          <w:kern w:val="0"/>
          <w:sz w:val="13"/>
          <w:szCs w:val="13"/>
        </w:rPr>
        <w:t>nt</w:t>
      </w:r>
    </w:p>
    <w:p>
      <w:pPr>
        <w:framePr w:w="386" w:hRule="auto" w:wrap="none" w:vAnchor="page" w:hAnchor="page" w:x="11030" w:y="8322"/>
        <w:spacing w:before="0" w:after="0" w:line="7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1B3A5C"/>
          <w:kern w:val="0"/>
          <w:sz w:val="7"/>
          <w:szCs w:val="7"/>
        </w:rPr>
        <w:t>Отсутна</w:t>
      </w:r>
    </w:p>
    <w:p>
      <w:pPr>
        <w:framePr w:w="1312" w:hRule="auto" w:wrap="none" w:vAnchor="page" w:hAnchor="page" w:x="1182" w:y="8439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spacing w:val="3"/>
          <w:kern w:val="0"/>
          <w:sz w:val="12"/>
          <w:szCs w:val="12"/>
        </w:rPr>
        <w:t xml:space="preserve">Escherichia coli </w:t>
      </w:r>
    </w:p>
    <w:p>
      <w:pPr>
        <w:framePr w:w="146" w:hRule="auto" w:wrap="none" w:vAnchor="page" w:hAnchor="page" w:x="2472" w:y="8446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5A6E84"/>
          <w:kern w:val="0"/>
          <w:sz w:val="11"/>
          <w:szCs w:val="11"/>
        </w:rPr>
        <w:t>|</w:t>
      </w:r>
    </w:p>
    <w:p>
      <w:pPr>
        <w:framePr w:w="983" w:hRule="auto" w:wrap="none" w:vAnchor="page" w:hAnchor="page" w:x="2622" w:y="8464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6"/>
          <w:kern w:val="0"/>
          <w:sz w:val="10"/>
          <w:szCs w:val="10"/>
        </w:rPr>
        <w:t xml:space="preserve">Ешерихија 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5"/>
          <w:kern w:val="0"/>
          <w:sz w:val="10"/>
          <w:szCs w:val="10"/>
        </w:rPr>
        <w:t>коли</w:t>
      </w:r>
    </w:p>
    <w:p>
      <w:pPr>
        <w:framePr w:w="1532" w:hRule="auto" w:wrap="none" w:vAnchor="page" w:hAnchor="page" w:x="5590" w:y="846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6"/>
          <w:kern w:val="0"/>
          <w:sz w:val="11"/>
          <w:szCs w:val="11"/>
        </w:rPr>
        <w:t>Ph. Eur. 2.6.13 cat.</w:t>
      </w:r>
      <w:r>
        <w:rPr>
          <w:rFonts w:ascii="Roboto Mono" w:hAnsi="Roboto Mono" w:cs="Roboto Mono" w:eastAsia="Roboto Mono"/>
          <w:b w:val="0"/>
          <w:i w:val="0"/>
          <w:color w:val="475569"/>
          <w:spacing w:val="-7"/>
          <w:kern w:val="0"/>
          <w:sz w:val="11"/>
          <w:szCs w:val="11"/>
        </w:rPr>
        <w:t xml:space="preserve"> C</w:t>
      </w:r>
    </w:p>
    <w:p>
      <w:pPr>
        <w:framePr w:w="938" w:hRule="auto" w:wrap="none" w:vAnchor="page" w:hAnchor="page" w:x="7743" w:y="846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>Absence / 1 g</w:t>
      </w:r>
    </w:p>
    <w:p>
      <w:pPr>
        <w:framePr w:w="548" w:hRule="auto" w:wrap="none" w:vAnchor="page" w:hAnchor="page" w:x="10880" w:y="8402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-3"/>
          <w:kern w:val="0"/>
          <w:sz w:val="13"/>
          <w:szCs w:val="13"/>
        </w:rPr>
        <w:t>Abse</w:t>
      </w:r>
      <w:r>
        <w:rPr>
          <w:rFonts w:ascii="Roboto Mono" w:hAnsi="Roboto Mono" w:cs="Roboto Mono" w:eastAsia="Roboto Mono"/>
          <w:b/>
          <w:i w:val="0"/>
          <w:color w:val="1B3A5C"/>
          <w:spacing w:val="-4"/>
          <w:kern w:val="0"/>
          <w:sz w:val="13"/>
          <w:szCs w:val="13"/>
        </w:rPr>
        <w:t>nt</w:t>
      </w:r>
    </w:p>
    <w:p>
      <w:pPr>
        <w:framePr w:w="386" w:hRule="auto" w:wrap="none" w:vAnchor="page" w:hAnchor="page" w:x="11030" w:y="8547"/>
        <w:spacing w:before="0" w:after="0" w:line="7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1B3A5C"/>
          <w:kern w:val="0"/>
          <w:sz w:val="7"/>
          <w:szCs w:val="7"/>
        </w:rPr>
        <w:t>Отсутна</w:t>
      </w:r>
    </w:p>
    <w:p>
      <w:pPr>
        <w:framePr w:w="1687" w:hRule="auto" w:wrap="none" w:vAnchor="page" w:hAnchor="page" w:x="1182" w:y="8664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spacing w:val="3"/>
          <w:kern w:val="0"/>
          <w:sz w:val="12"/>
          <w:szCs w:val="12"/>
        </w:rPr>
        <w:t>Pseudomonas aeruginosa</w:t>
      </w:r>
    </w:p>
    <w:p>
      <w:pPr>
        <w:framePr w:w="1532" w:hRule="auto" w:wrap="none" w:vAnchor="page" w:hAnchor="page" w:x="5590" w:y="867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6"/>
          <w:kern w:val="0"/>
          <w:sz w:val="11"/>
          <w:szCs w:val="11"/>
        </w:rPr>
        <w:t>Ph. Eur. 2.6.13 cat.</w:t>
      </w:r>
      <w:r>
        <w:rPr>
          <w:rFonts w:ascii="Roboto Mono" w:hAnsi="Roboto Mono" w:cs="Roboto Mono" w:eastAsia="Roboto Mono"/>
          <w:b w:val="0"/>
          <w:i w:val="0"/>
          <w:color w:val="475569"/>
          <w:spacing w:val="-7"/>
          <w:kern w:val="0"/>
          <w:sz w:val="11"/>
          <w:szCs w:val="11"/>
        </w:rPr>
        <w:t xml:space="preserve"> C</w:t>
      </w:r>
    </w:p>
    <w:p>
      <w:pPr>
        <w:framePr w:w="938" w:hRule="auto" w:wrap="none" w:vAnchor="page" w:hAnchor="page" w:x="7743" w:y="867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>Absence / 1 g</w:t>
      </w:r>
    </w:p>
    <w:p>
      <w:pPr>
        <w:framePr w:w="548" w:hRule="auto" w:wrap="none" w:vAnchor="page" w:hAnchor="page" w:x="10880" w:y="8612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-3"/>
          <w:kern w:val="0"/>
          <w:sz w:val="13"/>
          <w:szCs w:val="13"/>
        </w:rPr>
        <w:t>Abse</w:t>
      </w:r>
      <w:r>
        <w:rPr>
          <w:rFonts w:ascii="Roboto Mono" w:hAnsi="Roboto Mono" w:cs="Roboto Mono" w:eastAsia="Roboto Mono"/>
          <w:b/>
          <w:i w:val="0"/>
          <w:color w:val="1B3A5C"/>
          <w:spacing w:val="-4"/>
          <w:kern w:val="0"/>
          <w:sz w:val="13"/>
          <w:szCs w:val="13"/>
        </w:rPr>
        <w:t>nt</w:t>
      </w:r>
    </w:p>
    <w:p>
      <w:pPr>
        <w:framePr w:w="386" w:hRule="auto" w:wrap="none" w:vAnchor="page" w:hAnchor="page" w:x="11030" w:y="8757"/>
        <w:spacing w:before="0" w:after="0" w:line="7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1B3A5C"/>
          <w:kern w:val="0"/>
          <w:sz w:val="7"/>
          <w:szCs w:val="7"/>
        </w:rPr>
        <w:t>Отсутна</w:t>
      </w:r>
    </w:p>
    <w:p>
      <w:pPr>
        <w:framePr w:w="1612" w:hRule="auto" w:wrap="none" w:vAnchor="page" w:hAnchor="page" w:x="1182" w:y="8889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spacing w:val="3"/>
          <w:kern w:val="0"/>
          <w:sz w:val="12"/>
          <w:szCs w:val="12"/>
        </w:rPr>
        <w:t>Staphylococcus aureus</w:t>
      </w:r>
    </w:p>
    <w:p>
      <w:pPr>
        <w:framePr w:w="1532" w:hRule="auto" w:wrap="none" w:vAnchor="page" w:hAnchor="page" w:x="5590" w:y="889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6"/>
          <w:kern w:val="0"/>
          <w:sz w:val="11"/>
          <w:szCs w:val="11"/>
        </w:rPr>
        <w:t>Ph. Eur. 2.6.13 cat.</w:t>
      </w:r>
      <w:r>
        <w:rPr>
          <w:rFonts w:ascii="Roboto Mono" w:hAnsi="Roboto Mono" w:cs="Roboto Mono" w:eastAsia="Roboto Mono"/>
          <w:b w:val="0"/>
          <w:i w:val="0"/>
          <w:color w:val="475569"/>
          <w:spacing w:val="-7"/>
          <w:kern w:val="0"/>
          <w:sz w:val="11"/>
          <w:szCs w:val="11"/>
        </w:rPr>
        <w:t xml:space="preserve"> C</w:t>
      </w:r>
    </w:p>
    <w:p>
      <w:pPr>
        <w:framePr w:w="938" w:hRule="auto" w:wrap="none" w:vAnchor="page" w:hAnchor="page" w:x="7743" w:y="889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>Absence / 1 g</w:t>
      </w:r>
    </w:p>
    <w:p>
      <w:pPr>
        <w:framePr w:w="548" w:hRule="auto" w:wrap="none" w:vAnchor="page" w:hAnchor="page" w:x="10880" w:y="8837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-3"/>
          <w:kern w:val="0"/>
          <w:sz w:val="13"/>
          <w:szCs w:val="13"/>
        </w:rPr>
        <w:t>Abse</w:t>
      </w:r>
      <w:r>
        <w:rPr>
          <w:rFonts w:ascii="Roboto Mono" w:hAnsi="Roboto Mono" w:cs="Roboto Mono" w:eastAsia="Roboto Mono"/>
          <w:b/>
          <w:i w:val="0"/>
          <w:color w:val="1B3A5C"/>
          <w:spacing w:val="-4"/>
          <w:kern w:val="0"/>
          <w:sz w:val="13"/>
          <w:szCs w:val="13"/>
        </w:rPr>
        <w:t>nt</w:t>
      </w:r>
    </w:p>
    <w:p>
      <w:pPr>
        <w:framePr w:w="386" w:hRule="auto" w:wrap="none" w:vAnchor="page" w:hAnchor="page" w:x="11030" w:y="8982"/>
        <w:spacing w:before="0" w:after="0" w:line="7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1B3A5C"/>
          <w:kern w:val="0"/>
          <w:sz w:val="7"/>
          <w:szCs w:val="7"/>
        </w:rPr>
        <w:t>Отсутна</w:t>
      </w:r>
    </w:p>
    <w:p>
      <w:pPr>
        <w:framePr w:w="224" w:hRule="auto" w:wrap="none" w:vAnchor="page" w:hAnchor="page" w:x="576" w:y="9064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3B6BA5"/>
          <w:spacing w:val="6"/>
          <w:kern w:val="0"/>
          <w:sz w:val="12"/>
          <w:szCs w:val="12"/>
        </w:rPr>
        <w:t>10</w:t>
      </w:r>
    </w:p>
    <w:p>
      <w:pPr>
        <w:framePr w:w="898" w:hRule="auto" w:wrap="none" w:vAnchor="page" w:hAnchor="page" w:x="1017" w:y="9065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spacing w:val="3"/>
          <w:kern w:val="0"/>
          <w:sz w:val="13"/>
          <w:szCs w:val="13"/>
        </w:rPr>
        <w:t>Mycotoxin</w:t>
      </w:r>
      <w:r>
        <w:rPr>
          <w:rFonts w:ascii="Montserrat" w:hAnsi="Montserrat" w:cs="Montserrat" w:eastAsia="Montserrat"/>
          <w:b/>
          <w:i w:val="0"/>
          <w:color w:val="16324F"/>
          <w:spacing w:val="2"/>
          <w:kern w:val="0"/>
          <w:sz w:val="13"/>
          <w:szCs w:val="13"/>
        </w:rPr>
        <w:t xml:space="preserve">s </w:t>
      </w:r>
    </w:p>
    <w:p>
      <w:pPr>
        <w:framePr w:w="818" w:hRule="auto" w:wrap="none" w:vAnchor="page" w:hAnchor="page" w:x="1947" w:y="907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5"/>
          <w:kern w:val="0"/>
          <w:sz w:val="10"/>
          <w:szCs w:val="10"/>
        </w:rPr>
        <w:t>Микотокс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ини</w:t>
      </w:r>
    </w:p>
    <w:p>
      <w:pPr>
        <w:framePr w:w="2522" w:hRule="auto" w:wrap="none" w:vAnchor="page" w:hAnchor="page" w:x="2772" w:y="9064"/>
        <w:spacing w:before="0" w:after="0" w:line="11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7A5C1E"/>
          <w:spacing w:val="-6"/>
          <w:kern w:val="0"/>
          <w:sz w:val="11"/>
          <w:szCs w:val="11"/>
        </w:rPr>
        <w:t>· Ph. Eur. 2.8.18 / 2.8.22 (HPLC-F</w:t>
      </w:r>
      <w:r>
        <w:rPr>
          <w:rFonts w:ascii="Roboto Mono SemiBold" w:hAnsi="Roboto Mono SemiBold" w:cs="Roboto Mono SemiBold" w:eastAsia="Roboto Mono SemiBold"/>
          <w:b w:val="0"/>
          <w:i w:val="0"/>
          <w:color w:val="7A5C1E"/>
          <w:spacing w:val="-7"/>
          <w:kern w:val="0"/>
          <w:sz w:val="11"/>
          <w:szCs w:val="11"/>
        </w:rPr>
        <w:t>LD)</w:t>
      </w:r>
    </w:p>
    <w:p>
      <w:pPr>
        <w:framePr w:w="872" w:hRule="auto" w:wrap="none" w:vAnchor="page" w:hAnchor="page" w:x="1182" w:y="9204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spacing w:val="3"/>
          <w:kern w:val="0"/>
          <w:sz w:val="12"/>
          <w:szCs w:val="12"/>
        </w:rPr>
        <w:t>Aflatoxin B</w:t>
      </w:r>
    </w:p>
    <w:p>
      <w:pPr>
        <w:framePr w:w="140" w:hRule="auto" w:wrap="none" w:vAnchor="page" w:hAnchor="page" w:x="2007" w:y="9259"/>
        <w:spacing w:before="0" w:after="0" w:line="10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0"/>
          <w:szCs w:val="10"/>
        </w:rPr>
        <w:t>1</w:t>
      </w:r>
    </w:p>
    <w:p>
      <w:pPr>
        <w:framePr w:w="146" w:hRule="auto" w:wrap="none" w:vAnchor="page" w:hAnchor="page" w:x="2157" w:y="9211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5A6E84"/>
          <w:kern w:val="0"/>
          <w:sz w:val="11"/>
          <w:szCs w:val="11"/>
        </w:rPr>
        <w:t>|</w:t>
      </w:r>
    </w:p>
    <w:p>
      <w:pPr>
        <w:framePr w:w="854" w:hRule="auto" w:wrap="none" w:vAnchor="page" w:hAnchor="page" w:x="2307" w:y="922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5"/>
          <w:kern w:val="0"/>
          <w:sz w:val="10"/>
          <w:szCs w:val="10"/>
        </w:rPr>
        <w:t>Афлатокси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н B</w:t>
      </w:r>
    </w:p>
    <w:p>
      <w:pPr>
        <w:framePr w:w="1070" w:hRule="auto" w:wrap="none" w:vAnchor="page" w:hAnchor="page" w:x="5590" w:y="924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6"/>
          <w:kern w:val="0"/>
          <w:sz w:val="11"/>
          <w:szCs w:val="11"/>
        </w:rPr>
        <w:t>Ph. Eur. 2.8.18</w:t>
      </w:r>
    </w:p>
    <w:p>
      <w:pPr>
        <w:framePr w:w="608" w:hRule="auto" w:wrap="none" w:vAnchor="page" w:hAnchor="page" w:x="7809" w:y="924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 xml:space="preserve"> 2 µg/kg</w:t>
      </w:r>
    </w:p>
    <w:p>
      <w:pPr>
        <w:framePr w:w="236" w:hRule="auto" w:wrap="none" w:vAnchor="page" w:hAnchor="page" w:x="11180" w:y="9227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-4"/>
          <w:kern w:val="0"/>
          <w:sz w:val="13"/>
          <w:szCs w:val="13"/>
        </w:rPr>
        <w:t>ND</w:t>
      </w:r>
    </w:p>
    <w:p>
      <w:pPr>
        <w:framePr w:w="872" w:hRule="auto" w:wrap="none" w:vAnchor="page" w:hAnchor="page" w:x="1182" w:y="9384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spacing w:val="3"/>
          <w:kern w:val="0"/>
          <w:sz w:val="12"/>
          <w:szCs w:val="12"/>
        </w:rPr>
        <w:t xml:space="preserve">Aflatoxins </w:t>
      </w:r>
    </w:p>
    <w:p>
      <w:pPr>
        <w:framePr w:w="146" w:hRule="auto" w:wrap="none" w:vAnchor="page" w:hAnchor="page" w:x="2169" w:y="9391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5A6E84"/>
          <w:kern w:val="0"/>
          <w:sz w:val="11"/>
          <w:szCs w:val="11"/>
        </w:rPr>
        <w:t>|</w:t>
      </w:r>
    </w:p>
    <w:p>
      <w:pPr>
        <w:framePr w:w="848" w:hRule="auto" w:wrap="none" w:vAnchor="page" w:hAnchor="page" w:x="2319" w:y="940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5"/>
          <w:kern w:val="0"/>
          <w:sz w:val="10"/>
          <w:szCs w:val="10"/>
        </w:rPr>
        <w:t>Афлатокси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 xml:space="preserve">ни </w:t>
      </w:r>
    </w:p>
    <w:p>
      <w:pPr>
        <w:framePr w:w="296" w:hRule="auto" w:wrap="none" w:vAnchor="page" w:hAnchor="page" w:x="3204" w:y="9384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spacing w:val="3"/>
          <w:kern w:val="0"/>
          <w:sz w:val="12"/>
          <w:szCs w:val="12"/>
        </w:rPr>
        <w:t xml:space="preserve"> (B</w:t>
      </w:r>
    </w:p>
    <w:p>
      <w:pPr>
        <w:framePr w:w="140" w:hRule="auto" w:wrap="none" w:vAnchor="page" w:hAnchor="page" w:x="3429" w:y="9439"/>
        <w:spacing w:before="0" w:after="0" w:line="10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0"/>
          <w:szCs w:val="10"/>
        </w:rPr>
        <w:t>1</w:t>
      </w:r>
    </w:p>
    <w:p>
      <w:pPr>
        <w:framePr w:w="224" w:hRule="auto" w:wrap="none" w:vAnchor="page" w:hAnchor="page" w:x="3489" w:y="9384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spacing w:val="3"/>
          <w:kern w:val="0"/>
          <w:sz w:val="12"/>
          <w:szCs w:val="12"/>
        </w:rPr>
        <w:t>+B</w:t>
      </w:r>
    </w:p>
    <w:p>
      <w:pPr>
        <w:framePr w:w="140" w:hRule="auto" w:wrap="none" w:vAnchor="page" w:hAnchor="page" w:x="3639" w:y="9439"/>
        <w:spacing w:before="0" w:after="0" w:line="10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0"/>
          <w:szCs w:val="10"/>
        </w:rPr>
        <w:t>2</w:t>
      </w:r>
    </w:p>
    <w:p>
      <w:pPr>
        <w:framePr w:w="224" w:hRule="auto" w:wrap="none" w:vAnchor="page" w:hAnchor="page" w:x="3699" w:y="9384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spacing w:val="3"/>
          <w:kern w:val="0"/>
          <w:sz w:val="12"/>
          <w:szCs w:val="12"/>
        </w:rPr>
        <w:t>+G</w:t>
      </w:r>
    </w:p>
    <w:p>
      <w:pPr>
        <w:framePr w:w="140" w:hRule="auto" w:wrap="none" w:vAnchor="page" w:hAnchor="page" w:x="3849" w:y="9439"/>
        <w:spacing w:before="0" w:after="0" w:line="10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0"/>
          <w:szCs w:val="10"/>
        </w:rPr>
        <w:t>1</w:t>
      </w:r>
    </w:p>
    <w:p>
      <w:pPr>
        <w:framePr w:w="224" w:hRule="auto" w:wrap="none" w:vAnchor="page" w:hAnchor="page" w:x="3909" w:y="9384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spacing w:val="3"/>
          <w:kern w:val="0"/>
          <w:sz w:val="12"/>
          <w:szCs w:val="12"/>
        </w:rPr>
        <w:t>+G</w:t>
      </w:r>
    </w:p>
    <w:p>
      <w:pPr>
        <w:framePr w:w="140" w:hRule="auto" w:wrap="none" w:vAnchor="page" w:hAnchor="page" w:x="4059" w:y="9439"/>
        <w:spacing w:before="0" w:after="0" w:line="10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0"/>
          <w:szCs w:val="10"/>
        </w:rPr>
        <w:t>2</w:t>
      </w:r>
    </w:p>
    <w:p>
      <w:pPr>
        <w:framePr w:w="152" w:hRule="auto" w:wrap="none" w:vAnchor="page" w:hAnchor="page" w:x="4119" w:y="9384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2"/>
          <w:szCs w:val="12"/>
        </w:rPr>
        <w:t>)</w:t>
      </w:r>
    </w:p>
    <w:p>
      <w:pPr>
        <w:framePr w:w="1070" w:hRule="auto" w:wrap="none" w:vAnchor="page" w:hAnchor="page" w:x="5590" w:y="942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6"/>
          <w:kern w:val="0"/>
          <w:sz w:val="11"/>
          <w:szCs w:val="11"/>
        </w:rPr>
        <w:t>Ph. Eur. 2.8.18</w:t>
      </w:r>
    </w:p>
    <w:p>
      <w:pPr>
        <w:framePr w:w="608" w:hRule="auto" w:wrap="none" w:vAnchor="page" w:hAnchor="page" w:x="7809" w:y="942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 xml:space="preserve"> 4 µg/kg</w:t>
      </w:r>
    </w:p>
    <w:p>
      <w:pPr>
        <w:framePr w:w="236" w:hRule="auto" w:wrap="none" w:vAnchor="page" w:hAnchor="page" w:x="11180" w:y="9407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-4"/>
          <w:kern w:val="0"/>
          <w:sz w:val="13"/>
          <w:szCs w:val="13"/>
        </w:rPr>
        <w:t>ND</w:t>
      </w:r>
    </w:p>
    <w:p>
      <w:pPr>
        <w:framePr w:w="1016" w:hRule="auto" w:wrap="none" w:vAnchor="page" w:hAnchor="page" w:x="1182" w:y="9564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spacing w:val="3"/>
          <w:kern w:val="0"/>
          <w:sz w:val="12"/>
          <w:szCs w:val="12"/>
        </w:rPr>
        <w:t xml:space="preserve">Ochratoxin A </w:t>
      </w:r>
    </w:p>
    <w:p>
      <w:pPr>
        <w:framePr w:w="146" w:hRule="auto" w:wrap="none" w:vAnchor="page" w:hAnchor="page" w:x="2172" w:y="9571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5A6E84"/>
          <w:kern w:val="0"/>
          <w:sz w:val="11"/>
          <w:szCs w:val="11"/>
        </w:rPr>
        <w:t>|</w:t>
      </w:r>
    </w:p>
    <w:p>
      <w:pPr>
        <w:framePr w:w="837" w:hRule="auto" w:wrap="none" w:vAnchor="page" w:hAnchor="page" w:x="2322" w:y="958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5"/>
          <w:kern w:val="0"/>
          <w:sz w:val="10"/>
          <w:szCs w:val="10"/>
        </w:rPr>
        <w:t>Охрат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оксин A</w:t>
      </w:r>
    </w:p>
    <w:p>
      <w:pPr>
        <w:framePr w:w="1070" w:hRule="auto" w:wrap="none" w:vAnchor="page" w:hAnchor="page" w:x="5590" w:y="958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6"/>
          <w:kern w:val="0"/>
          <w:sz w:val="11"/>
          <w:szCs w:val="11"/>
        </w:rPr>
        <w:t>Ph. Eur. 2.8.22</w:t>
      </w:r>
    </w:p>
    <w:p>
      <w:pPr>
        <w:framePr w:w="674" w:hRule="auto" w:wrap="none" w:vAnchor="page" w:hAnchor="page" w:x="7809" w:y="958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 xml:space="preserve"> 20 µg/kg</w:t>
      </w:r>
    </w:p>
    <w:p>
      <w:pPr>
        <w:framePr w:w="236" w:hRule="auto" w:wrap="none" w:vAnchor="page" w:hAnchor="page" w:x="11180" w:y="9572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-4"/>
          <w:kern w:val="0"/>
          <w:sz w:val="13"/>
          <w:szCs w:val="13"/>
        </w:rPr>
        <w:t>ND</w:t>
      </w:r>
    </w:p>
    <w:p>
      <w:pPr>
        <w:framePr w:w="224" w:hRule="auto" w:wrap="none" w:vAnchor="page" w:hAnchor="page" w:x="576" w:y="9724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3B6BA5"/>
          <w:spacing w:val="6"/>
          <w:kern w:val="0"/>
          <w:sz w:val="12"/>
          <w:szCs w:val="12"/>
        </w:rPr>
        <w:t>11</w:t>
      </w:r>
    </w:p>
    <w:p>
      <w:pPr>
        <w:framePr w:w="1052" w:hRule="auto" w:wrap="none" w:vAnchor="page" w:hAnchor="page" w:x="1017" w:y="9725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spacing w:val="6"/>
          <w:kern w:val="0"/>
          <w:sz w:val="13"/>
          <w:szCs w:val="13"/>
        </w:rPr>
        <w:t>Heav</w:t>
      </w:r>
      <w:r>
        <w:rPr>
          <w:rFonts w:ascii="Montserrat" w:hAnsi="Montserrat" w:cs="Montserrat" w:eastAsia="Montserrat"/>
          <w:b/>
          <w:i w:val="0"/>
          <w:color w:val="16324F"/>
          <w:spacing w:val="5"/>
          <w:kern w:val="0"/>
          <w:sz w:val="13"/>
          <w:szCs w:val="13"/>
        </w:rPr>
        <w:t xml:space="preserve">y Metals </w:t>
      </w:r>
    </w:p>
    <w:p>
      <w:pPr>
        <w:framePr w:w="848" w:hRule="auto" w:wrap="none" w:vAnchor="page" w:hAnchor="page" w:x="2112" w:y="973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Тешки ме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>тали</w:t>
      </w:r>
    </w:p>
    <w:p>
      <w:pPr>
        <w:framePr w:w="1796" w:hRule="auto" w:wrap="none" w:vAnchor="page" w:hAnchor="page" w:x="2967" w:y="9724"/>
        <w:spacing w:before="0" w:after="0" w:line="11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7A5C1E"/>
          <w:spacing w:val="-6"/>
          <w:kern w:val="0"/>
          <w:sz w:val="11"/>
          <w:szCs w:val="11"/>
        </w:rPr>
        <w:t>· Ph. Eur. 2.4.27 (ICP-M</w:t>
      </w:r>
      <w:r>
        <w:rPr>
          <w:rFonts w:ascii="Roboto Mono SemiBold" w:hAnsi="Roboto Mono SemiBold" w:cs="Roboto Mono SemiBold" w:eastAsia="Roboto Mono SemiBold"/>
          <w:b w:val="0"/>
          <w:i w:val="0"/>
          <w:color w:val="7A5C1E"/>
          <w:spacing w:val="-7"/>
          <w:kern w:val="0"/>
          <w:sz w:val="11"/>
          <w:szCs w:val="11"/>
        </w:rPr>
        <w:t>S)</w:t>
      </w:r>
    </w:p>
    <w:p>
      <w:pPr>
        <w:framePr w:w="800" w:hRule="auto" w:wrap="none" w:vAnchor="page" w:hAnchor="page" w:x="1182" w:y="9864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spacing w:val="3"/>
          <w:kern w:val="0"/>
          <w:sz w:val="12"/>
          <w:szCs w:val="12"/>
        </w:rPr>
        <w:t xml:space="preserve">Lead (Pb) </w:t>
      </w:r>
    </w:p>
    <w:p>
      <w:pPr>
        <w:framePr w:w="146" w:hRule="auto" w:wrap="none" w:vAnchor="page" w:hAnchor="page" w:x="1947" w:y="9871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5A6E84"/>
          <w:kern w:val="0"/>
          <w:sz w:val="11"/>
          <w:szCs w:val="11"/>
        </w:rPr>
        <w:t>|</w:t>
      </w:r>
    </w:p>
    <w:p>
      <w:pPr>
        <w:framePr w:w="421" w:hRule="auto" w:wrap="none" w:vAnchor="page" w:hAnchor="page" w:x="2097" w:y="988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7"/>
          <w:kern w:val="0"/>
          <w:sz w:val="10"/>
          <w:szCs w:val="10"/>
        </w:rPr>
        <w:t>Оло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6"/>
          <w:kern w:val="0"/>
          <w:sz w:val="10"/>
          <w:szCs w:val="10"/>
        </w:rPr>
        <w:t>во</w:t>
      </w:r>
    </w:p>
    <w:p>
      <w:pPr>
        <w:framePr w:w="1070" w:hRule="auto" w:wrap="none" w:vAnchor="page" w:hAnchor="page" w:x="5590" w:y="988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6"/>
          <w:kern w:val="0"/>
          <w:sz w:val="11"/>
          <w:szCs w:val="11"/>
        </w:rPr>
        <w:t>Ph. Eur. 2.4.27</w:t>
      </w:r>
    </w:p>
    <w:p>
      <w:pPr>
        <w:framePr w:w="740" w:hRule="auto" w:wrap="none" w:vAnchor="page" w:hAnchor="page" w:x="7809" w:y="988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 xml:space="preserve"> 0.5 mg/kg</w:t>
      </w:r>
    </w:p>
    <w:p>
      <w:pPr>
        <w:framePr w:w="860" w:hRule="auto" w:wrap="none" w:vAnchor="page" w:hAnchor="page" w:x="10580" w:y="9857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-3"/>
          <w:kern w:val="0"/>
          <w:sz w:val="13"/>
          <w:szCs w:val="13"/>
        </w:rPr>
        <w:t>0.02 mg/</w:t>
      </w:r>
      <w:r>
        <w:rPr>
          <w:rFonts w:ascii="Roboto Mono" w:hAnsi="Roboto Mono" w:cs="Roboto Mono" w:eastAsia="Roboto Mono"/>
          <w:b/>
          <w:i w:val="0"/>
          <w:color w:val="1B3A5C"/>
          <w:spacing w:val="-4"/>
          <w:kern w:val="0"/>
          <w:sz w:val="13"/>
          <w:szCs w:val="13"/>
        </w:rPr>
        <w:t>kg</w:t>
      </w:r>
    </w:p>
    <w:p>
      <w:pPr>
        <w:framePr w:w="1016" w:hRule="auto" w:wrap="none" w:vAnchor="page" w:hAnchor="page" w:x="1182" w:y="10014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spacing w:val="3"/>
          <w:kern w:val="0"/>
          <w:sz w:val="12"/>
          <w:szCs w:val="12"/>
        </w:rPr>
        <w:t xml:space="preserve">Cadmium (Cd) </w:t>
      </w:r>
    </w:p>
    <w:p>
      <w:pPr>
        <w:framePr w:w="146" w:hRule="auto" w:wrap="none" w:vAnchor="page" w:hAnchor="page" w:x="2172" w:y="10021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5A6E84"/>
          <w:kern w:val="0"/>
          <w:sz w:val="11"/>
          <w:szCs w:val="11"/>
        </w:rPr>
        <w:t>|</w:t>
      </w:r>
    </w:p>
    <w:p>
      <w:pPr>
        <w:framePr w:w="574" w:hRule="auto" w:wrap="none" w:vAnchor="page" w:hAnchor="page" w:x="2322" w:y="1003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7"/>
          <w:kern w:val="0"/>
          <w:sz w:val="10"/>
          <w:szCs w:val="10"/>
        </w:rPr>
        <w:t>Кадми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6"/>
          <w:kern w:val="0"/>
          <w:sz w:val="10"/>
          <w:szCs w:val="10"/>
        </w:rPr>
        <w:t>ум</w:t>
      </w:r>
    </w:p>
    <w:p>
      <w:pPr>
        <w:framePr w:w="1070" w:hRule="auto" w:wrap="none" w:vAnchor="page" w:hAnchor="page" w:x="5590" w:y="1003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6"/>
          <w:kern w:val="0"/>
          <w:sz w:val="11"/>
          <w:szCs w:val="11"/>
        </w:rPr>
        <w:t>Ph. Eur. 2.4.27</w:t>
      </w:r>
    </w:p>
    <w:p>
      <w:pPr>
        <w:framePr w:w="740" w:hRule="auto" w:wrap="none" w:vAnchor="page" w:hAnchor="page" w:x="7809" w:y="1003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 xml:space="preserve"> 0.3 mg/kg</w:t>
      </w:r>
    </w:p>
    <w:p>
      <w:pPr>
        <w:framePr w:w="236" w:hRule="auto" w:wrap="none" w:vAnchor="page" w:hAnchor="page" w:x="11180" w:y="10007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-4"/>
          <w:kern w:val="0"/>
          <w:sz w:val="13"/>
          <w:szCs w:val="13"/>
        </w:rPr>
        <w:t>ND</w:t>
      </w:r>
    </w:p>
    <w:p>
      <w:pPr>
        <w:framePr w:w="1016" w:hRule="auto" w:wrap="none" w:vAnchor="page" w:hAnchor="page" w:x="1182" w:y="10164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spacing w:val="3"/>
          <w:kern w:val="0"/>
          <w:sz w:val="12"/>
          <w:szCs w:val="12"/>
        </w:rPr>
        <w:t xml:space="preserve">Arsenic (As) </w:t>
      </w:r>
    </w:p>
    <w:p>
      <w:pPr>
        <w:framePr w:w="146" w:hRule="auto" w:wrap="none" w:vAnchor="page" w:hAnchor="page" w:x="2172" w:y="10171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5A6E84"/>
          <w:kern w:val="0"/>
          <w:sz w:val="11"/>
          <w:szCs w:val="11"/>
        </w:rPr>
        <w:t>|</w:t>
      </w:r>
    </w:p>
    <w:p>
      <w:pPr>
        <w:framePr w:w="414" w:hRule="auto" w:wrap="none" w:vAnchor="page" w:hAnchor="page" w:x="2322" w:y="1018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10"/>
          <w:szCs w:val="10"/>
        </w:rPr>
        <w:t>Арсен</w:t>
      </w:r>
    </w:p>
    <w:p>
      <w:pPr>
        <w:framePr w:w="1070" w:hRule="auto" w:wrap="none" w:vAnchor="page" w:hAnchor="page" w:x="5590" w:y="1018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6"/>
          <w:kern w:val="0"/>
          <w:sz w:val="11"/>
          <w:szCs w:val="11"/>
        </w:rPr>
        <w:t>Ph. Eur. 2.4.27</w:t>
      </w:r>
    </w:p>
    <w:p>
      <w:pPr>
        <w:framePr w:w="740" w:hRule="auto" w:wrap="none" w:vAnchor="page" w:hAnchor="page" w:x="7809" w:y="1017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 xml:space="preserve"> 0.2 mg/kg</w:t>
      </w:r>
    </w:p>
    <w:p>
      <w:pPr>
        <w:framePr w:w="938" w:hRule="auto" w:wrap="none" w:vAnchor="page" w:hAnchor="page" w:x="10505" w:y="10157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-3"/>
          <w:kern w:val="0"/>
          <w:sz w:val="13"/>
          <w:szCs w:val="13"/>
        </w:rPr>
        <w:t>0.042 mg/</w:t>
      </w:r>
      <w:r>
        <w:rPr>
          <w:rFonts w:ascii="Roboto Mono" w:hAnsi="Roboto Mono" w:cs="Roboto Mono" w:eastAsia="Roboto Mono"/>
          <w:b/>
          <w:i w:val="0"/>
          <w:color w:val="1B3A5C"/>
          <w:spacing w:val="-4"/>
          <w:kern w:val="0"/>
          <w:sz w:val="13"/>
          <w:szCs w:val="13"/>
        </w:rPr>
        <w:t>kg</w:t>
      </w:r>
    </w:p>
    <w:p>
      <w:pPr>
        <w:framePr w:w="1016" w:hRule="auto" w:wrap="none" w:vAnchor="page" w:hAnchor="page" w:x="1182" w:y="10314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spacing w:val="3"/>
          <w:kern w:val="0"/>
          <w:sz w:val="12"/>
          <w:szCs w:val="12"/>
        </w:rPr>
        <w:t xml:space="preserve">Mercury (Hg) </w:t>
      </w:r>
    </w:p>
    <w:p>
      <w:pPr>
        <w:framePr w:w="146" w:hRule="auto" w:wrap="none" w:vAnchor="page" w:hAnchor="page" w:x="2172" w:y="10321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5A6E84"/>
          <w:kern w:val="0"/>
          <w:sz w:val="11"/>
          <w:szCs w:val="11"/>
        </w:rPr>
        <w:t>|</w:t>
      </w:r>
    </w:p>
    <w:p>
      <w:pPr>
        <w:framePr w:w="383" w:hRule="auto" w:wrap="none" w:vAnchor="page" w:hAnchor="page" w:x="2322" w:y="1033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Ж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>ива</w:t>
      </w:r>
    </w:p>
    <w:p>
      <w:pPr>
        <w:framePr w:w="1070" w:hRule="auto" w:wrap="none" w:vAnchor="page" w:hAnchor="page" w:x="5590" w:y="1032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6"/>
          <w:kern w:val="0"/>
          <w:sz w:val="11"/>
          <w:szCs w:val="11"/>
        </w:rPr>
        <w:t>Ph. Eur. 2.4.27</w:t>
      </w:r>
    </w:p>
    <w:p>
      <w:pPr>
        <w:framePr w:w="740" w:hRule="auto" w:wrap="none" w:vAnchor="page" w:hAnchor="page" w:x="7809" w:y="1032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 xml:space="preserve"> 0.1 mg/kg</w:t>
      </w:r>
    </w:p>
    <w:p>
      <w:pPr>
        <w:framePr w:w="236" w:hRule="auto" w:wrap="none" w:vAnchor="page" w:hAnchor="page" w:x="11180" w:y="10307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-4"/>
          <w:kern w:val="0"/>
          <w:sz w:val="13"/>
          <w:szCs w:val="13"/>
        </w:rPr>
        <w:t>ND</w:t>
      </w:r>
    </w:p>
    <w:p>
      <w:pPr>
        <w:framePr w:w="224" w:hRule="auto" w:wrap="none" w:vAnchor="page" w:hAnchor="page" w:x="576" w:y="10459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3B6BA5"/>
          <w:spacing w:val="6"/>
          <w:kern w:val="0"/>
          <w:sz w:val="12"/>
          <w:szCs w:val="12"/>
        </w:rPr>
        <w:t>12</w:t>
      </w:r>
    </w:p>
    <w:p>
      <w:pPr>
        <w:framePr w:w="1457" w:hRule="auto" w:wrap="none" w:vAnchor="page" w:hAnchor="page" w:x="1017" w:y="10475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spacing w:val="6"/>
          <w:kern w:val="0"/>
          <w:sz w:val="13"/>
          <w:szCs w:val="13"/>
        </w:rPr>
        <w:t>Pestici</w:t>
      </w:r>
      <w:r>
        <w:rPr>
          <w:rFonts w:ascii="Montserrat" w:hAnsi="Montserrat" w:cs="Montserrat" w:eastAsia="Montserrat"/>
          <w:b/>
          <w:i w:val="0"/>
          <w:color w:val="16324F"/>
          <w:spacing w:val="5"/>
          <w:kern w:val="0"/>
          <w:sz w:val="13"/>
          <w:szCs w:val="13"/>
        </w:rPr>
        <w:t xml:space="preserve">de Residues </w:t>
      </w:r>
    </w:p>
    <w:p>
      <w:pPr>
        <w:framePr w:w="1403" w:hRule="auto" w:wrap="none" w:vAnchor="page" w:hAnchor="page" w:x="2517" w:y="1048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5"/>
          <w:kern w:val="0"/>
          <w:sz w:val="10"/>
          <w:szCs w:val="10"/>
        </w:rPr>
        <w:t>Ос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татоци од пестициди</w:t>
      </w:r>
    </w:p>
    <w:p>
      <w:pPr>
        <w:framePr w:w="1796" w:hRule="auto" w:wrap="none" w:vAnchor="page" w:hAnchor="page" w:x="5590" w:y="1047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6"/>
          <w:kern w:val="0"/>
          <w:sz w:val="11"/>
          <w:szCs w:val="11"/>
        </w:rPr>
        <w:t>Ph. Eur. 2.8.13 (LC-MS/M</w:t>
      </w:r>
      <w:r>
        <w:rPr>
          <w:rFonts w:ascii="Roboto Mono" w:hAnsi="Roboto Mono" w:cs="Roboto Mono" w:eastAsia="Roboto Mono"/>
          <w:b w:val="0"/>
          <w:i w:val="0"/>
          <w:color w:val="475569"/>
          <w:spacing w:val="-7"/>
          <w:kern w:val="0"/>
          <w:sz w:val="11"/>
          <w:szCs w:val="11"/>
        </w:rPr>
        <w:t>S)</w:t>
      </w:r>
    </w:p>
    <w:p>
      <w:pPr>
        <w:framePr w:w="1664" w:hRule="auto" w:wrap="none" w:vAnchor="page" w:hAnchor="page" w:x="7809" w:y="1047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 xml:space="preserve"> LOQ per Ph. Eur. 2.8.</w:t>
      </w:r>
      <w:r>
        <w:rPr>
          <w:rFonts w:ascii="Roboto Mono" w:hAnsi="Roboto Mono" w:cs="Roboto Mono" w:eastAsia="Roboto Mono"/>
          <w:b w:val="0"/>
          <w:i w:val="0"/>
          <w:color w:val="1E293B"/>
          <w:spacing w:val="-7"/>
          <w:kern w:val="0"/>
          <w:sz w:val="11"/>
          <w:szCs w:val="11"/>
        </w:rPr>
        <w:t>13</w:t>
      </w:r>
    </w:p>
    <w:p>
      <w:pPr>
        <w:framePr w:w="236" w:hRule="auto" w:wrap="none" w:vAnchor="page" w:hAnchor="page" w:x="11180" w:y="10457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-4"/>
          <w:kern w:val="0"/>
          <w:sz w:val="13"/>
          <w:szCs w:val="13"/>
        </w:rPr>
        <w:t>ND</w:t>
      </w:r>
    </w:p>
    <w:p>
      <w:pPr>
        <w:framePr w:w="2759" w:hRule="auto" w:wrap="none" w:vAnchor="page" w:hAnchor="page" w:x="576" w:y="11554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spacing w:val="11"/>
          <w:kern w:val="0"/>
          <w:sz w:val="10"/>
          <w:szCs w:val="10"/>
        </w:rPr>
        <w:t>LABORATORY · ACCREDIT</w:t>
      </w:r>
      <w:r>
        <w:rPr>
          <w:rFonts w:ascii="Montserrat" w:hAnsi="Montserrat" w:cs="Montserrat" w:eastAsia="Montserrat"/>
          <w:b/>
          <w:i w:val="0"/>
          <w:color w:val="1B3A5C"/>
          <w:spacing w:val="10"/>
          <w:kern w:val="0"/>
          <w:sz w:val="10"/>
          <w:szCs w:val="10"/>
        </w:rPr>
        <w:t>ATION · LOCATION</w:t>
      </w:r>
    </w:p>
    <w:p>
      <w:pPr>
        <w:framePr w:w="2298" w:hRule="auto" w:wrap="none" w:vAnchor="page" w:hAnchor="page" w:x="576" w:y="11680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10"/>
          <w:szCs w:val="10"/>
        </w:rPr>
        <w:t>Лабораторија · Акредитација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10"/>
          <w:szCs w:val="10"/>
        </w:rPr>
        <w:t xml:space="preserve"> · Локација</w:t>
      </w:r>
    </w:p>
    <w:p>
      <w:pPr>
        <w:framePr w:w="1597" w:hRule="auto" w:wrap="none" w:vAnchor="page" w:hAnchor="page" w:x="8436" w:y="11554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spacing w:val="13"/>
          <w:kern w:val="0"/>
          <w:sz w:val="10"/>
          <w:szCs w:val="10"/>
        </w:rPr>
        <w:t>COA DOC. CO</w:t>
      </w:r>
      <w:r>
        <w:rPr>
          <w:rFonts w:ascii="Montserrat" w:hAnsi="Montserrat" w:cs="Montserrat" w:eastAsia="Montserrat"/>
          <w:b/>
          <w:i w:val="0"/>
          <w:color w:val="1B3A5C"/>
          <w:spacing w:val="12"/>
          <w:kern w:val="0"/>
          <w:sz w:val="10"/>
          <w:szCs w:val="10"/>
        </w:rPr>
        <w:t>DE, ISSUED</w:t>
      </w:r>
    </w:p>
    <w:p>
      <w:pPr>
        <w:framePr w:w="1193" w:hRule="auto" w:wrap="none" w:vAnchor="page" w:hAnchor="page" w:x="8666" w:y="11680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10"/>
          <w:szCs w:val="10"/>
        </w:rPr>
        <w:t xml:space="preserve">Код </w:t>
      </w: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0"/>
          <w:szCs w:val="10"/>
        </w:rPr>
        <w:t>на СзА, Издаден</w:t>
      </w:r>
    </w:p>
    <w:p>
      <w:pPr>
        <w:framePr w:w="696" w:hRule="auto" w:wrap="none" w:vAnchor="page" w:hAnchor="page" w:x="10658" w:y="11554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spacing w:val="12"/>
          <w:kern w:val="0"/>
          <w:sz w:val="10"/>
          <w:szCs w:val="10"/>
        </w:rPr>
        <w:t>PARAM. №</w:t>
      </w:r>
    </w:p>
    <w:p>
      <w:pPr>
        <w:framePr w:w="470" w:hRule="auto" w:wrap="none" w:vAnchor="page" w:hAnchor="page" w:x="10925" w:y="11680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>Пар.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10"/>
          <w:szCs w:val="10"/>
        </w:rPr>
        <w:t xml:space="preserve"> №</w:t>
      </w:r>
    </w:p>
    <w:p>
      <w:pPr>
        <w:framePr w:w="2537" w:hRule="auto" w:wrap="none" w:vAnchor="page" w:hAnchor="page" w:x="576" w:y="11835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spacing w:val="-4"/>
          <w:kern w:val="0"/>
          <w:sz w:val="12"/>
          <w:szCs w:val="12"/>
        </w:rPr>
        <w:t>Purely Plant QC Department · In</w:t>
      </w:r>
      <w:r>
        <w:rPr>
          <w:rFonts w:ascii="Montserrat" w:hAnsi="Montserrat" w:cs="Montserrat" w:eastAsia="Montserrat"/>
          <w:b/>
          <w:i w:val="0"/>
          <w:color w:val="16324F"/>
          <w:spacing w:val="-5"/>
          <w:kern w:val="0"/>
          <w:sz w:val="12"/>
          <w:szCs w:val="12"/>
        </w:rPr>
        <w:t>-house</w:t>
      </w:r>
    </w:p>
    <w:p>
      <w:pPr>
        <w:framePr w:w="1979" w:hRule="auto" w:wrap="none" w:vAnchor="page" w:hAnchor="page" w:x="576" w:y="11987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6E7D92"/>
          <w:spacing w:val="1"/>
          <w:kern w:val="0"/>
          <w:sz w:val="9"/>
          <w:szCs w:val="9"/>
        </w:rPr>
        <w:t xml:space="preserve">Пјурли Плант — Сектор за КК · </w:t>
      </w:r>
      <w:r>
        <w:rPr>
          <w:rFonts w:ascii="Montserrat Medium" w:hAnsi="Montserrat Medium" w:cs="Montserrat Medium" w:eastAsia="Montserrat Medium"/>
          <w:b w:val="0"/>
          <w:i/>
          <w:color w:val="6E7D92"/>
          <w:kern w:val="0"/>
          <w:sz w:val="9"/>
          <w:szCs w:val="9"/>
        </w:rPr>
        <w:t>In-house</w:t>
      </w:r>
    </w:p>
    <w:p>
      <w:pPr>
        <w:framePr w:w="152" w:hRule="auto" w:wrap="none" w:vAnchor="page" w:hAnchor="page" w:x="2511" w:y="11987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B3BFCC"/>
          <w:spacing w:val="6"/>
          <w:kern w:val="0"/>
          <w:sz w:val="9"/>
          <w:szCs w:val="9"/>
        </w:rPr>
        <w:t xml:space="preserve"> </w:t>
      </w:r>
      <w:r>
        <w:rPr>
          <w:rFonts w:ascii="Montserrat Medium" w:hAnsi="Montserrat Medium" w:cs="Montserrat Medium" w:eastAsia="Montserrat Medium"/>
          <w:b w:val="0"/>
          <w:i w:val="0"/>
          <w:color w:val="B3BFCC"/>
          <w:spacing w:val="5"/>
          <w:kern w:val="0"/>
          <w:sz w:val="9"/>
          <w:szCs w:val="9"/>
        </w:rPr>
        <w:t xml:space="preserve">· </w:t>
      </w:r>
    </w:p>
    <w:p>
      <w:pPr>
        <w:framePr w:w="1579" w:hRule="auto" w:wrap="none" w:vAnchor="page" w:hAnchor="page" w:x="2601" w:y="11987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7C8FA6"/>
          <w:spacing w:val="1"/>
          <w:kern w:val="0"/>
          <w:sz w:val="9"/>
          <w:szCs w:val="9"/>
        </w:rPr>
        <w:t>Kojlija 1043, Petro</w:t>
      </w:r>
      <w:r>
        <w:rPr>
          <w:rFonts w:ascii="Montserrat Medium" w:hAnsi="Montserrat Medium" w:cs="Montserrat Medium" w:eastAsia="Montserrat Medium"/>
          <w:b w:val="0"/>
          <w:i w:val="0"/>
          <w:color w:val="7C8FA6"/>
          <w:kern w:val="0"/>
          <w:sz w:val="9"/>
          <w:szCs w:val="9"/>
        </w:rPr>
        <w:t>vec-Skopje, MK</w:t>
      </w:r>
    </w:p>
    <w:p>
      <w:pPr>
        <w:framePr w:w="753" w:hRule="auto" w:wrap="none" w:vAnchor="page" w:hAnchor="page" w:x="8613" w:y="11837"/>
        <w:spacing w:before="0" w:after="0" w:line="100" w:lineRule="exact"/>
        <w:ind w:left="0" w:right="0" w:firstLine="0"/>
        <w:jc w:val="left"/>
      </w:pPr>
      <w:r>
        <w:rPr>
          <w:rFonts w:ascii="Roboto Condensed SemiBold" w:hAnsi="Roboto Condensed SemiBold" w:cs="Roboto Condensed SemiBold" w:eastAsia="Roboto Condensed SemiBold"/>
          <w:b w:val="0"/>
          <w:i w:val="0"/>
          <w:color w:val="1B3A5C"/>
          <w:spacing w:val="4"/>
          <w:kern w:val="0"/>
          <w:sz w:val="10"/>
          <w:szCs w:val="10"/>
        </w:rPr>
        <w:t>iCoA-PP_26-0</w:t>
      </w:r>
      <w:r>
        <w:rPr>
          <w:rFonts w:ascii="Roboto Condensed SemiBold" w:hAnsi="Roboto Condensed SemiBold" w:cs="Roboto Condensed SemiBold" w:eastAsia="Roboto Condensed SemiBold"/>
          <w:b w:val="0"/>
          <w:i w:val="0"/>
          <w:color w:val="1B3A5C"/>
          <w:spacing w:val="3"/>
          <w:kern w:val="0"/>
          <w:sz w:val="10"/>
          <w:szCs w:val="10"/>
        </w:rPr>
        <w:t>90</w:t>
      </w:r>
    </w:p>
    <w:p>
      <w:pPr>
        <w:framePr w:w="575" w:hRule="auto" w:wrap="none" w:vAnchor="page" w:hAnchor="page" w:x="9363" w:y="11846"/>
        <w:spacing w:before="0" w:after="0" w:line="100" w:lineRule="exact"/>
        <w:ind w:left="0" w:right="0" w:firstLine="0"/>
        <w:jc w:val="left"/>
      </w:pPr>
      <w:r>
        <w:rPr>
          <w:rFonts w:ascii="Roboto Condensed SemiBold" w:hAnsi="Roboto Condensed SemiBold" w:cs="Roboto Condensed SemiBold" w:eastAsia="Roboto Condensed SemiBold"/>
          <w:b w:val="0"/>
          <w:i/>
          <w:color w:val="8C9BB0"/>
          <w:spacing w:val="-2"/>
          <w:kern w:val="0"/>
          <w:sz w:val="10"/>
          <w:szCs w:val="10"/>
        </w:rPr>
        <w:t>· 24.</w:t>
      </w:r>
      <w:r>
        <w:rPr>
          <w:rFonts w:ascii="Roboto Condensed SemiBold" w:hAnsi="Roboto Condensed SemiBold" w:cs="Roboto Condensed SemiBold" w:eastAsia="Roboto Condensed SemiBold"/>
          <w:b w:val="0"/>
          <w:i/>
          <w:color w:val="8C9BB0"/>
          <w:spacing w:val="-3"/>
          <w:kern w:val="0"/>
          <w:sz w:val="10"/>
          <w:szCs w:val="10"/>
        </w:rPr>
        <w:t>08.2026</w:t>
      </w:r>
    </w:p>
    <w:p>
      <w:pPr>
        <w:framePr w:w="542" w:hRule="auto" w:wrap="none" w:vAnchor="page" w:hAnchor="page" w:x="10910" w:y="11851"/>
        <w:spacing w:before="0" w:after="0" w:line="11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1B3A5C"/>
          <w:spacing w:val="-5"/>
          <w:kern w:val="0"/>
          <w:sz w:val="11"/>
          <w:szCs w:val="11"/>
        </w:rPr>
        <w:t>1</w:t>
      </w:r>
      <w:r>
        <w:rPr>
          <w:rFonts w:ascii="Roboto Mono SemiBold" w:hAnsi="Roboto Mono SemiBold" w:cs="Roboto Mono SemiBold" w:eastAsia="Roboto Mono SemiBold"/>
          <w:b w:val="0"/>
          <w:i w:val="0"/>
          <w:color w:val="1B3A5C"/>
          <w:spacing w:val="-6"/>
          <w:kern w:val="0"/>
          <w:sz w:val="11"/>
          <w:szCs w:val="11"/>
        </w:rPr>
        <w:t>, 2, 7</w:t>
      </w:r>
    </w:p>
    <w:p>
      <w:pPr>
        <w:framePr w:w="3794" w:hRule="auto" w:wrap="none" w:vAnchor="page" w:hAnchor="page" w:x="576" w:y="12120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spacing w:val="-2"/>
          <w:kern w:val="0"/>
          <w:sz w:val="12"/>
          <w:szCs w:val="12"/>
        </w:rPr>
        <w:t>UKIM FF —</w:t>
      </w:r>
      <w:r>
        <w:rPr>
          <w:rFonts w:ascii="Montserrat" w:hAnsi="Montserrat" w:cs="Montserrat" w:eastAsia="Montserrat"/>
          <w:b/>
          <w:i w:val="0"/>
          <w:color w:val="16324F"/>
          <w:spacing w:val="-3"/>
          <w:kern w:val="0"/>
          <w:sz w:val="12"/>
          <w:szCs w:val="12"/>
        </w:rPr>
        <w:t xml:space="preserve"> Center for Natural Products · ISO/IEC 17025:2017</w:t>
      </w:r>
    </w:p>
    <w:p>
      <w:pPr>
        <w:framePr w:w="2309" w:hRule="auto" w:wrap="none" w:vAnchor="page" w:hAnchor="page" w:x="576" w:y="12272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6E7D92"/>
          <w:kern w:val="0"/>
          <w:sz w:val="9"/>
          <w:szCs w:val="9"/>
        </w:rPr>
        <w:t xml:space="preserve">УКИМ ФФ — Центар за Природни Производи </w:t>
      </w:r>
    </w:p>
    <w:p>
      <w:pPr>
        <w:framePr w:w="186" w:hRule="auto" w:wrap="none" w:vAnchor="page" w:hAnchor="page" w:x="2841" w:y="12259"/>
        <w:spacing w:before="0" w:after="0" w:line="9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/>
          <w:color w:val="8C9BB0"/>
          <w:spacing w:val="9"/>
          <w:kern w:val="0"/>
          <w:sz w:val="9"/>
          <w:szCs w:val="9"/>
        </w:rPr>
        <w:t xml:space="preserve">· </w:t>
      </w:r>
    </w:p>
    <w:p>
      <w:pPr>
        <w:framePr w:w="848" w:hRule="auto" w:wrap="none" w:vAnchor="page" w:hAnchor="page" w:x="2967" w:y="12259"/>
        <w:spacing w:before="0" w:after="0" w:line="9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/>
          <w:color w:val="5A6E84"/>
          <w:spacing w:val="11"/>
          <w:kern w:val="0"/>
          <w:sz w:val="9"/>
          <w:szCs w:val="9"/>
        </w:rPr>
        <w:t>L</w:t>
      </w:r>
      <w:r>
        <w:rPr>
          <w:rFonts w:ascii="Roboto Mono SemiBold" w:hAnsi="Roboto Mono SemiBold" w:cs="Roboto Mono SemiBold" w:eastAsia="Roboto Mono SemiBold"/>
          <w:b w:val="0"/>
          <w:i/>
          <w:color w:val="5A6E84"/>
          <w:spacing w:val="10"/>
          <w:kern w:val="0"/>
          <w:sz w:val="9"/>
          <w:szCs w:val="9"/>
        </w:rPr>
        <w:t>T-083 (IARM)</w:t>
      </w:r>
    </w:p>
    <w:p>
      <w:pPr>
        <w:framePr w:w="152" w:hRule="auto" w:wrap="none" w:vAnchor="page" w:hAnchor="page" w:x="3786" w:y="12272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B3BFCC"/>
          <w:spacing w:val="6"/>
          <w:kern w:val="0"/>
          <w:sz w:val="9"/>
          <w:szCs w:val="9"/>
        </w:rPr>
        <w:t xml:space="preserve"> </w:t>
      </w:r>
      <w:r>
        <w:rPr>
          <w:rFonts w:ascii="Montserrat Medium" w:hAnsi="Montserrat Medium" w:cs="Montserrat Medium" w:eastAsia="Montserrat Medium"/>
          <w:b w:val="0"/>
          <w:i w:val="0"/>
          <w:color w:val="B3BFCC"/>
          <w:spacing w:val="5"/>
          <w:kern w:val="0"/>
          <w:sz w:val="9"/>
          <w:szCs w:val="9"/>
        </w:rPr>
        <w:t xml:space="preserve">· </w:t>
      </w:r>
    </w:p>
    <w:p>
      <w:pPr>
        <w:framePr w:w="1664" w:hRule="auto" w:wrap="none" w:vAnchor="page" w:hAnchor="page" w:x="3876" w:y="12272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7C8FA6"/>
          <w:spacing w:val="2"/>
          <w:kern w:val="0"/>
          <w:sz w:val="9"/>
          <w:szCs w:val="9"/>
        </w:rPr>
        <w:t>Mother Te</w:t>
      </w:r>
      <w:r>
        <w:rPr>
          <w:rFonts w:ascii="Montserrat Medium" w:hAnsi="Montserrat Medium" w:cs="Montserrat Medium" w:eastAsia="Montserrat Medium"/>
          <w:b w:val="0"/>
          <w:i w:val="0"/>
          <w:color w:val="7C8FA6"/>
          <w:spacing w:val="1"/>
          <w:kern w:val="0"/>
          <w:sz w:val="9"/>
          <w:szCs w:val="9"/>
        </w:rPr>
        <w:t>resa 47, 1000 Skopje, MK</w:t>
      </w:r>
    </w:p>
    <w:p>
      <w:pPr>
        <w:framePr w:w="513" w:hRule="auto" w:wrap="none" w:vAnchor="page" w:hAnchor="page" w:x="8733" w:y="12122"/>
        <w:spacing w:before="0" w:after="0" w:line="100" w:lineRule="exact"/>
        <w:ind w:left="0" w:right="0" w:firstLine="0"/>
        <w:jc w:val="left"/>
      </w:pPr>
      <w:r>
        <w:rPr>
          <w:rFonts w:ascii="Roboto Condensed SemiBold" w:hAnsi="Roboto Condensed SemiBold" w:cs="Roboto Condensed SemiBold" w:eastAsia="Roboto Condensed SemiBold"/>
          <w:b w:val="0"/>
          <w:i w:val="0"/>
          <w:color w:val="1B3A5C"/>
          <w:spacing w:val="6"/>
          <w:kern w:val="0"/>
          <w:sz w:val="10"/>
          <w:szCs w:val="10"/>
        </w:rPr>
        <w:t>ППК25281</w:t>
      </w:r>
    </w:p>
    <w:p>
      <w:pPr>
        <w:framePr w:w="575" w:hRule="auto" w:wrap="none" w:vAnchor="page" w:hAnchor="page" w:x="9243" w:y="12131"/>
        <w:spacing w:before="0" w:after="0" w:line="100" w:lineRule="exact"/>
        <w:ind w:left="0" w:right="0" w:firstLine="0"/>
        <w:jc w:val="left"/>
      </w:pPr>
      <w:r>
        <w:rPr>
          <w:rFonts w:ascii="Roboto Condensed SemiBold" w:hAnsi="Roboto Condensed SemiBold" w:cs="Roboto Condensed SemiBold" w:eastAsia="Roboto Condensed SemiBold"/>
          <w:b w:val="0"/>
          <w:i/>
          <w:color w:val="8C9BB0"/>
          <w:spacing w:val="-2"/>
          <w:kern w:val="0"/>
          <w:sz w:val="10"/>
          <w:szCs w:val="10"/>
        </w:rPr>
        <w:t>· 17.</w:t>
      </w:r>
      <w:r>
        <w:rPr>
          <w:rFonts w:ascii="Roboto Condensed SemiBold" w:hAnsi="Roboto Condensed SemiBold" w:cs="Roboto Condensed SemiBold" w:eastAsia="Roboto Condensed SemiBold"/>
          <w:b w:val="0"/>
          <w:i/>
          <w:color w:val="8C9BB0"/>
          <w:spacing w:val="-3"/>
          <w:kern w:val="0"/>
          <w:sz w:val="10"/>
          <w:szCs w:val="10"/>
        </w:rPr>
        <w:t>09.2025</w:t>
      </w:r>
    </w:p>
    <w:p>
      <w:pPr>
        <w:framePr w:w="146" w:hRule="auto" w:wrap="none" w:vAnchor="page" w:hAnchor="page" w:x="11270" w:y="12136"/>
        <w:spacing w:before="0" w:after="0" w:line="11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1B3A5C"/>
          <w:kern w:val="0"/>
          <w:sz w:val="11"/>
          <w:szCs w:val="11"/>
        </w:rPr>
        <w:t>8</w:t>
      </w:r>
    </w:p>
    <w:p>
      <w:pPr>
        <w:framePr w:w="4050" w:hRule="auto" w:wrap="none" w:vAnchor="page" w:hAnchor="page" w:x="576" w:y="12420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spacing w:val="-3"/>
          <w:kern w:val="0"/>
          <w:sz w:val="12"/>
          <w:szCs w:val="12"/>
        </w:rPr>
        <w:t>JZU Institute for Public Health (IPH Skopje) · ISO/IEC 17025:20</w:t>
      </w:r>
      <w:r>
        <w:rPr>
          <w:rFonts w:ascii="Montserrat" w:hAnsi="Montserrat" w:cs="Montserrat" w:eastAsia="Montserrat"/>
          <w:b/>
          <w:i w:val="0"/>
          <w:color w:val="16324F"/>
          <w:spacing w:val="-4"/>
          <w:kern w:val="0"/>
          <w:sz w:val="12"/>
          <w:szCs w:val="12"/>
        </w:rPr>
        <w:t>17</w:t>
      </w:r>
    </w:p>
    <w:p>
      <w:pPr>
        <w:framePr w:w="2155" w:hRule="auto" w:wrap="none" w:vAnchor="page" w:hAnchor="page" w:x="576" w:y="12557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6E7D92"/>
          <w:spacing w:val="1"/>
          <w:kern w:val="0"/>
          <w:sz w:val="9"/>
          <w:szCs w:val="9"/>
        </w:rPr>
        <w:t>ЈЗУ Институт за јавно здравје (ИЈЗ</w:t>
      </w:r>
      <w:r>
        <w:rPr>
          <w:rFonts w:ascii="Montserrat Medium" w:hAnsi="Montserrat Medium" w:cs="Montserrat Medium" w:eastAsia="Montserrat Medium"/>
          <w:b w:val="0"/>
          <w:i/>
          <w:color w:val="6E7D92"/>
          <w:kern w:val="0"/>
          <w:sz w:val="9"/>
          <w:szCs w:val="9"/>
        </w:rPr>
        <w:t xml:space="preserve"> Скопје) </w:t>
      </w:r>
    </w:p>
    <w:p>
      <w:pPr>
        <w:framePr w:w="186" w:hRule="auto" w:wrap="none" w:vAnchor="page" w:hAnchor="page" w:x="2721" w:y="12544"/>
        <w:spacing w:before="0" w:after="0" w:line="9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/>
          <w:color w:val="8C9BB0"/>
          <w:spacing w:val="9"/>
          <w:kern w:val="0"/>
          <w:sz w:val="9"/>
          <w:szCs w:val="9"/>
        </w:rPr>
        <w:t xml:space="preserve">· </w:t>
      </w:r>
    </w:p>
    <w:p>
      <w:pPr>
        <w:framePr w:w="848" w:hRule="auto" w:wrap="none" w:vAnchor="page" w:hAnchor="page" w:x="2847" w:y="12544"/>
        <w:spacing w:before="0" w:after="0" w:line="9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/>
          <w:color w:val="5A6E84"/>
          <w:spacing w:val="11"/>
          <w:kern w:val="0"/>
          <w:sz w:val="9"/>
          <w:szCs w:val="9"/>
        </w:rPr>
        <w:t>L</w:t>
      </w:r>
      <w:r>
        <w:rPr>
          <w:rFonts w:ascii="Roboto Mono SemiBold" w:hAnsi="Roboto Mono SemiBold" w:cs="Roboto Mono SemiBold" w:eastAsia="Roboto Mono SemiBold"/>
          <w:b w:val="0"/>
          <w:i/>
          <w:color w:val="5A6E84"/>
          <w:spacing w:val="10"/>
          <w:kern w:val="0"/>
          <w:sz w:val="9"/>
          <w:szCs w:val="9"/>
        </w:rPr>
        <w:t>T-005 (IARM)</w:t>
      </w:r>
    </w:p>
    <w:p>
      <w:pPr>
        <w:framePr w:w="152" w:hRule="auto" w:wrap="none" w:vAnchor="page" w:hAnchor="page" w:x="3666" w:y="12557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B3BFCC"/>
          <w:spacing w:val="6"/>
          <w:kern w:val="0"/>
          <w:sz w:val="9"/>
          <w:szCs w:val="9"/>
        </w:rPr>
        <w:t xml:space="preserve"> </w:t>
      </w:r>
      <w:r>
        <w:rPr>
          <w:rFonts w:ascii="Montserrat Medium" w:hAnsi="Montserrat Medium" w:cs="Montserrat Medium" w:eastAsia="Montserrat Medium"/>
          <w:b w:val="0"/>
          <w:i w:val="0"/>
          <w:color w:val="B3BFCC"/>
          <w:spacing w:val="5"/>
          <w:kern w:val="0"/>
          <w:sz w:val="9"/>
          <w:szCs w:val="9"/>
        </w:rPr>
        <w:t xml:space="preserve">· </w:t>
      </w:r>
    </w:p>
    <w:p>
      <w:pPr>
        <w:framePr w:w="1424" w:hRule="auto" w:wrap="none" w:vAnchor="page" w:hAnchor="page" w:x="3756" w:y="12557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7C8FA6"/>
          <w:spacing w:val="2"/>
          <w:kern w:val="0"/>
          <w:sz w:val="9"/>
          <w:szCs w:val="9"/>
        </w:rPr>
        <w:t>50 Divizija 6, 1000 Skopj</w:t>
      </w:r>
      <w:r>
        <w:rPr>
          <w:rFonts w:ascii="Montserrat Medium" w:hAnsi="Montserrat Medium" w:cs="Montserrat Medium" w:eastAsia="Montserrat Medium"/>
          <w:b w:val="0"/>
          <w:i w:val="0"/>
          <w:color w:val="7C8FA6"/>
          <w:spacing w:val="1"/>
          <w:kern w:val="0"/>
          <w:sz w:val="9"/>
          <w:szCs w:val="9"/>
        </w:rPr>
        <w:t>e, MK</w:t>
      </w:r>
    </w:p>
    <w:p>
      <w:pPr>
        <w:framePr w:w="633" w:hRule="auto" w:wrap="none" w:vAnchor="page" w:hAnchor="page" w:x="8673" w:y="12422"/>
        <w:spacing w:before="0" w:after="0" w:line="100" w:lineRule="exact"/>
        <w:ind w:left="0" w:right="0" w:firstLine="0"/>
        <w:jc w:val="left"/>
      </w:pPr>
      <w:r>
        <w:rPr>
          <w:rFonts w:ascii="Roboto Condensed SemiBold" w:hAnsi="Roboto Condensed SemiBold" w:cs="Roboto Condensed SemiBold" w:eastAsia="Roboto Condensed SemiBold"/>
          <w:b w:val="0"/>
          <w:i w:val="0"/>
          <w:color w:val="1B3A5C"/>
          <w:spacing w:val="8"/>
          <w:kern w:val="0"/>
          <w:sz w:val="10"/>
          <w:szCs w:val="10"/>
        </w:rPr>
        <w:t>55</w:t>
      </w:r>
      <w:r>
        <w:rPr>
          <w:rFonts w:ascii="Roboto Condensed SemiBold" w:hAnsi="Roboto Condensed SemiBold" w:cs="Roboto Condensed SemiBold" w:eastAsia="Roboto Condensed SemiBold"/>
          <w:b w:val="0"/>
          <w:i w:val="0"/>
          <w:color w:val="1B3A5C"/>
          <w:spacing w:val="7"/>
          <w:kern w:val="0"/>
          <w:sz w:val="10"/>
          <w:szCs w:val="10"/>
        </w:rPr>
        <w:t>8/1089/26</w:t>
      </w:r>
    </w:p>
    <w:p>
      <w:pPr>
        <w:framePr w:w="575" w:hRule="auto" w:wrap="none" w:vAnchor="page" w:hAnchor="page" w:x="9303" w:y="12431"/>
        <w:spacing w:before="0" w:after="0" w:line="100" w:lineRule="exact"/>
        <w:ind w:left="0" w:right="0" w:firstLine="0"/>
        <w:jc w:val="left"/>
      </w:pPr>
      <w:r>
        <w:rPr>
          <w:rFonts w:ascii="Roboto Condensed SemiBold" w:hAnsi="Roboto Condensed SemiBold" w:cs="Roboto Condensed SemiBold" w:eastAsia="Roboto Condensed SemiBold"/>
          <w:b w:val="0"/>
          <w:i/>
          <w:color w:val="8C9BB0"/>
          <w:spacing w:val="-2"/>
          <w:kern w:val="0"/>
          <w:sz w:val="10"/>
          <w:szCs w:val="10"/>
        </w:rPr>
        <w:t>· 01.</w:t>
      </w:r>
      <w:r>
        <w:rPr>
          <w:rFonts w:ascii="Roboto Condensed SemiBold" w:hAnsi="Roboto Condensed SemiBold" w:cs="Roboto Condensed SemiBold" w:eastAsia="Roboto Condensed SemiBold"/>
          <w:b w:val="0"/>
          <w:i/>
          <w:color w:val="8C9BB0"/>
          <w:spacing w:val="-3"/>
          <w:kern w:val="0"/>
          <w:sz w:val="10"/>
          <w:szCs w:val="10"/>
        </w:rPr>
        <w:t>09.2026</w:t>
      </w:r>
    </w:p>
    <w:p>
      <w:pPr>
        <w:framePr w:w="543" w:hRule="auto" w:wrap="none" w:vAnchor="page" w:hAnchor="page" w:x="8718" w:y="12542"/>
        <w:spacing w:before="0" w:after="0" w:line="100" w:lineRule="exact"/>
        <w:ind w:left="0" w:right="0" w:firstLine="0"/>
        <w:jc w:val="left"/>
      </w:pPr>
      <w:r>
        <w:rPr>
          <w:rFonts w:ascii="Roboto Condensed SemiBold" w:hAnsi="Roboto Condensed SemiBold" w:cs="Roboto Condensed SemiBold" w:eastAsia="Roboto Condensed SemiBold"/>
          <w:b w:val="0"/>
          <w:i w:val="0"/>
          <w:color w:val="1B3A5C"/>
          <w:spacing w:val="9"/>
          <w:kern w:val="0"/>
          <w:sz w:val="10"/>
          <w:szCs w:val="10"/>
        </w:rPr>
        <w:t>43</w:t>
      </w:r>
      <w:r>
        <w:rPr>
          <w:rFonts w:ascii="Roboto Condensed SemiBold" w:hAnsi="Roboto Condensed SemiBold" w:cs="Roboto Condensed SemiBold" w:eastAsia="Roboto Condensed SemiBold"/>
          <w:b w:val="0"/>
          <w:i w:val="0"/>
          <w:color w:val="1B3A5C"/>
          <w:spacing w:val="8"/>
          <w:kern w:val="0"/>
          <w:sz w:val="10"/>
          <w:szCs w:val="10"/>
        </w:rPr>
        <w:t>49/2025</w:t>
      </w:r>
    </w:p>
    <w:p>
      <w:pPr>
        <w:framePr w:w="575" w:hRule="auto" w:wrap="none" w:vAnchor="page" w:hAnchor="page" w:x="9258" w:y="12551"/>
        <w:spacing w:before="0" w:after="0" w:line="100" w:lineRule="exact"/>
        <w:ind w:left="0" w:right="0" w:firstLine="0"/>
        <w:jc w:val="left"/>
      </w:pPr>
      <w:r>
        <w:rPr>
          <w:rFonts w:ascii="Roboto Condensed SemiBold" w:hAnsi="Roboto Condensed SemiBold" w:cs="Roboto Condensed SemiBold" w:eastAsia="Roboto Condensed SemiBold"/>
          <w:b w:val="0"/>
          <w:i/>
          <w:color w:val="8C9BB0"/>
          <w:spacing w:val="-2"/>
          <w:kern w:val="0"/>
          <w:sz w:val="10"/>
          <w:szCs w:val="10"/>
        </w:rPr>
        <w:t>· 15.</w:t>
      </w:r>
      <w:r>
        <w:rPr>
          <w:rFonts w:ascii="Roboto Condensed SemiBold" w:hAnsi="Roboto Condensed SemiBold" w:cs="Roboto Condensed SemiBold" w:eastAsia="Roboto Condensed SemiBold"/>
          <w:b w:val="0"/>
          <w:i/>
          <w:color w:val="8C9BB0"/>
          <w:spacing w:val="-3"/>
          <w:kern w:val="0"/>
          <w:sz w:val="10"/>
          <w:szCs w:val="10"/>
        </w:rPr>
        <w:t>09.2025</w:t>
      </w:r>
    </w:p>
    <w:p>
      <w:pPr>
        <w:framePr w:w="146" w:hRule="auto" w:wrap="none" w:vAnchor="page" w:hAnchor="page" w:x="11270" w:y="12421"/>
        <w:spacing w:before="0" w:after="0" w:line="11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1B3A5C"/>
          <w:kern w:val="0"/>
          <w:sz w:val="11"/>
          <w:szCs w:val="11"/>
        </w:rPr>
        <w:t>9</w:t>
      </w:r>
    </w:p>
    <w:p>
      <w:pPr>
        <w:framePr w:w="476" w:hRule="auto" w:wrap="none" w:vAnchor="page" w:hAnchor="page" w:x="10970" w:y="12541"/>
        <w:spacing w:before="0" w:after="0" w:line="11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1B3A5C"/>
          <w:spacing w:val="-5"/>
          <w:kern w:val="0"/>
          <w:sz w:val="11"/>
          <w:szCs w:val="11"/>
        </w:rPr>
        <w:t>1</w:t>
      </w:r>
      <w:r>
        <w:rPr>
          <w:rFonts w:ascii="Roboto Mono SemiBold" w:hAnsi="Roboto Mono SemiBold" w:cs="Roboto Mono SemiBold" w:eastAsia="Roboto Mono SemiBold"/>
          <w:b w:val="0"/>
          <w:i w:val="0"/>
          <w:color w:val="1B3A5C"/>
          <w:spacing w:val="-6"/>
          <w:kern w:val="0"/>
          <w:sz w:val="11"/>
          <w:szCs w:val="11"/>
        </w:rPr>
        <w:t>1, 12</w:t>
      </w:r>
    </w:p>
    <w:p>
      <w:pPr>
        <w:framePr w:w="4213" w:hRule="auto" w:wrap="none" w:vAnchor="page" w:hAnchor="page" w:x="576" w:y="12705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spacing w:val="-3"/>
          <w:kern w:val="0"/>
          <w:sz w:val="12"/>
          <w:szCs w:val="12"/>
        </w:rPr>
        <w:t>Farmahem — Laboratory for the Environment · ISO/IEC 1</w:t>
      </w:r>
      <w:r>
        <w:rPr>
          <w:rFonts w:ascii="Montserrat" w:hAnsi="Montserrat" w:cs="Montserrat" w:eastAsia="Montserrat"/>
          <w:b/>
          <w:i w:val="0"/>
          <w:color w:val="16324F"/>
          <w:spacing w:val="-4"/>
          <w:kern w:val="0"/>
          <w:sz w:val="12"/>
          <w:szCs w:val="12"/>
        </w:rPr>
        <w:t>7025:2017</w:t>
      </w:r>
    </w:p>
    <w:p>
      <w:pPr>
        <w:framePr w:w="2472" w:hRule="auto" w:wrap="none" w:vAnchor="page" w:hAnchor="page" w:x="576" w:y="12842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6E7D92"/>
          <w:kern w:val="0"/>
          <w:sz w:val="9"/>
          <w:szCs w:val="9"/>
        </w:rPr>
        <w:t xml:space="preserve">Фармахем — Лабораторија за животна средина </w:t>
      </w:r>
    </w:p>
    <w:p>
      <w:pPr>
        <w:framePr w:w="186" w:hRule="auto" w:wrap="none" w:vAnchor="page" w:hAnchor="page" w:x="3006" w:y="12829"/>
        <w:spacing w:before="0" w:after="0" w:line="9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/>
          <w:color w:val="8C9BB0"/>
          <w:spacing w:val="9"/>
          <w:kern w:val="0"/>
          <w:sz w:val="9"/>
          <w:szCs w:val="9"/>
        </w:rPr>
        <w:t xml:space="preserve">· </w:t>
      </w:r>
    </w:p>
    <w:p>
      <w:pPr>
        <w:framePr w:w="848" w:hRule="auto" w:wrap="none" w:vAnchor="page" w:hAnchor="page" w:x="3132" w:y="12829"/>
        <w:spacing w:before="0" w:after="0" w:line="9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/>
          <w:color w:val="5A6E84"/>
          <w:spacing w:val="11"/>
          <w:kern w:val="0"/>
          <w:sz w:val="9"/>
          <w:szCs w:val="9"/>
        </w:rPr>
        <w:t>L</w:t>
      </w:r>
      <w:r>
        <w:rPr>
          <w:rFonts w:ascii="Roboto Mono SemiBold" w:hAnsi="Roboto Mono SemiBold" w:cs="Roboto Mono SemiBold" w:eastAsia="Roboto Mono SemiBold"/>
          <w:b w:val="0"/>
          <w:i/>
          <w:color w:val="5A6E84"/>
          <w:spacing w:val="10"/>
          <w:kern w:val="0"/>
          <w:sz w:val="9"/>
          <w:szCs w:val="9"/>
        </w:rPr>
        <w:t>T-017 (IARM)</w:t>
      </w:r>
    </w:p>
    <w:p>
      <w:pPr>
        <w:framePr w:w="152" w:hRule="auto" w:wrap="none" w:vAnchor="page" w:hAnchor="page" w:x="3951" w:y="12842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B3BFCC"/>
          <w:spacing w:val="6"/>
          <w:kern w:val="0"/>
          <w:sz w:val="9"/>
          <w:szCs w:val="9"/>
        </w:rPr>
        <w:t xml:space="preserve"> </w:t>
      </w:r>
      <w:r>
        <w:rPr>
          <w:rFonts w:ascii="Montserrat Medium" w:hAnsi="Montserrat Medium" w:cs="Montserrat Medium" w:eastAsia="Montserrat Medium"/>
          <w:b w:val="0"/>
          <w:i w:val="0"/>
          <w:color w:val="B3BFCC"/>
          <w:spacing w:val="5"/>
          <w:kern w:val="0"/>
          <w:sz w:val="9"/>
          <w:szCs w:val="9"/>
        </w:rPr>
        <w:t xml:space="preserve">· </w:t>
      </w:r>
    </w:p>
    <w:p>
      <w:pPr>
        <w:framePr w:w="1349" w:hRule="auto" w:wrap="none" w:vAnchor="page" w:hAnchor="page" w:x="4041" w:y="12842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7C8FA6"/>
          <w:spacing w:val="2"/>
          <w:kern w:val="0"/>
          <w:sz w:val="9"/>
          <w:szCs w:val="9"/>
        </w:rPr>
        <w:t>Shar Planina 20, Sk</w:t>
      </w:r>
      <w:r>
        <w:rPr>
          <w:rFonts w:ascii="Montserrat Medium" w:hAnsi="Montserrat Medium" w:cs="Montserrat Medium" w:eastAsia="Montserrat Medium"/>
          <w:b w:val="0"/>
          <w:i w:val="0"/>
          <w:color w:val="7C8FA6"/>
          <w:spacing w:val="1"/>
          <w:kern w:val="0"/>
          <w:sz w:val="9"/>
          <w:szCs w:val="9"/>
        </w:rPr>
        <w:t>opje, MK</w:t>
      </w:r>
    </w:p>
    <w:p>
      <w:pPr>
        <w:framePr w:w="603" w:hRule="auto" w:wrap="none" w:vAnchor="page" w:hAnchor="page" w:x="8688" w:y="12707"/>
        <w:spacing w:before="0" w:after="0" w:line="100" w:lineRule="exact"/>
        <w:ind w:left="0" w:right="0" w:firstLine="0"/>
        <w:jc w:val="left"/>
      </w:pPr>
      <w:r>
        <w:rPr>
          <w:rFonts w:ascii="Roboto Condensed SemiBold" w:hAnsi="Roboto Condensed SemiBold" w:cs="Roboto Condensed SemiBold" w:eastAsia="Roboto Condensed SemiBold"/>
          <w:b w:val="0"/>
          <w:i w:val="0"/>
          <w:color w:val="1B3A5C"/>
          <w:spacing w:val="6"/>
          <w:kern w:val="0"/>
          <w:sz w:val="10"/>
          <w:szCs w:val="10"/>
        </w:rPr>
        <w:t>227</w:t>
      </w:r>
      <w:r>
        <w:rPr>
          <w:rFonts w:ascii="Roboto Condensed SemiBold" w:hAnsi="Roboto Condensed SemiBold" w:cs="Roboto Condensed SemiBold" w:eastAsia="Roboto Condensed SemiBold"/>
          <w:b w:val="0"/>
          <w:i w:val="0"/>
          <w:color w:val="1B3A5C"/>
          <w:spacing w:val="5"/>
          <w:kern w:val="0"/>
          <w:sz w:val="10"/>
          <w:szCs w:val="10"/>
        </w:rPr>
        <w:t>-28-К/26</w:t>
      </w:r>
    </w:p>
    <w:p>
      <w:pPr>
        <w:framePr w:w="575" w:hRule="auto" w:wrap="none" w:vAnchor="page" w:hAnchor="page" w:x="9288" w:y="12716"/>
        <w:spacing w:before="0" w:after="0" w:line="100" w:lineRule="exact"/>
        <w:ind w:left="0" w:right="0" w:firstLine="0"/>
        <w:jc w:val="left"/>
      </w:pPr>
      <w:r>
        <w:rPr>
          <w:rFonts w:ascii="Roboto Condensed SemiBold" w:hAnsi="Roboto Condensed SemiBold" w:cs="Roboto Condensed SemiBold" w:eastAsia="Roboto Condensed SemiBold"/>
          <w:b w:val="0"/>
          <w:i/>
          <w:color w:val="8C9BB0"/>
          <w:spacing w:val="-2"/>
          <w:kern w:val="0"/>
          <w:sz w:val="10"/>
          <w:szCs w:val="10"/>
        </w:rPr>
        <w:t>· 11.</w:t>
      </w:r>
      <w:r>
        <w:rPr>
          <w:rFonts w:ascii="Roboto Condensed SemiBold" w:hAnsi="Roboto Condensed SemiBold" w:cs="Roboto Condensed SemiBold" w:eastAsia="Roboto Condensed SemiBold"/>
          <w:b w:val="0"/>
          <w:i/>
          <w:color w:val="8C9BB0"/>
          <w:spacing w:val="-3"/>
          <w:kern w:val="0"/>
          <w:sz w:val="10"/>
          <w:szCs w:val="10"/>
        </w:rPr>
        <w:t>09.2026</w:t>
      </w:r>
    </w:p>
    <w:p>
      <w:pPr>
        <w:framePr w:w="618" w:hRule="auto" w:wrap="none" w:vAnchor="page" w:hAnchor="page" w:x="8681" w:y="12827"/>
        <w:spacing w:before="0" w:after="0" w:line="100" w:lineRule="exact"/>
        <w:ind w:left="0" w:right="0" w:firstLine="0"/>
        <w:jc w:val="left"/>
      </w:pPr>
      <w:r>
        <w:rPr>
          <w:rFonts w:ascii="Roboto Condensed SemiBold" w:hAnsi="Roboto Condensed SemiBold" w:cs="Roboto Condensed SemiBold" w:eastAsia="Roboto Condensed SemiBold"/>
          <w:b w:val="0"/>
          <w:i w:val="0"/>
          <w:color w:val="1B3A5C"/>
          <w:spacing w:val="5"/>
          <w:kern w:val="0"/>
          <w:sz w:val="10"/>
          <w:szCs w:val="10"/>
        </w:rPr>
        <w:t>227-28-М/</w:t>
      </w:r>
      <w:r>
        <w:rPr>
          <w:rFonts w:ascii="Roboto Condensed SemiBold" w:hAnsi="Roboto Condensed SemiBold" w:cs="Roboto Condensed SemiBold" w:eastAsia="Roboto Condensed SemiBold"/>
          <w:b w:val="0"/>
          <w:i w:val="0"/>
          <w:color w:val="1B3A5C"/>
          <w:spacing w:val="4"/>
          <w:kern w:val="0"/>
          <w:sz w:val="10"/>
          <w:szCs w:val="10"/>
        </w:rPr>
        <w:t>26</w:t>
      </w:r>
    </w:p>
    <w:p>
      <w:pPr>
        <w:framePr w:w="575" w:hRule="auto" w:wrap="none" w:vAnchor="page" w:hAnchor="page" w:x="9296" w:y="12836"/>
        <w:spacing w:before="0" w:after="0" w:line="100" w:lineRule="exact"/>
        <w:ind w:left="0" w:right="0" w:firstLine="0"/>
        <w:jc w:val="left"/>
      </w:pPr>
      <w:r>
        <w:rPr>
          <w:rFonts w:ascii="Roboto Condensed SemiBold" w:hAnsi="Roboto Condensed SemiBold" w:cs="Roboto Condensed SemiBold" w:eastAsia="Roboto Condensed SemiBold"/>
          <w:b w:val="0"/>
          <w:i/>
          <w:color w:val="8C9BB0"/>
          <w:spacing w:val="-2"/>
          <w:kern w:val="0"/>
          <w:sz w:val="10"/>
          <w:szCs w:val="10"/>
        </w:rPr>
        <w:t>· 16.</w:t>
      </w:r>
      <w:r>
        <w:rPr>
          <w:rFonts w:ascii="Roboto Condensed SemiBold" w:hAnsi="Roboto Condensed SemiBold" w:cs="Roboto Condensed SemiBold" w:eastAsia="Roboto Condensed SemiBold"/>
          <w:b w:val="0"/>
          <w:i/>
          <w:color w:val="8C9BB0"/>
          <w:spacing w:val="-3"/>
          <w:kern w:val="0"/>
          <w:sz w:val="10"/>
          <w:szCs w:val="10"/>
        </w:rPr>
        <w:t>09.2026</w:t>
      </w:r>
    </w:p>
    <w:p>
      <w:pPr>
        <w:framePr w:w="278" w:hRule="auto" w:wrap="none" w:vAnchor="page" w:hAnchor="page" w:x="11150" w:y="12706"/>
        <w:spacing w:before="0" w:after="0" w:line="11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1B3A5C"/>
          <w:spacing w:val="-5"/>
          <w:kern w:val="0"/>
          <w:sz w:val="11"/>
          <w:szCs w:val="11"/>
        </w:rPr>
        <w:t>3</w:t>
      </w:r>
      <w:r>
        <w:rPr>
          <w:rFonts w:ascii="Roboto Mono SemiBold" w:hAnsi="Roboto Mono SemiBold" w:cs="Roboto Mono SemiBold" w:eastAsia="Roboto Mono SemiBold"/>
          <w:b w:val="0"/>
          <w:i w:val="0"/>
          <w:color w:val="1B3A5C"/>
          <w:spacing w:val="-6"/>
          <w:kern w:val="0"/>
          <w:sz w:val="11"/>
          <w:szCs w:val="11"/>
        </w:rPr>
        <w:t>–6</w:t>
      </w:r>
    </w:p>
    <w:p>
      <w:pPr>
        <w:framePr w:w="212" w:hRule="auto" w:wrap="none" w:vAnchor="page" w:hAnchor="page" w:x="11210" w:y="12826"/>
        <w:spacing w:before="0" w:after="0" w:line="11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1B3A5C"/>
          <w:spacing w:val="-5"/>
          <w:kern w:val="0"/>
          <w:sz w:val="11"/>
          <w:szCs w:val="11"/>
        </w:rPr>
        <w:t>10</w:t>
      </w:r>
    </w:p>
    <w:p>
      <w:pPr>
        <w:framePr w:w="2235" w:hRule="auto" w:wrap="none" w:vAnchor="page" w:hAnchor="page" w:x="576" w:y="13648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8"/>
          <w:kern w:val="0"/>
          <w:sz w:val="11"/>
          <w:szCs w:val="11"/>
        </w:rPr>
        <w:t>FINAL QC TESTING FOR BAT</w:t>
      </w:r>
      <w:r>
        <w:rPr>
          <w:rFonts w:ascii="Orbitron" w:hAnsi="Orbitron" w:cs="Orbitron" w:eastAsia="Orbitron"/>
          <w:b/>
          <w:i w:val="0"/>
          <w:color w:val="7A5C1E"/>
          <w:spacing w:val="7"/>
          <w:kern w:val="0"/>
          <w:sz w:val="11"/>
          <w:szCs w:val="11"/>
        </w:rPr>
        <w:t xml:space="preserve">CH </w:t>
      </w:r>
    </w:p>
    <w:p>
      <w:pPr>
        <w:framePr w:w="214" w:hRule="auto" w:wrap="none" w:vAnchor="page" w:hAnchor="page" w:x="2774" w:y="13664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7A5C1E"/>
          <w:kern w:val="0"/>
          <w:sz w:val="11"/>
          <w:szCs w:val="11"/>
        </w:rPr>
        <w:t>№</w:t>
      </w:r>
    </w:p>
    <w:p>
      <w:pPr>
        <w:framePr w:w="2473" w:hRule="auto" w:wrap="none" w:vAnchor="page" w:hAnchor="page" w:x="576" w:y="13783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-2"/>
          <w:kern w:val="0"/>
          <w:sz w:val="10"/>
          <w:szCs w:val="10"/>
        </w:rPr>
        <w:t>ФИНАЛНО КК ИСПИТУВАЊЕ НА С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3"/>
          <w:kern w:val="0"/>
          <w:sz w:val="10"/>
          <w:szCs w:val="10"/>
        </w:rPr>
        <w:t>ЕРИЈА БР.</w:t>
      </w:r>
    </w:p>
    <w:p>
      <w:pPr>
        <w:framePr w:w="920" w:hRule="auto" w:wrap="none" w:vAnchor="page" w:hAnchor="page" w:x="3456" w:y="13675"/>
        <w:spacing w:before="0" w:after="0" w:line="20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kern w:val="0"/>
          <w:sz w:val="20"/>
          <w:szCs w:val="20"/>
        </w:rPr>
        <w:t>P05</w:t>
      </w:r>
      <w:r>
        <w:rPr>
          <w:rFonts w:ascii="Roboto Mono" w:hAnsi="Roboto Mono" w:cs="Roboto Mono" w:eastAsia="Roboto Mono"/>
          <w:b/>
          <w:i w:val="0"/>
          <w:color w:val="1B3A5C"/>
          <w:spacing w:val="-1"/>
          <w:kern w:val="0"/>
          <w:sz w:val="20"/>
          <w:szCs w:val="20"/>
        </w:rPr>
        <w:t>0172</w:t>
      </w:r>
    </w:p>
    <w:p>
      <w:pPr>
        <w:framePr w:w="1897" w:hRule="auto" w:wrap="none" w:vAnchor="page" w:hAnchor="page" w:x="5108" w:y="13716"/>
        <w:spacing w:before="0" w:after="0" w:line="110" w:lineRule="exact"/>
        <w:ind w:left="0" w:right="0" w:firstLine="0"/>
        <w:jc w:val="left"/>
      </w:pPr>
      <w:r>
        <w:rPr>
          <w:rFonts w:ascii="Montserrat ExtraBold" w:hAnsi="Montserrat ExtraBold" w:cs="Montserrat ExtraBold" w:eastAsia="Montserrat ExtraBold"/>
          <w:b w:val="0"/>
          <w:i w:val="0"/>
          <w:color w:val="FFFFFF"/>
          <w:spacing w:val="2"/>
          <w:kern w:val="0"/>
          <w:sz w:val="11"/>
          <w:szCs w:val="11"/>
        </w:rPr>
        <w:t>CONFORMS TO</w:t>
      </w:r>
      <w:r>
        <w:rPr>
          <w:rFonts w:ascii="Montserrat ExtraBold" w:hAnsi="Montserrat ExtraBold" w:cs="Montserrat ExtraBold" w:eastAsia="Montserrat ExtraBold"/>
          <w:b w:val="0"/>
          <w:i w:val="0"/>
          <w:color w:val="FFFFFF"/>
          <w:spacing w:val="1"/>
          <w:kern w:val="0"/>
          <w:sz w:val="11"/>
          <w:szCs w:val="11"/>
        </w:rPr>
        <w:t xml:space="preserve"> SPECIFICATION</w:t>
      </w:r>
    </w:p>
    <w:p>
      <w:pPr>
        <w:framePr w:w="1596" w:hRule="auto" w:wrap="none" w:vAnchor="page" w:hAnchor="page" w:x="7028" w:y="13727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E4EDF6"/>
          <w:kern w:val="0"/>
          <w:sz w:val="9"/>
          <w:szCs w:val="9"/>
        </w:rPr>
        <w:t>Одговара на спецификацијата</w:t>
      </w:r>
    </w:p>
    <w:p>
      <w:pPr>
        <w:framePr w:w="1136" w:hRule="auto" w:wrap="none" w:vAnchor="page" w:hAnchor="page" w:x="9100" w:y="13701"/>
        <w:spacing w:before="0" w:after="0" w:line="11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7C8FA6"/>
          <w:spacing w:val="-3"/>
          <w:kern w:val="0"/>
          <w:sz w:val="11"/>
          <w:szCs w:val="11"/>
        </w:rPr>
        <w:t>DOES NOT CONF</w:t>
      </w:r>
      <w:r>
        <w:rPr>
          <w:rFonts w:ascii="Roboto Mono SemiBold" w:hAnsi="Roboto Mono SemiBold" w:cs="Roboto Mono SemiBold" w:eastAsia="Roboto Mono SemiBold"/>
          <w:b w:val="0"/>
          <w:i w:val="0"/>
          <w:color w:val="7C8FA6"/>
          <w:spacing w:val="-4"/>
          <w:kern w:val="0"/>
          <w:sz w:val="11"/>
          <w:szCs w:val="11"/>
        </w:rPr>
        <w:t>ORM</w:t>
      </w:r>
    </w:p>
    <w:p>
      <w:pPr>
        <w:framePr w:w="1385" w:hRule="auto" w:wrap="none" w:vAnchor="page" w:hAnchor="page" w:x="2169" w:y="14195"/>
        <w:spacing w:before="0" w:after="0" w:line="14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1B3A5C"/>
          <w:spacing w:val="19"/>
          <w:kern w:val="0"/>
          <w:sz w:val="14"/>
          <w:szCs w:val="14"/>
        </w:rPr>
        <w:t>RE</w:t>
      </w:r>
      <w:r>
        <w:rPr>
          <w:rFonts w:ascii="Orbitron ExtraBold" w:hAnsi="Orbitron ExtraBold" w:cs="Orbitron ExtraBold" w:eastAsia="Orbitron ExtraBold"/>
          <w:b w:val="0"/>
          <w:i w:val="0"/>
          <w:color w:val="1B3A5C"/>
          <w:spacing w:val="18"/>
          <w:kern w:val="0"/>
          <w:sz w:val="14"/>
          <w:szCs w:val="14"/>
        </w:rPr>
        <w:t>VIEWED BY</w:t>
      </w:r>
    </w:p>
    <w:p>
      <w:pPr>
        <w:framePr w:w="847" w:hRule="auto" w:wrap="none" w:vAnchor="page" w:hAnchor="page" w:x="2444" w:y="14385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3B6BA5"/>
          <w:spacing w:val="9"/>
          <w:kern w:val="0"/>
          <w:sz w:val="11"/>
          <w:szCs w:val="11"/>
        </w:rPr>
        <w:t>ПРЕГЛЕ</w:t>
      </w:r>
      <w:r>
        <w:rPr>
          <w:rFonts w:ascii="Montserrat" w:hAnsi="Montserrat" w:cs="Montserrat" w:eastAsia="Montserrat"/>
          <w:b/>
          <w:i w:val="0"/>
          <w:color w:val="3B6BA5"/>
          <w:spacing w:val="8"/>
          <w:kern w:val="0"/>
          <w:sz w:val="11"/>
          <w:szCs w:val="11"/>
        </w:rPr>
        <w:t>ДАЛ</w:t>
      </w:r>
    </w:p>
    <w:p>
      <w:pPr>
        <w:framePr w:w="1064" w:hRule="auto" w:wrap="none" w:vAnchor="page" w:hAnchor="page" w:x="1817" w:y="15024"/>
        <w:spacing w:before="0" w:after="0" w:line="12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1B3A5C"/>
          <w:spacing w:val="3"/>
          <w:kern w:val="0"/>
          <w:sz w:val="12"/>
          <w:szCs w:val="12"/>
        </w:rPr>
        <w:t>QA MANAG</w:t>
      </w:r>
      <w:r>
        <w:rPr>
          <w:rFonts w:ascii="Orbitron ExtraBold" w:hAnsi="Orbitron ExtraBold" w:cs="Orbitron ExtraBold" w:eastAsia="Orbitron ExtraBold"/>
          <w:b w:val="0"/>
          <w:i w:val="0"/>
          <w:color w:val="1B3A5C"/>
          <w:spacing w:val="2"/>
          <w:kern w:val="0"/>
          <w:sz w:val="12"/>
          <w:szCs w:val="12"/>
        </w:rPr>
        <w:t xml:space="preserve">ER </w:t>
      </w:r>
    </w:p>
    <w:p>
      <w:pPr>
        <w:framePr w:w="132" w:hRule="auto" w:wrap="none" w:vAnchor="page" w:hAnchor="page" w:x="2837" w:y="15035"/>
        <w:spacing w:before="0" w:after="0" w:line="10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3B6BA5"/>
          <w:spacing w:val="10"/>
          <w:kern w:val="0"/>
          <w:sz w:val="10"/>
          <w:szCs w:val="10"/>
        </w:rPr>
        <w:t xml:space="preserve">| </w:t>
      </w:r>
    </w:p>
    <w:p>
      <w:pPr>
        <w:framePr w:w="641" w:hRule="auto" w:wrap="none" w:vAnchor="page" w:hAnchor="page" w:x="2897" w:y="15049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3B6BA5"/>
          <w:spacing w:val="10"/>
          <w:kern w:val="0"/>
          <w:sz w:val="10"/>
          <w:szCs w:val="10"/>
        </w:rPr>
        <w:t>М</w:t>
      </w:r>
      <w:r>
        <w:rPr>
          <w:rFonts w:ascii="Montserrat" w:hAnsi="Montserrat" w:cs="Montserrat" w:eastAsia="Montserrat"/>
          <w:b/>
          <w:i w:val="0"/>
          <w:color w:val="3B6BA5"/>
          <w:spacing w:val="9"/>
          <w:kern w:val="0"/>
          <w:sz w:val="10"/>
          <w:szCs w:val="10"/>
        </w:rPr>
        <w:t>ЕНАЏЕР</w:t>
      </w:r>
    </w:p>
    <w:p>
      <w:pPr>
        <w:framePr w:w="225" w:hRule="auto" w:wrap="none" w:vAnchor="page" w:hAnchor="page" w:x="3527" w:y="15049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3B6BA5"/>
          <w:spacing w:val="14"/>
          <w:kern w:val="0"/>
          <w:sz w:val="10"/>
          <w:szCs w:val="10"/>
        </w:rPr>
        <w:t>ЗА</w:t>
      </w:r>
    </w:p>
    <w:p>
      <w:pPr>
        <w:framePr w:w="238" w:hRule="auto" w:wrap="none" w:vAnchor="page" w:hAnchor="page" w:x="3722" w:y="15049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3B6BA5"/>
          <w:spacing w:val="9"/>
          <w:kern w:val="0"/>
          <w:sz w:val="10"/>
          <w:szCs w:val="10"/>
        </w:rPr>
        <w:t>ОК</w:t>
      </w:r>
    </w:p>
    <w:p>
      <w:pPr>
        <w:framePr w:w="2255" w:hRule="auto" w:wrap="none" w:vAnchor="page" w:hAnchor="page" w:x="1779" w:y="15222"/>
        <w:spacing w:before="0" w:after="0" w:line="14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spacing w:val="-1"/>
          <w:kern w:val="0"/>
          <w:sz w:val="14"/>
          <w:szCs w:val="14"/>
        </w:rPr>
        <w:t>Jovana Romevska C</w:t>
      </w:r>
      <w:r>
        <w:rPr>
          <w:rFonts w:ascii="Montserrat" w:hAnsi="Montserrat" w:cs="Montserrat" w:eastAsia="Montserrat"/>
          <w:b/>
          <w:i w:val="0"/>
          <w:color w:val="1B3A5C"/>
          <w:spacing w:val="-2"/>
          <w:kern w:val="0"/>
          <w:sz w:val="14"/>
          <w:szCs w:val="14"/>
        </w:rPr>
        <w:t>vetkovski</w:t>
      </w:r>
    </w:p>
    <w:p>
      <w:pPr>
        <w:framePr w:w="1177" w:hRule="auto" w:wrap="none" w:vAnchor="page" w:hAnchor="page" w:x="2281" w:y="15364"/>
        <w:spacing w:before="0" w:after="0" w:line="10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/>
          <w:color w:val="3D5876"/>
          <w:spacing w:val="9"/>
          <w:kern w:val="0"/>
          <w:sz w:val="10"/>
          <w:szCs w:val="10"/>
        </w:rPr>
        <w:t>Master Pharm</w:t>
      </w:r>
      <w:r>
        <w:rPr>
          <w:rFonts w:ascii="Montserrat SemiBold" w:hAnsi="Montserrat SemiBold" w:cs="Montserrat SemiBold" w:eastAsia="Montserrat SemiBold"/>
          <w:b w:val="0"/>
          <w:i/>
          <w:color w:val="3D5876"/>
          <w:spacing w:val="8"/>
          <w:kern w:val="0"/>
          <w:sz w:val="10"/>
          <w:szCs w:val="10"/>
        </w:rPr>
        <w:t>acist</w:t>
      </w:r>
    </w:p>
    <w:p>
      <w:pPr>
        <w:framePr w:w="988" w:hRule="auto" w:wrap="none" w:vAnchor="page" w:hAnchor="page" w:x="1899" w:y="15536"/>
        <w:spacing w:before="0" w:after="0" w:line="12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8C9BB0"/>
          <w:spacing w:val="1"/>
          <w:kern w:val="0"/>
          <w:sz w:val="12"/>
          <w:szCs w:val="12"/>
        </w:rPr>
        <w:t>DAT</w:t>
      </w:r>
      <w:r>
        <w:rPr>
          <w:rFonts w:ascii="Montserrat SemiBold" w:hAnsi="Montserrat SemiBold" w:cs="Montserrat SemiBold" w:eastAsia="Montserrat SemiBold"/>
          <w:b w:val="0"/>
          <w:i w:val="0"/>
          <w:color w:val="8C9BB0"/>
          <w:kern w:val="0"/>
          <w:sz w:val="12"/>
          <w:szCs w:val="12"/>
        </w:rPr>
        <w:t>E · ДАТУМ</w:t>
      </w:r>
    </w:p>
    <w:p>
      <w:pPr>
        <w:framePr w:w="935" w:hRule="auto" w:wrap="none" w:vAnchor="page" w:hAnchor="page" w:x="2904" w:y="15515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0F172A"/>
          <w:spacing w:val="7"/>
          <w:kern w:val="0"/>
          <w:sz w:val="14"/>
          <w:szCs w:val="14"/>
        </w:rPr>
        <w:t>2</w:t>
      </w:r>
      <w:r>
        <w:rPr>
          <w:rFonts w:ascii="Roboto Mono" w:hAnsi="Roboto Mono" w:cs="Roboto Mono" w:eastAsia="Roboto Mono"/>
          <w:b/>
          <w:i w:val="0"/>
          <w:color w:val="0F172A"/>
          <w:spacing w:val="6"/>
          <w:kern w:val="0"/>
          <w:sz w:val="14"/>
          <w:szCs w:val="14"/>
        </w:rPr>
        <w:t>1.09.2026</w:t>
      </w:r>
    </w:p>
    <w:p>
      <w:pPr>
        <w:framePr w:w="2796" w:hRule="auto" w:wrap="none" w:vAnchor="page" w:hAnchor="page" w:x="7665" w:y="14195"/>
        <w:spacing w:before="0" w:after="0" w:line="14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1B3A5C"/>
          <w:spacing w:val="21"/>
          <w:kern w:val="0"/>
          <w:sz w:val="14"/>
          <w:szCs w:val="14"/>
        </w:rPr>
        <w:t>PREPARED</w:t>
      </w:r>
      <w:r>
        <w:rPr>
          <w:rFonts w:ascii="Orbitron ExtraBold" w:hAnsi="Orbitron ExtraBold" w:cs="Orbitron ExtraBold" w:eastAsia="Orbitron ExtraBold"/>
          <w:b w:val="0"/>
          <w:i w:val="0"/>
          <w:color w:val="1B3A5C"/>
          <w:spacing w:val="20"/>
          <w:kern w:val="0"/>
          <w:sz w:val="14"/>
          <w:szCs w:val="14"/>
        </w:rPr>
        <w:t xml:space="preserve"> &amp; APPROVED BY</w:t>
      </w:r>
    </w:p>
    <w:p>
      <w:pPr>
        <w:framePr w:w="763" w:hRule="auto" w:wrap="none" w:vAnchor="page" w:hAnchor="page" w:x="8260" w:y="14385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3B6BA5"/>
          <w:spacing w:val="11"/>
          <w:kern w:val="0"/>
          <w:sz w:val="11"/>
          <w:szCs w:val="11"/>
        </w:rPr>
        <w:t>ИЗГ</w:t>
      </w:r>
      <w:r>
        <w:rPr>
          <w:rFonts w:ascii="Montserrat" w:hAnsi="Montserrat" w:cs="Montserrat" w:eastAsia="Montserrat"/>
          <w:b/>
          <w:i w:val="0"/>
          <w:color w:val="3B6BA5"/>
          <w:spacing w:val="10"/>
          <w:kern w:val="0"/>
          <w:sz w:val="11"/>
          <w:szCs w:val="11"/>
        </w:rPr>
        <w:t>ОТВИЛ</w:t>
      </w:r>
    </w:p>
    <w:p>
      <w:pPr>
        <w:framePr w:w="170" w:hRule="auto" w:wrap="none" w:vAnchor="page" w:hAnchor="page" w:x="9031" w:y="14385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3B6BA5"/>
          <w:kern w:val="0"/>
          <w:sz w:val="11"/>
          <w:szCs w:val="11"/>
        </w:rPr>
        <w:t>И</w:t>
      </w:r>
    </w:p>
    <w:p>
      <w:pPr>
        <w:framePr w:w="709" w:hRule="auto" w:wrap="none" w:vAnchor="page" w:hAnchor="page" w:x="9169" w:y="14385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3B6BA5"/>
          <w:spacing w:val="9"/>
          <w:kern w:val="0"/>
          <w:sz w:val="11"/>
          <w:szCs w:val="11"/>
        </w:rPr>
        <w:t>ОДОБР</w:t>
      </w:r>
      <w:r>
        <w:rPr>
          <w:rFonts w:ascii="Montserrat" w:hAnsi="Montserrat" w:cs="Montserrat" w:eastAsia="Montserrat"/>
          <w:b/>
          <w:i w:val="0"/>
          <w:color w:val="3B6BA5"/>
          <w:spacing w:val="8"/>
          <w:kern w:val="0"/>
          <w:sz w:val="11"/>
          <w:szCs w:val="11"/>
        </w:rPr>
        <w:t>ИЛ</w:t>
      </w:r>
    </w:p>
    <w:p>
      <w:pPr>
        <w:framePr w:w="1063" w:hRule="auto" w:wrap="none" w:vAnchor="page" w:hAnchor="page" w:x="8026" w:y="15024"/>
        <w:spacing w:before="0" w:after="0" w:line="12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1B3A5C"/>
          <w:spacing w:val="3"/>
          <w:kern w:val="0"/>
          <w:sz w:val="12"/>
          <w:szCs w:val="12"/>
        </w:rPr>
        <w:t xml:space="preserve">QC MANAGER </w:t>
      </w:r>
    </w:p>
    <w:p>
      <w:pPr>
        <w:framePr w:w="132" w:hRule="auto" w:wrap="none" w:vAnchor="page" w:hAnchor="page" w:x="9046" w:y="15035"/>
        <w:spacing w:before="0" w:after="0" w:line="10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3B6BA5"/>
          <w:spacing w:val="10"/>
          <w:kern w:val="0"/>
          <w:sz w:val="10"/>
          <w:szCs w:val="10"/>
        </w:rPr>
        <w:t xml:space="preserve">| </w:t>
      </w:r>
    </w:p>
    <w:p>
      <w:pPr>
        <w:framePr w:w="641" w:hRule="auto" w:wrap="none" w:vAnchor="page" w:hAnchor="page" w:x="9106" w:y="15049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3B6BA5"/>
          <w:spacing w:val="10"/>
          <w:kern w:val="0"/>
          <w:sz w:val="10"/>
          <w:szCs w:val="10"/>
        </w:rPr>
        <w:t>М</w:t>
      </w:r>
      <w:r>
        <w:rPr>
          <w:rFonts w:ascii="Montserrat" w:hAnsi="Montserrat" w:cs="Montserrat" w:eastAsia="Montserrat"/>
          <w:b/>
          <w:i w:val="0"/>
          <w:color w:val="3B6BA5"/>
          <w:spacing w:val="9"/>
          <w:kern w:val="0"/>
          <w:sz w:val="10"/>
          <w:szCs w:val="10"/>
        </w:rPr>
        <w:t>ЕНАЏЕР</w:t>
      </w:r>
    </w:p>
    <w:p>
      <w:pPr>
        <w:framePr w:w="225" w:hRule="auto" w:wrap="none" w:vAnchor="page" w:hAnchor="page" w:x="9736" w:y="15049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3B6BA5"/>
          <w:spacing w:val="14"/>
          <w:kern w:val="0"/>
          <w:sz w:val="10"/>
          <w:szCs w:val="10"/>
        </w:rPr>
        <w:t>ЗА</w:t>
      </w:r>
    </w:p>
    <w:p>
      <w:pPr>
        <w:framePr w:w="227" w:hRule="auto" w:wrap="none" w:vAnchor="page" w:hAnchor="page" w:x="9931" w:y="15049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3B6BA5"/>
          <w:spacing w:val="5"/>
          <w:kern w:val="0"/>
          <w:sz w:val="10"/>
          <w:szCs w:val="10"/>
        </w:rPr>
        <w:t>КК</w:t>
      </w:r>
    </w:p>
    <w:p>
      <w:pPr>
        <w:framePr w:w="1144" w:hRule="auto" w:wrap="none" w:vAnchor="page" w:hAnchor="page" w:x="8529" w:y="15222"/>
        <w:spacing w:before="0" w:after="0" w:line="14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kern w:val="0"/>
          <w:sz w:val="14"/>
          <w:szCs w:val="14"/>
        </w:rPr>
        <w:t>Blagoj N</w:t>
      </w:r>
      <w:r>
        <w:rPr>
          <w:rFonts w:ascii="Montserrat" w:hAnsi="Montserrat" w:cs="Montserrat" w:eastAsia="Montserrat"/>
          <w:b/>
          <w:i w:val="0"/>
          <w:color w:val="1B3A5C"/>
          <w:spacing w:val="-1"/>
          <w:kern w:val="0"/>
          <w:sz w:val="14"/>
          <w:szCs w:val="14"/>
        </w:rPr>
        <w:t>ikolov</w:t>
      </w:r>
    </w:p>
    <w:p>
      <w:pPr>
        <w:framePr w:w="2545" w:hRule="auto" w:wrap="none" w:vAnchor="page" w:hAnchor="page" w:x="7799" w:y="15364"/>
        <w:spacing w:before="0" w:after="0" w:line="10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/>
          <w:color w:val="3D5876"/>
          <w:spacing w:val="9"/>
          <w:kern w:val="0"/>
          <w:sz w:val="10"/>
          <w:szCs w:val="10"/>
        </w:rPr>
        <w:t xml:space="preserve">M.Pharm · Drug </w:t>
      </w:r>
      <w:r>
        <w:rPr>
          <w:rFonts w:ascii="Montserrat SemiBold" w:hAnsi="Montserrat SemiBold" w:cs="Montserrat SemiBold" w:eastAsia="Montserrat SemiBold"/>
          <w:b w:val="0"/>
          <w:i/>
          <w:color w:val="3D5876"/>
          <w:spacing w:val="8"/>
          <w:kern w:val="0"/>
          <w:sz w:val="10"/>
          <w:szCs w:val="10"/>
        </w:rPr>
        <w:t>Quality Control Specialist</w:t>
      </w:r>
    </w:p>
    <w:p>
      <w:pPr>
        <w:framePr w:w="988" w:hRule="auto" w:wrap="none" w:vAnchor="page" w:hAnchor="page" w:x="8101" w:y="15536"/>
        <w:spacing w:before="0" w:after="0" w:line="12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8C9BB0"/>
          <w:spacing w:val="1"/>
          <w:kern w:val="0"/>
          <w:sz w:val="12"/>
          <w:szCs w:val="12"/>
        </w:rPr>
        <w:t>DAT</w:t>
      </w:r>
      <w:r>
        <w:rPr>
          <w:rFonts w:ascii="Montserrat SemiBold" w:hAnsi="Montserrat SemiBold" w:cs="Montserrat SemiBold" w:eastAsia="Montserrat SemiBold"/>
          <w:b w:val="0"/>
          <w:i w:val="0"/>
          <w:color w:val="8C9BB0"/>
          <w:kern w:val="0"/>
          <w:sz w:val="12"/>
          <w:szCs w:val="12"/>
        </w:rPr>
        <w:t>E · ДАТУМ</w:t>
      </w:r>
    </w:p>
    <w:p>
      <w:pPr>
        <w:framePr w:w="935" w:hRule="auto" w:wrap="none" w:vAnchor="page" w:hAnchor="page" w:x="9106" w:y="15515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0F172A"/>
          <w:spacing w:val="7"/>
          <w:kern w:val="0"/>
          <w:sz w:val="14"/>
          <w:szCs w:val="14"/>
        </w:rPr>
        <w:t>2</w:t>
      </w:r>
      <w:r>
        <w:rPr>
          <w:rFonts w:ascii="Roboto Mono" w:hAnsi="Roboto Mono" w:cs="Roboto Mono" w:eastAsia="Roboto Mono"/>
          <w:b/>
          <w:i w:val="0"/>
          <w:color w:val="0F172A"/>
          <w:spacing w:val="6"/>
          <w:kern w:val="0"/>
          <w:sz w:val="14"/>
          <w:szCs w:val="14"/>
        </w:rPr>
        <w:t>1.09.2026</w:t>
      </w:r>
    </w:p>
    <w:p>
      <w:pPr>
        <w:framePr w:w="320" w:hRule="auto" w:wrap="none" w:vAnchor="page" w:hAnchor="page" w:x="576" w:y="1818"/>
        <w:spacing w:before="0" w:after="0" w:line="20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8A5E12"/>
          <w:spacing w:val="3"/>
          <w:kern w:val="0"/>
          <w:sz w:val="20"/>
          <w:szCs w:val="20"/>
        </w:rPr>
        <w:t>01</w:t>
      </w:r>
    </w:p>
    <w:p>
      <w:pPr>
        <w:framePr w:w="4460" w:hRule="auto" w:wrap="none" w:vAnchor="page" w:hAnchor="page" w:x="926" w:y="1838"/>
        <w:spacing w:before="0" w:after="0" w:line="16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173654"/>
          <w:spacing w:val="3"/>
          <w:kern w:val="0"/>
          <w:sz w:val="16"/>
          <w:szCs w:val="16"/>
        </w:rPr>
        <w:t>C</w:t>
      </w:r>
      <w:r>
        <w:rPr>
          <w:rFonts w:ascii="Orbitron ExtraBold" w:hAnsi="Orbitron ExtraBold" w:cs="Orbitron ExtraBold" w:eastAsia="Orbitron ExtraBold"/>
          <w:b w:val="0"/>
          <w:i w:val="0"/>
          <w:color w:val="173654"/>
          <w:spacing w:val="2"/>
          <w:kern w:val="0"/>
          <w:sz w:val="16"/>
          <w:szCs w:val="16"/>
        </w:rPr>
        <w:t>ULTIVAR, BATCH &amp; PRODUCT IDENTIFICATION</w:t>
      </w:r>
    </w:p>
    <w:p>
      <w:pPr>
        <w:framePr w:w="149" w:hRule="auto" w:wrap="none" w:vAnchor="page" w:hAnchor="page" w:x="5456" w:y="1853"/>
        <w:spacing w:before="0" w:after="0" w:line="12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8C9BB0"/>
          <w:kern w:val="0"/>
          <w:sz w:val="12"/>
          <w:szCs w:val="12"/>
        </w:rPr>
        <w:t xml:space="preserve">| </w:t>
      </w:r>
    </w:p>
    <w:p>
      <w:pPr>
        <w:framePr w:w="3866" w:hRule="auto" w:wrap="none" w:vAnchor="page" w:hAnchor="page" w:x="5528" w:y="1853"/>
        <w:spacing w:before="0" w:after="0" w:line="12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/>
          <w:color w:val="123A63"/>
          <w:spacing w:val="8"/>
          <w:kern w:val="0"/>
          <w:sz w:val="12"/>
          <w:szCs w:val="12"/>
        </w:rPr>
        <w:t>СОРТА, СЕРИЈА И ИДЕНТИФИКАЦИЈА НА ПРОИЗВОД</w:t>
      </w:r>
    </w:p>
    <w:p>
      <w:pPr>
        <w:framePr w:w="320" w:hRule="auto" w:wrap="none" w:vAnchor="page" w:hAnchor="page" w:x="576" w:y="4728"/>
        <w:spacing w:before="0" w:after="0" w:line="20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8A5E12"/>
          <w:spacing w:val="3"/>
          <w:kern w:val="0"/>
          <w:sz w:val="20"/>
          <w:szCs w:val="20"/>
        </w:rPr>
        <w:t>02</w:t>
      </w:r>
    </w:p>
    <w:p>
      <w:pPr>
        <w:framePr w:w="3764" w:hRule="auto" w:wrap="none" w:vAnchor="page" w:hAnchor="page" w:x="926" w:y="4748"/>
        <w:spacing w:before="0" w:after="0" w:line="16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173654"/>
          <w:spacing w:val="2"/>
          <w:kern w:val="0"/>
          <w:sz w:val="16"/>
          <w:szCs w:val="16"/>
        </w:rPr>
        <w:t>CONSOLIDATED ANALYTICAL RESULTS</w:t>
      </w:r>
    </w:p>
    <w:p>
      <w:pPr>
        <w:framePr w:w="149" w:hRule="auto" w:wrap="none" w:vAnchor="page" w:hAnchor="page" w:x="4761" w:y="4778"/>
        <w:spacing w:before="0" w:after="0" w:line="12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8C9BB0"/>
          <w:kern w:val="0"/>
          <w:sz w:val="12"/>
          <w:szCs w:val="12"/>
        </w:rPr>
        <w:t xml:space="preserve">| </w:t>
      </w:r>
    </w:p>
    <w:p>
      <w:pPr>
        <w:framePr w:w="3339" w:hRule="auto" w:wrap="none" w:vAnchor="page" w:hAnchor="page" w:x="4833" w:y="4778"/>
        <w:spacing w:before="0" w:after="0" w:line="12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/>
          <w:color w:val="123A63"/>
          <w:spacing w:val="9"/>
          <w:kern w:val="0"/>
          <w:sz w:val="12"/>
          <w:szCs w:val="12"/>
        </w:rPr>
        <w:t>КОНСОЛИДИРАНИ АНАЛИТИЧКИ РЕЗУЛТ</w:t>
      </w:r>
      <w:r>
        <w:rPr>
          <w:rFonts w:ascii="Montserrat SemiBold" w:hAnsi="Montserrat SemiBold" w:cs="Montserrat SemiBold" w:eastAsia="Montserrat SemiBold"/>
          <w:b w:val="0"/>
          <w:i/>
          <w:color w:val="123A63"/>
          <w:spacing w:val="8"/>
          <w:kern w:val="0"/>
          <w:sz w:val="12"/>
          <w:szCs w:val="12"/>
        </w:rPr>
        <w:t>АТИ</w:t>
      </w:r>
    </w:p>
    <w:p>
      <w:pPr>
        <w:framePr w:w="320" w:hRule="auto" w:wrap="none" w:vAnchor="page" w:hAnchor="page" w:x="576" w:y="11043"/>
        <w:spacing w:before="0" w:after="0" w:line="20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8A5E12"/>
          <w:spacing w:val="3"/>
          <w:kern w:val="0"/>
          <w:sz w:val="20"/>
          <w:szCs w:val="20"/>
        </w:rPr>
        <w:t>03</w:t>
      </w:r>
    </w:p>
    <w:p>
      <w:pPr>
        <w:framePr w:w="4825" w:hRule="auto" w:wrap="none" w:vAnchor="page" w:hAnchor="page" w:x="926" w:y="11063"/>
        <w:spacing w:before="0" w:after="0" w:line="16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173654"/>
          <w:spacing w:val="3"/>
          <w:kern w:val="0"/>
          <w:sz w:val="16"/>
          <w:szCs w:val="16"/>
        </w:rPr>
        <w:t>LABORATORY &amp; CERTIFICA</w:t>
      </w:r>
      <w:r>
        <w:rPr>
          <w:rFonts w:ascii="Orbitron ExtraBold" w:hAnsi="Orbitron ExtraBold" w:cs="Orbitron ExtraBold" w:eastAsia="Orbitron ExtraBold"/>
          <w:b w:val="0"/>
          <w:i w:val="0"/>
          <w:color w:val="173654"/>
          <w:spacing w:val="2"/>
          <w:kern w:val="0"/>
          <w:sz w:val="16"/>
          <w:szCs w:val="16"/>
        </w:rPr>
        <w:t>TE CROSS-REFERENCE</w:t>
      </w:r>
    </w:p>
    <w:p>
      <w:pPr>
        <w:framePr w:w="149" w:hRule="auto" w:wrap="none" w:vAnchor="page" w:hAnchor="page" w:x="5816" w:y="11078"/>
        <w:spacing w:before="0" w:after="0" w:line="12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8C9BB0"/>
          <w:kern w:val="0"/>
          <w:sz w:val="12"/>
          <w:szCs w:val="12"/>
        </w:rPr>
        <w:t xml:space="preserve">| </w:t>
      </w:r>
    </w:p>
    <w:p>
      <w:pPr>
        <w:framePr w:w="4362" w:hRule="auto" w:wrap="none" w:vAnchor="page" w:hAnchor="page" w:x="5888" w:y="11078"/>
        <w:spacing w:before="0" w:after="0" w:line="12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/>
          <w:color w:val="123A63"/>
          <w:spacing w:val="8"/>
          <w:kern w:val="0"/>
          <w:sz w:val="12"/>
          <w:szCs w:val="12"/>
        </w:rPr>
        <w:t>ЛАБОРАТОРИ</w:t>
      </w:r>
      <w:r>
        <w:rPr>
          <w:rFonts w:ascii="Montserrat SemiBold" w:hAnsi="Montserrat SemiBold" w:cs="Montserrat SemiBold" w:eastAsia="Montserrat SemiBold"/>
          <w:b w:val="0"/>
          <w:i/>
          <w:color w:val="123A63"/>
          <w:spacing w:val="7"/>
          <w:kern w:val="0"/>
          <w:sz w:val="12"/>
          <w:szCs w:val="12"/>
        </w:rPr>
        <w:t>И И ВКРСТЕНА РЕФЕРЕНЦА НА СЕРТИФИКАТИ</w:t>
      </w:r>
    </w:p>
    <w:p>
      <w:pPr>
        <w:framePr w:w="320" w:hRule="auto" w:wrap="none" w:vAnchor="page" w:hAnchor="page" w:x="576" w:y="13158"/>
        <w:spacing w:before="0" w:after="0" w:line="20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8A5E12"/>
          <w:spacing w:val="3"/>
          <w:kern w:val="0"/>
          <w:sz w:val="20"/>
          <w:szCs w:val="20"/>
        </w:rPr>
        <w:t>04</w:t>
      </w:r>
    </w:p>
    <w:p>
      <w:pPr>
        <w:framePr w:w="2835" w:hRule="auto" w:wrap="none" w:vAnchor="page" w:hAnchor="page" w:x="926" w:y="13178"/>
        <w:spacing w:before="0" w:after="0" w:line="16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173654"/>
          <w:spacing w:val="3"/>
          <w:kern w:val="0"/>
          <w:sz w:val="16"/>
          <w:szCs w:val="16"/>
        </w:rPr>
        <w:t>QC CONFORM</w:t>
      </w:r>
      <w:r>
        <w:rPr>
          <w:rFonts w:ascii="Orbitron ExtraBold" w:hAnsi="Orbitron ExtraBold" w:cs="Orbitron ExtraBold" w:eastAsia="Orbitron ExtraBold"/>
          <w:b w:val="0"/>
          <w:i w:val="0"/>
          <w:color w:val="173654"/>
          <w:spacing w:val="2"/>
          <w:kern w:val="0"/>
          <w:sz w:val="16"/>
          <w:szCs w:val="16"/>
        </w:rPr>
        <w:t>ITY STATEMENT</w:t>
      </w:r>
    </w:p>
    <w:p>
      <w:pPr>
        <w:framePr w:w="149" w:hRule="auto" w:wrap="none" w:vAnchor="page" w:hAnchor="page" w:x="3828" w:y="13208"/>
        <w:spacing w:before="0" w:after="0" w:line="12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8C9BB0"/>
          <w:kern w:val="0"/>
          <w:sz w:val="12"/>
          <w:szCs w:val="12"/>
        </w:rPr>
        <w:t xml:space="preserve">| </w:t>
      </w:r>
    </w:p>
    <w:p>
      <w:pPr>
        <w:framePr w:w="2415" w:hRule="auto" w:wrap="none" w:vAnchor="page" w:hAnchor="page" w:x="3900" w:y="13208"/>
        <w:spacing w:before="0" w:after="0" w:line="12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/>
          <w:color w:val="123A63"/>
          <w:spacing w:val="7"/>
          <w:kern w:val="0"/>
          <w:sz w:val="12"/>
          <w:szCs w:val="12"/>
        </w:rPr>
        <w:t>ИЗЈАВА ЗА СООБРАЗНОС</w:t>
      </w:r>
      <w:r>
        <w:rPr>
          <w:rFonts w:ascii="Montserrat SemiBold" w:hAnsi="Montserrat SemiBold" w:cs="Montserrat SemiBold" w:eastAsia="Montserrat SemiBold"/>
          <w:b w:val="0"/>
          <w:i/>
          <w:color w:val="123A63"/>
          <w:spacing w:val="6"/>
          <w:kern w:val="0"/>
          <w:sz w:val="12"/>
          <w:szCs w:val="12"/>
        </w:rPr>
        <w:t>Т ОД КК</w:t>
      </w:r>
    </w:p>
    <w:p>
      <w:pPr>
        <w:framePr w:w="119" w:hRule="auto" w:wrap="none" w:vAnchor="page" w:hAnchor="page" w:x="576" w:y="10738"/>
        <w:spacing w:before="0" w:after="0" w:line="9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kern w:val="0"/>
          <w:sz w:val="9"/>
          <w:szCs w:val="9"/>
        </w:rPr>
        <w:t>*</w:t>
      </w:r>
    </w:p>
    <w:p>
      <w:pPr>
        <w:framePr w:w="4834" w:hRule="auto" w:wrap="none" w:vAnchor="page" w:hAnchor="page" w:x="621" w:y="10738"/>
        <w:spacing w:before="0" w:after="0" w:line="9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475569"/>
          <w:spacing w:val="3"/>
          <w:kern w:val="0"/>
          <w:sz w:val="9"/>
          <w:szCs w:val="9"/>
        </w:rPr>
        <w:t xml:space="preserve"> Total THC / CBD / CBN expressed as the sum of the acidic and decarboxy</w:t>
      </w:r>
      <w:r>
        <w:rPr>
          <w:rFonts w:ascii="Montserrat" w:hAnsi="Montserrat" w:cs="Montserrat" w:eastAsia="Montserrat"/>
          <w:b w:val="0"/>
          <w:i w:val="0"/>
          <w:color w:val="475569"/>
          <w:spacing w:val="2"/>
          <w:kern w:val="0"/>
          <w:sz w:val="9"/>
          <w:szCs w:val="9"/>
        </w:rPr>
        <w:t xml:space="preserve">lated forms (Ph. Eur. 2.2.29) </w:t>
      </w:r>
    </w:p>
    <w:p>
      <w:pPr>
        <w:framePr w:w="106" w:hRule="auto" w:wrap="none" w:vAnchor="page" w:hAnchor="page" w:x="5436" w:y="10745"/>
        <w:spacing w:before="0" w:after="0" w:line="9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5A6E84"/>
          <w:kern w:val="0"/>
          <w:sz w:val="9"/>
          <w:szCs w:val="9"/>
        </w:rPr>
        <w:t>|</w:t>
      </w:r>
    </w:p>
    <w:p>
      <w:pPr>
        <w:framePr w:w="4695" w:hRule="auto" w:wrap="none" w:vAnchor="page" w:hAnchor="page" w:x="5511" w:y="10725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11"/>
          <w:szCs w:val="11"/>
        </w:rPr>
        <w:t>Вкупните вредности се збир на к</w:t>
      </w: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1"/>
          <w:szCs w:val="11"/>
        </w:rPr>
        <w:t>иселинската и декарбоксилираната форма.</w:t>
      </w:r>
    </w:p>
    <w:p>
      <w:pPr>
        <w:framePr w:w="3049" w:hRule="auto" w:wrap="none" w:vAnchor="page" w:hAnchor="page" w:x="576" w:y="16147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5A7391"/>
          <w:kern w:val="0"/>
          <w:sz w:val="13"/>
          <w:szCs w:val="13"/>
        </w:rPr>
        <w:t>Purely Plant DOOEL · Industriska ulica 9, br. 9,</w:t>
      </w:r>
    </w:p>
    <w:p>
      <w:pPr>
        <w:framePr w:w="3168" w:hRule="auto" w:wrap="none" w:vAnchor="page" w:hAnchor="page" w:x="576" w:y="16312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5A7391"/>
          <w:spacing w:val="1"/>
          <w:kern w:val="0"/>
          <w:sz w:val="13"/>
          <w:szCs w:val="13"/>
        </w:rPr>
        <w:t xml:space="preserve">Kojlija 1043 · Petrovec-Skopje, </w:t>
      </w:r>
      <w:r>
        <w:rPr>
          <w:rFonts w:ascii="Montserrat" w:hAnsi="Montserrat" w:cs="Montserrat" w:eastAsia="Montserrat"/>
          <w:b w:val="0"/>
          <w:i w:val="0"/>
          <w:color w:val="5A7391"/>
          <w:kern w:val="0"/>
          <w:sz w:val="13"/>
          <w:szCs w:val="13"/>
        </w:rPr>
        <w:t>North Macedonia</w:t>
      </w:r>
    </w:p>
    <w:p>
      <w:pPr>
        <w:framePr w:w="272" w:hRule="auto" w:wrap="none" w:vAnchor="page" w:hAnchor="page" w:x="5653" w:y="16261"/>
        <w:spacing w:before="0" w:after="0" w:line="16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5A7391"/>
          <w:spacing w:val="27"/>
          <w:kern w:val="0"/>
          <w:sz w:val="16"/>
          <w:szCs w:val="16"/>
        </w:rPr>
        <w:t xml:space="preserve">1 </w:t>
      </w:r>
    </w:p>
    <w:p>
      <w:pPr>
        <w:framePr w:w="272" w:hRule="auto" w:wrap="none" w:vAnchor="page" w:hAnchor="page" w:x="6013" w:y="16261"/>
        <w:spacing w:before="0" w:after="0" w:line="16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5A7391"/>
          <w:spacing w:val="27"/>
          <w:kern w:val="0"/>
          <w:sz w:val="16"/>
          <w:szCs w:val="16"/>
        </w:rPr>
        <w:t xml:space="preserve"> 1</w:t>
      </w:r>
    </w:p>
    <w:p>
      <w:pPr>
        <w:framePr w:w="176" w:hRule="auto" w:wrap="none" w:vAnchor="page" w:hAnchor="page" w:x="5893" w:y="16261"/>
        <w:spacing w:before="0" w:after="0" w:line="16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5A7391"/>
          <w:kern w:val="0"/>
          <w:sz w:val="16"/>
          <w:szCs w:val="16"/>
        </w:rPr>
        <w:t>|</w:t>
      </w:r>
    </w:p>
    <w:p>
      <w:pPr>
        <w:sectPr>
          <w:pgSz w:w="11899" w:h="16838"/>
          <w:pgMar w:top="0" w:right="0" w:bottom="0" w:left="0" w:header="0" w:footer="0" w:gutter="0"/>
          <w:cols w:space="720"/>
          <w:docGrid w:linePitch="360"/>
        </w:sectPr>
      </w:pPr>
    </w:p>
    <w:p>
      <w:pPr>
        <w:spacing w:before="0" w:after="0" w:line="20" w:lineRule="exact"/>
      </w:pPr>
      <w:r>
        <w:drawing>
          <wp:anchor distT="0" distB="0" distL="0" distR="0" simplePos="0" relativeHeight="36" behindDoc="1" locked="0" layoutInCell="1" allowOverlap="1">
            <wp:simplePos x="0" y="0"/>
            <wp:positionH relativeFrom="page">
              <wp:posOffset>0</wp:posOffset>
            </wp:positionH>
            <wp:positionV relativeFrom="page">
              <wp:posOffset>0</wp:posOffset>
            </wp:positionV>
            <wp:extent cx="7555992" cy="10692384"/>
            <wp:effectExtent l="0" t="0" r="0" b="0"/>
            <wp:wrapNone/>
            <wp:docPr id="36" name="Picture 36"/>
            <wp:cNvGraphicFramePr xmlns:a="http://schemas.openxmlformats.org/drawingml/2006/main">
              <a:graphicFrameLocks noChangeAspect="1"/>
            </wp:cNvGraphicFramePr>
            <a:graphic xmlns:a="http://schemas.openxmlformats.org/drawingml/2006/main" xmlns:pic="http://schemas.openxmlformats.org/drawingml/2006/picture"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7555992" cy="10692384"/>
                    </a:xfrm>
                    <a:prstGeom prst="rect"/>
                  </pic:spPr>
                </pic:pic>
              </a:graphicData>
            </a:graphic>
          </wp:anchor>
        </w:drawing>
      </w:r>
    </w:p>
    <w:p>
      <w:pPr>
        <w:framePr w:w="5518" w:hRule="auto" w:wrap="none" w:vAnchor="page" w:hAnchor="page" w:x="2988" w:y="644"/>
        <w:spacing w:before="0" w:after="0" w:line="320" w:lineRule="exact"/>
        <w:ind w:left="0" w:right="0" w:firstLine="0"/>
        <w:jc w:val="left"/>
      </w:pPr>
      <w:r>
        <w:rPr>
          <w:rFonts w:ascii="Orbitron Black" w:hAnsi="Orbitron Black" w:cs="Orbitron Black" w:eastAsia="Orbitron Black"/>
          <w:b w:val="0"/>
          <w:i w:val="0"/>
          <w:color w:val="16324F"/>
          <w:spacing w:val="36"/>
          <w:kern w:val="0"/>
          <w:sz w:val="32"/>
          <w:szCs w:val="32"/>
        </w:rPr>
        <w:t>CERTI</w:t>
      </w:r>
      <w:r>
        <w:rPr>
          <w:rFonts w:ascii="Orbitron Black" w:hAnsi="Orbitron Black" w:cs="Orbitron Black" w:eastAsia="Orbitron Black"/>
          <w:b w:val="0"/>
          <w:i w:val="0"/>
          <w:color w:val="16324F"/>
          <w:spacing w:val="35"/>
          <w:kern w:val="0"/>
          <w:sz w:val="32"/>
          <w:szCs w:val="32"/>
        </w:rPr>
        <w:t>FICATE OF QUALITY</w:t>
      </w:r>
    </w:p>
    <w:p>
      <w:pPr>
        <w:framePr w:w="2639" w:hRule="auto" w:wrap="none" w:vAnchor="page" w:hAnchor="page" w:x="4430" w:y="1052"/>
        <w:spacing w:before="0" w:after="0" w:line="14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/>
          <w:color w:val="5A7391"/>
          <w:spacing w:val="25"/>
          <w:kern w:val="0"/>
          <w:sz w:val="14"/>
          <w:szCs w:val="14"/>
        </w:rPr>
        <w:t>СЕРТИФИКАТ ЗА КВАЛИ</w:t>
      </w:r>
      <w:r>
        <w:rPr>
          <w:rFonts w:ascii="Montserrat" w:hAnsi="Montserrat" w:cs="Montserrat" w:eastAsia="Montserrat"/>
          <w:b w:val="0"/>
          <w:i/>
          <w:color w:val="5A7391"/>
          <w:spacing w:val="24"/>
          <w:kern w:val="0"/>
          <w:sz w:val="14"/>
          <w:szCs w:val="14"/>
        </w:rPr>
        <w:t>ТЕТ</w:t>
      </w:r>
    </w:p>
    <w:p>
      <w:pPr>
        <w:framePr w:w="5196" w:hRule="auto" w:wrap="none" w:vAnchor="page" w:hAnchor="page" w:x="3159" w:y="1331"/>
        <w:spacing w:before="0" w:after="0" w:line="12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46617F"/>
          <w:spacing w:val="17"/>
          <w:kern w:val="0"/>
          <w:sz w:val="12"/>
          <w:szCs w:val="12"/>
        </w:rPr>
        <w:t>INTERMEDIATE BULK — DRY CANNA</w:t>
      </w:r>
      <w:r>
        <w:rPr>
          <w:rFonts w:ascii="Montserrat SemiBold" w:hAnsi="Montserrat SemiBold" w:cs="Montserrat SemiBold" w:eastAsia="Montserrat SemiBold"/>
          <w:b w:val="0"/>
          <w:i w:val="0"/>
          <w:color w:val="46617F"/>
          <w:spacing w:val="16"/>
          <w:kern w:val="0"/>
          <w:sz w:val="12"/>
          <w:szCs w:val="12"/>
        </w:rPr>
        <w:t>BIS FLOWER FOR MEDICAL USE</w:t>
      </w:r>
    </w:p>
    <w:p>
      <w:pPr>
        <w:framePr w:w="5404" w:hRule="auto" w:wrap="none" w:vAnchor="page" w:hAnchor="page" w:x="3052" w:y="1500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/>
          <w:color w:val="5A7391"/>
          <w:spacing w:val="14"/>
          <w:kern w:val="0"/>
          <w:sz w:val="11"/>
          <w:szCs w:val="11"/>
        </w:rPr>
        <w:t>ИНТЕРМЕДИЕР БАЛ</w:t>
      </w:r>
      <w:r>
        <w:rPr>
          <w:rFonts w:ascii="Montserrat" w:hAnsi="Montserrat" w:cs="Montserrat" w:eastAsia="Montserrat"/>
          <w:b w:val="0"/>
          <w:i/>
          <w:color w:val="5A7391"/>
          <w:spacing w:val="13"/>
          <w:kern w:val="0"/>
          <w:sz w:val="11"/>
          <w:szCs w:val="11"/>
        </w:rPr>
        <w:t>К — СУВ ЦВЕТ ОД КАНАБИС ЗА МЕДИЦИНСКА УПОТРЕБА</w:t>
      </w:r>
    </w:p>
    <w:p>
      <w:pPr>
        <w:framePr w:w="1103" w:hRule="auto" w:wrap="none" w:vAnchor="page" w:hAnchor="page" w:x="10244" w:y="665"/>
        <w:spacing w:before="0" w:after="0" w:line="10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A8873A"/>
          <w:spacing w:val="27"/>
          <w:kern w:val="0"/>
          <w:sz w:val="10"/>
          <w:szCs w:val="10"/>
        </w:rPr>
        <w:t>DOCUMEN</w:t>
      </w:r>
      <w:r>
        <w:rPr>
          <w:rFonts w:ascii="Orbitron" w:hAnsi="Orbitron" w:cs="Orbitron" w:eastAsia="Orbitron"/>
          <w:b/>
          <w:i w:val="0"/>
          <w:color w:val="A8873A"/>
          <w:spacing w:val="26"/>
          <w:kern w:val="0"/>
          <w:sz w:val="10"/>
          <w:szCs w:val="10"/>
        </w:rPr>
        <w:t>T ID</w:t>
      </w:r>
    </w:p>
    <w:p>
      <w:pPr>
        <w:framePr w:w="1140" w:hRule="auto" w:wrap="none" w:vAnchor="page" w:hAnchor="page" w:x="10280" w:y="806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0"/>
          <w:szCs w:val="10"/>
        </w:rPr>
        <w:t>КОД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10"/>
          <w:szCs w:val="10"/>
        </w:rPr>
        <w:t xml:space="preserve"> НА ДОКУМЕНТ</w:t>
      </w:r>
    </w:p>
    <w:p>
      <w:pPr>
        <w:framePr w:w="1521" w:hRule="auto" w:wrap="none" w:vAnchor="page" w:hAnchor="page" w:x="9881" w:y="984"/>
        <w:spacing w:before="0" w:after="0" w:line="16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1"/>
          <w:kern w:val="0"/>
          <w:sz w:val="16"/>
          <w:szCs w:val="16"/>
        </w:rPr>
        <w:t>CoQ-PP_</w:t>
      </w:r>
      <w:r>
        <w:rPr>
          <w:rFonts w:ascii="Orbitron" w:hAnsi="Orbitron" w:cs="Orbitron" w:eastAsia="Orbitron"/>
          <w:b/>
          <w:i w:val="0"/>
          <w:color w:val="7A5C1E"/>
          <w:kern w:val="0"/>
          <w:sz w:val="16"/>
          <w:szCs w:val="16"/>
        </w:rPr>
        <w:t>26-141</w:t>
      </w:r>
    </w:p>
    <w:p>
      <w:pPr>
        <w:framePr w:w="1137" w:hRule="auto" w:wrap="none" w:vAnchor="page" w:hAnchor="page" w:x="9545" w:y="1331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5A7391"/>
          <w:spacing w:val="-1"/>
          <w:kern w:val="0"/>
          <w:sz w:val="12"/>
          <w:szCs w:val="12"/>
        </w:rPr>
        <w:t>Issued · Изд</w:t>
      </w:r>
      <w:r>
        <w:rPr>
          <w:rFonts w:ascii="Montserrat" w:hAnsi="Montserrat" w:cs="Montserrat" w:eastAsia="Montserrat"/>
          <w:b w:val="0"/>
          <w:i w:val="0"/>
          <w:color w:val="5A7391"/>
          <w:spacing w:val="-2"/>
          <w:kern w:val="0"/>
          <w:sz w:val="12"/>
          <w:szCs w:val="12"/>
        </w:rPr>
        <w:t xml:space="preserve">аден </w:t>
      </w:r>
    </w:p>
    <w:p>
      <w:pPr>
        <w:framePr w:w="920" w:hRule="auto" w:wrap="none" w:vAnchor="page" w:hAnchor="page" w:x="10580" w:y="1303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-9"/>
          <w:kern w:val="0"/>
          <w:sz w:val="14"/>
          <w:szCs w:val="14"/>
        </w:rPr>
        <w:t>21.09.</w:t>
      </w:r>
      <w:r>
        <w:rPr>
          <w:rFonts w:ascii="Roboto Mono" w:hAnsi="Roboto Mono" w:cs="Roboto Mono" w:eastAsia="Roboto Mono"/>
          <w:b/>
          <w:i w:val="0"/>
          <w:color w:val="1B3A5C"/>
          <w:spacing w:val="-10"/>
          <w:kern w:val="0"/>
          <w:sz w:val="14"/>
          <w:szCs w:val="14"/>
        </w:rPr>
        <w:t>2026</w:t>
      </w:r>
    </w:p>
    <w:p>
      <w:pPr>
        <w:framePr w:w="1912" w:hRule="auto" w:wrap="none" w:vAnchor="page" w:hAnchor="page" w:x="9455" w:y="1488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93A3B5"/>
          <w:spacing w:val="4"/>
          <w:kern w:val="0"/>
          <w:sz w:val="8"/>
          <w:szCs w:val="8"/>
        </w:rPr>
        <w:t>(supersedes CoQ-PP_26-</w:t>
      </w:r>
      <w:r>
        <w:rPr>
          <w:rFonts w:ascii="Montserrat Medium" w:hAnsi="Montserrat Medium" w:cs="Montserrat Medium" w:eastAsia="Montserrat Medium"/>
          <w:b w:val="0"/>
          <w:i/>
          <w:color w:val="93A3B5"/>
          <w:spacing w:val="3"/>
          <w:kern w:val="0"/>
          <w:sz w:val="8"/>
          <w:szCs w:val="8"/>
        </w:rPr>
        <w:t>029 of 06.06.2026)</w:t>
      </w:r>
    </w:p>
    <w:p>
      <w:pPr>
        <w:framePr w:w="1534" w:hRule="auto" w:wrap="none" w:vAnchor="page" w:hAnchor="page" w:x="576" w:y="2347"/>
        <w:spacing w:before="0" w:after="0" w:line="3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11"/>
          <w:kern w:val="0"/>
          <w:sz w:val="34"/>
          <w:szCs w:val="34"/>
        </w:rPr>
        <w:t>P050252</w:t>
      </w:r>
    </w:p>
    <w:p>
      <w:pPr>
        <w:framePr w:w="131" w:hRule="auto" w:wrap="none" w:vAnchor="page" w:hAnchor="page" w:x="2203" w:y="2431"/>
        <w:spacing w:before="0" w:after="0" w:line="240" w:lineRule="exact"/>
        <w:ind w:left="0" w:right="0" w:firstLine="0"/>
        <w:jc w:val="left"/>
      </w:pPr>
      <w:r>
        <w:rPr>
          <w:rFonts w:ascii="Orbitron Medium" w:hAnsi="Orbitron Medium" w:cs="Orbitron Medium" w:eastAsia="Orbitron Medium"/>
          <w:b w:val="0"/>
          <w:i w:val="0"/>
          <w:color w:val="5A6E84"/>
          <w:kern w:val="0"/>
          <w:sz w:val="24"/>
          <w:szCs w:val="24"/>
        </w:rPr>
        <w:t>|</w:t>
      </w:r>
    </w:p>
    <w:p>
      <w:pPr>
        <w:framePr w:w="2409" w:hRule="auto" w:wrap="none" w:vAnchor="page" w:hAnchor="page" w:x="2377" w:y="2347"/>
        <w:spacing w:before="0" w:after="0" w:line="34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1B3A5C"/>
          <w:spacing w:val="7"/>
          <w:kern w:val="0"/>
          <w:sz w:val="34"/>
          <w:szCs w:val="34"/>
        </w:rPr>
        <w:t>CAP JUN</w:t>
      </w:r>
      <w:r>
        <w:rPr>
          <w:rFonts w:ascii="Orbitron ExtraBold" w:hAnsi="Orbitron ExtraBold" w:cs="Orbitron ExtraBold" w:eastAsia="Orbitron ExtraBold"/>
          <w:b w:val="0"/>
          <w:i w:val="0"/>
          <w:color w:val="1B3A5C"/>
          <w:spacing w:val="6"/>
          <w:kern w:val="0"/>
          <w:sz w:val="34"/>
          <w:szCs w:val="34"/>
        </w:rPr>
        <w:t>KY</w:t>
      </w:r>
    </w:p>
    <w:p>
      <w:pPr>
        <w:framePr w:w="1572" w:hRule="auto" w:wrap="none" w:vAnchor="page" w:hAnchor="page" w:x="4937" w:y="2347"/>
        <w:spacing w:before="0" w:after="0" w:line="34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2"/>
          <w:kern w:val="0"/>
          <w:sz w:val="34"/>
          <w:szCs w:val="34"/>
        </w:rPr>
        <w:t>28.18</w:t>
      </w:r>
      <w:r>
        <w:rPr>
          <w:rFonts w:ascii="Orbitron" w:hAnsi="Orbitron" w:cs="Orbitron" w:eastAsia="Orbitron"/>
          <w:b/>
          <w:i w:val="0"/>
          <w:color w:val="7A5C1E"/>
          <w:spacing w:val="1"/>
          <w:kern w:val="0"/>
          <w:sz w:val="34"/>
          <w:szCs w:val="34"/>
        </w:rPr>
        <w:t xml:space="preserve"> %</w:t>
      </w:r>
    </w:p>
    <w:p>
      <w:pPr>
        <w:framePr w:w="888" w:hRule="auto" w:wrap="none" w:vAnchor="page" w:hAnchor="page" w:x="576" w:y="2899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8"/>
          <w:kern w:val="0"/>
          <w:sz w:val="11"/>
          <w:szCs w:val="11"/>
        </w:rPr>
        <w:t>P</w:t>
      </w:r>
      <w:r>
        <w:rPr>
          <w:rFonts w:ascii="Orbitron" w:hAnsi="Orbitron" w:cs="Orbitron" w:eastAsia="Orbitron"/>
          <w:b/>
          <w:i w:val="0"/>
          <w:color w:val="7A5C1E"/>
          <w:spacing w:val="7"/>
          <w:kern w:val="0"/>
          <w:sz w:val="11"/>
          <w:szCs w:val="11"/>
        </w:rPr>
        <w:t>HENOTYPE</w:t>
      </w:r>
    </w:p>
    <w:p>
      <w:pPr>
        <w:framePr w:w="577" w:hRule="auto" w:wrap="none" w:vAnchor="page" w:hAnchor="page" w:x="576" w:y="3047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9"/>
          <w:szCs w:val="9"/>
        </w:rPr>
        <w:t>ФЕ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9"/>
          <w:szCs w:val="9"/>
        </w:rPr>
        <w:t>НОТИП</w:t>
      </w:r>
    </w:p>
    <w:p>
      <w:pPr>
        <w:framePr w:w="539" w:hRule="auto" w:wrap="none" w:vAnchor="page" w:hAnchor="page" w:x="1805" w:y="2988"/>
        <w:spacing w:before="0" w:after="0" w:line="110" w:lineRule="exact"/>
        <w:ind w:left="0" w:right="0" w:firstLine="0"/>
        <w:jc w:val="left"/>
      </w:pPr>
      <w:r>
        <w:rPr>
          <w:rFonts w:ascii="Montserrat ExtraBold" w:hAnsi="Montserrat ExtraBold" w:cs="Montserrat ExtraBold" w:eastAsia="Montserrat ExtraBold"/>
          <w:b w:val="0"/>
          <w:i w:val="0"/>
          <w:color w:val="FFFFFF"/>
          <w:spacing w:val="2"/>
          <w:kern w:val="0"/>
          <w:sz w:val="11"/>
          <w:szCs w:val="11"/>
        </w:rPr>
        <w:t>H</w:t>
      </w:r>
      <w:r>
        <w:rPr>
          <w:rFonts w:ascii="Montserrat ExtraBold" w:hAnsi="Montserrat ExtraBold" w:cs="Montserrat ExtraBold" w:eastAsia="Montserrat ExtraBold"/>
          <w:b w:val="0"/>
          <w:i w:val="0"/>
          <w:color w:val="FFFFFF"/>
          <w:spacing w:val="1"/>
          <w:kern w:val="0"/>
          <w:sz w:val="11"/>
          <w:szCs w:val="11"/>
        </w:rPr>
        <w:t>YBRID</w:t>
      </w:r>
    </w:p>
    <w:p>
      <w:pPr>
        <w:framePr w:w="424" w:hRule="auto" w:wrap="none" w:vAnchor="page" w:hAnchor="page" w:x="2333" w:y="2982"/>
        <w:spacing w:before="0" w:after="0" w:line="90" w:lineRule="exact"/>
        <w:ind w:left="0" w:right="0" w:firstLine="0"/>
        <w:jc w:val="left"/>
      </w:pPr>
      <w:r>
        <w:rPr>
          <w:rFonts w:ascii="Montserrat ExtraBold" w:hAnsi="Montserrat ExtraBold" w:cs="Montserrat ExtraBold" w:eastAsia="Montserrat ExtraBold"/>
          <w:b w:val="0"/>
          <w:i w:val="0"/>
          <w:color w:val="FFFFFF"/>
          <w:spacing w:val="8"/>
          <w:kern w:val="0"/>
          <w:sz w:val="9"/>
          <w:szCs w:val="9"/>
        </w:rPr>
        <w:t>IN</w:t>
      </w:r>
      <w:r>
        <w:rPr>
          <w:rFonts w:ascii="Montserrat ExtraBold" w:hAnsi="Montserrat ExtraBold" w:cs="Montserrat ExtraBold" w:eastAsia="Montserrat ExtraBold"/>
          <w:b w:val="0"/>
          <w:i w:val="0"/>
          <w:color w:val="FFFFFF"/>
          <w:spacing w:val="7"/>
          <w:kern w:val="0"/>
          <w:sz w:val="9"/>
          <w:szCs w:val="9"/>
        </w:rPr>
        <w:t>DICA</w:t>
      </w:r>
    </w:p>
    <w:p>
      <w:pPr>
        <w:framePr w:w="200" w:hRule="auto" w:wrap="none" w:vAnchor="page" w:hAnchor="page" w:x="2720" w:y="2982"/>
        <w:spacing w:before="0" w:after="0" w:line="90" w:lineRule="exact"/>
        <w:ind w:left="0" w:right="0" w:firstLine="0"/>
        <w:jc w:val="left"/>
      </w:pPr>
      <w:r>
        <w:rPr>
          <w:rFonts w:ascii="Montserrat ExtraBold" w:hAnsi="Montserrat ExtraBold" w:cs="Montserrat ExtraBold" w:eastAsia="Montserrat ExtraBold"/>
          <w:b w:val="0"/>
          <w:i w:val="0"/>
          <w:color w:val="FFD98A"/>
          <w:spacing w:val="9"/>
          <w:kern w:val="0"/>
          <w:sz w:val="9"/>
          <w:szCs w:val="9"/>
        </w:rPr>
        <w:t>60</w:t>
      </w:r>
    </w:p>
    <w:p>
      <w:pPr>
        <w:framePr w:w="540" w:hRule="auto" w:wrap="none" w:vAnchor="page" w:hAnchor="page" w:x="2850" w:y="2982"/>
        <w:spacing w:before="0" w:after="0" w:line="90" w:lineRule="exact"/>
        <w:ind w:left="0" w:right="0" w:firstLine="0"/>
        <w:jc w:val="left"/>
      </w:pPr>
      <w:r>
        <w:rPr>
          <w:rFonts w:ascii="Montserrat ExtraBold" w:hAnsi="Montserrat ExtraBold" w:cs="Montserrat ExtraBold" w:eastAsia="Montserrat ExtraBold"/>
          <w:b w:val="0"/>
          <w:i w:val="0"/>
          <w:color w:val="FFFFFF"/>
          <w:spacing w:val="9"/>
          <w:kern w:val="0"/>
          <w:sz w:val="9"/>
          <w:szCs w:val="9"/>
        </w:rPr>
        <w:t xml:space="preserve"> :</w:t>
      </w:r>
      <w:r>
        <w:rPr>
          <w:rFonts w:ascii="Montserrat ExtraBold" w:hAnsi="Montserrat ExtraBold" w:cs="Montserrat ExtraBold" w:eastAsia="Montserrat ExtraBold"/>
          <w:b w:val="0"/>
          <w:i w:val="0"/>
          <w:color w:val="FFFFFF"/>
          <w:spacing w:val="8"/>
          <w:kern w:val="0"/>
          <w:sz w:val="9"/>
          <w:szCs w:val="9"/>
        </w:rPr>
        <w:t xml:space="preserve"> SATIVA</w:t>
      </w:r>
    </w:p>
    <w:p>
      <w:pPr>
        <w:framePr w:w="205" w:hRule="auto" w:wrap="none" w:vAnchor="page" w:hAnchor="page" w:x="3355" w:y="2982"/>
        <w:spacing w:before="0" w:after="0" w:line="90" w:lineRule="exact"/>
        <w:ind w:left="0" w:right="0" w:firstLine="0"/>
        <w:jc w:val="left"/>
      </w:pPr>
      <w:r>
        <w:rPr>
          <w:rFonts w:ascii="Montserrat ExtraBold" w:hAnsi="Montserrat ExtraBold" w:cs="Montserrat ExtraBold" w:eastAsia="Montserrat ExtraBold"/>
          <w:b w:val="0"/>
          <w:i w:val="0"/>
          <w:color w:val="FFD98A"/>
          <w:spacing w:val="4"/>
          <w:kern w:val="0"/>
          <w:sz w:val="9"/>
          <w:szCs w:val="9"/>
        </w:rPr>
        <w:t>40</w:t>
      </w:r>
    </w:p>
    <w:p>
      <w:pPr>
        <w:framePr w:w="440" w:hRule="auto" w:wrap="none" w:vAnchor="page" w:hAnchor="page" w:x="3938" w:y="2984"/>
        <w:spacing w:before="0" w:after="0" w:line="10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7C8FA6"/>
          <w:spacing w:val="3"/>
          <w:kern w:val="0"/>
          <w:sz w:val="10"/>
          <w:szCs w:val="10"/>
        </w:rPr>
        <w:t>IND</w:t>
      </w:r>
      <w:r>
        <w:rPr>
          <w:rFonts w:ascii="Roboto Mono SemiBold" w:hAnsi="Roboto Mono SemiBold" w:cs="Roboto Mono SemiBold" w:eastAsia="Roboto Mono SemiBold"/>
          <w:b w:val="0"/>
          <w:i w:val="0"/>
          <w:color w:val="7C8FA6"/>
          <w:spacing w:val="2"/>
          <w:kern w:val="0"/>
          <w:sz w:val="10"/>
          <w:szCs w:val="10"/>
        </w:rPr>
        <w:t>ICA</w:t>
      </w:r>
    </w:p>
    <w:p>
      <w:pPr>
        <w:framePr w:w="440" w:hRule="auto" w:wrap="none" w:vAnchor="page" w:hAnchor="page" w:x="4746" w:y="2984"/>
        <w:spacing w:before="0" w:after="0" w:line="10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7C8FA6"/>
          <w:spacing w:val="3"/>
          <w:kern w:val="0"/>
          <w:sz w:val="10"/>
          <w:szCs w:val="10"/>
        </w:rPr>
        <w:t>SAT</w:t>
      </w:r>
      <w:r>
        <w:rPr>
          <w:rFonts w:ascii="Roboto Mono SemiBold" w:hAnsi="Roboto Mono SemiBold" w:cs="Roboto Mono SemiBold" w:eastAsia="Roboto Mono SemiBold"/>
          <w:b w:val="0"/>
          <w:i w:val="0"/>
          <w:color w:val="7C8FA6"/>
          <w:spacing w:val="2"/>
          <w:kern w:val="0"/>
          <w:sz w:val="10"/>
          <w:szCs w:val="10"/>
        </w:rPr>
        <w:t>IVA</w:t>
      </w:r>
    </w:p>
    <w:p>
      <w:pPr>
        <w:framePr w:w="903" w:hRule="auto" w:wrap="none" w:vAnchor="page" w:hAnchor="page" w:x="5522" w:y="2899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8"/>
          <w:kern w:val="0"/>
          <w:sz w:val="11"/>
          <w:szCs w:val="11"/>
        </w:rPr>
        <w:t>CH</w:t>
      </w:r>
      <w:r>
        <w:rPr>
          <w:rFonts w:ascii="Orbitron" w:hAnsi="Orbitron" w:cs="Orbitron" w:eastAsia="Orbitron"/>
          <w:b/>
          <w:i w:val="0"/>
          <w:color w:val="7A5C1E"/>
          <w:spacing w:val="7"/>
          <w:kern w:val="0"/>
          <w:sz w:val="11"/>
          <w:szCs w:val="11"/>
        </w:rPr>
        <w:t>EMOTYPE</w:t>
      </w:r>
    </w:p>
    <w:p>
      <w:pPr>
        <w:framePr w:w="566" w:hRule="auto" w:wrap="none" w:vAnchor="page" w:hAnchor="page" w:x="5522" w:y="3047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9"/>
          <w:szCs w:val="9"/>
        </w:rPr>
        <w:t>Х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9"/>
          <w:szCs w:val="9"/>
        </w:rPr>
        <w:t>ЕМОТИП</w:t>
      </w:r>
    </w:p>
    <w:p>
      <w:pPr>
        <w:framePr w:w="319" w:hRule="auto" w:wrap="none" w:vAnchor="page" w:hAnchor="page" w:x="6766" w:y="2988"/>
        <w:spacing w:before="0" w:after="0" w:line="110" w:lineRule="exact"/>
        <w:ind w:left="0" w:right="0" w:firstLine="0"/>
        <w:jc w:val="left"/>
      </w:pPr>
      <w:r>
        <w:rPr>
          <w:rFonts w:ascii="Montserrat ExtraBold" w:hAnsi="Montserrat ExtraBold" w:cs="Montserrat ExtraBold" w:eastAsia="Montserrat ExtraBold"/>
          <w:b w:val="0"/>
          <w:i w:val="0"/>
          <w:color w:val="FFFFFF"/>
          <w:spacing w:val="6"/>
          <w:kern w:val="0"/>
          <w:sz w:val="11"/>
          <w:szCs w:val="11"/>
        </w:rPr>
        <w:t>THC</w:t>
      </w:r>
    </w:p>
    <w:p>
      <w:pPr>
        <w:framePr w:w="260" w:hRule="auto" w:wrap="none" w:vAnchor="page" w:hAnchor="page" w:x="7438" w:y="2984"/>
        <w:spacing w:before="0" w:after="0" w:line="10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7C8FA6"/>
          <w:spacing w:val="2"/>
          <w:kern w:val="0"/>
          <w:sz w:val="10"/>
          <w:szCs w:val="10"/>
        </w:rPr>
        <w:t>CBD</w:t>
      </w:r>
    </w:p>
    <w:p>
      <w:pPr>
        <w:framePr w:w="947" w:hRule="auto" w:wrap="none" w:vAnchor="page" w:hAnchor="page" w:x="8024" w:y="2899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9"/>
          <w:kern w:val="0"/>
          <w:sz w:val="11"/>
          <w:szCs w:val="11"/>
        </w:rPr>
        <w:t>PROC</w:t>
      </w:r>
      <w:r>
        <w:rPr>
          <w:rFonts w:ascii="Orbitron" w:hAnsi="Orbitron" w:cs="Orbitron" w:eastAsia="Orbitron"/>
          <w:b/>
          <w:i w:val="0"/>
          <w:color w:val="7A5C1E"/>
          <w:spacing w:val="8"/>
          <w:kern w:val="0"/>
          <w:sz w:val="11"/>
          <w:szCs w:val="11"/>
        </w:rPr>
        <w:t>ESSING</w:t>
      </w:r>
    </w:p>
    <w:p>
      <w:pPr>
        <w:framePr w:w="686" w:hRule="auto" w:wrap="none" w:vAnchor="page" w:hAnchor="page" w:x="8024" w:y="3047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-3"/>
          <w:kern w:val="0"/>
          <w:sz w:val="9"/>
          <w:szCs w:val="9"/>
        </w:rPr>
        <w:t>ОБРА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4"/>
          <w:kern w:val="0"/>
          <w:sz w:val="9"/>
          <w:szCs w:val="9"/>
        </w:rPr>
        <w:t>БОТКА</w:t>
      </w:r>
    </w:p>
    <w:p>
      <w:pPr>
        <w:framePr w:w="640" w:hRule="auto" w:wrap="none" w:vAnchor="page" w:hAnchor="page" w:x="9306" w:y="2988"/>
        <w:spacing w:before="0" w:after="0" w:line="110" w:lineRule="exact"/>
        <w:ind w:left="0" w:right="0" w:firstLine="0"/>
        <w:jc w:val="left"/>
      </w:pPr>
      <w:r>
        <w:rPr>
          <w:rFonts w:ascii="Montserrat ExtraBold" w:hAnsi="Montserrat ExtraBold" w:cs="Montserrat ExtraBold" w:eastAsia="Montserrat ExtraBold"/>
          <w:b w:val="0"/>
          <w:i w:val="0"/>
          <w:color w:val="FFFFFF"/>
          <w:spacing w:val="2"/>
          <w:kern w:val="0"/>
          <w:sz w:val="11"/>
          <w:szCs w:val="11"/>
        </w:rPr>
        <w:t>MACHI</w:t>
      </w:r>
      <w:r>
        <w:rPr>
          <w:rFonts w:ascii="Montserrat ExtraBold" w:hAnsi="Montserrat ExtraBold" w:cs="Montserrat ExtraBold" w:eastAsia="Montserrat ExtraBold"/>
          <w:b w:val="0"/>
          <w:i w:val="0"/>
          <w:color w:val="FFFFFF"/>
          <w:spacing w:val="1"/>
          <w:kern w:val="0"/>
          <w:sz w:val="11"/>
          <w:szCs w:val="11"/>
        </w:rPr>
        <w:t>NE</w:t>
      </w:r>
    </w:p>
    <w:p>
      <w:pPr>
        <w:framePr w:w="723" w:hRule="auto" w:wrap="none" w:vAnchor="page" w:hAnchor="page" w:x="9942" w:y="2970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E4EDF6"/>
          <w:spacing w:val="-1"/>
          <w:kern w:val="0"/>
          <w:sz w:val="11"/>
          <w:szCs w:val="11"/>
        </w:rPr>
        <w:t>Маши</w:t>
      </w:r>
      <w:r>
        <w:rPr>
          <w:rFonts w:ascii="Montserrat Medium" w:hAnsi="Montserrat Medium" w:cs="Montserrat Medium" w:eastAsia="Montserrat Medium"/>
          <w:b w:val="0"/>
          <w:i/>
          <w:color w:val="E4EDF6"/>
          <w:spacing w:val="-2"/>
          <w:kern w:val="0"/>
          <w:sz w:val="11"/>
          <w:szCs w:val="11"/>
        </w:rPr>
        <w:t>нска</w:t>
      </w:r>
    </w:p>
    <w:p>
      <w:pPr>
        <w:framePr w:w="320" w:hRule="auto" w:wrap="none" w:vAnchor="page" w:hAnchor="page" w:x="10995" w:y="2984"/>
        <w:spacing w:before="0" w:after="0" w:line="10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7C8FA6"/>
          <w:spacing w:val="3"/>
          <w:kern w:val="0"/>
          <w:sz w:val="10"/>
          <w:szCs w:val="10"/>
        </w:rPr>
        <w:t>H</w:t>
      </w:r>
      <w:r>
        <w:rPr>
          <w:rFonts w:ascii="Roboto Mono SemiBold" w:hAnsi="Roboto Mono SemiBold" w:cs="Roboto Mono SemiBold" w:eastAsia="Roboto Mono SemiBold"/>
          <w:b w:val="0"/>
          <w:i w:val="0"/>
          <w:color w:val="7C8FA6"/>
          <w:spacing w:val="2"/>
          <w:kern w:val="0"/>
          <w:sz w:val="10"/>
          <w:szCs w:val="10"/>
        </w:rPr>
        <w:t>AND</w:t>
      </w:r>
    </w:p>
    <w:p>
      <w:pPr>
        <w:framePr w:w="1097" w:hRule="auto" w:wrap="none" w:vAnchor="page" w:hAnchor="page" w:x="576" w:y="3379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3"/>
          <w:kern w:val="0"/>
          <w:sz w:val="11"/>
          <w:szCs w:val="11"/>
        </w:rPr>
        <w:t xml:space="preserve">PRODUCT </w:t>
      </w:r>
      <w:r>
        <w:rPr>
          <w:rFonts w:ascii="Orbitron" w:hAnsi="Orbitron" w:cs="Orbitron" w:eastAsia="Orbitron"/>
          <w:b/>
          <w:i w:val="0"/>
          <w:color w:val="7A5C1E"/>
          <w:spacing w:val="2"/>
          <w:kern w:val="0"/>
          <w:sz w:val="11"/>
          <w:szCs w:val="11"/>
        </w:rPr>
        <w:t>CODE</w:t>
      </w:r>
    </w:p>
    <w:p>
      <w:pPr>
        <w:framePr w:w="1048" w:hRule="auto" w:wrap="none" w:vAnchor="page" w:hAnchor="page" w:x="576" w:y="3527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9"/>
          <w:szCs w:val="9"/>
        </w:rPr>
        <w:t>КО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9"/>
          <w:szCs w:val="9"/>
        </w:rPr>
        <w:t>Д НА ПРОИЗВОД</w:t>
      </w:r>
    </w:p>
    <w:p>
      <w:pPr>
        <w:framePr w:w="1242" w:hRule="auto" w:wrap="none" w:vAnchor="page" w:hAnchor="page" w:x="1710" w:y="3424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10"/>
          <w:kern w:val="0"/>
          <w:sz w:val="14"/>
          <w:szCs w:val="14"/>
        </w:rPr>
        <w:t>CJ</w:t>
      </w:r>
      <w:r>
        <w:rPr>
          <w:rFonts w:ascii="Roboto Mono" w:hAnsi="Roboto Mono" w:cs="Roboto Mono" w:eastAsia="Roboto Mono"/>
          <w:b/>
          <w:i w:val="0"/>
          <w:color w:val="1B3A5C"/>
          <w:spacing w:val="9"/>
          <w:kern w:val="0"/>
          <w:sz w:val="14"/>
          <w:szCs w:val="14"/>
        </w:rPr>
        <w:t>_THC28:CBD1</w:t>
      </w:r>
    </w:p>
    <w:p>
      <w:pPr>
        <w:framePr w:w="696" w:hRule="auto" w:wrap="none" w:vAnchor="page" w:hAnchor="page" w:x="4417" w:y="3379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4"/>
          <w:kern w:val="0"/>
          <w:sz w:val="11"/>
          <w:szCs w:val="11"/>
        </w:rPr>
        <w:t>POTEN</w:t>
      </w:r>
      <w:r>
        <w:rPr>
          <w:rFonts w:ascii="Orbitron" w:hAnsi="Orbitron" w:cs="Orbitron" w:eastAsia="Orbitron"/>
          <w:b/>
          <w:i w:val="0"/>
          <w:color w:val="7A5C1E"/>
          <w:spacing w:val="3"/>
          <w:kern w:val="0"/>
          <w:sz w:val="11"/>
          <w:szCs w:val="11"/>
        </w:rPr>
        <w:t>CY</w:t>
      </w:r>
    </w:p>
    <w:p>
      <w:pPr>
        <w:framePr w:w="479" w:hRule="auto" w:wrap="none" w:vAnchor="page" w:hAnchor="page" w:x="4417" w:y="3527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-3"/>
          <w:kern w:val="0"/>
          <w:sz w:val="9"/>
          <w:szCs w:val="9"/>
        </w:rPr>
        <w:t>ЈАЧ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4"/>
          <w:kern w:val="0"/>
          <w:sz w:val="9"/>
          <w:szCs w:val="9"/>
        </w:rPr>
        <w:t>ИНА</w:t>
      </w:r>
    </w:p>
    <w:p>
      <w:pPr>
        <w:framePr w:w="675" w:hRule="auto" w:wrap="none" w:vAnchor="page" w:hAnchor="page" w:x="5139" w:y="3339"/>
        <w:spacing w:before="0" w:after="0" w:line="16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12"/>
          <w:kern w:val="0"/>
          <w:sz w:val="16"/>
          <w:szCs w:val="16"/>
        </w:rPr>
        <w:t>28.</w:t>
      </w:r>
      <w:r>
        <w:rPr>
          <w:rFonts w:ascii="Roboto Mono" w:hAnsi="Roboto Mono" w:cs="Roboto Mono" w:eastAsia="Roboto Mono"/>
          <w:b/>
          <w:i w:val="0"/>
          <w:color w:val="1B3A5C"/>
          <w:spacing w:val="11"/>
          <w:kern w:val="0"/>
          <w:sz w:val="16"/>
          <w:szCs w:val="16"/>
        </w:rPr>
        <w:t>00%</w:t>
      </w:r>
    </w:p>
    <w:p>
      <w:pPr>
        <w:framePr w:w="668" w:hRule="auto" w:wrap="none" w:vAnchor="page" w:hAnchor="page" w:x="5847" w:y="3358"/>
        <w:spacing w:before="0" w:after="0" w:line="140" w:lineRule="exact"/>
        <w:ind w:left="0" w:right="0" w:firstLine="0"/>
        <w:jc w:val="left"/>
      </w:pPr>
      <w:r>
        <w:rPr>
          <w:rFonts w:ascii="Roboto Mono Medium" w:hAnsi="Roboto Mono Medium" w:cs="Roboto Mono Medium" w:eastAsia="Roboto Mono Medium"/>
          <w:b w:val="0"/>
          <w:i w:val="0"/>
          <w:color w:val="475569"/>
          <w:spacing w:val="-6"/>
          <w:kern w:val="0"/>
          <w:sz w:val="14"/>
          <w:szCs w:val="14"/>
        </w:rPr>
        <w:t>± 1</w:t>
      </w:r>
      <w:r>
        <w:rPr>
          <w:rFonts w:ascii="Roboto Mono Medium" w:hAnsi="Roboto Mono Medium" w:cs="Roboto Mono Medium" w:eastAsia="Roboto Mono Medium"/>
          <w:b w:val="0"/>
          <w:i w:val="0"/>
          <w:color w:val="475569"/>
          <w:spacing w:val="-7"/>
          <w:kern w:val="0"/>
          <w:sz w:val="14"/>
          <w:szCs w:val="14"/>
        </w:rPr>
        <w:t>.60%</w:t>
      </w:r>
    </w:p>
    <w:p>
      <w:pPr>
        <w:framePr w:w="1406" w:hRule="auto" w:wrap="none" w:vAnchor="page" w:hAnchor="page" w:x="5139" w:y="3545"/>
        <w:spacing w:before="0" w:after="0" w:line="13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5A7391"/>
          <w:kern w:val="0"/>
          <w:sz w:val="13"/>
          <w:szCs w:val="13"/>
        </w:rPr>
        <w:t>(26.40 – 29.5</w:t>
      </w:r>
      <w:r>
        <w:rPr>
          <w:rFonts w:ascii="Roboto Mono SemiBold" w:hAnsi="Roboto Mono SemiBold" w:cs="Roboto Mono SemiBold" w:eastAsia="Roboto Mono SemiBold"/>
          <w:b w:val="0"/>
          <w:i w:val="0"/>
          <w:color w:val="5A7391"/>
          <w:spacing w:val="-1"/>
          <w:kern w:val="0"/>
          <w:sz w:val="13"/>
          <w:szCs w:val="13"/>
        </w:rPr>
        <w:t>9 %)</w:t>
      </w:r>
    </w:p>
    <w:p>
      <w:pPr>
        <w:framePr w:w="1917" w:hRule="auto" w:wrap="none" w:vAnchor="page" w:hAnchor="page" w:x="7962" w:y="3379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6"/>
          <w:kern w:val="0"/>
          <w:sz w:val="11"/>
          <w:szCs w:val="11"/>
        </w:rPr>
        <w:t>SP</w:t>
      </w:r>
      <w:r>
        <w:rPr>
          <w:rFonts w:ascii="Orbitron" w:hAnsi="Orbitron" w:cs="Orbitron" w:eastAsia="Orbitron"/>
          <w:b/>
          <w:i w:val="0"/>
          <w:color w:val="7A5C1E"/>
          <w:spacing w:val="5"/>
          <w:kern w:val="0"/>
          <w:sz w:val="11"/>
          <w:szCs w:val="11"/>
        </w:rPr>
        <w:t>ECIFICATION REFERENCE</w:t>
      </w:r>
    </w:p>
    <w:p>
      <w:pPr>
        <w:framePr w:w="1784" w:hRule="auto" w:wrap="none" w:vAnchor="page" w:hAnchor="page" w:x="7962" w:y="3527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9"/>
          <w:szCs w:val="9"/>
        </w:rPr>
        <w:t>РЕФ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2"/>
          <w:kern w:val="0"/>
          <w:sz w:val="9"/>
          <w:szCs w:val="9"/>
        </w:rPr>
        <w:t>ЕРЕНЦА НА СПЕЦИФИКАЦИЈА</w:t>
      </w:r>
    </w:p>
    <w:p>
      <w:pPr>
        <w:framePr w:w="1484" w:hRule="auto" w:wrap="none" w:vAnchor="page" w:hAnchor="page" w:x="9926" w:y="3438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kern w:val="0"/>
          <w:sz w:val="13"/>
          <w:szCs w:val="13"/>
        </w:rPr>
        <w:t>QCSP_001_CJ-I_v.01</w:t>
      </w:r>
    </w:p>
    <w:p>
      <w:pPr>
        <w:framePr w:w="1435" w:hRule="auto" w:wrap="none" w:vAnchor="page" w:hAnchor="page" w:x="576" w:y="3829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3"/>
          <w:kern w:val="0"/>
          <w:sz w:val="11"/>
          <w:szCs w:val="11"/>
        </w:rPr>
        <w:t>PRODUCTION BA</w:t>
      </w:r>
      <w:r>
        <w:rPr>
          <w:rFonts w:ascii="Orbitron" w:hAnsi="Orbitron" w:cs="Orbitron" w:eastAsia="Orbitron"/>
          <w:b/>
          <w:i w:val="0"/>
          <w:color w:val="7A5C1E"/>
          <w:spacing w:val="2"/>
          <w:kern w:val="0"/>
          <w:sz w:val="11"/>
          <w:szCs w:val="11"/>
        </w:rPr>
        <w:t xml:space="preserve">TCH </w:t>
      </w:r>
    </w:p>
    <w:p>
      <w:pPr>
        <w:framePr w:w="214" w:hRule="auto" w:wrap="none" w:vAnchor="page" w:hAnchor="page" w:x="1973" w:y="3844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7A5C1E"/>
          <w:kern w:val="0"/>
          <w:sz w:val="11"/>
          <w:szCs w:val="11"/>
        </w:rPr>
        <w:t>№</w:t>
      </w:r>
    </w:p>
    <w:p>
      <w:pPr>
        <w:framePr w:w="1325" w:hRule="auto" w:wrap="none" w:vAnchor="page" w:hAnchor="page" w:x="576" w:y="3977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9"/>
          <w:szCs w:val="9"/>
        </w:rPr>
        <w:t>ПРОИЗВОД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2"/>
          <w:kern w:val="0"/>
          <w:sz w:val="9"/>
          <w:szCs w:val="9"/>
        </w:rPr>
        <w:t>НА СЕРИЈА №</w:t>
      </w:r>
    </w:p>
    <w:p>
      <w:pPr>
        <w:framePr w:w="684" w:hRule="auto" w:wrap="none" w:vAnchor="page" w:hAnchor="page" w:x="2187" w:y="3874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10"/>
          <w:kern w:val="0"/>
          <w:sz w:val="14"/>
          <w:szCs w:val="14"/>
        </w:rPr>
        <w:t>P0</w:t>
      </w:r>
      <w:r>
        <w:rPr>
          <w:rFonts w:ascii="Roboto Mono" w:hAnsi="Roboto Mono" w:cs="Roboto Mono" w:eastAsia="Roboto Mono"/>
          <w:b/>
          <w:i w:val="0"/>
          <w:color w:val="1B3A5C"/>
          <w:spacing w:val="9"/>
          <w:kern w:val="0"/>
          <w:sz w:val="14"/>
          <w:szCs w:val="14"/>
        </w:rPr>
        <w:t>50252</w:t>
      </w:r>
    </w:p>
    <w:p>
      <w:pPr>
        <w:framePr w:w="1453" w:hRule="auto" w:wrap="none" w:vAnchor="page" w:hAnchor="page" w:x="3112" w:y="3829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3"/>
          <w:kern w:val="0"/>
          <w:sz w:val="11"/>
          <w:szCs w:val="11"/>
        </w:rPr>
        <w:t>MANUFAC</w:t>
      </w:r>
      <w:r>
        <w:rPr>
          <w:rFonts w:ascii="Orbitron" w:hAnsi="Orbitron" w:cs="Orbitron" w:eastAsia="Orbitron"/>
          <w:b/>
          <w:i w:val="0"/>
          <w:color w:val="7A5C1E"/>
          <w:spacing w:val="2"/>
          <w:kern w:val="0"/>
          <w:sz w:val="11"/>
          <w:szCs w:val="11"/>
        </w:rPr>
        <w:t>TURE DATE</w:t>
      </w:r>
    </w:p>
    <w:p>
      <w:pPr>
        <w:framePr w:w="1444" w:hRule="auto" w:wrap="none" w:vAnchor="page" w:hAnchor="page" w:x="3112" w:y="3977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9"/>
          <w:szCs w:val="9"/>
        </w:rPr>
        <w:t>ДАТУМ Н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9"/>
          <w:szCs w:val="9"/>
        </w:rPr>
        <w:t>А ПРОИЗВОДСТВО</w:t>
      </w:r>
    </w:p>
    <w:p>
      <w:pPr>
        <w:framePr w:w="626" w:hRule="auto" w:wrap="none" w:vAnchor="page" w:hAnchor="page" w:x="4609" w:y="3888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kern w:val="0"/>
          <w:sz w:val="13"/>
          <w:szCs w:val="13"/>
        </w:rPr>
        <w:t>10.2025</w:t>
      </w:r>
    </w:p>
    <w:p>
      <w:pPr>
        <w:framePr w:w="1216" w:hRule="auto" w:wrap="none" w:vAnchor="page" w:hAnchor="page" w:x="5428" w:y="3829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4"/>
          <w:kern w:val="0"/>
          <w:sz w:val="11"/>
          <w:szCs w:val="11"/>
        </w:rPr>
        <w:t>PACKA</w:t>
      </w:r>
      <w:r>
        <w:rPr>
          <w:rFonts w:ascii="Orbitron" w:hAnsi="Orbitron" w:cs="Orbitron" w:eastAsia="Orbitron"/>
          <w:b/>
          <w:i w:val="0"/>
          <w:color w:val="7A5C1E"/>
          <w:spacing w:val="3"/>
          <w:kern w:val="0"/>
          <w:sz w:val="11"/>
          <w:szCs w:val="11"/>
        </w:rPr>
        <w:t>GING DATE</w:t>
      </w:r>
    </w:p>
    <w:p>
      <w:pPr>
        <w:framePr w:w="1185" w:hRule="auto" w:wrap="none" w:vAnchor="page" w:hAnchor="page" w:x="5428" w:y="3977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9"/>
          <w:szCs w:val="9"/>
        </w:rPr>
        <w:t>ДАТУМ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2"/>
          <w:kern w:val="0"/>
          <w:sz w:val="9"/>
          <w:szCs w:val="9"/>
        </w:rPr>
        <w:t xml:space="preserve"> НА ПАКУВАЊЕ</w:t>
      </w:r>
    </w:p>
    <w:p>
      <w:pPr>
        <w:framePr w:w="626" w:hRule="auto" w:wrap="none" w:vAnchor="page" w:hAnchor="page" w:x="6691" w:y="3888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kern w:val="0"/>
          <w:sz w:val="13"/>
          <w:szCs w:val="13"/>
        </w:rPr>
        <w:t>11.2025</w:t>
      </w:r>
    </w:p>
    <w:p>
      <w:pPr>
        <w:framePr w:w="1159" w:hRule="auto" w:wrap="none" w:vAnchor="page" w:hAnchor="page" w:x="7511" w:y="3829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4"/>
          <w:kern w:val="0"/>
          <w:sz w:val="11"/>
          <w:szCs w:val="11"/>
        </w:rPr>
        <w:t>MA</w:t>
      </w:r>
      <w:r>
        <w:rPr>
          <w:rFonts w:ascii="Orbitron" w:hAnsi="Orbitron" w:cs="Orbitron" w:eastAsia="Orbitron"/>
          <w:b/>
          <w:i w:val="0"/>
          <w:color w:val="7A5C1E"/>
          <w:spacing w:val="3"/>
          <w:kern w:val="0"/>
          <w:sz w:val="11"/>
          <w:szCs w:val="11"/>
        </w:rPr>
        <w:t>NUFACTURER</w:t>
      </w:r>
    </w:p>
    <w:p>
      <w:pPr>
        <w:framePr w:w="903" w:hRule="auto" w:wrap="none" w:vAnchor="page" w:hAnchor="page" w:x="7511" w:y="3977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9"/>
          <w:szCs w:val="9"/>
        </w:rPr>
        <w:t>ПРОИЗВОД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9"/>
          <w:szCs w:val="9"/>
        </w:rPr>
        <w:t>ИТЕЛ</w:t>
      </w:r>
    </w:p>
    <w:p>
      <w:pPr>
        <w:framePr w:w="1565" w:hRule="auto" w:wrap="none" w:vAnchor="page" w:hAnchor="page" w:x="8705" w:y="3821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0F172A"/>
          <w:kern w:val="0"/>
          <w:sz w:val="12"/>
          <w:szCs w:val="12"/>
        </w:rPr>
        <w:t xml:space="preserve">PURELY </w:t>
      </w:r>
      <w:r>
        <w:rPr>
          <w:rFonts w:ascii="Montserrat" w:hAnsi="Montserrat" w:cs="Montserrat" w:eastAsia="Montserrat"/>
          <w:b/>
          <w:i w:val="0"/>
          <w:color w:val="0F172A"/>
          <w:spacing w:val="-1"/>
          <w:kern w:val="0"/>
          <w:sz w:val="12"/>
          <w:szCs w:val="12"/>
        </w:rPr>
        <w:t xml:space="preserve">PLANT DOOEL </w:t>
      </w:r>
    </w:p>
    <w:p>
      <w:pPr>
        <w:framePr w:w="1222" w:hRule="auto" w:wrap="none" w:vAnchor="page" w:hAnchor="page" w:x="10175" w:y="3844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9"/>
          <w:szCs w:val="9"/>
        </w:rPr>
        <w:t xml:space="preserve">ПЈУРЛИ </w:t>
      </w: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9"/>
          <w:szCs w:val="9"/>
        </w:rPr>
        <w:t>ПЛАНТ ДООЕЛ</w:t>
      </w:r>
    </w:p>
    <w:p>
      <w:pPr>
        <w:framePr w:w="1928" w:hRule="auto" w:wrap="none" w:vAnchor="page" w:hAnchor="page" w:x="8705" w:y="3964"/>
        <w:spacing w:before="0" w:after="0" w:line="110" w:lineRule="exact"/>
        <w:ind w:left="0" w:right="0" w:firstLine="0"/>
        <w:jc w:val="left"/>
      </w:pPr>
      <w:r>
        <w:rPr>
          <w:rFonts w:ascii="Roboto Mono Medium" w:hAnsi="Roboto Mono Medium" w:cs="Roboto Mono Medium" w:eastAsia="Roboto Mono Medium"/>
          <w:b w:val="0"/>
          <w:i w:val="0"/>
          <w:color w:val="1E293B"/>
          <w:spacing w:val="-6"/>
          <w:kern w:val="0"/>
          <w:sz w:val="11"/>
          <w:szCs w:val="11"/>
        </w:rPr>
        <w:t>Kojlija, Petrovec-Skopje,</w:t>
      </w:r>
      <w:r>
        <w:rPr>
          <w:rFonts w:ascii="Roboto Mono Medium" w:hAnsi="Roboto Mono Medium" w:cs="Roboto Mono Medium" w:eastAsia="Roboto Mono Medium"/>
          <w:b w:val="0"/>
          <w:i w:val="0"/>
          <w:color w:val="1E293B"/>
          <w:spacing w:val="-7"/>
          <w:kern w:val="0"/>
          <w:sz w:val="11"/>
          <w:szCs w:val="11"/>
        </w:rPr>
        <w:t xml:space="preserve"> MK</w:t>
      </w:r>
    </w:p>
    <w:p>
      <w:pPr>
        <w:framePr w:w="1492" w:hRule="auto" w:wrap="none" w:vAnchor="page" w:hAnchor="page" w:x="576" w:y="4249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4"/>
          <w:kern w:val="0"/>
          <w:sz w:val="11"/>
          <w:szCs w:val="11"/>
        </w:rPr>
        <w:t>C</w:t>
      </w:r>
      <w:r>
        <w:rPr>
          <w:rFonts w:ascii="Orbitron" w:hAnsi="Orbitron" w:cs="Orbitron" w:eastAsia="Orbitron"/>
          <w:b/>
          <w:i w:val="0"/>
          <w:color w:val="7A5C1E"/>
          <w:spacing w:val="3"/>
          <w:kern w:val="0"/>
          <w:sz w:val="11"/>
          <w:szCs w:val="11"/>
        </w:rPr>
        <w:t>ONTACT PACKAGING</w:t>
      </w:r>
    </w:p>
    <w:p>
      <w:pPr>
        <w:framePr w:w="1282" w:hRule="auto" w:wrap="none" w:vAnchor="page" w:hAnchor="page" w:x="576" w:y="4397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9"/>
          <w:szCs w:val="9"/>
        </w:rPr>
        <w:t>К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2"/>
          <w:kern w:val="0"/>
          <w:sz w:val="9"/>
          <w:szCs w:val="9"/>
        </w:rPr>
        <w:t>ОНТАКТНО ПАКУВАЊЕ</w:t>
      </w:r>
    </w:p>
    <w:p>
      <w:pPr>
        <w:framePr w:w="1245" w:hRule="auto" w:wrap="none" w:vAnchor="page" w:hAnchor="page" w:x="2153" w:y="4241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0F172A"/>
          <w:kern w:val="0"/>
          <w:sz w:val="12"/>
          <w:szCs w:val="12"/>
        </w:rPr>
        <w:t>TRIPLEX A</w:t>
      </w:r>
      <w:r>
        <w:rPr>
          <w:rFonts w:ascii="Montserrat" w:hAnsi="Montserrat" w:cs="Montserrat" w:eastAsia="Montserrat"/>
          <w:b/>
          <w:i w:val="0"/>
          <w:color w:val="0F172A"/>
          <w:spacing w:val="-1"/>
          <w:kern w:val="0"/>
          <w:sz w:val="12"/>
          <w:szCs w:val="12"/>
        </w:rPr>
        <w:t xml:space="preserve">LU BAG </w:t>
      </w:r>
    </w:p>
    <w:p>
      <w:pPr>
        <w:framePr w:w="1117" w:hRule="auto" w:wrap="none" w:vAnchor="page" w:hAnchor="page" w:x="3308" w:y="4264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9"/>
          <w:szCs w:val="9"/>
        </w:rPr>
        <w:t>ТРИПЛ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9"/>
          <w:szCs w:val="9"/>
        </w:rPr>
        <w:t>ЕКС АЛУ КЕСА</w:t>
      </w:r>
    </w:p>
    <w:p>
      <w:pPr>
        <w:framePr w:w="3579" w:hRule="auto" w:wrap="none" w:vAnchor="page" w:hAnchor="page" w:x="2153" w:y="4369"/>
        <w:spacing w:before="0" w:after="0" w:line="110" w:lineRule="exact"/>
        <w:ind w:left="0" w:right="0" w:firstLine="0"/>
        <w:jc w:val="left"/>
      </w:pPr>
      <w:r>
        <w:rPr>
          <w:rFonts w:ascii="Roboto Mono Medium" w:hAnsi="Roboto Mono Medium" w:cs="Roboto Mono Medium" w:eastAsia="Roboto Mono Medium"/>
          <w:b w:val="0"/>
          <w:i w:val="0"/>
          <w:color w:val="1E293B"/>
          <w:spacing w:val="-6"/>
          <w:kern w:val="0"/>
          <w:sz w:val="11"/>
          <w:szCs w:val="11"/>
        </w:rPr>
        <w:t xml:space="preserve">PET 12 · ALU 7 · PE 80 · 300×500 mm · net 400.0 g </w:t>
      </w:r>
      <w:r>
        <w:rPr>
          <w:rFonts w:ascii="Roboto Mono Medium" w:hAnsi="Roboto Mono Medium" w:cs="Roboto Mono Medium" w:eastAsia="Roboto Mono Medium"/>
          <w:b w:val="0"/>
          <w:i w:val="0"/>
          <w:color w:val="1E293B"/>
          <w:spacing w:val="-7"/>
          <w:kern w:val="0"/>
          <w:sz w:val="11"/>
          <w:szCs w:val="11"/>
        </w:rPr>
        <w:t>±3%</w:t>
      </w:r>
    </w:p>
    <w:p>
      <w:pPr>
        <w:framePr w:w="1018" w:hRule="auto" w:wrap="none" w:vAnchor="page" w:hAnchor="page" w:x="6058" w:y="4249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4"/>
          <w:kern w:val="0"/>
          <w:sz w:val="11"/>
          <w:szCs w:val="11"/>
        </w:rPr>
        <w:t>DO</w:t>
      </w:r>
      <w:r>
        <w:rPr>
          <w:rFonts w:ascii="Orbitron" w:hAnsi="Orbitron" w:cs="Orbitron" w:eastAsia="Orbitron"/>
          <w:b/>
          <w:i w:val="0"/>
          <w:color w:val="7A5C1E"/>
          <w:spacing w:val="3"/>
          <w:kern w:val="0"/>
          <w:sz w:val="11"/>
          <w:szCs w:val="11"/>
        </w:rPr>
        <w:t>SAGE FORM</w:t>
      </w:r>
    </w:p>
    <w:p>
      <w:pPr>
        <w:framePr w:w="994" w:hRule="auto" w:wrap="none" w:vAnchor="page" w:hAnchor="page" w:x="6058" w:y="4397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9"/>
          <w:szCs w:val="9"/>
        </w:rPr>
        <w:t>ДО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2"/>
          <w:kern w:val="0"/>
          <w:sz w:val="9"/>
          <w:szCs w:val="9"/>
        </w:rPr>
        <w:t>ЗАЖНА ФОРМА</w:t>
      </w:r>
    </w:p>
    <w:p>
      <w:pPr>
        <w:framePr w:w="1681" w:hRule="auto" w:wrap="none" w:vAnchor="page" w:hAnchor="page" w:x="7158" w:y="4241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0F172A"/>
          <w:spacing w:val="-1"/>
          <w:kern w:val="0"/>
          <w:sz w:val="12"/>
          <w:szCs w:val="12"/>
        </w:rPr>
        <w:t>DRY CANNABIS FLO</w:t>
      </w:r>
      <w:r>
        <w:rPr>
          <w:rFonts w:ascii="Montserrat" w:hAnsi="Montserrat" w:cs="Montserrat" w:eastAsia="Montserrat"/>
          <w:b/>
          <w:i w:val="0"/>
          <w:color w:val="0F172A"/>
          <w:spacing w:val="-2"/>
          <w:kern w:val="0"/>
          <w:sz w:val="12"/>
          <w:szCs w:val="12"/>
        </w:rPr>
        <w:t xml:space="preserve">WER </w:t>
      </w:r>
    </w:p>
    <w:p>
      <w:pPr>
        <w:framePr w:w="1236" w:hRule="auto" w:wrap="none" w:vAnchor="page" w:hAnchor="page" w:x="8733" w:y="4264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9"/>
          <w:szCs w:val="9"/>
        </w:rPr>
        <w:t xml:space="preserve">СУВ ЦВЕТ 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2"/>
          <w:kern w:val="0"/>
          <w:sz w:val="9"/>
          <w:szCs w:val="9"/>
        </w:rPr>
        <w:t>ОД КАНАБИС</w:t>
      </w:r>
    </w:p>
    <w:p>
      <w:pPr>
        <w:framePr w:w="984" w:hRule="auto" w:wrap="none" w:vAnchor="page" w:hAnchor="page" w:x="7158" w:y="4369"/>
        <w:spacing w:before="0" w:after="0" w:line="110" w:lineRule="exact"/>
        <w:ind w:left="0" w:right="0" w:firstLine="0"/>
        <w:jc w:val="left"/>
      </w:pPr>
      <w:r>
        <w:rPr>
          <w:rFonts w:ascii="Roboto Mono Medium" w:hAnsi="Roboto Mono Medium" w:cs="Roboto Mono Medium" w:eastAsia="Roboto Mono Medium"/>
          <w:b w:val="0"/>
          <w:i/>
          <w:color w:val="1E293B"/>
          <w:spacing w:val="-4"/>
          <w:kern w:val="0"/>
          <w:sz w:val="11"/>
          <w:szCs w:val="11"/>
        </w:rPr>
        <w:t>Canna</w:t>
      </w:r>
      <w:r>
        <w:rPr>
          <w:rFonts w:ascii="Roboto Mono Medium" w:hAnsi="Roboto Mono Medium" w:cs="Roboto Mono Medium" w:eastAsia="Roboto Mono Medium"/>
          <w:b w:val="0"/>
          <w:i/>
          <w:color w:val="1E293B"/>
          <w:spacing w:val="-5"/>
          <w:kern w:val="0"/>
          <w:sz w:val="11"/>
          <w:szCs w:val="11"/>
        </w:rPr>
        <w:t>bis flos.</w:t>
      </w:r>
    </w:p>
    <w:p>
      <w:pPr>
        <w:framePr w:w="1598" w:hRule="auto" w:wrap="none" w:vAnchor="page" w:hAnchor="page" w:x="7998" w:y="4369"/>
        <w:spacing w:before="0" w:after="0" w:line="110" w:lineRule="exact"/>
        <w:ind w:left="0" w:right="0" w:firstLine="0"/>
        <w:jc w:val="left"/>
      </w:pPr>
      <w:r>
        <w:rPr>
          <w:rFonts w:ascii="Roboto Mono Medium" w:hAnsi="Roboto Mono Medium" w:cs="Roboto Mono Medium" w:eastAsia="Roboto Mono Medium"/>
          <w:b w:val="0"/>
          <w:i w:val="0"/>
          <w:color w:val="1E293B"/>
          <w:spacing w:val="-6"/>
          <w:kern w:val="0"/>
          <w:sz w:val="11"/>
          <w:szCs w:val="11"/>
        </w:rPr>
        <w:t xml:space="preserve"> · Ph. Eur. 11.5 (302</w:t>
      </w:r>
      <w:r>
        <w:rPr>
          <w:rFonts w:ascii="Roboto Mono Medium" w:hAnsi="Roboto Mono Medium" w:cs="Roboto Mono Medium" w:eastAsia="Roboto Mono Medium"/>
          <w:b w:val="0"/>
          <w:i w:val="0"/>
          <w:color w:val="1E293B"/>
          <w:spacing w:val="-7"/>
          <w:kern w:val="0"/>
          <w:sz w:val="11"/>
          <w:szCs w:val="11"/>
        </w:rPr>
        <w:t>8)</w:t>
      </w:r>
    </w:p>
    <w:p>
      <w:pPr>
        <w:framePr w:w="226" w:hRule="auto" w:wrap="none" w:vAnchor="page" w:hAnchor="page" w:x="576" w:y="5256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kern w:val="0"/>
          <w:sz w:val="12"/>
          <w:szCs w:val="12"/>
        </w:rPr>
        <w:t>№</w:t>
      </w:r>
    </w:p>
    <w:p>
      <w:pPr>
        <w:framePr w:w="995" w:hRule="auto" w:wrap="none" w:vAnchor="page" w:hAnchor="page" w:x="1017" w:y="5241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spacing w:val="14"/>
          <w:kern w:val="0"/>
          <w:sz w:val="12"/>
          <w:szCs w:val="12"/>
        </w:rPr>
        <w:t>PARAME</w:t>
      </w:r>
      <w:r>
        <w:rPr>
          <w:rFonts w:ascii="Montserrat" w:hAnsi="Montserrat" w:cs="Montserrat" w:eastAsia="Montserrat"/>
          <w:b/>
          <w:i w:val="0"/>
          <w:color w:val="1B3A5C"/>
          <w:spacing w:val="13"/>
          <w:kern w:val="0"/>
          <w:sz w:val="12"/>
          <w:szCs w:val="12"/>
        </w:rPr>
        <w:t xml:space="preserve">TER </w:t>
      </w:r>
    </w:p>
    <w:p>
      <w:pPr>
        <w:framePr w:w="112" w:hRule="auto" w:wrap="none" w:vAnchor="page" w:hAnchor="page" w:x="1992" w:y="5248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5A6E84"/>
          <w:kern w:val="0"/>
          <w:sz w:val="11"/>
          <w:szCs w:val="11"/>
        </w:rPr>
        <w:t>|</w:t>
      </w:r>
    </w:p>
    <w:p>
      <w:pPr>
        <w:framePr w:w="699" w:hRule="auto" w:wrap="none" w:vAnchor="page" w:hAnchor="page" w:x="2088" w:y="5260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>П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10"/>
          <w:szCs w:val="10"/>
        </w:rPr>
        <w:t>араметар</w:t>
      </w:r>
    </w:p>
    <w:p>
      <w:pPr>
        <w:framePr w:w="738" w:hRule="auto" w:wrap="none" w:vAnchor="page" w:hAnchor="page" w:x="5590" w:y="5241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spacing w:val="17"/>
          <w:kern w:val="0"/>
          <w:sz w:val="12"/>
          <w:szCs w:val="12"/>
        </w:rPr>
        <w:t>ME</w:t>
      </w:r>
      <w:r>
        <w:rPr>
          <w:rFonts w:ascii="Montserrat" w:hAnsi="Montserrat" w:cs="Montserrat" w:eastAsia="Montserrat"/>
          <w:b/>
          <w:i w:val="0"/>
          <w:color w:val="1B3A5C"/>
          <w:spacing w:val="16"/>
          <w:kern w:val="0"/>
          <w:sz w:val="12"/>
          <w:szCs w:val="12"/>
        </w:rPr>
        <w:t xml:space="preserve">THOD </w:t>
      </w:r>
    </w:p>
    <w:p>
      <w:pPr>
        <w:framePr w:w="112" w:hRule="auto" w:wrap="none" w:vAnchor="page" w:hAnchor="page" w:x="6309" w:y="5248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5A6E84"/>
          <w:kern w:val="0"/>
          <w:sz w:val="11"/>
          <w:szCs w:val="11"/>
        </w:rPr>
        <w:t>|</w:t>
      </w:r>
    </w:p>
    <w:p>
      <w:pPr>
        <w:framePr w:w="419" w:hRule="auto" w:wrap="none" w:vAnchor="page" w:hAnchor="page" w:x="6405" w:y="5260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-3"/>
          <w:kern w:val="0"/>
          <w:sz w:val="10"/>
          <w:szCs w:val="10"/>
        </w:rPr>
        <w:t>Метод</w:t>
      </w:r>
    </w:p>
    <w:p>
      <w:pPr>
        <w:framePr w:w="1157" w:hRule="auto" w:wrap="none" w:vAnchor="page" w:hAnchor="page" w:x="7743" w:y="5241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spacing w:val="13"/>
          <w:kern w:val="0"/>
          <w:sz w:val="12"/>
          <w:szCs w:val="12"/>
        </w:rPr>
        <w:t>ACC. CR</w:t>
      </w:r>
      <w:r>
        <w:rPr>
          <w:rFonts w:ascii="Montserrat" w:hAnsi="Montserrat" w:cs="Montserrat" w:eastAsia="Montserrat"/>
          <w:b/>
          <w:i w:val="0"/>
          <w:color w:val="1B3A5C"/>
          <w:spacing w:val="12"/>
          <w:kern w:val="0"/>
          <w:sz w:val="12"/>
          <w:szCs w:val="12"/>
        </w:rPr>
        <w:t xml:space="preserve">ITERIA </w:t>
      </w:r>
    </w:p>
    <w:p>
      <w:pPr>
        <w:framePr w:w="112" w:hRule="auto" w:wrap="none" w:vAnchor="page" w:hAnchor="page" w:x="8880" w:y="5248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5A6E84"/>
          <w:kern w:val="0"/>
          <w:sz w:val="11"/>
          <w:szCs w:val="11"/>
        </w:rPr>
        <w:t>|</w:t>
      </w:r>
    </w:p>
    <w:p>
      <w:pPr>
        <w:framePr w:w="677" w:hRule="auto" w:wrap="none" w:vAnchor="page" w:hAnchor="page" w:x="8976" w:y="5260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5"/>
          <w:kern w:val="0"/>
          <w:sz w:val="10"/>
          <w:szCs w:val="10"/>
        </w:rPr>
        <w:t>Кр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итериум</w:t>
      </w:r>
    </w:p>
    <w:p>
      <w:pPr>
        <w:framePr w:w="648" w:hRule="auto" w:wrap="none" w:vAnchor="page" w:hAnchor="page" w:x="10130" w:y="5241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spacing w:val="15"/>
          <w:kern w:val="0"/>
          <w:sz w:val="12"/>
          <w:szCs w:val="12"/>
        </w:rPr>
        <w:t>RESU</w:t>
      </w:r>
      <w:r>
        <w:rPr>
          <w:rFonts w:ascii="Montserrat" w:hAnsi="Montserrat" w:cs="Montserrat" w:eastAsia="Montserrat"/>
          <w:b/>
          <w:i w:val="0"/>
          <w:color w:val="1B3A5C"/>
          <w:spacing w:val="14"/>
          <w:kern w:val="0"/>
          <w:sz w:val="12"/>
          <w:szCs w:val="12"/>
        </w:rPr>
        <w:t xml:space="preserve">LT </w:t>
      </w:r>
    </w:p>
    <w:p>
      <w:pPr>
        <w:framePr w:w="112" w:hRule="auto" w:wrap="none" w:vAnchor="page" w:hAnchor="page" w:x="10759" w:y="5248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5A6E84"/>
          <w:kern w:val="0"/>
          <w:sz w:val="11"/>
          <w:szCs w:val="11"/>
        </w:rPr>
        <w:t>|</w:t>
      </w:r>
    </w:p>
    <w:p>
      <w:pPr>
        <w:framePr w:w="557" w:hRule="auto" w:wrap="none" w:vAnchor="page" w:hAnchor="page" w:x="10855" w:y="5260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>Резу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10"/>
          <w:szCs w:val="10"/>
        </w:rPr>
        <w:t>лтат</w:t>
      </w:r>
    </w:p>
    <w:p>
      <w:pPr>
        <w:framePr w:w="152" w:hRule="auto" w:wrap="none" w:vAnchor="page" w:hAnchor="page" w:x="576" w:y="5599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3B6BA5"/>
          <w:kern w:val="0"/>
          <w:sz w:val="12"/>
          <w:szCs w:val="12"/>
        </w:rPr>
        <w:t>1</w:t>
      </w:r>
    </w:p>
    <w:p>
      <w:pPr>
        <w:framePr w:w="2132" w:hRule="auto" w:wrap="none" w:vAnchor="page" w:hAnchor="page" w:x="1017" w:y="5615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spacing w:val="4"/>
          <w:kern w:val="0"/>
          <w:sz w:val="13"/>
          <w:szCs w:val="13"/>
        </w:rPr>
        <w:t>Identification A, Ap</w:t>
      </w:r>
      <w:r>
        <w:rPr>
          <w:rFonts w:ascii="Montserrat" w:hAnsi="Montserrat" w:cs="Montserrat" w:eastAsia="Montserrat"/>
          <w:b/>
          <w:i w:val="0"/>
          <w:color w:val="16324F"/>
          <w:spacing w:val="3"/>
          <w:kern w:val="0"/>
          <w:sz w:val="13"/>
          <w:szCs w:val="13"/>
        </w:rPr>
        <w:t xml:space="preserve">pearance </w:t>
      </w:r>
    </w:p>
    <w:p>
      <w:pPr>
        <w:framePr w:w="2093" w:hRule="auto" w:wrap="none" w:vAnchor="page" w:hAnchor="page" w:x="3192" w:y="562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5"/>
          <w:kern w:val="0"/>
          <w:sz w:val="10"/>
          <w:szCs w:val="10"/>
        </w:rPr>
        <w:t>Идентиф. A, Изглед ·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 xml:space="preserve"> Макроскопски</w:t>
      </w:r>
    </w:p>
    <w:p>
      <w:pPr>
        <w:framePr w:w="1268" w:hRule="auto" w:wrap="none" w:vAnchor="page" w:hAnchor="page" w:x="5590" w:y="562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6"/>
          <w:kern w:val="0"/>
          <w:sz w:val="11"/>
          <w:szCs w:val="11"/>
        </w:rPr>
        <w:t>Ph. Eur. mon. 3028</w:t>
      </w:r>
    </w:p>
    <w:p>
      <w:pPr>
        <w:framePr w:w="1466" w:hRule="auto" w:wrap="none" w:vAnchor="page" w:hAnchor="page" w:x="7743" w:y="561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>Conforms to monogra</w:t>
      </w:r>
      <w:r>
        <w:rPr>
          <w:rFonts w:ascii="Roboto Mono" w:hAnsi="Roboto Mono" w:cs="Roboto Mono" w:eastAsia="Roboto Mono"/>
          <w:b w:val="0"/>
          <w:i w:val="0"/>
          <w:color w:val="1E293B"/>
          <w:spacing w:val="-7"/>
          <w:kern w:val="0"/>
          <w:sz w:val="11"/>
          <w:szCs w:val="11"/>
        </w:rPr>
        <w:t>ph</w:t>
      </w:r>
    </w:p>
    <w:p>
      <w:pPr>
        <w:framePr w:w="704" w:hRule="auto" w:wrap="none" w:vAnchor="page" w:hAnchor="page" w:x="10730" w:y="5552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-3"/>
          <w:kern w:val="0"/>
          <w:sz w:val="13"/>
          <w:szCs w:val="13"/>
        </w:rPr>
        <w:t>Confor</w:t>
      </w:r>
      <w:r>
        <w:rPr>
          <w:rFonts w:ascii="Roboto Mono" w:hAnsi="Roboto Mono" w:cs="Roboto Mono" w:eastAsia="Roboto Mono"/>
          <w:b/>
          <w:i w:val="0"/>
          <w:color w:val="1B3A5C"/>
          <w:spacing w:val="-4"/>
          <w:kern w:val="0"/>
          <w:sz w:val="13"/>
          <w:szCs w:val="13"/>
        </w:rPr>
        <w:t>ms</w:t>
      </w:r>
    </w:p>
    <w:p>
      <w:pPr>
        <w:framePr w:w="614" w:hRule="auto" w:wrap="none" w:vAnchor="page" w:hAnchor="page" w:x="10775" w:y="5707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1B3A5C"/>
          <w:spacing w:val="3"/>
          <w:kern w:val="0"/>
          <w:sz w:val="10"/>
          <w:szCs w:val="10"/>
        </w:rPr>
        <w:t>Од</w:t>
      </w:r>
      <w:r>
        <w:rPr>
          <w:rFonts w:ascii="Montserrat Medium" w:hAnsi="Montserrat Medium" w:cs="Montserrat Medium" w:eastAsia="Montserrat Medium"/>
          <w:b w:val="0"/>
          <w:i/>
          <w:color w:val="1B3A5C"/>
          <w:spacing w:val="2"/>
          <w:kern w:val="0"/>
          <w:sz w:val="10"/>
          <w:szCs w:val="10"/>
        </w:rPr>
        <w:t>говара</w:t>
      </w:r>
    </w:p>
    <w:p>
      <w:pPr>
        <w:framePr w:w="152" w:hRule="auto" w:wrap="none" w:vAnchor="page" w:hAnchor="page" w:x="576" w:y="5854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3B6BA5"/>
          <w:kern w:val="0"/>
          <w:sz w:val="12"/>
          <w:szCs w:val="12"/>
        </w:rPr>
        <w:t>2</w:t>
      </w:r>
    </w:p>
    <w:p>
      <w:pPr>
        <w:framePr w:w="1187" w:hRule="auto" w:wrap="none" w:vAnchor="page" w:hAnchor="page" w:x="1017" w:y="5855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spacing w:val="4"/>
          <w:kern w:val="0"/>
          <w:sz w:val="13"/>
          <w:szCs w:val="13"/>
        </w:rPr>
        <w:t>Identifi</w:t>
      </w:r>
      <w:r>
        <w:rPr>
          <w:rFonts w:ascii="Montserrat" w:hAnsi="Montserrat" w:cs="Montserrat" w:eastAsia="Montserrat"/>
          <w:b/>
          <w:i w:val="0"/>
          <w:color w:val="16324F"/>
          <w:spacing w:val="3"/>
          <w:kern w:val="0"/>
          <w:sz w:val="13"/>
          <w:szCs w:val="13"/>
        </w:rPr>
        <w:t xml:space="preserve">cation B </w:t>
      </w:r>
    </w:p>
    <w:p>
      <w:pPr>
        <w:framePr w:w="1628" w:hRule="auto" w:wrap="none" w:vAnchor="page" w:hAnchor="page" w:x="2247" w:y="586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5"/>
          <w:kern w:val="0"/>
          <w:sz w:val="10"/>
          <w:szCs w:val="10"/>
        </w:rPr>
        <w:t xml:space="preserve">Идентиф. Б · 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Микроскопски</w:t>
      </w:r>
    </w:p>
    <w:p>
      <w:pPr>
        <w:framePr w:w="1928" w:hRule="auto" w:wrap="none" w:vAnchor="page" w:hAnchor="page" w:x="5590" w:y="586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6"/>
          <w:kern w:val="0"/>
          <w:sz w:val="11"/>
          <w:szCs w:val="11"/>
        </w:rPr>
        <w:t>Ph. Eur. 2.8.23 (microscop</w:t>
      </w:r>
      <w:r>
        <w:rPr>
          <w:rFonts w:ascii="Roboto Mono" w:hAnsi="Roboto Mono" w:cs="Roboto Mono" w:eastAsia="Roboto Mono"/>
          <w:b w:val="0"/>
          <w:i w:val="0"/>
          <w:color w:val="475569"/>
          <w:spacing w:val="-7"/>
          <w:kern w:val="0"/>
          <w:sz w:val="11"/>
          <w:szCs w:val="11"/>
        </w:rPr>
        <w:t>y)</w:t>
      </w:r>
    </w:p>
    <w:p>
      <w:pPr>
        <w:framePr w:w="1466" w:hRule="auto" w:wrap="none" w:vAnchor="page" w:hAnchor="page" w:x="7743" w:y="586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>Conforms to monogra</w:t>
      </w:r>
      <w:r>
        <w:rPr>
          <w:rFonts w:ascii="Roboto Mono" w:hAnsi="Roboto Mono" w:cs="Roboto Mono" w:eastAsia="Roboto Mono"/>
          <w:b w:val="0"/>
          <w:i w:val="0"/>
          <w:color w:val="1E293B"/>
          <w:spacing w:val="-7"/>
          <w:kern w:val="0"/>
          <w:sz w:val="11"/>
          <w:szCs w:val="11"/>
        </w:rPr>
        <w:t>ph</w:t>
      </w:r>
    </w:p>
    <w:p>
      <w:pPr>
        <w:framePr w:w="704" w:hRule="auto" w:wrap="none" w:vAnchor="page" w:hAnchor="page" w:x="10730" w:y="5792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-3"/>
          <w:kern w:val="0"/>
          <w:sz w:val="13"/>
          <w:szCs w:val="13"/>
        </w:rPr>
        <w:t>Confor</w:t>
      </w:r>
      <w:r>
        <w:rPr>
          <w:rFonts w:ascii="Roboto Mono" w:hAnsi="Roboto Mono" w:cs="Roboto Mono" w:eastAsia="Roboto Mono"/>
          <w:b/>
          <w:i w:val="0"/>
          <w:color w:val="1B3A5C"/>
          <w:spacing w:val="-4"/>
          <w:kern w:val="0"/>
          <w:sz w:val="13"/>
          <w:szCs w:val="13"/>
        </w:rPr>
        <w:t>ms</w:t>
      </w:r>
    </w:p>
    <w:p>
      <w:pPr>
        <w:framePr w:w="614" w:hRule="auto" w:wrap="none" w:vAnchor="page" w:hAnchor="page" w:x="10775" w:y="5947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1B3A5C"/>
          <w:spacing w:val="3"/>
          <w:kern w:val="0"/>
          <w:sz w:val="10"/>
          <w:szCs w:val="10"/>
        </w:rPr>
        <w:t>Од</w:t>
      </w:r>
      <w:r>
        <w:rPr>
          <w:rFonts w:ascii="Montserrat Medium" w:hAnsi="Montserrat Medium" w:cs="Montserrat Medium" w:eastAsia="Montserrat Medium"/>
          <w:b w:val="0"/>
          <w:i/>
          <w:color w:val="1B3A5C"/>
          <w:spacing w:val="2"/>
          <w:kern w:val="0"/>
          <w:sz w:val="10"/>
          <w:szCs w:val="10"/>
        </w:rPr>
        <w:t>говара</w:t>
      </w:r>
    </w:p>
    <w:p>
      <w:pPr>
        <w:framePr w:w="152" w:hRule="auto" w:wrap="none" w:vAnchor="page" w:hAnchor="page" w:x="576" w:y="6094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3B6BA5"/>
          <w:kern w:val="0"/>
          <w:sz w:val="12"/>
          <w:szCs w:val="12"/>
        </w:rPr>
        <w:t>3</w:t>
      </w:r>
    </w:p>
    <w:p>
      <w:pPr>
        <w:framePr w:w="1187" w:hRule="auto" w:wrap="none" w:vAnchor="page" w:hAnchor="page" w:x="1017" w:y="6095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spacing w:val="4"/>
          <w:kern w:val="0"/>
          <w:sz w:val="13"/>
          <w:szCs w:val="13"/>
        </w:rPr>
        <w:t>Identification</w:t>
      </w:r>
      <w:r>
        <w:rPr>
          <w:rFonts w:ascii="Montserrat" w:hAnsi="Montserrat" w:cs="Montserrat" w:eastAsia="Montserrat"/>
          <w:b/>
          <w:i w:val="0"/>
          <w:color w:val="16324F"/>
          <w:spacing w:val="3"/>
          <w:kern w:val="0"/>
          <w:sz w:val="13"/>
          <w:szCs w:val="13"/>
        </w:rPr>
        <w:t xml:space="preserve"> C </w:t>
      </w:r>
    </w:p>
    <w:p>
      <w:pPr>
        <w:framePr w:w="1481" w:hRule="auto" w:wrap="none" w:vAnchor="page" w:hAnchor="page" w:x="2247" w:y="610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Идентиф. Ц · HPLC/HP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>TLC</w:t>
      </w:r>
    </w:p>
    <w:p>
      <w:pPr>
        <w:framePr w:w="1532" w:hRule="auto" w:wrap="none" w:vAnchor="page" w:hAnchor="page" w:x="5590" w:y="610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6"/>
          <w:kern w:val="0"/>
          <w:sz w:val="11"/>
          <w:szCs w:val="11"/>
        </w:rPr>
        <w:t>Ph. Eur. 2.2.29 (302</w:t>
      </w:r>
      <w:r>
        <w:rPr>
          <w:rFonts w:ascii="Roboto Mono" w:hAnsi="Roboto Mono" w:cs="Roboto Mono" w:eastAsia="Roboto Mono"/>
          <w:b w:val="0"/>
          <w:i w:val="0"/>
          <w:color w:val="475569"/>
          <w:spacing w:val="-7"/>
          <w:kern w:val="0"/>
          <w:sz w:val="11"/>
          <w:szCs w:val="11"/>
        </w:rPr>
        <w:t>8)</w:t>
      </w:r>
    </w:p>
    <w:p>
      <w:pPr>
        <w:framePr w:w="1466" w:hRule="auto" w:wrap="none" w:vAnchor="page" w:hAnchor="page" w:x="7743" w:y="610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>Conforms to monogra</w:t>
      </w:r>
      <w:r>
        <w:rPr>
          <w:rFonts w:ascii="Roboto Mono" w:hAnsi="Roboto Mono" w:cs="Roboto Mono" w:eastAsia="Roboto Mono"/>
          <w:b w:val="0"/>
          <w:i w:val="0"/>
          <w:color w:val="1E293B"/>
          <w:spacing w:val="-7"/>
          <w:kern w:val="0"/>
          <w:sz w:val="11"/>
          <w:szCs w:val="11"/>
        </w:rPr>
        <w:t>ph</w:t>
      </w:r>
    </w:p>
    <w:p>
      <w:pPr>
        <w:framePr w:w="704" w:hRule="auto" w:wrap="none" w:vAnchor="page" w:hAnchor="page" w:x="10730" w:y="6032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-3"/>
          <w:kern w:val="0"/>
          <w:sz w:val="13"/>
          <w:szCs w:val="13"/>
        </w:rPr>
        <w:t>Confor</w:t>
      </w:r>
      <w:r>
        <w:rPr>
          <w:rFonts w:ascii="Roboto Mono" w:hAnsi="Roboto Mono" w:cs="Roboto Mono" w:eastAsia="Roboto Mono"/>
          <w:b/>
          <w:i w:val="0"/>
          <w:color w:val="1B3A5C"/>
          <w:spacing w:val="-4"/>
          <w:kern w:val="0"/>
          <w:sz w:val="13"/>
          <w:szCs w:val="13"/>
        </w:rPr>
        <w:t>ms</w:t>
      </w:r>
    </w:p>
    <w:p>
      <w:pPr>
        <w:framePr w:w="614" w:hRule="auto" w:wrap="none" w:vAnchor="page" w:hAnchor="page" w:x="10775" w:y="6187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1B3A5C"/>
          <w:spacing w:val="3"/>
          <w:kern w:val="0"/>
          <w:sz w:val="10"/>
          <w:szCs w:val="10"/>
        </w:rPr>
        <w:t>Од</w:t>
      </w:r>
      <w:r>
        <w:rPr>
          <w:rFonts w:ascii="Montserrat Medium" w:hAnsi="Montserrat Medium" w:cs="Montserrat Medium" w:eastAsia="Montserrat Medium"/>
          <w:b w:val="0"/>
          <w:i/>
          <w:color w:val="1B3A5C"/>
          <w:spacing w:val="2"/>
          <w:kern w:val="0"/>
          <w:sz w:val="10"/>
          <w:szCs w:val="10"/>
        </w:rPr>
        <w:t>говара</w:t>
      </w:r>
    </w:p>
    <w:p>
      <w:pPr>
        <w:framePr w:w="152" w:hRule="auto" w:wrap="none" w:vAnchor="page" w:hAnchor="page" w:x="576" w:y="6349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3B6BA5"/>
          <w:kern w:val="0"/>
          <w:sz w:val="12"/>
          <w:szCs w:val="12"/>
        </w:rPr>
        <w:t>4</w:t>
      </w:r>
    </w:p>
    <w:p>
      <w:pPr>
        <w:framePr w:w="1097" w:hRule="auto" w:wrap="none" w:vAnchor="page" w:hAnchor="page" w:x="1017" w:y="6380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spacing w:val="7"/>
          <w:kern w:val="0"/>
          <w:sz w:val="13"/>
          <w:szCs w:val="13"/>
        </w:rPr>
        <w:t>A</w:t>
      </w:r>
      <w:r>
        <w:rPr>
          <w:rFonts w:ascii="Montserrat" w:hAnsi="Montserrat" w:cs="Montserrat" w:eastAsia="Montserrat"/>
          <w:b/>
          <w:i w:val="0"/>
          <w:color w:val="16324F"/>
          <w:spacing w:val="6"/>
          <w:kern w:val="0"/>
          <w:sz w:val="13"/>
          <w:szCs w:val="13"/>
        </w:rPr>
        <w:t xml:space="preserve">ssay — Total </w:t>
      </w:r>
    </w:p>
    <w:p>
      <w:pPr>
        <w:framePr w:w="150" w:hRule="auto" w:wrap="none" w:vAnchor="page" w:hAnchor="page" w:x="2175" w:y="6337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kern w:val="0"/>
          <w:sz w:val="11"/>
          <w:szCs w:val="11"/>
        </w:rPr>
        <w:t>9</w:t>
      </w:r>
    </w:p>
    <w:p>
      <w:pPr>
        <w:framePr w:w="503" w:hRule="auto" w:wrap="none" w:vAnchor="page" w:hAnchor="page" w:x="2250" w:y="6380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spacing w:val="4"/>
          <w:kern w:val="0"/>
          <w:sz w:val="13"/>
          <w:szCs w:val="13"/>
        </w:rPr>
        <w:t>-THC</w:t>
      </w:r>
      <w:r>
        <w:rPr>
          <w:rFonts w:ascii="Montserrat" w:hAnsi="Montserrat" w:cs="Montserrat" w:eastAsia="Montserrat"/>
          <w:b/>
          <w:i w:val="0"/>
          <w:color w:val="16324F"/>
          <w:spacing w:val="3"/>
          <w:kern w:val="0"/>
          <w:sz w:val="13"/>
          <w:szCs w:val="13"/>
        </w:rPr>
        <w:t xml:space="preserve">* </w:t>
      </w:r>
    </w:p>
    <w:p>
      <w:pPr>
        <w:framePr w:w="1133" w:hRule="auto" w:wrap="none" w:vAnchor="page" w:hAnchor="page" w:x="2775" w:y="6394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5"/>
          <w:kern w:val="0"/>
          <w:sz w:val="10"/>
          <w:szCs w:val="10"/>
        </w:rPr>
        <w:t>Ана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 xml:space="preserve">лиза — вкупен </w:t>
      </w:r>
    </w:p>
    <w:p>
      <w:pPr>
        <w:framePr w:w="330" w:hRule="auto" w:wrap="none" w:vAnchor="page" w:hAnchor="page" w:x="3987" w:y="6394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7"/>
          <w:kern w:val="0"/>
          <w:sz w:val="10"/>
          <w:szCs w:val="10"/>
        </w:rPr>
        <w:t>-T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6"/>
          <w:kern w:val="0"/>
          <w:sz w:val="10"/>
          <w:szCs w:val="10"/>
        </w:rPr>
        <w:t>HC</w:t>
      </w:r>
    </w:p>
    <w:p>
      <w:pPr>
        <w:framePr w:w="1532" w:hRule="auto" w:wrap="none" w:vAnchor="page" w:hAnchor="page" w:x="5590" w:y="630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6"/>
          <w:kern w:val="0"/>
          <w:sz w:val="11"/>
          <w:szCs w:val="11"/>
        </w:rPr>
        <w:t>Ph. Eur. 2.2.29 (HPL</w:t>
      </w:r>
      <w:r>
        <w:rPr>
          <w:rFonts w:ascii="Roboto Mono" w:hAnsi="Roboto Mono" w:cs="Roboto Mono" w:eastAsia="Roboto Mono"/>
          <w:b w:val="0"/>
          <w:i w:val="0"/>
          <w:color w:val="475569"/>
          <w:spacing w:val="-7"/>
          <w:kern w:val="0"/>
          <w:sz w:val="11"/>
          <w:szCs w:val="11"/>
        </w:rPr>
        <w:t>C)</w:t>
      </w:r>
    </w:p>
    <w:p>
      <w:pPr>
        <w:framePr w:w="1268" w:hRule="auto" w:wrap="none" w:vAnchor="page" w:hAnchor="page" w:x="5590" w:y="642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6"/>
          <w:kern w:val="0"/>
          <w:sz w:val="11"/>
          <w:szCs w:val="11"/>
        </w:rPr>
        <w:t>THC + THCA × 0.877</w:t>
      </w:r>
    </w:p>
    <w:p>
      <w:pPr>
        <w:framePr w:w="1070" w:hRule="auto" w:wrap="none" w:vAnchor="page" w:hAnchor="page" w:x="7743" w:y="634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 xml:space="preserve">Per Section 01 </w:t>
      </w:r>
    </w:p>
    <w:p>
      <w:pPr>
        <w:framePr w:w="140" w:hRule="auto" w:wrap="none" w:vAnchor="page" w:hAnchor="page" w:x="8658" w:y="6354"/>
        <w:spacing w:before="0" w:after="0" w:line="10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5A6E84"/>
          <w:kern w:val="0"/>
          <w:sz w:val="10"/>
          <w:szCs w:val="10"/>
        </w:rPr>
        <w:t>|</w:t>
      </w:r>
    </w:p>
    <w:p>
      <w:pPr>
        <w:framePr w:w="1132" w:hRule="auto" w:wrap="none" w:vAnchor="page" w:hAnchor="page" w:x="8793" w:y="6360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1"/>
          <w:szCs w:val="11"/>
        </w:rPr>
        <w:t>Согласно Погл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11"/>
          <w:szCs w:val="11"/>
        </w:rPr>
        <w:t>. 01</w:t>
      </w:r>
    </w:p>
    <w:p>
      <w:pPr>
        <w:framePr w:w="626" w:hRule="auto" w:wrap="none" w:vAnchor="page" w:hAnchor="page" w:x="10805" w:y="6347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-3"/>
          <w:kern w:val="0"/>
          <w:sz w:val="13"/>
          <w:szCs w:val="13"/>
        </w:rPr>
        <w:t>28.18</w:t>
      </w:r>
      <w:r>
        <w:rPr>
          <w:rFonts w:ascii="Roboto Mono" w:hAnsi="Roboto Mono" w:cs="Roboto Mono" w:eastAsia="Roboto Mono"/>
          <w:b/>
          <w:i w:val="0"/>
          <w:color w:val="1B3A5C"/>
          <w:spacing w:val="-4"/>
          <w:kern w:val="0"/>
          <w:sz w:val="13"/>
          <w:szCs w:val="13"/>
        </w:rPr>
        <w:t xml:space="preserve"> %</w:t>
      </w:r>
    </w:p>
    <w:p>
      <w:pPr>
        <w:framePr w:w="152" w:hRule="auto" w:wrap="none" w:vAnchor="page" w:hAnchor="page" w:x="576" w:y="6604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3B6BA5"/>
          <w:kern w:val="0"/>
          <w:sz w:val="12"/>
          <w:szCs w:val="12"/>
        </w:rPr>
        <w:t>5</w:t>
      </w:r>
    </w:p>
    <w:p>
      <w:pPr>
        <w:framePr w:w="1517" w:hRule="auto" w:wrap="none" w:vAnchor="page" w:hAnchor="page" w:x="1017" w:y="6605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spacing w:val="6"/>
          <w:kern w:val="0"/>
          <w:sz w:val="13"/>
          <w:szCs w:val="13"/>
        </w:rPr>
        <w:t>Assay — Total C</w:t>
      </w:r>
      <w:r>
        <w:rPr>
          <w:rFonts w:ascii="Montserrat" w:hAnsi="Montserrat" w:cs="Montserrat" w:eastAsia="Montserrat"/>
          <w:b/>
          <w:i w:val="0"/>
          <w:color w:val="16324F"/>
          <w:spacing w:val="5"/>
          <w:kern w:val="0"/>
          <w:sz w:val="13"/>
          <w:szCs w:val="13"/>
        </w:rPr>
        <w:t xml:space="preserve">BD* </w:t>
      </w:r>
    </w:p>
    <w:p>
      <w:pPr>
        <w:framePr w:w="1372" w:hRule="auto" w:wrap="none" w:vAnchor="page" w:hAnchor="page" w:x="2577" w:y="661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Анализа — вкупен C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>BD</w:t>
      </w:r>
    </w:p>
    <w:p>
      <w:pPr>
        <w:framePr w:w="1532" w:hRule="auto" w:wrap="none" w:vAnchor="page" w:hAnchor="page" w:x="5590" w:y="655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6"/>
          <w:kern w:val="0"/>
          <w:sz w:val="11"/>
          <w:szCs w:val="11"/>
        </w:rPr>
        <w:t>Ph. Eur. 2.2.29 (HPL</w:t>
      </w:r>
      <w:r>
        <w:rPr>
          <w:rFonts w:ascii="Roboto Mono" w:hAnsi="Roboto Mono" w:cs="Roboto Mono" w:eastAsia="Roboto Mono"/>
          <w:b w:val="0"/>
          <w:i w:val="0"/>
          <w:color w:val="475569"/>
          <w:spacing w:val="-7"/>
          <w:kern w:val="0"/>
          <w:sz w:val="11"/>
          <w:szCs w:val="11"/>
        </w:rPr>
        <w:t>C)</w:t>
      </w:r>
    </w:p>
    <w:p>
      <w:pPr>
        <w:framePr w:w="1268" w:hRule="auto" w:wrap="none" w:vAnchor="page" w:hAnchor="page" w:x="5590" w:y="667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6"/>
          <w:kern w:val="0"/>
          <w:sz w:val="11"/>
          <w:szCs w:val="11"/>
        </w:rPr>
        <w:t>CBD + CBDA × 0.877</w:t>
      </w:r>
    </w:p>
    <w:p>
      <w:pPr>
        <w:framePr w:w="740" w:hRule="auto" w:wrap="none" w:vAnchor="page" w:hAnchor="page" w:x="7809" w:y="661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 xml:space="preserve"> 1.0%, w/w</w:t>
      </w:r>
    </w:p>
    <w:p>
      <w:pPr>
        <w:framePr w:w="470" w:hRule="auto" w:wrap="none" w:vAnchor="page" w:hAnchor="page" w:x="10955" w:y="6602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-3"/>
          <w:kern w:val="0"/>
          <w:sz w:val="13"/>
          <w:szCs w:val="13"/>
        </w:rPr>
        <w:t>&lt; L</w:t>
      </w:r>
      <w:r>
        <w:rPr>
          <w:rFonts w:ascii="Roboto Mono" w:hAnsi="Roboto Mono" w:cs="Roboto Mono" w:eastAsia="Roboto Mono"/>
          <w:b/>
          <w:i w:val="0"/>
          <w:color w:val="1B3A5C"/>
          <w:spacing w:val="-4"/>
          <w:kern w:val="0"/>
          <w:sz w:val="13"/>
          <w:szCs w:val="13"/>
        </w:rPr>
        <w:t>OQ</w:t>
      </w:r>
    </w:p>
    <w:p>
      <w:pPr>
        <w:framePr w:w="152" w:hRule="auto" w:wrap="none" w:vAnchor="page" w:hAnchor="page" w:x="576" w:y="6859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3B6BA5"/>
          <w:kern w:val="0"/>
          <w:sz w:val="12"/>
          <w:szCs w:val="12"/>
        </w:rPr>
        <w:t>6</w:t>
      </w:r>
    </w:p>
    <w:p>
      <w:pPr>
        <w:framePr w:w="872" w:hRule="auto" w:wrap="none" w:vAnchor="page" w:hAnchor="page" w:x="1017" w:y="6860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spacing w:val="7"/>
          <w:kern w:val="0"/>
          <w:sz w:val="13"/>
          <w:szCs w:val="13"/>
        </w:rPr>
        <w:t>To</w:t>
      </w:r>
      <w:r>
        <w:rPr>
          <w:rFonts w:ascii="Montserrat" w:hAnsi="Montserrat" w:cs="Montserrat" w:eastAsia="Montserrat"/>
          <w:b/>
          <w:i w:val="0"/>
          <w:color w:val="16324F"/>
          <w:spacing w:val="6"/>
          <w:kern w:val="0"/>
          <w:sz w:val="13"/>
          <w:szCs w:val="13"/>
        </w:rPr>
        <w:t xml:space="preserve">tal CBN* </w:t>
      </w:r>
    </w:p>
    <w:p>
      <w:pPr>
        <w:framePr w:w="727" w:hRule="auto" w:wrap="none" w:vAnchor="page" w:hAnchor="page" w:x="1932" w:y="6874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>Вкупен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10"/>
          <w:szCs w:val="10"/>
        </w:rPr>
        <w:t xml:space="preserve"> CBN</w:t>
      </w:r>
    </w:p>
    <w:p>
      <w:pPr>
        <w:framePr w:w="1532" w:hRule="auto" w:wrap="none" w:vAnchor="page" w:hAnchor="page" w:x="5590" w:y="681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6"/>
          <w:kern w:val="0"/>
          <w:sz w:val="11"/>
          <w:szCs w:val="11"/>
        </w:rPr>
        <w:t>Ph. Eur. 2.2.29 (HPL</w:t>
      </w:r>
      <w:r>
        <w:rPr>
          <w:rFonts w:ascii="Roboto Mono" w:hAnsi="Roboto Mono" w:cs="Roboto Mono" w:eastAsia="Roboto Mono"/>
          <w:b w:val="0"/>
          <w:i w:val="0"/>
          <w:color w:val="475569"/>
          <w:spacing w:val="-7"/>
          <w:kern w:val="0"/>
          <w:sz w:val="11"/>
          <w:szCs w:val="11"/>
        </w:rPr>
        <w:t>C)</w:t>
      </w:r>
    </w:p>
    <w:p>
      <w:pPr>
        <w:framePr w:w="1268" w:hRule="auto" w:wrap="none" w:vAnchor="page" w:hAnchor="page" w:x="5590" w:y="693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6"/>
          <w:kern w:val="0"/>
          <w:sz w:val="11"/>
          <w:szCs w:val="11"/>
        </w:rPr>
        <w:t>CBN + CBNA × 0.876</w:t>
      </w:r>
    </w:p>
    <w:p>
      <w:pPr>
        <w:framePr w:w="740" w:hRule="auto" w:wrap="none" w:vAnchor="page" w:hAnchor="page" w:x="7809" w:y="687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 xml:space="preserve"> 1.0%, w/w</w:t>
      </w:r>
    </w:p>
    <w:p>
      <w:pPr>
        <w:framePr w:w="470" w:hRule="auto" w:wrap="none" w:vAnchor="page" w:hAnchor="page" w:x="10955" w:y="6857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-3"/>
          <w:kern w:val="0"/>
          <w:sz w:val="13"/>
          <w:szCs w:val="13"/>
        </w:rPr>
        <w:t>&lt; L</w:t>
      </w:r>
      <w:r>
        <w:rPr>
          <w:rFonts w:ascii="Roboto Mono" w:hAnsi="Roboto Mono" w:cs="Roboto Mono" w:eastAsia="Roboto Mono"/>
          <w:b/>
          <w:i w:val="0"/>
          <w:color w:val="1B3A5C"/>
          <w:spacing w:val="-4"/>
          <w:kern w:val="0"/>
          <w:sz w:val="13"/>
          <w:szCs w:val="13"/>
        </w:rPr>
        <w:t>OQ</w:t>
      </w:r>
    </w:p>
    <w:p>
      <w:pPr>
        <w:framePr w:w="152" w:hRule="auto" w:wrap="none" w:vAnchor="page" w:hAnchor="page" w:x="576" w:y="7114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3B6BA5"/>
          <w:kern w:val="0"/>
          <w:sz w:val="12"/>
          <w:szCs w:val="12"/>
        </w:rPr>
        <w:t>7</w:t>
      </w:r>
    </w:p>
    <w:p>
      <w:pPr>
        <w:framePr w:w="1172" w:hRule="auto" w:wrap="none" w:vAnchor="page" w:hAnchor="page" w:x="1017" w:y="7130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spacing w:val="6"/>
          <w:kern w:val="0"/>
          <w:sz w:val="13"/>
          <w:szCs w:val="13"/>
        </w:rPr>
        <w:t>Foreig</w:t>
      </w:r>
      <w:r>
        <w:rPr>
          <w:rFonts w:ascii="Montserrat" w:hAnsi="Montserrat" w:cs="Montserrat" w:eastAsia="Montserrat"/>
          <w:b/>
          <w:i w:val="0"/>
          <w:color w:val="16324F"/>
          <w:spacing w:val="5"/>
          <w:kern w:val="0"/>
          <w:sz w:val="13"/>
          <w:szCs w:val="13"/>
        </w:rPr>
        <w:t xml:space="preserve">n Matter </w:t>
      </w:r>
    </w:p>
    <w:p>
      <w:pPr>
        <w:framePr w:w="983" w:hRule="auto" w:wrap="none" w:vAnchor="page" w:hAnchor="page" w:x="2232" w:y="7144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Страни мат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>ерии</w:t>
      </w:r>
    </w:p>
    <w:p>
      <w:pPr>
        <w:framePr w:w="1004" w:hRule="auto" w:wrap="none" w:vAnchor="page" w:hAnchor="page" w:x="5590" w:y="706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6"/>
          <w:kern w:val="0"/>
          <w:sz w:val="11"/>
          <w:szCs w:val="11"/>
        </w:rPr>
        <w:t>Ph. Eur. 2.8.2</w:t>
      </w:r>
    </w:p>
    <w:p>
      <w:pPr>
        <w:framePr w:w="1268" w:hRule="auto" w:wrap="none" w:vAnchor="page" w:hAnchor="page" w:x="5590" w:y="718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6"/>
          <w:kern w:val="0"/>
          <w:sz w:val="11"/>
          <w:szCs w:val="11"/>
        </w:rPr>
        <w:t>In-house · интерна</w:t>
      </w:r>
    </w:p>
    <w:p>
      <w:pPr>
        <w:framePr w:w="2390" w:hRule="auto" w:wrap="none" w:vAnchor="page" w:hAnchor="page" w:x="7809" w:y="706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 xml:space="preserve"> 2.0% / 25–50 g · &lt; 1 cm leaves, </w:t>
      </w:r>
      <w:r>
        <w:rPr>
          <w:rFonts w:ascii="Roboto Mono" w:hAnsi="Roboto Mono" w:cs="Roboto Mono" w:eastAsia="Roboto Mono"/>
          <w:b w:val="0"/>
          <w:i w:val="0"/>
          <w:color w:val="1E293B"/>
          <w:spacing w:val="-7"/>
          <w:kern w:val="0"/>
          <w:sz w:val="11"/>
          <w:szCs w:val="11"/>
        </w:rPr>
        <w:t>no</w:t>
      </w:r>
    </w:p>
    <w:p>
      <w:pPr>
        <w:framePr w:w="410" w:hRule="auto" w:wrap="none" w:vAnchor="page" w:hAnchor="page" w:x="7743" w:y="718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>seeds</w:t>
      </w:r>
    </w:p>
    <w:p>
      <w:pPr>
        <w:framePr w:w="704" w:hRule="auto" w:wrap="none" w:vAnchor="page" w:hAnchor="page" w:x="10730" w:y="7067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-3"/>
          <w:kern w:val="0"/>
          <w:sz w:val="13"/>
          <w:szCs w:val="13"/>
        </w:rPr>
        <w:t>Confor</w:t>
      </w:r>
      <w:r>
        <w:rPr>
          <w:rFonts w:ascii="Roboto Mono" w:hAnsi="Roboto Mono" w:cs="Roboto Mono" w:eastAsia="Roboto Mono"/>
          <w:b/>
          <w:i w:val="0"/>
          <w:color w:val="1B3A5C"/>
          <w:spacing w:val="-4"/>
          <w:kern w:val="0"/>
          <w:sz w:val="13"/>
          <w:szCs w:val="13"/>
        </w:rPr>
        <w:t>ms</w:t>
      </w:r>
    </w:p>
    <w:p>
      <w:pPr>
        <w:framePr w:w="614" w:hRule="auto" w:wrap="none" w:vAnchor="page" w:hAnchor="page" w:x="10775" w:y="7207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1B3A5C"/>
          <w:spacing w:val="3"/>
          <w:kern w:val="0"/>
          <w:sz w:val="10"/>
          <w:szCs w:val="10"/>
        </w:rPr>
        <w:t>Од</w:t>
      </w:r>
      <w:r>
        <w:rPr>
          <w:rFonts w:ascii="Montserrat Medium" w:hAnsi="Montserrat Medium" w:cs="Montserrat Medium" w:eastAsia="Montserrat Medium"/>
          <w:b w:val="0"/>
          <w:i/>
          <w:color w:val="1B3A5C"/>
          <w:spacing w:val="2"/>
          <w:kern w:val="0"/>
          <w:sz w:val="10"/>
          <w:szCs w:val="10"/>
        </w:rPr>
        <w:t>говара</w:t>
      </w:r>
    </w:p>
    <w:p>
      <w:pPr>
        <w:framePr w:w="152" w:hRule="auto" w:wrap="none" w:vAnchor="page" w:hAnchor="page" w:x="576" w:y="7369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3B6BA5"/>
          <w:kern w:val="0"/>
          <w:sz w:val="12"/>
          <w:szCs w:val="12"/>
        </w:rPr>
        <w:t>8</w:t>
      </w:r>
    </w:p>
    <w:p>
      <w:pPr>
        <w:framePr w:w="1128" w:hRule="auto" w:wrap="none" w:vAnchor="page" w:hAnchor="page" w:x="1017" w:y="7385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spacing w:val="3"/>
          <w:kern w:val="0"/>
          <w:sz w:val="13"/>
          <w:szCs w:val="13"/>
        </w:rPr>
        <w:t>Loss on Dr</w:t>
      </w:r>
      <w:r>
        <w:rPr>
          <w:rFonts w:ascii="Montserrat" w:hAnsi="Montserrat" w:cs="Montserrat" w:eastAsia="Montserrat"/>
          <w:b/>
          <w:i w:val="0"/>
          <w:color w:val="16324F"/>
          <w:spacing w:val="2"/>
          <w:kern w:val="0"/>
          <w:sz w:val="13"/>
          <w:szCs w:val="13"/>
        </w:rPr>
        <w:t xml:space="preserve">ying </w:t>
      </w:r>
    </w:p>
    <w:p>
      <w:pPr>
        <w:framePr w:w="1230" w:hRule="auto" w:wrap="none" w:vAnchor="page" w:hAnchor="page" w:x="2187" w:y="739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5"/>
          <w:kern w:val="0"/>
          <w:sz w:val="10"/>
          <w:szCs w:val="10"/>
        </w:rPr>
        <w:t xml:space="preserve">Губиток 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при сушење</w:t>
      </w:r>
    </w:p>
    <w:p>
      <w:pPr>
        <w:framePr w:w="1532" w:hRule="auto" w:wrap="none" w:vAnchor="page" w:hAnchor="page" w:x="5590" w:y="732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6"/>
          <w:kern w:val="0"/>
          <w:sz w:val="11"/>
          <w:szCs w:val="11"/>
        </w:rPr>
        <w:t>Ph. Eur. 2.2.32 (302</w:t>
      </w:r>
      <w:r>
        <w:rPr>
          <w:rFonts w:ascii="Roboto Mono" w:hAnsi="Roboto Mono" w:cs="Roboto Mono" w:eastAsia="Roboto Mono"/>
          <w:b w:val="0"/>
          <w:i w:val="0"/>
          <w:color w:val="475569"/>
          <w:spacing w:val="-7"/>
          <w:kern w:val="0"/>
          <w:sz w:val="11"/>
          <w:szCs w:val="11"/>
        </w:rPr>
        <w:t>8)</w:t>
      </w:r>
    </w:p>
    <w:p>
      <w:pPr>
        <w:framePr w:w="1598" w:hRule="auto" w:wrap="none" w:vAnchor="page" w:hAnchor="page" w:x="5590" w:y="745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6"/>
          <w:kern w:val="0"/>
          <w:sz w:val="11"/>
          <w:szCs w:val="11"/>
        </w:rPr>
        <w:t>40 °C, 24 h, 15–25 mb</w:t>
      </w:r>
      <w:r>
        <w:rPr>
          <w:rFonts w:ascii="Roboto Mono" w:hAnsi="Roboto Mono" w:cs="Roboto Mono" w:eastAsia="Roboto Mono"/>
          <w:b w:val="0"/>
          <w:i w:val="0"/>
          <w:color w:val="475569"/>
          <w:spacing w:val="-7"/>
          <w:kern w:val="0"/>
          <w:sz w:val="11"/>
          <w:szCs w:val="11"/>
        </w:rPr>
        <w:t>ar</w:t>
      </w:r>
    </w:p>
    <w:p>
      <w:pPr>
        <w:framePr w:w="476" w:hRule="auto" w:wrap="none" w:vAnchor="page" w:hAnchor="page" w:x="7809" w:y="738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 xml:space="preserve"> 12.0%</w:t>
      </w:r>
    </w:p>
    <w:p>
      <w:pPr>
        <w:framePr w:w="548" w:hRule="auto" w:wrap="none" w:vAnchor="page" w:hAnchor="page" w:x="10880" w:y="7367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-3"/>
          <w:kern w:val="0"/>
          <w:sz w:val="13"/>
          <w:szCs w:val="13"/>
        </w:rPr>
        <w:t>8.22</w:t>
      </w:r>
      <w:r>
        <w:rPr>
          <w:rFonts w:ascii="Roboto Mono" w:hAnsi="Roboto Mono" w:cs="Roboto Mono" w:eastAsia="Roboto Mono"/>
          <w:b/>
          <w:i w:val="0"/>
          <w:color w:val="1B3A5C"/>
          <w:spacing w:val="-4"/>
          <w:kern w:val="0"/>
          <w:sz w:val="13"/>
          <w:szCs w:val="13"/>
        </w:rPr>
        <w:t xml:space="preserve"> %</w:t>
      </w:r>
    </w:p>
    <w:p>
      <w:pPr>
        <w:framePr w:w="152" w:hRule="auto" w:wrap="none" w:vAnchor="page" w:hAnchor="page" w:x="576" w:y="7579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3B6BA5"/>
          <w:kern w:val="0"/>
          <w:sz w:val="12"/>
          <w:szCs w:val="12"/>
        </w:rPr>
        <w:t>9</w:t>
      </w:r>
    </w:p>
    <w:p>
      <w:pPr>
        <w:framePr w:w="1667" w:hRule="auto" w:wrap="none" w:vAnchor="page" w:hAnchor="page" w:x="1017" w:y="7580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spacing w:val="5"/>
          <w:kern w:val="0"/>
          <w:sz w:val="13"/>
          <w:szCs w:val="13"/>
        </w:rPr>
        <w:t>Micro</w:t>
      </w:r>
      <w:r>
        <w:rPr>
          <w:rFonts w:ascii="Montserrat" w:hAnsi="Montserrat" w:cs="Montserrat" w:eastAsia="Montserrat"/>
          <w:b/>
          <w:i w:val="0"/>
          <w:color w:val="16324F"/>
          <w:spacing w:val="4"/>
          <w:kern w:val="0"/>
          <w:sz w:val="13"/>
          <w:szCs w:val="13"/>
        </w:rPr>
        <w:t xml:space="preserve">biological Purity </w:t>
      </w:r>
    </w:p>
    <w:p>
      <w:pPr>
        <w:framePr w:w="1523" w:hRule="auto" w:wrap="none" w:vAnchor="page" w:hAnchor="page" w:x="2727" w:y="7594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6"/>
          <w:kern w:val="0"/>
          <w:sz w:val="10"/>
          <w:szCs w:val="10"/>
        </w:rPr>
        <w:t>Микробиол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5"/>
          <w:kern w:val="0"/>
          <w:sz w:val="10"/>
          <w:szCs w:val="10"/>
        </w:rPr>
        <w:t>ошка Чистота</w:t>
      </w:r>
    </w:p>
    <w:p>
      <w:pPr>
        <w:framePr w:w="2852" w:hRule="auto" w:wrap="none" w:vAnchor="page" w:hAnchor="page" w:x="4257" w:y="7579"/>
        <w:spacing w:before="0" w:after="0" w:line="11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7A5C1E"/>
          <w:spacing w:val="-6"/>
          <w:kern w:val="0"/>
          <w:sz w:val="11"/>
          <w:szCs w:val="11"/>
        </w:rPr>
        <w:t>· Ph. Eur. 2.6.12 / 2.6.13 / 2.6.31 cat</w:t>
      </w:r>
      <w:r>
        <w:rPr>
          <w:rFonts w:ascii="Roboto Mono SemiBold" w:hAnsi="Roboto Mono SemiBold" w:cs="Roboto Mono SemiBold" w:eastAsia="Roboto Mono SemiBold"/>
          <w:b w:val="0"/>
          <w:i w:val="0"/>
          <w:color w:val="7A5C1E"/>
          <w:spacing w:val="-7"/>
          <w:kern w:val="0"/>
          <w:sz w:val="11"/>
          <w:szCs w:val="11"/>
        </w:rPr>
        <w:t>. C</w:t>
      </w:r>
    </w:p>
    <w:p>
      <w:pPr>
        <w:framePr w:w="440" w:hRule="auto" w:wrap="none" w:vAnchor="page" w:hAnchor="page" w:x="1182" w:y="7734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spacing w:val="3"/>
          <w:kern w:val="0"/>
          <w:sz w:val="12"/>
          <w:szCs w:val="12"/>
        </w:rPr>
        <w:t xml:space="preserve">TAMC </w:t>
      </w:r>
    </w:p>
    <w:p>
      <w:pPr>
        <w:framePr w:w="146" w:hRule="auto" w:wrap="none" w:vAnchor="page" w:hAnchor="page" w:x="1572" w:y="7741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5A6E84"/>
          <w:kern w:val="0"/>
          <w:sz w:val="11"/>
          <w:szCs w:val="11"/>
        </w:rPr>
        <w:t>|</w:t>
      </w:r>
    </w:p>
    <w:p>
      <w:pPr>
        <w:framePr w:w="1870" w:hRule="auto" w:wrap="none" w:vAnchor="page" w:hAnchor="page" w:x="1722" w:y="775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5"/>
          <w:kern w:val="0"/>
          <w:sz w:val="10"/>
          <w:szCs w:val="10"/>
        </w:rPr>
        <w:t>Вкупен аеробен микро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бен број</w:t>
      </w:r>
    </w:p>
    <w:p>
      <w:pPr>
        <w:framePr w:w="1532" w:hRule="auto" w:wrap="none" w:vAnchor="page" w:hAnchor="page" w:x="5590" w:y="774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6"/>
          <w:kern w:val="0"/>
          <w:sz w:val="11"/>
          <w:szCs w:val="11"/>
        </w:rPr>
        <w:t>Ph. Eur. 2.6.12 cat.</w:t>
      </w:r>
      <w:r>
        <w:rPr>
          <w:rFonts w:ascii="Roboto Mono" w:hAnsi="Roboto Mono" w:cs="Roboto Mono" w:eastAsia="Roboto Mono"/>
          <w:b w:val="0"/>
          <w:i w:val="0"/>
          <w:color w:val="475569"/>
          <w:spacing w:val="-7"/>
          <w:kern w:val="0"/>
          <w:sz w:val="11"/>
          <w:szCs w:val="11"/>
        </w:rPr>
        <w:t xml:space="preserve"> C</w:t>
      </w:r>
    </w:p>
    <w:p>
      <w:pPr>
        <w:framePr w:w="278" w:hRule="auto" w:wrap="none" w:vAnchor="page" w:hAnchor="page" w:x="7809" w:y="775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 xml:space="preserve"> 10</w:t>
      </w:r>
    </w:p>
    <w:p>
      <w:pPr>
        <w:framePr w:w="134" w:hRule="auto" w:wrap="none" w:vAnchor="page" w:hAnchor="page" w:x="7989" w:y="7720"/>
        <w:spacing w:before="0" w:after="0" w:line="9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9"/>
          <w:szCs w:val="9"/>
        </w:rPr>
        <w:t>5</w:t>
      </w:r>
    </w:p>
    <w:p>
      <w:pPr>
        <w:framePr w:w="476" w:hRule="auto" w:wrap="none" w:vAnchor="page" w:hAnchor="page" w:x="8049" w:y="775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 xml:space="preserve"> CFU/g</w:t>
      </w:r>
    </w:p>
    <w:p>
      <w:pPr>
        <w:framePr w:w="860" w:hRule="auto" w:wrap="none" w:vAnchor="page" w:hAnchor="page" w:x="10580" w:y="7727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-3"/>
          <w:kern w:val="0"/>
          <w:sz w:val="13"/>
          <w:szCs w:val="13"/>
        </w:rPr>
        <w:t>&lt; 10 CFU</w:t>
      </w:r>
      <w:r>
        <w:rPr>
          <w:rFonts w:ascii="Roboto Mono" w:hAnsi="Roboto Mono" w:cs="Roboto Mono" w:eastAsia="Roboto Mono"/>
          <w:b/>
          <w:i w:val="0"/>
          <w:color w:val="1B3A5C"/>
          <w:spacing w:val="-4"/>
          <w:kern w:val="0"/>
          <w:sz w:val="13"/>
          <w:szCs w:val="13"/>
        </w:rPr>
        <w:t>/g</w:t>
      </w:r>
    </w:p>
    <w:p>
      <w:pPr>
        <w:framePr w:w="440" w:hRule="auto" w:wrap="none" w:vAnchor="page" w:hAnchor="page" w:x="1182" w:y="7884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spacing w:val="3"/>
          <w:kern w:val="0"/>
          <w:sz w:val="12"/>
          <w:szCs w:val="12"/>
        </w:rPr>
        <w:t xml:space="preserve">TYMC </w:t>
      </w:r>
    </w:p>
    <w:p>
      <w:pPr>
        <w:framePr w:w="146" w:hRule="auto" w:wrap="none" w:vAnchor="page" w:hAnchor="page" w:x="1572" w:y="7891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5A6E84"/>
          <w:kern w:val="0"/>
          <w:sz w:val="11"/>
          <w:szCs w:val="11"/>
        </w:rPr>
        <w:t>|</w:t>
      </w:r>
    </w:p>
    <w:p>
      <w:pPr>
        <w:framePr w:w="1553" w:hRule="auto" w:wrap="none" w:vAnchor="page" w:hAnchor="page" w:x="1722" w:y="790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Вкупен број квас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>ци/мувли</w:t>
      </w:r>
    </w:p>
    <w:p>
      <w:pPr>
        <w:framePr w:w="1532" w:hRule="auto" w:wrap="none" w:vAnchor="page" w:hAnchor="page" w:x="5590" w:y="790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6"/>
          <w:kern w:val="0"/>
          <w:sz w:val="11"/>
          <w:szCs w:val="11"/>
        </w:rPr>
        <w:t>Ph. Eur. 2.6.12 cat.</w:t>
      </w:r>
      <w:r>
        <w:rPr>
          <w:rFonts w:ascii="Roboto Mono" w:hAnsi="Roboto Mono" w:cs="Roboto Mono" w:eastAsia="Roboto Mono"/>
          <w:b w:val="0"/>
          <w:i w:val="0"/>
          <w:color w:val="475569"/>
          <w:spacing w:val="-7"/>
          <w:kern w:val="0"/>
          <w:sz w:val="11"/>
          <w:szCs w:val="11"/>
        </w:rPr>
        <w:t xml:space="preserve"> C</w:t>
      </w:r>
    </w:p>
    <w:p>
      <w:pPr>
        <w:framePr w:w="278" w:hRule="auto" w:wrap="none" w:vAnchor="page" w:hAnchor="page" w:x="7809" w:y="790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 xml:space="preserve"> 10</w:t>
      </w:r>
    </w:p>
    <w:p>
      <w:pPr>
        <w:framePr w:w="134" w:hRule="auto" w:wrap="none" w:vAnchor="page" w:hAnchor="page" w:x="7989" w:y="7870"/>
        <w:spacing w:before="0" w:after="0" w:line="9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9"/>
          <w:szCs w:val="9"/>
        </w:rPr>
        <w:t>4</w:t>
      </w:r>
    </w:p>
    <w:p>
      <w:pPr>
        <w:framePr w:w="476" w:hRule="auto" w:wrap="none" w:vAnchor="page" w:hAnchor="page" w:x="8049" w:y="790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 xml:space="preserve"> CFU/g</w:t>
      </w:r>
    </w:p>
    <w:p>
      <w:pPr>
        <w:framePr w:w="860" w:hRule="auto" w:wrap="none" w:vAnchor="page" w:hAnchor="page" w:x="10580" w:y="7877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-3"/>
          <w:kern w:val="0"/>
          <w:sz w:val="13"/>
          <w:szCs w:val="13"/>
        </w:rPr>
        <w:t>&lt; 10 CFU</w:t>
      </w:r>
      <w:r>
        <w:rPr>
          <w:rFonts w:ascii="Roboto Mono" w:hAnsi="Roboto Mono" w:cs="Roboto Mono" w:eastAsia="Roboto Mono"/>
          <w:b/>
          <w:i w:val="0"/>
          <w:color w:val="1B3A5C"/>
          <w:spacing w:val="-4"/>
          <w:kern w:val="0"/>
          <w:sz w:val="13"/>
          <w:szCs w:val="13"/>
        </w:rPr>
        <w:t>/g</w:t>
      </w:r>
    </w:p>
    <w:p>
      <w:pPr>
        <w:framePr w:w="1837" w:hRule="auto" w:wrap="none" w:vAnchor="page" w:hAnchor="page" w:x="1182" w:y="8034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spacing w:val="3"/>
          <w:kern w:val="0"/>
          <w:sz w:val="12"/>
          <w:szCs w:val="12"/>
        </w:rPr>
        <w:t xml:space="preserve">Bile-tolerant gram-neg. </w:t>
      </w:r>
    </w:p>
    <w:p>
      <w:pPr>
        <w:framePr w:w="146" w:hRule="auto" w:wrap="none" w:vAnchor="page" w:hAnchor="page" w:x="2997" w:y="8041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5A6E84"/>
          <w:kern w:val="0"/>
          <w:sz w:val="11"/>
          <w:szCs w:val="11"/>
        </w:rPr>
        <w:t>|</w:t>
      </w:r>
    </w:p>
    <w:p>
      <w:pPr>
        <w:framePr w:w="1789" w:hRule="auto" w:wrap="none" w:vAnchor="page" w:hAnchor="page" w:x="3147" w:y="805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5"/>
          <w:kern w:val="0"/>
          <w:sz w:val="10"/>
          <w:szCs w:val="10"/>
        </w:rPr>
        <w:t>Жолчно-толеран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тни грам-нег.</w:t>
      </w:r>
    </w:p>
    <w:p>
      <w:pPr>
        <w:framePr w:w="1532" w:hRule="auto" w:wrap="none" w:vAnchor="page" w:hAnchor="page" w:x="5590" w:y="805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6"/>
          <w:kern w:val="0"/>
          <w:sz w:val="11"/>
          <w:szCs w:val="11"/>
        </w:rPr>
        <w:t>Ph. Eur. 2.6.31 cat.</w:t>
      </w:r>
      <w:r>
        <w:rPr>
          <w:rFonts w:ascii="Roboto Mono" w:hAnsi="Roboto Mono" w:cs="Roboto Mono" w:eastAsia="Roboto Mono"/>
          <w:b w:val="0"/>
          <w:i w:val="0"/>
          <w:color w:val="475569"/>
          <w:spacing w:val="-7"/>
          <w:kern w:val="0"/>
          <w:sz w:val="11"/>
          <w:szCs w:val="11"/>
        </w:rPr>
        <w:t xml:space="preserve"> C</w:t>
      </w:r>
    </w:p>
    <w:p>
      <w:pPr>
        <w:framePr w:w="278" w:hRule="auto" w:wrap="none" w:vAnchor="page" w:hAnchor="page" w:x="7809" w:y="807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 xml:space="preserve"> 10</w:t>
      </w:r>
    </w:p>
    <w:p>
      <w:pPr>
        <w:framePr w:w="134" w:hRule="auto" w:wrap="none" w:vAnchor="page" w:hAnchor="page" w:x="7989" w:y="8035"/>
        <w:spacing w:before="0" w:after="0" w:line="9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9"/>
          <w:szCs w:val="9"/>
        </w:rPr>
        <w:t>4</w:t>
      </w:r>
    </w:p>
    <w:p>
      <w:pPr>
        <w:framePr w:w="476" w:hRule="auto" w:wrap="none" w:vAnchor="page" w:hAnchor="page" w:x="8049" w:y="807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 xml:space="preserve"> CFU/g</w:t>
      </w:r>
    </w:p>
    <w:p>
      <w:pPr>
        <w:framePr w:w="860" w:hRule="auto" w:wrap="none" w:vAnchor="page" w:hAnchor="page" w:x="10580" w:y="8042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-3"/>
          <w:kern w:val="0"/>
          <w:sz w:val="13"/>
          <w:szCs w:val="13"/>
        </w:rPr>
        <w:t>&lt; 10 CFU</w:t>
      </w:r>
      <w:r>
        <w:rPr>
          <w:rFonts w:ascii="Roboto Mono" w:hAnsi="Roboto Mono" w:cs="Roboto Mono" w:eastAsia="Roboto Mono"/>
          <w:b/>
          <w:i w:val="0"/>
          <w:color w:val="1B3A5C"/>
          <w:spacing w:val="-4"/>
          <w:kern w:val="0"/>
          <w:sz w:val="13"/>
          <w:szCs w:val="13"/>
        </w:rPr>
        <w:t>/g</w:t>
      </w:r>
    </w:p>
    <w:p>
      <w:pPr>
        <w:framePr w:w="872" w:hRule="auto" w:wrap="none" w:vAnchor="page" w:hAnchor="page" w:x="1182" w:y="8229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spacing w:val="3"/>
          <w:kern w:val="0"/>
          <w:sz w:val="12"/>
          <w:szCs w:val="12"/>
        </w:rPr>
        <w:t xml:space="preserve">Salmonella </w:t>
      </w:r>
    </w:p>
    <w:p>
      <w:pPr>
        <w:framePr w:w="146" w:hRule="auto" w:wrap="none" w:vAnchor="page" w:hAnchor="page" w:x="2022" w:y="8236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5A6E84"/>
          <w:kern w:val="0"/>
          <w:sz w:val="11"/>
          <w:szCs w:val="11"/>
        </w:rPr>
        <w:t>|</w:t>
      </w:r>
    </w:p>
    <w:p>
      <w:pPr>
        <w:framePr w:w="713" w:hRule="auto" w:wrap="none" w:vAnchor="page" w:hAnchor="page" w:x="2172" w:y="8254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8"/>
          <w:kern w:val="0"/>
          <w:sz w:val="10"/>
          <w:szCs w:val="10"/>
        </w:rPr>
        <w:t>Са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7"/>
          <w:kern w:val="0"/>
          <w:sz w:val="10"/>
          <w:szCs w:val="10"/>
        </w:rPr>
        <w:t>лмонела</w:t>
      </w:r>
    </w:p>
    <w:p>
      <w:pPr>
        <w:framePr w:w="1532" w:hRule="auto" w:wrap="none" w:vAnchor="page" w:hAnchor="page" w:x="5590" w:y="823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6"/>
          <w:kern w:val="0"/>
          <w:sz w:val="11"/>
          <w:szCs w:val="11"/>
        </w:rPr>
        <w:t>Ph. Eur. 2.6.31 cat.</w:t>
      </w:r>
      <w:r>
        <w:rPr>
          <w:rFonts w:ascii="Roboto Mono" w:hAnsi="Roboto Mono" w:cs="Roboto Mono" w:eastAsia="Roboto Mono"/>
          <w:b w:val="0"/>
          <w:i w:val="0"/>
          <w:color w:val="475569"/>
          <w:spacing w:val="-7"/>
          <w:kern w:val="0"/>
          <w:sz w:val="11"/>
          <w:szCs w:val="11"/>
        </w:rPr>
        <w:t xml:space="preserve"> C</w:t>
      </w:r>
    </w:p>
    <w:p>
      <w:pPr>
        <w:framePr w:w="1004" w:hRule="auto" w:wrap="none" w:vAnchor="page" w:hAnchor="page" w:x="7743" w:y="823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>Absence / 25 g</w:t>
      </w:r>
    </w:p>
    <w:p>
      <w:pPr>
        <w:framePr w:w="548" w:hRule="auto" w:wrap="none" w:vAnchor="page" w:hAnchor="page" w:x="10880" w:y="8192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-3"/>
          <w:kern w:val="0"/>
          <w:sz w:val="13"/>
          <w:szCs w:val="13"/>
        </w:rPr>
        <w:t>Abse</w:t>
      </w:r>
      <w:r>
        <w:rPr>
          <w:rFonts w:ascii="Roboto Mono" w:hAnsi="Roboto Mono" w:cs="Roboto Mono" w:eastAsia="Roboto Mono"/>
          <w:b/>
          <w:i w:val="0"/>
          <w:color w:val="1B3A5C"/>
          <w:spacing w:val="-4"/>
          <w:kern w:val="0"/>
          <w:sz w:val="13"/>
          <w:szCs w:val="13"/>
        </w:rPr>
        <w:t>nt</w:t>
      </w:r>
    </w:p>
    <w:p>
      <w:pPr>
        <w:framePr w:w="386" w:hRule="auto" w:wrap="none" w:vAnchor="page" w:hAnchor="page" w:x="11030" w:y="8322"/>
        <w:spacing w:before="0" w:after="0" w:line="7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1B3A5C"/>
          <w:kern w:val="0"/>
          <w:sz w:val="7"/>
          <w:szCs w:val="7"/>
        </w:rPr>
        <w:t>Отсутна</w:t>
      </w:r>
    </w:p>
    <w:p>
      <w:pPr>
        <w:framePr w:w="1312" w:hRule="auto" w:wrap="none" w:vAnchor="page" w:hAnchor="page" w:x="1182" w:y="8439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spacing w:val="3"/>
          <w:kern w:val="0"/>
          <w:sz w:val="12"/>
          <w:szCs w:val="12"/>
        </w:rPr>
        <w:t xml:space="preserve">Escherichia coli </w:t>
      </w:r>
    </w:p>
    <w:p>
      <w:pPr>
        <w:framePr w:w="146" w:hRule="auto" w:wrap="none" w:vAnchor="page" w:hAnchor="page" w:x="2472" w:y="8446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5A6E84"/>
          <w:kern w:val="0"/>
          <w:sz w:val="11"/>
          <w:szCs w:val="11"/>
        </w:rPr>
        <w:t>|</w:t>
      </w:r>
    </w:p>
    <w:p>
      <w:pPr>
        <w:framePr w:w="983" w:hRule="auto" w:wrap="none" w:vAnchor="page" w:hAnchor="page" w:x="2622" w:y="8464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6"/>
          <w:kern w:val="0"/>
          <w:sz w:val="10"/>
          <w:szCs w:val="10"/>
        </w:rPr>
        <w:t xml:space="preserve">Ешерихија 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5"/>
          <w:kern w:val="0"/>
          <w:sz w:val="10"/>
          <w:szCs w:val="10"/>
        </w:rPr>
        <w:t>коли</w:t>
      </w:r>
    </w:p>
    <w:p>
      <w:pPr>
        <w:framePr w:w="1532" w:hRule="auto" w:wrap="none" w:vAnchor="page" w:hAnchor="page" w:x="5590" w:y="846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6"/>
          <w:kern w:val="0"/>
          <w:sz w:val="11"/>
          <w:szCs w:val="11"/>
        </w:rPr>
        <w:t>Ph. Eur. 2.6.13 cat.</w:t>
      </w:r>
      <w:r>
        <w:rPr>
          <w:rFonts w:ascii="Roboto Mono" w:hAnsi="Roboto Mono" w:cs="Roboto Mono" w:eastAsia="Roboto Mono"/>
          <w:b w:val="0"/>
          <w:i w:val="0"/>
          <w:color w:val="475569"/>
          <w:spacing w:val="-7"/>
          <w:kern w:val="0"/>
          <w:sz w:val="11"/>
          <w:szCs w:val="11"/>
        </w:rPr>
        <w:t xml:space="preserve"> C</w:t>
      </w:r>
    </w:p>
    <w:p>
      <w:pPr>
        <w:framePr w:w="938" w:hRule="auto" w:wrap="none" w:vAnchor="page" w:hAnchor="page" w:x="7743" w:y="846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>Absence / 1 g</w:t>
      </w:r>
    </w:p>
    <w:p>
      <w:pPr>
        <w:framePr w:w="548" w:hRule="auto" w:wrap="none" w:vAnchor="page" w:hAnchor="page" w:x="10880" w:y="8402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-3"/>
          <w:kern w:val="0"/>
          <w:sz w:val="13"/>
          <w:szCs w:val="13"/>
        </w:rPr>
        <w:t>Abse</w:t>
      </w:r>
      <w:r>
        <w:rPr>
          <w:rFonts w:ascii="Roboto Mono" w:hAnsi="Roboto Mono" w:cs="Roboto Mono" w:eastAsia="Roboto Mono"/>
          <w:b/>
          <w:i w:val="0"/>
          <w:color w:val="1B3A5C"/>
          <w:spacing w:val="-4"/>
          <w:kern w:val="0"/>
          <w:sz w:val="13"/>
          <w:szCs w:val="13"/>
        </w:rPr>
        <w:t>nt</w:t>
      </w:r>
    </w:p>
    <w:p>
      <w:pPr>
        <w:framePr w:w="386" w:hRule="auto" w:wrap="none" w:vAnchor="page" w:hAnchor="page" w:x="11030" w:y="8547"/>
        <w:spacing w:before="0" w:after="0" w:line="7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1B3A5C"/>
          <w:kern w:val="0"/>
          <w:sz w:val="7"/>
          <w:szCs w:val="7"/>
        </w:rPr>
        <w:t>Отсутна</w:t>
      </w:r>
    </w:p>
    <w:p>
      <w:pPr>
        <w:framePr w:w="1687" w:hRule="auto" w:wrap="none" w:vAnchor="page" w:hAnchor="page" w:x="1182" w:y="8664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spacing w:val="3"/>
          <w:kern w:val="0"/>
          <w:sz w:val="12"/>
          <w:szCs w:val="12"/>
        </w:rPr>
        <w:t>Pseudomonas aeruginosa</w:t>
      </w:r>
    </w:p>
    <w:p>
      <w:pPr>
        <w:framePr w:w="1532" w:hRule="auto" w:wrap="none" w:vAnchor="page" w:hAnchor="page" w:x="5590" w:y="867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6"/>
          <w:kern w:val="0"/>
          <w:sz w:val="11"/>
          <w:szCs w:val="11"/>
        </w:rPr>
        <w:t>Ph. Eur. 2.6.13 cat.</w:t>
      </w:r>
      <w:r>
        <w:rPr>
          <w:rFonts w:ascii="Roboto Mono" w:hAnsi="Roboto Mono" w:cs="Roboto Mono" w:eastAsia="Roboto Mono"/>
          <w:b w:val="0"/>
          <w:i w:val="0"/>
          <w:color w:val="475569"/>
          <w:spacing w:val="-7"/>
          <w:kern w:val="0"/>
          <w:sz w:val="11"/>
          <w:szCs w:val="11"/>
        </w:rPr>
        <w:t xml:space="preserve"> C</w:t>
      </w:r>
    </w:p>
    <w:p>
      <w:pPr>
        <w:framePr w:w="938" w:hRule="auto" w:wrap="none" w:vAnchor="page" w:hAnchor="page" w:x="7743" w:y="867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>Absence / 1 g</w:t>
      </w:r>
    </w:p>
    <w:p>
      <w:pPr>
        <w:framePr w:w="548" w:hRule="auto" w:wrap="none" w:vAnchor="page" w:hAnchor="page" w:x="10880" w:y="8612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-3"/>
          <w:kern w:val="0"/>
          <w:sz w:val="13"/>
          <w:szCs w:val="13"/>
        </w:rPr>
        <w:t>Abse</w:t>
      </w:r>
      <w:r>
        <w:rPr>
          <w:rFonts w:ascii="Roboto Mono" w:hAnsi="Roboto Mono" w:cs="Roboto Mono" w:eastAsia="Roboto Mono"/>
          <w:b/>
          <w:i w:val="0"/>
          <w:color w:val="1B3A5C"/>
          <w:spacing w:val="-4"/>
          <w:kern w:val="0"/>
          <w:sz w:val="13"/>
          <w:szCs w:val="13"/>
        </w:rPr>
        <w:t>nt</w:t>
      </w:r>
    </w:p>
    <w:p>
      <w:pPr>
        <w:framePr w:w="386" w:hRule="auto" w:wrap="none" w:vAnchor="page" w:hAnchor="page" w:x="11030" w:y="8757"/>
        <w:spacing w:before="0" w:after="0" w:line="7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1B3A5C"/>
          <w:kern w:val="0"/>
          <w:sz w:val="7"/>
          <w:szCs w:val="7"/>
        </w:rPr>
        <w:t>Отсутна</w:t>
      </w:r>
    </w:p>
    <w:p>
      <w:pPr>
        <w:framePr w:w="1612" w:hRule="auto" w:wrap="none" w:vAnchor="page" w:hAnchor="page" w:x="1182" w:y="8889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spacing w:val="3"/>
          <w:kern w:val="0"/>
          <w:sz w:val="12"/>
          <w:szCs w:val="12"/>
        </w:rPr>
        <w:t>Staphylococcus aureus</w:t>
      </w:r>
    </w:p>
    <w:p>
      <w:pPr>
        <w:framePr w:w="1532" w:hRule="auto" w:wrap="none" w:vAnchor="page" w:hAnchor="page" w:x="5590" w:y="889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6"/>
          <w:kern w:val="0"/>
          <w:sz w:val="11"/>
          <w:szCs w:val="11"/>
        </w:rPr>
        <w:t>Ph. Eur. 2.6.13 cat.</w:t>
      </w:r>
      <w:r>
        <w:rPr>
          <w:rFonts w:ascii="Roboto Mono" w:hAnsi="Roboto Mono" w:cs="Roboto Mono" w:eastAsia="Roboto Mono"/>
          <w:b w:val="0"/>
          <w:i w:val="0"/>
          <w:color w:val="475569"/>
          <w:spacing w:val="-7"/>
          <w:kern w:val="0"/>
          <w:sz w:val="11"/>
          <w:szCs w:val="11"/>
        </w:rPr>
        <w:t xml:space="preserve"> C</w:t>
      </w:r>
    </w:p>
    <w:p>
      <w:pPr>
        <w:framePr w:w="938" w:hRule="auto" w:wrap="none" w:vAnchor="page" w:hAnchor="page" w:x="7743" w:y="889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>Absence / 1 g</w:t>
      </w:r>
    </w:p>
    <w:p>
      <w:pPr>
        <w:framePr w:w="548" w:hRule="auto" w:wrap="none" w:vAnchor="page" w:hAnchor="page" w:x="10880" w:y="8837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-3"/>
          <w:kern w:val="0"/>
          <w:sz w:val="13"/>
          <w:szCs w:val="13"/>
        </w:rPr>
        <w:t>Abse</w:t>
      </w:r>
      <w:r>
        <w:rPr>
          <w:rFonts w:ascii="Roboto Mono" w:hAnsi="Roboto Mono" w:cs="Roboto Mono" w:eastAsia="Roboto Mono"/>
          <w:b/>
          <w:i w:val="0"/>
          <w:color w:val="1B3A5C"/>
          <w:spacing w:val="-4"/>
          <w:kern w:val="0"/>
          <w:sz w:val="13"/>
          <w:szCs w:val="13"/>
        </w:rPr>
        <w:t>nt</w:t>
      </w:r>
    </w:p>
    <w:p>
      <w:pPr>
        <w:framePr w:w="386" w:hRule="auto" w:wrap="none" w:vAnchor="page" w:hAnchor="page" w:x="11030" w:y="8982"/>
        <w:spacing w:before="0" w:after="0" w:line="7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1B3A5C"/>
          <w:kern w:val="0"/>
          <w:sz w:val="7"/>
          <w:szCs w:val="7"/>
        </w:rPr>
        <w:t>Отсутна</w:t>
      </w:r>
    </w:p>
    <w:p>
      <w:pPr>
        <w:framePr w:w="224" w:hRule="auto" w:wrap="none" w:vAnchor="page" w:hAnchor="page" w:x="576" w:y="9064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3B6BA5"/>
          <w:spacing w:val="6"/>
          <w:kern w:val="0"/>
          <w:sz w:val="12"/>
          <w:szCs w:val="12"/>
        </w:rPr>
        <w:t>10</w:t>
      </w:r>
    </w:p>
    <w:p>
      <w:pPr>
        <w:framePr w:w="898" w:hRule="auto" w:wrap="none" w:vAnchor="page" w:hAnchor="page" w:x="1017" w:y="9065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spacing w:val="3"/>
          <w:kern w:val="0"/>
          <w:sz w:val="13"/>
          <w:szCs w:val="13"/>
        </w:rPr>
        <w:t>Mycotoxin</w:t>
      </w:r>
      <w:r>
        <w:rPr>
          <w:rFonts w:ascii="Montserrat" w:hAnsi="Montserrat" w:cs="Montserrat" w:eastAsia="Montserrat"/>
          <w:b/>
          <w:i w:val="0"/>
          <w:color w:val="16324F"/>
          <w:spacing w:val="2"/>
          <w:kern w:val="0"/>
          <w:sz w:val="13"/>
          <w:szCs w:val="13"/>
        </w:rPr>
        <w:t xml:space="preserve">s </w:t>
      </w:r>
    </w:p>
    <w:p>
      <w:pPr>
        <w:framePr w:w="818" w:hRule="auto" w:wrap="none" w:vAnchor="page" w:hAnchor="page" w:x="1947" w:y="907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5"/>
          <w:kern w:val="0"/>
          <w:sz w:val="10"/>
          <w:szCs w:val="10"/>
        </w:rPr>
        <w:t>Микотокс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ини</w:t>
      </w:r>
    </w:p>
    <w:p>
      <w:pPr>
        <w:framePr w:w="2522" w:hRule="auto" w:wrap="none" w:vAnchor="page" w:hAnchor="page" w:x="2772" w:y="9064"/>
        <w:spacing w:before="0" w:after="0" w:line="11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7A5C1E"/>
          <w:spacing w:val="-6"/>
          <w:kern w:val="0"/>
          <w:sz w:val="11"/>
          <w:szCs w:val="11"/>
        </w:rPr>
        <w:t>· Ph. Eur. 2.8.18 / 2.8.22 (HPLC-F</w:t>
      </w:r>
      <w:r>
        <w:rPr>
          <w:rFonts w:ascii="Roboto Mono SemiBold" w:hAnsi="Roboto Mono SemiBold" w:cs="Roboto Mono SemiBold" w:eastAsia="Roboto Mono SemiBold"/>
          <w:b w:val="0"/>
          <w:i w:val="0"/>
          <w:color w:val="7A5C1E"/>
          <w:spacing w:val="-7"/>
          <w:kern w:val="0"/>
          <w:sz w:val="11"/>
          <w:szCs w:val="11"/>
        </w:rPr>
        <w:t>LD)</w:t>
      </w:r>
    </w:p>
    <w:p>
      <w:pPr>
        <w:framePr w:w="872" w:hRule="auto" w:wrap="none" w:vAnchor="page" w:hAnchor="page" w:x="1182" w:y="9204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spacing w:val="3"/>
          <w:kern w:val="0"/>
          <w:sz w:val="12"/>
          <w:szCs w:val="12"/>
        </w:rPr>
        <w:t>Aflatoxin B</w:t>
      </w:r>
    </w:p>
    <w:p>
      <w:pPr>
        <w:framePr w:w="140" w:hRule="auto" w:wrap="none" w:vAnchor="page" w:hAnchor="page" w:x="2007" w:y="9259"/>
        <w:spacing w:before="0" w:after="0" w:line="10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0"/>
          <w:szCs w:val="10"/>
        </w:rPr>
        <w:t>1</w:t>
      </w:r>
    </w:p>
    <w:p>
      <w:pPr>
        <w:framePr w:w="146" w:hRule="auto" w:wrap="none" w:vAnchor="page" w:hAnchor="page" w:x="2157" w:y="9211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5A6E84"/>
          <w:kern w:val="0"/>
          <w:sz w:val="11"/>
          <w:szCs w:val="11"/>
        </w:rPr>
        <w:t>|</w:t>
      </w:r>
    </w:p>
    <w:p>
      <w:pPr>
        <w:framePr w:w="854" w:hRule="auto" w:wrap="none" w:vAnchor="page" w:hAnchor="page" w:x="2307" w:y="922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5"/>
          <w:kern w:val="0"/>
          <w:sz w:val="10"/>
          <w:szCs w:val="10"/>
        </w:rPr>
        <w:t>Афлатокси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н B</w:t>
      </w:r>
    </w:p>
    <w:p>
      <w:pPr>
        <w:framePr w:w="1070" w:hRule="auto" w:wrap="none" w:vAnchor="page" w:hAnchor="page" w:x="5590" w:y="924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6"/>
          <w:kern w:val="0"/>
          <w:sz w:val="11"/>
          <w:szCs w:val="11"/>
        </w:rPr>
        <w:t>Ph. Eur. 2.8.18</w:t>
      </w:r>
    </w:p>
    <w:p>
      <w:pPr>
        <w:framePr w:w="608" w:hRule="auto" w:wrap="none" w:vAnchor="page" w:hAnchor="page" w:x="7809" w:y="924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 xml:space="preserve"> 2 µg/kg</w:t>
      </w:r>
    </w:p>
    <w:p>
      <w:pPr>
        <w:framePr w:w="236" w:hRule="auto" w:wrap="none" w:vAnchor="page" w:hAnchor="page" w:x="11180" w:y="9227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-4"/>
          <w:kern w:val="0"/>
          <w:sz w:val="13"/>
          <w:szCs w:val="13"/>
        </w:rPr>
        <w:t>ND</w:t>
      </w:r>
    </w:p>
    <w:p>
      <w:pPr>
        <w:framePr w:w="872" w:hRule="auto" w:wrap="none" w:vAnchor="page" w:hAnchor="page" w:x="1182" w:y="9384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spacing w:val="3"/>
          <w:kern w:val="0"/>
          <w:sz w:val="12"/>
          <w:szCs w:val="12"/>
        </w:rPr>
        <w:t xml:space="preserve">Aflatoxins </w:t>
      </w:r>
    </w:p>
    <w:p>
      <w:pPr>
        <w:framePr w:w="146" w:hRule="auto" w:wrap="none" w:vAnchor="page" w:hAnchor="page" w:x="2169" w:y="9391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5A6E84"/>
          <w:kern w:val="0"/>
          <w:sz w:val="11"/>
          <w:szCs w:val="11"/>
        </w:rPr>
        <w:t>|</w:t>
      </w:r>
    </w:p>
    <w:p>
      <w:pPr>
        <w:framePr w:w="848" w:hRule="auto" w:wrap="none" w:vAnchor="page" w:hAnchor="page" w:x="2319" w:y="940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5"/>
          <w:kern w:val="0"/>
          <w:sz w:val="10"/>
          <w:szCs w:val="10"/>
        </w:rPr>
        <w:t>Афлатокси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 xml:space="preserve">ни </w:t>
      </w:r>
    </w:p>
    <w:p>
      <w:pPr>
        <w:framePr w:w="296" w:hRule="auto" w:wrap="none" w:vAnchor="page" w:hAnchor="page" w:x="3204" w:y="9384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spacing w:val="3"/>
          <w:kern w:val="0"/>
          <w:sz w:val="12"/>
          <w:szCs w:val="12"/>
        </w:rPr>
        <w:t xml:space="preserve"> (B</w:t>
      </w:r>
    </w:p>
    <w:p>
      <w:pPr>
        <w:framePr w:w="140" w:hRule="auto" w:wrap="none" w:vAnchor="page" w:hAnchor="page" w:x="3429" w:y="9439"/>
        <w:spacing w:before="0" w:after="0" w:line="10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0"/>
          <w:szCs w:val="10"/>
        </w:rPr>
        <w:t>1</w:t>
      </w:r>
    </w:p>
    <w:p>
      <w:pPr>
        <w:framePr w:w="224" w:hRule="auto" w:wrap="none" w:vAnchor="page" w:hAnchor="page" w:x="3489" w:y="9384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spacing w:val="3"/>
          <w:kern w:val="0"/>
          <w:sz w:val="12"/>
          <w:szCs w:val="12"/>
        </w:rPr>
        <w:t>+B</w:t>
      </w:r>
    </w:p>
    <w:p>
      <w:pPr>
        <w:framePr w:w="140" w:hRule="auto" w:wrap="none" w:vAnchor="page" w:hAnchor="page" w:x="3639" w:y="9439"/>
        <w:spacing w:before="0" w:after="0" w:line="10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0"/>
          <w:szCs w:val="10"/>
        </w:rPr>
        <w:t>2</w:t>
      </w:r>
    </w:p>
    <w:p>
      <w:pPr>
        <w:framePr w:w="224" w:hRule="auto" w:wrap="none" w:vAnchor="page" w:hAnchor="page" w:x="3699" w:y="9384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spacing w:val="3"/>
          <w:kern w:val="0"/>
          <w:sz w:val="12"/>
          <w:szCs w:val="12"/>
        </w:rPr>
        <w:t>+G</w:t>
      </w:r>
    </w:p>
    <w:p>
      <w:pPr>
        <w:framePr w:w="140" w:hRule="auto" w:wrap="none" w:vAnchor="page" w:hAnchor="page" w:x="3849" w:y="9439"/>
        <w:spacing w:before="0" w:after="0" w:line="10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0"/>
          <w:szCs w:val="10"/>
        </w:rPr>
        <w:t>1</w:t>
      </w:r>
    </w:p>
    <w:p>
      <w:pPr>
        <w:framePr w:w="224" w:hRule="auto" w:wrap="none" w:vAnchor="page" w:hAnchor="page" w:x="3909" w:y="9384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spacing w:val="3"/>
          <w:kern w:val="0"/>
          <w:sz w:val="12"/>
          <w:szCs w:val="12"/>
        </w:rPr>
        <w:t>+G</w:t>
      </w:r>
    </w:p>
    <w:p>
      <w:pPr>
        <w:framePr w:w="140" w:hRule="auto" w:wrap="none" w:vAnchor="page" w:hAnchor="page" w:x="4059" w:y="9439"/>
        <w:spacing w:before="0" w:after="0" w:line="10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0"/>
          <w:szCs w:val="10"/>
        </w:rPr>
        <w:t>2</w:t>
      </w:r>
    </w:p>
    <w:p>
      <w:pPr>
        <w:framePr w:w="152" w:hRule="auto" w:wrap="none" w:vAnchor="page" w:hAnchor="page" w:x="4119" w:y="9384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2"/>
          <w:szCs w:val="12"/>
        </w:rPr>
        <w:t>)</w:t>
      </w:r>
    </w:p>
    <w:p>
      <w:pPr>
        <w:framePr w:w="1070" w:hRule="auto" w:wrap="none" w:vAnchor="page" w:hAnchor="page" w:x="5590" w:y="942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6"/>
          <w:kern w:val="0"/>
          <w:sz w:val="11"/>
          <w:szCs w:val="11"/>
        </w:rPr>
        <w:t>Ph. Eur. 2.8.18</w:t>
      </w:r>
    </w:p>
    <w:p>
      <w:pPr>
        <w:framePr w:w="608" w:hRule="auto" w:wrap="none" w:vAnchor="page" w:hAnchor="page" w:x="7809" w:y="942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 xml:space="preserve"> 4 µg/kg</w:t>
      </w:r>
    </w:p>
    <w:p>
      <w:pPr>
        <w:framePr w:w="236" w:hRule="auto" w:wrap="none" w:vAnchor="page" w:hAnchor="page" w:x="11180" w:y="9407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-4"/>
          <w:kern w:val="0"/>
          <w:sz w:val="13"/>
          <w:szCs w:val="13"/>
        </w:rPr>
        <w:t>ND</w:t>
      </w:r>
    </w:p>
    <w:p>
      <w:pPr>
        <w:framePr w:w="1016" w:hRule="auto" w:wrap="none" w:vAnchor="page" w:hAnchor="page" w:x="1182" w:y="9564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spacing w:val="3"/>
          <w:kern w:val="0"/>
          <w:sz w:val="12"/>
          <w:szCs w:val="12"/>
        </w:rPr>
        <w:t xml:space="preserve">Ochratoxin A </w:t>
      </w:r>
    </w:p>
    <w:p>
      <w:pPr>
        <w:framePr w:w="146" w:hRule="auto" w:wrap="none" w:vAnchor="page" w:hAnchor="page" w:x="2172" w:y="9571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5A6E84"/>
          <w:kern w:val="0"/>
          <w:sz w:val="11"/>
          <w:szCs w:val="11"/>
        </w:rPr>
        <w:t>|</w:t>
      </w:r>
    </w:p>
    <w:p>
      <w:pPr>
        <w:framePr w:w="837" w:hRule="auto" w:wrap="none" w:vAnchor="page" w:hAnchor="page" w:x="2322" w:y="958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5"/>
          <w:kern w:val="0"/>
          <w:sz w:val="10"/>
          <w:szCs w:val="10"/>
        </w:rPr>
        <w:t>Охрат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оксин A</w:t>
      </w:r>
    </w:p>
    <w:p>
      <w:pPr>
        <w:framePr w:w="1070" w:hRule="auto" w:wrap="none" w:vAnchor="page" w:hAnchor="page" w:x="5590" w:y="958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6"/>
          <w:kern w:val="0"/>
          <w:sz w:val="11"/>
          <w:szCs w:val="11"/>
        </w:rPr>
        <w:t>Ph. Eur. 2.8.22</w:t>
      </w:r>
    </w:p>
    <w:p>
      <w:pPr>
        <w:framePr w:w="674" w:hRule="auto" w:wrap="none" w:vAnchor="page" w:hAnchor="page" w:x="7809" w:y="958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 xml:space="preserve"> 20 µg/kg</w:t>
      </w:r>
    </w:p>
    <w:p>
      <w:pPr>
        <w:framePr w:w="236" w:hRule="auto" w:wrap="none" w:vAnchor="page" w:hAnchor="page" w:x="11180" w:y="9572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-4"/>
          <w:kern w:val="0"/>
          <w:sz w:val="13"/>
          <w:szCs w:val="13"/>
        </w:rPr>
        <w:t>ND</w:t>
      </w:r>
    </w:p>
    <w:p>
      <w:pPr>
        <w:framePr w:w="224" w:hRule="auto" w:wrap="none" w:vAnchor="page" w:hAnchor="page" w:x="576" w:y="9724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3B6BA5"/>
          <w:spacing w:val="6"/>
          <w:kern w:val="0"/>
          <w:sz w:val="12"/>
          <w:szCs w:val="12"/>
        </w:rPr>
        <w:t>11</w:t>
      </w:r>
    </w:p>
    <w:p>
      <w:pPr>
        <w:framePr w:w="1052" w:hRule="auto" w:wrap="none" w:vAnchor="page" w:hAnchor="page" w:x="1017" w:y="9725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spacing w:val="6"/>
          <w:kern w:val="0"/>
          <w:sz w:val="13"/>
          <w:szCs w:val="13"/>
        </w:rPr>
        <w:t>Heav</w:t>
      </w:r>
      <w:r>
        <w:rPr>
          <w:rFonts w:ascii="Montserrat" w:hAnsi="Montserrat" w:cs="Montserrat" w:eastAsia="Montserrat"/>
          <w:b/>
          <w:i w:val="0"/>
          <w:color w:val="16324F"/>
          <w:spacing w:val="5"/>
          <w:kern w:val="0"/>
          <w:sz w:val="13"/>
          <w:szCs w:val="13"/>
        </w:rPr>
        <w:t xml:space="preserve">y Metals </w:t>
      </w:r>
    </w:p>
    <w:p>
      <w:pPr>
        <w:framePr w:w="848" w:hRule="auto" w:wrap="none" w:vAnchor="page" w:hAnchor="page" w:x="2112" w:y="973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Тешки ме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>тали</w:t>
      </w:r>
    </w:p>
    <w:p>
      <w:pPr>
        <w:framePr w:w="1796" w:hRule="auto" w:wrap="none" w:vAnchor="page" w:hAnchor="page" w:x="2967" w:y="9724"/>
        <w:spacing w:before="0" w:after="0" w:line="11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7A5C1E"/>
          <w:spacing w:val="-6"/>
          <w:kern w:val="0"/>
          <w:sz w:val="11"/>
          <w:szCs w:val="11"/>
        </w:rPr>
        <w:t>· Ph. Eur. 2.4.27 (ICP-M</w:t>
      </w:r>
      <w:r>
        <w:rPr>
          <w:rFonts w:ascii="Roboto Mono SemiBold" w:hAnsi="Roboto Mono SemiBold" w:cs="Roboto Mono SemiBold" w:eastAsia="Roboto Mono SemiBold"/>
          <w:b w:val="0"/>
          <w:i w:val="0"/>
          <w:color w:val="7A5C1E"/>
          <w:spacing w:val="-7"/>
          <w:kern w:val="0"/>
          <w:sz w:val="11"/>
          <w:szCs w:val="11"/>
        </w:rPr>
        <w:t>S)</w:t>
      </w:r>
    </w:p>
    <w:p>
      <w:pPr>
        <w:framePr w:w="800" w:hRule="auto" w:wrap="none" w:vAnchor="page" w:hAnchor="page" w:x="1182" w:y="9864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spacing w:val="3"/>
          <w:kern w:val="0"/>
          <w:sz w:val="12"/>
          <w:szCs w:val="12"/>
        </w:rPr>
        <w:t xml:space="preserve">Lead (Pb) </w:t>
      </w:r>
    </w:p>
    <w:p>
      <w:pPr>
        <w:framePr w:w="146" w:hRule="auto" w:wrap="none" w:vAnchor="page" w:hAnchor="page" w:x="1947" w:y="9871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5A6E84"/>
          <w:kern w:val="0"/>
          <w:sz w:val="11"/>
          <w:szCs w:val="11"/>
        </w:rPr>
        <w:t>|</w:t>
      </w:r>
    </w:p>
    <w:p>
      <w:pPr>
        <w:framePr w:w="421" w:hRule="auto" w:wrap="none" w:vAnchor="page" w:hAnchor="page" w:x="2097" w:y="988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7"/>
          <w:kern w:val="0"/>
          <w:sz w:val="10"/>
          <w:szCs w:val="10"/>
        </w:rPr>
        <w:t>Оло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6"/>
          <w:kern w:val="0"/>
          <w:sz w:val="10"/>
          <w:szCs w:val="10"/>
        </w:rPr>
        <w:t>во</w:t>
      </w:r>
    </w:p>
    <w:p>
      <w:pPr>
        <w:framePr w:w="1070" w:hRule="auto" w:wrap="none" w:vAnchor="page" w:hAnchor="page" w:x="5590" w:y="988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6"/>
          <w:kern w:val="0"/>
          <w:sz w:val="11"/>
          <w:szCs w:val="11"/>
        </w:rPr>
        <w:t>Ph. Eur. 2.4.27</w:t>
      </w:r>
    </w:p>
    <w:p>
      <w:pPr>
        <w:framePr w:w="740" w:hRule="auto" w:wrap="none" w:vAnchor="page" w:hAnchor="page" w:x="7809" w:y="988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 xml:space="preserve"> 0.5 mg/kg</w:t>
      </w:r>
    </w:p>
    <w:p>
      <w:pPr>
        <w:framePr w:w="938" w:hRule="auto" w:wrap="none" w:vAnchor="page" w:hAnchor="page" w:x="10505" w:y="9857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-3"/>
          <w:kern w:val="0"/>
          <w:sz w:val="13"/>
          <w:szCs w:val="13"/>
        </w:rPr>
        <w:t>0.013 mg/</w:t>
      </w:r>
      <w:r>
        <w:rPr>
          <w:rFonts w:ascii="Roboto Mono" w:hAnsi="Roboto Mono" w:cs="Roboto Mono" w:eastAsia="Roboto Mono"/>
          <w:b/>
          <w:i w:val="0"/>
          <w:color w:val="1B3A5C"/>
          <w:spacing w:val="-4"/>
          <w:kern w:val="0"/>
          <w:sz w:val="13"/>
          <w:szCs w:val="13"/>
        </w:rPr>
        <w:t>kg</w:t>
      </w:r>
    </w:p>
    <w:p>
      <w:pPr>
        <w:framePr w:w="1016" w:hRule="auto" w:wrap="none" w:vAnchor="page" w:hAnchor="page" w:x="1182" w:y="10014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spacing w:val="3"/>
          <w:kern w:val="0"/>
          <w:sz w:val="12"/>
          <w:szCs w:val="12"/>
        </w:rPr>
        <w:t xml:space="preserve">Cadmium (Cd) </w:t>
      </w:r>
    </w:p>
    <w:p>
      <w:pPr>
        <w:framePr w:w="146" w:hRule="auto" w:wrap="none" w:vAnchor="page" w:hAnchor="page" w:x="2172" w:y="10021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5A6E84"/>
          <w:kern w:val="0"/>
          <w:sz w:val="11"/>
          <w:szCs w:val="11"/>
        </w:rPr>
        <w:t>|</w:t>
      </w:r>
    </w:p>
    <w:p>
      <w:pPr>
        <w:framePr w:w="574" w:hRule="auto" w:wrap="none" w:vAnchor="page" w:hAnchor="page" w:x="2322" w:y="1003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7"/>
          <w:kern w:val="0"/>
          <w:sz w:val="10"/>
          <w:szCs w:val="10"/>
        </w:rPr>
        <w:t>Кадми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6"/>
          <w:kern w:val="0"/>
          <w:sz w:val="10"/>
          <w:szCs w:val="10"/>
        </w:rPr>
        <w:t>ум</w:t>
      </w:r>
    </w:p>
    <w:p>
      <w:pPr>
        <w:framePr w:w="1070" w:hRule="auto" w:wrap="none" w:vAnchor="page" w:hAnchor="page" w:x="5590" w:y="1003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6"/>
          <w:kern w:val="0"/>
          <w:sz w:val="11"/>
          <w:szCs w:val="11"/>
        </w:rPr>
        <w:t>Ph. Eur. 2.4.27</w:t>
      </w:r>
    </w:p>
    <w:p>
      <w:pPr>
        <w:framePr w:w="740" w:hRule="auto" w:wrap="none" w:vAnchor="page" w:hAnchor="page" w:x="7809" w:y="1003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 xml:space="preserve"> 0.3 mg/kg</w:t>
      </w:r>
    </w:p>
    <w:p>
      <w:pPr>
        <w:framePr w:w="938" w:hRule="auto" w:wrap="none" w:vAnchor="page" w:hAnchor="page" w:x="10505" w:y="10007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-3"/>
          <w:kern w:val="0"/>
          <w:sz w:val="13"/>
          <w:szCs w:val="13"/>
        </w:rPr>
        <w:t>0.004 mg/</w:t>
      </w:r>
      <w:r>
        <w:rPr>
          <w:rFonts w:ascii="Roboto Mono" w:hAnsi="Roboto Mono" w:cs="Roboto Mono" w:eastAsia="Roboto Mono"/>
          <w:b/>
          <w:i w:val="0"/>
          <w:color w:val="1B3A5C"/>
          <w:spacing w:val="-4"/>
          <w:kern w:val="0"/>
          <w:sz w:val="13"/>
          <w:szCs w:val="13"/>
        </w:rPr>
        <w:t>kg</w:t>
      </w:r>
    </w:p>
    <w:p>
      <w:pPr>
        <w:framePr w:w="1016" w:hRule="auto" w:wrap="none" w:vAnchor="page" w:hAnchor="page" w:x="1182" w:y="10164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spacing w:val="3"/>
          <w:kern w:val="0"/>
          <w:sz w:val="12"/>
          <w:szCs w:val="12"/>
        </w:rPr>
        <w:t xml:space="preserve">Arsenic (As) </w:t>
      </w:r>
    </w:p>
    <w:p>
      <w:pPr>
        <w:framePr w:w="146" w:hRule="auto" w:wrap="none" w:vAnchor="page" w:hAnchor="page" w:x="2172" w:y="10171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5A6E84"/>
          <w:kern w:val="0"/>
          <w:sz w:val="11"/>
          <w:szCs w:val="11"/>
        </w:rPr>
        <w:t>|</w:t>
      </w:r>
    </w:p>
    <w:p>
      <w:pPr>
        <w:framePr w:w="414" w:hRule="auto" w:wrap="none" w:vAnchor="page" w:hAnchor="page" w:x="2322" w:y="1018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10"/>
          <w:szCs w:val="10"/>
        </w:rPr>
        <w:t>Арсен</w:t>
      </w:r>
    </w:p>
    <w:p>
      <w:pPr>
        <w:framePr w:w="1070" w:hRule="auto" w:wrap="none" w:vAnchor="page" w:hAnchor="page" w:x="5590" w:y="1018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6"/>
          <w:kern w:val="0"/>
          <w:sz w:val="11"/>
          <w:szCs w:val="11"/>
        </w:rPr>
        <w:t>Ph. Eur. 2.4.27</w:t>
      </w:r>
    </w:p>
    <w:p>
      <w:pPr>
        <w:framePr w:w="740" w:hRule="auto" w:wrap="none" w:vAnchor="page" w:hAnchor="page" w:x="7809" w:y="1017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 xml:space="preserve"> 0.2 mg/kg</w:t>
      </w:r>
    </w:p>
    <w:p>
      <w:pPr>
        <w:framePr w:w="938" w:hRule="auto" w:wrap="none" w:vAnchor="page" w:hAnchor="page" w:x="10505" w:y="10157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-3"/>
          <w:kern w:val="0"/>
          <w:sz w:val="13"/>
          <w:szCs w:val="13"/>
        </w:rPr>
        <w:t>0.011 mg/</w:t>
      </w:r>
      <w:r>
        <w:rPr>
          <w:rFonts w:ascii="Roboto Mono" w:hAnsi="Roboto Mono" w:cs="Roboto Mono" w:eastAsia="Roboto Mono"/>
          <w:b/>
          <w:i w:val="0"/>
          <w:color w:val="1B3A5C"/>
          <w:spacing w:val="-4"/>
          <w:kern w:val="0"/>
          <w:sz w:val="13"/>
          <w:szCs w:val="13"/>
        </w:rPr>
        <w:t>kg</w:t>
      </w:r>
    </w:p>
    <w:p>
      <w:pPr>
        <w:framePr w:w="1016" w:hRule="auto" w:wrap="none" w:vAnchor="page" w:hAnchor="page" w:x="1182" w:y="10314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spacing w:val="3"/>
          <w:kern w:val="0"/>
          <w:sz w:val="12"/>
          <w:szCs w:val="12"/>
        </w:rPr>
        <w:t xml:space="preserve">Mercury (Hg) </w:t>
      </w:r>
    </w:p>
    <w:p>
      <w:pPr>
        <w:framePr w:w="146" w:hRule="auto" w:wrap="none" w:vAnchor="page" w:hAnchor="page" w:x="2172" w:y="10321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5A6E84"/>
          <w:kern w:val="0"/>
          <w:sz w:val="11"/>
          <w:szCs w:val="11"/>
        </w:rPr>
        <w:t>|</w:t>
      </w:r>
    </w:p>
    <w:p>
      <w:pPr>
        <w:framePr w:w="383" w:hRule="auto" w:wrap="none" w:vAnchor="page" w:hAnchor="page" w:x="2322" w:y="1033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Ж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>ива</w:t>
      </w:r>
    </w:p>
    <w:p>
      <w:pPr>
        <w:framePr w:w="1070" w:hRule="auto" w:wrap="none" w:vAnchor="page" w:hAnchor="page" w:x="5590" w:y="1032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6"/>
          <w:kern w:val="0"/>
          <w:sz w:val="11"/>
          <w:szCs w:val="11"/>
        </w:rPr>
        <w:t>Ph. Eur. 2.4.27</w:t>
      </w:r>
    </w:p>
    <w:p>
      <w:pPr>
        <w:framePr w:w="740" w:hRule="auto" w:wrap="none" w:vAnchor="page" w:hAnchor="page" w:x="7809" w:y="1032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 xml:space="preserve"> 0.1 mg/kg</w:t>
      </w:r>
    </w:p>
    <w:p>
      <w:pPr>
        <w:framePr w:w="938" w:hRule="auto" w:wrap="none" w:vAnchor="page" w:hAnchor="page" w:x="10505" w:y="10307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-3"/>
          <w:kern w:val="0"/>
          <w:sz w:val="13"/>
          <w:szCs w:val="13"/>
        </w:rPr>
        <w:t>0.002 mg/</w:t>
      </w:r>
      <w:r>
        <w:rPr>
          <w:rFonts w:ascii="Roboto Mono" w:hAnsi="Roboto Mono" w:cs="Roboto Mono" w:eastAsia="Roboto Mono"/>
          <w:b/>
          <w:i w:val="0"/>
          <w:color w:val="1B3A5C"/>
          <w:spacing w:val="-4"/>
          <w:kern w:val="0"/>
          <w:sz w:val="13"/>
          <w:szCs w:val="13"/>
        </w:rPr>
        <w:t>kg</w:t>
      </w:r>
    </w:p>
    <w:p>
      <w:pPr>
        <w:framePr w:w="224" w:hRule="auto" w:wrap="none" w:vAnchor="page" w:hAnchor="page" w:x="576" w:y="10459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3B6BA5"/>
          <w:spacing w:val="6"/>
          <w:kern w:val="0"/>
          <w:sz w:val="12"/>
          <w:szCs w:val="12"/>
        </w:rPr>
        <w:t>12</w:t>
      </w:r>
    </w:p>
    <w:p>
      <w:pPr>
        <w:framePr w:w="1457" w:hRule="auto" w:wrap="none" w:vAnchor="page" w:hAnchor="page" w:x="1017" w:y="10475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spacing w:val="6"/>
          <w:kern w:val="0"/>
          <w:sz w:val="13"/>
          <w:szCs w:val="13"/>
        </w:rPr>
        <w:t>Pestici</w:t>
      </w:r>
      <w:r>
        <w:rPr>
          <w:rFonts w:ascii="Montserrat" w:hAnsi="Montserrat" w:cs="Montserrat" w:eastAsia="Montserrat"/>
          <w:b/>
          <w:i w:val="0"/>
          <w:color w:val="16324F"/>
          <w:spacing w:val="5"/>
          <w:kern w:val="0"/>
          <w:sz w:val="13"/>
          <w:szCs w:val="13"/>
        </w:rPr>
        <w:t xml:space="preserve">de Residues </w:t>
      </w:r>
    </w:p>
    <w:p>
      <w:pPr>
        <w:framePr w:w="1403" w:hRule="auto" w:wrap="none" w:vAnchor="page" w:hAnchor="page" w:x="2517" w:y="1048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5"/>
          <w:kern w:val="0"/>
          <w:sz w:val="10"/>
          <w:szCs w:val="10"/>
        </w:rPr>
        <w:t>Ос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татоци од пестициди</w:t>
      </w:r>
    </w:p>
    <w:p>
      <w:pPr>
        <w:framePr w:w="1796" w:hRule="auto" w:wrap="none" w:vAnchor="page" w:hAnchor="page" w:x="5590" w:y="1047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6"/>
          <w:kern w:val="0"/>
          <w:sz w:val="11"/>
          <w:szCs w:val="11"/>
        </w:rPr>
        <w:t>Ph. Eur. 2.8.13 (LC-MS/M</w:t>
      </w:r>
      <w:r>
        <w:rPr>
          <w:rFonts w:ascii="Roboto Mono" w:hAnsi="Roboto Mono" w:cs="Roboto Mono" w:eastAsia="Roboto Mono"/>
          <w:b w:val="0"/>
          <w:i w:val="0"/>
          <w:color w:val="475569"/>
          <w:spacing w:val="-7"/>
          <w:kern w:val="0"/>
          <w:sz w:val="11"/>
          <w:szCs w:val="11"/>
        </w:rPr>
        <w:t>S)</w:t>
      </w:r>
    </w:p>
    <w:p>
      <w:pPr>
        <w:framePr w:w="1664" w:hRule="auto" w:wrap="none" w:vAnchor="page" w:hAnchor="page" w:x="7809" w:y="1047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 xml:space="preserve"> LOQ per Ph. Eur. 2.8.</w:t>
      </w:r>
      <w:r>
        <w:rPr>
          <w:rFonts w:ascii="Roboto Mono" w:hAnsi="Roboto Mono" w:cs="Roboto Mono" w:eastAsia="Roboto Mono"/>
          <w:b w:val="0"/>
          <w:i w:val="0"/>
          <w:color w:val="1E293B"/>
          <w:spacing w:val="-7"/>
          <w:kern w:val="0"/>
          <w:sz w:val="11"/>
          <w:szCs w:val="11"/>
        </w:rPr>
        <w:t>13</w:t>
      </w:r>
    </w:p>
    <w:p>
      <w:pPr>
        <w:framePr w:w="236" w:hRule="auto" w:wrap="none" w:vAnchor="page" w:hAnchor="page" w:x="11180" w:y="10457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-4"/>
          <w:kern w:val="0"/>
          <w:sz w:val="13"/>
          <w:szCs w:val="13"/>
        </w:rPr>
        <w:t>ND</w:t>
      </w:r>
    </w:p>
    <w:p>
      <w:pPr>
        <w:framePr w:w="2759" w:hRule="auto" w:wrap="none" w:vAnchor="page" w:hAnchor="page" w:x="576" w:y="11554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spacing w:val="11"/>
          <w:kern w:val="0"/>
          <w:sz w:val="10"/>
          <w:szCs w:val="10"/>
        </w:rPr>
        <w:t>LABORATORY · ACCREDIT</w:t>
      </w:r>
      <w:r>
        <w:rPr>
          <w:rFonts w:ascii="Montserrat" w:hAnsi="Montserrat" w:cs="Montserrat" w:eastAsia="Montserrat"/>
          <w:b/>
          <w:i w:val="0"/>
          <w:color w:val="1B3A5C"/>
          <w:spacing w:val="10"/>
          <w:kern w:val="0"/>
          <w:sz w:val="10"/>
          <w:szCs w:val="10"/>
        </w:rPr>
        <w:t>ATION · LOCATION</w:t>
      </w:r>
    </w:p>
    <w:p>
      <w:pPr>
        <w:framePr w:w="2298" w:hRule="auto" w:wrap="none" w:vAnchor="page" w:hAnchor="page" w:x="576" w:y="11680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10"/>
          <w:szCs w:val="10"/>
        </w:rPr>
        <w:t>Лабораторија · Акредитација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10"/>
          <w:szCs w:val="10"/>
        </w:rPr>
        <w:t xml:space="preserve"> · Локација</w:t>
      </w:r>
    </w:p>
    <w:p>
      <w:pPr>
        <w:framePr w:w="1597" w:hRule="auto" w:wrap="none" w:vAnchor="page" w:hAnchor="page" w:x="8436" w:y="11554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spacing w:val="13"/>
          <w:kern w:val="0"/>
          <w:sz w:val="10"/>
          <w:szCs w:val="10"/>
        </w:rPr>
        <w:t>COA DOC. CO</w:t>
      </w:r>
      <w:r>
        <w:rPr>
          <w:rFonts w:ascii="Montserrat" w:hAnsi="Montserrat" w:cs="Montserrat" w:eastAsia="Montserrat"/>
          <w:b/>
          <w:i w:val="0"/>
          <w:color w:val="1B3A5C"/>
          <w:spacing w:val="12"/>
          <w:kern w:val="0"/>
          <w:sz w:val="10"/>
          <w:szCs w:val="10"/>
        </w:rPr>
        <w:t>DE, ISSUED</w:t>
      </w:r>
    </w:p>
    <w:p>
      <w:pPr>
        <w:framePr w:w="1193" w:hRule="auto" w:wrap="none" w:vAnchor="page" w:hAnchor="page" w:x="8666" w:y="11680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10"/>
          <w:szCs w:val="10"/>
        </w:rPr>
        <w:t xml:space="preserve">Код </w:t>
      </w: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0"/>
          <w:szCs w:val="10"/>
        </w:rPr>
        <w:t>на СзА, Издаден</w:t>
      </w:r>
    </w:p>
    <w:p>
      <w:pPr>
        <w:framePr w:w="696" w:hRule="auto" w:wrap="none" w:vAnchor="page" w:hAnchor="page" w:x="10658" w:y="11554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spacing w:val="12"/>
          <w:kern w:val="0"/>
          <w:sz w:val="10"/>
          <w:szCs w:val="10"/>
        </w:rPr>
        <w:t>PARAM. №</w:t>
      </w:r>
    </w:p>
    <w:p>
      <w:pPr>
        <w:framePr w:w="470" w:hRule="auto" w:wrap="none" w:vAnchor="page" w:hAnchor="page" w:x="10925" w:y="11680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>Пар.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10"/>
          <w:szCs w:val="10"/>
        </w:rPr>
        <w:t xml:space="preserve"> №</w:t>
      </w:r>
    </w:p>
    <w:p>
      <w:pPr>
        <w:framePr w:w="2537" w:hRule="auto" w:wrap="none" w:vAnchor="page" w:hAnchor="page" w:x="576" w:y="11835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spacing w:val="-4"/>
          <w:kern w:val="0"/>
          <w:sz w:val="12"/>
          <w:szCs w:val="12"/>
        </w:rPr>
        <w:t>Purely Plant QC Department · In</w:t>
      </w:r>
      <w:r>
        <w:rPr>
          <w:rFonts w:ascii="Montserrat" w:hAnsi="Montserrat" w:cs="Montserrat" w:eastAsia="Montserrat"/>
          <w:b/>
          <w:i w:val="0"/>
          <w:color w:val="16324F"/>
          <w:spacing w:val="-5"/>
          <w:kern w:val="0"/>
          <w:sz w:val="12"/>
          <w:szCs w:val="12"/>
        </w:rPr>
        <w:t>-house</w:t>
      </w:r>
    </w:p>
    <w:p>
      <w:pPr>
        <w:framePr w:w="1979" w:hRule="auto" w:wrap="none" w:vAnchor="page" w:hAnchor="page" w:x="576" w:y="11987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6E7D92"/>
          <w:spacing w:val="1"/>
          <w:kern w:val="0"/>
          <w:sz w:val="9"/>
          <w:szCs w:val="9"/>
        </w:rPr>
        <w:t xml:space="preserve">Пјурли Плант — Сектор за КК · </w:t>
      </w:r>
      <w:r>
        <w:rPr>
          <w:rFonts w:ascii="Montserrat Medium" w:hAnsi="Montserrat Medium" w:cs="Montserrat Medium" w:eastAsia="Montserrat Medium"/>
          <w:b w:val="0"/>
          <w:i/>
          <w:color w:val="6E7D92"/>
          <w:kern w:val="0"/>
          <w:sz w:val="9"/>
          <w:szCs w:val="9"/>
        </w:rPr>
        <w:t>In-house</w:t>
      </w:r>
    </w:p>
    <w:p>
      <w:pPr>
        <w:framePr w:w="152" w:hRule="auto" w:wrap="none" w:vAnchor="page" w:hAnchor="page" w:x="2511" w:y="11987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B3BFCC"/>
          <w:spacing w:val="6"/>
          <w:kern w:val="0"/>
          <w:sz w:val="9"/>
          <w:szCs w:val="9"/>
        </w:rPr>
        <w:t xml:space="preserve"> </w:t>
      </w:r>
      <w:r>
        <w:rPr>
          <w:rFonts w:ascii="Montserrat Medium" w:hAnsi="Montserrat Medium" w:cs="Montserrat Medium" w:eastAsia="Montserrat Medium"/>
          <w:b w:val="0"/>
          <w:i w:val="0"/>
          <w:color w:val="B3BFCC"/>
          <w:spacing w:val="5"/>
          <w:kern w:val="0"/>
          <w:sz w:val="9"/>
          <w:szCs w:val="9"/>
        </w:rPr>
        <w:t xml:space="preserve">· </w:t>
      </w:r>
    </w:p>
    <w:p>
      <w:pPr>
        <w:framePr w:w="1579" w:hRule="auto" w:wrap="none" w:vAnchor="page" w:hAnchor="page" w:x="2601" w:y="11987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7C8FA6"/>
          <w:spacing w:val="1"/>
          <w:kern w:val="0"/>
          <w:sz w:val="9"/>
          <w:szCs w:val="9"/>
        </w:rPr>
        <w:t>Kojlija 1043, Petro</w:t>
      </w:r>
      <w:r>
        <w:rPr>
          <w:rFonts w:ascii="Montserrat Medium" w:hAnsi="Montserrat Medium" w:cs="Montserrat Medium" w:eastAsia="Montserrat Medium"/>
          <w:b w:val="0"/>
          <w:i w:val="0"/>
          <w:color w:val="7C8FA6"/>
          <w:kern w:val="0"/>
          <w:sz w:val="9"/>
          <w:szCs w:val="9"/>
        </w:rPr>
        <w:t>vec-Skopje, MK</w:t>
      </w:r>
    </w:p>
    <w:p>
      <w:pPr>
        <w:framePr w:w="753" w:hRule="auto" w:wrap="none" w:vAnchor="page" w:hAnchor="page" w:x="8613" w:y="11837"/>
        <w:spacing w:before="0" w:after="0" w:line="100" w:lineRule="exact"/>
        <w:ind w:left="0" w:right="0" w:firstLine="0"/>
        <w:jc w:val="left"/>
      </w:pPr>
      <w:r>
        <w:rPr>
          <w:rFonts w:ascii="Roboto Condensed SemiBold" w:hAnsi="Roboto Condensed SemiBold" w:cs="Roboto Condensed SemiBold" w:eastAsia="Roboto Condensed SemiBold"/>
          <w:b w:val="0"/>
          <w:i w:val="0"/>
          <w:color w:val="1B3A5C"/>
          <w:spacing w:val="4"/>
          <w:kern w:val="0"/>
          <w:sz w:val="10"/>
          <w:szCs w:val="10"/>
        </w:rPr>
        <w:t>iCoA-PP_26-1</w:t>
      </w:r>
      <w:r>
        <w:rPr>
          <w:rFonts w:ascii="Roboto Condensed SemiBold" w:hAnsi="Roboto Condensed SemiBold" w:cs="Roboto Condensed SemiBold" w:eastAsia="Roboto Condensed SemiBold"/>
          <w:b w:val="0"/>
          <w:i w:val="0"/>
          <w:color w:val="1B3A5C"/>
          <w:spacing w:val="3"/>
          <w:kern w:val="0"/>
          <w:sz w:val="10"/>
          <w:szCs w:val="10"/>
        </w:rPr>
        <w:t>41</w:t>
      </w:r>
    </w:p>
    <w:p>
      <w:pPr>
        <w:framePr w:w="575" w:hRule="auto" w:wrap="none" w:vAnchor="page" w:hAnchor="page" w:x="9363" w:y="11846"/>
        <w:spacing w:before="0" w:after="0" w:line="100" w:lineRule="exact"/>
        <w:ind w:left="0" w:right="0" w:firstLine="0"/>
        <w:jc w:val="left"/>
      </w:pPr>
      <w:r>
        <w:rPr>
          <w:rFonts w:ascii="Roboto Condensed SemiBold" w:hAnsi="Roboto Condensed SemiBold" w:cs="Roboto Condensed SemiBold" w:eastAsia="Roboto Condensed SemiBold"/>
          <w:b w:val="0"/>
          <w:i/>
          <w:color w:val="8C9BB0"/>
          <w:spacing w:val="-2"/>
          <w:kern w:val="0"/>
          <w:sz w:val="10"/>
          <w:szCs w:val="10"/>
        </w:rPr>
        <w:t>· 24.</w:t>
      </w:r>
      <w:r>
        <w:rPr>
          <w:rFonts w:ascii="Roboto Condensed SemiBold" w:hAnsi="Roboto Condensed SemiBold" w:cs="Roboto Condensed SemiBold" w:eastAsia="Roboto Condensed SemiBold"/>
          <w:b w:val="0"/>
          <w:i/>
          <w:color w:val="8C9BB0"/>
          <w:spacing w:val="-3"/>
          <w:kern w:val="0"/>
          <w:sz w:val="10"/>
          <w:szCs w:val="10"/>
        </w:rPr>
        <w:t>08.2026</w:t>
      </w:r>
    </w:p>
    <w:p>
      <w:pPr>
        <w:framePr w:w="542" w:hRule="auto" w:wrap="none" w:vAnchor="page" w:hAnchor="page" w:x="10910" w:y="11851"/>
        <w:spacing w:before="0" w:after="0" w:line="11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1B3A5C"/>
          <w:spacing w:val="-5"/>
          <w:kern w:val="0"/>
          <w:sz w:val="11"/>
          <w:szCs w:val="11"/>
        </w:rPr>
        <w:t>1</w:t>
      </w:r>
      <w:r>
        <w:rPr>
          <w:rFonts w:ascii="Roboto Mono SemiBold" w:hAnsi="Roboto Mono SemiBold" w:cs="Roboto Mono SemiBold" w:eastAsia="Roboto Mono SemiBold"/>
          <w:b w:val="0"/>
          <w:i w:val="0"/>
          <w:color w:val="1B3A5C"/>
          <w:spacing w:val="-6"/>
          <w:kern w:val="0"/>
          <w:sz w:val="11"/>
          <w:szCs w:val="11"/>
        </w:rPr>
        <w:t>, 2, 7</w:t>
      </w:r>
    </w:p>
    <w:p>
      <w:pPr>
        <w:framePr w:w="3794" w:hRule="auto" w:wrap="none" w:vAnchor="page" w:hAnchor="page" w:x="576" w:y="12120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spacing w:val="-2"/>
          <w:kern w:val="0"/>
          <w:sz w:val="12"/>
          <w:szCs w:val="12"/>
        </w:rPr>
        <w:t>UKIM FF —</w:t>
      </w:r>
      <w:r>
        <w:rPr>
          <w:rFonts w:ascii="Montserrat" w:hAnsi="Montserrat" w:cs="Montserrat" w:eastAsia="Montserrat"/>
          <w:b/>
          <w:i w:val="0"/>
          <w:color w:val="16324F"/>
          <w:spacing w:val="-3"/>
          <w:kern w:val="0"/>
          <w:sz w:val="12"/>
          <w:szCs w:val="12"/>
        </w:rPr>
        <w:t xml:space="preserve"> Center for Natural Products · ISO/IEC 17025:2017</w:t>
      </w:r>
    </w:p>
    <w:p>
      <w:pPr>
        <w:framePr w:w="2309" w:hRule="auto" w:wrap="none" w:vAnchor="page" w:hAnchor="page" w:x="576" w:y="12272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6E7D92"/>
          <w:kern w:val="0"/>
          <w:sz w:val="9"/>
          <w:szCs w:val="9"/>
        </w:rPr>
        <w:t xml:space="preserve">УКИМ ФФ — Центар за Природни Производи </w:t>
      </w:r>
    </w:p>
    <w:p>
      <w:pPr>
        <w:framePr w:w="186" w:hRule="auto" w:wrap="none" w:vAnchor="page" w:hAnchor="page" w:x="2841" w:y="12259"/>
        <w:spacing w:before="0" w:after="0" w:line="9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/>
          <w:color w:val="8C9BB0"/>
          <w:spacing w:val="9"/>
          <w:kern w:val="0"/>
          <w:sz w:val="9"/>
          <w:szCs w:val="9"/>
        </w:rPr>
        <w:t xml:space="preserve">· </w:t>
      </w:r>
    </w:p>
    <w:p>
      <w:pPr>
        <w:framePr w:w="848" w:hRule="auto" w:wrap="none" w:vAnchor="page" w:hAnchor="page" w:x="2967" w:y="12259"/>
        <w:spacing w:before="0" w:after="0" w:line="9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/>
          <w:color w:val="5A6E84"/>
          <w:spacing w:val="11"/>
          <w:kern w:val="0"/>
          <w:sz w:val="9"/>
          <w:szCs w:val="9"/>
        </w:rPr>
        <w:t>L</w:t>
      </w:r>
      <w:r>
        <w:rPr>
          <w:rFonts w:ascii="Roboto Mono SemiBold" w:hAnsi="Roboto Mono SemiBold" w:cs="Roboto Mono SemiBold" w:eastAsia="Roboto Mono SemiBold"/>
          <w:b w:val="0"/>
          <w:i/>
          <w:color w:val="5A6E84"/>
          <w:spacing w:val="10"/>
          <w:kern w:val="0"/>
          <w:sz w:val="9"/>
          <w:szCs w:val="9"/>
        </w:rPr>
        <w:t>T-083 (IARM)</w:t>
      </w:r>
    </w:p>
    <w:p>
      <w:pPr>
        <w:framePr w:w="152" w:hRule="auto" w:wrap="none" w:vAnchor="page" w:hAnchor="page" w:x="3786" w:y="12272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B3BFCC"/>
          <w:spacing w:val="6"/>
          <w:kern w:val="0"/>
          <w:sz w:val="9"/>
          <w:szCs w:val="9"/>
        </w:rPr>
        <w:t xml:space="preserve"> </w:t>
      </w:r>
      <w:r>
        <w:rPr>
          <w:rFonts w:ascii="Montserrat Medium" w:hAnsi="Montserrat Medium" w:cs="Montserrat Medium" w:eastAsia="Montserrat Medium"/>
          <w:b w:val="0"/>
          <w:i w:val="0"/>
          <w:color w:val="B3BFCC"/>
          <w:spacing w:val="5"/>
          <w:kern w:val="0"/>
          <w:sz w:val="9"/>
          <w:szCs w:val="9"/>
        </w:rPr>
        <w:t xml:space="preserve">· </w:t>
      </w:r>
    </w:p>
    <w:p>
      <w:pPr>
        <w:framePr w:w="1664" w:hRule="auto" w:wrap="none" w:vAnchor="page" w:hAnchor="page" w:x="3876" w:y="12272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7C8FA6"/>
          <w:spacing w:val="2"/>
          <w:kern w:val="0"/>
          <w:sz w:val="9"/>
          <w:szCs w:val="9"/>
        </w:rPr>
        <w:t>Mother Te</w:t>
      </w:r>
      <w:r>
        <w:rPr>
          <w:rFonts w:ascii="Montserrat Medium" w:hAnsi="Montserrat Medium" w:cs="Montserrat Medium" w:eastAsia="Montserrat Medium"/>
          <w:b w:val="0"/>
          <w:i w:val="0"/>
          <w:color w:val="7C8FA6"/>
          <w:spacing w:val="1"/>
          <w:kern w:val="0"/>
          <w:sz w:val="9"/>
          <w:szCs w:val="9"/>
        </w:rPr>
        <w:t>resa 47, 1000 Skopje, MK</w:t>
      </w:r>
    </w:p>
    <w:p>
      <w:pPr>
        <w:framePr w:w="513" w:hRule="auto" w:wrap="none" w:vAnchor="page" w:hAnchor="page" w:x="8733" w:y="12122"/>
        <w:spacing w:before="0" w:after="0" w:line="100" w:lineRule="exact"/>
        <w:ind w:left="0" w:right="0" w:firstLine="0"/>
        <w:jc w:val="left"/>
      </w:pPr>
      <w:r>
        <w:rPr>
          <w:rFonts w:ascii="Roboto Condensed SemiBold" w:hAnsi="Roboto Condensed SemiBold" w:cs="Roboto Condensed SemiBold" w:eastAsia="Roboto Condensed SemiBold"/>
          <w:b w:val="0"/>
          <w:i w:val="0"/>
          <w:color w:val="1B3A5C"/>
          <w:spacing w:val="6"/>
          <w:kern w:val="0"/>
          <w:sz w:val="10"/>
          <w:szCs w:val="10"/>
        </w:rPr>
        <w:t>ППК25367</w:t>
      </w:r>
    </w:p>
    <w:p>
      <w:pPr>
        <w:framePr w:w="575" w:hRule="auto" w:wrap="none" w:vAnchor="page" w:hAnchor="page" w:x="9243" w:y="12131"/>
        <w:spacing w:before="0" w:after="0" w:line="100" w:lineRule="exact"/>
        <w:ind w:left="0" w:right="0" w:firstLine="0"/>
        <w:jc w:val="left"/>
      </w:pPr>
      <w:r>
        <w:rPr>
          <w:rFonts w:ascii="Roboto Condensed SemiBold" w:hAnsi="Roboto Condensed SemiBold" w:cs="Roboto Condensed SemiBold" w:eastAsia="Roboto Condensed SemiBold"/>
          <w:b w:val="0"/>
          <w:i/>
          <w:color w:val="8C9BB0"/>
          <w:spacing w:val="-2"/>
          <w:kern w:val="0"/>
          <w:sz w:val="10"/>
          <w:szCs w:val="10"/>
        </w:rPr>
        <w:t>· 28.</w:t>
      </w:r>
      <w:r>
        <w:rPr>
          <w:rFonts w:ascii="Roboto Condensed SemiBold" w:hAnsi="Roboto Condensed SemiBold" w:cs="Roboto Condensed SemiBold" w:eastAsia="Roboto Condensed SemiBold"/>
          <w:b w:val="0"/>
          <w:i/>
          <w:color w:val="8C9BB0"/>
          <w:spacing w:val="-3"/>
          <w:kern w:val="0"/>
          <w:sz w:val="10"/>
          <w:szCs w:val="10"/>
        </w:rPr>
        <w:t>11.2025</w:t>
      </w:r>
    </w:p>
    <w:p>
      <w:pPr>
        <w:framePr w:w="146" w:hRule="auto" w:wrap="none" w:vAnchor="page" w:hAnchor="page" w:x="11270" w:y="12136"/>
        <w:spacing w:before="0" w:after="0" w:line="11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1B3A5C"/>
          <w:kern w:val="0"/>
          <w:sz w:val="11"/>
          <w:szCs w:val="11"/>
        </w:rPr>
        <w:t>8</w:t>
      </w:r>
    </w:p>
    <w:p>
      <w:pPr>
        <w:framePr w:w="4050" w:hRule="auto" w:wrap="none" w:vAnchor="page" w:hAnchor="page" w:x="576" w:y="12420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spacing w:val="-3"/>
          <w:kern w:val="0"/>
          <w:sz w:val="12"/>
          <w:szCs w:val="12"/>
        </w:rPr>
        <w:t>JZU Institute for Public Health (IPH Skopje) · ISO/IEC 17025:20</w:t>
      </w:r>
      <w:r>
        <w:rPr>
          <w:rFonts w:ascii="Montserrat" w:hAnsi="Montserrat" w:cs="Montserrat" w:eastAsia="Montserrat"/>
          <w:b/>
          <w:i w:val="0"/>
          <w:color w:val="16324F"/>
          <w:spacing w:val="-4"/>
          <w:kern w:val="0"/>
          <w:sz w:val="12"/>
          <w:szCs w:val="12"/>
        </w:rPr>
        <w:t>17</w:t>
      </w:r>
    </w:p>
    <w:p>
      <w:pPr>
        <w:framePr w:w="2155" w:hRule="auto" w:wrap="none" w:vAnchor="page" w:hAnchor="page" w:x="576" w:y="12557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6E7D92"/>
          <w:spacing w:val="1"/>
          <w:kern w:val="0"/>
          <w:sz w:val="9"/>
          <w:szCs w:val="9"/>
        </w:rPr>
        <w:t>ЈЗУ Институт за јавно здравје (ИЈЗ</w:t>
      </w:r>
      <w:r>
        <w:rPr>
          <w:rFonts w:ascii="Montserrat Medium" w:hAnsi="Montserrat Medium" w:cs="Montserrat Medium" w:eastAsia="Montserrat Medium"/>
          <w:b w:val="0"/>
          <w:i/>
          <w:color w:val="6E7D92"/>
          <w:kern w:val="0"/>
          <w:sz w:val="9"/>
          <w:szCs w:val="9"/>
        </w:rPr>
        <w:t xml:space="preserve"> Скопје) </w:t>
      </w:r>
    </w:p>
    <w:p>
      <w:pPr>
        <w:framePr w:w="186" w:hRule="auto" w:wrap="none" w:vAnchor="page" w:hAnchor="page" w:x="2721" w:y="12544"/>
        <w:spacing w:before="0" w:after="0" w:line="9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/>
          <w:color w:val="8C9BB0"/>
          <w:spacing w:val="9"/>
          <w:kern w:val="0"/>
          <w:sz w:val="9"/>
          <w:szCs w:val="9"/>
        </w:rPr>
        <w:t xml:space="preserve">· </w:t>
      </w:r>
    </w:p>
    <w:p>
      <w:pPr>
        <w:framePr w:w="848" w:hRule="auto" w:wrap="none" w:vAnchor="page" w:hAnchor="page" w:x="2847" w:y="12544"/>
        <w:spacing w:before="0" w:after="0" w:line="9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/>
          <w:color w:val="5A6E84"/>
          <w:spacing w:val="11"/>
          <w:kern w:val="0"/>
          <w:sz w:val="9"/>
          <w:szCs w:val="9"/>
        </w:rPr>
        <w:t>L</w:t>
      </w:r>
      <w:r>
        <w:rPr>
          <w:rFonts w:ascii="Roboto Mono SemiBold" w:hAnsi="Roboto Mono SemiBold" w:cs="Roboto Mono SemiBold" w:eastAsia="Roboto Mono SemiBold"/>
          <w:b w:val="0"/>
          <w:i/>
          <w:color w:val="5A6E84"/>
          <w:spacing w:val="10"/>
          <w:kern w:val="0"/>
          <w:sz w:val="9"/>
          <w:szCs w:val="9"/>
        </w:rPr>
        <w:t>T-005 (IARM)</w:t>
      </w:r>
    </w:p>
    <w:p>
      <w:pPr>
        <w:framePr w:w="152" w:hRule="auto" w:wrap="none" w:vAnchor="page" w:hAnchor="page" w:x="3666" w:y="12557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B3BFCC"/>
          <w:spacing w:val="6"/>
          <w:kern w:val="0"/>
          <w:sz w:val="9"/>
          <w:szCs w:val="9"/>
        </w:rPr>
        <w:t xml:space="preserve"> </w:t>
      </w:r>
      <w:r>
        <w:rPr>
          <w:rFonts w:ascii="Montserrat Medium" w:hAnsi="Montserrat Medium" w:cs="Montserrat Medium" w:eastAsia="Montserrat Medium"/>
          <w:b w:val="0"/>
          <w:i w:val="0"/>
          <w:color w:val="B3BFCC"/>
          <w:spacing w:val="5"/>
          <w:kern w:val="0"/>
          <w:sz w:val="9"/>
          <w:szCs w:val="9"/>
        </w:rPr>
        <w:t xml:space="preserve">· </w:t>
      </w:r>
    </w:p>
    <w:p>
      <w:pPr>
        <w:framePr w:w="1424" w:hRule="auto" w:wrap="none" w:vAnchor="page" w:hAnchor="page" w:x="3756" w:y="12557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7C8FA6"/>
          <w:spacing w:val="2"/>
          <w:kern w:val="0"/>
          <w:sz w:val="9"/>
          <w:szCs w:val="9"/>
        </w:rPr>
        <w:t>50 Divizija 6, 1000 Skopj</w:t>
      </w:r>
      <w:r>
        <w:rPr>
          <w:rFonts w:ascii="Montserrat Medium" w:hAnsi="Montserrat Medium" w:cs="Montserrat Medium" w:eastAsia="Montserrat Medium"/>
          <w:b w:val="0"/>
          <w:i w:val="0"/>
          <w:color w:val="7C8FA6"/>
          <w:spacing w:val="1"/>
          <w:kern w:val="0"/>
          <w:sz w:val="9"/>
          <w:szCs w:val="9"/>
        </w:rPr>
        <w:t>e, MK</w:t>
      </w:r>
    </w:p>
    <w:p>
      <w:pPr>
        <w:framePr w:w="633" w:hRule="auto" w:wrap="none" w:vAnchor="page" w:hAnchor="page" w:x="8673" w:y="12422"/>
        <w:spacing w:before="0" w:after="0" w:line="100" w:lineRule="exact"/>
        <w:ind w:left="0" w:right="0" w:firstLine="0"/>
        <w:jc w:val="left"/>
      </w:pPr>
      <w:r>
        <w:rPr>
          <w:rFonts w:ascii="Roboto Condensed SemiBold" w:hAnsi="Roboto Condensed SemiBold" w:cs="Roboto Condensed SemiBold" w:eastAsia="Roboto Condensed SemiBold"/>
          <w:b w:val="0"/>
          <w:i w:val="0"/>
          <w:color w:val="1B3A5C"/>
          <w:spacing w:val="8"/>
          <w:kern w:val="0"/>
          <w:sz w:val="10"/>
          <w:szCs w:val="10"/>
        </w:rPr>
        <w:t>55</w:t>
      </w:r>
      <w:r>
        <w:rPr>
          <w:rFonts w:ascii="Roboto Condensed SemiBold" w:hAnsi="Roboto Condensed SemiBold" w:cs="Roboto Condensed SemiBold" w:eastAsia="Roboto Condensed SemiBold"/>
          <w:b w:val="0"/>
          <w:i w:val="0"/>
          <w:color w:val="1B3A5C"/>
          <w:spacing w:val="7"/>
          <w:kern w:val="0"/>
          <w:sz w:val="10"/>
          <w:szCs w:val="10"/>
        </w:rPr>
        <w:t>6/1087/26</w:t>
      </w:r>
    </w:p>
    <w:p>
      <w:pPr>
        <w:framePr w:w="575" w:hRule="auto" w:wrap="none" w:vAnchor="page" w:hAnchor="page" w:x="9303" w:y="12431"/>
        <w:spacing w:before="0" w:after="0" w:line="100" w:lineRule="exact"/>
        <w:ind w:left="0" w:right="0" w:firstLine="0"/>
        <w:jc w:val="left"/>
      </w:pPr>
      <w:r>
        <w:rPr>
          <w:rFonts w:ascii="Roboto Condensed SemiBold" w:hAnsi="Roboto Condensed SemiBold" w:cs="Roboto Condensed SemiBold" w:eastAsia="Roboto Condensed SemiBold"/>
          <w:b w:val="0"/>
          <w:i/>
          <w:color w:val="8C9BB0"/>
          <w:spacing w:val="-2"/>
          <w:kern w:val="0"/>
          <w:sz w:val="10"/>
          <w:szCs w:val="10"/>
        </w:rPr>
        <w:t>· 01.</w:t>
      </w:r>
      <w:r>
        <w:rPr>
          <w:rFonts w:ascii="Roboto Condensed SemiBold" w:hAnsi="Roboto Condensed SemiBold" w:cs="Roboto Condensed SemiBold" w:eastAsia="Roboto Condensed SemiBold"/>
          <w:b w:val="0"/>
          <w:i/>
          <w:color w:val="8C9BB0"/>
          <w:spacing w:val="-3"/>
          <w:kern w:val="0"/>
          <w:sz w:val="10"/>
          <w:szCs w:val="10"/>
        </w:rPr>
        <w:t>09.2026</w:t>
      </w:r>
    </w:p>
    <w:p>
      <w:pPr>
        <w:framePr w:w="543" w:hRule="auto" w:wrap="none" w:vAnchor="page" w:hAnchor="page" w:x="8718" w:y="12542"/>
        <w:spacing w:before="0" w:after="0" w:line="100" w:lineRule="exact"/>
        <w:ind w:left="0" w:right="0" w:firstLine="0"/>
        <w:jc w:val="left"/>
      </w:pPr>
      <w:r>
        <w:rPr>
          <w:rFonts w:ascii="Roboto Condensed SemiBold" w:hAnsi="Roboto Condensed SemiBold" w:cs="Roboto Condensed SemiBold" w:eastAsia="Roboto Condensed SemiBold"/>
          <w:b w:val="0"/>
          <w:i w:val="0"/>
          <w:color w:val="1B3A5C"/>
          <w:spacing w:val="9"/>
          <w:kern w:val="0"/>
          <w:sz w:val="10"/>
          <w:szCs w:val="10"/>
        </w:rPr>
        <w:t>56</w:t>
      </w:r>
      <w:r>
        <w:rPr>
          <w:rFonts w:ascii="Roboto Condensed SemiBold" w:hAnsi="Roboto Condensed SemiBold" w:cs="Roboto Condensed SemiBold" w:eastAsia="Roboto Condensed SemiBold"/>
          <w:b w:val="0"/>
          <w:i w:val="0"/>
          <w:color w:val="1B3A5C"/>
          <w:spacing w:val="8"/>
          <w:kern w:val="0"/>
          <w:sz w:val="10"/>
          <w:szCs w:val="10"/>
        </w:rPr>
        <w:t>97/2025</w:t>
      </w:r>
    </w:p>
    <w:p>
      <w:pPr>
        <w:framePr w:w="575" w:hRule="auto" w:wrap="none" w:vAnchor="page" w:hAnchor="page" w:x="9258" w:y="12551"/>
        <w:spacing w:before="0" w:after="0" w:line="100" w:lineRule="exact"/>
        <w:ind w:left="0" w:right="0" w:firstLine="0"/>
        <w:jc w:val="left"/>
      </w:pPr>
      <w:r>
        <w:rPr>
          <w:rFonts w:ascii="Roboto Condensed SemiBold" w:hAnsi="Roboto Condensed SemiBold" w:cs="Roboto Condensed SemiBold" w:eastAsia="Roboto Condensed SemiBold"/>
          <w:b w:val="0"/>
          <w:i/>
          <w:color w:val="8C9BB0"/>
          <w:spacing w:val="-2"/>
          <w:kern w:val="0"/>
          <w:sz w:val="10"/>
          <w:szCs w:val="10"/>
        </w:rPr>
        <w:t>· 02.</w:t>
      </w:r>
      <w:r>
        <w:rPr>
          <w:rFonts w:ascii="Roboto Condensed SemiBold" w:hAnsi="Roboto Condensed SemiBold" w:cs="Roboto Condensed SemiBold" w:eastAsia="Roboto Condensed SemiBold"/>
          <w:b w:val="0"/>
          <w:i/>
          <w:color w:val="8C9BB0"/>
          <w:spacing w:val="-3"/>
          <w:kern w:val="0"/>
          <w:sz w:val="10"/>
          <w:szCs w:val="10"/>
        </w:rPr>
        <w:t>12.2025</w:t>
      </w:r>
    </w:p>
    <w:p>
      <w:pPr>
        <w:framePr w:w="146" w:hRule="auto" w:wrap="none" w:vAnchor="page" w:hAnchor="page" w:x="11270" w:y="12421"/>
        <w:spacing w:before="0" w:after="0" w:line="11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1B3A5C"/>
          <w:kern w:val="0"/>
          <w:sz w:val="11"/>
          <w:szCs w:val="11"/>
        </w:rPr>
        <w:t>9</w:t>
      </w:r>
    </w:p>
    <w:p>
      <w:pPr>
        <w:framePr w:w="476" w:hRule="auto" w:wrap="none" w:vAnchor="page" w:hAnchor="page" w:x="10970" w:y="12541"/>
        <w:spacing w:before="0" w:after="0" w:line="11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1B3A5C"/>
          <w:spacing w:val="-5"/>
          <w:kern w:val="0"/>
          <w:sz w:val="11"/>
          <w:szCs w:val="11"/>
        </w:rPr>
        <w:t>1</w:t>
      </w:r>
      <w:r>
        <w:rPr>
          <w:rFonts w:ascii="Roboto Mono SemiBold" w:hAnsi="Roboto Mono SemiBold" w:cs="Roboto Mono SemiBold" w:eastAsia="Roboto Mono SemiBold"/>
          <w:b w:val="0"/>
          <w:i w:val="0"/>
          <w:color w:val="1B3A5C"/>
          <w:spacing w:val="-6"/>
          <w:kern w:val="0"/>
          <w:sz w:val="11"/>
          <w:szCs w:val="11"/>
        </w:rPr>
        <w:t>1, 12</w:t>
      </w:r>
    </w:p>
    <w:p>
      <w:pPr>
        <w:framePr w:w="4213" w:hRule="auto" w:wrap="none" w:vAnchor="page" w:hAnchor="page" w:x="576" w:y="12705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spacing w:val="-3"/>
          <w:kern w:val="0"/>
          <w:sz w:val="12"/>
          <w:szCs w:val="12"/>
        </w:rPr>
        <w:t>Farmahem — Laboratory for the Environment · ISO/IEC 1</w:t>
      </w:r>
      <w:r>
        <w:rPr>
          <w:rFonts w:ascii="Montserrat" w:hAnsi="Montserrat" w:cs="Montserrat" w:eastAsia="Montserrat"/>
          <w:b/>
          <w:i w:val="0"/>
          <w:color w:val="16324F"/>
          <w:spacing w:val="-4"/>
          <w:kern w:val="0"/>
          <w:sz w:val="12"/>
          <w:szCs w:val="12"/>
        </w:rPr>
        <w:t>7025:2017</w:t>
      </w:r>
    </w:p>
    <w:p>
      <w:pPr>
        <w:framePr w:w="2472" w:hRule="auto" w:wrap="none" w:vAnchor="page" w:hAnchor="page" w:x="576" w:y="12842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6E7D92"/>
          <w:kern w:val="0"/>
          <w:sz w:val="9"/>
          <w:szCs w:val="9"/>
        </w:rPr>
        <w:t xml:space="preserve">Фармахем — Лабораторија за животна средина </w:t>
      </w:r>
    </w:p>
    <w:p>
      <w:pPr>
        <w:framePr w:w="186" w:hRule="auto" w:wrap="none" w:vAnchor="page" w:hAnchor="page" w:x="3006" w:y="12829"/>
        <w:spacing w:before="0" w:after="0" w:line="9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/>
          <w:color w:val="8C9BB0"/>
          <w:spacing w:val="9"/>
          <w:kern w:val="0"/>
          <w:sz w:val="9"/>
          <w:szCs w:val="9"/>
        </w:rPr>
        <w:t xml:space="preserve">· </w:t>
      </w:r>
    </w:p>
    <w:p>
      <w:pPr>
        <w:framePr w:w="848" w:hRule="auto" w:wrap="none" w:vAnchor="page" w:hAnchor="page" w:x="3132" w:y="12829"/>
        <w:spacing w:before="0" w:after="0" w:line="9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/>
          <w:color w:val="5A6E84"/>
          <w:spacing w:val="11"/>
          <w:kern w:val="0"/>
          <w:sz w:val="9"/>
          <w:szCs w:val="9"/>
        </w:rPr>
        <w:t>L</w:t>
      </w:r>
      <w:r>
        <w:rPr>
          <w:rFonts w:ascii="Roboto Mono SemiBold" w:hAnsi="Roboto Mono SemiBold" w:cs="Roboto Mono SemiBold" w:eastAsia="Roboto Mono SemiBold"/>
          <w:b w:val="0"/>
          <w:i/>
          <w:color w:val="5A6E84"/>
          <w:spacing w:val="10"/>
          <w:kern w:val="0"/>
          <w:sz w:val="9"/>
          <w:szCs w:val="9"/>
        </w:rPr>
        <w:t>T-017 (IARM)</w:t>
      </w:r>
    </w:p>
    <w:p>
      <w:pPr>
        <w:framePr w:w="152" w:hRule="auto" w:wrap="none" w:vAnchor="page" w:hAnchor="page" w:x="3951" w:y="12842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B3BFCC"/>
          <w:spacing w:val="6"/>
          <w:kern w:val="0"/>
          <w:sz w:val="9"/>
          <w:szCs w:val="9"/>
        </w:rPr>
        <w:t xml:space="preserve"> </w:t>
      </w:r>
      <w:r>
        <w:rPr>
          <w:rFonts w:ascii="Montserrat Medium" w:hAnsi="Montserrat Medium" w:cs="Montserrat Medium" w:eastAsia="Montserrat Medium"/>
          <w:b w:val="0"/>
          <w:i w:val="0"/>
          <w:color w:val="B3BFCC"/>
          <w:spacing w:val="5"/>
          <w:kern w:val="0"/>
          <w:sz w:val="9"/>
          <w:szCs w:val="9"/>
        </w:rPr>
        <w:t xml:space="preserve">· </w:t>
      </w:r>
    </w:p>
    <w:p>
      <w:pPr>
        <w:framePr w:w="1349" w:hRule="auto" w:wrap="none" w:vAnchor="page" w:hAnchor="page" w:x="4041" w:y="12842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7C8FA6"/>
          <w:spacing w:val="2"/>
          <w:kern w:val="0"/>
          <w:sz w:val="9"/>
          <w:szCs w:val="9"/>
        </w:rPr>
        <w:t>Shar Planina 20, Sk</w:t>
      </w:r>
      <w:r>
        <w:rPr>
          <w:rFonts w:ascii="Montserrat Medium" w:hAnsi="Montserrat Medium" w:cs="Montserrat Medium" w:eastAsia="Montserrat Medium"/>
          <w:b w:val="0"/>
          <w:i w:val="0"/>
          <w:color w:val="7C8FA6"/>
          <w:spacing w:val="1"/>
          <w:kern w:val="0"/>
          <w:sz w:val="9"/>
          <w:szCs w:val="9"/>
        </w:rPr>
        <w:t>opje, MK</w:t>
      </w:r>
    </w:p>
    <w:p>
      <w:pPr>
        <w:framePr w:w="603" w:hRule="auto" w:wrap="none" w:vAnchor="page" w:hAnchor="page" w:x="8688" w:y="12707"/>
        <w:spacing w:before="0" w:after="0" w:line="100" w:lineRule="exact"/>
        <w:ind w:left="0" w:right="0" w:firstLine="0"/>
        <w:jc w:val="left"/>
      </w:pPr>
      <w:r>
        <w:rPr>
          <w:rFonts w:ascii="Roboto Condensed SemiBold" w:hAnsi="Roboto Condensed SemiBold" w:cs="Roboto Condensed SemiBold" w:eastAsia="Roboto Condensed SemiBold"/>
          <w:b w:val="0"/>
          <w:i w:val="0"/>
          <w:color w:val="1B3A5C"/>
          <w:spacing w:val="6"/>
          <w:kern w:val="0"/>
          <w:sz w:val="10"/>
          <w:szCs w:val="10"/>
        </w:rPr>
        <w:t>227</w:t>
      </w:r>
      <w:r>
        <w:rPr>
          <w:rFonts w:ascii="Roboto Condensed SemiBold" w:hAnsi="Roboto Condensed SemiBold" w:cs="Roboto Condensed SemiBold" w:eastAsia="Roboto Condensed SemiBold"/>
          <w:b w:val="0"/>
          <w:i w:val="0"/>
          <w:color w:val="1B3A5C"/>
          <w:spacing w:val="5"/>
          <w:kern w:val="0"/>
          <w:sz w:val="10"/>
          <w:szCs w:val="10"/>
        </w:rPr>
        <w:t>-27-К/26</w:t>
      </w:r>
    </w:p>
    <w:p>
      <w:pPr>
        <w:framePr w:w="575" w:hRule="auto" w:wrap="none" w:vAnchor="page" w:hAnchor="page" w:x="9288" w:y="12716"/>
        <w:spacing w:before="0" w:after="0" w:line="100" w:lineRule="exact"/>
        <w:ind w:left="0" w:right="0" w:firstLine="0"/>
        <w:jc w:val="left"/>
      </w:pPr>
      <w:r>
        <w:rPr>
          <w:rFonts w:ascii="Roboto Condensed SemiBold" w:hAnsi="Roboto Condensed SemiBold" w:cs="Roboto Condensed SemiBold" w:eastAsia="Roboto Condensed SemiBold"/>
          <w:b w:val="0"/>
          <w:i/>
          <w:color w:val="8C9BB0"/>
          <w:spacing w:val="-2"/>
          <w:kern w:val="0"/>
          <w:sz w:val="10"/>
          <w:szCs w:val="10"/>
        </w:rPr>
        <w:t>· 11.</w:t>
      </w:r>
      <w:r>
        <w:rPr>
          <w:rFonts w:ascii="Roboto Condensed SemiBold" w:hAnsi="Roboto Condensed SemiBold" w:cs="Roboto Condensed SemiBold" w:eastAsia="Roboto Condensed SemiBold"/>
          <w:b w:val="0"/>
          <w:i/>
          <w:color w:val="8C9BB0"/>
          <w:spacing w:val="-3"/>
          <w:kern w:val="0"/>
          <w:sz w:val="10"/>
          <w:szCs w:val="10"/>
        </w:rPr>
        <w:t>09.2026</w:t>
      </w:r>
    </w:p>
    <w:p>
      <w:pPr>
        <w:framePr w:w="618" w:hRule="auto" w:wrap="none" w:vAnchor="page" w:hAnchor="page" w:x="8681" w:y="12827"/>
        <w:spacing w:before="0" w:after="0" w:line="100" w:lineRule="exact"/>
        <w:ind w:left="0" w:right="0" w:firstLine="0"/>
        <w:jc w:val="left"/>
      </w:pPr>
      <w:r>
        <w:rPr>
          <w:rFonts w:ascii="Roboto Condensed SemiBold" w:hAnsi="Roboto Condensed SemiBold" w:cs="Roboto Condensed SemiBold" w:eastAsia="Roboto Condensed SemiBold"/>
          <w:b w:val="0"/>
          <w:i w:val="0"/>
          <w:color w:val="1B3A5C"/>
          <w:spacing w:val="5"/>
          <w:kern w:val="0"/>
          <w:sz w:val="10"/>
          <w:szCs w:val="10"/>
        </w:rPr>
        <w:t>227-27-М/</w:t>
      </w:r>
      <w:r>
        <w:rPr>
          <w:rFonts w:ascii="Roboto Condensed SemiBold" w:hAnsi="Roboto Condensed SemiBold" w:cs="Roboto Condensed SemiBold" w:eastAsia="Roboto Condensed SemiBold"/>
          <w:b w:val="0"/>
          <w:i w:val="0"/>
          <w:color w:val="1B3A5C"/>
          <w:spacing w:val="4"/>
          <w:kern w:val="0"/>
          <w:sz w:val="10"/>
          <w:szCs w:val="10"/>
        </w:rPr>
        <w:t>26</w:t>
      </w:r>
    </w:p>
    <w:p>
      <w:pPr>
        <w:framePr w:w="575" w:hRule="auto" w:wrap="none" w:vAnchor="page" w:hAnchor="page" w:x="9296" w:y="12836"/>
        <w:spacing w:before="0" w:after="0" w:line="100" w:lineRule="exact"/>
        <w:ind w:left="0" w:right="0" w:firstLine="0"/>
        <w:jc w:val="left"/>
      </w:pPr>
      <w:r>
        <w:rPr>
          <w:rFonts w:ascii="Roboto Condensed SemiBold" w:hAnsi="Roboto Condensed SemiBold" w:cs="Roboto Condensed SemiBold" w:eastAsia="Roboto Condensed SemiBold"/>
          <w:b w:val="0"/>
          <w:i/>
          <w:color w:val="8C9BB0"/>
          <w:spacing w:val="-2"/>
          <w:kern w:val="0"/>
          <w:sz w:val="10"/>
          <w:szCs w:val="10"/>
        </w:rPr>
        <w:t>· 16.</w:t>
      </w:r>
      <w:r>
        <w:rPr>
          <w:rFonts w:ascii="Roboto Condensed SemiBold" w:hAnsi="Roboto Condensed SemiBold" w:cs="Roboto Condensed SemiBold" w:eastAsia="Roboto Condensed SemiBold"/>
          <w:b w:val="0"/>
          <w:i/>
          <w:color w:val="8C9BB0"/>
          <w:spacing w:val="-3"/>
          <w:kern w:val="0"/>
          <w:sz w:val="10"/>
          <w:szCs w:val="10"/>
        </w:rPr>
        <w:t>09.2026</w:t>
      </w:r>
    </w:p>
    <w:p>
      <w:pPr>
        <w:framePr w:w="278" w:hRule="auto" w:wrap="none" w:vAnchor="page" w:hAnchor="page" w:x="11150" w:y="12706"/>
        <w:spacing w:before="0" w:after="0" w:line="11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1B3A5C"/>
          <w:spacing w:val="-5"/>
          <w:kern w:val="0"/>
          <w:sz w:val="11"/>
          <w:szCs w:val="11"/>
        </w:rPr>
        <w:t>3</w:t>
      </w:r>
      <w:r>
        <w:rPr>
          <w:rFonts w:ascii="Roboto Mono SemiBold" w:hAnsi="Roboto Mono SemiBold" w:cs="Roboto Mono SemiBold" w:eastAsia="Roboto Mono SemiBold"/>
          <w:b w:val="0"/>
          <w:i w:val="0"/>
          <w:color w:val="1B3A5C"/>
          <w:spacing w:val="-6"/>
          <w:kern w:val="0"/>
          <w:sz w:val="11"/>
          <w:szCs w:val="11"/>
        </w:rPr>
        <w:t>–6</w:t>
      </w:r>
    </w:p>
    <w:p>
      <w:pPr>
        <w:framePr w:w="212" w:hRule="auto" w:wrap="none" w:vAnchor="page" w:hAnchor="page" w:x="11210" w:y="12826"/>
        <w:spacing w:before="0" w:after="0" w:line="11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1B3A5C"/>
          <w:spacing w:val="-5"/>
          <w:kern w:val="0"/>
          <w:sz w:val="11"/>
          <w:szCs w:val="11"/>
        </w:rPr>
        <w:t>10</w:t>
      </w:r>
    </w:p>
    <w:p>
      <w:pPr>
        <w:framePr w:w="2235" w:hRule="auto" w:wrap="none" w:vAnchor="page" w:hAnchor="page" w:x="576" w:y="13648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8"/>
          <w:kern w:val="0"/>
          <w:sz w:val="11"/>
          <w:szCs w:val="11"/>
        </w:rPr>
        <w:t>FINAL QC TESTING FOR BAT</w:t>
      </w:r>
      <w:r>
        <w:rPr>
          <w:rFonts w:ascii="Orbitron" w:hAnsi="Orbitron" w:cs="Orbitron" w:eastAsia="Orbitron"/>
          <w:b/>
          <w:i w:val="0"/>
          <w:color w:val="7A5C1E"/>
          <w:spacing w:val="7"/>
          <w:kern w:val="0"/>
          <w:sz w:val="11"/>
          <w:szCs w:val="11"/>
        </w:rPr>
        <w:t xml:space="preserve">CH </w:t>
      </w:r>
    </w:p>
    <w:p>
      <w:pPr>
        <w:framePr w:w="214" w:hRule="auto" w:wrap="none" w:vAnchor="page" w:hAnchor="page" w:x="2774" w:y="13664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7A5C1E"/>
          <w:kern w:val="0"/>
          <w:sz w:val="11"/>
          <w:szCs w:val="11"/>
        </w:rPr>
        <w:t>№</w:t>
      </w:r>
    </w:p>
    <w:p>
      <w:pPr>
        <w:framePr w:w="2473" w:hRule="auto" w:wrap="none" w:vAnchor="page" w:hAnchor="page" w:x="576" w:y="13783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-2"/>
          <w:kern w:val="0"/>
          <w:sz w:val="10"/>
          <w:szCs w:val="10"/>
        </w:rPr>
        <w:t>ФИНАЛНО КК ИСПИТУВАЊЕ НА С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3"/>
          <w:kern w:val="0"/>
          <w:sz w:val="10"/>
          <w:szCs w:val="10"/>
        </w:rPr>
        <w:t>ЕРИЈА БР.</w:t>
      </w:r>
    </w:p>
    <w:p>
      <w:pPr>
        <w:framePr w:w="920" w:hRule="auto" w:wrap="none" w:vAnchor="page" w:hAnchor="page" w:x="3456" w:y="13675"/>
        <w:spacing w:before="0" w:after="0" w:line="20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kern w:val="0"/>
          <w:sz w:val="20"/>
          <w:szCs w:val="20"/>
        </w:rPr>
        <w:t>P05</w:t>
      </w:r>
      <w:r>
        <w:rPr>
          <w:rFonts w:ascii="Roboto Mono" w:hAnsi="Roboto Mono" w:cs="Roboto Mono" w:eastAsia="Roboto Mono"/>
          <w:b/>
          <w:i w:val="0"/>
          <w:color w:val="1B3A5C"/>
          <w:spacing w:val="-1"/>
          <w:kern w:val="0"/>
          <w:sz w:val="20"/>
          <w:szCs w:val="20"/>
        </w:rPr>
        <w:t>0252</w:t>
      </w:r>
    </w:p>
    <w:p>
      <w:pPr>
        <w:framePr w:w="1897" w:hRule="auto" w:wrap="none" w:vAnchor="page" w:hAnchor="page" w:x="5108" w:y="13716"/>
        <w:spacing w:before="0" w:after="0" w:line="110" w:lineRule="exact"/>
        <w:ind w:left="0" w:right="0" w:firstLine="0"/>
        <w:jc w:val="left"/>
      </w:pPr>
      <w:r>
        <w:rPr>
          <w:rFonts w:ascii="Montserrat ExtraBold" w:hAnsi="Montserrat ExtraBold" w:cs="Montserrat ExtraBold" w:eastAsia="Montserrat ExtraBold"/>
          <w:b w:val="0"/>
          <w:i w:val="0"/>
          <w:color w:val="FFFFFF"/>
          <w:spacing w:val="2"/>
          <w:kern w:val="0"/>
          <w:sz w:val="11"/>
          <w:szCs w:val="11"/>
        </w:rPr>
        <w:t>CONFORMS TO</w:t>
      </w:r>
      <w:r>
        <w:rPr>
          <w:rFonts w:ascii="Montserrat ExtraBold" w:hAnsi="Montserrat ExtraBold" w:cs="Montserrat ExtraBold" w:eastAsia="Montserrat ExtraBold"/>
          <w:b w:val="0"/>
          <w:i w:val="0"/>
          <w:color w:val="FFFFFF"/>
          <w:spacing w:val="1"/>
          <w:kern w:val="0"/>
          <w:sz w:val="11"/>
          <w:szCs w:val="11"/>
        </w:rPr>
        <w:t xml:space="preserve"> SPECIFICATION</w:t>
      </w:r>
    </w:p>
    <w:p>
      <w:pPr>
        <w:framePr w:w="1596" w:hRule="auto" w:wrap="none" w:vAnchor="page" w:hAnchor="page" w:x="7028" w:y="13727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E4EDF6"/>
          <w:kern w:val="0"/>
          <w:sz w:val="9"/>
          <w:szCs w:val="9"/>
        </w:rPr>
        <w:t>Одговара на спецификацијата</w:t>
      </w:r>
    </w:p>
    <w:p>
      <w:pPr>
        <w:framePr w:w="1136" w:hRule="auto" w:wrap="none" w:vAnchor="page" w:hAnchor="page" w:x="9100" w:y="13701"/>
        <w:spacing w:before="0" w:after="0" w:line="11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7C8FA6"/>
          <w:spacing w:val="-3"/>
          <w:kern w:val="0"/>
          <w:sz w:val="11"/>
          <w:szCs w:val="11"/>
        </w:rPr>
        <w:t>DOES NOT CONF</w:t>
      </w:r>
      <w:r>
        <w:rPr>
          <w:rFonts w:ascii="Roboto Mono SemiBold" w:hAnsi="Roboto Mono SemiBold" w:cs="Roboto Mono SemiBold" w:eastAsia="Roboto Mono SemiBold"/>
          <w:b w:val="0"/>
          <w:i w:val="0"/>
          <w:color w:val="7C8FA6"/>
          <w:spacing w:val="-4"/>
          <w:kern w:val="0"/>
          <w:sz w:val="11"/>
          <w:szCs w:val="11"/>
        </w:rPr>
        <w:t>ORM</w:t>
      </w:r>
    </w:p>
    <w:p>
      <w:pPr>
        <w:framePr w:w="1385" w:hRule="auto" w:wrap="none" w:vAnchor="page" w:hAnchor="page" w:x="2169" w:y="14195"/>
        <w:spacing w:before="0" w:after="0" w:line="14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1B3A5C"/>
          <w:spacing w:val="19"/>
          <w:kern w:val="0"/>
          <w:sz w:val="14"/>
          <w:szCs w:val="14"/>
        </w:rPr>
        <w:t>RE</w:t>
      </w:r>
      <w:r>
        <w:rPr>
          <w:rFonts w:ascii="Orbitron ExtraBold" w:hAnsi="Orbitron ExtraBold" w:cs="Orbitron ExtraBold" w:eastAsia="Orbitron ExtraBold"/>
          <w:b w:val="0"/>
          <w:i w:val="0"/>
          <w:color w:val="1B3A5C"/>
          <w:spacing w:val="18"/>
          <w:kern w:val="0"/>
          <w:sz w:val="14"/>
          <w:szCs w:val="14"/>
        </w:rPr>
        <w:t>VIEWED BY</w:t>
      </w:r>
    </w:p>
    <w:p>
      <w:pPr>
        <w:framePr w:w="847" w:hRule="auto" w:wrap="none" w:vAnchor="page" w:hAnchor="page" w:x="2444" w:y="14385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3B6BA5"/>
          <w:spacing w:val="9"/>
          <w:kern w:val="0"/>
          <w:sz w:val="11"/>
          <w:szCs w:val="11"/>
        </w:rPr>
        <w:t>ПРЕГЛЕ</w:t>
      </w:r>
      <w:r>
        <w:rPr>
          <w:rFonts w:ascii="Montserrat" w:hAnsi="Montserrat" w:cs="Montserrat" w:eastAsia="Montserrat"/>
          <w:b/>
          <w:i w:val="0"/>
          <w:color w:val="3B6BA5"/>
          <w:spacing w:val="8"/>
          <w:kern w:val="0"/>
          <w:sz w:val="11"/>
          <w:szCs w:val="11"/>
        </w:rPr>
        <w:t>ДАЛ</w:t>
      </w:r>
    </w:p>
    <w:p>
      <w:pPr>
        <w:framePr w:w="1064" w:hRule="auto" w:wrap="none" w:vAnchor="page" w:hAnchor="page" w:x="1817" w:y="15024"/>
        <w:spacing w:before="0" w:after="0" w:line="12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1B3A5C"/>
          <w:spacing w:val="3"/>
          <w:kern w:val="0"/>
          <w:sz w:val="12"/>
          <w:szCs w:val="12"/>
        </w:rPr>
        <w:t>QA MANAG</w:t>
      </w:r>
      <w:r>
        <w:rPr>
          <w:rFonts w:ascii="Orbitron ExtraBold" w:hAnsi="Orbitron ExtraBold" w:cs="Orbitron ExtraBold" w:eastAsia="Orbitron ExtraBold"/>
          <w:b w:val="0"/>
          <w:i w:val="0"/>
          <w:color w:val="1B3A5C"/>
          <w:spacing w:val="2"/>
          <w:kern w:val="0"/>
          <w:sz w:val="12"/>
          <w:szCs w:val="12"/>
        </w:rPr>
        <w:t xml:space="preserve">ER </w:t>
      </w:r>
    </w:p>
    <w:p>
      <w:pPr>
        <w:framePr w:w="132" w:hRule="auto" w:wrap="none" w:vAnchor="page" w:hAnchor="page" w:x="2837" w:y="15035"/>
        <w:spacing w:before="0" w:after="0" w:line="10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3B6BA5"/>
          <w:spacing w:val="10"/>
          <w:kern w:val="0"/>
          <w:sz w:val="10"/>
          <w:szCs w:val="10"/>
        </w:rPr>
        <w:t xml:space="preserve">| </w:t>
      </w:r>
    </w:p>
    <w:p>
      <w:pPr>
        <w:framePr w:w="641" w:hRule="auto" w:wrap="none" w:vAnchor="page" w:hAnchor="page" w:x="2897" w:y="15049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3B6BA5"/>
          <w:spacing w:val="10"/>
          <w:kern w:val="0"/>
          <w:sz w:val="10"/>
          <w:szCs w:val="10"/>
        </w:rPr>
        <w:t>М</w:t>
      </w:r>
      <w:r>
        <w:rPr>
          <w:rFonts w:ascii="Montserrat" w:hAnsi="Montserrat" w:cs="Montserrat" w:eastAsia="Montserrat"/>
          <w:b/>
          <w:i w:val="0"/>
          <w:color w:val="3B6BA5"/>
          <w:spacing w:val="9"/>
          <w:kern w:val="0"/>
          <w:sz w:val="10"/>
          <w:szCs w:val="10"/>
        </w:rPr>
        <w:t>ЕНАЏЕР</w:t>
      </w:r>
    </w:p>
    <w:p>
      <w:pPr>
        <w:framePr w:w="225" w:hRule="auto" w:wrap="none" w:vAnchor="page" w:hAnchor="page" w:x="3527" w:y="15049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3B6BA5"/>
          <w:spacing w:val="14"/>
          <w:kern w:val="0"/>
          <w:sz w:val="10"/>
          <w:szCs w:val="10"/>
        </w:rPr>
        <w:t>ЗА</w:t>
      </w:r>
    </w:p>
    <w:p>
      <w:pPr>
        <w:framePr w:w="238" w:hRule="auto" w:wrap="none" w:vAnchor="page" w:hAnchor="page" w:x="3722" w:y="15049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3B6BA5"/>
          <w:spacing w:val="9"/>
          <w:kern w:val="0"/>
          <w:sz w:val="10"/>
          <w:szCs w:val="10"/>
        </w:rPr>
        <w:t>ОК</w:t>
      </w:r>
    </w:p>
    <w:p>
      <w:pPr>
        <w:framePr w:w="2255" w:hRule="auto" w:wrap="none" w:vAnchor="page" w:hAnchor="page" w:x="1779" w:y="15222"/>
        <w:spacing w:before="0" w:after="0" w:line="14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spacing w:val="-1"/>
          <w:kern w:val="0"/>
          <w:sz w:val="14"/>
          <w:szCs w:val="14"/>
        </w:rPr>
        <w:t>Jovana Romevska C</w:t>
      </w:r>
      <w:r>
        <w:rPr>
          <w:rFonts w:ascii="Montserrat" w:hAnsi="Montserrat" w:cs="Montserrat" w:eastAsia="Montserrat"/>
          <w:b/>
          <w:i w:val="0"/>
          <w:color w:val="1B3A5C"/>
          <w:spacing w:val="-2"/>
          <w:kern w:val="0"/>
          <w:sz w:val="14"/>
          <w:szCs w:val="14"/>
        </w:rPr>
        <w:t>vetkovski</w:t>
      </w:r>
    </w:p>
    <w:p>
      <w:pPr>
        <w:framePr w:w="1177" w:hRule="auto" w:wrap="none" w:vAnchor="page" w:hAnchor="page" w:x="2281" w:y="15364"/>
        <w:spacing w:before="0" w:after="0" w:line="10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/>
          <w:color w:val="3D5876"/>
          <w:spacing w:val="9"/>
          <w:kern w:val="0"/>
          <w:sz w:val="10"/>
          <w:szCs w:val="10"/>
        </w:rPr>
        <w:t>Master Pharm</w:t>
      </w:r>
      <w:r>
        <w:rPr>
          <w:rFonts w:ascii="Montserrat SemiBold" w:hAnsi="Montserrat SemiBold" w:cs="Montserrat SemiBold" w:eastAsia="Montserrat SemiBold"/>
          <w:b w:val="0"/>
          <w:i/>
          <w:color w:val="3D5876"/>
          <w:spacing w:val="8"/>
          <w:kern w:val="0"/>
          <w:sz w:val="10"/>
          <w:szCs w:val="10"/>
        </w:rPr>
        <w:t>acist</w:t>
      </w:r>
    </w:p>
    <w:p>
      <w:pPr>
        <w:framePr w:w="988" w:hRule="auto" w:wrap="none" w:vAnchor="page" w:hAnchor="page" w:x="1899" w:y="15536"/>
        <w:spacing w:before="0" w:after="0" w:line="12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8C9BB0"/>
          <w:spacing w:val="1"/>
          <w:kern w:val="0"/>
          <w:sz w:val="12"/>
          <w:szCs w:val="12"/>
        </w:rPr>
        <w:t>DAT</w:t>
      </w:r>
      <w:r>
        <w:rPr>
          <w:rFonts w:ascii="Montserrat SemiBold" w:hAnsi="Montserrat SemiBold" w:cs="Montserrat SemiBold" w:eastAsia="Montserrat SemiBold"/>
          <w:b w:val="0"/>
          <w:i w:val="0"/>
          <w:color w:val="8C9BB0"/>
          <w:kern w:val="0"/>
          <w:sz w:val="12"/>
          <w:szCs w:val="12"/>
        </w:rPr>
        <w:t>E · ДАТУМ</w:t>
      </w:r>
    </w:p>
    <w:p>
      <w:pPr>
        <w:framePr w:w="935" w:hRule="auto" w:wrap="none" w:vAnchor="page" w:hAnchor="page" w:x="2904" w:y="15515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0F172A"/>
          <w:spacing w:val="7"/>
          <w:kern w:val="0"/>
          <w:sz w:val="14"/>
          <w:szCs w:val="14"/>
        </w:rPr>
        <w:t>2</w:t>
      </w:r>
      <w:r>
        <w:rPr>
          <w:rFonts w:ascii="Roboto Mono" w:hAnsi="Roboto Mono" w:cs="Roboto Mono" w:eastAsia="Roboto Mono"/>
          <w:b/>
          <w:i w:val="0"/>
          <w:color w:val="0F172A"/>
          <w:spacing w:val="6"/>
          <w:kern w:val="0"/>
          <w:sz w:val="14"/>
          <w:szCs w:val="14"/>
        </w:rPr>
        <w:t>1.09.2026</w:t>
      </w:r>
    </w:p>
    <w:p>
      <w:pPr>
        <w:framePr w:w="2796" w:hRule="auto" w:wrap="none" w:vAnchor="page" w:hAnchor="page" w:x="7665" w:y="14195"/>
        <w:spacing w:before="0" w:after="0" w:line="14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1B3A5C"/>
          <w:spacing w:val="21"/>
          <w:kern w:val="0"/>
          <w:sz w:val="14"/>
          <w:szCs w:val="14"/>
        </w:rPr>
        <w:t>PREPARED</w:t>
      </w:r>
      <w:r>
        <w:rPr>
          <w:rFonts w:ascii="Orbitron ExtraBold" w:hAnsi="Orbitron ExtraBold" w:cs="Orbitron ExtraBold" w:eastAsia="Orbitron ExtraBold"/>
          <w:b w:val="0"/>
          <w:i w:val="0"/>
          <w:color w:val="1B3A5C"/>
          <w:spacing w:val="20"/>
          <w:kern w:val="0"/>
          <w:sz w:val="14"/>
          <w:szCs w:val="14"/>
        </w:rPr>
        <w:t xml:space="preserve"> &amp; APPROVED BY</w:t>
      </w:r>
    </w:p>
    <w:p>
      <w:pPr>
        <w:framePr w:w="763" w:hRule="auto" w:wrap="none" w:vAnchor="page" w:hAnchor="page" w:x="8260" w:y="14385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3B6BA5"/>
          <w:spacing w:val="11"/>
          <w:kern w:val="0"/>
          <w:sz w:val="11"/>
          <w:szCs w:val="11"/>
        </w:rPr>
        <w:t>ИЗГ</w:t>
      </w:r>
      <w:r>
        <w:rPr>
          <w:rFonts w:ascii="Montserrat" w:hAnsi="Montserrat" w:cs="Montserrat" w:eastAsia="Montserrat"/>
          <w:b/>
          <w:i w:val="0"/>
          <w:color w:val="3B6BA5"/>
          <w:spacing w:val="10"/>
          <w:kern w:val="0"/>
          <w:sz w:val="11"/>
          <w:szCs w:val="11"/>
        </w:rPr>
        <w:t>ОТВИЛ</w:t>
      </w:r>
    </w:p>
    <w:p>
      <w:pPr>
        <w:framePr w:w="170" w:hRule="auto" w:wrap="none" w:vAnchor="page" w:hAnchor="page" w:x="9031" w:y="14385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3B6BA5"/>
          <w:kern w:val="0"/>
          <w:sz w:val="11"/>
          <w:szCs w:val="11"/>
        </w:rPr>
        <w:t>И</w:t>
      </w:r>
    </w:p>
    <w:p>
      <w:pPr>
        <w:framePr w:w="709" w:hRule="auto" w:wrap="none" w:vAnchor="page" w:hAnchor="page" w:x="9169" w:y="14385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3B6BA5"/>
          <w:spacing w:val="9"/>
          <w:kern w:val="0"/>
          <w:sz w:val="11"/>
          <w:szCs w:val="11"/>
        </w:rPr>
        <w:t>ОДОБР</w:t>
      </w:r>
      <w:r>
        <w:rPr>
          <w:rFonts w:ascii="Montserrat" w:hAnsi="Montserrat" w:cs="Montserrat" w:eastAsia="Montserrat"/>
          <w:b/>
          <w:i w:val="0"/>
          <w:color w:val="3B6BA5"/>
          <w:spacing w:val="8"/>
          <w:kern w:val="0"/>
          <w:sz w:val="11"/>
          <w:szCs w:val="11"/>
        </w:rPr>
        <w:t>ИЛ</w:t>
      </w:r>
    </w:p>
    <w:p>
      <w:pPr>
        <w:framePr w:w="1063" w:hRule="auto" w:wrap="none" w:vAnchor="page" w:hAnchor="page" w:x="8026" w:y="15024"/>
        <w:spacing w:before="0" w:after="0" w:line="12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1B3A5C"/>
          <w:spacing w:val="3"/>
          <w:kern w:val="0"/>
          <w:sz w:val="12"/>
          <w:szCs w:val="12"/>
        </w:rPr>
        <w:t xml:space="preserve">QC MANAGER </w:t>
      </w:r>
    </w:p>
    <w:p>
      <w:pPr>
        <w:framePr w:w="132" w:hRule="auto" w:wrap="none" w:vAnchor="page" w:hAnchor="page" w:x="9046" w:y="15035"/>
        <w:spacing w:before="0" w:after="0" w:line="10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3B6BA5"/>
          <w:spacing w:val="10"/>
          <w:kern w:val="0"/>
          <w:sz w:val="10"/>
          <w:szCs w:val="10"/>
        </w:rPr>
        <w:t xml:space="preserve">| </w:t>
      </w:r>
    </w:p>
    <w:p>
      <w:pPr>
        <w:framePr w:w="641" w:hRule="auto" w:wrap="none" w:vAnchor="page" w:hAnchor="page" w:x="9106" w:y="15049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3B6BA5"/>
          <w:spacing w:val="10"/>
          <w:kern w:val="0"/>
          <w:sz w:val="10"/>
          <w:szCs w:val="10"/>
        </w:rPr>
        <w:t>М</w:t>
      </w:r>
      <w:r>
        <w:rPr>
          <w:rFonts w:ascii="Montserrat" w:hAnsi="Montserrat" w:cs="Montserrat" w:eastAsia="Montserrat"/>
          <w:b/>
          <w:i w:val="0"/>
          <w:color w:val="3B6BA5"/>
          <w:spacing w:val="9"/>
          <w:kern w:val="0"/>
          <w:sz w:val="10"/>
          <w:szCs w:val="10"/>
        </w:rPr>
        <w:t>ЕНАЏЕР</w:t>
      </w:r>
    </w:p>
    <w:p>
      <w:pPr>
        <w:framePr w:w="225" w:hRule="auto" w:wrap="none" w:vAnchor="page" w:hAnchor="page" w:x="9736" w:y="15049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3B6BA5"/>
          <w:spacing w:val="14"/>
          <w:kern w:val="0"/>
          <w:sz w:val="10"/>
          <w:szCs w:val="10"/>
        </w:rPr>
        <w:t>ЗА</w:t>
      </w:r>
    </w:p>
    <w:p>
      <w:pPr>
        <w:framePr w:w="227" w:hRule="auto" w:wrap="none" w:vAnchor="page" w:hAnchor="page" w:x="9931" w:y="15049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3B6BA5"/>
          <w:spacing w:val="5"/>
          <w:kern w:val="0"/>
          <w:sz w:val="10"/>
          <w:szCs w:val="10"/>
        </w:rPr>
        <w:t>КК</w:t>
      </w:r>
    </w:p>
    <w:p>
      <w:pPr>
        <w:framePr w:w="1144" w:hRule="auto" w:wrap="none" w:vAnchor="page" w:hAnchor="page" w:x="8529" w:y="15222"/>
        <w:spacing w:before="0" w:after="0" w:line="14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kern w:val="0"/>
          <w:sz w:val="14"/>
          <w:szCs w:val="14"/>
        </w:rPr>
        <w:t>Blagoj N</w:t>
      </w:r>
      <w:r>
        <w:rPr>
          <w:rFonts w:ascii="Montserrat" w:hAnsi="Montserrat" w:cs="Montserrat" w:eastAsia="Montserrat"/>
          <w:b/>
          <w:i w:val="0"/>
          <w:color w:val="1B3A5C"/>
          <w:spacing w:val="-1"/>
          <w:kern w:val="0"/>
          <w:sz w:val="14"/>
          <w:szCs w:val="14"/>
        </w:rPr>
        <w:t>ikolov</w:t>
      </w:r>
    </w:p>
    <w:p>
      <w:pPr>
        <w:framePr w:w="2545" w:hRule="auto" w:wrap="none" w:vAnchor="page" w:hAnchor="page" w:x="7799" w:y="15364"/>
        <w:spacing w:before="0" w:after="0" w:line="10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/>
          <w:color w:val="3D5876"/>
          <w:spacing w:val="9"/>
          <w:kern w:val="0"/>
          <w:sz w:val="10"/>
          <w:szCs w:val="10"/>
        </w:rPr>
        <w:t xml:space="preserve">M.Pharm · Drug </w:t>
      </w:r>
      <w:r>
        <w:rPr>
          <w:rFonts w:ascii="Montserrat SemiBold" w:hAnsi="Montserrat SemiBold" w:cs="Montserrat SemiBold" w:eastAsia="Montserrat SemiBold"/>
          <w:b w:val="0"/>
          <w:i/>
          <w:color w:val="3D5876"/>
          <w:spacing w:val="8"/>
          <w:kern w:val="0"/>
          <w:sz w:val="10"/>
          <w:szCs w:val="10"/>
        </w:rPr>
        <w:t>Quality Control Specialist</w:t>
      </w:r>
    </w:p>
    <w:p>
      <w:pPr>
        <w:framePr w:w="988" w:hRule="auto" w:wrap="none" w:vAnchor="page" w:hAnchor="page" w:x="8101" w:y="15536"/>
        <w:spacing w:before="0" w:after="0" w:line="12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8C9BB0"/>
          <w:spacing w:val="1"/>
          <w:kern w:val="0"/>
          <w:sz w:val="12"/>
          <w:szCs w:val="12"/>
        </w:rPr>
        <w:t>DAT</w:t>
      </w:r>
      <w:r>
        <w:rPr>
          <w:rFonts w:ascii="Montserrat SemiBold" w:hAnsi="Montserrat SemiBold" w:cs="Montserrat SemiBold" w:eastAsia="Montserrat SemiBold"/>
          <w:b w:val="0"/>
          <w:i w:val="0"/>
          <w:color w:val="8C9BB0"/>
          <w:kern w:val="0"/>
          <w:sz w:val="12"/>
          <w:szCs w:val="12"/>
        </w:rPr>
        <w:t>E · ДАТУМ</w:t>
      </w:r>
    </w:p>
    <w:p>
      <w:pPr>
        <w:framePr w:w="935" w:hRule="auto" w:wrap="none" w:vAnchor="page" w:hAnchor="page" w:x="9106" w:y="15515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0F172A"/>
          <w:spacing w:val="7"/>
          <w:kern w:val="0"/>
          <w:sz w:val="14"/>
          <w:szCs w:val="14"/>
        </w:rPr>
        <w:t>2</w:t>
      </w:r>
      <w:r>
        <w:rPr>
          <w:rFonts w:ascii="Roboto Mono" w:hAnsi="Roboto Mono" w:cs="Roboto Mono" w:eastAsia="Roboto Mono"/>
          <w:b/>
          <w:i w:val="0"/>
          <w:color w:val="0F172A"/>
          <w:spacing w:val="6"/>
          <w:kern w:val="0"/>
          <w:sz w:val="14"/>
          <w:szCs w:val="14"/>
        </w:rPr>
        <w:t>1.09.2026</w:t>
      </w:r>
    </w:p>
    <w:p>
      <w:pPr>
        <w:framePr w:w="320" w:hRule="auto" w:wrap="none" w:vAnchor="page" w:hAnchor="page" w:x="576" w:y="1818"/>
        <w:spacing w:before="0" w:after="0" w:line="20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8A5E12"/>
          <w:spacing w:val="3"/>
          <w:kern w:val="0"/>
          <w:sz w:val="20"/>
          <w:szCs w:val="20"/>
        </w:rPr>
        <w:t>01</w:t>
      </w:r>
    </w:p>
    <w:p>
      <w:pPr>
        <w:framePr w:w="4460" w:hRule="auto" w:wrap="none" w:vAnchor="page" w:hAnchor="page" w:x="926" w:y="1838"/>
        <w:spacing w:before="0" w:after="0" w:line="16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173654"/>
          <w:spacing w:val="3"/>
          <w:kern w:val="0"/>
          <w:sz w:val="16"/>
          <w:szCs w:val="16"/>
        </w:rPr>
        <w:t>C</w:t>
      </w:r>
      <w:r>
        <w:rPr>
          <w:rFonts w:ascii="Orbitron ExtraBold" w:hAnsi="Orbitron ExtraBold" w:cs="Orbitron ExtraBold" w:eastAsia="Orbitron ExtraBold"/>
          <w:b w:val="0"/>
          <w:i w:val="0"/>
          <w:color w:val="173654"/>
          <w:spacing w:val="2"/>
          <w:kern w:val="0"/>
          <w:sz w:val="16"/>
          <w:szCs w:val="16"/>
        </w:rPr>
        <w:t>ULTIVAR, BATCH &amp; PRODUCT IDENTIFICATION</w:t>
      </w:r>
    </w:p>
    <w:p>
      <w:pPr>
        <w:framePr w:w="149" w:hRule="auto" w:wrap="none" w:vAnchor="page" w:hAnchor="page" w:x="5456" w:y="1853"/>
        <w:spacing w:before="0" w:after="0" w:line="12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8C9BB0"/>
          <w:kern w:val="0"/>
          <w:sz w:val="12"/>
          <w:szCs w:val="12"/>
        </w:rPr>
        <w:t xml:space="preserve">| </w:t>
      </w:r>
    </w:p>
    <w:p>
      <w:pPr>
        <w:framePr w:w="3866" w:hRule="auto" w:wrap="none" w:vAnchor="page" w:hAnchor="page" w:x="5528" w:y="1853"/>
        <w:spacing w:before="0" w:after="0" w:line="12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/>
          <w:color w:val="123A63"/>
          <w:spacing w:val="8"/>
          <w:kern w:val="0"/>
          <w:sz w:val="12"/>
          <w:szCs w:val="12"/>
        </w:rPr>
        <w:t>СОРТА, СЕРИЈА И ИДЕНТИФИКАЦИЈА НА ПРОИЗВОД</w:t>
      </w:r>
    </w:p>
    <w:p>
      <w:pPr>
        <w:framePr w:w="320" w:hRule="auto" w:wrap="none" w:vAnchor="page" w:hAnchor="page" w:x="576" w:y="4728"/>
        <w:spacing w:before="0" w:after="0" w:line="20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8A5E12"/>
          <w:spacing w:val="3"/>
          <w:kern w:val="0"/>
          <w:sz w:val="20"/>
          <w:szCs w:val="20"/>
        </w:rPr>
        <w:t>02</w:t>
      </w:r>
    </w:p>
    <w:p>
      <w:pPr>
        <w:framePr w:w="3764" w:hRule="auto" w:wrap="none" w:vAnchor="page" w:hAnchor="page" w:x="926" w:y="4748"/>
        <w:spacing w:before="0" w:after="0" w:line="16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173654"/>
          <w:spacing w:val="2"/>
          <w:kern w:val="0"/>
          <w:sz w:val="16"/>
          <w:szCs w:val="16"/>
        </w:rPr>
        <w:t>CONSOLIDATED ANALYTICAL RESULTS</w:t>
      </w:r>
    </w:p>
    <w:p>
      <w:pPr>
        <w:framePr w:w="149" w:hRule="auto" w:wrap="none" w:vAnchor="page" w:hAnchor="page" w:x="4761" w:y="4778"/>
        <w:spacing w:before="0" w:after="0" w:line="12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8C9BB0"/>
          <w:kern w:val="0"/>
          <w:sz w:val="12"/>
          <w:szCs w:val="12"/>
        </w:rPr>
        <w:t xml:space="preserve">| </w:t>
      </w:r>
    </w:p>
    <w:p>
      <w:pPr>
        <w:framePr w:w="3339" w:hRule="auto" w:wrap="none" w:vAnchor="page" w:hAnchor="page" w:x="4833" w:y="4778"/>
        <w:spacing w:before="0" w:after="0" w:line="12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/>
          <w:color w:val="123A63"/>
          <w:spacing w:val="9"/>
          <w:kern w:val="0"/>
          <w:sz w:val="12"/>
          <w:szCs w:val="12"/>
        </w:rPr>
        <w:t>КОНСОЛИДИРАНИ АНАЛИТИЧКИ РЕЗУЛТ</w:t>
      </w:r>
      <w:r>
        <w:rPr>
          <w:rFonts w:ascii="Montserrat SemiBold" w:hAnsi="Montserrat SemiBold" w:cs="Montserrat SemiBold" w:eastAsia="Montserrat SemiBold"/>
          <w:b w:val="0"/>
          <w:i/>
          <w:color w:val="123A63"/>
          <w:spacing w:val="8"/>
          <w:kern w:val="0"/>
          <w:sz w:val="12"/>
          <w:szCs w:val="12"/>
        </w:rPr>
        <w:t>АТИ</w:t>
      </w:r>
    </w:p>
    <w:p>
      <w:pPr>
        <w:framePr w:w="320" w:hRule="auto" w:wrap="none" w:vAnchor="page" w:hAnchor="page" w:x="576" w:y="11043"/>
        <w:spacing w:before="0" w:after="0" w:line="20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8A5E12"/>
          <w:spacing w:val="3"/>
          <w:kern w:val="0"/>
          <w:sz w:val="20"/>
          <w:szCs w:val="20"/>
        </w:rPr>
        <w:t>03</w:t>
      </w:r>
    </w:p>
    <w:p>
      <w:pPr>
        <w:framePr w:w="4825" w:hRule="auto" w:wrap="none" w:vAnchor="page" w:hAnchor="page" w:x="926" w:y="11063"/>
        <w:spacing w:before="0" w:after="0" w:line="16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173654"/>
          <w:spacing w:val="3"/>
          <w:kern w:val="0"/>
          <w:sz w:val="16"/>
          <w:szCs w:val="16"/>
        </w:rPr>
        <w:t>LABORATORY &amp; CERTIFICA</w:t>
      </w:r>
      <w:r>
        <w:rPr>
          <w:rFonts w:ascii="Orbitron ExtraBold" w:hAnsi="Orbitron ExtraBold" w:cs="Orbitron ExtraBold" w:eastAsia="Orbitron ExtraBold"/>
          <w:b w:val="0"/>
          <w:i w:val="0"/>
          <w:color w:val="173654"/>
          <w:spacing w:val="2"/>
          <w:kern w:val="0"/>
          <w:sz w:val="16"/>
          <w:szCs w:val="16"/>
        </w:rPr>
        <w:t>TE CROSS-REFERENCE</w:t>
      </w:r>
    </w:p>
    <w:p>
      <w:pPr>
        <w:framePr w:w="149" w:hRule="auto" w:wrap="none" w:vAnchor="page" w:hAnchor="page" w:x="5816" w:y="11078"/>
        <w:spacing w:before="0" w:after="0" w:line="12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8C9BB0"/>
          <w:kern w:val="0"/>
          <w:sz w:val="12"/>
          <w:szCs w:val="12"/>
        </w:rPr>
        <w:t xml:space="preserve">| </w:t>
      </w:r>
    </w:p>
    <w:p>
      <w:pPr>
        <w:framePr w:w="4362" w:hRule="auto" w:wrap="none" w:vAnchor="page" w:hAnchor="page" w:x="5888" w:y="11078"/>
        <w:spacing w:before="0" w:after="0" w:line="12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/>
          <w:color w:val="123A63"/>
          <w:spacing w:val="8"/>
          <w:kern w:val="0"/>
          <w:sz w:val="12"/>
          <w:szCs w:val="12"/>
        </w:rPr>
        <w:t>ЛАБОРАТОРИ</w:t>
      </w:r>
      <w:r>
        <w:rPr>
          <w:rFonts w:ascii="Montserrat SemiBold" w:hAnsi="Montserrat SemiBold" w:cs="Montserrat SemiBold" w:eastAsia="Montserrat SemiBold"/>
          <w:b w:val="0"/>
          <w:i/>
          <w:color w:val="123A63"/>
          <w:spacing w:val="7"/>
          <w:kern w:val="0"/>
          <w:sz w:val="12"/>
          <w:szCs w:val="12"/>
        </w:rPr>
        <w:t>И И ВКРСТЕНА РЕФЕРЕНЦА НА СЕРТИФИКАТИ</w:t>
      </w:r>
    </w:p>
    <w:p>
      <w:pPr>
        <w:framePr w:w="320" w:hRule="auto" w:wrap="none" w:vAnchor="page" w:hAnchor="page" w:x="576" w:y="13158"/>
        <w:spacing w:before="0" w:after="0" w:line="20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8A5E12"/>
          <w:spacing w:val="3"/>
          <w:kern w:val="0"/>
          <w:sz w:val="20"/>
          <w:szCs w:val="20"/>
        </w:rPr>
        <w:t>04</w:t>
      </w:r>
    </w:p>
    <w:p>
      <w:pPr>
        <w:framePr w:w="2835" w:hRule="auto" w:wrap="none" w:vAnchor="page" w:hAnchor="page" w:x="926" w:y="13178"/>
        <w:spacing w:before="0" w:after="0" w:line="16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173654"/>
          <w:spacing w:val="3"/>
          <w:kern w:val="0"/>
          <w:sz w:val="16"/>
          <w:szCs w:val="16"/>
        </w:rPr>
        <w:t>QC CONFORM</w:t>
      </w:r>
      <w:r>
        <w:rPr>
          <w:rFonts w:ascii="Orbitron ExtraBold" w:hAnsi="Orbitron ExtraBold" w:cs="Orbitron ExtraBold" w:eastAsia="Orbitron ExtraBold"/>
          <w:b w:val="0"/>
          <w:i w:val="0"/>
          <w:color w:val="173654"/>
          <w:spacing w:val="2"/>
          <w:kern w:val="0"/>
          <w:sz w:val="16"/>
          <w:szCs w:val="16"/>
        </w:rPr>
        <w:t>ITY STATEMENT</w:t>
      </w:r>
    </w:p>
    <w:p>
      <w:pPr>
        <w:framePr w:w="149" w:hRule="auto" w:wrap="none" w:vAnchor="page" w:hAnchor="page" w:x="3828" w:y="13208"/>
        <w:spacing w:before="0" w:after="0" w:line="12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8C9BB0"/>
          <w:kern w:val="0"/>
          <w:sz w:val="12"/>
          <w:szCs w:val="12"/>
        </w:rPr>
        <w:t xml:space="preserve">| </w:t>
      </w:r>
    </w:p>
    <w:p>
      <w:pPr>
        <w:framePr w:w="2415" w:hRule="auto" w:wrap="none" w:vAnchor="page" w:hAnchor="page" w:x="3900" w:y="13208"/>
        <w:spacing w:before="0" w:after="0" w:line="12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/>
          <w:color w:val="123A63"/>
          <w:spacing w:val="7"/>
          <w:kern w:val="0"/>
          <w:sz w:val="12"/>
          <w:szCs w:val="12"/>
        </w:rPr>
        <w:t>ИЗЈАВА ЗА СООБРАЗНОС</w:t>
      </w:r>
      <w:r>
        <w:rPr>
          <w:rFonts w:ascii="Montserrat SemiBold" w:hAnsi="Montserrat SemiBold" w:cs="Montserrat SemiBold" w:eastAsia="Montserrat SemiBold"/>
          <w:b w:val="0"/>
          <w:i/>
          <w:color w:val="123A63"/>
          <w:spacing w:val="6"/>
          <w:kern w:val="0"/>
          <w:sz w:val="12"/>
          <w:szCs w:val="12"/>
        </w:rPr>
        <w:t>Т ОД КК</w:t>
      </w:r>
    </w:p>
    <w:p>
      <w:pPr>
        <w:framePr w:w="119" w:hRule="auto" w:wrap="none" w:vAnchor="page" w:hAnchor="page" w:x="576" w:y="10738"/>
        <w:spacing w:before="0" w:after="0" w:line="9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kern w:val="0"/>
          <w:sz w:val="9"/>
          <w:szCs w:val="9"/>
        </w:rPr>
        <w:t>*</w:t>
      </w:r>
    </w:p>
    <w:p>
      <w:pPr>
        <w:framePr w:w="4834" w:hRule="auto" w:wrap="none" w:vAnchor="page" w:hAnchor="page" w:x="621" w:y="10738"/>
        <w:spacing w:before="0" w:after="0" w:line="9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475569"/>
          <w:spacing w:val="3"/>
          <w:kern w:val="0"/>
          <w:sz w:val="9"/>
          <w:szCs w:val="9"/>
        </w:rPr>
        <w:t xml:space="preserve"> Total THC / CBD / CBN expressed as the sum of the acidic and decarboxy</w:t>
      </w:r>
      <w:r>
        <w:rPr>
          <w:rFonts w:ascii="Montserrat" w:hAnsi="Montserrat" w:cs="Montserrat" w:eastAsia="Montserrat"/>
          <w:b w:val="0"/>
          <w:i w:val="0"/>
          <w:color w:val="475569"/>
          <w:spacing w:val="2"/>
          <w:kern w:val="0"/>
          <w:sz w:val="9"/>
          <w:szCs w:val="9"/>
        </w:rPr>
        <w:t xml:space="preserve">lated forms (Ph. Eur. 2.2.29) </w:t>
      </w:r>
    </w:p>
    <w:p>
      <w:pPr>
        <w:framePr w:w="106" w:hRule="auto" w:wrap="none" w:vAnchor="page" w:hAnchor="page" w:x="5436" w:y="10745"/>
        <w:spacing w:before="0" w:after="0" w:line="9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5A6E84"/>
          <w:kern w:val="0"/>
          <w:sz w:val="9"/>
          <w:szCs w:val="9"/>
        </w:rPr>
        <w:t>|</w:t>
      </w:r>
    </w:p>
    <w:p>
      <w:pPr>
        <w:framePr w:w="4695" w:hRule="auto" w:wrap="none" w:vAnchor="page" w:hAnchor="page" w:x="5511" w:y="10725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11"/>
          <w:szCs w:val="11"/>
        </w:rPr>
        <w:t>Вкупните вредности се збир на к</w:t>
      </w: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1"/>
          <w:szCs w:val="11"/>
        </w:rPr>
        <w:t>иселинската и декарбоксилираната форма.</w:t>
      </w:r>
    </w:p>
    <w:p>
      <w:pPr>
        <w:framePr w:w="3049" w:hRule="auto" w:wrap="none" w:vAnchor="page" w:hAnchor="page" w:x="576" w:y="16147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5A7391"/>
          <w:kern w:val="0"/>
          <w:sz w:val="13"/>
          <w:szCs w:val="13"/>
        </w:rPr>
        <w:t>Purely Plant DOOEL · Industriska ulica 9, br. 9,</w:t>
      </w:r>
    </w:p>
    <w:p>
      <w:pPr>
        <w:framePr w:w="3168" w:hRule="auto" w:wrap="none" w:vAnchor="page" w:hAnchor="page" w:x="576" w:y="16312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5A7391"/>
          <w:spacing w:val="1"/>
          <w:kern w:val="0"/>
          <w:sz w:val="13"/>
          <w:szCs w:val="13"/>
        </w:rPr>
        <w:t xml:space="preserve">Kojlija 1043 · Petrovec-Skopje, </w:t>
      </w:r>
      <w:r>
        <w:rPr>
          <w:rFonts w:ascii="Montserrat" w:hAnsi="Montserrat" w:cs="Montserrat" w:eastAsia="Montserrat"/>
          <w:b w:val="0"/>
          <w:i w:val="0"/>
          <w:color w:val="5A7391"/>
          <w:kern w:val="0"/>
          <w:sz w:val="13"/>
          <w:szCs w:val="13"/>
        </w:rPr>
        <w:t>North Macedonia</w:t>
      </w:r>
    </w:p>
    <w:p>
      <w:pPr>
        <w:framePr w:w="272" w:hRule="auto" w:wrap="none" w:vAnchor="page" w:hAnchor="page" w:x="5653" w:y="16261"/>
        <w:spacing w:before="0" w:after="0" w:line="16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5A7391"/>
          <w:spacing w:val="27"/>
          <w:kern w:val="0"/>
          <w:sz w:val="16"/>
          <w:szCs w:val="16"/>
        </w:rPr>
        <w:t xml:space="preserve">1 </w:t>
      </w:r>
    </w:p>
    <w:p>
      <w:pPr>
        <w:framePr w:w="272" w:hRule="auto" w:wrap="none" w:vAnchor="page" w:hAnchor="page" w:x="6013" w:y="16261"/>
        <w:spacing w:before="0" w:after="0" w:line="16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5A7391"/>
          <w:spacing w:val="27"/>
          <w:kern w:val="0"/>
          <w:sz w:val="16"/>
          <w:szCs w:val="16"/>
        </w:rPr>
        <w:t xml:space="preserve"> 1</w:t>
      </w:r>
    </w:p>
    <w:p>
      <w:pPr>
        <w:framePr w:w="176" w:hRule="auto" w:wrap="none" w:vAnchor="page" w:hAnchor="page" w:x="5893" w:y="16261"/>
        <w:spacing w:before="0" w:after="0" w:line="16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5A7391"/>
          <w:kern w:val="0"/>
          <w:sz w:val="16"/>
          <w:szCs w:val="16"/>
        </w:rPr>
        <w:t>|</w:t>
      </w:r>
    </w:p>
    <w:p>
      <w:pPr>
        <w:sectPr>
          <w:pgSz w:w="11899" w:h="16838"/>
          <w:pgMar w:top="0" w:right="0" w:bottom="0" w:left="0" w:header="0" w:footer="0" w:gutter="0"/>
          <w:cols w:space="720"/>
          <w:docGrid w:linePitch="360"/>
        </w:sectPr>
      </w:pPr>
    </w:p>
    <w:p>
      <w:pPr>
        <w:spacing w:before="0" w:after="0" w:line="20" w:lineRule="exact"/>
      </w:pPr>
      <w:r>
        <w:drawing>
          <wp:anchor distT="0" distB="0" distL="0" distR="0" simplePos="0" relativeHeight="37" behindDoc="1" locked="0" layoutInCell="1" allowOverlap="1">
            <wp:simplePos x="0" y="0"/>
            <wp:positionH relativeFrom="page">
              <wp:posOffset>0</wp:posOffset>
            </wp:positionH>
            <wp:positionV relativeFrom="page">
              <wp:posOffset>0</wp:posOffset>
            </wp:positionV>
            <wp:extent cx="7555992" cy="10692384"/>
            <wp:effectExtent l="0" t="0" r="0" b="0"/>
            <wp:wrapNone/>
            <wp:docPr id="37" name="Picture 37"/>
            <wp:cNvGraphicFramePr xmlns:a="http://schemas.openxmlformats.org/drawingml/2006/main">
              <a:graphicFrameLocks noChangeAspect="1"/>
            </wp:cNvGraphicFramePr>
            <a:graphic xmlns:a="http://schemas.openxmlformats.org/drawingml/2006/main" xmlns:pic="http://schemas.openxmlformats.org/drawingml/2006/picture"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7555992" cy="10692384"/>
                    </a:xfrm>
                    <a:prstGeom prst="rect"/>
                  </pic:spPr>
                </pic:pic>
              </a:graphicData>
            </a:graphic>
          </wp:anchor>
        </w:drawing>
      </w:r>
    </w:p>
    <w:p>
      <w:pPr>
        <w:framePr w:w="5518" w:hRule="auto" w:wrap="none" w:vAnchor="page" w:hAnchor="page" w:x="2988" w:y="644"/>
        <w:spacing w:before="0" w:after="0" w:line="320" w:lineRule="exact"/>
        <w:ind w:left="0" w:right="0" w:firstLine="0"/>
        <w:jc w:val="left"/>
      </w:pPr>
      <w:r>
        <w:rPr>
          <w:rFonts w:ascii="Orbitron Black" w:hAnsi="Orbitron Black" w:cs="Orbitron Black" w:eastAsia="Orbitron Black"/>
          <w:b w:val="0"/>
          <w:i w:val="0"/>
          <w:color w:val="16324F"/>
          <w:spacing w:val="36"/>
          <w:kern w:val="0"/>
          <w:sz w:val="32"/>
          <w:szCs w:val="32"/>
        </w:rPr>
        <w:t>CERTI</w:t>
      </w:r>
      <w:r>
        <w:rPr>
          <w:rFonts w:ascii="Orbitron Black" w:hAnsi="Orbitron Black" w:cs="Orbitron Black" w:eastAsia="Orbitron Black"/>
          <w:b w:val="0"/>
          <w:i w:val="0"/>
          <w:color w:val="16324F"/>
          <w:spacing w:val="35"/>
          <w:kern w:val="0"/>
          <w:sz w:val="32"/>
          <w:szCs w:val="32"/>
        </w:rPr>
        <w:t>FICATE OF QUALITY</w:t>
      </w:r>
    </w:p>
    <w:p>
      <w:pPr>
        <w:framePr w:w="2639" w:hRule="auto" w:wrap="none" w:vAnchor="page" w:hAnchor="page" w:x="4430" w:y="1052"/>
        <w:spacing w:before="0" w:after="0" w:line="14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/>
          <w:color w:val="5A7391"/>
          <w:spacing w:val="25"/>
          <w:kern w:val="0"/>
          <w:sz w:val="14"/>
          <w:szCs w:val="14"/>
        </w:rPr>
        <w:t>СЕРТИФИКАТ ЗА КВАЛИ</w:t>
      </w:r>
      <w:r>
        <w:rPr>
          <w:rFonts w:ascii="Montserrat" w:hAnsi="Montserrat" w:cs="Montserrat" w:eastAsia="Montserrat"/>
          <w:b w:val="0"/>
          <w:i/>
          <w:color w:val="5A7391"/>
          <w:spacing w:val="24"/>
          <w:kern w:val="0"/>
          <w:sz w:val="14"/>
          <w:szCs w:val="14"/>
        </w:rPr>
        <w:t>ТЕТ</w:t>
      </w:r>
    </w:p>
    <w:p>
      <w:pPr>
        <w:framePr w:w="5196" w:hRule="auto" w:wrap="none" w:vAnchor="page" w:hAnchor="page" w:x="3159" w:y="1331"/>
        <w:spacing w:before="0" w:after="0" w:line="12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46617F"/>
          <w:spacing w:val="17"/>
          <w:kern w:val="0"/>
          <w:sz w:val="12"/>
          <w:szCs w:val="12"/>
        </w:rPr>
        <w:t>INTERMEDIATE BULK — DRY CANNA</w:t>
      </w:r>
      <w:r>
        <w:rPr>
          <w:rFonts w:ascii="Montserrat SemiBold" w:hAnsi="Montserrat SemiBold" w:cs="Montserrat SemiBold" w:eastAsia="Montserrat SemiBold"/>
          <w:b w:val="0"/>
          <w:i w:val="0"/>
          <w:color w:val="46617F"/>
          <w:spacing w:val="16"/>
          <w:kern w:val="0"/>
          <w:sz w:val="12"/>
          <w:szCs w:val="12"/>
        </w:rPr>
        <w:t>BIS FLOWER FOR MEDICAL USE</w:t>
      </w:r>
    </w:p>
    <w:p>
      <w:pPr>
        <w:framePr w:w="5404" w:hRule="auto" w:wrap="none" w:vAnchor="page" w:hAnchor="page" w:x="3052" w:y="1500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/>
          <w:color w:val="5A7391"/>
          <w:spacing w:val="14"/>
          <w:kern w:val="0"/>
          <w:sz w:val="11"/>
          <w:szCs w:val="11"/>
        </w:rPr>
        <w:t>ИНТЕРМЕДИЕР БАЛ</w:t>
      </w:r>
      <w:r>
        <w:rPr>
          <w:rFonts w:ascii="Montserrat" w:hAnsi="Montserrat" w:cs="Montserrat" w:eastAsia="Montserrat"/>
          <w:b w:val="0"/>
          <w:i/>
          <w:color w:val="5A7391"/>
          <w:spacing w:val="13"/>
          <w:kern w:val="0"/>
          <w:sz w:val="11"/>
          <w:szCs w:val="11"/>
        </w:rPr>
        <w:t>К — СУВ ЦВЕТ ОД КАНАБИС ЗА МЕДИЦИНСКА УПОТРЕБА</w:t>
      </w:r>
    </w:p>
    <w:p>
      <w:pPr>
        <w:framePr w:w="1103" w:hRule="auto" w:wrap="none" w:vAnchor="page" w:hAnchor="page" w:x="10244" w:y="665"/>
        <w:spacing w:before="0" w:after="0" w:line="10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A8873A"/>
          <w:spacing w:val="27"/>
          <w:kern w:val="0"/>
          <w:sz w:val="10"/>
          <w:szCs w:val="10"/>
        </w:rPr>
        <w:t>DOCUMEN</w:t>
      </w:r>
      <w:r>
        <w:rPr>
          <w:rFonts w:ascii="Orbitron" w:hAnsi="Orbitron" w:cs="Orbitron" w:eastAsia="Orbitron"/>
          <w:b/>
          <w:i w:val="0"/>
          <w:color w:val="A8873A"/>
          <w:spacing w:val="26"/>
          <w:kern w:val="0"/>
          <w:sz w:val="10"/>
          <w:szCs w:val="10"/>
        </w:rPr>
        <w:t>T ID</w:t>
      </w:r>
    </w:p>
    <w:p>
      <w:pPr>
        <w:framePr w:w="1140" w:hRule="auto" w:wrap="none" w:vAnchor="page" w:hAnchor="page" w:x="10280" w:y="806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0"/>
          <w:szCs w:val="10"/>
        </w:rPr>
        <w:t>КОД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10"/>
          <w:szCs w:val="10"/>
        </w:rPr>
        <w:t xml:space="preserve"> НА ДОКУМЕНТ</w:t>
      </w:r>
    </w:p>
    <w:p>
      <w:pPr>
        <w:framePr w:w="1591" w:hRule="auto" w:wrap="none" w:vAnchor="page" w:hAnchor="page" w:x="9806" w:y="984"/>
        <w:spacing w:before="0" w:after="0" w:line="16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1"/>
          <w:kern w:val="0"/>
          <w:sz w:val="16"/>
          <w:szCs w:val="16"/>
        </w:rPr>
        <w:t>CoQ-PP</w:t>
      </w:r>
      <w:r>
        <w:rPr>
          <w:rFonts w:ascii="Orbitron" w:hAnsi="Orbitron" w:cs="Orbitron" w:eastAsia="Orbitron"/>
          <w:b/>
          <w:i w:val="0"/>
          <w:color w:val="7A5C1E"/>
          <w:kern w:val="0"/>
          <w:sz w:val="16"/>
          <w:szCs w:val="16"/>
        </w:rPr>
        <w:t>_26-142</w:t>
      </w:r>
    </w:p>
    <w:p>
      <w:pPr>
        <w:framePr w:w="1137" w:hRule="auto" w:wrap="none" w:vAnchor="page" w:hAnchor="page" w:x="9545" w:y="1331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5A7391"/>
          <w:spacing w:val="-1"/>
          <w:kern w:val="0"/>
          <w:sz w:val="12"/>
          <w:szCs w:val="12"/>
        </w:rPr>
        <w:t>Issued · Изд</w:t>
      </w:r>
      <w:r>
        <w:rPr>
          <w:rFonts w:ascii="Montserrat" w:hAnsi="Montserrat" w:cs="Montserrat" w:eastAsia="Montserrat"/>
          <w:b w:val="0"/>
          <w:i w:val="0"/>
          <w:color w:val="5A7391"/>
          <w:spacing w:val="-2"/>
          <w:kern w:val="0"/>
          <w:sz w:val="12"/>
          <w:szCs w:val="12"/>
        </w:rPr>
        <w:t xml:space="preserve">аден </w:t>
      </w:r>
    </w:p>
    <w:p>
      <w:pPr>
        <w:framePr w:w="920" w:hRule="auto" w:wrap="none" w:vAnchor="page" w:hAnchor="page" w:x="10580" w:y="1303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-9"/>
          <w:kern w:val="0"/>
          <w:sz w:val="14"/>
          <w:szCs w:val="14"/>
        </w:rPr>
        <w:t>21.09.</w:t>
      </w:r>
      <w:r>
        <w:rPr>
          <w:rFonts w:ascii="Roboto Mono" w:hAnsi="Roboto Mono" w:cs="Roboto Mono" w:eastAsia="Roboto Mono"/>
          <w:b/>
          <w:i w:val="0"/>
          <w:color w:val="1B3A5C"/>
          <w:spacing w:val="-10"/>
          <w:kern w:val="0"/>
          <w:sz w:val="14"/>
          <w:szCs w:val="14"/>
        </w:rPr>
        <w:t>2026</w:t>
      </w:r>
    </w:p>
    <w:p>
      <w:pPr>
        <w:framePr w:w="1912" w:hRule="auto" w:wrap="none" w:vAnchor="page" w:hAnchor="page" w:x="9455" w:y="1488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93A3B5"/>
          <w:spacing w:val="4"/>
          <w:kern w:val="0"/>
          <w:sz w:val="8"/>
          <w:szCs w:val="8"/>
        </w:rPr>
        <w:t>(supersedes CoQ-PP_26-001 of 06.06</w:t>
      </w:r>
      <w:r>
        <w:rPr>
          <w:rFonts w:ascii="Montserrat Medium" w:hAnsi="Montserrat Medium" w:cs="Montserrat Medium" w:eastAsia="Montserrat Medium"/>
          <w:b w:val="0"/>
          <w:i/>
          <w:color w:val="93A3B5"/>
          <w:spacing w:val="3"/>
          <w:kern w:val="0"/>
          <w:sz w:val="8"/>
          <w:szCs w:val="8"/>
        </w:rPr>
        <w:t>.2026)</w:t>
      </w:r>
    </w:p>
    <w:p>
      <w:pPr>
        <w:framePr w:w="1319" w:hRule="auto" w:wrap="none" w:vAnchor="page" w:hAnchor="page" w:x="576" w:y="2347"/>
        <w:spacing w:before="0" w:after="0" w:line="3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11"/>
          <w:kern w:val="0"/>
          <w:sz w:val="34"/>
          <w:szCs w:val="34"/>
        </w:rPr>
        <w:t>CJ1024</w:t>
      </w:r>
    </w:p>
    <w:p>
      <w:pPr>
        <w:framePr w:w="131" w:hRule="auto" w:wrap="none" w:vAnchor="page" w:hAnchor="page" w:x="1988" w:y="2431"/>
        <w:spacing w:before="0" w:after="0" w:line="240" w:lineRule="exact"/>
        <w:ind w:left="0" w:right="0" w:firstLine="0"/>
        <w:jc w:val="left"/>
      </w:pPr>
      <w:r>
        <w:rPr>
          <w:rFonts w:ascii="Orbitron Medium" w:hAnsi="Orbitron Medium" w:cs="Orbitron Medium" w:eastAsia="Orbitron Medium"/>
          <w:b w:val="0"/>
          <w:i w:val="0"/>
          <w:color w:val="5A6E84"/>
          <w:kern w:val="0"/>
          <w:sz w:val="24"/>
          <w:szCs w:val="24"/>
        </w:rPr>
        <w:t>|</w:t>
      </w:r>
    </w:p>
    <w:p>
      <w:pPr>
        <w:framePr w:w="2409" w:hRule="auto" w:wrap="none" w:vAnchor="page" w:hAnchor="page" w:x="2162" w:y="2347"/>
        <w:spacing w:before="0" w:after="0" w:line="34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1B3A5C"/>
          <w:spacing w:val="7"/>
          <w:kern w:val="0"/>
          <w:sz w:val="34"/>
          <w:szCs w:val="34"/>
        </w:rPr>
        <w:t>CAP JUN</w:t>
      </w:r>
      <w:r>
        <w:rPr>
          <w:rFonts w:ascii="Orbitron ExtraBold" w:hAnsi="Orbitron ExtraBold" w:cs="Orbitron ExtraBold" w:eastAsia="Orbitron ExtraBold"/>
          <w:b w:val="0"/>
          <w:i w:val="0"/>
          <w:color w:val="1B3A5C"/>
          <w:spacing w:val="6"/>
          <w:kern w:val="0"/>
          <w:sz w:val="34"/>
          <w:szCs w:val="34"/>
        </w:rPr>
        <w:t>KY</w:t>
      </w:r>
    </w:p>
    <w:p>
      <w:pPr>
        <w:framePr w:w="1571" w:hRule="auto" w:wrap="none" w:vAnchor="page" w:hAnchor="page" w:x="4723" w:y="2347"/>
        <w:spacing w:before="0" w:after="0" w:line="34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3"/>
          <w:kern w:val="0"/>
          <w:sz w:val="34"/>
          <w:szCs w:val="34"/>
        </w:rPr>
        <w:t>2</w:t>
      </w:r>
      <w:r>
        <w:rPr>
          <w:rFonts w:ascii="Orbitron" w:hAnsi="Orbitron" w:cs="Orbitron" w:eastAsia="Orbitron"/>
          <w:b/>
          <w:i w:val="0"/>
          <w:color w:val="7A5C1E"/>
          <w:spacing w:val="2"/>
          <w:kern w:val="0"/>
          <w:sz w:val="34"/>
          <w:szCs w:val="34"/>
        </w:rPr>
        <w:t>8.12 %</w:t>
      </w:r>
    </w:p>
    <w:p>
      <w:pPr>
        <w:framePr w:w="888" w:hRule="auto" w:wrap="none" w:vAnchor="page" w:hAnchor="page" w:x="576" w:y="2899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8"/>
          <w:kern w:val="0"/>
          <w:sz w:val="11"/>
          <w:szCs w:val="11"/>
        </w:rPr>
        <w:t>P</w:t>
      </w:r>
      <w:r>
        <w:rPr>
          <w:rFonts w:ascii="Orbitron" w:hAnsi="Orbitron" w:cs="Orbitron" w:eastAsia="Orbitron"/>
          <w:b/>
          <w:i w:val="0"/>
          <w:color w:val="7A5C1E"/>
          <w:spacing w:val="7"/>
          <w:kern w:val="0"/>
          <w:sz w:val="11"/>
          <w:szCs w:val="11"/>
        </w:rPr>
        <w:t>HENOTYPE</w:t>
      </w:r>
    </w:p>
    <w:p>
      <w:pPr>
        <w:framePr w:w="577" w:hRule="auto" w:wrap="none" w:vAnchor="page" w:hAnchor="page" w:x="576" w:y="3047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9"/>
          <w:szCs w:val="9"/>
        </w:rPr>
        <w:t>ФЕ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9"/>
          <w:szCs w:val="9"/>
        </w:rPr>
        <w:t>НОТИП</w:t>
      </w:r>
    </w:p>
    <w:p>
      <w:pPr>
        <w:framePr w:w="539" w:hRule="auto" w:wrap="none" w:vAnchor="page" w:hAnchor="page" w:x="1805" w:y="2988"/>
        <w:spacing w:before="0" w:after="0" w:line="110" w:lineRule="exact"/>
        <w:ind w:left="0" w:right="0" w:firstLine="0"/>
        <w:jc w:val="left"/>
      </w:pPr>
      <w:r>
        <w:rPr>
          <w:rFonts w:ascii="Montserrat ExtraBold" w:hAnsi="Montserrat ExtraBold" w:cs="Montserrat ExtraBold" w:eastAsia="Montserrat ExtraBold"/>
          <w:b w:val="0"/>
          <w:i w:val="0"/>
          <w:color w:val="FFFFFF"/>
          <w:spacing w:val="2"/>
          <w:kern w:val="0"/>
          <w:sz w:val="11"/>
          <w:szCs w:val="11"/>
        </w:rPr>
        <w:t>H</w:t>
      </w:r>
      <w:r>
        <w:rPr>
          <w:rFonts w:ascii="Montserrat ExtraBold" w:hAnsi="Montserrat ExtraBold" w:cs="Montserrat ExtraBold" w:eastAsia="Montserrat ExtraBold"/>
          <w:b w:val="0"/>
          <w:i w:val="0"/>
          <w:color w:val="FFFFFF"/>
          <w:spacing w:val="1"/>
          <w:kern w:val="0"/>
          <w:sz w:val="11"/>
          <w:szCs w:val="11"/>
        </w:rPr>
        <w:t>YBRID</w:t>
      </w:r>
    </w:p>
    <w:p>
      <w:pPr>
        <w:framePr w:w="424" w:hRule="auto" w:wrap="none" w:vAnchor="page" w:hAnchor="page" w:x="2333" w:y="2982"/>
        <w:spacing w:before="0" w:after="0" w:line="90" w:lineRule="exact"/>
        <w:ind w:left="0" w:right="0" w:firstLine="0"/>
        <w:jc w:val="left"/>
      </w:pPr>
      <w:r>
        <w:rPr>
          <w:rFonts w:ascii="Montserrat ExtraBold" w:hAnsi="Montserrat ExtraBold" w:cs="Montserrat ExtraBold" w:eastAsia="Montserrat ExtraBold"/>
          <w:b w:val="0"/>
          <w:i w:val="0"/>
          <w:color w:val="FFFFFF"/>
          <w:spacing w:val="8"/>
          <w:kern w:val="0"/>
          <w:sz w:val="9"/>
          <w:szCs w:val="9"/>
        </w:rPr>
        <w:t>IN</w:t>
      </w:r>
      <w:r>
        <w:rPr>
          <w:rFonts w:ascii="Montserrat ExtraBold" w:hAnsi="Montserrat ExtraBold" w:cs="Montserrat ExtraBold" w:eastAsia="Montserrat ExtraBold"/>
          <w:b w:val="0"/>
          <w:i w:val="0"/>
          <w:color w:val="FFFFFF"/>
          <w:spacing w:val="7"/>
          <w:kern w:val="0"/>
          <w:sz w:val="9"/>
          <w:szCs w:val="9"/>
        </w:rPr>
        <w:t>DICA</w:t>
      </w:r>
    </w:p>
    <w:p>
      <w:pPr>
        <w:framePr w:w="200" w:hRule="auto" w:wrap="none" w:vAnchor="page" w:hAnchor="page" w:x="2720" w:y="2982"/>
        <w:spacing w:before="0" w:after="0" w:line="90" w:lineRule="exact"/>
        <w:ind w:left="0" w:right="0" w:firstLine="0"/>
        <w:jc w:val="left"/>
      </w:pPr>
      <w:r>
        <w:rPr>
          <w:rFonts w:ascii="Montserrat ExtraBold" w:hAnsi="Montserrat ExtraBold" w:cs="Montserrat ExtraBold" w:eastAsia="Montserrat ExtraBold"/>
          <w:b w:val="0"/>
          <w:i w:val="0"/>
          <w:color w:val="FFD98A"/>
          <w:spacing w:val="9"/>
          <w:kern w:val="0"/>
          <w:sz w:val="9"/>
          <w:szCs w:val="9"/>
        </w:rPr>
        <w:t>60</w:t>
      </w:r>
    </w:p>
    <w:p>
      <w:pPr>
        <w:framePr w:w="540" w:hRule="auto" w:wrap="none" w:vAnchor="page" w:hAnchor="page" w:x="2850" w:y="2982"/>
        <w:spacing w:before="0" w:after="0" w:line="90" w:lineRule="exact"/>
        <w:ind w:left="0" w:right="0" w:firstLine="0"/>
        <w:jc w:val="left"/>
      </w:pPr>
      <w:r>
        <w:rPr>
          <w:rFonts w:ascii="Montserrat ExtraBold" w:hAnsi="Montserrat ExtraBold" w:cs="Montserrat ExtraBold" w:eastAsia="Montserrat ExtraBold"/>
          <w:b w:val="0"/>
          <w:i w:val="0"/>
          <w:color w:val="FFFFFF"/>
          <w:spacing w:val="9"/>
          <w:kern w:val="0"/>
          <w:sz w:val="9"/>
          <w:szCs w:val="9"/>
        </w:rPr>
        <w:t xml:space="preserve"> :</w:t>
      </w:r>
      <w:r>
        <w:rPr>
          <w:rFonts w:ascii="Montserrat ExtraBold" w:hAnsi="Montserrat ExtraBold" w:cs="Montserrat ExtraBold" w:eastAsia="Montserrat ExtraBold"/>
          <w:b w:val="0"/>
          <w:i w:val="0"/>
          <w:color w:val="FFFFFF"/>
          <w:spacing w:val="8"/>
          <w:kern w:val="0"/>
          <w:sz w:val="9"/>
          <w:szCs w:val="9"/>
        </w:rPr>
        <w:t xml:space="preserve"> SATIVA</w:t>
      </w:r>
    </w:p>
    <w:p>
      <w:pPr>
        <w:framePr w:w="205" w:hRule="auto" w:wrap="none" w:vAnchor="page" w:hAnchor="page" w:x="3355" w:y="2982"/>
        <w:spacing w:before="0" w:after="0" w:line="90" w:lineRule="exact"/>
        <w:ind w:left="0" w:right="0" w:firstLine="0"/>
        <w:jc w:val="left"/>
      </w:pPr>
      <w:r>
        <w:rPr>
          <w:rFonts w:ascii="Montserrat ExtraBold" w:hAnsi="Montserrat ExtraBold" w:cs="Montserrat ExtraBold" w:eastAsia="Montserrat ExtraBold"/>
          <w:b w:val="0"/>
          <w:i w:val="0"/>
          <w:color w:val="FFD98A"/>
          <w:spacing w:val="4"/>
          <w:kern w:val="0"/>
          <w:sz w:val="9"/>
          <w:szCs w:val="9"/>
        </w:rPr>
        <w:t>40</w:t>
      </w:r>
    </w:p>
    <w:p>
      <w:pPr>
        <w:framePr w:w="440" w:hRule="auto" w:wrap="none" w:vAnchor="page" w:hAnchor="page" w:x="3938" w:y="2984"/>
        <w:spacing w:before="0" w:after="0" w:line="10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7C8FA6"/>
          <w:spacing w:val="3"/>
          <w:kern w:val="0"/>
          <w:sz w:val="10"/>
          <w:szCs w:val="10"/>
        </w:rPr>
        <w:t>IND</w:t>
      </w:r>
      <w:r>
        <w:rPr>
          <w:rFonts w:ascii="Roboto Mono SemiBold" w:hAnsi="Roboto Mono SemiBold" w:cs="Roboto Mono SemiBold" w:eastAsia="Roboto Mono SemiBold"/>
          <w:b w:val="0"/>
          <w:i w:val="0"/>
          <w:color w:val="7C8FA6"/>
          <w:spacing w:val="2"/>
          <w:kern w:val="0"/>
          <w:sz w:val="10"/>
          <w:szCs w:val="10"/>
        </w:rPr>
        <w:t>ICA</w:t>
      </w:r>
    </w:p>
    <w:p>
      <w:pPr>
        <w:framePr w:w="440" w:hRule="auto" w:wrap="none" w:vAnchor="page" w:hAnchor="page" w:x="4746" w:y="2984"/>
        <w:spacing w:before="0" w:after="0" w:line="10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7C8FA6"/>
          <w:spacing w:val="3"/>
          <w:kern w:val="0"/>
          <w:sz w:val="10"/>
          <w:szCs w:val="10"/>
        </w:rPr>
        <w:t>SAT</w:t>
      </w:r>
      <w:r>
        <w:rPr>
          <w:rFonts w:ascii="Roboto Mono SemiBold" w:hAnsi="Roboto Mono SemiBold" w:cs="Roboto Mono SemiBold" w:eastAsia="Roboto Mono SemiBold"/>
          <w:b w:val="0"/>
          <w:i w:val="0"/>
          <w:color w:val="7C8FA6"/>
          <w:spacing w:val="2"/>
          <w:kern w:val="0"/>
          <w:sz w:val="10"/>
          <w:szCs w:val="10"/>
        </w:rPr>
        <w:t>IVA</w:t>
      </w:r>
    </w:p>
    <w:p>
      <w:pPr>
        <w:framePr w:w="903" w:hRule="auto" w:wrap="none" w:vAnchor="page" w:hAnchor="page" w:x="5522" w:y="2899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8"/>
          <w:kern w:val="0"/>
          <w:sz w:val="11"/>
          <w:szCs w:val="11"/>
        </w:rPr>
        <w:t>CH</w:t>
      </w:r>
      <w:r>
        <w:rPr>
          <w:rFonts w:ascii="Orbitron" w:hAnsi="Orbitron" w:cs="Orbitron" w:eastAsia="Orbitron"/>
          <w:b/>
          <w:i w:val="0"/>
          <w:color w:val="7A5C1E"/>
          <w:spacing w:val="7"/>
          <w:kern w:val="0"/>
          <w:sz w:val="11"/>
          <w:szCs w:val="11"/>
        </w:rPr>
        <w:t>EMOTYPE</w:t>
      </w:r>
    </w:p>
    <w:p>
      <w:pPr>
        <w:framePr w:w="566" w:hRule="auto" w:wrap="none" w:vAnchor="page" w:hAnchor="page" w:x="5522" w:y="3047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9"/>
          <w:szCs w:val="9"/>
        </w:rPr>
        <w:t>Х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9"/>
          <w:szCs w:val="9"/>
        </w:rPr>
        <w:t>ЕМОТИП</w:t>
      </w:r>
    </w:p>
    <w:p>
      <w:pPr>
        <w:framePr w:w="319" w:hRule="auto" w:wrap="none" w:vAnchor="page" w:hAnchor="page" w:x="6766" w:y="2988"/>
        <w:spacing w:before="0" w:after="0" w:line="110" w:lineRule="exact"/>
        <w:ind w:left="0" w:right="0" w:firstLine="0"/>
        <w:jc w:val="left"/>
      </w:pPr>
      <w:r>
        <w:rPr>
          <w:rFonts w:ascii="Montserrat ExtraBold" w:hAnsi="Montserrat ExtraBold" w:cs="Montserrat ExtraBold" w:eastAsia="Montserrat ExtraBold"/>
          <w:b w:val="0"/>
          <w:i w:val="0"/>
          <w:color w:val="FFFFFF"/>
          <w:spacing w:val="6"/>
          <w:kern w:val="0"/>
          <w:sz w:val="11"/>
          <w:szCs w:val="11"/>
        </w:rPr>
        <w:t>THC</w:t>
      </w:r>
    </w:p>
    <w:p>
      <w:pPr>
        <w:framePr w:w="260" w:hRule="auto" w:wrap="none" w:vAnchor="page" w:hAnchor="page" w:x="7438" w:y="2984"/>
        <w:spacing w:before="0" w:after="0" w:line="10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7C8FA6"/>
          <w:spacing w:val="2"/>
          <w:kern w:val="0"/>
          <w:sz w:val="10"/>
          <w:szCs w:val="10"/>
        </w:rPr>
        <w:t>CBD</w:t>
      </w:r>
    </w:p>
    <w:p>
      <w:pPr>
        <w:framePr w:w="947" w:hRule="auto" w:wrap="none" w:vAnchor="page" w:hAnchor="page" w:x="8024" w:y="2899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9"/>
          <w:kern w:val="0"/>
          <w:sz w:val="11"/>
          <w:szCs w:val="11"/>
        </w:rPr>
        <w:t>PROC</w:t>
      </w:r>
      <w:r>
        <w:rPr>
          <w:rFonts w:ascii="Orbitron" w:hAnsi="Orbitron" w:cs="Orbitron" w:eastAsia="Orbitron"/>
          <w:b/>
          <w:i w:val="0"/>
          <w:color w:val="7A5C1E"/>
          <w:spacing w:val="8"/>
          <w:kern w:val="0"/>
          <w:sz w:val="11"/>
          <w:szCs w:val="11"/>
        </w:rPr>
        <w:t>ESSING</w:t>
      </w:r>
    </w:p>
    <w:p>
      <w:pPr>
        <w:framePr w:w="686" w:hRule="auto" w:wrap="none" w:vAnchor="page" w:hAnchor="page" w:x="8024" w:y="3047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-3"/>
          <w:kern w:val="0"/>
          <w:sz w:val="9"/>
          <w:szCs w:val="9"/>
        </w:rPr>
        <w:t>ОБРА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4"/>
          <w:kern w:val="0"/>
          <w:sz w:val="9"/>
          <w:szCs w:val="9"/>
        </w:rPr>
        <w:t>БОТКА</w:t>
      </w:r>
    </w:p>
    <w:p>
      <w:pPr>
        <w:framePr w:w="640" w:hRule="auto" w:wrap="none" w:vAnchor="page" w:hAnchor="page" w:x="9306" w:y="2988"/>
        <w:spacing w:before="0" w:after="0" w:line="110" w:lineRule="exact"/>
        <w:ind w:left="0" w:right="0" w:firstLine="0"/>
        <w:jc w:val="left"/>
      </w:pPr>
      <w:r>
        <w:rPr>
          <w:rFonts w:ascii="Montserrat ExtraBold" w:hAnsi="Montserrat ExtraBold" w:cs="Montserrat ExtraBold" w:eastAsia="Montserrat ExtraBold"/>
          <w:b w:val="0"/>
          <w:i w:val="0"/>
          <w:color w:val="FFFFFF"/>
          <w:spacing w:val="2"/>
          <w:kern w:val="0"/>
          <w:sz w:val="11"/>
          <w:szCs w:val="11"/>
        </w:rPr>
        <w:t>MACHI</w:t>
      </w:r>
      <w:r>
        <w:rPr>
          <w:rFonts w:ascii="Montserrat ExtraBold" w:hAnsi="Montserrat ExtraBold" w:cs="Montserrat ExtraBold" w:eastAsia="Montserrat ExtraBold"/>
          <w:b w:val="0"/>
          <w:i w:val="0"/>
          <w:color w:val="FFFFFF"/>
          <w:spacing w:val="1"/>
          <w:kern w:val="0"/>
          <w:sz w:val="11"/>
          <w:szCs w:val="11"/>
        </w:rPr>
        <w:t>NE</w:t>
      </w:r>
    </w:p>
    <w:p>
      <w:pPr>
        <w:framePr w:w="723" w:hRule="auto" w:wrap="none" w:vAnchor="page" w:hAnchor="page" w:x="9942" w:y="2970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E4EDF6"/>
          <w:spacing w:val="-1"/>
          <w:kern w:val="0"/>
          <w:sz w:val="11"/>
          <w:szCs w:val="11"/>
        </w:rPr>
        <w:t>Маши</w:t>
      </w:r>
      <w:r>
        <w:rPr>
          <w:rFonts w:ascii="Montserrat Medium" w:hAnsi="Montserrat Medium" w:cs="Montserrat Medium" w:eastAsia="Montserrat Medium"/>
          <w:b w:val="0"/>
          <w:i/>
          <w:color w:val="E4EDF6"/>
          <w:spacing w:val="-2"/>
          <w:kern w:val="0"/>
          <w:sz w:val="11"/>
          <w:szCs w:val="11"/>
        </w:rPr>
        <w:t>нска</w:t>
      </w:r>
    </w:p>
    <w:p>
      <w:pPr>
        <w:framePr w:w="320" w:hRule="auto" w:wrap="none" w:vAnchor="page" w:hAnchor="page" w:x="10995" w:y="2984"/>
        <w:spacing w:before="0" w:after="0" w:line="10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7C8FA6"/>
          <w:spacing w:val="3"/>
          <w:kern w:val="0"/>
          <w:sz w:val="10"/>
          <w:szCs w:val="10"/>
        </w:rPr>
        <w:t>H</w:t>
      </w:r>
      <w:r>
        <w:rPr>
          <w:rFonts w:ascii="Roboto Mono SemiBold" w:hAnsi="Roboto Mono SemiBold" w:cs="Roboto Mono SemiBold" w:eastAsia="Roboto Mono SemiBold"/>
          <w:b w:val="0"/>
          <w:i w:val="0"/>
          <w:color w:val="7C8FA6"/>
          <w:spacing w:val="2"/>
          <w:kern w:val="0"/>
          <w:sz w:val="10"/>
          <w:szCs w:val="10"/>
        </w:rPr>
        <w:t>AND</w:t>
      </w:r>
    </w:p>
    <w:p>
      <w:pPr>
        <w:framePr w:w="1097" w:hRule="auto" w:wrap="none" w:vAnchor="page" w:hAnchor="page" w:x="576" w:y="3379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3"/>
          <w:kern w:val="0"/>
          <w:sz w:val="11"/>
          <w:szCs w:val="11"/>
        </w:rPr>
        <w:t xml:space="preserve">PRODUCT </w:t>
      </w:r>
      <w:r>
        <w:rPr>
          <w:rFonts w:ascii="Orbitron" w:hAnsi="Orbitron" w:cs="Orbitron" w:eastAsia="Orbitron"/>
          <w:b/>
          <w:i w:val="0"/>
          <w:color w:val="7A5C1E"/>
          <w:spacing w:val="2"/>
          <w:kern w:val="0"/>
          <w:sz w:val="11"/>
          <w:szCs w:val="11"/>
        </w:rPr>
        <w:t>CODE</w:t>
      </w:r>
    </w:p>
    <w:p>
      <w:pPr>
        <w:framePr w:w="1048" w:hRule="auto" w:wrap="none" w:vAnchor="page" w:hAnchor="page" w:x="576" w:y="3527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9"/>
          <w:szCs w:val="9"/>
        </w:rPr>
        <w:t>КО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9"/>
          <w:szCs w:val="9"/>
        </w:rPr>
        <w:t>Д НА ПРОИЗВОД</w:t>
      </w:r>
    </w:p>
    <w:p>
      <w:pPr>
        <w:framePr w:w="1242" w:hRule="auto" w:wrap="none" w:vAnchor="page" w:hAnchor="page" w:x="1710" w:y="3424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10"/>
          <w:kern w:val="0"/>
          <w:sz w:val="14"/>
          <w:szCs w:val="14"/>
        </w:rPr>
        <w:t>CJ</w:t>
      </w:r>
      <w:r>
        <w:rPr>
          <w:rFonts w:ascii="Roboto Mono" w:hAnsi="Roboto Mono" w:cs="Roboto Mono" w:eastAsia="Roboto Mono"/>
          <w:b/>
          <w:i w:val="0"/>
          <w:color w:val="1B3A5C"/>
          <w:spacing w:val="9"/>
          <w:kern w:val="0"/>
          <w:sz w:val="14"/>
          <w:szCs w:val="14"/>
        </w:rPr>
        <w:t>_THC28:CBD1</w:t>
      </w:r>
    </w:p>
    <w:p>
      <w:pPr>
        <w:framePr w:w="696" w:hRule="auto" w:wrap="none" w:vAnchor="page" w:hAnchor="page" w:x="4417" w:y="3379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4"/>
          <w:kern w:val="0"/>
          <w:sz w:val="11"/>
          <w:szCs w:val="11"/>
        </w:rPr>
        <w:t>POTEN</w:t>
      </w:r>
      <w:r>
        <w:rPr>
          <w:rFonts w:ascii="Orbitron" w:hAnsi="Orbitron" w:cs="Orbitron" w:eastAsia="Orbitron"/>
          <w:b/>
          <w:i w:val="0"/>
          <w:color w:val="7A5C1E"/>
          <w:spacing w:val="3"/>
          <w:kern w:val="0"/>
          <w:sz w:val="11"/>
          <w:szCs w:val="11"/>
        </w:rPr>
        <w:t>CY</w:t>
      </w:r>
    </w:p>
    <w:p>
      <w:pPr>
        <w:framePr w:w="479" w:hRule="auto" w:wrap="none" w:vAnchor="page" w:hAnchor="page" w:x="4417" w:y="3527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-3"/>
          <w:kern w:val="0"/>
          <w:sz w:val="9"/>
          <w:szCs w:val="9"/>
        </w:rPr>
        <w:t>ЈАЧ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4"/>
          <w:kern w:val="0"/>
          <w:sz w:val="9"/>
          <w:szCs w:val="9"/>
        </w:rPr>
        <w:t>ИНА</w:t>
      </w:r>
    </w:p>
    <w:p>
      <w:pPr>
        <w:framePr w:w="675" w:hRule="auto" w:wrap="none" w:vAnchor="page" w:hAnchor="page" w:x="5139" w:y="3339"/>
        <w:spacing w:before="0" w:after="0" w:line="16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12"/>
          <w:kern w:val="0"/>
          <w:sz w:val="16"/>
          <w:szCs w:val="16"/>
        </w:rPr>
        <w:t>28.</w:t>
      </w:r>
      <w:r>
        <w:rPr>
          <w:rFonts w:ascii="Roboto Mono" w:hAnsi="Roboto Mono" w:cs="Roboto Mono" w:eastAsia="Roboto Mono"/>
          <w:b/>
          <w:i w:val="0"/>
          <w:color w:val="1B3A5C"/>
          <w:spacing w:val="11"/>
          <w:kern w:val="0"/>
          <w:sz w:val="16"/>
          <w:szCs w:val="16"/>
        </w:rPr>
        <w:t>00%</w:t>
      </w:r>
    </w:p>
    <w:p>
      <w:pPr>
        <w:framePr w:w="668" w:hRule="auto" w:wrap="none" w:vAnchor="page" w:hAnchor="page" w:x="5847" w:y="3358"/>
        <w:spacing w:before="0" w:after="0" w:line="140" w:lineRule="exact"/>
        <w:ind w:left="0" w:right="0" w:firstLine="0"/>
        <w:jc w:val="left"/>
      </w:pPr>
      <w:r>
        <w:rPr>
          <w:rFonts w:ascii="Roboto Mono Medium" w:hAnsi="Roboto Mono Medium" w:cs="Roboto Mono Medium" w:eastAsia="Roboto Mono Medium"/>
          <w:b w:val="0"/>
          <w:i w:val="0"/>
          <w:color w:val="475569"/>
          <w:spacing w:val="-6"/>
          <w:kern w:val="0"/>
          <w:sz w:val="14"/>
          <w:szCs w:val="14"/>
        </w:rPr>
        <w:t>± 1</w:t>
      </w:r>
      <w:r>
        <w:rPr>
          <w:rFonts w:ascii="Roboto Mono Medium" w:hAnsi="Roboto Mono Medium" w:cs="Roboto Mono Medium" w:eastAsia="Roboto Mono Medium"/>
          <w:b w:val="0"/>
          <w:i w:val="0"/>
          <w:color w:val="475569"/>
          <w:spacing w:val="-7"/>
          <w:kern w:val="0"/>
          <w:sz w:val="14"/>
          <w:szCs w:val="14"/>
        </w:rPr>
        <w:t>.60%</w:t>
      </w:r>
    </w:p>
    <w:p>
      <w:pPr>
        <w:framePr w:w="1406" w:hRule="auto" w:wrap="none" w:vAnchor="page" w:hAnchor="page" w:x="5139" w:y="3545"/>
        <w:spacing w:before="0" w:after="0" w:line="13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5A7391"/>
          <w:kern w:val="0"/>
          <w:sz w:val="13"/>
          <w:szCs w:val="13"/>
        </w:rPr>
        <w:t>(26.40 – 29.5</w:t>
      </w:r>
      <w:r>
        <w:rPr>
          <w:rFonts w:ascii="Roboto Mono SemiBold" w:hAnsi="Roboto Mono SemiBold" w:cs="Roboto Mono SemiBold" w:eastAsia="Roboto Mono SemiBold"/>
          <w:b w:val="0"/>
          <w:i w:val="0"/>
          <w:color w:val="5A7391"/>
          <w:spacing w:val="-1"/>
          <w:kern w:val="0"/>
          <w:sz w:val="13"/>
          <w:szCs w:val="13"/>
        </w:rPr>
        <w:t>9 %)</w:t>
      </w:r>
    </w:p>
    <w:p>
      <w:pPr>
        <w:framePr w:w="1917" w:hRule="auto" w:wrap="none" w:vAnchor="page" w:hAnchor="page" w:x="7962" w:y="3379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6"/>
          <w:kern w:val="0"/>
          <w:sz w:val="11"/>
          <w:szCs w:val="11"/>
        </w:rPr>
        <w:t>SP</w:t>
      </w:r>
      <w:r>
        <w:rPr>
          <w:rFonts w:ascii="Orbitron" w:hAnsi="Orbitron" w:cs="Orbitron" w:eastAsia="Orbitron"/>
          <w:b/>
          <w:i w:val="0"/>
          <w:color w:val="7A5C1E"/>
          <w:spacing w:val="5"/>
          <w:kern w:val="0"/>
          <w:sz w:val="11"/>
          <w:szCs w:val="11"/>
        </w:rPr>
        <w:t>ECIFICATION REFERENCE</w:t>
      </w:r>
    </w:p>
    <w:p>
      <w:pPr>
        <w:framePr w:w="1784" w:hRule="auto" w:wrap="none" w:vAnchor="page" w:hAnchor="page" w:x="7962" w:y="3527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9"/>
          <w:szCs w:val="9"/>
        </w:rPr>
        <w:t>РЕФ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2"/>
          <w:kern w:val="0"/>
          <w:sz w:val="9"/>
          <w:szCs w:val="9"/>
        </w:rPr>
        <w:t>ЕРЕНЦА НА СПЕЦИФИКАЦИЈА</w:t>
      </w:r>
    </w:p>
    <w:p>
      <w:pPr>
        <w:framePr w:w="1484" w:hRule="auto" w:wrap="none" w:vAnchor="page" w:hAnchor="page" w:x="9926" w:y="3438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kern w:val="0"/>
          <w:sz w:val="13"/>
          <w:szCs w:val="13"/>
        </w:rPr>
        <w:t>QCSP_001_CJ-I_v.01</w:t>
      </w:r>
    </w:p>
    <w:p>
      <w:pPr>
        <w:framePr w:w="1435" w:hRule="auto" w:wrap="none" w:vAnchor="page" w:hAnchor="page" w:x="576" w:y="3829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3"/>
          <w:kern w:val="0"/>
          <w:sz w:val="11"/>
          <w:szCs w:val="11"/>
        </w:rPr>
        <w:t>PRODUCTION BA</w:t>
      </w:r>
      <w:r>
        <w:rPr>
          <w:rFonts w:ascii="Orbitron" w:hAnsi="Orbitron" w:cs="Orbitron" w:eastAsia="Orbitron"/>
          <w:b/>
          <w:i w:val="0"/>
          <w:color w:val="7A5C1E"/>
          <w:spacing w:val="2"/>
          <w:kern w:val="0"/>
          <w:sz w:val="11"/>
          <w:szCs w:val="11"/>
        </w:rPr>
        <w:t xml:space="preserve">TCH </w:t>
      </w:r>
    </w:p>
    <w:p>
      <w:pPr>
        <w:framePr w:w="214" w:hRule="auto" w:wrap="none" w:vAnchor="page" w:hAnchor="page" w:x="1973" w:y="3844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7A5C1E"/>
          <w:kern w:val="0"/>
          <w:sz w:val="11"/>
          <w:szCs w:val="11"/>
        </w:rPr>
        <w:t>№</w:t>
      </w:r>
    </w:p>
    <w:p>
      <w:pPr>
        <w:framePr w:w="1325" w:hRule="auto" w:wrap="none" w:vAnchor="page" w:hAnchor="page" w:x="576" w:y="3977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9"/>
          <w:szCs w:val="9"/>
        </w:rPr>
        <w:t>ПРОИЗВОД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2"/>
          <w:kern w:val="0"/>
          <w:sz w:val="9"/>
          <w:szCs w:val="9"/>
        </w:rPr>
        <w:t>НА СЕРИЈА №</w:t>
      </w:r>
    </w:p>
    <w:p>
      <w:pPr>
        <w:framePr w:w="591" w:hRule="auto" w:wrap="none" w:vAnchor="page" w:hAnchor="page" w:x="2187" w:y="3874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10"/>
          <w:kern w:val="0"/>
          <w:sz w:val="14"/>
          <w:szCs w:val="14"/>
        </w:rPr>
        <w:t>CJ</w:t>
      </w:r>
      <w:r>
        <w:rPr>
          <w:rFonts w:ascii="Roboto Mono" w:hAnsi="Roboto Mono" w:cs="Roboto Mono" w:eastAsia="Roboto Mono"/>
          <w:b/>
          <w:i w:val="0"/>
          <w:color w:val="1B3A5C"/>
          <w:spacing w:val="9"/>
          <w:kern w:val="0"/>
          <w:sz w:val="14"/>
          <w:szCs w:val="14"/>
        </w:rPr>
        <w:t>1024</w:t>
      </w:r>
    </w:p>
    <w:p>
      <w:pPr>
        <w:framePr w:w="1453" w:hRule="auto" w:wrap="none" w:vAnchor="page" w:hAnchor="page" w:x="3050" w:y="3829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3"/>
          <w:kern w:val="0"/>
          <w:sz w:val="11"/>
          <w:szCs w:val="11"/>
        </w:rPr>
        <w:t>MANUFAC</w:t>
      </w:r>
      <w:r>
        <w:rPr>
          <w:rFonts w:ascii="Orbitron" w:hAnsi="Orbitron" w:cs="Orbitron" w:eastAsia="Orbitron"/>
          <w:b/>
          <w:i w:val="0"/>
          <w:color w:val="7A5C1E"/>
          <w:spacing w:val="2"/>
          <w:kern w:val="0"/>
          <w:sz w:val="11"/>
          <w:szCs w:val="11"/>
        </w:rPr>
        <w:t>TURE DATE</w:t>
      </w:r>
    </w:p>
    <w:p>
      <w:pPr>
        <w:framePr w:w="1444" w:hRule="auto" w:wrap="none" w:vAnchor="page" w:hAnchor="page" w:x="3050" w:y="3977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9"/>
          <w:szCs w:val="9"/>
        </w:rPr>
        <w:t>ДАТУМ Н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9"/>
          <w:szCs w:val="9"/>
        </w:rPr>
        <w:t>А ПРОИЗВОДСТВО</w:t>
      </w:r>
    </w:p>
    <w:p>
      <w:pPr>
        <w:framePr w:w="626" w:hRule="auto" w:wrap="none" w:vAnchor="page" w:hAnchor="page" w:x="4547" w:y="3888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kern w:val="0"/>
          <w:sz w:val="13"/>
          <w:szCs w:val="13"/>
        </w:rPr>
        <w:t>01.2025</w:t>
      </w:r>
    </w:p>
    <w:p>
      <w:pPr>
        <w:framePr w:w="1216" w:hRule="auto" w:wrap="none" w:vAnchor="page" w:hAnchor="page" w:x="5397" w:y="3829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4"/>
          <w:kern w:val="0"/>
          <w:sz w:val="11"/>
          <w:szCs w:val="11"/>
        </w:rPr>
        <w:t>PACKA</w:t>
      </w:r>
      <w:r>
        <w:rPr>
          <w:rFonts w:ascii="Orbitron" w:hAnsi="Orbitron" w:cs="Orbitron" w:eastAsia="Orbitron"/>
          <w:b/>
          <w:i w:val="0"/>
          <w:color w:val="7A5C1E"/>
          <w:spacing w:val="3"/>
          <w:kern w:val="0"/>
          <w:sz w:val="11"/>
          <w:szCs w:val="11"/>
        </w:rPr>
        <w:t>GING DATE</w:t>
      </w:r>
    </w:p>
    <w:p>
      <w:pPr>
        <w:framePr w:w="1185" w:hRule="auto" w:wrap="none" w:vAnchor="page" w:hAnchor="page" w:x="5397" w:y="3977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9"/>
          <w:szCs w:val="9"/>
        </w:rPr>
        <w:t>ДАТУМ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2"/>
          <w:kern w:val="0"/>
          <w:sz w:val="9"/>
          <w:szCs w:val="9"/>
        </w:rPr>
        <w:t xml:space="preserve"> НА ПАКУВАЊЕ</w:t>
      </w:r>
    </w:p>
    <w:p>
      <w:pPr>
        <w:framePr w:w="626" w:hRule="auto" w:wrap="none" w:vAnchor="page" w:hAnchor="page" w:x="6660" w:y="3888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kern w:val="0"/>
          <w:sz w:val="13"/>
          <w:szCs w:val="13"/>
        </w:rPr>
        <w:t>03.2025</w:t>
      </w:r>
    </w:p>
    <w:p>
      <w:pPr>
        <w:framePr w:w="1159" w:hRule="auto" w:wrap="none" w:vAnchor="page" w:hAnchor="page" w:x="7510" w:y="3829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4"/>
          <w:kern w:val="0"/>
          <w:sz w:val="11"/>
          <w:szCs w:val="11"/>
        </w:rPr>
        <w:t>MA</w:t>
      </w:r>
      <w:r>
        <w:rPr>
          <w:rFonts w:ascii="Orbitron" w:hAnsi="Orbitron" w:cs="Orbitron" w:eastAsia="Orbitron"/>
          <w:b/>
          <w:i w:val="0"/>
          <w:color w:val="7A5C1E"/>
          <w:spacing w:val="3"/>
          <w:kern w:val="0"/>
          <w:sz w:val="11"/>
          <w:szCs w:val="11"/>
        </w:rPr>
        <w:t>NUFACTURER</w:t>
      </w:r>
    </w:p>
    <w:p>
      <w:pPr>
        <w:framePr w:w="903" w:hRule="auto" w:wrap="none" w:vAnchor="page" w:hAnchor="page" w:x="7510" w:y="3977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9"/>
          <w:szCs w:val="9"/>
        </w:rPr>
        <w:t>ПРОИЗВОД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9"/>
          <w:szCs w:val="9"/>
        </w:rPr>
        <w:t>ИТЕЛ</w:t>
      </w:r>
    </w:p>
    <w:p>
      <w:pPr>
        <w:framePr w:w="1565" w:hRule="auto" w:wrap="none" w:vAnchor="page" w:hAnchor="page" w:x="8705" w:y="3821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0F172A"/>
          <w:kern w:val="0"/>
          <w:sz w:val="12"/>
          <w:szCs w:val="12"/>
        </w:rPr>
        <w:t xml:space="preserve">PURELY </w:t>
      </w:r>
      <w:r>
        <w:rPr>
          <w:rFonts w:ascii="Montserrat" w:hAnsi="Montserrat" w:cs="Montserrat" w:eastAsia="Montserrat"/>
          <w:b/>
          <w:i w:val="0"/>
          <w:color w:val="0F172A"/>
          <w:spacing w:val="-1"/>
          <w:kern w:val="0"/>
          <w:sz w:val="12"/>
          <w:szCs w:val="12"/>
        </w:rPr>
        <w:t xml:space="preserve">PLANT DOOEL </w:t>
      </w:r>
    </w:p>
    <w:p>
      <w:pPr>
        <w:framePr w:w="1222" w:hRule="auto" w:wrap="none" w:vAnchor="page" w:hAnchor="page" w:x="10175" w:y="3844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9"/>
          <w:szCs w:val="9"/>
        </w:rPr>
        <w:t xml:space="preserve">ПЈУРЛИ </w:t>
      </w: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9"/>
          <w:szCs w:val="9"/>
        </w:rPr>
        <w:t>ПЛАНТ ДООЕЛ</w:t>
      </w:r>
    </w:p>
    <w:p>
      <w:pPr>
        <w:framePr w:w="1928" w:hRule="auto" w:wrap="none" w:vAnchor="page" w:hAnchor="page" w:x="8705" w:y="3964"/>
        <w:spacing w:before="0" w:after="0" w:line="110" w:lineRule="exact"/>
        <w:ind w:left="0" w:right="0" w:firstLine="0"/>
        <w:jc w:val="left"/>
      </w:pPr>
      <w:r>
        <w:rPr>
          <w:rFonts w:ascii="Roboto Mono Medium" w:hAnsi="Roboto Mono Medium" w:cs="Roboto Mono Medium" w:eastAsia="Roboto Mono Medium"/>
          <w:b w:val="0"/>
          <w:i w:val="0"/>
          <w:color w:val="1E293B"/>
          <w:spacing w:val="-6"/>
          <w:kern w:val="0"/>
          <w:sz w:val="11"/>
          <w:szCs w:val="11"/>
        </w:rPr>
        <w:t>Kojlija, Petrovec-Skopje,</w:t>
      </w:r>
      <w:r>
        <w:rPr>
          <w:rFonts w:ascii="Roboto Mono Medium" w:hAnsi="Roboto Mono Medium" w:cs="Roboto Mono Medium" w:eastAsia="Roboto Mono Medium"/>
          <w:b w:val="0"/>
          <w:i w:val="0"/>
          <w:color w:val="1E293B"/>
          <w:spacing w:val="-7"/>
          <w:kern w:val="0"/>
          <w:sz w:val="11"/>
          <w:szCs w:val="11"/>
        </w:rPr>
        <w:t xml:space="preserve"> MK</w:t>
      </w:r>
    </w:p>
    <w:p>
      <w:pPr>
        <w:framePr w:w="1492" w:hRule="auto" w:wrap="none" w:vAnchor="page" w:hAnchor="page" w:x="576" w:y="4249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4"/>
          <w:kern w:val="0"/>
          <w:sz w:val="11"/>
          <w:szCs w:val="11"/>
        </w:rPr>
        <w:t>C</w:t>
      </w:r>
      <w:r>
        <w:rPr>
          <w:rFonts w:ascii="Orbitron" w:hAnsi="Orbitron" w:cs="Orbitron" w:eastAsia="Orbitron"/>
          <w:b/>
          <w:i w:val="0"/>
          <w:color w:val="7A5C1E"/>
          <w:spacing w:val="3"/>
          <w:kern w:val="0"/>
          <w:sz w:val="11"/>
          <w:szCs w:val="11"/>
        </w:rPr>
        <w:t>ONTACT PACKAGING</w:t>
      </w:r>
    </w:p>
    <w:p>
      <w:pPr>
        <w:framePr w:w="1282" w:hRule="auto" w:wrap="none" w:vAnchor="page" w:hAnchor="page" w:x="576" w:y="4397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9"/>
          <w:szCs w:val="9"/>
        </w:rPr>
        <w:t>К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2"/>
          <w:kern w:val="0"/>
          <w:sz w:val="9"/>
          <w:szCs w:val="9"/>
        </w:rPr>
        <w:t>ОНТАКТНО ПАКУВАЊЕ</w:t>
      </w:r>
    </w:p>
    <w:p>
      <w:pPr>
        <w:framePr w:w="1245" w:hRule="auto" w:wrap="none" w:vAnchor="page" w:hAnchor="page" w:x="2153" w:y="4241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0F172A"/>
          <w:kern w:val="0"/>
          <w:sz w:val="12"/>
          <w:szCs w:val="12"/>
        </w:rPr>
        <w:t>TRIPLEX A</w:t>
      </w:r>
      <w:r>
        <w:rPr>
          <w:rFonts w:ascii="Montserrat" w:hAnsi="Montserrat" w:cs="Montserrat" w:eastAsia="Montserrat"/>
          <w:b/>
          <w:i w:val="0"/>
          <w:color w:val="0F172A"/>
          <w:spacing w:val="-1"/>
          <w:kern w:val="0"/>
          <w:sz w:val="12"/>
          <w:szCs w:val="12"/>
        </w:rPr>
        <w:t xml:space="preserve">LU BAG </w:t>
      </w:r>
    </w:p>
    <w:p>
      <w:pPr>
        <w:framePr w:w="1117" w:hRule="auto" w:wrap="none" w:vAnchor="page" w:hAnchor="page" w:x="3308" w:y="4264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9"/>
          <w:szCs w:val="9"/>
        </w:rPr>
        <w:t>ТРИПЛ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9"/>
          <w:szCs w:val="9"/>
        </w:rPr>
        <w:t>ЕКС АЛУ КЕСА</w:t>
      </w:r>
    </w:p>
    <w:p>
      <w:pPr>
        <w:framePr w:w="3579" w:hRule="auto" w:wrap="none" w:vAnchor="page" w:hAnchor="page" w:x="2153" w:y="4369"/>
        <w:spacing w:before="0" w:after="0" w:line="110" w:lineRule="exact"/>
        <w:ind w:left="0" w:right="0" w:firstLine="0"/>
        <w:jc w:val="left"/>
      </w:pPr>
      <w:r>
        <w:rPr>
          <w:rFonts w:ascii="Roboto Mono Medium" w:hAnsi="Roboto Mono Medium" w:cs="Roboto Mono Medium" w:eastAsia="Roboto Mono Medium"/>
          <w:b w:val="0"/>
          <w:i w:val="0"/>
          <w:color w:val="1E293B"/>
          <w:spacing w:val="-6"/>
          <w:kern w:val="0"/>
          <w:sz w:val="11"/>
          <w:szCs w:val="11"/>
        </w:rPr>
        <w:t xml:space="preserve">PET 12 · ALU 7 · PE 80 · 300×500 mm · net 400.0 g </w:t>
      </w:r>
      <w:r>
        <w:rPr>
          <w:rFonts w:ascii="Roboto Mono Medium" w:hAnsi="Roboto Mono Medium" w:cs="Roboto Mono Medium" w:eastAsia="Roboto Mono Medium"/>
          <w:b w:val="0"/>
          <w:i w:val="0"/>
          <w:color w:val="1E293B"/>
          <w:spacing w:val="-7"/>
          <w:kern w:val="0"/>
          <w:sz w:val="11"/>
          <w:szCs w:val="11"/>
        </w:rPr>
        <w:t>±3%</w:t>
      </w:r>
    </w:p>
    <w:p>
      <w:pPr>
        <w:framePr w:w="1018" w:hRule="auto" w:wrap="none" w:vAnchor="page" w:hAnchor="page" w:x="6058" w:y="4249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4"/>
          <w:kern w:val="0"/>
          <w:sz w:val="11"/>
          <w:szCs w:val="11"/>
        </w:rPr>
        <w:t>DO</w:t>
      </w:r>
      <w:r>
        <w:rPr>
          <w:rFonts w:ascii="Orbitron" w:hAnsi="Orbitron" w:cs="Orbitron" w:eastAsia="Orbitron"/>
          <w:b/>
          <w:i w:val="0"/>
          <w:color w:val="7A5C1E"/>
          <w:spacing w:val="3"/>
          <w:kern w:val="0"/>
          <w:sz w:val="11"/>
          <w:szCs w:val="11"/>
        </w:rPr>
        <w:t>SAGE FORM</w:t>
      </w:r>
    </w:p>
    <w:p>
      <w:pPr>
        <w:framePr w:w="994" w:hRule="auto" w:wrap="none" w:vAnchor="page" w:hAnchor="page" w:x="6058" w:y="4397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9"/>
          <w:szCs w:val="9"/>
        </w:rPr>
        <w:t>ДО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2"/>
          <w:kern w:val="0"/>
          <w:sz w:val="9"/>
          <w:szCs w:val="9"/>
        </w:rPr>
        <w:t>ЗАЖНА ФОРМА</w:t>
      </w:r>
    </w:p>
    <w:p>
      <w:pPr>
        <w:framePr w:w="1681" w:hRule="auto" w:wrap="none" w:vAnchor="page" w:hAnchor="page" w:x="7158" w:y="4241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0F172A"/>
          <w:spacing w:val="-1"/>
          <w:kern w:val="0"/>
          <w:sz w:val="12"/>
          <w:szCs w:val="12"/>
        </w:rPr>
        <w:t>DRY CANNABIS FLO</w:t>
      </w:r>
      <w:r>
        <w:rPr>
          <w:rFonts w:ascii="Montserrat" w:hAnsi="Montserrat" w:cs="Montserrat" w:eastAsia="Montserrat"/>
          <w:b/>
          <w:i w:val="0"/>
          <w:color w:val="0F172A"/>
          <w:spacing w:val="-2"/>
          <w:kern w:val="0"/>
          <w:sz w:val="12"/>
          <w:szCs w:val="12"/>
        </w:rPr>
        <w:t xml:space="preserve">WER </w:t>
      </w:r>
    </w:p>
    <w:p>
      <w:pPr>
        <w:framePr w:w="1236" w:hRule="auto" w:wrap="none" w:vAnchor="page" w:hAnchor="page" w:x="8733" w:y="4264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9"/>
          <w:szCs w:val="9"/>
        </w:rPr>
        <w:t xml:space="preserve">СУВ ЦВЕТ 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2"/>
          <w:kern w:val="0"/>
          <w:sz w:val="9"/>
          <w:szCs w:val="9"/>
        </w:rPr>
        <w:t>ОД КАНАБИС</w:t>
      </w:r>
    </w:p>
    <w:p>
      <w:pPr>
        <w:framePr w:w="984" w:hRule="auto" w:wrap="none" w:vAnchor="page" w:hAnchor="page" w:x="7158" w:y="4369"/>
        <w:spacing w:before="0" w:after="0" w:line="110" w:lineRule="exact"/>
        <w:ind w:left="0" w:right="0" w:firstLine="0"/>
        <w:jc w:val="left"/>
      </w:pPr>
      <w:r>
        <w:rPr>
          <w:rFonts w:ascii="Roboto Mono Medium" w:hAnsi="Roboto Mono Medium" w:cs="Roboto Mono Medium" w:eastAsia="Roboto Mono Medium"/>
          <w:b w:val="0"/>
          <w:i/>
          <w:color w:val="1E293B"/>
          <w:spacing w:val="-4"/>
          <w:kern w:val="0"/>
          <w:sz w:val="11"/>
          <w:szCs w:val="11"/>
        </w:rPr>
        <w:t>Canna</w:t>
      </w:r>
      <w:r>
        <w:rPr>
          <w:rFonts w:ascii="Roboto Mono Medium" w:hAnsi="Roboto Mono Medium" w:cs="Roboto Mono Medium" w:eastAsia="Roboto Mono Medium"/>
          <w:b w:val="0"/>
          <w:i/>
          <w:color w:val="1E293B"/>
          <w:spacing w:val="-5"/>
          <w:kern w:val="0"/>
          <w:sz w:val="11"/>
          <w:szCs w:val="11"/>
        </w:rPr>
        <w:t>bis flos.</w:t>
      </w:r>
    </w:p>
    <w:p>
      <w:pPr>
        <w:framePr w:w="1598" w:hRule="auto" w:wrap="none" w:vAnchor="page" w:hAnchor="page" w:x="7998" w:y="4369"/>
        <w:spacing w:before="0" w:after="0" w:line="110" w:lineRule="exact"/>
        <w:ind w:left="0" w:right="0" w:firstLine="0"/>
        <w:jc w:val="left"/>
      </w:pPr>
      <w:r>
        <w:rPr>
          <w:rFonts w:ascii="Roboto Mono Medium" w:hAnsi="Roboto Mono Medium" w:cs="Roboto Mono Medium" w:eastAsia="Roboto Mono Medium"/>
          <w:b w:val="0"/>
          <w:i w:val="0"/>
          <w:color w:val="1E293B"/>
          <w:spacing w:val="-6"/>
          <w:kern w:val="0"/>
          <w:sz w:val="11"/>
          <w:szCs w:val="11"/>
        </w:rPr>
        <w:t xml:space="preserve"> · Ph. Eur. 11.5 (302</w:t>
      </w:r>
      <w:r>
        <w:rPr>
          <w:rFonts w:ascii="Roboto Mono Medium" w:hAnsi="Roboto Mono Medium" w:cs="Roboto Mono Medium" w:eastAsia="Roboto Mono Medium"/>
          <w:b w:val="0"/>
          <w:i w:val="0"/>
          <w:color w:val="1E293B"/>
          <w:spacing w:val="-7"/>
          <w:kern w:val="0"/>
          <w:sz w:val="11"/>
          <w:szCs w:val="11"/>
        </w:rPr>
        <w:t>8)</w:t>
      </w:r>
    </w:p>
    <w:p>
      <w:pPr>
        <w:framePr w:w="226" w:hRule="auto" w:wrap="none" w:vAnchor="page" w:hAnchor="page" w:x="576" w:y="5256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kern w:val="0"/>
          <w:sz w:val="12"/>
          <w:szCs w:val="12"/>
        </w:rPr>
        <w:t>№</w:t>
      </w:r>
    </w:p>
    <w:p>
      <w:pPr>
        <w:framePr w:w="995" w:hRule="auto" w:wrap="none" w:vAnchor="page" w:hAnchor="page" w:x="1017" w:y="5241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spacing w:val="14"/>
          <w:kern w:val="0"/>
          <w:sz w:val="12"/>
          <w:szCs w:val="12"/>
        </w:rPr>
        <w:t>PARAME</w:t>
      </w:r>
      <w:r>
        <w:rPr>
          <w:rFonts w:ascii="Montserrat" w:hAnsi="Montserrat" w:cs="Montserrat" w:eastAsia="Montserrat"/>
          <w:b/>
          <w:i w:val="0"/>
          <w:color w:val="1B3A5C"/>
          <w:spacing w:val="13"/>
          <w:kern w:val="0"/>
          <w:sz w:val="12"/>
          <w:szCs w:val="12"/>
        </w:rPr>
        <w:t xml:space="preserve">TER </w:t>
      </w:r>
    </w:p>
    <w:p>
      <w:pPr>
        <w:framePr w:w="112" w:hRule="auto" w:wrap="none" w:vAnchor="page" w:hAnchor="page" w:x="1992" w:y="5248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5A6E84"/>
          <w:kern w:val="0"/>
          <w:sz w:val="11"/>
          <w:szCs w:val="11"/>
        </w:rPr>
        <w:t>|</w:t>
      </w:r>
    </w:p>
    <w:p>
      <w:pPr>
        <w:framePr w:w="699" w:hRule="auto" w:wrap="none" w:vAnchor="page" w:hAnchor="page" w:x="2088" w:y="5260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>П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10"/>
          <w:szCs w:val="10"/>
        </w:rPr>
        <w:t>араметар</w:t>
      </w:r>
    </w:p>
    <w:p>
      <w:pPr>
        <w:framePr w:w="738" w:hRule="auto" w:wrap="none" w:vAnchor="page" w:hAnchor="page" w:x="5590" w:y="5241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spacing w:val="17"/>
          <w:kern w:val="0"/>
          <w:sz w:val="12"/>
          <w:szCs w:val="12"/>
        </w:rPr>
        <w:t>ME</w:t>
      </w:r>
      <w:r>
        <w:rPr>
          <w:rFonts w:ascii="Montserrat" w:hAnsi="Montserrat" w:cs="Montserrat" w:eastAsia="Montserrat"/>
          <w:b/>
          <w:i w:val="0"/>
          <w:color w:val="1B3A5C"/>
          <w:spacing w:val="16"/>
          <w:kern w:val="0"/>
          <w:sz w:val="12"/>
          <w:szCs w:val="12"/>
        </w:rPr>
        <w:t xml:space="preserve">THOD </w:t>
      </w:r>
    </w:p>
    <w:p>
      <w:pPr>
        <w:framePr w:w="112" w:hRule="auto" w:wrap="none" w:vAnchor="page" w:hAnchor="page" w:x="6309" w:y="5248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5A6E84"/>
          <w:kern w:val="0"/>
          <w:sz w:val="11"/>
          <w:szCs w:val="11"/>
        </w:rPr>
        <w:t>|</w:t>
      </w:r>
    </w:p>
    <w:p>
      <w:pPr>
        <w:framePr w:w="419" w:hRule="auto" w:wrap="none" w:vAnchor="page" w:hAnchor="page" w:x="6405" w:y="5260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-3"/>
          <w:kern w:val="0"/>
          <w:sz w:val="10"/>
          <w:szCs w:val="10"/>
        </w:rPr>
        <w:t>Метод</w:t>
      </w:r>
    </w:p>
    <w:p>
      <w:pPr>
        <w:framePr w:w="1157" w:hRule="auto" w:wrap="none" w:vAnchor="page" w:hAnchor="page" w:x="7743" w:y="5241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spacing w:val="13"/>
          <w:kern w:val="0"/>
          <w:sz w:val="12"/>
          <w:szCs w:val="12"/>
        </w:rPr>
        <w:t>ACC. CR</w:t>
      </w:r>
      <w:r>
        <w:rPr>
          <w:rFonts w:ascii="Montserrat" w:hAnsi="Montserrat" w:cs="Montserrat" w:eastAsia="Montserrat"/>
          <w:b/>
          <w:i w:val="0"/>
          <w:color w:val="1B3A5C"/>
          <w:spacing w:val="12"/>
          <w:kern w:val="0"/>
          <w:sz w:val="12"/>
          <w:szCs w:val="12"/>
        </w:rPr>
        <w:t xml:space="preserve">ITERIA </w:t>
      </w:r>
    </w:p>
    <w:p>
      <w:pPr>
        <w:framePr w:w="112" w:hRule="auto" w:wrap="none" w:vAnchor="page" w:hAnchor="page" w:x="8880" w:y="5248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5A6E84"/>
          <w:kern w:val="0"/>
          <w:sz w:val="11"/>
          <w:szCs w:val="11"/>
        </w:rPr>
        <w:t>|</w:t>
      </w:r>
    </w:p>
    <w:p>
      <w:pPr>
        <w:framePr w:w="677" w:hRule="auto" w:wrap="none" w:vAnchor="page" w:hAnchor="page" w:x="8976" w:y="5260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5"/>
          <w:kern w:val="0"/>
          <w:sz w:val="10"/>
          <w:szCs w:val="10"/>
        </w:rPr>
        <w:t>Кр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итериум</w:t>
      </w:r>
    </w:p>
    <w:p>
      <w:pPr>
        <w:framePr w:w="648" w:hRule="auto" w:wrap="none" w:vAnchor="page" w:hAnchor="page" w:x="10130" w:y="5241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spacing w:val="15"/>
          <w:kern w:val="0"/>
          <w:sz w:val="12"/>
          <w:szCs w:val="12"/>
        </w:rPr>
        <w:t>RESU</w:t>
      </w:r>
      <w:r>
        <w:rPr>
          <w:rFonts w:ascii="Montserrat" w:hAnsi="Montserrat" w:cs="Montserrat" w:eastAsia="Montserrat"/>
          <w:b/>
          <w:i w:val="0"/>
          <w:color w:val="1B3A5C"/>
          <w:spacing w:val="14"/>
          <w:kern w:val="0"/>
          <w:sz w:val="12"/>
          <w:szCs w:val="12"/>
        </w:rPr>
        <w:t xml:space="preserve">LT </w:t>
      </w:r>
    </w:p>
    <w:p>
      <w:pPr>
        <w:framePr w:w="112" w:hRule="auto" w:wrap="none" w:vAnchor="page" w:hAnchor="page" w:x="10759" w:y="5248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5A6E84"/>
          <w:kern w:val="0"/>
          <w:sz w:val="11"/>
          <w:szCs w:val="11"/>
        </w:rPr>
        <w:t>|</w:t>
      </w:r>
    </w:p>
    <w:p>
      <w:pPr>
        <w:framePr w:w="557" w:hRule="auto" w:wrap="none" w:vAnchor="page" w:hAnchor="page" w:x="10855" w:y="5260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>Резу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10"/>
          <w:szCs w:val="10"/>
        </w:rPr>
        <w:t>лтат</w:t>
      </w:r>
    </w:p>
    <w:p>
      <w:pPr>
        <w:framePr w:w="152" w:hRule="auto" w:wrap="none" w:vAnchor="page" w:hAnchor="page" w:x="576" w:y="5599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3B6BA5"/>
          <w:kern w:val="0"/>
          <w:sz w:val="12"/>
          <w:szCs w:val="12"/>
        </w:rPr>
        <w:t>1</w:t>
      </w:r>
    </w:p>
    <w:p>
      <w:pPr>
        <w:framePr w:w="2132" w:hRule="auto" w:wrap="none" w:vAnchor="page" w:hAnchor="page" w:x="1017" w:y="5615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spacing w:val="4"/>
          <w:kern w:val="0"/>
          <w:sz w:val="13"/>
          <w:szCs w:val="13"/>
        </w:rPr>
        <w:t>Identification A, Ap</w:t>
      </w:r>
      <w:r>
        <w:rPr>
          <w:rFonts w:ascii="Montserrat" w:hAnsi="Montserrat" w:cs="Montserrat" w:eastAsia="Montserrat"/>
          <w:b/>
          <w:i w:val="0"/>
          <w:color w:val="16324F"/>
          <w:spacing w:val="3"/>
          <w:kern w:val="0"/>
          <w:sz w:val="13"/>
          <w:szCs w:val="13"/>
        </w:rPr>
        <w:t xml:space="preserve">pearance </w:t>
      </w:r>
    </w:p>
    <w:p>
      <w:pPr>
        <w:framePr w:w="2093" w:hRule="auto" w:wrap="none" w:vAnchor="page" w:hAnchor="page" w:x="3192" w:y="562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5"/>
          <w:kern w:val="0"/>
          <w:sz w:val="10"/>
          <w:szCs w:val="10"/>
        </w:rPr>
        <w:t>Идентиф. A, Изглед ·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 xml:space="preserve"> Макроскопски</w:t>
      </w:r>
    </w:p>
    <w:p>
      <w:pPr>
        <w:framePr w:w="1268" w:hRule="auto" w:wrap="none" w:vAnchor="page" w:hAnchor="page" w:x="5590" w:y="562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6"/>
          <w:kern w:val="0"/>
          <w:sz w:val="11"/>
          <w:szCs w:val="11"/>
        </w:rPr>
        <w:t>Ph. Eur. mon. 3028</w:t>
      </w:r>
    </w:p>
    <w:p>
      <w:pPr>
        <w:framePr w:w="1466" w:hRule="auto" w:wrap="none" w:vAnchor="page" w:hAnchor="page" w:x="7743" w:y="561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>Conforms to monogra</w:t>
      </w:r>
      <w:r>
        <w:rPr>
          <w:rFonts w:ascii="Roboto Mono" w:hAnsi="Roboto Mono" w:cs="Roboto Mono" w:eastAsia="Roboto Mono"/>
          <w:b w:val="0"/>
          <w:i w:val="0"/>
          <w:color w:val="1E293B"/>
          <w:spacing w:val="-7"/>
          <w:kern w:val="0"/>
          <w:sz w:val="11"/>
          <w:szCs w:val="11"/>
        </w:rPr>
        <w:t>ph</w:t>
      </w:r>
    </w:p>
    <w:p>
      <w:pPr>
        <w:framePr w:w="704" w:hRule="auto" w:wrap="none" w:vAnchor="page" w:hAnchor="page" w:x="10730" w:y="5552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-3"/>
          <w:kern w:val="0"/>
          <w:sz w:val="13"/>
          <w:szCs w:val="13"/>
        </w:rPr>
        <w:t>Confor</w:t>
      </w:r>
      <w:r>
        <w:rPr>
          <w:rFonts w:ascii="Roboto Mono" w:hAnsi="Roboto Mono" w:cs="Roboto Mono" w:eastAsia="Roboto Mono"/>
          <w:b/>
          <w:i w:val="0"/>
          <w:color w:val="1B3A5C"/>
          <w:spacing w:val="-4"/>
          <w:kern w:val="0"/>
          <w:sz w:val="13"/>
          <w:szCs w:val="13"/>
        </w:rPr>
        <w:t>ms</w:t>
      </w:r>
    </w:p>
    <w:p>
      <w:pPr>
        <w:framePr w:w="614" w:hRule="auto" w:wrap="none" w:vAnchor="page" w:hAnchor="page" w:x="10775" w:y="5707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1B3A5C"/>
          <w:spacing w:val="3"/>
          <w:kern w:val="0"/>
          <w:sz w:val="10"/>
          <w:szCs w:val="10"/>
        </w:rPr>
        <w:t>Од</w:t>
      </w:r>
      <w:r>
        <w:rPr>
          <w:rFonts w:ascii="Montserrat Medium" w:hAnsi="Montserrat Medium" w:cs="Montserrat Medium" w:eastAsia="Montserrat Medium"/>
          <w:b w:val="0"/>
          <w:i/>
          <w:color w:val="1B3A5C"/>
          <w:spacing w:val="2"/>
          <w:kern w:val="0"/>
          <w:sz w:val="10"/>
          <w:szCs w:val="10"/>
        </w:rPr>
        <w:t>говара</w:t>
      </w:r>
    </w:p>
    <w:p>
      <w:pPr>
        <w:framePr w:w="152" w:hRule="auto" w:wrap="none" w:vAnchor="page" w:hAnchor="page" w:x="576" w:y="5854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3B6BA5"/>
          <w:kern w:val="0"/>
          <w:sz w:val="12"/>
          <w:szCs w:val="12"/>
        </w:rPr>
        <w:t>2</w:t>
      </w:r>
    </w:p>
    <w:p>
      <w:pPr>
        <w:framePr w:w="1187" w:hRule="auto" w:wrap="none" w:vAnchor="page" w:hAnchor="page" w:x="1017" w:y="5855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spacing w:val="4"/>
          <w:kern w:val="0"/>
          <w:sz w:val="13"/>
          <w:szCs w:val="13"/>
        </w:rPr>
        <w:t>Identifi</w:t>
      </w:r>
      <w:r>
        <w:rPr>
          <w:rFonts w:ascii="Montserrat" w:hAnsi="Montserrat" w:cs="Montserrat" w:eastAsia="Montserrat"/>
          <w:b/>
          <w:i w:val="0"/>
          <w:color w:val="16324F"/>
          <w:spacing w:val="3"/>
          <w:kern w:val="0"/>
          <w:sz w:val="13"/>
          <w:szCs w:val="13"/>
        </w:rPr>
        <w:t xml:space="preserve">cation B </w:t>
      </w:r>
    </w:p>
    <w:p>
      <w:pPr>
        <w:framePr w:w="1628" w:hRule="auto" w:wrap="none" w:vAnchor="page" w:hAnchor="page" w:x="2247" w:y="586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5"/>
          <w:kern w:val="0"/>
          <w:sz w:val="10"/>
          <w:szCs w:val="10"/>
        </w:rPr>
        <w:t xml:space="preserve">Идентиф. Б · 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Микроскопски</w:t>
      </w:r>
    </w:p>
    <w:p>
      <w:pPr>
        <w:framePr w:w="1928" w:hRule="auto" w:wrap="none" w:vAnchor="page" w:hAnchor="page" w:x="5590" w:y="586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6"/>
          <w:kern w:val="0"/>
          <w:sz w:val="11"/>
          <w:szCs w:val="11"/>
        </w:rPr>
        <w:t>Ph. Eur. 2.8.23 (microscop</w:t>
      </w:r>
      <w:r>
        <w:rPr>
          <w:rFonts w:ascii="Roboto Mono" w:hAnsi="Roboto Mono" w:cs="Roboto Mono" w:eastAsia="Roboto Mono"/>
          <w:b w:val="0"/>
          <w:i w:val="0"/>
          <w:color w:val="475569"/>
          <w:spacing w:val="-7"/>
          <w:kern w:val="0"/>
          <w:sz w:val="11"/>
          <w:szCs w:val="11"/>
        </w:rPr>
        <w:t>y)</w:t>
      </w:r>
    </w:p>
    <w:p>
      <w:pPr>
        <w:framePr w:w="1466" w:hRule="auto" w:wrap="none" w:vAnchor="page" w:hAnchor="page" w:x="7743" w:y="586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>Conforms to monogra</w:t>
      </w:r>
      <w:r>
        <w:rPr>
          <w:rFonts w:ascii="Roboto Mono" w:hAnsi="Roboto Mono" w:cs="Roboto Mono" w:eastAsia="Roboto Mono"/>
          <w:b w:val="0"/>
          <w:i w:val="0"/>
          <w:color w:val="1E293B"/>
          <w:spacing w:val="-7"/>
          <w:kern w:val="0"/>
          <w:sz w:val="11"/>
          <w:szCs w:val="11"/>
        </w:rPr>
        <w:t>ph</w:t>
      </w:r>
    </w:p>
    <w:p>
      <w:pPr>
        <w:framePr w:w="704" w:hRule="auto" w:wrap="none" w:vAnchor="page" w:hAnchor="page" w:x="10730" w:y="5792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-3"/>
          <w:kern w:val="0"/>
          <w:sz w:val="13"/>
          <w:szCs w:val="13"/>
        </w:rPr>
        <w:t>Confor</w:t>
      </w:r>
      <w:r>
        <w:rPr>
          <w:rFonts w:ascii="Roboto Mono" w:hAnsi="Roboto Mono" w:cs="Roboto Mono" w:eastAsia="Roboto Mono"/>
          <w:b/>
          <w:i w:val="0"/>
          <w:color w:val="1B3A5C"/>
          <w:spacing w:val="-4"/>
          <w:kern w:val="0"/>
          <w:sz w:val="13"/>
          <w:szCs w:val="13"/>
        </w:rPr>
        <w:t>ms</w:t>
      </w:r>
    </w:p>
    <w:p>
      <w:pPr>
        <w:framePr w:w="614" w:hRule="auto" w:wrap="none" w:vAnchor="page" w:hAnchor="page" w:x="10775" w:y="5947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1B3A5C"/>
          <w:spacing w:val="3"/>
          <w:kern w:val="0"/>
          <w:sz w:val="10"/>
          <w:szCs w:val="10"/>
        </w:rPr>
        <w:t>Од</w:t>
      </w:r>
      <w:r>
        <w:rPr>
          <w:rFonts w:ascii="Montserrat Medium" w:hAnsi="Montserrat Medium" w:cs="Montserrat Medium" w:eastAsia="Montserrat Medium"/>
          <w:b w:val="0"/>
          <w:i/>
          <w:color w:val="1B3A5C"/>
          <w:spacing w:val="2"/>
          <w:kern w:val="0"/>
          <w:sz w:val="10"/>
          <w:szCs w:val="10"/>
        </w:rPr>
        <w:t>говара</w:t>
      </w:r>
    </w:p>
    <w:p>
      <w:pPr>
        <w:framePr w:w="152" w:hRule="auto" w:wrap="none" w:vAnchor="page" w:hAnchor="page" w:x="576" w:y="6094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3B6BA5"/>
          <w:kern w:val="0"/>
          <w:sz w:val="12"/>
          <w:szCs w:val="12"/>
        </w:rPr>
        <w:t>3</w:t>
      </w:r>
    </w:p>
    <w:p>
      <w:pPr>
        <w:framePr w:w="1187" w:hRule="auto" w:wrap="none" w:vAnchor="page" w:hAnchor="page" w:x="1017" w:y="6095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spacing w:val="4"/>
          <w:kern w:val="0"/>
          <w:sz w:val="13"/>
          <w:szCs w:val="13"/>
        </w:rPr>
        <w:t>Identification</w:t>
      </w:r>
      <w:r>
        <w:rPr>
          <w:rFonts w:ascii="Montserrat" w:hAnsi="Montserrat" w:cs="Montserrat" w:eastAsia="Montserrat"/>
          <w:b/>
          <w:i w:val="0"/>
          <w:color w:val="16324F"/>
          <w:spacing w:val="3"/>
          <w:kern w:val="0"/>
          <w:sz w:val="13"/>
          <w:szCs w:val="13"/>
        </w:rPr>
        <w:t xml:space="preserve"> C </w:t>
      </w:r>
    </w:p>
    <w:p>
      <w:pPr>
        <w:framePr w:w="1481" w:hRule="auto" w:wrap="none" w:vAnchor="page" w:hAnchor="page" w:x="2247" w:y="610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Идентиф. Ц · HPLC/HP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>TLC</w:t>
      </w:r>
    </w:p>
    <w:p>
      <w:pPr>
        <w:framePr w:w="1532" w:hRule="auto" w:wrap="none" w:vAnchor="page" w:hAnchor="page" w:x="5590" w:y="610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6"/>
          <w:kern w:val="0"/>
          <w:sz w:val="11"/>
          <w:szCs w:val="11"/>
        </w:rPr>
        <w:t>Ph. Eur. 2.2.29 (302</w:t>
      </w:r>
      <w:r>
        <w:rPr>
          <w:rFonts w:ascii="Roboto Mono" w:hAnsi="Roboto Mono" w:cs="Roboto Mono" w:eastAsia="Roboto Mono"/>
          <w:b w:val="0"/>
          <w:i w:val="0"/>
          <w:color w:val="475569"/>
          <w:spacing w:val="-7"/>
          <w:kern w:val="0"/>
          <w:sz w:val="11"/>
          <w:szCs w:val="11"/>
        </w:rPr>
        <w:t>8)</w:t>
      </w:r>
    </w:p>
    <w:p>
      <w:pPr>
        <w:framePr w:w="1466" w:hRule="auto" w:wrap="none" w:vAnchor="page" w:hAnchor="page" w:x="7743" w:y="610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>Conforms to monogra</w:t>
      </w:r>
      <w:r>
        <w:rPr>
          <w:rFonts w:ascii="Roboto Mono" w:hAnsi="Roboto Mono" w:cs="Roboto Mono" w:eastAsia="Roboto Mono"/>
          <w:b w:val="0"/>
          <w:i w:val="0"/>
          <w:color w:val="1E293B"/>
          <w:spacing w:val="-7"/>
          <w:kern w:val="0"/>
          <w:sz w:val="11"/>
          <w:szCs w:val="11"/>
        </w:rPr>
        <w:t>ph</w:t>
      </w:r>
    </w:p>
    <w:p>
      <w:pPr>
        <w:framePr w:w="704" w:hRule="auto" w:wrap="none" w:vAnchor="page" w:hAnchor="page" w:x="10730" w:y="6032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-3"/>
          <w:kern w:val="0"/>
          <w:sz w:val="13"/>
          <w:szCs w:val="13"/>
        </w:rPr>
        <w:t>Confor</w:t>
      </w:r>
      <w:r>
        <w:rPr>
          <w:rFonts w:ascii="Roboto Mono" w:hAnsi="Roboto Mono" w:cs="Roboto Mono" w:eastAsia="Roboto Mono"/>
          <w:b/>
          <w:i w:val="0"/>
          <w:color w:val="1B3A5C"/>
          <w:spacing w:val="-4"/>
          <w:kern w:val="0"/>
          <w:sz w:val="13"/>
          <w:szCs w:val="13"/>
        </w:rPr>
        <w:t>ms</w:t>
      </w:r>
    </w:p>
    <w:p>
      <w:pPr>
        <w:framePr w:w="614" w:hRule="auto" w:wrap="none" w:vAnchor="page" w:hAnchor="page" w:x="10775" w:y="6187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1B3A5C"/>
          <w:spacing w:val="3"/>
          <w:kern w:val="0"/>
          <w:sz w:val="10"/>
          <w:szCs w:val="10"/>
        </w:rPr>
        <w:t>Од</w:t>
      </w:r>
      <w:r>
        <w:rPr>
          <w:rFonts w:ascii="Montserrat Medium" w:hAnsi="Montserrat Medium" w:cs="Montserrat Medium" w:eastAsia="Montserrat Medium"/>
          <w:b w:val="0"/>
          <w:i/>
          <w:color w:val="1B3A5C"/>
          <w:spacing w:val="2"/>
          <w:kern w:val="0"/>
          <w:sz w:val="10"/>
          <w:szCs w:val="10"/>
        </w:rPr>
        <w:t>говара</w:t>
      </w:r>
    </w:p>
    <w:p>
      <w:pPr>
        <w:framePr w:w="152" w:hRule="auto" w:wrap="none" w:vAnchor="page" w:hAnchor="page" w:x="576" w:y="6349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3B6BA5"/>
          <w:kern w:val="0"/>
          <w:sz w:val="12"/>
          <w:szCs w:val="12"/>
        </w:rPr>
        <w:t>4</w:t>
      </w:r>
    </w:p>
    <w:p>
      <w:pPr>
        <w:framePr w:w="1097" w:hRule="auto" w:wrap="none" w:vAnchor="page" w:hAnchor="page" w:x="1017" w:y="6380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spacing w:val="7"/>
          <w:kern w:val="0"/>
          <w:sz w:val="13"/>
          <w:szCs w:val="13"/>
        </w:rPr>
        <w:t>A</w:t>
      </w:r>
      <w:r>
        <w:rPr>
          <w:rFonts w:ascii="Montserrat" w:hAnsi="Montserrat" w:cs="Montserrat" w:eastAsia="Montserrat"/>
          <w:b/>
          <w:i w:val="0"/>
          <w:color w:val="16324F"/>
          <w:spacing w:val="6"/>
          <w:kern w:val="0"/>
          <w:sz w:val="13"/>
          <w:szCs w:val="13"/>
        </w:rPr>
        <w:t xml:space="preserve">ssay — Total </w:t>
      </w:r>
    </w:p>
    <w:p>
      <w:pPr>
        <w:framePr w:w="150" w:hRule="auto" w:wrap="none" w:vAnchor="page" w:hAnchor="page" w:x="2175" w:y="6337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kern w:val="0"/>
          <w:sz w:val="11"/>
          <w:szCs w:val="11"/>
        </w:rPr>
        <w:t>9</w:t>
      </w:r>
    </w:p>
    <w:p>
      <w:pPr>
        <w:framePr w:w="503" w:hRule="auto" w:wrap="none" w:vAnchor="page" w:hAnchor="page" w:x="2250" w:y="6380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spacing w:val="4"/>
          <w:kern w:val="0"/>
          <w:sz w:val="13"/>
          <w:szCs w:val="13"/>
        </w:rPr>
        <w:t>-THC</w:t>
      </w:r>
      <w:r>
        <w:rPr>
          <w:rFonts w:ascii="Montserrat" w:hAnsi="Montserrat" w:cs="Montserrat" w:eastAsia="Montserrat"/>
          <w:b/>
          <w:i w:val="0"/>
          <w:color w:val="16324F"/>
          <w:spacing w:val="3"/>
          <w:kern w:val="0"/>
          <w:sz w:val="13"/>
          <w:szCs w:val="13"/>
        </w:rPr>
        <w:t xml:space="preserve">* </w:t>
      </w:r>
    </w:p>
    <w:p>
      <w:pPr>
        <w:framePr w:w="1133" w:hRule="auto" w:wrap="none" w:vAnchor="page" w:hAnchor="page" w:x="2775" w:y="6394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5"/>
          <w:kern w:val="0"/>
          <w:sz w:val="10"/>
          <w:szCs w:val="10"/>
        </w:rPr>
        <w:t>Ана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 xml:space="preserve">лиза — вкупен </w:t>
      </w:r>
    </w:p>
    <w:p>
      <w:pPr>
        <w:framePr w:w="330" w:hRule="auto" w:wrap="none" w:vAnchor="page" w:hAnchor="page" w:x="3987" w:y="6394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7"/>
          <w:kern w:val="0"/>
          <w:sz w:val="10"/>
          <w:szCs w:val="10"/>
        </w:rPr>
        <w:t>-T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6"/>
          <w:kern w:val="0"/>
          <w:sz w:val="10"/>
          <w:szCs w:val="10"/>
        </w:rPr>
        <w:t>HC</w:t>
      </w:r>
    </w:p>
    <w:p>
      <w:pPr>
        <w:framePr w:w="1532" w:hRule="auto" w:wrap="none" w:vAnchor="page" w:hAnchor="page" w:x="5590" w:y="630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6"/>
          <w:kern w:val="0"/>
          <w:sz w:val="11"/>
          <w:szCs w:val="11"/>
        </w:rPr>
        <w:t>Ph. Eur. 2.2.29 (HPL</w:t>
      </w:r>
      <w:r>
        <w:rPr>
          <w:rFonts w:ascii="Roboto Mono" w:hAnsi="Roboto Mono" w:cs="Roboto Mono" w:eastAsia="Roboto Mono"/>
          <w:b w:val="0"/>
          <w:i w:val="0"/>
          <w:color w:val="475569"/>
          <w:spacing w:val="-7"/>
          <w:kern w:val="0"/>
          <w:sz w:val="11"/>
          <w:szCs w:val="11"/>
        </w:rPr>
        <w:t>C)</w:t>
      </w:r>
    </w:p>
    <w:p>
      <w:pPr>
        <w:framePr w:w="1268" w:hRule="auto" w:wrap="none" w:vAnchor="page" w:hAnchor="page" w:x="5590" w:y="642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6"/>
          <w:kern w:val="0"/>
          <w:sz w:val="11"/>
          <w:szCs w:val="11"/>
        </w:rPr>
        <w:t>THC + THCA × 0.877</w:t>
      </w:r>
    </w:p>
    <w:p>
      <w:pPr>
        <w:framePr w:w="1070" w:hRule="auto" w:wrap="none" w:vAnchor="page" w:hAnchor="page" w:x="7743" w:y="634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 xml:space="preserve">Per Section 01 </w:t>
      </w:r>
    </w:p>
    <w:p>
      <w:pPr>
        <w:framePr w:w="140" w:hRule="auto" w:wrap="none" w:vAnchor="page" w:hAnchor="page" w:x="8658" w:y="6354"/>
        <w:spacing w:before="0" w:after="0" w:line="10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5A6E84"/>
          <w:kern w:val="0"/>
          <w:sz w:val="10"/>
          <w:szCs w:val="10"/>
        </w:rPr>
        <w:t>|</w:t>
      </w:r>
    </w:p>
    <w:p>
      <w:pPr>
        <w:framePr w:w="1132" w:hRule="auto" w:wrap="none" w:vAnchor="page" w:hAnchor="page" w:x="8793" w:y="6360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1"/>
          <w:szCs w:val="11"/>
        </w:rPr>
        <w:t>Согласно Погл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11"/>
          <w:szCs w:val="11"/>
        </w:rPr>
        <w:t>. 01</w:t>
      </w:r>
    </w:p>
    <w:p>
      <w:pPr>
        <w:framePr w:w="626" w:hRule="auto" w:wrap="none" w:vAnchor="page" w:hAnchor="page" w:x="10805" w:y="6347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-3"/>
          <w:kern w:val="0"/>
          <w:sz w:val="13"/>
          <w:szCs w:val="13"/>
        </w:rPr>
        <w:t>28.12</w:t>
      </w:r>
      <w:r>
        <w:rPr>
          <w:rFonts w:ascii="Roboto Mono" w:hAnsi="Roboto Mono" w:cs="Roboto Mono" w:eastAsia="Roboto Mono"/>
          <w:b/>
          <w:i w:val="0"/>
          <w:color w:val="1B3A5C"/>
          <w:spacing w:val="-4"/>
          <w:kern w:val="0"/>
          <w:sz w:val="13"/>
          <w:szCs w:val="13"/>
        </w:rPr>
        <w:t xml:space="preserve"> %</w:t>
      </w:r>
    </w:p>
    <w:p>
      <w:pPr>
        <w:framePr w:w="152" w:hRule="auto" w:wrap="none" w:vAnchor="page" w:hAnchor="page" w:x="576" w:y="6604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3B6BA5"/>
          <w:kern w:val="0"/>
          <w:sz w:val="12"/>
          <w:szCs w:val="12"/>
        </w:rPr>
        <w:t>5</w:t>
      </w:r>
    </w:p>
    <w:p>
      <w:pPr>
        <w:framePr w:w="1517" w:hRule="auto" w:wrap="none" w:vAnchor="page" w:hAnchor="page" w:x="1017" w:y="6605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spacing w:val="6"/>
          <w:kern w:val="0"/>
          <w:sz w:val="13"/>
          <w:szCs w:val="13"/>
        </w:rPr>
        <w:t>Assay — Total C</w:t>
      </w:r>
      <w:r>
        <w:rPr>
          <w:rFonts w:ascii="Montserrat" w:hAnsi="Montserrat" w:cs="Montserrat" w:eastAsia="Montserrat"/>
          <w:b/>
          <w:i w:val="0"/>
          <w:color w:val="16324F"/>
          <w:spacing w:val="5"/>
          <w:kern w:val="0"/>
          <w:sz w:val="13"/>
          <w:szCs w:val="13"/>
        </w:rPr>
        <w:t xml:space="preserve">BD* </w:t>
      </w:r>
    </w:p>
    <w:p>
      <w:pPr>
        <w:framePr w:w="1372" w:hRule="auto" w:wrap="none" w:vAnchor="page" w:hAnchor="page" w:x="2577" w:y="661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Анализа — вкупен C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>BD</w:t>
      </w:r>
    </w:p>
    <w:p>
      <w:pPr>
        <w:framePr w:w="1532" w:hRule="auto" w:wrap="none" w:vAnchor="page" w:hAnchor="page" w:x="5590" w:y="655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6"/>
          <w:kern w:val="0"/>
          <w:sz w:val="11"/>
          <w:szCs w:val="11"/>
        </w:rPr>
        <w:t>Ph. Eur. 2.2.29 (HPL</w:t>
      </w:r>
      <w:r>
        <w:rPr>
          <w:rFonts w:ascii="Roboto Mono" w:hAnsi="Roboto Mono" w:cs="Roboto Mono" w:eastAsia="Roboto Mono"/>
          <w:b w:val="0"/>
          <w:i w:val="0"/>
          <w:color w:val="475569"/>
          <w:spacing w:val="-7"/>
          <w:kern w:val="0"/>
          <w:sz w:val="11"/>
          <w:szCs w:val="11"/>
        </w:rPr>
        <w:t>C)</w:t>
      </w:r>
    </w:p>
    <w:p>
      <w:pPr>
        <w:framePr w:w="1268" w:hRule="auto" w:wrap="none" w:vAnchor="page" w:hAnchor="page" w:x="5590" w:y="667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6"/>
          <w:kern w:val="0"/>
          <w:sz w:val="11"/>
          <w:szCs w:val="11"/>
        </w:rPr>
        <w:t>CBD + CBDA × 0.877</w:t>
      </w:r>
    </w:p>
    <w:p>
      <w:pPr>
        <w:framePr w:w="740" w:hRule="auto" w:wrap="none" w:vAnchor="page" w:hAnchor="page" w:x="7809" w:y="661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 xml:space="preserve"> 1.0%, w/w</w:t>
      </w:r>
    </w:p>
    <w:p>
      <w:pPr>
        <w:framePr w:w="470" w:hRule="auto" w:wrap="none" w:vAnchor="page" w:hAnchor="page" w:x="10955" w:y="6602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-3"/>
          <w:kern w:val="0"/>
          <w:sz w:val="13"/>
          <w:szCs w:val="13"/>
        </w:rPr>
        <w:t>&lt; L</w:t>
      </w:r>
      <w:r>
        <w:rPr>
          <w:rFonts w:ascii="Roboto Mono" w:hAnsi="Roboto Mono" w:cs="Roboto Mono" w:eastAsia="Roboto Mono"/>
          <w:b/>
          <w:i w:val="0"/>
          <w:color w:val="1B3A5C"/>
          <w:spacing w:val="-4"/>
          <w:kern w:val="0"/>
          <w:sz w:val="13"/>
          <w:szCs w:val="13"/>
        </w:rPr>
        <w:t>OQ</w:t>
      </w:r>
    </w:p>
    <w:p>
      <w:pPr>
        <w:framePr w:w="152" w:hRule="auto" w:wrap="none" w:vAnchor="page" w:hAnchor="page" w:x="576" w:y="6859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3B6BA5"/>
          <w:kern w:val="0"/>
          <w:sz w:val="12"/>
          <w:szCs w:val="12"/>
        </w:rPr>
        <w:t>6</w:t>
      </w:r>
    </w:p>
    <w:p>
      <w:pPr>
        <w:framePr w:w="872" w:hRule="auto" w:wrap="none" w:vAnchor="page" w:hAnchor="page" w:x="1017" w:y="6860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spacing w:val="7"/>
          <w:kern w:val="0"/>
          <w:sz w:val="13"/>
          <w:szCs w:val="13"/>
        </w:rPr>
        <w:t>To</w:t>
      </w:r>
      <w:r>
        <w:rPr>
          <w:rFonts w:ascii="Montserrat" w:hAnsi="Montserrat" w:cs="Montserrat" w:eastAsia="Montserrat"/>
          <w:b/>
          <w:i w:val="0"/>
          <w:color w:val="16324F"/>
          <w:spacing w:val="6"/>
          <w:kern w:val="0"/>
          <w:sz w:val="13"/>
          <w:szCs w:val="13"/>
        </w:rPr>
        <w:t xml:space="preserve">tal CBN* </w:t>
      </w:r>
    </w:p>
    <w:p>
      <w:pPr>
        <w:framePr w:w="727" w:hRule="auto" w:wrap="none" w:vAnchor="page" w:hAnchor="page" w:x="1932" w:y="6874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>Вкупен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10"/>
          <w:szCs w:val="10"/>
        </w:rPr>
        <w:t xml:space="preserve"> CBN</w:t>
      </w:r>
    </w:p>
    <w:p>
      <w:pPr>
        <w:framePr w:w="1532" w:hRule="auto" w:wrap="none" w:vAnchor="page" w:hAnchor="page" w:x="5590" w:y="681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6"/>
          <w:kern w:val="0"/>
          <w:sz w:val="11"/>
          <w:szCs w:val="11"/>
        </w:rPr>
        <w:t>Ph. Eur. 2.2.29 (HPL</w:t>
      </w:r>
      <w:r>
        <w:rPr>
          <w:rFonts w:ascii="Roboto Mono" w:hAnsi="Roboto Mono" w:cs="Roboto Mono" w:eastAsia="Roboto Mono"/>
          <w:b w:val="0"/>
          <w:i w:val="0"/>
          <w:color w:val="475569"/>
          <w:spacing w:val="-7"/>
          <w:kern w:val="0"/>
          <w:sz w:val="11"/>
          <w:szCs w:val="11"/>
        </w:rPr>
        <w:t>C)</w:t>
      </w:r>
    </w:p>
    <w:p>
      <w:pPr>
        <w:framePr w:w="1268" w:hRule="auto" w:wrap="none" w:vAnchor="page" w:hAnchor="page" w:x="5590" w:y="693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6"/>
          <w:kern w:val="0"/>
          <w:sz w:val="11"/>
          <w:szCs w:val="11"/>
        </w:rPr>
        <w:t>CBN + CBNA × 0.876</w:t>
      </w:r>
    </w:p>
    <w:p>
      <w:pPr>
        <w:framePr w:w="740" w:hRule="auto" w:wrap="none" w:vAnchor="page" w:hAnchor="page" w:x="7809" w:y="687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 xml:space="preserve"> 1.0%, w/w</w:t>
      </w:r>
    </w:p>
    <w:p>
      <w:pPr>
        <w:framePr w:w="548" w:hRule="auto" w:wrap="none" w:vAnchor="page" w:hAnchor="page" w:x="10880" w:y="6857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-3"/>
          <w:kern w:val="0"/>
          <w:sz w:val="13"/>
          <w:szCs w:val="13"/>
        </w:rPr>
        <w:t>0.20</w:t>
      </w:r>
      <w:r>
        <w:rPr>
          <w:rFonts w:ascii="Roboto Mono" w:hAnsi="Roboto Mono" w:cs="Roboto Mono" w:eastAsia="Roboto Mono"/>
          <w:b/>
          <w:i w:val="0"/>
          <w:color w:val="1B3A5C"/>
          <w:spacing w:val="-4"/>
          <w:kern w:val="0"/>
          <w:sz w:val="13"/>
          <w:szCs w:val="13"/>
        </w:rPr>
        <w:t xml:space="preserve"> %</w:t>
      </w:r>
    </w:p>
    <w:p>
      <w:pPr>
        <w:framePr w:w="152" w:hRule="auto" w:wrap="none" w:vAnchor="page" w:hAnchor="page" w:x="576" w:y="7114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3B6BA5"/>
          <w:kern w:val="0"/>
          <w:sz w:val="12"/>
          <w:szCs w:val="12"/>
        </w:rPr>
        <w:t>7</w:t>
      </w:r>
    </w:p>
    <w:p>
      <w:pPr>
        <w:framePr w:w="1172" w:hRule="auto" w:wrap="none" w:vAnchor="page" w:hAnchor="page" w:x="1017" w:y="7130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spacing w:val="6"/>
          <w:kern w:val="0"/>
          <w:sz w:val="13"/>
          <w:szCs w:val="13"/>
        </w:rPr>
        <w:t>Foreig</w:t>
      </w:r>
      <w:r>
        <w:rPr>
          <w:rFonts w:ascii="Montserrat" w:hAnsi="Montserrat" w:cs="Montserrat" w:eastAsia="Montserrat"/>
          <w:b/>
          <w:i w:val="0"/>
          <w:color w:val="16324F"/>
          <w:spacing w:val="5"/>
          <w:kern w:val="0"/>
          <w:sz w:val="13"/>
          <w:szCs w:val="13"/>
        </w:rPr>
        <w:t xml:space="preserve">n Matter </w:t>
      </w:r>
    </w:p>
    <w:p>
      <w:pPr>
        <w:framePr w:w="983" w:hRule="auto" w:wrap="none" w:vAnchor="page" w:hAnchor="page" w:x="2232" w:y="7144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Страни мат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>ерии</w:t>
      </w:r>
    </w:p>
    <w:p>
      <w:pPr>
        <w:framePr w:w="1004" w:hRule="auto" w:wrap="none" w:vAnchor="page" w:hAnchor="page" w:x="5590" w:y="706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6"/>
          <w:kern w:val="0"/>
          <w:sz w:val="11"/>
          <w:szCs w:val="11"/>
        </w:rPr>
        <w:t>Ph. Eur. 2.8.2</w:t>
      </w:r>
    </w:p>
    <w:p>
      <w:pPr>
        <w:framePr w:w="1268" w:hRule="auto" w:wrap="none" w:vAnchor="page" w:hAnchor="page" w:x="5590" w:y="718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6"/>
          <w:kern w:val="0"/>
          <w:sz w:val="11"/>
          <w:szCs w:val="11"/>
        </w:rPr>
        <w:t>In-house · интерна</w:t>
      </w:r>
    </w:p>
    <w:p>
      <w:pPr>
        <w:framePr w:w="2390" w:hRule="auto" w:wrap="none" w:vAnchor="page" w:hAnchor="page" w:x="7809" w:y="706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 xml:space="preserve"> 2.0% / 25–50 g · &lt; 1 cm leaves, </w:t>
      </w:r>
      <w:r>
        <w:rPr>
          <w:rFonts w:ascii="Roboto Mono" w:hAnsi="Roboto Mono" w:cs="Roboto Mono" w:eastAsia="Roboto Mono"/>
          <w:b w:val="0"/>
          <w:i w:val="0"/>
          <w:color w:val="1E293B"/>
          <w:spacing w:val="-7"/>
          <w:kern w:val="0"/>
          <w:sz w:val="11"/>
          <w:szCs w:val="11"/>
        </w:rPr>
        <w:t>no</w:t>
      </w:r>
    </w:p>
    <w:p>
      <w:pPr>
        <w:framePr w:w="410" w:hRule="auto" w:wrap="none" w:vAnchor="page" w:hAnchor="page" w:x="7743" w:y="718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>seeds</w:t>
      </w:r>
    </w:p>
    <w:p>
      <w:pPr>
        <w:framePr w:w="704" w:hRule="auto" w:wrap="none" w:vAnchor="page" w:hAnchor="page" w:x="10730" w:y="7067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-3"/>
          <w:kern w:val="0"/>
          <w:sz w:val="13"/>
          <w:szCs w:val="13"/>
        </w:rPr>
        <w:t>Confor</w:t>
      </w:r>
      <w:r>
        <w:rPr>
          <w:rFonts w:ascii="Roboto Mono" w:hAnsi="Roboto Mono" w:cs="Roboto Mono" w:eastAsia="Roboto Mono"/>
          <w:b/>
          <w:i w:val="0"/>
          <w:color w:val="1B3A5C"/>
          <w:spacing w:val="-4"/>
          <w:kern w:val="0"/>
          <w:sz w:val="13"/>
          <w:szCs w:val="13"/>
        </w:rPr>
        <w:t>ms</w:t>
      </w:r>
    </w:p>
    <w:p>
      <w:pPr>
        <w:framePr w:w="614" w:hRule="auto" w:wrap="none" w:vAnchor="page" w:hAnchor="page" w:x="10775" w:y="7207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1B3A5C"/>
          <w:spacing w:val="3"/>
          <w:kern w:val="0"/>
          <w:sz w:val="10"/>
          <w:szCs w:val="10"/>
        </w:rPr>
        <w:t>Од</w:t>
      </w:r>
      <w:r>
        <w:rPr>
          <w:rFonts w:ascii="Montserrat Medium" w:hAnsi="Montserrat Medium" w:cs="Montserrat Medium" w:eastAsia="Montserrat Medium"/>
          <w:b w:val="0"/>
          <w:i/>
          <w:color w:val="1B3A5C"/>
          <w:spacing w:val="2"/>
          <w:kern w:val="0"/>
          <w:sz w:val="10"/>
          <w:szCs w:val="10"/>
        </w:rPr>
        <w:t>говара</w:t>
      </w:r>
    </w:p>
    <w:p>
      <w:pPr>
        <w:framePr w:w="152" w:hRule="auto" w:wrap="none" w:vAnchor="page" w:hAnchor="page" w:x="576" w:y="7369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3B6BA5"/>
          <w:kern w:val="0"/>
          <w:sz w:val="12"/>
          <w:szCs w:val="12"/>
        </w:rPr>
        <w:t>8</w:t>
      </w:r>
    </w:p>
    <w:p>
      <w:pPr>
        <w:framePr w:w="1128" w:hRule="auto" w:wrap="none" w:vAnchor="page" w:hAnchor="page" w:x="1017" w:y="7385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spacing w:val="3"/>
          <w:kern w:val="0"/>
          <w:sz w:val="13"/>
          <w:szCs w:val="13"/>
        </w:rPr>
        <w:t>Loss on Dr</w:t>
      </w:r>
      <w:r>
        <w:rPr>
          <w:rFonts w:ascii="Montserrat" w:hAnsi="Montserrat" w:cs="Montserrat" w:eastAsia="Montserrat"/>
          <w:b/>
          <w:i w:val="0"/>
          <w:color w:val="16324F"/>
          <w:spacing w:val="2"/>
          <w:kern w:val="0"/>
          <w:sz w:val="13"/>
          <w:szCs w:val="13"/>
        </w:rPr>
        <w:t xml:space="preserve">ying </w:t>
      </w:r>
    </w:p>
    <w:p>
      <w:pPr>
        <w:framePr w:w="1230" w:hRule="auto" w:wrap="none" w:vAnchor="page" w:hAnchor="page" w:x="2187" w:y="739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5"/>
          <w:kern w:val="0"/>
          <w:sz w:val="10"/>
          <w:szCs w:val="10"/>
        </w:rPr>
        <w:t xml:space="preserve">Губиток 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при сушење</w:t>
      </w:r>
    </w:p>
    <w:p>
      <w:pPr>
        <w:framePr w:w="1532" w:hRule="auto" w:wrap="none" w:vAnchor="page" w:hAnchor="page" w:x="5590" w:y="732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6"/>
          <w:kern w:val="0"/>
          <w:sz w:val="11"/>
          <w:szCs w:val="11"/>
        </w:rPr>
        <w:t>Ph. Eur. 2.2.32 (302</w:t>
      </w:r>
      <w:r>
        <w:rPr>
          <w:rFonts w:ascii="Roboto Mono" w:hAnsi="Roboto Mono" w:cs="Roboto Mono" w:eastAsia="Roboto Mono"/>
          <w:b w:val="0"/>
          <w:i w:val="0"/>
          <w:color w:val="475569"/>
          <w:spacing w:val="-7"/>
          <w:kern w:val="0"/>
          <w:sz w:val="11"/>
          <w:szCs w:val="11"/>
        </w:rPr>
        <w:t>8)</w:t>
      </w:r>
    </w:p>
    <w:p>
      <w:pPr>
        <w:framePr w:w="1598" w:hRule="auto" w:wrap="none" w:vAnchor="page" w:hAnchor="page" w:x="5590" w:y="745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6"/>
          <w:kern w:val="0"/>
          <w:sz w:val="11"/>
          <w:szCs w:val="11"/>
        </w:rPr>
        <w:t>40 °C, 24 h, 15–25 mb</w:t>
      </w:r>
      <w:r>
        <w:rPr>
          <w:rFonts w:ascii="Roboto Mono" w:hAnsi="Roboto Mono" w:cs="Roboto Mono" w:eastAsia="Roboto Mono"/>
          <w:b w:val="0"/>
          <w:i w:val="0"/>
          <w:color w:val="475569"/>
          <w:spacing w:val="-7"/>
          <w:kern w:val="0"/>
          <w:sz w:val="11"/>
          <w:szCs w:val="11"/>
        </w:rPr>
        <w:t>ar</w:t>
      </w:r>
    </w:p>
    <w:p>
      <w:pPr>
        <w:framePr w:w="476" w:hRule="auto" w:wrap="none" w:vAnchor="page" w:hAnchor="page" w:x="7809" w:y="738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 xml:space="preserve"> 12.0%</w:t>
      </w:r>
    </w:p>
    <w:p>
      <w:pPr>
        <w:framePr w:w="548" w:hRule="auto" w:wrap="none" w:vAnchor="page" w:hAnchor="page" w:x="10880" w:y="7367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-3"/>
          <w:kern w:val="0"/>
          <w:sz w:val="13"/>
          <w:szCs w:val="13"/>
        </w:rPr>
        <w:t>5.91</w:t>
      </w:r>
      <w:r>
        <w:rPr>
          <w:rFonts w:ascii="Roboto Mono" w:hAnsi="Roboto Mono" w:cs="Roboto Mono" w:eastAsia="Roboto Mono"/>
          <w:b/>
          <w:i w:val="0"/>
          <w:color w:val="1B3A5C"/>
          <w:spacing w:val="-4"/>
          <w:kern w:val="0"/>
          <w:sz w:val="13"/>
          <w:szCs w:val="13"/>
        </w:rPr>
        <w:t xml:space="preserve"> %</w:t>
      </w:r>
    </w:p>
    <w:p>
      <w:pPr>
        <w:framePr w:w="152" w:hRule="auto" w:wrap="none" w:vAnchor="page" w:hAnchor="page" w:x="576" w:y="7579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3B6BA5"/>
          <w:kern w:val="0"/>
          <w:sz w:val="12"/>
          <w:szCs w:val="12"/>
        </w:rPr>
        <w:t>9</w:t>
      </w:r>
    </w:p>
    <w:p>
      <w:pPr>
        <w:framePr w:w="1667" w:hRule="auto" w:wrap="none" w:vAnchor="page" w:hAnchor="page" w:x="1017" w:y="7580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spacing w:val="5"/>
          <w:kern w:val="0"/>
          <w:sz w:val="13"/>
          <w:szCs w:val="13"/>
        </w:rPr>
        <w:t>Micro</w:t>
      </w:r>
      <w:r>
        <w:rPr>
          <w:rFonts w:ascii="Montserrat" w:hAnsi="Montserrat" w:cs="Montserrat" w:eastAsia="Montserrat"/>
          <w:b/>
          <w:i w:val="0"/>
          <w:color w:val="16324F"/>
          <w:spacing w:val="4"/>
          <w:kern w:val="0"/>
          <w:sz w:val="13"/>
          <w:szCs w:val="13"/>
        </w:rPr>
        <w:t xml:space="preserve">biological Purity </w:t>
      </w:r>
    </w:p>
    <w:p>
      <w:pPr>
        <w:framePr w:w="1523" w:hRule="auto" w:wrap="none" w:vAnchor="page" w:hAnchor="page" w:x="2727" w:y="7594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6"/>
          <w:kern w:val="0"/>
          <w:sz w:val="10"/>
          <w:szCs w:val="10"/>
        </w:rPr>
        <w:t>Микробиол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5"/>
          <w:kern w:val="0"/>
          <w:sz w:val="10"/>
          <w:szCs w:val="10"/>
        </w:rPr>
        <w:t>ошка Чистота</w:t>
      </w:r>
    </w:p>
    <w:p>
      <w:pPr>
        <w:framePr w:w="2852" w:hRule="auto" w:wrap="none" w:vAnchor="page" w:hAnchor="page" w:x="4257" w:y="7579"/>
        <w:spacing w:before="0" w:after="0" w:line="11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7A5C1E"/>
          <w:spacing w:val="-6"/>
          <w:kern w:val="0"/>
          <w:sz w:val="11"/>
          <w:szCs w:val="11"/>
        </w:rPr>
        <w:t>· Ph. Eur. 2.6.12 / 2.6.13 / 2.6.31 cat</w:t>
      </w:r>
      <w:r>
        <w:rPr>
          <w:rFonts w:ascii="Roboto Mono SemiBold" w:hAnsi="Roboto Mono SemiBold" w:cs="Roboto Mono SemiBold" w:eastAsia="Roboto Mono SemiBold"/>
          <w:b w:val="0"/>
          <w:i w:val="0"/>
          <w:color w:val="7A5C1E"/>
          <w:spacing w:val="-7"/>
          <w:kern w:val="0"/>
          <w:sz w:val="11"/>
          <w:szCs w:val="11"/>
        </w:rPr>
        <w:t>. C</w:t>
      </w:r>
    </w:p>
    <w:p>
      <w:pPr>
        <w:framePr w:w="440" w:hRule="auto" w:wrap="none" w:vAnchor="page" w:hAnchor="page" w:x="1182" w:y="7734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spacing w:val="3"/>
          <w:kern w:val="0"/>
          <w:sz w:val="12"/>
          <w:szCs w:val="12"/>
        </w:rPr>
        <w:t xml:space="preserve">TAMC </w:t>
      </w:r>
    </w:p>
    <w:p>
      <w:pPr>
        <w:framePr w:w="146" w:hRule="auto" w:wrap="none" w:vAnchor="page" w:hAnchor="page" w:x="1572" w:y="7741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5A6E84"/>
          <w:kern w:val="0"/>
          <w:sz w:val="11"/>
          <w:szCs w:val="11"/>
        </w:rPr>
        <w:t>|</w:t>
      </w:r>
    </w:p>
    <w:p>
      <w:pPr>
        <w:framePr w:w="1870" w:hRule="auto" w:wrap="none" w:vAnchor="page" w:hAnchor="page" w:x="1722" w:y="775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5"/>
          <w:kern w:val="0"/>
          <w:sz w:val="10"/>
          <w:szCs w:val="10"/>
        </w:rPr>
        <w:t>Вкупен аеробен микро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бен број</w:t>
      </w:r>
    </w:p>
    <w:p>
      <w:pPr>
        <w:framePr w:w="1532" w:hRule="auto" w:wrap="none" w:vAnchor="page" w:hAnchor="page" w:x="5590" w:y="774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6"/>
          <w:kern w:val="0"/>
          <w:sz w:val="11"/>
          <w:szCs w:val="11"/>
        </w:rPr>
        <w:t>Ph. Eur. 2.6.12 cat.</w:t>
      </w:r>
      <w:r>
        <w:rPr>
          <w:rFonts w:ascii="Roboto Mono" w:hAnsi="Roboto Mono" w:cs="Roboto Mono" w:eastAsia="Roboto Mono"/>
          <w:b w:val="0"/>
          <w:i w:val="0"/>
          <w:color w:val="475569"/>
          <w:spacing w:val="-7"/>
          <w:kern w:val="0"/>
          <w:sz w:val="11"/>
          <w:szCs w:val="11"/>
        </w:rPr>
        <w:t xml:space="preserve"> C</w:t>
      </w:r>
    </w:p>
    <w:p>
      <w:pPr>
        <w:framePr w:w="278" w:hRule="auto" w:wrap="none" w:vAnchor="page" w:hAnchor="page" w:x="7809" w:y="775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 xml:space="preserve"> 10</w:t>
      </w:r>
    </w:p>
    <w:p>
      <w:pPr>
        <w:framePr w:w="134" w:hRule="auto" w:wrap="none" w:vAnchor="page" w:hAnchor="page" w:x="7989" w:y="7720"/>
        <w:spacing w:before="0" w:after="0" w:line="9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9"/>
          <w:szCs w:val="9"/>
        </w:rPr>
        <w:t>5</w:t>
      </w:r>
    </w:p>
    <w:p>
      <w:pPr>
        <w:framePr w:w="476" w:hRule="auto" w:wrap="none" w:vAnchor="page" w:hAnchor="page" w:x="8049" w:y="775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 xml:space="preserve"> CFU/g</w:t>
      </w:r>
    </w:p>
    <w:p>
      <w:pPr>
        <w:framePr w:w="860" w:hRule="auto" w:wrap="none" w:vAnchor="page" w:hAnchor="page" w:x="10580" w:y="7727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-3"/>
          <w:kern w:val="0"/>
          <w:sz w:val="13"/>
          <w:szCs w:val="13"/>
        </w:rPr>
        <w:t>&lt; 10 CFU</w:t>
      </w:r>
      <w:r>
        <w:rPr>
          <w:rFonts w:ascii="Roboto Mono" w:hAnsi="Roboto Mono" w:cs="Roboto Mono" w:eastAsia="Roboto Mono"/>
          <w:b/>
          <w:i w:val="0"/>
          <w:color w:val="1B3A5C"/>
          <w:spacing w:val="-4"/>
          <w:kern w:val="0"/>
          <w:sz w:val="13"/>
          <w:szCs w:val="13"/>
        </w:rPr>
        <w:t>/g</w:t>
      </w:r>
    </w:p>
    <w:p>
      <w:pPr>
        <w:framePr w:w="440" w:hRule="auto" w:wrap="none" w:vAnchor="page" w:hAnchor="page" w:x="1182" w:y="7884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spacing w:val="3"/>
          <w:kern w:val="0"/>
          <w:sz w:val="12"/>
          <w:szCs w:val="12"/>
        </w:rPr>
        <w:t xml:space="preserve">TYMC </w:t>
      </w:r>
    </w:p>
    <w:p>
      <w:pPr>
        <w:framePr w:w="146" w:hRule="auto" w:wrap="none" w:vAnchor="page" w:hAnchor="page" w:x="1572" w:y="7891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5A6E84"/>
          <w:kern w:val="0"/>
          <w:sz w:val="11"/>
          <w:szCs w:val="11"/>
        </w:rPr>
        <w:t>|</w:t>
      </w:r>
    </w:p>
    <w:p>
      <w:pPr>
        <w:framePr w:w="1553" w:hRule="auto" w:wrap="none" w:vAnchor="page" w:hAnchor="page" w:x="1722" w:y="790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Вкупен број квас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>ци/мувли</w:t>
      </w:r>
    </w:p>
    <w:p>
      <w:pPr>
        <w:framePr w:w="1532" w:hRule="auto" w:wrap="none" w:vAnchor="page" w:hAnchor="page" w:x="5590" w:y="790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6"/>
          <w:kern w:val="0"/>
          <w:sz w:val="11"/>
          <w:szCs w:val="11"/>
        </w:rPr>
        <w:t>Ph. Eur. 2.6.12 cat.</w:t>
      </w:r>
      <w:r>
        <w:rPr>
          <w:rFonts w:ascii="Roboto Mono" w:hAnsi="Roboto Mono" w:cs="Roboto Mono" w:eastAsia="Roboto Mono"/>
          <w:b w:val="0"/>
          <w:i w:val="0"/>
          <w:color w:val="475569"/>
          <w:spacing w:val="-7"/>
          <w:kern w:val="0"/>
          <w:sz w:val="11"/>
          <w:szCs w:val="11"/>
        </w:rPr>
        <w:t xml:space="preserve"> C</w:t>
      </w:r>
    </w:p>
    <w:p>
      <w:pPr>
        <w:framePr w:w="278" w:hRule="auto" w:wrap="none" w:vAnchor="page" w:hAnchor="page" w:x="7809" w:y="790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 xml:space="preserve"> 10</w:t>
      </w:r>
    </w:p>
    <w:p>
      <w:pPr>
        <w:framePr w:w="134" w:hRule="auto" w:wrap="none" w:vAnchor="page" w:hAnchor="page" w:x="7989" w:y="7870"/>
        <w:spacing w:before="0" w:after="0" w:line="9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9"/>
          <w:szCs w:val="9"/>
        </w:rPr>
        <w:t>4</w:t>
      </w:r>
    </w:p>
    <w:p>
      <w:pPr>
        <w:framePr w:w="476" w:hRule="auto" w:wrap="none" w:vAnchor="page" w:hAnchor="page" w:x="8049" w:y="790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 xml:space="preserve"> CFU/g</w:t>
      </w:r>
    </w:p>
    <w:p>
      <w:pPr>
        <w:framePr w:w="704" w:hRule="auto" w:wrap="none" w:vAnchor="page" w:hAnchor="page" w:x="10730" w:y="7877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-3"/>
          <w:kern w:val="0"/>
          <w:sz w:val="13"/>
          <w:szCs w:val="13"/>
        </w:rPr>
        <w:t>10 CFU</w:t>
      </w:r>
      <w:r>
        <w:rPr>
          <w:rFonts w:ascii="Roboto Mono" w:hAnsi="Roboto Mono" w:cs="Roboto Mono" w:eastAsia="Roboto Mono"/>
          <w:b/>
          <w:i w:val="0"/>
          <w:color w:val="1B3A5C"/>
          <w:spacing w:val="-4"/>
          <w:kern w:val="0"/>
          <w:sz w:val="13"/>
          <w:szCs w:val="13"/>
        </w:rPr>
        <w:t>/g</w:t>
      </w:r>
    </w:p>
    <w:p>
      <w:pPr>
        <w:framePr w:w="1837" w:hRule="auto" w:wrap="none" w:vAnchor="page" w:hAnchor="page" w:x="1182" w:y="8034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spacing w:val="3"/>
          <w:kern w:val="0"/>
          <w:sz w:val="12"/>
          <w:szCs w:val="12"/>
        </w:rPr>
        <w:t xml:space="preserve">Bile-tolerant gram-neg. </w:t>
      </w:r>
    </w:p>
    <w:p>
      <w:pPr>
        <w:framePr w:w="146" w:hRule="auto" w:wrap="none" w:vAnchor="page" w:hAnchor="page" w:x="2997" w:y="8041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5A6E84"/>
          <w:kern w:val="0"/>
          <w:sz w:val="11"/>
          <w:szCs w:val="11"/>
        </w:rPr>
        <w:t>|</w:t>
      </w:r>
    </w:p>
    <w:p>
      <w:pPr>
        <w:framePr w:w="1789" w:hRule="auto" w:wrap="none" w:vAnchor="page" w:hAnchor="page" w:x="3147" w:y="805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5"/>
          <w:kern w:val="0"/>
          <w:sz w:val="10"/>
          <w:szCs w:val="10"/>
        </w:rPr>
        <w:t>Жолчно-толеран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тни грам-нег.</w:t>
      </w:r>
    </w:p>
    <w:p>
      <w:pPr>
        <w:framePr w:w="1532" w:hRule="auto" w:wrap="none" w:vAnchor="page" w:hAnchor="page" w:x="5590" w:y="805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6"/>
          <w:kern w:val="0"/>
          <w:sz w:val="11"/>
          <w:szCs w:val="11"/>
        </w:rPr>
        <w:t>Ph. Eur. 2.6.31 cat.</w:t>
      </w:r>
      <w:r>
        <w:rPr>
          <w:rFonts w:ascii="Roboto Mono" w:hAnsi="Roboto Mono" w:cs="Roboto Mono" w:eastAsia="Roboto Mono"/>
          <w:b w:val="0"/>
          <w:i w:val="0"/>
          <w:color w:val="475569"/>
          <w:spacing w:val="-7"/>
          <w:kern w:val="0"/>
          <w:sz w:val="11"/>
          <w:szCs w:val="11"/>
        </w:rPr>
        <w:t xml:space="preserve"> C</w:t>
      </w:r>
    </w:p>
    <w:p>
      <w:pPr>
        <w:framePr w:w="278" w:hRule="auto" w:wrap="none" w:vAnchor="page" w:hAnchor="page" w:x="7809" w:y="807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 xml:space="preserve"> 10</w:t>
      </w:r>
    </w:p>
    <w:p>
      <w:pPr>
        <w:framePr w:w="134" w:hRule="auto" w:wrap="none" w:vAnchor="page" w:hAnchor="page" w:x="7989" w:y="8035"/>
        <w:spacing w:before="0" w:after="0" w:line="9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9"/>
          <w:szCs w:val="9"/>
        </w:rPr>
        <w:t>4</w:t>
      </w:r>
    </w:p>
    <w:p>
      <w:pPr>
        <w:framePr w:w="476" w:hRule="auto" w:wrap="none" w:vAnchor="page" w:hAnchor="page" w:x="8049" w:y="807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 xml:space="preserve"> CFU/g</w:t>
      </w:r>
    </w:p>
    <w:p>
      <w:pPr>
        <w:framePr w:w="860" w:hRule="auto" w:wrap="none" w:vAnchor="page" w:hAnchor="page" w:x="10580" w:y="8042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-3"/>
          <w:kern w:val="0"/>
          <w:sz w:val="13"/>
          <w:szCs w:val="13"/>
        </w:rPr>
        <w:t>&lt; 10 CFU</w:t>
      </w:r>
      <w:r>
        <w:rPr>
          <w:rFonts w:ascii="Roboto Mono" w:hAnsi="Roboto Mono" w:cs="Roboto Mono" w:eastAsia="Roboto Mono"/>
          <w:b/>
          <w:i w:val="0"/>
          <w:color w:val="1B3A5C"/>
          <w:spacing w:val="-4"/>
          <w:kern w:val="0"/>
          <w:sz w:val="13"/>
          <w:szCs w:val="13"/>
        </w:rPr>
        <w:t>/g</w:t>
      </w:r>
    </w:p>
    <w:p>
      <w:pPr>
        <w:framePr w:w="872" w:hRule="auto" w:wrap="none" w:vAnchor="page" w:hAnchor="page" w:x="1182" w:y="8229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spacing w:val="3"/>
          <w:kern w:val="0"/>
          <w:sz w:val="12"/>
          <w:szCs w:val="12"/>
        </w:rPr>
        <w:t xml:space="preserve">Salmonella </w:t>
      </w:r>
    </w:p>
    <w:p>
      <w:pPr>
        <w:framePr w:w="146" w:hRule="auto" w:wrap="none" w:vAnchor="page" w:hAnchor="page" w:x="2022" w:y="8236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5A6E84"/>
          <w:kern w:val="0"/>
          <w:sz w:val="11"/>
          <w:szCs w:val="11"/>
        </w:rPr>
        <w:t>|</w:t>
      </w:r>
    </w:p>
    <w:p>
      <w:pPr>
        <w:framePr w:w="713" w:hRule="auto" w:wrap="none" w:vAnchor="page" w:hAnchor="page" w:x="2172" w:y="8254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8"/>
          <w:kern w:val="0"/>
          <w:sz w:val="10"/>
          <w:szCs w:val="10"/>
        </w:rPr>
        <w:t>Са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7"/>
          <w:kern w:val="0"/>
          <w:sz w:val="10"/>
          <w:szCs w:val="10"/>
        </w:rPr>
        <w:t>лмонела</w:t>
      </w:r>
    </w:p>
    <w:p>
      <w:pPr>
        <w:framePr w:w="1532" w:hRule="auto" w:wrap="none" w:vAnchor="page" w:hAnchor="page" w:x="5590" w:y="823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6"/>
          <w:kern w:val="0"/>
          <w:sz w:val="11"/>
          <w:szCs w:val="11"/>
        </w:rPr>
        <w:t>Ph. Eur. 2.6.31 cat.</w:t>
      </w:r>
      <w:r>
        <w:rPr>
          <w:rFonts w:ascii="Roboto Mono" w:hAnsi="Roboto Mono" w:cs="Roboto Mono" w:eastAsia="Roboto Mono"/>
          <w:b w:val="0"/>
          <w:i w:val="0"/>
          <w:color w:val="475569"/>
          <w:spacing w:val="-7"/>
          <w:kern w:val="0"/>
          <w:sz w:val="11"/>
          <w:szCs w:val="11"/>
        </w:rPr>
        <w:t xml:space="preserve"> C</w:t>
      </w:r>
    </w:p>
    <w:p>
      <w:pPr>
        <w:framePr w:w="1004" w:hRule="auto" w:wrap="none" w:vAnchor="page" w:hAnchor="page" w:x="7743" w:y="823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>Absence / 25 g</w:t>
      </w:r>
    </w:p>
    <w:p>
      <w:pPr>
        <w:framePr w:w="548" w:hRule="auto" w:wrap="none" w:vAnchor="page" w:hAnchor="page" w:x="10880" w:y="8192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-3"/>
          <w:kern w:val="0"/>
          <w:sz w:val="13"/>
          <w:szCs w:val="13"/>
        </w:rPr>
        <w:t>Abse</w:t>
      </w:r>
      <w:r>
        <w:rPr>
          <w:rFonts w:ascii="Roboto Mono" w:hAnsi="Roboto Mono" w:cs="Roboto Mono" w:eastAsia="Roboto Mono"/>
          <w:b/>
          <w:i w:val="0"/>
          <w:color w:val="1B3A5C"/>
          <w:spacing w:val="-4"/>
          <w:kern w:val="0"/>
          <w:sz w:val="13"/>
          <w:szCs w:val="13"/>
        </w:rPr>
        <w:t>nt</w:t>
      </w:r>
    </w:p>
    <w:p>
      <w:pPr>
        <w:framePr w:w="386" w:hRule="auto" w:wrap="none" w:vAnchor="page" w:hAnchor="page" w:x="11030" w:y="8322"/>
        <w:spacing w:before="0" w:after="0" w:line="7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1B3A5C"/>
          <w:kern w:val="0"/>
          <w:sz w:val="7"/>
          <w:szCs w:val="7"/>
        </w:rPr>
        <w:t>Отсутна</w:t>
      </w:r>
    </w:p>
    <w:p>
      <w:pPr>
        <w:framePr w:w="1312" w:hRule="auto" w:wrap="none" w:vAnchor="page" w:hAnchor="page" w:x="1182" w:y="8439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spacing w:val="3"/>
          <w:kern w:val="0"/>
          <w:sz w:val="12"/>
          <w:szCs w:val="12"/>
        </w:rPr>
        <w:t xml:space="preserve">Escherichia coli </w:t>
      </w:r>
    </w:p>
    <w:p>
      <w:pPr>
        <w:framePr w:w="146" w:hRule="auto" w:wrap="none" w:vAnchor="page" w:hAnchor="page" w:x="2472" w:y="8446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5A6E84"/>
          <w:kern w:val="0"/>
          <w:sz w:val="11"/>
          <w:szCs w:val="11"/>
        </w:rPr>
        <w:t>|</w:t>
      </w:r>
    </w:p>
    <w:p>
      <w:pPr>
        <w:framePr w:w="983" w:hRule="auto" w:wrap="none" w:vAnchor="page" w:hAnchor="page" w:x="2622" w:y="8464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6"/>
          <w:kern w:val="0"/>
          <w:sz w:val="10"/>
          <w:szCs w:val="10"/>
        </w:rPr>
        <w:t xml:space="preserve">Ешерихија 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5"/>
          <w:kern w:val="0"/>
          <w:sz w:val="10"/>
          <w:szCs w:val="10"/>
        </w:rPr>
        <w:t>коли</w:t>
      </w:r>
    </w:p>
    <w:p>
      <w:pPr>
        <w:framePr w:w="1532" w:hRule="auto" w:wrap="none" w:vAnchor="page" w:hAnchor="page" w:x="5590" w:y="846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6"/>
          <w:kern w:val="0"/>
          <w:sz w:val="11"/>
          <w:szCs w:val="11"/>
        </w:rPr>
        <w:t>Ph. Eur. 2.6.13 cat.</w:t>
      </w:r>
      <w:r>
        <w:rPr>
          <w:rFonts w:ascii="Roboto Mono" w:hAnsi="Roboto Mono" w:cs="Roboto Mono" w:eastAsia="Roboto Mono"/>
          <w:b w:val="0"/>
          <w:i w:val="0"/>
          <w:color w:val="475569"/>
          <w:spacing w:val="-7"/>
          <w:kern w:val="0"/>
          <w:sz w:val="11"/>
          <w:szCs w:val="11"/>
        </w:rPr>
        <w:t xml:space="preserve"> C</w:t>
      </w:r>
    </w:p>
    <w:p>
      <w:pPr>
        <w:framePr w:w="938" w:hRule="auto" w:wrap="none" w:vAnchor="page" w:hAnchor="page" w:x="7743" w:y="846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>Absence / 1 g</w:t>
      </w:r>
    </w:p>
    <w:p>
      <w:pPr>
        <w:framePr w:w="548" w:hRule="auto" w:wrap="none" w:vAnchor="page" w:hAnchor="page" w:x="10880" w:y="8402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-3"/>
          <w:kern w:val="0"/>
          <w:sz w:val="13"/>
          <w:szCs w:val="13"/>
        </w:rPr>
        <w:t>Abse</w:t>
      </w:r>
      <w:r>
        <w:rPr>
          <w:rFonts w:ascii="Roboto Mono" w:hAnsi="Roboto Mono" w:cs="Roboto Mono" w:eastAsia="Roboto Mono"/>
          <w:b/>
          <w:i w:val="0"/>
          <w:color w:val="1B3A5C"/>
          <w:spacing w:val="-4"/>
          <w:kern w:val="0"/>
          <w:sz w:val="13"/>
          <w:szCs w:val="13"/>
        </w:rPr>
        <w:t>nt</w:t>
      </w:r>
    </w:p>
    <w:p>
      <w:pPr>
        <w:framePr w:w="386" w:hRule="auto" w:wrap="none" w:vAnchor="page" w:hAnchor="page" w:x="11030" w:y="8547"/>
        <w:spacing w:before="0" w:after="0" w:line="7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1B3A5C"/>
          <w:kern w:val="0"/>
          <w:sz w:val="7"/>
          <w:szCs w:val="7"/>
        </w:rPr>
        <w:t>Отсутна</w:t>
      </w:r>
    </w:p>
    <w:p>
      <w:pPr>
        <w:framePr w:w="1687" w:hRule="auto" w:wrap="none" w:vAnchor="page" w:hAnchor="page" w:x="1182" w:y="8664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spacing w:val="3"/>
          <w:kern w:val="0"/>
          <w:sz w:val="12"/>
          <w:szCs w:val="12"/>
        </w:rPr>
        <w:t>Pseudomonas aeruginosa</w:t>
      </w:r>
    </w:p>
    <w:p>
      <w:pPr>
        <w:framePr w:w="1532" w:hRule="auto" w:wrap="none" w:vAnchor="page" w:hAnchor="page" w:x="5590" w:y="867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6"/>
          <w:kern w:val="0"/>
          <w:sz w:val="11"/>
          <w:szCs w:val="11"/>
        </w:rPr>
        <w:t>Ph. Eur. 2.6.13 cat.</w:t>
      </w:r>
      <w:r>
        <w:rPr>
          <w:rFonts w:ascii="Roboto Mono" w:hAnsi="Roboto Mono" w:cs="Roboto Mono" w:eastAsia="Roboto Mono"/>
          <w:b w:val="0"/>
          <w:i w:val="0"/>
          <w:color w:val="475569"/>
          <w:spacing w:val="-7"/>
          <w:kern w:val="0"/>
          <w:sz w:val="11"/>
          <w:szCs w:val="11"/>
        </w:rPr>
        <w:t xml:space="preserve"> C</w:t>
      </w:r>
    </w:p>
    <w:p>
      <w:pPr>
        <w:framePr w:w="938" w:hRule="auto" w:wrap="none" w:vAnchor="page" w:hAnchor="page" w:x="7743" w:y="867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>Absence / 1 g</w:t>
      </w:r>
    </w:p>
    <w:p>
      <w:pPr>
        <w:framePr w:w="548" w:hRule="auto" w:wrap="none" w:vAnchor="page" w:hAnchor="page" w:x="10880" w:y="8612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-3"/>
          <w:kern w:val="0"/>
          <w:sz w:val="13"/>
          <w:szCs w:val="13"/>
        </w:rPr>
        <w:t>Abse</w:t>
      </w:r>
      <w:r>
        <w:rPr>
          <w:rFonts w:ascii="Roboto Mono" w:hAnsi="Roboto Mono" w:cs="Roboto Mono" w:eastAsia="Roboto Mono"/>
          <w:b/>
          <w:i w:val="0"/>
          <w:color w:val="1B3A5C"/>
          <w:spacing w:val="-4"/>
          <w:kern w:val="0"/>
          <w:sz w:val="13"/>
          <w:szCs w:val="13"/>
        </w:rPr>
        <w:t>nt</w:t>
      </w:r>
    </w:p>
    <w:p>
      <w:pPr>
        <w:framePr w:w="386" w:hRule="auto" w:wrap="none" w:vAnchor="page" w:hAnchor="page" w:x="11030" w:y="8757"/>
        <w:spacing w:before="0" w:after="0" w:line="7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1B3A5C"/>
          <w:kern w:val="0"/>
          <w:sz w:val="7"/>
          <w:szCs w:val="7"/>
        </w:rPr>
        <w:t>Отсутна</w:t>
      </w:r>
    </w:p>
    <w:p>
      <w:pPr>
        <w:framePr w:w="1612" w:hRule="auto" w:wrap="none" w:vAnchor="page" w:hAnchor="page" w:x="1182" w:y="8889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spacing w:val="3"/>
          <w:kern w:val="0"/>
          <w:sz w:val="12"/>
          <w:szCs w:val="12"/>
        </w:rPr>
        <w:t>Staphylococcus aureus</w:t>
      </w:r>
    </w:p>
    <w:p>
      <w:pPr>
        <w:framePr w:w="1532" w:hRule="auto" w:wrap="none" w:vAnchor="page" w:hAnchor="page" w:x="5590" w:y="889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6"/>
          <w:kern w:val="0"/>
          <w:sz w:val="11"/>
          <w:szCs w:val="11"/>
        </w:rPr>
        <w:t>Ph. Eur. 2.6.13 cat.</w:t>
      </w:r>
      <w:r>
        <w:rPr>
          <w:rFonts w:ascii="Roboto Mono" w:hAnsi="Roboto Mono" w:cs="Roboto Mono" w:eastAsia="Roboto Mono"/>
          <w:b w:val="0"/>
          <w:i w:val="0"/>
          <w:color w:val="475569"/>
          <w:spacing w:val="-7"/>
          <w:kern w:val="0"/>
          <w:sz w:val="11"/>
          <w:szCs w:val="11"/>
        </w:rPr>
        <w:t xml:space="preserve"> C</w:t>
      </w:r>
    </w:p>
    <w:p>
      <w:pPr>
        <w:framePr w:w="938" w:hRule="auto" w:wrap="none" w:vAnchor="page" w:hAnchor="page" w:x="7743" w:y="889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>Absence / 1 g</w:t>
      </w:r>
    </w:p>
    <w:p>
      <w:pPr>
        <w:framePr w:w="548" w:hRule="auto" w:wrap="none" w:vAnchor="page" w:hAnchor="page" w:x="10880" w:y="8837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-3"/>
          <w:kern w:val="0"/>
          <w:sz w:val="13"/>
          <w:szCs w:val="13"/>
        </w:rPr>
        <w:t>Abse</w:t>
      </w:r>
      <w:r>
        <w:rPr>
          <w:rFonts w:ascii="Roboto Mono" w:hAnsi="Roboto Mono" w:cs="Roboto Mono" w:eastAsia="Roboto Mono"/>
          <w:b/>
          <w:i w:val="0"/>
          <w:color w:val="1B3A5C"/>
          <w:spacing w:val="-4"/>
          <w:kern w:val="0"/>
          <w:sz w:val="13"/>
          <w:szCs w:val="13"/>
        </w:rPr>
        <w:t>nt</w:t>
      </w:r>
    </w:p>
    <w:p>
      <w:pPr>
        <w:framePr w:w="386" w:hRule="auto" w:wrap="none" w:vAnchor="page" w:hAnchor="page" w:x="11030" w:y="8982"/>
        <w:spacing w:before="0" w:after="0" w:line="7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1B3A5C"/>
          <w:kern w:val="0"/>
          <w:sz w:val="7"/>
          <w:szCs w:val="7"/>
        </w:rPr>
        <w:t>Отсутна</w:t>
      </w:r>
    </w:p>
    <w:p>
      <w:pPr>
        <w:framePr w:w="224" w:hRule="auto" w:wrap="none" w:vAnchor="page" w:hAnchor="page" w:x="576" w:y="9064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3B6BA5"/>
          <w:spacing w:val="6"/>
          <w:kern w:val="0"/>
          <w:sz w:val="12"/>
          <w:szCs w:val="12"/>
        </w:rPr>
        <w:t>10</w:t>
      </w:r>
    </w:p>
    <w:p>
      <w:pPr>
        <w:framePr w:w="898" w:hRule="auto" w:wrap="none" w:vAnchor="page" w:hAnchor="page" w:x="1017" w:y="9065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spacing w:val="3"/>
          <w:kern w:val="0"/>
          <w:sz w:val="13"/>
          <w:szCs w:val="13"/>
        </w:rPr>
        <w:t>Mycotoxin</w:t>
      </w:r>
      <w:r>
        <w:rPr>
          <w:rFonts w:ascii="Montserrat" w:hAnsi="Montserrat" w:cs="Montserrat" w:eastAsia="Montserrat"/>
          <w:b/>
          <w:i w:val="0"/>
          <w:color w:val="16324F"/>
          <w:spacing w:val="2"/>
          <w:kern w:val="0"/>
          <w:sz w:val="13"/>
          <w:szCs w:val="13"/>
        </w:rPr>
        <w:t xml:space="preserve">s </w:t>
      </w:r>
    </w:p>
    <w:p>
      <w:pPr>
        <w:framePr w:w="818" w:hRule="auto" w:wrap="none" w:vAnchor="page" w:hAnchor="page" w:x="1947" w:y="907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5"/>
          <w:kern w:val="0"/>
          <w:sz w:val="10"/>
          <w:szCs w:val="10"/>
        </w:rPr>
        <w:t>Микотокс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ини</w:t>
      </w:r>
    </w:p>
    <w:p>
      <w:pPr>
        <w:framePr w:w="2522" w:hRule="auto" w:wrap="none" w:vAnchor="page" w:hAnchor="page" w:x="2772" w:y="9064"/>
        <w:spacing w:before="0" w:after="0" w:line="11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7A5C1E"/>
          <w:spacing w:val="-6"/>
          <w:kern w:val="0"/>
          <w:sz w:val="11"/>
          <w:szCs w:val="11"/>
        </w:rPr>
        <w:t>· Ph. Eur. 2.8.18 / 2.8.22 (HPLC-F</w:t>
      </w:r>
      <w:r>
        <w:rPr>
          <w:rFonts w:ascii="Roboto Mono SemiBold" w:hAnsi="Roboto Mono SemiBold" w:cs="Roboto Mono SemiBold" w:eastAsia="Roboto Mono SemiBold"/>
          <w:b w:val="0"/>
          <w:i w:val="0"/>
          <w:color w:val="7A5C1E"/>
          <w:spacing w:val="-7"/>
          <w:kern w:val="0"/>
          <w:sz w:val="11"/>
          <w:szCs w:val="11"/>
        </w:rPr>
        <w:t>LD)</w:t>
      </w:r>
    </w:p>
    <w:p>
      <w:pPr>
        <w:framePr w:w="872" w:hRule="auto" w:wrap="none" w:vAnchor="page" w:hAnchor="page" w:x="1182" w:y="9204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spacing w:val="3"/>
          <w:kern w:val="0"/>
          <w:sz w:val="12"/>
          <w:szCs w:val="12"/>
        </w:rPr>
        <w:t>Aflatoxin B</w:t>
      </w:r>
    </w:p>
    <w:p>
      <w:pPr>
        <w:framePr w:w="140" w:hRule="auto" w:wrap="none" w:vAnchor="page" w:hAnchor="page" w:x="2007" w:y="9259"/>
        <w:spacing w:before="0" w:after="0" w:line="10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0"/>
          <w:szCs w:val="10"/>
        </w:rPr>
        <w:t>1</w:t>
      </w:r>
    </w:p>
    <w:p>
      <w:pPr>
        <w:framePr w:w="146" w:hRule="auto" w:wrap="none" w:vAnchor="page" w:hAnchor="page" w:x="2157" w:y="9211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5A6E84"/>
          <w:kern w:val="0"/>
          <w:sz w:val="11"/>
          <w:szCs w:val="11"/>
        </w:rPr>
        <w:t>|</w:t>
      </w:r>
    </w:p>
    <w:p>
      <w:pPr>
        <w:framePr w:w="854" w:hRule="auto" w:wrap="none" w:vAnchor="page" w:hAnchor="page" w:x="2307" w:y="922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5"/>
          <w:kern w:val="0"/>
          <w:sz w:val="10"/>
          <w:szCs w:val="10"/>
        </w:rPr>
        <w:t>Афлатокси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н B</w:t>
      </w:r>
    </w:p>
    <w:p>
      <w:pPr>
        <w:framePr w:w="1070" w:hRule="auto" w:wrap="none" w:vAnchor="page" w:hAnchor="page" w:x="5590" w:y="924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6"/>
          <w:kern w:val="0"/>
          <w:sz w:val="11"/>
          <w:szCs w:val="11"/>
        </w:rPr>
        <w:t>Ph. Eur. 2.8.18</w:t>
      </w:r>
    </w:p>
    <w:p>
      <w:pPr>
        <w:framePr w:w="608" w:hRule="auto" w:wrap="none" w:vAnchor="page" w:hAnchor="page" w:x="7809" w:y="924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 xml:space="preserve"> 2 µg/kg</w:t>
      </w:r>
    </w:p>
    <w:p>
      <w:pPr>
        <w:framePr w:w="236" w:hRule="auto" w:wrap="none" w:vAnchor="page" w:hAnchor="page" w:x="11180" w:y="9227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-4"/>
          <w:kern w:val="0"/>
          <w:sz w:val="13"/>
          <w:szCs w:val="13"/>
        </w:rPr>
        <w:t>ND</w:t>
      </w:r>
    </w:p>
    <w:p>
      <w:pPr>
        <w:framePr w:w="872" w:hRule="auto" w:wrap="none" w:vAnchor="page" w:hAnchor="page" w:x="1182" w:y="9384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spacing w:val="3"/>
          <w:kern w:val="0"/>
          <w:sz w:val="12"/>
          <w:szCs w:val="12"/>
        </w:rPr>
        <w:t xml:space="preserve">Aflatoxins </w:t>
      </w:r>
    </w:p>
    <w:p>
      <w:pPr>
        <w:framePr w:w="146" w:hRule="auto" w:wrap="none" w:vAnchor="page" w:hAnchor="page" w:x="2169" w:y="9391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5A6E84"/>
          <w:kern w:val="0"/>
          <w:sz w:val="11"/>
          <w:szCs w:val="11"/>
        </w:rPr>
        <w:t>|</w:t>
      </w:r>
    </w:p>
    <w:p>
      <w:pPr>
        <w:framePr w:w="848" w:hRule="auto" w:wrap="none" w:vAnchor="page" w:hAnchor="page" w:x="2319" w:y="940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5"/>
          <w:kern w:val="0"/>
          <w:sz w:val="10"/>
          <w:szCs w:val="10"/>
        </w:rPr>
        <w:t>Афлатокси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 xml:space="preserve">ни </w:t>
      </w:r>
    </w:p>
    <w:p>
      <w:pPr>
        <w:framePr w:w="296" w:hRule="auto" w:wrap="none" w:vAnchor="page" w:hAnchor="page" w:x="3204" w:y="9384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spacing w:val="3"/>
          <w:kern w:val="0"/>
          <w:sz w:val="12"/>
          <w:szCs w:val="12"/>
        </w:rPr>
        <w:t xml:space="preserve"> (B</w:t>
      </w:r>
    </w:p>
    <w:p>
      <w:pPr>
        <w:framePr w:w="140" w:hRule="auto" w:wrap="none" w:vAnchor="page" w:hAnchor="page" w:x="3429" w:y="9439"/>
        <w:spacing w:before="0" w:after="0" w:line="10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0"/>
          <w:szCs w:val="10"/>
        </w:rPr>
        <w:t>1</w:t>
      </w:r>
    </w:p>
    <w:p>
      <w:pPr>
        <w:framePr w:w="224" w:hRule="auto" w:wrap="none" w:vAnchor="page" w:hAnchor="page" w:x="3489" w:y="9384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spacing w:val="3"/>
          <w:kern w:val="0"/>
          <w:sz w:val="12"/>
          <w:szCs w:val="12"/>
        </w:rPr>
        <w:t>+B</w:t>
      </w:r>
    </w:p>
    <w:p>
      <w:pPr>
        <w:framePr w:w="140" w:hRule="auto" w:wrap="none" w:vAnchor="page" w:hAnchor="page" w:x="3639" w:y="9439"/>
        <w:spacing w:before="0" w:after="0" w:line="10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0"/>
          <w:szCs w:val="10"/>
        </w:rPr>
        <w:t>2</w:t>
      </w:r>
    </w:p>
    <w:p>
      <w:pPr>
        <w:framePr w:w="224" w:hRule="auto" w:wrap="none" w:vAnchor="page" w:hAnchor="page" w:x="3699" w:y="9384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spacing w:val="3"/>
          <w:kern w:val="0"/>
          <w:sz w:val="12"/>
          <w:szCs w:val="12"/>
        </w:rPr>
        <w:t>+G</w:t>
      </w:r>
    </w:p>
    <w:p>
      <w:pPr>
        <w:framePr w:w="140" w:hRule="auto" w:wrap="none" w:vAnchor="page" w:hAnchor="page" w:x="3849" w:y="9439"/>
        <w:spacing w:before="0" w:after="0" w:line="10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0"/>
          <w:szCs w:val="10"/>
        </w:rPr>
        <w:t>1</w:t>
      </w:r>
    </w:p>
    <w:p>
      <w:pPr>
        <w:framePr w:w="224" w:hRule="auto" w:wrap="none" w:vAnchor="page" w:hAnchor="page" w:x="3909" w:y="9384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spacing w:val="3"/>
          <w:kern w:val="0"/>
          <w:sz w:val="12"/>
          <w:szCs w:val="12"/>
        </w:rPr>
        <w:t>+G</w:t>
      </w:r>
    </w:p>
    <w:p>
      <w:pPr>
        <w:framePr w:w="140" w:hRule="auto" w:wrap="none" w:vAnchor="page" w:hAnchor="page" w:x="4059" w:y="9439"/>
        <w:spacing w:before="0" w:after="0" w:line="10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0"/>
          <w:szCs w:val="10"/>
        </w:rPr>
        <w:t>2</w:t>
      </w:r>
    </w:p>
    <w:p>
      <w:pPr>
        <w:framePr w:w="152" w:hRule="auto" w:wrap="none" w:vAnchor="page" w:hAnchor="page" w:x="4119" w:y="9384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2"/>
          <w:szCs w:val="12"/>
        </w:rPr>
        <w:t>)</w:t>
      </w:r>
    </w:p>
    <w:p>
      <w:pPr>
        <w:framePr w:w="1070" w:hRule="auto" w:wrap="none" w:vAnchor="page" w:hAnchor="page" w:x="5590" w:y="942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6"/>
          <w:kern w:val="0"/>
          <w:sz w:val="11"/>
          <w:szCs w:val="11"/>
        </w:rPr>
        <w:t>Ph. Eur. 2.8.18</w:t>
      </w:r>
    </w:p>
    <w:p>
      <w:pPr>
        <w:framePr w:w="608" w:hRule="auto" w:wrap="none" w:vAnchor="page" w:hAnchor="page" w:x="7809" w:y="942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 xml:space="preserve"> 4 µg/kg</w:t>
      </w:r>
    </w:p>
    <w:p>
      <w:pPr>
        <w:framePr w:w="236" w:hRule="auto" w:wrap="none" w:vAnchor="page" w:hAnchor="page" w:x="11180" w:y="9407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-4"/>
          <w:kern w:val="0"/>
          <w:sz w:val="13"/>
          <w:szCs w:val="13"/>
        </w:rPr>
        <w:t>ND</w:t>
      </w:r>
    </w:p>
    <w:p>
      <w:pPr>
        <w:framePr w:w="1016" w:hRule="auto" w:wrap="none" w:vAnchor="page" w:hAnchor="page" w:x="1182" w:y="9564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spacing w:val="3"/>
          <w:kern w:val="0"/>
          <w:sz w:val="12"/>
          <w:szCs w:val="12"/>
        </w:rPr>
        <w:t xml:space="preserve">Ochratoxin A </w:t>
      </w:r>
    </w:p>
    <w:p>
      <w:pPr>
        <w:framePr w:w="146" w:hRule="auto" w:wrap="none" w:vAnchor="page" w:hAnchor="page" w:x="2172" w:y="9571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5A6E84"/>
          <w:kern w:val="0"/>
          <w:sz w:val="11"/>
          <w:szCs w:val="11"/>
        </w:rPr>
        <w:t>|</w:t>
      </w:r>
    </w:p>
    <w:p>
      <w:pPr>
        <w:framePr w:w="837" w:hRule="auto" w:wrap="none" w:vAnchor="page" w:hAnchor="page" w:x="2322" w:y="958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5"/>
          <w:kern w:val="0"/>
          <w:sz w:val="10"/>
          <w:szCs w:val="10"/>
        </w:rPr>
        <w:t>Охрат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оксин A</w:t>
      </w:r>
    </w:p>
    <w:p>
      <w:pPr>
        <w:framePr w:w="1070" w:hRule="auto" w:wrap="none" w:vAnchor="page" w:hAnchor="page" w:x="5590" w:y="958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6"/>
          <w:kern w:val="0"/>
          <w:sz w:val="11"/>
          <w:szCs w:val="11"/>
        </w:rPr>
        <w:t>Ph. Eur. 2.8.22</w:t>
      </w:r>
    </w:p>
    <w:p>
      <w:pPr>
        <w:framePr w:w="674" w:hRule="auto" w:wrap="none" w:vAnchor="page" w:hAnchor="page" w:x="7809" w:y="958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 xml:space="preserve"> 20 µg/kg</w:t>
      </w:r>
    </w:p>
    <w:p>
      <w:pPr>
        <w:framePr w:w="236" w:hRule="auto" w:wrap="none" w:vAnchor="page" w:hAnchor="page" w:x="11180" w:y="9572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-4"/>
          <w:kern w:val="0"/>
          <w:sz w:val="13"/>
          <w:szCs w:val="13"/>
        </w:rPr>
        <w:t>ND</w:t>
      </w:r>
    </w:p>
    <w:p>
      <w:pPr>
        <w:framePr w:w="224" w:hRule="auto" w:wrap="none" w:vAnchor="page" w:hAnchor="page" w:x="576" w:y="9724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3B6BA5"/>
          <w:spacing w:val="6"/>
          <w:kern w:val="0"/>
          <w:sz w:val="12"/>
          <w:szCs w:val="12"/>
        </w:rPr>
        <w:t>11</w:t>
      </w:r>
    </w:p>
    <w:p>
      <w:pPr>
        <w:framePr w:w="1052" w:hRule="auto" w:wrap="none" w:vAnchor="page" w:hAnchor="page" w:x="1017" w:y="9725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spacing w:val="6"/>
          <w:kern w:val="0"/>
          <w:sz w:val="13"/>
          <w:szCs w:val="13"/>
        </w:rPr>
        <w:t>Heav</w:t>
      </w:r>
      <w:r>
        <w:rPr>
          <w:rFonts w:ascii="Montserrat" w:hAnsi="Montserrat" w:cs="Montserrat" w:eastAsia="Montserrat"/>
          <w:b/>
          <w:i w:val="0"/>
          <w:color w:val="16324F"/>
          <w:spacing w:val="5"/>
          <w:kern w:val="0"/>
          <w:sz w:val="13"/>
          <w:szCs w:val="13"/>
        </w:rPr>
        <w:t xml:space="preserve">y Metals </w:t>
      </w:r>
    </w:p>
    <w:p>
      <w:pPr>
        <w:framePr w:w="848" w:hRule="auto" w:wrap="none" w:vAnchor="page" w:hAnchor="page" w:x="2112" w:y="973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Тешки ме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>тали</w:t>
      </w:r>
    </w:p>
    <w:p>
      <w:pPr>
        <w:framePr w:w="1796" w:hRule="auto" w:wrap="none" w:vAnchor="page" w:hAnchor="page" w:x="2967" w:y="9724"/>
        <w:spacing w:before="0" w:after="0" w:line="11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7A5C1E"/>
          <w:spacing w:val="-6"/>
          <w:kern w:val="0"/>
          <w:sz w:val="11"/>
          <w:szCs w:val="11"/>
        </w:rPr>
        <w:t>· Ph. Eur. 2.4.27 (ICP-M</w:t>
      </w:r>
      <w:r>
        <w:rPr>
          <w:rFonts w:ascii="Roboto Mono SemiBold" w:hAnsi="Roboto Mono SemiBold" w:cs="Roboto Mono SemiBold" w:eastAsia="Roboto Mono SemiBold"/>
          <w:b w:val="0"/>
          <w:i w:val="0"/>
          <w:color w:val="7A5C1E"/>
          <w:spacing w:val="-7"/>
          <w:kern w:val="0"/>
          <w:sz w:val="11"/>
          <w:szCs w:val="11"/>
        </w:rPr>
        <w:t>S)</w:t>
      </w:r>
    </w:p>
    <w:p>
      <w:pPr>
        <w:framePr w:w="800" w:hRule="auto" w:wrap="none" w:vAnchor="page" w:hAnchor="page" w:x="1182" w:y="9864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spacing w:val="3"/>
          <w:kern w:val="0"/>
          <w:sz w:val="12"/>
          <w:szCs w:val="12"/>
        </w:rPr>
        <w:t xml:space="preserve">Lead (Pb) </w:t>
      </w:r>
    </w:p>
    <w:p>
      <w:pPr>
        <w:framePr w:w="146" w:hRule="auto" w:wrap="none" w:vAnchor="page" w:hAnchor="page" w:x="1947" w:y="9871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5A6E84"/>
          <w:kern w:val="0"/>
          <w:sz w:val="11"/>
          <w:szCs w:val="11"/>
        </w:rPr>
        <w:t>|</w:t>
      </w:r>
    </w:p>
    <w:p>
      <w:pPr>
        <w:framePr w:w="421" w:hRule="auto" w:wrap="none" w:vAnchor="page" w:hAnchor="page" w:x="2097" w:y="988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7"/>
          <w:kern w:val="0"/>
          <w:sz w:val="10"/>
          <w:szCs w:val="10"/>
        </w:rPr>
        <w:t>Оло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6"/>
          <w:kern w:val="0"/>
          <w:sz w:val="10"/>
          <w:szCs w:val="10"/>
        </w:rPr>
        <w:t>во</w:t>
      </w:r>
    </w:p>
    <w:p>
      <w:pPr>
        <w:framePr w:w="1070" w:hRule="auto" w:wrap="none" w:vAnchor="page" w:hAnchor="page" w:x="5590" w:y="988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6"/>
          <w:kern w:val="0"/>
          <w:sz w:val="11"/>
          <w:szCs w:val="11"/>
        </w:rPr>
        <w:t>Ph. Eur. 2.4.27</w:t>
      </w:r>
    </w:p>
    <w:p>
      <w:pPr>
        <w:framePr w:w="740" w:hRule="auto" w:wrap="none" w:vAnchor="page" w:hAnchor="page" w:x="7809" w:y="988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 xml:space="preserve"> 0.5 mg/kg</w:t>
      </w:r>
    </w:p>
    <w:p>
      <w:pPr>
        <w:framePr w:w="938" w:hRule="auto" w:wrap="none" w:vAnchor="page" w:hAnchor="page" w:x="10505" w:y="9857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-3"/>
          <w:kern w:val="0"/>
          <w:sz w:val="13"/>
          <w:szCs w:val="13"/>
        </w:rPr>
        <w:t>0.036 mg/</w:t>
      </w:r>
      <w:r>
        <w:rPr>
          <w:rFonts w:ascii="Roboto Mono" w:hAnsi="Roboto Mono" w:cs="Roboto Mono" w:eastAsia="Roboto Mono"/>
          <w:b/>
          <w:i w:val="0"/>
          <w:color w:val="1B3A5C"/>
          <w:spacing w:val="-4"/>
          <w:kern w:val="0"/>
          <w:sz w:val="13"/>
          <w:szCs w:val="13"/>
        </w:rPr>
        <w:t>kg</w:t>
      </w:r>
    </w:p>
    <w:p>
      <w:pPr>
        <w:framePr w:w="1016" w:hRule="auto" w:wrap="none" w:vAnchor="page" w:hAnchor="page" w:x="1182" w:y="10014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spacing w:val="3"/>
          <w:kern w:val="0"/>
          <w:sz w:val="12"/>
          <w:szCs w:val="12"/>
        </w:rPr>
        <w:t xml:space="preserve">Cadmium (Cd) </w:t>
      </w:r>
    </w:p>
    <w:p>
      <w:pPr>
        <w:framePr w:w="146" w:hRule="auto" w:wrap="none" w:vAnchor="page" w:hAnchor="page" w:x="2172" w:y="10021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5A6E84"/>
          <w:kern w:val="0"/>
          <w:sz w:val="11"/>
          <w:szCs w:val="11"/>
        </w:rPr>
        <w:t>|</w:t>
      </w:r>
    </w:p>
    <w:p>
      <w:pPr>
        <w:framePr w:w="574" w:hRule="auto" w:wrap="none" w:vAnchor="page" w:hAnchor="page" w:x="2322" w:y="1003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7"/>
          <w:kern w:val="0"/>
          <w:sz w:val="10"/>
          <w:szCs w:val="10"/>
        </w:rPr>
        <w:t>Кадми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6"/>
          <w:kern w:val="0"/>
          <w:sz w:val="10"/>
          <w:szCs w:val="10"/>
        </w:rPr>
        <w:t>ум</w:t>
      </w:r>
    </w:p>
    <w:p>
      <w:pPr>
        <w:framePr w:w="1070" w:hRule="auto" w:wrap="none" w:vAnchor="page" w:hAnchor="page" w:x="5590" w:y="1003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6"/>
          <w:kern w:val="0"/>
          <w:sz w:val="11"/>
          <w:szCs w:val="11"/>
        </w:rPr>
        <w:t>Ph. Eur. 2.4.27</w:t>
      </w:r>
    </w:p>
    <w:p>
      <w:pPr>
        <w:framePr w:w="740" w:hRule="auto" w:wrap="none" w:vAnchor="page" w:hAnchor="page" w:x="7809" w:y="1003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 xml:space="preserve"> 0.3 mg/kg</w:t>
      </w:r>
    </w:p>
    <w:p>
      <w:pPr>
        <w:framePr w:w="938" w:hRule="auto" w:wrap="none" w:vAnchor="page" w:hAnchor="page" w:x="10505" w:y="10007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-3"/>
          <w:kern w:val="0"/>
          <w:sz w:val="13"/>
          <w:szCs w:val="13"/>
        </w:rPr>
        <w:t>0.013 mg/</w:t>
      </w:r>
      <w:r>
        <w:rPr>
          <w:rFonts w:ascii="Roboto Mono" w:hAnsi="Roboto Mono" w:cs="Roboto Mono" w:eastAsia="Roboto Mono"/>
          <w:b/>
          <w:i w:val="0"/>
          <w:color w:val="1B3A5C"/>
          <w:spacing w:val="-4"/>
          <w:kern w:val="0"/>
          <w:sz w:val="13"/>
          <w:szCs w:val="13"/>
        </w:rPr>
        <w:t>kg</w:t>
      </w:r>
    </w:p>
    <w:p>
      <w:pPr>
        <w:framePr w:w="1016" w:hRule="auto" w:wrap="none" w:vAnchor="page" w:hAnchor="page" w:x="1182" w:y="10164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spacing w:val="3"/>
          <w:kern w:val="0"/>
          <w:sz w:val="12"/>
          <w:szCs w:val="12"/>
        </w:rPr>
        <w:t xml:space="preserve">Arsenic (As) </w:t>
      </w:r>
    </w:p>
    <w:p>
      <w:pPr>
        <w:framePr w:w="146" w:hRule="auto" w:wrap="none" w:vAnchor="page" w:hAnchor="page" w:x="2172" w:y="10171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5A6E84"/>
          <w:kern w:val="0"/>
          <w:sz w:val="11"/>
          <w:szCs w:val="11"/>
        </w:rPr>
        <w:t>|</w:t>
      </w:r>
    </w:p>
    <w:p>
      <w:pPr>
        <w:framePr w:w="414" w:hRule="auto" w:wrap="none" w:vAnchor="page" w:hAnchor="page" w:x="2322" w:y="1018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10"/>
          <w:szCs w:val="10"/>
        </w:rPr>
        <w:t>Арсен</w:t>
      </w:r>
    </w:p>
    <w:p>
      <w:pPr>
        <w:framePr w:w="1070" w:hRule="auto" w:wrap="none" w:vAnchor="page" w:hAnchor="page" w:x="5590" w:y="1018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6"/>
          <w:kern w:val="0"/>
          <w:sz w:val="11"/>
          <w:szCs w:val="11"/>
        </w:rPr>
        <w:t>Ph. Eur. 2.4.27</w:t>
      </w:r>
    </w:p>
    <w:p>
      <w:pPr>
        <w:framePr w:w="740" w:hRule="auto" w:wrap="none" w:vAnchor="page" w:hAnchor="page" w:x="7809" w:y="1017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 xml:space="preserve"> 0.2 mg/kg</w:t>
      </w:r>
    </w:p>
    <w:p>
      <w:pPr>
        <w:framePr w:w="938" w:hRule="auto" w:wrap="none" w:vAnchor="page" w:hAnchor="page" w:x="10505" w:y="10157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-3"/>
          <w:kern w:val="0"/>
          <w:sz w:val="13"/>
          <w:szCs w:val="13"/>
        </w:rPr>
        <w:t>0.063 mg/</w:t>
      </w:r>
      <w:r>
        <w:rPr>
          <w:rFonts w:ascii="Roboto Mono" w:hAnsi="Roboto Mono" w:cs="Roboto Mono" w:eastAsia="Roboto Mono"/>
          <w:b/>
          <w:i w:val="0"/>
          <w:color w:val="1B3A5C"/>
          <w:spacing w:val="-4"/>
          <w:kern w:val="0"/>
          <w:sz w:val="13"/>
          <w:szCs w:val="13"/>
        </w:rPr>
        <w:t>kg</w:t>
      </w:r>
    </w:p>
    <w:p>
      <w:pPr>
        <w:framePr w:w="1016" w:hRule="auto" w:wrap="none" w:vAnchor="page" w:hAnchor="page" w:x="1182" w:y="10314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spacing w:val="3"/>
          <w:kern w:val="0"/>
          <w:sz w:val="12"/>
          <w:szCs w:val="12"/>
        </w:rPr>
        <w:t xml:space="preserve">Mercury (Hg) </w:t>
      </w:r>
    </w:p>
    <w:p>
      <w:pPr>
        <w:framePr w:w="146" w:hRule="auto" w:wrap="none" w:vAnchor="page" w:hAnchor="page" w:x="2172" w:y="10321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5A6E84"/>
          <w:kern w:val="0"/>
          <w:sz w:val="11"/>
          <w:szCs w:val="11"/>
        </w:rPr>
        <w:t>|</w:t>
      </w:r>
    </w:p>
    <w:p>
      <w:pPr>
        <w:framePr w:w="383" w:hRule="auto" w:wrap="none" w:vAnchor="page" w:hAnchor="page" w:x="2322" w:y="1033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Ж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>ива</w:t>
      </w:r>
    </w:p>
    <w:p>
      <w:pPr>
        <w:framePr w:w="1070" w:hRule="auto" w:wrap="none" w:vAnchor="page" w:hAnchor="page" w:x="5590" w:y="1032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6"/>
          <w:kern w:val="0"/>
          <w:sz w:val="11"/>
          <w:szCs w:val="11"/>
        </w:rPr>
        <w:t>Ph. Eur. 2.4.27</w:t>
      </w:r>
    </w:p>
    <w:p>
      <w:pPr>
        <w:framePr w:w="740" w:hRule="auto" w:wrap="none" w:vAnchor="page" w:hAnchor="page" w:x="7809" w:y="1032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 xml:space="preserve"> 0.1 mg/kg</w:t>
      </w:r>
    </w:p>
    <w:p>
      <w:pPr>
        <w:framePr w:w="938" w:hRule="auto" w:wrap="none" w:vAnchor="page" w:hAnchor="page" w:x="10505" w:y="10307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-3"/>
          <w:kern w:val="0"/>
          <w:sz w:val="13"/>
          <w:szCs w:val="13"/>
        </w:rPr>
        <w:t>0.006 mg/</w:t>
      </w:r>
      <w:r>
        <w:rPr>
          <w:rFonts w:ascii="Roboto Mono" w:hAnsi="Roboto Mono" w:cs="Roboto Mono" w:eastAsia="Roboto Mono"/>
          <w:b/>
          <w:i w:val="0"/>
          <w:color w:val="1B3A5C"/>
          <w:spacing w:val="-4"/>
          <w:kern w:val="0"/>
          <w:sz w:val="13"/>
          <w:szCs w:val="13"/>
        </w:rPr>
        <w:t>kg</w:t>
      </w:r>
    </w:p>
    <w:p>
      <w:pPr>
        <w:framePr w:w="224" w:hRule="auto" w:wrap="none" w:vAnchor="page" w:hAnchor="page" w:x="576" w:y="10459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3B6BA5"/>
          <w:spacing w:val="6"/>
          <w:kern w:val="0"/>
          <w:sz w:val="12"/>
          <w:szCs w:val="12"/>
        </w:rPr>
        <w:t>12</w:t>
      </w:r>
    </w:p>
    <w:p>
      <w:pPr>
        <w:framePr w:w="1457" w:hRule="auto" w:wrap="none" w:vAnchor="page" w:hAnchor="page" w:x="1017" w:y="10475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spacing w:val="6"/>
          <w:kern w:val="0"/>
          <w:sz w:val="13"/>
          <w:szCs w:val="13"/>
        </w:rPr>
        <w:t>Pestici</w:t>
      </w:r>
      <w:r>
        <w:rPr>
          <w:rFonts w:ascii="Montserrat" w:hAnsi="Montserrat" w:cs="Montserrat" w:eastAsia="Montserrat"/>
          <w:b/>
          <w:i w:val="0"/>
          <w:color w:val="16324F"/>
          <w:spacing w:val="5"/>
          <w:kern w:val="0"/>
          <w:sz w:val="13"/>
          <w:szCs w:val="13"/>
        </w:rPr>
        <w:t xml:space="preserve">de Residues </w:t>
      </w:r>
    </w:p>
    <w:p>
      <w:pPr>
        <w:framePr w:w="1403" w:hRule="auto" w:wrap="none" w:vAnchor="page" w:hAnchor="page" w:x="2517" w:y="1048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5"/>
          <w:kern w:val="0"/>
          <w:sz w:val="10"/>
          <w:szCs w:val="10"/>
        </w:rPr>
        <w:t>Ос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татоци од пестициди</w:t>
      </w:r>
    </w:p>
    <w:p>
      <w:pPr>
        <w:framePr w:w="1796" w:hRule="auto" w:wrap="none" w:vAnchor="page" w:hAnchor="page" w:x="5590" w:y="1047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6"/>
          <w:kern w:val="0"/>
          <w:sz w:val="11"/>
          <w:szCs w:val="11"/>
        </w:rPr>
        <w:t>Ph. Eur. 2.8.13 (LC-MS/M</w:t>
      </w:r>
      <w:r>
        <w:rPr>
          <w:rFonts w:ascii="Roboto Mono" w:hAnsi="Roboto Mono" w:cs="Roboto Mono" w:eastAsia="Roboto Mono"/>
          <w:b w:val="0"/>
          <w:i w:val="0"/>
          <w:color w:val="475569"/>
          <w:spacing w:val="-7"/>
          <w:kern w:val="0"/>
          <w:sz w:val="11"/>
          <w:szCs w:val="11"/>
        </w:rPr>
        <w:t>S)</w:t>
      </w:r>
    </w:p>
    <w:p>
      <w:pPr>
        <w:framePr w:w="1664" w:hRule="auto" w:wrap="none" w:vAnchor="page" w:hAnchor="page" w:x="7809" w:y="1047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 xml:space="preserve"> LOQ per Ph. Eur. 2.8.</w:t>
      </w:r>
      <w:r>
        <w:rPr>
          <w:rFonts w:ascii="Roboto Mono" w:hAnsi="Roboto Mono" w:cs="Roboto Mono" w:eastAsia="Roboto Mono"/>
          <w:b w:val="0"/>
          <w:i w:val="0"/>
          <w:color w:val="1E293B"/>
          <w:spacing w:val="-7"/>
          <w:kern w:val="0"/>
          <w:sz w:val="11"/>
          <w:szCs w:val="11"/>
        </w:rPr>
        <w:t>13</w:t>
      </w:r>
    </w:p>
    <w:p>
      <w:pPr>
        <w:framePr w:w="236" w:hRule="auto" w:wrap="none" w:vAnchor="page" w:hAnchor="page" w:x="11180" w:y="10457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-4"/>
          <w:kern w:val="0"/>
          <w:sz w:val="13"/>
          <w:szCs w:val="13"/>
        </w:rPr>
        <w:t>ND</w:t>
      </w:r>
    </w:p>
    <w:p>
      <w:pPr>
        <w:framePr w:w="2759" w:hRule="auto" w:wrap="none" w:vAnchor="page" w:hAnchor="page" w:x="576" w:y="11554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spacing w:val="11"/>
          <w:kern w:val="0"/>
          <w:sz w:val="10"/>
          <w:szCs w:val="10"/>
        </w:rPr>
        <w:t>LABORATORY · ACCREDIT</w:t>
      </w:r>
      <w:r>
        <w:rPr>
          <w:rFonts w:ascii="Montserrat" w:hAnsi="Montserrat" w:cs="Montserrat" w:eastAsia="Montserrat"/>
          <w:b/>
          <w:i w:val="0"/>
          <w:color w:val="1B3A5C"/>
          <w:spacing w:val="10"/>
          <w:kern w:val="0"/>
          <w:sz w:val="10"/>
          <w:szCs w:val="10"/>
        </w:rPr>
        <w:t>ATION · LOCATION</w:t>
      </w:r>
    </w:p>
    <w:p>
      <w:pPr>
        <w:framePr w:w="2298" w:hRule="auto" w:wrap="none" w:vAnchor="page" w:hAnchor="page" w:x="576" w:y="11680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10"/>
          <w:szCs w:val="10"/>
        </w:rPr>
        <w:t>Лабораторија · Акредитација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10"/>
          <w:szCs w:val="10"/>
        </w:rPr>
        <w:t xml:space="preserve"> · Локација</w:t>
      </w:r>
    </w:p>
    <w:p>
      <w:pPr>
        <w:framePr w:w="1597" w:hRule="auto" w:wrap="none" w:vAnchor="page" w:hAnchor="page" w:x="8436" w:y="11554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spacing w:val="13"/>
          <w:kern w:val="0"/>
          <w:sz w:val="10"/>
          <w:szCs w:val="10"/>
        </w:rPr>
        <w:t>COA DOC. CO</w:t>
      </w:r>
      <w:r>
        <w:rPr>
          <w:rFonts w:ascii="Montserrat" w:hAnsi="Montserrat" w:cs="Montserrat" w:eastAsia="Montserrat"/>
          <w:b/>
          <w:i w:val="0"/>
          <w:color w:val="1B3A5C"/>
          <w:spacing w:val="12"/>
          <w:kern w:val="0"/>
          <w:sz w:val="10"/>
          <w:szCs w:val="10"/>
        </w:rPr>
        <w:t>DE, ISSUED</w:t>
      </w:r>
    </w:p>
    <w:p>
      <w:pPr>
        <w:framePr w:w="1193" w:hRule="auto" w:wrap="none" w:vAnchor="page" w:hAnchor="page" w:x="8666" w:y="11680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10"/>
          <w:szCs w:val="10"/>
        </w:rPr>
        <w:t xml:space="preserve">Код </w:t>
      </w: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0"/>
          <w:szCs w:val="10"/>
        </w:rPr>
        <w:t>на СзА, Издаден</w:t>
      </w:r>
    </w:p>
    <w:p>
      <w:pPr>
        <w:framePr w:w="696" w:hRule="auto" w:wrap="none" w:vAnchor="page" w:hAnchor="page" w:x="10658" w:y="11554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spacing w:val="12"/>
          <w:kern w:val="0"/>
          <w:sz w:val="10"/>
          <w:szCs w:val="10"/>
        </w:rPr>
        <w:t>PARAM. №</w:t>
      </w:r>
    </w:p>
    <w:p>
      <w:pPr>
        <w:framePr w:w="470" w:hRule="auto" w:wrap="none" w:vAnchor="page" w:hAnchor="page" w:x="10925" w:y="11680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>Пар.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10"/>
          <w:szCs w:val="10"/>
        </w:rPr>
        <w:t xml:space="preserve"> №</w:t>
      </w:r>
    </w:p>
    <w:p>
      <w:pPr>
        <w:framePr w:w="2537" w:hRule="auto" w:wrap="none" w:vAnchor="page" w:hAnchor="page" w:x="576" w:y="11835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spacing w:val="-4"/>
          <w:kern w:val="0"/>
          <w:sz w:val="12"/>
          <w:szCs w:val="12"/>
        </w:rPr>
        <w:t>Purely Plant QC Department · In</w:t>
      </w:r>
      <w:r>
        <w:rPr>
          <w:rFonts w:ascii="Montserrat" w:hAnsi="Montserrat" w:cs="Montserrat" w:eastAsia="Montserrat"/>
          <w:b/>
          <w:i w:val="0"/>
          <w:color w:val="16324F"/>
          <w:spacing w:val="-5"/>
          <w:kern w:val="0"/>
          <w:sz w:val="12"/>
          <w:szCs w:val="12"/>
        </w:rPr>
        <w:t>-house</w:t>
      </w:r>
    </w:p>
    <w:p>
      <w:pPr>
        <w:framePr w:w="1979" w:hRule="auto" w:wrap="none" w:vAnchor="page" w:hAnchor="page" w:x="576" w:y="11987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6E7D92"/>
          <w:spacing w:val="1"/>
          <w:kern w:val="0"/>
          <w:sz w:val="9"/>
          <w:szCs w:val="9"/>
        </w:rPr>
        <w:t xml:space="preserve">Пјурли Плант — Сектор за КК · </w:t>
      </w:r>
      <w:r>
        <w:rPr>
          <w:rFonts w:ascii="Montserrat Medium" w:hAnsi="Montserrat Medium" w:cs="Montserrat Medium" w:eastAsia="Montserrat Medium"/>
          <w:b w:val="0"/>
          <w:i/>
          <w:color w:val="6E7D92"/>
          <w:kern w:val="0"/>
          <w:sz w:val="9"/>
          <w:szCs w:val="9"/>
        </w:rPr>
        <w:t>In-house</w:t>
      </w:r>
    </w:p>
    <w:p>
      <w:pPr>
        <w:framePr w:w="152" w:hRule="auto" w:wrap="none" w:vAnchor="page" w:hAnchor="page" w:x="2511" w:y="11987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B3BFCC"/>
          <w:spacing w:val="6"/>
          <w:kern w:val="0"/>
          <w:sz w:val="9"/>
          <w:szCs w:val="9"/>
        </w:rPr>
        <w:t xml:space="preserve"> </w:t>
      </w:r>
      <w:r>
        <w:rPr>
          <w:rFonts w:ascii="Montserrat Medium" w:hAnsi="Montserrat Medium" w:cs="Montserrat Medium" w:eastAsia="Montserrat Medium"/>
          <w:b w:val="0"/>
          <w:i w:val="0"/>
          <w:color w:val="B3BFCC"/>
          <w:spacing w:val="5"/>
          <w:kern w:val="0"/>
          <w:sz w:val="9"/>
          <w:szCs w:val="9"/>
        </w:rPr>
        <w:t xml:space="preserve">· </w:t>
      </w:r>
    </w:p>
    <w:p>
      <w:pPr>
        <w:framePr w:w="1579" w:hRule="auto" w:wrap="none" w:vAnchor="page" w:hAnchor="page" w:x="2601" w:y="11987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7C8FA6"/>
          <w:spacing w:val="1"/>
          <w:kern w:val="0"/>
          <w:sz w:val="9"/>
          <w:szCs w:val="9"/>
        </w:rPr>
        <w:t>Kojlija 1043, Petro</w:t>
      </w:r>
      <w:r>
        <w:rPr>
          <w:rFonts w:ascii="Montserrat Medium" w:hAnsi="Montserrat Medium" w:cs="Montserrat Medium" w:eastAsia="Montserrat Medium"/>
          <w:b w:val="0"/>
          <w:i w:val="0"/>
          <w:color w:val="7C8FA6"/>
          <w:kern w:val="0"/>
          <w:sz w:val="9"/>
          <w:szCs w:val="9"/>
        </w:rPr>
        <w:t>vec-Skopje, MK</w:t>
      </w:r>
    </w:p>
    <w:p>
      <w:pPr>
        <w:framePr w:w="753" w:hRule="auto" w:wrap="none" w:vAnchor="page" w:hAnchor="page" w:x="8613" w:y="11837"/>
        <w:spacing w:before="0" w:after="0" w:line="100" w:lineRule="exact"/>
        <w:ind w:left="0" w:right="0" w:firstLine="0"/>
        <w:jc w:val="left"/>
      </w:pPr>
      <w:r>
        <w:rPr>
          <w:rFonts w:ascii="Roboto Condensed SemiBold" w:hAnsi="Roboto Condensed SemiBold" w:cs="Roboto Condensed SemiBold" w:eastAsia="Roboto Condensed SemiBold"/>
          <w:b w:val="0"/>
          <w:i w:val="0"/>
          <w:color w:val="1B3A5C"/>
          <w:spacing w:val="4"/>
          <w:kern w:val="0"/>
          <w:sz w:val="10"/>
          <w:szCs w:val="10"/>
        </w:rPr>
        <w:t>iCoA-PP_26-0</w:t>
      </w:r>
      <w:r>
        <w:rPr>
          <w:rFonts w:ascii="Roboto Condensed SemiBold" w:hAnsi="Roboto Condensed SemiBold" w:cs="Roboto Condensed SemiBold" w:eastAsia="Roboto Condensed SemiBold"/>
          <w:b w:val="0"/>
          <w:i w:val="0"/>
          <w:color w:val="1B3A5C"/>
          <w:spacing w:val="3"/>
          <w:kern w:val="0"/>
          <w:sz w:val="10"/>
          <w:szCs w:val="10"/>
        </w:rPr>
        <w:t>89</w:t>
      </w:r>
    </w:p>
    <w:p>
      <w:pPr>
        <w:framePr w:w="575" w:hRule="auto" w:wrap="none" w:vAnchor="page" w:hAnchor="page" w:x="9363" w:y="11846"/>
        <w:spacing w:before="0" w:after="0" w:line="100" w:lineRule="exact"/>
        <w:ind w:left="0" w:right="0" w:firstLine="0"/>
        <w:jc w:val="left"/>
      </w:pPr>
      <w:r>
        <w:rPr>
          <w:rFonts w:ascii="Roboto Condensed SemiBold" w:hAnsi="Roboto Condensed SemiBold" w:cs="Roboto Condensed SemiBold" w:eastAsia="Roboto Condensed SemiBold"/>
          <w:b w:val="0"/>
          <w:i/>
          <w:color w:val="8C9BB0"/>
          <w:spacing w:val="-2"/>
          <w:kern w:val="0"/>
          <w:sz w:val="10"/>
          <w:szCs w:val="10"/>
        </w:rPr>
        <w:t>· 24.</w:t>
      </w:r>
      <w:r>
        <w:rPr>
          <w:rFonts w:ascii="Roboto Condensed SemiBold" w:hAnsi="Roboto Condensed SemiBold" w:cs="Roboto Condensed SemiBold" w:eastAsia="Roboto Condensed SemiBold"/>
          <w:b w:val="0"/>
          <w:i/>
          <w:color w:val="8C9BB0"/>
          <w:spacing w:val="-3"/>
          <w:kern w:val="0"/>
          <w:sz w:val="10"/>
          <w:szCs w:val="10"/>
        </w:rPr>
        <w:t>08.2026</w:t>
      </w:r>
    </w:p>
    <w:p>
      <w:pPr>
        <w:framePr w:w="542" w:hRule="auto" w:wrap="none" w:vAnchor="page" w:hAnchor="page" w:x="10910" w:y="11851"/>
        <w:spacing w:before="0" w:after="0" w:line="11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1B3A5C"/>
          <w:spacing w:val="-5"/>
          <w:kern w:val="0"/>
          <w:sz w:val="11"/>
          <w:szCs w:val="11"/>
        </w:rPr>
        <w:t>1</w:t>
      </w:r>
      <w:r>
        <w:rPr>
          <w:rFonts w:ascii="Roboto Mono SemiBold" w:hAnsi="Roboto Mono SemiBold" w:cs="Roboto Mono SemiBold" w:eastAsia="Roboto Mono SemiBold"/>
          <w:b w:val="0"/>
          <w:i w:val="0"/>
          <w:color w:val="1B3A5C"/>
          <w:spacing w:val="-6"/>
          <w:kern w:val="0"/>
          <w:sz w:val="11"/>
          <w:szCs w:val="11"/>
        </w:rPr>
        <w:t>, 2, 7</w:t>
      </w:r>
    </w:p>
    <w:p>
      <w:pPr>
        <w:framePr w:w="3794" w:hRule="auto" w:wrap="none" w:vAnchor="page" w:hAnchor="page" w:x="576" w:y="12120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spacing w:val="-2"/>
          <w:kern w:val="0"/>
          <w:sz w:val="12"/>
          <w:szCs w:val="12"/>
        </w:rPr>
        <w:t>UKIM FF —</w:t>
      </w:r>
      <w:r>
        <w:rPr>
          <w:rFonts w:ascii="Montserrat" w:hAnsi="Montserrat" w:cs="Montserrat" w:eastAsia="Montserrat"/>
          <w:b/>
          <w:i w:val="0"/>
          <w:color w:val="16324F"/>
          <w:spacing w:val="-3"/>
          <w:kern w:val="0"/>
          <w:sz w:val="12"/>
          <w:szCs w:val="12"/>
        </w:rPr>
        <w:t xml:space="preserve"> Center for Natural Products · ISO/IEC 17025:2017</w:t>
      </w:r>
    </w:p>
    <w:p>
      <w:pPr>
        <w:framePr w:w="2309" w:hRule="auto" w:wrap="none" w:vAnchor="page" w:hAnchor="page" w:x="576" w:y="12272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6E7D92"/>
          <w:kern w:val="0"/>
          <w:sz w:val="9"/>
          <w:szCs w:val="9"/>
        </w:rPr>
        <w:t xml:space="preserve">УКИМ ФФ — Центар за Природни Производи </w:t>
      </w:r>
    </w:p>
    <w:p>
      <w:pPr>
        <w:framePr w:w="186" w:hRule="auto" w:wrap="none" w:vAnchor="page" w:hAnchor="page" w:x="2841" w:y="12259"/>
        <w:spacing w:before="0" w:after="0" w:line="9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/>
          <w:color w:val="8C9BB0"/>
          <w:spacing w:val="9"/>
          <w:kern w:val="0"/>
          <w:sz w:val="9"/>
          <w:szCs w:val="9"/>
        </w:rPr>
        <w:t xml:space="preserve">· </w:t>
      </w:r>
    </w:p>
    <w:p>
      <w:pPr>
        <w:framePr w:w="848" w:hRule="auto" w:wrap="none" w:vAnchor="page" w:hAnchor="page" w:x="2967" w:y="12259"/>
        <w:spacing w:before="0" w:after="0" w:line="9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/>
          <w:color w:val="5A6E84"/>
          <w:spacing w:val="11"/>
          <w:kern w:val="0"/>
          <w:sz w:val="9"/>
          <w:szCs w:val="9"/>
        </w:rPr>
        <w:t>L</w:t>
      </w:r>
      <w:r>
        <w:rPr>
          <w:rFonts w:ascii="Roboto Mono SemiBold" w:hAnsi="Roboto Mono SemiBold" w:cs="Roboto Mono SemiBold" w:eastAsia="Roboto Mono SemiBold"/>
          <w:b w:val="0"/>
          <w:i/>
          <w:color w:val="5A6E84"/>
          <w:spacing w:val="10"/>
          <w:kern w:val="0"/>
          <w:sz w:val="9"/>
          <w:szCs w:val="9"/>
        </w:rPr>
        <w:t>T-083 (IARM)</w:t>
      </w:r>
    </w:p>
    <w:p>
      <w:pPr>
        <w:framePr w:w="152" w:hRule="auto" w:wrap="none" w:vAnchor="page" w:hAnchor="page" w:x="3786" w:y="12272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B3BFCC"/>
          <w:spacing w:val="6"/>
          <w:kern w:val="0"/>
          <w:sz w:val="9"/>
          <w:szCs w:val="9"/>
        </w:rPr>
        <w:t xml:space="preserve"> </w:t>
      </w:r>
      <w:r>
        <w:rPr>
          <w:rFonts w:ascii="Montserrat Medium" w:hAnsi="Montserrat Medium" w:cs="Montserrat Medium" w:eastAsia="Montserrat Medium"/>
          <w:b w:val="0"/>
          <w:i w:val="0"/>
          <w:color w:val="B3BFCC"/>
          <w:spacing w:val="5"/>
          <w:kern w:val="0"/>
          <w:sz w:val="9"/>
          <w:szCs w:val="9"/>
        </w:rPr>
        <w:t xml:space="preserve">· </w:t>
      </w:r>
    </w:p>
    <w:p>
      <w:pPr>
        <w:framePr w:w="1664" w:hRule="auto" w:wrap="none" w:vAnchor="page" w:hAnchor="page" w:x="3876" w:y="12272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7C8FA6"/>
          <w:spacing w:val="2"/>
          <w:kern w:val="0"/>
          <w:sz w:val="9"/>
          <w:szCs w:val="9"/>
        </w:rPr>
        <w:t>Mother Te</w:t>
      </w:r>
      <w:r>
        <w:rPr>
          <w:rFonts w:ascii="Montserrat Medium" w:hAnsi="Montserrat Medium" w:cs="Montserrat Medium" w:eastAsia="Montserrat Medium"/>
          <w:b w:val="0"/>
          <w:i w:val="0"/>
          <w:color w:val="7C8FA6"/>
          <w:spacing w:val="1"/>
          <w:kern w:val="0"/>
          <w:sz w:val="9"/>
          <w:szCs w:val="9"/>
        </w:rPr>
        <w:t>resa 47, 1000 Skopje, MK</w:t>
      </w:r>
    </w:p>
    <w:p>
      <w:pPr>
        <w:framePr w:w="513" w:hRule="auto" w:wrap="none" w:vAnchor="page" w:hAnchor="page" w:x="8733" w:y="12122"/>
        <w:spacing w:before="0" w:after="0" w:line="100" w:lineRule="exact"/>
        <w:ind w:left="0" w:right="0" w:firstLine="0"/>
        <w:jc w:val="left"/>
      </w:pPr>
      <w:r>
        <w:rPr>
          <w:rFonts w:ascii="Roboto Condensed SemiBold" w:hAnsi="Roboto Condensed SemiBold" w:cs="Roboto Condensed SemiBold" w:eastAsia="Roboto Condensed SemiBold"/>
          <w:b w:val="0"/>
          <w:i w:val="0"/>
          <w:color w:val="1B3A5C"/>
          <w:spacing w:val="6"/>
          <w:kern w:val="0"/>
          <w:sz w:val="10"/>
          <w:szCs w:val="10"/>
        </w:rPr>
        <w:t>ППК25052</w:t>
      </w:r>
    </w:p>
    <w:p>
      <w:pPr>
        <w:framePr w:w="575" w:hRule="auto" w:wrap="none" w:vAnchor="page" w:hAnchor="page" w:x="9243" w:y="12131"/>
        <w:spacing w:before="0" w:after="0" w:line="100" w:lineRule="exact"/>
        <w:ind w:left="0" w:right="0" w:firstLine="0"/>
        <w:jc w:val="left"/>
      </w:pPr>
      <w:r>
        <w:rPr>
          <w:rFonts w:ascii="Roboto Condensed SemiBold" w:hAnsi="Roboto Condensed SemiBold" w:cs="Roboto Condensed SemiBold" w:eastAsia="Roboto Condensed SemiBold"/>
          <w:b w:val="0"/>
          <w:i/>
          <w:color w:val="8C9BB0"/>
          <w:spacing w:val="-2"/>
          <w:kern w:val="0"/>
          <w:sz w:val="10"/>
          <w:szCs w:val="10"/>
        </w:rPr>
        <w:t>· 26.</w:t>
      </w:r>
      <w:r>
        <w:rPr>
          <w:rFonts w:ascii="Roboto Condensed SemiBold" w:hAnsi="Roboto Condensed SemiBold" w:cs="Roboto Condensed SemiBold" w:eastAsia="Roboto Condensed SemiBold"/>
          <w:b w:val="0"/>
          <w:i/>
          <w:color w:val="8C9BB0"/>
          <w:spacing w:val="-3"/>
          <w:kern w:val="0"/>
          <w:sz w:val="10"/>
          <w:szCs w:val="10"/>
        </w:rPr>
        <w:t>02.2025</w:t>
      </w:r>
    </w:p>
    <w:p>
      <w:pPr>
        <w:framePr w:w="146" w:hRule="auto" w:wrap="none" w:vAnchor="page" w:hAnchor="page" w:x="11270" w:y="12136"/>
        <w:spacing w:before="0" w:after="0" w:line="11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1B3A5C"/>
          <w:kern w:val="0"/>
          <w:sz w:val="11"/>
          <w:szCs w:val="11"/>
        </w:rPr>
        <w:t>8</w:t>
      </w:r>
    </w:p>
    <w:p>
      <w:pPr>
        <w:framePr w:w="4050" w:hRule="auto" w:wrap="none" w:vAnchor="page" w:hAnchor="page" w:x="576" w:y="12420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spacing w:val="-3"/>
          <w:kern w:val="0"/>
          <w:sz w:val="12"/>
          <w:szCs w:val="12"/>
        </w:rPr>
        <w:t>JZU Institute for Public Health (IPH Skopje) · ISO/IEC 17025:20</w:t>
      </w:r>
      <w:r>
        <w:rPr>
          <w:rFonts w:ascii="Montserrat" w:hAnsi="Montserrat" w:cs="Montserrat" w:eastAsia="Montserrat"/>
          <w:b/>
          <w:i w:val="0"/>
          <w:color w:val="16324F"/>
          <w:spacing w:val="-4"/>
          <w:kern w:val="0"/>
          <w:sz w:val="12"/>
          <w:szCs w:val="12"/>
        </w:rPr>
        <w:t>17</w:t>
      </w:r>
    </w:p>
    <w:p>
      <w:pPr>
        <w:framePr w:w="2155" w:hRule="auto" w:wrap="none" w:vAnchor="page" w:hAnchor="page" w:x="576" w:y="12557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6E7D92"/>
          <w:spacing w:val="1"/>
          <w:kern w:val="0"/>
          <w:sz w:val="9"/>
          <w:szCs w:val="9"/>
        </w:rPr>
        <w:t>ЈЗУ Институт за јавно здравје (ИЈЗ</w:t>
      </w:r>
      <w:r>
        <w:rPr>
          <w:rFonts w:ascii="Montserrat Medium" w:hAnsi="Montserrat Medium" w:cs="Montserrat Medium" w:eastAsia="Montserrat Medium"/>
          <w:b w:val="0"/>
          <w:i/>
          <w:color w:val="6E7D92"/>
          <w:kern w:val="0"/>
          <w:sz w:val="9"/>
          <w:szCs w:val="9"/>
        </w:rPr>
        <w:t xml:space="preserve"> Скопје) </w:t>
      </w:r>
    </w:p>
    <w:p>
      <w:pPr>
        <w:framePr w:w="186" w:hRule="auto" w:wrap="none" w:vAnchor="page" w:hAnchor="page" w:x="2721" w:y="12544"/>
        <w:spacing w:before="0" w:after="0" w:line="9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/>
          <w:color w:val="8C9BB0"/>
          <w:spacing w:val="9"/>
          <w:kern w:val="0"/>
          <w:sz w:val="9"/>
          <w:szCs w:val="9"/>
        </w:rPr>
        <w:t xml:space="preserve">· </w:t>
      </w:r>
    </w:p>
    <w:p>
      <w:pPr>
        <w:framePr w:w="848" w:hRule="auto" w:wrap="none" w:vAnchor="page" w:hAnchor="page" w:x="2847" w:y="12544"/>
        <w:spacing w:before="0" w:after="0" w:line="9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/>
          <w:color w:val="5A6E84"/>
          <w:spacing w:val="11"/>
          <w:kern w:val="0"/>
          <w:sz w:val="9"/>
          <w:szCs w:val="9"/>
        </w:rPr>
        <w:t>L</w:t>
      </w:r>
      <w:r>
        <w:rPr>
          <w:rFonts w:ascii="Roboto Mono SemiBold" w:hAnsi="Roboto Mono SemiBold" w:cs="Roboto Mono SemiBold" w:eastAsia="Roboto Mono SemiBold"/>
          <w:b w:val="0"/>
          <w:i/>
          <w:color w:val="5A6E84"/>
          <w:spacing w:val="10"/>
          <w:kern w:val="0"/>
          <w:sz w:val="9"/>
          <w:szCs w:val="9"/>
        </w:rPr>
        <w:t>T-005 (IARM)</w:t>
      </w:r>
    </w:p>
    <w:p>
      <w:pPr>
        <w:framePr w:w="152" w:hRule="auto" w:wrap="none" w:vAnchor="page" w:hAnchor="page" w:x="3666" w:y="12557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B3BFCC"/>
          <w:spacing w:val="6"/>
          <w:kern w:val="0"/>
          <w:sz w:val="9"/>
          <w:szCs w:val="9"/>
        </w:rPr>
        <w:t xml:space="preserve"> </w:t>
      </w:r>
      <w:r>
        <w:rPr>
          <w:rFonts w:ascii="Montserrat Medium" w:hAnsi="Montserrat Medium" w:cs="Montserrat Medium" w:eastAsia="Montserrat Medium"/>
          <w:b w:val="0"/>
          <w:i w:val="0"/>
          <w:color w:val="B3BFCC"/>
          <w:spacing w:val="5"/>
          <w:kern w:val="0"/>
          <w:sz w:val="9"/>
          <w:szCs w:val="9"/>
        </w:rPr>
        <w:t xml:space="preserve">· </w:t>
      </w:r>
    </w:p>
    <w:p>
      <w:pPr>
        <w:framePr w:w="1424" w:hRule="auto" w:wrap="none" w:vAnchor="page" w:hAnchor="page" w:x="3756" w:y="12557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7C8FA6"/>
          <w:spacing w:val="2"/>
          <w:kern w:val="0"/>
          <w:sz w:val="9"/>
          <w:szCs w:val="9"/>
        </w:rPr>
        <w:t>50 Divizija 6, 1000 Skopj</w:t>
      </w:r>
      <w:r>
        <w:rPr>
          <w:rFonts w:ascii="Montserrat Medium" w:hAnsi="Montserrat Medium" w:cs="Montserrat Medium" w:eastAsia="Montserrat Medium"/>
          <w:b w:val="0"/>
          <w:i w:val="0"/>
          <w:color w:val="7C8FA6"/>
          <w:spacing w:val="1"/>
          <w:kern w:val="0"/>
          <w:sz w:val="9"/>
          <w:szCs w:val="9"/>
        </w:rPr>
        <w:t>e, MK</w:t>
      </w:r>
    </w:p>
    <w:p>
      <w:pPr>
        <w:framePr w:w="633" w:hRule="auto" w:wrap="none" w:vAnchor="page" w:hAnchor="page" w:x="8673" w:y="12422"/>
        <w:spacing w:before="0" w:after="0" w:line="100" w:lineRule="exact"/>
        <w:ind w:left="0" w:right="0" w:firstLine="0"/>
        <w:jc w:val="left"/>
      </w:pPr>
      <w:r>
        <w:rPr>
          <w:rFonts w:ascii="Roboto Condensed SemiBold" w:hAnsi="Roboto Condensed SemiBold" w:cs="Roboto Condensed SemiBold" w:eastAsia="Roboto Condensed SemiBold"/>
          <w:b w:val="0"/>
          <w:i w:val="0"/>
          <w:color w:val="1B3A5C"/>
          <w:spacing w:val="8"/>
          <w:kern w:val="0"/>
          <w:sz w:val="10"/>
          <w:szCs w:val="10"/>
        </w:rPr>
        <w:t>56</w:t>
      </w:r>
      <w:r>
        <w:rPr>
          <w:rFonts w:ascii="Roboto Condensed SemiBold" w:hAnsi="Roboto Condensed SemiBold" w:cs="Roboto Condensed SemiBold" w:eastAsia="Roboto Condensed SemiBold"/>
          <w:b w:val="0"/>
          <w:i w:val="0"/>
          <w:color w:val="1B3A5C"/>
          <w:spacing w:val="7"/>
          <w:kern w:val="0"/>
          <w:sz w:val="10"/>
          <w:szCs w:val="10"/>
        </w:rPr>
        <w:t>5/1096/26</w:t>
      </w:r>
    </w:p>
    <w:p>
      <w:pPr>
        <w:framePr w:w="575" w:hRule="auto" w:wrap="none" w:vAnchor="page" w:hAnchor="page" w:x="9303" w:y="12431"/>
        <w:spacing w:before="0" w:after="0" w:line="100" w:lineRule="exact"/>
        <w:ind w:left="0" w:right="0" w:firstLine="0"/>
        <w:jc w:val="left"/>
      </w:pPr>
      <w:r>
        <w:rPr>
          <w:rFonts w:ascii="Roboto Condensed SemiBold" w:hAnsi="Roboto Condensed SemiBold" w:cs="Roboto Condensed SemiBold" w:eastAsia="Roboto Condensed SemiBold"/>
          <w:b w:val="0"/>
          <w:i/>
          <w:color w:val="8C9BB0"/>
          <w:spacing w:val="-2"/>
          <w:kern w:val="0"/>
          <w:sz w:val="10"/>
          <w:szCs w:val="10"/>
        </w:rPr>
        <w:t>· 01.</w:t>
      </w:r>
      <w:r>
        <w:rPr>
          <w:rFonts w:ascii="Roboto Condensed SemiBold" w:hAnsi="Roboto Condensed SemiBold" w:cs="Roboto Condensed SemiBold" w:eastAsia="Roboto Condensed SemiBold"/>
          <w:b w:val="0"/>
          <w:i/>
          <w:color w:val="8C9BB0"/>
          <w:spacing w:val="-3"/>
          <w:kern w:val="0"/>
          <w:sz w:val="10"/>
          <w:szCs w:val="10"/>
        </w:rPr>
        <w:t>09.2026</w:t>
      </w:r>
    </w:p>
    <w:p>
      <w:pPr>
        <w:framePr w:w="483" w:hRule="auto" w:wrap="none" w:vAnchor="page" w:hAnchor="page" w:x="8748" w:y="12542"/>
        <w:spacing w:before="0" w:after="0" w:line="100" w:lineRule="exact"/>
        <w:ind w:left="0" w:right="0" w:firstLine="0"/>
        <w:jc w:val="left"/>
      </w:pPr>
      <w:r>
        <w:rPr>
          <w:rFonts w:ascii="Roboto Condensed SemiBold" w:hAnsi="Roboto Condensed SemiBold" w:cs="Roboto Condensed SemiBold" w:eastAsia="Roboto Condensed SemiBold"/>
          <w:b w:val="0"/>
          <w:i w:val="0"/>
          <w:color w:val="1B3A5C"/>
          <w:spacing w:val="9"/>
          <w:kern w:val="0"/>
          <w:sz w:val="10"/>
          <w:szCs w:val="10"/>
        </w:rPr>
        <w:t>7</w:t>
      </w:r>
      <w:r>
        <w:rPr>
          <w:rFonts w:ascii="Roboto Condensed SemiBold" w:hAnsi="Roboto Condensed SemiBold" w:cs="Roboto Condensed SemiBold" w:eastAsia="Roboto Condensed SemiBold"/>
          <w:b w:val="0"/>
          <w:i w:val="0"/>
          <w:color w:val="1B3A5C"/>
          <w:spacing w:val="8"/>
          <w:kern w:val="0"/>
          <w:sz w:val="10"/>
          <w:szCs w:val="10"/>
        </w:rPr>
        <w:t>50/2025</w:t>
      </w:r>
    </w:p>
    <w:p>
      <w:pPr>
        <w:framePr w:w="575" w:hRule="auto" w:wrap="none" w:vAnchor="page" w:hAnchor="page" w:x="9228" w:y="12551"/>
        <w:spacing w:before="0" w:after="0" w:line="100" w:lineRule="exact"/>
        <w:ind w:left="0" w:right="0" w:firstLine="0"/>
        <w:jc w:val="left"/>
      </w:pPr>
      <w:r>
        <w:rPr>
          <w:rFonts w:ascii="Roboto Condensed SemiBold" w:hAnsi="Roboto Condensed SemiBold" w:cs="Roboto Condensed SemiBold" w:eastAsia="Roboto Condensed SemiBold"/>
          <w:b w:val="0"/>
          <w:i/>
          <w:color w:val="8C9BB0"/>
          <w:spacing w:val="-2"/>
          <w:kern w:val="0"/>
          <w:sz w:val="10"/>
          <w:szCs w:val="10"/>
        </w:rPr>
        <w:t>· 27.</w:t>
      </w:r>
      <w:r>
        <w:rPr>
          <w:rFonts w:ascii="Roboto Condensed SemiBold" w:hAnsi="Roboto Condensed SemiBold" w:cs="Roboto Condensed SemiBold" w:eastAsia="Roboto Condensed SemiBold"/>
          <w:b w:val="0"/>
          <w:i/>
          <w:color w:val="8C9BB0"/>
          <w:spacing w:val="-3"/>
          <w:kern w:val="0"/>
          <w:sz w:val="10"/>
          <w:szCs w:val="10"/>
        </w:rPr>
        <w:t>02.2025</w:t>
      </w:r>
    </w:p>
    <w:p>
      <w:pPr>
        <w:framePr w:w="146" w:hRule="auto" w:wrap="none" w:vAnchor="page" w:hAnchor="page" w:x="11270" w:y="12421"/>
        <w:spacing w:before="0" w:after="0" w:line="11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1B3A5C"/>
          <w:kern w:val="0"/>
          <w:sz w:val="11"/>
          <w:szCs w:val="11"/>
        </w:rPr>
        <w:t>9</w:t>
      </w:r>
    </w:p>
    <w:p>
      <w:pPr>
        <w:framePr w:w="476" w:hRule="auto" w:wrap="none" w:vAnchor="page" w:hAnchor="page" w:x="10970" w:y="12541"/>
        <w:spacing w:before="0" w:after="0" w:line="11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1B3A5C"/>
          <w:spacing w:val="-5"/>
          <w:kern w:val="0"/>
          <w:sz w:val="11"/>
          <w:szCs w:val="11"/>
        </w:rPr>
        <w:t>1</w:t>
      </w:r>
      <w:r>
        <w:rPr>
          <w:rFonts w:ascii="Roboto Mono SemiBold" w:hAnsi="Roboto Mono SemiBold" w:cs="Roboto Mono SemiBold" w:eastAsia="Roboto Mono SemiBold"/>
          <w:b w:val="0"/>
          <w:i w:val="0"/>
          <w:color w:val="1B3A5C"/>
          <w:spacing w:val="-6"/>
          <w:kern w:val="0"/>
          <w:sz w:val="11"/>
          <w:szCs w:val="11"/>
        </w:rPr>
        <w:t>1, 12</w:t>
      </w:r>
    </w:p>
    <w:p>
      <w:pPr>
        <w:framePr w:w="4213" w:hRule="auto" w:wrap="none" w:vAnchor="page" w:hAnchor="page" w:x="576" w:y="12705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spacing w:val="-3"/>
          <w:kern w:val="0"/>
          <w:sz w:val="12"/>
          <w:szCs w:val="12"/>
        </w:rPr>
        <w:t>Farmahem — Laboratory for the Environment · ISO/IEC 1</w:t>
      </w:r>
      <w:r>
        <w:rPr>
          <w:rFonts w:ascii="Montserrat" w:hAnsi="Montserrat" w:cs="Montserrat" w:eastAsia="Montserrat"/>
          <w:b/>
          <w:i w:val="0"/>
          <w:color w:val="16324F"/>
          <w:spacing w:val="-4"/>
          <w:kern w:val="0"/>
          <w:sz w:val="12"/>
          <w:szCs w:val="12"/>
        </w:rPr>
        <w:t>7025:2017</w:t>
      </w:r>
    </w:p>
    <w:p>
      <w:pPr>
        <w:framePr w:w="2472" w:hRule="auto" w:wrap="none" w:vAnchor="page" w:hAnchor="page" w:x="576" w:y="12842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6E7D92"/>
          <w:kern w:val="0"/>
          <w:sz w:val="9"/>
          <w:szCs w:val="9"/>
        </w:rPr>
        <w:t xml:space="preserve">Фармахем — Лабораторија за животна средина </w:t>
      </w:r>
    </w:p>
    <w:p>
      <w:pPr>
        <w:framePr w:w="186" w:hRule="auto" w:wrap="none" w:vAnchor="page" w:hAnchor="page" w:x="3006" w:y="12829"/>
        <w:spacing w:before="0" w:after="0" w:line="9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/>
          <w:color w:val="8C9BB0"/>
          <w:spacing w:val="9"/>
          <w:kern w:val="0"/>
          <w:sz w:val="9"/>
          <w:szCs w:val="9"/>
        </w:rPr>
        <w:t xml:space="preserve">· </w:t>
      </w:r>
    </w:p>
    <w:p>
      <w:pPr>
        <w:framePr w:w="848" w:hRule="auto" w:wrap="none" w:vAnchor="page" w:hAnchor="page" w:x="3132" w:y="12829"/>
        <w:spacing w:before="0" w:after="0" w:line="9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/>
          <w:color w:val="5A6E84"/>
          <w:spacing w:val="11"/>
          <w:kern w:val="0"/>
          <w:sz w:val="9"/>
          <w:szCs w:val="9"/>
        </w:rPr>
        <w:t>L</w:t>
      </w:r>
      <w:r>
        <w:rPr>
          <w:rFonts w:ascii="Roboto Mono SemiBold" w:hAnsi="Roboto Mono SemiBold" w:cs="Roboto Mono SemiBold" w:eastAsia="Roboto Mono SemiBold"/>
          <w:b w:val="0"/>
          <w:i/>
          <w:color w:val="5A6E84"/>
          <w:spacing w:val="10"/>
          <w:kern w:val="0"/>
          <w:sz w:val="9"/>
          <w:szCs w:val="9"/>
        </w:rPr>
        <w:t>T-017 (IARM)</w:t>
      </w:r>
    </w:p>
    <w:p>
      <w:pPr>
        <w:framePr w:w="152" w:hRule="auto" w:wrap="none" w:vAnchor="page" w:hAnchor="page" w:x="3951" w:y="12842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B3BFCC"/>
          <w:spacing w:val="6"/>
          <w:kern w:val="0"/>
          <w:sz w:val="9"/>
          <w:szCs w:val="9"/>
        </w:rPr>
        <w:t xml:space="preserve"> </w:t>
      </w:r>
      <w:r>
        <w:rPr>
          <w:rFonts w:ascii="Montserrat Medium" w:hAnsi="Montserrat Medium" w:cs="Montserrat Medium" w:eastAsia="Montserrat Medium"/>
          <w:b w:val="0"/>
          <w:i w:val="0"/>
          <w:color w:val="B3BFCC"/>
          <w:spacing w:val="5"/>
          <w:kern w:val="0"/>
          <w:sz w:val="9"/>
          <w:szCs w:val="9"/>
        </w:rPr>
        <w:t xml:space="preserve">· </w:t>
      </w:r>
    </w:p>
    <w:p>
      <w:pPr>
        <w:framePr w:w="1349" w:hRule="auto" w:wrap="none" w:vAnchor="page" w:hAnchor="page" w:x="4041" w:y="12842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7C8FA6"/>
          <w:spacing w:val="2"/>
          <w:kern w:val="0"/>
          <w:sz w:val="9"/>
          <w:szCs w:val="9"/>
        </w:rPr>
        <w:t>Shar Planina 20, Sk</w:t>
      </w:r>
      <w:r>
        <w:rPr>
          <w:rFonts w:ascii="Montserrat Medium" w:hAnsi="Montserrat Medium" w:cs="Montserrat Medium" w:eastAsia="Montserrat Medium"/>
          <w:b w:val="0"/>
          <w:i w:val="0"/>
          <w:color w:val="7C8FA6"/>
          <w:spacing w:val="1"/>
          <w:kern w:val="0"/>
          <w:sz w:val="9"/>
          <w:szCs w:val="9"/>
        </w:rPr>
        <w:t>opje, MK</w:t>
      </w:r>
    </w:p>
    <w:p>
      <w:pPr>
        <w:framePr w:w="603" w:hRule="auto" w:wrap="none" w:vAnchor="page" w:hAnchor="page" w:x="8688" w:y="12707"/>
        <w:spacing w:before="0" w:after="0" w:line="100" w:lineRule="exact"/>
        <w:ind w:left="0" w:right="0" w:firstLine="0"/>
        <w:jc w:val="left"/>
      </w:pPr>
      <w:r>
        <w:rPr>
          <w:rFonts w:ascii="Roboto Condensed SemiBold" w:hAnsi="Roboto Condensed SemiBold" w:cs="Roboto Condensed SemiBold" w:eastAsia="Roboto Condensed SemiBold"/>
          <w:b w:val="0"/>
          <w:i w:val="0"/>
          <w:color w:val="1B3A5C"/>
          <w:spacing w:val="6"/>
          <w:kern w:val="0"/>
          <w:sz w:val="10"/>
          <w:szCs w:val="10"/>
        </w:rPr>
        <w:t>227</w:t>
      </w:r>
      <w:r>
        <w:rPr>
          <w:rFonts w:ascii="Roboto Condensed SemiBold" w:hAnsi="Roboto Condensed SemiBold" w:cs="Roboto Condensed SemiBold" w:eastAsia="Roboto Condensed SemiBold"/>
          <w:b w:val="0"/>
          <w:i w:val="0"/>
          <w:color w:val="1B3A5C"/>
          <w:spacing w:val="5"/>
          <w:kern w:val="0"/>
          <w:sz w:val="10"/>
          <w:szCs w:val="10"/>
        </w:rPr>
        <w:t>-26-К/26</w:t>
      </w:r>
    </w:p>
    <w:p>
      <w:pPr>
        <w:framePr w:w="575" w:hRule="auto" w:wrap="none" w:vAnchor="page" w:hAnchor="page" w:x="9288" w:y="12716"/>
        <w:spacing w:before="0" w:after="0" w:line="100" w:lineRule="exact"/>
        <w:ind w:left="0" w:right="0" w:firstLine="0"/>
        <w:jc w:val="left"/>
      </w:pPr>
      <w:r>
        <w:rPr>
          <w:rFonts w:ascii="Roboto Condensed SemiBold" w:hAnsi="Roboto Condensed SemiBold" w:cs="Roboto Condensed SemiBold" w:eastAsia="Roboto Condensed SemiBold"/>
          <w:b w:val="0"/>
          <w:i/>
          <w:color w:val="8C9BB0"/>
          <w:spacing w:val="-2"/>
          <w:kern w:val="0"/>
          <w:sz w:val="10"/>
          <w:szCs w:val="10"/>
        </w:rPr>
        <w:t>· 11.</w:t>
      </w:r>
      <w:r>
        <w:rPr>
          <w:rFonts w:ascii="Roboto Condensed SemiBold" w:hAnsi="Roboto Condensed SemiBold" w:cs="Roboto Condensed SemiBold" w:eastAsia="Roboto Condensed SemiBold"/>
          <w:b w:val="0"/>
          <w:i/>
          <w:color w:val="8C9BB0"/>
          <w:spacing w:val="-3"/>
          <w:kern w:val="0"/>
          <w:sz w:val="10"/>
          <w:szCs w:val="10"/>
        </w:rPr>
        <w:t>09.2026</w:t>
      </w:r>
    </w:p>
    <w:p>
      <w:pPr>
        <w:framePr w:w="618" w:hRule="auto" w:wrap="none" w:vAnchor="page" w:hAnchor="page" w:x="8681" w:y="12827"/>
        <w:spacing w:before="0" w:after="0" w:line="100" w:lineRule="exact"/>
        <w:ind w:left="0" w:right="0" w:firstLine="0"/>
        <w:jc w:val="left"/>
      </w:pPr>
      <w:r>
        <w:rPr>
          <w:rFonts w:ascii="Roboto Condensed SemiBold" w:hAnsi="Roboto Condensed SemiBold" w:cs="Roboto Condensed SemiBold" w:eastAsia="Roboto Condensed SemiBold"/>
          <w:b w:val="0"/>
          <w:i w:val="0"/>
          <w:color w:val="1B3A5C"/>
          <w:spacing w:val="5"/>
          <w:kern w:val="0"/>
          <w:sz w:val="10"/>
          <w:szCs w:val="10"/>
        </w:rPr>
        <w:t>227-26-М/</w:t>
      </w:r>
      <w:r>
        <w:rPr>
          <w:rFonts w:ascii="Roboto Condensed SemiBold" w:hAnsi="Roboto Condensed SemiBold" w:cs="Roboto Condensed SemiBold" w:eastAsia="Roboto Condensed SemiBold"/>
          <w:b w:val="0"/>
          <w:i w:val="0"/>
          <w:color w:val="1B3A5C"/>
          <w:spacing w:val="4"/>
          <w:kern w:val="0"/>
          <w:sz w:val="10"/>
          <w:szCs w:val="10"/>
        </w:rPr>
        <w:t>26</w:t>
      </w:r>
    </w:p>
    <w:p>
      <w:pPr>
        <w:framePr w:w="575" w:hRule="auto" w:wrap="none" w:vAnchor="page" w:hAnchor="page" w:x="9296" w:y="12836"/>
        <w:spacing w:before="0" w:after="0" w:line="100" w:lineRule="exact"/>
        <w:ind w:left="0" w:right="0" w:firstLine="0"/>
        <w:jc w:val="left"/>
      </w:pPr>
      <w:r>
        <w:rPr>
          <w:rFonts w:ascii="Roboto Condensed SemiBold" w:hAnsi="Roboto Condensed SemiBold" w:cs="Roboto Condensed SemiBold" w:eastAsia="Roboto Condensed SemiBold"/>
          <w:b w:val="0"/>
          <w:i/>
          <w:color w:val="8C9BB0"/>
          <w:spacing w:val="-2"/>
          <w:kern w:val="0"/>
          <w:sz w:val="10"/>
          <w:szCs w:val="10"/>
        </w:rPr>
        <w:t>· 16.</w:t>
      </w:r>
      <w:r>
        <w:rPr>
          <w:rFonts w:ascii="Roboto Condensed SemiBold" w:hAnsi="Roboto Condensed SemiBold" w:cs="Roboto Condensed SemiBold" w:eastAsia="Roboto Condensed SemiBold"/>
          <w:b w:val="0"/>
          <w:i/>
          <w:color w:val="8C9BB0"/>
          <w:spacing w:val="-3"/>
          <w:kern w:val="0"/>
          <w:sz w:val="10"/>
          <w:szCs w:val="10"/>
        </w:rPr>
        <w:t>09.2026</w:t>
      </w:r>
    </w:p>
    <w:p>
      <w:pPr>
        <w:framePr w:w="278" w:hRule="auto" w:wrap="none" w:vAnchor="page" w:hAnchor="page" w:x="11150" w:y="12706"/>
        <w:spacing w:before="0" w:after="0" w:line="11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1B3A5C"/>
          <w:spacing w:val="-5"/>
          <w:kern w:val="0"/>
          <w:sz w:val="11"/>
          <w:szCs w:val="11"/>
        </w:rPr>
        <w:t>3</w:t>
      </w:r>
      <w:r>
        <w:rPr>
          <w:rFonts w:ascii="Roboto Mono SemiBold" w:hAnsi="Roboto Mono SemiBold" w:cs="Roboto Mono SemiBold" w:eastAsia="Roboto Mono SemiBold"/>
          <w:b w:val="0"/>
          <w:i w:val="0"/>
          <w:color w:val="1B3A5C"/>
          <w:spacing w:val="-6"/>
          <w:kern w:val="0"/>
          <w:sz w:val="11"/>
          <w:szCs w:val="11"/>
        </w:rPr>
        <w:t>–6</w:t>
      </w:r>
    </w:p>
    <w:p>
      <w:pPr>
        <w:framePr w:w="212" w:hRule="auto" w:wrap="none" w:vAnchor="page" w:hAnchor="page" w:x="11210" w:y="12826"/>
        <w:spacing w:before="0" w:after="0" w:line="11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1B3A5C"/>
          <w:spacing w:val="-5"/>
          <w:kern w:val="0"/>
          <w:sz w:val="11"/>
          <w:szCs w:val="11"/>
        </w:rPr>
        <w:t>10</w:t>
      </w:r>
    </w:p>
    <w:p>
      <w:pPr>
        <w:framePr w:w="2235" w:hRule="auto" w:wrap="none" w:vAnchor="page" w:hAnchor="page" w:x="576" w:y="13648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8"/>
          <w:kern w:val="0"/>
          <w:sz w:val="11"/>
          <w:szCs w:val="11"/>
        </w:rPr>
        <w:t>FINAL QC TESTING FOR BAT</w:t>
      </w:r>
      <w:r>
        <w:rPr>
          <w:rFonts w:ascii="Orbitron" w:hAnsi="Orbitron" w:cs="Orbitron" w:eastAsia="Orbitron"/>
          <w:b/>
          <w:i w:val="0"/>
          <w:color w:val="7A5C1E"/>
          <w:spacing w:val="7"/>
          <w:kern w:val="0"/>
          <w:sz w:val="11"/>
          <w:szCs w:val="11"/>
        </w:rPr>
        <w:t xml:space="preserve">CH </w:t>
      </w:r>
    </w:p>
    <w:p>
      <w:pPr>
        <w:framePr w:w="214" w:hRule="auto" w:wrap="none" w:vAnchor="page" w:hAnchor="page" w:x="2774" w:y="13664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7A5C1E"/>
          <w:kern w:val="0"/>
          <w:sz w:val="11"/>
          <w:szCs w:val="11"/>
        </w:rPr>
        <w:t>№</w:t>
      </w:r>
    </w:p>
    <w:p>
      <w:pPr>
        <w:framePr w:w="2473" w:hRule="auto" w:wrap="none" w:vAnchor="page" w:hAnchor="page" w:x="576" w:y="13783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-2"/>
          <w:kern w:val="0"/>
          <w:sz w:val="10"/>
          <w:szCs w:val="10"/>
        </w:rPr>
        <w:t>ФИНАЛНО КК ИСПИТУВАЊЕ НА С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3"/>
          <w:kern w:val="0"/>
          <w:sz w:val="10"/>
          <w:szCs w:val="10"/>
        </w:rPr>
        <w:t>ЕРИЈА БР.</w:t>
      </w:r>
    </w:p>
    <w:p>
      <w:pPr>
        <w:framePr w:w="800" w:hRule="auto" w:wrap="none" w:vAnchor="page" w:hAnchor="page" w:x="3516" w:y="13675"/>
        <w:spacing w:before="0" w:after="0" w:line="20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kern w:val="0"/>
          <w:sz w:val="20"/>
          <w:szCs w:val="20"/>
        </w:rPr>
        <w:t>CJ</w:t>
      </w:r>
      <w:r>
        <w:rPr>
          <w:rFonts w:ascii="Roboto Mono" w:hAnsi="Roboto Mono" w:cs="Roboto Mono" w:eastAsia="Roboto Mono"/>
          <w:b/>
          <w:i w:val="0"/>
          <w:color w:val="1B3A5C"/>
          <w:spacing w:val="-1"/>
          <w:kern w:val="0"/>
          <w:sz w:val="20"/>
          <w:szCs w:val="20"/>
        </w:rPr>
        <w:t>1024</w:t>
      </w:r>
    </w:p>
    <w:p>
      <w:pPr>
        <w:framePr w:w="1897" w:hRule="auto" w:wrap="none" w:vAnchor="page" w:hAnchor="page" w:x="5108" w:y="13716"/>
        <w:spacing w:before="0" w:after="0" w:line="110" w:lineRule="exact"/>
        <w:ind w:left="0" w:right="0" w:firstLine="0"/>
        <w:jc w:val="left"/>
      </w:pPr>
      <w:r>
        <w:rPr>
          <w:rFonts w:ascii="Montserrat ExtraBold" w:hAnsi="Montserrat ExtraBold" w:cs="Montserrat ExtraBold" w:eastAsia="Montserrat ExtraBold"/>
          <w:b w:val="0"/>
          <w:i w:val="0"/>
          <w:color w:val="FFFFFF"/>
          <w:spacing w:val="2"/>
          <w:kern w:val="0"/>
          <w:sz w:val="11"/>
          <w:szCs w:val="11"/>
        </w:rPr>
        <w:t>CONFORMS TO</w:t>
      </w:r>
      <w:r>
        <w:rPr>
          <w:rFonts w:ascii="Montserrat ExtraBold" w:hAnsi="Montserrat ExtraBold" w:cs="Montserrat ExtraBold" w:eastAsia="Montserrat ExtraBold"/>
          <w:b w:val="0"/>
          <w:i w:val="0"/>
          <w:color w:val="FFFFFF"/>
          <w:spacing w:val="1"/>
          <w:kern w:val="0"/>
          <w:sz w:val="11"/>
          <w:szCs w:val="11"/>
        </w:rPr>
        <w:t xml:space="preserve"> SPECIFICATION</w:t>
      </w:r>
    </w:p>
    <w:p>
      <w:pPr>
        <w:framePr w:w="1596" w:hRule="auto" w:wrap="none" w:vAnchor="page" w:hAnchor="page" w:x="7028" w:y="13727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E4EDF6"/>
          <w:kern w:val="0"/>
          <w:sz w:val="9"/>
          <w:szCs w:val="9"/>
        </w:rPr>
        <w:t>Одговара на спецификацијата</w:t>
      </w:r>
    </w:p>
    <w:p>
      <w:pPr>
        <w:framePr w:w="1136" w:hRule="auto" w:wrap="none" w:vAnchor="page" w:hAnchor="page" w:x="9100" w:y="13701"/>
        <w:spacing w:before="0" w:after="0" w:line="11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7C8FA6"/>
          <w:spacing w:val="-3"/>
          <w:kern w:val="0"/>
          <w:sz w:val="11"/>
          <w:szCs w:val="11"/>
        </w:rPr>
        <w:t>DOES NOT CONF</w:t>
      </w:r>
      <w:r>
        <w:rPr>
          <w:rFonts w:ascii="Roboto Mono SemiBold" w:hAnsi="Roboto Mono SemiBold" w:cs="Roboto Mono SemiBold" w:eastAsia="Roboto Mono SemiBold"/>
          <w:b w:val="0"/>
          <w:i w:val="0"/>
          <w:color w:val="7C8FA6"/>
          <w:spacing w:val="-4"/>
          <w:kern w:val="0"/>
          <w:sz w:val="11"/>
          <w:szCs w:val="11"/>
        </w:rPr>
        <w:t>ORM</w:t>
      </w:r>
    </w:p>
    <w:p>
      <w:pPr>
        <w:framePr w:w="1385" w:hRule="auto" w:wrap="none" w:vAnchor="page" w:hAnchor="page" w:x="2169" w:y="14195"/>
        <w:spacing w:before="0" w:after="0" w:line="14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1B3A5C"/>
          <w:spacing w:val="19"/>
          <w:kern w:val="0"/>
          <w:sz w:val="14"/>
          <w:szCs w:val="14"/>
        </w:rPr>
        <w:t>RE</w:t>
      </w:r>
      <w:r>
        <w:rPr>
          <w:rFonts w:ascii="Orbitron ExtraBold" w:hAnsi="Orbitron ExtraBold" w:cs="Orbitron ExtraBold" w:eastAsia="Orbitron ExtraBold"/>
          <w:b w:val="0"/>
          <w:i w:val="0"/>
          <w:color w:val="1B3A5C"/>
          <w:spacing w:val="18"/>
          <w:kern w:val="0"/>
          <w:sz w:val="14"/>
          <w:szCs w:val="14"/>
        </w:rPr>
        <w:t>VIEWED BY</w:t>
      </w:r>
    </w:p>
    <w:p>
      <w:pPr>
        <w:framePr w:w="847" w:hRule="auto" w:wrap="none" w:vAnchor="page" w:hAnchor="page" w:x="2444" w:y="14385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3B6BA5"/>
          <w:spacing w:val="9"/>
          <w:kern w:val="0"/>
          <w:sz w:val="11"/>
          <w:szCs w:val="11"/>
        </w:rPr>
        <w:t>ПРЕГЛЕ</w:t>
      </w:r>
      <w:r>
        <w:rPr>
          <w:rFonts w:ascii="Montserrat" w:hAnsi="Montserrat" w:cs="Montserrat" w:eastAsia="Montserrat"/>
          <w:b/>
          <w:i w:val="0"/>
          <w:color w:val="3B6BA5"/>
          <w:spacing w:val="8"/>
          <w:kern w:val="0"/>
          <w:sz w:val="11"/>
          <w:szCs w:val="11"/>
        </w:rPr>
        <w:t>ДАЛ</w:t>
      </w:r>
    </w:p>
    <w:p>
      <w:pPr>
        <w:framePr w:w="1064" w:hRule="auto" w:wrap="none" w:vAnchor="page" w:hAnchor="page" w:x="1817" w:y="15024"/>
        <w:spacing w:before="0" w:after="0" w:line="12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1B3A5C"/>
          <w:spacing w:val="3"/>
          <w:kern w:val="0"/>
          <w:sz w:val="12"/>
          <w:szCs w:val="12"/>
        </w:rPr>
        <w:t>QA MANAG</w:t>
      </w:r>
      <w:r>
        <w:rPr>
          <w:rFonts w:ascii="Orbitron ExtraBold" w:hAnsi="Orbitron ExtraBold" w:cs="Orbitron ExtraBold" w:eastAsia="Orbitron ExtraBold"/>
          <w:b w:val="0"/>
          <w:i w:val="0"/>
          <w:color w:val="1B3A5C"/>
          <w:spacing w:val="2"/>
          <w:kern w:val="0"/>
          <w:sz w:val="12"/>
          <w:szCs w:val="12"/>
        </w:rPr>
        <w:t xml:space="preserve">ER </w:t>
      </w:r>
    </w:p>
    <w:p>
      <w:pPr>
        <w:framePr w:w="132" w:hRule="auto" w:wrap="none" w:vAnchor="page" w:hAnchor="page" w:x="2837" w:y="15035"/>
        <w:spacing w:before="0" w:after="0" w:line="10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3B6BA5"/>
          <w:spacing w:val="10"/>
          <w:kern w:val="0"/>
          <w:sz w:val="10"/>
          <w:szCs w:val="10"/>
        </w:rPr>
        <w:t xml:space="preserve">| </w:t>
      </w:r>
    </w:p>
    <w:p>
      <w:pPr>
        <w:framePr w:w="641" w:hRule="auto" w:wrap="none" w:vAnchor="page" w:hAnchor="page" w:x="2897" w:y="15049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3B6BA5"/>
          <w:spacing w:val="10"/>
          <w:kern w:val="0"/>
          <w:sz w:val="10"/>
          <w:szCs w:val="10"/>
        </w:rPr>
        <w:t>М</w:t>
      </w:r>
      <w:r>
        <w:rPr>
          <w:rFonts w:ascii="Montserrat" w:hAnsi="Montserrat" w:cs="Montserrat" w:eastAsia="Montserrat"/>
          <w:b/>
          <w:i w:val="0"/>
          <w:color w:val="3B6BA5"/>
          <w:spacing w:val="9"/>
          <w:kern w:val="0"/>
          <w:sz w:val="10"/>
          <w:szCs w:val="10"/>
        </w:rPr>
        <w:t>ЕНАЏЕР</w:t>
      </w:r>
    </w:p>
    <w:p>
      <w:pPr>
        <w:framePr w:w="225" w:hRule="auto" w:wrap="none" w:vAnchor="page" w:hAnchor="page" w:x="3527" w:y="15049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3B6BA5"/>
          <w:spacing w:val="14"/>
          <w:kern w:val="0"/>
          <w:sz w:val="10"/>
          <w:szCs w:val="10"/>
        </w:rPr>
        <w:t>ЗА</w:t>
      </w:r>
    </w:p>
    <w:p>
      <w:pPr>
        <w:framePr w:w="238" w:hRule="auto" w:wrap="none" w:vAnchor="page" w:hAnchor="page" w:x="3722" w:y="15049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3B6BA5"/>
          <w:spacing w:val="9"/>
          <w:kern w:val="0"/>
          <w:sz w:val="10"/>
          <w:szCs w:val="10"/>
        </w:rPr>
        <w:t>ОК</w:t>
      </w:r>
    </w:p>
    <w:p>
      <w:pPr>
        <w:framePr w:w="2255" w:hRule="auto" w:wrap="none" w:vAnchor="page" w:hAnchor="page" w:x="1779" w:y="15222"/>
        <w:spacing w:before="0" w:after="0" w:line="14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spacing w:val="-1"/>
          <w:kern w:val="0"/>
          <w:sz w:val="14"/>
          <w:szCs w:val="14"/>
        </w:rPr>
        <w:t>Jovana Romevska C</w:t>
      </w:r>
      <w:r>
        <w:rPr>
          <w:rFonts w:ascii="Montserrat" w:hAnsi="Montserrat" w:cs="Montserrat" w:eastAsia="Montserrat"/>
          <w:b/>
          <w:i w:val="0"/>
          <w:color w:val="1B3A5C"/>
          <w:spacing w:val="-2"/>
          <w:kern w:val="0"/>
          <w:sz w:val="14"/>
          <w:szCs w:val="14"/>
        </w:rPr>
        <w:t>vetkovski</w:t>
      </w:r>
    </w:p>
    <w:p>
      <w:pPr>
        <w:framePr w:w="1177" w:hRule="auto" w:wrap="none" w:vAnchor="page" w:hAnchor="page" w:x="2281" w:y="15364"/>
        <w:spacing w:before="0" w:after="0" w:line="10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/>
          <w:color w:val="3D5876"/>
          <w:spacing w:val="9"/>
          <w:kern w:val="0"/>
          <w:sz w:val="10"/>
          <w:szCs w:val="10"/>
        </w:rPr>
        <w:t>Master Pharm</w:t>
      </w:r>
      <w:r>
        <w:rPr>
          <w:rFonts w:ascii="Montserrat SemiBold" w:hAnsi="Montserrat SemiBold" w:cs="Montserrat SemiBold" w:eastAsia="Montserrat SemiBold"/>
          <w:b w:val="0"/>
          <w:i/>
          <w:color w:val="3D5876"/>
          <w:spacing w:val="8"/>
          <w:kern w:val="0"/>
          <w:sz w:val="10"/>
          <w:szCs w:val="10"/>
        </w:rPr>
        <w:t>acist</w:t>
      </w:r>
    </w:p>
    <w:p>
      <w:pPr>
        <w:framePr w:w="988" w:hRule="auto" w:wrap="none" w:vAnchor="page" w:hAnchor="page" w:x="1899" w:y="15536"/>
        <w:spacing w:before="0" w:after="0" w:line="12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8C9BB0"/>
          <w:spacing w:val="1"/>
          <w:kern w:val="0"/>
          <w:sz w:val="12"/>
          <w:szCs w:val="12"/>
        </w:rPr>
        <w:t>DAT</w:t>
      </w:r>
      <w:r>
        <w:rPr>
          <w:rFonts w:ascii="Montserrat SemiBold" w:hAnsi="Montserrat SemiBold" w:cs="Montserrat SemiBold" w:eastAsia="Montserrat SemiBold"/>
          <w:b w:val="0"/>
          <w:i w:val="0"/>
          <w:color w:val="8C9BB0"/>
          <w:kern w:val="0"/>
          <w:sz w:val="12"/>
          <w:szCs w:val="12"/>
        </w:rPr>
        <w:t>E · ДАТУМ</w:t>
      </w:r>
    </w:p>
    <w:p>
      <w:pPr>
        <w:framePr w:w="935" w:hRule="auto" w:wrap="none" w:vAnchor="page" w:hAnchor="page" w:x="2904" w:y="15515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0F172A"/>
          <w:spacing w:val="7"/>
          <w:kern w:val="0"/>
          <w:sz w:val="14"/>
          <w:szCs w:val="14"/>
        </w:rPr>
        <w:t>2</w:t>
      </w:r>
      <w:r>
        <w:rPr>
          <w:rFonts w:ascii="Roboto Mono" w:hAnsi="Roboto Mono" w:cs="Roboto Mono" w:eastAsia="Roboto Mono"/>
          <w:b/>
          <w:i w:val="0"/>
          <w:color w:val="0F172A"/>
          <w:spacing w:val="6"/>
          <w:kern w:val="0"/>
          <w:sz w:val="14"/>
          <w:szCs w:val="14"/>
        </w:rPr>
        <w:t>1.09.2026</w:t>
      </w:r>
    </w:p>
    <w:p>
      <w:pPr>
        <w:framePr w:w="2796" w:hRule="auto" w:wrap="none" w:vAnchor="page" w:hAnchor="page" w:x="7665" w:y="14195"/>
        <w:spacing w:before="0" w:after="0" w:line="14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1B3A5C"/>
          <w:spacing w:val="21"/>
          <w:kern w:val="0"/>
          <w:sz w:val="14"/>
          <w:szCs w:val="14"/>
        </w:rPr>
        <w:t>PREPARED</w:t>
      </w:r>
      <w:r>
        <w:rPr>
          <w:rFonts w:ascii="Orbitron ExtraBold" w:hAnsi="Orbitron ExtraBold" w:cs="Orbitron ExtraBold" w:eastAsia="Orbitron ExtraBold"/>
          <w:b w:val="0"/>
          <w:i w:val="0"/>
          <w:color w:val="1B3A5C"/>
          <w:spacing w:val="20"/>
          <w:kern w:val="0"/>
          <w:sz w:val="14"/>
          <w:szCs w:val="14"/>
        </w:rPr>
        <w:t xml:space="preserve"> &amp; APPROVED BY</w:t>
      </w:r>
    </w:p>
    <w:p>
      <w:pPr>
        <w:framePr w:w="763" w:hRule="auto" w:wrap="none" w:vAnchor="page" w:hAnchor="page" w:x="8260" w:y="14385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3B6BA5"/>
          <w:spacing w:val="11"/>
          <w:kern w:val="0"/>
          <w:sz w:val="11"/>
          <w:szCs w:val="11"/>
        </w:rPr>
        <w:t>ИЗГ</w:t>
      </w:r>
      <w:r>
        <w:rPr>
          <w:rFonts w:ascii="Montserrat" w:hAnsi="Montserrat" w:cs="Montserrat" w:eastAsia="Montserrat"/>
          <w:b/>
          <w:i w:val="0"/>
          <w:color w:val="3B6BA5"/>
          <w:spacing w:val="10"/>
          <w:kern w:val="0"/>
          <w:sz w:val="11"/>
          <w:szCs w:val="11"/>
        </w:rPr>
        <w:t>ОТВИЛ</w:t>
      </w:r>
    </w:p>
    <w:p>
      <w:pPr>
        <w:framePr w:w="170" w:hRule="auto" w:wrap="none" w:vAnchor="page" w:hAnchor="page" w:x="9031" w:y="14385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3B6BA5"/>
          <w:kern w:val="0"/>
          <w:sz w:val="11"/>
          <w:szCs w:val="11"/>
        </w:rPr>
        <w:t>И</w:t>
      </w:r>
    </w:p>
    <w:p>
      <w:pPr>
        <w:framePr w:w="709" w:hRule="auto" w:wrap="none" w:vAnchor="page" w:hAnchor="page" w:x="9169" w:y="14385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3B6BA5"/>
          <w:spacing w:val="9"/>
          <w:kern w:val="0"/>
          <w:sz w:val="11"/>
          <w:szCs w:val="11"/>
        </w:rPr>
        <w:t>ОДОБР</w:t>
      </w:r>
      <w:r>
        <w:rPr>
          <w:rFonts w:ascii="Montserrat" w:hAnsi="Montserrat" w:cs="Montserrat" w:eastAsia="Montserrat"/>
          <w:b/>
          <w:i w:val="0"/>
          <w:color w:val="3B6BA5"/>
          <w:spacing w:val="8"/>
          <w:kern w:val="0"/>
          <w:sz w:val="11"/>
          <w:szCs w:val="11"/>
        </w:rPr>
        <w:t>ИЛ</w:t>
      </w:r>
    </w:p>
    <w:p>
      <w:pPr>
        <w:framePr w:w="1063" w:hRule="auto" w:wrap="none" w:vAnchor="page" w:hAnchor="page" w:x="8026" w:y="15024"/>
        <w:spacing w:before="0" w:after="0" w:line="12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1B3A5C"/>
          <w:spacing w:val="3"/>
          <w:kern w:val="0"/>
          <w:sz w:val="12"/>
          <w:szCs w:val="12"/>
        </w:rPr>
        <w:t xml:space="preserve">QC MANAGER </w:t>
      </w:r>
    </w:p>
    <w:p>
      <w:pPr>
        <w:framePr w:w="132" w:hRule="auto" w:wrap="none" w:vAnchor="page" w:hAnchor="page" w:x="9046" w:y="15035"/>
        <w:spacing w:before="0" w:after="0" w:line="10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3B6BA5"/>
          <w:spacing w:val="10"/>
          <w:kern w:val="0"/>
          <w:sz w:val="10"/>
          <w:szCs w:val="10"/>
        </w:rPr>
        <w:t xml:space="preserve">| </w:t>
      </w:r>
    </w:p>
    <w:p>
      <w:pPr>
        <w:framePr w:w="641" w:hRule="auto" w:wrap="none" w:vAnchor="page" w:hAnchor="page" w:x="9106" w:y="15049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3B6BA5"/>
          <w:spacing w:val="10"/>
          <w:kern w:val="0"/>
          <w:sz w:val="10"/>
          <w:szCs w:val="10"/>
        </w:rPr>
        <w:t>М</w:t>
      </w:r>
      <w:r>
        <w:rPr>
          <w:rFonts w:ascii="Montserrat" w:hAnsi="Montserrat" w:cs="Montserrat" w:eastAsia="Montserrat"/>
          <w:b/>
          <w:i w:val="0"/>
          <w:color w:val="3B6BA5"/>
          <w:spacing w:val="9"/>
          <w:kern w:val="0"/>
          <w:sz w:val="10"/>
          <w:szCs w:val="10"/>
        </w:rPr>
        <w:t>ЕНАЏЕР</w:t>
      </w:r>
    </w:p>
    <w:p>
      <w:pPr>
        <w:framePr w:w="225" w:hRule="auto" w:wrap="none" w:vAnchor="page" w:hAnchor="page" w:x="9736" w:y="15049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3B6BA5"/>
          <w:spacing w:val="14"/>
          <w:kern w:val="0"/>
          <w:sz w:val="10"/>
          <w:szCs w:val="10"/>
        </w:rPr>
        <w:t>ЗА</w:t>
      </w:r>
    </w:p>
    <w:p>
      <w:pPr>
        <w:framePr w:w="227" w:hRule="auto" w:wrap="none" w:vAnchor="page" w:hAnchor="page" w:x="9931" w:y="15049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3B6BA5"/>
          <w:spacing w:val="5"/>
          <w:kern w:val="0"/>
          <w:sz w:val="10"/>
          <w:szCs w:val="10"/>
        </w:rPr>
        <w:t>КК</w:t>
      </w:r>
    </w:p>
    <w:p>
      <w:pPr>
        <w:framePr w:w="1144" w:hRule="auto" w:wrap="none" w:vAnchor="page" w:hAnchor="page" w:x="8529" w:y="15222"/>
        <w:spacing w:before="0" w:after="0" w:line="14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kern w:val="0"/>
          <w:sz w:val="14"/>
          <w:szCs w:val="14"/>
        </w:rPr>
        <w:t>Blagoj N</w:t>
      </w:r>
      <w:r>
        <w:rPr>
          <w:rFonts w:ascii="Montserrat" w:hAnsi="Montserrat" w:cs="Montserrat" w:eastAsia="Montserrat"/>
          <w:b/>
          <w:i w:val="0"/>
          <w:color w:val="1B3A5C"/>
          <w:spacing w:val="-1"/>
          <w:kern w:val="0"/>
          <w:sz w:val="14"/>
          <w:szCs w:val="14"/>
        </w:rPr>
        <w:t>ikolov</w:t>
      </w:r>
    </w:p>
    <w:p>
      <w:pPr>
        <w:framePr w:w="2545" w:hRule="auto" w:wrap="none" w:vAnchor="page" w:hAnchor="page" w:x="7799" w:y="15364"/>
        <w:spacing w:before="0" w:after="0" w:line="10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/>
          <w:color w:val="3D5876"/>
          <w:spacing w:val="9"/>
          <w:kern w:val="0"/>
          <w:sz w:val="10"/>
          <w:szCs w:val="10"/>
        </w:rPr>
        <w:t xml:space="preserve">M.Pharm · Drug </w:t>
      </w:r>
      <w:r>
        <w:rPr>
          <w:rFonts w:ascii="Montserrat SemiBold" w:hAnsi="Montserrat SemiBold" w:cs="Montserrat SemiBold" w:eastAsia="Montserrat SemiBold"/>
          <w:b w:val="0"/>
          <w:i/>
          <w:color w:val="3D5876"/>
          <w:spacing w:val="8"/>
          <w:kern w:val="0"/>
          <w:sz w:val="10"/>
          <w:szCs w:val="10"/>
        </w:rPr>
        <w:t>Quality Control Specialist</w:t>
      </w:r>
    </w:p>
    <w:p>
      <w:pPr>
        <w:framePr w:w="988" w:hRule="auto" w:wrap="none" w:vAnchor="page" w:hAnchor="page" w:x="8101" w:y="15536"/>
        <w:spacing w:before="0" w:after="0" w:line="12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8C9BB0"/>
          <w:spacing w:val="1"/>
          <w:kern w:val="0"/>
          <w:sz w:val="12"/>
          <w:szCs w:val="12"/>
        </w:rPr>
        <w:t>DAT</w:t>
      </w:r>
      <w:r>
        <w:rPr>
          <w:rFonts w:ascii="Montserrat SemiBold" w:hAnsi="Montserrat SemiBold" w:cs="Montserrat SemiBold" w:eastAsia="Montserrat SemiBold"/>
          <w:b w:val="0"/>
          <w:i w:val="0"/>
          <w:color w:val="8C9BB0"/>
          <w:kern w:val="0"/>
          <w:sz w:val="12"/>
          <w:szCs w:val="12"/>
        </w:rPr>
        <w:t>E · ДАТУМ</w:t>
      </w:r>
    </w:p>
    <w:p>
      <w:pPr>
        <w:framePr w:w="935" w:hRule="auto" w:wrap="none" w:vAnchor="page" w:hAnchor="page" w:x="9106" w:y="15515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0F172A"/>
          <w:spacing w:val="7"/>
          <w:kern w:val="0"/>
          <w:sz w:val="14"/>
          <w:szCs w:val="14"/>
        </w:rPr>
        <w:t>2</w:t>
      </w:r>
      <w:r>
        <w:rPr>
          <w:rFonts w:ascii="Roboto Mono" w:hAnsi="Roboto Mono" w:cs="Roboto Mono" w:eastAsia="Roboto Mono"/>
          <w:b/>
          <w:i w:val="0"/>
          <w:color w:val="0F172A"/>
          <w:spacing w:val="6"/>
          <w:kern w:val="0"/>
          <w:sz w:val="14"/>
          <w:szCs w:val="14"/>
        </w:rPr>
        <w:t>1.09.2026</w:t>
      </w:r>
    </w:p>
    <w:p>
      <w:pPr>
        <w:framePr w:w="320" w:hRule="auto" w:wrap="none" w:vAnchor="page" w:hAnchor="page" w:x="576" w:y="1818"/>
        <w:spacing w:before="0" w:after="0" w:line="20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8A5E12"/>
          <w:spacing w:val="3"/>
          <w:kern w:val="0"/>
          <w:sz w:val="20"/>
          <w:szCs w:val="20"/>
        </w:rPr>
        <w:t>01</w:t>
      </w:r>
    </w:p>
    <w:p>
      <w:pPr>
        <w:framePr w:w="4460" w:hRule="auto" w:wrap="none" w:vAnchor="page" w:hAnchor="page" w:x="926" w:y="1838"/>
        <w:spacing w:before="0" w:after="0" w:line="16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173654"/>
          <w:spacing w:val="3"/>
          <w:kern w:val="0"/>
          <w:sz w:val="16"/>
          <w:szCs w:val="16"/>
        </w:rPr>
        <w:t>C</w:t>
      </w:r>
      <w:r>
        <w:rPr>
          <w:rFonts w:ascii="Orbitron ExtraBold" w:hAnsi="Orbitron ExtraBold" w:cs="Orbitron ExtraBold" w:eastAsia="Orbitron ExtraBold"/>
          <w:b w:val="0"/>
          <w:i w:val="0"/>
          <w:color w:val="173654"/>
          <w:spacing w:val="2"/>
          <w:kern w:val="0"/>
          <w:sz w:val="16"/>
          <w:szCs w:val="16"/>
        </w:rPr>
        <w:t>ULTIVAR, BATCH &amp; PRODUCT IDENTIFICATION</w:t>
      </w:r>
    </w:p>
    <w:p>
      <w:pPr>
        <w:framePr w:w="149" w:hRule="auto" w:wrap="none" w:vAnchor="page" w:hAnchor="page" w:x="5456" w:y="1853"/>
        <w:spacing w:before="0" w:after="0" w:line="12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8C9BB0"/>
          <w:kern w:val="0"/>
          <w:sz w:val="12"/>
          <w:szCs w:val="12"/>
        </w:rPr>
        <w:t xml:space="preserve">| </w:t>
      </w:r>
    </w:p>
    <w:p>
      <w:pPr>
        <w:framePr w:w="3866" w:hRule="auto" w:wrap="none" w:vAnchor="page" w:hAnchor="page" w:x="5528" w:y="1853"/>
        <w:spacing w:before="0" w:after="0" w:line="12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/>
          <w:color w:val="123A63"/>
          <w:spacing w:val="8"/>
          <w:kern w:val="0"/>
          <w:sz w:val="12"/>
          <w:szCs w:val="12"/>
        </w:rPr>
        <w:t>СОРТА, СЕРИЈА И ИДЕНТИФИКАЦИЈА НА ПРОИЗВОД</w:t>
      </w:r>
    </w:p>
    <w:p>
      <w:pPr>
        <w:framePr w:w="320" w:hRule="auto" w:wrap="none" w:vAnchor="page" w:hAnchor="page" w:x="576" w:y="4728"/>
        <w:spacing w:before="0" w:after="0" w:line="20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8A5E12"/>
          <w:spacing w:val="3"/>
          <w:kern w:val="0"/>
          <w:sz w:val="20"/>
          <w:szCs w:val="20"/>
        </w:rPr>
        <w:t>02</w:t>
      </w:r>
    </w:p>
    <w:p>
      <w:pPr>
        <w:framePr w:w="3764" w:hRule="auto" w:wrap="none" w:vAnchor="page" w:hAnchor="page" w:x="926" w:y="4748"/>
        <w:spacing w:before="0" w:after="0" w:line="16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173654"/>
          <w:spacing w:val="2"/>
          <w:kern w:val="0"/>
          <w:sz w:val="16"/>
          <w:szCs w:val="16"/>
        </w:rPr>
        <w:t>CONSOLIDATED ANALYTICAL RESULTS</w:t>
      </w:r>
    </w:p>
    <w:p>
      <w:pPr>
        <w:framePr w:w="149" w:hRule="auto" w:wrap="none" w:vAnchor="page" w:hAnchor="page" w:x="4761" w:y="4778"/>
        <w:spacing w:before="0" w:after="0" w:line="12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8C9BB0"/>
          <w:kern w:val="0"/>
          <w:sz w:val="12"/>
          <w:szCs w:val="12"/>
        </w:rPr>
        <w:t xml:space="preserve">| </w:t>
      </w:r>
    </w:p>
    <w:p>
      <w:pPr>
        <w:framePr w:w="3339" w:hRule="auto" w:wrap="none" w:vAnchor="page" w:hAnchor="page" w:x="4833" w:y="4778"/>
        <w:spacing w:before="0" w:after="0" w:line="12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/>
          <w:color w:val="123A63"/>
          <w:spacing w:val="9"/>
          <w:kern w:val="0"/>
          <w:sz w:val="12"/>
          <w:szCs w:val="12"/>
        </w:rPr>
        <w:t>КОНСОЛИДИРАНИ АНАЛИТИЧКИ РЕЗУЛТ</w:t>
      </w:r>
      <w:r>
        <w:rPr>
          <w:rFonts w:ascii="Montserrat SemiBold" w:hAnsi="Montserrat SemiBold" w:cs="Montserrat SemiBold" w:eastAsia="Montserrat SemiBold"/>
          <w:b w:val="0"/>
          <w:i/>
          <w:color w:val="123A63"/>
          <w:spacing w:val="8"/>
          <w:kern w:val="0"/>
          <w:sz w:val="12"/>
          <w:szCs w:val="12"/>
        </w:rPr>
        <w:t>АТИ</w:t>
      </w:r>
    </w:p>
    <w:p>
      <w:pPr>
        <w:framePr w:w="320" w:hRule="auto" w:wrap="none" w:vAnchor="page" w:hAnchor="page" w:x="576" w:y="11043"/>
        <w:spacing w:before="0" w:after="0" w:line="20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8A5E12"/>
          <w:spacing w:val="3"/>
          <w:kern w:val="0"/>
          <w:sz w:val="20"/>
          <w:szCs w:val="20"/>
        </w:rPr>
        <w:t>03</w:t>
      </w:r>
    </w:p>
    <w:p>
      <w:pPr>
        <w:framePr w:w="4825" w:hRule="auto" w:wrap="none" w:vAnchor="page" w:hAnchor="page" w:x="926" w:y="11063"/>
        <w:spacing w:before="0" w:after="0" w:line="16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173654"/>
          <w:spacing w:val="3"/>
          <w:kern w:val="0"/>
          <w:sz w:val="16"/>
          <w:szCs w:val="16"/>
        </w:rPr>
        <w:t>LABORATORY &amp; CERTIFICA</w:t>
      </w:r>
      <w:r>
        <w:rPr>
          <w:rFonts w:ascii="Orbitron ExtraBold" w:hAnsi="Orbitron ExtraBold" w:cs="Orbitron ExtraBold" w:eastAsia="Orbitron ExtraBold"/>
          <w:b w:val="0"/>
          <w:i w:val="0"/>
          <w:color w:val="173654"/>
          <w:spacing w:val="2"/>
          <w:kern w:val="0"/>
          <w:sz w:val="16"/>
          <w:szCs w:val="16"/>
        </w:rPr>
        <w:t>TE CROSS-REFERENCE</w:t>
      </w:r>
    </w:p>
    <w:p>
      <w:pPr>
        <w:framePr w:w="149" w:hRule="auto" w:wrap="none" w:vAnchor="page" w:hAnchor="page" w:x="5816" w:y="11078"/>
        <w:spacing w:before="0" w:after="0" w:line="12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8C9BB0"/>
          <w:kern w:val="0"/>
          <w:sz w:val="12"/>
          <w:szCs w:val="12"/>
        </w:rPr>
        <w:t xml:space="preserve">| </w:t>
      </w:r>
    </w:p>
    <w:p>
      <w:pPr>
        <w:framePr w:w="4362" w:hRule="auto" w:wrap="none" w:vAnchor="page" w:hAnchor="page" w:x="5888" w:y="11078"/>
        <w:spacing w:before="0" w:after="0" w:line="12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/>
          <w:color w:val="123A63"/>
          <w:spacing w:val="8"/>
          <w:kern w:val="0"/>
          <w:sz w:val="12"/>
          <w:szCs w:val="12"/>
        </w:rPr>
        <w:t>ЛАБОРАТОРИ</w:t>
      </w:r>
      <w:r>
        <w:rPr>
          <w:rFonts w:ascii="Montserrat SemiBold" w:hAnsi="Montserrat SemiBold" w:cs="Montserrat SemiBold" w:eastAsia="Montserrat SemiBold"/>
          <w:b w:val="0"/>
          <w:i/>
          <w:color w:val="123A63"/>
          <w:spacing w:val="7"/>
          <w:kern w:val="0"/>
          <w:sz w:val="12"/>
          <w:szCs w:val="12"/>
        </w:rPr>
        <w:t>И И ВКРСТЕНА РЕФЕРЕНЦА НА СЕРТИФИКАТИ</w:t>
      </w:r>
    </w:p>
    <w:p>
      <w:pPr>
        <w:framePr w:w="320" w:hRule="auto" w:wrap="none" w:vAnchor="page" w:hAnchor="page" w:x="576" w:y="13158"/>
        <w:spacing w:before="0" w:after="0" w:line="20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8A5E12"/>
          <w:spacing w:val="3"/>
          <w:kern w:val="0"/>
          <w:sz w:val="20"/>
          <w:szCs w:val="20"/>
        </w:rPr>
        <w:t>04</w:t>
      </w:r>
    </w:p>
    <w:p>
      <w:pPr>
        <w:framePr w:w="2835" w:hRule="auto" w:wrap="none" w:vAnchor="page" w:hAnchor="page" w:x="926" w:y="13178"/>
        <w:spacing w:before="0" w:after="0" w:line="16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173654"/>
          <w:spacing w:val="3"/>
          <w:kern w:val="0"/>
          <w:sz w:val="16"/>
          <w:szCs w:val="16"/>
        </w:rPr>
        <w:t>QC CONFORM</w:t>
      </w:r>
      <w:r>
        <w:rPr>
          <w:rFonts w:ascii="Orbitron ExtraBold" w:hAnsi="Orbitron ExtraBold" w:cs="Orbitron ExtraBold" w:eastAsia="Orbitron ExtraBold"/>
          <w:b w:val="0"/>
          <w:i w:val="0"/>
          <w:color w:val="173654"/>
          <w:spacing w:val="2"/>
          <w:kern w:val="0"/>
          <w:sz w:val="16"/>
          <w:szCs w:val="16"/>
        </w:rPr>
        <w:t>ITY STATEMENT</w:t>
      </w:r>
    </w:p>
    <w:p>
      <w:pPr>
        <w:framePr w:w="149" w:hRule="auto" w:wrap="none" w:vAnchor="page" w:hAnchor="page" w:x="3828" w:y="13208"/>
        <w:spacing w:before="0" w:after="0" w:line="12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8C9BB0"/>
          <w:kern w:val="0"/>
          <w:sz w:val="12"/>
          <w:szCs w:val="12"/>
        </w:rPr>
        <w:t xml:space="preserve">| </w:t>
      </w:r>
    </w:p>
    <w:p>
      <w:pPr>
        <w:framePr w:w="2415" w:hRule="auto" w:wrap="none" w:vAnchor="page" w:hAnchor="page" w:x="3900" w:y="13208"/>
        <w:spacing w:before="0" w:after="0" w:line="12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/>
          <w:color w:val="123A63"/>
          <w:spacing w:val="7"/>
          <w:kern w:val="0"/>
          <w:sz w:val="12"/>
          <w:szCs w:val="12"/>
        </w:rPr>
        <w:t>ИЗЈАВА ЗА СООБРАЗНОС</w:t>
      </w:r>
      <w:r>
        <w:rPr>
          <w:rFonts w:ascii="Montserrat SemiBold" w:hAnsi="Montserrat SemiBold" w:cs="Montserrat SemiBold" w:eastAsia="Montserrat SemiBold"/>
          <w:b w:val="0"/>
          <w:i/>
          <w:color w:val="123A63"/>
          <w:spacing w:val="6"/>
          <w:kern w:val="0"/>
          <w:sz w:val="12"/>
          <w:szCs w:val="12"/>
        </w:rPr>
        <w:t>Т ОД КК</w:t>
      </w:r>
    </w:p>
    <w:p>
      <w:pPr>
        <w:framePr w:w="119" w:hRule="auto" w:wrap="none" w:vAnchor="page" w:hAnchor="page" w:x="576" w:y="10738"/>
        <w:spacing w:before="0" w:after="0" w:line="9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kern w:val="0"/>
          <w:sz w:val="9"/>
          <w:szCs w:val="9"/>
        </w:rPr>
        <w:t>*</w:t>
      </w:r>
    </w:p>
    <w:p>
      <w:pPr>
        <w:framePr w:w="4834" w:hRule="auto" w:wrap="none" w:vAnchor="page" w:hAnchor="page" w:x="621" w:y="10738"/>
        <w:spacing w:before="0" w:after="0" w:line="9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475569"/>
          <w:spacing w:val="3"/>
          <w:kern w:val="0"/>
          <w:sz w:val="9"/>
          <w:szCs w:val="9"/>
        </w:rPr>
        <w:t xml:space="preserve"> Total THC / CBD / CBN expressed as the sum of the acidic and decarboxy</w:t>
      </w:r>
      <w:r>
        <w:rPr>
          <w:rFonts w:ascii="Montserrat" w:hAnsi="Montserrat" w:cs="Montserrat" w:eastAsia="Montserrat"/>
          <w:b w:val="0"/>
          <w:i w:val="0"/>
          <w:color w:val="475569"/>
          <w:spacing w:val="2"/>
          <w:kern w:val="0"/>
          <w:sz w:val="9"/>
          <w:szCs w:val="9"/>
        </w:rPr>
        <w:t xml:space="preserve">lated forms (Ph. Eur. 2.2.29) </w:t>
      </w:r>
    </w:p>
    <w:p>
      <w:pPr>
        <w:framePr w:w="106" w:hRule="auto" w:wrap="none" w:vAnchor="page" w:hAnchor="page" w:x="5436" w:y="10745"/>
        <w:spacing w:before="0" w:after="0" w:line="9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5A6E84"/>
          <w:kern w:val="0"/>
          <w:sz w:val="9"/>
          <w:szCs w:val="9"/>
        </w:rPr>
        <w:t>|</w:t>
      </w:r>
    </w:p>
    <w:p>
      <w:pPr>
        <w:framePr w:w="4695" w:hRule="auto" w:wrap="none" w:vAnchor="page" w:hAnchor="page" w:x="5511" w:y="10725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11"/>
          <w:szCs w:val="11"/>
        </w:rPr>
        <w:t>Вкупните вредности се збир на к</w:t>
      </w: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1"/>
          <w:szCs w:val="11"/>
        </w:rPr>
        <w:t>иселинската и декарбоксилираната форма.</w:t>
      </w:r>
    </w:p>
    <w:p>
      <w:pPr>
        <w:framePr w:w="3049" w:hRule="auto" w:wrap="none" w:vAnchor="page" w:hAnchor="page" w:x="576" w:y="16147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5A7391"/>
          <w:kern w:val="0"/>
          <w:sz w:val="13"/>
          <w:szCs w:val="13"/>
        </w:rPr>
        <w:t>Purely Plant DOOEL · Industriska ulica 9, br. 9,</w:t>
      </w:r>
    </w:p>
    <w:p>
      <w:pPr>
        <w:framePr w:w="3168" w:hRule="auto" w:wrap="none" w:vAnchor="page" w:hAnchor="page" w:x="576" w:y="16312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5A7391"/>
          <w:spacing w:val="1"/>
          <w:kern w:val="0"/>
          <w:sz w:val="13"/>
          <w:szCs w:val="13"/>
        </w:rPr>
        <w:t xml:space="preserve">Kojlija 1043 · Petrovec-Skopje, </w:t>
      </w:r>
      <w:r>
        <w:rPr>
          <w:rFonts w:ascii="Montserrat" w:hAnsi="Montserrat" w:cs="Montserrat" w:eastAsia="Montserrat"/>
          <w:b w:val="0"/>
          <w:i w:val="0"/>
          <w:color w:val="5A7391"/>
          <w:kern w:val="0"/>
          <w:sz w:val="13"/>
          <w:szCs w:val="13"/>
        </w:rPr>
        <w:t>North Macedonia</w:t>
      </w:r>
    </w:p>
    <w:p>
      <w:pPr>
        <w:framePr w:w="272" w:hRule="auto" w:wrap="none" w:vAnchor="page" w:hAnchor="page" w:x="5653" w:y="16261"/>
        <w:spacing w:before="0" w:after="0" w:line="16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5A7391"/>
          <w:spacing w:val="27"/>
          <w:kern w:val="0"/>
          <w:sz w:val="16"/>
          <w:szCs w:val="16"/>
        </w:rPr>
        <w:t xml:space="preserve">1 </w:t>
      </w:r>
    </w:p>
    <w:p>
      <w:pPr>
        <w:framePr w:w="272" w:hRule="auto" w:wrap="none" w:vAnchor="page" w:hAnchor="page" w:x="6013" w:y="16261"/>
        <w:spacing w:before="0" w:after="0" w:line="16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5A7391"/>
          <w:spacing w:val="27"/>
          <w:kern w:val="0"/>
          <w:sz w:val="16"/>
          <w:szCs w:val="16"/>
        </w:rPr>
        <w:t xml:space="preserve"> 1</w:t>
      </w:r>
    </w:p>
    <w:p>
      <w:pPr>
        <w:framePr w:w="176" w:hRule="auto" w:wrap="none" w:vAnchor="page" w:hAnchor="page" w:x="5893" w:y="16261"/>
        <w:spacing w:before="0" w:after="0" w:line="16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5A7391"/>
          <w:kern w:val="0"/>
          <w:sz w:val="16"/>
          <w:szCs w:val="16"/>
        </w:rPr>
        <w:t>|</w:t>
      </w:r>
    </w:p>
    <w:p>
      <w:pPr>
        <w:sectPr>
          <w:pgSz w:w="11899" w:h="16838"/>
          <w:pgMar w:top="0" w:right="0" w:bottom="0" w:left="0" w:header="0" w:footer="0" w:gutter="0"/>
          <w:cols w:space="720"/>
          <w:docGrid w:linePitch="360"/>
        </w:sectPr>
      </w:pPr>
    </w:p>
    <w:p>
      <w:pPr>
        <w:spacing w:before="0" w:after="0" w:line="20" w:lineRule="exact"/>
      </w:pPr>
      <w:r>
        <w:drawing>
          <wp:anchor distT="0" distB="0" distL="0" distR="0" simplePos="0" relativeHeight="38" behindDoc="1" locked="0" layoutInCell="1" allowOverlap="1">
            <wp:simplePos x="0" y="0"/>
            <wp:positionH relativeFrom="page">
              <wp:posOffset>0</wp:posOffset>
            </wp:positionH>
            <wp:positionV relativeFrom="page">
              <wp:posOffset>0</wp:posOffset>
            </wp:positionV>
            <wp:extent cx="7555992" cy="10692384"/>
            <wp:effectExtent l="0" t="0" r="0" b="0"/>
            <wp:wrapNone/>
            <wp:docPr id="38" name="Picture 38"/>
            <wp:cNvGraphicFramePr xmlns:a="http://schemas.openxmlformats.org/drawingml/2006/main">
              <a:graphicFrameLocks noChangeAspect="1"/>
            </wp:cNvGraphicFramePr>
            <a:graphic xmlns:a="http://schemas.openxmlformats.org/drawingml/2006/main" xmlns:pic="http://schemas.openxmlformats.org/drawingml/2006/picture"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7555992" cy="10692384"/>
                    </a:xfrm>
                    <a:prstGeom prst="rect"/>
                  </pic:spPr>
                </pic:pic>
              </a:graphicData>
            </a:graphic>
          </wp:anchor>
        </w:drawing>
      </w:r>
    </w:p>
    <w:p>
      <w:pPr>
        <w:framePr w:w="5518" w:hRule="auto" w:wrap="none" w:vAnchor="page" w:hAnchor="page" w:x="2988" w:y="644"/>
        <w:spacing w:before="0" w:after="0" w:line="320" w:lineRule="exact"/>
        <w:ind w:left="0" w:right="0" w:firstLine="0"/>
        <w:jc w:val="left"/>
      </w:pPr>
      <w:r>
        <w:rPr>
          <w:rFonts w:ascii="Orbitron Black" w:hAnsi="Orbitron Black" w:cs="Orbitron Black" w:eastAsia="Orbitron Black"/>
          <w:b w:val="0"/>
          <w:i w:val="0"/>
          <w:color w:val="16324F"/>
          <w:spacing w:val="36"/>
          <w:kern w:val="0"/>
          <w:sz w:val="32"/>
          <w:szCs w:val="32"/>
        </w:rPr>
        <w:t>CERTI</w:t>
      </w:r>
      <w:r>
        <w:rPr>
          <w:rFonts w:ascii="Orbitron Black" w:hAnsi="Orbitron Black" w:cs="Orbitron Black" w:eastAsia="Orbitron Black"/>
          <w:b w:val="0"/>
          <w:i w:val="0"/>
          <w:color w:val="16324F"/>
          <w:spacing w:val="35"/>
          <w:kern w:val="0"/>
          <w:sz w:val="32"/>
          <w:szCs w:val="32"/>
        </w:rPr>
        <w:t>FICATE OF QUALITY</w:t>
      </w:r>
    </w:p>
    <w:p>
      <w:pPr>
        <w:framePr w:w="2639" w:hRule="auto" w:wrap="none" w:vAnchor="page" w:hAnchor="page" w:x="4430" w:y="1052"/>
        <w:spacing w:before="0" w:after="0" w:line="14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/>
          <w:color w:val="5A7391"/>
          <w:spacing w:val="25"/>
          <w:kern w:val="0"/>
          <w:sz w:val="14"/>
          <w:szCs w:val="14"/>
        </w:rPr>
        <w:t>СЕРТИФИКАТ ЗА КВАЛИ</w:t>
      </w:r>
      <w:r>
        <w:rPr>
          <w:rFonts w:ascii="Montserrat" w:hAnsi="Montserrat" w:cs="Montserrat" w:eastAsia="Montserrat"/>
          <w:b w:val="0"/>
          <w:i/>
          <w:color w:val="5A7391"/>
          <w:spacing w:val="24"/>
          <w:kern w:val="0"/>
          <w:sz w:val="14"/>
          <w:szCs w:val="14"/>
        </w:rPr>
        <w:t>ТЕТ</w:t>
      </w:r>
    </w:p>
    <w:p>
      <w:pPr>
        <w:framePr w:w="5196" w:hRule="auto" w:wrap="none" w:vAnchor="page" w:hAnchor="page" w:x="3159" w:y="1331"/>
        <w:spacing w:before="0" w:after="0" w:line="12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46617F"/>
          <w:spacing w:val="17"/>
          <w:kern w:val="0"/>
          <w:sz w:val="12"/>
          <w:szCs w:val="12"/>
        </w:rPr>
        <w:t>INTERMEDIATE BULK — DRY CANNA</w:t>
      </w:r>
      <w:r>
        <w:rPr>
          <w:rFonts w:ascii="Montserrat SemiBold" w:hAnsi="Montserrat SemiBold" w:cs="Montserrat SemiBold" w:eastAsia="Montserrat SemiBold"/>
          <w:b w:val="0"/>
          <w:i w:val="0"/>
          <w:color w:val="46617F"/>
          <w:spacing w:val="16"/>
          <w:kern w:val="0"/>
          <w:sz w:val="12"/>
          <w:szCs w:val="12"/>
        </w:rPr>
        <w:t>BIS FLOWER FOR MEDICAL USE</w:t>
      </w:r>
    </w:p>
    <w:p>
      <w:pPr>
        <w:framePr w:w="5404" w:hRule="auto" w:wrap="none" w:vAnchor="page" w:hAnchor="page" w:x="3052" w:y="1500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/>
          <w:color w:val="5A7391"/>
          <w:spacing w:val="14"/>
          <w:kern w:val="0"/>
          <w:sz w:val="11"/>
          <w:szCs w:val="11"/>
        </w:rPr>
        <w:t>ИНТЕРМЕДИЕР БАЛ</w:t>
      </w:r>
      <w:r>
        <w:rPr>
          <w:rFonts w:ascii="Montserrat" w:hAnsi="Montserrat" w:cs="Montserrat" w:eastAsia="Montserrat"/>
          <w:b w:val="0"/>
          <w:i/>
          <w:color w:val="5A7391"/>
          <w:spacing w:val="13"/>
          <w:kern w:val="0"/>
          <w:sz w:val="11"/>
          <w:szCs w:val="11"/>
        </w:rPr>
        <w:t>К — СУВ ЦВЕТ ОД КАНАБИС ЗА МЕДИЦИНСКА УПОТРЕБА</w:t>
      </w:r>
    </w:p>
    <w:p>
      <w:pPr>
        <w:framePr w:w="1103" w:hRule="auto" w:wrap="none" w:vAnchor="page" w:hAnchor="page" w:x="10244" w:y="665"/>
        <w:spacing w:before="0" w:after="0" w:line="10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A8873A"/>
          <w:spacing w:val="27"/>
          <w:kern w:val="0"/>
          <w:sz w:val="10"/>
          <w:szCs w:val="10"/>
        </w:rPr>
        <w:t>DOCUMEN</w:t>
      </w:r>
      <w:r>
        <w:rPr>
          <w:rFonts w:ascii="Orbitron" w:hAnsi="Orbitron" w:cs="Orbitron" w:eastAsia="Orbitron"/>
          <w:b/>
          <w:i w:val="0"/>
          <w:color w:val="A8873A"/>
          <w:spacing w:val="26"/>
          <w:kern w:val="0"/>
          <w:sz w:val="10"/>
          <w:szCs w:val="10"/>
        </w:rPr>
        <w:t>T ID</w:t>
      </w:r>
    </w:p>
    <w:p>
      <w:pPr>
        <w:framePr w:w="1140" w:hRule="auto" w:wrap="none" w:vAnchor="page" w:hAnchor="page" w:x="10280" w:y="806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0"/>
          <w:szCs w:val="10"/>
        </w:rPr>
        <w:t>КОД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10"/>
          <w:szCs w:val="10"/>
        </w:rPr>
        <w:t xml:space="preserve"> НА ДОКУМЕНТ</w:t>
      </w:r>
    </w:p>
    <w:p>
      <w:pPr>
        <w:framePr w:w="1590" w:hRule="auto" w:wrap="none" w:vAnchor="page" w:hAnchor="page" w:x="9806" w:y="984"/>
        <w:spacing w:before="0" w:after="0" w:line="16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1"/>
          <w:kern w:val="0"/>
          <w:sz w:val="16"/>
          <w:szCs w:val="16"/>
        </w:rPr>
        <w:t>CoQ-PP</w:t>
      </w:r>
      <w:r>
        <w:rPr>
          <w:rFonts w:ascii="Orbitron" w:hAnsi="Orbitron" w:cs="Orbitron" w:eastAsia="Orbitron"/>
          <w:b/>
          <w:i w:val="0"/>
          <w:color w:val="7A5C1E"/>
          <w:kern w:val="0"/>
          <w:sz w:val="16"/>
          <w:szCs w:val="16"/>
        </w:rPr>
        <w:t>_26-143</w:t>
      </w:r>
    </w:p>
    <w:p>
      <w:pPr>
        <w:framePr w:w="1137" w:hRule="auto" w:wrap="none" w:vAnchor="page" w:hAnchor="page" w:x="9545" w:y="1331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5A7391"/>
          <w:spacing w:val="-1"/>
          <w:kern w:val="0"/>
          <w:sz w:val="12"/>
          <w:szCs w:val="12"/>
        </w:rPr>
        <w:t>Issued · Изд</w:t>
      </w:r>
      <w:r>
        <w:rPr>
          <w:rFonts w:ascii="Montserrat" w:hAnsi="Montserrat" w:cs="Montserrat" w:eastAsia="Montserrat"/>
          <w:b w:val="0"/>
          <w:i w:val="0"/>
          <w:color w:val="5A7391"/>
          <w:spacing w:val="-2"/>
          <w:kern w:val="0"/>
          <w:sz w:val="12"/>
          <w:szCs w:val="12"/>
        </w:rPr>
        <w:t xml:space="preserve">аден </w:t>
      </w:r>
    </w:p>
    <w:p>
      <w:pPr>
        <w:framePr w:w="920" w:hRule="auto" w:wrap="none" w:vAnchor="page" w:hAnchor="page" w:x="10580" w:y="1303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-9"/>
          <w:kern w:val="0"/>
          <w:sz w:val="14"/>
          <w:szCs w:val="14"/>
        </w:rPr>
        <w:t>21.09.</w:t>
      </w:r>
      <w:r>
        <w:rPr>
          <w:rFonts w:ascii="Roboto Mono" w:hAnsi="Roboto Mono" w:cs="Roboto Mono" w:eastAsia="Roboto Mono"/>
          <w:b/>
          <w:i w:val="0"/>
          <w:color w:val="1B3A5C"/>
          <w:spacing w:val="-10"/>
          <w:kern w:val="0"/>
          <w:sz w:val="14"/>
          <w:szCs w:val="14"/>
        </w:rPr>
        <w:t>2026</w:t>
      </w:r>
    </w:p>
    <w:p>
      <w:pPr>
        <w:framePr w:w="1912" w:hRule="auto" w:wrap="none" w:vAnchor="page" w:hAnchor="page" w:x="9455" w:y="1488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93A3B5"/>
          <w:spacing w:val="4"/>
          <w:kern w:val="0"/>
          <w:sz w:val="8"/>
          <w:szCs w:val="8"/>
        </w:rPr>
        <w:t>(supersedes CoQ-PP_26-0</w:t>
      </w:r>
      <w:r>
        <w:rPr>
          <w:rFonts w:ascii="Montserrat Medium" w:hAnsi="Montserrat Medium" w:cs="Montserrat Medium" w:eastAsia="Montserrat Medium"/>
          <w:b w:val="0"/>
          <w:i/>
          <w:color w:val="93A3B5"/>
          <w:spacing w:val="3"/>
          <w:kern w:val="0"/>
          <w:sz w:val="8"/>
          <w:szCs w:val="8"/>
        </w:rPr>
        <w:t>79 of 07.07.2026)</w:t>
      </w:r>
    </w:p>
    <w:p>
      <w:pPr>
        <w:framePr w:w="1534" w:hRule="auto" w:wrap="none" w:vAnchor="page" w:hAnchor="page" w:x="576" w:y="2347"/>
        <w:spacing w:before="0" w:after="0" w:line="3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11"/>
          <w:kern w:val="0"/>
          <w:sz w:val="34"/>
          <w:szCs w:val="34"/>
        </w:rPr>
        <w:t>P060432</w:t>
      </w:r>
    </w:p>
    <w:p>
      <w:pPr>
        <w:framePr w:w="131" w:hRule="auto" w:wrap="none" w:vAnchor="page" w:hAnchor="page" w:x="2203" w:y="2431"/>
        <w:spacing w:before="0" w:after="0" w:line="240" w:lineRule="exact"/>
        <w:ind w:left="0" w:right="0" w:firstLine="0"/>
        <w:jc w:val="left"/>
      </w:pPr>
      <w:r>
        <w:rPr>
          <w:rFonts w:ascii="Orbitron Medium" w:hAnsi="Orbitron Medium" w:cs="Orbitron Medium" w:eastAsia="Orbitron Medium"/>
          <w:b w:val="0"/>
          <w:i w:val="0"/>
          <w:color w:val="5A6E84"/>
          <w:kern w:val="0"/>
          <w:sz w:val="24"/>
          <w:szCs w:val="24"/>
        </w:rPr>
        <w:t>|</w:t>
      </w:r>
    </w:p>
    <w:p>
      <w:pPr>
        <w:framePr w:w="2953" w:hRule="auto" w:wrap="none" w:vAnchor="page" w:hAnchor="page" w:x="2377" w:y="2347"/>
        <w:spacing w:before="0" w:after="0" w:line="34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1B3A5C"/>
          <w:spacing w:val="7"/>
          <w:kern w:val="0"/>
          <w:sz w:val="34"/>
          <w:szCs w:val="34"/>
        </w:rPr>
        <w:t>FAT</w:t>
      </w:r>
      <w:r>
        <w:rPr>
          <w:rFonts w:ascii="Orbitron ExtraBold" w:hAnsi="Orbitron ExtraBold" w:cs="Orbitron ExtraBold" w:eastAsia="Orbitron ExtraBold"/>
          <w:b w:val="0"/>
          <w:i w:val="0"/>
          <w:color w:val="1B3A5C"/>
          <w:spacing w:val="6"/>
          <w:kern w:val="0"/>
          <w:sz w:val="34"/>
          <w:szCs w:val="34"/>
        </w:rPr>
        <w:t xml:space="preserve"> BASTARD</w:t>
      </w:r>
    </w:p>
    <w:p>
      <w:pPr>
        <w:framePr w:w="1723" w:hRule="auto" w:wrap="none" w:vAnchor="page" w:hAnchor="page" w:x="5472" w:y="2347"/>
        <w:spacing w:before="0" w:after="0" w:line="34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2"/>
          <w:kern w:val="0"/>
          <w:sz w:val="34"/>
          <w:szCs w:val="34"/>
        </w:rPr>
        <w:t>20.00</w:t>
      </w:r>
      <w:r>
        <w:rPr>
          <w:rFonts w:ascii="Orbitron" w:hAnsi="Orbitron" w:cs="Orbitron" w:eastAsia="Orbitron"/>
          <w:b/>
          <w:i w:val="0"/>
          <w:color w:val="7A5C1E"/>
          <w:spacing w:val="1"/>
          <w:kern w:val="0"/>
          <w:sz w:val="34"/>
          <w:szCs w:val="34"/>
        </w:rPr>
        <w:t xml:space="preserve"> %</w:t>
      </w:r>
    </w:p>
    <w:p>
      <w:pPr>
        <w:framePr w:w="888" w:hRule="auto" w:wrap="none" w:vAnchor="page" w:hAnchor="page" w:x="576" w:y="2899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8"/>
          <w:kern w:val="0"/>
          <w:sz w:val="11"/>
          <w:szCs w:val="11"/>
        </w:rPr>
        <w:t>P</w:t>
      </w:r>
      <w:r>
        <w:rPr>
          <w:rFonts w:ascii="Orbitron" w:hAnsi="Orbitron" w:cs="Orbitron" w:eastAsia="Orbitron"/>
          <w:b/>
          <w:i w:val="0"/>
          <w:color w:val="7A5C1E"/>
          <w:spacing w:val="7"/>
          <w:kern w:val="0"/>
          <w:sz w:val="11"/>
          <w:szCs w:val="11"/>
        </w:rPr>
        <w:t>HENOTYPE</w:t>
      </w:r>
    </w:p>
    <w:p>
      <w:pPr>
        <w:framePr w:w="577" w:hRule="auto" w:wrap="none" w:vAnchor="page" w:hAnchor="page" w:x="576" w:y="3047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9"/>
          <w:szCs w:val="9"/>
        </w:rPr>
        <w:t>ФЕ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9"/>
          <w:szCs w:val="9"/>
        </w:rPr>
        <w:t>НОТИП</w:t>
      </w:r>
    </w:p>
    <w:p>
      <w:pPr>
        <w:framePr w:w="539" w:hRule="auto" w:wrap="none" w:vAnchor="page" w:hAnchor="page" w:x="1805" w:y="2988"/>
        <w:spacing w:before="0" w:after="0" w:line="110" w:lineRule="exact"/>
        <w:ind w:left="0" w:right="0" w:firstLine="0"/>
        <w:jc w:val="left"/>
      </w:pPr>
      <w:r>
        <w:rPr>
          <w:rFonts w:ascii="Montserrat ExtraBold" w:hAnsi="Montserrat ExtraBold" w:cs="Montserrat ExtraBold" w:eastAsia="Montserrat ExtraBold"/>
          <w:b w:val="0"/>
          <w:i w:val="0"/>
          <w:color w:val="FFFFFF"/>
          <w:spacing w:val="2"/>
          <w:kern w:val="0"/>
          <w:sz w:val="11"/>
          <w:szCs w:val="11"/>
        </w:rPr>
        <w:t>H</w:t>
      </w:r>
      <w:r>
        <w:rPr>
          <w:rFonts w:ascii="Montserrat ExtraBold" w:hAnsi="Montserrat ExtraBold" w:cs="Montserrat ExtraBold" w:eastAsia="Montserrat ExtraBold"/>
          <w:b w:val="0"/>
          <w:i w:val="0"/>
          <w:color w:val="FFFFFF"/>
          <w:spacing w:val="1"/>
          <w:kern w:val="0"/>
          <w:sz w:val="11"/>
          <w:szCs w:val="11"/>
        </w:rPr>
        <w:t>YBRID</w:t>
      </w:r>
    </w:p>
    <w:p>
      <w:pPr>
        <w:framePr w:w="440" w:hRule="auto" w:wrap="none" w:vAnchor="page" w:hAnchor="page" w:x="2727" w:y="2984"/>
        <w:spacing w:before="0" w:after="0" w:line="10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7C8FA6"/>
          <w:spacing w:val="3"/>
          <w:kern w:val="0"/>
          <w:sz w:val="10"/>
          <w:szCs w:val="10"/>
        </w:rPr>
        <w:t>IND</w:t>
      </w:r>
      <w:r>
        <w:rPr>
          <w:rFonts w:ascii="Roboto Mono SemiBold" w:hAnsi="Roboto Mono SemiBold" w:cs="Roboto Mono SemiBold" w:eastAsia="Roboto Mono SemiBold"/>
          <w:b w:val="0"/>
          <w:i w:val="0"/>
          <w:color w:val="7C8FA6"/>
          <w:spacing w:val="2"/>
          <w:kern w:val="0"/>
          <w:sz w:val="10"/>
          <w:szCs w:val="10"/>
        </w:rPr>
        <w:t>ICA</w:t>
      </w:r>
    </w:p>
    <w:p>
      <w:pPr>
        <w:framePr w:w="440" w:hRule="auto" w:wrap="none" w:vAnchor="page" w:hAnchor="page" w:x="3535" w:y="2984"/>
        <w:spacing w:before="0" w:after="0" w:line="10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7C8FA6"/>
          <w:spacing w:val="3"/>
          <w:kern w:val="0"/>
          <w:sz w:val="10"/>
          <w:szCs w:val="10"/>
        </w:rPr>
        <w:t>SAT</w:t>
      </w:r>
      <w:r>
        <w:rPr>
          <w:rFonts w:ascii="Roboto Mono SemiBold" w:hAnsi="Roboto Mono SemiBold" w:cs="Roboto Mono SemiBold" w:eastAsia="Roboto Mono SemiBold"/>
          <w:b w:val="0"/>
          <w:i w:val="0"/>
          <w:color w:val="7C8FA6"/>
          <w:spacing w:val="2"/>
          <w:kern w:val="0"/>
          <w:sz w:val="10"/>
          <w:szCs w:val="10"/>
        </w:rPr>
        <w:t>IVA</w:t>
      </w:r>
    </w:p>
    <w:p>
      <w:pPr>
        <w:framePr w:w="903" w:hRule="auto" w:wrap="none" w:vAnchor="page" w:hAnchor="page" w:x="4916" w:y="2899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8"/>
          <w:kern w:val="0"/>
          <w:sz w:val="11"/>
          <w:szCs w:val="11"/>
        </w:rPr>
        <w:t>CH</w:t>
      </w:r>
      <w:r>
        <w:rPr>
          <w:rFonts w:ascii="Orbitron" w:hAnsi="Orbitron" w:cs="Orbitron" w:eastAsia="Orbitron"/>
          <w:b/>
          <w:i w:val="0"/>
          <w:color w:val="7A5C1E"/>
          <w:spacing w:val="7"/>
          <w:kern w:val="0"/>
          <w:sz w:val="11"/>
          <w:szCs w:val="11"/>
        </w:rPr>
        <w:t>EMOTYPE</w:t>
      </w:r>
    </w:p>
    <w:p>
      <w:pPr>
        <w:framePr w:w="566" w:hRule="auto" w:wrap="none" w:vAnchor="page" w:hAnchor="page" w:x="4916" w:y="3047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9"/>
          <w:szCs w:val="9"/>
        </w:rPr>
        <w:t>Х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9"/>
          <w:szCs w:val="9"/>
        </w:rPr>
        <w:t>ЕМОТИП</w:t>
      </w:r>
    </w:p>
    <w:p>
      <w:pPr>
        <w:framePr w:w="319" w:hRule="auto" w:wrap="none" w:vAnchor="page" w:hAnchor="page" w:x="6160" w:y="2988"/>
        <w:spacing w:before="0" w:after="0" w:line="110" w:lineRule="exact"/>
        <w:ind w:left="0" w:right="0" w:firstLine="0"/>
        <w:jc w:val="left"/>
      </w:pPr>
      <w:r>
        <w:rPr>
          <w:rFonts w:ascii="Montserrat ExtraBold" w:hAnsi="Montserrat ExtraBold" w:cs="Montserrat ExtraBold" w:eastAsia="Montserrat ExtraBold"/>
          <w:b w:val="0"/>
          <w:i w:val="0"/>
          <w:color w:val="FFFFFF"/>
          <w:spacing w:val="6"/>
          <w:kern w:val="0"/>
          <w:sz w:val="11"/>
          <w:szCs w:val="11"/>
        </w:rPr>
        <w:t>THC</w:t>
      </w:r>
    </w:p>
    <w:p>
      <w:pPr>
        <w:framePr w:w="260" w:hRule="auto" w:wrap="none" w:vAnchor="page" w:hAnchor="page" w:x="6832" w:y="2984"/>
        <w:spacing w:before="0" w:after="0" w:line="10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7C8FA6"/>
          <w:spacing w:val="2"/>
          <w:kern w:val="0"/>
          <w:sz w:val="10"/>
          <w:szCs w:val="10"/>
        </w:rPr>
        <w:t>CBD</w:t>
      </w:r>
    </w:p>
    <w:p>
      <w:pPr>
        <w:framePr w:w="947" w:hRule="auto" w:wrap="none" w:vAnchor="page" w:hAnchor="page" w:x="8024" w:y="2899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9"/>
          <w:kern w:val="0"/>
          <w:sz w:val="11"/>
          <w:szCs w:val="11"/>
        </w:rPr>
        <w:t>PROC</w:t>
      </w:r>
      <w:r>
        <w:rPr>
          <w:rFonts w:ascii="Orbitron" w:hAnsi="Orbitron" w:cs="Orbitron" w:eastAsia="Orbitron"/>
          <w:b/>
          <w:i w:val="0"/>
          <w:color w:val="7A5C1E"/>
          <w:spacing w:val="8"/>
          <w:kern w:val="0"/>
          <w:sz w:val="11"/>
          <w:szCs w:val="11"/>
        </w:rPr>
        <w:t>ESSING</w:t>
      </w:r>
    </w:p>
    <w:p>
      <w:pPr>
        <w:framePr w:w="686" w:hRule="auto" w:wrap="none" w:vAnchor="page" w:hAnchor="page" w:x="8024" w:y="3047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-3"/>
          <w:kern w:val="0"/>
          <w:sz w:val="9"/>
          <w:szCs w:val="9"/>
        </w:rPr>
        <w:t>ОБРА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4"/>
          <w:kern w:val="0"/>
          <w:sz w:val="9"/>
          <w:szCs w:val="9"/>
        </w:rPr>
        <w:t>БОТКА</w:t>
      </w:r>
    </w:p>
    <w:p>
      <w:pPr>
        <w:framePr w:w="640" w:hRule="auto" w:wrap="none" w:vAnchor="page" w:hAnchor="page" w:x="9306" w:y="2988"/>
        <w:spacing w:before="0" w:after="0" w:line="110" w:lineRule="exact"/>
        <w:ind w:left="0" w:right="0" w:firstLine="0"/>
        <w:jc w:val="left"/>
      </w:pPr>
      <w:r>
        <w:rPr>
          <w:rFonts w:ascii="Montserrat ExtraBold" w:hAnsi="Montserrat ExtraBold" w:cs="Montserrat ExtraBold" w:eastAsia="Montserrat ExtraBold"/>
          <w:b w:val="0"/>
          <w:i w:val="0"/>
          <w:color w:val="FFFFFF"/>
          <w:spacing w:val="2"/>
          <w:kern w:val="0"/>
          <w:sz w:val="11"/>
          <w:szCs w:val="11"/>
        </w:rPr>
        <w:t>MACHI</w:t>
      </w:r>
      <w:r>
        <w:rPr>
          <w:rFonts w:ascii="Montserrat ExtraBold" w:hAnsi="Montserrat ExtraBold" w:cs="Montserrat ExtraBold" w:eastAsia="Montserrat ExtraBold"/>
          <w:b w:val="0"/>
          <w:i w:val="0"/>
          <w:color w:val="FFFFFF"/>
          <w:spacing w:val="1"/>
          <w:kern w:val="0"/>
          <w:sz w:val="11"/>
          <w:szCs w:val="11"/>
        </w:rPr>
        <w:t>NE</w:t>
      </w:r>
    </w:p>
    <w:p>
      <w:pPr>
        <w:framePr w:w="723" w:hRule="auto" w:wrap="none" w:vAnchor="page" w:hAnchor="page" w:x="9942" w:y="2970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E4EDF6"/>
          <w:spacing w:val="-1"/>
          <w:kern w:val="0"/>
          <w:sz w:val="11"/>
          <w:szCs w:val="11"/>
        </w:rPr>
        <w:t>Маши</w:t>
      </w:r>
      <w:r>
        <w:rPr>
          <w:rFonts w:ascii="Montserrat Medium" w:hAnsi="Montserrat Medium" w:cs="Montserrat Medium" w:eastAsia="Montserrat Medium"/>
          <w:b w:val="0"/>
          <w:i/>
          <w:color w:val="E4EDF6"/>
          <w:spacing w:val="-2"/>
          <w:kern w:val="0"/>
          <w:sz w:val="11"/>
          <w:szCs w:val="11"/>
        </w:rPr>
        <w:t>нска</w:t>
      </w:r>
    </w:p>
    <w:p>
      <w:pPr>
        <w:framePr w:w="320" w:hRule="auto" w:wrap="none" w:vAnchor="page" w:hAnchor="page" w:x="10995" w:y="2984"/>
        <w:spacing w:before="0" w:after="0" w:line="10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7C8FA6"/>
          <w:spacing w:val="3"/>
          <w:kern w:val="0"/>
          <w:sz w:val="10"/>
          <w:szCs w:val="10"/>
        </w:rPr>
        <w:t>H</w:t>
      </w:r>
      <w:r>
        <w:rPr>
          <w:rFonts w:ascii="Roboto Mono SemiBold" w:hAnsi="Roboto Mono SemiBold" w:cs="Roboto Mono SemiBold" w:eastAsia="Roboto Mono SemiBold"/>
          <w:b w:val="0"/>
          <w:i w:val="0"/>
          <w:color w:val="7C8FA6"/>
          <w:spacing w:val="2"/>
          <w:kern w:val="0"/>
          <w:sz w:val="10"/>
          <w:szCs w:val="10"/>
        </w:rPr>
        <w:t>AND</w:t>
      </w:r>
    </w:p>
    <w:p>
      <w:pPr>
        <w:framePr w:w="1097" w:hRule="auto" w:wrap="none" w:vAnchor="page" w:hAnchor="page" w:x="576" w:y="3379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3"/>
          <w:kern w:val="0"/>
          <w:sz w:val="11"/>
          <w:szCs w:val="11"/>
        </w:rPr>
        <w:t xml:space="preserve">PRODUCT </w:t>
      </w:r>
      <w:r>
        <w:rPr>
          <w:rFonts w:ascii="Orbitron" w:hAnsi="Orbitron" w:cs="Orbitron" w:eastAsia="Orbitron"/>
          <w:b/>
          <w:i w:val="0"/>
          <w:color w:val="7A5C1E"/>
          <w:spacing w:val="2"/>
          <w:kern w:val="0"/>
          <w:sz w:val="11"/>
          <w:szCs w:val="11"/>
        </w:rPr>
        <w:t>CODE</w:t>
      </w:r>
    </w:p>
    <w:p>
      <w:pPr>
        <w:framePr w:w="1048" w:hRule="auto" w:wrap="none" w:vAnchor="page" w:hAnchor="page" w:x="576" w:y="3527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9"/>
          <w:szCs w:val="9"/>
        </w:rPr>
        <w:t>КО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9"/>
          <w:szCs w:val="9"/>
        </w:rPr>
        <w:t>Д НА ПРОИЗВОД</w:t>
      </w:r>
    </w:p>
    <w:p>
      <w:pPr>
        <w:framePr w:w="1242" w:hRule="auto" w:wrap="none" w:vAnchor="page" w:hAnchor="page" w:x="1710" w:y="3424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10"/>
          <w:kern w:val="0"/>
          <w:sz w:val="14"/>
          <w:szCs w:val="14"/>
        </w:rPr>
        <w:t>FB</w:t>
      </w:r>
      <w:r>
        <w:rPr>
          <w:rFonts w:ascii="Roboto Mono" w:hAnsi="Roboto Mono" w:cs="Roboto Mono" w:eastAsia="Roboto Mono"/>
          <w:b/>
          <w:i w:val="0"/>
          <w:color w:val="1B3A5C"/>
          <w:spacing w:val="9"/>
          <w:kern w:val="0"/>
          <w:sz w:val="14"/>
          <w:szCs w:val="14"/>
        </w:rPr>
        <w:t>_THC22:CBD1</w:t>
      </w:r>
    </w:p>
    <w:p>
      <w:pPr>
        <w:framePr w:w="696" w:hRule="auto" w:wrap="none" w:vAnchor="page" w:hAnchor="page" w:x="4417" w:y="3379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4"/>
          <w:kern w:val="0"/>
          <w:sz w:val="11"/>
          <w:szCs w:val="11"/>
        </w:rPr>
        <w:t>POTEN</w:t>
      </w:r>
      <w:r>
        <w:rPr>
          <w:rFonts w:ascii="Orbitron" w:hAnsi="Orbitron" w:cs="Orbitron" w:eastAsia="Orbitron"/>
          <w:b/>
          <w:i w:val="0"/>
          <w:color w:val="7A5C1E"/>
          <w:spacing w:val="3"/>
          <w:kern w:val="0"/>
          <w:sz w:val="11"/>
          <w:szCs w:val="11"/>
        </w:rPr>
        <w:t>CY</w:t>
      </w:r>
    </w:p>
    <w:p>
      <w:pPr>
        <w:framePr w:w="479" w:hRule="auto" w:wrap="none" w:vAnchor="page" w:hAnchor="page" w:x="4417" w:y="3527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-3"/>
          <w:kern w:val="0"/>
          <w:sz w:val="9"/>
          <w:szCs w:val="9"/>
        </w:rPr>
        <w:t>ЈАЧ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4"/>
          <w:kern w:val="0"/>
          <w:sz w:val="9"/>
          <w:szCs w:val="9"/>
        </w:rPr>
        <w:t>ИНА</w:t>
      </w:r>
    </w:p>
    <w:p>
      <w:pPr>
        <w:framePr w:w="675" w:hRule="auto" w:wrap="none" w:vAnchor="page" w:hAnchor="page" w:x="5139" w:y="3339"/>
        <w:spacing w:before="0" w:after="0" w:line="16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12"/>
          <w:kern w:val="0"/>
          <w:sz w:val="16"/>
          <w:szCs w:val="16"/>
        </w:rPr>
        <w:t>22.</w:t>
      </w:r>
      <w:r>
        <w:rPr>
          <w:rFonts w:ascii="Roboto Mono" w:hAnsi="Roboto Mono" w:cs="Roboto Mono" w:eastAsia="Roboto Mono"/>
          <w:b/>
          <w:i w:val="0"/>
          <w:color w:val="1B3A5C"/>
          <w:spacing w:val="11"/>
          <w:kern w:val="0"/>
          <w:sz w:val="16"/>
          <w:szCs w:val="16"/>
        </w:rPr>
        <w:t>00%</w:t>
      </w:r>
    </w:p>
    <w:p>
      <w:pPr>
        <w:framePr w:w="668" w:hRule="auto" w:wrap="none" w:vAnchor="page" w:hAnchor="page" w:x="5847" w:y="3358"/>
        <w:spacing w:before="0" w:after="0" w:line="140" w:lineRule="exact"/>
        <w:ind w:left="0" w:right="0" w:firstLine="0"/>
        <w:jc w:val="left"/>
      </w:pPr>
      <w:r>
        <w:rPr>
          <w:rFonts w:ascii="Roboto Mono Medium" w:hAnsi="Roboto Mono Medium" w:cs="Roboto Mono Medium" w:eastAsia="Roboto Mono Medium"/>
          <w:b w:val="0"/>
          <w:i w:val="0"/>
          <w:color w:val="475569"/>
          <w:spacing w:val="-6"/>
          <w:kern w:val="0"/>
          <w:sz w:val="14"/>
          <w:szCs w:val="14"/>
        </w:rPr>
        <w:t>± 2</w:t>
      </w:r>
      <w:r>
        <w:rPr>
          <w:rFonts w:ascii="Roboto Mono Medium" w:hAnsi="Roboto Mono Medium" w:cs="Roboto Mono Medium" w:eastAsia="Roboto Mono Medium"/>
          <w:b w:val="0"/>
          <w:i w:val="0"/>
          <w:color w:val="475569"/>
          <w:spacing w:val="-7"/>
          <w:kern w:val="0"/>
          <w:sz w:val="14"/>
          <w:szCs w:val="14"/>
        </w:rPr>
        <w:t>.20%</w:t>
      </w:r>
    </w:p>
    <w:p>
      <w:pPr>
        <w:framePr w:w="1406" w:hRule="auto" w:wrap="none" w:vAnchor="page" w:hAnchor="page" w:x="5139" w:y="3545"/>
        <w:spacing w:before="0" w:after="0" w:line="13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5A7391"/>
          <w:kern w:val="0"/>
          <w:sz w:val="13"/>
          <w:szCs w:val="13"/>
        </w:rPr>
        <w:t>(19.80 – 24.1</w:t>
      </w:r>
      <w:r>
        <w:rPr>
          <w:rFonts w:ascii="Roboto Mono SemiBold" w:hAnsi="Roboto Mono SemiBold" w:cs="Roboto Mono SemiBold" w:eastAsia="Roboto Mono SemiBold"/>
          <w:b w:val="0"/>
          <w:i w:val="0"/>
          <w:color w:val="5A7391"/>
          <w:spacing w:val="-1"/>
          <w:kern w:val="0"/>
          <w:sz w:val="13"/>
          <w:szCs w:val="13"/>
        </w:rPr>
        <w:t>9 %)</w:t>
      </w:r>
    </w:p>
    <w:p>
      <w:pPr>
        <w:framePr w:w="1917" w:hRule="auto" w:wrap="none" w:vAnchor="page" w:hAnchor="page" w:x="7962" w:y="3379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6"/>
          <w:kern w:val="0"/>
          <w:sz w:val="11"/>
          <w:szCs w:val="11"/>
        </w:rPr>
        <w:t>SP</w:t>
      </w:r>
      <w:r>
        <w:rPr>
          <w:rFonts w:ascii="Orbitron" w:hAnsi="Orbitron" w:cs="Orbitron" w:eastAsia="Orbitron"/>
          <w:b/>
          <w:i w:val="0"/>
          <w:color w:val="7A5C1E"/>
          <w:spacing w:val="5"/>
          <w:kern w:val="0"/>
          <w:sz w:val="11"/>
          <w:szCs w:val="11"/>
        </w:rPr>
        <w:t>ECIFICATION REFERENCE</w:t>
      </w:r>
    </w:p>
    <w:p>
      <w:pPr>
        <w:framePr w:w="1784" w:hRule="auto" w:wrap="none" w:vAnchor="page" w:hAnchor="page" w:x="7962" w:y="3527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9"/>
          <w:szCs w:val="9"/>
        </w:rPr>
        <w:t>РЕФ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2"/>
          <w:kern w:val="0"/>
          <w:sz w:val="9"/>
          <w:szCs w:val="9"/>
        </w:rPr>
        <w:t>ЕРЕНЦА НА СПЕЦИФИКАЦИЈА</w:t>
      </w:r>
    </w:p>
    <w:p>
      <w:pPr>
        <w:framePr w:w="1484" w:hRule="auto" w:wrap="none" w:vAnchor="page" w:hAnchor="page" w:x="9926" w:y="3438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kern w:val="0"/>
          <w:sz w:val="13"/>
          <w:szCs w:val="13"/>
        </w:rPr>
        <w:t>QCSP_001_FB-I_v.01</w:t>
      </w:r>
    </w:p>
    <w:p>
      <w:pPr>
        <w:framePr w:w="1435" w:hRule="auto" w:wrap="none" w:vAnchor="page" w:hAnchor="page" w:x="576" w:y="3829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3"/>
          <w:kern w:val="0"/>
          <w:sz w:val="11"/>
          <w:szCs w:val="11"/>
        </w:rPr>
        <w:t>PRODUCTION BA</w:t>
      </w:r>
      <w:r>
        <w:rPr>
          <w:rFonts w:ascii="Orbitron" w:hAnsi="Orbitron" w:cs="Orbitron" w:eastAsia="Orbitron"/>
          <w:b/>
          <w:i w:val="0"/>
          <w:color w:val="7A5C1E"/>
          <w:spacing w:val="2"/>
          <w:kern w:val="0"/>
          <w:sz w:val="11"/>
          <w:szCs w:val="11"/>
        </w:rPr>
        <w:t xml:space="preserve">TCH </w:t>
      </w:r>
    </w:p>
    <w:p>
      <w:pPr>
        <w:framePr w:w="214" w:hRule="auto" w:wrap="none" w:vAnchor="page" w:hAnchor="page" w:x="1973" w:y="3844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7A5C1E"/>
          <w:kern w:val="0"/>
          <w:sz w:val="11"/>
          <w:szCs w:val="11"/>
        </w:rPr>
        <w:t>№</w:t>
      </w:r>
    </w:p>
    <w:p>
      <w:pPr>
        <w:framePr w:w="1325" w:hRule="auto" w:wrap="none" w:vAnchor="page" w:hAnchor="page" w:x="576" w:y="3977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9"/>
          <w:szCs w:val="9"/>
        </w:rPr>
        <w:t>ПРОИЗВОД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2"/>
          <w:kern w:val="0"/>
          <w:sz w:val="9"/>
          <w:szCs w:val="9"/>
        </w:rPr>
        <w:t>НА СЕРИЈА №</w:t>
      </w:r>
    </w:p>
    <w:p>
      <w:pPr>
        <w:framePr w:w="684" w:hRule="auto" w:wrap="none" w:vAnchor="page" w:hAnchor="page" w:x="2187" w:y="3874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10"/>
          <w:kern w:val="0"/>
          <w:sz w:val="14"/>
          <w:szCs w:val="14"/>
        </w:rPr>
        <w:t>P0</w:t>
      </w:r>
      <w:r>
        <w:rPr>
          <w:rFonts w:ascii="Roboto Mono" w:hAnsi="Roboto Mono" w:cs="Roboto Mono" w:eastAsia="Roboto Mono"/>
          <w:b/>
          <w:i w:val="0"/>
          <w:color w:val="1B3A5C"/>
          <w:spacing w:val="9"/>
          <w:kern w:val="0"/>
          <w:sz w:val="14"/>
          <w:szCs w:val="14"/>
        </w:rPr>
        <w:t>60432</w:t>
      </w:r>
    </w:p>
    <w:p>
      <w:pPr>
        <w:framePr w:w="1453" w:hRule="auto" w:wrap="none" w:vAnchor="page" w:hAnchor="page" w:x="3112" w:y="3829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3"/>
          <w:kern w:val="0"/>
          <w:sz w:val="11"/>
          <w:szCs w:val="11"/>
        </w:rPr>
        <w:t>MANUFAC</w:t>
      </w:r>
      <w:r>
        <w:rPr>
          <w:rFonts w:ascii="Orbitron" w:hAnsi="Orbitron" w:cs="Orbitron" w:eastAsia="Orbitron"/>
          <w:b/>
          <w:i w:val="0"/>
          <w:color w:val="7A5C1E"/>
          <w:spacing w:val="2"/>
          <w:kern w:val="0"/>
          <w:sz w:val="11"/>
          <w:szCs w:val="11"/>
        </w:rPr>
        <w:t>TURE DATE</w:t>
      </w:r>
    </w:p>
    <w:p>
      <w:pPr>
        <w:framePr w:w="1444" w:hRule="auto" w:wrap="none" w:vAnchor="page" w:hAnchor="page" w:x="3112" w:y="3977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9"/>
          <w:szCs w:val="9"/>
        </w:rPr>
        <w:t>ДАТУМ Н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9"/>
          <w:szCs w:val="9"/>
        </w:rPr>
        <w:t>А ПРОИЗВОДСТВО</w:t>
      </w:r>
    </w:p>
    <w:p>
      <w:pPr>
        <w:framePr w:w="626" w:hRule="auto" w:wrap="none" w:vAnchor="page" w:hAnchor="page" w:x="4609" w:y="3888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kern w:val="0"/>
          <w:sz w:val="13"/>
          <w:szCs w:val="13"/>
        </w:rPr>
        <w:t>05.2026</w:t>
      </w:r>
    </w:p>
    <w:p>
      <w:pPr>
        <w:framePr w:w="1216" w:hRule="auto" w:wrap="none" w:vAnchor="page" w:hAnchor="page" w:x="5428" w:y="3829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4"/>
          <w:kern w:val="0"/>
          <w:sz w:val="11"/>
          <w:szCs w:val="11"/>
        </w:rPr>
        <w:t>PACKA</w:t>
      </w:r>
      <w:r>
        <w:rPr>
          <w:rFonts w:ascii="Orbitron" w:hAnsi="Orbitron" w:cs="Orbitron" w:eastAsia="Orbitron"/>
          <w:b/>
          <w:i w:val="0"/>
          <w:color w:val="7A5C1E"/>
          <w:spacing w:val="3"/>
          <w:kern w:val="0"/>
          <w:sz w:val="11"/>
          <w:szCs w:val="11"/>
        </w:rPr>
        <w:t>GING DATE</w:t>
      </w:r>
    </w:p>
    <w:p>
      <w:pPr>
        <w:framePr w:w="1185" w:hRule="auto" w:wrap="none" w:vAnchor="page" w:hAnchor="page" w:x="5428" w:y="3977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9"/>
          <w:szCs w:val="9"/>
        </w:rPr>
        <w:t>ДАТУМ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2"/>
          <w:kern w:val="0"/>
          <w:sz w:val="9"/>
          <w:szCs w:val="9"/>
        </w:rPr>
        <w:t xml:space="preserve"> НА ПАКУВАЊЕ</w:t>
      </w:r>
    </w:p>
    <w:p>
      <w:pPr>
        <w:framePr w:w="626" w:hRule="auto" w:wrap="none" w:vAnchor="page" w:hAnchor="page" w:x="6691" w:y="3888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kern w:val="0"/>
          <w:sz w:val="13"/>
          <w:szCs w:val="13"/>
        </w:rPr>
        <w:t>06.2026</w:t>
      </w:r>
    </w:p>
    <w:p>
      <w:pPr>
        <w:framePr w:w="1159" w:hRule="auto" w:wrap="none" w:vAnchor="page" w:hAnchor="page" w:x="7511" w:y="3829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4"/>
          <w:kern w:val="0"/>
          <w:sz w:val="11"/>
          <w:szCs w:val="11"/>
        </w:rPr>
        <w:t>MA</w:t>
      </w:r>
      <w:r>
        <w:rPr>
          <w:rFonts w:ascii="Orbitron" w:hAnsi="Orbitron" w:cs="Orbitron" w:eastAsia="Orbitron"/>
          <w:b/>
          <w:i w:val="0"/>
          <w:color w:val="7A5C1E"/>
          <w:spacing w:val="3"/>
          <w:kern w:val="0"/>
          <w:sz w:val="11"/>
          <w:szCs w:val="11"/>
        </w:rPr>
        <w:t>NUFACTURER</w:t>
      </w:r>
    </w:p>
    <w:p>
      <w:pPr>
        <w:framePr w:w="903" w:hRule="auto" w:wrap="none" w:vAnchor="page" w:hAnchor="page" w:x="7511" w:y="3977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9"/>
          <w:szCs w:val="9"/>
        </w:rPr>
        <w:t>ПРОИЗВОД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9"/>
          <w:szCs w:val="9"/>
        </w:rPr>
        <w:t>ИТЕЛ</w:t>
      </w:r>
    </w:p>
    <w:p>
      <w:pPr>
        <w:framePr w:w="1565" w:hRule="auto" w:wrap="none" w:vAnchor="page" w:hAnchor="page" w:x="8705" w:y="3821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0F172A"/>
          <w:kern w:val="0"/>
          <w:sz w:val="12"/>
          <w:szCs w:val="12"/>
        </w:rPr>
        <w:t xml:space="preserve">PURELY </w:t>
      </w:r>
      <w:r>
        <w:rPr>
          <w:rFonts w:ascii="Montserrat" w:hAnsi="Montserrat" w:cs="Montserrat" w:eastAsia="Montserrat"/>
          <w:b/>
          <w:i w:val="0"/>
          <w:color w:val="0F172A"/>
          <w:spacing w:val="-1"/>
          <w:kern w:val="0"/>
          <w:sz w:val="12"/>
          <w:szCs w:val="12"/>
        </w:rPr>
        <w:t xml:space="preserve">PLANT DOOEL </w:t>
      </w:r>
    </w:p>
    <w:p>
      <w:pPr>
        <w:framePr w:w="1222" w:hRule="auto" w:wrap="none" w:vAnchor="page" w:hAnchor="page" w:x="10175" w:y="3844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9"/>
          <w:szCs w:val="9"/>
        </w:rPr>
        <w:t xml:space="preserve">ПЈУРЛИ </w:t>
      </w: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9"/>
          <w:szCs w:val="9"/>
        </w:rPr>
        <w:t>ПЛАНТ ДООЕЛ</w:t>
      </w:r>
    </w:p>
    <w:p>
      <w:pPr>
        <w:framePr w:w="1928" w:hRule="auto" w:wrap="none" w:vAnchor="page" w:hAnchor="page" w:x="8705" w:y="3964"/>
        <w:spacing w:before="0" w:after="0" w:line="110" w:lineRule="exact"/>
        <w:ind w:left="0" w:right="0" w:firstLine="0"/>
        <w:jc w:val="left"/>
      </w:pPr>
      <w:r>
        <w:rPr>
          <w:rFonts w:ascii="Roboto Mono Medium" w:hAnsi="Roboto Mono Medium" w:cs="Roboto Mono Medium" w:eastAsia="Roboto Mono Medium"/>
          <w:b w:val="0"/>
          <w:i w:val="0"/>
          <w:color w:val="1E293B"/>
          <w:spacing w:val="-6"/>
          <w:kern w:val="0"/>
          <w:sz w:val="11"/>
          <w:szCs w:val="11"/>
        </w:rPr>
        <w:t>Kojlija, Petrovec-Skopje,</w:t>
      </w:r>
      <w:r>
        <w:rPr>
          <w:rFonts w:ascii="Roboto Mono Medium" w:hAnsi="Roboto Mono Medium" w:cs="Roboto Mono Medium" w:eastAsia="Roboto Mono Medium"/>
          <w:b w:val="0"/>
          <w:i w:val="0"/>
          <w:color w:val="1E293B"/>
          <w:spacing w:val="-7"/>
          <w:kern w:val="0"/>
          <w:sz w:val="11"/>
          <w:szCs w:val="11"/>
        </w:rPr>
        <w:t xml:space="preserve"> MK</w:t>
      </w:r>
    </w:p>
    <w:p>
      <w:pPr>
        <w:framePr w:w="1492" w:hRule="auto" w:wrap="none" w:vAnchor="page" w:hAnchor="page" w:x="576" w:y="4249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4"/>
          <w:kern w:val="0"/>
          <w:sz w:val="11"/>
          <w:szCs w:val="11"/>
        </w:rPr>
        <w:t>C</w:t>
      </w:r>
      <w:r>
        <w:rPr>
          <w:rFonts w:ascii="Orbitron" w:hAnsi="Orbitron" w:cs="Orbitron" w:eastAsia="Orbitron"/>
          <w:b/>
          <w:i w:val="0"/>
          <w:color w:val="7A5C1E"/>
          <w:spacing w:val="3"/>
          <w:kern w:val="0"/>
          <w:sz w:val="11"/>
          <w:szCs w:val="11"/>
        </w:rPr>
        <w:t>ONTACT PACKAGING</w:t>
      </w:r>
    </w:p>
    <w:p>
      <w:pPr>
        <w:framePr w:w="1282" w:hRule="auto" w:wrap="none" w:vAnchor="page" w:hAnchor="page" w:x="576" w:y="4397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9"/>
          <w:szCs w:val="9"/>
        </w:rPr>
        <w:t>К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2"/>
          <w:kern w:val="0"/>
          <w:sz w:val="9"/>
          <w:szCs w:val="9"/>
        </w:rPr>
        <w:t>ОНТАКТНО ПАКУВАЊЕ</w:t>
      </w:r>
    </w:p>
    <w:p>
      <w:pPr>
        <w:framePr w:w="1245" w:hRule="auto" w:wrap="none" w:vAnchor="page" w:hAnchor="page" w:x="2153" w:y="4241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0F172A"/>
          <w:kern w:val="0"/>
          <w:sz w:val="12"/>
          <w:szCs w:val="12"/>
        </w:rPr>
        <w:t>TRIPLEX A</w:t>
      </w:r>
      <w:r>
        <w:rPr>
          <w:rFonts w:ascii="Montserrat" w:hAnsi="Montserrat" w:cs="Montserrat" w:eastAsia="Montserrat"/>
          <w:b/>
          <w:i w:val="0"/>
          <w:color w:val="0F172A"/>
          <w:spacing w:val="-1"/>
          <w:kern w:val="0"/>
          <w:sz w:val="12"/>
          <w:szCs w:val="12"/>
        </w:rPr>
        <w:t xml:space="preserve">LU BAG </w:t>
      </w:r>
    </w:p>
    <w:p>
      <w:pPr>
        <w:framePr w:w="1117" w:hRule="auto" w:wrap="none" w:vAnchor="page" w:hAnchor="page" w:x="3308" w:y="4264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9"/>
          <w:szCs w:val="9"/>
        </w:rPr>
        <w:t>ТРИПЛ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9"/>
          <w:szCs w:val="9"/>
        </w:rPr>
        <w:t>ЕКС АЛУ КЕСА</w:t>
      </w:r>
    </w:p>
    <w:p>
      <w:pPr>
        <w:framePr w:w="3579" w:hRule="auto" w:wrap="none" w:vAnchor="page" w:hAnchor="page" w:x="2153" w:y="4369"/>
        <w:spacing w:before="0" w:after="0" w:line="110" w:lineRule="exact"/>
        <w:ind w:left="0" w:right="0" w:firstLine="0"/>
        <w:jc w:val="left"/>
      </w:pPr>
      <w:r>
        <w:rPr>
          <w:rFonts w:ascii="Roboto Mono Medium" w:hAnsi="Roboto Mono Medium" w:cs="Roboto Mono Medium" w:eastAsia="Roboto Mono Medium"/>
          <w:b w:val="0"/>
          <w:i w:val="0"/>
          <w:color w:val="1E293B"/>
          <w:spacing w:val="-6"/>
          <w:kern w:val="0"/>
          <w:sz w:val="11"/>
          <w:szCs w:val="11"/>
        </w:rPr>
        <w:t xml:space="preserve">PET 12 · ALU 7 · PE 80 · 300×500 mm · net 400.0 g </w:t>
      </w:r>
      <w:r>
        <w:rPr>
          <w:rFonts w:ascii="Roboto Mono Medium" w:hAnsi="Roboto Mono Medium" w:cs="Roboto Mono Medium" w:eastAsia="Roboto Mono Medium"/>
          <w:b w:val="0"/>
          <w:i w:val="0"/>
          <w:color w:val="1E293B"/>
          <w:spacing w:val="-7"/>
          <w:kern w:val="0"/>
          <w:sz w:val="11"/>
          <w:szCs w:val="11"/>
        </w:rPr>
        <w:t>±3%</w:t>
      </w:r>
    </w:p>
    <w:p>
      <w:pPr>
        <w:framePr w:w="1018" w:hRule="auto" w:wrap="none" w:vAnchor="page" w:hAnchor="page" w:x="6058" w:y="4249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4"/>
          <w:kern w:val="0"/>
          <w:sz w:val="11"/>
          <w:szCs w:val="11"/>
        </w:rPr>
        <w:t>DO</w:t>
      </w:r>
      <w:r>
        <w:rPr>
          <w:rFonts w:ascii="Orbitron" w:hAnsi="Orbitron" w:cs="Orbitron" w:eastAsia="Orbitron"/>
          <w:b/>
          <w:i w:val="0"/>
          <w:color w:val="7A5C1E"/>
          <w:spacing w:val="3"/>
          <w:kern w:val="0"/>
          <w:sz w:val="11"/>
          <w:szCs w:val="11"/>
        </w:rPr>
        <w:t>SAGE FORM</w:t>
      </w:r>
    </w:p>
    <w:p>
      <w:pPr>
        <w:framePr w:w="994" w:hRule="auto" w:wrap="none" w:vAnchor="page" w:hAnchor="page" w:x="6058" w:y="4397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9"/>
          <w:szCs w:val="9"/>
        </w:rPr>
        <w:t>ДО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2"/>
          <w:kern w:val="0"/>
          <w:sz w:val="9"/>
          <w:szCs w:val="9"/>
        </w:rPr>
        <w:t>ЗАЖНА ФОРМА</w:t>
      </w:r>
    </w:p>
    <w:p>
      <w:pPr>
        <w:framePr w:w="1681" w:hRule="auto" w:wrap="none" w:vAnchor="page" w:hAnchor="page" w:x="7158" w:y="4241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0F172A"/>
          <w:spacing w:val="-1"/>
          <w:kern w:val="0"/>
          <w:sz w:val="12"/>
          <w:szCs w:val="12"/>
        </w:rPr>
        <w:t>DRY CANNABIS FLO</w:t>
      </w:r>
      <w:r>
        <w:rPr>
          <w:rFonts w:ascii="Montserrat" w:hAnsi="Montserrat" w:cs="Montserrat" w:eastAsia="Montserrat"/>
          <w:b/>
          <w:i w:val="0"/>
          <w:color w:val="0F172A"/>
          <w:spacing w:val="-2"/>
          <w:kern w:val="0"/>
          <w:sz w:val="12"/>
          <w:szCs w:val="12"/>
        </w:rPr>
        <w:t xml:space="preserve">WER </w:t>
      </w:r>
    </w:p>
    <w:p>
      <w:pPr>
        <w:framePr w:w="1236" w:hRule="auto" w:wrap="none" w:vAnchor="page" w:hAnchor="page" w:x="8733" w:y="4264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9"/>
          <w:szCs w:val="9"/>
        </w:rPr>
        <w:t xml:space="preserve">СУВ ЦВЕТ 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2"/>
          <w:kern w:val="0"/>
          <w:sz w:val="9"/>
          <w:szCs w:val="9"/>
        </w:rPr>
        <w:t>ОД КАНАБИС</w:t>
      </w:r>
    </w:p>
    <w:p>
      <w:pPr>
        <w:framePr w:w="984" w:hRule="auto" w:wrap="none" w:vAnchor="page" w:hAnchor="page" w:x="7158" w:y="4369"/>
        <w:spacing w:before="0" w:after="0" w:line="110" w:lineRule="exact"/>
        <w:ind w:left="0" w:right="0" w:firstLine="0"/>
        <w:jc w:val="left"/>
      </w:pPr>
      <w:r>
        <w:rPr>
          <w:rFonts w:ascii="Roboto Mono Medium" w:hAnsi="Roboto Mono Medium" w:cs="Roboto Mono Medium" w:eastAsia="Roboto Mono Medium"/>
          <w:b w:val="0"/>
          <w:i/>
          <w:color w:val="1E293B"/>
          <w:spacing w:val="-4"/>
          <w:kern w:val="0"/>
          <w:sz w:val="11"/>
          <w:szCs w:val="11"/>
        </w:rPr>
        <w:t>Canna</w:t>
      </w:r>
      <w:r>
        <w:rPr>
          <w:rFonts w:ascii="Roboto Mono Medium" w:hAnsi="Roboto Mono Medium" w:cs="Roboto Mono Medium" w:eastAsia="Roboto Mono Medium"/>
          <w:b w:val="0"/>
          <w:i/>
          <w:color w:val="1E293B"/>
          <w:spacing w:val="-5"/>
          <w:kern w:val="0"/>
          <w:sz w:val="11"/>
          <w:szCs w:val="11"/>
        </w:rPr>
        <w:t>bis flos.</w:t>
      </w:r>
    </w:p>
    <w:p>
      <w:pPr>
        <w:framePr w:w="1598" w:hRule="auto" w:wrap="none" w:vAnchor="page" w:hAnchor="page" w:x="7998" w:y="4369"/>
        <w:spacing w:before="0" w:after="0" w:line="110" w:lineRule="exact"/>
        <w:ind w:left="0" w:right="0" w:firstLine="0"/>
        <w:jc w:val="left"/>
      </w:pPr>
      <w:r>
        <w:rPr>
          <w:rFonts w:ascii="Roboto Mono Medium" w:hAnsi="Roboto Mono Medium" w:cs="Roboto Mono Medium" w:eastAsia="Roboto Mono Medium"/>
          <w:b w:val="0"/>
          <w:i w:val="0"/>
          <w:color w:val="1E293B"/>
          <w:spacing w:val="-6"/>
          <w:kern w:val="0"/>
          <w:sz w:val="11"/>
          <w:szCs w:val="11"/>
        </w:rPr>
        <w:t xml:space="preserve"> · Ph. Eur. 11.5 (302</w:t>
      </w:r>
      <w:r>
        <w:rPr>
          <w:rFonts w:ascii="Roboto Mono Medium" w:hAnsi="Roboto Mono Medium" w:cs="Roboto Mono Medium" w:eastAsia="Roboto Mono Medium"/>
          <w:b w:val="0"/>
          <w:i w:val="0"/>
          <w:color w:val="1E293B"/>
          <w:spacing w:val="-7"/>
          <w:kern w:val="0"/>
          <w:sz w:val="11"/>
          <w:szCs w:val="11"/>
        </w:rPr>
        <w:t>8)</w:t>
      </w:r>
    </w:p>
    <w:p>
      <w:pPr>
        <w:framePr w:w="226" w:hRule="auto" w:wrap="none" w:vAnchor="page" w:hAnchor="page" w:x="576" w:y="5256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kern w:val="0"/>
          <w:sz w:val="12"/>
          <w:szCs w:val="12"/>
        </w:rPr>
        <w:t>№</w:t>
      </w:r>
    </w:p>
    <w:p>
      <w:pPr>
        <w:framePr w:w="995" w:hRule="auto" w:wrap="none" w:vAnchor="page" w:hAnchor="page" w:x="1017" w:y="5241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spacing w:val="14"/>
          <w:kern w:val="0"/>
          <w:sz w:val="12"/>
          <w:szCs w:val="12"/>
        </w:rPr>
        <w:t>PARAME</w:t>
      </w:r>
      <w:r>
        <w:rPr>
          <w:rFonts w:ascii="Montserrat" w:hAnsi="Montserrat" w:cs="Montserrat" w:eastAsia="Montserrat"/>
          <w:b/>
          <w:i w:val="0"/>
          <w:color w:val="1B3A5C"/>
          <w:spacing w:val="13"/>
          <w:kern w:val="0"/>
          <w:sz w:val="12"/>
          <w:szCs w:val="12"/>
        </w:rPr>
        <w:t xml:space="preserve">TER </w:t>
      </w:r>
    </w:p>
    <w:p>
      <w:pPr>
        <w:framePr w:w="112" w:hRule="auto" w:wrap="none" w:vAnchor="page" w:hAnchor="page" w:x="1992" w:y="5248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5A6E84"/>
          <w:kern w:val="0"/>
          <w:sz w:val="11"/>
          <w:szCs w:val="11"/>
        </w:rPr>
        <w:t>|</w:t>
      </w:r>
    </w:p>
    <w:p>
      <w:pPr>
        <w:framePr w:w="699" w:hRule="auto" w:wrap="none" w:vAnchor="page" w:hAnchor="page" w:x="2088" w:y="5260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>П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10"/>
          <w:szCs w:val="10"/>
        </w:rPr>
        <w:t>араметар</w:t>
      </w:r>
    </w:p>
    <w:p>
      <w:pPr>
        <w:framePr w:w="738" w:hRule="auto" w:wrap="none" w:vAnchor="page" w:hAnchor="page" w:x="5590" w:y="5241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spacing w:val="17"/>
          <w:kern w:val="0"/>
          <w:sz w:val="12"/>
          <w:szCs w:val="12"/>
        </w:rPr>
        <w:t>ME</w:t>
      </w:r>
      <w:r>
        <w:rPr>
          <w:rFonts w:ascii="Montserrat" w:hAnsi="Montserrat" w:cs="Montserrat" w:eastAsia="Montserrat"/>
          <w:b/>
          <w:i w:val="0"/>
          <w:color w:val="1B3A5C"/>
          <w:spacing w:val="16"/>
          <w:kern w:val="0"/>
          <w:sz w:val="12"/>
          <w:szCs w:val="12"/>
        </w:rPr>
        <w:t xml:space="preserve">THOD </w:t>
      </w:r>
    </w:p>
    <w:p>
      <w:pPr>
        <w:framePr w:w="112" w:hRule="auto" w:wrap="none" w:vAnchor="page" w:hAnchor="page" w:x="6309" w:y="5248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5A6E84"/>
          <w:kern w:val="0"/>
          <w:sz w:val="11"/>
          <w:szCs w:val="11"/>
        </w:rPr>
        <w:t>|</w:t>
      </w:r>
    </w:p>
    <w:p>
      <w:pPr>
        <w:framePr w:w="419" w:hRule="auto" w:wrap="none" w:vAnchor="page" w:hAnchor="page" w:x="6405" w:y="5260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-3"/>
          <w:kern w:val="0"/>
          <w:sz w:val="10"/>
          <w:szCs w:val="10"/>
        </w:rPr>
        <w:t>Метод</w:t>
      </w:r>
    </w:p>
    <w:p>
      <w:pPr>
        <w:framePr w:w="1157" w:hRule="auto" w:wrap="none" w:vAnchor="page" w:hAnchor="page" w:x="7743" w:y="5241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spacing w:val="13"/>
          <w:kern w:val="0"/>
          <w:sz w:val="12"/>
          <w:szCs w:val="12"/>
        </w:rPr>
        <w:t>ACC. CR</w:t>
      </w:r>
      <w:r>
        <w:rPr>
          <w:rFonts w:ascii="Montserrat" w:hAnsi="Montserrat" w:cs="Montserrat" w:eastAsia="Montserrat"/>
          <w:b/>
          <w:i w:val="0"/>
          <w:color w:val="1B3A5C"/>
          <w:spacing w:val="12"/>
          <w:kern w:val="0"/>
          <w:sz w:val="12"/>
          <w:szCs w:val="12"/>
        </w:rPr>
        <w:t xml:space="preserve">ITERIA </w:t>
      </w:r>
    </w:p>
    <w:p>
      <w:pPr>
        <w:framePr w:w="112" w:hRule="auto" w:wrap="none" w:vAnchor="page" w:hAnchor="page" w:x="8880" w:y="5248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5A6E84"/>
          <w:kern w:val="0"/>
          <w:sz w:val="11"/>
          <w:szCs w:val="11"/>
        </w:rPr>
        <w:t>|</w:t>
      </w:r>
    </w:p>
    <w:p>
      <w:pPr>
        <w:framePr w:w="677" w:hRule="auto" w:wrap="none" w:vAnchor="page" w:hAnchor="page" w:x="8976" w:y="5260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5"/>
          <w:kern w:val="0"/>
          <w:sz w:val="10"/>
          <w:szCs w:val="10"/>
        </w:rPr>
        <w:t>Кр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итериум</w:t>
      </w:r>
    </w:p>
    <w:p>
      <w:pPr>
        <w:framePr w:w="648" w:hRule="auto" w:wrap="none" w:vAnchor="page" w:hAnchor="page" w:x="10130" w:y="5241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spacing w:val="15"/>
          <w:kern w:val="0"/>
          <w:sz w:val="12"/>
          <w:szCs w:val="12"/>
        </w:rPr>
        <w:t>RESU</w:t>
      </w:r>
      <w:r>
        <w:rPr>
          <w:rFonts w:ascii="Montserrat" w:hAnsi="Montserrat" w:cs="Montserrat" w:eastAsia="Montserrat"/>
          <w:b/>
          <w:i w:val="0"/>
          <w:color w:val="1B3A5C"/>
          <w:spacing w:val="14"/>
          <w:kern w:val="0"/>
          <w:sz w:val="12"/>
          <w:szCs w:val="12"/>
        </w:rPr>
        <w:t xml:space="preserve">LT </w:t>
      </w:r>
    </w:p>
    <w:p>
      <w:pPr>
        <w:framePr w:w="112" w:hRule="auto" w:wrap="none" w:vAnchor="page" w:hAnchor="page" w:x="10759" w:y="5248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5A6E84"/>
          <w:kern w:val="0"/>
          <w:sz w:val="11"/>
          <w:szCs w:val="11"/>
        </w:rPr>
        <w:t>|</w:t>
      </w:r>
    </w:p>
    <w:p>
      <w:pPr>
        <w:framePr w:w="557" w:hRule="auto" w:wrap="none" w:vAnchor="page" w:hAnchor="page" w:x="10855" w:y="5260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>Резу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10"/>
          <w:szCs w:val="10"/>
        </w:rPr>
        <w:t>лтат</w:t>
      </w:r>
    </w:p>
    <w:p>
      <w:pPr>
        <w:framePr w:w="152" w:hRule="auto" w:wrap="none" w:vAnchor="page" w:hAnchor="page" w:x="576" w:y="5599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3B6BA5"/>
          <w:kern w:val="0"/>
          <w:sz w:val="12"/>
          <w:szCs w:val="12"/>
        </w:rPr>
        <w:t>1</w:t>
      </w:r>
    </w:p>
    <w:p>
      <w:pPr>
        <w:framePr w:w="2132" w:hRule="auto" w:wrap="none" w:vAnchor="page" w:hAnchor="page" w:x="1017" w:y="5615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spacing w:val="4"/>
          <w:kern w:val="0"/>
          <w:sz w:val="13"/>
          <w:szCs w:val="13"/>
        </w:rPr>
        <w:t>Identification A, Ap</w:t>
      </w:r>
      <w:r>
        <w:rPr>
          <w:rFonts w:ascii="Montserrat" w:hAnsi="Montserrat" w:cs="Montserrat" w:eastAsia="Montserrat"/>
          <w:b/>
          <w:i w:val="0"/>
          <w:color w:val="16324F"/>
          <w:spacing w:val="3"/>
          <w:kern w:val="0"/>
          <w:sz w:val="13"/>
          <w:szCs w:val="13"/>
        </w:rPr>
        <w:t xml:space="preserve">pearance </w:t>
      </w:r>
    </w:p>
    <w:p>
      <w:pPr>
        <w:framePr w:w="2093" w:hRule="auto" w:wrap="none" w:vAnchor="page" w:hAnchor="page" w:x="3192" w:y="562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5"/>
          <w:kern w:val="0"/>
          <w:sz w:val="10"/>
          <w:szCs w:val="10"/>
        </w:rPr>
        <w:t>Идентиф. A, Изглед ·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 xml:space="preserve"> Макроскопски</w:t>
      </w:r>
    </w:p>
    <w:p>
      <w:pPr>
        <w:framePr w:w="1268" w:hRule="auto" w:wrap="none" w:vAnchor="page" w:hAnchor="page" w:x="5590" w:y="562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6"/>
          <w:kern w:val="0"/>
          <w:sz w:val="11"/>
          <w:szCs w:val="11"/>
        </w:rPr>
        <w:t>Ph. Eur. mon. 3028</w:t>
      </w:r>
    </w:p>
    <w:p>
      <w:pPr>
        <w:framePr w:w="1466" w:hRule="auto" w:wrap="none" w:vAnchor="page" w:hAnchor="page" w:x="7743" w:y="561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>Conforms to monogra</w:t>
      </w:r>
      <w:r>
        <w:rPr>
          <w:rFonts w:ascii="Roboto Mono" w:hAnsi="Roboto Mono" w:cs="Roboto Mono" w:eastAsia="Roboto Mono"/>
          <w:b w:val="0"/>
          <w:i w:val="0"/>
          <w:color w:val="1E293B"/>
          <w:spacing w:val="-7"/>
          <w:kern w:val="0"/>
          <w:sz w:val="11"/>
          <w:szCs w:val="11"/>
        </w:rPr>
        <w:t>ph</w:t>
      </w:r>
    </w:p>
    <w:p>
      <w:pPr>
        <w:framePr w:w="704" w:hRule="auto" w:wrap="none" w:vAnchor="page" w:hAnchor="page" w:x="10730" w:y="5552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-3"/>
          <w:kern w:val="0"/>
          <w:sz w:val="13"/>
          <w:szCs w:val="13"/>
        </w:rPr>
        <w:t>Confor</w:t>
      </w:r>
      <w:r>
        <w:rPr>
          <w:rFonts w:ascii="Roboto Mono" w:hAnsi="Roboto Mono" w:cs="Roboto Mono" w:eastAsia="Roboto Mono"/>
          <w:b/>
          <w:i w:val="0"/>
          <w:color w:val="1B3A5C"/>
          <w:spacing w:val="-4"/>
          <w:kern w:val="0"/>
          <w:sz w:val="13"/>
          <w:szCs w:val="13"/>
        </w:rPr>
        <w:t>ms</w:t>
      </w:r>
    </w:p>
    <w:p>
      <w:pPr>
        <w:framePr w:w="614" w:hRule="auto" w:wrap="none" w:vAnchor="page" w:hAnchor="page" w:x="10775" w:y="5707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1B3A5C"/>
          <w:spacing w:val="3"/>
          <w:kern w:val="0"/>
          <w:sz w:val="10"/>
          <w:szCs w:val="10"/>
        </w:rPr>
        <w:t>Од</w:t>
      </w:r>
      <w:r>
        <w:rPr>
          <w:rFonts w:ascii="Montserrat Medium" w:hAnsi="Montserrat Medium" w:cs="Montserrat Medium" w:eastAsia="Montserrat Medium"/>
          <w:b w:val="0"/>
          <w:i/>
          <w:color w:val="1B3A5C"/>
          <w:spacing w:val="2"/>
          <w:kern w:val="0"/>
          <w:sz w:val="10"/>
          <w:szCs w:val="10"/>
        </w:rPr>
        <w:t>говара</w:t>
      </w:r>
    </w:p>
    <w:p>
      <w:pPr>
        <w:framePr w:w="152" w:hRule="auto" w:wrap="none" w:vAnchor="page" w:hAnchor="page" w:x="576" w:y="5854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3B6BA5"/>
          <w:kern w:val="0"/>
          <w:sz w:val="12"/>
          <w:szCs w:val="12"/>
        </w:rPr>
        <w:t>2</w:t>
      </w:r>
    </w:p>
    <w:p>
      <w:pPr>
        <w:framePr w:w="1187" w:hRule="auto" w:wrap="none" w:vAnchor="page" w:hAnchor="page" w:x="1017" w:y="5855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spacing w:val="4"/>
          <w:kern w:val="0"/>
          <w:sz w:val="13"/>
          <w:szCs w:val="13"/>
        </w:rPr>
        <w:t>Identifi</w:t>
      </w:r>
      <w:r>
        <w:rPr>
          <w:rFonts w:ascii="Montserrat" w:hAnsi="Montserrat" w:cs="Montserrat" w:eastAsia="Montserrat"/>
          <w:b/>
          <w:i w:val="0"/>
          <w:color w:val="16324F"/>
          <w:spacing w:val="3"/>
          <w:kern w:val="0"/>
          <w:sz w:val="13"/>
          <w:szCs w:val="13"/>
        </w:rPr>
        <w:t xml:space="preserve">cation B </w:t>
      </w:r>
    </w:p>
    <w:p>
      <w:pPr>
        <w:framePr w:w="1628" w:hRule="auto" w:wrap="none" w:vAnchor="page" w:hAnchor="page" w:x="2247" w:y="586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5"/>
          <w:kern w:val="0"/>
          <w:sz w:val="10"/>
          <w:szCs w:val="10"/>
        </w:rPr>
        <w:t xml:space="preserve">Идентиф. Б · 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Микроскопски</w:t>
      </w:r>
    </w:p>
    <w:p>
      <w:pPr>
        <w:framePr w:w="1928" w:hRule="auto" w:wrap="none" w:vAnchor="page" w:hAnchor="page" w:x="5590" w:y="586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6"/>
          <w:kern w:val="0"/>
          <w:sz w:val="11"/>
          <w:szCs w:val="11"/>
        </w:rPr>
        <w:t>Ph. Eur. 2.8.23 (microscop</w:t>
      </w:r>
      <w:r>
        <w:rPr>
          <w:rFonts w:ascii="Roboto Mono" w:hAnsi="Roboto Mono" w:cs="Roboto Mono" w:eastAsia="Roboto Mono"/>
          <w:b w:val="0"/>
          <w:i w:val="0"/>
          <w:color w:val="475569"/>
          <w:spacing w:val="-7"/>
          <w:kern w:val="0"/>
          <w:sz w:val="11"/>
          <w:szCs w:val="11"/>
        </w:rPr>
        <w:t>y)</w:t>
      </w:r>
    </w:p>
    <w:p>
      <w:pPr>
        <w:framePr w:w="1466" w:hRule="auto" w:wrap="none" w:vAnchor="page" w:hAnchor="page" w:x="7743" w:y="586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>Conforms to monogra</w:t>
      </w:r>
      <w:r>
        <w:rPr>
          <w:rFonts w:ascii="Roboto Mono" w:hAnsi="Roboto Mono" w:cs="Roboto Mono" w:eastAsia="Roboto Mono"/>
          <w:b w:val="0"/>
          <w:i w:val="0"/>
          <w:color w:val="1E293B"/>
          <w:spacing w:val="-7"/>
          <w:kern w:val="0"/>
          <w:sz w:val="11"/>
          <w:szCs w:val="11"/>
        </w:rPr>
        <w:t>ph</w:t>
      </w:r>
    </w:p>
    <w:p>
      <w:pPr>
        <w:framePr w:w="704" w:hRule="auto" w:wrap="none" w:vAnchor="page" w:hAnchor="page" w:x="10730" w:y="5792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-3"/>
          <w:kern w:val="0"/>
          <w:sz w:val="13"/>
          <w:szCs w:val="13"/>
        </w:rPr>
        <w:t>Confor</w:t>
      </w:r>
      <w:r>
        <w:rPr>
          <w:rFonts w:ascii="Roboto Mono" w:hAnsi="Roboto Mono" w:cs="Roboto Mono" w:eastAsia="Roboto Mono"/>
          <w:b/>
          <w:i w:val="0"/>
          <w:color w:val="1B3A5C"/>
          <w:spacing w:val="-4"/>
          <w:kern w:val="0"/>
          <w:sz w:val="13"/>
          <w:szCs w:val="13"/>
        </w:rPr>
        <w:t>ms</w:t>
      </w:r>
    </w:p>
    <w:p>
      <w:pPr>
        <w:framePr w:w="614" w:hRule="auto" w:wrap="none" w:vAnchor="page" w:hAnchor="page" w:x="10775" w:y="5947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1B3A5C"/>
          <w:spacing w:val="3"/>
          <w:kern w:val="0"/>
          <w:sz w:val="10"/>
          <w:szCs w:val="10"/>
        </w:rPr>
        <w:t>Од</w:t>
      </w:r>
      <w:r>
        <w:rPr>
          <w:rFonts w:ascii="Montserrat Medium" w:hAnsi="Montserrat Medium" w:cs="Montserrat Medium" w:eastAsia="Montserrat Medium"/>
          <w:b w:val="0"/>
          <w:i/>
          <w:color w:val="1B3A5C"/>
          <w:spacing w:val="2"/>
          <w:kern w:val="0"/>
          <w:sz w:val="10"/>
          <w:szCs w:val="10"/>
        </w:rPr>
        <w:t>говара</w:t>
      </w:r>
    </w:p>
    <w:p>
      <w:pPr>
        <w:framePr w:w="152" w:hRule="auto" w:wrap="none" w:vAnchor="page" w:hAnchor="page" w:x="576" w:y="6094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3B6BA5"/>
          <w:kern w:val="0"/>
          <w:sz w:val="12"/>
          <w:szCs w:val="12"/>
        </w:rPr>
        <w:t>3</w:t>
      </w:r>
    </w:p>
    <w:p>
      <w:pPr>
        <w:framePr w:w="1187" w:hRule="auto" w:wrap="none" w:vAnchor="page" w:hAnchor="page" w:x="1017" w:y="6095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spacing w:val="4"/>
          <w:kern w:val="0"/>
          <w:sz w:val="13"/>
          <w:szCs w:val="13"/>
        </w:rPr>
        <w:t>Identification</w:t>
      </w:r>
      <w:r>
        <w:rPr>
          <w:rFonts w:ascii="Montserrat" w:hAnsi="Montserrat" w:cs="Montserrat" w:eastAsia="Montserrat"/>
          <w:b/>
          <w:i w:val="0"/>
          <w:color w:val="16324F"/>
          <w:spacing w:val="3"/>
          <w:kern w:val="0"/>
          <w:sz w:val="13"/>
          <w:szCs w:val="13"/>
        </w:rPr>
        <w:t xml:space="preserve"> C </w:t>
      </w:r>
    </w:p>
    <w:p>
      <w:pPr>
        <w:framePr w:w="1481" w:hRule="auto" w:wrap="none" w:vAnchor="page" w:hAnchor="page" w:x="2247" w:y="610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Идентиф. Ц · HPLC/HP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>TLC</w:t>
      </w:r>
    </w:p>
    <w:p>
      <w:pPr>
        <w:framePr w:w="1532" w:hRule="auto" w:wrap="none" w:vAnchor="page" w:hAnchor="page" w:x="5590" w:y="610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6"/>
          <w:kern w:val="0"/>
          <w:sz w:val="11"/>
          <w:szCs w:val="11"/>
        </w:rPr>
        <w:t>Ph. Eur. 2.2.29 (302</w:t>
      </w:r>
      <w:r>
        <w:rPr>
          <w:rFonts w:ascii="Roboto Mono" w:hAnsi="Roboto Mono" w:cs="Roboto Mono" w:eastAsia="Roboto Mono"/>
          <w:b w:val="0"/>
          <w:i w:val="0"/>
          <w:color w:val="475569"/>
          <w:spacing w:val="-7"/>
          <w:kern w:val="0"/>
          <w:sz w:val="11"/>
          <w:szCs w:val="11"/>
        </w:rPr>
        <w:t>8)</w:t>
      </w:r>
    </w:p>
    <w:p>
      <w:pPr>
        <w:framePr w:w="1466" w:hRule="auto" w:wrap="none" w:vAnchor="page" w:hAnchor="page" w:x="7743" w:y="610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>Conforms to monogra</w:t>
      </w:r>
      <w:r>
        <w:rPr>
          <w:rFonts w:ascii="Roboto Mono" w:hAnsi="Roboto Mono" w:cs="Roboto Mono" w:eastAsia="Roboto Mono"/>
          <w:b w:val="0"/>
          <w:i w:val="0"/>
          <w:color w:val="1E293B"/>
          <w:spacing w:val="-7"/>
          <w:kern w:val="0"/>
          <w:sz w:val="11"/>
          <w:szCs w:val="11"/>
        </w:rPr>
        <w:t>ph</w:t>
      </w:r>
    </w:p>
    <w:p>
      <w:pPr>
        <w:framePr w:w="704" w:hRule="auto" w:wrap="none" w:vAnchor="page" w:hAnchor="page" w:x="10730" w:y="6032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-3"/>
          <w:kern w:val="0"/>
          <w:sz w:val="13"/>
          <w:szCs w:val="13"/>
        </w:rPr>
        <w:t>Confor</w:t>
      </w:r>
      <w:r>
        <w:rPr>
          <w:rFonts w:ascii="Roboto Mono" w:hAnsi="Roboto Mono" w:cs="Roboto Mono" w:eastAsia="Roboto Mono"/>
          <w:b/>
          <w:i w:val="0"/>
          <w:color w:val="1B3A5C"/>
          <w:spacing w:val="-4"/>
          <w:kern w:val="0"/>
          <w:sz w:val="13"/>
          <w:szCs w:val="13"/>
        </w:rPr>
        <w:t>ms</w:t>
      </w:r>
    </w:p>
    <w:p>
      <w:pPr>
        <w:framePr w:w="614" w:hRule="auto" w:wrap="none" w:vAnchor="page" w:hAnchor="page" w:x="10775" w:y="6187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1B3A5C"/>
          <w:spacing w:val="3"/>
          <w:kern w:val="0"/>
          <w:sz w:val="10"/>
          <w:szCs w:val="10"/>
        </w:rPr>
        <w:t>Од</w:t>
      </w:r>
      <w:r>
        <w:rPr>
          <w:rFonts w:ascii="Montserrat Medium" w:hAnsi="Montserrat Medium" w:cs="Montserrat Medium" w:eastAsia="Montserrat Medium"/>
          <w:b w:val="0"/>
          <w:i/>
          <w:color w:val="1B3A5C"/>
          <w:spacing w:val="2"/>
          <w:kern w:val="0"/>
          <w:sz w:val="10"/>
          <w:szCs w:val="10"/>
        </w:rPr>
        <w:t>говара</w:t>
      </w:r>
    </w:p>
    <w:p>
      <w:pPr>
        <w:framePr w:w="152" w:hRule="auto" w:wrap="none" w:vAnchor="page" w:hAnchor="page" w:x="576" w:y="6349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3B6BA5"/>
          <w:kern w:val="0"/>
          <w:sz w:val="12"/>
          <w:szCs w:val="12"/>
        </w:rPr>
        <w:t>4</w:t>
      </w:r>
    </w:p>
    <w:p>
      <w:pPr>
        <w:framePr w:w="1097" w:hRule="auto" w:wrap="none" w:vAnchor="page" w:hAnchor="page" w:x="1017" w:y="6380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spacing w:val="7"/>
          <w:kern w:val="0"/>
          <w:sz w:val="13"/>
          <w:szCs w:val="13"/>
        </w:rPr>
        <w:t>A</w:t>
      </w:r>
      <w:r>
        <w:rPr>
          <w:rFonts w:ascii="Montserrat" w:hAnsi="Montserrat" w:cs="Montserrat" w:eastAsia="Montserrat"/>
          <w:b/>
          <w:i w:val="0"/>
          <w:color w:val="16324F"/>
          <w:spacing w:val="6"/>
          <w:kern w:val="0"/>
          <w:sz w:val="13"/>
          <w:szCs w:val="13"/>
        </w:rPr>
        <w:t xml:space="preserve">ssay — Total </w:t>
      </w:r>
    </w:p>
    <w:p>
      <w:pPr>
        <w:framePr w:w="150" w:hRule="auto" w:wrap="none" w:vAnchor="page" w:hAnchor="page" w:x="2175" w:y="6337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kern w:val="0"/>
          <w:sz w:val="11"/>
          <w:szCs w:val="11"/>
        </w:rPr>
        <w:t>9</w:t>
      </w:r>
    </w:p>
    <w:p>
      <w:pPr>
        <w:framePr w:w="503" w:hRule="auto" w:wrap="none" w:vAnchor="page" w:hAnchor="page" w:x="2250" w:y="6380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spacing w:val="4"/>
          <w:kern w:val="0"/>
          <w:sz w:val="13"/>
          <w:szCs w:val="13"/>
        </w:rPr>
        <w:t>-THC</w:t>
      </w:r>
      <w:r>
        <w:rPr>
          <w:rFonts w:ascii="Montserrat" w:hAnsi="Montserrat" w:cs="Montserrat" w:eastAsia="Montserrat"/>
          <w:b/>
          <w:i w:val="0"/>
          <w:color w:val="16324F"/>
          <w:spacing w:val="3"/>
          <w:kern w:val="0"/>
          <w:sz w:val="13"/>
          <w:szCs w:val="13"/>
        </w:rPr>
        <w:t xml:space="preserve">* </w:t>
      </w:r>
    </w:p>
    <w:p>
      <w:pPr>
        <w:framePr w:w="1133" w:hRule="auto" w:wrap="none" w:vAnchor="page" w:hAnchor="page" w:x="2775" w:y="6394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5"/>
          <w:kern w:val="0"/>
          <w:sz w:val="10"/>
          <w:szCs w:val="10"/>
        </w:rPr>
        <w:t>Ана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 xml:space="preserve">лиза — вкупен </w:t>
      </w:r>
    </w:p>
    <w:p>
      <w:pPr>
        <w:framePr w:w="330" w:hRule="auto" w:wrap="none" w:vAnchor="page" w:hAnchor="page" w:x="3987" w:y="6394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7"/>
          <w:kern w:val="0"/>
          <w:sz w:val="10"/>
          <w:szCs w:val="10"/>
        </w:rPr>
        <w:t>-T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6"/>
          <w:kern w:val="0"/>
          <w:sz w:val="10"/>
          <w:szCs w:val="10"/>
        </w:rPr>
        <w:t>HC</w:t>
      </w:r>
    </w:p>
    <w:p>
      <w:pPr>
        <w:framePr w:w="1532" w:hRule="auto" w:wrap="none" w:vAnchor="page" w:hAnchor="page" w:x="5590" w:y="630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6"/>
          <w:kern w:val="0"/>
          <w:sz w:val="11"/>
          <w:szCs w:val="11"/>
        </w:rPr>
        <w:t>Ph. Eur. 2.2.29 (HPL</w:t>
      </w:r>
      <w:r>
        <w:rPr>
          <w:rFonts w:ascii="Roboto Mono" w:hAnsi="Roboto Mono" w:cs="Roboto Mono" w:eastAsia="Roboto Mono"/>
          <w:b w:val="0"/>
          <w:i w:val="0"/>
          <w:color w:val="475569"/>
          <w:spacing w:val="-7"/>
          <w:kern w:val="0"/>
          <w:sz w:val="11"/>
          <w:szCs w:val="11"/>
        </w:rPr>
        <w:t>C)</w:t>
      </w:r>
    </w:p>
    <w:p>
      <w:pPr>
        <w:framePr w:w="1268" w:hRule="auto" w:wrap="none" w:vAnchor="page" w:hAnchor="page" w:x="5590" w:y="642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6"/>
          <w:kern w:val="0"/>
          <w:sz w:val="11"/>
          <w:szCs w:val="11"/>
        </w:rPr>
        <w:t>THC + THCA × 0.877</w:t>
      </w:r>
    </w:p>
    <w:p>
      <w:pPr>
        <w:framePr w:w="1070" w:hRule="auto" w:wrap="none" w:vAnchor="page" w:hAnchor="page" w:x="7743" w:y="634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 xml:space="preserve">Per Section 01 </w:t>
      </w:r>
    </w:p>
    <w:p>
      <w:pPr>
        <w:framePr w:w="140" w:hRule="auto" w:wrap="none" w:vAnchor="page" w:hAnchor="page" w:x="8658" w:y="6354"/>
        <w:spacing w:before="0" w:after="0" w:line="10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5A6E84"/>
          <w:kern w:val="0"/>
          <w:sz w:val="10"/>
          <w:szCs w:val="10"/>
        </w:rPr>
        <w:t>|</w:t>
      </w:r>
    </w:p>
    <w:p>
      <w:pPr>
        <w:framePr w:w="1132" w:hRule="auto" w:wrap="none" w:vAnchor="page" w:hAnchor="page" w:x="8793" w:y="6360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1"/>
          <w:szCs w:val="11"/>
        </w:rPr>
        <w:t>Согласно Погл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11"/>
          <w:szCs w:val="11"/>
        </w:rPr>
        <w:t>. 01</w:t>
      </w:r>
    </w:p>
    <w:p>
      <w:pPr>
        <w:framePr w:w="626" w:hRule="auto" w:wrap="none" w:vAnchor="page" w:hAnchor="page" w:x="10805" w:y="6347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-3"/>
          <w:kern w:val="0"/>
          <w:sz w:val="13"/>
          <w:szCs w:val="13"/>
        </w:rPr>
        <w:t>20.00</w:t>
      </w:r>
      <w:r>
        <w:rPr>
          <w:rFonts w:ascii="Roboto Mono" w:hAnsi="Roboto Mono" w:cs="Roboto Mono" w:eastAsia="Roboto Mono"/>
          <w:b/>
          <w:i w:val="0"/>
          <w:color w:val="1B3A5C"/>
          <w:spacing w:val="-4"/>
          <w:kern w:val="0"/>
          <w:sz w:val="13"/>
          <w:szCs w:val="13"/>
        </w:rPr>
        <w:t xml:space="preserve"> %</w:t>
      </w:r>
    </w:p>
    <w:p>
      <w:pPr>
        <w:framePr w:w="152" w:hRule="auto" w:wrap="none" w:vAnchor="page" w:hAnchor="page" w:x="576" w:y="6604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3B6BA5"/>
          <w:kern w:val="0"/>
          <w:sz w:val="12"/>
          <w:szCs w:val="12"/>
        </w:rPr>
        <w:t>5</w:t>
      </w:r>
    </w:p>
    <w:p>
      <w:pPr>
        <w:framePr w:w="1517" w:hRule="auto" w:wrap="none" w:vAnchor="page" w:hAnchor="page" w:x="1017" w:y="6605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spacing w:val="6"/>
          <w:kern w:val="0"/>
          <w:sz w:val="13"/>
          <w:szCs w:val="13"/>
        </w:rPr>
        <w:t>Assay — Total C</w:t>
      </w:r>
      <w:r>
        <w:rPr>
          <w:rFonts w:ascii="Montserrat" w:hAnsi="Montserrat" w:cs="Montserrat" w:eastAsia="Montserrat"/>
          <w:b/>
          <w:i w:val="0"/>
          <w:color w:val="16324F"/>
          <w:spacing w:val="5"/>
          <w:kern w:val="0"/>
          <w:sz w:val="13"/>
          <w:szCs w:val="13"/>
        </w:rPr>
        <w:t xml:space="preserve">BD* </w:t>
      </w:r>
    </w:p>
    <w:p>
      <w:pPr>
        <w:framePr w:w="1372" w:hRule="auto" w:wrap="none" w:vAnchor="page" w:hAnchor="page" w:x="2577" w:y="661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Анализа — вкупен C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>BD</w:t>
      </w:r>
    </w:p>
    <w:p>
      <w:pPr>
        <w:framePr w:w="1532" w:hRule="auto" w:wrap="none" w:vAnchor="page" w:hAnchor="page" w:x="5590" w:y="655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6"/>
          <w:kern w:val="0"/>
          <w:sz w:val="11"/>
          <w:szCs w:val="11"/>
        </w:rPr>
        <w:t>Ph. Eur. 2.2.29 (HPL</w:t>
      </w:r>
      <w:r>
        <w:rPr>
          <w:rFonts w:ascii="Roboto Mono" w:hAnsi="Roboto Mono" w:cs="Roboto Mono" w:eastAsia="Roboto Mono"/>
          <w:b w:val="0"/>
          <w:i w:val="0"/>
          <w:color w:val="475569"/>
          <w:spacing w:val="-7"/>
          <w:kern w:val="0"/>
          <w:sz w:val="11"/>
          <w:szCs w:val="11"/>
        </w:rPr>
        <w:t>C)</w:t>
      </w:r>
    </w:p>
    <w:p>
      <w:pPr>
        <w:framePr w:w="1268" w:hRule="auto" w:wrap="none" w:vAnchor="page" w:hAnchor="page" w:x="5590" w:y="667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6"/>
          <w:kern w:val="0"/>
          <w:sz w:val="11"/>
          <w:szCs w:val="11"/>
        </w:rPr>
        <w:t>CBD + CBDA × 0.877</w:t>
      </w:r>
    </w:p>
    <w:p>
      <w:pPr>
        <w:framePr w:w="740" w:hRule="auto" w:wrap="none" w:vAnchor="page" w:hAnchor="page" w:x="7809" w:y="661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 xml:space="preserve"> 1.0%, w/w</w:t>
      </w:r>
    </w:p>
    <w:p>
      <w:pPr>
        <w:framePr w:w="548" w:hRule="auto" w:wrap="none" w:vAnchor="page" w:hAnchor="page" w:x="10880" w:y="6602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-3"/>
          <w:kern w:val="0"/>
          <w:sz w:val="13"/>
          <w:szCs w:val="13"/>
        </w:rPr>
        <w:t>0.21</w:t>
      </w:r>
      <w:r>
        <w:rPr>
          <w:rFonts w:ascii="Roboto Mono" w:hAnsi="Roboto Mono" w:cs="Roboto Mono" w:eastAsia="Roboto Mono"/>
          <w:b/>
          <w:i w:val="0"/>
          <w:color w:val="1B3A5C"/>
          <w:spacing w:val="-4"/>
          <w:kern w:val="0"/>
          <w:sz w:val="13"/>
          <w:szCs w:val="13"/>
        </w:rPr>
        <w:t xml:space="preserve"> %</w:t>
      </w:r>
    </w:p>
    <w:p>
      <w:pPr>
        <w:framePr w:w="152" w:hRule="auto" w:wrap="none" w:vAnchor="page" w:hAnchor="page" w:x="576" w:y="6859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3B6BA5"/>
          <w:kern w:val="0"/>
          <w:sz w:val="12"/>
          <w:szCs w:val="12"/>
        </w:rPr>
        <w:t>6</w:t>
      </w:r>
    </w:p>
    <w:p>
      <w:pPr>
        <w:framePr w:w="872" w:hRule="auto" w:wrap="none" w:vAnchor="page" w:hAnchor="page" w:x="1017" w:y="6860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spacing w:val="7"/>
          <w:kern w:val="0"/>
          <w:sz w:val="13"/>
          <w:szCs w:val="13"/>
        </w:rPr>
        <w:t>To</w:t>
      </w:r>
      <w:r>
        <w:rPr>
          <w:rFonts w:ascii="Montserrat" w:hAnsi="Montserrat" w:cs="Montserrat" w:eastAsia="Montserrat"/>
          <w:b/>
          <w:i w:val="0"/>
          <w:color w:val="16324F"/>
          <w:spacing w:val="6"/>
          <w:kern w:val="0"/>
          <w:sz w:val="13"/>
          <w:szCs w:val="13"/>
        </w:rPr>
        <w:t xml:space="preserve">tal CBN* </w:t>
      </w:r>
    </w:p>
    <w:p>
      <w:pPr>
        <w:framePr w:w="727" w:hRule="auto" w:wrap="none" w:vAnchor="page" w:hAnchor="page" w:x="1932" w:y="6874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>Вкупен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10"/>
          <w:szCs w:val="10"/>
        </w:rPr>
        <w:t xml:space="preserve"> CBN</w:t>
      </w:r>
    </w:p>
    <w:p>
      <w:pPr>
        <w:framePr w:w="1532" w:hRule="auto" w:wrap="none" w:vAnchor="page" w:hAnchor="page" w:x="5590" w:y="681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6"/>
          <w:kern w:val="0"/>
          <w:sz w:val="11"/>
          <w:szCs w:val="11"/>
        </w:rPr>
        <w:t>Ph. Eur. 2.2.29 (HPL</w:t>
      </w:r>
      <w:r>
        <w:rPr>
          <w:rFonts w:ascii="Roboto Mono" w:hAnsi="Roboto Mono" w:cs="Roboto Mono" w:eastAsia="Roboto Mono"/>
          <w:b w:val="0"/>
          <w:i w:val="0"/>
          <w:color w:val="475569"/>
          <w:spacing w:val="-7"/>
          <w:kern w:val="0"/>
          <w:sz w:val="11"/>
          <w:szCs w:val="11"/>
        </w:rPr>
        <w:t>C)</w:t>
      </w:r>
    </w:p>
    <w:p>
      <w:pPr>
        <w:framePr w:w="1268" w:hRule="auto" w:wrap="none" w:vAnchor="page" w:hAnchor="page" w:x="5590" w:y="693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6"/>
          <w:kern w:val="0"/>
          <w:sz w:val="11"/>
          <w:szCs w:val="11"/>
        </w:rPr>
        <w:t>CBN + CBNA × 0.876</w:t>
      </w:r>
    </w:p>
    <w:p>
      <w:pPr>
        <w:framePr w:w="740" w:hRule="auto" w:wrap="none" w:vAnchor="page" w:hAnchor="page" w:x="7809" w:y="687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 xml:space="preserve"> 1.0%, w/w</w:t>
      </w:r>
    </w:p>
    <w:p>
      <w:pPr>
        <w:framePr w:w="470" w:hRule="auto" w:wrap="none" w:vAnchor="page" w:hAnchor="page" w:x="10955" w:y="6857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-3"/>
          <w:kern w:val="0"/>
          <w:sz w:val="13"/>
          <w:szCs w:val="13"/>
        </w:rPr>
        <w:t>&lt; L</w:t>
      </w:r>
      <w:r>
        <w:rPr>
          <w:rFonts w:ascii="Roboto Mono" w:hAnsi="Roboto Mono" w:cs="Roboto Mono" w:eastAsia="Roboto Mono"/>
          <w:b/>
          <w:i w:val="0"/>
          <w:color w:val="1B3A5C"/>
          <w:spacing w:val="-4"/>
          <w:kern w:val="0"/>
          <w:sz w:val="13"/>
          <w:szCs w:val="13"/>
        </w:rPr>
        <w:t>OQ</w:t>
      </w:r>
    </w:p>
    <w:p>
      <w:pPr>
        <w:framePr w:w="152" w:hRule="auto" w:wrap="none" w:vAnchor="page" w:hAnchor="page" w:x="576" w:y="7114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3B6BA5"/>
          <w:kern w:val="0"/>
          <w:sz w:val="12"/>
          <w:szCs w:val="12"/>
        </w:rPr>
        <w:t>7</w:t>
      </w:r>
    </w:p>
    <w:p>
      <w:pPr>
        <w:framePr w:w="1172" w:hRule="auto" w:wrap="none" w:vAnchor="page" w:hAnchor="page" w:x="1017" w:y="7130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spacing w:val="6"/>
          <w:kern w:val="0"/>
          <w:sz w:val="13"/>
          <w:szCs w:val="13"/>
        </w:rPr>
        <w:t>Foreig</w:t>
      </w:r>
      <w:r>
        <w:rPr>
          <w:rFonts w:ascii="Montserrat" w:hAnsi="Montserrat" w:cs="Montserrat" w:eastAsia="Montserrat"/>
          <w:b/>
          <w:i w:val="0"/>
          <w:color w:val="16324F"/>
          <w:spacing w:val="5"/>
          <w:kern w:val="0"/>
          <w:sz w:val="13"/>
          <w:szCs w:val="13"/>
        </w:rPr>
        <w:t xml:space="preserve">n Matter </w:t>
      </w:r>
    </w:p>
    <w:p>
      <w:pPr>
        <w:framePr w:w="983" w:hRule="auto" w:wrap="none" w:vAnchor="page" w:hAnchor="page" w:x="2232" w:y="7144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Страни мат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>ерии</w:t>
      </w:r>
    </w:p>
    <w:p>
      <w:pPr>
        <w:framePr w:w="1004" w:hRule="auto" w:wrap="none" w:vAnchor="page" w:hAnchor="page" w:x="5590" w:y="706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6"/>
          <w:kern w:val="0"/>
          <w:sz w:val="11"/>
          <w:szCs w:val="11"/>
        </w:rPr>
        <w:t>Ph. Eur. 2.8.2</w:t>
      </w:r>
    </w:p>
    <w:p>
      <w:pPr>
        <w:framePr w:w="1268" w:hRule="auto" w:wrap="none" w:vAnchor="page" w:hAnchor="page" w:x="5590" w:y="718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6"/>
          <w:kern w:val="0"/>
          <w:sz w:val="11"/>
          <w:szCs w:val="11"/>
        </w:rPr>
        <w:t>In-house · интерна</w:t>
      </w:r>
    </w:p>
    <w:p>
      <w:pPr>
        <w:framePr w:w="2390" w:hRule="auto" w:wrap="none" w:vAnchor="page" w:hAnchor="page" w:x="7809" w:y="706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 xml:space="preserve"> 2.0% / 25–50 g · &lt; 1 cm leaves, </w:t>
      </w:r>
      <w:r>
        <w:rPr>
          <w:rFonts w:ascii="Roboto Mono" w:hAnsi="Roboto Mono" w:cs="Roboto Mono" w:eastAsia="Roboto Mono"/>
          <w:b w:val="0"/>
          <w:i w:val="0"/>
          <w:color w:val="1E293B"/>
          <w:spacing w:val="-7"/>
          <w:kern w:val="0"/>
          <w:sz w:val="11"/>
          <w:szCs w:val="11"/>
        </w:rPr>
        <w:t>no</w:t>
      </w:r>
    </w:p>
    <w:p>
      <w:pPr>
        <w:framePr w:w="410" w:hRule="auto" w:wrap="none" w:vAnchor="page" w:hAnchor="page" w:x="7743" w:y="718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>seeds</w:t>
      </w:r>
    </w:p>
    <w:p>
      <w:pPr>
        <w:framePr w:w="704" w:hRule="auto" w:wrap="none" w:vAnchor="page" w:hAnchor="page" w:x="10730" w:y="7067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-3"/>
          <w:kern w:val="0"/>
          <w:sz w:val="13"/>
          <w:szCs w:val="13"/>
        </w:rPr>
        <w:t>Confor</w:t>
      </w:r>
      <w:r>
        <w:rPr>
          <w:rFonts w:ascii="Roboto Mono" w:hAnsi="Roboto Mono" w:cs="Roboto Mono" w:eastAsia="Roboto Mono"/>
          <w:b/>
          <w:i w:val="0"/>
          <w:color w:val="1B3A5C"/>
          <w:spacing w:val="-4"/>
          <w:kern w:val="0"/>
          <w:sz w:val="13"/>
          <w:szCs w:val="13"/>
        </w:rPr>
        <w:t>ms</w:t>
      </w:r>
    </w:p>
    <w:p>
      <w:pPr>
        <w:framePr w:w="614" w:hRule="auto" w:wrap="none" w:vAnchor="page" w:hAnchor="page" w:x="10775" w:y="7207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1B3A5C"/>
          <w:spacing w:val="3"/>
          <w:kern w:val="0"/>
          <w:sz w:val="10"/>
          <w:szCs w:val="10"/>
        </w:rPr>
        <w:t>Од</w:t>
      </w:r>
      <w:r>
        <w:rPr>
          <w:rFonts w:ascii="Montserrat Medium" w:hAnsi="Montserrat Medium" w:cs="Montserrat Medium" w:eastAsia="Montserrat Medium"/>
          <w:b w:val="0"/>
          <w:i/>
          <w:color w:val="1B3A5C"/>
          <w:spacing w:val="2"/>
          <w:kern w:val="0"/>
          <w:sz w:val="10"/>
          <w:szCs w:val="10"/>
        </w:rPr>
        <w:t>говара</w:t>
      </w:r>
    </w:p>
    <w:p>
      <w:pPr>
        <w:framePr w:w="152" w:hRule="auto" w:wrap="none" w:vAnchor="page" w:hAnchor="page" w:x="576" w:y="7369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3B6BA5"/>
          <w:kern w:val="0"/>
          <w:sz w:val="12"/>
          <w:szCs w:val="12"/>
        </w:rPr>
        <w:t>8</w:t>
      </w:r>
    </w:p>
    <w:p>
      <w:pPr>
        <w:framePr w:w="1128" w:hRule="auto" w:wrap="none" w:vAnchor="page" w:hAnchor="page" w:x="1017" w:y="7385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spacing w:val="3"/>
          <w:kern w:val="0"/>
          <w:sz w:val="13"/>
          <w:szCs w:val="13"/>
        </w:rPr>
        <w:t>Loss on Dr</w:t>
      </w:r>
      <w:r>
        <w:rPr>
          <w:rFonts w:ascii="Montserrat" w:hAnsi="Montserrat" w:cs="Montserrat" w:eastAsia="Montserrat"/>
          <w:b/>
          <w:i w:val="0"/>
          <w:color w:val="16324F"/>
          <w:spacing w:val="2"/>
          <w:kern w:val="0"/>
          <w:sz w:val="13"/>
          <w:szCs w:val="13"/>
        </w:rPr>
        <w:t xml:space="preserve">ying </w:t>
      </w:r>
    </w:p>
    <w:p>
      <w:pPr>
        <w:framePr w:w="1230" w:hRule="auto" w:wrap="none" w:vAnchor="page" w:hAnchor="page" w:x="2187" w:y="739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5"/>
          <w:kern w:val="0"/>
          <w:sz w:val="10"/>
          <w:szCs w:val="10"/>
        </w:rPr>
        <w:t xml:space="preserve">Губиток 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при сушење</w:t>
      </w:r>
    </w:p>
    <w:p>
      <w:pPr>
        <w:framePr w:w="1532" w:hRule="auto" w:wrap="none" w:vAnchor="page" w:hAnchor="page" w:x="5590" w:y="732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6"/>
          <w:kern w:val="0"/>
          <w:sz w:val="11"/>
          <w:szCs w:val="11"/>
        </w:rPr>
        <w:t>Ph. Eur. 2.2.32 (302</w:t>
      </w:r>
      <w:r>
        <w:rPr>
          <w:rFonts w:ascii="Roboto Mono" w:hAnsi="Roboto Mono" w:cs="Roboto Mono" w:eastAsia="Roboto Mono"/>
          <w:b w:val="0"/>
          <w:i w:val="0"/>
          <w:color w:val="475569"/>
          <w:spacing w:val="-7"/>
          <w:kern w:val="0"/>
          <w:sz w:val="11"/>
          <w:szCs w:val="11"/>
        </w:rPr>
        <w:t>8)</w:t>
      </w:r>
    </w:p>
    <w:p>
      <w:pPr>
        <w:framePr w:w="1598" w:hRule="auto" w:wrap="none" w:vAnchor="page" w:hAnchor="page" w:x="5590" w:y="745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6"/>
          <w:kern w:val="0"/>
          <w:sz w:val="11"/>
          <w:szCs w:val="11"/>
        </w:rPr>
        <w:t>40 °C, 24 h, 15–25 mb</w:t>
      </w:r>
      <w:r>
        <w:rPr>
          <w:rFonts w:ascii="Roboto Mono" w:hAnsi="Roboto Mono" w:cs="Roboto Mono" w:eastAsia="Roboto Mono"/>
          <w:b w:val="0"/>
          <w:i w:val="0"/>
          <w:color w:val="475569"/>
          <w:spacing w:val="-7"/>
          <w:kern w:val="0"/>
          <w:sz w:val="11"/>
          <w:szCs w:val="11"/>
        </w:rPr>
        <w:t>ar</w:t>
      </w:r>
    </w:p>
    <w:p>
      <w:pPr>
        <w:framePr w:w="476" w:hRule="auto" w:wrap="none" w:vAnchor="page" w:hAnchor="page" w:x="7809" w:y="738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 xml:space="preserve"> 12.0%</w:t>
      </w:r>
    </w:p>
    <w:p>
      <w:pPr>
        <w:framePr w:w="548" w:hRule="auto" w:wrap="none" w:vAnchor="page" w:hAnchor="page" w:x="10880" w:y="7367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-3"/>
          <w:kern w:val="0"/>
          <w:sz w:val="13"/>
          <w:szCs w:val="13"/>
        </w:rPr>
        <w:t>7.04</w:t>
      </w:r>
      <w:r>
        <w:rPr>
          <w:rFonts w:ascii="Roboto Mono" w:hAnsi="Roboto Mono" w:cs="Roboto Mono" w:eastAsia="Roboto Mono"/>
          <w:b/>
          <w:i w:val="0"/>
          <w:color w:val="1B3A5C"/>
          <w:spacing w:val="-4"/>
          <w:kern w:val="0"/>
          <w:sz w:val="13"/>
          <w:szCs w:val="13"/>
        </w:rPr>
        <w:t xml:space="preserve"> %</w:t>
      </w:r>
    </w:p>
    <w:p>
      <w:pPr>
        <w:framePr w:w="152" w:hRule="auto" w:wrap="none" w:vAnchor="page" w:hAnchor="page" w:x="576" w:y="7579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3B6BA5"/>
          <w:kern w:val="0"/>
          <w:sz w:val="12"/>
          <w:szCs w:val="12"/>
        </w:rPr>
        <w:t>9</w:t>
      </w:r>
    </w:p>
    <w:p>
      <w:pPr>
        <w:framePr w:w="1667" w:hRule="auto" w:wrap="none" w:vAnchor="page" w:hAnchor="page" w:x="1017" w:y="7580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spacing w:val="5"/>
          <w:kern w:val="0"/>
          <w:sz w:val="13"/>
          <w:szCs w:val="13"/>
        </w:rPr>
        <w:t>Micro</w:t>
      </w:r>
      <w:r>
        <w:rPr>
          <w:rFonts w:ascii="Montserrat" w:hAnsi="Montserrat" w:cs="Montserrat" w:eastAsia="Montserrat"/>
          <w:b/>
          <w:i w:val="0"/>
          <w:color w:val="16324F"/>
          <w:spacing w:val="4"/>
          <w:kern w:val="0"/>
          <w:sz w:val="13"/>
          <w:szCs w:val="13"/>
        </w:rPr>
        <w:t xml:space="preserve">biological Purity </w:t>
      </w:r>
    </w:p>
    <w:p>
      <w:pPr>
        <w:framePr w:w="1523" w:hRule="auto" w:wrap="none" w:vAnchor="page" w:hAnchor="page" w:x="2727" w:y="7594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6"/>
          <w:kern w:val="0"/>
          <w:sz w:val="10"/>
          <w:szCs w:val="10"/>
        </w:rPr>
        <w:t>Микробиол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5"/>
          <w:kern w:val="0"/>
          <w:sz w:val="10"/>
          <w:szCs w:val="10"/>
        </w:rPr>
        <w:t>ошка Чистота</w:t>
      </w:r>
    </w:p>
    <w:p>
      <w:pPr>
        <w:framePr w:w="2852" w:hRule="auto" w:wrap="none" w:vAnchor="page" w:hAnchor="page" w:x="4257" w:y="7579"/>
        <w:spacing w:before="0" w:after="0" w:line="11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7A5C1E"/>
          <w:spacing w:val="-6"/>
          <w:kern w:val="0"/>
          <w:sz w:val="11"/>
          <w:szCs w:val="11"/>
        </w:rPr>
        <w:t>· Ph. Eur. 2.6.12 / 2.6.13 / 2.6.31 cat</w:t>
      </w:r>
      <w:r>
        <w:rPr>
          <w:rFonts w:ascii="Roboto Mono SemiBold" w:hAnsi="Roboto Mono SemiBold" w:cs="Roboto Mono SemiBold" w:eastAsia="Roboto Mono SemiBold"/>
          <w:b w:val="0"/>
          <w:i w:val="0"/>
          <w:color w:val="7A5C1E"/>
          <w:spacing w:val="-7"/>
          <w:kern w:val="0"/>
          <w:sz w:val="11"/>
          <w:szCs w:val="11"/>
        </w:rPr>
        <w:t>. C</w:t>
      </w:r>
    </w:p>
    <w:p>
      <w:pPr>
        <w:framePr w:w="440" w:hRule="auto" w:wrap="none" w:vAnchor="page" w:hAnchor="page" w:x="1182" w:y="7734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spacing w:val="3"/>
          <w:kern w:val="0"/>
          <w:sz w:val="12"/>
          <w:szCs w:val="12"/>
        </w:rPr>
        <w:t xml:space="preserve">TAMC </w:t>
      </w:r>
    </w:p>
    <w:p>
      <w:pPr>
        <w:framePr w:w="146" w:hRule="auto" w:wrap="none" w:vAnchor="page" w:hAnchor="page" w:x="1572" w:y="7741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5A6E84"/>
          <w:kern w:val="0"/>
          <w:sz w:val="11"/>
          <w:szCs w:val="11"/>
        </w:rPr>
        <w:t>|</w:t>
      </w:r>
    </w:p>
    <w:p>
      <w:pPr>
        <w:framePr w:w="1870" w:hRule="auto" w:wrap="none" w:vAnchor="page" w:hAnchor="page" w:x="1722" w:y="775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5"/>
          <w:kern w:val="0"/>
          <w:sz w:val="10"/>
          <w:szCs w:val="10"/>
        </w:rPr>
        <w:t>Вкупен аеробен микро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бен број</w:t>
      </w:r>
    </w:p>
    <w:p>
      <w:pPr>
        <w:framePr w:w="1532" w:hRule="auto" w:wrap="none" w:vAnchor="page" w:hAnchor="page" w:x="5590" w:y="774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6"/>
          <w:kern w:val="0"/>
          <w:sz w:val="11"/>
          <w:szCs w:val="11"/>
        </w:rPr>
        <w:t>Ph. Eur. 2.6.12 cat.</w:t>
      </w:r>
      <w:r>
        <w:rPr>
          <w:rFonts w:ascii="Roboto Mono" w:hAnsi="Roboto Mono" w:cs="Roboto Mono" w:eastAsia="Roboto Mono"/>
          <w:b w:val="0"/>
          <w:i w:val="0"/>
          <w:color w:val="475569"/>
          <w:spacing w:val="-7"/>
          <w:kern w:val="0"/>
          <w:sz w:val="11"/>
          <w:szCs w:val="11"/>
        </w:rPr>
        <w:t xml:space="preserve"> C</w:t>
      </w:r>
    </w:p>
    <w:p>
      <w:pPr>
        <w:framePr w:w="278" w:hRule="auto" w:wrap="none" w:vAnchor="page" w:hAnchor="page" w:x="7809" w:y="775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 xml:space="preserve"> 10</w:t>
      </w:r>
    </w:p>
    <w:p>
      <w:pPr>
        <w:framePr w:w="134" w:hRule="auto" w:wrap="none" w:vAnchor="page" w:hAnchor="page" w:x="7989" w:y="7720"/>
        <w:spacing w:before="0" w:after="0" w:line="9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9"/>
          <w:szCs w:val="9"/>
        </w:rPr>
        <w:t>5</w:t>
      </w:r>
    </w:p>
    <w:p>
      <w:pPr>
        <w:framePr w:w="476" w:hRule="auto" w:wrap="none" w:vAnchor="page" w:hAnchor="page" w:x="8049" w:y="775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 xml:space="preserve"> CFU/g</w:t>
      </w:r>
    </w:p>
    <w:p>
      <w:pPr>
        <w:framePr w:w="1126" w:hRule="auto" w:wrap="none" w:vAnchor="page" w:hAnchor="page" w:x="10238" w:y="7739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7"/>
          <w:kern w:val="0"/>
          <w:sz w:val="11"/>
          <w:szCs w:val="11"/>
        </w:rPr>
        <w:t>9.8 × 10³ CF</w:t>
      </w:r>
      <w:r>
        <w:rPr>
          <w:rFonts w:ascii="Roboto Mono" w:hAnsi="Roboto Mono" w:cs="Roboto Mono" w:eastAsia="Roboto Mono"/>
          <w:b/>
          <w:i w:val="0"/>
          <w:color w:val="1B3A5C"/>
          <w:spacing w:val="6"/>
          <w:kern w:val="0"/>
          <w:sz w:val="11"/>
          <w:szCs w:val="11"/>
        </w:rPr>
        <w:t>U/g</w:t>
      </w:r>
    </w:p>
    <w:p>
      <w:pPr>
        <w:framePr w:w="440" w:hRule="auto" w:wrap="none" w:vAnchor="page" w:hAnchor="page" w:x="1182" w:y="7884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spacing w:val="3"/>
          <w:kern w:val="0"/>
          <w:sz w:val="12"/>
          <w:szCs w:val="12"/>
        </w:rPr>
        <w:t xml:space="preserve">TYMC </w:t>
      </w:r>
    </w:p>
    <w:p>
      <w:pPr>
        <w:framePr w:w="146" w:hRule="auto" w:wrap="none" w:vAnchor="page" w:hAnchor="page" w:x="1572" w:y="7891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5A6E84"/>
          <w:kern w:val="0"/>
          <w:sz w:val="11"/>
          <w:szCs w:val="11"/>
        </w:rPr>
        <w:t>|</w:t>
      </w:r>
    </w:p>
    <w:p>
      <w:pPr>
        <w:framePr w:w="1553" w:hRule="auto" w:wrap="none" w:vAnchor="page" w:hAnchor="page" w:x="1722" w:y="790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Вкупен број квас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>ци/мувли</w:t>
      </w:r>
    </w:p>
    <w:p>
      <w:pPr>
        <w:framePr w:w="1532" w:hRule="auto" w:wrap="none" w:vAnchor="page" w:hAnchor="page" w:x="5590" w:y="790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6"/>
          <w:kern w:val="0"/>
          <w:sz w:val="11"/>
          <w:szCs w:val="11"/>
        </w:rPr>
        <w:t>Ph. Eur. 2.6.12 cat.</w:t>
      </w:r>
      <w:r>
        <w:rPr>
          <w:rFonts w:ascii="Roboto Mono" w:hAnsi="Roboto Mono" w:cs="Roboto Mono" w:eastAsia="Roboto Mono"/>
          <w:b w:val="0"/>
          <w:i w:val="0"/>
          <w:color w:val="475569"/>
          <w:spacing w:val="-7"/>
          <w:kern w:val="0"/>
          <w:sz w:val="11"/>
          <w:szCs w:val="11"/>
        </w:rPr>
        <w:t xml:space="preserve"> C</w:t>
      </w:r>
    </w:p>
    <w:p>
      <w:pPr>
        <w:framePr w:w="278" w:hRule="auto" w:wrap="none" w:vAnchor="page" w:hAnchor="page" w:x="7809" w:y="790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 xml:space="preserve"> 10</w:t>
      </w:r>
    </w:p>
    <w:p>
      <w:pPr>
        <w:framePr w:w="134" w:hRule="auto" w:wrap="none" w:vAnchor="page" w:hAnchor="page" w:x="7989" w:y="7870"/>
        <w:spacing w:before="0" w:after="0" w:line="9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9"/>
          <w:szCs w:val="9"/>
        </w:rPr>
        <w:t>4</w:t>
      </w:r>
    </w:p>
    <w:p>
      <w:pPr>
        <w:framePr w:w="476" w:hRule="auto" w:wrap="none" w:vAnchor="page" w:hAnchor="page" w:x="8049" w:y="790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 xml:space="preserve"> CFU/g</w:t>
      </w:r>
    </w:p>
    <w:p>
      <w:pPr>
        <w:framePr w:w="1126" w:hRule="auto" w:wrap="none" w:vAnchor="page" w:hAnchor="page" w:x="10238" w:y="7889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7"/>
          <w:kern w:val="0"/>
          <w:sz w:val="11"/>
          <w:szCs w:val="11"/>
        </w:rPr>
        <w:t>2.5 × 10³ CF</w:t>
      </w:r>
      <w:r>
        <w:rPr>
          <w:rFonts w:ascii="Roboto Mono" w:hAnsi="Roboto Mono" w:cs="Roboto Mono" w:eastAsia="Roboto Mono"/>
          <w:b/>
          <w:i w:val="0"/>
          <w:color w:val="1B3A5C"/>
          <w:spacing w:val="6"/>
          <w:kern w:val="0"/>
          <w:sz w:val="11"/>
          <w:szCs w:val="11"/>
        </w:rPr>
        <w:t>U/g</w:t>
      </w:r>
    </w:p>
    <w:p>
      <w:pPr>
        <w:framePr w:w="1837" w:hRule="auto" w:wrap="none" w:vAnchor="page" w:hAnchor="page" w:x="1182" w:y="8034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spacing w:val="3"/>
          <w:kern w:val="0"/>
          <w:sz w:val="12"/>
          <w:szCs w:val="12"/>
        </w:rPr>
        <w:t xml:space="preserve">Bile-tolerant gram-neg. </w:t>
      </w:r>
    </w:p>
    <w:p>
      <w:pPr>
        <w:framePr w:w="146" w:hRule="auto" w:wrap="none" w:vAnchor="page" w:hAnchor="page" w:x="2997" w:y="8041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5A6E84"/>
          <w:kern w:val="0"/>
          <w:sz w:val="11"/>
          <w:szCs w:val="11"/>
        </w:rPr>
        <w:t>|</w:t>
      </w:r>
    </w:p>
    <w:p>
      <w:pPr>
        <w:framePr w:w="1789" w:hRule="auto" w:wrap="none" w:vAnchor="page" w:hAnchor="page" w:x="3147" w:y="805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5"/>
          <w:kern w:val="0"/>
          <w:sz w:val="10"/>
          <w:szCs w:val="10"/>
        </w:rPr>
        <w:t>Жолчно-толеран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тни грам-нег.</w:t>
      </w:r>
    </w:p>
    <w:p>
      <w:pPr>
        <w:framePr w:w="1532" w:hRule="auto" w:wrap="none" w:vAnchor="page" w:hAnchor="page" w:x="5590" w:y="805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6"/>
          <w:kern w:val="0"/>
          <w:sz w:val="11"/>
          <w:szCs w:val="11"/>
        </w:rPr>
        <w:t>Ph. Eur. 2.6.31 cat.</w:t>
      </w:r>
      <w:r>
        <w:rPr>
          <w:rFonts w:ascii="Roboto Mono" w:hAnsi="Roboto Mono" w:cs="Roboto Mono" w:eastAsia="Roboto Mono"/>
          <w:b w:val="0"/>
          <w:i w:val="0"/>
          <w:color w:val="475569"/>
          <w:spacing w:val="-7"/>
          <w:kern w:val="0"/>
          <w:sz w:val="11"/>
          <w:szCs w:val="11"/>
        </w:rPr>
        <w:t xml:space="preserve"> C</w:t>
      </w:r>
    </w:p>
    <w:p>
      <w:pPr>
        <w:framePr w:w="278" w:hRule="auto" w:wrap="none" w:vAnchor="page" w:hAnchor="page" w:x="7809" w:y="807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 xml:space="preserve"> 10</w:t>
      </w:r>
    </w:p>
    <w:p>
      <w:pPr>
        <w:framePr w:w="134" w:hRule="auto" w:wrap="none" w:vAnchor="page" w:hAnchor="page" w:x="7989" w:y="8035"/>
        <w:spacing w:before="0" w:after="0" w:line="9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9"/>
          <w:szCs w:val="9"/>
        </w:rPr>
        <w:t>4</w:t>
      </w:r>
    </w:p>
    <w:p>
      <w:pPr>
        <w:framePr w:w="476" w:hRule="auto" w:wrap="none" w:vAnchor="page" w:hAnchor="page" w:x="8049" w:y="807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 xml:space="preserve"> CFU/g</w:t>
      </w:r>
    </w:p>
    <w:p>
      <w:pPr>
        <w:framePr w:w="1280" w:hRule="auto" w:wrap="none" w:vAnchor="page" w:hAnchor="page" w:x="10205" w:y="8053"/>
        <w:spacing w:before="0" w:after="0" w:line="10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-3"/>
          <w:kern w:val="0"/>
          <w:sz w:val="10"/>
          <w:szCs w:val="10"/>
        </w:rPr>
        <w:t>&lt; 1</w:t>
      </w:r>
      <w:r>
        <w:rPr>
          <w:rFonts w:ascii="Roboto Mono" w:hAnsi="Roboto Mono" w:cs="Roboto Mono" w:eastAsia="Roboto Mono"/>
          <w:b/>
          <w:i w:val="0"/>
          <w:color w:val="1B3A5C"/>
          <w:spacing w:val="-4"/>
          <w:kern w:val="0"/>
          <w:sz w:val="10"/>
          <w:szCs w:val="10"/>
        </w:rPr>
        <w:t>0² and &gt; 10 CFU/g</w:t>
      </w:r>
    </w:p>
    <w:p>
      <w:pPr>
        <w:framePr w:w="872" w:hRule="auto" w:wrap="none" w:vAnchor="page" w:hAnchor="page" w:x="1182" w:y="8229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spacing w:val="3"/>
          <w:kern w:val="0"/>
          <w:sz w:val="12"/>
          <w:szCs w:val="12"/>
        </w:rPr>
        <w:t xml:space="preserve">Salmonella </w:t>
      </w:r>
    </w:p>
    <w:p>
      <w:pPr>
        <w:framePr w:w="146" w:hRule="auto" w:wrap="none" w:vAnchor="page" w:hAnchor="page" w:x="2022" w:y="8236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5A6E84"/>
          <w:kern w:val="0"/>
          <w:sz w:val="11"/>
          <w:szCs w:val="11"/>
        </w:rPr>
        <w:t>|</w:t>
      </w:r>
    </w:p>
    <w:p>
      <w:pPr>
        <w:framePr w:w="713" w:hRule="auto" w:wrap="none" w:vAnchor="page" w:hAnchor="page" w:x="2172" w:y="8254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8"/>
          <w:kern w:val="0"/>
          <w:sz w:val="10"/>
          <w:szCs w:val="10"/>
        </w:rPr>
        <w:t>Са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7"/>
          <w:kern w:val="0"/>
          <w:sz w:val="10"/>
          <w:szCs w:val="10"/>
        </w:rPr>
        <w:t>лмонела</w:t>
      </w:r>
    </w:p>
    <w:p>
      <w:pPr>
        <w:framePr w:w="1532" w:hRule="auto" w:wrap="none" w:vAnchor="page" w:hAnchor="page" w:x="5590" w:y="823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6"/>
          <w:kern w:val="0"/>
          <w:sz w:val="11"/>
          <w:szCs w:val="11"/>
        </w:rPr>
        <w:t>Ph. Eur. 2.6.31 cat.</w:t>
      </w:r>
      <w:r>
        <w:rPr>
          <w:rFonts w:ascii="Roboto Mono" w:hAnsi="Roboto Mono" w:cs="Roboto Mono" w:eastAsia="Roboto Mono"/>
          <w:b w:val="0"/>
          <w:i w:val="0"/>
          <w:color w:val="475569"/>
          <w:spacing w:val="-7"/>
          <w:kern w:val="0"/>
          <w:sz w:val="11"/>
          <w:szCs w:val="11"/>
        </w:rPr>
        <w:t xml:space="preserve"> C</w:t>
      </w:r>
    </w:p>
    <w:p>
      <w:pPr>
        <w:framePr w:w="1004" w:hRule="auto" w:wrap="none" w:vAnchor="page" w:hAnchor="page" w:x="7743" w:y="823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>Absence / 25 g</w:t>
      </w:r>
    </w:p>
    <w:p>
      <w:pPr>
        <w:framePr w:w="548" w:hRule="auto" w:wrap="none" w:vAnchor="page" w:hAnchor="page" w:x="10880" w:y="8192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-3"/>
          <w:kern w:val="0"/>
          <w:sz w:val="13"/>
          <w:szCs w:val="13"/>
        </w:rPr>
        <w:t>Abse</w:t>
      </w:r>
      <w:r>
        <w:rPr>
          <w:rFonts w:ascii="Roboto Mono" w:hAnsi="Roboto Mono" w:cs="Roboto Mono" w:eastAsia="Roboto Mono"/>
          <w:b/>
          <w:i w:val="0"/>
          <w:color w:val="1B3A5C"/>
          <w:spacing w:val="-4"/>
          <w:kern w:val="0"/>
          <w:sz w:val="13"/>
          <w:szCs w:val="13"/>
        </w:rPr>
        <w:t>nt</w:t>
      </w:r>
    </w:p>
    <w:p>
      <w:pPr>
        <w:framePr w:w="386" w:hRule="auto" w:wrap="none" w:vAnchor="page" w:hAnchor="page" w:x="11030" w:y="8322"/>
        <w:spacing w:before="0" w:after="0" w:line="7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1B3A5C"/>
          <w:kern w:val="0"/>
          <w:sz w:val="7"/>
          <w:szCs w:val="7"/>
        </w:rPr>
        <w:t>Отсутна</w:t>
      </w:r>
    </w:p>
    <w:p>
      <w:pPr>
        <w:framePr w:w="1312" w:hRule="auto" w:wrap="none" w:vAnchor="page" w:hAnchor="page" w:x="1182" w:y="8439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spacing w:val="3"/>
          <w:kern w:val="0"/>
          <w:sz w:val="12"/>
          <w:szCs w:val="12"/>
        </w:rPr>
        <w:t xml:space="preserve">Escherichia coli </w:t>
      </w:r>
    </w:p>
    <w:p>
      <w:pPr>
        <w:framePr w:w="146" w:hRule="auto" w:wrap="none" w:vAnchor="page" w:hAnchor="page" w:x="2472" w:y="8446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5A6E84"/>
          <w:kern w:val="0"/>
          <w:sz w:val="11"/>
          <w:szCs w:val="11"/>
        </w:rPr>
        <w:t>|</w:t>
      </w:r>
    </w:p>
    <w:p>
      <w:pPr>
        <w:framePr w:w="983" w:hRule="auto" w:wrap="none" w:vAnchor="page" w:hAnchor="page" w:x="2622" w:y="8464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6"/>
          <w:kern w:val="0"/>
          <w:sz w:val="10"/>
          <w:szCs w:val="10"/>
        </w:rPr>
        <w:t xml:space="preserve">Ешерихија 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5"/>
          <w:kern w:val="0"/>
          <w:sz w:val="10"/>
          <w:szCs w:val="10"/>
        </w:rPr>
        <w:t>коли</w:t>
      </w:r>
    </w:p>
    <w:p>
      <w:pPr>
        <w:framePr w:w="1532" w:hRule="auto" w:wrap="none" w:vAnchor="page" w:hAnchor="page" w:x="5590" w:y="846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6"/>
          <w:kern w:val="0"/>
          <w:sz w:val="11"/>
          <w:szCs w:val="11"/>
        </w:rPr>
        <w:t>Ph. Eur. 2.6.13 cat.</w:t>
      </w:r>
      <w:r>
        <w:rPr>
          <w:rFonts w:ascii="Roboto Mono" w:hAnsi="Roboto Mono" w:cs="Roboto Mono" w:eastAsia="Roboto Mono"/>
          <w:b w:val="0"/>
          <w:i w:val="0"/>
          <w:color w:val="475569"/>
          <w:spacing w:val="-7"/>
          <w:kern w:val="0"/>
          <w:sz w:val="11"/>
          <w:szCs w:val="11"/>
        </w:rPr>
        <w:t xml:space="preserve"> C</w:t>
      </w:r>
    </w:p>
    <w:p>
      <w:pPr>
        <w:framePr w:w="938" w:hRule="auto" w:wrap="none" w:vAnchor="page" w:hAnchor="page" w:x="7743" w:y="846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>Absence / 1 g</w:t>
      </w:r>
    </w:p>
    <w:p>
      <w:pPr>
        <w:framePr w:w="548" w:hRule="auto" w:wrap="none" w:vAnchor="page" w:hAnchor="page" w:x="10880" w:y="8402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-3"/>
          <w:kern w:val="0"/>
          <w:sz w:val="13"/>
          <w:szCs w:val="13"/>
        </w:rPr>
        <w:t>Abse</w:t>
      </w:r>
      <w:r>
        <w:rPr>
          <w:rFonts w:ascii="Roboto Mono" w:hAnsi="Roboto Mono" w:cs="Roboto Mono" w:eastAsia="Roboto Mono"/>
          <w:b/>
          <w:i w:val="0"/>
          <w:color w:val="1B3A5C"/>
          <w:spacing w:val="-4"/>
          <w:kern w:val="0"/>
          <w:sz w:val="13"/>
          <w:szCs w:val="13"/>
        </w:rPr>
        <w:t>nt</w:t>
      </w:r>
    </w:p>
    <w:p>
      <w:pPr>
        <w:framePr w:w="386" w:hRule="auto" w:wrap="none" w:vAnchor="page" w:hAnchor="page" w:x="11030" w:y="8547"/>
        <w:spacing w:before="0" w:after="0" w:line="7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1B3A5C"/>
          <w:kern w:val="0"/>
          <w:sz w:val="7"/>
          <w:szCs w:val="7"/>
        </w:rPr>
        <w:t>Отсутна</w:t>
      </w:r>
    </w:p>
    <w:p>
      <w:pPr>
        <w:framePr w:w="1687" w:hRule="auto" w:wrap="none" w:vAnchor="page" w:hAnchor="page" w:x="1182" w:y="8664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spacing w:val="3"/>
          <w:kern w:val="0"/>
          <w:sz w:val="12"/>
          <w:szCs w:val="12"/>
        </w:rPr>
        <w:t>Pseudomonas aeruginosa</w:t>
      </w:r>
    </w:p>
    <w:p>
      <w:pPr>
        <w:framePr w:w="1532" w:hRule="auto" w:wrap="none" w:vAnchor="page" w:hAnchor="page" w:x="5590" w:y="867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6"/>
          <w:kern w:val="0"/>
          <w:sz w:val="11"/>
          <w:szCs w:val="11"/>
        </w:rPr>
        <w:t>Ph. Eur. 2.6.13 cat.</w:t>
      </w:r>
      <w:r>
        <w:rPr>
          <w:rFonts w:ascii="Roboto Mono" w:hAnsi="Roboto Mono" w:cs="Roboto Mono" w:eastAsia="Roboto Mono"/>
          <w:b w:val="0"/>
          <w:i w:val="0"/>
          <w:color w:val="475569"/>
          <w:spacing w:val="-7"/>
          <w:kern w:val="0"/>
          <w:sz w:val="11"/>
          <w:szCs w:val="11"/>
        </w:rPr>
        <w:t xml:space="preserve"> C</w:t>
      </w:r>
    </w:p>
    <w:p>
      <w:pPr>
        <w:framePr w:w="938" w:hRule="auto" w:wrap="none" w:vAnchor="page" w:hAnchor="page" w:x="7743" w:y="867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>Absence / 1 g</w:t>
      </w:r>
    </w:p>
    <w:p>
      <w:pPr>
        <w:framePr w:w="548" w:hRule="auto" w:wrap="none" w:vAnchor="page" w:hAnchor="page" w:x="10880" w:y="8612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-3"/>
          <w:kern w:val="0"/>
          <w:sz w:val="13"/>
          <w:szCs w:val="13"/>
        </w:rPr>
        <w:t>Abse</w:t>
      </w:r>
      <w:r>
        <w:rPr>
          <w:rFonts w:ascii="Roboto Mono" w:hAnsi="Roboto Mono" w:cs="Roboto Mono" w:eastAsia="Roboto Mono"/>
          <w:b/>
          <w:i w:val="0"/>
          <w:color w:val="1B3A5C"/>
          <w:spacing w:val="-4"/>
          <w:kern w:val="0"/>
          <w:sz w:val="13"/>
          <w:szCs w:val="13"/>
        </w:rPr>
        <w:t>nt</w:t>
      </w:r>
    </w:p>
    <w:p>
      <w:pPr>
        <w:framePr w:w="386" w:hRule="auto" w:wrap="none" w:vAnchor="page" w:hAnchor="page" w:x="11030" w:y="8757"/>
        <w:spacing w:before="0" w:after="0" w:line="7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1B3A5C"/>
          <w:kern w:val="0"/>
          <w:sz w:val="7"/>
          <w:szCs w:val="7"/>
        </w:rPr>
        <w:t>Отсутна</w:t>
      </w:r>
    </w:p>
    <w:p>
      <w:pPr>
        <w:framePr w:w="1612" w:hRule="auto" w:wrap="none" w:vAnchor="page" w:hAnchor="page" w:x="1182" w:y="8889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spacing w:val="3"/>
          <w:kern w:val="0"/>
          <w:sz w:val="12"/>
          <w:szCs w:val="12"/>
        </w:rPr>
        <w:t>Staphylococcus aureus</w:t>
      </w:r>
    </w:p>
    <w:p>
      <w:pPr>
        <w:framePr w:w="1532" w:hRule="auto" w:wrap="none" w:vAnchor="page" w:hAnchor="page" w:x="5590" w:y="889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6"/>
          <w:kern w:val="0"/>
          <w:sz w:val="11"/>
          <w:szCs w:val="11"/>
        </w:rPr>
        <w:t>Ph. Eur. 2.6.13 cat.</w:t>
      </w:r>
      <w:r>
        <w:rPr>
          <w:rFonts w:ascii="Roboto Mono" w:hAnsi="Roboto Mono" w:cs="Roboto Mono" w:eastAsia="Roboto Mono"/>
          <w:b w:val="0"/>
          <w:i w:val="0"/>
          <w:color w:val="475569"/>
          <w:spacing w:val="-7"/>
          <w:kern w:val="0"/>
          <w:sz w:val="11"/>
          <w:szCs w:val="11"/>
        </w:rPr>
        <w:t xml:space="preserve"> C</w:t>
      </w:r>
    </w:p>
    <w:p>
      <w:pPr>
        <w:framePr w:w="938" w:hRule="auto" w:wrap="none" w:vAnchor="page" w:hAnchor="page" w:x="7743" w:y="889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>Absence / 1 g</w:t>
      </w:r>
    </w:p>
    <w:p>
      <w:pPr>
        <w:framePr w:w="548" w:hRule="auto" w:wrap="none" w:vAnchor="page" w:hAnchor="page" w:x="10880" w:y="8837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-3"/>
          <w:kern w:val="0"/>
          <w:sz w:val="13"/>
          <w:szCs w:val="13"/>
        </w:rPr>
        <w:t>Abse</w:t>
      </w:r>
      <w:r>
        <w:rPr>
          <w:rFonts w:ascii="Roboto Mono" w:hAnsi="Roboto Mono" w:cs="Roboto Mono" w:eastAsia="Roboto Mono"/>
          <w:b/>
          <w:i w:val="0"/>
          <w:color w:val="1B3A5C"/>
          <w:spacing w:val="-4"/>
          <w:kern w:val="0"/>
          <w:sz w:val="13"/>
          <w:szCs w:val="13"/>
        </w:rPr>
        <w:t>nt</w:t>
      </w:r>
    </w:p>
    <w:p>
      <w:pPr>
        <w:framePr w:w="386" w:hRule="auto" w:wrap="none" w:vAnchor="page" w:hAnchor="page" w:x="11030" w:y="8982"/>
        <w:spacing w:before="0" w:after="0" w:line="7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1B3A5C"/>
          <w:kern w:val="0"/>
          <w:sz w:val="7"/>
          <w:szCs w:val="7"/>
        </w:rPr>
        <w:t>Отсутна</w:t>
      </w:r>
    </w:p>
    <w:p>
      <w:pPr>
        <w:framePr w:w="224" w:hRule="auto" w:wrap="none" w:vAnchor="page" w:hAnchor="page" w:x="576" w:y="9064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3B6BA5"/>
          <w:spacing w:val="6"/>
          <w:kern w:val="0"/>
          <w:sz w:val="12"/>
          <w:szCs w:val="12"/>
        </w:rPr>
        <w:t>10</w:t>
      </w:r>
    </w:p>
    <w:p>
      <w:pPr>
        <w:framePr w:w="898" w:hRule="auto" w:wrap="none" w:vAnchor="page" w:hAnchor="page" w:x="1017" w:y="9065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spacing w:val="3"/>
          <w:kern w:val="0"/>
          <w:sz w:val="13"/>
          <w:szCs w:val="13"/>
        </w:rPr>
        <w:t>Mycotoxin</w:t>
      </w:r>
      <w:r>
        <w:rPr>
          <w:rFonts w:ascii="Montserrat" w:hAnsi="Montserrat" w:cs="Montserrat" w:eastAsia="Montserrat"/>
          <w:b/>
          <w:i w:val="0"/>
          <w:color w:val="16324F"/>
          <w:spacing w:val="2"/>
          <w:kern w:val="0"/>
          <w:sz w:val="13"/>
          <w:szCs w:val="13"/>
        </w:rPr>
        <w:t xml:space="preserve">s </w:t>
      </w:r>
    </w:p>
    <w:p>
      <w:pPr>
        <w:framePr w:w="818" w:hRule="auto" w:wrap="none" w:vAnchor="page" w:hAnchor="page" w:x="1947" w:y="907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5"/>
          <w:kern w:val="0"/>
          <w:sz w:val="10"/>
          <w:szCs w:val="10"/>
        </w:rPr>
        <w:t>Микотокс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ини</w:t>
      </w:r>
    </w:p>
    <w:p>
      <w:pPr>
        <w:framePr w:w="2522" w:hRule="auto" w:wrap="none" w:vAnchor="page" w:hAnchor="page" w:x="2772" w:y="9064"/>
        <w:spacing w:before="0" w:after="0" w:line="11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7A5C1E"/>
          <w:spacing w:val="-6"/>
          <w:kern w:val="0"/>
          <w:sz w:val="11"/>
          <w:szCs w:val="11"/>
        </w:rPr>
        <w:t>· Ph. Eur. 2.8.18 / 2.8.22 (HPLC-F</w:t>
      </w:r>
      <w:r>
        <w:rPr>
          <w:rFonts w:ascii="Roboto Mono SemiBold" w:hAnsi="Roboto Mono SemiBold" w:cs="Roboto Mono SemiBold" w:eastAsia="Roboto Mono SemiBold"/>
          <w:b w:val="0"/>
          <w:i w:val="0"/>
          <w:color w:val="7A5C1E"/>
          <w:spacing w:val="-7"/>
          <w:kern w:val="0"/>
          <w:sz w:val="11"/>
          <w:szCs w:val="11"/>
        </w:rPr>
        <w:t>LD)</w:t>
      </w:r>
    </w:p>
    <w:p>
      <w:pPr>
        <w:framePr w:w="872" w:hRule="auto" w:wrap="none" w:vAnchor="page" w:hAnchor="page" w:x="1182" w:y="9204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spacing w:val="3"/>
          <w:kern w:val="0"/>
          <w:sz w:val="12"/>
          <w:szCs w:val="12"/>
        </w:rPr>
        <w:t>Aflatoxin B</w:t>
      </w:r>
    </w:p>
    <w:p>
      <w:pPr>
        <w:framePr w:w="140" w:hRule="auto" w:wrap="none" w:vAnchor="page" w:hAnchor="page" w:x="2007" w:y="9259"/>
        <w:spacing w:before="0" w:after="0" w:line="10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0"/>
          <w:szCs w:val="10"/>
        </w:rPr>
        <w:t>1</w:t>
      </w:r>
    </w:p>
    <w:p>
      <w:pPr>
        <w:framePr w:w="146" w:hRule="auto" w:wrap="none" w:vAnchor="page" w:hAnchor="page" w:x="2157" w:y="9211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5A6E84"/>
          <w:kern w:val="0"/>
          <w:sz w:val="11"/>
          <w:szCs w:val="11"/>
        </w:rPr>
        <w:t>|</w:t>
      </w:r>
    </w:p>
    <w:p>
      <w:pPr>
        <w:framePr w:w="854" w:hRule="auto" w:wrap="none" w:vAnchor="page" w:hAnchor="page" w:x="2307" w:y="922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5"/>
          <w:kern w:val="0"/>
          <w:sz w:val="10"/>
          <w:szCs w:val="10"/>
        </w:rPr>
        <w:t>Афлатокси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н B</w:t>
      </w:r>
    </w:p>
    <w:p>
      <w:pPr>
        <w:framePr w:w="1070" w:hRule="auto" w:wrap="none" w:vAnchor="page" w:hAnchor="page" w:x="5590" w:y="924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6"/>
          <w:kern w:val="0"/>
          <w:sz w:val="11"/>
          <w:szCs w:val="11"/>
        </w:rPr>
        <w:t>Ph. Eur. 2.8.18</w:t>
      </w:r>
    </w:p>
    <w:p>
      <w:pPr>
        <w:framePr w:w="608" w:hRule="auto" w:wrap="none" w:vAnchor="page" w:hAnchor="page" w:x="7809" w:y="924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 xml:space="preserve"> 2 µg/kg</w:t>
      </w:r>
    </w:p>
    <w:p>
      <w:pPr>
        <w:framePr w:w="236" w:hRule="auto" w:wrap="none" w:vAnchor="page" w:hAnchor="page" w:x="11180" w:y="9227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-4"/>
          <w:kern w:val="0"/>
          <w:sz w:val="13"/>
          <w:szCs w:val="13"/>
        </w:rPr>
        <w:t>ND</w:t>
      </w:r>
    </w:p>
    <w:p>
      <w:pPr>
        <w:framePr w:w="872" w:hRule="auto" w:wrap="none" w:vAnchor="page" w:hAnchor="page" w:x="1182" w:y="9384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spacing w:val="3"/>
          <w:kern w:val="0"/>
          <w:sz w:val="12"/>
          <w:szCs w:val="12"/>
        </w:rPr>
        <w:t xml:space="preserve">Aflatoxins </w:t>
      </w:r>
    </w:p>
    <w:p>
      <w:pPr>
        <w:framePr w:w="146" w:hRule="auto" w:wrap="none" w:vAnchor="page" w:hAnchor="page" w:x="2169" w:y="9391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5A6E84"/>
          <w:kern w:val="0"/>
          <w:sz w:val="11"/>
          <w:szCs w:val="11"/>
        </w:rPr>
        <w:t>|</w:t>
      </w:r>
    </w:p>
    <w:p>
      <w:pPr>
        <w:framePr w:w="848" w:hRule="auto" w:wrap="none" w:vAnchor="page" w:hAnchor="page" w:x="2319" w:y="940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5"/>
          <w:kern w:val="0"/>
          <w:sz w:val="10"/>
          <w:szCs w:val="10"/>
        </w:rPr>
        <w:t>Афлатокси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 xml:space="preserve">ни </w:t>
      </w:r>
    </w:p>
    <w:p>
      <w:pPr>
        <w:framePr w:w="296" w:hRule="auto" w:wrap="none" w:vAnchor="page" w:hAnchor="page" w:x="3204" w:y="9384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spacing w:val="3"/>
          <w:kern w:val="0"/>
          <w:sz w:val="12"/>
          <w:szCs w:val="12"/>
        </w:rPr>
        <w:t xml:space="preserve"> (B</w:t>
      </w:r>
    </w:p>
    <w:p>
      <w:pPr>
        <w:framePr w:w="140" w:hRule="auto" w:wrap="none" w:vAnchor="page" w:hAnchor="page" w:x="3429" w:y="9439"/>
        <w:spacing w:before="0" w:after="0" w:line="10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0"/>
          <w:szCs w:val="10"/>
        </w:rPr>
        <w:t>1</w:t>
      </w:r>
    </w:p>
    <w:p>
      <w:pPr>
        <w:framePr w:w="224" w:hRule="auto" w:wrap="none" w:vAnchor="page" w:hAnchor="page" w:x="3489" w:y="9384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spacing w:val="3"/>
          <w:kern w:val="0"/>
          <w:sz w:val="12"/>
          <w:szCs w:val="12"/>
        </w:rPr>
        <w:t>+B</w:t>
      </w:r>
    </w:p>
    <w:p>
      <w:pPr>
        <w:framePr w:w="140" w:hRule="auto" w:wrap="none" w:vAnchor="page" w:hAnchor="page" w:x="3639" w:y="9439"/>
        <w:spacing w:before="0" w:after="0" w:line="10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0"/>
          <w:szCs w:val="10"/>
        </w:rPr>
        <w:t>2</w:t>
      </w:r>
    </w:p>
    <w:p>
      <w:pPr>
        <w:framePr w:w="224" w:hRule="auto" w:wrap="none" w:vAnchor="page" w:hAnchor="page" w:x="3699" w:y="9384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spacing w:val="3"/>
          <w:kern w:val="0"/>
          <w:sz w:val="12"/>
          <w:szCs w:val="12"/>
        </w:rPr>
        <w:t>+G</w:t>
      </w:r>
    </w:p>
    <w:p>
      <w:pPr>
        <w:framePr w:w="140" w:hRule="auto" w:wrap="none" w:vAnchor="page" w:hAnchor="page" w:x="3849" w:y="9439"/>
        <w:spacing w:before="0" w:after="0" w:line="10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0"/>
          <w:szCs w:val="10"/>
        </w:rPr>
        <w:t>1</w:t>
      </w:r>
    </w:p>
    <w:p>
      <w:pPr>
        <w:framePr w:w="224" w:hRule="auto" w:wrap="none" w:vAnchor="page" w:hAnchor="page" w:x="3909" w:y="9384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spacing w:val="3"/>
          <w:kern w:val="0"/>
          <w:sz w:val="12"/>
          <w:szCs w:val="12"/>
        </w:rPr>
        <w:t>+G</w:t>
      </w:r>
    </w:p>
    <w:p>
      <w:pPr>
        <w:framePr w:w="140" w:hRule="auto" w:wrap="none" w:vAnchor="page" w:hAnchor="page" w:x="4059" w:y="9439"/>
        <w:spacing w:before="0" w:after="0" w:line="10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0"/>
          <w:szCs w:val="10"/>
        </w:rPr>
        <w:t>2</w:t>
      </w:r>
    </w:p>
    <w:p>
      <w:pPr>
        <w:framePr w:w="152" w:hRule="auto" w:wrap="none" w:vAnchor="page" w:hAnchor="page" w:x="4119" w:y="9384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2"/>
          <w:szCs w:val="12"/>
        </w:rPr>
        <w:t>)</w:t>
      </w:r>
    </w:p>
    <w:p>
      <w:pPr>
        <w:framePr w:w="1070" w:hRule="auto" w:wrap="none" w:vAnchor="page" w:hAnchor="page" w:x="5590" w:y="942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6"/>
          <w:kern w:val="0"/>
          <w:sz w:val="11"/>
          <w:szCs w:val="11"/>
        </w:rPr>
        <w:t>Ph. Eur. 2.8.18</w:t>
      </w:r>
    </w:p>
    <w:p>
      <w:pPr>
        <w:framePr w:w="608" w:hRule="auto" w:wrap="none" w:vAnchor="page" w:hAnchor="page" w:x="7809" w:y="942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 xml:space="preserve"> 4 µg/kg</w:t>
      </w:r>
    </w:p>
    <w:p>
      <w:pPr>
        <w:framePr w:w="236" w:hRule="auto" w:wrap="none" w:vAnchor="page" w:hAnchor="page" w:x="11180" w:y="9407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-4"/>
          <w:kern w:val="0"/>
          <w:sz w:val="13"/>
          <w:szCs w:val="13"/>
        </w:rPr>
        <w:t>ND</w:t>
      </w:r>
    </w:p>
    <w:p>
      <w:pPr>
        <w:framePr w:w="1016" w:hRule="auto" w:wrap="none" w:vAnchor="page" w:hAnchor="page" w:x="1182" w:y="9564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spacing w:val="3"/>
          <w:kern w:val="0"/>
          <w:sz w:val="12"/>
          <w:szCs w:val="12"/>
        </w:rPr>
        <w:t xml:space="preserve">Ochratoxin A </w:t>
      </w:r>
    </w:p>
    <w:p>
      <w:pPr>
        <w:framePr w:w="146" w:hRule="auto" w:wrap="none" w:vAnchor="page" w:hAnchor="page" w:x="2172" w:y="9571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5A6E84"/>
          <w:kern w:val="0"/>
          <w:sz w:val="11"/>
          <w:szCs w:val="11"/>
        </w:rPr>
        <w:t>|</w:t>
      </w:r>
    </w:p>
    <w:p>
      <w:pPr>
        <w:framePr w:w="837" w:hRule="auto" w:wrap="none" w:vAnchor="page" w:hAnchor="page" w:x="2322" w:y="958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5"/>
          <w:kern w:val="0"/>
          <w:sz w:val="10"/>
          <w:szCs w:val="10"/>
        </w:rPr>
        <w:t>Охрат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оксин A</w:t>
      </w:r>
    </w:p>
    <w:p>
      <w:pPr>
        <w:framePr w:w="1070" w:hRule="auto" w:wrap="none" w:vAnchor="page" w:hAnchor="page" w:x="5590" w:y="958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6"/>
          <w:kern w:val="0"/>
          <w:sz w:val="11"/>
          <w:szCs w:val="11"/>
        </w:rPr>
        <w:t>Ph. Eur. 2.8.22</w:t>
      </w:r>
    </w:p>
    <w:p>
      <w:pPr>
        <w:framePr w:w="674" w:hRule="auto" w:wrap="none" w:vAnchor="page" w:hAnchor="page" w:x="7809" w:y="958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 xml:space="preserve"> 20 µg/kg</w:t>
      </w:r>
    </w:p>
    <w:p>
      <w:pPr>
        <w:framePr w:w="236" w:hRule="auto" w:wrap="none" w:vAnchor="page" w:hAnchor="page" w:x="11180" w:y="9572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-4"/>
          <w:kern w:val="0"/>
          <w:sz w:val="13"/>
          <w:szCs w:val="13"/>
        </w:rPr>
        <w:t>ND</w:t>
      </w:r>
    </w:p>
    <w:p>
      <w:pPr>
        <w:framePr w:w="224" w:hRule="auto" w:wrap="none" w:vAnchor="page" w:hAnchor="page" w:x="576" w:y="9724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3B6BA5"/>
          <w:spacing w:val="6"/>
          <w:kern w:val="0"/>
          <w:sz w:val="12"/>
          <w:szCs w:val="12"/>
        </w:rPr>
        <w:t>11</w:t>
      </w:r>
    </w:p>
    <w:p>
      <w:pPr>
        <w:framePr w:w="1052" w:hRule="auto" w:wrap="none" w:vAnchor="page" w:hAnchor="page" w:x="1017" w:y="9725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spacing w:val="6"/>
          <w:kern w:val="0"/>
          <w:sz w:val="13"/>
          <w:szCs w:val="13"/>
        </w:rPr>
        <w:t>Heav</w:t>
      </w:r>
      <w:r>
        <w:rPr>
          <w:rFonts w:ascii="Montserrat" w:hAnsi="Montserrat" w:cs="Montserrat" w:eastAsia="Montserrat"/>
          <w:b/>
          <w:i w:val="0"/>
          <w:color w:val="16324F"/>
          <w:spacing w:val="5"/>
          <w:kern w:val="0"/>
          <w:sz w:val="13"/>
          <w:szCs w:val="13"/>
        </w:rPr>
        <w:t xml:space="preserve">y Metals </w:t>
      </w:r>
    </w:p>
    <w:p>
      <w:pPr>
        <w:framePr w:w="848" w:hRule="auto" w:wrap="none" w:vAnchor="page" w:hAnchor="page" w:x="2112" w:y="973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Тешки ме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>тали</w:t>
      </w:r>
    </w:p>
    <w:p>
      <w:pPr>
        <w:framePr w:w="1796" w:hRule="auto" w:wrap="none" w:vAnchor="page" w:hAnchor="page" w:x="2967" w:y="9724"/>
        <w:spacing w:before="0" w:after="0" w:line="11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7A5C1E"/>
          <w:spacing w:val="-6"/>
          <w:kern w:val="0"/>
          <w:sz w:val="11"/>
          <w:szCs w:val="11"/>
        </w:rPr>
        <w:t>· Ph. Eur. 2.4.27 (ICP-M</w:t>
      </w:r>
      <w:r>
        <w:rPr>
          <w:rFonts w:ascii="Roboto Mono SemiBold" w:hAnsi="Roboto Mono SemiBold" w:cs="Roboto Mono SemiBold" w:eastAsia="Roboto Mono SemiBold"/>
          <w:b w:val="0"/>
          <w:i w:val="0"/>
          <w:color w:val="7A5C1E"/>
          <w:spacing w:val="-7"/>
          <w:kern w:val="0"/>
          <w:sz w:val="11"/>
          <w:szCs w:val="11"/>
        </w:rPr>
        <w:t>S)</w:t>
      </w:r>
    </w:p>
    <w:p>
      <w:pPr>
        <w:framePr w:w="800" w:hRule="auto" w:wrap="none" w:vAnchor="page" w:hAnchor="page" w:x="1182" w:y="9864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spacing w:val="3"/>
          <w:kern w:val="0"/>
          <w:sz w:val="12"/>
          <w:szCs w:val="12"/>
        </w:rPr>
        <w:t xml:space="preserve">Lead (Pb) </w:t>
      </w:r>
    </w:p>
    <w:p>
      <w:pPr>
        <w:framePr w:w="146" w:hRule="auto" w:wrap="none" w:vAnchor="page" w:hAnchor="page" w:x="1947" w:y="9871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5A6E84"/>
          <w:kern w:val="0"/>
          <w:sz w:val="11"/>
          <w:szCs w:val="11"/>
        </w:rPr>
        <w:t>|</w:t>
      </w:r>
    </w:p>
    <w:p>
      <w:pPr>
        <w:framePr w:w="421" w:hRule="auto" w:wrap="none" w:vAnchor="page" w:hAnchor="page" w:x="2097" w:y="988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7"/>
          <w:kern w:val="0"/>
          <w:sz w:val="10"/>
          <w:szCs w:val="10"/>
        </w:rPr>
        <w:t>Оло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6"/>
          <w:kern w:val="0"/>
          <w:sz w:val="10"/>
          <w:szCs w:val="10"/>
        </w:rPr>
        <w:t>во</w:t>
      </w:r>
    </w:p>
    <w:p>
      <w:pPr>
        <w:framePr w:w="1070" w:hRule="auto" w:wrap="none" w:vAnchor="page" w:hAnchor="page" w:x="5590" w:y="988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6"/>
          <w:kern w:val="0"/>
          <w:sz w:val="11"/>
          <w:szCs w:val="11"/>
        </w:rPr>
        <w:t>Ph. Eur. 2.4.27</w:t>
      </w:r>
    </w:p>
    <w:p>
      <w:pPr>
        <w:framePr w:w="740" w:hRule="auto" w:wrap="none" w:vAnchor="page" w:hAnchor="page" w:x="7809" w:y="988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 xml:space="preserve"> 0.5 mg/kg</w:t>
      </w:r>
    </w:p>
    <w:p>
      <w:pPr>
        <w:framePr w:w="938" w:hRule="auto" w:wrap="none" w:vAnchor="page" w:hAnchor="page" w:x="10505" w:y="9857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-3"/>
          <w:kern w:val="0"/>
          <w:sz w:val="13"/>
          <w:szCs w:val="13"/>
        </w:rPr>
        <w:t>0.234 mg/</w:t>
      </w:r>
      <w:r>
        <w:rPr>
          <w:rFonts w:ascii="Roboto Mono" w:hAnsi="Roboto Mono" w:cs="Roboto Mono" w:eastAsia="Roboto Mono"/>
          <w:b/>
          <w:i w:val="0"/>
          <w:color w:val="1B3A5C"/>
          <w:spacing w:val="-4"/>
          <w:kern w:val="0"/>
          <w:sz w:val="13"/>
          <w:szCs w:val="13"/>
        </w:rPr>
        <w:t>kg</w:t>
      </w:r>
    </w:p>
    <w:p>
      <w:pPr>
        <w:framePr w:w="1016" w:hRule="auto" w:wrap="none" w:vAnchor="page" w:hAnchor="page" w:x="1182" w:y="10014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spacing w:val="3"/>
          <w:kern w:val="0"/>
          <w:sz w:val="12"/>
          <w:szCs w:val="12"/>
        </w:rPr>
        <w:t xml:space="preserve">Cadmium (Cd) </w:t>
      </w:r>
    </w:p>
    <w:p>
      <w:pPr>
        <w:framePr w:w="146" w:hRule="auto" w:wrap="none" w:vAnchor="page" w:hAnchor="page" w:x="2172" w:y="10021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5A6E84"/>
          <w:kern w:val="0"/>
          <w:sz w:val="11"/>
          <w:szCs w:val="11"/>
        </w:rPr>
        <w:t>|</w:t>
      </w:r>
    </w:p>
    <w:p>
      <w:pPr>
        <w:framePr w:w="574" w:hRule="auto" w:wrap="none" w:vAnchor="page" w:hAnchor="page" w:x="2322" w:y="1003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7"/>
          <w:kern w:val="0"/>
          <w:sz w:val="10"/>
          <w:szCs w:val="10"/>
        </w:rPr>
        <w:t>Кадми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6"/>
          <w:kern w:val="0"/>
          <w:sz w:val="10"/>
          <w:szCs w:val="10"/>
        </w:rPr>
        <w:t>ум</w:t>
      </w:r>
    </w:p>
    <w:p>
      <w:pPr>
        <w:framePr w:w="1070" w:hRule="auto" w:wrap="none" w:vAnchor="page" w:hAnchor="page" w:x="5590" w:y="1003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6"/>
          <w:kern w:val="0"/>
          <w:sz w:val="11"/>
          <w:szCs w:val="11"/>
        </w:rPr>
        <w:t>Ph. Eur. 2.4.27</w:t>
      </w:r>
    </w:p>
    <w:p>
      <w:pPr>
        <w:framePr w:w="740" w:hRule="auto" w:wrap="none" w:vAnchor="page" w:hAnchor="page" w:x="7809" w:y="1003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 xml:space="preserve"> 0.3 mg/kg</w:t>
      </w:r>
    </w:p>
    <w:p>
      <w:pPr>
        <w:framePr w:w="860" w:hRule="auto" w:wrap="none" w:vAnchor="page" w:hAnchor="page" w:x="10580" w:y="10007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-3"/>
          <w:kern w:val="0"/>
          <w:sz w:val="13"/>
          <w:szCs w:val="13"/>
        </w:rPr>
        <w:t>0.04 mg/</w:t>
      </w:r>
      <w:r>
        <w:rPr>
          <w:rFonts w:ascii="Roboto Mono" w:hAnsi="Roboto Mono" w:cs="Roboto Mono" w:eastAsia="Roboto Mono"/>
          <w:b/>
          <w:i w:val="0"/>
          <w:color w:val="1B3A5C"/>
          <w:spacing w:val="-4"/>
          <w:kern w:val="0"/>
          <w:sz w:val="13"/>
          <w:szCs w:val="13"/>
        </w:rPr>
        <w:t>kg</w:t>
      </w:r>
    </w:p>
    <w:p>
      <w:pPr>
        <w:framePr w:w="1016" w:hRule="auto" w:wrap="none" w:vAnchor="page" w:hAnchor="page" w:x="1182" w:y="10164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spacing w:val="3"/>
          <w:kern w:val="0"/>
          <w:sz w:val="12"/>
          <w:szCs w:val="12"/>
        </w:rPr>
        <w:t xml:space="preserve">Arsenic (As) </w:t>
      </w:r>
    </w:p>
    <w:p>
      <w:pPr>
        <w:framePr w:w="146" w:hRule="auto" w:wrap="none" w:vAnchor="page" w:hAnchor="page" w:x="2172" w:y="10171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5A6E84"/>
          <w:kern w:val="0"/>
          <w:sz w:val="11"/>
          <w:szCs w:val="11"/>
        </w:rPr>
        <w:t>|</w:t>
      </w:r>
    </w:p>
    <w:p>
      <w:pPr>
        <w:framePr w:w="414" w:hRule="auto" w:wrap="none" w:vAnchor="page" w:hAnchor="page" w:x="2322" w:y="1018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10"/>
          <w:szCs w:val="10"/>
        </w:rPr>
        <w:t>Арсен</w:t>
      </w:r>
    </w:p>
    <w:p>
      <w:pPr>
        <w:framePr w:w="1070" w:hRule="auto" w:wrap="none" w:vAnchor="page" w:hAnchor="page" w:x="5590" w:y="1018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6"/>
          <w:kern w:val="0"/>
          <w:sz w:val="11"/>
          <w:szCs w:val="11"/>
        </w:rPr>
        <w:t>Ph. Eur. 2.4.27</w:t>
      </w:r>
    </w:p>
    <w:p>
      <w:pPr>
        <w:framePr w:w="740" w:hRule="auto" w:wrap="none" w:vAnchor="page" w:hAnchor="page" w:x="7809" w:y="1017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 xml:space="preserve"> 0.2 mg/kg</w:t>
      </w:r>
    </w:p>
    <w:p>
      <w:pPr>
        <w:framePr w:w="938" w:hRule="auto" w:wrap="none" w:vAnchor="page" w:hAnchor="page" w:x="10505" w:y="10157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-3"/>
          <w:kern w:val="0"/>
          <w:sz w:val="13"/>
          <w:szCs w:val="13"/>
        </w:rPr>
        <w:t>0.056 mg/</w:t>
      </w:r>
      <w:r>
        <w:rPr>
          <w:rFonts w:ascii="Roboto Mono" w:hAnsi="Roboto Mono" w:cs="Roboto Mono" w:eastAsia="Roboto Mono"/>
          <w:b/>
          <w:i w:val="0"/>
          <w:color w:val="1B3A5C"/>
          <w:spacing w:val="-4"/>
          <w:kern w:val="0"/>
          <w:sz w:val="13"/>
          <w:szCs w:val="13"/>
        </w:rPr>
        <w:t>kg</w:t>
      </w:r>
    </w:p>
    <w:p>
      <w:pPr>
        <w:framePr w:w="1016" w:hRule="auto" w:wrap="none" w:vAnchor="page" w:hAnchor="page" w:x="1182" w:y="10314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spacing w:val="3"/>
          <w:kern w:val="0"/>
          <w:sz w:val="12"/>
          <w:szCs w:val="12"/>
        </w:rPr>
        <w:t xml:space="preserve">Mercury (Hg) </w:t>
      </w:r>
    </w:p>
    <w:p>
      <w:pPr>
        <w:framePr w:w="146" w:hRule="auto" w:wrap="none" w:vAnchor="page" w:hAnchor="page" w:x="2172" w:y="10321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5A6E84"/>
          <w:kern w:val="0"/>
          <w:sz w:val="11"/>
          <w:szCs w:val="11"/>
        </w:rPr>
        <w:t>|</w:t>
      </w:r>
    </w:p>
    <w:p>
      <w:pPr>
        <w:framePr w:w="383" w:hRule="auto" w:wrap="none" w:vAnchor="page" w:hAnchor="page" w:x="2322" w:y="1033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Ж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>ива</w:t>
      </w:r>
    </w:p>
    <w:p>
      <w:pPr>
        <w:framePr w:w="1070" w:hRule="auto" w:wrap="none" w:vAnchor="page" w:hAnchor="page" w:x="5590" w:y="1032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6"/>
          <w:kern w:val="0"/>
          <w:sz w:val="11"/>
          <w:szCs w:val="11"/>
        </w:rPr>
        <w:t>Ph. Eur. 2.4.27</w:t>
      </w:r>
    </w:p>
    <w:p>
      <w:pPr>
        <w:framePr w:w="740" w:hRule="auto" w:wrap="none" w:vAnchor="page" w:hAnchor="page" w:x="7809" w:y="1032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 xml:space="preserve"> 0.1 mg/kg</w:t>
      </w:r>
    </w:p>
    <w:p>
      <w:pPr>
        <w:framePr w:w="938" w:hRule="auto" w:wrap="none" w:vAnchor="page" w:hAnchor="page" w:x="10505" w:y="10307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-3"/>
          <w:kern w:val="0"/>
          <w:sz w:val="13"/>
          <w:szCs w:val="13"/>
        </w:rPr>
        <w:t>0.034 mg/</w:t>
      </w:r>
      <w:r>
        <w:rPr>
          <w:rFonts w:ascii="Roboto Mono" w:hAnsi="Roboto Mono" w:cs="Roboto Mono" w:eastAsia="Roboto Mono"/>
          <w:b/>
          <w:i w:val="0"/>
          <w:color w:val="1B3A5C"/>
          <w:spacing w:val="-4"/>
          <w:kern w:val="0"/>
          <w:sz w:val="13"/>
          <w:szCs w:val="13"/>
        </w:rPr>
        <w:t>kg</w:t>
      </w:r>
    </w:p>
    <w:p>
      <w:pPr>
        <w:framePr w:w="224" w:hRule="auto" w:wrap="none" w:vAnchor="page" w:hAnchor="page" w:x="576" w:y="10459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3B6BA5"/>
          <w:spacing w:val="6"/>
          <w:kern w:val="0"/>
          <w:sz w:val="12"/>
          <w:szCs w:val="12"/>
        </w:rPr>
        <w:t>12</w:t>
      </w:r>
    </w:p>
    <w:p>
      <w:pPr>
        <w:framePr w:w="1457" w:hRule="auto" w:wrap="none" w:vAnchor="page" w:hAnchor="page" w:x="1017" w:y="10475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spacing w:val="6"/>
          <w:kern w:val="0"/>
          <w:sz w:val="13"/>
          <w:szCs w:val="13"/>
        </w:rPr>
        <w:t>Pestici</w:t>
      </w:r>
      <w:r>
        <w:rPr>
          <w:rFonts w:ascii="Montserrat" w:hAnsi="Montserrat" w:cs="Montserrat" w:eastAsia="Montserrat"/>
          <w:b/>
          <w:i w:val="0"/>
          <w:color w:val="16324F"/>
          <w:spacing w:val="5"/>
          <w:kern w:val="0"/>
          <w:sz w:val="13"/>
          <w:szCs w:val="13"/>
        </w:rPr>
        <w:t xml:space="preserve">de Residues </w:t>
      </w:r>
    </w:p>
    <w:p>
      <w:pPr>
        <w:framePr w:w="1403" w:hRule="auto" w:wrap="none" w:vAnchor="page" w:hAnchor="page" w:x="2517" w:y="1048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5"/>
          <w:kern w:val="0"/>
          <w:sz w:val="10"/>
          <w:szCs w:val="10"/>
        </w:rPr>
        <w:t>Ос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татоци од пестициди</w:t>
      </w:r>
    </w:p>
    <w:p>
      <w:pPr>
        <w:framePr w:w="1796" w:hRule="auto" w:wrap="none" w:vAnchor="page" w:hAnchor="page" w:x="5590" w:y="1047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6"/>
          <w:kern w:val="0"/>
          <w:sz w:val="11"/>
          <w:szCs w:val="11"/>
        </w:rPr>
        <w:t>Ph. Eur. 2.8.13 (LC-MS/M</w:t>
      </w:r>
      <w:r>
        <w:rPr>
          <w:rFonts w:ascii="Roboto Mono" w:hAnsi="Roboto Mono" w:cs="Roboto Mono" w:eastAsia="Roboto Mono"/>
          <w:b w:val="0"/>
          <w:i w:val="0"/>
          <w:color w:val="475569"/>
          <w:spacing w:val="-7"/>
          <w:kern w:val="0"/>
          <w:sz w:val="11"/>
          <w:szCs w:val="11"/>
        </w:rPr>
        <w:t>S)</w:t>
      </w:r>
    </w:p>
    <w:p>
      <w:pPr>
        <w:framePr w:w="1664" w:hRule="auto" w:wrap="none" w:vAnchor="page" w:hAnchor="page" w:x="7809" w:y="1047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 xml:space="preserve"> LOQ per Ph. Eur. 2.8.</w:t>
      </w:r>
      <w:r>
        <w:rPr>
          <w:rFonts w:ascii="Roboto Mono" w:hAnsi="Roboto Mono" w:cs="Roboto Mono" w:eastAsia="Roboto Mono"/>
          <w:b w:val="0"/>
          <w:i w:val="0"/>
          <w:color w:val="1E293B"/>
          <w:spacing w:val="-7"/>
          <w:kern w:val="0"/>
          <w:sz w:val="11"/>
          <w:szCs w:val="11"/>
        </w:rPr>
        <w:t>13</w:t>
      </w:r>
    </w:p>
    <w:p>
      <w:pPr>
        <w:framePr w:w="1016" w:hRule="auto" w:wrap="none" w:vAnchor="page" w:hAnchor="page" w:x="10430" w:y="10457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-3"/>
          <w:kern w:val="0"/>
          <w:sz w:val="13"/>
          <w:szCs w:val="13"/>
        </w:rPr>
        <w:t>&lt; 0.01 mg/</w:t>
      </w:r>
      <w:r>
        <w:rPr>
          <w:rFonts w:ascii="Roboto Mono" w:hAnsi="Roboto Mono" w:cs="Roboto Mono" w:eastAsia="Roboto Mono"/>
          <w:b/>
          <w:i w:val="0"/>
          <w:color w:val="1B3A5C"/>
          <w:spacing w:val="-4"/>
          <w:kern w:val="0"/>
          <w:sz w:val="13"/>
          <w:szCs w:val="13"/>
        </w:rPr>
        <w:t>kg</w:t>
      </w:r>
    </w:p>
    <w:p>
      <w:pPr>
        <w:framePr w:w="2759" w:hRule="auto" w:wrap="none" w:vAnchor="page" w:hAnchor="page" w:x="576" w:y="11554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spacing w:val="11"/>
          <w:kern w:val="0"/>
          <w:sz w:val="10"/>
          <w:szCs w:val="10"/>
        </w:rPr>
        <w:t>LABORATORY · ACCREDIT</w:t>
      </w:r>
      <w:r>
        <w:rPr>
          <w:rFonts w:ascii="Montserrat" w:hAnsi="Montserrat" w:cs="Montserrat" w:eastAsia="Montserrat"/>
          <w:b/>
          <w:i w:val="0"/>
          <w:color w:val="1B3A5C"/>
          <w:spacing w:val="10"/>
          <w:kern w:val="0"/>
          <w:sz w:val="10"/>
          <w:szCs w:val="10"/>
        </w:rPr>
        <w:t>ATION · LOCATION</w:t>
      </w:r>
    </w:p>
    <w:p>
      <w:pPr>
        <w:framePr w:w="2298" w:hRule="auto" w:wrap="none" w:vAnchor="page" w:hAnchor="page" w:x="576" w:y="11680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10"/>
          <w:szCs w:val="10"/>
        </w:rPr>
        <w:t>Лабораторија · Акредитација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10"/>
          <w:szCs w:val="10"/>
        </w:rPr>
        <w:t xml:space="preserve"> · Локација</w:t>
      </w:r>
    </w:p>
    <w:p>
      <w:pPr>
        <w:framePr w:w="1597" w:hRule="auto" w:wrap="none" w:vAnchor="page" w:hAnchor="page" w:x="8436" w:y="11554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spacing w:val="13"/>
          <w:kern w:val="0"/>
          <w:sz w:val="10"/>
          <w:szCs w:val="10"/>
        </w:rPr>
        <w:t>COA DOC. CO</w:t>
      </w:r>
      <w:r>
        <w:rPr>
          <w:rFonts w:ascii="Montserrat" w:hAnsi="Montserrat" w:cs="Montserrat" w:eastAsia="Montserrat"/>
          <w:b/>
          <w:i w:val="0"/>
          <w:color w:val="1B3A5C"/>
          <w:spacing w:val="12"/>
          <w:kern w:val="0"/>
          <w:sz w:val="10"/>
          <w:szCs w:val="10"/>
        </w:rPr>
        <w:t>DE, ISSUED</w:t>
      </w:r>
    </w:p>
    <w:p>
      <w:pPr>
        <w:framePr w:w="1193" w:hRule="auto" w:wrap="none" w:vAnchor="page" w:hAnchor="page" w:x="8666" w:y="11680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10"/>
          <w:szCs w:val="10"/>
        </w:rPr>
        <w:t xml:space="preserve">Код </w:t>
      </w: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0"/>
          <w:szCs w:val="10"/>
        </w:rPr>
        <w:t>на СзА, Издаден</w:t>
      </w:r>
    </w:p>
    <w:p>
      <w:pPr>
        <w:framePr w:w="696" w:hRule="auto" w:wrap="none" w:vAnchor="page" w:hAnchor="page" w:x="10658" w:y="11554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spacing w:val="12"/>
          <w:kern w:val="0"/>
          <w:sz w:val="10"/>
          <w:szCs w:val="10"/>
        </w:rPr>
        <w:t>PARAM. №</w:t>
      </w:r>
    </w:p>
    <w:p>
      <w:pPr>
        <w:framePr w:w="470" w:hRule="auto" w:wrap="none" w:vAnchor="page" w:hAnchor="page" w:x="10925" w:y="11680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>Пар.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10"/>
          <w:szCs w:val="10"/>
        </w:rPr>
        <w:t xml:space="preserve"> №</w:t>
      </w:r>
    </w:p>
    <w:p>
      <w:pPr>
        <w:framePr w:w="2537" w:hRule="auto" w:wrap="none" w:vAnchor="page" w:hAnchor="page" w:x="576" w:y="11835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spacing w:val="-4"/>
          <w:kern w:val="0"/>
          <w:sz w:val="12"/>
          <w:szCs w:val="12"/>
        </w:rPr>
        <w:t>Purely Plant QC Department · In</w:t>
      </w:r>
      <w:r>
        <w:rPr>
          <w:rFonts w:ascii="Montserrat" w:hAnsi="Montserrat" w:cs="Montserrat" w:eastAsia="Montserrat"/>
          <w:b/>
          <w:i w:val="0"/>
          <w:color w:val="16324F"/>
          <w:spacing w:val="-5"/>
          <w:kern w:val="0"/>
          <w:sz w:val="12"/>
          <w:szCs w:val="12"/>
        </w:rPr>
        <w:t>-house</w:t>
      </w:r>
    </w:p>
    <w:p>
      <w:pPr>
        <w:framePr w:w="1979" w:hRule="auto" w:wrap="none" w:vAnchor="page" w:hAnchor="page" w:x="576" w:y="11987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6E7D92"/>
          <w:spacing w:val="1"/>
          <w:kern w:val="0"/>
          <w:sz w:val="9"/>
          <w:szCs w:val="9"/>
        </w:rPr>
        <w:t xml:space="preserve">Пјурли Плант — Сектор за КК · </w:t>
      </w:r>
      <w:r>
        <w:rPr>
          <w:rFonts w:ascii="Montserrat Medium" w:hAnsi="Montserrat Medium" w:cs="Montserrat Medium" w:eastAsia="Montserrat Medium"/>
          <w:b w:val="0"/>
          <w:i/>
          <w:color w:val="6E7D92"/>
          <w:kern w:val="0"/>
          <w:sz w:val="9"/>
          <w:szCs w:val="9"/>
        </w:rPr>
        <w:t>In-house</w:t>
      </w:r>
    </w:p>
    <w:p>
      <w:pPr>
        <w:framePr w:w="152" w:hRule="auto" w:wrap="none" w:vAnchor="page" w:hAnchor="page" w:x="2511" w:y="11987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B3BFCC"/>
          <w:spacing w:val="6"/>
          <w:kern w:val="0"/>
          <w:sz w:val="9"/>
          <w:szCs w:val="9"/>
        </w:rPr>
        <w:t xml:space="preserve"> </w:t>
      </w:r>
      <w:r>
        <w:rPr>
          <w:rFonts w:ascii="Montserrat Medium" w:hAnsi="Montserrat Medium" w:cs="Montserrat Medium" w:eastAsia="Montserrat Medium"/>
          <w:b w:val="0"/>
          <w:i w:val="0"/>
          <w:color w:val="B3BFCC"/>
          <w:spacing w:val="5"/>
          <w:kern w:val="0"/>
          <w:sz w:val="9"/>
          <w:szCs w:val="9"/>
        </w:rPr>
        <w:t xml:space="preserve">· </w:t>
      </w:r>
    </w:p>
    <w:p>
      <w:pPr>
        <w:framePr w:w="1579" w:hRule="auto" w:wrap="none" w:vAnchor="page" w:hAnchor="page" w:x="2601" w:y="11987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7C8FA6"/>
          <w:spacing w:val="1"/>
          <w:kern w:val="0"/>
          <w:sz w:val="9"/>
          <w:szCs w:val="9"/>
        </w:rPr>
        <w:t>Kojlija 1043, Petro</w:t>
      </w:r>
      <w:r>
        <w:rPr>
          <w:rFonts w:ascii="Montserrat Medium" w:hAnsi="Montserrat Medium" w:cs="Montserrat Medium" w:eastAsia="Montserrat Medium"/>
          <w:b w:val="0"/>
          <w:i w:val="0"/>
          <w:color w:val="7C8FA6"/>
          <w:kern w:val="0"/>
          <w:sz w:val="9"/>
          <w:szCs w:val="9"/>
        </w:rPr>
        <w:t>vec-Skopje, MK</w:t>
      </w:r>
    </w:p>
    <w:p>
      <w:pPr>
        <w:framePr w:w="753" w:hRule="auto" w:wrap="none" w:vAnchor="page" w:hAnchor="page" w:x="8613" w:y="11837"/>
        <w:spacing w:before="0" w:after="0" w:line="100" w:lineRule="exact"/>
        <w:ind w:left="0" w:right="0" w:firstLine="0"/>
        <w:jc w:val="left"/>
      </w:pPr>
      <w:r>
        <w:rPr>
          <w:rFonts w:ascii="Roboto Condensed SemiBold" w:hAnsi="Roboto Condensed SemiBold" w:cs="Roboto Condensed SemiBold" w:eastAsia="Roboto Condensed SemiBold"/>
          <w:b w:val="0"/>
          <w:i w:val="0"/>
          <w:color w:val="1B3A5C"/>
          <w:spacing w:val="4"/>
          <w:kern w:val="0"/>
          <w:sz w:val="10"/>
          <w:szCs w:val="10"/>
        </w:rPr>
        <w:t>iCoA-PP_26-1</w:t>
      </w:r>
      <w:r>
        <w:rPr>
          <w:rFonts w:ascii="Roboto Condensed SemiBold" w:hAnsi="Roboto Condensed SemiBold" w:cs="Roboto Condensed SemiBold" w:eastAsia="Roboto Condensed SemiBold"/>
          <w:b w:val="0"/>
          <w:i w:val="0"/>
          <w:color w:val="1B3A5C"/>
          <w:spacing w:val="3"/>
          <w:kern w:val="0"/>
          <w:sz w:val="10"/>
          <w:szCs w:val="10"/>
        </w:rPr>
        <w:t>01</w:t>
      </w:r>
    </w:p>
    <w:p>
      <w:pPr>
        <w:framePr w:w="575" w:hRule="auto" w:wrap="none" w:vAnchor="page" w:hAnchor="page" w:x="9363" w:y="11846"/>
        <w:spacing w:before="0" w:after="0" w:line="100" w:lineRule="exact"/>
        <w:ind w:left="0" w:right="0" w:firstLine="0"/>
        <w:jc w:val="left"/>
      </w:pPr>
      <w:r>
        <w:rPr>
          <w:rFonts w:ascii="Roboto Condensed SemiBold" w:hAnsi="Roboto Condensed SemiBold" w:cs="Roboto Condensed SemiBold" w:eastAsia="Roboto Condensed SemiBold"/>
          <w:b w:val="0"/>
          <w:i/>
          <w:color w:val="8C9BB0"/>
          <w:spacing w:val="-2"/>
          <w:kern w:val="0"/>
          <w:sz w:val="10"/>
          <w:szCs w:val="10"/>
        </w:rPr>
        <w:t>· 24.</w:t>
      </w:r>
      <w:r>
        <w:rPr>
          <w:rFonts w:ascii="Roboto Condensed SemiBold" w:hAnsi="Roboto Condensed SemiBold" w:cs="Roboto Condensed SemiBold" w:eastAsia="Roboto Condensed SemiBold"/>
          <w:b w:val="0"/>
          <w:i/>
          <w:color w:val="8C9BB0"/>
          <w:spacing w:val="-3"/>
          <w:kern w:val="0"/>
          <w:sz w:val="10"/>
          <w:szCs w:val="10"/>
        </w:rPr>
        <w:t>08.2026</w:t>
      </w:r>
    </w:p>
    <w:p>
      <w:pPr>
        <w:framePr w:w="542" w:hRule="auto" w:wrap="none" w:vAnchor="page" w:hAnchor="page" w:x="10910" w:y="11851"/>
        <w:spacing w:before="0" w:after="0" w:line="11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1B3A5C"/>
          <w:spacing w:val="-5"/>
          <w:kern w:val="0"/>
          <w:sz w:val="11"/>
          <w:szCs w:val="11"/>
        </w:rPr>
        <w:t>1</w:t>
      </w:r>
      <w:r>
        <w:rPr>
          <w:rFonts w:ascii="Roboto Mono SemiBold" w:hAnsi="Roboto Mono SemiBold" w:cs="Roboto Mono SemiBold" w:eastAsia="Roboto Mono SemiBold"/>
          <w:b w:val="0"/>
          <w:i w:val="0"/>
          <w:color w:val="1B3A5C"/>
          <w:spacing w:val="-6"/>
          <w:kern w:val="0"/>
          <w:sz w:val="11"/>
          <w:szCs w:val="11"/>
        </w:rPr>
        <w:t>, 2, 7</w:t>
      </w:r>
    </w:p>
    <w:p>
      <w:pPr>
        <w:framePr w:w="3794" w:hRule="auto" w:wrap="none" w:vAnchor="page" w:hAnchor="page" w:x="576" w:y="12120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spacing w:val="-2"/>
          <w:kern w:val="0"/>
          <w:sz w:val="12"/>
          <w:szCs w:val="12"/>
        </w:rPr>
        <w:t>UKIM FF —</w:t>
      </w:r>
      <w:r>
        <w:rPr>
          <w:rFonts w:ascii="Montserrat" w:hAnsi="Montserrat" w:cs="Montserrat" w:eastAsia="Montserrat"/>
          <w:b/>
          <w:i w:val="0"/>
          <w:color w:val="16324F"/>
          <w:spacing w:val="-3"/>
          <w:kern w:val="0"/>
          <w:sz w:val="12"/>
          <w:szCs w:val="12"/>
        </w:rPr>
        <w:t xml:space="preserve"> Center for Natural Products · ISO/IEC 17025:2017</w:t>
      </w:r>
    </w:p>
    <w:p>
      <w:pPr>
        <w:framePr w:w="2309" w:hRule="auto" w:wrap="none" w:vAnchor="page" w:hAnchor="page" w:x="576" w:y="12272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6E7D92"/>
          <w:kern w:val="0"/>
          <w:sz w:val="9"/>
          <w:szCs w:val="9"/>
        </w:rPr>
        <w:t xml:space="preserve">УКИМ ФФ — Центар за Природни Производи </w:t>
      </w:r>
    </w:p>
    <w:p>
      <w:pPr>
        <w:framePr w:w="186" w:hRule="auto" w:wrap="none" w:vAnchor="page" w:hAnchor="page" w:x="2841" w:y="12259"/>
        <w:spacing w:before="0" w:after="0" w:line="9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/>
          <w:color w:val="8C9BB0"/>
          <w:spacing w:val="9"/>
          <w:kern w:val="0"/>
          <w:sz w:val="9"/>
          <w:szCs w:val="9"/>
        </w:rPr>
        <w:t xml:space="preserve">· </w:t>
      </w:r>
    </w:p>
    <w:p>
      <w:pPr>
        <w:framePr w:w="848" w:hRule="auto" w:wrap="none" w:vAnchor="page" w:hAnchor="page" w:x="2967" w:y="12259"/>
        <w:spacing w:before="0" w:after="0" w:line="9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/>
          <w:color w:val="5A6E84"/>
          <w:spacing w:val="11"/>
          <w:kern w:val="0"/>
          <w:sz w:val="9"/>
          <w:szCs w:val="9"/>
        </w:rPr>
        <w:t>L</w:t>
      </w:r>
      <w:r>
        <w:rPr>
          <w:rFonts w:ascii="Roboto Mono SemiBold" w:hAnsi="Roboto Mono SemiBold" w:cs="Roboto Mono SemiBold" w:eastAsia="Roboto Mono SemiBold"/>
          <w:b w:val="0"/>
          <w:i/>
          <w:color w:val="5A6E84"/>
          <w:spacing w:val="10"/>
          <w:kern w:val="0"/>
          <w:sz w:val="9"/>
          <w:szCs w:val="9"/>
        </w:rPr>
        <w:t>T-083 (IARM)</w:t>
      </w:r>
    </w:p>
    <w:p>
      <w:pPr>
        <w:framePr w:w="152" w:hRule="auto" w:wrap="none" w:vAnchor="page" w:hAnchor="page" w:x="3786" w:y="12272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B3BFCC"/>
          <w:spacing w:val="6"/>
          <w:kern w:val="0"/>
          <w:sz w:val="9"/>
          <w:szCs w:val="9"/>
        </w:rPr>
        <w:t xml:space="preserve"> </w:t>
      </w:r>
      <w:r>
        <w:rPr>
          <w:rFonts w:ascii="Montserrat Medium" w:hAnsi="Montserrat Medium" w:cs="Montserrat Medium" w:eastAsia="Montserrat Medium"/>
          <w:b w:val="0"/>
          <w:i w:val="0"/>
          <w:color w:val="B3BFCC"/>
          <w:spacing w:val="5"/>
          <w:kern w:val="0"/>
          <w:sz w:val="9"/>
          <w:szCs w:val="9"/>
        </w:rPr>
        <w:t xml:space="preserve">· </w:t>
      </w:r>
    </w:p>
    <w:p>
      <w:pPr>
        <w:framePr w:w="1664" w:hRule="auto" w:wrap="none" w:vAnchor="page" w:hAnchor="page" w:x="3876" w:y="12272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7C8FA6"/>
          <w:spacing w:val="2"/>
          <w:kern w:val="0"/>
          <w:sz w:val="9"/>
          <w:szCs w:val="9"/>
        </w:rPr>
        <w:t>Mother Te</w:t>
      </w:r>
      <w:r>
        <w:rPr>
          <w:rFonts w:ascii="Montserrat Medium" w:hAnsi="Montserrat Medium" w:cs="Montserrat Medium" w:eastAsia="Montserrat Medium"/>
          <w:b w:val="0"/>
          <w:i w:val="0"/>
          <w:color w:val="7C8FA6"/>
          <w:spacing w:val="1"/>
          <w:kern w:val="0"/>
          <w:sz w:val="9"/>
          <w:szCs w:val="9"/>
        </w:rPr>
        <w:t>resa 47, 1000 Skopje, MK</w:t>
      </w:r>
    </w:p>
    <w:p>
      <w:pPr>
        <w:framePr w:w="513" w:hRule="auto" w:wrap="none" w:vAnchor="page" w:hAnchor="page" w:x="8733" w:y="12122"/>
        <w:spacing w:before="0" w:after="0" w:line="100" w:lineRule="exact"/>
        <w:ind w:left="0" w:right="0" w:firstLine="0"/>
        <w:jc w:val="left"/>
      </w:pPr>
      <w:r>
        <w:rPr>
          <w:rFonts w:ascii="Roboto Condensed SemiBold" w:hAnsi="Roboto Condensed SemiBold" w:cs="Roboto Condensed SemiBold" w:eastAsia="Roboto Condensed SemiBold"/>
          <w:b w:val="0"/>
          <w:i w:val="0"/>
          <w:color w:val="1B3A5C"/>
          <w:spacing w:val="6"/>
          <w:kern w:val="0"/>
          <w:sz w:val="10"/>
          <w:szCs w:val="10"/>
        </w:rPr>
        <w:t>ППК26112</w:t>
      </w:r>
    </w:p>
    <w:p>
      <w:pPr>
        <w:framePr w:w="575" w:hRule="auto" w:wrap="none" w:vAnchor="page" w:hAnchor="page" w:x="9243" w:y="12131"/>
        <w:spacing w:before="0" w:after="0" w:line="100" w:lineRule="exact"/>
        <w:ind w:left="0" w:right="0" w:firstLine="0"/>
        <w:jc w:val="left"/>
      </w:pPr>
      <w:r>
        <w:rPr>
          <w:rFonts w:ascii="Roboto Condensed SemiBold" w:hAnsi="Roboto Condensed SemiBold" w:cs="Roboto Condensed SemiBold" w:eastAsia="Roboto Condensed SemiBold"/>
          <w:b w:val="0"/>
          <w:i/>
          <w:color w:val="8C9BB0"/>
          <w:spacing w:val="-2"/>
          <w:kern w:val="0"/>
          <w:sz w:val="10"/>
          <w:szCs w:val="10"/>
        </w:rPr>
        <w:t>· 30.</w:t>
      </w:r>
      <w:r>
        <w:rPr>
          <w:rFonts w:ascii="Roboto Condensed SemiBold" w:hAnsi="Roboto Condensed SemiBold" w:cs="Roboto Condensed SemiBold" w:eastAsia="Roboto Condensed SemiBold"/>
          <w:b w:val="0"/>
          <w:i/>
          <w:color w:val="8C9BB0"/>
          <w:spacing w:val="-3"/>
          <w:kern w:val="0"/>
          <w:sz w:val="10"/>
          <w:szCs w:val="10"/>
        </w:rPr>
        <w:t>06.2026</w:t>
      </w:r>
    </w:p>
    <w:p>
      <w:pPr>
        <w:framePr w:w="146" w:hRule="auto" w:wrap="none" w:vAnchor="page" w:hAnchor="page" w:x="11270" w:y="12136"/>
        <w:spacing w:before="0" w:after="0" w:line="11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1B3A5C"/>
          <w:kern w:val="0"/>
          <w:sz w:val="11"/>
          <w:szCs w:val="11"/>
        </w:rPr>
        <w:t>8</w:t>
      </w:r>
    </w:p>
    <w:p>
      <w:pPr>
        <w:framePr w:w="4050" w:hRule="auto" w:wrap="none" w:vAnchor="page" w:hAnchor="page" w:x="576" w:y="12420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spacing w:val="-3"/>
          <w:kern w:val="0"/>
          <w:sz w:val="12"/>
          <w:szCs w:val="12"/>
        </w:rPr>
        <w:t>JZU Institute for Public Health (IPH Skopje) · ISO/IEC 17025:20</w:t>
      </w:r>
      <w:r>
        <w:rPr>
          <w:rFonts w:ascii="Montserrat" w:hAnsi="Montserrat" w:cs="Montserrat" w:eastAsia="Montserrat"/>
          <w:b/>
          <w:i w:val="0"/>
          <w:color w:val="16324F"/>
          <w:spacing w:val="-4"/>
          <w:kern w:val="0"/>
          <w:sz w:val="12"/>
          <w:szCs w:val="12"/>
        </w:rPr>
        <w:t>17</w:t>
      </w:r>
    </w:p>
    <w:p>
      <w:pPr>
        <w:framePr w:w="2155" w:hRule="auto" w:wrap="none" w:vAnchor="page" w:hAnchor="page" w:x="576" w:y="12557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6E7D92"/>
          <w:spacing w:val="1"/>
          <w:kern w:val="0"/>
          <w:sz w:val="9"/>
          <w:szCs w:val="9"/>
        </w:rPr>
        <w:t>ЈЗУ Институт за јавно здравје (ИЈЗ</w:t>
      </w:r>
      <w:r>
        <w:rPr>
          <w:rFonts w:ascii="Montserrat Medium" w:hAnsi="Montserrat Medium" w:cs="Montserrat Medium" w:eastAsia="Montserrat Medium"/>
          <w:b w:val="0"/>
          <w:i/>
          <w:color w:val="6E7D92"/>
          <w:kern w:val="0"/>
          <w:sz w:val="9"/>
          <w:szCs w:val="9"/>
        </w:rPr>
        <w:t xml:space="preserve"> Скопје) </w:t>
      </w:r>
    </w:p>
    <w:p>
      <w:pPr>
        <w:framePr w:w="186" w:hRule="auto" w:wrap="none" w:vAnchor="page" w:hAnchor="page" w:x="2721" w:y="12544"/>
        <w:spacing w:before="0" w:after="0" w:line="9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/>
          <w:color w:val="8C9BB0"/>
          <w:spacing w:val="9"/>
          <w:kern w:val="0"/>
          <w:sz w:val="9"/>
          <w:szCs w:val="9"/>
        </w:rPr>
        <w:t xml:space="preserve">· </w:t>
      </w:r>
    </w:p>
    <w:p>
      <w:pPr>
        <w:framePr w:w="848" w:hRule="auto" w:wrap="none" w:vAnchor="page" w:hAnchor="page" w:x="2847" w:y="12544"/>
        <w:spacing w:before="0" w:after="0" w:line="9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/>
          <w:color w:val="5A6E84"/>
          <w:spacing w:val="11"/>
          <w:kern w:val="0"/>
          <w:sz w:val="9"/>
          <w:szCs w:val="9"/>
        </w:rPr>
        <w:t>L</w:t>
      </w:r>
      <w:r>
        <w:rPr>
          <w:rFonts w:ascii="Roboto Mono SemiBold" w:hAnsi="Roboto Mono SemiBold" w:cs="Roboto Mono SemiBold" w:eastAsia="Roboto Mono SemiBold"/>
          <w:b w:val="0"/>
          <w:i/>
          <w:color w:val="5A6E84"/>
          <w:spacing w:val="10"/>
          <w:kern w:val="0"/>
          <w:sz w:val="9"/>
          <w:szCs w:val="9"/>
        </w:rPr>
        <w:t>T-005 (IARM)</w:t>
      </w:r>
    </w:p>
    <w:p>
      <w:pPr>
        <w:framePr w:w="152" w:hRule="auto" w:wrap="none" w:vAnchor="page" w:hAnchor="page" w:x="3666" w:y="12557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B3BFCC"/>
          <w:spacing w:val="6"/>
          <w:kern w:val="0"/>
          <w:sz w:val="9"/>
          <w:szCs w:val="9"/>
        </w:rPr>
        <w:t xml:space="preserve"> </w:t>
      </w:r>
      <w:r>
        <w:rPr>
          <w:rFonts w:ascii="Montserrat Medium" w:hAnsi="Montserrat Medium" w:cs="Montserrat Medium" w:eastAsia="Montserrat Medium"/>
          <w:b w:val="0"/>
          <w:i w:val="0"/>
          <w:color w:val="B3BFCC"/>
          <w:spacing w:val="5"/>
          <w:kern w:val="0"/>
          <w:sz w:val="9"/>
          <w:szCs w:val="9"/>
        </w:rPr>
        <w:t xml:space="preserve">· </w:t>
      </w:r>
    </w:p>
    <w:p>
      <w:pPr>
        <w:framePr w:w="1424" w:hRule="auto" w:wrap="none" w:vAnchor="page" w:hAnchor="page" w:x="3756" w:y="12557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7C8FA6"/>
          <w:spacing w:val="2"/>
          <w:kern w:val="0"/>
          <w:sz w:val="9"/>
          <w:szCs w:val="9"/>
        </w:rPr>
        <w:t>50 Divizija 6, 1000 Skopj</w:t>
      </w:r>
      <w:r>
        <w:rPr>
          <w:rFonts w:ascii="Montserrat Medium" w:hAnsi="Montserrat Medium" w:cs="Montserrat Medium" w:eastAsia="Montserrat Medium"/>
          <w:b w:val="0"/>
          <w:i w:val="0"/>
          <w:color w:val="7C8FA6"/>
          <w:spacing w:val="1"/>
          <w:kern w:val="0"/>
          <w:sz w:val="9"/>
          <w:szCs w:val="9"/>
        </w:rPr>
        <w:t>e, MK</w:t>
      </w:r>
    </w:p>
    <w:p>
      <w:pPr>
        <w:framePr w:w="633" w:hRule="auto" w:wrap="none" w:vAnchor="page" w:hAnchor="page" w:x="8673" w:y="12422"/>
        <w:spacing w:before="0" w:after="0" w:line="100" w:lineRule="exact"/>
        <w:ind w:left="0" w:right="0" w:firstLine="0"/>
        <w:jc w:val="left"/>
      </w:pPr>
      <w:r>
        <w:rPr>
          <w:rFonts w:ascii="Roboto Condensed SemiBold" w:hAnsi="Roboto Condensed SemiBold" w:cs="Roboto Condensed SemiBold" w:eastAsia="Roboto Condensed SemiBold"/>
          <w:b w:val="0"/>
          <w:i w:val="0"/>
          <w:color w:val="1B3A5C"/>
          <w:spacing w:val="8"/>
          <w:kern w:val="0"/>
          <w:sz w:val="10"/>
          <w:szCs w:val="10"/>
        </w:rPr>
        <w:t>53</w:t>
      </w:r>
      <w:r>
        <w:rPr>
          <w:rFonts w:ascii="Roboto Condensed SemiBold" w:hAnsi="Roboto Condensed SemiBold" w:cs="Roboto Condensed SemiBold" w:eastAsia="Roboto Condensed SemiBold"/>
          <w:b w:val="0"/>
          <w:i w:val="0"/>
          <w:color w:val="1B3A5C"/>
          <w:spacing w:val="7"/>
          <w:kern w:val="0"/>
          <w:sz w:val="10"/>
          <w:szCs w:val="10"/>
        </w:rPr>
        <w:t>7/1068/26</w:t>
      </w:r>
    </w:p>
    <w:p>
      <w:pPr>
        <w:framePr w:w="575" w:hRule="auto" w:wrap="none" w:vAnchor="page" w:hAnchor="page" w:x="9303" w:y="12431"/>
        <w:spacing w:before="0" w:after="0" w:line="100" w:lineRule="exact"/>
        <w:ind w:left="0" w:right="0" w:firstLine="0"/>
        <w:jc w:val="left"/>
      </w:pPr>
      <w:r>
        <w:rPr>
          <w:rFonts w:ascii="Roboto Condensed SemiBold" w:hAnsi="Roboto Condensed SemiBold" w:cs="Roboto Condensed SemiBold" w:eastAsia="Roboto Condensed SemiBold"/>
          <w:b w:val="0"/>
          <w:i/>
          <w:color w:val="8C9BB0"/>
          <w:spacing w:val="-2"/>
          <w:kern w:val="0"/>
          <w:sz w:val="10"/>
          <w:szCs w:val="10"/>
        </w:rPr>
        <w:t>· 31.</w:t>
      </w:r>
      <w:r>
        <w:rPr>
          <w:rFonts w:ascii="Roboto Condensed SemiBold" w:hAnsi="Roboto Condensed SemiBold" w:cs="Roboto Condensed SemiBold" w:eastAsia="Roboto Condensed SemiBold"/>
          <w:b w:val="0"/>
          <w:i/>
          <w:color w:val="8C9BB0"/>
          <w:spacing w:val="-3"/>
          <w:kern w:val="0"/>
          <w:sz w:val="10"/>
          <w:szCs w:val="10"/>
        </w:rPr>
        <w:t>08.2026</w:t>
      </w:r>
    </w:p>
    <w:p>
      <w:pPr>
        <w:framePr w:w="543" w:hRule="auto" w:wrap="none" w:vAnchor="page" w:hAnchor="page" w:x="8718" w:y="12542"/>
        <w:spacing w:before="0" w:after="0" w:line="100" w:lineRule="exact"/>
        <w:ind w:left="0" w:right="0" w:firstLine="0"/>
        <w:jc w:val="left"/>
      </w:pPr>
      <w:r>
        <w:rPr>
          <w:rFonts w:ascii="Roboto Condensed SemiBold" w:hAnsi="Roboto Condensed SemiBold" w:cs="Roboto Condensed SemiBold" w:eastAsia="Roboto Condensed SemiBold"/>
          <w:b w:val="0"/>
          <w:i w:val="0"/>
          <w:color w:val="1B3A5C"/>
          <w:spacing w:val="9"/>
          <w:kern w:val="0"/>
          <w:sz w:val="10"/>
          <w:szCs w:val="10"/>
        </w:rPr>
        <w:t>36</w:t>
      </w:r>
      <w:r>
        <w:rPr>
          <w:rFonts w:ascii="Roboto Condensed SemiBold" w:hAnsi="Roboto Condensed SemiBold" w:cs="Roboto Condensed SemiBold" w:eastAsia="Roboto Condensed SemiBold"/>
          <w:b w:val="0"/>
          <w:i w:val="0"/>
          <w:color w:val="1B3A5C"/>
          <w:spacing w:val="8"/>
          <w:kern w:val="0"/>
          <w:sz w:val="10"/>
          <w:szCs w:val="10"/>
        </w:rPr>
        <w:t>61/2026</w:t>
      </w:r>
    </w:p>
    <w:p>
      <w:pPr>
        <w:framePr w:w="575" w:hRule="auto" w:wrap="none" w:vAnchor="page" w:hAnchor="page" w:x="9258" w:y="12551"/>
        <w:spacing w:before="0" w:after="0" w:line="100" w:lineRule="exact"/>
        <w:ind w:left="0" w:right="0" w:firstLine="0"/>
        <w:jc w:val="left"/>
      </w:pPr>
      <w:r>
        <w:rPr>
          <w:rFonts w:ascii="Roboto Condensed SemiBold" w:hAnsi="Roboto Condensed SemiBold" w:cs="Roboto Condensed SemiBold" w:eastAsia="Roboto Condensed SemiBold"/>
          <w:b w:val="0"/>
          <w:i/>
          <w:color w:val="8C9BB0"/>
          <w:spacing w:val="-2"/>
          <w:kern w:val="0"/>
          <w:sz w:val="10"/>
          <w:szCs w:val="10"/>
        </w:rPr>
        <w:t>· 22.</w:t>
      </w:r>
      <w:r>
        <w:rPr>
          <w:rFonts w:ascii="Roboto Condensed SemiBold" w:hAnsi="Roboto Condensed SemiBold" w:cs="Roboto Condensed SemiBold" w:eastAsia="Roboto Condensed SemiBold"/>
          <w:b w:val="0"/>
          <w:i/>
          <w:color w:val="8C9BB0"/>
          <w:spacing w:val="-3"/>
          <w:kern w:val="0"/>
          <w:sz w:val="10"/>
          <w:szCs w:val="10"/>
        </w:rPr>
        <w:t>06.2026</w:t>
      </w:r>
    </w:p>
    <w:p>
      <w:pPr>
        <w:framePr w:w="146" w:hRule="auto" w:wrap="none" w:vAnchor="page" w:hAnchor="page" w:x="11270" w:y="12421"/>
        <w:spacing w:before="0" w:after="0" w:line="11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1B3A5C"/>
          <w:kern w:val="0"/>
          <w:sz w:val="11"/>
          <w:szCs w:val="11"/>
        </w:rPr>
        <w:t>9</w:t>
      </w:r>
    </w:p>
    <w:p>
      <w:pPr>
        <w:framePr w:w="476" w:hRule="auto" w:wrap="none" w:vAnchor="page" w:hAnchor="page" w:x="10970" w:y="12541"/>
        <w:spacing w:before="0" w:after="0" w:line="11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1B3A5C"/>
          <w:spacing w:val="-5"/>
          <w:kern w:val="0"/>
          <w:sz w:val="11"/>
          <w:szCs w:val="11"/>
        </w:rPr>
        <w:t>1</w:t>
      </w:r>
      <w:r>
        <w:rPr>
          <w:rFonts w:ascii="Roboto Mono SemiBold" w:hAnsi="Roboto Mono SemiBold" w:cs="Roboto Mono SemiBold" w:eastAsia="Roboto Mono SemiBold"/>
          <w:b w:val="0"/>
          <w:i w:val="0"/>
          <w:color w:val="1B3A5C"/>
          <w:spacing w:val="-6"/>
          <w:kern w:val="0"/>
          <w:sz w:val="11"/>
          <w:szCs w:val="11"/>
        </w:rPr>
        <w:t>1, 12</w:t>
      </w:r>
    </w:p>
    <w:p>
      <w:pPr>
        <w:framePr w:w="4213" w:hRule="auto" w:wrap="none" w:vAnchor="page" w:hAnchor="page" w:x="576" w:y="12705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spacing w:val="-3"/>
          <w:kern w:val="0"/>
          <w:sz w:val="12"/>
          <w:szCs w:val="12"/>
        </w:rPr>
        <w:t>Farmahem — Laboratory for the Environment · ISO/IEC 1</w:t>
      </w:r>
      <w:r>
        <w:rPr>
          <w:rFonts w:ascii="Montserrat" w:hAnsi="Montserrat" w:cs="Montserrat" w:eastAsia="Montserrat"/>
          <w:b/>
          <w:i w:val="0"/>
          <w:color w:val="16324F"/>
          <w:spacing w:val="-4"/>
          <w:kern w:val="0"/>
          <w:sz w:val="12"/>
          <w:szCs w:val="12"/>
        </w:rPr>
        <w:t>7025:2017</w:t>
      </w:r>
    </w:p>
    <w:p>
      <w:pPr>
        <w:framePr w:w="2472" w:hRule="auto" w:wrap="none" w:vAnchor="page" w:hAnchor="page" w:x="576" w:y="12842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6E7D92"/>
          <w:kern w:val="0"/>
          <w:sz w:val="9"/>
          <w:szCs w:val="9"/>
        </w:rPr>
        <w:t xml:space="preserve">Фармахем — Лабораторија за животна средина </w:t>
      </w:r>
    </w:p>
    <w:p>
      <w:pPr>
        <w:framePr w:w="186" w:hRule="auto" w:wrap="none" w:vAnchor="page" w:hAnchor="page" w:x="3006" w:y="12829"/>
        <w:spacing w:before="0" w:after="0" w:line="9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/>
          <w:color w:val="8C9BB0"/>
          <w:spacing w:val="9"/>
          <w:kern w:val="0"/>
          <w:sz w:val="9"/>
          <w:szCs w:val="9"/>
        </w:rPr>
        <w:t xml:space="preserve">· </w:t>
      </w:r>
    </w:p>
    <w:p>
      <w:pPr>
        <w:framePr w:w="848" w:hRule="auto" w:wrap="none" w:vAnchor="page" w:hAnchor="page" w:x="3132" w:y="12829"/>
        <w:spacing w:before="0" w:after="0" w:line="9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/>
          <w:color w:val="5A6E84"/>
          <w:spacing w:val="11"/>
          <w:kern w:val="0"/>
          <w:sz w:val="9"/>
          <w:szCs w:val="9"/>
        </w:rPr>
        <w:t>L</w:t>
      </w:r>
      <w:r>
        <w:rPr>
          <w:rFonts w:ascii="Roboto Mono SemiBold" w:hAnsi="Roboto Mono SemiBold" w:cs="Roboto Mono SemiBold" w:eastAsia="Roboto Mono SemiBold"/>
          <w:b w:val="0"/>
          <w:i/>
          <w:color w:val="5A6E84"/>
          <w:spacing w:val="10"/>
          <w:kern w:val="0"/>
          <w:sz w:val="9"/>
          <w:szCs w:val="9"/>
        </w:rPr>
        <w:t>T-017 (IARM)</w:t>
      </w:r>
    </w:p>
    <w:p>
      <w:pPr>
        <w:framePr w:w="152" w:hRule="auto" w:wrap="none" w:vAnchor="page" w:hAnchor="page" w:x="3951" w:y="12842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B3BFCC"/>
          <w:spacing w:val="6"/>
          <w:kern w:val="0"/>
          <w:sz w:val="9"/>
          <w:szCs w:val="9"/>
        </w:rPr>
        <w:t xml:space="preserve"> </w:t>
      </w:r>
      <w:r>
        <w:rPr>
          <w:rFonts w:ascii="Montserrat Medium" w:hAnsi="Montserrat Medium" w:cs="Montserrat Medium" w:eastAsia="Montserrat Medium"/>
          <w:b w:val="0"/>
          <w:i w:val="0"/>
          <w:color w:val="B3BFCC"/>
          <w:spacing w:val="5"/>
          <w:kern w:val="0"/>
          <w:sz w:val="9"/>
          <w:szCs w:val="9"/>
        </w:rPr>
        <w:t xml:space="preserve">· </w:t>
      </w:r>
    </w:p>
    <w:p>
      <w:pPr>
        <w:framePr w:w="1349" w:hRule="auto" w:wrap="none" w:vAnchor="page" w:hAnchor="page" w:x="4041" w:y="12842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7C8FA6"/>
          <w:spacing w:val="2"/>
          <w:kern w:val="0"/>
          <w:sz w:val="9"/>
          <w:szCs w:val="9"/>
        </w:rPr>
        <w:t>Shar Planina 20, Sk</w:t>
      </w:r>
      <w:r>
        <w:rPr>
          <w:rFonts w:ascii="Montserrat Medium" w:hAnsi="Montserrat Medium" w:cs="Montserrat Medium" w:eastAsia="Montserrat Medium"/>
          <w:b w:val="0"/>
          <w:i w:val="0"/>
          <w:color w:val="7C8FA6"/>
          <w:spacing w:val="1"/>
          <w:kern w:val="0"/>
          <w:sz w:val="9"/>
          <w:szCs w:val="9"/>
        </w:rPr>
        <w:t>opje, MK</w:t>
      </w:r>
    </w:p>
    <w:p>
      <w:pPr>
        <w:framePr w:w="603" w:hRule="auto" w:wrap="none" w:vAnchor="page" w:hAnchor="page" w:x="8688" w:y="12707"/>
        <w:spacing w:before="0" w:after="0" w:line="100" w:lineRule="exact"/>
        <w:ind w:left="0" w:right="0" w:firstLine="0"/>
        <w:jc w:val="left"/>
      </w:pPr>
      <w:r>
        <w:rPr>
          <w:rFonts w:ascii="Roboto Condensed SemiBold" w:hAnsi="Roboto Condensed SemiBold" w:cs="Roboto Condensed SemiBold" w:eastAsia="Roboto Condensed SemiBold"/>
          <w:b w:val="0"/>
          <w:i w:val="0"/>
          <w:color w:val="1B3A5C"/>
          <w:spacing w:val="6"/>
          <w:kern w:val="0"/>
          <w:sz w:val="10"/>
          <w:szCs w:val="10"/>
        </w:rPr>
        <w:t>227</w:t>
      </w:r>
      <w:r>
        <w:rPr>
          <w:rFonts w:ascii="Roboto Condensed SemiBold" w:hAnsi="Roboto Condensed SemiBold" w:cs="Roboto Condensed SemiBold" w:eastAsia="Roboto Condensed SemiBold"/>
          <w:b w:val="0"/>
          <w:i w:val="0"/>
          <w:color w:val="1B3A5C"/>
          <w:spacing w:val="5"/>
          <w:kern w:val="0"/>
          <w:sz w:val="10"/>
          <w:szCs w:val="10"/>
        </w:rPr>
        <w:t>-24-К/26</w:t>
      </w:r>
    </w:p>
    <w:p>
      <w:pPr>
        <w:framePr w:w="575" w:hRule="auto" w:wrap="none" w:vAnchor="page" w:hAnchor="page" w:x="9288" w:y="12716"/>
        <w:spacing w:before="0" w:after="0" w:line="100" w:lineRule="exact"/>
        <w:ind w:left="0" w:right="0" w:firstLine="0"/>
        <w:jc w:val="left"/>
      </w:pPr>
      <w:r>
        <w:rPr>
          <w:rFonts w:ascii="Roboto Condensed SemiBold" w:hAnsi="Roboto Condensed SemiBold" w:cs="Roboto Condensed SemiBold" w:eastAsia="Roboto Condensed SemiBold"/>
          <w:b w:val="0"/>
          <w:i/>
          <w:color w:val="8C9BB0"/>
          <w:spacing w:val="-2"/>
          <w:kern w:val="0"/>
          <w:sz w:val="10"/>
          <w:szCs w:val="10"/>
        </w:rPr>
        <w:t>· 11.</w:t>
      </w:r>
      <w:r>
        <w:rPr>
          <w:rFonts w:ascii="Roboto Condensed SemiBold" w:hAnsi="Roboto Condensed SemiBold" w:cs="Roboto Condensed SemiBold" w:eastAsia="Roboto Condensed SemiBold"/>
          <w:b w:val="0"/>
          <w:i/>
          <w:color w:val="8C9BB0"/>
          <w:spacing w:val="-3"/>
          <w:kern w:val="0"/>
          <w:sz w:val="10"/>
          <w:szCs w:val="10"/>
        </w:rPr>
        <w:t>09.2026</w:t>
      </w:r>
    </w:p>
    <w:p>
      <w:pPr>
        <w:framePr w:w="618" w:hRule="auto" w:wrap="none" w:vAnchor="page" w:hAnchor="page" w:x="8681" w:y="12827"/>
        <w:spacing w:before="0" w:after="0" w:line="100" w:lineRule="exact"/>
        <w:ind w:left="0" w:right="0" w:firstLine="0"/>
        <w:jc w:val="left"/>
      </w:pPr>
      <w:r>
        <w:rPr>
          <w:rFonts w:ascii="Roboto Condensed SemiBold" w:hAnsi="Roboto Condensed SemiBold" w:cs="Roboto Condensed SemiBold" w:eastAsia="Roboto Condensed SemiBold"/>
          <w:b w:val="0"/>
          <w:i w:val="0"/>
          <w:color w:val="1B3A5C"/>
          <w:spacing w:val="5"/>
          <w:kern w:val="0"/>
          <w:sz w:val="10"/>
          <w:szCs w:val="10"/>
        </w:rPr>
        <w:t>227-24-М/</w:t>
      </w:r>
      <w:r>
        <w:rPr>
          <w:rFonts w:ascii="Roboto Condensed SemiBold" w:hAnsi="Roboto Condensed SemiBold" w:cs="Roboto Condensed SemiBold" w:eastAsia="Roboto Condensed SemiBold"/>
          <w:b w:val="0"/>
          <w:i w:val="0"/>
          <w:color w:val="1B3A5C"/>
          <w:spacing w:val="4"/>
          <w:kern w:val="0"/>
          <w:sz w:val="10"/>
          <w:szCs w:val="10"/>
        </w:rPr>
        <w:t>26</w:t>
      </w:r>
    </w:p>
    <w:p>
      <w:pPr>
        <w:framePr w:w="575" w:hRule="auto" w:wrap="none" w:vAnchor="page" w:hAnchor="page" w:x="9296" w:y="12836"/>
        <w:spacing w:before="0" w:after="0" w:line="100" w:lineRule="exact"/>
        <w:ind w:left="0" w:right="0" w:firstLine="0"/>
        <w:jc w:val="left"/>
      </w:pPr>
      <w:r>
        <w:rPr>
          <w:rFonts w:ascii="Roboto Condensed SemiBold" w:hAnsi="Roboto Condensed SemiBold" w:cs="Roboto Condensed SemiBold" w:eastAsia="Roboto Condensed SemiBold"/>
          <w:b w:val="0"/>
          <w:i/>
          <w:color w:val="8C9BB0"/>
          <w:spacing w:val="-2"/>
          <w:kern w:val="0"/>
          <w:sz w:val="10"/>
          <w:szCs w:val="10"/>
        </w:rPr>
        <w:t>· 16.</w:t>
      </w:r>
      <w:r>
        <w:rPr>
          <w:rFonts w:ascii="Roboto Condensed SemiBold" w:hAnsi="Roboto Condensed SemiBold" w:cs="Roboto Condensed SemiBold" w:eastAsia="Roboto Condensed SemiBold"/>
          <w:b w:val="0"/>
          <w:i/>
          <w:color w:val="8C9BB0"/>
          <w:spacing w:val="-3"/>
          <w:kern w:val="0"/>
          <w:sz w:val="10"/>
          <w:szCs w:val="10"/>
        </w:rPr>
        <w:t>09.2026</w:t>
      </w:r>
    </w:p>
    <w:p>
      <w:pPr>
        <w:framePr w:w="278" w:hRule="auto" w:wrap="none" w:vAnchor="page" w:hAnchor="page" w:x="11150" w:y="12706"/>
        <w:spacing w:before="0" w:after="0" w:line="11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1B3A5C"/>
          <w:spacing w:val="-5"/>
          <w:kern w:val="0"/>
          <w:sz w:val="11"/>
          <w:szCs w:val="11"/>
        </w:rPr>
        <w:t>3</w:t>
      </w:r>
      <w:r>
        <w:rPr>
          <w:rFonts w:ascii="Roboto Mono SemiBold" w:hAnsi="Roboto Mono SemiBold" w:cs="Roboto Mono SemiBold" w:eastAsia="Roboto Mono SemiBold"/>
          <w:b w:val="0"/>
          <w:i w:val="0"/>
          <w:color w:val="1B3A5C"/>
          <w:spacing w:val="-6"/>
          <w:kern w:val="0"/>
          <w:sz w:val="11"/>
          <w:szCs w:val="11"/>
        </w:rPr>
        <w:t>–6</w:t>
      </w:r>
    </w:p>
    <w:p>
      <w:pPr>
        <w:framePr w:w="212" w:hRule="auto" w:wrap="none" w:vAnchor="page" w:hAnchor="page" w:x="11210" w:y="12826"/>
        <w:spacing w:before="0" w:after="0" w:line="11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1B3A5C"/>
          <w:spacing w:val="-5"/>
          <w:kern w:val="0"/>
          <w:sz w:val="11"/>
          <w:szCs w:val="11"/>
        </w:rPr>
        <w:t>10</w:t>
      </w:r>
    </w:p>
    <w:p>
      <w:pPr>
        <w:framePr w:w="2235" w:hRule="auto" w:wrap="none" w:vAnchor="page" w:hAnchor="page" w:x="576" w:y="13648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8"/>
          <w:kern w:val="0"/>
          <w:sz w:val="11"/>
          <w:szCs w:val="11"/>
        </w:rPr>
        <w:t>FINAL QC TESTING FOR BAT</w:t>
      </w:r>
      <w:r>
        <w:rPr>
          <w:rFonts w:ascii="Orbitron" w:hAnsi="Orbitron" w:cs="Orbitron" w:eastAsia="Orbitron"/>
          <w:b/>
          <w:i w:val="0"/>
          <w:color w:val="7A5C1E"/>
          <w:spacing w:val="7"/>
          <w:kern w:val="0"/>
          <w:sz w:val="11"/>
          <w:szCs w:val="11"/>
        </w:rPr>
        <w:t xml:space="preserve">CH </w:t>
      </w:r>
    </w:p>
    <w:p>
      <w:pPr>
        <w:framePr w:w="214" w:hRule="auto" w:wrap="none" w:vAnchor="page" w:hAnchor="page" w:x="2774" w:y="13664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7A5C1E"/>
          <w:kern w:val="0"/>
          <w:sz w:val="11"/>
          <w:szCs w:val="11"/>
        </w:rPr>
        <w:t>№</w:t>
      </w:r>
    </w:p>
    <w:p>
      <w:pPr>
        <w:framePr w:w="2473" w:hRule="auto" w:wrap="none" w:vAnchor="page" w:hAnchor="page" w:x="576" w:y="13783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-2"/>
          <w:kern w:val="0"/>
          <w:sz w:val="10"/>
          <w:szCs w:val="10"/>
        </w:rPr>
        <w:t>ФИНАЛНО КК ИСПИТУВАЊЕ НА С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3"/>
          <w:kern w:val="0"/>
          <w:sz w:val="10"/>
          <w:szCs w:val="10"/>
        </w:rPr>
        <w:t>ЕРИЈА БР.</w:t>
      </w:r>
    </w:p>
    <w:p>
      <w:pPr>
        <w:framePr w:w="920" w:hRule="auto" w:wrap="none" w:vAnchor="page" w:hAnchor="page" w:x="3456" w:y="13675"/>
        <w:spacing w:before="0" w:after="0" w:line="20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kern w:val="0"/>
          <w:sz w:val="20"/>
          <w:szCs w:val="20"/>
        </w:rPr>
        <w:t>P06</w:t>
      </w:r>
      <w:r>
        <w:rPr>
          <w:rFonts w:ascii="Roboto Mono" w:hAnsi="Roboto Mono" w:cs="Roboto Mono" w:eastAsia="Roboto Mono"/>
          <w:b/>
          <w:i w:val="0"/>
          <w:color w:val="1B3A5C"/>
          <w:spacing w:val="-1"/>
          <w:kern w:val="0"/>
          <w:sz w:val="20"/>
          <w:szCs w:val="20"/>
        </w:rPr>
        <w:t>0432</w:t>
      </w:r>
    </w:p>
    <w:p>
      <w:pPr>
        <w:framePr w:w="1897" w:hRule="auto" w:wrap="none" w:vAnchor="page" w:hAnchor="page" w:x="5108" w:y="13716"/>
        <w:spacing w:before="0" w:after="0" w:line="110" w:lineRule="exact"/>
        <w:ind w:left="0" w:right="0" w:firstLine="0"/>
        <w:jc w:val="left"/>
      </w:pPr>
      <w:r>
        <w:rPr>
          <w:rFonts w:ascii="Montserrat ExtraBold" w:hAnsi="Montserrat ExtraBold" w:cs="Montserrat ExtraBold" w:eastAsia="Montserrat ExtraBold"/>
          <w:b w:val="0"/>
          <w:i w:val="0"/>
          <w:color w:val="FFFFFF"/>
          <w:spacing w:val="2"/>
          <w:kern w:val="0"/>
          <w:sz w:val="11"/>
          <w:szCs w:val="11"/>
        </w:rPr>
        <w:t>CONFORMS TO</w:t>
      </w:r>
      <w:r>
        <w:rPr>
          <w:rFonts w:ascii="Montserrat ExtraBold" w:hAnsi="Montserrat ExtraBold" w:cs="Montserrat ExtraBold" w:eastAsia="Montserrat ExtraBold"/>
          <w:b w:val="0"/>
          <w:i w:val="0"/>
          <w:color w:val="FFFFFF"/>
          <w:spacing w:val="1"/>
          <w:kern w:val="0"/>
          <w:sz w:val="11"/>
          <w:szCs w:val="11"/>
        </w:rPr>
        <w:t xml:space="preserve"> SPECIFICATION</w:t>
      </w:r>
    </w:p>
    <w:p>
      <w:pPr>
        <w:framePr w:w="1596" w:hRule="auto" w:wrap="none" w:vAnchor="page" w:hAnchor="page" w:x="7028" w:y="13727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E4EDF6"/>
          <w:kern w:val="0"/>
          <w:sz w:val="9"/>
          <w:szCs w:val="9"/>
        </w:rPr>
        <w:t>Одговара на спецификацијата</w:t>
      </w:r>
    </w:p>
    <w:p>
      <w:pPr>
        <w:framePr w:w="1136" w:hRule="auto" w:wrap="none" w:vAnchor="page" w:hAnchor="page" w:x="9100" w:y="13701"/>
        <w:spacing w:before="0" w:after="0" w:line="11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7C8FA6"/>
          <w:spacing w:val="-3"/>
          <w:kern w:val="0"/>
          <w:sz w:val="11"/>
          <w:szCs w:val="11"/>
        </w:rPr>
        <w:t>DOES NOT CONF</w:t>
      </w:r>
      <w:r>
        <w:rPr>
          <w:rFonts w:ascii="Roboto Mono SemiBold" w:hAnsi="Roboto Mono SemiBold" w:cs="Roboto Mono SemiBold" w:eastAsia="Roboto Mono SemiBold"/>
          <w:b w:val="0"/>
          <w:i w:val="0"/>
          <w:color w:val="7C8FA6"/>
          <w:spacing w:val="-4"/>
          <w:kern w:val="0"/>
          <w:sz w:val="11"/>
          <w:szCs w:val="11"/>
        </w:rPr>
        <w:t>ORM</w:t>
      </w:r>
    </w:p>
    <w:p>
      <w:pPr>
        <w:framePr w:w="1385" w:hRule="auto" w:wrap="none" w:vAnchor="page" w:hAnchor="page" w:x="2169" w:y="14195"/>
        <w:spacing w:before="0" w:after="0" w:line="14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1B3A5C"/>
          <w:spacing w:val="19"/>
          <w:kern w:val="0"/>
          <w:sz w:val="14"/>
          <w:szCs w:val="14"/>
        </w:rPr>
        <w:t>RE</w:t>
      </w:r>
      <w:r>
        <w:rPr>
          <w:rFonts w:ascii="Orbitron ExtraBold" w:hAnsi="Orbitron ExtraBold" w:cs="Orbitron ExtraBold" w:eastAsia="Orbitron ExtraBold"/>
          <w:b w:val="0"/>
          <w:i w:val="0"/>
          <w:color w:val="1B3A5C"/>
          <w:spacing w:val="18"/>
          <w:kern w:val="0"/>
          <w:sz w:val="14"/>
          <w:szCs w:val="14"/>
        </w:rPr>
        <w:t>VIEWED BY</w:t>
      </w:r>
    </w:p>
    <w:p>
      <w:pPr>
        <w:framePr w:w="847" w:hRule="auto" w:wrap="none" w:vAnchor="page" w:hAnchor="page" w:x="2444" w:y="14385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3B6BA5"/>
          <w:spacing w:val="9"/>
          <w:kern w:val="0"/>
          <w:sz w:val="11"/>
          <w:szCs w:val="11"/>
        </w:rPr>
        <w:t>ПРЕГЛЕ</w:t>
      </w:r>
      <w:r>
        <w:rPr>
          <w:rFonts w:ascii="Montserrat" w:hAnsi="Montserrat" w:cs="Montserrat" w:eastAsia="Montserrat"/>
          <w:b/>
          <w:i w:val="0"/>
          <w:color w:val="3B6BA5"/>
          <w:spacing w:val="8"/>
          <w:kern w:val="0"/>
          <w:sz w:val="11"/>
          <w:szCs w:val="11"/>
        </w:rPr>
        <w:t>ДАЛ</w:t>
      </w:r>
    </w:p>
    <w:p>
      <w:pPr>
        <w:framePr w:w="1064" w:hRule="auto" w:wrap="none" w:vAnchor="page" w:hAnchor="page" w:x="1817" w:y="15024"/>
        <w:spacing w:before="0" w:after="0" w:line="12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1B3A5C"/>
          <w:spacing w:val="3"/>
          <w:kern w:val="0"/>
          <w:sz w:val="12"/>
          <w:szCs w:val="12"/>
        </w:rPr>
        <w:t>QA MANAG</w:t>
      </w:r>
      <w:r>
        <w:rPr>
          <w:rFonts w:ascii="Orbitron ExtraBold" w:hAnsi="Orbitron ExtraBold" w:cs="Orbitron ExtraBold" w:eastAsia="Orbitron ExtraBold"/>
          <w:b w:val="0"/>
          <w:i w:val="0"/>
          <w:color w:val="1B3A5C"/>
          <w:spacing w:val="2"/>
          <w:kern w:val="0"/>
          <w:sz w:val="12"/>
          <w:szCs w:val="12"/>
        </w:rPr>
        <w:t xml:space="preserve">ER </w:t>
      </w:r>
    </w:p>
    <w:p>
      <w:pPr>
        <w:framePr w:w="132" w:hRule="auto" w:wrap="none" w:vAnchor="page" w:hAnchor="page" w:x="2837" w:y="15035"/>
        <w:spacing w:before="0" w:after="0" w:line="10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3B6BA5"/>
          <w:spacing w:val="10"/>
          <w:kern w:val="0"/>
          <w:sz w:val="10"/>
          <w:szCs w:val="10"/>
        </w:rPr>
        <w:t xml:space="preserve">| </w:t>
      </w:r>
    </w:p>
    <w:p>
      <w:pPr>
        <w:framePr w:w="641" w:hRule="auto" w:wrap="none" w:vAnchor="page" w:hAnchor="page" w:x="2897" w:y="15049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3B6BA5"/>
          <w:spacing w:val="10"/>
          <w:kern w:val="0"/>
          <w:sz w:val="10"/>
          <w:szCs w:val="10"/>
        </w:rPr>
        <w:t>М</w:t>
      </w:r>
      <w:r>
        <w:rPr>
          <w:rFonts w:ascii="Montserrat" w:hAnsi="Montserrat" w:cs="Montserrat" w:eastAsia="Montserrat"/>
          <w:b/>
          <w:i w:val="0"/>
          <w:color w:val="3B6BA5"/>
          <w:spacing w:val="9"/>
          <w:kern w:val="0"/>
          <w:sz w:val="10"/>
          <w:szCs w:val="10"/>
        </w:rPr>
        <w:t>ЕНАЏЕР</w:t>
      </w:r>
    </w:p>
    <w:p>
      <w:pPr>
        <w:framePr w:w="225" w:hRule="auto" w:wrap="none" w:vAnchor="page" w:hAnchor="page" w:x="3527" w:y="15049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3B6BA5"/>
          <w:spacing w:val="14"/>
          <w:kern w:val="0"/>
          <w:sz w:val="10"/>
          <w:szCs w:val="10"/>
        </w:rPr>
        <w:t>ЗА</w:t>
      </w:r>
    </w:p>
    <w:p>
      <w:pPr>
        <w:framePr w:w="238" w:hRule="auto" w:wrap="none" w:vAnchor="page" w:hAnchor="page" w:x="3722" w:y="15049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3B6BA5"/>
          <w:spacing w:val="9"/>
          <w:kern w:val="0"/>
          <w:sz w:val="10"/>
          <w:szCs w:val="10"/>
        </w:rPr>
        <w:t>ОК</w:t>
      </w:r>
    </w:p>
    <w:p>
      <w:pPr>
        <w:framePr w:w="2255" w:hRule="auto" w:wrap="none" w:vAnchor="page" w:hAnchor="page" w:x="1779" w:y="15222"/>
        <w:spacing w:before="0" w:after="0" w:line="14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spacing w:val="-1"/>
          <w:kern w:val="0"/>
          <w:sz w:val="14"/>
          <w:szCs w:val="14"/>
        </w:rPr>
        <w:t>Jovana Romevska C</w:t>
      </w:r>
      <w:r>
        <w:rPr>
          <w:rFonts w:ascii="Montserrat" w:hAnsi="Montserrat" w:cs="Montserrat" w:eastAsia="Montserrat"/>
          <w:b/>
          <w:i w:val="0"/>
          <w:color w:val="1B3A5C"/>
          <w:spacing w:val="-2"/>
          <w:kern w:val="0"/>
          <w:sz w:val="14"/>
          <w:szCs w:val="14"/>
        </w:rPr>
        <w:t>vetkovski</w:t>
      </w:r>
    </w:p>
    <w:p>
      <w:pPr>
        <w:framePr w:w="1177" w:hRule="auto" w:wrap="none" w:vAnchor="page" w:hAnchor="page" w:x="2281" w:y="15364"/>
        <w:spacing w:before="0" w:after="0" w:line="10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/>
          <w:color w:val="3D5876"/>
          <w:spacing w:val="9"/>
          <w:kern w:val="0"/>
          <w:sz w:val="10"/>
          <w:szCs w:val="10"/>
        </w:rPr>
        <w:t>Master Pharm</w:t>
      </w:r>
      <w:r>
        <w:rPr>
          <w:rFonts w:ascii="Montserrat SemiBold" w:hAnsi="Montserrat SemiBold" w:cs="Montserrat SemiBold" w:eastAsia="Montserrat SemiBold"/>
          <w:b w:val="0"/>
          <w:i/>
          <w:color w:val="3D5876"/>
          <w:spacing w:val="8"/>
          <w:kern w:val="0"/>
          <w:sz w:val="10"/>
          <w:szCs w:val="10"/>
        </w:rPr>
        <w:t>acist</w:t>
      </w:r>
    </w:p>
    <w:p>
      <w:pPr>
        <w:framePr w:w="988" w:hRule="auto" w:wrap="none" w:vAnchor="page" w:hAnchor="page" w:x="1899" w:y="15536"/>
        <w:spacing w:before="0" w:after="0" w:line="12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8C9BB0"/>
          <w:spacing w:val="1"/>
          <w:kern w:val="0"/>
          <w:sz w:val="12"/>
          <w:szCs w:val="12"/>
        </w:rPr>
        <w:t>DAT</w:t>
      </w:r>
      <w:r>
        <w:rPr>
          <w:rFonts w:ascii="Montserrat SemiBold" w:hAnsi="Montserrat SemiBold" w:cs="Montserrat SemiBold" w:eastAsia="Montserrat SemiBold"/>
          <w:b w:val="0"/>
          <w:i w:val="0"/>
          <w:color w:val="8C9BB0"/>
          <w:kern w:val="0"/>
          <w:sz w:val="12"/>
          <w:szCs w:val="12"/>
        </w:rPr>
        <w:t>E · ДАТУМ</w:t>
      </w:r>
    </w:p>
    <w:p>
      <w:pPr>
        <w:framePr w:w="935" w:hRule="auto" w:wrap="none" w:vAnchor="page" w:hAnchor="page" w:x="2904" w:y="15515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0F172A"/>
          <w:spacing w:val="7"/>
          <w:kern w:val="0"/>
          <w:sz w:val="14"/>
          <w:szCs w:val="14"/>
        </w:rPr>
        <w:t>2</w:t>
      </w:r>
      <w:r>
        <w:rPr>
          <w:rFonts w:ascii="Roboto Mono" w:hAnsi="Roboto Mono" w:cs="Roboto Mono" w:eastAsia="Roboto Mono"/>
          <w:b/>
          <w:i w:val="0"/>
          <w:color w:val="0F172A"/>
          <w:spacing w:val="6"/>
          <w:kern w:val="0"/>
          <w:sz w:val="14"/>
          <w:szCs w:val="14"/>
        </w:rPr>
        <w:t>1.09.2026</w:t>
      </w:r>
    </w:p>
    <w:p>
      <w:pPr>
        <w:framePr w:w="2796" w:hRule="auto" w:wrap="none" w:vAnchor="page" w:hAnchor="page" w:x="7665" w:y="14195"/>
        <w:spacing w:before="0" w:after="0" w:line="14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1B3A5C"/>
          <w:spacing w:val="21"/>
          <w:kern w:val="0"/>
          <w:sz w:val="14"/>
          <w:szCs w:val="14"/>
        </w:rPr>
        <w:t>PREPARED</w:t>
      </w:r>
      <w:r>
        <w:rPr>
          <w:rFonts w:ascii="Orbitron ExtraBold" w:hAnsi="Orbitron ExtraBold" w:cs="Orbitron ExtraBold" w:eastAsia="Orbitron ExtraBold"/>
          <w:b w:val="0"/>
          <w:i w:val="0"/>
          <w:color w:val="1B3A5C"/>
          <w:spacing w:val="20"/>
          <w:kern w:val="0"/>
          <w:sz w:val="14"/>
          <w:szCs w:val="14"/>
        </w:rPr>
        <w:t xml:space="preserve"> &amp; APPROVED BY</w:t>
      </w:r>
    </w:p>
    <w:p>
      <w:pPr>
        <w:framePr w:w="763" w:hRule="auto" w:wrap="none" w:vAnchor="page" w:hAnchor="page" w:x="8260" w:y="14385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3B6BA5"/>
          <w:spacing w:val="11"/>
          <w:kern w:val="0"/>
          <w:sz w:val="11"/>
          <w:szCs w:val="11"/>
        </w:rPr>
        <w:t>ИЗГ</w:t>
      </w:r>
      <w:r>
        <w:rPr>
          <w:rFonts w:ascii="Montserrat" w:hAnsi="Montserrat" w:cs="Montserrat" w:eastAsia="Montserrat"/>
          <w:b/>
          <w:i w:val="0"/>
          <w:color w:val="3B6BA5"/>
          <w:spacing w:val="10"/>
          <w:kern w:val="0"/>
          <w:sz w:val="11"/>
          <w:szCs w:val="11"/>
        </w:rPr>
        <w:t>ОТВИЛ</w:t>
      </w:r>
    </w:p>
    <w:p>
      <w:pPr>
        <w:framePr w:w="170" w:hRule="auto" w:wrap="none" w:vAnchor="page" w:hAnchor="page" w:x="9031" w:y="14385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3B6BA5"/>
          <w:kern w:val="0"/>
          <w:sz w:val="11"/>
          <w:szCs w:val="11"/>
        </w:rPr>
        <w:t>И</w:t>
      </w:r>
    </w:p>
    <w:p>
      <w:pPr>
        <w:framePr w:w="709" w:hRule="auto" w:wrap="none" w:vAnchor="page" w:hAnchor="page" w:x="9169" w:y="14385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3B6BA5"/>
          <w:spacing w:val="9"/>
          <w:kern w:val="0"/>
          <w:sz w:val="11"/>
          <w:szCs w:val="11"/>
        </w:rPr>
        <w:t>ОДОБР</w:t>
      </w:r>
      <w:r>
        <w:rPr>
          <w:rFonts w:ascii="Montserrat" w:hAnsi="Montserrat" w:cs="Montserrat" w:eastAsia="Montserrat"/>
          <w:b/>
          <w:i w:val="0"/>
          <w:color w:val="3B6BA5"/>
          <w:spacing w:val="8"/>
          <w:kern w:val="0"/>
          <w:sz w:val="11"/>
          <w:szCs w:val="11"/>
        </w:rPr>
        <w:t>ИЛ</w:t>
      </w:r>
    </w:p>
    <w:p>
      <w:pPr>
        <w:framePr w:w="1063" w:hRule="auto" w:wrap="none" w:vAnchor="page" w:hAnchor="page" w:x="8026" w:y="15024"/>
        <w:spacing w:before="0" w:after="0" w:line="12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1B3A5C"/>
          <w:spacing w:val="3"/>
          <w:kern w:val="0"/>
          <w:sz w:val="12"/>
          <w:szCs w:val="12"/>
        </w:rPr>
        <w:t xml:space="preserve">QC MANAGER </w:t>
      </w:r>
    </w:p>
    <w:p>
      <w:pPr>
        <w:framePr w:w="132" w:hRule="auto" w:wrap="none" w:vAnchor="page" w:hAnchor="page" w:x="9046" w:y="15035"/>
        <w:spacing w:before="0" w:after="0" w:line="10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3B6BA5"/>
          <w:spacing w:val="10"/>
          <w:kern w:val="0"/>
          <w:sz w:val="10"/>
          <w:szCs w:val="10"/>
        </w:rPr>
        <w:t xml:space="preserve">| </w:t>
      </w:r>
    </w:p>
    <w:p>
      <w:pPr>
        <w:framePr w:w="641" w:hRule="auto" w:wrap="none" w:vAnchor="page" w:hAnchor="page" w:x="9106" w:y="15049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3B6BA5"/>
          <w:spacing w:val="10"/>
          <w:kern w:val="0"/>
          <w:sz w:val="10"/>
          <w:szCs w:val="10"/>
        </w:rPr>
        <w:t>М</w:t>
      </w:r>
      <w:r>
        <w:rPr>
          <w:rFonts w:ascii="Montserrat" w:hAnsi="Montserrat" w:cs="Montserrat" w:eastAsia="Montserrat"/>
          <w:b/>
          <w:i w:val="0"/>
          <w:color w:val="3B6BA5"/>
          <w:spacing w:val="9"/>
          <w:kern w:val="0"/>
          <w:sz w:val="10"/>
          <w:szCs w:val="10"/>
        </w:rPr>
        <w:t>ЕНАЏЕР</w:t>
      </w:r>
    </w:p>
    <w:p>
      <w:pPr>
        <w:framePr w:w="225" w:hRule="auto" w:wrap="none" w:vAnchor="page" w:hAnchor="page" w:x="9736" w:y="15049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3B6BA5"/>
          <w:spacing w:val="14"/>
          <w:kern w:val="0"/>
          <w:sz w:val="10"/>
          <w:szCs w:val="10"/>
        </w:rPr>
        <w:t>ЗА</w:t>
      </w:r>
    </w:p>
    <w:p>
      <w:pPr>
        <w:framePr w:w="227" w:hRule="auto" w:wrap="none" w:vAnchor="page" w:hAnchor="page" w:x="9931" w:y="15049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3B6BA5"/>
          <w:spacing w:val="5"/>
          <w:kern w:val="0"/>
          <w:sz w:val="10"/>
          <w:szCs w:val="10"/>
        </w:rPr>
        <w:t>КК</w:t>
      </w:r>
    </w:p>
    <w:p>
      <w:pPr>
        <w:framePr w:w="1144" w:hRule="auto" w:wrap="none" w:vAnchor="page" w:hAnchor="page" w:x="8529" w:y="15222"/>
        <w:spacing w:before="0" w:after="0" w:line="14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kern w:val="0"/>
          <w:sz w:val="14"/>
          <w:szCs w:val="14"/>
        </w:rPr>
        <w:t>Blagoj N</w:t>
      </w:r>
      <w:r>
        <w:rPr>
          <w:rFonts w:ascii="Montserrat" w:hAnsi="Montserrat" w:cs="Montserrat" w:eastAsia="Montserrat"/>
          <w:b/>
          <w:i w:val="0"/>
          <w:color w:val="1B3A5C"/>
          <w:spacing w:val="-1"/>
          <w:kern w:val="0"/>
          <w:sz w:val="14"/>
          <w:szCs w:val="14"/>
        </w:rPr>
        <w:t>ikolov</w:t>
      </w:r>
    </w:p>
    <w:p>
      <w:pPr>
        <w:framePr w:w="2545" w:hRule="auto" w:wrap="none" w:vAnchor="page" w:hAnchor="page" w:x="7799" w:y="15364"/>
        <w:spacing w:before="0" w:after="0" w:line="10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/>
          <w:color w:val="3D5876"/>
          <w:spacing w:val="9"/>
          <w:kern w:val="0"/>
          <w:sz w:val="10"/>
          <w:szCs w:val="10"/>
        </w:rPr>
        <w:t xml:space="preserve">M.Pharm · Drug </w:t>
      </w:r>
      <w:r>
        <w:rPr>
          <w:rFonts w:ascii="Montserrat SemiBold" w:hAnsi="Montserrat SemiBold" w:cs="Montserrat SemiBold" w:eastAsia="Montserrat SemiBold"/>
          <w:b w:val="0"/>
          <w:i/>
          <w:color w:val="3D5876"/>
          <w:spacing w:val="8"/>
          <w:kern w:val="0"/>
          <w:sz w:val="10"/>
          <w:szCs w:val="10"/>
        </w:rPr>
        <w:t>Quality Control Specialist</w:t>
      </w:r>
    </w:p>
    <w:p>
      <w:pPr>
        <w:framePr w:w="988" w:hRule="auto" w:wrap="none" w:vAnchor="page" w:hAnchor="page" w:x="8101" w:y="15536"/>
        <w:spacing w:before="0" w:after="0" w:line="12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8C9BB0"/>
          <w:spacing w:val="1"/>
          <w:kern w:val="0"/>
          <w:sz w:val="12"/>
          <w:szCs w:val="12"/>
        </w:rPr>
        <w:t>DAT</w:t>
      </w:r>
      <w:r>
        <w:rPr>
          <w:rFonts w:ascii="Montserrat SemiBold" w:hAnsi="Montserrat SemiBold" w:cs="Montserrat SemiBold" w:eastAsia="Montserrat SemiBold"/>
          <w:b w:val="0"/>
          <w:i w:val="0"/>
          <w:color w:val="8C9BB0"/>
          <w:kern w:val="0"/>
          <w:sz w:val="12"/>
          <w:szCs w:val="12"/>
        </w:rPr>
        <w:t>E · ДАТУМ</w:t>
      </w:r>
    </w:p>
    <w:p>
      <w:pPr>
        <w:framePr w:w="935" w:hRule="auto" w:wrap="none" w:vAnchor="page" w:hAnchor="page" w:x="9106" w:y="15515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0F172A"/>
          <w:spacing w:val="7"/>
          <w:kern w:val="0"/>
          <w:sz w:val="14"/>
          <w:szCs w:val="14"/>
        </w:rPr>
        <w:t>2</w:t>
      </w:r>
      <w:r>
        <w:rPr>
          <w:rFonts w:ascii="Roboto Mono" w:hAnsi="Roboto Mono" w:cs="Roboto Mono" w:eastAsia="Roboto Mono"/>
          <w:b/>
          <w:i w:val="0"/>
          <w:color w:val="0F172A"/>
          <w:spacing w:val="6"/>
          <w:kern w:val="0"/>
          <w:sz w:val="14"/>
          <w:szCs w:val="14"/>
        </w:rPr>
        <w:t>1.09.2026</w:t>
      </w:r>
    </w:p>
    <w:p>
      <w:pPr>
        <w:framePr w:w="320" w:hRule="auto" w:wrap="none" w:vAnchor="page" w:hAnchor="page" w:x="576" w:y="1818"/>
        <w:spacing w:before="0" w:after="0" w:line="20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8A5E12"/>
          <w:spacing w:val="3"/>
          <w:kern w:val="0"/>
          <w:sz w:val="20"/>
          <w:szCs w:val="20"/>
        </w:rPr>
        <w:t>01</w:t>
      </w:r>
    </w:p>
    <w:p>
      <w:pPr>
        <w:framePr w:w="4460" w:hRule="auto" w:wrap="none" w:vAnchor="page" w:hAnchor="page" w:x="926" w:y="1838"/>
        <w:spacing w:before="0" w:after="0" w:line="16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173654"/>
          <w:spacing w:val="3"/>
          <w:kern w:val="0"/>
          <w:sz w:val="16"/>
          <w:szCs w:val="16"/>
        </w:rPr>
        <w:t>C</w:t>
      </w:r>
      <w:r>
        <w:rPr>
          <w:rFonts w:ascii="Orbitron ExtraBold" w:hAnsi="Orbitron ExtraBold" w:cs="Orbitron ExtraBold" w:eastAsia="Orbitron ExtraBold"/>
          <w:b w:val="0"/>
          <w:i w:val="0"/>
          <w:color w:val="173654"/>
          <w:spacing w:val="2"/>
          <w:kern w:val="0"/>
          <w:sz w:val="16"/>
          <w:szCs w:val="16"/>
        </w:rPr>
        <w:t>ULTIVAR, BATCH &amp; PRODUCT IDENTIFICATION</w:t>
      </w:r>
    </w:p>
    <w:p>
      <w:pPr>
        <w:framePr w:w="149" w:hRule="auto" w:wrap="none" w:vAnchor="page" w:hAnchor="page" w:x="5456" w:y="1853"/>
        <w:spacing w:before="0" w:after="0" w:line="12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8C9BB0"/>
          <w:kern w:val="0"/>
          <w:sz w:val="12"/>
          <w:szCs w:val="12"/>
        </w:rPr>
        <w:t xml:space="preserve">| </w:t>
      </w:r>
    </w:p>
    <w:p>
      <w:pPr>
        <w:framePr w:w="3866" w:hRule="auto" w:wrap="none" w:vAnchor="page" w:hAnchor="page" w:x="5528" w:y="1853"/>
        <w:spacing w:before="0" w:after="0" w:line="12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/>
          <w:color w:val="123A63"/>
          <w:spacing w:val="8"/>
          <w:kern w:val="0"/>
          <w:sz w:val="12"/>
          <w:szCs w:val="12"/>
        </w:rPr>
        <w:t>СОРТА, СЕРИЈА И ИДЕНТИФИКАЦИЈА НА ПРОИЗВОД</w:t>
      </w:r>
    </w:p>
    <w:p>
      <w:pPr>
        <w:framePr w:w="320" w:hRule="auto" w:wrap="none" w:vAnchor="page" w:hAnchor="page" w:x="576" w:y="4728"/>
        <w:spacing w:before="0" w:after="0" w:line="20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8A5E12"/>
          <w:spacing w:val="3"/>
          <w:kern w:val="0"/>
          <w:sz w:val="20"/>
          <w:szCs w:val="20"/>
        </w:rPr>
        <w:t>02</w:t>
      </w:r>
    </w:p>
    <w:p>
      <w:pPr>
        <w:framePr w:w="3764" w:hRule="auto" w:wrap="none" w:vAnchor="page" w:hAnchor="page" w:x="926" w:y="4748"/>
        <w:spacing w:before="0" w:after="0" w:line="16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173654"/>
          <w:spacing w:val="2"/>
          <w:kern w:val="0"/>
          <w:sz w:val="16"/>
          <w:szCs w:val="16"/>
        </w:rPr>
        <w:t>CONSOLIDATED ANALYTICAL RESULTS</w:t>
      </w:r>
    </w:p>
    <w:p>
      <w:pPr>
        <w:framePr w:w="149" w:hRule="auto" w:wrap="none" w:vAnchor="page" w:hAnchor="page" w:x="4761" w:y="4778"/>
        <w:spacing w:before="0" w:after="0" w:line="12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8C9BB0"/>
          <w:kern w:val="0"/>
          <w:sz w:val="12"/>
          <w:szCs w:val="12"/>
        </w:rPr>
        <w:t xml:space="preserve">| </w:t>
      </w:r>
    </w:p>
    <w:p>
      <w:pPr>
        <w:framePr w:w="3339" w:hRule="auto" w:wrap="none" w:vAnchor="page" w:hAnchor="page" w:x="4833" w:y="4778"/>
        <w:spacing w:before="0" w:after="0" w:line="12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/>
          <w:color w:val="123A63"/>
          <w:spacing w:val="9"/>
          <w:kern w:val="0"/>
          <w:sz w:val="12"/>
          <w:szCs w:val="12"/>
        </w:rPr>
        <w:t>КОНСОЛИДИРАНИ АНАЛИТИЧКИ РЕЗУЛТ</w:t>
      </w:r>
      <w:r>
        <w:rPr>
          <w:rFonts w:ascii="Montserrat SemiBold" w:hAnsi="Montserrat SemiBold" w:cs="Montserrat SemiBold" w:eastAsia="Montserrat SemiBold"/>
          <w:b w:val="0"/>
          <w:i/>
          <w:color w:val="123A63"/>
          <w:spacing w:val="8"/>
          <w:kern w:val="0"/>
          <w:sz w:val="12"/>
          <w:szCs w:val="12"/>
        </w:rPr>
        <w:t>АТИ</w:t>
      </w:r>
    </w:p>
    <w:p>
      <w:pPr>
        <w:framePr w:w="320" w:hRule="auto" w:wrap="none" w:vAnchor="page" w:hAnchor="page" w:x="576" w:y="11043"/>
        <w:spacing w:before="0" w:after="0" w:line="20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8A5E12"/>
          <w:spacing w:val="3"/>
          <w:kern w:val="0"/>
          <w:sz w:val="20"/>
          <w:szCs w:val="20"/>
        </w:rPr>
        <w:t>03</w:t>
      </w:r>
    </w:p>
    <w:p>
      <w:pPr>
        <w:framePr w:w="4825" w:hRule="auto" w:wrap="none" w:vAnchor="page" w:hAnchor="page" w:x="926" w:y="11063"/>
        <w:spacing w:before="0" w:after="0" w:line="16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173654"/>
          <w:spacing w:val="3"/>
          <w:kern w:val="0"/>
          <w:sz w:val="16"/>
          <w:szCs w:val="16"/>
        </w:rPr>
        <w:t>LABORATORY &amp; CERTIFICA</w:t>
      </w:r>
      <w:r>
        <w:rPr>
          <w:rFonts w:ascii="Orbitron ExtraBold" w:hAnsi="Orbitron ExtraBold" w:cs="Orbitron ExtraBold" w:eastAsia="Orbitron ExtraBold"/>
          <w:b w:val="0"/>
          <w:i w:val="0"/>
          <w:color w:val="173654"/>
          <w:spacing w:val="2"/>
          <w:kern w:val="0"/>
          <w:sz w:val="16"/>
          <w:szCs w:val="16"/>
        </w:rPr>
        <w:t>TE CROSS-REFERENCE</w:t>
      </w:r>
    </w:p>
    <w:p>
      <w:pPr>
        <w:framePr w:w="149" w:hRule="auto" w:wrap="none" w:vAnchor="page" w:hAnchor="page" w:x="5816" w:y="11078"/>
        <w:spacing w:before="0" w:after="0" w:line="12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8C9BB0"/>
          <w:kern w:val="0"/>
          <w:sz w:val="12"/>
          <w:szCs w:val="12"/>
        </w:rPr>
        <w:t xml:space="preserve">| </w:t>
      </w:r>
    </w:p>
    <w:p>
      <w:pPr>
        <w:framePr w:w="4362" w:hRule="auto" w:wrap="none" w:vAnchor="page" w:hAnchor="page" w:x="5888" w:y="11078"/>
        <w:spacing w:before="0" w:after="0" w:line="12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/>
          <w:color w:val="123A63"/>
          <w:spacing w:val="8"/>
          <w:kern w:val="0"/>
          <w:sz w:val="12"/>
          <w:szCs w:val="12"/>
        </w:rPr>
        <w:t>ЛАБОРАТОРИ</w:t>
      </w:r>
      <w:r>
        <w:rPr>
          <w:rFonts w:ascii="Montserrat SemiBold" w:hAnsi="Montserrat SemiBold" w:cs="Montserrat SemiBold" w:eastAsia="Montserrat SemiBold"/>
          <w:b w:val="0"/>
          <w:i/>
          <w:color w:val="123A63"/>
          <w:spacing w:val="7"/>
          <w:kern w:val="0"/>
          <w:sz w:val="12"/>
          <w:szCs w:val="12"/>
        </w:rPr>
        <w:t>И И ВКРСТЕНА РЕФЕРЕНЦА НА СЕРТИФИКАТИ</w:t>
      </w:r>
    </w:p>
    <w:p>
      <w:pPr>
        <w:framePr w:w="320" w:hRule="auto" w:wrap="none" w:vAnchor="page" w:hAnchor="page" w:x="576" w:y="13158"/>
        <w:spacing w:before="0" w:after="0" w:line="20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8A5E12"/>
          <w:spacing w:val="3"/>
          <w:kern w:val="0"/>
          <w:sz w:val="20"/>
          <w:szCs w:val="20"/>
        </w:rPr>
        <w:t>04</w:t>
      </w:r>
    </w:p>
    <w:p>
      <w:pPr>
        <w:framePr w:w="2835" w:hRule="auto" w:wrap="none" w:vAnchor="page" w:hAnchor="page" w:x="926" w:y="13178"/>
        <w:spacing w:before="0" w:after="0" w:line="16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173654"/>
          <w:spacing w:val="3"/>
          <w:kern w:val="0"/>
          <w:sz w:val="16"/>
          <w:szCs w:val="16"/>
        </w:rPr>
        <w:t>QC CONFORM</w:t>
      </w:r>
      <w:r>
        <w:rPr>
          <w:rFonts w:ascii="Orbitron ExtraBold" w:hAnsi="Orbitron ExtraBold" w:cs="Orbitron ExtraBold" w:eastAsia="Orbitron ExtraBold"/>
          <w:b w:val="0"/>
          <w:i w:val="0"/>
          <w:color w:val="173654"/>
          <w:spacing w:val="2"/>
          <w:kern w:val="0"/>
          <w:sz w:val="16"/>
          <w:szCs w:val="16"/>
        </w:rPr>
        <w:t>ITY STATEMENT</w:t>
      </w:r>
    </w:p>
    <w:p>
      <w:pPr>
        <w:framePr w:w="149" w:hRule="auto" w:wrap="none" w:vAnchor="page" w:hAnchor="page" w:x="3828" w:y="13208"/>
        <w:spacing w:before="0" w:after="0" w:line="12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8C9BB0"/>
          <w:kern w:val="0"/>
          <w:sz w:val="12"/>
          <w:szCs w:val="12"/>
        </w:rPr>
        <w:t xml:space="preserve">| </w:t>
      </w:r>
    </w:p>
    <w:p>
      <w:pPr>
        <w:framePr w:w="2415" w:hRule="auto" w:wrap="none" w:vAnchor="page" w:hAnchor="page" w:x="3900" w:y="13208"/>
        <w:spacing w:before="0" w:after="0" w:line="12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/>
          <w:color w:val="123A63"/>
          <w:spacing w:val="7"/>
          <w:kern w:val="0"/>
          <w:sz w:val="12"/>
          <w:szCs w:val="12"/>
        </w:rPr>
        <w:t>ИЗЈАВА ЗА СООБРАЗНОС</w:t>
      </w:r>
      <w:r>
        <w:rPr>
          <w:rFonts w:ascii="Montserrat SemiBold" w:hAnsi="Montserrat SemiBold" w:cs="Montserrat SemiBold" w:eastAsia="Montserrat SemiBold"/>
          <w:b w:val="0"/>
          <w:i/>
          <w:color w:val="123A63"/>
          <w:spacing w:val="6"/>
          <w:kern w:val="0"/>
          <w:sz w:val="12"/>
          <w:szCs w:val="12"/>
        </w:rPr>
        <w:t>Т ОД КК</w:t>
      </w:r>
    </w:p>
    <w:p>
      <w:pPr>
        <w:framePr w:w="119" w:hRule="auto" w:wrap="none" w:vAnchor="page" w:hAnchor="page" w:x="576" w:y="10738"/>
        <w:spacing w:before="0" w:after="0" w:line="9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kern w:val="0"/>
          <w:sz w:val="9"/>
          <w:szCs w:val="9"/>
        </w:rPr>
        <w:t>*</w:t>
      </w:r>
    </w:p>
    <w:p>
      <w:pPr>
        <w:framePr w:w="4834" w:hRule="auto" w:wrap="none" w:vAnchor="page" w:hAnchor="page" w:x="621" w:y="10738"/>
        <w:spacing w:before="0" w:after="0" w:line="9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475569"/>
          <w:spacing w:val="3"/>
          <w:kern w:val="0"/>
          <w:sz w:val="9"/>
          <w:szCs w:val="9"/>
        </w:rPr>
        <w:t xml:space="preserve"> Total THC / CBD / CBN expressed as the sum of the acidic and decarboxy</w:t>
      </w:r>
      <w:r>
        <w:rPr>
          <w:rFonts w:ascii="Montserrat" w:hAnsi="Montserrat" w:cs="Montserrat" w:eastAsia="Montserrat"/>
          <w:b w:val="0"/>
          <w:i w:val="0"/>
          <w:color w:val="475569"/>
          <w:spacing w:val="2"/>
          <w:kern w:val="0"/>
          <w:sz w:val="9"/>
          <w:szCs w:val="9"/>
        </w:rPr>
        <w:t xml:space="preserve">lated forms (Ph. Eur. 2.2.29) </w:t>
      </w:r>
    </w:p>
    <w:p>
      <w:pPr>
        <w:framePr w:w="106" w:hRule="auto" w:wrap="none" w:vAnchor="page" w:hAnchor="page" w:x="5436" w:y="10745"/>
        <w:spacing w:before="0" w:after="0" w:line="9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5A6E84"/>
          <w:kern w:val="0"/>
          <w:sz w:val="9"/>
          <w:szCs w:val="9"/>
        </w:rPr>
        <w:t>|</w:t>
      </w:r>
    </w:p>
    <w:p>
      <w:pPr>
        <w:framePr w:w="4695" w:hRule="auto" w:wrap="none" w:vAnchor="page" w:hAnchor="page" w:x="5511" w:y="10725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11"/>
          <w:szCs w:val="11"/>
        </w:rPr>
        <w:t>Вкупните вредности се збир на к</w:t>
      </w: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1"/>
          <w:szCs w:val="11"/>
        </w:rPr>
        <w:t>иселинската и декарбоксилираната форма.</w:t>
      </w:r>
    </w:p>
    <w:p>
      <w:pPr>
        <w:framePr w:w="3049" w:hRule="auto" w:wrap="none" w:vAnchor="page" w:hAnchor="page" w:x="576" w:y="16147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5A7391"/>
          <w:kern w:val="0"/>
          <w:sz w:val="13"/>
          <w:szCs w:val="13"/>
        </w:rPr>
        <w:t>Purely Plant DOOEL · Industriska ulica 9, br. 9,</w:t>
      </w:r>
    </w:p>
    <w:p>
      <w:pPr>
        <w:framePr w:w="3168" w:hRule="auto" w:wrap="none" w:vAnchor="page" w:hAnchor="page" w:x="576" w:y="16312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5A7391"/>
          <w:spacing w:val="1"/>
          <w:kern w:val="0"/>
          <w:sz w:val="13"/>
          <w:szCs w:val="13"/>
        </w:rPr>
        <w:t xml:space="preserve">Kojlija 1043 · Petrovec-Skopje, </w:t>
      </w:r>
      <w:r>
        <w:rPr>
          <w:rFonts w:ascii="Montserrat" w:hAnsi="Montserrat" w:cs="Montserrat" w:eastAsia="Montserrat"/>
          <w:b w:val="0"/>
          <w:i w:val="0"/>
          <w:color w:val="5A7391"/>
          <w:kern w:val="0"/>
          <w:sz w:val="13"/>
          <w:szCs w:val="13"/>
        </w:rPr>
        <w:t>North Macedonia</w:t>
      </w:r>
    </w:p>
    <w:p>
      <w:pPr>
        <w:framePr w:w="272" w:hRule="auto" w:wrap="none" w:vAnchor="page" w:hAnchor="page" w:x="5653" w:y="16261"/>
        <w:spacing w:before="0" w:after="0" w:line="16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5A7391"/>
          <w:spacing w:val="27"/>
          <w:kern w:val="0"/>
          <w:sz w:val="16"/>
          <w:szCs w:val="16"/>
        </w:rPr>
        <w:t xml:space="preserve">1 </w:t>
      </w:r>
    </w:p>
    <w:p>
      <w:pPr>
        <w:framePr w:w="272" w:hRule="auto" w:wrap="none" w:vAnchor="page" w:hAnchor="page" w:x="6013" w:y="16261"/>
        <w:spacing w:before="0" w:after="0" w:line="16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5A7391"/>
          <w:spacing w:val="27"/>
          <w:kern w:val="0"/>
          <w:sz w:val="16"/>
          <w:szCs w:val="16"/>
        </w:rPr>
        <w:t xml:space="preserve"> 1</w:t>
      </w:r>
    </w:p>
    <w:p>
      <w:pPr>
        <w:framePr w:w="176" w:hRule="auto" w:wrap="none" w:vAnchor="page" w:hAnchor="page" w:x="5893" w:y="16261"/>
        <w:spacing w:before="0" w:after="0" w:line="16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5A7391"/>
          <w:kern w:val="0"/>
          <w:sz w:val="16"/>
          <w:szCs w:val="16"/>
        </w:rPr>
        <w:t>|</w:t>
      </w:r>
    </w:p>
    <w:p>
      <w:pPr>
        <w:sectPr>
          <w:pgSz w:w="11899" w:h="16838"/>
          <w:pgMar w:top="0" w:right="0" w:bottom="0" w:left="0" w:header="0" w:footer="0" w:gutter="0"/>
          <w:cols w:space="720"/>
          <w:docGrid w:linePitch="360"/>
        </w:sectPr>
      </w:pPr>
    </w:p>
    <w:p>
      <w:pPr>
        <w:spacing w:before="0" w:after="0" w:line="20" w:lineRule="exact"/>
      </w:pPr>
      <w:r>
        <w:drawing>
          <wp:anchor distT="0" distB="0" distL="0" distR="0" simplePos="0" relativeHeight="39" behindDoc="1" locked="0" layoutInCell="1" allowOverlap="1">
            <wp:simplePos x="0" y="0"/>
            <wp:positionH relativeFrom="page">
              <wp:posOffset>0</wp:posOffset>
            </wp:positionH>
            <wp:positionV relativeFrom="page">
              <wp:posOffset>0</wp:posOffset>
            </wp:positionV>
            <wp:extent cx="7555992" cy="10692384"/>
            <wp:effectExtent l="0" t="0" r="0" b="0"/>
            <wp:wrapNone/>
            <wp:docPr id="39" name="Picture 39"/>
            <wp:cNvGraphicFramePr xmlns:a="http://schemas.openxmlformats.org/drawingml/2006/main">
              <a:graphicFrameLocks noChangeAspect="1"/>
            </wp:cNvGraphicFramePr>
            <a:graphic xmlns:a="http://schemas.openxmlformats.org/drawingml/2006/main" xmlns:pic="http://schemas.openxmlformats.org/drawingml/2006/picture"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7555992" cy="10692384"/>
                    </a:xfrm>
                    <a:prstGeom prst="rect"/>
                  </pic:spPr>
                </pic:pic>
              </a:graphicData>
            </a:graphic>
          </wp:anchor>
        </w:drawing>
      </w:r>
    </w:p>
    <w:p>
      <w:pPr>
        <w:framePr w:w="5518" w:hRule="auto" w:wrap="none" w:vAnchor="page" w:hAnchor="page" w:x="2988" w:y="644"/>
        <w:spacing w:before="0" w:after="0" w:line="320" w:lineRule="exact"/>
        <w:ind w:left="0" w:right="0" w:firstLine="0"/>
        <w:jc w:val="left"/>
      </w:pPr>
      <w:r>
        <w:rPr>
          <w:rFonts w:ascii="Orbitron Black" w:hAnsi="Orbitron Black" w:cs="Orbitron Black" w:eastAsia="Orbitron Black"/>
          <w:b w:val="0"/>
          <w:i w:val="0"/>
          <w:color w:val="16324F"/>
          <w:spacing w:val="36"/>
          <w:kern w:val="0"/>
          <w:sz w:val="32"/>
          <w:szCs w:val="32"/>
        </w:rPr>
        <w:t>CERTI</w:t>
      </w:r>
      <w:r>
        <w:rPr>
          <w:rFonts w:ascii="Orbitron Black" w:hAnsi="Orbitron Black" w:cs="Orbitron Black" w:eastAsia="Orbitron Black"/>
          <w:b w:val="0"/>
          <w:i w:val="0"/>
          <w:color w:val="16324F"/>
          <w:spacing w:val="35"/>
          <w:kern w:val="0"/>
          <w:sz w:val="32"/>
          <w:szCs w:val="32"/>
        </w:rPr>
        <w:t>FICATE OF QUALITY</w:t>
      </w:r>
    </w:p>
    <w:p>
      <w:pPr>
        <w:framePr w:w="2639" w:hRule="auto" w:wrap="none" w:vAnchor="page" w:hAnchor="page" w:x="4430" w:y="1052"/>
        <w:spacing w:before="0" w:after="0" w:line="14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/>
          <w:color w:val="5A7391"/>
          <w:spacing w:val="25"/>
          <w:kern w:val="0"/>
          <w:sz w:val="14"/>
          <w:szCs w:val="14"/>
        </w:rPr>
        <w:t>СЕРТИФИКАТ ЗА КВАЛИ</w:t>
      </w:r>
      <w:r>
        <w:rPr>
          <w:rFonts w:ascii="Montserrat" w:hAnsi="Montserrat" w:cs="Montserrat" w:eastAsia="Montserrat"/>
          <w:b w:val="0"/>
          <w:i/>
          <w:color w:val="5A7391"/>
          <w:spacing w:val="24"/>
          <w:kern w:val="0"/>
          <w:sz w:val="14"/>
          <w:szCs w:val="14"/>
        </w:rPr>
        <w:t>ТЕТ</w:t>
      </w:r>
    </w:p>
    <w:p>
      <w:pPr>
        <w:framePr w:w="5196" w:hRule="auto" w:wrap="none" w:vAnchor="page" w:hAnchor="page" w:x="3159" w:y="1331"/>
        <w:spacing w:before="0" w:after="0" w:line="12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46617F"/>
          <w:spacing w:val="17"/>
          <w:kern w:val="0"/>
          <w:sz w:val="12"/>
          <w:szCs w:val="12"/>
        </w:rPr>
        <w:t>INTERMEDIATE BULK — DRY CANNA</w:t>
      </w:r>
      <w:r>
        <w:rPr>
          <w:rFonts w:ascii="Montserrat SemiBold" w:hAnsi="Montserrat SemiBold" w:cs="Montserrat SemiBold" w:eastAsia="Montserrat SemiBold"/>
          <w:b w:val="0"/>
          <w:i w:val="0"/>
          <w:color w:val="46617F"/>
          <w:spacing w:val="16"/>
          <w:kern w:val="0"/>
          <w:sz w:val="12"/>
          <w:szCs w:val="12"/>
        </w:rPr>
        <w:t>BIS FLOWER FOR MEDICAL USE</w:t>
      </w:r>
    </w:p>
    <w:p>
      <w:pPr>
        <w:framePr w:w="5404" w:hRule="auto" w:wrap="none" w:vAnchor="page" w:hAnchor="page" w:x="3052" w:y="1500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/>
          <w:color w:val="5A7391"/>
          <w:spacing w:val="14"/>
          <w:kern w:val="0"/>
          <w:sz w:val="11"/>
          <w:szCs w:val="11"/>
        </w:rPr>
        <w:t>ИНТЕРМЕДИЕР БАЛ</w:t>
      </w:r>
      <w:r>
        <w:rPr>
          <w:rFonts w:ascii="Montserrat" w:hAnsi="Montserrat" w:cs="Montserrat" w:eastAsia="Montserrat"/>
          <w:b w:val="0"/>
          <w:i/>
          <w:color w:val="5A7391"/>
          <w:spacing w:val="13"/>
          <w:kern w:val="0"/>
          <w:sz w:val="11"/>
          <w:szCs w:val="11"/>
        </w:rPr>
        <w:t>К — СУВ ЦВЕТ ОД КАНАБИС ЗА МЕДИЦИНСКА УПОТРЕБА</w:t>
      </w:r>
    </w:p>
    <w:p>
      <w:pPr>
        <w:framePr w:w="1103" w:hRule="auto" w:wrap="none" w:vAnchor="page" w:hAnchor="page" w:x="10244" w:y="665"/>
        <w:spacing w:before="0" w:after="0" w:line="10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A8873A"/>
          <w:spacing w:val="27"/>
          <w:kern w:val="0"/>
          <w:sz w:val="10"/>
          <w:szCs w:val="10"/>
        </w:rPr>
        <w:t>DOCUMEN</w:t>
      </w:r>
      <w:r>
        <w:rPr>
          <w:rFonts w:ascii="Orbitron" w:hAnsi="Orbitron" w:cs="Orbitron" w:eastAsia="Orbitron"/>
          <w:b/>
          <w:i w:val="0"/>
          <w:color w:val="A8873A"/>
          <w:spacing w:val="26"/>
          <w:kern w:val="0"/>
          <w:sz w:val="10"/>
          <w:szCs w:val="10"/>
        </w:rPr>
        <w:t>T ID</w:t>
      </w:r>
    </w:p>
    <w:p>
      <w:pPr>
        <w:framePr w:w="1140" w:hRule="auto" w:wrap="none" w:vAnchor="page" w:hAnchor="page" w:x="10280" w:y="806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0"/>
          <w:szCs w:val="10"/>
        </w:rPr>
        <w:t>КОД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10"/>
          <w:szCs w:val="10"/>
        </w:rPr>
        <w:t xml:space="preserve"> НА ДОКУМЕНТ</w:t>
      </w:r>
    </w:p>
    <w:p>
      <w:pPr>
        <w:framePr w:w="1575" w:hRule="auto" w:wrap="none" w:vAnchor="page" w:hAnchor="page" w:x="9821" w:y="984"/>
        <w:spacing w:before="0" w:after="0" w:line="16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1"/>
          <w:kern w:val="0"/>
          <w:sz w:val="16"/>
          <w:szCs w:val="16"/>
        </w:rPr>
        <w:t>CoQ-PP</w:t>
      </w:r>
      <w:r>
        <w:rPr>
          <w:rFonts w:ascii="Orbitron" w:hAnsi="Orbitron" w:cs="Orbitron" w:eastAsia="Orbitron"/>
          <w:b/>
          <w:i w:val="0"/>
          <w:color w:val="7A5C1E"/>
          <w:kern w:val="0"/>
          <w:sz w:val="16"/>
          <w:szCs w:val="16"/>
        </w:rPr>
        <w:t>_26-144</w:t>
      </w:r>
    </w:p>
    <w:p>
      <w:pPr>
        <w:framePr w:w="1137" w:hRule="auto" w:wrap="none" w:vAnchor="page" w:hAnchor="page" w:x="9545" w:y="1331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5A7391"/>
          <w:spacing w:val="-1"/>
          <w:kern w:val="0"/>
          <w:sz w:val="12"/>
          <w:szCs w:val="12"/>
        </w:rPr>
        <w:t>Issued · Изд</w:t>
      </w:r>
      <w:r>
        <w:rPr>
          <w:rFonts w:ascii="Montserrat" w:hAnsi="Montserrat" w:cs="Montserrat" w:eastAsia="Montserrat"/>
          <w:b w:val="0"/>
          <w:i w:val="0"/>
          <w:color w:val="5A7391"/>
          <w:spacing w:val="-2"/>
          <w:kern w:val="0"/>
          <w:sz w:val="12"/>
          <w:szCs w:val="12"/>
        </w:rPr>
        <w:t xml:space="preserve">аден </w:t>
      </w:r>
    </w:p>
    <w:p>
      <w:pPr>
        <w:framePr w:w="920" w:hRule="auto" w:wrap="none" w:vAnchor="page" w:hAnchor="page" w:x="10580" w:y="1303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-9"/>
          <w:kern w:val="0"/>
          <w:sz w:val="14"/>
          <w:szCs w:val="14"/>
        </w:rPr>
        <w:t>21.09.</w:t>
      </w:r>
      <w:r>
        <w:rPr>
          <w:rFonts w:ascii="Roboto Mono" w:hAnsi="Roboto Mono" w:cs="Roboto Mono" w:eastAsia="Roboto Mono"/>
          <w:b/>
          <w:i w:val="0"/>
          <w:color w:val="1B3A5C"/>
          <w:spacing w:val="-10"/>
          <w:kern w:val="0"/>
          <w:sz w:val="14"/>
          <w:szCs w:val="14"/>
        </w:rPr>
        <w:t>2026</w:t>
      </w:r>
    </w:p>
    <w:p>
      <w:pPr>
        <w:framePr w:w="1912" w:hRule="auto" w:wrap="none" w:vAnchor="page" w:hAnchor="page" w:x="9455" w:y="1488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93A3B5"/>
          <w:spacing w:val="4"/>
          <w:kern w:val="0"/>
          <w:sz w:val="8"/>
          <w:szCs w:val="8"/>
        </w:rPr>
        <w:t xml:space="preserve">(supersedes CoQ-PP_26-075 </w:t>
      </w:r>
      <w:r>
        <w:rPr>
          <w:rFonts w:ascii="Montserrat Medium" w:hAnsi="Montserrat Medium" w:cs="Montserrat Medium" w:eastAsia="Montserrat Medium"/>
          <w:b w:val="0"/>
          <w:i/>
          <w:color w:val="93A3B5"/>
          <w:spacing w:val="3"/>
          <w:kern w:val="0"/>
          <w:sz w:val="8"/>
          <w:szCs w:val="8"/>
        </w:rPr>
        <w:t>of 07.07.2026)</w:t>
      </w:r>
    </w:p>
    <w:p>
      <w:pPr>
        <w:framePr w:w="1534" w:hRule="auto" w:wrap="none" w:vAnchor="page" w:hAnchor="page" w:x="576" w:y="2347"/>
        <w:spacing w:before="0" w:after="0" w:line="3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11"/>
          <w:kern w:val="0"/>
          <w:sz w:val="34"/>
          <w:szCs w:val="34"/>
        </w:rPr>
        <w:t>P060392</w:t>
      </w:r>
    </w:p>
    <w:p>
      <w:pPr>
        <w:framePr w:w="131" w:hRule="auto" w:wrap="none" w:vAnchor="page" w:hAnchor="page" w:x="2203" w:y="2431"/>
        <w:spacing w:before="0" w:after="0" w:line="240" w:lineRule="exact"/>
        <w:ind w:left="0" w:right="0" w:firstLine="0"/>
        <w:jc w:val="left"/>
      </w:pPr>
      <w:r>
        <w:rPr>
          <w:rFonts w:ascii="Orbitron Medium" w:hAnsi="Orbitron Medium" w:cs="Orbitron Medium" w:eastAsia="Orbitron Medium"/>
          <w:b w:val="0"/>
          <w:i w:val="0"/>
          <w:color w:val="5A6E84"/>
          <w:kern w:val="0"/>
          <w:sz w:val="24"/>
          <w:szCs w:val="24"/>
        </w:rPr>
        <w:t>|</w:t>
      </w:r>
    </w:p>
    <w:p>
      <w:pPr>
        <w:framePr w:w="2953" w:hRule="auto" w:wrap="none" w:vAnchor="page" w:hAnchor="page" w:x="2377" w:y="2347"/>
        <w:spacing w:before="0" w:after="0" w:line="34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1B3A5C"/>
          <w:spacing w:val="7"/>
          <w:kern w:val="0"/>
          <w:sz w:val="34"/>
          <w:szCs w:val="34"/>
        </w:rPr>
        <w:t>FAT</w:t>
      </w:r>
      <w:r>
        <w:rPr>
          <w:rFonts w:ascii="Orbitron ExtraBold" w:hAnsi="Orbitron ExtraBold" w:cs="Orbitron ExtraBold" w:eastAsia="Orbitron ExtraBold"/>
          <w:b w:val="0"/>
          <w:i w:val="0"/>
          <w:color w:val="1B3A5C"/>
          <w:spacing w:val="6"/>
          <w:kern w:val="0"/>
          <w:sz w:val="34"/>
          <w:szCs w:val="34"/>
        </w:rPr>
        <w:t xml:space="preserve"> BASTARD</w:t>
      </w:r>
    </w:p>
    <w:p>
      <w:pPr>
        <w:framePr w:w="1418" w:hRule="auto" w:wrap="none" w:vAnchor="page" w:hAnchor="page" w:x="5472" w:y="2347"/>
        <w:spacing w:before="0" w:after="0" w:line="34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3"/>
          <w:kern w:val="0"/>
          <w:sz w:val="34"/>
          <w:szCs w:val="34"/>
        </w:rPr>
        <w:t>19.</w:t>
      </w:r>
      <w:r>
        <w:rPr>
          <w:rFonts w:ascii="Orbitron" w:hAnsi="Orbitron" w:cs="Orbitron" w:eastAsia="Orbitron"/>
          <w:b/>
          <w:i w:val="0"/>
          <w:color w:val="7A5C1E"/>
          <w:spacing w:val="2"/>
          <w:kern w:val="0"/>
          <w:sz w:val="34"/>
          <w:szCs w:val="34"/>
        </w:rPr>
        <w:t>31 %</w:t>
      </w:r>
    </w:p>
    <w:p>
      <w:pPr>
        <w:framePr w:w="888" w:hRule="auto" w:wrap="none" w:vAnchor="page" w:hAnchor="page" w:x="576" w:y="2899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8"/>
          <w:kern w:val="0"/>
          <w:sz w:val="11"/>
          <w:szCs w:val="11"/>
        </w:rPr>
        <w:t>P</w:t>
      </w:r>
      <w:r>
        <w:rPr>
          <w:rFonts w:ascii="Orbitron" w:hAnsi="Orbitron" w:cs="Orbitron" w:eastAsia="Orbitron"/>
          <w:b/>
          <w:i w:val="0"/>
          <w:color w:val="7A5C1E"/>
          <w:spacing w:val="7"/>
          <w:kern w:val="0"/>
          <w:sz w:val="11"/>
          <w:szCs w:val="11"/>
        </w:rPr>
        <w:t>HENOTYPE</w:t>
      </w:r>
    </w:p>
    <w:p>
      <w:pPr>
        <w:framePr w:w="577" w:hRule="auto" w:wrap="none" w:vAnchor="page" w:hAnchor="page" w:x="576" w:y="3047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9"/>
          <w:szCs w:val="9"/>
        </w:rPr>
        <w:t>ФЕ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9"/>
          <w:szCs w:val="9"/>
        </w:rPr>
        <w:t>НОТИП</w:t>
      </w:r>
    </w:p>
    <w:p>
      <w:pPr>
        <w:framePr w:w="539" w:hRule="auto" w:wrap="none" w:vAnchor="page" w:hAnchor="page" w:x="1805" w:y="2988"/>
        <w:spacing w:before="0" w:after="0" w:line="110" w:lineRule="exact"/>
        <w:ind w:left="0" w:right="0" w:firstLine="0"/>
        <w:jc w:val="left"/>
      </w:pPr>
      <w:r>
        <w:rPr>
          <w:rFonts w:ascii="Montserrat ExtraBold" w:hAnsi="Montserrat ExtraBold" w:cs="Montserrat ExtraBold" w:eastAsia="Montserrat ExtraBold"/>
          <w:b w:val="0"/>
          <w:i w:val="0"/>
          <w:color w:val="FFFFFF"/>
          <w:spacing w:val="2"/>
          <w:kern w:val="0"/>
          <w:sz w:val="11"/>
          <w:szCs w:val="11"/>
        </w:rPr>
        <w:t>H</w:t>
      </w:r>
      <w:r>
        <w:rPr>
          <w:rFonts w:ascii="Montserrat ExtraBold" w:hAnsi="Montserrat ExtraBold" w:cs="Montserrat ExtraBold" w:eastAsia="Montserrat ExtraBold"/>
          <w:b w:val="0"/>
          <w:i w:val="0"/>
          <w:color w:val="FFFFFF"/>
          <w:spacing w:val="1"/>
          <w:kern w:val="0"/>
          <w:sz w:val="11"/>
          <w:szCs w:val="11"/>
        </w:rPr>
        <w:t>YBRID</w:t>
      </w:r>
    </w:p>
    <w:p>
      <w:pPr>
        <w:framePr w:w="440" w:hRule="auto" w:wrap="none" w:vAnchor="page" w:hAnchor="page" w:x="2727" w:y="2984"/>
        <w:spacing w:before="0" w:after="0" w:line="10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7C8FA6"/>
          <w:spacing w:val="3"/>
          <w:kern w:val="0"/>
          <w:sz w:val="10"/>
          <w:szCs w:val="10"/>
        </w:rPr>
        <w:t>IND</w:t>
      </w:r>
      <w:r>
        <w:rPr>
          <w:rFonts w:ascii="Roboto Mono SemiBold" w:hAnsi="Roboto Mono SemiBold" w:cs="Roboto Mono SemiBold" w:eastAsia="Roboto Mono SemiBold"/>
          <w:b w:val="0"/>
          <w:i w:val="0"/>
          <w:color w:val="7C8FA6"/>
          <w:spacing w:val="2"/>
          <w:kern w:val="0"/>
          <w:sz w:val="10"/>
          <w:szCs w:val="10"/>
        </w:rPr>
        <w:t>ICA</w:t>
      </w:r>
    </w:p>
    <w:p>
      <w:pPr>
        <w:framePr w:w="440" w:hRule="auto" w:wrap="none" w:vAnchor="page" w:hAnchor="page" w:x="3535" w:y="2984"/>
        <w:spacing w:before="0" w:after="0" w:line="10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7C8FA6"/>
          <w:spacing w:val="3"/>
          <w:kern w:val="0"/>
          <w:sz w:val="10"/>
          <w:szCs w:val="10"/>
        </w:rPr>
        <w:t>SAT</w:t>
      </w:r>
      <w:r>
        <w:rPr>
          <w:rFonts w:ascii="Roboto Mono SemiBold" w:hAnsi="Roboto Mono SemiBold" w:cs="Roboto Mono SemiBold" w:eastAsia="Roboto Mono SemiBold"/>
          <w:b w:val="0"/>
          <w:i w:val="0"/>
          <w:color w:val="7C8FA6"/>
          <w:spacing w:val="2"/>
          <w:kern w:val="0"/>
          <w:sz w:val="10"/>
          <w:szCs w:val="10"/>
        </w:rPr>
        <w:t>IVA</w:t>
      </w:r>
    </w:p>
    <w:p>
      <w:pPr>
        <w:framePr w:w="903" w:hRule="auto" w:wrap="none" w:vAnchor="page" w:hAnchor="page" w:x="4916" w:y="2899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8"/>
          <w:kern w:val="0"/>
          <w:sz w:val="11"/>
          <w:szCs w:val="11"/>
        </w:rPr>
        <w:t>CH</w:t>
      </w:r>
      <w:r>
        <w:rPr>
          <w:rFonts w:ascii="Orbitron" w:hAnsi="Orbitron" w:cs="Orbitron" w:eastAsia="Orbitron"/>
          <w:b/>
          <w:i w:val="0"/>
          <w:color w:val="7A5C1E"/>
          <w:spacing w:val="7"/>
          <w:kern w:val="0"/>
          <w:sz w:val="11"/>
          <w:szCs w:val="11"/>
        </w:rPr>
        <w:t>EMOTYPE</w:t>
      </w:r>
    </w:p>
    <w:p>
      <w:pPr>
        <w:framePr w:w="566" w:hRule="auto" w:wrap="none" w:vAnchor="page" w:hAnchor="page" w:x="4916" w:y="3047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9"/>
          <w:szCs w:val="9"/>
        </w:rPr>
        <w:t>Х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9"/>
          <w:szCs w:val="9"/>
        </w:rPr>
        <w:t>ЕМОТИП</w:t>
      </w:r>
    </w:p>
    <w:p>
      <w:pPr>
        <w:framePr w:w="319" w:hRule="auto" w:wrap="none" w:vAnchor="page" w:hAnchor="page" w:x="6160" w:y="2988"/>
        <w:spacing w:before="0" w:after="0" w:line="110" w:lineRule="exact"/>
        <w:ind w:left="0" w:right="0" w:firstLine="0"/>
        <w:jc w:val="left"/>
      </w:pPr>
      <w:r>
        <w:rPr>
          <w:rFonts w:ascii="Montserrat ExtraBold" w:hAnsi="Montserrat ExtraBold" w:cs="Montserrat ExtraBold" w:eastAsia="Montserrat ExtraBold"/>
          <w:b w:val="0"/>
          <w:i w:val="0"/>
          <w:color w:val="FFFFFF"/>
          <w:spacing w:val="6"/>
          <w:kern w:val="0"/>
          <w:sz w:val="11"/>
          <w:szCs w:val="11"/>
        </w:rPr>
        <w:t>THC</w:t>
      </w:r>
    </w:p>
    <w:p>
      <w:pPr>
        <w:framePr w:w="260" w:hRule="auto" w:wrap="none" w:vAnchor="page" w:hAnchor="page" w:x="6832" w:y="2984"/>
        <w:spacing w:before="0" w:after="0" w:line="10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7C8FA6"/>
          <w:spacing w:val="2"/>
          <w:kern w:val="0"/>
          <w:sz w:val="10"/>
          <w:szCs w:val="10"/>
        </w:rPr>
        <w:t>CBD</w:t>
      </w:r>
    </w:p>
    <w:p>
      <w:pPr>
        <w:framePr w:w="947" w:hRule="auto" w:wrap="none" w:vAnchor="page" w:hAnchor="page" w:x="8024" w:y="2899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9"/>
          <w:kern w:val="0"/>
          <w:sz w:val="11"/>
          <w:szCs w:val="11"/>
        </w:rPr>
        <w:t>PROC</w:t>
      </w:r>
      <w:r>
        <w:rPr>
          <w:rFonts w:ascii="Orbitron" w:hAnsi="Orbitron" w:cs="Orbitron" w:eastAsia="Orbitron"/>
          <w:b/>
          <w:i w:val="0"/>
          <w:color w:val="7A5C1E"/>
          <w:spacing w:val="8"/>
          <w:kern w:val="0"/>
          <w:sz w:val="11"/>
          <w:szCs w:val="11"/>
        </w:rPr>
        <w:t>ESSING</w:t>
      </w:r>
    </w:p>
    <w:p>
      <w:pPr>
        <w:framePr w:w="686" w:hRule="auto" w:wrap="none" w:vAnchor="page" w:hAnchor="page" w:x="8024" w:y="3047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-3"/>
          <w:kern w:val="0"/>
          <w:sz w:val="9"/>
          <w:szCs w:val="9"/>
        </w:rPr>
        <w:t>ОБРА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4"/>
          <w:kern w:val="0"/>
          <w:sz w:val="9"/>
          <w:szCs w:val="9"/>
        </w:rPr>
        <w:t>БОТКА</w:t>
      </w:r>
    </w:p>
    <w:p>
      <w:pPr>
        <w:framePr w:w="640" w:hRule="auto" w:wrap="none" w:vAnchor="page" w:hAnchor="page" w:x="9306" w:y="2988"/>
        <w:spacing w:before="0" w:after="0" w:line="110" w:lineRule="exact"/>
        <w:ind w:left="0" w:right="0" w:firstLine="0"/>
        <w:jc w:val="left"/>
      </w:pPr>
      <w:r>
        <w:rPr>
          <w:rFonts w:ascii="Montserrat ExtraBold" w:hAnsi="Montserrat ExtraBold" w:cs="Montserrat ExtraBold" w:eastAsia="Montserrat ExtraBold"/>
          <w:b w:val="0"/>
          <w:i w:val="0"/>
          <w:color w:val="FFFFFF"/>
          <w:spacing w:val="2"/>
          <w:kern w:val="0"/>
          <w:sz w:val="11"/>
          <w:szCs w:val="11"/>
        </w:rPr>
        <w:t>MACHI</w:t>
      </w:r>
      <w:r>
        <w:rPr>
          <w:rFonts w:ascii="Montserrat ExtraBold" w:hAnsi="Montserrat ExtraBold" w:cs="Montserrat ExtraBold" w:eastAsia="Montserrat ExtraBold"/>
          <w:b w:val="0"/>
          <w:i w:val="0"/>
          <w:color w:val="FFFFFF"/>
          <w:spacing w:val="1"/>
          <w:kern w:val="0"/>
          <w:sz w:val="11"/>
          <w:szCs w:val="11"/>
        </w:rPr>
        <w:t>NE</w:t>
      </w:r>
    </w:p>
    <w:p>
      <w:pPr>
        <w:framePr w:w="723" w:hRule="auto" w:wrap="none" w:vAnchor="page" w:hAnchor="page" w:x="9942" w:y="2970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E4EDF6"/>
          <w:spacing w:val="-1"/>
          <w:kern w:val="0"/>
          <w:sz w:val="11"/>
          <w:szCs w:val="11"/>
        </w:rPr>
        <w:t>Маши</w:t>
      </w:r>
      <w:r>
        <w:rPr>
          <w:rFonts w:ascii="Montserrat Medium" w:hAnsi="Montserrat Medium" w:cs="Montserrat Medium" w:eastAsia="Montserrat Medium"/>
          <w:b w:val="0"/>
          <w:i/>
          <w:color w:val="E4EDF6"/>
          <w:spacing w:val="-2"/>
          <w:kern w:val="0"/>
          <w:sz w:val="11"/>
          <w:szCs w:val="11"/>
        </w:rPr>
        <w:t>нска</w:t>
      </w:r>
    </w:p>
    <w:p>
      <w:pPr>
        <w:framePr w:w="320" w:hRule="auto" w:wrap="none" w:vAnchor="page" w:hAnchor="page" w:x="10995" w:y="2984"/>
        <w:spacing w:before="0" w:after="0" w:line="10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7C8FA6"/>
          <w:spacing w:val="3"/>
          <w:kern w:val="0"/>
          <w:sz w:val="10"/>
          <w:szCs w:val="10"/>
        </w:rPr>
        <w:t>H</w:t>
      </w:r>
      <w:r>
        <w:rPr>
          <w:rFonts w:ascii="Roboto Mono SemiBold" w:hAnsi="Roboto Mono SemiBold" w:cs="Roboto Mono SemiBold" w:eastAsia="Roboto Mono SemiBold"/>
          <w:b w:val="0"/>
          <w:i w:val="0"/>
          <w:color w:val="7C8FA6"/>
          <w:spacing w:val="2"/>
          <w:kern w:val="0"/>
          <w:sz w:val="10"/>
          <w:szCs w:val="10"/>
        </w:rPr>
        <w:t>AND</w:t>
      </w:r>
    </w:p>
    <w:p>
      <w:pPr>
        <w:framePr w:w="1097" w:hRule="auto" w:wrap="none" w:vAnchor="page" w:hAnchor="page" w:x="576" w:y="3379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3"/>
          <w:kern w:val="0"/>
          <w:sz w:val="11"/>
          <w:szCs w:val="11"/>
        </w:rPr>
        <w:t xml:space="preserve">PRODUCT </w:t>
      </w:r>
      <w:r>
        <w:rPr>
          <w:rFonts w:ascii="Orbitron" w:hAnsi="Orbitron" w:cs="Orbitron" w:eastAsia="Orbitron"/>
          <w:b/>
          <w:i w:val="0"/>
          <w:color w:val="7A5C1E"/>
          <w:spacing w:val="2"/>
          <w:kern w:val="0"/>
          <w:sz w:val="11"/>
          <w:szCs w:val="11"/>
        </w:rPr>
        <w:t>CODE</w:t>
      </w:r>
    </w:p>
    <w:p>
      <w:pPr>
        <w:framePr w:w="1048" w:hRule="auto" w:wrap="none" w:vAnchor="page" w:hAnchor="page" w:x="576" w:y="3527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9"/>
          <w:szCs w:val="9"/>
        </w:rPr>
        <w:t>КО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9"/>
          <w:szCs w:val="9"/>
        </w:rPr>
        <w:t>Д НА ПРОИЗВОД</w:t>
      </w:r>
    </w:p>
    <w:p>
      <w:pPr>
        <w:framePr w:w="1242" w:hRule="auto" w:wrap="none" w:vAnchor="page" w:hAnchor="page" w:x="1710" w:y="3424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10"/>
          <w:kern w:val="0"/>
          <w:sz w:val="14"/>
          <w:szCs w:val="14"/>
        </w:rPr>
        <w:t>FB</w:t>
      </w:r>
      <w:r>
        <w:rPr>
          <w:rFonts w:ascii="Roboto Mono" w:hAnsi="Roboto Mono" w:cs="Roboto Mono" w:eastAsia="Roboto Mono"/>
          <w:b/>
          <w:i w:val="0"/>
          <w:color w:val="1B3A5C"/>
          <w:spacing w:val="9"/>
          <w:kern w:val="0"/>
          <w:sz w:val="14"/>
          <w:szCs w:val="14"/>
        </w:rPr>
        <w:t>_THC18:CBD1</w:t>
      </w:r>
    </w:p>
    <w:p>
      <w:pPr>
        <w:framePr w:w="696" w:hRule="auto" w:wrap="none" w:vAnchor="page" w:hAnchor="page" w:x="4378" w:y="3379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4"/>
          <w:kern w:val="0"/>
          <w:sz w:val="11"/>
          <w:szCs w:val="11"/>
        </w:rPr>
        <w:t>POTEN</w:t>
      </w:r>
      <w:r>
        <w:rPr>
          <w:rFonts w:ascii="Orbitron" w:hAnsi="Orbitron" w:cs="Orbitron" w:eastAsia="Orbitron"/>
          <w:b/>
          <w:i w:val="0"/>
          <w:color w:val="7A5C1E"/>
          <w:spacing w:val="3"/>
          <w:kern w:val="0"/>
          <w:sz w:val="11"/>
          <w:szCs w:val="11"/>
        </w:rPr>
        <w:t>CY</w:t>
      </w:r>
    </w:p>
    <w:p>
      <w:pPr>
        <w:framePr w:w="479" w:hRule="auto" w:wrap="none" w:vAnchor="page" w:hAnchor="page" w:x="4378" w:y="3527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-3"/>
          <w:kern w:val="0"/>
          <w:sz w:val="9"/>
          <w:szCs w:val="9"/>
        </w:rPr>
        <w:t>ЈАЧ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4"/>
          <w:kern w:val="0"/>
          <w:sz w:val="9"/>
          <w:szCs w:val="9"/>
        </w:rPr>
        <w:t>ИНА</w:t>
      </w:r>
    </w:p>
    <w:p>
      <w:pPr>
        <w:framePr w:w="675" w:hRule="auto" w:wrap="none" w:vAnchor="page" w:hAnchor="page" w:x="5099" w:y="3339"/>
        <w:spacing w:before="0" w:after="0" w:line="16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12"/>
          <w:kern w:val="0"/>
          <w:sz w:val="16"/>
          <w:szCs w:val="16"/>
        </w:rPr>
        <w:t>18.</w:t>
      </w:r>
      <w:r>
        <w:rPr>
          <w:rFonts w:ascii="Roboto Mono" w:hAnsi="Roboto Mono" w:cs="Roboto Mono" w:eastAsia="Roboto Mono"/>
          <w:b/>
          <w:i w:val="0"/>
          <w:color w:val="1B3A5C"/>
          <w:spacing w:val="11"/>
          <w:kern w:val="0"/>
          <w:sz w:val="16"/>
          <w:szCs w:val="16"/>
        </w:rPr>
        <w:t>00%</w:t>
      </w:r>
    </w:p>
    <w:p>
      <w:pPr>
        <w:framePr w:w="668" w:hRule="auto" w:wrap="none" w:vAnchor="page" w:hAnchor="page" w:x="5807" w:y="3358"/>
        <w:spacing w:before="0" w:after="0" w:line="140" w:lineRule="exact"/>
        <w:ind w:left="0" w:right="0" w:firstLine="0"/>
        <w:jc w:val="left"/>
      </w:pPr>
      <w:r>
        <w:rPr>
          <w:rFonts w:ascii="Roboto Mono Medium" w:hAnsi="Roboto Mono Medium" w:cs="Roboto Mono Medium" w:eastAsia="Roboto Mono Medium"/>
          <w:b w:val="0"/>
          <w:i w:val="0"/>
          <w:color w:val="475569"/>
          <w:spacing w:val="-6"/>
          <w:kern w:val="0"/>
          <w:sz w:val="14"/>
          <w:szCs w:val="14"/>
        </w:rPr>
        <w:t>± 1</w:t>
      </w:r>
      <w:r>
        <w:rPr>
          <w:rFonts w:ascii="Roboto Mono Medium" w:hAnsi="Roboto Mono Medium" w:cs="Roboto Mono Medium" w:eastAsia="Roboto Mono Medium"/>
          <w:b w:val="0"/>
          <w:i w:val="0"/>
          <w:color w:val="475569"/>
          <w:spacing w:val="-7"/>
          <w:kern w:val="0"/>
          <w:sz w:val="14"/>
          <w:szCs w:val="14"/>
        </w:rPr>
        <w:t>.80%</w:t>
      </w:r>
    </w:p>
    <w:p>
      <w:pPr>
        <w:framePr w:w="1406" w:hRule="auto" w:wrap="none" w:vAnchor="page" w:hAnchor="page" w:x="5099" w:y="3545"/>
        <w:spacing w:before="0" w:after="0" w:line="13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5A7391"/>
          <w:kern w:val="0"/>
          <w:sz w:val="13"/>
          <w:szCs w:val="13"/>
        </w:rPr>
        <w:t>(16.20 – 19.7</w:t>
      </w:r>
      <w:r>
        <w:rPr>
          <w:rFonts w:ascii="Roboto Mono SemiBold" w:hAnsi="Roboto Mono SemiBold" w:cs="Roboto Mono SemiBold" w:eastAsia="Roboto Mono SemiBold"/>
          <w:b w:val="0"/>
          <w:i w:val="0"/>
          <w:color w:val="5A7391"/>
          <w:spacing w:val="-1"/>
          <w:kern w:val="0"/>
          <w:sz w:val="13"/>
          <w:szCs w:val="13"/>
        </w:rPr>
        <w:t>9 %)</w:t>
      </w:r>
    </w:p>
    <w:p>
      <w:pPr>
        <w:framePr w:w="1917" w:hRule="auto" w:wrap="none" w:vAnchor="page" w:hAnchor="page" w:x="7884" w:y="3379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6"/>
          <w:kern w:val="0"/>
          <w:sz w:val="11"/>
          <w:szCs w:val="11"/>
        </w:rPr>
        <w:t>SP</w:t>
      </w:r>
      <w:r>
        <w:rPr>
          <w:rFonts w:ascii="Orbitron" w:hAnsi="Orbitron" w:cs="Orbitron" w:eastAsia="Orbitron"/>
          <w:b/>
          <w:i w:val="0"/>
          <w:color w:val="7A5C1E"/>
          <w:spacing w:val="5"/>
          <w:kern w:val="0"/>
          <w:sz w:val="11"/>
          <w:szCs w:val="11"/>
        </w:rPr>
        <w:t>ECIFICATION REFERENCE</w:t>
      </w:r>
    </w:p>
    <w:p>
      <w:pPr>
        <w:framePr w:w="1784" w:hRule="auto" w:wrap="none" w:vAnchor="page" w:hAnchor="page" w:x="7884" w:y="3527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9"/>
          <w:szCs w:val="9"/>
        </w:rPr>
        <w:t>РЕФ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2"/>
          <w:kern w:val="0"/>
          <w:sz w:val="9"/>
          <w:szCs w:val="9"/>
        </w:rPr>
        <w:t>ЕРЕНЦА НА СПЕЦИФИКАЦИЈА</w:t>
      </w:r>
    </w:p>
    <w:p>
      <w:pPr>
        <w:framePr w:w="1562" w:hRule="auto" w:wrap="none" w:vAnchor="page" w:hAnchor="page" w:x="9847" w:y="3438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kern w:val="0"/>
          <w:sz w:val="13"/>
          <w:szCs w:val="13"/>
        </w:rPr>
        <w:t>QCSP_001_FB-II_v.01</w:t>
      </w:r>
    </w:p>
    <w:p>
      <w:pPr>
        <w:framePr w:w="1435" w:hRule="auto" w:wrap="none" w:vAnchor="page" w:hAnchor="page" w:x="576" w:y="3829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3"/>
          <w:kern w:val="0"/>
          <w:sz w:val="11"/>
          <w:szCs w:val="11"/>
        </w:rPr>
        <w:t>PRODUCTION BA</w:t>
      </w:r>
      <w:r>
        <w:rPr>
          <w:rFonts w:ascii="Orbitron" w:hAnsi="Orbitron" w:cs="Orbitron" w:eastAsia="Orbitron"/>
          <w:b/>
          <w:i w:val="0"/>
          <w:color w:val="7A5C1E"/>
          <w:spacing w:val="2"/>
          <w:kern w:val="0"/>
          <w:sz w:val="11"/>
          <w:szCs w:val="11"/>
        </w:rPr>
        <w:t xml:space="preserve">TCH </w:t>
      </w:r>
    </w:p>
    <w:p>
      <w:pPr>
        <w:framePr w:w="214" w:hRule="auto" w:wrap="none" w:vAnchor="page" w:hAnchor="page" w:x="1973" w:y="3844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7A5C1E"/>
          <w:kern w:val="0"/>
          <w:sz w:val="11"/>
          <w:szCs w:val="11"/>
        </w:rPr>
        <w:t>№</w:t>
      </w:r>
    </w:p>
    <w:p>
      <w:pPr>
        <w:framePr w:w="1325" w:hRule="auto" w:wrap="none" w:vAnchor="page" w:hAnchor="page" w:x="576" w:y="3977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9"/>
          <w:szCs w:val="9"/>
        </w:rPr>
        <w:t>ПРОИЗВОД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2"/>
          <w:kern w:val="0"/>
          <w:sz w:val="9"/>
          <w:szCs w:val="9"/>
        </w:rPr>
        <w:t>НА СЕРИЈА №</w:t>
      </w:r>
    </w:p>
    <w:p>
      <w:pPr>
        <w:framePr w:w="684" w:hRule="auto" w:wrap="none" w:vAnchor="page" w:hAnchor="page" w:x="2187" w:y="3874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10"/>
          <w:kern w:val="0"/>
          <w:sz w:val="14"/>
          <w:szCs w:val="14"/>
        </w:rPr>
        <w:t>P0</w:t>
      </w:r>
      <w:r>
        <w:rPr>
          <w:rFonts w:ascii="Roboto Mono" w:hAnsi="Roboto Mono" w:cs="Roboto Mono" w:eastAsia="Roboto Mono"/>
          <w:b/>
          <w:i w:val="0"/>
          <w:color w:val="1B3A5C"/>
          <w:spacing w:val="9"/>
          <w:kern w:val="0"/>
          <w:sz w:val="14"/>
          <w:szCs w:val="14"/>
        </w:rPr>
        <w:t>60392</w:t>
      </w:r>
    </w:p>
    <w:p>
      <w:pPr>
        <w:framePr w:w="1453" w:hRule="auto" w:wrap="none" w:vAnchor="page" w:hAnchor="page" w:x="3112" w:y="3829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3"/>
          <w:kern w:val="0"/>
          <w:sz w:val="11"/>
          <w:szCs w:val="11"/>
        </w:rPr>
        <w:t>MANUFAC</w:t>
      </w:r>
      <w:r>
        <w:rPr>
          <w:rFonts w:ascii="Orbitron" w:hAnsi="Orbitron" w:cs="Orbitron" w:eastAsia="Orbitron"/>
          <w:b/>
          <w:i w:val="0"/>
          <w:color w:val="7A5C1E"/>
          <w:spacing w:val="2"/>
          <w:kern w:val="0"/>
          <w:sz w:val="11"/>
          <w:szCs w:val="11"/>
        </w:rPr>
        <w:t>TURE DATE</w:t>
      </w:r>
    </w:p>
    <w:p>
      <w:pPr>
        <w:framePr w:w="1444" w:hRule="auto" w:wrap="none" w:vAnchor="page" w:hAnchor="page" w:x="3112" w:y="3977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9"/>
          <w:szCs w:val="9"/>
        </w:rPr>
        <w:t>ДАТУМ Н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9"/>
          <w:szCs w:val="9"/>
        </w:rPr>
        <w:t>А ПРОИЗВОДСТВО</w:t>
      </w:r>
    </w:p>
    <w:p>
      <w:pPr>
        <w:framePr w:w="626" w:hRule="auto" w:wrap="none" w:vAnchor="page" w:hAnchor="page" w:x="4609" w:y="3888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kern w:val="0"/>
          <w:sz w:val="13"/>
          <w:szCs w:val="13"/>
        </w:rPr>
        <w:t>04.2026</w:t>
      </w:r>
    </w:p>
    <w:p>
      <w:pPr>
        <w:framePr w:w="1216" w:hRule="auto" w:wrap="none" w:vAnchor="page" w:hAnchor="page" w:x="5428" w:y="3829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4"/>
          <w:kern w:val="0"/>
          <w:sz w:val="11"/>
          <w:szCs w:val="11"/>
        </w:rPr>
        <w:t>PACKA</w:t>
      </w:r>
      <w:r>
        <w:rPr>
          <w:rFonts w:ascii="Orbitron" w:hAnsi="Orbitron" w:cs="Orbitron" w:eastAsia="Orbitron"/>
          <w:b/>
          <w:i w:val="0"/>
          <w:color w:val="7A5C1E"/>
          <w:spacing w:val="3"/>
          <w:kern w:val="0"/>
          <w:sz w:val="11"/>
          <w:szCs w:val="11"/>
        </w:rPr>
        <w:t>GING DATE</w:t>
      </w:r>
    </w:p>
    <w:p>
      <w:pPr>
        <w:framePr w:w="1185" w:hRule="auto" w:wrap="none" w:vAnchor="page" w:hAnchor="page" w:x="5428" w:y="3977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9"/>
          <w:szCs w:val="9"/>
        </w:rPr>
        <w:t>ДАТУМ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2"/>
          <w:kern w:val="0"/>
          <w:sz w:val="9"/>
          <w:szCs w:val="9"/>
        </w:rPr>
        <w:t xml:space="preserve"> НА ПАКУВАЊЕ</w:t>
      </w:r>
    </w:p>
    <w:p>
      <w:pPr>
        <w:framePr w:w="626" w:hRule="auto" w:wrap="none" w:vAnchor="page" w:hAnchor="page" w:x="6691" w:y="3888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kern w:val="0"/>
          <w:sz w:val="13"/>
          <w:szCs w:val="13"/>
        </w:rPr>
        <w:t>05.2026</w:t>
      </w:r>
    </w:p>
    <w:p>
      <w:pPr>
        <w:framePr w:w="1159" w:hRule="auto" w:wrap="none" w:vAnchor="page" w:hAnchor="page" w:x="7511" w:y="3829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4"/>
          <w:kern w:val="0"/>
          <w:sz w:val="11"/>
          <w:szCs w:val="11"/>
        </w:rPr>
        <w:t>MA</w:t>
      </w:r>
      <w:r>
        <w:rPr>
          <w:rFonts w:ascii="Orbitron" w:hAnsi="Orbitron" w:cs="Orbitron" w:eastAsia="Orbitron"/>
          <w:b/>
          <w:i w:val="0"/>
          <w:color w:val="7A5C1E"/>
          <w:spacing w:val="3"/>
          <w:kern w:val="0"/>
          <w:sz w:val="11"/>
          <w:szCs w:val="11"/>
        </w:rPr>
        <w:t>NUFACTURER</w:t>
      </w:r>
    </w:p>
    <w:p>
      <w:pPr>
        <w:framePr w:w="903" w:hRule="auto" w:wrap="none" w:vAnchor="page" w:hAnchor="page" w:x="7511" w:y="3977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9"/>
          <w:szCs w:val="9"/>
        </w:rPr>
        <w:t>ПРОИЗВОД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9"/>
          <w:szCs w:val="9"/>
        </w:rPr>
        <w:t>ИТЕЛ</w:t>
      </w:r>
    </w:p>
    <w:p>
      <w:pPr>
        <w:framePr w:w="1565" w:hRule="auto" w:wrap="none" w:vAnchor="page" w:hAnchor="page" w:x="8705" w:y="3821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0F172A"/>
          <w:kern w:val="0"/>
          <w:sz w:val="12"/>
          <w:szCs w:val="12"/>
        </w:rPr>
        <w:t xml:space="preserve">PURELY </w:t>
      </w:r>
      <w:r>
        <w:rPr>
          <w:rFonts w:ascii="Montserrat" w:hAnsi="Montserrat" w:cs="Montserrat" w:eastAsia="Montserrat"/>
          <w:b/>
          <w:i w:val="0"/>
          <w:color w:val="0F172A"/>
          <w:spacing w:val="-1"/>
          <w:kern w:val="0"/>
          <w:sz w:val="12"/>
          <w:szCs w:val="12"/>
        </w:rPr>
        <w:t xml:space="preserve">PLANT DOOEL </w:t>
      </w:r>
    </w:p>
    <w:p>
      <w:pPr>
        <w:framePr w:w="1222" w:hRule="auto" w:wrap="none" w:vAnchor="page" w:hAnchor="page" w:x="10175" w:y="3844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9"/>
          <w:szCs w:val="9"/>
        </w:rPr>
        <w:t xml:space="preserve">ПЈУРЛИ </w:t>
      </w: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9"/>
          <w:szCs w:val="9"/>
        </w:rPr>
        <w:t>ПЛАНТ ДООЕЛ</w:t>
      </w:r>
    </w:p>
    <w:p>
      <w:pPr>
        <w:framePr w:w="1928" w:hRule="auto" w:wrap="none" w:vAnchor="page" w:hAnchor="page" w:x="8705" w:y="3964"/>
        <w:spacing w:before="0" w:after="0" w:line="110" w:lineRule="exact"/>
        <w:ind w:left="0" w:right="0" w:firstLine="0"/>
        <w:jc w:val="left"/>
      </w:pPr>
      <w:r>
        <w:rPr>
          <w:rFonts w:ascii="Roboto Mono Medium" w:hAnsi="Roboto Mono Medium" w:cs="Roboto Mono Medium" w:eastAsia="Roboto Mono Medium"/>
          <w:b w:val="0"/>
          <w:i w:val="0"/>
          <w:color w:val="1E293B"/>
          <w:spacing w:val="-6"/>
          <w:kern w:val="0"/>
          <w:sz w:val="11"/>
          <w:szCs w:val="11"/>
        </w:rPr>
        <w:t>Kojlija, Petrovec-Skopje,</w:t>
      </w:r>
      <w:r>
        <w:rPr>
          <w:rFonts w:ascii="Roboto Mono Medium" w:hAnsi="Roboto Mono Medium" w:cs="Roboto Mono Medium" w:eastAsia="Roboto Mono Medium"/>
          <w:b w:val="0"/>
          <w:i w:val="0"/>
          <w:color w:val="1E293B"/>
          <w:spacing w:val="-7"/>
          <w:kern w:val="0"/>
          <w:sz w:val="11"/>
          <w:szCs w:val="11"/>
        </w:rPr>
        <w:t xml:space="preserve"> MK</w:t>
      </w:r>
    </w:p>
    <w:p>
      <w:pPr>
        <w:framePr w:w="1492" w:hRule="auto" w:wrap="none" w:vAnchor="page" w:hAnchor="page" w:x="576" w:y="4249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4"/>
          <w:kern w:val="0"/>
          <w:sz w:val="11"/>
          <w:szCs w:val="11"/>
        </w:rPr>
        <w:t>C</w:t>
      </w:r>
      <w:r>
        <w:rPr>
          <w:rFonts w:ascii="Orbitron" w:hAnsi="Orbitron" w:cs="Orbitron" w:eastAsia="Orbitron"/>
          <w:b/>
          <w:i w:val="0"/>
          <w:color w:val="7A5C1E"/>
          <w:spacing w:val="3"/>
          <w:kern w:val="0"/>
          <w:sz w:val="11"/>
          <w:szCs w:val="11"/>
        </w:rPr>
        <w:t>ONTACT PACKAGING</w:t>
      </w:r>
    </w:p>
    <w:p>
      <w:pPr>
        <w:framePr w:w="1282" w:hRule="auto" w:wrap="none" w:vAnchor="page" w:hAnchor="page" w:x="576" w:y="4397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9"/>
          <w:szCs w:val="9"/>
        </w:rPr>
        <w:t>К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2"/>
          <w:kern w:val="0"/>
          <w:sz w:val="9"/>
          <w:szCs w:val="9"/>
        </w:rPr>
        <w:t>ОНТАКТНО ПАКУВАЊЕ</w:t>
      </w:r>
    </w:p>
    <w:p>
      <w:pPr>
        <w:framePr w:w="1245" w:hRule="auto" w:wrap="none" w:vAnchor="page" w:hAnchor="page" w:x="2153" w:y="4241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0F172A"/>
          <w:kern w:val="0"/>
          <w:sz w:val="12"/>
          <w:szCs w:val="12"/>
        </w:rPr>
        <w:t>TRIPLEX A</w:t>
      </w:r>
      <w:r>
        <w:rPr>
          <w:rFonts w:ascii="Montserrat" w:hAnsi="Montserrat" w:cs="Montserrat" w:eastAsia="Montserrat"/>
          <w:b/>
          <w:i w:val="0"/>
          <w:color w:val="0F172A"/>
          <w:spacing w:val="-1"/>
          <w:kern w:val="0"/>
          <w:sz w:val="12"/>
          <w:szCs w:val="12"/>
        </w:rPr>
        <w:t xml:space="preserve">LU BAG </w:t>
      </w:r>
    </w:p>
    <w:p>
      <w:pPr>
        <w:framePr w:w="1117" w:hRule="auto" w:wrap="none" w:vAnchor="page" w:hAnchor="page" w:x="3308" w:y="4264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9"/>
          <w:szCs w:val="9"/>
        </w:rPr>
        <w:t>ТРИПЛ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9"/>
          <w:szCs w:val="9"/>
        </w:rPr>
        <w:t>ЕКС АЛУ КЕСА</w:t>
      </w:r>
    </w:p>
    <w:p>
      <w:pPr>
        <w:framePr w:w="3579" w:hRule="auto" w:wrap="none" w:vAnchor="page" w:hAnchor="page" w:x="2153" w:y="4369"/>
        <w:spacing w:before="0" w:after="0" w:line="110" w:lineRule="exact"/>
        <w:ind w:left="0" w:right="0" w:firstLine="0"/>
        <w:jc w:val="left"/>
      </w:pPr>
      <w:r>
        <w:rPr>
          <w:rFonts w:ascii="Roboto Mono Medium" w:hAnsi="Roboto Mono Medium" w:cs="Roboto Mono Medium" w:eastAsia="Roboto Mono Medium"/>
          <w:b w:val="0"/>
          <w:i w:val="0"/>
          <w:color w:val="1E293B"/>
          <w:spacing w:val="-6"/>
          <w:kern w:val="0"/>
          <w:sz w:val="11"/>
          <w:szCs w:val="11"/>
        </w:rPr>
        <w:t xml:space="preserve">PET 12 · ALU 7 · PE 80 · 300×500 mm · net 400.0 g </w:t>
      </w:r>
      <w:r>
        <w:rPr>
          <w:rFonts w:ascii="Roboto Mono Medium" w:hAnsi="Roboto Mono Medium" w:cs="Roboto Mono Medium" w:eastAsia="Roboto Mono Medium"/>
          <w:b w:val="0"/>
          <w:i w:val="0"/>
          <w:color w:val="1E293B"/>
          <w:spacing w:val="-7"/>
          <w:kern w:val="0"/>
          <w:sz w:val="11"/>
          <w:szCs w:val="11"/>
        </w:rPr>
        <w:t>±3%</w:t>
      </w:r>
    </w:p>
    <w:p>
      <w:pPr>
        <w:framePr w:w="1018" w:hRule="auto" w:wrap="none" w:vAnchor="page" w:hAnchor="page" w:x="6058" w:y="4249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4"/>
          <w:kern w:val="0"/>
          <w:sz w:val="11"/>
          <w:szCs w:val="11"/>
        </w:rPr>
        <w:t>DO</w:t>
      </w:r>
      <w:r>
        <w:rPr>
          <w:rFonts w:ascii="Orbitron" w:hAnsi="Orbitron" w:cs="Orbitron" w:eastAsia="Orbitron"/>
          <w:b/>
          <w:i w:val="0"/>
          <w:color w:val="7A5C1E"/>
          <w:spacing w:val="3"/>
          <w:kern w:val="0"/>
          <w:sz w:val="11"/>
          <w:szCs w:val="11"/>
        </w:rPr>
        <w:t>SAGE FORM</w:t>
      </w:r>
    </w:p>
    <w:p>
      <w:pPr>
        <w:framePr w:w="994" w:hRule="auto" w:wrap="none" w:vAnchor="page" w:hAnchor="page" w:x="6058" w:y="4397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9"/>
          <w:szCs w:val="9"/>
        </w:rPr>
        <w:t>ДО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2"/>
          <w:kern w:val="0"/>
          <w:sz w:val="9"/>
          <w:szCs w:val="9"/>
        </w:rPr>
        <w:t>ЗАЖНА ФОРМА</w:t>
      </w:r>
    </w:p>
    <w:p>
      <w:pPr>
        <w:framePr w:w="1681" w:hRule="auto" w:wrap="none" w:vAnchor="page" w:hAnchor="page" w:x="7158" w:y="4241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0F172A"/>
          <w:spacing w:val="-1"/>
          <w:kern w:val="0"/>
          <w:sz w:val="12"/>
          <w:szCs w:val="12"/>
        </w:rPr>
        <w:t>DRY CANNABIS FLO</w:t>
      </w:r>
      <w:r>
        <w:rPr>
          <w:rFonts w:ascii="Montserrat" w:hAnsi="Montserrat" w:cs="Montserrat" w:eastAsia="Montserrat"/>
          <w:b/>
          <w:i w:val="0"/>
          <w:color w:val="0F172A"/>
          <w:spacing w:val="-2"/>
          <w:kern w:val="0"/>
          <w:sz w:val="12"/>
          <w:szCs w:val="12"/>
        </w:rPr>
        <w:t xml:space="preserve">WER </w:t>
      </w:r>
    </w:p>
    <w:p>
      <w:pPr>
        <w:framePr w:w="1236" w:hRule="auto" w:wrap="none" w:vAnchor="page" w:hAnchor="page" w:x="8733" w:y="4264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9"/>
          <w:szCs w:val="9"/>
        </w:rPr>
        <w:t xml:space="preserve">СУВ ЦВЕТ 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2"/>
          <w:kern w:val="0"/>
          <w:sz w:val="9"/>
          <w:szCs w:val="9"/>
        </w:rPr>
        <w:t>ОД КАНАБИС</w:t>
      </w:r>
    </w:p>
    <w:p>
      <w:pPr>
        <w:framePr w:w="984" w:hRule="auto" w:wrap="none" w:vAnchor="page" w:hAnchor="page" w:x="7158" w:y="4369"/>
        <w:spacing w:before="0" w:after="0" w:line="110" w:lineRule="exact"/>
        <w:ind w:left="0" w:right="0" w:firstLine="0"/>
        <w:jc w:val="left"/>
      </w:pPr>
      <w:r>
        <w:rPr>
          <w:rFonts w:ascii="Roboto Mono Medium" w:hAnsi="Roboto Mono Medium" w:cs="Roboto Mono Medium" w:eastAsia="Roboto Mono Medium"/>
          <w:b w:val="0"/>
          <w:i/>
          <w:color w:val="1E293B"/>
          <w:spacing w:val="-4"/>
          <w:kern w:val="0"/>
          <w:sz w:val="11"/>
          <w:szCs w:val="11"/>
        </w:rPr>
        <w:t>Canna</w:t>
      </w:r>
      <w:r>
        <w:rPr>
          <w:rFonts w:ascii="Roboto Mono Medium" w:hAnsi="Roboto Mono Medium" w:cs="Roboto Mono Medium" w:eastAsia="Roboto Mono Medium"/>
          <w:b w:val="0"/>
          <w:i/>
          <w:color w:val="1E293B"/>
          <w:spacing w:val="-5"/>
          <w:kern w:val="0"/>
          <w:sz w:val="11"/>
          <w:szCs w:val="11"/>
        </w:rPr>
        <w:t>bis flos.</w:t>
      </w:r>
    </w:p>
    <w:p>
      <w:pPr>
        <w:framePr w:w="1598" w:hRule="auto" w:wrap="none" w:vAnchor="page" w:hAnchor="page" w:x="7998" w:y="4369"/>
        <w:spacing w:before="0" w:after="0" w:line="110" w:lineRule="exact"/>
        <w:ind w:left="0" w:right="0" w:firstLine="0"/>
        <w:jc w:val="left"/>
      </w:pPr>
      <w:r>
        <w:rPr>
          <w:rFonts w:ascii="Roboto Mono Medium" w:hAnsi="Roboto Mono Medium" w:cs="Roboto Mono Medium" w:eastAsia="Roboto Mono Medium"/>
          <w:b w:val="0"/>
          <w:i w:val="0"/>
          <w:color w:val="1E293B"/>
          <w:spacing w:val="-6"/>
          <w:kern w:val="0"/>
          <w:sz w:val="11"/>
          <w:szCs w:val="11"/>
        </w:rPr>
        <w:t xml:space="preserve"> · Ph. Eur. 11.5 (302</w:t>
      </w:r>
      <w:r>
        <w:rPr>
          <w:rFonts w:ascii="Roboto Mono Medium" w:hAnsi="Roboto Mono Medium" w:cs="Roboto Mono Medium" w:eastAsia="Roboto Mono Medium"/>
          <w:b w:val="0"/>
          <w:i w:val="0"/>
          <w:color w:val="1E293B"/>
          <w:spacing w:val="-7"/>
          <w:kern w:val="0"/>
          <w:sz w:val="11"/>
          <w:szCs w:val="11"/>
        </w:rPr>
        <w:t>8)</w:t>
      </w:r>
    </w:p>
    <w:p>
      <w:pPr>
        <w:framePr w:w="226" w:hRule="auto" w:wrap="none" w:vAnchor="page" w:hAnchor="page" w:x="576" w:y="5256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kern w:val="0"/>
          <w:sz w:val="12"/>
          <w:szCs w:val="12"/>
        </w:rPr>
        <w:t>№</w:t>
      </w:r>
    </w:p>
    <w:p>
      <w:pPr>
        <w:framePr w:w="995" w:hRule="auto" w:wrap="none" w:vAnchor="page" w:hAnchor="page" w:x="1017" w:y="5241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spacing w:val="14"/>
          <w:kern w:val="0"/>
          <w:sz w:val="12"/>
          <w:szCs w:val="12"/>
        </w:rPr>
        <w:t>PARAME</w:t>
      </w:r>
      <w:r>
        <w:rPr>
          <w:rFonts w:ascii="Montserrat" w:hAnsi="Montserrat" w:cs="Montserrat" w:eastAsia="Montserrat"/>
          <w:b/>
          <w:i w:val="0"/>
          <w:color w:val="1B3A5C"/>
          <w:spacing w:val="13"/>
          <w:kern w:val="0"/>
          <w:sz w:val="12"/>
          <w:szCs w:val="12"/>
        </w:rPr>
        <w:t xml:space="preserve">TER </w:t>
      </w:r>
    </w:p>
    <w:p>
      <w:pPr>
        <w:framePr w:w="112" w:hRule="auto" w:wrap="none" w:vAnchor="page" w:hAnchor="page" w:x="1992" w:y="5248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5A6E84"/>
          <w:kern w:val="0"/>
          <w:sz w:val="11"/>
          <w:szCs w:val="11"/>
        </w:rPr>
        <w:t>|</w:t>
      </w:r>
    </w:p>
    <w:p>
      <w:pPr>
        <w:framePr w:w="699" w:hRule="auto" w:wrap="none" w:vAnchor="page" w:hAnchor="page" w:x="2088" w:y="5260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>П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10"/>
          <w:szCs w:val="10"/>
        </w:rPr>
        <w:t>араметар</w:t>
      </w:r>
    </w:p>
    <w:p>
      <w:pPr>
        <w:framePr w:w="738" w:hRule="auto" w:wrap="none" w:vAnchor="page" w:hAnchor="page" w:x="5590" w:y="5241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spacing w:val="17"/>
          <w:kern w:val="0"/>
          <w:sz w:val="12"/>
          <w:szCs w:val="12"/>
        </w:rPr>
        <w:t>ME</w:t>
      </w:r>
      <w:r>
        <w:rPr>
          <w:rFonts w:ascii="Montserrat" w:hAnsi="Montserrat" w:cs="Montserrat" w:eastAsia="Montserrat"/>
          <w:b/>
          <w:i w:val="0"/>
          <w:color w:val="1B3A5C"/>
          <w:spacing w:val="16"/>
          <w:kern w:val="0"/>
          <w:sz w:val="12"/>
          <w:szCs w:val="12"/>
        </w:rPr>
        <w:t xml:space="preserve">THOD </w:t>
      </w:r>
    </w:p>
    <w:p>
      <w:pPr>
        <w:framePr w:w="112" w:hRule="auto" w:wrap="none" w:vAnchor="page" w:hAnchor="page" w:x="6309" w:y="5248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5A6E84"/>
          <w:kern w:val="0"/>
          <w:sz w:val="11"/>
          <w:szCs w:val="11"/>
        </w:rPr>
        <w:t>|</w:t>
      </w:r>
    </w:p>
    <w:p>
      <w:pPr>
        <w:framePr w:w="419" w:hRule="auto" w:wrap="none" w:vAnchor="page" w:hAnchor="page" w:x="6405" w:y="5260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-3"/>
          <w:kern w:val="0"/>
          <w:sz w:val="10"/>
          <w:szCs w:val="10"/>
        </w:rPr>
        <w:t>Метод</w:t>
      </w:r>
    </w:p>
    <w:p>
      <w:pPr>
        <w:framePr w:w="1157" w:hRule="auto" w:wrap="none" w:vAnchor="page" w:hAnchor="page" w:x="7743" w:y="5241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spacing w:val="13"/>
          <w:kern w:val="0"/>
          <w:sz w:val="12"/>
          <w:szCs w:val="12"/>
        </w:rPr>
        <w:t>ACC. CR</w:t>
      </w:r>
      <w:r>
        <w:rPr>
          <w:rFonts w:ascii="Montserrat" w:hAnsi="Montserrat" w:cs="Montserrat" w:eastAsia="Montserrat"/>
          <w:b/>
          <w:i w:val="0"/>
          <w:color w:val="1B3A5C"/>
          <w:spacing w:val="12"/>
          <w:kern w:val="0"/>
          <w:sz w:val="12"/>
          <w:szCs w:val="12"/>
        </w:rPr>
        <w:t xml:space="preserve">ITERIA </w:t>
      </w:r>
    </w:p>
    <w:p>
      <w:pPr>
        <w:framePr w:w="112" w:hRule="auto" w:wrap="none" w:vAnchor="page" w:hAnchor="page" w:x="8880" w:y="5248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5A6E84"/>
          <w:kern w:val="0"/>
          <w:sz w:val="11"/>
          <w:szCs w:val="11"/>
        </w:rPr>
        <w:t>|</w:t>
      </w:r>
    </w:p>
    <w:p>
      <w:pPr>
        <w:framePr w:w="677" w:hRule="auto" w:wrap="none" w:vAnchor="page" w:hAnchor="page" w:x="8976" w:y="5260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5"/>
          <w:kern w:val="0"/>
          <w:sz w:val="10"/>
          <w:szCs w:val="10"/>
        </w:rPr>
        <w:t>Кр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итериум</w:t>
      </w:r>
    </w:p>
    <w:p>
      <w:pPr>
        <w:framePr w:w="648" w:hRule="auto" w:wrap="none" w:vAnchor="page" w:hAnchor="page" w:x="10130" w:y="5241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spacing w:val="15"/>
          <w:kern w:val="0"/>
          <w:sz w:val="12"/>
          <w:szCs w:val="12"/>
        </w:rPr>
        <w:t>RESU</w:t>
      </w:r>
      <w:r>
        <w:rPr>
          <w:rFonts w:ascii="Montserrat" w:hAnsi="Montserrat" w:cs="Montserrat" w:eastAsia="Montserrat"/>
          <w:b/>
          <w:i w:val="0"/>
          <w:color w:val="1B3A5C"/>
          <w:spacing w:val="14"/>
          <w:kern w:val="0"/>
          <w:sz w:val="12"/>
          <w:szCs w:val="12"/>
        </w:rPr>
        <w:t xml:space="preserve">LT </w:t>
      </w:r>
    </w:p>
    <w:p>
      <w:pPr>
        <w:framePr w:w="112" w:hRule="auto" w:wrap="none" w:vAnchor="page" w:hAnchor="page" w:x="10759" w:y="5248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5A6E84"/>
          <w:kern w:val="0"/>
          <w:sz w:val="11"/>
          <w:szCs w:val="11"/>
        </w:rPr>
        <w:t>|</w:t>
      </w:r>
    </w:p>
    <w:p>
      <w:pPr>
        <w:framePr w:w="557" w:hRule="auto" w:wrap="none" w:vAnchor="page" w:hAnchor="page" w:x="10855" w:y="5260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>Резу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10"/>
          <w:szCs w:val="10"/>
        </w:rPr>
        <w:t>лтат</w:t>
      </w:r>
    </w:p>
    <w:p>
      <w:pPr>
        <w:framePr w:w="152" w:hRule="auto" w:wrap="none" w:vAnchor="page" w:hAnchor="page" w:x="576" w:y="5599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3B6BA5"/>
          <w:kern w:val="0"/>
          <w:sz w:val="12"/>
          <w:szCs w:val="12"/>
        </w:rPr>
        <w:t>1</w:t>
      </w:r>
    </w:p>
    <w:p>
      <w:pPr>
        <w:framePr w:w="2132" w:hRule="auto" w:wrap="none" w:vAnchor="page" w:hAnchor="page" w:x="1017" w:y="5615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spacing w:val="4"/>
          <w:kern w:val="0"/>
          <w:sz w:val="13"/>
          <w:szCs w:val="13"/>
        </w:rPr>
        <w:t>Identification A, Ap</w:t>
      </w:r>
      <w:r>
        <w:rPr>
          <w:rFonts w:ascii="Montserrat" w:hAnsi="Montserrat" w:cs="Montserrat" w:eastAsia="Montserrat"/>
          <w:b/>
          <w:i w:val="0"/>
          <w:color w:val="16324F"/>
          <w:spacing w:val="3"/>
          <w:kern w:val="0"/>
          <w:sz w:val="13"/>
          <w:szCs w:val="13"/>
        </w:rPr>
        <w:t xml:space="preserve">pearance </w:t>
      </w:r>
    </w:p>
    <w:p>
      <w:pPr>
        <w:framePr w:w="2093" w:hRule="auto" w:wrap="none" w:vAnchor="page" w:hAnchor="page" w:x="3192" w:y="562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5"/>
          <w:kern w:val="0"/>
          <w:sz w:val="10"/>
          <w:szCs w:val="10"/>
        </w:rPr>
        <w:t>Идентиф. A, Изглед ·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 xml:space="preserve"> Макроскопски</w:t>
      </w:r>
    </w:p>
    <w:p>
      <w:pPr>
        <w:framePr w:w="1268" w:hRule="auto" w:wrap="none" w:vAnchor="page" w:hAnchor="page" w:x="5590" w:y="562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6"/>
          <w:kern w:val="0"/>
          <w:sz w:val="11"/>
          <w:szCs w:val="11"/>
        </w:rPr>
        <w:t>Ph. Eur. mon. 3028</w:t>
      </w:r>
    </w:p>
    <w:p>
      <w:pPr>
        <w:framePr w:w="1466" w:hRule="auto" w:wrap="none" w:vAnchor="page" w:hAnchor="page" w:x="7743" w:y="561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>Conforms to monogra</w:t>
      </w:r>
      <w:r>
        <w:rPr>
          <w:rFonts w:ascii="Roboto Mono" w:hAnsi="Roboto Mono" w:cs="Roboto Mono" w:eastAsia="Roboto Mono"/>
          <w:b w:val="0"/>
          <w:i w:val="0"/>
          <w:color w:val="1E293B"/>
          <w:spacing w:val="-7"/>
          <w:kern w:val="0"/>
          <w:sz w:val="11"/>
          <w:szCs w:val="11"/>
        </w:rPr>
        <w:t>ph</w:t>
      </w:r>
    </w:p>
    <w:p>
      <w:pPr>
        <w:framePr w:w="704" w:hRule="auto" w:wrap="none" w:vAnchor="page" w:hAnchor="page" w:x="10730" w:y="5552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-3"/>
          <w:kern w:val="0"/>
          <w:sz w:val="13"/>
          <w:szCs w:val="13"/>
        </w:rPr>
        <w:t>Confor</w:t>
      </w:r>
      <w:r>
        <w:rPr>
          <w:rFonts w:ascii="Roboto Mono" w:hAnsi="Roboto Mono" w:cs="Roboto Mono" w:eastAsia="Roboto Mono"/>
          <w:b/>
          <w:i w:val="0"/>
          <w:color w:val="1B3A5C"/>
          <w:spacing w:val="-4"/>
          <w:kern w:val="0"/>
          <w:sz w:val="13"/>
          <w:szCs w:val="13"/>
        </w:rPr>
        <w:t>ms</w:t>
      </w:r>
    </w:p>
    <w:p>
      <w:pPr>
        <w:framePr w:w="614" w:hRule="auto" w:wrap="none" w:vAnchor="page" w:hAnchor="page" w:x="10775" w:y="5707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1B3A5C"/>
          <w:spacing w:val="3"/>
          <w:kern w:val="0"/>
          <w:sz w:val="10"/>
          <w:szCs w:val="10"/>
        </w:rPr>
        <w:t>Од</w:t>
      </w:r>
      <w:r>
        <w:rPr>
          <w:rFonts w:ascii="Montserrat Medium" w:hAnsi="Montserrat Medium" w:cs="Montserrat Medium" w:eastAsia="Montserrat Medium"/>
          <w:b w:val="0"/>
          <w:i/>
          <w:color w:val="1B3A5C"/>
          <w:spacing w:val="2"/>
          <w:kern w:val="0"/>
          <w:sz w:val="10"/>
          <w:szCs w:val="10"/>
        </w:rPr>
        <w:t>говара</w:t>
      </w:r>
    </w:p>
    <w:p>
      <w:pPr>
        <w:framePr w:w="152" w:hRule="auto" w:wrap="none" w:vAnchor="page" w:hAnchor="page" w:x="576" w:y="5854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3B6BA5"/>
          <w:kern w:val="0"/>
          <w:sz w:val="12"/>
          <w:szCs w:val="12"/>
        </w:rPr>
        <w:t>2</w:t>
      </w:r>
    </w:p>
    <w:p>
      <w:pPr>
        <w:framePr w:w="1187" w:hRule="auto" w:wrap="none" w:vAnchor="page" w:hAnchor="page" w:x="1017" w:y="5855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spacing w:val="4"/>
          <w:kern w:val="0"/>
          <w:sz w:val="13"/>
          <w:szCs w:val="13"/>
        </w:rPr>
        <w:t>Identifi</w:t>
      </w:r>
      <w:r>
        <w:rPr>
          <w:rFonts w:ascii="Montserrat" w:hAnsi="Montserrat" w:cs="Montserrat" w:eastAsia="Montserrat"/>
          <w:b/>
          <w:i w:val="0"/>
          <w:color w:val="16324F"/>
          <w:spacing w:val="3"/>
          <w:kern w:val="0"/>
          <w:sz w:val="13"/>
          <w:szCs w:val="13"/>
        </w:rPr>
        <w:t xml:space="preserve">cation B </w:t>
      </w:r>
    </w:p>
    <w:p>
      <w:pPr>
        <w:framePr w:w="1628" w:hRule="auto" w:wrap="none" w:vAnchor="page" w:hAnchor="page" w:x="2247" w:y="586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5"/>
          <w:kern w:val="0"/>
          <w:sz w:val="10"/>
          <w:szCs w:val="10"/>
        </w:rPr>
        <w:t xml:space="preserve">Идентиф. Б · 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Микроскопски</w:t>
      </w:r>
    </w:p>
    <w:p>
      <w:pPr>
        <w:framePr w:w="1928" w:hRule="auto" w:wrap="none" w:vAnchor="page" w:hAnchor="page" w:x="5590" w:y="586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6"/>
          <w:kern w:val="0"/>
          <w:sz w:val="11"/>
          <w:szCs w:val="11"/>
        </w:rPr>
        <w:t>Ph. Eur. 2.8.23 (microscop</w:t>
      </w:r>
      <w:r>
        <w:rPr>
          <w:rFonts w:ascii="Roboto Mono" w:hAnsi="Roboto Mono" w:cs="Roboto Mono" w:eastAsia="Roboto Mono"/>
          <w:b w:val="0"/>
          <w:i w:val="0"/>
          <w:color w:val="475569"/>
          <w:spacing w:val="-7"/>
          <w:kern w:val="0"/>
          <w:sz w:val="11"/>
          <w:szCs w:val="11"/>
        </w:rPr>
        <w:t>y)</w:t>
      </w:r>
    </w:p>
    <w:p>
      <w:pPr>
        <w:framePr w:w="1466" w:hRule="auto" w:wrap="none" w:vAnchor="page" w:hAnchor="page" w:x="7743" w:y="586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>Conforms to monogra</w:t>
      </w:r>
      <w:r>
        <w:rPr>
          <w:rFonts w:ascii="Roboto Mono" w:hAnsi="Roboto Mono" w:cs="Roboto Mono" w:eastAsia="Roboto Mono"/>
          <w:b w:val="0"/>
          <w:i w:val="0"/>
          <w:color w:val="1E293B"/>
          <w:spacing w:val="-7"/>
          <w:kern w:val="0"/>
          <w:sz w:val="11"/>
          <w:szCs w:val="11"/>
        </w:rPr>
        <w:t>ph</w:t>
      </w:r>
    </w:p>
    <w:p>
      <w:pPr>
        <w:framePr w:w="704" w:hRule="auto" w:wrap="none" w:vAnchor="page" w:hAnchor="page" w:x="10730" w:y="5792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-3"/>
          <w:kern w:val="0"/>
          <w:sz w:val="13"/>
          <w:szCs w:val="13"/>
        </w:rPr>
        <w:t>Confor</w:t>
      </w:r>
      <w:r>
        <w:rPr>
          <w:rFonts w:ascii="Roboto Mono" w:hAnsi="Roboto Mono" w:cs="Roboto Mono" w:eastAsia="Roboto Mono"/>
          <w:b/>
          <w:i w:val="0"/>
          <w:color w:val="1B3A5C"/>
          <w:spacing w:val="-4"/>
          <w:kern w:val="0"/>
          <w:sz w:val="13"/>
          <w:szCs w:val="13"/>
        </w:rPr>
        <w:t>ms</w:t>
      </w:r>
    </w:p>
    <w:p>
      <w:pPr>
        <w:framePr w:w="614" w:hRule="auto" w:wrap="none" w:vAnchor="page" w:hAnchor="page" w:x="10775" w:y="5947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1B3A5C"/>
          <w:spacing w:val="3"/>
          <w:kern w:val="0"/>
          <w:sz w:val="10"/>
          <w:szCs w:val="10"/>
        </w:rPr>
        <w:t>Од</w:t>
      </w:r>
      <w:r>
        <w:rPr>
          <w:rFonts w:ascii="Montserrat Medium" w:hAnsi="Montserrat Medium" w:cs="Montserrat Medium" w:eastAsia="Montserrat Medium"/>
          <w:b w:val="0"/>
          <w:i/>
          <w:color w:val="1B3A5C"/>
          <w:spacing w:val="2"/>
          <w:kern w:val="0"/>
          <w:sz w:val="10"/>
          <w:szCs w:val="10"/>
        </w:rPr>
        <w:t>говара</w:t>
      </w:r>
    </w:p>
    <w:p>
      <w:pPr>
        <w:framePr w:w="152" w:hRule="auto" w:wrap="none" w:vAnchor="page" w:hAnchor="page" w:x="576" w:y="6094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3B6BA5"/>
          <w:kern w:val="0"/>
          <w:sz w:val="12"/>
          <w:szCs w:val="12"/>
        </w:rPr>
        <w:t>3</w:t>
      </w:r>
    </w:p>
    <w:p>
      <w:pPr>
        <w:framePr w:w="1187" w:hRule="auto" w:wrap="none" w:vAnchor="page" w:hAnchor="page" w:x="1017" w:y="6095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spacing w:val="4"/>
          <w:kern w:val="0"/>
          <w:sz w:val="13"/>
          <w:szCs w:val="13"/>
        </w:rPr>
        <w:t>Identification</w:t>
      </w:r>
      <w:r>
        <w:rPr>
          <w:rFonts w:ascii="Montserrat" w:hAnsi="Montserrat" w:cs="Montserrat" w:eastAsia="Montserrat"/>
          <w:b/>
          <w:i w:val="0"/>
          <w:color w:val="16324F"/>
          <w:spacing w:val="3"/>
          <w:kern w:val="0"/>
          <w:sz w:val="13"/>
          <w:szCs w:val="13"/>
        </w:rPr>
        <w:t xml:space="preserve"> C </w:t>
      </w:r>
    </w:p>
    <w:p>
      <w:pPr>
        <w:framePr w:w="1481" w:hRule="auto" w:wrap="none" w:vAnchor="page" w:hAnchor="page" w:x="2247" w:y="610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Идентиф. Ц · HPLC/HP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>TLC</w:t>
      </w:r>
    </w:p>
    <w:p>
      <w:pPr>
        <w:framePr w:w="1532" w:hRule="auto" w:wrap="none" w:vAnchor="page" w:hAnchor="page" w:x="5590" w:y="610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6"/>
          <w:kern w:val="0"/>
          <w:sz w:val="11"/>
          <w:szCs w:val="11"/>
        </w:rPr>
        <w:t>Ph. Eur. 2.2.29 (302</w:t>
      </w:r>
      <w:r>
        <w:rPr>
          <w:rFonts w:ascii="Roboto Mono" w:hAnsi="Roboto Mono" w:cs="Roboto Mono" w:eastAsia="Roboto Mono"/>
          <w:b w:val="0"/>
          <w:i w:val="0"/>
          <w:color w:val="475569"/>
          <w:spacing w:val="-7"/>
          <w:kern w:val="0"/>
          <w:sz w:val="11"/>
          <w:szCs w:val="11"/>
        </w:rPr>
        <w:t>8)</w:t>
      </w:r>
    </w:p>
    <w:p>
      <w:pPr>
        <w:framePr w:w="1466" w:hRule="auto" w:wrap="none" w:vAnchor="page" w:hAnchor="page" w:x="7743" w:y="610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>Conforms to monogra</w:t>
      </w:r>
      <w:r>
        <w:rPr>
          <w:rFonts w:ascii="Roboto Mono" w:hAnsi="Roboto Mono" w:cs="Roboto Mono" w:eastAsia="Roboto Mono"/>
          <w:b w:val="0"/>
          <w:i w:val="0"/>
          <w:color w:val="1E293B"/>
          <w:spacing w:val="-7"/>
          <w:kern w:val="0"/>
          <w:sz w:val="11"/>
          <w:szCs w:val="11"/>
        </w:rPr>
        <w:t>ph</w:t>
      </w:r>
    </w:p>
    <w:p>
      <w:pPr>
        <w:framePr w:w="704" w:hRule="auto" w:wrap="none" w:vAnchor="page" w:hAnchor="page" w:x="10730" w:y="6032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-3"/>
          <w:kern w:val="0"/>
          <w:sz w:val="13"/>
          <w:szCs w:val="13"/>
        </w:rPr>
        <w:t>Confor</w:t>
      </w:r>
      <w:r>
        <w:rPr>
          <w:rFonts w:ascii="Roboto Mono" w:hAnsi="Roboto Mono" w:cs="Roboto Mono" w:eastAsia="Roboto Mono"/>
          <w:b/>
          <w:i w:val="0"/>
          <w:color w:val="1B3A5C"/>
          <w:spacing w:val="-4"/>
          <w:kern w:val="0"/>
          <w:sz w:val="13"/>
          <w:szCs w:val="13"/>
        </w:rPr>
        <w:t>ms</w:t>
      </w:r>
    </w:p>
    <w:p>
      <w:pPr>
        <w:framePr w:w="614" w:hRule="auto" w:wrap="none" w:vAnchor="page" w:hAnchor="page" w:x="10775" w:y="6187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1B3A5C"/>
          <w:spacing w:val="3"/>
          <w:kern w:val="0"/>
          <w:sz w:val="10"/>
          <w:szCs w:val="10"/>
        </w:rPr>
        <w:t>Од</w:t>
      </w:r>
      <w:r>
        <w:rPr>
          <w:rFonts w:ascii="Montserrat Medium" w:hAnsi="Montserrat Medium" w:cs="Montserrat Medium" w:eastAsia="Montserrat Medium"/>
          <w:b w:val="0"/>
          <w:i/>
          <w:color w:val="1B3A5C"/>
          <w:spacing w:val="2"/>
          <w:kern w:val="0"/>
          <w:sz w:val="10"/>
          <w:szCs w:val="10"/>
        </w:rPr>
        <w:t>говара</w:t>
      </w:r>
    </w:p>
    <w:p>
      <w:pPr>
        <w:framePr w:w="152" w:hRule="auto" w:wrap="none" w:vAnchor="page" w:hAnchor="page" w:x="576" w:y="6349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3B6BA5"/>
          <w:kern w:val="0"/>
          <w:sz w:val="12"/>
          <w:szCs w:val="12"/>
        </w:rPr>
        <w:t>4</w:t>
      </w:r>
    </w:p>
    <w:p>
      <w:pPr>
        <w:framePr w:w="1097" w:hRule="auto" w:wrap="none" w:vAnchor="page" w:hAnchor="page" w:x="1017" w:y="6380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spacing w:val="7"/>
          <w:kern w:val="0"/>
          <w:sz w:val="13"/>
          <w:szCs w:val="13"/>
        </w:rPr>
        <w:t>A</w:t>
      </w:r>
      <w:r>
        <w:rPr>
          <w:rFonts w:ascii="Montserrat" w:hAnsi="Montserrat" w:cs="Montserrat" w:eastAsia="Montserrat"/>
          <w:b/>
          <w:i w:val="0"/>
          <w:color w:val="16324F"/>
          <w:spacing w:val="6"/>
          <w:kern w:val="0"/>
          <w:sz w:val="13"/>
          <w:szCs w:val="13"/>
        </w:rPr>
        <w:t xml:space="preserve">ssay — Total </w:t>
      </w:r>
    </w:p>
    <w:p>
      <w:pPr>
        <w:framePr w:w="150" w:hRule="auto" w:wrap="none" w:vAnchor="page" w:hAnchor="page" w:x="2175" w:y="6337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kern w:val="0"/>
          <w:sz w:val="11"/>
          <w:szCs w:val="11"/>
        </w:rPr>
        <w:t>9</w:t>
      </w:r>
    </w:p>
    <w:p>
      <w:pPr>
        <w:framePr w:w="503" w:hRule="auto" w:wrap="none" w:vAnchor="page" w:hAnchor="page" w:x="2250" w:y="6380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spacing w:val="4"/>
          <w:kern w:val="0"/>
          <w:sz w:val="13"/>
          <w:szCs w:val="13"/>
        </w:rPr>
        <w:t>-THC</w:t>
      </w:r>
      <w:r>
        <w:rPr>
          <w:rFonts w:ascii="Montserrat" w:hAnsi="Montserrat" w:cs="Montserrat" w:eastAsia="Montserrat"/>
          <w:b/>
          <w:i w:val="0"/>
          <w:color w:val="16324F"/>
          <w:spacing w:val="3"/>
          <w:kern w:val="0"/>
          <w:sz w:val="13"/>
          <w:szCs w:val="13"/>
        </w:rPr>
        <w:t xml:space="preserve">* </w:t>
      </w:r>
    </w:p>
    <w:p>
      <w:pPr>
        <w:framePr w:w="1133" w:hRule="auto" w:wrap="none" w:vAnchor="page" w:hAnchor="page" w:x="2775" w:y="6394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5"/>
          <w:kern w:val="0"/>
          <w:sz w:val="10"/>
          <w:szCs w:val="10"/>
        </w:rPr>
        <w:t>Ана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 xml:space="preserve">лиза — вкупен </w:t>
      </w:r>
    </w:p>
    <w:p>
      <w:pPr>
        <w:framePr w:w="330" w:hRule="auto" w:wrap="none" w:vAnchor="page" w:hAnchor="page" w:x="3987" w:y="6394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7"/>
          <w:kern w:val="0"/>
          <w:sz w:val="10"/>
          <w:szCs w:val="10"/>
        </w:rPr>
        <w:t>-T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6"/>
          <w:kern w:val="0"/>
          <w:sz w:val="10"/>
          <w:szCs w:val="10"/>
        </w:rPr>
        <w:t>HC</w:t>
      </w:r>
    </w:p>
    <w:p>
      <w:pPr>
        <w:framePr w:w="1532" w:hRule="auto" w:wrap="none" w:vAnchor="page" w:hAnchor="page" w:x="5590" w:y="630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6"/>
          <w:kern w:val="0"/>
          <w:sz w:val="11"/>
          <w:szCs w:val="11"/>
        </w:rPr>
        <w:t>Ph. Eur. 2.2.29 (HPL</w:t>
      </w:r>
      <w:r>
        <w:rPr>
          <w:rFonts w:ascii="Roboto Mono" w:hAnsi="Roboto Mono" w:cs="Roboto Mono" w:eastAsia="Roboto Mono"/>
          <w:b w:val="0"/>
          <w:i w:val="0"/>
          <w:color w:val="475569"/>
          <w:spacing w:val="-7"/>
          <w:kern w:val="0"/>
          <w:sz w:val="11"/>
          <w:szCs w:val="11"/>
        </w:rPr>
        <w:t>C)</w:t>
      </w:r>
    </w:p>
    <w:p>
      <w:pPr>
        <w:framePr w:w="1268" w:hRule="auto" w:wrap="none" w:vAnchor="page" w:hAnchor="page" w:x="5590" w:y="642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6"/>
          <w:kern w:val="0"/>
          <w:sz w:val="11"/>
          <w:szCs w:val="11"/>
        </w:rPr>
        <w:t>THC + THCA × 0.877</w:t>
      </w:r>
    </w:p>
    <w:p>
      <w:pPr>
        <w:framePr w:w="1070" w:hRule="auto" w:wrap="none" w:vAnchor="page" w:hAnchor="page" w:x="7743" w:y="634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 xml:space="preserve">Per Section 01 </w:t>
      </w:r>
    </w:p>
    <w:p>
      <w:pPr>
        <w:framePr w:w="140" w:hRule="auto" w:wrap="none" w:vAnchor="page" w:hAnchor="page" w:x="8658" w:y="6354"/>
        <w:spacing w:before="0" w:after="0" w:line="10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5A6E84"/>
          <w:kern w:val="0"/>
          <w:sz w:val="10"/>
          <w:szCs w:val="10"/>
        </w:rPr>
        <w:t>|</w:t>
      </w:r>
    </w:p>
    <w:p>
      <w:pPr>
        <w:framePr w:w="1132" w:hRule="auto" w:wrap="none" w:vAnchor="page" w:hAnchor="page" w:x="8793" w:y="6360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1"/>
          <w:szCs w:val="11"/>
        </w:rPr>
        <w:t>Согласно Погл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11"/>
          <w:szCs w:val="11"/>
        </w:rPr>
        <w:t>. 01</w:t>
      </w:r>
    </w:p>
    <w:p>
      <w:pPr>
        <w:framePr w:w="626" w:hRule="auto" w:wrap="none" w:vAnchor="page" w:hAnchor="page" w:x="10805" w:y="6347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-3"/>
          <w:kern w:val="0"/>
          <w:sz w:val="13"/>
          <w:szCs w:val="13"/>
        </w:rPr>
        <w:t>19.31</w:t>
      </w:r>
      <w:r>
        <w:rPr>
          <w:rFonts w:ascii="Roboto Mono" w:hAnsi="Roboto Mono" w:cs="Roboto Mono" w:eastAsia="Roboto Mono"/>
          <w:b/>
          <w:i w:val="0"/>
          <w:color w:val="1B3A5C"/>
          <w:spacing w:val="-4"/>
          <w:kern w:val="0"/>
          <w:sz w:val="13"/>
          <w:szCs w:val="13"/>
        </w:rPr>
        <w:t xml:space="preserve"> %</w:t>
      </w:r>
    </w:p>
    <w:p>
      <w:pPr>
        <w:framePr w:w="152" w:hRule="auto" w:wrap="none" w:vAnchor="page" w:hAnchor="page" w:x="576" w:y="6604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3B6BA5"/>
          <w:kern w:val="0"/>
          <w:sz w:val="12"/>
          <w:szCs w:val="12"/>
        </w:rPr>
        <w:t>5</w:t>
      </w:r>
    </w:p>
    <w:p>
      <w:pPr>
        <w:framePr w:w="1517" w:hRule="auto" w:wrap="none" w:vAnchor="page" w:hAnchor="page" w:x="1017" w:y="6605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spacing w:val="6"/>
          <w:kern w:val="0"/>
          <w:sz w:val="13"/>
          <w:szCs w:val="13"/>
        </w:rPr>
        <w:t>Assay — Total C</w:t>
      </w:r>
      <w:r>
        <w:rPr>
          <w:rFonts w:ascii="Montserrat" w:hAnsi="Montserrat" w:cs="Montserrat" w:eastAsia="Montserrat"/>
          <w:b/>
          <w:i w:val="0"/>
          <w:color w:val="16324F"/>
          <w:spacing w:val="5"/>
          <w:kern w:val="0"/>
          <w:sz w:val="13"/>
          <w:szCs w:val="13"/>
        </w:rPr>
        <w:t xml:space="preserve">BD* </w:t>
      </w:r>
    </w:p>
    <w:p>
      <w:pPr>
        <w:framePr w:w="1372" w:hRule="auto" w:wrap="none" w:vAnchor="page" w:hAnchor="page" w:x="2577" w:y="661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Анализа — вкупен C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>BD</w:t>
      </w:r>
    </w:p>
    <w:p>
      <w:pPr>
        <w:framePr w:w="1532" w:hRule="auto" w:wrap="none" w:vAnchor="page" w:hAnchor="page" w:x="5590" w:y="655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6"/>
          <w:kern w:val="0"/>
          <w:sz w:val="11"/>
          <w:szCs w:val="11"/>
        </w:rPr>
        <w:t>Ph. Eur. 2.2.29 (HPL</w:t>
      </w:r>
      <w:r>
        <w:rPr>
          <w:rFonts w:ascii="Roboto Mono" w:hAnsi="Roboto Mono" w:cs="Roboto Mono" w:eastAsia="Roboto Mono"/>
          <w:b w:val="0"/>
          <w:i w:val="0"/>
          <w:color w:val="475569"/>
          <w:spacing w:val="-7"/>
          <w:kern w:val="0"/>
          <w:sz w:val="11"/>
          <w:szCs w:val="11"/>
        </w:rPr>
        <w:t>C)</w:t>
      </w:r>
    </w:p>
    <w:p>
      <w:pPr>
        <w:framePr w:w="1268" w:hRule="auto" w:wrap="none" w:vAnchor="page" w:hAnchor="page" w:x="5590" w:y="667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6"/>
          <w:kern w:val="0"/>
          <w:sz w:val="11"/>
          <w:szCs w:val="11"/>
        </w:rPr>
        <w:t>CBD + CBDA × 0.877</w:t>
      </w:r>
    </w:p>
    <w:p>
      <w:pPr>
        <w:framePr w:w="740" w:hRule="auto" w:wrap="none" w:vAnchor="page" w:hAnchor="page" w:x="7809" w:y="661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 xml:space="preserve"> 1.0%, w/w</w:t>
      </w:r>
    </w:p>
    <w:p>
      <w:pPr>
        <w:framePr w:w="470" w:hRule="auto" w:wrap="none" w:vAnchor="page" w:hAnchor="page" w:x="10955" w:y="6602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-3"/>
          <w:kern w:val="0"/>
          <w:sz w:val="13"/>
          <w:szCs w:val="13"/>
        </w:rPr>
        <w:t>&lt; L</w:t>
      </w:r>
      <w:r>
        <w:rPr>
          <w:rFonts w:ascii="Roboto Mono" w:hAnsi="Roboto Mono" w:cs="Roboto Mono" w:eastAsia="Roboto Mono"/>
          <w:b/>
          <w:i w:val="0"/>
          <w:color w:val="1B3A5C"/>
          <w:spacing w:val="-4"/>
          <w:kern w:val="0"/>
          <w:sz w:val="13"/>
          <w:szCs w:val="13"/>
        </w:rPr>
        <w:t>OQ</w:t>
      </w:r>
    </w:p>
    <w:p>
      <w:pPr>
        <w:framePr w:w="152" w:hRule="auto" w:wrap="none" w:vAnchor="page" w:hAnchor="page" w:x="576" w:y="6859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3B6BA5"/>
          <w:kern w:val="0"/>
          <w:sz w:val="12"/>
          <w:szCs w:val="12"/>
        </w:rPr>
        <w:t>6</w:t>
      </w:r>
    </w:p>
    <w:p>
      <w:pPr>
        <w:framePr w:w="872" w:hRule="auto" w:wrap="none" w:vAnchor="page" w:hAnchor="page" w:x="1017" w:y="6860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spacing w:val="7"/>
          <w:kern w:val="0"/>
          <w:sz w:val="13"/>
          <w:szCs w:val="13"/>
        </w:rPr>
        <w:t>To</w:t>
      </w:r>
      <w:r>
        <w:rPr>
          <w:rFonts w:ascii="Montserrat" w:hAnsi="Montserrat" w:cs="Montserrat" w:eastAsia="Montserrat"/>
          <w:b/>
          <w:i w:val="0"/>
          <w:color w:val="16324F"/>
          <w:spacing w:val="6"/>
          <w:kern w:val="0"/>
          <w:sz w:val="13"/>
          <w:szCs w:val="13"/>
        </w:rPr>
        <w:t xml:space="preserve">tal CBN* </w:t>
      </w:r>
    </w:p>
    <w:p>
      <w:pPr>
        <w:framePr w:w="727" w:hRule="auto" w:wrap="none" w:vAnchor="page" w:hAnchor="page" w:x="1932" w:y="6874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>Вкупен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10"/>
          <w:szCs w:val="10"/>
        </w:rPr>
        <w:t xml:space="preserve"> CBN</w:t>
      </w:r>
    </w:p>
    <w:p>
      <w:pPr>
        <w:framePr w:w="1532" w:hRule="auto" w:wrap="none" w:vAnchor="page" w:hAnchor="page" w:x="5590" w:y="681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6"/>
          <w:kern w:val="0"/>
          <w:sz w:val="11"/>
          <w:szCs w:val="11"/>
        </w:rPr>
        <w:t>Ph. Eur. 2.2.29 (HPL</w:t>
      </w:r>
      <w:r>
        <w:rPr>
          <w:rFonts w:ascii="Roboto Mono" w:hAnsi="Roboto Mono" w:cs="Roboto Mono" w:eastAsia="Roboto Mono"/>
          <w:b w:val="0"/>
          <w:i w:val="0"/>
          <w:color w:val="475569"/>
          <w:spacing w:val="-7"/>
          <w:kern w:val="0"/>
          <w:sz w:val="11"/>
          <w:szCs w:val="11"/>
        </w:rPr>
        <w:t>C)</w:t>
      </w:r>
    </w:p>
    <w:p>
      <w:pPr>
        <w:framePr w:w="1268" w:hRule="auto" w:wrap="none" w:vAnchor="page" w:hAnchor="page" w:x="5590" w:y="693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6"/>
          <w:kern w:val="0"/>
          <w:sz w:val="11"/>
          <w:szCs w:val="11"/>
        </w:rPr>
        <w:t>CBN + CBNA × 0.876</w:t>
      </w:r>
    </w:p>
    <w:p>
      <w:pPr>
        <w:framePr w:w="740" w:hRule="auto" w:wrap="none" w:vAnchor="page" w:hAnchor="page" w:x="7809" w:y="687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 xml:space="preserve"> 1.0%, w/w</w:t>
      </w:r>
    </w:p>
    <w:p>
      <w:pPr>
        <w:framePr w:w="470" w:hRule="auto" w:wrap="none" w:vAnchor="page" w:hAnchor="page" w:x="10955" w:y="6857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-3"/>
          <w:kern w:val="0"/>
          <w:sz w:val="13"/>
          <w:szCs w:val="13"/>
        </w:rPr>
        <w:t>&lt; L</w:t>
      </w:r>
      <w:r>
        <w:rPr>
          <w:rFonts w:ascii="Roboto Mono" w:hAnsi="Roboto Mono" w:cs="Roboto Mono" w:eastAsia="Roboto Mono"/>
          <w:b/>
          <w:i w:val="0"/>
          <w:color w:val="1B3A5C"/>
          <w:spacing w:val="-4"/>
          <w:kern w:val="0"/>
          <w:sz w:val="13"/>
          <w:szCs w:val="13"/>
        </w:rPr>
        <w:t>OQ</w:t>
      </w:r>
    </w:p>
    <w:p>
      <w:pPr>
        <w:framePr w:w="152" w:hRule="auto" w:wrap="none" w:vAnchor="page" w:hAnchor="page" w:x="576" w:y="7114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3B6BA5"/>
          <w:kern w:val="0"/>
          <w:sz w:val="12"/>
          <w:szCs w:val="12"/>
        </w:rPr>
        <w:t>7</w:t>
      </w:r>
    </w:p>
    <w:p>
      <w:pPr>
        <w:framePr w:w="1172" w:hRule="auto" w:wrap="none" w:vAnchor="page" w:hAnchor="page" w:x="1017" w:y="7130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spacing w:val="6"/>
          <w:kern w:val="0"/>
          <w:sz w:val="13"/>
          <w:szCs w:val="13"/>
        </w:rPr>
        <w:t>Foreig</w:t>
      </w:r>
      <w:r>
        <w:rPr>
          <w:rFonts w:ascii="Montserrat" w:hAnsi="Montserrat" w:cs="Montserrat" w:eastAsia="Montserrat"/>
          <w:b/>
          <w:i w:val="0"/>
          <w:color w:val="16324F"/>
          <w:spacing w:val="5"/>
          <w:kern w:val="0"/>
          <w:sz w:val="13"/>
          <w:szCs w:val="13"/>
        </w:rPr>
        <w:t xml:space="preserve">n Matter </w:t>
      </w:r>
    </w:p>
    <w:p>
      <w:pPr>
        <w:framePr w:w="983" w:hRule="auto" w:wrap="none" w:vAnchor="page" w:hAnchor="page" w:x="2232" w:y="7144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Страни мат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>ерии</w:t>
      </w:r>
    </w:p>
    <w:p>
      <w:pPr>
        <w:framePr w:w="1004" w:hRule="auto" w:wrap="none" w:vAnchor="page" w:hAnchor="page" w:x="5590" w:y="706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6"/>
          <w:kern w:val="0"/>
          <w:sz w:val="11"/>
          <w:szCs w:val="11"/>
        </w:rPr>
        <w:t>Ph. Eur. 2.8.2</w:t>
      </w:r>
    </w:p>
    <w:p>
      <w:pPr>
        <w:framePr w:w="1268" w:hRule="auto" w:wrap="none" w:vAnchor="page" w:hAnchor="page" w:x="5590" w:y="718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6"/>
          <w:kern w:val="0"/>
          <w:sz w:val="11"/>
          <w:szCs w:val="11"/>
        </w:rPr>
        <w:t>In-house · интерна</w:t>
      </w:r>
    </w:p>
    <w:p>
      <w:pPr>
        <w:framePr w:w="2390" w:hRule="auto" w:wrap="none" w:vAnchor="page" w:hAnchor="page" w:x="7809" w:y="706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 xml:space="preserve"> 2.0% / 25–50 g · &lt; 1 cm leaves, </w:t>
      </w:r>
      <w:r>
        <w:rPr>
          <w:rFonts w:ascii="Roboto Mono" w:hAnsi="Roboto Mono" w:cs="Roboto Mono" w:eastAsia="Roboto Mono"/>
          <w:b w:val="0"/>
          <w:i w:val="0"/>
          <w:color w:val="1E293B"/>
          <w:spacing w:val="-7"/>
          <w:kern w:val="0"/>
          <w:sz w:val="11"/>
          <w:szCs w:val="11"/>
        </w:rPr>
        <w:t>no</w:t>
      </w:r>
    </w:p>
    <w:p>
      <w:pPr>
        <w:framePr w:w="410" w:hRule="auto" w:wrap="none" w:vAnchor="page" w:hAnchor="page" w:x="7743" w:y="718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>seeds</w:t>
      </w:r>
    </w:p>
    <w:p>
      <w:pPr>
        <w:framePr w:w="704" w:hRule="auto" w:wrap="none" w:vAnchor="page" w:hAnchor="page" w:x="10730" w:y="7067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-3"/>
          <w:kern w:val="0"/>
          <w:sz w:val="13"/>
          <w:szCs w:val="13"/>
        </w:rPr>
        <w:t>Confor</w:t>
      </w:r>
      <w:r>
        <w:rPr>
          <w:rFonts w:ascii="Roboto Mono" w:hAnsi="Roboto Mono" w:cs="Roboto Mono" w:eastAsia="Roboto Mono"/>
          <w:b/>
          <w:i w:val="0"/>
          <w:color w:val="1B3A5C"/>
          <w:spacing w:val="-4"/>
          <w:kern w:val="0"/>
          <w:sz w:val="13"/>
          <w:szCs w:val="13"/>
        </w:rPr>
        <w:t>ms</w:t>
      </w:r>
    </w:p>
    <w:p>
      <w:pPr>
        <w:framePr w:w="614" w:hRule="auto" w:wrap="none" w:vAnchor="page" w:hAnchor="page" w:x="10775" w:y="7207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1B3A5C"/>
          <w:spacing w:val="3"/>
          <w:kern w:val="0"/>
          <w:sz w:val="10"/>
          <w:szCs w:val="10"/>
        </w:rPr>
        <w:t>Од</w:t>
      </w:r>
      <w:r>
        <w:rPr>
          <w:rFonts w:ascii="Montserrat Medium" w:hAnsi="Montserrat Medium" w:cs="Montserrat Medium" w:eastAsia="Montserrat Medium"/>
          <w:b w:val="0"/>
          <w:i/>
          <w:color w:val="1B3A5C"/>
          <w:spacing w:val="2"/>
          <w:kern w:val="0"/>
          <w:sz w:val="10"/>
          <w:szCs w:val="10"/>
        </w:rPr>
        <w:t>говара</w:t>
      </w:r>
    </w:p>
    <w:p>
      <w:pPr>
        <w:framePr w:w="152" w:hRule="auto" w:wrap="none" w:vAnchor="page" w:hAnchor="page" w:x="576" w:y="7369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3B6BA5"/>
          <w:kern w:val="0"/>
          <w:sz w:val="12"/>
          <w:szCs w:val="12"/>
        </w:rPr>
        <w:t>8</w:t>
      </w:r>
    </w:p>
    <w:p>
      <w:pPr>
        <w:framePr w:w="1128" w:hRule="auto" w:wrap="none" w:vAnchor="page" w:hAnchor="page" w:x="1017" w:y="7385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spacing w:val="3"/>
          <w:kern w:val="0"/>
          <w:sz w:val="13"/>
          <w:szCs w:val="13"/>
        </w:rPr>
        <w:t>Loss on Dr</w:t>
      </w:r>
      <w:r>
        <w:rPr>
          <w:rFonts w:ascii="Montserrat" w:hAnsi="Montserrat" w:cs="Montserrat" w:eastAsia="Montserrat"/>
          <w:b/>
          <w:i w:val="0"/>
          <w:color w:val="16324F"/>
          <w:spacing w:val="2"/>
          <w:kern w:val="0"/>
          <w:sz w:val="13"/>
          <w:szCs w:val="13"/>
        </w:rPr>
        <w:t xml:space="preserve">ying </w:t>
      </w:r>
    </w:p>
    <w:p>
      <w:pPr>
        <w:framePr w:w="1230" w:hRule="auto" w:wrap="none" w:vAnchor="page" w:hAnchor="page" w:x="2187" w:y="739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5"/>
          <w:kern w:val="0"/>
          <w:sz w:val="10"/>
          <w:szCs w:val="10"/>
        </w:rPr>
        <w:t xml:space="preserve">Губиток 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при сушење</w:t>
      </w:r>
    </w:p>
    <w:p>
      <w:pPr>
        <w:framePr w:w="1532" w:hRule="auto" w:wrap="none" w:vAnchor="page" w:hAnchor="page" w:x="5590" w:y="732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6"/>
          <w:kern w:val="0"/>
          <w:sz w:val="11"/>
          <w:szCs w:val="11"/>
        </w:rPr>
        <w:t>Ph. Eur. 2.2.32 (302</w:t>
      </w:r>
      <w:r>
        <w:rPr>
          <w:rFonts w:ascii="Roboto Mono" w:hAnsi="Roboto Mono" w:cs="Roboto Mono" w:eastAsia="Roboto Mono"/>
          <w:b w:val="0"/>
          <w:i w:val="0"/>
          <w:color w:val="475569"/>
          <w:spacing w:val="-7"/>
          <w:kern w:val="0"/>
          <w:sz w:val="11"/>
          <w:szCs w:val="11"/>
        </w:rPr>
        <w:t>8)</w:t>
      </w:r>
    </w:p>
    <w:p>
      <w:pPr>
        <w:framePr w:w="1598" w:hRule="auto" w:wrap="none" w:vAnchor="page" w:hAnchor="page" w:x="5590" w:y="745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6"/>
          <w:kern w:val="0"/>
          <w:sz w:val="11"/>
          <w:szCs w:val="11"/>
        </w:rPr>
        <w:t>40 °C, 24 h, 15–25 mb</w:t>
      </w:r>
      <w:r>
        <w:rPr>
          <w:rFonts w:ascii="Roboto Mono" w:hAnsi="Roboto Mono" w:cs="Roboto Mono" w:eastAsia="Roboto Mono"/>
          <w:b w:val="0"/>
          <w:i w:val="0"/>
          <w:color w:val="475569"/>
          <w:spacing w:val="-7"/>
          <w:kern w:val="0"/>
          <w:sz w:val="11"/>
          <w:szCs w:val="11"/>
        </w:rPr>
        <w:t>ar</w:t>
      </w:r>
    </w:p>
    <w:p>
      <w:pPr>
        <w:framePr w:w="476" w:hRule="auto" w:wrap="none" w:vAnchor="page" w:hAnchor="page" w:x="7809" w:y="738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 xml:space="preserve"> 12.0%</w:t>
      </w:r>
    </w:p>
    <w:p>
      <w:pPr>
        <w:framePr w:w="548" w:hRule="auto" w:wrap="none" w:vAnchor="page" w:hAnchor="page" w:x="10880" w:y="7367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-3"/>
          <w:kern w:val="0"/>
          <w:sz w:val="13"/>
          <w:szCs w:val="13"/>
        </w:rPr>
        <w:t>6.36</w:t>
      </w:r>
      <w:r>
        <w:rPr>
          <w:rFonts w:ascii="Roboto Mono" w:hAnsi="Roboto Mono" w:cs="Roboto Mono" w:eastAsia="Roboto Mono"/>
          <w:b/>
          <w:i w:val="0"/>
          <w:color w:val="1B3A5C"/>
          <w:spacing w:val="-4"/>
          <w:kern w:val="0"/>
          <w:sz w:val="13"/>
          <w:szCs w:val="13"/>
        </w:rPr>
        <w:t xml:space="preserve"> %</w:t>
      </w:r>
    </w:p>
    <w:p>
      <w:pPr>
        <w:framePr w:w="152" w:hRule="auto" w:wrap="none" w:vAnchor="page" w:hAnchor="page" w:x="576" w:y="7579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3B6BA5"/>
          <w:kern w:val="0"/>
          <w:sz w:val="12"/>
          <w:szCs w:val="12"/>
        </w:rPr>
        <w:t>9</w:t>
      </w:r>
    </w:p>
    <w:p>
      <w:pPr>
        <w:framePr w:w="1667" w:hRule="auto" w:wrap="none" w:vAnchor="page" w:hAnchor="page" w:x="1017" w:y="7580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spacing w:val="5"/>
          <w:kern w:val="0"/>
          <w:sz w:val="13"/>
          <w:szCs w:val="13"/>
        </w:rPr>
        <w:t>Micro</w:t>
      </w:r>
      <w:r>
        <w:rPr>
          <w:rFonts w:ascii="Montserrat" w:hAnsi="Montserrat" w:cs="Montserrat" w:eastAsia="Montserrat"/>
          <w:b/>
          <w:i w:val="0"/>
          <w:color w:val="16324F"/>
          <w:spacing w:val="4"/>
          <w:kern w:val="0"/>
          <w:sz w:val="13"/>
          <w:szCs w:val="13"/>
        </w:rPr>
        <w:t xml:space="preserve">biological Purity </w:t>
      </w:r>
    </w:p>
    <w:p>
      <w:pPr>
        <w:framePr w:w="1523" w:hRule="auto" w:wrap="none" w:vAnchor="page" w:hAnchor="page" w:x="2727" w:y="7594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6"/>
          <w:kern w:val="0"/>
          <w:sz w:val="10"/>
          <w:szCs w:val="10"/>
        </w:rPr>
        <w:t>Микробиол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5"/>
          <w:kern w:val="0"/>
          <w:sz w:val="10"/>
          <w:szCs w:val="10"/>
        </w:rPr>
        <w:t>ошка Чистота</w:t>
      </w:r>
    </w:p>
    <w:p>
      <w:pPr>
        <w:framePr w:w="2852" w:hRule="auto" w:wrap="none" w:vAnchor="page" w:hAnchor="page" w:x="4257" w:y="7579"/>
        <w:spacing w:before="0" w:after="0" w:line="11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7A5C1E"/>
          <w:spacing w:val="-6"/>
          <w:kern w:val="0"/>
          <w:sz w:val="11"/>
          <w:szCs w:val="11"/>
        </w:rPr>
        <w:t>· Ph. Eur. 2.6.12 / 2.6.13 / 2.6.31 cat</w:t>
      </w:r>
      <w:r>
        <w:rPr>
          <w:rFonts w:ascii="Roboto Mono SemiBold" w:hAnsi="Roboto Mono SemiBold" w:cs="Roboto Mono SemiBold" w:eastAsia="Roboto Mono SemiBold"/>
          <w:b w:val="0"/>
          <w:i w:val="0"/>
          <w:color w:val="7A5C1E"/>
          <w:spacing w:val="-7"/>
          <w:kern w:val="0"/>
          <w:sz w:val="11"/>
          <w:szCs w:val="11"/>
        </w:rPr>
        <w:t>. C</w:t>
      </w:r>
    </w:p>
    <w:p>
      <w:pPr>
        <w:framePr w:w="440" w:hRule="auto" w:wrap="none" w:vAnchor="page" w:hAnchor="page" w:x="1182" w:y="7734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spacing w:val="3"/>
          <w:kern w:val="0"/>
          <w:sz w:val="12"/>
          <w:szCs w:val="12"/>
        </w:rPr>
        <w:t xml:space="preserve">TAMC </w:t>
      </w:r>
    </w:p>
    <w:p>
      <w:pPr>
        <w:framePr w:w="146" w:hRule="auto" w:wrap="none" w:vAnchor="page" w:hAnchor="page" w:x="1572" w:y="7741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5A6E84"/>
          <w:kern w:val="0"/>
          <w:sz w:val="11"/>
          <w:szCs w:val="11"/>
        </w:rPr>
        <w:t>|</w:t>
      </w:r>
    </w:p>
    <w:p>
      <w:pPr>
        <w:framePr w:w="1870" w:hRule="auto" w:wrap="none" w:vAnchor="page" w:hAnchor="page" w:x="1722" w:y="775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5"/>
          <w:kern w:val="0"/>
          <w:sz w:val="10"/>
          <w:szCs w:val="10"/>
        </w:rPr>
        <w:t>Вкупен аеробен микро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бен број</w:t>
      </w:r>
    </w:p>
    <w:p>
      <w:pPr>
        <w:framePr w:w="1532" w:hRule="auto" w:wrap="none" w:vAnchor="page" w:hAnchor="page" w:x="5590" w:y="774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6"/>
          <w:kern w:val="0"/>
          <w:sz w:val="11"/>
          <w:szCs w:val="11"/>
        </w:rPr>
        <w:t>Ph. Eur. 2.6.12 cat.</w:t>
      </w:r>
      <w:r>
        <w:rPr>
          <w:rFonts w:ascii="Roboto Mono" w:hAnsi="Roboto Mono" w:cs="Roboto Mono" w:eastAsia="Roboto Mono"/>
          <w:b w:val="0"/>
          <w:i w:val="0"/>
          <w:color w:val="475569"/>
          <w:spacing w:val="-7"/>
          <w:kern w:val="0"/>
          <w:sz w:val="11"/>
          <w:szCs w:val="11"/>
        </w:rPr>
        <w:t xml:space="preserve"> C</w:t>
      </w:r>
    </w:p>
    <w:p>
      <w:pPr>
        <w:framePr w:w="278" w:hRule="auto" w:wrap="none" w:vAnchor="page" w:hAnchor="page" w:x="7809" w:y="775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 xml:space="preserve"> 10</w:t>
      </w:r>
    </w:p>
    <w:p>
      <w:pPr>
        <w:framePr w:w="134" w:hRule="auto" w:wrap="none" w:vAnchor="page" w:hAnchor="page" w:x="7989" w:y="7720"/>
        <w:spacing w:before="0" w:after="0" w:line="9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9"/>
          <w:szCs w:val="9"/>
        </w:rPr>
        <w:t>5</w:t>
      </w:r>
    </w:p>
    <w:p>
      <w:pPr>
        <w:framePr w:w="476" w:hRule="auto" w:wrap="none" w:vAnchor="page" w:hAnchor="page" w:x="8049" w:y="775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 xml:space="preserve"> CFU/g</w:t>
      </w:r>
    </w:p>
    <w:p>
      <w:pPr>
        <w:framePr w:w="1126" w:hRule="auto" w:wrap="none" w:vAnchor="page" w:hAnchor="page" w:x="10238" w:y="7739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7"/>
          <w:kern w:val="0"/>
          <w:sz w:val="11"/>
          <w:szCs w:val="11"/>
        </w:rPr>
        <w:t>2.9 × 10³ CF</w:t>
      </w:r>
      <w:r>
        <w:rPr>
          <w:rFonts w:ascii="Roboto Mono" w:hAnsi="Roboto Mono" w:cs="Roboto Mono" w:eastAsia="Roboto Mono"/>
          <w:b/>
          <w:i w:val="0"/>
          <w:color w:val="1B3A5C"/>
          <w:spacing w:val="6"/>
          <w:kern w:val="0"/>
          <w:sz w:val="11"/>
          <w:szCs w:val="11"/>
        </w:rPr>
        <w:t>U/g</w:t>
      </w:r>
    </w:p>
    <w:p>
      <w:pPr>
        <w:framePr w:w="440" w:hRule="auto" w:wrap="none" w:vAnchor="page" w:hAnchor="page" w:x="1182" w:y="7884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spacing w:val="3"/>
          <w:kern w:val="0"/>
          <w:sz w:val="12"/>
          <w:szCs w:val="12"/>
        </w:rPr>
        <w:t xml:space="preserve">TYMC </w:t>
      </w:r>
    </w:p>
    <w:p>
      <w:pPr>
        <w:framePr w:w="146" w:hRule="auto" w:wrap="none" w:vAnchor="page" w:hAnchor="page" w:x="1572" w:y="7891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5A6E84"/>
          <w:kern w:val="0"/>
          <w:sz w:val="11"/>
          <w:szCs w:val="11"/>
        </w:rPr>
        <w:t>|</w:t>
      </w:r>
    </w:p>
    <w:p>
      <w:pPr>
        <w:framePr w:w="1553" w:hRule="auto" w:wrap="none" w:vAnchor="page" w:hAnchor="page" w:x="1722" w:y="790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Вкупен број квас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>ци/мувли</w:t>
      </w:r>
    </w:p>
    <w:p>
      <w:pPr>
        <w:framePr w:w="1532" w:hRule="auto" w:wrap="none" w:vAnchor="page" w:hAnchor="page" w:x="5590" w:y="790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6"/>
          <w:kern w:val="0"/>
          <w:sz w:val="11"/>
          <w:szCs w:val="11"/>
        </w:rPr>
        <w:t>Ph. Eur. 2.6.12 cat.</w:t>
      </w:r>
      <w:r>
        <w:rPr>
          <w:rFonts w:ascii="Roboto Mono" w:hAnsi="Roboto Mono" w:cs="Roboto Mono" w:eastAsia="Roboto Mono"/>
          <w:b w:val="0"/>
          <w:i w:val="0"/>
          <w:color w:val="475569"/>
          <w:spacing w:val="-7"/>
          <w:kern w:val="0"/>
          <w:sz w:val="11"/>
          <w:szCs w:val="11"/>
        </w:rPr>
        <w:t xml:space="preserve"> C</w:t>
      </w:r>
    </w:p>
    <w:p>
      <w:pPr>
        <w:framePr w:w="278" w:hRule="auto" w:wrap="none" w:vAnchor="page" w:hAnchor="page" w:x="7809" w:y="790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 xml:space="preserve"> 10</w:t>
      </w:r>
    </w:p>
    <w:p>
      <w:pPr>
        <w:framePr w:w="134" w:hRule="auto" w:wrap="none" w:vAnchor="page" w:hAnchor="page" w:x="7989" w:y="7870"/>
        <w:spacing w:before="0" w:after="0" w:line="9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9"/>
          <w:szCs w:val="9"/>
        </w:rPr>
        <w:t>4</w:t>
      </w:r>
    </w:p>
    <w:p>
      <w:pPr>
        <w:framePr w:w="476" w:hRule="auto" w:wrap="none" w:vAnchor="page" w:hAnchor="page" w:x="8049" w:y="790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 xml:space="preserve"> CFU/g</w:t>
      </w:r>
    </w:p>
    <w:p>
      <w:pPr>
        <w:framePr w:w="1126" w:hRule="auto" w:wrap="none" w:vAnchor="page" w:hAnchor="page" w:x="10238" w:y="7889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7"/>
          <w:kern w:val="0"/>
          <w:sz w:val="11"/>
          <w:szCs w:val="11"/>
        </w:rPr>
        <w:t>2.5 × 10³ CF</w:t>
      </w:r>
      <w:r>
        <w:rPr>
          <w:rFonts w:ascii="Roboto Mono" w:hAnsi="Roboto Mono" w:cs="Roboto Mono" w:eastAsia="Roboto Mono"/>
          <w:b/>
          <w:i w:val="0"/>
          <w:color w:val="1B3A5C"/>
          <w:spacing w:val="6"/>
          <w:kern w:val="0"/>
          <w:sz w:val="11"/>
          <w:szCs w:val="11"/>
        </w:rPr>
        <w:t>U/g</w:t>
      </w:r>
    </w:p>
    <w:p>
      <w:pPr>
        <w:framePr w:w="1837" w:hRule="auto" w:wrap="none" w:vAnchor="page" w:hAnchor="page" w:x="1182" w:y="8034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spacing w:val="3"/>
          <w:kern w:val="0"/>
          <w:sz w:val="12"/>
          <w:szCs w:val="12"/>
        </w:rPr>
        <w:t xml:space="preserve">Bile-tolerant gram-neg. </w:t>
      </w:r>
    </w:p>
    <w:p>
      <w:pPr>
        <w:framePr w:w="146" w:hRule="auto" w:wrap="none" w:vAnchor="page" w:hAnchor="page" w:x="2997" w:y="8041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5A6E84"/>
          <w:kern w:val="0"/>
          <w:sz w:val="11"/>
          <w:szCs w:val="11"/>
        </w:rPr>
        <w:t>|</w:t>
      </w:r>
    </w:p>
    <w:p>
      <w:pPr>
        <w:framePr w:w="1789" w:hRule="auto" w:wrap="none" w:vAnchor="page" w:hAnchor="page" w:x="3147" w:y="805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5"/>
          <w:kern w:val="0"/>
          <w:sz w:val="10"/>
          <w:szCs w:val="10"/>
        </w:rPr>
        <w:t>Жолчно-толеран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тни грам-нег.</w:t>
      </w:r>
    </w:p>
    <w:p>
      <w:pPr>
        <w:framePr w:w="1532" w:hRule="auto" w:wrap="none" w:vAnchor="page" w:hAnchor="page" w:x="5590" w:y="805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6"/>
          <w:kern w:val="0"/>
          <w:sz w:val="11"/>
          <w:szCs w:val="11"/>
        </w:rPr>
        <w:t>Ph. Eur. 2.6.31 cat.</w:t>
      </w:r>
      <w:r>
        <w:rPr>
          <w:rFonts w:ascii="Roboto Mono" w:hAnsi="Roboto Mono" w:cs="Roboto Mono" w:eastAsia="Roboto Mono"/>
          <w:b w:val="0"/>
          <w:i w:val="0"/>
          <w:color w:val="475569"/>
          <w:spacing w:val="-7"/>
          <w:kern w:val="0"/>
          <w:sz w:val="11"/>
          <w:szCs w:val="11"/>
        </w:rPr>
        <w:t xml:space="preserve"> C</w:t>
      </w:r>
    </w:p>
    <w:p>
      <w:pPr>
        <w:framePr w:w="278" w:hRule="auto" w:wrap="none" w:vAnchor="page" w:hAnchor="page" w:x="7809" w:y="807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 xml:space="preserve"> 10</w:t>
      </w:r>
    </w:p>
    <w:p>
      <w:pPr>
        <w:framePr w:w="134" w:hRule="auto" w:wrap="none" w:vAnchor="page" w:hAnchor="page" w:x="7989" w:y="8035"/>
        <w:spacing w:before="0" w:after="0" w:line="9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9"/>
          <w:szCs w:val="9"/>
        </w:rPr>
        <w:t>4</w:t>
      </w:r>
    </w:p>
    <w:p>
      <w:pPr>
        <w:framePr w:w="476" w:hRule="auto" w:wrap="none" w:vAnchor="page" w:hAnchor="page" w:x="8049" w:y="807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 xml:space="preserve"> CFU/g</w:t>
      </w:r>
    </w:p>
    <w:p>
      <w:pPr>
        <w:framePr w:w="860" w:hRule="auto" w:wrap="none" w:vAnchor="page" w:hAnchor="page" w:x="10580" w:y="8042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-3"/>
          <w:kern w:val="0"/>
          <w:sz w:val="13"/>
          <w:szCs w:val="13"/>
        </w:rPr>
        <w:t>&lt; 10 CFU</w:t>
      </w:r>
      <w:r>
        <w:rPr>
          <w:rFonts w:ascii="Roboto Mono" w:hAnsi="Roboto Mono" w:cs="Roboto Mono" w:eastAsia="Roboto Mono"/>
          <w:b/>
          <w:i w:val="0"/>
          <w:color w:val="1B3A5C"/>
          <w:spacing w:val="-4"/>
          <w:kern w:val="0"/>
          <w:sz w:val="13"/>
          <w:szCs w:val="13"/>
        </w:rPr>
        <w:t>/g</w:t>
      </w:r>
    </w:p>
    <w:p>
      <w:pPr>
        <w:framePr w:w="872" w:hRule="auto" w:wrap="none" w:vAnchor="page" w:hAnchor="page" w:x="1182" w:y="8229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spacing w:val="3"/>
          <w:kern w:val="0"/>
          <w:sz w:val="12"/>
          <w:szCs w:val="12"/>
        </w:rPr>
        <w:t xml:space="preserve">Salmonella </w:t>
      </w:r>
    </w:p>
    <w:p>
      <w:pPr>
        <w:framePr w:w="146" w:hRule="auto" w:wrap="none" w:vAnchor="page" w:hAnchor="page" w:x="2022" w:y="8236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5A6E84"/>
          <w:kern w:val="0"/>
          <w:sz w:val="11"/>
          <w:szCs w:val="11"/>
        </w:rPr>
        <w:t>|</w:t>
      </w:r>
    </w:p>
    <w:p>
      <w:pPr>
        <w:framePr w:w="713" w:hRule="auto" w:wrap="none" w:vAnchor="page" w:hAnchor="page" w:x="2172" w:y="8254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8"/>
          <w:kern w:val="0"/>
          <w:sz w:val="10"/>
          <w:szCs w:val="10"/>
        </w:rPr>
        <w:t>Са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7"/>
          <w:kern w:val="0"/>
          <w:sz w:val="10"/>
          <w:szCs w:val="10"/>
        </w:rPr>
        <w:t>лмонела</w:t>
      </w:r>
    </w:p>
    <w:p>
      <w:pPr>
        <w:framePr w:w="1532" w:hRule="auto" w:wrap="none" w:vAnchor="page" w:hAnchor="page" w:x="5590" w:y="823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6"/>
          <w:kern w:val="0"/>
          <w:sz w:val="11"/>
          <w:szCs w:val="11"/>
        </w:rPr>
        <w:t>Ph. Eur. 2.6.31 cat.</w:t>
      </w:r>
      <w:r>
        <w:rPr>
          <w:rFonts w:ascii="Roboto Mono" w:hAnsi="Roboto Mono" w:cs="Roboto Mono" w:eastAsia="Roboto Mono"/>
          <w:b w:val="0"/>
          <w:i w:val="0"/>
          <w:color w:val="475569"/>
          <w:spacing w:val="-7"/>
          <w:kern w:val="0"/>
          <w:sz w:val="11"/>
          <w:szCs w:val="11"/>
        </w:rPr>
        <w:t xml:space="preserve"> C</w:t>
      </w:r>
    </w:p>
    <w:p>
      <w:pPr>
        <w:framePr w:w="1004" w:hRule="auto" w:wrap="none" w:vAnchor="page" w:hAnchor="page" w:x="7743" w:y="823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>Absence / 25 g</w:t>
      </w:r>
    </w:p>
    <w:p>
      <w:pPr>
        <w:framePr w:w="548" w:hRule="auto" w:wrap="none" w:vAnchor="page" w:hAnchor="page" w:x="10880" w:y="8192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-3"/>
          <w:kern w:val="0"/>
          <w:sz w:val="13"/>
          <w:szCs w:val="13"/>
        </w:rPr>
        <w:t>Abse</w:t>
      </w:r>
      <w:r>
        <w:rPr>
          <w:rFonts w:ascii="Roboto Mono" w:hAnsi="Roboto Mono" w:cs="Roboto Mono" w:eastAsia="Roboto Mono"/>
          <w:b/>
          <w:i w:val="0"/>
          <w:color w:val="1B3A5C"/>
          <w:spacing w:val="-4"/>
          <w:kern w:val="0"/>
          <w:sz w:val="13"/>
          <w:szCs w:val="13"/>
        </w:rPr>
        <w:t>nt</w:t>
      </w:r>
    </w:p>
    <w:p>
      <w:pPr>
        <w:framePr w:w="386" w:hRule="auto" w:wrap="none" w:vAnchor="page" w:hAnchor="page" w:x="11030" w:y="8322"/>
        <w:spacing w:before="0" w:after="0" w:line="7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1B3A5C"/>
          <w:kern w:val="0"/>
          <w:sz w:val="7"/>
          <w:szCs w:val="7"/>
        </w:rPr>
        <w:t>Отсутна</w:t>
      </w:r>
    </w:p>
    <w:p>
      <w:pPr>
        <w:framePr w:w="1312" w:hRule="auto" w:wrap="none" w:vAnchor="page" w:hAnchor="page" w:x="1182" w:y="8439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spacing w:val="3"/>
          <w:kern w:val="0"/>
          <w:sz w:val="12"/>
          <w:szCs w:val="12"/>
        </w:rPr>
        <w:t xml:space="preserve">Escherichia coli </w:t>
      </w:r>
    </w:p>
    <w:p>
      <w:pPr>
        <w:framePr w:w="146" w:hRule="auto" w:wrap="none" w:vAnchor="page" w:hAnchor="page" w:x="2472" w:y="8446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5A6E84"/>
          <w:kern w:val="0"/>
          <w:sz w:val="11"/>
          <w:szCs w:val="11"/>
        </w:rPr>
        <w:t>|</w:t>
      </w:r>
    </w:p>
    <w:p>
      <w:pPr>
        <w:framePr w:w="983" w:hRule="auto" w:wrap="none" w:vAnchor="page" w:hAnchor="page" w:x="2622" w:y="8464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6"/>
          <w:kern w:val="0"/>
          <w:sz w:val="10"/>
          <w:szCs w:val="10"/>
        </w:rPr>
        <w:t xml:space="preserve">Ешерихија 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5"/>
          <w:kern w:val="0"/>
          <w:sz w:val="10"/>
          <w:szCs w:val="10"/>
        </w:rPr>
        <w:t>коли</w:t>
      </w:r>
    </w:p>
    <w:p>
      <w:pPr>
        <w:framePr w:w="1532" w:hRule="auto" w:wrap="none" w:vAnchor="page" w:hAnchor="page" w:x="5590" w:y="846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6"/>
          <w:kern w:val="0"/>
          <w:sz w:val="11"/>
          <w:szCs w:val="11"/>
        </w:rPr>
        <w:t>Ph. Eur. 2.6.13 cat.</w:t>
      </w:r>
      <w:r>
        <w:rPr>
          <w:rFonts w:ascii="Roboto Mono" w:hAnsi="Roboto Mono" w:cs="Roboto Mono" w:eastAsia="Roboto Mono"/>
          <w:b w:val="0"/>
          <w:i w:val="0"/>
          <w:color w:val="475569"/>
          <w:spacing w:val="-7"/>
          <w:kern w:val="0"/>
          <w:sz w:val="11"/>
          <w:szCs w:val="11"/>
        </w:rPr>
        <w:t xml:space="preserve"> C</w:t>
      </w:r>
    </w:p>
    <w:p>
      <w:pPr>
        <w:framePr w:w="938" w:hRule="auto" w:wrap="none" w:vAnchor="page" w:hAnchor="page" w:x="7743" w:y="846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>Absence / 1 g</w:t>
      </w:r>
    </w:p>
    <w:p>
      <w:pPr>
        <w:framePr w:w="548" w:hRule="auto" w:wrap="none" w:vAnchor="page" w:hAnchor="page" w:x="10880" w:y="8402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-3"/>
          <w:kern w:val="0"/>
          <w:sz w:val="13"/>
          <w:szCs w:val="13"/>
        </w:rPr>
        <w:t>Abse</w:t>
      </w:r>
      <w:r>
        <w:rPr>
          <w:rFonts w:ascii="Roboto Mono" w:hAnsi="Roboto Mono" w:cs="Roboto Mono" w:eastAsia="Roboto Mono"/>
          <w:b/>
          <w:i w:val="0"/>
          <w:color w:val="1B3A5C"/>
          <w:spacing w:val="-4"/>
          <w:kern w:val="0"/>
          <w:sz w:val="13"/>
          <w:szCs w:val="13"/>
        </w:rPr>
        <w:t>nt</w:t>
      </w:r>
    </w:p>
    <w:p>
      <w:pPr>
        <w:framePr w:w="386" w:hRule="auto" w:wrap="none" w:vAnchor="page" w:hAnchor="page" w:x="11030" w:y="8547"/>
        <w:spacing w:before="0" w:after="0" w:line="7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1B3A5C"/>
          <w:kern w:val="0"/>
          <w:sz w:val="7"/>
          <w:szCs w:val="7"/>
        </w:rPr>
        <w:t>Отсутна</w:t>
      </w:r>
    </w:p>
    <w:p>
      <w:pPr>
        <w:framePr w:w="1687" w:hRule="auto" w:wrap="none" w:vAnchor="page" w:hAnchor="page" w:x="1182" w:y="8664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spacing w:val="3"/>
          <w:kern w:val="0"/>
          <w:sz w:val="12"/>
          <w:szCs w:val="12"/>
        </w:rPr>
        <w:t>Pseudomonas aeruginosa</w:t>
      </w:r>
    </w:p>
    <w:p>
      <w:pPr>
        <w:framePr w:w="1532" w:hRule="auto" w:wrap="none" w:vAnchor="page" w:hAnchor="page" w:x="5590" w:y="867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6"/>
          <w:kern w:val="0"/>
          <w:sz w:val="11"/>
          <w:szCs w:val="11"/>
        </w:rPr>
        <w:t>Ph. Eur. 2.6.13 cat.</w:t>
      </w:r>
      <w:r>
        <w:rPr>
          <w:rFonts w:ascii="Roboto Mono" w:hAnsi="Roboto Mono" w:cs="Roboto Mono" w:eastAsia="Roboto Mono"/>
          <w:b w:val="0"/>
          <w:i w:val="0"/>
          <w:color w:val="475569"/>
          <w:spacing w:val="-7"/>
          <w:kern w:val="0"/>
          <w:sz w:val="11"/>
          <w:szCs w:val="11"/>
        </w:rPr>
        <w:t xml:space="preserve"> C</w:t>
      </w:r>
    </w:p>
    <w:p>
      <w:pPr>
        <w:framePr w:w="938" w:hRule="auto" w:wrap="none" w:vAnchor="page" w:hAnchor="page" w:x="7743" w:y="867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>Absence / 1 g</w:t>
      </w:r>
    </w:p>
    <w:p>
      <w:pPr>
        <w:framePr w:w="548" w:hRule="auto" w:wrap="none" w:vAnchor="page" w:hAnchor="page" w:x="10880" w:y="8612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-3"/>
          <w:kern w:val="0"/>
          <w:sz w:val="13"/>
          <w:szCs w:val="13"/>
        </w:rPr>
        <w:t>Abse</w:t>
      </w:r>
      <w:r>
        <w:rPr>
          <w:rFonts w:ascii="Roboto Mono" w:hAnsi="Roboto Mono" w:cs="Roboto Mono" w:eastAsia="Roboto Mono"/>
          <w:b/>
          <w:i w:val="0"/>
          <w:color w:val="1B3A5C"/>
          <w:spacing w:val="-4"/>
          <w:kern w:val="0"/>
          <w:sz w:val="13"/>
          <w:szCs w:val="13"/>
        </w:rPr>
        <w:t>nt</w:t>
      </w:r>
    </w:p>
    <w:p>
      <w:pPr>
        <w:framePr w:w="386" w:hRule="auto" w:wrap="none" w:vAnchor="page" w:hAnchor="page" w:x="11030" w:y="8757"/>
        <w:spacing w:before="0" w:after="0" w:line="7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1B3A5C"/>
          <w:kern w:val="0"/>
          <w:sz w:val="7"/>
          <w:szCs w:val="7"/>
        </w:rPr>
        <w:t>Отсутна</w:t>
      </w:r>
    </w:p>
    <w:p>
      <w:pPr>
        <w:framePr w:w="1612" w:hRule="auto" w:wrap="none" w:vAnchor="page" w:hAnchor="page" w:x="1182" w:y="8889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spacing w:val="3"/>
          <w:kern w:val="0"/>
          <w:sz w:val="12"/>
          <w:szCs w:val="12"/>
        </w:rPr>
        <w:t>Staphylococcus aureus</w:t>
      </w:r>
    </w:p>
    <w:p>
      <w:pPr>
        <w:framePr w:w="1532" w:hRule="auto" w:wrap="none" w:vAnchor="page" w:hAnchor="page" w:x="5590" w:y="889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6"/>
          <w:kern w:val="0"/>
          <w:sz w:val="11"/>
          <w:szCs w:val="11"/>
        </w:rPr>
        <w:t>Ph. Eur. 2.6.13 cat.</w:t>
      </w:r>
      <w:r>
        <w:rPr>
          <w:rFonts w:ascii="Roboto Mono" w:hAnsi="Roboto Mono" w:cs="Roboto Mono" w:eastAsia="Roboto Mono"/>
          <w:b w:val="0"/>
          <w:i w:val="0"/>
          <w:color w:val="475569"/>
          <w:spacing w:val="-7"/>
          <w:kern w:val="0"/>
          <w:sz w:val="11"/>
          <w:szCs w:val="11"/>
        </w:rPr>
        <w:t xml:space="preserve"> C</w:t>
      </w:r>
    </w:p>
    <w:p>
      <w:pPr>
        <w:framePr w:w="938" w:hRule="auto" w:wrap="none" w:vAnchor="page" w:hAnchor="page" w:x="7743" w:y="889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>Absence / 1 g</w:t>
      </w:r>
    </w:p>
    <w:p>
      <w:pPr>
        <w:framePr w:w="548" w:hRule="auto" w:wrap="none" w:vAnchor="page" w:hAnchor="page" w:x="10880" w:y="8837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-3"/>
          <w:kern w:val="0"/>
          <w:sz w:val="13"/>
          <w:szCs w:val="13"/>
        </w:rPr>
        <w:t>Abse</w:t>
      </w:r>
      <w:r>
        <w:rPr>
          <w:rFonts w:ascii="Roboto Mono" w:hAnsi="Roboto Mono" w:cs="Roboto Mono" w:eastAsia="Roboto Mono"/>
          <w:b/>
          <w:i w:val="0"/>
          <w:color w:val="1B3A5C"/>
          <w:spacing w:val="-4"/>
          <w:kern w:val="0"/>
          <w:sz w:val="13"/>
          <w:szCs w:val="13"/>
        </w:rPr>
        <w:t>nt</w:t>
      </w:r>
    </w:p>
    <w:p>
      <w:pPr>
        <w:framePr w:w="386" w:hRule="auto" w:wrap="none" w:vAnchor="page" w:hAnchor="page" w:x="11030" w:y="8982"/>
        <w:spacing w:before="0" w:after="0" w:line="7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1B3A5C"/>
          <w:kern w:val="0"/>
          <w:sz w:val="7"/>
          <w:szCs w:val="7"/>
        </w:rPr>
        <w:t>Отсутна</w:t>
      </w:r>
    </w:p>
    <w:p>
      <w:pPr>
        <w:framePr w:w="224" w:hRule="auto" w:wrap="none" w:vAnchor="page" w:hAnchor="page" w:x="576" w:y="9064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3B6BA5"/>
          <w:spacing w:val="6"/>
          <w:kern w:val="0"/>
          <w:sz w:val="12"/>
          <w:szCs w:val="12"/>
        </w:rPr>
        <w:t>10</w:t>
      </w:r>
    </w:p>
    <w:p>
      <w:pPr>
        <w:framePr w:w="898" w:hRule="auto" w:wrap="none" w:vAnchor="page" w:hAnchor="page" w:x="1017" w:y="9065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spacing w:val="3"/>
          <w:kern w:val="0"/>
          <w:sz w:val="13"/>
          <w:szCs w:val="13"/>
        </w:rPr>
        <w:t>Mycotoxin</w:t>
      </w:r>
      <w:r>
        <w:rPr>
          <w:rFonts w:ascii="Montserrat" w:hAnsi="Montserrat" w:cs="Montserrat" w:eastAsia="Montserrat"/>
          <w:b/>
          <w:i w:val="0"/>
          <w:color w:val="16324F"/>
          <w:spacing w:val="2"/>
          <w:kern w:val="0"/>
          <w:sz w:val="13"/>
          <w:szCs w:val="13"/>
        </w:rPr>
        <w:t xml:space="preserve">s </w:t>
      </w:r>
    </w:p>
    <w:p>
      <w:pPr>
        <w:framePr w:w="818" w:hRule="auto" w:wrap="none" w:vAnchor="page" w:hAnchor="page" w:x="1947" w:y="907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5"/>
          <w:kern w:val="0"/>
          <w:sz w:val="10"/>
          <w:szCs w:val="10"/>
        </w:rPr>
        <w:t>Микотокс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ини</w:t>
      </w:r>
    </w:p>
    <w:p>
      <w:pPr>
        <w:framePr w:w="2522" w:hRule="auto" w:wrap="none" w:vAnchor="page" w:hAnchor="page" w:x="2772" w:y="9064"/>
        <w:spacing w:before="0" w:after="0" w:line="11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7A5C1E"/>
          <w:spacing w:val="-6"/>
          <w:kern w:val="0"/>
          <w:sz w:val="11"/>
          <w:szCs w:val="11"/>
        </w:rPr>
        <w:t>· Ph. Eur. 2.8.18 / 2.8.22 (HPLC-F</w:t>
      </w:r>
      <w:r>
        <w:rPr>
          <w:rFonts w:ascii="Roboto Mono SemiBold" w:hAnsi="Roboto Mono SemiBold" w:cs="Roboto Mono SemiBold" w:eastAsia="Roboto Mono SemiBold"/>
          <w:b w:val="0"/>
          <w:i w:val="0"/>
          <w:color w:val="7A5C1E"/>
          <w:spacing w:val="-7"/>
          <w:kern w:val="0"/>
          <w:sz w:val="11"/>
          <w:szCs w:val="11"/>
        </w:rPr>
        <w:t>LD)</w:t>
      </w:r>
    </w:p>
    <w:p>
      <w:pPr>
        <w:framePr w:w="872" w:hRule="auto" w:wrap="none" w:vAnchor="page" w:hAnchor="page" w:x="1182" w:y="9204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spacing w:val="3"/>
          <w:kern w:val="0"/>
          <w:sz w:val="12"/>
          <w:szCs w:val="12"/>
        </w:rPr>
        <w:t>Aflatoxin B</w:t>
      </w:r>
    </w:p>
    <w:p>
      <w:pPr>
        <w:framePr w:w="140" w:hRule="auto" w:wrap="none" w:vAnchor="page" w:hAnchor="page" w:x="2007" w:y="9259"/>
        <w:spacing w:before="0" w:after="0" w:line="10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0"/>
          <w:szCs w:val="10"/>
        </w:rPr>
        <w:t>1</w:t>
      </w:r>
    </w:p>
    <w:p>
      <w:pPr>
        <w:framePr w:w="146" w:hRule="auto" w:wrap="none" w:vAnchor="page" w:hAnchor="page" w:x="2157" w:y="9211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5A6E84"/>
          <w:kern w:val="0"/>
          <w:sz w:val="11"/>
          <w:szCs w:val="11"/>
        </w:rPr>
        <w:t>|</w:t>
      </w:r>
    </w:p>
    <w:p>
      <w:pPr>
        <w:framePr w:w="854" w:hRule="auto" w:wrap="none" w:vAnchor="page" w:hAnchor="page" w:x="2307" w:y="922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5"/>
          <w:kern w:val="0"/>
          <w:sz w:val="10"/>
          <w:szCs w:val="10"/>
        </w:rPr>
        <w:t>Афлатокси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н B</w:t>
      </w:r>
    </w:p>
    <w:p>
      <w:pPr>
        <w:framePr w:w="1070" w:hRule="auto" w:wrap="none" w:vAnchor="page" w:hAnchor="page" w:x="5590" w:y="924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6"/>
          <w:kern w:val="0"/>
          <w:sz w:val="11"/>
          <w:szCs w:val="11"/>
        </w:rPr>
        <w:t>Ph. Eur. 2.8.18</w:t>
      </w:r>
    </w:p>
    <w:p>
      <w:pPr>
        <w:framePr w:w="608" w:hRule="auto" w:wrap="none" w:vAnchor="page" w:hAnchor="page" w:x="7809" w:y="924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 xml:space="preserve"> 2 µg/kg</w:t>
      </w:r>
    </w:p>
    <w:p>
      <w:pPr>
        <w:framePr w:w="236" w:hRule="auto" w:wrap="none" w:vAnchor="page" w:hAnchor="page" w:x="11180" w:y="9227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-4"/>
          <w:kern w:val="0"/>
          <w:sz w:val="13"/>
          <w:szCs w:val="13"/>
        </w:rPr>
        <w:t>ND</w:t>
      </w:r>
    </w:p>
    <w:p>
      <w:pPr>
        <w:framePr w:w="872" w:hRule="auto" w:wrap="none" w:vAnchor="page" w:hAnchor="page" w:x="1182" w:y="9384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spacing w:val="3"/>
          <w:kern w:val="0"/>
          <w:sz w:val="12"/>
          <w:szCs w:val="12"/>
        </w:rPr>
        <w:t xml:space="preserve">Aflatoxins </w:t>
      </w:r>
    </w:p>
    <w:p>
      <w:pPr>
        <w:framePr w:w="146" w:hRule="auto" w:wrap="none" w:vAnchor="page" w:hAnchor="page" w:x="2169" w:y="9391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5A6E84"/>
          <w:kern w:val="0"/>
          <w:sz w:val="11"/>
          <w:szCs w:val="11"/>
        </w:rPr>
        <w:t>|</w:t>
      </w:r>
    </w:p>
    <w:p>
      <w:pPr>
        <w:framePr w:w="848" w:hRule="auto" w:wrap="none" w:vAnchor="page" w:hAnchor="page" w:x="2319" w:y="940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5"/>
          <w:kern w:val="0"/>
          <w:sz w:val="10"/>
          <w:szCs w:val="10"/>
        </w:rPr>
        <w:t>Афлатокси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 xml:space="preserve">ни </w:t>
      </w:r>
    </w:p>
    <w:p>
      <w:pPr>
        <w:framePr w:w="296" w:hRule="auto" w:wrap="none" w:vAnchor="page" w:hAnchor="page" w:x="3204" w:y="9384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spacing w:val="3"/>
          <w:kern w:val="0"/>
          <w:sz w:val="12"/>
          <w:szCs w:val="12"/>
        </w:rPr>
        <w:t xml:space="preserve"> (B</w:t>
      </w:r>
    </w:p>
    <w:p>
      <w:pPr>
        <w:framePr w:w="140" w:hRule="auto" w:wrap="none" w:vAnchor="page" w:hAnchor="page" w:x="3429" w:y="9439"/>
        <w:spacing w:before="0" w:after="0" w:line="10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0"/>
          <w:szCs w:val="10"/>
        </w:rPr>
        <w:t>1</w:t>
      </w:r>
    </w:p>
    <w:p>
      <w:pPr>
        <w:framePr w:w="224" w:hRule="auto" w:wrap="none" w:vAnchor="page" w:hAnchor="page" w:x="3489" w:y="9384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spacing w:val="3"/>
          <w:kern w:val="0"/>
          <w:sz w:val="12"/>
          <w:szCs w:val="12"/>
        </w:rPr>
        <w:t>+B</w:t>
      </w:r>
    </w:p>
    <w:p>
      <w:pPr>
        <w:framePr w:w="140" w:hRule="auto" w:wrap="none" w:vAnchor="page" w:hAnchor="page" w:x="3639" w:y="9439"/>
        <w:spacing w:before="0" w:after="0" w:line="10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0"/>
          <w:szCs w:val="10"/>
        </w:rPr>
        <w:t>2</w:t>
      </w:r>
    </w:p>
    <w:p>
      <w:pPr>
        <w:framePr w:w="224" w:hRule="auto" w:wrap="none" w:vAnchor="page" w:hAnchor="page" w:x="3699" w:y="9384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spacing w:val="3"/>
          <w:kern w:val="0"/>
          <w:sz w:val="12"/>
          <w:szCs w:val="12"/>
        </w:rPr>
        <w:t>+G</w:t>
      </w:r>
    </w:p>
    <w:p>
      <w:pPr>
        <w:framePr w:w="140" w:hRule="auto" w:wrap="none" w:vAnchor="page" w:hAnchor="page" w:x="3849" w:y="9439"/>
        <w:spacing w:before="0" w:after="0" w:line="10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0"/>
          <w:szCs w:val="10"/>
        </w:rPr>
        <w:t>1</w:t>
      </w:r>
    </w:p>
    <w:p>
      <w:pPr>
        <w:framePr w:w="224" w:hRule="auto" w:wrap="none" w:vAnchor="page" w:hAnchor="page" w:x="3909" w:y="9384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spacing w:val="3"/>
          <w:kern w:val="0"/>
          <w:sz w:val="12"/>
          <w:szCs w:val="12"/>
        </w:rPr>
        <w:t>+G</w:t>
      </w:r>
    </w:p>
    <w:p>
      <w:pPr>
        <w:framePr w:w="140" w:hRule="auto" w:wrap="none" w:vAnchor="page" w:hAnchor="page" w:x="4059" w:y="9439"/>
        <w:spacing w:before="0" w:after="0" w:line="10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0"/>
          <w:szCs w:val="10"/>
        </w:rPr>
        <w:t>2</w:t>
      </w:r>
    </w:p>
    <w:p>
      <w:pPr>
        <w:framePr w:w="152" w:hRule="auto" w:wrap="none" w:vAnchor="page" w:hAnchor="page" w:x="4119" w:y="9384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2"/>
          <w:szCs w:val="12"/>
        </w:rPr>
        <w:t>)</w:t>
      </w:r>
    </w:p>
    <w:p>
      <w:pPr>
        <w:framePr w:w="1070" w:hRule="auto" w:wrap="none" w:vAnchor="page" w:hAnchor="page" w:x="5590" w:y="942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6"/>
          <w:kern w:val="0"/>
          <w:sz w:val="11"/>
          <w:szCs w:val="11"/>
        </w:rPr>
        <w:t>Ph. Eur. 2.8.18</w:t>
      </w:r>
    </w:p>
    <w:p>
      <w:pPr>
        <w:framePr w:w="608" w:hRule="auto" w:wrap="none" w:vAnchor="page" w:hAnchor="page" w:x="7809" w:y="942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 xml:space="preserve"> 4 µg/kg</w:t>
      </w:r>
    </w:p>
    <w:p>
      <w:pPr>
        <w:framePr w:w="236" w:hRule="auto" w:wrap="none" w:vAnchor="page" w:hAnchor="page" w:x="11180" w:y="9407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-4"/>
          <w:kern w:val="0"/>
          <w:sz w:val="13"/>
          <w:szCs w:val="13"/>
        </w:rPr>
        <w:t>ND</w:t>
      </w:r>
    </w:p>
    <w:p>
      <w:pPr>
        <w:framePr w:w="1016" w:hRule="auto" w:wrap="none" w:vAnchor="page" w:hAnchor="page" w:x="1182" w:y="9564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spacing w:val="3"/>
          <w:kern w:val="0"/>
          <w:sz w:val="12"/>
          <w:szCs w:val="12"/>
        </w:rPr>
        <w:t xml:space="preserve">Ochratoxin A </w:t>
      </w:r>
    </w:p>
    <w:p>
      <w:pPr>
        <w:framePr w:w="146" w:hRule="auto" w:wrap="none" w:vAnchor="page" w:hAnchor="page" w:x="2172" w:y="9571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5A6E84"/>
          <w:kern w:val="0"/>
          <w:sz w:val="11"/>
          <w:szCs w:val="11"/>
        </w:rPr>
        <w:t>|</w:t>
      </w:r>
    </w:p>
    <w:p>
      <w:pPr>
        <w:framePr w:w="837" w:hRule="auto" w:wrap="none" w:vAnchor="page" w:hAnchor="page" w:x="2322" w:y="958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5"/>
          <w:kern w:val="0"/>
          <w:sz w:val="10"/>
          <w:szCs w:val="10"/>
        </w:rPr>
        <w:t>Охрат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оксин A</w:t>
      </w:r>
    </w:p>
    <w:p>
      <w:pPr>
        <w:framePr w:w="1070" w:hRule="auto" w:wrap="none" w:vAnchor="page" w:hAnchor="page" w:x="5590" w:y="958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6"/>
          <w:kern w:val="0"/>
          <w:sz w:val="11"/>
          <w:szCs w:val="11"/>
        </w:rPr>
        <w:t>Ph. Eur. 2.8.22</w:t>
      </w:r>
    </w:p>
    <w:p>
      <w:pPr>
        <w:framePr w:w="674" w:hRule="auto" w:wrap="none" w:vAnchor="page" w:hAnchor="page" w:x="7809" w:y="958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 xml:space="preserve"> 20 µg/kg</w:t>
      </w:r>
    </w:p>
    <w:p>
      <w:pPr>
        <w:framePr w:w="236" w:hRule="auto" w:wrap="none" w:vAnchor="page" w:hAnchor="page" w:x="11180" w:y="9572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-4"/>
          <w:kern w:val="0"/>
          <w:sz w:val="13"/>
          <w:szCs w:val="13"/>
        </w:rPr>
        <w:t>ND</w:t>
      </w:r>
    </w:p>
    <w:p>
      <w:pPr>
        <w:framePr w:w="224" w:hRule="auto" w:wrap="none" w:vAnchor="page" w:hAnchor="page" w:x="576" w:y="9724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3B6BA5"/>
          <w:spacing w:val="6"/>
          <w:kern w:val="0"/>
          <w:sz w:val="12"/>
          <w:szCs w:val="12"/>
        </w:rPr>
        <w:t>11</w:t>
      </w:r>
    </w:p>
    <w:p>
      <w:pPr>
        <w:framePr w:w="1052" w:hRule="auto" w:wrap="none" w:vAnchor="page" w:hAnchor="page" w:x="1017" w:y="9725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spacing w:val="6"/>
          <w:kern w:val="0"/>
          <w:sz w:val="13"/>
          <w:szCs w:val="13"/>
        </w:rPr>
        <w:t>Heav</w:t>
      </w:r>
      <w:r>
        <w:rPr>
          <w:rFonts w:ascii="Montserrat" w:hAnsi="Montserrat" w:cs="Montserrat" w:eastAsia="Montserrat"/>
          <w:b/>
          <w:i w:val="0"/>
          <w:color w:val="16324F"/>
          <w:spacing w:val="5"/>
          <w:kern w:val="0"/>
          <w:sz w:val="13"/>
          <w:szCs w:val="13"/>
        </w:rPr>
        <w:t xml:space="preserve">y Metals </w:t>
      </w:r>
    </w:p>
    <w:p>
      <w:pPr>
        <w:framePr w:w="848" w:hRule="auto" w:wrap="none" w:vAnchor="page" w:hAnchor="page" w:x="2112" w:y="973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Тешки ме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>тали</w:t>
      </w:r>
    </w:p>
    <w:p>
      <w:pPr>
        <w:framePr w:w="1796" w:hRule="auto" w:wrap="none" w:vAnchor="page" w:hAnchor="page" w:x="2967" w:y="9724"/>
        <w:spacing w:before="0" w:after="0" w:line="11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7A5C1E"/>
          <w:spacing w:val="-6"/>
          <w:kern w:val="0"/>
          <w:sz w:val="11"/>
          <w:szCs w:val="11"/>
        </w:rPr>
        <w:t>· Ph. Eur. 2.4.27 (ICP-M</w:t>
      </w:r>
      <w:r>
        <w:rPr>
          <w:rFonts w:ascii="Roboto Mono SemiBold" w:hAnsi="Roboto Mono SemiBold" w:cs="Roboto Mono SemiBold" w:eastAsia="Roboto Mono SemiBold"/>
          <w:b w:val="0"/>
          <w:i w:val="0"/>
          <w:color w:val="7A5C1E"/>
          <w:spacing w:val="-7"/>
          <w:kern w:val="0"/>
          <w:sz w:val="11"/>
          <w:szCs w:val="11"/>
        </w:rPr>
        <w:t>S)</w:t>
      </w:r>
    </w:p>
    <w:p>
      <w:pPr>
        <w:framePr w:w="800" w:hRule="auto" w:wrap="none" w:vAnchor="page" w:hAnchor="page" w:x="1182" w:y="9864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spacing w:val="3"/>
          <w:kern w:val="0"/>
          <w:sz w:val="12"/>
          <w:szCs w:val="12"/>
        </w:rPr>
        <w:t xml:space="preserve">Lead (Pb) </w:t>
      </w:r>
    </w:p>
    <w:p>
      <w:pPr>
        <w:framePr w:w="146" w:hRule="auto" w:wrap="none" w:vAnchor="page" w:hAnchor="page" w:x="1947" w:y="9871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5A6E84"/>
          <w:kern w:val="0"/>
          <w:sz w:val="11"/>
          <w:szCs w:val="11"/>
        </w:rPr>
        <w:t>|</w:t>
      </w:r>
    </w:p>
    <w:p>
      <w:pPr>
        <w:framePr w:w="421" w:hRule="auto" w:wrap="none" w:vAnchor="page" w:hAnchor="page" w:x="2097" w:y="988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7"/>
          <w:kern w:val="0"/>
          <w:sz w:val="10"/>
          <w:szCs w:val="10"/>
        </w:rPr>
        <w:t>Оло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6"/>
          <w:kern w:val="0"/>
          <w:sz w:val="10"/>
          <w:szCs w:val="10"/>
        </w:rPr>
        <w:t>во</w:t>
      </w:r>
    </w:p>
    <w:p>
      <w:pPr>
        <w:framePr w:w="1070" w:hRule="auto" w:wrap="none" w:vAnchor="page" w:hAnchor="page" w:x="5590" w:y="988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6"/>
          <w:kern w:val="0"/>
          <w:sz w:val="11"/>
          <w:szCs w:val="11"/>
        </w:rPr>
        <w:t>Ph. Eur. 2.4.27</w:t>
      </w:r>
    </w:p>
    <w:p>
      <w:pPr>
        <w:framePr w:w="740" w:hRule="auto" w:wrap="none" w:vAnchor="page" w:hAnchor="page" w:x="7809" w:y="988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 xml:space="preserve"> 0.5 mg/kg</w:t>
      </w:r>
    </w:p>
    <w:p>
      <w:pPr>
        <w:framePr w:w="938" w:hRule="auto" w:wrap="none" w:vAnchor="page" w:hAnchor="page" w:x="10505" w:y="9857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-3"/>
          <w:kern w:val="0"/>
          <w:sz w:val="13"/>
          <w:szCs w:val="13"/>
        </w:rPr>
        <w:t>0.029 mg/</w:t>
      </w:r>
      <w:r>
        <w:rPr>
          <w:rFonts w:ascii="Roboto Mono" w:hAnsi="Roboto Mono" w:cs="Roboto Mono" w:eastAsia="Roboto Mono"/>
          <w:b/>
          <w:i w:val="0"/>
          <w:color w:val="1B3A5C"/>
          <w:spacing w:val="-4"/>
          <w:kern w:val="0"/>
          <w:sz w:val="13"/>
          <w:szCs w:val="13"/>
        </w:rPr>
        <w:t>kg</w:t>
      </w:r>
    </w:p>
    <w:p>
      <w:pPr>
        <w:framePr w:w="1016" w:hRule="auto" w:wrap="none" w:vAnchor="page" w:hAnchor="page" w:x="1182" w:y="10014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spacing w:val="3"/>
          <w:kern w:val="0"/>
          <w:sz w:val="12"/>
          <w:szCs w:val="12"/>
        </w:rPr>
        <w:t xml:space="preserve">Cadmium (Cd) </w:t>
      </w:r>
    </w:p>
    <w:p>
      <w:pPr>
        <w:framePr w:w="146" w:hRule="auto" w:wrap="none" w:vAnchor="page" w:hAnchor="page" w:x="2172" w:y="10021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5A6E84"/>
          <w:kern w:val="0"/>
          <w:sz w:val="11"/>
          <w:szCs w:val="11"/>
        </w:rPr>
        <w:t>|</w:t>
      </w:r>
    </w:p>
    <w:p>
      <w:pPr>
        <w:framePr w:w="574" w:hRule="auto" w:wrap="none" w:vAnchor="page" w:hAnchor="page" w:x="2322" w:y="1003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7"/>
          <w:kern w:val="0"/>
          <w:sz w:val="10"/>
          <w:szCs w:val="10"/>
        </w:rPr>
        <w:t>Кадми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6"/>
          <w:kern w:val="0"/>
          <w:sz w:val="10"/>
          <w:szCs w:val="10"/>
        </w:rPr>
        <w:t>ум</w:t>
      </w:r>
    </w:p>
    <w:p>
      <w:pPr>
        <w:framePr w:w="1070" w:hRule="auto" w:wrap="none" w:vAnchor="page" w:hAnchor="page" w:x="5590" w:y="1003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6"/>
          <w:kern w:val="0"/>
          <w:sz w:val="11"/>
          <w:szCs w:val="11"/>
        </w:rPr>
        <w:t>Ph. Eur. 2.4.27</w:t>
      </w:r>
    </w:p>
    <w:p>
      <w:pPr>
        <w:framePr w:w="740" w:hRule="auto" w:wrap="none" w:vAnchor="page" w:hAnchor="page" w:x="7809" w:y="1003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 xml:space="preserve"> 0.3 mg/kg</w:t>
      </w:r>
    </w:p>
    <w:p>
      <w:pPr>
        <w:framePr w:w="938" w:hRule="auto" w:wrap="none" w:vAnchor="page" w:hAnchor="page" w:x="10505" w:y="10007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-3"/>
          <w:kern w:val="0"/>
          <w:sz w:val="13"/>
          <w:szCs w:val="13"/>
        </w:rPr>
        <w:t>0.038 mg/</w:t>
      </w:r>
      <w:r>
        <w:rPr>
          <w:rFonts w:ascii="Roboto Mono" w:hAnsi="Roboto Mono" w:cs="Roboto Mono" w:eastAsia="Roboto Mono"/>
          <w:b/>
          <w:i w:val="0"/>
          <w:color w:val="1B3A5C"/>
          <w:spacing w:val="-4"/>
          <w:kern w:val="0"/>
          <w:sz w:val="13"/>
          <w:szCs w:val="13"/>
        </w:rPr>
        <w:t>kg</w:t>
      </w:r>
    </w:p>
    <w:p>
      <w:pPr>
        <w:framePr w:w="1016" w:hRule="auto" w:wrap="none" w:vAnchor="page" w:hAnchor="page" w:x="1182" w:y="10164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spacing w:val="3"/>
          <w:kern w:val="0"/>
          <w:sz w:val="12"/>
          <w:szCs w:val="12"/>
        </w:rPr>
        <w:t xml:space="preserve">Arsenic (As) </w:t>
      </w:r>
    </w:p>
    <w:p>
      <w:pPr>
        <w:framePr w:w="146" w:hRule="auto" w:wrap="none" w:vAnchor="page" w:hAnchor="page" w:x="2172" w:y="10171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5A6E84"/>
          <w:kern w:val="0"/>
          <w:sz w:val="11"/>
          <w:szCs w:val="11"/>
        </w:rPr>
        <w:t>|</w:t>
      </w:r>
    </w:p>
    <w:p>
      <w:pPr>
        <w:framePr w:w="414" w:hRule="auto" w:wrap="none" w:vAnchor="page" w:hAnchor="page" w:x="2322" w:y="1018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10"/>
          <w:szCs w:val="10"/>
        </w:rPr>
        <w:t>Арсен</w:t>
      </w:r>
    </w:p>
    <w:p>
      <w:pPr>
        <w:framePr w:w="1070" w:hRule="auto" w:wrap="none" w:vAnchor="page" w:hAnchor="page" w:x="5590" w:y="1018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6"/>
          <w:kern w:val="0"/>
          <w:sz w:val="11"/>
          <w:szCs w:val="11"/>
        </w:rPr>
        <w:t>Ph. Eur. 2.4.27</w:t>
      </w:r>
    </w:p>
    <w:p>
      <w:pPr>
        <w:framePr w:w="740" w:hRule="auto" w:wrap="none" w:vAnchor="page" w:hAnchor="page" w:x="7809" w:y="1017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 xml:space="preserve"> 0.2 mg/kg</w:t>
      </w:r>
    </w:p>
    <w:p>
      <w:pPr>
        <w:framePr w:w="938" w:hRule="auto" w:wrap="none" w:vAnchor="page" w:hAnchor="page" w:x="10505" w:y="10157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-3"/>
          <w:kern w:val="0"/>
          <w:sz w:val="13"/>
          <w:szCs w:val="13"/>
        </w:rPr>
        <w:t>0.044 mg/</w:t>
      </w:r>
      <w:r>
        <w:rPr>
          <w:rFonts w:ascii="Roboto Mono" w:hAnsi="Roboto Mono" w:cs="Roboto Mono" w:eastAsia="Roboto Mono"/>
          <w:b/>
          <w:i w:val="0"/>
          <w:color w:val="1B3A5C"/>
          <w:spacing w:val="-4"/>
          <w:kern w:val="0"/>
          <w:sz w:val="13"/>
          <w:szCs w:val="13"/>
        </w:rPr>
        <w:t>kg</w:t>
      </w:r>
    </w:p>
    <w:p>
      <w:pPr>
        <w:framePr w:w="1016" w:hRule="auto" w:wrap="none" w:vAnchor="page" w:hAnchor="page" w:x="1182" w:y="10314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spacing w:val="3"/>
          <w:kern w:val="0"/>
          <w:sz w:val="12"/>
          <w:szCs w:val="12"/>
        </w:rPr>
        <w:t xml:space="preserve">Mercury (Hg) </w:t>
      </w:r>
    </w:p>
    <w:p>
      <w:pPr>
        <w:framePr w:w="146" w:hRule="auto" w:wrap="none" w:vAnchor="page" w:hAnchor="page" w:x="2172" w:y="10321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5A6E84"/>
          <w:kern w:val="0"/>
          <w:sz w:val="11"/>
          <w:szCs w:val="11"/>
        </w:rPr>
        <w:t>|</w:t>
      </w:r>
    </w:p>
    <w:p>
      <w:pPr>
        <w:framePr w:w="383" w:hRule="auto" w:wrap="none" w:vAnchor="page" w:hAnchor="page" w:x="2322" w:y="1033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Ж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>ива</w:t>
      </w:r>
    </w:p>
    <w:p>
      <w:pPr>
        <w:framePr w:w="1070" w:hRule="auto" w:wrap="none" w:vAnchor="page" w:hAnchor="page" w:x="5590" w:y="1032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6"/>
          <w:kern w:val="0"/>
          <w:sz w:val="11"/>
          <w:szCs w:val="11"/>
        </w:rPr>
        <w:t>Ph. Eur. 2.4.27</w:t>
      </w:r>
    </w:p>
    <w:p>
      <w:pPr>
        <w:framePr w:w="740" w:hRule="auto" w:wrap="none" w:vAnchor="page" w:hAnchor="page" w:x="7809" w:y="1032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 xml:space="preserve"> 0.1 mg/kg</w:t>
      </w:r>
    </w:p>
    <w:p>
      <w:pPr>
        <w:framePr w:w="938" w:hRule="auto" w:wrap="none" w:vAnchor="page" w:hAnchor="page" w:x="10505" w:y="10307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-3"/>
          <w:kern w:val="0"/>
          <w:sz w:val="13"/>
          <w:szCs w:val="13"/>
        </w:rPr>
        <w:t>0.012 mg/</w:t>
      </w:r>
      <w:r>
        <w:rPr>
          <w:rFonts w:ascii="Roboto Mono" w:hAnsi="Roboto Mono" w:cs="Roboto Mono" w:eastAsia="Roboto Mono"/>
          <w:b/>
          <w:i w:val="0"/>
          <w:color w:val="1B3A5C"/>
          <w:spacing w:val="-4"/>
          <w:kern w:val="0"/>
          <w:sz w:val="13"/>
          <w:szCs w:val="13"/>
        </w:rPr>
        <w:t>kg</w:t>
      </w:r>
    </w:p>
    <w:p>
      <w:pPr>
        <w:framePr w:w="224" w:hRule="auto" w:wrap="none" w:vAnchor="page" w:hAnchor="page" w:x="576" w:y="10459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3B6BA5"/>
          <w:spacing w:val="6"/>
          <w:kern w:val="0"/>
          <w:sz w:val="12"/>
          <w:szCs w:val="12"/>
        </w:rPr>
        <w:t>12</w:t>
      </w:r>
    </w:p>
    <w:p>
      <w:pPr>
        <w:framePr w:w="1457" w:hRule="auto" w:wrap="none" w:vAnchor="page" w:hAnchor="page" w:x="1017" w:y="10475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spacing w:val="6"/>
          <w:kern w:val="0"/>
          <w:sz w:val="13"/>
          <w:szCs w:val="13"/>
        </w:rPr>
        <w:t>Pestici</w:t>
      </w:r>
      <w:r>
        <w:rPr>
          <w:rFonts w:ascii="Montserrat" w:hAnsi="Montserrat" w:cs="Montserrat" w:eastAsia="Montserrat"/>
          <w:b/>
          <w:i w:val="0"/>
          <w:color w:val="16324F"/>
          <w:spacing w:val="5"/>
          <w:kern w:val="0"/>
          <w:sz w:val="13"/>
          <w:szCs w:val="13"/>
        </w:rPr>
        <w:t xml:space="preserve">de Residues </w:t>
      </w:r>
    </w:p>
    <w:p>
      <w:pPr>
        <w:framePr w:w="1403" w:hRule="auto" w:wrap="none" w:vAnchor="page" w:hAnchor="page" w:x="2517" w:y="1048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5"/>
          <w:kern w:val="0"/>
          <w:sz w:val="10"/>
          <w:szCs w:val="10"/>
        </w:rPr>
        <w:t>Ос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татоци од пестициди</w:t>
      </w:r>
    </w:p>
    <w:p>
      <w:pPr>
        <w:framePr w:w="1796" w:hRule="auto" w:wrap="none" w:vAnchor="page" w:hAnchor="page" w:x="5590" w:y="1047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6"/>
          <w:kern w:val="0"/>
          <w:sz w:val="11"/>
          <w:szCs w:val="11"/>
        </w:rPr>
        <w:t>Ph. Eur. 2.8.13 (LC-MS/M</w:t>
      </w:r>
      <w:r>
        <w:rPr>
          <w:rFonts w:ascii="Roboto Mono" w:hAnsi="Roboto Mono" w:cs="Roboto Mono" w:eastAsia="Roboto Mono"/>
          <w:b w:val="0"/>
          <w:i w:val="0"/>
          <w:color w:val="475569"/>
          <w:spacing w:val="-7"/>
          <w:kern w:val="0"/>
          <w:sz w:val="11"/>
          <w:szCs w:val="11"/>
        </w:rPr>
        <w:t>S)</w:t>
      </w:r>
    </w:p>
    <w:p>
      <w:pPr>
        <w:framePr w:w="1664" w:hRule="auto" w:wrap="none" w:vAnchor="page" w:hAnchor="page" w:x="7809" w:y="1047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 xml:space="preserve"> LOQ per Ph. Eur. 2.8.</w:t>
      </w:r>
      <w:r>
        <w:rPr>
          <w:rFonts w:ascii="Roboto Mono" w:hAnsi="Roboto Mono" w:cs="Roboto Mono" w:eastAsia="Roboto Mono"/>
          <w:b w:val="0"/>
          <w:i w:val="0"/>
          <w:color w:val="1E293B"/>
          <w:spacing w:val="-7"/>
          <w:kern w:val="0"/>
          <w:sz w:val="11"/>
          <w:szCs w:val="11"/>
        </w:rPr>
        <w:t>13</w:t>
      </w:r>
    </w:p>
    <w:p>
      <w:pPr>
        <w:framePr w:w="1016" w:hRule="auto" w:wrap="none" w:vAnchor="page" w:hAnchor="page" w:x="10430" w:y="10457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-3"/>
          <w:kern w:val="0"/>
          <w:sz w:val="13"/>
          <w:szCs w:val="13"/>
        </w:rPr>
        <w:t>&lt; 0.01 mg/</w:t>
      </w:r>
      <w:r>
        <w:rPr>
          <w:rFonts w:ascii="Roboto Mono" w:hAnsi="Roboto Mono" w:cs="Roboto Mono" w:eastAsia="Roboto Mono"/>
          <w:b/>
          <w:i w:val="0"/>
          <w:color w:val="1B3A5C"/>
          <w:spacing w:val="-4"/>
          <w:kern w:val="0"/>
          <w:sz w:val="13"/>
          <w:szCs w:val="13"/>
        </w:rPr>
        <w:t>kg</w:t>
      </w:r>
    </w:p>
    <w:p>
      <w:pPr>
        <w:framePr w:w="2759" w:hRule="auto" w:wrap="none" w:vAnchor="page" w:hAnchor="page" w:x="576" w:y="11554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spacing w:val="11"/>
          <w:kern w:val="0"/>
          <w:sz w:val="10"/>
          <w:szCs w:val="10"/>
        </w:rPr>
        <w:t>LABORATORY · ACCREDIT</w:t>
      </w:r>
      <w:r>
        <w:rPr>
          <w:rFonts w:ascii="Montserrat" w:hAnsi="Montserrat" w:cs="Montserrat" w:eastAsia="Montserrat"/>
          <w:b/>
          <w:i w:val="0"/>
          <w:color w:val="1B3A5C"/>
          <w:spacing w:val="10"/>
          <w:kern w:val="0"/>
          <w:sz w:val="10"/>
          <w:szCs w:val="10"/>
        </w:rPr>
        <w:t>ATION · LOCATION</w:t>
      </w:r>
    </w:p>
    <w:p>
      <w:pPr>
        <w:framePr w:w="2298" w:hRule="auto" w:wrap="none" w:vAnchor="page" w:hAnchor="page" w:x="576" w:y="11680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10"/>
          <w:szCs w:val="10"/>
        </w:rPr>
        <w:t>Лабораторија · Акредитација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10"/>
          <w:szCs w:val="10"/>
        </w:rPr>
        <w:t xml:space="preserve"> · Локација</w:t>
      </w:r>
    </w:p>
    <w:p>
      <w:pPr>
        <w:framePr w:w="1597" w:hRule="auto" w:wrap="none" w:vAnchor="page" w:hAnchor="page" w:x="8436" w:y="11554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spacing w:val="13"/>
          <w:kern w:val="0"/>
          <w:sz w:val="10"/>
          <w:szCs w:val="10"/>
        </w:rPr>
        <w:t>COA DOC. CO</w:t>
      </w:r>
      <w:r>
        <w:rPr>
          <w:rFonts w:ascii="Montserrat" w:hAnsi="Montserrat" w:cs="Montserrat" w:eastAsia="Montserrat"/>
          <w:b/>
          <w:i w:val="0"/>
          <w:color w:val="1B3A5C"/>
          <w:spacing w:val="12"/>
          <w:kern w:val="0"/>
          <w:sz w:val="10"/>
          <w:szCs w:val="10"/>
        </w:rPr>
        <w:t>DE, ISSUED</w:t>
      </w:r>
    </w:p>
    <w:p>
      <w:pPr>
        <w:framePr w:w="1193" w:hRule="auto" w:wrap="none" w:vAnchor="page" w:hAnchor="page" w:x="8666" w:y="11680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10"/>
          <w:szCs w:val="10"/>
        </w:rPr>
        <w:t xml:space="preserve">Код </w:t>
      </w: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0"/>
          <w:szCs w:val="10"/>
        </w:rPr>
        <w:t>на СзА, Издаден</w:t>
      </w:r>
    </w:p>
    <w:p>
      <w:pPr>
        <w:framePr w:w="696" w:hRule="auto" w:wrap="none" w:vAnchor="page" w:hAnchor="page" w:x="10658" w:y="11554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spacing w:val="12"/>
          <w:kern w:val="0"/>
          <w:sz w:val="10"/>
          <w:szCs w:val="10"/>
        </w:rPr>
        <w:t>PARAM. №</w:t>
      </w:r>
    </w:p>
    <w:p>
      <w:pPr>
        <w:framePr w:w="470" w:hRule="auto" w:wrap="none" w:vAnchor="page" w:hAnchor="page" w:x="10925" w:y="11680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>Пар.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10"/>
          <w:szCs w:val="10"/>
        </w:rPr>
        <w:t xml:space="preserve"> №</w:t>
      </w:r>
    </w:p>
    <w:p>
      <w:pPr>
        <w:framePr w:w="2537" w:hRule="auto" w:wrap="none" w:vAnchor="page" w:hAnchor="page" w:x="576" w:y="11835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spacing w:val="-4"/>
          <w:kern w:val="0"/>
          <w:sz w:val="12"/>
          <w:szCs w:val="12"/>
        </w:rPr>
        <w:t>Purely Plant QC Department · In</w:t>
      </w:r>
      <w:r>
        <w:rPr>
          <w:rFonts w:ascii="Montserrat" w:hAnsi="Montserrat" w:cs="Montserrat" w:eastAsia="Montserrat"/>
          <w:b/>
          <w:i w:val="0"/>
          <w:color w:val="16324F"/>
          <w:spacing w:val="-5"/>
          <w:kern w:val="0"/>
          <w:sz w:val="12"/>
          <w:szCs w:val="12"/>
        </w:rPr>
        <w:t>-house</w:t>
      </w:r>
    </w:p>
    <w:p>
      <w:pPr>
        <w:framePr w:w="1979" w:hRule="auto" w:wrap="none" w:vAnchor="page" w:hAnchor="page" w:x="576" w:y="11987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6E7D92"/>
          <w:spacing w:val="1"/>
          <w:kern w:val="0"/>
          <w:sz w:val="9"/>
          <w:szCs w:val="9"/>
        </w:rPr>
        <w:t xml:space="preserve">Пјурли Плант — Сектор за КК · </w:t>
      </w:r>
      <w:r>
        <w:rPr>
          <w:rFonts w:ascii="Montserrat Medium" w:hAnsi="Montserrat Medium" w:cs="Montserrat Medium" w:eastAsia="Montserrat Medium"/>
          <w:b w:val="0"/>
          <w:i/>
          <w:color w:val="6E7D92"/>
          <w:kern w:val="0"/>
          <w:sz w:val="9"/>
          <w:szCs w:val="9"/>
        </w:rPr>
        <w:t>In-house</w:t>
      </w:r>
    </w:p>
    <w:p>
      <w:pPr>
        <w:framePr w:w="152" w:hRule="auto" w:wrap="none" w:vAnchor="page" w:hAnchor="page" w:x="2511" w:y="11987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B3BFCC"/>
          <w:spacing w:val="6"/>
          <w:kern w:val="0"/>
          <w:sz w:val="9"/>
          <w:szCs w:val="9"/>
        </w:rPr>
        <w:t xml:space="preserve"> </w:t>
      </w:r>
      <w:r>
        <w:rPr>
          <w:rFonts w:ascii="Montserrat Medium" w:hAnsi="Montserrat Medium" w:cs="Montserrat Medium" w:eastAsia="Montserrat Medium"/>
          <w:b w:val="0"/>
          <w:i w:val="0"/>
          <w:color w:val="B3BFCC"/>
          <w:spacing w:val="5"/>
          <w:kern w:val="0"/>
          <w:sz w:val="9"/>
          <w:szCs w:val="9"/>
        </w:rPr>
        <w:t xml:space="preserve">· </w:t>
      </w:r>
    </w:p>
    <w:p>
      <w:pPr>
        <w:framePr w:w="1579" w:hRule="auto" w:wrap="none" w:vAnchor="page" w:hAnchor="page" w:x="2601" w:y="11987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7C8FA6"/>
          <w:spacing w:val="1"/>
          <w:kern w:val="0"/>
          <w:sz w:val="9"/>
          <w:szCs w:val="9"/>
        </w:rPr>
        <w:t>Kojlija 1043, Petro</w:t>
      </w:r>
      <w:r>
        <w:rPr>
          <w:rFonts w:ascii="Montserrat Medium" w:hAnsi="Montserrat Medium" w:cs="Montserrat Medium" w:eastAsia="Montserrat Medium"/>
          <w:b w:val="0"/>
          <w:i w:val="0"/>
          <w:color w:val="7C8FA6"/>
          <w:kern w:val="0"/>
          <w:sz w:val="9"/>
          <w:szCs w:val="9"/>
        </w:rPr>
        <w:t>vec-Skopje, MK</w:t>
      </w:r>
    </w:p>
    <w:p>
      <w:pPr>
        <w:framePr w:w="753" w:hRule="auto" w:wrap="none" w:vAnchor="page" w:hAnchor="page" w:x="8613" w:y="11837"/>
        <w:spacing w:before="0" w:after="0" w:line="100" w:lineRule="exact"/>
        <w:ind w:left="0" w:right="0" w:firstLine="0"/>
        <w:jc w:val="left"/>
      </w:pPr>
      <w:r>
        <w:rPr>
          <w:rFonts w:ascii="Roboto Condensed SemiBold" w:hAnsi="Roboto Condensed SemiBold" w:cs="Roboto Condensed SemiBold" w:eastAsia="Roboto Condensed SemiBold"/>
          <w:b w:val="0"/>
          <w:i w:val="0"/>
          <w:color w:val="1B3A5C"/>
          <w:spacing w:val="4"/>
          <w:kern w:val="0"/>
          <w:sz w:val="10"/>
          <w:szCs w:val="10"/>
        </w:rPr>
        <w:t>iCoA-PP_26-1</w:t>
      </w:r>
      <w:r>
        <w:rPr>
          <w:rFonts w:ascii="Roboto Condensed SemiBold" w:hAnsi="Roboto Condensed SemiBold" w:cs="Roboto Condensed SemiBold" w:eastAsia="Roboto Condensed SemiBold"/>
          <w:b w:val="0"/>
          <w:i w:val="0"/>
          <w:color w:val="1B3A5C"/>
          <w:spacing w:val="3"/>
          <w:kern w:val="0"/>
          <w:sz w:val="10"/>
          <w:szCs w:val="10"/>
        </w:rPr>
        <w:t>44</w:t>
      </w:r>
    </w:p>
    <w:p>
      <w:pPr>
        <w:framePr w:w="575" w:hRule="auto" w:wrap="none" w:vAnchor="page" w:hAnchor="page" w:x="9363" w:y="11846"/>
        <w:spacing w:before="0" w:after="0" w:line="100" w:lineRule="exact"/>
        <w:ind w:left="0" w:right="0" w:firstLine="0"/>
        <w:jc w:val="left"/>
      </w:pPr>
      <w:r>
        <w:rPr>
          <w:rFonts w:ascii="Roboto Condensed SemiBold" w:hAnsi="Roboto Condensed SemiBold" w:cs="Roboto Condensed SemiBold" w:eastAsia="Roboto Condensed SemiBold"/>
          <w:b w:val="0"/>
          <w:i/>
          <w:color w:val="8C9BB0"/>
          <w:spacing w:val="-2"/>
          <w:kern w:val="0"/>
          <w:sz w:val="10"/>
          <w:szCs w:val="10"/>
        </w:rPr>
        <w:t>· 24.</w:t>
      </w:r>
      <w:r>
        <w:rPr>
          <w:rFonts w:ascii="Roboto Condensed SemiBold" w:hAnsi="Roboto Condensed SemiBold" w:cs="Roboto Condensed SemiBold" w:eastAsia="Roboto Condensed SemiBold"/>
          <w:b w:val="0"/>
          <w:i/>
          <w:color w:val="8C9BB0"/>
          <w:spacing w:val="-3"/>
          <w:kern w:val="0"/>
          <w:sz w:val="10"/>
          <w:szCs w:val="10"/>
        </w:rPr>
        <w:t>08.2026</w:t>
      </w:r>
    </w:p>
    <w:p>
      <w:pPr>
        <w:framePr w:w="542" w:hRule="auto" w:wrap="none" w:vAnchor="page" w:hAnchor="page" w:x="10910" w:y="11851"/>
        <w:spacing w:before="0" w:after="0" w:line="11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1B3A5C"/>
          <w:spacing w:val="-5"/>
          <w:kern w:val="0"/>
          <w:sz w:val="11"/>
          <w:szCs w:val="11"/>
        </w:rPr>
        <w:t>1</w:t>
      </w:r>
      <w:r>
        <w:rPr>
          <w:rFonts w:ascii="Roboto Mono SemiBold" w:hAnsi="Roboto Mono SemiBold" w:cs="Roboto Mono SemiBold" w:eastAsia="Roboto Mono SemiBold"/>
          <w:b w:val="0"/>
          <w:i w:val="0"/>
          <w:color w:val="1B3A5C"/>
          <w:spacing w:val="-6"/>
          <w:kern w:val="0"/>
          <w:sz w:val="11"/>
          <w:szCs w:val="11"/>
        </w:rPr>
        <w:t>, 2, 7</w:t>
      </w:r>
    </w:p>
    <w:p>
      <w:pPr>
        <w:framePr w:w="3794" w:hRule="auto" w:wrap="none" w:vAnchor="page" w:hAnchor="page" w:x="576" w:y="12120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spacing w:val="-2"/>
          <w:kern w:val="0"/>
          <w:sz w:val="12"/>
          <w:szCs w:val="12"/>
        </w:rPr>
        <w:t>UKIM FF —</w:t>
      </w:r>
      <w:r>
        <w:rPr>
          <w:rFonts w:ascii="Montserrat" w:hAnsi="Montserrat" w:cs="Montserrat" w:eastAsia="Montserrat"/>
          <w:b/>
          <w:i w:val="0"/>
          <w:color w:val="16324F"/>
          <w:spacing w:val="-3"/>
          <w:kern w:val="0"/>
          <w:sz w:val="12"/>
          <w:szCs w:val="12"/>
        </w:rPr>
        <w:t xml:space="preserve"> Center for Natural Products · ISO/IEC 17025:2017</w:t>
      </w:r>
    </w:p>
    <w:p>
      <w:pPr>
        <w:framePr w:w="2309" w:hRule="auto" w:wrap="none" w:vAnchor="page" w:hAnchor="page" w:x="576" w:y="12272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6E7D92"/>
          <w:kern w:val="0"/>
          <w:sz w:val="9"/>
          <w:szCs w:val="9"/>
        </w:rPr>
        <w:t xml:space="preserve">УКИМ ФФ — Центар за Природни Производи </w:t>
      </w:r>
    </w:p>
    <w:p>
      <w:pPr>
        <w:framePr w:w="186" w:hRule="auto" w:wrap="none" w:vAnchor="page" w:hAnchor="page" w:x="2841" w:y="12259"/>
        <w:spacing w:before="0" w:after="0" w:line="9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/>
          <w:color w:val="8C9BB0"/>
          <w:spacing w:val="9"/>
          <w:kern w:val="0"/>
          <w:sz w:val="9"/>
          <w:szCs w:val="9"/>
        </w:rPr>
        <w:t xml:space="preserve">· </w:t>
      </w:r>
    </w:p>
    <w:p>
      <w:pPr>
        <w:framePr w:w="848" w:hRule="auto" w:wrap="none" w:vAnchor="page" w:hAnchor="page" w:x="2967" w:y="12259"/>
        <w:spacing w:before="0" w:after="0" w:line="9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/>
          <w:color w:val="5A6E84"/>
          <w:spacing w:val="11"/>
          <w:kern w:val="0"/>
          <w:sz w:val="9"/>
          <w:szCs w:val="9"/>
        </w:rPr>
        <w:t>L</w:t>
      </w:r>
      <w:r>
        <w:rPr>
          <w:rFonts w:ascii="Roboto Mono SemiBold" w:hAnsi="Roboto Mono SemiBold" w:cs="Roboto Mono SemiBold" w:eastAsia="Roboto Mono SemiBold"/>
          <w:b w:val="0"/>
          <w:i/>
          <w:color w:val="5A6E84"/>
          <w:spacing w:val="10"/>
          <w:kern w:val="0"/>
          <w:sz w:val="9"/>
          <w:szCs w:val="9"/>
        </w:rPr>
        <w:t>T-083 (IARM)</w:t>
      </w:r>
    </w:p>
    <w:p>
      <w:pPr>
        <w:framePr w:w="152" w:hRule="auto" w:wrap="none" w:vAnchor="page" w:hAnchor="page" w:x="3786" w:y="12272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B3BFCC"/>
          <w:spacing w:val="6"/>
          <w:kern w:val="0"/>
          <w:sz w:val="9"/>
          <w:szCs w:val="9"/>
        </w:rPr>
        <w:t xml:space="preserve"> </w:t>
      </w:r>
      <w:r>
        <w:rPr>
          <w:rFonts w:ascii="Montserrat Medium" w:hAnsi="Montserrat Medium" w:cs="Montserrat Medium" w:eastAsia="Montserrat Medium"/>
          <w:b w:val="0"/>
          <w:i w:val="0"/>
          <w:color w:val="B3BFCC"/>
          <w:spacing w:val="5"/>
          <w:kern w:val="0"/>
          <w:sz w:val="9"/>
          <w:szCs w:val="9"/>
        </w:rPr>
        <w:t xml:space="preserve">· </w:t>
      </w:r>
    </w:p>
    <w:p>
      <w:pPr>
        <w:framePr w:w="1664" w:hRule="auto" w:wrap="none" w:vAnchor="page" w:hAnchor="page" w:x="3876" w:y="12272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7C8FA6"/>
          <w:spacing w:val="2"/>
          <w:kern w:val="0"/>
          <w:sz w:val="9"/>
          <w:szCs w:val="9"/>
        </w:rPr>
        <w:t>Mother Te</w:t>
      </w:r>
      <w:r>
        <w:rPr>
          <w:rFonts w:ascii="Montserrat Medium" w:hAnsi="Montserrat Medium" w:cs="Montserrat Medium" w:eastAsia="Montserrat Medium"/>
          <w:b w:val="0"/>
          <w:i w:val="0"/>
          <w:color w:val="7C8FA6"/>
          <w:spacing w:val="1"/>
          <w:kern w:val="0"/>
          <w:sz w:val="9"/>
          <w:szCs w:val="9"/>
        </w:rPr>
        <w:t>resa 47, 1000 Skopje, MK</w:t>
      </w:r>
    </w:p>
    <w:p>
      <w:pPr>
        <w:framePr w:w="513" w:hRule="auto" w:wrap="none" w:vAnchor="page" w:hAnchor="page" w:x="8733" w:y="12122"/>
        <w:spacing w:before="0" w:after="0" w:line="100" w:lineRule="exact"/>
        <w:ind w:left="0" w:right="0" w:firstLine="0"/>
        <w:jc w:val="left"/>
      </w:pPr>
      <w:r>
        <w:rPr>
          <w:rFonts w:ascii="Roboto Condensed SemiBold" w:hAnsi="Roboto Condensed SemiBold" w:cs="Roboto Condensed SemiBold" w:eastAsia="Roboto Condensed SemiBold"/>
          <w:b w:val="0"/>
          <w:i w:val="0"/>
          <w:color w:val="1B3A5C"/>
          <w:spacing w:val="6"/>
          <w:kern w:val="0"/>
          <w:sz w:val="10"/>
          <w:szCs w:val="10"/>
        </w:rPr>
        <w:t>ППК26110</w:t>
      </w:r>
    </w:p>
    <w:p>
      <w:pPr>
        <w:framePr w:w="575" w:hRule="auto" w:wrap="none" w:vAnchor="page" w:hAnchor="page" w:x="9243" w:y="12131"/>
        <w:spacing w:before="0" w:after="0" w:line="100" w:lineRule="exact"/>
        <w:ind w:left="0" w:right="0" w:firstLine="0"/>
        <w:jc w:val="left"/>
      </w:pPr>
      <w:r>
        <w:rPr>
          <w:rFonts w:ascii="Roboto Condensed SemiBold" w:hAnsi="Roboto Condensed SemiBold" w:cs="Roboto Condensed SemiBold" w:eastAsia="Roboto Condensed SemiBold"/>
          <w:b w:val="0"/>
          <w:i/>
          <w:color w:val="8C9BB0"/>
          <w:spacing w:val="-2"/>
          <w:kern w:val="0"/>
          <w:sz w:val="10"/>
          <w:szCs w:val="10"/>
        </w:rPr>
        <w:t>· 30.</w:t>
      </w:r>
      <w:r>
        <w:rPr>
          <w:rFonts w:ascii="Roboto Condensed SemiBold" w:hAnsi="Roboto Condensed SemiBold" w:cs="Roboto Condensed SemiBold" w:eastAsia="Roboto Condensed SemiBold"/>
          <w:b w:val="0"/>
          <w:i/>
          <w:color w:val="8C9BB0"/>
          <w:spacing w:val="-3"/>
          <w:kern w:val="0"/>
          <w:sz w:val="10"/>
          <w:szCs w:val="10"/>
        </w:rPr>
        <w:t>06.2026</w:t>
      </w:r>
    </w:p>
    <w:p>
      <w:pPr>
        <w:framePr w:w="146" w:hRule="auto" w:wrap="none" w:vAnchor="page" w:hAnchor="page" w:x="11270" w:y="12136"/>
        <w:spacing w:before="0" w:after="0" w:line="11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1B3A5C"/>
          <w:kern w:val="0"/>
          <w:sz w:val="11"/>
          <w:szCs w:val="11"/>
        </w:rPr>
        <w:t>8</w:t>
      </w:r>
    </w:p>
    <w:p>
      <w:pPr>
        <w:framePr w:w="4050" w:hRule="auto" w:wrap="none" w:vAnchor="page" w:hAnchor="page" w:x="576" w:y="12420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spacing w:val="-3"/>
          <w:kern w:val="0"/>
          <w:sz w:val="12"/>
          <w:szCs w:val="12"/>
        </w:rPr>
        <w:t>JZU Institute for Public Health (IPH Skopje) · ISO/IEC 17025:20</w:t>
      </w:r>
      <w:r>
        <w:rPr>
          <w:rFonts w:ascii="Montserrat" w:hAnsi="Montserrat" w:cs="Montserrat" w:eastAsia="Montserrat"/>
          <w:b/>
          <w:i w:val="0"/>
          <w:color w:val="16324F"/>
          <w:spacing w:val="-4"/>
          <w:kern w:val="0"/>
          <w:sz w:val="12"/>
          <w:szCs w:val="12"/>
        </w:rPr>
        <w:t>17</w:t>
      </w:r>
    </w:p>
    <w:p>
      <w:pPr>
        <w:framePr w:w="2155" w:hRule="auto" w:wrap="none" w:vAnchor="page" w:hAnchor="page" w:x="576" w:y="12557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6E7D92"/>
          <w:spacing w:val="1"/>
          <w:kern w:val="0"/>
          <w:sz w:val="9"/>
          <w:szCs w:val="9"/>
        </w:rPr>
        <w:t>ЈЗУ Институт за јавно здравје (ИЈЗ</w:t>
      </w:r>
      <w:r>
        <w:rPr>
          <w:rFonts w:ascii="Montserrat Medium" w:hAnsi="Montserrat Medium" w:cs="Montserrat Medium" w:eastAsia="Montserrat Medium"/>
          <w:b w:val="0"/>
          <w:i/>
          <w:color w:val="6E7D92"/>
          <w:kern w:val="0"/>
          <w:sz w:val="9"/>
          <w:szCs w:val="9"/>
        </w:rPr>
        <w:t xml:space="preserve"> Скопје) </w:t>
      </w:r>
    </w:p>
    <w:p>
      <w:pPr>
        <w:framePr w:w="186" w:hRule="auto" w:wrap="none" w:vAnchor="page" w:hAnchor="page" w:x="2721" w:y="12544"/>
        <w:spacing w:before="0" w:after="0" w:line="9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/>
          <w:color w:val="8C9BB0"/>
          <w:spacing w:val="9"/>
          <w:kern w:val="0"/>
          <w:sz w:val="9"/>
          <w:szCs w:val="9"/>
        </w:rPr>
        <w:t xml:space="preserve">· </w:t>
      </w:r>
    </w:p>
    <w:p>
      <w:pPr>
        <w:framePr w:w="848" w:hRule="auto" w:wrap="none" w:vAnchor="page" w:hAnchor="page" w:x="2847" w:y="12544"/>
        <w:spacing w:before="0" w:after="0" w:line="9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/>
          <w:color w:val="5A6E84"/>
          <w:spacing w:val="11"/>
          <w:kern w:val="0"/>
          <w:sz w:val="9"/>
          <w:szCs w:val="9"/>
        </w:rPr>
        <w:t>L</w:t>
      </w:r>
      <w:r>
        <w:rPr>
          <w:rFonts w:ascii="Roboto Mono SemiBold" w:hAnsi="Roboto Mono SemiBold" w:cs="Roboto Mono SemiBold" w:eastAsia="Roboto Mono SemiBold"/>
          <w:b w:val="0"/>
          <w:i/>
          <w:color w:val="5A6E84"/>
          <w:spacing w:val="10"/>
          <w:kern w:val="0"/>
          <w:sz w:val="9"/>
          <w:szCs w:val="9"/>
        </w:rPr>
        <w:t>T-005 (IARM)</w:t>
      </w:r>
    </w:p>
    <w:p>
      <w:pPr>
        <w:framePr w:w="152" w:hRule="auto" w:wrap="none" w:vAnchor="page" w:hAnchor="page" w:x="3666" w:y="12557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B3BFCC"/>
          <w:spacing w:val="6"/>
          <w:kern w:val="0"/>
          <w:sz w:val="9"/>
          <w:szCs w:val="9"/>
        </w:rPr>
        <w:t xml:space="preserve"> </w:t>
      </w:r>
      <w:r>
        <w:rPr>
          <w:rFonts w:ascii="Montserrat Medium" w:hAnsi="Montserrat Medium" w:cs="Montserrat Medium" w:eastAsia="Montserrat Medium"/>
          <w:b w:val="0"/>
          <w:i w:val="0"/>
          <w:color w:val="B3BFCC"/>
          <w:spacing w:val="5"/>
          <w:kern w:val="0"/>
          <w:sz w:val="9"/>
          <w:szCs w:val="9"/>
        </w:rPr>
        <w:t xml:space="preserve">· </w:t>
      </w:r>
    </w:p>
    <w:p>
      <w:pPr>
        <w:framePr w:w="1424" w:hRule="auto" w:wrap="none" w:vAnchor="page" w:hAnchor="page" w:x="3756" w:y="12557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7C8FA6"/>
          <w:spacing w:val="2"/>
          <w:kern w:val="0"/>
          <w:sz w:val="9"/>
          <w:szCs w:val="9"/>
        </w:rPr>
        <w:t>50 Divizija 6, 1000 Skopj</w:t>
      </w:r>
      <w:r>
        <w:rPr>
          <w:rFonts w:ascii="Montserrat Medium" w:hAnsi="Montserrat Medium" w:cs="Montserrat Medium" w:eastAsia="Montserrat Medium"/>
          <w:b w:val="0"/>
          <w:i w:val="0"/>
          <w:color w:val="7C8FA6"/>
          <w:spacing w:val="1"/>
          <w:kern w:val="0"/>
          <w:sz w:val="9"/>
          <w:szCs w:val="9"/>
        </w:rPr>
        <w:t>e, MK</w:t>
      </w:r>
    </w:p>
    <w:p>
      <w:pPr>
        <w:framePr w:w="633" w:hRule="auto" w:wrap="none" w:vAnchor="page" w:hAnchor="page" w:x="8673" w:y="12422"/>
        <w:spacing w:before="0" w:after="0" w:line="100" w:lineRule="exact"/>
        <w:ind w:left="0" w:right="0" w:firstLine="0"/>
        <w:jc w:val="left"/>
      </w:pPr>
      <w:r>
        <w:rPr>
          <w:rFonts w:ascii="Roboto Condensed SemiBold" w:hAnsi="Roboto Condensed SemiBold" w:cs="Roboto Condensed SemiBold" w:eastAsia="Roboto Condensed SemiBold"/>
          <w:b w:val="0"/>
          <w:i w:val="0"/>
          <w:color w:val="1B3A5C"/>
          <w:spacing w:val="8"/>
          <w:kern w:val="0"/>
          <w:sz w:val="10"/>
          <w:szCs w:val="10"/>
        </w:rPr>
        <w:t>53</w:t>
      </w:r>
      <w:r>
        <w:rPr>
          <w:rFonts w:ascii="Roboto Condensed SemiBold" w:hAnsi="Roboto Condensed SemiBold" w:cs="Roboto Condensed SemiBold" w:eastAsia="Roboto Condensed SemiBold"/>
          <w:b w:val="0"/>
          <w:i w:val="0"/>
          <w:color w:val="1B3A5C"/>
          <w:spacing w:val="7"/>
          <w:kern w:val="0"/>
          <w:sz w:val="10"/>
          <w:szCs w:val="10"/>
        </w:rPr>
        <w:t>8/1069/26</w:t>
      </w:r>
    </w:p>
    <w:p>
      <w:pPr>
        <w:framePr w:w="575" w:hRule="auto" w:wrap="none" w:vAnchor="page" w:hAnchor="page" w:x="9303" w:y="12431"/>
        <w:spacing w:before="0" w:after="0" w:line="100" w:lineRule="exact"/>
        <w:ind w:left="0" w:right="0" w:firstLine="0"/>
        <w:jc w:val="left"/>
      </w:pPr>
      <w:r>
        <w:rPr>
          <w:rFonts w:ascii="Roboto Condensed SemiBold" w:hAnsi="Roboto Condensed SemiBold" w:cs="Roboto Condensed SemiBold" w:eastAsia="Roboto Condensed SemiBold"/>
          <w:b w:val="0"/>
          <w:i/>
          <w:color w:val="8C9BB0"/>
          <w:spacing w:val="-2"/>
          <w:kern w:val="0"/>
          <w:sz w:val="10"/>
          <w:szCs w:val="10"/>
        </w:rPr>
        <w:t>· 31.</w:t>
      </w:r>
      <w:r>
        <w:rPr>
          <w:rFonts w:ascii="Roboto Condensed SemiBold" w:hAnsi="Roboto Condensed SemiBold" w:cs="Roboto Condensed SemiBold" w:eastAsia="Roboto Condensed SemiBold"/>
          <w:b w:val="0"/>
          <w:i/>
          <w:color w:val="8C9BB0"/>
          <w:spacing w:val="-3"/>
          <w:kern w:val="0"/>
          <w:sz w:val="10"/>
          <w:szCs w:val="10"/>
        </w:rPr>
        <w:t>08.2026</w:t>
      </w:r>
    </w:p>
    <w:p>
      <w:pPr>
        <w:framePr w:w="543" w:hRule="auto" w:wrap="none" w:vAnchor="page" w:hAnchor="page" w:x="8718" w:y="12542"/>
        <w:spacing w:before="0" w:after="0" w:line="100" w:lineRule="exact"/>
        <w:ind w:left="0" w:right="0" w:firstLine="0"/>
        <w:jc w:val="left"/>
      </w:pPr>
      <w:r>
        <w:rPr>
          <w:rFonts w:ascii="Roboto Condensed SemiBold" w:hAnsi="Roboto Condensed SemiBold" w:cs="Roboto Condensed SemiBold" w:eastAsia="Roboto Condensed SemiBold"/>
          <w:b w:val="0"/>
          <w:i w:val="0"/>
          <w:color w:val="1B3A5C"/>
          <w:spacing w:val="9"/>
          <w:kern w:val="0"/>
          <w:sz w:val="10"/>
          <w:szCs w:val="10"/>
        </w:rPr>
        <w:t>36</w:t>
      </w:r>
      <w:r>
        <w:rPr>
          <w:rFonts w:ascii="Roboto Condensed SemiBold" w:hAnsi="Roboto Condensed SemiBold" w:cs="Roboto Condensed SemiBold" w:eastAsia="Roboto Condensed SemiBold"/>
          <w:b w:val="0"/>
          <w:i w:val="0"/>
          <w:color w:val="1B3A5C"/>
          <w:spacing w:val="8"/>
          <w:kern w:val="0"/>
          <w:sz w:val="10"/>
          <w:szCs w:val="10"/>
        </w:rPr>
        <w:t>63/2026</w:t>
      </w:r>
    </w:p>
    <w:p>
      <w:pPr>
        <w:framePr w:w="575" w:hRule="auto" w:wrap="none" w:vAnchor="page" w:hAnchor="page" w:x="9258" w:y="12551"/>
        <w:spacing w:before="0" w:after="0" w:line="100" w:lineRule="exact"/>
        <w:ind w:left="0" w:right="0" w:firstLine="0"/>
        <w:jc w:val="left"/>
      </w:pPr>
      <w:r>
        <w:rPr>
          <w:rFonts w:ascii="Roboto Condensed SemiBold" w:hAnsi="Roboto Condensed SemiBold" w:cs="Roboto Condensed SemiBold" w:eastAsia="Roboto Condensed SemiBold"/>
          <w:b w:val="0"/>
          <w:i/>
          <w:color w:val="8C9BB0"/>
          <w:spacing w:val="-2"/>
          <w:kern w:val="0"/>
          <w:sz w:val="10"/>
          <w:szCs w:val="10"/>
        </w:rPr>
        <w:t>· 22.</w:t>
      </w:r>
      <w:r>
        <w:rPr>
          <w:rFonts w:ascii="Roboto Condensed SemiBold" w:hAnsi="Roboto Condensed SemiBold" w:cs="Roboto Condensed SemiBold" w:eastAsia="Roboto Condensed SemiBold"/>
          <w:b w:val="0"/>
          <w:i/>
          <w:color w:val="8C9BB0"/>
          <w:spacing w:val="-3"/>
          <w:kern w:val="0"/>
          <w:sz w:val="10"/>
          <w:szCs w:val="10"/>
        </w:rPr>
        <w:t>06.2026</w:t>
      </w:r>
    </w:p>
    <w:p>
      <w:pPr>
        <w:framePr w:w="146" w:hRule="auto" w:wrap="none" w:vAnchor="page" w:hAnchor="page" w:x="11270" w:y="12421"/>
        <w:spacing w:before="0" w:after="0" w:line="11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1B3A5C"/>
          <w:kern w:val="0"/>
          <w:sz w:val="11"/>
          <w:szCs w:val="11"/>
        </w:rPr>
        <w:t>9</w:t>
      </w:r>
    </w:p>
    <w:p>
      <w:pPr>
        <w:framePr w:w="476" w:hRule="auto" w:wrap="none" w:vAnchor="page" w:hAnchor="page" w:x="10970" w:y="12541"/>
        <w:spacing w:before="0" w:after="0" w:line="11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1B3A5C"/>
          <w:spacing w:val="-5"/>
          <w:kern w:val="0"/>
          <w:sz w:val="11"/>
          <w:szCs w:val="11"/>
        </w:rPr>
        <w:t>1</w:t>
      </w:r>
      <w:r>
        <w:rPr>
          <w:rFonts w:ascii="Roboto Mono SemiBold" w:hAnsi="Roboto Mono SemiBold" w:cs="Roboto Mono SemiBold" w:eastAsia="Roboto Mono SemiBold"/>
          <w:b w:val="0"/>
          <w:i w:val="0"/>
          <w:color w:val="1B3A5C"/>
          <w:spacing w:val="-6"/>
          <w:kern w:val="0"/>
          <w:sz w:val="11"/>
          <w:szCs w:val="11"/>
        </w:rPr>
        <w:t>1, 12</w:t>
      </w:r>
    </w:p>
    <w:p>
      <w:pPr>
        <w:framePr w:w="4213" w:hRule="auto" w:wrap="none" w:vAnchor="page" w:hAnchor="page" w:x="576" w:y="12705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spacing w:val="-3"/>
          <w:kern w:val="0"/>
          <w:sz w:val="12"/>
          <w:szCs w:val="12"/>
        </w:rPr>
        <w:t>Farmahem — Laboratory for the Environment · ISO/IEC 1</w:t>
      </w:r>
      <w:r>
        <w:rPr>
          <w:rFonts w:ascii="Montserrat" w:hAnsi="Montserrat" w:cs="Montserrat" w:eastAsia="Montserrat"/>
          <w:b/>
          <w:i w:val="0"/>
          <w:color w:val="16324F"/>
          <w:spacing w:val="-4"/>
          <w:kern w:val="0"/>
          <w:sz w:val="12"/>
          <w:szCs w:val="12"/>
        </w:rPr>
        <w:t>7025:2017</w:t>
      </w:r>
    </w:p>
    <w:p>
      <w:pPr>
        <w:framePr w:w="2472" w:hRule="auto" w:wrap="none" w:vAnchor="page" w:hAnchor="page" w:x="576" w:y="12842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6E7D92"/>
          <w:kern w:val="0"/>
          <w:sz w:val="9"/>
          <w:szCs w:val="9"/>
        </w:rPr>
        <w:t xml:space="preserve">Фармахем — Лабораторија за животна средина </w:t>
      </w:r>
    </w:p>
    <w:p>
      <w:pPr>
        <w:framePr w:w="186" w:hRule="auto" w:wrap="none" w:vAnchor="page" w:hAnchor="page" w:x="3006" w:y="12829"/>
        <w:spacing w:before="0" w:after="0" w:line="9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/>
          <w:color w:val="8C9BB0"/>
          <w:spacing w:val="9"/>
          <w:kern w:val="0"/>
          <w:sz w:val="9"/>
          <w:szCs w:val="9"/>
        </w:rPr>
        <w:t xml:space="preserve">· </w:t>
      </w:r>
    </w:p>
    <w:p>
      <w:pPr>
        <w:framePr w:w="848" w:hRule="auto" w:wrap="none" w:vAnchor="page" w:hAnchor="page" w:x="3132" w:y="12829"/>
        <w:spacing w:before="0" w:after="0" w:line="9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/>
          <w:color w:val="5A6E84"/>
          <w:spacing w:val="11"/>
          <w:kern w:val="0"/>
          <w:sz w:val="9"/>
          <w:szCs w:val="9"/>
        </w:rPr>
        <w:t>L</w:t>
      </w:r>
      <w:r>
        <w:rPr>
          <w:rFonts w:ascii="Roboto Mono SemiBold" w:hAnsi="Roboto Mono SemiBold" w:cs="Roboto Mono SemiBold" w:eastAsia="Roboto Mono SemiBold"/>
          <w:b w:val="0"/>
          <w:i/>
          <w:color w:val="5A6E84"/>
          <w:spacing w:val="10"/>
          <w:kern w:val="0"/>
          <w:sz w:val="9"/>
          <w:szCs w:val="9"/>
        </w:rPr>
        <w:t>T-017 (IARM)</w:t>
      </w:r>
    </w:p>
    <w:p>
      <w:pPr>
        <w:framePr w:w="152" w:hRule="auto" w:wrap="none" w:vAnchor="page" w:hAnchor="page" w:x="3951" w:y="12842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B3BFCC"/>
          <w:spacing w:val="6"/>
          <w:kern w:val="0"/>
          <w:sz w:val="9"/>
          <w:szCs w:val="9"/>
        </w:rPr>
        <w:t xml:space="preserve"> </w:t>
      </w:r>
      <w:r>
        <w:rPr>
          <w:rFonts w:ascii="Montserrat Medium" w:hAnsi="Montserrat Medium" w:cs="Montserrat Medium" w:eastAsia="Montserrat Medium"/>
          <w:b w:val="0"/>
          <w:i w:val="0"/>
          <w:color w:val="B3BFCC"/>
          <w:spacing w:val="5"/>
          <w:kern w:val="0"/>
          <w:sz w:val="9"/>
          <w:szCs w:val="9"/>
        </w:rPr>
        <w:t xml:space="preserve">· </w:t>
      </w:r>
    </w:p>
    <w:p>
      <w:pPr>
        <w:framePr w:w="1349" w:hRule="auto" w:wrap="none" w:vAnchor="page" w:hAnchor="page" w:x="4041" w:y="12842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7C8FA6"/>
          <w:spacing w:val="2"/>
          <w:kern w:val="0"/>
          <w:sz w:val="9"/>
          <w:szCs w:val="9"/>
        </w:rPr>
        <w:t>Shar Planina 20, Sk</w:t>
      </w:r>
      <w:r>
        <w:rPr>
          <w:rFonts w:ascii="Montserrat Medium" w:hAnsi="Montserrat Medium" w:cs="Montserrat Medium" w:eastAsia="Montserrat Medium"/>
          <w:b w:val="0"/>
          <w:i w:val="0"/>
          <w:color w:val="7C8FA6"/>
          <w:spacing w:val="1"/>
          <w:kern w:val="0"/>
          <w:sz w:val="9"/>
          <w:szCs w:val="9"/>
        </w:rPr>
        <w:t>opje, MK</w:t>
      </w:r>
    </w:p>
    <w:p>
      <w:pPr>
        <w:framePr w:w="603" w:hRule="auto" w:wrap="none" w:vAnchor="page" w:hAnchor="page" w:x="8688" w:y="12707"/>
        <w:spacing w:before="0" w:after="0" w:line="100" w:lineRule="exact"/>
        <w:ind w:left="0" w:right="0" w:firstLine="0"/>
        <w:jc w:val="left"/>
      </w:pPr>
      <w:r>
        <w:rPr>
          <w:rFonts w:ascii="Roboto Condensed SemiBold" w:hAnsi="Roboto Condensed SemiBold" w:cs="Roboto Condensed SemiBold" w:eastAsia="Roboto Condensed SemiBold"/>
          <w:b w:val="0"/>
          <w:i w:val="0"/>
          <w:color w:val="1B3A5C"/>
          <w:spacing w:val="6"/>
          <w:kern w:val="0"/>
          <w:sz w:val="10"/>
          <w:szCs w:val="10"/>
        </w:rPr>
        <w:t>227</w:t>
      </w:r>
      <w:r>
        <w:rPr>
          <w:rFonts w:ascii="Roboto Condensed SemiBold" w:hAnsi="Roboto Condensed SemiBold" w:cs="Roboto Condensed SemiBold" w:eastAsia="Roboto Condensed SemiBold"/>
          <w:b w:val="0"/>
          <w:i w:val="0"/>
          <w:color w:val="1B3A5C"/>
          <w:spacing w:val="5"/>
          <w:kern w:val="0"/>
          <w:sz w:val="10"/>
          <w:szCs w:val="10"/>
        </w:rPr>
        <w:t>-23-К/26</w:t>
      </w:r>
    </w:p>
    <w:p>
      <w:pPr>
        <w:framePr w:w="575" w:hRule="auto" w:wrap="none" w:vAnchor="page" w:hAnchor="page" w:x="9288" w:y="12716"/>
        <w:spacing w:before="0" w:after="0" w:line="100" w:lineRule="exact"/>
        <w:ind w:left="0" w:right="0" w:firstLine="0"/>
        <w:jc w:val="left"/>
      </w:pPr>
      <w:r>
        <w:rPr>
          <w:rFonts w:ascii="Roboto Condensed SemiBold" w:hAnsi="Roboto Condensed SemiBold" w:cs="Roboto Condensed SemiBold" w:eastAsia="Roboto Condensed SemiBold"/>
          <w:b w:val="0"/>
          <w:i/>
          <w:color w:val="8C9BB0"/>
          <w:spacing w:val="-2"/>
          <w:kern w:val="0"/>
          <w:sz w:val="10"/>
          <w:szCs w:val="10"/>
        </w:rPr>
        <w:t>· 11.</w:t>
      </w:r>
      <w:r>
        <w:rPr>
          <w:rFonts w:ascii="Roboto Condensed SemiBold" w:hAnsi="Roboto Condensed SemiBold" w:cs="Roboto Condensed SemiBold" w:eastAsia="Roboto Condensed SemiBold"/>
          <w:b w:val="0"/>
          <w:i/>
          <w:color w:val="8C9BB0"/>
          <w:spacing w:val="-3"/>
          <w:kern w:val="0"/>
          <w:sz w:val="10"/>
          <w:szCs w:val="10"/>
        </w:rPr>
        <w:t>09.2026</w:t>
      </w:r>
    </w:p>
    <w:p>
      <w:pPr>
        <w:framePr w:w="618" w:hRule="auto" w:wrap="none" w:vAnchor="page" w:hAnchor="page" w:x="8681" w:y="12827"/>
        <w:spacing w:before="0" w:after="0" w:line="100" w:lineRule="exact"/>
        <w:ind w:left="0" w:right="0" w:firstLine="0"/>
        <w:jc w:val="left"/>
      </w:pPr>
      <w:r>
        <w:rPr>
          <w:rFonts w:ascii="Roboto Condensed SemiBold" w:hAnsi="Roboto Condensed SemiBold" w:cs="Roboto Condensed SemiBold" w:eastAsia="Roboto Condensed SemiBold"/>
          <w:b w:val="0"/>
          <w:i w:val="0"/>
          <w:color w:val="1B3A5C"/>
          <w:spacing w:val="5"/>
          <w:kern w:val="0"/>
          <w:sz w:val="10"/>
          <w:szCs w:val="10"/>
        </w:rPr>
        <w:t>227-23-М/</w:t>
      </w:r>
      <w:r>
        <w:rPr>
          <w:rFonts w:ascii="Roboto Condensed SemiBold" w:hAnsi="Roboto Condensed SemiBold" w:cs="Roboto Condensed SemiBold" w:eastAsia="Roboto Condensed SemiBold"/>
          <w:b w:val="0"/>
          <w:i w:val="0"/>
          <w:color w:val="1B3A5C"/>
          <w:spacing w:val="4"/>
          <w:kern w:val="0"/>
          <w:sz w:val="10"/>
          <w:szCs w:val="10"/>
        </w:rPr>
        <w:t>26</w:t>
      </w:r>
    </w:p>
    <w:p>
      <w:pPr>
        <w:framePr w:w="575" w:hRule="auto" w:wrap="none" w:vAnchor="page" w:hAnchor="page" w:x="9296" w:y="12836"/>
        <w:spacing w:before="0" w:after="0" w:line="100" w:lineRule="exact"/>
        <w:ind w:left="0" w:right="0" w:firstLine="0"/>
        <w:jc w:val="left"/>
      </w:pPr>
      <w:r>
        <w:rPr>
          <w:rFonts w:ascii="Roboto Condensed SemiBold" w:hAnsi="Roboto Condensed SemiBold" w:cs="Roboto Condensed SemiBold" w:eastAsia="Roboto Condensed SemiBold"/>
          <w:b w:val="0"/>
          <w:i/>
          <w:color w:val="8C9BB0"/>
          <w:spacing w:val="-2"/>
          <w:kern w:val="0"/>
          <w:sz w:val="10"/>
          <w:szCs w:val="10"/>
        </w:rPr>
        <w:t>· 16.</w:t>
      </w:r>
      <w:r>
        <w:rPr>
          <w:rFonts w:ascii="Roboto Condensed SemiBold" w:hAnsi="Roboto Condensed SemiBold" w:cs="Roboto Condensed SemiBold" w:eastAsia="Roboto Condensed SemiBold"/>
          <w:b w:val="0"/>
          <w:i/>
          <w:color w:val="8C9BB0"/>
          <w:spacing w:val="-3"/>
          <w:kern w:val="0"/>
          <w:sz w:val="10"/>
          <w:szCs w:val="10"/>
        </w:rPr>
        <w:t>09.2026</w:t>
      </w:r>
    </w:p>
    <w:p>
      <w:pPr>
        <w:framePr w:w="278" w:hRule="auto" w:wrap="none" w:vAnchor="page" w:hAnchor="page" w:x="11150" w:y="12706"/>
        <w:spacing w:before="0" w:after="0" w:line="11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1B3A5C"/>
          <w:spacing w:val="-5"/>
          <w:kern w:val="0"/>
          <w:sz w:val="11"/>
          <w:szCs w:val="11"/>
        </w:rPr>
        <w:t>3</w:t>
      </w:r>
      <w:r>
        <w:rPr>
          <w:rFonts w:ascii="Roboto Mono SemiBold" w:hAnsi="Roboto Mono SemiBold" w:cs="Roboto Mono SemiBold" w:eastAsia="Roboto Mono SemiBold"/>
          <w:b w:val="0"/>
          <w:i w:val="0"/>
          <w:color w:val="1B3A5C"/>
          <w:spacing w:val="-6"/>
          <w:kern w:val="0"/>
          <w:sz w:val="11"/>
          <w:szCs w:val="11"/>
        </w:rPr>
        <w:t>–6</w:t>
      </w:r>
    </w:p>
    <w:p>
      <w:pPr>
        <w:framePr w:w="212" w:hRule="auto" w:wrap="none" w:vAnchor="page" w:hAnchor="page" w:x="11210" w:y="12826"/>
        <w:spacing w:before="0" w:after="0" w:line="11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1B3A5C"/>
          <w:spacing w:val="-5"/>
          <w:kern w:val="0"/>
          <w:sz w:val="11"/>
          <w:szCs w:val="11"/>
        </w:rPr>
        <w:t>10</w:t>
      </w:r>
    </w:p>
    <w:p>
      <w:pPr>
        <w:framePr w:w="2235" w:hRule="auto" w:wrap="none" w:vAnchor="page" w:hAnchor="page" w:x="576" w:y="13648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8"/>
          <w:kern w:val="0"/>
          <w:sz w:val="11"/>
          <w:szCs w:val="11"/>
        </w:rPr>
        <w:t>FINAL QC TESTING FOR BAT</w:t>
      </w:r>
      <w:r>
        <w:rPr>
          <w:rFonts w:ascii="Orbitron" w:hAnsi="Orbitron" w:cs="Orbitron" w:eastAsia="Orbitron"/>
          <w:b/>
          <w:i w:val="0"/>
          <w:color w:val="7A5C1E"/>
          <w:spacing w:val="7"/>
          <w:kern w:val="0"/>
          <w:sz w:val="11"/>
          <w:szCs w:val="11"/>
        </w:rPr>
        <w:t xml:space="preserve">CH </w:t>
      </w:r>
    </w:p>
    <w:p>
      <w:pPr>
        <w:framePr w:w="214" w:hRule="auto" w:wrap="none" w:vAnchor="page" w:hAnchor="page" w:x="2774" w:y="13664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7A5C1E"/>
          <w:kern w:val="0"/>
          <w:sz w:val="11"/>
          <w:szCs w:val="11"/>
        </w:rPr>
        <w:t>№</w:t>
      </w:r>
    </w:p>
    <w:p>
      <w:pPr>
        <w:framePr w:w="2473" w:hRule="auto" w:wrap="none" w:vAnchor="page" w:hAnchor="page" w:x="576" w:y="13783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-2"/>
          <w:kern w:val="0"/>
          <w:sz w:val="10"/>
          <w:szCs w:val="10"/>
        </w:rPr>
        <w:t>ФИНАЛНО КК ИСПИТУВАЊЕ НА С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3"/>
          <w:kern w:val="0"/>
          <w:sz w:val="10"/>
          <w:szCs w:val="10"/>
        </w:rPr>
        <w:t>ЕРИЈА БР.</w:t>
      </w:r>
    </w:p>
    <w:p>
      <w:pPr>
        <w:framePr w:w="920" w:hRule="auto" w:wrap="none" w:vAnchor="page" w:hAnchor="page" w:x="3456" w:y="13675"/>
        <w:spacing w:before="0" w:after="0" w:line="20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kern w:val="0"/>
          <w:sz w:val="20"/>
          <w:szCs w:val="20"/>
        </w:rPr>
        <w:t>P06</w:t>
      </w:r>
      <w:r>
        <w:rPr>
          <w:rFonts w:ascii="Roboto Mono" w:hAnsi="Roboto Mono" w:cs="Roboto Mono" w:eastAsia="Roboto Mono"/>
          <w:b/>
          <w:i w:val="0"/>
          <w:color w:val="1B3A5C"/>
          <w:spacing w:val="-1"/>
          <w:kern w:val="0"/>
          <w:sz w:val="20"/>
          <w:szCs w:val="20"/>
        </w:rPr>
        <w:t>0392</w:t>
      </w:r>
    </w:p>
    <w:p>
      <w:pPr>
        <w:framePr w:w="1897" w:hRule="auto" w:wrap="none" w:vAnchor="page" w:hAnchor="page" w:x="5108" w:y="13716"/>
        <w:spacing w:before="0" w:after="0" w:line="110" w:lineRule="exact"/>
        <w:ind w:left="0" w:right="0" w:firstLine="0"/>
        <w:jc w:val="left"/>
      </w:pPr>
      <w:r>
        <w:rPr>
          <w:rFonts w:ascii="Montserrat ExtraBold" w:hAnsi="Montserrat ExtraBold" w:cs="Montserrat ExtraBold" w:eastAsia="Montserrat ExtraBold"/>
          <w:b w:val="0"/>
          <w:i w:val="0"/>
          <w:color w:val="FFFFFF"/>
          <w:spacing w:val="2"/>
          <w:kern w:val="0"/>
          <w:sz w:val="11"/>
          <w:szCs w:val="11"/>
        </w:rPr>
        <w:t>CONFORMS TO</w:t>
      </w:r>
      <w:r>
        <w:rPr>
          <w:rFonts w:ascii="Montserrat ExtraBold" w:hAnsi="Montserrat ExtraBold" w:cs="Montserrat ExtraBold" w:eastAsia="Montserrat ExtraBold"/>
          <w:b w:val="0"/>
          <w:i w:val="0"/>
          <w:color w:val="FFFFFF"/>
          <w:spacing w:val="1"/>
          <w:kern w:val="0"/>
          <w:sz w:val="11"/>
          <w:szCs w:val="11"/>
        </w:rPr>
        <w:t xml:space="preserve"> SPECIFICATION</w:t>
      </w:r>
    </w:p>
    <w:p>
      <w:pPr>
        <w:framePr w:w="1596" w:hRule="auto" w:wrap="none" w:vAnchor="page" w:hAnchor="page" w:x="7028" w:y="13727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E4EDF6"/>
          <w:kern w:val="0"/>
          <w:sz w:val="9"/>
          <w:szCs w:val="9"/>
        </w:rPr>
        <w:t>Одговара на спецификацијата</w:t>
      </w:r>
    </w:p>
    <w:p>
      <w:pPr>
        <w:framePr w:w="1136" w:hRule="auto" w:wrap="none" w:vAnchor="page" w:hAnchor="page" w:x="9100" w:y="13701"/>
        <w:spacing w:before="0" w:after="0" w:line="11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7C8FA6"/>
          <w:spacing w:val="-3"/>
          <w:kern w:val="0"/>
          <w:sz w:val="11"/>
          <w:szCs w:val="11"/>
        </w:rPr>
        <w:t>DOES NOT CONF</w:t>
      </w:r>
      <w:r>
        <w:rPr>
          <w:rFonts w:ascii="Roboto Mono SemiBold" w:hAnsi="Roboto Mono SemiBold" w:cs="Roboto Mono SemiBold" w:eastAsia="Roboto Mono SemiBold"/>
          <w:b w:val="0"/>
          <w:i w:val="0"/>
          <w:color w:val="7C8FA6"/>
          <w:spacing w:val="-4"/>
          <w:kern w:val="0"/>
          <w:sz w:val="11"/>
          <w:szCs w:val="11"/>
        </w:rPr>
        <w:t>ORM</w:t>
      </w:r>
    </w:p>
    <w:p>
      <w:pPr>
        <w:framePr w:w="1385" w:hRule="auto" w:wrap="none" w:vAnchor="page" w:hAnchor="page" w:x="2169" w:y="14195"/>
        <w:spacing w:before="0" w:after="0" w:line="14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1B3A5C"/>
          <w:spacing w:val="19"/>
          <w:kern w:val="0"/>
          <w:sz w:val="14"/>
          <w:szCs w:val="14"/>
        </w:rPr>
        <w:t>RE</w:t>
      </w:r>
      <w:r>
        <w:rPr>
          <w:rFonts w:ascii="Orbitron ExtraBold" w:hAnsi="Orbitron ExtraBold" w:cs="Orbitron ExtraBold" w:eastAsia="Orbitron ExtraBold"/>
          <w:b w:val="0"/>
          <w:i w:val="0"/>
          <w:color w:val="1B3A5C"/>
          <w:spacing w:val="18"/>
          <w:kern w:val="0"/>
          <w:sz w:val="14"/>
          <w:szCs w:val="14"/>
        </w:rPr>
        <w:t>VIEWED BY</w:t>
      </w:r>
    </w:p>
    <w:p>
      <w:pPr>
        <w:framePr w:w="847" w:hRule="auto" w:wrap="none" w:vAnchor="page" w:hAnchor="page" w:x="2444" w:y="14385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3B6BA5"/>
          <w:spacing w:val="9"/>
          <w:kern w:val="0"/>
          <w:sz w:val="11"/>
          <w:szCs w:val="11"/>
        </w:rPr>
        <w:t>ПРЕГЛЕ</w:t>
      </w:r>
      <w:r>
        <w:rPr>
          <w:rFonts w:ascii="Montserrat" w:hAnsi="Montserrat" w:cs="Montserrat" w:eastAsia="Montserrat"/>
          <w:b/>
          <w:i w:val="0"/>
          <w:color w:val="3B6BA5"/>
          <w:spacing w:val="8"/>
          <w:kern w:val="0"/>
          <w:sz w:val="11"/>
          <w:szCs w:val="11"/>
        </w:rPr>
        <w:t>ДАЛ</w:t>
      </w:r>
    </w:p>
    <w:p>
      <w:pPr>
        <w:framePr w:w="1064" w:hRule="auto" w:wrap="none" w:vAnchor="page" w:hAnchor="page" w:x="1817" w:y="15024"/>
        <w:spacing w:before="0" w:after="0" w:line="12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1B3A5C"/>
          <w:spacing w:val="3"/>
          <w:kern w:val="0"/>
          <w:sz w:val="12"/>
          <w:szCs w:val="12"/>
        </w:rPr>
        <w:t>QA MANAG</w:t>
      </w:r>
      <w:r>
        <w:rPr>
          <w:rFonts w:ascii="Orbitron ExtraBold" w:hAnsi="Orbitron ExtraBold" w:cs="Orbitron ExtraBold" w:eastAsia="Orbitron ExtraBold"/>
          <w:b w:val="0"/>
          <w:i w:val="0"/>
          <w:color w:val="1B3A5C"/>
          <w:spacing w:val="2"/>
          <w:kern w:val="0"/>
          <w:sz w:val="12"/>
          <w:szCs w:val="12"/>
        </w:rPr>
        <w:t xml:space="preserve">ER </w:t>
      </w:r>
    </w:p>
    <w:p>
      <w:pPr>
        <w:framePr w:w="132" w:hRule="auto" w:wrap="none" w:vAnchor="page" w:hAnchor="page" w:x="2837" w:y="15035"/>
        <w:spacing w:before="0" w:after="0" w:line="10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3B6BA5"/>
          <w:spacing w:val="10"/>
          <w:kern w:val="0"/>
          <w:sz w:val="10"/>
          <w:szCs w:val="10"/>
        </w:rPr>
        <w:t xml:space="preserve">| </w:t>
      </w:r>
    </w:p>
    <w:p>
      <w:pPr>
        <w:framePr w:w="641" w:hRule="auto" w:wrap="none" w:vAnchor="page" w:hAnchor="page" w:x="2897" w:y="15049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3B6BA5"/>
          <w:spacing w:val="10"/>
          <w:kern w:val="0"/>
          <w:sz w:val="10"/>
          <w:szCs w:val="10"/>
        </w:rPr>
        <w:t>М</w:t>
      </w:r>
      <w:r>
        <w:rPr>
          <w:rFonts w:ascii="Montserrat" w:hAnsi="Montserrat" w:cs="Montserrat" w:eastAsia="Montserrat"/>
          <w:b/>
          <w:i w:val="0"/>
          <w:color w:val="3B6BA5"/>
          <w:spacing w:val="9"/>
          <w:kern w:val="0"/>
          <w:sz w:val="10"/>
          <w:szCs w:val="10"/>
        </w:rPr>
        <w:t>ЕНАЏЕР</w:t>
      </w:r>
    </w:p>
    <w:p>
      <w:pPr>
        <w:framePr w:w="225" w:hRule="auto" w:wrap="none" w:vAnchor="page" w:hAnchor="page" w:x="3527" w:y="15049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3B6BA5"/>
          <w:spacing w:val="14"/>
          <w:kern w:val="0"/>
          <w:sz w:val="10"/>
          <w:szCs w:val="10"/>
        </w:rPr>
        <w:t>ЗА</w:t>
      </w:r>
    </w:p>
    <w:p>
      <w:pPr>
        <w:framePr w:w="238" w:hRule="auto" w:wrap="none" w:vAnchor="page" w:hAnchor="page" w:x="3722" w:y="15049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3B6BA5"/>
          <w:spacing w:val="9"/>
          <w:kern w:val="0"/>
          <w:sz w:val="10"/>
          <w:szCs w:val="10"/>
        </w:rPr>
        <w:t>ОК</w:t>
      </w:r>
    </w:p>
    <w:p>
      <w:pPr>
        <w:framePr w:w="2255" w:hRule="auto" w:wrap="none" w:vAnchor="page" w:hAnchor="page" w:x="1779" w:y="15222"/>
        <w:spacing w:before="0" w:after="0" w:line="14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spacing w:val="-1"/>
          <w:kern w:val="0"/>
          <w:sz w:val="14"/>
          <w:szCs w:val="14"/>
        </w:rPr>
        <w:t>Jovana Romevska C</w:t>
      </w:r>
      <w:r>
        <w:rPr>
          <w:rFonts w:ascii="Montserrat" w:hAnsi="Montserrat" w:cs="Montserrat" w:eastAsia="Montserrat"/>
          <w:b/>
          <w:i w:val="0"/>
          <w:color w:val="1B3A5C"/>
          <w:spacing w:val="-2"/>
          <w:kern w:val="0"/>
          <w:sz w:val="14"/>
          <w:szCs w:val="14"/>
        </w:rPr>
        <w:t>vetkovski</w:t>
      </w:r>
    </w:p>
    <w:p>
      <w:pPr>
        <w:framePr w:w="1177" w:hRule="auto" w:wrap="none" w:vAnchor="page" w:hAnchor="page" w:x="2281" w:y="15364"/>
        <w:spacing w:before="0" w:after="0" w:line="10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/>
          <w:color w:val="3D5876"/>
          <w:spacing w:val="9"/>
          <w:kern w:val="0"/>
          <w:sz w:val="10"/>
          <w:szCs w:val="10"/>
        </w:rPr>
        <w:t>Master Pharm</w:t>
      </w:r>
      <w:r>
        <w:rPr>
          <w:rFonts w:ascii="Montserrat SemiBold" w:hAnsi="Montserrat SemiBold" w:cs="Montserrat SemiBold" w:eastAsia="Montserrat SemiBold"/>
          <w:b w:val="0"/>
          <w:i/>
          <w:color w:val="3D5876"/>
          <w:spacing w:val="8"/>
          <w:kern w:val="0"/>
          <w:sz w:val="10"/>
          <w:szCs w:val="10"/>
        </w:rPr>
        <w:t>acist</w:t>
      </w:r>
    </w:p>
    <w:p>
      <w:pPr>
        <w:framePr w:w="988" w:hRule="auto" w:wrap="none" w:vAnchor="page" w:hAnchor="page" w:x="1899" w:y="15536"/>
        <w:spacing w:before="0" w:after="0" w:line="12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8C9BB0"/>
          <w:spacing w:val="1"/>
          <w:kern w:val="0"/>
          <w:sz w:val="12"/>
          <w:szCs w:val="12"/>
        </w:rPr>
        <w:t>DAT</w:t>
      </w:r>
      <w:r>
        <w:rPr>
          <w:rFonts w:ascii="Montserrat SemiBold" w:hAnsi="Montserrat SemiBold" w:cs="Montserrat SemiBold" w:eastAsia="Montserrat SemiBold"/>
          <w:b w:val="0"/>
          <w:i w:val="0"/>
          <w:color w:val="8C9BB0"/>
          <w:kern w:val="0"/>
          <w:sz w:val="12"/>
          <w:szCs w:val="12"/>
        </w:rPr>
        <w:t>E · ДАТУМ</w:t>
      </w:r>
    </w:p>
    <w:p>
      <w:pPr>
        <w:framePr w:w="935" w:hRule="auto" w:wrap="none" w:vAnchor="page" w:hAnchor="page" w:x="2904" w:y="15515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0F172A"/>
          <w:spacing w:val="7"/>
          <w:kern w:val="0"/>
          <w:sz w:val="14"/>
          <w:szCs w:val="14"/>
        </w:rPr>
        <w:t>2</w:t>
      </w:r>
      <w:r>
        <w:rPr>
          <w:rFonts w:ascii="Roboto Mono" w:hAnsi="Roboto Mono" w:cs="Roboto Mono" w:eastAsia="Roboto Mono"/>
          <w:b/>
          <w:i w:val="0"/>
          <w:color w:val="0F172A"/>
          <w:spacing w:val="6"/>
          <w:kern w:val="0"/>
          <w:sz w:val="14"/>
          <w:szCs w:val="14"/>
        </w:rPr>
        <w:t>1.09.2026</w:t>
      </w:r>
    </w:p>
    <w:p>
      <w:pPr>
        <w:framePr w:w="2796" w:hRule="auto" w:wrap="none" w:vAnchor="page" w:hAnchor="page" w:x="7665" w:y="14195"/>
        <w:spacing w:before="0" w:after="0" w:line="14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1B3A5C"/>
          <w:spacing w:val="21"/>
          <w:kern w:val="0"/>
          <w:sz w:val="14"/>
          <w:szCs w:val="14"/>
        </w:rPr>
        <w:t>PREPARED</w:t>
      </w:r>
      <w:r>
        <w:rPr>
          <w:rFonts w:ascii="Orbitron ExtraBold" w:hAnsi="Orbitron ExtraBold" w:cs="Orbitron ExtraBold" w:eastAsia="Orbitron ExtraBold"/>
          <w:b w:val="0"/>
          <w:i w:val="0"/>
          <w:color w:val="1B3A5C"/>
          <w:spacing w:val="20"/>
          <w:kern w:val="0"/>
          <w:sz w:val="14"/>
          <w:szCs w:val="14"/>
        </w:rPr>
        <w:t xml:space="preserve"> &amp; APPROVED BY</w:t>
      </w:r>
    </w:p>
    <w:p>
      <w:pPr>
        <w:framePr w:w="763" w:hRule="auto" w:wrap="none" w:vAnchor="page" w:hAnchor="page" w:x="8260" w:y="14385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3B6BA5"/>
          <w:spacing w:val="11"/>
          <w:kern w:val="0"/>
          <w:sz w:val="11"/>
          <w:szCs w:val="11"/>
        </w:rPr>
        <w:t>ИЗГ</w:t>
      </w:r>
      <w:r>
        <w:rPr>
          <w:rFonts w:ascii="Montserrat" w:hAnsi="Montserrat" w:cs="Montserrat" w:eastAsia="Montserrat"/>
          <w:b/>
          <w:i w:val="0"/>
          <w:color w:val="3B6BA5"/>
          <w:spacing w:val="10"/>
          <w:kern w:val="0"/>
          <w:sz w:val="11"/>
          <w:szCs w:val="11"/>
        </w:rPr>
        <w:t>ОТВИЛ</w:t>
      </w:r>
    </w:p>
    <w:p>
      <w:pPr>
        <w:framePr w:w="170" w:hRule="auto" w:wrap="none" w:vAnchor="page" w:hAnchor="page" w:x="9031" w:y="14385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3B6BA5"/>
          <w:kern w:val="0"/>
          <w:sz w:val="11"/>
          <w:szCs w:val="11"/>
        </w:rPr>
        <w:t>И</w:t>
      </w:r>
    </w:p>
    <w:p>
      <w:pPr>
        <w:framePr w:w="709" w:hRule="auto" w:wrap="none" w:vAnchor="page" w:hAnchor="page" w:x="9169" w:y="14385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3B6BA5"/>
          <w:spacing w:val="9"/>
          <w:kern w:val="0"/>
          <w:sz w:val="11"/>
          <w:szCs w:val="11"/>
        </w:rPr>
        <w:t>ОДОБР</w:t>
      </w:r>
      <w:r>
        <w:rPr>
          <w:rFonts w:ascii="Montserrat" w:hAnsi="Montserrat" w:cs="Montserrat" w:eastAsia="Montserrat"/>
          <w:b/>
          <w:i w:val="0"/>
          <w:color w:val="3B6BA5"/>
          <w:spacing w:val="8"/>
          <w:kern w:val="0"/>
          <w:sz w:val="11"/>
          <w:szCs w:val="11"/>
        </w:rPr>
        <w:t>ИЛ</w:t>
      </w:r>
    </w:p>
    <w:p>
      <w:pPr>
        <w:framePr w:w="1063" w:hRule="auto" w:wrap="none" w:vAnchor="page" w:hAnchor="page" w:x="8026" w:y="15024"/>
        <w:spacing w:before="0" w:after="0" w:line="12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1B3A5C"/>
          <w:spacing w:val="3"/>
          <w:kern w:val="0"/>
          <w:sz w:val="12"/>
          <w:szCs w:val="12"/>
        </w:rPr>
        <w:t xml:space="preserve">QC MANAGER </w:t>
      </w:r>
    </w:p>
    <w:p>
      <w:pPr>
        <w:framePr w:w="132" w:hRule="auto" w:wrap="none" w:vAnchor="page" w:hAnchor="page" w:x="9046" w:y="15035"/>
        <w:spacing w:before="0" w:after="0" w:line="10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3B6BA5"/>
          <w:spacing w:val="10"/>
          <w:kern w:val="0"/>
          <w:sz w:val="10"/>
          <w:szCs w:val="10"/>
        </w:rPr>
        <w:t xml:space="preserve">| </w:t>
      </w:r>
    </w:p>
    <w:p>
      <w:pPr>
        <w:framePr w:w="641" w:hRule="auto" w:wrap="none" w:vAnchor="page" w:hAnchor="page" w:x="9106" w:y="15049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3B6BA5"/>
          <w:spacing w:val="10"/>
          <w:kern w:val="0"/>
          <w:sz w:val="10"/>
          <w:szCs w:val="10"/>
        </w:rPr>
        <w:t>М</w:t>
      </w:r>
      <w:r>
        <w:rPr>
          <w:rFonts w:ascii="Montserrat" w:hAnsi="Montserrat" w:cs="Montserrat" w:eastAsia="Montserrat"/>
          <w:b/>
          <w:i w:val="0"/>
          <w:color w:val="3B6BA5"/>
          <w:spacing w:val="9"/>
          <w:kern w:val="0"/>
          <w:sz w:val="10"/>
          <w:szCs w:val="10"/>
        </w:rPr>
        <w:t>ЕНАЏЕР</w:t>
      </w:r>
    </w:p>
    <w:p>
      <w:pPr>
        <w:framePr w:w="225" w:hRule="auto" w:wrap="none" w:vAnchor="page" w:hAnchor="page" w:x="9736" w:y="15049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3B6BA5"/>
          <w:spacing w:val="14"/>
          <w:kern w:val="0"/>
          <w:sz w:val="10"/>
          <w:szCs w:val="10"/>
        </w:rPr>
        <w:t>ЗА</w:t>
      </w:r>
    </w:p>
    <w:p>
      <w:pPr>
        <w:framePr w:w="227" w:hRule="auto" w:wrap="none" w:vAnchor="page" w:hAnchor="page" w:x="9931" w:y="15049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3B6BA5"/>
          <w:spacing w:val="5"/>
          <w:kern w:val="0"/>
          <w:sz w:val="10"/>
          <w:szCs w:val="10"/>
        </w:rPr>
        <w:t>КК</w:t>
      </w:r>
    </w:p>
    <w:p>
      <w:pPr>
        <w:framePr w:w="1144" w:hRule="auto" w:wrap="none" w:vAnchor="page" w:hAnchor="page" w:x="8529" w:y="15222"/>
        <w:spacing w:before="0" w:after="0" w:line="14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kern w:val="0"/>
          <w:sz w:val="14"/>
          <w:szCs w:val="14"/>
        </w:rPr>
        <w:t>Blagoj N</w:t>
      </w:r>
      <w:r>
        <w:rPr>
          <w:rFonts w:ascii="Montserrat" w:hAnsi="Montserrat" w:cs="Montserrat" w:eastAsia="Montserrat"/>
          <w:b/>
          <w:i w:val="0"/>
          <w:color w:val="1B3A5C"/>
          <w:spacing w:val="-1"/>
          <w:kern w:val="0"/>
          <w:sz w:val="14"/>
          <w:szCs w:val="14"/>
        </w:rPr>
        <w:t>ikolov</w:t>
      </w:r>
    </w:p>
    <w:p>
      <w:pPr>
        <w:framePr w:w="2545" w:hRule="auto" w:wrap="none" w:vAnchor="page" w:hAnchor="page" w:x="7799" w:y="15364"/>
        <w:spacing w:before="0" w:after="0" w:line="10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/>
          <w:color w:val="3D5876"/>
          <w:spacing w:val="9"/>
          <w:kern w:val="0"/>
          <w:sz w:val="10"/>
          <w:szCs w:val="10"/>
        </w:rPr>
        <w:t xml:space="preserve">M.Pharm · Drug </w:t>
      </w:r>
      <w:r>
        <w:rPr>
          <w:rFonts w:ascii="Montserrat SemiBold" w:hAnsi="Montserrat SemiBold" w:cs="Montserrat SemiBold" w:eastAsia="Montserrat SemiBold"/>
          <w:b w:val="0"/>
          <w:i/>
          <w:color w:val="3D5876"/>
          <w:spacing w:val="8"/>
          <w:kern w:val="0"/>
          <w:sz w:val="10"/>
          <w:szCs w:val="10"/>
        </w:rPr>
        <w:t>Quality Control Specialist</w:t>
      </w:r>
    </w:p>
    <w:p>
      <w:pPr>
        <w:framePr w:w="988" w:hRule="auto" w:wrap="none" w:vAnchor="page" w:hAnchor="page" w:x="8101" w:y="15536"/>
        <w:spacing w:before="0" w:after="0" w:line="12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8C9BB0"/>
          <w:spacing w:val="1"/>
          <w:kern w:val="0"/>
          <w:sz w:val="12"/>
          <w:szCs w:val="12"/>
        </w:rPr>
        <w:t>DAT</w:t>
      </w:r>
      <w:r>
        <w:rPr>
          <w:rFonts w:ascii="Montserrat SemiBold" w:hAnsi="Montserrat SemiBold" w:cs="Montserrat SemiBold" w:eastAsia="Montserrat SemiBold"/>
          <w:b w:val="0"/>
          <w:i w:val="0"/>
          <w:color w:val="8C9BB0"/>
          <w:kern w:val="0"/>
          <w:sz w:val="12"/>
          <w:szCs w:val="12"/>
        </w:rPr>
        <w:t>E · ДАТУМ</w:t>
      </w:r>
    </w:p>
    <w:p>
      <w:pPr>
        <w:framePr w:w="935" w:hRule="auto" w:wrap="none" w:vAnchor="page" w:hAnchor="page" w:x="9106" w:y="15515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0F172A"/>
          <w:spacing w:val="7"/>
          <w:kern w:val="0"/>
          <w:sz w:val="14"/>
          <w:szCs w:val="14"/>
        </w:rPr>
        <w:t>2</w:t>
      </w:r>
      <w:r>
        <w:rPr>
          <w:rFonts w:ascii="Roboto Mono" w:hAnsi="Roboto Mono" w:cs="Roboto Mono" w:eastAsia="Roboto Mono"/>
          <w:b/>
          <w:i w:val="0"/>
          <w:color w:val="0F172A"/>
          <w:spacing w:val="6"/>
          <w:kern w:val="0"/>
          <w:sz w:val="14"/>
          <w:szCs w:val="14"/>
        </w:rPr>
        <w:t>1.09.2026</w:t>
      </w:r>
    </w:p>
    <w:p>
      <w:pPr>
        <w:framePr w:w="320" w:hRule="auto" w:wrap="none" w:vAnchor="page" w:hAnchor="page" w:x="576" w:y="1818"/>
        <w:spacing w:before="0" w:after="0" w:line="20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8A5E12"/>
          <w:spacing w:val="3"/>
          <w:kern w:val="0"/>
          <w:sz w:val="20"/>
          <w:szCs w:val="20"/>
        </w:rPr>
        <w:t>01</w:t>
      </w:r>
    </w:p>
    <w:p>
      <w:pPr>
        <w:framePr w:w="4460" w:hRule="auto" w:wrap="none" w:vAnchor="page" w:hAnchor="page" w:x="926" w:y="1838"/>
        <w:spacing w:before="0" w:after="0" w:line="16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173654"/>
          <w:spacing w:val="3"/>
          <w:kern w:val="0"/>
          <w:sz w:val="16"/>
          <w:szCs w:val="16"/>
        </w:rPr>
        <w:t>C</w:t>
      </w:r>
      <w:r>
        <w:rPr>
          <w:rFonts w:ascii="Orbitron ExtraBold" w:hAnsi="Orbitron ExtraBold" w:cs="Orbitron ExtraBold" w:eastAsia="Orbitron ExtraBold"/>
          <w:b w:val="0"/>
          <w:i w:val="0"/>
          <w:color w:val="173654"/>
          <w:spacing w:val="2"/>
          <w:kern w:val="0"/>
          <w:sz w:val="16"/>
          <w:szCs w:val="16"/>
        </w:rPr>
        <w:t>ULTIVAR, BATCH &amp; PRODUCT IDENTIFICATION</w:t>
      </w:r>
    </w:p>
    <w:p>
      <w:pPr>
        <w:framePr w:w="149" w:hRule="auto" w:wrap="none" w:vAnchor="page" w:hAnchor="page" w:x="5456" w:y="1853"/>
        <w:spacing w:before="0" w:after="0" w:line="12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8C9BB0"/>
          <w:kern w:val="0"/>
          <w:sz w:val="12"/>
          <w:szCs w:val="12"/>
        </w:rPr>
        <w:t xml:space="preserve">| </w:t>
      </w:r>
    </w:p>
    <w:p>
      <w:pPr>
        <w:framePr w:w="3866" w:hRule="auto" w:wrap="none" w:vAnchor="page" w:hAnchor="page" w:x="5528" w:y="1853"/>
        <w:spacing w:before="0" w:after="0" w:line="12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/>
          <w:color w:val="123A63"/>
          <w:spacing w:val="8"/>
          <w:kern w:val="0"/>
          <w:sz w:val="12"/>
          <w:szCs w:val="12"/>
        </w:rPr>
        <w:t>СОРТА, СЕРИЈА И ИДЕНТИФИКАЦИЈА НА ПРОИЗВОД</w:t>
      </w:r>
    </w:p>
    <w:p>
      <w:pPr>
        <w:framePr w:w="320" w:hRule="auto" w:wrap="none" w:vAnchor="page" w:hAnchor="page" w:x="576" w:y="4728"/>
        <w:spacing w:before="0" w:after="0" w:line="20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8A5E12"/>
          <w:spacing w:val="3"/>
          <w:kern w:val="0"/>
          <w:sz w:val="20"/>
          <w:szCs w:val="20"/>
        </w:rPr>
        <w:t>02</w:t>
      </w:r>
    </w:p>
    <w:p>
      <w:pPr>
        <w:framePr w:w="3764" w:hRule="auto" w:wrap="none" w:vAnchor="page" w:hAnchor="page" w:x="926" w:y="4748"/>
        <w:spacing w:before="0" w:after="0" w:line="16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173654"/>
          <w:spacing w:val="2"/>
          <w:kern w:val="0"/>
          <w:sz w:val="16"/>
          <w:szCs w:val="16"/>
        </w:rPr>
        <w:t>CONSOLIDATED ANALYTICAL RESULTS</w:t>
      </w:r>
    </w:p>
    <w:p>
      <w:pPr>
        <w:framePr w:w="149" w:hRule="auto" w:wrap="none" w:vAnchor="page" w:hAnchor="page" w:x="4761" w:y="4778"/>
        <w:spacing w:before="0" w:after="0" w:line="12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8C9BB0"/>
          <w:kern w:val="0"/>
          <w:sz w:val="12"/>
          <w:szCs w:val="12"/>
        </w:rPr>
        <w:t xml:space="preserve">| </w:t>
      </w:r>
    </w:p>
    <w:p>
      <w:pPr>
        <w:framePr w:w="3339" w:hRule="auto" w:wrap="none" w:vAnchor="page" w:hAnchor="page" w:x="4833" w:y="4778"/>
        <w:spacing w:before="0" w:after="0" w:line="12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/>
          <w:color w:val="123A63"/>
          <w:spacing w:val="9"/>
          <w:kern w:val="0"/>
          <w:sz w:val="12"/>
          <w:szCs w:val="12"/>
        </w:rPr>
        <w:t>КОНСОЛИДИРАНИ АНАЛИТИЧКИ РЕЗУЛТ</w:t>
      </w:r>
      <w:r>
        <w:rPr>
          <w:rFonts w:ascii="Montserrat SemiBold" w:hAnsi="Montserrat SemiBold" w:cs="Montserrat SemiBold" w:eastAsia="Montserrat SemiBold"/>
          <w:b w:val="0"/>
          <w:i/>
          <w:color w:val="123A63"/>
          <w:spacing w:val="8"/>
          <w:kern w:val="0"/>
          <w:sz w:val="12"/>
          <w:szCs w:val="12"/>
        </w:rPr>
        <w:t>АТИ</w:t>
      </w:r>
    </w:p>
    <w:p>
      <w:pPr>
        <w:framePr w:w="320" w:hRule="auto" w:wrap="none" w:vAnchor="page" w:hAnchor="page" w:x="576" w:y="11043"/>
        <w:spacing w:before="0" w:after="0" w:line="20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8A5E12"/>
          <w:spacing w:val="3"/>
          <w:kern w:val="0"/>
          <w:sz w:val="20"/>
          <w:szCs w:val="20"/>
        </w:rPr>
        <w:t>03</w:t>
      </w:r>
    </w:p>
    <w:p>
      <w:pPr>
        <w:framePr w:w="4825" w:hRule="auto" w:wrap="none" w:vAnchor="page" w:hAnchor="page" w:x="926" w:y="11063"/>
        <w:spacing w:before="0" w:after="0" w:line="16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173654"/>
          <w:spacing w:val="3"/>
          <w:kern w:val="0"/>
          <w:sz w:val="16"/>
          <w:szCs w:val="16"/>
        </w:rPr>
        <w:t>LABORATORY &amp; CERTIFICA</w:t>
      </w:r>
      <w:r>
        <w:rPr>
          <w:rFonts w:ascii="Orbitron ExtraBold" w:hAnsi="Orbitron ExtraBold" w:cs="Orbitron ExtraBold" w:eastAsia="Orbitron ExtraBold"/>
          <w:b w:val="0"/>
          <w:i w:val="0"/>
          <w:color w:val="173654"/>
          <w:spacing w:val="2"/>
          <w:kern w:val="0"/>
          <w:sz w:val="16"/>
          <w:szCs w:val="16"/>
        </w:rPr>
        <w:t>TE CROSS-REFERENCE</w:t>
      </w:r>
    </w:p>
    <w:p>
      <w:pPr>
        <w:framePr w:w="149" w:hRule="auto" w:wrap="none" w:vAnchor="page" w:hAnchor="page" w:x="5816" w:y="11078"/>
        <w:spacing w:before="0" w:after="0" w:line="12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8C9BB0"/>
          <w:kern w:val="0"/>
          <w:sz w:val="12"/>
          <w:szCs w:val="12"/>
        </w:rPr>
        <w:t xml:space="preserve">| </w:t>
      </w:r>
    </w:p>
    <w:p>
      <w:pPr>
        <w:framePr w:w="4362" w:hRule="auto" w:wrap="none" w:vAnchor="page" w:hAnchor="page" w:x="5888" w:y="11078"/>
        <w:spacing w:before="0" w:after="0" w:line="12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/>
          <w:color w:val="123A63"/>
          <w:spacing w:val="8"/>
          <w:kern w:val="0"/>
          <w:sz w:val="12"/>
          <w:szCs w:val="12"/>
        </w:rPr>
        <w:t>ЛАБОРАТОРИ</w:t>
      </w:r>
      <w:r>
        <w:rPr>
          <w:rFonts w:ascii="Montserrat SemiBold" w:hAnsi="Montserrat SemiBold" w:cs="Montserrat SemiBold" w:eastAsia="Montserrat SemiBold"/>
          <w:b w:val="0"/>
          <w:i/>
          <w:color w:val="123A63"/>
          <w:spacing w:val="7"/>
          <w:kern w:val="0"/>
          <w:sz w:val="12"/>
          <w:szCs w:val="12"/>
        </w:rPr>
        <w:t>И И ВКРСТЕНА РЕФЕРЕНЦА НА СЕРТИФИКАТИ</w:t>
      </w:r>
    </w:p>
    <w:p>
      <w:pPr>
        <w:framePr w:w="320" w:hRule="auto" w:wrap="none" w:vAnchor="page" w:hAnchor="page" w:x="576" w:y="13158"/>
        <w:spacing w:before="0" w:after="0" w:line="20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8A5E12"/>
          <w:spacing w:val="3"/>
          <w:kern w:val="0"/>
          <w:sz w:val="20"/>
          <w:szCs w:val="20"/>
        </w:rPr>
        <w:t>04</w:t>
      </w:r>
    </w:p>
    <w:p>
      <w:pPr>
        <w:framePr w:w="2835" w:hRule="auto" w:wrap="none" w:vAnchor="page" w:hAnchor="page" w:x="926" w:y="13178"/>
        <w:spacing w:before="0" w:after="0" w:line="16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173654"/>
          <w:spacing w:val="3"/>
          <w:kern w:val="0"/>
          <w:sz w:val="16"/>
          <w:szCs w:val="16"/>
        </w:rPr>
        <w:t>QC CONFORM</w:t>
      </w:r>
      <w:r>
        <w:rPr>
          <w:rFonts w:ascii="Orbitron ExtraBold" w:hAnsi="Orbitron ExtraBold" w:cs="Orbitron ExtraBold" w:eastAsia="Orbitron ExtraBold"/>
          <w:b w:val="0"/>
          <w:i w:val="0"/>
          <w:color w:val="173654"/>
          <w:spacing w:val="2"/>
          <w:kern w:val="0"/>
          <w:sz w:val="16"/>
          <w:szCs w:val="16"/>
        </w:rPr>
        <w:t>ITY STATEMENT</w:t>
      </w:r>
    </w:p>
    <w:p>
      <w:pPr>
        <w:framePr w:w="149" w:hRule="auto" w:wrap="none" w:vAnchor="page" w:hAnchor="page" w:x="3828" w:y="13208"/>
        <w:spacing w:before="0" w:after="0" w:line="12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8C9BB0"/>
          <w:kern w:val="0"/>
          <w:sz w:val="12"/>
          <w:szCs w:val="12"/>
        </w:rPr>
        <w:t xml:space="preserve">| </w:t>
      </w:r>
    </w:p>
    <w:p>
      <w:pPr>
        <w:framePr w:w="2415" w:hRule="auto" w:wrap="none" w:vAnchor="page" w:hAnchor="page" w:x="3900" w:y="13208"/>
        <w:spacing w:before="0" w:after="0" w:line="12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/>
          <w:color w:val="123A63"/>
          <w:spacing w:val="7"/>
          <w:kern w:val="0"/>
          <w:sz w:val="12"/>
          <w:szCs w:val="12"/>
        </w:rPr>
        <w:t>ИЗЈАВА ЗА СООБРАЗНОС</w:t>
      </w:r>
      <w:r>
        <w:rPr>
          <w:rFonts w:ascii="Montserrat SemiBold" w:hAnsi="Montserrat SemiBold" w:cs="Montserrat SemiBold" w:eastAsia="Montserrat SemiBold"/>
          <w:b w:val="0"/>
          <w:i/>
          <w:color w:val="123A63"/>
          <w:spacing w:val="6"/>
          <w:kern w:val="0"/>
          <w:sz w:val="12"/>
          <w:szCs w:val="12"/>
        </w:rPr>
        <w:t>Т ОД КК</w:t>
      </w:r>
    </w:p>
    <w:p>
      <w:pPr>
        <w:framePr w:w="119" w:hRule="auto" w:wrap="none" w:vAnchor="page" w:hAnchor="page" w:x="576" w:y="10738"/>
        <w:spacing w:before="0" w:after="0" w:line="9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kern w:val="0"/>
          <w:sz w:val="9"/>
          <w:szCs w:val="9"/>
        </w:rPr>
        <w:t>*</w:t>
      </w:r>
    </w:p>
    <w:p>
      <w:pPr>
        <w:framePr w:w="4834" w:hRule="auto" w:wrap="none" w:vAnchor="page" w:hAnchor="page" w:x="621" w:y="10738"/>
        <w:spacing w:before="0" w:after="0" w:line="9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475569"/>
          <w:spacing w:val="3"/>
          <w:kern w:val="0"/>
          <w:sz w:val="9"/>
          <w:szCs w:val="9"/>
        </w:rPr>
        <w:t xml:space="preserve"> Total THC / CBD / CBN expressed as the sum of the acidic and decarboxy</w:t>
      </w:r>
      <w:r>
        <w:rPr>
          <w:rFonts w:ascii="Montserrat" w:hAnsi="Montserrat" w:cs="Montserrat" w:eastAsia="Montserrat"/>
          <w:b w:val="0"/>
          <w:i w:val="0"/>
          <w:color w:val="475569"/>
          <w:spacing w:val="2"/>
          <w:kern w:val="0"/>
          <w:sz w:val="9"/>
          <w:szCs w:val="9"/>
        </w:rPr>
        <w:t xml:space="preserve">lated forms (Ph. Eur. 2.2.29) </w:t>
      </w:r>
    </w:p>
    <w:p>
      <w:pPr>
        <w:framePr w:w="106" w:hRule="auto" w:wrap="none" w:vAnchor="page" w:hAnchor="page" w:x="5436" w:y="10745"/>
        <w:spacing w:before="0" w:after="0" w:line="9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5A6E84"/>
          <w:kern w:val="0"/>
          <w:sz w:val="9"/>
          <w:szCs w:val="9"/>
        </w:rPr>
        <w:t>|</w:t>
      </w:r>
    </w:p>
    <w:p>
      <w:pPr>
        <w:framePr w:w="4695" w:hRule="auto" w:wrap="none" w:vAnchor="page" w:hAnchor="page" w:x="5511" w:y="10725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11"/>
          <w:szCs w:val="11"/>
        </w:rPr>
        <w:t>Вкупните вредности се збир на к</w:t>
      </w: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1"/>
          <w:szCs w:val="11"/>
        </w:rPr>
        <w:t>иселинската и декарбоксилираната форма.</w:t>
      </w:r>
    </w:p>
    <w:p>
      <w:pPr>
        <w:framePr w:w="3049" w:hRule="auto" w:wrap="none" w:vAnchor="page" w:hAnchor="page" w:x="576" w:y="16147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5A7391"/>
          <w:kern w:val="0"/>
          <w:sz w:val="13"/>
          <w:szCs w:val="13"/>
        </w:rPr>
        <w:t>Purely Plant DOOEL · Industriska ulica 9, br. 9,</w:t>
      </w:r>
    </w:p>
    <w:p>
      <w:pPr>
        <w:framePr w:w="3168" w:hRule="auto" w:wrap="none" w:vAnchor="page" w:hAnchor="page" w:x="576" w:y="16312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5A7391"/>
          <w:spacing w:val="1"/>
          <w:kern w:val="0"/>
          <w:sz w:val="13"/>
          <w:szCs w:val="13"/>
        </w:rPr>
        <w:t xml:space="preserve">Kojlija 1043 · Petrovec-Skopje, </w:t>
      </w:r>
      <w:r>
        <w:rPr>
          <w:rFonts w:ascii="Montserrat" w:hAnsi="Montserrat" w:cs="Montserrat" w:eastAsia="Montserrat"/>
          <w:b w:val="0"/>
          <w:i w:val="0"/>
          <w:color w:val="5A7391"/>
          <w:kern w:val="0"/>
          <w:sz w:val="13"/>
          <w:szCs w:val="13"/>
        </w:rPr>
        <w:t>North Macedonia</w:t>
      </w:r>
    </w:p>
    <w:p>
      <w:pPr>
        <w:framePr w:w="272" w:hRule="auto" w:wrap="none" w:vAnchor="page" w:hAnchor="page" w:x="5653" w:y="16261"/>
        <w:spacing w:before="0" w:after="0" w:line="16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5A7391"/>
          <w:spacing w:val="27"/>
          <w:kern w:val="0"/>
          <w:sz w:val="16"/>
          <w:szCs w:val="16"/>
        </w:rPr>
        <w:t xml:space="preserve">1 </w:t>
      </w:r>
    </w:p>
    <w:p>
      <w:pPr>
        <w:framePr w:w="272" w:hRule="auto" w:wrap="none" w:vAnchor="page" w:hAnchor="page" w:x="6013" w:y="16261"/>
        <w:spacing w:before="0" w:after="0" w:line="16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5A7391"/>
          <w:spacing w:val="27"/>
          <w:kern w:val="0"/>
          <w:sz w:val="16"/>
          <w:szCs w:val="16"/>
        </w:rPr>
        <w:t xml:space="preserve"> 1</w:t>
      </w:r>
    </w:p>
    <w:p>
      <w:pPr>
        <w:framePr w:w="176" w:hRule="auto" w:wrap="none" w:vAnchor="page" w:hAnchor="page" w:x="5893" w:y="16261"/>
        <w:spacing w:before="0" w:after="0" w:line="16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5A7391"/>
          <w:kern w:val="0"/>
          <w:sz w:val="16"/>
          <w:szCs w:val="16"/>
        </w:rPr>
        <w:t>|</w:t>
      </w:r>
    </w:p>
    <w:p>
      <w:pPr>
        <w:sectPr>
          <w:pgSz w:w="11899" w:h="16838"/>
          <w:pgMar w:top="0" w:right="0" w:bottom="0" w:left="0" w:header="0" w:footer="0" w:gutter="0"/>
          <w:cols w:space="720"/>
          <w:docGrid w:linePitch="360"/>
        </w:sectPr>
      </w:pPr>
    </w:p>
    <w:p>
      <w:pPr>
        <w:spacing w:before="0" w:after="0" w:line="20" w:lineRule="exact"/>
      </w:pPr>
      <w:r>
        <w:drawing>
          <wp:anchor distT="0" distB="0" distL="0" distR="0" simplePos="0" relativeHeight="40" behindDoc="1" locked="0" layoutInCell="1" allowOverlap="1">
            <wp:simplePos x="0" y="0"/>
            <wp:positionH relativeFrom="page">
              <wp:posOffset>0</wp:posOffset>
            </wp:positionH>
            <wp:positionV relativeFrom="page">
              <wp:posOffset>0</wp:posOffset>
            </wp:positionV>
            <wp:extent cx="7555992" cy="10692384"/>
            <wp:effectExtent l="0" t="0" r="0" b="0"/>
            <wp:wrapNone/>
            <wp:docPr id="40" name="Picture 40"/>
            <wp:cNvGraphicFramePr xmlns:a="http://schemas.openxmlformats.org/drawingml/2006/main">
              <a:graphicFrameLocks noChangeAspect="1"/>
            </wp:cNvGraphicFramePr>
            <a:graphic xmlns:a="http://schemas.openxmlformats.org/drawingml/2006/main" xmlns:pic="http://schemas.openxmlformats.org/drawingml/2006/picture"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7555992" cy="10692384"/>
                    </a:xfrm>
                    <a:prstGeom prst="rect"/>
                  </pic:spPr>
                </pic:pic>
              </a:graphicData>
            </a:graphic>
          </wp:anchor>
        </w:drawing>
      </w:r>
    </w:p>
    <w:p>
      <w:pPr>
        <w:framePr w:w="5518" w:hRule="auto" w:wrap="none" w:vAnchor="page" w:hAnchor="page" w:x="2988" w:y="644"/>
        <w:spacing w:before="0" w:after="0" w:line="320" w:lineRule="exact"/>
        <w:ind w:left="0" w:right="0" w:firstLine="0"/>
        <w:jc w:val="left"/>
      </w:pPr>
      <w:r>
        <w:rPr>
          <w:rFonts w:ascii="Orbitron Black" w:hAnsi="Orbitron Black" w:cs="Orbitron Black" w:eastAsia="Orbitron Black"/>
          <w:b w:val="0"/>
          <w:i w:val="0"/>
          <w:color w:val="16324F"/>
          <w:spacing w:val="36"/>
          <w:kern w:val="0"/>
          <w:sz w:val="32"/>
          <w:szCs w:val="32"/>
        </w:rPr>
        <w:t>CERTI</w:t>
      </w:r>
      <w:r>
        <w:rPr>
          <w:rFonts w:ascii="Orbitron Black" w:hAnsi="Orbitron Black" w:cs="Orbitron Black" w:eastAsia="Orbitron Black"/>
          <w:b w:val="0"/>
          <w:i w:val="0"/>
          <w:color w:val="16324F"/>
          <w:spacing w:val="35"/>
          <w:kern w:val="0"/>
          <w:sz w:val="32"/>
          <w:szCs w:val="32"/>
        </w:rPr>
        <w:t>FICATE OF QUALITY</w:t>
      </w:r>
    </w:p>
    <w:p>
      <w:pPr>
        <w:framePr w:w="2639" w:hRule="auto" w:wrap="none" w:vAnchor="page" w:hAnchor="page" w:x="4430" w:y="1052"/>
        <w:spacing w:before="0" w:after="0" w:line="14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/>
          <w:color w:val="5A7391"/>
          <w:spacing w:val="25"/>
          <w:kern w:val="0"/>
          <w:sz w:val="14"/>
          <w:szCs w:val="14"/>
        </w:rPr>
        <w:t>СЕРТИФИКАТ ЗА КВАЛИ</w:t>
      </w:r>
      <w:r>
        <w:rPr>
          <w:rFonts w:ascii="Montserrat" w:hAnsi="Montserrat" w:cs="Montserrat" w:eastAsia="Montserrat"/>
          <w:b w:val="0"/>
          <w:i/>
          <w:color w:val="5A7391"/>
          <w:spacing w:val="24"/>
          <w:kern w:val="0"/>
          <w:sz w:val="14"/>
          <w:szCs w:val="14"/>
        </w:rPr>
        <w:t>ТЕТ</w:t>
      </w:r>
    </w:p>
    <w:p>
      <w:pPr>
        <w:framePr w:w="5196" w:hRule="auto" w:wrap="none" w:vAnchor="page" w:hAnchor="page" w:x="3159" w:y="1331"/>
        <w:spacing w:before="0" w:after="0" w:line="12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46617F"/>
          <w:spacing w:val="17"/>
          <w:kern w:val="0"/>
          <w:sz w:val="12"/>
          <w:szCs w:val="12"/>
        </w:rPr>
        <w:t>INTERMEDIATE BULK — DRY CANNA</w:t>
      </w:r>
      <w:r>
        <w:rPr>
          <w:rFonts w:ascii="Montserrat SemiBold" w:hAnsi="Montserrat SemiBold" w:cs="Montserrat SemiBold" w:eastAsia="Montserrat SemiBold"/>
          <w:b w:val="0"/>
          <w:i w:val="0"/>
          <w:color w:val="46617F"/>
          <w:spacing w:val="16"/>
          <w:kern w:val="0"/>
          <w:sz w:val="12"/>
          <w:szCs w:val="12"/>
        </w:rPr>
        <w:t>BIS FLOWER FOR MEDICAL USE</w:t>
      </w:r>
    </w:p>
    <w:p>
      <w:pPr>
        <w:framePr w:w="5404" w:hRule="auto" w:wrap="none" w:vAnchor="page" w:hAnchor="page" w:x="3052" w:y="1500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/>
          <w:color w:val="5A7391"/>
          <w:spacing w:val="14"/>
          <w:kern w:val="0"/>
          <w:sz w:val="11"/>
          <w:szCs w:val="11"/>
        </w:rPr>
        <w:t>ИНТЕРМЕДИЕР БАЛ</w:t>
      </w:r>
      <w:r>
        <w:rPr>
          <w:rFonts w:ascii="Montserrat" w:hAnsi="Montserrat" w:cs="Montserrat" w:eastAsia="Montserrat"/>
          <w:b w:val="0"/>
          <w:i/>
          <w:color w:val="5A7391"/>
          <w:spacing w:val="13"/>
          <w:kern w:val="0"/>
          <w:sz w:val="11"/>
          <w:szCs w:val="11"/>
        </w:rPr>
        <w:t>К — СУВ ЦВЕТ ОД КАНАБИС ЗА МЕДИЦИНСКА УПОТРЕБА</w:t>
      </w:r>
    </w:p>
    <w:p>
      <w:pPr>
        <w:framePr w:w="1103" w:hRule="auto" w:wrap="none" w:vAnchor="page" w:hAnchor="page" w:x="10244" w:y="665"/>
        <w:spacing w:before="0" w:after="0" w:line="10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A8873A"/>
          <w:spacing w:val="27"/>
          <w:kern w:val="0"/>
          <w:sz w:val="10"/>
          <w:szCs w:val="10"/>
        </w:rPr>
        <w:t>DOCUMEN</w:t>
      </w:r>
      <w:r>
        <w:rPr>
          <w:rFonts w:ascii="Orbitron" w:hAnsi="Orbitron" w:cs="Orbitron" w:eastAsia="Orbitron"/>
          <w:b/>
          <w:i w:val="0"/>
          <w:color w:val="A8873A"/>
          <w:spacing w:val="26"/>
          <w:kern w:val="0"/>
          <w:sz w:val="10"/>
          <w:szCs w:val="10"/>
        </w:rPr>
        <w:t>T ID</w:t>
      </w:r>
    </w:p>
    <w:p>
      <w:pPr>
        <w:framePr w:w="1140" w:hRule="auto" w:wrap="none" w:vAnchor="page" w:hAnchor="page" w:x="10280" w:y="806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0"/>
          <w:szCs w:val="10"/>
        </w:rPr>
        <w:t>КОД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10"/>
          <w:szCs w:val="10"/>
        </w:rPr>
        <w:t xml:space="preserve"> НА ДОКУМЕНТ</w:t>
      </w:r>
    </w:p>
    <w:p>
      <w:pPr>
        <w:framePr w:w="1591" w:hRule="auto" w:wrap="none" w:vAnchor="page" w:hAnchor="page" w:x="9806" w:y="984"/>
        <w:spacing w:before="0" w:after="0" w:line="16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1"/>
          <w:kern w:val="0"/>
          <w:sz w:val="16"/>
          <w:szCs w:val="16"/>
        </w:rPr>
        <w:t>CoQ-PP</w:t>
      </w:r>
      <w:r>
        <w:rPr>
          <w:rFonts w:ascii="Orbitron" w:hAnsi="Orbitron" w:cs="Orbitron" w:eastAsia="Orbitron"/>
          <w:b/>
          <w:i w:val="0"/>
          <w:color w:val="7A5C1E"/>
          <w:kern w:val="0"/>
          <w:sz w:val="16"/>
          <w:szCs w:val="16"/>
        </w:rPr>
        <w:t>_26-145</w:t>
      </w:r>
    </w:p>
    <w:p>
      <w:pPr>
        <w:framePr w:w="1137" w:hRule="auto" w:wrap="none" w:vAnchor="page" w:hAnchor="page" w:x="9545" w:y="1331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5A7391"/>
          <w:spacing w:val="-1"/>
          <w:kern w:val="0"/>
          <w:sz w:val="12"/>
          <w:szCs w:val="12"/>
        </w:rPr>
        <w:t>Issued · Изд</w:t>
      </w:r>
      <w:r>
        <w:rPr>
          <w:rFonts w:ascii="Montserrat" w:hAnsi="Montserrat" w:cs="Montserrat" w:eastAsia="Montserrat"/>
          <w:b w:val="0"/>
          <w:i w:val="0"/>
          <w:color w:val="5A7391"/>
          <w:spacing w:val="-2"/>
          <w:kern w:val="0"/>
          <w:sz w:val="12"/>
          <w:szCs w:val="12"/>
        </w:rPr>
        <w:t xml:space="preserve">аден </w:t>
      </w:r>
    </w:p>
    <w:p>
      <w:pPr>
        <w:framePr w:w="920" w:hRule="auto" w:wrap="none" w:vAnchor="page" w:hAnchor="page" w:x="10580" w:y="1303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-9"/>
          <w:kern w:val="0"/>
          <w:sz w:val="14"/>
          <w:szCs w:val="14"/>
        </w:rPr>
        <w:t>21.09.</w:t>
      </w:r>
      <w:r>
        <w:rPr>
          <w:rFonts w:ascii="Roboto Mono" w:hAnsi="Roboto Mono" w:cs="Roboto Mono" w:eastAsia="Roboto Mono"/>
          <w:b/>
          <w:i w:val="0"/>
          <w:color w:val="1B3A5C"/>
          <w:spacing w:val="-10"/>
          <w:kern w:val="0"/>
          <w:sz w:val="14"/>
          <w:szCs w:val="14"/>
        </w:rPr>
        <w:t>2026</w:t>
      </w:r>
    </w:p>
    <w:p>
      <w:pPr>
        <w:framePr w:w="1912" w:hRule="auto" w:wrap="none" w:vAnchor="page" w:hAnchor="page" w:x="9455" w:y="1488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93A3B5"/>
          <w:spacing w:val="4"/>
          <w:kern w:val="0"/>
          <w:sz w:val="8"/>
          <w:szCs w:val="8"/>
        </w:rPr>
        <w:t>(supersedes CoQ-PP_26-</w:t>
      </w:r>
      <w:r>
        <w:rPr>
          <w:rFonts w:ascii="Montserrat Medium" w:hAnsi="Montserrat Medium" w:cs="Montserrat Medium" w:eastAsia="Montserrat Medium"/>
          <w:b w:val="0"/>
          <w:i/>
          <w:color w:val="93A3B5"/>
          <w:spacing w:val="3"/>
          <w:kern w:val="0"/>
          <w:sz w:val="8"/>
          <w:szCs w:val="8"/>
        </w:rPr>
        <w:t>065 of 06.06.2026)</w:t>
      </w:r>
    </w:p>
    <w:p>
      <w:pPr>
        <w:framePr w:w="1534" w:hRule="auto" w:wrap="none" w:vAnchor="page" w:hAnchor="page" w:x="576" w:y="2347"/>
        <w:spacing w:before="0" w:after="0" w:line="3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11"/>
          <w:kern w:val="0"/>
          <w:sz w:val="34"/>
          <w:szCs w:val="34"/>
        </w:rPr>
        <w:t>P060292</w:t>
      </w:r>
    </w:p>
    <w:p>
      <w:pPr>
        <w:framePr w:w="131" w:hRule="auto" w:wrap="none" w:vAnchor="page" w:hAnchor="page" w:x="2203" w:y="2431"/>
        <w:spacing w:before="0" w:after="0" w:line="240" w:lineRule="exact"/>
        <w:ind w:left="0" w:right="0" w:firstLine="0"/>
        <w:jc w:val="left"/>
      </w:pPr>
      <w:r>
        <w:rPr>
          <w:rFonts w:ascii="Orbitron Medium" w:hAnsi="Orbitron Medium" w:cs="Orbitron Medium" w:eastAsia="Orbitron Medium"/>
          <w:b w:val="0"/>
          <w:i w:val="0"/>
          <w:color w:val="5A6E84"/>
          <w:kern w:val="0"/>
          <w:sz w:val="24"/>
          <w:szCs w:val="24"/>
        </w:rPr>
        <w:t>|</w:t>
      </w:r>
    </w:p>
    <w:p>
      <w:pPr>
        <w:framePr w:w="2953" w:hRule="auto" w:wrap="none" w:vAnchor="page" w:hAnchor="page" w:x="2377" w:y="2347"/>
        <w:spacing w:before="0" w:after="0" w:line="34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1B3A5C"/>
          <w:spacing w:val="7"/>
          <w:kern w:val="0"/>
          <w:sz w:val="34"/>
          <w:szCs w:val="34"/>
        </w:rPr>
        <w:t>FAT</w:t>
      </w:r>
      <w:r>
        <w:rPr>
          <w:rFonts w:ascii="Orbitron ExtraBold" w:hAnsi="Orbitron ExtraBold" w:cs="Orbitron ExtraBold" w:eastAsia="Orbitron ExtraBold"/>
          <w:b w:val="0"/>
          <w:i w:val="0"/>
          <w:color w:val="1B3A5C"/>
          <w:spacing w:val="6"/>
          <w:kern w:val="0"/>
          <w:sz w:val="34"/>
          <w:szCs w:val="34"/>
        </w:rPr>
        <w:t xml:space="preserve"> BASTARD</w:t>
      </w:r>
    </w:p>
    <w:p>
      <w:pPr>
        <w:framePr w:w="1513" w:hRule="auto" w:wrap="none" w:vAnchor="page" w:hAnchor="page" w:x="5472" w:y="2347"/>
        <w:spacing w:before="0" w:after="0" w:line="34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2"/>
          <w:kern w:val="0"/>
          <w:sz w:val="34"/>
          <w:szCs w:val="34"/>
        </w:rPr>
        <w:t>18.75</w:t>
      </w:r>
      <w:r>
        <w:rPr>
          <w:rFonts w:ascii="Orbitron" w:hAnsi="Orbitron" w:cs="Orbitron" w:eastAsia="Orbitron"/>
          <w:b/>
          <w:i w:val="0"/>
          <w:color w:val="7A5C1E"/>
          <w:spacing w:val="1"/>
          <w:kern w:val="0"/>
          <w:sz w:val="34"/>
          <w:szCs w:val="34"/>
        </w:rPr>
        <w:t xml:space="preserve"> %</w:t>
      </w:r>
    </w:p>
    <w:p>
      <w:pPr>
        <w:framePr w:w="888" w:hRule="auto" w:wrap="none" w:vAnchor="page" w:hAnchor="page" w:x="576" w:y="2899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8"/>
          <w:kern w:val="0"/>
          <w:sz w:val="11"/>
          <w:szCs w:val="11"/>
        </w:rPr>
        <w:t>P</w:t>
      </w:r>
      <w:r>
        <w:rPr>
          <w:rFonts w:ascii="Orbitron" w:hAnsi="Orbitron" w:cs="Orbitron" w:eastAsia="Orbitron"/>
          <w:b/>
          <w:i w:val="0"/>
          <w:color w:val="7A5C1E"/>
          <w:spacing w:val="7"/>
          <w:kern w:val="0"/>
          <w:sz w:val="11"/>
          <w:szCs w:val="11"/>
        </w:rPr>
        <w:t>HENOTYPE</w:t>
      </w:r>
    </w:p>
    <w:p>
      <w:pPr>
        <w:framePr w:w="577" w:hRule="auto" w:wrap="none" w:vAnchor="page" w:hAnchor="page" w:x="576" w:y="3047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9"/>
          <w:szCs w:val="9"/>
        </w:rPr>
        <w:t>ФЕ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9"/>
          <w:szCs w:val="9"/>
        </w:rPr>
        <w:t>НОТИП</w:t>
      </w:r>
    </w:p>
    <w:p>
      <w:pPr>
        <w:framePr w:w="539" w:hRule="auto" w:wrap="none" w:vAnchor="page" w:hAnchor="page" w:x="1805" w:y="2988"/>
        <w:spacing w:before="0" w:after="0" w:line="110" w:lineRule="exact"/>
        <w:ind w:left="0" w:right="0" w:firstLine="0"/>
        <w:jc w:val="left"/>
      </w:pPr>
      <w:r>
        <w:rPr>
          <w:rFonts w:ascii="Montserrat ExtraBold" w:hAnsi="Montserrat ExtraBold" w:cs="Montserrat ExtraBold" w:eastAsia="Montserrat ExtraBold"/>
          <w:b w:val="0"/>
          <w:i w:val="0"/>
          <w:color w:val="FFFFFF"/>
          <w:spacing w:val="2"/>
          <w:kern w:val="0"/>
          <w:sz w:val="11"/>
          <w:szCs w:val="11"/>
        </w:rPr>
        <w:t>H</w:t>
      </w:r>
      <w:r>
        <w:rPr>
          <w:rFonts w:ascii="Montserrat ExtraBold" w:hAnsi="Montserrat ExtraBold" w:cs="Montserrat ExtraBold" w:eastAsia="Montserrat ExtraBold"/>
          <w:b w:val="0"/>
          <w:i w:val="0"/>
          <w:color w:val="FFFFFF"/>
          <w:spacing w:val="1"/>
          <w:kern w:val="0"/>
          <w:sz w:val="11"/>
          <w:szCs w:val="11"/>
        </w:rPr>
        <w:t>YBRID</w:t>
      </w:r>
    </w:p>
    <w:p>
      <w:pPr>
        <w:framePr w:w="440" w:hRule="auto" w:wrap="none" w:vAnchor="page" w:hAnchor="page" w:x="2727" w:y="2984"/>
        <w:spacing w:before="0" w:after="0" w:line="10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7C8FA6"/>
          <w:spacing w:val="3"/>
          <w:kern w:val="0"/>
          <w:sz w:val="10"/>
          <w:szCs w:val="10"/>
        </w:rPr>
        <w:t>IND</w:t>
      </w:r>
      <w:r>
        <w:rPr>
          <w:rFonts w:ascii="Roboto Mono SemiBold" w:hAnsi="Roboto Mono SemiBold" w:cs="Roboto Mono SemiBold" w:eastAsia="Roboto Mono SemiBold"/>
          <w:b w:val="0"/>
          <w:i w:val="0"/>
          <w:color w:val="7C8FA6"/>
          <w:spacing w:val="2"/>
          <w:kern w:val="0"/>
          <w:sz w:val="10"/>
          <w:szCs w:val="10"/>
        </w:rPr>
        <w:t>ICA</w:t>
      </w:r>
    </w:p>
    <w:p>
      <w:pPr>
        <w:framePr w:w="440" w:hRule="auto" w:wrap="none" w:vAnchor="page" w:hAnchor="page" w:x="3535" w:y="2984"/>
        <w:spacing w:before="0" w:after="0" w:line="10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7C8FA6"/>
          <w:spacing w:val="3"/>
          <w:kern w:val="0"/>
          <w:sz w:val="10"/>
          <w:szCs w:val="10"/>
        </w:rPr>
        <w:t>SAT</w:t>
      </w:r>
      <w:r>
        <w:rPr>
          <w:rFonts w:ascii="Roboto Mono SemiBold" w:hAnsi="Roboto Mono SemiBold" w:cs="Roboto Mono SemiBold" w:eastAsia="Roboto Mono SemiBold"/>
          <w:b w:val="0"/>
          <w:i w:val="0"/>
          <w:color w:val="7C8FA6"/>
          <w:spacing w:val="2"/>
          <w:kern w:val="0"/>
          <w:sz w:val="10"/>
          <w:szCs w:val="10"/>
        </w:rPr>
        <w:t>IVA</w:t>
      </w:r>
    </w:p>
    <w:p>
      <w:pPr>
        <w:framePr w:w="903" w:hRule="auto" w:wrap="none" w:vAnchor="page" w:hAnchor="page" w:x="4916" w:y="2899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8"/>
          <w:kern w:val="0"/>
          <w:sz w:val="11"/>
          <w:szCs w:val="11"/>
        </w:rPr>
        <w:t>CH</w:t>
      </w:r>
      <w:r>
        <w:rPr>
          <w:rFonts w:ascii="Orbitron" w:hAnsi="Orbitron" w:cs="Orbitron" w:eastAsia="Orbitron"/>
          <w:b/>
          <w:i w:val="0"/>
          <w:color w:val="7A5C1E"/>
          <w:spacing w:val="7"/>
          <w:kern w:val="0"/>
          <w:sz w:val="11"/>
          <w:szCs w:val="11"/>
        </w:rPr>
        <w:t>EMOTYPE</w:t>
      </w:r>
    </w:p>
    <w:p>
      <w:pPr>
        <w:framePr w:w="566" w:hRule="auto" w:wrap="none" w:vAnchor="page" w:hAnchor="page" w:x="4916" w:y="3047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9"/>
          <w:szCs w:val="9"/>
        </w:rPr>
        <w:t>Х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9"/>
          <w:szCs w:val="9"/>
        </w:rPr>
        <w:t>ЕМОТИП</w:t>
      </w:r>
    </w:p>
    <w:p>
      <w:pPr>
        <w:framePr w:w="319" w:hRule="auto" w:wrap="none" w:vAnchor="page" w:hAnchor="page" w:x="6160" w:y="2988"/>
        <w:spacing w:before="0" w:after="0" w:line="110" w:lineRule="exact"/>
        <w:ind w:left="0" w:right="0" w:firstLine="0"/>
        <w:jc w:val="left"/>
      </w:pPr>
      <w:r>
        <w:rPr>
          <w:rFonts w:ascii="Montserrat ExtraBold" w:hAnsi="Montserrat ExtraBold" w:cs="Montserrat ExtraBold" w:eastAsia="Montserrat ExtraBold"/>
          <w:b w:val="0"/>
          <w:i w:val="0"/>
          <w:color w:val="FFFFFF"/>
          <w:spacing w:val="6"/>
          <w:kern w:val="0"/>
          <w:sz w:val="11"/>
          <w:szCs w:val="11"/>
        </w:rPr>
        <w:t>THC</w:t>
      </w:r>
    </w:p>
    <w:p>
      <w:pPr>
        <w:framePr w:w="260" w:hRule="auto" w:wrap="none" w:vAnchor="page" w:hAnchor="page" w:x="6832" w:y="2984"/>
        <w:spacing w:before="0" w:after="0" w:line="10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7C8FA6"/>
          <w:spacing w:val="2"/>
          <w:kern w:val="0"/>
          <w:sz w:val="10"/>
          <w:szCs w:val="10"/>
        </w:rPr>
        <w:t>CBD</w:t>
      </w:r>
    </w:p>
    <w:p>
      <w:pPr>
        <w:framePr w:w="947" w:hRule="auto" w:wrap="none" w:vAnchor="page" w:hAnchor="page" w:x="8024" w:y="2899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9"/>
          <w:kern w:val="0"/>
          <w:sz w:val="11"/>
          <w:szCs w:val="11"/>
        </w:rPr>
        <w:t>PROC</w:t>
      </w:r>
      <w:r>
        <w:rPr>
          <w:rFonts w:ascii="Orbitron" w:hAnsi="Orbitron" w:cs="Orbitron" w:eastAsia="Orbitron"/>
          <w:b/>
          <w:i w:val="0"/>
          <w:color w:val="7A5C1E"/>
          <w:spacing w:val="8"/>
          <w:kern w:val="0"/>
          <w:sz w:val="11"/>
          <w:szCs w:val="11"/>
        </w:rPr>
        <w:t>ESSING</w:t>
      </w:r>
    </w:p>
    <w:p>
      <w:pPr>
        <w:framePr w:w="686" w:hRule="auto" w:wrap="none" w:vAnchor="page" w:hAnchor="page" w:x="8024" w:y="3047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-3"/>
          <w:kern w:val="0"/>
          <w:sz w:val="9"/>
          <w:szCs w:val="9"/>
        </w:rPr>
        <w:t>ОБРА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4"/>
          <w:kern w:val="0"/>
          <w:sz w:val="9"/>
          <w:szCs w:val="9"/>
        </w:rPr>
        <w:t>БОТКА</w:t>
      </w:r>
    </w:p>
    <w:p>
      <w:pPr>
        <w:framePr w:w="640" w:hRule="auto" w:wrap="none" w:vAnchor="page" w:hAnchor="page" w:x="9306" w:y="2988"/>
        <w:spacing w:before="0" w:after="0" w:line="110" w:lineRule="exact"/>
        <w:ind w:left="0" w:right="0" w:firstLine="0"/>
        <w:jc w:val="left"/>
      </w:pPr>
      <w:r>
        <w:rPr>
          <w:rFonts w:ascii="Montserrat ExtraBold" w:hAnsi="Montserrat ExtraBold" w:cs="Montserrat ExtraBold" w:eastAsia="Montserrat ExtraBold"/>
          <w:b w:val="0"/>
          <w:i w:val="0"/>
          <w:color w:val="FFFFFF"/>
          <w:spacing w:val="2"/>
          <w:kern w:val="0"/>
          <w:sz w:val="11"/>
          <w:szCs w:val="11"/>
        </w:rPr>
        <w:t>MACHI</w:t>
      </w:r>
      <w:r>
        <w:rPr>
          <w:rFonts w:ascii="Montserrat ExtraBold" w:hAnsi="Montserrat ExtraBold" w:cs="Montserrat ExtraBold" w:eastAsia="Montserrat ExtraBold"/>
          <w:b w:val="0"/>
          <w:i w:val="0"/>
          <w:color w:val="FFFFFF"/>
          <w:spacing w:val="1"/>
          <w:kern w:val="0"/>
          <w:sz w:val="11"/>
          <w:szCs w:val="11"/>
        </w:rPr>
        <w:t>NE</w:t>
      </w:r>
    </w:p>
    <w:p>
      <w:pPr>
        <w:framePr w:w="723" w:hRule="auto" w:wrap="none" w:vAnchor="page" w:hAnchor="page" w:x="9942" w:y="2970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E4EDF6"/>
          <w:spacing w:val="-1"/>
          <w:kern w:val="0"/>
          <w:sz w:val="11"/>
          <w:szCs w:val="11"/>
        </w:rPr>
        <w:t>Маши</w:t>
      </w:r>
      <w:r>
        <w:rPr>
          <w:rFonts w:ascii="Montserrat Medium" w:hAnsi="Montserrat Medium" w:cs="Montserrat Medium" w:eastAsia="Montserrat Medium"/>
          <w:b w:val="0"/>
          <w:i/>
          <w:color w:val="E4EDF6"/>
          <w:spacing w:val="-2"/>
          <w:kern w:val="0"/>
          <w:sz w:val="11"/>
          <w:szCs w:val="11"/>
        </w:rPr>
        <w:t>нска</w:t>
      </w:r>
    </w:p>
    <w:p>
      <w:pPr>
        <w:framePr w:w="320" w:hRule="auto" w:wrap="none" w:vAnchor="page" w:hAnchor="page" w:x="10995" w:y="2984"/>
        <w:spacing w:before="0" w:after="0" w:line="10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7C8FA6"/>
          <w:spacing w:val="3"/>
          <w:kern w:val="0"/>
          <w:sz w:val="10"/>
          <w:szCs w:val="10"/>
        </w:rPr>
        <w:t>H</w:t>
      </w:r>
      <w:r>
        <w:rPr>
          <w:rFonts w:ascii="Roboto Mono SemiBold" w:hAnsi="Roboto Mono SemiBold" w:cs="Roboto Mono SemiBold" w:eastAsia="Roboto Mono SemiBold"/>
          <w:b w:val="0"/>
          <w:i w:val="0"/>
          <w:color w:val="7C8FA6"/>
          <w:spacing w:val="2"/>
          <w:kern w:val="0"/>
          <w:sz w:val="10"/>
          <w:szCs w:val="10"/>
        </w:rPr>
        <w:t>AND</w:t>
      </w:r>
    </w:p>
    <w:p>
      <w:pPr>
        <w:framePr w:w="1097" w:hRule="auto" w:wrap="none" w:vAnchor="page" w:hAnchor="page" w:x="576" w:y="3379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3"/>
          <w:kern w:val="0"/>
          <w:sz w:val="11"/>
          <w:szCs w:val="11"/>
        </w:rPr>
        <w:t xml:space="preserve">PRODUCT </w:t>
      </w:r>
      <w:r>
        <w:rPr>
          <w:rFonts w:ascii="Orbitron" w:hAnsi="Orbitron" w:cs="Orbitron" w:eastAsia="Orbitron"/>
          <w:b/>
          <w:i w:val="0"/>
          <w:color w:val="7A5C1E"/>
          <w:spacing w:val="2"/>
          <w:kern w:val="0"/>
          <w:sz w:val="11"/>
          <w:szCs w:val="11"/>
        </w:rPr>
        <w:t>CODE</w:t>
      </w:r>
    </w:p>
    <w:p>
      <w:pPr>
        <w:framePr w:w="1048" w:hRule="auto" w:wrap="none" w:vAnchor="page" w:hAnchor="page" w:x="576" w:y="3527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9"/>
          <w:szCs w:val="9"/>
        </w:rPr>
        <w:t>КО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9"/>
          <w:szCs w:val="9"/>
        </w:rPr>
        <w:t>Д НА ПРОИЗВОД</w:t>
      </w:r>
    </w:p>
    <w:p>
      <w:pPr>
        <w:framePr w:w="1242" w:hRule="auto" w:wrap="none" w:vAnchor="page" w:hAnchor="page" w:x="1710" w:y="3424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10"/>
          <w:kern w:val="0"/>
          <w:sz w:val="14"/>
          <w:szCs w:val="14"/>
        </w:rPr>
        <w:t>FB</w:t>
      </w:r>
      <w:r>
        <w:rPr>
          <w:rFonts w:ascii="Roboto Mono" w:hAnsi="Roboto Mono" w:cs="Roboto Mono" w:eastAsia="Roboto Mono"/>
          <w:b/>
          <w:i w:val="0"/>
          <w:color w:val="1B3A5C"/>
          <w:spacing w:val="9"/>
          <w:kern w:val="0"/>
          <w:sz w:val="14"/>
          <w:szCs w:val="14"/>
        </w:rPr>
        <w:t>_THC18:CBD1</w:t>
      </w:r>
    </w:p>
    <w:p>
      <w:pPr>
        <w:framePr w:w="696" w:hRule="auto" w:wrap="none" w:vAnchor="page" w:hAnchor="page" w:x="4378" w:y="3379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4"/>
          <w:kern w:val="0"/>
          <w:sz w:val="11"/>
          <w:szCs w:val="11"/>
        </w:rPr>
        <w:t>POTEN</w:t>
      </w:r>
      <w:r>
        <w:rPr>
          <w:rFonts w:ascii="Orbitron" w:hAnsi="Orbitron" w:cs="Orbitron" w:eastAsia="Orbitron"/>
          <w:b/>
          <w:i w:val="0"/>
          <w:color w:val="7A5C1E"/>
          <w:spacing w:val="3"/>
          <w:kern w:val="0"/>
          <w:sz w:val="11"/>
          <w:szCs w:val="11"/>
        </w:rPr>
        <w:t>CY</w:t>
      </w:r>
    </w:p>
    <w:p>
      <w:pPr>
        <w:framePr w:w="479" w:hRule="auto" w:wrap="none" w:vAnchor="page" w:hAnchor="page" w:x="4378" w:y="3527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-3"/>
          <w:kern w:val="0"/>
          <w:sz w:val="9"/>
          <w:szCs w:val="9"/>
        </w:rPr>
        <w:t>ЈАЧ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4"/>
          <w:kern w:val="0"/>
          <w:sz w:val="9"/>
          <w:szCs w:val="9"/>
        </w:rPr>
        <w:t>ИНА</w:t>
      </w:r>
    </w:p>
    <w:p>
      <w:pPr>
        <w:framePr w:w="675" w:hRule="auto" w:wrap="none" w:vAnchor="page" w:hAnchor="page" w:x="5099" w:y="3339"/>
        <w:spacing w:before="0" w:after="0" w:line="16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12"/>
          <w:kern w:val="0"/>
          <w:sz w:val="16"/>
          <w:szCs w:val="16"/>
        </w:rPr>
        <w:t>18.</w:t>
      </w:r>
      <w:r>
        <w:rPr>
          <w:rFonts w:ascii="Roboto Mono" w:hAnsi="Roboto Mono" w:cs="Roboto Mono" w:eastAsia="Roboto Mono"/>
          <w:b/>
          <w:i w:val="0"/>
          <w:color w:val="1B3A5C"/>
          <w:spacing w:val="11"/>
          <w:kern w:val="0"/>
          <w:sz w:val="16"/>
          <w:szCs w:val="16"/>
        </w:rPr>
        <w:t>00%</w:t>
      </w:r>
    </w:p>
    <w:p>
      <w:pPr>
        <w:framePr w:w="668" w:hRule="auto" w:wrap="none" w:vAnchor="page" w:hAnchor="page" w:x="5807" w:y="3358"/>
        <w:spacing w:before="0" w:after="0" w:line="140" w:lineRule="exact"/>
        <w:ind w:left="0" w:right="0" w:firstLine="0"/>
        <w:jc w:val="left"/>
      </w:pPr>
      <w:r>
        <w:rPr>
          <w:rFonts w:ascii="Roboto Mono Medium" w:hAnsi="Roboto Mono Medium" w:cs="Roboto Mono Medium" w:eastAsia="Roboto Mono Medium"/>
          <w:b w:val="0"/>
          <w:i w:val="0"/>
          <w:color w:val="475569"/>
          <w:spacing w:val="-6"/>
          <w:kern w:val="0"/>
          <w:sz w:val="14"/>
          <w:szCs w:val="14"/>
        </w:rPr>
        <w:t>± 1</w:t>
      </w:r>
      <w:r>
        <w:rPr>
          <w:rFonts w:ascii="Roboto Mono Medium" w:hAnsi="Roboto Mono Medium" w:cs="Roboto Mono Medium" w:eastAsia="Roboto Mono Medium"/>
          <w:b w:val="0"/>
          <w:i w:val="0"/>
          <w:color w:val="475569"/>
          <w:spacing w:val="-7"/>
          <w:kern w:val="0"/>
          <w:sz w:val="14"/>
          <w:szCs w:val="14"/>
        </w:rPr>
        <w:t>.80%</w:t>
      </w:r>
    </w:p>
    <w:p>
      <w:pPr>
        <w:framePr w:w="1406" w:hRule="auto" w:wrap="none" w:vAnchor="page" w:hAnchor="page" w:x="5099" w:y="3545"/>
        <w:spacing w:before="0" w:after="0" w:line="13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5A7391"/>
          <w:kern w:val="0"/>
          <w:sz w:val="13"/>
          <w:szCs w:val="13"/>
        </w:rPr>
        <w:t>(16.20 – 19.7</w:t>
      </w:r>
      <w:r>
        <w:rPr>
          <w:rFonts w:ascii="Roboto Mono SemiBold" w:hAnsi="Roboto Mono SemiBold" w:cs="Roboto Mono SemiBold" w:eastAsia="Roboto Mono SemiBold"/>
          <w:b w:val="0"/>
          <w:i w:val="0"/>
          <w:color w:val="5A7391"/>
          <w:spacing w:val="-1"/>
          <w:kern w:val="0"/>
          <w:sz w:val="13"/>
          <w:szCs w:val="13"/>
        </w:rPr>
        <w:t>9 %)</w:t>
      </w:r>
    </w:p>
    <w:p>
      <w:pPr>
        <w:framePr w:w="1917" w:hRule="auto" w:wrap="none" w:vAnchor="page" w:hAnchor="page" w:x="7884" w:y="3379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6"/>
          <w:kern w:val="0"/>
          <w:sz w:val="11"/>
          <w:szCs w:val="11"/>
        </w:rPr>
        <w:t>SP</w:t>
      </w:r>
      <w:r>
        <w:rPr>
          <w:rFonts w:ascii="Orbitron" w:hAnsi="Orbitron" w:cs="Orbitron" w:eastAsia="Orbitron"/>
          <w:b/>
          <w:i w:val="0"/>
          <w:color w:val="7A5C1E"/>
          <w:spacing w:val="5"/>
          <w:kern w:val="0"/>
          <w:sz w:val="11"/>
          <w:szCs w:val="11"/>
        </w:rPr>
        <w:t>ECIFICATION REFERENCE</w:t>
      </w:r>
    </w:p>
    <w:p>
      <w:pPr>
        <w:framePr w:w="1784" w:hRule="auto" w:wrap="none" w:vAnchor="page" w:hAnchor="page" w:x="7884" w:y="3527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9"/>
          <w:szCs w:val="9"/>
        </w:rPr>
        <w:t>РЕФ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2"/>
          <w:kern w:val="0"/>
          <w:sz w:val="9"/>
          <w:szCs w:val="9"/>
        </w:rPr>
        <w:t>ЕРЕНЦА НА СПЕЦИФИКАЦИЈА</w:t>
      </w:r>
    </w:p>
    <w:p>
      <w:pPr>
        <w:framePr w:w="1562" w:hRule="auto" w:wrap="none" w:vAnchor="page" w:hAnchor="page" w:x="9847" w:y="3438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kern w:val="0"/>
          <w:sz w:val="13"/>
          <w:szCs w:val="13"/>
        </w:rPr>
        <w:t>QCSP_001_FB-II_v.01</w:t>
      </w:r>
    </w:p>
    <w:p>
      <w:pPr>
        <w:framePr w:w="1435" w:hRule="auto" w:wrap="none" w:vAnchor="page" w:hAnchor="page" w:x="576" w:y="3829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3"/>
          <w:kern w:val="0"/>
          <w:sz w:val="11"/>
          <w:szCs w:val="11"/>
        </w:rPr>
        <w:t>PRODUCTION BA</w:t>
      </w:r>
      <w:r>
        <w:rPr>
          <w:rFonts w:ascii="Orbitron" w:hAnsi="Orbitron" w:cs="Orbitron" w:eastAsia="Orbitron"/>
          <w:b/>
          <w:i w:val="0"/>
          <w:color w:val="7A5C1E"/>
          <w:spacing w:val="2"/>
          <w:kern w:val="0"/>
          <w:sz w:val="11"/>
          <w:szCs w:val="11"/>
        </w:rPr>
        <w:t xml:space="preserve">TCH </w:t>
      </w:r>
    </w:p>
    <w:p>
      <w:pPr>
        <w:framePr w:w="214" w:hRule="auto" w:wrap="none" w:vAnchor="page" w:hAnchor="page" w:x="1973" w:y="3844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7A5C1E"/>
          <w:kern w:val="0"/>
          <w:sz w:val="11"/>
          <w:szCs w:val="11"/>
        </w:rPr>
        <w:t>№</w:t>
      </w:r>
    </w:p>
    <w:p>
      <w:pPr>
        <w:framePr w:w="1325" w:hRule="auto" w:wrap="none" w:vAnchor="page" w:hAnchor="page" w:x="576" w:y="3977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9"/>
          <w:szCs w:val="9"/>
        </w:rPr>
        <w:t>ПРОИЗВОД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2"/>
          <w:kern w:val="0"/>
          <w:sz w:val="9"/>
          <w:szCs w:val="9"/>
        </w:rPr>
        <w:t>НА СЕРИЈА №</w:t>
      </w:r>
    </w:p>
    <w:p>
      <w:pPr>
        <w:framePr w:w="684" w:hRule="auto" w:wrap="none" w:vAnchor="page" w:hAnchor="page" w:x="2187" w:y="3874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10"/>
          <w:kern w:val="0"/>
          <w:sz w:val="14"/>
          <w:szCs w:val="14"/>
        </w:rPr>
        <w:t>P0</w:t>
      </w:r>
      <w:r>
        <w:rPr>
          <w:rFonts w:ascii="Roboto Mono" w:hAnsi="Roboto Mono" w:cs="Roboto Mono" w:eastAsia="Roboto Mono"/>
          <w:b/>
          <w:i w:val="0"/>
          <w:color w:val="1B3A5C"/>
          <w:spacing w:val="9"/>
          <w:kern w:val="0"/>
          <w:sz w:val="14"/>
          <w:szCs w:val="14"/>
        </w:rPr>
        <w:t>60292</w:t>
      </w:r>
    </w:p>
    <w:p>
      <w:pPr>
        <w:framePr w:w="1453" w:hRule="auto" w:wrap="none" w:vAnchor="page" w:hAnchor="page" w:x="3112" w:y="3829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3"/>
          <w:kern w:val="0"/>
          <w:sz w:val="11"/>
          <w:szCs w:val="11"/>
        </w:rPr>
        <w:t>MANUFAC</w:t>
      </w:r>
      <w:r>
        <w:rPr>
          <w:rFonts w:ascii="Orbitron" w:hAnsi="Orbitron" w:cs="Orbitron" w:eastAsia="Orbitron"/>
          <w:b/>
          <w:i w:val="0"/>
          <w:color w:val="7A5C1E"/>
          <w:spacing w:val="2"/>
          <w:kern w:val="0"/>
          <w:sz w:val="11"/>
          <w:szCs w:val="11"/>
        </w:rPr>
        <w:t>TURE DATE</w:t>
      </w:r>
    </w:p>
    <w:p>
      <w:pPr>
        <w:framePr w:w="1444" w:hRule="auto" w:wrap="none" w:vAnchor="page" w:hAnchor="page" w:x="3112" w:y="3977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9"/>
          <w:szCs w:val="9"/>
        </w:rPr>
        <w:t>ДАТУМ Н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9"/>
          <w:szCs w:val="9"/>
        </w:rPr>
        <w:t>А ПРОИЗВОДСТВО</w:t>
      </w:r>
    </w:p>
    <w:p>
      <w:pPr>
        <w:framePr w:w="626" w:hRule="auto" w:wrap="none" w:vAnchor="page" w:hAnchor="page" w:x="4609" w:y="3888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kern w:val="0"/>
          <w:sz w:val="13"/>
          <w:szCs w:val="13"/>
        </w:rPr>
        <w:t>03.2026</w:t>
      </w:r>
    </w:p>
    <w:p>
      <w:pPr>
        <w:framePr w:w="1216" w:hRule="auto" w:wrap="none" w:vAnchor="page" w:hAnchor="page" w:x="5428" w:y="3829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4"/>
          <w:kern w:val="0"/>
          <w:sz w:val="11"/>
          <w:szCs w:val="11"/>
        </w:rPr>
        <w:t>PACKA</w:t>
      </w:r>
      <w:r>
        <w:rPr>
          <w:rFonts w:ascii="Orbitron" w:hAnsi="Orbitron" w:cs="Orbitron" w:eastAsia="Orbitron"/>
          <w:b/>
          <w:i w:val="0"/>
          <w:color w:val="7A5C1E"/>
          <w:spacing w:val="3"/>
          <w:kern w:val="0"/>
          <w:sz w:val="11"/>
          <w:szCs w:val="11"/>
        </w:rPr>
        <w:t>GING DATE</w:t>
      </w:r>
    </w:p>
    <w:p>
      <w:pPr>
        <w:framePr w:w="1185" w:hRule="auto" w:wrap="none" w:vAnchor="page" w:hAnchor="page" w:x="5428" w:y="3977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9"/>
          <w:szCs w:val="9"/>
        </w:rPr>
        <w:t>ДАТУМ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2"/>
          <w:kern w:val="0"/>
          <w:sz w:val="9"/>
          <w:szCs w:val="9"/>
        </w:rPr>
        <w:t xml:space="preserve"> НА ПАКУВАЊЕ</w:t>
      </w:r>
    </w:p>
    <w:p>
      <w:pPr>
        <w:framePr w:w="626" w:hRule="auto" w:wrap="none" w:vAnchor="page" w:hAnchor="page" w:x="6691" w:y="3888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kern w:val="0"/>
          <w:sz w:val="13"/>
          <w:szCs w:val="13"/>
        </w:rPr>
        <w:t>05.2026</w:t>
      </w:r>
    </w:p>
    <w:p>
      <w:pPr>
        <w:framePr w:w="1159" w:hRule="auto" w:wrap="none" w:vAnchor="page" w:hAnchor="page" w:x="7511" w:y="3829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4"/>
          <w:kern w:val="0"/>
          <w:sz w:val="11"/>
          <w:szCs w:val="11"/>
        </w:rPr>
        <w:t>MA</w:t>
      </w:r>
      <w:r>
        <w:rPr>
          <w:rFonts w:ascii="Orbitron" w:hAnsi="Orbitron" w:cs="Orbitron" w:eastAsia="Orbitron"/>
          <w:b/>
          <w:i w:val="0"/>
          <w:color w:val="7A5C1E"/>
          <w:spacing w:val="3"/>
          <w:kern w:val="0"/>
          <w:sz w:val="11"/>
          <w:szCs w:val="11"/>
        </w:rPr>
        <w:t>NUFACTURER</w:t>
      </w:r>
    </w:p>
    <w:p>
      <w:pPr>
        <w:framePr w:w="903" w:hRule="auto" w:wrap="none" w:vAnchor="page" w:hAnchor="page" w:x="7511" w:y="3977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9"/>
          <w:szCs w:val="9"/>
        </w:rPr>
        <w:t>ПРОИЗВОД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9"/>
          <w:szCs w:val="9"/>
        </w:rPr>
        <w:t>ИТЕЛ</w:t>
      </w:r>
    </w:p>
    <w:p>
      <w:pPr>
        <w:framePr w:w="1565" w:hRule="auto" w:wrap="none" w:vAnchor="page" w:hAnchor="page" w:x="8705" w:y="3821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0F172A"/>
          <w:kern w:val="0"/>
          <w:sz w:val="12"/>
          <w:szCs w:val="12"/>
        </w:rPr>
        <w:t xml:space="preserve">PURELY </w:t>
      </w:r>
      <w:r>
        <w:rPr>
          <w:rFonts w:ascii="Montserrat" w:hAnsi="Montserrat" w:cs="Montserrat" w:eastAsia="Montserrat"/>
          <w:b/>
          <w:i w:val="0"/>
          <w:color w:val="0F172A"/>
          <w:spacing w:val="-1"/>
          <w:kern w:val="0"/>
          <w:sz w:val="12"/>
          <w:szCs w:val="12"/>
        </w:rPr>
        <w:t xml:space="preserve">PLANT DOOEL </w:t>
      </w:r>
    </w:p>
    <w:p>
      <w:pPr>
        <w:framePr w:w="1222" w:hRule="auto" w:wrap="none" w:vAnchor="page" w:hAnchor="page" w:x="10175" w:y="3844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9"/>
          <w:szCs w:val="9"/>
        </w:rPr>
        <w:t xml:space="preserve">ПЈУРЛИ </w:t>
      </w: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9"/>
          <w:szCs w:val="9"/>
        </w:rPr>
        <w:t>ПЛАНТ ДООЕЛ</w:t>
      </w:r>
    </w:p>
    <w:p>
      <w:pPr>
        <w:framePr w:w="1928" w:hRule="auto" w:wrap="none" w:vAnchor="page" w:hAnchor="page" w:x="8705" w:y="3964"/>
        <w:spacing w:before="0" w:after="0" w:line="110" w:lineRule="exact"/>
        <w:ind w:left="0" w:right="0" w:firstLine="0"/>
        <w:jc w:val="left"/>
      </w:pPr>
      <w:r>
        <w:rPr>
          <w:rFonts w:ascii="Roboto Mono Medium" w:hAnsi="Roboto Mono Medium" w:cs="Roboto Mono Medium" w:eastAsia="Roboto Mono Medium"/>
          <w:b w:val="0"/>
          <w:i w:val="0"/>
          <w:color w:val="1E293B"/>
          <w:spacing w:val="-6"/>
          <w:kern w:val="0"/>
          <w:sz w:val="11"/>
          <w:szCs w:val="11"/>
        </w:rPr>
        <w:t>Kojlija, Petrovec-Skopje,</w:t>
      </w:r>
      <w:r>
        <w:rPr>
          <w:rFonts w:ascii="Roboto Mono Medium" w:hAnsi="Roboto Mono Medium" w:cs="Roboto Mono Medium" w:eastAsia="Roboto Mono Medium"/>
          <w:b w:val="0"/>
          <w:i w:val="0"/>
          <w:color w:val="1E293B"/>
          <w:spacing w:val="-7"/>
          <w:kern w:val="0"/>
          <w:sz w:val="11"/>
          <w:szCs w:val="11"/>
        </w:rPr>
        <w:t xml:space="preserve"> MK</w:t>
      </w:r>
    </w:p>
    <w:p>
      <w:pPr>
        <w:framePr w:w="1492" w:hRule="auto" w:wrap="none" w:vAnchor="page" w:hAnchor="page" w:x="576" w:y="4249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4"/>
          <w:kern w:val="0"/>
          <w:sz w:val="11"/>
          <w:szCs w:val="11"/>
        </w:rPr>
        <w:t>C</w:t>
      </w:r>
      <w:r>
        <w:rPr>
          <w:rFonts w:ascii="Orbitron" w:hAnsi="Orbitron" w:cs="Orbitron" w:eastAsia="Orbitron"/>
          <w:b/>
          <w:i w:val="0"/>
          <w:color w:val="7A5C1E"/>
          <w:spacing w:val="3"/>
          <w:kern w:val="0"/>
          <w:sz w:val="11"/>
          <w:szCs w:val="11"/>
        </w:rPr>
        <w:t>ONTACT PACKAGING</w:t>
      </w:r>
    </w:p>
    <w:p>
      <w:pPr>
        <w:framePr w:w="1282" w:hRule="auto" w:wrap="none" w:vAnchor="page" w:hAnchor="page" w:x="576" w:y="4397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9"/>
          <w:szCs w:val="9"/>
        </w:rPr>
        <w:t>К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2"/>
          <w:kern w:val="0"/>
          <w:sz w:val="9"/>
          <w:szCs w:val="9"/>
        </w:rPr>
        <w:t>ОНТАКТНО ПАКУВАЊЕ</w:t>
      </w:r>
    </w:p>
    <w:p>
      <w:pPr>
        <w:framePr w:w="1245" w:hRule="auto" w:wrap="none" w:vAnchor="page" w:hAnchor="page" w:x="2153" w:y="4241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0F172A"/>
          <w:kern w:val="0"/>
          <w:sz w:val="12"/>
          <w:szCs w:val="12"/>
        </w:rPr>
        <w:t>TRIPLEX A</w:t>
      </w:r>
      <w:r>
        <w:rPr>
          <w:rFonts w:ascii="Montserrat" w:hAnsi="Montserrat" w:cs="Montserrat" w:eastAsia="Montserrat"/>
          <w:b/>
          <w:i w:val="0"/>
          <w:color w:val="0F172A"/>
          <w:spacing w:val="-1"/>
          <w:kern w:val="0"/>
          <w:sz w:val="12"/>
          <w:szCs w:val="12"/>
        </w:rPr>
        <w:t xml:space="preserve">LU BAG </w:t>
      </w:r>
    </w:p>
    <w:p>
      <w:pPr>
        <w:framePr w:w="1117" w:hRule="auto" w:wrap="none" w:vAnchor="page" w:hAnchor="page" w:x="3308" w:y="4264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9"/>
          <w:szCs w:val="9"/>
        </w:rPr>
        <w:t>ТРИПЛ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9"/>
          <w:szCs w:val="9"/>
        </w:rPr>
        <w:t>ЕКС АЛУ КЕСА</w:t>
      </w:r>
    </w:p>
    <w:p>
      <w:pPr>
        <w:framePr w:w="3579" w:hRule="auto" w:wrap="none" w:vAnchor="page" w:hAnchor="page" w:x="2153" w:y="4369"/>
        <w:spacing w:before="0" w:after="0" w:line="110" w:lineRule="exact"/>
        <w:ind w:left="0" w:right="0" w:firstLine="0"/>
        <w:jc w:val="left"/>
      </w:pPr>
      <w:r>
        <w:rPr>
          <w:rFonts w:ascii="Roboto Mono Medium" w:hAnsi="Roboto Mono Medium" w:cs="Roboto Mono Medium" w:eastAsia="Roboto Mono Medium"/>
          <w:b w:val="0"/>
          <w:i w:val="0"/>
          <w:color w:val="1E293B"/>
          <w:spacing w:val="-6"/>
          <w:kern w:val="0"/>
          <w:sz w:val="11"/>
          <w:szCs w:val="11"/>
        </w:rPr>
        <w:t xml:space="preserve">PET 12 · ALU 7 · PE 80 · 300×500 mm · net 400.0 g </w:t>
      </w:r>
      <w:r>
        <w:rPr>
          <w:rFonts w:ascii="Roboto Mono Medium" w:hAnsi="Roboto Mono Medium" w:cs="Roboto Mono Medium" w:eastAsia="Roboto Mono Medium"/>
          <w:b w:val="0"/>
          <w:i w:val="0"/>
          <w:color w:val="1E293B"/>
          <w:spacing w:val="-7"/>
          <w:kern w:val="0"/>
          <w:sz w:val="11"/>
          <w:szCs w:val="11"/>
        </w:rPr>
        <w:t>±3%</w:t>
      </w:r>
    </w:p>
    <w:p>
      <w:pPr>
        <w:framePr w:w="1018" w:hRule="auto" w:wrap="none" w:vAnchor="page" w:hAnchor="page" w:x="6058" w:y="4249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4"/>
          <w:kern w:val="0"/>
          <w:sz w:val="11"/>
          <w:szCs w:val="11"/>
        </w:rPr>
        <w:t>DO</w:t>
      </w:r>
      <w:r>
        <w:rPr>
          <w:rFonts w:ascii="Orbitron" w:hAnsi="Orbitron" w:cs="Orbitron" w:eastAsia="Orbitron"/>
          <w:b/>
          <w:i w:val="0"/>
          <w:color w:val="7A5C1E"/>
          <w:spacing w:val="3"/>
          <w:kern w:val="0"/>
          <w:sz w:val="11"/>
          <w:szCs w:val="11"/>
        </w:rPr>
        <w:t>SAGE FORM</w:t>
      </w:r>
    </w:p>
    <w:p>
      <w:pPr>
        <w:framePr w:w="994" w:hRule="auto" w:wrap="none" w:vAnchor="page" w:hAnchor="page" w:x="6058" w:y="4397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9"/>
          <w:szCs w:val="9"/>
        </w:rPr>
        <w:t>ДО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2"/>
          <w:kern w:val="0"/>
          <w:sz w:val="9"/>
          <w:szCs w:val="9"/>
        </w:rPr>
        <w:t>ЗАЖНА ФОРМА</w:t>
      </w:r>
    </w:p>
    <w:p>
      <w:pPr>
        <w:framePr w:w="1681" w:hRule="auto" w:wrap="none" w:vAnchor="page" w:hAnchor="page" w:x="7158" w:y="4241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0F172A"/>
          <w:spacing w:val="-1"/>
          <w:kern w:val="0"/>
          <w:sz w:val="12"/>
          <w:szCs w:val="12"/>
        </w:rPr>
        <w:t>DRY CANNABIS FLO</w:t>
      </w:r>
      <w:r>
        <w:rPr>
          <w:rFonts w:ascii="Montserrat" w:hAnsi="Montserrat" w:cs="Montserrat" w:eastAsia="Montserrat"/>
          <w:b/>
          <w:i w:val="0"/>
          <w:color w:val="0F172A"/>
          <w:spacing w:val="-2"/>
          <w:kern w:val="0"/>
          <w:sz w:val="12"/>
          <w:szCs w:val="12"/>
        </w:rPr>
        <w:t xml:space="preserve">WER </w:t>
      </w:r>
    </w:p>
    <w:p>
      <w:pPr>
        <w:framePr w:w="1236" w:hRule="auto" w:wrap="none" w:vAnchor="page" w:hAnchor="page" w:x="8733" w:y="4264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9"/>
          <w:szCs w:val="9"/>
        </w:rPr>
        <w:t xml:space="preserve">СУВ ЦВЕТ 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2"/>
          <w:kern w:val="0"/>
          <w:sz w:val="9"/>
          <w:szCs w:val="9"/>
        </w:rPr>
        <w:t>ОД КАНАБИС</w:t>
      </w:r>
    </w:p>
    <w:p>
      <w:pPr>
        <w:framePr w:w="984" w:hRule="auto" w:wrap="none" w:vAnchor="page" w:hAnchor="page" w:x="7158" w:y="4369"/>
        <w:spacing w:before="0" w:after="0" w:line="110" w:lineRule="exact"/>
        <w:ind w:left="0" w:right="0" w:firstLine="0"/>
        <w:jc w:val="left"/>
      </w:pPr>
      <w:r>
        <w:rPr>
          <w:rFonts w:ascii="Roboto Mono Medium" w:hAnsi="Roboto Mono Medium" w:cs="Roboto Mono Medium" w:eastAsia="Roboto Mono Medium"/>
          <w:b w:val="0"/>
          <w:i/>
          <w:color w:val="1E293B"/>
          <w:spacing w:val="-4"/>
          <w:kern w:val="0"/>
          <w:sz w:val="11"/>
          <w:szCs w:val="11"/>
        </w:rPr>
        <w:t>Canna</w:t>
      </w:r>
      <w:r>
        <w:rPr>
          <w:rFonts w:ascii="Roboto Mono Medium" w:hAnsi="Roboto Mono Medium" w:cs="Roboto Mono Medium" w:eastAsia="Roboto Mono Medium"/>
          <w:b w:val="0"/>
          <w:i/>
          <w:color w:val="1E293B"/>
          <w:spacing w:val="-5"/>
          <w:kern w:val="0"/>
          <w:sz w:val="11"/>
          <w:szCs w:val="11"/>
        </w:rPr>
        <w:t>bis flos.</w:t>
      </w:r>
    </w:p>
    <w:p>
      <w:pPr>
        <w:framePr w:w="1598" w:hRule="auto" w:wrap="none" w:vAnchor="page" w:hAnchor="page" w:x="7998" w:y="4369"/>
        <w:spacing w:before="0" w:after="0" w:line="110" w:lineRule="exact"/>
        <w:ind w:left="0" w:right="0" w:firstLine="0"/>
        <w:jc w:val="left"/>
      </w:pPr>
      <w:r>
        <w:rPr>
          <w:rFonts w:ascii="Roboto Mono Medium" w:hAnsi="Roboto Mono Medium" w:cs="Roboto Mono Medium" w:eastAsia="Roboto Mono Medium"/>
          <w:b w:val="0"/>
          <w:i w:val="0"/>
          <w:color w:val="1E293B"/>
          <w:spacing w:val="-6"/>
          <w:kern w:val="0"/>
          <w:sz w:val="11"/>
          <w:szCs w:val="11"/>
        </w:rPr>
        <w:t xml:space="preserve"> · Ph. Eur. 11.5 (302</w:t>
      </w:r>
      <w:r>
        <w:rPr>
          <w:rFonts w:ascii="Roboto Mono Medium" w:hAnsi="Roboto Mono Medium" w:cs="Roboto Mono Medium" w:eastAsia="Roboto Mono Medium"/>
          <w:b w:val="0"/>
          <w:i w:val="0"/>
          <w:color w:val="1E293B"/>
          <w:spacing w:val="-7"/>
          <w:kern w:val="0"/>
          <w:sz w:val="11"/>
          <w:szCs w:val="11"/>
        </w:rPr>
        <w:t>8)</w:t>
      </w:r>
    </w:p>
    <w:p>
      <w:pPr>
        <w:framePr w:w="226" w:hRule="auto" w:wrap="none" w:vAnchor="page" w:hAnchor="page" w:x="576" w:y="5256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kern w:val="0"/>
          <w:sz w:val="12"/>
          <w:szCs w:val="12"/>
        </w:rPr>
        <w:t>№</w:t>
      </w:r>
    </w:p>
    <w:p>
      <w:pPr>
        <w:framePr w:w="995" w:hRule="auto" w:wrap="none" w:vAnchor="page" w:hAnchor="page" w:x="1017" w:y="5241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spacing w:val="14"/>
          <w:kern w:val="0"/>
          <w:sz w:val="12"/>
          <w:szCs w:val="12"/>
        </w:rPr>
        <w:t>PARAME</w:t>
      </w:r>
      <w:r>
        <w:rPr>
          <w:rFonts w:ascii="Montserrat" w:hAnsi="Montserrat" w:cs="Montserrat" w:eastAsia="Montserrat"/>
          <w:b/>
          <w:i w:val="0"/>
          <w:color w:val="1B3A5C"/>
          <w:spacing w:val="13"/>
          <w:kern w:val="0"/>
          <w:sz w:val="12"/>
          <w:szCs w:val="12"/>
        </w:rPr>
        <w:t xml:space="preserve">TER </w:t>
      </w:r>
    </w:p>
    <w:p>
      <w:pPr>
        <w:framePr w:w="112" w:hRule="auto" w:wrap="none" w:vAnchor="page" w:hAnchor="page" w:x="1992" w:y="5248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5A6E84"/>
          <w:kern w:val="0"/>
          <w:sz w:val="11"/>
          <w:szCs w:val="11"/>
        </w:rPr>
        <w:t>|</w:t>
      </w:r>
    </w:p>
    <w:p>
      <w:pPr>
        <w:framePr w:w="699" w:hRule="auto" w:wrap="none" w:vAnchor="page" w:hAnchor="page" w:x="2088" w:y="5260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>П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10"/>
          <w:szCs w:val="10"/>
        </w:rPr>
        <w:t>араметар</w:t>
      </w:r>
    </w:p>
    <w:p>
      <w:pPr>
        <w:framePr w:w="738" w:hRule="auto" w:wrap="none" w:vAnchor="page" w:hAnchor="page" w:x="5590" w:y="5241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spacing w:val="17"/>
          <w:kern w:val="0"/>
          <w:sz w:val="12"/>
          <w:szCs w:val="12"/>
        </w:rPr>
        <w:t>ME</w:t>
      </w:r>
      <w:r>
        <w:rPr>
          <w:rFonts w:ascii="Montserrat" w:hAnsi="Montserrat" w:cs="Montserrat" w:eastAsia="Montserrat"/>
          <w:b/>
          <w:i w:val="0"/>
          <w:color w:val="1B3A5C"/>
          <w:spacing w:val="16"/>
          <w:kern w:val="0"/>
          <w:sz w:val="12"/>
          <w:szCs w:val="12"/>
        </w:rPr>
        <w:t xml:space="preserve">THOD </w:t>
      </w:r>
    </w:p>
    <w:p>
      <w:pPr>
        <w:framePr w:w="112" w:hRule="auto" w:wrap="none" w:vAnchor="page" w:hAnchor="page" w:x="6309" w:y="5248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5A6E84"/>
          <w:kern w:val="0"/>
          <w:sz w:val="11"/>
          <w:szCs w:val="11"/>
        </w:rPr>
        <w:t>|</w:t>
      </w:r>
    </w:p>
    <w:p>
      <w:pPr>
        <w:framePr w:w="419" w:hRule="auto" w:wrap="none" w:vAnchor="page" w:hAnchor="page" w:x="6405" w:y="5260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-3"/>
          <w:kern w:val="0"/>
          <w:sz w:val="10"/>
          <w:szCs w:val="10"/>
        </w:rPr>
        <w:t>Метод</w:t>
      </w:r>
    </w:p>
    <w:p>
      <w:pPr>
        <w:framePr w:w="1157" w:hRule="auto" w:wrap="none" w:vAnchor="page" w:hAnchor="page" w:x="7743" w:y="5241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spacing w:val="13"/>
          <w:kern w:val="0"/>
          <w:sz w:val="12"/>
          <w:szCs w:val="12"/>
        </w:rPr>
        <w:t>ACC. CR</w:t>
      </w:r>
      <w:r>
        <w:rPr>
          <w:rFonts w:ascii="Montserrat" w:hAnsi="Montserrat" w:cs="Montserrat" w:eastAsia="Montserrat"/>
          <w:b/>
          <w:i w:val="0"/>
          <w:color w:val="1B3A5C"/>
          <w:spacing w:val="12"/>
          <w:kern w:val="0"/>
          <w:sz w:val="12"/>
          <w:szCs w:val="12"/>
        </w:rPr>
        <w:t xml:space="preserve">ITERIA </w:t>
      </w:r>
    </w:p>
    <w:p>
      <w:pPr>
        <w:framePr w:w="112" w:hRule="auto" w:wrap="none" w:vAnchor="page" w:hAnchor="page" w:x="8880" w:y="5248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5A6E84"/>
          <w:kern w:val="0"/>
          <w:sz w:val="11"/>
          <w:szCs w:val="11"/>
        </w:rPr>
        <w:t>|</w:t>
      </w:r>
    </w:p>
    <w:p>
      <w:pPr>
        <w:framePr w:w="677" w:hRule="auto" w:wrap="none" w:vAnchor="page" w:hAnchor="page" w:x="8976" w:y="5260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5"/>
          <w:kern w:val="0"/>
          <w:sz w:val="10"/>
          <w:szCs w:val="10"/>
        </w:rPr>
        <w:t>Кр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итериум</w:t>
      </w:r>
    </w:p>
    <w:p>
      <w:pPr>
        <w:framePr w:w="648" w:hRule="auto" w:wrap="none" w:vAnchor="page" w:hAnchor="page" w:x="10130" w:y="5241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spacing w:val="15"/>
          <w:kern w:val="0"/>
          <w:sz w:val="12"/>
          <w:szCs w:val="12"/>
        </w:rPr>
        <w:t>RESU</w:t>
      </w:r>
      <w:r>
        <w:rPr>
          <w:rFonts w:ascii="Montserrat" w:hAnsi="Montserrat" w:cs="Montserrat" w:eastAsia="Montserrat"/>
          <w:b/>
          <w:i w:val="0"/>
          <w:color w:val="1B3A5C"/>
          <w:spacing w:val="14"/>
          <w:kern w:val="0"/>
          <w:sz w:val="12"/>
          <w:szCs w:val="12"/>
        </w:rPr>
        <w:t xml:space="preserve">LT </w:t>
      </w:r>
    </w:p>
    <w:p>
      <w:pPr>
        <w:framePr w:w="112" w:hRule="auto" w:wrap="none" w:vAnchor="page" w:hAnchor="page" w:x="10759" w:y="5248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5A6E84"/>
          <w:kern w:val="0"/>
          <w:sz w:val="11"/>
          <w:szCs w:val="11"/>
        </w:rPr>
        <w:t>|</w:t>
      </w:r>
    </w:p>
    <w:p>
      <w:pPr>
        <w:framePr w:w="557" w:hRule="auto" w:wrap="none" w:vAnchor="page" w:hAnchor="page" w:x="10855" w:y="5260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>Резу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10"/>
          <w:szCs w:val="10"/>
        </w:rPr>
        <w:t>лтат</w:t>
      </w:r>
    </w:p>
    <w:p>
      <w:pPr>
        <w:framePr w:w="152" w:hRule="auto" w:wrap="none" w:vAnchor="page" w:hAnchor="page" w:x="576" w:y="5599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3B6BA5"/>
          <w:kern w:val="0"/>
          <w:sz w:val="12"/>
          <w:szCs w:val="12"/>
        </w:rPr>
        <w:t>1</w:t>
      </w:r>
    </w:p>
    <w:p>
      <w:pPr>
        <w:framePr w:w="2132" w:hRule="auto" w:wrap="none" w:vAnchor="page" w:hAnchor="page" w:x="1017" w:y="5615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spacing w:val="4"/>
          <w:kern w:val="0"/>
          <w:sz w:val="13"/>
          <w:szCs w:val="13"/>
        </w:rPr>
        <w:t>Identification A, Ap</w:t>
      </w:r>
      <w:r>
        <w:rPr>
          <w:rFonts w:ascii="Montserrat" w:hAnsi="Montserrat" w:cs="Montserrat" w:eastAsia="Montserrat"/>
          <w:b/>
          <w:i w:val="0"/>
          <w:color w:val="16324F"/>
          <w:spacing w:val="3"/>
          <w:kern w:val="0"/>
          <w:sz w:val="13"/>
          <w:szCs w:val="13"/>
        </w:rPr>
        <w:t xml:space="preserve">pearance </w:t>
      </w:r>
    </w:p>
    <w:p>
      <w:pPr>
        <w:framePr w:w="2093" w:hRule="auto" w:wrap="none" w:vAnchor="page" w:hAnchor="page" w:x="3192" w:y="562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5"/>
          <w:kern w:val="0"/>
          <w:sz w:val="10"/>
          <w:szCs w:val="10"/>
        </w:rPr>
        <w:t>Идентиф. A, Изглед ·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 xml:space="preserve"> Макроскопски</w:t>
      </w:r>
    </w:p>
    <w:p>
      <w:pPr>
        <w:framePr w:w="1268" w:hRule="auto" w:wrap="none" w:vAnchor="page" w:hAnchor="page" w:x="5590" w:y="562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6"/>
          <w:kern w:val="0"/>
          <w:sz w:val="11"/>
          <w:szCs w:val="11"/>
        </w:rPr>
        <w:t>Ph. Eur. mon. 3028</w:t>
      </w:r>
    </w:p>
    <w:p>
      <w:pPr>
        <w:framePr w:w="1466" w:hRule="auto" w:wrap="none" w:vAnchor="page" w:hAnchor="page" w:x="7743" w:y="561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>Conforms to monogra</w:t>
      </w:r>
      <w:r>
        <w:rPr>
          <w:rFonts w:ascii="Roboto Mono" w:hAnsi="Roboto Mono" w:cs="Roboto Mono" w:eastAsia="Roboto Mono"/>
          <w:b w:val="0"/>
          <w:i w:val="0"/>
          <w:color w:val="1E293B"/>
          <w:spacing w:val="-7"/>
          <w:kern w:val="0"/>
          <w:sz w:val="11"/>
          <w:szCs w:val="11"/>
        </w:rPr>
        <w:t>ph</w:t>
      </w:r>
    </w:p>
    <w:p>
      <w:pPr>
        <w:framePr w:w="704" w:hRule="auto" w:wrap="none" w:vAnchor="page" w:hAnchor="page" w:x="10730" w:y="5552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-3"/>
          <w:kern w:val="0"/>
          <w:sz w:val="13"/>
          <w:szCs w:val="13"/>
        </w:rPr>
        <w:t>Confor</w:t>
      </w:r>
      <w:r>
        <w:rPr>
          <w:rFonts w:ascii="Roboto Mono" w:hAnsi="Roboto Mono" w:cs="Roboto Mono" w:eastAsia="Roboto Mono"/>
          <w:b/>
          <w:i w:val="0"/>
          <w:color w:val="1B3A5C"/>
          <w:spacing w:val="-4"/>
          <w:kern w:val="0"/>
          <w:sz w:val="13"/>
          <w:szCs w:val="13"/>
        </w:rPr>
        <w:t>ms</w:t>
      </w:r>
    </w:p>
    <w:p>
      <w:pPr>
        <w:framePr w:w="614" w:hRule="auto" w:wrap="none" w:vAnchor="page" w:hAnchor="page" w:x="10775" w:y="5707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1B3A5C"/>
          <w:spacing w:val="3"/>
          <w:kern w:val="0"/>
          <w:sz w:val="10"/>
          <w:szCs w:val="10"/>
        </w:rPr>
        <w:t>Од</w:t>
      </w:r>
      <w:r>
        <w:rPr>
          <w:rFonts w:ascii="Montserrat Medium" w:hAnsi="Montserrat Medium" w:cs="Montserrat Medium" w:eastAsia="Montserrat Medium"/>
          <w:b w:val="0"/>
          <w:i/>
          <w:color w:val="1B3A5C"/>
          <w:spacing w:val="2"/>
          <w:kern w:val="0"/>
          <w:sz w:val="10"/>
          <w:szCs w:val="10"/>
        </w:rPr>
        <w:t>говара</w:t>
      </w:r>
    </w:p>
    <w:p>
      <w:pPr>
        <w:framePr w:w="152" w:hRule="auto" w:wrap="none" w:vAnchor="page" w:hAnchor="page" w:x="576" w:y="5854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3B6BA5"/>
          <w:kern w:val="0"/>
          <w:sz w:val="12"/>
          <w:szCs w:val="12"/>
        </w:rPr>
        <w:t>2</w:t>
      </w:r>
    </w:p>
    <w:p>
      <w:pPr>
        <w:framePr w:w="1187" w:hRule="auto" w:wrap="none" w:vAnchor="page" w:hAnchor="page" w:x="1017" w:y="5855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spacing w:val="4"/>
          <w:kern w:val="0"/>
          <w:sz w:val="13"/>
          <w:szCs w:val="13"/>
        </w:rPr>
        <w:t>Identifi</w:t>
      </w:r>
      <w:r>
        <w:rPr>
          <w:rFonts w:ascii="Montserrat" w:hAnsi="Montserrat" w:cs="Montserrat" w:eastAsia="Montserrat"/>
          <w:b/>
          <w:i w:val="0"/>
          <w:color w:val="16324F"/>
          <w:spacing w:val="3"/>
          <w:kern w:val="0"/>
          <w:sz w:val="13"/>
          <w:szCs w:val="13"/>
        </w:rPr>
        <w:t xml:space="preserve">cation B </w:t>
      </w:r>
    </w:p>
    <w:p>
      <w:pPr>
        <w:framePr w:w="1628" w:hRule="auto" w:wrap="none" w:vAnchor="page" w:hAnchor="page" w:x="2247" w:y="586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5"/>
          <w:kern w:val="0"/>
          <w:sz w:val="10"/>
          <w:szCs w:val="10"/>
        </w:rPr>
        <w:t xml:space="preserve">Идентиф. Б · 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Микроскопски</w:t>
      </w:r>
    </w:p>
    <w:p>
      <w:pPr>
        <w:framePr w:w="1928" w:hRule="auto" w:wrap="none" w:vAnchor="page" w:hAnchor="page" w:x="5590" w:y="586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6"/>
          <w:kern w:val="0"/>
          <w:sz w:val="11"/>
          <w:szCs w:val="11"/>
        </w:rPr>
        <w:t>Ph. Eur. 2.8.23 (microscop</w:t>
      </w:r>
      <w:r>
        <w:rPr>
          <w:rFonts w:ascii="Roboto Mono" w:hAnsi="Roboto Mono" w:cs="Roboto Mono" w:eastAsia="Roboto Mono"/>
          <w:b w:val="0"/>
          <w:i w:val="0"/>
          <w:color w:val="475569"/>
          <w:spacing w:val="-7"/>
          <w:kern w:val="0"/>
          <w:sz w:val="11"/>
          <w:szCs w:val="11"/>
        </w:rPr>
        <w:t>y)</w:t>
      </w:r>
    </w:p>
    <w:p>
      <w:pPr>
        <w:framePr w:w="1466" w:hRule="auto" w:wrap="none" w:vAnchor="page" w:hAnchor="page" w:x="7743" w:y="586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>Conforms to monogra</w:t>
      </w:r>
      <w:r>
        <w:rPr>
          <w:rFonts w:ascii="Roboto Mono" w:hAnsi="Roboto Mono" w:cs="Roboto Mono" w:eastAsia="Roboto Mono"/>
          <w:b w:val="0"/>
          <w:i w:val="0"/>
          <w:color w:val="1E293B"/>
          <w:spacing w:val="-7"/>
          <w:kern w:val="0"/>
          <w:sz w:val="11"/>
          <w:szCs w:val="11"/>
        </w:rPr>
        <w:t>ph</w:t>
      </w:r>
    </w:p>
    <w:p>
      <w:pPr>
        <w:framePr w:w="704" w:hRule="auto" w:wrap="none" w:vAnchor="page" w:hAnchor="page" w:x="10730" w:y="5792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-3"/>
          <w:kern w:val="0"/>
          <w:sz w:val="13"/>
          <w:szCs w:val="13"/>
        </w:rPr>
        <w:t>Confor</w:t>
      </w:r>
      <w:r>
        <w:rPr>
          <w:rFonts w:ascii="Roboto Mono" w:hAnsi="Roboto Mono" w:cs="Roboto Mono" w:eastAsia="Roboto Mono"/>
          <w:b/>
          <w:i w:val="0"/>
          <w:color w:val="1B3A5C"/>
          <w:spacing w:val="-4"/>
          <w:kern w:val="0"/>
          <w:sz w:val="13"/>
          <w:szCs w:val="13"/>
        </w:rPr>
        <w:t>ms</w:t>
      </w:r>
    </w:p>
    <w:p>
      <w:pPr>
        <w:framePr w:w="614" w:hRule="auto" w:wrap="none" w:vAnchor="page" w:hAnchor="page" w:x="10775" w:y="5947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1B3A5C"/>
          <w:spacing w:val="3"/>
          <w:kern w:val="0"/>
          <w:sz w:val="10"/>
          <w:szCs w:val="10"/>
        </w:rPr>
        <w:t>Од</w:t>
      </w:r>
      <w:r>
        <w:rPr>
          <w:rFonts w:ascii="Montserrat Medium" w:hAnsi="Montserrat Medium" w:cs="Montserrat Medium" w:eastAsia="Montserrat Medium"/>
          <w:b w:val="0"/>
          <w:i/>
          <w:color w:val="1B3A5C"/>
          <w:spacing w:val="2"/>
          <w:kern w:val="0"/>
          <w:sz w:val="10"/>
          <w:szCs w:val="10"/>
        </w:rPr>
        <w:t>говара</w:t>
      </w:r>
    </w:p>
    <w:p>
      <w:pPr>
        <w:framePr w:w="152" w:hRule="auto" w:wrap="none" w:vAnchor="page" w:hAnchor="page" w:x="576" w:y="6094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3B6BA5"/>
          <w:kern w:val="0"/>
          <w:sz w:val="12"/>
          <w:szCs w:val="12"/>
        </w:rPr>
        <w:t>3</w:t>
      </w:r>
    </w:p>
    <w:p>
      <w:pPr>
        <w:framePr w:w="1187" w:hRule="auto" w:wrap="none" w:vAnchor="page" w:hAnchor="page" w:x="1017" w:y="6095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spacing w:val="4"/>
          <w:kern w:val="0"/>
          <w:sz w:val="13"/>
          <w:szCs w:val="13"/>
        </w:rPr>
        <w:t>Identification</w:t>
      </w:r>
      <w:r>
        <w:rPr>
          <w:rFonts w:ascii="Montserrat" w:hAnsi="Montserrat" w:cs="Montserrat" w:eastAsia="Montserrat"/>
          <w:b/>
          <w:i w:val="0"/>
          <w:color w:val="16324F"/>
          <w:spacing w:val="3"/>
          <w:kern w:val="0"/>
          <w:sz w:val="13"/>
          <w:szCs w:val="13"/>
        </w:rPr>
        <w:t xml:space="preserve"> C </w:t>
      </w:r>
    </w:p>
    <w:p>
      <w:pPr>
        <w:framePr w:w="1481" w:hRule="auto" w:wrap="none" w:vAnchor="page" w:hAnchor="page" w:x="2247" w:y="610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Идентиф. Ц · HPLC/HP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>TLC</w:t>
      </w:r>
    </w:p>
    <w:p>
      <w:pPr>
        <w:framePr w:w="1532" w:hRule="auto" w:wrap="none" w:vAnchor="page" w:hAnchor="page" w:x="5590" w:y="610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6"/>
          <w:kern w:val="0"/>
          <w:sz w:val="11"/>
          <w:szCs w:val="11"/>
        </w:rPr>
        <w:t>Ph. Eur. 2.2.29 (302</w:t>
      </w:r>
      <w:r>
        <w:rPr>
          <w:rFonts w:ascii="Roboto Mono" w:hAnsi="Roboto Mono" w:cs="Roboto Mono" w:eastAsia="Roboto Mono"/>
          <w:b w:val="0"/>
          <w:i w:val="0"/>
          <w:color w:val="475569"/>
          <w:spacing w:val="-7"/>
          <w:kern w:val="0"/>
          <w:sz w:val="11"/>
          <w:szCs w:val="11"/>
        </w:rPr>
        <w:t>8)</w:t>
      </w:r>
    </w:p>
    <w:p>
      <w:pPr>
        <w:framePr w:w="1466" w:hRule="auto" w:wrap="none" w:vAnchor="page" w:hAnchor="page" w:x="7743" w:y="610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>Conforms to monogra</w:t>
      </w:r>
      <w:r>
        <w:rPr>
          <w:rFonts w:ascii="Roboto Mono" w:hAnsi="Roboto Mono" w:cs="Roboto Mono" w:eastAsia="Roboto Mono"/>
          <w:b w:val="0"/>
          <w:i w:val="0"/>
          <w:color w:val="1E293B"/>
          <w:spacing w:val="-7"/>
          <w:kern w:val="0"/>
          <w:sz w:val="11"/>
          <w:szCs w:val="11"/>
        </w:rPr>
        <w:t>ph</w:t>
      </w:r>
    </w:p>
    <w:p>
      <w:pPr>
        <w:framePr w:w="704" w:hRule="auto" w:wrap="none" w:vAnchor="page" w:hAnchor="page" w:x="10730" w:y="6032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-3"/>
          <w:kern w:val="0"/>
          <w:sz w:val="13"/>
          <w:szCs w:val="13"/>
        </w:rPr>
        <w:t>Confor</w:t>
      </w:r>
      <w:r>
        <w:rPr>
          <w:rFonts w:ascii="Roboto Mono" w:hAnsi="Roboto Mono" w:cs="Roboto Mono" w:eastAsia="Roboto Mono"/>
          <w:b/>
          <w:i w:val="0"/>
          <w:color w:val="1B3A5C"/>
          <w:spacing w:val="-4"/>
          <w:kern w:val="0"/>
          <w:sz w:val="13"/>
          <w:szCs w:val="13"/>
        </w:rPr>
        <w:t>ms</w:t>
      </w:r>
    </w:p>
    <w:p>
      <w:pPr>
        <w:framePr w:w="614" w:hRule="auto" w:wrap="none" w:vAnchor="page" w:hAnchor="page" w:x="10775" w:y="6187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1B3A5C"/>
          <w:spacing w:val="3"/>
          <w:kern w:val="0"/>
          <w:sz w:val="10"/>
          <w:szCs w:val="10"/>
        </w:rPr>
        <w:t>Од</w:t>
      </w:r>
      <w:r>
        <w:rPr>
          <w:rFonts w:ascii="Montserrat Medium" w:hAnsi="Montserrat Medium" w:cs="Montserrat Medium" w:eastAsia="Montserrat Medium"/>
          <w:b w:val="0"/>
          <w:i/>
          <w:color w:val="1B3A5C"/>
          <w:spacing w:val="2"/>
          <w:kern w:val="0"/>
          <w:sz w:val="10"/>
          <w:szCs w:val="10"/>
        </w:rPr>
        <w:t>говара</w:t>
      </w:r>
    </w:p>
    <w:p>
      <w:pPr>
        <w:framePr w:w="152" w:hRule="auto" w:wrap="none" w:vAnchor="page" w:hAnchor="page" w:x="576" w:y="6349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3B6BA5"/>
          <w:kern w:val="0"/>
          <w:sz w:val="12"/>
          <w:szCs w:val="12"/>
        </w:rPr>
        <w:t>4</w:t>
      </w:r>
    </w:p>
    <w:p>
      <w:pPr>
        <w:framePr w:w="1097" w:hRule="auto" w:wrap="none" w:vAnchor="page" w:hAnchor="page" w:x="1017" w:y="6380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spacing w:val="7"/>
          <w:kern w:val="0"/>
          <w:sz w:val="13"/>
          <w:szCs w:val="13"/>
        </w:rPr>
        <w:t>A</w:t>
      </w:r>
      <w:r>
        <w:rPr>
          <w:rFonts w:ascii="Montserrat" w:hAnsi="Montserrat" w:cs="Montserrat" w:eastAsia="Montserrat"/>
          <w:b/>
          <w:i w:val="0"/>
          <w:color w:val="16324F"/>
          <w:spacing w:val="6"/>
          <w:kern w:val="0"/>
          <w:sz w:val="13"/>
          <w:szCs w:val="13"/>
        </w:rPr>
        <w:t xml:space="preserve">ssay — Total </w:t>
      </w:r>
    </w:p>
    <w:p>
      <w:pPr>
        <w:framePr w:w="150" w:hRule="auto" w:wrap="none" w:vAnchor="page" w:hAnchor="page" w:x="2175" w:y="6337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kern w:val="0"/>
          <w:sz w:val="11"/>
          <w:szCs w:val="11"/>
        </w:rPr>
        <w:t>9</w:t>
      </w:r>
    </w:p>
    <w:p>
      <w:pPr>
        <w:framePr w:w="503" w:hRule="auto" w:wrap="none" w:vAnchor="page" w:hAnchor="page" w:x="2250" w:y="6380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spacing w:val="4"/>
          <w:kern w:val="0"/>
          <w:sz w:val="13"/>
          <w:szCs w:val="13"/>
        </w:rPr>
        <w:t>-THC</w:t>
      </w:r>
      <w:r>
        <w:rPr>
          <w:rFonts w:ascii="Montserrat" w:hAnsi="Montserrat" w:cs="Montserrat" w:eastAsia="Montserrat"/>
          <w:b/>
          <w:i w:val="0"/>
          <w:color w:val="16324F"/>
          <w:spacing w:val="3"/>
          <w:kern w:val="0"/>
          <w:sz w:val="13"/>
          <w:szCs w:val="13"/>
        </w:rPr>
        <w:t xml:space="preserve">* </w:t>
      </w:r>
    </w:p>
    <w:p>
      <w:pPr>
        <w:framePr w:w="1133" w:hRule="auto" w:wrap="none" w:vAnchor="page" w:hAnchor="page" w:x="2775" w:y="6394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5"/>
          <w:kern w:val="0"/>
          <w:sz w:val="10"/>
          <w:szCs w:val="10"/>
        </w:rPr>
        <w:t>Ана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 xml:space="preserve">лиза — вкупен </w:t>
      </w:r>
    </w:p>
    <w:p>
      <w:pPr>
        <w:framePr w:w="330" w:hRule="auto" w:wrap="none" w:vAnchor="page" w:hAnchor="page" w:x="3987" w:y="6394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7"/>
          <w:kern w:val="0"/>
          <w:sz w:val="10"/>
          <w:szCs w:val="10"/>
        </w:rPr>
        <w:t>-T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6"/>
          <w:kern w:val="0"/>
          <w:sz w:val="10"/>
          <w:szCs w:val="10"/>
        </w:rPr>
        <w:t>HC</w:t>
      </w:r>
    </w:p>
    <w:p>
      <w:pPr>
        <w:framePr w:w="1532" w:hRule="auto" w:wrap="none" w:vAnchor="page" w:hAnchor="page" w:x="5590" w:y="630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6"/>
          <w:kern w:val="0"/>
          <w:sz w:val="11"/>
          <w:szCs w:val="11"/>
        </w:rPr>
        <w:t>Ph. Eur. 2.2.29 (HPL</w:t>
      </w:r>
      <w:r>
        <w:rPr>
          <w:rFonts w:ascii="Roboto Mono" w:hAnsi="Roboto Mono" w:cs="Roboto Mono" w:eastAsia="Roboto Mono"/>
          <w:b w:val="0"/>
          <w:i w:val="0"/>
          <w:color w:val="475569"/>
          <w:spacing w:val="-7"/>
          <w:kern w:val="0"/>
          <w:sz w:val="11"/>
          <w:szCs w:val="11"/>
        </w:rPr>
        <w:t>C)</w:t>
      </w:r>
    </w:p>
    <w:p>
      <w:pPr>
        <w:framePr w:w="1268" w:hRule="auto" w:wrap="none" w:vAnchor="page" w:hAnchor="page" w:x="5590" w:y="642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6"/>
          <w:kern w:val="0"/>
          <w:sz w:val="11"/>
          <w:szCs w:val="11"/>
        </w:rPr>
        <w:t>THC + THCA × 0.877</w:t>
      </w:r>
    </w:p>
    <w:p>
      <w:pPr>
        <w:framePr w:w="1070" w:hRule="auto" w:wrap="none" w:vAnchor="page" w:hAnchor="page" w:x="7743" w:y="634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 xml:space="preserve">Per Section 01 </w:t>
      </w:r>
    </w:p>
    <w:p>
      <w:pPr>
        <w:framePr w:w="140" w:hRule="auto" w:wrap="none" w:vAnchor="page" w:hAnchor="page" w:x="8658" w:y="6354"/>
        <w:spacing w:before="0" w:after="0" w:line="10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5A6E84"/>
          <w:kern w:val="0"/>
          <w:sz w:val="10"/>
          <w:szCs w:val="10"/>
        </w:rPr>
        <w:t>|</w:t>
      </w:r>
    </w:p>
    <w:p>
      <w:pPr>
        <w:framePr w:w="1132" w:hRule="auto" w:wrap="none" w:vAnchor="page" w:hAnchor="page" w:x="8793" w:y="6360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1"/>
          <w:szCs w:val="11"/>
        </w:rPr>
        <w:t>Согласно Погл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11"/>
          <w:szCs w:val="11"/>
        </w:rPr>
        <w:t>. 01</w:t>
      </w:r>
    </w:p>
    <w:p>
      <w:pPr>
        <w:framePr w:w="626" w:hRule="auto" w:wrap="none" w:vAnchor="page" w:hAnchor="page" w:x="10805" w:y="6347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-3"/>
          <w:kern w:val="0"/>
          <w:sz w:val="13"/>
          <w:szCs w:val="13"/>
        </w:rPr>
        <w:t>18.75</w:t>
      </w:r>
      <w:r>
        <w:rPr>
          <w:rFonts w:ascii="Roboto Mono" w:hAnsi="Roboto Mono" w:cs="Roboto Mono" w:eastAsia="Roboto Mono"/>
          <w:b/>
          <w:i w:val="0"/>
          <w:color w:val="1B3A5C"/>
          <w:spacing w:val="-4"/>
          <w:kern w:val="0"/>
          <w:sz w:val="13"/>
          <w:szCs w:val="13"/>
        </w:rPr>
        <w:t xml:space="preserve"> %</w:t>
      </w:r>
    </w:p>
    <w:p>
      <w:pPr>
        <w:framePr w:w="152" w:hRule="auto" w:wrap="none" w:vAnchor="page" w:hAnchor="page" w:x="576" w:y="6604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3B6BA5"/>
          <w:kern w:val="0"/>
          <w:sz w:val="12"/>
          <w:szCs w:val="12"/>
        </w:rPr>
        <w:t>5</w:t>
      </w:r>
    </w:p>
    <w:p>
      <w:pPr>
        <w:framePr w:w="1517" w:hRule="auto" w:wrap="none" w:vAnchor="page" w:hAnchor="page" w:x="1017" w:y="6605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spacing w:val="6"/>
          <w:kern w:val="0"/>
          <w:sz w:val="13"/>
          <w:szCs w:val="13"/>
        </w:rPr>
        <w:t>Assay — Total C</w:t>
      </w:r>
      <w:r>
        <w:rPr>
          <w:rFonts w:ascii="Montserrat" w:hAnsi="Montserrat" w:cs="Montserrat" w:eastAsia="Montserrat"/>
          <w:b/>
          <w:i w:val="0"/>
          <w:color w:val="16324F"/>
          <w:spacing w:val="5"/>
          <w:kern w:val="0"/>
          <w:sz w:val="13"/>
          <w:szCs w:val="13"/>
        </w:rPr>
        <w:t xml:space="preserve">BD* </w:t>
      </w:r>
    </w:p>
    <w:p>
      <w:pPr>
        <w:framePr w:w="1372" w:hRule="auto" w:wrap="none" w:vAnchor="page" w:hAnchor="page" w:x="2577" w:y="661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Анализа — вкупен C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>BD</w:t>
      </w:r>
    </w:p>
    <w:p>
      <w:pPr>
        <w:framePr w:w="1532" w:hRule="auto" w:wrap="none" w:vAnchor="page" w:hAnchor="page" w:x="5590" w:y="655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6"/>
          <w:kern w:val="0"/>
          <w:sz w:val="11"/>
          <w:szCs w:val="11"/>
        </w:rPr>
        <w:t>Ph. Eur. 2.2.29 (HPL</w:t>
      </w:r>
      <w:r>
        <w:rPr>
          <w:rFonts w:ascii="Roboto Mono" w:hAnsi="Roboto Mono" w:cs="Roboto Mono" w:eastAsia="Roboto Mono"/>
          <w:b w:val="0"/>
          <w:i w:val="0"/>
          <w:color w:val="475569"/>
          <w:spacing w:val="-7"/>
          <w:kern w:val="0"/>
          <w:sz w:val="11"/>
          <w:szCs w:val="11"/>
        </w:rPr>
        <w:t>C)</w:t>
      </w:r>
    </w:p>
    <w:p>
      <w:pPr>
        <w:framePr w:w="1268" w:hRule="auto" w:wrap="none" w:vAnchor="page" w:hAnchor="page" w:x="5590" w:y="667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6"/>
          <w:kern w:val="0"/>
          <w:sz w:val="11"/>
          <w:szCs w:val="11"/>
        </w:rPr>
        <w:t>CBD + CBDA × 0.877</w:t>
      </w:r>
    </w:p>
    <w:p>
      <w:pPr>
        <w:framePr w:w="740" w:hRule="auto" w:wrap="none" w:vAnchor="page" w:hAnchor="page" w:x="7809" w:y="661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 xml:space="preserve"> 1.0%, w/w</w:t>
      </w:r>
    </w:p>
    <w:p>
      <w:pPr>
        <w:framePr w:w="470" w:hRule="auto" w:wrap="none" w:vAnchor="page" w:hAnchor="page" w:x="10955" w:y="6602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-3"/>
          <w:kern w:val="0"/>
          <w:sz w:val="13"/>
          <w:szCs w:val="13"/>
        </w:rPr>
        <w:t>&lt; L</w:t>
      </w:r>
      <w:r>
        <w:rPr>
          <w:rFonts w:ascii="Roboto Mono" w:hAnsi="Roboto Mono" w:cs="Roboto Mono" w:eastAsia="Roboto Mono"/>
          <w:b/>
          <w:i w:val="0"/>
          <w:color w:val="1B3A5C"/>
          <w:spacing w:val="-4"/>
          <w:kern w:val="0"/>
          <w:sz w:val="13"/>
          <w:szCs w:val="13"/>
        </w:rPr>
        <w:t>OQ</w:t>
      </w:r>
    </w:p>
    <w:p>
      <w:pPr>
        <w:framePr w:w="152" w:hRule="auto" w:wrap="none" w:vAnchor="page" w:hAnchor="page" w:x="576" w:y="6859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3B6BA5"/>
          <w:kern w:val="0"/>
          <w:sz w:val="12"/>
          <w:szCs w:val="12"/>
        </w:rPr>
        <w:t>6</w:t>
      </w:r>
    </w:p>
    <w:p>
      <w:pPr>
        <w:framePr w:w="872" w:hRule="auto" w:wrap="none" w:vAnchor="page" w:hAnchor="page" w:x="1017" w:y="6860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spacing w:val="7"/>
          <w:kern w:val="0"/>
          <w:sz w:val="13"/>
          <w:szCs w:val="13"/>
        </w:rPr>
        <w:t>To</w:t>
      </w:r>
      <w:r>
        <w:rPr>
          <w:rFonts w:ascii="Montserrat" w:hAnsi="Montserrat" w:cs="Montserrat" w:eastAsia="Montserrat"/>
          <w:b/>
          <w:i w:val="0"/>
          <w:color w:val="16324F"/>
          <w:spacing w:val="6"/>
          <w:kern w:val="0"/>
          <w:sz w:val="13"/>
          <w:szCs w:val="13"/>
        </w:rPr>
        <w:t xml:space="preserve">tal CBN* </w:t>
      </w:r>
    </w:p>
    <w:p>
      <w:pPr>
        <w:framePr w:w="727" w:hRule="auto" w:wrap="none" w:vAnchor="page" w:hAnchor="page" w:x="1932" w:y="6874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>Вкупен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10"/>
          <w:szCs w:val="10"/>
        </w:rPr>
        <w:t xml:space="preserve"> CBN</w:t>
      </w:r>
    </w:p>
    <w:p>
      <w:pPr>
        <w:framePr w:w="1532" w:hRule="auto" w:wrap="none" w:vAnchor="page" w:hAnchor="page" w:x="5590" w:y="681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6"/>
          <w:kern w:val="0"/>
          <w:sz w:val="11"/>
          <w:szCs w:val="11"/>
        </w:rPr>
        <w:t>Ph. Eur. 2.2.29 (HPL</w:t>
      </w:r>
      <w:r>
        <w:rPr>
          <w:rFonts w:ascii="Roboto Mono" w:hAnsi="Roboto Mono" w:cs="Roboto Mono" w:eastAsia="Roboto Mono"/>
          <w:b w:val="0"/>
          <w:i w:val="0"/>
          <w:color w:val="475569"/>
          <w:spacing w:val="-7"/>
          <w:kern w:val="0"/>
          <w:sz w:val="11"/>
          <w:szCs w:val="11"/>
        </w:rPr>
        <w:t>C)</w:t>
      </w:r>
    </w:p>
    <w:p>
      <w:pPr>
        <w:framePr w:w="1268" w:hRule="auto" w:wrap="none" w:vAnchor="page" w:hAnchor="page" w:x="5590" w:y="693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6"/>
          <w:kern w:val="0"/>
          <w:sz w:val="11"/>
          <w:szCs w:val="11"/>
        </w:rPr>
        <w:t>CBN + CBNA × 0.876</w:t>
      </w:r>
    </w:p>
    <w:p>
      <w:pPr>
        <w:framePr w:w="740" w:hRule="auto" w:wrap="none" w:vAnchor="page" w:hAnchor="page" w:x="7809" w:y="687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 xml:space="preserve"> 1.0%, w/w</w:t>
      </w:r>
    </w:p>
    <w:p>
      <w:pPr>
        <w:framePr w:w="470" w:hRule="auto" w:wrap="none" w:vAnchor="page" w:hAnchor="page" w:x="10955" w:y="6857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-3"/>
          <w:kern w:val="0"/>
          <w:sz w:val="13"/>
          <w:szCs w:val="13"/>
        </w:rPr>
        <w:t>&lt; L</w:t>
      </w:r>
      <w:r>
        <w:rPr>
          <w:rFonts w:ascii="Roboto Mono" w:hAnsi="Roboto Mono" w:cs="Roboto Mono" w:eastAsia="Roboto Mono"/>
          <w:b/>
          <w:i w:val="0"/>
          <w:color w:val="1B3A5C"/>
          <w:spacing w:val="-4"/>
          <w:kern w:val="0"/>
          <w:sz w:val="13"/>
          <w:szCs w:val="13"/>
        </w:rPr>
        <w:t>OQ</w:t>
      </w:r>
    </w:p>
    <w:p>
      <w:pPr>
        <w:framePr w:w="152" w:hRule="auto" w:wrap="none" w:vAnchor="page" w:hAnchor="page" w:x="576" w:y="7114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3B6BA5"/>
          <w:kern w:val="0"/>
          <w:sz w:val="12"/>
          <w:szCs w:val="12"/>
        </w:rPr>
        <w:t>7</w:t>
      </w:r>
    </w:p>
    <w:p>
      <w:pPr>
        <w:framePr w:w="1172" w:hRule="auto" w:wrap="none" w:vAnchor="page" w:hAnchor="page" w:x="1017" w:y="7130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spacing w:val="6"/>
          <w:kern w:val="0"/>
          <w:sz w:val="13"/>
          <w:szCs w:val="13"/>
        </w:rPr>
        <w:t>Foreig</w:t>
      </w:r>
      <w:r>
        <w:rPr>
          <w:rFonts w:ascii="Montserrat" w:hAnsi="Montserrat" w:cs="Montserrat" w:eastAsia="Montserrat"/>
          <w:b/>
          <w:i w:val="0"/>
          <w:color w:val="16324F"/>
          <w:spacing w:val="5"/>
          <w:kern w:val="0"/>
          <w:sz w:val="13"/>
          <w:szCs w:val="13"/>
        </w:rPr>
        <w:t xml:space="preserve">n Matter </w:t>
      </w:r>
    </w:p>
    <w:p>
      <w:pPr>
        <w:framePr w:w="983" w:hRule="auto" w:wrap="none" w:vAnchor="page" w:hAnchor="page" w:x="2232" w:y="7144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Страни мат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>ерии</w:t>
      </w:r>
    </w:p>
    <w:p>
      <w:pPr>
        <w:framePr w:w="1004" w:hRule="auto" w:wrap="none" w:vAnchor="page" w:hAnchor="page" w:x="5590" w:y="706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6"/>
          <w:kern w:val="0"/>
          <w:sz w:val="11"/>
          <w:szCs w:val="11"/>
        </w:rPr>
        <w:t>Ph. Eur. 2.8.2</w:t>
      </w:r>
    </w:p>
    <w:p>
      <w:pPr>
        <w:framePr w:w="1268" w:hRule="auto" w:wrap="none" w:vAnchor="page" w:hAnchor="page" w:x="5590" w:y="718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6"/>
          <w:kern w:val="0"/>
          <w:sz w:val="11"/>
          <w:szCs w:val="11"/>
        </w:rPr>
        <w:t>In-house · интерна</w:t>
      </w:r>
    </w:p>
    <w:p>
      <w:pPr>
        <w:framePr w:w="2390" w:hRule="auto" w:wrap="none" w:vAnchor="page" w:hAnchor="page" w:x="7809" w:y="706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 xml:space="preserve"> 2.0% / 25–50 g · &lt; 1 cm leaves, </w:t>
      </w:r>
      <w:r>
        <w:rPr>
          <w:rFonts w:ascii="Roboto Mono" w:hAnsi="Roboto Mono" w:cs="Roboto Mono" w:eastAsia="Roboto Mono"/>
          <w:b w:val="0"/>
          <w:i w:val="0"/>
          <w:color w:val="1E293B"/>
          <w:spacing w:val="-7"/>
          <w:kern w:val="0"/>
          <w:sz w:val="11"/>
          <w:szCs w:val="11"/>
        </w:rPr>
        <w:t>no</w:t>
      </w:r>
    </w:p>
    <w:p>
      <w:pPr>
        <w:framePr w:w="410" w:hRule="auto" w:wrap="none" w:vAnchor="page" w:hAnchor="page" w:x="7743" w:y="718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>seeds</w:t>
      </w:r>
    </w:p>
    <w:p>
      <w:pPr>
        <w:framePr w:w="704" w:hRule="auto" w:wrap="none" w:vAnchor="page" w:hAnchor="page" w:x="10730" w:y="7067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-3"/>
          <w:kern w:val="0"/>
          <w:sz w:val="13"/>
          <w:szCs w:val="13"/>
        </w:rPr>
        <w:t>Confor</w:t>
      </w:r>
      <w:r>
        <w:rPr>
          <w:rFonts w:ascii="Roboto Mono" w:hAnsi="Roboto Mono" w:cs="Roboto Mono" w:eastAsia="Roboto Mono"/>
          <w:b/>
          <w:i w:val="0"/>
          <w:color w:val="1B3A5C"/>
          <w:spacing w:val="-4"/>
          <w:kern w:val="0"/>
          <w:sz w:val="13"/>
          <w:szCs w:val="13"/>
        </w:rPr>
        <w:t>ms</w:t>
      </w:r>
    </w:p>
    <w:p>
      <w:pPr>
        <w:framePr w:w="614" w:hRule="auto" w:wrap="none" w:vAnchor="page" w:hAnchor="page" w:x="10775" w:y="7207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1B3A5C"/>
          <w:spacing w:val="3"/>
          <w:kern w:val="0"/>
          <w:sz w:val="10"/>
          <w:szCs w:val="10"/>
        </w:rPr>
        <w:t>Од</w:t>
      </w:r>
      <w:r>
        <w:rPr>
          <w:rFonts w:ascii="Montserrat Medium" w:hAnsi="Montserrat Medium" w:cs="Montserrat Medium" w:eastAsia="Montserrat Medium"/>
          <w:b w:val="0"/>
          <w:i/>
          <w:color w:val="1B3A5C"/>
          <w:spacing w:val="2"/>
          <w:kern w:val="0"/>
          <w:sz w:val="10"/>
          <w:szCs w:val="10"/>
        </w:rPr>
        <w:t>говара</w:t>
      </w:r>
    </w:p>
    <w:p>
      <w:pPr>
        <w:framePr w:w="152" w:hRule="auto" w:wrap="none" w:vAnchor="page" w:hAnchor="page" w:x="576" w:y="7369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3B6BA5"/>
          <w:kern w:val="0"/>
          <w:sz w:val="12"/>
          <w:szCs w:val="12"/>
        </w:rPr>
        <w:t>8</w:t>
      </w:r>
    </w:p>
    <w:p>
      <w:pPr>
        <w:framePr w:w="1128" w:hRule="auto" w:wrap="none" w:vAnchor="page" w:hAnchor="page" w:x="1017" w:y="7385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spacing w:val="3"/>
          <w:kern w:val="0"/>
          <w:sz w:val="13"/>
          <w:szCs w:val="13"/>
        </w:rPr>
        <w:t>Loss on Dr</w:t>
      </w:r>
      <w:r>
        <w:rPr>
          <w:rFonts w:ascii="Montserrat" w:hAnsi="Montserrat" w:cs="Montserrat" w:eastAsia="Montserrat"/>
          <w:b/>
          <w:i w:val="0"/>
          <w:color w:val="16324F"/>
          <w:spacing w:val="2"/>
          <w:kern w:val="0"/>
          <w:sz w:val="13"/>
          <w:szCs w:val="13"/>
        </w:rPr>
        <w:t xml:space="preserve">ying </w:t>
      </w:r>
    </w:p>
    <w:p>
      <w:pPr>
        <w:framePr w:w="1230" w:hRule="auto" w:wrap="none" w:vAnchor="page" w:hAnchor="page" w:x="2187" w:y="739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5"/>
          <w:kern w:val="0"/>
          <w:sz w:val="10"/>
          <w:szCs w:val="10"/>
        </w:rPr>
        <w:t xml:space="preserve">Губиток 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при сушење</w:t>
      </w:r>
    </w:p>
    <w:p>
      <w:pPr>
        <w:framePr w:w="1532" w:hRule="auto" w:wrap="none" w:vAnchor="page" w:hAnchor="page" w:x="5590" w:y="732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6"/>
          <w:kern w:val="0"/>
          <w:sz w:val="11"/>
          <w:szCs w:val="11"/>
        </w:rPr>
        <w:t>Ph. Eur. 2.2.32 (302</w:t>
      </w:r>
      <w:r>
        <w:rPr>
          <w:rFonts w:ascii="Roboto Mono" w:hAnsi="Roboto Mono" w:cs="Roboto Mono" w:eastAsia="Roboto Mono"/>
          <w:b w:val="0"/>
          <w:i w:val="0"/>
          <w:color w:val="475569"/>
          <w:spacing w:val="-7"/>
          <w:kern w:val="0"/>
          <w:sz w:val="11"/>
          <w:szCs w:val="11"/>
        </w:rPr>
        <w:t>8)</w:t>
      </w:r>
    </w:p>
    <w:p>
      <w:pPr>
        <w:framePr w:w="1598" w:hRule="auto" w:wrap="none" w:vAnchor="page" w:hAnchor="page" w:x="5590" w:y="745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6"/>
          <w:kern w:val="0"/>
          <w:sz w:val="11"/>
          <w:szCs w:val="11"/>
        </w:rPr>
        <w:t>40 °C, 24 h, 15–25 mb</w:t>
      </w:r>
      <w:r>
        <w:rPr>
          <w:rFonts w:ascii="Roboto Mono" w:hAnsi="Roboto Mono" w:cs="Roboto Mono" w:eastAsia="Roboto Mono"/>
          <w:b w:val="0"/>
          <w:i w:val="0"/>
          <w:color w:val="475569"/>
          <w:spacing w:val="-7"/>
          <w:kern w:val="0"/>
          <w:sz w:val="11"/>
          <w:szCs w:val="11"/>
        </w:rPr>
        <w:t>ar</w:t>
      </w:r>
    </w:p>
    <w:p>
      <w:pPr>
        <w:framePr w:w="476" w:hRule="auto" w:wrap="none" w:vAnchor="page" w:hAnchor="page" w:x="7809" w:y="738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 xml:space="preserve"> 12.0%</w:t>
      </w:r>
    </w:p>
    <w:p>
      <w:pPr>
        <w:framePr w:w="548" w:hRule="auto" w:wrap="none" w:vAnchor="page" w:hAnchor="page" w:x="10880" w:y="7367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-3"/>
          <w:kern w:val="0"/>
          <w:sz w:val="13"/>
          <w:szCs w:val="13"/>
        </w:rPr>
        <w:t>6.09</w:t>
      </w:r>
      <w:r>
        <w:rPr>
          <w:rFonts w:ascii="Roboto Mono" w:hAnsi="Roboto Mono" w:cs="Roboto Mono" w:eastAsia="Roboto Mono"/>
          <w:b/>
          <w:i w:val="0"/>
          <w:color w:val="1B3A5C"/>
          <w:spacing w:val="-4"/>
          <w:kern w:val="0"/>
          <w:sz w:val="13"/>
          <w:szCs w:val="13"/>
        </w:rPr>
        <w:t xml:space="preserve"> %</w:t>
      </w:r>
    </w:p>
    <w:p>
      <w:pPr>
        <w:framePr w:w="152" w:hRule="auto" w:wrap="none" w:vAnchor="page" w:hAnchor="page" w:x="576" w:y="7579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3B6BA5"/>
          <w:kern w:val="0"/>
          <w:sz w:val="12"/>
          <w:szCs w:val="12"/>
        </w:rPr>
        <w:t>9</w:t>
      </w:r>
    </w:p>
    <w:p>
      <w:pPr>
        <w:framePr w:w="1667" w:hRule="auto" w:wrap="none" w:vAnchor="page" w:hAnchor="page" w:x="1017" w:y="7580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spacing w:val="5"/>
          <w:kern w:val="0"/>
          <w:sz w:val="13"/>
          <w:szCs w:val="13"/>
        </w:rPr>
        <w:t>Micro</w:t>
      </w:r>
      <w:r>
        <w:rPr>
          <w:rFonts w:ascii="Montserrat" w:hAnsi="Montserrat" w:cs="Montserrat" w:eastAsia="Montserrat"/>
          <w:b/>
          <w:i w:val="0"/>
          <w:color w:val="16324F"/>
          <w:spacing w:val="4"/>
          <w:kern w:val="0"/>
          <w:sz w:val="13"/>
          <w:szCs w:val="13"/>
        </w:rPr>
        <w:t xml:space="preserve">biological Purity </w:t>
      </w:r>
    </w:p>
    <w:p>
      <w:pPr>
        <w:framePr w:w="1523" w:hRule="auto" w:wrap="none" w:vAnchor="page" w:hAnchor="page" w:x="2727" w:y="7594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6"/>
          <w:kern w:val="0"/>
          <w:sz w:val="10"/>
          <w:szCs w:val="10"/>
        </w:rPr>
        <w:t>Микробиол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5"/>
          <w:kern w:val="0"/>
          <w:sz w:val="10"/>
          <w:szCs w:val="10"/>
        </w:rPr>
        <w:t>ошка Чистота</w:t>
      </w:r>
    </w:p>
    <w:p>
      <w:pPr>
        <w:framePr w:w="2852" w:hRule="auto" w:wrap="none" w:vAnchor="page" w:hAnchor="page" w:x="4257" w:y="7579"/>
        <w:spacing w:before="0" w:after="0" w:line="11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7A5C1E"/>
          <w:spacing w:val="-6"/>
          <w:kern w:val="0"/>
          <w:sz w:val="11"/>
          <w:szCs w:val="11"/>
        </w:rPr>
        <w:t>· Ph. Eur. 2.6.12 / 2.6.13 / 2.6.31 cat</w:t>
      </w:r>
      <w:r>
        <w:rPr>
          <w:rFonts w:ascii="Roboto Mono SemiBold" w:hAnsi="Roboto Mono SemiBold" w:cs="Roboto Mono SemiBold" w:eastAsia="Roboto Mono SemiBold"/>
          <w:b w:val="0"/>
          <w:i w:val="0"/>
          <w:color w:val="7A5C1E"/>
          <w:spacing w:val="-7"/>
          <w:kern w:val="0"/>
          <w:sz w:val="11"/>
          <w:szCs w:val="11"/>
        </w:rPr>
        <w:t>. C</w:t>
      </w:r>
    </w:p>
    <w:p>
      <w:pPr>
        <w:framePr w:w="440" w:hRule="auto" w:wrap="none" w:vAnchor="page" w:hAnchor="page" w:x="1182" w:y="7734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spacing w:val="3"/>
          <w:kern w:val="0"/>
          <w:sz w:val="12"/>
          <w:szCs w:val="12"/>
        </w:rPr>
        <w:t xml:space="preserve">TAMC </w:t>
      </w:r>
    </w:p>
    <w:p>
      <w:pPr>
        <w:framePr w:w="146" w:hRule="auto" w:wrap="none" w:vAnchor="page" w:hAnchor="page" w:x="1572" w:y="7741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5A6E84"/>
          <w:kern w:val="0"/>
          <w:sz w:val="11"/>
          <w:szCs w:val="11"/>
        </w:rPr>
        <w:t>|</w:t>
      </w:r>
    </w:p>
    <w:p>
      <w:pPr>
        <w:framePr w:w="1870" w:hRule="auto" w:wrap="none" w:vAnchor="page" w:hAnchor="page" w:x="1722" w:y="775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5"/>
          <w:kern w:val="0"/>
          <w:sz w:val="10"/>
          <w:szCs w:val="10"/>
        </w:rPr>
        <w:t>Вкупен аеробен микро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бен број</w:t>
      </w:r>
    </w:p>
    <w:p>
      <w:pPr>
        <w:framePr w:w="1532" w:hRule="auto" w:wrap="none" w:vAnchor="page" w:hAnchor="page" w:x="5590" w:y="774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6"/>
          <w:kern w:val="0"/>
          <w:sz w:val="11"/>
          <w:szCs w:val="11"/>
        </w:rPr>
        <w:t>Ph. Eur. 2.6.12 cat.</w:t>
      </w:r>
      <w:r>
        <w:rPr>
          <w:rFonts w:ascii="Roboto Mono" w:hAnsi="Roboto Mono" w:cs="Roboto Mono" w:eastAsia="Roboto Mono"/>
          <w:b w:val="0"/>
          <w:i w:val="0"/>
          <w:color w:val="475569"/>
          <w:spacing w:val="-7"/>
          <w:kern w:val="0"/>
          <w:sz w:val="11"/>
          <w:szCs w:val="11"/>
        </w:rPr>
        <w:t xml:space="preserve"> C</w:t>
      </w:r>
    </w:p>
    <w:p>
      <w:pPr>
        <w:framePr w:w="278" w:hRule="auto" w:wrap="none" w:vAnchor="page" w:hAnchor="page" w:x="7809" w:y="775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 xml:space="preserve"> 10</w:t>
      </w:r>
    </w:p>
    <w:p>
      <w:pPr>
        <w:framePr w:w="134" w:hRule="auto" w:wrap="none" w:vAnchor="page" w:hAnchor="page" w:x="7989" w:y="7720"/>
        <w:spacing w:before="0" w:after="0" w:line="9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9"/>
          <w:szCs w:val="9"/>
        </w:rPr>
        <w:t>5</w:t>
      </w:r>
    </w:p>
    <w:p>
      <w:pPr>
        <w:framePr w:w="476" w:hRule="auto" w:wrap="none" w:vAnchor="page" w:hAnchor="page" w:x="8049" w:y="775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 xml:space="preserve"> CFU/g</w:t>
      </w:r>
    </w:p>
    <w:p>
      <w:pPr>
        <w:framePr w:w="1094" w:hRule="auto" w:wrap="none" w:vAnchor="page" w:hAnchor="page" w:x="10355" w:y="7727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-3"/>
          <w:kern w:val="0"/>
          <w:sz w:val="13"/>
          <w:szCs w:val="13"/>
        </w:rPr>
        <w:t>3 × 10³ CFU</w:t>
      </w:r>
      <w:r>
        <w:rPr>
          <w:rFonts w:ascii="Roboto Mono" w:hAnsi="Roboto Mono" w:cs="Roboto Mono" w:eastAsia="Roboto Mono"/>
          <w:b/>
          <w:i w:val="0"/>
          <w:color w:val="1B3A5C"/>
          <w:spacing w:val="-4"/>
          <w:kern w:val="0"/>
          <w:sz w:val="13"/>
          <w:szCs w:val="13"/>
        </w:rPr>
        <w:t>/g</w:t>
      </w:r>
    </w:p>
    <w:p>
      <w:pPr>
        <w:framePr w:w="440" w:hRule="auto" w:wrap="none" w:vAnchor="page" w:hAnchor="page" w:x="1182" w:y="7884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spacing w:val="3"/>
          <w:kern w:val="0"/>
          <w:sz w:val="12"/>
          <w:szCs w:val="12"/>
        </w:rPr>
        <w:t xml:space="preserve">TYMC </w:t>
      </w:r>
    </w:p>
    <w:p>
      <w:pPr>
        <w:framePr w:w="146" w:hRule="auto" w:wrap="none" w:vAnchor="page" w:hAnchor="page" w:x="1572" w:y="7891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5A6E84"/>
          <w:kern w:val="0"/>
          <w:sz w:val="11"/>
          <w:szCs w:val="11"/>
        </w:rPr>
        <w:t>|</w:t>
      </w:r>
    </w:p>
    <w:p>
      <w:pPr>
        <w:framePr w:w="1553" w:hRule="auto" w:wrap="none" w:vAnchor="page" w:hAnchor="page" w:x="1722" w:y="790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Вкупен број квас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>ци/мувли</w:t>
      </w:r>
    </w:p>
    <w:p>
      <w:pPr>
        <w:framePr w:w="1532" w:hRule="auto" w:wrap="none" w:vAnchor="page" w:hAnchor="page" w:x="5590" w:y="790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6"/>
          <w:kern w:val="0"/>
          <w:sz w:val="11"/>
          <w:szCs w:val="11"/>
        </w:rPr>
        <w:t>Ph. Eur. 2.6.12 cat.</w:t>
      </w:r>
      <w:r>
        <w:rPr>
          <w:rFonts w:ascii="Roboto Mono" w:hAnsi="Roboto Mono" w:cs="Roboto Mono" w:eastAsia="Roboto Mono"/>
          <w:b w:val="0"/>
          <w:i w:val="0"/>
          <w:color w:val="475569"/>
          <w:spacing w:val="-7"/>
          <w:kern w:val="0"/>
          <w:sz w:val="11"/>
          <w:szCs w:val="11"/>
        </w:rPr>
        <w:t xml:space="preserve"> C</w:t>
      </w:r>
    </w:p>
    <w:p>
      <w:pPr>
        <w:framePr w:w="278" w:hRule="auto" w:wrap="none" w:vAnchor="page" w:hAnchor="page" w:x="7809" w:y="790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 xml:space="preserve"> 10</w:t>
      </w:r>
    </w:p>
    <w:p>
      <w:pPr>
        <w:framePr w:w="134" w:hRule="auto" w:wrap="none" w:vAnchor="page" w:hAnchor="page" w:x="7989" w:y="7870"/>
        <w:spacing w:before="0" w:after="0" w:line="9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9"/>
          <w:szCs w:val="9"/>
        </w:rPr>
        <w:t>4</w:t>
      </w:r>
    </w:p>
    <w:p>
      <w:pPr>
        <w:framePr w:w="476" w:hRule="auto" w:wrap="none" w:vAnchor="page" w:hAnchor="page" w:x="8049" w:y="790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 xml:space="preserve"> CFU/g</w:t>
      </w:r>
    </w:p>
    <w:p>
      <w:pPr>
        <w:framePr w:w="1126" w:hRule="auto" w:wrap="none" w:vAnchor="page" w:hAnchor="page" w:x="10238" w:y="7889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7"/>
          <w:kern w:val="0"/>
          <w:sz w:val="11"/>
          <w:szCs w:val="11"/>
        </w:rPr>
        <w:t>5.2 × 10² CF</w:t>
      </w:r>
      <w:r>
        <w:rPr>
          <w:rFonts w:ascii="Roboto Mono" w:hAnsi="Roboto Mono" w:cs="Roboto Mono" w:eastAsia="Roboto Mono"/>
          <w:b/>
          <w:i w:val="0"/>
          <w:color w:val="1B3A5C"/>
          <w:spacing w:val="6"/>
          <w:kern w:val="0"/>
          <w:sz w:val="11"/>
          <w:szCs w:val="11"/>
        </w:rPr>
        <w:t>U/g</w:t>
      </w:r>
    </w:p>
    <w:p>
      <w:pPr>
        <w:framePr w:w="1837" w:hRule="auto" w:wrap="none" w:vAnchor="page" w:hAnchor="page" w:x="1182" w:y="8034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spacing w:val="3"/>
          <w:kern w:val="0"/>
          <w:sz w:val="12"/>
          <w:szCs w:val="12"/>
        </w:rPr>
        <w:t xml:space="preserve">Bile-tolerant gram-neg. </w:t>
      </w:r>
    </w:p>
    <w:p>
      <w:pPr>
        <w:framePr w:w="146" w:hRule="auto" w:wrap="none" w:vAnchor="page" w:hAnchor="page" w:x="2997" w:y="8041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5A6E84"/>
          <w:kern w:val="0"/>
          <w:sz w:val="11"/>
          <w:szCs w:val="11"/>
        </w:rPr>
        <w:t>|</w:t>
      </w:r>
    </w:p>
    <w:p>
      <w:pPr>
        <w:framePr w:w="1789" w:hRule="auto" w:wrap="none" w:vAnchor="page" w:hAnchor="page" w:x="3147" w:y="805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5"/>
          <w:kern w:val="0"/>
          <w:sz w:val="10"/>
          <w:szCs w:val="10"/>
        </w:rPr>
        <w:t>Жолчно-толеран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тни грам-нег.</w:t>
      </w:r>
    </w:p>
    <w:p>
      <w:pPr>
        <w:framePr w:w="1532" w:hRule="auto" w:wrap="none" w:vAnchor="page" w:hAnchor="page" w:x="5590" w:y="805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6"/>
          <w:kern w:val="0"/>
          <w:sz w:val="11"/>
          <w:szCs w:val="11"/>
        </w:rPr>
        <w:t>Ph. Eur. 2.6.31 cat.</w:t>
      </w:r>
      <w:r>
        <w:rPr>
          <w:rFonts w:ascii="Roboto Mono" w:hAnsi="Roboto Mono" w:cs="Roboto Mono" w:eastAsia="Roboto Mono"/>
          <w:b w:val="0"/>
          <w:i w:val="0"/>
          <w:color w:val="475569"/>
          <w:spacing w:val="-7"/>
          <w:kern w:val="0"/>
          <w:sz w:val="11"/>
          <w:szCs w:val="11"/>
        </w:rPr>
        <w:t xml:space="preserve"> C</w:t>
      </w:r>
    </w:p>
    <w:p>
      <w:pPr>
        <w:framePr w:w="278" w:hRule="auto" w:wrap="none" w:vAnchor="page" w:hAnchor="page" w:x="7809" w:y="807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 xml:space="preserve"> 10</w:t>
      </w:r>
    </w:p>
    <w:p>
      <w:pPr>
        <w:framePr w:w="134" w:hRule="auto" w:wrap="none" w:vAnchor="page" w:hAnchor="page" w:x="7989" w:y="8035"/>
        <w:spacing w:before="0" w:after="0" w:line="9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9"/>
          <w:szCs w:val="9"/>
        </w:rPr>
        <w:t>4</w:t>
      </w:r>
    </w:p>
    <w:p>
      <w:pPr>
        <w:framePr w:w="476" w:hRule="auto" w:wrap="none" w:vAnchor="page" w:hAnchor="page" w:x="8049" w:y="807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 xml:space="preserve"> CFU/g</w:t>
      </w:r>
    </w:p>
    <w:p>
      <w:pPr>
        <w:framePr w:w="1280" w:hRule="auto" w:wrap="none" w:vAnchor="page" w:hAnchor="page" w:x="10205" w:y="8053"/>
        <w:spacing w:before="0" w:after="0" w:line="10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-3"/>
          <w:kern w:val="0"/>
          <w:sz w:val="10"/>
          <w:szCs w:val="10"/>
        </w:rPr>
        <w:t>&lt; 1</w:t>
      </w:r>
      <w:r>
        <w:rPr>
          <w:rFonts w:ascii="Roboto Mono" w:hAnsi="Roboto Mono" w:cs="Roboto Mono" w:eastAsia="Roboto Mono"/>
          <w:b/>
          <w:i w:val="0"/>
          <w:color w:val="1B3A5C"/>
          <w:spacing w:val="-4"/>
          <w:kern w:val="0"/>
          <w:sz w:val="10"/>
          <w:szCs w:val="10"/>
        </w:rPr>
        <w:t>0² and &gt; 10 CFU/g</w:t>
      </w:r>
    </w:p>
    <w:p>
      <w:pPr>
        <w:framePr w:w="872" w:hRule="auto" w:wrap="none" w:vAnchor="page" w:hAnchor="page" w:x="1182" w:y="8229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spacing w:val="3"/>
          <w:kern w:val="0"/>
          <w:sz w:val="12"/>
          <w:szCs w:val="12"/>
        </w:rPr>
        <w:t xml:space="preserve">Salmonella </w:t>
      </w:r>
    </w:p>
    <w:p>
      <w:pPr>
        <w:framePr w:w="146" w:hRule="auto" w:wrap="none" w:vAnchor="page" w:hAnchor="page" w:x="2022" w:y="8236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5A6E84"/>
          <w:kern w:val="0"/>
          <w:sz w:val="11"/>
          <w:szCs w:val="11"/>
        </w:rPr>
        <w:t>|</w:t>
      </w:r>
    </w:p>
    <w:p>
      <w:pPr>
        <w:framePr w:w="713" w:hRule="auto" w:wrap="none" w:vAnchor="page" w:hAnchor="page" w:x="2172" w:y="8254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8"/>
          <w:kern w:val="0"/>
          <w:sz w:val="10"/>
          <w:szCs w:val="10"/>
        </w:rPr>
        <w:t>Са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7"/>
          <w:kern w:val="0"/>
          <w:sz w:val="10"/>
          <w:szCs w:val="10"/>
        </w:rPr>
        <w:t>лмонела</w:t>
      </w:r>
    </w:p>
    <w:p>
      <w:pPr>
        <w:framePr w:w="1532" w:hRule="auto" w:wrap="none" w:vAnchor="page" w:hAnchor="page" w:x="5590" w:y="823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6"/>
          <w:kern w:val="0"/>
          <w:sz w:val="11"/>
          <w:szCs w:val="11"/>
        </w:rPr>
        <w:t>Ph. Eur. 2.6.31 cat.</w:t>
      </w:r>
      <w:r>
        <w:rPr>
          <w:rFonts w:ascii="Roboto Mono" w:hAnsi="Roboto Mono" w:cs="Roboto Mono" w:eastAsia="Roboto Mono"/>
          <w:b w:val="0"/>
          <w:i w:val="0"/>
          <w:color w:val="475569"/>
          <w:spacing w:val="-7"/>
          <w:kern w:val="0"/>
          <w:sz w:val="11"/>
          <w:szCs w:val="11"/>
        </w:rPr>
        <w:t xml:space="preserve"> C</w:t>
      </w:r>
    </w:p>
    <w:p>
      <w:pPr>
        <w:framePr w:w="1004" w:hRule="auto" w:wrap="none" w:vAnchor="page" w:hAnchor="page" w:x="7743" w:y="823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>Absence / 25 g</w:t>
      </w:r>
    </w:p>
    <w:p>
      <w:pPr>
        <w:framePr w:w="548" w:hRule="auto" w:wrap="none" w:vAnchor="page" w:hAnchor="page" w:x="10880" w:y="8192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-3"/>
          <w:kern w:val="0"/>
          <w:sz w:val="13"/>
          <w:szCs w:val="13"/>
        </w:rPr>
        <w:t>Abse</w:t>
      </w:r>
      <w:r>
        <w:rPr>
          <w:rFonts w:ascii="Roboto Mono" w:hAnsi="Roboto Mono" w:cs="Roboto Mono" w:eastAsia="Roboto Mono"/>
          <w:b/>
          <w:i w:val="0"/>
          <w:color w:val="1B3A5C"/>
          <w:spacing w:val="-4"/>
          <w:kern w:val="0"/>
          <w:sz w:val="13"/>
          <w:szCs w:val="13"/>
        </w:rPr>
        <w:t>nt</w:t>
      </w:r>
    </w:p>
    <w:p>
      <w:pPr>
        <w:framePr w:w="386" w:hRule="auto" w:wrap="none" w:vAnchor="page" w:hAnchor="page" w:x="11030" w:y="8322"/>
        <w:spacing w:before="0" w:after="0" w:line="7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1B3A5C"/>
          <w:kern w:val="0"/>
          <w:sz w:val="7"/>
          <w:szCs w:val="7"/>
        </w:rPr>
        <w:t>Отсутна</w:t>
      </w:r>
    </w:p>
    <w:p>
      <w:pPr>
        <w:framePr w:w="1312" w:hRule="auto" w:wrap="none" w:vAnchor="page" w:hAnchor="page" w:x="1182" w:y="8439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spacing w:val="3"/>
          <w:kern w:val="0"/>
          <w:sz w:val="12"/>
          <w:szCs w:val="12"/>
        </w:rPr>
        <w:t xml:space="preserve">Escherichia coli </w:t>
      </w:r>
    </w:p>
    <w:p>
      <w:pPr>
        <w:framePr w:w="146" w:hRule="auto" w:wrap="none" w:vAnchor="page" w:hAnchor="page" w:x="2472" w:y="8446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5A6E84"/>
          <w:kern w:val="0"/>
          <w:sz w:val="11"/>
          <w:szCs w:val="11"/>
        </w:rPr>
        <w:t>|</w:t>
      </w:r>
    </w:p>
    <w:p>
      <w:pPr>
        <w:framePr w:w="983" w:hRule="auto" w:wrap="none" w:vAnchor="page" w:hAnchor="page" w:x="2622" w:y="8464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6"/>
          <w:kern w:val="0"/>
          <w:sz w:val="10"/>
          <w:szCs w:val="10"/>
        </w:rPr>
        <w:t xml:space="preserve">Ешерихија 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5"/>
          <w:kern w:val="0"/>
          <w:sz w:val="10"/>
          <w:szCs w:val="10"/>
        </w:rPr>
        <w:t>коли</w:t>
      </w:r>
    </w:p>
    <w:p>
      <w:pPr>
        <w:framePr w:w="1532" w:hRule="auto" w:wrap="none" w:vAnchor="page" w:hAnchor="page" w:x="5590" w:y="846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6"/>
          <w:kern w:val="0"/>
          <w:sz w:val="11"/>
          <w:szCs w:val="11"/>
        </w:rPr>
        <w:t>Ph. Eur. 2.6.13 cat.</w:t>
      </w:r>
      <w:r>
        <w:rPr>
          <w:rFonts w:ascii="Roboto Mono" w:hAnsi="Roboto Mono" w:cs="Roboto Mono" w:eastAsia="Roboto Mono"/>
          <w:b w:val="0"/>
          <w:i w:val="0"/>
          <w:color w:val="475569"/>
          <w:spacing w:val="-7"/>
          <w:kern w:val="0"/>
          <w:sz w:val="11"/>
          <w:szCs w:val="11"/>
        </w:rPr>
        <w:t xml:space="preserve"> C</w:t>
      </w:r>
    </w:p>
    <w:p>
      <w:pPr>
        <w:framePr w:w="938" w:hRule="auto" w:wrap="none" w:vAnchor="page" w:hAnchor="page" w:x="7743" w:y="846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>Absence / 1 g</w:t>
      </w:r>
    </w:p>
    <w:p>
      <w:pPr>
        <w:framePr w:w="548" w:hRule="auto" w:wrap="none" w:vAnchor="page" w:hAnchor="page" w:x="10880" w:y="8402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-3"/>
          <w:kern w:val="0"/>
          <w:sz w:val="13"/>
          <w:szCs w:val="13"/>
        </w:rPr>
        <w:t>Abse</w:t>
      </w:r>
      <w:r>
        <w:rPr>
          <w:rFonts w:ascii="Roboto Mono" w:hAnsi="Roboto Mono" w:cs="Roboto Mono" w:eastAsia="Roboto Mono"/>
          <w:b/>
          <w:i w:val="0"/>
          <w:color w:val="1B3A5C"/>
          <w:spacing w:val="-4"/>
          <w:kern w:val="0"/>
          <w:sz w:val="13"/>
          <w:szCs w:val="13"/>
        </w:rPr>
        <w:t>nt</w:t>
      </w:r>
    </w:p>
    <w:p>
      <w:pPr>
        <w:framePr w:w="386" w:hRule="auto" w:wrap="none" w:vAnchor="page" w:hAnchor="page" w:x="11030" w:y="8547"/>
        <w:spacing w:before="0" w:after="0" w:line="7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1B3A5C"/>
          <w:kern w:val="0"/>
          <w:sz w:val="7"/>
          <w:szCs w:val="7"/>
        </w:rPr>
        <w:t>Отсутна</w:t>
      </w:r>
    </w:p>
    <w:p>
      <w:pPr>
        <w:framePr w:w="1687" w:hRule="auto" w:wrap="none" w:vAnchor="page" w:hAnchor="page" w:x="1182" w:y="8664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spacing w:val="3"/>
          <w:kern w:val="0"/>
          <w:sz w:val="12"/>
          <w:szCs w:val="12"/>
        </w:rPr>
        <w:t>Pseudomonas aeruginosa</w:t>
      </w:r>
    </w:p>
    <w:p>
      <w:pPr>
        <w:framePr w:w="1532" w:hRule="auto" w:wrap="none" w:vAnchor="page" w:hAnchor="page" w:x="5590" w:y="867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6"/>
          <w:kern w:val="0"/>
          <w:sz w:val="11"/>
          <w:szCs w:val="11"/>
        </w:rPr>
        <w:t>Ph. Eur. 2.6.13 cat.</w:t>
      </w:r>
      <w:r>
        <w:rPr>
          <w:rFonts w:ascii="Roboto Mono" w:hAnsi="Roboto Mono" w:cs="Roboto Mono" w:eastAsia="Roboto Mono"/>
          <w:b w:val="0"/>
          <w:i w:val="0"/>
          <w:color w:val="475569"/>
          <w:spacing w:val="-7"/>
          <w:kern w:val="0"/>
          <w:sz w:val="11"/>
          <w:szCs w:val="11"/>
        </w:rPr>
        <w:t xml:space="preserve"> C</w:t>
      </w:r>
    </w:p>
    <w:p>
      <w:pPr>
        <w:framePr w:w="938" w:hRule="auto" w:wrap="none" w:vAnchor="page" w:hAnchor="page" w:x="7743" w:y="867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>Absence / 1 g</w:t>
      </w:r>
    </w:p>
    <w:p>
      <w:pPr>
        <w:framePr w:w="548" w:hRule="auto" w:wrap="none" w:vAnchor="page" w:hAnchor="page" w:x="10880" w:y="8612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-3"/>
          <w:kern w:val="0"/>
          <w:sz w:val="13"/>
          <w:szCs w:val="13"/>
        </w:rPr>
        <w:t>Abse</w:t>
      </w:r>
      <w:r>
        <w:rPr>
          <w:rFonts w:ascii="Roboto Mono" w:hAnsi="Roboto Mono" w:cs="Roboto Mono" w:eastAsia="Roboto Mono"/>
          <w:b/>
          <w:i w:val="0"/>
          <w:color w:val="1B3A5C"/>
          <w:spacing w:val="-4"/>
          <w:kern w:val="0"/>
          <w:sz w:val="13"/>
          <w:szCs w:val="13"/>
        </w:rPr>
        <w:t>nt</w:t>
      </w:r>
    </w:p>
    <w:p>
      <w:pPr>
        <w:framePr w:w="386" w:hRule="auto" w:wrap="none" w:vAnchor="page" w:hAnchor="page" w:x="11030" w:y="8757"/>
        <w:spacing w:before="0" w:after="0" w:line="7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1B3A5C"/>
          <w:kern w:val="0"/>
          <w:sz w:val="7"/>
          <w:szCs w:val="7"/>
        </w:rPr>
        <w:t>Отсутна</w:t>
      </w:r>
    </w:p>
    <w:p>
      <w:pPr>
        <w:framePr w:w="1612" w:hRule="auto" w:wrap="none" w:vAnchor="page" w:hAnchor="page" w:x="1182" w:y="8889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spacing w:val="3"/>
          <w:kern w:val="0"/>
          <w:sz w:val="12"/>
          <w:szCs w:val="12"/>
        </w:rPr>
        <w:t>Staphylococcus aureus</w:t>
      </w:r>
    </w:p>
    <w:p>
      <w:pPr>
        <w:framePr w:w="1532" w:hRule="auto" w:wrap="none" w:vAnchor="page" w:hAnchor="page" w:x="5590" w:y="889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6"/>
          <w:kern w:val="0"/>
          <w:sz w:val="11"/>
          <w:szCs w:val="11"/>
        </w:rPr>
        <w:t>Ph. Eur. 2.6.13 cat.</w:t>
      </w:r>
      <w:r>
        <w:rPr>
          <w:rFonts w:ascii="Roboto Mono" w:hAnsi="Roboto Mono" w:cs="Roboto Mono" w:eastAsia="Roboto Mono"/>
          <w:b w:val="0"/>
          <w:i w:val="0"/>
          <w:color w:val="475569"/>
          <w:spacing w:val="-7"/>
          <w:kern w:val="0"/>
          <w:sz w:val="11"/>
          <w:szCs w:val="11"/>
        </w:rPr>
        <w:t xml:space="preserve"> C</w:t>
      </w:r>
    </w:p>
    <w:p>
      <w:pPr>
        <w:framePr w:w="938" w:hRule="auto" w:wrap="none" w:vAnchor="page" w:hAnchor="page" w:x="7743" w:y="889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>Absence / 1 g</w:t>
      </w:r>
    </w:p>
    <w:p>
      <w:pPr>
        <w:framePr w:w="548" w:hRule="auto" w:wrap="none" w:vAnchor="page" w:hAnchor="page" w:x="10880" w:y="8837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-3"/>
          <w:kern w:val="0"/>
          <w:sz w:val="13"/>
          <w:szCs w:val="13"/>
        </w:rPr>
        <w:t>Abse</w:t>
      </w:r>
      <w:r>
        <w:rPr>
          <w:rFonts w:ascii="Roboto Mono" w:hAnsi="Roboto Mono" w:cs="Roboto Mono" w:eastAsia="Roboto Mono"/>
          <w:b/>
          <w:i w:val="0"/>
          <w:color w:val="1B3A5C"/>
          <w:spacing w:val="-4"/>
          <w:kern w:val="0"/>
          <w:sz w:val="13"/>
          <w:szCs w:val="13"/>
        </w:rPr>
        <w:t>nt</w:t>
      </w:r>
    </w:p>
    <w:p>
      <w:pPr>
        <w:framePr w:w="386" w:hRule="auto" w:wrap="none" w:vAnchor="page" w:hAnchor="page" w:x="11030" w:y="8982"/>
        <w:spacing w:before="0" w:after="0" w:line="7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1B3A5C"/>
          <w:kern w:val="0"/>
          <w:sz w:val="7"/>
          <w:szCs w:val="7"/>
        </w:rPr>
        <w:t>Отсутна</w:t>
      </w:r>
    </w:p>
    <w:p>
      <w:pPr>
        <w:framePr w:w="224" w:hRule="auto" w:wrap="none" w:vAnchor="page" w:hAnchor="page" w:x="576" w:y="9064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3B6BA5"/>
          <w:spacing w:val="6"/>
          <w:kern w:val="0"/>
          <w:sz w:val="12"/>
          <w:szCs w:val="12"/>
        </w:rPr>
        <w:t>10</w:t>
      </w:r>
    </w:p>
    <w:p>
      <w:pPr>
        <w:framePr w:w="898" w:hRule="auto" w:wrap="none" w:vAnchor="page" w:hAnchor="page" w:x="1017" w:y="9065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spacing w:val="3"/>
          <w:kern w:val="0"/>
          <w:sz w:val="13"/>
          <w:szCs w:val="13"/>
        </w:rPr>
        <w:t>Mycotoxin</w:t>
      </w:r>
      <w:r>
        <w:rPr>
          <w:rFonts w:ascii="Montserrat" w:hAnsi="Montserrat" w:cs="Montserrat" w:eastAsia="Montserrat"/>
          <w:b/>
          <w:i w:val="0"/>
          <w:color w:val="16324F"/>
          <w:spacing w:val="2"/>
          <w:kern w:val="0"/>
          <w:sz w:val="13"/>
          <w:szCs w:val="13"/>
        </w:rPr>
        <w:t xml:space="preserve">s </w:t>
      </w:r>
    </w:p>
    <w:p>
      <w:pPr>
        <w:framePr w:w="818" w:hRule="auto" w:wrap="none" w:vAnchor="page" w:hAnchor="page" w:x="1947" w:y="907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5"/>
          <w:kern w:val="0"/>
          <w:sz w:val="10"/>
          <w:szCs w:val="10"/>
        </w:rPr>
        <w:t>Микотокс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ини</w:t>
      </w:r>
    </w:p>
    <w:p>
      <w:pPr>
        <w:framePr w:w="2522" w:hRule="auto" w:wrap="none" w:vAnchor="page" w:hAnchor="page" w:x="2772" w:y="9064"/>
        <w:spacing w:before="0" w:after="0" w:line="11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7A5C1E"/>
          <w:spacing w:val="-6"/>
          <w:kern w:val="0"/>
          <w:sz w:val="11"/>
          <w:szCs w:val="11"/>
        </w:rPr>
        <w:t>· Ph. Eur. 2.8.18 / 2.8.22 (HPLC-F</w:t>
      </w:r>
      <w:r>
        <w:rPr>
          <w:rFonts w:ascii="Roboto Mono SemiBold" w:hAnsi="Roboto Mono SemiBold" w:cs="Roboto Mono SemiBold" w:eastAsia="Roboto Mono SemiBold"/>
          <w:b w:val="0"/>
          <w:i w:val="0"/>
          <w:color w:val="7A5C1E"/>
          <w:spacing w:val="-7"/>
          <w:kern w:val="0"/>
          <w:sz w:val="11"/>
          <w:szCs w:val="11"/>
        </w:rPr>
        <w:t>LD)</w:t>
      </w:r>
    </w:p>
    <w:p>
      <w:pPr>
        <w:framePr w:w="872" w:hRule="auto" w:wrap="none" w:vAnchor="page" w:hAnchor="page" w:x="1182" w:y="9204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spacing w:val="3"/>
          <w:kern w:val="0"/>
          <w:sz w:val="12"/>
          <w:szCs w:val="12"/>
        </w:rPr>
        <w:t>Aflatoxin B</w:t>
      </w:r>
    </w:p>
    <w:p>
      <w:pPr>
        <w:framePr w:w="140" w:hRule="auto" w:wrap="none" w:vAnchor="page" w:hAnchor="page" w:x="2007" w:y="9259"/>
        <w:spacing w:before="0" w:after="0" w:line="10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0"/>
          <w:szCs w:val="10"/>
        </w:rPr>
        <w:t>1</w:t>
      </w:r>
    </w:p>
    <w:p>
      <w:pPr>
        <w:framePr w:w="146" w:hRule="auto" w:wrap="none" w:vAnchor="page" w:hAnchor="page" w:x="2157" w:y="9211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5A6E84"/>
          <w:kern w:val="0"/>
          <w:sz w:val="11"/>
          <w:szCs w:val="11"/>
        </w:rPr>
        <w:t>|</w:t>
      </w:r>
    </w:p>
    <w:p>
      <w:pPr>
        <w:framePr w:w="854" w:hRule="auto" w:wrap="none" w:vAnchor="page" w:hAnchor="page" w:x="2307" w:y="922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5"/>
          <w:kern w:val="0"/>
          <w:sz w:val="10"/>
          <w:szCs w:val="10"/>
        </w:rPr>
        <w:t>Афлатокси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н B</w:t>
      </w:r>
    </w:p>
    <w:p>
      <w:pPr>
        <w:framePr w:w="1070" w:hRule="auto" w:wrap="none" w:vAnchor="page" w:hAnchor="page" w:x="5590" w:y="924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6"/>
          <w:kern w:val="0"/>
          <w:sz w:val="11"/>
          <w:szCs w:val="11"/>
        </w:rPr>
        <w:t>Ph. Eur. 2.8.18</w:t>
      </w:r>
    </w:p>
    <w:p>
      <w:pPr>
        <w:framePr w:w="608" w:hRule="auto" w:wrap="none" w:vAnchor="page" w:hAnchor="page" w:x="7809" w:y="924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 xml:space="preserve"> 2 µg/kg</w:t>
      </w:r>
    </w:p>
    <w:p>
      <w:pPr>
        <w:framePr w:w="236" w:hRule="auto" w:wrap="none" w:vAnchor="page" w:hAnchor="page" w:x="11180" w:y="9227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-4"/>
          <w:kern w:val="0"/>
          <w:sz w:val="13"/>
          <w:szCs w:val="13"/>
        </w:rPr>
        <w:t>ND</w:t>
      </w:r>
    </w:p>
    <w:p>
      <w:pPr>
        <w:framePr w:w="872" w:hRule="auto" w:wrap="none" w:vAnchor="page" w:hAnchor="page" w:x="1182" w:y="9384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spacing w:val="3"/>
          <w:kern w:val="0"/>
          <w:sz w:val="12"/>
          <w:szCs w:val="12"/>
        </w:rPr>
        <w:t xml:space="preserve">Aflatoxins </w:t>
      </w:r>
    </w:p>
    <w:p>
      <w:pPr>
        <w:framePr w:w="146" w:hRule="auto" w:wrap="none" w:vAnchor="page" w:hAnchor="page" w:x="2169" w:y="9391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5A6E84"/>
          <w:kern w:val="0"/>
          <w:sz w:val="11"/>
          <w:szCs w:val="11"/>
        </w:rPr>
        <w:t>|</w:t>
      </w:r>
    </w:p>
    <w:p>
      <w:pPr>
        <w:framePr w:w="848" w:hRule="auto" w:wrap="none" w:vAnchor="page" w:hAnchor="page" w:x="2319" w:y="940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5"/>
          <w:kern w:val="0"/>
          <w:sz w:val="10"/>
          <w:szCs w:val="10"/>
        </w:rPr>
        <w:t>Афлатокси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 xml:space="preserve">ни </w:t>
      </w:r>
    </w:p>
    <w:p>
      <w:pPr>
        <w:framePr w:w="296" w:hRule="auto" w:wrap="none" w:vAnchor="page" w:hAnchor="page" w:x="3204" w:y="9384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spacing w:val="3"/>
          <w:kern w:val="0"/>
          <w:sz w:val="12"/>
          <w:szCs w:val="12"/>
        </w:rPr>
        <w:t xml:space="preserve"> (B</w:t>
      </w:r>
    </w:p>
    <w:p>
      <w:pPr>
        <w:framePr w:w="140" w:hRule="auto" w:wrap="none" w:vAnchor="page" w:hAnchor="page" w:x="3429" w:y="9439"/>
        <w:spacing w:before="0" w:after="0" w:line="10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0"/>
          <w:szCs w:val="10"/>
        </w:rPr>
        <w:t>1</w:t>
      </w:r>
    </w:p>
    <w:p>
      <w:pPr>
        <w:framePr w:w="224" w:hRule="auto" w:wrap="none" w:vAnchor="page" w:hAnchor="page" w:x="3489" w:y="9384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spacing w:val="3"/>
          <w:kern w:val="0"/>
          <w:sz w:val="12"/>
          <w:szCs w:val="12"/>
        </w:rPr>
        <w:t>+B</w:t>
      </w:r>
    </w:p>
    <w:p>
      <w:pPr>
        <w:framePr w:w="140" w:hRule="auto" w:wrap="none" w:vAnchor="page" w:hAnchor="page" w:x="3639" w:y="9439"/>
        <w:spacing w:before="0" w:after="0" w:line="10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0"/>
          <w:szCs w:val="10"/>
        </w:rPr>
        <w:t>2</w:t>
      </w:r>
    </w:p>
    <w:p>
      <w:pPr>
        <w:framePr w:w="224" w:hRule="auto" w:wrap="none" w:vAnchor="page" w:hAnchor="page" w:x="3699" w:y="9384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spacing w:val="3"/>
          <w:kern w:val="0"/>
          <w:sz w:val="12"/>
          <w:szCs w:val="12"/>
        </w:rPr>
        <w:t>+G</w:t>
      </w:r>
    </w:p>
    <w:p>
      <w:pPr>
        <w:framePr w:w="140" w:hRule="auto" w:wrap="none" w:vAnchor="page" w:hAnchor="page" w:x="3849" w:y="9439"/>
        <w:spacing w:before="0" w:after="0" w:line="10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0"/>
          <w:szCs w:val="10"/>
        </w:rPr>
        <w:t>1</w:t>
      </w:r>
    </w:p>
    <w:p>
      <w:pPr>
        <w:framePr w:w="224" w:hRule="auto" w:wrap="none" w:vAnchor="page" w:hAnchor="page" w:x="3909" w:y="9384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spacing w:val="3"/>
          <w:kern w:val="0"/>
          <w:sz w:val="12"/>
          <w:szCs w:val="12"/>
        </w:rPr>
        <w:t>+G</w:t>
      </w:r>
    </w:p>
    <w:p>
      <w:pPr>
        <w:framePr w:w="140" w:hRule="auto" w:wrap="none" w:vAnchor="page" w:hAnchor="page" w:x="4059" w:y="9439"/>
        <w:spacing w:before="0" w:after="0" w:line="10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0"/>
          <w:szCs w:val="10"/>
        </w:rPr>
        <w:t>2</w:t>
      </w:r>
    </w:p>
    <w:p>
      <w:pPr>
        <w:framePr w:w="152" w:hRule="auto" w:wrap="none" w:vAnchor="page" w:hAnchor="page" w:x="4119" w:y="9384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2"/>
          <w:szCs w:val="12"/>
        </w:rPr>
        <w:t>)</w:t>
      </w:r>
    </w:p>
    <w:p>
      <w:pPr>
        <w:framePr w:w="1070" w:hRule="auto" w:wrap="none" w:vAnchor="page" w:hAnchor="page" w:x="5590" w:y="942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6"/>
          <w:kern w:val="0"/>
          <w:sz w:val="11"/>
          <w:szCs w:val="11"/>
        </w:rPr>
        <w:t>Ph. Eur. 2.8.18</w:t>
      </w:r>
    </w:p>
    <w:p>
      <w:pPr>
        <w:framePr w:w="608" w:hRule="auto" w:wrap="none" w:vAnchor="page" w:hAnchor="page" w:x="7809" w:y="942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 xml:space="preserve"> 4 µg/kg</w:t>
      </w:r>
    </w:p>
    <w:p>
      <w:pPr>
        <w:framePr w:w="236" w:hRule="auto" w:wrap="none" w:vAnchor="page" w:hAnchor="page" w:x="11180" w:y="9407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-4"/>
          <w:kern w:val="0"/>
          <w:sz w:val="13"/>
          <w:szCs w:val="13"/>
        </w:rPr>
        <w:t>ND</w:t>
      </w:r>
    </w:p>
    <w:p>
      <w:pPr>
        <w:framePr w:w="1016" w:hRule="auto" w:wrap="none" w:vAnchor="page" w:hAnchor="page" w:x="1182" w:y="9564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spacing w:val="3"/>
          <w:kern w:val="0"/>
          <w:sz w:val="12"/>
          <w:szCs w:val="12"/>
        </w:rPr>
        <w:t xml:space="preserve">Ochratoxin A </w:t>
      </w:r>
    </w:p>
    <w:p>
      <w:pPr>
        <w:framePr w:w="146" w:hRule="auto" w:wrap="none" w:vAnchor="page" w:hAnchor="page" w:x="2172" w:y="9571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5A6E84"/>
          <w:kern w:val="0"/>
          <w:sz w:val="11"/>
          <w:szCs w:val="11"/>
        </w:rPr>
        <w:t>|</w:t>
      </w:r>
    </w:p>
    <w:p>
      <w:pPr>
        <w:framePr w:w="837" w:hRule="auto" w:wrap="none" w:vAnchor="page" w:hAnchor="page" w:x="2322" w:y="958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5"/>
          <w:kern w:val="0"/>
          <w:sz w:val="10"/>
          <w:szCs w:val="10"/>
        </w:rPr>
        <w:t>Охрат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оксин A</w:t>
      </w:r>
    </w:p>
    <w:p>
      <w:pPr>
        <w:framePr w:w="1070" w:hRule="auto" w:wrap="none" w:vAnchor="page" w:hAnchor="page" w:x="5590" w:y="958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6"/>
          <w:kern w:val="0"/>
          <w:sz w:val="11"/>
          <w:szCs w:val="11"/>
        </w:rPr>
        <w:t>Ph. Eur. 2.8.22</w:t>
      </w:r>
    </w:p>
    <w:p>
      <w:pPr>
        <w:framePr w:w="674" w:hRule="auto" w:wrap="none" w:vAnchor="page" w:hAnchor="page" w:x="7809" w:y="958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 xml:space="preserve"> 20 µg/kg</w:t>
      </w:r>
    </w:p>
    <w:p>
      <w:pPr>
        <w:framePr w:w="236" w:hRule="auto" w:wrap="none" w:vAnchor="page" w:hAnchor="page" w:x="11180" w:y="9572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-4"/>
          <w:kern w:val="0"/>
          <w:sz w:val="13"/>
          <w:szCs w:val="13"/>
        </w:rPr>
        <w:t>ND</w:t>
      </w:r>
    </w:p>
    <w:p>
      <w:pPr>
        <w:framePr w:w="224" w:hRule="auto" w:wrap="none" w:vAnchor="page" w:hAnchor="page" w:x="576" w:y="9724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3B6BA5"/>
          <w:spacing w:val="6"/>
          <w:kern w:val="0"/>
          <w:sz w:val="12"/>
          <w:szCs w:val="12"/>
        </w:rPr>
        <w:t>11</w:t>
      </w:r>
    </w:p>
    <w:p>
      <w:pPr>
        <w:framePr w:w="1052" w:hRule="auto" w:wrap="none" w:vAnchor="page" w:hAnchor="page" w:x="1017" w:y="9725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spacing w:val="6"/>
          <w:kern w:val="0"/>
          <w:sz w:val="13"/>
          <w:szCs w:val="13"/>
        </w:rPr>
        <w:t>Heav</w:t>
      </w:r>
      <w:r>
        <w:rPr>
          <w:rFonts w:ascii="Montserrat" w:hAnsi="Montserrat" w:cs="Montserrat" w:eastAsia="Montserrat"/>
          <w:b/>
          <w:i w:val="0"/>
          <w:color w:val="16324F"/>
          <w:spacing w:val="5"/>
          <w:kern w:val="0"/>
          <w:sz w:val="13"/>
          <w:szCs w:val="13"/>
        </w:rPr>
        <w:t xml:space="preserve">y Metals </w:t>
      </w:r>
    </w:p>
    <w:p>
      <w:pPr>
        <w:framePr w:w="848" w:hRule="auto" w:wrap="none" w:vAnchor="page" w:hAnchor="page" w:x="2112" w:y="973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Тешки ме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>тали</w:t>
      </w:r>
    </w:p>
    <w:p>
      <w:pPr>
        <w:framePr w:w="1796" w:hRule="auto" w:wrap="none" w:vAnchor="page" w:hAnchor="page" w:x="2967" w:y="9724"/>
        <w:spacing w:before="0" w:after="0" w:line="11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7A5C1E"/>
          <w:spacing w:val="-6"/>
          <w:kern w:val="0"/>
          <w:sz w:val="11"/>
          <w:szCs w:val="11"/>
        </w:rPr>
        <w:t>· Ph. Eur. 2.4.27 (ICP-M</w:t>
      </w:r>
      <w:r>
        <w:rPr>
          <w:rFonts w:ascii="Roboto Mono SemiBold" w:hAnsi="Roboto Mono SemiBold" w:cs="Roboto Mono SemiBold" w:eastAsia="Roboto Mono SemiBold"/>
          <w:b w:val="0"/>
          <w:i w:val="0"/>
          <w:color w:val="7A5C1E"/>
          <w:spacing w:val="-7"/>
          <w:kern w:val="0"/>
          <w:sz w:val="11"/>
          <w:szCs w:val="11"/>
        </w:rPr>
        <w:t>S)</w:t>
      </w:r>
    </w:p>
    <w:p>
      <w:pPr>
        <w:framePr w:w="800" w:hRule="auto" w:wrap="none" w:vAnchor="page" w:hAnchor="page" w:x="1182" w:y="9864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spacing w:val="3"/>
          <w:kern w:val="0"/>
          <w:sz w:val="12"/>
          <w:szCs w:val="12"/>
        </w:rPr>
        <w:t xml:space="preserve">Lead (Pb) </w:t>
      </w:r>
    </w:p>
    <w:p>
      <w:pPr>
        <w:framePr w:w="146" w:hRule="auto" w:wrap="none" w:vAnchor="page" w:hAnchor="page" w:x="1947" w:y="9871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5A6E84"/>
          <w:kern w:val="0"/>
          <w:sz w:val="11"/>
          <w:szCs w:val="11"/>
        </w:rPr>
        <w:t>|</w:t>
      </w:r>
    </w:p>
    <w:p>
      <w:pPr>
        <w:framePr w:w="421" w:hRule="auto" w:wrap="none" w:vAnchor="page" w:hAnchor="page" w:x="2097" w:y="988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7"/>
          <w:kern w:val="0"/>
          <w:sz w:val="10"/>
          <w:szCs w:val="10"/>
        </w:rPr>
        <w:t>Оло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6"/>
          <w:kern w:val="0"/>
          <w:sz w:val="10"/>
          <w:szCs w:val="10"/>
        </w:rPr>
        <w:t>во</w:t>
      </w:r>
    </w:p>
    <w:p>
      <w:pPr>
        <w:framePr w:w="1070" w:hRule="auto" w:wrap="none" w:vAnchor="page" w:hAnchor="page" w:x="5590" w:y="988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6"/>
          <w:kern w:val="0"/>
          <w:sz w:val="11"/>
          <w:szCs w:val="11"/>
        </w:rPr>
        <w:t>Ph. Eur. 2.4.27</w:t>
      </w:r>
    </w:p>
    <w:p>
      <w:pPr>
        <w:framePr w:w="740" w:hRule="auto" w:wrap="none" w:vAnchor="page" w:hAnchor="page" w:x="7809" w:y="988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 xml:space="preserve"> 0.5 mg/kg</w:t>
      </w:r>
    </w:p>
    <w:p>
      <w:pPr>
        <w:framePr w:w="1016" w:hRule="auto" w:wrap="none" w:vAnchor="page" w:hAnchor="page" w:x="10430" w:y="9857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-3"/>
          <w:kern w:val="0"/>
          <w:sz w:val="13"/>
          <w:szCs w:val="13"/>
        </w:rPr>
        <w:t>0.0215 mg/</w:t>
      </w:r>
      <w:r>
        <w:rPr>
          <w:rFonts w:ascii="Roboto Mono" w:hAnsi="Roboto Mono" w:cs="Roboto Mono" w:eastAsia="Roboto Mono"/>
          <w:b/>
          <w:i w:val="0"/>
          <w:color w:val="1B3A5C"/>
          <w:spacing w:val="-4"/>
          <w:kern w:val="0"/>
          <w:sz w:val="13"/>
          <w:szCs w:val="13"/>
        </w:rPr>
        <w:t>kg</w:t>
      </w:r>
    </w:p>
    <w:p>
      <w:pPr>
        <w:framePr w:w="1016" w:hRule="auto" w:wrap="none" w:vAnchor="page" w:hAnchor="page" w:x="1182" w:y="10014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spacing w:val="3"/>
          <w:kern w:val="0"/>
          <w:sz w:val="12"/>
          <w:szCs w:val="12"/>
        </w:rPr>
        <w:t xml:space="preserve">Cadmium (Cd) </w:t>
      </w:r>
    </w:p>
    <w:p>
      <w:pPr>
        <w:framePr w:w="146" w:hRule="auto" w:wrap="none" w:vAnchor="page" w:hAnchor="page" w:x="2172" w:y="10021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5A6E84"/>
          <w:kern w:val="0"/>
          <w:sz w:val="11"/>
          <w:szCs w:val="11"/>
        </w:rPr>
        <w:t>|</w:t>
      </w:r>
    </w:p>
    <w:p>
      <w:pPr>
        <w:framePr w:w="574" w:hRule="auto" w:wrap="none" w:vAnchor="page" w:hAnchor="page" w:x="2322" w:y="1003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7"/>
          <w:kern w:val="0"/>
          <w:sz w:val="10"/>
          <w:szCs w:val="10"/>
        </w:rPr>
        <w:t>Кадми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6"/>
          <w:kern w:val="0"/>
          <w:sz w:val="10"/>
          <w:szCs w:val="10"/>
        </w:rPr>
        <w:t>ум</w:t>
      </w:r>
    </w:p>
    <w:p>
      <w:pPr>
        <w:framePr w:w="1070" w:hRule="auto" w:wrap="none" w:vAnchor="page" w:hAnchor="page" w:x="5590" w:y="1003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6"/>
          <w:kern w:val="0"/>
          <w:sz w:val="11"/>
          <w:szCs w:val="11"/>
        </w:rPr>
        <w:t>Ph. Eur. 2.4.27</w:t>
      </w:r>
    </w:p>
    <w:p>
      <w:pPr>
        <w:framePr w:w="740" w:hRule="auto" w:wrap="none" w:vAnchor="page" w:hAnchor="page" w:x="7809" w:y="1003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 xml:space="preserve"> 0.3 mg/kg</w:t>
      </w:r>
    </w:p>
    <w:p>
      <w:pPr>
        <w:framePr w:w="1016" w:hRule="auto" w:wrap="none" w:vAnchor="page" w:hAnchor="page" w:x="10430" w:y="10007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-3"/>
          <w:kern w:val="0"/>
          <w:sz w:val="13"/>
          <w:szCs w:val="13"/>
        </w:rPr>
        <w:t>0.0108 mg/</w:t>
      </w:r>
      <w:r>
        <w:rPr>
          <w:rFonts w:ascii="Roboto Mono" w:hAnsi="Roboto Mono" w:cs="Roboto Mono" w:eastAsia="Roboto Mono"/>
          <w:b/>
          <w:i w:val="0"/>
          <w:color w:val="1B3A5C"/>
          <w:spacing w:val="-4"/>
          <w:kern w:val="0"/>
          <w:sz w:val="13"/>
          <w:szCs w:val="13"/>
        </w:rPr>
        <w:t>kg</w:t>
      </w:r>
    </w:p>
    <w:p>
      <w:pPr>
        <w:framePr w:w="1016" w:hRule="auto" w:wrap="none" w:vAnchor="page" w:hAnchor="page" w:x="1182" w:y="10164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spacing w:val="3"/>
          <w:kern w:val="0"/>
          <w:sz w:val="12"/>
          <w:szCs w:val="12"/>
        </w:rPr>
        <w:t xml:space="preserve">Arsenic (As) </w:t>
      </w:r>
    </w:p>
    <w:p>
      <w:pPr>
        <w:framePr w:w="146" w:hRule="auto" w:wrap="none" w:vAnchor="page" w:hAnchor="page" w:x="2172" w:y="10171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5A6E84"/>
          <w:kern w:val="0"/>
          <w:sz w:val="11"/>
          <w:szCs w:val="11"/>
        </w:rPr>
        <w:t>|</w:t>
      </w:r>
    </w:p>
    <w:p>
      <w:pPr>
        <w:framePr w:w="414" w:hRule="auto" w:wrap="none" w:vAnchor="page" w:hAnchor="page" w:x="2322" w:y="1018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10"/>
          <w:szCs w:val="10"/>
        </w:rPr>
        <w:t>Арсен</w:t>
      </w:r>
    </w:p>
    <w:p>
      <w:pPr>
        <w:framePr w:w="1070" w:hRule="auto" w:wrap="none" w:vAnchor="page" w:hAnchor="page" w:x="5590" w:y="1018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6"/>
          <w:kern w:val="0"/>
          <w:sz w:val="11"/>
          <w:szCs w:val="11"/>
        </w:rPr>
        <w:t>Ph. Eur. 2.4.27</w:t>
      </w:r>
    </w:p>
    <w:p>
      <w:pPr>
        <w:framePr w:w="740" w:hRule="auto" w:wrap="none" w:vAnchor="page" w:hAnchor="page" w:x="7809" w:y="1017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 xml:space="preserve"> 0.2 mg/kg</w:t>
      </w:r>
    </w:p>
    <w:p>
      <w:pPr>
        <w:framePr w:w="1016" w:hRule="auto" w:wrap="none" w:vAnchor="page" w:hAnchor="page" w:x="10430" w:y="10157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-3"/>
          <w:kern w:val="0"/>
          <w:sz w:val="13"/>
          <w:szCs w:val="13"/>
        </w:rPr>
        <w:t>0.0199 mg/</w:t>
      </w:r>
      <w:r>
        <w:rPr>
          <w:rFonts w:ascii="Roboto Mono" w:hAnsi="Roboto Mono" w:cs="Roboto Mono" w:eastAsia="Roboto Mono"/>
          <w:b/>
          <w:i w:val="0"/>
          <w:color w:val="1B3A5C"/>
          <w:spacing w:val="-4"/>
          <w:kern w:val="0"/>
          <w:sz w:val="13"/>
          <w:szCs w:val="13"/>
        </w:rPr>
        <w:t>kg</w:t>
      </w:r>
    </w:p>
    <w:p>
      <w:pPr>
        <w:framePr w:w="1016" w:hRule="auto" w:wrap="none" w:vAnchor="page" w:hAnchor="page" w:x="1182" w:y="10314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spacing w:val="3"/>
          <w:kern w:val="0"/>
          <w:sz w:val="12"/>
          <w:szCs w:val="12"/>
        </w:rPr>
        <w:t xml:space="preserve">Mercury (Hg) </w:t>
      </w:r>
    </w:p>
    <w:p>
      <w:pPr>
        <w:framePr w:w="146" w:hRule="auto" w:wrap="none" w:vAnchor="page" w:hAnchor="page" w:x="2172" w:y="10321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5A6E84"/>
          <w:kern w:val="0"/>
          <w:sz w:val="11"/>
          <w:szCs w:val="11"/>
        </w:rPr>
        <w:t>|</w:t>
      </w:r>
    </w:p>
    <w:p>
      <w:pPr>
        <w:framePr w:w="383" w:hRule="auto" w:wrap="none" w:vAnchor="page" w:hAnchor="page" w:x="2322" w:y="1033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Ж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>ива</w:t>
      </w:r>
    </w:p>
    <w:p>
      <w:pPr>
        <w:framePr w:w="1070" w:hRule="auto" w:wrap="none" w:vAnchor="page" w:hAnchor="page" w:x="5590" w:y="1032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6"/>
          <w:kern w:val="0"/>
          <w:sz w:val="11"/>
          <w:szCs w:val="11"/>
        </w:rPr>
        <w:t>Ph. Eur. 2.4.27</w:t>
      </w:r>
    </w:p>
    <w:p>
      <w:pPr>
        <w:framePr w:w="740" w:hRule="auto" w:wrap="none" w:vAnchor="page" w:hAnchor="page" w:x="7809" w:y="1032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 xml:space="preserve"> 0.1 mg/kg</w:t>
      </w:r>
    </w:p>
    <w:p>
      <w:pPr>
        <w:framePr w:w="1016" w:hRule="auto" w:wrap="none" w:vAnchor="page" w:hAnchor="page" w:x="10430" w:y="10307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-3"/>
          <w:kern w:val="0"/>
          <w:sz w:val="13"/>
          <w:szCs w:val="13"/>
        </w:rPr>
        <w:t>0.0078 mg/</w:t>
      </w:r>
      <w:r>
        <w:rPr>
          <w:rFonts w:ascii="Roboto Mono" w:hAnsi="Roboto Mono" w:cs="Roboto Mono" w:eastAsia="Roboto Mono"/>
          <w:b/>
          <w:i w:val="0"/>
          <w:color w:val="1B3A5C"/>
          <w:spacing w:val="-4"/>
          <w:kern w:val="0"/>
          <w:sz w:val="13"/>
          <w:szCs w:val="13"/>
        </w:rPr>
        <w:t>kg</w:t>
      </w:r>
    </w:p>
    <w:p>
      <w:pPr>
        <w:framePr w:w="224" w:hRule="auto" w:wrap="none" w:vAnchor="page" w:hAnchor="page" w:x="576" w:y="10459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3B6BA5"/>
          <w:spacing w:val="6"/>
          <w:kern w:val="0"/>
          <w:sz w:val="12"/>
          <w:szCs w:val="12"/>
        </w:rPr>
        <w:t>12</w:t>
      </w:r>
    </w:p>
    <w:p>
      <w:pPr>
        <w:framePr w:w="1457" w:hRule="auto" w:wrap="none" w:vAnchor="page" w:hAnchor="page" w:x="1017" w:y="10475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spacing w:val="6"/>
          <w:kern w:val="0"/>
          <w:sz w:val="13"/>
          <w:szCs w:val="13"/>
        </w:rPr>
        <w:t>Pestici</w:t>
      </w:r>
      <w:r>
        <w:rPr>
          <w:rFonts w:ascii="Montserrat" w:hAnsi="Montserrat" w:cs="Montserrat" w:eastAsia="Montserrat"/>
          <w:b/>
          <w:i w:val="0"/>
          <w:color w:val="16324F"/>
          <w:spacing w:val="5"/>
          <w:kern w:val="0"/>
          <w:sz w:val="13"/>
          <w:szCs w:val="13"/>
        </w:rPr>
        <w:t xml:space="preserve">de Residues </w:t>
      </w:r>
    </w:p>
    <w:p>
      <w:pPr>
        <w:framePr w:w="1403" w:hRule="auto" w:wrap="none" w:vAnchor="page" w:hAnchor="page" w:x="2517" w:y="1048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5"/>
          <w:kern w:val="0"/>
          <w:sz w:val="10"/>
          <w:szCs w:val="10"/>
        </w:rPr>
        <w:t>Ос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татоци од пестициди</w:t>
      </w:r>
    </w:p>
    <w:p>
      <w:pPr>
        <w:framePr w:w="1796" w:hRule="auto" w:wrap="none" w:vAnchor="page" w:hAnchor="page" w:x="5590" w:y="1047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6"/>
          <w:kern w:val="0"/>
          <w:sz w:val="11"/>
          <w:szCs w:val="11"/>
        </w:rPr>
        <w:t>Ph. Eur. 2.8.13 (LC-MS/M</w:t>
      </w:r>
      <w:r>
        <w:rPr>
          <w:rFonts w:ascii="Roboto Mono" w:hAnsi="Roboto Mono" w:cs="Roboto Mono" w:eastAsia="Roboto Mono"/>
          <w:b w:val="0"/>
          <w:i w:val="0"/>
          <w:color w:val="475569"/>
          <w:spacing w:val="-7"/>
          <w:kern w:val="0"/>
          <w:sz w:val="11"/>
          <w:szCs w:val="11"/>
        </w:rPr>
        <w:t>S)</w:t>
      </w:r>
    </w:p>
    <w:p>
      <w:pPr>
        <w:framePr w:w="1664" w:hRule="auto" w:wrap="none" w:vAnchor="page" w:hAnchor="page" w:x="7809" w:y="1047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 xml:space="preserve"> LOQ per Ph. Eur. 2.8.</w:t>
      </w:r>
      <w:r>
        <w:rPr>
          <w:rFonts w:ascii="Roboto Mono" w:hAnsi="Roboto Mono" w:cs="Roboto Mono" w:eastAsia="Roboto Mono"/>
          <w:b w:val="0"/>
          <w:i w:val="0"/>
          <w:color w:val="1E293B"/>
          <w:spacing w:val="-7"/>
          <w:kern w:val="0"/>
          <w:sz w:val="11"/>
          <w:szCs w:val="11"/>
        </w:rPr>
        <w:t>13</w:t>
      </w:r>
    </w:p>
    <w:p>
      <w:pPr>
        <w:framePr w:w="236" w:hRule="auto" w:wrap="none" w:vAnchor="page" w:hAnchor="page" w:x="11180" w:y="10457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-4"/>
          <w:kern w:val="0"/>
          <w:sz w:val="13"/>
          <w:szCs w:val="13"/>
        </w:rPr>
        <w:t>ND</w:t>
      </w:r>
    </w:p>
    <w:p>
      <w:pPr>
        <w:framePr w:w="2759" w:hRule="auto" w:wrap="none" w:vAnchor="page" w:hAnchor="page" w:x="576" w:y="11554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spacing w:val="11"/>
          <w:kern w:val="0"/>
          <w:sz w:val="10"/>
          <w:szCs w:val="10"/>
        </w:rPr>
        <w:t>LABORATORY · ACCREDIT</w:t>
      </w:r>
      <w:r>
        <w:rPr>
          <w:rFonts w:ascii="Montserrat" w:hAnsi="Montserrat" w:cs="Montserrat" w:eastAsia="Montserrat"/>
          <w:b/>
          <w:i w:val="0"/>
          <w:color w:val="1B3A5C"/>
          <w:spacing w:val="10"/>
          <w:kern w:val="0"/>
          <w:sz w:val="10"/>
          <w:szCs w:val="10"/>
        </w:rPr>
        <w:t>ATION · LOCATION</w:t>
      </w:r>
    </w:p>
    <w:p>
      <w:pPr>
        <w:framePr w:w="2298" w:hRule="auto" w:wrap="none" w:vAnchor="page" w:hAnchor="page" w:x="576" w:y="11680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10"/>
          <w:szCs w:val="10"/>
        </w:rPr>
        <w:t>Лабораторија · Акредитација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10"/>
          <w:szCs w:val="10"/>
        </w:rPr>
        <w:t xml:space="preserve"> · Локација</w:t>
      </w:r>
    </w:p>
    <w:p>
      <w:pPr>
        <w:framePr w:w="1597" w:hRule="auto" w:wrap="none" w:vAnchor="page" w:hAnchor="page" w:x="8436" w:y="11554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spacing w:val="13"/>
          <w:kern w:val="0"/>
          <w:sz w:val="10"/>
          <w:szCs w:val="10"/>
        </w:rPr>
        <w:t>COA DOC. CO</w:t>
      </w:r>
      <w:r>
        <w:rPr>
          <w:rFonts w:ascii="Montserrat" w:hAnsi="Montserrat" w:cs="Montserrat" w:eastAsia="Montserrat"/>
          <w:b/>
          <w:i w:val="0"/>
          <w:color w:val="1B3A5C"/>
          <w:spacing w:val="12"/>
          <w:kern w:val="0"/>
          <w:sz w:val="10"/>
          <w:szCs w:val="10"/>
        </w:rPr>
        <w:t>DE, ISSUED</w:t>
      </w:r>
    </w:p>
    <w:p>
      <w:pPr>
        <w:framePr w:w="1193" w:hRule="auto" w:wrap="none" w:vAnchor="page" w:hAnchor="page" w:x="8666" w:y="11680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10"/>
          <w:szCs w:val="10"/>
        </w:rPr>
        <w:t xml:space="preserve">Код </w:t>
      </w: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0"/>
          <w:szCs w:val="10"/>
        </w:rPr>
        <w:t>на СзА, Издаден</w:t>
      </w:r>
    </w:p>
    <w:p>
      <w:pPr>
        <w:framePr w:w="696" w:hRule="auto" w:wrap="none" w:vAnchor="page" w:hAnchor="page" w:x="10658" w:y="11554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spacing w:val="12"/>
          <w:kern w:val="0"/>
          <w:sz w:val="10"/>
          <w:szCs w:val="10"/>
        </w:rPr>
        <w:t>PARAM. №</w:t>
      </w:r>
    </w:p>
    <w:p>
      <w:pPr>
        <w:framePr w:w="470" w:hRule="auto" w:wrap="none" w:vAnchor="page" w:hAnchor="page" w:x="10925" w:y="11680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>Пар.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10"/>
          <w:szCs w:val="10"/>
        </w:rPr>
        <w:t xml:space="preserve"> №</w:t>
      </w:r>
    </w:p>
    <w:p>
      <w:pPr>
        <w:framePr w:w="2537" w:hRule="auto" w:wrap="none" w:vAnchor="page" w:hAnchor="page" w:x="576" w:y="11835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spacing w:val="-4"/>
          <w:kern w:val="0"/>
          <w:sz w:val="12"/>
          <w:szCs w:val="12"/>
        </w:rPr>
        <w:t>Purely Plant QC Department · In</w:t>
      </w:r>
      <w:r>
        <w:rPr>
          <w:rFonts w:ascii="Montserrat" w:hAnsi="Montserrat" w:cs="Montserrat" w:eastAsia="Montserrat"/>
          <w:b/>
          <w:i w:val="0"/>
          <w:color w:val="16324F"/>
          <w:spacing w:val="-5"/>
          <w:kern w:val="0"/>
          <w:sz w:val="12"/>
          <w:szCs w:val="12"/>
        </w:rPr>
        <w:t>-house</w:t>
      </w:r>
    </w:p>
    <w:p>
      <w:pPr>
        <w:framePr w:w="1979" w:hRule="auto" w:wrap="none" w:vAnchor="page" w:hAnchor="page" w:x="576" w:y="11987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6E7D92"/>
          <w:spacing w:val="1"/>
          <w:kern w:val="0"/>
          <w:sz w:val="9"/>
          <w:szCs w:val="9"/>
        </w:rPr>
        <w:t xml:space="preserve">Пјурли Плант — Сектор за КК · </w:t>
      </w:r>
      <w:r>
        <w:rPr>
          <w:rFonts w:ascii="Montserrat Medium" w:hAnsi="Montserrat Medium" w:cs="Montserrat Medium" w:eastAsia="Montserrat Medium"/>
          <w:b w:val="0"/>
          <w:i/>
          <w:color w:val="6E7D92"/>
          <w:kern w:val="0"/>
          <w:sz w:val="9"/>
          <w:szCs w:val="9"/>
        </w:rPr>
        <w:t>In-house</w:t>
      </w:r>
    </w:p>
    <w:p>
      <w:pPr>
        <w:framePr w:w="152" w:hRule="auto" w:wrap="none" w:vAnchor="page" w:hAnchor="page" w:x="2511" w:y="11987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B3BFCC"/>
          <w:spacing w:val="6"/>
          <w:kern w:val="0"/>
          <w:sz w:val="9"/>
          <w:szCs w:val="9"/>
        </w:rPr>
        <w:t xml:space="preserve"> </w:t>
      </w:r>
      <w:r>
        <w:rPr>
          <w:rFonts w:ascii="Montserrat Medium" w:hAnsi="Montserrat Medium" w:cs="Montserrat Medium" w:eastAsia="Montserrat Medium"/>
          <w:b w:val="0"/>
          <w:i w:val="0"/>
          <w:color w:val="B3BFCC"/>
          <w:spacing w:val="5"/>
          <w:kern w:val="0"/>
          <w:sz w:val="9"/>
          <w:szCs w:val="9"/>
        </w:rPr>
        <w:t xml:space="preserve">· </w:t>
      </w:r>
    </w:p>
    <w:p>
      <w:pPr>
        <w:framePr w:w="1579" w:hRule="auto" w:wrap="none" w:vAnchor="page" w:hAnchor="page" w:x="2601" w:y="11987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7C8FA6"/>
          <w:spacing w:val="1"/>
          <w:kern w:val="0"/>
          <w:sz w:val="9"/>
          <w:szCs w:val="9"/>
        </w:rPr>
        <w:t>Kojlija 1043, Petro</w:t>
      </w:r>
      <w:r>
        <w:rPr>
          <w:rFonts w:ascii="Montserrat Medium" w:hAnsi="Montserrat Medium" w:cs="Montserrat Medium" w:eastAsia="Montserrat Medium"/>
          <w:b w:val="0"/>
          <w:i w:val="0"/>
          <w:color w:val="7C8FA6"/>
          <w:kern w:val="0"/>
          <w:sz w:val="9"/>
          <w:szCs w:val="9"/>
        </w:rPr>
        <w:t>vec-Skopje, MK</w:t>
      </w:r>
    </w:p>
    <w:p>
      <w:pPr>
        <w:framePr w:w="753" w:hRule="auto" w:wrap="none" w:vAnchor="page" w:hAnchor="page" w:x="8613" w:y="11837"/>
        <w:spacing w:before="0" w:after="0" w:line="100" w:lineRule="exact"/>
        <w:ind w:left="0" w:right="0" w:firstLine="0"/>
        <w:jc w:val="left"/>
      </w:pPr>
      <w:r>
        <w:rPr>
          <w:rFonts w:ascii="Roboto Condensed SemiBold" w:hAnsi="Roboto Condensed SemiBold" w:cs="Roboto Condensed SemiBold" w:eastAsia="Roboto Condensed SemiBold"/>
          <w:b w:val="0"/>
          <w:i w:val="0"/>
          <w:color w:val="1B3A5C"/>
          <w:spacing w:val="4"/>
          <w:kern w:val="0"/>
          <w:sz w:val="10"/>
          <w:szCs w:val="10"/>
        </w:rPr>
        <w:t>iCoA-PP_26-1</w:t>
      </w:r>
      <w:r>
        <w:rPr>
          <w:rFonts w:ascii="Roboto Condensed SemiBold" w:hAnsi="Roboto Condensed SemiBold" w:cs="Roboto Condensed SemiBold" w:eastAsia="Roboto Condensed SemiBold"/>
          <w:b w:val="0"/>
          <w:i w:val="0"/>
          <w:color w:val="1B3A5C"/>
          <w:spacing w:val="3"/>
          <w:kern w:val="0"/>
          <w:sz w:val="10"/>
          <w:szCs w:val="10"/>
        </w:rPr>
        <w:t>45</w:t>
      </w:r>
    </w:p>
    <w:p>
      <w:pPr>
        <w:framePr w:w="575" w:hRule="auto" w:wrap="none" w:vAnchor="page" w:hAnchor="page" w:x="9363" w:y="11846"/>
        <w:spacing w:before="0" w:after="0" w:line="100" w:lineRule="exact"/>
        <w:ind w:left="0" w:right="0" w:firstLine="0"/>
        <w:jc w:val="left"/>
      </w:pPr>
      <w:r>
        <w:rPr>
          <w:rFonts w:ascii="Roboto Condensed SemiBold" w:hAnsi="Roboto Condensed SemiBold" w:cs="Roboto Condensed SemiBold" w:eastAsia="Roboto Condensed SemiBold"/>
          <w:b w:val="0"/>
          <w:i/>
          <w:color w:val="8C9BB0"/>
          <w:spacing w:val="-2"/>
          <w:kern w:val="0"/>
          <w:sz w:val="10"/>
          <w:szCs w:val="10"/>
        </w:rPr>
        <w:t>· 24.</w:t>
      </w:r>
      <w:r>
        <w:rPr>
          <w:rFonts w:ascii="Roboto Condensed SemiBold" w:hAnsi="Roboto Condensed SemiBold" w:cs="Roboto Condensed SemiBold" w:eastAsia="Roboto Condensed SemiBold"/>
          <w:b w:val="0"/>
          <w:i/>
          <w:color w:val="8C9BB0"/>
          <w:spacing w:val="-3"/>
          <w:kern w:val="0"/>
          <w:sz w:val="10"/>
          <w:szCs w:val="10"/>
        </w:rPr>
        <w:t>08.2026</w:t>
      </w:r>
    </w:p>
    <w:p>
      <w:pPr>
        <w:framePr w:w="542" w:hRule="auto" w:wrap="none" w:vAnchor="page" w:hAnchor="page" w:x="10910" w:y="11851"/>
        <w:spacing w:before="0" w:after="0" w:line="11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1B3A5C"/>
          <w:spacing w:val="-5"/>
          <w:kern w:val="0"/>
          <w:sz w:val="11"/>
          <w:szCs w:val="11"/>
        </w:rPr>
        <w:t>1</w:t>
      </w:r>
      <w:r>
        <w:rPr>
          <w:rFonts w:ascii="Roboto Mono SemiBold" w:hAnsi="Roboto Mono SemiBold" w:cs="Roboto Mono SemiBold" w:eastAsia="Roboto Mono SemiBold"/>
          <w:b w:val="0"/>
          <w:i w:val="0"/>
          <w:color w:val="1B3A5C"/>
          <w:spacing w:val="-6"/>
          <w:kern w:val="0"/>
          <w:sz w:val="11"/>
          <w:szCs w:val="11"/>
        </w:rPr>
        <w:t>, 2, 7</w:t>
      </w:r>
    </w:p>
    <w:p>
      <w:pPr>
        <w:framePr w:w="3794" w:hRule="auto" w:wrap="none" w:vAnchor="page" w:hAnchor="page" w:x="576" w:y="12120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spacing w:val="-2"/>
          <w:kern w:val="0"/>
          <w:sz w:val="12"/>
          <w:szCs w:val="12"/>
        </w:rPr>
        <w:t>UKIM FF —</w:t>
      </w:r>
      <w:r>
        <w:rPr>
          <w:rFonts w:ascii="Montserrat" w:hAnsi="Montserrat" w:cs="Montserrat" w:eastAsia="Montserrat"/>
          <w:b/>
          <w:i w:val="0"/>
          <w:color w:val="16324F"/>
          <w:spacing w:val="-3"/>
          <w:kern w:val="0"/>
          <w:sz w:val="12"/>
          <w:szCs w:val="12"/>
        </w:rPr>
        <w:t xml:space="preserve"> Center for Natural Products · ISO/IEC 17025:2017</w:t>
      </w:r>
    </w:p>
    <w:p>
      <w:pPr>
        <w:framePr w:w="2309" w:hRule="auto" w:wrap="none" w:vAnchor="page" w:hAnchor="page" w:x="576" w:y="12272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6E7D92"/>
          <w:kern w:val="0"/>
          <w:sz w:val="9"/>
          <w:szCs w:val="9"/>
        </w:rPr>
        <w:t xml:space="preserve">УКИМ ФФ — Центар за Природни Производи </w:t>
      </w:r>
    </w:p>
    <w:p>
      <w:pPr>
        <w:framePr w:w="186" w:hRule="auto" w:wrap="none" w:vAnchor="page" w:hAnchor="page" w:x="2841" w:y="12259"/>
        <w:spacing w:before="0" w:after="0" w:line="9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/>
          <w:color w:val="8C9BB0"/>
          <w:spacing w:val="9"/>
          <w:kern w:val="0"/>
          <w:sz w:val="9"/>
          <w:szCs w:val="9"/>
        </w:rPr>
        <w:t xml:space="preserve">· </w:t>
      </w:r>
    </w:p>
    <w:p>
      <w:pPr>
        <w:framePr w:w="848" w:hRule="auto" w:wrap="none" w:vAnchor="page" w:hAnchor="page" w:x="2967" w:y="12259"/>
        <w:spacing w:before="0" w:after="0" w:line="9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/>
          <w:color w:val="5A6E84"/>
          <w:spacing w:val="11"/>
          <w:kern w:val="0"/>
          <w:sz w:val="9"/>
          <w:szCs w:val="9"/>
        </w:rPr>
        <w:t>L</w:t>
      </w:r>
      <w:r>
        <w:rPr>
          <w:rFonts w:ascii="Roboto Mono SemiBold" w:hAnsi="Roboto Mono SemiBold" w:cs="Roboto Mono SemiBold" w:eastAsia="Roboto Mono SemiBold"/>
          <w:b w:val="0"/>
          <w:i/>
          <w:color w:val="5A6E84"/>
          <w:spacing w:val="10"/>
          <w:kern w:val="0"/>
          <w:sz w:val="9"/>
          <w:szCs w:val="9"/>
        </w:rPr>
        <w:t>T-083 (IARM)</w:t>
      </w:r>
    </w:p>
    <w:p>
      <w:pPr>
        <w:framePr w:w="152" w:hRule="auto" w:wrap="none" w:vAnchor="page" w:hAnchor="page" w:x="3786" w:y="12272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B3BFCC"/>
          <w:spacing w:val="6"/>
          <w:kern w:val="0"/>
          <w:sz w:val="9"/>
          <w:szCs w:val="9"/>
        </w:rPr>
        <w:t xml:space="preserve"> </w:t>
      </w:r>
      <w:r>
        <w:rPr>
          <w:rFonts w:ascii="Montserrat Medium" w:hAnsi="Montserrat Medium" w:cs="Montserrat Medium" w:eastAsia="Montserrat Medium"/>
          <w:b w:val="0"/>
          <w:i w:val="0"/>
          <w:color w:val="B3BFCC"/>
          <w:spacing w:val="5"/>
          <w:kern w:val="0"/>
          <w:sz w:val="9"/>
          <w:szCs w:val="9"/>
        </w:rPr>
        <w:t xml:space="preserve">· </w:t>
      </w:r>
    </w:p>
    <w:p>
      <w:pPr>
        <w:framePr w:w="1664" w:hRule="auto" w:wrap="none" w:vAnchor="page" w:hAnchor="page" w:x="3876" w:y="12272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7C8FA6"/>
          <w:spacing w:val="2"/>
          <w:kern w:val="0"/>
          <w:sz w:val="9"/>
          <w:szCs w:val="9"/>
        </w:rPr>
        <w:t>Mother Te</w:t>
      </w:r>
      <w:r>
        <w:rPr>
          <w:rFonts w:ascii="Montserrat Medium" w:hAnsi="Montserrat Medium" w:cs="Montserrat Medium" w:eastAsia="Montserrat Medium"/>
          <w:b w:val="0"/>
          <w:i w:val="0"/>
          <w:color w:val="7C8FA6"/>
          <w:spacing w:val="1"/>
          <w:kern w:val="0"/>
          <w:sz w:val="9"/>
          <w:szCs w:val="9"/>
        </w:rPr>
        <w:t>resa 47, 1000 Skopje, MK</w:t>
      </w:r>
    </w:p>
    <w:p>
      <w:pPr>
        <w:framePr w:w="513" w:hRule="auto" w:wrap="none" w:vAnchor="page" w:hAnchor="page" w:x="8733" w:y="12122"/>
        <w:spacing w:before="0" w:after="0" w:line="100" w:lineRule="exact"/>
        <w:ind w:left="0" w:right="0" w:firstLine="0"/>
        <w:jc w:val="left"/>
      </w:pPr>
      <w:r>
        <w:rPr>
          <w:rFonts w:ascii="Roboto Condensed SemiBold" w:hAnsi="Roboto Condensed SemiBold" w:cs="Roboto Condensed SemiBold" w:eastAsia="Roboto Condensed SemiBold"/>
          <w:b w:val="0"/>
          <w:i w:val="0"/>
          <w:color w:val="1B3A5C"/>
          <w:spacing w:val="6"/>
          <w:kern w:val="0"/>
          <w:sz w:val="10"/>
          <w:szCs w:val="10"/>
        </w:rPr>
        <w:t>ППК26066</w:t>
      </w:r>
    </w:p>
    <w:p>
      <w:pPr>
        <w:framePr w:w="575" w:hRule="auto" w:wrap="none" w:vAnchor="page" w:hAnchor="page" w:x="9243" w:y="12131"/>
        <w:spacing w:before="0" w:after="0" w:line="100" w:lineRule="exact"/>
        <w:ind w:left="0" w:right="0" w:firstLine="0"/>
        <w:jc w:val="left"/>
      </w:pPr>
      <w:r>
        <w:rPr>
          <w:rFonts w:ascii="Roboto Condensed SemiBold" w:hAnsi="Roboto Condensed SemiBold" w:cs="Roboto Condensed SemiBold" w:eastAsia="Roboto Condensed SemiBold"/>
          <w:b w:val="0"/>
          <w:i/>
          <w:color w:val="8C9BB0"/>
          <w:spacing w:val="-2"/>
          <w:kern w:val="0"/>
          <w:sz w:val="10"/>
          <w:szCs w:val="10"/>
        </w:rPr>
        <w:t>· 11.</w:t>
      </w:r>
      <w:r>
        <w:rPr>
          <w:rFonts w:ascii="Roboto Condensed SemiBold" w:hAnsi="Roboto Condensed SemiBold" w:cs="Roboto Condensed SemiBold" w:eastAsia="Roboto Condensed SemiBold"/>
          <w:b w:val="0"/>
          <w:i/>
          <w:color w:val="8C9BB0"/>
          <w:spacing w:val="-3"/>
          <w:kern w:val="0"/>
          <w:sz w:val="10"/>
          <w:szCs w:val="10"/>
        </w:rPr>
        <w:t>05.2026</w:t>
      </w:r>
    </w:p>
    <w:p>
      <w:pPr>
        <w:framePr w:w="146" w:hRule="auto" w:wrap="none" w:vAnchor="page" w:hAnchor="page" w:x="11270" w:y="12136"/>
        <w:spacing w:before="0" w:after="0" w:line="11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1B3A5C"/>
          <w:kern w:val="0"/>
          <w:sz w:val="11"/>
          <w:szCs w:val="11"/>
        </w:rPr>
        <w:t>8</w:t>
      </w:r>
    </w:p>
    <w:p>
      <w:pPr>
        <w:framePr w:w="4050" w:hRule="auto" w:wrap="none" w:vAnchor="page" w:hAnchor="page" w:x="576" w:y="12420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spacing w:val="-3"/>
          <w:kern w:val="0"/>
          <w:sz w:val="12"/>
          <w:szCs w:val="12"/>
        </w:rPr>
        <w:t>JZU Institute for Public Health (IPH Skopje) · ISO/IEC 17025:20</w:t>
      </w:r>
      <w:r>
        <w:rPr>
          <w:rFonts w:ascii="Montserrat" w:hAnsi="Montserrat" w:cs="Montserrat" w:eastAsia="Montserrat"/>
          <w:b/>
          <w:i w:val="0"/>
          <w:color w:val="16324F"/>
          <w:spacing w:val="-4"/>
          <w:kern w:val="0"/>
          <w:sz w:val="12"/>
          <w:szCs w:val="12"/>
        </w:rPr>
        <w:t>17</w:t>
      </w:r>
    </w:p>
    <w:p>
      <w:pPr>
        <w:framePr w:w="2155" w:hRule="auto" w:wrap="none" w:vAnchor="page" w:hAnchor="page" w:x="576" w:y="12557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6E7D92"/>
          <w:spacing w:val="1"/>
          <w:kern w:val="0"/>
          <w:sz w:val="9"/>
          <w:szCs w:val="9"/>
        </w:rPr>
        <w:t>ЈЗУ Институт за јавно здравје (ИЈЗ</w:t>
      </w:r>
      <w:r>
        <w:rPr>
          <w:rFonts w:ascii="Montserrat Medium" w:hAnsi="Montserrat Medium" w:cs="Montserrat Medium" w:eastAsia="Montserrat Medium"/>
          <w:b w:val="0"/>
          <w:i/>
          <w:color w:val="6E7D92"/>
          <w:kern w:val="0"/>
          <w:sz w:val="9"/>
          <w:szCs w:val="9"/>
        </w:rPr>
        <w:t xml:space="preserve"> Скопје) </w:t>
      </w:r>
    </w:p>
    <w:p>
      <w:pPr>
        <w:framePr w:w="186" w:hRule="auto" w:wrap="none" w:vAnchor="page" w:hAnchor="page" w:x="2721" w:y="12544"/>
        <w:spacing w:before="0" w:after="0" w:line="9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/>
          <w:color w:val="8C9BB0"/>
          <w:spacing w:val="9"/>
          <w:kern w:val="0"/>
          <w:sz w:val="9"/>
          <w:szCs w:val="9"/>
        </w:rPr>
        <w:t xml:space="preserve">· </w:t>
      </w:r>
    </w:p>
    <w:p>
      <w:pPr>
        <w:framePr w:w="848" w:hRule="auto" w:wrap="none" w:vAnchor="page" w:hAnchor="page" w:x="2847" w:y="12544"/>
        <w:spacing w:before="0" w:after="0" w:line="9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/>
          <w:color w:val="5A6E84"/>
          <w:spacing w:val="11"/>
          <w:kern w:val="0"/>
          <w:sz w:val="9"/>
          <w:szCs w:val="9"/>
        </w:rPr>
        <w:t>L</w:t>
      </w:r>
      <w:r>
        <w:rPr>
          <w:rFonts w:ascii="Roboto Mono SemiBold" w:hAnsi="Roboto Mono SemiBold" w:cs="Roboto Mono SemiBold" w:eastAsia="Roboto Mono SemiBold"/>
          <w:b w:val="0"/>
          <w:i/>
          <w:color w:val="5A6E84"/>
          <w:spacing w:val="10"/>
          <w:kern w:val="0"/>
          <w:sz w:val="9"/>
          <w:szCs w:val="9"/>
        </w:rPr>
        <w:t>T-005 (IARM)</w:t>
      </w:r>
    </w:p>
    <w:p>
      <w:pPr>
        <w:framePr w:w="152" w:hRule="auto" w:wrap="none" w:vAnchor="page" w:hAnchor="page" w:x="3666" w:y="12557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B3BFCC"/>
          <w:spacing w:val="6"/>
          <w:kern w:val="0"/>
          <w:sz w:val="9"/>
          <w:szCs w:val="9"/>
        </w:rPr>
        <w:t xml:space="preserve"> </w:t>
      </w:r>
      <w:r>
        <w:rPr>
          <w:rFonts w:ascii="Montserrat Medium" w:hAnsi="Montserrat Medium" w:cs="Montserrat Medium" w:eastAsia="Montserrat Medium"/>
          <w:b w:val="0"/>
          <w:i w:val="0"/>
          <w:color w:val="B3BFCC"/>
          <w:spacing w:val="5"/>
          <w:kern w:val="0"/>
          <w:sz w:val="9"/>
          <w:szCs w:val="9"/>
        </w:rPr>
        <w:t xml:space="preserve">· </w:t>
      </w:r>
    </w:p>
    <w:p>
      <w:pPr>
        <w:framePr w:w="1424" w:hRule="auto" w:wrap="none" w:vAnchor="page" w:hAnchor="page" w:x="3756" w:y="12557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7C8FA6"/>
          <w:spacing w:val="2"/>
          <w:kern w:val="0"/>
          <w:sz w:val="9"/>
          <w:szCs w:val="9"/>
        </w:rPr>
        <w:t>50 Divizija 6, 1000 Skopj</w:t>
      </w:r>
      <w:r>
        <w:rPr>
          <w:rFonts w:ascii="Montserrat Medium" w:hAnsi="Montserrat Medium" w:cs="Montserrat Medium" w:eastAsia="Montserrat Medium"/>
          <w:b w:val="0"/>
          <w:i w:val="0"/>
          <w:color w:val="7C8FA6"/>
          <w:spacing w:val="1"/>
          <w:kern w:val="0"/>
          <w:sz w:val="9"/>
          <w:szCs w:val="9"/>
        </w:rPr>
        <w:t>e, MK</w:t>
      </w:r>
    </w:p>
    <w:p>
      <w:pPr>
        <w:framePr w:w="633" w:hRule="auto" w:wrap="none" w:vAnchor="page" w:hAnchor="page" w:x="8673" w:y="12422"/>
        <w:spacing w:before="0" w:after="0" w:line="100" w:lineRule="exact"/>
        <w:ind w:left="0" w:right="0" w:firstLine="0"/>
        <w:jc w:val="left"/>
      </w:pPr>
      <w:r>
        <w:rPr>
          <w:rFonts w:ascii="Roboto Condensed SemiBold" w:hAnsi="Roboto Condensed SemiBold" w:cs="Roboto Condensed SemiBold" w:eastAsia="Roboto Condensed SemiBold"/>
          <w:b w:val="0"/>
          <w:i w:val="0"/>
          <w:color w:val="1B3A5C"/>
          <w:spacing w:val="8"/>
          <w:kern w:val="0"/>
          <w:sz w:val="10"/>
          <w:szCs w:val="10"/>
        </w:rPr>
        <w:t>54</w:t>
      </w:r>
      <w:r>
        <w:rPr>
          <w:rFonts w:ascii="Roboto Condensed SemiBold" w:hAnsi="Roboto Condensed SemiBold" w:cs="Roboto Condensed SemiBold" w:eastAsia="Roboto Condensed SemiBold"/>
          <w:b w:val="0"/>
          <w:i w:val="0"/>
          <w:color w:val="1B3A5C"/>
          <w:spacing w:val="7"/>
          <w:kern w:val="0"/>
          <w:sz w:val="10"/>
          <w:szCs w:val="10"/>
        </w:rPr>
        <w:t>2/1073/26</w:t>
      </w:r>
    </w:p>
    <w:p>
      <w:pPr>
        <w:framePr w:w="575" w:hRule="auto" w:wrap="none" w:vAnchor="page" w:hAnchor="page" w:x="9303" w:y="12431"/>
        <w:spacing w:before="0" w:after="0" w:line="100" w:lineRule="exact"/>
        <w:ind w:left="0" w:right="0" w:firstLine="0"/>
        <w:jc w:val="left"/>
      </w:pPr>
      <w:r>
        <w:rPr>
          <w:rFonts w:ascii="Roboto Condensed SemiBold" w:hAnsi="Roboto Condensed SemiBold" w:cs="Roboto Condensed SemiBold" w:eastAsia="Roboto Condensed SemiBold"/>
          <w:b w:val="0"/>
          <w:i/>
          <w:color w:val="8C9BB0"/>
          <w:spacing w:val="-2"/>
          <w:kern w:val="0"/>
          <w:sz w:val="10"/>
          <w:szCs w:val="10"/>
        </w:rPr>
        <w:t>· 31.</w:t>
      </w:r>
      <w:r>
        <w:rPr>
          <w:rFonts w:ascii="Roboto Condensed SemiBold" w:hAnsi="Roboto Condensed SemiBold" w:cs="Roboto Condensed SemiBold" w:eastAsia="Roboto Condensed SemiBold"/>
          <w:b w:val="0"/>
          <w:i/>
          <w:color w:val="8C9BB0"/>
          <w:spacing w:val="-3"/>
          <w:kern w:val="0"/>
          <w:sz w:val="10"/>
          <w:szCs w:val="10"/>
        </w:rPr>
        <w:t>08.2026</w:t>
      </w:r>
    </w:p>
    <w:p>
      <w:pPr>
        <w:framePr w:w="543" w:hRule="auto" w:wrap="none" w:vAnchor="page" w:hAnchor="page" w:x="8718" w:y="12542"/>
        <w:spacing w:before="0" w:after="0" w:line="100" w:lineRule="exact"/>
        <w:ind w:left="0" w:right="0" w:firstLine="0"/>
        <w:jc w:val="left"/>
      </w:pPr>
      <w:r>
        <w:rPr>
          <w:rFonts w:ascii="Roboto Condensed SemiBold" w:hAnsi="Roboto Condensed SemiBold" w:cs="Roboto Condensed SemiBold" w:eastAsia="Roboto Condensed SemiBold"/>
          <w:b w:val="0"/>
          <w:i w:val="0"/>
          <w:color w:val="1B3A5C"/>
          <w:spacing w:val="9"/>
          <w:kern w:val="0"/>
          <w:sz w:val="10"/>
          <w:szCs w:val="10"/>
        </w:rPr>
        <w:t>23</w:t>
      </w:r>
      <w:r>
        <w:rPr>
          <w:rFonts w:ascii="Roboto Condensed SemiBold" w:hAnsi="Roboto Condensed SemiBold" w:cs="Roboto Condensed SemiBold" w:eastAsia="Roboto Condensed SemiBold"/>
          <w:b w:val="0"/>
          <w:i w:val="0"/>
          <w:color w:val="1B3A5C"/>
          <w:spacing w:val="8"/>
          <w:kern w:val="0"/>
          <w:sz w:val="10"/>
          <w:szCs w:val="10"/>
        </w:rPr>
        <w:t>57/2026</w:t>
      </w:r>
    </w:p>
    <w:p>
      <w:pPr>
        <w:framePr w:w="575" w:hRule="auto" w:wrap="none" w:vAnchor="page" w:hAnchor="page" w:x="9258" w:y="12551"/>
        <w:spacing w:before="0" w:after="0" w:line="100" w:lineRule="exact"/>
        <w:ind w:left="0" w:right="0" w:firstLine="0"/>
        <w:jc w:val="left"/>
      </w:pPr>
      <w:r>
        <w:rPr>
          <w:rFonts w:ascii="Roboto Condensed SemiBold" w:hAnsi="Roboto Condensed SemiBold" w:cs="Roboto Condensed SemiBold" w:eastAsia="Roboto Condensed SemiBold"/>
          <w:b w:val="0"/>
          <w:i/>
          <w:color w:val="8C9BB0"/>
          <w:spacing w:val="-2"/>
          <w:kern w:val="0"/>
          <w:sz w:val="10"/>
          <w:szCs w:val="10"/>
        </w:rPr>
        <w:t>· 29.</w:t>
      </w:r>
      <w:r>
        <w:rPr>
          <w:rFonts w:ascii="Roboto Condensed SemiBold" w:hAnsi="Roboto Condensed SemiBold" w:cs="Roboto Condensed SemiBold" w:eastAsia="Roboto Condensed SemiBold"/>
          <w:b w:val="0"/>
          <w:i/>
          <w:color w:val="8C9BB0"/>
          <w:spacing w:val="-3"/>
          <w:kern w:val="0"/>
          <w:sz w:val="10"/>
          <w:szCs w:val="10"/>
        </w:rPr>
        <w:t>04.2026</w:t>
      </w:r>
    </w:p>
    <w:p>
      <w:pPr>
        <w:framePr w:w="146" w:hRule="auto" w:wrap="none" w:vAnchor="page" w:hAnchor="page" w:x="11270" w:y="12421"/>
        <w:spacing w:before="0" w:after="0" w:line="11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1B3A5C"/>
          <w:kern w:val="0"/>
          <w:sz w:val="11"/>
          <w:szCs w:val="11"/>
        </w:rPr>
        <w:t>9</w:t>
      </w:r>
    </w:p>
    <w:p>
      <w:pPr>
        <w:framePr w:w="476" w:hRule="auto" w:wrap="none" w:vAnchor="page" w:hAnchor="page" w:x="10970" w:y="12541"/>
        <w:spacing w:before="0" w:after="0" w:line="11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1B3A5C"/>
          <w:spacing w:val="-5"/>
          <w:kern w:val="0"/>
          <w:sz w:val="11"/>
          <w:szCs w:val="11"/>
        </w:rPr>
        <w:t>1</w:t>
      </w:r>
      <w:r>
        <w:rPr>
          <w:rFonts w:ascii="Roboto Mono SemiBold" w:hAnsi="Roboto Mono SemiBold" w:cs="Roboto Mono SemiBold" w:eastAsia="Roboto Mono SemiBold"/>
          <w:b w:val="0"/>
          <w:i w:val="0"/>
          <w:color w:val="1B3A5C"/>
          <w:spacing w:val="-6"/>
          <w:kern w:val="0"/>
          <w:sz w:val="11"/>
          <w:szCs w:val="11"/>
        </w:rPr>
        <w:t>1, 12</w:t>
      </w:r>
    </w:p>
    <w:p>
      <w:pPr>
        <w:framePr w:w="4213" w:hRule="auto" w:wrap="none" w:vAnchor="page" w:hAnchor="page" w:x="576" w:y="12705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spacing w:val="-3"/>
          <w:kern w:val="0"/>
          <w:sz w:val="12"/>
          <w:szCs w:val="12"/>
        </w:rPr>
        <w:t>Farmahem — Laboratory for the Environment · ISO/IEC 1</w:t>
      </w:r>
      <w:r>
        <w:rPr>
          <w:rFonts w:ascii="Montserrat" w:hAnsi="Montserrat" w:cs="Montserrat" w:eastAsia="Montserrat"/>
          <w:b/>
          <w:i w:val="0"/>
          <w:color w:val="16324F"/>
          <w:spacing w:val="-4"/>
          <w:kern w:val="0"/>
          <w:sz w:val="12"/>
          <w:szCs w:val="12"/>
        </w:rPr>
        <w:t>7025:2017</w:t>
      </w:r>
    </w:p>
    <w:p>
      <w:pPr>
        <w:framePr w:w="2472" w:hRule="auto" w:wrap="none" w:vAnchor="page" w:hAnchor="page" w:x="576" w:y="12842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6E7D92"/>
          <w:kern w:val="0"/>
          <w:sz w:val="9"/>
          <w:szCs w:val="9"/>
        </w:rPr>
        <w:t xml:space="preserve">Фармахем — Лабораторија за животна средина </w:t>
      </w:r>
    </w:p>
    <w:p>
      <w:pPr>
        <w:framePr w:w="186" w:hRule="auto" w:wrap="none" w:vAnchor="page" w:hAnchor="page" w:x="3006" w:y="12829"/>
        <w:spacing w:before="0" w:after="0" w:line="9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/>
          <w:color w:val="8C9BB0"/>
          <w:spacing w:val="9"/>
          <w:kern w:val="0"/>
          <w:sz w:val="9"/>
          <w:szCs w:val="9"/>
        </w:rPr>
        <w:t xml:space="preserve">· </w:t>
      </w:r>
    </w:p>
    <w:p>
      <w:pPr>
        <w:framePr w:w="848" w:hRule="auto" w:wrap="none" w:vAnchor="page" w:hAnchor="page" w:x="3132" w:y="12829"/>
        <w:spacing w:before="0" w:after="0" w:line="9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/>
          <w:color w:val="5A6E84"/>
          <w:spacing w:val="11"/>
          <w:kern w:val="0"/>
          <w:sz w:val="9"/>
          <w:szCs w:val="9"/>
        </w:rPr>
        <w:t>L</w:t>
      </w:r>
      <w:r>
        <w:rPr>
          <w:rFonts w:ascii="Roboto Mono SemiBold" w:hAnsi="Roboto Mono SemiBold" w:cs="Roboto Mono SemiBold" w:eastAsia="Roboto Mono SemiBold"/>
          <w:b w:val="0"/>
          <w:i/>
          <w:color w:val="5A6E84"/>
          <w:spacing w:val="10"/>
          <w:kern w:val="0"/>
          <w:sz w:val="9"/>
          <w:szCs w:val="9"/>
        </w:rPr>
        <w:t>T-017 (IARM)</w:t>
      </w:r>
    </w:p>
    <w:p>
      <w:pPr>
        <w:framePr w:w="152" w:hRule="auto" w:wrap="none" w:vAnchor="page" w:hAnchor="page" w:x="3951" w:y="12842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B3BFCC"/>
          <w:spacing w:val="6"/>
          <w:kern w:val="0"/>
          <w:sz w:val="9"/>
          <w:szCs w:val="9"/>
        </w:rPr>
        <w:t xml:space="preserve"> </w:t>
      </w:r>
      <w:r>
        <w:rPr>
          <w:rFonts w:ascii="Montserrat Medium" w:hAnsi="Montserrat Medium" w:cs="Montserrat Medium" w:eastAsia="Montserrat Medium"/>
          <w:b w:val="0"/>
          <w:i w:val="0"/>
          <w:color w:val="B3BFCC"/>
          <w:spacing w:val="5"/>
          <w:kern w:val="0"/>
          <w:sz w:val="9"/>
          <w:szCs w:val="9"/>
        </w:rPr>
        <w:t xml:space="preserve">· </w:t>
      </w:r>
    </w:p>
    <w:p>
      <w:pPr>
        <w:framePr w:w="1349" w:hRule="auto" w:wrap="none" w:vAnchor="page" w:hAnchor="page" w:x="4041" w:y="12842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7C8FA6"/>
          <w:spacing w:val="2"/>
          <w:kern w:val="0"/>
          <w:sz w:val="9"/>
          <w:szCs w:val="9"/>
        </w:rPr>
        <w:t>Shar Planina 20, Sk</w:t>
      </w:r>
      <w:r>
        <w:rPr>
          <w:rFonts w:ascii="Montserrat Medium" w:hAnsi="Montserrat Medium" w:cs="Montserrat Medium" w:eastAsia="Montserrat Medium"/>
          <w:b w:val="0"/>
          <w:i w:val="0"/>
          <w:color w:val="7C8FA6"/>
          <w:spacing w:val="1"/>
          <w:kern w:val="0"/>
          <w:sz w:val="9"/>
          <w:szCs w:val="9"/>
        </w:rPr>
        <w:t>opje, MK</w:t>
      </w:r>
    </w:p>
    <w:p>
      <w:pPr>
        <w:framePr w:w="603" w:hRule="auto" w:wrap="none" w:vAnchor="page" w:hAnchor="page" w:x="8688" w:y="12707"/>
        <w:spacing w:before="0" w:after="0" w:line="100" w:lineRule="exact"/>
        <w:ind w:left="0" w:right="0" w:firstLine="0"/>
        <w:jc w:val="left"/>
      </w:pPr>
      <w:r>
        <w:rPr>
          <w:rFonts w:ascii="Roboto Condensed SemiBold" w:hAnsi="Roboto Condensed SemiBold" w:cs="Roboto Condensed SemiBold" w:eastAsia="Roboto Condensed SemiBold"/>
          <w:b w:val="0"/>
          <w:i w:val="0"/>
          <w:color w:val="1B3A5C"/>
          <w:spacing w:val="6"/>
          <w:kern w:val="0"/>
          <w:sz w:val="10"/>
          <w:szCs w:val="10"/>
        </w:rPr>
        <w:t>227</w:t>
      </w:r>
      <w:r>
        <w:rPr>
          <w:rFonts w:ascii="Roboto Condensed SemiBold" w:hAnsi="Roboto Condensed SemiBold" w:cs="Roboto Condensed SemiBold" w:eastAsia="Roboto Condensed SemiBold"/>
          <w:b w:val="0"/>
          <w:i w:val="0"/>
          <w:color w:val="1B3A5C"/>
          <w:spacing w:val="5"/>
          <w:kern w:val="0"/>
          <w:sz w:val="10"/>
          <w:szCs w:val="10"/>
        </w:rPr>
        <w:t>-22-К/26</w:t>
      </w:r>
    </w:p>
    <w:p>
      <w:pPr>
        <w:framePr w:w="575" w:hRule="auto" w:wrap="none" w:vAnchor="page" w:hAnchor="page" w:x="9288" w:y="12716"/>
        <w:spacing w:before="0" w:after="0" w:line="100" w:lineRule="exact"/>
        <w:ind w:left="0" w:right="0" w:firstLine="0"/>
        <w:jc w:val="left"/>
      </w:pPr>
      <w:r>
        <w:rPr>
          <w:rFonts w:ascii="Roboto Condensed SemiBold" w:hAnsi="Roboto Condensed SemiBold" w:cs="Roboto Condensed SemiBold" w:eastAsia="Roboto Condensed SemiBold"/>
          <w:b w:val="0"/>
          <w:i/>
          <w:color w:val="8C9BB0"/>
          <w:spacing w:val="-2"/>
          <w:kern w:val="0"/>
          <w:sz w:val="10"/>
          <w:szCs w:val="10"/>
        </w:rPr>
        <w:t>· 11.</w:t>
      </w:r>
      <w:r>
        <w:rPr>
          <w:rFonts w:ascii="Roboto Condensed SemiBold" w:hAnsi="Roboto Condensed SemiBold" w:cs="Roboto Condensed SemiBold" w:eastAsia="Roboto Condensed SemiBold"/>
          <w:b w:val="0"/>
          <w:i/>
          <w:color w:val="8C9BB0"/>
          <w:spacing w:val="-3"/>
          <w:kern w:val="0"/>
          <w:sz w:val="10"/>
          <w:szCs w:val="10"/>
        </w:rPr>
        <w:t>09.2026</w:t>
      </w:r>
    </w:p>
    <w:p>
      <w:pPr>
        <w:framePr w:w="618" w:hRule="auto" w:wrap="none" w:vAnchor="page" w:hAnchor="page" w:x="8681" w:y="12827"/>
        <w:spacing w:before="0" w:after="0" w:line="100" w:lineRule="exact"/>
        <w:ind w:left="0" w:right="0" w:firstLine="0"/>
        <w:jc w:val="left"/>
      </w:pPr>
      <w:r>
        <w:rPr>
          <w:rFonts w:ascii="Roboto Condensed SemiBold" w:hAnsi="Roboto Condensed SemiBold" w:cs="Roboto Condensed SemiBold" w:eastAsia="Roboto Condensed SemiBold"/>
          <w:b w:val="0"/>
          <w:i w:val="0"/>
          <w:color w:val="1B3A5C"/>
          <w:spacing w:val="5"/>
          <w:kern w:val="0"/>
          <w:sz w:val="10"/>
          <w:szCs w:val="10"/>
        </w:rPr>
        <w:t>227-22-М/</w:t>
      </w:r>
      <w:r>
        <w:rPr>
          <w:rFonts w:ascii="Roboto Condensed SemiBold" w:hAnsi="Roboto Condensed SemiBold" w:cs="Roboto Condensed SemiBold" w:eastAsia="Roboto Condensed SemiBold"/>
          <w:b w:val="0"/>
          <w:i w:val="0"/>
          <w:color w:val="1B3A5C"/>
          <w:spacing w:val="4"/>
          <w:kern w:val="0"/>
          <w:sz w:val="10"/>
          <w:szCs w:val="10"/>
        </w:rPr>
        <w:t>26</w:t>
      </w:r>
    </w:p>
    <w:p>
      <w:pPr>
        <w:framePr w:w="575" w:hRule="auto" w:wrap="none" w:vAnchor="page" w:hAnchor="page" w:x="9296" w:y="12836"/>
        <w:spacing w:before="0" w:after="0" w:line="100" w:lineRule="exact"/>
        <w:ind w:left="0" w:right="0" w:firstLine="0"/>
        <w:jc w:val="left"/>
      </w:pPr>
      <w:r>
        <w:rPr>
          <w:rFonts w:ascii="Roboto Condensed SemiBold" w:hAnsi="Roboto Condensed SemiBold" w:cs="Roboto Condensed SemiBold" w:eastAsia="Roboto Condensed SemiBold"/>
          <w:b w:val="0"/>
          <w:i/>
          <w:color w:val="8C9BB0"/>
          <w:spacing w:val="-2"/>
          <w:kern w:val="0"/>
          <w:sz w:val="10"/>
          <w:szCs w:val="10"/>
        </w:rPr>
        <w:t>· 16.</w:t>
      </w:r>
      <w:r>
        <w:rPr>
          <w:rFonts w:ascii="Roboto Condensed SemiBold" w:hAnsi="Roboto Condensed SemiBold" w:cs="Roboto Condensed SemiBold" w:eastAsia="Roboto Condensed SemiBold"/>
          <w:b w:val="0"/>
          <w:i/>
          <w:color w:val="8C9BB0"/>
          <w:spacing w:val="-3"/>
          <w:kern w:val="0"/>
          <w:sz w:val="10"/>
          <w:szCs w:val="10"/>
        </w:rPr>
        <w:t>09.2026</w:t>
      </w:r>
    </w:p>
    <w:p>
      <w:pPr>
        <w:framePr w:w="278" w:hRule="auto" w:wrap="none" w:vAnchor="page" w:hAnchor="page" w:x="11150" w:y="12706"/>
        <w:spacing w:before="0" w:after="0" w:line="11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1B3A5C"/>
          <w:spacing w:val="-5"/>
          <w:kern w:val="0"/>
          <w:sz w:val="11"/>
          <w:szCs w:val="11"/>
        </w:rPr>
        <w:t>3</w:t>
      </w:r>
      <w:r>
        <w:rPr>
          <w:rFonts w:ascii="Roboto Mono SemiBold" w:hAnsi="Roboto Mono SemiBold" w:cs="Roboto Mono SemiBold" w:eastAsia="Roboto Mono SemiBold"/>
          <w:b w:val="0"/>
          <w:i w:val="0"/>
          <w:color w:val="1B3A5C"/>
          <w:spacing w:val="-6"/>
          <w:kern w:val="0"/>
          <w:sz w:val="11"/>
          <w:szCs w:val="11"/>
        </w:rPr>
        <w:t>–6</w:t>
      </w:r>
    </w:p>
    <w:p>
      <w:pPr>
        <w:framePr w:w="212" w:hRule="auto" w:wrap="none" w:vAnchor="page" w:hAnchor="page" w:x="11210" w:y="12826"/>
        <w:spacing w:before="0" w:after="0" w:line="11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1B3A5C"/>
          <w:spacing w:val="-5"/>
          <w:kern w:val="0"/>
          <w:sz w:val="11"/>
          <w:szCs w:val="11"/>
        </w:rPr>
        <w:t>10</w:t>
      </w:r>
    </w:p>
    <w:p>
      <w:pPr>
        <w:framePr w:w="2235" w:hRule="auto" w:wrap="none" w:vAnchor="page" w:hAnchor="page" w:x="576" w:y="13648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8"/>
          <w:kern w:val="0"/>
          <w:sz w:val="11"/>
          <w:szCs w:val="11"/>
        </w:rPr>
        <w:t>FINAL QC TESTING FOR BAT</w:t>
      </w:r>
      <w:r>
        <w:rPr>
          <w:rFonts w:ascii="Orbitron" w:hAnsi="Orbitron" w:cs="Orbitron" w:eastAsia="Orbitron"/>
          <w:b/>
          <w:i w:val="0"/>
          <w:color w:val="7A5C1E"/>
          <w:spacing w:val="7"/>
          <w:kern w:val="0"/>
          <w:sz w:val="11"/>
          <w:szCs w:val="11"/>
        </w:rPr>
        <w:t xml:space="preserve">CH </w:t>
      </w:r>
    </w:p>
    <w:p>
      <w:pPr>
        <w:framePr w:w="214" w:hRule="auto" w:wrap="none" w:vAnchor="page" w:hAnchor="page" w:x="2774" w:y="13664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7A5C1E"/>
          <w:kern w:val="0"/>
          <w:sz w:val="11"/>
          <w:szCs w:val="11"/>
        </w:rPr>
        <w:t>№</w:t>
      </w:r>
    </w:p>
    <w:p>
      <w:pPr>
        <w:framePr w:w="2473" w:hRule="auto" w:wrap="none" w:vAnchor="page" w:hAnchor="page" w:x="576" w:y="13783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-2"/>
          <w:kern w:val="0"/>
          <w:sz w:val="10"/>
          <w:szCs w:val="10"/>
        </w:rPr>
        <w:t>ФИНАЛНО КК ИСПИТУВАЊЕ НА С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3"/>
          <w:kern w:val="0"/>
          <w:sz w:val="10"/>
          <w:szCs w:val="10"/>
        </w:rPr>
        <w:t>ЕРИЈА БР.</w:t>
      </w:r>
    </w:p>
    <w:p>
      <w:pPr>
        <w:framePr w:w="920" w:hRule="auto" w:wrap="none" w:vAnchor="page" w:hAnchor="page" w:x="3456" w:y="13675"/>
        <w:spacing w:before="0" w:after="0" w:line="20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kern w:val="0"/>
          <w:sz w:val="20"/>
          <w:szCs w:val="20"/>
        </w:rPr>
        <w:t>P06</w:t>
      </w:r>
      <w:r>
        <w:rPr>
          <w:rFonts w:ascii="Roboto Mono" w:hAnsi="Roboto Mono" w:cs="Roboto Mono" w:eastAsia="Roboto Mono"/>
          <w:b/>
          <w:i w:val="0"/>
          <w:color w:val="1B3A5C"/>
          <w:spacing w:val="-1"/>
          <w:kern w:val="0"/>
          <w:sz w:val="20"/>
          <w:szCs w:val="20"/>
        </w:rPr>
        <w:t>0292</w:t>
      </w:r>
    </w:p>
    <w:p>
      <w:pPr>
        <w:framePr w:w="1897" w:hRule="auto" w:wrap="none" w:vAnchor="page" w:hAnchor="page" w:x="5108" w:y="13716"/>
        <w:spacing w:before="0" w:after="0" w:line="110" w:lineRule="exact"/>
        <w:ind w:left="0" w:right="0" w:firstLine="0"/>
        <w:jc w:val="left"/>
      </w:pPr>
      <w:r>
        <w:rPr>
          <w:rFonts w:ascii="Montserrat ExtraBold" w:hAnsi="Montserrat ExtraBold" w:cs="Montserrat ExtraBold" w:eastAsia="Montserrat ExtraBold"/>
          <w:b w:val="0"/>
          <w:i w:val="0"/>
          <w:color w:val="FFFFFF"/>
          <w:spacing w:val="2"/>
          <w:kern w:val="0"/>
          <w:sz w:val="11"/>
          <w:szCs w:val="11"/>
        </w:rPr>
        <w:t>CONFORMS TO</w:t>
      </w:r>
      <w:r>
        <w:rPr>
          <w:rFonts w:ascii="Montserrat ExtraBold" w:hAnsi="Montserrat ExtraBold" w:cs="Montserrat ExtraBold" w:eastAsia="Montserrat ExtraBold"/>
          <w:b w:val="0"/>
          <w:i w:val="0"/>
          <w:color w:val="FFFFFF"/>
          <w:spacing w:val="1"/>
          <w:kern w:val="0"/>
          <w:sz w:val="11"/>
          <w:szCs w:val="11"/>
        </w:rPr>
        <w:t xml:space="preserve"> SPECIFICATION</w:t>
      </w:r>
    </w:p>
    <w:p>
      <w:pPr>
        <w:framePr w:w="1596" w:hRule="auto" w:wrap="none" w:vAnchor="page" w:hAnchor="page" w:x="7028" w:y="13727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E4EDF6"/>
          <w:kern w:val="0"/>
          <w:sz w:val="9"/>
          <w:szCs w:val="9"/>
        </w:rPr>
        <w:t>Одговара на спецификацијата</w:t>
      </w:r>
    </w:p>
    <w:p>
      <w:pPr>
        <w:framePr w:w="1136" w:hRule="auto" w:wrap="none" w:vAnchor="page" w:hAnchor="page" w:x="9100" w:y="13701"/>
        <w:spacing w:before="0" w:after="0" w:line="11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7C8FA6"/>
          <w:spacing w:val="-3"/>
          <w:kern w:val="0"/>
          <w:sz w:val="11"/>
          <w:szCs w:val="11"/>
        </w:rPr>
        <w:t>DOES NOT CONF</w:t>
      </w:r>
      <w:r>
        <w:rPr>
          <w:rFonts w:ascii="Roboto Mono SemiBold" w:hAnsi="Roboto Mono SemiBold" w:cs="Roboto Mono SemiBold" w:eastAsia="Roboto Mono SemiBold"/>
          <w:b w:val="0"/>
          <w:i w:val="0"/>
          <w:color w:val="7C8FA6"/>
          <w:spacing w:val="-4"/>
          <w:kern w:val="0"/>
          <w:sz w:val="11"/>
          <w:szCs w:val="11"/>
        </w:rPr>
        <w:t>ORM</w:t>
      </w:r>
    </w:p>
    <w:p>
      <w:pPr>
        <w:framePr w:w="1385" w:hRule="auto" w:wrap="none" w:vAnchor="page" w:hAnchor="page" w:x="2169" w:y="14195"/>
        <w:spacing w:before="0" w:after="0" w:line="14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1B3A5C"/>
          <w:spacing w:val="19"/>
          <w:kern w:val="0"/>
          <w:sz w:val="14"/>
          <w:szCs w:val="14"/>
        </w:rPr>
        <w:t>RE</w:t>
      </w:r>
      <w:r>
        <w:rPr>
          <w:rFonts w:ascii="Orbitron ExtraBold" w:hAnsi="Orbitron ExtraBold" w:cs="Orbitron ExtraBold" w:eastAsia="Orbitron ExtraBold"/>
          <w:b w:val="0"/>
          <w:i w:val="0"/>
          <w:color w:val="1B3A5C"/>
          <w:spacing w:val="18"/>
          <w:kern w:val="0"/>
          <w:sz w:val="14"/>
          <w:szCs w:val="14"/>
        </w:rPr>
        <w:t>VIEWED BY</w:t>
      </w:r>
    </w:p>
    <w:p>
      <w:pPr>
        <w:framePr w:w="847" w:hRule="auto" w:wrap="none" w:vAnchor="page" w:hAnchor="page" w:x="2444" w:y="14385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3B6BA5"/>
          <w:spacing w:val="9"/>
          <w:kern w:val="0"/>
          <w:sz w:val="11"/>
          <w:szCs w:val="11"/>
        </w:rPr>
        <w:t>ПРЕГЛЕ</w:t>
      </w:r>
      <w:r>
        <w:rPr>
          <w:rFonts w:ascii="Montserrat" w:hAnsi="Montserrat" w:cs="Montserrat" w:eastAsia="Montserrat"/>
          <w:b/>
          <w:i w:val="0"/>
          <w:color w:val="3B6BA5"/>
          <w:spacing w:val="8"/>
          <w:kern w:val="0"/>
          <w:sz w:val="11"/>
          <w:szCs w:val="11"/>
        </w:rPr>
        <w:t>ДАЛ</w:t>
      </w:r>
    </w:p>
    <w:p>
      <w:pPr>
        <w:framePr w:w="1064" w:hRule="auto" w:wrap="none" w:vAnchor="page" w:hAnchor="page" w:x="1817" w:y="15024"/>
        <w:spacing w:before="0" w:after="0" w:line="12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1B3A5C"/>
          <w:spacing w:val="3"/>
          <w:kern w:val="0"/>
          <w:sz w:val="12"/>
          <w:szCs w:val="12"/>
        </w:rPr>
        <w:t>QA MANAG</w:t>
      </w:r>
      <w:r>
        <w:rPr>
          <w:rFonts w:ascii="Orbitron ExtraBold" w:hAnsi="Orbitron ExtraBold" w:cs="Orbitron ExtraBold" w:eastAsia="Orbitron ExtraBold"/>
          <w:b w:val="0"/>
          <w:i w:val="0"/>
          <w:color w:val="1B3A5C"/>
          <w:spacing w:val="2"/>
          <w:kern w:val="0"/>
          <w:sz w:val="12"/>
          <w:szCs w:val="12"/>
        </w:rPr>
        <w:t xml:space="preserve">ER </w:t>
      </w:r>
    </w:p>
    <w:p>
      <w:pPr>
        <w:framePr w:w="132" w:hRule="auto" w:wrap="none" w:vAnchor="page" w:hAnchor="page" w:x="2837" w:y="15035"/>
        <w:spacing w:before="0" w:after="0" w:line="10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3B6BA5"/>
          <w:spacing w:val="10"/>
          <w:kern w:val="0"/>
          <w:sz w:val="10"/>
          <w:szCs w:val="10"/>
        </w:rPr>
        <w:t xml:space="preserve">| </w:t>
      </w:r>
    </w:p>
    <w:p>
      <w:pPr>
        <w:framePr w:w="641" w:hRule="auto" w:wrap="none" w:vAnchor="page" w:hAnchor="page" w:x="2897" w:y="15049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3B6BA5"/>
          <w:spacing w:val="10"/>
          <w:kern w:val="0"/>
          <w:sz w:val="10"/>
          <w:szCs w:val="10"/>
        </w:rPr>
        <w:t>М</w:t>
      </w:r>
      <w:r>
        <w:rPr>
          <w:rFonts w:ascii="Montserrat" w:hAnsi="Montserrat" w:cs="Montserrat" w:eastAsia="Montserrat"/>
          <w:b/>
          <w:i w:val="0"/>
          <w:color w:val="3B6BA5"/>
          <w:spacing w:val="9"/>
          <w:kern w:val="0"/>
          <w:sz w:val="10"/>
          <w:szCs w:val="10"/>
        </w:rPr>
        <w:t>ЕНАЏЕР</w:t>
      </w:r>
    </w:p>
    <w:p>
      <w:pPr>
        <w:framePr w:w="225" w:hRule="auto" w:wrap="none" w:vAnchor="page" w:hAnchor="page" w:x="3527" w:y="15049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3B6BA5"/>
          <w:spacing w:val="14"/>
          <w:kern w:val="0"/>
          <w:sz w:val="10"/>
          <w:szCs w:val="10"/>
        </w:rPr>
        <w:t>ЗА</w:t>
      </w:r>
    </w:p>
    <w:p>
      <w:pPr>
        <w:framePr w:w="238" w:hRule="auto" w:wrap="none" w:vAnchor="page" w:hAnchor="page" w:x="3722" w:y="15049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3B6BA5"/>
          <w:spacing w:val="9"/>
          <w:kern w:val="0"/>
          <w:sz w:val="10"/>
          <w:szCs w:val="10"/>
        </w:rPr>
        <w:t>ОК</w:t>
      </w:r>
    </w:p>
    <w:p>
      <w:pPr>
        <w:framePr w:w="2255" w:hRule="auto" w:wrap="none" w:vAnchor="page" w:hAnchor="page" w:x="1779" w:y="15222"/>
        <w:spacing w:before="0" w:after="0" w:line="14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spacing w:val="-1"/>
          <w:kern w:val="0"/>
          <w:sz w:val="14"/>
          <w:szCs w:val="14"/>
        </w:rPr>
        <w:t>Jovana Romevska C</w:t>
      </w:r>
      <w:r>
        <w:rPr>
          <w:rFonts w:ascii="Montserrat" w:hAnsi="Montserrat" w:cs="Montserrat" w:eastAsia="Montserrat"/>
          <w:b/>
          <w:i w:val="0"/>
          <w:color w:val="1B3A5C"/>
          <w:spacing w:val="-2"/>
          <w:kern w:val="0"/>
          <w:sz w:val="14"/>
          <w:szCs w:val="14"/>
        </w:rPr>
        <w:t>vetkovski</w:t>
      </w:r>
    </w:p>
    <w:p>
      <w:pPr>
        <w:framePr w:w="1177" w:hRule="auto" w:wrap="none" w:vAnchor="page" w:hAnchor="page" w:x="2281" w:y="15364"/>
        <w:spacing w:before="0" w:after="0" w:line="10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/>
          <w:color w:val="3D5876"/>
          <w:spacing w:val="9"/>
          <w:kern w:val="0"/>
          <w:sz w:val="10"/>
          <w:szCs w:val="10"/>
        </w:rPr>
        <w:t>Master Pharm</w:t>
      </w:r>
      <w:r>
        <w:rPr>
          <w:rFonts w:ascii="Montserrat SemiBold" w:hAnsi="Montserrat SemiBold" w:cs="Montserrat SemiBold" w:eastAsia="Montserrat SemiBold"/>
          <w:b w:val="0"/>
          <w:i/>
          <w:color w:val="3D5876"/>
          <w:spacing w:val="8"/>
          <w:kern w:val="0"/>
          <w:sz w:val="10"/>
          <w:szCs w:val="10"/>
        </w:rPr>
        <w:t>acist</w:t>
      </w:r>
    </w:p>
    <w:p>
      <w:pPr>
        <w:framePr w:w="988" w:hRule="auto" w:wrap="none" w:vAnchor="page" w:hAnchor="page" w:x="1899" w:y="15536"/>
        <w:spacing w:before="0" w:after="0" w:line="12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8C9BB0"/>
          <w:spacing w:val="1"/>
          <w:kern w:val="0"/>
          <w:sz w:val="12"/>
          <w:szCs w:val="12"/>
        </w:rPr>
        <w:t>DAT</w:t>
      </w:r>
      <w:r>
        <w:rPr>
          <w:rFonts w:ascii="Montserrat SemiBold" w:hAnsi="Montserrat SemiBold" w:cs="Montserrat SemiBold" w:eastAsia="Montserrat SemiBold"/>
          <w:b w:val="0"/>
          <w:i w:val="0"/>
          <w:color w:val="8C9BB0"/>
          <w:kern w:val="0"/>
          <w:sz w:val="12"/>
          <w:szCs w:val="12"/>
        </w:rPr>
        <w:t>E · ДАТУМ</w:t>
      </w:r>
    </w:p>
    <w:p>
      <w:pPr>
        <w:framePr w:w="935" w:hRule="auto" w:wrap="none" w:vAnchor="page" w:hAnchor="page" w:x="2904" w:y="15515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0F172A"/>
          <w:spacing w:val="7"/>
          <w:kern w:val="0"/>
          <w:sz w:val="14"/>
          <w:szCs w:val="14"/>
        </w:rPr>
        <w:t>2</w:t>
      </w:r>
      <w:r>
        <w:rPr>
          <w:rFonts w:ascii="Roboto Mono" w:hAnsi="Roboto Mono" w:cs="Roboto Mono" w:eastAsia="Roboto Mono"/>
          <w:b/>
          <w:i w:val="0"/>
          <w:color w:val="0F172A"/>
          <w:spacing w:val="6"/>
          <w:kern w:val="0"/>
          <w:sz w:val="14"/>
          <w:szCs w:val="14"/>
        </w:rPr>
        <w:t>1.09.2026</w:t>
      </w:r>
    </w:p>
    <w:p>
      <w:pPr>
        <w:framePr w:w="2796" w:hRule="auto" w:wrap="none" w:vAnchor="page" w:hAnchor="page" w:x="7665" w:y="14195"/>
        <w:spacing w:before="0" w:after="0" w:line="14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1B3A5C"/>
          <w:spacing w:val="21"/>
          <w:kern w:val="0"/>
          <w:sz w:val="14"/>
          <w:szCs w:val="14"/>
        </w:rPr>
        <w:t>PREPARED</w:t>
      </w:r>
      <w:r>
        <w:rPr>
          <w:rFonts w:ascii="Orbitron ExtraBold" w:hAnsi="Orbitron ExtraBold" w:cs="Orbitron ExtraBold" w:eastAsia="Orbitron ExtraBold"/>
          <w:b w:val="0"/>
          <w:i w:val="0"/>
          <w:color w:val="1B3A5C"/>
          <w:spacing w:val="20"/>
          <w:kern w:val="0"/>
          <w:sz w:val="14"/>
          <w:szCs w:val="14"/>
        </w:rPr>
        <w:t xml:space="preserve"> &amp; APPROVED BY</w:t>
      </w:r>
    </w:p>
    <w:p>
      <w:pPr>
        <w:framePr w:w="763" w:hRule="auto" w:wrap="none" w:vAnchor="page" w:hAnchor="page" w:x="8260" w:y="14385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3B6BA5"/>
          <w:spacing w:val="11"/>
          <w:kern w:val="0"/>
          <w:sz w:val="11"/>
          <w:szCs w:val="11"/>
        </w:rPr>
        <w:t>ИЗГ</w:t>
      </w:r>
      <w:r>
        <w:rPr>
          <w:rFonts w:ascii="Montserrat" w:hAnsi="Montserrat" w:cs="Montserrat" w:eastAsia="Montserrat"/>
          <w:b/>
          <w:i w:val="0"/>
          <w:color w:val="3B6BA5"/>
          <w:spacing w:val="10"/>
          <w:kern w:val="0"/>
          <w:sz w:val="11"/>
          <w:szCs w:val="11"/>
        </w:rPr>
        <w:t>ОТВИЛ</w:t>
      </w:r>
    </w:p>
    <w:p>
      <w:pPr>
        <w:framePr w:w="170" w:hRule="auto" w:wrap="none" w:vAnchor="page" w:hAnchor="page" w:x="9031" w:y="14385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3B6BA5"/>
          <w:kern w:val="0"/>
          <w:sz w:val="11"/>
          <w:szCs w:val="11"/>
        </w:rPr>
        <w:t>И</w:t>
      </w:r>
    </w:p>
    <w:p>
      <w:pPr>
        <w:framePr w:w="709" w:hRule="auto" w:wrap="none" w:vAnchor="page" w:hAnchor="page" w:x="9169" w:y="14385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3B6BA5"/>
          <w:spacing w:val="9"/>
          <w:kern w:val="0"/>
          <w:sz w:val="11"/>
          <w:szCs w:val="11"/>
        </w:rPr>
        <w:t>ОДОБР</w:t>
      </w:r>
      <w:r>
        <w:rPr>
          <w:rFonts w:ascii="Montserrat" w:hAnsi="Montserrat" w:cs="Montserrat" w:eastAsia="Montserrat"/>
          <w:b/>
          <w:i w:val="0"/>
          <w:color w:val="3B6BA5"/>
          <w:spacing w:val="8"/>
          <w:kern w:val="0"/>
          <w:sz w:val="11"/>
          <w:szCs w:val="11"/>
        </w:rPr>
        <w:t>ИЛ</w:t>
      </w:r>
    </w:p>
    <w:p>
      <w:pPr>
        <w:framePr w:w="1063" w:hRule="auto" w:wrap="none" w:vAnchor="page" w:hAnchor="page" w:x="8026" w:y="15024"/>
        <w:spacing w:before="0" w:after="0" w:line="12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1B3A5C"/>
          <w:spacing w:val="3"/>
          <w:kern w:val="0"/>
          <w:sz w:val="12"/>
          <w:szCs w:val="12"/>
        </w:rPr>
        <w:t xml:space="preserve">QC MANAGER </w:t>
      </w:r>
    </w:p>
    <w:p>
      <w:pPr>
        <w:framePr w:w="132" w:hRule="auto" w:wrap="none" w:vAnchor="page" w:hAnchor="page" w:x="9046" w:y="15035"/>
        <w:spacing w:before="0" w:after="0" w:line="10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3B6BA5"/>
          <w:spacing w:val="10"/>
          <w:kern w:val="0"/>
          <w:sz w:val="10"/>
          <w:szCs w:val="10"/>
        </w:rPr>
        <w:t xml:space="preserve">| </w:t>
      </w:r>
    </w:p>
    <w:p>
      <w:pPr>
        <w:framePr w:w="641" w:hRule="auto" w:wrap="none" w:vAnchor="page" w:hAnchor="page" w:x="9106" w:y="15049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3B6BA5"/>
          <w:spacing w:val="10"/>
          <w:kern w:val="0"/>
          <w:sz w:val="10"/>
          <w:szCs w:val="10"/>
        </w:rPr>
        <w:t>М</w:t>
      </w:r>
      <w:r>
        <w:rPr>
          <w:rFonts w:ascii="Montserrat" w:hAnsi="Montserrat" w:cs="Montserrat" w:eastAsia="Montserrat"/>
          <w:b/>
          <w:i w:val="0"/>
          <w:color w:val="3B6BA5"/>
          <w:spacing w:val="9"/>
          <w:kern w:val="0"/>
          <w:sz w:val="10"/>
          <w:szCs w:val="10"/>
        </w:rPr>
        <w:t>ЕНАЏЕР</w:t>
      </w:r>
    </w:p>
    <w:p>
      <w:pPr>
        <w:framePr w:w="225" w:hRule="auto" w:wrap="none" w:vAnchor="page" w:hAnchor="page" w:x="9736" w:y="15049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3B6BA5"/>
          <w:spacing w:val="14"/>
          <w:kern w:val="0"/>
          <w:sz w:val="10"/>
          <w:szCs w:val="10"/>
        </w:rPr>
        <w:t>ЗА</w:t>
      </w:r>
    </w:p>
    <w:p>
      <w:pPr>
        <w:framePr w:w="227" w:hRule="auto" w:wrap="none" w:vAnchor="page" w:hAnchor="page" w:x="9931" w:y="15049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3B6BA5"/>
          <w:spacing w:val="5"/>
          <w:kern w:val="0"/>
          <w:sz w:val="10"/>
          <w:szCs w:val="10"/>
        </w:rPr>
        <w:t>КК</w:t>
      </w:r>
    </w:p>
    <w:p>
      <w:pPr>
        <w:framePr w:w="1144" w:hRule="auto" w:wrap="none" w:vAnchor="page" w:hAnchor="page" w:x="8529" w:y="15222"/>
        <w:spacing w:before="0" w:after="0" w:line="14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kern w:val="0"/>
          <w:sz w:val="14"/>
          <w:szCs w:val="14"/>
        </w:rPr>
        <w:t>Blagoj N</w:t>
      </w:r>
      <w:r>
        <w:rPr>
          <w:rFonts w:ascii="Montserrat" w:hAnsi="Montserrat" w:cs="Montserrat" w:eastAsia="Montserrat"/>
          <w:b/>
          <w:i w:val="0"/>
          <w:color w:val="1B3A5C"/>
          <w:spacing w:val="-1"/>
          <w:kern w:val="0"/>
          <w:sz w:val="14"/>
          <w:szCs w:val="14"/>
        </w:rPr>
        <w:t>ikolov</w:t>
      </w:r>
    </w:p>
    <w:p>
      <w:pPr>
        <w:framePr w:w="2545" w:hRule="auto" w:wrap="none" w:vAnchor="page" w:hAnchor="page" w:x="7799" w:y="15364"/>
        <w:spacing w:before="0" w:after="0" w:line="10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/>
          <w:color w:val="3D5876"/>
          <w:spacing w:val="9"/>
          <w:kern w:val="0"/>
          <w:sz w:val="10"/>
          <w:szCs w:val="10"/>
        </w:rPr>
        <w:t xml:space="preserve">M.Pharm · Drug </w:t>
      </w:r>
      <w:r>
        <w:rPr>
          <w:rFonts w:ascii="Montserrat SemiBold" w:hAnsi="Montserrat SemiBold" w:cs="Montserrat SemiBold" w:eastAsia="Montserrat SemiBold"/>
          <w:b w:val="0"/>
          <w:i/>
          <w:color w:val="3D5876"/>
          <w:spacing w:val="8"/>
          <w:kern w:val="0"/>
          <w:sz w:val="10"/>
          <w:szCs w:val="10"/>
        </w:rPr>
        <w:t>Quality Control Specialist</w:t>
      </w:r>
    </w:p>
    <w:p>
      <w:pPr>
        <w:framePr w:w="988" w:hRule="auto" w:wrap="none" w:vAnchor="page" w:hAnchor="page" w:x="8101" w:y="15536"/>
        <w:spacing w:before="0" w:after="0" w:line="12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8C9BB0"/>
          <w:spacing w:val="1"/>
          <w:kern w:val="0"/>
          <w:sz w:val="12"/>
          <w:szCs w:val="12"/>
        </w:rPr>
        <w:t>DAT</w:t>
      </w:r>
      <w:r>
        <w:rPr>
          <w:rFonts w:ascii="Montserrat SemiBold" w:hAnsi="Montserrat SemiBold" w:cs="Montserrat SemiBold" w:eastAsia="Montserrat SemiBold"/>
          <w:b w:val="0"/>
          <w:i w:val="0"/>
          <w:color w:val="8C9BB0"/>
          <w:kern w:val="0"/>
          <w:sz w:val="12"/>
          <w:szCs w:val="12"/>
        </w:rPr>
        <w:t>E · ДАТУМ</w:t>
      </w:r>
    </w:p>
    <w:p>
      <w:pPr>
        <w:framePr w:w="935" w:hRule="auto" w:wrap="none" w:vAnchor="page" w:hAnchor="page" w:x="9106" w:y="15515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0F172A"/>
          <w:spacing w:val="7"/>
          <w:kern w:val="0"/>
          <w:sz w:val="14"/>
          <w:szCs w:val="14"/>
        </w:rPr>
        <w:t>2</w:t>
      </w:r>
      <w:r>
        <w:rPr>
          <w:rFonts w:ascii="Roboto Mono" w:hAnsi="Roboto Mono" w:cs="Roboto Mono" w:eastAsia="Roboto Mono"/>
          <w:b/>
          <w:i w:val="0"/>
          <w:color w:val="0F172A"/>
          <w:spacing w:val="6"/>
          <w:kern w:val="0"/>
          <w:sz w:val="14"/>
          <w:szCs w:val="14"/>
        </w:rPr>
        <w:t>1.09.2026</w:t>
      </w:r>
    </w:p>
    <w:p>
      <w:pPr>
        <w:framePr w:w="320" w:hRule="auto" w:wrap="none" w:vAnchor="page" w:hAnchor="page" w:x="576" w:y="1818"/>
        <w:spacing w:before="0" w:after="0" w:line="20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8A5E12"/>
          <w:spacing w:val="3"/>
          <w:kern w:val="0"/>
          <w:sz w:val="20"/>
          <w:szCs w:val="20"/>
        </w:rPr>
        <w:t>01</w:t>
      </w:r>
    </w:p>
    <w:p>
      <w:pPr>
        <w:framePr w:w="4460" w:hRule="auto" w:wrap="none" w:vAnchor="page" w:hAnchor="page" w:x="926" w:y="1838"/>
        <w:spacing w:before="0" w:after="0" w:line="16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173654"/>
          <w:spacing w:val="3"/>
          <w:kern w:val="0"/>
          <w:sz w:val="16"/>
          <w:szCs w:val="16"/>
        </w:rPr>
        <w:t>C</w:t>
      </w:r>
      <w:r>
        <w:rPr>
          <w:rFonts w:ascii="Orbitron ExtraBold" w:hAnsi="Orbitron ExtraBold" w:cs="Orbitron ExtraBold" w:eastAsia="Orbitron ExtraBold"/>
          <w:b w:val="0"/>
          <w:i w:val="0"/>
          <w:color w:val="173654"/>
          <w:spacing w:val="2"/>
          <w:kern w:val="0"/>
          <w:sz w:val="16"/>
          <w:szCs w:val="16"/>
        </w:rPr>
        <w:t>ULTIVAR, BATCH &amp; PRODUCT IDENTIFICATION</w:t>
      </w:r>
    </w:p>
    <w:p>
      <w:pPr>
        <w:framePr w:w="149" w:hRule="auto" w:wrap="none" w:vAnchor="page" w:hAnchor="page" w:x="5456" w:y="1853"/>
        <w:spacing w:before="0" w:after="0" w:line="12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8C9BB0"/>
          <w:kern w:val="0"/>
          <w:sz w:val="12"/>
          <w:szCs w:val="12"/>
        </w:rPr>
        <w:t xml:space="preserve">| </w:t>
      </w:r>
    </w:p>
    <w:p>
      <w:pPr>
        <w:framePr w:w="3866" w:hRule="auto" w:wrap="none" w:vAnchor="page" w:hAnchor="page" w:x="5528" w:y="1853"/>
        <w:spacing w:before="0" w:after="0" w:line="12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/>
          <w:color w:val="123A63"/>
          <w:spacing w:val="8"/>
          <w:kern w:val="0"/>
          <w:sz w:val="12"/>
          <w:szCs w:val="12"/>
        </w:rPr>
        <w:t>СОРТА, СЕРИЈА И ИДЕНТИФИКАЦИЈА НА ПРОИЗВОД</w:t>
      </w:r>
    </w:p>
    <w:p>
      <w:pPr>
        <w:framePr w:w="320" w:hRule="auto" w:wrap="none" w:vAnchor="page" w:hAnchor="page" w:x="576" w:y="4728"/>
        <w:spacing w:before="0" w:after="0" w:line="20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8A5E12"/>
          <w:spacing w:val="3"/>
          <w:kern w:val="0"/>
          <w:sz w:val="20"/>
          <w:szCs w:val="20"/>
        </w:rPr>
        <w:t>02</w:t>
      </w:r>
    </w:p>
    <w:p>
      <w:pPr>
        <w:framePr w:w="3764" w:hRule="auto" w:wrap="none" w:vAnchor="page" w:hAnchor="page" w:x="926" w:y="4748"/>
        <w:spacing w:before="0" w:after="0" w:line="16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173654"/>
          <w:spacing w:val="2"/>
          <w:kern w:val="0"/>
          <w:sz w:val="16"/>
          <w:szCs w:val="16"/>
        </w:rPr>
        <w:t>CONSOLIDATED ANALYTICAL RESULTS</w:t>
      </w:r>
    </w:p>
    <w:p>
      <w:pPr>
        <w:framePr w:w="149" w:hRule="auto" w:wrap="none" w:vAnchor="page" w:hAnchor="page" w:x="4761" w:y="4778"/>
        <w:spacing w:before="0" w:after="0" w:line="12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8C9BB0"/>
          <w:kern w:val="0"/>
          <w:sz w:val="12"/>
          <w:szCs w:val="12"/>
        </w:rPr>
        <w:t xml:space="preserve">| </w:t>
      </w:r>
    </w:p>
    <w:p>
      <w:pPr>
        <w:framePr w:w="3339" w:hRule="auto" w:wrap="none" w:vAnchor="page" w:hAnchor="page" w:x="4833" w:y="4778"/>
        <w:spacing w:before="0" w:after="0" w:line="12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/>
          <w:color w:val="123A63"/>
          <w:spacing w:val="9"/>
          <w:kern w:val="0"/>
          <w:sz w:val="12"/>
          <w:szCs w:val="12"/>
        </w:rPr>
        <w:t>КОНСОЛИДИРАНИ АНАЛИТИЧКИ РЕЗУЛТ</w:t>
      </w:r>
      <w:r>
        <w:rPr>
          <w:rFonts w:ascii="Montserrat SemiBold" w:hAnsi="Montserrat SemiBold" w:cs="Montserrat SemiBold" w:eastAsia="Montserrat SemiBold"/>
          <w:b w:val="0"/>
          <w:i/>
          <w:color w:val="123A63"/>
          <w:spacing w:val="8"/>
          <w:kern w:val="0"/>
          <w:sz w:val="12"/>
          <w:szCs w:val="12"/>
        </w:rPr>
        <w:t>АТИ</w:t>
      </w:r>
    </w:p>
    <w:p>
      <w:pPr>
        <w:framePr w:w="320" w:hRule="auto" w:wrap="none" w:vAnchor="page" w:hAnchor="page" w:x="576" w:y="11043"/>
        <w:spacing w:before="0" w:after="0" w:line="20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8A5E12"/>
          <w:spacing w:val="3"/>
          <w:kern w:val="0"/>
          <w:sz w:val="20"/>
          <w:szCs w:val="20"/>
        </w:rPr>
        <w:t>03</w:t>
      </w:r>
    </w:p>
    <w:p>
      <w:pPr>
        <w:framePr w:w="4825" w:hRule="auto" w:wrap="none" w:vAnchor="page" w:hAnchor="page" w:x="926" w:y="11063"/>
        <w:spacing w:before="0" w:after="0" w:line="16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173654"/>
          <w:spacing w:val="3"/>
          <w:kern w:val="0"/>
          <w:sz w:val="16"/>
          <w:szCs w:val="16"/>
        </w:rPr>
        <w:t>LABORATORY &amp; CERTIFICA</w:t>
      </w:r>
      <w:r>
        <w:rPr>
          <w:rFonts w:ascii="Orbitron ExtraBold" w:hAnsi="Orbitron ExtraBold" w:cs="Orbitron ExtraBold" w:eastAsia="Orbitron ExtraBold"/>
          <w:b w:val="0"/>
          <w:i w:val="0"/>
          <w:color w:val="173654"/>
          <w:spacing w:val="2"/>
          <w:kern w:val="0"/>
          <w:sz w:val="16"/>
          <w:szCs w:val="16"/>
        </w:rPr>
        <w:t>TE CROSS-REFERENCE</w:t>
      </w:r>
    </w:p>
    <w:p>
      <w:pPr>
        <w:framePr w:w="149" w:hRule="auto" w:wrap="none" w:vAnchor="page" w:hAnchor="page" w:x="5816" w:y="11078"/>
        <w:spacing w:before="0" w:after="0" w:line="12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8C9BB0"/>
          <w:kern w:val="0"/>
          <w:sz w:val="12"/>
          <w:szCs w:val="12"/>
        </w:rPr>
        <w:t xml:space="preserve">| </w:t>
      </w:r>
    </w:p>
    <w:p>
      <w:pPr>
        <w:framePr w:w="4362" w:hRule="auto" w:wrap="none" w:vAnchor="page" w:hAnchor="page" w:x="5888" w:y="11078"/>
        <w:spacing w:before="0" w:after="0" w:line="12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/>
          <w:color w:val="123A63"/>
          <w:spacing w:val="8"/>
          <w:kern w:val="0"/>
          <w:sz w:val="12"/>
          <w:szCs w:val="12"/>
        </w:rPr>
        <w:t>ЛАБОРАТОРИ</w:t>
      </w:r>
      <w:r>
        <w:rPr>
          <w:rFonts w:ascii="Montserrat SemiBold" w:hAnsi="Montserrat SemiBold" w:cs="Montserrat SemiBold" w:eastAsia="Montserrat SemiBold"/>
          <w:b w:val="0"/>
          <w:i/>
          <w:color w:val="123A63"/>
          <w:spacing w:val="7"/>
          <w:kern w:val="0"/>
          <w:sz w:val="12"/>
          <w:szCs w:val="12"/>
        </w:rPr>
        <w:t>И И ВКРСТЕНА РЕФЕРЕНЦА НА СЕРТИФИКАТИ</w:t>
      </w:r>
    </w:p>
    <w:p>
      <w:pPr>
        <w:framePr w:w="320" w:hRule="auto" w:wrap="none" w:vAnchor="page" w:hAnchor="page" w:x="576" w:y="13158"/>
        <w:spacing w:before="0" w:after="0" w:line="20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8A5E12"/>
          <w:spacing w:val="3"/>
          <w:kern w:val="0"/>
          <w:sz w:val="20"/>
          <w:szCs w:val="20"/>
        </w:rPr>
        <w:t>04</w:t>
      </w:r>
    </w:p>
    <w:p>
      <w:pPr>
        <w:framePr w:w="2835" w:hRule="auto" w:wrap="none" w:vAnchor="page" w:hAnchor="page" w:x="926" w:y="13178"/>
        <w:spacing w:before="0" w:after="0" w:line="16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173654"/>
          <w:spacing w:val="3"/>
          <w:kern w:val="0"/>
          <w:sz w:val="16"/>
          <w:szCs w:val="16"/>
        </w:rPr>
        <w:t>QC CONFORM</w:t>
      </w:r>
      <w:r>
        <w:rPr>
          <w:rFonts w:ascii="Orbitron ExtraBold" w:hAnsi="Orbitron ExtraBold" w:cs="Orbitron ExtraBold" w:eastAsia="Orbitron ExtraBold"/>
          <w:b w:val="0"/>
          <w:i w:val="0"/>
          <w:color w:val="173654"/>
          <w:spacing w:val="2"/>
          <w:kern w:val="0"/>
          <w:sz w:val="16"/>
          <w:szCs w:val="16"/>
        </w:rPr>
        <w:t>ITY STATEMENT</w:t>
      </w:r>
    </w:p>
    <w:p>
      <w:pPr>
        <w:framePr w:w="149" w:hRule="auto" w:wrap="none" w:vAnchor="page" w:hAnchor="page" w:x="3828" w:y="13208"/>
        <w:spacing w:before="0" w:after="0" w:line="12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8C9BB0"/>
          <w:kern w:val="0"/>
          <w:sz w:val="12"/>
          <w:szCs w:val="12"/>
        </w:rPr>
        <w:t xml:space="preserve">| </w:t>
      </w:r>
    </w:p>
    <w:p>
      <w:pPr>
        <w:framePr w:w="2415" w:hRule="auto" w:wrap="none" w:vAnchor="page" w:hAnchor="page" w:x="3900" w:y="13208"/>
        <w:spacing w:before="0" w:after="0" w:line="12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/>
          <w:color w:val="123A63"/>
          <w:spacing w:val="7"/>
          <w:kern w:val="0"/>
          <w:sz w:val="12"/>
          <w:szCs w:val="12"/>
        </w:rPr>
        <w:t>ИЗЈАВА ЗА СООБРАЗНОС</w:t>
      </w:r>
      <w:r>
        <w:rPr>
          <w:rFonts w:ascii="Montserrat SemiBold" w:hAnsi="Montserrat SemiBold" w:cs="Montserrat SemiBold" w:eastAsia="Montserrat SemiBold"/>
          <w:b w:val="0"/>
          <w:i/>
          <w:color w:val="123A63"/>
          <w:spacing w:val="6"/>
          <w:kern w:val="0"/>
          <w:sz w:val="12"/>
          <w:szCs w:val="12"/>
        </w:rPr>
        <w:t>Т ОД КК</w:t>
      </w:r>
    </w:p>
    <w:p>
      <w:pPr>
        <w:framePr w:w="119" w:hRule="auto" w:wrap="none" w:vAnchor="page" w:hAnchor="page" w:x="576" w:y="10738"/>
        <w:spacing w:before="0" w:after="0" w:line="9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kern w:val="0"/>
          <w:sz w:val="9"/>
          <w:szCs w:val="9"/>
        </w:rPr>
        <w:t>*</w:t>
      </w:r>
    </w:p>
    <w:p>
      <w:pPr>
        <w:framePr w:w="4834" w:hRule="auto" w:wrap="none" w:vAnchor="page" w:hAnchor="page" w:x="621" w:y="10738"/>
        <w:spacing w:before="0" w:after="0" w:line="9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475569"/>
          <w:spacing w:val="3"/>
          <w:kern w:val="0"/>
          <w:sz w:val="9"/>
          <w:szCs w:val="9"/>
        </w:rPr>
        <w:t xml:space="preserve"> Total THC / CBD / CBN expressed as the sum of the acidic and decarboxy</w:t>
      </w:r>
      <w:r>
        <w:rPr>
          <w:rFonts w:ascii="Montserrat" w:hAnsi="Montserrat" w:cs="Montserrat" w:eastAsia="Montserrat"/>
          <w:b w:val="0"/>
          <w:i w:val="0"/>
          <w:color w:val="475569"/>
          <w:spacing w:val="2"/>
          <w:kern w:val="0"/>
          <w:sz w:val="9"/>
          <w:szCs w:val="9"/>
        </w:rPr>
        <w:t xml:space="preserve">lated forms (Ph. Eur. 2.2.29) </w:t>
      </w:r>
    </w:p>
    <w:p>
      <w:pPr>
        <w:framePr w:w="106" w:hRule="auto" w:wrap="none" w:vAnchor="page" w:hAnchor="page" w:x="5436" w:y="10745"/>
        <w:spacing w:before="0" w:after="0" w:line="9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5A6E84"/>
          <w:kern w:val="0"/>
          <w:sz w:val="9"/>
          <w:szCs w:val="9"/>
        </w:rPr>
        <w:t>|</w:t>
      </w:r>
    </w:p>
    <w:p>
      <w:pPr>
        <w:framePr w:w="4695" w:hRule="auto" w:wrap="none" w:vAnchor="page" w:hAnchor="page" w:x="5511" w:y="10725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11"/>
          <w:szCs w:val="11"/>
        </w:rPr>
        <w:t>Вкупните вредности се збир на к</w:t>
      </w: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1"/>
          <w:szCs w:val="11"/>
        </w:rPr>
        <w:t>иселинската и декарбоксилираната форма.</w:t>
      </w:r>
    </w:p>
    <w:p>
      <w:pPr>
        <w:framePr w:w="3049" w:hRule="auto" w:wrap="none" w:vAnchor="page" w:hAnchor="page" w:x="576" w:y="16147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5A7391"/>
          <w:kern w:val="0"/>
          <w:sz w:val="13"/>
          <w:szCs w:val="13"/>
        </w:rPr>
        <w:t>Purely Plant DOOEL · Industriska ulica 9, br. 9,</w:t>
      </w:r>
    </w:p>
    <w:p>
      <w:pPr>
        <w:framePr w:w="3168" w:hRule="auto" w:wrap="none" w:vAnchor="page" w:hAnchor="page" w:x="576" w:y="16312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5A7391"/>
          <w:spacing w:val="1"/>
          <w:kern w:val="0"/>
          <w:sz w:val="13"/>
          <w:szCs w:val="13"/>
        </w:rPr>
        <w:t xml:space="preserve">Kojlija 1043 · Petrovec-Skopje, </w:t>
      </w:r>
      <w:r>
        <w:rPr>
          <w:rFonts w:ascii="Montserrat" w:hAnsi="Montserrat" w:cs="Montserrat" w:eastAsia="Montserrat"/>
          <w:b w:val="0"/>
          <w:i w:val="0"/>
          <w:color w:val="5A7391"/>
          <w:kern w:val="0"/>
          <w:sz w:val="13"/>
          <w:szCs w:val="13"/>
        </w:rPr>
        <w:t>North Macedonia</w:t>
      </w:r>
    </w:p>
    <w:p>
      <w:pPr>
        <w:framePr w:w="272" w:hRule="auto" w:wrap="none" w:vAnchor="page" w:hAnchor="page" w:x="5653" w:y="16261"/>
        <w:spacing w:before="0" w:after="0" w:line="16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5A7391"/>
          <w:spacing w:val="27"/>
          <w:kern w:val="0"/>
          <w:sz w:val="16"/>
          <w:szCs w:val="16"/>
        </w:rPr>
        <w:t xml:space="preserve">1 </w:t>
      </w:r>
    </w:p>
    <w:p>
      <w:pPr>
        <w:framePr w:w="272" w:hRule="auto" w:wrap="none" w:vAnchor="page" w:hAnchor="page" w:x="6013" w:y="16261"/>
        <w:spacing w:before="0" w:after="0" w:line="16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5A7391"/>
          <w:spacing w:val="27"/>
          <w:kern w:val="0"/>
          <w:sz w:val="16"/>
          <w:szCs w:val="16"/>
        </w:rPr>
        <w:t xml:space="preserve"> 1</w:t>
      </w:r>
    </w:p>
    <w:p>
      <w:pPr>
        <w:framePr w:w="176" w:hRule="auto" w:wrap="none" w:vAnchor="page" w:hAnchor="page" w:x="5893" w:y="16261"/>
        <w:spacing w:before="0" w:after="0" w:line="16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5A7391"/>
          <w:kern w:val="0"/>
          <w:sz w:val="16"/>
          <w:szCs w:val="16"/>
        </w:rPr>
        <w:t>|</w:t>
      </w:r>
    </w:p>
    <w:p>
      <w:pPr>
        <w:sectPr>
          <w:pgSz w:w="11899" w:h="16838"/>
          <w:pgMar w:top="0" w:right="0" w:bottom="0" w:left="0" w:header="0" w:footer="0" w:gutter="0"/>
          <w:cols w:space="720"/>
          <w:docGrid w:linePitch="360"/>
        </w:sectPr>
      </w:pPr>
    </w:p>
    <w:p>
      <w:pPr>
        <w:spacing w:before="0" w:after="0" w:line="20" w:lineRule="exact"/>
      </w:pPr>
      <w:r>
        <w:drawing>
          <wp:anchor distT="0" distB="0" distL="0" distR="0" simplePos="0" relativeHeight="41" behindDoc="1" locked="0" layoutInCell="1" allowOverlap="1">
            <wp:simplePos x="0" y="0"/>
            <wp:positionH relativeFrom="page">
              <wp:posOffset>0</wp:posOffset>
            </wp:positionH>
            <wp:positionV relativeFrom="page">
              <wp:posOffset>0</wp:posOffset>
            </wp:positionV>
            <wp:extent cx="7555992" cy="10692384"/>
            <wp:effectExtent l="0" t="0" r="0" b="0"/>
            <wp:wrapNone/>
            <wp:docPr id="41" name="Picture 41"/>
            <wp:cNvGraphicFramePr xmlns:a="http://schemas.openxmlformats.org/drawingml/2006/main">
              <a:graphicFrameLocks noChangeAspect="1"/>
            </wp:cNvGraphicFramePr>
            <a:graphic xmlns:a="http://schemas.openxmlformats.org/drawingml/2006/main" xmlns:pic="http://schemas.openxmlformats.org/drawingml/2006/picture"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7555992" cy="10692384"/>
                    </a:xfrm>
                    <a:prstGeom prst="rect"/>
                  </pic:spPr>
                </pic:pic>
              </a:graphicData>
            </a:graphic>
          </wp:anchor>
        </w:drawing>
      </w:r>
    </w:p>
    <w:p>
      <w:pPr>
        <w:framePr w:w="5518" w:hRule="auto" w:wrap="none" w:vAnchor="page" w:hAnchor="page" w:x="2988" w:y="644"/>
        <w:spacing w:before="0" w:after="0" w:line="320" w:lineRule="exact"/>
        <w:ind w:left="0" w:right="0" w:firstLine="0"/>
        <w:jc w:val="left"/>
      </w:pPr>
      <w:r>
        <w:rPr>
          <w:rFonts w:ascii="Orbitron Black" w:hAnsi="Orbitron Black" w:cs="Orbitron Black" w:eastAsia="Orbitron Black"/>
          <w:b w:val="0"/>
          <w:i w:val="0"/>
          <w:color w:val="16324F"/>
          <w:spacing w:val="36"/>
          <w:kern w:val="0"/>
          <w:sz w:val="32"/>
          <w:szCs w:val="32"/>
        </w:rPr>
        <w:t>CERTI</w:t>
      </w:r>
      <w:r>
        <w:rPr>
          <w:rFonts w:ascii="Orbitron Black" w:hAnsi="Orbitron Black" w:cs="Orbitron Black" w:eastAsia="Orbitron Black"/>
          <w:b w:val="0"/>
          <w:i w:val="0"/>
          <w:color w:val="16324F"/>
          <w:spacing w:val="35"/>
          <w:kern w:val="0"/>
          <w:sz w:val="32"/>
          <w:szCs w:val="32"/>
        </w:rPr>
        <w:t>FICATE OF QUALITY</w:t>
      </w:r>
    </w:p>
    <w:p>
      <w:pPr>
        <w:framePr w:w="2639" w:hRule="auto" w:wrap="none" w:vAnchor="page" w:hAnchor="page" w:x="4430" w:y="1052"/>
        <w:spacing w:before="0" w:after="0" w:line="14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/>
          <w:color w:val="5A7391"/>
          <w:spacing w:val="25"/>
          <w:kern w:val="0"/>
          <w:sz w:val="14"/>
          <w:szCs w:val="14"/>
        </w:rPr>
        <w:t>СЕРТИФИКАТ ЗА КВАЛИ</w:t>
      </w:r>
      <w:r>
        <w:rPr>
          <w:rFonts w:ascii="Montserrat" w:hAnsi="Montserrat" w:cs="Montserrat" w:eastAsia="Montserrat"/>
          <w:b w:val="0"/>
          <w:i/>
          <w:color w:val="5A7391"/>
          <w:spacing w:val="24"/>
          <w:kern w:val="0"/>
          <w:sz w:val="14"/>
          <w:szCs w:val="14"/>
        </w:rPr>
        <w:t>ТЕТ</w:t>
      </w:r>
    </w:p>
    <w:p>
      <w:pPr>
        <w:framePr w:w="5196" w:hRule="auto" w:wrap="none" w:vAnchor="page" w:hAnchor="page" w:x="3159" w:y="1331"/>
        <w:spacing w:before="0" w:after="0" w:line="12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46617F"/>
          <w:spacing w:val="17"/>
          <w:kern w:val="0"/>
          <w:sz w:val="12"/>
          <w:szCs w:val="12"/>
        </w:rPr>
        <w:t>INTERMEDIATE BULK — DRY CANNA</w:t>
      </w:r>
      <w:r>
        <w:rPr>
          <w:rFonts w:ascii="Montserrat SemiBold" w:hAnsi="Montserrat SemiBold" w:cs="Montserrat SemiBold" w:eastAsia="Montserrat SemiBold"/>
          <w:b w:val="0"/>
          <w:i w:val="0"/>
          <w:color w:val="46617F"/>
          <w:spacing w:val="16"/>
          <w:kern w:val="0"/>
          <w:sz w:val="12"/>
          <w:szCs w:val="12"/>
        </w:rPr>
        <w:t>BIS FLOWER FOR MEDICAL USE</w:t>
      </w:r>
    </w:p>
    <w:p>
      <w:pPr>
        <w:framePr w:w="5404" w:hRule="auto" w:wrap="none" w:vAnchor="page" w:hAnchor="page" w:x="3052" w:y="1500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/>
          <w:color w:val="5A7391"/>
          <w:spacing w:val="14"/>
          <w:kern w:val="0"/>
          <w:sz w:val="11"/>
          <w:szCs w:val="11"/>
        </w:rPr>
        <w:t>ИНТЕРМЕДИЕР БАЛ</w:t>
      </w:r>
      <w:r>
        <w:rPr>
          <w:rFonts w:ascii="Montserrat" w:hAnsi="Montserrat" w:cs="Montserrat" w:eastAsia="Montserrat"/>
          <w:b w:val="0"/>
          <w:i/>
          <w:color w:val="5A7391"/>
          <w:spacing w:val="13"/>
          <w:kern w:val="0"/>
          <w:sz w:val="11"/>
          <w:szCs w:val="11"/>
        </w:rPr>
        <w:t>К — СУВ ЦВЕТ ОД КАНАБИС ЗА МЕДИЦИНСКА УПОТРЕБА</w:t>
      </w:r>
    </w:p>
    <w:p>
      <w:pPr>
        <w:framePr w:w="1103" w:hRule="auto" w:wrap="none" w:vAnchor="page" w:hAnchor="page" w:x="10244" w:y="665"/>
        <w:spacing w:before="0" w:after="0" w:line="10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A8873A"/>
          <w:spacing w:val="27"/>
          <w:kern w:val="0"/>
          <w:sz w:val="10"/>
          <w:szCs w:val="10"/>
        </w:rPr>
        <w:t>DOCUMEN</w:t>
      </w:r>
      <w:r>
        <w:rPr>
          <w:rFonts w:ascii="Orbitron" w:hAnsi="Orbitron" w:cs="Orbitron" w:eastAsia="Orbitron"/>
          <w:b/>
          <w:i w:val="0"/>
          <w:color w:val="A8873A"/>
          <w:spacing w:val="26"/>
          <w:kern w:val="0"/>
          <w:sz w:val="10"/>
          <w:szCs w:val="10"/>
        </w:rPr>
        <w:t>T ID</w:t>
      </w:r>
    </w:p>
    <w:p>
      <w:pPr>
        <w:framePr w:w="1140" w:hRule="auto" w:wrap="none" w:vAnchor="page" w:hAnchor="page" w:x="10280" w:y="806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0"/>
          <w:szCs w:val="10"/>
        </w:rPr>
        <w:t>КОД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10"/>
          <w:szCs w:val="10"/>
        </w:rPr>
        <w:t xml:space="preserve"> НА ДОКУМЕНТ</w:t>
      </w:r>
    </w:p>
    <w:p>
      <w:pPr>
        <w:framePr w:w="1589" w:hRule="auto" w:wrap="none" w:vAnchor="page" w:hAnchor="page" w:x="9806" w:y="984"/>
        <w:spacing w:before="0" w:after="0" w:line="16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1"/>
          <w:kern w:val="0"/>
          <w:sz w:val="16"/>
          <w:szCs w:val="16"/>
        </w:rPr>
        <w:t>CoQ-PP</w:t>
      </w:r>
      <w:r>
        <w:rPr>
          <w:rFonts w:ascii="Orbitron" w:hAnsi="Orbitron" w:cs="Orbitron" w:eastAsia="Orbitron"/>
          <w:b/>
          <w:i w:val="0"/>
          <w:color w:val="7A5C1E"/>
          <w:kern w:val="0"/>
          <w:sz w:val="16"/>
          <w:szCs w:val="16"/>
        </w:rPr>
        <w:t>_26-146</w:t>
      </w:r>
    </w:p>
    <w:p>
      <w:pPr>
        <w:framePr w:w="1137" w:hRule="auto" w:wrap="none" w:vAnchor="page" w:hAnchor="page" w:x="9545" w:y="1331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5A7391"/>
          <w:spacing w:val="-1"/>
          <w:kern w:val="0"/>
          <w:sz w:val="12"/>
          <w:szCs w:val="12"/>
        </w:rPr>
        <w:t>Issued · Изд</w:t>
      </w:r>
      <w:r>
        <w:rPr>
          <w:rFonts w:ascii="Montserrat" w:hAnsi="Montserrat" w:cs="Montserrat" w:eastAsia="Montserrat"/>
          <w:b w:val="0"/>
          <w:i w:val="0"/>
          <w:color w:val="5A7391"/>
          <w:spacing w:val="-2"/>
          <w:kern w:val="0"/>
          <w:sz w:val="12"/>
          <w:szCs w:val="12"/>
        </w:rPr>
        <w:t xml:space="preserve">аден </w:t>
      </w:r>
    </w:p>
    <w:p>
      <w:pPr>
        <w:framePr w:w="920" w:hRule="auto" w:wrap="none" w:vAnchor="page" w:hAnchor="page" w:x="10580" w:y="1303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-9"/>
          <w:kern w:val="0"/>
          <w:sz w:val="14"/>
          <w:szCs w:val="14"/>
        </w:rPr>
        <w:t>21.09.</w:t>
      </w:r>
      <w:r>
        <w:rPr>
          <w:rFonts w:ascii="Roboto Mono" w:hAnsi="Roboto Mono" w:cs="Roboto Mono" w:eastAsia="Roboto Mono"/>
          <w:b/>
          <w:i w:val="0"/>
          <w:color w:val="1B3A5C"/>
          <w:spacing w:val="-10"/>
          <w:kern w:val="0"/>
          <w:sz w:val="14"/>
          <w:szCs w:val="14"/>
        </w:rPr>
        <w:t>2026</w:t>
      </w:r>
    </w:p>
    <w:p>
      <w:pPr>
        <w:framePr w:w="1912" w:hRule="auto" w:wrap="none" w:vAnchor="page" w:hAnchor="page" w:x="9455" w:y="1488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93A3B5"/>
          <w:spacing w:val="4"/>
          <w:kern w:val="0"/>
          <w:sz w:val="8"/>
          <w:szCs w:val="8"/>
        </w:rPr>
        <w:t>(supersedes CoQ-PP</w:t>
      </w:r>
      <w:r>
        <w:rPr>
          <w:rFonts w:ascii="Montserrat Medium" w:hAnsi="Montserrat Medium" w:cs="Montserrat Medium" w:eastAsia="Montserrat Medium"/>
          <w:b w:val="0"/>
          <w:i/>
          <w:color w:val="93A3B5"/>
          <w:spacing w:val="3"/>
          <w:kern w:val="0"/>
          <w:sz w:val="8"/>
          <w:szCs w:val="8"/>
        </w:rPr>
        <w:t>_26-066 of 06.06.2026)</w:t>
      </w:r>
    </w:p>
    <w:p>
      <w:pPr>
        <w:framePr w:w="1534" w:hRule="auto" w:wrap="none" w:vAnchor="page" w:hAnchor="page" w:x="576" w:y="2347"/>
        <w:spacing w:before="0" w:after="0" w:line="3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11"/>
          <w:kern w:val="0"/>
          <w:sz w:val="34"/>
          <w:szCs w:val="34"/>
        </w:rPr>
        <w:t>P060302</w:t>
      </w:r>
    </w:p>
    <w:p>
      <w:pPr>
        <w:framePr w:w="131" w:hRule="auto" w:wrap="none" w:vAnchor="page" w:hAnchor="page" w:x="2203" w:y="2431"/>
        <w:spacing w:before="0" w:after="0" w:line="240" w:lineRule="exact"/>
        <w:ind w:left="0" w:right="0" w:firstLine="0"/>
        <w:jc w:val="left"/>
      </w:pPr>
      <w:r>
        <w:rPr>
          <w:rFonts w:ascii="Orbitron Medium" w:hAnsi="Orbitron Medium" w:cs="Orbitron Medium" w:eastAsia="Orbitron Medium"/>
          <w:b w:val="0"/>
          <w:i w:val="0"/>
          <w:color w:val="5A6E84"/>
          <w:kern w:val="0"/>
          <w:sz w:val="24"/>
          <w:szCs w:val="24"/>
        </w:rPr>
        <w:t>|</w:t>
      </w:r>
    </w:p>
    <w:p>
      <w:pPr>
        <w:framePr w:w="3054" w:hRule="auto" w:wrap="none" w:vAnchor="page" w:hAnchor="page" w:x="2377" w:y="2347"/>
        <w:spacing w:before="0" w:after="0" w:line="34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1B3A5C"/>
          <w:spacing w:val="8"/>
          <w:kern w:val="0"/>
          <w:sz w:val="34"/>
          <w:szCs w:val="34"/>
        </w:rPr>
        <w:t>GORILLA GL</w:t>
      </w:r>
      <w:r>
        <w:rPr>
          <w:rFonts w:ascii="Orbitron ExtraBold" w:hAnsi="Orbitron ExtraBold" w:cs="Orbitron ExtraBold" w:eastAsia="Orbitron ExtraBold"/>
          <w:b w:val="0"/>
          <w:i w:val="0"/>
          <w:color w:val="1B3A5C"/>
          <w:spacing w:val="7"/>
          <w:kern w:val="0"/>
          <w:sz w:val="34"/>
          <w:szCs w:val="34"/>
        </w:rPr>
        <w:t>UE</w:t>
      </w:r>
    </w:p>
    <w:p>
      <w:pPr>
        <w:framePr w:w="1416" w:hRule="auto" w:wrap="none" w:vAnchor="page" w:hAnchor="page" w:x="5581" w:y="2347"/>
        <w:spacing w:before="0" w:after="0" w:line="34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3"/>
          <w:kern w:val="0"/>
          <w:sz w:val="34"/>
          <w:szCs w:val="34"/>
        </w:rPr>
        <w:t>19.16</w:t>
      </w:r>
      <w:r>
        <w:rPr>
          <w:rFonts w:ascii="Orbitron" w:hAnsi="Orbitron" w:cs="Orbitron" w:eastAsia="Orbitron"/>
          <w:b/>
          <w:i w:val="0"/>
          <w:color w:val="7A5C1E"/>
          <w:spacing w:val="2"/>
          <w:kern w:val="0"/>
          <w:sz w:val="34"/>
          <w:szCs w:val="34"/>
        </w:rPr>
        <w:t xml:space="preserve"> %</w:t>
      </w:r>
    </w:p>
    <w:p>
      <w:pPr>
        <w:framePr w:w="888" w:hRule="auto" w:wrap="none" w:vAnchor="page" w:hAnchor="page" w:x="576" w:y="2899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8"/>
          <w:kern w:val="0"/>
          <w:sz w:val="11"/>
          <w:szCs w:val="11"/>
        </w:rPr>
        <w:t>P</w:t>
      </w:r>
      <w:r>
        <w:rPr>
          <w:rFonts w:ascii="Orbitron" w:hAnsi="Orbitron" w:cs="Orbitron" w:eastAsia="Orbitron"/>
          <w:b/>
          <w:i w:val="0"/>
          <w:color w:val="7A5C1E"/>
          <w:spacing w:val="7"/>
          <w:kern w:val="0"/>
          <w:sz w:val="11"/>
          <w:szCs w:val="11"/>
        </w:rPr>
        <w:t>HENOTYPE</w:t>
      </w:r>
    </w:p>
    <w:p>
      <w:pPr>
        <w:framePr w:w="577" w:hRule="auto" w:wrap="none" w:vAnchor="page" w:hAnchor="page" w:x="576" w:y="3047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9"/>
          <w:szCs w:val="9"/>
        </w:rPr>
        <w:t>ФЕ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9"/>
          <w:szCs w:val="9"/>
        </w:rPr>
        <w:t>НОТИП</w:t>
      </w:r>
    </w:p>
    <w:p>
      <w:pPr>
        <w:framePr w:w="539" w:hRule="auto" w:wrap="none" w:vAnchor="page" w:hAnchor="page" w:x="1805" w:y="2988"/>
        <w:spacing w:before="0" w:after="0" w:line="110" w:lineRule="exact"/>
        <w:ind w:left="0" w:right="0" w:firstLine="0"/>
        <w:jc w:val="left"/>
      </w:pPr>
      <w:r>
        <w:rPr>
          <w:rFonts w:ascii="Montserrat ExtraBold" w:hAnsi="Montserrat ExtraBold" w:cs="Montserrat ExtraBold" w:eastAsia="Montserrat ExtraBold"/>
          <w:b w:val="0"/>
          <w:i w:val="0"/>
          <w:color w:val="FFFFFF"/>
          <w:spacing w:val="2"/>
          <w:kern w:val="0"/>
          <w:sz w:val="11"/>
          <w:szCs w:val="11"/>
        </w:rPr>
        <w:t>H</w:t>
      </w:r>
      <w:r>
        <w:rPr>
          <w:rFonts w:ascii="Montserrat ExtraBold" w:hAnsi="Montserrat ExtraBold" w:cs="Montserrat ExtraBold" w:eastAsia="Montserrat ExtraBold"/>
          <w:b w:val="0"/>
          <w:i w:val="0"/>
          <w:color w:val="FFFFFF"/>
          <w:spacing w:val="1"/>
          <w:kern w:val="0"/>
          <w:sz w:val="11"/>
          <w:szCs w:val="11"/>
        </w:rPr>
        <w:t>YBRID</w:t>
      </w:r>
    </w:p>
    <w:p>
      <w:pPr>
        <w:framePr w:w="523" w:hRule="auto" w:wrap="none" w:vAnchor="page" w:hAnchor="page" w:x="2333" w:y="2982"/>
        <w:spacing w:before="0" w:after="0" w:line="90" w:lineRule="exact"/>
        <w:ind w:left="0" w:right="0" w:firstLine="0"/>
        <w:jc w:val="left"/>
      </w:pPr>
      <w:r>
        <w:rPr>
          <w:rFonts w:ascii="Montserrat ExtraBold" w:hAnsi="Montserrat ExtraBold" w:cs="Montserrat ExtraBold" w:eastAsia="Montserrat ExtraBold"/>
          <w:b w:val="0"/>
          <w:i w:val="0"/>
          <w:color w:val="FFFFFF"/>
          <w:spacing w:val="8"/>
          <w:kern w:val="0"/>
          <w:sz w:val="9"/>
          <w:szCs w:val="9"/>
        </w:rPr>
        <w:t xml:space="preserve">· </w:t>
      </w:r>
      <w:r>
        <w:rPr>
          <w:rFonts w:ascii="Montserrat ExtraBold" w:hAnsi="Montserrat ExtraBold" w:cs="Montserrat ExtraBold" w:eastAsia="Montserrat ExtraBold"/>
          <w:b w:val="0"/>
          <w:i w:val="0"/>
          <w:color w:val="FFFFFF"/>
          <w:spacing w:val="7"/>
          <w:kern w:val="0"/>
          <w:sz w:val="9"/>
          <w:szCs w:val="9"/>
        </w:rPr>
        <w:t xml:space="preserve">INDICA </w:t>
      </w:r>
    </w:p>
    <w:p>
      <w:pPr>
        <w:framePr w:w="626" w:hRule="auto" w:wrap="none" w:vAnchor="page" w:hAnchor="page" w:x="2824" w:y="2982"/>
        <w:spacing w:before="0" w:after="0" w:line="90" w:lineRule="exact"/>
        <w:ind w:left="0" w:right="0" w:firstLine="0"/>
        <w:jc w:val="left"/>
      </w:pPr>
      <w:r>
        <w:rPr>
          <w:rFonts w:ascii="Montserrat ExtraBold" w:hAnsi="Montserrat ExtraBold" w:cs="Montserrat ExtraBold" w:eastAsia="Montserrat ExtraBold"/>
          <w:b w:val="0"/>
          <w:i w:val="0"/>
          <w:color w:val="FFD98A"/>
          <w:spacing w:val="7"/>
          <w:kern w:val="0"/>
          <w:sz w:val="9"/>
          <w:szCs w:val="9"/>
        </w:rPr>
        <w:t>DOMI</w:t>
      </w:r>
      <w:r>
        <w:rPr>
          <w:rFonts w:ascii="Montserrat ExtraBold" w:hAnsi="Montserrat ExtraBold" w:cs="Montserrat ExtraBold" w:eastAsia="Montserrat ExtraBold"/>
          <w:b w:val="0"/>
          <w:i w:val="0"/>
          <w:color w:val="FFD98A"/>
          <w:spacing w:val="6"/>
          <w:kern w:val="0"/>
          <w:sz w:val="9"/>
          <w:szCs w:val="9"/>
        </w:rPr>
        <w:t>NANT</w:t>
      </w:r>
    </w:p>
    <w:p>
      <w:pPr>
        <w:framePr w:w="440" w:hRule="auto" w:wrap="none" w:vAnchor="page" w:hAnchor="page" w:x="3868" w:y="2984"/>
        <w:spacing w:before="0" w:after="0" w:line="10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7C8FA6"/>
          <w:spacing w:val="3"/>
          <w:kern w:val="0"/>
          <w:sz w:val="10"/>
          <w:szCs w:val="10"/>
        </w:rPr>
        <w:t>IND</w:t>
      </w:r>
      <w:r>
        <w:rPr>
          <w:rFonts w:ascii="Roboto Mono SemiBold" w:hAnsi="Roboto Mono SemiBold" w:cs="Roboto Mono SemiBold" w:eastAsia="Roboto Mono SemiBold"/>
          <w:b w:val="0"/>
          <w:i w:val="0"/>
          <w:color w:val="7C8FA6"/>
          <w:spacing w:val="2"/>
          <w:kern w:val="0"/>
          <w:sz w:val="10"/>
          <w:szCs w:val="10"/>
        </w:rPr>
        <w:t>ICA</w:t>
      </w:r>
    </w:p>
    <w:p>
      <w:pPr>
        <w:framePr w:w="440" w:hRule="auto" w:wrap="none" w:vAnchor="page" w:hAnchor="page" w:x="4677" w:y="2984"/>
        <w:spacing w:before="0" w:after="0" w:line="10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7C8FA6"/>
          <w:spacing w:val="3"/>
          <w:kern w:val="0"/>
          <w:sz w:val="10"/>
          <w:szCs w:val="10"/>
        </w:rPr>
        <w:t>SAT</w:t>
      </w:r>
      <w:r>
        <w:rPr>
          <w:rFonts w:ascii="Roboto Mono SemiBold" w:hAnsi="Roboto Mono SemiBold" w:cs="Roboto Mono SemiBold" w:eastAsia="Roboto Mono SemiBold"/>
          <w:b w:val="0"/>
          <w:i w:val="0"/>
          <w:color w:val="7C8FA6"/>
          <w:spacing w:val="2"/>
          <w:kern w:val="0"/>
          <w:sz w:val="10"/>
          <w:szCs w:val="10"/>
        </w:rPr>
        <w:t>IVA</w:t>
      </w:r>
    </w:p>
    <w:p>
      <w:pPr>
        <w:framePr w:w="903" w:hRule="auto" w:wrap="none" w:vAnchor="page" w:hAnchor="page" w:x="5487" w:y="2899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8"/>
          <w:kern w:val="0"/>
          <w:sz w:val="11"/>
          <w:szCs w:val="11"/>
        </w:rPr>
        <w:t>CH</w:t>
      </w:r>
      <w:r>
        <w:rPr>
          <w:rFonts w:ascii="Orbitron" w:hAnsi="Orbitron" w:cs="Orbitron" w:eastAsia="Orbitron"/>
          <w:b/>
          <w:i w:val="0"/>
          <w:color w:val="7A5C1E"/>
          <w:spacing w:val="7"/>
          <w:kern w:val="0"/>
          <w:sz w:val="11"/>
          <w:szCs w:val="11"/>
        </w:rPr>
        <w:t>EMOTYPE</w:t>
      </w:r>
    </w:p>
    <w:p>
      <w:pPr>
        <w:framePr w:w="566" w:hRule="auto" w:wrap="none" w:vAnchor="page" w:hAnchor="page" w:x="5487" w:y="3047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9"/>
          <w:szCs w:val="9"/>
        </w:rPr>
        <w:t>Х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9"/>
          <w:szCs w:val="9"/>
        </w:rPr>
        <w:t>ЕМОТИП</w:t>
      </w:r>
    </w:p>
    <w:p>
      <w:pPr>
        <w:framePr w:w="319" w:hRule="auto" w:wrap="none" w:vAnchor="page" w:hAnchor="page" w:x="6731" w:y="2988"/>
        <w:spacing w:before="0" w:after="0" w:line="110" w:lineRule="exact"/>
        <w:ind w:left="0" w:right="0" w:firstLine="0"/>
        <w:jc w:val="left"/>
      </w:pPr>
      <w:r>
        <w:rPr>
          <w:rFonts w:ascii="Montserrat ExtraBold" w:hAnsi="Montserrat ExtraBold" w:cs="Montserrat ExtraBold" w:eastAsia="Montserrat ExtraBold"/>
          <w:b w:val="0"/>
          <w:i w:val="0"/>
          <w:color w:val="FFFFFF"/>
          <w:spacing w:val="6"/>
          <w:kern w:val="0"/>
          <w:sz w:val="11"/>
          <w:szCs w:val="11"/>
        </w:rPr>
        <w:t>THC</w:t>
      </w:r>
    </w:p>
    <w:p>
      <w:pPr>
        <w:framePr w:w="260" w:hRule="auto" w:wrap="none" w:vAnchor="page" w:hAnchor="page" w:x="7403" w:y="2984"/>
        <w:spacing w:before="0" w:after="0" w:line="10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7C8FA6"/>
          <w:spacing w:val="2"/>
          <w:kern w:val="0"/>
          <w:sz w:val="10"/>
          <w:szCs w:val="10"/>
        </w:rPr>
        <w:t>CBD</w:t>
      </w:r>
    </w:p>
    <w:p>
      <w:pPr>
        <w:framePr w:w="947" w:hRule="auto" w:wrap="none" w:vAnchor="page" w:hAnchor="page" w:x="8024" w:y="2899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9"/>
          <w:kern w:val="0"/>
          <w:sz w:val="11"/>
          <w:szCs w:val="11"/>
        </w:rPr>
        <w:t>PROC</w:t>
      </w:r>
      <w:r>
        <w:rPr>
          <w:rFonts w:ascii="Orbitron" w:hAnsi="Orbitron" w:cs="Orbitron" w:eastAsia="Orbitron"/>
          <w:b/>
          <w:i w:val="0"/>
          <w:color w:val="7A5C1E"/>
          <w:spacing w:val="8"/>
          <w:kern w:val="0"/>
          <w:sz w:val="11"/>
          <w:szCs w:val="11"/>
        </w:rPr>
        <w:t>ESSING</w:t>
      </w:r>
    </w:p>
    <w:p>
      <w:pPr>
        <w:framePr w:w="686" w:hRule="auto" w:wrap="none" w:vAnchor="page" w:hAnchor="page" w:x="8024" w:y="3047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-3"/>
          <w:kern w:val="0"/>
          <w:sz w:val="9"/>
          <w:szCs w:val="9"/>
        </w:rPr>
        <w:t>ОБРА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4"/>
          <w:kern w:val="0"/>
          <w:sz w:val="9"/>
          <w:szCs w:val="9"/>
        </w:rPr>
        <w:t>БОТКА</w:t>
      </w:r>
    </w:p>
    <w:p>
      <w:pPr>
        <w:framePr w:w="640" w:hRule="auto" w:wrap="none" w:vAnchor="page" w:hAnchor="page" w:x="9306" w:y="2988"/>
        <w:spacing w:before="0" w:after="0" w:line="110" w:lineRule="exact"/>
        <w:ind w:left="0" w:right="0" w:firstLine="0"/>
        <w:jc w:val="left"/>
      </w:pPr>
      <w:r>
        <w:rPr>
          <w:rFonts w:ascii="Montserrat ExtraBold" w:hAnsi="Montserrat ExtraBold" w:cs="Montserrat ExtraBold" w:eastAsia="Montserrat ExtraBold"/>
          <w:b w:val="0"/>
          <w:i w:val="0"/>
          <w:color w:val="FFFFFF"/>
          <w:spacing w:val="2"/>
          <w:kern w:val="0"/>
          <w:sz w:val="11"/>
          <w:szCs w:val="11"/>
        </w:rPr>
        <w:t>MACHI</w:t>
      </w:r>
      <w:r>
        <w:rPr>
          <w:rFonts w:ascii="Montserrat ExtraBold" w:hAnsi="Montserrat ExtraBold" w:cs="Montserrat ExtraBold" w:eastAsia="Montserrat ExtraBold"/>
          <w:b w:val="0"/>
          <w:i w:val="0"/>
          <w:color w:val="FFFFFF"/>
          <w:spacing w:val="1"/>
          <w:kern w:val="0"/>
          <w:sz w:val="11"/>
          <w:szCs w:val="11"/>
        </w:rPr>
        <w:t>NE</w:t>
      </w:r>
    </w:p>
    <w:p>
      <w:pPr>
        <w:framePr w:w="723" w:hRule="auto" w:wrap="none" w:vAnchor="page" w:hAnchor="page" w:x="9942" w:y="2970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E4EDF6"/>
          <w:spacing w:val="-1"/>
          <w:kern w:val="0"/>
          <w:sz w:val="11"/>
          <w:szCs w:val="11"/>
        </w:rPr>
        <w:t>Маши</w:t>
      </w:r>
      <w:r>
        <w:rPr>
          <w:rFonts w:ascii="Montserrat Medium" w:hAnsi="Montserrat Medium" w:cs="Montserrat Medium" w:eastAsia="Montserrat Medium"/>
          <w:b w:val="0"/>
          <w:i/>
          <w:color w:val="E4EDF6"/>
          <w:spacing w:val="-2"/>
          <w:kern w:val="0"/>
          <w:sz w:val="11"/>
          <w:szCs w:val="11"/>
        </w:rPr>
        <w:t>нска</w:t>
      </w:r>
    </w:p>
    <w:p>
      <w:pPr>
        <w:framePr w:w="320" w:hRule="auto" w:wrap="none" w:vAnchor="page" w:hAnchor="page" w:x="10995" w:y="2984"/>
        <w:spacing w:before="0" w:after="0" w:line="10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7C8FA6"/>
          <w:spacing w:val="3"/>
          <w:kern w:val="0"/>
          <w:sz w:val="10"/>
          <w:szCs w:val="10"/>
        </w:rPr>
        <w:t>H</w:t>
      </w:r>
      <w:r>
        <w:rPr>
          <w:rFonts w:ascii="Roboto Mono SemiBold" w:hAnsi="Roboto Mono SemiBold" w:cs="Roboto Mono SemiBold" w:eastAsia="Roboto Mono SemiBold"/>
          <w:b w:val="0"/>
          <w:i w:val="0"/>
          <w:color w:val="7C8FA6"/>
          <w:spacing w:val="2"/>
          <w:kern w:val="0"/>
          <w:sz w:val="10"/>
          <w:szCs w:val="10"/>
        </w:rPr>
        <w:t>AND</w:t>
      </w:r>
    </w:p>
    <w:p>
      <w:pPr>
        <w:framePr w:w="1097" w:hRule="auto" w:wrap="none" w:vAnchor="page" w:hAnchor="page" w:x="576" w:y="3379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3"/>
          <w:kern w:val="0"/>
          <w:sz w:val="11"/>
          <w:szCs w:val="11"/>
        </w:rPr>
        <w:t xml:space="preserve">PRODUCT </w:t>
      </w:r>
      <w:r>
        <w:rPr>
          <w:rFonts w:ascii="Orbitron" w:hAnsi="Orbitron" w:cs="Orbitron" w:eastAsia="Orbitron"/>
          <w:b/>
          <w:i w:val="0"/>
          <w:color w:val="7A5C1E"/>
          <w:spacing w:val="2"/>
          <w:kern w:val="0"/>
          <w:sz w:val="11"/>
          <w:szCs w:val="11"/>
        </w:rPr>
        <w:t>CODE</w:t>
      </w:r>
    </w:p>
    <w:p>
      <w:pPr>
        <w:framePr w:w="1048" w:hRule="auto" w:wrap="none" w:vAnchor="page" w:hAnchor="page" w:x="576" w:y="3527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9"/>
          <w:szCs w:val="9"/>
        </w:rPr>
        <w:t>КО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9"/>
          <w:szCs w:val="9"/>
        </w:rPr>
        <w:t>Д НА ПРОИЗВОД</w:t>
      </w:r>
    </w:p>
    <w:p>
      <w:pPr>
        <w:framePr w:w="1242" w:hRule="auto" w:wrap="none" w:vAnchor="page" w:hAnchor="page" w:x="1710" w:y="3424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10"/>
          <w:kern w:val="0"/>
          <w:sz w:val="14"/>
          <w:szCs w:val="14"/>
        </w:rPr>
        <w:t>GG</w:t>
      </w:r>
      <w:r>
        <w:rPr>
          <w:rFonts w:ascii="Roboto Mono" w:hAnsi="Roboto Mono" w:cs="Roboto Mono" w:eastAsia="Roboto Mono"/>
          <w:b/>
          <w:i w:val="0"/>
          <w:color w:val="1B3A5C"/>
          <w:spacing w:val="9"/>
          <w:kern w:val="0"/>
          <w:sz w:val="14"/>
          <w:szCs w:val="14"/>
        </w:rPr>
        <w:t>_THC18:CBD1</w:t>
      </w:r>
    </w:p>
    <w:p>
      <w:pPr>
        <w:framePr w:w="696" w:hRule="auto" w:wrap="none" w:vAnchor="page" w:hAnchor="page" w:x="4417" w:y="3379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4"/>
          <w:kern w:val="0"/>
          <w:sz w:val="11"/>
          <w:szCs w:val="11"/>
        </w:rPr>
        <w:t>POTEN</w:t>
      </w:r>
      <w:r>
        <w:rPr>
          <w:rFonts w:ascii="Orbitron" w:hAnsi="Orbitron" w:cs="Orbitron" w:eastAsia="Orbitron"/>
          <w:b/>
          <w:i w:val="0"/>
          <w:color w:val="7A5C1E"/>
          <w:spacing w:val="3"/>
          <w:kern w:val="0"/>
          <w:sz w:val="11"/>
          <w:szCs w:val="11"/>
        </w:rPr>
        <w:t>CY</w:t>
      </w:r>
    </w:p>
    <w:p>
      <w:pPr>
        <w:framePr w:w="479" w:hRule="auto" w:wrap="none" w:vAnchor="page" w:hAnchor="page" w:x="4417" w:y="3527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-3"/>
          <w:kern w:val="0"/>
          <w:sz w:val="9"/>
          <w:szCs w:val="9"/>
        </w:rPr>
        <w:t>ЈАЧ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4"/>
          <w:kern w:val="0"/>
          <w:sz w:val="9"/>
          <w:szCs w:val="9"/>
        </w:rPr>
        <w:t>ИНА</w:t>
      </w:r>
    </w:p>
    <w:p>
      <w:pPr>
        <w:framePr w:w="675" w:hRule="auto" w:wrap="none" w:vAnchor="page" w:hAnchor="page" w:x="5139" w:y="3339"/>
        <w:spacing w:before="0" w:after="0" w:line="16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12"/>
          <w:kern w:val="0"/>
          <w:sz w:val="16"/>
          <w:szCs w:val="16"/>
        </w:rPr>
        <w:t>18.</w:t>
      </w:r>
      <w:r>
        <w:rPr>
          <w:rFonts w:ascii="Roboto Mono" w:hAnsi="Roboto Mono" w:cs="Roboto Mono" w:eastAsia="Roboto Mono"/>
          <w:b/>
          <w:i w:val="0"/>
          <w:color w:val="1B3A5C"/>
          <w:spacing w:val="11"/>
          <w:kern w:val="0"/>
          <w:sz w:val="16"/>
          <w:szCs w:val="16"/>
        </w:rPr>
        <w:t>00%</w:t>
      </w:r>
    </w:p>
    <w:p>
      <w:pPr>
        <w:framePr w:w="668" w:hRule="auto" w:wrap="none" w:vAnchor="page" w:hAnchor="page" w:x="5847" w:y="3358"/>
        <w:spacing w:before="0" w:after="0" w:line="140" w:lineRule="exact"/>
        <w:ind w:left="0" w:right="0" w:firstLine="0"/>
        <w:jc w:val="left"/>
      </w:pPr>
      <w:r>
        <w:rPr>
          <w:rFonts w:ascii="Roboto Mono Medium" w:hAnsi="Roboto Mono Medium" w:cs="Roboto Mono Medium" w:eastAsia="Roboto Mono Medium"/>
          <w:b w:val="0"/>
          <w:i w:val="0"/>
          <w:color w:val="475569"/>
          <w:spacing w:val="-6"/>
          <w:kern w:val="0"/>
          <w:sz w:val="14"/>
          <w:szCs w:val="14"/>
        </w:rPr>
        <w:t>± 1</w:t>
      </w:r>
      <w:r>
        <w:rPr>
          <w:rFonts w:ascii="Roboto Mono Medium" w:hAnsi="Roboto Mono Medium" w:cs="Roboto Mono Medium" w:eastAsia="Roboto Mono Medium"/>
          <w:b w:val="0"/>
          <w:i w:val="0"/>
          <w:color w:val="475569"/>
          <w:spacing w:val="-7"/>
          <w:kern w:val="0"/>
          <w:sz w:val="14"/>
          <w:szCs w:val="14"/>
        </w:rPr>
        <w:t>.77%</w:t>
      </w:r>
    </w:p>
    <w:p>
      <w:pPr>
        <w:framePr w:w="1406" w:hRule="auto" w:wrap="none" w:vAnchor="page" w:hAnchor="page" w:x="5139" w:y="3545"/>
        <w:spacing w:before="0" w:after="0" w:line="13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5A7391"/>
          <w:kern w:val="0"/>
          <w:sz w:val="13"/>
          <w:szCs w:val="13"/>
        </w:rPr>
        <w:t>(16.23 – 19.7</w:t>
      </w:r>
      <w:r>
        <w:rPr>
          <w:rFonts w:ascii="Roboto Mono SemiBold" w:hAnsi="Roboto Mono SemiBold" w:cs="Roboto Mono SemiBold" w:eastAsia="Roboto Mono SemiBold"/>
          <w:b w:val="0"/>
          <w:i w:val="0"/>
          <w:color w:val="5A7391"/>
          <w:spacing w:val="-1"/>
          <w:kern w:val="0"/>
          <w:sz w:val="13"/>
          <w:szCs w:val="13"/>
        </w:rPr>
        <w:t>6 %)</w:t>
      </w:r>
    </w:p>
    <w:p>
      <w:pPr>
        <w:framePr w:w="1917" w:hRule="auto" w:wrap="none" w:vAnchor="page" w:hAnchor="page" w:x="7962" w:y="3379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6"/>
          <w:kern w:val="0"/>
          <w:sz w:val="11"/>
          <w:szCs w:val="11"/>
        </w:rPr>
        <w:t>SP</w:t>
      </w:r>
      <w:r>
        <w:rPr>
          <w:rFonts w:ascii="Orbitron" w:hAnsi="Orbitron" w:cs="Orbitron" w:eastAsia="Orbitron"/>
          <w:b/>
          <w:i w:val="0"/>
          <w:color w:val="7A5C1E"/>
          <w:spacing w:val="5"/>
          <w:kern w:val="0"/>
          <w:sz w:val="11"/>
          <w:szCs w:val="11"/>
        </w:rPr>
        <w:t>ECIFICATION REFERENCE</w:t>
      </w:r>
    </w:p>
    <w:p>
      <w:pPr>
        <w:framePr w:w="1784" w:hRule="auto" w:wrap="none" w:vAnchor="page" w:hAnchor="page" w:x="7962" w:y="3527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9"/>
          <w:szCs w:val="9"/>
        </w:rPr>
        <w:t>РЕФ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2"/>
          <w:kern w:val="0"/>
          <w:sz w:val="9"/>
          <w:szCs w:val="9"/>
        </w:rPr>
        <w:t>ЕРЕНЦА НА СПЕЦИФИКАЦИЈА</w:t>
      </w:r>
    </w:p>
    <w:p>
      <w:pPr>
        <w:framePr w:w="1484" w:hRule="auto" w:wrap="none" w:vAnchor="page" w:hAnchor="page" w:x="9926" w:y="3438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kern w:val="0"/>
          <w:sz w:val="13"/>
          <w:szCs w:val="13"/>
        </w:rPr>
        <w:t>QCSP_001_GG-I_v.01</w:t>
      </w:r>
    </w:p>
    <w:p>
      <w:pPr>
        <w:framePr w:w="1435" w:hRule="auto" w:wrap="none" w:vAnchor="page" w:hAnchor="page" w:x="576" w:y="3829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3"/>
          <w:kern w:val="0"/>
          <w:sz w:val="11"/>
          <w:szCs w:val="11"/>
        </w:rPr>
        <w:t>PRODUCTION BA</w:t>
      </w:r>
      <w:r>
        <w:rPr>
          <w:rFonts w:ascii="Orbitron" w:hAnsi="Orbitron" w:cs="Orbitron" w:eastAsia="Orbitron"/>
          <w:b/>
          <w:i w:val="0"/>
          <w:color w:val="7A5C1E"/>
          <w:spacing w:val="2"/>
          <w:kern w:val="0"/>
          <w:sz w:val="11"/>
          <w:szCs w:val="11"/>
        </w:rPr>
        <w:t xml:space="preserve">TCH </w:t>
      </w:r>
    </w:p>
    <w:p>
      <w:pPr>
        <w:framePr w:w="214" w:hRule="auto" w:wrap="none" w:vAnchor="page" w:hAnchor="page" w:x="1973" w:y="3844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7A5C1E"/>
          <w:kern w:val="0"/>
          <w:sz w:val="11"/>
          <w:szCs w:val="11"/>
        </w:rPr>
        <w:t>№</w:t>
      </w:r>
    </w:p>
    <w:p>
      <w:pPr>
        <w:framePr w:w="1325" w:hRule="auto" w:wrap="none" w:vAnchor="page" w:hAnchor="page" w:x="576" w:y="3977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9"/>
          <w:szCs w:val="9"/>
        </w:rPr>
        <w:t>ПРОИЗВОД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2"/>
          <w:kern w:val="0"/>
          <w:sz w:val="9"/>
          <w:szCs w:val="9"/>
        </w:rPr>
        <w:t>НА СЕРИЈА №</w:t>
      </w:r>
    </w:p>
    <w:p>
      <w:pPr>
        <w:framePr w:w="684" w:hRule="auto" w:wrap="none" w:vAnchor="page" w:hAnchor="page" w:x="2187" w:y="3874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10"/>
          <w:kern w:val="0"/>
          <w:sz w:val="14"/>
          <w:szCs w:val="14"/>
        </w:rPr>
        <w:t>P0</w:t>
      </w:r>
      <w:r>
        <w:rPr>
          <w:rFonts w:ascii="Roboto Mono" w:hAnsi="Roboto Mono" w:cs="Roboto Mono" w:eastAsia="Roboto Mono"/>
          <w:b/>
          <w:i w:val="0"/>
          <w:color w:val="1B3A5C"/>
          <w:spacing w:val="9"/>
          <w:kern w:val="0"/>
          <w:sz w:val="14"/>
          <w:szCs w:val="14"/>
        </w:rPr>
        <w:t>60302</w:t>
      </w:r>
    </w:p>
    <w:p>
      <w:pPr>
        <w:framePr w:w="1453" w:hRule="auto" w:wrap="none" w:vAnchor="page" w:hAnchor="page" w:x="3112" w:y="3829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3"/>
          <w:kern w:val="0"/>
          <w:sz w:val="11"/>
          <w:szCs w:val="11"/>
        </w:rPr>
        <w:t>MANUFAC</w:t>
      </w:r>
      <w:r>
        <w:rPr>
          <w:rFonts w:ascii="Orbitron" w:hAnsi="Orbitron" w:cs="Orbitron" w:eastAsia="Orbitron"/>
          <w:b/>
          <w:i w:val="0"/>
          <w:color w:val="7A5C1E"/>
          <w:spacing w:val="2"/>
          <w:kern w:val="0"/>
          <w:sz w:val="11"/>
          <w:szCs w:val="11"/>
        </w:rPr>
        <w:t>TURE DATE</w:t>
      </w:r>
    </w:p>
    <w:p>
      <w:pPr>
        <w:framePr w:w="1444" w:hRule="auto" w:wrap="none" w:vAnchor="page" w:hAnchor="page" w:x="3112" w:y="3977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9"/>
          <w:szCs w:val="9"/>
        </w:rPr>
        <w:t>ДАТУМ Н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9"/>
          <w:szCs w:val="9"/>
        </w:rPr>
        <w:t>А ПРОИЗВОДСТВО</w:t>
      </w:r>
    </w:p>
    <w:p>
      <w:pPr>
        <w:framePr w:w="626" w:hRule="auto" w:wrap="none" w:vAnchor="page" w:hAnchor="page" w:x="4609" w:y="3888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kern w:val="0"/>
          <w:sz w:val="13"/>
          <w:szCs w:val="13"/>
        </w:rPr>
        <w:t>03.2026</w:t>
      </w:r>
    </w:p>
    <w:p>
      <w:pPr>
        <w:framePr w:w="1216" w:hRule="auto" w:wrap="none" w:vAnchor="page" w:hAnchor="page" w:x="5428" w:y="3829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4"/>
          <w:kern w:val="0"/>
          <w:sz w:val="11"/>
          <w:szCs w:val="11"/>
        </w:rPr>
        <w:t>PACKA</w:t>
      </w:r>
      <w:r>
        <w:rPr>
          <w:rFonts w:ascii="Orbitron" w:hAnsi="Orbitron" w:cs="Orbitron" w:eastAsia="Orbitron"/>
          <w:b/>
          <w:i w:val="0"/>
          <w:color w:val="7A5C1E"/>
          <w:spacing w:val="3"/>
          <w:kern w:val="0"/>
          <w:sz w:val="11"/>
          <w:szCs w:val="11"/>
        </w:rPr>
        <w:t>GING DATE</w:t>
      </w:r>
    </w:p>
    <w:p>
      <w:pPr>
        <w:framePr w:w="1185" w:hRule="auto" w:wrap="none" w:vAnchor="page" w:hAnchor="page" w:x="5428" w:y="3977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9"/>
          <w:szCs w:val="9"/>
        </w:rPr>
        <w:t>ДАТУМ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2"/>
          <w:kern w:val="0"/>
          <w:sz w:val="9"/>
          <w:szCs w:val="9"/>
        </w:rPr>
        <w:t xml:space="preserve"> НА ПАКУВАЊЕ</w:t>
      </w:r>
    </w:p>
    <w:p>
      <w:pPr>
        <w:framePr w:w="626" w:hRule="auto" w:wrap="none" w:vAnchor="page" w:hAnchor="page" w:x="6691" w:y="3888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kern w:val="0"/>
          <w:sz w:val="13"/>
          <w:szCs w:val="13"/>
        </w:rPr>
        <w:t>05.2026</w:t>
      </w:r>
    </w:p>
    <w:p>
      <w:pPr>
        <w:framePr w:w="1159" w:hRule="auto" w:wrap="none" w:vAnchor="page" w:hAnchor="page" w:x="7511" w:y="3829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4"/>
          <w:kern w:val="0"/>
          <w:sz w:val="11"/>
          <w:szCs w:val="11"/>
        </w:rPr>
        <w:t>MA</w:t>
      </w:r>
      <w:r>
        <w:rPr>
          <w:rFonts w:ascii="Orbitron" w:hAnsi="Orbitron" w:cs="Orbitron" w:eastAsia="Orbitron"/>
          <w:b/>
          <w:i w:val="0"/>
          <w:color w:val="7A5C1E"/>
          <w:spacing w:val="3"/>
          <w:kern w:val="0"/>
          <w:sz w:val="11"/>
          <w:szCs w:val="11"/>
        </w:rPr>
        <w:t>NUFACTURER</w:t>
      </w:r>
    </w:p>
    <w:p>
      <w:pPr>
        <w:framePr w:w="903" w:hRule="auto" w:wrap="none" w:vAnchor="page" w:hAnchor="page" w:x="7511" w:y="3977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9"/>
          <w:szCs w:val="9"/>
        </w:rPr>
        <w:t>ПРОИЗВОД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9"/>
          <w:szCs w:val="9"/>
        </w:rPr>
        <w:t>ИТЕЛ</w:t>
      </w:r>
    </w:p>
    <w:p>
      <w:pPr>
        <w:framePr w:w="1565" w:hRule="auto" w:wrap="none" w:vAnchor="page" w:hAnchor="page" w:x="8705" w:y="3821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0F172A"/>
          <w:kern w:val="0"/>
          <w:sz w:val="12"/>
          <w:szCs w:val="12"/>
        </w:rPr>
        <w:t xml:space="preserve">PURELY </w:t>
      </w:r>
      <w:r>
        <w:rPr>
          <w:rFonts w:ascii="Montserrat" w:hAnsi="Montserrat" w:cs="Montserrat" w:eastAsia="Montserrat"/>
          <w:b/>
          <w:i w:val="0"/>
          <w:color w:val="0F172A"/>
          <w:spacing w:val="-1"/>
          <w:kern w:val="0"/>
          <w:sz w:val="12"/>
          <w:szCs w:val="12"/>
        </w:rPr>
        <w:t xml:space="preserve">PLANT DOOEL </w:t>
      </w:r>
    </w:p>
    <w:p>
      <w:pPr>
        <w:framePr w:w="1222" w:hRule="auto" w:wrap="none" w:vAnchor="page" w:hAnchor="page" w:x="10175" w:y="3844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9"/>
          <w:szCs w:val="9"/>
        </w:rPr>
        <w:t xml:space="preserve">ПЈУРЛИ </w:t>
      </w: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9"/>
          <w:szCs w:val="9"/>
        </w:rPr>
        <w:t>ПЛАНТ ДООЕЛ</w:t>
      </w:r>
    </w:p>
    <w:p>
      <w:pPr>
        <w:framePr w:w="1928" w:hRule="auto" w:wrap="none" w:vAnchor="page" w:hAnchor="page" w:x="8705" w:y="3964"/>
        <w:spacing w:before="0" w:after="0" w:line="110" w:lineRule="exact"/>
        <w:ind w:left="0" w:right="0" w:firstLine="0"/>
        <w:jc w:val="left"/>
      </w:pPr>
      <w:r>
        <w:rPr>
          <w:rFonts w:ascii="Roboto Mono Medium" w:hAnsi="Roboto Mono Medium" w:cs="Roboto Mono Medium" w:eastAsia="Roboto Mono Medium"/>
          <w:b w:val="0"/>
          <w:i w:val="0"/>
          <w:color w:val="1E293B"/>
          <w:spacing w:val="-6"/>
          <w:kern w:val="0"/>
          <w:sz w:val="11"/>
          <w:szCs w:val="11"/>
        </w:rPr>
        <w:t>Kojlija, Petrovec-Skopje,</w:t>
      </w:r>
      <w:r>
        <w:rPr>
          <w:rFonts w:ascii="Roboto Mono Medium" w:hAnsi="Roboto Mono Medium" w:cs="Roboto Mono Medium" w:eastAsia="Roboto Mono Medium"/>
          <w:b w:val="0"/>
          <w:i w:val="0"/>
          <w:color w:val="1E293B"/>
          <w:spacing w:val="-7"/>
          <w:kern w:val="0"/>
          <w:sz w:val="11"/>
          <w:szCs w:val="11"/>
        </w:rPr>
        <w:t xml:space="preserve"> MK</w:t>
      </w:r>
    </w:p>
    <w:p>
      <w:pPr>
        <w:framePr w:w="1492" w:hRule="auto" w:wrap="none" w:vAnchor="page" w:hAnchor="page" w:x="576" w:y="4249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4"/>
          <w:kern w:val="0"/>
          <w:sz w:val="11"/>
          <w:szCs w:val="11"/>
        </w:rPr>
        <w:t>C</w:t>
      </w:r>
      <w:r>
        <w:rPr>
          <w:rFonts w:ascii="Orbitron" w:hAnsi="Orbitron" w:cs="Orbitron" w:eastAsia="Orbitron"/>
          <w:b/>
          <w:i w:val="0"/>
          <w:color w:val="7A5C1E"/>
          <w:spacing w:val="3"/>
          <w:kern w:val="0"/>
          <w:sz w:val="11"/>
          <w:szCs w:val="11"/>
        </w:rPr>
        <w:t>ONTACT PACKAGING</w:t>
      </w:r>
    </w:p>
    <w:p>
      <w:pPr>
        <w:framePr w:w="1282" w:hRule="auto" w:wrap="none" w:vAnchor="page" w:hAnchor="page" w:x="576" w:y="4397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9"/>
          <w:szCs w:val="9"/>
        </w:rPr>
        <w:t>К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2"/>
          <w:kern w:val="0"/>
          <w:sz w:val="9"/>
          <w:szCs w:val="9"/>
        </w:rPr>
        <w:t>ОНТАКТНО ПАКУВАЊЕ</w:t>
      </w:r>
    </w:p>
    <w:p>
      <w:pPr>
        <w:framePr w:w="1245" w:hRule="auto" w:wrap="none" w:vAnchor="page" w:hAnchor="page" w:x="2153" w:y="4241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0F172A"/>
          <w:kern w:val="0"/>
          <w:sz w:val="12"/>
          <w:szCs w:val="12"/>
        </w:rPr>
        <w:t>TRIPLEX A</w:t>
      </w:r>
      <w:r>
        <w:rPr>
          <w:rFonts w:ascii="Montserrat" w:hAnsi="Montserrat" w:cs="Montserrat" w:eastAsia="Montserrat"/>
          <w:b/>
          <w:i w:val="0"/>
          <w:color w:val="0F172A"/>
          <w:spacing w:val="-1"/>
          <w:kern w:val="0"/>
          <w:sz w:val="12"/>
          <w:szCs w:val="12"/>
        </w:rPr>
        <w:t xml:space="preserve">LU BAG </w:t>
      </w:r>
    </w:p>
    <w:p>
      <w:pPr>
        <w:framePr w:w="1117" w:hRule="auto" w:wrap="none" w:vAnchor="page" w:hAnchor="page" w:x="3308" w:y="4264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9"/>
          <w:szCs w:val="9"/>
        </w:rPr>
        <w:t>ТРИПЛ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9"/>
          <w:szCs w:val="9"/>
        </w:rPr>
        <w:t>ЕКС АЛУ КЕСА</w:t>
      </w:r>
    </w:p>
    <w:p>
      <w:pPr>
        <w:framePr w:w="3579" w:hRule="auto" w:wrap="none" w:vAnchor="page" w:hAnchor="page" w:x="2153" w:y="4369"/>
        <w:spacing w:before="0" w:after="0" w:line="110" w:lineRule="exact"/>
        <w:ind w:left="0" w:right="0" w:firstLine="0"/>
        <w:jc w:val="left"/>
      </w:pPr>
      <w:r>
        <w:rPr>
          <w:rFonts w:ascii="Roboto Mono Medium" w:hAnsi="Roboto Mono Medium" w:cs="Roboto Mono Medium" w:eastAsia="Roboto Mono Medium"/>
          <w:b w:val="0"/>
          <w:i w:val="0"/>
          <w:color w:val="1E293B"/>
          <w:spacing w:val="-6"/>
          <w:kern w:val="0"/>
          <w:sz w:val="11"/>
          <w:szCs w:val="11"/>
        </w:rPr>
        <w:t xml:space="preserve">PET 12 · ALU 7 · PE 80 · 300×500 mm · net 400.0 g </w:t>
      </w:r>
      <w:r>
        <w:rPr>
          <w:rFonts w:ascii="Roboto Mono Medium" w:hAnsi="Roboto Mono Medium" w:cs="Roboto Mono Medium" w:eastAsia="Roboto Mono Medium"/>
          <w:b w:val="0"/>
          <w:i w:val="0"/>
          <w:color w:val="1E293B"/>
          <w:spacing w:val="-7"/>
          <w:kern w:val="0"/>
          <w:sz w:val="11"/>
          <w:szCs w:val="11"/>
        </w:rPr>
        <w:t>±3%</w:t>
      </w:r>
    </w:p>
    <w:p>
      <w:pPr>
        <w:framePr w:w="1018" w:hRule="auto" w:wrap="none" w:vAnchor="page" w:hAnchor="page" w:x="6058" w:y="4249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4"/>
          <w:kern w:val="0"/>
          <w:sz w:val="11"/>
          <w:szCs w:val="11"/>
        </w:rPr>
        <w:t>DO</w:t>
      </w:r>
      <w:r>
        <w:rPr>
          <w:rFonts w:ascii="Orbitron" w:hAnsi="Orbitron" w:cs="Orbitron" w:eastAsia="Orbitron"/>
          <w:b/>
          <w:i w:val="0"/>
          <w:color w:val="7A5C1E"/>
          <w:spacing w:val="3"/>
          <w:kern w:val="0"/>
          <w:sz w:val="11"/>
          <w:szCs w:val="11"/>
        </w:rPr>
        <w:t>SAGE FORM</w:t>
      </w:r>
    </w:p>
    <w:p>
      <w:pPr>
        <w:framePr w:w="994" w:hRule="auto" w:wrap="none" w:vAnchor="page" w:hAnchor="page" w:x="6058" w:y="4397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9"/>
          <w:szCs w:val="9"/>
        </w:rPr>
        <w:t>ДО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2"/>
          <w:kern w:val="0"/>
          <w:sz w:val="9"/>
          <w:szCs w:val="9"/>
        </w:rPr>
        <w:t>ЗАЖНА ФОРМА</w:t>
      </w:r>
    </w:p>
    <w:p>
      <w:pPr>
        <w:framePr w:w="1681" w:hRule="auto" w:wrap="none" w:vAnchor="page" w:hAnchor="page" w:x="7158" w:y="4241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0F172A"/>
          <w:spacing w:val="-1"/>
          <w:kern w:val="0"/>
          <w:sz w:val="12"/>
          <w:szCs w:val="12"/>
        </w:rPr>
        <w:t>DRY CANNABIS FLO</w:t>
      </w:r>
      <w:r>
        <w:rPr>
          <w:rFonts w:ascii="Montserrat" w:hAnsi="Montserrat" w:cs="Montserrat" w:eastAsia="Montserrat"/>
          <w:b/>
          <w:i w:val="0"/>
          <w:color w:val="0F172A"/>
          <w:spacing w:val="-2"/>
          <w:kern w:val="0"/>
          <w:sz w:val="12"/>
          <w:szCs w:val="12"/>
        </w:rPr>
        <w:t xml:space="preserve">WER </w:t>
      </w:r>
    </w:p>
    <w:p>
      <w:pPr>
        <w:framePr w:w="1236" w:hRule="auto" w:wrap="none" w:vAnchor="page" w:hAnchor="page" w:x="8733" w:y="4264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9"/>
          <w:szCs w:val="9"/>
        </w:rPr>
        <w:t xml:space="preserve">СУВ ЦВЕТ 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2"/>
          <w:kern w:val="0"/>
          <w:sz w:val="9"/>
          <w:szCs w:val="9"/>
        </w:rPr>
        <w:t>ОД КАНАБИС</w:t>
      </w:r>
    </w:p>
    <w:p>
      <w:pPr>
        <w:framePr w:w="984" w:hRule="auto" w:wrap="none" w:vAnchor="page" w:hAnchor="page" w:x="7158" w:y="4369"/>
        <w:spacing w:before="0" w:after="0" w:line="110" w:lineRule="exact"/>
        <w:ind w:left="0" w:right="0" w:firstLine="0"/>
        <w:jc w:val="left"/>
      </w:pPr>
      <w:r>
        <w:rPr>
          <w:rFonts w:ascii="Roboto Mono Medium" w:hAnsi="Roboto Mono Medium" w:cs="Roboto Mono Medium" w:eastAsia="Roboto Mono Medium"/>
          <w:b w:val="0"/>
          <w:i/>
          <w:color w:val="1E293B"/>
          <w:spacing w:val="-4"/>
          <w:kern w:val="0"/>
          <w:sz w:val="11"/>
          <w:szCs w:val="11"/>
        </w:rPr>
        <w:t>Canna</w:t>
      </w:r>
      <w:r>
        <w:rPr>
          <w:rFonts w:ascii="Roboto Mono Medium" w:hAnsi="Roboto Mono Medium" w:cs="Roboto Mono Medium" w:eastAsia="Roboto Mono Medium"/>
          <w:b w:val="0"/>
          <w:i/>
          <w:color w:val="1E293B"/>
          <w:spacing w:val="-5"/>
          <w:kern w:val="0"/>
          <w:sz w:val="11"/>
          <w:szCs w:val="11"/>
        </w:rPr>
        <w:t>bis flos.</w:t>
      </w:r>
    </w:p>
    <w:p>
      <w:pPr>
        <w:framePr w:w="1598" w:hRule="auto" w:wrap="none" w:vAnchor="page" w:hAnchor="page" w:x="7998" w:y="4369"/>
        <w:spacing w:before="0" w:after="0" w:line="110" w:lineRule="exact"/>
        <w:ind w:left="0" w:right="0" w:firstLine="0"/>
        <w:jc w:val="left"/>
      </w:pPr>
      <w:r>
        <w:rPr>
          <w:rFonts w:ascii="Roboto Mono Medium" w:hAnsi="Roboto Mono Medium" w:cs="Roboto Mono Medium" w:eastAsia="Roboto Mono Medium"/>
          <w:b w:val="0"/>
          <w:i w:val="0"/>
          <w:color w:val="1E293B"/>
          <w:spacing w:val="-6"/>
          <w:kern w:val="0"/>
          <w:sz w:val="11"/>
          <w:szCs w:val="11"/>
        </w:rPr>
        <w:t xml:space="preserve"> · Ph. Eur. 11.5 (302</w:t>
      </w:r>
      <w:r>
        <w:rPr>
          <w:rFonts w:ascii="Roboto Mono Medium" w:hAnsi="Roboto Mono Medium" w:cs="Roboto Mono Medium" w:eastAsia="Roboto Mono Medium"/>
          <w:b w:val="0"/>
          <w:i w:val="0"/>
          <w:color w:val="1E293B"/>
          <w:spacing w:val="-7"/>
          <w:kern w:val="0"/>
          <w:sz w:val="11"/>
          <w:szCs w:val="11"/>
        </w:rPr>
        <w:t>8)</w:t>
      </w:r>
    </w:p>
    <w:p>
      <w:pPr>
        <w:framePr w:w="226" w:hRule="auto" w:wrap="none" w:vAnchor="page" w:hAnchor="page" w:x="576" w:y="5256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kern w:val="0"/>
          <w:sz w:val="12"/>
          <w:szCs w:val="12"/>
        </w:rPr>
        <w:t>№</w:t>
      </w:r>
    </w:p>
    <w:p>
      <w:pPr>
        <w:framePr w:w="995" w:hRule="auto" w:wrap="none" w:vAnchor="page" w:hAnchor="page" w:x="1017" w:y="5241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spacing w:val="14"/>
          <w:kern w:val="0"/>
          <w:sz w:val="12"/>
          <w:szCs w:val="12"/>
        </w:rPr>
        <w:t>PARAME</w:t>
      </w:r>
      <w:r>
        <w:rPr>
          <w:rFonts w:ascii="Montserrat" w:hAnsi="Montserrat" w:cs="Montserrat" w:eastAsia="Montserrat"/>
          <w:b/>
          <w:i w:val="0"/>
          <w:color w:val="1B3A5C"/>
          <w:spacing w:val="13"/>
          <w:kern w:val="0"/>
          <w:sz w:val="12"/>
          <w:szCs w:val="12"/>
        </w:rPr>
        <w:t xml:space="preserve">TER </w:t>
      </w:r>
    </w:p>
    <w:p>
      <w:pPr>
        <w:framePr w:w="112" w:hRule="auto" w:wrap="none" w:vAnchor="page" w:hAnchor="page" w:x="1992" w:y="5248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5A6E84"/>
          <w:kern w:val="0"/>
          <w:sz w:val="11"/>
          <w:szCs w:val="11"/>
        </w:rPr>
        <w:t>|</w:t>
      </w:r>
    </w:p>
    <w:p>
      <w:pPr>
        <w:framePr w:w="699" w:hRule="auto" w:wrap="none" w:vAnchor="page" w:hAnchor="page" w:x="2088" w:y="5260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>П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10"/>
          <w:szCs w:val="10"/>
        </w:rPr>
        <w:t>араметар</w:t>
      </w:r>
    </w:p>
    <w:p>
      <w:pPr>
        <w:framePr w:w="738" w:hRule="auto" w:wrap="none" w:vAnchor="page" w:hAnchor="page" w:x="5590" w:y="5241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spacing w:val="17"/>
          <w:kern w:val="0"/>
          <w:sz w:val="12"/>
          <w:szCs w:val="12"/>
        </w:rPr>
        <w:t>ME</w:t>
      </w:r>
      <w:r>
        <w:rPr>
          <w:rFonts w:ascii="Montserrat" w:hAnsi="Montserrat" w:cs="Montserrat" w:eastAsia="Montserrat"/>
          <w:b/>
          <w:i w:val="0"/>
          <w:color w:val="1B3A5C"/>
          <w:spacing w:val="16"/>
          <w:kern w:val="0"/>
          <w:sz w:val="12"/>
          <w:szCs w:val="12"/>
        </w:rPr>
        <w:t xml:space="preserve">THOD </w:t>
      </w:r>
    </w:p>
    <w:p>
      <w:pPr>
        <w:framePr w:w="112" w:hRule="auto" w:wrap="none" w:vAnchor="page" w:hAnchor="page" w:x="6309" w:y="5248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5A6E84"/>
          <w:kern w:val="0"/>
          <w:sz w:val="11"/>
          <w:szCs w:val="11"/>
        </w:rPr>
        <w:t>|</w:t>
      </w:r>
    </w:p>
    <w:p>
      <w:pPr>
        <w:framePr w:w="419" w:hRule="auto" w:wrap="none" w:vAnchor="page" w:hAnchor="page" w:x="6405" w:y="5260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-3"/>
          <w:kern w:val="0"/>
          <w:sz w:val="10"/>
          <w:szCs w:val="10"/>
        </w:rPr>
        <w:t>Метод</w:t>
      </w:r>
    </w:p>
    <w:p>
      <w:pPr>
        <w:framePr w:w="1157" w:hRule="auto" w:wrap="none" w:vAnchor="page" w:hAnchor="page" w:x="7743" w:y="5241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spacing w:val="13"/>
          <w:kern w:val="0"/>
          <w:sz w:val="12"/>
          <w:szCs w:val="12"/>
        </w:rPr>
        <w:t>ACC. CR</w:t>
      </w:r>
      <w:r>
        <w:rPr>
          <w:rFonts w:ascii="Montserrat" w:hAnsi="Montserrat" w:cs="Montserrat" w:eastAsia="Montserrat"/>
          <w:b/>
          <w:i w:val="0"/>
          <w:color w:val="1B3A5C"/>
          <w:spacing w:val="12"/>
          <w:kern w:val="0"/>
          <w:sz w:val="12"/>
          <w:szCs w:val="12"/>
        </w:rPr>
        <w:t xml:space="preserve">ITERIA </w:t>
      </w:r>
    </w:p>
    <w:p>
      <w:pPr>
        <w:framePr w:w="112" w:hRule="auto" w:wrap="none" w:vAnchor="page" w:hAnchor="page" w:x="8880" w:y="5248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5A6E84"/>
          <w:kern w:val="0"/>
          <w:sz w:val="11"/>
          <w:szCs w:val="11"/>
        </w:rPr>
        <w:t>|</w:t>
      </w:r>
    </w:p>
    <w:p>
      <w:pPr>
        <w:framePr w:w="677" w:hRule="auto" w:wrap="none" w:vAnchor="page" w:hAnchor="page" w:x="8976" w:y="5260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5"/>
          <w:kern w:val="0"/>
          <w:sz w:val="10"/>
          <w:szCs w:val="10"/>
        </w:rPr>
        <w:t>Кр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итериум</w:t>
      </w:r>
    </w:p>
    <w:p>
      <w:pPr>
        <w:framePr w:w="648" w:hRule="auto" w:wrap="none" w:vAnchor="page" w:hAnchor="page" w:x="10130" w:y="5241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spacing w:val="15"/>
          <w:kern w:val="0"/>
          <w:sz w:val="12"/>
          <w:szCs w:val="12"/>
        </w:rPr>
        <w:t>RESU</w:t>
      </w:r>
      <w:r>
        <w:rPr>
          <w:rFonts w:ascii="Montserrat" w:hAnsi="Montserrat" w:cs="Montserrat" w:eastAsia="Montserrat"/>
          <w:b/>
          <w:i w:val="0"/>
          <w:color w:val="1B3A5C"/>
          <w:spacing w:val="14"/>
          <w:kern w:val="0"/>
          <w:sz w:val="12"/>
          <w:szCs w:val="12"/>
        </w:rPr>
        <w:t xml:space="preserve">LT </w:t>
      </w:r>
    </w:p>
    <w:p>
      <w:pPr>
        <w:framePr w:w="112" w:hRule="auto" w:wrap="none" w:vAnchor="page" w:hAnchor="page" w:x="10759" w:y="5248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5A6E84"/>
          <w:kern w:val="0"/>
          <w:sz w:val="11"/>
          <w:szCs w:val="11"/>
        </w:rPr>
        <w:t>|</w:t>
      </w:r>
    </w:p>
    <w:p>
      <w:pPr>
        <w:framePr w:w="557" w:hRule="auto" w:wrap="none" w:vAnchor="page" w:hAnchor="page" w:x="10855" w:y="5260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>Резу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10"/>
          <w:szCs w:val="10"/>
        </w:rPr>
        <w:t>лтат</w:t>
      </w:r>
    </w:p>
    <w:p>
      <w:pPr>
        <w:framePr w:w="152" w:hRule="auto" w:wrap="none" w:vAnchor="page" w:hAnchor="page" w:x="576" w:y="5599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3B6BA5"/>
          <w:kern w:val="0"/>
          <w:sz w:val="12"/>
          <w:szCs w:val="12"/>
        </w:rPr>
        <w:t>1</w:t>
      </w:r>
    </w:p>
    <w:p>
      <w:pPr>
        <w:framePr w:w="2132" w:hRule="auto" w:wrap="none" w:vAnchor="page" w:hAnchor="page" w:x="1017" w:y="5615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spacing w:val="4"/>
          <w:kern w:val="0"/>
          <w:sz w:val="13"/>
          <w:szCs w:val="13"/>
        </w:rPr>
        <w:t>Identification A, Ap</w:t>
      </w:r>
      <w:r>
        <w:rPr>
          <w:rFonts w:ascii="Montserrat" w:hAnsi="Montserrat" w:cs="Montserrat" w:eastAsia="Montserrat"/>
          <w:b/>
          <w:i w:val="0"/>
          <w:color w:val="16324F"/>
          <w:spacing w:val="3"/>
          <w:kern w:val="0"/>
          <w:sz w:val="13"/>
          <w:szCs w:val="13"/>
        </w:rPr>
        <w:t xml:space="preserve">pearance </w:t>
      </w:r>
    </w:p>
    <w:p>
      <w:pPr>
        <w:framePr w:w="2093" w:hRule="auto" w:wrap="none" w:vAnchor="page" w:hAnchor="page" w:x="3192" w:y="562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5"/>
          <w:kern w:val="0"/>
          <w:sz w:val="10"/>
          <w:szCs w:val="10"/>
        </w:rPr>
        <w:t>Идентиф. A, Изглед ·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 xml:space="preserve"> Макроскопски</w:t>
      </w:r>
    </w:p>
    <w:p>
      <w:pPr>
        <w:framePr w:w="1268" w:hRule="auto" w:wrap="none" w:vAnchor="page" w:hAnchor="page" w:x="5590" w:y="562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6"/>
          <w:kern w:val="0"/>
          <w:sz w:val="11"/>
          <w:szCs w:val="11"/>
        </w:rPr>
        <w:t>Ph. Eur. mon. 3028</w:t>
      </w:r>
    </w:p>
    <w:p>
      <w:pPr>
        <w:framePr w:w="1466" w:hRule="auto" w:wrap="none" w:vAnchor="page" w:hAnchor="page" w:x="7743" w:y="561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>Conforms to monogra</w:t>
      </w:r>
      <w:r>
        <w:rPr>
          <w:rFonts w:ascii="Roboto Mono" w:hAnsi="Roboto Mono" w:cs="Roboto Mono" w:eastAsia="Roboto Mono"/>
          <w:b w:val="0"/>
          <w:i w:val="0"/>
          <w:color w:val="1E293B"/>
          <w:spacing w:val="-7"/>
          <w:kern w:val="0"/>
          <w:sz w:val="11"/>
          <w:szCs w:val="11"/>
        </w:rPr>
        <w:t>ph</w:t>
      </w:r>
    </w:p>
    <w:p>
      <w:pPr>
        <w:framePr w:w="704" w:hRule="auto" w:wrap="none" w:vAnchor="page" w:hAnchor="page" w:x="10730" w:y="5552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-3"/>
          <w:kern w:val="0"/>
          <w:sz w:val="13"/>
          <w:szCs w:val="13"/>
        </w:rPr>
        <w:t>Confor</w:t>
      </w:r>
      <w:r>
        <w:rPr>
          <w:rFonts w:ascii="Roboto Mono" w:hAnsi="Roboto Mono" w:cs="Roboto Mono" w:eastAsia="Roboto Mono"/>
          <w:b/>
          <w:i w:val="0"/>
          <w:color w:val="1B3A5C"/>
          <w:spacing w:val="-4"/>
          <w:kern w:val="0"/>
          <w:sz w:val="13"/>
          <w:szCs w:val="13"/>
        </w:rPr>
        <w:t>ms</w:t>
      </w:r>
    </w:p>
    <w:p>
      <w:pPr>
        <w:framePr w:w="614" w:hRule="auto" w:wrap="none" w:vAnchor="page" w:hAnchor="page" w:x="10775" w:y="5707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1B3A5C"/>
          <w:spacing w:val="3"/>
          <w:kern w:val="0"/>
          <w:sz w:val="10"/>
          <w:szCs w:val="10"/>
        </w:rPr>
        <w:t>Од</w:t>
      </w:r>
      <w:r>
        <w:rPr>
          <w:rFonts w:ascii="Montserrat Medium" w:hAnsi="Montserrat Medium" w:cs="Montserrat Medium" w:eastAsia="Montserrat Medium"/>
          <w:b w:val="0"/>
          <w:i/>
          <w:color w:val="1B3A5C"/>
          <w:spacing w:val="2"/>
          <w:kern w:val="0"/>
          <w:sz w:val="10"/>
          <w:szCs w:val="10"/>
        </w:rPr>
        <w:t>говара</w:t>
      </w:r>
    </w:p>
    <w:p>
      <w:pPr>
        <w:framePr w:w="152" w:hRule="auto" w:wrap="none" w:vAnchor="page" w:hAnchor="page" w:x="576" w:y="5854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3B6BA5"/>
          <w:kern w:val="0"/>
          <w:sz w:val="12"/>
          <w:szCs w:val="12"/>
        </w:rPr>
        <w:t>2</w:t>
      </w:r>
    </w:p>
    <w:p>
      <w:pPr>
        <w:framePr w:w="1187" w:hRule="auto" w:wrap="none" w:vAnchor="page" w:hAnchor="page" w:x="1017" w:y="5855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spacing w:val="4"/>
          <w:kern w:val="0"/>
          <w:sz w:val="13"/>
          <w:szCs w:val="13"/>
        </w:rPr>
        <w:t>Identifi</w:t>
      </w:r>
      <w:r>
        <w:rPr>
          <w:rFonts w:ascii="Montserrat" w:hAnsi="Montserrat" w:cs="Montserrat" w:eastAsia="Montserrat"/>
          <w:b/>
          <w:i w:val="0"/>
          <w:color w:val="16324F"/>
          <w:spacing w:val="3"/>
          <w:kern w:val="0"/>
          <w:sz w:val="13"/>
          <w:szCs w:val="13"/>
        </w:rPr>
        <w:t xml:space="preserve">cation B </w:t>
      </w:r>
    </w:p>
    <w:p>
      <w:pPr>
        <w:framePr w:w="1628" w:hRule="auto" w:wrap="none" w:vAnchor="page" w:hAnchor="page" w:x="2247" w:y="586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5"/>
          <w:kern w:val="0"/>
          <w:sz w:val="10"/>
          <w:szCs w:val="10"/>
        </w:rPr>
        <w:t xml:space="preserve">Идентиф. Б · 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Микроскопски</w:t>
      </w:r>
    </w:p>
    <w:p>
      <w:pPr>
        <w:framePr w:w="1928" w:hRule="auto" w:wrap="none" w:vAnchor="page" w:hAnchor="page" w:x="5590" w:y="586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6"/>
          <w:kern w:val="0"/>
          <w:sz w:val="11"/>
          <w:szCs w:val="11"/>
        </w:rPr>
        <w:t>Ph. Eur. 2.8.23 (microscop</w:t>
      </w:r>
      <w:r>
        <w:rPr>
          <w:rFonts w:ascii="Roboto Mono" w:hAnsi="Roboto Mono" w:cs="Roboto Mono" w:eastAsia="Roboto Mono"/>
          <w:b w:val="0"/>
          <w:i w:val="0"/>
          <w:color w:val="475569"/>
          <w:spacing w:val="-7"/>
          <w:kern w:val="0"/>
          <w:sz w:val="11"/>
          <w:szCs w:val="11"/>
        </w:rPr>
        <w:t>y)</w:t>
      </w:r>
    </w:p>
    <w:p>
      <w:pPr>
        <w:framePr w:w="1466" w:hRule="auto" w:wrap="none" w:vAnchor="page" w:hAnchor="page" w:x="7743" w:y="586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>Conforms to monogra</w:t>
      </w:r>
      <w:r>
        <w:rPr>
          <w:rFonts w:ascii="Roboto Mono" w:hAnsi="Roboto Mono" w:cs="Roboto Mono" w:eastAsia="Roboto Mono"/>
          <w:b w:val="0"/>
          <w:i w:val="0"/>
          <w:color w:val="1E293B"/>
          <w:spacing w:val="-7"/>
          <w:kern w:val="0"/>
          <w:sz w:val="11"/>
          <w:szCs w:val="11"/>
        </w:rPr>
        <w:t>ph</w:t>
      </w:r>
    </w:p>
    <w:p>
      <w:pPr>
        <w:framePr w:w="704" w:hRule="auto" w:wrap="none" w:vAnchor="page" w:hAnchor="page" w:x="10730" w:y="5792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-3"/>
          <w:kern w:val="0"/>
          <w:sz w:val="13"/>
          <w:szCs w:val="13"/>
        </w:rPr>
        <w:t>Confor</w:t>
      </w:r>
      <w:r>
        <w:rPr>
          <w:rFonts w:ascii="Roboto Mono" w:hAnsi="Roboto Mono" w:cs="Roboto Mono" w:eastAsia="Roboto Mono"/>
          <w:b/>
          <w:i w:val="0"/>
          <w:color w:val="1B3A5C"/>
          <w:spacing w:val="-4"/>
          <w:kern w:val="0"/>
          <w:sz w:val="13"/>
          <w:szCs w:val="13"/>
        </w:rPr>
        <w:t>ms</w:t>
      </w:r>
    </w:p>
    <w:p>
      <w:pPr>
        <w:framePr w:w="614" w:hRule="auto" w:wrap="none" w:vAnchor="page" w:hAnchor="page" w:x="10775" w:y="5947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1B3A5C"/>
          <w:spacing w:val="3"/>
          <w:kern w:val="0"/>
          <w:sz w:val="10"/>
          <w:szCs w:val="10"/>
        </w:rPr>
        <w:t>Од</w:t>
      </w:r>
      <w:r>
        <w:rPr>
          <w:rFonts w:ascii="Montserrat Medium" w:hAnsi="Montserrat Medium" w:cs="Montserrat Medium" w:eastAsia="Montserrat Medium"/>
          <w:b w:val="0"/>
          <w:i/>
          <w:color w:val="1B3A5C"/>
          <w:spacing w:val="2"/>
          <w:kern w:val="0"/>
          <w:sz w:val="10"/>
          <w:szCs w:val="10"/>
        </w:rPr>
        <w:t>говара</w:t>
      </w:r>
    </w:p>
    <w:p>
      <w:pPr>
        <w:framePr w:w="152" w:hRule="auto" w:wrap="none" w:vAnchor="page" w:hAnchor="page" w:x="576" w:y="6094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3B6BA5"/>
          <w:kern w:val="0"/>
          <w:sz w:val="12"/>
          <w:szCs w:val="12"/>
        </w:rPr>
        <w:t>3</w:t>
      </w:r>
    </w:p>
    <w:p>
      <w:pPr>
        <w:framePr w:w="1187" w:hRule="auto" w:wrap="none" w:vAnchor="page" w:hAnchor="page" w:x="1017" w:y="6095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spacing w:val="4"/>
          <w:kern w:val="0"/>
          <w:sz w:val="13"/>
          <w:szCs w:val="13"/>
        </w:rPr>
        <w:t>Identification</w:t>
      </w:r>
      <w:r>
        <w:rPr>
          <w:rFonts w:ascii="Montserrat" w:hAnsi="Montserrat" w:cs="Montserrat" w:eastAsia="Montserrat"/>
          <w:b/>
          <w:i w:val="0"/>
          <w:color w:val="16324F"/>
          <w:spacing w:val="3"/>
          <w:kern w:val="0"/>
          <w:sz w:val="13"/>
          <w:szCs w:val="13"/>
        </w:rPr>
        <w:t xml:space="preserve"> C </w:t>
      </w:r>
    </w:p>
    <w:p>
      <w:pPr>
        <w:framePr w:w="1481" w:hRule="auto" w:wrap="none" w:vAnchor="page" w:hAnchor="page" w:x="2247" w:y="610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Идентиф. Ц · HPLC/HP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>TLC</w:t>
      </w:r>
    </w:p>
    <w:p>
      <w:pPr>
        <w:framePr w:w="1532" w:hRule="auto" w:wrap="none" w:vAnchor="page" w:hAnchor="page" w:x="5590" w:y="610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6"/>
          <w:kern w:val="0"/>
          <w:sz w:val="11"/>
          <w:szCs w:val="11"/>
        </w:rPr>
        <w:t>Ph. Eur. 2.2.29 (302</w:t>
      </w:r>
      <w:r>
        <w:rPr>
          <w:rFonts w:ascii="Roboto Mono" w:hAnsi="Roboto Mono" w:cs="Roboto Mono" w:eastAsia="Roboto Mono"/>
          <w:b w:val="0"/>
          <w:i w:val="0"/>
          <w:color w:val="475569"/>
          <w:spacing w:val="-7"/>
          <w:kern w:val="0"/>
          <w:sz w:val="11"/>
          <w:szCs w:val="11"/>
        </w:rPr>
        <w:t>8)</w:t>
      </w:r>
    </w:p>
    <w:p>
      <w:pPr>
        <w:framePr w:w="1466" w:hRule="auto" w:wrap="none" w:vAnchor="page" w:hAnchor="page" w:x="7743" w:y="610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>Conforms to monogra</w:t>
      </w:r>
      <w:r>
        <w:rPr>
          <w:rFonts w:ascii="Roboto Mono" w:hAnsi="Roboto Mono" w:cs="Roboto Mono" w:eastAsia="Roboto Mono"/>
          <w:b w:val="0"/>
          <w:i w:val="0"/>
          <w:color w:val="1E293B"/>
          <w:spacing w:val="-7"/>
          <w:kern w:val="0"/>
          <w:sz w:val="11"/>
          <w:szCs w:val="11"/>
        </w:rPr>
        <w:t>ph</w:t>
      </w:r>
    </w:p>
    <w:p>
      <w:pPr>
        <w:framePr w:w="704" w:hRule="auto" w:wrap="none" w:vAnchor="page" w:hAnchor="page" w:x="10730" w:y="6032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-3"/>
          <w:kern w:val="0"/>
          <w:sz w:val="13"/>
          <w:szCs w:val="13"/>
        </w:rPr>
        <w:t>Confor</w:t>
      </w:r>
      <w:r>
        <w:rPr>
          <w:rFonts w:ascii="Roboto Mono" w:hAnsi="Roboto Mono" w:cs="Roboto Mono" w:eastAsia="Roboto Mono"/>
          <w:b/>
          <w:i w:val="0"/>
          <w:color w:val="1B3A5C"/>
          <w:spacing w:val="-4"/>
          <w:kern w:val="0"/>
          <w:sz w:val="13"/>
          <w:szCs w:val="13"/>
        </w:rPr>
        <w:t>ms</w:t>
      </w:r>
    </w:p>
    <w:p>
      <w:pPr>
        <w:framePr w:w="614" w:hRule="auto" w:wrap="none" w:vAnchor="page" w:hAnchor="page" w:x="10775" w:y="6187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1B3A5C"/>
          <w:spacing w:val="3"/>
          <w:kern w:val="0"/>
          <w:sz w:val="10"/>
          <w:szCs w:val="10"/>
        </w:rPr>
        <w:t>Од</w:t>
      </w:r>
      <w:r>
        <w:rPr>
          <w:rFonts w:ascii="Montserrat Medium" w:hAnsi="Montserrat Medium" w:cs="Montserrat Medium" w:eastAsia="Montserrat Medium"/>
          <w:b w:val="0"/>
          <w:i/>
          <w:color w:val="1B3A5C"/>
          <w:spacing w:val="2"/>
          <w:kern w:val="0"/>
          <w:sz w:val="10"/>
          <w:szCs w:val="10"/>
        </w:rPr>
        <w:t>говара</w:t>
      </w:r>
    </w:p>
    <w:p>
      <w:pPr>
        <w:framePr w:w="152" w:hRule="auto" w:wrap="none" w:vAnchor="page" w:hAnchor="page" w:x="576" w:y="6349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3B6BA5"/>
          <w:kern w:val="0"/>
          <w:sz w:val="12"/>
          <w:szCs w:val="12"/>
        </w:rPr>
        <w:t>4</w:t>
      </w:r>
    </w:p>
    <w:p>
      <w:pPr>
        <w:framePr w:w="1097" w:hRule="auto" w:wrap="none" w:vAnchor="page" w:hAnchor="page" w:x="1017" w:y="6380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spacing w:val="7"/>
          <w:kern w:val="0"/>
          <w:sz w:val="13"/>
          <w:szCs w:val="13"/>
        </w:rPr>
        <w:t>A</w:t>
      </w:r>
      <w:r>
        <w:rPr>
          <w:rFonts w:ascii="Montserrat" w:hAnsi="Montserrat" w:cs="Montserrat" w:eastAsia="Montserrat"/>
          <w:b/>
          <w:i w:val="0"/>
          <w:color w:val="16324F"/>
          <w:spacing w:val="6"/>
          <w:kern w:val="0"/>
          <w:sz w:val="13"/>
          <w:szCs w:val="13"/>
        </w:rPr>
        <w:t xml:space="preserve">ssay — Total </w:t>
      </w:r>
    </w:p>
    <w:p>
      <w:pPr>
        <w:framePr w:w="150" w:hRule="auto" w:wrap="none" w:vAnchor="page" w:hAnchor="page" w:x="2175" w:y="6337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kern w:val="0"/>
          <w:sz w:val="11"/>
          <w:szCs w:val="11"/>
        </w:rPr>
        <w:t>9</w:t>
      </w:r>
    </w:p>
    <w:p>
      <w:pPr>
        <w:framePr w:w="503" w:hRule="auto" w:wrap="none" w:vAnchor="page" w:hAnchor="page" w:x="2250" w:y="6380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spacing w:val="4"/>
          <w:kern w:val="0"/>
          <w:sz w:val="13"/>
          <w:szCs w:val="13"/>
        </w:rPr>
        <w:t>-THC</w:t>
      </w:r>
      <w:r>
        <w:rPr>
          <w:rFonts w:ascii="Montserrat" w:hAnsi="Montserrat" w:cs="Montserrat" w:eastAsia="Montserrat"/>
          <w:b/>
          <w:i w:val="0"/>
          <w:color w:val="16324F"/>
          <w:spacing w:val="3"/>
          <w:kern w:val="0"/>
          <w:sz w:val="13"/>
          <w:szCs w:val="13"/>
        </w:rPr>
        <w:t xml:space="preserve">* </w:t>
      </w:r>
    </w:p>
    <w:p>
      <w:pPr>
        <w:framePr w:w="1133" w:hRule="auto" w:wrap="none" w:vAnchor="page" w:hAnchor="page" w:x="2775" w:y="6394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5"/>
          <w:kern w:val="0"/>
          <w:sz w:val="10"/>
          <w:szCs w:val="10"/>
        </w:rPr>
        <w:t>Ана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 xml:space="preserve">лиза — вкупен </w:t>
      </w:r>
    </w:p>
    <w:p>
      <w:pPr>
        <w:framePr w:w="330" w:hRule="auto" w:wrap="none" w:vAnchor="page" w:hAnchor="page" w:x="3987" w:y="6394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7"/>
          <w:kern w:val="0"/>
          <w:sz w:val="10"/>
          <w:szCs w:val="10"/>
        </w:rPr>
        <w:t>-T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6"/>
          <w:kern w:val="0"/>
          <w:sz w:val="10"/>
          <w:szCs w:val="10"/>
        </w:rPr>
        <w:t>HC</w:t>
      </w:r>
    </w:p>
    <w:p>
      <w:pPr>
        <w:framePr w:w="1532" w:hRule="auto" w:wrap="none" w:vAnchor="page" w:hAnchor="page" w:x="5590" w:y="630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6"/>
          <w:kern w:val="0"/>
          <w:sz w:val="11"/>
          <w:szCs w:val="11"/>
        </w:rPr>
        <w:t>Ph. Eur. 2.2.29 (HPL</w:t>
      </w:r>
      <w:r>
        <w:rPr>
          <w:rFonts w:ascii="Roboto Mono" w:hAnsi="Roboto Mono" w:cs="Roboto Mono" w:eastAsia="Roboto Mono"/>
          <w:b w:val="0"/>
          <w:i w:val="0"/>
          <w:color w:val="475569"/>
          <w:spacing w:val="-7"/>
          <w:kern w:val="0"/>
          <w:sz w:val="11"/>
          <w:szCs w:val="11"/>
        </w:rPr>
        <w:t>C)</w:t>
      </w:r>
    </w:p>
    <w:p>
      <w:pPr>
        <w:framePr w:w="1268" w:hRule="auto" w:wrap="none" w:vAnchor="page" w:hAnchor="page" w:x="5590" w:y="642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6"/>
          <w:kern w:val="0"/>
          <w:sz w:val="11"/>
          <w:szCs w:val="11"/>
        </w:rPr>
        <w:t>THC + THCA × 0.877</w:t>
      </w:r>
    </w:p>
    <w:p>
      <w:pPr>
        <w:framePr w:w="1070" w:hRule="auto" w:wrap="none" w:vAnchor="page" w:hAnchor="page" w:x="7743" w:y="634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 xml:space="preserve">Per Section 01 </w:t>
      </w:r>
    </w:p>
    <w:p>
      <w:pPr>
        <w:framePr w:w="140" w:hRule="auto" w:wrap="none" w:vAnchor="page" w:hAnchor="page" w:x="8658" w:y="6354"/>
        <w:spacing w:before="0" w:after="0" w:line="10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5A6E84"/>
          <w:kern w:val="0"/>
          <w:sz w:val="10"/>
          <w:szCs w:val="10"/>
        </w:rPr>
        <w:t>|</w:t>
      </w:r>
    </w:p>
    <w:p>
      <w:pPr>
        <w:framePr w:w="1132" w:hRule="auto" w:wrap="none" w:vAnchor="page" w:hAnchor="page" w:x="8793" w:y="6360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1"/>
          <w:szCs w:val="11"/>
        </w:rPr>
        <w:t>Согласно Погл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11"/>
          <w:szCs w:val="11"/>
        </w:rPr>
        <w:t>. 01</w:t>
      </w:r>
    </w:p>
    <w:p>
      <w:pPr>
        <w:framePr w:w="626" w:hRule="auto" w:wrap="none" w:vAnchor="page" w:hAnchor="page" w:x="10805" w:y="6347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-3"/>
          <w:kern w:val="0"/>
          <w:sz w:val="13"/>
          <w:szCs w:val="13"/>
        </w:rPr>
        <w:t>19.16</w:t>
      </w:r>
      <w:r>
        <w:rPr>
          <w:rFonts w:ascii="Roboto Mono" w:hAnsi="Roboto Mono" w:cs="Roboto Mono" w:eastAsia="Roboto Mono"/>
          <w:b/>
          <w:i w:val="0"/>
          <w:color w:val="1B3A5C"/>
          <w:spacing w:val="-4"/>
          <w:kern w:val="0"/>
          <w:sz w:val="13"/>
          <w:szCs w:val="13"/>
        </w:rPr>
        <w:t xml:space="preserve"> %</w:t>
      </w:r>
    </w:p>
    <w:p>
      <w:pPr>
        <w:framePr w:w="152" w:hRule="auto" w:wrap="none" w:vAnchor="page" w:hAnchor="page" w:x="576" w:y="6604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3B6BA5"/>
          <w:kern w:val="0"/>
          <w:sz w:val="12"/>
          <w:szCs w:val="12"/>
        </w:rPr>
        <w:t>5</w:t>
      </w:r>
    </w:p>
    <w:p>
      <w:pPr>
        <w:framePr w:w="1517" w:hRule="auto" w:wrap="none" w:vAnchor="page" w:hAnchor="page" w:x="1017" w:y="6605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spacing w:val="6"/>
          <w:kern w:val="0"/>
          <w:sz w:val="13"/>
          <w:szCs w:val="13"/>
        </w:rPr>
        <w:t>Assay — Total C</w:t>
      </w:r>
      <w:r>
        <w:rPr>
          <w:rFonts w:ascii="Montserrat" w:hAnsi="Montserrat" w:cs="Montserrat" w:eastAsia="Montserrat"/>
          <w:b/>
          <w:i w:val="0"/>
          <w:color w:val="16324F"/>
          <w:spacing w:val="5"/>
          <w:kern w:val="0"/>
          <w:sz w:val="13"/>
          <w:szCs w:val="13"/>
        </w:rPr>
        <w:t xml:space="preserve">BD* </w:t>
      </w:r>
    </w:p>
    <w:p>
      <w:pPr>
        <w:framePr w:w="1372" w:hRule="auto" w:wrap="none" w:vAnchor="page" w:hAnchor="page" w:x="2577" w:y="661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Анализа — вкупен C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>BD</w:t>
      </w:r>
    </w:p>
    <w:p>
      <w:pPr>
        <w:framePr w:w="1532" w:hRule="auto" w:wrap="none" w:vAnchor="page" w:hAnchor="page" w:x="5590" w:y="655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6"/>
          <w:kern w:val="0"/>
          <w:sz w:val="11"/>
          <w:szCs w:val="11"/>
        </w:rPr>
        <w:t>Ph. Eur. 2.2.29 (HPL</w:t>
      </w:r>
      <w:r>
        <w:rPr>
          <w:rFonts w:ascii="Roboto Mono" w:hAnsi="Roboto Mono" w:cs="Roboto Mono" w:eastAsia="Roboto Mono"/>
          <w:b w:val="0"/>
          <w:i w:val="0"/>
          <w:color w:val="475569"/>
          <w:spacing w:val="-7"/>
          <w:kern w:val="0"/>
          <w:sz w:val="11"/>
          <w:szCs w:val="11"/>
        </w:rPr>
        <w:t>C)</w:t>
      </w:r>
    </w:p>
    <w:p>
      <w:pPr>
        <w:framePr w:w="1268" w:hRule="auto" w:wrap="none" w:vAnchor="page" w:hAnchor="page" w:x="5590" w:y="667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6"/>
          <w:kern w:val="0"/>
          <w:sz w:val="11"/>
          <w:szCs w:val="11"/>
        </w:rPr>
        <w:t>CBD + CBDA × 0.877</w:t>
      </w:r>
    </w:p>
    <w:p>
      <w:pPr>
        <w:framePr w:w="740" w:hRule="auto" w:wrap="none" w:vAnchor="page" w:hAnchor="page" w:x="7809" w:y="661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 xml:space="preserve"> 1.0%, w/w</w:t>
      </w:r>
    </w:p>
    <w:p>
      <w:pPr>
        <w:framePr w:w="470" w:hRule="auto" w:wrap="none" w:vAnchor="page" w:hAnchor="page" w:x="10955" w:y="6602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-3"/>
          <w:kern w:val="0"/>
          <w:sz w:val="13"/>
          <w:szCs w:val="13"/>
        </w:rPr>
        <w:t>&lt; L</w:t>
      </w:r>
      <w:r>
        <w:rPr>
          <w:rFonts w:ascii="Roboto Mono" w:hAnsi="Roboto Mono" w:cs="Roboto Mono" w:eastAsia="Roboto Mono"/>
          <w:b/>
          <w:i w:val="0"/>
          <w:color w:val="1B3A5C"/>
          <w:spacing w:val="-4"/>
          <w:kern w:val="0"/>
          <w:sz w:val="13"/>
          <w:szCs w:val="13"/>
        </w:rPr>
        <w:t>OQ</w:t>
      </w:r>
    </w:p>
    <w:p>
      <w:pPr>
        <w:framePr w:w="152" w:hRule="auto" w:wrap="none" w:vAnchor="page" w:hAnchor="page" w:x="576" w:y="6859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3B6BA5"/>
          <w:kern w:val="0"/>
          <w:sz w:val="12"/>
          <w:szCs w:val="12"/>
        </w:rPr>
        <w:t>6</w:t>
      </w:r>
    </w:p>
    <w:p>
      <w:pPr>
        <w:framePr w:w="872" w:hRule="auto" w:wrap="none" w:vAnchor="page" w:hAnchor="page" w:x="1017" w:y="6860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spacing w:val="7"/>
          <w:kern w:val="0"/>
          <w:sz w:val="13"/>
          <w:szCs w:val="13"/>
        </w:rPr>
        <w:t>To</w:t>
      </w:r>
      <w:r>
        <w:rPr>
          <w:rFonts w:ascii="Montserrat" w:hAnsi="Montserrat" w:cs="Montserrat" w:eastAsia="Montserrat"/>
          <w:b/>
          <w:i w:val="0"/>
          <w:color w:val="16324F"/>
          <w:spacing w:val="6"/>
          <w:kern w:val="0"/>
          <w:sz w:val="13"/>
          <w:szCs w:val="13"/>
        </w:rPr>
        <w:t xml:space="preserve">tal CBN* </w:t>
      </w:r>
    </w:p>
    <w:p>
      <w:pPr>
        <w:framePr w:w="727" w:hRule="auto" w:wrap="none" w:vAnchor="page" w:hAnchor="page" w:x="1932" w:y="6874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>Вкупен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10"/>
          <w:szCs w:val="10"/>
        </w:rPr>
        <w:t xml:space="preserve"> CBN</w:t>
      </w:r>
    </w:p>
    <w:p>
      <w:pPr>
        <w:framePr w:w="1532" w:hRule="auto" w:wrap="none" w:vAnchor="page" w:hAnchor="page" w:x="5590" w:y="681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6"/>
          <w:kern w:val="0"/>
          <w:sz w:val="11"/>
          <w:szCs w:val="11"/>
        </w:rPr>
        <w:t>Ph. Eur. 2.2.29 (HPL</w:t>
      </w:r>
      <w:r>
        <w:rPr>
          <w:rFonts w:ascii="Roboto Mono" w:hAnsi="Roboto Mono" w:cs="Roboto Mono" w:eastAsia="Roboto Mono"/>
          <w:b w:val="0"/>
          <w:i w:val="0"/>
          <w:color w:val="475569"/>
          <w:spacing w:val="-7"/>
          <w:kern w:val="0"/>
          <w:sz w:val="11"/>
          <w:szCs w:val="11"/>
        </w:rPr>
        <w:t>C)</w:t>
      </w:r>
    </w:p>
    <w:p>
      <w:pPr>
        <w:framePr w:w="1268" w:hRule="auto" w:wrap="none" w:vAnchor="page" w:hAnchor="page" w:x="5590" w:y="693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6"/>
          <w:kern w:val="0"/>
          <w:sz w:val="11"/>
          <w:szCs w:val="11"/>
        </w:rPr>
        <w:t>CBN + CBNA × 0.876</w:t>
      </w:r>
    </w:p>
    <w:p>
      <w:pPr>
        <w:framePr w:w="740" w:hRule="auto" w:wrap="none" w:vAnchor="page" w:hAnchor="page" w:x="7809" w:y="687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 xml:space="preserve"> 1.0%, w/w</w:t>
      </w:r>
    </w:p>
    <w:p>
      <w:pPr>
        <w:framePr w:w="470" w:hRule="auto" w:wrap="none" w:vAnchor="page" w:hAnchor="page" w:x="10955" w:y="6857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-3"/>
          <w:kern w:val="0"/>
          <w:sz w:val="13"/>
          <w:szCs w:val="13"/>
        </w:rPr>
        <w:t>&lt; L</w:t>
      </w:r>
      <w:r>
        <w:rPr>
          <w:rFonts w:ascii="Roboto Mono" w:hAnsi="Roboto Mono" w:cs="Roboto Mono" w:eastAsia="Roboto Mono"/>
          <w:b/>
          <w:i w:val="0"/>
          <w:color w:val="1B3A5C"/>
          <w:spacing w:val="-4"/>
          <w:kern w:val="0"/>
          <w:sz w:val="13"/>
          <w:szCs w:val="13"/>
        </w:rPr>
        <w:t>OQ</w:t>
      </w:r>
    </w:p>
    <w:p>
      <w:pPr>
        <w:framePr w:w="152" w:hRule="auto" w:wrap="none" w:vAnchor="page" w:hAnchor="page" w:x="576" w:y="7114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3B6BA5"/>
          <w:kern w:val="0"/>
          <w:sz w:val="12"/>
          <w:szCs w:val="12"/>
        </w:rPr>
        <w:t>7</w:t>
      </w:r>
    </w:p>
    <w:p>
      <w:pPr>
        <w:framePr w:w="1172" w:hRule="auto" w:wrap="none" w:vAnchor="page" w:hAnchor="page" w:x="1017" w:y="7130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spacing w:val="6"/>
          <w:kern w:val="0"/>
          <w:sz w:val="13"/>
          <w:szCs w:val="13"/>
        </w:rPr>
        <w:t>Foreig</w:t>
      </w:r>
      <w:r>
        <w:rPr>
          <w:rFonts w:ascii="Montserrat" w:hAnsi="Montserrat" w:cs="Montserrat" w:eastAsia="Montserrat"/>
          <w:b/>
          <w:i w:val="0"/>
          <w:color w:val="16324F"/>
          <w:spacing w:val="5"/>
          <w:kern w:val="0"/>
          <w:sz w:val="13"/>
          <w:szCs w:val="13"/>
        </w:rPr>
        <w:t xml:space="preserve">n Matter </w:t>
      </w:r>
    </w:p>
    <w:p>
      <w:pPr>
        <w:framePr w:w="983" w:hRule="auto" w:wrap="none" w:vAnchor="page" w:hAnchor="page" w:x="2232" w:y="7144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Страни мат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>ерии</w:t>
      </w:r>
    </w:p>
    <w:p>
      <w:pPr>
        <w:framePr w:w="1004" w:hRule="auto" w:wrap="none" w:vAnchor="page" w:hAnchor="page" w:x="5590" w:y="706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6"/>
          <w:kern w:val="0"/>
          <w:sz w:val="11"/>
          <w:szCs w:val="11"/>
        </w:rPr>
        <w:t>Ph. Eur. 2.8.2</w:t>
      </w:r>
    </w:p>
    <w:p>
      <w:pPr>
        <w:framePr w:w="1268" w:hRule="auto" w:wrap="none" w:vAnchor="page" w:hAnchor="page" w:x="5590" w:y="718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6"/>
          <w:kern w:val="0"/>
          <w:sz w:val="11"/>
          <w:szCs w:val="11"/>
        </w:rPr>
        <w:t>In-house · интерна</w:t>
      </w:r>
    </w:p>
    <w:p>
      <w:pPr>
        <w:framePr w:w="2390" w:hRule="auto" w:wrap="none" w:vAnchor="page" w:hAnchor="page" w:x="7809" w:y="706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 xml:space="preserve"> 2.0% / 25–50 g · &lt; 1 cm leaves, </w:t>
      </w:r>
      <w:r>
        <w:rPr>
          <w:rFonts w:ascii="Roboto Mono" w:hAnsi="Roboto Mono" w:cs="Roboto Mono" w:eastAsia="Roboto Mono"/>
          <w:b w:val="0"/>
          <w:i w:val="0"/>
          <w:color w:val="1E293B"/>
          <w:spacing w:val="-7"/>
          <w:kern w:val="0"/>
          <w:sz w:val="11"/>
          <w:szCs w:val="11"/>
        </w:rPr>
        <w:t>no</w:t>
      </w:r>
    </w:p>
    <w:p>
      <w:pPr>
        <w:framePr w:w="410" w:hRule="auto" w:wrap="none" w:vAnchor="page" w:hAnchor="page" w:x="7743" w:y="718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>seeds</w:t>
      </w:r>
    </w:p>
    <w:p>
      <w:pPr>
        <w:framePr w:w="704" w:hRule="auto" w:wrap="none" w:vAnchor="page" w:hAnchor="page" w:x="10730" w:y="7067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-3"/>
          <w:kern w:val="0"/>
          <w:sz w:val="13"/>
          <w:szCs w:val="13"/>
        </w:rPr>
        <w:t>Confor</w:t>
      </w:r>
      <w:r>
        <w:rPr>
          <w:rFonts w:ascii="Roboto Mono" w:hAnsi="Roboto Mono" w:cs="Roboto Mono" w:eastAsia="Roboto Mono"/>
          <w:b/>
          <w:i w:val="0"/>
          <w:color w:val="1B3A5C"/>
          <w:spacing w:val="-4"/>
          <w:kern w:val="0"/>
          <w:sz w:val="13"/>
          <w:szCs w:val="13"/>
        </w:rPr>
        <w:t>ms</w:t>
      </w:r>
    </w:p>
    <w:p>
      <w:pPr>
        <w:framePr w:w="614" w:hRule="auto" w:wrap="none" w:vAnchor="page" w:hAnchor="page" w:x="10775" w:y="7207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1B3A5C"/>
          <w:spacing w:val="3"/>
          <w:kern w:val="0"/>
          <w:sz w:val="10"/>
          <w:szCs w:val="10"/>
        </w:rPr>
        <w:t>Од</w:t>
      </w:r>
      <w:r>
        <w:rPr>
          <w:rFonts w:ascii="Montserrat Medium" w:hAnsi="Montserrat Medium" w:cs="Montserrat Medium" w:eastAsia="Montserrat Medium"/>
          <w:b w:val="0"/>
          <w:i/>
          <w:color w:val="1B3A5C"/>
          <w:spacing w:val="2"/>
          <w:kern w:val="0"/>
          <w:sz w:val="10"/>
          <w:szCs w:val="10"/>
        </w:rPr>
        <w:t>говара</w:t>
      </w:r>
    </w:p>
    <w:p>
      <w:pPr>
        <w:framePr w:w="152" w:hRule="auto" w:wrap="none" w:vAnchor="page" w:hAnchor="page" w:x="576" w:y="7369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3B6BA5"/>
          <w:kern w:val="0"/>
          <w:sz w:val="12"/>
          <w:szCs w:val="12"/>
        </w:rPr>
        <w:t>8</w:t>
      </w:r>
    </w:p>
    <w:p>
      <w:pPr>
        <w:framePr w:w="1128" w:hRule="auto" w:wrap="none" w:vAnchor="page" w:hAnchor="page" w:x="1017" w:y="7385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spacing w:val="3"/>
          <w:kern w:val="0"/>
          <w:sz w:val="13"/>
          <w:szCs w:val="13"/>
        </w:rPr>
        <w:t>Loss on Dr</w:t>
      </w:r>
      <w:r>
        <w:rPr>
          <w:rFonts w:ascii="Montserrat" w:hAnsi="Montserrat" w:cs="Montserrat" w:eastAsia="Montserrat"/>
          <w:b/>
          <w:i w:val="0"/>
          <w:color w:val="16324F"/>
          <w:spacing w:val="2"/>
          <w:kern w:val="0"/>
          <w:sz w:val="13"/>
          <w:szCs w:val="13"/>
        </w:rPr>
        <w:t xml:space="preserve">ying </w:t>
      </w:r>
    </w:p>
    <w:p>
      <w:pPr>
        <w:framePr w:w="1230" w:hRule="auto" w:wrap="none" w:vAnchor="page" w:hAnchor="page" w:x="2187" w:y="739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5"/>
          <w:kern w:val="0"/>
          <w:sz w:val="10"/>
          <w:szCs w:val="10"/>
        </w:rPr>
        <w:t xml:space="preserve">Губиток 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при сушење</w:t>
      </w:r>
    </w:p>
    <w:p>
      <w:pPr>
        <w:framePr w:w="1532" w:hRule="auto" w:wrap="none" w:vAnchor="page" w:hAnchor="page" w:x="5590" w:y="732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6"/>
          <w:kern w:val="0"/>
          <w:sz w:val="11"/>
          <w:szCs w:val="11"/>
        </w:rPr>
        <w:t>Ph. Eur. 2.2.32 (302</w:t>
      </w:r>
      <w:r>
        <w:rPr>
          <w:rFonts w:ascii="Roboto Mono" w:hAnsi="Roboto Mono" w:cs="Roboto Mono" w:eastAsia="Roboto Mono"/>
          <w:b w:val="0"/>
          <w:i w:val="0"/>
          <w:color w:val="475569"/>
          <w:spacing w:val="-7"/>
          <w:kern w:val="0"/>
          <w:sz w:val="11"/>
          <w:szCs w:val="11"/>
        </w:rPr>
        <w:t>8)</w:t>
      </w:r>
    </w:p>
    <w:p>
      <w:pPr>
        <w:framePr w:w="1598" w:hRule="auto" w:wrap="none" w:vAnchor="page" w:hAnchor="page" w:x="5590" w:y="745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6"/>
          <w:kern w:val="0"/>
          <w:sz w:val="11"/>
          <w:szCs w:val="11"/>
        </w:rPr>
        <w:t>40 °C, 24 h, 15–25 mb</w:t>
      </w:r>
      <w:r>
        <w:rPr>
          <w:rFonts w:ascii="Roboto Mono" w:hAnsi="Roboto Mono" w:cs="Roboto Mono" w:eastAsia="Roboto Mono"/>
          <w:b w:val="0"/>
          <w:i w:val="0"/>
          <w:color w:val="475569"/>
          <w:spacing w:val="-7"/>
          <w:kern w:val="0"/>
          <w:sz w:val="11"/>
          <w:szCs w:val="11"/>
        </w:rPr>
        <w:t>ar</w:t>
      </w:r>
    </w:p>
    <w:p>
      <w:pPr>
        <w:framePr w:w="476" w:hRule="auto" w:wrap="none" w:vAnchor="page" w:hAnchor="page" w:x="7809" w:y="738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 xml:space="preserve"> 12.0%</w:t>
      </w:r>
    </w:p>
    <w:p>
      <w:pPr>
        <w:framePr w:w="548" w:hRule="auto" w:wrap="none" w:vAnchor="page" w:hAnchor="page" w:x="10880" w:y="7367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-3"/>
          <w:kern w:val="0"/>
          <w:sz w:val="13"/>
          <w:szCs w:val="13"/>
        </w:rPr>
        <w:t>6.13</w:t>
      </w:r>
      <w:r>
        <w:rPr>
          <w:rFonts w:ascii="Roboto Mono" w:hAnsi="Roboto Mono" w:cs="Roboto Mono" w:eastAsia="Roboto Mono"/>
          <w:b/>
          <w:i w:val="0"/>
          <w:color w:val="1B3A5C"/>
          <w:spacing w:val="-4"/>
          <w:kern w:val="0"/>
          <w:sz w:val="13"/>
          <w:szCs w:val="13"/>
        </w:rPr>
        <w:t xml:space="preserve"> %</w:t>
      </w:r>
    </w:p>
    <w:p>
      <w:pPr>
        <w:framePr w:w="152" w:hRule="auto" w:wrap="none" w:vAnchor="page" w:hAnchor="page" w:x="576" w:y="7579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3B6BA5"/>
          <w:kern w:val="0"/>
          <w:sz w:val="12"/>
          <w:szCs w:val="12"/>
        </w:rPr>
        <w:t>9</w:t>
      </w:r>
    </w:p>
    <w:p>
      <w:pPr>
        <w:framePr w:w="1667" w:hRule="auto" w:wrap="none" w:vAnchor="page" w:hAnchor="page" w:x="1017" w:y="7580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spacing w:val="5"/>
          <w:kern w:val="0"/>
          <w:sz w:val="13"/>
          <w:szCs w:val="13"/>
        </w:rPr>
        <w:t>Micro</w:t>
      </w:r>
      <w:r>
        <w:rPr>
          <w:rFonts w:ascii="Montserrat" w:hAnsi="Montserrat" w:cs="Montserrat" w:eastAsia="Montserrat"/>
          <w:b/>
          <w:i w:val="0"/>
          <w:color w:val="16324F"/>
          <w:spacing w:val="4"/>
          <w:kern w:val="0"/>
          <w:sz w:val="13"/>
          <w:szCs w:val="13"/>
        </w:rPr>
        <w:t xml:space="preserve">biological Purity </w:t>
      </w:r>
    </w:p>
    <w:p>
      <w:pPr>
        <w:framePr w:w="1523" w:hRule="auto" w:wrap="none" w:vAnchor="page" w:hAnchor="page" w:x="2727" w:y="7594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6"/>
          <w:kern w:val="0"/>
          <w:sz w:val="10"/>
          <w:szCs w:val="10"/>
        </w:rPr>
        <w:t>Микробиол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5"/>
          <w:kern w:val="0"/>
          <w:sz w:val="10"/>
          <w:szCs w:val="10"/>
        </w:rPr>
        <w:t>ошка Чистота</w:t>
      </w:r>
    </w:p>
    <w:p>
      <w:pPr>
        <w:framePr w:w="2852" w:hRule="auto" w:wrap="none" w:vAnchor="page" w:hAnchor="page" w:x="4257" w:y="7579"/>
        <w:spacing w:before="0" w:after="0" w:line="11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7A5C1E"/>
          <w:spacing w:val="-6"/>
          <w:kern w:val="0"/>
          <w:sz w:val="11"/>
          <w:szCs w:val="11"/>
        </w:rPr>
        <w:t>· Ph. Eur. 2.6.12 / 2.6.13 / 2.6.31 cat</w:t>
      </w:r>
      <w:r>
        <w:rPr>
          <w:rFonts w:ascii="Roboto Mono SemiBold" w:hAnsi="Roboto Mono SemiBold" w:cs="Roboto Mono SemiBold" w:eastAsia="Roboto Mono SemiBold"/>
          <w:b w:val="0"/>
          <w:i w:val="0"/>
          <w:color w:val="7A5C1E"/>
          <w:spacing w:val="-7"/>
          <w:kern w:val="0"/>
          <w:sz w:val="11"/>
          <w:szCs w:val="11"/>
        </w:rPr>
        <w:t>. C</w:t>
      </w:r>
    </w:p>
    <w:p>
      <w:pPr>
        <w:framePr w:w="440" w:hRule="auto" w:wrap="none" w:vAnchor="page" w:hAnchor="page" w:x="1182" w:y="7734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spacing w:val="3"/>
          <w:kern w:val="0"/>
          <w:sz w:val="12"/>
          <w:szCs w:val="12"/>
        </w:rPr>
        <w:t xml:space="preserve">TAMC </w:t>
      </w:r>
    </w:p>
    <w:p>
      <w:pPr>
        <w:framePr w:w="146" w:hRule="auto" w:wrap="none" w:vAnchor="page" w:hAnchor="page" w:x="1572" w:y="7741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5A6E84"/>
          <w:kern w:val="0"/>
          <w:sz w:val="11"/>
          <w:szCs w:val="11"/>
        </w:rPr>
        <w:t>|</w:t>
      </w:r>
    </w:p>
    <w:p>
      <w:pPr>
        <w:framePr w:w="1870" w:hRule="auto" w:wrap="none" w:vAnchor="page" w:hAnchor="page" w:x="1722" w:y="775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5"/>
          <w:kern w:val="0"/>
          <w:sz w:val="10"/>
          <w:szCs w:val="10"/>
        </w:rPr>
        <w:t>Вкупен аеробен микро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бен број</w:t>
      </w:r>
    </w:p>
    <w:p>
      <w:pPr>
        <w:framePr w:w="1532" w:hRule="auto" w:wrap="none" w:vAnchor="page" w:hAnchor="page" w:x="5590" w:y="774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6"/>
          <w:kern w:val="0"/>
          <w:sz w:val="11"/>
          <w:szCs w:val="11"/>
        </w:rPr>
        <w:t>Ph. Eur. 2.6.12 cat.</w:t>
      </w:r>
      <w:r>
        <w:rPr>
          <w:rFonts w:ascii="Roboto Mono" w:hAnsi="Roboto Mono" w:cs="Roboto Mono" w:eastAsia="Roboto Mono"/>
          <w:b w:val="0"/>
          <w:i w:val="0"/>
          <w:color w:val="475569"/>
          <w:spacing w:val="-7"/>
          <w:kern w:val="0"/>
          <w:sz w:val="11"/>
          <w:szCs w:val="11"/>
        </w:rPr>
        <w:t xml:space="preserve"> C</w:t>
      </w:r>
    </w:p>
    <w:p>
      <w:pPr>
        <w:framePr w:w="278" w:hRule="auto" w:wrap="none" w:vAnchor="page" w:hAnchor="page" w:x="7809" w:y="775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 xml:space="preserve"> 10</w:t>
      </w:r>
    </w:p>
    <w:p>
      <w:pPr>
        <w:framePr w:w="134" w:hRule="auto" w:wrap="none" w:vAnchor="page" w:hAnchor="page" w:x="7989" w:y="7720"/>
        <w:spacing w:before="0" w:after="0" w:line="9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9"/>
          <w:szCs w:val="9"/>
        </w:rPr>
        <w:t>5</w:t>
      </w:r>
    </w:p>
    <w:p>
      <w:pPr>
        <w:framePr w:w="476" w:hRule="auto" w:wrap="none" w:vAnchor="page" w:hAnchor="page" w:x="8049" w:y="775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 xml:space="preserve"> CFU/g</w:t>
      </w:r>
    </w:p>
    <w:p>
      <w:pPr>
        <w:framePr w:w="1126" w:hRule="auto" w:wrap="none" w:vAnchor="page" w:hAnchor="page" w:x="10238" w:y="7739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7"/>
          <w:kern w:val="0"/>
          <w:sz w:val="11"/>
          <w:szCs w:val="11"/>
        </w:rPr>
        <w:t>2.2 × 10³ CF</w:t>
      </w:r>
      <w:r>
        <w:rPr>
          <w:rFonts w:ascii="Roboto Mono" w:hAnsi="Roboto Mono" w:cs="Roboto Mono" w:eastAsia="Roboto Mono"/>
          <w:b/>
          <w:i w:val="0"/>
          <w:color w:val="1B3A5C"/>
          <w:spacing w:val="6"/>
          <w:kern w:val="0"/>
          <w:sz w:val="11"/>
          <w:szCs w:val="11"/>
        </w:rPr>
        <w:t>U/g</w:t>
      </w:r>
    </w:p>
    <w:p>
      <w:pPr>
        <w:framePr w:w="440" w:hRule="auto" w:wrap="none" w:vAnchor="page" w:hAnchor="page" w:x="1182" w:y="7884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spacing w:val="3"/>
          <w:kern w:val="0"/>
          <w:sz w:val="12"/>
          <w:szCs w:val="12"/>
        </w:rPr>
        <w:t xml:space="preserve">TYMC </w:t>
      </w:r>
    </w:p>
    <w:p>
      <w:pPr>
        <w:framePr w:w="146" w:hRule="auto" w:wrap="none" w:vAnchor="page" w:hAnchor="page" w:x="1572" w:y="7891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5A6E84"/>
          <w:kern w:val="0"/>
          <w:sz w:val="11"/>
          <w:szCs w:val="11"/>
        </w:rPr>
        <w:t>|</w:t>
      </w:r>
    </w:p>
    <w:p>
      <w:pPr>
        <w:framePr w:w="1553" w:hRule="auto" w:wrap="none" w:vAnchor="page" w:hAnchor="page" w:x="1722" w:y="790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Вкупен број квас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>ци/мувли</w:t>
      </w:r>
    </w:p>
    <w:p>
      <w:pPr>
        <w:framePr w:w="1532" w:hRule="auto" w:wrap="none" w:vAnchor="page" w:hAnchor="page" w:x="5590" w:y="790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6"/>
          <w:kern w:val="0"/>
          <w:sz w:val="11"/>
          <w:szCs w:val="11"/>
        </w:rPr>
        <w:t>Ph. Eur. 2.6.12 cat.</w:t>
      </w:r>
      <w:r>
        <w:rPr>
          <w:rFonts w:ascii="Roboto Mono" w:hAnsi="Roboto Mono" w:cs="Roboto Mono" w:eastAsia="Roboto Mono"/>
          <w:b w:val="0"/>
          <w:i w:val="0"/>
          <w:color w:val="475569"/>
          <w:spacing w:val="-7"/>
          <w:kern w:val="0"/>
          <w:sz w:val="11"/>
          <w:szCs w:val="11"/>
        </w:rPr>
        <w:t xml:space="preserve"> C</w:t>
      </w:r>
    </w:p>
    <w:p>
      <w:pPr>
        <w:framePr w:w="278" w:hRule="auto" w:wrap="none" w:vAnchor="page" w:hAnchor="page" w:x="7809" w:y="790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 xml:space="preserve"> 10</w:t>
      </w:r>
    </w:p>
    <w:p>
      <w:pPr>
        <w:framePr w:w="134" w:hRule="auto" w:wrap="none" w:vAnchor="page" w:hAnchor="page" w:x="7989" w:y="7870"/>
        <w:spacing w:before="0" w:after="0" w:line="9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9"/>
          <w:szCs w:val="9"/>
        </w:rPr>
        <w:t>4</w:t>
      </w:r>
    </w:p>
    <w:p>
      <w:pPr>
        <w:framePr w:w="476" w:hRule="auto" w:wrap="none" w:vAnchor="page" w:hAnchor="page" w:x="8049" w:y="790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 xml:space="preserve"> CFU/g</w:t>
      </w:r>
    </w:p>
    <w:p>
      <w:pPr>
        <w:framePr w:w="1126" w:hRule="auto" w:wrap="none" w:vAnchor="page" w:hAnchor="page" w:x="10238" w:y="7889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7"/>
          <w:kern w:val="0"/>
          <w:sz w:val="11"/>
          <w:szCs w:val="11"/>
        </w:rPr>
        <w:t>2.1 × 10³ CF</w:t>
      </w:r>
      <w:r>
        <w:rPr>
          <w:rFonts w:ascii="Roboto Mono" w:hAnsi="Roboto Mono" w:cs="Roboto Mono" w:eastAsia="Roboto Mono"/>
          <w:b/>
          <w:i w:val="0"/>
          <w:color w:val="1B3A5C"/>
          <w:spacing w:val="6"/>
          <w:kern w:val="0"/>
          <w:sz w:val="11"/>
          <w:szCs w:val="11"/>
        </w:rPr>
        <w:t>U/g</w:t>
      </w:r>
    </w:p>
    <w:p>
      <w:pPr>
        <w:framePr w:w="1837" w:hRule="auto" w:wrap="none" w:vAnchor="page" w:hAnchor="page" w:x="1182" w:y="8034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spacing w:val="3"/>
          <w:kern w:val="0"/>
          <w:sz w:val="12"/>
          <w:szCs w:val="12"/>
        </w:rPr>
        <w:t xml:space="preserve">Bile-tolerant gram-neg. </w:t>
      </w:r>
    </w:p>
    <w:p>
      <w:pPr>
        <w:framePr w:w="146" w:hRule="auto" w:wrap="none" w:vAnchor="page" w:hAnchor="page" w:x="2997" w:y="8041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5A6E84"/>
          <w:kern w:val="0"/>
          <w:sz w:val="11"/>
          <w:szCs w:val="11"/>
        </w:rPr>
        <w:t>|</w:t>
      </w:r>
    </w:p>
    <w:p>
      <w:pPr>
        <w:framePr w:w="1789" w:hRule="auto" w:wrap="none" w:vAnchor="page" w:hAnchor="page" w:x="3147" w:y="805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5"/>
          <w:kern w:val="0"/>
          <w:sz w:val="10"/>
          <w:szCs w:val="10"/>
        </w:rPr>
        <w:t>Жолчно-толеран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тни грам-нег.</w:t>
      </w:r>
    </w:p>
    <w:p>
      <w:pPr>
        <w:framePr w:w="1532" w:hRule="auto" w:wrap="none" w:vAnchor="page" w:hAnchor="page" w:x="5590" w:y="805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6"/>
          <w:kern w:val="0"/>
          <w:sz w:val="11"/>
          <w:szCs w:val="11"/>
        </w:rPr>
        <w:t>Ph. Eur. 2.6.31 cat.</w:t>
      </w:r>
      <w:r>
        <w:rPr>
          <w:rFonts w:ascii="Roboto Mono" w:hAnsi="Roboto Mono" w:cs="Roboto Mono" w:eastAsia="Roboto Mono"/>
          <w:b w:val="0"/>
          <w:i w:val="0"/>
          <w:color w:val="475569"/>
          <w:spacing w:val="-7"/>
          <w:kern w:val="0"/>
          <w:sz w:val="11"/>
          <w:szCs w:val="11"/>
        </w:rPr>
        <w:t xml:space="preserve"> C</w:t>
      </w:r>
    </w:p>
    <w:p>
      <w:pPr>
        <w:framePr w:w="278" w:hRule="auto" w:wrap="none" w:vAnchor="page" w:hAnchor="page" w:x="7809" w:y="807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 xml:space="preserve"> 10</w:t>
      </w:r>
    </w:p>
    <w:p>
      <w:pPr>
        <w:framePr w:w="134" w:hRule="auto" w:wrap="none" w:vAnchor="page" w:hAnchor="page" w:x="7989" w:y="8035"/>
        <w:spacing w:before="0" w:after="0" w:line="9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9"/>
          <w:szCs w:val="9"/>
        </w:rPr>
        <w:t>4</w:t>
      </w:r>
    </w:p>
    <w:p>
      <w:pPr>
        <w:framePr w:w="476" w:hRule="auto" w:wrap="none" w:vAnchor="page" w:hAnchor="page" w:x="8049" w:y="807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 xml:space="preserve"> CFU/g</w:t>
      </w:r>
    </w:p>
    <w:p>
      <w:pPr>
        <w:framePr w:w="860" w:hRule="auto" w:wrap="none" w:vAnchor="page" w:hAnchor="page" w:x="10580" w:y="8042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-3"/>
          <w:kern w:val="0"/>
          <w:sz w:val="13"/>
          <w:szCs w:val="13"/>
        </w:rPr>
        <w:t>&lt; 10 CFU</w:t>
      </w:r>
      <w:r>
        <w:rPr>
          <w:rFonts w:ascii="Roboto Mono" w:hAnsi="Roboto Mono" w:cs="Roboto Mono" w:eastAsia="Roboto Mono"/>
          <w:b/>
          <w:i w:val="0"/>
          <w:color w:val="1B3A5C"/>
          <w:spacing w:val="-4"/>
          <w:kern w:val="0"/>
          <w:sz w:val="13"/>
          <w:szCs w:val="13"/>
        </w:rPr>
        <w:t>/g</w:t>
      </w:r>
    </w:p>
    <w:p>
      <w:pPr>
        <w:framePr w:w="872" w:hRule="auto" w:wrap="none" w:vAnchor="page" w:hAnchor="page" w:x="1182" w:y="8229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spacing w:val="3"/>
          <w:kern w:val="0"/>
          <w:sz w:val="12"/>
          <w:szCs w:val="12"/>
        </w:rPr>
        <w:t xml:space="preserve">Salmonella </w:t>
      </w:r>
    </w:p>
    <w:p>
      <w:pPr>
        <w:framePr w:w="146" w:hRule="auto" w:wrap="none" w:vAnchor="page" w:hAnchor="page" w:x="2022" w:y="8236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5A6E84"/>
          <w:kern w:val="0"/>
          <w:sz w:val="11"/>
          <w:szCs w:val="11"/>
        </w:rPr>
        <w:t>|</w:t>
      </w:r>
    </w:p>
    <w:p>
      <w:pPr>
        <w:framePr w:w="713" w:hRule="auto" w:wrap="none" w:vAnchor="page" w:hAnchor="page" w:x="2172" w:y="8254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8"/>
          <w:kern w:val="0"/>
          <w:sz w:val="10"/>
          <w:szCs w:val="10"/>
        </w:rPr>
        <w:t>Са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7"/>
          <w:kern w:val="0"/>
          <w:sz w:val="10"/>
          <w:szCs w:val="10"/>
        </w:rPr>
        <w:t>лмонела</w:t>
      </w:r>
    </w:p>
    <w:p>
      <w:pPr>
        <w:framePr w:w="1532" w:hRule="auto" w:wrap="none" w:vAnchor="page" w:hAnchor="page" w:x="5590" w:y="823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6"/>
          <w:kern w:val="0"/>
          <w:sz w:val="11"/>
          <w:szCs w:val="11"/>
        </w:rPr>
        <w:t>Ph. Eur. 2.6.31 cat.</w:t>
      </w:r>
      <w:r>
        <w:rPr>
          <w:rFonts w:ascii="Roboto Mono" w:hAnsi="Roboto Mono" w:cs="Roboto Mono" w:eastAsia="Roboto Mono"/>
          <w:b w:val="0"/>
          <w:i w:val="0"/>
          <w:color w:val="475569"/>
          <w:spacing w:val="-7"/>
          <w:kern w:val="0"/>
          <w:sz w:val="11"/>
          <w:szCs w:val="11"/>
        </w:rPr>
        <w:t xml:space="preserve"> C</w:t>
      </w:r>
    </w:p>
    <w:p>
      <w:pPr>
        <w:framePr w:w="1004" w:hRule="auto" w:wrap="none" w:vAnchor="page" w:hAnchor="page" w:x="7743" w:y="823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>Absence / 25 g</w:t>
      </w:r>
    </w:p>
    <w:p>
      <w:pPr>
        <w:framePr w:w="548" w:hRule="auto" w:wrap="none" w:vAnchor="page" w:hAnchor="page" w:x="10880" w:y="8192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-3"/>
          <w:kern w:val="0"/>
          <w:sz w:val="13"/>
          <w:szCs w:val="13"/>
        </w:rPr>
        <w:t>Abse</w:t>
      </w:r>
      <w:r>
        <w:rPr>
          <w:rFonts w:ascii="Roboto Mono" w:hAnsi="Roboto Mono" w:cs="Roboto Mono" w:eastAsia="Roboto Mono"/>
          <w:b/>
          <w:i w:val="0"/>
          <w:color w:val="1B3A5C"/>
          <w:spacing w:val="-4"/>
          <w:kern w:val="0"/>
          <w:sz w:val="13"/>
          <w:szCs w:val="13"/>
        </w:rPr>
        <w:t>nt</w:t>
      </w:r>
    </w:p>
    <w:p>
      <w:pPr>
        <w:framePr w:w="386" w:hRule="auto" w:wrap="none" w:vAnchor="page" w:hAnchor="page" w:x="11030" w:y="8322"/>
        <w:spacing w:before="0" w:after="0" w:line="7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1B3A5C"/>
          <w:kern w:val="0"/>
          <w:sz w:val="7"/>
          <w:szCs w:val="7"/>
        </w:rPr>
        <w:t>Отсутна</w:t>
      </w:r>
    </w:p>
    <w:p>
      <w:pPr>
        <w:framePr w:w="1312" w:hRule="auto" w:wrap="none" w:vAnchor="page" w:hAnchor="page" w:x="1182" w:y="8439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spacing w:val="3"/>
          <w:kern w:val="0"/>
          <w:sz w:val="12"/>
          <w:szCs w:val="12"/>
        </w:rPr>
        <w:t xml:space="preserve">Escherichia coli </w:t>
      </w:r>
    </w:p>
    <w:p>
      <w:pPr>
        <w:framePr w:w="146" w:hRule="auto" w:wrap="none" w:vAnchor="page" w:hAnchor="page" w:x="2472" w:y="8446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5A6E84"/>
          <w:kern w:val="0"/>
          <w:sz w:val="11"/>
          <w:szCs w:val="11"/>
        </w:rPr>
        <w:t>|</w:t>
      </w:r>
    </w:p>
    <w:p>
      <w:pPr>
        <w:framePr w:w="983" w:hRule="auto" w:wrap="none" w:vAnchor="page" w:hAnchor="page" w:x="2622" w:y="8464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6"/>
          <w:kern w:val="0"/>
          <w:sz w:val="10"/>
          <w:szCs w:val="10"/>
        </w:rPr>
        <w:t xml:space="preserve">Ешерихија 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5"/>
          <w:kern w:val="0"/>
          <w:sz w:val="10"/>
          <w:szCs w:val="10"/>
        </w:rPr>
        <w:t>коли</w:t>
      </w:r>
    </w:p>
    <w:p>
      <w:pPr>
        <w:framePr w:w="1532" w:hRule="auto" w:wrap="none" w:vAnchor="page" w:hAnchor="page" w:x="5590" w:y="846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6"/>
          <w:kern w:val="0"/>
          <w:sz w:val="11"/>
          <w:szCs w:val="11"/>
        </w:rPr>
        <w:t>Ph. Eur. 2.6.13 cat.</w:t>
      </w:r>
      <w:r>
        <w:rPr>
          <w:rFonts w:ascii="Roboto Mono" w:hAnsi="Roboto Mono" w:cs="Roboto Mono" w:eastAsia="Roboto Mono"/>
          <w:b w:val="0"/>
          <w:i w:val="0"/>
          <w:color w:val="475569"/>
          <w:spacing w:val="-7"/>
          <w:kern w:val="0"/>
          <w:sz w:val="11"/>
          <w:szCs w:val="11"/>
        </w:rPr>
        <w:t xml:space="preserve"> C</w:t>
      </w:r>
    </w:p>
    <w:p>
      <w:pPr>
        <w:framePr w:w="938" w:hRule="auto" w:wrap="none" w:vAnchor="page" w:hAnchor="page" w:x="7743" w:y="846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>Absence / 1 g</w:t>
      </w:r>
    </w:p>
    <w:p>
      <w:pPr>
        <w:framePr w:w="548" w:hRule="auto" w:wrap="none" w:vAnchor="page" w:hAnchor="page" w:x="10880" w:y="8402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-3"/>
          <w:kern w:val="0"/>
          <w:sz w:val="13"/>
          <w:szCs w:val="13"/>
        </w:rPr>
        <w:t>Abse</w:t>
      </w:r>
      <w:r>
        <w:rPr>
          <w:rFonts w:ascii="Roboto Mono" w:hAnsi="Roboto Mono" w:cs="Roboto Mono" w:eastAsia="Roboto Mono"/>
          <w:b/>
          <w:i w:val="0"/>
          <w:color w:val="1B3A5C"/>
          <w:spacing w:val="-4"/>
          <w:kern w:val="0"/>
          <w:sz w:val="13"/>
          <w:szCs w:val="13"/>
        </w:rPr>
        <w:t>nt</w:t>
      </w:r>
    </w:p>
    <w:p>
      <w:pPr>
        <w:framePr w:w="386" w:hRule="auto" w:wrap="none" w:vAnchor="page" w:hAnchor="page" w:x="11030" w:y="8547"/>
        <w:spacing w:before="0" w:after="0" w:line="7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1B3A5C"/>
          <w:kern w:val="0"/>
          <w:sz w:val="7"/>
          <w:szCs w:val="7"/>
        </w:rPr>
        <w:t>Отсутна</w:t>
      </w:r>
    </w:p>
    <w:p>
      <w:pPr>
        <w:framePr w:w="1687" w:hRule="auto" w:wrap="none" w:vAnchor="page" w:hAnchor="page" w:x="1182" w:y="8664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spacing w:val="3"/>
          <w:kern w:val="0"/>
          <w:sz w:val="12"/>
          <w:szCs w:val="12"/>
        </w:rPr>
        <w:t>Pseudomonas aeruginosa</w:t>
      </w:r>
    </w:p>
    <w:p>
      <w:pPr>
        <w:framePr w:w="1532" w:hRule="auto" w:wrap="none" w:vAnchor="page" w:hAnchor="page" w:x="5590" w:y="867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6"/>
          <w:kern w:val="0"/>
          <w:sz w:val="11"/>
          <w:szCs w:val="11"/>
        </w:rPr>
        <w:t>Ph. Eur. 2.6.13 cat.</w:t>
      </w:r>
      <w:r>
        <w:rPr>
          <w:rFonts w:ascii="Roboto Mono" w:hAnsi="Roboto Mono" w:cs="Roboto Mono" w:eastAsia="Roboto Mono"/>
          <w:b w:val="0"/>
          <w:i w:val="0"/>
          <w:color w:val="475569"/>
          <w:spacing w:val="-7"/>
          <w:kern w:val="0"/>
          <w:sz w:val="11"/>
          <w:szCs w:val="11"/>
        </w:rPr>
        <w:t xml:space="preserve"> C</w:t>
      </w:r>
    </w:p>
    <w:p>
      <w:pPr>
        <w:framePr w:w="938" w:hRule="auto" w:wrap="none" w:vAnchor="page" w:hAnchor="page" w:x="7743" w:y="867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>Absence / 1 g</w:t>
      </w:r>
    </w:p>
    <w:p>
      <w:pPr>
        <w:framePr w:w="548" w:hRule="auto" w:wrap="none" w:vAnchor="page" w:hAnchor="page" w:x="10880" w:y="8612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-3"/>
          <w:kern w:val="0"/>
          <w:sz w:val="13"/>
          <w:szCs w:val="13"/>
        </w:rPr>
        <w:t>Abse</w:t>
      </w:r>
      <w:r>
        <w:rPr>
          <w:rFonts w:ascii="Roboto Mono" w:hAnsi="Roboto Mono" w:cs="Roboto Mono" w:eastAsia="Roboto Mono"/>
          <w:b/>
          <w:i w:val="0"/>
          <w:color w:val="1B3A5C"/>
          <w:spacing w:val="-4"/>
          <w:kern w:val="0"/>
          <w:sz w:val="13"/>
          <w:szCs w:val="13"/>
        </w:rPr>
        <w:t>nt</w:t>
      </w:r>
    </w:p>
    <w:p>
      <w:pPr>
        <w:framePr w:w="386" w:hRule="auto" w:wrap="none" w:vAnchor="page" w:hAnchor="page" w:x="11030" w:y="8757"/>
        <w:spacing w:before="0" w:after="0" w:line="7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1B3A5C"/>
          <w:kern w:val="0"/>
          <w:sz w:val="7"/>
          <w:szCs w:val="7"/>
        </w:rPr>
        <w:t>Отсутна</w:t>
      </w:r>
    </w:p>
    <w:p>
      <w:pPr>
        <w:framePr w:w="1612" w:hRule="auto" w:wrap="none" w:vAnchor="page" w:hAnchor="page" w:x="1182" w:y="8889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spacing w:val="3"/>
          <w:kern w:val="0"/>
          <w:sz w:val="12"/>
          <w:szCs w:val="12"/>
        </w:rPr>
        <w:t>Staphylococcus aureus</w:t>
      </w:r>
    </w:p>
    <w:p>
      <w:pPr>
        <w:framePr w:w="1532" w:hRule="auto" w:wrap="none" w:vAnchor="page" w:hAnchor="page" w:x="5590" w:y="889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6"/>
          <w:kern w:val="0"/>
          <w:sz w:val="11"/>
          <w:szCs w:val="11"/>
        </w:rPr>
        <w:t>Ph. Eur. 2.6.13 cat.</w:t>
      </w:r>
      <w:r>
        <w:rPr>
          <w:rFonts w:ascii="Roboto Mono" w:hAnsi="Roboto Mono" w:cs="Roboto Mono" w:eastAsia="Roboto Mono"/>
          <w:b w:val="0"/>
          <w:i w:val="0"/>
          <w:color w:val="475569"/>
          <w:spacing w:val="-7"/>
          <w:kern w:val="0"/>
          <w:sz w:val="11"/>
          <w:szCs w:val="11"/>
        </w:rPr>
        <w:t xml:space="preserve"> C</w:t>
      </w:r>
    </w:p>
    <w:p>
      <w:pPr>
        <w:framePr w:w="938" w:hRule="auto" w:wrap="none" w:vAnchor="page" w:hAnchor="page" w:x="7743" w:y="889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>Absence / 1 g</w:t>
      </w:r>
    </w:p>
    <w:p>
      <w:pPr>
        <w:framePr w:w="548" w:hRule="auto" w:wrap="none" w:vAnchor="page" w:hAnchor="page" w:x="10880" w:y="8837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-3"/>
          <w:kern w:val="0"/>
          <w:sz w:val="13"/>
          <w:szCs w:val="13"/>
        </w:rPr>
        <w:t>Abse</w:t>
      </w:r>
      <w:r>
        <w:rPr>
          <w:rFonts w:ascii="Roboto Mono" w:hAnsi="Roboto Mono" w:cs="Roboto Mono" w:eastAsia="Roboto Mono"/>
          <w:b/>
          <w:i w:val="0"/>
          <w:color w:val="1B3A5C"/>
          <w:spacing w:val="-4"/>
          <w:kern w:val="0"/>
          <w:sz w:val="13"/>
          <w:szCs w:val="13"/>
        </w:rPr>
        <w:t>nt</w:t>
      </w:r>
    </w:p>
    <w:p>
      <w:pPr>
        <w:framePr w:w="386" w:hRule="auto" w:wrap="none" w:vAnchor="page" w:hAnchor="page" w:x="11030" w:y="8982"/>
        <w:spacing w:before="0" w:after="0" w:line="7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1B3A5C"/>
          <w:kern w:val="0"/>
          <w:sz w:val="7"/>
          <w:szCs w:val="7"/>
        </w:rPr>
        <w:t>Отсутна</w:t>
      </w:r>
    </w:p>
    <w:p>
      <w:pPr>
        <w:framePr w:w="224" w:hRule="auto" w:wrap="none" w:vAnchor="page" w:hAnchor="page" w:x="576" w:y="9064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3B6BA5"/>
          <w:spacing w:val="6"/>
          <w:kern w:val="0"/>
          <w:sz w:val="12"/>
          <w:szCs w:val="12"/>
        </w:rPr>
        <w:t>10</w:t>
      </w:r>
    </w:p>
    <w:p>
      <w:pPr>
        <w:framePr w:w="898" w:hRule="auto" w:wrap="none" w:vAnchor="page" w:hAnchor="page" w:x="1017" w:y="9065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spacing w:val="3"/>
          <w:kern w:val="0"/>
          <w:sz w:val="13"/>
          <w:szCs w:val="13"/>
        </w:rPr>
        <w:t>Mycotoxin</w:t>
      </w:r>
      <w:r>
        <w:rPr>
          <w:rFonts w:ascii="Montserrat" w:hAnsi="Montserrat" w:cs="Montserrat" w:eastAsia="Montserrat"/>
          <w:b/>
          <w:i w:val="0"/>
          <w:color w:val="16324F"/>
          <w:spacing w:val="2"/>
          <w:kern w:val="0"/>
          <w:sz w:val="13"/>
          <w:szCs w:val="13"/>
        </w:rPr>
        <w:t xml:space="preserve">s </w:t>
      </w:r>
    </w:p>
    <w:p>
      <w:pPr>
        <w:framePr w:w="818" w:hRule="auto" w:wrap="none" w:vAnchor="page" w:hAnchor="page" w:x="1947" w:y="907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5"/>
          <w:kern w:val="0"/>
          <w:sz w:val="10"/>
          <w:szCs w:val="10"/>
        </w:rPr>
        <w:t>Микотокс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ини</w:t>
      </w:r>
    </w:p>
    <w:p>
      <w:pPr>
        <w:framePr w:w="2522" w:hRule="auto" w:wrap="none" w:vAnchor="page" w:hAnchor="page" w:x="2772" w:y="9064"/>
        <w:spacing w:before="0" w:after="0" w:line="11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7A5C1E"/>
          <w:spacing w:val="-6"/>
          <w:kern w:val="0"/>
          <w:sz w:val="11"/>
          <w:szCs w:val="11"/>
        </w:rPr>
        <w:t>· Ph. Eur. 2.8.18 / 2.8.22 (HPLC-F</w:t>
      </w:r>
      <w:r>
        <w:rPr>
          <w:rFonts w:ascii="Roboto Mono SemiBold" w:hAnsi="Roboto Mono SemiBold" w:cs="Roboto Mono SemiBold" w:eastAsia="Roboto Mono SemiBold"/>
          <w:b w:val="0"/>
          <w:i w:val="0"/>
          <w:color w:val="7A5C1E"/>
          <w:spacing w:val="-7"/>
          <w:kern w:val="0"/>
          <w:sz w:val="11"/>
          <w:szCs w:val="11"/>
        </w:rPr>
        <w:t>LD)</w:t>
      </w:r>
    </w:p>
    <w:p>
      <w:pPr>
        <w:framePr w:w="872" w:hRule="auto" w:wrap="none" w:vAnchor="page" w:hAnchor="page" w:x="1182" w:y="9204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spacing w:val="3"/>
          <w:kern w:val="0"/>
          <w:sz w:val="12"/>
          <w:szCs w:val="12"/>
        </w:rPr>
        <w:t>Aflatoxin B</w:t>
      </w:r>
    </w:p>
    <w:p>
      <w:pPr>
        <w:framePr w:w="140" w:hRule="auto" w:wrap="none" w:vAnchor="page" w:hAnchor="page" w:x="2007" w:y="9259"/>
        <w:spacing w:before="0" w:after="0" w:line="10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0"/>
          <w:szCs w:val="10"/>
        </w:rPr>
        <w:t>1</w:t>
      </w:r>
    </w:p>
    <w:p>
      <w:pPr>
        <w:framePr w:w="146" w:hRule="auto" w:wrap="none" w:vAnchor="page" w:hAnchor="page" w:x="2157" w:y="9211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5A6E84"/>
          <w:kern w:val="0"/>
          <w:sz w:val="11"/>
          <w:szCs w:val="11"/>
        </w:rPr>
        <w:t>|</w:t>
      </w:r>
    </w:p>
    <w:p>
      <w:pPr>
        <w:framePr w:w="854" w:hRule="auto" w:wrap="none" w:vAnchor="page" w:hAnchor="page" w:x="2307" w:y="922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5"/>
          <w:kern w:val="0"/>
          <w:sz w:val="10"/>
          <w:szCs w:val="10"/>
        </w:rPr>
        <w:t>Афлатокси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н B</w:t>
      </w:r>
    </w:p>
    <w:p>
      <w:pPr>
        <w:framePr w:w="1070" w:hRule="auto" w:wrap="none" w:vAnchor="page" w:hAnchor="page" w:x="5590" w:y="924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6"/>
          <w:kern w:val="0"/>
          <w:sz w:val="11"/>
          <w:szCs w:val="11"/>
        </w:rPr>
        <w:t>Ph. Eur. 2.8.18</w:t>
      </w:r>
    </w:p>
    <w:p>
      <w:pPr>
        <w:framePr w:w="608" w:hRule="auto" w:wrap="none" w:vAnchor="page" w:hAnchor="page" w:x="7809" w:y="924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 xml:space="preserve"> 2 µg/kg</w:t>
      </w:r>
    </w:p>
    <w:p>
      <w:pPr>
        <w:framePr w:w="236" w:hRule="auto" w:wrap="none" w:vAnchor="page" w:hAnchor="page" w:x="11180" w:y="9227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-4"/>
          <w:kern w:val="0"/>
          <w:sz w:val="13"/>
          <w:szCs w:val="13"/>
        </w:rPr>
        <w:t>ND</w:t>
      </w:r>
    </w:p>
    <w:p>
      <w:pPr>
        <w:framePr w:w="872" w:hRule="auto" w:wrap="none" w:vAnchor="page" w:hAnchor="page" w:x="1182" w:y="9384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spacing w:val="3"/>
          <w:kern w:val="0"/>
          <w:sz w:val="12"/>
          <w:szCs w:val="12"/>
        </w:rPr>
        <w:t xml:space="preserve">Aflatoxins </w:t>
      </w:r>
    </w:p>
    <w:p>
      <w:pPr>
        <w:framePr w:w="146" w:hRule="auto" w:wrap="none" w:vAnchor="page" w:hAnchor="page" w:x="2169" w:y="9391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5A6E84"/>
          <w:kern w:val="0"/>
          <w:sz w:val="11"/>
          <w:szCs w:val="11"/>
        </w:rPr>
        <w:t>|</w:t>
      </w:r>
    </w:p>
    <w:p>
      <w:pPr>
        <w:framePr w:w="848" w:hRule="auto" w:wrap="none" w:vAnchor="page" w:hAnchor="page" w:x="2319" w:y="940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5"/>
          <w:kern w:val="0"/>
          <w:sz w:val="10"/>
          <w:szCs w:val="10"/>
        </w:rPr>
        <w:t>Афлатокси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 xml:space="preserve">ни </w:t>
      </w:r>
    </w:p>
    <w:p>
      <w:pPr>
        <w:framePr w:w="296" w:hRule="auto" w:wrap="none" w:vAnchor="page" w:hAnchor="page" w:x="3204" w:y="9384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spacing w:val="3"/>
          <w:kern w:val="0"/>
          <w:sz w:val="12"/>
          <w:szCs w:val="12"/>
        </w:rPr>
        <w:t xml:space="preserve"> (B</w:t>
      </w:r>
    </w:p>
    <w:p>
      <w:pPr>
        <w:framePr w:w="140" w:hRule="auto" w:wrap="none" w:vAnchor="page" w:hAnchor="page" w:x="3429" w:y="9439"/>
        <w:spacing w:before="0" w:after="0" w:line="10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0"/>
          <w:szCs w:val="10"/>
        </w:rPr>
        <w:t>1</w:t>
      </w:r>
    </w:p>
    <w:p>
      <w:pPr>
        <w:framePr w:w="224" w:hRule="auto" w:wrap="none" w:vAnchor="page" w:hAnchor="page" w:x="3489" w:y="9384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spacing w:val="3"/>
          <w:kern w:val="0"/>
          <w:sz w:val="12"/>
          <w:szCs w:val="12"/>
        </w:rPr>
        <w:t>+B</w:t>
      </w:r>
    </w:p>
    <w:p>
      <w:pPr>
        <w:framePr w:w="140" w:hRule="auto" w:wrap="none" w:vAnchor="page" w:hAnchor="page" w:x="3639" w:y="9439"/>
        <w:spacing w:before="0" w:after="0" w:line="10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0"/>
          <w:szCs w:val="10"/>
        </w:rPr>
        <w:t>2</w:t>
      </w:r>
    </w:p>
    <w:p>
      <w:pPr>
        <w:framePr w:w="224" w:hRule="auto" w:wrap="none" w:vAnchor="page" w:hAnchor="page" w:x="3699" w:y="9384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spacing w:val="3"/>
          <w:kern w:val="0"/>
          <w:sz w:val="12"/>
          <w:szCs w:val="12"/>
        </w:rPr>
        <w:t>+G</w:t>
      </w:r>
    </w:p>
    <w:p>
      <w:pPr>
        <w:framePr w:w="140" w:hRule="auto" w:wrap="none" w:vAnchor="page" w:hAnchor="page" w:x="3849" w:y="9439"/>
        <w:spacing w:before="0" w:after="0" w:line="10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0"/>
          <w:szCs w:val="10"/>
        </w:rPr>
        <w:t>1</w:t>
      </w:r>
    </w:p>
    <w:p>
      <w:pPr>
        <w:framePr w:w="224" w:hRule="auto" w:wrap="none" w:vAnchor="page" w:hAnchor="page" w:x="3909" w:y="9384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spacing w:val="3"/>
          <w:kern w:val="0"/>
          <w:sz w:val="12"/>
          <w:szCs w:val="12"/>
        </w:rPr>
        <w:t>+G</w:t>
      </w:r>
    </w:p>
    <w:p>
      <w:pPr>
        <w:framePr w:w="140" w:hRule="auto" w:wrap="none" w:vAnchor="page" w:hAnchor="page" w:x="4059" w:y="9439"/>
        <w:spacing w:before="0" w:after="0" w:line="10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0"/>
          <w:szCs w:val="10"/>
        </w:rPr>
        <w:t>2</w:t>
      </w:r>
    </w:p>
    <w:p>
      <w:pPr>
        <w:framePr w:w="152" w:hRule="auto" w:wrap="none" w:vAnchor="page" w:hAnchor="page" w:x="4119" w:y="9384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2"/>
          <w:szCs w:val="12"/>
        </w:rPr>
        <w:t>)</w:t>
      </w:r>
    </w:p>
    <w:p>
      <w:pPr>
        <w:framePr w:w="1070" w:hRule="auto" w:wrap="none" w:vAnchor="page" w:hAnchor="page" w:x="5590" w:y="942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6"/>
          <w:kern w:val="0"/>
          <w:sz w:val="11"/>
          <w:szCs w:val="11"/>
        </w:rPr>
        <w:t>Ph. Eur. 2.8.18</w:t>
      </w:r>
    </w:p>
    <w:p>
      <w:pPr>
        <w:framePr w:w="608" w:hRule="auto" w:wrap="none" w:vAnchor="page" w:hAnchor="page" w:x="7809" w:y="942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 xml:space="preserve"> 4 µg/kg</w:t>
      </w:r>
    </w:p>
    <w:p>
      <w:pPr>
        <w:framePr w:w="236" w:hRule="auto" w:wrap="none" w:vAnchor="page" w:hAnchor="page" w:x="11180" w:y="9407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-4"/>
          <w:kern w:val="0"/>
          <w:sz w:val="13"/>
          <w:szCs w:val="13"/>
        </w:rPr>
        <w:t>ND</w:t>
      </w:r>
    </w:p>
    <w:p>
      <w:pPr>
        <w:framePr w:w="1016" w:hRule="auto" w:wrap="none" w:vAnchor="page" w:hAnchor="page" w:x="1182" w:y="9564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spacing w:val="3"/>
          <w:kern w:val="0"/>
          <w:sz w:val="12"/>
          <w:szCs w:val="12"/>
        </w:rPr>
        <w:t xml:space="preserve">Ochratoxin A </w:t>
      </w:r>
    </w:p>
    <w:p>
      <w:pPr>
        <w:framePr w:w="146" w:hRule="auto" w:wrap="none" w:vAnchor="page" w:hAnchor="page" w:x="2172" w:y="9571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5A6E84"/>
          <w:kern w:val="0"/>
          <w:sz w:val="11"/>
          <w:szCs w:val="11"/>
        </w:rPr>
        <w:t>|</w:t>
      </w:r>
    </w:p>
    <w:p>
      <w:pPr>
        <w:framePr w:w="837" w:hRule="auto" w:wrap="none" w:vAnchor="page" w:hAnchor="page" w:x="2322" w:y="958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5"/>
          <w:kern w:val="0"/>
          <w:sz w:val="10"/>
          <w:szCs w:val="10"/>
        </w:rPr>
        <w:t>Охрат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оксин A</w:t>
      </w:r>
    </w:p>
    <w:p>
      <w:pPr>
        <w:framePr w:w="1070" w:hRule="auto" w:wrap="none" w:vAnchor="page" w:hAnchor="page" w:x="5590" w:y="958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6"/>
          <w:kern w:val="0"/>
          <w:sz w:val="11"/>
          <w:szCs w:val="11"/>
        </w:rPr>
        <w:t>Ph. Eur. 2.8.22</w:t>
      </w:r>
    </w:p>
    <w:p>
      <w:pPr>
        <w:framePr w:w="674" w:hRule="auto" w:wrap="none" w:vAnchor="page" w:hAnchor="page" w:x="7809" w:y="958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 xml:space="preserve"> 20 µg/kg</w:t>
      </w:r>
    </w:p>
    <w:p>
      <w:pPr>
        <w:framePr w:w="236" w:hRule="auto" w:wrap="none" w:vAnchor="page" w:hAnchor="page" w:x="11180" w:y="9572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-4"/>
          <w:kern w:val="0"/>
          <w:sz w:val="13"/>
          <w:szCs w:val="13"/>
        </w:rPr>
        <w:t>ND</w:t>
      </w:r>
    </w:p>
    <w:p>
      <w:pPr>
        <w:framePr w:w="224" w:hRule="auto" w:wrap="none" w:vAnchor="page" w:hAnchor="page" w:x="576" w:y="9724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3B6BA5"/>
          <w:spacing w:val="6"/>
          <w:kern w:val="0"/>
          <w:sz w:val="12"/>
          <w:szCs w:val="12"/>
        </w:rPr>
        <w:t>11</w:t>
      </w:r>
    </w:p>
    <w:p>
      <w:pPr>
        <w:framePr w:w="1052" w:hRule="auto" w:wrap="none" w:vAnchor="page" w:hAnchor="page" w:x="1017" w:y="9725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spacing w:val="6"/>
          <w:kern w:val="0"/>
          <w:sz w:val="13"/>
          <w:szCs w:val="13"/>
        </w:rPr>
        <w:t>Heav</w:t>
      </w:r>
      <w:r>
        <w:rPr>
          <w:rFonts w:ascii="Montserrat" w:hAnsi="Montserrat" w:cs="Montserrat" w:eastAsia="Montserrat"/>
          <w:b/>
          <w:i w:val="0"/>
          <w:color w:val="16324F"/>
          <w:spacing w:val="5"/>
          <w:kern w:val="0"/>
          <w:sz w:val="13"/>
          <w:szCs w:val="13"/>
        </w:rPr>
        <w:t xml:space="preserve">y Metals </w:t>
      </w:r>
    </w:p>
    <w:p>
      <w:pPr>
        <w:framePr w:w="848" w:hRule="auto" w:wrap="none" w:vAnchor="page" w:hAnchor="page" w:x="2112" w:y="973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Тешки ме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>тали</w:t>
      </w:r>
    </w:p>
    <w:p>
      <w:pPr>
        <w:framePr w:w="1796" w:hRule="auto" w:wrap="none" w:vAnchor="page" w:hAnchor="page" w:x="2967" w:y="9724"/>
        <w:spacing w:before="0" w:after="0" w:line="11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7A5C1E"/>
          <w:spacing w:val="-6"/>
          <w:kern w:val="0"/>
          <w:sz w:val="11"/>
          <w:szCs w:val="11"/>
        </w:rPr>
        <w:t>· Ph. Eur. 2.4.27 (ICP-M</w:t>
      </w:r>
      <w:r>
        <w:rPr>
          <w:rFonts w:ascii="Roboto Mono SemiBold" w:hAnsi="Roboto Mono SemiBold" w:cs="Roboto Mono SemiBold" w:eastAsia="Roboto Mono SemiBold"/>
          <w:b w:val="0"/>
          <w:i w:val="0"/>
          <w:color w:val="7A5C1E"/>
          <w:spacing w:val="-7"/>
          <w:kern w:val="0"/>
          <w:sz w:val="11"/>
          <w:szCs w:val="11"/>
        </w:rPr>
        <w:t>S)</w:t>
      </w:r>
    </w:p>
    <w:p>
      <w:pPr>
        <w:framePr w:w="800" w:hRule="auto" w:wrap="none" w:vAnchor="page" w:hAnchor="page" w:x="1182" w:y="9864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spacing w:val="3"/>
          <w:kern w:val="0"/>
          <w:sz w:val="12"/>
          <w:szCs w:val="12"/>
        </w:rPr>
        <w:t xml:space="preserve">Lead (Pb) </w:t>
      </w:r>
    </w:p>
    <w:p>
      <w:pPr>
        <w:framePr w:w="146" w:hRule="auto" w:wrap="none" w:vAnchor="page" w:hAnchor="page" w:x="1947" w:y="9871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5A6E84"/>
          <w:kern w:val="0"/>
          <w:sz w:val="11"/>
          <w:szCs w:val="11"/>
        </w:rPr>
        <w:t>|</w:t>
      </w:r>
    </w:p>
    <w:p>
      <w:pPr>
        <w:framePr w:w="421" w:hRule="auto" w:wrap="none" w:vAnchor="page" w:hAnchor="page" w:x="2097" w:y="988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7"/>
          <w:kern w:val="0"/>
          <w:sz w:val="10"/>
          <w:szCs w:val="10"/>
        </w:rPr>
        <w:t>Оло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6"/>
          <w:kern w:val="0"/>
          <w:sz w:val="10"/>
          <w:szCs w:val="10"/>
        </w:rPr>
        <w:t>во</w:t>
      </w:r>
    </w:p>
    <w:p>
      <w:pPr>
        <w:framePr w:w="1070" w:hRule="auto" w:wrap="none" w:vAnchor="page" w:hAnchor="page" w:x="5590" w:y="988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6"/>
          <w:kern w:val="0"/>
          <w:sz w:val="11"/>
          <w:szCs w:val="11"/>
        </w:rPr>
        <w:t>Ph. Eur. 2.4.27</w:t>
      </w:r>
    </w:p>
    <w:p>
      <w:pPr>
        <w:framePr w:w="740" w:hRule="auto" w:wrap="none" w:vAnchor="page" w:hAnchor="page" w:x="7809" w:y="988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 xml:space="preserve"> 0.5 mg/kg</w:t>
      </w:r>
    </w:p>
    <w:p>
      <w:pPr>
        <w:framePr w:w="1016" w:hRule="auto" w:wrap="none" w:vAnchor="page" w:hAnchor="page" w:x="10430" w:y="9857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-3"/>
          <w:kern w:val="0"/>
          <w:sz w:val="13"/>
          <w:szCs w:val="13"/>
        </w:rPr>
        <w:t>0.0227 mg/</w:t>
      </w:r>
      <w:r>
        <w:rPr>
          <w:rFonts w:ascii="Roboto Mono" w:hAnsi="Roboto Mono" w:cs="Roboto Mono" w:eastAsia="Roboto Mono"/>
          <w:b/>
          <w:i w:val="0"/>
          <w:color w:val="1B3A5C"/>
          <w:spacing w:val="-4"/>
          <w:kern w:val="0"/>
          <w:sz w:val="13"/>
          <w:szCs w:val="13"/>
        </w:rPr>
        <w:t>kg</w:t>
      </w:r>
    </w:p>
    <w:p>
      <w:pPr>
        <w:framePr w:w="1016" w:hRule="auto" w:wrap="none" w:vAnchor="page" w:hAnchor="page" w:x="1182" w:y="10014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spacing w:val="3"/>
          <w:kern w:val="0"/>
          <w:sz w:val="12"/>
          <w:szCs w:val="12"/>
        </w:rPr>
        <w:t xml:space="preserve">Cadmium (Cd) </w:t>
      </w:r>
    </w:p>
    <w:p>
      <w:pPr>
        <w:framePr w:w="146" w:hRule="auto" w:wrap="none" w:vAnchor="page" w:hAnchor="page" w:x="2172" w:y="10021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5A6E84"/>
          <w:kern w:val="0"/>
          <w:sz w:val="11"/>
          <w:szCs w:val="11"/>
        </w:rPr>
        <w:t>|</w:t>
      </w:r>
    </w:p>
    <w:p>
      <w:pPr>
        <w:framePr w:w="574" w:hRule="auto" w:wrap="none" w:vAnchor="page" w:hAnchor="page" w:x="2322" w:y="1003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7"/>
          <w:kern w:val="0"/>
          <w:sz w:val="10"/>
          <w:szCs w:val="10"/>
        </w:rPr>
        <w:t>Кадми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6"/>
          <w:kern w:val="0"/>
          <w:sz w:val="10"/>
          <w:szCs w:val="10"/>
        </w:rPr>
        <w:t>ум</w:t>
      </w:r>
    </w:p>
    <w:p>
      <w:pPr>
        <w:framePr w:w="1070" w:hRule="auto" w:wrap="none" w:vAnchor="page" w:hAnchor="page" w:x="5590" w:y="1003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6"/>
          <w:kern w:val="0"/>
          <w:sz w:val="11"/>
          <w:szCs w:val="11"/>
        </w:rPr>
        <w:t>Ph. Eur. 2.4.27</w:t>
      </w:r>
    </w:p>
    <w:p>
      <w:pPr>
        <w:framePr w:w="740" w:hRule="auto" w:wrap="none" w:vAnchor="page" w:hAnchor="page" w:x="7809" w:y="1003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 xml:space="preserve"> 0.3 mg/kg</w:t>
      </w:r>
    </w:p>
    <w:p>
      <w:pPr>
        <w:framePr w:w="1016" w:hRule="auto" w:wrap="none" w:vAnchor="page" w:hAnchor="page" w:x="10430" w:y="10007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-3"/>
          <w:kern w:val="0"/>
          <w:sz w:val="13"/>
          <w:szCs w:val="13"/>
        </w:rPr>
        <w:t>0.0179 mg/</w:t>
      </w:r>
      <w:r>
        <w:rPr>
          <w:rFonts w:ascii="Roboto Mono" w:hAnsi="Roboto Mono" w:cs="Roboto Mono" w:eastAsia="Roboto Mono"/>
          <w:b/>
          <w:i w:val="0"/>
          <w:color w:val="1B3A5C"/>
          <w:spacing w:val="-4"/>
          <w:kern w:val="0"/>
          <w:sz w:val="13"/>
          <w:szCs w:val="13"/>
        </w:rPr>
        <w:t>kg</w:t>
      </w:r>
    </w:p>
    <w:p>
      <w:pPr>
        <w:framePr w:w="1016" w:hRule="auto" w:wrap="none" w:vAnchor="page" w:hAnchor="page" w:x="1182" w:y="10164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spacing w:val="3"/>
          <w:kern w:val="0"/>
          <w:sz w:val="12"/>
          <w:szCs w:val="12"/>
        </w:rPr>
        <w:t xml:space="preserve">Arsenic (As) </w:t>
      </w:r>
    </w:p>
    <w:p>
      <w:pPr>
        <w:framePr w:w="146" w:hRule="auto" w:wrap="none" w:vAnchor="page" w:hAnchor="page" w:x="2172" w:y="10171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5A6E84"/>
          <w:kern w:val="0"/>
          <w:sz w:val="11"/>
          <w:szCs w:val="11"/>
        </w:rPr>
        <w:t>|</w:t>
      </w:r>
    </w:p>
    <w:p>
      <w:pPr>
        <w:framePr w:w="414" w:hRule="auto" w:wrap="none" w:vAnchor="page" w:hAnchor="page" w:x="2322" w:y="1018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10"/>
          <w:szCs w:val="10"/>
        </w:rPr>
        <w:t>Арсен</w:t>
      </w:r>
    </w:p>
    <w:p>
      <w:pPr>
        <w:framePr w:w="1070" w:hRule="auto" w:wrap="none" w:vAnchor="page" w:hAnchor="page" w:x="5590" w:y="1018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6"/>
          <w:kern w:val="0"/>
          <w:sz w:val="11"/>
          <w:szCs w:val="11"/>
        </w:rPr>
        <w:t>Ph. Eur. 2.4.27</w:t>
      </w:r>
    </w:p>
    <w:p>
      <w:pPr>
        <w:framePr w:w="740" w:hRule="auto" w:wrap="none" w:vAnchor="page" w:hAnchor="page" w:x="7809" w:y="1017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 xml:space="preserve"> 0.2 mg/kg</w:t>
      </w:r>
    </w:p>
    <w:p>
      <w:pPr>
        <w:framePr w:w="1016" w:hRule="auto" w:wrap="none" w:vAnchor="page" w:hAnchor="page" w:x="10430" w:y="10157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-3"/>
          <w:kern w:val="0"/>
          <w:sz w:val="13"/>
          <w:szCs w:val="13"/>
        </w:rPr>
        <w:t>0.0163 mg/</w:t>
      </w:r>
      <w:r>
        <w:rPr>
          <w:rFonts w:ascii="Roboto Mono" w:hAnsi="Roboto Mono" w:cs="Roboto Mono" w:eastAsia="Roboto Mono"/>
          <w:b/>
          <w:i w:val="0"/>
          <w:color w:val="1B3A5C"/>
          <w:spacing w:val="-4"/>
          <w:kern w:val="0"/>
          <w:sz w:val="13"/>
          <w:szCs w:val="13"/>
        </w:rPr>
        <w:t>kg</w:t>
      </w:r>
    </w:p>
    <w:p>
      <w:pPr>
        <w:framePr w:w="1016" w:hRule="auto" w:wrap="none" w:vAnchor="page" w:hAnchor="page" w:x="1182" w:y="10314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spacing w:val="3"/>
          <w:kern w:val="0"/>
          <w:sz w:val="12"/>
          <w:szCs w:val="12"/>
        </w:rPr>
        <w:t xml:space="preserve">Mercury (Hg) </w:t>
      </w:r>
    </w:p>
    <w:p>
      <w:pPr>
        <w:framePr w:w="146" w:hRule="auto" w:wrap="none" w:vAnchor="page" w:hAnchor="page" w:x="2172" w:y="10321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5A6E84"/>
          <w:kern w:val="0"/>
          <w:sz w:val="11"/>
          <w:szCs w:val="11"/>
        </w:rPr>
        <w:t>|</w:t>
      </w:r>
    </w:p>
    <w:p>
      <w:pPr>
        <w:framePr w:w="383" w:hRule="auto" w:wrap="none" w:vAnchor="page" w:hAnchor="page" w:x="2322" w:y="1033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Ж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>ива</w:t>
      </w:r>
    </w:p>
    <w:p>
      <w:pPr>
        <w:framePr w:w="1070" w:hRule="auto" w:wrap="none" w:vAnchor="page" w:hAnchor="page" w:x="5590" w:y="1032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6"/>
          <w:kern w:val="0"/>
          <w:sz w:val="11"/>
          <w:szCs w:val="11"/>
        </w:rPr>
        <w:t>Ph. Eur. 2.4.27</w:t>
      </w:r>
    </w:p>
    <w:p>
      <w:pPr>
        <w:framePr w:w="740" w:hRule="auto" w:wrap="none" w:vAnchor="page" w:hAnchor="page" w:x="7809" w:y="1032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 xml:space="preserve"> 0.1 mg/kg</w:t>
      </w:r>
    </w:p>
    <w:p>
      <w:pPr>
        <w:framePr w:w="938" w:hRule="auto" w:wrap="none" w:vAnchor="page" w:hAnchor="page" w:x="10505" w:y="10307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-3"/>
          <w:kern w:val="0"/>
          <w:sz w:val="13"/>
          <w:szCs w:val="13"/>
        </w:rPr>
        <w:t>0.031 mg/</w:t>
      </w:r>
      <w:r>
        <w:rPr>
          <w:rFonts w:ascii="Roboto Mono" w:hAnsi="Roboto Mono" w:cs="Roboto Mono" w:eastAsia="Roboto Mono"/>
          <w:b/>
          <w:i w:val="0"/>
          <w:color w:val="1B3A5C"/>
          <w:spacing w:val="-4"/>
          <w:kern w:val="0"/>
          <w:sz w:val="13"/>
          <w:szCs w:val="13"/>
        </w:rPr>
        <w:t>kg</w:t>
      </w:r>
    </w:p>
    <w:p>
      <w:pPr>
        <w:framePr w:w="224" w:hRule="auto" w:wrap="none" w:vAnchor="page" w:hAnchor="page" w:x="576" w:y="10459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3B6BA5"/>
          <w:spacing w:val="6"/>
          <w:kern w:val="0"/>
          <w:sz w:val="12"/>
          <w:szCs w:val="12"/>
        </w:rPr>
        <w:t>12</w:t>
      </w:r>
    </w:p>
    <w:p>
      <w:pPr>
        <w:framePr w:w="1457" w:hRule="auto" w:wrap="none" w:vAnchor="page" w:hAnchor="page" w:x="1017" w:y="10475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spacing w:val="6"/>
          <w:kern w:val="0"/>
          <w:sz w:val="13"/>
          <w:szCs w:val="13"/>
        </w:rPr>
        <w:t>Pestici</w:t>
      </w:r>
      <w:r>
        <w:rPr>
          <w:rFonts w:ascii="Montserrat" w:hAnsi="Montserrat" w:cs="Montserrat" w:eastAsia="Montserrat"/>
          <w:b/>
          <w:i w:val="0"/>
          <w:color w:val="16324F"/>
          <w:spacing w:val="5"/>
          <w:kern w:val="0"/>
          <w:sz w:val="13"/>
          <w:szCs w:val="13"/>
        </w:rPr>
        <w:t xml:space="preserve">de Residues </w:t>
      </w:r>
    </w:p>
    <w:p>
      <w:pPr>
        <w:framePr w:w="1403" w:hRule="auto" w:wrap="none" w:vAnchor="page" w:hAnchor="page" w:x="2517" w:y="1048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5"/>
          <w:kern w:val="0"/>
          <w:sz w:val="10"/>
          <w:szCs w:val="10"/>
        </w:rPr>
        <w:t>Ос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татоци од пестициди</w:t>
      </w:r>
    </w:p>
    <w:p>
      <w:pPr>
        <w:framePr w:w="1796" w:hRule="auto" w:wrap="none" w:vAnchor="page" w:hAnchor="page" w:x="5590" w:y="1047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6"/>
          <w:kern w:val="0"/>
          <w:sz w:val="11"/>
          <w:szCs w:val="11"/>
        </w:rPr>
        <w:t>Ph. Eur. 2.8.13 (LC-MS/M</w:t>
      </w:r>
      <w:r>
        <w:rPr>
          <w:rFonts w:ascii="Roboto Mono" w:hAnsi="Roboto Mono" w:cs="Roboto Mono" w:eastAsia="Roboto Mono"/>
          <w:b w:val="0"/>
          <w:i w:val="0"/>
          <w:color w:val="475569"/>
          <w:spacing w:val="-7"/>
          <w:kern w:val="0"/>
          <w:sz w:val="11"/>
          <w:szCs w:val="11"/>
        </w:rPr>
        <w:t>S)</w:t>
      </w:r>
    </w:p>
    <w:p>
      <w:pPr>
        <w:framePr w:w="1664" w:hRule="auto" w:wrap="none" w:vAnchor="page" w:hAnchor="page" w:x="7809" w:y="1047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 xml:space="preserve"> LOQ per Ph. Eur. 2.8.</w:t>
      </w:r>
      <w:r>
        <w:rPr>
          <w:rFonts w:ascii="Roboto Mono" w:hAnsi="Roboto Mono" w:cs="Roboto Mono" w:eastAsia="Roboto Mono"/>
          <w:b w:val="0"/>
          <w:i w:val="0"/>
          <w:color w:val="1E293B"/>
          <w:spacing w:val="-7"/>
          <w:kern w:val="0"/>
          <w:sz w:val="11"/>
          <w:szCs w:val="11"/>
        </w:rPr>
        <w:t>13</w:t>
      </w:r>
    </w:p>
    <w:p>
      <w:pPr>
        <w:framePr w:w="236" w:hRule="auto" w:wrap="none" w:vAnchor="page" w:hAnchor="page" w:x="11180" w:y="10457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-4"/>
          <w:kern w:val="0"/>
          <w:sz w:val="13"/>
          <w:szCs w:val="13"/>
        </w:rPr>
        <w:t>ND</w:t>
      </w:r>
    </w:p>
    <w:p>
      <w:pPr>
        <w:framePr w:w="2759" w:hRule="auto" w:wrap="none" w:vAnchor="page" w:hAnchor="page" w:x="576" w:y="11554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spacing w:val="11"/>
          <w:kern w:val="0"/>
          <w:sz w:val="10"/>
          <w:szCs w:val="10"/>
        </w:rPr>
        <w:t>LABORATORY · ACCREDIT</w:t>
      </w:r>
      <w:r>
        <w:rPr>
          <w:rFonts w:ascii="Montserrat" w:hAnsi="Montserrat" w:cs="Montserrat" w:eastAsia="Montserrat"/>
          <w:b/>
          <w:i w:val="0"/>
          <w:color w:val="1B3A5C"/>
          <w:spacing w:val="10"/>
          <w:kern w:val="0"/>
          <w:sz w:val="10"/>
          <w:szCs w:val="10"/>
        </w:rPr>
        <w:t>ATION · LOCATION</w:t>
      </w:r>
    </w:p>
    <w:p>
      <w:pPr>
        <w:framePr w:w="2298" w:hRule="auto" w:wrap="none" w:vAnchor="page" w:hAnchor="page" w:x="576" w:y="11680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10"/>
          <w:szCs w:val="10"/>
        </w:rPr>
        <w:t>Лабораторија · Акредитација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10"/>
          <w:szCs w:val="10"/>
        </w:rPr>
        <w:t xml:space="preserve"> · Локација</w:t>
      </w:r>
    </w:p>
    <w:p>
      <w:pPr>
        <w:framePr w:w="1597" w:hRule="auto" w:wrap="none" w:vAnchor="page" w:hAnchor="page" w:x="8436" w:y="11554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spacing w:val="13"/>
          <w:kern w:val="0"/>
          <w:sz w:val="10"/>
          <w:szCs w:val="10"/>
        </w:rPr>
        <w:t>COA DOC. CO</w:t>
      </w:r>
      <w:r>
        <w:rPr>
          <w:rFonts w:ascii="Montserrat" w:hAnsi="Montserrat" w:cs="Montserrat" w:eastAsia="Montserrat"/>
          <w:b/>
          <w:i w:val="0"/>
          <w:color w:val="1B3A5C"/>
          <w:spacing w:val="12"/>
          <w:kern w:val="0"/>
          <w:sz w:val="10"/>
          <w:szCs w:val="10"/>
        </w:rPr>
        <w:t>DE, ISSUED</w:t>
      </w:r>
    </w:p>
    <w:p>
      <w:pPr>
        <w:framePr w:w="1193" w:hRule="auto" w:wrap="none" w:vAnchor="page" w:hAnchor="page" w:x="8666" w:y="11680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10"/>
          <w:szCs w:val="10"/>
        </w:rPr>
        <w:t xml:space="preserve">Код </w:t>
      </w: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0"/>
          <w:szCs w:val="10"/>
        </w:rPr>
        <w:t>на СзА, Издаден</w:t>
      </w:r>
    </w:p>
    <w:p>
      <w:pPr>
        <w:framePr w:w="696" w:hRule="auto" w:wrap="none" w:vAnchor="page" w:hAnchor="page" w:x="10658" w:y="11554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spacing w:val="12"/>
          <w:kern w:val="0"/>
          <w:sz w:val="10"/>
          <w:szCs w:val="10"/>
        </w:rPr>
        <w:t>PARAM. №</w:t>
      </w:r>
    </w:p>
    <w:p>
      <w:pPr>
        <w:framePr w:w="470" w:hRule="auto" w:wrap="none" w:vAnchor="page" w:hAnchor="page" w:x="10925" w:y="11680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>Пар.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10"/>
          <w:szCs w:val="10"/>
        </w:rPr>
        <w:t xml:space="preserve"> №</w:t>
      </w:r>
    </w:p>
    <w:p>
      <w:pPr>
        <w:framePr w:w="2537" w:hRule="auto" w:wrap="none" w:vAnchor="page" w:hAnchor="page" w:x="576" w:y="11835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spacing w:val="-4"/>
          <w:kern w:val="0"/>
          <w:sz w:val="12"/>
          <w:szCs w:val="12"/>
        </w:rPr>
        <w:t>Purely Plant QC Department · In</w:t>
      </w:r>
      <w:r>
        <w:rPr>
          <w:rFonts w:ascii="Montserrat" w:hAnsi="Montserrat" w:cs="Montserrat" w:eastAsia="Montserrat"/>
          <w:b/>
          <w:i w:val="0"/>
          <w:color w:val="16324F"/>
          <w:spacing w:val="-5"/>
          <w:kern w:val="0"/>
          <w:sz w:val="12"/>
          <w:szCs w:val="12"/>
        </w:rPr>
        <w:t>-house</w:t>
      </w:r>
    </w:p>
    <w:p>
      <w:pPr>
        <w:framePr w:w="1979" w:hRule="auto" w:wrap="none" w:vAnchor="page" w:hAnchor="page" w:x="576" w:y="11987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6E7D92"/>
          <w:spacing w:val="1"/>
          <w:kern w:val="0"/>
          <w:sz w:val="9"/>
          <w:szCs w:val="9"/>
        </w:rPr>
        <w:t xml:space="preserve">Пјурли Плант — Сектор за КК · </w:t>
      </w:r>
      <w:r>
        <w:rPr>
          <w:rFonts w:ascii="Montserrat Medium" w:hAnsi="Montserrat Medium" w:cs="Montserrat Medium" w:eastAsia="Montserrat Medium"/>
          <w:b w:val="0"/>
          <w:i/>
          <w:color w:val="6E7D92"/>
          <w:kern w:val="0"/>
          <w:sz w:val="9"/>
          <w:szCs w:val="9"/>
        </w:rPr>
        <w:t>In-house</w:t>
      </w:r>
    </w:p>
    <w:p>
      <w:pPr>
        <w:framePr w:w="152" w:hRule="auto" w:wrap="none" w:vAnchor="page" w:hAnchor="page" w:x="2511" w:y="11987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B3BFCC"/>
          <w:spacing w:val="6"/>
          <w:kern w:val="0"/>
          <w:sz w:val="9"/>
          <w:szCs w:val="9"/>
        </w:rPr>
        <w:t xml:space="preserve"> </w:t>
      </w:r>
      <w:r>
        <w:rPr>
          <w:rFonts w:ascii="Montserrat Medium" w:hAnsi="Montserrat Medium" w:cs="Montserrat Medium" w:eastAsia="Montserrat Medium"/>
          <w:b w:val="0"/>
          <w:i w:val="0"/>
          <w:color w:val="B3BFCC"/>
          <w:spacing w:val="5"/>
          <w:kern w:val="0"/>
          <w:sz w:val="9"/>
          <w:szCs w:val="9"/>
        </w:rPr>
        <w:t xml:space="preserve">· </w:t>
      </w:r>
    </w:p>
    <w:p>
      <w:pPr>
        <w:framePr w:w="1579" w:hRule="auto" w:wrap="none" w:vAnchor="page" w:hAnchor="page" w:x="2601" w:y="11987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7C8FA6"/>
          <w:spacing w:val="1"/>
          <w:kern w:val="0"/>
          <w:sz w:val="9"/>
          <w:szCs w:val="9"/>
        </w:rPr>
        <w:t>Kojlija 1043, Petro</w:t>
      </w:r>
      <w:r>
        <w:rPr>
          <w:rFonts w:ascii="Montserrat Medium" w:hAnsi="Montserrat Medium" w:cs="Montserrat Medium" w:eastAsia="Montserrat Medium"/>
          <w:b w:val="0"/>
          <w:i w:val="0"/>
          <w:color w:val="7C8FA6"/>
          <w:kern w:val="0"/>
          <w:sz w:val="9"/>
          <w:szCs w:val="9"/>
        </w:rPr>
        <w:t>vec-Skopje, MK</w:t>
      </w:r>
    </w:p>
    <w:p>
      <w:pPr>
        <w:framePr w:w="753" w:hRule="auto" w:wrap="none" w:vAnchor="page" w:hAnchor="page" w:x="8613" w:y="11837"/>
        <w:spacing w:before="0" w:after="0" w:line="100" w:lineRule="exact"/>
        <w:ind w:left="0" w:right="0" w:firstLine="0"/>
        <w:jc w:val="left"/>
      </w:pPr>
      <w:r>
        <w:rPr>
          <w:rFonts w:ascii="Roboto Condensed SemiBold" w:hAnsi="Roboto Condensed SemiBold" w:cs="Roboto Condensed SemiBold" w:eastAsia="Roboto Condensed SemiBold"/>
          <w:b w:val="0"/>
          <w:i w:val="0"/>
          <w:color w:val="1B3A5C"/>
          <w:spacing w:val="4"/>
          <w:kern w:val="0"/>
          <w:sz w:val="10"/>
          <w:szCs w:val="10"/>
        </w:rPr>
        <w:t>iCoA-PP_26-1</w:t>
      </w:r>
      <w:r>
        <w:rPr>
          <w:rFonts w:ascii="Roboto Condensed SemiBold" w:hAnsi="Roboto Condensed SemiBold" w:cs="Roboto Condensed SemiBold" w:eastAsia="Roboto Condensed SemiBold"/>
          <w:b w:val="0"/>
          <w:i w:val="0"/>
          <w:color w:val="1B3A5C"/>
          <w:spacing w:val="3"/>
          <w:kern w:val="0"/>
          <w:sz w:val="10"/>
          <w:szCs w:val="10"/>
        </w:rPr>
        <w:t>46</w:t>
      </w:r>
    </w:p>
    <w:p>
      <w:pPr>
        <w:framePr w:w="575" w:hRule="auto" w:wrap="none" w:vAnchor="page" w:hAnchor="page" w:x="9363" w:y="11846"/>
        <w:spacing w:before="0" w:after="0" w:line="100" w:lineRule="exact"/>
        <w:ind w:left="0" w:right="0" w:firstLine="0"/>
        <w:jc w:val="left"/>
      </w:pPr>
      <w:r>
        <w:rPr>
          <w:rFonts w:ascii="Roboto Condensed SemiBold" w:hAnsi="Roboto Condensed SemiBold" w:cs="Roboto Condensed SemiBold" w:eastAsia="Roboto Condensed SemiBold"/>
          <w:b w:val="0"/>
          <w:i/>
          <w:color w:val="8C9BB0"/>
          <w:spacing w:val="-2"/>
          <w:kern w:val="0"/>
          <w:sz w:val="10"/>
          <w:szCs w:val="10"/>
        </w:rPr>
        <w:t>· 24.</w:t>
      </w:r>
      <w:r>
        <w:rPr>
          <w:rFonts w:ascii="Roboto Condensed SemiBold" w:hAnsi="Roboto Condensed SemiBold" w:cs="Roboto Condensed SemiBold" w:eastAsia="Roboto Condensed SemiBold"/>
          <w:b w:val="0"/>
          <w:i/>
          <w:color w:val="8C9BB0"/>
          <w:spacing w:val="-3"/>
          <w:kern w:val="0"/>
          <w:sz w:val="10"/>
          <w:szCs w:val="10"/>
        </w:rPr>
        <w:t>08.2026</w:t>
      </w:r>
    </w:p>
    <w:p>
      <w:pPr>
        <w:framePr w:w="542" w:hRule="auto" w:wrap="none" w:vAnchor="page" w:hAnchor="page" w:x="10910" w:y="11851"/>
        <w:spacing w:before="0" w:after="0" w:line="11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1B3A5C"/>
          <w:spacing w:val="-5"/>
          <w:kern w:val="0"/>
          <w:sz w:val="11"/>
          <w:szCs w:val="11"/>
        </w:rPr>
        <w:t>1</w:t>
      </w:r>
      <w:r>
        <w:rPr>
          <w:rFonts w:ascii="Roboto Mono SemiBold" w:hAnsi="Roboto Mono SemiBold" w:cs="Roboto Mono SemiBold" w:eastAsia="Roboto Mono SemiBold"/>
          <w:b w:val="0"/>
          <w:i w:val="0"/>
          <w:color w:val="1B3A5C"/>
          <w:spacing w:val="-6"/>
          <w:kern w:val="0"/>
          <w:sz w:val="11"/>
          <w:szCs w:val="11"/>
        </w:rPr>
        <w:t>, 2, 7</w:t>
      </w:r>
    </w:p>
    <w:p>
      <w:pPr>
        <w:framePr w:w="3794" w:hRule="auto" w:wrap="none" w:vAnchor="page" w:hAnchor="page" w:x="576" w:y="12120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spacing w:val="-2"/>
          <w:kern w:val="0"/>
          <w:sz w:val="12"/>
          <w:szCs w:val="12"/>
        </w:rPr>
        <w:t>UKIM FF —</w:t>
      </w:r>
      <w:r>
        <w:rPr>
          <w:rFonts w:ascii="Montserrat" w:hAnsi="Montserrat" w:cs="Montserrat" w:eastAsia="Montserrat"/>
          <w:b/>
          <w:i w:val="0"/>
          <w:color w:val="16324F"/>
          <w:spacing w:val="-3"/>
          <w:kern w:val="0"/>
          <w:sz w:val="12"/>
          <w:szCs w:val="12"/>
        </w:rPr>
        <w:t xml:space="preserve"> Center for Natural Products · ISO/IEC 17025:2017</w:t>
      </w:r>
    </w:p>
    <w:p>
      <w:pPr>
        <w:framePr w:w="2309" w:hRule="auto" w:wrap="none" w:vAnchor="page" w:hAnchor="page" w:x="576" w:y="12272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6E7D92"/>
          <w:kern w:val="0"/>
          <w:sz w:val="9"/>
          <w:szCs w:val="9"/>
        </w:rPr>
        <w:t xml:space="preserve">УКИМ ФФ — Центар за Природни Производи </w:t>
      </w:r>
    </w:p>
    <w:p>
      <w:pPr>
        <w:framePr w:w="186" w:hRule="auto" w:wrap="none" w:vAnchor="page" w:hAnchor="page" w:x="2841" w:y="12259"/>
        <w:spacing w:before="0" w:after="0" w:line="9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/>
          <w:color w:val="8C9BB0"/>
          <w:spacing w:val="9"/>
          <w:kern w:val="0"/>
          <w:sz w:val="9"/>
          <w:szCs w:val="9"/>
        </w:rPr>
        <w:t xml:space="preserve">· </w:t>
      </w:r>
    </w:p>
    <w:p>
      <w:pPr>
        <w:framePr w:w="848" w:hRule="auto" w:wrap="none" w:vAnchor="page" w:hAnchor="page" w:x="2967" w:y="12259"/>
        <w:spacing w:before="0" w:after="0" w:line="9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/>
          <w:color w:val="5A6E84"/>
          <w:spacing w:val="11"/>
          <w:kern w:val="0"/>
          <w:sz w:val="9"/>
          <w:szCs w:val="9"/>
        </w:rPr>
        <w:t>L</w:t>
      </w:r>
      <w:r>
        <w:rPr>
          <w:rFonts w:ascii="Roboto Mono SemiBold" w:hAnsi="Roboto Mono SemiBold" w:cs="Roboto Mono SemiBold" w:eastAsia="Roboto Mono SemiBold"/>
          <w:b w:val="0"/>
          <w:i/>
          <w:color w:val="5A6E84"/>
          <w:spacing w:val="10"/>
          <w:kern w:val="0"/>
          <w:sz w:val="9"/>
          <w:szCs w:val="9"/>
        </w:rPr>
        <w:t>T-083 (IARM)</w:t>
      </w:r>
    </w:p>
    <w:p>
      <w:pPr>
        <w:framePr w:w="152" w:hRule="auto" w:wrap="none" w:vAnchor="page" w:hAnchor="page" w:x="3786" w:y="12272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B3BFCC"/>
          <w:spacing w:val="6"/>
          <w:kern w:val="0"/>
          <w:sz w:val="9"/>
          <w:szCs w:val="9"/>
        </w:rPr>
        <w:t xml:space="preserve"> </w:t>
      </w:r>
      <w:r>
        <w:rPr>
          <w:rFonts w:ascii="Montserrat Medium" w:hAnsi="Montserrat Medium" w:cs="Montserrat Medium" w:eastAsia="Montserrat Medium"/>
          <w:b w:val="0"/>
          <w:i w:val="0"/>
          <w:color w:val="B3BFCC"/>
          <w:spacing w:val="5"/>
          <w:kern w:val="0"/>
          <w:sz w:val="9"/>
          <w:szCs w:val="9"/>
        </w:rPr>
        <w:t xml:space="preserve">· </w:t>
      </w:r>
    </w:p>
    <w:p>
      <w:pPr>
        <w:framePr w:w="1664" w:hRule="auto" w:wrap="none" w:vAnchor="page" w:hAnchor="page" w:x="3876" w:y="12272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7C8FA6"/>
          <w:spacing w:val="2"/>
          <w:kern w:val="0"/>
          <w:sz w:val="9"/>
          <w:szCs w:val="9"/>
        </w:rPr>
        <w:t>Mother Te</w:t>
      </w:r>
      <w:r>
        <w:rPr>
          <w:rFonts w:ascii="Montserrat Medium" w:hAnsi="Montserrat Medium" w:cs="Montserrat Medium" w:eastAsia="Montserrat Medium"/>
          <w:b w:val="0"/>
          <w:i w:val="0"/>
          <w:color w:val="7C8FA6"/>
          <w:spacing w:val="1"/>
          <w:kern w:val="0"/>
          <w:sz w:val="9"/>
          <w:szCs w:val="9"/>
        </w:rPr>
        <w:t>resa 47, 1000 Skopje, MK</w:t>
      </w:r>
    </w:p>
    <w:p>
      <w:pPr>
        <w:framePr w:w="513" w:hRule="auto" w:wrap="none" w:vAnchor="page" w:hAnchor="page" w:x="8733" w:y="12122"/>
        <w:spacing w:before="0" w:after="0" w:line="100" w:lineRule="exact"/>
        <w:ind w:left="0" w:right="0" w:firstLine="0"/>
        <w:jc w:val="left"/>
      </w:pPr>
      <w:r>
        <w:rPr>
          <w:rFonts w:ascii="Roboto Condensed SemiBold" w:hAnsi="Roboto Condensed SemiBold" w:cs="Roboto Condensed SemiBold" w:eastAsia="Roboto Condensed SemiBold"/>
          <w:b w:val="0"/>
          <w:i w:val="0"/>
          <w:color w:val="1B3A5C"/>
          <w:spacing w:val="6"/>
          <w:kern w:val="0"/>
          <w:sz w:val="10"/>
          <w:szCs w:val="10"/>
        </w:rPr>
        <w:t>ППК26062</w:t>
      </w:r>
    </w:p>
    <w:p>
      <w:pPr>
        <w:framePr w:w="575" w:hRule="auto" w:wrap="none" w:vAnchor="page" w:hAnchor="page" w:x="9243" w:y="12131"/>
        <w:spacing w:before="0" w:after="0" w:line="100" w:lineRule="exact"/>
        <w:ind w:left="0" w:right="0" w:firstLine="0"/>
        <w:jc w:val="left"/>
      </w:pPr>
      <w:r>
        <w:rPr>
          <w:rFonts w:ascii="Roboto Condensed SemiBold" w:hAnsi="Roboto Condensed SemiBold" w:cs="Roboto Condensed SemiBold" w:eastAsia="Roboto Condensed SemiBold"/>
          <w:b w:val="0"/>
          <w:i/>
          <w:color w:val="8C9BB0"/>
          <w:spacing w:val="-2"/>
          <w:kern w:val="0"/>
          <w:sz w:val="10"/>
          <w:szCs w:val="10"/>
        </w:rPr>
        <w:t>· 11.</w:t>
      </w:r>
      <w:r>
        <w:rPr>
          <w:rFonts w:ascii="Roboto Condensed SemiBold" w:hAnsi="Roboto Condensed SemiBold" w:cs="Roboto Condensed SemiBold" w:eastAsia="Roboto Condensed SemiBold"/>
          <w:b w:val="0"/>
          <w:i/>
          <w:color w:val="8C9BB0"/>
          <w:spacing w:val="-3"/>
          <w:kern w:val="0"/>
          <w:sz w:val="10"/>
          <w:szCs w:val="10"/>
        </w:rPr>
        <w:t>05.2026</w:t>
      </w:r>
    </w:p>
    <w:p>
      <w:pPr>
        <w:framePr w:w="146" w:hRule="auto" w:wrap="none" w:vAnchor="page" w:hAnchor="page" w:x="11270" w:y="12136"/>
        <w:spacing w:before="0" w:after="0" w:line="11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1B3A5C"/>
          <w:kern w:val="0"/>
          <w:sz w:val="11"/>
          <w:szCs w:val="11"/>
        </w:rPr>
        <w:t>8</w:t>
      </w:r>
    </w:p>
    <w:p>
      <w:pPr>
        <w:framePr w:w="4050" w:hRule="auto" w:wrap="none" w:vAnchor="page" w:hAnchor="page" w:x="576" w:y="12420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spacing w:val="-3"/>
          <w:kern w:val="0"/>
          <w:sz w:val="12"/>
          <w:szCs w:val="12"/>
        </w:rPr>
        <w:t>JZU Institute for Public Health (IPH Skopje) · ISO/IEC 17025:20</w:t>
      </w:r>
      <w:r>
        <w:rPr>
          <w:rFonts w:ascii="Montserrat" w:hAnsi="Montserrat" w:cs="Montserrat" w:eastAsia="Montserrat"/>
          <w:b/>
          <w:i w:val="0"/>
          <w:color w:val="16324F"/>
          <w:spacing w:val="-4"/>
          <w:kern w:val="0"/>
          <w:sz w:val="12"/>
          <w:szCs w:val="12"/>
        </w:rPr>
        <w:t>17</w:t>
      </w:r>
    </w:p>
    <w:p>
      <w:pPr>
        <w:framePr w:w="2155" w:hRule="auto" w:wrap="none" w:vAnchor="page" w:hAnchor="page" w:x="576" w:y="12557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6E7D92"/>
          <w:spacing w:val="1"/>
          <w:kern w:val="0"/>
          <w:sz w:val="9"/>
          <w:szCs w:val="9"/>
        </w:rPr>
        <w:t>ЈЗУ Институт за јавно здравје (ИЈЗ</w:t>
      </w:r>
      <w:r>
        <w:rPr>
          <w:rFonts w:ascii="Montserrat Medium" w:hAnsi="Montserrat Medium" w:cs="Montserrat Medium" w:eastAsia="Montserrat Medium"/>
          <w:b w:val="0"/>
          <w:i/>
          <w:color w:val="6E7D92"/>
          <w:kern w:val="0"/>
          <w:sz w:val="9"/>
          <w:szCs w:val="9"/>
        </w:rPr>
        <w:t xml:space="preserve"> Скопје) </w:t>
      </w:r>
    </w:p>
    <w:p>
      <w:pPr>
        <w:framePr w:w="186" w:hRule="auto" w:wrap="none" w:vAnchor="page" w:hAnchor="page" w:x="2721" w:y="12544"/>
        <w:spacing w:before="0" w:after="0" w:line="9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/>
          <w:color w:val="8C9BB0"/>
          <w:spacing w:val="9"/>
          <w:kern w:val="0"/>
          <w:sz w:val="9"/>
          <w:szCs w:val="9"/>
        </w:rPr>
        <w:t xml:space="preserve">· </w:t>
      </w:r>
    </w:p>
    <w:p>
      <w:pPr>
        <w:framePr w:w="848" w:hRule="auto" w:wrap="none" w:vAnchor="page" w:hAnchor="page" w:x="2847" w:y="12544"/>
        <w:spacing w:before="0" w:after="0" w:line="9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/>
          <w:color w:val="5A6E84"/>
          <w:spacing w:val="11"/>
          <w:kern w:val="0"/>
          <w:sz w:val="9"/>
          <w:szCs w:val="9"/>
        </w:rPr>
        <w:t>L</w:t>
      </w:r>
      <w:r>
        <w:rPr>
          <w:rFonts w:ascii="Roboto Mono SemiBold" w:hAnsi="Roboto Mono SemiBold" w:cs="Roboto Mono SemiBold" w:eastAsia="Roboto Mono SemiBold"/>
          <w:b w:val="0"/>
          <w:i/>
          <w:color w:val="5A6E84"/>
          <w:spacing w:val="10"/>
          <w:kern w:val="0"/>
          <w:sz w:val="9"/>
          <w:szCs w:val="9"/>
        </w:rPr>
        <w:t>T-005 (IARM)</w:t>
      </w:r>
    </w:p>
    <w:p>
      <w:pPr>
        <w:framePr w:w="152" w:hRule="auto" w:wrap="none" w:vAnchor="page" w:hAnchor="page" w:x="3666" w:y="12557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B3BFCC"/>
          <w:spacing w:val="6"/>
          <w:kern w:val="0"/>
          <w:sz w:val="9"/>
          <w:szCs w:val="9"/>
        </w:rPr>
        <w:t xml:space="preserve"> </w:t>
      </w:r>
      <w:r>
        <w:rPr>
          <w:rFonts w:ascii="Montserrat Medium" w:hAnsi="Montserrat Medium" w:cs="Montserrat Medium" w:eastAsia="Montserrat Medium"/>
          <w:b w:val="0"/>
          <w:i w:val="0"/>
          <w:color w:val="B3BFCC"/>
          <w:spacing w:val="5"/>
          <w:kern w:val="0"/>
          <w:sz w:val="9"/>
          <w:szCs w:val="9"/>
        </w:rPr>
        <w:t xml:space="preserve">· </w:t>
      </w:r>
    </w:p>
    <w:p>
      <w:pPr>
        <w:framePr w:w="1424" w:hRule="auto" w:wrap="none" w:vAnchor="page" w:hAnchor="page" w:x="3756" w:y="12557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7C8FA6"/>
          <w:spacing w:val="2"/>
          <w:kern w:val="0"/>
          <w:sz w:val="9"/>
          <w:szCs w:val="9"/>
        </w:rPr>
        <w:t>50 Divizija 6, 1000 Skopj</w:t>
      </w:r>
      <w:r>
        <w:rPr>
          <w:rFonts w:ascii="Montserrat Medium" w:hAnsi="Montserrat Medium" w:cs="Montserrat Medium" w:eastAsia="Montserrat Medium"/>
          <w:b w:val="0"/>
          <w:i w:val="0"/>
          <w:color w:val="7C8FA6"/>
          <w:spacing w:val="1"/>
          <w:kern w:val="0"/>
          <w:sz w:val="9"/>
          <w:szCs w:val="9"/>
        </w:rPr>
        <w:t>e, MK</w:t>
      </w:r>
    </w:p>
    <w:p>
      <w:pPr>
        <w:framePr w:w="633" w:hRule="auto" w:wrap="none" w:vAnchor="page" w:hAnchor="page" w:x="8673" w:y="12422"/>
        <w:spacing w:before="0" w:after="0" w:line="100" w:lineRule="exact"/>
        <w:ind w:left="0" w:right="0" w:firstLine="0"/>
        <w:jc w:val="left"/>
      </w:pPr>
      <w:r>
        <w:rPr>
          <w:rFonts w:ascii="Roboto Condensed SemiBold" w:hAnsi="Roboto Condensed SemiBold" w:cs="Roboto Condensed SemiBold" w:eastAsia="Roboto Condensed SemiBold"/>
          <w:b w:val="0"/>
          <w:i w:val="0"/>
          <w:color w:val="1B3A5C"/>
          <w:spacing w:val="8"/>
          <w:kern w:val="0"/>
          <w:sz w:val="10"/>
          <w:szCs w:val="10"/>
        </w:rPr>
        <w:t>54</w:t>
      </w:r>
      <w:r>
        <w:rPr>
          <w:rFonts w:ascii="Roboto Condensed SemiBold" w:hAnsi="Roboto Condensed SemiBold" w:cs="Roboto Condensed SemiBold" w:eastAsia="Roboto Condensed SemiBold"/>
          <w:b w:val="0"/>
          <w:i w:val="0"/>
          <w:color w:val="1B3A5C"/>
          <w:spacing w:val="7"/>
          <w:kern w:val="0"/>
          <w:sz w:val="10"/>
          <w:szCs w:val="10"/>
        </w:rPr>
        <w:t>1/1072/26</w:t>
      </w:r>
    </w:p>
    <w:p>
      <w:pPr>
        <w:framePr w:w="575" w:hRule="auto" w:wrap="none" w:vAnchor="page" w:hAnchor="page" w:x="9303" w:y="12431"/>
        <w:spacing w:before="0" w:after="0" w:line="100" w:lineRule="exact"/>
        <w:ind w:left="0" w:right="0" w:firstLine="0"/>
        <w:jc w:val="left"/>
      </w:pPr>
      <w:r>
        <w:rPr>
          <w:rFonts w:ascii="Roboto Condensed SemiBold" w:hAnsi="Roboto Condensed SemiBold" w:cs="Roboto Condensed SemiBold" w:eastAsia="Roboto Condensed SemiBold"/>
          <w:b w:val="0"/>
          <w:i/>
          <w:color w:val="8C9BB0"/>
          <w:spacing w:val="-2"/>
          <w:kern w:val="0"/>
          <w:sz w:val="10"/>
          <w:szCs w:val="10"/>
        </w:rPr>
        <w:t>· 31.</w:t>
      </w:r>
      <w:r>
        <w:rPr>
          <w:rFonts w:ascii="Roboto Condensed SemiBold" w:hAnsi="Roboto Condensed SemiBold" w:cs="Roboto Condensed SemiBold" w:eastAsia="Roboto Condensed SemiBold"/>
          <w:b w:val="0"/>
          <w:i/>
          <w:color w:val="8C9BB0"/>
          <w:spacing w:val="-3"/>
          <w:kern w:val="0"/>
          <w:sz w:val="10"/>
          <w:szCs w:val="10"/>
        </w:rPr>
        <w:t>08.2026</w:t>
      </w:r>
    </w:p>
    <w:p>
      <w:pPr>
        <w:framePr w:w="543" w:hRule="auto" w:wrap="none" w:vAnchor="page" w:hAnchor="page" w:x="8718" w:y="12542"/>
        <w:spacing w:before="0" w:after="0" w:line="100" w:lineRule="exact"/>
        <w:ind w:left="0" w:right="0" w:firstLine="0"/>
        <w:jc w:val="left"/>
      </w:pPr>
      <w:r>
        <w:rPr>
          <w:rFonts w:ascii="Roboto Condensed SemiBold" w:hAnsi="Roboto Condensed SemiBold" w:cs="Roboto Condensed SemiBold" w:eastAsia="Roboto Condensed SemiBold"/>
          <w:b w:val="0"/>
          <w:i w:val="0"/>
          <w:color w:val="1B3A5C"/>
          <w:spacing w:val="9"/>
          <w:kern w:val="0"/>
          <w:sz w:val="10"/>
          <w:szCs w:val="10"/>
        </w:rPr>
        <w:t>23</w:t>
      </w:r>
      <w:r>
        <w:rPr>
          <w:rFonts w:ascii="Roboto Condensed SemiBold" w:hAnsi="Roboto Condensed SemiBold" w:cs="Roboto Condensed SemiBold" w:eastAsia="Roboto Condensed SemiBold"/>
          <w:b w:val="0"/>
          <w:i w:val="0"/>
          <w:color w:val="1B3A5C"/>
          <w:spacing w:val="8"/>
          <w:kern w:val="0"/>
          <w:sz w:val="10"/>
          <w:szCs w:val="10"/>
        </w:rPr>
        <w:t>64/2026</w:t>
      </w:r>
    </w:p>
    <w:p>
      <w:pPr>
        <w:framePr w:w="575" w:hRule="auto" w:wrap="none" w:vAnchor="page" w:hAnchor="page" w:x="9258" w:y="12551"/>
        <w:spacing w:before="0" w:after="0" w:line="100" w:lineRule="exact"/>
        <w:ind w:left="0" w:right="0" w:firstLine="0"/>
        <w:jc w:val="left"/>
      </w:pPr>
      <w:r>
        <w:rPr>
          <w:rFonts w:ascii="Roboto Condensed SemiBold" w:hAnsi="Roboto Condensed SemiBold" w:cs="Roboto Condensed SemiBold" w:eastAsia="Roboto Condensed SemiBold"/>
          <w:b w:val="0"/>
          <w:i/>
          <w:color w:val="8C9BB0"/>
          <w:spacing w:val="-2"/>
          <w:kern w:val="0"/>
          <w:sz w:val="10"/>
          <w:szCs w:val="10"/>
        </w:rPr>
        <w:t>· 30.</w:t>
      </w:r>
      <w:r>
        <w:rPr>
          <w:rFonts w:ascii="Roboto Condensed SemiBold" w:hAnsi="Roboto Condensed SemiBold" w:cs="Roboto Condensed SemiBold" w:eastAsia="Roboto Condensed SemiBold"/>
          <w:b w:val="0"/>
          <w:i/>
          <w:color w:val="8C9BB0"/>
          <w:spacing w:val="-3"/>
          <w:kern w:val="0"/>
          <w:sz w:val="10"/>
          <w:szCs w:val="10"/>
        </w:rPr>
        <w:t>04.2026</w:t>
      </w:r>
    </w:p>
    <w:p>
      <w:pPr>
        <w:framePr w:w="146" w:hRule="auto" w:wrap="none" w:vAnchor="page" w:hAnchor="page" w:x="11270" w:y="12421"/>
        <w:spacing w:before="0" w:after="0" w:line="11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1B3A5C"/>
          <w:kern w:val="0"/>
          <w:sz w:val="11"/>
          <w:szCs w:val="11"/>
        </w:rPr>
        <w:t>9</w:t>
      </w:r>
    </w:p>
    <w:p>
      <w:pPr>
        <w:framePr w:w="476" w:hRule="auto" w:wrap="none" w:vAnchor="page" w:hAnchor="page" w:x="10970" w:y="12541"/>
        <w:spacing w:before="0" w:after="0" w:line="11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1B3A5C"/>
          <w:spacing w:val="-5"/>
          <w:kern w:val="0"/>
          <w:sz w:val="11"/>
          <w:szCs w:val="11"/>
        </w:rPr>
        <w:t>1</w:t>
      </w:r>
      <w:r>
        <w:rPr>
          <w:rFonts w:ascii="Roboto Mono SemiBold" w:hAnsi="Roboto Mono SemiBold" w:cs="Roboto Mono SemiBold" w:eastAsia="Roboto Mono SemiBold"/>
          <w:b w:val="0"/>
          <w:i w:val="0"/>
          <w:color w:val="1B3A5C"/>
          <w:spacing w:val="-6"/>
          <w:kern w:val="0"/>
          <w:sz w:val="11"/>
          <w:szCs w:val="11"/>
        </w:rPr>
        <w:t>1, 12</w:t>
      </w:r>
    </w:p>
    <w:p>
      <w:pPr>
        <w:framePr w:w="4213" w:hRule="auto" w:wrap="none" w:vAnchor="page" w:hAnchor="page" w:x="576" w:y="12705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spacing w:val="-3"/>
          <w:kern w:val="0"/>
          <w:sz w:val="12"/>
          <w:szCs w:val="12"/>
        </w:rPr>
        <w:t>Farmahem — Laboratory for the Environment · ISO/IEC 1</w:t>
      </w:r>
      <w:r>
        <w:rPr>
          <w:rFonts w:ascii="Montserrat" w:hAnsi="Montserrat" w:cs="Montserrat" w:eastAsia="Montserrat"/>
          <w:b/>
          <w:i w:val="0"/>
          <w:color w:val="16324F"/>
          <w:spacing w:val="-4"/>
          <w:kern w:val="0"/>
          <w:sz w:val="12"/>
          <w:szCs w:val="12"/>
        </w:rPr>
        <w:t>7025:2017</w:t>
      </w:r>
    </w:p>
    <w:p>
      <w:pPr>
        <w:framePr w:w="2472" w:hRule="auto" w:wrap="none" w:vAnchor="page" w:hAnchor="page" w:x="576" w:y="12842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6E7D92"/>
          <w:kern w:val="0"/>
          <w:sz w:val="9"/>
          <w:szCs w:val="9"/>
        </w:rPr>
        <w:t xml:space="preserve">Фармахем — Лабораторија за животна средина </w:t>
      </w:r>
    </w:p>
    <w:p>
      <w:pPr>
        <w:framePr w:w="186" w:hRule="auto" w:wrap="none" w:vAnchor="page" w:hAnchor="page" w:x="3006" w:y="12829"/>
        <w:spacing w:before="0" w:after="0" w:line="9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/>
          <w:color w:val="8C9BB0"/>
          <w:spacing w:val="9"/>
          <w:kern w:val="0"/>
          <w:sz w:val="9"/>
          <w:szCs w:val="9"/>
        </w:rPr>
        <w:t xml:space="preserve">· </w:t>
      </w:r>
    </w:p>
    <w:p>
      <w:pPr>
        <w:framePr w:w="848" w:hRule="auto" w:wrap="none" w:vAnchor="page" w:hAnchor="page" w:x="3132" w:y="12829"/>
        <w:spacing w:before="0" w:after="0" w:line="9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/>
          <w:color w:val="5A6E84"/>
          <w:spacing w:val="11"/>
          <w:kern w:val="0"/>
          <w:sz w:val="9"/>
          <w:szCs w:val="9"/>
        </w:rPr>
        <w:t>L</w:t>
      </w:r>
      <w:r>
        <w:rPr>
          <w:rFonts w:ascii="Roboto Mono SemiBold" w:hAnsi="Roboto Mono SemiBold" w:cs="Roboto Mono SemiBold" w:eastAsia="Roboto Mono SemiBold"/>
          <w:b w:val="0"/>
          <w:i/>
          <w:color w:val="5A6E84"/>
          <w:spacing w:val="10"/>
          <w:kern w:val="0"/>
          <w:sz w:val="9"/>
          <w:szCs w:val="9"/>
        </w:rPr>
        <w:t>T-017 (IARM)</w:t>
      </w:r>
    </w:p>
    <w:p>
      <w:pPr>
        <w:framePr w:w="152" w:hRule="auto" w:wrap="none" w:vAnchor="page" w:hAnchor="page" w:x="3951" w:y="12842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B3BFCC"/>
          <w:spacing w:val="6"/>
          <w:kern w:val="0"/>
          <w:sz w:val="9"/>
          <w:szCs w:val="9"/>
        </w:rPr>
        <w:t xml:space="preserve"> </w:t>
      </w:r>
      <w:r>
        <w:rPr>
          <w:rFonts w:ascii="Montserrat Medium" w:hAnsi="Montserrat Medium" w:cs="Montserrat Medium" w:eastAsia="Montserrat Medium"/>
          <w:b w:val="0"/>
          <w:i w:val="0"/>
          <w:color w:val="B3BFCC"/>
          <w:spacing w:val="5"/>
          <w:kern w:val="0"/>
          <w:sz w:val="9"/>
          <w:szCs w:val="9"/>
        </w:rPr>
        <w:t xml:space="preserve">· </w:t>
      </w:r>
    </w:p>
    <w:p>
      <w:pPr>
        <w:framePr w:w="1349" w:hRule="auto" w:wrap="none" w:vAnchor="page" w:hAnchor="page" w:x="4041" w:y="12842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7C8FA6"/>
          <w:spacing w:val="2"/>
          <w:kern w:val="0"/>
          <w:sz w:val="9"/>
          <w:szCs w:val="9"/>
        </w:rPr>
        <w:t>Shar Planina 20, Sk</w:t>
      </w:r>
      <w:r>
        <w:rPr>
          <w:rFonts w:ascii="Montserrat Medium" w:hAnsi="Montserrat Medium" w:cs="Montserrat Medium" w:eastAsia="Montserrat Medium"/>
          <w:b w:val="0"/>
          <w:i w:val="0"/>
          <w:color w:val="7C8FA6"/>
          <w:spacing w:val="1"/>
          <w:kern w:val="0"/>
          <w:sz w:val="9"/>
          <w:szCs w:val="9"/>
        </w:rPr>
        <w:t>opje, MK</w:t>
      </w:r>
    </w:p>
    <w:p>
      <w:pPr>
        <w:framePr w:w="603" w:hRule="auto" w:wrap="none" w:vAnchor="page" w:hAnchor="page" w:x="8688" w:y="12707"/>
        <w:spacing w:before="0" w:after="0" w:line="100" w:lineRule="exact"/>
        <w:ind w:left="0" w:right="0" w:firstLine="0"/>
        <w:jc w:val="left"/>
      </w:pPr>
      <w:r>
        <w:rPr>
          <w:rFonts w:ascii="Roboto Condensed SemiBold" w:hAnsi="Roboto Condensed SemiBold" w:cs="Roboto Condensed SemiBold" w:eastAsia="Roboto Condensed SemiBold"/>
          <w:b w:val="0"/>
          <w:i w:val="0"/>
          <w:color w:val="1B3A5C"/>
          <w:spacing w:val="6"/>
          <w:kern w:val="0"/>
          <w:sz w:val="10"/>
          <w:szCs w:val="10"/>
        </w:rPr>
        <w:t>227</w:t>
      </w:r>
      <w:r>
        <w:rPr>
          <w:rFonts w:ascii="Roboto Condensed SemiBold" w:hAnsi="Roboto Condensed SemiBold" w:cs="Roboto Condensed SemiBold" w:eastAsia="Roboto Condensed SemiBold"/>
          <w:b w:val="0"/>
          <w:i w:val="0"/>
          <w:color w:val="1B3A5C"/>
          <w:spacing w:val="5"/>
          <w:kern w:val="0"/>
          <w:sz w:val="10"/>
          <w:szCs w:val="10"/>
        </w:rPr>
        <w:t>-21-К/26</w:t>
      </w:r>
    </w:p>
    <w:p>
      <w:pPr>
        <w:framePr w:w="575" w:hRule="auto" w:wrap="none" w:vAnchor="page" w:hAnchor="page" w:x="9288" w:y="12716"/>
        <w:spacing w:before="0" w:after="0" w:line="100" w:lineRule="exact"/>
        <w:ind w:left="0" w:right="0" w:firstLine="0"/>
        <w:jc w:val="left"/>
      </w:pPr>
      <w:r>
        <w:rPr>
          <w:rFonts w:ascii="Roboto Condensed SemiBold" w:hAnsi="Roboto Condensed SemiBold" w:cs="Roboto Condensed SemiBold" w:eastAsia="Roboto Condensed SemiBold"/>
          <w:b w:val="0"/>
          <w:i/>
          <w:color w:val="8C9BB0"/>
          <w:spacing w:val="-2"/>
          <w:kern w:val="0"/>
          <w:sz w:val="10"/>
          <w:szCs w:val="10"/>
        </w:rPr>
        <w:t>· 11.</w:t>
      </w:r>
      <w:r>
        <w:rPr>
          <w:rFonts w:ascii="Roboto Condensed SemiBold" w:hAnsi="Roboto Condensed SemiBold" w:cs="Roboto Condensed SemiBold" w:eastAsia="Roboto Condensed SemiBold"/>
          <w:b w:val="0"/>
          <w:i/>
          <w:color w:val="8C9BB0"/>
          <w:spacing w:val="-3"/>
          <w:kern w:val="0"/>
          <w:sz w:val="10"/>
          <w:szCs w:val="10"/>
        </w:rPr>
        <w:t>09.2026</w:t>
      </w:r>
    </w:p>
    <w:p>
      <w:pPr>
        <w:framePr w:w="618" w:hRule="auto" w:wrap="none" w:vAnchor="page" w:hAnchor="page" w:x="8681" w:y="12827"/>
        <w:spacing w:before="0" w:after="0" w:line="100" w:lineRule="exact"/>
        <w:ind w:left="0" w:right="0" w:firstLine="0"/>
        <w:jc w:val="left"/>
      </w:pPr>
      <w:r>
        <w:rPr>
          <w:rFonts w:ascii="Roboto Condensed SemiBold" w:hAnsi="Roboto Condensed SemiBold" w:cs="Roboto Condensed SemiBold" w:eastAsia="Roboto Condensed SemiBold"/>
          <w:b w:val="0"/>
          <w:i w:val="0"/>
          <w:color w:val="1B3A5C"/>
          <w:spacing w:val="5"/>
          <w:kern w:val="0"/>
          <w:sz w:val="10"/>
          <w:szCs w:val="10"/>
        </w:rPr>
        <w:t>227-21-М/</w:t>
      </w:r>
      <w:r>
        <w:rPr>
          <w:rFonts w:ascii="Roboto Condensed SemiBold" w:hAnsi="Roboto Condensed SemiBold" w:cs="Roboto Condensed SemiBold" w:eastAsia="Roboto Condensed SemiBold"/>
          <w:b w:val="0"/>
          <w:i w:val="0"/>
          <w:color w:val="1B3A5C"/>
          <w:spacing w:val="4"/>
          <w:kern w:val="0"/>
          <w:sz w:val="10"/>
          <w:szCs w:val="10"/>
        </w:rPr>
        <w:t>26</w:t>
      </w:r>
    </w:p>
    <w:p>
      <w:pPr>
        <w:framePr w:w="575" w:hRule="auto" w:wrap="none" w:vAnchor="page" w:hAnchor="page" w:x="9296" w:y="12836"/>
        <w:spacing w:before="0" w:after="0" w:line="100" w:lineRule="exact"/>
        <w:ind w:left="0" w:right="0" w:firstLine="0"/>
        <w:jc w:val="left"/>
      </w:pPr>
      <w:r>
        <w:rPr>
          <w:rFonts w:ascii="Roboto Condensed SemiBold" w:hAnsi="Roboto Condensed SemiBold" w:cs="Roboto Condensed SemiBold" w:eastAsia="Roboto Condensed SemiBold"/>
          <w:b w:val="0"/>
          <w:i/>
          <w:color w:val="8C9BB0"/>
          <w:spacing w:val="-2"/>
          <w:kern w:val="0"/>
          <w:sz w:val="10"/>
          <w:szCs w:val="10"/>
        </w:rPr>
        <w:t>· 16.</w:t>
      </w:r>
      <w:r>
        <w:rPr>
          <w:rFonts w:ascii="Roboto Condensed SemiBold" w:hAnsi="Roboto Condensed SemiBold" w:cs="Roboto Condensed SemiBold" w:eastAsia="Roboto Condensed SemiBold"/>
          <w:b w:val="0"/>
          <w:i/>
          <w:color w:val="8C9BB0"/>
          <w:spacing w:val="-3"/>
          <w:kern w:val="0"/>
          <w:sz w:val="10"/>
          <w:szCs w:val="10"/>
        </w:rPr>
        <w:t>09.2026</w:t>
      </w:r>
    </w:p>
    <w:p>
      <w:pPr>
        <w:framePr w:w="278" w:hRule="auto" w:wrap="none" w:vAnchor="page" w:hAnchor="page" w:x="11150" w:y="12706"/>
        <w:spacing w:before="0" w:after="0" w:line="11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1B3A5C"/>
          <w:spacing w:val="-5"/>
          <w:kern w:val="0"/>
          <w:sz w:val="11"/>
          <w:szCs w:val="11"/>
        </w:rPr>
        <w:t>3</w:t>
      </w:r>
      <w:r>
        <w:rPr>
          <w:rFonts w:ascii="Roboto Mono SemiBold" w:hAnsi="Roboto Mono SemiBold" w:cs="Roboto Mono SemiBold" w:eastAsia="Roboto Mono SemiBold"/>
          <w:b w:val="0"/>
          <w:i w:val="0"/>
          <w:color w:val="1B3A5C"/>
          <w:spacing w:val="-6"/>
          <w:kern w:val="0"/>
          <w:sz w:val="11"/>
          <w:szCs w:val="11"/>
        </w:rPr>
        <w:t>–6</w:t>
      </w:r>
    </w:p>
    <w:p>
      <w:pPr>
        <w:framePr w:w="212" w:hRule="auto" w:wrap="none" w:vAnchor="page" w:hAnchor="page" w:x="11210" w:y="12826"/>
        <w:spacing w:before="0" w:after="0" w:line="11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1B3A5C"/>
          <w:spacing w:val="-5"/>
          <w:kern w:val="0"/>
          <w:sz w:val="11"/>
          <w:szCs w:val="11"/>
        </w:rPr>
        <w:t>10</w:t>
      </w:r>
    </w:p>
    <w:p>
      <w:pPr>
        <w:framePr w:w="2235" w:hRule="auto" w:wrap="none" w:vAnchor="page" w:hAnchor="page" w:x="576" w:y="13648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8"/>
          <w:kern w:val="0"/>
          <w:sz w:val="11"/>
          <w:szCs w:val="11"/>
        </w:rPr>
        <w:t>FINAL QC TESTING FOR BAT</w:t>
      </w:r>
      <w:r>
        <w:rPr>
          <w:rFonts w:ascii="Orbitron" w:hAnsi="Orbitron" w:cs="Orbitron" w:eastAsia="Orbitron"/>
          <w:b/>
          <w:i w:val="0"/>
          <w:color w:val="7A5C1E"/>
          <w:spacing w:val="7"/>
          <w:kern w:val="0"/>
          <w:sz w:val="11"/>
          <w:szCs w:val="11"/>
        </w:rPr>
        <w:t xml:space="preserve">CH </w:t>
      </w:r>
    </w:p>
    <w:p>
      <w:pPr>
        <w:framePr w:w="214" w:hRule="auto" w:wrap="none" w:vAnchor="page" w:hAnchor="page" w:x="2774" w:y="13664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7A5C1E"/>
          <w:kern w:val="0"/>
          <w:sz w:val="11"/>
          <w:szCs w:val="11"/>
        </w:rPr>
        <w:t>№</w:t>
      </w:r>
    </w:p>
    <w:p>
      <w:pPr>
        <w:framePr w:w="2473" w:hRule="auto" w:wrap="none" w:vAnchor="page" w:hAnchor="page" w:x="576" w:y="13783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-2"/>
          <w:kern w:val="0"/>
          <w:sz w:val="10"/>
          <w:szCs w:val="10"/>
        </w:rPr>
        <w:t>ФИНАЛНО КК ИСПИТУВАЊЕ НА С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3"/>
          <w:kern w:val="0"/>
          <w:sz w:val="10"/>
          <w:szCs w:val="10"/>
        </w:rPr>
        <w:t>ЕРИЈА БР.</w:t>
      </w:r>
    </w:p>
    <w:p>
      <w:pPr>
        <w:framePr w:w="920" w:hRule="auto" w:wrap="none" w:vAnchor="page" w:hAnchor="page" w:x="3456" w:y="13675"/>
        <w:spacing w:before="0" w:after="0" w:line="20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kern w:val="0"/>
          <w:sz w:val="20"/>
          <w:szCs w:val="20"/>
        </w:rPr>
        <w:t>P06</w:t>
      </w:r>
      <w:r>
        <w:rPr>
          <w:rFonts w:ascii="Roboto Mono" w:hAnsi="Roboto Mono" w:cs="Roboto Mono" w:eastAsia="Roboto Mono"/>
          <w:b/>
          <w:i w:val="0"/>
          <w:color w:val="1B3A5C"/>
          <w:spacing w:val="-1"/>
          <w:kern w:val="0"/>
          <w:sz w:val="20"/>
          <w:szCs w:val="20"/>
        </w:rPr>
        <w:t>0302</w:t>
      </w:r>
    </w:p>
    <w:p>
      <w:pPr>
        <w:framePr w:w="1897" w:hRule="auto" w:wrap="none" w:vAnchor="page" w:hAnchor="page" w:x="5108" w:y="13716"/>
        <w:spacing w:before="0" w:after="0" w:line="110" w:lineRule="exact"/>
        <w:ind w:left="0" w:right="0" w:firstLine="0"/>
        <w:jc w:val="left"/>
      </w:pPr>
      <w:r>
        <w:rPr>
          <w:rFonts w:ascii="Montserrat ExtraBold" w:hAnsi="Montserrat ExtraBold" w:cs="Montserrat ExtraBold" w:eastAsia="Montserrat ExtraBold"/>
          <w:b w:val="0"/>
          <w:i w:val="0"/>
          <w:color w:val="FFFFFF"/>
          <w:spacing w:val="2"/>
          <w:kern w:val="0"/>
          <w:sz w:val="11"/>
          <w:szCs w:val="11"/>
        </w:rPr>
        <w:t>CONFORMS TO</w:t>
      </w:r>
      <w:r>
        <w:rPr>
          <w:rFonts w:ascii="Montserrat ExtraBold" w:hAnsi="Montserrat ExtraBold" w:cs="Montserrat ExtraBold" w:eastAsia="Montserrat ExtraBold"/>
          <w:b w:val="0"/>
          <w:i w:val="0"/>
          <w:color w:val="FFFFFF"/>
          <w:spacing w:val="1"/>
          <w:kern w:val="0"/>
          <w:sz w:val="11"/>
          <w:szCs w:val="11"/>
        </w:rPr>
        <w:t xml:space="preserve"> SPECIFICATION</w:t>
      </w:r>
    </w:p>
    <w:p>
      <w:pPr>
        <w:framePr w:w="1596" w:hRule="auto" w:wrap="none" w:vAnchor="page" w:hAnchor="page" w:x="7028" w:y="13727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E4EDF6"/>
          <w:kern w:val="0"/>
          <w:sz w:val="9"/>
          <w:szCs w:val="9"/>
        </w:rPr>
        <w:t>Одговара на спецификацијата</w:t>
      </w:r>
    </w:p>
    <w:p>
      <w:pPr>
        <w:framePr w:w="1136" w:hRule="auto" w:wrap="none" w:vAnchor="page" w:hAnchor="page" w:x="9100" w:y="13701"/>
        <w:spacing w:before="0" w:after="0" w:line="11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7C8FA6"/>
          <w:spacing w:val="-3"/>
          <w:kern w:val="0"/>
          <w:sz w:val="11"/>
          <w:szCs w:val="11"/>
        </w:rPr>
        <w:t>DOES NOT CONF</w:t>
      </w:r>
      <w:r>
        <w:rPr>
          <w:rFonts w:ascii="Roboto Mono SemiBold" w:hAnsi="Roboto Mono SemiBold" w:cs="Roboto Mono SemiBold" w:eastAsia="Roboto Mono SemiBold"/>
          <w:b w:val="0"/>
          <w:i w:val="0"/>
          <w:color w:val="7C8FA6"/>
          <w:spacing w:val="-4"/>
          <w:kern w:val="0"/>
          <w:sz w:val="11"/>
          <w:szCs w:val="11"/>
        </w:rPr>
        <w:t>ORM</w:t>
      </w:r>
    </w:p>
    <w:p>
      <w:pPr>
        <w:framePr w:w="1385" w:hRule="auto" w:wrap="none" w:vAnchor="page" w:hAnchor="page" w:x="2169" w:y="14195"/>
        <w:spacing w:before="0" w:after="0" w:line="14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1B3A5C"/>
          <w:spacing w:val="19"/>
          <w:kern w:val="0"/>
          <w:sz w:val="14"/>
          <w:szCs w:val="14"/>
        </w:rPr>
        <w:t>RE</w:t>
      </w:r>
      <w:r>
        <w:rPr>
          <w:rFonts w:ascii="Orbitron ExtraBold" w:hAnsi="Orbitron ExtraBold" w:cs="Orbitron ExtraBold" w:eastAsia="Orbitron ExtraBold"/>
          <w:b w:val="0"/>
          <w:i w:val="0"/>
          <w:color w:val="1B3A5C"/>
          <w:spacing w:val="18"/>
          <w:kern w:val="0"/>
          <w:sz w:val="14"/>
          <w:szCs w:val="14"/>
        </w:rPr>
        <w:t>VIEWED BY</w:t>
      </w:r>
    </w:p>
    <w:p>
      <w:pPr>
        <w:framePr w:w="847" w:hRule="auto" w:wrap="none" w:vAnchor="page" w:hAnchor="page" w:x="2444" w:y="14385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3B6BA5"/>
          <w:spacing w:val="9"/>
          <w:kern w:val="0"/>
          <w:sz w:val="11"/>
          <w:szCs w:val="11"/>
        </w:rPr>
        <w:t>ПРЕГЛЕ</w:t>
      </w:r>
      <w:r>
        <w:rPr>
          <w:rFonts w:ascii="Montserrat" w:hAnsi="Montserrat" w:cs="Montserrat" w:eastAsia="Montserrat"/>
          <w:b/>
          <w:i w:val="0"/>
          <w:color w:val="3B6BA5"/>
          <w:spacing w:val="8"/>
          <w:kern w:val="0"/>
          <w:sz w:val="11"/>
          <w:szCs w:val="11"/>
        </w:rPr>
        <w:t>ДАЛ</w:t>
      </w:r>
    </w:p>
    <w:p>
      <w:pPr>
        <w:framePr w:w="1064" w:hRule="auto" w:wrap="none" w:vAnchor="page" w:hAnchor="page" w:x="1817" w:y="15024"/>
        <w:spacing w:before="0" w:after="0" w:line="12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1B3A5C"/>
          <w:spacing w:val="3"/>
          <w:kern w:val="0"/>
          <w:sz w:val="12"/>
          <w:szCs w:val="12"/>
        </w:rPr>
        <w:t>QA MANAG</w:t>
      </w:r>
      <w:r>
        <w:rPr>
          <w:rFonts w:ascii="Orbitron ExtraBold" w:hAnsi="Orbitron ExtraBold" w:cs="Orbitron ExtraBold" w:eastAsia="Orbitron ExtraBold"/>
          <w:b w:val="0"/>
          <w:i w:val="0"/>
          <w:color w:val="1B3A5C"/>
          <w:spacing w:val="2"/>
          <w:kern w:val="0"/>
          <w:sz w:val="12"/>
          <w:szCs w:val="12"/>
        </w:rPr>
        <w:t xml:space="preserve">ER </w:t>
      </w:r>
    </w:p>
    <w:p>
      <w:pPr>
        <w:framePr w:w="132" w:hRule="auto" w:wrap="none" w:vAnchor="page" w:hAnchor="page" w:x="2837" w:y="15035"/>
        <w:spacing w:before="0" w:after="0" w:line="10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3B6BA5"/>
          <w:spacing w:val="10"/>
          <w:kern w:val="0"/>
          <w:sz w:val="10"/>
          <w:szCs w:val="10"/>
        </w:rPr>
        <w:t xml:space="preserve">| </w:t>
      </w:r>
    </w:p>
    <w:p>
      <w:pPr>
        <w:framePr w:w="641" w:hRule="auto" w:wrap="none" w:vAnchor="page" w:hAnchor="page" w:x="2897" w:y="15049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3B6BA5"/>
          <w:spacing w:val="10"/>
          <w:kern w:val="0"/>
          <w:sz w:val="10"/>
          <w:szCs w:val="10"/>
        </w:rPr>
        <w:t>М</w:t>
      </w:r>
      <w:r>
        <w:rPr>
          <w:rFonts w:ascii="Montserrat" w:hAnsi="Montserrat" w:cs="Montserrat" w:eastAsia="Montserrat"/>
          <w:b/>
          <w:i w:val="0"/>
          <w:color w:val="3B6BA5"/>
          <w:spacing w:val="9"/>
          <w:kern w:val="0"/>
          <w:sz w:val="10"/>
          <w:szCs w:val="10"/>
        </w:rPr>
        <w:t>ЕНАЏЕР</w:t>
      </w:r>
    </w:p>
    <w:p>
      <w:pPr>
        <w:framePr w:w="225" w:hRule="auto" w:wrap="none" w:vAnchor="page" w:hAnchor="page" w:x="3527" w:y="15049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3B6BA5"/>
          <w:spacing w:val="14"/>
          <w:kern w:val="0"/>
          <w:sz w:val="10"/>
          <w:szCs w:val="10"/>
        </w:rPr>
        <w:t>ЗА</w:t>
      </w:r>
    </w:p>
    <w:p>
      <w:pPr>
        <w:framePr w:w="238" w:hRule="auto" w:wrap="none" w:vAnchor="page" w:hAnchor="page" w:x="3722" w:y="15049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3B6BA5"/>
          <w:spacing w:val="9"/>
          <w:kern w:val="0"/>
          <w:sz w:val="10"/>
          <w:szCs w:val="10"/>
        </w:rPr>
        <w:t>ОК</w:t>
      </w:r>
    </w:p>
    <w:p>
      <w:pPr>
        <w:framePr w:w="2255" w:hRule="auto" w:wrap="none" w:vAnchor="page" w:hAnchor="page" w:x="1779" w:y="15222"/>
        <w:spacing w:before="0" w:after="0" w:line="14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spacing w:val="-1"/>
          <w:kern w:val="0"/>
          <w:sz w:val="14"/>
          <w:szCs w:val="14"/>
        </w:rPr>
        <w:t>Jovana Romevska C</w:t>
      </w:r>
      <w:r>
        <w:rPr>
          <w:rFonts w:ascii="Montserrat" w:hAnsi="Montserrat" w:cs="Montserrat" w:eastAsia="Montserrat"/>
          <w:b/>
          <w:i w:val="0"/>
          <w:color w:val="1B3A5C"/>
          <w:spacing w:val="-2"/>
          <w:kern w:val="0"/>
          <w:sz w:val="14"/>
          <w:szCs w:val="14"/>
        </w:rPr>
        <w:t>vetkovski</w:t>
      </w:r>
    </w:p>
    <w:p>
      <w:pPr>
        <w:framePr w:w="1177" w:hRule="auto" w:wrap="none" w:vAnchor="page" w:hAnchor="page" w:x="2281" w:y="15364"/>
        <w:spacing w:before="0" w:after="0" w:line="10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/>
          <w:color w:val="3D5876"/>
          <w:spacing w:val="9"/>
          <w:kern w:val="0"/>
          <w:sz w:val="10"/>
          <w:szCs w:val="10"/>
        </w:rPr>
        <w:t>Master Pharm</w:t>
      </w:r>
      <w:r>
        <w:rPr>
          <w:rFonts w:ascii="Montserrat SemiBold" w:hAnsi="Montserrat SemiBold" w:cs="Montserrat SemiBold" w:eastAsia="Montserrat SemiBold"/>
          <w:b w:val="0"/>
          <w:i/>
          <w:color w:val="3D5876"/>
          <w:spacing w:val="8"/>
          <w:kern w:val="0"/>
          <w:sz w:val="10"/>
          <w:szCs w:val="10"/>
        </w:rPr>
        <w:t>acist</w:t>
      </w:r>
    </w:p>
    <w:p>
      <w:pPr>
        <w:framePr w:w="988" w:hRule="auto" w:wrap="none" w:vAnchor="page" w:hAnchor="page" w:x="1899" w:y="15536"/>
        <w:spacing w:before="0" w:after="0" w:line="12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8C9BB0"/>
          <w:spacing w:val="1"/>
          <w:kern w:val="0"/>
          <w:sz w:val="12"/>
          <w:szCs w:val="12"/>
        </w:rPr>
        <w:t>DAT</w:t>
      </w:r>
      <w:r>
        <w:rPr>
          <w:rFonts w:ascii="Montserrat SemiBold" w:hAnsi="Montserrat SemiBold" w:cs="Montserrat SemiBold" w:eastAsia="Montserrat SemiBold"/>
          <w:b w:val="0"/>
          <w:i w:val="0"/>
          <w:color w:val="8C9BB0"/>
          <w:kern w:val="0"/>
          <w:sz w:val="12"/>
          <w:szCs w:val="12"/>
        </w:rPr>
        <w:t>E · ДАТУМ</w:t>
      </w:r>
    </w:p>
    <w:p>
      <w:pPr>
        <w:framePr w:w="935" w:hRule="auto" w:wrap="none" w:vAnchor="page" w:hAnchor="page" w:x="2904" w:y="15515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0F172A"/>
          <w:spacing w:val="7"/>
          <w:kern w:val="0"/>
          <w:sz w:val="14"/>
          <w:szCs w:val="14"/>
        </w:rPr>
        <w:t>2</w:t>
      </w:r>
      <w:r>
        <w:rPr>
          <w:rFonts w:ascii="Roboto Mono" w:hAnsi="Roboto Mono" w:cs="Roboto Mono" w:eastAsia="Roboto Mono"/>
          <w:b/>
          <w:i w:val="0"/>
          <w:color w:val="0F172A"/>
          <w:spacing w:val="6"/>
          <w:kern w:val="0"/>
          <w:sz w:val="14"/>
          <w:szCs w:val="14"/>
        </w:rPr>
        <w:t>1.09.2026</w:t>
      </w:r>
    </w:p>
    <w:p>
      <w:pPr>
        <w:framePr w:w="2796" w:hRule="auto" w:wrap="none" w:vAnchor="page" w:hAnchor="page" w:x="7665" w:y="14195"/>
        <w:spacing w:before="0" w:after="0" w:line="14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1B3A5C"/>
          <w:spacing w:val="21"/>
          <w:kern w:val="0"/>
          <w:sz w:val="14"/>
          <w:szCs w:val="14"/>
        </w:rPr>
        <w:t>PREPARED</w:t>
      </w:r>
      <w:r>
        <w:rPr>
          <w:rFonts w:ascii="Orbitron ExtraBold" w:hAnsi="Orbitron ExtraBold" w:cs="Orbitron ExtraBold" w:eastAsia="Orbitron ExtraBold"/>
          <w:b w:val="0"/>
          <w:i w:val="0"/>
          <w:color w:val="1B3A5C"/>
          <w:spacing w:val="20"/>
          <w:kern w:val="0"/>
          <w:sz w:val="14"/>
          <w:szCs w:val="14"/>
        </w:rPr>
        <w:t xml:space="preserve"> &amp; APPROVED BY</w:t>
      </w:r>
    </w:p>
    <w:p>
      <w:pPr>
        <w:framePr w:w="763" w:hRule="auto" w:wrap="none" w:vAnchor="page" w:hAnchor="page" w:x="8260" w:y="14385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3B6BA5"/>
          <w:spacing w:val="11"/>
          <w:kern w:val="0"/>
          <w:sz w:val="11"/>
          <w:szCs w:val="11"/>
        </w:rPr>
        <w:t>ИЗГ</w:t>
      </w:r>
      <w:r>
        <w:rPr>
          <w:rFonts w:ascii="Montserrat" w:hAnsi="Montserrat" w:cs="Montserrat" w:eastAsia="Montserrat"/>
          <w:b/>
          <w:i w:val="0"/>
          <w:color w:val="3B6BA5"/>
          <w:spacing w:val="10"/>
          <w:kern w:val="0"/>
          <w:sz w:val="11"/>
          <w:szCs w:val="11"/>
        </w:rPr>
        <w:t>ОТВИЛ</w:t>
      </w:r>
    </w:p>
    <w:p>
      <w:pPr>
        <w:framePr w:w="170" w:hRule="auto" w:wrap="none" w:vAnchor="page" w:hAnchor="page" w:x="9031" w:y="14385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3B6BA5"/>
          <w:kern w:val="0"/>
          <w:sz w:val="11"/>
          <w:szCs w:val="11"/>
        </w:rPr>
        <w:t>И</w:t>
      </w:r>
    </w:p>
    <w:p>
      <w:pPr>
        <w:framePr w:w="709" w:hRule="auto" w:wrap="none" w:vAnchor="page" w:hAnchor="page" w:x="9169" w:y="14385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3B6BA5"/>
          <w:spacing w:val="9"/>
          <w:kern w:val="0"/>
          <w:sz w:val="11"/>
          <w:szCs w:val="11"/>
        </w:rPr>
        <w:t>ОДОБР</w:t>
      </w:r>
      <w:r>
        <w:rPr>
          <w:rFonts w:ascii="Montserrat" w:hAnsi="Montserrat" w:cs="Montserrat" w:eastAsia="Montserrat"/>
          <w:b/>
          <w:i w:val="0"/>
          <w:color w:val="3B6BA5"/>
          <w:spacing w:val="8"/>
          <w:kern w:val="0"/>
          <w:sz w:val="11"/>
          <w:szCs w:val="11"/>
        </w:rPr>
        <w:t>ИЛ</w:t>
      </w:r>
    </w:p>
    <w:p>
      <w:pPr>
        <w:framePr w:w="1063" w:hRule="auto" w:wrap="none" w:vAnchor="page" w:hAnchor="page" w:x="8026" w:y="15024"/>
        <w:spacing w:before="0" w:after="0" w:line="12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1B3A5C"/>
          <w:spacing w:val="3"/>
          <w:kern w:val="0"/>
          <w:sz w:val="12"/>
          <w:szCs w:val="12"/>
        </w:rPr>
        <w:t xml:space="preserve">QC MANAGER </w:t>
      </w:r>
    </w:p>
    <w:p>
      <w:pPr>
        <w:framePr w:w="132" w:hRule="auto" w:wrap="none" w:vAnchor="page" w:hAnchor="page" w:x="9046" w:y="15035"/>
        <w:spacing w:before="0" w:after="0" w:line="10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3B6BA5"/>
          <w:spacing w:val="10"/>
          <w:kern w:val="0"/>
          <w:sz w:val="10"/>
          <w:szCs w:val="10"/>
        </w:rPr>
        <w:t xml:space="preserve">| </w:t>
      </w:r>
    </w:p>
    <w:p>
      <w:pPr>
        <w:framePr w:w="641" w:hRule="auto" w:wrap="none" w:vAnchor="page" w:hAnchor="page" w:x="9106" w:y="15049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3B6BA5"/>
          <w:spacing w:val="10"/>
          <w:kern w:val="0"/>
          <w:sz w:val="10"/>
          <w:szCs w:val="10"/>
        </w:rPr>
        <w:t>М</w:t>
      </w:r>
      <w:r>
        <w:rPr>
          <w:rFonts w:ascii="Montserrat" w:hAnsi="Montserrat" w:cs="Montserrat" w:eastAsia="Montserrat"/>
          <w:b/>
          <w:i w:val="0"/>
          <w:color w:val="3B6BA5"/>
          <w:spacing w:val="9"/>
          <w:kern w:val="0"/>
          <w:sz w:val="10"/>
          <w:szCs w:val="10"/>
        </w:rPr>
        <w:t>ЕНАЏЕР</w:t>
      </w:r>
    </w:p>
    <w:p>
      <w:pPr>
        <w:framePr w:w="225" w:hRule="auto" w:wrap="none" w:vAnchor="page" w:hAnchor="page" w:x="9736" w:y="15049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3B6BA5"/>
          <w:spacing w:val="14"/>
          <w:kern w:val="0"/>
          <w:sz w:val="10"/>
          <w:szCs w:val="10"/>
        </w:rPr>
        <w:t>ЗА</w:t>
      </w:r>
    </w:p>
    <w:p>
      <w:pPr>
        <w:framePr w:w="227" w:hRule="auto" w:wrap="none" w:vAnchor="page" w:hAnchor="page" w:x="9931" w:y="15049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3B6BA5"/>
          <w:spacing w:val="5"/>
          <w:kern w:val="0"/>
          <w:sz w:val="10"/>
          <w:szCs w:val="10"/>
        </w:rPr>
        <w:t>КК</w:t>
      </w:r>
    </w:p>
    <w:p>
      <w:pPr>
        <w:framePr w:w="1144" w:hRule="auto" w:wrap="none" w:vAnchor="page" w:hAnchor="page" w:x="8529" w:y="15222"/>
        <w:spacing w:before="0" w:after="0" w:line="14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kern w:val="0"/>
          <w:sz w:val="14"/>
          <w:szCs w:val="14"/>
        </w:rPr>
        <w:t>Blagoj N</w:t>
      </w:r>
      <w:r>
        <w:rPr>
          <w:rFonts w:ascii="Montserrat" w:hAnsi="Montserrat" w:cs="Montserrat" w:eastAsia="Montserrat"/>
          <w:b/>
          <w:i w:val="0"/>
          <w:color w:val="1B3A5C"/>
          <w:spacing w:val="-1"/>
          <w:kern w:val="0"/>
          <w:sz w:val="14"/>
          <w:szCs w:val="14"/>
        </w:rPr>
        <w:t>ikolov</w:t>
      </w:r>
    </w:p>
    <w:p>
      <w:pPr>
        <w:framePr w:w="2545" w:hRule="auto" w:wrap="none" w:vAnchor="page" w:hAnchor="page" w:x="7799" w:y="15364"/>
        <w:spacing w:before="0" w:after="0" w:line="10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/>
          <w:color w:val="3D5876"/>
          <w:spacing w:val="9"/>
          <w:kern w:val="0"/>
          <w:sz w:val="10"/>
          <w:szCs w:val="10"/>
        </w:rPr>
        <w:t xml:space="preserve">M.Pharm · Drug </w:t>
      </w:r>
      <w:r>
        <w:rPr>
          <w:rFonts w:ascii="Montserrat SemiBold" w:hAnsi="Montserrat SemiBold" w:cs="Montserrat SemiBold" w:eastAsia="Montserrat SemiBold"/>
          <w:b w:val="0"/>
          <w:i/>
          <w:color w:val="3D5876"/>
          <w:spacing w:val="8"/>
          <w:kern w:val="0"/>
          <w:sz w:val="10"/>
          <w:szCs w:val="10"/>
        </w:rPr>
        <w:t>Quality Control Specialist</w:t>
      </w:r>
    </w:p>
    <w:p>
      <w:pPr>
        <w:framePr w:w="988" w:hRule="auto" w:wrap="none" w:vAnchor="page" w:hAnchor="page" w:x="8101" w:y="15536"/>
        <w:spacing w:before="0" w:after="0" w:line="12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8C9BB0"/>
          <w:spacing w:val="1"/>
          <w:kern w:val="0"/>
          <w:sz w:val="12"/>
          <w:szCs w:val="12"/>
        </w:rPr>
        <w:t>DAT</w:t>
      </w:r>
      <w:r>
        <w:rPr>
          <w:rFonts w:ascii="Montserrat SemiBold" w:hAnsi="Montserrat SemiBold" w:cs="Montserrat SemiBold" w:eastAsia="Montserrat SemiBold"/>
          <w:b w:val="0"/>
          <w:i w:val="0"/>
          <w:color w:val="8C9BB0"/>
          <w:kern w:val="0"/>
          <w:sz w:val="12"/>
          <w:szCs w:val="12"/>
        </w:rPr>
        <w:t>E · ДАТУМ</w:t>
      </w:r>
    </w:p>
    <w:p>
      <w:pPr>
        <w:framePr w:w="935" w:hRule="auto" w:wrap="none" w:vAnchor="page" w:hAnchor="page" w:x="9106" w:y="15515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0F172A"/>
          <w:spacing w:val="7"/>
          <w:kern w:val="0"/>
          <w:sz w:val="14"/>
          <w:szCs w:val="14"/>
        </w:rPr>
        <w:t>2</w:t>
      </w:r>
      <w:r>
        <w:rPr>
          <w:rFonts w:ascii="Roboto Mono" w:hAnsi="Roboto Mono" w:cs="Roboto Mono" w:eastAsia="Roboto Mono"/>
          <w:b/>
          <w:i w:val="0"/>
          <w:color w:val="0F172A"/>
          <w:spacing w:val="6"/>
          <w:kern w:val="0"/>
          <w:sz w:val="14"/>
          <w:szCs w:val="14"/>
        </w:rPr>
        <w:t>1.09.2026</w:t>
      </w:r>
    </w:p>
    <w:p>
      <w:pPr>
        <w:framePr w:w="320" w:hRule="auto" w:wrap="none" w:vAnchor="page" w:hAnchor="page" w:x="576" w:y="1818"/>
        <w:spacing w:before="0" w:after="0" w:line="20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8A5E12"/>
          <w:spacing w:val="3"/>
          <w:kern w:val="0"/>
          <w:sz w:val="20"/>
          <w:szCs w:val="20"/>
        </w:rPr>
        <w:t>01</w:t>
      </w:r>
    </w:p>
    <w:p>
      <w:pPr>
        <w:framePr w:w="4460" w:hRule="auto" w:wrap="none" w:vAnchor="page" w:hAnchor="page" w:x="926" w:y="1838"/>
        <w:spacing w:before="0" w:after="0" w:line="16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173654"/>
          <w:spacing w:val="3"/>
          <w:kern w:val="0"/>
          <w:sz w:val="16"/>
          <w:szCs w:val="16"/>
        </w:rPr>
        <w:t>C</w:t>
      </w:r>
      <w:r>
        <w:rPr>
          <w:rFonts w:ascii="Orbitron ExtraBold" w:hAnsi="Orbitron ExtraBold" w:cs="Orbitron ExtraBold" w:eastAsia="Orbitron ExtraBold"/>
          <w:b w:val="0"/>
          <w:i w:val="0"/>
          <w:color w:val="173654"/>
          <w:spacing w:val="2"/>
          <w:kern w:val="0"/>
          <w:sz w:val="16"/>
          <w:szCs w:val="16"/>
        </w:rPr>
        <w:t>ULTIVAR, BATCH &amp; PRODUCT IDENTIFICATION</w:t>
      </w:r>
    </w:p>
    <w:p>
      <w:pPr>
        <w:framePr w:w="149" w:hRule="auto" w:wrap="none" w:vAnchor="page" w:hAnchor="page" w:x="5456" w:y="1853"/>
        <w:spacing w:before="0" w:after="0" w:line="12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8C9BB0"/>
          <w:kern w:val="0"/>
          <w:sz w:val="12"/>
          <w:szCs w:val="12"/>
        </w:rPr>
        <w:t xml:space="preserve">| </w:t>
      </w:r>
    </w:p>
    <w:p>
      <w:pPr>
        <w:framePr w:w="3866" w:hRule="auto" w:wrap="none" w:vAnchor="page" w:hAnchor="page" w:x="5528" w:y="1853"/>
        <w:spacing w:before="0" w:after="0" w:line="12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/>
          <w:color w:val="123A63"/>
          <w:spacing w:val="8"/>
          <w:kern w:val="0"/>
          <w:sz w:val="12"/>
          <w:szCs w:val="12"/>
        </w:rPr>
        <w:t>СОРТА, СЕРИЈА И ИДЕНТИФИКАЦИЈА НА ПРОИЗВОД</w:t>
      </w:r>
    </w:p>
    <w:p>
      <w:pPr>
        <w:framePr w:w="320" w:hRule="auto" w:wrap="none" w:vAnchor="page" w:hAnchor="page" w:x="576" w:y="4728"/>
        <w:spacing w:before="0" w:after="0" w:line="20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8A5E12"/>
          <w:spacing w:val="3"/>
          <w:kern w:val="0"/>
          <w:sz w:val="20"/>
          <w:szCs w:val="20"/>
        </w:rPr>
        <w:t>02</w:t>
      </w:r>
    </w:p>
    <w:p>
      <w:pPr>
        <w:framePr w:w="3764" w:hRule="auto" w:wrap="none" w:vAnchor="page" w:hAnchor="page" w:x="926" w:y="4748"/>
        <w:spacing w:before="0" w:after="0" w:line="16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173654"/>
          <w:spacing w:val="2"/>
          <w:kern w:val="0"/>
          <w:sz w:val="16"/>
          <w:szCs w:val="16"/>
        </w:rPr>
        <w:t>CONSOLIDATED ANALYTICAL RESULTS</w:t>
      </w:r>
    </w:p>
    <w:p>
      <w:pPr>
        <w:framePr w:w="149" w:hRule="auto" w:wrap="none" w:vAnchor="page" w:hAnchor="page" w:x="4761" w:y="4778"/>
        <w:spacing w:before="0" w:after="0" w:line="12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8C9BB0"/>
          <w:kern w:val="0"/>
          <w:sz w:val="12"/>
          <w:szCs w:val="12"/>
        </w:rPr>
        <w:t xml:space="preserve">| </w:t>
      </w:r>
    </w:p>
    <w:p>
      <w:pPr>
        <w:framePr w:w="3339" w:hRule="auto" w:wrap="none" w:vAnchor="page" w:hAnchor="page" w:x="4833" w:y="4778"/>
        <w:spacing w:before="0" w:after="0" w:line="12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/>
          <w:color w:val="123A63"/>
          <w:spacing w:val="9"/>
          <w:kern w:val="0"/>
          <w:sz w:val="12"/>
          <w:szCs w:val="12"/>
        </w:rPr>
        <w:t>КОНСОЛИДИРАНИ АНАЛИТИЧКИ РЕЗУЛТ</w:t>
      </w:r>
      <w:r>
        <w:rPr>
          <w:rFonts w:ascii="Montserrat SemiBold" w:hAnsi="Montserrat SemiBold" w:cs="Montserrat SemiBold" w:eastAsia="Montserrat SemiBold"/>
          <w:b w:val="0"/>
          <w:i/>
          <w:color w:val="123A63"/>
          <w:spacing w:val="8"/>
          <w:kern w:val="0"/>
          <w:sz w:val="12"/>
          <w:szCs w:val="12"/>
        </w:rPr>
        <w:t>АТИ</w:t>
      </w:r>
    </w:p>
    <w:p>
      <w:pPr>
        <w:framePr w:w="320" w:hRule="auto" w:wrap="none" w:vAnchor="page" w:hAnchor="page" w:x="576" w:y="11043"/>
        <w:spacing w:before="0" w:after="0" w:line="20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8A5E12"/>
          <w:spacing w:val="3"/>
          <w:kern w:val="0"/>
          <w:sz w:val="20"/>
          <w:szCs w:val="20"/>
        </w:rPr>
        <w:t>03</w:t>
      </w:r>
    </w:p>
    <w:p>
      <w:pPr>
        <w:framePr w:w="4825" w:hRule="auto" w:wrap="none" w:vAnchor="page" w:hAnchor="page" w:x="926" w:y="11063"/>
        <w:spacing w:before="0" w:after="0" w:line="16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173654"/>
          <w:spacing w:val="3"/>
          <w:kern w:val="0"/>
          <w:sz w:val="16"/>
          <w:szCs w:val="16"/>
        </w:rPr>
        <w:t>LABORATORY &amp; CERTIFICA</w:t>
      </w:r>
      <w:r>
        <w:rPr>
          <w:rFonts w:ascii="Orbitron ExtraBold" w:hAnsi="Orbitron ExtraBold" w:cs="Orbitron ExtraBold" w:eastAsia="Orbitron ExtraBold"/>
          <w:b w:val="0"/>
          <w:i w:val="0"/>
          <w:color w:val="173654"/>
          <w:spacing w:val="2"/>
          <w:kern w:val="0"/>
          <w:sz w:val="16"/>
          <w:szCs w:val="16"/>
        </w:rPr>
        <w:t>TE CROSS-REFERENCE</w:t>
      </w:r>
    </w:p>
    <w:p>
      <w:pPr>
        <w:framePr w:w="149" w:hRule="auto" w:wrap="none" w:vAnchor="page" w:hAnchor="page" w:x="5816" w:y="11078"/>
        <w:spacing w:before="0" w:after="0" w:line="12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8C9BB0"/>
          <w:kern w:val="0"/>
          <w:sz w:val="12"/>
          <w:szCs w:val="12"/>
        </w:rPr>
        <w:t xml:space="preserve">| </w:t>
      </w:r>
    </w:p>
    <w:p>
      <w:pPr>
        <w:framePr w:w="4362" w:hRule="auto" w:wrap="none" w:vAnchor="page" w:hAnchor="page" w:x="5888" w:y="11078"/>
        <w:spacing w:before="0" w:after="0" w:line="12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/>
          <w:color w:val="123A63"/>
          <w:spacing w:val="8"/>
          <w:kern w:val="0"/>
          <w:sz w:val="12"/>
          <w:szCs w:val="12"/>
        </w:rPr>
        <w:t>ЛАБОРАТОРИ</w:t>
      </w:r>
      <w:r>
        <w:rPr>
          <w:rFonts w:ascii="Montserrat SemiBold" w:hAnsi="Montserrat SemiBold" w:cs="Montserrat SemiBold" w:eastAsia="Montserrat SemiBold"/>
          <w:b w:val="0"/>
          <w:i/>
          <w:color w:val="123A63"/>
          <w:spacing w:val="7"/>
          <w:kern w:val="0"/>
          <w:sz w:val="12"/>
          <w:szCs w:val="12"/>
        </w:rPr>
        <w:t>И И ВКРСТЕНА РЕФЕРЕНЦА НА СЕРТИФИКАТИ</w:t>
      </w:r>
    </w:p>
    <w:p>
      <w:pPr>
        <w:framePr w:w="320" w:hRule="auto" w:wrap="none" w:vAnchor="page" w:hAnchor="page" w:x="576" w:y="13158"/>
        <w:spacing w:before="0" w:after="0" w:line="20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8A5E12"/>
          <w:spacing w:val="3"/>
          <w:kern w:val="0"/>
          <w:sz w:val="20"/>
          <w:szCs w:val="20"/>
        </w:rPr>
        <w:t>04</w:t>
      </w:r>
    </w:p>
    <w:p>
      <w:pPr>
        <w:framePr w:w="2835" w:hRule="auto" w:wrap="none" w:vAnchor="page" w:hAnchor="page" w:x="926" w:y="13178"/>
        <w:spacing w:before="0" w:after="0" w:line="16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173654"/>
          <w:spacing w:val="3"/>
          <w:kern w:val="0"/>
          <w:sz w:val="16"/>
          <w:szCs w:val="16"/>
        </w:rPr>
        <w:t>QC CONFORM</w:t>
      </w:r>
      <w:r>
        <w:rPr>
          <w:rFonts w:ascii="Orbitron ExtraBold" w:hAnsi="Orbitron ExtraBold" w:cs="Orbitron ExtraBold" w:eastAsia="Orbitron ExtraBold"/>
          <w:b w:val="0"/>
          <w:i w:val="0"/>
          <w:color w:val="173654"/>
          <w:spacing w:val="2"/>
          <w:kern w:val="0"/>
          <w:sz w:val="16"/>
          <w:szCs w:val="16"/>
        </w:rPr>
        <w:t>ITY STATEMENT</w:t>
      </w:r>
    </w:p>
    <w:p>
      <w:pPr>
        <w:framePr w:w="149" w:hRule="auto" w:wrap="none" w:vAnchor="page" w:hAnchor="page" w:x="3828" w:y="13208"/>
        <w:spacing w:before="0" w:after="0" w:line="12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8C9BB0"/>
          <w:kern w:val="0"/>
          <w:sz w:val="12"/>
          <w:szCs w:val="12"/>
        </w:rPr>
        <w:t xml:space="preserve">| </w:t>
      </w:r>
    </w:p>
    <w:p>
      <w:pPr>
        <w:framePr w:w="2415" w:hRule="auto" w:wrap="none" w:vAnchor="page" w:hAnchor="page" w:x="3900" w:y="13208"/>
        <w:spacing w:before="0" w:after="0" w:line="12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/>
          <w:color w:val="123A63"/>
          <w:spacing w:val="7"/>
          <w:kern w:val="0"/>
          <w:sz w:val="12"/>
          <w:szCs w:val="12"/>
        </w:rPr>
        <w:t>ИЗЈАВА ЗА СООБРАЗНОС</w:t>
      </w:r>
      <w:r>
        <w:rPr>
          <w:rFonts w:ascii="Montserrat SemiBold" w:hAnsi="Montserrat SemiBold" w:cs="Montserrat SemiBold" w:eastAsia="Montserrat SemiBold"/>
          <w:b w:val="0"/>
          <w:i/>
          <w:color w:val="123A63"/>
          <w:spacing w:val="6"/>
          <w:kern w:val="0"/>
          <w:sz w:val="12"/>
          <w:szCs w:val="12"/>
        </w:rPr>
        <w:t>Т ОД КК</w:t>
      </w:r>
    </w:p>
    <w:p>
      <w:pPr>
        <w:framePr w:w="119" w:hRule="auto" w:wrap="none" w:vAnchor="page" w:hAnchor="page" w:x="576" w:y="10738"/>
        <w:spacing w:before="0" w:after="0" w:line="9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kern w:val="0"/>
          <w:sz w:val="9"/>
          <w:szCs w:val="9"/>
        </w:rPr>
        <w:t>*</w:t>
      </w:r>
    </w:p>
    <w:p>
      <w:pPr>
        <w:framePr w:w="4834" w:hRule="auto" w:wrap="none" w:vAnchor="page" w:hAnchor="page" w:x="621" w:y="10738"/>
        <w:spacing w:before="0" w:after="0" w:line="9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475569"/>
          <w:spacing w:val="3"/>
          <w:kern w:val="0"/>
          <w:sz w:val="9"/>
          <w:szCs w:val="9"/>
        </w:rPr>
        <w:t xml:space="preserve"> Total THC / CBD / CBN expressed as the sum of the acidic and decarboxy</w:t>
      </w:r>
      <w:r>
        <w:rPr>
          <w:rFonts w:ascii="Montserrat" w:hAnsi="Montserrat" w:cs="Montserrat" w:eastAsia="Montserrat"/>
          <w:b w:val="0"/>
          <w:i w:val="0"/>
          <w:color w:val="475569"/>
          <w:spacing w:val="2"/>
          <w:kern w:val="0"/>
          <w:sz w:val="9"/>
          <w:szCs w:val="9"/>
        </w:rPr>
        <w:t xml:space="preserve">lated forms (Ph. Eur. 2.2.29) </w:t>
      </w:r>
    </w:p>
    <w:p>
      <w:pPr>
        <w:framePr w:w="106" w:hRule="auto" w:wrap="none" w:vAnchor="page" w:hAnchor="page" w:x="5436" w:y="10745"/>
        <w:spacing w:before="0" w:after="0" w:line="9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5A6E84"/>
          <w:kern w:val="0"/>
          <w:sz w:val="9"/>
          <w:szCs w:val="9"/>
        </w:rPr>
        <w:t>|</w:t>
      </w:r>
    </w:p>
    <w:p>
      <w:pPr>
        <w:framePr w:w="4695" w:hRule="auto" w:wrap="none" w:vAnchor="page" w:hAnchor="page" w:x="5511" w:y="10725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11"/>
          <w:szCs w:val="11"/>
        </w:rPr>
        <w:t>Вкупните вредности се збир на к</w:t>
      </w: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1"/>
          <w:szCs w:val="11"/>
        </w:rPr>
        <w:t>иселинската и декарбоксилираната форма.</w:t>
      </w:r>
    </w:p>
    <w:p>
      <w:pPr>
        <w:framePr w:w="3049" w:hRule="auto" w:wrap="none" w:vAnchor="page" w:hAnchor="page" w:x="576" w:y="16147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5A7391"/>
          <w:kern w:val="0"/>
          <w:sz w:val="13"/>
          <w:szCs w:val="13"/>
        </w:rPr>
        <w:t>Purely Plant DOOEL · Industriska ulica 9, br. 9,</w:t>
      </w:r>
    </w:p>
    <w:p>
      <w:pPr>
        <w:framePr w:w="3168" w:hRule="auto" w:wrap="none" w:vAnchor="page" w:hAnchor="page" w:x="576" w:y="16312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5A7391"/>
          <w:spacing w:val="1"/>
          <w:kern w:val="0"/>
          <w:sz w:val="13"/>
          <w:szCs w:val="13"/>
        </w:rPr>
        <w:t xml:space="preserve">Kojlija 1043 · Petrovec-Skopje, </w:t>
      </w:r>
      <w:r>
        <w:rPr>
          <w:rFonts w:ascii="Montserrat" w:hAnsi="Montserrat" w:cs="Montserrat" w:eastAsia="Montserrat"/>
          <w:b w:val="0"/>
          <w:i w:val="0"/>
          <w:color w:val="5A7391"/>
          <w:kern w:val="0"/>
          <w:sz w:val="13"/>
          <w:szCs w:val="13"/>
        </w:rPr>
        <w:t>North Macedonia</w:t>
      </w:r>
    </w:p>
    <w:p>
      <w:pPr>
        <w:framePr w:w="272" w:hRule="auto" w:wrap="none" w:vAnchor="page" w:hAnchor="page" w:x="5653" w:y="16261"/>
        <w:spacing w:before="0" w:after="0" w:line="16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5A7391"/>
          <w:spacing w:val="27"/>
          <w:kern w:val="0"/>
          <w:sz w:val="16"/>
          <w:szCs w:val="16"/>
        </w:rPr>
        <w:t xml:space="preserve">1 </w:t>
      </w:r>
    </w:p>
    <w:p>
      <w:pPr>
        <w:framePr w:w="272" w:hRule="auto" w:wrap="none" w:vAnchor="page" w:hAnchor="page" w:x="6013" w:y="16261"/>
        <w:spacing w:before="0" w:after="0" w:line="16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5A7391"/>
          <w:spacing w:val="27"/>
          <w:kern w:val="0"/>
          <w:sz w:val="16"/>
          <w:szCs w:val="16"/>
        </w:rPr>
        <w:t xml:space="preserve"> 1</w:t>
      </w:r>
    </w:p>
    <w:p>
      <w:pPr>
        <w:framePr w:w="176" w:hRule="auto" w:wrap="none" w:vAnchor="page" w:hAnchor="page" w:x="5893" w:y="16261"/>
        <w:spacing w:before="0" w:after="0" w:line="16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5A7391"/>
          <w:kern w:val="0"/>
          <w:sz w:val="16"/>
          <w:szCs w:val="16"/>
        </w:rPr>
        <w:t>|</w:t>
      </w:r>
    </w:p>
    <w:p>
      <w:pPr>
        <w:sectPr>
          <w:pgSz w:w="11899" w:h="16838"/>
          <w:pgMar w:top="0" w:right="0" w:bottom="0" w:left="0" w:header="0" w:footer="0" w:gutter="0"/>
          <w:cols w:space="720"/>
          <w:docGrid w:linePitch="360"/>
        </w:sectPr>
      </w:pPr>
    </w:p>
    <w:p>
      <w:pPr>
        <w:spacing w:before="0" w:after="0" w:line="20" w:lineRule="exact"/>
      </w:pPr>
      <w:r>
        <w:drawing>
          <wp:anchor distT="0" distB="0" distL="0" distR="0" simplePos="0" relativeHeight="42" behindDoc="1" locked="0" layoutInCell="1" allowOverlap="1">
            <wp:simplePos x="0" y="0"/>
            <wp:positionH relativeFrom="page">
              <wp:posOffset>0</wp:posOffset>
            </wp:positionH>
            <wp:positionV relativeFrom="page">
              <wp:posOffset>0</wp:posOffset>
            </wp:positionV>
            <wp:extent cx="7555992" cy="10692384"/>
            <wp:effectExtent l="0" t="0" r="0" b="0"/>
            <wp:wrapNone/>
            <wp:docPr id="42" name="Picture 42"/>
            <wp:cNvGraphicFramePr xmlns:a="http://schemas.openxmlformats.org/drawingml/2006/main">
              <a:graphicFrameLocks noChangeAspect="1"/>
            </wp:cNvGraphicFramePr>
            <a:graphic xmlns:a="http://schemas.openxmlformats.org/drawingml/2006/main" xmlns:pic="http://schemas.openxmlformats.org/drawingml/2006/picture"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7555992" cy="10692384"/>
                    </a:xfrm>
                    <a:prstGeom prst="rect"/>
                  </pic:spPr>
                </pic:pic>
              </a:graphicData>
            </a:graphic>
          </wp:anchor>
        </w:drawing>
      </w:r>
    </w:p>
    <w:p>
      <w:pPr>
        <w:framePr w:w="5518" w:hRule="auto" w:wrap="none" w:vAnchor="page" w:hAnchor="page" w:x="2988" w:y="644"/>
        <w:spacing w:before="0" w:after="0" w:line="320" w:lineRule="exact"/>
        <w:ind w:left="0" w:right="0" w:firstLine="0"/>
        <w:jc w:val="left"/>
      </w:pPr>
      <w:r>
        <w:rPr>
          <w:rFonts w:ascii="Orbitron Black" w:hAnsi="Orbitron Black" w:cs="Orbitron Black" w:eastAsia="Orbitron Black"/>
          <w:b w:val="0"/>
          <w:i w:val="0"/>
          <w:color w:val="16324F"/>
          <w:spacing w:val="36"/>
          <w:kern w:val="0"/>
          <w:sz w:val="32"/>
          <w:szCs w:val="32"/>
        </w:rPr>
        <w:t>CERTI</w:t>
      </w:r>
      <w:r>
        <w:rPr>
          <w:rFonts w:ascii="Orbitron Black" w:hAnsi="Orbitron Black" w:cs="Orbitron Black" w:eastAsia="Orbitron Black"/>
          <w:b w:val="0"/>
          <w:i w:val="0"/>
          <w:color w:val="16324F"/>
          <w:spacing w:val="35"/>
          <w:kern w:val="0"/>
          <w:sz w:val="32"/>
          <w:szCs w:val="32"/>
        </w:rPr>
        <w:t>FICATE OF QUALITY</w:t>
      </w:r>
    </w:p>
    <w:p>
      <w:pPr>
        <w:framePr w:w="2639" w:hRule="auto" w:wrap="none" w:vAnchor="page" w:hAnchor="page" w:x="4430" w:y="1052"/>
        <w:spacing w:before="0" w:after="0" w:line="14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/>
          <w:color w:val="5A7391"/>
          <w:spacing w:val="25"/>
          <w:kern w:val="0"/>
          <w:sz w:val="14"/>
          <w:szCs w:val="14"/>
        </w:rPr>
        <w:t>СЕРТИФИКАТ ЗА КВАЛИ</w:t>
      </w:r>
      <w:r>
        <w:rPr>
          <w:rFonts w:ascii="Montserrat" w:hAnsi="Montserrat" w:cs="Montserrat" w:eastAsia="Montserrat"/>
          <w:b w:val="0"/>
          <w:i/>
          <w:color w:val="5A7391"/>
          <w:spacing w:val="24"/>
          <w:kern w:val="0"/>
          <w:sz w:val="14"/>
          <w:szCs w:val="14"/>
        </w:rPr>
        <w:t>ТЕТ</w:t>
      </w:r>
    </w:p>
    <w:p>
      <w:pPr>
        <w:framePr w:w="5196" w:hRule="auto" w:wrap="none" w:vAnchor="page" w:hAnchor="page" w:x="3159" w:y="1331"/>
        <w:spacing w:before="0" w:after="0" w:line="12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46617F"/>
          <w:spacing w:val="17"/>
          <w:kern w:val="0"/>
          <w:sz w:val="12"/>
          <w:szCs w:val="12"/>
        </w:rPr>
        <w:t>INTERMEDIATE BULK — DRY CANNA</w:t>
      </w:r>
      <w:r>
        <w:rPr>
          <w:rFonts w:ascii="Montserrat SemiBold" w:hAnsi="Montserrat SemiBold" w:cs="Montserrat SemiBold" w:eastAsia="Montserrat SemiBold"/>
          <w:b w:val="0"/>
          <w:i w:val="0"/>
          <w:color w:val="46617F"/>
          <w:spacing w:val="16"/>
          <w:kern w:val="0"/>
          <w:sz w:val="12"/>
          <w:szCs w:val="12"/>
        </w:rPr>
        <w:t>BIS FLOWER FOR MEDICAL USE</w:t>
      </w:r>
    </w:p>
    <w:p>
      <w:pPr>
        <w:framePr w:w="5404" w:hRule="auto" w:wrap="none" w:vAnchor="page" w:hAnchor="page" w:x="3052" w:y="1500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/>
          <w:color w:val="5A7391"/>
          <w:spacing w:val="14"/>
          <w:kern w:val="0"/>
          <w:sz w:val="11"/>
          <w:szCs w:val="11"/>
        </w:rPr>
        <w:t>ИНТЕРМЕДИЕР БАЛ</w:t>
      </w:r>
      <w:r>
        <w:rPr>
          <w:rFonts w:ascii="Montserrat" w:hAnsi="Montserrat" w:cs="Montserrat" w:eastAsia="Montserrat"/>
          <w:b w:val="0"/>
          <w:i/>
          <w:color w:val="5A7391"/>
          <w:spacing w:val="13"/>
          <w:kern w:val="0"/>
          <w:sz w:val="11"/>
          <w:szCs w:val="11"/>
        </w:rPr>
        <w:t>К — СУВ ЦВЕТ ОД КАНАБИС ЗА МЕДИЦИНСКА УПОТРЕБА</w:t>
      </w:r>
    </w:p>
    <w:p>
      <w:pPr>
        <w:framePr w:w="1103" w:hRule="auto" w:wrap="none" w:vAnchor="page" w:hAnchor="page" w:x="10244" w:y="665"/>
        <w:spacing w:before="0" w:after="0" w:line="10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A8873A"/>
          <w:spacing w:val="27"/>
          <w:kern w:val="0"/>
          <w:sz w:val="10"/>
          <w:szCs w:val="10"/>
        </w:rPr>
        <w:t>DOCUMEN</w:t>
      </w:r>
      <w:r>
        <w:rPr>
          <w:rFonts w:ascii="Orbitron" w:hAnsi="Orbitron" w:cs="Orbitron" w:eastAsia="Orbitron"/>
          <w:b/>
          <w:i w:val="0"/>
          <w:color w:val="A8873A"/>
          <w:spacing w:val="26"/>
          <w:kern w:val="0"/>
          <w:sz w:val="10"/>
          <w:szCs w:val="10"/>
        </w:rPr>
        <w:t>T ID</w:t>
      </w:r>
    </w:p>
    <w:p>
      <w:pPr>
        <w:framePr w:w="1140" w:hRule="auto" w:wrap="none" w:vAnchor="page" w:hAnchor="page" w:x="10280" w:y="806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0"/>
          <w:szCs w:val="10"/>
        </w:rPr>
        <w:t>КОД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10"/>
          <w:szCs w:val="10"/>
        </w:rPr>
        <w:t xml:space="preserve"> НА ДОКУМЕНТ</w:t>
      </w:r>
    </w:p>
    <w:p>
      <w:pPr>
        <w:framePr w:w="1564" w:hRule="auto" w:wrap="none" w:vAnchor="page" w:hAnchor="page" w:x="9836" w:y="984"/>
        <w:spacing w:before="0" w:after="0" w:line="16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1"/>
          <w:kern w:val="0"/>
          <w:sz w:val="16"/>
          <w:szCs w:val="16"/>
        </w:rPr>
        <w:t>CoQ-PP</w:t>
      </w:r>
      <w:r>
        <w:rPr>
          <w:rFonts w:ascii="Orbitron" w:hAnsi="Orbitron" w:cs="Orbitron" w:eastAsia="Orbitron"/>
          <w:b/>
          <w:i w:val="0"/>
          <w:color w:val="7A5C1E"/>
          <w:kern w:val="0"/>
          <w:sz w:val="16"/>
          <w:szCs w:val="16"/>
        </w:rPr>
        <w:t>_26-147</w:t>
      </w:r>
    </w:p>
    <w:p>
      <w:pPr>
        <w:framePr w:w="1137" w:hRule="auto" w:wrap="none" w:vAnchor="page" w:hAnchor="page" w:x="9545" w:y="1331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5A7391"/>
          <w:spacing w:val="-1"/>
          <w:kern w:val="0"/>
          <w:sz w:val="12"/>
          <w:szCs w:val="12"/>
        </w:rPr>
        <w:t>Issued · Изд</w:t>
      </w:r>
      <w:r>
        <w:rPr>
          <w:rFonts w:ascii="Montserrat" w:hAnsi="Montserrat" w:cs="Montserrat" w:eastAsia="Montserrat"/>
          <w:b w:val="0"/>
          <w:i w:val="0"/>
          <w:color w:val="5A7391"/>
          <w:spacing w:val="-2"/>
          <w:kern w:val="0"/>
          <w:sz w:val="12"/>
          <w:szCs w:val="12"/>
        </w:rPr>
        <w:t xml:space="preserve">аден </w:t>
      </w:r>
    </w:p>
    <w:p>
      <w:pPr>
        <w:framePr w:w="920" w:hRule="auto" w:wrap="none" w:vAnchor="page" w:hAnchor="page" w:x="10580" w:y="1303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-9"/>
          <w:kern w:val="0"/>
          <w:sz w:val="14"/>
          <w:szCs w:val="14"/>
        </w:rPr>
        <w:t>21.09.</w:t>
      </w:r>
      <w:r>
        <w:rPr>
          <w:rFonts w:ascii="Roboto Mono" w:hAnsi="Roboto Mono" w:cs="Roboto Mono" w:eastAsia="Roboto Mono"/>
          <w:b/>
          <w:i w:val="0"/>
          <w:color w:val="1B3A5C"/>
          <w:spacing w:val="-10"/>
          <w:kern w:val="0"/>
          <w:sz w:val="14"/>
          <w:szCs w:val="14"/>
        </w:rPr>
        <w:t>2026</w:t>
      </w:r>
    </w:p>
    <w:p>
      <w:pPr>
        <w:framePr w:w="1942" w:hRule="auto" w:wrap="none" w:vAnchor="page" w:hAnchor="page" w:x="9425" w:y="1488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93A3B5"/>
          <w:spacing w:val="5"/>
          <w:kern w:val="0"/>
          <w:sz w:val="8"/>
          <w:szCs w:val="8"/>
        </w:rPr>
        <w:t>(su</w:t>
      </w:r>
      <w:r>
        <w:rPr>
          <w:rFonts w:ascii="Montserrat Medium" w:hAnsi="Montserrat Medium" w:cs="Montserrat Medium" w:eastAsia="Montserrat Medium"/>
          <w:b w:val="0"/>
          <w:i/>
          <w:color w:val="93A3B5"/>
          <w:spacing w:val="4"/>
          <w:kern w:val="0"/>
          <w:sz w:val="8"/>
          <w:szCs w:val="8"/>
        </w:rPr>
        <w:t>persedes CoQ-PP_26-008 of 06.06.2026)</w:t>
      </w:r>
    </w:p>
    <w:p>
      <w:pPr>
        <w:framePr w:w="1534" w:hRule="auto" w:wrap="none" w:vAnchor="page" w:hAnchor="page" w:x="576" w:y="2347"/>
        <w:spacing w:before="0" w:after="0" w:line="3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11"/>
          <w:kern w:val="0"/>
          <w:sz w:val="34"/>
          <w:szCs w:val="34"/>
        </w:rPr>
        <w:t>P050012</w:t>
      </w:r>
    </w:p>
    <w:p>
      <w:pPr>
        <w:framePr w:w="131" w:hRule="auto" w:wrap="none" w:vAnchor="page" w:hAnchor="page" w:x="2203" w:y="2431"/>
        <w:spacing w:before="0" w:after="0" w:line="240" w:lineRule="exact"/>
        <w:ind w:left="0" w:right="0" w:firstLine="0"/>
        <w:jc w:val="left"/>
      </w:pPr>
      <w:r>
        <w:rPr>
          <w:rFonts w:ascii="Orbitron Medium" w:hAnsi="Orbitron Medium" w:cs="Orbitron Medium" w:eastAsia="Orbitron Medium"/>
          <w:b w:val="0"/>
          <w:i w:val="0"/>
          <w:color w:val="5A6E84"/>
          <w:kern w:val="0"/>
          <w:sz w:val="24"/>
          <w:szCs w:val="24"/>
        </w:rPr>
        <w:t>|</w:t>
      </w:r>
    </w:p>
    <w:p>
      <w:pPr>
        <w:framePr w:w="3054" w:hRule="auto" w:wrap="none" w:vAnchor="page" w:hAnchor="page" w:x="2377" w:y="2347"/>
        <w:spacing w:before="0" w:after="0" w:line="34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1B3A5C"/>
          <w:spacing w:val="8"/>
          <w:kern w:val="0"/>
          <w:sz w:val="34"/>
          <w:szCs w:val="34"/>
        </w:rPr>
        <w:t>GORILLA GL</w:t>
      </w:r>
      <w:r>
        <w:rPr>
          <w:rFonts w:ascii="Orbitron ExtraBold" w:hAnsi="Orbitron ExtraBold" w:cs="Orbitron ExtraBold" w:eastAsia="Orbitron ExtraBold"/>
          <w:b w:val="0"/>
          <w:i w:val="0"/>
          <w:color w:val="1B3A5C"/>
          <w:spacing w:val="7"/>
          <w:kern w:val="0"/>
          <w:sz w:val="34"/>
          <w:szCs w:val="34"/>
        </w:rPr>
        <w:t>UE</w:t>
      </w:r>
    </w:p>
    <w:p>
      <w:pPr>
        <w:framePr w:w="1450" w:hRule="auto" w:wrap="none" w:vAnchor="page" w:hAnchor="page" w:x="5581" w:y="2347"/>
        <w:spacing w:before="0" w:after="0" w:line="34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3"/>
          <w:kern w:val="0"/>
          <w:sz w:val="34"/>
          <w:szCs w:val="34"/>
        </w:rPr>
        <w:t>1</w:t>
      </w:r>
      <w:r>
        <w:rPr>
          <w:rFonts w:ascii="Orbitron" w:hAnsi="Orbitron" w:cs="Orbitron" w:eastAsia="Orbitron"/>
          <w:b/>
          <w:i w:val="0"/>
          <w:color w:val="7A5C1E"/>
          <w:spacing w:val="2"/>
          <w:kern w:val="0"/>
          <w:sz w:val="34"/>
          <w:szCs w:val="34"/>
        </w:rPr>
        <w:t>7.76 %</w:t>
      </w:r>
    </w:p>
    <w:p>
      <w:pPr>
        <w:framePr w:w="888" w:hRule="auto" w:wrap="none" w:vAnchor="page" w:hAnchor="page" w:x="576" w:y="2899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8"/>
          <w:kern w:val="0"/>
          <w:sz w:val="11"/>
          <w:szCs w:val="11"/>
        </w:rPr>
        <w:t>P</w:t>
      </w:r>
      <w:r>
        <w:rPr>
          <w:rFonts w:ascii="Orbitron" w:hAnsi="Orbitron" w:cs="Orbitron" w:eastAsia="Orbitron"/>
          <w:b/>
          <w:i w:val="0"/>
          <w:color w:val="7A5C1E"/>
          <w:spacing w:val="7"/>
          <w:kern w:val="0"/>
          <w:sz w:val="11"/>
          <w:szCs w:val="11"/>
        </w:rPr>
        <w:t>HENOTYPE</w:t>
      </w:r>
    </w:p>
    <w:p>
      <w:pPr>
        <w:framePr w:w="577" w:hRule="auto" w:wrap="none" w:vAnchor="page" w:hAnchor="page" w:x="576" w:y="3047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9"/>
          <w:szCs w:val="9"/>
        </w:rPr>
        <w:t>ФЕ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9"/>
          <w:szCs w:val="9"/>
        </w:rPr>
        <w:t>НОТИП</w:t>
      </w:r>
    </w:p>
    <w:p>
      <w:pPr>
        <w:framePr w:w="539" w:hRule="auto" w:wrap="none" w:vAnchor="page" w:hAnchor="page" w:x="1805" w:y="2988"/>
        <w:spacing w:before="0" w:after="0" w:line="110" w:lineRule="exact"/>
        <w:ind w:left="0" w:right="0" w:firstLine="0"/>
        <w:jc w:val="left"/>
      </w:pPr>
      <w:r>
        <w:rPr>
          <w:rFonts w:ascii="Montserrat ExtraBold" w:hAnsi="Montserrat ExtraBold" w:cs="Montserrat ExtraBold" w:eastAsia="Montserrat ExtraBold"/>
          <w:b w:val="0"/>
          <w:i w:val="0"/>
          <w:color w:val="FFFFFF"/>
          <w:spacing w:val="2"/>
          <w:kern w:val="0"/>
          <w:sz w:val="11"/>
          <w:szCs w:val="11"/>
        </w:rPr>
        <w:t>H</w:t>
      </w:r>
      <w:r>
        <w:rPr>
          <w:rFonts w:ascii="Montserrat ExtraBold" w:hAnsi="Montserrat ExtraBold" w:cs="Montserrat ExtraBold" w:eastAsia="Montserrat ExtraBold"/>
          <w:b w:val="0"/>
          <w:i w:val="0"/>
          <w:color w:val="FFFFFF"/>
          <w:spacing w:val="1"/>
          <w:kern w:val="0"/>
          <w:sz w:val="11"/>
          <w:szCs w:val="11"/>
        </w:rPr>
        <w:t>YBRID</w:t>
      </w:r>
    </w:p>
    <w:p>
      <w:pPr>
        <w:framePr w:w="523" w:hRule="auto" w:wrap="none" w:vAnchor="page" w:hAnchor="page" w:x="2333" w:y="2982"/>
        <w:spacing w:before="0" w:after="0" w:line="90" w:lineRule="exact"/>
        <w:ind w:left="0" w:right="0" w:firstLine="0"/>
        <w:jc w:val="left"/>
      </w:pPr>
      <w:r>
        <w:rPr>
          <w:rFonts w:ascii="Montserrat ExtraBold" w:hAnsi="Montserrat ExtraBold" w:cs="Montserrat ExtraBold" w:eastAsia="Montserrat ExtraBold"/>
          <w:b w:val="0"/>
          <w:i w:val="0"/>
          <w:color w:val="FFFFFF"/>
          <w:spacing w:val="8"/>
          <w:kern w:val="0"/>
          <w:sz w:val="9"/>
          <w:szCs w:val="9"/>
        </w:rPr>
        <w:t xml:space="preserve">· </w:t>
      </w:r>
      <w:r>
        <w:rPr>
          <w:rFonts w:ascii="Montserrat ExtraBold" w:hAnsi="Montserrat ExtraBold" w:cs="Montserrat ExtraBold" w:eastAsia="Montserrat ExtraBold"/>
          <w:b w:val="0"/>
          <w:i w:val="0"/>
          <w:color w:val="FFFFFF"/>
          <w:spacing w:val="7"/>
          <w:kern w:val="0"/>
          <w:sz w:val="9"/>
          <w:szCs w:val="9"/>
        </w:rPr>
        <w:t xml:space="preserve">INDICA </w:t>
      </w:r>
    </w:p>
    <w:p>
      <w:pPr>
        <w:framePr w:w="626" w:hRule="auto" w:wrap="none" w:vAnchor="page" w:hAnchor="page" w:x="2824" w:y="2982"/>
        <w:spacing w:before="0" w:after="0" w:line="90" w:lineRule="exact"/>
        <w:ind w:left="0" w:right="0" w:firstLine="0"/>
        <w:jc w:val="left"/>
      </w:pPr>
      <w:r>
        <w:rPr>
          <w:rFonts w:ascii="Montserrat ExtraBold" w:hAnsi="Montserrat ExtraBold" w:cs="Montserrat ExtraBold" w:eastAsia="Montserrat ExtraBold"/>
          <w:b w:val="0"/>
          <w:i w:val="0"/>
          <w:color w:val="FFD98A"/>
          <w:spacing w:val="7"/>
          <w:kern w:val="0"/>
          <w:sz w:val="9"/>
          <w:szCs w:val="9"/>
        </w:rPr>
        <w:t>DOMI</w:t>
      </w:r>
      <w:r>
        <w:rPr>
          <w:rFonts w:ascii="Montserrat ExtraBold" w:hAnsi="Montserrat ExtraBold" w:cs="Montserrat ExtraBold" w:eastAsia="Montserrat ExtraBold"/>
          <w:b w:val="0"/>
          <w:i w:val="0"/>
          <w:color w:val="FFD98A"/>
          <w:spacing w:val="6"/>
          <w:kern w:val="0"/>
          <w:sz w:val="9"/>
          <w:szCs w:val="9"/>
        </w:rPr>
        <w:t>NANT</w:t>
      </w:r>
    </w:p>
    <w:p>
      <w:pPr>
        <w:framePr w:w="440" w:hRule="auto" w:wrap="none" w:vAnchor="page" w:hAnchor="page" w:x="3868" w:y="2984"/>
        <w:spacing w:before="0" w:after="0" w:line="10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7C8FA6"/>
          <w:spacing w:val="3"/>
          <w:kern w:val="0"/>
          <w:sz w:val="10"/>
          <w:szCs w:val="10"/>
        </w:rPr>
        <w:t>IND</w:t>
      </w:r>
      <w:r>
        <w:rPr>
          <w:rFonts w:ascii="Roboto Mono SemiBold" w:hAnsi="Roboto Mono SemiBold" w:cs="Roboto Mono SemiBold" w:eastAsia="Roboto Mono SemiBold"/>
          <w:b w:val="0"/>
          <w:i w:val="0"/>
          <w:color w:val="7C8FA6"/>
          <w:spacing w:val="2"/>
          <w:kern w:val="0"/>
          <w:sz w:val="10"/>
          <w:szCs w:val="10"/>
        </w:rPr>
        <w:t>ICA</w:t>
      </w:r>
    </w:p>
    <w:p>
      <w:pPr>
        <w:framePr w:w="440" w:hRule="auto" w:wrap="none" w:vAnchor="page" w:hAnchor="page" w:x="4677" w:y="2984"/>
        <w:spacing w:before="0" w:after="0" w:line="10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7C8FA6"/>
          <w:spacing w:val="3"/>
          <w:kern w:val="0"/>
          <w:sz w:val="10"/>
          <w:szCs w:val="10"/>
        </w:rPr>
        <w:t>SAT</w:t>
      </w:r>
      <w:r>
        <w:rPr>
          <w:rFonts w:ascii="Roboto Mono SemiBold" w:hAnsi="Roboto Mono SemiBold" w:cs="Roboto Mono SemiBold" w:eastAsia="Roboto Mono SemiBold"/>
          <w:b w:val="0"/>
          <w:i w:val="0"/>
          <w:color w:val="7C8FA6"/>
          <w:spacing w:val="2"/>
          <w:kern w:val="0"/>
          <w:sz w:val="10"/>
          <w:szCs w:val="10"/>
        </w:rPr>
        <w:t>IVA</w:t>
      </w:r>
    </w:p>
    <w:p>
      <w:pPr>
        <w:framePr w:w="903" w:hRule="auto" w:wrap="none" w:vAnchor="page" w:hAnchor="page" w:x="5487" w:y="2899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8"/>
          <w:kern w:val="0"/>
          <w:sz w:val="11"/>
          <w:szCs w:val="11"/>
        </w:rPr>
        <w:t>CH</w:t>
      </w:r>
      <w:r>
        <w:rPr>
          <w:rFonts w:ascii="Orbitron" w:hAnsi="Orbitron" w:cs="Orbitron" w:eastAsia="Orbitron"/>
          <w:b/>
          <w:i w:val="0"/>
          <w:color w:val="7A5C1E"/>
          <w:spacing w:val="7"/>
          <w:kern w:val="0"/>
          <w:sz w:val="11"/>
          <w:szCs w:val="11"/>
        </w:rPr>
        <w:t>EMOTYPE</w:t>
      </w:r>
    </w:p>
    <w:p>
      <w:pPr>
        <w:framePr w:w="566" w:hRule="auto" w:wrap="none" w:vAnchor="page" w:hAnchor="page" w:x="5487" w:y="3047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9"/>
          <w:szCs w:val="9"/>
        </w:rPr>
        <w:t>Х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9"/>
          <w:szCs w:val="9"/>
        </w:rPr>
        <w:t>ЕМОТИП</w:t>
      </w:r>
    </w:p>
    <w:p>
      <w:pPr>
        <w:framePr w:w="319" w:hRule="auto" w:wrap="none" w:vAnchor="page" w:hAnchor="page" w:x="6731" w:y="2988"/>
        <w:spacing w:before="0" w:after="0" w:line="110" w:lineRule="exact"/>
        <w:ind w:left="0" w:right="0" w:firstLine="0"/>
        <w:jc w:val="left"/>
      </w:pPr>
      <w:r>
        <w:rPr>
          <w:rFonts w:ascii="Montserrat ExtraBold" w:hAnsi="Montserrat ExtraBold" w:cs="Montserrat ExtraBold" w:eastAsia="Montserrat ExtraBold"/>
          <w:b w:val="0"/>
          <w:i w:val="0"/>
          <w:color w:val="FFFFFF"/>
          <w:spacing w:val="6"/>
          <w:kern w:val="0"/>
          <w:sz w:val="11"/>
          <w:szCs w:val="11"/>
        </w:rPr>
        <w:t>THC</w:t>
      </w:r>
    </w:p>
    <w:p>
      <w:pPr>
        <w:framePr w:w="260" w:hRule="auto" w:wrap="none" w:vAnchor="page" w:hAnchor="page" w:x="7403" w:y="2984"/>
        <w:spacing w:before="0" w:after="0" w:line="10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7C8FA6"/>
          <w:spacing w:val="2"/>
          <w:kern w:val="0"/>
          <w:sz w:val="10"/>
          <w:szCs w:val="10"/>
        </w:rPr>
        <w:t>CBD</w:t>
      </w:r>
    </w:p>
    <w:p>
      <w:pPr>
        <w:framePr w:w="947" w:hRule="auto" w:wrap="none" w:vAnchor="page" w:hAnchor="page" w:x="8024" w:y="2899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9"/>
          <w:kern w:val="0"/>
          <w:sz w:val="11"/>
          <w:szCs w:val="11"/>
        </w:rPr>
        <w:t>PROC</w:t>
      </w:r>
      <w:r>
        <w:rPr>
          <w:rFonts w:ascii="Orbitron" w:hAnsi="Orbitron" w:cs="Orbitron" w:eastAsia="Orbitron"/>
          <w:b/>
          <w:i w:val="0"/>
          <w:color w:val="7A5C1E"/>
          <w:spacing w:val="8"/>
          <w:kern w:val="0"/>
          <w:sz w:val="11"/>
          <w:szCs w:val="11"/>
        </w:rPr>
        <w:t>ESSING</w:t>
      </w:r>
    </w:p>
    <w:p>
      <w:pPr>
        <w:framePr w:w="686" w:hRule="auto" w:wrap="none" w:vAnchor="page" w:hAnchor="page" w:x="8024" w:y="3047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-3"/>
          <w:kern w:val="0"/>
          <w:sz w:val="9"/>
          <w:szCs w:val="9"/>
        </w:rPr>
        <w:t>ОБРА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4"/>
          <w:kern w:val="0"/>
          <w:sz w:val="9"/>
          <w:szCs w:val="9"/>
        </w:rPr>
        <w:t>БОТКА</w:t>
      </w:r>
    </w:p>
    <w:p>
      <w:pPr>
        <w:framePr w:w="640" w:hRule="auto" w:wrap="none" w:vAnchor="page" w:hAnchor="page" w:x="9306" w:y="2988"/>
        <w:spacing w:before="0" w:after="0" w:line="110" w:lineRule="exact"/>
        <w:ind w:left="0" w:right="0" w:firstLine="0"/>
        <w:jc w:val="left"/>
      </w:pPr>
      <w:r>
        <w:rPr>
          <w:rFonts w:ascii="Montserrat ExtraBold" w:hAnsi="Montserrat ExtraBold" w:cs="Montserrat ExtraBold" w:eastAsia="Montserrat ExtraBold"/>
          <w:b w:val="0"/>
          <w:i w:val="0"/>
          <w:color w:val="FFFFFF"/>
          <w:spacing w:val="2"/>
          <w:kern w:val="0"/>
          <w:sz w:val="11"/>
          <w:szCs w:val="11"/>
        </w:rPr>
        <w:t>MACHI</w:t>
      </w:r>
      <w:r>
        <w:rPr>
          <w:rFonts w:ascii="Montserrat ExtraBold" w:hAnsi="Montserrat ExtraBold" w:cs="Montserrat ExtraBold" w:eastAsia="Montserrat ExtraBold"/>
          <w:b w:val="0"/>
          <w:i w:val="0"/>
          <w:color w:val="FFFFFF"/>
          <w:spacing w:val="1"/>
          <w:kern w:val="0"/>
          <w:sz w:val="11"/>
          <w:szCs w:val="11"/>
        </w:rPr>
        <w:t>NE</w:t>
      </w:r>
    </w:p>
    <w:p>
      <w:pPr>
        <w:framePr w:w="723" w:hRule="auto" w:wrap="none" w:vAnchor="page" w:hAnchor="page" w:x="9942" w:y="2970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E4EDF6"/>
          <w:spacing w:val="-1"/>
          <w:kern w:val="0"/>
          <w:sz w:val="11"/>
          <w:szCs w:val="11"/>
        </w:rPr>
        <w:t>Маши</w:t>
      </w:r>
      <w:r>
        <w:rPr>
          <w:rFonts w:ascii="Montserrat Medium" w:hAnsi="Montserrat Medium" w:cs="Montserrat Medium" w:eastAsia="Montserrat Medium"/>
          <w:b w:val="0"/>
          <w:i/>
          <w:color w:val="E4EDF6"/>
          <w:spacing w:val="-2"/>
          <w:kern w:val="0"/>
          <w:sz w:val="11"/>
          <w:szCs w:val="11"/>
        </w:rPr>
        <w:t>нска</w:t>
      </w:r>
    </w:p>
    <w:p>
      <w:pPr>
        <w:framePr w:w="320" w:hRule="auto" w:wrap="none" w:vAnchor="page" w:hAnchor="page" w:x="10995" w:y="2984"/>
        <w:spacing w:before="0" w:after="0" w:line="10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7C8FA6"/>
          <w:spacing w:val="3"/>
          <w:kern w:val="0"/>
          <w:sz w:val="10"/>
          <w:szCs w:val="10"/>
        </w:rPr>
        <w:t>H</w:t>
      </w:r>
      <w:r>
        <w:rPr>
          <w:rFonts w:ascii="Roboto Mono SemiBold" w:hAnsi="Roboto Mono SemiBold" w:cs="Roboto Mono SemiBold" w:eastAsia="Roboto Mono SemiBold"/>
          <w:b w:val="0"/>
          <w:i w:val="0"/>
          <w:color w:val="7C8FA6"/>
          <w:spacing w:val="2"/>
          <w:kern w:val="0"/>
          <w:sz w:val="10"/>
          <w:szCs w:val="10"/>
        </w:rPr>
        <w:t>AND</w:t>
      </w:r>
    </w:p>
    <w:p>
      <w:pPr>
        <w:framePr w:w="1097" w:hRule="auto" w:wrap="none" w:vAnchor="page" w:hAnchor="page" w:x="576" w:y="3379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3"/>
          <w:kern w:val="0"/>
          <w:sz w:val="11"/>
          <w:szCs w:val="11"/>
        </w:rPr>
        <w:t xml:space="preserve">PRODUCT </w:t>
      </w:r>
      <w:r>
        <w:rPr>
          <w:rFonts w:ascii="Orbitron" w:hAnsi="Orbitron" w:cs="Orbitron" w:eastAsia="Orbitron"/>
          <w:b/>
          <w:i w:val="0"/>
          <w:color w:val="7A5C1E"/>
          <w:spacing w:val="2"/>
          <w:kern w:val="0"/>
          <w:sz w:val="11"/>
          <w:szCs w:val="11"/>
        </w:rPr>
        <w:t>CODE</w:t>
      </w:r>
    </w:p>
    <w:p>
      <w:pPr>
        <w:framePr w:w="1048" w:hRule="auto" w:wrap="none" w:vAnchor="page" w:hAnchor="page" w:x="576" w:y="3527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9"/>
          <w:szCs w:val="9"/>
        </w:rPr>
        <w:t>КО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9"/>
          <w:szCs w:val="9"/>
        </w:rPr>
        <w:t>Д НА ПРОИЗВОД</w:t>
      </w:r>
    </w:p>
    <w:p>
      <w:pPr>
        <w:framePr w:w="1242" w:hRule="auto" w:wrap="none" w:vAnchor="page" w:hAnchor="page" w:x="1710" w:y="3424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10"/>
          <w:kern w:val="0"/>
          <w:sz w:val="14"/>
          <w:szCs w:val="14"/>
        </w:rPr>
        <w:t>GG</w:t>
      </w:r>
      <w:r>
        <w:rPr>
          <w:rFonts w:ascii="Roboto Mono" w:hAnsi="Roboto Mono" w:cs="Roboto Mono" w:eastAsia="Roboto Mono"/>
          <w:b/>
          <w:i w:val="0"/>
          <w:color w:val="1B3A5C"/>
          <w:spacing w:val="9"/>
          <w:kern w:val="0"/>
          <w:sz w:val="14"/>
          <w:szCs w:val="14"/>
        </w:rPr>
        <w:t>_THC18:CBD1</w:t>
      </w:r>
    </w:p>
    <w:p>
      <w:pPr>
        <w:framePr w:w="696" w:hRule="auto" w:wrap="none" w:vAnchor="page" w:hAnchor="page" w:x="4417" w:y="3379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4"/>
          <w:kern w:val="0"/>
          <w:sz w:val="11"/>
          <w:szCs w:val="11"/>
        </w:rPr>
        <w:t>POTEN</w:t>
      </w:r>
      <w:r>
        <w:rPr>
          <w:rFonts w:ascii="Orbitron" w:hAnsi="Orbitron" w:cs="Orbitron" w:eastAsia="Orbitron"/>
          <w:b/>
          <w:i w:val="0"/>
          <w:color w:val="7A5C1E"/>
          <w:spacing w:val="3"/>
          <w:kern w:val="0"/>
          <w:sz w:val="11"/>
          <w:szCs w:val="11"/>
        </w:rPr>
        <w:t>CY</w:t>
      </w:r>
    </w:p>
    <w:p>
      <w:pPr>
        <w:framePr w:w="479" w:hRule="auto" w:wrap="none" w:vAnchor="page" w:hAnchor="page" w:x="4417" w:y="3527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-3"/>
          <w:kern w:val="0"/>
          <w:sz w:val="9"/>
          <w:szCs w:val="9"/>
        </w:rPr>
        <w:t>ЈАЧ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4"/>
          <w:kern w:val="0"/>
          <w:sz w:val="9"/>
          <w:szCs w:val="9"/>
        </w:rPr>
        <w:t>ИНА</w:t>
      </w:r>
    </w:p>
    <w:p>
      <w:pPr>
        <w:framePr w:w="675" w:hRule="auto" w:wrap="none" w:vAnchor="page" w:hAnchor="page" w:x="5139" w:y="3339"/>
        <w:spacing w:before="0" w:after="0" w:line="16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12"/>
          <w:kern w:val="0"/>
          <w:sz w:val="16"/>
          <w:szCs w:val="16"/>
        </w:rPr>
        <w:t>18.</w:t>
      </w:r>
      <w:r>
        <w:rPr>
          <w:rFonts w:ascii="Roboto Mono" w:hAnsi="Roboto Mono" w:cs="Roboto Mono" w:eastAsia="Roboto Mono"/>
          <w:b/>
          <w:i w:val="0"/>
          <w:color w:val="1B3A5C"/>
          <w:spacing w:val="11"/>
          <w:kern w:val="0"/>
          <w:sz w:val="16"/>
          <w:szCs w:val="16"/>
        </w:rPr>
        <w:t>00%</w:t>
      </w:r>
    </w:p>
    <w:p>
      <w:pPr>
        <w:framePr w:w="668" w:hRule="auto" w:wrap="none" w:vAnchor="page" w:hAnchor="page" w:x="5847" w:y="3358"/>
        <w:spacing w:before="0" w:after="0" w:line="140" w:lineRule="exact"/>
        <w:ind w:left="0" w:right="0" w:firstLine="0"/>
        <w:jc w:val="left"/>
      </w:pPr>
      <w:r>
        <w:rPr>
          <w:rFonts w:ascii="Roboto Mono Medium" w:hAnsi="Roboto Mono Medium" w:cs="Roboto Mono Medium" w:eastAsia="Roboto Mono Medium"/>
          <w:b w:val="0"/>
          <w:i w:val="0"/>
          <w:color w:val="475569"/>
          <w:spacing w:val="-6"/>
          <w:kern w:val="0"/>
          <w:sz w:val="14"/>
          <w:szCs w:val="14"/>
        </w:rPr>
        <w:t>± 1</w:t>
      </w:r>
      <w:r>
        <w:rPr>
          <w:rFonts w:ascii="Roboto Mono Medium" w:hAnsi="Roboto Mono Medium" w:cs="Roboto Mono Medium" w:eastAsia="Roboto Mono Medium"/>
          <w:b w:val="0"/>
          <w:i w:val="0"/>
          <w:color w:val="475569"/>
          <w:spacing w:val="-7"/>
          <w:kern w:val="0"/>
          <w:sz w:val="14"/>
          <w:szCs w:val="14"/>
        </w:rPr>
        <w:t>.77%</w:t>
      </w:r>
    </w:p>
    <w:p>
      <w:pPr>
        <w:framePr w:w="1406" w:hRule="auto" w:wrap="none" w:vAnchor="page" w:hAnchor="page" w:x="5139" w:y="3545"/>
        <w:spacing w:before="0" w:after="0" w:line="13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5A7391"/>
          <w:kern w:val="0"/>
          <w:sz w:val="13"/>
          <w:szCs w:val="13"/>
        </w:rPr>
        <w:t>(16.23 – 19.7</w:t>
      </w:r>
      <w:r>
        <w:rPr>
          <w:rFonts w:ascii="Roboto Mono SemiBold" w:hAnsi="Roboto Mono SemiBold" w:cs="Roboto Mono SemiBold" w:eastAsia="Roboto Mono SemiBold"/>
          <w:b w:val="0"/>
          <w:i w:val="0"/>
          <w:color w:val="5A7391"/>
          <w:spacing w:val="-1"/>
          <w:kern w:val="0"/>
          <w:sz w:val="13"/>
          <w:szCs w:val="13"/>
        </w:rPr>
        <w:t>6 %)</w:t>
      </w:r>
    </w:p>
    <w:p>
      <w:pPr>
        <w:framePr w:w="1917" w:hRule="auto" w:wrap="none" w:vAnchor="page" w:hAnchor="page" w:x="7962" w:y="3379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6"/>
          <w:kern w:val="0"/>
          <w:sz w:val="11"/>
          <w:szCs w:val="11"/>
        </w:rPr>
        <w:t>SP</w:t>
      </w:r>
      <w:r>
        <w:rPr>
          <w:rFonts w:ascii="Orbitron" w:hAnsi="Orbitron" w:cs="Orbitron" w:eastAsia="Orbitron"/>
          <w:b/>
          <w:i w:val="0"/>
          <w:color w:val="7A5C1E"/>
          <w:spacing w:val="5"/>
          <w:kern w:val="0"/>
          <w:sz w:val="11"/>
          <w:szCs w:val="11"/>
        </w:rPr>
        <w:t>ECIFICATION REFERENCE</w:t>
      </w:r>
    </w:p>
    <w:p>
      <w:pPr>
        <w:framePr w:w="1784" w:hRule="auto" w:wrap="none" w:vAnchor="page" w:hAnchor="page" w:x="7962" w:y="3527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9"/>
          <w:szCs w:val="9"/>
        </w:rPr>
        <w:t>РЕФ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2"/>
          <w:kern w:val="0"/>
          <w:sz w:val="9"/>
          <w:szCs w:val="9"/>
        </w:rPr>
        <w:t>ЕРЕНЦА НА СПЕЦИФИКАЦИЈА</w:t>
      </w:r>
    </w:p>
    <w:p>
      <w:pPr>
        <w:framePr w:w="1484" w:hRule="auto" w:wrap="none" w:vAnchor="page" w:hAnchor="page" w:x="9926" w:y="3438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kern w:val="0"/>
          <w:sz w:val="13"/>
          <w:szCs w:val="13"/>
        </w:rPr>
        <w:t>QCSP_001_GG-I_v.01</w:t>
      </w:r>
    </w:p>
    <w:p>
      <w:pPr>
        <w:framePr w:w="1435" w:hRule="auto" w:wrap="none" w:vAnchor="page" w:hAnchor="page" w:x="576" w:y="3829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3"/>
          <w:kern w:val="0"/>
          <w:sz w:val="11"/>
          <w:szCs w:val="11"/>
        </w:rPr>
        <w:t>PRODUCTION BA</w:t>
      </w:r>
      <w:r>
        <w:rPr>
          <w:rFonts w:ascii="Orbitron" w:hAnsi="Orbitron" w:cs="Orbitron" w:eastAsia="Orbitron"/>
          <w:b/>
          <w:i w:val="0"/>
          <w:color w:val="7A5C1E"/>
          <w:spacing w:val="2"/>
          <w:kern w:val="0"/>
          <w:sz w:val="11"/>
          <w:szCs w:val="11"/>
        </w:rPr>
        <w:t xml:space="preserve">TCH </w:t>
      </w:r>
    </w:p>
    <w:p>
      <w:pPr>
        <w:framePr w:w="214" w:hRule="auto" w:wrap="none" w:vAnchor="page" w:hAnchor="page" w:x="1973" w:y="3844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7A5C1E"/>
          <w:kern w:val="0"/>
          <w:sz w:val="11"/>
          <w:szCs w:val="11"/>
        </w:rPr>
        <w:t>№</w:t>
      </w:r>
    </w:p>
    <w:p>
      <w:pPr>
        <w:framePr w:w="1325" w:hRule="auto" w:wrap="none" w:vAnchor="page" w:hAnchor="page" w:x="576" w:y="3977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9"/>
          <w:szCs w:val="9"/>
        </w:rPr>
        <w:t>ПРОИЗВОД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2"/>
          <w:kern w:val="0"/>
          <w:sz w:val="9"/>
          <w:szCs w:val="9"/>
        </w:rPr>
        <w:t>НА СЕРИЈА №</w:t>
      </w:r>
    </w:p>
    <w:p>
      <w:pPr>
        <w:framePr w:w="684" w:hRule="auto" w:wrap="none" w:vAnchor="page" w:hAnchor="page" w:x="2187" w:y="3874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10"/>
          <w:kern w:val="0"/>
          <w:sz w:val="14"/>
          <w:szCs w:val="14"/>
        </w:rPr>
        <w:t>P0</w:t>
      </w:r>
      <w:r>
        <w:rPr>
          <w:rFonts w:ascii="Roboto Mono" w:hAnsi="Roboto Mono" w:cs="Roboto Mono" w:eastAsia="Roboto Mono"/>
          <w:b/>
          <w:i w:val="0"/>
          <w:color w:val="1B3A5C"/>
          <w:spacing w:val="9"/>
          <w:kern w:val="0"/>
          <w:sz w:val="14"/>
          <w:szCs w:val="14"/>
        </w:rPr>
        <w:t>50012</w:t>
      </w:r>
    </w:p>
    <w:p>
      <w:pPr>
        <w:framePr w:w="1453" w:hRule="auto" w:wrap="none" w:vAnchor="page" w:hAnchor="page" w:x="3112" w:y="3829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3"/>
          <w:kern w:val="0"/>
          <w:sz w:val="11"/>
          <w:szCs w:val="11"/>
        </w:rPr>
        <w:t>MANUFAC</w:t>
      </w:r>
      <w:r>
        <w:rPr>
          <w:rFonts w:ascii="Orbitron" w:hAnsi="Orbitron" w:cs="Orbitron" w:eastAsia="Orbitron"/>
          <w:b/>
          <w:i w:val="0"/>
          <w:color w:val="7A5C1E"/>
          <w:spacing w:val="2"/>
          <w:kern w:val="0"/>
          <w:sz w:val="11"/>
          <w:szCs w:val="11"/>
        </w:rPr>
        <w:t>TURE DATE</w:t>
      </w:r>
    </w:p>
    <w:p>
      <w:pPr>
        <w:framePr w:w="1444" w:hRule="auto" w:wrap="none" w:vAnchor="page" w:hAnchor="page" w:x="3112" w:y="3977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9"/>
          <w:szCs w:val="9"/>
        </w:rPr>
        <w:t>ДАТУМ Н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9"/>
          <w:szCs w:val="9"/>
        </w:rPr>
        <w:t>А ПРОИЗВОДСТВО</w:t>
      </w:r>
    </w:p>
    <w:p>
      <w:pPr>
        <w:framePr w:w="626" w:hRule="auto" w:wrap="none" w:vAnchor="page" w:hAnchor="page" w:x="4609" w:y="3888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kern w:val="0"/>
          <w:sz w:val="13"/>
          <w:szCs w:val="13"/>
        </w:rPr>
        <w:t>04.2025</w:t>
      </w:r>
    </w:p>
    <w:p>
      <w:pPr>
        <w:framePr w:w="1216" w:hRule="auto" w:wrap="none" w:vAnchor="page" w:hAnchor="page" w:x="5428" w:y="3829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4"/>
          <w:kern w:val="0"/>
          <w:sz w:val="11"/>
          <w:szCs w:val="11"/>
        </w:rPr>
        <w:t>PACKA</w:t>
      </w:r>
      <w:r>
        <w:rPr>
          <w:rFonts w:ascii="Orbitron" w:hAnsi="Orbitron" w:cs="Orbitron" w:eastAsia="Orbitron"/>
          <w:b/>
          <w:i w:val="0"/>
          <w:color w:val="7A5C1E"/>
          <w:spacing w:val="3"/>
          <w:kern w:val="0"/>
          <w:sz w:val="11"/>
          <w:szCs w:val="11"/>
        </w:rPr>
        <w:t>GING DATE</w:t>
      </w:r>
    </w:p>
    <w:p>
      <w:pPr>
        <w:framePr w:w="1185" w:hRule="auto" w:wrap="none" w:vAnchor="page" w:hAnchor="page" w:x="5428" w:y="3977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9"/>
          <w:szCs w:val="9"/>
        </w:rPr>
        <w:t>ДАТУМ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2"/>
          <w:kern w:val="0"/>
          <w:sz w:val="9"/>
          <w:szCs w:val="9"/>
        </w:rPr>
        <w:t xml:space="preserve"> НА ПАКУВАЊЕ</w:t>
      </w:r>
    </w:p>
    <w:p>
      <w:pPr>
        <w:framePr w:w="626" w:hRule="auto" w:wrap="none" w:vAnchor="page" w:hAnchor="page" w:x="6691" w:y="3888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kern w:val="0"/>
          <w:sz w:val="13"/>
          <w:szCs w:val="13"/>
        </w:rPr>
        <w:t>06.2025</w:t>
      </w:r>
    </w:p>
    <w:p>
      <w:pPr>
        <w:framePr w:w="1159" w:hRule="auto" w:wrap="none" w:vAnchor="page" w:hAnchor="page" w:x="7511" w:y="3829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4"/>
          <w:kern w:val="0"/>
          <w:sz w:val="11"/>
          <w:szCs w:val="11"/>
        </w:rPr>
        <w:t>MA</w:t>
      </w:r>
      <w:r>
        <w:rPr>
          <w:rFonts w:ascii="Orbitron" w:hAnsi="Orbitron" w:cs="Orbitron" w:eastAsia="Orbitron"/>
          <w:b/>
          <w:i w:val="0"/>
          <w:color w:val="7A5C1E"/>
          <w:spacing w:val="3"/>
          <w:kern w:val="0"/>
          <w:sz w:val="11"/>
          <w:szCs w:val="11"/>
        </w:rPr>
        <w:t>NUFACTURER</w:t>
      </w:r>
    </w:p>
    <w:p>
      <w:pPr>
        <w:framePr w:w="903" w:hRule="auto" w:wrap="none" w:vAnchor="page" w:hAnchor="page" w:x="7511" w:y="3977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9"/>
          <w:szCs w:val="9"/>
        </w:rPr>
        <w:t>ПРОИЗВОД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9"/>
          <w:szCs w:val="9"/>
        </w:rPr>
        <w:t>ИТЕЛ</w:t>
      </w:r>
    </w:p>
    <w:p>
      <w:pPr>
        <w:framePr w:w="1565" w:hRule="auto" w:wrap="none" w:vAnchor="page" w:hAnchor="page" w:x="8705" w:y="3821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0F172A"/>
          <w:kern w:val="0"/>
          <w:sz w:val="12"/>
          <w:szCs w:val="12"/>
        </w:rPr>
        <w:t xml:space="preserve">PURELY </w:t>
      </w:r>
      <w:r>
        <w:rPr>
          <w:rFonts w:ascii="Montserrat" w:hAnsi="Montserrat" w:cs="Montserrat" w:eastAsia="Montserrat"/>
          <w:b/>
          <w:i w:val="0"/>
          <w:color w:val="0F172A"/>
          <w:spacing w:val="-1"/>
          <w:kern w:val="0"/>
          <w:sz w:val="12"/>
          <w:szCs w:val="12"/>
        </w:rPr>
        <w:t xml:space="preserve">PLANT DOOEL </w:t>
      </w:r>
    </w:p>
    <w:p>
      <w:pPr>
        <w:framePr w:w="1222" w:hRule="auto" w:wrap="none" w:vAnchor="page" w:hAnchor="page" w:x="10175" w:y="3844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9"/>
          <w:szCs w:val="9"/>
        </w:rPr>
        <w:t xml:space="preserve">ПЈУРЛИ </w:t>
      </w: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9"/>
          <w:szCs w:val="9"/>
        </w:rPr>
        <w:t>ПЛАНТ ДООЕЛ</w:t>
      </w:r>
    </w:p>
    <w:p>
      <w:pPr>
        <w:framePr w:w="1928" w:hRule="auto" w:wrap="none" w:vAnchor="page" w:hAnchor="page" w:x="8705" w:y="3964"/>
        <w:spacing w:before="0" w:after="0" w:line="110" w:lineRule="exact"/>
        <w:ind w:left="0" w:right="0" w:firstLine="0"/>
        <w:jc w:val="left"/>
      </w:pPr>
      <w:r>
        <w:rPr>
          <w:rFonts w:ascii="Roboto Mono Medium" w:hAnsi="Roboto Mono Medium" w:cs="Roboto Mono Medium" w:eastAsia="Roboto Mono Medium"/>
          <w:b w:val="0"/>
          <w:i w:val="0"/>
          <w:color w:val="1E293B"/>
          <w:spacing w:val="-6"/>
          <w:kern w:val="0"/>
          <w:sz w:val="11"/>
          <w:szCs w:val="11"/>
        </w:rPr>
        <w:t>Kojlija, Petrovec-Skopje,</w:t>
      </w:r>
      <w:r>
        <w:rPr>
          <w:rFonts w:ascii="Roboto Mono Medium" w:hAnsi="Roboto Mono Medium" w:cs="Roboto Mono Medium" w:eastAsia="Roboto Mono Medium"/>
          <w:b w:val="0"/>
          <w:i w:val="0"/>
          <w:color w:val="1E293B"/>
          <w:spacing w:val="-7"/>
          <w:kern w:val="0"/>
          <w:sz w:val="11"/>
          <w:szCs w:val="11"/>
        </w:rPr>
        <w:t xml:space="preserve"> MK</w:t>
      </w:r>
    </w:p>
    <w:p>
      <w:pPr>
        <w:framePr w:w="1492" w:hRule="auto" w:wrap="none" w:vAnchor="page" w:hAnchor="page" w:x="576" w:y="4249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4"/>
          <w:kern w:val="0"/>
          <w:sz w:val="11"/>
          <w:szCs w:val="11"/>
        </w:rPr>
        <w:t>C</w:t>
      </w:r>
      <w:r>
        <w:rPr>
          <w:rFonts w:ascii="Orbitron" w:hAnsi="Orbitron" w:cs="Orbitron" w:eastAsia="Orbitron"/>
          <w:b/>
          <w:i w:val="0"/>
          <w:color w:val="7A5C1E"/>
          <w:spacing w:val="3"/>
          <w:kern w:val="0"/>
          <w:sz w:val="11"/>
          <w:szCs w:val="11"/>
        </w:rPr>
        <w:t>ONTACT PACKAGING</w:t>
      </w:r>
    </w:p>
    <w:p>
      <w:pPr>
        <w:framePr w:w="1282" w:hRule="auto" w:wrap="none" w:vAnchor="page" w:hAnchor="page" w:x="576" w:y="4397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9"/>
          <w:szCs w:val="9"/>
        </w:rPr>
        <w:t>К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2"/>
          <w:kern w:val="0"/>
          <w:sz w:val="9"/>
          <w:szCs w:val="9"/>
        </w:rPr>
        <w:t>ОНТАКТНО ПАКУВАЊЕ</w:t>
      </w:r>
    </w:p>
    <w:p>
      <w:pPr>
        <w:framePr w:w="1245" w:hRule="auto" w:wrap="none" w:vAnchor="page" w:hAnchor="page" w:x="2153" w:y="4241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0F172A"/>
          <w:kern w:val="0"/>
          <w:sz w:val="12"/>
          <w:szCs w:val="12"/>
        </w:rPr>
        <w:t>TRIPLEX A</w:t>
      </w:r>
      <w:r>
        <w:rPr>
          <w:rFonts w:ascii="Montserrat" w:hAnsi="Montserrat" w:cs="Montserrat" w:eastAsia="Montserrat"/>
          <w:b/>
          <w:i w:val="0"/>
          <w:color w:val="0F172A"/>
          <w:spacing w:val="-1"/>
          <w:kern w:val="0"/>
          <w:sz w:val="12"/>
          <w:szCs w:val="12"/>
        </w:rPr>
        <w:t xml:space="preserve">LU BAG </w:t>
      </w:r>
    </w:p>
    <w:p>
      <w:pPr>
        <w:framePr w:w="1117" w:hRule="auto" w:wrap="none" w:vAnchor="page" w:hAnchor="page" w:x="3308" w:y="4264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9"/>
          <w:szCs w:val="9"/>
        </w:rPr>
        <w:t>ТРИПЛ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9"/>
          <w:szCs w:val="9"/>
        </w:rPr>
        <w:t>ЕКС АЛУ КЕСА</w:t>
      </w:r>
    </w:p>
    <w:p>
      <w:pPr>
        <w:framePr w:w="3579" w:hRule="auto" w:wrap="none" w:vAnchor="page" w:hAnchor="page" w:x="2153" w:y="4369"/>
        <w:spacing w:before="0" w:after="0" w:line="110" w:lineRule="exact"/>
        <w:ind w:left="0" w:right="0" w:firstLine="0"/>
        <w:jc w:val="left"/>
      </w:pPr>
      <w:r>
        <w:rPr>
          <w:rFonts w:ascii="Roboto Mono Medium" w:hAnsi="Roboto Mono Medium" w:cs="Roboto Mono Medium" w:eastAsia="Roboto Mono Medium"/>
          <w:b w:val="0"/>
          <w:i w:val="0"/>
          <w:color w:val="1E293B"/>
          <w:spacing w:val="-6"/>
          <w:kern w:val="0"/>
          <w:sz w:val="11"/>
          <w:szCs w:val="11"/>
        </w:rPr>
        <w:t xml:space="preserve">PET 12 · ALU 7 · PE 80 · 300×500 mm · net 400.0 g </w:t>
      </w:r>
      <w:r>
        <w:rPr>
          <w:rFonts w:ascii="Roboto Mono Medium" w:hAnsi="Roboto Mono Medium" w:cs="Roboto Mono Medium" w:eastAsia="Roboto Mono Medium"/>
          <w:b w:val="0"/>
          <w:i w:val="0"/>
          <w:color w:val="1E293B"/>
          <w:spacing w:val="-7"/>
          <w:kern w:val="0"/>
          <w:sz w:val="11"/>
          <w:szCs w:val="11"/>
        </w:rPr>
        <w:t>±3%</w:t>
      </w:r>
    </w:p>
    <w:p>
      <w:pPr>
        <w:framePr w:w="1018" w:hRule="auto" w:wrap="none" w:vAnchor="page" w:hAnchor="page" w:x="6058" w:y="4249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4"/>
          <w:kern w:val="0"/>
          <w:sz w:val="11"/>
          <w:szCs w:val="11"/>
        </w:rPr>
        <w:t>DO</w:t>
      </w:r>
      <w:r>
        <w:rPr>
          <w:rFonts w:ascii="Orbitron" w:hAnsi="Orbitron" w:cs="Orbitron" w:eastAsia="Orbitron"/>
          <w:b/>
          <w:i w:val="0"/>
          <w:color w:val="7A5C1E"/>
          <w:spacing w:val="3"/>
          <w:kern w:val="0"/>
          <w:sz w:val="11"/>
          <w:szCs w:val="11"/>
        </w:rPr>
        <w:t>SAGE FORM</w:t>
      </w:r>
    </w:p>
    <w:p>
      <w:pPr>
        <w:framePr w:w="994" w:hRule="auto" w:wrap="none" w:vAnchor="page" w:hAnchor="page" w:x="6058" w:y="4397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9"/>
          <w:szCs w:val="9"/>
        </w:rPr>
        <w:t>ДО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2"/>
          <w:kern w:val="0"/>
          <w:sz w:val="9"/>
          <w:szCs w:val="9"/>
        </w:rPr>
        <w:t>ЗАЖНА ФОРМА</w:t>
      </w:r>
    </w:p>
    <w:p>
      <w:pPr>
        <w:framePr w:w="1681" w:hRule="auto" w:wrap="none" w:vAnchor="page" w:hAnchor="page" w:x="7158" w:y="4241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0F172A"/>
          <w:spacing w:val="-1"/>
          <w:kern w:val="0"/>
          <w:sz w:val="12"/>
          <w:szCs w:val="12"/>
        </w:rPr>
        <w:t>DRY CANNABIS FLO</w:t>
      </w:r>
      <w:r>
        <w:rPr>
          <w:rFonts w:ascii="Montserrat" w:hAnsi="Montserrat" w:cs="Montserrat" w:eastAsia="Montserrat"/>
          <w:b/>
          <w:i w:val="0"/>
          <w:color w:val="0F172A"/>
          <w:spacing w:val="-2"/>
          <w:kern w:val="0"/>
          <w:sz w:val="12"/>
          <w:szCs w:val="12"/>
        </w:rPr>
        <w:t xml:space="preserve">WER </w:t>
      </w:r>
    </w:p>
    <w:p>
      <w:pPr>
        <w:framePr w:w="1236" w:hRule="auto" w:wrap="none" w:vAnchor="page" w:hAnchor="page" w:x="8733" w:y="4264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9"/>
          <w:szCs w:val="9"/>
        </w:rPr>
        <w:t xml:space="preserve">СУВ ЦВЕТ 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2"/>
          <w:kern w:val="0"/>
          <w:sz w:val="9"/>
          <w:szCs w:val="9"/>
        </w:rPr>
        <w:t>ОД КАНАБИС</w:t>
      </w:r>
    </w:p>
    <w:p>
      <w:pPr>
        <w:framePr w:w="984" w:hRule="auto" w:wrap="none" w:vAnchor="page" w:hAnchor="page" w:x="7158" w:y="4369"/>
        <w:spacing w:before="0" w:after="0" w:line="110" w:lineRule="exact"/>
        <w:ind w:left="0" w:right="0" w:firstLine="0"/>
        <w:jc w:val="left"/>
      </w:pPr>
      <w:r>
        <w:rPr>
          <w:rFonts w:ascii="Roboto Mono Medium" w:hAnsi="Roboto Mono Medium" w:cs="Roboto Mono Medium" w:eastAsia="Roboto Mono Medium"/>
          <w:b w:val="0"/>
          <w:i/>
          <w:color w:val="1E293B"/>
          <w:spacing w:val="-4"/>
          <w:kern w:val="0"/>
          <w:sz w:val="11"/>
          <w:szCs w:val="11"/>
        </w:rPr>
        <w:t>Canna</w:t>
      </w:r>
      <w:r>
        <w:rPr>
          <w:rFonts w:ascii="Roboto Mono Medium" w:hAnsi="Roboto Mono Medium" w:cs="Roboto Mono Medium" w:eastAsia="Roboto Mono Medium"/>
          <w:b w:val="0"/>
          <w:i/>
          <w:color w:val="1E293B"/>
          <w:spacing w:val="-5"/>
          <w:kern w:val="0"/>
          <w:sz w:val="11"/>
          <w:szCs w:val="11"/>
        </w:rPr>
        <w:t>bis flos.</w:t>
      </w:r>
    </w:p>
    <w:p>
      <w:pPr>
        <w:framePr w:w="1598" w:hRule="auto" w:wrap="none" w:vAnchor="page" w:hAnchor="page" w:x="7998" w:y="4369"/>
        <w:spacing w:before="0" w:after="0" w:line="110" w:lineRule="exact"/>
        <w:ind w:left="0" w:right="0" w:firstLine="0"/>
        <w:jc w:val="left"/>
      </w:pPr>
      <w:r>
        <w:rPr>
          <w:rFonts w:ascii="Roboto Mono Medium" w:hAnsi="Roboto Mono Medium" w:cs="Roboto Mono Medium" w:eastAsia="Roboto Mono Medium"/>
          <w:b w:val="0"/>
          <w:i w:val="0"/>
          <w:color w:val="1E293B"/>
          <w:spacing w:val="-6"/>
          <w:kern w:val="0"/>
          <w:sz w:val="11"/>
          <w:szCs w:val="11"/>
        </w:rPr>
        <w:t xml:space="preserve"> · Ph. Eur. 11.5 (302</w:t>
      </w:r>
      <w:r>
        <w:rPr>
          <w:rFonts w:ascii="Roboto Mono Medium" w:hAnsi="Roboto Mono Medium" w:cs="Roboto Mono Medium" w:eastAsia="Roboto Mono Medium"/>
          <w:b w:val="0"/>
          <w:i w:val="0"/>
          <w:color w:val="1E293B"/>
          <w:spacing w:val="-7"/>
          <w:kern w:val="0"/>
          <w:sz w:val="11"/>
          <w:szCs w:val="11"/>
        </w:rPr>
        <w:t>8)</w:t>
      </w:r>
    </w:p>
    <w:p>
      <w:pPr>
        <w:framePr w:w="226" w:hRule="auto" w:wrap="none" w:vAnchor="page" w:hAnchor="page" w:x="576" w:y="5256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kern w:val="0"/>
          <w:sz w:val="12"/>
          <w:szCs w:val="12"/>
        </w:rPr>
        <w:t>№</w:t>
      </w:r>
    </w:p>
    <w:p>
      <w:pPr>
        <w:framePr w:w="995" w:hRule="auto" w:wrap="none" w:vAnchor="page" w:hAnchor="page" w:x="1017" w:y="5241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spacing w:val="14"/>
          <w:kern w:val="0"/>
          <w:sz w:val="12"/>
          <w:szCs w:val="12"/>
        </w:rPr>
        <w:t>PARAME</w:t>
      </w:r>
      <w:r>
        <w:rPr>
          <w:rFonts w:ascii="Montserrat" w:hAnsi="Montserrat" w:cs="Montserrat" w:eastAsia="Montserrat"/>
          <w:b/>
          <w:i w:val="0"/>
          <w:color w:val="1B3A5C"/>
          <w:spacing w:val="13"/>
          <w:kern w:val="0"/>
          <w:sz w:val="12"/>
          <w:szCs w:val="12"/>
        </w:rPr>
        <w:t xml:space="preserve">TER </w:t>
      </w:r>
    </w:p>
    <w:p>
      <w:pPr>
        <w:framePr w:w="112" w:hRule="auto" w:wrap="none" w:vAnchor="page" w:hAnchor="page" w:x="1992" w:y="5248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5A6E84"/>
          <w:kern w:val="0"/>
          <w:sz w:val="11"/>
          <w:szCs w:val="11"/>
        </w:rPr>
        <w:t>|</w:t>
      </w:r>
    </w:p>
    <w:p>
      <w:pPr>
        <w:framePr w:w="699" w:hRule="auto" w:wrap="none" w:vAnchor="page" w:hAnchor="page" w:x="2088" w:y="5260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>П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10"/>
          <w:szCs w:val="10"/>
        </w:rPr>
        <w:t>араметар</w:t>
      </w:r>
    </w:p>
    <w:p>
      <w:pPr>
        <w:framePr w:w="738" w:hRule="auto" w:wrap="none" w:vAnchor="page" w:hAnchor="page" w:x="5590" w:y="5241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spacing w:val="17"/>
          <w:kern w:val="0"/>
          <w:sz w:val="12"/>
          <w:szCs w:val="12"/>
        </w:rPr>
        <w:t>ME</w:t>
      </w:r>
      <w:r>
        <w:rPr>
          <w:rFonts w:ascii="Montserrat" w:hAnsi="Montserrat" w:cs="Montserrat" w:eastAsia="Montserrat"/>
          <w:b/>
          <w:i w:val="0"/>
          <w:color w:val="1B3A5C"/>
          <w:spacing w:val="16"/>
          <w:kern w:val="0"/>
          <w:sz w:val="12"/>
          <w:szCs w:val="12"/>
        </w:rPr>
        <w:t xml:space="preserve">THOD </w:t>
      </w:r>
    </w:p>
    <w:p>
      <w:pPr>
        <w:framePr w:w="112" w:hRule="auto" w:wrap="none" w:vAnchor="page" w:hAnchor="page" w:x="6309" w:y="5248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5A6E84"/>
          <w:kern w:val="0"/>
          <w:sz w:val="11"/>
          <w:szCs w:val="11"/>
        </w:rPr>
        <w:t>|</w:t>
      </w:r>
    </w:p>
    <w:p>
      <w:pPr>
        <w:framePr w:w="419" w:hRule="auto" w:wrap="none" w:vAnchor="page" w:hAnchor="page" w:x="6405" w:y="5260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-3"/>
          <w:kern w:val="0"/>
          <w:sz w:val="10"/>
          <w:szCs w:val="10"/>
        </w:rPr>
        <w:t>Метод</w:t>
      </w:r>
    </w:p>
    <w:p>
      <w:pPr>
        <w:framePr w:w="1157" w:hRule="auto" w:wrap="none" w:vAnchor="page" w:hAnchor="page" w:x="7743" w:y="5241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spacing w:val="13"/>
          <w:kern w:val="0"/>
          <w:sz w:val="12"/>
          <w:szCs w:val="12"/>
        </w:rPr>
        <w:t>ACC. CR</w:t>
      </w:r>
      <w:r>
        <w:rPr>
          <w:rFonts w:ascii="Montserrat" w:hAnsi="Montserrat" w:cs="Montserrat" w:eastAsia="Montserrat"/>
          <w:b/>
          <w:i w:val="0"/>
          <w:color w:val="1B3A5C"/>
          <w:spacing w:val="12"/>
          <w:kern w:val="0"/>
          <w:sz w:val="12"/>
          <w:szCs w:val="12"/>
        </w:rPr>
        <w:t xml:space="preserve">ITERIA </w:t>
      </w:r>
    </w:p>
    <w:p>
      <w:pPr>
        <w:framePr w:w="112" w:hRule="auto" w:wrap="none" w:vAnchor="page" w:hAnchor="page" w:x="8880" w:y="5248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5A6E84"/>
          <w:kern w:val="0"/>
          <w:sz w:val="11"/>
          <w:szCs w:val="11"/>
        </w:rPr>
        <w:t>|</w:t>
      </w:r>
    </w:p>
    <w:p>
      <w:pPr>
        <w:framePr w:w="677" w:hRule="auto" w:wrap="none" w:vAnchor="page" w:hAnchor="page" w:x="8976" w:y="5260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5"/>
          <w:kern w:val="0"/>
          <w:sz w:val="10"/>
          <w:szCs w:val="10"/>
        </w:rPr>
        <w:t>Кр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итериум</w:t>
      </w:r>
    </w:p>
    <w:p>
      <w:pPr>
        <w:framePr w:w="648" w:hRule="auto" w:wrap="none" w:vAnchor="page" w:hAnchor="page" w:x="10130" w:y="5241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spacing w:val="15"/>
          <w:kern w:val="0"/>
          <w:sz w:val="12"/>
          <w:szCs w:val="12"/>
        </w:rPr>
        <w:t>RESU</w:t>
      </w:r>
      <w:r>
        <w:rPr>
          <w:rFonts w:ascii="Montserrat" w:hAnsi="Montserrat" w:cs="Montserrat" w:eastAsia="Montserrat"/>
          <w:b/>
          <w:i w:val="0"/>
          <w:color w:val="1B3A5C"/>
          <w:spacing w:val="14"/>
          <w:kern w:val="0"/>
          <w:sz w:val="12"/>
          <w:szCs w:val="12"/>
        </w:rPr>
        <w:t xml:space="preserve">LT </w:t>
      </w:r>
    </w:p>
    <w:p>
      <w:pPr>
        <w:framePr w:w="112" w:hRule="auto" w:wrap="none" w:vAnchor="page" w:hAnchor="page" w:x="10759" w:y="5248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5A6E84"/>
          <w:kern w:val="0"/>
          <w:sz w:val="11"/>
          <w:szCs w:val="11"/>
        </w:rPr>
        <w:t>|</w:t>
      </w:r>
    </w:p>
    <w:p>
      <w:pPr>
        <w:framePr w:w="557" w:hRule="auto" w:wrap="none" w:vAnchor="page" w:hAnchor="page" w:x="10855" w:y="5260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>Резу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10"/>
          <w:szCs w:val="10"/>
        </w:rPr>
        <w:t>лтат</w:t>
      </w:r>
    </w:p>
    <w:p>
      <w:pPr>
        <w:framePr w:w="152" w:hRule="auto" w:wrap="none" w:vAnchor="page" w:hAnchor="page" w:x="576" w:y="5599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3B6BA5"/>
          <w:kern w:val="0"/>
          <w:sz w:val="12"/>
          <w:szCs w:val="12"/>
        </w:rPr>
        <w:t>1</w:t>
      </w:r>
    </w:p>
    <w:p>
      <w:pPr>
        <w:framePr w:w="2132" w:hRule="auto" w:wrap="none" w:vAnchor="page" w:hAnchor="page" w:x="1017" w:y="5615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spacing w:val="4"/>
          <w:kern w:val="0"/>
          <w:sz w:val="13"/>
          <w:szCs w:val="13"/>
        </w:rPr>
        <w:t>Identification A, Ap</w:t>
      </w:r>
      <w:r>
        <w:rPr>
          <w:rFonts w:ascii="Montserrat" w:hAnsi="Montserrat" w:cs="Montserrat" w:eastAsia="Montserrat"/>
          <w:b/>
          <w:i w:val="0"/>
          <w:color w:val="16324F"/>
          <w:spacing w:val="3"/>
          <w:kern w:val="0"/>
          <w:sz w:val="13"/>
          <w:szCs w:val="13"/>
        </w:rPr>
        <w:t xml:space="preserve">pearance </w:t>
      </w:r>
    </w:p>
    <w:p>
      <w:pPr>
        <w:framePr w:w="2093" w:hRule="auto" w:wrap="none" w:vAnchor="page" w:hAnchor="page" w:x="3192" w:y="562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5"/>
          <w:kern w:val="0"/>
          <w:sz w:val="10"/>
          <w:szCs w:val="10"/>
        </w:rPr>
        <w:t>Идентиф. A, Изглед ·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 xml:space="preserve"> Макроскопски</w:t>
      </w:r>
    </w:p>
    <w:p>
      <w:pPr>
        <w:framePr w:w="1268" w:hRule="auto" w:wrap="none" w:vAnchor="page" w:hAnchor="page" w:x="5590" w:y="562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6"/>
          <w:kern w:val="0"/>
          <w:sz w:val="11"/>
          <w:szCs w:val="11"/>
        </w:rPr>
        <w:t>Ph. Eur. mon. 3028</w:t>
      </w:r>
    </w:p>
    <w:p>
      <w:pPr>
        <w:framePr w:w="1466" w:hRule="auto" w:wrap="none" w:vAnchor="page" w:hAnchor="page" w:x="7743" w:y="561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>Conforms to monogra</w:t>
      </w:r>
      <w:r>
        <w:rPr>
          <w:rFonts w:ascii="Roboto Mono" w:hAnsi="Roboto Mono" w:cs="Roboto Mono" w:eastAsia="Roboto Mono"/>
          <w:b w:val="0"/>
          <w:i w:val="0"/>
          <w:color w:val="1E293B"/>
          <w:spacing w:val="-7"/>
          <w:kern w:val="0"/>
          <w:sz w:val="11"/>
          <w:szCs w:val="11"/>
        </w:rPr>
        <w:t>ph</w:t>
      </w:r>
    </w:p>
    <w:p>
      <w:pPr>
        <w:framePr w:w="704" w:hRule="auto" w:wrap="none" w:vAnchor="page" w:hAnchor="page" w:x="10730" w:y="5552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-3"/>
          <w:kern w:val="0"/>
          <w:sz w:val="13"/>
          <w:szCs w:val="13"/>
        </w:rPr>
        <w:t>Confor</w:t>
      </w:r>
      <w:r>
        <w:rPr>
          <w:rFonts w:ascii="Roboto Mono" w:hAnsi="Roboto Mono" w:cs="Roboto Mono" w:eastAsia="Roboto Mono"/>
          <w:b/>
          <w:i w:val="0"/>
          <w:color w:val="1B3A5C"/>
          <w:spacing w:val="-4"/>
          <w:kern w:val="0"/>
          <w:sz w:val="13"/>
          <w:szCs w:val="13"/>
        </w:rPr>
        <w:t>ms</w:t>
      </w:r>
    </w:p>
    <w:p>
      <w:pPr>
        <w:framePr w:w="614" w:hRule="auto" w:wrap="none" w:vAnchor="page" w:hAnchor="page" w:x="10775" w:y="5707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1B3A5C"/>
          <w:spacing w:val="3"/>
          <w:kern w:val="0"/>
          <w:sz w:val="10"/>
          <w:szCs w:val="10"/>
        </w:rPr>
        <w:t>Од</w:t>
      </w:r>
      <w:r>
        <w:rPr>
          <w:rFonts w:ascii="Montserrat Medium" w:hAnsi="Montserrat Medium" w:cs="Montserrat Medium" w:eastAsia="Montserrat Medium"/>
          <w:b w:val="0"/>
          <w:i/>
          <w:color w:val="1B3A5C"/>
          <w:spacing w:val="2"/>
          <w:kern w:val="0"/>
          <w:sz w:val="10"/>
          <w:szCs w:val="10"/>
        </w:rPr>
        <w:t>говара</w:t>
      </w:r>
    </w:p>
    <w:p>
      <w:pPr>
        <w:framePr w:w="152" w:hRule="auto" w:wrap="none" w:vAnchor="page" w:hAnchor="page" w:x="576" w:y="5854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3B6BA5"/>
          <w:kern w:val="0"/>
          <w:sz w:val="12"/>
          <w:szCs w:val="12"/>
        </w:rPr>
        <w:t>2</w:t>
      </w:r>
    </w:p>
    <w:p>
      <w:pPr>
        <w:framePr w:w="1187" w:hRule="auto" w:wrap="none" w:vAnchor="page" w:hAnchor="page" w:x="1017" w:y="5855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spacing w:val="4"/>
          <w:kern w:val="0"/>
          <w:sz w:val="13"/>
          <w:szCs w:val="13"/>
        </w:rPr>
        <w:t>Identifi</w:t>
      </w:r>
      <w:r>
        <w:rPr>
          <w:rFonts w:ascii="Montserrat" w:hAnsi="Montserrat" w:cs="Montserrat" w:eastAsia="Montserrat"/>
          <w:b/>
          <w:i w:val="0"/>
          <w:color w:val="16324F"/>
          <w:spacing w:val="3"/>
          <w:kern w:val="0"/>
          <w:sz w:val="13"/>
          <w:szCs w:val="13"/>
        </w:rPr>
        <w:t xml:space="preserve">cation B </w:t>
      </w:r>
    </w:p>
    <w:p>
      <w:pPr>
        <w:framePr w:w="1628" w:hRule="auto" w:wrap="none" w:vAnchor="page" w:hAnchor="page" w:x="2247" w:y="586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5"/>
          <w:kern w:val="0"/>
          <w:sz w:val="10"/>
          <w:szCs w:val="10"/>
        </w:rPr>
        <w:t xml:space="preserve">Идентиф. Б · 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Микроскопски</w:t>
      </w:r>
    </w:p>
    <w:p>
      <w:pPr>
        <w:framePr w:w="1928" w:hRule="auto" w:wrap="none" w:vAnchor="page" w:hAnchor="page" w:x="5590" w:y="586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6"/>
          <w:kern w:val="0"/>
          <w:sz w:val="11"/>
          <w:szCs w:val="11"/>
        </w:rPr>
        <w:t>Ph. Eur. 2.8.23 (microscop</w:t>
      </w:r>
      <w:r>
        <w:rPr>
          <w:rFonts w:ascii="Roboto Mono" w:hAnsi="Roboto Mono" w:cs="Roboto Mono" w:eastAsia="Roboto Mono"/>
          <w:b w:val="0"/>
          <w:i w:val="0"/>
          <w:color w:val="475569"/>
          <w:spacing w:val="-7"/>
          <w:kern w:val="0"/>
          <w:sz w:val="11"/>
          <w:szCs w:val="11"/>
        </w:rPr>
        <w:t>y)</w:t>
      </w:r>
    </w:p>
    <w:p>
      <w:pPr>
        <w:framePr w:w="1466" w:hRule="auto" w:wrap="none" w:vAnchor="page" w:hAnchor="page" w:x="7743" w:y="586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>Conforms to monogra</w:t>
      </w:r>
      <w:r>
        <w:rPr>
          <w:rFonts w:ascii="Roboto Mono" w:hAnsi="Roboto Mono" w:cs="Roboto Mono" w:eastAsia="Roboto Mono"/>
          <w:b w:val="0"/>
          <w:i w:val="0"/>
          <w:color w:val="1E293B"/>
          <w:spacing w:val="-7"/>
          <w:kern w:val="0"/>
          <w:sz w:val="11"/>
          <w:szCs w:val="11"/>
        </w:rPr>
        <w:t>ph</w:t>
      </w:r>
    </w:p>
    <w:p>
      <w:pPr>
        <w:framePr w:w="704" w:hRule="auto" w:wrap="none" w:vAnchor="page" w:hAnchor="page" w:x="10730" w:y="5792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-3"/>
          <w:kern w:val="0"/>
          <w:sz w:val="13"/>
          <w:szCs w:val="13"/>
        </w:rPr>
        <w:t>Confor</w:t>
      </w:r>
      <w:r>
        <w:rPr>
          <w:rFonts w:ascii="Roboto Mono" w:hAnsi="Roboto Mono" w:cs="Roboto Mono" w:eastAsia="Roboto Mono"/>
          <w:b/>
          <w:i w:val="0"/>
          <w:color w:val="1B3A5C"/>
          <w:spacing w:val="-4"/>
          <w:kern w:val="0"/>
          <w:sz w:val="13"/>
          <w:szCs w:val="13"/>
        </w:rPr>
        <w:t>ms</w:t>
      </w:r>
    </w:p>
    <w:p>
      <w:pPr>
        <w:framePr w:w="614" w:hRule="auto" w:wrap="none" w:vAnchor="page" w:hAnchor="page" w:x="10775" w:y="5947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1B3A5C"/>
          <w:spacing w:val="3"/>
          <w:kern w:val="0"/>
          <w:sz w:val="10"/>
          <w:szCs w:val="10"/>
        </w:rPr>
        <w:t>Од</w:t>
      </w:r>
      <w:r>
        <w:rPr>
          <w:rFonts w:ascii="Montserrat Medium" w:hAnsi="Montserrat Medium" w:cs="Montserrat Medium" w:eastAsia="Montserrat Medium"/>
          <w:b w:val="0"/>
          <w:i/>
          <w:color w:val="1B3A5C"/>
          <w:spacing w:val="2"/>
          <w:kern w:val="0"/>
          <w:sz w:val="10"/>
          <w:szCs w:val="10"/>
        </w:rPr>
        <w:t>говара</w:t>
      </w:r>
    </w:p>
    <w:p>
      <w:pPr>
        <w:framePr w:w="152" w:hRule="auto" w:wrap="none" w:vAnchor="page" w:hAnchor="page" w:x="576" w:y="6094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3B6BA5"/>
          <w:kern w:val="0"/>
          <w:sz w:val="12"/>
          <w:szCs w:val="12"/>
        </w:rPr>
        <w:t>3</w:t>
      </w:r>
    </w:p>
    <w:p>
      <w:pPr>
        <w:framePr w:w="1187" w:hRule="auto" w:wrap="none" w:vAnchor="page" w:hAnchor="page" w:x="1017" w:y="6095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spacing w:val="4"/>
          <w:kern w:val="0"/>
          <w:sz w:val="13"/>
          <w:szCs w:val="13"/>
        </w:rPr>
        <w:t>Identification</w:t>
      </w:r>
      <w:r>
        <w:rPr>
          <w:rFonts w:ascii="Montserrat" w:hAnsi="Montserrat" w:cs="Montserrat" w:eastAsia="Montserrat"/>
          <w:b/>
          <w:i w:val="0"/>
          <w:color w:val="16324F"/>
          <w:spacing w:val="3"/>
          <w:kern w:val="0"/>
          <w:sz w:val="13"/>
          <w:szCs w:val="13"/>
        </w:rPr>
        <w:t xml:space="preserve"> C </w:t>
      </w:r>
    </w:p>
    <w:p>
      <w:pPr>
        <w:framePr w:w="1481" w:hRule="auto" w:wrap="none" w:vAnchor="page" w:hAnchor="page" w:x="2247" w:y="610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Идентиф. Ц · HPLC/HP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>TLC</w:t>
      </w:r>
    </w:p>
    <w:p>
      <w:pPr>
        <w:framePr w:w="1532" w:hRule="auto" w:wrap="none" w:vAnchor="page" w:hAnchor="page" w:x="5590" w:y="610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6"/>
          <w:kern w:val="0"/>
          <w:sz w:val="11"/>
          <w:szCs w:val="11"/>
        </w:rPr>
        <w:t>Ph. Eur. 2.2.29 (302</w:t>
      </w:r>
      <w:r>
        <w:rPr>
          <w:rFonts w:ascii="Roboto Mono" w:hAnsi="Roboto Mono" w:cs="Roboto Mono" w:eastAsia="Roboto Mono"/>
          <w:b w:val="0"/>
          <w:i w:val="0"/>
          <w:color w:val="475569"/>
          <w:spacing w:val="-7"/>
          <w:kern w:val="0"/>
          <w:sz w:val="11"/>
          <w:szCs w:val="11"/>
        </w:rPr>
        <w:t>8)</w:t>
      </w:r>
    </w:p>
    <w:p>
      <w:pPr>
        <w:framePr w:w="1466" w:hRule="auto" w:wrap="none" w:vAnchor="page" w:hAnchor="page" w:x="7743" w:y="610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>Conforms to monogra</w:t>
      </w:r>
      <w:r>
        <w:rPr>
          <w:rFonts w:ascii="Roboto Mono" w:hAnsi="Roboto Mono" w:cs="Roboto Mono" w:eastAsia="Roboto Mono"/>
          <w:b w:val="0"/>
          <w:i w:val="0"/>
          <w:color w:val="1E293B"/>
          <w:spacing w:val="-7"/>
          <w:kern w:val="0"/>
          <w:sz w:val="11"/>
          <w:szCs w:val="11"/>
        </w:rPr>
        <w:t>ph</w:t>
      </w:r>
    </w:p>
    <w:p>
      <w:pPr>
        <w:framePr w:w="704" w:hRule="auto" w:wrap="none" w:vAnchor="page" w:hAnchor="page" w:x="10730" w:y="6032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-3"/>
          <w:kern w:val="0"/>
          <w:sz w:val="13"/>
          <w:szCs w:val="13"/>
        </w:rPr>
        <w:t>Confor</w:t>
      </w:r>
      <w:r>
        <w:rPr>
          <w:rFonts w:ascii="Roboto Mono" w:hAnsi="Roboto Mono" w:cs="Roboto Mono" w:eastAsia="Roboto Mono"/>
          <w:b/>
          <w:i w:val="0"/>
          <w:color w:val="1B3A5C"/>
          <w:spacing w:val="-4"/>
          <w:kern w:val="0"/>
          <w:sz w:val="13"/>
          <w:szCs w:val="13"/>
        </w:rPr>
        <w:t>ms</w:t>
      </w:r>
    </w:p>
    <w:p>
      <w:pPr>
        <w:framePr w:w="614" w:hRule="auto" w:wrap="none" w:vAnchor="page" w:hAnchor="page" w:x="10775" w:y="6187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1B3A5C"/>
          <w:spacing w:val="3"/>
          <w:kern w:val="0"/>
          <w:sz w:val="10"/>
          <w:szCs w:val="10"/>
        </w:rPr>
        <w:t>Од</w:t>
      </w:r>
      <w:r>
        <w:rPr>
          <w:rFonts w:ascii="Montserrat Medium" w:hAnsi="Montserrat Medium" w:cs="Montserrat Medium" w:eastAsia="Montserrat Medium"/>
          <w:b w:val="0"/>
          <w:i/>
          <w:color w:val="1B3A5C"/>
          <w:spacing w:val="2"/>
          <w:kern w:val="0"/>
          <w:sz w:val="10"/>
          <w:szCs w:val="10"/>
        </w:rPr>
        <w:t>говара</w:t>
      </w:r>
    </w:p>
    <w:p>
      <w:pPr>
        <w:framePr w:w="152" w:hRule="auto" w:wrap="none" w:vAnchor="page" w:hAnchor="page" w:x="576" w:y="6349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3B6BA5"/>
          <w:kern w:val="0"/>
          <w:sz w:val="12"/>
          <w:szCs w:val="12"/>
        </w:rPr>
        <w:t>4</w:t>
      </w:r>
    </w:p>
    <w:p>
      <w:pPr>
        <w:framePr w:w="1097" w:hRule="auto" w:wrap="none" w:vAnchor="page" w:hAnchor="page" w:x="1017" w:y="6380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spacing w:val="7"/>
          <w:kern w:val="0"/>
          <w:sz w:val="13"/>
          <w:szCs w:val="13"/>
        </w:rPr>
        <w:t>A</w:t>
      </w:r>
      <w:r>
        <w:rPr>
          <w:rFonts w:ascii="Montserrat" w:hAnsi="Montserrat" w:cs="Montserrat" w:eastAsia="Montserrat"/>
          <w:b/>
          <w:i w:val="0"/>
          <w:color w:val="16324F"/>
          <w:spacing w:val="6"/>
          <w:kern w:val="0"/>
          <w:sz w:val="13"/>
          <w:szCs w:val="13"/>
        </w:rPr>
        <w:t xml:space="preserve">ssay — Total </w:t>
      </w:r>
    </w:p>
    <w:p>
      <w:pPr>
        <w:framePr w:w="150" w:hRule="auto" w:wrap="none" w:vAnchor="page" w:hAnchor="page" w:x="2175" w:y="6337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kern w:val="0"/>
          <w:sz w:val="11"/>
          <w:szCs w:val="11"/>
        </w:rPr>
        <w:t>9</w:t>
      </w:r>
    </w:p>
    <w:p>
      <w:pPr>
        <w:framePr w:w="503" w:hRule="auto" w:wrap="none" w:vAnchor="page" w:hAnchor="page" w:x="2250" w:y="6380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spacing w:val="4"/>
          <w:kern w:val="0"/>
          <w:sz w:val="13"/>
          <w:szCs w:val="13"/>
        </w:rPr>
        <w:t>-THC</w:t>
      </w:r>
      <w:r>
        <w:rPr>
          <w:rFonts w:ascii="Montserrat" w:hAnsi="Montserrat" w:cs="Montserrat" w:eastAsia="Montserrat"/>
          <w:b/>
          <w:i w:val="0"/>
          <w:color w:val="16324F"/>
          <w:spacing w:val="3"/>
          <w:kern w:val="0"/>
          <w:sz w:val="13"/>
          <w:szCs w:val="13"/>
        </w:rPr>
        <w:t xml:space="preserve">* </w:t>
      </w:r>
    </w:p>
    <w:p>
      <w:pPr>
        <w:framePr w:w="1133" w:hRule="auto" w:wrap="none" w:vAnchor="page" w:hAnchor="page" w:x="2775" w:y="6394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5"/>
          <w:kern w:val="0"/>
          <w:sz w:val="10"/>
          <w:szCs w:val="10"/>
        </w:rPr>
        <w:t>Ана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 xml:space="preserve">лиза — вкупен </w:t>
      </w:r>
    </w:p>
    <w:p>
      <w:pPr>
        <w:framePr w:w="330" w:hRule="auto" w:wrap="none" w:vAnchor="page" w:hAnchor="page" w:x="3987" w:y="6394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7"/>
          <w:kern w:val="0"/>
          <w:sz w:val="10"/>
          <w:szCs w:val="10"/>
        </w:rPr>
        <w:t>-T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6"/>
          <w:kern w:val="0"/>
          <w:sz w:val="10"/>
          <w:szCs w:val="10"/>
        </w:rPr>
        <w:t>HC</w:t>
      </w:r>
    </w:p>
    <w:p>
      <w:pPr>
        <w:framePr w:w="1532" w:hRule="auto" w:wrap="none" w:vAnchor="page" w:hAnchor="page" w:x="5590" w:y="630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6"/>
          <w:kern w:val="0"/>
          <w:sz w:val="11"/>
          <w:szCs w:val="11"/>
        </w:rPr>
        <w:t>Ph. Eur. 2.2.29 (HPL</w:t>
      </w:r>
      <w:r>
        <w:rPr>
          <w:rFonts w:ascii="Roboto Mono" w:hAnsi="Roboto Mono" w:cs="Roboto Mono" w:eastAsia="Roboto Mono"/>
          <w:b w:val="0"/>
          <w:i w:val="0"/>
          <w:color w:val="475569"/>
          <w:spacing w:val="-7"/>
          <w:kern w:val="0"/>
          <w:sz w:val="11"/>
          <w:szCs w:val="11"/>
        </w:rPr>
        <w:t>C)</w:t>
      </w:r>
    </w:p>
    <w:p>
      <w:pPr>
        <w:framePr w:w="1268" w:hRule="auto" w:wrap="none" w:vAnchor="page" w:hAnchor="page" w:x="5590" w:y="642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6"/>
          <w:kern w:val="0"/>
          <w:sz w:val="11"/>
          <w:szCs w:val="11"/>
        </w:rPr>
        <w:t>THC + THCA × 0.877</w:t>
      </w:r>
    </w:p>
    <w:p>
      <w:pPr>
        <w:framePr w:w="1070" w:hRule="auto" w:wrap="none" w:vAnchor="page" w:hAnchor="page" w:x="7743" w:y="634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 xml:space="preserve">Per Section 01 </w:t>
      </w:r>
    </w:p>
    <w:p>
      <w:pPr>
        <w:framePr w:w="140" w:hRule="auto" w:wrap="none" w:vAnchor="page" w:hAnchor="page" w:x="8658" w:y="6354"/>
        <w:spacing w:before="0" w:after="0" w:line="10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5A6E84"/>
          <w:kern w:val="0"/>
          <w:sz w:val="10"/>
          <w:szCs w:val="10"/>
        </w:rPr>
        <w:t>|</w:t>
      </w:r>
    </w:p>
    <w:p>
      <w:pPr>
        <w:framePr w:w="1132" w:hRule="auto" w:wrap="none" w:vAnchor="page" w:hAnchor="page" w:x="8793" w:y="6360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1"/>
          <w:szCs w:val="11"/>
        </w:rPr>
        <w:t>Согласно Погл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11"/>
          <w:szCs w:val="11"/>
        </w:rPr>
        <w:t>. 01</w:t>
      </w:r>
    </w:p>
    <w:p>
      <w:pPr>
        <w:framePr w:w="626" w:hRule="auto" w:wrap="none" w:vAnchor="page" w:hAnchor="page" w:x="10805" w:y="6347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-3"/>
          <w:kern w:val="0"/>
          <w:sz w:val="13"/>
          <w:szCs w:val="13"/>
        </w:rPr>
        <w:t>17.76</w:t>
      </w:r>
      <w:r>
        <w:rPr>
          <w:rFonts w:ascii="Roboto Mono" w:hAnsi="Roboto Mono" w:cs="Roboto Mono" w:eastAsia="Roboto Mono"/>
          <w:b/>
          <w:i w:val="0"/>
          <w:color w:val="1B3A5C"/>
          <w:spacing w:val="-4"/>
          <w:kern w:val="0"/>
          <w:sz w:val="13"/>
          <w:szCs w:val="13"/>
        </w:rPr>
        <w:t xml:space="preserve"> %</w:t>
      </w:r>
    </w:p>
    <w:p>
      <w:pPr>
        <w:framePr w:w="152" w:hRule="auto" w:wrap="none" w:vAnchor="page" w:hAnchor="page" w:x="576" w:y="6604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3B6BA5"/>
          <w:kern w:val="0"/>
          <w:sz w:val="12"/>
          <w:szCs w:val="12"/>
        </w:rPr>
        <w:t>5</w:t>
      </w:r>
    </w:p>
    <w:p>
      <w:pPr>
        <w:framePr w:w="1517" w:hRule="auto" w:wrap="none" w:vAnchor="page" w:hAnchor="page" w:x="1017" w:y="6605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spacing w:val="6"/>
          <w:kern w:val="0"/>
          <w:sz w:val="13"/>
          <w:szCs w:val="13"/>
        </w:rPr>
        <w:t>Assay — Total C</w:t>
      </w:r>
      <w:r>
        <w:rPr>
          <w:rFonts w:ascii="Montserrat" w:hAnsi="Montserrat" w:cs="Montserrat" w:eastAsia="Montserrat"/>
          <w:b/>
          <w:i w:val="0"/>
          <w:color w:val="16324F"/>
          <w:spacing w:val="5"/>
          <w:kern w:val="0"/>
          <w:sz w:val="13"/>
          <w:szCs w:val="13"/>
        </w:rPr>
        <w:t xml:space="preserve">BD* </w:t>
      </w:r>
    </w:p>
    <w:p>
      <w:pPr>
        <w:framePr w:w="1372" w:hRule="auto" w:wrap="none" w:vAnchor="page" w:hAnchor="page" w:x="2577" w:y="661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Анализа — вкупен C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>BD</w:t>
      </w:r>
    </w:p>
    <w:p>
      <w:pPr>
        <w:framePr w:w="1532" w:hRule="auto" w:wrap="none" w:vAnchor="page" w:hAnchor="page" w:x="5590" w:y="655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6"/>
          <w:kern w:val="0"/>
          <w:sz w:val="11"/>
          <w:szCs w:val="11"/>
        </w:rPr>
        <w:t>Ph. Eur. 2.2.29 (HPL</w:t>
      </w:r>
      <w:r>
        <w:rPr>
          <w:rFonts w:ascii="Roboto Mono" w:hAnsi="Roboto Mono" w:cs="Roboto Mono" w:eastAsia="Roboto Mono"/>
          <w:b w:val="0"/>
          <w:i w:val="0"/>
          <w:color w:val="475569"/>
          <w:spacing w:val="-7"/>
          <w:kern w:val="0"/>
          <w:sz w:val="11"/>
          <w:szCs w:val="11"/>
        </w:rPr>
        <w:t>C)</w:t>
      </w:r>
    </w:p>
    <w:p>
      <w:pPr>
        <w:framePr w:w="1268" w:hRule="auto" w:wrap="none" w:vAnchor="page" w:hAnchor="page" w:x="5590" w:y="667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6"/>
          <w:kern w:val="0"/>
          <w:sz w:val="11"/>
          <w:szCs w:val="11"/>
        </w:rPr>
        <w:t>CBD + CBDA × 0.877</w:t>
      </w:r>
    </w:p>
    <w:p>
      <w:pPr>
        <w:framePr w:w="740" w:hRule="auto" w:wrap="none" w:vAnchor="page" w:hAnchor="page" w:x="7809" w:y="661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 xml:space="preserve"> 1.0%, w/w</w:t>
      </w:r>
    </w:p>
    <w:p>
      <w:pPr>
        <w:framePr w:w="470" w:hRule="auto" w:wrap="none" w:vAnchor="page" w:hAnchor="page" w:x="10955" w:y="6602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-3"/>
          <w:kern w:val="0"/>
          <w:sz w:val="13"/>
          <w:szCs w:val="13"/>
        </w:rPr>
        <w:t>&lt; L</w:t>
      </w:r>
      <w:r>
        <w:rPr>
          <w:rFonts w:ascii="Roboto Mono" w:hAnsi="Roboto Mono" w:cs="Roboto Mono" w:eastAsia="Roboto Mono"/>
          <w:b/>
          <w:i w:val="0"/>
          <w:color w:val="1B3A5C"/>
          <w:spacing w:val="-4"/>
          <w:kern w:val="0"/>
          <w:sz w:val="13"/>
          <w:szCs w:val="13"/>
        </w:rPr>
        <w:t>OQ</w:t>
      </w:r>
    </w:p>
    <w:p>
      <w:pPr>
        <w:framePr w:w="152" w:hRule="auto" w:wrap="none" w:vAnchor="page" w:hAnchor="page" w:x="576" w:y="6859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3B6BA5"/>
          <w:kern w:val="0"/>
          <w:sz w:val="12"/>
          <w:szCs w:val="12"/>
        </w:rPr>
        <w:t>6</w:t>
      </w:r>
    </w:p>
    <w:p>
      <w:pPr>
        <w:framePr w:w="872" w:hRule="auto" w:wrap="none" w:vAnchor="page" w:hAnchor="page" w:x="1017" w:y="6860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spacing w:val="7"/>
          <w:kern w:val="0"/>
          <w:sz w:val="13"/>
          <w:szCs w:val="13"/>
        </w:rPr>
        <w:t>To</w:t>
      </w:r>
      <w:r>
        <w:rPr>
          <w:rFonts w:ascii="Montserrat" w:hAnsi="Montserrat" w:cs="Montserrat" w:eastAsia="Montserrat"/>
          <w:b/>
          <w:i w:val="0"/>
          <w:color w:val="16324F"/>
          <w:spacing w:val="6"/>
          <w:kern w:val="0"/>
          <w:sz w:val="13"/>
          <w:szCs w:val="13"/>
        </w:rPr>
        <w:t xml:space="preserve">tal CBN* </w:t>
      </w:r>
    </w:p>
    <w:p>
      <w:pPr>
        <w:framePr w:w="727" w:hRule="auto" w:wrap="none" w:vAnchor="page" w:hAnchor="page" w:x="1932" w:y="6874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>Вкупен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10"/>
          <w:szCs w:val="10"/>
        </w:rPr>
        <w:t xml:space="preserve"> CBN</w:t>
      </w:r>
    </w:p>
    <w:p>
      <w:pPr>
        <w:framePr w:w="1532" w:hRule="auto" w:wrap="none" w:vAnchor="page" w:hAnchor="page" w:x="5590" w:y="681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6"/>
          <w:kern w:val="0"/>
          <w:sz w:val="11"/>
          <w:szCs w:val="11"/>
        </w:rPr>
        <w:t>Ph. Eur. 2.2.29 (HPL</w:t>
      </w:r>
      <w:r>
        <w:rPr>
          <w:rFonts w:ascii="Roboto Mono" w:hAnsi="Roboto Mono" w:cs="Roboto Mono" w:eastAsia="Roboto Mono"/>
          <w:b w:val="0"/>
          <w:i w:val="0"/>
          <w:color w:val="475569"/>
          <w:spacing w:val="-7"/>
          <w:kern w:val="0"/>
          <w:sz w:val="11"/>
          <w:szCs w:val="11"/>
        </w:rPr>
        <w:t>C)</w:t>
      </w:r>
    </w:p>
    <w:p>
      <w:pPr>
        <w:framePr w:w="1268" w:hRule="auto" w:wrap="none" w:vAnchor="page" w:hAnchor="page" w:x="5590" w:y="693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6"/>
          <w:kern w:val="0"/>
          <w:sz w:val="11"/>
          <w:szCs w:val="11"/>
        </w:rPr>
        <w:t>CBN + CBNA × 0.876</w:t>
      </w:r>
    </w:p>
    <w:p>
      <w:pPr>
        <w:framePr w:w="740" w:hRule="auto" w:wrap="none" w:vAnchor="page" w:hAnchor="page" w:x="7809" w:y="687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 xml:space="preserve"> 1.0%, w/w</w:t>
      </w:r>
    </w:p>
    <w:p>
      <w:pPr>
        <w:framePr w:w="548" w:hRule="auto" w:wrap="none" w:vAnchor="page" w:hAnchor="page" w:x="10880" w:y="6857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-3"/>
          <w:kern w:val="0"/>
          <w:sz w:val="13"/>
          <w:szCs w:val="13"/>
        </w:rPr>
        <w:t>0.26</w:t>
      </w:r>
      <w:r>
        <w:rPr>
          <w:rFonts w:ascii="Roboto Mono" w:hAnsi="Roboto Mono" w:cs="Roboto Mono" w:eastAsia="Roboto Mono"/>
          <w:b/>
          <w:i w:val="0"/>
          <w:color w:val="1B3A5C"/>
          <w:spacing w:val="-4"/>
          <w:kern w:val="0"/>
          <w:sz w:val="13"/>
          <w:szCs w:val="13"/>
        </w:rPr>
        <w:t xml:space="preserve"> %</w:t>
      </w:r>
    </w:p>
    <w:p>
      <w:pPr>
        <w:framePr w:w="152" w:hRule="auto" w:wrap="none" w:vAnchor="page" w:hAnchor="page" w:x="576" w:y="7114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3B6BA5"/>
          <w:kern w:val="0"/>
          <w:sz w:val="12"/>
          <w:szCs w:val="12"/>
        </w:rPr>
        <w:t>7</w:t>
      </w:r>
    </w:p>
    <w:p>
      <w:pPr>
        <w:framePr w:w="1172" w:hRule="auto" w:wrap="none" w:vAnchor="page" w:hAnchor="page" w:x="1017" w:y="7130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spacing w:val="6"/>
          <w:kern w:val="0"/>
          <w:sz w:val="13"/>
          <w:szCs w:val="13"/>
        </w:rPr>
        <w:t>Foreig</w:t>
      </w:r>
      <w:r>
        <w:rPr>
          <w:rFonts w:ascii="Montserrat" w:hAnsi="Montserrat" w:cs="Montserrat" w:eastAsia="Montserrat"/>
          <w:b/>
          <w:i w:val="0"/>
          <w:color w:val="16324F"/>
          <w:spacing w:val="5"/>
          <w:kern w:val="0"/>
          <w:sz w:val="13"/>
          <w:szCs w:val="13"/>
        </w:rPr>
        <w:t xml:space="preserve">n Matter </w:t>
      </w:r>
    </w:p>
    <w:p>
      <w:pPr>
        <w:framePr w:w="983" w:hRule="auto" w:wrap="none" w:vAnchor="page" w:hAnchor="page" w:x="2232" w:y="7144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Страни мат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>ерии</w:t>
      </w:r>
    </w:p>
    <w:p>
      <w:pPr>
        <w:framePr w:w="1004" w:hRule="auto" w:wrap="none" w:vAnchor="page" w:hAnchor="page" w:x="5590" w:y="706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6"/>
          <w:kern w:val="0"/>
          <w:sz w:val="11"/>
          <w:szCs w:val="11"/>
        </w:rPr>
        <w:t>Ph. Eur. 2.8.2</w:t>
      </w:r>
    </w:p>
    <w:p>
      <w:pPr>
        <w:framePr w:w="1268" w:hRule="auto" w:wrap="none" w:vAnchor="page" w:hAnchor="page" w:x="5590" w:y="718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6"/>
          <w:kern w:val="0"/>
          <w:sz w:val="11"/>
          <w:szCs w:val="11"/>
        </w:rPr>
        <w:t>In-house · интерна</w:t>
      </w:r>
    </w:p>
    <w:p>
      <w:pPr>
        <w:framePr w:w="2390" w:hRule="auto" w:wrap="none" w:vAnchor="page" w:hAnchor="page" w:x="7809" w:y="706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 xml:space="preserve"> 2.0% / 25–50 g · &lt; 1 cm leaves, </w:t>
      </w:r>
      <w:r>
        <w:rPr>
          <w:rFonts w:ascii="Roboto Mono" w:hAnsi="Roboto Mono" w:cs="Roboto Mono" w:eastAsia="Roboto Mono"/>
          <w:b w:val="0"/>
          <w:i w:val="0"/>
          <w:color w:val="1E293B"/>
          <w:spacing w:val="-7"/>
          <w:kern w:val="0"/>
          <w:sz w:val="11"/>
          <w:szCs w:val="11"/>
        </w:rPr>
        <w:t>no</w:t>
      </w:r>
    </w:p>
    <w:p>
      <w:pPr>
        <w:framePr w:w="410" w:hRule="auto" w:wrap="none" w:vAnchor="page" w:hAnchor="page" w:x="7743" w:y="718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>seeds</w:t>
      </w:r>
    </w:p>
    <w:p>
      <w:pPr>
        <w:framePr w:w="704" w:hRule="auto" w:wrap="none" w:vAnchor="page" w:hAnchor="page" w:x="10730" w:y="7067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-3"/>
          <w:kern w:val="0"/>
          <w:sz w:val="13"/>
          <w:szCs w:val="13"/>
        </w:rPr>
        <w:t>Confor</w:t>
      </w:r>
      <w:r>
        <w:rPr>
          <w:rFonts w:ascii="Roboto Mono" w:hAnsi="Roboto Mono" w:cs="Roboto Mono" w:eastAsia="Roboto Mono"/>
          <w:b/>
          <w:i w:val="0"/>
          <w:color w:val="1B3A5C"/>
          <w:spacing w:val="-4"/>
          <w:kern w:val="0"/>
          <w:sz w:val="13"/>
          <w:szCs w:val="13"/>
        </w:rPr>
        <w:t>ms</w:t>
      </w:r>
    </w:p>
    <w:p>
      <w:pPr>
        <w:framePr w:w="614" w:hRule="auto" w:wrap="none" w:vAnchor="page" w:hAnchor="page" w:x="10775" w:y="7207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1B3A5C"/>
          <w:spacing w:val="3"/>
          <w:kern w:val="0"/>
          <w:sz w:val="10"/>
          <w:szCs w:val="10"/>
        </w:rPr>
        <w:t>Од</w:t>
      </w:r>
      <w:r>
        <w:rPr>
          <w:rFonts w:ascii="Montserrat Medium" w:hAnsi="Montserrat Medium" w:cs="Montserrat Medium" w:eastAsia="Montserrat Medium"/>
          <w:b w:val="0"/>
          <w:i/>
          <w:color w:val="1B3A5C"/>
          <w:spacing w:val="2"/>
          <w:kern w:val="0"/>
          <w:sz w:val="10"/>
          <w:szCs w:val="10"/>
        </w:rPr>
        <w:t>говара</w:t>
      </w:r>
    </w:p>
    <w:p>
      <w:pPr>
        <w:framePr w:w="152" w:hRule="auto" w:wrap="none" w:vAnchor="page" w:hAnchor="page" w:x="576" w:y="7369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3B6BA5"/>
          <w:kern w:val="0"/>
          <w:sz w:val="12"/>
          <w:szCs w:val="12"/>
        </w:rPr>
        <w:t>8</w:t>
      </w:r>
    </w:p>
    <w:p>
      <w:pPr>
        <w:framePr w:w="1128" w:hRule="auto" w:wrap="none" w:vAnchor="page" w:hAnchor="page" w:x="1017" w:y="7385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spacing w:val="3"/>
          <w:kern w:val="0"/>
          <w:sz w:val="13"/>
          <w:szCs w:val="13"/>
        </w:rPr>
        <w:t>Loss on Dr</w:t>
      </w:r>
      <w:r>
        <w:rPr>
          <w:rFonts w:ascii="Montserrat" w:hAnsi="Montserrat" w:cs="Montserrat" w:eastAsia="Montserrat"/>
          <w:b/>
          <w:i w:val="0"/>
          <w:color w:val="16324F"/>
          <w:spacing w:val="2"/>
          <w:kern w:val="0"/>
          <w:sz w:val="13"/>
          <w:szCs w:val="13"/>
        </w:rPr>
        <w:t xml:space="preserve">ying </w:t>
      </w:r>
    </w:p>
    <w:p>
      <w:pPr>
        <w:framePr w:w="1230" w:hRule="auto" w:wrap="none" w:vAnchor="page" w:hAnchor="page" w:x="2187" w:y="739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5"/>
          <w:kern w:val="0"/>
          <w:sz w:val="10"/>
          <w:szCs w:val="10"/>
        </w:rPr>
        <w:t xml:space="preserve">Губиток 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при сушење</w:t>
      </w:r>
    </w:p>
    <w:p>
      <w:pPr>
        <w:framePr w:w="1532" w:hRule="auto" w:wrap="none" w:vAnchor="page" w:hAnchor="page" w:x="5590" w:y="732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6"/>
          <w:kern w:val="0"/>
          <w:sz w:val="11"/>
          <w:szCs w:val="11"/>
        </w:rPr>
        <w:t>Ph. Eur. 2.2.32 (302</w:t>
      </w:r>
      <w:r>
        <w:rPr>
          <w:rFonts w:ascii="Roboto Mono" w:hAnsi="Roboto Mono" w:cs="Roboto Mono" w:eastAsia="Roboto Mono"/>
          <w:b w:val="0"/>
          <w:i w:val="0"/>
          <w:color w:val="475569"/>
          <w:spacing w:val="-7"/>
          <w:kern w:val="0"/>
          <w:sz w:val="11"/>
          <w:szCs w:val="11"/>
        </w:rPr>
        <w:t>8)</w:t>
      </w:r>
    </w:p>
    <w:p>
      <w:pPr>
        <w:framePr w:w="1598" w:hRule="auto" w:wrap="none" w:vAnchor="page" w:hAnchor="page" w:x="5590" w:y="745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6"/>
          <w:kern w:val="0"/>
          <w:sz w:val="11"/>
          <w:szCs w:val="11"/>
        </w:rPr>
        <w:t>40 °C, 24 h, 15–25 mb</w:t>
      </w:r>
      <w:r>
        <w:rPr>
          <w:rFonts w:ascii="Roboto Mono" w:hAnsi="Roboto Mono" w:cs="Roboto Mono" w:eastAsia="Roboto Mono"/>
          <w:b w:val="0"/>
          <w:i w:val="0"/>
          <w:color w:val="475569"/>
          <w:spacing w:val="-7"/>
          <w:kern w:val="0"/>
          <w:sz w:val="11"/>
          <w:szCs w:val="11"/>
        </w:rPr>
        <w:t>ar</w:t>
      </w:r>
    </w:p>
    <w:p>
      <w:pPr>
        <w:framePr w:w="476" w:hRule="auto" w:wrap="none" w:vAnchor="page" w:hAnchor="page" w:x="7809" w:y="738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 xml:space="preserve"> 12.0%</w:t>
      </w:r>
    </w:p>
    <w:p>
      <w:pPr>
        <w:framePr w:w="548" w:hRule="auto" w:wrap="none" w:vAnchor="page" w:hAnchor="page" w:x="10880" w:y="7367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-3"/>
          <w:kern w:val="0"/>
          <w:sz w:val="13"/>
          <w:szCs w:val="13"/>
        </w:rPr>
        <w:t>6.88</w:t>
      </w:r>
      <w:r>
        <w:rPr>
          <w:rFonts w:ascii="Roboto Mono" w:hAnsi="Roboto Mono" w:cs="Roboto Mono" w:eastAsia="Roboto Mono"/>
          <w:b/>
          <w:i w:val="0"/>
          <w:color w:val="1B3A5C"/>
          <w:spacing w:val="-4"/>
          <w:kern w:val="0"/>
          <w:sz w:val="13"/>
          <w:szCs w:val="13"/>
        </w:rPr>
        <w:t xml:space="preserve"> %</w:t>
      </w:r>
    </w:p>
    <w:p>
      <w:pPr>
        <w:framePr w:w="152" w:hRule="auto" w:wrap="none" w:vAnchor="page" w:hAnchor="page" w:x="576" w:y="7579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3B6BA5"/>
          <w:kern w:val="0"/>
          <w:sz w:val="12"/>
          <w:szCs w:val="12"/>
        </w:rPr>
        <w:t>9</w:t>
      </w:r>
    </w:p>
    <w:p>
      <w:pPr>
        <w:framePr w:w="1667" w:hRule="auto" w:wrap="none" w:vAnchor="page" w:hAnchor="page" w:x="1017" w:y="7580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spacing w:val="5"/>
          <w:kern w:val="0"/>
          <w:sz w:val="13"/>
          <w:szCs w:val="13"/>
        </w:rPr>
        <w:t>Micro</w:t>
      </w:r>
      <w:r>
        <w:rPr>
          <w:rFonts w:ascii="Montserrat" w:hAnsi="Montserrat" w:cs="Montserrat" w:eastAsia="Montserrat"/>
          <w:b/>
          <w:i w:val="0"/>
          <w:color w:val="16324F"/>
          <w:spacing w:val="4"/>
          <w:kern w:val="0"/>
          <w:sz w:val="13"/>
          <w:szCs w:val="13"/>
        </w:rPr>
        <w:t xml:space="preserve">biological Purity </w:t>
      </w:r>
    </w:p>
    <w:p>
      <w:pPr>
        <w:framePr w:w="1523" w:hRule="auto" w:wrap="none" w:vAnchor="page" w:hAnchor="page" w:x="2727" w:y="7594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6"/>
          <w:kern w:val="0"/>
          <w:sz w:val="10"/>
          <w:szCs w:val="10"/>
        </w:rPr>
        <w:t>Микробиол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5"/>
          <w:kern w:val="0"/>
          <w:sz w:val="10"/>
          <w:szCs w:val="10"/>
        </w:rPr>
        <w:t>ошка Чистота</w:t>
      </w:r>
    </w:p>
    <w:p>
      <w:pPr>
        <w:framePr w:w="2852" w:hRule="auto" w:wrap="none" w:vAnchor="page" w:hAnchor="page" w:x="4257" w:y="7579"/>
        <w:spacing w:before="0" w:after="0" w:line="11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7A5C1E"/>
          <w:spacing w:val="-6"/>
          <w:kern w:val="0"/>
          <w:sz w:val="11"/>
          <w:szCs w:val="11"/>
        </w:rPr>
        <w:t>· Ph. Eur. 2.6.12 / 2.6.13 / 2.6.31 cat</w:t>
      </w:r>
      <w:r>
        <w:rPr>
          <w:rFonts w:ascii="Roboto Mono SemiBold" w:hAnsi="Roboto Mono SemiBold" w:cs="Roboto Mono SemiBold" w:eastAsia="Roboto Mono SemiBold"/>
          <w:b w:val="0"/>
          <w:i w:val="0"/>
          <w:color w:val="7A5C1E"/>
          <w:spacing w:val="-7"/>
          <w:kern w:val="0"/>
          <w:sz w:val="11"/>
          <w:szCs w:val="11"/>
        </w:rPr>
        <w:t>. C</w:t>
      </w:r>
    </w:p>
    <w:p>
      <w:pPr>
        <w:framePr w:w="440" w:hRule="auto" w:wrap="none" w:vAnchor="page" w:hAnchor="page" w:x="1182" w:y="7734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spacing w:val="3"/>
          <w:kern w:val="0"/>
          <w:sz w:val="12"/>
          <w:szCs w:val="12"/>
        </w:rPr>
        <w:t xml:space="preserve">TAMC </w:t>
      </w:r>
    </w:p>
    <w:p>
      <w:pPr>
        <w:framePr w:w="146" w:hRule="auto" w:wrap="none" w:vAnchor="page" w:hAnchor="page" w:x="1572" w:y="7741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5A6E84"/>
          <w:kern w:val="0"/>
          <w:sz w:val="11"/>
          <w:szCs w:val="11"/>
        </w:rPr>
        <w:t>|</w:t>
      </w:r>
    </w:p>
    <w:p>
      <w:pPr>
        <w:framePr w:w="1870" w:hRule="auto" w:wrap="none" w:vAnchor="page" w:hAnchor="page" w:x="1722" w:y="775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5"/>
          <w:kern w:val="0"/>
          <w:sz w:val="10"/>
          <w:szCs w:val="10"/>
        </w:rPr>
        <w:t>Вкупен аеробен микро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бен број</w:t>
      </w:r>
    </w:p>
    <w:p>
      <w:pPr>
        <w:framePr w:w="1532" w:hRule="auto" w:wrap="none" w:vAnchor="page" w:hAnchor="page" w:x="5590" w:y="774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6"/>
          <w:kern w:val="0"/>
          <w:sz w:val="11"/>
          <w:szCs w:val="11"/>
        </w:rPr>
        <w:t>Ph. Eur. 2.6.12 cat.</w:t>
      </w:r>
      <w:r>
        <w:rPr>
          <w:rFonts w:ascii="Roboto Mono" w:hAnsi="Roboto Mono" w:cs="Roboto Mono" w:eastAsia="Roboto Mono"/>
          <w:b w:val="0"/>
          <w:i w:val="0"/>
          <w:color w:val="475569"/>
          <w:spacing w:val="-7"/>
          <w:kern w:val="0"/>
          <w:sz w:val="11"/>
          <w:szCs w:val="11"/>
        </w:rPr>
        <w:t xml:space="preserve"> C</w:t>
      </w:r>
    </w:p>
    <w:p>
      <w:pPr>
        <w:framePr w:w="278" w:hRule="auto" w:wrap="none" w:vAnchor="page" w:hAnchor="page" w:x="7809" w:y="775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 xml:space="preserve"> 10</w:t>
      </w:r>
    </w:p>
    <w:p>
      <w:pPr>
        <w:framePr w:w="134" w:hRule="auto" w:wrap="none" w:vAnchor="page" w:hAnchor="page" w:x="7989" w:y="7720"/>
        <w:spacing w:before="0" w:after="0" w:line="9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9"/>
          <w:szCs w:val="9"/>
        </w:rPr>
        <w:t>5</w:t>
      </w:r>
    </w:p>
    <w:p>
      <w:pPr>
        <w:framePr w:w="476" w:hRule="auto" w:wrap="none" w:vAnchor="page" w:hAnchor="page" w:x="8049" w:y="775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 xml:space="preserve"> CFU/g</w:t>
      </w:r>
    </w:p>
    <w:p>
      <w:pPr>
        <w:framePr w:w="860" w:hRule="auto" w:wrap="none" w:vAnchor="page" w:hAnchor="page" w:x="10580" w:y="7727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-3"/>
          <w:kern w:val="0"/>
          <w:sz w:val="13"/>
          <w:szCs w:val="13"/>
        </w:rPr>
        <w:t>&lt; 10 CFU</w:t>
      </w:r>
      <w:r>
        <w:rPr>
          <w:rFonts w:ascii="Roboto Mono" w:hAnsi="Roboto Mono" w:cs="Roboto Mono" w:eastAsia="Roboto Mono"/>
          <w:b/>
          <w:i w:val="0"/>
          <w:color w:val="1B3A5C"/>
          <w:spacing w:val="-4"/>
          <w:kern w:val="0"/>
          <w:sz w:val="13"/>
          <w:szCs w:val="13"/>
        </w:rPr>
        <w:t>/g</w:t>
      </w:r>
    </w:p>
    <w:p>
      <w:pPr>
        <w:framePr w:w="440" w:hRule="auto" w:wrap="none" w:vAnchor="page" w:hAnchor="page" w:x="1182" w:y="7884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spacing w:val="3"/>
          <w:kern w:val="0"/>
          <w:sz w:val="12"/>
          <w:szCs w:val="12"/>
        </w:rPr>
        <w:t xml:space="preserve">TYMC </w:t>
      </w:r>
    </w:p>
    <w:p>
      <w:pPr>
        <w:framePr w:w="146" w:hRule="auto" w:wrap="none" w:vAnchor="page" w:hAnchor="page" w:x="1572" w:y="7891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5A6E84"/>
          <w:kern w:val="0"/>
          <w:sz w:val="11"/>
          <w:szCs w:val="11"/>
        </w:rPr>
        <w:t>|</w:t>
      </w:r>
    </w:p>
    <w:p>
      <w:pPr>
        <w:framePr w:w="1553" w:hRule="auto" w:wrap="none" w:vAnchor="page" w:hAnchor="page" w:x="1722" w:y="790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Вкупен број квас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>ци/мувли</w:t>
      </w:r>
    </w:p>
    <w:p>
      <w:pPr>
        <w:framePr w:w="1532" w:hRule="auto" w:wrap="none" w:vAnchor="page" w:hAnchor="page" w:x="5590" w:y="790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6"/>
          <w:kern w:val="0"/>
          <w:sz w:val="11"/>
          <w:szCs w:val="11"/>
        </w:rPr>
        <w:t>Ph. Eur. 2.6.12 cat.</w:t>
      </w:r>
      <w:r>
        <w:rPr>
          <w:rFonts w:ascii="Roboto Mono" w:hAnsi="Roboto Mono" w:cs="Roboto Mono" w:eastAsia="Roboto Mono"/>
          <w:b w:val="0"/>
          <w:i w:val="0"/>
          <w:color w:val="475569"/>
          <w:spacing w:val="-7"/>
          <w:kern w:val="0"/>
          <w:sz w:val="11"/>
          <w:szCs w:val="11"/>
        </w:rPr>
        <w:t xml:space="preserve"> C</w:t>
      </w:r>
    </w:p>
    <w:p>
      <w:pPr>
        <w:framePr w:w="278" w:hRule="auto" w:wrap="none" w:vAnchor="page" w:hAnchor="page" w:x="7809" w:y="790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 xml:space="preserve"> 10</w:t>
      </w:r>
    </w:p>
    <w:p>
      <w:pPr>
        <w:framePr w:w="134" w:hRule="auto" w:wrap="none" w:vAnchor="page" w:hAnchor="page" w:x="7989" w:y="7870"/>
        <w:spacing w:before="0" w:after="0" w:line="9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9"/>
          <w:szCs w:val="9"/>
        </w:rPr>
        <w:t>4</w:t>
      </w:r>
    </w:p>
    <w:p>
      <w:pPr>
        <w:framePr w:w="476" w:hRule="auto" w:wrap="none" w:vAnchor="page" w:hAnchor="page" w:x="8049" w:y="790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 xml:space="preserve"> CFU/g</w:t>
      </w:r>
    </w:p>
    <w:p>
      <w:pPr>
        <w:framePr w:w="860" w:hRule="auto" w:wrap="none" w:vAnchor="page" w:hAnchor="page" w:x="10580" w:y="7877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-3"/>
          <w:kern w:val="0"/>
          <w:sz w:val="13"/>
          <w:szCs w:val="13"/>
        </w:rPr>
        <w:t>&lt; 10 CFU</w:t>
      </w:r>
      <w:r>
        <w:rPr>
          <w:rFonts w:ascii="Roboto Mono" w:hAnsi="Roboto Mono" w:cs="Roboto Mono" w:eastAsia="Roboto Mono"/>
          <w:b/>
          <w:i w:val="0"/>
          <w:color w:val="1B3A5C"/>
          <w:spacing w:val="-4"/>
          <w:kern w:val="0"/>
          <w:sz w:val="13"/>
          <w:szCs w:val="13"/>
        </w:rPr>
        <w:t>/g</w:t>
      </w:r>
    </w:p>
    <w:p>
      <w:pPr>
        <w:framePr w:w="1837" w:hRule="auto" w:wrap="none" w:vAnchor="page" w:hAnchor="page" w:x="1182" w:y="8034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spacing w:val="3"/>
          <w:kern w:val="0"/>
          <w:sz w:val="12"/>
          <w:szCs w:val="12"/>
        </w:rPr>
        <w:t xml:space="preserve">Bile-tolerant gram-neg. </w:t>
      </w:r>
    </w:p>
    <w:p>
      <w:pPr>
        <w:framePr w:w="146" w:hRule="auto" w:wrap="none" w:vAnchor="page" w:hAnchor="page" w:x="2997" w:y="8041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5A6E84"/>
          <w:kern w:val="0"/>
          <w:sz w:val="11"/>
          <w:szCs w:val="11"/>
        </w:rPr>
        <w:t>|</w:t>
      </w:r>
    </w:p>
    <w:p>
      <w:pPr>
        <w:framePr w:w="1789" w:hRule="auto" w:wrap="none" w:vAnchor="page" w:hAnchor="page" w:x="3147" w:y="805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5"/>
          <w:kern w:val="0"/>
          <w:sz w:val="10"/>
          <w:szCs w:val="10"/>
        </w:rPr>
        <w:t>Жолчно-толеран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тни грам-нег.</w:t>
      </w:r>
    </w:p>
    <w:p>
      <w:pPr>
        <w:framePr w:w="1532" w:hRule="auto" w:wrap="none" w:vAnchor="page" w:hAnchor="page" w:x="5590" w:y="805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6"/>
          <w:kern w:val="0"/>
          <w:sz w:val="11"/>
          <w:szCs w:val="11"/>
        </w:rPr>
        <w:t>Ph. Eur. 2.6.31 cat.</w:t>
      </w:r>
      <w:r>
        <w:rPr>
          <w:rFonts w:ascii="Roboto Mono" w:hAnsi="Roboto Mono" w:cs="Roboto Mono" w:eastAsia="Roboto Mono"/>
          <w:b w:val="0"/>
          <w:i w:val="0"/>
          <w:color w:val="475569"/>
          <w:spacing w:val="-7"/>
          <w:kern w:val="0"/>
          <w:sz w:val="11"/>
          <w:szCs w:val="11"/>
        </w:rPr>
        <w:t xml:space="preserve"> C</w:t>
      </w:r>
    </w:p>
    <w:p>
      <w:pPr>
        <w:framePr w:w="278" w:hRule="auto" w:wrap="none" w:vAnchor="page" w:hAnchor="page" w:x="7809" w:y="807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 xml:space="preserve"> 10</w:t>
      </w:r>
    </w:p>
    <w:p>
      <w:pPr>
        <w:framePr w:w="134" w:hRule="auto" w:wrap="none" w:vAnchor="page" w:hAnchor="page" w:x="7989" w:y="8035"/>
        <w:spacing w:before="0" w:after="0" w:line="9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9"/>
          <w:szCs w:val="9"/>
        </w:rPr>
        <w:t>4</w:t>
      </w:r>
    </w:p>
    <w:p>
      <w:pPr>
        <w:framePr w:w="476" w:hRule="auto" w:wrap="none" w:vAnchor="page" w:hAnchor="page" w:x="8049" w:y="807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 xml:space="preserve"> CFU/g</w:t>
      </w:r>
    </w:p>
    <w:p>
      <w:pPr>
        <w:framePr w:w="860" w:hRule="auto" w:wrap="none" w:vAnchor="page" w:hAnchor="page" w:x="10580" w:y="8042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-3"/>
          <w:kern w:val="0"/>
          <w:sz w:val="13"/>
          <w:szCs w:val="13"/>
        </w:rPr>
        <w:t>&lt; 10 CFU</w:t>
      </w:r>
      <w:r>
        <w:rPr>
          <w:rFonts w:ascii="Roboto Mono" w:hAnsi="Roboto Mono" w:cs="Roboto Mono" w:eastAsia="Roboto Mono"/>
          <w:b/>
          <w:i w:val="0"/>
          <w:color w:val="1B3A5C"/>
          <w:spacing w:val="-4"/>
          <w:kern w:val="0"/>
          <w:sz w:val="13"/>
          <w:szCs w:val="13"/>
        </w:rPr>
        <w:t>/g</w:t>
      </w:r>
    </w:p>
    <w:p>
      <w:pPr>
        <w:framePr w:w="872" w:hRule="auto" w:wrap="none" w:vAnchor="page" w:hAnchor="page" w:x="1182" w:y="8229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spacing w:val="3"/>
          <w:kern w:val="0"/>
          <w:sz w:val="12"/>
          <w:szCs w:val="12"/>
        </w:rPr>
        <w:t xml:space="preserve">Salmonella </w:t>
      </w:r>
    </w:p>
    <w:p>
      <w:pPr>
        <w:framePr w:w="146" w:hRule="auto" w:wrap="none" w:vAnchor="page" w:hAnchor="page" w:x="2022" w:y="8236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5A6E84"/>
          <w:kern w:val="0"/>
          <w:sz w:val="11"/>
          <w:szCs w:val="11"/>
        </w:rPr>
        <w:t>|</w:t>
      </w:r>
    </w:p>
    <w:p>
      <w:pPr>
        <w:framePr w:w="713" w:hRule="auto" w:wrap="none" w:vAnchor="page" w:hAnchor="page" w:x="2172" w:y="8254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8"/>
          <w:kern w:val="0"/>
          <w:sz w:val="10"/>
          <w:szCs w:val="10"/>
        </w:rPr>
        <w:t>Са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7"/>
          <w:kern w:val="0"/>
          <w:sz w:val="10"/>
          <w:szCs w:val="10"/>
        </w:rPr>
        <w:t>лмонела</w:t>
      </w:r>
    </w:p>
    <w:p>
      <w:pPr>
        <w:framePr w:w="1532" w:hRule="auto" w:wrap="none" w:vAnchor="page" w:hAnchor="page" w:x="5590" w:y="823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6"/>
          <w:kern w:val="0"/>
          <w:sz w:val="11"/>
          <w:szCs w:val="11"/>
        </w:rPr>
        <w:t>Ph. Eur. 2.6.31 cat.</w:t>
      </w:r>
      <w:r>
        <w:rPr>
          <w:rFonts w:ascii="Roboto Mono" w:hAnsi="Roboto Mono" w:cs="Roboto Mono" w:eastAsia="Roboto Mono"/>
          <w:b w:val="0"/>
          <w:i w:val="0"/>
          <w:color w:val="475569"/>
          <w:spacing w:val="-7"/>
          <w:kern w:val="0"/>
          <w:sz w:val="11"/>
          <w:szCs w:val="11"/>
        </w:rPr>
        <w:t xml:space="preserve"> C</w:t>
      </w:r>
    </w:p>
    <w:p>
      <w:pPr>
        <w:framePr w:w="1004" w:hRule="auto" w:wrap="none" w:vAnchor="page" w:hAnchor="page" w:x="7743" w:y="823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>Absence / 25 g</w:t>
      </w:r>
    </w:p>
    <w:p>
      <w:pPr>
        <w:framePr w:w="548" w:hRule="auto" w:wrap="none" w:vAnchor="page" w:hAnchor="page" w:x="10880" w:y="8192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-3"/>
          <w:kern w:val="0"/>
          <w:sz w:val="13"/>
          <w:szCs w:val="13"/>
        </w:rPr>
        <w:t>Abse</w:t>
      </w:r>
      <w:r>
        <w:rPr>
          <w:rFonts w:ascii="Roboto Mono" w:hAnsi="Roboto Mono" w:cs="Roboto Mono" w:eastAsia="Roboto Mono"/>
          <w:b/>
          <w:i w:val="0"/>
          <w:color w:val="1B3A5C"/>
          <w:spacing w:val="-4"/>
          <w:kern w:val="0"/>
          <w:sz w:val="13"/>
          <w:szCs w:val="13"/>
        </w:rPr>
        <w:t>nt</w:t>
      </w:r>
    </w:p>
    <w:p>
      <w:pPr>
        <w:framePr w:w="386" w:hRule="auto" w:wrap="none" w:vAnchor="page" w:hAnchor="page" w:x="11030" w:y="8322"/>
        <w:spacing w:before="0" w:after="0" w:line="7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1B3A5C"/>
          <w:kern w:val="0"/>
          <w:sz w:val="7"/>
          <w:szCs w:val="7"/>
        </w:rPr>
        <w:t>Отсутна</w:t>
      </w:r>
    </w:p>
    <w:p>
      <w:pPr>
        <w:framePr w:w="1312" w:hRule="auto" w:wrap="none" w:vAnchor="page" w:hAnchor="page" w:x="1182" w:y="8439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spacing w:val="3"/>
          <w:kern w:val="0"/>
          <w:sz w:val="12"/>
          <w:szCs w:val="12"/>
        </w:rPr>
        <w:t xml:space="preserve">Escherichia coli </w:t>
      </w:r>
    </w:p>
    <w:p>
      <w:pPr>
        <w:framePr w:w="146" w:hRule="auto" w:wrap="none" w:vAnchor="page" w:hAnchor="page" w:x="2472" w:y="8446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5A6E84"/>
          <w:kern w:val="0"/>
          <w:sz w:val="11"/>
          <w:szCs w:val="11"/>
        </w:rPr>
        <w:t>|</w:t>
      </w:r>
    </w:p>
    <w:p>
      <w:pPr>
        <w:framePr w:w="983" w:hRule="auto" w:wrap="none" w:vAnchor="page" w:hAnchor="page" w:x="2622" w:y="8464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6"/>
          <w:kern w:val="0"/>
          <w:sz w:val="10"/>
          <w:szCs w:val="10"/>
        </w:rPr>
        <w:t xml:space="preserve">Ешерихија 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5"/>
          <w:kern w:val="0"/>
          <w:sz w:val="10"/>
          <w:szCs w:val="10"/>
        </w:rPr>
        <w:t>коли</w:t>
      </w:r>
    </w:p>
    <w:p>
      <w:pPr>
        <w:framePr w:w="1532" w:hRule="auto" w:wrap="none" w:vAnchor="page" w:hAnchor="page" w:x="5590" w:y="846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6"/>
          <w:kern w:val="0"/>
          <w:sz w:val="11"/>
          <w:szCs w:val="11"/>
        </w:rPr>
        <w:t>Ph. Eur. 2.6.13 cat.</w:t>
      </w:r>
      <w:r>
        <w:rPr>
          <w:rFonts w:ascii="Roboto Mono" w:hAnsi="Roboto Mono" w:cs="Roboto Mono" w:eastAsia="Roboto Mono"/>
          <w:b w:val="0"/>
          <w:i w:val="0"/>
          <w:color w:val="475569"/>
          <w:spacing w:val="-7"/>
          <w:kern w:val="0"/>
          <w:sz w:val="11"/>
          <w:szCs w:val="11"/>
        </w:rPr>
        <w:t xml:space="preserve"> C</w:t>
      </w:r>
    </w:p>
    <w:p>
      <w:pPr>
        <w:framePr w:w="938" w:hRule="auto" w:wrap="none" w:vAnchor="page" w:hAnchor="page" w:x="7743" w:y="846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>Absence / 1 g</w:t>
      </w:r>
    </w:p>
    <w:p>
      <w:pPr>
        <w:framePr w:w="548" w:hRule="auto" w:wrap="none" w:vAnchor="page" w:hAnchor="page" w:x="10880" w:y="8402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-3"/>
          <w:kern w:val="0"/>
          <w:sz w:val="13"/>
          <w:szCs w:val="13"/>
        </w:rPr>
        <w:t>Abse</w:t>
      </w:r>
      <w:r>
        <w:rPr>
          <w:rFonts w:ascii="Roboto Mono" w:hAnsi="Roboto Mono" w:cs="Roboto Mono" w:eastAsia="Roboto Mono"/>
          <w:b/>
          <w:i w:val="0"/>
          <w:color w:val="1B3A5C"/>
          <w:spacing w:val="-4"/>
          <w:kern w:val="0"/>
          <w:sz w:val="13"/>
          <w:szCs w:val="13"/>
        </w:rPr>
        <w:t>nt</w:t>
      </w:r>
    </w:p>
    <w:p>
      <w:pPr>
        <w:framePr w:w="386" w:hRule="auto" w:wrap="none" w:vAnchor="page" w:hAnchor="page" w:x="11030" w:y="8547"/>
        <w:spacing w:before="0" w:after="0" w:line="7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1B3A5C"/>
          <w:kern w:val="0"/>
          <w:sz w:val="7"/>
          <w:szCs w:val="7"/>
        </w:rPr>
        <w:t>Отсутна</w:t>
      </w:r>
    </w:p>
    <w:p>
      <w:pPr>
        <w:framePr w:w="1687" w:hRule="auto" w:wrap="none" w:vAnchor="page" w:hAnchor="page" w:x="1182" w:y="8664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spacing w:val="3"/>
          <w:kern w:val="0"/>
          <w:sz w:val="12"/>
          <w:szCs w:val="12"/>
        </w:rPr>
        <w:t>Pseudomonas aeruginosa</w:t>
      </w:r>
    </w:p>
    <w:p>
      <w:pPr>
        <w:framePr w:w="1532" w:hRule="auto" w:wrap="none" w:vAnchor="page" w:hAnchor="page" w:x="5590" w:y="867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6"/>
          <w:kern w:val="0"/>
          <w:sz w:val="11"/>
          <w:szCs w:val="11"/>
        </w:rPr>
        <w:t>Ph. Eur. 2.6.13 cat.</w:t>
      </w:r>
      <w:r>
        <w:rPr>
          <w:rFonts w:ascii="Roboto Mono" w:hAnsi="Roboto Mono" w:cs="Roboto Mono" w:eastAsia="Roboto Mono"/>
          <w:b w:val="0"/>
          <w:i w:val="0"/>
          <w:color w:val="475569"/>
          <w:spacing w:val="-7"/>
          <w:kern w:val="0"/>
          <w:sz w:val="11"/>
          <w:szCs w:val="11"/>
        </w:rPr>
        <w:t xml:space="preserve"> C</w:t>
      </w:r>
    </w:p>
    <w:p>
      <w:pPr>
        <w:framePr w:w="938" w:hRule="auto" w:wrap="none" w:vAnchor="page" w:hAnchor="page" w:x="7743" w:y="867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>Absence / 1 g</w:t>
      </w:r>
    </w:p>
    <w:p>
      <w:pPr>
        <w:framePr w:w="548" w:hRule="auto" w:wrap="none" w:vAnchor="page" w:hAnchor="page" w:x="10880" w:y="8612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-3"/>
          <w:kern w:val="0"/>
          <w:sz w:val="13"/>
          <w:szCs w:val="13"/>
        </w:rPr>
        <w:t>Abse</w:t>
      </w:r>
      <w:r>
        <w:rPr>
          <w:rFonts w:ascii="Roboto Mono" w:hAnsi="Roboto Mono" w:cs="Roboto Mono" w:eastAsia="Roboto Mono"/>
          <w:b/>
          <w:i w:val="0"/>
          <w:color w:val="1B3A5C"/>
          <w:spacing w:val="-4"/>
          <w:kern w:val="0"/>
          <w:sz w:val="13"/>
          <w:szCs w:val="13"/>
        </w:rPr>
        <w:t>nt</w:t>
      </w:r>
    </w:p>
    <w:p>
      <w:pPr>
        <w:framePr w:w="386" w:hRule="auto" w:wrap="none" w:vAnchor="page" w:hAnchor="page" w:x="11030" w:y="8757"/>
        <w:spacing w:before="0" w:after="0" w:line="7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1B3A5C"/>
          <w:kern w:val="0"/>
          <w:sz w:val="7"/>
          <w:szCs w:val="7"/>
        </w:rPr>
        <w:t>Отсутна</w:t>
      </w:r>
    </w:p>
    <w:p>
      <w:pPr>
        <w:framePr w:w="1612" w:hRule="auto" w:wrap="none" w:vAnchor="page" w:hAnchor="page" w:x="1182" w:y="8889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spacing w:val="3"/>
          <w:kern w:val="0"/>
          <w:sz w:val="12"/>
          <w:szCs w:val="12"/>
        </w:rPr>
        <w:t>Staphylococcus aureus</w:t>
      </w:r>
    </w:p>
    <w:p>
      <w:pPr>
        <w:framePr w:w="1532" w:hRule="auto" w:wrap="none" w:vAnchor="page" w:hAnchor="page" w:x="5590" w:y="889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6"/>
          <w:kern w:val="0"/>
          <w:sz w:val="11"/>
          <w:szCs w:val="11"/>
        </w:rPr>
        <w:t>Ph. Eur. 2.6.13 cat.</w:t>
      </w:r>
      <w:r>
        <w:rPr>
          <w:rFonts w:ascii="Roboto Mono" w:hAnsi="Roboto Mono" w:cs="Roboto Mono" w:eastAsia="Roboto Mono"/>
          <w:b w:val="0"/>
          <w:i w:val="0"/>
          <w:color w:val="475569"/>
          <w:spacing w:val="-7"/>
          <w:kern w:val="0"/>
          <w:sz w:val="11"/>
          <w:szCs w:val="11"/>
        </w:rPr>
        <w:t xml:space="preserve"> C</w:t>
      </w:r>
    </w:p>
    <w:p>
      <w:pPr>
        <w:framePr w:w="938" w:hRule="auto" w:wrap="none" w:vAnchor="page" w:hAnchor="page" w:x="7743" w:y="889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>Absence / 1 g</w:t>
      </w:r>
    </w:p>
    <w:p>
      <w:pPr>
        <w:framePr w:w="548" w:hRule="auto" w:wrap="none" w:vAnchor="page" w:hAnchor="page" w:x="10880" w:y="8837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-3"/>
          <w:kern w:val="0"/>
          <w:sz w:val="13"/>
          <w:szCs w:val="13"/>
        </w:rPr>
        <w:t>Abse</w:t>
      </w:r>
      <w:r>
        <w:rPr>
          <w:rFonts w:ascii="Roboto Mono" w:hAnsi="Roboto Mono" w:cs="Roboto Mono" w:eastAsia="Roboto Mono"/>
          <w:b/>
          <w:i w:val="0"/>
          <w:color w:val="1B3A5C"/>
          <w:spacing w:val="-4"/>
          <w:kern w:val="0"/>
          <w:sz w:val="13"/>
          <w:szCs w:val="13"/>
        </w:rPr>
        <w:t>nt</w:t>
      </w:r>
    </w:p>
    <w:p>
      <w:pPr>
        <w:framePr w:w="386" w:hRule="auto" w:wrap="none" w:vAnchor="page" w:hAnchor="page" w:x="11030" w:y="8982"/>
        <w:spacing w:before="0" w:after="0" w:line="7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1B3A5C"/>
          <w:kern w:val="0"/>
          <w:sz w:val="7"/>
          <w:szCs w:val="7"/>
        </w:rPr>
        <w:t>Отсутна</w:t>
      </w:r>
    </w:p>
    <w:p>
      <w:pPr>
        <w:framePr w:w="224" w:hRule="auto" w:wrap="none" w:vAnchor="page" w:hAnchor="page" w:x="576" w:y="9064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3B6BA5"/>
          <w:spacing w:val="6"/>
          <w:kern w:val="0"/>
          <w:sz w:val="12"/>
          <w:szCs w:val="12"/>
        </w:rPr>
        <w:t>10</w:t>
      </w:r>
    </w:p>
    <w:p>
      <w:pPr>
        <w:framePr w:w="898" w:hRule="auto" w:wrap="none" w:vAnchor="page" w:hAnchor="page" w:x="1017" w:y="9065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spacing w:val="3"/>
          <w:kern w:val="0"/>
          <w:sz w:val="13"/>
          <w:szCs w:val="13"/>
        </w:rPr>
        <w:t>Mycotoxin</w:t>
      </w:r>
      <w:r>
        <w:rPr>
          <w:rFonts w:ascii="Montserrat" w:hAnsi="Montserrat" w:cs="Montserrat" w:eastAsia="Montserrat"/>
          <w:b/>
          <w:i w:val="0"/>
          <w:color w:val="16324F"/>
          <w:spacing w:val="2"/>
          <w:kern w:val="0"/>
          <w:sz w:val="13"/>
          <w:szCs w:val="13"/>
        </w:rPr>
        <w:t xml:space="preserve">s </w:t>
      </w:r>
    </w:p>
    <w:p>
      <w:pPr>
        <w:framePr w:w="818" w:hRule="auto" w:wrap="none" w:vAnchor="page" w:hAnchor="page" w:x="1947" w:y="907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5"/>
          <w:kern w:val="0"/>
          <w:sz w:val="10"/>
          <w:szCs w:val="10"/>
        </w:rPr>
        <w:t>Микотокс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ини</w:t>
      </w:r>
    </w:p>
    <w:p>
      <w:pPr>
        <w:framePr w:w="2522" w:hRule="auto" w:wrap="none" w:vAnchor="page" w:hAnchor="page" w:x="2772" w:y="9064"/>
        <w:spacing w:before="0" w:after="0" w:line="11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7A5C1E"/>
          <w:spacing w:val="-6"/>
          <w:kern w:val="0"/>
          <w:sz w:val="11"/>
          <w:szCs w:val="11"/>
        </w:rPr>
        <w:t>· Ph. Eur. 2.8.18 / 2.8.22 (HPLC-F</w:t>
      </w:r>
      <w:r>
        <w:rPr>
          <w:rFonts w:ascii="Roboto Mono SemiBold" w:hAnsi="Roboto Mono SemiBold" w:cs="Roboto Mono SemiBold" w:eastAsia="Roboto Mono SemiBold"/>
          <w:b w:val="0"/>
          <w:i w:val="0"/>
          <w:color w:val="7A5C1E"/>
          <w:spacing w:val="-7"/>
          <w:kern w:val="0"/>
          <w:sz w:val="11"/>
          <w:szCs w:val="11"/>
        </w:rPr>
        <w:t>LD)</w:t>
      </w:r>
    </w:p>
    <w:p>
      <w:pPr>
        <w:framePr w:w="872" w:hRule="auto" w:wrap="none" w:vAnchor="page" w:hAnchor="page" w:x="1182" w:y="9204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spacing w:val="3"/>
          <w:kern w:val="0"/>
          <w:sz w:val="12"/>
          <w:szCs w:val="12"/>
        </w:rPr>
        <w:t>Aflatoxin B</w:t>
      </w:r>
    </w:p>
    <w:p>
      <w:pPr>
        <w:framePr w:w="140" w:hRule="auto" w:wrap="none" w:vAnchor="page" w:hAnchor="page" w:x="2007" w:y="9259"/>
        <w:spacing w:before="0" w:after="0" w:line="10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0"/>
          <w:szCs w:val="10"/>
        </w:rPr>
        <w:t>1</w:t>
      </w:r>
    </w:p>
    <w:p>
      <w:pPr>
        <w:framePr w:w="146" w:hRule="auto" w:wrap="none" w:vAnchor="page" w:hAnchor="page" w:x="2157" w:y="9211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5A6E84"/>
          <w:kern w:val="0"/>
          <w:sz w:val="11"/>
          <w:szCs w:val="11"/>
        </w:rPr>
        <w:t>|</w:t>
      </w:r>
    </w:p>
    <w:p>
      <w:pPr>
        <w:framePr w:w="854" w:hRule="auto" w:wrap="none" w:vAnchor="page" w:hAnchor="page" w:x="2307" w:y="922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5"/>
          <w:kern w:val="0"/>
          <w:sz w:val="10"/>
          <w:szCs w:val="10"/>
        </w:rPr>
        <w:t>Афлатокси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н B</w:t>
      </w:r>
    </w:p>
    <w:p>
      <w:pPr>
        <w:framePr w:w="1070" w:hRule="auto" w:wrap="none" w:vAnchor="page" w:hAnchor="page" w:x="5590" w:y="924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6"/>
          <w:kern w:val="0"/>
          <w:sz w:val="11"/>
          <w:szCs w:val="11"/>
        </w:rPr>
        <w:t>Ph. Eur. 2.8.18</w:t>
      </w:r>
    </w:p>
    <w:p>
      <w:pPr>
        <w:framePr w:w="608" w:hRule="auto" w:wrap="none" w:vAnchor="page" w:hAnchor="page" w:x="7809" w:y="924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 xml:space="preserve"> 2 µg/kg</w:t>
      </w:r>
    </w:p>
    <w:p>
      <w:pPr>
        <w:framePr w:w="236" w:hRule="auto" w:wrap="none" w:vAnchor="page" w:hAnchor="page" w:x="11180" w:y="9227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-4"/>
          <w:kern w:val="0"/>
          <w:sz w:val="13"/>
          <w:szCs w:val="13"/>
        </w:rPr>
        <w:t>ND</w:t>
      </w:r>
    </w:p>
    <w:p>
      <w:pPr>
        <w:framePr w:w="872" w:hRule="auto" w:wrap="none" w:vAnchor="page" w:hAnchor="page" w:x="1182" w:y="9384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spacing w:val="3"/>
          <w:kern w:val="0"/>
          <w:sz w:val="12"/>
          <w:szCs w:val="12"/>
        </w:rPr>
        <w:t xml:space="preserve">Aflatoxins </w:t>
      </w:r>
    </w:p>
    <w:p>
      <w:pPr>
        <w:framePr w:w="146" w:hRule="auto" w:wrap="none" w:vAnchor="page" w:hAnchor="page" w:x="2169" w:y="9391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5A6E84"/>
          <w:kern w:val="0"/>
          <w:sz w:val="11"/>
          <w:szCs w:val="11"/>
        </w:rPr>
        <w:t>|</w:t>
      </w:r>
    </w:p>
    <w:p>
      <w:pPr>
        <w:framePr w:w="848" w:hRule="auto" w:wrap="none" w:vAnchor="page" w:hAnchor="page" w:x="2319" w:y="940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5"/>
          <w:kern w:val="0"/>
          <w:sz w:val="10"/>
          <w:szCs w:val="10"/>
        </w:rPr>
        <w:t>Афлатокси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 xml:space="preserve">ни </w:t>
      </w:r>
    </w:p>
    <w:p>
      <w:pPr>
        <w:framePr w:w="296" w:hRule="auto" w:wrap="none" w:vAnchor="page" w:hAnchor="page" w:x="3204" w:y="9384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spacing w:val="3"/>
          <w:kern w:val="0"/>
          <w:sz w:val="12"/>
          <w:szCs w:val="12"/>
        </w:rPr>
        <w:t xml:space="preserve"> (B</w:t>
      </w:r>
    </w:p>
    <w:p>
      <w:pPr>
        <w:framePr w:w="140" w:hRule="auto" w:wrap="none" w:vAnchor="page" w:hAnchor="page" w:x="3429" w:y="9439"/>
        <w:spacing w:before="0" w:after="0" w:line="10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0"/>
          <w:szCs w:val="10"/>
        </w:rPr>
        <w:t>1</w:t>
      </w:r>
    </w:p>
    <w:p>
      <w:pPr>
        <w:framePr w:w="224" w:hRule="auto" w:wrap="none" w:vAnchor="page" w:hAnchor="page" w:x="3489" w:y="9384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spacing w:val="3"/>
          <w:kern w:val="0"/>
          <w:sz w:val="12"/>
          <w:szCs w:val="12"/>
        </w:rPr>
        <w:t>+B</w:t>
      </w:r>
    </w:p>
    <w:p>
      <w:pPr>
        <w:framePr w:w="140" w:hRule="auto" w:wrap="none" w:vAnchor="page" w:hAnchor="page" w:x="3639" w:y="9439"/>
        <w:spacing w:before="0" w:after="0" w:line="10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0"/>
          <w:szCs w:val="10"/>
        </w:rPr>
        <w:t>2</w:t>
      </w:r>
    </w:p>
    <w:p>
      <w:pPr>
        <w:framePr w:w="224" w:hRule="auto" w:wrap="none" w:vAnchor="page" w:hAnchor="page" w:x="3699" w:y="9384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spacing w:val="3"/>
          <w:kern w:val="0"/>
          <w:sz w:val="12"/>
          <w:szCs w:val="12"/>
        </w:rPr>
        <w:t>+G</w:t>
      </w:r>
    </w:p>
    <w:p>
      <w:pPr>
        <w:framePr w:w="140" w:hRule="auto" w:wrap="none" w:vAnchor="page" w:hAnchor="page" w:x="3849" w:y="9439"/>
        <w:spacing w:before="0" w:after="0" w:line="10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0"/>
          <w:szCs w:val="10"/>
        </w:rPr>
        <w:t>1</w:t>
      </w:r>
    </w:p>
    <w:p>
      <w:pPr>
        <w:framePr w:w="224" w:hRule="auto" w:wrap="none" w:vAnchor="page" w:hAnchor="page" w:x="3909" w:y="9384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spacing w:val="3"/>
          <w:kern w:val="0"/>
          <w:sz w:val="12"/>
          <w:szCs w:val="12"/>
        </w:rPr>
        <w:t>+G</w:t>
      </w:r>
    </w:p>
    <w:p>
      <w:pPr>
        <w:framePr w:w="140" w:hRule="auto" w:wrap="none" w:vAnchor="page" w:hAnchor="page" w:x="4059" w:y="9439"/>
        <w:spacing w:before="0" w:after="0" w:line="10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0"/>
          <w:szCs w:val="10"/>
        </w:rPr>
        <w:t>2</w:t>
      </w:r>
    </w:p>
    <w:p>
      <w:pPr>
        <w:framePr w:w="152" w:hRule="auto" w:wrap="none" w:vAnchor="page" w:hAnchor="page" w:x="4119" w:y="9384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2"/>
          <w:szCs w:val="12"/>
        </w:rPr>
        <w:t>)</w:t>
      </w:r>
    </w:p>
    <w:p>
      <w:pPr>
        <w:framePr w:w="1070" w:hRule="auto" w:wrap="none" w:vAnchor="page" w:hAnchor="page" w:x="5590" w:y="942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6"/>
          <w:kern w:val="0"/>
          <w:sz w:val="11"/>
          <w:szCs w:val="11"/>
        </w:rPr>
        <w:t>Ph. Eur. 2.8.18</w:t>
      </w:r>
    </w:p>
    <w:p>
      <w:pPr>
        <w:framePr w:w="608" w:hRule="auto" w:wrap="none" w:vAnchor="page" w:hAnchor="page" w:x="7809" w:y="942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 xml:space="preserve"> 4 µg/kg</w:t>
      </w:r>
    </w:p>
    <w:p>
      <w:pPr>
        <w:framePr w:w="236" w:hRule="auto" w:wrap="none" w:vAnchor="page" w:hAnchor="page" w:x="11180" w:y="9407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-4"/>
          <w:kern w:val="0"/>
          <w:sz w:val="13"/>
          <w:szCs w:val="13"/>
        </w:rPr>
        <w:t>ND</w:t>
      </w:r>
    </w:p>
    <w:p>
      <w:pPr>
        <w:framePr w:w="1016" w:hRule="auto" w:wrap="none" w:vAnchor="page" w:hAnchor="page" w:x="1182" w:y="9564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spacing w:val="3"/>
          <w:kern w:val="0"/>
          <w:sz w:val="12"/>
          <w:szCs w:val="12"/>
        </w:rPr>
        <w:t xml:space="preserve">Ochratoxin A </w:t>
      </w:r>
    </w:p>
    <w:p>
      <w:pPr>
        <w:framePr w:w="146" w:hRule="auto" w:wrap="none" w:vAnchor="page" w:hAnchor="page" w:x="2172" w:y="9571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5A6E84"/>
          <w:kern w:val="0"/>
          <w:sz w:val="11"/>
          <w:szCs w:val="11"/>
        </w:rPr>
        <w:t>|</w:t>
      </w:r>
    </w:p>
    <w:p>
      <w:pPr>
        <w:framePr w:w="837" w:hRule="auto" w:wrap="none" w:vAnchor="page" w:hAnchor="page" w:x="2322" w:y="958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5"/>
          <w:kern w:val="0"/>
          <w:sz w:val="10"/>
          <w:szCs w:val="10"/>
        </w:rPr>
        <w:t>Охрат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оксин A</w:t>
      </w:r>
    </w:p>
    <w:p>
      <w:pPr>
        <w:framePr w:w="1070" w:hRule="auto" w:wrap="none" w:vAnchor="page" w:hAnchor="page" w:x="5590" w:y="958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6"/>
          <w:kern w:val="0"/>
          <w:sz w:val="11"/>
          <w:szCs w:val="11"/>
        </w:rPr>
        <w:t>Ph. Eur. 2.8.22</w:t>
      </w:r>
    </w:p>
    <w:p>
      <w:pPr>
        <w:framePr w:w="674" w:hRule="auto" w:wrap="none" w:vAnchor="page" w:hAnchor="page" w:x="7809" w:y="958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 xml:space="preserve"> 20 µg/kg</w:t>
      </w:r>
    </w:p>
    <w:p>
      <w:pPr>
        <w:framePr w:w="236" w:hRule="auto" w:wrap="none" w:vAnchor="page" w:hAnchor="page" w:x="11180" w:y="9572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-4"/>
          <w:kern w:val="0"/>
          <w:sz w:val="13"/>
          <w:szCs w:val="13"/>
        </w:rPr>
        <w:t>ND</w:t>
      </w:r>
    </w:p>
    <w:p>
      <w:pPr>
        <w:framePr w:w="224" w:hRule="auto" w:wrap="none" w:vAnchor="page" w:hAnchor="page" w:x="576" w:y="9724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3B6BA5"/>
          <w:spacing w:val="6"/>
          <w:kern w:val="0"/>
          <w:sz w:val="12"/>
          <w:szCs w:val="12"/>
        </w:rPr>
        <w:t>11</w:t>
      </w:r>
    </w:p>
    <w:p>
      <w:pPr>
        <w:framePr w:w="1052" w:hRule="auto" w:wrap="none" w:vAnchor="page" w:hAnchor="page" w:x="1017" w:y="9725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spacing w:val="6"/>
          <w:kern w:val="0"/>
          <w:sz w:val="13"/>
          <w:szCs w:val="13"/>
        </w:rPr>
        <w:t>Heav</w:t>
      </w:r>
      <w:r>
        <w:rPr>
          <w:rFonts w:ascii="Montserrat" w:hAnsi="Montserrat" w:cs="Montserrat" w:eastAsia="Montserrat"/>
          <w:b/>
          <w:i w:val="0"/>
          <w:color w:val="16324F"/>
          <w:spacing w:val="5"/>
          <w:kern w:val="0"/>
          <w:sz w:val="13"/>
          <w:szCs w:val="13"/>
        </w:rPr>
        <w:t xml:space="preserve">y Metals </w:t>
      </w:r>
    </w:p>
    <w:p>
      <w:pPr>
        <w:framePr w:w="848" w:hRule="auto" w:wrap="none" w:vAnchor="page" w:hAnchor="page" w:x="2112" w:y="973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Тешки ме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>тали</w:t>
      </w:r>
    </w:p>
    <w:p>
      <w:pPr>
        <w:framePr w:w="1796" w:hRule="auto" w:wrap="none" w:vAnchor="page" w:hAnchor="page" w:x="2967" w:y="9724"/>
        <w:spacing w:before="0" w:after="0" w:line="11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7A5C1E"/>
          <w:spacing w:val="-6"/>
          <w:kern w:val="0"/>
          <w:sz w:val="11"/>
          <w:szCs w:val="11"/>
        </w:rPr>
        <w:t>· Ph. Eur. 2.4.27 (ICP-M</w:t>
      </w:r>
      <w:r>
        <w:rPr>
          <w:rFonts w:ascii="Roboto Mono SemiBold" w:hAnsi="Roboto Mono SemiBold" w:cs="Roboto Mono SemiBold" w:eastAsia="Roboto Mono SemiBold"/>
          <w:b w:val="0"/>
          <w:i w:val="0"/>
          <w:color w:val="7A5C1E"/>
          <w:spacing w:val="-7"/>
          <w:kern w:val="0"/>
          <w:sz w:val="11"/>
          <w:szCs w:val="11"/>
        </w:rPr>
        <w:t>S)</w:t>
      </w:r>
    </w:p>
    <w:p>
      <w:pPr>
        <w:framePr w:w="800" w:hRule="auto" w:wrap="none" w:vAnchor="page" w:hAnchor="page" w:x="1182" w:y="9864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spacing w:val="3"/>
          <w:kern w:val="0"/>
          <w:sz w:val="12"/>
          <w:szCs w:val="12"/>
        </w:rPr>
        <w:t xml:space="preserve">Lead (Pb) </w:t>
      </w:r>
    </w:p>
    <w:p>
      <w:pPr>
        <w:framePr w:w="146" w:hRule="auto" w:wrap="none" w:vAnchor="page" w:hAnchor="page" w:x="1947" w:y="9871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5A6E84"/>
          <w:kern w:val="0"/>
          <w:sz w:val="11"/>
          <w:szCs w:val="11"/>
        </w:rPr>
        <w:t>|</w:t>
      </w:r>
    </w:p>
    <w:p>
      <w:pPr>
        <w:framePr w:w="421" w:hRule="auto" w:wrap="none" w:vAnchor="page" w:hAnchor="page" w:x="2097" w:y="988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7"/>
          <w:kern w:val="0"/>
          <w:sz w:val="10"/>
          <w:szCs w:val="10"/>
        </w:rPr>
        <w:t>Оло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6"/>
          <w:kern w:val="0"/>
          <w:sz w:val="10"/>
          <w:szCs w:val="10"/>
        </w:rPr>
        <w:t>во</w:t>
      </w:r>
    </w:p>
    <w:p>
      <w:pPr>
        <w:framePr w:w="1070" w:hRule="auto" w:wrap="none" w:vAnchor="page" w:hAnchor="page" w:x="5590" w:y="988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6"/>
          <w:kern w:val="0"/>
          <w:sz w:val="11"/>
          <w:szCs w:val="11"/>
        </w:rPr>
        <w:t>Ph. Eur. 2.4.27</w:t>
      </w:r>
    </w:p>
    <w:p>
      <w:pPr>
        <w:framePr w:w="740" w:hRule="auto" w:wrap="none" w:vAnchor="page" w:hAnchor="page" w:x="7809" w:y="988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 xml:space="preserve"> 0.5 mg/kg</w:t>
      </w:r>
    </w:p>
    <w:p>
      <w:pPr>
        <w:framePr w:w="236" w:hRule="auto" w:wrap="none" w:vAnchor="page" w:hAnchor="page" w:x="11180" w:y="9857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-4"/>
          <w:kern w:val="0"/>
          <w:sz w:val="13"/>
          <w:szCs w:val="13"/>
        </w:rPr>
        <w:t>ND</w:t>
      </w:r>
    </w:p>
    <w:p>
      <w:pPr>
        <w:framePr w:w="1016" w:hRule="auto" w:wrap="none" w:vAnchor="page" w:hAnchor="page" w:x="1182" w:y="10014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spacing w:val="3"/>
          <w:kern w:val="0"/>
          <w:sz w:val="12"/>
          <w:szCs w:val="12"/>
        </w:rPr>
        <w:t xml:space="preserve">Cadmium (Cd) </w:t>
      </w:r>
    </w:p>
    <w:p>
      <w:pPr>
        <w:framePr w:w="146" w:hRule="auto" w:wrap="none" w:vAnchor="page" w:hAnchor="page" w:x="2172" w:y="10021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5A6E84"/>
          <w:kern w:val="0"/>
          <w:sz w:val="11"/>
          <w:szCs w:val="11"/>
        </w:rPr>
        <w:t>|</w:t>
      </w:r>
    </w:p>
    <w:p>
      <w:pPr>
        <w:framePr w:w="574" w:hRule="auto" w:wrap="none" w:vAnchor="page" w:hAnchor="page" w:x="2322" w:y="1003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7"/>
          <w:kern w:val="0"/>
          <w:sz w:val="10"/>
          <w:szCs w:val="10"/>
        </w:rPr>
        <w:t>Кадми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6"/>
          <w:kern w:val="0"/>
          <w:sz w:val="10"/>
          <w:szCs w:val="10"/>
        </w:rPr>
        <w:t>ум</w:t>
      </w:r>
    </w:p>
    <w:p>
      <w:pPr>
        <w:framePr w:w="1070" w:hRule="auto" w:wrap="none" w:vAnchor="page" w:hAnchor="page" w:x="5590" w:y="1003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6"/>
          <w:kern w:val="0"/>
          <w:sz w:val="11"/>
          <w:szCs w:val="11"/>
        </w:rPr>
        <w:t>Ph. Eur. 2.4.27</w:t>
      </w:r>
    </w:p>
    <w:p>
      <w:pPr>
        <w:framePr w:w="740" w:hRule="auto" w:wrap="none" w:vAnchor="page" w:hAnchor="page" w:x="7809" w:y="1003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 xml:space="preserve"> 0.3 mg/kg</w:t>
      </w:r>
    </w:p>
    <w:p>
      <w:pPr>
        <w:framePr w:w="236" w:hRule="auto" w:wrap="none" w:vAnchor="page" w:hAnchor="page" w:x="11180" w:y="10007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-4"/>
          <w:kern w:val="0"/>
          <w:sz w:val="13"/>
          <w:szCs w:val="13"/>
        </w:rPr>
        <w:t>ND</w:t>
      </w:r>
    </w:p>
    <w:p>
      <w:pPr>
        <w:framePr w:w="1016" w:hRule="auto" w:wrap="none" w:vAnchor="page" w:hAnchor="page" w:x="1182" w:y="10164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spacing w:val="3"/>
          <w:kern w:val="0"/>
          <w:sz w:val="12"/>
          <w:szCs w:val="12"/>
        </w:rPr>
        <w:t xml:space="preserve">Arsenic (As) </w:t>
      </w:r>
    </w:p>
    <w:p>
      <w:pPr>
        <w:framePr w:w="146" w:hRule="auto" w:wrap="none" w:vAnchor="page" w:hAnchor="page" w:x="2172" w:y="10171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5A6E84"/>
          <w:kern w:val="0"/>
          <w:sz w:val="11"/>
          <w:szCs w:val="11"/>
        </w:rPr>
        <w:t>|</w:t>
      </w:r>
    </w:p>
    <w:p>
      <w:pPr>
        <w:framePr w:w="414" w:hRule="auto" w:wrap="none" w:vAnchor="page" w:hAnchor="page" w:x="2322" w:y="1018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10"/>
          <w:szCs w:val="10"/>
        </w:rPr>
        <w:t>Арсен</w:t>
      </w:r>
    </w:p>
    <w:p>
      <w:pPr>
        <w:framePr w:w="1070" w:hRule="auto" w:wrap="none" w:vAnchor="page" w:hAnchor="page" w:x="5590" w:y="1018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6"/>
          <w:kern w:val="0"/>
          <w:sz w:val="11"/>
          <w:szCs w:val="11"/>
        </w:rPr>
        <w:t>Ph. Eur. 2.4.27</w:t>
      </w:r>
    </w:p>
    <w:p>
      <w:pPr>
        <w:framePr w:w="740" w:hRule="auto" w:wrap="none" w:vAnchor="page" w:hAnchor="page" w:x="7809" w:y="1017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 xml:space="preserve"> 0.2 mg/kg</w:t>
      </w:r>
    </w:p>
    <w:p>
      <w:pPr>
        <w:framePr w:w="236" w:hRule="auto" w:wrap="none" w:vAnchor="page" w:hAnchor="page" w:x="11180" w:y="10157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-4"/>
          <w:kern w:val="0"/>
          <w:sz w:val="13"/>
          <w:szCs w:val="13"/>
        </w:rPr>
        <w:t>ND</w:t>
      </w:r>
    </w:p>
    <w:p>
      <w:pPr>
        <w:framePr w:w="1016" w:hRule="auto" w:wrap="none" w:vAnchor="page" w:hAnchor="page" w:x="1182" w:y="10314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spacing w:val="3"/>
          <w:kern w:val="0"/>
          <w:sz w:val="12"/>
          <w:szCs w:val="12"/>
        </w:rPr>
        <w:t xml:space="preserve">Mercury (Hg) </w:t>
      </w:r>
    </w:p>
    <w:p>
      <w:pPr>
        <w:framePr w:w="146" w:hRule="auto" w:wrap="none" w:vAnchor="page" w:hAnchor="page" w:x="2172" w:y="10321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5A6E84"/>
          <w:kern w:val="0"/>
          <w:sz w:val="11"/>
          <w:szCs w:val="11"/>
        </w:rPr>
        <w:t>|</w:t>
      </w:r>
    </w:p>
    <w:p>
      <w:pPr>
        <w:framePr w:w="383" w:hRule="auto" w:wrap="none" w:vAnchor="page" w:hAnchor="page" w:x="2322" w:y="1033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Ж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>ива</w:t>
      </w:r>
    </w:p>
    <w:p>
      <w:pPr>
        <w:framePr w:w="1070" w:hRule="auto" w:wrap="none" w:vAnchor="page" w:hAnchor="page" w:x="5590" w:y="1032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6"/>
          <w:kern w:val="0"/>
          <w:sz w:val="11"/>
          <w:szCs w:val="11"/>
        </w:rPr>
        <w:t>Ph. Eur. 2.4.27</w:t>
      </w:r>
    </w:p>
    <w:p>
      <w:pPr>
        <w:framePr w:w="740" w:hRule="auto" w:wrap="none" w:vAnchor="page" w:hAnchor="page" w:x="7809" w:y="1032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 xml:space="preserve"> 0.1 mg/kg</w:t>
      </w:r>
    </w:p>
    <w:p>
      <w:pPr>
        <w:framePr w:w="236" w:hRule="auto" w:wrap="none" w:vAnchor="page" w:hAnchor="page" w:x="11180" w:y="10307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-4"/>
          <w:kern w:val="0"/>
          <w:sz w:val="13"/>
          <w:szCs w:val="13"/>
        </w:rPr>
        <w:t>ND</w:t>
      </w:r>
    </w:p>
    <w:p>
      <w:pPr>
        <w:framePr w:w="224" w:hRule="auto" w:wrap="none" w:vAnchor="page" w:hAnchor="page" w:x="576" w:y="10459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3B6BA5"/>
          <w:spacing w:val="6"/>
          <w:kern w:val="0"/>
          <w:sz w:val="12"/>
          <w:szCs w:val="12"/>
        </w:rPr>
        <w:t>12</w:t>
      </w:r>
    </w:p>
    <w:p>
      <w:pPr>
        <w:framePr w:w="1457" w:hRule="auto" w:wrap="none" w:vAnchor="page" w:hAnchor="page" w:x="1017" w:y="10475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spacing w:val="6"/>
          <w:kern w:val="0"/>
          <w:sz w:val="13"/>
          <w:szCs w:val="13"/>
        </w:rPr>
        <w:t>Pestici</w:t>
      </w:r>
      <w:r>
        <w:rPr>
          <w:rFonts w:ascii="Montserrat" w:hAnsi="Montserrat" w:cs="Montserrat" w:eastAsia="Montserrat"/>
          <w:b/>
          <w:i w:val="0"/>
          <w:color w:val="16324F"/>
          <w:spacing w:val="5"/>
          <w:kern w:val="0"/>
          <w:sz w:val="13"/>
          <w:szCs w:val="13"/>
        </w:rPr>
        <w:t xml:space="preserve">de Residues </w:t>
      </w:r>
    </w:p>
    <w:p>
      <w:pPr>
        <w:framePr w:w="1403" w:hRule="auto" w:wrap="none" w:vAnchor="page" w:hAnchor="page" w:x="2517" w:y="1048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5"/>
          <w:kern w:val="0"/>
          <w:sz w:val="10"/>
          <w:szCs w:val="10"/>
        </w:rPr>
        <w:t>Ос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татоци од пестициди</w:t>
      </w:r>
    </w:p>
    <w:p>
      <w:pPr>
        <w:framePr w:w="1796" w:hRule="auto" w:wrap="none" w:vAnchor="page" w:hAnchor="page" w:x="5590" w:y="1047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6"/>
          <w:kern w:val="0"/>
          <w:sz w:val="11"/>
          <w:szCs w:val="11"/>
        </w:rPr>
        <w:t>Ph. Eur. 2.8.13 (LC-MS/M</w:t>
      </w:r>
      <w:r>
        <w:rPr>
          <w:rFonts w:ascii="Roboto Mono" w:hAnsi="Roboto Mono" w:cs="Roboto Mono" w:eastAsia="Roboto Mono"/>
          <w:b w:val="0"/>
          <w:i w:val="0"/>
          <w:color w:val="475569"/>
          <w:spacing w:val="-7"/>
          <w:kern w:val="0"/>
          <w:sz w:val="11"/>
          <w:szCs w:val="11"/>
        </w:rPr>
        <w:t>S)</w:t>
      </w:r>
    </w:p>
    <w:p>
      <w:pPr>
        <w:framePr w:w="1664" w:hRule="auto" w:wrap="none" w:vAnchor="page" w:hAnchor="page" w:x="7809" w:y="1047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 xml:space="preserve"> LOQ per Ph. Eur. 2.8.</w:t>
      </w:r>
      <w:r>
        <w:rPr>
          <w:rFonts w:ascii="Roboto Mono" w:hAnsi="Roboto Mono" w:cs="Roboto Mono" w:eastAsia="Roboto Mono"/>
          <w:b w:val="0"/>
          <w:i w:val="0"/>
          <w:color w:val="1E293B"/>
          <w:spacing w:val="-7"/>
          <w:kern w:val="0"/>
          <w:sz w:val="11"/>
          <w:szCs w:val="11"/>
        </w:rPr>
        <w:t>13</w:t>
      </w:r>
    </w:p>
    <w:p>
      <w:pPr>
        <w:framePr w:w="236" w:hRule="auto" w:wrap="none" w:vAnchor="page" w:hAnchor="page" w:x="11180" w:y="10457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-4"/>
          <w:kern w:val="0"/>
          <w:sz w:val="13"/>
          <w:szCs w:val="13"/>
        </w:rPr>
        <w:t>ND</w:t>
      </w:r>
    </w:p>
    <w:p>
      <w:pPr>
        <w:framePr w:w="2759" w:hRule="auto" w:wrap="none" w:vAnchor="page" w:hAnchor="page" w:x="576" w:y="11554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spacing w:val="11"/>
          <w:kern w:val="0"/>
          <w:sz w:val="10"/>
          <w:szCs w:val="10"/>
        </w:rPr>
        <w:t>LABORATORY · ACCREDIT</w:t>
      </w:r>
      <w:r>
        <w:rPr>
          <w:rFonts w:ascii="Montserrat" w:hAnsi="Montserrat" w:cs="Montserrat" w:eastAsia="Montserrat"/>
          <w:b/>
          <w:i w:val="0"/>
          <w:color w:val="1B3A5C"/>
          <w:spacing w:val="10"/>
          <w:kern w:val="0"/>
          <w:sz w:val="10"/>
          <w:szCs w:val="10"/>
        </w:rPr>
        <w:t>ATION · LOCATION</w:t>
      </w:r>
    </w:p>
    <w:p>
      <w:pPr>
        <w:framePr w:w="2298" w:hRule="auto" w:wrap="none" w:vAnchor="page" w:hAnchor="page" w:x="576" w:y="11680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10"/>
          <w:szCs w:val="10"/>
        </w:rPr>
        <w:t>Лабораторија · Акредитација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10"/>
          <w:szCs w:val="10"/>
        </w:rPr>
        <w:t xml:space="preserve"> · Локација</w:t>
      </w:r>
    </w:p>
    <w:p>
      <w:pPr>
        <w:framePr w:w="1597" w:hRule="auto" w:wrap="none" w:vAnchor="page" w:hAnchor="page" w:x="8436" w:y="11554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spacing w:val="13"/>
          <w:kern w:val="0"/>
          <w:sz w:val="10"/>
          <w:szCs w:val="10"/>
        </w:rPr>
        <w:t>COA DOC. CO</w:t>
      </w:r>
      <w:r>
        <w:rPr>
          <w:rFonts w:ascii="Montserrat" w:hAnsi="Montserrat" w:cs="Montserrat" w:eastAsia="Montserrat"/>
          <w:b/>
          <w:i w:val="0"/>
          <w:color w:val="1B3A5C"/>
          <w:spacing w:val="12"/>
          <w:kern w:val="0"/>
          <w:sz w:val="10"/>
          <w:szCs w:val="10"/>
        </w:rPr>
        <w:t>DE, ISSUED</w:t>
      </w:r>
    </w:p>
    <w:p>
      <w:pPr>
        <w:framePr w:w="1193" w:hRule="auto" w:wrap="none" w:vAnchor="page" w:hAnchor="page" w:x="8666" w:y="11680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10"/>
          <w:szCs w:val="10"/>
        </w:rPr>
        <w:t xml:space="preserve">Код </w:t>
      </w: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0"/>
          <w:szCs w:val="10"/>
        </w:rPr>
        <w:t>на СзА, Издаден</w:t>
      </w:r>
    </w:p>
    <w:p>
      <w:pPr>
        <w:framePr w:w="696" w:hRule="auto" w:wrap="none" w:vAnchor="page" w:hAnchor="page" w:x="10658" w:y="11554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spacing w:val="12"/>
          <w:kern w:val="0"/>
          <w:sz w:val="10"/>
          <w:szCs w:val="10"/>
        </w:rPr>
        <w:t>PARAM. №</w:t>
      </w:r>
    </w:p>
    <w:p>
      <w:pPr>
        <w:framePr w:w="470" w:hRule="auto" w:wrap="none" w:vAnchor="page" w:hAnchor="page" w:x="10925" w:y="11680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>Пар.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10"/>
          <w:szCs w:val="10"/>
        </w:rPr>
        <w:t xml:space="preserve"> №</w:t>
      </w:r>
    </w:p>
    <w:p>
      <w:pPr>
        <w:framePr w:w="2537" w:hRule="auto" w:wrap="none" w:vAnchor="page" w:hAnchor="page" w:x="576" w:y="11835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spacing w:val="-4"/>
          <w:kern w:val="0"/>
          <w:sz w:val="12"/>
          <w:szCs w:val="12"/>
        </w:rPr>
        <w:t>Purely Plant QC Department · In</w:t>
      </w:r>
      <w:r>
        <w:rPr>
          <w:rFonts w:ascii="Montserrat" w:hAnsi="Montserrat" w:cs="Montserrat" w:eastAsia="Montserrat"/>
          <w:b/>
          <w:i w:val="0"/>
          <w:color w:val="16324F"/>
          <w:spacing w:val="-5"/>
          <w:kern w:val="0"/>
          <w:sz w:val="12"/>
          <w:szCs w:val="12"/>
        </w:rPr>
        <w:t>-house</w:t>
      </w:r>
    </w:p>
    <w:p>
      <w:pPr>
        <w:framePr w:w="1979" w:hRule="auto" w:wrap="none" w:vAnchor="page" w:hAnchor="page" w:x="576" w:y="11987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6E7D92"/>
          <w:spacing w:val="1"/>
          <w:kern w:val="0"/>
          <w:sz w:val="9"/>
          <w:szCs w:val="9"/>
        </w:rPr>
        <w:t xml:space="preserve">Пјурли Плант — Сектор за КК · </w:t>
      </w:r>
      <w:r>
        <w:rPr>
          <w:rFonts w:ascii="Montserrat Medium" w:hAnsi="Montserrat Medium" w:cs="Montserrat Medium" w:eastAsia="Montserrat Medium"/>
          <w:b w:val="0"/>
          <w:i/>
          <w:color w:val="6E7D92"/>
          <w:kern w:val="0"/>
          <w:sz w:val="9"/>
          <w:szCs w:val="9"/>
        </w:rPr>
        <w:t>In-house</w:t>
      </w:r>
    </w:p>
    <w:p>
      <w:pPr>
        <w:framePr w:w="152" w:hRule="auto" w:wrap="none" w:vAnchor="page" w:hAnchor="page" w:x="2511" w:y="11987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B3BFCC"/>
          <w:spacing w:val="6"/>
          <w:kern w:val="0"/>
          <w:sz w:val="9"/>
          <w:szCs w:val="9"/>
        </w:rPr>
        <w:t xml:space="preserve"> </w:t>
      </w:r>
      <w:r>
        <w:rPr>
          <w:rFonts w:ascii="Montserrat Medium" w:hAnsi="Montserrat Medium" w:cs="Montserrat Medium" w:eastAsia="Montserrat Medium"/>
          <w:b w:val="0"/>
          <w:i w:val="0"/>
          <w:color w:val="B3BFCC"/>
          <w:spacing w:val="5"/>
          <w:kern w:val="0"/>
          <w:sz w:val="9"/>
          <w:szCs w:val="9"/>
        </w:rPr>
        <w:t xml:space="preserve">· </w:t>
      </w:r>
    </w:p>
    <w:p>
      <w:pPr>
        <w:framePr w:w="1579" w:hRule="auto" w:wrap="none" w:vAnchor="page" w:hAnchor="page" w:x="2601" w:y="11987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7C8FA6"/>
          <w:spacing w:val="1"/>
          <w:kern w:val="0"/>
          <w:sz w:val="9"/>
          <w:szCs w:val="9"/>
        </w:rPr>
        <w:t>Kojlija 1043, Petro</w:t>
      </w:r>
      <w:r>
        <w:rPr>
          <w:rFonts w:ascii="Montserrat Medium" w:hAnsi="Montserrat Medium" w:cs="Montserrat Medium" w:eastAsia="Montserrat Medium"/>
          <w:b w:val="0"/>
          <w:i w:val="0"/>
          <w:color w:val="7C8FA6"/>
          <w:kern w:val="0"/>
          <w:sz w:val="9"/>
          <w:szCs w:val="9"/>
        </w:rPr>
        <w:t>vec-Skopje, MK</w:t>
      </w:r>
    </w:p>
    <w:p>
      <w:pPr>
        <w:framePr w:w="753" w:hRule="auto" w:wrap="none" w:vAnchor="page" w:hAnchor="page" w:x="8613" w:y="11837"/>
        <w:spacing w:before="0" w:after="0" w:line="100" w:lineRule="exact"/>
        <w:ind w:left="0" w:right="0" w:firstLine="0"/>
        <w:jc w:val="left"/>
      </w:pPr>
      <w:r>
        <w:rPr>
          <w:rFonts w:ascii="Roboto Condensed SemiBold" w:hAnsi="Roboto Condensed SemiBold" w:cs="Roboto Condensed SemiBold" w:eastAsia="Roboto Condensed SemiBold"/>
          <w:b w:val="0"/>
          <w:i w:val="0"/>
          <w:color w:val="1B3A5C"/>
          <w:spacing w:val="4"/>
          <w:kern w:val="0"/>
          <w:sz w:val="10"/>
          <w:szCs w:val="10"/>
        </w:rPr>
        <w:t>iCoA-PP_26-0</w:t>
      </w:r>
      <w:r>
        <w:rPr>
          <w:rFonts w:ascii="Roboto Condensed SemiBold" w:hAnsi="Roboto Condensed SemiBold" w:cs="Roboto Condensed SemiBold" w:eastAsia="Roboto Condensed SemiBold"/>
          <w:b w:val="0"/>
          <w:i w:val="0"/>
          <w:color w:val="1B3A5C"/>
          <w:spacing w:val="3"/>
          <w:kern w:val="0"/>
          <w:sz w:val="10"/>
          <w:szCs w:val="10"/>
        </w:rPr>
        <w:t>85</w:t>
      </w:r>
    </w:p>
    <w:p>
      <w:pPr>
        <w:framePr w:w="575" w:hRule="auto" w:wrap="none" w:vAnchor="page" w:hAnchor="page" w:x="9363" w:y="11846"/>
        <w:spacing w:before="0" w:after="0" w:line="100" w:lineRule="exact"/>
        <w:ind w:left="0" w:right="0" w:firstLine="0"/>
        <w:jc w:val="left"/>
      </w:pPr>
      <w:r>
        <w:rPr>
          <w:rFonts w:ascii="Roboto Condensed SemiBold" w:hAnsi="Roboto Condensed SemiBold" w:cs="Roboto Condensed SemiBold" w:eastAsia="Roboto Condensed SemiBold"/>
          <w:b w:val="0"/>
          <w:i/>
          <w:color w:val="8C9BB0"/>
          <w:spacing w:val="-2"/>
          <w:kern w:val="0"/>
          <w:sz w:val="10"/>
          <w:szCs w:val="10"/>
        </w:rPr>
        <w:t>· 24.</w:t>
      </w:r>
      <w:r>
        <w:rPr>
          <w:rFonts w:ascii="Roboto Condensed SemiBold" w:hAnsi="Roboto Condensed SemiBold" w:cs="Roboto Condensed SemiBold" w:eastAsia="Roboto Condensed SemiBold"/>
          <w:b w:val="0"/>
          <w:i/>
          <w:color w:val="8C9BB0"/>
          <w:spacing w:val="-3"/>
          <w:kern w:val="0"/>
          <w:sz w:val="10"/>
          <w:szCs w:val="10"/>
        </w:rPr>
        <w:t>08.2026</w:t>
      </w:r>
    </w:p>
    <w:p>
      <w:pPr>
        <w:framePr w:w="542" w:hRule="auto" w:wrap="none" w:vAnchor="page" w:hAnchor="page" w:x="10910" w:y="11851"/>
        <w:spacing w:before="0" w:after="0" w:line="11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1B3A5C"/>
          <w:spacing w:val="-5"/>
          <w:kern w:val="0"/>
          <w:sz w:val="11"/>
          <w:szCs w:val="11"/>
        </w:rPr>
        <w:t>1</w:t>
      </w:r>
      <w:r>
        <w:rPr>
          <w:rFonts w:ascii="Roboto Mono SemiBold" w:hAnsi="Roboto Mono SemiBold" w:cs="Roboto Mono SemiBold" w:eastAsia="Roboto Mono SemiBold"/>
          <w:b w:val="0"/>
          <w:i w:val="0"/>
          <w:color w:val="1B3A5C"/>
          <w:spacing w:val="-6"/>
          <w:kern w:val="0"/>
          <w:sz w:val="11"/>
          <w:szCs w:val="11"/>
        </w:rPr>
        <w:t>, 2, 7</w:t>
      </w:r>
    </w:p>
    <w:p>
      <w:pPr>
        <w:framePr w:w="3794" w:hRule="auto" w:wrap="none" w:vAnchor="page" w:hAnchor="page" w:x="576" w:y="12120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spacing w:val="-2"/>
          <w:kern w:val="0"/>
          <w:sz w:val="12"/>
          <w:szCs w:val="12"/>
        </w:rPr>
        <w:t>UKIM FF —</w:t>
      </w:r>
      <w:r>
        <w:rPr>
          <w:rFonts w:ascii="Montserrat" w:hAnsi="Montserrat" w:cs="Montserrat" w:eastAsia="Montserrat"/>
          <w:b/>
          <w:i w:val="0"/>
          <w:color w:val="16324F"/>
          <w:spacing w:val="-3"/>
          <w:kern w:val="0"/>
          <w:sz w:val="12"/>
          <w:szCs w:val="12"/>
        </w:rPr>
        <w:t xml:space="preserve"> Center for Natural Products · ISO/IEC 17025:2017</w:t>
      </w:r>
    </w:p>
    <w:p>
      <w:pPr>
        <w:framePr w:w="2309" w:hRule="auto" w:wrap="none" w:vAnchor="page" w:hAnchor="page" w:x="576" w:y="12272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6E7D92"/>
          <w:kern w:val="0"/>
          <w:sz w:val="9"/>
          <w:szCs w:val="9"/>
        </w:rPr>
        <w:t xml:space="preserve">УКИМ ФФ — Центар за Природни Производи </w:t>
      </w:r>
    </w:p>
    <w:p>
      <w:pPr>
        <w:framePr w:w="186" w:hRule="auto" w:wrap="none" w:vAnchor="page" w:hAnchor="page" w:x="2841" w:y="12259"/>
        <w:spacing w:before="0" w:after="0" w:line="9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/>
          <w:color w:val="8C9BB0"/>
          <w:spacing w:val="9"/>
          <w:kern w:val="0"/>
          <w:sz w:val="9"/>
          <w:szCs w:val="9"/>
        </w:rPr>
        <w:t xml:space="preserve">· </w:t>
      </w:r>
    </w:p>
    <w:p>
      <w:pPr>
        <w:framePr w:w="848" w:hRule="auto" w:wrap="none" w:vAnchor="page" w:hAnchor="page" w:x="2967" w:y="12259"/>
        <w:spacing w:before="0" w:after="0" w:line="9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/>
          <w:color w:val="5A6E84"/>
          <w:spacing w:val="11"/>
          <w:kern w:val="0"/>
          <w:sz w:val="9"/>
          <w:szCs w:val="9"/>
        </w:rPr>
        <w:t>L</w:t>
      </w:r>
      <w:r>
        <w:rPr>
          <w:rFonts w:ascii="Roboto Mono SemiBold" w:hAnsi="Roboto Mono SemiBold" w:cs="Roboto Mono SemiBold" w:eastAsia="Roboto Mono SemiBold"/>
          <w:b w:val="0"/>
          <w:i/>
          <w:color w:val="5A6E84"/>
          <w:spacing w:val="10"/>
          <w:kern w:val="0"/>
          <w:sz w:val="9"/>
          <w:szCs w:val="9"/>
        </w:rPr>
        <w:t>T-083 (IARM)</w:t>
      </w:r>
    </w:p>
    <w:p>
      <w:pPr>
        <w:framePr w:w="152" w:hRule="auto" w:wrap="none" w:vAnchor="page" w:hAnchor="page" w:x="3786" w:y="12272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B3BFCC"/>
          <w:spacing w:val="6"/>
          <w:kern w:val="0"/>
          <w:sz w:val="9"/>
          <w:szCs w:val="9"/>
        </w:rPr>
        <w:t xml:space="preserve"> </w:t>
      </w:r>
      <w:r>
        <w:rPr>
          <w:rFonts w:ascii="Montserrat Medium" w:hAnsi="Montserrat Medium" w:cs="Montserrat Medium" w:eastAsia="Montserrat Medium"/>
          <w:b w:val="0"/>
          <w:i w:val="0"/>
          <w:color w:val="B3BFCC"/>
          <w:spacing w:val="5"/>
          <w:kern w:val="0"/>
          <w:sz w:val="9"/>
          <w:szCs w:val="9"/>
        </w:rPr>
        <w:t xml:space="preserve">· </w:t>
      </w:r>
    </w:p>
    <w:p>
      <w:pPr>
        <w:framePr w:w="1664" w:hRule="auto" w:wrap="none" w:vAnchor="page" w:hAnchor="page" w:x="3876" w:y="12272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7C8FA6"/>
          <w:spacing w:val="2"/>
          <w:kern w:val="0"/>
          <w:sz w:val="9"/>
          <w:szCs w:val="9"/>
        </w:rPr>
        <w:t>Mother Te</w:t>
      </w:r>
      <w:r>
        <w:rPr>
          <w:rFonts w:ascii="Montserrat Medium" w:hAnsi="Montserrat Medium" w:cs="Montserrat Medium" w:eastAsia="Montserrat Medium"/>
          <w:b w:val="0"/>
          <w:i w:val="0"/>
          <w:color w:val="7C8FA6"/>
          <w:spacing w:val="1"/>
          <w:kern w:val="0"/>
          <w:sz w:val="9"/>
          <w:szCs w:val="9"/>
        </w:rPr>
        <w:t>resa 47, 1000 Skopje, MK</w:t>
      </w:r>
    </w:p>
    <w:p>
      <w:pPr>
        <w:framePr w:w="513" w:hRule="auto" w:wrap="none" w:vAnchor="page" w:hAnchor="page" w:x="8733" w:y="12122"/>
        <w:spacing w:before="0" w:after="0" w:line="100" w:lineRule="exact"/>
        <w:ind w:left="0" w:right="0" w:firstLine="0"/>
        <w:jc w:val="left"/>
      </w:pPr>
      <w:r>
        <w:rPr>
          <w:rFonts w:ascii="Roboto Condensed SemiBold" w:hAnsi="Roboto Condensed SemiBold" w:cs="Roboto Condensed SemiBold" w:eastAsia="Roboto Condensed SemiBold"/>
          <w:b w:val="0"/>
          <w:i w:val="0"/>
          <w:color w:val="1B3A5C"/>
          <w:spacing w:val="6"/>
          <w:kern w:val="0"/>
          <w:sz w:val="10"/>
          <w:szCs w:val="10"/>
        </w:rPr>
        <w:t>ППК25140</w:t>
      </w:r>
    </w:p>
    <w:p>
      <w:pPr>
        <w:framePr w:w="575" w:hRule="auto" w:wrap="none" w:vAnchor="page" w:hAnchor="page" w:x="9243" w:y="12131"/>
        <w:spacing w:before="0" w:after="0" w:line="100" w:lineRule="exact"/>
        <w:ind w:left="0" w:right="0" w:firstLine="0"/>
        <w:jc w:val="left"/>
      </w:pPr>
      <w:r>
        <w:rPr>
          <w:rFonts w:ascii="Roboto Condensed SemiBold" w:hAnsi="Roboto Condensed SemiBold" w:cs="Roboto Condensed SemiBold" w:eastAsia="Roboto Condensed SemiBold"/>
          <w:b w:val="0"/>
          <w:i/>
          <w:color w:val="8C9BB0"/>
          <w:spacing w:val="-2"/>
          <w:kern w:val="0"/>
          <w:sz w:val="10"/>
          <w:szCs w:val="10"/>
        </w:rPr>
        <w:t>· 22.</w:t>
      </w:r>
      <w:r>
        <w:rPr>
          <w:rFonts w:ascii="Roboto Condensed SemiBold" w:hAnsi="Roboto Condensed SemiBold" w:cs="Roboto Condensed SemiBold" w:eastAsia="Roboto Condensed SemiBold"/>
          <w:b w:val="0"/>
          <w:i/>
          <w:color w:val="8C9BB0"/>
          <w:spacing w:val="-3"/>
          <w:kern w:val="0"/>
          <w:sz w:val="10"/>
          <w:szCs w:val="10"/>
        </w:rPr>
        <w:t>05.2025</w:t>
      </w:r>
    </w:p>
    <w:p>
      <w:pPr>
        <w:framePr w:w="146" w:hRule="auto" w:wrap="none" w:vAnchor="page" w:hAnchor="page" w:x="11270" w:y="12136"/>
        <w:spacing w:before="0" w:after="0" w:line="11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1B3A5C"/>
          <w:kern w:val="0"/>
          <w:sz w:val="11"/>
          <w:szCs w:val="11"/>
        </w:rPr>
        <w:t>8</w:t>
      </w:r>
    </w:p>
    <w:p>
      <w:pPr>
        <w:framePr w:w="4050" w:hRule="auto" w:wrap="none" w:vAnchor="page" w:hAnchor="page" w:x="576" w:y="12420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spacing w:val="-3"/>
          <w:kern w:val="0"/>
          <w:sz w:val="12"/>
          <w:szCs w:val="12"/>
        </w:rPr>
        <w:t>JZU Institute for Public Health (IPH Skopje) · ISO/IEC 17025:20</w:t>
      </w:r>
      <w:r>
        <w:rPr>
          <w:rFonts w:ascii="Montserrat" w:hAnsi="Montserrat" w:cs="Montserrat" w:eastAsia="Montserrat"/>
          <w:b/>
          <w:i w:val="0"/>
          <w:color w:val="16324F"/>
          <w:spacing w:val="-4"/>
          <w:kern w:val="0"/>
          <w:sz w:val="12"/>
          <w:szCs w:val="12"/>
        </w:rPr>
        <w:t>17</w:t>
      </w:r>
    </w:p>
    <w:p>
      <w:pPr>
        <w:framePr w:w="2155" w:hRule="auto" w:wrap="none" w:vAnchor="page" w:hAnchor="page" w:x="576" w:y="12557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6E7D92"/>
          <w:spacing w:val="1"/>
          <w:kern w:val="0"/>
          <w:sz w:val="9"/>
          <w:szCs w:val="9"/>
        </w:rPr>
        <w:t>ЈЗУ Институт за јавно здравје (ИЈЗ</w:t>
      </w:r>
      <w:r>
        <w:rPr>
          <w:rFonts w:ascii="Montserrat Medium" w:hAnsi="Montserrat Medium" w:cs="Montserrat Medium" w:eastAsia="Montserrat Medium"/>
          <w:b w:val="0"/>
          <w:i/>
          <w:color w:val="6E7D92"/>
          <w:kern w:val="0"/>
          <w:sz w:val="9"/>
          <w:szCs w:val="9"/>
        </w:rPr>
        <w:t xml:space="preserve"> Скопје) </w:t>
      </w:r>
    </w:p>
    <w:p>
      <w:pPr>
        <w:framePr w:w="186" w:hRule="auto" w:wrap="none" w:vAnchor="page" w:hAnchor="page" w:x="2721" w:y="12544"/>
        <w:spacing w:before="0" w:after="0" w:line="9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/>
          <w:color w:val="8C9BB0"/>
          <w:spacing w:val="9"/>
          <w:kern w:val="0"/>
          <w:sz w:val="9"/>
          <w:szCs w:val="9"/>
        </w:rPr>
        <w:t xml:space="preserve">· </w:t>
      </w:r>
    </w:p>
    <w:p>
      <w:pPr>
        <w:framePr w:w="848" w:hRule="auto" w:wrap="none" w:vAnchor="page" w:hAnchor="page" w:x="2847" w:y="12544"/>
        <w:spacing w:before="0" w:after="0" w:line="9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/>
          <w:color w:val="5A6E84"/>
          <w:spacing w:val="11"/>
          <w:kern w:val="0"/>
          <w:sz w:val="9"/>
          <w:szCs w:val="9"/>
        </w:rPr>
        <w:t>L</w:t>
      </w:r>
      <w:r>
        <w:rPr>
          <w:rFonts w:ascii="Roboto Mono SemiBold" w:hAnsi="Roboto Mono SemiBold" w:cs="Roboto Mono SemiBold" w:eastAsia="Roboto Mono SemiBold"/>
          <w:b w:val="0"/>
          <w:i/>
          <w:color w:val="5A6E84"/>
          <w:spacing w:val="10"/>
          <w:kern w:val="0"/>
          <w:sz w:val="9"/>
          <w:szCs w:val="9"/>
        </w:rPr>
        <w:t>T-005 (IARM)</w:t>
      </w:r>
    </w:p>
    <w:p>
      <w:pPr>
        <w:framePr w:w="152" w:hRule="auto" w:wrap="none" w:vAnchor="page" w:hAnchor="page" w:x="3666" w:y="12557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B3BFCC"/>
          <w:spacing w:val="6"/>
          <w:kern w:val="0"/>
          <w:sz w:val="9"/>
          <w:szCs w:val="9"/>
        </w:rPr>
        <w:t xml:space="preserve"> </w:t>
      </w:r>
      <w:r>
        <w:rPr>
          <w:rFonts w:ascii="Montserrat Medium" w:hAnsi="Montserrat Medium" w:cs="Montserrat Medium" w:eastAsia="Montserrat Medium"/>
          <w:b w:val="0"/>
          <w:i w:val="0"/>
          <w:color w:val="B3BFCC"/>
          <w:spacing w:val="5"/>
          <w:kern w:val="0"/>
          <w:sz w:val="9"/>
          <w:szCs w:val="9"/>
        </w:rPr>
        <w:t xml:space="preserve">· </w:t>
      </w:r>
    </w:p>
    <w:p>
      <w:pPr>
        <w:framePr w:w="1424" w:hRule="auto" w:wrap="none" w:vAnchor="page" w:hAnchor="page" w:x="3756" w:y="12557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7C8FA6"/>
          <w:spacing w:val="2"/>
          <w:kern w:val="0"/>
          <w:sz w:val="9"/>
          <w:szCs w:val="9"/>
        </w:rPr>
        <w:t>50 Divizija 6, 1000 Skopj</w:t>
      </w:r>
      <w:r>
        <w:rPr>
          <w:rFonts w:ascii="Montserrat Medium" w:hAnsi="Montserrat Medium" w:cs="Montserrat Medium" w:eastAsia="Montserrat Medium"/>
          <w:b w:val="0"/>
          <w:i w:val="0"/>
          <w:color w:val="7C8FA6"/>
          <w:spacing w:val="1"/>
          <w:kern w:val="0"/>
          <w:sz w:val="9"/>
          <w:szCs w:val="9"/>
        </w:rPr>
        <w:t>e, MK</w:t>
      </w:r>
    </w:p>
    <w:p>
      <w:pPr>
        <w:framePr w:w="633" w:hRule="auto" w:wrap="none" w:vAnchor="page" w:hAnchor="page" w:x="8673" w:y="12422"/>
        <w:spacing w:before="0" w:after="0" w:line="100" w:lineRule="exact"/>
        <w:ind w:left="0" w:right="0" w:firstLine="0"/>
        <w:jc w:val="left"/>
      </w:pPr>
      <w:r>
        <w:rPr>
          <w:rFonts w:ascii="Roboto Condensed SemiBold" w:hAnsi="Roboto Condensed SemiBold" w:cs="Roboto Condensed SemiBold" w:eastAsia="Roboto Condensed SemiBold"/>
          <w:b w:val="0"/>
          <w:i w:val="0"/>
          <w:color w:val="1B3A5C"/>
          <w:spacing w:val="8"/>
          <w:kern w:val="0"/>
          <w:sz w:val="10"/>
          <w:szCs w:val="10"/>
        </w:rPr>
        <w:t>56</w:t>
      </w:r>
      <w:r>
        <w:rPr>
          <w:rFonts w:ascii="Roboto Condensed SemiBold" w:hAnsi="Roboto Condensed SemiBold" w:cs="Roboto Condensed SemiBold" w:eastAsia="Roboto Condensed SemiBold"/>
          <w:b w:val="0"/>
          <w:i w:val="0"/>
          <w:color w:val="1B3A5C"/>
          <w:spacing w:val="7"/>
          <w:kern w:val="0"/>
          <w:sz w:val="10"/>
          <w:szCs w:val="10"/>
        </w:rPr>
        <w:t>4/1095/26</w:t>
      </w:r>
    </w:p>
    <w:p>
      <w:pPr>
        <w:framePr w:w="575" w:hRule="auto" w:wrap="none" w:vAnchor="page" w:hAnchor="page" w:x="9303" w:y="12431"/>
        <w:spacing w:before="0" w:after="0" w:line="100" w:lineRule="exact"/>
        <w:ind w:left="0" w:right="0" w:firstLine="0"/>
        <w:jc w:val="left"/>
      </w:pPr>
      <w:r>
        <w:rPr>
          <w:rFonts w:ascii="Roboto Condensed SemiBold" w:hAnsi="Roboto Condensed SemiBold" w:cs="Roboto Condensed SemiBold" w:eastAsia="Roboto Condensed SemiBold"/>
          <w:b w:val="0"/>
          <w:i/>
          <w:color w:val="8C9BB0"/>
          <w:spacing w:val="-2"/>
          <w:kern w:val="0"/>
          <w:sz w:val="10"/>
          <w:szCs w:val="10"/>
        </w:rPr>
        <w:t>· 01.</w:t>
      </w:r>
      <w:r>
        <w:rPr>
          <w:rFonts w:ascii="Roboto Condensed SemiBold" w:hAnsi="Roboto Condensed SemiBold" w:cs="Roboto Condensed SemiBold" w:eastAsia="Roboto Condensed SemiBold"/>
          <w:b w:val="0"/>
          <w:i/>
          <w:color w:val="8C9BB0"/>
          <w:spacing w:val="-3"/>
          <w:kern w:val="0"/>
          <w:sz w:val="10"/>
          <w:szCs w:val="10"/>
        </w:rPr>
        <w:t>09.2026</w:t>
      </w:r>
    </w:p>
    <w:p>
      <w:pPr>
        <w:framePr w:w="543" w:hRule="auto" w:wrap="none" w:vAnchor="page" w:hAnchor="page" w:x="8718" w:y="12542"/>
        <w:spacing w:before="0" w:after="0" w:line="100" w:lineRule="exact"/>
        <w:ind w:left="0" w:right="0" w:firstLine="0"/>
        <w:jc w:val="left"/>
      </w:pPr>
      <w:r>
        <w:rPr>
          <w:rFonts w:ascii="Roboto Condensed SemiBold" w:hAnsi="Roboto Condensed SemiBold" w:cs="Roboto Condensed SemiBold" w:eastAsia="Roboto Condensed SemiBold"/>
          <w:b w:val="0"/>
          <w:i w:val="0"/>
          <w:color w:val="1B3A5C"/>
          <w:spacing w:val="9"/>
          <w:kern w:val="0"/>
          <w:sz w:val="10"/>
          <w:szCs w:val="10"/>
        </w:rPr>
        <w:t>24</w:t>
      </w:r>
      <w:r>
        <w:rPr>
          <w:rFonts w:ascii="Roboto Condensed SemiBold" w:hAnsi="Roboto Condensed SemiBold" w:cs="Roboto Condensed SemiBold" w:eastAsia="Roboto Condensed SemiBold"/>
          <w:b w:val="0"/>
          <w:i w:val="0"/>
          <w:color w:val="1B3A5C"/>
          <w:spacing w:val="8"/>
          <w:kern w:val="0"/>
          <w:sz w:val="10"/>
          <w:szCs w:val="10"/>
        </w:rPr>
        <w:t>72/2025</w:t>
      </w:r>
    </w:p>
    <w:p>
      <w:pPr>
        <w:framePr w:w="575" w:hRule="auto" w:wrap="none" w:vAnchor="page" w:hAnchor="page" w:x="9258" w:y="12551"/>
        <w:spacing w:before="0" w:after="0" w:line="100" w:lineRule="exact"/>
        <w:ind w:left="0" w:right="0" w:firstLine="0"/>
        <w:jc w:val="left"/>
      </w:pPr>
      <w:r>
        <w:rPr>
          <w:rFonts w:ascii="Roboto Condensed SemiBold" w:hAnsi="Roboto Condensed SemiBold" w:cs="Roboto Condensed SemiBold" w:eastAsia="Roboto Condensed SemiBold"/>
          <w:b w:val="0"/>
          <w:i/>
          <w:color w:val="8C9BB0"/>
          <w:spacing w:val="-2"/>
          <w:kern w:val="0"/>
          <w:sz w:val="10"/>
          <w:szCs w:val="10"/>
        </w:rPr>
        <w:t>· 30.</w:t>
      </w:r>
      <w:r>
        <w:rPr>
          <w:rFonts w:ascii="Roboto Condensed SemiBold" w:hAnsi="Roboto Condensed SemiBold" w:cs="Roboto Condensed SemiBold" w:eastAsia="Roboto Condensed SemiBold"/>
          <w:b w:val="0"/>
          <w:i/>
          <w:color w:val="8C9BB0"/>
          <w:spacing w:val="-3"/>
          <w:kern w:val="0"/>
          <w:sz w:val="10"/>
          <w:szCs w:val="10"/>
        </w:rPr>
        <w:t>05.2025</w:t>
      </w:r>
    </w:p>
    <w:p>
      <w:pPr>
        <w:framePr w:w="146" w:hRule="auto" w:wrap="none" w:vAnchor="page" w:hAnchor="page" w:x="11270" w:y="12421"/>
        <w:spacing w:before="0" w:after="0" w:line="11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1B3A5C"/>
          <w:kern w:val="0"/>
          <w:sz w:val="11"/>
          <w:szCs w:val="11"/>
        </w:rPr>
        <w:t>9</w:t>
      </w:r>
    </w:p>
    <w:p>
      <w:pPr>
        <w:framePr w:w="476" w:hRule="auto" w:wrap="none" w:vAnchor="page" w:hAnchor="page" w:x="10970" w:y="12541"/>
        <w:spacing w:before="0" w:after="0" w:line="11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1B3A5C"/>
          <w:spacing w:val="-5"/>
          <w:kern w:val="0"/>
          <w:sz w:val="11"/>
          <w:szCs w:val="11"/>
        </w:rPr>
        <w:t>1</w:t>
      </w:r>
      <w:r>
        <w:rPr>
          <w:rFonts w:ascii="Roboto Mono SemiBold" w:hAnsi="Roboto Mono SemiBold" w:cs="Roboto Mono SemiBold" w:eastAsia="Roboto Mono SemiBold"/>
          <w:b w:val="0"/>
          <w:i w:val="0"/>
          <w:color w:val="1B3A5C"/>
          <w:spacing w:val="-6"/>
          <w:kern w:val="0"/>
          <w:sz w:val="11"/>
          <w:szCs w:val="11"/>
        </w:rPr>
        <w:t>1, 12</w:t>
      </w:r>
    </w:p>
    <w:p>
      <w:pPr>
        <w:framePr w:w="4213" w:hRule="auto" w:wrap="none" w:vAnchor="page" w:hAnchor="page" w:x="576" w:y="12705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spacing w:val="-3"/>
          <w:kern w:val="0"/>
          <w:sz w:val="12"/>
          <w:szCs w:val="12"/>
        </w:rPr>
        <w:t>Farmahem — Laboratory for the Environment · ISO/IEC 1</w:t>
      </w:r>
      <w:r>
        <w:rPr>
          <w:rFonts w:ascii="Montserrat" w:hAnsi="Montserrat" w:cs="Montserrat" w:eastAsia="Montserrat"/>
          <w:b/>
          <w:i w:val="0"/>
          <w:color w:val="16324F"/>
          <w:spacing w:val="-4"/>
          <w:kern w:val="0"/>
          <w:sz w:val="12"/>
          <w:szCs w:val="12"/>
        </w:rPr>
        <w:t>7025:2017</w:t>
      </w:r>
    </w:p>
    <w:p>
      <w:pPr>
        <w:framePr w:w="2472" w:hRule="auto" w:wrap="none" w:vAnchor="page" w:hAnchor="page" w:x="576" w:y="12842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6E7D92"/>
          <w:kern w:val="0"/>
          <w:sz w:val="9"/>
          <w:szCs w:val="9"/>
        </w:rPr>
        <w:t xml:space="preserve">Фармахем — Лабораторија за животна средина </w:t>
      </w:r>
    </w:p>
    <w:p>
      <w:pPr>
        <w:framePr w:w="186" w:hRule="auto" w:wrap="none" w:vAnchor="page" w:hAnchor="page" w:x="3006" w:y="12829"/>
        <w:spacing w:before="0" w:after="0" w:line="9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/>
          <w:color w:val="8C9BB0"/>
          <w:spacing w:val="9"/>
          <w:kern w:val="0"/>
          <w:sz w:val="9"/>
          <w:szCs w:val="9"/>
        </w:rPr>
        <w:t xml:space="preserve">· </w:t>
      </w:r>
    </w:p>
    <w:p>
      <w:pPr>
        <w:framePr w:w="848" w:hRule="auto" w:wrap="none" w:vAnchor="page" w:hAnchor="page" w:x="3132" w:y="12829"/>
        <w:spacing w:before="0" w:after="0" w:line="9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/>
          <w:color w:val="5A6E84"/>
          <w:spacing w:val="11"/>
          <w:kern w:val="0"/>
          <w:sz w:val="9"/>
          <w:szCs w:val="9"/>
        </w:rPr>
        <w:t>L</w:t>
      </w:r>
      <w:r>
        <w:rPr>
          <w:rFonts w:ascii="Roboto Mono SemiBold" w:hAnsi="Roboto Mono SemiBold" w:cs="Roboto Mono SemiBold" w:eastAsia="Roboto Mono SemiBold"/>
          <w:b w:val="0"/>
          <w:i/>
          <w:color w:val="5A6E84"/>
          <w:spacing w:val="10"/>
          <w:kern w:val="0"/>
          <w:sz w:val="9"/>
          <w:szCs w:val="9"/>
        </w:rPr>
        <w:t>T-017 (IARM)</w:t>
      </w:r>
    </w:p>
    <w:p>
      <w:pPr>
        <w:framePr w:w="152" w:hRule="auto" w:wrap="none" w:vAnchor="page" w:hAnchor="page" w:x="3951" w:y="12842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B3BFCC"/>
          <w:spacing w:val="6"/>
          <w:kern w:val="0"/>
          <w:sz w:val="9"/>
          <w:szCs w:val="9"/>
        </w:rPr>
        <w:t xml:space="preserve"> </w:t>
      </w:r>
      <w:r>
        <w:rPr>
          <w:rFonts w:ascii="Montserrat Medium" w:hAnsi="Montserrat Medium" w:cs="Montserrat Medium" w:eastAsia="Montserrat Medium"/>
          <w:b w:val="0"/>
          <w:i w:val="0"/>
          <w:color w:val="B3BFCC"/>
          <w:spacing w:val="5"/>
          <w:kern w:val="0"/>
          <w:sz w:val="9"/>
          <w:szCs w:val="9"/>
        </w:rPr>
        <w:t xml:space="preserve">· </w:t>
      </w:r>
    </w:p>
    <w:p>
      <w:pPr>
        <w:framePr w:w="1349" w:hRule="auto" w:wrap="none" w:vAnchor="page" w:hAnchor="page" w:x="4041" w:y="12842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7C8FA6"/>
          <w:spacing w:val="2"/>
          <w:kern w:val="0"/>
          <w:sz w:val="9"/>
          <w:szCs w:val="9"/>
        </w:rPr>
        <w:t>Shar Planina 20, Sk</w:t>
      </w:r>
      <w:r>
        <w:rPr>
          <w:rFonts w:ascii="Montserrat Medium" w:hAnsi="Montserrat Medium" w:cs="Montserrat Medium" w:eastAsia="Montserrat Medium"/>
          <w:b w:val="0"/>
          <w:i w:val="0"/>
          <w:color w:val="7C8FA6"/>
          <w:spacing w:val="1"/>
          <w:kern w:val="0"/>
          <w:sz w:val="9"/>
          <w:szCs w:val="9"/>
        </w:rPr>
        <w:t>opje, MK</w:t>
      </w:r>
    </w:p>
    <w:p>
      <w:pPr>
        <w:framePr w:w="603" w:hRule="auto" w:wrap="none" w:vAnchor="page" w:hAnchor="page" w:x="8688" w:y="12707"/>
        <w:spacing w:before="0" w:after="0" w:line="100" w:lineRule="exact"/>
        <w:ind w:left="0" w:right="0" w:firstLine="0"/>
        <w:jc w:val="left"/>
      </w:pPr>
      <w:r>
        <w:rPr>
          <w:rFonts w:ascii="Roboto Condensed SemiBold" w:hAnsi="Roboto Condensed SemiBold" w:cs="Roboto Condensed SemiBold" w:eastAsia="Roboto Condensed SemiBold"/>
          <w:b w:val="0"/>
          <w:i w:val="0"/>
          <w:color w:val="1B3A5C"/>
          <w:spacing w:val="6"/>
          <w:kern w:val="0"/>
          <w:sz w:val="10"/>
          <w:szCs w:val="10"/>
        </w:rPr>
        <w:t>227</w:t>
      </w:r>
      <w:r>
        <w:rPr>
          <w:rFonts w:ascii="Roboto Condensed SemiBold" w:hAnsi="Roboto Condensed SemiBold" w:cs="Roboto Condensed SemiBold" w:eastAsia="Roboto Condensed SemiBold"/>
          <w:b w:val="0"/>
          <w:i w:val="0"/>
          <w:color w:val="1B3A5C"/>
          <w:spacing w:val="5"/>
          <w:kern w:val="0"/>
          <w:sz w:val="10"/>
          <w:szCs w:val="10"/>
        </w:rPr>
        <w:t>-19-К/26</w:t>
      </w:r>
    </w:p>
    <w:p>
      <w:pPr>
        <w:framePr w:w="575" w:hRule="auto" w:wrap="none" w:vAnchor="page" w:hAnchor="page" w:x="9288" w:y="12716"/>
        <w:spacing w:before="0" w:after="0" w:line="100" w:lineRule="exact"/>
        <w:ind w:left="0" w:right="0" w:firstLine="0"/>
        <w:jc w:val="left"/>
      </w:pPr>
      <w:r>
        <w:rPr>
          <w:rFonts w:ascii="Roboto Condensed SemiBold" w:hAnsi="Roboto Condensed SemiBold" w:cs="Roboto Condensed SemiBold" w:eastAsia="Roboto Condensed SemiBold"/>
          <w:b w:val="0"/>
          <w:i/>
          <w:color w:val="8C9BB0"/>
          <w:spacing w:val="-2"/>
          <w:kern w:val="0"/>
          <w:sz w:val="10"/>
          <w:szCs w:val="10"/>
        </w:rPr>
        <w:t>· 11.</w:t>
      </w:r>
      <w:r>
        <w:rPr>
          <w:rFonts w:ascii="Roboto Condensed SemiBold" w:hAnsi="Roboto Condensed SemiBold" w:cs="Roboto Condensed SemiBold" w:eastAsia="Roboto Condensed SemiBold"/>
          <w:b w:val="0"/>
          <w:i/>
          <w:color w:val="8C9BB0"/>
          <w:spacing w:val="-3"/>
          <w:kern w:val="0"/>
          <w:sz w:val="10"/>
          <w:szCs w:val="10"/>
        </w:rPr>
        <w:t>09.2026</w:t>
      </w:r>
    </w:p>
    <w:p>
      <w:pPr>
        <w:framePr w:w="618" w:hRule="auto" w:wrap="none" w:vAnchor="page" w:hAnchor="page" w:x="8681" w:y="12827"/>
        <w:spacing w:before="0" w:after="0" w:line="100" w:lineRule="exact"/>
        <w:ind w:left="0" w:right="0" w:firstLine="0"/>
        <w:jc w:val="left"/>
      </w:pPr>
      <w:r>
        <w:rPr>
          <w:rFonts w:ascii="Roboto Condensed SemiBold" w:hAnsi="Roboto Condensed SemiBold" w:cs="Roboto Condensed SemiBold" w:eastAsia="Roboto Condensed SemiBold"/>
          <w:b w:val="0"/>
          <w:i w:val="0"/>
          <w:color w:val="1B3A5C"/>
          <w:spacing w:val="5"/>
          <w:kern w:val="0"/>
          <w:sz w:val="10"/>
          <w:szCs w:val="10"/>
        </w:rPr>
        <w:t>227-19-М/</w:t>
      </w:r>
      <w:r>
        <w:rPr>
          <w:rFonts w:ascii="Roboto Condensed SemiBold" w:hAnsi="Roboto Condensed SemiBold" w:cs="Roboto Condensed SemiBold" w:eastAsia="Roboto Condensed SemiBold"/>
          <w:b w:val="0"/>
          <w:i w:val="0"/>
          <w:color w:val="1B3A5C"/>
          <w:spacing w:val="4"/>
          <w:kern w:val="0"/>
          <w:sz w:val="10"/>
          <w:szCs w:val="10"/>
        </w:rPr>
        <w:t>26</w:t>
      </w:r>
    </w:p>
    <w:p>
      <w:pPr>
        <w:framePr w:w="575" w:hRule="auto" w:wrap="none" w:vAnchor="page" w:hAnchor="page" w:x="9296" w:y="12836"/>
        <w:spacing w:before="0" w:after="0" w:line="100" w:lineRule="exact"/>
        <w:ind w:left="0" w:right="0" w:firstLine="0"/>
        <w:jc w:val="left"/>
      </w:pPr>
      <w:r>
        <w:rPr>
          <w:rFonts w:ascii="Roboto Condensed SemiBold" w:hAnsi="Roboto Condensed SemiBold" w:cs="Roboto Condensed SemiBold" w:eastAsia="Roboto Condensed SemiBold"/>
          <w:b w:val="0"/>
          <w:i/>
          <w:color w:val="8C9BB0"/>
          <w:spacing w:val="-2"/>
          <w:kern w:val="0"/>
          <w:sz w:val="10"/>
          <w:szCs w:val="10"/>
        </w:rPr>
        <w:t>· 16.</w:t>
      </w:r>
      <w:r>
        <w:rPr>
          <w:rFonts w:ascii="Roboto Condensed SemiBold" w:hAnsi="Roboto Condensed SemiBold" w:cs="Roboto Condensed SemiBold" w:eastAsia="Roboto Condensed SemiBold"/>
          <w:b w:val="0"/>
          <w:i/>
          <w:color w:val="8C9BB0"/>
          <w:spacing w:val="-3"/>
          <w:kern w:val="0"/>
          <w:sz w:val="10"/>
          <w:szCs w:val="10"/>
        </w:rPr>
        <w:t>09.2026</w:t>
      </w:r>
    </w:p>
    <w:p>
      <w:pPr>
        <w:framePr w:w="278" w:hRule="auto" w:wrap="none" w:vAnchor="page" w:hAnchor="page" w:x="11150" w:y="12706"/>
        <w:spacing w:before="0" w:after="0" w:line="11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1B3A5C"/>
          <w:spacing w:val="-5"/>
          <w:kern w:val="0"/>
          <w:sz w:val="11"/>
          <w:szCs w:val="11"/>
        </w:rPr>
        <w:t>3</w:t>
      </w:r>
      <w:r>
        <w:rPr>
          <w:rFonts w:ascii="Roboto Mono SemiBold" w:hAnsi="Roboto Mono SemiBold" w:cs="Roboto Mono SemiBold" w:eastAsia="Roboto Mono SemiBold"/>
          <w:b w:val="0"/>
          <w:i w:val="0"/>
          <w:color w:val="1B3A5C"/>
          <w:spacing w:val="-6"/>
          <w:kern w:val="0"/>
          <w:sz w:val="11"/>
          <w:szCs w:val="11"/>
        </w:rPr>
        <w:t>–6</w:t>
      </w:r>
    </w:p>
    <w:p>
      <w:pPr>
        <w:framePr w:w="212" w:hRule="auto" w:wrap="none" w:vAnchor="page" w:hAnchor="page" w:x="11210" w:y="12826"/>
        <w:spacing w:before="0" w:after="0" w:line="11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1B3A5C"/>
          <w:spacing w:val="-5"/>
          <w:kern w:val="0"/>
          <w:sz w:val="11"/>
          <w:szCs w:val="11"/>
        </w:rPr>
        <w:t>10</w:t>
      </w:r>
    </w:p>
    <w:p>
      <w:pPr>
        <w:framePr w:w="2235" w:hRule="auto" w:wrap="none" w:vAnchor="page" w:hAnchor="page" w:x="576" w:y="13648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8"/>
          <w:kern w:val="0"/>
          <w:sz w:val="11"/>
          <w:szCs w:val="11"/>
        </w:rPr>
        <w:t>FINAL QC TESTING FOR BAT</w:t>
      </w:r>
      <w:r>
        <w:rPr>
          <w:rFonts w:ascii="Orbitron" w:hAnsi="Orbitron" w:cs="Orbitron" w:eastAsia="Orbitron"/>
          <w:b/>
          <w:i w:val="0"/>
          <w:color w:val="7A5C1E"/>
          <w:spacing w:val="7"/>
          <w:kern w:val="0"/>
          <w:sz w:val="11"/>
          <w:szCs w:val="11"/>
        </w:rPr>
        <w:t xml:space="preserve">CH </w:t>
      </w:r>
    </w:p>
    <w:p>
      <w:pPr>
        <w:framePr w:w="214" w:hRule="auto" w:wrap="none" w:vAnchor="page" w:hAnchor="page" w:x="2774" w:y="13664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7A5C1E"/>
          <w:kern w:val="0"/>
          <w:sz w:val="11"/>
          <w:szCs w:val="11"/>
        </w:rPr>
        <w:t>№</w:t>
      </w:r>
    </w:p>
    <w:p>
      <w:pPr>
        <w:framePr w:w="2473" w:hRule="auto" w:wrap="none" w:vAnchor="page" w:hAnchor="page" w:x="576" w:y="13783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-2"/>
          <w:kern w:val="0"/>
          <w:sz w:val="10"/>
          <w:szCs w:val="10"/>
        </w:rPr>
        <w:t>ФИНАЛНО КК ИСПИТУВАЊЕ НА С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3"/>
          <w:kern w:val="0"/>
          <w:sz w:val="10"/>
          <w:szCs w:val="10"/>
        </w:rPr>
        <w:t>ЕРИЈА БР.</w:t>
      </w:r>
    </w:p>
    <w:p>
      <w:pPr>
        <w:framePr w:w="920" w:hRule="auto" w:wrap="none" w:vAnchor="page" w:hAnchor="page" w:x="3456" w:y="13675"/>
        <w:spacing w:before="0" w:after="0" w:line="20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kern w:val="0"/>
          <w:sz w:val="20"/>
          <w:szCs w:val="20"/>
        </w:rPr>
        <w:t>P05</w:t>
      </w:r>
      <w:r>
        <w:rPr>
          <w:rFonts w:ascii="Roboto Mono" w:hAnsi="Roboto Mono" w:cs="Roboto Mono" w:eastAsia="Roboto Mono"/>
          <w:b/>
          <w:i w:val="0"/>
          <w:color w:val="1B3A5C"/>
          <w:spacing w:val="-1"/>
          <w:kern w:val="0"/>
          <w:sz w:val="20"/>
          <w:szCs w:val="20"/>
        </w:rPr>
        <w:t>0012</w:t>
      </w:r>
    </w:p>
    <w:p>
      <w:pPr>
        <w:framePr w:w="1897" w:hRule="auto" w:wrap="none" w:vAnchor="page" w:hAnchor="page" w:x="5108" w:y="13716"/>
        <w:spacing w:before="0" w:after="0" w:line="110" w:lineRule="exact"/>
        <w:ind w:left="0" w:right="0" w:firstLine="0"/>
        <w:jc w:val="left"/>
      </w:pPr>
      <w:r>
        <w:rPr>
          <w:rFonts w:ascii="Montserrat ExtraBold" w:hAnsi="Montserrat ExtraBold" w:cs="Montserrat ExtraBold" w:eastAsia="Montserrat ExtraBold"/>
          <w:b w:val="0"/>
          <w:i w:val="0"/>
          <w:color w:val="FFFFFF"/>
          <w:spacing w:val="2"/>
          <w:kern w:val="0"/>
          <w:sz w:val="11"/>
          <w:szCs w:val="11"/>
        </w:rPr>
        <w:t>CONFORMS TO</w:t>
      </w:r>
      <w:r>
        <w:rPr>
          <w:rFonts w:ascii="Montserrat ExtraBold" w:hAnsi="Montserrat ExtraBold" w:cs="Montserrat ExtraBold" w:eastAsia="Montserrat ExtraBold"/>
          <w:b w:val="0"/>
          <w:i w:val="0"/>
          <w:color w:val="FFFFFF"/>
          <w:spacing w:val="1"/>
          <w:kern w:val="0"/>
          <w:sz w:val="11"/>
          <w:szCs w:val="11"/>
        </w:rPr>
        <w:t xml:space="preserve"> SPECIFICATION</w:t>
      </w:r>
    </w:p>
    <w:p>
      <w:pPr>
        <w:framePr w:w="1596" w:hRule="auto" w:wrap="none" w:vAnchor="page" w:hAnchor="page" w:x="7028" w:y="13727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E4EDF6"/>
          <w:kern w:val="0"/>
          <w:sz w:val="9"/>
          <w:szCs w:val="9"/>
        </w:rPr>
        <w:t>Одговара на спецификацијата</w:t>
      </w:r>
    </w:p>
    <w:p>
      <w:pPr>
        <w:framePr w:w="1136" w:hRule="auto" w:wrap="none" w:vAnchor="page" w:hAnchor="page" w:x="9100" w:y="13701"/>
        <w:spacing w:before="0" w:after="0" w:line="11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7C8FA6"/>
          <w:spacing w:val="-3"/>
          <w:kern w:val="0"/>
          <w:sz w:val="11"/>
          <w:szCs w:val="11"/>
        </w:rPr>
        <w:t>DOES NOT CONF</w:t>
      </w:r>
      <w:r>
        <w:rPr>
          <w:rFonts w:ascii="Roboto Mono SemiBold" w:hAnsi="Roboto Mono SemiBold" w:cs="Roboto Mono SemiBold" w:eastAsia="Roboto Mono SemiBold"/>
          <w:b w:val="0"/>
          <w:i w:val="0"/>
          <w:color w:val="7C8FA6"/>
          <w:spacing w:val="-4"/>
          <w:kern w:val="0"/>
          <w:sz w:val="11"/>
          <w:szCs w:val="11"/>
        </w:rPr>
        <w:t>ORM</w:t>
      </w:r>
    </w:p>
    <w:p>
      <w:pPr>
        <w:framePr w:w="1385" w:hRule="auto" w:wrap="none" w:vAnchor="page" w:hAnchor="page" w:x="2169" w:y="14195"/>
        <w:spacing w:before="0" w:after="0" w:line="14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1B3A5C"/>
          <w:spacing w:val="19"/>
          <w:kern w:val="0"/>
          <w:sz w:val="14"/>
          <w:szCs w:val="14"/>
        </w:rPr>
        <w:t>RE</w:t>
      </w:r>
      <w:r>
        <w:rPr>
          <w:rFonts w:ascii="Orbitron ExtraBold" w:hAnsi="Orbitron ExtraBold" w:cs="Orbitron ExtraBold" w:eastAsia="Orbitron ExtraBold"/>
          <w:b w:val="0"/>
          <w:i w:val="0"/>
          <w:color w:val="1B3A5C"/>
          <w:spacing w:val="18"/>
          <w:kern w:val="0"/>
          <w:sz w:val="14"/>
          <w:szCs w:val="14"/>
        </w:rPr>
        <w:t>VIEWED BY</w:t>
      </w:r>
    </w:p>
    <w:p>
      <w:pPr>
        <w:framePr w:w="847" w:hRule="auto" w:wrap="none" w:vAnchor="page" w:hAnchor="page" w:x="2444" w:y="14385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3B6BA5"/>
          <w:spacing w:val="9"/>
          <w:kern w:val="0"/>
          <w:sz w:val="11"/>
          <w:szCs w:val="11"/>
        </w:rPr>
        <w:t>ПРЕГЛЕ</w:t>
      </w:r>
      <w:r>
        <w:rPr>
          <w:rFonts w:ascii="Montserrat" w:hAnsi="Montserrat" w:cs="Montserrat" w:eastAsia="Montserrat"/>
          <w:b/>
          <w:i w:val="0"/>
          <w:color w:val="3B6BA5"/>
          <w:spacing w:val="8"/>
          <w:kern w:val="0"/>
          <w:sz w:val="11"/>
          <w:szCs w:val="11"/>
        </w:rPr>
        <w:t>ДАЛ</w:t>
      </w:r>
    </w:p>
    <w:p>
      <w:pPr>
        <w:framePr w:w="1064" w:hRule="auto" w:wrap="none" w:vAnchor="page" w:hAnchor="page" w:x="1817" w:y="15024"/>
        <w:spacing w:before="0" w:after="0" w:line="12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1B3A5C"/>
          <w:spacing w:val="3"/>
          <w:kern w:val="0"/>
          <w:sz w:val="12"/>
          <w:szCs w:val="12"/>
        </w:rPr>
        <w:t>QA MANAG</w:t>
      </w:r>
      <w:r>
        <w:rPr>
          <w:rFonts w:ascii="Orbitron ExtraBold" w:hAnsi="Orbitron ExtraBold" w:cs="Orbitron ExtraBold" w:eastAsia="Orbitron ExtraBold"/>
          <w:b w:val="0"/>
          <w:i w:val="0"/>
          <w:color w:val="1B3A5C"/>
          <w:spacing w:val="2"/>
          <w:kern w:val="0"/>
          <w:sz w:val="12"/>
          <w:szCs w:val="12"/>
        </w:rPr>
        <w:t xml:space="preserve">ER </w:t>
      </w:r>
    </w:p>
    <w:p>
      <w:pPr>
        <w:framePr w:w="132" w:hRule="auto" w:wrap="none" w:vAnchor="page" w:hAnchor="page" w:x="2837" w:y="15035"/>
        <w:spacing w:before="0" w:after="0" w:line="10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3B6BA5"/>
          <w:spacing w:val="10"/>
          <w:kern w:val="0"/>
          <w:sz w:val="10"/>
          <w:szCs w:val="10"/>
        </w:rPr>
        <w:t xml:space="preserve">| </w:t>
      </w:r>
    </w:p>
    <w:p>
      <w:pPr>
        <w:framePr w:w="641" w:hRule="auto" w:wrap="none" w:vAnchor="page" w:hAnchor="page" w:x="2897" w:y="15049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3B6BA5"/>
          <w:spacing w:val="10"/>
          <w:kern w:val="0"/>
          <w:sz w:val="10"/>
          <w:szCs w:val="10"/>
        </w:rPr>
        <w:t>М</w:t>
      </w:r>
      <w:r>
        <w:rPr>
          <w:rFonts w:ascii="Montserrat" w:hAnsi="Montserrat" w:cs="Montserrat" w:eastAsia="Montserrat"/>
          <w:b/>
          <w:i w:val="0"/>
          <w:color w:val="3B6BA5"/>
          <w:spacing w:val="9"/>
          <w:kern w:val="0"/>
          <w:sz w:val="10"/>
          <w:szCs w:val="10"/>
        </w:rPr>
        <w:t>ЕНАЏЕР</w:t>
      </w:r>
    </w:p>
    <w:p>
      <w:pPr>
        <w:framePr w:w="225" w:hRule="auto" w:wrap="none" w:vAnchor="page" w:hAnchor="page" w:x="3527" w:y="15049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3B6BA5"/>
          <w:spacing w:val="14"/>
          <w:kern w:val="0"/>
          <w:sz w:val="10"/>
          <w:szCs w:val="10"/>
        </w:rPr>
        <w:t>ЗА</w:t>
      </w:r>
    </w:p>
    <w:p>
      <w:pPr>
        <w:framePr w:w="238" w:hRule="auto" w:wrap="none" w:vAnchor="page" w:hAnchor="page" w:x="3722" w:y="15049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3B6BA5"/>
          <w:spacing w:val="9"/>
          <w:kern w:val="0"/>
          <w:sz w:val="10"/>
          <w:szCs w:val="10"/>
        </w:rPr>
        <w:t>ОК</w:t>
      </w:r>
    </w:p>
    <w:p>
      <w:pPr>
        <w:framePr w:w="2255" w:hRule="auto" w:wrap="none" w:vAnchor="page" w:hAnchor="page" w:x="1779" w:y="15222"/>
        <w:spacing w:before="0" w:after="0" w:line="14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spacing w:val="-1"/>
          <w:kern w:val="0"/>
          <w:sz w:val="14"/>
          <w:szCs w:val="14"/>
        </w:rPr>
        <w:t>Jovana Romevska C</w:t>
      </w:r>
      <w:r>
        <w:rPr>
          <w:rFonts w:ascii="Montserrat" w:hAnsi="Montserrat" w:cs="Montserrat" w:eastAsia="Montserrat"/>
          <w:b/>
          <w:i w:val="0"/>
          <w:color w:val="1B3A5C"/>
          <w:spacing w:val="-2"/>
          <w:kern w:val="0"/>
          <w:sz w:val="14"/>
          <w:szCs w:val="14"/>
        </w:rPr>
        <w:t>vetkovski</w:t>
      </w:r>
    </w:p>
    <w:p>
      <w:pPr>
        <w:framePr w:w="1177" w:hRule="auto" w:wrap="none" w:vAnchor="page" w:hAnchor="page" w:x="2281" w:y="15364"/>
        <w:spacing w:before="0" w:after="0" w:line="10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/>
          <w:color w:val="3D5876"/>
          <w:spacing w:val="9"/>
          <w:kern w:val="0"/>
          <w:sz w:val="10"/>
          <w:szCs w:val="10"/>
        </w:rPr>
        <w:t>Master Pharm</w:t>
      </w:r>
      <w:r>
        <w:rPr>
          <w:rFonts w:ascii="Montserrat SemiBold" w:hAnsi="Montserrat SemiBold" w:cs="Montserrat SemiBold" w:eastAsia="Montserrat SemiBold"/>
          <w:b w:val="0"/>
          <w:i/>
          <w:color w:val="3D5876"/>
          <w:spacing w:val="8"/>
          <w:kern w:val="0"/>
          <w:sz w:val="10"/>
          <w:szCs w:val="10"/>
        </w:rPr>
        <w:t>acist</w:t>
      </w:r>
    </w:p>
    <w:p>
      <w:pPr>
        <w:framePr w:w="988" w:hRule="auto" w:wrap="none" w:vAnchor="page" w:hAnchor="page" w:x="1899" w:y="15536"/>
        <w:spacing w:before="0" w:after="0" w:line="12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8C9BB0"/>
          <w:spacing w:val="1"/>
          <w:kern w:val="0"/>
          <w:sz w:val="12"/>
          <w:szCs w:val="12"/>
        </w:rPr>
        <w:t>DAT</w:t>
      </w:r>
      <w:r>
        <w:rPr>
          <w:rFonts w:ascii="Montserrat SemiBold" w:hAnsi="Montserrat SemiBold" w:cs="Montserrat SemiBold" w:eastAsia="Montserrat SemiBold"/>
          <w:b w:val="0"/>
          <w:i w:val="0"/>
          <w:color w:val="8C9BB0"/>
          <w:kern w:val="0"/>
          <w:sz w:val="12"/>
          <w:szCs w:val="12"/>
        </w:rPr>
        <w:t>E · ДАТУМ</w:t>
      </w:r>
    </w:p>
    <w:p>
      <w:pPr>
        <w:framePr w:w="935" w:hRule="auto" w:wrap="none" w:vAnchor="page" w:hAnchor="page" w:x="2904" w:y="15515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0F172A"/>
          <w:spacing w:val="7"/>
          <w:kern w:val="0"/>
          <w:sz w:val="14"/>
          <w:szCs w:val="14"/>
        </w:rPr>
        <w:t>2</w:t>
      </w:r>
      <w:r>
        <w:rPr>
          <w:rFonts w:ascii="Roboto Mono" w:hAnsi="Roboto Mono" w:cs="Roboto Mono" w:eastAsia="Roboto Mono"/>
          <w:b/>
          <w:i w:val="0"/>
          <w:color w:val="0F172A"/>
          <w:spacing w:val="6"/>
          <w:kern w:val="0"/>
          <w:sz w:val="14"/>
          <w:szCs w:val="14"/>
        </w:rPr>
        <w:t>1.09.2026</w:t>
      </w:r>
    </w:p>
    <w:p>
      <w:pPr>
        <w:framePr w:w="2796" w:hRule="auto" w:wrap="none" w:vAnchor="page" w:hAnchor="page" w:x="7665" w:y="14195"/>
        <w:spacing w:before="0" w:after="0" w:line="14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1B3A5C"/>
          <w:spacing w:val="21"/>
          <w:kern w:val="0"/>
          <w:sz w:val="14"/>
          <w:szCs w:val="14"/>
        </w:rPr>
        <w:t>PREPARED</w:t>
      </w:r>
      <w:r>
        <w:rPr>
          <w:rFonts w:ascii="Orbitron ExtraBold" w:hAnsi="Orbitron ExtraBold" w:cs="Orbitron ExtraBold" w:eastAsia="Orbitron ExtraBold"/>
          <w:b w:val="0"/>
          <w:i w:val="0"/>
          <w:color w:val="1B3A5C"/>
          <w:spacing w:val="20"/>
          <w:kern w:val="0"/>
          <w:sz w:val="14"/>
          <w:szCs w:val="14"/>
        </w:rPr>
        <w:t xml:space="preserve"> &amp; APPROVED BY</w:t>
      </w:r>
    </w:p>
    <w:p>
      <w:pPr>
        <w:framePr w:w="763" w:hRule="auto" w:wrap="none" w:vAnchor="page" w:hAnchor="page" w:x="8260" w:y="14385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3B6BA5"/>
          <w:spacing w:val="11"/>
          <w:kern w:val="0"/>
          <w:sz w:val="11"/>
          <w:szCs w:val="11"/>
        </w:rPr>
        <w:t>ИЗГ</w:t>
      </w:r>
      <w:r>
        <w:rPr>
          <w:rFonts w:ascii="Montserrat" w:hAnsi="Montserrat" w:cs="Montserrat" w:eastAsia="Montserrat"/>
          <w:b/>
          <w:i w:val="0"/>
          <w:color w:val="3B6BA5"/>
          <w:spacing w:val="10"/>
          <w:kern w:val="0"/>
          <w:sz w:val="11"/>
          <w:szCs w:val="11"/>
        </w:rPr>
        <w:t>ОТВИЛ</w:t>
      </w:r>
    </w:p>
    <w:p>
      <w:pPr>
        <w:framePr w:w="170" w:hRule="auto" w:wrap="none" w:vAnchor="page" w:hAnchor="page" w:x="9031" w:y="14385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3B6BA5"/>
          <w:kern w:val="0"/>
          <w:sz w:val="11"/>
          <w:szCs w:val="11"/>
        </w:rPr>
        <w:t>И</w:t>
      </w:r>
    </w:p>
    <w:p>
      <w:pPr>
        <w:framePr w:w="709" w:hRule="auto" w:wrap="none" w:vAnchor="page" w:hAnchor="page" w:x="9169" w:y="14385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3B6BA5"/>
          <w:spacing w:val="9"/>
          <w:kern w:val="0"/>
          <w:sz w:val="11"/>
          <w:szCs w:val="11"/>
        </w:rPr>
        <w:t>ОДОБР</w:t>
      </w:r>
      <w:r>
        <w:rPr>
          <w:rFonts w:ascii="Montserrat" w:hAnsi="Montserrat" w:cs="Montserrat" w:eastAsia="Montserrat"/>
          <w:b/>
          <w:i w:val="0"/>
          <w:color w:val="3B6BA5"/>
          <w:spacing w:val="8"/>
          <w:kern w:val="0"/>
          <w:sz w:val="11"/>
          <w:szCs w:val="11"/>
        </w:rPr>
        <w:t>ИЛ</w:t>
      </w:r>
    </w:p>
    <w:p>
      <w:pPr>
        <w:framePr w:w="1063" w:hRule="auto" w:wrap="none" w:vAnchor="page" w:hAnchor="page" w:x="8026" w:y="15024"/>
        <w:spacing w:before="0" w:after="0" w:line="12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1B3A5C"/>
          <w:spacing w:val="3"/>
          <w:kern w:val="0"/>
          <w:sz w:val="12"/>
          <w:szCs w:val="12"/>
        </w:rPr>
        <w:t xml:space="preserve">QC MANAGER </w:t>
      </w:r>
    </w:p>
    <w:p>
      <w:pPr>
        <w:framePr w:w="132" w:hRule="auto" w:wrap="none" w:vAnchor="page" w:hAnchor="page" w:x="9046" w:y="15035"/>
        <w:spacing w:before="0" w:after="0" w:line="10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3B6BA5"/>
          <w:spacing w:val="10"/>
          <w:kern w:val="0"/>
          <w:sz w:val="10"/>
          <w:szCs w:val="10"/>
        </w:rPr>
        <w:t xml:space="preserve">| </w:t>
      </w:r>
    </w:p>
    <w:p>
      <w:pPr>
        <w:framePr w:w="641" w:hRule="auto" w:wrap="none" w:vAnchor="page" w:hAnchor="page" w:x="9106" w:y="15049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3B6BA5"/>
          <w:spacing w:val="10"/>
          <w:kern w:val="0"/>
          <w:sz w:val="10"/>
          <w:szCs w:val="10"/>
        </w:rPr>
        <w:t>М</w:t>
      </w:r>
      <w:r>
        <w:rPr>
          <w:rFonts w:ascii="Montserrat" w:hAnsi="Montserrat" w:cs="Montserrat" w:eastAsia="Montserrat"/>
          <w:b/>
          <w:i w:val="0"/>
          <w:color w:val="3B6BA5"/>
          <w:spacing w:val="9"/>
          <w:kern w:val="0"/>
          <w:sz w:val="10"/>
          <w:szCs w:val="10"/>
        </w:rPr>
        <w:t>ЕНАЏЕР</w:t>
      </w:r>
    </w:p>
    <w:p>
      <w:pPr>
        <w:framePr w:w="225" w:hRule="auto" w:wrap="none" w:vAnchor="page" w:hAnchor="page" w:x="9736" w:y="15049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3B6BA5"/>
          <w:spacing w:val="14"/>
          <w:kern w:val="0"/>
          <w:sz w:val="10"/>
          <w:szCs w:val="10"/>
        </w:rPr>
        <w:t>ЗА</w:t>
      </w:r>
    </w:p>
    <w:p>
      <w:pPr>
        <w:framePr w:w="227" w:hRule="auto" w:wrap="none" w:vAnchor="page" w:hAnchor="page" w:x="9931" w:y="15049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3B6BA5"/>
          <w:spacing w:val="5"/>
          <w:kern w:val="0"/>
          <w:sz w:val="10"/>
          <w:szCs w:val="10"/>
        </w:rPr>
        <w:t>КК</w:t>
      </w:r>
    </w:p>
    <w:p>
      <w:pPr>
        <w:framePr w:w="1144" w:hRule="auto" w:wrap="none" w:vAnchor="page" w:hAnchor="page" w:x="8529" w:y="15222"/>
        <w:spacing w:before="0" w:after="0" w:line="14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kern w:val="0"/>
          <w:sz w:val="14"/>
          <w:szCs w:val="14"/>
        </w:rPr>
        <w:t>Blagoj N</w:t>
      </w:r>
      <w:r>
        <w:rPr>
          <w:rFonts w:ascii="Montserrat" w:hAnsi="Montserrat" w:cs="Montserrat" w:eastAsia="Montserrat"/>
          <w:b/>
          <w:i w:val="0"/>
          <w:color w:val="1B3A5C"/>
          <w:spacing w:val="-1"/>
          <w:kern w:val="0"/>
          <w:sz w:val="14"/>
          <w:szCs w:val="14"/>
        </w:rPr>
        <w:t>ikolov</w:t>
      </w:r>
    </w:p>
    <w:p>
      <w:pPr>
        <w:framePr w:w="2545" w:hRule="auto" w:wrap="none" w:vAnchor="page" w:hAnchor="page" w:x="7799" w:y="15364"/>
        <w:spacing w:before="0" w:after="0" w:line="10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/>
          <w:color w:val="3D5876"/>
          <w:spacing w:val="9"/>
          <w:kern w:val="0"/>
          <w:sz w:val="10"/>
          <w:szCs w:val="10"/>
        </w:rPr>
        <w:t xml:space="preserve">M.Pharm · Drug </w:t>
      </w:r>
      <w:r>
        <w:rPr>
          <w:rFonts w:ascii="Montserrat SemiBold" w:hAnsi="Montserrat SemiBold" w:cs="Montserrat SemiBold" w:eastAsia="Montserrat SemiBold"/>
          <w:b w:val="0"/>
          <w:i/>
          <w:color w:val="3D5876"/>
          <w:spacing w:val="8"/>
          <w:kern w:val="0"/>
          <w:sz w:val="10"/>
          <w:szCs w:val="10"/>
        </w:rPr>
        <w:t>Quality Control Specialist</w:t>
      </w:r>
    </w:p>
    <w:p>
      <w:pPr>
        <w:framePr w:w="988" w:hRule="auto" w:wrap="none" w:vAnchor="page" w:hAnchor="page" w:x="8101" w:y="15536"/>
        <w:spacing w:before="0" w:after="0" w:line="12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8C9BB0"/>
          <w:spacing w:val="1"/>
          <w:kern w:val="0"/>
          <w:sz w:val="12"/>
          <w:szCs w:val="12"/>
        </w:rPr>
        <w:t>DAT</w:t>
      </w:r>
      <w:r>
        <w:rPr>
          <w:rFonts w:ascii="Montserrat SemiBold" w:hAnsi="Montserrat SemiBold" w:cs="Montserrat SemiBold" w:eastAsia="Montserrat SemiBold"/>
          <w:b w:val="0"/>
          <w:i w:val="0"/>
          <w:color w:val="8C9BB0"/>
          <w:kern w:val="0"/>
          <w:sz w:val="12"/>
          <w:szCs w:val="12"/>
        </w:rPr>
        <w:t>E · ДАТУМ</w:t>
      </w:r>
    </w:p>
    <w:p>
      <w:pPr>
        <w:framePr w:w="935" w:hRule="auto" w:wrap="none" w:vAnchor="page" w:hAnchor="page" w:x="9106" w:y="15515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0F172A"/>
          <w:spacing w:val="7"/>
          <w:kern w:val="0"/>
          <w:sz w:val="14"/>
          <w:szCs w:val="14"/>
        </w:rPr>
        <w:t>2</w:t>
      </w:r>
      <w:r>
        <w:rPr>
          <w:rFonts w:ascii="Roboto Mono" w:hAnsi="Roboto Mono" w:cs="Roboto Mono" w:eastAsia="Roboto Mono"/>
          <w:b/>
          <w:i w:val="0"/>
          <w:color w:val="0F172A"/>
          <w:spacing w:val="6"/>
          <w:kern w:val="0"/>
          <w:sz w:val="14"/>
          <w:szCs w:val="14"/>
        </w:rPr>
        <w:t>1.09.2026</w:t>
      </w:r>
    </w:p>
    <w:p>
      <w:pPr>
        <w:framePr w:w="320" w:hRule="auto" w:wrap="none" w:vAnchor="page" w:hAnchor="page" w:x="576" w:y="1818"/>
        <w:spacing w:before="0" w:after="0" w:line="20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8A5E12"/>
          <w:spacing w:val="3"/>
          <w:kern w:val="0"/>
          <w:sz w:val="20"/>
          <w:szCs w:val="20"/>
        </w:rPr>
        <w:t>01</w:t>
      </w:r>
    </w:p>
    <w:p>
      <w:pPr>
        <w:framePr w:w="4460" w:hRule="auto" w:wrap="none" w:vAnchor="page" w:hAnchor="page" w:x="926" w:y="1838"/>
        <w:spacing w:before="0" w:after="0" w:line="16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173654"/>
          <w:spacing w:val="3"/>
          <w:kern w:val="0"/>
          <w:sz w:val="16"/>
          <w:szCs w:val="16"/>
        </w:rPr>
        <w:t>C</w:t>
      </w:r>
      <w:r>
        <w:rPr>
          <w:rFonts w:ascii="Orbitron ExtraBold" w:hAnsi="Orbitron ExtraBold" w:cs="Orbitron ExtraBold" w:eastAsia="Orbitron ExtraBold"/>
          <w:b w:val="0"/>
          <w:i w:val="0"/>
          <w:color w:val="173654"/>
          <w:spacing w:val="2"/>
          <w:kern w:val="0"/>
          <w:sz w:val="16"/>
          <w:szCs w:val="16"/>
        </w:rPr>
        <w:t>ULTIVAR, BATCH &amp; PRODUCT IDENTIFICATION</w:t>
      </w:r>
    </w:p>
    <w:p>
      <w:pPr>
        <w:framePr w:w="149" w:hRule="auto" w:wrap="none" w:vAnchor="page" w:hAnchor="page" w:x="5456" w:y="1853"/>
        <w:spacing w:before="0" w:after="0" w:line="12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8C9BB0"/>
          <w:kern w:val="0"/>
          <w:sz w:val="12"/>
          <w:szCs w:val="12"/>
        </w:rPr>
        <w:t xml:space="preserve">| </w:t>
      </w:r>
    </w:p>
    <w:p>
      <w:pPr>
        <w:framePr w:w="3866" w:hRule="auto" w:wrap="none" w:vAnchor="page" w:hAnchor="page" w:x="5528" w:y="1853"/>
        <w:spacing w:before="0" w:after="0" w:line="12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/>
          <w:color w:val="123A63"/>
          <w:spacing w:val="8"/>
          <w:kern w:val="0"/>
          <w:sz w:val="12"/>
          <w:szCs w:val="12"/>
        </w:rPr>
        <w:t>СОРТА, СЕРИЈА И ИДЕНТИФИКАЦИЈА НА ПРОИЗВОД</w:t>
      </w:r>
    </w:p>
    <w:p>
      <w:pPr>
        <w:framePr w:w="320" w:hRule="auto" w:wrap="none" w:vAnchor="page" w:hAnchor="page" w:x="576" w:y="4728"/>
        <w:spacing w:before="0" w:after="0" w:line="20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8A5E12"/>
          <w:spacing w:val="3"/>
          <w:kern w:val="0"/>
          <w:sz w:val="20"/>
          <w:szCs w:val="20"/>
        </w:rPr>
        <w:t>02</w:t>
      </w:r>
    </w:p>
    <w:p>
      <w:pPr>
        <w:framePr w:w="3764" w:hRule="auto" w:wrap="none" w:vAnchor="page" w:hAnchor="page" w:x="926" w:y="4748"/>
        <w:spacing w:before="0" w:after="0" w:line="16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173654"/>
          <w:spacing w:val="2"/>
          <w:kern w:val="0"/>
          <w:sz w:val="16"/>
          <w:szCs w:val="16"/>
        </w:rPr>
        <w:t>CONSOLIDATED ANALYTICAL RESULTS</w:t>
      </w:r>
    </w:p>
    <w:p>
      <w:pPr>
        <w:framePr w:w="149" w:hRule="auto" w:wrap="none" w:vAnchor="page" w:hAnchor="page" w:x="4761" w:y="4778"/>
        <w:spacing w:before="0" w:after="0" w:line="12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8C9BB0"/>
          <w:kern w:val="0"/>
          <w:sz w:val="12"/>
          <w:szCs w:val="12"/>
        </w:rPr>
        <w:t xml:space="preserve">| </w:t>
      </w:r>
    </w:p>
    <w:p>
      <w:pPr>
        <w:framePr w:w="3339" w:hRule="auto" w:wrap="none" w:vAnchor="page" w:hAnchor="page" w:x="4833" w:y="4778"/>
        <w:spacing w:before="0" w:after="0" w:line="12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/>
          <w:color w:val="123A63"/>
          <w:spacing w:val="9"/>
          <w:kern w:val="0"/>
          <w:sz w:val="12"/>
          <w:szCs w:val="12"/>
        </w:rPr>
        <w:t>КОНСОЛИДИРАНИ АНАЛИТИЧКИ РЕЗУЛТ</w:t>
      </w:r>
      <w:r>
        <w:rPr>
          <w:rFonts w:ascii="Montserrat SemiBold" w:hAnsi="Montserrat SemiBold" w:cs="Montserrat SemiBold" w:eastAsia="Montserrat SemiBold"/>
          <w:b w:val="0"/>
          <w:i/>
          <w:color w:val="123A63"/>
          <w:spacing w:val="8"/>
          <w:kern w:val="0"/>
          <w:sz w:val="12"/>
          <w:szCs w:val="12"/>
        </w:rPr>
        <w:t>АТИ</w:t>
      </w:r>
    </w:p>
    <w:p>
      <w:pPr>
        <w:framePr w:w="320" w:hRule="auto" w:wrap="none" w:vAnchor="page" w:hAnchor="page" w:x="576" w:y="11043"/>
        <w:spacing w:before="0" w:after="0" w:line="20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8A5E12"/>
          <w:spacing w:val="3"/>
          <w:kern w:val="0"/>
          <w:sz w:val="20"/>
          <w:szCs w:val="20"/>
        </w:rPr>
        <w:t>03</w:t>
      </w:r>
    </w:p>
    <w:p>
      <w:pPr>
        <w:framePr w:w="4825" w:hRule="auto" w:wrap="none" w:vAnchor="page" w:hAnchor="page" w:x="926" w:y="11063"/>
        <w:spacing w:before="0" w:after="0" w:line="16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173654"/>
          <w:spacing w:val="3"/>
          <w:kern w:val="0"/>
          <w:sz w:val="16"/>
          <w:szCs w:val="16"/>
        </w:rPr>
        <w:t>LABORATORY &amp; CERTIFICA</w:t>
      </w:r>
      <w:r>
        <w:rPr>
          <w:rFonts w:ascii="Orbitron ExtraBold" w:hAnsi="Orbitron ExtraBold" w:cs="Orbitron ExtraBold" w:eastAsia="Orbitron ExtraBold"/>
          <w:b w:val="0"/>
          <w:i w:val="0"/>
          <w:color w:val="173654"/>
          <w:spacing w:val="2"/>
          <w:kern w:val="0"/>
          <w:sz w:val="16"/>
          <w:szCs w:val="16"/>
        </w:rPr>
        <w:t>TE CROSS-REFERENCE</w:t>
      </w:r>
    </w:p>
    <w:p>
      <w:pPr>
        <w:framePr w:w="149" w:hRule="auto" w:wrap="none" w:vAnchor="page" w:hAnchor="page" w:x="5816" w:y="11078"/>
        <w:spacing w:before="0" w:after="0" w:line="12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8C9BB0"/>
          <w:kern w:val="0"/>
          <w:sz w:val="12"/>
          <w:szCs w:val="12"/>
        </w:rPr>
        <w:t xml:space="preserve">| </w:t>
      </w:r>
    </w:p>
    <w:p>
      <w:pPr>
        <w:framePr w:w="4362" w:hRule="auto" w:wrap="none" w:vAnchor="page" w:hAnchor="page" w:x="5888" w:y="11078"/>
        <w:spacing w:before="0" w:after="0" w:line="12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/>
          <w:color w:val="123A63"/>
          <w:spacing w:val="8"/>
          <w:kern w:val="0"/>
          <w:sz w:val="12"/>
          <w:szCs w:val="12"/>
        </w:rPr>
        <w:t>ЛАБОРАТОРИ</w:t>
      </w:r>
      <w:r>
        <w:rPr>
          <w:rFonts w:ascii="Montserrat SemiBold" w:hAnsi="Montserrat SemiBold" w:cs="Montserrat SemiBold" w:eastAsia="Montserrat SemiBold"/>
          <w:b w:val="0"/>
          <w:i/>
          <w:color w:val="123A63"/>
          <w:spacing w:val="7"/>
          <w:kern w:val="0"/>
          <w:sz w:val="12"/>
          <w:szCs w:val="12"/>
        </w:rPr>
        <w:t>И И ВКРСТЕНА РЕФЕРЕНЦА НА СЕРТИФИКАТИ</w:t>
      </w:r>
    </w:p>
    <w:p>
      <w:pPr>
        <w:framePr w:w="320" w:hRule="auto" w:wrap="none" w:vAnchor="page" w:hAnchor="page" w:x="576" w:y="13158"/>
        <w:spacing w:before="0" w:after="0" w:line="20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8A5E12"/>
          <w:spacing w:val="3"/>
          <w:kern w:val="0"/>
          <w:sz w:val="20"/>
          <w:szCs w:val="20"/>
        </w:rPr>
        <w:t>04</w:t>
      </w:r>
    </w:p>
    <w:p>
      <w:pPr>
        <w:framePr w:w="2835" w:hRule="auto" w:wrap="none" w:vAnchor="page" w:hAnchor="page" w:x="926" w:y="13178"/>
        <w:spacing w:before="0" w:after="0" w:line="16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173654"/>
          <w:spacing w:val="3"/>
          <w:kern w:val="0"/>
          <w:sz w:val="16"/>
          <w:szCs w:val="16"/>
        </w:rPr>
        <w:t>QC CONFORM</w:t>
      </w:r>
      <w:r>
        <w:rPr>
          <w:rFonts w:ascii="Orbitron ExtraBold" w:hAnsi="Orbitron ExtraBold" w:cs="Orbitron ExtraBold" w:eastAsia="Orbitron ExtraBold"/>
          <w:b w:val="0"/>
          <w:i w:val="0"/>
          <w:color w:val="173654"/>
          <w:spacing w:val="2"/>
          <w:kern w:val="0"/>
          <w:sz w:val="16"/>
          <w:szCs w:val="16"/>
        </w:rPr>
        <w:t>ITY STATEMENT</w:t>
      </w:r>
    </w:p>
    <w:p>
      <w:pPr>
        <w:framePr w:w="149" w:hRule="auto" w:wrap="none" w:vAnchor="page" w:hAnchor="page" w:x="3828" w:y="13208"/>
        <w:spacing w:before="0" w:after="0" w:line="12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8C9BB0"/>
          <w:kern w:val="0"/>
          <w:sz w:val="12"/>
          <w:szCs w:val="12"/>
        </w:rPr>
        <w:t xml:space="preserve">| </w:t>
      </w:r>
    </w:p>
    <w:p>
      <w:pPr>
        <w:framePr w:w="2415" w:hRule="auto" w:wrap="none" w:vAnchor="page" w:hAnchor="page" w:x="3900" w:y="13208"/>
        <w:spacing w:before="0" w:after="0" w:line="12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/>
          <w:color w:val="123A63"/>
          <w:spacing w:val="7"/>
          <w:kern w:val="0"/>
          <w:sz w:val="12"/>
          <w:szCs w:val="12"/>
        </w:rPr>
        <w:t>ИЗЈАВА ЗА СООБРАЗНОС</w:t>
      </w:r>
      <w:r>
        <w:rPr>
          <w:rFonts w:ascii="Montserrat SemiBold" w:hAnsi="Montserrat SemiBold" w:cs="Montserrat SemiBold" w:eastAsia="Montserrat SemiBold"/>
          <w:b w:val="0"/>
          <w:i/>
          <w:color w:val="123A63"/>
          <w:spacing w:val="6"/>
          <w:kern w:val="0"/>
          <w:sz w:val="12"/>
          <w:szCs w:val="12"/>
        </w:rPr>
        <w:t>Т ОД КК</w:t>
      </w:r>
    </w:p>
    <w:p>
      <w:pPr>
        <w:framePr w:w="119" w:hRule="auto" w:wrap="none" w:vAnchor="page" w:hAnchor="page" w:x="576" w:y="10738"/>
        <w:spacing w:before="0" w:after="0" w:line="9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kern w:val="0"/>
          <w:sz w:val="9"/>
          <w:szCs w:val="9"/>
        </w:rPr>
        <w:t>*</w:t>
      </w:r>
    </w:p>
    <w:p>
      <w:pPr>
        <w:framePr w:w="4834" w:hRule="auto" w:wrap="none" w:vAnchor="page" w:hAnchor="page" w:x="621" w:y="10738"/>
        <w:spacing w:before="0" w:after="0" w:line="9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475569"/>
          <w:spacing w:val="3"/>
          <w:kern w:val="0"/>
          <w:sz w:val="9"/>
          <w:szCs w:val="9"/>
        </w:rPr>
        <w:t xml:space="preserve"> Total THC / CBD / CBN expressed as the sum of the acidic and decarboxy</w:t>
      </w:r>
      <w:r>
        <w:rPr>
          <w:rFonts w:ascii="Montserrat" w:hAnsi="Montserrat" w:cs="Montserrat" w:eastAsia="Montserrat"/>
          <w:b w:val="0"/>
          <w:i w:val="0"/>
          <w:color w:val="475569"/>
          <w:spacing w:val="2"/>
          <w:kern w:val="0"/>
          <w:sz w:val="9"/>
          <w:szCs w:val="9"/>
        </w:rPr>
        <w:t xml:space="preserve">lated forms (Ph. Eur. 2.2.29) </w:t>
      </w:r>
    </w:p>
    <w:p>
      <w:pPr>
        <w:framePr w:w="106" w:hRule="auto" w:wrap="none" w:vAnchor="page" w:hAnchor="page" w:x="5436" w:y="10745"/>
        <w:spacing w:before="0" w:after="0" w:line="9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5A6E84"/>
          <w:kern w:val="0"/>
          <w:sz w:val="9"/>
          <w:szCs w:val="9"/>
        </w:rPr>
        <w:t>|</w:t>
      </w:r>
    </w:p>
    <w:p>
      <w:pPr>
        <w:framePr w:w="4695" w:hRule="auto" w:wrap="none" w:vAnchor="page" w:hAnchor="page" w:x="5511" w:y="10725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11"/>
          <w:szCs w:val="11"/>
        </w:rPr>
        <w:t>Вкупните вредности се збир на к</w:t>
      </w: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1"/>
          <w:szCs w:val="11"/>
        </w:rPr>
        <w:t>иселинската и декарбоксилираната форма.</w:t>
      </w:r>
    </w:p>
    <w:p>
      <w:pPr>
        <w:framePr w:w="3049" w:hRule="auto" w:wrap="none" w:vAnchor="page" w:hAnchor="page" w:x="576" w:y="16147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5A7391"/>
          <w:kern w:val="0"/>
          <w:sz w:val="13"/>
          <w:szCs w:val="13"/>
        </w:rPr>
        <w:t>Purely Plant DOOEL · Industriska ulica 9, br. 9,</w:t>
      </w:r>
    </w:p>
    <w:p>
      <w:pPr>
        <w:framePr w:w="3168" w:hRule="auto" w:wrap="none" w:vAnchor="page" w:hAnchor="page" w:x="576" w:y="16312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5A7391"/>
          <w:spacing w:val="1"/>
          <w:kern w:val="0"/>
          <w:sz w:val="13"/>
          <w:szCs w:val="13"/>
        </w:rPr>
        <w:t xml:space="preserve">Kojlija 1043 · Petrovec-Skopje, </w:t>
      </w:r>
      <w:r>
        <w:rPr>
          <w:rFonts w:ascii="Montserrat" w:hAnsi="Montserrat" w:cs="Montserrat" w:eastAsia="Montserrat"/>
          <w:b w:val="0"/>
          <w:i w:val="0"/>
          <w:color w:val="5A7391"/>
          <w:kern w:val="0"/>
          <w:sz w:val="13"/>
          <w:szCs w:val="13"/>
        </w:rPr>
        <w:t>North Macedonia</w:t>
      </w:r>
    </w:p>
    <w:p>
      <w:pPr>
        <w:framePr w:w="272" w:hRule="auto" w:wrap="none" w:vAnchor="page" w:hAnchor="page" w:x="5653" w:y="16261"/>
        <w:spacing w:before="0" w:after="0" w:line="16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5A7391"/>
          <w:spacing w:val="27"/>
          <w:kern w:val="0"/>
          <w:sz w:val="16"/>
          <w:szCs w:val="16"/>
        </w:rPr>
        <w:t xml:space="preserve">1 </w:t>
      </w:r>
    </w:p>
    <w:p>
      <w:pPr>
        <w:framePr w:w="272" w:hRule="auto" w:wrap="none" w:vAnchor="page" w:hAnchor="page" w:x="6013" w:y="16261"/>
        <w:spacing w:before="0" w:after="0" w:line="16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5A7391"/>
          <w:spacing w:val="27"/>
          <w:kern w:val="0"/>
          <w:sz w:val="16"/>
          <w:szCs w:val="16"/>
        </w:rPr>
        <w:t xml:space="preserve"> 1</w:t>
      </w:r>
    </w:p>
    <w:p>
      <w:pPr>
        <w:framePr w:w="176" w:hRule="auto" w:wrap="none" w:vAnchor="page" w:hAnchor="page" w:x="5893" w:y="16261"/>
        <w:spacing w:before="0" w:after="0" w:line="16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5A7391"/>
          <w:kern w:val="0"/>
          <w:sz w:val="16"/>
          <w:szCs w:val="16"/>
        </w:rPr>
        <w:t>|</w:t>
      </w:r>
    </w:p>
    <w:p>
      <w:pPr>
        <w:sectPr>
          <w:pgSz w:w="11899" w:h="16838"/>
          <w:pgMar w:top="0" w:right="0" w:bottom="0" w:left="0" w:header="0" w:footer="0" w:gutter="0"/>
          <w:cols w:space="720"/>
          <w:docGrid w:linePitch="360"/>
        </w:sectPr>
      </w:pPr>
    </w:p>
    <w:p>
      <w:pPr>
        <w:spacing w:before="0" w:after="0" w:line="20" w:lineRule="exact"/>
      </w:pPr>
      <w:r>
        <w:drawing>
          <wp:anchor distT="0" distB="0" distL="0" distR="0" simplePos="0" relativeHeight="43" behindDoc="1" locked="0" layoutInCell="1" allowOverlap="1">
            <wp:simplePos x="0" y="0"/>
            <wp:positionH relativeFrom="page">
              <wp:posOffset>0</wp:posOffset>
            </wp:positionH>
            <wp:positionV relativeFrom="page">
              <wp:posOffset>0</wp:posOffset>
            </wp:positionV>
            <wp:extent cx="7555992" cy="10692384"/>
            <wp:effectExtent l="0" t="0" r="0" b="0"/>
            <wp:wrapNone/>
            <wp:docPr id="43" name="Picture 43"/>
            <wp:cNvGraphicFramePr xmlns:a="http://schemas.openxmlformats.org/drawingml/2006/main">
              <a:graphicFrameLocks noChangeAspect="1"/>
            </wp:cNvGraphicFramePr>
            <a:graphic xmlns:a="http://schemas.openxmlformats.org/drawingml/2006/main" xmlns:pic="http://schemas.openxmlformats.org/drawingml/2006/picture"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7555992" cy="10692384"/>
                    </a:xfrm>
                    <a:prstGeom prst="rect"/>
                  </pic:spPr>
                </pic:pic>
              </a:graphicData>
            </a:graphic>
          </wp:anchor>
        </w:drawing>
      </w:r>
    </w:p>
    <w:p>
      <w:pPr>
        <w:framePr w:w="5518" w:hRule="auto" w:wrap="none" w:vAnchor="page" w:hAnchor="page" w:x="2988" w:y="644"/>
        <w:spacing w:before="0" w:after="0" w:line="320" w:lineRule="exact"/>
        <w:ind w:left="0" w:right="0" w:firstLine="0"/>
        <w:jc w:val="left"/>
      </w:pPr>
      <w:r>
        <w:rPr>
          <w:rFonts w:ascii="Orbitron Black" w:hAnsi="Orbitron Black" w:cs="Orbitron Black" w:eastAsia="Orbitron Black"/>
          <w:b w:val="0"/>
          <w:i w:val="0"/>
          <w:color w:val="16324F"/>
          <w:spacing w:val="36"/>
          <w:kern w:val="0"/>
          <w:sz w:val="32"/>
          <w:szCs w:val="32"/>
        </w:rPr>
        <w:t>CERTI</w:t>
      </w:r>
      <w:r>
        <w:rPr>
          <w:rFonts w:ascii="Orbitron Black" w:hAnsi="Orbitron Black" w:cs="Orbitron Black" w:eastAsia="Orbitron Black"/>
          <w:b w:val="0"/>
          <w:i w:val="0"/>
          <w:color w:val="16324F"/>
          <w:spacing w:val="35"/>
          <w:kern w:val="0"/>
          <w:sz w:val="32"/>
          <w:szCs w:val="32"/>
        </w:rPr>
        <w:t>FICATE OF QUALITY</w:t>
      </w:r>
    </w:p>
    <w:p>
      <w:pPr>
        <w:framePr w:w="2639" w:hRule="auto" w:wrap="none" w:vAnchor="page" w:hAnchor="page" w:x="4430" w:y="1052"/>
        <w:spacing w:before="0" w:after="0" w:line="14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/>
          <w:color w:val="5A7391"/>
          <w:spacing w:val="25"/>
          <w:kern w:val="0"/>
          <w:sz w:val="14"/>
          <w:szCs w:val="14"/>
        </w:rPr>
        <w:t>СЕРТИФИКАТ ЗА КВАЛИ</w:t>
      </w:r>
      <w:r>
        <w:rPr>
          <w:rFonts w:ascii="Montserrat" w:hAnsi="Montserrat" w:cs="Montserrat" w:eastAsia="Montserrat"/>
          <w:b w:val="0"/>
          <w:i/>
          <w:color w:val="5A7391"/>
          <w:spacing w:val="24"/>
          <w:kern w:val="0"/>
          <w:sz w:val="14"/>
          <w:szCs w:val="14"/>
        </w:rPr>
        <w:t>ТЕТ</w:t>
      </w:r>
    </w:p>
    <w:p>
      <w:pPr>
        <w:framePr w:w="5196" w:hRule="auto" w:wrap="none" w:vAnchor="page" w:hAnchor="page" w:x="3159" w:y="1331"/>
        <w:spacing w:before="0" w:after="0" w:line="12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46617F"/>
          <w:spacing w:val="17"/>
          <w:kern w:val="0"/>
          <w:sz w:val="12"/>
          <w:szCs w:val="12"/>
        </w:rPr>
        <w:t>INTERMEDIATE BULK — DRY CANNA</w:t>
      </w:r>
      <w:r>
        <w:rPr>
          <w:rFonts w:ascii="Montserrat SemiBold" w:hAnsi="Montserrat SemiBold" w:cs="Montserrat SemiBold" w:eastAsia="Montserrat SemiBold"/>
          <w:b w:val="0"/>
          <w:i w:val="0"/>
          <w:color w:val="46617F"/>
          <w:spacing w:val="16"/>
          <w:kern w:val="0"/>
          <w:sz w:val="12"/>
          <w:szCs w:val="12"/>
        </w:rPr>
        <w:t>BIS FLOWER FOR MEDICAL USE</w:t>
      </w:r>
    </w:p>
    <w:p>
      <w:pPr>
        <w:framePr w:w="5404" w:hRule="auto" w:wrap="none" w:vAnchor="page" w:hAnchor="page" w:x="3052" w:y="1500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/>
          <w:color w:val="5A7391"/>
          <w:spacing w:val="14"/>
          <w:kern w:val="0"/>
          <w:sz w:val="11"/>
          <w:szCs w:val="11"/>
        </w:rPr>
        <w:t>ИНТЕРМЕДИЕР БАЛ</w:t>
      </w:r>
      <w:r>
        <w:rPr>
          <w:rFonts w:ascii="Montserrat" w:hAnsi="Montserrat" w:cs="Montserrat" w:eastAsia="Montserrat"/>
          <w:b w:val="0"/>
          <w:i/>
          <w:color w:val="5A7391"/>
          <w:spacing w:val="13"/>
          <w:kern w:val="0"/>
          <w:sz w:val="11"/>
          <w:szCs w:val="11"/>
        </w:rPr>
        <w:t>К — СУВ ЦВЕТ ОД КАНАБИС ЗА МЕДИЦИНСКА УПОТРЕБА</w:t>
      </w:r>
    </w:p>
    <w:p>
      <w:pPr>
        <w:framePr w:w="1103" w:hRule="auto" w:wrap="none" w:vAnchor="page" w:hAnchor="page" w:x="10244" w:y="665"/>
        <w:spacing w:before="0" w:after="0" w:line="10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A8873A"/>
          <w:spacing w:val="27"/>
          <w:kern w:val="0"/>
          <w:sz w:val="10"/>
          <w:szCs w:val="10"/>
        </w:rPr>
        <w:t>DOCUMEN</w:t>
      </w:r>
      <w:r>
        <w:rPr>
          <w:rFonts w:ascii="Orbitron" w:hAnsi="Orbitron" w:cs="Orbitron" w:eastAsia="Orbitron"/>
          <w:b/>
          <w:i w:val="0"/>
          <w:color w:val="A8873A"/>
          <w:spacing w:val="26"/>
          <w:kern w:val="0"/>
          <w:sz w:val="10"/>
          <w:szCs w:val="10"/>
        </w:rPr>
        <w:t>T ID</w:t>
      </w:r>
    </w:p>
    <w:p>
      <w:pPr>
        <w:framePr w:w="1140" w:hRule="auto" w:wrap="none" w:vAnchor="page" w:hAnchor="page" w:x="10280" w:y="806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0"/>
          <w:szCs w:val="10"/>
        </w:rPr>
        <w:t>КОД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10"/>
          <w:szCs w:val="10"/>
        </w:rPr>
        <w:t xml:space="preserve"> НА ДОКУМЕНТ</w:t>
      </w:r>
    </w:p>
    <w:p>
      <w:pPr>
        <w:framePr w:w="1592" w:hRule="auto" w:wrap="none" w:vAnchor="page" w:hAnchor="page" w:x="9806" w:y="984"/>
        <w:spacing w:before="0" w:after="0" w:line="16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1"/>
          <w:kern w:val="0"/>
          <w:sz w:val="16"/>
          <w:szCs w:val="16"/>
        </w:rPr>
        <w:t>CoQ-PP</w:t>
      </w:r>
      <w:r>
        <w:rPr>
          <w:rFonts w:ascii="Orbitron" w:hAnsi="Orbitron" w:cs="Orbitron" w:eastAsia="Orbitron"/>
          <w:b/>
          <w:i w:val="0"/>
          <w:color w:val="7A5C1E"/>
          <w:kern w:val="0"/>
          <w:sz w:val="16"/>
          <w:szCs w:val="16"/>
        </w:rPr>
        <w:t>_26-148</w:t>
      </w:r>
    </w:p>
    <w:p>
      <w:pPr>
        <w:framePr w:w="1137" w:hRule="auto" w:wrap="none" w:vAnchor="page" w:hAnchor="page" w:x="9545" w:y="1331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5A7391"/>
          <w:spacing w:val="-1"/>
          <w:kern w:val="0"/>
          <w:sz w:val="12"/>
          <w:szCs w:val="12"/>
        </w:rPr>
        <w:t>Issued · Изд</w:t>
      </w:r>
      <w:r>
        <w:rPr>
          <w:rFonts w:ascii="Montserrat" w:hAnsi="Montserrat" w:cs="Montserrat" w:eastAsia="Montserrat"/>
          <w:b w:val="0"/>
          <w:i w:val="0"/>
          <w:color w:val="5A7391"/>
          <w:spacing w:val="-2"/>
          <w:kern w:val="0"/>
          <w:sz w:val="12"/>
          <w:szCs w:val="12"/>
        </w:rPr>
        <w:t xml:space="preserve">аден </w:t>
      </w:r>
    </w:p>
    <w:p>
      <w:pPr>
        <w:framePr w:w="920" w:hRule="auto" w:wrap="none" w:vAnchor="page" w:hAnchor="page" w:x="10580" w:y="1303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-9"/>
          <w:kern w:val="0"/>
          <w:sz w:val="14"/>
          <w:szCs w:val="14"/>
        </w:rPr>
        <w:t>21.09.</w:t>
      </w:r>
      <w:r>
        <w:rPr>
          <w:rFonts w:ascii="Roboto Mono" w:hAnsi="Roboto Mono" w:cs="Roboto Mono" w:eastAsia="Roboto Mono"/>
          <w:b/>
          <w:i w:val="0"/>
          <w:color w:val="1B3A5C"/>
          <w:spacing w:val="-10"/>
          <w:kern w:val="0"/>
          <w:sz w:val="14"/>
          <w:szCs w:val="14"/>
        </w:rPr>
        <w:t>2026</w:t>
      </w:r>
    </w:p>
    <w:p>
      <w:pPr>
        <w:framePr w:w="1897" w:hRule="auto" w:wrap="none" w:vAnchor="page" w:hAnchor="page" w:x="9470" w:y="1488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93A3B5"/>
          <w:spacing w:val="4"/>
          <w:kern w:val="0"/>
          <w:sz w:val="8"/>
          <w:szCs w:val="8"/>
        </w:rPr>
        <w:t>(supersedes CoQ-PP_26-0</w:t>
      </w:r>
      <w:r>
        <w:rPr>
          <w:rFonts w:ascii="Montserrat Medium" w:hAnsi="Montserrat Medium" w:cs="Montserrat Medium" w:eastAsia="Montserrat Medium"/>
          <w:b w:val="0"/>
          <w:i/>
          <w:color w:val="93A3B5"/>
          <w:spacing w:val="3"/>
          <w:kern w:val="0"/>
          <w:sz w:val="8"/>
          <w:szCs w:val="8"/>
        </w:rPr>
        <w:t>61 of 06.06.2026)</w:t>
      </w:r>
    </w:p>
    <w:p>
      <w:pPr>
        <w:framePr w:w="1534" w:hRule="auto" w:wrap="none" w:vAnchor="page" w:hAnchor="page" w:x="576" w:y="2347"/>
        <w:spacing w:before="0" w:after="0" w:line="3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11"/>
          <w:kern w:val="0"/>
          <w:sz w:val="34"/>
          <w:szCs w:val="34"/>
        </w:rPr>
        <w:t>P060252</w:t>
      </w:r>
    </w:p>
    <w:p>
      <w:pPr>
        <w:framePr w:w="131" w:hRule="auto" w:wrap="none" w:vAnchor="page" w:hAnchor="page" w:x="2203" w:y="2431"/>
        <w:spacing w:before="0" w:after="0" w:line="240" w:lineRule="exact"/>
        <w:ind w:left="0" w:right="0" w:firstLine="0"/>
        <w:jc w:val="left"/>
      </w:pPr>
      <w:r>
        <w:rPr>
          <w:rFonts w:ascii="Orbitron Medium" w:hAnsi="Orbitron Medium" w:cs="Orbitron Medium" w:eastAsia="Orbitron Medium"/>
          <w:b w:val="0"/>
          <w:i w:val="0"/>
          <w:color w:val="5A6E84"/>
          <w:kern w:val="0"/>
          <w:sz w:val="24"/>
          <w:szCs w:val="24"/>
        </w:rPr>
        <w:t>|</w:t>
      </w:r>
    </w:p>
    <w:p>
      <w:pPr>
        <w:framePr w:w="3054" w:hRule="auto" w:wrap="none" w:vAnchor="page" w:hAnchor="page" w:x="2377" w:y="2347"/>
        <w:spacing w:before="0" w:after="0" w:line="34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1B3A5C"/>
          <w:spacing w:val="8"/>
          <w:kern w:val="0"/>
          <w:sz w:val="34"/>
          <w:szCs w:val="34"/>
        </w:rPr>
        <w:t>GORILLA GL</w:t>
      </w:r>
      <w:r>
        <w:rPr>
          <w:rFonts w:ascii="Orbitron ExtraBold" w:hAnsi="Orbitron ExtraBold" w:cs="Orbitron ExtraBold" w:eastAsia="Orbitron ExtraBold"/>
          <w:b w:val="0"/>
          <w:i w:val="0"/>
          <w:color w:val="1B3A5C"/>
          <w:spacing w:val="7"/>
          <w:kern w:val="0"/>
          <w:sz w:val="34"/>
          <w:szCs w:val="34"/>
        </w:rPr>
        <w:t>UE</w:t>
      </w:r>
    </w:p>
    <w:p>
      <w:pPr>
        <w:framePr w:w="1533" w:hRule="auto" w:wrap="none" w:vAnchor="page" w:hAnchor="page" w:x="5581" w:y="2347"/>
        <w:spacing w:before="0" w:after="0" w:line="34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4"/>
          <w:kern w:val="0"/>
          <w:sz w:val="34"/>
          <w:szCs w:val="34"/>
        </w:rPr>
        <w:t>18</w:t>
      </w:r>
      <w:r>
        <w:rPr>
          <w:rFonts w:ascii="Orbitron" w:hAnsi="Orbitron" w:cs="Orbitron" w:eastAsia="Orbitron"/>
          <w:b/>
          <w:i w:val="0"/>
          <w:color w:val="7A5C1E"/>
          <w:spacing w:val="3"/>
          <w:kern w:val="0"/>
          <w:sz w:val="34"/>
          <w:szCs w:val="34"/>
        </w:rPr>
        <w:t>.64 %</w:t>
      </w:r>
    </w:p>
    <w:p>
      <w:pPr>
        <w:framePr w:w="888" w:hRule="auto" w:wrap="none" w:vAnchor="page" w:hAnchor="page" w:x="576" w:y="2899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8"/>
          <w:kern w:val="0"/>
          <w:sz w:val="11"/>
          <w:szCs w:val="11"/>
        </w:rPr>
        <w:t>P</w:t>
      </w:r>
      <w:r>
        <w:rPr>
          <w:rFonts w:ascii="Orbitron" w:hAnsi="Orbitron" w:cs="Orbitron" w:eastAsia="Orbitron"/>
          <w:b/>
          <w:i w:val="0"/>
          <w:color w:val="7A5C1E"/>
          <w:spacing w:val="7"/>
          <w:kern w:val="0"/>
          <w:sz w:val="11"/>
          <w:szCs w:val="11"/>
        </w:rPr>
        <w:t>HENOTYPE</w:t>
      </w:r>
    </w:p>
    <w:p>
      <w:pPr>
        <w:framePr w:w="577" w:hRule="auto" w:wrap="none" w:vAnchor="page" w:hAnchor="page" w:x="576" w:y="3047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9"/>
          <w:szCs w:val="9"/>
        </w:rPr>
        <w:t>ФЕ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9"/>
          <w:szCs w:val="9"/>
        </w:rPr>
        <w:t>НОТИП</w:t>
      </w:r>
    </w:p>
    <w:p>
      <w:pPr>
        <w:framePr w:w="539" w:hRule="auto" w:wrap="none" w:vAnchor="page" w:hAnchor="page" w:x="1805" w:y="2988"/>
        <w:spacing w:before="0" w:after="0" w:line="110" w:lineRule="exact"/>
        <w:ind w:left="0" w:right="0" w:firstLine="0"/>
        <w:jc w:val="left"/>
      </w:pPr>
      <w:r>
        <w:rPr>
          <w:rFonts w:ascii="Montserrat ExtraBold" w:hAnsi="Montserrat ExtraBold" w:cs="Montserrat ExtraBold" w:eastAsia="Montserrat ExtraBold"/>
          <w:b w:val="0"/>
          <w:i w:val="0"/>
          <w:color w:val="FFFFFF"/>
          <w:spacing w:val="2"/>
          <w:kern w:val="0"/>
          <w:sz w:val="11"/>
          <w:szCs w:val="11"/>
        </w:rPr>
        <w:t>H</w:t>
      </w:r>
      <w:r>
        <w:rPr>
          <w:rFonts w:ascii="Montserrat ExtraBold" w:hAnsi="Montserrat ExtraBold" w:cs="Montserrat ExtraBold" w:eastAsia="Montserrat ExtraBold"/>
          <w:b w:val="0"/>
          <w:i w:val="0"/>
          <w:color w:val="FFFFFF"/>
          <w:spacing w:val="1"/>
          <w:kern w:val="0"/>
          <w:sz w:val="11"/>
          <w:szCs w:val="11"/>
        </w:rPr>
        <w:t>YBRID</w:t>
      </w:r>
    </w:p>
    <w:p>
      <w:pPr>
        <w:framePr w:w="523" w:hRule="auto" w:wrap="none" w:vAnchor="page" w:hAnchor="page" w:x="2333" w:y="2982"/>
        <w:spacing w:before="0" w:after="0" w:line="90" w:lineRule="exact"/>
        <w:ind w:left="0" w:right="0" w:firstLine="0"/>
        <w:jc w:val="left"/>
      </w:pPr>
      <w:r>
        <w:rPr>
          <w:rFonts w:ascii="Montserrat ExtraBold" w:hAnsi="Montserrat ExtraBold" w:cs="Montserrat ExtraBold" w:eastAsia="Montserrat ExtraBold"/>
          <w:b w:val="0"/>
          <w:i w:val="0"/>
          <w:color w:val="FFFFFF"/>
          <w:spacing w:val="8"/>
          <w:kern w:val="0"/>
          <w:sz w:val="9"/>
          <w:szCs w:val="9"/>
        </w:rPr>
        <w:t xml:space="preserve">· </w:t>
      </w:r>
      <w:r>
        <w:rPr>
          <w:rFonts w:ascii="Montserrat ExtraBold" w:hAnsi="Montserrat ExtraBold" w:cs="Montserrat ExtraBold" w:eastAsia="Montserrat ExtraBold"/>
          <w:b w:val="0"/>
          <w:i w:val="0"/>
          <w:color w:val="FFFFFF"/>
          <w:spacing w:val="7"/>
          <w:kern w:val="0"/>
          <w:sz w:val="9"/>
          <w:szCs w:val="9"/>
        </w:rPr>
        <w:t xml:space="preserve">INDICA </w:t>
      </w:r>
    </w:p>
    <w:p>
      <w:pPr>
        <w:framePr w:w="626" w:hRule="auto" w:wrap="none" w:vAnchor="page" w:hAnchor="page" w:x="2824" w:y="2982"/>
        <w:spacing w:before="0" w:after="0" w:line="90" w:lineRule="exact"/>
        <w:ind w:left="0" w:right="0" w:firstLine="0"/>
        <w:jc w:val="left"/>
      </w:pPr>
      <w:r>
        <w:rPr>
          <w:rFonts w:ascii="Montserrat ExtraBold" w:hAnsi="Montserrat ExtraBold" w:cs="Montserrat ExtraBold" w:eastAsia="Montserrat ExtraBold"/>
          <w:b w:val="0"/>
          <w:i w:val="0"/>
          <w:color w:val="FFD98A"/>
          <w:spacing w:val="7"/>
          <w:kern w:val="0"/>
          <w:sz w:val="9"/>
          <w:szCs w:val="9"/>
        </w:rPr>
        <w:t>DOMI</w:t>
      </w:r>
      <w:r>
        <w:rPr>
          <w:rFonts w:ascii="Montserrat ExtraBold" w:hAnsi="Montserrat ExtraBold" w:cs="Montserrat ExtraBold" w:eastAsia="Montserrat ExtraBold"/>
          <w:b w:val="0"/>
          <w:i w:val="0"/>
          <w:color w:val="FFD98A"/>
          <w:spacing w:val="6"/>
          <w:kern w:val="0"/>
          <w:sz w:val="9"/>
          <w:szCs w:val="9"/>
        </w:rPr>
        <w:t>NANT</w:t>
      </w:r>
    </w:p>
    <w:p>
      <w:pPr>
        <w:framePr w:w="440" w:hRule="auto" w:wrap="none" w:vAnchor="page" w:hAnchor="page" w:x="3868" w:y="2984"/>
        <w:spacing w:before="0" w:after="0" w:line="10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7C8FA6"/>
          <w:spacing w:val="3"/>
          <w:kern w:val="0"/>
          <w:sz w:val="10"/>
          <w:szCs w:val="10"/>
        </w:rPr>
        <w:t>IND</w:t>
      </w:r>
      <w:r>
        <w:rPr>
          <w:rFonts w:ascii="Roboto Mono SemiBold" w:hAnsi="Roboto Mono SemiBold" w:cs="Roboto Mono SemiBold" w:eastAsia="Roboto Mono SemiBold"/>
          <w:b w:val="0"/>
          <w:i w:val="0"/>
          <w:color w:val="7C8FA6"/>
          <w:spacing w:val="2"/>
          <w:kern w:val="0"/>
          <w:sz w:val="10"/>
          <w:szCs w:val="10"/>
        </w:rPr>
        <w:t>ICA</w:t>
      </w:r>
    </w:p>
    <w:p>
      <w:pPr>
        <w:framePr w:w="440" w:hRule="auto" w:wrap="none" w:vAnchor="page" w:hAnchor="page" w:x="4677" w:y="2984"/>
        <w:spacing w:before="0" w:after="0" w:line="10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7C8FA6"/>
          <w:spacing w:val="3"/>
          <w:kern w:val="0"/>
          <w:sz w:val="10"/>
          <w:szCs w:val="10"/>
        </w:rPr>
        <w:t>SAT</w:t>
      </w:r>
      <w:r>
        <w:rPr>
          <w:rFonts w:ascii="Roboto Mono SemiBold" w:hAnsi="Roboto Mono SemiBold" w:cs="Roboto Mono SemiBold" w:eastAsia="Roboto Mono SemiBold"/>
          <w:b w:val="0"/>
          <w:i w:val="0"/>
          <w:color w:val="7C8FA6"/>
          <w:spacing w:val="2"/>
          <w:kern w:val="0"/>
          <w:sz w:val="10"/>
          <w:szCs w:val="10"/>
        </w:rPr>
        <w:t>IVA</w:t>
      </w:r>
    </w:p>
    <w:p>
      <w:pPr>
        <w:framePr w:w="903" w:hRule="auto" w:wrap="none" w:vAnchor="page" w:hAnchor="page" w:x="5487" w:y="2899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8"/>
          <w:kern w:val="0"/>
          <w:sz w:val="11"/>
          <w:szCs w:val="11"/>
        </w:rPr>
        <w:t>CH</w:t>
      </w:r>
      <w:r>
        <w:rPr>
          <w:rFonts w:ascii="Orbitron" w:hAnsi="Orbitron" w:cs="Orbitron" w:eastAsia="Orbitron"/>
          <w:b/>
          <w:i w:val="0"/>
          <w:color w:val="7A5C1E"/>
          <w:spacing w:val="7"/>
          <w:kern w:val="0"/>
          <w:sz w:val="11"/>
          <w:szCs w:val="11"/>
        </w:rPr>
        <w:t>EMOTYPE</w:t>
      </w:r>
    </w:p>
    <w:p>
      <w:pPr>
        <w:framePr w:w="566" w:hRule="auto" w:wrap="none" w:vAnchor="page" w:hAnchor="page" w:x="5487" w:y="3047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9"/>
          <w:szCs w:val="9"/>
        </w:rPr>
        <w:t>Х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9"/>
          <w:szCs w:val="9"/>
        </w:rPr>
        <w:t>ЕМОТИП</w:t>
      </w:r>
    </w:p>
    <w:p>
      <w:pPr>
        <w:framePr w:w="319" w:hRule="auto" w:wrap="none" w:vAnchor="page" w:hAnchor="page" w:x="6731" w:y="2988"/>
        <w:spacing w:before="0" w:after="0" w:line="110" w:lineRule="exact"/>
        <w:ind w:left="0" w:right="0" w:firstLine="0"/>
        <w:jc w:val="left"/>
      </w:pPr>
      <w:r>
        <w:rPr>
          <w:rFonts w:ascii="Montserrat ExtraBold" w:hAnsi="Montserrat ExtraBold" w:cs="Montserrat ExtraBold" w:eastAsia="Montserrat ExtraBold"/>
          <w:b w:val="0"/>
          <w:i w:val="0"/>
          <w:color w:val="FFFFFF"/>
          <w:spacing w:val="6"/>
          <w:kern w:val="0"/>
          <w:sz w:val="11"/>
          <w:szCs w:val="11"/>
        </w:rPr>
        <w:t>THC</w:t>
      </w:r>
    </w:p>
    <w:p>
      <w:pPr>
        <w:framePr w:w="260" w:hRule="auto" w:wrap="none" w:vAnchor="page" w:hAnchor="page" w:x="7403" w:y="2984"/>
        <w:spacing w:before="0" w:after="0" w:line="10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7C8FA6"/>
          <w:spacing w:val="2"/>
          <w:kern w:val="0"/>
          <w:sz w:val="10"/>
          <w:szCs w:val="10"/>
        </w:rPr>
        <w:t>CBD</w:t>
      </w:r>
    </w:p>
    <w:p>
      <w:pPr>
        <w:framePr w:w="947" w:hRule="auto" w:wrap="none" w:vAnchor="page" w:hAnchor="page" w:x="8024" w:y="2899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9"/>
          <w:kern w:val="0"/>
          <w:sz w:val="11"/>
          <w:szCs w:val="11"/>
        </w:rPr>
        <w:t>PROC</w:t>
      </w:r>
      <w:r>
        <w:rPr>
          <w:rFonts w:ascii="Orbitron" w:hAnsi="Orbitron" w:cs="Orbitron" w:eastAsia="Orbitron"/>
          <w:b/>
          <w:i w:val="0"/>
          <w:color w:val="7A5C1E"/>
          <w:spacing w:val="8"/>
          <w:kern w:val="0"/>
          <w:sz w:val="11"/>
          <w:szCs w:val="11"/>
        </w:rPr>
        <w:t>ESSING</w:t>
      </w:r>
    </w:p>
    <w:p>
      <w:pPr>
        <w:framePr w:w="686" w:hRule="auto" w:wrap="none" w:vAnchor="page" w:hAnchor="page" w:x="8024" w:y="3047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-3"/>
          <w:kern w:val="0"/>
          <w:sz w:val="9"/>
          <w:szCs w:val="9"/>
        </w:rPr>
        <w:t>ОБРА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4"/>
          <w:kern w:val="0"/>
          <w:sz w:val="9"/>
          <w:szCs w:val="9"/>
        </w:rPr>
        <w:t>БОТКА</w:t>
      </w:r>
    </w:p>
    <w:p>
      <w:pPr>
        <w:framePr w:w="640" w:hRule="auto" w:wrap="none" w:vAnchor="page" w:hAnchor="page" w:x="9306" w:y="2988"/>
        <w:spacing w:before="0" w:after="0" w:line="110" w:lineRule="exact"/>
        <w:ind w:left="0" w:right="0" w:firstLine="0"/>
        <w:jc w:val="left"/>
      </w:pPr>
      <w:r>
        <w:rPr>
          <w:rFonts w:ascii="Montserrat ExtraBold" w:hAnsi="Montserrat ExtraBold" w:cs="Montserrat ExtraBold" w:eastAsia="Montserrat ExtraBold"/>
          <w:b w:val="0"/>
          <w:i w:val="0"/>
          <w:color w:val="FFFFFF"/>
          <w:spacing w:val="2"/>
          <w:kern w:val="0"/>
          <w:sz w:val="11"/>
          <w:szCs w:val="11"/>
        </w:rPr>
        <w:t>MACHI</w:t>
      </w:r>
      <w:r>
        <w:rPr>
          <w:rFonts w:ascii="Montserrat ExtraBold" w:hAnsi="Montserrat ExtraBold" w:cs="Montserrat ExtraBold" w:eastAsia="Montserrat ExtraBold"/>
          <w:b w:val="0"/>
          <w:i w:val="0"/>
          <w:color w:val="FFFFFF"/>
          <w:spacing w:val="1"/>
          <w:kern w:val="0"/>
          <w:sz w:val="11"/>
          <w:szCs w:val="11"/>
        </w:rPr>
        <w:t>NE</w:t>
      </w:r>
    </w:p>
    <w:p>
      <w:pPr>
        <w:framePr w:w="723" w:hRule="auto" w:wrap="none" w:vAnchor="page" w:hAnchor="page" w:x="9942" w:y="2970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E4EDF6"/>
          <w:spacing w:val="-1"/>
          <w:kern w:val="0"/>
          <w:sz w:val="11"/>
          <w:szCs w:val="11"/>
        </w:rPr>
        <w:t>Маши</w:t>
      </w:r>
      <w:r>
        <w:rPr>
          <w:rFonts w:ascii="Montserrat Medium" w:hAnsi="Montserrat Medium" w:cs="Montserrat Medium" w:eastAsia="Montserrat Medium"/>
          <w:b w:val="0"/>
          <w:i/>
          <w:color w:val="E4EDF6"/>
          <w:spacing w:val="-2"/>
          <w:kern w:val="0"/>
          <w:sz w:val="11"/>
          <w:szCs w:val="11"/>
        </w:rPr>
        <w:t>нска</w:t>
      </w:r>
    </w:p>
    <w:p>
      <w:pPr>
        <w:framePr w:w="320" w:hRule="auto" w:wrap="none" w:vAnchor="page" w:hAnchor="page" w:x="10995" w:y="2984"/>
        <w:spacing w:before="0" w:after="0" w:line="10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7C8FA6"/>
          <w:spacing w:val="3"/>
          <w:kern w:val="0"/>
          <w:sz w:val="10"/>
          <w:szCs w:val="10"/>
        </w:rPr>
        <w:t>H</w:t>
      </w:r>
      <w:r>
        <w:rPr>
          <w:rFonts w:ascii="Roboto Mono SemiBold" w:hAnsi="Roboto Mono SemiBold" w:cs="Roboto Mono SemiBold" w:eastAsia="Roboto Mono SemiBold"/>
          <w:b w:val="0"/>
          <w:i w:val="0"/>
          <w:color w:val="7C8FA6"/>
          <w:spacing w:val="2"/>
          <w:kern w:val="0"/>
          <w:sz w:val="10"/>
          <w:szCs w:val="10"/>
        </w:rPr>
        <w:t>AND</w:t>
      </w:r>
    </w:p>
    <w:p>
      <w:pPr>
        <w:framePr w:w="1097" w:hRule="auto" w:wrap="none" w:vAnchor="page" w:hAnchor="page" w:x="576" w:y="3379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3"/>
          <w:kern w:val="0"/>
          <w:sz w:val="11"/>
          <w:szCs w:val="11"/>
        </w:rPr>
        <w:t xml:space="preserve">PRODUCT </w:t>
      </w:r>
      <w:r>
        <w:rPr>
          <w:rFonts w:ascii="Orbitron" w:hAnsi="Orbitron" w:cs="Orbitron" w:eastAsia="Orbitron"/>
          <w:b/>
          <w:i w:val="0"/>
          <w:color w:val="7A5C1E"/>
          <w:spacing w:val="2"/>
          <w:kern w:val="0"/>
          <w:sz w:val="11"/>
          <w:szCs w:val="11"/>
        </w:rPr>
        <w:t>CODE</w:t>
      </w:r>
    </w:p>
    <w:p>
      <w:pPr>
        <w:framePr w:w="1048" w:hRule="auto" w:wrap="none" w:vAnchor="page" w:hAnchor="page" w:x="576" w:y="3527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9"/>
          <w:szCs w:val="9"/>
        </w:rPr>
        <w:t>КО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9"/>
          <w:szCs w:val="9"/>
        </w:rPr>
        <w:t>Д НА ПРОИЗВОД</w:t>
      </w:r>
    </w:p>
    <w:p>
      <w:pPr>
        <w:framePr w:w="1242" w:hRule="auto" w:wrap="none" w:vAnchor="page" w:hAnchor="page" w:x="1710" w:y="3424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10"/>
          <w:kern w:val="0"/>
          <w:sz w:val="14"/>
          <w:szCs w:val="14"/>
        </w:rPr>
        <w:t>GG</w:t>
      </w:r>
      <w:r>
        <w:rPr>
          <w:rFonts w:ascii="Roboto Mono" w:hAnsi="Roboto Mono" w:cs="Roboto Mono" w:eastAsia="Roboto Mono"/>
          <w:b/>
          <w:i w:val="0"/>
          <w:color w:val="1B3A5C"/>
          <w:spacing w:val="9"/>
          <w:kern w:val="0"/>
          <w:sz w:val="14"/>
          <w:szCs w:val="14"/>
        </w:rPr>
        <w:t>_THC18:CBD1</w:t>
      </w:r>
    </w:p>
    <w:p>
      <w:pPr>
        <w:framePr w:w="696" w:hRule="auto" w:wrap="none" w:vAnchor="page" w:hAnchor="page" w:x="4417" w:y="3379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4"/>
          <w:kern w:val="0"/>
          <w:sz w:val="11"/>
          <w:szCs w:val="11"/>
        </w:rPr>
        <w:t>POTEN</w:t>
      </w:r>
      <w:r>
        <w:rPr>
          <w:rFonts w:ascii="Orbitron" w:hAnsi="Orbitron" w:cs="Orbitron" w:eastAsia="Orbitron"/>
          <w:b/>
          <w:i w:val="0"/>
          <w:color w:val="7A5C1E"/>
          <w:spacing w:val="3"/>
          <w:kern w:val="0"/>
          <w:sz w:val="11"/>
          <w:szCs w:val="11"/>
        </w:rPr>
        <w:t>CY</w:t>
      </w:r>
    </w:p>
    <w:p>
      <w:pPr>
        <w:framePr w:w="479" w:hRule="auto" w:wrap="none" w:vAnchor="page" w:hAnchor="page" w:x="4417" w:y="3527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-3"/>
          <w:kern w:val="0"/>
          <w:sz w:val="9"/>
          <w:szCs w:val="9"/>
        </w:rPr>
        <w:t>ЈАЧ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4"/>
          <w:kern w:val="0"/>
          <w:sz w:val="9"/>
          <w:szCs w:val="9"/>
        </w:rPr>
        <w:t>ИНА</w:t>
      </w:r>
    </w:p>
    <w:p>
      <w:pPr>
        <w:framePr w:w="675" w:hRule="auto" w:wrap="none" w:vAnchor="page" w:hAnchor="page" w:x="5139" w:y="3339"/>
        <w:spacing w:before="0" w:after="0" w:line="16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12"/>
          <w:kern w:val="0"/>
          <w:sz w:val="16"/>
          <w:szCs w:val="16"/>
        </w:rPr>
        <w:t>18.</w:t>
      </w:r>
      <w:r>
        <w:rPr>
          <w:rFonts w:ascii="Roboto Mono" w:hAnsi="Roboto Mono" w:cs="Roboto Mono" w:eastAsia="Roboto Mono"/>
          <w:b/>
          <w:i w:val="0"/>
          <w:color w:val="1B3A5C"/>
          <w:spacing w:val="11"/>
          <w:kern w:val="0"/>
          <w:sz w:val="16"/>
          <w:szCs w:val="16"/>
        </w:rPr>
        <w:t>00%</w:t>
      </w:r>
    </w:p>
    <w:p>
      <w:pPr>
        <w:framePr w:w="668" w:hRule="auto" w:wrap="none" w:vAnchor="page" w:hAnchor="page" w:x="5847" w:y="3358"/>
        <w:spacing w:before="0" w:after="0" w:line="140" w:lineRule="exact"/>
        <w:ind w:left="0" w:right="0" w:firstLine="0"/>
        <w:jc w:val="left"/>
      </w:pPr>
      <w:r>
        <w:rPr>
          <w:rFonts w:ascii="Roboto Mono Medium" w:hAnsi="Roboto Mono Medium" w:cs="Roboto Mono Medium" w:eastAsia="Roboto Mono Medium"/>
          <w:b w:val="0"/>
          <w:i w:val="0"/>
          <w:color w:val="475569"/>
          <w:spacing w:val="-6"/>
          <w:kern w:val="0"/>
          <w:sz w:val="14"/>
          <w:szCs w:val="14"/>
        </w:rPr>
        <w:t>± 1</w:t>
      </w:r>
      <w:r>
        <w:rPr>
          <w:rFonts w:ascii="Roboto Mono Medium" w:hAnsi="Roboto Mono Medium" w:cs="Roboto Mono Medium" w:eastAsia="Roboto Mono Medium"/>
          <w:b w:val="0"/>
          <w:i w:val="0"/>
          <w:color w:val="475569"/>
          <w:spacing w:val="-7"/>
          <w:kern w:val="0"/>
          <w:sz w:val="14"/>
          <w:szCs w:val="14"/>
        </w:rPr>
        <w:t>.77%</w:t>
      </w:r>
    </w:p>
    <w:p>
      <w:pPr>
        <w:framePr w:w="1406" w:hRule="auto" w:wrap="none" w:vAnchor="page" w:hAnchor="page" w:x="5139" w:y="3545"/>
        <w:spacing w:before="0" w:after="0" w:line="13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5A7391"/>
          <w:kern w:val="0"/>
          <w:sz w:val="13"/>
          <w:szCs w:val="13"/>
        </w:rPr>
        <w:t>(16.23 – 19.7</w:t>
      </w:r>
      <w:r>
        <w:rPr>
          <w:rFonts w:ascii="Roboto Mono SemiBold" w:hAnsi="Roboto Mono SemiBold" w:cs="Roboto Mono SemiBold" w:eastAsia="Roboto Mono SemiBold"/>
          <w:b w:val="0"/>
          <w:i w:val="0"/>
          <w:color w:val="5A7391"/>
          <w:spacing w:val="-1"/>
          <w:kern w:val="0"/>
          <w:sz w:val="13"/>
          <w:szCs w:val="13"/>
        </w:rPr>
        <w:t>6 %)</w:t>
      </w:r>
    </w:p>
    <w:p>
      <w:pPr>
        <w:framePr w:w="1917" w:hRule="auto" w:wrap="none" w:vAnchor="page" w:hAnchor="page" w:x="7962" w:y="3379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6"/>
          <w:kern w:val="0"/>
          <w:sz w:val="11"/>
          <w:szCs w:val="11"/>
        </w:rPr>
        <w:t>SP</w:t>
      </w:r>
      <w:r>
        <w:rPr>
          <w:rFonts w:ascii="Orbitron" w:hAnsi="Orbitron" w:cs="Orbitron" w:eastAsia="Orbitron"/>
          <w:b/>
          <w:i w:val="0"/>
          <w:color w:val="7A5C1E"/>
          <w:spacing w:val="5"/>
          <w:kern w:val="0"/>
          <w:sz w:val="11"/>
          <w:szCs w:val="11"/>
        </w:rPr>
        <w:t>ECIFICATION REFERENCE</w:t>
      </w:r>
    </w:p>
    <w:p>
      <w:pPr>
        <w:framePr w:w="1784" w:hRule="auto" w:wrap="none" w:vAnchor="page" w:hAnchor="page" w:x="7962" w:y="3527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9"/>
          <w:szCs w:val="9"/>
        </w:rPr>
        <w:t>РЕФ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2"/>
          <w:kern w:val="0"/>
          <w:sz w:val="9"/>
          <w:szCs w:val="9"/>
        </w:rPr>
        <w:t>ЕРЕНЦА НА СПЕЦИФИКАЦИЈА</w:t>
      </w:r>
    </w:p>
    <w:p>
      <w:pPr>
        <w:framePr w:w="1484" w:hRule="auto" w:wrap="none" w:vAnchor="page" w:hAnchor="page" w:x="9926" w:y="3438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kern w:val="0"/>
          <w:sz w:val="13"/>
          <w:szCs w:val="13"/>
        </w:rPr>
        <w:t>QCSP_001_GG-I_v.01</w:t>
      </w:r>
    </w:p>
    <w:p>
      <w:pPr>
        <w:framePr w:w="1435" w:hRule="auto" w:wrap="none" w:vAnchor="page" w:hAnchor="page" w:x="576" w:y="3829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3"/>
          <w:kern w:val="0"/>
          <w:sz w:val="11"/>
          <w:szCs w:val="11"/>
        </w:rPr>
        <w:t>PRODUCTION BA</w:t>
      </w:r>
      <w:r>
        <w:rPr>
          <w:rFonts w:ascii="Orbitron" w:hAnsi="Orbitron" w:cs="Orbitron" w:eastAsia="Orbitron"/>
          <w:b/>
          <w:i w:val="0"/>
          <w:color w:val="7A5C1E"/>
          <w:spacing w:val="2"/>
          <w:kern w:val="0"/>
          <w:sz w:val="11"/>
          <w:szCs w:val="11"/>
        </w:rPr>
        <w:t xml:space="preserve">TCH </w:t>
      </w:r>
    </w:p>
    <w:p>
      <w:pPr>
        <w:framePr w:w="214" w:hRule="auto" w:wrap="none" w:vAnchor="page" w:hAnchor="page" w:x="1973" w:y="3844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7A5C1E"/>
          <w:kern w:val="0"/>
          <w:sz w:val="11"/>
          <w:szCs w:val="11"/>
        </w:rPr>
        <w:t>№</w:t>
      </w:r>
    </w:p>
    <w:p>
      <w:pPr>
        <w:framePr w:w="1325" w:hRule="auto" w:wrap="none" w:vAnchor="page" w:hAnchor="page" w:x="576" w:y="3977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9"/>
          <w:szCs w:val="9"/>
        </w:rPr>
        <w:t>ПРОИЗВОД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2"/>
          <w:kern w:val="0"/>
          <w:sz w:val="9"/>
          <w:szCs w:val="9"/>
        </w:rPr>
        <w:t>НА СЕРИЈА №</w:t>
      </w:r>
    </w:p>
    <w:p>
      <w:pPr>
        <w:framePr w:w="684" w:hRule="auto" w:wrap="none" w:vAnchor="page" w:hAnchor="page" w:x="2187" w:y="3874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10"/>
          <w:kern w:val="0"/>
          <w:sz w:val="14"/>
          <w:szCs w:val="14"/>
        </w:rPr>
        <w:t>P0</w:t>
      </w:r>
      <w:r>
        <w:rPr>
          <w:rFonts w:ascii="Roboto Mono" w:hAnsi="Roboto Mono" w:cs="Roboto Mono" w:eastAsia="Roboto Mono"/>
          <w:b/>
          <w:i w:val="0"/>
          <w:color w:val="1B3A5C"/>
          <w:spacing w:val="9"/>
          <w:kern w:val="0"/>
          <w:sz w:val="14"/>
          <w:szCs w:val="14"/>
        </w:rPr>
        <w:t>60252</w:t>
      </w:r>
    </w:p>
    <w:p>
      <w:pPr>
        <w:framePr w:w="1453" w:hRule="auto" w:wrap="none" w:vAnchor="page" w:hAnchor="page" w:x="3112" w:y="3829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3"/>
          <w:kern w:val="0"/>
          <w:sz w:val="11"/>
          <w:szCs w:val="11"/>
        </w:rPr>
        <w:t>MANUFAC</w:t>
      </w:r>
      <w:r>
        <w:rPr>
          <w:rFonts w:ascii="Orbitron" w:hAnsi="Orbitron" w:cs="Orbitron" w:eastAsia="Orbitron"/>
          <w:b/>
          <w:i w:val="0"/>
          <w:color w:val="7A5C1E"/>
          <w:spacing w:val="2"/>
          <w:kern w:val="0"/>
          <w:sz w:val="11"/>
          <w:szCs w:val="11"/>
        </w:rPr>
        <w:t>TURE DATE</w:t>
      </w:r>
    </w:p>
    <w:p>
      <w:pPr>
        <w:framePr w:w="1444" w:hRule="auto" w:wrap="none" w:vAnchor="page" w:hAnchor="page" w:x="3112" w:y="3977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9"/>
          <w:szCs w:val="9"/>
        </w:rPr>
        <w:t>ДАТУМ Н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9"/>
          <w:szCs w:val="9"/>
        </w:rPr>
        <w:t>А ПРОИЗВОДСТВО</w:t>
      </w:r>
    </w:p>
    <w:p>
      <w:pPr>
        <w:framePr w:w="626" w:hRule="auto" w:wrap="none" w:vAnchor="page" w:hAnchor="page" w:x="4609" w:y="3888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kern w:val="0"/>
          <w:sz w:val="13"/>
          <w:szCs w:val="13"/>
        </w:rPr>
        <w:t>03.2026</w:t>
      </w:r>
    </w:p>
    <w:p>
      <w:pPr>
        <w:framePr w:w="1216" w:hRule="auto" w:wrap="none" w:vAnchor="page" w:hAnchor="page" w:x="5428" w:y="3829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4"/>
          <w:kern w:val="0"/>
          <w:sz w:val="11"/>
          <w:szCs w:val="11"/>
        </w:rPr>
        <w:t>PACKA</w:t>
      </w:r>
      <w:r>
        <w:rPr>
          <w:rFonts w:ascii="Orbitron" w:hAnsi="Orbitron" w:cs="Orbitron" w:eastAsia="Orbitron"/>
          <w:b/>
          <w:i w:val="0"/>
          <w:color w:val="7A5C1E"/>
          <w:spacing w:val="3"/>
          <w:kern w:val="0"/>
          <w:sz w:val="11"/>
          <w:szCs w:val="11"/>
        </w:rPr>
        <w:t>GING DATE</w:t>
      </w:r>
    </w:p>
    <w:p>
      <w:pPr>
        <w:framePr w:w="1185" w:hRule="auto" w:wrap="none" w:vAnchor="page" w:hAnchor="page" w:x="5428" w:y="3977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9"/>
          <w:szCs w:val="9"/>
        </w:rPr>
        <w:t>ДАТУМ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2"/>
          <w:kern w:val="0"/>
          <w:sz w:val="9"/>
          <w:szCs w:val="9"/>
        </w:rPr>
        <w:t xml:space="preserve"> НА ПАКУВАЊЕ</w:t>
      </w:r>
    </w:p>
    <w:p>
      <w:pPr>
        <w:framePr w:w="626" w:hRule="auto" w:wrap="none" w:vAnchor="page" w:hAnchor="page" w:x="6691" w:y="3888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kern w:val="0"/>
          <w:sz w:val="13"/>
          <w:szCs w:val="13"/>
        </w:rPr>
        <w:t>05.2026</w:t>
      </w:r>
    </w:p>
    <w:p>
      <w:pPr>
        <w:framePr w:w="1159" w:hRule="auto" w:wrap="none" w:vAnchor="page" w:hAnchor="page" w:x="7511" w:y="3829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4"/>
          <w:kern w:val="0"/>
          <w:sz w:val="11"/>
          <w:szCs w:val="11"/>
        </w:rPr>
        <w:t>MA</w:t>
      </w:r>
      <w:r>
        <w:rPr>
          <w:rFonts w:ascii="Orbitron" w:hAnsi="Orbitron" w:cs="Orbitron" w:eastAsia="Orbitron"/>
          <w:b/>
          <w:i w:val="0"/>
          <w:color w:val="7A5C1E"/>
          <w:spacing w:val="3"/>
          <w:kern w:val="0"/>
          <w:sz w:val="11"/>
          <w:szCs w:val="11"/>
        </w:rPr>
        <w:t>NUFACTURER</w:t>
      </w:r>
    </w:p>
    <w:p>
      <w:pPr>
        <w:framePr w:w="903" w:hRule="auto" w:wrap="none" w:vAnchor="page" w:hAnchor="page" w:x="7511" w:y="3977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9"/>
          <w:szCs w:val="9"/>
        </w:rPr>
        <w:t>ПРОИЗВОД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9"/>
          <w:szCs w:val="9"/>
        </w:rPr>
        <w:t>ИТЕЛ</w:t>
      </w:r>
    </w:p>
    <w:p>
      <w:pPr>
        <w:framePr w:w="1565" w:hRule="auto" w:wrap="none" w:vAnchor="page" w:hAnchor="page" w:x="8705" w:y="3821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0F172A"/>
          <w:kern w:val="0"/>
          <w:sz w:val="12"/>
          <w:szCs w:val="12"/>
        </w:rPr>
        <w:t xml:space="preserve">PURELY </w:t>
      </w:r>
      <w:r>
        <w:rPr>
          <w:rFonts w:ascii="Montserrat" w:hAnsi="Montserrat" w:cs="Montserrat" w:eastAsia="Montserrat"/>
          <w:b/>
          <w:i w:val="0"/>
          <w:color w:val="0F172A"/>
          <w:spacing w:val="-1"/>
          <w:kern w:val="0"/>
          <w:sz w:val="12"/>
          <w:szCs w:val="12"/>
        </w:rPr>
        <w:t xml:space="preserve">PLANT DOOEL </w:t>
      </w:r>
    </w:p>
    <w:p>
      <w:pPr>
        <w:framePr w:w="1222" w:hRule="auto" w:wrap="none" w:vAnchor="page" w:hAnchor="page" w:x="10175" w:y="3844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9"/>
          <w:szCs w:val="9"/>
        </w:rPr>
        <w:t xml:space="preserve">ПЈУРЛИ </w:t>
      </w: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9"/>
          <w:szCs w:val="9"/>
        </w:rPr>
        <w:t>ПЛАНТ ДООЕЛ</w:t>
      </w:r>
    </w:p>
    <w:p>
      <w:pPr>
        <w:framePr w:w="1928" w:hRule="auto" w:wrap="none" w:vAnchor="page" w:hAnchor="page" w:x="8705" w:y="3964"/>
        <w:spacing w:before="0" w:after="0" w:line="110" w:lineRule="exact"/>
        <w:ind w:left="0" w:right="0" w:firstLine="0"/>
        <w:jc w:val="left"/>
      </w:pPr>
      <w:r>
        <w:rPr>
          <w:rFonts w:ascii="Roboto Mono Medium" w:hAnsi="Roboto Mono Medium" w:cs="Roboto Mono Medium" w:eastAsia="Roboto Mono Medium"/>
          <w:b w:val="0"/>
          <w:i w:val="0"/>
          <w:color w:val="1E293B"/>
          <w:spacing w:val="-6"/>
          <w:kern w:val="0"/>
          <w:sz w:val="11"/>
          <w:szCs w:val="11"/>
        </w:rPr>
        <w:t>Kojlija, Petrovec-Skopje,</w:t>
      </w:r>
      <w:r>
        <w:rPr>
          <w:rFonts w:ascii="Roboto Mono Medium" w:hAnsi="Roboto Mono Medium" w:cs="Roboto Mono Medium" w:eastAsia="Roboto Mono Medium"/>
          <w:b w:val="0"/>
          <w:i w:val="0"/>
          <w:color w:val="1E293B"/>
          <w:spacing w:val="-7"/>
          <w:kern w:val="0"/>
          <w:sz w:val="11"/>
          <w:szCs w:val="11"/>
        </w:rPr>
        <w:t xml:space="preserve"> MK</w:t>
      </w:r>
    </w:p>
    <w:p>
      <w:pPr>
        <w:framePr w:w="1492" w:hRule="auto" w:wrap="none" w:vAnchor="page" w:hAnchor="page" w:x="576" w:y="4249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4"/>
          <w:kern w:val="0"/>
          <w:sz w:val="11"/>
          <w:szCs w:val="11"/>
        </w:rPr>
        <w:t>C</w:t>
      </w:r>
      <w:r>
        <w:rPr>
          <w:rFonts w:ascii="Orbitron" w:hAnsi="Orbitron" w:cs="Orbitron" w:eastAsia="Orbitron"/>
          <w:b/>
          <w:i w:val="0"/>
          <w:color w:val="7A5C1E"/>
          <w:spacing w:val="3"/>
          <w:kern w:val="0"/>
          <w:sz w:val="11"/>
          <w:szCs w:val="11"/>
        </w:rPr>
        <w:t>ONTACT PACKAGING</w:t>
      </w:r>
    </w:p>
    <w:p>
      <w:pPr>
        <w:framePr w:w="1282" w:hRule="auto" w:wrap="none" w:vAnchor="page" w:hAnchor="page" w:x="576" w:y="4397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9"/>
          <w:szCs w:val="9"/>
        </w:rPr>
        <w:t>К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2"/>
          <w:kern w:val="0"/>
          <w:sz w:val="9"/>
          <w:szCs w:val="9"/>
        </w:rPr>
        <w:t>ОНТАКТНО ПАКУВАЊЕ</w:t>
      </w:r>
    </w:p>
    <w:p>
      <w:pPr>
        <w:framePr w:w="1245" w:hRule="auto" w:wrap="none" w:vAnchor="page" w:hAnchor="page" w:x="2153" w:y="4241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0F172A"/>
          <w:kern w:val="0"/>
          <w:sz w:val="12"/>
          <w:szCs w:val="12"/>
        </w:rPr>
        <w:t>TRIPLEX A</w:t>
      </w:r>
      <w:r>
        <w:rPr>
          <w:rFonts w:ascii="Montserrat" w:hAnsi="Montserrat" w:cs="Montserrat" w:eastAsia="Montserrat"/>
          <w:b/>
          <w:i w:val="0"/>
          <w:color w:val="0F172A"/>
          <w:spacing w:val="-1"/>
          <w:kern w:val="0"/>
          <w:sz w:val="12"/>
          <w:szCs w:val="12"/>
        </w:rPr>
        <w:t xml:space="preserve">LU BAG </w:t>
      </w:r>
    </w:p>
    <w:p>
      <w:pPr>
        <w:framePr w:w="1117" w:hRule="auto" w:wrap="none" w:vAnchor="page" w:hAnchor="page" w:x="3308" w:y="4264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9"/>
          <w:szCs w:val="9"/>
        </w:rPr>
        <w:t>ТРИПЛ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9"/>
          <w:szCs w:val="9"/>
        </w:rPr>
        <w:t>ЕКС АЛУ КЕСА</w:t>
      </w:r>
    </w:p>
    <w:p>
      <w:pPr>
        <w:framePr w:w="3579" w:hRule="auto" w:wrap="none" w:vAnchor="page" w:hAnchor="page" w:x="2153" w:y="4369"/>
        <w:spacing w:before="0" w:after="0" w:line="110" w:lineRule="exact"/>
        <w:ind w:left="0" w:right="0" w:firstLine="0"/>
        <w:jc w:val="left"/>
      </w:pPr>
      <w:r>
        <w:rPr>
          <w:rFonts w:ascii="Roboto Mono Medium" w:hAnsi="Roboto Mono Medium" w:cs="Roboto Mono Medium" w:eastAsia="Roboto Mono Medium"/>
          <w:b w:val="0"/>
          <w:i w:val="0"/>
          <w:color w:val="1E293B"/>
          <w:spacing w:val="-6"/>
          <w:kern w:val="0"/>
          <w:sz w:val="11"/>
          <w:szCs w:val="11"/>
        </w:rPr>
        <w:t xml:space="preserve">PET 12 · ALU 7 · PE 80 · 300×500 mm · net 400.0 g </w:t>
      </w:r>
      <w:r>
        <w:rPr>
          <w:rFonts w:ascii="Roboto Mono Medium" w:hAnsi="Roboto Mono Medium" w:cs="Roboto Mono Medium" w:eastAsia="Roboto Mono Medium"/>
          <w:b w:val="0"/>
          <w:i w:val="0"/>
          <w:color w:val="1E293B"/>
          <w:spacing w:val="-7"/>
          <w:kern w:val="0"/>
          <w:sz w:val="11"/>
          <w:szCs w:val="11"/>
        </w:rPr>
        <w:t>±3%</w:t>
      </w:r>
    </w:p>
    <w:p>
      <w:pPr>
        <w:framePr w:w="1018" w:hRule="auto" w:wrap="none" w:vAnchor="page" w:hAnchor="page" w:x="6058" w:y="4249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4"/>
          <w:kern w:val="0"/>
          <w:sz w:val="11"/>
          <w:szCs w:val="11"/>
        </w:rPr>
        <w:t>DO</w:t>
      </w:r>
      <w:r>
        <w:rPr>
          <w:rFonts w:ascii="Orbitron" w:hAnsi="Orbitron" w:cs="Orbitron" w:eastAsia="Orbitron"/>
          <w:b/>
          <w:i w:val="0"/>
          <w:color w:val="7A5C1E"/>
          <w:spacing w:val="3"/>
          <w:kern w:val="0"/>
          <w:sz w:val="11"/>
          <w:szCs w:val="11"/>
        </w:rPr>
        <w:t>SAGE FORM</w:t>
      </w:r>
    </w:p>
    <w:p>
      <w:pPr>
        <w:framePr w:w="994" w:hRule="auto" w:wrap="none" w:vAnchor="page" w:hAnchor="page" w:x="6058" w:y="4397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9"/>
          <w:szCs w:val="9"/>
        </w:rPr>
        <w:t>ДО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2"/>
          <w:kern w:val="0"/>
          <w:sz w:val="9"/>
          <w:szCs w:val="9"/>
        </w:rPr>
        <w:t>ЗАЖНА ФОРМА</w:t>
      </w:r>
    </w:p>
    <w:p>
      <w:pPr>
        <w:framePr w:w="1681" w:hRule="auto" w:wrap="none" w:vAnchor="page" w:hAnchor="page" w:x="7158" w:y="4241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0F172A"/>
          <w:spacing w:val="-1"/>
          <w:kern w:val="0"/>
          <w:sz w:val="12"/>
          <w:szCs w:val="12"/>
        </w:rPr>
        <w:t>DRY CANNABIS FLO</w:t>
      </w:r>
      <w:r>
        <w:rPr>
          <w:rFonts w:ascii="Montserrat" w:hAnsi="Montserrat" w:cs="Montserrat" w:eastAsia="Montserrat"/>
          <w:b/>
          <w:i w:val="0"/>
          <w:color w:val="0F172A"/>
          <w:spacing w:val="-2"/>
          <w:kern w:val="0"/>
          <w:sz w:val="12"/>
          <w:szCs w:val="12"/>
        </w:rPr>
        <w:t xml:space="preserve">WER </w:t>
      </w:r>
    </w:p>
    <w:p>
      <w:pPr>
        <w:framePr w:w="1236" w:hRule="auto" w:wrap="none" w:vAnchor="page" w:hAnchor="page" w:x="8733" w:y="4264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9"/>
          <w:szCs w:val="9"/>
        </w:rPr>
        <w:t xml:space="preserve">СУВ ЦВЕТ 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2"/>
          <w:kern w:val="0"/>
          <w:sz w:val="9"/>
          <w:szCs w:val="9"/>
        </w:rPr>
        <w:t>ОД КАНАБИС</w:t>
      </w:r>
    </w:p>
    <w:p>
      <w:pPr>
        <w:framePr w:w="984" w:hRule="auto" w:wrap="none" w:vAnchor="page" w:hAnchor="page" w:x="7158" w:y="4369"/>
        <w:spacing w:before="0" w:after="0" w:line="110" w:lineRule="exact"/>
        <w:ind w:left="0" w:right="0" w:firstLine="0"/>
        <w:jc w:val="left"/>
      </w:pPr>
      <w:r>
        <w:rPr>
          <w:rFonts w:ascii="Roboto Mono Medium" w:hAnsi="Roboto Mono Medium" w:cs="Roboto Mono Medium" w:eastAsia="Roboto Mono Medium"/>
          <w:b w:val="0"/>
          <w:i/>
          <w:color w:val="1E293B"/>
          <w:spacing w:val="-4"/>
          <w:kern w:val="0"/>
          <w:sz w:val="11"/>
          <w:szCs w:val="11"/>
        </w:rPr>
        <w:t>Canna</w:t>
      </w:r>
      <w:r>
        <w:rPr>
          <w:rFonts w:ascii="Roboto Mono Medium" w:hAnsi="Roboto Mono Medium" w:cs="Roboto Mono Medium" w:eastAsia="Roboto Mono Medium"/>
          <w:b w:val="0"/>
          <w:i/>
          <w:color w:val="1E293B"/>
          <w:spacing w:val="-5"/>
          <w:kern w:val="0"/>
          <w:sz w:val="11"/>
          <w:szCs w:val="11"/>
        </w:rPr>
        <w:t>bis flos.</w:t>
      </w:r>
    </w:p>
    <w:p>
      <w:pPr>
        <w:framePr w:w="1598" w:hRule="auto" w:wrap="none" w:vAnchor="page" w:hAnchor="page" w:x="7998" w:y="4369"/>
        <w:spacing w:before="0" w:after="0" w:line="110" w:lineRule="exact"/>
        <w:ind w:left="0" w:right="0" w:firstLine="0"/>
        <w:jc w:val="left"/>
      </w:pPr>
      <w:r>
        <w:rPr>
          <w:rFonts w:ascii="Roboto Mono Medium" w:hAnsi="Roboto Mono Medium" w:cs="Roboto Mono Medium" w:eastAsia="Roboto Mono Medium"/>
          <w:b w:val="0"/>
          <w:i w:val="0"/>
          <w:color w:val="1E293B"/>
          <w:spacing w:val="-6"/>
          <w:kern w:val="0"/>
          <w:sz w:val="11"/>
          <w:szCs w:val="11"/>
        </w:rPr>
        <w:t xml:space="preserve"> · Ph. Eur. 11.5 (302</w:t>
      </w:r>
      <w:r>
        <w:rPr>
          <w:rFonts w:ascii="Roboto Mono Medium" w:hAnsi="Roboto Mono Medium" w:cs="Roboto Mono Medium" w:eastAsia="Roboto Mono Medium"/>
          <w:b w:val="0"/>
          <w:i w:val="0"/>
          <w:color w:val="1E293B"/>
          <w:spacing w:val="-7"/>
          <w:kern w:val="0"/>
          <w:sz w:val="11"/>
          <w:szCs w:val="11"/>
        </w:rPr>
        <w:t>8)</w:t>
      </w:r>
    </w:p>
    <w:p>
      <w:pPr>
        <w:framePr w:w="226" w:hRule="auto" w:wrap="none" w:vAnchor="page" w:hAnchor="page" w:x="576" w:y="5256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kern w:val="0"/>
          <w:sz w:val="12"/>
          <w:szCs w:val="12"/>
        </w:rPr>
        <w:t>№</w:t>
      </w:r>
    </w:p>
    <w:p>
      <w:pPr>
        <w:framePr w:w="995" w:hRule="auto" w:wrap="none" w:vAnchor="page" w:hAnchor="page" w:x="1017" w:y="5241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spacing w:val="14"/>
          <w:kern w:val="0"/>
          <w:sz w:val="12"/>
          <w:szCs w:val="12"/>
        </w:rPr>
        <w:t>PARAME</w:t>
      </w:r>
      <w:r>
        <w:rPr>
          <w:rFonts w:ascii="Montserrat" w:hAnsi="Montserrat" w:cs="Montserrat" w:eastAsia="Montserrat"/>
          <w:b/>
          <w:i w:val="0"/>
          <w:color w:val="1B3A5C"/>
          <w:spacing w:val="13"/>
          <w:kern w:val="0"/>
          <w:sz w:val="12"/>
          <w:szCs w:val="12"/>
        </w:rPr>
        <w:t xml:space="preserve">TER </w:t>
      </w:r>
    </w:p>
    <w:p>
      <w:pPr>
        <w:framePr w:w="112" w:hRule="auto" w:wrap="none" w:vAnchor="page" w:hAnchor="page" w:x="1992" w:y="5248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5A6E84"/>
          <w:kern w:val="0"/>
          <w:sz w:val="11"/>
          <w:szCs w:val="11"/>
        </w:rPr>
        <w:t>|</w:t>
      </w:r>
    </w:p>
    <w:p>
      <w:pPr>
        <w:framePr w:w="699" w:hRule="auto" w:wrap="none" w:vAnchor="page" w:hAnchor="page" w:x="2088" w:y="5260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>П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10"/>
          <w:szCs w:val="10"/>
        </w:rPr>
        <w:t>араметар</w:t>
      </w:r>
    </w:p>
    <w:p>
      <w:pPr>
        <w:framePr w:w="738" w:hRule="auto" w:wrap="none" w:vAnchor="page" w:hAnchor="page" w:x="5590" w:y="5241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spacing w:val="17"/>
          <w:kern w:val="0"/>
          <w:sz w:val="12"/>
          <w:szCs w:val="12"/>
        </w:rPr>
        <w:t>ME</w:t>
      </w:r>
      <w:r>
        <w:rPr>
          <w:rFonts w:ascii="Montserrat" w:hAnsi="Montserrat" w:cs="Montserrat" w:eastAsia="Montserrat"/>
          <w:b/>
          <w:i w:val="0"/>
          <w:color w:val="1B3A5C"/>
          <w:spacing w:val="16"/>
          <w:kern w:val="0"/>
          <w:sz w:val="12"/>
          <w:szCs w:val="12"/>
        </w:rPr>
        <w:t xml:space="preserve">THOD </w:t>
      </w:r>
    </w:p>
    <w:p>
      <w:pPr>
        <w:framePr w:w="112" w:hRule="auto" w:wrap="none" w:vAnchor="page" w:hAnchor="page" w:x="6309" w:y="5248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5A6E84"/>
          <w:kern w:val="0"/>
          <w:sz w:val="11"/>
          <w:szCs w:val="11"/>
        </w:rPr>
        <w:t>|</w:t>
      </w:r>
    </w:p>
    <w:p>
      <w:pPr>
        <w:framePr w:w="419" w:hRule="auto" w:wrap="none" w:vAnchor="page" w:hAnchor="page" w:x="6405" w:y="5260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-3"/>
          <w:kern w:val="0"/>
          <w:sz w:val="10"/>
          <w:szCs w:val="10"/>
        </w:rPr>
        <w:t>Метод</w:t>
      </w:r>
    </w:p>
    <w:p>
      <w:pPr>
        <w:framePr w:w="1157" w:hRule="auto" w:wrap="none" w:vAnchor="page" w:hAnchor="page" w:x="7743" w:y="5241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spacing w:val="13"/>
          <w:kern w:val="0"/>
          <w:sz w:val="12"/>
          <w:szCs w:val="12"/>
        </w:rPr>
        <w:t>ACC. CR</w:t>
      </w:r>
      <w:r>
        <w:rPr>
          <w:rFonts w:ascii="Montserrat" w:hAnsi="Montserrat" w:cs="Montserrat" w:eastAsia="Montserrat"/>
          <w:b/>
          <w:i w:val="0"/>
          <w:color w:val="1B3A5C"/>
          <w:spacing w:val="12"/>
          <w:kern w:val="0"/>
          <w:sz w:val="12"/>
          <w:szCs w:val="12"/>
        </w:rPr>
        <w:t xml:space="preserve">ITERIA </w:t>
      </w:r>
    </w:p>
    <w:p>
      <w:pPr>
        <w:framePr w:w="112" w:hRule="auto" w:wrap="none" w:vAnchor="page" w:hAnchor="page" w:x="8880" w:y="5248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5A6E84"/>
          <w:kern w:val="0"/>
          <w:sz w:val="11"/>
          <w:szCs w:val="11"/>
        </w:rPr>
        <w:t>|</w:t>
      </w:r>
    </w:p>
    <w:p>
      <w:pPr>
        <w:framePr w:w="677" w:hRule="auto" w:wrap="none" w:vAnchor="page" w:hAnchor="page" w:x="8976" w:y="5260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5"/>
          <w:kern w:val="0"/>
          <w:sz w:val="10"/>
          <w:szCs w:val="10"/>
        </w:rPr>
        <w:t>Кр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итериум</w:t>
      </w:r>
    </w:p>
    <w:p>
      <w:pPr>
        <w:framePr w:w="648" w:hRule="auto" w:wrap="none" w:vAnchor="page" w:hAnchor="page" w:x="10130" w:y="5241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spacing w:val="15"/>
          <w:kern w:val="0"/>
          <w:sz w:val="12"/>
          <w:szCs w:val="12"/>
        </w:rPr>
        <w:t>RESU</w:t>
      </w:r>
      <w:r>
        <w:rPr>
          <w:rFonts w:ascii="Montserrat" w:hAnsi="Montserrat" w:cs="Montserrat" w:eastAsia="Montserrat"/>
          <w:b/>
          <w:i w:val="0"/>
          <w:color w:val="1B3A5C"/>
          <w:spacing w:val="14"/>
          <w:kern w:val="0"/>
          <w:sz w:val="12"/>
          <w:szCs w:val="12"/>
        </w:rPr>
        <w:t xml:space="preserve">LT </w:t>
      </w:r>
    </w:p>
    <w:p>
      <w:pPr>
        <w:framePr w:w="112" w:hRule="auto" w:wrap="none" w:vAnchor="page" w:hAnchor="page" w:x="10759" w:y="5248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5A6E84"/>
          <w:kern w:val="0"/>
          <w:sz w:val="11"/>
          <w:szCs w:val="11"/>
        </w:rPr>
        <w:t>|</w:t>
      </w:r>
    </w:p>
    <w:p>
      <w:pPr>
        <w:framePr w:w="557" w:hRule="auto" w:wrap="none" w:vAnchor="page" w:hAnchor="page" w:x="10855" w:y="5260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>Резу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10"/>
          <w:szCs w:val="10"/>
        </w:rPr>
        <w:t>лтат</w:t>
      </w:r>
    </w:p>
    <w:p>
      <w:pPr>
        <w:framePr w:w="152" w:hRule="auto" w:wrap="none" w:vAnchor="page" w:hAnchor="page" w:x="576" w:y="5599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3B6BA5"/>
          <w:kern w:val="0"/>
          <w:sz w:val="12"/>
          <w:szCs w:val="12"/>
        </w:rPr>
        <w:t>1</w:t>
      </w:r>
    </w:p>
    <w:p>
      <w:pPr>
        <w:framePr w:w="2132" w:hRule="auto" w:wrap="none" w:vAnchor="page" w:hAnchor="page" w:x="1017" w:y="5615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spacing w:val="4"/>
          <w:kern w:val="0"/>
          <w:sz w:val="13"/>
          <w:szCs w:val="13"/>
        </w:rPr>
        <w:t>Identification A, Ap</w:t>
      </w:r>
      <w:r>
        <w:rPr>
          <w:rFonts w:ascii="Montserrat" w:hAnsi="Montserrat" w:cs="Montserrat" w:eastAsia="Montserrat"/>
          <w:b/>
          <w:i w:val="0"/>
          <w:color w:val="16324F"/>
          <w:spacing w:val="3"/>
          <w:kern w:val="0"/>
          <w:sz w:val="13"/>
          <w:szCs w:val="13"/>
        </w:rPr>
        <w:t xml:space="preserve">pearance </w:t>
      </w:r>
    </w:p>
    <w:p>
      <w:pPr>
        <w:framePr w:w="2093" w:hRule="auto" w:wrap="none" w:vAnchor="page" w:hAnchor="page" w:x="3192" w:y="562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5"/>
          <w:kern w:val="0"/>
          <w:sz w:val="10"/>
          <w:szCs w:val="10"/>
        </w:rPr>
        <w:t>Идентиф. A, Изглед ·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 xml:space="preserve"> Макроскопски</w:t>
      </w:r>
    </w:p>
    <w:p>
      <w:pPr>
        <w:framePr w:w="1268" w:hRule="auto" w:wrap="none" w:vAnchor="page" w:hAnchor="page" w:x="5590" w:y="562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6"/>
          <w:kern w:val="0"/>
          <w:sz w:val="11"/>
          <w:szCs w:val="11"/>
        </w:rPr>
        <w:t>Ph. Eur. mon. 3028</w:t>
      </w:r>
    </w:p>
    <w:p>
      <w:pPr>
        <w:framePr w:w="1466" w:hRule="auto" w:wrap="none" w:vAnchor="page" w:hAnchor="page" w:x="7743" w:y="561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>Conforms to monogra</w:t>
      </w:r>
      <w:r>
        <w:rPr>
          <w:rFonts w:ascii="Roboto Mono" w:hAnsi="Roboto Mono" w:cs="Roboto Mono" w:eastAsia="Roboto Mono"/>
          <w:b w:val="0"/>
          <w:i w:val="0"/>
          <w:color w:val="1E293B"/>
          <w:spacing w:val="-7"/>
          <w:kern w:val="0"/>
          <w:sz w:val="11"/>
          <w:szCs w:val="11"/>
        </w:rPr>
        <w:t>ph</w:t>
      </w:r>
    </w:p>
    <w:p>
      <w:pPr>
        <w:framePr w:w="704" w:hRule="auto" w:wrap="none" w:vAnchor="page" w:hAnchor="page" w:x="10730" w:y="5552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-3"/>
          <w:kern w:val="0"/>
          <w:sz w:val="13"/>
          <w:szCs w:val="13"/>
        </w:rPr>
        <w:t>Confor</w:t>
      </w:r>
      <w:r>
        <w:rPr>
          <w:rFonts w:ascii="Roboto Mono" w:hAnsi="Roboto Mono" w:cs="Roboto Mono" w:eastAsia="Roboto Mono"/>
          <w:b/>
          <w:i w:val="0"/>
          <w:color w:val="1B3A5C"/>
          <w:spacing w:val="-4"/>
          <w:kern w:val="0"/>
          <w:sz w:val="13"/>
          <w:szCs w:val="13"/>
        </w:rPr>
        <w:t>ms</w:t>
      </w:r>
    </w:p>
    <w:p>
      <w:pPr>
        <w:framePr w:w="614" w:hRule="auto" w:wrap="none" w:vAnchor="page" w:hAnchor="page" w:x="10775" w:y="5707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1B3A5C"/>
          <w:spacing w:val="3"/>
          <w:kern w:val="0"/>
          <w:sz w:val="10"/>
          <w:szCs w:val="10"/>
        </w:rPr>
        <w:t>Од</w:t>
      </w:r>
      <w:r>
        <w:rPr>
          <w:rFonts w:ascii="Montserrat Medium" w:hAnsi="Montserrat Medium" w:cs="Montserrat Medium" w:eastAsia="Montserrat Medium"/>
          <w:b w:val="0"/>
          <w:i/>
          <w:color w:val="1B3A5C"/>
          <w:spacing w:val="2"/>
          <w:kern w:val="0"/>
          <w:sz w:val="10"/>
          <w:szCs w:val="10"/>
        </w:rPr>
        <w:t>говара</w:t>
      </w:r>
    </w:p>
    <w:p>
      <w:pPr>
        <w:framePr w:w="152" w:hRule="auto" w:wrap="none" w:vAnchor="page" w:hAnchor="page" w:x="576" w:y="5854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3B6BA5"/>
          <w:kern w:val="0"/>
          <w:sz w:val="12"/>
          <w:szCs w:val="12"/>
        </w:rPr>
        <w:t>2</w:t>
      </w:r>
    </w:p>
    <w:p>
      <w:pPr>
        <w:framePr w:w="1187" w:hRule="auto" w:wrap="none" w:vAnchor="page" w:hAnchor="page" w:x="1017" w:y="5855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spacing w:val="4"/>
          <w:kern w:val="0"/>
          <w:sz w:val="13"/>
          <w:szCs w:val="13"/>
        </w:rPr>
        <w:t>Identifi</w:t>
      </w:r>
      <w:r>
        <w:rPr>
          <w:rFonts w:ascii="Montserrat" w:hAnsi="Montserrat" w:cs="Montserrat" w:eastAsia="Montserrat"/>
          <w:b/>
          <w:i w:val="0"/>
          <w:color w:val="16324F"/>
          <w:spacing w:val="3"/>
          <w:kern w:val="0"/>
          <w:sz w:val="13"/>
          <w:szCs w:val="13"/>
        </w:rPr>
        <w:t xml:space="preserve">cation B </w:t>
      </w:r>
    </w:p>
    <w:p>
      <w:pPr>
        <w:framePr w:w="1628" w:hRule="auto" w:wrap="none" w:vAnchor="page" w:hAnchor="page" w:x="2247" w:y="586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5"/>
          <w:kern w:val="0"/>
          <w:sz w:val="10"/>
          <w:szCs w:val="10"/>
        </w:rPr>
        <w:t xml:space="preserve">Идентиф. Б · 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Микроскопски</w:t>
      </w:r>
    </w:p>
    <w:p>
      <w:pPr>
        <w:framePr w:w="1928" w:hRule="auto" w:wrap="none" w:vAnchor="page" w:hAnchor="page" w:x="5590" w:y="586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6"/>
          <w:kern w:val="0"/>
          <w:sz w:val="11"/>
          <w:szCs w:val="11"/>
        </w:rPr>
        <w:t>Ph. Eur. 2.8.23 (microscop</w:t>
      </w:r>
      <w:r>
        <w:rPr>
          <w:rFonts w:ascii="Roboto Mono" w:hAnsi="Roboto Mono" w:cs="Roboto Mono" w:eastAsia="Roboto Mono"/>
          <w:b w:val="0"/>
          <w:i w:val="0"/>
          <w:color w:val="475569"/>
          <w:spacing w:val="-7"/>
          <w:kern w:val="0"/>
          <w:sz w:val="11"/>
          <w:szCs w:val="11"/>
        </w:rPr>
        <w:t>y)</w:t>
      </w:r>
    </w:p>
    <w:p>
      <w:pPr>
        <w:framePr w:w="1466" w:hRule="auto" w:wrap="none" w:vAnchor="page" w:hAnchor="page" w:x="7743" w:y="586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>Conforms to monogra</w:t>
      </w:r>
      <w:r>
        <w:rPr>
          <w:rFonts w:ascii="Roboto Mono" w:hAnsi="Roboto Mono" w:cs="Roboto Mono" w:eastAsia="Roboto Mono"/>
          <w:b w:val="0"/>
          <w:i w:val="0"/>
          <w:color w:val="1E293B"/>
          <w:spacing w:val="-7"/>
          <w:kern w:val="0"/>
          <w:sz w:val="11"/>
          <w:szCs w:val="11"/>
        </w:rPr>
        <w:t>ph</w:t>
      </w:r>
    </w:p>
    <w:p>
      <w:pPr>
        <w:framePr w:w="704" w:hRule="auto" w:wrap="none" w:vAnchor="page" w:hAnchor="page" w:x="10730" w:y="5792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-3"/>
          <w:kern w:val="0"/>
          <w:sz w:val="13"/>
          <w:szCs w:val="13"/>
        </w:rPr>
        <w:t>Confor</w:t>
      </w:r>
      <w:r>
        <w:rPr>
          <w:rFonts w:ascii="Roboto Mono" w:hAnsi="Roboto Mono" w:cs="Roboto Mono" w:eastAsia="Roboto Mono"/>
          <w:b/>
          <w:i w:val="0"/>
          <w:color w:val="1B3A5C"/>
          <w:spacing w:val="-4"/>
          <w:kern w:val="0"/>
          <w:sz w:val="13"/>
          <w:szCs w:val="13"/>
        </w:rPr>
        <w:t>ms</w:t>
      </w:r>
    </w:p>
    <w:p>
      <w:pPr>
        <w:framePr w:w="614" w:hRule="auto" w:wrap="none" w:vAnchor="page" w:hAnchor="page" w:x="10775" w:y="5947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1B3A5C"/>
          <w:spacing w:val="3"/>
          <w:kern w:val="0"/>
          <w:sz w:val="10"/>
          <w:szCs w:val="10"/>
        </w:rPr>
        <w:t>Од</w:t>
      </w:r>
      <w:r>
        <w:rPr>
          <w:rFonts w:ascii="Montserrat Medium" w:hAnsi="Montserrat Medium" w:cs="Montserrat Medium" w:eastAsia="Montserrat Medium"/>
          <w:b w:val="0"/>
          <w:i/>
          <w:color w:val="1B3A5C"/>
          <w:spacing w:val="2"/>
          <w:kern w:val="0"/>
          <w:sz w:val="10"/>
          <w:szCs w:val="10"/>
        </w:rPr>
        <w:t>говара</w:t>
      </w:r>
    </w:p>
    <w:p>
      <w:pPr>
        <w:framePr w:w="152" w:hRule="auto" w:wrap="none" w:vAnchor="page" w:hAnchor="page" w:x="576" w:y="6094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3B6BA5"/>
          <w:kern w:val="0"/>
          <w:sz w:val="12"/>
          <w:szCs w:val="12"/>
        </w:rPr>
        <w:t>3</w:t>
      </w:r>
    </w:p>
    <w:p>
      <w:pPr>
        <w:framePr w:w="1187" w:hRule="auto" w:wrap="none" w:vAnchor="page" w:hAnchor="page" w:x="1017" w:y="6095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spacing w:val="4"/>
          <w:kern w:val="0"/>
          <w:sz w:val="13"/>
          <w:szCs w:val="13"/>
        </w:rPr>
        <w:t>Identification</w:t>
      </w:r>
      <w:r>
        <w:rPr>
          <w:rFonts w:ascii="Montserrat" w:hAnsi="Montserrat" w:cs="Montserrat" w:eastAsia="Montserrat"/>
          <w:b/>
          <w:i w:val="0"/>
          <w:color w:val="16324F"/>
          <w:spacing w:val="3"/>
          <w:kern w:val="0"/>
          <w:sz w:val="13"/>
          <w:szCs w:val="13"/>
        </w:rPr>
        <w:t xml:space="preserve"> C </w:t>
      </w:r>
    </w:p>
    <w:p>
      <w:pPr>
        <w:framePr w:w="1481" w:hRule="auto" w:wrap="none" w:vAnchor="page" w:hAnchor="page" w:x="2247" w:y="610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Идентиф. Ц · HPLC/HP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>TLC</w:t>
      </w:r>
    </w:p>
    <w:p>
      <w:pPr>
        <w:framePr w:w="1532" w:hRule="auto" w:wrap="none" w:vAnchor="page" w:hAnchor="page" w:x="5590" w:y="610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6"/>
          <w:kern w:val="0"/>
          <w:sz w:val="11"/>
          <w:szCs w:val="11"/>
        </w:rPr>
        <w:t>Ph. Eur. 2.2.29 (302</w:t>
      </w:r>
      <w:r>
        <w:rPr>
          <w:rFonts w:ascii="Roboto Mono" w:hAnsi="Roboto Mono" w:cs="Roboto Mono" w:eastAsia="Roboto Mono"/>
          <w:b w:val="0"/>
          <w:i w:val="0"/>
          <w:color w:val="475569"/>
          <w:spacing w:val="-7"/>
          <w:kern w:val="0"/>
          <w:sz w:val="11"/>
          <w:szCs w:val="11"/>
        </w:rPr>
        <w:t>8)</w:t>
      </w:r>
    </w:p>
    <w:p>
      <w:pPr>
        <w:framePr w:w="1466" w:hRule="auto" w:wrap="none" w:vAnchor="page" w:hAnchor="page" w:x="7743" w:y="610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>Conforms to monogra</w:t>
      </w:r>
      <w:r>
        <w:rPr>
          <w:rFonts w:ascii="Roboto Mono" w:hAnsi="Roboto Mono" w:cs="Roboto Mono" w:eastAsia="Roboto Mono"/>
          <w:b w:val="0"/>
          <w:i w:val="0"/>
          <w:color w:val="1E293B"/>
          <w:spacing w:val="-7"/>
          <w:kern w:val="0"/>
          <w:sz w:val="11"/>
          <w:szCs w:val="11"/>
        </w:rPr>
        <w:t>ph</w:t>
      </w:r>
    </w:p>
    <w:p>
      <w:pPr>
        <w:framePr w:w="704" w:hRule="auto" w:wrap="none" w:vAnchor="page" w:hAnchor="page" w:x="10730" w:y="6032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-3"/>
          <w:kern w:val="0"/>
          <w:sz w:val="13"/>
          <w:szCs w:val="13"/>
        </w:rPr>
        <w:t>Confor</w:t>
      </w:r>
      <w:r>
        <w:rPr>
          <w:rFonts w:ascii="Roboto Mono" w:hAnsi="Roboto Mono" w:cs="Roboto Mono" w:eastAsia="Roboto Mono"/>
          <w:b/>
          <w:i w:val="0"/>
          <w:color w:val="1B3A5C"/>
          <w:spacing w:val="-4"/>
          <w:kern w:val="0"/>
          <w:sz w:val="13"/>
          <w:szCs w:val="13"/>
        </w:rPr>
        <w:t>ms</w:t>
      </w:r>
    </w:p>
    <w:p>
      <w:pPr>
        <w:framePr w:w="614" w:hRule="auto" w:wrap="none" w:vAnchor="page" w:hAnchor="page" w:x="10775" w:y="6187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1B3A5C"/>
          <w:spacing w:val="3"/>
          <w:kern w:val="0"/>
          <w:sz w:val="10"/>
          <w:szCs w:val="10"/>
        </w:rPr>
        <w:t>Од</w:t>
      </w:r>
      <w:r>
        <w:rPr>
          <w:rFonts w:ascii="Montserrat Medium" w:hAnsi="Montserrat Medium" w:cs="Montserrat Medium" w:eastAsia="Montserrat Medium"/>
          <w:b w:val="0"/>
          <w:i/>
          <w:color w:val="1B3A5C"/>
          <w:spacing w:val="2"/>
          <w:kern w:val="0"/>
          <w:sz w:val="10"/>
          <w:szCs w:val="10"/>
        </w:rPr>
        <w:t>говара</w:t>
      </w:r>
    </w:p>
    <w:p>
      <w:pPr>
        <w:framePr w:w="152" w:hRule="auto" w:wrap="none" w:vAnchor="page" w:hAnchor="page" w:x="576" w:y="6349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3B6BA5"/>
          <w:kern w:val="0"/>
          <w:sz w:val="12"/>
          <w:szCs w:val="12"/>
        </w:rPr>
        <w:t>4</w:t>
      </w:r>
    </w:p>
    <w:p>
      <w:pPr>
        <w:framePr w:w="1097" w:hRule="auto" w:wrap="none" w:vAnchor="page" w:hAnchor="page" w:x="1017" w:y="6380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spacing w:val="7"/>
          <w:kern w:val="0"/>
          <w:sz w:val="13"/>
          <w:szCs w:val="13"/>
        </w:rPr>
        <w:t>A</w:t>
      </w:r>
      <w:r>
        <w:rPr>
          <w:rFonts w:ascii="Montserrat" w:hAnsi="Montserrat" w:cs="Montserrat" w:eastAsia="Montserrat"/>
          <w:b/>
          <w:i w:val="0"/>
          <w:color w:val="16324F"/>
          <w:spacing w:val="6"/>
          <w:kern w:val="0"/>
          <w:sz w:val="13"/>
          <w:szCs w:val="13"/>
        </w:rPr>
        <w:t xml:space="preserve">ssay — Total </w:t>
      </w:r>
    </w:p>
    <w:p>
      <w:pPr>
        <w:framePr w:w="150" w:hRule="auto" w:wrap="none" w:vAnchor="page" w:hAnchor="page" w:x="2175" w:y="6337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kern w:val="0"/>
          <w:sz w:val="11"/>
          <w:szCs w:val="11"/>
        </w:rPr>
        <w:t>9</w:t>
      </w:r>
    </w:p>
    <w:p>
      <w:pPr>
        <w:framePr w:w="503" w:hRule="auto" w:wrap="none" w:vAnchor="page" w:hAnchor="page" w:x="2250" w:y="6380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spacing w:val="4"/>
          <w:kern w:val="0"/>
          <w:sz w:val="13"/>
          <w:szCs w:val="13"/>
        </w:rPr>
        <w:t>-THC</w:t>
      </w:r>
      <w:r>
        <w:rPr>
          <w:rFonts w:ascii="Montserrat" w:hAnsi="Montserrat" w:cs="Montserrat" w:eastAsia="Montserrat"/>
          <w:b/>
          <w:i w:val="0"/>
          <w:color w:val="16324F"/>
          <w:spacing w:val="3"/>
          <w:kern w:val="0"/>
          <w:sz w:val="13"/>
          <w:szCs w:val="13"/>
        </w:rPr>
        <w:t xml:space="preserve">* </w:t>
      </w:r>
    </w:p>
    <w:p>
      <w:pPr>
        <w:framePr w:w="1133" w:hRule="auto" w:wrap="none" w:vAnchor="page" w:hAnchor="page" w:x="2775" w:y="6394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5"/>
          <w:kern w:val="0"/>
          <w:sz w:val="10"/>
          <w:szCs w:val="10"/>
        </w:rPr>
        <w:t>Ана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 xml:space="preserve">лиза — вкупен </w:t>
      </w:r>
    </w:p>
    <w:p>
      <w:pPr>
        <w:framePr w:w="330" w:hRule="auto" w:wrap="none" w:vAnchor="page" w:hAnchor="page" w:x="3987" w:y="6394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7"/>
          <w:kern w:val="0"/>
          <w:sz w:val="10"/>
          <w:szCs w:val="10"/>
        </w:rPr>
        <w:t>-T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6"/>
          <w:kern w:val="0"/>
          <w:sz w:val="10"/>
          <w:szCs w:val="10"/>
        </w:rPr>
        <w:t>HC</w:t>
      </w:r>
    </w:p>
    <w:p>
      <w:pPr>
        <w:framePr w:w="1532" w:hRule="auto" w:wrap="none" w:vAnchor="page" w:hAnchor="page" w:x="5590" w:y="630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6"/>
          <w:kern w:val="0"/>
          <w:sz w:val="11"/>
          <w:szCs w:val="11"/>
        </w:rPr>
        <w:t>Ph. Eur. 2.2.29 (HPL</w:t>
      </w:r>
      <w:r>
        <w:rPr>
          <w:rFonts w:ascii="Roboto Mono" w:hAnsi="Roboto Mono" w:cs="Roboto Mono" w:eastAsia="Roboto Mono"/>
          <w:b w:val="0"/>
          <w:i w:val="0"/>
          <w:color w:val="475569"/>
          <w:spacing w:val="-7"/>
          <w:kern w:val="0"/>
          <w:sz w:val="11"/>
          <w:szCs w:val="11"/>
        </w:rPr>
        <w:t>C)</w:t>
      </w:r>
    </w:p>
    <w:p>
      <w:pPr>
        <w:framePr w:w="1268" w:hRule="auto" w:wrap="none" w:vAnchor="page" w:hAnchor="page" w:x="5590" w:y="642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6"/>
          <w:kern w:val="0"/>
          <w:sz w:val="11"/>
          <w:szCs w:val="11"/>
        </w:rPr>
        <w:t>THC + THCA × 0.877</w:t>
      </w:r>
    </w:p>
    <w:p>
      <w:pPr>
        <w:framePr w:w="1070" w:hRule="auto" w:wrap="none" w:vAnchor="page" w:hAnchor="page" w:x="7743" w:y="634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 xml:space="preserve">Per Section 01 </w:t>
      </w:r>
    </w:p>
    <w:p>
      <w:pPr>
        <w:framePr w:w="140" w:hRule="auto" w:wrap="none" w:vAnchor="page" w:hAnchor="page" w:x="8658" w:y="6354"/>
        <w:spacing w:before="0" w:after="0" w:line="10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5A6E84"/>
          <w:kern w:val="0"/>
          <w:sz w:val="10"/>
          <w:szCs w:val="10"/>
        </w:rPr>
        <w:t>|</w:t>
      </w:r>
    </w:p>
    <w:p>
      <w:pPr>
        <w:framePr w:w="1132" w:hRule="auto" w:wrap="none" w:vAnchor="page" w:hAnchor="page" w:x="8793" w:y="6360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1"/>
          <w:szCs w:val="11"/>
        </w:rPr>
        <w:t>Согласно Погл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11"/>
          <w:szCs w:val="11"/>
        </w:rPr>
        <w:t>. 01</w:t>
      </w:r>
    </w:p>
    <w:p>
      <w:pPr>
        <w:framePr w:w="626" w:hRule="auto" w:wrap="none" w:vAnchor="page" w:hAnchor="page" w:x="10805" w:y="6347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-3"/>
          <w:kern w:val="0"/>
          <w:sz w:val="13"/>
          <w:szCs w:val="13"/>
        </w:rPr>
        <w:t>18.64</w:t>
      </w:r>
      <w:r>
        <w:rPr>
          <w:rFonts w:ascii="Roboto Mono" w:hAnsi="Roboto Mono" w:cs="Roboto Mono" w:eastAsia="Roboto Mono"/>
          <w:b/>
          <w:i w:val="0"/>
          <w:color w:val="1B3A5C"/>
          <w:spacing w:val="-4"/>
          <w:kern w:val="0"/>
          <w:sz w:val="13"/>
          <w:szCs w:val="13"/>
        </w:rPr>
        <w:t xml:space="preserve"> %</w:t>
      </w:r>
    </w:p>
    <w:p>
      <w:pPr>
        <w:framePr w:w="152" w:hRule="auto" w:wrap="none" w:vAnchor="page" w:hAnchor="page" w:x="576" w:y="6604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3B6BA5"/>
          <w:kern w:val="0"/>
          <w:sz w:val="12"/>
          <w:szCs w:val="12"/>
        </w:rPr>
        <w:t>5</w:t>
      </w:r>
    </w:p>
    <w:p>
      <w:pPr>
        <w:framePr w:w="1517" w:hRule="auto" w:wrap="none" w:vAnchor="page" w:hAnchor="page" w:x="1017" w:y="6605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spacing w:val="6"/>
          <w:kern w:val="0"/>
          <w:sz w:val="13"/>
          <w:szCs w:val="13"/>
        </w:rPr>
        <w:t>Assay — Total C</w:t>
      </w:r>
      <w:r>
        <w:rPr>
          <w:rFonts w:ascii="Montserrat" w:hAnsi="Montserrat" w:cs="Montserrat" w:eastAsia="Montserrat"/>
          <w:b/>
          <w:i w:val="0"/>
          <w:color w:val="16324F"/>
          <w:spacing w:val="5"/>
          <w:kern w:val="0"/>
          <w:sz w:val="13"/>
          <w:szCs w:val="13"/>
        </w:rPr>
        <w:t xml:space="preserve">BD* </w:t>
      </w:r>
    </w:p>
    <w:p>
      <w:pPr>
        <w:framePr w:w="1372" w:hRule="auto" w:wrap="none" w:vAnchor="page" w:hAnchor="page" w:x="2577" w:y="661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Анализа — вкупен C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>BD</w:t>
      </w:r>
    </w:p>
    <w:p>
      <w:pPr>
        <w:framePr w:w="1532" w:hRule="auto" w:wrap="none" w:vAnchor="page" w:hAnchor="page" w:x="5590" w:y="655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6"/>
          <w:kern w:val="0"/>
          <w:sz w:val="11"/>
          <w:szCs w:val="11"/>
        </w:rPr>
        <w:t>Ph. Eur. 2.2.29 (HPL</w:t>
      </w:r>
      <w:r>
        <w:rPr>
          <w:rFonts w:ascii="Roboto Mono" w:hAnsi="Roboto Mono" w:cs="Roboto Mono" w:eastAsia="Roboto Mono"/>
          <w:b w:val="0"/>
          <w:i w:val="0"/>
          <w:color w:val="475569"/>
          <w:spacing w:val="-7"/>
          <w:kern w:val="0"/>
          <w:sz w:val="11"/>
          <w:szCs w:val="11"/>
        </w:rPr>
        <w:t>C)</w:t>
      </w:r>
    </w:p>
    <w:p>
      <w:pPr>
        <w:framePr w:w="1268" w:hRule="auto" w:wrap="none" w:vAnchor="page" w:hAnchor="page" w:x="5590" w:y="667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6"/>
          <w:kern w:val="0"/>
          <w:sz w:val="11"/>
          <w:szCs w:val="11"/>
        </w:rPr>
        <w:t>CBD + CBDA × 0.877</w:t>
      </w:r>
    </w:p>
    <w:p>
      <w:pPr>
        <w:framePr w:w="740" w:hRule="auto" w:wrap="none" w:vAnchor="page" w:hAnchor="page" w:x="7809" w:y="661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 xml:space="preserve"> 1.0%, w/w</w:t>
      </w:r>
    </w:p>
    <w:p>
      <w:pPr>
        <w:framePr w:w="470" w:hRule="auto" w:wrap="none" w:vAnchor="page" w:hAnchor="page" w:x="10955" w:y="6602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-3"/>
          <w:kern w:val="0"/>
          <w:sz w:val="13"/>
          <w:szCs w:val="13"/>
        </w:rPr>
        <w:t>&lt; L</w:t>
      </w:r>
      <w:r>
        <w:rPr>
          <w:rFonts w:ascii="Roboto Mono" w:hAnsi="Roboto Mono" w:cs="Roboto Mono" w:eastAsia="Roboto Mono"/>
          <w:b/>
          <w:i w:val="0"/>
          <w:color w:val="1B3A5C"/>
          <w:spacing w:val="-4"/>
          <w:kern w:val="0"/>
          <w:sz w:val="13"/>
          <w:szCs w:val="13"/>
        </w:rPr>
        <w:t>OQ</w:t>
      </w:r>
    </w:p>
    <w:p>
      <w:pPr>
        <w:framePr w:w="152" w:hRule="auto" w:wrap="none" w:vAnchor="page" w:hAnchor="page" w:x="576" w:y="6859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3B6BA5"/>
          <w:kern w:val="0"/>
          <w:sz w:val="12"/>
          <w:szCs w:val="12"/>
        </w:rPr>
        <w:t>6</w:t>
      </w:r>
    </w:p>
    <w:p>
      <w:pPr>
        <w:framePr w:w="872" w:hRule="auto" w:wrap="none" w:vAnchor="page" w:hAnchor="page" w:x="1017" w:y="6860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spacing w:val="7"/>
          <w:kern w:val="0"/>
          <w:sz w:val="13"/>
          <w:szCs w:val="13"/>
        </w:rPr>
        <w:t>To</w:t>
      </w:r>
      <w:r>
        <w:rPr>
          <w:rFonts w:ascii="Montserrat" w:hAnsi="Montserrat" w:cs="Montserrat" w:eastAsia="Montserrat"/>
          <w:b/>
          <w:i w:val="0"/>
          <w:color w:val="16324F"/>
          <w:spacing w:val="6"/>
          <w:kern w:val="0"/>
          <w:sz w:val="13"/>
          <w:szCs w:val="13"/>
        </w:rPr>
        <w:t xml:space="preserve">tal CBN* </w:t>
      </w:r>
    </w:p>
    <w:p>
      <w:pPr>
        <w:framePr w:w="727" w:hRule="auto" w:wrap="none" w:vAnchor="page" w:hAnchor="page" w:x="1932" w:y="6874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>Вкупен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10"/>
          <w:szCs w:val="10"/>
        </w:rPr>
        <w:t xml:space="preserve"> CBN</w:t>
      </w:r>
    </w:p>
    <w:p>
      <w:pPr>
        <w:framePr w:w="1532" w:hRule="auto" w:wrap="none" w:vAnchor="page" w:hAnchor="page" w:x="5590" w:y="681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6"/>
          <w:kern w:val="0"/>
          <w:sz w:val="11"/>
          <w:szCs w:val="11"/>
        </w:rPr>
        <w:t>Ph. Eur. 2.2.29 (HPL</w:t>
      </w:r>
      <w:r>
        <w:rPr>
          <w:rFonts w:ascii="Roboto Mono" w:hAnsi="Roboto Mono" w:cs="Roboto Mono" w:eastAsia="Roboto Mono"/>
          <w:b w:val="0"/>
          <w:i w:val="0"/>
          <w:color w:val="475569"/>
          <w:spacing w:val="-7"/>
          <w:kern w:val="0"/>
          <w:sz w:val="11"/>
          <w:szCs w:val="11"/>
        </w:rPr>
        <w:t>C)</w:t>
      </w:r>
    </w:p>
    <w:p>
      <w:pPr>
        <w:framePr w:w="1268" w:hRule="auto" w:wrap="none" w:vAnchor="page" w:hAnchor="page" w:x="5590" w:y="693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6"/>
          <w:kern w:val="0"/>
          <w:sz w:val="11"/>
          <w:szCs w:val="11"/>
        </w:rPr>
        <w:t>CBN + CBNA × 0.876</w:t>
      </w:r>
    </w:p>
    <w:p>
      <w:pPr>
        <w:framePr w:w="740" w:hRule="auto" w:wrap="none" w:vAnchor="page" w:hAnchor="page" w:x="7809" w:y="687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 xml:space="preserve"> 1.0%, w/w</w:t>
      </w:r>
    </w:p>
    <w:p>
      <w:pPr>
        <w:framePr w:w="470" w:hRule="auto" w:wrap="none" w:vAnchor="page" w:hAnchor="page" w:x="10955" w:y="6857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-3"/>
          <w:kern w:val="0"/>
          <w:sz w:val="13"/>
          <w:szCs w:val="13"/>
        </w:rPr>
        <w:t>&lt; L</w:t>
      </w:r>
      <w:r>
        <w:rPr>
          <w:rFonts w:ascii="Roboto Mono" w:hAnsi="Roboto Mono" w:cs="Roboto Mono" w:eastAsia="Roboto Mono"/>
          <w:b/>
          <w:i w:val="0"/>
          <w:color w:val="1B3A5C"/>
          <w:spacing w:val="-4"/>
          <w:kern w:val="0"/>
          <w:sz w:val="13"/>
          <w:szCs w:val="13"/>
        </w:rPr>
        <w:t>OQ</w:t>
      </w:r>
    </w:p>
    <w:p>
      <w:pPr>
        <w:framePr w:w="152" w:hRule="auto" w:wrap="none" w:vAnchor="page" w:hAnchor="page" w:x="576" w:y="7114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3B6BA5"/>
          <w:kern w:val="0"/>
          <w:sz w:val="12"/>
          <w:szCs w:val="12"/>
        </w:rPr>
        <w:t>7</w:t>
      </w:r>
    </w:p>
    <w:p>
      <w:pPr>
        <w:framePr w:w="1172" w:hRule="auto" w:wrap="none" w:vAnchor="page" w:hAnchor="page" w:x="1017" w:y="7130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spacing w:val="6"/>
          <w:kern w:val="0"/>
          <w:sz w:val="13"/>
          <w:szCs w:val="13"/>
        </w:rPr>
        <w:t>Foreig</w:t>
      </w:r>
      <w:r>
        <w:rPr>
          <w:rFonts w:ascii="Montserrat" w:hAnsi="Montserrat" w:cs="Montserrat" w:eastAsia="Montserrat"/>
          <w:b/>
          <w:i w:val="0"/>
          <w:color w:val="16324F"/>
          <w:spacing w:val="5"/>
          <w:kern w:val="0"/>
          <w:sz w:val="13"/>
          <w:szCs w:val="13"/>
        </w:rPr>
        <w:t xml:space="preserve">n Matter </w:t>
      </w:r>
    </w:p>
    <w:p>
      <w:pPr>
        <w:framePr w:w="983" w:hRule="auto" w:wrap="none" w:vAnchor="page" w:hAnchor="page" w:x="2232" w:y="7144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Страни мат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>ерии</w:t>
      </w:r>
    </w:p>
    <w:p>
      <w:pPr>
        <w:framePr w:w="1004" w:hRule="auto" w:wrap="none" w:vAnchor="page" w:hAnchor="page" w:x="5590" w:y="706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6"/>
          <w:kern w:val="0"/>
          <w:sz w:val="11"/>
          <w:szCs w:val="11"/>
        </w:rPr>
        <w:t>Ph. Eur. 2.8.2</w:t>
      </w:r>
    </w:p>
    <w:p>
      <w:pPr>
        <w:framePr w:w="1268" w:hRule="auto" w:wrap="none" w:vAnchor="page" w:hAnchor="page" w:x="5590" w:y="718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6"/>
          <w:kern w:val="0"/>
          <w:sz w:val="11"/>
          <w:szCs w:val="11"/>
        </w:rPr>
        <w:t>In-house · интерна</w:t>
      </w:r>
    </w:p>
    <w:p>
      <w:pPr>
        <w:framePr w:w="2390" w:hRule="auto" w:wrap="none" w:vAnchor="page" w:hAnchor="page" w:x="7809" w:y="706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 xml:space="preserve"> 2.0% / 25–50 g · &lt; 1 cm leaves, </w:t>
      </w:r>
      <w:r>
        <w:rPr>
          <w:rFonts w:ascii="Roboto Mono" w:hAnsi="Roboto Mono" w:cs="Roboto Mono" w:eastAsia="Roboto Mono"/>
          <w:b w:val="0"/>
          <w:i w:val="0"/>
          <w:color w:val="1E293B"/>
          <w:spacing w:val="-7"/>
          <w:kern w:val="0"/>
          <w:sz w:val="11"/>
          <w:szCs w:val="11"/>
        </w:rPr>
        <w:t>no</w:t>
      </w:r>
    </w:p>
    <w:p>
      <w:pPr>
        <w:framePr w:w="410" w:hRule="auto" w:wrap="none" w:vAnchor="page" w:hAnchor="page" w:x="7743" w:y="718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>seeds</w:t>
      </w:r>
    </w:p>
    <w:p>
      <w:pPr>
        <w:framePr w:w="704" w:hRule="auto" w:wrap="none" w:vAnchor="page" w:hAnchor="page" w:x="10730" w:y="7067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-3"/>
          <w:kern w:val="0"/>
          <w:sz w:val="13"/>
          <w:szCs w:val="13"/>
        </w:rPr>
        <w:t>Confor</w:t>
      </w:r>
      <w:r>
        <w:rPr>
          <w:rFonts w:ascii="Roboto Mono" w:hAnsi="Roboto Mono" w:cs="Roboto Mono" w:eastAsia="Roboto Mono"/>
          <w:b/>
          <w:i w:val="0"/>
          <w:color w:val="1B3A5C"/>
          <w:spacing w:val="-4"/>
          <w:kern w:val="0"/>
          <w:sz w:val="13"/>
          <w:szCs w:val="13"/>
        </w:rPr>
        <w:t>ms</w:t>
      </w:r>
    </w:p>
    <w:p>
      <w:pPr>
        <w:framePr w:w="614" w:hRule="auto" w:wrap="none" w:vAnchor="page" w:hAnchor="page" w:x="10775" w:y="7207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1B3A5C"/>
          <w:spacing w:val="3"/>
          <w:kern w:val="0"/>
          <w:sz w:val="10"/>
          <w:szCs w:val="10"/>
        </w:rPr>
        <w:t>Од</w:t>
      </w:r>
      <w:r>
        <w:rPr>
          <w:rFonts w:ascii="Montserrat Medium" w:hAnsi="Montserrat Medium" w:cs="Montserrat Medium" w:eastAsia="Montserrat Medium"/>
          <w:b w:val="0"/>
          <w:i/>
          <w:color w:val="1B3A5C"/>
          <w:spacing w:val="2"/>
          <w:kern w:val="0"/>
          <w:sz w:val="10"/>
          <w:szCs w:val="10"/>
        </w:rPr>
        <w:t>говара</w:t>
      </w:r>
    </w:p>
    <w:p>
      <w:pPr>
        <w:framePr w:w="152" w:hRule="auto" w:wrap="none" w:vAnchor="page" w:hAnchor="page" w:x="576" w:y="7369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3B6BA5"/>
          <w:kern w:val="0"/>
          <w:sz w:val="12"/>
          <w:szCs w:val="12"/>
        </w:rPr>
        <w:t>8</w:t>
      </w:r>
    </w:p>
    <w:p>
      <w:pPr>
        <w:framePr w:w="1128" w:hRule="auto" w:wrap="none" w:vAnchor="page" w:hAnchor="page" w:x="1017" w:y="7385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spacing w:val="3"/>
          <w:kern w:val="0"/>
          <w:sz w:val="13"/>
          <w:szCs w:val="13"/>
        </w:rPr>
        <w:t>Loss on Dr</w:t>
      </w:r>
      <w:r>
        <w:rPr>
          <w:rFonts w:ascii="Montserrat" w:hAnsi="Montserrat" w:cs="Montserrat" w:eastAsia="Montserrat"/>
          <w:b/>
          <w:i w:val="0"/>
          <w:color w:val="16324F"/>
          <w:spacing w:val="2"/>
          <w:kern w:val="0"/>
          <w:sz w:val="13"/>
          <w:szCs w:val="13"/>
        </w:rPr>
        <w:t xml:space="preserve">ying </w:t>
      </w:r>
    </w:p>
    <w:p>
      <w:pPr>
        <w:framePr w:w="1230" w:hRule="auto" w:wrap="none" w:vAnchor="page" w:hAnchor="page" w:x="2187" w:y="739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5"/>
          <w:kern w:val="0"/>
          <w:sz w:val="10"/>
          <w:szCs w:val="10"/>
        </w:rPr>
        <w:t xml:space="preserve">Губиток 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при сушење</w:t>
      </w:r>
    </w:p>
    <w:p>
      <w:pPr>
        <w:framePr w:w="1532" w:hRule="auto" w:wrap="none" w:vAnchor="page" w:hAnchor="page" w:x="5590" w:y="732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6"/>
          <w:kern w:val="0"/>
          <w:sz w:val="11"/>
          <w:szCs w:val="11"/>
        </w:rPr>
        <w:t>Ph. Eur. 2.2.32 (302</w:t>
      </w:r>
      <w:r>
        <w:rPr>
          <w:rFonts w:ascii="Roboto Mono" w:hAnsi="Roboto Mono" w:cs="Roboto Mono" w:eastAsia="Roboto Mono"/>
          <w:b w:val="0"/>
          <w:i w:val="0"/>
          <w:color w:val="475569"/>
          <w:spacing w:val="-7"/>
          <w:kern w:val="0"/>
          <w:sz w:val="11"/>
          <w:szCs w:val="11"/>
        </w:rPr>
        <w:t>8)</w:t>
      </w:r>
    </w:p>
    <w:p>
      <w:pPr>
        <w:framePr w:w="1598" w:hRule="auto" w:wrap="none" w:vAnchor="page" w:hAnchor="page" w:x="5590" w:y="745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6"/>
          <w:kern w:val="0"/>
          <w:sz w:val="11"/>
          <w:szCs w:val="11"/>
        </w:rPr>
        <w:t>40 °C, 24 h, 15–25 mb</w:t>
      </w:r>
      <w:r>
        <w:rPr>
          <w:rFonts w:ascii="Roboto Mono" w:hAnsi="Roboto Mono" w:cs="Roboto Mono" w:eastAsia="Roboto Mono"/>
          <w:b w:val="0"/>
          <w:i w:val="0"/>
          <w:color w:val="475569"/>
          <w:spacing w:val="-7"/>
          <w:kern w:val="0"/>
          <w:sz w:val="11"/>
          <w:szCs w:val="11"/>
        </w:rPr>
        <w:t>ar</w:t>
      </w:r>
    </w:p>
    <w:p>
      <w:pPr>
        <w:framePr w:w="476" w:hRule="auto" w:wrap="none" w:vAnchor="page" w:hAnchor="page" w:x="7809" w:y="738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 xml:space="preserve"> 12.0%</w:t>
      </w:r>
    </w:p>
    <w:p>
      <w:pPr>
        <w:framePr w:w="548" w:hRule="auto" w:wrap="none" w:vAnchor="page" w:hAnchor="page" w:x="10880" w:y="7367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-3"/>
          <w:kern w:val="0"/>
          <w:sz w:val="13"/>
          <w:szCs w:val="13"/>
        </w:rPr>
        <w:t>6.31</w:t>
      </w:r>
      <w:r>
        <w:rPr>
          <w:rFonts w:ascii="Roboto Mono" w:hAnsi="Roboto Mono" w:cs="Roboto Mono" w:eastAsia="Roboto Mono"/>
          <w:b/>
          <w:i w:val="0"/>
          <w:color w:val="1B3A5C"/>
          <w:spacing w:val="-4"/>
          <w:kern w:val="0"/>
          <w:sz w:val="13"/>
          <w:szCs w:val="13"/>
        </w:rPr>
        <w:t xml:space="preserve"> %</w:t>
      </w:r>
    </w:p>
    <w:p>
      <w:pPr>
        <w:framePr w:w="152" w:hRule="auto" w:wrap="none" w:vAnchor="page" w:hAnchor="page" w:x="576" w:y="7579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3B6BA5"/>
          <w:kern w:val="0"/>
          <w:sz w:val="12"/>
          <w:szCs w:val="12"/>
        </w:rPr>
        <w:t>9</w:t>
      </w:r>
    </w:p>
    <w:p>
      <w:pPr>
        <w:framePr w:w="1667" w:hRule="auto" w:wrap="none" w:vAnchor="page" w:hAnchor="page" w:x="1017" w:y="7580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spacing w:val="5"/>
          <w:kern w:val="0"/>
          <w:sz w:val="13"/>
          <w:szCs w:val="13"/>
        </w:rPr>
        <w:t>Micro</w:t>
      </w:r>
      <w:r>
        <w:rPr>
          <w:rFonts w:ascii="Montserrat" w:hAnsi="Montserrat" w:cs="Montserrat" w:eastAsia="Montserrat"/>
          <w:b/>
          <w:i w:val="0"/>
          <w:color w:val="16324F"/>
          <w:spacing w:val="4"/>
          <w:kern w:val="0"/>
          <w:sz w:val="13"/>
          <w:szCs w:val="13"/>
        </w:rPr>
        <w:t xml:space="preserve">biological Purity </w:t>
      </w:r>
    </w:p>
    <w:p>
      <w:pPr>
        <w:framePr w:w="1523" w:hRule="auto" w:wrap="none" w:vAnchor="page" w:hAnchor="page" w:x="2727" w:y="7594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6"/>
          <w:kern w:val="0"/>
          <w:sz w:val="10"/>
          <w:szCs w:val="10"/>
        </w:rPr>
        <w:t>Микробиол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5"/>
          <w:kern w:val="0"/>
          <w:sz w:val="10"/>
          <w:szCs w:val="10"/>
        </w:rPr>
        <w:t>ошка Чистота</w:t>
      </w:r>
    </w:p>
    <w:p>
      <w:pPr>
        <w:framePr w:w="2852" w:hRule="auto" w:wrap="none" w:vAnchor="page" w:hAnchor="page" w:x="4257" w:y="7579"/>
        <w:spacing w:before="0" w:after="0" w:line="11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7A5C1E"/>
          <w:spacing w:val="-6"/>
          <w:kern w:val="0"/>
          <w:sz w:val="11"/>
          <w:szCs w:val="11"/>
        </w:rPr>
        <w:t>· Ph. Eur. 2.6.12 / 2.6.13 / 2.6.31 cat</w:t>
      </w:r>
      <w:r>
        <w:rPr>
          <w:rFonts w:ascii="Roboto Mono SemiBold" w:hAnsi="Roboto Mono SemiBold" w:cs="Roboto Mono SemiBold" w:eastAsia="Roboto Mono SemiBold"/>
          <w:b w:val="0"/>
          <w:i w:val="0"/>
          <w:color w:val="7A5C1E"/>
          <w:spacing w:val="-7"/>
          <w:kern w:val="0"/>
          <w:sz w:val="11"/>
          <w:szCs w:val="11"/>
        </w:rPr>
        <w:t>. C</w:t>
      </w:r>
    </w:p>
    <w:p>
      <w:pPr>
        <w:framePr w:w="440" w:hRule="auto" w:wrap="none" w:vAnchor="page" w:hAnchor="page" w:x="1182" w:y="7734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spacing w:val="3"/>
          <w:kern w:val="0"/>
          <w:sz w:val="12"/>
          <w:szCs w:val="12"/>
        </w:rPr>
        <w:t xml:space="preserve">TAMC </w:t>
      </w:r>
    </w:p>
    <w:p>
      <w:pPr>
        <w:framePr w:w="146" w:hRule="auto" w:wrap="none" w:vAnchor="page" w:hAnchor="page" w:x="1572" w:y="7741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5A6E84"/>
          <w:kern w:val="0"/>
          <w:sz w:val="11"/>
          <w:szCs w:val="11"/>
        </w:rPr>
        <w:t>|</w:t>
      </w:r>
    </w:p>
    <w:p>
      <w:pPr>
        <w:framePr w:w="1870" w:hRule="auto" w:wrap="none" w:vAnchor="page" w:hAnchor="page" w:x="1722" w:y="775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5"/>
          <w:kern w:val="0"/>
          <w:sz w:val="10"/>
          <w:szCs w:val="10"/>
        </w:rPr>
        <w:t>Вкупен аеробен микро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бен број</w:t>
      </w:r>
    </w:p>
    <w:p>
      <w:pPr>
        <w:framePr w:w="1532" w:hRule="auto" w:wrap="none" w:vAnchor="page" w:hAnchor="page" w:x="5590" w:y="774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6"/>
          <w:kern w:val="0"/>
          <w:sz w:val="11"/>
          <w:szCs w:val="11"/>
        </w:rPr>
        <w:t>Ph. Eur. 2.6.12 cat.</w:t>
      </w:r>
      <w:r>
        <w:rPr>
          <w:rFonts w:ascii="Roboto Mono" w:hAnsi="Roboto Mono" w:cs="Roboto Mono" w:eastAsia="Roboto Mono"/>
          <w:b w:val="0"/>
          <w:i w:val="0"/>
          <w:color w:val="475569"/>
          <w:spacing w:val="-7"/>
          <w:kern w:val="0"/>
          <w:sz w:val="11"/>
          <w:szCs w:val="11"/>
        </w:rPr>
        <w:t xml:space="preserve"> C</w:t>
      </w:r>
    </w:p>
    <w:p>
      <w:pPr>
        <w:framePr w:w="278" w:hRule="auto" w:wrap="none" w:vAnchor="page" w:hAnchor="page" w:x="7809" w:y="775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 xml:space="preserve"> 10</w:t>
      </w:r>
    </w:p>
    <w:p>
      <w:pPr>
        <w:framePr w:w="134" w:hRule="auto" w:wrap="none" w:vAnchor="page" w:hAnchor="page" w:x="7989" w:y="7720"/>
        <w:spacing w:before="0" w:after="0" w:line="9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9"/>
          <w:szCs w:val="9"/>
        </w:rPr>
        <w:t>5</w:t>
      </w:r>
    </w:p>
    <w:p>
      <w:pPr>
        <w:framePr w:w="476" w:hRule="auto" w:wrap="none" w:vAnchor="page" w:hAnchor="page" w:x="8049" w:y="775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 xml:space="preserve"> CFU/g</w:t>
      </w:r>
    </w:p>
    <w:p>
      <w:pPr>
        <w:framePr w:w="1094" w:hRule="auto" w:wrap="none" w:vAnchor="page" w:hAnchor="page" w:x="10355" w:y="7727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-3"/>
          <w:kern w:val="0"/>
          <w:sz w:val="13"/>
          <w:szCs w:val="13"/>
        </w:rPr>
        <w:t>5 × 10³ CFU</w:t>
      </w:r>
      <w:r>
        <w:rPr>
          <w:rFonts w:ascii="Roboto Mono" w:hAnsi="Roboto Mono" w:cs="Roboto Mono" w:eastAsia="Roboto Mono"/>
          <w:b/>
          <w:i w:val="0"/>
          <w:color w:val="1B3A5C"/>
          <w:spacing w:val="-4"/>
          <w:kern w:val="0"/>
          <w:sz w:val="13"/>
          <w:szCs w:val="13"/>
        </w:rPr>
        <w:t>/g</w:t>
      </w:r>
    </w:p>
    <w:p>
      <w:pPr>
        <w:framePr w:w="440" w:hRule="auto" w:wrap="none" w:vAnchor="page" w:hAnchor="page" w:x="1182" w:y="7884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spacing w:val="3"/>
          <w:kern w:val="0"/>
          <w:sz w:val="12"/>
          <w:szCs w:val="12"/>
        </w:rPr>
        <w:t xml:space="preserve">TYMC </w:t>
      </w:r>
    </w:p>
    <w:p>
      <w:pPr>
        <w:framePr w:w="146" w:hRule="auto" w:wrap="none" w:vAnchor="page" w:hAnchor="page" w:x="1572" w:y="7891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5A6E84"/>
          <w:kern w:val="0"/>
          <w:sz w:val="11"/>
          <w:szCs w:val="11"/>
        </w:rPr>
        <w:t>|</w:t>
      </w:r>
    </w:p>
    <w:p>
      <w:pPr>
        <w:framePr w:w="1553" w:hRule="auto" w:wrap="none" w:vAnchor="page" w:hAnchor="page" w:x="1722" w:y="790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Вкупен број квас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>ци/мувли</w:t>
      </w:r>
    </w:p>
    <w:p>
      <w:pPr>
        <w:framePr w:w="1532" w:hRule="auto" w:wrap="none" w:vAnchor="page" w:hAnchor="page" w:x="5590" w:y="790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6"/>
          <w:kern w:val="0"/>
          <w:sz w:val="11"/>
          <w:szCs w:val="11"/>
        </w:rPr>
        <w:t>Ph. Eur. 2.6.12 cat.</w:t>
      </w:r>
      <w:r>
        <w:rPr>
          <w:rFonts w:ascii="Roboto Mono" w:hAnsi="Roboto Mono" w:cs="Roboto Mono" w:eastAsia="Roboto Mono"/>
          <w:b w:val="0"/>
          <w:i w:val="0"/>
          <w:color w:val="475569"/>
          <w:spacing w:val="-7"/>
          <w:kern w:val="0"/>
          <w:sz w:val="11"/>
          <w:szCs w:val="11"/>
        </w:rPr>
        <w:t xml:space="preserve"> C</w:t>
      </w:r>
    </w:p>
    <w:p>
      <w:pPr>
        <w:framePr w:w="278" w:hRule="auto" w:wrap="none" w:vAnchor="page" w:hAnchor="page" w:x="7809" w:y="790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 xml:space="preserve"> 10</w:t>
      </w:r>
    </w:p>
    <w:p>
      <w:pPr>
        <w:framePr w:w="134" w:hRule="auto" w:wrap="none" w:vAnchor="page" w:hAnchor="page" w:x="7989" w:y="7870"/>
        <w:spacing w:before="0" w:after="0" w:line="9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9"/>
          <w:szCs w:val="9"/>
        </w:rPr>
        <w:t>4</w:t>
      </w:r>
    </w:p>
    <w:p>
      <w:pPr>
        <w:framePr w:w="476" w:hRule="auto" w:wrap="none" w:vAnchor="page" w:hAnchor="page" w:x="8049" w:y="790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 xml:space="preserve"> CFU/g</w:t>
      </w:r>
    </w:p>
    <w:p>
      <w:pPr>
        <w:framePr w:w="1126" w:hRule="auto" w:wrap="none" w:vAnchor="page" w:hAnchor="page" w:x="10238" w:y="7889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7"/>
          <w:kern w:val="0"/>
          <w:sz w:val="11"/>
          <w:szCs w:val="11"/>
        </w:rPr>
        <w:t>1.1 × 10³ CF</w:t>
      </w:r>
      <w:r>
        <w:rPr>
          <w:rFonts w:ascii="Roboto Mono" w:hAnsi="Roboto Mono" w:cs="Roboto Mono" w:eastAsia="Roboto Mono"/>
          <w:b/>
          <w:i w:val="0"/>
          <w:color w:val="1B3A5C"/>
          <w:spacing w:val="6"/>
          <w:kern w:val="0"/>
          <w:sz w:val="11"/>
          <w:szCs w:val="11"/>
        </w:rPr>
        <w:t>U/g</w:t>
      </w:r>
    </w:p>
    <w:p>
      <w:pPr>
        <w:framePr w:w="1837" w:hRule="auto" w:wrap="none" w:vAnchor="page" w:hAnchor="page" w:x="1182" w:y="8034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spacing w:val="3"/>
          <w:kern w:val="0"/>
          <w:sz w:val="12"/>
          <w:szCs w:val="12"/>
        </w:rPr>
        <w:t xml:space="preserve">Bile-tolerant gram-neg. </w:t>
      </w:r>
    </w:p>
    <w:p>
      <w:pPr>
        <w:framePr w:w="146" w:hRule="auto" w:wrap="none" w:vAnchor="page" w:hAnchor="page" w:x="2997" w:y="8041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5A6E84"/>
          <w:kern w:val="0"/>
          <w:sz w:val="11"/>
          <w:szCs w:val="11"/>
        </w:rPr>
        <w:t>|</w:t>
      </w:r>
    </w:p>
    <w:p>
      <w:pPr>
        <w:framePr w:w="1789" w:hRule="auto" w:wrap="none" w:vAnchor="page" w:hAnchor="page" w:x="3147" w:y="805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5"/>
          <w:kern w:val="0"/>
          <w:sz w:val="10"/>
          <w:szCs w:val="10"/>
        </w:rPr>
        <w:t>Жолчно-толеран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тни грам-нег.</w:t>
      </w:r>
    </w:p>
    <w:p>
      <w:pPr>
        <w:framePr w:w="1532" w:hRule="auto" w:wrap="none" w:vAnchor="page" w:hAnchor="page" w:x="5590" w:y="805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6"/>
          <w:kern w:val="0"/>
          <w:sz w:val="11"/>
          <w:szCs w:val="11"/>
        </w:rPr>
        <w:t>Ph. Eur. 2.6.31 cat.</w:t>
      </w:r>
      <w:r>
        <w:rPr>
          <w:rFonts w:ascii="Roboto Mono" w:hAnsi="Roboto Mono" w:cs="Roboto Mono" w:eastAsia="Roboto Mono"/>
          <w:b w:val="0"/>
          <w:i w:val="0"/>
          <w:color w:val="475569"/>
          <w:spacing w:val="-7"/>
          <w:kern w:val="0"/>
          <w:sz w:val="11"/>
          <w:szCs w:val="11"/>
        </w:rPr>
        <w:t xml:space="preserve"> C</w:t>
      </w:r>
    </w:p>
    <w:p>
      <w:pPr>
        <w:framePr w:w="278" w:hRule="auto" w:wrap="none" w:vAnchor="page" w:hAnchor="page" w:x="7809" w:y="807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 xml:space="preserve"> 10</w:t>
      </w:r>
    </w:p>
    <w:p>
      <w:pPr>
        <w:framePr w:w="134" w:hRule="auto" w:wrap="none" w:vAnchor="page" w:hAnchor="page" w:x="7989" w:y="8035"/>
        <w:spacing w:before="0" w:after="0" w:line="9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9"/>
          <w:szCs w:val="9"/>
        </w:rPr>
        <w:t>4</w:t>
      </w:r>
    </w:p>
    <w:p>
      <w:pPr>
        <w:framePr w:w="476" w:hRule="auto" w:wrap="none" w:vAnchor="page" w:hAnchor="page" w:x="8049" w:y="807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 xml:space="preserve"> CFU/g</w:t>
      </w:r>
    </w:p>
    <w:p>
      <w:pPr>
        <w:framePr w:w="1340" w:hRule="auto" w:wrap="none" w:vAnchor="page" w:hAnchor="page" w:x="10149" w:y="8053"/>
        <w:spacing w:before="0" w:after="0" w:line="10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-3"/>
          <w:kern w:val="0"/>
          <w:sz w:val="10"/>
          <w:szCs w:val="10"/>
        </w:rPr>
        <w:t>&lt; 1</w:t>
      </w:r>
      <w:r>
        <w:rPr>
          <w:rFonts w:ascii="Roboto Mono" w:hAnsi="Roboto Mono" w:cs="Roboto Mono" w:eastAsia="Roboto Mono"/>
          <w:b/>
          <w:i w:val="0"/>
          <w:color w:val="1B3A5C"/>
          <w:spacing w:val="-4"/>
          <w:kern w:val="0"/>
          <w:sz w:val="10"/>
          <w:szCs w:val="10"/>
        </w:rPr>
        <w:t>0³ and &gt; 10² CFU/g</w:t>
      </w:r>
    </w:p>
    <w:p>
      <w:pPr>
        <w:framePr w:w="872" w:hRule="auto" w:wrap="none" w:vAnchor="page" w:hAnchor="page" w:x="1182" w:y="8229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spacing w:val="3"/>
          <w:kern w:val="0"/>
          <w:sz w:val="12"/>
          <w:szCs w:val="12"/>
        </w:rPr>
        <w:t xml:space="preserve">Salmonella </w:t>
      </w:r>
    </w:p>
    <w:p>
      <w:pPr>
        <w:framePr w:w="146" w:hRule="auto" w:wrap="none" w:vAnchor="page" w:hAnchor="page" w:x="2022" w:y="8236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5A6E84"/>
          <w:kern w:val="0"/>
          <w:sz w:val="11"/>
          <w:szCs w:val="11"/>
        </w:rPr>
        <w:t>|</w:t>
      </w:r>
    </w:p>
    <w:p>
      <w:pPr>
        <w:framePr w:w="713" w:hRule="auto" w:wrap="none" w:vAnchor="page" w:hAnchor="page" w:x="2172" w:y="8254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8"/>
          <w:kern w:val="0"/>
          <w:sz w:val="10"/>
          <w:szCs w:val="10"/>
        </w:rPr>
        <w:t>Са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7"/>
          <w:kern w:val="0"/>
          <w:sz w:val="10"/>
          <w:szCs w:val="10"/>
        </w:rPr>
        <w:t>лмонела</w:t>
      </w:r>
    </w:p>
    <w:p>
      <w:pPr>
        <w:framePr w:w="1532" w:hRule="auto" w:wrap="none" w:vAnchor="page" w:hAnchor="page" w:x="5590" w:y="823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6"/>
          <w:kern w:val="0"/>
          <w:sz w:val="11"/>
          <w:szCs w:val="11"/>
        </w:rPr>
        <w:t>Ph. Eur. 2.6.31 cat.</w:t>
      </w:r>
      <w:r>
        <w:rPr>
          <w:rFonts w:ascii="Roboto Mono" w:hAnsi="Roboto Mono" w:cs="Roboto Mono" w:eastAsia="Roboto Mono"/>
          <w:b w:val="0"/>
          <w:i w:val="0"/>
          <w:color w:val="475569"/>
          <w:spacing w:val="-7"/>
          <w:kern w:val="0"/>
          <w:sz w:val="11"/>
          <w:szCs w:val="11"/>
        </w:rPr>
        <w:t xml:space="preserve"> C</w:t>
      </w:r>
    </w:p>
    <w:p>
      <w:pPr>
        <w:framePr w:w="1004" w:hRule="auto" w:wrap="none" w:vAnchor="page" w:hAnchor="page" w:x="7743" w:y="823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>Absence / 25 g</w:t>
      </w:r>
    </w:p>
    <w:p>
      <w:pPr>
        <w:framePr w:w="548" w:hRule="auto" w:wrap="none" w:vAnchor="page" w:hAnchor="page" w:x="10880" w:y="8192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-3"/>
          <w:kern w:val="0"/>
          <w:sz w:val="13"/>
          <w:szCs w:val="13"/>
        </w:rPr>
        <w:t>Abse</w:t>
      </w:r>
      <w:r>
        <w:rPr>
          <w:rFonts w:ascii="Roboto Mono" w:hAnsi="Roboto Mono" w:cs="Roboto Mono" w:eastAsia="Roboto Mono"/>
          <w:b/>
          <w:i w:val="0"/>
          <w:color w:val="1B3A5C"/>
          <w:spacing w:val="-4"/>
          <w:kern w:val="0"/>
          <w:sz w:val="13"/>
          <w:szCs w:val="13"/>
        </w:rPr>
        <w:t>nt</w:t>
      </w:r>
    </w:p>
    <w:p>
      <w:pPr>
        <w:framePr w:w="386" w:hRule="auto" w:wrap="none" w:vAnchor="page" w:hAnchor="page" w:x="11030" w:y="8322"/>
        <w:spacing w:before="0" w:after="0" w:line="7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1B3A5C"/>
          <w:kern w:val="0"/>
          <w:sz w:val="7"/>
          <w:szCs w:val="7"/>
        </w:rPr>
        <w:t>Отсутна</w:t>
      </w:r>
    </w:p>
    <w:p>
      <w:pPr>
        <w:framePr w:w="1312" w:hRule="auto" w:wrap="none" w:vAnchor="page" w:hAnchor="page" w:x="1182" w:y="8439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spacing w:val="3"/>
          <w:kern w:val="0"/>
          <w:sz w:val="12"/>
          <w:szCs w:val="12"/>
        </w:rPr>
        <w:t xml:space="preserve">Escherichia coli </w:t>
      </w:r>
    </w:p>
    <w:p>
      <w:pPr>
        <w:framePr w:w="146" w:hRule="auto" w:wrap="none" w:vAnchor="page" w:hAnchor="page" w:x="2472" w:y="8446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5A6E84"/>
          <w:kern w:val="0"/>
          <w:sz w:val="11"/>
          <w:szCs w:val="11"/>
        </w:rPr>
        <w:t>|</w:t>
      </w:r>
    </w:p>
    <w:p>
      <w:pPr>
        <w:framePr w:w="983" w:hRule="auto" w:wrap="none" w:vAnchor="page" w:hAnchor="page" w:x="2622" w:y="8464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6"/>
          <w:kern w:val="0"/>
          <w:sz w:val="10"/>
          <w:szCs w:val="10"/>
        </w:rPr>
        <w:t xml:space="preserve">Ешерихија 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5"/>
          <w:kern w:val="0"/>
          <w:sz w:val="10"/>
          <w:szCs w:val="10"/>
        </w:rPr>
        <w:t>коли</w:t>
      </w:r>
    </w:p>
    <w:p>
      <w:pPr>
        <w:framePr w:w="1532" w:hRule="auto" w:wrap="none" w:vAnchor="page" w:hAnchor="page" w:x="5590" w:y="846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6"/>
          <w:kern w:val="0"/>
          <w:sz w:val="11"/>
          <w:szCs w:val="11"/>
        </w:rPr>
        <w:t>Ph. Eur. 2.6.13 cat.</w:t>
      </w:r>
      <w:r>
        <w:rPr>
          <w:rFonts w:ascii="Roboto Mono" w:hAnsi="Roboto Mono" w:cs="Roboto Mono" w:eastAsia="Roboto Mono"/>
          <w:b w:val="0"/>
          <w:i w:val="0"/>
          <w:color w:val="475569"/>
          <w:spacing w:val="-7"/>
          <w:kern w:val="0"/>
          <w:sz w:val="11"/>
          <w:szCs w:val="11"/>
        </w:rPr>
        <w:t xml:space="preserve"> C</w:t>
      </w:r>
    </w:p>
    <w:p>
      <w:pPr>
        <w:framePr w:w="938" w:hRule="auto" w:wrap="none" w:vAnchor="page" w:hAnchor="page" w:x="7743" w:y="846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>Absence / 1 g</w:t>
      </w:r>
    </w:p>
    <w:p>
      <w:pPr>
        <w:framePr w:w="548" w:hRule="auto" w:wrap="none" w:vAnchor="page" w:hAnchor="page" w:x="10880" w:y="8402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-3"/>
          <w:kern w:val="0"/>
          <w:sz w:val="13"/>
          <w:szCs w:val="13"/>
        </w:rPr>
        <w:t>Abse</w:t>
      </w:r>
      <w:r>
        <w:rPr>
          <w:rFonts w:ascii="Roboto Mono" w:hAnsi="Roboto Mono" w:cs="Roboto Mono" w:eastAsia="Roboto Mono"/>
          <w:b/>
          <w:i w:val="0"/>
          <w:color w:val="1B3A5C"/>
          <w:spacing w:val="-4"/>
          <w:kern w:val="0"/>
          <w:sz w:val="13"/>
          <w:szCs w:val="13"/>
        </w:rPr>
        <w:t>nt</w:t>
      </w:r>
    </w:p>
    <w:p>
      <w:pPr>
        <w:framePr w:w="386" w:hRule="auto" w:wrap="none" w:vAnchor="page" w:hAnchor="page" w:x="11030" w:y="8547"/>
        <w:spacing w:before="0" w:after="0" w:line="7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1B3A5C"/>
          <w:kern w:val="0"/>
          <w:sz w:val="7"/>
          <w:szCs w:val="7"/>
        </w:rPr>
        <w:t>Отсутна</w:t>
      </w:r>
    </w:p>
    <w:p>
      <w:pPr>
        <w:framePr w:w="1687" w:hRule="auto" w:wrap="none" w:vAnchor="page" w:hAnchor="page" w:x="1182" w:y="8664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spacing w:val="3"/>
          <w:kern w:val="0"/>
          <w:sz w:val="12"/>
          <w:szCs w:val="12"/>
        </w:rPr>
        <w:t>Pseudomonas aeruginosa</w:t>
      </w:r>
    </w:p>
    <w:p>
      <w:pPr>
        <w:framePr w:w="1532" w:hRule="auto" w:wrap="none" w:vAnchor="page" w:hAnchor="page" w:x="5590" w:y="867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6"/>
          <w:kern w:val="0"/>
          <w:sz w:val="11"/>
          <w:szCs w:val="11"/>
        </w:rPr>
        <w:t>Ph. Eur. 2.6.13 cat.</w:t>
      </w:r>
      <w:r>
        <w:rPr>
          <w:rFonts w:ascii="Roboto Mono" w:hAnsi="Roboto Mono" w:cs="Roboto Mono" w:eastAsia="Roboto Mono"/>
          <w:b w:val="0"/>
          <w:i w:val="0"/>
          <w:color w:val="475569"/>
          <w:spacing w:val="-7"/>
          <w:kern w:val="0"/>
          <w:sz w:val="11"/>
          <w:szCs w:val="11"/>
        </w:rPr>
        <w:t xml:space="preserve"> C</w:t>
      </w:r>
    </w:p>
    <w:p>
      <w:pPr>
        <w:framePr w:w="938" w:hRule="auto" w:wrap="none" w:vAnchor="page" w:hAnchor="page" w:x="7743" w:y="867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>Absence / 1 g</w:t>
      </w:r>
    </w:p>
    <w:p>
      <w:pPr>
        <w:framePr w:w="548" w:hRule="auto" w:wrap="none" w:vAnchor="page" w:hAnchor="page" w:x="10880" w:y="8612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-3"/>
          <w:kern w:val="0"/>
          <w:sz w:val="13"/>
          <w:szCs w:val="13"/>
        </w:rPr>
        <w:t>Abse</w:t>
      </w:r>
      <w:r>
        <w:rPr>
          <w:rFonts w:ascii="Roboto Mono" w:hAnsi="Roboto Mono" w:cs="Roboto Mono" w:eastAsia="Roboto Mono"/>
          <w:b/>
          <w:i w:val="0"/>
          <w:color w:val="1B3A5C"/>
          <w:spacing w:val="-4"/>
          <w:kern w:val="0"/>
          <w:sz w:val="13"/>
          <w:szCs w:val="13"/>
        </w:rPr>
        <w:t>nt</w:t>
      </w:r>
    </w:p>
    <w:p>
      <w:pPr>
        <w:framePr w:w="386" w:hRule="auto" w:wrap="none" w:vAnchor="page" w:hAnchor="page" w:x="11030" w:y="8757"/>
        <w:spacing w:before="0" w:after="0" w:line="7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1B3A5C"/>
          <w:kern w:val="0"/>
          <w:sz w:val="7"/>
          <w:szCs w:val="7"/>
        </w:rPr>
        <w:t>Отсутна</w:t>
      </w:r>
    </w:p>
    <w:p>
      <w:pPr>
        <w:framePr w:w="1612" w:hRule="auto" w:wrap="none" w:vAnchor="page" w:hAnchor="page" w:x="1182" w:y="8889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spacing w:val="3"/>
          <w:kern w:val="0"/>
          <w:sz w:val="12"/>
          <w:szCs w:val="12"/>
        </w:rPr>
        <w:t>Staphylococcus aureus</w:t>
      </w:r>
    </w:p>
    <w:p>
      <w:pPr>
        <w:framePr w:w="1532" w:hRule="auto" w:wrap="none" w:vAnchor="page" w:hAnchor="page" w:x="5590" w:y="889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6"/>
          <w:kern w:val="0"/>
          <w:sz w:val="11"/>
          <w:szCs w:val="11"/>
        </w:rPr>
        <w:t>Ph. Eur. 2.6.13 cat.</w:t>
      </w:r>
      <w:r>
        <w:rPr>
          <w:rFonts w:ascii="Roboto Mono" w:hAnsi="Roboto Mono" w:cs="Roboto Mono" w:eastAsia="Roboto Mono"/>
          <w:b w:val="0"/>
          <w:i w:val="0"/>
          <w:color w:val="475569"/>
          <w:spacing w:val="-7"/>
          <w:kern w:val="0"/>
          <w:sz w:val="11"/>
          <w:szCs w:val="11"/>
        </w:rPr>
        <w:t xml:space="preserve"> C</w:t>
      </w:r>
    </w:p>
    <w:p>
      <w:pPr>
        <w:framePr w:w="938" w:hRule="auto" w:wrap="none" w:vAnchor="page" w:hAnchor="page" w:x="7743" w:y="889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>Absence / 1 g</w:t>
      </w:r>
    </w:p>
    <w:p>
      <w:pPr>
        <w:framePr w:w="548" w:hRule="auto" w:wrap="none" w:vAnchor="page" w:hAnchor="page" w:x="10880" w:y="8837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-3"/>
          <w:kern w:val="0"/>
          <w:sz w:val="13"/>
          <w:szCs w:val="13"/>
        </w:rPr>
        <w:t>Abse</w:t>
      </w:r>
      <w:r>
        <w:rPr>
          <w:rFonts w:ascii="Roboto Mono" w:hAnsi="Roboto Mono" w:cs="Roboto Mono" w:eastAsia="Roboto Mono"/>
          <w:b/>
          <w:i w:val="0"/>
          <w:color w:val="1B3A5C"/>
          <w:spacing w:val="-4"/>
          <w:kern w:val="0"/>
          <w:sz w:val="13"/>
          <w:szCs w:val="13"/>
        </w:rPr>
        <w:t>nt</w:t>
      </w:r>
    </w:p>
    <w:p>
      <w:pPr>
        <w:framePr w:w="386" w:hRule="auto" w:wrap="none" w:vAnchor="page" w:hAnchor="page" w:x="11030" w:y="8982"/>
        <w:spacing w:before="0" w:after="0" w:line="7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1B3A5C"/>
          <w:kern w:val="0"/>
          <w:sz w:val="7"/>
          <w:szCs w:val="7"/>
        </w:rPr>
        <w:t>Отсутна</w:t>
      </w:r>
    </w:p>
    <w:p>
      <w:pPr>
        <w:framePr w:w="224" w:hRule="auto" w:wrap="none" w:vAnchor="page" w:hAnchor="page" w:x="576" w:y="9064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3B6BA5"/>
          <w:spacing w:val="6"/>
          <w:kern w:val="0"/>
          <w:sz w:val="12"/>
          <w:szCs w:val="12"/>
        </w:rPr>
        <w:t>10</w:t>
      </w:r>
    </w:p>
    <w:p>
      <w:pPr>
        <w:framePr w:w="898" w:hRule="auto" w:wrap="none" w:vAnchor="page" w:hAnchor="page" w:x="1017" w:y="9065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spacing w:val="3"/>
          <w:kern w:val="0"/>
          <w:sz w:val="13"/>
          <w:szCs w:val="13"/>
        </w:rPr>
        <w:t>Mycotoxin</w:t>
      </w:r>
      <w:r>
        <w:rPr>
          <w:rFonts w:ascii="Montserrat" w:hAnsi="Montserrat" w:cs="Montserrat" w:eastAsia="Montserrat"/>
          <w:b/>
          <w:i w:val="0"/>
          <w:color w:val="16324F"/>
          <w:spacing w:val="2"/>
          <w:kern w:val="0"/>
          <w:sz w:val="13"/>
          <w:szCs w:val="13"/>
        </w:rPr>
        <w:t xml:space="preserve">s </w:t>
      </w:r>
    </w:p>
    <w:p>
      <w:pPr>
        <w:framePr w:w="818" w:hRule="auto" w:wrap="none" w:vAnchor="page" w:hAnchor="page" w:x="1947" w:y="907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5"/>
          <w:kern w:val="0"/>
          <w:sz w:val="10"/>
          <w:szCs w:val="10"/>
        </w:rPr>
        <w:t>Микотокс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ини</w:t>
      </w:r>
    </w:p>
    <w:p>
      <w:pPr>
        <w:framePr w:w="2522" w:hRule="auto" w:wrap="none" w:vAnchor="page" w:hAnchor="page" w:x="2772" w:y="9064"/>
        <w:spacing w:before="0" w:after="0" w:line="11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7A5C1E"/>
          <w:spacing w:val="-6"/>
          <w:kern w:val="0"/>
          <w:sz w:val="11"/>
          <w:szCs w:val="11"/>
        </w:rPr>
        <w:t>· Ph. Eur. 2.8.18 / 2.8.22 (HPLC-F</w:t>
      </w:r>
      <w:r>
        <w:rPr>
          <w:rFonts w:ascii="Roboto Mono SemiBold" w:hAnsi="Roboto Mono SemiBold" w:cs="Roboto Mono SemiBold" w:eastAsia="Roboto Mono SemiBold"/>
          <w:b w:val="0"/>
          <w:i w:val="0"/>
          <w:color w:val="7A5C1E"/>
          <w:spacing w:val="-7"/>
          <w:kern w:val="0"/>
          <w:sz w:val="11"/>
          <w:szCs w:val="11"/>
        </w:rPr>
        <w:t>LD)</w:t>
      </w:r>
    </w:p>
    <w:p>
      <w:pPr>
        <w:framePr w:w="872" w:hRule="auto" w:wrap="none" w:vAnchor="page" w:hAnchor="page" w:x="1182" w:y="9204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spacing w:val="3"/>
          <w:kern w:val="0"/>
          <w:sz w:val="12"/>
          <w:szCs w:val="12"/>
        </w:rPr>
        <w:t>Aflatoxin B</w:t>
      </w:r>
    </w:p>
    <w:p>
      <w:pPr>
        <w:framePr w:w="140" w:hRule="auto" w:wrap="none" w:vAnchor="page" w:hAnchor="page" w:x="2007" w:y="9259"/>
        <w:spacing w:before="0" w:after="0" w:line="10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0"/>
          <w:szCs w:val="10"/>
        </w:rPr>
        <w:t>1</w:t>
      </w:r>
    </w:p>
    <w:p>
      <w:pPr>
        <w:framePr w:w="146" w:hRule="auto" w:wrap="none" w:vAnchor="page" w:hAnchor="page" w:x="2157" w:y="9211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5A6E84"/>
          <w:kern w:val="0"/>
          <w:sz w:val="11"/>
          <w:szCs w:val="11"/>
        </w:rPr>
        <w:t>|</w:t>
      </w:r>
    </w:p>
    <w:p>
      <w:pPr>
        <w:framePr w:w="854" w:hRule="auto" w:wrap="none" w:vAnchor="page" w:hAnchor="page" w:x="2307" w:y="922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5"/>
          <w:kern w:val="0"/>
          <w:sz w:val="10"/>
          <w:szCs w:val="10"/>
        </w:rPr>
        <w:t>Афлатокси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н B</w:t>
      </w:r>
    </w:p>
    <w:p>
      <w:pPr>
        <w:framePr w:w="1070" w:hRule="auto" w:wrap="none" w:vAnchor="page" w:hAnchor="page" w:x="5590" w:y="924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6"/>
          <w:kern w:val="0"/>
          <w:sz w:val="11"/>
          <w:szCs w:val="11"/>
        </w:rPr>
        <w:t>Ph. Eur. 2.8.18</w:t>
      </w:r>
    </w:p>
    <w:p>
      <w:pPr>
        <w:framePr w:w="608" w:hRule="auto" w:wrap="none" w:vAnchor="page" w:hAnchor="page" w:x="7809" w:y="924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 xml:space="preserve"> 2 µg/kg</w:t>
      </w:r>
    </w:p>
    <w:p>
      <w:pPr>
        <w:framePr w:w="236" w:hRule="auto" w:wrap="none" w:vAnchor="page" w:hAnchor="page" w:x="11180" w:y="9227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-4"/>
          <w:kern w:val="0"/>
          <w:sz w:val="13"/>
          <w:szCs w:val="13"/>
        </w:rPr>
        <w:t>ND</w:t>
      </w:r>
    </w:p>
    <w:p>
      <w:pPr>
        <w:framePr w:w="872" w:hRule="auto" w:wrap="none" w:vAnchor="page" w:hAnchor="page" w:x="1182" w:y="9384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spacing w:val="3"/>
          <w:kern w:val="0"/>
          <w:sz w:val="12"/>
          <w:szCs w:val="12"/>
        </w:rPr>
        <w:t xml:space="preserve">Aflatoxins </w:t>
      </w:r>
    </w:p>
    <w:p>
      <w:pPr>
        <w:framePr w:w="146" w:hRule="auto" w:wrap="none" w:vAnchor="page" w:hAnchor="page" w:x="2169" w:y="9391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5A6E84"/>
          <w:kern w:val="0"/>
          <w:sz w:val="11"/>
          <w:szCs w:val="11"/>
        </w:rPr>
        <w:t>|</w:t>
      </w:r>
    </w:p>
    <w:p>
      <w:pPr>
        <w:framePr w:w="848" w:hRule="auto" w:wrap="none" w:vAnchor="page" w:hAnchor="page" w:x="2319" w:y="940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5"/>
          <w:kern w:val="0"/>
          <w:sz w:val="10"/>
          <w:szCs w:val="10"/>
        </w:rPr>
        <w:t>Афлатокси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 xml:space="preserve">ни </w:t>
      </w:r>
    </w:p>
    <w:p>
      <w:pPr>
        <w:framePr w:w="296" w:hRule="auto" w:wrap="none" w:vAnchor="page" w:hAnchor="page" w:x="3204" w:y="9384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spacing w:val="3"/>
          <w:kern w:val="0"/>
          <w:sz w:val="12"/>
          <w:szCs w:val="12"/>
        </w:rPr>
        <w:t xml:space="preserve"> (B</w:t>
      </w:r>
    </w:p>
    <w:p>
      <w:pPr>
        <w:framePr w:w="140" w:hRule="auto" w:wrap="none" w:vAnchor="page" w:hAnchor="page" w:x="3429" w:y="9439"/>
        <w:spacing w:before="0" w:after="0" w:line="10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0"/>
          <w:szCs w:val="10"/>
        </w:rPr>
        <w:t>1</w:t>
      </w:r>
    </w:p>
    <w:p>
      <w:pPr>
        <w:framePr w:w="224" w:hRule="auto" w:wrap="none" w:vAnchor="page" w:hAnchor="page" w:x="3489" w:y="9384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spacing w:val="3"/>
          <w:kern w:val="0"/>
          <w:sz w:val="12"/>
          <w:szCs w:val="12"/>
        </w:rPr>
        <w:t>+B</w:t>
      </w:r>
    </w:p>
    <w:p>
      <w:pPr>
        <w:framePr w:w="140" w:hRule="auto" w:wrap="none" w:vAnchor="page" w:hAnchor="page" w:x="3639" w:y="9439"/>
        <w:spacing w:before="0" w:after="0" w:line="10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0"/>
          <w:szCs w:val="10"/>
        </w:rPr>
        <w:t>2</w:t>
      </w:r>
    </w:p>
    <w:p>
      <w:pPr>
        <w:framePr w:w="224" w:hRule="auto" w:wrap="none" w:vAnchor="page" w:hAnchor="page" w:x="3699" w:y="9384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spacing w:val="3"/>
          <w:kern w:val="0"/>
          <w:sz w:val="12"/>
          <w:szCs w:val="12"/>
        </w:rPr>
        <w:t>+G</w:t>
      </w:r>
    </w:p>
    <w:p>
      <w:pPr>
        <w:framePr w:w="140" w:hRule="auto" w:wrap="none" w:vAnchor="page" w:hAnchor="page" w:x="3849" w:y="9439"/>
        <w:spacing w:before="0" w:after="0" w:line="10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0"/>
          <w:szCs w:val="10"/>
        </w:rPr>
        <w:t>1</w:t>
      </w:r>
    </w:p>
    <w:p>
      <w:pPr>
        <w:framePr w:w="224" w:hRule="auto" w:wrap="none" w:vAnchor="page" w:hAnchor="page" w:x="3909" w:y="9384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spacing w:val="3"/>
          <w:kern w:val="0"/>
          <w:sz w:val="12"/>
          <w:szCs w:val="12"/>
        </w:rPr>
        <w:t>+G</w:t>
      </w:r>
    </w:p>
    <w:p>
      <w:pPr>
        <w:framePr w:w="140" w:hRule="auto" w:wrap="none" w:vAnchor="page" w:hAnchor="page" w:x="4059" w:y="9439"/>
        <w:spacing w:before="0" w:after="0" w:line="10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0"/>
          <w:szCs w:val="10"/>
        </w:rPr>
        <w:t>2</w:t>
      </w:r>
    </w:p>
    <w:p>
      <w:pPr>
        <w:framePr w:w="152" w:hRule="auto" w:wrap="none" w:vAnchor="page" w:hAnchor="page" w:x="4119" w:y="9384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2"/>
          <w:szCs w:val="12"/>
        </w:rPr>
        <w:t>)</w:t>
      </w:r>
    </w:p>
    <w:p>
      <w:pPr>
        <w:framePr w:w="1070" w:hRule="auto" w:wrap="none" w:vAnchor="page" w:hAnchor="page" w:x="5590" w:y="942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6"/>
          <w:kern w:val="0"/>
          <w:sz w:val="11"/>
          <w:szCs w:val="11"/>
        </w:rPr>
        <w:t>Ph. Eur. 2.8.18</w:t>
      </w:r>
    </w:p>
    <w:p>
      <w:pPr>
        <w:framePr w:w="608" w:hRule="auto" w:wrap="none" w:vAnchor="page" w:hAnchor="page" w:x="7809" w:y="942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 xml:space="preserve"> 4 µg/kg</w:t>
      </w:r>
    </w:p>
    <w:p>
      <w:pPr>
        <w:framePr w:w="236" w:hRule="auto" w:wrap="none" w:vAnchor="page" w:hAnchor="page" w:x="11180" w:y="9407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-4"/>
          <w:kern w:val="0"/>
          <w:sz w:val="13"/>
          <w:szCs w:val="13"/>
        </w:rPr>
        <w:t>ND</w:t>
      </w:r>
    </w:p>
    <w:p>
      <w:pPr>
        <w:framePr w:w="1016" w:hRule="auto" w:wrap="none" w:vAnchor="page" w:hAnchor="page" w:x="1182" w:y="9564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spacing w:val="3"/>
          <w:kern w:val="0"/>
          <w:sz w:val="12"/>
          <w:szCs w:val="12"/>
        </w:rPr>
        <w:t xml:space="preserve">Ochratoxin A </w:t>
      </w:r>
    </w:p>
    <w:p>
      <w:pPr>
        <w:framePr w:w="146" w:hRule="auto" w:wrap="none" w:vAnchor="page" w:hAnchor="page" w:x="2172" w:y="9571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5A6E84"/>
          <w:kern w:val="0"/>
          <w:sz w:val="11"/>
          <w:szCs w:val="11"/>
        </w:rPr>
        <w:t>|</w:t>
      </w:r>
    </w:p>
    <w:p>
      <w:pPr>
        <w:framePr w:w="837" w:hRule="auto" w:wrap="none" w:vAnchor="page" w:hAnchor="page" w:x="2322" w:y="958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5"/>
          <w:kern w:val="0"/>
          <w:sz w:val="10"/>
          <w:szCs w:val="10"/>
        </w:rPr>
        <w:t>Охрат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оксин A</w:t>
      </w:r>
    </w:p>
    <w:p>
      <w:pPr>
        <w:framePr w:w="1070" w:hRule="auto" w:wrap="none" w:vAnchor="page" w:hAnchor="page" w:x="5590" w:y="958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6"/>
          <w:kern w:val="0"/>
          <w:sz w:val="11"/>
          <w:szCs w:val="11"/>
        </w:rPr>
        <w:t>Ph. Eur. 2.8.22</w:t>
      </w:r>
    </w:p>
    <w:p>
      <w:pPr>
        <w:framePr w:w="674" w:hRule="auto" w:wrap="none" w:vAnchor="page" w:hAnchor="page" w:x="7809" w:y="958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 xml:space="preserve"> 20 µg/kg</w:t>
      </w:r>
    </w:p>
    <w:p>
      <w:pPr>
        <w:framePr w:w="236" w:hRule="auto" w:wrap="none" w:vAnchor="page" w:hAnchor="page" w:x="11180" w:y="9572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-4"/>
          <w:kern w:val="0"/>
          <w:sz w:val="13"/>
          <w:szCs w:val="13"/>
        </w:rPr>
        <w:t>ND</w:t>
      </w:r>
    </w:p>
    <w:p>
      <w:pPr>
        <w:framePr w:w="224" w:hRule="auto" w:wrap="none" w:vAnchor="page" w:hAnchor="page" w:x="576" w:y="9724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3B6BA5"/>
          <w:spacing w:val="6"/>
          <w:kern w:val="0"/>
          <w:sz w:val="12"/>
          <w:szCs w:val="12"/>
        </w:rPr>
        <w:t>11</w:t>
      </w:r>
    </w:p>
    <w:p>
      <w:pPr>
        <w:framePr w:w="1052" w:hRule="auto" w:wrap="none" w:vAnchor="page" w:hAnchor="page" w:x="1017" w:y="9725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spacing w:val="6"/>
          <w:kern w:val="0"/>
          <w:sz w:val="13"/>
          <w:szCs w:val="13"/>
        </w:rPr>
        <w:t>Heav</w:t>
      </w:r>
      <w:r>
        <w:rPr>
          <w:rFonts w:ascii="Montserrat" w:hAnsi="Montserrat" w:cs="Montserrat" w:eastAsia="Montserrat"/>
          <w:b/>
          <w:i w:val="0"/>
          <w:color w:val="16324F"/>
          <w:spacing w:val="5"/>
          <w:kern w:val="0"/>
          <w:sz w:val="13"/>
          <w:szCs w:val="13"/>
        </w:rPr>
        <w:t xml:space="preserve">y Metals </w:t>
      </w:r>
    </w:p>
    <w:p>
      <w:pPr>
        <w:framePr w:w="848" w:hRule="auto" w:wrap="none" w:vAnchor="page" w:hAnchor="page" w:x="2112" w:y="973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Тешки ме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>тали</w:t>
      </w:r>
    </w:p>
    <w:p>
      <w:pPr>
        <w:framePr w:w="1796" w:hRule="auto" w:wrap="none" w:vAnchor="page" w:hAnchor="page" w:x="2967" w:y="9724"/>
        <w:spacing w:before="0" w:after="0" w:line="11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7A5C1E"/>
          <w:spacing w:val="-6"/>
          <w:kern w:val="0"/>
          <w:sz w:val="11"/>
          <w:szCs w:val="11"/>
        </w:rPr>
        <w:t>· Ph. Eur. 2.4.27 (ICP-M</w:t>
      </w:r>
      <w:r>
        <w:rPr>
          <w:rFonts w:ascii="Roboto Mono SemiBold" w:hAnsi="Roboto Mono SemiBold" w:cs="Roboto Mono SemiBold" w:eastAsia="Roboto Mono SemiBold"/>
          <w:b w:val="0"/>
          <w:i w:val="0"/>
          <w:color w:val="7A5C1E"/>
          <w:spacing w:val="-7"/>
          <w:kern w:val="0"/>
          <w:sz w:val="11"/>
          <w:szCs w:val="11"/>
        </w:rPr>
        <w:t>S)</w:t>
      </w:r>
    </w:p>
    <w:p>
      <w:pPr>
        <w:framePr w:w="800" w:hRule="auto" w:wrap="none" w:vAnchor="page" w:hAnchor="page" w:x="1182" w:y="9864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spacing w:val="3"/>
          <w:kern w:val="0"/>
          <w:sz w:val="12"/>
          <w:szCs w:val="12"/>
        </w:rPr>
        <w:t xml:space="preserve">Lead (Pb) </w:t>
      </w:r>
    </w:p>
    <w:p>
      <w:pPr>
        <w:framePr w:w="146" w:hRule="auto" w:wrap="none" w:vAnchor="page" w:hAnchor="page" w:x="1947" w:y="9871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5A6E84"/>
          <w:kern w:val="0"/>
          <w:sz w:val="11"/>
          <w:szCs w:val="11"/>
        </w:rPr>
        <w:t>|</w:t>
      </w:r>
    </w:p>
    <w:p>
      <w:pPr>
        <w:framePr w:w="421" w:hRule="auto" w:wrap="none" w:vAnchor="page" w:hAnchor="page" w:x="2097" w:y="988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7"/>
          <w:kern w:val="0"/>
          <w:sz w:val="10"/>
          <w:szCs w:val="10"/>
        </w:rPr>
        <w:t>Оло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6"/>
          <w:kern w:val="0"/>
          <w:sz w:val="10"/>
          <w:szCs w:val="10"/>
        </w:rPr>
        <w:t>во</w:t>
      </w:r>
    </w:p>
    <w:p>
      <w:pPr>
        <w:framePr w:w="1070" w:hRule="auto" w:wrap="none" w:vAnchor="page" w:hAnchor="page" w:x="5590" w:y="988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6"/>
          <w:kern w:val="0"/>
          <w:sz w:val="11"/>
          <w:szCs w:val="11"/>
        </w:rPr>
        <w:t>Ph. Eur. 2.4.27</w:t>
      </w:r>
    </w:p>
    <w:p>
      <w:pPr>
        <w:framePr w:w="740" w:hRule="auto" w:wrap="none" w:vAnchor="page" w:hAnchor="page" w:x="7809" w:y="988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 xml:space="preserve"> 0.5 mg/kg</w:t>
      </w:r>
    </w:p>
    <w:p>
      <w:pPr>
        <w:framePr w:w="938" w:hRule="auto" w:wrap="none" w:vAnchor="page" w:hAnchor="page" w:x="10505" w:y="9857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-3"/>
          <w:kern w:val="0"/>
          <w:sz w:val="13"/>
          <w:szCs w:val="13"/>
        </w:rPr>
        <w:t>0.033 mg/</w:t>
      </w:r>
      <w:r>
        <w:rPr>
          <w:rFonts w:ascii="Roboto Mono" w:hAnsi="Roboto Mono" w:cs="Roboto Mono" w:eastAsia="Roboto Mono"/>
          <w:b/>
          <w:i w:val="0"/>
          <w:color w:val="1B3A5C"/>
          <w:spacing w:val="-4"/>
          <w:kern w:val="0"/>
          <w:sz w:val="13"/>
          <w:szCs w:val="13"/>
        </w:rPr>
        <w:t>kg</w:t>
      </w:r>
    </w:p>
    <w:p>
      <w:pPr>
        <w:framePr w:w="1016" w:hRule="auto" w:wrap="none" w:vAnchor="page" w:hAnchor="page" w:x="1182" w:y="10014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spacing w:val="3"/>
          <w:kern w:val="0"/>
          <w:sz w:val="12"/>
          <w:szCs w:val="12"/>
        </w:rPr>
        <w:t xml:space="preserve">Cadmium (Cd) </w:t>
      </w:r>
    </w:p>
    <w:p>
      <w:pPr>
        <w:framePr w:w="146" w:hRule="auto" w:wrap="none" w:vAnchor="page" w:hAnchor="page" w:x="2172" w:y="10021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5A6E84"/>
          <w:kern w:val="0"/>
          <w:sz w:val="11"/>
          <w:szCs w:val="11"/>
        </w:rPr>
        <w:t>|</w:t>
      </w:r>
    </w:p>
    <w:p>
      <w:pPr>
        <w:framePr w:w="574" w:hRule="auto" w:wrap="none" w:vAnchor="page" w:hAnchor="page" w:x="2322" w:y="1003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7"/>
          <w:kern w:val="0"/>
          <w:sz w:val="10"/>
          <w:szCs w:val="10"/>
        </w:rPr>
        <w:t>Кадми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6"/>
          <w:kern w:val="0"/>
          <w:sz w:val="10"/>
          <w:szCs w:val="10"/>
        </w:rPr>
        <w:t>ум</w:t>
      </w:r>
    </w:p>
    <w:p>
      <w:pPr>
        <w:framePr w:w="1070" w:hRule="auto" w:wrap="none" w:vAnchor="page" w:hAnchor="page" w:x="5590" w:y="1003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6"/>
          <w:kern w:val="0"/>
          <w:sz w:val="11"/>
          <w:szCs w:val="11"/>
        </w:rPr>
        <w:t>Ph. Eur. 2.4.27</w:t>
      </w:r>
    </w:p>
    <w:p>
      <w:pPr>
        <w:framePr w:w="740" w:hRule="auto" w:wrap="none" w:vAnchor="page" w:hAnchor="page" w:x="7809" w:y="1003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 xml:space="preserve"> 0.3 mg/kg</w:t>
      </w:r>
    </w:p>
    <w:p>
      <w:pPr>
        <w:framePr w:w="1016" w:hRule="auto" w:wrap="none" w:vAnchor="page" w:hAnchor="page" w:x="10430" w:y="10007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-3"/>
          <w:kern w:val="0"/>
          <w:sz w:val="13"/>
          <w:szCs w:val="13"/>
        </w:rPr>
        <w:t>0.0154 mg/</w:t>
      </w:r>
      <w:r>
        <w:rPr>
          <w:rFonts w:ascii="Roboto Mono" w:hAnsi="Roboto Mono" w:cs="Roboto Mono" w:eastAsia="Roboto Mono"/>
          <w:b/>
          <w:i w:val="0"/>
          <w:color w:val="1B3A5C"/>
          <w:spacing w:val="-4"/>
          <w:kern w:val="0"/>
          <w:sz w:val="13"/>
          <w:szCs w:val="13"/>
        </w:rPr>
        <w:t>kg</w:t>
      </w:r>
    </w:p>
    <w:p>
      <w:pPr>
        <w:framePr w:w="1016" w:hRule="auto" w:wrap="none" w:vAnchor="page" w:hAnchor="page" w:x="1182" w:y="10164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spacing w:val="3"/>
          <w:kern w:val="0"/>
          <w:sz w:val="12"/>
          <w:szCs w:val="12"/>
        </w:rPr>
        <w:t xml:space="preserve">Arsenic (As) </w:t>
      </w:r>
    </w:p>
    <w:p>
      <w:pPr>
        <w:framePr w:w="146" w:hRule="auto" w:wrap="none" w:vAnchor="page" w:hAnchor="page" w:x="2172" w:y="10171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5A6E84"/>
          <w:kern w:val="0"/>
          <w:sz w:val="11"/>
          <w:szCs w:val="11"/>
        </w:rPr>
        <w:t>|</w:t>
      </w:r>
    </w:p>
    <w:p>
      <w:pPr>
        <w:framePr w:w="414" w:hRule="auto" w:wrap="none" w:vAnchor="page" w:hAnchor="page" w:x="2322" w:y="1018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10"/>
          <w:szCs w:val="10"/>
        </w:rPr>
        <w:t>Арсен</w:t>
      </w:r>
    </w:p>
    <w:p>
      <w:pPr>
        <w:framePr w:w="1070" w:hRule="auto" w:wrap="none" w:vAnchor="page" w:hAnchor="page" w:x="5590" w:y="1018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6"/>
          <w:kern w:val="0"/>
          <w:sz w:val="11"/>
          <w:szCs w:val="11"/>
        </w:rPr>
        <w:t>Ph. Eur. 2.4.27</w:t>
      </w:r>
    </w:p>
    <w:p>
      <w:pPr>
        <w:framePr w:w="740" w:hRule="auto" w:wrap="none" w:vAnchor="page" w:hAnchor="page" w:x="7809" w:y="1017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 xml:space="preserve"> 0.2 mg/kg</w:t>
      </w:r>
    </w:p>
    <w:p>
      <w:pPr>
        <w:framePr w:w="1016" w:hRule="auto" w:wrap="none" w:vAnchor="page" w:hAnchor="page" w:x="10430" w:y="10157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-3"/>
          <w:kern w:val="0"/>
          <w:sz w:val="13"/>
          <w:szCs w:val="13"/>
        </w:rPr>
        <w:t>0.0272 mg/</w:t>
      </w:r>
      <w:r>
        <w:rPr>
          <w:rFonts w:ascii="Roboto Mono" w:hAnsi="Roboto Mono" w:cs="Roboto Mono" w:eastAsia="Roboto Mono"/>
          <w:b/>
          <w:i w:val="0"/>
          <w:color w:val="1B3A5C"/>
          <w:spacing w:val="-4"/>
          <w:kern w:val="0"/>
          <w:sz w:val="13"/>
          <w:szCs w:val="13"/>
        </w:rPr>
        <w:t>kg</w:t>
      </w:r>
    </w:p>
    <w:p>
      <w:pPr>
        <w:framePr w:w="1016" w:hRule="auto" w:wrap="none" w:vAnchor="page" w:hAnchor="page" w:x="1182" w:y="10314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spacing w:val="3"/>
          <w:kern w:val="0"/>
          <w:sz w:val="12"/>
          <w:szCs w:val="12"/>
        </w:rPr>
        <w:t xml:space="preserve">Mercury (Hg) </w:t>
      </w:r>
    </w:p>
    <w:p>
      <w:pPr>
        <w:framePr w:w="146" w:hRule="auto" w:wrap="none" w:vAnchor="page" w:hAnchor="page" w:x="2172" w:y="10321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5A6E84"/>
          <w:kern w:val="0"/>
          <w:sz w:val="11"/>
          <w:szCs w:val="11"/>
        </w:rPr>
        <w:t>|</w:t>
      </w:r>
    </w:p>
    <w:p>
      <w:pPr>
        <w:framePr w:w="383" w:hRule="auto" w:wrap="none" w:vAnchor="page" w:hAnchor="page" w:x="2322" w:y="1033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Ж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>ива</w:t>
      </w:r>
    </w:p>
    <w:p>
      <w:pPr>
        <w:framePr w:w="1070" w:hRule="auto" w:wrap="none" w:vAnchor="page" w:hAnchor="page" w:x="5590" w:y="1032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6"/>
          <w:kern w:val="0"/>
          <w:sz w:val="11"/>
          <w:szCs w:val="11"/>
        </w:rPr>
        <w:t>Ph. Eur. 2.4.27</w:t>
      </w:r>
    </w:p>
    <w:p>
      <w:pPr>
        <w:framePr w:w="740" w:hRule="auto" w:wrap="none" w:vAnchor="page" w:hAnchor="page" w:x="7809" w:y="1032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 xml:space="preserve"> 0.1 mg/kg</w:t>
      </w:r>
    </w:p>
    <w:p>
      <w:pPr>
        <w:framePr w:w="1016" w:hRule="auto" w:wrap="none" w:vAnchor="page" w:hAnchor="page" w:x="10430" w:y="10307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-3"/>
          <w:kern w:val="0"/>
          <w:sz w:val="13"/>
          <w:szCs w:val="13"/>
        </w:rPr>
        <w:t>0.0146 mg/</w:t>
      </w:r>
      <w:r>
        <w:rPr>
          <w:rFonts w:ascii="Roboto Mono" w:hAnsi="Roboto Mono" w:cs="Roboto Mono" w:eastAsia="Roboto Mono"/>
          <w:b/>
          <w:i w:val="0"/>
          <w:color w:val="1B3A5C"/>
          <w:spacing w:val="-4"/>
          <w:kern w:val="0"/>
          <w:sz w:val="13"/>
          <w:szCs w:val="13"/>
        </w:rPr>
        <w:t>kg</w:t>
      </w:r>
    </w:p>
    <w:p>
      <w:pPr>
        <w:framePr w:w="224" w:hRule="auto" w:wrap="none" w:vAnchor="page" w:hAnchor="page" w:x="576" w:y="10459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3B6BA5"/>
          <w:spacing w:val="6"/>
          <w:kern w:val="0"/>
          <w:sz w:val="12"/>
          <w:szCs w:val="12"/>
        </w:rPr>
        <w:t>12</w:t>
      </w:r>
    </w:p>
    <w:p>
      <w:pPr>
        <w:framePr w:w="1457" w:hRule="auto" w:wrap="none" w:vAnchor="page" w:hAnchor="page" w:x="1017" w:y="10475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spacing w:val="6"/>
          <w:kern w:val="0"/>
          <w:sz w:val="13"/>
          <w:szCs w:val="13"/>
        </w:rPr>
        <w:t>Pestici</w:t>
      </w:r>
      <w:r>
        <w:rPr>
          <w:rFonts w:ascii="Montserrat" w:hAnsi="Montserrat" w:cs="Montserrat" w:eastAsia="Montserrat"/>
          <w:b/>
          <w:i w:val="0"/>
          <w:color w:val="16324F"/>
          <w:spacing w:val="5"/>
          <w:kern w:val="0"/>
          <w:sz w:val="13"/>
          <w:szCs w:val="13"/>
        </w:rPr>
        <w:t xml:space="preserve">de Residues </w:t>
      </w:r>
    </w:p>
    <w:p>
      <w:pPr>
        <w:framePr w:w="1403" w:hRule="auto" w:wrap="none" w:vAnchor="page" w:hAnchor="page" w:x="2517" w:y="1048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5"/>
          <w:kern w:val="0"/>
          <w:sz w:val="10"/>
          <w:szCs w:val="10"/>
        </w:rPr>
        <w:t>Ос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татоци од пестициди</w:t>
      </w:r>
    </w:p>
    <w:p>
      <w:pPr>
        <w:framePr w:w="1796" w:hRule="auto" w:wrap="none" w:vAnchor="page" w:hAnchor="page" w:x="5590" w:y="1047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6"/>
          <w:kern w:val="0"/>
          <w:sz w:val="11"/>
          <w:szCs w:val="11"/>
        </w:rPr>
        <w:t>Ph. Eur. 2.8.13 (LC-MS/M</w:t>
      </w:r>
      <w:r>
        <w:rPr>
          <w:rFonts w:ascii="Roboto Mono" w:hAnsi="Roboto Mono" w:cs="Roboto Mono" w:eastAsia="Roboto Mono"/>
          <w:b w:val="0"/>
          <w:i w:val="0"/>
          <w:color w:val="475569"/>
          <w:spacing w:val="-7"/>
          <w:kern w:val="0"/>
          <w:sz w:val="11"/>
          <w:szCs w:val="11"/>
        </w:rPr>
        <w:t>S)</w:t>
      </w:r>
    </w:p>
    <w:p>
      <w:pPr>
        <w:framePr w:w="1664" w:hRule="auto" w:wrap="none" w:vAnchor="page" w:hAnchor="page" w:x="7809" w:y="1047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 xml:space="preserve"> LOQ per Ph. Eur. 2.8.</w:t>
      </w:r>
      <w:r>
        <w:rPr>
          <w:rFonts w:ascii="Roboto Mono" w:hAnsi="Roboto Mono" w:cs="Roboto Mono" w:eastAsia="Roboto Mono"/>
          <w:b w:val="0"/>
          <w:i w:val="0"/>
          <w:color w:val="1E293B"/>
          <w:spacing w:val="-7"/>
          <w:kern w:val="0"/>
          <w:sz w:val="11"/>
          <w:szCs w:val="11"/>
        </w:rPr>
        <w:t>13</w:t>
      </w:r>
    </w:p>
    <w:p>
      <w:pPr>
        <w:framePr w:w="236" w:hRule="auto" w:wrap="none" w:vAnchor="page" w:hAnchor="page" w:x="11180" w:y="10457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-4"/>
          <w:kern w:val="0"/>
          <w:sz w:val="13"/>
          <w:szCs w:val="13"/>
        </w:rPr>
        <w:t>ND</w:t>
      </w:r>
    </w:p>
    <w:p>
      <w:pPr>
        <w:framePr w:w="2759" w:hRule="auto" w:wrap="none" w:vAnchor="page" w:hAnchor="page" w:x="576" w:y="11554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spacing w:val="11"/>
          <w:kern w:val="0"/>
          <w:sz w:val="10"/>
          <w:szCs w:val="10"/>
        </w:rPr>
        <w:t>LABORATORY · ACCREDIT</w:t>
      </w:r>
      <w:r>
        <w:rPr>
          <w:rFonts w:ascii="Montserrat" w:hAnsi="Montserrat" w:cs="Montserrat" w:eastAsia="Montserrat"/>
          <w:b/>
          <w:i w:val="0"/>
          <w:color w:val="1B3A5C"/>
          <w:spacing w:val="10"/>
          <w:kern w:val="0"/>
          <w:sz w:val="10"/>
          <w:szCs w:val="10"/>
        </w:rPr>
        <w:t>ATION · LOCATION</w:t>
      </w:r>
    </w:p>
    <w:p>
      <w:pPr>
        <w:framePr w:w="2298" w:hRule="auto" w:wrap="none" w:vAnchor="page" w:hAnchor="page" w:x="576" w:y="11680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10"/>
          <w:szCs w:val="10"/>
        </w:rPr>
        <w:t>Лабораторија · Акредитација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10"/>
          <w:szCs w:val="10"/>
        </w:rPr>
        <w:t xml:space="preserve"> · Локација</w:t>
      </w:r>
    </w:p>
    <w:p>
      <w:pPr>
        <w:framePr w:w="1597" w:hRule="auto" w:wrap="none" w:vAnchor="page" w:hAnchor="page" w:x="8436" w:y="11554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spacing w:val="13"/>
          <w:kern w:val="0"/>
          <w:sz w:val="10"/>
          <w:szCs w:val="10"/>
        </w:rPr>
        <w:t>COA DOC. CO</w:t>
      </w:r>
      <w:r>
        <w:rPr>
          <w:rFonts w:ascii="Montserrat" w:hAnsi="Montserrat" w:cs="Montserrat" w:eastAsia="Montserrat"/>
          <w:b/>
          <w:i w:val="0"/>
          <w:color w:val="1B3A5C"/>
          <w:spacing w:val="12"/>
          <w:kern w:val="0"/>
          <w:sz w:val="10"/>
          <w:szCs w:val="10"/>
        </w:rPr>
        <w:t>DE, ISSUED</w:t>
      </w:r>
    </w:p>
    <w:p>
      <w:pPr>
        <w:framePr w:w="1193" w:hRule="auto" w:wrap="none" w:vAnchor="page" w:hAnchor="page" w:x="8666" w:y="11680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10"/>
          <w:szCs w:val="10"/>
        </w:rPr>
        <w:t xml:space="preserve">Код </w:t>
      </w: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0"/>
          <w:szCs w:val="10"/>
        </w:rPr>
        <w:t>на СзА, Издаден</w:t>
      </w:r>
    </w:p>
    <w:p>
      <w:pPr>
        <w:framePr w:w="696" w:hRule="auto" w:wrap="none" w:vAnchor="page" w:hAnchor="page" w:x="10658" w:y="11554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spacing w:val="12"/>
          <w:kern w:val="0"/>
          <w:sz w:val="10"/>
          <w:szCs w:val="10"/>
        </w:rPr>
        <w:t>PARAM. №</w:t>
      </w:r>
    </w:p>
    <w:p>
      <w:pPr>
        <w:framePr w:w="470" w:hRule="auto" w:wrap="none" w:vAnchor="page" w:hAnchor="page" w:x="10925" w:y="11680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>Пар.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10"/>
          <w:szCs w:val="10"/>
        </w:rPr>
        <w:t xml:space="preserve"> №</w:t>
      </w:r>
    </w:p>
    <w:p>
      <w:pPr>
        <w:framePr w:w="2537" w:hRule="auto" w:wrap="none" w:vAnchor="page" w:hAnchor="page" w:x="576" w:y="11835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spacing w:val="-4"/>
          <w:kern w:val="0"/>
          <w:sz w:val="12"/>
          <w:szCs w:val="12"/>
        </w:rPr>
        <w:t>Purely Plant QC Department · In</w:t>
      </w:r>
      <w:r>
        <w:rPr>
          <w:rFonts w:ascii="Montserrat" w:hAnsi="Montserrat" w:cs="Montserrat" w:eastAsia="Montserrat"/>
          <w:b/>
          <w:i w:val="0"/>
          <w:color w:val="16324F"/>
          <w:spacing w:val="-5"/>
          <w:kern w:val="0"/>
          <w:sz w:val="12"/>
          <w:szCs w:val="12"/>
        </w:rPr>
        <w:t>-house</w:t>
      </w:r>
    </w:p>
    <w:p>
      <w:pPr>
        <w:framePr w:w="1979" w:hRule="auto" w:wrap="none" w:vAnchor="page" w:hAnchor="page" w:x="576" w:y="11987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6E7D92"/>
          <w:spacing w:val="1"/>
          <w:kern w:val="0"/>
          <w:sz w:val="9"/>
          <w:szCs w:val="9"/>
        </w:rPr>
        <w:t xml:space="preserve">Пјурли Плант — Сектор за КК · </w:t>
      </w:r>
      <w:r>
        <w:rPr>
          <w:rFonts w:ascii="Montserrat Medium" w:hAnsi="Montserrat Medium" w:cs="Montserrat Medium" w:eastAsia="Montserrat Medium"/>
          <w:b w:val="0"/>
          <w:i/>
          <w:color w:val="6E7D92"/>
          <w:kern w:val="0"/>
          <w:sz w:val="9"/>
          <w:szCs w:val="9"/>
        </w:rPr>
        <w:t>In-house</w:t>
      </w:r>
    </w:p>
    <w:p>
      <w:pPr>
        <w:framePr w:w="152" w:hRule="auto" w:wrap="none" w:vAnchor="page" w:hAnchor="page" w:x="2511" w:y="11987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B3BFCC"/>
          <w:spacing w:val="6"/>
          <w:kern w:val="0"/>
          <w:sz w:val="9"/>
          <w:szCs w:val="9"/>
        </w:rPr>
        <w:t xml:space="preserve"> </w:t>
      </w:r>
      <w:r>
        <w:rPr>
          <w:rFonts w:ascii="Montserrat Medium" w:hAnsi="Montserrat Medium" w:cs="Montserrat Medium" w:eastAsia="Montserrat Medium"/>
          <w:b w:val="0"/>
          <w:i w:val="0"/>
          <w:color w:val="B3BFCC"/>
          <w:spacing w:val="5"/>
          <w:kern w:val="0"/>
          <w:sz w:val="9"/>
          <w:szCs w:val="9"/>
        </w:rPr>
        <w:t xml:space="preserve">· </w:t>
      </w:r>
    </w:p>
    <w:p>
      <w:pPr>
        <w:framePr w:w="1579" w:hRule="auto" w:wrap="none" w:vAnchor="page" w:hAnchor="page" w:x="2601" w:y="11987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7C8FA6"/>
          <w:spacing w:val="1"/>
          <w:kern w:val="0"/>
          <w:sz w:val="9"/>
          <w:szCs w:val="9"/>
        </w:rPr>
        <w:t>Kojlija 1043, Petro</w:t>
      </w:r>
      <w:r>
        <w:rPr>
          <w:rFonts w:ascii="Montserrat Medium" w:hAnsi="Montserrat Medium" w:cs="Montserrat Medium" w:eastAsia="Montserrat Medium"/>
          <w:b w:val="0"/>
          <w:i w:val="0"/>
          <w:color w:val="7C8FA6"/>
          <w:kern w:val="0"/>
          <w:sz w:val="9"/>
          <w:szCs w:val="9"/>
        </w:rPr>
        <w:t>vec-Skopje, MK</w:t>
      </w:r>
    </w:p>
    <w:p>
      <w:pPr>
        <w:framePr w:w="753" w:hRule="auto" w:wrap="none" w:vAnchor="page" w:hAnchor="page" w:x="8613" w:y="11837"/>
        <w:spacing w:before="0" w:after="0" w:line="100" w:lineRule="exact"/>
        <w:ind w:left="0" w:right="0" w:firstLine="0"/>
        <w:jc w:val="left"/>
      </w:pPr>
      <w:r>
        <w:rPr>
          <w:rFonts w:ascii="Roboto Condensed SemiBold" w:hAnsi="Roboto Condensed SemiBold" w:cs="Roboto Condensed SemiBold" w:eastAsia="Roboto Condensed SemiBold"/>
          <w:b w:val="0"/>
          <w:i w:val="0"/>
          <w:color w:val="1B3A5C"/>
          <w:spacing w:val="4"/>
          <w:kern w:val="0"/>
          <w:sz w:val="10"/>
          <w:szCs w:val="10"/>
        </w:rPr>
        <w:t>iCoA-PP_26-0</w:t>
      </w:r>
      <w:r>
        <w:rPr>
          <w:rFonts w:ascii="Roboto Condensed SemiBold" w:hAnsi="Roboto Condensed SemiBold" w:cs="Roboto Condensed SemiBold" w:eastAsia="Roboto Condensed SemiBold"/>
          <w:b w:val="0"/>
          <w:i w:val="0"/>
          <w:color w:val="1B3A5C"/>
          <w:spacing w:val="3"/>
          <w:kern w:val="0"/>
          <w:sz w:val="10"/>
          <w:szCs w:val="10"/>
        </w:rPr>
        <w:t>97</w:t>
      </w:r>
    </w:p>
    <w:p>
      <w:pPr>
        <w:framePr w:w="575" w:hRule="auto" w:wrap="none" w:vAnchor="page" w:hAnchor="page" w:x="9363" w:y="11846"/>
        <w:spacing w:before="0" w:after="0" w:line="100" w:lineRule="exact"/>
        <w:ind w:left="0" w:right="0" w:firstLine="0"/>
        <w:jc w:val="left"/>
      </w:pPr>
      <w:r>
        <w:rPr>
          <w:rFonts w:ascii="Roboto Condensed SemiBold" w:hAnsi="Roboto Condensed SemiBold" w:cs="Roboto Condensed SemiBold" w:eastAsia="Roboto Condensed SemiBold"/>
          <w:b w:val="0"/>
          <w:i/>
          <w:color w:val="8C9BB0"/>
          <w:spacing w:val="-2"/>
          <w:kern w:val="0"/>
          <w:sz w:val="10"/>
          <w:szCs w:val="10"/>
        </w:rPr>
        <w:t>· 24.</w:t>
      </w:r>
      <w:r>
        <w:rPr>
          <w:rFonts w:ascii="Roboto Condensed SemiBold" w:hAnsi="Roboto Condensed SemiBold" w:cs="Roboto Condensed SemiBold" w:eastAsia="Roboto Condensed SemiBold"/>
          <w:b w:val="0"/>
          <w:i/>
          <w:color w:val="8C9BB0"/>
          <w:spacing w:val="-3"/>
          <w:kern w:val="0"/>
          <w:sz w:val="10"/>
          <w:szCs w:val="10"/>
        </w:rPr>
        <w:t>08.2026</w:t>
      </w:r>
    </w:p>
    <w:p>
      <w:pPr>
        <w:framePr w:w="542" w:hRule="auto" w:wrap="none" w:vAnchor="page" w:hAnchor="page" w:x="10910" w:y="11851"/>
        <w:spacing w:before="0" w:after="0" w:line="11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1B3A5C"/>
          <w:spacing w:val="-5"/>
          <w:kern w:val="0"/>
          <w:sz w:val="11"/>
          <w:szCs w:val="11"/>
        </w:rPr>
        <w:t>1</w:t>
      </w:r>
      <w:r>
        <w:rPr>
          <w:rFonts w:ascii="Roboto Mono SemiBold" w:hAnsi="Roboto Mono SemiBold" w:cs="Roboto Mono SemiBold" w:eastAsia="Roboto Mono SemiBold"/>
          <w:b w:val="0"/>
          <w:i w:val="0"/>
          <w:color w:val="1B3A5C"/>
          <w:spacing w:val="-6"/>
          <w:kern w:val="0"/>
          <w:sz w:val="11"/>
          <w:szCs w:val="11"/>
        </w:rPr>
        <w:t>, 2, 7</w:t>
      </w:r>
    </w:p>
    <w:p>
      <w:pPr>
        <w:framePr w:w="3794" w:hRule="auto" w:wrap="none" w:vAnchor="page" w:hAnchor="page" w:x="576" w:y="12120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spacing w:val="-2"/>
          <w:kern w:val="0"/>
          <w:sz w:val="12"/>
          <w:szCs w:val="12"/>
        </w:rPr>
        <w:t>UKIM FF —</w:t>
      </w:r>
      <w:r>
        <w:rPr>
          <w:rFonts w:ascii="Montserrat" w:hAnsi="Montserrat" w:cs="Montserrat" w:eastAsia="Montserrat"/>
          <w:b/>
          <w:i w:val="0"/>
          <w:color w:val="16324F"/>
          <w:spacing w:val="-3"/>
          <w:kern w:val="0"/>
          <w:sz w:val="12"/>
          <w:szCs w:val="12"/>
        </w:rPr>
        <w:t xml:space="preserve"> Center for Natural Products · ISO/IEC 17025:2017</w:t>
      </w:r>
    </w:p>
    <w:p>
      <w:pPr>
        <w:framePr w:w="2309" w:hRule="auto" w:wrap="none" w:vAnchor="page" w:hAnchor="page" w:x="576" w:y="12272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6E7D92"/>
          <w:kern w:val="0"/>
          <w:sz w:val="9"/>
          <w:szCs w:val="9"/>
        </w:rPr>
        <w:t xml:space="preserve">УКИМ ФФ — Центар за Природни Производи </w:t>
      </w:r>
    </w:p>
    <w:p>
      <w:pPr>
        <w:framePr w:w="186" w:hRule="auto" w:wrap="none" w:vAnchor="page" w:hAnchor="page" w:x="2841" w:y="12259"/>
        <w:spacing w:before="0" w:after="0" w:line="9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/>
          <w:color w:val="8C9BB0"/>
          <w:spacing w:val="9"/>
          <w:kern w:val="0"/>
          <w:sz w:val="9"/>
          <w:szCs w:val="9"/>
        </w:rPr>
        <w:t xml:space="preserve">· </w:t>
      </w:r>
    </w:p>
    <w:p>
      <w:pPr>
        <w:framePr w:w="848" w:hRule="auto" w:wrap="none" w:vAnchor="page" w:hAnchor="page" w:x="2967" w:y="12259"/>
        <w:spacing w:before="0" w:after="0" w:line="9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/>
          <w:color w:val="5A6E84"/>
          <w:spacing w:val="11"/>
          <w:kern w:val="0"/>
          <w:sz w:val="9"/>
          <w:szCs w:val="9"/>
        </w:rPr>
        <w:t>L</w:t>
      </w:r>
      <w:r>
        <w:rPr>
          <w:rFonts w:ascii="Roboto Mono SemiBold" w:hAnsi="Roboto Mono SemiBold" w:cs="Roboto Mono SemiBold" w:eastAsia="Roboto Mono SemiBold"/>
          <w:b w:val="0"/>
          <w:i/>
          <w:color w:val="5A6E84"/>
          <w:spacing w:val="10"/>
          <w:kern w:val="0"/>
          <w:sz w:val="9"/>
          <w:szCs w:val="9"/>
        </w:rPr>
        <w:t>T-083 (IARM)</w:t>
      </w:r>
    </w:p>
    <w:p>
      <w:pPr>
        <w:framePr w:w="152" w:hRule="auto" w:wrap="none" w:vAnchor="page" w:hAnchor="page" w:x="3786" w:y="12272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B3BFCC"/>
          <w:spacing w:val="6"/>
          <w:kern w:val="0"/>
          <w:sz w:val="9"/>
          <w:szCs w:val="9"/>
        </w:rPr>
        <w:t xml:space="preserve"> </w:t>
      </w:r>
      <w:r>
        <w:rPr>
          <w:rFonts w:ascii="Montserrat Medium" w:hAnsi="Montserrat Medium" w:cs="Montserrat Medium" w:eastAsia="Montserrat Medium"/>
          <w:b w:val="0"/>
          <w:i w:val="0"/>
          <w:color w:val="B3BFCC"/>
          <w:spacing w:val="5"/>
          <w:kern w:val="0"/>
          <w:sz w:val="9"/>
          <w:szCs w:val="9"/>
        </w:rPr>
        <w:t xml:space="preserve">· </w:t>
      </w:r>
    </w:p>
    <w:p>
      <w:pPr>
        <w:framePr w:w="1664" w:hRule="auto" w:wrap="none" w:vAnchor="page" w:hAnchor="page" w:x="3876" w:y="12272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7C8FA6"/>
          <w:spacing w:val="2"/>
          <w:kern w:val="0"/>
          <w:sz w:val="9"/>
          <w:szCs w:val="9"/>
        </w:rPr>
        <w:t>Mother Te</w:t>
      </w:r>
      <w:r>
        <w:rPr>
          <w:rFonts w:ascii="Montserrat Medium" w:hAnsi="Montserrat Medium" w:cs="Montserrat Medium" w:eastAsia="Montserrat Medium"/>
          <w:b w:val="0"/>
          <w:i w:val="0"/>
          <w:color w:val="7C8FA6"/>
          <w:spacing w:val="1"/>
          <w:kern w:val="0"/>
          <w:sz w:val="9"/>
          <w:szCs w:val="9"/>
        </w:rPr>
        <w:t>resa 47, 1000 Skopje, MK</w:t>
      </w:r>
    </w:p>
    <w:p>
      <w:pPr>
        <w:framePr w:w="513" w:hRule="auto" w:wrap="none" w:vAnchor="page" w:hAnchor="page" w:x="8733" w:y="12122"/>
        <w:spacing w:before="0" w:after="0" w:line="100" w:lineRule="exact"/>
        <w:ind w:left="0" w:right="0" w:firstLine="0"/>
        <w:jc w:val="left"/>
      </w:pPr>
      <w:r>
        <w:rPr>
          <w:rFonts w:ascii="Roboto Condensed SemiBold" w:hAnsi="Roboto Condensed SemiBold" w:cs="Roboto Condensed SemiBold" w:eastAsia="Roboto Condensed SemiBold"/>
          <w:b w:val="0"/>
          <w:i w:val="0"/>
          <w:color w:val="1B3A5C"/>
          <w:spacing w:val="6"/>
          <w:kern w:val="0"/>
          <w:sz w:val="10"/>
          <w:szCs w:val="10"/>
        </w:rPr>
        <w:t>ППК26061</w:t>
      </w:r>
    </w:p>
    <w:p>
      <w:pPr>
        <w:framePr w:w="575" w:hRule="auto" w:wrap="none" w:vAnchor="page" w:hAnchor="page" w:x="9243" w:y="12131"/>
        <w:spacing w:before="0" w:after="0" w:line="100" w:lineRule="exact"/>
        <w:ind w:left="0" w:right="0" w:firstLine="0"/>
        <w:jc w:val="left"/>
      </w:pPr>
      <w:r>
        <w:rPr>
          <w:rFonts w:ascii="Roboto Condensed SemiBold" w:hAnsi="Roboto Condensed SemiBold" w:cs="Roboto Condensed SemiBold" w:eastAsia="Roboto Condensed SemiBold"/>
          <w:b w:val="0"/>
          <w:i/>
          <w:color w:val="8C9BB0"/>
          <w:spacing w:val="-2"/>
          <w:kern w:val="0"/>
          <w:sz w:val="10"/>
          <w:szCs w:val="10"/>
        </w:rPr>
        <w:t>· 11.</w:t>
      </w:r>
      <w:r>
        <w:rPr>
          <w:rFonts w:ascii="Roboto Condensed SemiBold" w:hAnsi="Roboto Condensed SemiBold" w:cs="Roboto Condensed SemiBold" w:eastAsia="Roboto Condensed SemiBold"/>
          <w:b w:val="0"/>
          <w:i/>
          <w:color w:val="8C9BB0"/>
          <w:spacing w:val="-3"/>
          <w:kern w:val="0"/>
          <w:sz w:val="10"/>
          <w:szCs w:val="10"/>
        </w:rPr>
        <w:t>05.2026</w:t>
      </w:r>
    </w:p>
    <w:p>
      <w:pPr>
        <w:framePr w:w="146" w:hRule="auto" w:wrap="none" w:vAnchor="page" w:hAnchor="page" w:x="11270" w:y="12136"/>
        <w:spacing w:before="0" w:after="0" w:line="11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1B3A5C"/>
          <w:kern w:val="0"/>
          <w:sz w:val="11"/>
          <w:szCs w:val="11"/>
        </w:rPr>
        <w:t>8</w:t>
      </w:r>
    </w:p>
    <w:p>
      <w:pPr>
        <w:framePr w:w="4050" w:hRule="auto" w:wrap="none" w:vAnchor="page" w:hAnchor="page" w:x="576" w:y="12420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spacing w:val="-3"/>
          <w:kern w:val="0"/>
          <w:sz w:val="12"/>
          <w:szCs w:val="12"/>
        </w:rPr>
        <w:t>JZU Institute for Public Health (IPH Skopje) · ISO/IEC 17025:20</w:t>
      </w:r>
      <w:r>
        <w:rPr>
          <w:rFonts w:ascii="Montserrat" w:hAnsi="Montserrat" w:cs="Montserrat" w:eastAsia="Montserrat"/>
          <w:b/>
          <w:i w:val="0"/>
          <w:color w:val="16324F"/>
          <w:spacing w:val="-4"/>
          <w:kern w:val="0"/>
          <w:sz w:val="12"/>
          <w:szCs w:val="12"/>
        </w:rPr>
        <w:t>17</w:t>
      </w:r>
    </w:p>
    <w:p>
      <w:pPr>
        <w:framePr w:w="2155" w:hRule="auto" w:wrap="none" w:vAnchor="page" w:hAnchor="page" w:x="576" w:y="12557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6E7D92"/>
          <w:spacing w:val="1"/>
          <w:kern w:val="0"/>
          <w:sz w:val="9"/>
          <w:szCs w:val="9"/>
        </w:rPr>
        <w:t>ЈЗУ Институт за јавно здравје (ИЈЗ</w:t>
      </w:r>
      <w:r>
        <w:rPr>
          <w:rFonts w:ascii="Montserrat Medium" w:hAnsi="Montserrat Medium" w:cs="Montserrat Medium" w:eastAsia="Montserrat Medium"/>
          <w:b w:val="0"/>
          <w:i/>
          <w:color w:val="6E7D92"/>
          <w:kern w:val="0"/>
          <w:sz w:val="9"/>
          <w:szCs w:val="9"/>
        </w:rPr>
        <w:t xml:space="preserve"> Скопје) </w:t>
      </w:r>
    </w:p>
    <w:p>
      <w:pPr>
        <w:framePr w:w="186" w:hRule="auto" w:wrap="none" w:vAnchor="page" w:hAnchor="page" w:x="2721" w:y="12544"/>
        <w:spacing w:before="0" w:after="0" w:line="9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/>
          <w:color w:val="8C9BB0"/>
          <w:spacing w:val="9"/>
          <w:kern w:val="0"/>
          <w:sz w:val="9"/>
          <w:szCs w:val="9"/>
        </w:rPr>
        <w:t xml:space="preserve">· </w:t>
      </w:r>
    </w:p>
    <w:p>
      <w:pPr>
        <w:framePr w:w="848" w:hRule="auto" w:wrap="none" w:vAnchor="page" w:hAnchor="page" w:x="2847" w:y="12544"/>
        <w:spacing w:before="0" w:after="0" w:line="9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/>
          <w:color w:val="5A6E84"/>
          <w:spacing w:val="11"/>
          <w:kern w:val="0"/>
          <w:sz w:val="9"/>
          <w:szCs w:val="9"/>
        </w:rPr>
        <w:t>L</w:t>
      </w:r>
      <w:r>
        <w:rPr>
          <w:rFonts w:ascii="Roboto Mono SemiBold" w:hAnsi="Roboto Mono SemiBold" w:cs="Roboto Mono SemiBold" w:eastAsia="Roboto Mono SemiBold"/>
          <w:b w:val="0"/>
          <w:i/>
          <w:color w:val="5A6E84"/>
          <w:spacing w:val="10"/>
          <w:kern w:val="0"/>
          <w:sz w:val="9"/>
          <w:szCs w:val="9"/>
        </w:rPr>
        <w:t>T-005 (IARM)</w:t>
      </w:r>
    </w:p>
    <w:p>
      <w:pPr>
        <w:framePr w:w="152" w:hRule="auto" w:wrap="none" w:vAnchor="page" w:hAnchor="page" w:x="3666" w:y="12557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B3BFCC"/>
          <w:spacing w:val="6"/>
          <w:kern w:val="0"/>
          <w:sz w:val="9"/>
          <w:szCs w:val="9"/>
        </w:rPr>
        <w:t xml:space="preserve"> </w:t>
      </w:r>
      <w:r>
        <w:rPr>
          <w:rFonts w:ascii="Montserrat Medium" w:hAnsi="Montserrat Medium" w:cs="Montserrat Medium" w:eastAsia="Montserrat Medium"/>
          <w:b w:val="0"/>
          <w:i w:val="0"/>
          <w:color w:val="B3BFCC"/>
          <w:spacing w:val="5"/>
          <w:kern w:val="0"/>
          <w:sz w:val="9"/>
          <w:szCs w:val="9"/>
        </w:rPr>
        <w:t xml:space="preserve">· </w:t>
      </w:r>
    </w:p>
    <w:p>
      <w:pPr>
        <w:framePr w:w="1424" w:hRule="auto" w:wrap="none" w:vAnchor="page" w:hAnchor="page" w:x="3756" w:y="12557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7C8FA6"/>
          <w:spacing w:val="2"/>
          <w:kern w:val="0"/>
          <w:sz w:val="9"/>
          <w:szCs w:val="9"/>
        </w:rPr>
        <w:t>50 Divizija 6, 1000 Skopj</w:t>
      </w:r>
      <w:r>
        <w:rPr>
          <w:rFonts w:ascii="Montserrat Medium" w:hAnsi="Montserrat Medium" w:cs="Montserrat Medium" w:eastAsia="Montserrat Medium"/>
          <w:b w:val="0"/>
          <w:i w:val="0"/>
          <w:color w:val="7C8FA6"/>
          <w:spacing w:val="1"/>
          <w:kern w:val="0"/>
          <w:sz w:val="9"/>
          <w:szCs w:val="9"/>
        </w:rPr>
        <w:t>e, MK</w:t>
      </w:r>
    </w:p>
    <w:p>
      <w:pPr>
        <w:framePr w:w="633" w:hRule="auto" w:wrap="none" w:vAnchor="page" w:hAnchor="page" w:x="8673" w:y="12422"/>
        <w:spacing w:before="0" w:after="0" w:line="100" w:lineRule="exact"/>
        <w:ind w:left="0" w:right="0" w:firstLine="0"/>
        <w:jc w:val="left"/>
      </w:pPr>
      <w:r>
        <w:rPr>
          <w:rFonts w:ascii="Roboto Condensed SemiBold" w:hAnsi="Roboto Condensed SemiBold" w:cs="Roboto Condensed SemiBold" w:eastAsia="Roboto Condensed SemiBold"/>
          <w:b w:val="0"/>
          <w:i w:val="0"/>
          <w:color w:val="1B3A5C"/>
          <w:spacing w:val="8"/>
          <w:kern w:val="0"/>
          <w:sz w:val="10"/>
          <w:szCs w:val="10"/>
        </w:rPr>
        <w:t>54</w:t>
      </w:r>
      <w:r>
        <w:rPr>
          <w:rFonts w:ascii="Roboto Condensed SemiBold" w:hAnsi="Roboto Condensed SemiBold" w:cs="Roboto Condensed SemiBold" w:eastAsia="Roboto Condensed SemiBold"/>
          <w:b w:val="0"/>
          <w:i w:val="0"/>
          <w:color w:val="1B3A5C"/>
          <w:spacing w:val="7"/>
          <w:kern w:val="0"/>
          <w:sz w:val="10"/>
          <w:szCs w:val="10"/>
        </w:rPr>
        <w:t>5/1076/26</w:t>
      </w:r>
    </w:p>
    <w:p>
      <w:pPr>
        <w:framePr w:w="575" w:hRule="auto" w:wrap="none" w:vAnchor="page" w:hAnchor="page" w:x="9303" w:y="12431"/>
        <w:spacing w:before="0" w:after="0" w:line="100" w:lineRule="exact"/>
        <w:ind w:left="0" w:right="0" w:firstLine="0"/>
        <w:jc w:val="left"/>
      </w:pPr>
      <w:r>
        <w:rPr>
          <w:rFonts w:ascii="Roboto Condensed SemiBold" w:hAnsi="Roboto Condensed SemiBold" w:cs="Roboto Condensed SemiBold" w:eastAsia="Roboto Condensed SemiBold"/>
          <w:b w:val="0"/>
          <w:i/>
          <w:color w:val="8C9BB0"/>
          <w:spacing w:val="-2"/>
          <w:kern w:val="0"/>
          <w:sz w:val="10"/>
          <w:szCs w:val="10"/>
        </w:rPr>
        <w:t>· 31.</w:t>
      </w:r>
      <w:r>
        <w:rPr>
          <w:rFonts w:ascii="Roboto Condensed SemiBold" w:hAnsi="Roboto Condensed SemiBold" w:cs="Roboto Condensed SemiBold" w:eastAsia="Roboto Condensed SemiBold"/>
          <w:b w:val="0"/>
          <w:i/>
          <w:color w:val="8C9BB0"/>
          <w:spacing w:val="-3"/>
          <w:kern w:val="0"/>
          <w:sz w:val="10"/>
          <w:szCs w:val="10"/>
        </w:rPr>
        <w:t>08.2026</w:t>
      </w:r>
    </w:p>
    <w:p>
      <w:pPr>
        <w:framePr w:w="543" w:hRule="auto" w:wrap="none" w:vAnchor="page" w:hAnchor="page" w:x="8718" w:y="12542"/>
        <w:spacing w:before="0" w:after="0" w:line="100" w:lineRule="exact"/>
        <w:ind w:left="0" w:right="0" w:firstLine="0"/>
        <w:jc w:val="left"/>
      </w:pPr>
      <w:r>
        <w:rPr>
          <w:rFonts w:ascii="Roboto Condensed SemiBold" w:hAnsi="Roboto Condensed SemiBold" w:cs="Roboto Condensed SemiBold" w:eastAsia="Roboto Condensed SemiBold"/>
          <w:b w:val="0"/>
          <w:i w:val="0"/>
          <w:color w:val="1B3A5C"/>
          <w:spacing w:val="9"/>
          <w:kern w:val="0"/>
          <w:sz w:val="10"/>
          <w:szCs w:val="10"/>
        </w:rPr>
        <w:t>23</w:t>
      </w:r>
      <w:r>
        <w:rPr>
          <w:rFonts w:ascii="Roboto Condensed SemiBold" w:hAnsi="Roboto Condensed SemiBold" w:cs="Roboto Condensed SemiBold" w:eastAsia="Roboto Condensed SemiBold"/>
          <w:b w:val="0"/>
          <w:i w:val="0"/>
          <w:color w:val="1B3A5C"/>
          <w:spacing w:val="8"/>
          <w:kern w:val="0"/>
          <w:sz w:val="10"/>
          <w:szCs w:val="10"/>
        </w:rPr>
        <w:t>58/2026</w:t>
      </w:r>
    </w:p>
    <w:p>
      <w:pPr>
        <w:framePr w:w="575" w:hRule="auto" w:wrap="none" w:vAnchor="page" w:hAnchor="page" w:x="9258" w:y="12551"/>
        <w:spacing w:before="0" w:after="0" w:line="100" w:lineRule="exact"/>
        <w:ind w:left="0" w:right="0" w:firstLine="0"/>
        <w:jc w:val="left"/>
      </w:pPr>
      <w:r>
        <w:rPr>
          <w:rFonts w:ascii="Roboto Condensed SemiBold" w:hAnsi="Roboto Condensed SemiBold" w:cs="Roboto Condensed SemiBold" w:eastAsia="Roboto Condensed SemiBold"/>
          <w:b w:val="0"/>
          <w:i/>
          <w:color w:val="8C9BB0"/>
          <w:spacing w:val="-2"/>
          <w:kern w:val="0"/>
          <w:sz w:val="10"/>
          <w:szCs w:val="10"/>
        </w:rPr>
        <w:t>· 29.</w:t>
      </w:r>
      <w:r>
        <w:rPr>
          <w:rFonts w:ascii="Roboto Condensed SemiBold" w:hAnsi="Roboto Condensed SemiBold" w:cs="Roboto Condensed SemiBold" w:eastAsia="Roboto Condensed SemiBold"/>
          <w:b w:val="0"/>
          <w:i/>
          <w:color w:val="8C9BB0"/>
          <w:spacing w:val="-3"/>
          <w:kern w:val="0"/>
          <w:sz w:val="10"/>
          <w:szCs w:val="10"/>
        </w:rPr>
        <w:t>04.2026</w:t>
      </w:r>
    </w:p>
    <w:p>
      <w:pPr>
        <w:framePr w:w="146" w:hRule="auto" w:wrap="none" w:vAnchor="page" w:hAnchor="page" w:x="11270" w:y="12421"/>
        <w:spacing w:before="0" w:after="0" w:line="11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1B3A5C"/>
          <w:kern w:val="0"/>
          <w:sz w:val="11"/>
          <w:szCs w:val="11"/>
        </w:rPr>
        <w:t>9</w:t>
      </w:r>
    </w:p>
    <w:p>
      <w:pPr>
        <w:framePr w:w="476" w:hRule="auto" w:wrap="none" w:vAnchor="page" w:hAnchor="page" w:x="10970" w:y="12541"/>
        <w:spacing w:before="0" w:after="0" w:line="11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1B3A5C"/>
          <w:spacing w:val="-5"/>
          <w:kern w:val="0"/>
          <w:sz w:val="11"/>
          <w:szCs w:val="11"/>
        </w:rPr>
        <w:t>1</w:t>
      </w:r>
      <w:r>
        <w:rPr>
          <w:rFonts w:ascii="Roboto Mono SemiBold" w:hAnsi="Roboto Mono SemiBold" w:cs="Roboto Mono SemiBold" w:eastAsia="Roboto Mono SemiBold"/>
          <w:b w:val="0"/>
          <w:i w:val="0"/>
          <w:color w:val="1B3A5C"/>
          <w:spacing w:val="-6"/>
          <w:kern w:val="0"/>
          <w:sz w:val="11"/>
          <w:szCs w:val="11"/>
        </w:rPr>
        <w:t>1, 12</w:t>
      </w:r>
    </w:p>
    <w:p>
      <w:pPr>
        <w:framePr w:w="4213" w:hRule="auto" w:wrap="none" w:vAnchor="page" w:hAnchor="page" w:x="576" w:y="12705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spacing w:val="-3"/>
          <w:kern w:val="0"/>
          <w:sz w:val="12"/>
          <w:szCs w:val="12"/>
        </w:rPr>
        <w:t>Farmahem — Laboratory for the Environment · ISO/IEC 1</w:t>
      </w:r>
      <w:r>
        <w:rPr>
          <w:rFonts w:ascii="Montserrat" w:hAnsi="Montserrat" w:cs="Montserrat" w:eastAsia="Montserrat"/>
          <w:b/>
          <w:i w:val="0"/>
          <w:color w:val="16324F"/>
          <w:spacing w:val="-4"/>
          <w:kern w:val="0"/>
          <w:sz w:val="12"/>
          <w:szCs w:val="12"/>
        </w:rPr>
        <w:t>7025:2017</w:t>
      </w:r>
    </w:p>
    <w:p>
      <w:pPr>
        <w:framePr w:w="2472" w:hRule="auto" w:wrap="none" w:vAnchor="page" w:hAnchor="page" w:x="576" w:y="12842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6E7D92"/>
          <w:kern w:val="0"/>
          <w:sz w:val="9"/>
          <w:szCs w:val="9"/>
        </w:rPr>
        <w:t xml:space="preserve">Фармахем — Лабораторија за животна средина </w:t>
      </w:r>
    </w:p>
    <w:p>
      <w:pPr>
        <w:framePr w:w="186" w:hRule="auto" w:wrap="none" w:vAnchor="page" w:hAnchor="page" w:x="3006" w:y="12829"/>
        <w:spacing w:before="0" w:after="0" w:line="9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/>
          <w:color w:val="8C9BB0"/>
          <w:spacing w:val="9"/>
          <w:kern w:val="0"/>
          <w:sz w:val="9"/>
          <w:szCs w:val="9"/>
        </w:rPr>
        <w:t xml:space="preserve">· </w:t>
      </w:r>
    </w:p>
    <w:p>
      <w:pPr>
        <w:framePr w:w="848" w:hRule="auto" w:wrap="none" w:vAnchor="page" w:hAnchor="page" w:x="3132" w:y="12829"/>
        <w:spacing w:before="0" w:after="0" w:line="9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/>
          <w:color w:val="5A6E84"/>
          <w:spacing w:val="11"/>
          <w:kern w:val="0"/>
          <w:sz w:val="9"/>
          <w:szCs w:val="9"/>
        </w:rPr>
        <w:t>L</w:t>
      </w:r>
      <w:r>
        <w:rPr>
          <w:rFonts w:ascii="Roboto Mono SemiBold" w:hAnsi="Roboto Mono SemiBold" w:cs="Roboto Mono SemiBold" w:eastAsia="Roboto Mono SemiBold"/>
          <w:b w:val="0"/>
          <w:i/>
          <w:color w:val="5A6E84"/>
          <w:spacing w:val="10"/>
          <w:kern w:val="0"/>
          <w:sz w:val="9"/>
          <w:szCs w:val="9"/>
        </w:rPr>
        <w:t>T-017 (IARM)</w:t>
      </w:r>
    </w:p>
    <w:p>
      <w:pPr>
        <w:framePr w:w="152" w:hRule="auto" w:wrap="none" w:vAnchor="page" w:hAnchor="page" w:x="3951" w:y="12842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B3BFCC"/>
          <w:spacing w:val="6"/>
          <w:kern w:val="0"/>
          <w:sz w:val="9"/>
          <w:szCs w:val="9"/>
        </w:rPr>
        <w:t xml:space="preserve"> </w:t>
      </w:r>
      <w:r>
        <w:rPr>
          <w:rFonts w:ascii="Montserrat Medium" w:hAnsi="Montserrat Medium" w:cs="Montserrat Medium" w:eastAsia="Montserrat Medium"/>
          <w:b w:val="0"/>
          <w:i w:val="0"/>
          <w:color w:val="B3BFCC"/>
          <w:spacing w:val="5"/>
          <w:kern w:val="0"/>
          <w:sz w:val="9"/>
          <w:szCs w:val="9"/>
        </w:rPr>
        <w:t xml:space="preserve">· </w:t>
      </w:r>
    </w:p>
    <w:p>
      <w:pPr>
        <w:framePr w:w="1349" w:hRule="auto" w:wrap="none" w:vAnchor="page" w:hAnchor="page" w:x="4041" w:y="12842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7C8FA6"/>
          <w:spacing w:val="2"/>
          <w:kern w:val="0"/>
          <w:sz w:val="9"/>
          <w:szCs w:val="9"/>
        </w:rPr>
        <w:t>Shar Planina 20, Sk</w:t>
      </w:r>
      <w:r>
        <w:rPr>
          <w:rFonts w:ascii="Montserrat Medium" w:hAnsi="Montserrat Medium" w:cs="Montserrat Medium" w:eastAsia="Montserrat Medium"/>
          <w:b w:val="0"/>
          <w:i w:val="0"/>
          <w:color w:val="7C8FA6"/>
          <w:spacing w:val="1"/>
          <w:kern w:val="0"/>
          <w:sz w:val="9"/>
          <w:szCs w:val="9"/>
        </w:rPr>
        <w:t>opje, MK</w:t>
      </w:r>
    </w:p>
    <w:p>
      <w:pPr>
        <w:framePr w:w="603" w:hRule="auto" w:wrap="none" w:vAnchor="page" w:hAnchor="page" w:x="8688" w:y="12707"/>
        <w:spacing w:before="0" w:after="0" w:line="100" w:lineRule="exact"/>
        <w:ind w:left="0" w:right="0" w:firstLine="0"/>
        <w:jc w:val="left"/>
      </w:pPr>
      <w:r>
        <w:rPr>
          <w:rFonts w:ascii="Roboto Condensed SemiBold" w:hAnsi="Roboto Condensed SemiBold" w:cs="Roboto Condensed SemiBold" w:eastAsia="Roboto Condensed SemiBold"/>
          <w:b w:val="0"/>
          <w:i w:val="0"/>
          <w:color w:val="1B3A5C"/>
          <w:spacing w:val="6"/>
          <w:kern w:val="0"/>
          <w:sz w:val="10"/>
          <w:szCs w:val="10"/>
        </w:rPr>
        <w:t>227</w:t>
      </w:r>
      <w:r>
        <w:rPr>
          <w:rFonts w:ascii="Roboto Condensed SemiBold" w:hAnsi="Roboto Condensed SemiBold" w:cs="Roboto Condensed SemiBold" w:eastAsia="Roboto Condensed SemiBold"/>
          <w:b w:val="0"/>
          <w:i w:val="0"/>
          <w:color w:val="1B3A5C"/>
          <w:spacing w:val="5"/>
          <w:kern w:val="0"/>
          <w:sz w:val="10"/>
          <w:szCs w:val="10"/>
        </w:rPr>
        <w:t>-20-К/26</w:t>
      </w:r>
    </w:p>
    <w:p>
      <w:pPr>
        <w:framePr w:w="575" w:hRule="auto" w:wrap="none" w:vAnchor="page" w:hAnchor="page" w:x="9288" w:y="12716"/>
        <w:spacing w:before="0" w:after="0" w:line="100" w:lineRule="exact"/>
        <w:ind w:left="0" w:right="0" w:firstLine="0"/>
        <w:jc w:val="left"/>
      </w:pPr>
      <w:r>
        <w:rPr>
          <w:rFonts w:ascii="Roboto Condensed SemiBold" w:hAnsi="Roboto Condensed SemiBold" w:cs="Roboto Condensed SemiBold" w:eastAsia="Roboto Condensed SemiBold"/>
          <w:b w:val="0"/>
          <w:i/>
          <w:color w:val="8C9BB0"/>
          <w:spacing w:val="-2"/>
          <w:kern w:val="0"/>
          <w:sz w:val="10"/>
          <w:szCs w:val="10"/>
        </w:rPr>
        <w:t>· 11.</w:t>
      </w:r>
      <w:r>
        <w:rPr>
          <w:rFonts w:ascii="Roboto Condensed SemiBold" w:hAnsi="Roboto Condensed SemiBold" w:cs="Roboto Condensed SemiBold" w:eastAsia="Roboto Condensed SemiBold"/>
          <w:b w:val="0"/>
          <w:i/>
          <w:color w:val="8C9BB0"/>
          <w:spacing w:val="-3"/>
          <w:kern w:val="0"/>
          <w:sz w:val="10"/>
          <w:szCs w:val="10"/>
        </w:rPr>
        <w:t>09.2026</w:t>
      </w:r>
    </w:p>
    <w:p>
      <w:pPr>
        <w:framePr w:w="618" w:hRule="auto" w:wrap="none" w:vAnchor="page" w:hAnchor="page" w:x="8681" w:y="12827"/>
        <w:spacing w:before="0" w:after="0" w:line="100" w:lineRule="exact"/>
        <w:ind w:left="0" w:right="0" w:firstLine="0"/>
        <w:jc w:val="left"/>
      </w:pPr>
      <w:r>
        <w:rPr>
          <w:rFonts w:ascii="Roboto Condensed SemiBold" w:hAnsi="Roboto Condensed SemiBold" w:cs="Roboto Condensed SemiBold" w:eastAsia="Roboto Condensed SemiBold"/>
          <w:b w:val="0"/>
          <w:i w:val="0"/>
          <w:color w:val="1B3A5C"/>
          <w:spacing w:val="5"/>
          <w:kern w:val="0"/>
          <w:sz w:val="10"/>
          <w:szCs w:val="10"/>
        </w:rPr>
        <w:t>227-20-М/</w:t>
      </w:r>
      <w:r>
        <w:rPr>
          <w:rFonts w:ascii="Roboto Condensed SemiBold" w:hAnsi="Roboto Condensed SemiBold" w:cs="Roboto Condensed SemiBold" w:eastAsia="Roboto Condensed SemiBold"/>
          <w:b w:val="0"/>
          <w:i w:val="0"/>
          <w:color w:val="1B3A5C"/>
          <w:spacing w:val="4"/>
          <w:kern w:val="0"/>
          <w:sz w:val="10"/>
          <w:szCs w:val="10"/>
        </w:rPr>
        <w:t>26</w:t>
      </w:r>
    </w:p>
    <w:p>
      <w:pPr>
        <w:framePr w:w="575" w:hRule="auto" w:wrap="none" w:vAnchor="page" w:hAnchor="page" w:x="9296" w:y="12836"/>
        <w:spacing w:before="0" w:after="0" w:line="100" w:lineRule="exact"/>
        <w:ind w:left="0" w:right="0" w:firstLine="0"/>
        <w:jc w:val="left"/>
      </w:pPr>
      <w:r>
        <w:rPr>
          <w:rFonts w:ascii="Roboto Condensed SemiBold" w:hAnsi="Roboto Condensed SemiBold" w:cs="Roboto Condensed SemiBold" w:eastAsia="Roboto Condensed SemiBold"/>
          <w:b w:val="0"/>
          <w:i/>
          <w:color w:val="8C9BB0"/>
          <w:spacing w:val="-2"/>
          <w:kern w:val="0"/>
          <w:sz w:val="10"/>
          <w:szCs w:val="10"/>
        </w:rPr>
        <w:t>· 16.</w:t>
      </w:r>
      <w:r>
        <w:rPr>
          <w:rFonts w:ascii="Roboto Condensed SemiBold" w:hAnsi="Roboto Condensed SemiBold" w:cs="Roboto Condensed SemiBold" w:eastAsia="Roboto Condensed SemiBold"/>
          <w:b w:val="0"/>
          <w:i/>
          <w:color w:val="8C9BB0"/>
          <w:spacing w:val="-3"/>
          <w:kern w:val="0"/>
          <w:sz w:val="10"/>
          <w:szCs w:val="10"/>
        </w:rPr>
        <w:t>09.2026</w:t>
      </w:r>
    </w:p>
    <w:p>
      <w:pPr>
        <w:framePr w:w="278" w:hRule="auto" w:wrap="none" w:vAnchor="page" w:hAnchor="page" w:x="11150" w:y="12706"/>
        <w:spacing w:before="0" w:after="0" w:line="11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1B3A5C"/>
          <w:spacing w:val="-5"/>
          <w:kern w:val="0"/>
          <w:sz w:val="11"/>
          <w:szCs w:val="11"/>
        </w:rPr>
        <w:t>3</w:t>
      </w:r>
      <w:r>
        <w:rPr>
          <w:rFonts w:ascii="Roboto Mono SemiBold" w:hAnsi="Roboto Mono SemiBold" w:cs="Roboto Mono SemiBold" w:eastAsia="Roboto Mono SemiBold"/>
          <w:b w:val="0"/>
          <w:i w:val="0"/>
          <w:color w:val="1B3A5C"/>
          <w:spacing w:val="-6"/>
          <w:kern w:val="0"/>
          <w:sz w:val="11"/>
          <w:szCs w:val="11"/>
        </w:rPr>
        <w:t>–6</w:t>
      </w:r>
    </w:p>
    <w:p>
      <w:pPr>
        <w:framePr w:w="212" w:hRule="auto" w:wrap="none" w:vAnchor="page" w:hAnchor="page" w:x="11210" w:y="12826"/>
        <w:spacing w:before="0" w:after="0" w:line="11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1B3A5C"/>
          <w:spacing w:val="-5"/>
          <w:kern w:val="0"/>
          <w:sz w:val="11"/>
          <w:szCs w:val="11"/>
        </w:rPr>
        <w:t>10</w:t>
      </w:r>
    </w:p>
    <w:p>
      <w:pPr>
        <w:framePr w:w="2235" w:hRule="auto" w:wrap="none" w:vAnchor="page" w:hAnchor="page" w:x="576" w:y="13648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8"/>
          <w:kern w:val="0"/>
          <w:sz w:val="11"/>
          <w:szCs w:val="11"/>
        </w:rPr>
        <w:t>FINAL QC TESTING FOR BAT</w:t>
      </w:r>
      <w:r>
        <w:rPr>
          <w:rFonts w:ascii="Orbitron" w:hAnsi="Orbitron" w:cs="Orbitron" w:eastAsia="Orbitron"/>
          <w:b/>
          <w:i w:val="0"/>
          <w:color w:val="7A5C1E"/>
          <w:spacing w:val="7"/>
          <w:kern w:val="0"/>
          <w:sz w:val="11"/>
          <w:szCs w:val="11"/>
        </w:rPr>
        <w:t xml:space="preserve">CH </w:t>
      </w:r>
    </w:p>
    <w:p>
      <w:pPr>
        <w:framePr w:w="214" w:hRule="auto" w:wrap="none" w:vAnchor="page" w:hAnchor="page" w:x="2774" w:y="13664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7A5C1E"/>
          <w:kern w:val="0"/>
          <w:sz w:val="11"/>
          <w:szCs w:val="11"/>
        </w:rPr>
        <w:t>№</w:t>
      </w:r>
    </w:p>
    <w:p>
      <w:pPr>
        <w:framePr w:w="2473" w:hRule="auto" w:wrap="none" w:vAnchor="page" w:hAnchor="page" w:x="576" w:y="13783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-2"/>
          <w:kern w:val="0"/>
          <w:sz w:val="10"/>
          <w:szCs w:val="10"/>
        </w:rPr>
        <w:t>ФИНАЛНО КК ИСПИТУВАЊЕ НА С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3"/>
          <w:kern w:val="0"/>
          <w:sz w:val="10"/>
          <w:szCs w:val="10"/>
        </w:rPr>
        <w:t>ЕРИЈА БР.</w:t>
      </w:r>
    </w:p>
    <w:p>
      <w:pPr>
        <w:framePr w:w="920" w:hRule="auto" w:wrap="none" w:vAnchor="page" w:hAnchor="page" w:x="3456" w:y="13675"/>
        <w:spacing w:before="0" w:after="0" w:line="20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kern w:val="0"/>
          <w:sz w:val="20"/>
          <w:szCs w:val="20"/>
        </w:rPr>
        <w:t>P06</w:t>
      </w:r>
      <w:r>
        <w:rPr>
          <w:rFonts w:ascii="Roboto Mono" w:hAnsi="Roboto Mono" w:cs="Roboto Mono" w:eastAsia="Roboto Mono"/>
          <w:b/>
          <w:i w:val="0"/>
          <w:color w:val="1B3A5C"/>
          <w:spacing w:val="-1"/>
          <w:kern w:val="0"/>
          <w:sz w:val="20"/>
          <w:szCs w:val="20"/>
        </w:rPr>
        <w:t>0252</w:t>
      </w:r>
    </w:p>
    <w:p>
      <w:pPr>
        <w:framePr w:w="1897" w:hRule="auto" w:wrap="none" w:vAnchor="page" w:hAnchor="page" w:x="5108" w:y="13716"/>
        <w:spacing w:before="0" w:after="0" w:line="110" w:lineRule="exact"/>
        <w:ind w:left="0" w:right="0" w:firstLine="0"/>
        <w:jc w:val="left"/>
      </w:pPr>
      <w:r>
        <w:rPr>
          <w:rFonts w:ascii="Montserrat ExtraBold" w:hAnsi="Montserrat ExtraBold" w:cs="Montserrat ExtraBold" w:eastAsia="Montserrat ExtraBold"/>
          <w:b w:val="0"/>
          <w:i w:val="0"/>
          <w:color w:val="FFFFFF"/>
          <w:spacing w:val="2"/>
          <w:kern w:val="0"/>
          <w:sz w:val="11"/>
          <w:szCs w:val="11"/>
        </w:rPr>
        <w:t>CONFORMS TO</w:t>
      </w:r>
      <w:r>
        <w:rPr>
          <w:rFonts w:ascii="Montserrat ExtraBold" w:hAnsi="Montserrat ExtraBold" w:cs="Montserrat ExtraBold" w:eastAsia="Montserrat ExtraBold"/>
          <w:b w:val="0"/>
          <w:i w:val="0"/>
          <w:color w:val="FFFFFF"/>
          <w:spacing w:val="1"/>
          <w:kern w:val="0"/>
          <w:sz w:val="11"/>
          <w:szCs w:val="11"/>
        </w:rPr>
        <w:t xml:space="preserve"> SPECIFICATION</w:t>
      </w:r>
    </w:p>
    <w:p>
      <w:pPr>
        <w:framePr w:w="1596" w:hRule="auto" w:wrap="none" w:vAnchor="page" w:hAnchor="page" w:x="7028" w:y="13727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E4EDF6"/>
          <w:kern w:val="0"/>
          <w:sz w:val="9"/>
          <w:szCs w:val="9"/>
        </w:rPr>
        <w:t>Одговара на спецификацијата</w:t>
      </w:r>
    </w:p>
    <w:p>
      <w:pPr>
        <w:framePr w:w="1136" w:hRule="auto" w:wrap="none" w:vAnchor="page" w:hAnchor="page" w:x="9100" w:y="13701"/>
        <w:spacing w:before="0" w:after="0" w:line="11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7C8FA6"/>
          <w:spacing w:val="-3"/>
          <w:kern w:val="0"/>
          <w:sz w:val="11"/>
          <w:szCs w:val="11"/>
        </w:rPr>
        <w:t>DOES NOT CONF</w:t>
      </w:r>
      <w:r>
        <w:rPr>
          <w:rFonts w:ascii="Roboto Mono SemiBold" w:hAnsi="Roboto Mono SemiBold" w:cs="Roboto Mono SemiBold" w:eastAsia="Roboto Mono SemiBold"/>
          <w:b w:val="0"/>
          <w:i w:val="0"/>
          <w:color w:val="7C8FA6"/>
          <w:spacing w:val="-4"/>
          <w:kern w:val="0"/>
          <w:sz w:val="11"/>
          <w:szCs w:val="11"/>
        </w:rPr>
        <w:t>ORM</w:t>
      </w:r>
    </w:p>
    <w:p>
      <w:pPr>
        <w:framePr w:w="1385" w:hRule="auto" w:wrap="none" w:vAnchor="page" w:hAnchor="page" w:x="2169" w:y="14195"/>
        <w:spacing w:before="0" w:after="0" w:line="14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1B3A5C"/>
          <w:spacing w:val="19"/>
          <w:kern w:val="0"/>
          <w:sz w:val="14"/>
          <w:szCs w:val="14"/>
        </w:rPr>
        <w:t>RE</w:t>
      </w:r>
      <w:r>
        <w:rPr>
          <w:rFonts w:ascii="Orbitron ExtraBold" w:hAnsi="Orbitron ExtraBold" w:cs="Orbitron ExtraBold" w:eastAsia="Orbitron ExtraBold"/>
          <w:b w:val="0"/>
          <w:i w:val="0"/>
          <w:color w:val="1B3A5C"/>
          <w:spacing w:val="18"/>
          <w:kern w:val="0"/>
          <w:sz w:val="14"/>
          <w:szCs w:val="14"/>
        </w:rPr>
        <w:t>VIEWED BY</w:t>
      </w:r>
    </w:p>
    <w:p>
      <w:pPr>
        <w:framePr w:w="847" w:hRule="auto" w:wrap="none" w:vAnchor="page" w:hAnchor="page" w:x="2444" w:y="14385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3B6BA5"/>
          <w:spacing w:val="9"/>
          <w:kern w:val="0"/>
          <w:sz w:val="11"/>
          <w:szCs w:val="11"/>
        </w:rPr>
        <w:t>ПРЕГЛЕ</w:t>
      </w:r>
      <w:r>
        <w:rPr>
          <w:rFonts w:ascii="Montserrat" w:hAnsi="Montserrat" w:cs="Montserrat" w:eastAsia="Montserrat"/>
          <w:b/>
          <w:i w:val="0"/>
          <w:color w:val="3B6BA5"/>
          <w:spacing w:val="8"/>
          <w:kern w:val="0"/>
          <w:sz w:val="11"/>
          <w:szCs w:val="11"/>
        </w:rPr>
        <w:t>ДАЛ</w:t>
      </w:r>
    </w:p>
    <w:p>
      <w:pPr>
        <w:framePr w:w="1064" w:hRule="auto" w:wrap="none" w:vAnchor="page" w:hAnchor="page" w:x="1817" w:y="15024"/>
        <w:spacing w:before="0" w:after="0" w:line="12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1B3A5C"/>
          <w:spacing w:val="3"/>
          <w:kern w:val="0"/>
          <w:sz w:val="12"/>
          <w:szCs w:val="12"/>
        </w:rPr>
        <w:t>QA MANAG</w:t>
      </w:r>
      <w:r>
        <w:rPr>
          <w:rFonts w:ascii="Orbitron ExtraBold" w:hAnsi="Orbitron ExtraBold" w:cs="Orbitron ExtraBold" w:eastAsia="Orbitron ExtraBold"/>
          <w:b w:val="0"/>
          <w:i w:val="0"/>
          <w:color w:val="1B3A5C"/>
          <w:spacing w:val="2"/>
          <w:kern w:val="0"/>
          <w:sz w:val="12"/>
          <w:szCs w:val="12"/>
        </w:rPr>
        <w:t xml:space="preserve">ER </w:t>
      </w:r>
    </w:p>
    <w:p>
      <w:pPr>
        <w:framePr w:w="132" w:hRule="auto" w:wrap="none" w:vAnchor="page" w:hAnchor="page" w:x="2837" w:y="15035"/>
        <w:spacing w:before="0" w:after="0" w:line="10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3B6BA5"/>
          <w:spacing w:val="10"/>
          <w:kern w:val="0"/>
          <w:sz w:val="10"/>
          <w:szCs w:val="10"/>
        </w:rPr>
        <w:t xml:space="preserve">| </w:t>
      </w:r>
    </w:p>
    <w:p>
      <w:pPr>
        <w:framePr w:w="641" w:hRule="auto" w:wrap="none" w:vAnchor="page" w:hAnchor="page" w:x="2897" w:y="15049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3B6BA5"/>
          <w:spacing w:val="10"/>
          <w:kern w:val="0"/>
          <w:sz w:val="10"/>
          <w:szCs w:val="10"/>
        </w:rPr>
        <w:t>М</w:t>
      </w:r>
      <w:r>
        <w:rPr>
          <w:rFonts w:ascii="Montserrat" w:hAnsi="Montserrat" w:cs="Montserrat" w:eastAsia="Montserrat"/>
          <w:b/>
          <w:i w:val="0"/>
          <w:color w:val="3B6BA5"/>
          <w:spacing w:val="9"/>
          <w:kern w:val="0"/>
          <w:sz w:val="10"/>
          <w:szCs w:val="10"/>
        </w:rPr>
        <w:t>ЕНАЏЕР</w:t>
      </w:r>
    </w:p>
    <w:p>
      <w:pPr>
        <w:framePr w:w="225" w:hRule="auto" w:wrap="none" w:vAnchor="page" w:hAnchor="page" w:x="3527" w:y="15049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3B6BA5"/>
          <w:spacing w:val="14"/>
          <w:kern w:val="0"/>
          <w:sz w:val="10"/>
          <w:szCs w:val="10"/>
        </w:rPr>
        <w:t>ЗА</w:t>
      </w:r>
    </w:p>
    <w:p>
      <w:pPr>
        <w:framePr w:w="238" w:hRule="auto" w:wrap="none" w:vAnchor="page" w:hAnchor="page" w:x="3722" w:y="15049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3B6BA5"/>
          <w:spacing w:val="9"/>
          <w:kern w:val="0"/>
          <w:sz w:val="10"/>
          <w:szCs w:val="10"/>
        </w:rPr>
        <w:t>ОК</w:t>
      </w:r>
    </w:p>
    <w:p>
      <w:pPr>
        <w:framePr w:w="2255" w:hRule="auto" w:wrap="none" w:vAnchor="page" w:hAnchor="page" w:x="1779" w:y="15222"/>
        <w:spacing w:before="0" w:after="0" w:line="14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spacing w:val="-1"/>
          <w:kern w:val="0"/>
          <w:sz w:val="14"/>
          <w:szCs w:val="14"/>
        </w:rPr>
        <w:t>Jovana Romevska C</w:t>
      </w:r>
      <w:r>
        <w:rPr>
          <w:rFonts w:ascii="Montserrat" w:hAnsi="Montserrat" w:cs="Montserrat" w:eastAsia="Montserrat"/>
          <w:b/>
          <w:i w:val="0"/>
          <w:color w:val="1B3A5C"/>
          <w:spacing w:val="-2"/>
          <w:kern w:val="0"/>
          <w:sz w:val="14"/>
          <w:szCs w:val="14"/>
        </w:rPr>
        <w:t>vetkovski</w:t>
      </w:r>
    </w:p>
    <w:p>
      <w:pPr>
        <w:framePr w:w="1177" w:hRule="auto" w:wrap="none" w:vAnchor="page" w:hAnchor="page" w:x="2281" w:y="15364"/>
        <w:spacing w:before="0" w:after="0" w:line="10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/>
          <w:color w:val="3D5876"/>
          <w:spacing w:val="9"/>
          <w:kern w:val="0"/>
          <w:sz w:val="10"/>
          <w:szCs w:val="10"/>
        </w:rPr>
        <w:t>Master Pharm</w:t>
      </w:r>
      <w:r>
        <w:rPr>
          <w:rFonts w:ascii="Montserrat SemiBold" w:hAnsi="Montserrat SemiBold" w:cs="Montserrat SemiBold" w:eastAsia="Montserrat SemiBold"/>
          <w:b w:val="0"/>
          <w:i/>
          <w:color w:val="3D5876"/>
          <w:spacing w:val="8"/>
          <w:kern w:val="0"/>
          <w:sz w:val="10"/>
          <w:szCs w:val="10"/>
        </w:rPr>
        <w:t>acist</w:t>
      </w:r>
    </w:p>
    <w:p>
      <w:pPr>
        <w:framePr w:w="988" w:hRule="auto" w:wrap="none" w:vAnchor="page" w:hAnchor="page" w:x="1899" w:y="15536"/>
        <w:spacing w:before="0" w:after="0" w:line="12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8C9BB0"/>
          <w:spacing w:val="1"/>
          <w:kern w:val="0"/>
          <w:sz w:val="12"/>
          <w:szCs w:val="12"/>
        </w:rPr>
        <w:t>DAT</w:t>
      </w:r>
      <w:r>
        <w:rPr>
          <w:rFonts w:ascii="Montserrat SemiBold" w:hAnsi="Montserrat SemiBold" w:cs="Montserrat SemiBold" w:eastAsia="Montserrat SemiBold"/>
          <w:b w:val="0"/>
          <w:i w:val="0"/>
          <w:color w:val="8C9BB0"/>
          <w:kern w:val="0"/>
          <w:sz w:val="12"/>
          <w:szCs w:val="12"/>
        </w:rPr>
        <w:t>E · ДАТУМ</w:t>
      </w:r>
    </w:p>
    <w:p>
      <w:pPr>
        <w:framePr w:w="935" w:hRule="auto" w:wrap="none" w:vAnchor="page" w:hAnchor="page" w:x="2904" w:y="15515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0F172A"/>
          <w:spacing w:val="7"/>
          <w:kern w:val="0"/>
          <w:sz w:val="14"/>
          <w:szCs w:val="14"/>
        </w:rPr>
        <w:t>2</w:t>
      </w:r>
      <w:r>
        <w:rPr>
          <w:rFonts w:ascii="Roboto Mono" w:hAnsi="Roboto Mono" w:cs="Roboto Mono" w:eastAsia="Roboto Mono"/>
          <w:b/>
          <w:i w:val="0"/>
          <w:color w:val="0F172A"/>
          <w:spacing w:val="6"/>
          <w:kern w:val="0"/>
          <w:sz w:val="14"/>
          <w:szCs w:val="14"/>
        </w:rPr>
        <w:t>1.09.2026</w:t>
      </w:r>
    </w:p>
    <w:p>
      <w:pPr>
        <w:framePr w:w="2796" w:hRule="auto" w:wrap="none" w:vAnchor="page" w:hAnchor="page" w:x="7665" w:y="14195"/>
        <w:spacing w:before="0" w:after="0" w:line="14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1B3A5C"/>
          <w:spacing w:val="21"/>
          <w:kern w:val="0"/>
          <w:sz w:val="14"/>
          <w:szCs w:val="14"/>
        </w:rPr>
        <w:t>PREPARED</w:t>
      </w:r>
      <w:r>
        <w:rPr>
          <w:rFonts w:ascii="Orbitron ExtraBold" w:hAnsi="Orbitron ExtraBold" w:cs="Orbitron ExtraBold" w:eastAsia="Orbitron ExtraBold"/>
          <w:b w:val="0"/>
          <w:i w:val="0"/>
          <w:color w:val="1B3A5C"/>
          <w:spacing w:val="20"/>
          <w:kern w:val="0"/>
          <w:sz w:val="14"/>
          <w:szCs w:val="14"/>
        </w:rPr>
        <w:t xml:space="preserve"> &amp; APPROVED BY</w:t>
      </w:r>
    </w:p>
    <w:p>
      <w:pPr>
        <w:framePr w:w="763" w:hRule="auto" w:wrap="none" w:vAnchor="page" w:hAnchor="page" w:x="8260" w:y="14385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3B6BA5"/>
          <w:spacing w:val="11"/>
          <w:kern w:val="0"/>
          <w:sz w:val="11"/>
          <w:szCs w:val="11"/>
        </w:rPr>
        <w:t>ИЗГ</w:t>
      </w:r>
      <w:r>
        <w:rPr>
          <w:rFonts w:ascii="Montserrat" w:hAnsi="Montserrat" w:cs="Montserrat" w:eastAsia="Montserrat"/>
          <w:b/>
          <w:i w:val="0"/>
          <w:color w:val="3B6BA5"/>
          <w:spacing w:val="10"/>
          <w:kern w:val="0"/>
          <w:sz w:val="11"/>
          <w:szCs w:val="11"/>
        </w:rPr>
        <w:t>ОТВИЛ</w:t>
      </w:r>
    </w:p>
    <w:p>
      <w:pPr>
        <w:framePr w:w="170" w:hRule="auto" w:wrap="none" w:vAnchor="page" w:hAnchor="page" w:x="9031" w:y="14385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3B6BA5"/>
          <w:kern w:val="0"/>
          <w:sz w:val="11"/>
          <w:szCs w:val="11"/>
        </w:rPr>
        <w:t>И</w:t>
      </w:r>
    </w:p>
    <w:p>
      <w:pPr>
        <w:framePr w:w="709" w:hRule="auto" w:wrap="none" w:vAnchor="page" w:hAnchor="page" w:x="9169" w:y="14385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3B6BA5"/>
          <w:spacing w:val="9"/>
          <w:kern w:val="0"/>
          <w:sz w:val="11"/>
          <w:szCs w:val="11"/>
        </w:rPr>
        <w:t>ОДОБР</w:t>
      </w:r>
      <w:r>
        <w:rPr>
          <w:rFonts w:ascii="Montserrat" w:hAnsi="Montserrat" w:cs="Montserrat" w:eastAsia="Montserrat"/>
          <w:b/>
          <w:i w:val="0"/>
          <w:color w:val="3B6BA5"/>
          <w:spacing w:val="8"/>
          <w:kern w:val="0"/>
          <w:sz w:val="11"/>
          <w:szCs w:val="11"/>
        </w:rPr>
        <w:t>ИЛ</w:t>
      </w:r>
    </w:p>
    <w:p>
      <w:pPr>
        <w:framePr w:w="1063" w:hRule="auto" w:wrap="none" w:vAnchor="page" w:hAnchor="page" w:x="8026" w:y="15024"/>
        <w:spacing w:before="0" w:after="0" w:line="12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1B3A5C"/>
          <w:spacing w:val="3"/>
          <w:kern w:val="0"/>
          <w:sz w:val="12"/>
          <w:szCs w:val="12"/>
        </w:rPr>
        <w:t xml:space="preserve">QC MANAGER </w:t>
      </w:r>
    </w:p>
    <w:p>
      <w:pPr>
        <w:framePr w:w="132" w:hRule="auto" w:wrap="none" w:vAnchor="page" w:hAnchor="page" w:x="9046" w:y="15035"/>
        <w:spacing w:before="0" w:after="0" w:line="10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3B6BA5"/>
          <w:spacing w:val="10"/>
          <w:kern w:val="0"/>
          <w:sz w:val="10"/>
          <w:szCs w:val="10"/>
        </w:rPr>
        <w:t xml:space="preserve">| </w:t>
      </w:r>
    </w:p>
    <w:p>
      <w:pPr>
        <w:framePr w:w="641" w:hRule="auto" w:wrap="none" w:vAnchor="page" w:hAnchor="page" w:x="9106" w:y="15049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3B6BA5"/>
          <w:spacing w:val="10"/>
          <w:kern w:val="0"/>
          <w:sz w:val="10"/>
          <w:szCs w:val="10"/>
        </w:rPr>
        <w:t>М</w:t>
      </w:r>
      <w:r>
        <w:rPr>
          <w:rFonts w:ascii="Montserrat" w:hAnsi="Montserrat" w:cs="Montserrat" w:eastAsia="Montserrat"/>
          <w:b/>
          <w:i w:val="0"/>
          <w:color w:val="3B6BA5"/>
          <w:spacing w:val="9"/>
          <w:kern w:val="0"/>
          <w:sz w:val="10"/>
          <w:szCs w:val="10"/>
        </w:rPr>
        <w:t>ЕНАЏЕР</w:t>
      </w:r>
    </w:p>
    <w:p>
      <w:pPr>
        <w:framePr w:w="225" w:hRule="auto" w:wrap="none" w:vAnchor="page" w:hAnchor="page" w:x="9736" w:y="15049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3B6BA5"/>
          <w:spacing w:val="14"/>
          <w:kern w:val="0"/>
          <w:sz w:val="10"/>
          <w:szCs w:val="10"/>
        </w:rPr>
        <w:t>ЗА</w:t>
      </w:r>
    </w:p>
    <w:p>
      <w:pPr>
        <w:framePr w:w="227" w:hRule="auto" w:wrap="none" w:vAnchor="page" w:hAnchor="page" w:x="9931" w:y="15049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3B6BA5"/>
          <w:spacing w:val="5"/>
          <w:kern w:val="0"/>
          <w:sz w:val="10"/>
          <w:szCs w:val="10"/>
        </w:rPr>
        <w:t>КК</w:t>
      </w:r>
    </w:p>
    <w:p>
      <w:pPr>
        <w:framePr w:w="1144" w:hRule="auto" w:wrap="none" w:vAnchor="page" w:hAnchor="page" w:x="8529" w:y="15222"/>
        <w:spacing w:before="0" w:after="0" w:line="14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kern w:val="0"/>
          <w:sz w:val="14"/>
          <w:szCs w:val="14"/>
        </w:rPr>
        <w:t>Blagoj N</w:t>
      </w:r>
      <w:r>
        <w:rPr>
          <w:rFonts w:ascii="Montserrat" w:hAnsi="Montserrat" w:cs="Montserrat" w:eastAsia="Montserrat"/>
          <w:b/>
          <w:i w:val="0"/>
          <w:color w:val="1B3A5C"/>
          <w:spacing w:val="-1"/>
          <w:kern w:val="0"/>
          <w:sz w:val="14"/>
          <w:szCs w:val="14"/>
        </w:rPr>
        <w:t>ikolov</w:t>
      </w:r>
    </w:p>
    <w:p>
      <w:pPr>
        <w:framePr w:w="2545" w:hRule="auto" w:wrap="none" w:vAnchor="page" w:hAnchor="page" w:x="7799" w:y="15364"/>
        <w:spacing w:before="0" w:after="0" w:line="10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/>
          <w:color w:val="3D5876"/>
          <w:spacing w:val="9"/>
          <w:kern w:val="0"/>
          <w:sz w:val="10"/>
          <w:szCs w:val="10"/>
        </w:rPr>
        <w:t xml:space="preserve">M.Pharm · Drug </w:t>
      </w:r>
      <w:r>
        <w:rPr>
          <w:rFonts w:ascii="Montserrat SemiBold" w:hAnsi="Montserrat SemiBold" w:cs="Montserrat SemiBold" w:eastAsia="Montserrat SemiBold"/>
          <w:b w:val="0"/>
          <w:i/>
          <w:color w:val="3D5876"/>
          <w:spacing w:val="8"/>
          <w:kern w:val="0"/>
          <w:sz w:val="10"/>
          <w:szCs w:val="10"/>
        </w:rPr>
        <w:t>Quality Control Specialist</w:t>
      </w:r>
    </w:p>
    <w:p>
      <w:pPr>
        <w:framePr w:w="988" w:hRule="auto" w:wrap="none" w:vAnchor="page" w:hAnchor="page" w:x="8101" w:y="15536"/>
        <w:spacing w:before="0" w:after="0" w:line="12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8C9BB0"/>
          <w:spacing w:val="1"/>
          <w:kern w:val="0"/>
          <w:sz w:val="12"/>
          <w:szCs w:val="12"/>
        </w:rPr>
        <w:t>DAT</w:t>
      </w:r>
      <w:r>
        <w:rPr>
          <w:rFonts w:ascii="Montserrat SemiBold" w:hAnsi="Montserrat SemiBold" w:cs="Montserrat SemiBold" w:eastAsia="Montserrat SemiBold"/>
          <w:b w:val="0"/>
          <w:i w:val="0"/>
          <w:color w:val="8C9BB0"/>
          <w:kern w:val="0"/>
          <w:sz w:val="12"/>
          <w:szCs w:val="12"/>
        </w:rPr>
        <w:t>E · ДАТУМ</w:t>
      </w:r>
    </w:p>
    <w:p>
      <w:pPr>
        <w:framePr w:w="935" w:hRule="auto" w:wrap="none" w:vAnchor="page" w:hAnchor="page" w:x="9106" w:y="15515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0F172A"/>
          <w:spacing w:val="7"/>
          <w:kern w:val="0"/>
          <w:sz w:val="14"/>
          <w:szCs w:val="14"/>
        </w:rPr>
        <w:t>2</w:t>
      </w:r>
      <w:r>
        <w:rPr>
          <w:rFonts w:ascii="Roboto Mono" w:hAnsi="Roboto Mono" w:cs="Roboto Mono" w:eastAsia="Roboto Mono"/>
          <w:b/>
          <w:i w:val="0"/>
          <w:color w:val="0F172A"/>
          <w:spacing w:val="6"/>
          <w:kern w:val="0"/>
          <w:sz w:val="14"/>
          <w:szCs w:val="14"/>
        </w:rPr>
        <w:t>1.09.2026</w:t>
      </w:r>
    </w:p>
    <w:p>
      <w:pPr>
        <w:framePr w:w="320" w:hRule="auto" w:wrap="none" w:vAnchor="page" w:hAnchor="page" w:x="576" w:y="1818"/>
        <w:spacing w:before="0" w:after="0" w:line="20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8A5E12"/>
          <w:spacing w:val="3"/>
          <w:kern w:val="0"/>
          <w:sz w:val="20"/>
          <w:szCs w:val="20"/>
        </w:rPr>
        <w:t>01</w:t>
      </w:r>
    </w:p>
    <w:p>
      <w:pPr>
        <w:framePr w:w="4460" w:hRule="auto" w:wrap="none" w:vAnchor="page" w:hAnchor="page" w:x="926" w:y="1838"/>
        <w:spacing w:before="0" w:after="0" w:line="16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173654"/>
          <w:spacing w:val="3"/>
          <w:kern w:val="0"/>
          <w:sz w:val="16"/>
          <w:szCs w:val="16"/>
        </w:rPr>
        <w:t>C</w:t>
      </w:r>
      <w:r>
        <w:rPr>
          <w:rFonts w:ascii="Orbitron ExtraBold" w:hAnsi="Orbitron ExtraBold" w:cs="Orbitron ExtraBold" w:eastAsia="Orbitron ExtraBold"/>
          <w:b w:val="0"/>
          <w:i w:val="0"/>
          <w:color w:val="173654"/>
          <w:spacing w:val="2"/>
          <w:kern w:val="0"/>
          <w:sz w:val="16"/>
          <w:szCs w:val="16"/>
        </w:rPr>
        <w:t>ULTIVAR, BATCH &amp; PRODUCT IDENTIFICATION</w:t>
      </w:r>
    </w:p>
    <w:p>
      <w:pPr>
        <w:framePr w:w="149" w:hRule="auto" w:wrap="none" w:vAnchor="page" w:hAnchor="page" w:x="5456" w:y="1853"/>
        <w:spacing w:before="0" w:after="0" w:line="12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8C9BB0"/>
          <w:kern w:val="0"/>
          <w:sz w:val="12"/>
          <w:szCs w:val="12"/>
        </w:rPr>
        <w:t xml:space="preserve">| </w:t>
      </w:r>
    </w:p>
    <w:p>
      <w:pPr>
        <w:framePr w:w="3866" w:hRule="auto" w:wrap="none" w:vAnchor="page" w:hAnchor="page" w:x="5528" w:y="1853"/>
        <w:spacing w:before="0" w:after="0" w:line="12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/>
          <w:color w:val="123A63"/>
          <w:spacing w:val="8"/>
          <w:kern w:val="0"/>
          <w:sz w:val="12"/>
          <w:szCs w:val="12"/>
        </w:rPr>
        <w:t>СОРТА, СЕРИЈА И ИДЕНТИФИКАЦИЈА НА ПРОИЗВОД</w:t>
      </w:r>
    </w:p>
    <w:p>
      <w:pPr>
        <w:framePr w:w="320" w:hRule="auto" w:wrap="none" w:vAnchor="page" w:hAnchor="page" w:x="576" w:y="4728"/>
        <w:spacing w:before="0" w:after="0" w:line="20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8A5E12"/>
          <w:spacing w:val="3"/>
          <w:kern w:val="0"/>
          <w:sz w:val="20"/>
          <w:szCs w:val="20"/>
        </w:rPr>
        <w:t>02</w:t>
      </w:r>
    </w:p>
    <w:p>
      <w:pPr>
        <w:framePr w:w="3764" w:hRule="auto" w:wrap="none" w:vAnchor="page" w:hAnchor="page" w:x="926" w:y="4748"/>
        <w:spacing w:before="0" w:after="0" w:line="16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173654"/>
          <w:spacing w:val="2"/>
          <w:kern w:val="0"/>
          <w:sz w:val="16"/>
          <w:szCs w:val="16"/>
        </w:rPr>
        <w:t>CONSOLIDATED ANALYTICAL RESULTS</w:t>
      </w:r>
    </w:p>
    <w:p>
      <w:pPr>
        <w:framePr w:w="149" w:hRule="auto" w:wrap="none" w:vAnchor="page" w:hAnchor="page" w:x="4761" w:y="4778"/>
        <w:spacing w:before="0" w:after="0" w:line="12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8C9BB0"/>
          <w:kern w:val="0"/>
          <w:sz w:val="12"/>
          <w:szCs w:val="12"/>
        </w:rPr>
        <w:t xml:space="preserve">| </w:t>
      </w:r>
    </w:p>
    <w:p>
      <w:pPr>
        <w:framePr w:w="3339" w:hRule="auto" w:wrap="none" w:vAnchor="page" w:hAnchor="page" w:x="4833" w:y="4778"/>
        <w:spacing w:before="0" w:after="0" w:line="12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/>
          <w:color w:val="123A63"/>
          <w:spacing w:val="9"/>
          <w:kern w:val="0"/>
          <w:sz w:val="12"/>
          <w:szCs w:val="12"/>
        </w:rPr>
        <w:t>КОНСОЛИДИРАНИ АНАЛИТИЧКИ РЕЗУЛТ</w:t>
      </w:r>
      <w:r>
        <w:rPr>
          <w:rFonts w:ascii="Montserrat SemiBold" w:hAnsi="Montserrat SemiBold" w:cs="Montserrat SemiBold" w:eastAsia="Montserrat SemiBold"/>
          <w:b w:val="0"/>
          <w:i/>
          <w:color w:val="123A63"/>
          <w:spacing w:val="8"/>
          <w:kern w:val="0"/>
          <w:sz w:val="12"/>
          <w:szCs w:val="12"/>
        </w:rPr>
        <w:t>АТИ</w:t>
      </w:r>
    </w:p>
    <w:p>
      <w:pPr>
        <w:framePr w:w="320" w:hRule="auto" w:wrap="none" w:vAnchor="page" w:hAnchor="page" w:x="576" w:y="11043"/>
        <w:spacing w:before="0" w:after="0" w:line="20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8A5E12"/>
          <w:spacing w:val="3"/>
          <w:kern w:val="0"/>
          <w:sz w:val="20"/>
          <w:szCs w:val="20"/>
        </w:rPr>
        <w:t>03</w:t>
      </w:r>
    </w:p>
    <w:p>
      <w:pPr>
        <w:framePr w:w="4825" w:hRule="auto" w:wrap="none" w:vAnchor="page" w:hAnchor="page" w:x="926" w:y="11063"/>
        <w:spacing w:before="0" w:after="0" w:line="16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173654"/>
          <w:spacing w:val="3"/>
          <w:kern w:val="0"/>
          <w:sz w:val="16"/>
          <w:szCs w:val="16"/>
        </w:rPr>
        <w:t>LABORATORY &amp; CERTIFICA</w:t>
      </w:r>
      <w:r>
        <w:rPr>
          <w:rFonts w:ascii="Orbitron ExtraBold" w:hAnsi="Orbitron ExtraBold" w:cs="Orbitron ExtraBold" w:eastAsia="Orbitron ExtraBold"/>
          <w:b w:val="0"/>
          <w:i w:val="0"/>
          <w:color w:val="173654"/>
          <w:spacing w:val="2"/>
          <w:kern w:val="0"/>
          <w:sz w:val="16"/>
          <w:szCs w:val="16"/>
        </w:rPr>
        <w:t>TE CROSS-REFERENCE</w:t>
      </w:r>
    </w:p>
    <w:p>
      <w:pPr>
        <w:framePr w:w="149" w:hRule="auto" w:wrap="none" w:vAnchor="page" w:hAnchor="page" w:x="5816" w:y="11078"/>
        <w:spacing w:before="0" w:after="0" w:line="12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8C9BB0"/>
          <w:kern w:val="0"/>
          <w:sz w:val="12"/>
          <w:szCs w:val="12"/>
        </w:rPr>
        <w:t xml:space="preserve">| </w:t>
      </w:r>
    </w:p>
    <w:p>
      <w:pPr>
        <w:framePr w:w="4362" w:hRule="auto" w:wrap="none" w:vAnchor="page" w:hAnchor="page" w:x="5888" w:y="11078"/>
        <w:spacing w:before="0" w:after="0" w:line="12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/>
          <w:color w:val="123A63"/>
          <w:spacing w:val="8"/>
          <w:kern w:val="0"/>
          <w:sz w:val="12"/>
          <w:szCs w:val="12"/>
        </w:rPr>
        <w:t>ЛАБОРАТОРИ</w:t>
      </w:r>
      <w:r>
        <w:rPr>
          <w:rFonts w:ascii="Montserrat SemiBold" w:hAnsi="Montserrat SemiBold" w:cs="Montserrat SemiBold" w:eastAsia="Montserrat SemiBold"/>
          <w:b w:val="0"/>
          <w:i/>
          <w:color w:val="123A63"/>
          <w:spacing w:val="7"/>
          <w:kern w:val="0"/>
          <w:sz w:val="12"/>
          <w:szCs w:val="12"/>
        </w:rPr>
        <w:t>И И ВКРСТЕНА РЕФЕРЕНЦА НА СЕРТИФИКАТИ</w:t>
      </w:r>
    </w:p>
    <w:p>
      <w:pPr>
        <w:framePr w:w="320" w:hRule="auto" w:wrap="none" w:vAnchor="page" w:hAnchor="page" w:x="576" w:y="13158"/>
        <w:spacing w:before="0" w:after="0" w:line="20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8A5E12"/>
          <w:spacing w:val="3"/>
          <w:kern w:val="0"/>
          <w:sz w:val="20"/>
          <w:szCs w:val="20"/>
        </w:rPr>
        <w:t>04</w:t>
      </w:r>
    </w:p>
    <w:p>
      <w:pPr>
        <w:framePr w:w="2835" w:hRule="auto" w:wrap="none" w:vAnchor="page" w:hAnchor="page" w:x="926" w:y="13178"/>
        <w:spacing w:before="0" w:after="0" w:line="16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173654"/>
          <w:spacing w:val="3"/>
          <w:kern w:val="0"/>
          <w:sz w:val="16"/>
          <w:szCs w:val="16"/>
        </w:rPr>
        <w:t>QC CONFORM</w:t>
      </w:r>
      <w:r>
        <w:rPr>
          <w:rFonts w:ascii="Orbitron ExtraBold" w:hAnsi="Orbitron ExtraBold" w:cs="Orbitron ExtraBold" w:eastAsia="Orbitron ExtraBold"/>
          <w:b w:val="0"/>
          <w:i w:val="0"/>
          <w:color w:val="173654"/>
          <w:spacing w:val="2"/>
          <w:kern w:val="0"/>
          <w:sz w:val="16"/>
          <w:szCs w:val="16"/>
        </w:rPr>
        <w:t>ITY STATEMENT</w:t>
      </w:r>
    </w:p>
    <w:p>
      <w:pPr>
        <w:framePr w:w="149" w:hRule="auto" w:wrap="none" w:vAnchor="page" w:hAnchor="page" w:x="3828" w:y="13208"/>
        <w:spacing w:before="0" w:after="0" w:line="12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8C9BB0"/>
          <w:kern w:val="0"/>
          <w:sz w:val="12"/>
          <w:szCs w:val="12"/>
        </w:rPr>
        <w:t xml:space="preserve">| </w:t>
      </w:r>
    </w:p>
    <w:p>
      <w:pPr>
        <w:framePr w:w="2415" w:hRule="auto" w:wrap="none" w:vAnchor="page" w:hAnchor="page" w:x="3900" w:y="13208"/>
        <w:spacing w:before="0" w:after="0" w:line="12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/>
          <w:color w:val="123A63"/>
          <w:spacing w:val="7"/>
          <w:kern w:val="0"/>
          <w:sz w:val="12"/>
          <w:szCs w:val="12"/>
        </w:rPr>
        <w:t>ИЗЈАВА ЗА СООБРАЗНОС</w:t>
      </w:r>
      <w:r>
        <w:rPr>
          <w:rFonts w:ascii="Montserrat SemiBold" w:hAnsi="Montserrat SemiBold" w:cs="Montserrat SemiBold" w:eastAsia="Montserrat SemiBold"/>
          <w:b w:val="0"/>
          <w:i/>
          <w:color w:val="123A63"/>
          <w:spacing w:val="6"/>
          <w:kern w:val="0"/>
          <w:sz w:val="12"/>
          <w:szCs w:val="12"/>
        </w:rPr>
        <w:t>Т ОД КК</w:t>
      </w:r>
    </w:p>
    <w:p>
      <w:pPr>
        <w:framePr w:w="119" w:hRule="auto" w:wrap="none" w:vAnchor="page" w:hAnchor="page" w:x="576" w:y="10738"/>
        <w:spacing w:before="0" w:after="0" w:line="9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kern w:val="0"/>
          <w:sz w:val="9"/>
          <w:szCs w:val="9"/>
        </w:rPr>
        <w:t>*</w:t>
      </w:r>
    </w:p>
    <w:p>
      <w:pPr>
        <w:framePr w:w="4834" w:hRule="auto" w:wrap="none" w:vAnchor="page" w:hAnchor="page" w:x="621" w:y="10738"/>
        <w:spacing w:before="0" w:after="0" w:line="9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475569"/>
          <w:spacing w:val="3"/>
          <w:kern w:val="0"/>
          <w:sz w:val="9"/>
          <w:szCs w:val="9"/>
        </w:rPr>
        <w:t xml:space="preserve"> Total THC / CBD / CBN expressed as the sum of the acidic and decarboxy</w:t>
      </w:r>
      <w:r>
        <w:rPr>
          <w:rFonts w:ascii="Montserrat" w:hAnsi="Montserrat" w:cs="Montserrat" w:eastAsia="Montserrat"/>
          <w:b w:val="0"/>
          <w:i w:val="0"/>
          <w:color w:val="475569"/>
          <w:spacing w:val="2"/>
          <w:kern w:val="0"/>
          <w:sz w:val="9"/>
          <w:szCs w:val="9"/>
        </w:rPr>
        <w:t xml:space="preserve">lated forms (Ph. Eur. 2.2.29) </w:t>
      </w:r>
    </w:p>
    <w:p>
      <w:pPr>
        <w:framePr w:w="106" w:hRule="auto" w:wrap="none" w:vAnchor="page" w:hAnchor="page" w:x="5436" w:y="10745"/>
        <w:spacing w:before="0" w:after="0" w:line="9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5A6E84"/>
          <w:kern w:val="0"/>
          <w:sz w:val="9"/>
          <w:szCs w:val="9"/>
        </w:rPr>
        <w:t>|</w:t>
      </w:r>
    </w:p>
    <w:p>
      <w:pPr>
        <w:framePr w:w="4695" w:hRule="auto" w:wrap="none" w:vAnchor="page" w:hAnchor="page" w:x="5511" w:y="10725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11"/>
          <w:szCs w:val="11"/>
        </w:rPr>
        <w:t>Вкупните вредности се збир на к</w:t>
      </w: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1"/>
          <w:szCs w:val="11"/>
        </w:rPr>
        <w:t>иселинската и декарбоксилираната форма.</w:t>
      </w:r>
    </w:p>
    <w:p>
      <w:pPr>
        <w:framePr w:w="3049" w:hRule="auto" w:wrap="none" w:vAnchor="page" w:hAnchor="page" w:x="576" w:y="16147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5A7391"/>
          <w:kern w:val="0"/>
          <w:sz w:val="13"/>
          <w:szCs w:val="13"/>
        </w:rPr>
        <w:t>Purely Plant DOOEL · Industriska ulica 9, br. 9,</w:t>
      </w:r>
    </w:p>
    <w:p>
      <w:pPr>
        <w:framePr w:w="3168" w:hRule="auto" w:wrap="none" w:vAnchor="page" w:hAnchor="page" w:x="576" w:y="16312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5A7391"/>
          <w:spacing w:val="1"/>
          <w:kern w:val="0"/>
          <w:sz w:val="13"/>
          <w:szCs w:val="13"/>
        </w:rPr>
        <w:t xml:space="preserve">Kojlija 1043 · Petrovec-Skopje, </w:t>
      </w:r>
      <w:r>
        <w:rPr>
          <w:rFonts w:ascii="Montserrat" w:hAnsi="Montserrat" w:cs="Montserrat" w:eastAsia="Montserrat"/>
          <w:b w:val="0"/>
          <w:i w:val="0"/>
          <w:color w:val="5A7391"/>
          <w:kern w:val="0"/>
          <w:sz w:val="13"/>
          <w:szCs w:val="13"/>
        </w:rPr>
        <w:t>North Macedonia</w:t>
      </w:r>
    </w:p>
    <w:p>
      <w:pPr>
        <w:framePr w:w="272" w:hRule="auto" w:wrap="none" w:vAnchor="page" w:hAnchor="page" w:x="5653" w:y="16261"/>
        <w:spacing w:before="0" w:after="0" w:line="16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5A7391"/>
          <w:spacing w:val="27"/>
          <w:kern w:val="0"/>
          <w:sz w:val="16"/>
          <w:szCs w:val="16"/>
        </w:rPr>
        <w:t xml:space="preserve">1 </w:t>
      </w:r>
    </w:p>
    <w:p>
      <w:pPr>
        <w:framePr w:w="272" w:hRule="auto" w:wrap="none" w:vAnchor="page" w:hAnchor="page" w:x="6013" w:y="16261"/>
        <w:spacing w:before="0" w:after="0" w:line="16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5A7391"/>
          <w:spacing w:val="27"/>
          <w:kern w:val="0"/>
          <w:sz w:val="16"/>
          <w:szCs w:val="16"/>
        </w:rPr>
        <w:t xml:space="preserve"> 1</w:t>
      </w:r>
    </w:p>
    <w:p>
      <w:pPr>
        <w:framePr w:w="176" w:hRule="auto" w:wrap="none" w:vAnchor="page" w:hAnchor="page" w:x="5893" w:y="16261"/>
        <w:spacing w:before="0" w:after="0" w:line="16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5A7391"/>
          <w:kern w:val="0"/>
          <w:sz w:val="16"/>
          <w:szCs w:val="16"/>
        </w:rPr>
        <w:t>|</w:t>
      </w:r>
    </w:p>
    <w:p>
      <w:pPr>
        <w:sectPr>
          <w:pgSz w:w="11899" w:h="16838"/>
          <w:pgMar w:top="0" w:right="0" w:bottom="0" w:left="0" w:header="0" w:footer="0" w:gutter="0"/>
          <w:cols w:space="720"/>
          <w:docGrid w:linePitch="360"/>
        </w:sectPr>
      </w:pPr>
    </w:p>
    <w:p>
      <w:pPr>
        <w:spacing w:before="0" w:after="0" w:line="20" w:lineRule="exact"/>
      </w:pPr>
      <w:r>
        <w:drawing>
          <wp:anchor distT="0" distB="0" distL="0" distR="0" simplePos="0" relativeHeight="44" behindDoc="1" locked="0" layoutInCell="1" allowOverlap="1">
            <wp:simplePos x="0" y="0"/>
            <wp:positionH relativeFrom="page">
              <wp:posOffset>0</wp:posOffset>
            </wp:positionH>
            <wp:positionV relativeFrom="page">
              <wp:posOffset>0</wp:posOffset>
            </wp:positionV>
            <wp:extent cx="7555992" cy="10692384"/>
            <wp:effectExtent l="0" t="0" r="0" b="0"/>
            <wp:wrapNone/>
            <wp:docPr id="44" name="Picture 44"/>
            <wp:cNvGraphicFramePr xmlns:a="http://schemas.openxmlformats.org/drawingml/2006/main">
              <a:graphicFrameLocks noChangeAspect="1"/>
            </wp:cNvGraphicFramePr>
            <a:graphic xmlns:a="http://schemas.openxmlformats.org/drawingml/2006/main" xmlns:pic="http://schemas.openxmlformats.org/drawingml/2006/picture"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7555992" cy="10692384"/>
                    </a:xfrm>
                    <a:prstGeom prst="rect"/>
                  </pic:spPr>
                </pic:pic>
              </a:graphicData>
            </a:graphic>
          </wp:anchor>
        </w:drawing>
      </w:r>
    </w:p>
    <w:p>
      <w:pPr>
        <w:framePr w:w="5518" w:hRule="auto" w:wrap="none" w:vAnchor="page" w:hAnchor="page" w:x="2988" w:y="704"/>
        <w:spacing w:before="0" w:after="0" w:line="320" w:lineRule="exact"/>
        <w:ind w:left="0" w:right="0" w:firstLine="0"/>
        <w:jc w:val="left"/>
      </w:pPr>
      <w:r>
        <w:rPr>
          <w:rFonts w:ascii="Orbitron Black" w:hAnsi="Orbitron Black" w:cs="Orbitron Black" w:eastAsia="Orbitron Black"/>
          <w:b w:val="0"/>
          <w:i w:val="0"/>
          <w:color w:val="16324F"/>
          <w:spacing w:val="36"/>
          <w:kern w:val="0"/>
          <w:sz w:val="32"/>
          <w:szCs w:val="32"/>
        </w:rPr>
        <w:t>CERTI</w:t>
      </w:r>
      <w:r>
        <w:rPr>
          <w:rFonts w:ascii="Orbitron Black" w:hAnsi="Orbitron Black" w:cs="Orbitron Black" w:eastAsia="Orbitron Black"/>
          <w:b w:val="0"/>
          <w:i w:val="0"/>
          <w:color w:val="16324F"/>
          <w:spacing w:val="35"/>
          <w:kern w:val="0"/>
          <w:sz w:val="32"/>
          <w:szCs w:val="32"/>
        </w:rPr>
        <w:t>FICATE OF QUALITY</w:t>
      </w:r>
    </w:p>
    <w:p>
      <w:pPr>
        <w:framePr w:w="2639" w:hRule="auto" w:wrap="none" w:vAnchor="page" w:hAnchor="page" w:x="4430" w:y="1097"/>
        <w:spacing w:before="0" w:after="0" w:line="14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/>
          <w:color w:val="5A7391"/>
          <w:spacing w:val="25"/>
          <w:kern w:val="0"/>
          <w:sz w:val="14"/>
          <w:szCs w:val="14"/>
        </w:rPr>
        <w:t>СЕРТИФИКАТ ЗА КВАЛИ</w:t>
      </w:r>
      <w:r>
        <w:rPr>
          <w:rFonts w:ascii="Montserrat" w:hAnsi="Montserrat" w:cs="Montserrat" w:eastAsia="Montserrat"/>
          <w:b w:val="0"/>
          <w:i/>
          <w:color w:val="5A7391"/>
          <w:spacing w:val="24"/>
          <w:kern w:val="0"/>
          <w:sz w:val="14"/>
          <w:szCs w:val="14"/>
        </w:rPr>
        <w:t>ТЕТ</w:t>
      </w:r>
    </w:p>
    <w:p>
      <w:pPr>
        <w:framePr w:w="5196" w:hRule="auto" w:wrap="none" w:vAnchor="page" w:hAnchor="page" w:x="3159" w:y="1376"/>
        <w:spacing w:before="0" w:after="0" w:line="12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46617F"/>
          <w:spacing w:val="17"/>
          <w:kern w:val="0"/>
          <w:sz w:val="12"/>
          <w:szCs w:val="12"/>
        </w:rPr>
        <w:t>INTERMEDIATE BULK — DRY CANNA</w:t>
      </w:r>
      <w:r>
        <w:rPr>
          <w:rFonts w:ascii="Montserrat SemiBold" w:hAnsi="Montserrat SemiBold" w:cs="Montserrat SemiBold" w:eastAsia="Montserrat SemiBold"/>
          <w:b w:val="0"/>
          <w:i w:val="0"/>
          <w:color w:val="46617F"/>
          <w:spacing w:val="16"/>
          <w:kern w:val="0"/>
          <w:sz w:val="12"/>
          <w:szCs w:val="12"/>
        </w:rPr>
        <w:t>BIS FLOWER FOR MEDICAL USE</w:t>
      </w:r>
    </w:p>
    <w:p>
      <w:pPr>
        <w:framePr w:w="5404" w:hRule="auto" w:wrap="none" w:vAnchor="page" w:hAnchor="page" w:x="3052" w:y="1545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/>
          <w:color w:val="5A7391"/>
          <w:spacing w:val="14"/>
          <w:kern w:val="0"/>
          <w:sz w:val="11"/>
          <w:szCs w:val="11"/>
        </w:rPr>
        <w:t>ИНТЕРМЕДИЕР БАЛ</w:t>
      </w:r>
      <w:r>
        <w:rPr>
          <w:rFonts w:ascii="Montserrat" w:hAnsi="Montserrat" w:cs="Montserrat" w:eastAsia="Montserrat"/>
          <w:b w:val="0"/>
          <w:i/>
          <w:color w:val="5A7391"/>
          <w:spacing w:val="13"/>
          <w:kern w:val="0"/>
          <w:sz w:val="11"/>
          <w:szCs w:val="11"/>
        </w:rPr>
        <w:t>К — СУВ ЦВЕТ ОД КАНАБИС ЗА МЕДИЦИНСКА УПОТРЕБА</w:t>
      </w:r>
    </w:p>
    <w:p>
      <w:pPr>
        <w:framePr w:w="1103" w:hRule="auto" w:wrap="none" w:vAnchor="page" w:hAnchor="page" w:x="10244" w:y="725"/>
        <w:spacing w:before="0" w:after="0" w:line="10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A8873A"/>
          <w:spacing w:val="27"/>
          <w:kern w:val="0"/>
          <w:sz w:val="10"/>
          <w:szCs w:val="10"/>
        </w:rPr>
        <w:t>DOCUMEN</w:t>
      </w:r>
      <w:r>
        <w:rPr>
          <w:rFonts w:ascii="Orbitron" w:hAnsi="Orbitron" w:cs="Orbitron" w:eastAsia="Orbitron"/>
          <w:b/>
          <w:i w:val="0"/>
          <w:color w:val="A8873A"/>
          <w:spacing w:val="26"/>
          <w:kern w:val="0"/>
          <w:sz w:val="10"/>
          <w:szCs w:val="10"/>
        </w:rPr>
        <w:t>T ID</w:t>
      </w:r>
    </w:p>
    <w:p>
      <w:pPr>
        <w:framePr w:w="1140" w:hRule="auto" w:wrap="none" w:vAnchor="page" w:hAnchor="page" w:x="10280" w:y="866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0"/>
          <w:szCs w:val="10"/>
        </w:rPr>
        <w:t>КОД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10"/>
          <w:szCs w:val="10"/>
        </w:rPr>
        <w:t xml:space="preserve"> НА ДОКУМЕНТ</w:t>
      </w:r>
    </w:p>
    <w:p>
      <w:pPr>
        <w:framePr w:w="1591" w:hRule="auto" w:wrap="none" w:vAnchor="page" w:hAnchor="page" w:x="9806" w:y="1029"/>
        <w:spacing w:before="0" w:after="0" w:line="16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1"/>
          <w:kern w:val="0"/>
          <w:sz w:val="16"/>
          <w:szCs w:val="16"/>
        </w:rPr>
        <w:t>CoQ-PP</w:t>
      </w:r>
      <w:r>
        <w:rPr>
          <w:rFonts w:ascii="Orbitron" w:hAnsi="Orbitron" w:cs="Orbitron" w:eastAsia="Orbitron"/>
          <w:b/>
          <w:i w:val="0"/>
          <w:color w:val="7A5C1E"/>
          <w:kern w:val="0"/>
          <w:sz w:val="16"/>
          <w:szCs w:val="16"/>
        </w:rPr>
        <w:t>_26-149</w:t>
      </w:r>
    </w:p>
    <w:p>
      <w:pPr>
        <w:framePr w:w="1137" w:hRule="auto" w:wrap="none" w:vAnchor="page" w:hAnchor="page" w:x="9545" w:y="1376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5A7391"/>
          <w:spacing w:val="-1"/>
          <w:kern w:val="0"/>
          <w:sz w:val="12"/>
          <w:szCs w:val="12"/>
        </w:rPr>
        <w:t>Issued · Изд</w:t>
      </w:r>
      <w:r>
        <w:rPr>
          <w:rFonts w:ascii="Montserrat" w:hAnsi="Montserrat" w:cs="Montserrat" w:eastAsia="Montserrat"/>
          <w:b w:val="0"/>
          <w:i w:val="0"/>
          <w:color w:val="5A7391"/>
          <w:spacing w:val="-2"/>
          <w:kern w:val="0"/>
          <w:sz w:val="12"/>
          <w:szCs w:val="12"/>
        </w:rPr>
        <w:t xml:space="preserve">аден </w:t>
      </w:r>
    </w:p>
    <w:p>
      <w:pPr>
        <w:framePr w:w="920" w:hRule="auto" w:wrap="none" w:vAnchor="page" w:hAnchor="page" w:x="10580" w:y="1348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-9"/>
          <w:kern w:val="0"/>
          <w:sz w:val="14"/>
          <w:szCs w:val="14"/>
        </w:rPr>
        <w:t>21.09.</w:t>
      </w:r>
      <w:r>
        <w:rPr>
          <w:rFonts w:ascii="Roboto Mono" w:hAnsi="Roboto Mono" w:cs="Roboto Mono" w:eastAsia="Roboto Mono"/>
          <w:b/>
          <w:i w:val="0"/>
          <w:color w:val="1B3A5C"/>
          <w:spacing w:val="-10"/>
          <w:kern w:val="0"/>
          <w:sz w:val="14"/>
          <w:szCs w:val="14"/>
        </w:rPr>
        <w:t>2026</w:t>
      </w:r>
    </w:p>
    <w:p>
      <w:pPr>
        <w:framePr w:w="1912" w:hRule="auto" w:wrap="none" w:vAnchor="page" w:hAnchor="page" w:x="9455" w:y="1533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93A3B5"/>
          <w:spacing w:val="4"/>
          <w:kern w:val="0"/>
          <w:sz w:val="8"/>
          <w:szCs w:val="8"/>
        </w:rPr>
        <w:t>(supersedes CoQ-PP_26-</w:t>
      </w:r>
      <w:r>
        <w:rPr>
          <w:rFonts w:ascii="Montserrat Medium" w:hAnsi="Montserrat Medium" w:cs="Montserrat Medium" w:eastAsia="Montserrat Medium"/>
          <w:b w:val="0"/>
          <w:i/>
          <w:color w:val="93A3B5"/>
          <w:spacing w:val="3"/>
          <w:kern w:val="0"/>
          <w:sz w:val="8"/>
          <w:szCs w:val="8"/>
        </w:rPr>
        <w:t>026 of 06.06.2026)</w:t>
      </w:r>
    </w:p>
    <w:p>
      <w:pPr>
        <w:framePr w:w="1534" w:hRule="auto" w:wrap="none" w:vAnchor="page" w:hAnchor="page" w:x="576" w:y="2452"/>
        <w:spacing w:before="0" w:after="0" w:line="3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11"/>
          <w:kern w:val="0"/>
          <w:sz w:val="34"/>
          <w:szCs w:val="34"/>
        </w:rPr>
        <w:t>P050202</w:t>
      </w:r>
    </w:p>
    <w:p>
      <w:pPr>
        <w:framePr w:w="131" w:hRule="auto" w:wrap="none" w:vAnchor="page" w:hAnchor="page" w:x="2203" w:y="2536"/>
        <w:spacing w:before="0" w:after="0" w:line="240" w:lineRule="exact"/>
        <w:ind w:left="0" w:right="0" w:firstLine="0"/>
        <w:jc w:val="left"/>
      </w:pPr>
      <w:r>
        <w:rPr>
          <w:rFonts w:ascii="Orbitron Medium" w:hAnsi="Orbitron Medium" w:cs="Orbitron Medium" w:eastAsia="Orbitron Medium"/>
          <w:b w:val="0"/>
          <w:i w:val="0"/>
          <w:color w:val="5A6E84"/>
          <w:kern w:val="0"/>
          <w:sz w:val="24"/>
          <w:szCs w:val="24"/>
        </w:rPr>
        <w:t>|</w:t>
      </w:r>
    </w:p>
    <w:p>
      <w:pPr>
        <w:framePr w:w="2185" w:hRule="auto" w:wrap="none" w:vAnchor="page" w:hAnchor="page" w:x="2377" w:y="2452"/>
        <w:spacing w:before="0" w:after="0" w:line="34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1B3A5C"/>
          <w:spacing w:val="8"/>
          <w:kern w:val="0"/>
          <w:sz w:val="34"/>
          <w:szCs w:val="34"/>
        </w:rPr>
        <w:t>GRAP</w:t>
      </w:r>
      <w:r>
        <w:rPr>
          <w:rFonts w:ascii="Orbitron ExtraBold" w:hAnsi="Orbitron ExtraBold" w:cs="Orbitron ExtraBold" w:eastAsia="Orbitron ExtraBold"/>
          <w:b w:val="0"/>
          <w:i w:val="0"/>
          <w:color w:val="1B3A5C"/>
          <w:spacing w:val="7"/>
          <w:kern w:val="0"/>
          <w:sz w:val="34"/>
          <w:szCs w:val="34"/>
        </w:rPr>
        <w:t>E PIE</w:t>
      </w:r>
    </w:p>
    <w:p>
      <w:pPr>
        <w:framePr w:w="1660" w:hRule="auto" w:wrap="none" w:vAnchor="page" w:hAnchor="page" w:x="4712" w:y="2452"/>
        <w:spacing w:before="0" w:after="0" w:line="34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3"/>
          <w:kern w:val="0"/>
          <w:sz w:val="34"/>
          <w:szCs w:val="34"/>
        </w:rPr>
        <w:t>2</w:t>
      </w:r>
      <w:r>
        <w:rPr>
          <w:rFonts w:ascii="Orbitron" w:hAnsi="Orbitron" w:cs="Orbitron" w:eastAsia="Orbitron"/>
          <w:b/>
          <w:i w:val="0"/>
          <w:color w:val="7A5C1E"/>
          <w:spacing w:val="2"/>
          <w:kern w:val="0"/>
          <w:sz w:val="34"/>
          <w:szCs w:val="34"/>
        </w:rPr>
        <w:t>5.97 %</w:t>
      </w:r>
    </w:p>
    <w:p>
      <w:pPr>
        <w:framePr w:w="888" w:hRule="auto" w:wrap="none" w:vAnchor="page" w:hAnchor="page" w:x="576" w:y="3004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8"/>
          <w:kern w:val="0"/>
          <w:sz w:val="11"/>
          <w:szCs w:val="11"/>
        </w:rPr>
        <w:t>P</w:t>
      </w:r>
      <w:r>
        <w:rPr>
          <w:rFonts w:ascii="Orbitron" w:hAnsi="Orbitron" w:cs="Orbitron" w:eastAsia="Orbitron"/>
          <w:b/>
          <w:i w:val="0"/>
          <w:color w:val="7A5C1E"/>
          <w:spacing w:val="7"/>
          <w:kern w:val="0"/>
          <w:sz w:val="11"/>
          <w:szCs w:val="11"/>
        </w:rPr>
        <w:t>HENOTYPE</w:t>
      </w:r>
    </w:p>
    <w:p>
      <w:pPr>
        <w:framePr w:w="577" w:hRule="auto" w:wrap="none" w:vAnchor="page" w:hAnchor="page" w:x="576" w:y="3152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9"/>
          <w:szCs w:val="9"/>
        </w:rPr>
        <w:t>ФЕ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9"/>
          <w:szCs w:val="9"/>
        </w:rPr>
        <w:t>НОТИП</w:t>
      </w:r>
    </w:p>
    <w:p>
      <w:pPr>
        <w:framePr w:w="539" w:hRule="auto" w:wrap="none" w:vAnchor="page" w:hAnchor="page" w:x="1805" w:y="3093"/>
        <w:spacing w:before="0" w:after="0" w:line="110" w:lineRule="exact"/>
        <w:ind w:left="0" w:right="0" w:firstLine="0"/>
        <w:jc w:val="left"/>
      </w:pPr>
      <w:r>
        <w:rPr>
          <w:rFonts w:ascii="Montserrat ExtraBold" w:hAnsi="Montserrat ExtraBold" w:cs="Montserrat ExtraBold" w:eastAsia="Montserrat ExtraBold"/>
          <w:b w:val="0"/>
          <w:i w:val="0"/>
          <w:color w:val="FFFFFF"/>
          <w:spacing w:val="2"/>
          <w:kern w:val="0"/>
          <w:sz w:val="11"/>
          <w:szCs w:val="11"/>
        </w:rPr>
        <w:t>H</w:t>
      </w:r>
      <w:r>
        <w:rPr>
          <w:rFonts w:ascii="Montserrat ExtraBold" w:hAnsi="Montserrat ExtraBold" w:cs="Montserrat ExtraBold" w:eastAsia="Montserrat ExtraBold"/>
          <w:b w:val="0"/>
          <w:i w:val="0"/>
          <w:color w:val="FFFFFF"/>
          <w:spacing w:val="1"/>
          <w:kern w:val="0"/>
          <w:sz w:val="11"/>
          <w:szCs w:val="11"/>
        </w:rPr>
        <w:t>YBRID</w:t>
      </w:r>
    </w:p>
    <w:p>
      <w:pPr>
        <w:framePr w:w="523" w:hRule="auto" w:wrap="none" w:vAnchor="page" w:hAnchor="page" w:x="2333" w:y="3087"/>
        <w:spacing w:before="0" w:after="0" w:line="90" w:lineRule="exact"/>
        <w:ind w:left="0" w:right="0" w:firstLine="0"/>
        <w:jc w:val="left"/>
      </w:pPr>
      <w:r>
        <w:rPr>
          <w:rFonts w:ascii="Montserrat ExtraBold" w:hAnsi="Montserrat ExtraBold" w:cs="Montserrat ExtraBold" w:eastAsia="Montserrat ExtraBold"/>
          <w:b w:val="0"/>
          <w:i w:val="0"/>
          <w:color w:val="FFFFFF"/>
          <w:spacing w:val="8"/>
          <w:kern w:val="0"/>
          <w:sz w:val="9"/>
          <w:szCs w:val="9"/>
        </w:rPr>
        <w:t xml:space="preserve">· </w:t>
      </w:r>
      <w:r>
        <w:rPr>
          <w:rFonts w:ascii="Montserrat ExtraBold" w:hAnsi="Montserrat ExtraBold" w:cs="Montserrat ExtraBold" w:eastAsia="Montserrat ExtraBold"/>
          <w:b w:val="0"/>
          <w:i w:val="0"/>
          <w:color w:val="FFFFFF"/>
          <w:spacing w:val="7"/>
          <w:kern w:val="0"/>
          <w:sz w:val="9"/>
          <w:szCs w:val="9"/>
        </w:rPr>
        <w:t xml:space="preserve">INDICA </w:t>
      </w:r>
    </w:p>
    <w:p>
      <w:pPr>
        <w:framePr w:w="626" w:hRule="auto" w:wrap="none" w:vAnchor="page" w:hAnchor="page" w:x="2824" w:y="3087"/>
        <w:spacing w:before="0" w:after="0" w:line="90" w:lineRule="exact"/>
        <w:ind w:left="0" w:right="0" w:firstLine="0"/>
        <w:jc w:val="left"/>
      </w:pPr>
      <w:r>
        <w:rPr>
          <w:rFonts w:ascii="Montserrat ExtraBold" w:hAnsi="Montserrat ExtraBold" w:cs="Montserrat ExtraBold" w:eastAsia="Montserrat ExtraBold"/>
          <w:b w:val="0"/>
          <w:i w:val="0"/>
          <w:color w:val="FFD98A"/>
          <w:spacing w:val="7"/>
          <w:kern w:val="0"/>
          <w:sz w:val="9"/>
          <w:szCs w:val="9"/>
        </w:rPr>
        <w:t>DOMI</w:t>
      </w:r>
      <w:r>
        <w:rPr>
          <w:rFonts w:ascii="Montserrat ExtraBold" w:hAnsi="Montserrat ExtraBold" w:cs="Montserrat ExtraBold" w:eastAsia="Montserrat ExtraBold"/>
          <w:b w:val="0"/>
          <w:i w:val="0"/>
          <w:color w:val="FFD98A"/>
          <w:spacing w:val="6"/>
          <w:kern w:val="0"/>
          <w:sz w:val="9"/>
          <w:szCs w:val="9"/>
        </w:rPr>
        <w:t>NANT</w:t>
      </w:r>
    </w:p>
    <w:p>
      <w:pPr>
        <w:framePr w:w="440" w:hRule="auto" w:wrap="none" w:vAnchor="page" w:hAnchor="page" w:x="3868" w:y="3089"/>
        <w:spacing w:before="0" w:after="0" w:line="10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7C8FA6"/>
          <w:spacing w:val="3"/>
          <w:kern w:val="0"/>
          <w:sz w:val="10"/>
          <w:szCs w:val="10"/>
        </w:rPr>
        <w:t>IND</w:t>
      </w:r>
      <w:r>
        <w:rPr>
          <w:rFonts w:ascii="Roboto Mono SemiBold" w:hAnsi="Roboto Mono SemiBold" w:cs="Roboto Mono SemiBold" w:eastAsia="Roboto Mono SemiBold"/>
          <w:b w:val="0"/>
          <w:i w:val="0"/>
          <w:color w:val="7C8FA6"/>
          <w:spacing w:val="2"/>
          <w:kern w:val="0"/>
          <w:sz w:val="10"/>
          <w:szCs w:val="10"/>
        </w:rPr>
        <w:t>ICA</w:t>
      </w:r>
    </w:p>
    <w:p>
      <w:pPr>
        <w:framePr w:w="440" w:hRule="auto" w:wrap="none" w:vAnchor="page" w:hAnchor="page" w:x="4677" w:y="3089"/>
        <w:spacing w:before="0" w:after="0" w:line="10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7C8FA6"/>
          <w:spacing w:val="3"/>
          <w:kern w:val="0"/>
          <w:sz w:val="10"/>
          <w:szCs w:val="10"/>
        </w:rPr>
        <w:t>SAT</w:t>
      </w:r>
      <w:r>
        <w:rPr>
          <w:rFonts w:ascii="Roboto Mono SemiBold" w:hAnsi="Roboto Mono SemiBold" w:cs="Roboto Mono SemiBold" w:eastAsia="Roboto Mono SemiBold"/>
          <w:b w:val="0"/>
          <w:i w:val="0"/>
          <w:color w:val="7C8FA6"/>
          <w:spacing w:val="2"/>
          <w:kern w:val="0"/>
          <w:sz w:val="10"/>
          <w:szCs w:val="10"/>
        </w:rPr>
        <w:t>IVA</w:t>
      </w:r>
    </w:p>
    <w:p>
      <w:pPr>
        <w:framePr w:w="903" w:hRule="auto" w:wrap="none" w:vAnchor="page" w:hAnchor="page" w:x="5487" w:y="3004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8"/>
          <w:kern w:val="0"/>
          <w:sz w:val="11"/>
          <w:szCs w:val="11"/>
        </w:rPr>
        <w:t>CH</w:t>
      </w:r>
      <w:r>
        <w:rPr>
          <w:rFonts w:ascii="Orbitron" w:hAnsi="Orbitron" w:cs="Orbitron" w:eastAsia="Orbitron"/>
          <w:b/>
          <w:i w:val="0"/>
          <w:color w:val="7A5C1E"/>
          <w:spacing w:val="7"/>
          <w:kern w:val="0"/>
          <w:sz w:val="11"/>
          <w:szCs w:val="11"/>
        </w:rPr>
        <w:t>EMOTYPE</w:t>
      </w:r>
    </w:p>
    <w:p>
      <w:pPr>
        <w:framePr w:w="566" w:hRule="auto" w:wrap="none" w:vAnchor="page" w:hAnchor="page" w:x="5487" w:y="3152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9"/>
          <w:szCs w:val="9"/>
        </w:rPr>
        <w:t>Х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9"/>
          <w:szCs w:val="9"/>
        </w:rPr>
        <w:t>ЕМОТИП</w:t>
      </w:r>
    </w:p>
    <w:p>
      <w:pPr>
        <w:framePr w:w="319" w:hRule="auto" w:wrap="none" w:vAnchor="page" w:hAnchor="page" w:x="6731" w:y="3093"/>
        <w:spacing w:before="0" w:after="0" w:line="110" w:lineRule="exact"/>
        <w:ind w:left="0" w:right="0" w:firstLine="0"/>
        <w:jc w:val="left"/>
      </w:pPr>
      <w:r>
        <w:rPr>
          <w:rFonts w:ascii="Montserrat ExtraBold" w:hAnsi="Montserrat ExtraBold" w:cs="Montserrat ExtraBold" w:eastAsia="Montserrat ExtraBold"/>
          <w:b w:val="0"/>
          <w:i w:val="0"/>
          <w:color w:val="FFFFFF"/>
          <w:spacing w:val="6"/>
          <w:kern w:val="0"/>
          <w:sz w:val="11"/>
          <w:szCs w:val="11"/>
        </w:rPr>
        <w:t>THC</w:t>
      </w:r>
    </w:p>
    <w:p>
      <w:pPr>
        <w:framePr w:w="260" w:hRule="auto" w:wrap="none" w:vAnchor="page" w:hAnchor="page" w:x="7403" w:y="3089"/>
        <w:spacing w:before="0" w:after="0" w:line="10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7C8FA6"/>
          <w:spacing w:val="2"/>
          <w:kern w:val="0"/>
          <w:sz w:val="10"/>
          <w:szCs w:val="10"/>
        </w:rPr>
        <w:t>CBD</w:t>
      </w:r>
    </w:p>
    <w:p>
      <w:pPr>
        <w:framePr w:w="947" w:hRule="auto" w:wrap="none" w:vAnchor="page" w:hAnchor="page" w:x="8024" w:y="3004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9"/>
          <w:kern w:val="0"/>
          <w:sz w:val="11"/>
          <w:szCs w:val="11"/>
        </w:rPr>
        <w:t>PROC</w:t>
      </w:r>
      <w:r>
        <w:rPr>
          <w:rFonts w:ascii="Orbitron" w:hAnsi="Orbitron" w:cs="Orbitron" w:eastAsia="Orbitron"/>
          <w:b/>
          <w:i w:val="0"/>
          <w:color w:val="7A5C1E"/>
          <w:spacing w:val="8"/>
          <w:kern w:val="0"/>
          <w:sz w:val="11"/>
          <w:szCs w:val="11"/>
        </w:rPr>
        <w:t>ESSING</w:t>
      </w:r>
    </w:p>
    <w:p>
      <w:pPr>
        <w:framePr w:w="686" w:hRule="auto" w:wrap="none" w:vAnchor="page" w:hAnchor="page" w:x="8024" w:y="3152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-3"/>
          <w:kern w:val="0"/>
          <w:sz w:val="9"/>
          <w:szCs w:val="9"/>
        </w:rPr>
        <w:t>ОБРА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4"/>
          <w:kern w:val="0"/>
          <w:sz w:val="9"/>
          <w:szCs w:val="9"/>
        </w:rPr>
        <w:t>БОТКА</w:t>
      </w:r>
    </w:p>
    <w:p>
      <w:pPr>
        <w:framePr w:w="640" w:hRule="auto" w:wrap="none" w:vAnchor="page" w:hAnchor="page" w:x="9306" w:y="3093"/>
        <w:spacing w:before="0" w:after="0" w:line="110" w:lineRule="exact"/>
        <w:ind w:left="0" w:right="0" w:firstLine="0"/>
        <w:jc w:val="left"/>
      </w:pPr>
      <w:r>
        <w:rPr>
          <w:rFonts w:ascii="Montserrat ExtraBold" w:hAnsi="Montserrat ExtraBold" w:cs="Montserrat ExtraBold" w:eastAsia="Montserrat ExtraBold"/>
          <w:b w:val="0"/>
          <w:i w:val="0"/>
          <w:color w:val="FFFFFF"/>
          <w:spacing w:val="2"/>
          <w:kern w:val="0"/>
          <w:sz w:val="11"/>
          <w:szCs w:val="11"/>
        </w:rPr>
        <w:t>MACHI</w:t>
      </w:r>
      <w:r>
        <w:rPr>
          <w:rFonts w:ascii="Montserrat ExtraBold" w:hAnsi="Montserrat ExtraBold" w:cs="Montserrat ExtraBold" w:eastAsia="Montserrat ExtraBold"/>
          <w:b w:val="0"/>
          <w:i w:val="0"/>
          <w:color w:val="FFFFFF"/>
          <w:spacing w:val="1"/>
          <w:kern w:val="0"/>
          <w:sz w:val="11"/>
          <w:szCs w:val="11"/>
        </w:rPr>
        <w:t>NE</w:t>
      </w:r>
    </w:p>
    <w:p>
      <w:pPr>
        <w:framePr w:w="723" w:hRule="auto" w:wrap="none" w:vAnchor="page" w:hAnchor="page" w:x="9942" w:y="3075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E4EDF6"/>
          <w:spacing w:val="-1"/>
          <w:kern w:val="0"/>
          <w:sz w:val="11"/>
          <w:szCs w:val="11"/>
        </w:rPr>
        <w:t>Маши</w:t>
      </w:r>
      <w:r>
        <w:rPr>
          <w:rFonts w:ascii="Montserrat Medium" w:hAnsi="Montserrat Medium" w:cs="Montserrat Medium" w:eastAsia="Montserrat Medium"/>
          <w:b w:val="0"/>
          <w:i/>
          <w:color w:val="E4EDF6"/>
          <w:spacing w:val="-2"/>
          <w:kern w:val="0"/>
          <w:sz w:val="11"/>
          <w:szCs w:val="11"/>
        </w:rPr>
        <w:t>нска</w:t>
      </w:r>
    </w:p>
    <w:p>
      <w:pPr>
        <w:framePr w:w="320" w:hRule="auto" w:wrap="none" w:vAnchor="page" w:hAnchor="page" w:x="10995" w:y="3089"/>
        <w:spacing w:before="0" w:after="0" w:line="10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7C8FA6"/>
          <w:spacing w:val="3"/>
          <w:kern w:val="0"/>
          <w:sz w:val="10"/>
          <w:szCs w:val="10"/>
        </w:rPr>
        <w:t>H</w:t>
      </w:r>
      <w:r>
        <w:rPr>
          <w:rFonts w:ascii="Roboto Mono SemiBold" w:hAnsi="Roboto Mono SemiBold" w:cs="Roboto Mono SemiBold" w:eastAsia="Roboto Mono SemiBold"/>
          <w:b w:val="0"/>
          <w:i w:val="0"/>
          <w:color w:val="7C8FA6"/>
          <w:spacing w:val="2"/>
          <w:kern w:val="0"/>
          <w:sz w:val="10"/>
          <w:szCs w:val="10"/>
        </w:rPr>
        <w:t>AND</w:t>
      </w:r>
    </w:p>
    <w:p>
      <w:pPr>
        <w:framePr w:w="1097" w:hRule="auto" w:wrap="none" w:vAnchor="page" w:hAnchor="page" w:x="576" w:y="3499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3"/>
          <w:kern w:val="0"/>
          <w:sz w:val="11"/>
          <w:szCs w:val="11"/>
        </w:rPr>
        <w:t xml:space="preserve">PRODUCT </w:t>
      </w:r>
      <w:r>
        <w:rPr>
          <w:rFonts w:ascii="Orbitron" w:hAnsi="Orbitron" w:cs="Orbitron" w:eastAsia="Orbitron"/>
          <w:b/>
          <w:i w:val="0"/>
          <w:color w:val="7A5C1E"/>
          <w:spacing w:val="2"/>
          <w:kern w:val="0"/>
          <w:sz w:val="11"/>
          <w:szCs w:val="11"/>
        </w:rPr>
        <w:t>CODE</w:t>
      </w:r>
    </w:p>
    <w:p>
      <w:pPr>
        <w:framePr w:w="1048" w:hRule="auto" w:wrap="none" w:vAnchor="page" w:hAnchor="page" w:x="576" w:y="3647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9"/>
          <w:szCs w:val="9"/>
        </w:rPr>
        <w:t>КО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9"/>
          <w:szCs w:val="9"/>
        </w:rPr>
        <w:t>Д НА ПРОИЗВОД</w:t>
      </w:r>
    </w:p>
    <w:p>
      <w:pPr>
        <w:framePr w:w="1242" w:hRule="auto" w:wrap="none" w:vAnchor="page" w:hAnchor="page" w:x="1710" w:y="3529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10"/>
          <w:kern w:val="0"/>
          <w:sz w:val="14"/>
          <w:szCs w:val="14"/>
        </w:rPr>
        <w:t>GP</w:t>
      </w:r>
      <w:r>
        <w:rPr>
          <w:rFonts w:ascii="Roboto Mono" w:hAnsi="Roboto Mono" w:cs="Roboto Mono" w:eastAsia="Roboto Mono"/>
          <w:b/>
          <w:i w:val="0"/>
          <w:color w:val="1B3A5C"/>
          <w:spacing w:val="9"/>
          <w:kern w:val="0"/>
          <w:sz w:val="14"/>
          <w:szCs w:val="14"/>
        </w:rPr>
        <w:t>_THC24:CBD1</w:t>
      </w:r>
    </w:p>
    <w:p>
      <w:pPr>
        <w:framePr w:w="696" w:hRule="auto" w:wrap="none" w:vAnchor="page" w:hAnchor="page" w:x="4378" w:y="3499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4"/>
          <w:kern w:val="0"/>
          <w:sz w:val="11"/>
          <w:szCs w:val="11"/>
        </w:rPr>
        <w:t>POTEN</w:t>
      </w:r>
      <w:r>
        <w:rPr>
          <w:rFonts w:ascii="Orbitron" w:hAnsi="Orbitron" w:cs="Orbitron" w:eastAsia="Orbitron"/>
          <w:b/>
          <w:i w:val="0"/>
          <w:color w:val="7A5C1E"/>
          <w:spacing w:val="3"/>
          <w:kern w:val="0"/>
          <w:sz w:val="11"/>
          <w:szCs w:val="11"/>
        </w:rPr>
        <w:t>CY</w:t>
      </w:r>
    </w:p>
    <w:p>
      <w:pPr>
        <w:framePr w:w="479" w:hRule="auto" w:wrap="none" w:vAnchor="page" w:hAnchor="page" w:x="4378" w:y="3647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-3"/>
          <w:kern w:val="0"/>
          <w:sz w:val="9"/>
          <w:szCs w:val="9"/>
        </w:rPr>
        <w:t>ЈАЧ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4"/>
          <w:kern w:val="0"/>
          <w:sz w:val="9"/>
          <w:szCs w:val="9"/>
        </w:rPr>
        <w:t>ИНА</w:t>
      </w:r>
    </w:p>
    <w:p>
      <w:pPr>
        <w:framePr w:w="675" w:hRule="auto" w:wrap="none" w:vAnchor="page" w:hAnchor="page" w:x="5099" w:y="3459"/>
        <w:spacing w:before="0" w:after="0" w:line="16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12"/>
          <w:kern w:val="0"/>
          <w:sz w:val="16"/>
          <w:szCs w:val="16"/>
        </w:rPr>
        <w:t>24.</w:t>
      </w:r>
      <w:r>
        <w:rPr>
          <w:rFonts w:ascii="Roboto Mono" w:hAnsi="Roboto Mono" w:cs="Roboto Mono" w:eastAsia="Roboto Mono"/>
          <w:b/>
          <w:i w:val="0"/>
          <w:color w:val="1B3A5C"/>
          <w:spacing w:val="11"/>
          <w:kern w:val="0"/>
          <w:sz w:val="16"/>
          <w:szCs w:val="16"/>
        </w:rPr>
        <w:t>00%</w:t>
      </w:r>
    </w:p>
    <w:p>
      <w:pPr>
        <w:framePr w:w="668" w:hRule="auto" w:wrap="none" w:vAnchor="page" w:hAnchor="page" w:x="5807" w:y="3478"/>
        <w:spacing w:before="0" w:after="0" w:line="140" w:lineRule="exact"/>
        <w:ind w:left="0" w:right="0" w:firstLine="0"/>
        <w:jc w:val="left"/>
      </w:pPr>
      <w:r>
        <w:rPr>
          <w:rFonts w:ascii="Roboto Mono Medium" w:hAnsi="Roboto Mono Medium" w:cs="Roboto Mono Medium" w:eastAsia="Roboto Mono Medium"/>
          <w:b w:val="0"/>
          <w:i w:val="0"/>
          <w:color w:val="475569"/>
          <w:spacing w:val="-6"/>
          <w:kern w:val="0"/>
          <w:sz w:val="14"/>
          <w:szCs w:val="14"/>
        </w:rPr>
        <w:t>± 2</w:t>
      </w:r>
      <w:r>
        <w:rPr>
          <w:rFonts w:ascii="Roboto Mono Medium" w:hAnsi="Roboto Mono Medium" w:cs="Roboto Mono Medium" w:eastAsia="Roboto Mono Medium"/>
          <w:b w:val="0"/>
          <w:i w:val="0"/>
          <w:color w:val="475569"/>
          <w:spacing w:val="-7"/>
          <w:kern w:val="0"/>
          <w:sz w:val="14"/>
          <w:szCs w:val="14"/>
        </w:rPr>
        <w:t>.00%</w:t>
      </w:r>
    </w:p>
    <w:p>
      <w:pPr>
        <w:framePr w:w="1406" w:hRule="auto" w:wrap="none" w:vAnchor="page" w:hAnchor="page" w:x="5099" w:y="3665"/>
        <w:spacing w:before="0" w:after="0" w:line="13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5A7391"/>
          <w:kern w:val="0"/>
          <w:sz w:val="13"/>
          <w:szCs w:val="13"/>
        </w:rPr>
        <w:t>(22.00 – 25.9</w:t>
      </w:r>
      <w:r>
        <w:rPr>
          <w:rFonts w:ascii="Roboto Mono SemiBold" w:hAnsi="Roboto Mono SemiBold" w:cs="Roboto Mono SemiBold" w:eastAsia="Roboto Mono SemiBold"/>
          <w:b w:val="0"/>
          <w:i w:val="0"/>
          <w:color w:val="5A7391"/>
          <w:spacing w:val="-1"/>
          <w:kern w:val="0"/>
          <w:sz w:val="13"/>
          <w:szCs w:val="13"/>
        </w:rPr>
        <w:t>9 %)</w:t>
      </w:r>
    </w:p>
    <w:p>
      <w:pPr>
        <w:framePr w:w="1917" w:hRule="auto" w:wrap="none" w:vAnchor="page" w:hAnchor="page" w:x="7884" w:y="3499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6"/>
          <w:kern w:val="0"/>
          <w:sz w:val="11"/>
          <w:szCs w:val="11"/>
        </w:rPr>
        <w:t>SP</w:t>
      </w:r>
      <w:r>
        <w:rPr>
          <w:rFonts w:ascii="Orbitron" w:hAnsi="Orbitron" w:cs="Orbitron" w:eastAsia="Orbitron"/>
          <w:b/>
          <w:i w:val="0"/>
          <w:color w:val="7A5C1E"/>
          <w:spacing w:val="5"/>
          <w:kern w:val="0"/>
          <w:sz w:val="11"/>
          <w:szCs w:val="11"/>
        </w:rPr>
        <w:t>ECIFICATION REFERENCE</w:t>
      </w:r>
    </w:p>
    <w:p>
      <w:pPr>
        <w:framePr w:w="1784" w:hRule="auto" w:wrap="none" w:vAnchor="page" w:hAnchor="page" w:x="7884" w:y="3647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9"/>
          <w:szCs w:val="9"/>
        </w:rPr>
        <w:t>РЕФ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2"/>
          <w:kern w:val="0"/>
          <w:sz w:val="9"/>
          <w:szCs w:val="9"/>
        </w:rPr>
        <w:t>ЕРЕНЦА НА СПЕЦИФИКАЦИЈА</w:t>
      </w:r>
    </w:p>
    <w:p>
      <w:pPr>
        <w:framePr w:w="1562" w:hRule="auto" w:wrap="none" w:vAnchor="page" w:hAnchor="page" w:x="9847" w:y="3543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kern w:val="0"/>
          <w:sz w:val="13"/>
          <w:szCs w:val="13"/>
        </w:rPr>
        <w:t>QCSP_001_GP-II_v.01</w:t>
      </w:r>
    </w:p>
    <w:p>
      <w:pPr>
        <w:framePr w:w="1435" w:hRule="auto" w:wrap="none" w:vAnchor="page" w:hAnchor="page" w:x="576" w:y="3934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3"/>
          <w:kern w:val="0"/>
          <w:sz w:val="11"/>
          <w:szCs w:val="11"/>
        </w:rPr>
        <w:t>PRODUCTION BA</w:t>
      </w:r>
      <w:r>
        <w:rPr>
          <w:rFonts w:ascii="Orbitron" w:hAnsi="Orbitron" w:cs="Orbitron" w:eastAsia="Orbitron"/>
          <w:b/>
          <w:i w:val="0"/>
          <w:color w:val="7A5C1E"/>
          <w:spacing w:val="2"/>
          <w:kern w:val="0"/>
          <w:sz w:val="11"/>
          <w:szCs w:val="11"/>
        </w:rPr>
        <w:t xml:space="preserve">TCH </w:t>
      </w:r>
    </w:p>
    <w:p>
      <w:pPr>
        <w:framePr w:w="214" w:hRule="auto" w:wrap="none" w:vAnchor="page" w:hAnchor="page" w:x="1973" w:y="3949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7A5C1E"/>
          <w:kern w:val="0"/>
          <w:sz w:val="11"/>
          <w:szCs w:val="11"/>
        </w:rPr>
        <w:t>№</w:t>
      </w:r>
    </w:p>
    <w:p>
      <w:pPr>
        <w:framePr w:w="1325" w:hRule="auto" w:wrap="none" w:vAnchor="page" w:hAnchor="page" w:x="576" w:y="4082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9"/>
          <w:szCs w:val="9"/>
        </w:rPr>
        <w:t>ПРОИЗВОД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2"/>
          <w:kern w:val="0"/>
          <w:sz w:val="9"/>
          <w:szCs w:val="9"/>
        </w:rPr>
        <w:t>НА СЕРИЈА №</w:t>
      </w:r>
    </w:p>
    <w:p>
      <w:pPr>
        <w:framePr w:w="684" w:hRule="auto" w:wrap="none" w:vAnchor="page" w:hAnchor="page" w:x="2187" w:y="3979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10"/>
          <w:kern w:val="0"/>
          <w:sz w:val="14"/>
          <w:szCs w:val="14"/>
        </w:rPr>
        <w:t>P0</w:t>
      </w:r>
      <w:r>
        <w:rPr>
          <w:rFonts w:ascii="Roboto Mono" w:hAnsi="Roboto Mono" w:cs="Roboto Mono" w:eastAsia="Roboto Mono"/>
          <w:b/>
          <w:i w:val="0"/>
          <w:color w:val="1B3A5C"/>
          <w:spacing w:val="9"/>
          <w:kern w:val="0"/>
          <w:sz w:val="14"/>
          <w:szCs w:val="14"/>
        </w:rPr>
        <w:t>50202</w:t>
      </w:r>
    </w:p>
    <w:p>
      <w:pPr>
        <w:framePr w:w="1453" w:hRule="auto" w:wrap="none" w:vAnchor="page" w:hAnchor="page" w:x="3112" w:y="3934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3"/>
          <w:kern w:val="0"/>
          <w:sz w:val="11"/>
          <w:szCs w:val="11"/>
        </w:rPr>
        <w:t>MANUFAC</w:t>
      </w:r>
      <w:r>
        <w:rPr>
          <w:rFonts w:ascii="Orbitron" w:hAnsi="Orbitron" w:cs="Orbitron" w:eastAsia="Orbitron"/>
          <w:b/>
          <w:i w:val="0"/>
          <w:color w:val="7A5C1E"/>
          <w:spacing w:val="2"/>
          <w:kern w:val="0"/>
          <w:sz w:val="11"/>
          <w:szCs w:val="11"/>
        </w:rPr>
        <w:t>TURE DATE</w:t>
      </w:r>
    </w:p>
    <w:p>
      <w:pPr>
        <w:framePr w:w="1444" w:hRule="auto" w:wrap="none" w:vAnchor="page" w:hAnchor="page" w:x="3112" w:y="4082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9"/>
          <w:szCs w:val="9"/>
        </w:rPr>
        <w:t>ДАТУМ Н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9"/>
          <w:szCs w:val="9"/>
        </w:rPr>
        <w:t>А ПРОИЗВОДСТВО</w:t>
      </w:r>
    </w:p>
    <w:p>
      <w:pPr>
        <w:framePr w:w="626" w:hRule="auto" w:wrap="none" w:vAnchor="page" w:hAnchor="page" w:x="4609" w:y="3993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kern w:val="0"/>
          <w:sz w:val="13"/>
          <w:szCs w:val="13"/>
        </w:rPr>
        <w:t>09.2025</w:t>
      </w:r>
    </w:p>
    <w:p>
      <w:pPr>
        <w:framePr w:w="1216" w:hRule="auto" w:wrap="none" w:vAnchor="page" w:hAnchor="page" w:x="5428" w:y="3934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4"/>
          <w:kern w:val="0"/>
          <w:sz w:val="11"/>
          <w:szCs w:val="11"/>
        </w:rPr>
        <w:t>PACKA</w:t>
      </w:r>
      <w:r>
        <w:rPr>
          <w:rFonts w:ascii="Orbitron" w:hAnsi="Orbitron" w:cs="Orbitron" w:eastAsia="Orbitron"/>
          <w:b/>
          <w:i w:val="0"/>
          <w:color w:val="7A5C1E"/>
          <w:spacing w:val="3"/>
          <w:kern w:val="0"/>
          <w:sz w:val="11"/>
          <w:szCs w:val="11"/>
        </w:rPr>
        <w:t>GING DATE</w:t>
      </w:r>
    </w:p>
    <w:p>
      <w:pPr>
        <w:framePr w:w="1185" w:hRule="auto" w:wrap="none" w:vAnchor="page" w:hAnchor="page" w:x="5428" w:y="4082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9"/>
          <w:szCs w:val="9"/>
        </w:rPr>
        <w:t>ДАТУМ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2"/>
          <w:kern w:val="0"/>
          <w:sz w:val="9"/>
          <w:szCs w:val="9"/>
        </w:rPr>
        <w:t xml:space="preserve"> НА ПАКУВАЊЕ</w:t>
      </w:r>
    </w:p>
    <w:p>
      <w:pPr>
        <w:framePr w:w="626" w:hRule="auto" w:wrap="none" w:vAnchor="page" w:hAnchor="page" w:x="6691" w:y="3993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kern w:val="0"/>
          <w:sz w:val="13"/>
          <w:szCs w:val="13"/>
        </w:rPr>
        <w:t>10.2025</w:t>
      </w:r>
    </w:p>
    <w:p>
      <w:pPr>
        <w:framePr w:w="1159" w:hRule="auto" w:wrap="none" w:vAnchor="page" w:hAnchor="page" w:x="7511" w:y="3934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4"/>
          <w:kern w:val="0"/>
          <w:sz w:val="11"/>
          <w:szCs w:val="11"/>
        </w:rPr>
        <w:t>MA</w:t>
      </w:r>
      <w:r>
        <w:rPr>
          <w:rFonts w:ascii="Orbitron" w:hAnsi="Orbitron" w:cs="Orbitron" w:eastAsia="Orbitron"/>
          <w:b/>
          <w:i w:val="0"/>
          <w:color w:val="7A5C1E"/>
          <w:spacing w:val="3"/>
          <w:kern w:val="0"/>
          <w:sz w:val="11"/>
          <w:szCs w:val="11"/>
        </w:rPr>
        <w:t>NUFACTURER</w:t>
      </w:r>
    </w:p>
    <w:p>
      <w:pPr>
        <w:framePr w:w="903" w:hRule="auto" w:wrap="none" w:vAnchor="page" w:hAnchor="page" w:x="7511" w:y="4082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9"/>
          <w:szCs w:val="9"/>
        </w:rPr>
        <w:t>ПРОИЗВОД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9"/>
          <w:szCs w:val="9"/>
        </w:rPr>
        <w:t>ИТЕЛ</w:t>
      </w:r>
    </w:p>
    <w:p>
      <w:pPr>
        <w:framePr w:w="1565" w:hRule="auto" w:wrap="none" w:vAnchor="page" w:hAnchor="page" w:x="8705" w:y="3926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0F172A"/>
          <w:kern w:val="0"/>
          <w:sz w:val="12"/>
          <w:szCs w:val="12"/>
        </w:rPr>
        <w:t xml:space="preserve">PURELY </w:t>
      </w:r>
      <w:r>
        <w:rPr>
          <w:rFonts w:ascii="Montserrat" w:hAnsi="Montserrat" w:cs="Montserrat" w:eastAsia="Montserrat"/>
          <w:b/>
          <w:i w:val="0"/>
          <w:color w:val="0F172A"/>
          <w:spacing w:val="-1"/>
          <w:kern w:val="0"/>
          <w:sz w:val="12"/>
          <w:szCs w:val="12"/>
        </w:rPr>
        <w:t xml:space="preserve">PLANT DOOEL </w:t>
      </w:r>
    </w:p>
    <w:p>
      <w:pPr>
        <w:framePr w:w="1222" w:hRule="auto" w:wrap="none" w:vAnchor="page" w:hAnchor="page" w:x="10175" w:y="3949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9"/>
          <w:szCs w:val="9"/>
        </w:rPr>
        <w:t xml:space="preserve">ПЈУРЛИ </w:t>
      </w: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9"/>
          <w:szCs w:val="9"/>
        </w:rPr>
        <w:t>ПЛАНТ ДООЕЛ</w:t>
      </w:r>
    </w:p>
    <w:p>
      <w:pPr>
        <w:framePr w:w="1928" w:hRule="auto" w:wrap="none" w:vAnchor="page" w:hAnchor="page" w:x="8705" w:y="4069"/>
        <w:spacing w:before="0" w:after="0" w:line="110" w:lineRule="exact"/>
        <w:ind w:left="0" w:right="0" w:firstLine="0"/>
        <w:jc w:val="left"/>
      </w:pPr>
      <w:r>
        <w:rPr>
          <w:rFonts w:ascii="Roboto Mono Medium" w:hAnsi="Roboto Mono Medium" w:cs="Roboto Mono Medium" w:eastAsia="Roboto Mono Medium"/>
          <w:b w:val="0"/>
          <w:i w:val="0"/>
          <w:color w:val="1E293B"/>
          <w:spacing w:val="-6"/>
          <w:kern w:val="0"/>
          <w:sz w:val="11"/>
          <w:szCs w:val="11"/>
        </w:rPr>
        <w:t>Kojlija, Petrovec-Skopje,</w:t>
      </w:r>
      <w:r>
        <w:rPr>
          <w:rFonts w:ascii="Roboto Mono Medium" w:hAnsi="Roboto Mono Medium" w:cs="Roboto Mono Medium" w:eastAsia="Roboto Mono Medium"/>
          <w:b w:val="0"/>
          <w:i w:val="0"/>
          <w:color w:val="1E293B"/>
          <w:spacing w:val="-7"/>
          <w:kern w:val="0"/>
          <w:sz w:val="11"/>
          <w:szCs w:val="11"/>
        </w:rPr>
        <w:t xml:space="preserve"> MK</w:t>
      </w:r>
    </w:p>
    <w:p>
      <w:pPr>
        <w:framePr w:w="1492" w:hRule="auto" w:wrap="none" w:vAnchor="page" w:hAnchor="page" w:x="576" w:y="4354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4"/>
          <w:kern w:val="0"/>
          <w:sz w:val="11"/>
          <w:szCs w:val="11"/>
        </w:rPr>
        <w:t>C</w:t>
      </w:r>
      <w:r>
        <w:rPr>
          <w:rFonts w:ascii="Orbitron" w:hAnsi="Orbitron" w:cs="Orbitron" w:eastAsia="Orbitron"/>
          <w:b/>
          <w:i w:val="0"/>
          <w:color w:val="7A5C1E"/>
          <w:spacing w:val="3"/>
          <w:kern w:val="0"/>
          <w:sz w:val="11"/>
          <w:szCs w:val="11"/>
        </w:rPr>
        <w:t>ONTACT PACKAGING</w:t>
      </w:r>
    </w:p>
    <w:p>
      <w:pPr>
        <w:framePr w:w="1282" w:hRule="auto" w:wrap="none" w:vAnchor="page" w:hAnchor="page" w:x="576" w:y="4502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9"/>
          <w:szCs w:val="9"/>
        </w:rPr>
        <w:t>К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2"/>
          <w:kern w:val="0"/>
          <w:sz w:val="9"/>
          <w:szCs w:val="9"/>
        </w:rPr>
        <w:t>ОНТАКТНО ПАКУВАЊЕ</w:t>
      </w:r>
    </w:p>
    <w:p>
      <w:pPr>
        <w:framePr w:w="1245" w:hRule="auto" w:wrap="none" w:vAnchor="page" w:hAnchor="page" w:x="2153" w:y="4346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0F172A"/>
          <w:kern w:val="0"/>
          <w:sz w:val="12"/>
          <w:szCs w:val="12"/>
        </w:rPr>
        <w:t>TRIPLEX A</w:t>
      </w:r>
      <w:r>
        <w:rPr>
          <w:rFonts w:ascii="Montserrat" w:hAnsi="Montserrat" w:cs="Montserrat" w:eastAsia="Montserrat"/>
          <w:b/>
          <w:i w:val="0"/>
          <w:color w:val="0F172A"/>
          <w:spacing w:val="-1"/>
          <w:kern w:val="0"/>
          <w:sz w:val="12"/>
          <w:szCs w:val="12"/>
        </w:rPr>
        <w:t xml:space="preserve">LU BAG </w:t>
      </w:r>
    </w:p>
    <w:p>
      <w:pPr>
        <w:framePr w:w="1117" w:hRule="auto" w:wrap="none" w:vAnchor="page" w:hAnchor="page" w:x="3308" w:y="4369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9"/>
          <w:szCs w:val="9"/>
        </w:rPr>
        <w:t>ТРИПЛ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9"/>
          <w:szCs w:val="9"/>
        </w:rPr>
        <w:t>ЕКС АЛУ КЕСА</w:t>
      </w:r>
    </w:p>
    <w:p>
      <w:pPr>
        <w:framePr w:w="3579" w:hRule="auto" w:wrap="none" w:vAnchor="page" w:hAnchor="page" w:x="2153" w:y="4489"/>
        <w:spacing w:before="0" w:after="0" w:line="110" w:lineRule="exact"/>
        <w:ind w:left="0" w:right="0" w:firstLine="0"/>
        <w:jc w:val="left"/>
      </w:pPr>
      <w:r>
        <w:rPr>
          <w:rFonts w:ascii="Roboto Mono Medium" w:hAnsi="Roboto Mono Medium" w:cs="Roboto Mono Medium" w:eastAsia="Roboto Mono Medium"/>
          <w:b w:val="0"/>
          <w:i w:val="0"/>
          <w:color w:val="1E293B"/>
          <w:spacing w:val="-6"/>
          <w:kern w:val="0"/>
          <w:sz w:val="11"/>
          <w:szCs w:val="11"/>
        </w:rPr>
        <w:t xml:space="preserve">PET 12 · ALU 7 · PE 80 · 300×500 mm · net 400.0 g </w:t>
      </w:r>
      <w:r>
        <w:rPr>
          <w:rFonts w:ascii="Roboto Mono Medium" w:hAnsi="Roboto Mono Medium" w:cs="Roboto Mono Medium" w:eastAsia="Roboto Mono Medium"/>
          <w:b w:val="0"/>
          <w:i w:val="0"/>
          <w:color w:val="1E293B"/>
          <w:spacing w:val="-7"/>
          <w:kern w:val="0"/>
          <w:sz w:val="11"/>
          <w:szCs w:val="11"/>
        </w:rPr>
        <w:t>±3%</w:t>
      </w:r>
    </w:p>
    <w:p>
      <w:pPr>
        <w:framePr w:w="1018" w:hRule="auto" w:wrap="none" w:vAnchor="page" w:hAnchor="page" w:x="6058" w:y="4354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4"/>
          <w:kern w:val="0"/>
          <w:sz w:val="11"/>
          <w:szCs w:val="11"/>
        </w:rPr>
        <w:t>DO</w:t>
      </w:r>
      <w:r>
        <w:rPr>
          <w:rFonts w:ascii="Orbitron" w:hAnsi="Orbitron" w:cs="Orbitron" w:eastAsia="Orbitron"/>
          <w:b/>
          <w:i w:val="0"/>
          <w:color w:val="7A5C1E"/>
          <w:spacing w:val="3"/>
          <w:kern w:val="0"/>
          <w:sz w:val="11"/>
          <w:szCs w:val="11"/>
        </w:rPr>
        <w:t>SAGE FORM</w:t>
      </w:r>
    </w:p>
    <w:p>
      <w:pPr>
        <w:framePr w:w="994" w:hRule="auto" w:wrap="none" w:vAnchor="page" w:hAnchor="page" w:x="6058" w:y="4502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9"/>
          <w:szCs w:val="9"/>
        </w:rPr>
        <w:t>ДО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2"/>
          <w:kern w:val="0"/>
          <w:sz w:val="9"/>
          <w:szCs w:val="9"/>
        </w:rPr>
        <w:t>ЗАЖНА ФОРМА</w:t>
      </w:r>
    </w:p>
    <w:p>
      <w:pPr>
        <w:framePr w:w="1681" w:hRule="auto" w:wrap="none" w:vAnchor="page" w:hAnchor="page" w:x="7158" w:y="4346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0F172A"/>
          <w:spacing w:val="-1"/>
          <w:kern w:val="0"/>
          <w:sz w:val="12"/>
          <w:szCs w:val="12"/>
        </w:rPr>
        <w:t>DRY CANNABIS FLO</w:t>
      </w:r>
      <w:r>
        <w:rPr>
          <w:rFonts w:ascii="Montserrat" w:hAnsi="Montserrat" w:cs="Montserrat" w:eastAsia="Montserrat"/>
          <w:b/>
          <w:i w:val="0"/>
          <w:color w:val="0F172A"/>
          <w:spacing w:val="-2"/>
          <w:kern w:val="0"/>
          <w:sz w:val="12"/>
          <w:szCs w:val="12"/>
        </w:rPr>
        <w:t xml:space="preserve">WER </w:t>
      </w:r>
    </w:p>
    <w:p>
      <w:pPr>
        <w:framePr w:w="1236" w:hRule="auto" w:wrap="none" w:vAnchor="page" w:hAnchor="page" w:x="8733" w:y="4369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9"/>
          <w:szCs w:val="9"/>
        </w:rPr>
        <w:t xml:space="preserve">СУВ ЦВЕТ 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2"/>
          <w:kern w:val="0"/>
          <w:sz w:val="9"/>
          <w:szCs w:val="9"/>
        </w:rPr>
        <w:t>ОД КАНАБИС</w:t>
      </w:r>
    </w:p>
    <w:p>
      <w:pPr>
        <w:framePr w:w="984" w:hRule="auto" w:wrap="none" w:vAnchor="page" w:hAnchor="page" w:x="7158" w:y="4489"/>
        <w:spacing w:before="0" w:after="0" w:line="110" w:lineRule="exact"/>
        <w:ind w:left="0" w:right="0" w:firstLine="0"/>
        <w:jc w:val="left"/>
      </w:pPr>
      <w:r>
        <w:rPr>
          <w:rFonts w:ascii="Roboto Mono Medium" w:hAnsi="Roboto Mono Medium" w:cs="Roboto Mono Medium" w:eastAsia="Roboto Mono Medium"/>
          <w:b w:val="0"/>
          <w:i/>
          <w:color w:val="1E293B"/>
          <w:spacing w:val="-4"/>
          <w:kern w:val="0"/>
          <w:sz w:val="11"/>
          <w:szCs w:val="11"/>
        </w:rPr>
        <w:t>Canna</w:t>
      </w:r>
      <w:r>
        <w:rPr>
          <w:rFonts w:ascii="Roboto Mono Medium" w:hAnsi="Roboto Mono Medium" w:cs="Roboto Mono Medium" w:eastAsia="Roboto Mono Medium"/>
          <w:b w:val="0"/>
          <w:i/>
          <w:color w:val="1E293B"/>
          <w:spacing w:val="-5"/>
          <w:kern w:val="0"/>
          <w:sz w:val="11"/>
          <w:szCs w:val="11"/>
        </w:rPr>
        <w:t>bis flos.</w:t>
      </w:r>
    </w:p>
    <w:p>
      <w:pPr>
        <w:framePr w:w="1598" w:hRule="auto" w:wrap="none" w:vAnchor="page" w:hAnchor="page" w:x="7998" w:y="4489"/>
        <w:spacing w:before="0" w:after="0" w:line="110" w:lineRule="exact"/>
        <w:ind w:left="0" w:right="0" w:firstLine="0"/>
        <w:jc w:val="left"/>
      </w:pPr>
      <w:r>
        <w:rPr>
          <w:rFonts w:ascii="Roboto Mono Medium" w:hAnsi="Roboto Mono Medium" w:cs="Roboto Mono Medium" w:eastAsia="Roboto Mono Medium"/>
          <w:b w:val="0"/>
          <w:i w:val="0"/>
          <w:color w:val="1E293B"/>
          <w:spacing w:val="-6"/>
          <w:kern w:val="0"/>
          <w:sz w:val="11"/>
          <w:szCs w:val="11"/>
        </w:rPr>
        <w:t xml:space="preserve"> · Ph. Eur. 11.5 (302</w:t>
      </w:r>
      <w:r>
        <w:rPr>
          <w:rFonts w:ascii="Roboto Mono Medium" w:hAnsi="Roboto Mono Medium" w:cs="Roboto Mono Medium" w:eastAsia="Roboto Mono Medium"/>
          <w:b w:val="0"/>
          <w:i w:val="0"/>
          <w:color w:val="1E293B"/>
          <w:spacing w:val="-7"/>
          <w:kern w:val="0"/>
          <w:sz w:val="11"/>
          <w:szCs w:val="11"/>
        </w:rPr>
        <w:t>8)</w:t>
      </w:r>
    </w:p>
    <w:p>
      <w:pPr>
        <w:framePr w:w="226" w:hRule="auto" w:wrap="none" w:vAnchor="page" w:hAnchor="page" w:x="576" w:y="5361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kern w:val="0"/>
          <w:sz w:val="12"/>
          <w:szCs w:val="12"/>
        </w:rPr>
        <w:t>№</w:t>
      </w:r>
    </w:p>
    <w:p>
      <w:pPr>
        <w:framePr w:w="995" w:hRule="auto" w:wrap="none" w:vAnchor="page" w:hAnchor="page" w:x="1017" w:y="5361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spacing w:val="14"/>
          <w:kern w:val="0"/>
          <w:sz w:val="12"/>
          <w:szCs w:val="12"/>
        </w:rPr>
        <w:t>PARAME</w:t>
      </w:r>
      <w:r>
        <w:rPr>
          <w:rFonts w:ascii="Montserrat" w:hAnsi="Montserrat" w:cs="Montserrat" w:eastAsia="Montserrat"/>
          <w:b/>
          <w:i w:val="0"/>
          <w:color w:val="1B3A5C"/>
          <w:spacing w:val="13"/>
          <w:kern w:val="0"/>
          <w:sz w:val="12"/>
          <w:szCs w:val="12"/>
        </w:rPr>
        <w:t xml:space="preserve">TER </w:t>
      </w:r>
    </w:p>
    <w:p>
      <w:pPr>
        <w:framePr w:w="112" w:hRule="auto" w:wrap="none" w:vAnchor="page" w:hAnchor="page" w:x="1992" w:y="5368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5A6E84"/>
          <w:kern w:val="0"/>
          <w:sz w:val="11"/>
          <w:szCs w:val="11"/>
        </w:rPr>
        <w:t>|</w:t>
      </w:r>
    </w:p>
    <w:p>
      <w:pPr>
        <w:framePr w:w="699" w:hRule="auto" w:wrap="none" w:vAnchor="page" w:hAnchor="page" w:x="2088" w:y="5380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>П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10"/>
          <w:szCs w:val="10"/>
        </w:rPr>
        <w:t>араметар</w:t>
      </w:r>
    </w:p>
    <w:p>
      <w:pPr>
        <w:framePr w:w="738" w:hRule="auto" w:wrap="none" w:vAnchor="page" w:hAnchor="page" w:x="5590" w:y="5361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spacing w:val="17"/>
          <w:kern w:val="0"/>
          <w:sz w:val="12"/>
          <w:szCs w:val="12"/>
        </w:rPr>
        <w:t>ME</w:t>
      </w:r>
      <w:r>
        <w:rPr>
          <w:rFonts w:ascii="Montserrat" w:hAnsi="Montserrat" w:cs="Montserrat" w:eastAsia="Montserrat"/>
          <w:b/>
          <w:i w:val="0"/>
          <w:color w:val="1B3A5C"/>
          <w:spacing w:val="16"/>
          <w:kern w:val="0"/>
          <w:sz w:val="12"/>
          <w:szCs w:val="12"/>
        </w:rPr>
        <w:t xml:space="preserve">THOD </w:t>
      </w:r>
    </w:p>
    <w:p>
      <w:pPr>
        <w:framePr w:w="112" w:hRule="auto" w:wrap="none" w:vAnchor="page" w:hAnchor="page" w:x="6309" w:y="5368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5A6E84"/>
          <w:kern w:val="0"/>
          <w:sz w:val="11"/>
          <w:szCs w:val="11"/>
        </w:rPr>
        <w:t>|</w:t>
      </w:r>
    </w:p>
    <w:p>
      <w:pPr>
        <w:framePr w:w="419" w:hRule="auto" w:wrap="none" w:vAnchor="page" w:hAnchor="page" w:x="6405" w:y="5380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-3"/>
          <w:kern w:val="0"/>
          <w:sz w:val="10"/>
          <w:szCs w:val="10"/>
        </w:rPr>
        <w:t>Метод</w:t>
      </w:r>
    </w:p>
    <w:p>
      <w:pPr>
        <w:framePr w:w="1157" w:hRule="auto" w:wrap="none" w:vAnchor="page" w:hAnchor="page" w:x="7743" w:y="5361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spacing w:val="13"/>
          <w:kern w:val="0"/>
          <w:sz w:val="12"/>
          <w:szCs w:val="12"/>
        </w:rPr>
        <w:t>ACC. CR</w:t>
      </w:r>
      <w:r>
        <w:rPr>
          <w:rFonts w:ascii="Montserrat" w:hAnsi="Montserrat" w:cs="Montserrat" w:eastAsia="Montserrat"/>
          <w:b/>
          <w:i w:val="0"/>
          <w:color w:val="1B3A5C"/>
          <w:spacing w:val="12"/>
          <w:kern w:val="0"/>
          <w:sz w:val="12"/>
          <w:szCs w:val="12"/>
        </w:rPr>
        <w:t xml:space="preserve">ITERIA </w:t>
      </w:r>
    </w:p>
    <w:p>
      <w:pPr>
        <w:framePr w:w="112" w:hRule="auto" w:wrap="none" w:vAnchor="page" w:hAnchor="page" w:x="8880" w:y="5368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5A6E84"/>
          <w:kern w:val="0"/>
          <w:sz w:val="11"/>
          <w:szCs w:val="11"/>
        </w:rPr>
        <w:t>|</w:t>
      </w:r>
    </w:p>
    <w:p>
      <w:pPr>
        <w:framePr w:w="677" w:hRule="auto" w:wrap="none" w:vAnchor="page" w:hAnchor="page" w:x="8976" w:y="5380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5"/>
          <w:kern w:val="0"/>
          <w:sz w:val="10"/>
          <w:szCs w:val="10"/>
        </w:rPr>
        <w:t>Кр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итериум</w:t>
      </w:r>
    </w:p>
    <w:p>
      <w:pPr>
        <w:framePr w:w="648" w:hRule="auto" w:wrap="none" w:vAnchor="page" w:hAnchor="page" w:x="10130" w:y="5361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spacing w:val="15"/>
          <w:kern w:val="0"/>
          <w:sz w:val="12"/>
          <w:szCs w:val="12"/>
        </w:rPr>
        <w:t>RESU</w:t>
      </w:r>
      <w:r>
        <w:rPr>
          <w:rFonts w:ascii="Montserrat" w:hAnsi="Montserrat" w:cs="Montserrat" w:eastAsia="Montserrat"/>
          <w:b/>
          <w:i w:val="0"/>
          <w:color w:val="1B3A5C"/>
          <w:spacing w:val="14"/>
          <w:kern w:val="0"/>
          <w:sz w:val="12"/>
          <w:szCs w:val="12"/>
        </w:rPr>
        <w:t xml:space="preserve">LT </w:t>
      </w:r>
    </w:p>
    <w:p>
      <w:pPr>
        <w:framePr w:w="112" w:hRule="auto" w:wrap="none" w:vAnchor="page" w:hAnchor="page" w:x="10759" w:y="5368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5A6E84"/>
          <w:kern w:val="0"/>
          <w:sz w:val="11"/>
          <w:szCs w:val="11"/>
        </w:rPr>
        <w:t>|</w:t>
      </w:r>
    </w:p>
    <w:p>
      <w:pPr>
        <w:framePr w:w="557" w:hRule="auto" w:wrap="none" w:vAnchor="page" w:hAnchor="page" w:x="10855" w:y="5380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>Резу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10"/>
          <w:szCs w:val="10"/>
        </w:rPr>
        <w:t>лтат</w:t>
      </w:r>
    </w:p>
    <w:p>
      <w:pPr>
        <w:framePr w:w="152" w:hRule="auto" w:wrap="none" w:vAnchor="page" w:hAnchor="page" w:x="576" w:y="5719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3B6BA5"/>
          <w:kern w:val="0"/>
          <w:sz w:val="12"/>
          <w:szCs w:val="12"/>
        </w:rPr>
        <w:t>1</w:t>
      </w:r>
    </w:p>
    <w:p>
      <w:pPr>
        <w:framePr w:w="2132" w:hRule="auto" w:wrap="none" w:vAnchor="page" w:hAnchor="page" w:x="1017" w:y="5720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spacing w:val="4"/>
          <w:kern w:val="0"/>
          <w:sz w:val="13"/>
          <w:szCs w:val="13"/>
        </w:rPr>
        <w:t>Identification A, Ap</w:t>
      </w:r>
      <w:r>
        <w:rPr>
          <w:rFonts w:ascii="Montserrat" w:hAnsi="Montserrat" w:cs="Montserrat" w:eastAsia="Montserrat"/>
          <w:b/>
          <w:i w:val="0"/>
          <w:color w:val="16324F"/>
          <w:spacing w:val="3"/>
          <w:kern w:val="0"/>
          <w:sz w:val="13"/>
          <w:szCs w:val="13"/>
        </w:rPr>
        <w:t xml:space="preserve">pearance </w:t>
      </w:r>
    </w:p>
    <w:p>
      <w:pPr>
        <w:framePr w:w="2093" w:hRule="auto" w:wrap="none" w:vAnchor="page" w:hAnchor="page" w:x="3192" w:y="5734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5"/>
          <w:kern w:val="0"/>
          <w:sz w:val="10"/>
          <w:szCs w:val="10"/>
        </w:rPr>
        <w:t>Идентиф. A, Изглед ·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 xml:space="preserve"> Макроскопски</w:t>
      </w:r>
    </w:p>
    <w:p>
      <w:pPr>
        <w:framePr w:w="1268" w:hRule="auto" w:wrap="none" w:vAnchor="page" w:hAnchor="page" w:x="5590" w:y="573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6"/>
          <w:kern w:val="0"/>
          <w:sz w:val="11"/>
          <w:szCs w:val="11"/>
        </w:rPr>
        <w:t>Ph. Eur. mon. 3028</w:t>
      </w:r>
    </w:p>
    <w:p>
      <w:pPr>
        <w:framePr w:w="1466" w:hRule="auto" w:wrap="none" w:vAnchor="page" w:hAnchor="page" w:x="7743" w:y="573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>Conforms to monogra</w:t>
      </w:r>
      <w:r>
        <w:rPr>
          <w:rFonts w:ascii="Roboto Mono" w:hAnsi="Roboto Mono" w:cs="Roboto Mono" w:eastAsia="Roboto Mono"/>
          <w:b w:val="0"/>
          <w:i w:val="0"/>
          <w:color w:val="1E293B"/>
          <w:spacing w:val="-7"/>
          <w:kern w:val="0"/>
          <w:sz w:val="11"/>
          <w:szCs w:val="11"/>
        </w:rPr>
        <w:t>ph</w:t>
      </w:r>
    </w:p>
    <w:p>
      <w:pPr>
        <w:framePr w:w="704" w:hRule="auto" w:wrap="none" w:vAnchor="page" w:hAnchor="page" w:x="10730" w:y="5657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-3"/>
          <w:kern w:val="0"/>
          <w:sz w:val="13"/>
          <w:szCs w:val="13"/>
        </w:rPr>
        <w:t>Confor</w:t>
      </w:r>
      <w:r>
        <w:rPr>
          <w:rFonts w:ascii="Roboto Mono" w:hAnsi="Roboto Mono" w:cs="Roboto Mono" w:eastAsia="Roboto Mono"/>
          <w:b/>
          <w:i w:val="0"/>
          <w:color w:val="1B3A5C"/>
          <w:spacing w:val="-4"/>
          <w:kern w:val="0"/>
          <w:sz w:val="13"/>
          <w:szCs w:val="13"/>
        </w:rPr>
        <w:t>ms</w:t>
      </w:r>
    </w:p>
    <w:p>
      <w:pPr>
        <w:framePr w:w="614" w:hRule="auto" w:wrap="none" w:vAnchor="page" w:hAnchor="page" w:x="10775" w:y="5812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1B3A5C"/>
          <w:spacing w:val="3"/>
          <w:kern w:val="0"/>
          <w:sz w:val="10"/>
          <w:szCs w:val="10"/>
        </w:rPr>
        <w:t>Од</w:t>
      </w:r>
      <w:r>
        <w:rPr>
          <w:rFonts w:ascii="Montserrat Medium" w:hAnsi="Montserrat Medium" w:cs="Montserrat Medium" w:eastAsia="Montserrat Medium"/>
          <w:b w:val="0"/>
          <w:i/>
          <w:color w:val="1B3A5C"/>
          <w:spacing w:val="2"/>
          <w:kern w:val="0"/>
          <w:sz w:val="10"/>
          <w:szCs w:val="10"/>
        </w:rPr>
        <w:t>говара</w:t>
      </w:r>
    </w:p>
    <w:p>
      <w:pPr>
        <w:framePr w:w="152" w:hRule="auto" w:wrap="none" w:vAnchor="page" w:hAnchor="page" w:x="576" w:y="5959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3B6BA5"/>
          <w:kern w:val="0"/>
          <w:sz w:val="12"/>
          <w:szCs w:val="12"/>
        </w:rPr>
        <w:t>2</w:t>
      </w:r>
    </w:p>
    <w:p>
      <w:pPr>
        <w:framePr w:w="1187" w:hRule="auto" w:wrap="none" w:vAnchor="page" w:hAnchor="page" w:x="1017" w:y="5975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spacing w:val="4"/>
          <w:kern w:val="0"/>
          <w:sz w:val="13"/>
          <w:szCs w:val="13"/>
        </w:rPr>
        <w:t>Identifi</w:t>
      </w:r>
      <w:r>
        <w:rPr>
          <w:rFonts w:ascii="Montserrat" w:hAnsi="Montserrat" w:cs="Montserrat" w:eastAsia="Montserrat"/>
          <w:b/>
          <w:i w:val="0"/>
          <w:color w:val="16324F"/>
          <w:spacing w:val="3"/>
          <w:kern w:val="0"/>
          <w:sz w:val="13"/>
          <w:szCs w:val="13"/>
        </w:rPr>
        <w:t xml:space="preserve">cation B </w:t>
      </w:r>
    </w:p>
    <w:p>
      <w:pPr>
        <w:framePr w:w="1628" w:hRule="auto" w:wrap="none" w:vAnchor="page" w:hAnchor="page" w:x="2247" w:y="598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5"/>
          <w:kern w:val="0"/>
          <w:sz w:val="10"/>
          <w:szCs w:val="10"/>
        </w:rPr>
        <w:t xml:space="preserve">Идентиф. Б · 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Микроскопски</w:t>
      </w:r>
    </w:p>
    <w:p>
      <w:pPr>
        <w:framePr w:w="1928" w:hRule="auto" w:wrap="none" w:vAnchor="page" w:hAnchor="page" w:x="5590" w:y="597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6"/>
          <w:kern w:val="0"/>
          <w:sz w:val="11"/>
          <w:szCs w:val="11"/>
        </w:rPr>
        <w:t>Ph. Eur. 2.8.23 (microscop</w:t>
      </w:r>
      <w:r>
        <w:rPr>
          <w:rFonts w:ascii="Roboto Mono" w:hAnsi="Roboto Mono" w:cs="Roboto Mono" w:eastAsia="Roboto Mono"/>
          <w:b w:val="0"/>
          <w:i w:val="0"/>
          <w:color w:val="475569"/>
          <w:spacing w:val="-7"/>
          <w:kern w:val="0"/>
          <w:sz w:val="11"/>
          <w:szCs w:val="11"/>
        </w:rPr>
        <w:t>y)</w:t>
      </w:r>
    </w:p>
    <w:p>
      <w:pPr>
        <w:framePr w:w="1466" w:hRule="auto" w:wrap="none" w:vAnchor="page" w:hAnchor="page" w:x="7743" w:y="597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>Conforms to monogra</w:t>
      </w:r>
      <w:r>
        <w:rPr>
          <w:rFonts w:ascii="Roboto Mono" w:hAnsi="Roboto Mono" w:cs="Roboto Mono" w:eastAsia="Roboto Mono"/>
          <w:b w:val="0"/>
          <w:i w:val="0"/>
          <w:color w:val="1E293B"/>
          <w:spacing w:val="-7"/>
          <w:kern w:val="0"/>
          <w:sz w:val="11"/>
          <w:szCs w:val="11"/>
        </w:rPr>
        <w:t>ph</w:t>
      </w:r>
    </w:p>
    <w:p>
      <w:pPr>
        <w:framePr w:w="704" w:hRule="auto" w:wrap="none" w:vAnchor="page" w:hAnchor="page" w:x="10730" w:y="5897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-3"/>
          <w:kern w:val="0"/>
          <w:sz w:val="13"/>
          <w:szCs w:val="13"/>
        </w:rPr>
        <w:t>Confor</w:t>
      </w:r>
      <w:r>
        <w:rPr>
          <w:rFonts w:ascii="Roboto Mono" w:hAnsi="Roboto Mono" w:cs="Roboto Mono" w:eastAsia="Roboto Mono"/>
          <w:b/>
          <w:i w:val="0"/>
          <w:color w:val="1B3A5C"/>
          <w:spacing w:val="-4"/>
          <w:kern w:val="0"/>
          <w:sz w:val="13"/>
          <w:szCs w:val="13"/>
        </w:rPr>
        <w:t>ms</w:t>
      </w:r>
    </w:p>
    <w:p>
      <w:pPr>
        <w:framePr w:w="614" w:hRule="auto" w:wrap="none" w:vAnchor="page" w:hAnchor="page" w:x="10775" w:y="6052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1B3A5C"/>
          <w:spacing w:val="3"/>
          <w:kern w:val="0"/>
          <w:sz w:val="10"/>
          <w:szCs w:val="10"/>
        </w:rPr>
        <w:t>Од</w:t>
      </w:r>
      <w:r>
        <w:rPr>
          <w:rFonts w:ascii="Montserrat Medium" w:hAnsi="Montserrat Medium" w:cs="Montserrat Medium" w:eastAsia="Montserrat Medium"/>
          <w:b w:val="0"/>
          <w:i/>
          <w:color w:val="1B3A5C"/>
          <w:spacing w:val="2"/>
          <w:kern w:val="0"/>
          <w:sz w:val="10"/>
          <w:szCs w:val="10"/>
        </w:rPr>
        <w:t>говара</w:t>
      </w:r>
    </w:p>
    <w:p>
      <w:pPr>
        <w:framePr w:w="152" w:hRule="auto" w:wrap="none" w:vAnchor="page" w:hAnchor="page" w:x="576" w:y="6199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3B6BA5"/>
          <w:kern w:val="0"/>
          <w:sz w:val="12"/>
          <w:szCs w:val="12"/>
        </w:rPr>
        <w:t>3</w:t>
      </w:r>
    </w:p>
    <w:p>
      <w:pPr>
        <w:framePr w:w="1187" w:hRule="auto" w:wrap="none" w:vAnchor="page" w:hAnchor="page" w:x="1017" w:y="6215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spacing w:val="4"/>
          <w:kern w:val="0"/>
          <w:sz w:val="13"/>
          <w:szCs w:val="13"/>
        </w:rPr>
        <w:t>Identification</w:t>
      </w:r>
      <w:r>
        <w:rPr>
          <w:rFonts w:ascii="Montserrat" w:hAnsi="Montserrat" w:cs="Montserrat" w:eastAsia="Montserrat"/>
          <w:b/>
          <w:i w:val="0"/>
          <w:color w:val="16324F"/>
          <w:spacing w:val="3"/>
          <w:kern w:val="0"/>
          <w:sz w:val="13"/>
          <w:szCs w:val="13"/>
        </w:rPr>
        <w:t xml:space="preserve"> C </w:t>
      </w:r>
    </w:p>
    <w:p>
      <w:pPr>
        <w:framePr w:w="1481" w:hRule="auto" w:wrap="none" w:vAnchor="page" w:hAnchor="page" w:x="2247" w:y="622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Идентиф. Ц · HPLC/HP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>TLC</w:t>
      </w:r>
    </w:p>
    <w:p>
      <w:pPr>
        <w:framePr w:w="1532" w:hRule="auto" w:wrap="none" w:vAnchor="page" w:hAnchor="page" w:x="5590" w:y="621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6"/>
          <w:kern w:val="0"/>
          <w:sz w:val="11"/>
          <w:szCs w:val="11"/>
        </w:rPr>
        <w:t>Ph. Eur. 2.2.29 (302</w:t>
      </w:r>
      <w:r>
        <w:rPr>
          <w:rFonts w:ascii="Roboto Mono" w:hAnsi="Roboto Mono" w:cs="Roboto Mono" w:eastAsia="Roboto Mono"/>
          <w:b w:val="0"/>
          <w:i w:val="0"/>
          <w:color w:val="475569"/>
          <w:spacing w:val="-7"/>
          <w:kern w:val="0"/>
          <w:sz w:val="11"/>
          <w:szCs w:val="11"/>
        </w:rPr>
        <w:t>8)</w:t>
      </w:r>
    </w:p>
    <w:p>
      <w:pPr>
        <w:framePr w:w="1466" w:hRule="auto" w:wrap="none" w:vAnchor="page" w:hAnchor="page" w:x="7743" w:y="621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>Conforms to monogra</w:t>
      </w:r>
      <w:r>
        <w:rPr>
          <w:rFonts w:ascii="Roboto Mono" w:hAnsi="Roboto Mono" w:cs="Roboto Mono" w:eastAsia="Roboto Mono"/>
          <w:b w:val="0"/>
          <w:i w:val="0"/>
          <w:color w:val="1E293B"/>
          <w:spacing w:val="-7"/>
          <w:kern w:val="0"/>
          <w:sz w:val="11"/>
          <w:szCs w:val="11"/>
        </w:rPr>
        <w:t>ph</w:t>
      </w:r>
    </w:p>
    <w:p>
      <w:pPr>
        <w:framePr w:w="704" w:hRule="auto" w:wrap="none" w:vAnchor="page" w:hAnchor="page" w:x="10730" w:y="6152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-3"/>
          <w:kern w:val="0"/>
          <w:sz w:val="13"/>
          <w:szCs w:val="13"/>
        </w:rPr>
        <w:t>Confor</w:t>
      </w:r>
      <w:r>
        <w:rPr>
          <w:rFonts w:ascii="Roboto Mono" w:hAnsi="Roboto Mono" w:cs="Roboto Mono" w:eastAsia="Roboto Mono"/>
          <w:b/>
          <w:i w:val="0"/>
          <w:color w:val="1B3A5C"/>
          <w:spacing w:val="-4"/>
          <w:kern w:val="0"/>
          <w:sz w:val="13"/>
          <w:szCs w:val="13"/>
        </w:rPr>
        <w:t>ms</w:t>
      </w:r>
    </w:p>
    <w:p>
      <w:pPr>
        <w:framePr w:w="614" w:hRule="auto" w:wrap="none" w:vAnchor="page" w:hAnchor="page" w:x="10775" w:y="6292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1B3A5C"/>
          <w:spacing w:val="3"/>
          <w:kern w:val="0"/>
          <w:sz w:val="10"/>
          <w:szCs w:val="10"/>
        </w:rPr>
        <w:t>Од</w:t>
      </w:r>
      <w:r>
        <w:rPr>
          <w:rFonts w:ascii="Montserrat Medium" w:hAnsi="Montserrat Medium" w:cs="Montserrat Medium" w:eastAsia="Montserrat Medium"/>
          <w:b w:val="0"/>
          <w:i/>
          <w:color w:val="1B3A5C"/>
          <w:spacing w:val="2"/>
          <w:kern w:val="0"/>
          <w:sz w:val="10"/>
          <w:szCs w:val="10"/>
        </w:rPr>
        <w:t>говара</w:t>
      </w:r>
    </w:p>
    <w:p>
      <w:pPr>
        <w:framePr w:w="152" w:hRule="auto" w:wrap="none" w:vAnchor="page" w:hAnchor="page" w:x="576" w:y="6454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3B6BA5"/>
          <w:kern w:val="0"/>
          <w:sz w:val="12"/>
          <w:szCs w:val="12"/>
        </w:rPr>
        <w:t>4</w:t>
      </w:r>
    </w:p>
    <w:p>
      <w:pPr>
        <w:framePr w:w="1097" w:hRule="auto" w:wrap="none" w:vAnchor="page" w:hAnchor="page" w:x="1017" w:y="6485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spacing w:val="7"/>
          <w:kern w:val="0"/>
          <w:sz w:val="13"/>
          <w:szCs w:val="13"/>
        </w:rPr>
        <w:t>A</w:t>
      </w:r>
      <w:r>
        <w:rPr>
          <w:rFonts w:ascii="Montserrat" w:hAnsi="Montserrat" w:cs="Montserrat" w:eastAsia="Montserrat"/>
          <w:b/>
          <w:i w:val="0"/>
          <w:color w:val="16324F"/>
          <w:spacing w:val="6"/>
          <w:kern w:val="0"/>
          <w:sz w:val="13"/>
          <w:szCs w:val="13"/>
        </w:rPr>
        <w:t xml:space="preserve">ssay — Total </w:t>
      </w:r>
    </w:p>
    <w:p>
      <w:pPr>
        <w:framePr w:w="150" w:hRule="auto" w:wrap="none" w:vAnchor="page" w:hAnchor="page" w:x="2175" w:y="6442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kern w:val="0"/>
          <w:sz w:val="11"/>
          <w:szCs w:val="11"/>
        </w:rPr>
        <w:t>9</w:t>
      </w:r>
    </w:p>
    <w:p>
      <w:pPr>
        <w:framePr w:w="503" w:hRule="auto" w:wrap="none" w:vAnchor="page" w:hAnchor="page" w:x="2250" w:y="6485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spacing w:val="4"/>
          <w:kern w:val="0"/>
          <w:sz w:val="13"/>
          <w:szCs w:val="13"/>
        </w:rPr>
        <w:t>-THC</w:t>
      </w:r>
      <w:r>
        <w:rPr>
          <w:rFonts w:ascii="Montserrat" w:hAnsi="Montserrat" w:cs="Montserrat" w:eastAsia="Montserrat"/>
          <w:b/>
          <w:i w:val="0"/>
          <w:color w:val="16324F"/>
          <w:spacing w:val="3"/>
          <w:kern w:val="0"/>
          <w:sz w:val="13"/>
          <w:szCs w:val="13"/>
        </w:rPr>
        <w:t xml:space="preserve">* </w:t>
      </w:r>
    </w:p>
    <w:p>
      <w:pPr>
        <w:framePr w:w="1133" w:hRule="auto" w:wrap="none" w:vAnchor="page" w:hAnchor="page" w:x="2775" w:y="649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5"/>
          <w:kern w:val="0"/>
          <w:sz w:val="10"/>
          <w:szCs w:val="10"/>
        </w:rPr>
        <w:t>Ана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 xml:space="preserve">лиза — вкупен </w:t>
      </w:r>
    </w:p>
    <w:p>
      <w:pPr>
        <w:framePr w:w="330" w:hRule="auto" w:wrap="none" w:vAnchor="page" w:hAnchor="page" w:x="3987" w:y="649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7"/>
          <w:kern w:val="0"/>
          <w:sz w:val="10"/>
          <w:szCs w:val="10"/>
        </w:rPr>
        <w:t>-T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6"/>
          <w:kern w:val="0"/>
          <w:sz w:val="10"/>
          <w:szCs w:val="10"/>
        </w:rPr>
        <w:t>HC</w:t>
      </w:r>
    </w:p>
    <w:p>
      <w:pPr>
        <w:framePr w:w="1532" w:hRule="auto" w:wrap="none" w:vAnchor="page" w:hAnchor="page" w:x="5590" w:y="640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6"/>
          <w:kern w:val="0"/>
          <w:sz w:val="11"/>
          <w:szCs w:val="11"/>
        </w:rPr>
        <w:t>Ph. Eur. 2.2.29 (HPL</w:t>
      </w:r>
      <w:r>
        <w:rPr>
          <w:rFonts w:ascii="Roboto Mono" w:hAnsi="Roboto Mono" w:cs="Roboto Mono" w:eastAsia="Roboto Mono"/>
          <w:b w:val="0"/>
          <w:i w:val="0"/>
          <w:color w:val="475569"/>
          <w:spacing w:val="-7"/>
          <w:kern w:val="0"/>
          <w:sz w:val="11"/>
          <w:szCs w:val="11"/>
        </w:rPr>
        <w:t>C)</w:t>
      </w:r>
    </w:p>
    <w:p>
      <w:pPr>
        <w:framePr w:w="1268" w:hRule="auto" w:wrap="none" w:vAnchor="page" w:hAnchor="page" w:x="5590" w:y="652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6"/>
          <w:kern w:val="0"/>
          <w:sz w:val="11"/>
          <w:szCs w:val="11"/>
        </w:rPr>
        <w:t>THC + THCA × 0.877</w:t>
      </w:r>
    </w:p>
    <w:p>
      <w:pPr>
        <w:framePr w:w="1070" w:hRule="auto" w:wrap="none" w:vAnchor="page" w:hAnchor="page" w:x="7743" w:y="646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 xml:space="preserve">Per Section 01 </w:t>
      </w:r>
    </w:p>
    <w:p>
      <w:pPr>
        <w:framePr w:w="140" w:hRule="auto" w:wrap="none" w:vAnchor="page" w:hAnchor="page" w:x="8658" w:y="6474"/>
        <w:spacing w:before="0" w:after="0" w:line="10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5A6E84"/>
          <w:kern w:val="0"/>
          <w:sz w:val="10"/>
          <w:szCs w:val="10"/>
        </w:rPr>
        <w:t>|</w:t>
      </w:r>
    </w:p>
    <w:p>
      <w:pPr>
        <w:framePr w:w="1132" w:hRule="auto" w:wrap="none" w:vAnchor="page" w:hAnchor="page" w:x="8793" w:y="6480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1"/>
          <w:szCs w:val="11"/>
        </w:rPr>
        <w:t>Согласно Погл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11"/>
          <w:szCs w:val="11"/>
        </w:rPr>
        <w:t>. 01</w:t>
      </w:r>
    </w:p>
    <w:p>
      <w:pPr>
        <w:framePr w:w="626" w:hRule="auto" w:wrap="none" w:vAnchor="page" w:hAnchor="page" w:x="10805" w:y="6452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-3"/>
          <w:kern w:val="0"/>
          <w:sz w:val="13"/>
          <w:szCs w:val="13"/>
        </w:rPr>
        <w:t>25.97</w:t>
      </w:r>
      <w:r>
        <w:rPr>
          <w:rFonts w:ascii="Roboto Mono" w:hAnsi="Roboto Mono" w:cs="Roboto Mono" w:eastAsia="Roboto Mono"/>
          <w:b/>
          <w:i w:val="0"/>
          <w:color w:val="1B3A5C"/>
          <w:spacing w:val="-4"/>
          <w:kern w:val="0"/>
          <w:sz w:val="13"/>
          <w:szCs w:val="13"/>
        </w:rPr>
        <w:t xml:space="preserve"> %</w:t>
      </w:r>
    </w:p>
    <w:p>
      <w:pPr>
        <w:framePr w:w="152" w:hRule="auto" w:wrap="none" w:vAnchor="page" w:hAnchor="page" w:x="576" w:y="6709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3B6BA5"/>
          <w:kern w:val="0"/>
          <w:sz w:val="12"/>
          <w:szCs w:val="12"/>
        </w:rPr>
        <w:t>5</w:t>
      </w:r>
    </w:p>
    <w:p>
      <w:pPr>
        <w:framePr w:w="1517" w:hRule="auto" w:wrap="none" w:vAnchor="page" w:hAnchor="page" w:x="1017" w:y="6725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spacing w:val="6"/>
          <w:kern w:val="0"/>
          <w:sz w:val="13"/>
          <w:szCs w:val="13"/>
        </w:rPr>
        <w:t>Assay — Total C</w:t>
      </w:r>
      <w:r>
        <w:rPr>
          <w:rFonts w:ascii="Montserrat" w:hAnsi="Montserrat" w:cs="Montserrat" w:eastAsia="Montserrat"/>
          <w:b/>
          <w:i w:val="0"/>
          <w:color w:val="16324F"/>
          <w:spacing w:val="5"/>
          <w:kern w:val="0"/>
          <w:sz w:val="13"/>
          <w:szCs w:val="13"/>
        </w:rPr>
        <w:t xml:space="preserve">BD* </w:t>
      </w:r>
    </w:p>
    <w:p>
      <w:pPr>
        <w:framePr w:w="1372" w:hRule="auto" w:wrap="none" w:vAnchor="page" w:hAnchor="page" w:x="2577" w:y="673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Анализа — вкупен C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>BD</w:t>
      </w:r>
    </w:p>
    <w:p>
      <w:pPr>
        <w:framePr w:w="1532" w:hRule="auto" w:wrap="none" w:vAnchor="page" w:hAnchor="page" w:x="5590" w:y="666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6"/>
          <w:kern w:val="0"/>
          <w:sz w:val="11"/>
          <w:szCs w:val="11"/>
        </w:rPr>
        <w:t>Ph. Eur. 2.2.29 (HPL</w:t>
      </w:r>
      <w:r>
        <w:rPr>
          <w:rFonts w:ascii="Roboto Mono" w:hAnsi="Roboto Mono" w:cs="Roboto Mono" w:eastAsia="Roboto Mono"/>
          <w:b w:val="0"/>
          <w:i w:val="0"/>
          <w:color w:val="475569"/>
          <w:spacing w:val="-7"/>
          <w:kern w:val="0"/>
          <w:sz w:val="11"/>
          <w:szCs w:val="11"/>
        </w:rPr>
        <w:t>C)</w:t>
      </w:r>
    </w:p>
    <w:p>
      <w:pPr>
        <w:framePr w:w="1268" w:hRule="auto" w:wrap="none" w:vAnchor="page" w:hAnchor="page" w:x="5590" w:y="678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6"/>
          <w:kern w:val="0"/>
          <w:sz w:val="11"/>
          <w:szCs w:val="11"/>
        </w:rPr>
        <w:t>CBD + CBDA × 0.877</w:t>
      </w:r>
    </w:p>
    <w:p>
      <w:pPr>
        <w:framePr w:w="740" w:hRule="auto" w:wrap="none" w:vAnchor="page" w:hAnchor="page" w:x="7809" w:y="672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 xml:space="preserve"> 1.0%, w/w</w:t>
      </w:r>
    </w:p>
    <w:p>
      <w:pPr>
        <w:framePr w:w="470" w:hRule="auto" w:wrap="none" w:vAnchor="page" w:hAnchor="page" w:x="10955" w:y="6707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-3"/>
          <w:kern w:val="0"/>
          <w:sz w:val="13"/>
          <w:szCs w:val="13"/>
        </w:rPr>
        <w:t>&lt; L</w:t>
      </w:r>
      <w:r>
        <w:rPr>
          <w:rFonts w:ascii="Roboto Mono" w:hAnsi="Roboto Mono" w:cs="Roboto Mono" w:eastAsia="Roboto Mono"/>
          <w:b/>
          <w:i w:val="0"/>
          <w:color w:val="1B3A5C"/>
          <w:spacing w:val="-4"/>
          <w:kern w:val="0"/>
          <w:sz w:val="13"/>
          <w:szCs w:val="13"/>
        </w:rPr>
        <w:t>OQ</w:t>
      </w:r>
    </w:p>
    <w:p>
      <w:pPr>
        <w:framePr w:w="152" w:hRule="auto" w:wrap="none" w:vAnchor="page" w:hAnchor="page" w:x="576" w:y="6964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3B6BA5"/>
          <w:kern w:val="0"/>
          <w:sz w:val="12"/>
          <w:szCs w:val="12"/>
        </w:rPr>
        <w:t>6</w:t>
      </w:r>
    </w:p>
    <w:p>
      <w:pPr>
        <w:framePr w:w="872" w:hRule="auto" w:wrap="none" w:vAnchor="page" w:hAnchor="page" w:x="1017" w:y="6980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spacing w:val="7"/>
          <w:kern w:val="0"/>
          <w:sz w:val="13"/>
          <w:szCs w:val="13"/>
        </w:rPr>
        <w:t>To</w:t>
      </w:r>
      <w:r>
        <w:rPr>
          <w:rFonts w:ascii="Montserrat" w:hAnsi="Montserrat" w:cs="Montserrat" w:eastAsia="Montserrat"/>
          <w:b/>
          <w:i w:val="0"/>
          <w:color w:val="16324F"/>
          <w:spacing w:val="6"/>
          <w:kern w:val="0"/>
          <w:sz w:val="13"/>
          <w:szCs w:val="13"/>
        </w:rPr>
        <w:t xml:space="preserve">tal CBN* </w:t>
      </w:r>
    </w:p>
    <w:p>
      <w:pPr>
        <w:framePr w:w="727" w:hRule="auto" w:wrap="none" w:vAnchor="page" w:hAnchor="page" w:x="1932" w:y="6994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>Вкупен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10"/>
          <w:szCs w:val="10"/>
        </w:rPr>
        <w:t xml:space="preserve"> CBN</w:t>
      </w:r>
    </w:p>
    <w:p>
      <w:pPr>
        <w:framePr w:w="1532" w:hRule="auto" w:wrap="none" w:vAnchor="page" w:hAnchor="page" w:x="5590" w:y="691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6"/>
          <w:kern w:val="0"/>
          <w:sz w:val="11"/>
          <w:szCs w:val="11"/>
        </w:rPr>
        <w:t>Ph. Eur. 2.2.29 (HPL</w:t>
      </w:r>
      <w:r>
        <w:rPr>
          <w:rFonts w:ascii="Roboto Mono" w:hAnsi="Roboto Mono" w:cs="Roboto Mono" w:eastAsia="Roboto Mono"/>
          <w:b w:val="0"/>
          <w:i w:val="0"/>
          <w:color w:val="475569"/>
          <w:spacing w:val="-7"/>
          <w:kern w:val="0"/>
          <w:sz w:val="11"/>
          <w:szCs w:val="11"/>
        </w:rPr>
        <w:t>C)</w:t>
      </w:r>
    </w:p>
    <w:p>
      <w:pPr>
        <w:framePr w:w="1268" w:hRule="auto" w:wrap="none" w:vAnchor="page" w:hAnchor="page" w:x="5590" w:y="703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6"/>
          <w:kern w:val="0"/>
          <w:sz w:val="11"/>
          <w:szCs w:val="11"/>
        </w:rPr>
        <w:t>CBN + CBNA × 0.876</w:t>
      </w:r>
    </w:p>
    <w:p>
      <w:pPr>
        <w:framePr w:w="740" w:hRule="auto" w:wrap="none" w:vAnchor="page" w:hAnchor="page" w:x="7809" w:y="697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 xml:space="preserve"> 1.0%, w/w</w:t>
      </w:r>
    </w:p>
    <w:p>
      <w:pPr>
        <w:framePr w:w="470" w:hRule="auto" w:wrap="none" w:vAnchor="page" w:hAnchor="page" w:x="10955" w:y="6962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-3"/>
          <w:kern w:val="0"/>
          <w:sz w:val="13"/>
          <w:szCs w:val="13"/>
        </w:rPr>
        <w:t>&lt; L</w:t>
      </w:r>
      <w:r>
        <w:rPr>
          <w:rFonts w:ascii="Roboto Mono" w:hAnsi="Roboto Mono" w:cs="Roboto Mono" w:eastAsia="Roboto Mono"/>
          <w:b/>
          <w:i w:val="0"/>
          <w:color w:val="1B3A5C"/>
          <w:spacing w:val="-4"/>
          <w:kern w:val="0"/>
          <w:sz w:val="13"/>
          <w:szCs w:val="13"/>
        </w:rPr>
        <w:t>OQ</w:t>
      </w:r>
    </w:p>
    <w:p>
      <w:pPr>
        <w:framePr w:w="152" w:hRule="auto" w:wrap="none" w:vAnchor="page" w:hAnchor="page" w:x="576" w:y="7219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3B6BA5"/>
          <w:kern w:val="0"/>
          <w:sz w:val="12"/>
          <w:szCs w:val="12"/>
        </w:rPr>
        <w:t>7</w:t>
      </w:r>
    </w:p>
    <w:p>
      <w:pPr>
        <w:framePr w:w="1172" w:hRule="auto" w:wrap="none" w:vAnchor="page" w:hAnchor="page" w:x="1017" w:y="7235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spacing w:val="6"/>
          <w:kern w:val="0"/>
          <w:sz w:val="13"/>
          <w:szCs w:val="13"/>
        </w:rPr>
        <w:t>Foreig</w:t>
      </w:r>
      <w:r>
        <w:rPr>
          <w:rFonts w:ascii="Montserrat" w:hAnsi="Montserrat" w:cs="Montserrat" w:eastAsia="Montserrat"/>
          <w:b/>
          <w:i w:val="0"/>
          <w:color w:val="16324F"/>
          <w:spacing w:val="5"/>
          <w:kern w:val="0"/>
          <w:sz w:val="13"/>
          <w:szCs w:val="13"/>
        </w:rPr>
        <w:t xml:space="preserve">n Matter </w:t>
      </w:r>
    </w:p>
    <w:p>
      <w:pPr>
        <w:framePr w:w="983" w:hRule="auto" w:wrap="none" w:vAnchor="page" w:hAnchor="page" w:x="2232" w:y="724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Страни мат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>ерии</w:t>
      </w:r>
    </w:p>
    <w:p>
      <w:pPr>
        <w:framePr w:w="1004" w:hRule="auto" w:wrap="none" w:vAnchor="page" w:hAnchor="page" w:x="5590" w:y="717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6"/>
          <w:kern w:val="0"/>
          <w:sz w:val="11"/>
          <w:szCs w:val="11"/>
        </w:rPr>
        <w:t>Ph. Eur. 2.8.2</w:t>
      </w:r>
    </w:p>
    <w:p>
      <w:pPr>
        <w:framePr w:w="1268" w:hRule="auto" w:wrap="none" w:vAnchor="page" w:hAnchor="page" w:x="5590" w:y="730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6"/>
          <w:kern w:val="0"/>
          <w:sz w:val="11"/>
          <w:szCs w:val="11"/>
        </w:rPr>
        <w:t>In-house · интерна</w:t>
      </w:r>
    </w:p>
    <w:p>
      <w:pPr>
        <w:framePr w:w="2390" w:hRule="auto" w:wrap="none" w:vAnchor="page" w:hAnchor="page" w:x="7809" w:y="717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 xml:space="preserve"> 2.0% / 25–50 g · &lt; 1 cm leaves, </w:t>
      </w:r>
      <w:r>
        <w:rPr>
          <w:rFonts w:ascii="Roboto Mono" w:hAnsi="Roboto Mono" w:cs="Roboto Mono" w:eastAsia="Roboto Mono"/>
          <w:b w:val="0"/>
          <w:i w:val="0"/>
          <w:color w:val="1E293B"/>
          <w:spacing w:val="-7"/>
          <w:kern w:val="0"/>
          <w:sz w:val="11"/>
          <w:szCs w:val="11"/>
        </w:rPr>
        <w:t>no</w:t>
      </w:r>
    </w:p>
    <w:p>
      <w:pPr>
        <w:framePr w:w="410" w:hRule="auto" w:wrap="none" w:vAnchor="page" w:hAnchor="page" w:x="7743" w:y="730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>seeds</w:t>
      </w:r>
    </w:p>
    <w:p>
      <w:pPr>
        <w:framePr w:w="704" w:hRule="auto" w:wrap="none" w:vAnchor="page" w:hAnchor="page" w:x="10730" w:y="7172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-3"/>
          <w:kern w:val="0"/>
          <w:sz w:val="13"/>
          <w:szCs w:val="13"/>
        </w:rPr>
        <w:t>Confor</w:t>
      </w:r>
      <w:r>
        <w:rPr>
          <w:rFonts w:ascii="Roboto Mono" w:hAnsi="Roboto Mono" w:cs="Roboto Mono" w:eastAsia="Roboto Mono"/>
          <w:b/>
          <w:i w:val="0"/>
          <w:color w:val="1B3A5C"/>
          <w:spacing w:val="-4"/>
          <w:kern w:val="0"/>
          <w:sz w:val="13"/>
          <w:szCs w:val="13"/>
        </w:rPr>
        <w:t>ms</w:t>
      </w:r>
    </w:p>
    <w:p>
      <w:pPr>
        <w:framePr w:w="614" w:hRule="auto" w:wrap="none" w:vAnchor="page" w:hAnchor="page" w:x="10775" w:y="7327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1B3A5C"/>
          <w:spacing w:val="3"/>
          <w:kern w:val="0"/>
          <w:sz w:val="10"/>
          <w:szCs w:val="10"/>
        </w:rPr>
        <w:t>Од</w:t>
      </w:r>
      <w:r>
        <w:rPr>
          <w:rFonts w:ascii="Montserrat Medium" w:hAnsi="Montserrat Medium" w:cs="Montserrat Medium" w:eastAsia="Montserrat Medium"/>
          <w:b w:val="0"/>
          <w:i/>
          <w:color w:val="1B3A5C"/>
          <w:spacing w:val="2"/>
          <w:kern w:val="0"/>
          <w:sz w:val="10"/>
          <w:szCs w:val="10"/>
        </w:rPr>
        <w:t>говара</w:t>
      </w:r>
    </w:p>
    <w:p>
      <w:pPr>
        <w:framePr w:w="152" w:hRule="auto" w:wrap="none" w:vAnchor="page" w:hAnchor="page" w:x="576" w:y="7489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3B6BA5"/>
          <w:kern w:val="0"/>
          <w:sz w:val="12"/>
          <w:szCs w:val="12"/>
        </w:rPr>
        <w:t>8</w:t>
      </w:r>
    </w:p>
    <w:p>
      <w:pPr>
        <w:framePr w:w="1128" w:hRule="auto" w:wrap="none" w:vAnchor="page" w:hAnchor="page" w:x="1017" w:y="7490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spacing w:val="3"/>
          <w:kern w:val="0"/>
          <w:sz w:val="13"/>
          <w:szCs w:val="13"/>
        </w:rPr>
        <w:t>Loss on Dr</w:t>
      </w:r>
      <w:r>
        <w:rPr>
          <w:rFonts w:ascii="Montserrat" w:hAnsi="Montserrat" w:cs="Montserrat" w:eastAsia="Montserrat"/>
          <w:b/>
          <w:i w:val="0"/>
          <w:color w:val="16324F"/>
          <w:spacing w:val="2"/>
          <w:kern w:val="0"/>
          <w:sz w:val="13"/>
          <w:szCs w:val="13"/>
        </w:rPr>
        <w:t xml:space="preserve">ying </w:t>
      </w:r>
    </w:p>
    <w:p>
      <w:pPr>
        <w:framePr w:w="1230" w:hRule="auto" w:wrap="none" w:vAnchor="page" w:hAnchor="page" w:x="2187" w:y="7504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5"/>
          <w:kern w:val="0"/>
          <w:sz w:val="10"/>
          <w:szCs w:val="10"/>
        </w:rPr>
        <w:t xml:space="preserve">Губиток 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при сушење</w:t>
      </w:r>
    </w:p>
    <w:p>
      <w:pPr>
        <w:framePr w:w="1532" w:hRule="auto" w:wrap="none" w:vAnchor="page" w:hAnchor="page" w:x="5590" w:y="744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6"/>
          <w:kern w:val="0"/>
          <w:sz w:val="11"/>
          <w:szCs w:val="11"/>
        </w:rPr>
        <w:t>Ph. Eur. 2.2.32 (302</w:t>
      </w:r>
      <w:r>
        <w:rPr>
          <w:rFonts w:ascii="Roboto Mono" w:hAnsi="Roboto Mono" w:cs="Roboto Mono" w:eastAsia="Roboto Mono"/>
          <w:b w:val="0"/>
          <w:i w:val="0"/>
          <w:color w:val="475569"/>
          <w:spacing w:val="-7"/>
          <w:kern w:val="0"/>
          <w:sz w:val="11"/>
          <w:szCs w:val="11"/>
        </w:rPr>
        <w:t>8)</w:t>
      </w:r>
    </w:p>
    <w:p>
      <w:pPr>
        <w:framePr w:w="1598" w:hRule="auto" w:wrap="none" w:vAnchor="page" w:hAnchor="page" w:x="5590" w:y="756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6"/>
          <w:kern w:val="0"/>
          <w:sz w:val="11"/>
          <w:szCs w:val="11"/>
        </w:rPr>
        <w:t>40 °C, 24 h, 15–25 mb</w:t>
      </w:r>
      <w:r>
        <w:rPr>
          <w:rFonts w:ascii="Roboto Mono" w:hAnsi="Roboto Mono" w:cs="Roboto Mono" w:eastAsia="Roboto Mono"/>
          <w:b w:val="0"/>
          <w:i w:val="0"/>
          <w:color w:val="475569"/>
          <w:spacing w:val="-7"/>
          <w:kern w:val="0"/>
          <w:sz w:val="11"/>
          <w:szCs w:val="11"/>
        </w:rPr>
        <w:t>ar</w:t>
      </w:r>
    </w:p>
    <w:p>
      <w:pPr>
        <w:framePr w:w="476" w:hRule="auto" w:wrap="none" w:vAnchor="page" w:hAnchor="page" w:x="7809" w:y="750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 xml:space="preserve"> 12.0%</w:t>
      </w:r>
    </w:p>
    <w:p>
      <w:pPr>
        <w:framePr w:w="548" w:hRule="auto" w:wrap="none" w:vAnchor="page" w:hAnchor="page" w:x="10880" w:y="7487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-3"/>
          <w:kern w:val="0"/>
          <w:sz w:val="13"/>
          <w:szCs w:val="13"/>
        </w:rPr>
        <w:t>8.19</w:t>
      </w:r>
      <w:r>
        <w:rPr>
          <w:rFonts w:ascii="Roboto Mono" w:hAnsi="Roboto Mono" w:cs="Roboto Mono" w:eastAsia="Roboto Mono"/>
          <w:b/>
          <w:i w:val="0"/>
          <w:color w:val="1B3A5C"/>
          <w:spacing w:val="-4"/>
          <w:kern w:val="0"/>
          <w:sz w:val="13"/>
          <w:szCs w:val="13"/>
        </w:rPr>
        <w:t xml:space="preserve"> %</w:t>
      </w:r>
    </w:p>
    <w:p>
      <w:pPr>
        <w:framePr w:w="152" w:hRule="auto" w:wrap="none" w:vAnchor="page" w:hAnchor="page" w:x="576" w:y="7684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3B6BA5"/>
          <w:kern w:val="0"/>
          <w:sz w:val="12"/>
          <w:szCs w:val="12"/>
        </w:rPr>
        <w:t>9</w:t>
      </w:r>
    </w:p>
    <w:p>
      <w:pPr>
        <w:framePr w:w="1667" w:hRule="auto" w:wrap="none" w:vAnchor="page" w:hAnchor="page" w:x="1017" w:y="7700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spacing w:val="5"/>
          <w:kern w:val="0"/>
          <w:sz w:val="13"/>
          <w:szCs w:val="13"/>
        </w:rPr>
        <w:t>Micro</w:t>
      </w:r>
      <w:r>
        <w:rPr>
          <w:rFonts w:ascii="Montserrat" w:hAnsi="Montserrat" w:cs="Montserrat" w:eastAsia="Montserrat"/>
          <w:b/>
          <w:i w:val="0"/>
          <w:color w:val="16324F"/>
          <w:spacing w:val="4"/>
          <w:kern w:val="0"/>
          <w:sz w:val="13"/>
          <w:szCs w:val="13"/>
        </w:rPr>
        <w:t xml:space="preserve">biological Purity </w:t>
      </w:r>
    </w:p>
    <w:p>
      <w:pPr>
        <w:framePr w:w="1523" w:hRule="auto" w:wrap="none" w:vAnchor="page" w:hAnchor="page" w:x="2727" w:y="7714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6"/>
          <w:kern w:val="0"/>
          <w:sz w:val="10"/>
          <w:szCs w:val="10"/>
        </w:rPr>
        <w:t>Микробиол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5"/>
          <w:kern w:val="0"/>
          <w:sz w:val="10"/>
          <w:szCs w:val="10"/>
        </w:rPr>
        <w:t>ошка Чистота</w:t>
      </w:r>
    </w:p>
    <w:p>
      <w:pPr>
        <w:framePr w:w="2852" w:hRule="auto" w:wrap="none" w:vAnchor="page" w:hAnchor="page" w:x="4257" w:y="7699"/>
        <w:spacing w:before="0" w:after="0" w:line="11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7A5C1E"/>
          <w:spacing w:val="-6"/>
          <w:kern w:val="0"/>
          <w:sz w:val="11"/>
          <w:szCs w:val="11"/>
        </w:rPr>
        <w:t>· Ph. Eur. 2.6.12 / 2.6.13 / 2.6.31 cat</w:t>
      </w:r>
      <w:r>
        <w:rPr>
          <w:rFonts w:ascii="Roboto Mono SemiBold" w:hAnsi="Roboto Mono SemiBold" w:cs="Roboto Mono SemiBold" w:eastAsia="Roboto Mono SemiBold"/>
          <w:b w:val="0"/>
          <w:i w:val="0"/>
          <w:color w:val="7A5C1E"/>
          <w:spacing w:val="-7"/>
          <w:kern w:val="0"/>
          <w:sz w:val="11"/>
          <w:szCs w:val="11"/>
        </w:rPr>
        <w:t>. C</w:t>
      </w:r>
    </w:p>
    <w:p>
      <w:pPr>
        <w:framePr w:w="440" w:hRule="auto" w:wrap="none" w:vAnchor="page" w:hAnchor="page" w:x="1182" w:y="7839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spacing w:val="3"/>
          <w:kern w:val="0"/>
          <w:sz w:val="12"/>
          <w:szCs w:val="12"/>
        </w:rPr>
        <w:t xml:space="preserve">TAMC </w:t>
      </w:r>
    </w:p>
    <w:p>
      <w:pPr>
        <w:framePr w:w="146" w:hRule="auto" w:wrap="none" w:vAnchor="page" w:hAnchor="page" w:x="1572" w:y="7846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5A6E84"/>
          <w:kern w:val="0"/>
          <w:sz w:val="11"/>
          <w:szCs w:val="11"/>
        </w:rPr>
        <w:t>|</w:t>
      </w:r>
    </w:p>
    <w:p>
      <w:pPr>
        <w:framePr w:w="1870" w:hRule="auto" w:wrap="none" w:vAnchor="page" w:hAnchor="page" w:x="1722" w:y="7864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5"/>
          <w:kern w:val="0"/>
          <w:sz w:val="10"/>
          <w:szCs w:val="10"/>
        </w:rPr>
        <w:t>Вкупен аеробен микро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бен број</w:t>
      </w:r>
    </w:p>
    <w:p>
      <w:pPr>
        <w:framePr w:w="1532" w:hRule="auto" w:wrap="none" w:vAnchor="page" w:hAnchor="page" w:x="5590" w:y="784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6"/>
          <w:kern w:val="0"/>
          <w:sz w:val="11"/>
          <w:szCs w:val="11"/>
        </w:rPr>
        <w:t>Ph. Eur. 2.6.12 cat.</w:t>
      </w:r>
      <w:r>
        <w:rPr>
          <w:rFonts w:ascii="Roboto Mono" w:hAnsi="Roboto Mono" w:cs="Roboto Mono" w:eastAsia="Roboto Mono"/>
          <w:b w:val="0"/>
          <w:i w:val="0"/>
          <w:color w:val="475569"/>
          <w:spacing w:val="-7"/>
          <w:kern w:val="0"/>
          <w:sz w:val="11"/>
          <w:szCs w:val="11"/>
        </w:rPr>
        <w:t xml:space="preserve"> C</w:t>
      </w:r>
    </w:p>
    <w:p>
      <w:pPr>
        <w:framePr w:w="278" w:hRule="auto" w:wrap="none" w:vAnchor="page" w:hAnchor="page" w:x="7809" w:y="786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 xml:space="preserve"> 10</w:t>
      </w:r>
    </w:p>
    <w:p>
      <w:pPr>
        <w:framePr w:w="134" w:hRule="auto" w:wrap="none" w:vAnchor="page" w:hAnchor="page" w:x="7989" w:y="7825"/>
        <w:spacing w:before="0" w:after="0" w:line="9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9"/>
          <w:szCs w:val="9"/>
        </w:rPr>
        <w:t>5</w:t>
      </w:r>
    </w:p>
    <w:p>
      <w:pPr>
        <w:framePr w:w="476" w:hRule="auto" w:wrap="none" w:vAnchor="page" w:hAnchor="page" w:x="8049" w:y="786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 xml:space="preserve"> CFU/g</w:t>
      </w:r>
    </w:p>
    <w:p>
      <w:pPr>
        <w:framePr w:w="860" w:hRule="auto" w:wrap="none" w:vAnchor="page" w:hAnchor="page" w:x="10580" w:y="7832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-3"/>
          <w:kern w:val="0"/>
          <w:sz w:val="13"/>
          <w:szCs w:val="13"/>
        </w:rPr>
        <w:t>&lt; 10 CFU</w:t>
      </w:r>
      <w:r>
        <w:rPr>
          <w:rFonts w:ascii="Roboto Mono" w:hAnsi="Roboto Mono" w:cs="Roboto Mono" w:eastAsia="Roboto Mono"/>
          <w:b/>
          <w:i w:val="0"/>
          <w:color w:val="1B3A5C"/>
          <w:spacing w:val="-4"/>
          <w:kern w:val="0"/>
          <w:sz w:val="13"/>
          <w:szCs w:val="13"/>
        </w:rPr>
        <w:t>/g</w:t>
      </w:r>
    </w:p>
    <w:p>
      <w:pPr>
        <w:framePr w:w="440" w:hRule="auto" w:wrap="none" w:vAnchor="page" w:hAnchor="page" w:x="1182" w:y="7989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spacing w:val="3"/>
          <w:kern w:val="0"/>
          <w:sz w:val="12"/>
          <w:szCs w:val="12"/>
        </w:rPr>
        <w:t xml:space="preserve">TYMC </w:t>
      </w:r>
    </w:p>
    <w:p>
      <w:pPr>
        <w:framePr w:w="146" w:hRule="auto" w:wrap="none" w:vAnchor="page" w:hAnchor="page" w:x="1572" w:y="7996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5A6E84"/>
          <w:kern w:val="0"/>
          <w:sz w:val="11"/>
          <w:szCs w:val="11"/>
        </w:rPr>
        <w:t>|</w:t>
      </w:r>
    </w:p>
    <w:p>
      <w:pPr>
        <w:framePr w:w="1553" w:hRule="auto" w:wrap="none" w:vAnchor="page" w:hAnchor="page" w:x="1722" w:y="8014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Вкупен број квас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>ци/мувли</w:t>
      </w:r>
    </w:p>
    <w:p>
      <w:pPr>
        <w:framePr w:w="1532" w:hRule="auto" w:wrap="none" w:vAnchor="page" w:hAnchor="page" w:x="5590" w:y="801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6"/>
          <w:kern w:val="0"/>
          <w:sz w:val="11"/>
          <w:szCs w:val="11"/>
        </w:rPr>
        <w:t>Ph. Eur. 2.6.12 cat.</w:t>
      </w:r>
      <w:r>
        <w:rPr>
          <w:rFonts w:ascii="Roboto Mono" w:hAnsi="Roboto Mono" w:cs="Roboto Mono" w:eastAsia="Roboto Mono"/>
          <w:b w:val="0"/>
          <w:i w:val="0"/>
          <w:color w:val="475569"/>
          <w:spacing w:val="-7"/>
          <w:kern w:val="0"/>
          <w:sz w:val="11"/>
          <w:szCs w:val="11"/>
        </w:rPr>
        <w:t xml:space="preserve"> C</w:t>
      </w:r>
    </w:p>
    <w:p>
      <w:pPr>
        <w:framePr w:w="278" w:hRule="auto" w:wrap="none" w:vAnchor="page" w:hAnchor="page" w:x="7809" w:y="802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 xml:space="preserve"> 10</w:t>
      </w:r>
    </w:p>
    <w:p>
      <w:pPr>
        <w:framePr w:w="134" w:hRule="auto" w:wrap="none" w:vAnchor="page" w:hAnchor="page" w:x="7989" w:y="7990"/>
        <w:spacing w:before="0" w:after="0" w:line="9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9"/>
          <w:szCs w:val="9"/>
        </w:rPr>
        <w:t>4</w:t>
      </w:r>
    </w:p>
    <w:p>
      <w:pPr>
        <w:framePr w:w="476" w:hRule="auto" w:wrap="none" w:vAnchor="page" w:hAnchor="page" w:x="8049" w:y="802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 xml:space="preserve"> CFU/g</w:t>
      </w:r>
    </w:p>
    <w:p>
      <w:pPr>
        <w:framePr w:w="860" w:hRule="auto" w:wrap="none" w:vAnchor="page" w:hAnchor="page" w:x="10580" w:y="7997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-3"/>
          <w:kern w:val="0"/>
          <w:sz w:val="13"/>
          <w:szCs w:val="13"/>
        </w:rPr>
        <w:t>&lt; 10 CFU</w:t>
      </w:r>
      <w:r>
        <w:rPr>
          <w:rFonts w:ascii="Roboto Mono" w:hAnsi="Roboto Mono" w:cs="Roboto Mono" w:eastAsia="Roboto Mono"/>
          <w:b/>
          <w:i w:val="0"/>
          <w:color w:val="1B3A5C"/>
          <w:spacing w:val="-4"/>
          <w:kern w:val="0"/>
          <w:sz w:val="13"/>
          <w:szCs w:val="13"/>
        </w:rPr>
        <w:t>/g</w:t>
      </w:r>
    </w:p>
    <w:p>
      <w:pPr>
        <w:framePr w:w="1837" w:hRule="auto" w:wrap="none" w:vAnchor="page" w:hAnchor="page" w:x="1182" w:y="8154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spacing w:val="3"/>
          <w:kern w:val="0"/>
          <w:sz w:val="12"/>
          <w:szCs w:val="12"/>
        </w:rPr>
        <w:t xml:space="preserve">Bile-tolerant gram-neg. </w:t>
      </w:r>
    </w:p>
    <w:p>
      <w:pPr>
        <w:framePr w:w="146" w:hRule="auto" w:wrap="none" w:vAnchor="page" w:hAnchor="page" w:x="2997" w:y="8161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5A6E84"/>
          <w:kern w:val="0"/>
          <w:sz w:val="11"/>
          <w:szCs w:val="11"/>
        </w:rPr>
        <w:t>|</w:t>
      </w:r>
    </w:p>
    <w:p>
      <w:pPr>
        <w:framePr w:w="1789" w:hRule="auto" w:wrap="none" w:vAnchor="page" w:hAnchor="page" w:x="3147" w:y="817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5"/>
          <w:kern w:val="0"/>
          <w:sz w:val="10"/>
          <w:szCs w:val="10"/>
        </w:rPr>
        <w:t>Жолчно-толеран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тни грам-нег.</w:t>
      </w:r>
    </w:p>
    <w:p>
      <w:pPr>
        <w:framePr w:w="1532" w:hRule="auto" w:wrap="none" w:vAnchor="page" w:hAnchor="page" w:x="5590" w:y="816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6"/>
          <w:kern w:val="0"/>
          <w:sz w:val="11"/>
          <w:szCs w:val="11"/>
        </w:rPr>
        <w:t>Ph. Eur. 2.6.31 cat.</w:t>
      </w:r>
      <w:r>
        <w:rPr>
          <w:rFonts w:ascii="Roboto Mono" w:hAnsi="Roboto Mono" w:cs="Roboto Mono" w:eastAsia="Roboto Mono"/>
          <w:b w:val="0"/>
          <w:i w:val="0"/>
          <w:color w:val="475569"/>
          <w:spacing w:val="-7"/>
          <w:kern w:val="0"/>
          <w:sz w:val="11"/>
          <w:szCs w:val="11"/>
        </w:rPr>
        <w:t xml:space="preserve"> C</w:t>
      </w:r>
    </w:p>
    <w:p>
      <w:pPr>
        <w:framePr w:w="278" w:hRule="auto" w:wrap="none" w:vAnchor="page" w:hAnchor="page" w:x="7809" w:y="817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 xml:space="preserve"> 10</w:t>
      </w:r>
    </w:p>
    <w:p>
      <w:pPr>
        <w:framePr w:w="134" w:hRule="auto" w:wrap="none" w:vAnchor="page" w:hAnchor="page" w:x="7989" w:y="8140"/>
        <w:spacing w:before="0" w:after="0" w:line="9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9"/>
          <w:szCs w:val="9"/>
        </w:rPr>
        <w:t>4</w:t>
      </w:r>
    </w:p>
    <w:p>
      <w:pPr>
        <w:framePr w:w="476" w:hRule="auto" w:wrap="none" w:vAnchor="page" w:hAnchor="page" w:x="8049" w:y="817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 xml:space="preserve"> CFU/g</w:t>
      </w:r>
    </w:p>
    <w:p>
      <w:pPr>
        <w:framePr w:w="860" w:hRule="auto" w:wrap="none" w:vAnchor="page" w:hAnchor="page" w:x="10580" w:y="8147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-3"/>
          <w:kern w:val="0"/>
          <w:sz w:val="13"/>
          <w:szCs w:val="13"/>
        </w:rPr>
        <w:t>&lt; 10 CFU</w:t>
      </w:r>
      <w:r>
        <w:rPr>
          <w:rFonts w:ascii="Roboto Mono" w:hAnsi="Roboto Mono" w:cs="Roboto Mono" w:eastAsia="Roboto Mono"/>
          <w:b/>
          <w:i w:val="0"/>
          <w:color w:val="1B3A5C"/>
          <w:spacing w:val="-4"/>
          <w:kern w:val="0"/>
          <w:sz w:val="13"/>
          <w:szCs w:val="13"/>
        </w:rPr>
        <w:t>/g</w:t>
      </w:r>
    </w:p>
    <w:p>
      <w:pPr>
        <w:framePr w:w="872" w:hRule="auto" w:wrap="none" w:vAnchor="page" w:hAnchor="page" w:x="1182" w:y="8334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spacing w:val="3"/>
          <w:kern w:val="0"/>
          <w:sz w:val="12"/>
          <w:szCs w:val="12"/>
        </w:rPr>
        <w:t xml:space="preserve">Salmonella </w:t>
      </w:r>
    </w:p>
    <w:p>
      <w:pPr>
        <w:framePr w:w="146" w:hRule="auto" w:wrap="none" w:vAnchor="page" w:hAnchor="page" w:x="2022" w:y="8341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5A6E84"/>
          <w:kern w:val="0"/>
          <w:sz w:val="11"/>
          <w:szCs w:val="11"/>
        </w:rPr>
        <w:t>|</w:t>
      </w:r>
    </w:p>
    <w:p>
      <w:pPr>
        <w:framePr w:w="713" w:hRule="auto" w:wrap="none" w:vAnchor="page" w:hAnchor="page" w:x="2172" w:y="835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8"/>
          <w:kern w:val="0"/>
          <w:sz w:val="10"/>
          <w:szCs w:val="10"/>
        </w:rPr>
        <w:t>Са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7"/>
          <w:kern w:val="0"/>
          <w:sz w:val="10"/>
          <w:szCs w:val="10"/>
        </w:rPr>
        <w:t>лмонела</w:t>
      </w:r>
    </w:p>
    <w:p>
      <w:pPr>
        <w:framePr w:w="1532" w:hRule="auto" w:wrap="none" w:vAnchor="page" w:hAnchor="page" w:x="5590" w:y="835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6"/>
          <w:kern w:val="0"/>
          <w:sz w:val="11"/>
          <w:szCs w:val="11"/>
        </w:rPr>
        <w:t>Ph. Eur. 2.6.31 cat.</w:t>
      </w:r>
      <w:r>
        <w:rPr>
          <w:rFonts w:ascii="Roboto Mono" w:hAnsi="Roboto Mono" w:cs="Roboto Mono" w:eastAsia="Roboto Mono"/>
          <w:b w:val="0"/>
          <w:i w:val="0"/>
          <w:color w:val="475569"/>
          <w:spacing w:val="-7"/>
          <w:kern w:val="0"/>
          <w:sz w:val="11"/>
          <w:szCs w:val="11"/>
        </w:rPr>
        <w:t xml:space="preserve"> C</w:t>
      </w:r>
    </w:p>
    <w:p>
      <w:pPr>
        <w:framePr w:w="1004" w:hRule="auto" w:wrap="none" w:vAnchor="page" w:hAnchor="page" w:x="7743" w:y="835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>Absence / 25 g</w:t>
      </w:r>
    </w:p>
    <w:p>
      <w:pPr>
        <w:framePr w:w="548" w:hRule="auto" w:wrap="none" w:vAnchor="page" w:hAnchor="page" w:x="10880" w:y="8297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-3"/>
          <w:kern w:val="0"/>
          <w:sz w:val="13"/>
          <w:szCs w:val="13"/>
        </w:rPr>
        <w:t>Abse</w:t>
      </w:r>
      <w:r>
        <w:rPr>
          <w:rFonts w:ascii="Roboto Mono" w:hAnsi="Roboto Mono" w:cs="Roboto Mono" w:eastAsia="Roboto Mono"/>
          <w:b/>
          <w:i w:val="0"/>
          <w:color w:val="1B3A5C"/>
          <w:spacing w:val="-4"/>
          <w:kern w:val="0"/>
          <w:sz w:val="13"/>
          <w:szCs w:val="13"/>
        </w:rPr>
        <w:t>nt</w:t>
      </w:r>
    </w:p>
    <w:p>
      <w:pPr>
        <w:framePr w:w="386" w:hRule="auto" w:wrap="none" w:vAnchor="page" w:hAnchor="page" w:x="11030" w:y="8442"/>
        <w:spacing w:before="0" w:after="0" w:line="7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1B3A5C"/>
          <w:kern w:val="0"/>
          <w:sz w:val="7"/>
          <w:szCs w:val="7"/>
        </w:rPr>
        <w:t>Отсутна</w:t>
      </w:r>
    </w:p>
    <w:p>
      <w:pPr>
        <w:framePr w:w="1312" w:hRule="auto" w:wrap="none" w:vAnchor="page" w:hAnchor="page" w:x="1182" w:y="8559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spacing w:val="3"/>
          <w:kern w:val="0"/>
          <w:sz w:val="12"/>
          <w:szCs w:val="12"/>
        </w:rPr>
        <w:t xml:space="preserve">Escherichia coli </w:t>
      </w:r>
    </w:p>
    <w:p>
      <w:pPr>
        <w:framePr w:w="146" w:hRule="auto" w:wrap="none" w:vAnchor="page" w:hAnchor="page" w:x="2472" w:y="8566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5A6E84"/>
          <w:kern w:val="0"/>
          <w:sz w:val="11"/>
          <w:szCs w:val="11"/>
        </w:rPr>
        <w:t>|</w:t>
      </w:r>
    </w:p>
    <w:p>
      <w:pPr>
        <w:framePr w:w="983" w:hRule="auto" w:wrap="none" w:vAnchor="page" w:hAnchor="page" w:x="2622" w:y="8584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6"/>
          <w:kern w:val="0"/>
          <w:sz w:val="10"/>
          <w:szCs w:val="10"/>
        </w:rPr>
        <w:t xml:space="preserve">Ешерихија 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5"/>
          <w:kern w:val="0"/>
          <w:sz w:val="10"/>
          <w:szCs w:val="10"/>
        </w:rPr>
        <w:t>коли</w:t>
      </w:r>
    </w:p>
    <w:p>
      <w:pPr>
        <w:framePr w:w="1532" w:hRule="auto" w:wrap="none" w:vAnchor="page" w:hAnchor="page" w:x="5590" w:y="856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6"/>
          <w:kern w:val="0"/>
          <w:sz w:val="11"/>
          <w:szCs w:val="11"/>
        </w:rPr>
        <w:t>Ph. Eur. 2.6.13 cat.</w:t>
      </w:r>
      <w:r>
        <w:rPr>
          <w:rFonts w:ascii="Roboto Mono" w:hAnsi="Roboto Mono" w:cs="Roboto Mono" w:eastAsia="Roboto Mono"/>
          <w:b w:val="0"/>
          <w:i w:val="0"/>
          <w:color w:val="475569"/>
          <w:spacing w:val="-7"/>
          <w:kern w:val="0"/>
          <w:sz w:val="11"/>
          <w:szCs w:val="11"/>
        </w:rPr>
        <w:t xml:space="preserve"> C</w:t>
      </w:r>
    </w:p>
    <w:p>
      <w:pPr>
        <w:framePr w:w="938" w:hRule="auto" w:wrap="none" w:vAnchor="page" w:hAnchor="page" w:x="7743" w:y="856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>Absence / 1 g</w:t>
      </w:r>
    </w:p>
    <w:p>
      <w:pPr>
        <w:framePr w:w="548" w:hRule="auto" w:wrap="none" w:vAnchor="page" w:hAnchor="page" w:x="10880" w:y="8507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-3"/>
          <w:kern w:val="0"/>
          <w:sz w:val="13"/>
          <w:szCs w:val="13"/>
        </w:rPr>
        <w:t>Abse</w:t>
      </w:r>
      <w:r>
        <w:rPr>
          <w:rFonts w:ascii="Roboto Mono" w:hAnsi="Roboto Mono" w:cs="Roboto Mono" w:eastAsia="Roboto Mono"/>
          <w:b/>
          <w:i w:val="0"/>
          <w:color w:val="1B3A5C"/>
          <w:spacing w:val="-4"/>
          <w:kern w:val="0"/>
          <w:sz w:val="13"/>
          <w:szCs w:val="13"/>
        </w:rPr>
        <w:t>nt</w:t>
      </w:r>
    </w:p>
    <w:p>
      <w:pPr>
        <w:framePr w:w="386" w:hRule="auto" w:wrap="none" w:vAnchor="page" w:hAnchor="page" w:x="11030" w:y="8652"/>
        <w:spacing w:before="0" w:after="0" w:line="7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1B3A5C"/>
          <w:kern w:val="0"/>
          <w:sz w:val="7"/>
          <w:szCs w:val="7"/>
        </w:rPr>
        <w:t>Отсутна</w:t>
      </w:r>
    </w:p>
    <w:p>
      <w:pPr>
        <w:framePr w:w="1687" w:hRule="auto" w:wrap="none" w:vAnchor="page" w:hAnchor="page" w:x="1182" w:y="8784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spacing w:val="3"/>
          <w:kern w:val="0"/>
          <w:sz w:val="12"/>
          <w:szCs w:val="12"/>
        </w:rPr>
        <w:t>Pseudomonas aeruginosa</w:t>
      </w:r>
    </w:p>
    <w:p>
      <w:pPr>
        <w:framePr w:w="1532" w:hRule="auto" w:wrap="none" w:vAnchor="page" w:hAnchor="page" w:x="5590" w:y="879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6"/>
          <w:kern w:val="0"/>
          <w:sz w:val="11"/>
          <w:szCs w:val="11"/>
        </w:rPr>
        <w:t>Ph. Eur. 2.6.13 cat.</w:t>
      </w:r>
      <w:r>
        <w:rPr>
          <w:rFonts w:ascii="Roboto Mono" w:hAnsi="Roboto Mono" w:cs="Roboto Mono" w:eastAsia="Roboto Mono"/>
          <w:b w:val="0"/>
          <w:i w:val="0"/>
          <w:color w:val="475569"/>
          <w:spacing w:val="-7"/>
          <w:kern w:val="0"/>
          <w:sz w:val="11"/>
          <w:szCs w:val="11"/>
        </w:rPr>
        <w:t xml:space="preserve"> C</w:t>
      </w:r>
    </w:p>
    <w:p>
      <w:pPr>
        <w:framePr w:w="938" w:hRule="auto" w:wrap="none" w:vAnchor="page" w:hAnchor="page" w:x="7743" w:y="879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>Absence / 1 g</w:t>
      </w:r>
    </w:p>
    <w:p>
      <w:pPr>
        <w:framePr w:w="548" w:hRule="auto" w:wrap="none" w:vAnchor="page" w:hAnchor="page" w:x="10880" w:y="8732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-3"/>
          <w:kern w:val="0"/>
          <w:sz w:val="13"/>
          <w:szCs w:val="13"/>
        </w:rPr>
        <w:t>Abse</w:t>
      </w:r>
      <w:r>
        <w:rPr>
          <w:rFonts w:ascii="Roboto Mono" w:hAnsi="Roboto Mono" w:cs="Roboto Mono" w:eastAsia="Roboto Mono"/>
          <w:b/>
          <w:i w:val="0"/>
          <w:color w:val="1B3A5C"/>
          <w:spacing w:val="-4"/>
          <w:kern w:val="0"/>
          <w:sz w:val="13"/>
          <w:szCs w:val="13"/>
        </w:rPr>
        <w:t>nt</w:t>
      </w:r>
    </w:p>
    <w:p>
      <w:pPr>
        <w:framePr w:w="386" w:hRule="auto" w:wrap="none" w:vAnchor="page" w:hAnchor="page" w:x="11030" w:y="8877"/>
        <w:spacing w:before="0" w:after="0" w:line="7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1B3A5C"/>
          <w:kern w:val="0"/>
          <w:sz w:val="7"/>
          <w:szCs w:val="7"/>
        </w:rPr>
        <w:t>Отсутна</w:t>
      </w:r>
    </w:p>
    <w:p>
      <w:pPr>
        <w:framePr w:w="1612" w:hRule="auto" w:wrap="none" w:vAnchor="page" w:hAnchor="page" w:x="1182" w:y="8994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spacing w:val="3"/>
          <w:kern w:val="0"/>
          <w:sz w:val="12"/>
          <w:szCs w:val="12"/>
        </w:rPr>
        <w:t>Staphylococcus aureus</w:t>
      </w:r>
    </w:p>
    <w:p>
      <w:pPr>
        <w:framePr w:w="1532" w:hRule="auto" w:wrap="none" w:vAnchor="page" w:hAnchor="page" w:x="5590" w:y="900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6"/>
          <w:kern w:val="0"/>
          <w:sz w:val="11"/>
          <w:szCs w:val="11"/>
        </w:rPr>
        <w:t>Ph. Eur. 2.6.13 cat.</w:t>
      </w:r>
      <w:r>
        <w:rPr>
          <w:rFonts w:ascii="Roboto Mono" w:hAnsi="Roboto Mono" w:cs="Roboto Mono" w:eastAsia="Roboto Mono"/>
          <w:b w:val="0"/>
          <w:i w:val="0"/>
          <w:color w:val="475569"/>
          <w:spacing w:val="-7"/>
          <w:kern w:val="0"/>
          <w:sz w:val="11"/>
          <w:szCs w:val="11"/>
        </w:rPr>
        <w:t xml:space="preserve"> C</w:t>
      </w:r>
    </w:p>
    <w:p>
      <w:pPr>
        <w:framePr w:w="938" w:hRule="auto" w:wrap="none" w:vAnchor="page" w:hAnchor="page" w:x="7743" w:y="900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>Absence / 1 g</w:t>
      </w:r>
    </w:p>
    <w:p>
      <w:pPr>
        <w:framePr w:w="548" w:hRule="auto" w:wrap="none" w:vAnchor="page" w:hAnchor="page" w:x="10880" w:y="8942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-3"/>
          <w:kern w:val="0"/>
          <w:sz w:val="13"/>
          <w:szCs w:val="13"/>
        </w:rPr>
        <w:t>Abse</w:t>
      </w:r>
      <w:r>
        <w:rPr>
          <w:rFonts w:ascii="Roboto Mono" w:hAnsi="Roboto Mono" w:cs="Roboto Mono" w:eastAsia="Roboto Mono"/>
          <w:b/>
          <w:i w:val="0"/>
          <w:color w:val="1B3A5C"/>
          <w:spacing w:val="-4"/>
          <w:kern w:val="0"/>
          <w:sz w:val="13"/>
          <w:szCs w:val="13"/>
        </w:rPr>
        <w:t>nt</w:t>
      </w:r>
    </w:p>
    <w:p>
      <w:pPr>
        <w:framePr w:w="386" w:hRule="auto" w:wrap="none" w:vAnchor="page" w:hAnchor="page" w:x="11030" w:y="9087"/>
        <w:spacing w:before="0" w:after="0" w:line="7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1B3A5C"/>
          <w:kern w:val="0"/>
          <w:sz w:val="7"/>
          <w:szCs w:val="7"/>
        </w:rPr>
        <w:t>Отсутна</w:t>
      </w:r>
    </w:p>
    <w:p>
      <w:pPr>
        <w:framePr w:w="224" w:hRule="auto" w:wrap="none" w:vAnchor="page" w:hAnchor="page" w:x="576" w:y="9169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3B6BA5"/>
          <w:spacing w:val="6"/>
          <w:kern w:val="0"/>
          <w:sz w:val="12"/>
          <w:szCs w:val="12"/>
        </w:rPr>
        <w:t>10</w:t>
      </w:r>
    </w:p>
    <w:p>
      <w:pPr>
        <w:framePr w:w="898" w:hRule="auto" w:wrap="none" w:vAnchor="page" w:hAnchor="page" w:x="1017" w:y="9185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spacing w:val="3"/>
          <w:kern w:val="0"/>
          <w:sz w:val="13"/>
          <w:szCs w:val="13"/>
        </w:rPr>
        <w:t>Mycotoxin</w:t>
      </w:r>
      <w:r>
        <w:rPr>
          <w:rFonts w:ascii="Montserrat" w:hAnsi="Montserrat" w:cs="Montserrat" w:eastAsia="Montserrat"/>
          <w:b/>
          <w:i w:val="0"/>
          <w:color w:val="16324F"/>
          <w:spacing w:val="2"/>
          <w:kern w:val="0"/>
          <w:sz w:val="13"/>
          <w:szCs w:val="13"/>
        </w:rPr>
        <w:t xml:space="preserve">s </w:t>
      </w:r>
    </w:p>
    <w:p>
      <w:pPr>
        <w:framePr w:w="818" w:hRule="auto" w:wrap="none" w:vAnchor="page" w:hAnchor="page" w:x="1947" w:y="919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5"/>
          <w:kern w:val="0"/>
          <w:sz w:val="10"/>
          <w:szCs w:val="10"/>
        </w:rPr>
        <w:t>Микотокс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ини</w:t>
      </w:r>
    </w:p>
    <w:p>
      <w:pPr>
        <w:framePr w:w="2522" w:hRule="auto" w:wrap="none" w:vAnchor="page" w:hAnchor="page" w:x="2772" w:y="9184"/>
        <w:spacing w:before="0" w:after="0" w:line="11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7A5C1E"/>
          <w:spacing w:val="-6"/>
          <w:kern w:val="0"/>
          <w:sz w:val="11"/>
          <w:szCs w:val="11"/>
        </w:rPr>
        <w:t>· Ph. Eur. 2.8.18 / 2.8.22 (HPLC-F</w:t>
      </w:r>
      <w:r>
        <w:rPr>
          <w:rFonts w:ascii="Roboto Mono SemiBold" w:hAnsi="Roboto Mono SemiBold" w:cs="Roboto Mono SemiBold" w:eastAsia="Roboto Mono SemiBold"/>
          <w:b w:val="0"/>
          <w:i w:val="0"/>
          <w:color w:val="7A5C1E"/>
          <w:spacing w:val="-7"/>
          <w:kern w:val="0"/>
          <w:sz w:val="11"/>
          <w:szCs w:val="11"/>
        </w:rPr>
        <w:t>LD)</w:t>
      </w:r>
    </w:p>
    <w:p>
      <w:pPr>
        <w:framePr w:w="872" w:hRule="auto" w:wrap="none" w:vAnchor="page" w:hAnchor="page" w:x="1182" w:y="9324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spacing w:val="3"/>
          <w:kern w:val="0"/>
          <w:sz w:val="12"/>
          <w:szCs w:val="12"/>
        </w:rPr>
        <w:t>Aflatoxin B</w:t>
      </w:r>
    </w:p>
    <w:p>
      <w:pPr>
        <w:framePr w:w="140" w:hRule="auto" w:wrap="none" w:vAnchor="page" w:hAnchor="page" w:x="2007" w:y="9379"/>
        <w:spacing w:before="0" w:after="0" w:line="10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0"/>
          <w:szCs w:val="10"/>
        </w:rPr>
        <w:t>1</w:t>
      </w:r>
    </w:p>
    <w:p>
      <w:pPr>
        <w:framePr w:w="146" w:hRule="auto" w:wrap="none" w:vAnchor="page" w:hAnchor="page" w:x="2157" w:y="9331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5A6E84"/>
          <w:kern w:val="0"/>
          <w:sz w:val="11"/>
          <w:szCs w:val="11"/>
        </w:rPr>
        <w:t>|</w:t>
      </w:r>
    </w:p>
    <w:p>
      <w:pPr>
        <w:framePr w:w="854" w:hRule="auto" w:wrap="none" w:vAnchor="page" w:hAnchor="page" w:x="2307" w:y="934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5"/>
          <w:kern w:val="0"/>
          <w:sz w:val="10"/>
          <w:szCs w:val="10"/>
        </w:rPr>
        <w:t>Афлатокси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н B</w:t>
      </w:r>
    </w:p>
    <w:p>
      <w:pPr>
        <w:framePr w:w="1070" w:hRule="auto" w:wrap="none" w:vAnchor="page" w:hAnchor="page" w:x="5590" w:y="934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6"/>
          <w:kern w:val="0"/>
          <w:sz w:val="11"/>
          <w:szCs w:val="11"/>
        </w:rPr>
        <w:t>Ph. Eur. 2.8.18</w:t>
      </w:r>
    </w:p>
    <w:p>
      <w:pPr>
        <w:framePr w:w="608" w:hRule="auto" w:wrap="none" w:vAnchor="page" w:hAnchor="page" w:x="7809" w:y="934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 xml:space="preserve"> 2 µg/kg</w:t>
      </w:r>
    </w:p>
    <w:p>
      <w:pPr>
        <w:framePr w:w="236" w:hRule="auto" w:wrap="none" w:vAnchor="page" w:hAnchor="page" w:x="11180" w:y="9332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-4"/>
          <w:kern w:val="0"/>
          <w:sz w:val="13"/>
          <w:szCs w:val="13"/>
        </w:rPr>
        <w:t>ND</w:t>
      </w:r>
    </w:p>
    <w:p>
      <w:pPr>
        <w:framePr w:w="872" w:hRule="auto" w:wrap="none" w:vAnchor="page" w:hAnchor="page" w:x="1182" w:y="9504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spacing w:val="3"/>
          <w:kern w:val="0"/>
          <w:sz w:val="12"/>
          <w:szCs w:val="12"/>
        </w:rPr>
        <w:t xml:space="preserve">Aflatoxins </w:t>
      </w:r>
    </w:p>
    <w:p>
      <w:pPr>
        <w:framePr w:w="146" w:hRule="auto" w:wrap="none" w:vAnchor="page" w:hAnchor="page" w:x="2169" w:y="9511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5A6E84"/>
          <w:kern w:val="0"/>
          <w:sz w:val="11"/>
          <w:szCs w:val="11"/>
        </w:rPr>
        <w:t>|</w:t>
      </w:r>
    </w:p>
    <w:p>
      <w:pPr>
        <w:framePr w:w="848" w:hRule="auto" w:wrap="none" w:vAnchor="page" w:hAnchor="page" w:x="2319" w:y="952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5"/>
          <w:kern w:val="0"/>
          <w:sz w:val="10"/>
          <w:szCs w:val="10"/>
        </w:rPr>
        <w:t>Афлатокси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 xml:space="preserve">ни </w:t>
      </w:r>
    </w:p>
    <w:p>
      <w:pPr>
        <w:framePr w:w="296" w:hRule="auto" w:wrap="none" w:vAnchor="page" w:hAnchor="page" w:x="3204" w:y="9504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spacing w:val="3"/>
          <w:kern w:val="0"/>
          <w:sz w:val="12"/>
          <w:szCs w:val="12"/>
        </w:rPr>
        <w:t xml:space="preserve"> (B</w:t>
      </w:r>
    </w:p>
    <w:p>
      <w:pPr>
        <w:framePr w:w="140" w:hRule="auto" w:wrap="none" w:vAnchor="page" w:hAnchor="page" w:x="3429" w:y="9559"/>
        <w:spacing w:before="0" w:after="0" w:line="10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0"/>
          <w:szCs w:val="10"/>
        </w:rPr>
        <w:t>1</w:t>
      </w:r>
    </w:p>
    <w:p>
      <w:pPr>
        <w:framePr w:w="224" w:hRule="auto" w:wrap="none" w:vAnchor="page" w:hAnchor="page" w:x="3489" w:y="9504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spacing w:val="3"/>
          <w:kern w:val="0"/>
          <w:sz w:val="12"/>
          <w:szCs w:val="12"/>
        </w:rPr>
        <w:t>+B</w:t>
      </w:r>
    </w:p>
    <w:p>
      <w:pPr>
        <w:framePr w:w="140" w:hRule="auto" w:wrap="none" w:vAnchor="page" w:hAnchor="page" w:x="3639" w:y="9559"/>
        <w:spacing w:before="0" w:after="0" w:line="10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0"/>
          <w:szCs w:val="10"/>
        </w:rPr>
        <w:t>2</w:t>
      </w:r>
    </w:p>
    <w:p>
      <w:pPr>
        <w:framePr w:w="224" w:hRule="auto" w:wrap="none" w:vAnchor="page" w:hAnchor="page" w:x="3699" w:y="9504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spacing w:val="3"/>
          <w:kern w:val="0"/>
          <w:sz w:val="12"/>
          <w:szCs w:val="12"/>
        </w:rPr>
        <w:t>+G</w:t>
      </w:r>
    </w:p>
    <w:p>
      <w:pPr>
        <w:framePr w:w="140" w:hRule="auto" w:wrap="none" w:vAnchor="page" w:hAnchor="page" w:x="3849" w:y="9559"/>
        <w:spacing w:before="0" w:after="0" w:line="10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0"/>
          <w:szCs w:val="10"/>
        </w:rPr>
        <w:t>1</w:t>
      </w:r>
    </w:p>
    <w:p>
      <w:pPr>
        <w:framePr w:w="224" w:hRule="auto" w:wrap="none" w:vAnchor="page" w:hAnchor="page" w:x="3909" w:y="9504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spacing w:val="3"/>
          <w:kern w:val="0"/>
          <w:sz w:val="12"/>
          <w:szCs w:val="12"/>
        </w:rPr>
        <w:t>+G</w:t>
      </w:r>
    </w:p>
    <w:p>
      <w:pPr>
        <w:framePr w:w="140" w:hRule="auto" w:wrap="none" w:vAnchor="page" w:hAnchor="page" w:x="4059" w:y="9559"/>
        <w:spacing w:before="0" w:after="0" w:line="10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0"/>
          <w:szCs w:val="10"/>
        </w:rPr>
        <w:t>2</w:t>
      </w:r>
    </w:p>
    <w:p>
      <w:pPr>
        <w:framePr w:w="152" w:hRule="auto" w:wrap="none" w:vAnchor="page" w:hAnchor="page" w:x="4119" w:y="9504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2"/>
          <w:szCs w:val="12"/>
        </w:rPr>
        <w:t>)</w:t>
      </w:r>
    </w:p>
    <w:p>
      <w:pPr>
        <w:framePr w:w="1070" w:hRule="auto" w:wrap="none" w:vAnchor="page" w:hAnchor="page" w:x="5590" w:y="952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6"/>
          <w:kern w:val="0"/>
          <w:sz w:val="11"/>
          <w:szCs w:val="11"/>
        </w:rPr>
        <w:t>Ph. Eur. 2.8.18</w:t>
      </w:r>
    </w:p>
    <w:p>
      <w:pPr>
        <w:framePr w:w="608" w:hRule="auto" w:wrap="none" w:vAnchor="page" w:hAnchor="page" w:x="7809" w:y="952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 xml:space="preserve"> 4 µg/kg</w:t>
      </w:r>
    </w:p>
    <w:p>
      <w:pPr>
        <w:framePr w:w="236" w:hRule="auto" w:wrap="none" w:vAnchor="page" w:hAnchor="page" w:x="11180" w:y="9512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-4"/>
          <w:kern w:val="0"/>
          <w:sz w:val="13"/>
          <w:szCs w:val="13"/>
        </w:rPr>
        <w:t>ND</w:t>
      </w:r>
    </w:p>
    <w:p>
      <w:pPr>
        <w:framePr w:w="1016" w:hRule="auto" w:wrap="none" w:vAnchor="page" w:hAnchor="page" w:x="1182" w:y="9684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spacing w:val="3"/>
          <w:kern w:val="0"/>
          <w:sz w:val="12"/>
          <w:szCs w:val="12"/>
        </w:rPr>
        <w:t xml:space="preserve">Ochratoxin A </w:t>
      </w:r>
    </w:p>
    <w:p>
      <w:pPr>
        <w:framePr w:w="146" w:hRule="auto" w:wrap="none" w:vAnchor="page" w:hAnchor="page" w:x="2172" w:y="9691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5A6E84"/>
          <w:kern w:val="0"/>
          <w:sz w:val="11"/>
          <w:szCs w:val="11"/>
        </w:rPr>
        <w:t>|</w:t>
      </w:r>
    </w:p>
    <w:p>
      <w:pPr>
        <w:framePr w:w="837" w:hRule="auto" w:wrap="none" w:vAnchor="page" w:hAnchor="page" w:x="2322" w:y="970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5"/>
          <w:kern w:val="0"/>
          <w:sz w:val="10"/>
          <w:szCs w:val="10"/>
        </w:rPr>
        <w:t>Охрат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оксин A</w:t>
      </w:r>
    </w:p>
    <w:p>
      <w:pPr>
        <w:framePr w:w="1070" w:hRule="auto" w:wrap="none" w:vAnchor="page" w:hAnchor="page" w:x="5590" w:y="969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6"/>
          <w:kern w:val="0"/>
          <w:sz w:val="11"/>
          <w:szCs w:val="11"/>
        </w:rPr>
        <w:t>Ph. Eur. 2.8.22</w:t>
      </w:r>
    </w:p>
    <w:p>
      <w:pPr>
        <w:framePr w:w="674" w:hRule="auto" w:wrap="none" w:vAnchor="page" w:hAnchor="page" w:x="7809" w:y="969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 xml:space="preserve"> 20 µg/kg</w:t>
      </w:r>
    </w:p>
    <w:p>
      <w:pPr>
        <w:framePr w:w="236" w:hRule="auto" w:wrap="none" w:vAnchor="page" w:hAnchor="page" w:x="11180" w:y="9677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-4"/>
          <w:kern w:val="0"/>
          <w:sz w:val="13"/>
          <w:szCs w:val="13"/>
        </w:rPr>
        <w:t>ND</w:t>
      </w:r>
    </w:p>
    <w:p>
      <w:pPr>
        <w:framePr w:w="224" w:hRule="auto" w:wrap="none" w:vAnchor="page" w:hAnchor="page" w:x="576" w:y="9829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3B6BA5"/>
          <w:spacing w:val="6"/>
          <w:kern w:val="0"/>
          <w:sz w:val="12"/>
          <w:szCs w:val="12"/>
        </w:rPr>
        <w:t>11</w:t>
      </w:r>
    </w:p>
    <w:p>
      <w:pPr>
        <w:framePr w:w="1052" w:hRule="auto" w:wrap="none" w:vAnchor="page" w:hAnchor="page" w:x="1017" w:y="9845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spacing w:val="6"/>
          <w:kern w:val="0"/>
          <w:sz w:val="13"/>
          <w:szCs w:val="13"/>
        </w:rPr>
        <w:t>Heav</w:t>
      </w:r>
      <w:r>
        <w:rPr>
          <w:rFonts w:ascii="Montserrat" w:hAnsi="Montserrat" w:cs="Montserrat" w:eastAsia="Montserrat"/>
          <w:b/>
          <w:i w:val="0"/>
          <w:color w:val="16324F"/>
          <w:spacing w:val="5"/>
          <w:kern w:val="0"/>
          <w:sz w:val="13"/>
          <w:szCs w:val="13"/>
        </w:rPr>
        <w:t xml:space="preserve">y Metals </w:t>
      </w:r>
    </w:p>
    <w:p>
      <w:pPr>
        <w:framePr w:w="848" w:hRule="auto" w:wrap="none" w:vAnchor="page" w:hAnchor="page" w:x="2112" w:y="985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Тешки ме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>тали</w:t>
      </w:r>
    </w:p>
    <w:p>
      <w:pPr>
        <w:framePr w:w="1796" w:hRule="auto" w:wrap="none" w:vAnchor="page" w:hAnchor="page" w:x="2967" w:y="9844"/>
        <w:spacing w:before="0" w:after="0" w:line="11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7A5C1E"/>
          <w:spacing w:val="-6"/>
          <w:kern w:val="0"/>
          <w:sz w:val="11"/>
          <w:szCs w:val="11"/>
        </w:rPr>
        <w:t>· Ph. Eur. 2.4.27 (ICP-M</w:t>
      </w:r>
      <w:r>
        <w:rPr>
          <w:rFonts w:ascii="Roboto Mono SemiBold" w:hAnsi="Roboto Mono SemiBold" w:cs="Roboto Mono SemiBold" w:eastAsia="Roboto Mono SemiBold"/>
          <w:b w:val="0"/>
          <w:i w:val="0"/>
          <w:color w:val="7A5C1E"/>
          <w:spacing w:val="-7"/>
          <w:kern w:val="0"/>
          <w:sz w:val="11"/>
          <w:szCs w:val="11"/>
        </w:rPr>
        <w:t>S)</w:t>
      </w:r>
    </w:p>
    <w:p>
      <w:pPr>
        <w:framePr w:w="800" w:hRule="auto" w:wrap="none" w:vAnchor="page" w:hAnchor="page" w:x="1182" w:y="9969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spacing w:val="3"/>
          <w:kern w:val="0"/>
          <w:sz w:val="12"/>
          <w:szCs w:val="12"/>
        </w:rPr>
        <w:t xml:space="preserve">Lead (Pb) </w:t>
      </w:r>
    </w:p>
    <w:p>
      <w:pPr>
        <w:framePr w:w="146" w:hRule="auto" w:wrap="none" w:vAnchor="page" w:hAnchor="page" w:x="1947" w:y="9976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5A6E84"/>
          <w:kern w:val="0"/>
          <w:sz w:val="11"/>
          <w:szCs w:val="11"/>
        </w:rPr>
        <w:t>|</w:t>
      </w:r>
    </w:p>
    <w:p>
      <w:pPr>
        <w:framePr w:w="421" w:hRule="auto" w:wrap="none" w:vAnchor="page" w:hAnchor="page" w:x="2097" w:y="9994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7"/>
          <w:kern w:val="0"/>
          <w:sz w:val="10"/>
          <w:szCs w:val="10"/>
        </w:rPr>
        <w:t>Оло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6"/>
          <w:kern w:val="0"/>
          <w:sz w:val="10"/>
          <w:szCs w:val="10"/>
        </w:rPr>
        <w:t>во</w:t>
      </w:r>
    </w:p>
    <w:p>
      <w:pPr>
        <w:framePr w:w="1070" w:hRule="auto" w:wrap="none" w:vAnchor="page" w:hAnchor="page" w:x="5590" w:y="999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6"/>
          <w:kern w:val="0"/>
          <w:sz w:val="11"/>
          <w:szCs w:val="11"/>
        </w:rPr>
        <w:t>Ph. Eur. 2.4.27</w:t>
      </w:r>
    </w:p>
    <w:p>
      <w:pPr>
        <w:framePr w:w="740" w:hRule="auto" w:wrap="none" w:vAnchor="page" w:hAnchor="page" w:x="7809" w:y="999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 xml:space="preserve"> 0.5 mg/kg</w:t>
      </w:r>
    </w:p>
    <w:p>
      <w:pPr>
        <w:framePr w:w="938" w:hRule="auto" w:wrap="none" w:vAnchor="page" w:hAnchor="page" w:x="10505" w:y="9977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-3"/>
          <w:kern w:val="0"/>
          <w:sz w:val="13"/>
          <w:szCs w:val="13"/>
        </w:rPr>
        <w:t>0.077 mg/</w:t>
      </w:r>
      <w:r>
        <w:rPr>
          <w:rFonts w:ascii="Roboto Mono" w:hAnsi="Roboto Mono" w:cs="Roboto Mono" w:eastAsia="Roboto Mono"/>
          <w:b/>
          <w:i w:val="0"/>
          <w:color w:val="1B3A5C"/>
          <w:spacing w:val="-4"/>
          <w:kern w:val="0"/>
          <w:sz w:val="13"/>
          <w:szCs w:val="13"/>
        </w:rPr>
        <w:t>kg</w:t>
      </w:r>
    </w:p>
    <w:p>
      <w:pPr>
        <w:framePr w:w="1016" w:hRule="auto" w:wrap="none" w:vAnchor="page" w:hAnchor="page" w:x="1182" w:y="10119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spacing w:val="3"/>
          <w:kern w:val="0"/>
          <w:sz w:val="12"/>
          <w:szCs w:val="12"/>
        </w:rPr>
        <w:t xml:space="preserve">Cadmium (Cd) </w:t>
      </w:r>
    </w:p>
    <w:p>
      <w:pPr>
        <w:framePr w:w="146" w:hRule="auto" w:wrap="none" w:vAnchor="page" w:hAnchor="page" w:x="2172" w:y="10126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5A6E84"/>
          <w:kern w:val="0"/>
          <w:sz w:val="11"/>
          <w:szCs w:val="11"/>
        </w:rPr>
        <w:t>|</w:t>
      </w:r>
    </w:p>
    <w:p>
      <w:pPr>
        <w:framePr w:w="574" w:hRule="auto" w:wrap="none" w:vAnchor="page" w:hAnchor="page" w:x="2322" w:y="10144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7"/>
          <w:kern w:val="0"/>
          <w:sz w:val="10"/>
          <w:szCs w:val="10"/>
        </w:rPr>
        <w:t>Кадми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6"/>
          <w:kern w:val="0"/>
          <w:sz w:val="10"/>
          <w:szCs w:val="10"/>
        </w:rPr>
        <w:t>ум</w:t>
      </w:r>
    </w:p>
    <w:p>
      <w:pPr>
        <w:framePr w:w="1070" w:hRule="auto" w:wrap="none" w:vAnchor="page" w:hAnchor="page" w:x="5590" w:y="1014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6"/>
          <w:kern w:val="0"/>
          <w:sz w:val="11"/>
          <w:szCs w:val="11"/>
        </w:rPr>
        <w:t>Ph. Eur. 2.4.27</w:t>
      </w:r>
    </w:p>
    <w:p>
      <w:pPr>
        <w:framePr w:w="740" w:hRule="auto" w:wrap="none" w:vAnchor="page" w:hAnchor="page" w:x="7809" w:y="1014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 xml:space="preserve"> 0.3 mg/kg</w:t>
      </w:r>
    </w:p>
    <w:p>
      <w:pPr>
        <w:framePr w:w="938" w:hRule="auto" w:wrap="none" w:vAnchor="page" w:hAnchor="page" w:x="10505" w:y="10127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-3"/>
          <w:kern w:val="0"/>
          <w:sz w:val="13"/>
          <w:szCs w:val="13"/>
        </w:rPr>
        <w:t>0.014 mg/</w:t>
      </w:r>
      <w:r>
        <w:rPr>
          <w:rFonts w:ascii="Roboto Mono" w:hAnsi="Roboto Mono" w:cs="Roboto Mono" w:eastAsia="Roboto Mono"/>
          <w:b/>
          <w:i w:val="0"/>
          <w:color w:val="1B3A5C"/>
          <w:spacing w:val="-4"/>
          <w:kern w:val="0"/>
          <w:sz w:val="13"/>
          <w:szCs w:val="13"/>
        </w:rPr>
        <w:t>kg</w:t>
      </w:r>
    </w:p>
    <w:p>
      <w:pPr>
        <w:framePr w:w="1016" w:hRule="auto" w:wrap="none" w:vAnchor="page" w:hAnchor="page" w:x="1182" w:y="10269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spacing w:val="3"/>
          <w:kern w:val="0"/>
          <w:sz w:val="12"/>
          <w:szCs w:val="12"/>
        </w:rPr>
        <w:t xml:space="preserve">Arsenic (As) </w:t>
      </w:r>
    </w:p>
    <w:p>
      <w:pPr>
        <w:framePr w:w="146" w:hRule="auto" w:wrap="none" w:vAnchor="page" w:hAnchor="page" w:x="2172" w:y="10276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5A6E84"/>
          <w:kern w:val="0"/>
          <w:sz w:val="11"/>
          <w:szCs w:val="11"/>
        </w:rPr>
        <w:t>|</w:t>
      </w:r>
    </w:p>
    <w:p>
      <w:pPr>
        <w:framePr w:w="414" w:hRule="auto" w:wrap="none" w:vAnchor="page" w:hAnchor="page" w:x="2322" w:y="10294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10"/>
          <w:szCs w:val="10"/>
        </w:rPr>
        <w:t>Арсен</w:t>
      </w:r>
    </w:p>
    <w:p>
      <w:pPr>
        <w:framePr w:w="1070" w:hRule="auto" w:wrap="none" w:vAnchor="page" w:hAnchor="page" w:x="5590" w:y="1029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6"/>
          <w:kern w:val="0"/>
          <w:sz w:val="11"/>
          <w:szCs w:val="11"/>
        </w:rPr>
        <w:t>Ph. Eur. 2.4.27</w:t>
      </w:r>
    </w:p>
    <w:p>
      <w:pPr>
        <w:framePr w:w="740" w:hRule="auto" w:wrap="none" w:vAnchor="page" w:hAnchor="page" w:x="7809" w:y="1029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 xml:space="preserve"> 0.2 mg/kg</w:t>
      </w:r>
    </w:p>
    <w:p>
      <w:pPr>
        <w:framePr w:w="938" w:hRule="auto" w:wrap="none" w:vAnchor="page" w:hAnchor="page" w:x="10505" w:y="10277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-3"/>
          <w:kern w:val="0"/>
          <w:sz w:val="13"/>
          <w:szCs w:val="13"/>
        </w:rPr>
        <w:t>0.024 mg/</w:t>
      </w:r>
      <w:r>
        <w:rPr>
          <w:rFonts w:ascii="Roboto Mono" w:hAnsi="Roboto Mono" w:cs="Roboto Mono" w:eastAsia="Roboto Mono"/>
          <w:b/>
          <w:i w:val="0"/>
          <w:color w:val="1B3A5C"/>
          <w:spacing w:val="-4"/>
          <w:kern w:val="0"/>
          <w:sz w:val="13"/>
          <w:szCs w:val="13"/>
        </w:rPr>
        <w:t>kg</w:t>
      </w:r>
    </w:p>
    <w:p>
      <w:pPr>
        <w:framePr w:w="1016" w:hRule="auto" w:wrap="none" w:vAnchor="page" w:hAnchor="page" w:x="1182" w:y="10419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spacing w:val="3"/>
          <w:kern w:val="0"/>
          <w:sz w:val="12"/>
          <w:szCs w:val="12"/>
        </w:rPr>
        <w:t xml:space="preserve">Mercury (Hg) </w:t>
      </w:r>
    </w:p>
    <w:p>
      <w:pPr>
        <w:framePr w:w="146" w:hRule="auto" w:wrap="none" w:vAnchor="page" w:hAnchor="page" w:x="2172" w:y="10426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5A6E84"/>
          <w:kern w:val="0"/>
          <w:sz w:val="11"/>
          <w:szCs w:val="11"/>
        </w:rPr>
        <w:t>|</w:t>
      </w:r>
    </w:p>
    <w:p>
      <w:pPr>
        <w:framePr w:w="383" w:hRule="auto" w:wrap="none" w:vAnchor="page" w:hAnchor="page" w:x="2322" w:y="10444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Ж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>ива</w:t>
      </w:r>
    </w:p>
    <w:p>
      <w:pPr>
        <w:framePr w:w="1070" w:hRule="auto" w:wrap="none" w:vAnchor="page" w:hAnchor="page" w:x="5590" w:y="1044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6"/>
          <w:kern w:val="0"/>
          <w:sz w:val="11"/>
          <w:szCs w:val="11"/>
        </w:rPr>
        <w:t>Ph. Eur. 2.4.27</w:t>
      </w:r>
    </w:p>
    <w:p>
      <w:pPr>
        <w:framePr w:w="740" w:hRule="auto" w:wrap="none" w:vAnchor="page" w:hAnchor="page" w:x="7809" w:y="1044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 xml:space="preserve"> 0.1 mg/kg</w:t>
      </w:r>
    </w:p>
    <w:p>
      <w:pPr>
        <w:framePr w:w="938" w:hRule="auto" w:wrap="none" w:vAnchor="page" w:hAnchor="page" w:x="10505" w:y="10427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-3"/>
          <w:kern w:val="0"/>
          <w:sz w:val="13"/>
          <w:szCs w:val="13"/>
        </w:rPr>
        <w:t>0.011 mg/</w:t>
      </w:r>
      <w:r>
        <w:rPr>
          <w:rFonts w:ascii="Roboto Mono" w:hAnsi="Roboto Mono" w:cs="Roboto Mono" w:eastAsia="Roboto Mono"/>
          <w:b/>
          <w:i w:val="0"/>
          <w:color w:val="1B3A5C"/>
          <w:spacing w:val="-4"/>
          <w:kern w:val="0"/>
          <w:sz w:val="13"/>
          <w:szCs w:val="13"/>
        </w:rPr>
        <w:t>kg</w:t>
      </w:r>
    </w:p>
    <w:p>
      <w:pPr>
        <w:framePr w:w="224" w:hRule="auto" w:wrap="none" w:vAnchor="page" w:hAnchor="page" w:x="576" w:y="10579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3B6BA5"/>
          <w:spacing w:val="6"/>
          <w:kern w:val="0"/>
          <w:sz w:val="12"/>
          <w:szCs w:val="12"/>
        </w:rPr>
        <w:t>12</w:t>
      </w:r>
    </w:p>
    <w:p>
      <w:pPr>
        <w:framePr w:w="1457" w:hRule="auto" w:wrap="none" w:vAnchor="page" w:hAnchor="page" w:x="1017" w:y="10580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spacing w:val="6"/>
          <w:kern w:val="0"/>
          <w:sz w:val="13"/>
          <w:szCs w:val="13"/>
        </w:rPr>
        <w:t>Pestici</w:t>
      </w:r>
      <w:r>
        <w:rPr>
          <w:rFonts w:ascii="Montserrat" w:hAnsi="Montserrat" w:cs="Montserrat" w:eastAsia="Montserrat"/>
          <w:b/>
          <w:i w:val="0"/>
          <w:color w:val="16324F"/>
          <w:spacing w:val="5"/>
          <w:kern w:val="0"/>
          <w:sz w:val="13"/>
          <w:szCs w:val="13"/>
        </w:rPr>
        <w:t xml:space="preserve">de Residues </w:t>
      </w:r>
    </w:p>
    <w:p>
      <w:pPr>
        <w:framePr w:w="1403" w:hRule="auto" w:wrap="none" w:vAnchor="page" w:hAnchor="page" w:x="2517" w:y="10594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5"/>
          <w:kern w:val="0"/>
          <w:sz w:val="10"/>
          <w:szCs w:val="10"/>
        </w:rPr>
        <w:t>Ос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татоци од пестициди</w:t>
      </w:r>
    </w:p>
    <w:p>
      <w:pPr>
        <w:framePr w:w="1796" w:hRule="auto" w:wrap="none" w:vAnchor="page" w:hAnchor="page" w:x="5590" w:y="1059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6"/>
          <w:kern w:val="0"/>
          <w:sz w:val="11"/>
          <w:szCs w:val="11"/>
        </w:rPr>
        <w:t>Ph. Eur. 2.8.13 (LC-MS/M</w:t>
      </w:r>
      <w:r>
        <w:rPr>
          <w:rFonts w:ascii="Roboto Mono" w:hAnsi="Roboto Mono" w:cs="Roboto Mono" w:eastAsia="Roboto Mono"/>
          <w:b w:val="0"/>
          <w:i w:val="0"/>
          <w:color w:val="475569"/>
          <w:spacing w:val="-7"/>
          <w:kern w:val="0"/>
          <w:sz w:val="11"/>
          <w:szCs w:val="11"/>
        </w:rPr>
        <w:t>S)</w:t>
      </w:r>
    </w:p>
    <w:p>
      <w:pPr>
        <w:framePr w:w="1664" w:hRule="auto" w:wrap="none" w:vAnchor="page" w:hAnchor="page" w:x="7809" w:y="1059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 xml:space="preserve"> LOQ per Ph. Eur. 2.8.</w:t>
      </w:r>
      <w:r>
        <w:rPr>
          <w:rFonts w:ascii="Roboto Mono" w:hAnsi="Roboto Mono" w:cs="Roboto Mono" w:eastAsia="Roboto Mono"/>
          <w:b w:val="0"/>
          <w:i w:val="0"/>
          <w:color w:val="1E293B"/>
          <w:spacing w:val="-7"/>
          <w:kern w:val="0"/>
          <w:sz w:val="11"/>
          <w:szCs w:val="11"/>
        </w:rPr>
        <w:t>13</w:t>
      </w:r>
    </w:p>
    <w:p>
      <w:pPr>
        <w:framePr w:w="236" w:hRule="auto" w:wrap="none" w:vAnchor="page" w:hAnchor="page" w:x="11180" w:y="10562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-4"/>
          <w:kern w:val="0"/>
          <w:sz w:val="13"/>
          <w:szCs w:val="13"/>
        </w:rPr>
        <w:t>ND</w:t>
      </w:r>
    </w:p>
    <w:p>
      <w:pPr>
        <w:framePr w:w="2759" w:hRule="auto" w:wrap="none" w:vAnchor="page" w:hAnchor="page" w:x="576" w:y="11659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spacing w:val="11"/>
          <w:kern w:val="0"/>
          <w:sz w:val="10"/>
          <w:szCs w:val="10"/>
        </w:rPr>
        <w:t>LABORATORY · ACCREDIT</w:t>
      </w:r>
      <w:r>
        <w:rPr>
          <w:rFonts w:ascii="Montserrat" w:hAnsi="Montserrat" w:cs="Montserrat" w:eastAsia="Montserrat"/>
          <w:b/>
          <w:i w:val="0"/>
          <w:color w:val="1B3A5C"/>
          <w:spacing w:val="10"/>
          <w:kern w:val="0"/>
          <w:sz w:val="10"/>
          <w:szCs w:val="10"/>
        </w:rPr>
        <w:t>ATION · LOCATION</w:t>
      </w:r>
    </w:p>
    <w:p>
      <w:pPr>
        <w:framePr w:w="2298" w:hRule="auto" w:wrap="none" w:vAnchor="page" w:hAnchor="page" w:x="576" w:y="11785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10"/>
          <w:szCs w:val="10"/>
        </w:rPr>
        <w:t>Лабораторија · Акредитација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10"/>
          <w:szCs w:val="10"/>
        </w:rPr>
        <w:t xml:space="preserve"> · Локација</w:t>
      </w:r>
    </w:p>
    <w:p>
      <w:pPr>
        <w:framePr w:w="1597" w:hRule="auto" w:wrap="none" w:vAnchor="page" w:hAnchor="page" w:x="8436" w:y="11659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spacing w:val="13"/>
          <w:kern w:val="0"/>
          <w:sz w:val="10"/>
          <w:szCs w:val="10"/>
        </w:rPr>
        <w:t>COA DOC. CO</w:t>
      </w:r>
      <w:r>
        <w:rPr>
          <w:rFonts w:ascii="Montserrat" w:hAnsi="Montserrat" w:cs="Montserrat" w:eastAsia="Montserrat"/>
          <w:b/>
          <w:i w:val="0"/>
          <w:color w:val="1B3A5C"/>
          <w:spacing w:val="12"/>
          <w:kern w:val="0"/>
          <w:sz w:val="10"/>
          <w:szCs w:val="10"/>
        </w:rPr>
        <w:t>DE, ISSUED</w:t>
      </w:r>
    </w:p>
    <w:p>
      <w:pPr>
        <w:framePr w:w="1193" w:hRule="auto" w:wrap="none" w:vAnchor="page" w:hAnchor="page" w:x="8666" w:y="11785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10"/>
          <w:szCs w:val="10"/>
        </w:rPr>
        <w:t xml:space="preserve">Код </w:t>
      </w: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0"/>
          <w:szCs w:val="10"/>
        </w:rPr>
        <w:t>на СзА, Издаден</w:t>
      </w:r>
    </w:p>
    <w:p>
      <w:pPr>
        <w:framePr w:w="696" w:hRule="auto" w:wrap="none" w:vAnchor="page" w:hAnchor="page" w:x="10658" w:y="11659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spacing w:val="12"/>
          <w:kern w:val="0"/>
          <w:sz w:val="10"/>
          <w:szCs w:val="10"/>
        </w:rPr>
        <w:t>PARAM. №</w:t>
      </w:r>
    </w:p>
    <w:p>
      <w:pPr>
        <w:framePr w:w="470" w:hRule="auto" w:wrap="none" w:vAnchor="page" w:hAnchor="page" w:x="10925" w:y="11785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>Пар.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10"/>
          <w:szCs w:val="10"/>
        </w:rPr>
        <w:t xml:space="preserve"> №</w:t>
      </w:r>
    </w:p>
    <w:p>
      <w:pPr>
        <w:framePr w:w="2537" w:hRule="auto" w:wrap="none" w:vAnchor="page" w:hAnchor="page" w:x="576" w:y="11940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spacing w:val="-4"/>
          <w:kern w:val="0"/>
          <w:sz w:val="12"/>
          <w:szCs w:val="12"/>
        </w:rPr>
        <w:t>Purely Plant QC Department · In</w:t>
      </w:r>
      <w:r>
        <w:rPr>
          <w:rFonts w:ascii="Montserrat" w:hAnsi="Montserrat" w:cs="Montserrat" w:eastAsia="Montserrat"/>
          <w:b/>
          <w:i w:val="0"/>
          <w:color w:val="16324F"/>
          <w:spacing w:val="-5"/>
          <w:kern w:val="0"/>
          <w:sz w:val="12"/>
          <w:szCs w:val="12"/>
        </w:rPr>
        <w:t>-house</w:t>
      </w:r>
    </w:p>
    <w:p>
      <w:pPr>
        <w:framePr w:w="1979" w:hRule="auto" w:wrap="none" w:vAnchor="page" w:hAnchor="page" w:x="576" w:y="12092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6E7D92"/>
          <w:spacing w:val="1"/>
          <w:kern w:val="0"/>
          <w:sz w:val="9"/>
          <w:szCs w:val="9"/>
        </w:rPr>
        <w:t xml:space="preserve">Пјурли Плант — Сектор за КК · </w:t>
      </w:r>
      <w:r>
        <w:rPr>
          <w:rFonts w:ascii="Montserrat Medium" w:hAnsi="Montserrat Medium" w:cs="Montserrat Medium" w:eastAsia="Montserrat Medium"/>
          <w:b w:val="0"/>
          <w:i/>
          <w:color w:val="6E7D92"/>
          <w:kern w:val="0"/>
          <w:sz w:val="9"/>
          <w:szCs w:val="9"/>
        </w:rPr>
        <w:t>In-house</w:t>
      </w:r>
    </w:p>
    <w:p>
      <w:pPr>
        <w:framePr w:w="152" w:hRule="auto" w:wrap="none" w:vAnchor="page" w:hAnchor="page" w:x="2511" w:y="12092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B3BFCC"/>
          <w:spacing w:val="6"/>
          <w:kern w:val="0"/>
          <w:sz w:val="9"/>
          <w:szCs w:val="9"/>
        </w:rPr>
        <w:t xml:space="preserve"> </w:t>
      </w:r>
      <w:r>
        <w:rPr>
          <w:rFonts w:ascii="Montserrat Medium" w:hAnsi="Montserrat Medium" w:cs="Montserrat Medium" w:eastAsia="Montserrat Medium"/>
          <w:b w:val="0"/>
          <w:i w:val="0"/>
          <w:color w:val="B3BFCC"/>
          <w:spacing w:val="5"/>
          <w:kern w:val="0"/>
          <w:sz w:val="9"/>
          <w:szCs w:val="9"/>
        </w:rPr>
        <w:t xml:space="preserve">· </w:t>
      </w:r>
    </w:p>
    <w:p>
      <w:pPr>
        <w:framePr w:w="1579" w:hRule="auto" w:wrap="none" w:vAnchor="page" w:hAnchor="page" w:x="2601" w:y="12092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7C8FA6"/>
          <w:spacing w:val="1"/>
          <w:kern w:val="0"/>
          <w:sz w:val="9"/>
          <w:szCs w:val="9"/>
        </w:rPr>
        <w:t>Kojlija 1043, Petro</w:t>
      </w:r>
      <w:r>
        <w:rPr>
          <w:rFonts w:ascii="Montserrat Medium" w:hAnsi="Montserrat Medium" w:cs="Montserrat Medium" w:eastAsia="Montserrat Medium"/>
          <w:b w:val="0"/>
          <w:i w:val="0"/>
          <w:color w:val="7C8FA6"/>
          <w:kern w:val="0"/>
          <w:sz w:val="9"/>
          <w:szCs w:val="9"/>
        </w:rPr>
        <w:t>vec-Skopje, MK</w:t>
      </w:r>
    </w:p>
    <w:p>
      <w:pPr>
        <w:framePr w:w="753" w:hRule="auto" w:wrap="none" w:vAnchor="page" w:hAnchor="page" w:x="8613" w:y="11942"/>
        <w:spacing w:before="0" w:after="0" w:line="100" w:lineRule="exact"/>
        <w:ind w:left="0" w:right="0" w:firstLine="0"/>
        <w:jc w:val="left"/>
      </w:pPr>
      <w:r>
        <w:rPr>
          <w:rFonts w:ascii="Roboto Condensed SemiBold" w:hAnsi="Roboto Condensed SemiBold" w:cs="Roboto Condensed SemiBold" w:eastAsia="Roboto Condensed SemiBold"/>
          <w:b w:val="0"/>
          <w:i w:val="0"/>
          <w:color w:val="1B3A5C"/>
          <w:spacing w:val="4"/>
          <w:kern w:val="0"/>
          <w:sz w:val="10"/>
          <w:szCs w:val="10"/>
        </w:rPr>
        <w:t>iCoA-PP_26-0</w:t>
      </w:r>
      <w:r>
        <w:rPr>
          <w:rFonts w:ascii="Roboto Condensed SemiBold" w:hAnsi="Roboto Condensed SemiBold" w:cs="Roboto Condensed SemiBold" w:eastAsia="Roboto Condensed SemiBold"/>
          <w:b w:val="0"/>
          <w:i w:val="0"/>
          <w:color w:val="1B3A5C"/>
          <w:spacing w:val="3"/>
          <w:kern w:val="0"/>
          <w:sz w:val="10"/>
          <w:szCs w:val="10"/>
        </w:rPr>
        <w:t>93</w:t>
      </w:r>
    </w:p>
    <w:p>
      <w:pPr>
        <w:framePr w:w="575" w:hRule="auto" w:wrap="none" w:vAnchor="page" w:hAnchor="page" w:x="9363" w:y="11951"/>
        <w:spacing w:before="0" w:after="0" w:line="100" w:lineRule="exact"/>
        <w:ind w:left="0" w:right="0" w:firstLine="0"/>
        <w:jc w:val="left"/>
      </w:pPr>
      <w:r>
        <w:rPr>
          <w:rFonts w:ascii="Roboto Condensed SemiBold" w:hAnsi="Roboto Condensed SemiBold" w:cs="Roboto Condensed SemiBold" w:eastAsia="Roboto Condensed SemiBold"/>
          <w:b w:val="0"/>
          <w:i/>
          <w:color w:val="8C9BB0"/>
          <w:spacing w:val="-2"/>
          <w:kern w:val="0"/>
          <w:sz w:val="10"/>
          <w:szCs w:val="10"/>
        </w:rPr>
        <w:t>· 24.</w:t>
      </w:r>
      <w:r>
        <w:rPr>
          <w:rFonts w:ascii="Roboto Condensed SemiBold" w:hAnsi="Roboto Condensed SemiBold" w:cs="Roboto Condensed SemiBold" w:eastAsia="Roboto Condensed SemiBold"/>
          <w:b w:val="0"/>
          <w:i/>
          <w:color w:val="8C9BB0"/>
          <w:spacing w:val="-3"/>
          <w:kern w:val="0"/>
          <w:sz w:val="10"/>
          <w:szCs w:val="10"/>
        </w:rPr>
        <w:t>08.2026</w:t>
      </w:r>
    </w:p>
    <w:p>
      <w:pPr>
        <w:framePr w:w="753" w:hRule="auto" w:wrap="none" w:vAnchor="page" w:hAnchor="page" w:x="8613" w:y="12062"/>
        <w:spacing w:before="0" w:after="0" w:line="100" w:lineRule="exact"/>
        <w:ind w:left="0" w:right="0" w:firstLine="0"/>
        <w:jc w:val="left"/>
      </w:pPr>
      <w:r>
        <w:rPr>
          <w:rFonts w:ascii="Roboto Condensed SemiBold" w:hAnsi="Roboto Condensed SemiBold" w:cs="Roboto Condensed SemiBold" w:eastAsia="Roboto Condensed SemiBold"/>
          <w:b w:val="0"/>
          <w:i w:val="0"/>
          <w:color w:val="1B3A5C"/>
          <w:spacing w:val="4"/>
          <w:kern w:val="0"/>
          <w:sz w:val="10"/>
          <w:szCs w:val="10"/>
        </w:rPr>
        <w:t>iCoA-PP_26-0</w:t>
      </w:r>
      <w:r>
        <w:rPr>
          <w:rFonts w:ascii="Roboto Condensed SemiBold" w:hAnsi="Roboto Condensed SemiBold" w:cs="Roboto Condensed SemiBold" w:eastAsia="Roboto Condensed SemiBold"/>
          <w:b w:val="0"/>
          <w:i w:val="0"/>
          <w:color w:val="1B3A5C"/>
          <w:spacing w:val="3"/>
          <w:kern w:val="0"/>
          <w:sz w:val="10"/>
          <w:szCs w:val="10"/>
        </w:rPr>
        <w:t>26</w:t>
      </w:r>
    </w:p>
    <w:p>
      <w:pPr>
        <w:framePr w:w="575" w:hRule="auto" w:wrap="none" w:vAnchor="page" w:hAnchor="page" w:x="9363" w:y="12071"/>
        <w:spacing w:before="0" w:after="0" w:line="100" w:lineRule="exact"/>
        <w:ind w:left="0" w:right="0" w:firstLine="0"/>
        <w:jc w:val="left"/>
      </w:pPr>
      <w:r>
        <w:rPr>
          <w:rFonts w:ascii="Roboto Condensed SemiBold" w:hAnsi="Roboto Condensed SemiBold" w:cs="Roboto Condensed SemiBold" w:eastAsia="Roboto Condensed SemiBold"/>
          <w:b w:val="0"/>
          <w:i/>
          <w:color w:val="8C9BB0"/>
          <w:spacing w:val="-2"/>
          <w:kern w:val="0"/>
          <w:sz w:val="10"/>
          <w:szCs w:val="10"/>
        </w:rPr>
        <w:t>· 03.</w:t>
      </w:r>
      <w:r>
        <w:rPr>
          <w:rFonts w:ascii="Roboto Condensed SemiBold" w:hAnsi="Roboto Condensed SemiBold" w:cs="Roboto Condensed SemiBold" w:eastAsia="Roboto Condensed SemiBold"/>
          <w:b w:val="0"/>
          <w:i/>
          <w:color w:val="8C9BB0"/>
          <w:spacing w:val="-3"/>
          <w:kern w:val="0"/>
          <w:sz w:val="10"/>
          <w:szCs w:val="10"/>
        </w:rPr>
        <w:t>06.2026</w:t>
      </w:r>
    </w:p>
    <w:p>
      <w:pPr>
        <w:framePr w:w="542" w:hRule="auto" w:wrap="none" w:vAnchor="page" w:hAnchor="page" w:x="10910" w:y="11956"/>
        <w:spacing w:before="0" w:after="0" w:line="11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1B3A5C"/>
          <w:spacing w:val="-5"/>
          <w:kern w:val="0"/>
          <w:sz w:val="11"/>
          <w:szCs w:val="11"/>
        </w:rPr>
        <w:t>1</w:t>
      </w:r>
      <w:r>
        <w:rPr>
          <w:rFonts w:ascii="Roboto Mono SemiBold" w:hAnsi="Roboto Mono SemiBold" w:cs="Roboto Mono SemiBold" w:eastAsia="Roboto Mono SemiBold"/>
          <w:b w:val="0"/>
          <w:i w:val="0"/>
          <w:color w:val="1B3A5C"/>
          <w:spacing w:val="-6"/>
          <w:kern w:val="0"/>
          <w:sz w:val="11"/>
          <w:szCs w:val="11"/>
        </w:rPr>
        <w:t>, 2, 7</w:t>
      </w:r>
    </w:p>
    <w:p>
      <w:pPr>
        <w:framePr w:w="146" w:hRule="auto" w:wrap="none" w:vAnchor="page" w:hAnchor="page" w:x="11270" w:y="12076"/>
        <w:spacing w:before="0" w:after="0" w:line="11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1B3A5C"/>
          <w:kern w:val="0"/>
          <w:sz w:val="11"/>
          <w:szCs w:val="11"/>
        </w:rPr>
        <w:t>8</w:t>
      </w:r>
    </w:p>
    <w:p>
      <w:pPr>
        <w:framePr w:w="4050" w:hRule="auto" w:wrap="none" w:vAnchor="page" w:hAnchor="page" w:x="576" w:y="12240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spacing w:val="-3"/>
          <w:kern w:val="0"/>
          <w:sz w:val="12"/>
          <w:szCs w:val="12"/>
        </w:rPr>
        <w:t>JZU Institute for Public Health (IPH Skopje) · ISO/IEC 17025:20</w:t>
      </w:r>
      <w:r>
        <w:rPr>
          <w:rFonts w:ascii="Montserrat" w:hAnsi="Montserrat" w:cs="Montserrat" w:eastAsia="Montserrat"/>
          <w:b/>
          <w:i w:val="0"/>
          <w:color w:val="16324F"/>
          <w:spacing w:val="-4"/>
          <w:kern w:val="0"/>
          <w:sz w:val="12"/>
          <w:szCs w:val="12"/>
        </w:rPr>
        <w:t>17</w:t>
      </w:r>
    </w:p>
    <w:p>
      <w:pPr>
        <w:framePr w:w="2155" w:hRule="auto" w:wrap="none" w:vAnchor="page" w:hAnchor="page" w:x="576" w:y="12377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6E7D92"/>
          <w:spacing w:val="1"/>
          <w:kern w:val="0"/>
          <w:sz w:val="9"/>
          <w:szCs w:val="9"/>
        </w:rPr>
        <w:t>ЈЗУ Институт за јавно здравје (ИЈЗ</w:t>
      </w:r>
      <w:r>
        <w:rPr>
          <w:rFonts w:ascii="Montserrat Medium" w:hAnsi="Montserrat Medium" w:cs="Montserrat Medium" w:eastAsia="Montserrat Medium"/>
          <w:b w:val="0"/>
          <w:i/>
          <w:color w:val="6E7D92"/>
          <w:kern w:val="0"/>
          <w:sz w:val="9"/>
          <w:szCs w:val="9"/>
        </w:rPr>
        <w:t xml:space="preserve"> Скопје) </w:t>
      </w:r>
    </w:p>
    <w:p>
      <w:pPr>
        <w:framePr w:w="186" w:hRule="auto" w:wrap="none" w:vAnchor="page" w:hAnchor="page" w:x="2721" w:y="12364"/>
        <w:spacing w:before="0" w:after="0" w:line="9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/>
          <w:color w:val="8C9BB0"/>
          <w:spacing w:val="9"/>
          <w:kern w:val="0"/>
          <w:sz w:val="9"/>
          <w:szCs w:val="9"/>
        </w:rPr>
        <w:t xml:space="preserve">· </w:t>
      </w:r>
    </w:p>
    <w:p>
      <w:pPr>
        <w:framePr w:w="848" w:hRule="auto" w:wrap="none" w:vAnchor="page" w:hAnchor="page" w:x="2847" w:y="12364"/>
        <w:spacing w:before="0" w:after="0" w:line="9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/>
          <w:color w:val="5A6E84"/>
          <w:spacing w:val="11"/>
          <w:kern w:val="0"/>
          <w:sz w:val="9"/>
          <w:szCs w:val="9"/>
        </w:rPr>
        <w:t>L</w:t>
      </w:r>
      <w:r>
        <w:rPr>
          <w:rFonts w:ascii="Roboto Mono SemiBold" w:hAnsi="Roboto Mono SemiBold" w:cs="Roboto Mono SemiBold" w:eastAsia="Roboto Mono SemiBold"/>
          <w:b w:val="0"/>
          <w:i/>
          <w:color w:val="5A6E84"/>
          <w:spacing w:val="10"/>
          <w:kern w:val="0"/>
          <w:sz w:val="9"/>
          <w:szCs w:val="9"/>
        </w:rPr>
        <w:t>T-005 (IARM)</w:t>
      </w:r>
    </w:p>
    <w:p>
      <w:pPr>
        <w:framePr w:w="152" w:hRule="auto" w:wrap="none" w:vAnchor="page" w:hAnchor="page" w:x="3666" w:y="12377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B3BFCC"/>
          <w:spacing w:val="6"/>
          <w:kern w:val="0"/>
          <w:sz w:val="9"/>
          <w:szCs w:val="9"/>
        </w:rPr>
        <w:t xml:space="preserve"> </w:t>
      </w:r>
      <w:r>
        <w:rPr>
          <w:rFonts w:ascii="Montserrat Medium" w:hAnsi="Montserrat Medium" w:cs="Montserrat Medium" w:eastAsia="Montserrat Medium"/>
          <w:b w:val="0"/>
          <w:i w:val="0"/>
          <w:color w:val="B3BFCC"/>
          <w:spacing w:val="5"/>
          <w:kern w:val="0"/>
          <w:sz w:val="9"/>
          <w:szCs w:val="9"/>
        </w:rPr>
        <w:t xml:space="preserve">· </w:t>
      </w:r>
    </w:p>
    <w:p>
      <w:pPr>
        <w:framePr w:w="1424" w:hRule="auto" w:wrap="none" w:vAnchor="page" w:hAnchor="page" w:x="3756" w:y="12377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7C8FA6"/>
          <w:spacing w:val="2"/>
          <w:kern w:val="0"/>
          <w:sz w:val="9"/>
          <w:szCs w:val="9"/>
        </w:rPr>
        <w:t>50 Divizija 6, 1000 Skopj</w:t>
      </w:r>
      <w:r>
        <w:rPr>
          <w:rFonts w:ascii="Montserrat Medium" w:hAnsi="Montserrat Medium" w:cs="Montserrat Medium" w:eastAsia="Montserrat Medium"/>
          <w:b w:val="0"/>
          <w:i w:val="0"/>
          <w:color w:val="7C8FA6"/>
          <w:spacing w:val="1"/>
          <w:kern w:val="0"/>
          <w:sz w:val="9"/>
          <w:szCs w:val="9"/>
        </w:rPr>
        <w:t>e, MK</w:t>
      </w:r>
    </w:p>
    <w:p>
      <w:pPr>
        <w:framePr w:w="633" w:hRule="auto" w:wrap="none" w:vAnchor="page" w:hAnchor="page" w:x="8673" w:y="12242"/>
        <w:spacing w:before="0" w:after="0" w:line="100" w:lineRule="exact"/>
        <w:ind w:left="0" w:right="0" w:firstLine="0"/>
        <w:jc w:val="left"/>
      </w:pPr>
      <w:r>
        <w:rPr>
          <w:rFonts w:ascii="Roboto Condensed SemiBold" w:hAnsi="Roboto Condensed SemiBold" w:cs="Roboto Condensed SemiBold" w:eastAsia="Roboto Condensed SemiBold"/>
          <w:b w:val="0"/>
          <w:i w:val="0"/>
          <w:color w:val="1B3A5C"/>
          <w:spacing w:val="8"/>
          <w:kern w:val="0"/>
          <w:sz w:val="10"/>
          <w:szCs w:val="10"/>
        </w:rPr>
        <w:t>55</w:t>
      </w:r>
      <w:r>
        <w:rPr>
          <w:rFonts w:ascii="Roboto Condensed SemiBold" w:hAnsi="Roboto Condensed SemiBold" w:cs="Roboto Condensed SemiBold" w:eastAsia="Roboto Condensed SemiBold"/>
          <w:b w:val="0"/>
          <w:i w:val="0"/>
          <w:color w:val="1B3A5C"/>
          <w:spacing w:val="7"/>
          <w:kern w:val="0"/>
          <w:sz w:val="10"/>
          <w:szCs w:val="10"/>
        </w:rPr>
        <w:t>7/1088/26</w:t>
      </w:r>
    </w:p>
    <w:p>
      <w:pPr>
        <w:framePr w:w="575" w:hRule="auto" w:wrap="none" w:vAnchor="page" w:hAnchor="page" w:x="9303" w:y="12251"/>
        <w:spacing w:before="0" w:after="0" w:line="100" w:lineRule="exact"/>
        <w:ind w:left="0" w:right="0" w:firstLine="0"/>
        <w:jc w:val="left"/>
      </w:pPr>
      <w:r>
        <w:rPr>
          <w:rFonts w:ascii="Roboto Condensed SemiBold" w:hAnsi="Roboto Condensed SemiBold" w:cs="Roboto Condensed SemiBold" w:eastAsia="Roboto Condensed SemiBold"/>
          <w:b w:val="0"/>
          <w:i/>
          <w:color w:val="8C9BB0"/>
          <w:spacing w:val="-2"/>
          <w:kern w:val="0"/>
          <w:sz w:val="10"/>
          <w:szCs w:val="10"/>
        </w:rPr>
        <w:t>· 01.</w:t>
      </w:r>
      <w:r>
        <w:rPr>
          <w:rFonts w:ascii="Roboto Condensed SemiBold" w:hAnsi="Roboto Condensed SemiBold" w:cs="Roboto Condensed SemiBold" w:eastAsia="Roboto Condensed SemiBold"/>
          <w:b w:val="0"/>
          <w:i/>
          <w:color w:val="8C9BB0"/>
          <w:spacing w:val="-3"/>
          <w:kern w:val="0"/>
          <w:sz w:val="10"/>
          <w:szCs w:val="10"/>
        </w:rPr>
        <w:t>09.2026</w:t>
      </w:r>
    </w:p>
    <w:p>
      <w:pPr>
        <w:framePr w:w="543" w:hRule="auto" w:wrap="none" w:vAnchor="page" w:hAnchor="page" w:x="8718" w:y="12362"/>
        <w:spacing w:before="0" w:after="0" w:line="100" w:lineRule="exact"/>
        <w:ind w:left="0" w:right="0" w:firstLine="0"/>
        <w:jc w:val="left"/>
      </w:pPr>
      <w:r>
        <w:rPr>
          <w:rFonts w:ascii="Roboto Condensed SemiBold" w:hAnsi="Roboto Condensed SemiBold" w:cs="Roboto Condensed SemiBold" w:eastAsia="Roboto Condensed SemiBold"/>
          <w:b w:val="0"/>
          <w:i w:val="0"/>
          <w:color w:val="1B3A5C"/>
          <w:spacing w:val="9"/>
          <w:kern w:val="0"/>
          <w:sz w:val="10"/>
          <w:szCs w:val="10"/>
        </w:rPr>
        <w:t>47</w:t>
      </w:r>
      <w:r>
        <w:rPr>
          <w:rFonts w:ascii="Roboto Condensed SemiBold" w:hAnsi="Roboto Condensed SemiBold" w:cs="Roboto Condensed SemiBold" w:eastAsia="Roboto Condensed SemiBold"/>
          <w:b w:val="0"/>
          <w:i w:val="0"/>
          <w:color w:val="1B3A5C"/>
          <w:spacing w:val="8"/>
          <w:kern w:val="0"/>
          <w:sz w:val="10"/>
          <w:szCs w:val="10"/>
        </w:rPr>
        <w:t>62/2025</w:t>
      </w:r>
    </w:p>
    <w:p>
      <w:pPr>
        <w:framePr w:w="575" w:hRule="auto" w:wrap="none" w:vAnchor="page" w:hAnchor="page" w:x="9258" w:y="12371"/>
        <w:spacing w:before="0" w:after="0" w:line="100" w:lineRule="exact"/>
        <w:ind w:left="0" w:right="0" w:firstLine="0"/>
        <w:jc w:val="left"/>
      </w:pPr>
      <w:r>
        <w:rPr>
          <w:rFonts w:ascii="Roboto Condensed SemiBold" w:hAnsi="Roboto Condensed SemiBold" w:cs="Roboto Condensed SemiBold" w:eastAsia="Roboto Condensed SemiBold"/>
          <w:b w:val="0"/>
          <w:i/>
          <w:color w:val="8C9BB0"/>
          <w:spacing w:val="-2"/>
          <w:kern w:val="0"/>
          <w:sz w:val="10"/>
          <w:szCs w:val="10"/>
        </w:rPr>
        <w:t>· 08.</w:t>
      </w:r>
      <w:r>
        <w:rPr>
          <w:rFonts w:ascii="Roboto Condensed SemiBold" w:hAnsi="Roboto Condensed SemiBold" w:cs="Roboto Condensed SemiBold" w:eastAsia="Roboto Condensed SemiBold"/>
          <w:b w:val="0"/>
          <w:i/>
          <w:color w:val="8C9BB0"/>
          <w:spacing w:val="-3"/>
          <w:kern w:val="0"/>
          <w:sz w:val="10"/>
          <w:szCs w:val="10"/>
        </w:rPr>
        <w:t>10.2025</w:t>
      </w:r>
    </w:p>
    <w:p>
      <w:pPr>
        <w:framePr w:w="146" w:hRule="auto" w:wrap="none" w:vAnchor="page" w:hAnchor="page" w:x="11270" w:y="12241"/>
        <w:spacing w:before="0" w:after="0" w:line="11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1B3A5C"/>
          <w:kern w:val="0"/>
          <w:sz w:val="11"/>
          <w:szCs w:val="11"/>
        </w:rPr>
        <w:t>9</w:t>
      </w:r>
    </w:p>
    <w:p>
      <w:pPr>
        <w:framePr w:w="476" w:hRule="auto" w:wrap="none" w:vAnchor="page" w:hAnchor="page" w:x="10970" w:y="12361"/>
        <w:spacing w:before="0" w:after="0" w:line="11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1B3A5C"/>
          <w:spacing w:val="-5"/>
          <w:kern w:val="0"/>
          <w:sz w:val="11"/>
          <w:szCs w:val="11"/>
        </w:rPr>
        <w:t>1</w:t>
      </w:r>
      <w:r>
        <w:rPr>
          <w:rFonts w:ascii="Roboto Mono SemiBold" w:hAnsi="Roboto Mono SemiBold" w:cs="Roboto Mono SemiBold" w:eastAsia="Roboto Mono SemiBold"/>
          <w:b w:val="0"/>
          <w:i w:val="0"/>
          <w:color w:val="1B3A5C"/>
          <w:spacing w:val="-6"/>
          <w:kern w:val="0"/>
          <w:sz w:val="11"/>
          <w:szCs w:val="11"/>
        </w:rPr>
        <w:t>1, 12</w:t>
      </w:r>
    </w:p>
    <w:p>
      <w:pPr>
        <w:framePr w:w="4213" w:hRule="auto" w:wrap="none" w:vAnchor="page" w:hAnchor="page" w:x="576" w:y="12525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spacing w:val="-3"/>
          <w:kern w:val="0"/>
          <w:sz w:val="12"/>
          <w:szCs w:val="12"/>
        </w:rPr>
        <w:t>Farmahem — Laboratory for the Environment · ISO/IEC 1</w:t>
      </w:r>
      <w:r>
        <w:rPr>
          <w:rFonts w:ascii="Montserrat" w:hAnsi="Montserrat" w:cs="Montserrat" w:eastAsia="Montserrat"/>
          <w:b/>
          <w:i w:val="0"/>
          <w:color w:val="16324F"/>
          <w:spacing w:val="-4"/>
          <w:kern w:val="0"/>
          <w:sz w:val="12"/>
          <w:szCs w:val="12"/>
        </w:rPr>
        <w:t>7025:2017</w:t>
      </w:r>
    </w:p>
    <w:p>
      <w:pPr>
        <w:framePr w:w="2472" w:hRule="auto" w:wrap="none" w:vAnchor="page" w:hAnchor="page" w:x="576" w:y="12662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6E7D92"/>
          <w:kern w:val="0"/>
          <w:sz w:val="9"/>
          <w:szCs w:val="9"/>
        </w:rPr>
        <w:t xml:space="preserve">Фармахем — Лабораторија за животна средина </w:t>
      </w:r>
    </w:p>
    <w:p>
      <w:pPr>
        <w:framePr w:w="186" w:hRule="auto" w:wrap="none" w:vAnchor="page" w:hAnchor="page" w:x="3006" w:y="12649"/>
        <w:spacing w:before="0" w:after="0" w:line="9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/>
          <w:color w:val="8C9BB0"/>
          <w:spacing w:val="9"/>
          <w:kern w:val="0"/>
          <w:sz w:val="9"/>
          <w:szCs w:val="9"/>
        </w:rPr>
        <w:t xml:space="preserve">· </w:t>
      </w:r>
    </w:p>
    <w:p>
      <w:pPr>
        <w:framePr w:w="848" w:hRule="auto" w:wrap="none" w:vAnchor="page" w:hAnchor="page" w:x="3132" w:y="12649"/>
        <w:spacing w:before="0" w:after="0" w:line="9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/>
          <w:color w:val="5A6E84"/>
          <w:spacing w:val="11"/>
          <w:kern w:val="0"/>
          <w:sz w:val="9"/>
          <w:szCs w:val="9"/>
        </w:rPr>
        <w:t>L</w:t>
      </w:r>
      <w:r>
        <w:rPr>
          <w:rFonts w:ascii="Roboto Mono SemiBold" w:hAnsi="Roboto Mono SemiBold" w:cs="Roboto Mono SemiBold" w:eastAsia="Roboto Mono SemiBold"/>
          <w:b w:val="0"/>
          <w:i/>
          <w:color w:val="5A6E84"/>
          <w:spacing w:val="10"/>
          <w:kern w:val="0"/>
          <w:sz w:val="9"/>
          <w:szCs w:val="9"/>
        </w:rPr>
        <w:t>T-017 (IARM)</w:t>
      </w:r>
    </w:p>
    <w:p>
      <w:pPr>
        <w:framePr w:w="152" w:hRule="auto" w:wrap="none" w:vAnchor="page" w:hAnchor="page" w:x="3951" w:y="12662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B3BFCC"/>
          <w:spacing w:val="6"/>
          <w:kern w:val="0"/>
          <w:sz w:val="9"/>
          <w:szCs w:val="9"/>
        </w:rPr>
        <w:t xml:space="preserve"> </w:t>
      </w:r>
      <w:r>
        <w:rPr>
          <w:rFonts w:ascii="Montserrat Medium" w:hAnsi="Montserrat Medium" w:cs="Montserrat Medium" w:eastAsia="Montserrat Medium"/>
          <w:b w:val="0"/>
          <w:i w:val="0"/>
          <w:color w:val="B3BFCC"/>
          <w:spacing w:val="5"/>
          <w:kern w:val="0"/>
          <w:sz w:val="9"/>
          <w:szCs w:val="9"/>
        </w:rPr>
        <w:t xml:space="preserve">· </w:t>
      </w:r>
    </w:p>
    <w:p>
      <w:pPr>
        <w:framePr w:w="1349" w:hRule="auto" w:wrap="none" w:vAnchor="page" w:hAnchor="page" w:x="4041" w:y="12662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7C8FA6"/>
          <w:spacing w:val="2"/>
          <w:kern w:val="0"/>
          <w:sz w:val="9"/>
          <w:szCs w:val="9"/>
        </w:rPr>
        <w:t>Shar Planina 20, Sk</w:t>
      </w:r>
      <w:r>
        <w:rPr>
          <w:rFonts w:ascii="Montserrat Medium" w:hAnsi="Montserrat Medium" w:cs="Montserrat Medium" w:eastAsia="Montserrat Medium"/>
          <w:b w:val="0"/>
          <w:i w:val="0"/>
          <w:color w:val="7C8FA6"/>
          <w:spacing w:val="1"/>
          <w:kern w:val="0"/>
          <w:sz w:val="9"/>
          <w:szCs w:val="9"/>
        </w:rPr>
        <w:t>opje, MK</w:t>
      </w:r>
    </w:p>
    <w:p>
      <w:pPr>
        <w:framePr w:w="603" w:hRule="auto" w:wrap="none" w:vAnchor="page" w:hAnchor="page" w:x="8688" w:y="12527"/>
        <w:spacing w:before="0" w:after="0" w:line="100" w:lineRule="exact"/>
        <w:ind w:left="0" w:right="0" w:firstLine="0"/>
        <w:jc w:val="left"/>
      </w:pPr>
      <w:r>
        <w:rPr>
          <w:rFonts w:ascii="Roboto Condensed SemiBold" w:hAnsi="Roboto Condensed SemiBold" w:cs="Roboto Condensed SemiBold" w:eastAsia="Roboto Condensed SemiBold"/>
          <w:b w:val="0"/>
          <w:i w:val="0"/>
          <w:color w:val="1B3A5C"/>
          <w:spacing w:val="6"/>
          <w:kern w:val="0"/>
          <w:sz w:val="10"/>
          <w:szCs w:val="10"/>
        </w:rPr>
        <w:t>227</w:t>
      </w:r>
      <w:r>
        <w:rPr>
          <w:rFonts w:ascii="Roboto Condensed SemiBold" w:hAnsi="Roboto Condensed SemiBold" w:cs="Roboto Condensed SemiBold" w:eastAsia="Roboto Condensed SemiBold"/>
          <w:b w:val="0"/>
          <w:i w:val="0"/>
          <w:color w:val="1B3A5C"/>
          <w:spacing w:val="5"/>
          <w:kern w:val="0"/>
          <w:sz w:val="10"/>
          <w:szCs w:val="10"/>
        </w:rPr>
        <w:t>-18-К/26</w:t>
      </w:r>
    </w:p>
    <w:p>
      <w:pPr>
        <w:framePr w:w="575" w:hRule="auto" w:wrap="none" w:vAnchor="page" w:hAnchor="page" w:x="9288" w:y="12536"/>
        <w:spacing w:before="0" w:after="0" w:line="100" w:lineRule="exact"/>
        <w:ind w:left="0" w:right="0" w:firstLine="0"/>
        <w:jc w:val="left"/>
      </w:pPr>
      <w:r>
        <w:rPr>
          <w:rFonts w:ascii="Roboto Condensed SemiBold" w:hAnsi="Roboto Condensed SemiBold" w:cs="Roboto Condensed SemiBold" w:eastAsia="Roboto Condensed SemiBold"/>
          <w:b w:val="0"/>
          <w:i/>
          <w:color w:val="8C9BB0"/>
          <w:spacing w:val="-2"/>
          <w:kern w:val="0"/>
          <w:sz w:val="10"/>
          <w:szCs w:val="10"/>
        </w:rPr>
        <w:t>· 11.</w:t>
      </w:r>
      <w:r>
        <w:rPr>
          <w:rFonts w:ascii="Roboto Condensed SemiBold" w:hAnsi="Roboto Condensed SemiBold" w:cs="Roboto Condensed SemiBold" w:eastAsia="Roboto Condensed SemiBold"/>
          <w:b w:val="0"/>
          <w:i/>
          <w:color w:val="8C9BB0"/>
          <w:spacing w:val="-3"/>
          <w:kern w:val="0"/>
          <w:sz w:val="10"/>
          <w:szCs w:val="10"/>
        </w:rPr>
        <w:t>09.2026</w:t>
      </w:r>
    </w:p>
    <w:p>
      <w:pPr>
        <w:framePr w:w="618" w:hRule="auto" w:wrap="none" w:vAnchor="page" w:hAnchor="page" w:x="8681" w:y="12647"/>
        <w:spacing w:before="0" w:after="0" w:line="100" w:lineRule="exact"/>
        <w:ind w:left="0" w:right="0" w:firstLine="0"/>
        <w:jc w:val="left"/>
      </w:pPr>
      <w:r>
        <w:rPr>
          <w:rFonts w:ascii="Roboto Condensed SemiBold" w:hAnsi="Roboto Condensed SemiBold" w:cs="Roboto Condensed SemiBold" w:eastAsia="Roboto Condensed SemiBold"/>
          <w:b w:val="0"/>
          <w:i w:val="0"/>
          <w:color w:val="1B3A5C"/>
          <w:spacing w:val="5"/>
          <w:kern w:val="0"/>
          <w:sz w:val="10"/>
          <w:szCs w:val="10"/>
        </w:rPr>
        <w:t>227-18-М/</w:t>
      </w:r>
      <w:r>
        <w:rPr>
          <w:rFonts w:ascii="Roboto Condensed SemiBold" w:hAnsi="Roboto Condensed SemiBold" w:cs="Roboto Condensed SemiBold" w:eastAsia="Roboto Condensed SemiBold"/>
          <w:b w:val="0"/>
          <w:i w:val="0"/>
          <w:color w:val="1B3A5C"/>
          <w:spacing w:val="4"/>
          <w:kern w:val="0"/>
          <w:sz w:val="10"/>
          <w:szCs w:val="10"/>
        </w:rPr>
        <w:t>26</w:t>
      </w:r>
    </w:p>
    <w:p>
      <w:pPr>
        <w:framePr w:w="575" w:hRule="auto" w:wrap="none" w:vAnchor="page" w:hAnchor="page" w:x="9296" w:y="12656"/>
        <w:spacing w:before="0" w:after="0" w:line="100" w:lineRule="exact"/>
        <w:ind w:left="0" w:right="0" w:firstLine="0"/>
        <w:jc w:val="left"/>
      </w:pPr>
      <w:r>
        <w:rPr>
          <w:rFonts w:ascii="Roboto Condensed SemiBold" w:hAnsi="Roboto Condensed SemiBold" w:cs="Roboto Condensed SemiBold" w:eastAsia="Roboto Condensed SemiBold"/>
          <w:b w:val="0"/>
          <w:i/>
          <w:color w:val="8C9BB0"/>
          <w:spacing w:val="-2"/>
          <w:kern w:val="0"/>
          <w:sz w:val="10"/>
          <w:szCs w:val="10"/>
        </w:rPr>
        <w:t>· 16.</w:t>
      </w:r>
      <w:r>
        <w:rPr>
          <w:rFonts w:ascii="Roboto Condensed SemiBold" w:hAnsi="Roboto Condensed SemiBold" w:cs="Roboto Condensed SemiBold" w:eastAsia="Roboto Condensed SemiBold"/>
          <w:b w:val="0"/>
          <w:i/>
          <w:color w:val="8C9BB0"/>
          <w:spacing w:val="-3"/>
          <w:kern w:val="0"/>
          <w:sz w:val="10"/>
          <w:szCs w:val="10"/>
        </w:rPr>
        <w:t>09.2026</w:t>
      </w:r>
    </w:p>
    <w:p>
      <w:pPr>
        <w:framePr w:w="278" w:hRule="auto" w:wrap="none" w:vAnchor="page" w:hAnchor="page" w:x="11150" w:y="12526"/>
        <w:spacing w:before="0" w:after="0" w:line="11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1B3A5C"/>
          <w:spacing w:val="-5"/>
          <w:kern w:val="0"/>
          <w:sz w:val="11"/>
          <w:szCs w:val="11"/>
        </w:rPr>
        <w:t>3</w:t>
      </w:r>
      <w:r>
        <w:rPr>
          <w:rFonts w:ascii="Roboto Mono SemiBold" w:hAnsi="Roboto Mono SemiBold" w:cs="Roboto Mono SemiBold" w:eastAsia="Roboto Mono SemiBold"/>
          <w:b w:val="0"/>
          <w:i w:val="0"/>
          <w:color w:val="1B3A5C"/>
          <w:spacing w:val="-6"/>
          <w:kern w:val="0"/>
          <w:sz w:val="11"/>
          <w:szCs w:val="11"/>
        </w:rPr>
        <w:t>–6</w:t>
      </w:r>
    </w:p>
    <w:p>
      <w:pPr>
        <w:framePr w:w="212" w:hRule="auto" w:wrap="none" w:vAnchor="page" w:hAnchor="page" w:x="11210" w:y="12646"/>
        <w:spacing w:before="0" w:after="0" w:line="11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1B3A5C"/>
          <w:spacing w:val="-5"/>
          <w:kern w:val="0"/>
          <w:sz w:val="11"/>
          <w:szCs w:val="11"/>
        </w:rPr>
        <w:t>10</w:t>
      </w:r>
    </w:p>
    <w:p>
      <w:pPr>
        <w:framePr w:w="2235" w:hRule="auto" w:wrap="none" w:vAnchor="page" w:hAnchor="page" w:x="576" w:y="13468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8"/>
          <w:kern w:val="0"/>
          <w:sz w:val="11"/>
          <w:szCs w:val="11"/>
        </w:rPr>
        <w:t>FINAL QC TESTING FOR BAT</w:t>
      </w:r>
      <w:r>
        <w:rPr>
          <w:rFonts w:ascii="Orbitron" w:hAnsi="Orbitron" w:cs="Orbitron" w:eastAsia="Orbitron"/>
          <w:b/>
          <w:i w:val="0"/>
          <w:color w:val="7A5C1E"/>
          <w:spacing w:val="7"/>
          <w:kern w:val="0"/>
          <w:sz w:val="11"/>
          <w:szCs w:val="11"/>
        </w:rPr>
        <w:t xml:space="preserve">CH </w:t>
      </w:r>
    </w:p>
    <w:p>
      <w:pPr>
        <w:framePr w:w="214" w:hRule="auto" w:wrap="none" w:vAnchor="page" w:hAnchor="page" w:x="2774" w:y="13484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7A5C1E"/>
          <w:kern w:val="0"/>
          <w:sz w:val="11"/>
          <w:szCs w:val="11"/>
        </w:rPr>
        <w:t>№</w:t>
      </w:r>
    </w:p>
    <w:p>
      <w:pPr>
        <w:framePr w:w="2473" w:hRule="auto" w:wrap="none" w:vAnchor="page" w:hAnchor="page" w:x="576" w:y="13603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-2"/>
          <w:kern w:val="0"/>
          <w:sz w:val="10"/>
          <w:szCs w:val="10"/>
        </w:rPr>
        <w:t>ФИНАЛНО КК ИСПИТУВАЊЕ НА С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3"/>
          <w:kern w:val="0"/>
          <w:sz w:val="10"/>
          <w:szCs w:val="10"/>
        </w:rPr>
        <w:t>ЕРИЈА БР.</w:t>
      </w:r>
    </w:p>
    <w:p>
      <w:pPr>
        <w:framePr w:w="920" w:hRule="auto" w:wrap="none" w:vAnchor="page" w:hAnchor="page" w:x="3456" w:y="13495"/>
        <w:spacing w:before="0" w:after="0" w:line="20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kern w:val="0"/>
          <w:sz w:val="20"/>
          <w:szCs w:val="20"/>
        </w:rPr>
        <w:t>P05</w:t>
      </w:r>
      <w:r>
        <w:rPr>
          <w:rFonts w:ascii="Roboto Mono" w:hAnsi="Roboto Mono" w:cs="Roboto Mono" w:eastAsia="Roboto Mono"/>
          <w:b/>
          <w:i w:val="0"/>
          <w:color w:val="1B3A5C"/>
          <w:spacing w:val="-1"/>
          <w:kern w:val="0"/>
          <w:sz w:val="20"/>
          <w:szCs w:val="20"/>
        </w:rPr>
        <w:t>0202</w:t>
      </w:r>
    </w:p>
    <w:p>
      <w:pPr>
        <w:framePr w:w="1897" w:hRule="auto" w:wrap="none" w:vAnchor="page" w:hAnchor="page" w:x="5108" w:y="13536"/>
        <w:spacing w:before="0" w:after="0" w:line="110" w:lineRule="exact"/>
        <w:ind w:left="0" w:right="0" w:firstLine="0"/>
        <w:jc w:val="left"/>
      </w:pPr>
      <w:r>
        <w:rPr>
          <w:rFonts w:ascii="Montserrat ExtraBold" w:hAnsi="Montserrat ExtraBold" w:cs="Montserrat ExtraBold" w:eastAsia="Montserrat ExtraBold"/>
          <w:b w:val="0"/>
          <w:i w:val="0"/>
          <w:color w:val="FFFFFF"/>
          <w:spacing w:val="2"/>
          <w:kern w:val="0"/>
          <w:sz w:val="11"/>
          <w:szCs w:val="11"/>
        </w:rPr>
        <w:t>CONFORMS TO</w:t>
      </w:r>
      <w:r>
        <w:rPr>
          <w:rFonts w:ascii="Montserrat ExtraBold" w:hAnsi="Montserrat ExtraBold" w:cs="Montserrat ExtraBold" w:eastAsia="Montserrat ExtraBold"/>
          <w:b w:val="0"/>
          <w:i w:val="0"/>
          <w:color w:val="FFFFFF"/>
          <w:spacing w:val="1"/>
          <w:kern w:val="0"/>
          <w:sz w:val="11"/>
          <w:szCs w:val="11"/>
        </w:rPr>
        <w:t xml:space="preserve"> SPECIFICATION</w:t>
      </w:r>
    </w:p>
    <w:p>
      <w:pPr>
        <w:framePr w:w="1596" w:hRule="auto" w:wrap="none" w:vAnchor="page" w:hAnchor="page" w:x="7028" w:y="13547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E4EDF6"/>
          <w:kern w:val="0"/>
          <w:sz w:val="9"/>
          <w:szCs w:val="9"/>
        </w:rPr>
        <w:t>Одговара на спецификацијата</w:t>
      </w:r>
    </w:p>
    <w:p>
      <w:pPr>
        <w:framePr w:w="1136" w:hRule="auto" w:wrap="none" w:vAnchor="page" w:hAnchor="page" w:x="9100" w:y="13521"/>
        <w:spacing w:before="0" w:after="0" w:line="11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7C8FA6"/>
          <w:spacing w:val="-3"/>
          <w:kern w:val="0"/>
          <w:sz w:val="11"/>
          <w:szCs w:val="11"/>
        </w:rPr>
        <w:t>DOES NOT CONF</w:t>
      </w:r>
      <w:r>
        <w:rPr>
          <w:rFonts w:ascii="Roboto Mono SemiBold" w:hAnsi="Roboto Mono SemiBold" w:cs="Roboto Mono SemiBold" w:eastAsia="Roboto Mono SemiBold"/>
          <w:b w:val="0"/>
          <w:i w:val="0"/>
          <w:color w:val="7C8FA6"/>
          <w:spacing w:val="-4"/>
          <w:kern w:val="0"/>
          <w:sz w:val="11"/>
          <w:szCs w:val="11"/>
        </w:rPr>
        <w:t>ORM</w:t>
      </w:r>
    </w:p>
    <w:p>
      <w:pPr>
        <w:framePr w:w="1385" w:hRule="auto" w:wrap="none" w:vAnchor="page" w:hAnchor="page" w:x="2169" w:y="14195"/>
        <w:spacing w:before="0" w:after="0" w:line="14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1B3A5C"/>
          <w:spacing w:val="19"/>
          <w:kern w:val="0"/>
          <w:sz w:val="14"/>
          <w:szCs w:val="14"/>
        </w:rPr>
        <w:t>RE</w:t>
      </w:r>
      <w:r>
        <w:rPr>
          <w:rFonts w:ascii="Orbitron ExtraBold" w:hAnsi="Orbitron ExtraBold" w:cs="Orbitron ExtraBold" w:eastAsia="Orbitron ExtraBold"/>
          <w:b w:val="0"/>
          <w:i w:val="0"/>
          <w:color w:val="1B3A5C"/>
          <w:spacing w:val="18"/>
          <w:kern w:val="0"/>
          <w:sz w:val="14"/>
          <w:szCs w:val="14"/>
        </w:rPr>
        <w:t>VIEWED BY</w:t>
      </w:r>
    </w:p>
    <w:p>
      <w:pPr>
        <w:framePr w:w="847" w:hRule="auto" w:wrap="none" w:vAnchor="page" w:hAnchor="page" w:x="2444" w:y="14385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3B6BA5"/>
          <w:spacing w:val="9"/>
          <w:kern w:val="0"/>
          <w:sz w:val="11"/>
          <w:szCs w:val="11"/>
        </w:rPr>
        <w:t>ПРЕГЛЕ</w:t>
      </w:r>
      <w:r>
        <w:rPr>
          <w:rFonts w:ascii="Montserrat" w:hAnsi="Montserrat" w:cs="Montserrat" w:eastAsia="Montserrat"/>
          <w:b/>
          <w:i w:val="0"/>
          <w:color w:val="3B6BA5"/>
          <w:spacing w:val="8"/>
          <w:kern w:val="0"/>
          <w:sz w:val="11"/>
          <w:szCs w:val="11"/>
        </w:rPr>
        <w:t>ДАЛ</w:t>
      </w:r>
    </w:p>
    <w:p>
      <w:pPr>
        <w:framePr w:w="1064" w:hRule="auto" w:wrap="none" w:vAnchor="page" w:hAnchor="page" w:x="1817" w:y="15024"/>
        <w:spacing w:before="0" w:after="0" w:line="12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1B3A5C"/>
          <w:spacing w:val="3"/>
          <w:kern w:val="0"/>
          <w:sz w:val="12"/>
          <w:szCs w:val="12"/>
        </w:rPr>
        <w:t>QA MANAG</w:t>
      </w:r>
      <w:r>
        <w:rPr>
          <w:rFonts w:ascii="Orbitron ExtraBold" w:hAnsi="Orbitron ExtraBold" w:cs="Orbitron ExtraBold" w:eastAsia="Orbitron ExtraBold"/>
          <w:b w:val="0"/>
          <w:i w:val="0"/>
          <w:color w:val="1B3A5C"/>
          <w:spacing w:val="2"/>
          <w:kern w:val="0"/>
          <w:sz w:val="12"/>
          <w:szCs w:val="12"/>
        </w:rPr>
        <w:t xml:space="preserve">ER </w:t>
      </w:r>
    </w:p>
    <w:p>
      <w:pPr>
        <w:framePr w:w="132" w:hRule="auto" w:wrap="none" w:vAnchor="page" w:hAnchor="page" w:x="2837" w:y="15035"/>
        <w:spacing w:before="0" w:after="0" w:line="10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3B6BA5"/>
          <w:spacing w:val="10"/>
          <w:kern w:val="0"/>
          <w:sz w:val="10"/>
          <w:szCs w:val="10"/>
        </w:rPr>
        <w:t xml:space="preserve">| </w:t>
      </w:r>
    </w:p>
    <w:p>
      <w:pPr>
        <w:framePr w:w="641" w:hRule="auto" w:wrap="none" w:vAnchor="page" w:hAnchor="page" w:x="2897" w:y="15049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3B6BA5"/>
          <w:spacing w:val="10"/>
          <w:kern w:val="0"/>
          <w:sz w:val="10"/>
          <w:szCs w:val="10"/>
        </w:rPr>
        <w:t>М</w:t>
      </w:r>
      <w:r>
        <w:rPr>
          <w:rFonts w:ascii="Montserrat" w:hAnsi="Montserrat" w:cs="Montserrat" w:eastAsia="Montserrat"/>
          <w:b/>
          <w:i w:val="0"/>
          <w:color w:val="3B6BA5"/>
          <w:spacing w:val="9"/>
          <w:kern w:val="0"/>
          <w:sz w:val="10"/>
          <w:szCs w:val="10"/>
        </w:rPr>
        <w:t>ЕНАЏЕР</w:t>
      </w:r>
    </w:p>
    <w:p>
      <w:pPr>
        <w:framePr w:w="225" w:hRule="auto" w:wrap="none" w:vAnchor="page" w:hAnchor="page" w:x="3527" w:y="15049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3B6BA5"/>
          <w:spacing w:val="14"/>
          <w:kern w:val="0"/>
          <w:sz w:val="10"/>
          <w:szCs w:val="10"/>
        </w:rPr>
        <w:t>ЗА</w:t>
      </w:r>
    </w:p>
    <w:p>
      <w:pPr>
        <w:framePr w:w="238" w:hRule="auto" w:wrap="none" w:vAnchor="page" w:hAnchor="page" w:x="3722" w:y="15049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3B6BA5"/>
          <w:spacing w:val="9"/>
          <w:kern w:val="0"/>
          <w:sz w:val="10"/>
          <w:szCs w:val="10"/>
        </w:rPr>
        <w:t>ОК</w:t>
      </w:r>
    </w:p>
    <w:p>
      <w:pPr>
        <w:framePr w:w="2255" w:hRule="auto" w:wrap="none" w:vAnchor="page" w:hAnchor="page" w:x="1779" w:y="15222"/>
        <w:spacing w:before="0" w:after="0" w:line="14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spacing w:val="-1"/>
          <w:kern w:val="0"/>
          <w:sz w:val="14"/>
          <w:szCs w:val="14"/>
        </w:rPr>
        <w:t>Jovana Romevska C</w:t>
      </w:r>
      <w:r>
        <w:rPr>
          <w:rFonts w:ascii="Montserrat" w:hAnsi="Montserrat" w:cs="Montserrat" w:eastAsia="Montserrat"/>
          <w:b/>
          <w:i w:val="0"/>
          <w:color w:val="1B3A5C"/>
          <w:spacing w:val="-2"/>
          <w:kern w:val="0"/>
          <w:sz w:val="14"/>
          <w:szCs w:val="14"/>
        </w:rPr>
        <w:t>vetkovski</w:t>
      </w:r>
    </w:p>
    <w:p>
      <w:pPr>
        <w:framePr w:w="1177" w:hRule="auto" w:wrap="none" w:vAnchor="page" w:hAnchor="page" w:x="2281" w:y="15364"/>
        <w:spacing w:before="0" w:after="0" w:line="10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/>
          <w:color w:val="3D5876"/>
          <w:spacing w:val="9"/>
          <w:kern w:val="0"/>
          <w:sz w:val="10"/>
          <w:szCs w:val="10"/>
        </w:rPr>
        <w:t>Master Pharm</w:t>
      </w:r>
      <w:r>
        <w:rPr>
          <w:rFonts w:ascii="Montserrat SemiBold" w:hAnsi="Montserrat SemiBold" w:cs="Montserrat SemiBold" w:eastAsia="Montserrat SemiBold"/>
          <w:b w:val="0"/>
          <w:i/>
          <w:color w:val="3D5876"/>
          <w:spacing w:val="8"/>
          <w:kern w:val="0"/>
          <w:sz w:val="10"/>
          <w:szCs w:val="10"/>
        </w:rPr>
        <w:t>acist</w:t>
      </w:r>
    </w:p>
    <w:p>
      <w:pPr>
        <w:framePr w:w="988" w:hRule="auto" w:wrap="none" w:vAnchor="page" w:hAnchor="page" w:x="1899" w:y="15536"/>
        <w:spacing w:before="0" w:after="0" w:line="12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8C9BB0"/>
          <w:spacing w:val="1"/>
          <w:kern w:val="0"/>
          <w:sz w:val="12"/>
          <w:szCs w:val="12"/>
        </w:rPr>
        <w:t>DAT</w:t>
      </w:r>
      <w:r>
        <w:rPr>
          <w:rFonts w:ascii="Montserrat SemiBold" w:hAnsi="Montserrat SemiBold" w:cs="Montserrat SemiBold" w:eastAsia="Montserrat SemiBold"/>
          <w:b w:val="0"/>
          <w:i w:val="0"/>
          <w:color w:val="8C9BB0"/>
          <w:kern w:val="0"/>
          <w:sz w:val="12"/>
          <w:szCs w:val="12"/>
        </w:rPr>
        <w:t>E · ДАТУМ</w:t>
      </w:r>
    </w:p>
    <w:p>
      <w:pPr>
        <w:framePr w:w="935" w:hRule="auto" w:wrap="none" w:vAnchor="page" w:hAnchor="page" w:x="2904" w:y="15515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0F172A"/>
          <w:spacing w:val="7"/>
          <w:kern w:val="0"/>
          <w:sz w:val="14"/>
          <w:szCs w:val="14"/>
        </w:rPr>
        <w:t>2</w:t>
      </w:r>
      <w:r>
        <w:rPr>
          <w:rFonts w:ascii="Roboto Mono" w:hAnsi="Roboto Mono" w:cs="Roboto Mono" w:eastAsia="Roboto Mono"/>
          <w:b/>
          <w:i w:val="0"/>
          <w:color w:val="0F172A"/>
          <w:spacing w:val="6"/>
          <w:kern w:val="0"/>
          <w:sz w:val="14"/>
          <w:szCs w:val="14"/>
        </w:rPr>
        <w:t>1.09.2026</w:t>
      </w:r>
    </w:p>
    <w:p>
      <w:pPr>
        <w:framePr w:w="2796" w:hRule="auto" w:wrap="none" w:vAnchor="page" w:hAnchor="page" w:x="7665" w:y="14195"/>
        <w:spacing w:before="0" w:after="0" w:line="14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1B3A5C"/>
          <w:spacing w:val="21"/>
          <w:kern w:val="0"/>
          <w:sz w:val="14"/>
          <w:szCs w:val="14"/>
        </w:rPr>
        <w:t>PREPARED</w:t>
      </w:r>
      <w:r>
        <w:rPr>
          <w:rFonts w:ascii="Orbitron ExtraBold" w:hAnsi="Orbitron ExtraBold" w:cs="Orbitron ExtraBold" w:eastAsia="Orbitron ExtraBold"/>
          <w:b w:val="0"/>
          <w:i w:val="0"/>
          <w:color w:val="1B3A5C"/>
          <w:spacing w:val="20"/>
          <w:kern w:val="0"/>
          <w:sz w:val="14"/>
          <w:szCs w:val="14"/>
        </w:rPr>
        <w:t xml:space="preserve"> &amp; APPROVED BY</w:t>
      </w:r>
    </w:p>
    <w:p>
      <w:pPr>
        <w:framePr w:w="763" w:hRule="auto" w:wrap="none" w:vAnchor="page" w:hAnchor="page" w:x="8260" w:y="14385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3B6BA5"/>
          <w:spacing w:val="11"/>
          <w:kern w:val="0"/>
          <w:sz w:val="11"/>
          <w:szCs w:val="11"/>
        </w:rPr>
        <w:t>ИЗГ</w:t>
      </w:r>
      <w:r>
        <w:rPr>
          <w:rFonts w:ascii="Montserrat" w:hAnsi="Montserrat" w:cs="Montserrat" w:eastAsia="Montserrat"/>
          <w:b/>
          <w:i w:val="0"/>
          <w:color w:val="3B6BA5"/>
          <w:spacing w:val="10"/>
          <w:kern w:val="0"/>
          <w:sz w:val="11"/>
          <w:szCs w:val="11"/>
        </w:rPr>
        <w:t>ОТВИЛ</w:t>
      </w:r>
    </w:p>
    <w:p>
      <w:pPr>
        <w:framePr w:w="170" w:hRule="auto" w:wrap="none" w:vAnchor="page" w:hAnchor="page" w:x="9031" w:y="14385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3B6BA5"/>
          <w:kern w:val="0"/>
          <w:sz w:val="11"/>
          <w:szCs w:val="11"/>
        </w:rPr>
        <w:t>И</w:t>
      </w:r>
    </w:p>
    <w:p>
      <w:pPr>
        <w:framePr w:w="709" w:hRule="auto" w:wrap="none" w:vAnchor="page" w:hAnchor="page" w:x="9169" w:y="14385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3B6BA5"/>
          <w:spacing w:val="9"/>
          <w:kern w:val="0"/>
          <w:sz w:val="11"/>
          <w:szCs w:val="11"/>
        </w:rPr>
        <w:t>ОДОБР</w:t>
      </w:r>
      <w:r>
        <w:rPr>
          <w:rFonts w:ascii="Montserrat" w:hAnsi="Montserrat" w:cs="Montserrat" w:eastAsia="Montserrat"/>
          <w:b/>
          <w:i w:val="0"/>
          <w:color w:val="3B6BA5"/>
          <w:spacing w:val="8"/>
          <w:kern w:val="0"/>
          <w:sz w:val="11"/>
          <w:szCs w:val="11"/>
        </w:rPr>
        <w:t>ИЛ</w:t>
      </w:r>
    </w:p>
    <w:p>
      <w:pPr>
        <w:framePr w:w="1063" w:hRule="auto" w:wrap="none" w:vAnchor="page" w:hAnchor="page" w:x="8026" w:y="15024"/>
        <w:spacing w:before="0" w:after="0" w:line="12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1B3A5C"/>
          <w:spacing w:val="3"/>
          <w:kern w:val="0"/>
          <w:sz w:val="12"/>
          <w:szCs w:val="12"/>
        </w:rPr>
        <w:t xml:space="preserve">QC MANAGER </w:t>
      </w:r>
    </w:p>
    <w:p>
      <w:pPr>
        <w:framePr w:w="132" w:hRule="auto" w:wrap="none" w:vAnchor="page" w:hAnchor="page" w:x="9046" w:y="15035"/>
        <w:spacing w:before="0" w:after="0" w:line="10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3B6BA5"/>
          <w:spacing w:val="10"/>
          <w:kern w:val="0"/>
          <w:sz w:val="10"/>
          <w:szCs w:val="10"/>
        </w:rPr>
        <w:t xml:space="preserve">| </w:t>
      </w:r>
    </w:p>
    <w:p>
      <w:pPr>
        <w:framePr w:w="641" w:hRule="auto" w:wrap="none" w:vAnchor="page" w:hAnchor="page" w:x="9106" w:y="15049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3B6BA5"/>
          <w:spacing w:val="10"/>
          <w:kern w:val="0"/>
          <w:sz w:val="10"/>
          <w:szCs w:val="10"/>
        </w:rPr>
        <w:t>М</w:t>
      </w:r>
      <w:r>
        <w:rPr>
          <w:rFonts w:ascii="Montserrat" w:hAnsi="Montserrat" w:cs="Montserrat" w:eastAsia="Montserrat"/>
          <w:b/>
          <w:i w:val="0"/>
          <w:color w:val="3B6BA5"/>
          <w:spacing w:val="9"/>
          <w:kern w:val="0"/>
          <w:sz w:val="10"/>
          <w:szCs w:val="10"/>
        </w:rPr>
        <w:t>ЕНАЏЕР</w:t>
      </w:r>
    </w:p>
    <w:p>
      <w:pPr>
        <w:framePr w:w="225" w:hRule="auto" w:wrap="none" w:vAnchor="page" w:hAnchor="page" w:x="9736" w:y="15049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3B6BA5"/>
          <w:spacing w:val="14"/>
          <w:kern w:val="0"/>
          <w:sz w:val="10"/>
          <w:szCs w:val="10"/>
        </w:rPr>
        <w:t>ЗА</w:t>
      </w:r>
    </w:p>
    <w:p>
      <w:pPr>
        <w:framePr w:w="227" w:hRule="auto" w:wrap="none" w:vAnchor="page" w:hAnchor="page" w:x="9931" w:y="15049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3B6BA5"/>
          <w:spacing w:val="5"/>
          <w:kern w:val="0"/>
          <w:sz w:val="10"/>
          <w:szCs w:val="10"/>
        </w:rPr>
        <w:t>КК</w:t>
      </w:r>
    </w:p>
    <w:p>
      <w:pPr>
        <w:framePr w:w="1144" w:hRule="auto" w:wrap="none" w:vAnchor="page" w:hAnchor="page" w:x="8529" w:y="15222"/>
        <w:spacing w:before="0" w:after="0" w:line="14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kern w:val="0"/>
          <w:sz w:val="14"/>
          <w:szCs w:val="14"/>
        </w:rPr>
        <w:t>Blagoj N</w:t>
      </w:r>
      <w:r>
        <w:rPr>
          <w:rFonts w:ascii="Montserrat" w:hAnsi="Montserrat" w:cs="Montserrat" w:eastAsia="Montserrat"/>
          <w:b/>
          <w:i w:val="0"/>
          <w:color w:val="1B3A5C"/>
          <w:spacing w:val="-1"/>
          <w:kern w:val="0"/>
          <w:sz w:val="14"/>
          <w:szCs w:val="14"/>
        </w:rPr>
        <w:t>ikolov</w:t>
      </w:r>
    </w:p>
    <w:p>
      <w:pPr>
        <w:framePr w:w="2545" w:hRule="auto" w:wrap="none" w:vAnchor="page" w:hAnchor="page" w:x="7799" w:y="15364"/>
        <w:spacing w:before="0" w:after="0" w:line="10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/>
          <w:color w:val="3D5876"/>
          <w:spacing w:val="9"/>
          <w:kern w:val="0"/>
          <w:sz w:val="10"/>
          <w:szCs w:val="10"/>
        </w:rPr>
        <w:t xml:space="preserve">M.Pharm · Drug </w:t>
      </w:r>
      <w:r>
        <w:rPr>
          <w:rFonts w:ascii="Montserrat SemiBold" w:hAnsi="Montserrat SemiBold" w:cs="Montserrat SemiBold" w:eastAsia="Montserrat SemiBold"/>
          <w:b w:val="0"/>
          <w:i/>
          <w:color w:val="3D5876"/>
          <w:spacing w:val="8"/>
          <w:kern w:val="0"/>
          <w:sz w:val="10"/>
          <w:szCs w:val="10"/>
        </w:rPr>
        <w:t>Quality Control Specialist</w:t>
      </w:r>
    </w:p>
    <w:p>
      <w:pPr>
        <w:framePr w:w="988" w:hRule="auto" w:wrap="none" w:vAnchor="page" w:hAnchor="page" w:x="8101" w:y="15536"/>
        <w:spacing w:before="0" w:after="0" w:line="12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8C9BB0"/>
          <w:spacing w:val="1"/>
          <w:kern w:val="0"/>
          <w:sz w:val="12"/>
          <w:szCs w:val="12"/>
        </w:rPr>
        <w:t>DAT</w:t>
      </w:r>
      <w:r>
        <w:rPr>
          <w:rFonts w:ascii="Montserrat SemiBold" w:hAnsi="Montserrat SemiBold" w:cs="Montserrat SemiBold" w:eastAsia="Montserrat SemiBold"/>
          <w:b w:val="0"/>
          <w:i w:val="0"/>
          <w:color w:val="8C9BB0"/>
          <w:kern w:val="0"/>
          <w:sz w:val="12"/>
          <w:szCs w:val="12"/>
        </w:rPr>
        <w:t>E · ДАТУМ</w:t>
      </w:r>
    </w:p>
    <w:p>
      <w:pPr>
        <w:framePr w:w="935" w:hRule="auto" w:wrap="none" w:vAnchor="page" w:hAnchor="page" w:x="9106" w:y="15515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0F172A"/>
          <w:spacing w:val="7"/>
          <w:kern w:val="0"/>
          <w:sz w:val="14"/>
          <w:szCs w:val="14"/>
        </w:rPr>
        <w:t>2</w:t>
      </w:r>
      <w:r>
        <w:rPr>
          <w:rFonts w:ascii="Roboto Mono" w:hAnsi="Roboto Mono" w:cs="Roboto Mono" w:eastAsia="Roboto Mono"/>
          <w:b/>
          <w:i w:val="0"/>
          <w:color w:val="0F172A"/>
          <w:spacing w:val="6"/>
          <w:kern w:val="0"/>
          <w:sz w:val="14"/>
          <w:szCs w:val="14"/>
        </w:rPr>
        <w:t>1.09.2026</w:t>
      </w:r>
    </w:p>
    <w:p>
      <w:pPr>
        <w:framePr w:w="320" w:hRule="auto" w:wrap="none" w:vAnchor="page" w:hAnchor="page" w:x="576" w:y="1923"/>
        <w:spacing w:before="0" w:after="0" w:line="20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8A5E12"/>
          <w:spacing w:val="3"/>
          <w:kern w:val="0"/>
          <w:sz w:val="20"/>
          <w:szCs w:val="20"/>
        </w:rPr>
        <w:t>01</w:t>
      </w:r>
    </w:p>
    <w:p>
      <w:pPr>
        <w:framePr w:w="4460" w:hRule="auto" w:wrap="none" w:vAnchor="page" w:hAnchor="page" w:x="926" w:y="1943"/>
        <w:spacing w:before="0" w:after="0" w:line="16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173654"/>
          <w:spacing w:val="3"/>
          <w:kern w:val="0"/>
          <w:sz w:val="16"/>
          <w:szCs w:val="16"/>
        </w:rPr>
        <w:t>C</w:t>
      </w:r>
      <w:r>
        <w:rPr>
          <w:rFonts w:ascii="Orbitron ExtraBold" w:hAnsi="Orbitron ExtraBold" w:cs="Orbitron ExtraBold" w:eastAsia="Orbitron ExtraBold"/>
          <w:b w:val="0"/>
          <w:i w:val="0"/>
          <w:color w:val="173654"/>
          <w:spacing w:val="2"/>
          <w:kern w:val="0"/>
          <w:sz w:val="16"/>
          <w:szCs w:val="16"/>
        </w:rPr>
        <w:t>ULTIVAR, BATCH &amp; PRODUCT IDENTIFICATION</w:t>
      </w:r>
    </w:p>
    <w:p>
      <w:pPr>
        <w:framePr w:w="149" w:hRule="auto" w:wrap="none" w:vAnchor="page" w:hAnchor="page" w:x="5456" w:y="1973"/>
        <w:spacing w:before="0" w:after="0" w:line="12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8C9BB0"/>
          <w:kern w:val="0"/>
          <w:sz w:val="12"/>
          <w:szCs w:val="12"/>
        </w:rPr>
        <w:t xml:space="preserve">| </w:t>
      </w:r>
    </w:p>
    <w:p>
      <w:pPr>
        <w:framePr w:w="3866" w:hRule="auto" w:wrap="none" w:vAnchor="page" w:hAnchor="page" w:x="5528" w:y="1973"/>
        <w:spacing w:before="0" w:after="0" w:line="12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/>
          <w:color w:val="123A63"/>
          <w:spacing w:val="8"/>
          <w:kern w:val="0"/>
          <w:sz w:val="12"/>
          <w:szCs w:val="12"/>
        </w:rPr>
        <w:t>СОРТА, СЕРИЈА И ИДЕНТИФИКАЦИЈА НА ПРОИЗВОД</w:t>
      </w:r>
    </w:p>
    <w:p>
      <w:pPr>
        <w:framePr w:w="320" w:hRule="auto" w:wrap="none" w:vAnchor="page" w:hAnchor="page" w:x="576" w:y="4848"/>
        <w:spacing w:before="0" w:after="0" w:line="20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8A5E12"/>
          <w:spacing w:val="3"/>
          <w:kern w:val="0"/>
          <w:sz w:val="20"/>
          <w:szCs w:val="20"/>
        </w:rPr>
        <w:t>02</w:t>
      </w:r>
    </w:p>
    <w:p>
      <w:pPr>
        <w:framePr w:w="3764" w:hRule="auto" w:wrap="none" w:vAnchor="page" w:hAnchor="page" w:x="926" w:y="4868"/>
        <w:spacing w:before="0" w:after="0" w:line="16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173654"/>
          <w:spacing w:val="2"/>
          <w:kern w:val="0"/>
          <w:sz w:val="16"/>
          <w:szCs w:val="16"/>
        </w:rPr>
        <w:t>CONSOLIDATED ANALYTICAL RESULTS</w:t>
      </w:r>
    </w:p>
    <w:p>
      <w:pPr>
        <w:framePr w:w="149" w:hRule="auto" w:wrap="none" w:vAnchor="page" w:hAnchor="page" w:x="4761" w:y="4883"/>
        <w:spacing w:before="0" w:after="0" w:line="12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8C9BB0"/>
          <w:kern w:val="0"/>
          <w:sz w:val="12"/>
          <w:szCs w:val="12"/>
        </w:rPr>
        <w:t xml:space="preserve">| </w:t>
      </w:r>
    </w:p>
    <w:p>
      <w:pPr>
        <w:framePr w:w="3339" w:hRule="auto" w:wrap="none" w:vAnchor="page" w:hAnchor="page" w:x="4833" w:y="4883"/>
        <w:spacing w:before="0" w:after="0" w:line="12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/>
          <w:color w:val="123A63"/>
          <w:spacing w:val="9"/>
          <w:kern w:val="0"/>
          <w:sz w:val="12"/>
          <w:szCs w:val="12"/>
        </w:rPr>
        <w:t>КОНСОЛИДИРАНИ АНАЛИТИЧКИ РЕЗУЛТ</w:t>
      </w:r>
      <w:r>
        <w:rPr>
          <w:rFonts w:ascii="Montserrat SemiBold" w:hAnsi="Montserrat SemiBold" w:cs="Montserrat SemiBold" w:eastAsia="Montserrat SemiBold"/>
          <w:b w:val="0"/>
          <w:i/>
          <w:color w:val="123A63"/>
          <w:spacing w:val="8"/>
          <w:kern w:val="0"/>
          <w:sz w:val="12"/>
          <w:szCs w:val="12"/>
        </w:rPr>
        <w:t>АТИ</w:t>
      </w:r>
    </w:p>
    <w:p>
      <w:pPr>
        <w:framePr w:w="320" w:hRule="auto" w:wrap="none" w:vAnchor="page" w:hAnchor="page" w:x="576" w:y="11148"/>
        <w:spacing w:before="0" w:after="0" w:line="20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8A5E12"/>
          <w:spacing w:val="3"/>
          <w:kern w:val="0"/>
          <w:sz w:val="20"/>
          <w:szCs w:val="20"/>
        </w:rPr>
        <w:t>03</w:t>
      </w:r>
    </w:p>
    <w:p>
      <w:pPr>
        <w:framePr w:w="4825" w:hRule="auto" w:wrap="none" w:vAnchor="page" w:hAnchor="page" w:x="926" w:y="11168"/>
        <w:spacing w:before="0" w:after="0" w:line="16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173654"/>
          <w:spacing w:val="3"/>
          <w:kern w:val="0"/>
          <w:sz w:val="16"/>
          <w:szCs w:val="16"/>
        </w:rPr>
        <w:t>LABORATORY &amp; CERTIFICA</w:t>
      </w:r>
      <w:r>
        <w:rPr>
          <w:rFonts w:ascii="Orbitron ExtraBold" w:hAnsi="Orbitron ExtraBold" w:cs="Orbitron ExtraBold" w:eastAsia="Orbitron ExtraBold"/>
          <w:b w:val="0"/>
          <w:i w:val="0"/>
          <w:color w:val="173654"/>
          <w:spacing w:val="2"/>
          <w:kern w:val="0"/>
          <w:sz w:val="16"/>
          <w:szCs w:val="16"/>
        </w:rPr>
        <w:t>TE CROSS-REFERENCE</w:t>
      </w:r>
    </w:p>
    <w:p>
      <w:pPr>
        <w:framePr w:w="149" w:hRule="auto" w:wrap="none" w:vAnchor="page" w:hAnchor="page" w:x="5816" w:y="11198"/>
        <w:spacing w:before="0" w:after="0" w:line="12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8C9BB0"/>
          <w:kern w:val="0"/>
          <w:sz w:val="12"/>
          <w:szCs w:val="12"/>
        </w:rPr>
        <w:t xml:space="preserve">| </w:t>
      </w:r>
    </w:p>
    <w:p>
      <w:pPr>
        <w:framePr w:w="4362" w:hRule="auto" w:wrap="none" w:vAnchor="page" w:hAnchor="page" w:x="5888" w:y="11198"/>
        <w:spacing w:before="0" w:after="0" w:line="12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/>
          <w:color w:val="123A63"/>
          <w:spacing w:val="8"/>
          <w:kern w:val="0"/>
          <w:sz w:val="12"/>
          <w:szCs w:val="12"/>
        </w:rPr>
        <w:t>ЛАБОРАТОРИ</w:t>
      </w:r>
      <w:r>
        <w:rPr>
          <w:rFonts w:ascii="Montserrat SemiBold" w:hAnsi="Montserrat SemiBold" w:cs="Montserrat SemiBold" w:eastAsia="Montserrat SemiBold"/>
          <w:b w:val="0"/>
          <w:i/>
          <w:color w:val="123A63"/>
          <w:spacing w:val="7"/>
          <w:kern w:val="0"/>
          <w:sz w:val="12"/>
          <w:szCs w:val="12"/>
        </w:rPr>
        <w:t>И И ВКРСТЕНА РЕФЕРЕНЦА НА СЕРТИФИКАТИ</w:t>
      </w:r>
    </w:p>
    <w:p>
      <w:pPr>
        <w:framePr w:w="320" w:hRule="auto" w:wrap="none" w:vAnchor="page" w:hAnchor="page" w:x="576" w:y="12978"/>
        <w:spacing w:before="0" w:after="0" w:line="20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8A5E12"/>
          <w:spacing w:val="3"/>
          <w:kern w:val="0"/>
          <w:sz w:val="20"/>
          <w:szCs w:val="20"/>
        </w:rPr>
        <w:t>04</w:t>
      </w:r>
    </w:p>
    <w:p>
      <w:pPr>
        <w:framePr w:w="2835" w:hRule="auto" w:wrap="none" w:vAnchor="page" w:hAnchor="page" w:x="926" w:y="12998"/>
        <w:spacing w:before="0" w:after="0" w:line="16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173654"/>
          <w:spacing w:val="3"/>
          <w:kern w:val="0"/>
          <w:sz w:val="16"/>
          <w:szCs w:val="16"/>
        </w:rPr>
        <w:t>QC CONFORM</w:t>
      </w:r>
      <w:r>
        <w:rPr>
          <w:rFonts w:ascii="Orbitron ExtraBold" w:hAnsi="Orbitron ExtraBold" w:cs="Orbitron ExtraBold" w:eastAsia="Orbitron ExtraBold"/>
          <w:b w:val="0"/>
          <w:i w:val="0"/>
          <w:color w:val="173654"/>
          <w:spacing w:val="2"/>
          <w:kern w:val="0"/>
          <w:sz w:val="16"/>
          <w:szCs w:val="16"/>
        </w:rPr>
        <w:t>ITY STATEMENT</w:t>
      </w:r>
    </w:p>
    <w:p>
      <w:pPr>
        <w:framePr w:w="149" w:hRule="auto" w:wrap="none" w:vAnchor="page" w:hAnchor="page" w:x="3828" w:y="13028"/>
        <w:spacing w:before="0" w:after="0" w:line="12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8C9BB0"/>
          <w:kern w:val="0"/>
          <w:sz w:val="12"/>
          <w:szCs w:val="12"/>
        </w:rPr>
        <w:t xml:space="preserve">| </w:t>
      </w:r>
    </w:p>
    <w:p>
      <w:pPr>
        <w:framePr w:w="2415" w:hRule="auto" w:wrap="none" w:vAnchor="page" w:hAnchor="page" w:x="3900" w:y="13028"/>
        <w:spacing w:before="0" w:after="0" w:line="12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/>
          <w:color w:val="123A63"/>
          <w:spacing w:val="7"/>
          <w:kern w:val="0"/>
          <w:sz w:val="12"/>
          <w:szCs w:val="12"/>
        </w:rPr>
        <w:t>ИЗЈАВА ЗА СООБРАЗНОС</w:t>
      </w:r>
      <w:r>
        <w:rPr>
          <w:rFonts w:ascii="Montserrat SemiBold" w:hAnsi="Montserrat SemiBold" w:cs="Montserrat SemiBold" w:eastAsia="Montserrat SemiBold"/>
          <w:b w:val="0"/>
          <w:i/>
          <w:color w:val="123A63"/>
          <w:spacing w:val="6"/>
          <w:kern w:val="0"/>
          <w:sz w:val="12"/>
          <w:szCs w:val="12"/>
        </w:rPr>
        <w:t>Т ОД КК</w:t>
      </w:r>
    </w:p>
    <w:p>
      <w:pPr>
        <w:framePr w:w="119" w:hRule="auto" w:wrap="none" w:vAnchor="page" w:hAnchor="page" w:x="576" w:y="10858"/>
        <w:spacing w:before="0" w:after="0" w:line="9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kern w:val="0"/>
          <w:sz w:val="9"/>
          <w:szCs w:val="9"/>
        </w:rPr>
        <w:t>*</w:t>
      </w:r>
    </w:p>
    <w:p>
      <w:pPr>
        <w:framePr w:w="4834" w:hRule="auto" w:wrap="none" w:vAnchor="page" w:hAnchor="page" w:x="621" w:y="10858"/>
        <w:spacing w:before="0" w:after="0" w:line="9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475569"/>
          <w:spacing w:val="3"/>
          <w:kern w:val="0"/>
          <w:sz w:val="9"/>
          <w:szCs w:val="9"/>
        </w:rPr>
        <w:t xml:space="preserve"> Total THC / CBD / CBN expressed as the sum of the acidic and decarboxy</w:t>
      </w:r>
      <w:r>
        <w:rPr>
          <w:rFonts w:ascii="Montserrat" w:hAnsi="Montserrat" w:cs="Montserrat" w:eastAsia="Montserrat"/>
          <w:b w:val="0"/>
          <w:i w:val="0"/>
          <w:color w:val="475569"/>
          <w:spacing w:val="2"/>
          <w:kern w:val="0"/>
          <w:sz w:val="9"/>
          <w:szCs w:val="9"/>
        </w:rPr>
        <w:t xml:space="preserve">lated forms (Ph. Eur. 2.2.29) </w:t>
      </w:r>
    </w:p>
    <w:p>
      <w:pPr>
        <w:framePr w:w="106" w:hRule="auto" w:wrap="none" w:vAnchor="page" w:hAnchor="page" w:x="5436" w:y="10865"/>
        <w:spacing w:before="0" w:after="0" w:line="9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5A6E84"/>
          <w:kern w:val="0"/>
          <w:sz w:val="9"/>
          <w:szCs w:val="9"/>
        </w:rPr>
        <w:t>|</w:t>
      </w:r>
    </w:p>
    <w:p>
      <w:pPr>
        <w:framePr w:w="4695" w:hRule="auto" w:wrap="none" w:vAnchor="page" w:hAnchor="page" w:x="5511" w:y="10845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11"/>
          <w:szCs w:val="11"/>
        </w:rPr>
        <w:t>Вкупните вредности се збир на к</w:t>
      </w: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1"/>
          <w:szCs w:val="11"/>
        </w:rPr>
        <w:t>иселинската и декарбоксилираната форма.</w:t>
      </w:r>
    </w:p>
    <w:p>
      <w:pPr>
        <w:framePr w:w="3049" w:hRule="auto" w:wrap="none" w:vAnchor="page" w:hAnchor="page" w:x="576" w:y="16147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5A7391"/>
          <w:kern w:val="0"/>
          <w:sz w:val="13"/>
          <w:szCs w:val="13"/>
        </w:rPr>
        <w:t>Purely Plant DOOEL · Industriska ulica 9, br. 9,</w:t>
      </w:r>
    </w:p>
    <w:p>
      <w:pPr>
        <w:framePr w:w="3168" w:hRule="auto" w:wrap="none" w:vAnchor="page" w:hAnchor="page" w:x="576" w:y="16312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5A7391"/>
          <w:spacing w:val="1"/>
          <w:kern w:val="0"/>
          <w:sz w:val="13"/>
          <w:szCs w:val="13"/>
        </w:rPr>
        <w:t xml:space="preserve">Kojlija 1043 · Petrovec-Skopje, </w:t>
      </w:r>
      <w:r>
        <w:rPr>
          <w:rFonts w:ascii="Montserrat" w:hAnsi="Montserrat" w:cs="Montserrat" w:eastAsia="Montserrat"/>
          <w:b w:val="0"/>
          <w:i w:val="0"/>
          <w:color w:val="5A7391"/>
          <w:kern w:val="0"/>
          <w:sz w:val="13"/>
          <w:szCs w:val="13"/>
        </w:rPr>
        <w:t>North Macedonia</w:t>
      </w:r>
    </w:p>
    <w:p>
      <w:pPr>
        <w:framePr w:w="272" w:hRule="auto" w:wrap="none" w:vAnchor="page" w:hAnchor="page" w:x="5653" w:y="16261"/>
        <w:spacing w:before="0" w:after="0" w:line="16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5A7391"/>
          <w:spacing w:val="27"/>
          <w:kern w:val="0"/>
          <w:sz w:val="16"/>
          <w:szCs w:val="16"/>
        </w:rPr>
        <w:t xml:space="preserve">1 </w:t>
      </w:r>
    </w:p>
    <w:p>
      <w:pPr>
        <w:framePr w:w="272" w:hRule="auto" w:wrap="none" w:vAnchor="page" w:hAnchor="page" w:x="6013" w:y="16261"/>
        <w:spacing w:before="0" w:after="0" w:line="16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5A7391"/>
          <w:spacing w:val="27"/>
          <w:kern w:val="0"/>
          <w:sz w:val="16"/>
          <w:szCs w:val="16"/>
        </w:rPr>
        <w:t xml:space="preserve"> 1</w:t>
      </w:r>
    </w:p>
    <w:p>
      <w:pPr>
        <w:framePr w:w="176" w:hRule="auto" w:wrap="none" w:vAnchor="page" w:hAnchor="page" w:x="5893" w:y="16261"/>
        <w:spacing w:before="0" w:after="0" w:line="16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5A7391"/>
          <w:kern w:val="0"/>
          <w:sz w:val="16"/>
          <w:szCs w:val="16"/>
        </w:rPr>
        <w:t>|</w:t>
      </w:r>
    </w:p>
    <w:p>
      <w:pPr>
        <w:sectPr>
          <w:pgSz w:w="11899" w:h="16838"/>
          <w:pgMar w:top="0" w:right="0" w:bottom="0" w:left="0" w:header="0" w:footer="0" w:gutter="0"/>
          <w:cols w:space="720"/>
          <w:docGrid w:linePitch="360"/>
        </w:sectPr>
      </w:pPr>
    </w:p>
    <w:p>
      <w:pPr>
        <w:spacing w:before="0" w:after="0" w:line="20" w:lineRule="exact"/>
      </w:pPr>
      <w:r>
        <w:drawing>
          <wp:anchor distT="0" distB="0" distL="0" distR="0" simplePos="0" relativeHeight="45" behindDoc="1" locked="0" layoutInCell="1" allowOverlap="1">
            <wp:simplePos x="0" y="0"/>
            <wp:positionH relativeFrom="page">
              <wp:posOffset>0</wp:posOffset>
            </wp:positionH>
            <wp:positionV relativeFrom="page">
              <wp:posOffset>0</wp:posOffset>
            </wp:positionV>
            <wp:extent cx="7555992" cy="10692384"/>
            <wp:effectExtent l="0" t="0" r="0" b="0"/>
            <wp:wrapNone/>
            <wp:docPr id="45" name="Picture 45"/>
            <wp:cNvGraphicFramePr xmlns:a="http://schemas.openxmlformats.org/drawingml/2006/main">
              <a:graphicFrameLocks noChangeAspect="1"/>
            </wp:cNvGraphicFramePr>
            <a:graphic xmlns:a="http://schemas.openxmlformats.org/drawingml/2006/main" xmlns:pic="http://schemas.openxmlformats.org/drawingml/2006/picture"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7555992" cy="10692384"/>
                    </a:xfrm>
                    <a:prstGeom prst="rect"/>
                  </pic:spPr>
                </pic:pic>
              </a:graphicData>
            </a:graphic>
          </wp:anchor>
        </w:drawing>
      </w:r>
    </w:p>
    <w:p>
      <w:pPr>
        <w:framePr w:w="5518" w:hRule="auto" w:wrap="none" w:vAnchor="page" w:hAnchor="page" w:x="2988" w:y="644"/>
        <w:spacing w:before="0" w:after="0" w:line="320" w:lineRule="exact"/>
        <w:ind w:left="0" w:right="0" w:firstLine="0"/>
        <w:jc w:val="left"/>
      </w:pPr>
      <w:r>
        <w:rPr>
          <w:rFonts w:ascii="Orbitron Black" w:hAnsi="Orbitron Black" w:cs="Orbitron Black" w:eastAsia="Orbitron Black"/>
          <w:b w:val="0"/>
          <w:i w:val="0"/>
          <w:color w:val="16324F"/>
          <w:spacing w:val="36"/>
          <w:kern w:val="0"/>
          <w:sz w:val="32"/>
          <w:szCs w:val="32"/>
        </w:rPr>
        <w:t>CERTI</w:t>
      </w:r>
      <w:r>
        <w:rPr>
          <w:rFonts w:ascii="Orbitron Black" w:hAnsi="Orbitron Black" w:cs="Orbitron Black" w:eastAsia="Orbitron Black"/>
          <w:b w:val="0"/>
          <w:i w:val="0"/>
          <w:color w:val="16324F"/>
          <w:spacing w:val="35"/>
          <w:kern w:val="0"/>
          <w:sz w:val="32"/>
          <w:szCs w:val="32"/>
        </w:rPr>
        <w:t>FICATE OF QUALITY</w:t>
      </w:r>
    </w:p>
    <w:p>
      <w:pPr>
        <w:framePr w:w="2639" w:hRule="auto" w:wrap="none" w:vAnchor="page" w:hAnchor="page" w:x="4430" w:y="1052"/>
        <w:spacing w:before="0" w:after="0" w:line="14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/>
          <w:color w:val="5A7391"/>
          <w:spacing w:val="25"/>
          <w:kern w:val="0"/>
          <w:sz w:val="14"/>
          <w:szCs w:val="14"/>
        </w:rPr>
        <w:t>СЕРТИФИКАТ ЗА КВАЛИ</w:t>
      </w:r>
      <w:r>
        <w:rPr>
          <w:rFonts w:ascii="Montserrat" w:hAnsi="Montserrat" w:cs="Montserrat" w:eastAsia="Montserrat"/>
          <w:b w:val="0"/>
          <w:i/>
          <w:color w:val="5A7391"/>
          <w:spacing w:val="24"/>
          <w:kern w:val="0"/>
          <w:sz w:val="14"/>
          <w:szCs w:val="14"/>
        </w:rPr>
        <w:t>ТЕТ</w:t>
      </w:r>
    </w:p>
    <w:p>
      <w:pPr>
        <w:framePr w:w="5196" w:hRule="auto" w:wrap="none" w:vAnchor="page" w:hAnchor="page" w:x="3159" w:y="1331"/>
        <w:spacing w:before="0" w:after="0" w:line="12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46617F"/>
          <w:spacing w:val="17"/>
          <w:kern w:val="0"/>
          <w:sz w:val="12"/>
          <w:szCs w:val="12"/>
        </w:rPr>
        <w:t>INTERMEDIATE BULK — DRY CANNA</w:t>
      </w:r>
      <w:r>
        <w:rPr>
          <w:rFonts w:ascii="Montserrat SemiBold" w:hAnsi="Montserrat SemiBold" w:cs="Montserrat SemiBold" w:eastAsia="Montserrat SemiBold"/>
          <w:b w:val="0"/>
          <w:i w:val="0"/>
          <w:color w:val="46617F"/>
          <w:spacing w:val="16"/>
          <w:kern w:val="0"/>
          <w:sz w:val="12"/>
          <w:szCs w:val="12"/>
        </w:rPr>
        <w:t>BIS FLOWER FOR MEDICAL USE</w:t>
      </w:r>
    </w:p>
    <w:p>
      <w:pPr>
        <w:framePr w:w="5404" w:hRule="auto" w:wrap="none" w:vAnchor="page" w:hAnchor="page" w:x="3052" w:y="1500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/>
          <w:color w:val="5A7391"/>
          <w:spacing w:val="14"/>
          <w:kern w:val="0"/>
          <w:sz w:val="11"/>
          <w:szCs w:val="11"/>
        </w:rPr>
        <w:t>ИНТЕРМЕДИЕР БАЛ</w:t>
      </w:r>
      <w:r>
        <w:rPr>
          <w:rFonts w:ascii="Montserrat" w:hAnsi="Montserrat" w:cs="Montserrat" w:eastAsia="Montserrat"/>
          <w:b w:val="0"/>
          <w:i/>
          <w:color w:val="5A7391"/>
          <w:spacing w:val="13"/>
          <w:kern w:val="0"/>
          <w:sz w:val="11"/>
          <w:szCs w:val="11"/>
        </w:rPr>
        <w:t>К — СУВ ЦВЕТ ОД КАНАБИС ЗА МЕДИЦИНСКА УПОТРЕБА</w:t>
      </w:r>
    </w:p>
    <w:p>
      <w:pPr>
        <w:framePr w:w="1103" w:hRule="auto" w:wrap="none" w:vAnchor="page" w:hAnchor="page" w:x="10244" w:y="665"/>
        <w:spacing w:before="0" w:after="0" w:line="10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A8873A"/>
          <w:spacing w:val="27"/>
          <w:kern w:val="0"/>
          <w:sz w:val="10"/>
          <w:szCs w:val="10"/>
        </w:rPr>
        <w:t>DOCUMEN</w:t>
      </w:r>
      <w:r>
        <w:rPr>
          <w:rFonts w:ascii="Orbitron" w:hAnsi="Orbitron" w:cs="Orbitron" w:eastAsia="Orbitron"/>
          <w:b/>
          <w:i w:val="0"/>
          <w:color w:val="A8873A"/>
          <w:spacing w:val="26"/>
          <w:kern w:val="0"/>
          <w:sz w:val="10"/>
          <w:szCs w:val="10"/>
        </w:rPr>
        <w:t>T ID</w:t>
      </w:r>
    </w:p>
    <w:p>
      <w:pPr>
        <w:framePr w:w="1140" w:hRule="auto" w:wrap="none" w:vAnchor="page" w:hAnchor="page" w:x="10280" w:y="806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0"/>
          <w:szCs w:val="10"/>
        </w:rPr>
        <w:t>КОД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10"/>
          <w:szCs w:val="10"/>
        </w:rPr>
        <w:t xml:space="preserve"> НА ДОКУМЕНТ</w:t>
      </w:r>
    </w:p>
    <w:p>
      <w:pPr>
        <w:framePr w:w="1608" w:hRule="auto" w:wrap="none" w:vAnchor="page" w:hAnchor="page" w:x="9791" w:y="984"/>
        <w:spacing w:before="0" w:after="0" w:line="16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1"/>
          <w:kern w:val="0"/>
          <w:sz w:val="16"/>
          <w:szCs w:val="16"/>
        </w:rPr>
        <w:t>CoQ-P</w:t>
      </w:r>
      <w:r>
        <w:rPr>
          <w:rFonts w:ascii="Orbitron" w:hAnsi="Orbitron" w:cs="Orbitron" w:eastAsia="Orbitron"/>
          <w:b/>
          <w:i w:val="0"/>
          <w:color w:val="7A5C1E"/>
          <w:kern w:val="0"/>
          <w:sz w:val="16"/>
          <w:szCs w:val="16"/>
        </w:rPr>
        <w:t>P_26-150</w:t>
      </w:r>
    </w:p>
    <w:p>
      <w:pPr>
        <w:framePr w:w="1137" w:hRule="auto" w:wrap="none" w:vAnchor="page" w:hAnchor="page" w:x="9545" w:y="1331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5A7391"/>
          <w:spacing w:val="-1"/>
          <w:kern w:val="0"/>
          <w:sz w:val="12"/>
          <w:szCs w:val="12"/>
        </w:rPr>
        <w:t>Issued · Изд</w:t>
      </w:r>
      <w:r>
        <w:rPr>
          <w:rFonts w:ascii="Montserrat" w:hAnsi="Montserrat" w:cs="Montserrat" w:eastAsia="Montserrat"/>
          <w:b w:val="0"/>
          <w:i w:val="0"/>
          <w:color w:val="5A7391"/>
          <w:spacing w:val="-2"/>
          <w:kern w:val="0"/>
          <w:sz w:val="12"/>
          <w:szCs w:val="12"/>
        </w:rPr>
        <w:t xml:space="preserve">аден </w:t>
      </w:r>
    </w:p>
    <w:p>
      <w:pPr>
        <w:framePr w:w="920" w:hRule="auto" w:wrap="none" w:vAnchor="page" w:hAnchor="page" w:x="10580" w:y="1303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-9"/>
          <w:kern w:val="0"/>
          <w:sz w:val="14"/>
          <w:szCs w:val="14"/>
        </w:rPr>
        <w:t>21.09.</w:t>
      </w:r>
      <w:r>
        <w:rPr>
          <w:rFonts w:ascii="Roboto Mono" w:hAnsi="Roboto Mono" w:cs="Roboto Mono" w:eastAsia="Roboto Mono"/>
          <w:b/>
          <w:i w:val="0"/>
          <w:color w:val="1B3A5C"/>
          <w:spacing w:val="-10"/>
          <w:kern w:val="0"/>
          <w:sz w:val="14"/>
          <w:szCs w:val="14"/>
        </w:rPr>
        <w:t>2026</w:t>
      </w:r>
    </w:p>
    <w:p>
      <w:pPr>
        <w:framePr w:w="1912" w:hRule="auto" w:wrap="none" w:vAnchor="page" w:hAnchor="page" w:x="9455" w:y="1488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93A3B5"/>
          <w:spacing w:val="4"/>
          <w:kern w:val="0"/>
          <w:sz w:val="8"/>
          <w:szCs w:val="8"/>
        </w:rPr>
        <w:t xml:space="preserve">(supersedes CoQ-PP_26-033 </w:t>
      </w:r>
      <w:r>
        <w:rPr>
          <w:rFonts w:ascii="Montserrat Medium" w:hAnsi="Montserrat Medium" w:cs="Montserrat Medium" w:eastAsia="Montserrat Medium"/>
          <w:b w:val="0"/>
          <w:i/>
          <w:color w:val="93A3B5"/>
          <w:spacing w:val="3"/>
          <w:kern w:val="0"/>
          <w:sz w:val="8"/>
          <w:szCs w:val="8"/>
        </w:rPr>
        <w:t>of 06.06.2026)</w:t>
      </w:r>
    </w:p>
    <w:p>
      <w:pPr>
        <w:framePr w:w="1534" w:hRule="auto" w:wrap="none" w:vAnchor="page" w:hAnchor="page" w:x="576" w:y="2347"/>
        <w:spacing w:before="0" w:after="0" w:line="3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11"/>
          <w:kern w:val="0"/>
          <w:sz w:val="34"/>
          <w:szCs w:val="34"/>
        </w:rPr>
        <w:t>P050292</w:t>
      </w:r>
    </w:p>
    <w:p>
      <w:pPr>
        <w:framePr w:w="131" w:hRule="auto" w:wrap="none" w:vAnchor="page" w:hAnchor="page" w:x="2203" w:y="2431"/>
        <w:spacing w:before="0" w:after="0" w:line="240" w:lineRule="exact"/>
        <w:ind w:left="0" w:right="0" w:firstLine="0"/>
        <w:jc w:val="left"/>
      </w:pPr>
      <w:r>
        <w:rPr>
          <w:rFonts w:ascii="Orbitron Medium" w:hAnsi="Orbitron Medium" w:cs="Orbitron Medium" w:eastAsia="Orbitron Medium"/>
          <w:b w:val="0"/>
          <w:i w:val="0"/>
          <w:color w:val="5A6E84"/>
          <w:kern w:val="0"/>
          <w:sz w:val="24"/>
          <w:szCs w:val="24"/>
        </w:rPr>
        <w:t>|</w:t>
      </w:r>
    </w:p>
    <w:p>
      <w:pPr>
        <w:framePr w:w="2185" w:hRule="auto" w:wrap="none" w:vAnchor="page" w:hAnchor="page" w:x="2377" w:y="2347"/>
        <w:spacing w:before="0" w:after="0" w:line="34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1B3A5C"/>
          <w:spacing w:val="8"/>
          <w:kern w:val="0"/>
          <w:sz w:val="34"/>
          <w:szCs w:val="34"/>
        </w:rPr>
        <w:t>GRAP</w:t>
      </w:r>
      <w:r>
        <w:rPr>
          <w:rFonts w:ascii="Orbitron ExtraBold" w:hAnsi="Orbitron ExtraBold" w:cs="Orbitron ExtraBold" w:eastAsia="Orbitron ExtraBold"/>
          <w:b w:val="0"/>
          <w:i w:val="0"/>
          <w:color w:val="1B3A5C"/>
          <w:spacing w:val="7"/>
          <w:kern w:val="0"/>
          <w:sz w:val="34"/>
          <w:szCs w:val="34"/>
        </w:rPr>
        <w:t>E PIE</w:t>
      </w:r>
    </w:p>
    <w:p>
      <w:pPr>
        <w:framePr w:w="1681" w:hRule="auto" w:wrap="none" w:vAnchor="page" w:hAnchor="page" w:x="4712" w:y="2347"/>
        <w:spacing w:before="0" w:after="0" w:line="34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4"/>
          <w:kern w:val="0"/>
          <w:sz w:val="34"/>
          <w:szCs w:val="34"/>
        </w:rPr>
        <w:t>26.5</w:t>
      </w:r>
      <w:r>
        <w:rPr>
          <w:rFonts w:ascii="Orbitron" w:hAnsi="Orbitron" w:cs="Orbitron" w:eastAsia="Orbitron"/>
          <w:b/>
          <w:i w:val="0"/>
          <w:color w:val="7A5C1E"/>
          <w:spacing w:val="3"/>
          <w:kern w:val="0"/>
          <w:sz w:val="34"/>
          <w:szCs w:val="34"/>
        </w:rPr>
        <w:t>4 %</w:t>
      </w:r>
    </w:p>
    <w:p>
      <w:pPr>
        <w:framePr w:w="888" w:hRule="auto" w:wrap="none" w:vAnchor="page" w:hAnchor="page" w:x="576" w:y="2899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8"/>
          <w:kern w:val="0"/>
          <w:sz w:val="11"/>
          <w:szCs w:val="11"/>
        </w:rPr>
        <w:t>P</w:t>
      </w:r>
      <w:r>
        <w:rPr>
          <w:rFonts w:ascii="Orbitron" w:hAnsi="Orbitron" w:cs="Orbitron" w:eastAsia="Orbitron"/>
          <w:b/>
          <w:i w:val="0"/>
          <w:color w:val="7A5C1E"/>
          <w:spacing w:val="7"/>
          <w:kern w:val="0"/>
          <w:sz w:val="11"/>
          <w:szCs w:val="11"/>
        </w:rPr>
        <w:t>HENOTYPE</w:t>
      </w:r>
    </w:p>
    <w:p>
      <w:pPr>
        <w:framePr w:w="577" w:hRule="auto" w:wrap="none" w:vAnchor="page" w:hAnchor="page" w:x="576" w:y="3047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9"/>
          <w:szCs w:val="9"/>
        </w:rPr>
        <w:t>ФЕ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9"/>
          <w:szCs w:val="9"/>
        </w:rPr>
        <w:t>НОТИП</w:t>
      </w:r>
    </w:p>
    <w:p>
      <w:pPr>
        <w:framePr w:w="539" w:hRule="auto" w:wrap="none" w:vAnchor="page" w:hAnchor="page" w:x="1805" w:y="2988"/>
        <w:spacing w:before="0" w:after="0" w:line="110" w:lineRule="exact"/>
        <w:ind w:left="0" w:right="0" w:firstLine="0"/>
        <w:jc w:val="left"/>
      </w:pPr>
      <w:r>
        <w:rPr>
          <w:rFonts w:ascii="Montserrat ExtraBold" w:hAnsi="Montserrat ExtraBold" w:cs="Montserrat ExtraBold" w:eastAsia="Montserrat ExtraBold"/>
          <w:b w:val="0"/>
          <w:i w:val="0"/>
          <w:color w:val="FFFFFF"/>
          <w:spacing w:val="2"/>
          <w:kern w:val="0"/>
          <w:sz w:val="11"/>
          <w:szCs w:val="11"/>
        </w:rPr>
        <w:t>H</w:t>
      </w:r>
      <w:r>
        <w:rPr>
          <w:rFonts w:ascii="Montserrat ExtraBold" w:hAnsi="Montserrat ExtraBold" w:cs="Montserrat ExtraBold" w:eastAsia="Montserrat ExtraBold"/>
          <w:b w:val="0"/>
          <w:i w:val="0"/>
          <w:color w:val="FFFFFF"/>
          <w:spacing w:val="1"/>
          <w:kern w:val="0"/>
          <w:sz w:val="11"/>
          <w:szCs w:val="11"/>
        </w:rPr>
        <w:t>YBRID</w:t>
      </w:r>
    </w:p>
    <w:p>
      <w:pPr>
        <w:framePr w:w="523" w:hRule="auto" w:wrap="none" w:vAnchor="page" w:hAnchor="page" w:x="2333" w:y="2982"/>
        <w:spacing w:before="0" w:after="0" w:line="90" w:lineRule="exact"/>
        <w:ind w:left="0" w:right="0" w:firstLine="0"/>
        <w:jc w:val="left"/>
      </w:pPr>
      <w:r>
        <w:rPr>
          <w:rFonts w:ascii="Montserrat ExtraBold" w:hAnsi="Montserrat ExtraBold" w:cs="Montserrat ExtraBold" w:eastAsia="Montserrat ExtraBold"/>
          <w:b w:val="0"/>
          <w:i w:val="0"/>
          <w:color w:val="FFFFFF"/>
          <w:spacing w:val="8"/>
          <w:kern w:val="0"/>
          <w:sz w:val="9"/>
          <w:szCs w:val="9"/>
        </w:rPr>
        <w:t xml:space="preserve">· </w:t>
      </w:r>
      <w:r>
        <w:rPr>
          <w:rFonts w:ascii="Montserrat ExtraBold" w:hAnsi="Montserrat ExtraBold" w:cs="Montserrat ExtraBold" w:eastAsia="Montserrat ExtraBold"/>
          <w:b w:val="0"/>
          <w:i w:val="0"/>
          <w:color w:val="FFFFFF"/>
          <w:spacing w:val="7"/>
          <w:kern w:val="0"/>
          <w:sz w:val="9"/>
          <w:szCs w:val="9"/>
        </w:rPr>
        <w:t xml:space="preserve">INDICA </w:t>
      </w:r>
    </w:p>
    <w:p>
      <w:pPr>
        <w:framePr w:w="626" w:hRule="auto" w:wrap="none" w:vAnchor="page" w:hAnchor="page" w:x="2824" w:y="2982"/>
        <w:spacing w:before="0" w:after="0" w:line="90" w:lineRule="exact"/>
        <w:ind w:left="0" w:right="0" w:firstLine="0"/>
        <w:jc w:val="left"/>
      </w:pPr>
      <w:r>
        <w:rPr>
          <w:rFonts w:ascii="Montserrat ExtraBold" w:hAnsi="Montserrat ExtraBold" w:cs="Montserrat ExtraBold" w:eastAsia="Montserrat ExtraBold"/>
          <w:b w:val="0"/>
          <w:i w:val="0"/>
          <w:color w:val="FFD98A"/>
          <w:spacing w:val="7"/>
          <w:kern w:val="0"/>
          <w:sz w:val="9"/>
          <w:szCs w:val="9"/>
        </w:rPr>
        <w:t>DOMI</w:t>
      </w:r>
      <w:r>
        <w:rPr>
          <w:rFonts w:ascii="Montserrat ExtraBold" w:hAnsi="Montserrat ExtraBold" w:cs="Montserrat ExtraBold" w:eastAsia="Montserrat ExtraBold"/>
          <w:b w:val="0"/>
          <w:i w:val="0"/>
          <w:color w:val="FFD98A"/>
          <w:spacing w:val="6"/>
          <w:kern w:val="0"/>
          <w:sz w:val="9"/>
          <w:szCs w:val="9"/>
        </w:rPr>
        <w:t>NANT</w:t>
      </w:r>
    </w:p>
    <w:p>
      <w:pPr>
        <w:framePr w:w="440" w:hRule="auto" w:wrap="none" w:vAnchor="page" w:hAnchor="page" w:x="3868" w:y="2984"/>
        <w:spacing w:before="0" w:after="0" w:line="10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7C8FA6"/>
          <w:spacing w:val="3"/>
          <w:kern w:val="0"/>
          <w:sz w:val="10"/>
          <w:szCs w:val="10"/>
        </w:rPr>
        <w:t>IND</w:t>
      </w:r>
      <w:r>
        <w:rPr>
          <w:rFonts w:ascii="Roboto Mono SemiBold" w:hAnsi="Roboto Mono SemiBold" w:cs="Roboto Mono SemiBold" w:eastAsia="Roboto Mono SemiBold"/>
          <w:b w:val="0"/>
          <w:i w:val="0"/>
          <w:color w:val="7C8FA6"/>
          <w:spacing w:val="2"/>
          <w:kern w:val="0"/>
          <w:sz w:val="10"/>
          <w:szCs w:val="10"/>
        </w:rPr>
        <w:t>ICA</w:t>
      </w:r>
    </w:p>
    <w:p>
      <w:pPr>
        <w:framePr w:w="440" w:hRule="auto" w:wrap="none" w:vAnchor="page" w:hAnchor="page" w:x="4677" w:y="2984"/>
        <w:spacing w:before="0" w:after="0" w:line="10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7C8FA6"/>
          <w:spacing w:val="3"/>
          <w:kern w:val="0"/>
          <w:sz w:val="10"/>
          <w:szCs w:val="10"/>
        </w:rPr>
        <w:t>SAT</w:t>
      </w:r>
      <w:r>
        <w:rPr>
          <w:rFonts w:ascii="Roboto Mono SemiBold" w:hAnsi="Roboto Mono SemiBold" w:cs="Roboto Mono SemiBold" w:eastAsia="Roboto Mono SemiBold"/>
          <w:b w:val="0"/>
          <w:i w:val="0"/>
          <w:color w:val="7C8FA6"/>
          <w:spacing w:val="2"/>
          <w:kern w:val="0"/>
          <w:sz w:val="10"/>
          <w:szCs w:val="10"/>
        </w:rPr>
        <w:t>IVA</w:t>
      </w:r>
    </w:p>
    <w:p>
      <w:pPr>
        <w:framePr w:w="903" w:hRule="auto" w:wrap="none" w:vAnchor="page" w:hAnchor="page" w:x="5487" w:y="2899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8"/>
          <w:kern w:val="0"/>
          <w:sz w:val="11"/>
          <w:szCs w:val="11"/>
        </w:rPr>
        <w:t>CH</w:t>
      </w:r>
      <w:r>
        <w:rPr>
          <w:rFonts w:ascii="Orbitron" w:hAnsi="Orbitron" w:cs="Orbitron" w:eastAsia="Orbitron"/>
          <w:b/>
          <w:i w:val="0"/>
          <w:color w:val="7A5C1E"/>
          <w:spacing w:val="7"/>
          <w:kern w:val="0"/>
          <w:sz w:val="11"/>
          <w:szCs w:val="11"/>
        </w:rPr>
        <w:t>EMOTYPE</w:t>
      </w:r>
    </w:p>
    <w:p>
      <w:pPr>
        <w:framePr w:w="566" w:hRule="auto" w:wrap="none" w:vAnchor="page" w:hAnchor="page" w:x="5487" w:y="3047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9"/>
          <w:szCs w:val="9"/>
        </w:rPr>
        <w:t>Х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9"/>
          <w:szCs w:val="9"/>
        </w:rPr>
        <w:t>ЕМОТИП</w:t>
      </w:r>
    </w:p>
    <w:p>
      <w:pPr>
        <w:framePr w:w="319" w:hRule="auto" w:wrap="none" w:vAnchor="page" w:hAnchor="page" w:x="6731" w:y="2988"/>
        <w:spacing w:before="0" w:after="0" w:line="110" w:lineRule="exact"/>
        <w:ind w:left="0" w:right="0" w:firstLine="0"/>
        <w:jc w:val="left"/>
      </w:pPr>
      <w:r>
        <w:rPr>
          <w:rFonts w:ascii="Montserrat ExtraBold" w:hAnsi="Montserrat ExtraBold" w:cs="Montserrat ExtraBold" w:eastAsia="Montserrat ExtraBold"/>
          <w:b w:val="0"/>
          <w:i w:val="0"/>
          <w:color w:val="FFFFFF"/>
          <w:spacing w:val="6"/>
          <w:kern w:val="0"/>
          <w:sz w:val="11"/>
          <w:szCs w:val="11"/>
        </w:rPr>
        <w:t>THC</w:t>
      </w:r>
    </w:p>
    <w:p>
      <w:pPr>
        <w:framePr w:w="260" w:hRule="auto" w:wrap="none" w:vAnchor="page" w:hAnchor="page" w:x="7403" w:y="2984"/>
        <w:spacing w:before="0" w:after="0" w:line="10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7C8FA6"/>
          <w:spacing w:val="2"/>
          <w:kern w:val="0"/>
          <w:sz w:val="10"/>
          <w:szCs w:val="10"/>
        </w:rPr>
        <w:t>CBD</w:t>
      </w:r>
    </w:p>
    <w:p>
      <w:pPr>
        <w:framePr w:w="947" w:hRule="auto" w:wrap="none" w:vAnchor="page" w:hAnchor="page" w:x="8024" w:y="2899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9"/>
          <w:kern w:val="0"/>
          <w:sz w:val="11"/>
          <w:szCs w:val="11"/>
        </w:rPr>
        <w:t>PROC</w:t>
      </w:r>
      <w:r>
        <w:rPr>
          <w:rFonts w:ascii="Orbitron" w:hAnsi="Orbitron" w:cs="Orbitron" w:eastAsia="Orbitron"/>
          <w:b/>
          <w:i w:val="0"/>
          <w:color w:val="7A5C1E"/>
          <w:spacing w:val="8"/>
          <w:kern w:val="0"/>
          <w:sz w:val="11"/>
          <w:szCs w:val="11"/>
        </w:rPr>
        <w:t>ESSING</w:t>
      </w:r>
    </w:p>
    <w:p>
      <w:pPr>
        <w:framePr w:w="686" w:hRule="auto" w:wrap="none" w:vAnchor="page" w:hAnchor="page" w:x="8024" w:y="3047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-3"/>
          <w:kern w:val="0"/>
          <w:sz w:val="9"/>
          <w:szCs w:val="9"/>
        </w:rPr>
        <w:t>ОБРА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4"/>
          <w:kern w:val="0"/>
          <w:sz w:val="9"/>
          <w:szCs w:val="9"/>
        </w:rPr>
        <w:t>БОТКА</w:t>
      </w:r>
    </w:p>
    <w:p>
      <w:pPr>
        <w:framePr w:w="640" w:hRule="auto" w:wrap="none" w:vAnchor="page" w:hAnchor="page" w:x="9306" w:y="2988"/>
        <w:spacing w:before="0" w:after="0" w:line="110" w:lineRule="exact"/>
        <w:ind w:left="0" w:right="0" w:firstLine="0"/>
        <w:jc w:val="left"/>
      </w:pPr>
      <w:r>
        <w:rPr>
          <w:rFonts w:ascii="Montserrat ExtraBold" w:hAnsi="Montserrat ExtraBold" w:cs="Montserrat ExtraBold" w:eastAsia="Montserrat ExtraBold"/>
          <w:b w:val="0"/>
          <w:i w:val="0"/>
          <w:color w:val="FFFFFF"/>
          <w:spacing w:val="2"/>
          <w:kern w:val="0"/>
          <w:sz w:val="11"/>
          <w:szCs w:val="11"/>
        </w:rPr>
        <w:t>MACHI</w:t>
      </w:r>
      <w:r>
        <w:rPr>
          <w:rFonts w:ascii="Montserrat ExtraBold" w:hAnsi="Montserrat ExtraBold" w:cs="Montserrat ExtraBold" w:eastAsia="Montserrat ExtraBold"/>
          <w:b w:val="0"/>
          <w:i w:val="0"/>
          <w:color w:val="FFFFFF"/>
          <w:spacing w:val="1"/>
          <w:kern w:val="0"/>
          <w:sz w:val="11"/>
          <w:szCs w:val="11"/>
        </w:rPr>
        <w:t>NE</w:t>
      </w:r>
    </w:p>
    <w:p>
      <w:pPr>
        <w:framePr w:w="723" w:hRule="auto" w:wrap="none" w:vAnchor="page" w:hAnchor="page" w:x="9942" w:y="2970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E4EDF6"/>
          <w:spacing w:val="-1"/>
          <w:kern w:val="0"/>
          <w:sz w:val="11"/>
          <w:szCs w:val="11"/>
        </w:rPr>
        <w:t>Маши</w:t>
      </w:r>
      <w:r>
        <w:rPr>
          <w:rFonts w:ascii="Montserrat Medium" w:hAnsi="Montserrat Medium" w:cs="Montserrat Medium" w:eastAsia="Montserrat Medium"/>
          <w:b w:val="0"/>
          <w:i/>
          <w:color w:val="E4EDF6"/>
          <w:spacing w:val="-2"/>
          <w:kern w:val="0"/>
          <w:sz w:val="11"/>
          <w:szCs w:val="11"/>
        </w:rPr>
        <w:t>нска</w:t>
      </w:r>
    </w:p>
    <w:p>
      <w:pPr>
        <w:framePr w:w="320" w:hRule="auto" w:wrap="none" w:vAnchor="page" w:hAnchor="page" w:x="10995" w:y="2984"/>
        <w:spacing w:before="0" w:after="0" w:line="10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7C8FA6"/>
          <w:spacing w:val="3"/>
          <w:kern w:val="0"/>
          <w:sz w:val="10"/>
          <w:szCs w:val="10"/>
        </w:rPr>
        <w:t>H</w:t>
      </w:r>
      <w:r>
        <w:rPr>
          <w:rFonts w:ascii="Roboto Mono SemiBold" w:hAnsi="Roboto Mono SemiBold" w:cs="Roboto Mono SemiBold" w:eastAsia="Roboto Mono SemiBold"/>
          <w:b w:val="0"/>
          <w:i w:val="0"/>
          <w:color w:val="7C8FA6"/>
          <w:spacing w:val="2"/>
          <w:kern w:val="0"/>
          <w:sz w:val="10"/>
          <w:szCs w:val="10"/>
        </w:rPr>
        <w:t>AND</w:t>
      </w:r>
    </w:p>
    <w:p>
      <w:pPr>
        <w:framePr w:w="1097" w:hRule="auto" w:wrap="none" w:vAnchor="page" w:hAnchor="page" w:x="576" w:y="3379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3"/>
          <w:kern w:val="0"/>
          <w:sz w:val="11"/>
          <w:szCs w:val="11"/>
        </w:rPr>
        <w:t xml:space="preserve">PRODUCT </w:t>
      </w:r>
      <w:r>
        <w:rPr>
          <w:rFonts w:ascii="Orbitron" w:hAnsi="Orbitron" w:cs="Orbitron" w:eastAsia="Orbitron"/>
          <w:b/>
          <w:i w:val="0"/>
          <w:color w:val="7A5C1E"/>
          <w:spacing w:val="2"/>
          <w:kern w:val="0"/>
          <w:sz w:val="11"/>
          <w:szCs w:val="11"/>
        </w:rPr>
        <w:t>CODE</w:t>
      </w:r>
    </w:p>
    <w:p>
      <w:pPr>
        <w:framePr w:w="1048" w:hRule="auto" w:wrap="none" w:vAnchor="page" w:hAnchor="page" w:x="576" w:y="3527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9"/>
          <w:szCs w:val="9"/>
        </w:rPr>
        <w:t>КО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9"/>
          <w:szCs w:val="9"/>
        </w:rPr>
        <w:t>Д НА ПРОИЗВОД</w:t>
      </w:r>
    </w:p>
    <w:p>
      <w:pPr>
        <w:framePr w:w="1242" w:hRule="auto" w:wrap="none" w:vAnchor="page" w:hAnchor="page" w:x="1710" w:y="3424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10"/>
          <w:kern w:val="0"/>
          <w:sz w:val="14"/>
          <w:szCs w:val="14"/>
        </w:rPr>
        <w:t>GP</w:t>
      </w:r>
      <w:r>
        <w:rPr>
          <w:rFonts w:ascii="Roboto Mono" w:hAnsi="Roboto Mono" w:cs="Roboto Mono" w:eastAsia="Roboto Mono"/>
          <w:b/>
          <w:i w:val="0"/>
          <w:color w:val="1B3A5C"/>
          <w:spacing w:val="9"/>
          <w:kern w:val="0"/>
          <w:sz w:val="14"/>
          <w:szCs w:val="14"/>
        </w:rPr>
        <w:t>_THC28:CBD1</w:t>
      </w:r>
    </w:p>
    <w:p>
      <w:pPr>
        <w:framePr w:w="696" w:hRule="auto" w:wrap="none" w:vAnchor="page" w:hAnchor="page" w:x="4417" w:y="3379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4"/>
          <w:kern w:val="0"/>
          <w:sz w:val="11"/>
          <w:szCs w:val="11"/>
        </w:rPr>
        <w:t>POTEN</w:t>
      </w:r>
      <w:r>
        <w:rPr>
          <w:rFonts w:ascii="Orbitron" w:hAnsi="Orbitron" w:cs="Orbitron" w:eastAsia="Orbitron"/>
          <w:b/>
          <w:i w:val="0"/>
          <w:color w:val="7A5C1E"/>
          <w:spacing w:val="3"/>
          <w:kern w:val="0"/>
          <w:sz w:val="11"/>
          <w:szCs w:val="11"/>
        </w:rPr>
        <w:t>CY</w:t>
      </w:r>
    </w:p>
    <w:p>
      <w:pPr>
        <w:framePr w:w="479" w:hRule="auto" w:wrap="none" w:vAnchor="page" w:hAnchor="page" w:x="4417" w:y="3527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-3"/>
          <w:kern w:val="0"/>
          <w:sz w:val="9"/>
          <w:szCs w:val="9"/>
        </w:rPr>
        <w:t>ЈАЧ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4"/>
          <w:kern w:val="0"/>
          <w:sz w:val="9"/>
          <w:szCs w:val="9"/>
        </w:rPr>
        <w:t>ИНА</w:t>
      </w:r>
    </w:p>
    <w:p>
      <w:pPr>
        <w:framePr w:w="675" w:hRule="auto" w:wrap="none" w:vAnchor="page" w:hAnchor="page" w:x="5139" w:y="3339"/>
        <w:spacing w:before="0" w:after="0" w:line="16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12"/>
          <w:kern w:val="0"/>
          <w:sz w:val="16"/>
          <w:szCs w:val="16"/>
        </w:rPr>
        <w:t>28.</w:t>
      </w:r>
      <w:r>
        <w:rPr>
          <w:rFonts w:ascii="Roboto Mono" w:hAnsi="Roboto Mono" w:cs="Roboto Mono" w:eastAsia="Roboto Mono"/>
          <w:b/>
          <w:i w:val="0"/>
          <w:color w:val="1B3A5C"/>
          <w:spacing w:val="11"/>
          <w:kern w:val="0"/>
          <w:sz w:val="16"/>
          <w:szCs w:val="16"/>
        </w:rPr>
        <w:t>00%</w:t>
      </w:r>
    </w:p>
    <w:p>
      <w:pPr>
        <w:framePr w:w="668" w:hRule="auto" w:wrap="none" w:vAnchor="page" w:hAnchor="page" w:x="5847" w:y="3358"/>
        <w:spacing w:before="0" w:after="0" w:line="140" w:lineRule="exact"/>
        <w:ind w:left="0" w:right="0" w:firstLine="0"/>
        <w:jc w:val="left"/>
      </w:pPr>
      <w:r>
        <w:rPr>
          <w:rFonts w:ascii="Roboto Mono Medium" w:hAnsi="Roboto Mono Medium" w:cs="Roboto Mono Medium" w:eastAsia="Roboto Mono Medium"/>
          <w:b w:val="0"/>
          <w:i w:val="0"/>
          <w:color w:val="475569"/>
          <w:spacing w:val="-6"/>
          <w:kern w:val="0"/>
          <w:sz w:val="14"/>
          <w:szCs w:val="14"/>
        </w:rPr>
        <w:t>± 2</w:t>
      </w:r>
      <w:r>
        <w:rPr>
          <w:rFonts w:ascii="Roboto Mono Medium" w:hAnsi="Roboto Mono Medium" w:cs="Roboto Mono Medium" w:eastAsia="Roboto Mono Medium"/>
          <w:b w:val="0"/>
          <w:i w:val="0"/>
          <w:color w:val="475569"/>
          <w:spacing w:val="-7"/>
          <w:kern w:val="0"/>
          <w:sz w:val="14"/>
          <w:szCs w:val="14"/>
        </w:rPr>
        <w:t>.00%</w:t>
      </w:r>
    </w:p>
    <w:p>
      <w:pPr>
        <w:framePr w:w="1406" w:hRule="auto" w:wrap="none" w:vAnchor="page" w:hAnchor="page" w:x="5139" w:y="3545"/>
        <w:spacing w:before="0" w:after="0" w:line="13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5A7391"/>
          <w:kern w:val="0"/>
          <w:sz w:val="13"/>
          <w:szCs w:val="13"/>
        </w:rPr>
        <w:t>(26.00 – 29.9</w:t>
      </w:r>
      <w:r>
        <w:rPr>
          <w:rFonts w:ascii="Roboto Mono SemiBold" w:hAnsi="Roboto Mono SemiBold" w:cs="Roboto Mono SemiBold" w:eastAsia="Roboto Mono SemiBold"/>
          <w:b w:val="0"/>
          <w:i w:val="0"/>
          <w:color w:val="5A7391"/>
          <w:spacing w:val="-1"/>
          <w:kern w:val="0"/>
          <w:sz w:val="13"/>
          <w:szCs w:val="13"/>
        </w:rPr>
        <w:t>9 %)</w:t>
      </w:r>
    </w:p>
    <w:p>
      <w:pPr>
        <w:framePr w:w="1917" w:hRule="auto" w:wrap="none" w:vAnchor="page" w:hAnchor="page" w:x="7962" w:y="3379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6"/>
          <w:kern w:val="0"/>
          <w:sz w:val="11"/>
          <w:szCs w:val="11"/>
        </w:rPr>
        <w:t>SP</w:t>
      </w:r>
      <w:r>
        <w:rPr>
          <w:rFonts w:ascii="Orbitron" w:hAnsi="Orbitron" w:cs="Orbitron" w:eastAsia="Orbitron"/>
          <w:b/>
          <w:i w:val="0"/>
          <w:color w:val="7A5C1E"/>
          <w:spacing w:val="5"/>
          <w:kern w:val="0"/>
          <w:sz w:val="11"/>
          <w:szCs w:val="11"/>
        </w:rPr>
        <w:t>ECIFICATION REFERENCE</w:t>
      </w:r>
    </w:p>
    <w:p>
      <w:pPr>
        <w:framePr w:w="1784" w:hRule="auto" w:wrap="none" w:vAnchor="page" w:hAnchor="page" w:x="7962" w:y="3527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9"/>
          <w:szCs w:val="9"/>
        </w:rPr>
        <w:t>РЕФ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2"/>
          <w:kern w:val="0"/>
          <w:sz w:val="9"/>
          <w:szCs w:val="9"/>
        </w:rPr>
        <w:t>ЕРЕНЦА НА СПЕЦИФИКАЦИЈА</w:t>
      </w:r>
    </w:p>
    <w:p>
      <w:pPr>
        <w:framePr w:w="1484" w:hRule="auto" w:wrap="none" w:vAnchor="page" w:hAnchor="page" w:x="9926" w:y="3438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kern w:val="0"/>
          <w:sz w:val="13"/>
          <w:szCs w:val="13"/>
        </w:rPr>
        <w:t>QCSP_001_GP-I_v.01</w:t>
      </w:r>
    </w:p>
    <w:p>
      <w:pPr>
        <w:framePr w:w="1435" w:hRule="auto" w:wrap="none" w:vAnchor="page" w:hAnchor="page" w:x="576" w:y="3829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3"/>
          <w:kern w:val="0"/>
          <w:sz w:val="11"/>
          <w:szCs w:val="11"/>
        </w:rPr>
        <w:t>PRODUCTION BA</w:t>
      </w:r>
      <w:r>
        <w:rPr>
          <w:rFonts w:ascii="Orbitron" w:hAnsi="Orbitron" w:cs="Orbitron" w:eastAsia="Orbitron"/>
          <w:b/>
          <w:i w:val="0"/>
          <w:color w:val="7A5C1E"/>
          <w:spacing w:val="2"/>
          <w:kern w:val="0"/>
          <w:sz w:val="11"/>
          <w:szCs w:val="11"/>
        </w:rPr>
        <w:t xml:space="preserve">TCH </w:t>
      </w:r>
    </w:p>
    <w:p>
      <w:pPr>
        <w:framePr w:w="214" w:hRule="auto" w:wrap="none" w:vAnchor="page" w:hAnchor="page" w:x="1973" w:y="3844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7A5C1E"/>
          <w:kern w:val="0"/>
          <w:sz w:val="11"/>
          <w:szCs w:val="11"/>
        </w:rPr>
        <w:t>№</w:t>
      </w:r>
    </w:p>
    <w:p>
      <w:pPr>
        <w:framePr w:w="1325" w:hRule="auto" w:wrap="none" w:vAnchor="page" w:hAnchor="page" w:x="576" w:y="3977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9"/>
          <w:szCs w:val="9"/>
        </w:rPr>
        <w:t>ПРОИЗВОД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2"/>
          <w:kern w:val="0"/>
          <w:sz w:val="9"/>
          <w:szCs w:val="9"/>
        </w:rPr>
        <w:t>НА СЕРИЈА №</w:t>
      </w:r>
    </w:p>
    <w:p>
      <w:pPr>
        <w:framePr w:w="684" w:hRule="auto" w:wrap="none" w:vAnchor="page" w:hAnchor="page" w:x="2187" w:y="3874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10"/>
          <w:kern w:val="0"/>
          <w:sz w:val="14"/>
          <w:szCs w:val="14"/>
        </w:rPr>
        <w:t>P0</w:t>
      </w:r>
      <w:r>
        <w:rPr>
          <w:rFonts w:ascii="Roboto Mono" w:hAnsi="Roboto Mono" w:cs="Roboto Mono" w:eastAsia="Roboto Mono"/>
          <w:b/>
          <w:i w:val="0"/>
          <w:color w:val="1B3A5C"/>
          <w:spacing w:val="9"/>
          <w:kern w:val="0"/>
          <w:sz w:val="14"/>
          <w:szCs w:val="14"/>
        </w:rPr>
        <w:t>50292</w:t>
      </w:r>
    </w:p>
    <w:p>
      <w:pPr>
        <w:framePr w:w="1453" w:hRule="auto" w:wrap="none" w:vAnchor="page" w:hAnchor="page" w:x="3112" w:y="3829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3"/>
          <w:kern w:val="0"/>
          <w:sz w:val="11"/>
          <w:szCs w:val="11"/>
        </w:rPr>
        <w:t>MANUFAC</w:t>
      </w:r>
      <w:r>
        <w:rPr>
          <w:rFonts w:ascii="Orbitron" w:hAnsi="Orbitron" w:cs="Orbitron" w:eastAsia="Orbitron"/>
          <w:b/>
          <w:i w:val="0"/>
          <w:color w:val="7A5C1E"/>
          <w:spacing w:val="2"/>
          <w:kern w:val="0"/>
          <w:sz w:val="11"/>
          <w:szCs w:val="11"/>
        </w:rPr>
        <w:t>TURE DATE</w:t>
      </w:r>
    </w:p>
    <w:p>
      <w:pPr>
        <w:framePr w:w="1444" w:hRule="auto" w:wrap="none" w:vAnchor="page" w:hAnchor="page" w:x="3112" w:y="3977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9"/>
          <w:szCs w:val="9"/>
        </w:rPr>
        <w:t>ДАТУМ Н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9"/>
          <w:szCs w:val="9"/>
        </w:rPr>
        <w:t>А ПРОИЗВОДСТВО</w:t>
      </w:r>
    </w:p>
    <w:p>
      <w:pPr>
        <w:framePr w:w="626" w:hRule="auto" w:wrap="none" w:vAnchor="page" w:hAnchor="page" w:x="4609" w:y="3888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kern w:val="0"/>
          <w:sz w:val="13"/>
          <w:szCs w:val="13"/>
        </w:rPr>
        <w:t>11.2025</w:t>
      </w:r>
    </w:p>
    <w:p>
      <w:pPr>
        <w:framePr w:w="1216" w:hRule="auto" w:wrap="none" w:vAnchor="page" w:hAnchor="page" w:x="5428" w:y="3829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4"/>
          <w:kern w:val="0"/>
          <w:sz w:val="11"/>
          <w:szCs w:val="11"/>
        </w:rPr>
        <w:t>PACKA</w:t>
      </w:r>
      <w:r>
        <w:rPr>
          <w:rFonts w:ascii="Orbitron" w:hAnsi="Orbitron" w:cs="Orbitron" w:eastAsia="Orbitron"/>
          <w:b/>
          <w:i w:val="0"/>
          <w:color w:val="7A5C1E"/>
          <w:spacing w:val="3"/>
          <w:kern w:val="0"/>
          <w:sz w:val="11"/>
          <w:szCs w:val="11"/>
        </w:rPr>
        <w:t>GING DATE</w:t>
      </w:r>
    </w:p>
    <w:p>
      <w:pPr>
        <w:framePr w:w="1185" w:hRule="auto" w:wrap="none" w:vAnchor="page" w:hAnchor="page" w:x="5428" w:y="3977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9"/>
          <w:szCs w:val="9"/>
        </w:rPr>
        <w:t>ДАТУМ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2"/>
          <w:kern w:val="0"/>
          <w:sz w:val="9"/>
          <w:szCs w:val="9"/>
        </w:rPr>
        <w:t xml:space="preserve"> НА ПАКУВАЊЕ</w:t>
      </w:r>
    </w:p>
    <w:p>
      <w:pPr>
        <w:framePr w:w="626" w:hRule="auto" w:wrap="none" w:vAnchor="page" w:hAnchor="page" w:x="6691" w:y="3888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kern w:val="0"/>
          <w:sz w:val="13"/>
          <w:szCs w:val="13"/>
        </w:rPr>
        <w:t>12.2025</w:t>
      </w:r>
    </w:p>
    <w:p>
      <w:pPr>
        <w:framePr w:w="1159" w:hRule="auto" w:wrap="none" w:vAnchor="page" w:hAnchor="page" w:x="7511" w:y="3829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4"/>
          <w:kern w:val="0"/>
          <w:sz w:val="11"/>
          <w:szCs w:val="11"/>
        </w:rPr>
        <w:t>MA</w:t>
      </w:r>
      <w:r>
        <w:rPr>
          <w:rFonts w:ascii="Orbitron" w:hAnsi="Orbitron" w:cs="Orbitron" w:eastAsia="Orbitron"/>
          <w:b/>
          <w:i w:val="0"/>
          <w:color w:val="7A5C1E"/>
          <w:spacing w:val="3"/>
          <w:kern w:val="0"/>
          <w:sz w:val="11"/>
          <w:szCs w:val="11"/>
        </w:rPr>
        <w:t>NUFACTURER</w:t>
      </w:r>
    </w:p>
    <w:p>
      <w:pPr>
        <w:framePr w:w="903" w:hRule="auto" w:wrap="none" w:vAnchor="page" w:hAnchor="page" w:x="7511" w:y="3977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9"/>
          <w:szCs w:val="9"/>
        </w:rPr>
        <w:t>ПРОИЗВОД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9"/>
          <w:szCs w:val="9"/>
        </w:rPr>
        <w:t>ИТЕЛ</w:t>
      </w:r>
    </w:p>
    <w:p>
      <w:pPr>
        <w:framePr w:w="1565" w:hRule="auto" w:wrap="none" w:vAnchor="page" w:hAnchor="page" w:x="8705" w:y="3821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0F172A"/>
          <w:kern w:val="0"/>
          <w:sz w:val="12"/>
          <w:szCs w:val="12"/>
        </w:rPr>
        <w:t xml:space="preserve">PURELY </w:t>
      </w:r>
      <w:r>
        <w:rPr>
          <w:rFonts w:ascii="Montserrat" w:hAnsi="Montserrat" w:cs="Montserrat" w:eastAsia="Montserrat"/>
          <w:b/>
          <w:i w:val="0"/>
          <w:color w:val="0F172A"/>
          <w:spacing w:val="-1"/>
          <w:kern w:val="0"/>
          <w:sz w:val="12"/>
          <w:szCs w:val="12"/>
        </w:rPr>
        <w:t xml:space="preserve">PLANT DOOEL </w:t>
      </w:r>
    </w:p>
    <w:p>
      <w:pPr>
        <w:framePr w:w="1222" w:hRule="auto" w:wrap="none" w:vAnchor="page" w:hAnchor="page" w:x="10175" w:y="3844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9"/>
          <w:szCs w:val="9"/>
        </w:rPr>
        <w:t xml:space="preserve">ПЈУРЛИ </w:t>
      </w: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9"/>
          <w:szCs w:val="9"/>
        </w:rPr>
        <w:t>ПЛАНТ ДООЕЛ</w:t>
      </w:r>
    </w:p>
    <w:p>
      <w:pPr>
        <w:framePr w:w="1928" w:hRule="auto" w:wrap="none" w:vAnchor="page" w:hAnchor="page" w:x="8705" w:y="3964"/>
        <w:spacing w:before="0" w:after="0" w:line="110" w:lineRule="exact"/>
        <w:ind w:left="0" w:right="0" w:firstLine="0"/>
        <w:jc w:val="left"/>
      </w:pPr>
      <w:r>
        <w:rPr>
          <w:rFonts w:ascii="Roboto Mono Medium" w:hAnsi="Roboto Mono Medium" w:cs="Roboto Mono Medium" w:eastAsia="Roboto Mono Medium"/>
          <w:b w:val="0"/>
          <w:i w:val="0"/>
          <w:color w:val="1E293B"/>
          <w:spacing w:val="-6"/>
          <w:kern w:val="0"/>
          <w:sz w:val="11"/>
          <w:szCs w:val="11"/>
        </w:rPr>
        <w:t>Kojlija, Petrovec-Skopje,</w:t>
      </w:r>
      <w:r>
        <w:rPr>
          <w:rFonts w:ascii="Roboto Mono Medium" w:hAnsi="Roboto Mono Medium" w:cs="Roboto Mono Medium" w:eastAsia="Roboto Mono Medium"/>
          <w:b w:val="0"/>
          <w:i w:val="0"/>
          <w:color w:val="1E293B"/>
          <w:spacing w:val="-7"/>
          <w:kern w:val="0"/>
          <w:sz w:val="11"/>
          <w:szCs w:val="11"/>
        </w:rPr>
        <w:t xml:space="preserve"> MK</w:t>
      </w:r>
    </w:p>
    <w:p>
      <w:pPr>
        <w:framePr w:w="1492" w:hRule="auto" w:wrap="none" w:vAnchor="page" w:hAnchor="page" w:x="576" w:y="4249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4"/>
          <w:kern w:val="0"/>
          <w:sz w:val="11"/>
          <w:szCs w:val="11"/>
        </w:rPr>
        <w:t>C</w:t>
      </w:r>
      <w:r>
        <w:rPr>
          <w:rFonts w:ascii="Orbitron" w:hAnsi="Orbitron" w:cs="Orbitron" w:eastAsia="Orbitron"/>
          <w:b/>
          <w:i w:val="0"/>
          <w:color w:val="7A5C1E"/>
          <w:spacing w:val="3"/>
          <w:kern w:val="0"/>
          <w:sz w:val="11"/>
          <w:szCs w:val="11"/>
        </w:rPr>
        <w:t>ONTACT PACKAGING</w:t>
      </w:r>
    </w:p>
    <w:p>
      <w:pPr>
        <w:framePr w:w="1282" w:hRule="auto" w:wrap="none" w:vAnchor="page" w:hAnchor="page" w:x="576" w:y="4397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9"/>
          <w:szCs w:val="9"/>
        </w:rPr>
        <w:t>К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2"/>
          <w:kern w:val="0"/>
          <w:sz w:val="9"/>
          <w:szCs w:val="9"/>
        </w:rPr>
        <w:t>ОНТАКТНО ПАКУВАЊЕ</w:t>
      </w:r>
    </w:p>
    <w:p>
      <w:pPr>
        <w:framePr w:w="1245" w:hRule="auto" w:wrap="none" w:vAnchor="page" w:hAnchor="page" w:x="2153" w:y="4241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0F172A"/>
          <w:kern w:val="0"/>
          <w:sz w:val="12"/>
          <w:szCs w:val="12"/>
        </w:rPr>
        <w:t>TRIPLEX A</w:t>
      </w:r>
      <w:r>
        <w:rPr>
          <w:rFonts w:ascii="Montserrat" w:hAnsi="Montserrat" w:cs="Montserrat" w:eastAsia="Montserrat"/>
          <w:b/>
          <w:i w:val="0"/>
          <w:color w:val="0F172A"/>
          <w:spacing w:val="-1"/>
          <w:kern w:val="0"/>
          <w:sz w:val="12"/>
          <w:szCs w:val="12"/>
        </w:rPr>
        <w:t xml:space="preserve">LU BAG </w:t>
      </w:r>
    </w:p>
    <w:p>
      <w:pPr>
        <w:framePr w:w="1117" w:hRule="auto" w:wrap="none" w:vAnchor="page" w:hAnchor="page" w:x="3308" w:y="4264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9"/>
          <w:szCs w:val="9"/>
        </w:rPr>
        <w:t>ТРИПЛ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9"/>
          <w:szCs w:val="9"/>
        </w:rPr>
        <w:t>ЕКС АЛУ КЕСА</w:t>
      </w:r>
    </w:p>
    <w:p>
      <w:pPr>
        <w:framePr w:w="3579" w:hRule="auto" w:wrap="none" w:vAnchor="page" w:hAnchor="page" w:x="2153" w:y="4369"/>
        <w:spacing w:before="0" w:after="0" w:line="110" w:lineRule="exact"/>
        <w:ind w:left="0" w:right="0" w:firstLine="0"/>
        <w:jc w:val="left"/>
      </w:pPr>
      <w:r>
        <w:rPr>
          <w:rFonts w:ascii="Roboto Mono Medium" w:hAnsi="Roboto Mono Medium" w:cs="Roboto Mono Medium" w:eastAsia="Roboto Mono Medium"/>
          <w:b w:val="0"/>
          <w:i w:val="0"/>
          <w:color w:val="1E293B"/>
          <w:spacing w:val="-6"/>
          <w:kern w:val="0"/>
          <w:sz w:val="11"/>
          <w:szCs w:val="11"/>
        </w:rPr>
        <w:t xml:space="preserve">PET 12 · ALU 7 · PE 80 · 300×500 mm · net 400.0 g </w:t>
      </w:r>
      <w:r>
        <w:rPr>
          <w:rFonts w:ascii="Roboto Mono Medium" w:hAnsi="Roboto Mono Medium" w:cs="Roboto Mono Medium" w:eastAsia="Roboto Mono Medium"/>
          <w:b w:val="0"/>
          <w:i w:val="0"/>
          <w:color w:val="1E293B"/>
          <w:spacing w:val="-7"/>
          <w:kern w:val="0"/>
          <w:sz w:val="11"/>
          <w:szCs w:val="11"/>
        </w:rPr>
        <w:t>±3%</w:t>
      </w:r>
    </w:p>
    <w:p>
      <w:pPr>
        <w:framePr w:w="1018" w:hRule="auto" w:wrap="none" w:vAnchor="page" w:hAnchor="page" w:x="6058" w:y="4249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4"/>
          <w:kern w:val="0"/>
          <w:sz w:val="11"/>
          <w:szCs w:val="11"/>
        </w:rPr>
        <w:t>DO</w:t>
      </w:r>
      <w:r>
        <w:rPr>
          <w:rFonts w:ascii="Orbitron" w:hAnsi="Orbitron" w:cs="Orbitron" w:eastAsia="Orbitron"/>
          <w:b/>
          <w:i w:val="0"/>
          <w:color w:val="7A5C1E"/>
          <w:spacing w:val="3"/>
          <w:kern w:val="0"/>
          <w:sz w:val="11"/>
          <w:szCs w:val="11"/>
        </w:rPr>
        <w:t>SAGE FORM</w:t>
      </w:r>
    </w:p>
    <w:p>
      <w:pPr>
        <w:framePr w:w="994" w:hRule="auto" w:wrap="none" w:vAnchor="page" w:hAnchor="page" w:x="6058" w:y="4397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9"/>
          <w:szCs w:val="9"/>
        </w:rPr>
        <w:t>ДО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2"/>
          <w:kern w:val="0"/>
          <w:sz w:val="9"/>
          <w:szCs w:val="9"/>
        </w:rPr>
        <w:t>ЗАЖНА ФОРМА</w:t>
      </w:r>
    </w:p>
    <w:p>
      <w:pPr>
        <w:framePr w:w="1681" w:hRule="auto" w:wrap="none" w:vAnchor="page" w:hAnchor="page" w:x="7158" w:y="4241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0F172A"/>
          <w:spacing w:val="-1"/>
          <w:kern w:val="0"/>
          <w:sz w:val="12"/>
          <w:szCs w:val="12"/>
        </w:rPr>
        <w:t>DRY CANNABIS FLO</w:t>
      </w:r>
      <w:r>
        <w:rPr>
          <w:rFonts w:ascii="Montserrat" w:hAnsi="Montserrat" w:cs="Montserrat" w:eastAsia="Montserrat"/>
          <w:b/>
          <w:i w:val="0"/>
          <w:color w:val="0F172A"/>
          <w:spacing w:val="-2"/>
          <w:kern w:val="0"/>
          <w:sz w:val="12"/>
          <w:szCs w:val="12"/>
        </w:rPr>
        <w:t xml:space="preserve">WER </w:t>
      </w:r>
    </w:p>
    <w:p>
      <w:pPr>
        <w:framePr w:w="1236" w:hRule="auto" w:wrap="none" w:vAnchor="page" w:hAnchor="page" w:x="8733" w:y="4264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9"/>
          <w:szCs w:val="9"/>
        </w:rPr>
        <w:t xml:space="preserve">СУВ ЦВЕТ 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2"/>
          <w:kern w:val="0"/>
          <w:sz w:val="9"/>
          <w:szCs w:val="9"/>
        </w:rPr>
        <w:t>ОД КАНАБИС</w:t>
      </w:r>
    </w:p>
    <w:p>
      <w:pPr>
        <w:framePr w:w="984" w:hRule="auto" w:wrap="none" w:vAnchor="page" w:hAnchor="page" w:x="7158" w:y="4369"/>
        <w:spacing w:before="0" w:after="0" w:line="110" w:lineRule="exact"/>
        <w:ind w:left="0" w:right="0" w:firstLine="0"/>
        <w:jc w:val="left"/>
      </w:pPr>
      <w:r>
        <w:rPr>
          <w:rFonts w:ascii="Roboto Mono Medium" w:hAnsi="Roboto Mono Medium" w:cs="Roboto Mono Medium" w:eastAsia="Roboto Mono Medium"/>
          <w:b w:val="0"/>
          <w:i/>
          <w:color w:val="1E293B"/>
          <w:spacing w:val="-4"/>
          <w:kern w:val="0"/>
          <w:sz w:val="11"/>
          <w:szCs w:val="11"/>
        </w:rPr>
        <w:t>Canna</w:t>
      </w:r>
      <w:r>
        <w:rPr>
          <w:rFonts w:ascii="Roboto Mono Medium" w:hAnsi="Roboto Mono Medium" w:cs="Roboto Mono Medium" w:eastAsia="Roboto Mono Medium"/>
          <w:b w:val="0"/>
          <w:i/>
          <w:color w:val="1E293B"/>
          <w:spacing w:val="-5"/>
          <w:kern w:val="0"/>
          <w:sz w:val="11"/>
          <w:szCs w:val="11"/>
        </w:rPr>
        <w:t>bis flos.</w:t>
      </w:r>
    </w:p>
    <w:p>
      <w:pPr>
        <w:framePr w:w="1598" w:hRule="auto" w:wrap="none" w:vAnchor="page" w:hAnchor="page" w:x="7998" w:y="4369"/>
        <w:spacing w:before="0" w:after="0" w:line="110" w:lineRule="exact"/>
        <w:ind w:left="0" w:right="0" w:firstLine="0"/>
        <w:jc w:val="left"/>
      </w:pPr>
      <w:r>
        <w:rPr>
          <w:rFonts w:ascii="Roboto Mono Medium" w:hAnsi="Roboto Mono Medium" w:cs="Roboto Mono Medium" w:eastAsia="Roboto Mono Medium"/>
          <w:b w:val="0"/>
          <w:i w:val="0"/>
          <w:color w:val="1E293B"/>
          <w:spacing w:val="-6"/>
          <w:kern w:val="0"/>
          <w:sz w:val="11"/>
          <w:szCs w:val="11"/>
        </w:rPr>
        <w:t xml:space="preserve"> · Ph. Eur. 11.5 (302</w:t>
      </w:r>
      <w:r>
        <w:rPr>
          <w:rFonts w:ascii="Roboto Mono Medium" w:hAnsi="Roboto Mono Medium" w:cs="Roboto Mono Medium" w:eastAsia="Roboto Mono Medium"/>
          <w:b w:val="0"/>
          <w:i w:val="0"/>
          <w:color w:val="1E293B"/>
          <w:spacing w:val="-7"/>
          <w:kern w:val="0"/>
          <w:sz w:val="11"/>
          <w:szCs w:val="11"/>
        </w:rPr>
        <w:t>8)</w:t>
      </w:r>
    </w:p>
    <w:p>
      <w:pPr>
        <w:framePr w:w="226" w:hRule="auto" w:wrap="none" w:vAnchor="page" w:hAnchor="page" w:x="576" w:y="5256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kern w:val="0"/>
          <w:sz w:val="12"/>
          <w:szCs w:val="12"/>
        </w:rPr>
        <w:t>№</w:t>
      </w:r>
    </w:p>
    <w:p>
      <w:pPr>
        <w:framePr w:w="995" w:hRule="auto" w:wrap="none" w:vAnchor="page" w:hAnchor="page" w:x="1017" w:y="5241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spacing w:val="14"/>
          <w:kern w:val="0"/>
          <w:sz w:val="12"/>
          <w:szCs w:val="12"/>
        </w:rPr>
        <w:t>PARAME</w:t>
      </w:r>
      <w:r>
        <w:rPr>
          <w:rFonts w:ascii="Montserrat" w:hAnsi="Montserrat" w:cs="Montserrat" w:eastAsia="Montserrat"/>
          <w:b/>
          <w:i w:val="0"/>
          <w:color w:val="1B3A5C"/>
          <w:spacing w:val="13"/>
          <w:kern w:val="0"/>
          <w:sz w:val="12"/>
          <w:szCs w:val="12"/>
        </w:rPr>
        <w:t xml:space="preserve">TER </w:t>
      </w:r>
    </w:p>
    <w:p>
      <w:pPr>
        <w:framePr w:w="112" w:hRule="auto" w:wrap="none" w:vAnchor="page" w:hAnchor="page" w:x="1992" w:y="5248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5A6E84"/>
          <w:kern w:val="0"/>
          <w:sz w:val="11"/>
          <w:szCs w:val="11"/>
        </w:rPr>
        <w:t>|</w:t>
      </w:r>
    </w:p>
    <w:p>
      <w:pPr>
        <w:framePr w:w="699" w:hRule="auto" w:wrap="none" w:vAnchor="page" w:hAnchor="page" w:x="2088" w:y="5260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>П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10"/>
          <w:szCs w:val="10"/>
        </w:rPr>
        <w:t>араметар</w:t>
      </w:r>
    </w:p>
    <w:p>
      <w:pPr>
        <w:framePr w:w="738" w:hRule="auto" w:wrap="none" w:vAnchor="page" w:hAnchor="page" w:x="5590" w:y="5241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spacing w:val="17"/>
          <w:kern w:val="0"/>
          <w:sz w:val="12"/>
          <w:szCs w:val="12"/>
        </w:rPr>
        <w:t>ME</w:t>
      </w:r>
      <w:r>
        <w:rPr>
          <w:rFonts w:ascii="Montserrat" w:hAnsi="Montserrat" w:cs="Montserrat" w:eastAsia="Montserrat"/>
          <w:b/>
          <w:i w:val="0"/>
          <w:color w:val="1B3A5C"/>
          <w:spacing w:val="16"/>
          <w:kern w:val="0"/>
          <w:sz w:val="12"/>
          <w:szCs w:val="12"/>
        </w:rPr>
        <w:t xml:space="preserve">THOD </w:t>
      </w:r>
    </w:p>
    <w:p>
      <w:pPr>
        <w:framePr w:w="112" w:hRule="auto" w:wrap="none" w:vAnchor="page" w:hAnchor="page" w:x="6309" w:y="5248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5A6E84"/>
          <w:kern w:val="0"/>
          <w:sz w:val="11"/>
          <w:szCs w:val="11"/>
        </w:rPr>
        <w:t>|</w:t>
      </w:r>
    </w:p>
    <w:p>
      <w:pPr>
        <w:framePr w:w="419" w:hRule="auto" w:wrap="none" w:vAnchor="page" w:hAnchor="page" w:x="6405" w:y="5260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-3"/>
          <w:kern w:val="0"/>
          <w:sz w:val="10"/>
          <w:szCs w:val="10"/>
        </w:rPr>
        <w:t>Метод</w:t>
      </w:r>
    </w:p>
    <w:p>
      <w:pPr>
        <w:framePr w:w="1157" w:hRule="auto" w:wrap="none" w:vAnchor="page" w:hAnchor="page" w:x="7743" w:y="5241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spacing w:val="13"/>
          <w:kern w:val="0"/>
          <w:sz w:val="12"/>
          <w:szCs w:val="12"/>
        </w:rPr>
        <w:t>ACC. CR</w:t>
      </w:r>
      <w:r>
        <w:rPr>
          <w:rFonts w:ascii="Montserrat" w:hAnsi="Montserrat" w:cs="Montserrat" w:eastAsia="Montserrat"/>
          <w:b/>
          <w:i w:val="0"/>
          <w:color w:val="1B3A5C"/>
          <w:spacing w:val="12"/>
          <w:kern w:val="0"/>
          <w:sz w:val="12"/>
          <w:szCs w:val="12"/>
        </w:rPr>
        <w:t xml:space="preserve">ITERIA </w:t>
      </w:r>
    </w:p>
    <w:p>
      <w:pPr>
        <w:framePr w:w="112" w:hRule="auto" w:wrap="none" w:vAnchor="page" w:hAnchor="page" w:x="8880" w:y="5248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5A6E84"/>
          <w:kern w:val="0"/>
          <w:sz w:val="11"/>
          <w:szCs w:val="11"/>
        </w:rPr>
        <w:t>|</w:t>
      </w:r>
    </w:p>
    <w:p>
      <w:pPr>
        <w:framePr w:w="677" w:hRule="auto" w:wrap="none" w:vAnchor="page" w:hAnchor="page" w:x="8976" w:y="5260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5"/>
          <w:kern w:val="0"/>
          <w:sz w:val="10"/>
          <w:szCs w:val="10"/>
        </w:rPr>
        <w:t>Кр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итериум</w:t>
      </w:r>
    </w:p>
    <w:p>
      <w:pPr>
        <w:framePr w:w="648" w:hRule="auto" w:wrap="none" w:vAnchor="page" w:hAnchor="page" w:x="10130" w:y="5241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spacing w:val="15"/>
          <w:kern w:val="0"/>
          <w:sz w:val="12"/>
          <w:szCs w:val="12"/>
        </w:rPr>
        <w:t>RESU</w:t>
      </w:r>
      <w:r>
        <w:rPr>
          <w:rFonts w:ascii="Montserrat" w:hAnsi="Montserrat" w:cs="Montserrat" w:eastAsia="Montserrat"/>
          <w:b/>
          <w:i w:val="0"/>
          <w:color w:val="1B3A5C"/>
          <w:spacing w:val="14"/>
          <w:kern w:val="0"/>
          <w:sz w:val="12"/>
          <w:szCs w:val="12"/>
        </w:rPr>
        <w:t xml:space="preserve">LT </w:t>
      </w:r>
    </w:p>
    <w:p>
      <w:pPr>
        <w:framePr w:w="112" w:hRule="auto" w:wrap="none" w:vAnchor="page" w:hAnchor="page" w:x="10759" w:y="5248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5A6E84"/>
          <w:kern w:val="0"/>
          <w:sz w:val="11"/>
          <w:szCs w:val="11"/>
        </w:rPr>
        <w:t>|</w:t>
      </w:r>
    </w:p>
    <w:p>
      <w:pPr>
        <w:framePr w:w="557" w:hRule="auto" w:wrap="none" w:vAnchor="page" w:hAnchor="page" w:x="10855" w:y="5260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>Резу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10"/>
          <w:szCs w:val="10"/>
        </w:rPr>
        <w:t>лтат</w:t>
      </w:r>
    </w:p>
    <w:p>
      <w:pPr>
        <w:framePr w:w="152" w:hRule="auto" w:wrap="none" w:vAnchor="page" w:hAnchor="page" w:x="576" w:y="5599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3B6BA5"/>
          <w:kern w:val="0"/>
          <w:sz w:val="12"/>
          <w:szCs w:val="12"/>
        </w:rPr>
        <w:t>1</w:t>
      </w:r>
    </w:p>
    <w:p>
      <w:pPr>
        <w:framePr w:w="2132" w:hRule="auto" w:wrap="none" w:vAnchor="page" w:hAnchor="page" w:x="1017" w:y="5615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spacing w:val="4"/>
          <w:kern w:val="0"/>
          <w:sz w:val="13"/>
          <w:szCs w:val="13"/>
        </w:rPr>
        <w:t>Identification A, Ap</w:t>
      </w:r>
      <w:r>
        <w:rPr>
          <w:rFonts w:ascii="Montserrat" w:hAnsi="Montserrat" w:cs="Montserrat" w:eastAsia="Montserrat"/>
          <w:b/>
          <w:i w:val="0"/>
          <w:color w:val="16324F"/>
          <w:spacing w:val="3"/>
          <w:kern w:val="0"/>
          <w:sz w:val="13"/>
          <w:szCs w:val="13"/>
        </w:rPr>
        <w:t xml:space="preserve">pearance </w:t>
      </w:r>
    </w:p>
    <w:p>
      <w:pPr>
        <w:framePr w:w="2093" w:hRule="auto" w:wrap="none" w:vAnchor="page" w:hAnchor="page" w:x="3192" w:y="562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5"/>
          <w:kern w:val="0"/>
          <w:sz w:val="10"/>
          <w:szCs w:val="10"/>
        </w:rPr>
        <w:t>Идентиф. A, Изглед ·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 xml:space="preserve"> Макроскопски</w:t>
      </w:r>
    </w:p>
    <w:p>
      <w:pPr>
        <w:framePr w:w="1268" w:hRule="auto" w:wrap="none" w:vAnchor="page" w:hAnchor="page" w:x="5590" w:y="562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6"/>
          <w:kern w:val="0"/>
          <w:sz w:val="11"/>
          <w:szCs w:val="11"/>
        </w:rPr>
        <w:t>Ph. Eur. mon. 3028</w:t>
      </w:r>
    </w:p>
    <w:p>
      <w:pPr>
        <w:framePr w:w="1466" w:hRule="auto" w:wrap="none" w:vAnchor="page" w:hAnchor="page" w:x="7743" w:y="561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>Conforms to monogra</w:t>
      </w:r>
      <w:r>
        <w:rPr>
          <w:rFonts w:ascii="Roboto Mono" w:hAnsi="Roboto Mono" w:cs="Roboto Mono" w:eastAsia="Roboto Mono"/>
          <w:b w:val="0"/>
          <w:i w:val="0"/>
          <w:color w:val="1E293B"/>
          <w:spacing w:val="-7"/>
          <w:kern w:val="0"/>
          <w:sz w:val="11"/>
          <w:szCs w:val="11"/>
        </w:rPr>
        <w:t>ph</w:t>
      </w:r>
    </w:p>
    <w:p>
      <w:pPr>
        <w:framePr w:w="704" w:hRule="auto" w:wrap="none" w:vAnchor="page" w:hAnchor="page" w:x="10730" w:y="5552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-3"/>
          <w:kern w:val="0"/>
          <w:sz w:val="13"/>
          <w:szCs w:val="13"/>
        </w:rPr>
        <w:t>Confor</w:t>
      </w:r>
      <w:r>
        <w:rPr>
          <w:rFonts w:ascii="Roboto Mono" w:hAnsi="Roboto Mono" w:cs="Roboto Mono" w:eastAsia="Roboto Mono"/>
          <w:b/>
          <w:i w:val="0"/>
          <w:color w:val="1B3A5C"/>
          <w:spacing w:val="-4"/>
          <w:kern w:val="0"/>
          <w:sz w:val="13"/>
          <w:szCs w:val="13"/>
        </w:rPr>
        <w:t>ms</w:t>
      </w:r>
    </w:p>
    <w:p>
      <w:pPr>
        <w:framePr w:w="614" w:hRule="auto" w:wrap="none" w:vAnchor="page" w:hAnchor="page" w:x="10775" w:y="5707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1B3A5C"/>
          <w:spacing w:val="3"/>
          <w:kern w:val="0"/>
          <w:sz w:val="10"/>
          <w:szCs w:val="10"/>
        </w:rPr>
        <w:t>Од</w:t>
      </w:r>
      <w:r>
        <w:rPr>
          <w:rFonts w:ascii="Montserrat Medium" w:hAnsi="Montserrat Medium" w:cs="Montserrat Medium" w:eastAsia="Montserrat Medium"/>
          <w:b w:val="0"/>
          <w:i/>
          <w:color w:val="1B3A5C"/>
          <w:spacing w:val="2"/>
          <w:kern w:val="0"/>
          <w:sz w:val="10"/>
          <w:szCs w:val="10"/>
        </w:rPr>
        <w:t>говара</w:t>
      </w:r>
    </w:p>
    <w:p>
      <w:pPr>
        <w:framePr w:w="152" w:hRule="auto" w:wrap="none" w:vAnchor="page" w:hAnchor="page" w:x="576" w:y="5854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3B6BA5"/>
          <w:kern w:val="0"/>
          <w:sz w:val="12"/>
          <w:szCs w:val="12"/>
        </w:rPr>
        <w:t>2</w:t>
      </w:r>
    </w:p>
    <w:p>
      <w:pPr>
        <w:framePr w:w="1187" w:hRule="auto" w:wrap="none" w:vAnchor="page" w:hAnchor="page" w:x="1017" w:y="5855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spacing w:val="4"/>
          <w:kern w:val="0"/>
          <w:sz w:val="13"/>
          <w:szCs w:val="13"/>
        </w:rPr>
        <w:t>Identifi</w:t>
      </w:r>
      <w:r>
        <w:rPr>
          <w:rFonts w:ascii="Montserrat" w:hAnsi="Montserrat" w:cs="Montserrat" w:eastAsia="Montserrat"/>
          <w:b/>
          <w:i w:val="0"/>
          <w:color w:val="16324F"/>
          <w:spacing w:val="3"/>
          <w:kern w:val="0"/>
          <w:sz w:val="13"/>
          <w:szCs w:val="13"/>
        </w:rPr>
        <w:t xml:space="preserve">cation B </w:t>
      </w:r>
    </w:p>
    <w:p>
      <w:pPr>
        <w:framePr w:w="1628" w:hRule="auto" w:wrap="none" w:vAnchor="page" w:hAnchor="page" w:x="2247" w:y="586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5"/>
          <w:kern w:val="0"/>
          <w:sz w:val="10"/>
          <w:szCs w:val="10"/>
        </w:rPr>
        <w:t xml:space="preserve">Идентиф. Б · 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Микроскопски</w:t>
      </w:r>
    </w:p>
    <w:p>
      <w:pPr>
        <w:framePr w:w="1928" w:hRule="auto" w:wrap="none" w:vAnchor="page" w:hAnchor="page" w:x="5590" w:y="586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6"/>
          <w:kern w:val="0"/>
          <w:sz w:val="11"/>
          <w:szCs w:val="11"/>
        </w:rPr>
        <w:t>Ph. Eur. 2.8.23 (microscop</w:t>
      </w:r>
      <w:r>
        <w:rPr>
          <w:rFonts w:ascii="Roboto Mono" w:hAnsi="Roboto Mono" w:cs="Roboto Mono" w:eastAsia="Roboto Mono"/>
          <w:b w:val="0"/>
          <w:i w:val="0"/>
          <w:color w:val="475569"/>
          <w:spacing w:val="-7"/>
          <w:kern w:val="0"/>
          <w:sz w:val="11"/>
          <w:szCs w:val="11"/>
        </w:rPr>
        <w:t>y)</w:t>
      </w:r>
    </w:p>
    <w:p>
      <w:pPr>
        <w:framePr w:w="1466" w:hRule="auto" w:wrap="none" w:vAnchor="page" w:hAnchor="page" w:x="7743" w:y="586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>Conforms to monogra</w:t>
      </w:r>
      <w:r>
        <w:rPr>
          <w:rFonts w:ascii="Roboto Mono" w:hAnsi="Roboto Mono" w:cs="Roboto Mono" w:eastAsia="Roboto Mono"/>
          <w:b w:val="0"/>
          <w:i w:val="0"/>
          <w:color w:val="1E293B"/>
          <w:spacing w:val="-7"/>
          <w:kern w:val="0"/>
          <w:sz w:val="11"/>
          <w:szCs w:val="11"/>
        </w:rPr>
        <w:t>ph</w:t>
      </w:r>
    </w:p>
    <w:p>
      <w:pPr>
        <w:framePr w:w="704" w:hRule="auto" w:wrap="none" w:vAnchor="page" w:hAnchor="page" w:x="10730" w:y="5792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-3"/>
          <w:kern w:val="0"/>
          <w:sz w:val="13"/>
          <w:szCs w:val="13"/>
        </w:rPr>
        <w:t>Confor</w:t>
      </w:r>
      <w:r>
        <w:rPr>
          <w:rFonts w:ascii="Roboto Mono" w:hAnsi="Roboto Mono" w:cs="Roboto Mono" w:eastAsia="Roboto Mono"/>
          <w:b/>
          <w:i w:val="0"/>
          <w:color w:val="1B3A5C"/>
          <w:spacing w:val="-4"/>
          <w:kern w:val="0"/>
          <w:sz w:val="13"/>
          <w:szCs w:val="13"/>
        </w:rPr>
        <w:t>ms</w:t>
      </w:r>
    </w:p>
    <w:p>
      <w:pPr>
        <w:framePr w:w="614" w:hRule="auto" w:wrap="none" w:vAnchor="page" w:hAnchor="page" w:x="10775" w:y="5947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1B3A5C"/>
          <w:spacing w:val="3"/>
          <w:kern w:val="0"/>
          <w:sz w:val="10"/>
          <w:szCs w:val="10"/>
        </w:rPr>
        <w:t>Од</w:t>
      </w:r>
      <w:r>
        <w:rPr>
          <w:rFonts w:ascii="Montserrat Medium" w:hAnsi="Montserrat Medium" w:cs="Montserrat Medium" w:eastAsia="Montserrat Medium"/>
          <w:b w:val="0"/>
          <w:i/>
          <w:color w:val="1B3A5C"/>
          <w:spacing w:val="2"/>
          <w:kern w:val="0"/>
          <w:sz w:val="10"/>
          <w:szCs w:val="10"/>
        </w:rPr>
        <w:t>говара</w:t>
      </w:r>
    </w:p>
    <w:p>
      <w:pPr>
        <w:framePr w:w="152" w:hRule="auto" w:wrap="none" w:vAnchor="page" w:hAnchor="page" w:x="576" w:y="6094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3B6BA5"/>
          <w:kern w:val="0"/>
          <w:sz w:val="12"/>
          <w:szCs w:val="12"/>
        </w:rPr>
        <w:t>3</w:t>
      </w:r>
    </w:p>
    <w:p>
      <w:pPr>
        <w:framePr w:w="1187" w:hRule="auto" w:wrap="none" w:vAnchor="page" w:hAnchor="page" w:x="1017" w:y="6095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spacing w:val="4"/>
          <w:kern w:val="0"/>
          <w:sz w:val="13"/>
          <w:szCs w:val="13"/>
        </w:rPr>
        <w:t>Identification</w:t>
      </w:r>
      <w:r>
        <w:rPr>
          <w:rFonts w:ascii="Montserrat" w:hAnsi="Montserrat" w:cs="Montserrat" w:eastAsia="Montserrat"/>
          <w:b/>
          <w:i w:val="0"/>
          <w:color w:val="16324F"/>
          <w:spacing w:val="3"/>
          <w:kern w:val="0"/>
          <w:sz w:val="13"/>
          <w:szCs w:val="13"/>
        </w:rPr>
        <w:t xml:space="preserve"> C </w:t>
      </w:r>
    </w:p>
    <w:p>
      <w:pPr>
        <w:framePr w:w="1481" w:hRule="auto" w:wrap="none" w:vAnchor="page" w:hAnchor="page" w:x="2247" w:y="610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Идентиф. Ц · HPLC/HP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>TLC</w:t>
      </w:r>
    </w:p>
    <w:p>
      <w:pPr>
        <w:framePr w:w="1532" w:hRule="auto" w:wrap="none" w:vAnchor="page" w:hAnchor="page" w:x="5590" w:y="610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6"/>
          <w:kern w:val="0"/>
          <w:sz w:val="11"/>
          <w:szCs w:val="11"/>
        </w:rPr>
        <w:t>Ph. Eur. 2.2.29 (302</w:t>
      </w:r>
      <w:r>
        <w:rPr>
          <w:rFonts w:ascii="Roboto Mono" w:hAnsi="Roboto Mono" w:cs="Roboto Mono" w:eastAsia="Roboto Mono"/>
          <w:b w:val="0"/>
          <w:i w:val="0"/>
          <w:color w:val="475569"/>
          <w:spacing w:val="-7"/>
          <w:kern w:val="0"/>
          <w:sz w:val="11"/>
          <w:szCs w:val="11"/>
        </w:rPr>
        <w:t>8)</w:t>
      </w:r>
    </w:p>
    <w:p>
      <w:pPr>
        <w:framePr w:w="1466" w:hRule="auto" w:wrap="none" w:vAnchor="page" w:hAnchor="page" w:x="7743" w:y="610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>Conforms to monogra</w:t>
      </w:r>
      <w:r>
        <w:rPr>
          <w:rFonts w:ascii="Roboto Mono" w:hAnsi="Roboto Mono" w:cs="Roboto Mono" w:eastAsia="Roboto Mono"/>
          <w:b w:val="0"/>
          <w:i w:val="0"/>
          <w:color w:val="1E293B"/>
          <w:spacing w:val="-7"/>
          <w:kern w:val="0"/>
          <w:sz w:val="11"/>
          <w:szCs w:val="11"/>
        </w:rPr>
        <w:t>ph</w:t>
      </w:r>
    </w:p>
    <w:p>
      <w:pPr>
        <w:framePr w:w="704" w:hRule="auto" w:wrap="none" w:vAnchor="page" w:hAnchor="page" w:x="10730" w:y="6032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-3"/>
          <w:kern w:val="0"/>
          <w:sz w:val="13"/>
          <w:szCs w:val="13"/>
        </w:rPr>
        <w:t>Confor</w:t>
      </w:r>
      <w:r>
        <w:rPr>
          <w:rFonts w:ascii="Roboto Mono" w:hAnsi="Roboto Mono" w:cs="Roboto Mono" w:eastAsia="Roboto Mono"/>
          <w:b/>
          <w:i w:val="0"/>
          <w:color w:val="1B3A5C"/>
          <w:spacing w:val="-4"/>
          <w:kern w:val="0"/>
          <w:sz w:val="13"/>
          <w:szCs w:val="13"/>
        </w:rPr>
        <w:t>ms</w:t>
      </w:r>
    </w:p>
    <w:p>
      <w:pPr>
        <w:framePr w:w="614" w:hRule="auto" w:wrap="none" w:vAnchor="page" w:hAnchor="page" w:x="10775" w:y="6187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1B3A5C"/>
          <w:spacing w:val="3"/>
          <w:kern w:val="0"/>
          <w:sz w:val="10"/>
          <w:szCs w:val="10"/>
        </w:rPr>
        <w:t>Од</w:t>
      </w:r>
      <w:r>
        <w:rPr>
          <w:rFonts w:ascii="Montserrat Medium" w:hAnsi="Montserrat Medium" w:cs="Montserrat Medium" w:eastAsia="Montserrat Medium"/>
          <w:b w:val="0"/>
          <w:i/>
          <w:color w:val="1B3A5C"/>
          <w:spacing w:val="2"/>
          <w:kern w:val="0"/>
          <w:sz w:val="10"/>
          <w:szCs w:val="10"/>
        </w:rPr>
        <w:t>говара</w:t>
      </w:r>
    </w:p>
    <w:p>
      <w:pPr>
        <w:framePr w:w="152" w:hRule="auto" w:wrap="none" w:vAnchor="page" w:hAnchor="page" w:x="576" w:y="6349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3B6BA5"/>
          <w:kern w:val="0"/>
          <w:sz w:val="12"/>
          <w:szCs w:val="12"/>
        </w:rPr>
        <w:t>4</w:t>
      </w:r>
    </w:p>
    <w:p>
      <w:pPr>
        <w:framePr w:w="1097" w:hRule="auto" w:wrap="none" w:vAnchor="page" w:hAnchor="page" w:x="1017" w:y="6380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spacing w:val="7"/>
          <w:kern w:val="0"/>
          <w:sz w:val="13"/>
          <w:szCs w:val="13"/>
        </w:rPr>
        <w:t>A</w:t>
      </w:r>
      <w:r>
        <w:rPr>
          <w:rFonts w:ascii="Montserrat" w:hAnsi="Montserrat" w:cs="Montserrat" w:eastAsia="Montserrat"/>
          <w:b/>
          <w:i w:val="0"/>
          <w:color w:val="16324F"/>
          <w:spacing w:val="6"/>
          <w:kern w:val="0"/>
          <w:sz w:val="13"/>
          <w:szCs w:val="13"/>
        </w:rPr>
        <w:t xml:space="preserve">ssay — Total </w:t>
      </w:r>
    </w:p>
    <w:p>
      <w:pPr>
        <w:framePr w:w="150" w:hRule="auto" w:wrap="none" w:vAnchor="page" w:hAnchor="page" w:x="2175" w:y="6337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kern w:val="0"/>
          <w:sz w:val="11"/>
          <w:szCs w:val="11"/>
        </w:rPr>
        <w:t>9</w:t>
      </w:r>
    </w:p>
    <w:p>
      <w:pPr>
        <w:framePr w:w="503" w:hRule="auto" w:wrap="none" w:vAnchor="page" w:hAnchor="page" w:x="2250" w:y="6380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spacing w:val="4"/>
          <w:kern w:val="0"/>
          <w:sz w:val="13"/>
          <w:szCs w:val="13"/>
        </w:rPr>
        <w:t>-THC</w:t>
      </w:r>
      <w:r>
        <w:rPr>
          <w:rFonts w:ascii="Montserrat" w:hAnsi="Montserrat" w:cs="Montserrat" w:eastAsia="Montserrat"/>
          <w:b/>
          <w:i w:val="0"/>
          <w:color w:val="16324F"/>
          <w:spacing w:val="3"/>
          <w:kern w:val="0"/>
          <w:sz w:val="13"/>
          <w:szCs w:val="13"/>
        </w:rPr>
        <w:t xml:space="preserve">* </w:t>
      </w:r>
    </w:p>
    <w:p>
      <w:pPr>
        <w:framePr w:w="1133" w:hRule="auto" w:wrap="none" w:vAnchor="page" w:hAnchor="page" w:x="2775" w:y="6394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5"/>
          <w:kern w:val="0"/>
          <w:sz w:val="10"/>
          <w:szCs w:val="10"/>
        </w:rPr>
        <w:t>Ана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 xml:space="preserve">лиза — вкупен </w:t>
      </w:r>
    </w:p>
    <w:p>
      <w:pPr>
        <w:framePr w:w="330" w:hRule="auto" w:wrap="none" w:vAnchor="page" w:hAnchor="page" w:x="3987" w:y="6394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7"/>
          <w:kern w:val="0"/>
          <w:sz w:val="10"/>
          <w:szCs w:val="10"/>
        </w:rPr>
        <w:t>-T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6"/>
          <w:kern w:val="0"/>
          <w:sz w:val="10"/>
          <w:szCs w:val="10"/>
        </w:rPr>
        <w:t>HC</w:t>
      </w:r>
    </w:p>
    <w:p>
      <w:pPr>
        <w:framePr w:w="1532" w:hRule="auto" w:wrap="none" w:vAnchor="page" w:hAnchor="page" w:x="5590" w:y="630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6"/>
          <w:kern w:val="0"/>
          <w:sz w:val="11"/>
          <w:szCs w:val="11"/>
        </w:rPr>
        <w:t>Ph. Eur. 2.2.29 (HPL</w:t>
      </w:r>
      <w:r>
        <w:rPr>
          <w:rFonts w:ascii="Roboto Mono" w:hAnsi="Roboto Mono" w:cs="Roboto Mono" w:eastAsia="Roboto Mono"/>
          <w:b w:val="0"/>
          <w:i w:val="0"/>
          <w:color w:val="475569"/>
          <w:spacing w:val="-7"/>
          <w:kern w:val="0"/>
          <w:sz w:val="11"/>
          <w:szCs w:val="11"/>
        </w:rPr>
        <w:t>C)</w:t>
      </w:r>
    </w:p>
    <w:p>
      <w:pPr>
        <w:framePr w:w="1268" w:hRule="auto" w:wrap="none" w:vAnchor="page" w:hAnchor="page" w:x="5590" w:y="642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6"/>
          <w:kern w:val="0"/>
          <w:sz w:val="11"/>
          <w:szCs w:val="11"/>
        </w:rPr>
        <w:t>THC + THCA × 0.877</w:t>
      </w:r>
    </w:p>
    <w:p>
      <w:pPr>
        <w:framePr w:w="1070" w:hRule="auto" w:wrap="none" w:vAnchor="page" w:hAnchor="page" w:x="7743" w:y="634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 xml:space="preserve">Per Section 01 </w:t>
      </w:r>
    </w:p>
    <w:p>
      <w:pPr>
        <w:framePr w:w="140" w:hRule="auto" w:wrap="none" w:vAnchor="page" w:hAnchor="page" w:x="8658" w:y="6354"/>
        <w:spacing w:before="0" w:after="0" w:line="10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5A6E84"/>
          <w:kern w:val="0"/>
          <w:sz w:val="10"/>
          <w:szCs w:val="10"/>
        </w:rPr>
        <w:t>|</w:t>
      </w:r>
    </w:p>
    <w:p>
      <w:pPr>
        <w:framePr w:w="1132" w:hRule="auto" w:wrap="none" w:vAnchor="page" w:hAnchor="page" w:x="8793" w:y="6360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1"/>
          <w:szCs w:val="11"/>
        </w:rPr>
        <w:t>Согласно Погл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11"/>
          <w:szCs w:val="11"/>
        </w:rPr>
        <w:t>. 01</w:t>
      </w:r>
    </w:p>
    <w:p>
      <w:pPr>
        <w:framePr w:w="626" w:hRule="auto" w:wrap="none" w:vAnchor="page" w:hAnchor="page" w:x="10805" w:y="6347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-3"/>
          <w:kern w:val="0"/>
          <w:sz w:val="13"/>
          <w:szCs w:val="13"/>
        </w:rPr>
        <w:t>26.54</w:t>
      </w:r>
      <w:r>
        <w:rPr>
          <w:rFonts w:ascii="Roboto Mono" w:hAnsi="Roboto Mono" w:cs="Roboto Mono" w:eastAsia="Roboto Mono"/>
          <w:b/>
          <w:i w:val="0"/>
          <w:color w:val="1B3A5C"/>
          <w:spacing w:val="-4"/>
          <w:kern w:val="0"/>
          <w:sz w:val="13"/>
          <w:szCs w:val="13"/>
        </w:rPr>
        <w:t xml:space="preserve"> %</w:t>
      </w:r>
    </w:p>
    <w:p>
      <w:pPr>
        <w:framePr w:w="152" w:hRule="auto" w:wrap="none" w:vAnchor="page" w:hAnchor="page" w:x="576" w:y="6604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3B6BA5"/>
          <w:kern w:val="0"/>
          <w:sz w:val="12"/>
          <w:szCs w:val="12"/>
        </w:rPr>
        <w:t>5</w:t>
      </w:r>
    </w:p>
    <w:p>
      <w:pPr>
        <w:framePr w:w="1517" w:hRule="auto" w:wrap="none" w:vAnchor="page" w:hAnchor="page" w:x="1017" w:y="6605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spacing w:val="6"/>
          <w:kern w:val="0"/>
          <w:sz w:val="13"/>
          <w:szCs w:val="13"/>
        </w:rPr>
        <w:t>Assay — Total C</w:t>
      </w:r>
      <w:r>
        <w:rPr>
          <w:rFonts w:ascii="Montserrat" w:hAnsi="Montserrat" w:cs="Montserrat" w:eastAsia="Montserrat"/>
          <w:b/>
          <w:i w:val="0"/>
          <w:color w:val="16324F"/>
          <w:spacing w:val="5"/>
          <w:kern w:val="0"/>
          <w:sz w:val="13"/>
          <w:szCs w:val="13"/>
        </w:rPr>
        <w:t xml:space="preserve">BD* </w:t>
      </w:r>
    </w:p>
    <w:p>
      <w:pPr>
        <w:framePr w:w="1372" w:hRule="auto" w:wrap="none" w:vAnchor="page" w:hAnchor="page" w:x="2577" w:y="661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Анализа — вкупен C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>BD</w:t>
      </w:r>
    </w:p>
    <w:p>
      <w:pPr>
        <w:framePr w:w="1532" w:hRule="auto" w:wrap="none" w:vAnchor="page" w:hAnchor="page" w:x="5590" w:y="655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6"/>
          <w:kern w:val="0"/>
          <w:sz w:val="11"/>
          <w:szCs w:val="11"/>
        </w:rPr>
        <w:t>Ph. Eur. 2.2.29 (HPL</w:t>
      </w:r>
      <w:r>
        <w:rPr>
          <w:rFonts w:ascii="Roboto Mono" w:hAnsi="Roboto Mono" w:cs="Roboto Mono" w:eastAsia="Roboto Mono"/>
          <w:b w:val="0"/>
          <w:i w:val="0"/>
          <w:color w:val="475569"/>
          <w:spacing w:val="-7"/>
          <w:kern w:val="0"/>
          <w:sz w:val="11"/>
          <w:szCs w:val="11"/>
        </w:rPr>
        <w:t>C)</w:t>
      </w:r>
    </w:p>
    <w:p>
      <w:pPr>
        <w:framePr w:w="1268" w:hRule="auto" w:wrap="none" w:vAnchor="page" w:hAnchor="page" w:x="5590" w:y="667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6"/>
          <w:kern w:val="0"/>
          <w:sz w:val="11"/>
          <w:szCs w:val="11"/>
        </w:rPr>
        <w:t>CBD + CBDA × 0.877</w:t>
      </w:r>
    </w:p>
    <w:p>
      <w:pPr>
        <w:framePr w:w="740" w:hRule="auto" w:wrap="none" w:vAnchor="page" w:hAnchor="page" w:x="7809" w:y="661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 xml:space="preserve"> 1.0%, w/w</w:t>
      </w:r>
    </w:p>
    <w:p>
      <w:pPr>
        <w:framePr w:w="470" w:hRule="auto" w:wrap="none" w:vAnchor="page" w:hAnchor="page" w:x="10955" w:y="6602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-3"/>
          <w:kern w:val="0"/>
          <w:sz w:val="13"/>
          <w:szCs w:val="13"/>
        </w:rPr>
        <w:t>&lt; L</w:t>
      </w:r>
      <w:r>
        <w:rPr>
          <w:rFonts w:ascii="Roboto Mono" w:hAnsi="Roboto Mono" w:cs="Roboto Mono" w:eastAsia="Roboto Mono"/>
          <w:b/>
          <w:i w:val="0"/>
          <w:color w:val="1B3A5C"/>
          <w:spacing w:val="-4"/>
          <w:kern w:val="0"/>
          <w:sz w:val="13"/>
          <w:szCs w:val="13"/>
        </w:rPr>
        <w:t>OQ</w:t>
      </w:r>
    </w:p>
    <w:p>
      <w:pPr>
        <w:framePr w:w="152" w:hRule="auto" w:wrap="none" w:vAnchor="page" w:hAnchor="page" w:x="576" w:y="6859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3B6BA5"/>
          <w:kern w:val="0"/>
          <w:sz w:val="12"/>
          <w:szCs w:val="12"/>
        </w:rPr>
        <w:t>6</w:t>
      </w:r>
    </w:p>
    <w:p>
      <w:pPr>
        <w:framePr w:w="872" w:hRule="auto" w:wrap="none" w:vAnchor="page" w:hAnchor="page" w:x="1017" w:y="6860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spacing w:val="7"/>
          <w:kern w:val="0"/>
          <w:sz w:val="13"/>
          <w:szCs w:val="13"/>
        </w:rPr>
        <w:t>To</w:t>
      </w:r>
      <w:r>
        <w:rPr>
          <w:rFonts w:ascii="Montserrat" w:hAnsi="Montserrat" w:cs="Montserrat" w:eastAsia="Montserrat"/>
          <w:b/>
          <w:i w:val="0"/>
          <w:color w:val="16324F"/>
          <w:spacing w:val="6"/>
          <w:kern w:val="0"/>
          <w:sz w:val="13"/>
          <w:szCs w:val="13"/>
        </w:rPr>
        <w:t xml:space="preserve">tal CBN* </w:t>
      </w:r>
    </w:p>
    <w:p>
      <w:pPr>
        <w:framePr w:w="727" w:hRule="auto" w:wrap="none" w:vAnchor="page" w:hAnchor="page" w:x="1932" w:y="6874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>Вкупен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10"/>
          <w:szCs w:val="10"/>
        </w:rPr>
        <w:t xml:space="preserve"> CBN</w:t>
      </w:r>
    </w:p>
    <w:p>
      <w:pPr>
        <w:framePr w:w="1532" w:hRule="auto" w:wrap="none" w:vAnchor="page" w:hAnchor="page" w:x="5590" w:y="681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6"/>
          <w:kern w:val="0"/>
          <w:sz w:val="11"/>
          <w:szCs w:val="11"/>
        </w:rPr>
        <w:t>Ph. Eur. 2.2.29 (HPL</w:t>
      </w:r>
      <w:r>
        <w:rPr>
          <w:rFonts w:ascii="Roboto Mono" w:hAnsi="Roboto Mono" w:cs="Roboto Mono" w:eastAsia="Roboto Mono"/>
          <w:b w:val="0"/>
          <w:i w:val="0"/>
          <w:color w:val="475569"/>
          <w:spacing w:val="-7"/>
          <w:kern w:val="0"/>
          <w:sz w:val="11"/>
          <w:szCs w:val="11"/>
        </w:rPr>
        <w:t>C)</w:t>
      </w:r>
    </w:p>
    <w:p>
      <w:pPr>
        <w:framePr w:w="1268" w:hRule="auto" w:wrap="none" w:vAnchor="page" w:hAnchor="page" w:x="5590" w:y="693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6"/>
          <w:kern w:val="0"/>
          <w:sz w:val="11"/>
          <w:szCs w:val="11"/>
        </w:rPr>
        <w:t>CBN + CBNA × 0.876</w:t>
      </w:r>
    </w:p>
    <w:p>
      <w:pPr>
        <w:framePr w:w="740" w:hRule="auto" w:wrap="none" w:vAnchor="page" w:hAnchor="page" w:x="7809" w:y="687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 xml:space="preserve"> 1.0%, w/w</w:t>
      </w:r>
    </w:p>
    <w:p>
      <w:pPr>
        <w:framePr w:w="470" w:hRule="auto" w:wrap="none" w:vAnchor="page" w:hAnchor="page" w:x="10955" w:y="6857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-3"/>
          <w:kern w:val="0"/>
          <w:sz w:val="13"/>
          <w:szCs w:val="13"/>
        </w:rPr>
        <w:t>&lt; L</w:t>
      </w:r>
      <w:r>
        <w:rPr>
          <w:rFonts w:ascii="Roboto Mono" w:hAnsi="Roboto Mono" w:cs="Roboto Mono" w:eastAsia="Roboto Mono"/>
          <w:b/>
          <w:i w:val="0"/>
          <w:color w:val="1B3A5C"/>
          <w:spacing w:val="-4"/>
          <w:kern w:val="0"/>
          <w:sz w:val="13"/>
          <w:szCs w:val="13"/>
        </w:rPr>
        <w:t>OQ</w:t>
      </w:r>
    </w:p>
    <w:p>
      <w:pPr>
        <w:framePr w:w="152" w:hRule="auto" w:wrap="none" w:vAnchor="page" w:hAnchor="page" w:x="576" w:y="7114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3B6BA5"/>
          <w:kern w:val="0"/>
          <w:sz w:val="12"/>
          <w:szCs w:val="12"/>
        </w:rPr>
        <w:t>7</w:t>
      </w:r>
    </w:p>
    <w:p>
      <w:pPr>
        <w:framePr w:w="1172" w:hRule="auto" w:wrap="none" w:vAnchor="page" w:hAnchor="page" w:x="1017" w:y="7130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spacing w:val="6"/>
          <w:kern w:val="0"/>
          <w:sz w:val="13"/>
          <w:szCs w:val="13"/>
        </w:rPr>
        <w:t>Foreig</w:t>
      </w:r>
      <w:r>
        <w:rPr>
          <w:rFonts w:ascii="Montserrat" w:hAnsi="Montserrat" w:cs="Montserrat" w:eastAsia="Montserrat"/>
          <w:b/>
          <w:i w:val="0"/>
          <w:color w:val="16324F"/>
          <w:spacing w:val="5"/>
          <w:kern w:val="0"/>
          <w:sz w:val="13"/>
          <w:szCs w:val="13"/>
        </w:rPr>
        <w:t xml:space="preserve">n Matter </w:t>
      </w:r>
    </w:p>
    <w:p>
      <w:pPr>
        <w:framePr w:w="983" w:hRule="auto" w:wrap="none" w:vAnchor="page" w:hAnchor="page" w:x="2232" w:y="7144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Страни мат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>ерии</w:t>
      </w:r>
    </w:p>
    <w:p>
      <w:pPr>
        <w:framePr w:w="1004" w:hRule="auto" w:wrap="none" w:vAnchor="page" w:hAnchor="page" w:x="5590" w:y="706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6"/>
          <w:kern w:val="0"/>
          <w:sz w:val="11"/>
          <w:szCs w:val="11"/>
        </w:rPr>
        <w:t>Ph. Eur. 2.8.2</w:t>
      </w:r>
    </w:p>
    <w:p>
      <w:pPr>
        <w:framePr w:w="1268" w:hRule="auto" w:wrap="none" w:vAnchor="page" w:hAnchor="page" w:x="5590" w:y="718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6"/>
          <w:kern w:val="0"/>
          <w:sz w:val="11"/>
          <w:szCs w:val="11"/>
        </w:rPr>
        <w:t>In-house · интерна</w:t>
      </w:r>
    </w:p>
    <w:p>
      <w:pPr>
        <w:framePr w:w="2390" w:hRule="auto" w:wrap="none" w:vAnchor="page" w:hAnchor="page" w:x="7809" w:y="706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 xml:space="preserve"> 2.0% / 25–50 g · &lt; 1 cm leaves, </w:t>
      </w:r>
      <w:r>
        <w:rPr>
          <w:rFonts w:ascii="Roboto Mono" w:hAnsi="Roboto Mono" w:cs="Roboto Mono" w:eastAsia="Roboto Mono"/>
          <w:b w:val="0"/>
          <w:i w:val="0"/>
          <w:color w:val="1E293B"/>
          <w:spacing w:val="-7"/>
          <w:kern w:val="0"/>
          <w:sz w:val="11"/>
          <w:szCs w:val="11"/>
        </w:rPr>
        <w:t>no</w:t>
      </w:r>
    </w:p>
    <w:p>
      <w:pPr>
        <w:framePr w:w="410" w:hRule="auto" w:wrap="none" w:vAnchor="page" w:hAnchor="page" w:x="7743" w:y="718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>seeds</w:t>
      </w:r>
    </w:p>
    <w:p>
      <w:pPr>
        <w:framePr w:w="704" w:hRule="auto" w:wrap="none" w:vAnchor="page" w:hAnchor="page" w:x="10730" w:y="7067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-3"/>
          <w:kern w:val="0"/>
          <w:sz w:val="13"/>
          <w:szCs w:val="13"/>
        </w:rPr>
        <w:t>Confor</w:t>
      </w:r>
      <w:r>
        <w:rPr>
          <w:rFonts w:ascii="Roboto Mono" w:hAnsi="Roboto Mono" w:cs="Roboto Mono" w:eastAsia="Roboto Mono"/>
          <w:b/>
          <w:i w:val="0"/>
          <w:color w:val="1B3A5C"/>
          <w:spacing w:val="-4"/>
          <w:kern w:val="0"/>
          <w:sz w:val="13"/>
          <w:szCs w:val="13"/>
        </w:rPr>
        <w:t>ms</w:t>
      </w:r>
    </w:p>
    <w:p>
      <w:pPr>
        <w:framePr w:w="614" w:hRule="auto" w:wrap="none" w:vAnchor="page" w:hAnchor="page" w:x="10775" w:y="7207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1B3A5C"/>
          <w:spacing w:val="3"/>
          <w:kern w:val="0"/>
          <w:sz w:val="10"/>
          <w:szCs w:val="10"/>
        </w:rPr>
        <w:t>Од</w:t>
      </w:r>
      <w:r>
        <w:rPr>
          <w:rFonts w:ascii="Montserrat Medium" w:hAnsi="Montserrat Medium" w:cs="Montserrat Medium" w:eastAsia="Montserrat Medium"/>
          <w:b w:val="0"/>
          <w:i/>
          <w:color w:val="1B3A5C"/>
          <w:spacing w:val="2"/>
          <w:kern w:val="0"/>
          <w:sz w:val="10"/>
          <w:szCs w:val="10"/>
        </w:rPr>
        <w:t>говара</w:t>
      </w:r>
    </w:p>
    <w:p>
      <w:pPr>
        <w:framePr w:w="152" w:hRule="auto" w:wrap="none" w:vAnchor="page" w:hAnchor="page" w:x="576" w:y="7369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3B6BA5"/>
          <w:kern w:val="0"/>
          <w:sz w:val="12"/>
          <w:szCs w:val="12"/>
        </w:rPr>
        <w:t>8</w:t>
      </w:r>
    </w:p>
    <w:p>
      <w:pPr>
        <w:framePr w:w="1128" w:hRule="auto" w:wrap="none" w:vAnchor="page" w:hAnchor="page" w:x="1017" w:y="7385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spacing w:val="3"/>
          <w:kern w:val="0"/>
          <w:sz w:val="13"/>
          <w:szCs w:val="13"/>
        </w:rPr>
        <w:t>Loss on Dr</w:t>
      </w:r>
      <w:r>
        <w:rPr>
          <w:rFonts w:ascii="Montserrat" w:hAnsi="Montserrat" w:cs="Montserrat" w:eastAsia="Montserrat"/>
          <w:b/>
          <w:i w:val="0"/>
          <w:color w:val="16324F"/>
          <w:spacing w:val="2"/>
          <w:kern w:val="0"/>
          <w:sz w:val="13"/>
          <w:szCs w:val="13"/>
        </w:rPr>
        <w:t xml:space="preserve">ying </w:t>
      </w:r>
    </w:p>
    <w:p>
      <w:pPr>
        <w:framePr w:w="1230" w:hRule="auto" w:wrap="none" w:vAnchor="page" w:hAnchor="page" w:x="2187" w:y="739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5"/>
          <w:kern w:val="0"/>
          <w:sz w:val="10"/>
          <w:szCs w:val="10"/>
        </w:rPr>
        <w:t xml:space="preserve">Губиток 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при сушење</w:t>
      </w:r>
    </w:p>
    <w:p>
      <w:pPr>
        <w:framePr w:w="1532" w:hRule="auto" w:wrap="none" w:vAnchor="page" w:hAnchor="page" w:x="5590" w:y="732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6"/>
          <w:kern w:val="0"/>
          <w:sz w:val="11"/>
          <w:szCs w:val="11"/>
        </w:rPr>
        <w:t>Ph. Eur. 2.2.32 (302</w:t>
      </w:r>
      <w:r>
        <w:rPr>
          <w:rFonts w:ascii="Roboto Mono" w:hAnsi="Roboto Mono" w:cs="Roboto Mono" w:eastAsia="Roboto Mono"/>
          <w:b w:val="0"/>
          <w:i w:val="0"/>
          <w:color w:val="475569"/>
          <w:spacing w:val="-7"/>
          <w:kern w:val="0"/>
          <w:sz w:val="11"/>
          <w:szCs w:val="11"/>
        </w:rPr>
        <w:t>8)</w:t>
      </w:r>
    </w:p>
    <w:p>
      <w:pPr>
        <w:framePr w:w="1598" w:hRule="auto" w:wrap="none" w:vAnchor="page" w:hAnchor="page" w:x="5590" w:y="745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6"/>
          <w:kern w:val="0"/>
          <w:sz w:val="11"/>
          <w:szCs w:val="11"/>
        </w:rPr>
        <w:t>40 °C, 24 h, 15–25 mb</w:t>
      </w:r>
      <w:r>
        <w:rPr>
          <w:rFonts w:ascii="Roboto Mono" w:hAnsi="Roboto Mono" w:cs="Roboto Mono" w:eastAsia="Roboto Mono"/>
          <w:b w:val="0"/>
          <w:i w:val="0"/>
          <w:color w:val="475569"/>
          <w:spacing w:val="-7"/>
          <w:kern w:val="0"/>
          <w:sz w:val="11"/>
          <w:szCs w:val="11"/>
        </w:rPr>
        <w:t>ar</w:t>
      </w:r>
    </w:p>
    <w:p>
      <w:pPr>
        <w:framePr w:w="476" w:hRule="auto" w:wrap="none" w:vAnchor="page" w:hAnchor="page" w:x="7809" w:y="738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 xml:space="preserve"> 12.0%</w:t>
      </w:r>
    </w:p>
    <w:p>
      <w:pPr>
        <w:framePr w:w="548" w:hRule="auto" w:wrap="none" w:vAnchor="page" w:hAnchor="page" w:x="10880" w:y="7367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-3"/>
          <w:kern w:val="0"/>
          <w:sz w:val="13"/>
          <w:szCs w:val="13"/>
        </w:rPr>
        <w:t>6.62</w:t>
      </w:r>
      <w:r>
        <w:rPr>
          <w:rFonts w:ascii="Roboto Mono" w:hAnsi="Roboto Mono" w:cs="Roboto Mono" w:eastAsia="Roboto Mono"/>
          <w:b/>
          <w:i w:val="0"/>
          <w:color w:val="1B3A5C"/>
          <w:spacing w:val="-4"/>
          <w:kern w:val="0"/>
          <w:sz w:val="13"/>
          <w:szCs w:val="13"/>
        </w:rPr>
        <w:t xml:space="preserve"> %</w:t>
      </w:r>
    </w:p>
    <w:p>
      <w:pPr>
        <w:framePr w:w="152" w:hRule="auto" w:wrap="none" w:vAnchor="page" w:hAnchor="page" w:x="576" w:y="7579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3B6BA5"/>
          <w:kern w:val="0"/>
          <w:sz w:val="12"/>
          <w:szCs w:val="12"/>
        </w:rPr>
        <w:t>9</w:t>
      </w:r>
    </w:p>
    <w:p>
      <w:pPr>
        <w:framePr w:w="1667" w:hRule="auto" w:wrap="none" w:vAnchor="page" w:hAnchor="page" w:x="1017" w:y="7580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spacing w:val="5"/>
          <w:kern w:val="0"/>
          <w:sz w:val="13"/>
          <w:szCs w:val="13"/>
        </w:rPr>
        <w:t>Micro</w:t>
      </w:r>
      <w:r>
        <w:rPr>
          <w:rFonts w:ascii="Montserrat" w:hAnsi="Montserrat" w:cs="Montserrat" w:eastAsia="Montserrat"/>
          <w:b/>
          <w:i w:val="0"/>
          <w:color w:val="16324F"/>
          <w:spacing w:val="4"/>
          <w:kern w:val="0"/>
          <w:sz w:val="13"/>
          <w:szCs w:val="13"/>
        </w:rPr>
        <w:t xml:space="preserve">biological Purity </w:t>
      </w:r>
    </w:p>
    <w:p>
      <w:pPr>
        <w:framePr w:w="1523" w:hRule="auto" w:wrap="none" w:vAnchor="page" w:hAnchor="page" w:x="2727" w:y="7594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6"/>
          <w:kern w:val="0"/>
          <w:sz w:val="10"/>
          <w:szCs w:val="10"/>
        </w:rPr>
        <w:t>Микробиол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5"/>
          <w:kern w:val="0"/>
          <w:sz w:val="10"/>
          <w:szCs w:val="10"/>
        </w:rPr>
        <w:t>ошка Чистота</w:t>
      </w:r>
    </w:p>
    <w:p>
      <w:pPr>
        <w:framePr w:w="2852" w:hRule="auto" w:wrap="none" w:vAnchor="page" w:hAnchor="page" w:x="4257" w:y="7579"/>
        <w:spacing w:before="0" w:after="0" w:line="11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7A5C1E"/>
          <w:spacing w:val="-6"/>
          <w:kern w:val="0"/>
          <w:sz w:val="11"/>
          <w:szCs w:val="11"/>
        </w:rPr>
        <w:t>· Ph. Eur. 2.6.12 / 2.6.13 / 2.6.31 cat</w:t>
      </w:r>
      <w:r>
        <w:rPr>
          <w:rFonts w:ascii="Roboto Mono SemiBold" w:hAnsi="Roboto Mono SemiBold" w:cs="Roboto Mono SemiBold" w:eastAsia="Roboto Mono SemiBold"/>
          <w:b w:val="0"/>
          <w:i w:val="0"/>
          <w:color w:val="7A5C1E"/>
          <w:spacing w:val="-7"/>
          <w:kern w:val="0"/>
          <w:sz w:val="11"/>
          <w:szCs w:val="11"/>
        </w:rPr>
        <w:t>. C</w:t>
      </w:r>
    </w:p>
    <w:p>
      <w:pPr>
        <w:framePr w:w="440" w:hRule="auto" w:wrap="none" w:vAnchor="page" w:hAnchor="page" w:x="1182" w:y="7734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spacing w:val="3"/>
          <w:kern w:val="0"/>
          <w:sz w:val="12"/>
          <w:szCs w:val="12"/>
        </w:rPr>
        <w:t xml:space="preserve">TAMC </w:t>
      </w:r>
    </w:p>
    <w:p>
      <w:pPr>
        <w:framePr w:w="146" w:hRule="auto" w:wrap="none" w:vAnchor="page" w:hAnchor="page" w:x="1572" w:y="7741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5A6E84"/>
          <w:kern w:val="0"/>
          <w:sz w:val="11"/>
          <w:szCs w:val="11"/>
        </w:rPr>
        <w:t>|</w:t>
      </w:r>
    </w:p>
    <w:p>
      <w:pPr>
        <w:framePr w:w="1870" w:hRule="auto" w:wrap="none" w:vAnchor="page" w:hAnchor="page" w:x="1722" w:y="775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5"/>
          <w:kern w:val="0"/>
          <w:sz w:val="10"/>
          <w:szCs w:val="10"/>
        </w:rPr>
        <w:t>Вкупен аеробен микро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бен број</w:t>
      </w:r>
    </w:p>
    <w:p>
      <w:pPr>
        <w:framePr w:w="1532" w:hRule="auto" w:wrap="none" w:vAnchor="page" w:hAnchor="page" w:x="5590" w:y="774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6"/>
          <w:kern w:val="0"/>
          <w:sz w:val="11"/>
          <w:szCs w:val="11"/>
        </w:rPr>
        <w:t>Ph. Eur. 2.6.12 cat.</w:t>
      </w:r>
      <w:r>
        <w:rPr>
          <w:rFonts w:ascii="Roboto Mono" w:hAnsi="Roboto Mono" w:cs="Roboto Mono" w:eastAsia="Roboto Mono"/>
          <w:b w:val="0"/>
          <w:i w:val="0"/>
          <w:color w:val="475569"/>
          <w:spacing w:val="-7"/>
          <w:kern w:val="0"/>
          <w:sz w:val="11"/>
          <w:szCs w:val="11"/>
        </w:rPr>
        <w:t xml:space="preserve"> C</w:t>
      </w:r>
    </w:p>
    <w:p>
      <w:pPr>
        <w:framePr w:w="278" w:hRule="auto" w:wrap="none" w:vAnchor="page" w:hAnchor="page" w:x="7809" w:y="775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 xml:space="preserve"> 10</w:t>
      </w:r>
    </w:p>
    <w:p>
      <w:pPr>
        <w:framePr w:w="134" w:hRule="auto" w:wrap="none" w:vAnchor="page" w:hAnchor="page" w:x="7989" w:y="7720"/>
        <w:spacing w:before="0" w:after="0" w:line="9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9"/>
          <w:szCs w:val="9"/>
        </w:rPr>
        <w:t>5</w:t>
      </w:r>
    </w:p>
    <w:p>
      <w:pPr>
        <w:framePr w:w="476" w:hRule="auto" w:wrap="none" w:vAnchor="page" w:hAnchor="page" w:x="8049" w:y="775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 xml:space="preserve"> CFU/g</w:t>
      </w:r>
    </w:p>
    <w:p>
      <w:pPr>
        <w:framePr w:w="860" w:hRule="auto" w:wrap="none" w:vAnchor="page" w:hAnchor="page" w:x="10580" w:y="7727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-3"/>
          <w:kern w:val="0"/>
          <w:sz w:val="13"/>
          <w:szCs w:val="13"/>
        </w:rPr>
        <w:t>&lt; 10 CFU</w:t>
      </w:r>
      <w:r>
        <w:rPr>
          <w:rFonts w:ascii="Roboto Mono" w:hAnsi="Roboto Mono" w:cs="Roboto Mono" w:eastAsia="Roboto Mono"/>
          <w:b/>
          <w:i w:val="0"/>
          <w:color w:val="1B3A5C"/>
          <w:spacing w:val="-4"/>
          <w:kern w:val="0"/>
          <w:sz w:val="13"/>
          <w:szCs w:val="13"/>
        </w:rPr>
        <w:t>/g</w:t>
      </w:r>
    </w:p>
    <w:p>
      <w:pPr>
        <w:framePr w:w="440" w:hRule="auto" w:wrap="none" w:vAnchor="page" w:hAnchor="page" w:x="1182" w:y="7884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spacing w:val="3"/>
          <w:kern w:val="0"/>
          <w:sz w:val="12"/>
          <w:szCs w:val="12"/>
        </w:rPr>
        <w:t xml:space="preserve">TYMC </w:t>
      </w:r>
    </w:p>
    <w:p>
      <w:pPr>
        <w:framePr w:w="146" w:hRule="auto" w:wrap="none" w:vAnchor="page" w:hAnchor="page" w:x="1572" w:y="7891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5A6E84"/>
          <w:kern w:val="0"/>
          <w:sz w:val="11"/>
          <w:szCs w:val="11"/>
        </w:rPr>
        <w:t>|</w:t>
      </w:r>
    </w:p>
    <w:p>
      <w:pPr>
        <w:framePr w:w="1553" w:hRule="auto" w:wrap="none" w:vAnchor="page" w:hAnchor="page" w:x="1722" w:y="790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Вкупен број квас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>ци/мувли</w:t>
      </w:r>
    </w:p>
    <w:p>
      <w:pPr>
        <w:framePr w:w="1532" w:hRule="auto" w:wrap="none" w:vAnchor="page" w:hAnchor="page" w:x="5590" w:y="790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6"/>
          <w:kern w:val="0"/>
          <w:sz w:val="11"/>
          <w:szCs w:val="11"/>
        </w:rPr>
        <w:t>Ph. Eur. 2.6.12 cat.</w:t>
      </w:r>
      <w:r>
        <w:rPr>
          <w:rFonts w:ascii="Roboto Mono" w:hAnsi="Roboto Mono" w:cs="Roboto Mono" w:eastAsia="Roboto Mono"/>
          <w:b w:val="0"/>
          <w:i w:val="0"/>
          <w:color w:val="475569"/>
          <w:spacing w:val="-7"/>
          <w:kern w:val="0"/>
          <w:sz w:val="11"/>
          <w:szCs w:val="11"/>
        </w:rPr>
        <w:t xml:space="preserve"> C</w:t>
      </w:r>
    </w:p>
    <w:p>
      <w:pPr>
        <w:framePr w:w="278" w:hRule="auto" w:wrap="none" w:vAnchor="page" w:hAnchor="page" w:x="7809" w:y="790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 xml:space="preserve"> 10</w:t>
      </w:r>
    </w:p>
    <w:p>
      <w:pPr>
        <w:framePr w:w="134" w:hRule="auto" w:wrap="none" w:vAnchor="page" w:hAnchor="page" w:x="7989" w:y="7870"/>
        <w:spacing w:before="0" w:after="0" w:line="9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9"/>
          <w:szCs w:val="9"/>
        </w:rPr>
        <w:t>4</w:t>
      </w:r>
    </w:p>
    <w:p>
      <w:pPr>
        <w:framePr w:w="476" w:hRule="auto" w:wrap="none" w:vAnchor="page" w:hAnchor="page" w:x="8049" w:y="790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 xml:space="preserve"> CFU/g</w:t>
      </w:r>
    </w:p>
    <w:p>
      <w:pPr>
        <w:framePr w:w="860" w:hRule="auto" w:wrap="none" w:vAnchor="page" w:hAnchor="page" w:x="10580" w:y="7877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-3"/>
          <w:kern w:val="0"/>
          <w:sz w:val="13"/>
          <w:szCs w:val="13"/>
        </w:rPr>
        <w:t>&lt; 10 CFU</w:t>
      </w:r>
      <w:r>
        <w:rPr>
          <w:rFonts w:ascii="Roboto Mono" w:hAnsi="Roboto Mono" w:cs="Roboto Mono" w:eastAsia="Roboto Mono"/>
          <w:b/>
          <w:i w:val="0"/>
          <w:color w:val="1B3A5C"/>
          <w:spacing w:val="-4"/>
          <w:kern w:val="0"/>
          <w:sz w:val="13"/>
          <w:szCs w:val="13"/>
        </w:rPr>
        <w:t>/g</w:t>
      </w:r>
    </w:p>
    <w:p>
      <w:pPr>
        <w:framePr w:w="1837" w:hRule="auto" w:wrap="none" w:vAnchor="page" w:hAnchor="page" w:x="1182" w:y="8034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spacing w:val="3"/>
          <w:kern w:val="0"/>
          <w:sz w:val="12"/>
          <w:szCs w:val="12"/>
        </w:rPr>
        <w:t xml:space="preserve">Bile-tolerant gram-neg. </w:t>
      </w:r>
    </w:p>
    <w:p>
      <w:pPr>
        <w:framePr w:w="146" w:hRule="auto" w:wrap="none" w:vAnchor="page" w:hAnchor="page" w:x="2997" w:y="8041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5A6E84"/>
          <w:kern w:val="0"/>
          <w:sz w:val="11"/>
          <w:szCs w:val="11"/>
        </w:rPr>
        <w:t>|</w:t>
      </w:r>
    </w:p>
    <w:p>
      <w:pPr>
        <w:framePr w:w="1789" w:hRule="auto" w:wrap="none" w:vAnchor="page" w:hAnchor="page" w:x="3147" w:y="805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5"/>
          <w:kern w:val="0"/>
          <w:sz w:val="10"/>
          <w:szCs w:val="10"/>
        </w:rPr>
        <w:t>Жолчно-толеран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тни грам-нег.</w:t>
      </w:r>
    </w:p>
    <w:p>
      <w:pPr>
        <w:framePr w:w="1532" w:hRule="auto" w:wrap="none" w:vAnchor="page" w:hAnchor="page" w:x="5590" w:y="805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6"/>
          <w:kern w:val="0"/>
          <w:sz w:val="11"/>
          <w:szCs w:val="11"/>
        </w:rPr>
        <w:t>Ph. Eur. 2.6.31 cat.</w:t>
      </w:r>
      <w:r>
        <w:rPr>
          <w:rFonts w:ascii="Roboto Mono" w:hAnsi="Roboto Mono" w:cs="Roboto Mono" w:eastAsia="Roboto Mono"/>
          <w:b w:val="0"/>
          <w:i w:val="0"/>
          <w:color w:val="475569"/>
          <w:spacing w:val="-7"/>
          <w:kern w:val="0"/>
          <w:sz w:val="11"/>
          <w:szCs w:val="11"/>
        </w:rPr>
        <w:t xml:space="preserve"> C</w:t>
      </w:r>
    </w:p>
    <w:p>
      <w:pPr>
        <w:framePr w:w="278" w:hRule="auto" w:wrap="none" w:vAnchor="page" w:hAnchor="page" w:x="7809" w:y="807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 xml:space="preserve"> 10</w:t>
      </w:r>
    </w:p>
    <w:p>
      <w:pPr>
        <w:framePr w:w="134" w:hRule="auto" w:wrap="none" w:vAnchor="page" w:hAnchor="page" w:x="7989" w:y="8035"/>
        <w:spacing w:before="0" w:after="0" w:line="9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9"/>
          <w:szCs w:val="9"/>
        </w:rPr>
        <w:t>4</w:t>
      </w:r>
    </w:p>
    <w:p>
      <w:pPr>
        <w:framePr w:w="476" w:hRule="auto" w:wrap="none" w:vAnchor="page" w:hAnchor="page" w:x="8049" w:y="807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 xml:space="preserve"> CFU/g</w:t>
      </w:r>
    </w:p>
    <w:p>
      <w:pPr>
        <w:framePr w:w="860" w:hRule="auto" w:wrap="none" w:vAnchor="page" w:hAnchor="page" w:x="10580" w:y="8042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-3"/>
          <w:kern w:val="0"/>
          <w:sz w:val="13"/>
          <w:szCs w:val="13"/>
        </w:rPr>
        <w:t>&lt; 10 CFU</w:t>
      </w:r>
      <w:r>
        <w:rPr>
          <w:rFonts w:ascii="Roboto Mono" w:hAnsi="Roboto Mono" w:cs="Roboto Mono" w:eastAsia="Roboto Mono"/>
          <w:b/>
          <w:i w:val="0"/>
          <w:color w:val="1B3A5C"/>
          <w:spacing w:val="-4"/>
          <w:kern w:val="0"/>
          <w:sz w:val="13"/>
          <w:szCs w:val="13"/>
        </w:rPr>
        <w:t>/g</w:t>
      </w:r>
    </w:p>
    <w:p>
      <w:pPr>
        <w:framePr w:w="872" w:hRule="auto" w:wrap="none" w:vAnchor="page" w:hAnchor="page" w:x="1182" w:y="8229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spacing w:val="3"/>
          <w:kern w:val="0"/>
          <w:sz w:val="12"/>
          <w:szCs w:val="12"/>
        </w:rPr>
        <w:t xml:space="preserve">Salmonella </w:t>
      </w:r>
    </w:p>
    <w:p>
      <w:pPr>
        <w:framePr w:w="146" w:hRule="auto" w:wrap="none" w:vAnchor="page" w:hAnchor="page" w:x="2022" w:y="8236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5A6E84"/>
          <w:kern w:val="0"/>
          <w:sz w:val="11"/>
          <w:szCs w:val="11"/>
        </w:rPr>
        <w:t>|</w:t>
      </w:r>
    </w:p>
    <w:p>
      <w:pPr>
        <w:framePr w:w="713" w:hRule="auto" w:wrap="none" w:vAnchor="page" w:hAnchor="page" w:x="2172" w:y="8254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8"/>
          <w:kern w:val="0"/>
          <w:sz w:val="10"/>
          <w:szCs w:val="10"/>
        </w:rPr>
        <w:t>Са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7"/>
          <w:kern w:val="0"/>
          <w:sz w:val="10"/>
          <w:szCs w:val="10"/>
        </w:rPr>
        <w:t>лмонела</w:t>
      </w:r>
    </w:p>
    <w:p>
      <w:pPr>
        <w:framePr w:w="1532" w:hRule="auto" w:wrap="none" w:vAnchor="page" w:hAnchor="page" w:x="5590" w:y="823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6"/>
          <w:kern w:val="0"/>
          <w:sz w:val="11"/>
          <w:szCs w:val="11"/>
        </w:rPr>
        <w:t>Ph. Eur. 2.6.31 cat.</w:t>
      </w:r>
      <w:r>
        <w:rPr>
          <w:rFonts w:ascii="Roboto Mono" w:hAnsi="Roboto Mono" w:cs="Roboto Mono" w:eastAsia="Roboto Mono"/>
          <w:b w:val="0"/>
          <w:i w:val="0"/>
          <w:color w:val="475569"/>
          <w:spacing w:val="-7"/>
          <w:kern w:val="0"/>
          <w:sz w:val="11"/>
          <w:szCs w:val="11"/>
        </w:rPr>
        <w:t xml:space="preserve"> C</w:t>
      </w:r>
    </w:p>
    <w:p>
      <w:pPr>
        <w:framePr w:w="1004" w:hRule="auto" w:wrap="none" w:vAnchor="page" w:hAnchor="page" w:x="7743" w:y="823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>Absence / 25 g</w:t>
      </w:r>
    </w:p>
    <w:p>
      <w:pPr>
        <w:framePr w:w="548" w:hRule="auto" w:wrap="none" w:vAnchor="page" w:hAnchor="page" w:x="10880" w:y="8192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-3"/>
          <w:kern w:val="0"/>
          <w:sz w:val="13"/>
          <w:szCs w:val="13"/>
        </w:rPr>
        <w:t>Abse</w:t>
      </w:r>
      <w:r>
        <w:rPr>
          <w:rFonts w:ascii="Roboto Mono" w:hAnsi="Roboto Mono" w:cs="Roboto Mono" w:eastAsia="Roboto Mono"/>
          <w:b/>
          <w:i w:val="0"/>
          <w:color w:val="1B3A5C"/>
          <w:spacing w:val="-4"/>
          <w:kern w:val="0"/>
          <w:sz w:val="13"/>
          <w:szCs w:val="13"/>
        </w:rPr>
        <w:t>nt</w:t>
      </w:r>
    </w:p>
    <w:p>
      <w:pPr>
        <w:framePr w:w="386" w:hRule="auto" w:wrap="none" w:vAnchor="page" w:hAnchor="page" w:x="11030" w:y="8322"/>
        <w:spacing w:before="0" w:after="0" w:line="7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1B3A5C"/>
          <w:kern w:val="0"/>
          <w:sz w:val="7"/>
          <w:szCs w:val="7"/>
        </w:rPr>
        <w:t>Отсутна</w:t>
      </w:r>
    </w:p>
    <w:p>
      <w:pPr>
        <w:framePr w:w="1312" w:hRule="auto" w:wrap="none" w:vAnchor="page" w:hAnchor="page" w:x="1182" w:y="8439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spacing w:val="3"/>
          <w:kern w:val="0"/>
          <w:sz w:val="12"/>
          <w:szCs w:val="12"/>
        </w:rPr>
        <w:t xml:space="preserve">Escherichia coli </w:t>
      </w:r>
    </w:p>
    <w:p>
      <w:pPr>
        <w:framePr w:w="146" w:hRule="auto" w:wrap="none" w:vAnchor="page" w:hAnchor="page" w:x="2472" w:y="8446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5A6E84"/>
          <w:kern w:val="0"/>
          <w:sz w:val="11"/>
          <w:szCs w:val="11"/>
        </w:rPr>
        <w:t>|</w:t>
      </w:r>
    </w:p>
    <w:p>
      <w:pPr>
        <w:framePr w:w="983" w:hRule="auto" w:wrap="none" w:vAnchor="page" w:hAnchor="page" w:x="2622" w:y="8464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6"/>
          <w:kern w:val="0"/>
          <w:sz w:val="10"/>
          <w:szCs w:val="10"/>
        </w:rPr>
        <w:t xml:space="preserve">Ешерихија 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5"/>
          <w:kern w:val="0"/>
          <w:sz w:val="10"/>
          <w:szCs w:val="10"/>
        </w:rPr>
        <w:t>коли</w:t>
      </w:r>
    </w:p>
    <w:p>
      <w:pPr>
        <w:framePr w:w="1532" w:hRule="auto" w:wrap="none" w:vAnchor="page" w:hAnchor="page" w:x="5590" w:y="846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6"/>
          <w:kern w:val="0"/>
          <w:sz w:val="11"/>
          <w:szCs w:val="11"/>
        </w:rPr>
        <w:t>Ph. Eur. 2.6.13 cat.</w:t>
      </w:r>
      <w:r>
        <w:rPr>
          <w:rFonts w:ascii="Roboto Mono" w:hAnsi="Roboto Mono" w:cs="Roboto Mono" w:eastAsia="Roboto Mono"/>
          <w:b w:val="0"/>
          <w:i w:val="0"/>
          <w:color w:val="475569"/>
          <w:spacing w:val="-7"/>
          <w:kern w:val="0"/>
          <w:sz w:val="11"/>
          <w:szCs w:val="11"/>
        </w:rPr>
        <w:t xml:space="preserve"> C</w:t>
      </w:r>
    </w:p>
    <w:p>
      <w:pPr>
        <w:framePr w:w="938" w:hRule="auto" w:wrap="none" w:vAnchor="page" w:hAnchor="page" w:x="7743" w:y="846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>Absence / 1 g</w:t>
      </w:r>
    </w:p>
    <w:p>
      <w:pPr>
        <w:framePr w:w="548" w:hRule="auto" w:wrap="none" w:vAnchor="page" w:hAnchor="page" w:x="10880" w:y="8402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-3"/>
          <w:kern w:val="0"/>
          <w:sz w:val="13"/>
          <w:szCs w:val="13"/>
        </w:rPr>
        <w:t>Abse</w:t>
      </w:r>
      <w:r>
        <w:rPr>
          <w:rFonts w:ascii="Roboto Mono" w:hAnsi="Roboto Mono" w:cs="Roboto Mono" w:eastAsia="Roboto Mono"/>
          <w:b/>
          <w:i w:val="0"/>
          <w:color w:val="1B3A5C"/>
          <w:spacing w:val="-4"/>
          <w:kern w:val="0"/>
          <w:sz w:val="13"/>
          <w:szCs w:val="13"/>
        </w:rPr>
        <w:t>nt</w:t>
      </w:r>
    </w:p>
    <w:p>
      <w:pPr>
        <w:framePr w:w="386" w:hRule="auto" w:wrap="none" w:vAnchor="page" w:hAnchor="page" w:x="11030" w:y="8547"/>
        <w:spacing w:before="0" w:after="0" w:line="7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1B3A5C"/>
          <w:kern w:val="0"/>
          <w:sz w:val="7"/>
          <w:szCs w:val="7"/>
        </w:rPr>
        <w:t>Отсутна</w:t>
      </w:r>
    </w:p>
    <w:p>
      <w:pPr>
        <w:framePr w:w="1687" w:hRule="auto" w:wrap="none" w:vAnchor="page" w:hAnchor="page" w:x="1182" w:y="8664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spacing w:val="3"/>
          <w:kern w:val="0"/>
          <w:sz w:val="12"/>
          <w:szCs w:val="12"/>
        </w:rPr>
        <w:t>Pseudomonas aeruginosa</w:t>
      </w:r>
    </w:p>
    <w:p>
      <w:pPr>
        <w:framePr w:w="1532" w:hRule="auto" w:wrap="none" w:vAnchor="page" w:hAnchor="page" w:x="5590" w:y="867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6"/>
          <w:kern w:val="0"/>
          <w:sz w:val="11"/>
          <w:szCs w:val="11"/>
        </w:rPr>
        <w:t>Ph. Eur. 2.6.13 cat.</w:t>
      </w:r>
      <w:r>
        <w:rPr>
          <w:rFonts w:ascii="Roboto Mono" w:hAnsi="Roboto Mono" w:cs="Roboto Mono" w:eastAsia="Roboto Mono"/>
          <w:b w:val="0"/>
          <w:i w:val="0"/>
          <w:color w:val="475569"/>
          <w:spacing w:val="-7"/>
          <w:kern w:val="0"/>
          <w:sz w:val="11"/>
          <w:szCs w:val="11"/>
        </w:rPr>
        <w:t xml:space="preserve"> C</w:t>
      </w:r>
    </w:p>
    <w:p>
      <w:pPr>
        <w:framePr w:w="938" w:hRule="auto" w:wrap="none" w:vAnchor="page" w:hAnchor="page" w:x="7743" w:y="867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>Absence / 1 g</w:t>
      </w:r>
    </w:p>
    <w:p>
      <w:pPr>
        <w:framePr w:w="548" w:hRule="auto" w:wrap="none" w:vAnchor="page" w:hAnchor="page" w:x="10880" w:y="8612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-3"/>
          <w:kern w:val="0"/>
          <w:sz w:val="13"/>
          <w:szCs w:val="13"/>
        </w:rPr>
        <w:t>Abse</w:t>
      </w:r>
      <w:r>
        <w:rPr>
          <w:rFonts w:ascii="Roboto Mono" w:hAnsi="Roboto Mono" w:cs="Roboto Mono" w:eastAsia="Roboto Mono"/>
          <w:b/>
          <w:i w:val="0"/>
          <w:color w:val="1B3A5C"/>
          <w:spacing w:val="-4"/>
          <w:kern w:val="0"/>
          <w:sz w:val="13"/>
          <w:szCs w:val="13"/>
        </w:rPr>
        <w:t>nt</w:t>
      </w:r>
    </w:p>
    <w:p>
      <w:pPr>
        <w:framePr w:w="386" w:hRule="auto" w:wrap="none" w:vAnchor="page" w:hAnchor="page" w:x="11030" w:y="8757"/>
        <w:spacing w:before="0" w:after="0" w:line="7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1B3A5C"/>
          <w:kern w:val="0"/>
          <w:sz w:val="7"/>
          <w:szCs w:val="7"/>
        </w:rPr>
        <w:t>Отсутна</w:t>
      </w:r>
    </w:p>
    <w:p>
      <w:pPr>
        <w:framePr w:w="1612" w:hRule="auto" w:wrap="none" w:vAnchor="page" w:hAnchor="page" w:x="1182" w:y="8889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spacing w:val="3"/>
          <w:kern w:val="0"/>
          <w:sz w:val="12"/>
          <w:szCs w:val="12"/>
        </w:rPr>
        <w:t>Staphylococcus aureus</w:t>
      </w:r>
    </w:p>
    <w:p>
      <w:pPr>
        <w:framePr w:w="1532" w:hRule="auto" w:wrap="none" w:vAnchor="page" w:hAnchor="page" w:x="5590" w:y="889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6"/>
          <w:kern w:val="0"/>
          <w:sz w:val="11"/>
          <w:szCs w:val="11"/>
        </w:rPr>
        <w:t>Ph. Eur. 2.6.13 cat.</w:t>
      </w:r>
      <w:r>
        <w:rPr>
          <w:rFonts w:ascii="Roboto Mono" w:hAnsi="Roboto Mono" w:cs="Roboto Mono" w:eastAsia="Roboto Mono"/>
          <w:b w:val="0"/>
          <w:i w:val="0"/>
          <w:color w:val="475569"/>
          <w:spacing w:val="-7"/>
          <w:kern w:val="0"/>
          <w:sz w:val="11"/>
          <w:szCs w:val="11"/>
        </w:rPr>
        <w:t xml:space="preserve"> C</w:t>
      </w:r>
    </w:p>
    <w:p>
      <w:pPr>
        <w:framePr w:w="938" w:hRule="auto" w:wrap="none" w:vAnchor="page" w:hAnchor="page" w:x="7743" w:y="889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>Absence / 1 g</w:t>
      </w:r>
    </w:p>
    <w:p>
      <w:pPr>
        <w:framePr w:w="548" w:hRule="auto" w:wrap="none" w:vAnchor="page" w:hAnchor="page" w:x="10880" w:y="8837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-3"/>
          <w:kern w:val="0"/>
          <w:sz w:val="13"/>
          <w:szCs w:val="13"/>
        </w:rPr>
        <w:t>Abse</w:t>
      </w:r>
      <w:r>
        <w:rPr>
          <w:rFonts w:ascii="Roboto Mono" w:hAnsi="Roboto Mono" w:cs="Roboto Mono" w:eastAsia="Roboto Mono"/>
          <w:b/>
          <w:i w:val="0"/>
          <w:color w:val="1B3A5C"/>
          <w:spacing w:val="-4"/>
          <w:kern w:val="0"/>
          <w:sz w:val="13"/>
          <w:szCs w:val="13"/>
        </w:rPr>
        <w:t>nt</w:t>
      </w:r>
    </w:p>
    <w:p>
      <w:pPr>
        <w:framePr w:w="386" w:hRule="auto" w:wrap="none" w:vAnchor="page" w:hAnchor="page" w:x="11030" w:y="8982"/>
        <w:spacing w:before="0" w:after="0" w:line="7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1B3A5C"/>
          <w:kern w:val="0"/>
          <w:sz w:val="7"/>
          <w:szCs w:val="7"/>
        </w:rPr>
        <w:t>Отсутна</w:t>
      </w:r>
    </w:p>
    <w:p>
      <w:pPr>
        <w:framePr w:w="224" w:hRule="auto" w:wrap="none" w:vAnchor="page" w:hAnchor="page" w:x="576" w:y="9064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3B6BA5"/>
          <w:spacing w:val="6"/>
          <w:kern w:val="0"/>
          <w:sz w:val="12"/>
          <w:szCs w:val="12"/>
        </w:rPr>
        <w:t>10</w:t>
      </w:r>
    </w:p>
    <w:p>
      <w:pPr>
        <w:framePr w:w="898" w:hRule="auto" w:wrap="none" w:vAnchor="page" w:hAnchor="page" w:x="1017" w:y="9065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spacing w:val="3"/>
          <w:kern w:val="0"/>
          <w:sz w:val="13"/>
          <w:szCs w:val="13"/>
        </w:rPr>
        <w:t>Mycotoxin</w:t>
      </w:r>
      <w:r>
        <w:rPr>
          <w:rFonts w:ascii="Montserrat" w:hAnsi="Montserrat" w:cs="Montserrat" w:eastAsia="Montserrat"/>
          <w:b/>
          <w:i w:val="0"/>
          <w:color w:val="16324F"/>
          <w:spacing w:val="2"/>
          <w:kern w:val="0"/>
          <w:sz w:val="13"/>
          <w:szCs w:val="13"/>
        </w:rPr>
        <w:t xml:space="preserve">s </w:t>
      </w:r>
    </w:p>
    <w:p>
      <w:pPr>
        <w:framePr w:w="818" w:hRule="auto" w:wrap="none" w:vAnchor="page" w:hAnchor="page" w:x="1947" w:y="907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5"/>
          <w:kern w:val="0"/>
          <w:sz w:val="10"/>
          <w:szCs w:val="10"/>
        </w:rPr>
        <w:t>Микотокс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ини</w:t>
      </w:r>
    </w:p>
    <w:p>
      <w:pPr>
        <w:framePr w:w="2522" w:hRule="auto" w:wrap="none" w:vAnchor="page" w:hAnchor="page" w:x="2772" w:y="9064"/>
        <w:spacing w:before="0" w:after="0" w:line="11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7A5C1E"/>
          <w:spacing w:val="-6"/>
          <w:kern w:val="0"/>
          <w:sz w:val="11"/>
          <w:szCs w:val="11"/>
        </w:rPr>
        <w:t>· Ph. Eur. 2.8.18 / 2.8.22 (HPLC-F</w:t>
      </w:r>
      <w:r>
        <w:rPr>
          <w:rFonts w:ascii="Roboto Mono SemiBold" w:hAnsi="Roboto Mono SemiBold" w:cs="Roboto Mono SemiBold" w:eastAsia="Roboto Mono SemiBold"/>
          <w:b w:val="0"/>
          <w:i w:val="0"/>
          <w:color w:val="7A5C1E"/>
          <w:spacing w:val="-7"/>
          <w:kern w:val="0"/>
          <w:sz w:val="11"/>
          <w:szCs w:val="11"/>
        </w:rPr>
        <w:t>LD)</w:t>
      </w:r>
    </w:p>
    <w:p>
      <w:pPr>
        <w:framePr w:w="872" w:hRule="auto" w:wrap="none" w:vAnchor="page" w:hAnchor="page" w:x="1182" w:y="9204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spacing w:val="3"/>
          <w:kern w:val="0"/>
          <w:sz w:val="12"/>
          <w:szCs w:val="12"/>
        </w:rPr>
        <w:t>Aflatoxin B</w:t>
      </w:r>
    </w:p>
    <w:p>
      <w:pPr>
        <w:framePr w:w="140" w:hRule="auto" w:wrap="none" w:vAnchor="page" w:hAnchor="page" w:x="2007" w:y="9259"/>
        <w:spacing w:before="0" w:after="0" w:line="10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0"/>
          <w:szCs w:val="10"/>
        </w:rPr>
        <w:t>1</w:t>
      </w:r>
    </w:p>
    <w:p>
      <w:pPr>
        <w:framePr w:w="146" w:hRule="auto" w:wrap="none" w:vAnchor="page" w:hAnchor="page" w:x="2157" w:y="9211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5A6E84"/>
          <w:kern w:val="0"/>
          <w:sz w:val="11"/>
          <w:szCs w:val="11"/>
        </w:rPr>
        <w:t>|</w:t>
      </w:r>
    </w:p>
    <w:p>
      <w:pPr>
        <w:framePr w:w="854" w:hRule="auto" w:wrap="none" w:vAnchor="page" w:hAnchor="page" w:x="2307" w:y="922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5"/>
          <w:kern w:val="0"/>
          <w:sz w:val="10"/>
          <w:szCs w:val="10"/>
        </w:rPr>
        <w:t>Афлатокси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н B</w:t>
      </w:r>
    </w:p>
    <w:p>
      <w:pPr>
        <w:framePr w:w="1070" w:hRule="auto" w:wrap="none" w:vAnchor="page" w:hAnchor="page" w:x="5590" w:y="924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6"/>
          <w:kern w:val="0"/>
          <w:sz w:val="11"/>
          <w:szCs w:val="11"/>
        </w:rPr>
        <w:t>Ph. Eur. 2.8.18</w:t>
      </w:r>
    </w:p>
    <w:p>
      <w:pPr>
        <w:framePr w:w="608" w:hRule="auto" w:wrap="none" w:vAnchor="page" w:hAnchor="page" w:x="7809" w:y="924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 xml:space="preserve"> 2 µg/kg</w:t>
      </w:r>
    </w:p>
    <w:p>
      <w:pPr>
        <w:framePr w:w="236" w:hRule="auto" w:wrap="none" w:vAnchor="page" w:hAnchor="page" w:x="11180" w:y="9227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-4"/>
          <w:kern w:val="0"/>
          <w:sz w:val="13"/>
          <w:szCs w:val="13"/>
        </w:rPr>
        <w:t>ND</w:t>
      </w:r>
    </w:p>
    <w:p>
      <w:pPr>
        <w:framePr w:w="872" w:hRule="auto" w:wrap="none" w:vAnchor="page" w:hAnchor="page" w:x="1182" w:y="9384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spacing w:val="3"/>
          <w:kern w:val="0"/>
          <w:sz w:val="12"/>
          <w:szCs w:val="12"/>
        </w:rPr>
        <w:t xml:space="preserve">Aflatoxins </w:t>
      </w:r>
    </w:p>
    <w:p>
      <w:pPr>
        <w:framePr w:w="146" w:hRule="auto" w:wrap="none" w:vAnchor="page" w:hAnchor="page" w:x="2169" w:y="9391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5A6E84"/>
          <w:kern w:val="0"/>
          <w:sz w:val="11"/>
          <w:szCs w:val="11"/>
        </w:rPr>
        <w:t>|</w:t>
      </w:r>
    </w:p>
    <w:p>
      <w:pPr>
        <w:framePr w:w="848" w:hRule="auto" w:wrap="none" w:vAnchor="page" w:hAnchor="page" w:x="2319" w:y="940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5"/>
          <w:kern w:val="0"/>
          <w:sz w:val="10"/>
          <w:szCs w:val="10"/>
        </w:rPr>
        <w:t>Афлатокси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 xml:space="preserve">ни </w:t>
      </w:r>
    </w:p>
    <w:p>
      <w:pPr>
        <w:framePr w:w="296" w:hRule="auto" w:wrap="none" w:vAnchor="page" w:hAnchor="page" w:x="3204" w:y="9384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spacing w:val="3"/>
          <w:kern w:val="0"/>
          <w:sz w:val="12"/>
          <w:szCs w:val="12"/>
        </w:rPr>
        <w:t xml:space="preserve"> (B</w:t>
      </w:r>
    </w:p>
    <w:p>
      <w:pPr>
        <w:framePr w:w="140" w:hRule="auto" w:wrap="none" w:vAnchor="page" w:hAnchor="page" w:x="3429" w:y="9439"/>
        <w:spacing w:before="0" w:after="0" w:line="10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0"/>
          <w:szCs w:val="10"/>
        </w:rPr>
        <w:t>1</w:t>
      </w:r>
    </w:p>
    <w:p>
      <w:pPr>
        <w:framePr w:w="224" w:hRule="auto" w:wrap="none" w:vAnchor="page" w:hAnchor="page" w:x="3489" w:y="9384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spacing w:val="3"/>
          <w:kern w:val="0"/>
          <w:sz w:val="12"/>
          <w:szCs w:val="12"/>
        </w:rPr>
        <w:t>+B</w:t>
      </w:r>
    </w:p>
    <w:p>
      <w:pPr>
        <w:framePr w:w="140" w:hRule="auto" w:wrap="none" w:vAnchor="page" w:hAnchor="page" w:x="3639" w:y="9439"/>
        <w:spacing w:before="0" w:after="0" w:line="10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0"/>
          <w:szCs w:val="10"/>
        </w:rPr>
        <w:t>2</w:t>
      </w:r>
    </w:p>
    <w:p>
      <w:pPr>
        <w:framePr w:w="224" w:hRule="auto" w:wrap="none" w:vAnchor="page" w:hAnchor="page" w:x="3699" w:y="9384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spacing w:val="3"/>
          <w:kern w:val="0"/>
          <w:sz w:val="12"/>
          <w:szCs w:val="12"/>
        </w:rPr>
        <w:t>+G</w:t>
      </w:r>
    </w:p>
    <w:p>
      <w:pPr>
        <w:framePr w:w="140" w:hRule="auto" w:wrap="none" w:vAnchor="page" w:hAnchor="page" w:x="3849" w:y="9439"/>
        <w:spacing w:before="0" w:after="0" w:line="10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0"/>
          <w:szCs w:val="10"/>
        </w:rPr>
        <w:t>1</w:t>
      </w:r>
    </w:p>
    <w:p>
      <w:pPr>
        <w:framePr w:w="224" w:hRule="auto" w:wrap="none" w:vAnchor="page" w:hAnchor="page" w:x="3909" w:y="9384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spacing w:val="3"/>
          <w:kern w:val="0"/>
          <w:sz w:val="12"/>
          <w:szCs w:val="12"/>
        </w:rPr>
        <w:t>+G</w:t>
      </w:r>
    </w:p>
    <w:p>
      <w:pPr>
        <w:framePr w:w="140" w:hRule="auto" w:wrap="none" w:vAnchor="page" w:hAnchor="page" w:x="4059" w:y="9439"/>
        <w:spacing w:before="0" w:after="0" w:line="10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0"/>
          <w:szCs w:val="10"/>
        </w:rPr>
        <w:t>2</w:t>
      </w:r>
    </w:p>
    <w:p>
      <w:pPr>
        <w:framePr w:w="152" w:hRule="auto" w:wrap="none" w:vAnchor="page" w:hAnchor="page" w:x="4119" w:y="9384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2"/>
          <w:szCs w:val="12"/>
        </w:rPr>
        <w:t>)</w:t>
      </w:r>
    </w:p>
    <w:p>
      <w:pPr>
        <w:framePr w:w="1070" w:hRule="auto" w:wrap="none" w:vAnchor="page" w:hAnchor="page" w:x="5590" w:y="942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6"/>
          <w:kern w:val="0"/>
          <w:sz w:val="11"/>
          <w:szCs w:val="11"/>
        </w:rPr>
        <w:t>Ph. Eur. 2.8.18</w:t>
      </w:r>
    </w:p>
    <w:p>
      <w:pPr>
        <w:framePr w:w="608" w:hRule="auto" w:wrap="none" w:vAnchor="page" w:hAnchor="page" w:x="7809" w:y="942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 xml:space="preserve"> 4 µg/kg</w:t>
      </w:r>
    </w:p>
    <w:p>
      <w:pPr>
        <w:framePr w:w="236" w:hRule="auto" w:wrap="none" w:vAnchor="page" w:hAnchor="page" w:x="11180" w:y="9407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-4"/>
          <w:kern w:val="0"/>
          <w:sz w:val="13"/>
          <w:szCs w:val="13"/>
        </w:rPr>
        <w:t>ND</w:t>
      </w:r>
    </w:p>
    <w:p>
      <w:pPr>
        <w:framePr w:w="1016" w:hRule="auto" w:wrap="none" w:vAnchor="page" w:hAnchor="page" w:x="1182" w:y="9564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spacing w:val="3"/>
          <w:kern w:val="0"/>
          <w:sz w:val="12"/>
          <w:szCs w:val="12"/>
        </w:rPr>
        <w:t xml:space="preserve">Ochratoxin A </w:t>
      </w:r>
    </w:p>
    <w:p>
      <w:pPr>
        <w:framePr w:w="146" w:hRule="auto" w:wrap="none" w:vAnchor="page" w:hAnchor="page" w:x="2172" w:y="9571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5A6E84"/>
          <w:kern w:val="0"/>
          <w:sz w:val="11"/>
          <w:szCs w:val="11"/>
        </w:rPr>
        <w:t>|</w:t>
      </w:r>
    </w:p>
    <w:p>
      <w:pPr>
        <w:framePr w:w="837" w:hRule="auto" w:wrap="none" w:vAnchor="page" w:hAnchor="page" w:x="2322" w:y="958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5"/>
          <w:kern w:val="0"/>
          <w:sz w:val="10"/>
          <w:szCs w:val="10"/>
        </w:rPr>
        <w:t>Охрат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оксин A</w:t>
      </w:r>
    </w:p>
    <w:p>
      <w:pPr>
        <w:framePr w:w="1070" w:hRule="auto" w:wrap="none" w:vAnchor="page" w:hAnchor="page" w:x="5590" w:y="958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6"/>
          <w:kern w:val="0"/>
          <w:sz w:val="11"/>
          <w:szCs w:val="11"/>
        </w:rPr>
        <w:t>Ph. Eur. 2.8.22</w:t>
      </w:r>
    </w:p>
    <w:p>
      <w:pPr>
        <w:framePr w:w="674" w:hRule="auto" w:wrap="none" w:vAnchor="page" w:hAnchor="page" w:x="7809" w:y="958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 xml:space="preserve"> 20 µg/kg</w:t>
      </w:r>
    </w:p>
    <w:p>
      <w:pPr>
        <w:framePr w:w="236" w:hRule="auto" w:wrap="none" w:vAnchor="page" w:hAnchor="page" w:x="11180" w:y="9572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-4"/>
          <w:kern w:val="0"/>
          <w:sz w:val="13"/>
          <w:szCs w:val="13"/>
        </w:rPr>
        <w:t>ND</w:t>
      </w:r>
    </w:p>
    <w:p>
      <w:pPr>
        <w:framePr w:w="224" w:hRule="auto" w:wrap="none" w:vAnchor="page" w:hAnchor="page" w:x="576" w:y="9724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3B6BA5"/>
          <w:spacing w:val="6"/>
          <w:kern w:val="0"/>
          <w:sz w:val="12"/>
          <w:szCs w:val="12"/>
        </w:rPr>
        <w:t>11</w:t>
      </w:r>
    </w:p>
    <w:p>
      <w:pPr>
        <w:framePr w:w="1052" w:hRule="auto" w:wrap="none" w:vAnchor="page" w:hAnchor="page" w:x="1017" w:y="9725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spacing w:val="6"/>
          <w:kern w:val="0"/>
          <w:sz w:val="13"/>
          <w:szCs w:val="13"/>
        </w:rPr>
        <w:t>Heav</w:t>
      </w:r>
      <w:r>
        <w:rPr>
          <w:rFonts w:ascii="Montserrat" w:hAnsi="Montserrat" w:cs="Montserrat" w:eastAsia="Montserrat"/>
          <w:b/>
          <w:i w:val="0"/>
          <w:color w:val="16324F"/>
          <w:spacing w:val="5"/>
          <w:kern w:val="0"/>
          <w:sz w:val="13"/>
          <w:szCs w:val="13"/>
        </w:rPr>
        <w:t xml:space="preserve">y Metals </w:t>
      </w:r>
    </w:p>
    <w:p>
      <w:pPr>
        <w:framePr w:w="848" w:hRule="auto" w:wrap="none" w:vAnchor="page" w:hAnchor="page" w:x="2112" w:y="973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Тешки ме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>тали</w:t>
      </w:r>
    </w:p>
    <w:p>
      <w:pPr>
        <w:framePr w:w="1796" w:hRule="auto" w:wrap="none" w:vAnchor="page" w:hAnchor="page" w:x="2967" w:y="9724"/>
        <w:spacing w:before="0" w:after="0" w:line="11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7A5C1E"/>
          <w:spacing w:val="-6"/>
          <w:kern w:val="0"/>
          <w:sz w:val="11"/>
          <w:szCs w:val="11"/>
        </w:rPr>
        <w:t>· Ph. Eur. 2.4.27 (ICP-M</w:t>
      </w:r>
      <w:r>
        <w:rPr>
          <w:rFonts w:ascii="Roboto Mono SemiBold" w:hAnsi="Roboto Mono SemiBold" w:cs="Roboto Mono SemiBold" w:eastAsia="Roboto Mono SemiBold"/>
          <w:b w:val="0"/>
          <w:i w:val="0"/>
          <w:color w:val="7A5C1E"/>
          <w:spacing w:val="-7"/>
          <w:kern w:val="0"/>
          <w:sz w:val="11"/>
          <w:szCs w:val="11"/>
        </w:rPr>
        <w:t>S)</w:t>
      </w:r>
    </w:p>
    <w:p>
      <w:pPr>
        <w:framePr w:w="800" w:hRule="auto" w:wrap="none" w:vAnchor="page" w:hAnchor="page" w:x="1182" w:y="9864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spacing w:val="3"/>
          <w:kern w:val="0"/>
          <w:sz w:val="12"/>
          <w:szCs w:val="12"/>
        </w:rPr>
        <w:t xml:space="preserve">Lead (Pb) </w:t>
      </w:r>
    </w:p>
    <w:p>
      <w:pPr>
        <w:framePr w:w="146" w:hRule="auto" w:wrap="none" w:vAnchor="page" w:hAnchor="page" w:x="1947" w:y="9871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5A6E84"/>
          <w:kern w:val="0"/>
          <w:sz w:val="11"/>
          <w:szCs w:val="11"/>
        </w:rPr>
        <w:t>|</w:t>
      </w:r>
    </w:p>
    <w:p>
      <w:pPr>
        <w:framePr w:w="421" w:hRule="auto" w:wrap="none" w:vAnchor="page" w:hAnchor="page" w:x="2097" w:y="988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7"/>
          <w:kern w:val="0"/>
          <w:sz w:val="10"/>
          <w:szCs w:val="10"/>
        </w:rPr>
        <w:t>Оло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6"/>
          <w:kern w:val="0"/>
          <w:sz w:val="10"/>
          <w:szCs w:val="10"/>
        </w:rPr>
        <w:t>во</w:t>
      </w:r>
    </w:p>
    <w:p>
      <w:pPr>
        <w:framePr w:w="1070" w:hRule="auto" w:wrap="none" w:vAnchor="page" w:hAnchor="page" w:x="5590" w:y="988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6"/>
          <w:kern w:val="0"/>
          <w:sz w:val="11"/>
          <w:szCs w:val="11"/>
        </w:rPr>
        <w:t>Ph. Eur. 2.4.27</w:t>
      </w:r>
    </w:p>
    <w:p>
      <w:pPr>
        <w:framePr w:w="740" w:hRule="auto" w:wrap="none" w:vAnchor="page" w:hAnchor="page" w:x="7809" w:y="988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 xml:space="preserve"> 0.5 mg/kg</w:t>
      </w:r>
    </w:p>
    <w:p>
      <w:pPr>
        <w:framePr w:w="938" w:hRule="auto" w:wrap="none" w:vAnchor="page" w:hAnchor="page" w:x="10505" w:y="9857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-3"/>
          <w:kern w:val="0"/>
          <w:sz w:val="13"/>
          <w:szCs w:val="13"/>
        </w:rPr>
        <w:t>0.028 mg/</w:t>
      </w:r>
      <w:r>
        <w:rPr>
          <w:rFonts w:ascii="Roboto Mono" w:hAnsi="Roboto Mono" w:cs="Roboto Mono" w:eastAsia="Roboto Mono"/>
          <w:b/>
          <w:i w:val="0"/>
          <w:color w:val="1B3A5C"/>
          <w:spacing w:val="-4"/>
          <w:kern w:val="0"/>
          <w:sz w:val="13"/>
          <w:szCs w:val="13"/>
        </w:rPr>
        <w:t>kg</w:t>
      </w:r>
    </w:p>
    <w:p>
      <w:pPr>
        <w:framePr w:w="1016" w:hRule="auto" w:wrap="none" w:vAnchor="page" w:hAnchor="page" w:x="1182" w:y="10014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spacing w:val="3"/>
          <w:kern w:val="0"/>
          <w:sz w:val="12"/>
          <w:szCs w:val="12"/>
        </w:rPr>
        <w:t xml:space="preserve">Cadmium (Cd) </w:t>
      </w:r>
    </w:p>
    <w:p>
      <w:pPr>
        <w:framePr w:w="146" w:hRule="auto" w:wrap="none" w:vAnchor="page" w:hAnchor="page" w:x="2172" w:y="10021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5A6E84"/>
          <w:kern w:val="0"/>
          <w:sz w:val="11"/>
          <w:szCs w:val="11"/>
        </w:rPr>
        <w:t>|</w:t>
      </w:r>
    </w:p>
    <w:p>
      <w:pPr>
        <w:framePr w:w="574" w:hRule="auto" w:wrap="none" w:vAnchor="page" w:hAnchor="page" w:x="2322" w:y="1003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7"/>
          <w:kern w:val="0"/>
          <w:sz w:val="10"/>
          <w:szCs w:val="10"/>
        </w:rPr>
        <w:t>Кадми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6"/>
          <w:kern w:val="0"/>
          <w:sz w:val="10"/>
          <w:szCs w:val="10"/>
        </w:rPr>
        <w:t>ум</w:t>
      </w:r>
    </w:p>
    <w:p>
      <w:pPr>
        <w:framePr w:w="1070" w:hRule="auto" w:wrap="none" w:vAnchor="page" w:hAnchor="page" w:x="5590" w:y="1003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6"/>
          <w:kern w:val="0"/>
          <w:sz w:val="11"/>
          <w:szCs w:val="11"/>
        </w:rPr>
        <w:t>Ph. Eur. 2.4.27</w:t>
      </w:r>
    </w:p>
    <w:p>
      <w:pPr>
        <w:framePr w:w="740" w:hRule="auto" w:wrap="none" w:vAnchor="page" w:hAnchor="page" w:x="7809" w:y="1003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 xml:space="preserve"> 0.3 mg/kg</w:t>
      </w:r>
    </w:p>
    <w:p>
      <w:pPr>
        <w:framePr w:w="938" w:hRule="auto" w:wrap="none" w:vAnchor="page" w:hAnchor="page" w:x="10505" w:y="10007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-3"/>
          <w:kern w:val="0"/>
          <w:sz w:val="13"/>
          <w:szCs w:val="13"/>
        </w:rPr>
        <w:t>0.003 mg/</w:t>
      </w:r>
      <w:r>
        <w:rPr>
          <w:rFonts w:ascii="Roboto Mono" w:hAnsi="Roboto Mono" w:cs="Roboto Mono" w:eastAsia="Roboto Mono"/>
          <w:b/>
          <w:i w:val="0"/>
          <w:color w:val="1B3A5C"/>
          <w:spacing w:val="-4"/>
          <w:kern w:val="0"/>
          <w:sz w:val="13"/>
          <w:szCs w:val="13"/>
        </w:rPr>
        <w:t>kg</w:t>
      </w:r>
    </w:p>
    <w:p>
      <w:pPr>
        <w:framePr w:w="1016" w:hRule="auto" w:wrap="none" w:vAnchor="page" w:hAnchor="page" w:x="1182" w:y="10164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spacing w:val="3"/>
          <w:kern w:val="0"/>
          <w:sz w:val="12"/>
          <w:szCs w:val="12"/>
        </w:rPr>
        <w:t xml:space="preserve">Arsenic (As) </w:t>
      </w:r>
    </w:p>
    <w:p>
      <w:pPr>
        <w:framePr w:w="146" w:hRule="auto" w:wrap="none" w:vAnchor="page" w:hAnchor="page" w:x="2172" w:y="10171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5A6E84"/>
          <w:kern w:val="0"/>
          <w:sz w:val="11"/>
          <w:szCs w:val="11"/>
        </w:rPr>
        <w:t>|</w:t>
      </w:r>
    </w:p>
    <w:p>
      <w:pPr>
        <w:framePr w:w="414" w:hRule="auto" w:wrap="none" w:vAnchor="page" w:hAnchor="page" w:x="2322" w:y="1018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10"/>
          <w:szCs w:val="10"/>
        </w:rPr>
        <w:t>Арсен</w:t>
      </w:r>
    </w:p>
    <w:p>
      <w:pPr>
        <w:framePr w:w="1070" w:hRule="auto" w:wrap="none" w:vAnchor="page" w:hAnchor="page" w:x="5590" w:y="1018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6"/>
          <w:kern w:val="0"/>
          <w:sz w:val="11"/>
          <w:szCs w:val="11"/>
        </w:rPr>
        <w:t>Ph. Eur. 2.4.27</w:t>
      </w:r>
    </w:p>
    <w:p>
      <w:pPr>
        <w:framePr w:w="740" w:hRule="auto" w:wrap="none" w:vAnchor="page" w:hAnchor="page" w:x="7809" w:y="1017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 xml:space="preserve"> 0.2 mg/kg</w:t>
      </w:r>
    </w:p>
    <w:p>
      <w:pPr>
        <w:framePr w:w="860" w:hRule="auto" w:wrap="none" w:vAnchor="page" w:hAnchor="page" w:x="10580" w:y="10157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-3"/>
          <w:kern w:val="0"/>
          <w:sz w:val="13"/>
          <w:szCs w:val="13"/>
        </w:rPr>
        <w:t>0.03 mg/</w:t>
      </w:r>
      <w:r>
        <w:rPr>
          <w:rFonts w:ascii="Roboto Mono" w:hAnsi="Roboto Mono" w:cs="Roboto Mono" w:eastAsia="Roboto Mono"/>
          <w:b/>
          <w:i w:val="0"/>
          <w:color w:val="1B3A5C"/>
          <w:spacing w:val="-4"/>
          <w:kern w:val="0"/>
          <w:sz w:val="13"/>
          <w:szCs w:val="13"/>
        </w:rPr>
        <w:t>kg</w:t>
      </w:r>
    </w:p>
    <w:p>
      <w:pPr>
        <w:framePr w:w="1016" w:hRule="auto" w:wrap="none" w:vAnchor="page" w:hAnchor="page" w:x="1182" w:y="10314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spacing w:val="3"/>
          <w:kern w:val="0"/>
          <w:sz w:val="12"/>
          <w:szCs w:val="12"/>
        </w:rPr>
        <w:t xml:space="preserve">Mercury (Hg) </w:t>
      </w:r>
    </w:p>
    <w:p>
      <w:pPr>
        <w:framePr w:w="146" w:hRule="auto" w:wrap="none" w:vAnchor="page" w:hAnchor="page" w:x="2172" w:y="10321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5A6E84"/>
          <w:kern w:val="0"/>
          <w:sz w:val="11"/>
          <w:szCs w:val="11"/>
        </w:rPr>
        <w:t>|</w:t>
      </w:r>
    </w:p>
    <w:p>
      <w:pPr>
        <w:framePr w:w="383" w:hRule="auto" w:wrap="none" w:vAnchor="page" w:hAnchor="page" w:x="2322" w:y="1033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Ж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>ива</w:t>
      </w:r>
    </w:p>
    <w:p>
      <w:pPr>
        <w:framePr w:w="1070" w:hRule="auto" w:wrap="none" w:vAnchor="page" w:hAnchor="page" w:x="5590" w:y="1032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6"/>
          <w:kern w:val="0"/>
          <w:sz w:val="11"/>
          <w:szCs w:val="11"/>
        </w:rPr>
        <w:t>Ph. Eur. 2.4.27</w:t>
      </w:r>
    </w:p>
    <w:p>
      <w:pPr>
        <w:framePr w:w="740" w:hRule="auto" w:wrap="none" w:vAnchor="page" w:hAnchor="page" w:x="7809" w:y="1032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 xml:space="preserve"> 0.1 mg/kg</w:t>
      </w:r>
    </w:p>
    <w:p>
      <w:pPr>
        <w:framePr w:w="938" w:hRule="auto" w:wrap="none" w:vAnchor="page" w:hAnchor="page" w:x="10505" w:y="10307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-3"/>
          <w:kern w:val="0"/>
          <w:sz w:val="13"/>
          <w:szCs w:val="13"/>
        </w:rPr>
        <w:t>0.025 mg/</w:t>
      </w:r>
      <w:r>
        <w:rPr>
          <w:rFonts w:ascii="Roboto Mono" w:hAnsi="Roboto Mono" w:cs="Roboto Mono" w:eastAsia="Roboto Mono"/>
          <w:b/>
          <w:i w:val="0"/>
          <w:color w:val="1B3A5C"/>
          <w:spacing w:val="-4"/>
          <w:kern w:val="0"/>
          <w:sz w:val="13"/>
          <w:szCs w:val="13"/>
        </w:rPr>
        <w:t>kg</w:t>
      </w:r>
    </w:p>
    <w:p>
      <w:pPr>
        <w:framePr w:w="224" w:hRule="auto" w:wrap="none" w:vAnchor="page" w:hAnchor="page" w:x="576" w:y="10459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3B6BA5"/>
          <w:spacing w:val="6"/>
          <w:kern w:val="0"/>
          <w:sz w:val="12"/>
          <w:szCs w:val="12"/>
        </w:rPr>
        <w:t>12</w:t>
      </w:r>
    </w:p>
    <w:p>
      <w:pPr>
        <w:framePr w:w="1457" w:hRule="auto" w:wrap="none" w:vAnchor="page" w:hAnchor="page" w:x="1017" w:y="10475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spacing w:val="6"/>
          <w:kern w:val="0"/>
          <w:sz w:val="13"/>
          <w:szCs w:val="13"/>
        </w:rPr>
        <w:t>Pestici</w:t>
      </w:r>
      <w:r>
        <w:rPr>
          <w:rFonts w:ascii="Montserrat" w:hAnsi="Montserrat" w:cs="Montserrat" w:eastAsia="Montserrat"/>
          <w:b/>
          <w:i w:val="0"/>
          <w:color w:val="16324F"/>
          <w:spacing w:val="5"/>
          <w:kern w:val="0"/>
          <w:sz w:val="13"/>
          <w:szCs w:val="13"/>
        </w:rPr>
        <w:t xml:space="preserve">de Residues </w:t>
      </w:r>
    </w:p>
    <w:p>
      <w:pPr>
        <w:framePr w:w="1403" w:hRule="auto" w:wrap="none" w:vAnchor="page" w:hAnchor="page" w:x="2517" w:y="1048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5"/>
          <w:kern w:val="0"/>
          <w:sz w:val="10"/>
          <w:szCs w:val="10"/>
        </w:rPr>
        <w:t>Ос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татоци од пестициди</w:t>
      </w:r>
    </w:p>
    <w:p>
      <w:pPr>
        <w:framePr w:w="1796" w:hRule="auto" w:wrap="none" w:vAnchor="page" w:hAnchor="page" w:x="5590" w:y="1047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6"/>
          <w:kern w:val="0"/>
          <w:sz w:val="11"/>
          <w:szCs w:val="11"/>
        </w:rPr>
        <w:t>Ph. Eur. 2.8.13 (LC-MS/M</w:t>
      </w:r>
      <w:r>
        <w:rPr>
          <w:rFonts w:ascii="Roboto Mono" w:hAnsi="Roboto Mono" w:cs="Roboto Mono" w:eastAsia="Roboto Mono"/>
          <w:b w:val="0"/>
          <w:i w:val="0"/>
          <w:color w:val="475569"/>
          <w:spacing w:val="-7"/>
          <w:kern w:val="0"/>
          <w:sz w:val="11"/>
          <w:szCs w:val="11"/>
        </w:rPr>
        <w:t>S)</w:t>
      </w:r>
    </w:p>
    <w:p>
      <w:pPr>
        <w:framePr w:w="1664" w:hRule="auto" w:wrap="none" w:vAnchor="page" w:hAnchor="page" w:x="7809" w:y="1047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 xml:space="preserve"> LOQ per Ph. Eur. 2.8.</w:t>
      </w:r>
      <w:r>
        <w:rPr>
          <w:rFonts w:ascii="Roboto Mono" w:hAnsi="Roboto Mono" w:cs="Roboto Mono" w:eastAsia="Roboto Mono"/>
          <w:b w:val="0"/>
          <w:i w:val="0"/>
          <w:color w:val="1E293B"/>
          <w:spacing w:val="-7"/>
          <w:kern w:val="0"/>
          <w:sz w:val="11"/>
          <w:szCs w:val="11"/>
        </w:rPr>
        <w:t>13</w:t>
      </w:r>
    </w:p>
    <w:p>
      <w:pPr>
        <w:framePr w:w="236" w:hRule="auto" w:wrap="none" w:vAnchor="page" w:hAnchor="page" w:x="11180" w:y="10457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-4"/>
          <w:kern w:val="0"/>
          <w:sz w:val="13"/>
          <w:szCs w:val="13"/>
        </w:rPr>
        <w:t>ND</w:t>
      </w:r>
    </w:p>
    <w:p>
      <w:pPr>
        <w:framePr w:w="2759" w:hRule="auto" w:wrap="none" w:vAnchor="page" w:hAnchor="page" w:x="576" w:y="11554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spacing w:val="11"/>
          <w:kern w:val="0"/>
          <w:sz w:val="10"/>
          <w:szCs w:val="10"/>
        </w:rPr>
        <w:t>LABORATORY · ACCREDIT</w:t>
      </w:r>
      <w:r>
        <w:rPr>
          <w:rFonts w:ascii="Montserrat" w:hAnsi="Montserrat" w:cs="Montserrat" w:eastAsia="Montserrat"/>
          <w:b/>
          <w:i w:val="0"/>
          <w:color w:val="1B3A5C"/>
          <w:spacing w:val="10"/>
          <w:kern w:val="0"/>
          <w:sz w:val="10"/>
          <w:szCs w:val="10"/>
        </w:rPr>
        <w:t>ATION · LOCATION</w:t>
      </w:r>
    </w:p>
    <w:p>
      <w:pPr>
        <w:framePr w:w="2298" w:hRule="auto" w:wrap="none" w:vAnchor="page" w:hAnchor="page" w:x="576" w:y="11680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10"/>
          <w:szCs w:val="10"/>
        </w:rPr>
        <w:t>Лабораторија · Акредитација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10"/>
          <w:szCs w:val="10"/>
        </w:rPr>
        <w:t xml:space="preserve"> · Локација</w:t>
      </w:r>
    </w:p>
    <w:p>
      <w:pPr>
        <w:framePr w:w="1597" w:hRule="auto" w:wrap="none" w:vAnchor="page" w:hAnchor="page" w:x="8436" w:y="11554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spacing w:val="13"/>
          <w:kern w:val="0"/>
          <w:sz w:val="10"/>
          <w:szCs w:val="10"/>
        </w:rPr>
        <w:t>COA DOC. CO</w:t>
      </w:r>
      <w:r>
        <w:rPr>
          <w:rFonts w:ascii="Montserrat" w:hAnsi="Montserrat" w:cs="Montserrat" w:eastAsia="Montserrat"/>
          <w:b/>
          <w:i w:val="0"/>
          <w:color w:val="1B3A5C"/>
          <w:spacing w:val="12"/>
          <w:kern w:val="0"/>
          <w:sz w:val="10"/>
          <w:szCs w:val="10"/>
        </w:rPr>
        <w:t>DE, ISSUED</w:t>
      </w:r>
    </w:p>
    <w:p>
      <w:pPr>
        <w:framePr w:w="1193" w:hRule="auto" w:wrap="none" w:vAnchor="page" w:hAnchor="page" w:x="8666" w:y="11680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10"/>
          <w:szCs w:val="10"/>
        </w:rPr>
        <w:t xml:space="preserve">Код </w:t>
      </w: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0"/>
          <w:szCs w:val="10"/>
        </w:rPr>
        <w:t>на СзА, Издаден</w:t>
      </w:r>
    </w:p>
    <w:p>
      <w:pPr>
        <w:framePr w:w="696" w:hRule="auto" w:wrap="none" w:vAnchor="page" w:hAnchor="page" w:x="10658" w:y="11554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spacing w:val="12"/>
          <w:kern w:val="0"/>
          <w:sz w:val="10"/>
          <w:szCs w:val="10"/>
        </w:rPr>
        <w:t>PARAM. №</w:t>
      </w:r>
    </w:p>
    <w:p>
      <w:pPr>
        <w:framePr w:w="470" w:hRule="auto" w:wrap="none" w:vAnchor="page" w:hAnchor="page" w:x="10925" w:y="11680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>Пар.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10"/>
          <w:szCs w:val="10"/>
        </w:rPr>
        <w:t xml:space="preserve"> №</w:t>
      </w:r>
    </w:p>
    <w:p>
      <w:pPr>
        <w:framePr w:w="2537" w:hRule="auto" w:wrap="none" w:vAnchor="page" w:hAnchor="page" w:x="576" w:y="11835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spacing w:val="-4"/>
          <w:kern w:val="0"/>
          <w:sz w:val="12"/>
          <w:szCs w:val="12"/>
        </w:rPr>
        <w:t>Purely Plant QC Department · In</w:t>
      </w:r>
      <w:r>
        <w:rPr>
          <w:rFonts w:ascii="Montserrat" w:hAnsi="Montserrat" w:cs="Montserrat" w:eastAsia="Montserrat"/>
          <w:b/>
          <w:i w:val="0"/>
          <w:color w:val="16324F"/>
          <w:spacing w:val="-5"/>
          <w:kern w:val="0"/>
          <w:sz w:val="12"/>
          <w:szCs w:val="12"/>
        </w:rPr>
        <w:t>-house</w:t>
      </w:r>
    </w:p>
    <w:p>
      <w:pPr>
        <w:framePr w:w="1979" w:hRule="auto" w:wrap="none" w:vAnchor="page" w:hAnchor="page" w:x="576" w:y="11987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6E7D92"/>
          <w:spacing w:val="1"/>
          <w:kern w:val="0"/>
          <w:sz w:val="9"/>
          <w:szCs w:val="9"/>
        </w:rPr>
        <w:t xml:space="preserve">Пјурли Плант — Сектор за КК · </w:t>
      </w:r>
      <w:r>
        <w:rPr>
          <w:rFonts w:ascii="Montserrat Medium" w:hAnsi="Montserrat Medium" w:cs="Montserrat Medium" w:eastAsia="Montserrat Medium"/>
          <w:b w:val="0"/>
          <w:i/>
          <w:color w:val="6E7D92"/>
          <w:kern w:val="0"/>
          <w:sz w:val="9"/>
          <w:szCs w:val="9"/>
        </w:rPr>
        <w:t>In-house</w:t>
      </w:r>
    </w:p>
    <w:p>
      <w:pPr>
        <w:framePr w:w="152" w:hRule="auto" w:wrap="none" w:vAnchor="page" w:hAnchor="page" w:x="2511" w:y="11987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B3BFCC"/>
          <w:spacing w:val="6"/>
          <w:kern w:val="0"/>
          <w:sz w:val="9"/>
          <w:szCs w:val="9"/>
        </w:rPr>
        <w:t xml:space="preserve"> </w:t>
      </w:r>
      <w:r>
        <w:rPr>
          <w:rFonts w:ascii="Montserrat Medium" w:hAnsi="Montserrat Medium" w:cs="Montserrat Medium" w:eastAsia="Montserrat Medium"/>
          <w:b w:val="0"/>
          <w:i w:val="0"/>
          <w:color w:val="B3BFCC"/>
          <w:spacing w:val="5"/>
          <w:kern w:val="0"/>
          <w:sz w:val="9"/>
          <w:szCs w:val="9"/>
        </w:rPr>
        <w:t xml:space="preserve">· </w:t>
      </w:r>
    </w:p>
    <w:p>
      <w:pPr>
        <w:framePr w:w="1579" w:hRule="auto" w:wrap="none" w:vAnchor="page" w:hAnchor="page" w:x="2601" w:y="11987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7C8FA6"/>
          <w:spacing w:val="1"/>
          <w:kern w:val="0"/>
          <w:sz w:val="9"/>
          <w:szCs w:val="9"/>
        </w:rPr>
        <w:t>Kojlija 1043, Petro</w:t>
      </w:r>
      <w:r>
        <w:rPr>
          <w:rFonts w:ascii="Montserrat Medium" w:hAnsi="Montserrat Medium" w:cs="Montserrat Medium" w:eastAsia="Montserrat Medium"/>
          <w:b w:val="0"/>
          <w:i w:val="0"/>
          <w:color w:val="7C8FA6"/>
          <w:kern w:val="0"/>
          <w:sz w:val="9"/>
          <w:szCs w:val="9"/>
        </w:rPr>
        <w:t>vec-Skopje, MK</w:t>
      </w:r>
    </w:p>
    <w:p>
      <w:pPr>
        <w:framePr w:w="753" w:hRule="auto" w:wrap="none" w:vAnchor="page" w:hAnchor="page" w:x="8613" w:y="11837"/>
        <w:spacing w:before="0" w:after="0" w:line="100" w:lineRule="exact"/>
        <w:ind w:left="0" w:right="0" w:firstLine="0"/>
        <w:jc w:val="left"/>
      </w:pPr>
      <w:r>
        <w:rPr>
          <w:rFonts w:ascii="Roboto Condensed SemiBold" w:hAnsi="Roboto Condensed SemiBold" w:cs="Roboto Condensed SemiBold" w:eastAsia="Roboto Condensed SemiBold"/>
          <w:b w:val="0"/>
          <w:i w:val="0"/>
          <w:color w:val="1B3A5C"/>
          <w:spacing w:val="4"/>
          <w:kern w:val="0"/>
          <w:sz w:val="10"/>
          <w:szCs w:val="10"/>
        </w:rPr>
        <w:t>iCoA-PP_26-0</w:t>
      </w:r>
      <w:r>
        <w:rPr>
          <w:rFonts w:ascii="Roboto Condensed SemiBold" w:hAnsi="Roboto Condensed SemiBold" w:cs="Roboto Condensed SemiBold" w:eastAsia="Roboto Condensed SemiBold"/>
          <w:b w:val="0"/>
          <w:i w:val="0"/>
          <w:color w:val="1B3A5C"/>
          <w:spacing w:val="3"/>
          <w:kern w:val="0"/>
          <w:sz w:val="10"/>
          <w:szCs w:val="10"/>
        </w:rPr>
        <w:t>94</w:t>
      </w:r>
    </w:p>
    <w:p>
      <w:pPr>
        <w:framePr w:w="575" w:hRule="auto" w:wrap="none" w:vAnchor="page" w:hAnchor="page" w:x="9363" w:y="11846"/>
        <w:spacing w:before="0" w:after="0" w:line="100" w:lineRule="exact"/>
        <w:ind w:left="0" w:right="0" w:firstLine="0"/>
        <w:jc w:val="left"/>
      </w:pPr>
      <w:r>
        <w:rPr>
          <w:rFonts w:ascii="Roboto Condensed SemiBold" w:hAnsi="Roboto Condensed SemiBold" w:cs="Roboto Condensed SemiBold" w:eastAsia="Roboto Condensed SemiBold"/>
          <w:b w:val="0"/>
          <w:i/>
          <w:color w:val="8C9BB0"/>
          <w:spacing w:val="-2"/>
          <w:kern w:val="0"/>
          <w:sz w:val="10"/>
          <w:szCs w:val="10"/>
        </w:rPr>
        <w:t>· 24.</w:t>
      </w:r>
      <w:r>
        <w:rPr>
          <w:rFonts w:ascii="Roboto Condensed SemiBold" w:hAnsi="Roboto Condensed SemiBold" w:cs="Roboto Condensed SemiBold" w:eastAsia="Roboto Condensed SemiBold"/>
          <w:b w:val="0"/>
          <w:i/>
          <w:color w:val="8C9BB0"/>
          <w:spacing w:val="-3"/>
          <w:kern w:val="0"/>
          <w:sz w:val="10"/>
          <w:szCs w:val="10"/>
        </w:rPr>
        <w:t>08.2026</w:t>
      </w:r>
    </w:p>
    <w:p>
      <w:pPr>
        <w:framePr w:w="542" w:hRule="auto" w:wrap="none" w:vAnchor="page" w:hAnchor="page" w:x="10910" w:y="11851"/>
        <w:spacing w:before="0" w:after="0" w:line="11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1B3A5C"/>
          <w:spacing w:val="-5"/>
          <w:kern w:val="0"/>
          <w:sz w:val="11"/>
          <w:szCs w:val="11"/>
        </w:rPr>
        <w:t>1</w:t>
      </w:r>
      <w:r>
        <w:rPr>
          <w:rFonts w:ascii="Roboto Mono SemiBold" w:hAnsi="Roboto Mono SemiBold" w:cs="Roboto Mono SemiBold" w:eastAsia="Roboto Mono SemiBold"/>
          <w:b w:val="0"/>
          <w:i w:val="0"/>
          <w:color w:val="1B3A5C"/>
          <w:spacing w:val="-6"/>
          <w:kern w:val="0"/>
          <w:sz w:val="11"/>
          <w:szCs w:val="11"/>
        </w:rPr>
        <w:t>, 2, 7</w:t>
      </w:r>
    </w:p>
    <w:p>
      <w:pPr>
        <w:framePr w:w="3794" w:hRule="auto" w:wrap="none" w:vAnchor="page" w:hAnchor="page" w:x="576" w:y="12120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spacing w:val="-2"/>
          <w:kern w:val="0"/>
          <w:sz w:val="12"/>
          <w:szCs w:val="12"/>
        </w:rPr>
        <w:t>UKIM FF —</w:t>
      </w:r>
      <w:r>
        <w:rPr>
          <w:rFonts w:ascii="Montserrat" w:hAnsi="Montserrat" w:cs="Montserrat" w:eastAsia="Montserrat"/>
          <w:b/>
          <w:i w:val="0"/>
          <w:color w:val="16324F"/>
          <w:spacing w:val="-3"/>
          <w:kern w:val="0"/>
          <w:sz w:val="12"/>
          <w:szCs w:val="12"/>
        </w:rPr>
        <w:t xml:space="preserve"> Center for Natural Products · ISO/IEC 17025:2017</w:t>
      </w:r>
    </w:p>
    <w:p>
      <w:pPr>
        <w:framePr w:w="2309" w:hRule="auto" w:wrap="none" w:vAnchor="page" w:hAnchor="page" w:x="576" w:y="12272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6E7D92"/>
          <w:kern w:val="0"/>
          <w:sz w:val="9"/>
          <w:szCs w:val="9"/>
        </w:rPr>
        <w:t xml:space="preserve">УКИМ ФФ — Центар за Природни Производи </w:t>
      </w:r>
    </w:p>
    <w:p>
      <w:pPr>
        <w:framePr w:w="186" w:hRule="auto" w:wrap="none" w:vAnchor="page" w:hAnchor="page" w:x="2841" w:y="12259"/>
        <w:spacing w:before="0" w:after="0" w:line="9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/>
          <w:color w:val="8C9BB0"/>
          <w:spacing w:val="9"/>
          <w:kern w:val="0"/>
          <w:sz w:val="9"/>
          <w:szCs w:val="9"/>
        </w:rPr>
        <w:t xml:space="preserve">· </w:t>
      </w:r>
    </w:p>
    <w:p>
      <w:pPr>
        <w:framePr w:w="848" w:hRule="auto" w:wrap="none" w:vAnchor="page" w:hAnchor="page" w:x="2967" w:y="12259"/>
        <w:spacing w:before="0" w:after="0" w:line="9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/>
          <w:color w:val="5A6E84"/>
          <w:spacing w:val="11"/>
          <w:kern w:val="0"/>
          <w:sz w:val="9"/>
          <w:szCs w:val="9"/>
        </w:rPr>
        <w:t>L</w:t>
      </w:r>
      <w:r>
        <w:rPr>
          <w:rFonts w:ascii="Roboto Mono SemiBold" w:hAnsi="Roboto Mono SemiBold" w:cs="Roboto Mono SemiBold" w:eastAsia="Roboto Mono SemiBold"/>
          <w:b w:val="0"/>
          <w:i/>
          <w:color w:val="5A6E84"/>
          <w:spacing w:val="10"/>
          <w:kern w:val="0"/>
          <w:sz w:val="9"/>
          <w:szCs w:val="9"/>
        </w:rPr>
        <w:t>T-083 (IARM)</w:t>
      </w:r>
    </w:p>
    <w:p>
      <w:pPr>
        <w:framePr w:w="152" w:hRule="auto" w:wrap="none" w:vAnchor="page" w:hAnchor="page" w:x="3786" w:y="12272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B3BFCC"/>
          <w:spacing w:val="6"/>
          <w:kern w:val="0"/>
          <w:sz w:val="9"/>
          <w:szCs w:val="9"/>
        </w:rPr>
        <w:t xml:space="preserve"> </w:t>
      </w:r>
      <w:r>
        <w:rPr>
          <w:rFonts w:ascii="Montserrat Medium" w:hAnsi="Montserrat Medium" w:cs="Montserrat Medium" w:eastAsia="Montserrat Medium"/>
          <w:b w:val="0"/>
          <w:i w:val="0"/>
          <w:color w:val="B3BFCC"/>
          <w:spacing w:val="5"/>
          <w:kern w:val="0"/>
          <w:sz w:val="9"/>
          <w:szCs w:val="9"/>
        </w:rPr>
        <w:t xml:space="preserve">· </w:t>
      </w:r>
    </w:p>
    <w:p>
      <w:pPr>
        <w:framePr w:w="1664" w:hRule="auto" w:wrap="none" w:vAnchor="page" w:hAnchor="page" w:x="3876" w:y="12272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7C8FA6"/>
          <w:spacing w:val="2"/>
          <w:kern w:val="0"/>
          <w:sz w:val="9"/>
          <w:szCs w:val="9"/>
        </w:rPr>
        <w:t>Mother Te</w:t>
      </w:r>
      <w:r>
        <w:rPr>
          <w:rFonts w:ascii="Montserrat Medium" w:hAnsi="Montserrat Medium" w:cs="Montserrat Medium" w:eastAsia="Montserrat Medium"/>
          <w:b w:val="0"/>
          <w:i w:val="0"/>
          <w:color w:val="7C8FA6"/>
          <w:spacing w:val="1"/>
          <w:kern w:val="0"/>
          <w:sz w:val="9"/>
          <w:szCs w:val="9"/>
        </w:rPr>
        <w:t>resa 47, 1000 Skopje, MK</w:t>
      </w:r>
    </w:p>
    <w:p>
      <w:pPr>
        <w:framePr w:w="513" w:hRule="auto" w:wrap="none" w:vAnchor="page" w:hAnchor="page" w:x="8733" w:y="12122"/>
        <w:spacing w:before="0" w:after="0" w:line="100" w:lineRule="exact"/>
        <w:ind w:left="0" w:right="0" w:firstLine="0"/>
        <w:jc w:val="left"/>
      </w:pPr>
      <w:r>
        <w:rPr>
          <w:rFonts w:ascii="Roboto Condensed SemiBold" w:hAnsi="Roboto Condensed SemiBold" w:cs="Roboto Condensed SemiBold" w:eastAsia="Roboto Condensed SemiBold"/>
          <w:b w:val="0"/>
          <w:i w:val="0"/>
          <w:color w:val="1B3A5C"/>
          <w:spacing w:val="6"/>
          <w:kern w:val="0"/>
          <w:sz w:val="10"/>
          <w:szCs w:val="10"/>
        </w:rPr>
        <w:t>ППК25378</w:t>
      </w:r>
    </w:p>
    <w:p>
      <w:pPr>
        <w:framePr w:w="575" w:hRule="auto" w:wrap="none" w:vAnchor="page" w:hAnchor="page" w:x="9243" w:y="12131"/>
        <w:spacing w:before="0" w:after="0" w:line="100" w:lineRule="exact"/>
        <w:ind w:left="0" w:right="0" w:firstLine="0"/>
        <w:jc w:val="left"/>
      </w:pPr>
      <w:r>
        <w:rPr>
          <w:rFonts w:ascii="Roboto Condensed SemiBold" w:hAnsi="Roboto Condensed SemiBold" w:cs="Roboto Condensed SemiBold" w:eastAsia="Roboto Condensed SemiBold"/>
          <w:b w:val="0"/>
          <w:i/>
          <w:color w:val="8C9BB0"/>
          <w:spacing w:val="-2"/>
          <w:kern w:val="0"/>
          <w:sz w:val="10"/>
          <w:szCs w:val="10"/>
        </w:rPr>
        <w:t>· 12.</w:t>
      </w:r>
      <w:r>
        <w:rPr>
          <w:rFonts w:ascii="Roboto Condensed SemiBold" w:hAnsi="Roboto Condensed SemiBold" w:cs="Roboto Condensed SemiBold" w:eastAsia="Roboto Condensed SemiBold"/>
          <w:b w:val="0"/>
          <w:i/>
          <w:color w:val="8C9BB0"/>
          <w:spacing w:val="-3"/>
          <w:kern w:val="0"/>
          <w:sz w:val="10"/>
          <w:szCs w:val="10"/>
        </w:rPr>
        <w:t>12.2025</w:t>
      </w:r>
    </w:p>
    <w:p>
      <w:pPr>
        <w:framePr w:w="146" w:hRule="auto" w:wrap="none" w:vAnchor="page" w:hAnchor="page" w:x="11270" w:y="12136"/>
        <w:spacing w:before="0" w:after="0" w:line="11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1B3A5C"/>
          <w:kern w:val="0"/>
          <w:sz w:val="11"/>
          <w:szCs w:val="11"/>
        </w:rPr>
        <w:t>8</w:t>
      </w:r>
    </w:p>
    <w:p>
      <w:pPr>
        <w:framePr w:w="4050" w:hRule="auto" w:wrap="none" w:vAnchor="page" w:hAnchor="page" w:x="576" w:y="12420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spacing w:val="-3"/>
          <w:kern w:val="0"/>
          <w:sz w:val="12"/>
          <w:szCs w:val="12"/>
        </w:rPr>
        <w:t>JZU Institute for Public Health (IPH Skopje) · ISO/IEC 17025:20</w:t>
      </w:r>
      <w:r>
        <w:rPr>
          <w:rFonts w:ascii="Montserrat" w:hAnsi="Montserrat" w:cs="Montserrat" w:eastAsia="Montserrat"/>
          <w:b/>
          <w:i w:val="0"/>
          <w:color w:val="16324F"/>
          <w:spacing w:val="-4"/>
          <w:kern w:val="0"/>
          <w:sz w:val="12"/>
          <w:szCs w:val="12"/>
        </w:rPr>
        <w:t>17</w:t>
      </w:r>
    </w:p>
    <w:p>
      <w:pPr>
        <w:framePr w:w="2155" w:hRule="auto" w:wrap="none" w:vAnchor="page" w:hAnchor="page" w:x="576" w:y="12557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6E7D92"/>
          <w:spacing w:val="1"/>
          <w:kern w:val="0"/>
          <w:sz w:val="9"/>
          <w:szCs w:val="9"/>
        </w:rPr>
        <w:t>ЈЗУ Институт за јавно здравје (ИЈЗ</w:t>
      </w:r>
      <w:r>
        <w:rPr>
          <w:rFonts w:ascii="Montserrat Medium" w:hAnsi="Montserrat Medium" w:cs="Montserrat Medium" w:eastAsia="Montserrat Medium"/>
          <w:b w:val="0"/>
          <w:i/>
          <w:color w:val="6E7D92"/>
          <w:kern w:val="0"/>
          <w:sz w:val="9"/>
          <w:szCs w:val="9"/>
        </w:rPr>
        <w:t xml:space="preserve"> Скопје) </w:t>
      </w:r>
    </w:p>
    <w:p>
      <w:pPr>
        <w:framePr w:w="186" w:hRule="auto" w:wrap="none" w:vAnchor="page" w:hAnchor="page" w:x="2721" w:y="12544"/>
        <w:spacing w:before="0" w:after="0" w:line="9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/>
          <w:color w:val="8C9BB0"/>
          <w:spacing w:val="9"/>
          <w:kern w:val="0"/>
          <w:sz w:val="9"/>
          <w:szCs w:val="9"/>
        </w:rPr>
        <w:t xml:space="preserve">· </w:t>
      </w:r>
    </w:p>
    <w:p>
      <w:pPr>
        <w:framePr w:w="848" w:hRule="auto" w:wrap="none" w:vAnchor="page" w:hAnchor="page" w:x="2847" w:y="12544"/>
        <w:spacing w:before="0" w:after="0" w:line="9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/>
          <w:color w:val="5A6E84"/>
          <w:spacing w:val="11"/>
          <w:kern w:val="0"/>
          <w:sz w:val="9"/>
          <w:szCs w:val="9"/>
        </w:rPr>
        <w:t>L</w:t>
      </w:r>
      <w:r>
        <w:rPr>
          <w:rFonts w:ascii="Roboto Mono SemiBold" w:hAnsi="Roboto Mono SemiBold" w:cs="Roboto Mono SemiBold" w:eastAsia="Roboto Mono SemiBold"/>
          <w:b w:val="0"/>
          <w:i/>
          <w:color w:val="5A6E84"/>
          <w:spacing w:val="10"/>
          <w:kern w:val="0"/>
          <w:sz w:val="9"/>
          <w:szCs w:val="9"/>
        </w:rPr>
        <w:t>T-005 (IARM)</w:t>
      </w:r>
    </w:p>
    <w:p>
      <w:pPr>
        <w:framePr w:w="152" w:hRule="auto" w:wrap="none" w:vAnchor="page" w:hAnchor="page" w:x="3666" w:y="12557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B3BFCC"/>
          <w:spacing w:val="6"/>
          <w:kern w:val="0"/>
          <w:sz w:val="9"/>
          <w:szCs w:val="9"/>
        </w:rPr>
        <w:t xml:space="preserve"> </w:t>
      </w:r>
      <w:r>
        <w:rPr>
          <w:rFonts w:ascii="Montserrat Medium" w:hAnsi="Montserrat Medium" w:cs="Montserrat Medium" w:eastAsia="Montserrat Medium"/>
          <w:b w:val="0"/>
          <w:i w:val="0"/>
          <w:color w:val="B3BFCC"/>
          <w:spacing w:val="5"/>
          <w:kern w:val="0"/>
          <w:sz w:val="9"/>
          <w:szCs w:val="9"/>
        </w:rPr>
        <w:t xml:space="preserve">· </w:t>
      </w:r>
    </w:p>
    <w:p>
      <w:pPr>
        <w:framePr w:w="1424" w:hRule="auto" w:wrap="none" w:vAnchor="page" w:hAnchor="page" w:x="3756" w:y="12557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7C8FA6"/>
          <w:spacing w:val="2"/>
          <w:kern w:val="0"/>
          <w:sz w:val="9"/>
          <w:szCs w:val="9"/>
        </w:rPr>
        <w:t>50 Divizija 6, 1000 Skopj</w:t>
      </w:r>
      <w:r>
        <w:rPr>
          <w:rFonts w:ascii="Montserrat Medium" w:hAnsi="Montserrat Medium" w:cs="Montserrat Medium" w:eastAsia="Montserrat Medium"/>
          <w:b w:val="0"/>
          <w:i w:val="0"/>
          <w:color w:val="7C8FA6"/>
          <w:spacing w:val="1"/>
          <w:kern w:val="0"/>
          <w:sz w:val="9"/>
          <w:szCs w:val="9"/>
        </w:rPr>
        <w:t>e, MK</w:t>
      </w:r>
    </w:p>
    <w:p>
      <w:pPr>
        <w:framePr w:w="633" w:hRule="auto" w:wrap="none" w:vAnchor="page" w:hAnchor="page" w:x="8673" w:y="12422"/>
        <w:spacing w:before="0" w:after="0" w:line="100" w:lineRule="exact"/>
        <w:ind w:left="0" w:right="0" w:firstLine="0"/>
        <w:jc w:val="left"/>
      </w:pPr>
      <w:r>
        <w:rPr>
          <w:rFonts w:ascii="Roboto Condensed SemiBold" w:hAnsi="Roboto Condensed SemiBold" w:cs="Roboto Condensed SemiBold" w:eastAsia="Roboto Condensed SemiBold"/>
          <w:b w:val="0"/>
          <w:i w:val="0"/>
          <w:color w:val="1B3A5C"/>
          <w:spacing w:val="8"/>
          <w:kern w:val="0"/>
          <w:sz w:val="10"/>
          <w:szCs w:val="10"/>
        </w:rPr>
        <w:t>55</w:t>
      </w:r>
      <w:r>
        <w:rPr>
          <w:rFonts w:ascii="Roboto Condensed SemiBold" w:hAnsi="Roboto Condensed SemiBold" w:cs="Roboto Condensed SemiBold" w:eastAsia="Roboto Condensed SemiBold"/>
          <w:b w:val="0"/>
          <w:i w:val="0"/>
          <w:color w:val="1B3A5C"/>
          <w:spacing w:val="7"/>
          <w:kern w:val="0"/>
          <w:sz w:val="10"/>
          <w:szCs w:val="10"/>
        </w:rPr>
        <w:t>3/1084/26</w:t>
      </w:r>
    </w:p>
    <w:p>
      <w:pPr>
        <w:framePr w:w="575" w:hRule="auto" w:wrap="none" w:vAnchor="page" w:hAnchor="page" w:x="9303" w:y="12431"/>
        <w:spacing w:before="0" w:after="0" w:line="100" w:lineRule="exact"/>
        <w:ind w:left="0" w:right="0" w:firstLine="0"/>
        <w:jc w:val="left"/>
      </w:pPr>
      <w:r>
        <w:rPr>
          <w:rFonts w:ascii="Roboto Condensed SemiBold" w:hAnsi="Roboto Condensed SemiBold" w:cs="Roboto Condensed SemiBold" w:eastAsia="Roboto Condensed SemiBold"/>
          <w:b w:val="0"/>
          <w:i/>
          <w:color w:val="8C9BB0"/>
          <w:spacing w:val="-2"/>
          <w:kern w:val="0"/>
          <w:sz w:val="10"/>
          <w:szCs w:val="10"/>
        </w:rPr>
        <w:t>· 01.</w:t>
      </w:r>
      <w:r>
        <w:rPr>
          <w:rFonts w:ascii="Roboto Condensed SemiBold" w:hAnsi="Roboto Condensed SemiBold" w:cs="Roboto Condensed SemiBold" w:eastAsia="Roboto Condensed SemiBold"/>
          <w:b w:val="0"/>
          <w:i/>
          <w:color w:val="8C9BB0"/>
          <w:spacing w:val="-3"/>
          <w:kern w:val="0"/>
          <w:sz w:val="10"/>
          <w:szCs w:val="10"/>
        </w:rPr>
        <w:t>09.2026</w:t>
      </w:r>
    </w:p>
    <w:p>
      <w:pPr>
        <w:framePr w:w="543" w:hRule="auto" w:wrap="none" w:vAnchor="page" w:hAnchor="page" w:x="8718" w:y="12542"/>
        <w:spacing w:before="0" w:after="0" w:line="100" w:lineRule="exact"/>
        <w:ind w:left="0" w:right="0" w:firstLine="0"/>
        <w:jc w:val="left"/>
      </w:pPr>
      <w:r>
        <w:rPr>
          <w:rFonts w:ascii="Roboto Condensed SemiBold" w:hAnsi="Roboto Condensed SemiBold" w:cs="Roboto Condensed SemiBold" w:eastAsia="Roboto Condensed SemiBold"/>
          <w:b w:val="0"/>
          <w:i w:val="0"/>
          <w:color w:val="1B3A5C"/>
          <w:spacing w:val="9"/>
          <w:kern w:val="0"/>
          <w:sz w:val="10"/>
          <w:szCs w:val="10"/>
        </w:rPr>
        <w:t>58</w:t>
      </w:r>
      <w:r>
        <w:rPr>
          <w:rFonts w:ascii="Roboto Condensed SemiBold" w:hAnsi="Roboto Condensed SemiBold" w:cs="Roboto Condensed SemiBold" w:eastAsia="Roboto Condensed SemiBold"/>
          <w:b w:val="0"/>
          <w:i w:val="0"/>
          <w:color w:val="1B3A5C"/>
          <w:spacing w:val="8"/>
          <w:kern w:val="0"/>
          <w:sz w:val="10"/>
          <w:szCs w:val="10"/>
        </w:rPr>
        <w:t>86/2025</w:t>
      </w:r>
    </w:p>
    <w:p>
      <w:pPr>
        <w:framePr w:w="575" w:hRule="auto" w:wrap="none" w:vAnchor="page" w:hAnchor="page" w:x="9258" w:y="12551"/>
        <w:spacing w:before="0" w:after="0" w:line="100" w:lineRule="exact"/>
        <w:ind w:left="0" w:right="0" w:firstLine="0"/>
        <w:jc w:val="left"/>
      </w:pPr>
      <w:r>
        <w:rPr>
          <w:rFonts w:ascii="Roboto Condensed SemiBold" w:hAnsi="Roboto Condensed SemiBold" w:cs="Roboto Condensed SemiBold" w:eastAsia="Roboto Condensed SemiBold"/>
          <w:b w:val="0"/>
          <w:i/>
          <w:color w:val="8C9BB0"/>
          <w:spacing w:val="-2"/>
          <w:kern w:val="0"/>
          <w:sz w:val="10"/>
          <w:szCs w:val="10"/>
        </w:rPr>
        <w:t>· 12.</w:t>
      </w:r>
      <w:r>
        <w:rPr>
          <w:rFonts w:ascii="Roboto Condensed SemiBold" w:hAnsi="Roboto Condensed SemiBold" w:cs="Roboto Condensed SemiBold" w:eastAsia="Roboto Condensed SemiBold"/>
          <w:b w:val="0"/>
          <w:i/>
          <w:color w:val="8C9BB0"/>
          <w:spacing w:val="-3"/>
          <w:kern w:val="0"/>
          <w:sz w:val="10"/>
          <w:szCs w:val="10"/>
        </w:rPr>
        <w:t>12.2025</w:t>
      </w:r>
    </w:p>
    <w:p>
      <w:pPr>
        <w:framePr w:w="146" w:hRule="auto" w:wrap="none" w:vAnchor="page" w:hAnchor="page" w:x="11270" w:y="12421"/>
        <w:spacing w:before="0" w:after="0" w:line="11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1B3A5C"/>
          <w:kern w:val="0"/>
          <w:sz w:val="11"/>
          <w:szCs w:val="11"/>
        </w:rPr>
        <w:t>9</w:t>
      </w:r>
    </w:p>
    <w:p>
      <w:pPr>
        <w:framePr w:w="476" w:hRule="auto" w:wrap="none" w:vAnchor="page" w:hAnchor="page" w:x="10970" w:y="12541"/>
        <w:spacing w:before="0" w:after="0" w:line="11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1B3A5C"/>
          <w:spacing w:val="-5"/>
          <w:kern w:val="0"/>
          <w:sz w:val="11"/>
          <w:szCs w:val="11"/>
        </w:rPr>
        <w:t>1</w:t>
      </w:r>
      <w:r>
        <w:rPr>
          <w:rFonts w:ascii="Roboto Mono SemiBold" w:hAnsi="Roboto Mono SemiBold" w:cs="Roboto Mono SemiBold" w:eastAsia="Roboto Mono SemiBold"/>
          <w:b w:val="0"/>
          <w:i w:val="0"/>
          <w:color w:val="1B3A5C"/>
          <w:spacing w:val="-6"/>
          <w:kern w:val="0"/>
          <w:sz w:val="11"/>
          <w:szCs w:val="11"/>
        </w:rPr>
        <w:t>1, 12</w:t>
      </w:r>
    </w:p>
    <w:p>
      <w:pPr>
        <w:framePr w:w="4213" w:hRule="auto" w:wrap="none" w:vAnchor="page" w:hAnchor="page" w:x="576" w:y="12705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spacing w:val="-3"/>
          <w:kern w:val="0"/>
          <w:sz w:val="12"/>
          <w:szCs w:val="12"/>
        </w:rPr>
        <w:t>Farmahem — Laboratory for the Environment · ISO/IEC 1</w:t>
      </w:r>
      <w:r>
        <w:rPr>
          <w:rFonts w:ascii="Montserrat" w:hAnsi="Montserrat" w:cs="Montserrat" w:eastAsia="Montserrat"/>
          <w:b/>
          <w:i w:val="0"/>
          <w:color w:val="16324F"/>
          <w:spacing w:val="-4"/>
          <w:kern w:val="0"/>
          <w:sz w:val="12"/>
          <w:szCs w:val="12"/>
        </w:rPr>
        <w:t>7025:2017</w:t>
      </w:r>
    </w:p>
    <w:p>
      <w:pPr>
        <w:framePr w:w="2472" w:hRule="auto" w:wrap="none" w:vAnchor="page" w:hAnchor="page" w:x="576" w:y="12842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6E7D92"/>
          <w:kern w:val="0"/>
          <w:sz w:val="9"/>
          <w:szCs w:val="9"/>
        </w:rPr>
        <w:t xml:space="preserve">Фармахем — Лабораторија за животна средина </w:t>
      </w:r>
    </w:p>
    <w:p>
      <w:pPr>
        <w:framePr w:w="186" w:hRule="auto" w:wrap="none" w:vAnchor="page" w:hAnchor="page" w:x="3006" w:y="12829"/>
        <w:spacing w:before="0" w:after="0" w:line="9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/>
          <w:color w:val="8C9BB0"/>
          <w:spacing w:val="9"/>
          <w:kern w:val="0"/>
          <w:sz w:val="9"/>
          <w:szCs w:val="9"/>
        </w:rPr>
        <w:t xml:space="preserve">· </w:t>
      </w:r>
    </w:p>
    <w:p>
      <w:pPr>
        <w:framePr w:w="848" w:hRule="auto" w:wrap="none" w:vAnchor="page" w:hAnchor="page" w:x="3132" w:y="12829"/>
        <w:spacing w:before="0" w:after="0" w:line="9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/>
          <w:color w:val="5A6E84"/>
          <w:spacing w:val="11"/>
          <w:kern w:val="0"/>
          <w:sz w:val="9"/>
          <w:szCs w:val="9"/>
        </w:rPr>
        <w:t>L</w:t>
      </w:r>
      <w:r>
        <w:rPr>
          <w:rFonts w:ascii="Roboto Mono SemiBold" w:hAnsi="Roboto Mono SemiBold" w:cs="Roboto Mono SemiBold" w:eastAsia="Roboto Mono SemiBold"/>
          <w:b w:val="0"/>
          <w:i/>
          <w:color w:val="5A6E84"/>
          <w:spacing w:val="10"/>
          <w:kern w:val="0"/>
          <w:sz w:val="9"/>
          <w:szCs w:val="9"/>
        </w:rPr>
        <w:t>T-017 (IARM)</w:t>
      </w:r>
    </w:p>
    <w:p>
      <w:pPr>
        <w:framePr w:w="152" w:hRule="auto" w:wrap="none" w:vAnchor="page" w:hAnchor="page" w:x="3951" w:y="12842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B3BFCC"/>
          <w:spacing w:val="6"/>
          <w:kern w:val="0"/>
          <w:sz w:val="9"/>
          <w:szCs w:val="9"/>
        </w:rPr>
        <w:t xml:space="preserve"> </w:t>
      </w:r>
      <w:r>
        <w:rPr>
          <w:rFonts w:ascii="Montserrat Medium" w:hAnsi="Montserrat Medium" w:cs="Montserrat Medium" w:eastAsia="Montserrat Medium"/>
          <w:b w:val="0"/>
          <w:i w:val="0"/>
          <w:color w:val="B3BFCC"/>
          <w:spacing w:val="5"/>
          <w:kern w:val="0"/>
          <w:sz w:val="9"/>
          <w:szCs w:val="9"/>
        </w:rPr>
        <w:t xml:space="preserve">· </w:t>
      </w:r>
    </w:p>
    <w:p>
      <w:pPr>
        <w:framePr w:w="1349" w:hRule="auto" w:wrap="none" w:vAnchor="page" w:hAnchor="page" w:x="4041" w:y="12842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7C8FA6"/>
          <w:spacing w:val="2"/>
          <w:kern w:val="0"/>
          <w:sz w:val="9"/>
          <w:szCs w:val="9"/>
        </w:rPr>
        <w:t>Shar Planina 20, Sk</w:t>
      </w:r>
      <w:r>
        <w:rPr>
          <w:rFonts w:ascii="Montserrat Medium" w:hAnsi="Montserrat Medium" w:cs="Montserrat Medium" w:eastAsia="Montserrat Medium"/>
          <w:b w:val="0"/>
          <w:i w:val="0"/>
          <w:color w:val="7C8FA6"/>
          <w:spacing w:val="1"/>
          <w:kern w:val="0"/>
          <w:sz w:val="9"/>
          <w:szCs w:val="9"/>
        </w:rPr>
        <w:t>opje, MK</w:t>
      </w:r>
    </w:p>
    <w:p>
      <w:pPr>
        <w:framePr w:w="603" w:hRule="auto" w:wrap="none" w:vAnchor="page" w:hAnchor="page" w:x="8688" w:y="12707"/>
        <w:spacing w:before="0" w:after="0" w:line="100" w:lineRule="exact"/>
        <w:ind w:left="0" w:right="0" w:firstLine="0"/>
        <w:jc w:val="left"/>
      </w:pPr>
      <w:r>
        <w:rPr>
          <w:rFonts w:ascii="Roboto Condensed SemiBold" w:hAnsi="Roboto Condensed SemiBold" w:cs="Roboto Condensed SemiBold" w:eastAsia="Roboto Condensed SemiBold"/>
          <w:b w:val="0"/>
          <w:i w:val="0"/>
          <w:color w:val="1B3A5C"/>
          <w:spacing w:val="6"/>
          <w:kern w:val="0"/>
          <w:sz w:val="10"/>
          <w:szCs w:val="10"/>
        </w:rPr>
        <w:t>227</w:t>
      </w:r>
      <w:r>
        <w:rPr>
          <w:rFonts w:ascii="Roboto Condensed SemiBold" w:hAnsi="Roboto Condensed SemiBold" w:cs="Roboto Condensed SemiBold" w:eastAsia="Roboto Condensed SemiBold"/>
          <w:b w:val="0"/>
          <w:i w:val="0"/>
          <w:color w:val="1B3A5C"/>
          <w:spacing w:val="5"/>
          <w:kern w:val="0"/>
          <w:sz w:val="10"/>
          <w:szCs w:val="10"/>
        </w:rPr>
        <w:t>-17-К/26</w:t>
      </w:r>
    </w:p>
    <w:p>
      <w:pPr>
        <w:framePr w:w="575" w:hRule="auto" w:wrap="none" w:vAnchor="page" w:hAnchor="page" w:x="9288" w:y="12716"/>
        <w:spacing w:before="0" w:after="0" w:line="100" w:lineRule="exact"/>
        <w:ind w:left="0" w:right="0" w:firstLine="0"/>
        <w:jc w:val="left"/>
      </w:pPr>
      <w:r>
        <w:rPr>
          <w:rFonts w:ascii="Roboto Condensed SemiBold" w:hAnsi="Roboto Condensed SemiBold" w:cs="Roboto Condensed SemiBold" w:eastAsia="Roboto Condensed SemiBold"/>
          <w:b w:val="0"/>
          <w:i/>
          <w:color w:val="8C9BB0"/>
          <w:spacing w:val="-2"/>
          <w:kern w:val="0"/>
          <w:sz w:val="10"/>
          <w:szCs w:val="10"/>
        </w:rPr>
        <w:t>· 11.</w:t>
      </w:r>
      <w:r>
        <w:rPr>
          <w:rFonts w:ascii="Roboto Condensed SemiBold" w:hAnsi="Roboto Condensed SemiBold" w:cs="Roboto Condensed SemiBold" w:eastAsia="Roboto Condensed SemiBold"/>
          <w:b w:val="0"/>
          <w:i/>
          <w:color w:val="8C9BB0"/>
          <w:spacing w:val="-3"/>
          <w:kern w:val="0"/>
          <w:sz w:val="10"/>
          <w:szCs w:val="10"/>
        </w:rPr>
        <w:t>09.2026</w:t>
      </w:r>
    </w:p>
    <w:p>
      <w:pPr>
        <w:framePr w:w="618" w:hRule="auto" w:wrap="none" w:vAnchor="page" w:hAnchor="page" w:x="8681" w:y="12827"/>
        <w:spacing w:before="0" w:after="0" w:line="100" w:lineRule="exact"/>
        <w:ind w:left="0" w:right="0" w:firstLine="0"/>
        <w:jc w:val="left"/>
      </w:pPr>
      <w:r>
        <w:rPr>
          <w:rFonts w:ascii="Roboto Condensed SemiBold" w:hAnsi="Roboto Condensed SemiBold" w:cs="Roboto Condensed SemiBold" w:eastAsia="Roboto Condensed SemiBold"/>
          <w:b w:val="0"/>
          <w:i w:val="0"/>
          <w:color w:val="1B3A5C"/>
          <w:spacing w:val="5"/>
          <w:kern w:val="0"/>
          <w:sz w:val="10"/>
          <w:szCs w:val="10"/>
        </w:rPr>
        <w:t>227-17-М/</w:t>
      </w:r>
      <w:r>
        <w:rPr>
          <w:rFonts w:ascii="Roboto Condensed SemiBold" w:hAnsi="Roboto Condensed SemiBold" w:cs="Roboto Condensed SemiBold" w:eastAsia="Roboto Condensed SemiBold"/>
          <w:b w:val="0"/>
          <w:i w:val="0"/>
          <w:color w:val="1B3A5C"/>
          <w:spacing w:val="4"/>
          <w:kern w:val="0"/>
          <w:sz w:val="10"/>
          <w:szCs w:val="10"/>
        </w:rPr>
        <w:t>26</w:t>
      </w:r>
    </w:p>
    <w:p>
      <w:pPr>
        <w:framePr w:w="575" w:hRule="auto" w:wrap="none" w:vAnchor="page" w:hAnchor="page" w:x="9296" w:y="12836"/>
        <w:spacing w:before="0" w:after="0" w:line="100" w:lineRule="exact"/>
        <w:ind w:left="0" w:right="0" w:firstLine="0"/>
        <w:jc w:val="left"/>
      </w:pPr>
      <w:r>
        <w:rPr>
          <w:rFonts w:ascii="Roboto Condensed SemiBold" w:hAnsi="Roboto Condensed SemiBold" w:cs="Roboto Condensed SemiBold" w:eastAsia="Roboto Condensed SemiBold"/>
          <w:b w:val="0"/>
          <w:i/>
          <w:color w:val="8C9BB0"/>
          <w:spacing w:val="-2"/>
          <w:kern w:val="0"/>
          <w:sz w:val="10"/>
          <w:szCs w:val="10"/>
        </w:rPr>
        <w:t>· 16.</w:t>
      </w:r>
      <w:r>
        <w:rPr>
          <w:rFonts w:ascii="Roboto Condensed SemiBold" w:hAnsi="Roboto Condensed SemiBold" w:cs="Roboto Condensed SemiBold" w:eastAsia="Roboto Condensed SemiBold"/>
          <w:b w:val="0"/>
          <w:i/>
          <w:color w:val="8C9BB0"/>
          <w:spacing w:val="-3"/>
          <w:kern w:val="0"/>
          <w:sz w:val="10"/>
          <w:szCs w:val="10"/>
        </w:rPr>
        <w:t>09.2026</w:t>
      </w:r>
    </w:p>
    <w:p>
      <w:pPr>
        <w:framePr w:w="278" w:hRule="auto" w:wrap="none" w:vAnchor="page" w:hAnchor="page" w:x="11150" w:y="12706"/>
        <w:spacing w:before="0" w:after="0" w:line="11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1B3A5C"/>
          <w:spacing w:val="-5"/>
          <w:kern w:val="0"/>
          <w:sz w:val="11"/>
          <w:szCs w:val="11"/>
        </w:rPr>
        <w:t>3</w:t>
      </w:r>
      <w:r>
        <w:rPr>
          <w:rFonts w:ascii="Roboto Mono SemiBold" w:hAnsi="Roboto Mono SemiBold" w:cs="Roboto Mono SemiBold" w:eastAsia="Roboto Mono SemiBold"/>
          <w:b w:val="0"/>
          <w:i w:val="0"/>
          <w:color w:val="1B3A5C"/>
          <w:spacing w:val="-6"/>
          <w:kern w:val="0"/>
          <w:sz w:val="11"/>
          <w:szCs w:val="11"/>
        </w:rPr>
        <w:t>–6</w:t>
      </w:r>
    </w:p>
    <w:p>
      <w:pPr>
        <w:framePr w:w="212" w:hRule="auto" w:wrap="none" w:vAnchor="page" w:hAnchor="page" w:x="11210" w:y="12826"/>
        <w:spacing w:before="0" w:after="0" w:line="11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1B3A5C"/>
          <w:spacing w:val="-5"/>
          <w:kern w:val="0"/>
          <w:sz w:val="11"/>
          <w:szCs w:val="11"/>
        </w:rPr>
        <w:t>10</w:t>
      </w:r>
    </w:p>
    <w:p>
      <w:pPr>
        <w:framePr w:w="2235" w:hRule="auto" w:wrap="none" w:vAnchor="page" w:hAnchor="page" w:x="576" w:y="13648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8"/>
          <w:kern w:val="0"/>
          <w:sz w:val="11"/>
          <w:szCs w:val="11"/>
        </w:rPr>
        <w:t>FINAL QC TESTING FOR BAT</w:t>
      </w:r>
      <w:r>
        <w:rPr>
          <w:rFonts w:ascii="Orbitron" w:hAnsi="Orbitron" w:cs="Orbitron" w:eastAsia="Orbitron"/>
          <w:b/>
          <w:i w:val="0"/>
          <w:color w:val="7A5C1E"/>
          <w:spacing w:val="7"/>
          <w:kern w:val="0"/>
          <w:sz w:val="11"/>
          <w:szCs w:val="11"/>
        </w:rPr>
        <w:t xml:space="preserve">CH </w:t>
      </w:r>
    </w:p>
    <w:p>
      <w:pPr>
        <w:framePr w:w="214" w:hRule="auto" w:wrap="none" w:vAnchor="page" w:hAnchor="page" w:x="2774" w:y="13664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7A5C1E"/>
          <w:kern w:val="0"/>
          <w:sz w:val="11"/>
          <w:szCs w:val="11"/>
        </w:rPr>
        <w:t>№</w:t>
      </w:r>
    </w:p>
    <w:p>
      <w:pPr>
        <w:framePr w:w="2473" w:hRule="auto" w:wrap="none" w:vAnchor="page" w:hAnchor="page" w:x="576" w:y="13783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-2"/>
          <w:kern w:val="0"/>
          <w:sz w:val="10"/>
          <w:szCs w:val="10"/>
        </w:rPr>
        <w:t>ФИНАЛНО КК ИСПИТУВАЊЕ НА С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3"/>
          <w:kern w:val="0"/>
          <w:sz w:val="10"/>
          <w:szCs w:val="10"/>
        </w:rPr>
        <w:t>ЕРИЈА БР.</w:t>
      </w:r>
    </w:p>
    <w:p>
      <w:pPr>
        <w:framePr w:w="920" w:hRule="auto" w:wrap="none" w:vAnchor="page" w:hAnchor="page" w:x="3456" w:y="13675"/>
        <w:spacing w:before="0" w:after="0" w:line="20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kern w:val="0"/>
          <w:sz w:val="20"/>
          <w:szCs w:val="20"/>
        </w:rPr>
        <w:t>P05</w:t>
      </w:r>
      <w:r>
        <w:rPr>
          <w:rFonts w:ascii="Roboto Mono" w:hAnsi="Roboto Mono" w:cs="Roboto Mono" w:eastAsia="Roboto Mono"/>
          <w:b/>
          <w:i w:val="0"/>
          <w:color w:val="1B3A5C"/>
          <w:spacing w:val="-1"/>
          <w:kern w:val="0"/>
          <w:sz w:val="20"/>
          <w:szCs w:val="20"/>
        </w:rPr>
        <w:t>0292</w:t>
      </w:r>
    </w:p>
    <w:p>
      <w:pPr>
        <w:framePr w:w="1897" w:hRule="auto" w:wrap="none" w:vAnchor="page" w:hAnchor="page" w:x="5108" w:y="13716"/>
        <w:spacing w:before="0" w:after="0" w:line="110" w:lineRule="exact"/>
        <w:ind w:left="0" w:right="0" w:firstLine="0"/>
        <w:jc w:val="left"/>
      </w:pPr>
      <w:r>
        <w:rPr>
          <w:rFonts w:ascii="Montserrat ExtraBold" w:hAnsi="Montserrat ExtraBold" w:cs="Montserrat ExtraBold" w:eastAsia="Montserrat ExtraBold"/>
          <w:b w:val="0"/>
          <w:i w:val="0"/>
          <w:color w:val="FFFFFF"/>
          <w:spacing w:val="2"/>
          <w:kern w:val="0"/>
          <w:sz w:val="11"/>
          <w:szCs w:val="11"/>
        </w:rPr>
        <w:t>CONFORMS TO</w:t>
      </w:r>
      <w:r>
        <w:rPr>
          <w:rFonts w:ascii="Montserrat ExtraBold" w:hAnsi="Montserrat ExtraBold" w:cs="Montserrat ExtraBold" w:eastAsia="Montserrat ExtraBold"/>
          <w:b w:val="0"/>
          <w:i w:val="0"/>
          <w:color w:val="FFFFFF"/>
          <w:spacing w:val="1"/>
          <w:kern w:val="0"/>
          <w:sz w:val="11"/>
          <w:szCs w:val="11"/>
        </w:rPr>
        <w:t xml:space="preserve"> SPECIFICATION</w:t>
      </w:r>
    </w:p>
    <w:p>
      <w:pPr>
        <w:framePr w:w="1596" w:hRule="auto" w:wrap="none" w:vAnchor="page" w:hAnchor="page" w:x="7028" w:y="13727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E4EDF6"/>
          <w:kern w:val="0"/>
          <w:sz w:val="9"/>
          <w:szCs w:val="9"/>
        </w:rPr>
        <w:t>Одговара на спецификацијата</w:t>
      </w:r>
    </w:p>
    <w:p>
      <w:pPr>
        <w:framePr w:w="1136" w:hRule="auto" w:wrap="none" w:vAnchor="page" w:hAnchor="page" w:x="9100" w:y="13701"/>
        <w:spacing w:before="0" w:after="0" w:line="11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7C8FA6"/>
          <w:spacing w:val="-3"/>
          <w:kern w:val="0"/>
          <w:sz w:val="11"/>
          <w:szCs w:val="11"/>
        </w:rPr>
        <w:t>DOES NOT CONF</w:t>
      </w:r>
      <w:r>
        <w:rPr>
          <w:rFonts w:ascii="Roboto Mono SemiBold" w:hAnsi="Roboto Mono SemiBold" w:cs="Roboto Mono SemiBold" w:eastAsia="Roboto Mono SemiBold"/>
          <w:b w:val="0"/>
          <w:i w:val="0"/>
          <w:color w:val="7C8FA6"/>
          <w:spacing w:val="-4"/>
          <w:kern w:val="0"/>
          <w:sz w:val="11"/>
          <w:szCs w:val="11"/>
        </w:rPr>
        <w:t>ORM</w:t>
      </w:r>
    </w:p>
    <w:p>
      <w:pPr>
        <w:framePr w:w="1385" w:hRule="auto" w:wrap="none" w:vAnchor="page" w:hAnchor="page" w:x="2169" w:y="14195"/>
        <w:spacing w:before="0" w:after="0" w:line="14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1B3A5C"/>
          <w:spacing w:val="19"/>
          <w:kern w:val="0"/>
          <w:sz w:val="14"/>
          <w:szCs w:val="14"/>
        </w:rPr>
        <w:t>RE</w:t>
      </w:r>
      <w:r>
        <w:rPr>
          <w:rFonts w:ascii="Orbitron ExtraBold" w:hAnsi="Orbitron ExtraBold" w:cs="Orbitron ExtraBold" w:eastAsia="Orbitron ExtraBold"/>
          <w:b w:val="0"/>
          <w:i w:val="0"/>
          <w:color w:val="1B3A5C"/>
          <w:spacing w:val="18"/>
          <w:kern w:val="0"/>
          <w:sz w:val="14"/>
          <w:szCs w:val="14"/>
        </w:rPr>
        <w:t>VIEWED BY</w:t>
      </w:r>
    </w:p>
    <w:p>
      <w:pPr>
        <w:framePr w:w="847" w:hRule="auto" w:wrap="none" w:vAnchor="page" w:hAnchor="page" w:x="2444" w:y="14385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3B6BA5"/>
          <w:spacing w:val="9"/>
          <w:kern w:val="0"/>
          <w:sz w:val="11"/>
          <w:szCs w:val="11"/>
        </w:rPr>
        <w:t>ПРЕГЛЕ</w:t>
      </w:r>
      <w:r>
        <w:rPr>
          <w:rFonts w:ascii="Montserrat" w:hAnsi="Montserrat" w:cs="Montserrat" w:eastAsia="Montserrat"/>
          <w:b/>
          <w:i w:val="0"/>
          <w:color w:val="3B6BA5"/>
          <w:spacing w:val="8"/>
          <w:kern w:val="0"/>
          <w:sz w:val="11"/>
          <w:szCs w:val="11"/>
        </w:rPr>
        <w:t>ДАЛ</w:t>
      </w:r>
    </w:p>
    <w:p>
      <w:pPr>
        <w:framePr w:w="1064" w:hRule="auto" w:wrap="none" w:vAnchor="page" w:hAnchor="page" w:x="1817" w:y="15024"/>
        <w:spacing w:before="0" w:after="0" w:line="12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1B3A5C"/>
          <w:spacing w:val="3"/>
          <w:kern w:val="0"/>
          <w:sz w:val="12"/>
          <w:szCs w:val="12"/>
        </w:rPr>
        <w:t>QA MANAG</w:t>
      </w:r>
      <w:r>
        <w:rPr>
          <w:rFonts w:ascii="Orbitron ExtraBold" w:hAnsi="Orbitron ExtraBold" w:cs="Orbitron ExtraBold" w:eastAsia="Orbitron ExtraBold"/>
          <w:b w:val="0"/>
          <w:i w:val="0"/>
          <w:color w:val="1B3A5C"/>
          <w:spacing w:val="2"/>
          <w:kern w:val="0"/>
          <w:sz w:val="12"/>
          <w:szCs w:val="12"/>
        </w:rPr>
        <w:t xml:space="preserve">ER </w:t>
      </w:r>
    </w:p>
    <w:p>
      <w:pPr>
        <w:framePr w:w="132" w:hRule="auto" w:wrap="none" w:vAnchor="page" w:hAnchor="page" w:x="2837" w:y="15035"/>
        <w:spacing w:before="0" w:after="0" w:line="10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3B6BA5"/>
          <w:spacing w:val="10"/>
          <w:kern w:val="0"/>
          <w:sz w:val="10"/>
          <w:szCs w:val="10"/>
        </w:rPr>
        <w:t xml:space="preserve">| </w:t>
      </w:r>
    </w:p>
    <w:p>
      <w:pPr>
        <w:framePr w:w="641" w:hRule="auto" w:wrap="none" w:vAnchor="page" w:hAnchor="page" w:x="2897" w:y="15049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3B6BA5"/>
          <w:spacing w:val="10"/>
          <w:kern w:val="0"/>
          <w:sz w:val="10"/>
          <w:szCs w:val="10"/>
        </w:rPr>
        <w:t>М</w:t>
      </w:r>
      <w:r>
        <w:rPr>
          <w:rFonts w:ascii="Montserrat" w:hAnsi="Montserrat" w:cs="Montserrat" w:eastAsia="Montserrat"/>
          <w:b/>
          <w:i w:val="0"/>
          <w:color w:val="3B6BA5"/>
          <w:spacing w:val="9"/>
          <w:kern w:val="0"/>
          <w:sz w:val="10"/>
          <w:szCs w:val="10"/>
        </w:rPr>
        <w:t>ЕНАЏЕР</w:t>
      </w:r>
    </w:p>
    <w:p>
      <w:pPr>
        <w:framePr w:w="225" w:hRule="auto" w:wrap="none" w:vAnchor="page" w:hAnchor="page" w:x="3527" w:y="15049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3B6BA5"/>
          <w:spacing w:val="14"/>
          <w:kern w:val="0"/>
          <w:sz w:val="10"/>
          <w:szCs w:val="10"/>
        </w:rPr>
        <w:t>ЗА</w:t>
      </w:r>
    </w:p>
    <w:p>
      <w:pPr>
        <w:framePr w:w="238" w:hRule="auto" w:wrap="none" w:vAnchor="page" w:hAnchor="page" w:x="3722" w:y="15049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3B6BA5"/>
          <w:spacing w:val="9"/>
          <w:kern w:val="0"/>
          <w:sz w:val="10"/>
          <w:szCs w:val="10"/>
        </w:rPr>
        <w:t>ОК</w:t>
      </w:r>
    </w:p>
    <w:p>
      <w:pPr>
        <w:framePr w:w="2255" w:hRule="auto" w:wrap="none" w:vAnchor="page" w:hAnchor="page" w:x="1779" w:y="15222"/>
        <w:spacing w:before="0" w:after="0" w:line="14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spacing w:val="-1"/>
          <w:kern w:val="0"/>
          <w:sz w:val="14"/>
          <w:szCs w:val="14"/>
        </w:rPr>
        <w:t>Jovana Romevska C</w:t>
      </w:r>
      <w:r>
        <w:rPr>
          <w:rFonts w:ascii="Montserrat" w:hAnsi="Montserrat" w:cs="Montserrat" w:eastAsia="Montserrat"/>
          <w:b/>
          <w:i w:val="0"/>
          <w:color w:val="1B3A5C"/>
          <w:spacing w:val="-2"/>
          <w:kern w:val="0"/>
          <w:sz w:val="14"/>
          <w:szCs w:val="14"/>
        </w:rPr>
        <w:t>vetkovski</w:t>
      </w:r>
    </w:p>
    <w:p>
      <w:pPr>
        <w:framePr w:w="1177" w:hRule="auto" w:wrap="none" w:vAnchor="page" w:hAnchor="page" w:x="2281" w:y="15364"/>
        <w:spacing w:before="0" w:after="0" w:line="10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/>
          <w:color w:val="3D5876"/>
          <w:spacing w:val="9"/>
          <w:kern w:val="0"/>
          <w:sz w:val="10"/>
          <w:szCs w:val="10"/>
        </w:rPr>
        <w:t>Master Pharm</w:t>
      </w:r>
      <w:r>
        <w:rPr>
          <w:rFonts w:ascii="Montserrat SemiBold" w:hAnsi="Montserrat SemiBold" w:cs="Montserrat SemiBold" w:eastAsia="Montserrat SemiBold"/>
          <w:b w:val="0"/>
          <w:i/>
          <w:color w:val="3D5876"/>
          <w:spacing w:val="8"/>
          <w:kern w:val="0"/>
          <w:sz w:val="10"/>
          <w:szCs w:val="10"/>
        </w:rPr>
        <w:t>acist</w:t>
      </w:r>
    </w:p>
    <w:p>
      <w:pPr>
        <w:framePr w:w="988" w:hRule="auto" w:wrap="none" w:vAnchor="page" w:hAnchor="page" w:x="1899" w:y="15536"/>
        <w:spacing w:before="0" w:after="0" w:line="12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8C9BB0"/>
          <w:spacing w:val="1"/>
          <w:kern w:val="0"/>
          <w:sz w:val="12"/>
          <w:szCs w:val="12"/>
        </w:rPr>
        <w:t>DAT</w:t>
      </w:r>
      <w:r>
        <w:rPr>
          <w:rFonts w:ascii="Montserrat SemiBold" w:hAnsi="Montserrat SemiBold" w:cs="Montserrat SemiBold" w:eastAsia="Montserrat SemiBold"/>
          <w:b w:val="0"/>
          <w:i w:val="0"/>
          <w:color w:val="8C9BB0"/>
          <w:kern w:val="0"/>
          <w:sz w:val="12"/>
          <w:szCs w:val="12"/>
        </w:rPr>
        <w:t>E · ДАТУМ</w:t>
      </w:r>
    </w:p>
    <w:p>
      <w:pPr>
        <w:framePr w:w="935" w:hRule="auto" w:wrap="none" w:vAnchor="page" w:hAnchor="page" w:x="2904" w:y="15515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0F172A"/>
          <w:spacing w:val="7"/>
          <w:kern w:val="0"/>
          <w:sz w:val="14"/>
          <w:szCs w:val="14"/>
        </w:rPr>
        <w:t>2</w:t>
      </w:r>
      <w:r>
        <w:rPr>
          <w:rFonts w:ascii="Roboto Mono" w:hAnsi="Roboto Mono" w:cs="Roboto Mono" w:eastAsia="Roboto Mono"/>
          <w:b/>
          <w:i w:val="0"/>
          <w:color w:val="0F172A"/>
          <w:spacing w:val="6"/>
          <w:kern w:val="0"/>
          <w:sz w:val="14"/>
          <w:szCs w:val="14"/>
        </w:rPr>
        <w:t>1.09.2026</w:t>
      </w:r>
    </w:p>
    <w:p>
      <w:pPr>
        <w:framePr w:w="2796" w:hRule="auto" w:wrap="none" w:vAnchor="page" w:hAnchor="page" w:x="7665" w:y="14195"/>
        <w:spacing w:before="0" w:after="0" w:line="14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1B3A5C"/>
          <w:spacing w:val="21"/>
          <w:kern w:val="0"/>
          <w:sz w:val="14"/>
          <w:szCs w:val="14"/>
        </w:rPr>
        <w:t>PREPARED</w:t>
      </w:r>
      <w:r>
        <w:rPr>
          <w:rFonts w:ascii="Orbitron ExtraBold" w:hAnsi="Orbitron ExtraBold" w:cs="Orbitron ExtraBold" w:eastAsia="Orbitron ExtraBold"/>
          <w:b w:val="0"/>
          <w:i w:val="0"/>
          <w:color w:val="1B3A5C"/>
          <w:spacing w:val="20"/>
          <w:kern w:val="0"/>
          <w:sz w:val="14"/>
          <w:szCs w:val="14"/>
        </w:rPr>
        <w:t xml:space="preserve"> &amp; APPROVED BY</w:t>
      </w:r>
    </w:p>
    <w:p>
      <w:pPr>
        <w:framePr w:w="763" w:hRule="auto" w:wrap="none" w:vAnchor="page" w:hAnchor="page" w:x="8260" w:y="14385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3B6BA5"/>
          <w:spacing w:val="11"/>
          <w:kern w:val="0"/>
          <w:sz w:val="11"/>
          <w:szCs w:val="11"/>
        </w:rPr>
        <w:t>ИЗГ</w:t>
      </w:r>
      <w:r>
        <w:rPr>
          <w:rFonts w:ascii="Montserrat" w:hAnsi="Montserrat" w:cs="Montserrat" w:eastAsia="Montserrat"/>
          <w:b/>
          <w:i w:val="0"/>
          <w:color w:val="3B6BA5"/>
          <w:spacing w:val="10"/>
          <w:kern w:val="0"/>
          <w:sz w:val="11"/>
          <w:szCs w:val="11"/>
        </w:rPr>
        <w:t>ОТВИЛ</w:t>
      </w:r>
    </w:p>
    <w:p>
      <w:pPr>
        <w:framePr w:w="170" w:hRule="auto" w:wrap="none" w:vAnchor="page" w:hAnchor="page" w:x="9031" w:y="14385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3B6BA5"/>
          <w:kern w:val="0"/>
          <w:sz w:val="11"/>
          <w:szCs w:val="11"/>
        </w:rPr>
        <w:t>И</w:t>
      </w:r>
    </w:p>
    <w:p>
      <w:pPr>
        <w:framePr w:w="709" w:hRule="auto" w:wrap="none" w:vAnchor="page" w:hAnchor="page" w:x="9169" w:y="14385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3B6BA5"/>
          <w:spacing w:val="9"/>
          <w:kern w:val="0"/>
          <w:sz w:val="11"/>
          <w:szCs w:val="11"/>
        </w:rPr>
        <w:t>ОДОБР</w:t>
      </w:r>
      <w:r>
        <w:rPr>
          <w:rFonts w:ascii="Montserrat" w:hAnsi="Montserrat" w:cs="Montserrat" w:eastAsia="Montserrat"/>
          <w:b/>
          <w:i w:val="0"/>
          <w:color w:val="3B6BA5"/>
          <w:spacing w:val="8"/>
          <w:kern w:val="0"/>
          <w:sz w:val="11"/>
          <w:szCs w:val="11"/>
        </w:rPr>
        <w:t>ИЛ</w:t>
      </w:r>
    </w:p>
    <w:p>
      <w:pPr>
        <w:framePr w:w="1063" w:hRule="auto" w:wrap="none" w:vAnchor="page" w:hAnchor="page" w:x="8026" w:y="15024"/>
        <w:spacing w:before="0" w:after="0" w:line="12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1B3A5C"/>
          <w:spacing w:val="3"/>
          <w:kern w:val="0"/>
          <w:sz w:val="12"/>
          <w:szCs w:val="12"/>
        </w:rPr>
        <w:t xml:space="preserve">QC MANAGER </w:t>
      </w:r>
    </w:p>
    <w:p>
      <w:pPr>
        <w:framePr w:w="132" w:hRule="auto" w:wrap="none" w:vAnchor="page" w:hAnchor="page" w:x="9046" w:y="15035"/>
        <w:spacing w:before="0" w:after="0" w:line="10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3B6BA5"/>
          <w:spacing w:val="10"/>
          <w:kern w:val="0"/>
          <w:sz w:val="10"/>
          <w:szCs w:val="10"/>
        </w:rPr>
        <w:t xml:space="preserve">| </w:t>
      </w:r>
    </w:p>
    <w:p>
      <w:pPr>
        <w:framePr w:w="641" w:hRule="auto" w:wrap="none" w:vAnchor="page" w:hAnchor="page" w:x="9106" w:y="15049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3B6BA5"/>
          <w:spacing w:val="10"/>
          <w:kern w:val="0"/>
          <w:sz w:val="10"/>
          <w:szCs w:val="10"/>
        </w:rPr>
        <w:t>М</w:t>
      </w:r>
      <w:r>
        <w:rPr>
          <w:rFonts w:ascii="Montserrat" w:hAnsi="Montserrat" w:cs="Montserrat" w:eastAsia="Montserrat"/>
          <w:b/>
          <w:i w:val="0"/>
          <w:color w:val="3B6BA5"/>
          <w:spacing w:val="9"/>
          <w:kern w:val="0"/>
          <w:sz w:val="10"/>
          <w:szCs w:val="10"/>
        </w:rPr>
        <w:t>ЕНАЏЕР</w:t>
      </w:r>
    </w:p>
    <w:p>
      <w:pPr>
        <w:framePr w:w="225" w:hRule="auto" w:wrap="none" w:vAnchor="page" w:hAnchor="page" w:x="9736" w:y="15049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3B6BA5"/>
          <w:spacing w:val="14"/>
          <w:kern w:val="0"/>
          <w:sz w:val="10"/>
          <w:szCs w:val="10"/>
        </w:rPr>
        <w:t>ЗА</w:t>
      </w:r>
    </w:p>
    <w:p>
      <w:pPr>
        <w:framePr w:w="227" w:hRule="auto" w:wrap="none" w:vAnchor="page" w:hAnchor="page" w:x="9931" w:y="15049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3B6BA5"/>
          <w:spacing w:val="5"/>
          <w:kern w:val="0"/>
          <w:sz w:val="10"/>
          <w:szCs w:val="10"/>
        </w:rPr>
        <w:t>КК</w:t>
      </w:r>
    </w:p>
    <w:p>
      <w:pPr>
        <w:framePr w:w="1144" w:hRule="auto" w:wrap="none" w:vAnchor="page" w:hAnchor="page" w:x="8529" w:y="15222"/>
        <w:spacing w:before="0" w:after="0" w:line="14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kern w:val="0"/>
          <w:sz w:val="14"/>
          <w:szCs w:val="14"/>
        </w:rPr>
        <w:t>Blagoj N</w:t>
      </w:r>
      <w:r>
        <w:rPr>
          <w:rFonts w:ascii="Montserrat" w:hAnsi="Montserrat" w:cs="Montserrat" w:eastAsia="Montserrat"/>
          <w:b/>
          <w:i w:val="0"/>
          <w:color w:val="1B3A5C"/>
          <w:spacing w:val="-1"/>
          <w:kern w:val="0"/>
          <w:sz w:val="14"/>
          <w:szCs w:val="14"/>
        </w:rPr>
        <w:t>ikolov</w:t>
      </w:r>
    </w:p>
    <w:p>
      <w:pPr>
        <w:framePr w:w="2545" w:hRule="auto" w:wrap="none" w:vAnchor="page" w:hAnchor="page" w:x="7799" w:y="15364"/>
        <w:spacing w:before="0" w:after="0" w:line="10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/>
          <w:color w:val="3D5876"/>
          <w:spacing w:val="9"/>
          <w:kern w:val="0"/>
          <w:sz w:val="10"/>
          <w:szCs w:val="10"/>
        </w:rPr>
        <w:t xml:space="preserve">M.Pharm · Drug </w:t>
      </w:r>
      <w:r>
        <w:rPr>
          <w:rFonts w:ascii="Montserrat SemiBold" w:hAnsi="Montserrat SemiBold" w:cs="Montserrat SemiBold" w:eastAsia="Montserrat SemiBold"/>
          <w:b w:val="0"/>
          <w:i/>
          <w:color w:val="3D5876"/>
          <w:spacing w:val="8"/>
          <w:kern w:val="0"/>
          <w:sz w:val="10"/>
          <w:szCs w:val="10"/>
        </w:rPr>
        <w:t>Quality Control Specialist</w:t>
      </w:r>
    </w:p>
    <w:p>
      <w:pPr>
        <w:framePr w:w="988" w:hRule="auto" w:wrap="none" w:vAnchor="page" w:hAnchor="page" w:x="8101" w:y="15536"/>
        <w:spacing w:before="0" w:after="0" w:line="12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8C9BB0"/>
          <w:spacing w:val="1"/>
          <w:kern w:val="0"/>
          <w:sz w:val="12"/>
          <w:szCs w:val="12"/>
        </w:rPr>
        <w:t>DAT</w:t>
      </w:r>
      <w:r>
        <w:rPr>
          <w:rFonts w:ascii="Montserrat SemiBold" w:hAnsi="Montserrat SemiBold" w:cs="Montserrat SemiBold" w:eastAsia="Montserrat SemiBold"/>
          <w:b w:val="0"/>
          <w:i w:val="0"/>
          <w:color w:val="8C9BB0"/>
          <w:kern w:val="0"/>
          <w:sz w:val="12"/>
          <w:szCs w:val="12"/>
        </w:rPr>
        <w:t>E · ДАТУМ</w:t>
      </w:r>
    </w:p>
    <w:p>
      <w:pPr>
        <w:framePr w:w="935" w:hRule="auto" w:wrap="none" w:vAnchor="page" w:hAnchor="page" w:x="9106" w:y="15515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0F172A"/>
          <w:spacing w:val="7"/>
          <w:kern w:val="0"/>
          <w:sz w:val="14"/>
          <w:szCs w:val="14"/>
        </w:rPr>
        <w:t>2</w:t>
      </w:r>
      <w:r>
        <w:rPr>
          <w:rFonts w:ascii="Roboto Mono" w:hAnsi="Roboto Mono" w:cs="Roboto Mono" w:eastAsia="Roboto Mono"/>
          <w:b/>
          <w:i w:val="0"/>
          <w:color w:val="0F172A"/>
          <w:spacing w:val="6"/>
          <w:kern w:val="0"/>
          <w:sz w:val="14"/>
          <w:szCs w:val="14"/>
        </w:rPr>
        <w:t>1.09.2026</w:t>
      </w:r>
    </w:p>
    <w:p>
      <w:pPr>
        <w:framePr w:w="320" w:hRule="auto" w:wrap="none" w:vAnchor="page" w:hAnchor="page" w:x="576" w:y="1818"/>
        <w:spacing w:before="0" w:after="0" w:line="20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8A5E12"/>
          <w:spacing w:val="3"/>
          <w:kern w:val="0"/>
          <w:sz w:val="20"/>
          <w:szCs w:val="20"/>
        </w:rPr>
        <w:t>01</w:t>
      </w:r>
    </w:p>
    <w:p>
      <w:pPr>
        <w:framePr w:w="4460" w:hRule="auto" w:wrap="none" w:vAnchor="page" w:hAnchor="page" w:x="926" w:y="1838"/>
        <w:spacing w:before="0" w:after="0" w:line="16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173654"/>
          <w:spacing w:val="3"/>
          <w:kern w:val="0"/>
          <w:sz w:val="16"/>
          <w:szCs w:val="16"/>
        </w:rPr>
        <w:t>C</w:t>
      </w:r>
      <w:r>
        <w:rPr>
          <w:rFonts w:ascii="Orbitron ExtraBold" w:hAnsi="Orbitron ExtraBold" w:cs="Orbitron ExtraBold" w:eastAsia="Orbitron ExtraBold"/>
          <w:b w:val="0"/>
          <w:i w:val="0"/>
          <w:color w:val="173654"/>
          <w:spacing w:val="2"/>
          <w:kern w:val="0"/>
          <w:sz w:val="16"/>
          <w:szCs w:val="16"/>
        </w:rPr>
        <w:t>ULTIVAR, BATCH &amp; PRODUCT IDENTIFICATION</w:t>
      </w:r>
    </w:p>
    <w:p>
      <w:pPr>
        <w:framePr w:w="149" w:hRule="auto" w:wrap="none" w:vAnchor="page" w:hAnchor="page" w:x="5456" w:y="1853"/>
        <w:spacing w:before="0" w:after="0" w:line="12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8C9BB0"/>
          <w:kern w:val="0"/>
          <w:sz w:val="12"/>
          <w:szCs w:val="12"/>
        </w:rPr>
        <w:t xml:space="preserve">| </w:t>
      </w:r>
    </w:p>
    <w:p>
      <w:pPr>
        <w:framePr w:w="3866" w:hRule="auto" w:wrap="none" w:vAnchor="page" w:hAnchor="page" w:x="5528" w:y="1853"/>
        <w:spacing w:before="0" w:after="0" w:line="12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/>
          <w:color w:val="123A63"/>
          <w:spacing w:val="8"/>
          <w:kern w:val="0"/>
          <w:sz w:val="12"/>
          <w:szCs w:val="12"/>
        </w:rPr>
        <w:t>СОРТА, СЕРИЈА И ИДЕНТИФИКАЦИЈА НА ПРОИЗВОД</w:t>
      </w:r>
    </w:p>
    <w:p>
      <w:pPr>
        <w:framePr w:w="320" w:hRule="auto" w:wrap="none" w:vAnchor="page" w:hAnchor="page" w:x="576" w:y="4728"/>
        <w:spacing w:before="0" w:after="0" w:line="20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8A5E12"/>
          <w:spacing w:val="3"/>
          <w:kern w:val="0"/>
          <w:sz w:val="20"/>
          <w:szCs w:val="20"/>
        </w:rPr>
        <w:t>02</w:t>
      </w:r>
    </w:p>
    <w:p>
      <w:pPr>
        <w:framePr w:w="3764" w:hRule="auto" w:wrap="none" w:vAnchor="page" w:hAnchor="page" w:x="926" w:y="4748"/>
        <w:spacing w:before="0" w:after="0" w:line="16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173654"/>
          <w:spacing w:val="2"/>
          <w:kern w:val="0"/>
          <w:sz w:val="16"/>
          <w:szCs w:val="16"/>
        </w:rPr>
        <w:t>CONSOLIDATED ANALYTICAL RESULTS</w:t>
      </w:r>
    </w:p>
    <w:p>
      <w:pPr>
        <w:framePr w:w="149" w:hRule="auto" w:wrap="none" w:vAnchor="page" w:hAnchor="page" w:x="4761" w:y="4778"/>
        <w:spacing w:before="0" w:after="0" w:line="12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8C9BB0"/>
          <w:kern w:val="0"/>
          <w:sz w:val="12"/>
          <w:szCs w:val="12"/>
        </w:rPr>
        <w:t xml:space="preserve">| </w:t>
      </w:r>
    </w:p>
    <w:p>
      <w:pPr>
        <w:framePr w:w="3339" w:hRule="auto" w:wrap="none" w:vAnchor="page" w:hAnchor="page" w:x="4833" w:y="4778"/>
        <w:spacing w:before="0" w:after="0" w:line="12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/>
          <w:color w:val="123A63"/>
          <w:spacing w:val="9"/>
          <w:kern w:val="0"/>
          <w:sz w:val="12"/>
          <w:szCs w:val="12"/>
        </w:rPr>
        <w:t>КОНСОЛИДИРАНИ АНАЛИТИЧКИ РЕЗУЛТ</w:t>
      </w:r>
      <w:r>
        <w:rPr>
          <w:rFonts w:ascii="Montserrat SemiBold" w:hAnsi="Montserrat SemiBold" w:cs="Montserrat SemiBold" w:eastAsia="Montserrat SemiBold"/>
          <w:b w:val="0"/>
          <w:i/>
          <w:color w:val="123A63"/>
          <w:spacing w:val="8"/>
          <w:kern w:val="0"/>
          <w:sz w:val="12"/>
          <w:szCs w:val="12"/>
        </w:rPr>
        <w:t>АТИ</w:t>
      </w:r>
    </w:p>
    <w:p>
      <w:pPr>
        <w:framePr w:w="320" w:hRule="auto" w:wrap="none" w:vAnchor="page" w:hAnchor="page" w:x="576" w:y="11043"/>
        <w:spacing w:before="0" w:after="0" w:line="20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8A5E12"/>
          <w:spacing w:val="3"/>
          <w:kern w:val="0"/>
          <w:sz w:val="20"/>
          <w:szCs w:val="20"/>
        </w:rPr>
        <w:t>03</w:t>
      </w:r>
    </w:p>
    <w:p>
      <w:pPr>
        <w:framePr w:w="4825" w:hRule="auto" w:wrap="none" w:vAnchor="page" w:hAnchor="page" w:x="926" w:y="11063"/>
        <w:spacing w:before="0" w:after="0" w:line="16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173654"/>
          <w:spacing w:val="3"/>
          <w:kern w:val="0"/>
          <w:sz w:val="16"/>
          <w:szCs w:val="16"/>
        </w:rPr>
        <w:t>LABORATORY &amp; CERTIFICA</w:t>
      </w:r>
      <w:r>
        <w:rPr>
          <w:rFonts w:ascii="Orbitron ExtraBold" w:hAnsi="Orbitron ExtraBold" w:cs="Orbitron ExtraBold" w:eastAsia="Orbitron ExtraBold"/>
          <w:b w:val="0"/>
          <w:i w:val="0"/>
          <w:color w:val="173654"/>
          <w:spacing w:val="2"/>
          <w:kern w:val="0"/>
          <w:sz w:val="16"/>
          <w:szCs w:val="16"/>
        </w:rPr>
        <w:t>TE CROSS-REFERENCE</w:t>
      </w:r>
    </w:p>
    <w:p>
      <w:pPr>
        <w:framePr w:w="149" w:hRule="auto" w:wrap="none" w:vAnchor="page" w:hAnchor="page" w:x="5816" w:y="11078"/>
        <w:spacing w:before="0" w:after="0" w:line="12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8C9BB0"/>
          <w:kern w:val="0"/>
          <w:sz w:val="12"/>
          <w:szCs w:val="12"/>
        </w:rPr>
        <w:t xml:space="preserve">| </w:t>
      </w:r>
    </w:p>
    <w:p>
      <w:pPr>
        <w:framePr w:w="4362" w:hRule="auto" w:wrap="none" w:vAnchor="page" w:hAnchor="page" w:x="5888" w:y="11078"/>
        <w:spacing w:before="0" w:after="0" w:line="12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/>
          <w:color w:val="123A63"/>
          <w:spacing w:val="8"/>
          <w:kern w:val="0"/>
          <w:sz w:val="12"/>
          <w:szCs w:val="12"/>
        </w:rPr>
        <w:t>ЛАБОРАТОРИ</w:t>
      </w:r>
      <w:r>
        <w:rPr>
          <w:rFonts w:ascii="Montserrat SemiBold" w:hAnsi="Montserrat SemiBold" w:cs="Montserrat SemiBold" w:eastAsia="Montserrat SemiBold"/>
          <w:b w:val="0"/>
          <w:i/>
          <w:color w:val="123A63"/>
          <w:spacing w:val="7"/>
          <w:kern w:val="0"/>
          <w:sz w:val="12"/>
          <w:szCs w:val="12"/>
        </w:rPr>
        <w:t>И И ВКРСТЕНА РЕФЕРЕНЦА НА СЕРТИФИКАТИ</w:t>
      </w:r>
    </w:p>
    <w:p>
      <w:pPr>
        <w:framePr w:w="320" w:hRule="auto" w:wrap="none" w:vAnchor="page" w:hAnchor="page" w:x="576" w:y="13158"/>
        <w:spacing w:before="0" w:after="0" w:line="20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8A5E12"/>
          <w:spacing w:val="3"/>
          <w:kern w:val="0"/>
          <w:sz w:val="20"/>
          <w:szCs w:val="20"/>
        </w:rPr>
        <w:t>04</w:t>
      </w:r>
    </w:p>
    <w:p>
      <w:pPr>
        <w:framePr w:w="2835" w:hRule="auto" w:wrap="none" w:vAnchor="page" w:hAnchor="page" w:x="926" w:y="13178"/>
        <w:spacing w:before="0" w:after="0" w:line="16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173654"/>
          <w:spacing w:val="3"/>
          <w:kern w:val="0"/>
          <w:sz w:val="16"/>
          <w:szCs w:val="16"/>
        </w:rPr>
        <w:t>QC CONFORM</w:t>
      </w:r>
      <w:r>
        <w:rPr>
          <w:rFonts w:ascii="Orbitron ExtraBold" w:hAnsi="Orbitron ExtraBold" w:cs="Orbitron ExtraBold" w:eastAsia="Orbitron ExtraBold"/>
          <w:b w:val="0"/>
          <w:i w:val="0"/>
          <w:color w:val="173654"/>
          <w:spacing w:val="2"/>
          <w:kern w:val="0"/>
          <w:sz w:val="16"/>
          <w:szCs w:val="16"/>
        </w:rPr>
        <w:t>ITY STATEMENT</w:t>
      </w:r>
    </w:p>
    <w:p>
      <w:pPr>
        <w:framePr w:w="149" w:hRule="auto" w:wrap="none" w:vAnchor="page" w:hAnchor="page" w:x="3828" w:y="13208"/>
        <w:spacing w:before="0" w:after="0" w:line="12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8C9BB0"/>
          <w:kern w:val="0"/>
          <w:sz w:val="12"/>
          <w:szCs w:val="12"/>
        </w:rPr>
        <w:t xml:space="preserve">| </w:t>
      </w:r>
    </w:p>
    <w:p>
      <w:pPr>
        <w:framePr w:w="2415" w:hRule="auto" w:wrap="none" w:vAnchor="page" w:hAnchor="page" w:x="3900" w:y="13208"/>
        <w:spacing w:before="0" w:after="0" w:line="12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/>
          <w:color w:val="123A63"/>
          <w:spacing w:val="7"/>
          <w:kern w:val="0"/>
          <w:sz w:val="12"/>
          <w:szCs w:val="12"/>
        </w:rPr>
        <w:t>ИЗЈАВА ЗА СООБРАЗНОС</w:t>
      </w:r>
      <w:r>
        <w:rPr>
          <w:rFonts w:ascii="Montserrat SemiBold" w:hAnsi="Montserrat SemiBold" w:cs="Montserrat SemiBold" w:eastAsia="Montserrat SemiBold"/>
          <w:b w:val="0"/>
          <w:i/>
          <w:color w:val="123A63"/>
          <w:spacing w:val="6"/>
          <w:kern w:val="0"/>
          <w:sz w:val="12"/>
          <w:szCs w:val="12"/>
        </w:rPr>
        <w:t>Т ОД КК</w:t>
      </w:r>
    </w:p>
    <w:p>
      <w:pPr>
        <w:framePr w:w="119" w:hRule="auto" w:wrap="none" w:vAnchor="page" w:hAnchor="page" w:x="576" w:y="10738"/>
        <w:spacing w:before="0" w:after="0" w:line="9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kern w:val="0"/>
          <w:sz w:val="9"/>
          <w:szCs w:val="9"/>
        </w:rPr>
        <w:t>*</w:t>
      </w:r>
    </w:p>
    <w:p>
      <w:pPr>
        <w:framePr w:w="4834" w:hRule="auto" w:wrap="none" w:vAnchor="page" w:hAnchor="page" w:x="621" w:y="10738"/>
        <w:spacing w:before="0" w:after="0" w:line="9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475569"/>
          <w:spacing w:val="3"/>
          <w:kern w:val="0"/>
          <w:sz w:val="9"/>
          <w:szCs w:val="9"/>
        </w:rPr>
        <w:t xml:space="preserve"> Total THC / CBD / CBN expressed as the sum of the acidic and decarboxy</w:t>
      </w:r>
      <w:r>
        <w:rPr>
          <w:rFonts w:ascii="Montserrat" w:hAnsi="Montserrat" w:cs="Montserrat" w:eastAsia="Montserrat"/>
          <w:b w:val="0"/>
          <w:i w:val="0"/>
          <w:color w:val="475569"/>
          <w:spacing w:val="2"/>
          <w:kern w:val="0"/>
          <w:sz w:val="9"/>
          <w:szCs w:val="9"/>
        </w:rPr>
        <w:t xml:space="preserve">lated forms (Ph. Eur. 2.2.29) </w:t>
      </w:r>
    </w:p>
    <w:p>
      <w:pPr>
        <w:framePr w:w="106" w:hRule="auto" w:wrap="none" w:vAnchor="page" w:hAnchor="page" w:x="5436" w:y="10745"/>
        <w:spacing w:before="0" w:after="0" w:line="9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5A6E84"/>
          <w:kern w:val="0"/>
          <w:sz w:val="9"/>
          <w:szCs w:val="9"/>
        </w:rPr>
        <w:t>|</w:t>
      </w:r>
    </w:p>
    <w:p>
      <w:pPr>
        <w:framePr w:w="4695" w:hRule="auto" w:wrap="none" w:vAnchor="page" w:hAnchor="page" w:x="5511" w:y="10725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11"/>
          <w:szCs w:val="11"/>
        </w:rPr>
        <w:t>Вкупните вредности се збир на к</w:t>
      </w: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1"/>
          <w:szCs w:val="11"/>
        </w:rPr>
        <w:t>иселинската и декарбоксилираната форма.</w:t>
      </w:r>
    </w:p>
    <w:p>
      <w:pPr>
        <w:framePr w:w="3049" w:hRule="auto" w:wrap="none" w:vAnchor="page" w:hAnchor="page" w:x="576" w:y="16147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5A7391"/>
          <w:kern w:val="0"/>
          <w:sz w:val="13"/>
          <w:szCs w:val="13"/>
        </w:rPr>
        <w:t>Purely Plant DOOEL · Industriska ulica 9, br. 9,</w:t>
      </w:r>
    </w:p>
    <w:p>
      <w:pPr>
        <w:framePr w:w="3168" w:hRule="auto" w:wrap="none" w:vAnchor="page" w:hAnchor="page" w:x="576" w:y="16312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5A7391"/>
          <w:spacing w:val="1"/>
          <w:kern w:val="0"/>
          <w:sz w:val="13"/>
          <w:szCs w:val="13"/>
        </w:rPr>
        <w:t xml:space="preserve">Kojlija 1043 · Petrovec-Skopje, </w:t>
      </w:r>
      <w:r>
        <w:rPr>
          <w:rFonts w:ascii="Montserrat" w:hAnsi="Montserrat" w:cs="Montserrat" w:eastAsia="Montserrat"/>
          <w:b w:val="0"/>
          <w:i w:val="0"/>
          <w:color w:val="5A7391"/>
          <w:kern w:val="0"/>
          <w:sz w:val="13"/>
          <w:szCs w:val="13"/>
        </w:rPr>
        <w:t>North Macedonia</w:t>
      </w:r>
    </w:p>
    <w:p>
      <w:pPr>
        <w:framePr w:w="272" w:hRule="auto" w:wrap="none" w:vAnchor="page" w:hAnchor="page" w:x="5653" w:y="16261"/>
        <w:spacing w:before="0" w:after="0" w:line="16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5A7391"/>
          <w:spacing w:val="27"/>
          <w:kern w:val="0"/>
          <w:sz w:val="16"/>
          <w:szCs w:val="16"/>
        </w:rPr>
        <w:t xml:space="preserve">1 </w:t>
      </w:r>
    </w:p>
    <w:p>
      <w:pPr>
        <w:framePr w:w="272" w:hRule="auto" w:wrap="none" w:vAnchor="page" w:hAnchor="page" w:x="6013" w:y="16261"/>
        <w:spacing w:before="0" w:after="0" w:line="16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5A7391"/>
          <w:spacing w:val="27"/>
          <w:kern w:val="0"/>
          <w:sz w:val="16"/>
          <w:szCs w:val="16"/>
        </w:rPr>
        <w:t xml:space="preserve"> 1</w:t>
      </w:r>
    </w:p>
    <w:p>
      <w:pPr>
        <w:framePr w:w="176" w:hRule="auto" w:wrap="none" w:vAnchor="page" w:hAnchor="page" w:x="5893" w:y="16261"/>
        <w:spacing w:before="0" w:after="0" w:line="16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5A7391"/>
          <w:kern w:val="0"/>
          <w:sz w:val="16"/>
          <w:szCs w:val="16"/>
        </w:rPr>
        <w:t>|</w:t>
      </w:r>
    </w:p>
    <w:p>
      <w:pPr>
        <w:sectPr>
          <w:pgSz w:w="11899" w:h="16838"/>
          <w:pgMar w:top="0" w:right="0" w:bottom="0" w:left="0" w:header="0" w:footer="0" w:gutter="0"/>
          <w:cols w:space="720"/>
          <w:docGrid w:linePitch="360"/>
        </w:sectPr>
      </w:pPr>
    </w:p>
    <w:p>
      <w:pPr>
        <w:spacing w:before="0" w:after="0" w:line="20" w:lineRule="exact"/>
      </w:pPr>
      <w:r>
        <w:drawing>
          <wp:anchor distT="0" distB="0" distL="0" distR="0" simplePos="0" relativeHeight="46" behindDoc="1" locked="0" layoutInCell="1" allowOverlap="1">
            <wp:simplePos x="0" y="0"/>
            <wp:positionH relativeFrom="page">
              <wp:posOffset>0</wp:posOffset>
            </wp:positionH>
            <wp:positionV relativeFrom="page">
              <wp:posOffset>0</wp:posOffset>
            </wp:positionV>
            <wp:extent cx="7555992" cy="10692384"/>
            <wp:effectExtent l="0" t="0" r="0" b="0"/>
            <wp:wrapNone/>
            <wp:docPr id="46" name="Picture 46"/>
            <wp:cNvGraphicFramePr xmlns:a="http://schemas.openxmlformats.org/drawingml/2006/main">
              <a:graphicFrameLocks noChangeAspect="1"/>
            </wp:cNvGraphicFramePr>
            <a:graphic xmlns:a="http://schemas.openxmlformats.org/drawingml/2006/main" xmlns:pic="http://schemas.openxmlformats.org/drawingml/2006/picture"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7555992" cy="10692384"/>
                    </a:xfrm>
                    <a:prstGeom prst="rect"/>
                  </pic:spPr>
                </pic:pic>
              </a:graphicData>
            </a:graphic>
          </wp:anchor>
        </w:drawing>
      </w:r>
    </w:p>
    <w:p>
      <w:pPr>
        <w:framePr w:w="5518" w:hRule="auto" w:wrap="none" w:vAnchor="page" w:hAnchor="page" w:x="2988" w:y="644"/>
        <w:spacing w:before="0" w:after="0" w:line="320" w:lineRule="exact"/>
        <w:ind w:left="0" w:right="0" w:firstLine="0"/>
        <w:jc w:val="left"/>
      </w:pPr>
      <w:r>
        <w:rPr>
          <w:rFonts w:ascii="Orbitron Black" w:hAnsi="Orbitron Black" w:cs="Orbitron Black" w:eastAsia="Orbitron Black"/>
          <w:b w:val="0"/>
          <w:i w:val="0"/>
          <w:color w:val="16324F"/>
          <w:spacing w:val="36"/>
          <w:kern w:val="0"/>
          <w:sz w:val="32"/>
          <w:szCs w:val="32"/>
        </w:rPr>
        <w:t>CERTI</w:t>
      </w:r>
      <w:r>
        <w:rPr>
          <w:rFonts w:ascii="Orbitron Black" w:hAnsi="Orbitron Black" w:cs="Orbitron Black" w:eastAsia="Orbitron Black"/>
          <w:b w:val="0"/>
          <w:i w:val="0"/>
          <w:color w:val="16324F"/>
          <w:spacing w:val="35"/>
          <w:kern w:val="0"/>
          <w:sz w:val="32"/>
          <w:szCs w:val="32"/>
        </w:rPr>
        <w:t>FICATE OF QUALITY</w:t>
      </w:r>
    </w:p>
    <w:p>
      <w:pPr>
        <w:framePr w:w="2639" w:hRule="auto" w:wrap="none" w:vAnchor="page" w:hAnchor="page" w:x="4430" w:y="1052"/>
        <w:spacing w:before="0" w:after="0" w:line="14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/>
          <w:color w:val="5A7391"/>
          <w:spacing w:val="25"/>
          <w:kern w:val="0"/>
          <w:sz w:val="14"/>
          <w:szCs w:val="14"/>
        </w:rPr>
        <w:t>СЕРТИФИКАТ ЗА КВАЛИ</w:t>
      </w:r>
      <w:r>
        <w:rPr>
          <w:rFonts w:ascii="Montserrat" w:hAnsi="Montserrat" w:cs="Montserrat" w:eastAsia="Montserrat"/>
          <w:b w:val="0"/>
          <w:i/>
          <w:color w:val="5A7391"/>
          <w:spacing w:val="24"/>
          <w:kern w:val="0"/>
          <w:sz w:val="14"/>
          <w:szCs w:val="14"/>
        </w:rPr>
        <w:t>ТЕТ</w:t>
      </w:r>
    </w:p>
    <w:p>
      <w:pPr>
        <w:framePr w:w="5196" w:hRule="auto" w:wrap="none" w:vAnchor="page" w:hAnchor="page" w:x="3159" w:y="1331"/>
        <w:spacing w:before="0" w:after="0" w:line="12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46617F"/>
          <w:spacing w:val="17"/>
          <w:kern w:val="0"/>
          <w:sz w:val="12"/>
          <w:szCs w:val="12"/>
        </w:rPr>
        <w:t>INTERMEDIATE BULK — DRY CANNA</w:t>
      </w:r>
      <w:r>
        <w:rPr>
          <w:rFonts w:ascii="Montserrat SemiBold" w:hAnsi="Montserrat SemiBold" w:cs="Montserrat SemiBold" w:eastAsia="Montserrat SemiBold"/>
          <w:b w:val="0"/>
          <w:i w:val="0"/>
          <w:color w:val="46617F"/>
          <w:spacing w:val="16"/>
          <w:kern w:val="0"/>
          <w:sz w:val="12"/>
          <w:szCs w:val="12"/>
        </w:rPr>
        <w:t>BIS FLOWER FOR MEDICAL USE</w:t>
      </w:r>
    </w:p>
    <w:p>
      <w:pPr>
        <w:framePr w:w="5404" w:hRule="auto" w:wrap="none" w:vAnchor="page" w:hAnchor="page" w:x="3052" w:y="1500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/>
          <w:color w:val="5A7391"/>
          <w:spacing w:val="14"/>
          <w:kern w:val="0"/>
          <w:sz w:val="11"/>
          <w:szCs w:val="11"/>
        </w:rPr>
        <w:t>ИНТЕРМЕДИЕР БАЛ</w:t>
      </w:r>
      <w:r>
        <w:rPr>
          <w:rFonts w:ascii="Montserrat" w:hAnsi="Montserrat" w:cs="Montserrat" w:eastAsia="Montserrat"/>
          <w:b w:val="0"/>
          <w:i/>
          <w:color w:val="5A7391"/>
          <w:spacing w:val="13"/>
          <w:kern w:val="0"/>
          <w:sz w:val="11"/>
          <w:szCs w:val="11"/>
        </w:rPr>
        <w:t>К — СУВ ЦВЕТ ОД КАНАБИС ЗА МЕДИЦИНСКА УПОТРЕБА</w:t>
      </w:r>
    </w:p>
    <w:p>
      <w:pPr>
        <w:framePr w:w="1103" w:hRule="auto" w:wrap="none" w:vAnchor="page" w:hAnchor="page" w:x="10244" w:y="665"/>
        <w:spacing w:before="0" w:after="0" w:line="10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A8873A"/>
          <w:spacing w:val="27"/>
          <w:kern w:val="0"/>
          <w:sz w:val="10"/>
          <w:szCs w:val="10"/>
        </w:rPr>
        <w:t>DOCUMEN</w:t>
      </w:r>
      <w:r>
        <w:rPr>
          <w:rFonts w:ascii="Orbitron" w:hAnsi="Orbitron" w:cs="Orbitron" w:eastAsia="Orbitron"/>
          <w:b/>
          <w:i w:val="0"/>
          <w:color w:val="A8873A"/>
          <w:spacing w:val="26"/>
          <w:kern w:val="0"/>
          <w:sz w:val="10"/>
          <w:szCs w:val="10"/>
        </w:rPr>
        <w:t>T ID</w:t>
      </w:r>
    </w:p>
    <w:p>
      <w:pPr>
        <w:framePr w:w="1140" w:hRule="auto" w:wrap="none" w:vAnchor="page" w:hAnchor="page" w:x="10280" w:y="806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0"/>
          <w:szCs w:val="10"/>
        </w:rPr>
        <w:t>КОД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10"/>
          <w:szCs w:val="10"/>
        </w:rPr>
        <w:t xml:space="preserve"> НА ДОКУМЕНТ</w:t>
      </w:r>
    </w:p>
    <w:p>
      <w:pPr>
        <w:framePr w:w="1537" w:hRule="auto" w:wrap="none" w:vAnchor="page" w:hAnchor="page" w:x="9866" w:y="984"/>
        <w:spacing w:before="0" w:after="0" w:line="16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1"/>
          <w:kern w:val="0"/>
          <w:sz w:val="16"/>
          <w:szCs w:val="16"/>
        </w:rPr>
        <w:t>CoQ-PP</w:t>
      </w:r>
      <w:r>
        <w:rPr>
          <w:rFonts w:ascii="Orbitron" w:hAnsi="Orbitron" w:cs="Orbitron" w:eastAsia="Orbitron"/>
          <w:b/>
          <w:i w:val="0"/>
          <w:color w:val="7A5C1E"/>
          <w:kern w:val="0"/>
          <w:sz w:val="16"/>
          <w:szCs w:val="16"/>
        </w:rPr>
        <w:t>_26-151</w:t>
      </w:r>
    </w:p>
    <w:p>
      <w:pPr>
        <w:framePr w:w="1137" w:hRule="auto" w:wrap="none" w:vAnchor="page" w:hAnchor="page" w:x="9545" w:y="1331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5A7391"/>
          <w:spacing w:val="-1"/>
          <w:kern w:val="0"/>
          <w:sz w:val="12"/>
          <w:szCs w:val="12"/>
        </w:rPr>
        <w:t>Issued · Изд</w:t>
      </w:r>
      <w:r>
        <w:rPr>
          <w:rFonts w:ascii="Montserrat" w:hAnsi="Montserrat" w:cs="Montserrat" w:eastAsia="Montserrat"/>
          <w:b w:val="0"/>
          <w:i w:val="0"/>
          <w:color w:val="5A7391"/>
          <w:spacing w:val="-2"/>
          <w:kern w:val="0"/>
          <w:sz w:val="12"/>
          <w:szCs w:val="12"/>
        </w:rPr>
        <w:t xml:space="preserve">аден </w:t>
      </w:r>
    </w:p>
    <w:p>
      <w:pPr>
        <w:framePr w:w="920" w:hRule="auto" w:wrap="none" w:vAnchor="page" w:hAnchor="page" w:x="10580" w:y="1303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-9"/>
          <w:kern w:val="0"/>
          <w:sz w:val="14"/>
          <w:szCs w:val="14"/>
        </w:rPr>
        <w:t>21.09.</w:t>
      </w:r>
      <w:r>
        <w:rPr>
          <w:rFonts w:ascii="Roboto Mono" w:hAnsi="Roboto Mono" w:cs="Roboto Mono" w:eastAsia="Roboto Mono"/>
          <w:b/>
          <w:i w:val="0"/>
          <w:color w:val="1B3A5C"/>
          <w:spacing w:val="-10"/>
          <w:kern w:val="0"/>
          <w:sz w:val="14"/>
          <w:szCs w:val="14"/>
        </w:rPr>
        <w:t>2026</w:t>
      </w:r>
    </w:p>
    <w:p>
      <w:pPr>
        <w:framePr w:w="1897" w:hRule="auto" w:wrap="none" w:vAnchor="page" w:hAnchor="page" w:x="9470" w:y="1488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93A3B5"/>
          <w:spacing w:val="4"/>
          <w:kern w:val="0"/>
          <w:sz w:val="8"/>
          <w:szCs w:val="8"/>
        </w:rPr>
        <w:t>(supersedes CoQ-PP_26-0</w:t>
      </w:r>
      <w:r>
        <w:rPr>
          <w:rFonts w:ascii="Montserrat Medium" w:hAnsi="Montserrat Medium" w:cs="Montserrat Medium" w:eastAsia="Montserrat Medium"/>
          <w:b w:val="0"/>
          <w:i/>
          <w:color w:val="93A3B5"/>
          <w:spacing w:val="3"/>
          <w:kern w:val="0"/>
          <w:sz w:val="8"/>
          <w:szCs w:val="8"/>
        </w:rPr>
        <w:t>16 of 06.06.2026)</w:t>
      </w:r>
    </w:p>
    <w:p>
      <w:pPr>
        <w:framePr w:w="1534" w:hRule="auto" w:wrap="none" w:vAnchor="page" w:hAnchor="page" w:x="576" w:y="2347"/>
        <w:spacing w:before="0" w:after="0" w:line="3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11"/>
          <w:kern w:val="0"/>
          <w:sz w:val="34"/>
          <w:szCs w:val="34"/>
        </w:rPr>
        <w:t>P050102</w:t>
      </w:r>
    </w:p>
    <w:p>
      <w:pPr>
        <w:framePr w:w="131" w:hRule="auto" w:wrap="none" w:vAnchor="page" w:hAnchor="page" w:x="2203" w:y="2431"/>
        <w:spacing w:before="0" w:after="0" w:line="240" w:lineRule="exact"/>
        <w:ind w:left="0" w:right="0" w:firstLine="0"/>
        <w:jc w:val="left"/>
      </w:pPr>
      <w:r>
        <w:rPr>
          <w:rFonts w:ascii="Orbitron Medium" w:hAnsi="Orbitron Medium" w:cs="Orbitron Medium" w:eastAsia="Orbitron Medium"/>
          <w:b w:val="0"/>
          <w:i w:val="0"/>
          <w:color w:val="5A6E84"/>
          <w:kern w:val="0"/>
          <w:sz w:val="24"/>
          <w:szCs w:val="24"/>
        </w:rPr>
        <w:t>|</w:t>
      </w:r>
    </w:p>
    <w:p>
      <w:pPr>
        <w:framePr w:w="2185" w:hRule="auto" w:wrap="none" w:vAnchor="page" w:hAnchor="page" w:x="2377" w:y="2347"/>
        <w:spacing w:before="0" w:after="0" w:line="34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1B3A5C"/>
          <w:spacing w:val="8"/>
          <w:kern w:val="0"/>
          <w:sz w:val="34"/>
          <w:szCs w:val="34"/>
        </w:rPr>
        <w:t>GRAP</w:t>
      </w:r>
      <w:r>
        <w:rPr>
          <w:rFonts w:ascii="Orbitron ExtraBold" w:hAnsi="Orbitron ExtraBold" w:cs="Orbitron ExtraBold" w:eastAsia="Orbitron ExtraBold"/>
          <w:b w:val="0"/>
          <w:i w:val="0"/>
          <w:color w:val="1B3A5C"/>
          <w:spacing w:val="7"/>
          <w:kern w:val="0"/>
          <w:sz w:val="34"/>
          <w:szCs w:val="34"/>
        </w:rPr>
        <w:t>E PIE</w:t>
      </w:r>
    </w:p>
    <w:p>
      <w:pPr>
        <w:framePr w:w="1718" w:hRule="auto" w:wrap="none" w:vAnchor="page" w:hAnchor="page" w:x="4712" w:y="2347"/>
        <w:spacing w:before="0" w:after="0" w:line="34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3"/>
          <w:kern w:val="0"/>
          <w:sz w:val="34"/>
          <w:szCs w:val="34"/>
        </w:rPr>
        <w:t>28.</w:t>
      </w:r>
      <w:r>
        <w:rPr>
          <w:rFonts w:ascii="Orbitron" w:hAnsi="Orbitron" w:cs="Orbitron" w:eastAsia="Orbitron"/>
          <w:b/>
          <w:i w:val="0"/>
          <w:color w:val="7A5C1E"/>
          <w:spacing w:val="2"/>
          <w:kern w:val="0"/>
          <w:sz w:val="34"/>
          <w:szCs w:val="34"/>
        </w:rPr>
        <w:t>68 %</w:t>
      </w:r>
    </w:p>
    <w:p>
      <w:pPr>
        <w:framePr w:w="888" w:hRule="auto" w:wrap="none" w:vAnchor="page" w:hAnchor="page" w:x="576" w:y="2899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8"/>
          <w:kern w:val="0"/>
          <w:sz w:val="11"/>
          <w:szCs w:val="11"/>
        </w:rPr>
        <w:t>P</w:t>
      </w:r>
      <w:r>
        <w:rPr>
          <w:rFonts w:ascii="Orbitron" w:hAnsi="Orbitron" w:cs="Orbitron" w:eastAsia="Orbitron"/>
          <w:b/>
          <w:i w:val="0"/>
          <w:color w:val="7A5C1E"/>
          <w:spacing w:val="7"/>
          <w:kern w:val="0"/>
          <w:sz w:val="11"/>
          <w:szCs w:val="11"/>
        </w:rPr>
        <w:t>HENOTYPE</w:t>
      </w:r>
    </w:p>
    <w:p>
      <w:pPr>
        <w:framePr w:w="577" w:hRule="auto" w:wrap="none" w:vAnchor="page" w:hAnchor="page" w:x="576" w:y="3047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9"/>
          <w:szCs w:val="9"/>
        </w:rPr>
        <w:t>ФЕ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9"/>
          <w:szCs w:val="9"/>
        </w:rPr>
        <w:t>НОТИП</w:t>
      </w:r>
    </w:p>
    <w:p>
      <w:pPr>
        <w:framePr w:w="539" w:hRule="auto" w:wrap="none" w:vAnchor="page" w:hAnchor="page" w:x="1805" w:y="2988"/>
        <w:spacing w:before="0" w:after="0" w:line="110" w:lineRule="exact"/>
        <w:ind w:left="0" w:right="0" w:firstLine="0"/>
        <w:jc w:val="left"/>
      </w:pPr>
      <w:r>
        <w:rPr>
          <w:rFonts w:ascii="Montserrat ExtraBold" w:hAnsi="Montserrat ExtraBold" w:cs="Montserrat ExtraBold" w:eastAsia="Montserrat ExtraBold"/>
          <w:b w:val="0"/>
          <w:i w:val="0"/>
          <w:color w:val="FFFFFF"/>
          <w:spacing w:val="2"/>
          <w:kern w:val="0"/>
          <w:sz w:val="11"/>
          <w:szCs w:val="11"/>
        </w:rPr>
        <w:t>H</w:t>
      </w:r>
      <w:r>
        <w:rPr>
          <w:rFonts w:ascii="Montserrat ExtraBold" w:hAnsi="Montserrat ExtraBold" w:cs="Montserrat ExtraBold" w:eastAsia="Montserrat ExtraBold"/>
          <w:b w:val="0"/>
          <w:i w:val="0"/>
          <w:color w:val="FFFFFF"/>
          <w:spacing w:val="1"/>
          <w:kern w:val="0"/>
          <w:sz w:val="11"/>
          <w:szCs w:val="11"/>
        </w:rPr>
        <w:t>YBRID</w:t>
      </w:r>
    </w:p>
    <w:p>
      <w:pPr>
        <w:framePr w:w="523" w:hRule="auto" w:wrap="none" w:vAnchor="page" w:hAnchor="page" w:x="2333" w:y="2982"/>
        <w:spacing w:before="0" w:after="0" w:line="90" w:lineRule="exact"/>
        <w:ind w:left="0" w:right="0" w:firstLine="0"/>
        <w:jc w:val="left"/>
      </w:pPr>
      <w:r>
        <w:rPr>
          <w:rFonts w:ascii="Montserrat ExtraBold" w:hAnsi="Montserrat ExtraBold" w:cs="Montserrat ExtraBold" w:eastAsia="Montserrat ExtraBold"/>
          <w:b w:val="0"/>
          <w:i w:val="0"/>
          <w:color w:val="FFFFFF"/>
          <w:spacing w:val="8"/>
          <w:kern w:val="0"/>
          <w:sz w:val="9"/>
          <w:szCs w:val="9"/>
        </w:rPr>
        <w:t xml:space="preserve">· </w:t>
      </w:r>
      <w:r>
        <w:rPr>
          <w:rFonts w:ascii="Montserrat ExtraBold" w:hAnsi="Montserrat ExtraBold" w:cs="Montserrat ExtraBold" w:eastAsia="Montserrat ExtraBold"/>
          <w:b w:val="0"/>
          <w:i w:val="0"/>
          <w:color w:val="FFFFFF"/>
          <w:spacing w:val="7"/>
          <w:kern w:val="0"/>
          <w:sz w:val="9"/>
          <w:szCs w:val="9"/>
        </w:rPr>
        <w:t xml:space="preserve">INDICA </w:t>
      </w:r>
    </w:p>
    <w:p>
      <w:pPr>
        <w:framePr w:w="626" w:hRule="auto" w:wrap="none" w:vAnchor="page" w:hAnchor="page" w:x="2824" w:y="2982"/>
        <w:spacing w:before="0" w:after="0" w:line="90" w:lineRule="exact"/>
        <w:ind w:left="0" w:right="0" w:firstLine="0"/>
        <w:jc w:val="left"/>
      </w:pPr>
      <w:r>
        <w:rPr>
          <w:rFonts w:ascii="Montserrat ExtraBold" w:hAnsi="Montserrat ExtraBold" w:cs="Montserrat ExtraBold" w:eastAsia="Montserrat ExtraBold"/>
          <w:b w:val="0"/>
          <w:i w:val="0"/>
          <w:color w:val="FFD98A"/>
          <w:spacing w:val="7"/>
          <w:kern w:val="0"/>
          <w:sz w:val="9"/>
          <w:szCs w:val="9"/>
        </w:rPr>
        <w:t>DOMI</w:t>
      </w:r>
      <w:r>
        <w:rPr>
          <w:rFonts w:ascii="Montserrat ExtraBold" w:hAnsi="Montserrat ExtraBold" w:cs="Montserrat ExtraBold" w:eastAsia="Montserrat ExtraBold"/>
          <w:b w:val="0"/>
          <w:i w:val="0"/>
          <w:color w:val="FFD98A"/>
          <w:spacing w:val="6"/>
          <w:kern w:val="0"/>
          <w:sz w:val="9"/>
          <w:szCs w:val="9"/>
        </w:rPr>
        <w:t>NANT</w:t>
      </w:r>
    </w:p>
    <w:p>
      <w:pPr>
        <w:framePr w:w="440" w:hRule="auto" w:wrap="none" w:vAnchor="page" w:hAnchor="page" w:x="3868" w:y="2984"/>
        <w:spacing w:before="0" w:after="0" w:line="10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7C8FA6"/>
          <w:spacing w:val="3"/>
          <w:kern w:val="0"/>
          <w:sz w:val="10"/>
          <w:szCs w:val="10"/>
        </w:rPr>
        <w:t>IND</w:t>
      </w:r>
      <w:r>
        <w:rPr>
          <w:rFonts w:ascii="Roboto Mono SemiBold" w:hAnsi="Roboto Mono SemiBold" w:cs="Roboto Mono SemiBold" w:eastAsia="Roboto Mono SemiBold"/>
          <w:b w:val="0"/>
          <w:i w:val="0"/>
          <w:color w:val="7C8FA6"/>
          <w:spacing w:val="2"/>
          <w:kern w:val="0"/>
          <w:sz w:val="10"/>
          <w:szCs w:val="10"/>
        </w:rPr>
        <w:t>ICA</w:t>
      </w:r>
    </w:p>
    <w:p>
      <w:pPr>
        <w:framePr w:w="440" w:hRule="auto" w:wrap="none" w:vAnchor="page" w:hAnchor="page" w:x="4677" w:y="2984"/>
        <w:spacing w:before="0" w:after="0" w:line="10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7C8FA6"/>
          <w:spacing w:val="3"/>
          <w:kern w:val="0"/>
          <w:sz w:val="10"/>
          <w:szCs w:val="10"/>
        </w:rPr>
        <w:t>SAT</w:t>
      </w:r>
      <w:r>
        <w:rPr>
          <w:rFonts w:ascii="Roboto Mono SemiBold" w:hAnsi="Roboto Mono SemiBold" w:cs="Roboto Mono SemiBold" w:eastAsia="Roboto Mono SemiBold"/>
          <w:b w:val="0"/>
          <w:i w:val="0"/>
          <w:color w:val="7C8FA6"/>
          <w:spacing w:val="2"/>
          <w:kern w:val="0"/>
          <w:sz w:val="10"/>
          <w:szCs w:val="10"/>
        </w:rPr>
        <w:t>IVA</w:t>
      </w:r>
    </w:p>
    <w:p>
      <w:pPr>
        <w:framePr w:w="903" w:hRule="auto" w:wrap="none" w:vAnchor="page" w:hAnchor="page" w:x="5487" w:y="2899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8"/>
          <w:kern w:val="0"/>
          <w:sz w:val="11"/>
          <w:szCs w:val="11"/>
        </w:rPr>
        <w:t>CH</w:t>
      </w:r>
      <w:r>
        <w:rPr>
          <w:rFonts w:ascii="Orbitron" w:hAnsi="Orbitron" w:cs="Orbitron" w:eastAsia="Orbitron"/>
          <w:b/>
          <w:i w:val="0"/>
          <w:color w:val="7A5C1E"/>
          <w:spacing w:val="7"/>
          <w:kern w:val="0"/>
          <w:sz w:val="11"/>
          <w:szCs w:val="11"/>
        </w:rPr>
        <w:t>EMOTYPE</w:t>
      </w:r>
    </w:p>
    <w:p>
      <w:pPr>
        <w:framePr w:w="566" w:hRule="auto" w:wrap="none" w:vAnchor="page" w:hAnchor="page" w:x="5487" w:y="3047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9"/>
          <w:szCs w:val="9"/>
        </w:rPr>
        <w:t>Х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9"/>
          <w:szCs w:val="9"/>
        </w:rPr>
        <w:t>ЕМОТИП</w:t>
      </w:r>
    </w:p>
    <w:p>
      <w:pPr>
        <w:framePr w:w="319" w:hRule="auto" w:wrap="none" w:vAnchor="page" w:hAnchor="page" w:x="6731" w:y="2988"/>
        <w:spacing w:before="0" w:after="0" w:line="110" w:lineRule="exact"/>
        <w:ind w:left="0" w:right="0" w:firstLine="0"/>
        <w:jc w:val="left"/>
      </w:pPr>
      <w:r>
        <w:rPr>
          <w:rFonts w:ascii="Montserrat ExtraBold" w:hAnsi="Montserrat ExtraBold" w:cs="Montserrat ExtraBold" w:eastAsia="Montserrat ExtraBold"/>
          <w:b w:val="0"/>
          <w:i w:val="0"/>
          <w:color w:val="FFFFFF"/>
          <w:spacing w:val="6"/>
          <w:kern w:val="0"/>
          <w:sz w:val="11"/>
          <w:szCs w:val="11"/>
        </w:rPr>
        <w:t>THC</w:t>
      </w:r>
    </w:p>
    <w:p>
      <w:pPr>
        <w:framePr w:w="260" w:hRule="auto" w:wrap="none" w:vAnchor="page" w:hAnchor="page" w:x="7403" w:y="2984"/>
        <w:spacing w:before="0" w:after="0" w:line="10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7C8FA6"/>
          <w:spacing w:val="2"/>
          <w:kern w:val="0"/>
          <w:sz w:val="10"/>
          <w:szCs w:val="10"/>
        </w:rPr>
        <w:t>CBD</w:t>
      </w:r>
    </w:p>
    <w:p>
      <w:pPr>
        <w:framePr w:w="947" w:hRule="auto" w:wrap="none" w:vAnchor="page" w:hAnchor="page" w:x="8024" w:y="2899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9"/>
          <w:kern w:val="0"/>
          <w:sz w:val="11"/>
          <w:szCs w:val="11"/>
        </w:rPr>
        <w:t>PROC</w:t>
      </w:r>
      <w:r>
        <w:rPr>
          <w:rFonts w:ascii="Orbitron" w:hAnsi="Orbitron" w:cs="Orbitron" w:eastAsia="Orbitron"/>
          <w:b/>
          <w:i w:val="0"/>
          <w:color w:val="7A5C1E"/>
          <w:spacing w:val="8"/>
          <w:kern w:val="0"/>
          <w:sz w:val="11"/>
          <w:szCs w:val="11"/>
        </w:rPr>
        <w:t>ESSING</w:t>
      </w:r>
    </w:p>
    <w:p>
      <w:pPr>
        <w:framePr w:w="686" w:hRule="auto" w:wrap="none" w:vAnchor="page" w:hAnchor="page" w:x="8024" w:y="3047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-3"/>
          <w:kern w:val="0"/>
          <w:sz w:val="9"/>
          <w:szCs w:val="9"/>
        </w:rPr>
        <w:t>ОБРА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4"/>
          <w:kern w:val="0"/>
          <w:sz w:val="9"/>
          <w:szCs w:val="9"/>
        </w:rPr>
        <w:t>БОТКА</w:t>
      </w:r>
    </w:p>
    <w:p>
      <w:pPr>
        <w:framePr w:w="640" w:hRule="auto" w:wrap="none" w:vAnchor="page" w:hAnchor="page" w:x="9306" w:y="2988"/>
        <w:spacing w:before="0" w:after="0" w:line="110" w:lineRule="exact"/>
        <w:ind w:left="0" w:right="0" w:firstLine="0"/>
        <w:jc w:val="left"/>
      </w:pPr>
      <w:r>
        <w:rPr>
          <w:rFonts w:ascii="Montserrat ExtraBold" w:hAnsi="Montserrat ExtraBold" w:cs="Montserrat ExtraBold" w:eastAsia="Montserrat ExtraBold"/>
          <w:b w:val="0"/>
          <w:i w:val="0"/>
          <w:color w:val="FFFFFF"/>
          <w:spacing w:val="2"/>
          <w:kern w:val="0"/>
          <w:sz w:val="11"/>
          <w:szCs w:val="11"/>
        </w:rPr>
        <w:t>MACHI</w:t>
      </w:r>
      <w:r>
        <w:rPr>
          <w:rFonts w:ascii="Montserrat ExtraBold" w:hAnsi="Montserrat ExtraBold" w:cs="Montserrat ExtraBold" w:eastAsia="Montserrat ExtraBold"/>
          <w:b w:val="0"/>
          <w:i w:val="0"/>
          <w:color w:val="FFFFFF"/>
          <w:spacing w:val="1"/>
          <w:kern w:val="0"/>
          <w:sz w:val="11"/>
          <w:szCs w:val="11"/>
        </w:rPr>
        <w:t>NE</w:t>
      </w:r>
    </w:p>
    <w:p>
      <w:pPr>
        <w:framePr w:w="723" w:hRule="auto" w:wrap="none" w:vAnchor="page" w:hAnchor="page" w:x="9942" w:y="2970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E4EDF6"/>
          <w:spacing w:val="-1"/>
          <w:kern w:val="0"/>
          <w:sz w:val="11"/>
          <w:szCs w:val="11"/>
        </w:rPr>
        <w:t>Маши</w:t>
      </w:r>
      <w:r>
        <w:rPr>
          <w:rFonts w:ascii="Montserrat Medium" w:hAnsi="Montserrat Medium" w:cs="Montserrat Medium" w:eastAsia="Montserrat Medium"/>
          <w:b w:val="0"/>
          <w:i/>
          <w:color w:val="E4EDF6"/>
          <w:spacing w:val="-2"/>
          <w:kern w:val="0"/>
          <w:sz w:val="11"/>
          <w:szCs w:val="11"/>
        </w:rPr>
        <w:t>нска</w:t>
      </w:r>
    </w:p>
    <w:p>
      <w:pPr>
        <w:framePr w:w="320" w:hRule="auto" w:wrap="none" w:vAnchor="page" w:hAnchor="page" w:x="10995" w:y="2984"/>
        <w:spacing w:before="0" w:after="0" w:line="10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7C8FA6"/>
          <w:spacing w:val="3"/>
          <w:kern w:val="0"/>
          <w:sz w:val="10"/>
          <w:szCs w:val="10"/>
        </w:rPr>
        <w:t>H</w:t>
      </w:r>
      <w:r>
        <w:rPr>
          <w:rFonts w:ascii="Roboto Mono SemiBold" w:hAnsi="Roboto Mono SemiBold" w:cs="Roboto Mono SemiBold" w:eastAsia="Roboto Mono SemiBold"/>
          <w:b w:val="0"/>
          <w:i w:val="0"/>
          <w:color w:val="7C8FA6"/>
          <w:spacing w:val="2"/>
          <w:kern w:val="0"/>
          <w:sz w:val="10"/>
          <w:szCs w:val="10"/>
        </w:rPr>
        <w:t>AND</w:t>
      </w:r>
    </w:p>
    <w:p>
      <w:pPr>
        <w:framePr w:w="1097" w:hRule="auto" w:wrap="none" w:vAnchor="page" w:hAnchor="page" w:x="576" w:y="3379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3"/>
          <w:kern w:val="0"/>
          <w:sz w:val="11"/>
          <w:szCs w:val="11"/>
        </w:rPr>
        <w:t xml:space="preserve">PRODUCT </w:t>
      </w:r>
      <w:r>
        <w:rPr>
          <w:rFonts w:ascii="Orbitron" w:hAnsi="Orbitron" w:cs="Orbitron" w:eastAsia="Orbitron"/>
          <w:b/>
          <w:i w:val="0"/>
          <w:color w:val="7A5C1E"/>
          <w:spacing w:val="2"/>
          <w:kern w:val="0"/>
          <w:sz w:val="11"/>
          <w:szCs w:val="11"/>
        </w:rPr>
        <w:t>CODE</w:t>
      </w:r>
    </w:p>
    <w:p>
      <w:pPr>
        <w:framePr w:w="1048" w:hRule="auto" w:wrap="none" w:vAnchor="page" w:hAnchor="page" w:x="576" w:y="3527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9"/>
          <w:szCs w:val="9"/>
        </w:rPr>
        <w:t>КО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9"/>
          <w:szCs w:val="9"/>
        </w:rPr>
        <w:t>Д НА ПРОИЗВОД</w:t>
      </w:r>
    </w:p>
    <w:p>
      <w:pPr>
        <w:framePr w:w="1242" w:hRule="auto" w:wrap="none" w:vAnchor="page" w:hAnchor="page" w:x="1710" w:y="3424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10"/>
          <w:kern w:val="0"/>
          <w:sz w:val="14"/>
          <w:szCs w:val="14"/>
        </w:rPr>
        <w:t>GP</w:t>
      </w:r>
      <w:r>
        <w:rPr>
          <w:rFonts w:ascii="Roboto Mono" w:hAnsi="Roboto Mono" w:cs="Roboto Mono" w:eastAsia="Roboto Mono"/>
          <w:b/>
          <w:i w:val="0"/>
          <w:color w:val="1B3A5C"/>
          <w:spacing w:val="9"/>
          <w:kern w:val="0"/>
          <w:sz w:val="14"/>
          <w:szCs w:val="14"/>
        </w:rPr>
        <w:t>_THC28:CBD1</w:t>
      </w:r>
    </w:p>
    <w:p>
      <w:pPr>
        <w:framePr w:w="696" w:hRule="auto" w:wrap="none" w:vAnchor="page" w:hAnchor="page" w:x="4417" w:y="3379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4"/>
          <w:kern w:val="0"/>
          <w:sz w:val="11"/>
          <w:szCs w:val="11"/>
        </w:rPr>
        <w:t>POTEN</w:t>
      </w:r>
      <w:r>
        <w:rPr>
          <w:rFonts w:ascii="Orbitron" w:hAnsi="Orbitron" w:cs="Orbitron" w:eastAsia="Orbitron"/>
          <w:b/>
          <w:i w:val="0"/>
          <w:color w:val="7A5C1E"/>
          <w:spacing w:val="3"/>
          <w:kern w:val="0"/>
          <w:sz w:val="11"/>
          <w:szCs w:val="11"/>
        </w:rPr>
        <w:t>CY</w:t>
      </w:r>
    </w:p>
    <w:p>
      <w:pPr>
        <w:framePr w:w="479" w:hRule="auto" w:wrap="none" w:vAnchor="page" w:hAnchor="page" w:x="4417" w:y="3527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-3"/>
          <w:kern w:val="0"/>
          <w:sz w:val="9"/>
          <w:szCs w:val="9"/>
        </w:rPr>
        <w:t>ЈАЧ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4"/>
          <w:kern w:val="0"/>
          <w:sz w:val="9"/>
          <w:szCs w:val="9"/>
        </w:rPr>
        <w:t>ИНА</w:t>
      </w:r>
    </w:p>
    <w:p>
      <w:pPr>
        <w:framePr w:w="675" w:hRule="auto" w:wrap="none" w:vAnchor="page" w:hAnchor="page" w:x="5139" w:y="3339"/>
        <w:spacing w:before="0" w:after="0" w:line="16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12"/>
          <w:kern w:val="0"/>
          <w:sz w:val="16"/>
          <w:szCs w:val="16"/>
        </w:rPr>
        <w:t>28.</w:t>
      </w:r>
      <w:r>
        <w:rPr>
          <w:rFonts w:ascii="Roboto Mono" w:hAnsi="Roboto Mono" w:cs="Roboto Mono" w:eastAsia="Roboto Mono"/>
          <w:b/>
          <w:i w:val="0"/>
          <w:color w:val="1B3A5C"/>
          <w:spacing w:val="11"/>
          <w:kern w:val="0"/>
          <w:sz w:val="16"/>
          <w:szCs w:val="16"/>
        </w:rPr>
        <w:t>00%</w:t>
      </w:r>
    </w:p>
    <w:p>
      <w:pPr>
        <w:framePr w:w="668" w:hRule="auto" w:wrap="none" w:vAnchor="page" w:hAnchor="page" w:x="5847" w:y="3358"/>
        <w:spacing w:before="0" w:after="0" w:line="140" w:lineRule="exact"/>
        <w:ind w:left="0" w:right="0" w:firstLine="0"/>
        <w:jc w:val="left"/>
      </w:pPr>
      <w:r>
        <w:rPr>
          <w:rFonts w:ascii="Roboto Mono Medium" w:hAnsi="Roboto Mono Medium" w:cs="Roboto Mono Medium" w:eastAsia="Roboto Mono Medium"/>
          <w:b w:val="0"/>
          <w:i w:val="0"/>
          <w:color w:val="475569"/>
          <w:spacing w:val="-6"/>
          <w:kern w:val="0"/>
          <w:sz w:val="14"/>
          <w:szCs w:val="14"/>
        </w:rPr>
        <w:t>± 2</w:t>
      </w:r>
      <w:r>
        <w:rPr>
          <w:rFonts w:ascii="Roboto Mono Medium" w:hAnsi="Roboto Mono Medium" w:cs="Roboto Mono Medium" w:eastAsia="Roboto Mono Medium"/>
          <w:b w:val="0"/>
          <w:i w:val="0"/>
          <w:color w:val="475569"/>
          <w:spacing w:val="-7"/>
          <w:kern w:val="0"/>
          <w:sz w:val="14"/>
          <w:szCs w:val="14"/>
        </w:rPr>
        <w:t>.00%</w:t>
      </w:r>
    </w:p>
    <w:p>
      <w:pPr>
        <w:framePr w:w="1406" w:hRule="auto" w:wrap="none" w:vAnchor="page" w:hAnchor="page" w:x="5139" w:y="3545"/>
        <w:spacing w:before="0" w:after="0" w:line="13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5A7391"/>
          <w:kern w:val="0"/>
          <w:sz w:val="13"/>
          <w:szCs w:val="13"/>
        </w:rPr>
        <w:t>(26.00 – 29.9</w:t>
      </w:r>
      <w:r>
        <w:rPr>
          <w:rFonts w:ascii="Roboto Mono SemiBold" w:hAnsi="Roboto Mono SemiBold" w:cs="Roboto Mono SemiBold" w:eastAsia="Roboto Mono SemiBold"/>
          <w:b w:val="0"/>
          <w:i w:val="0"/>
          <w:color w:val="5A7391"/>
          <w:spacing w:val="-1"/>
          <w:kern w:val="0"/>
          <w:sz w:val="13"/>
          <w:szCs w:val="13"/>
        </w:rPr>
        <w:t>9 %)</w:t>
      </w:r>
    </w:p>
    <w:p>
      <w:pPr>
        <w:framePr w:w="1917" w:hRule="auto" w:wrap="none" w:vAnchor="page" w:hAnchor="page" w:x="7962" w:y="3379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6"/>
          <w:kern w:val="0"/>
          <w:sz w:val="11"/>
          <w:szCs w:val="11"/>
        </w:rPr>
        <w:t>SP</w:t>
      </w:r>
      <w:r>
        <w:rPr>
          <w:rFonts w:ascii="Orbitron" w:hAnsi="Orbitron" w:cs="Orbitron" w:eastAsia="Orbitron"/>
          <w:b/>
          <w:i w:val="0"/>
          <w:color w:val="7A5C1E"/>
          <w:spacing w:val="5"/>
          <w:kern w:val="0"/>
          <w:sz w:val="11"/>
          <w:szCs w:val="11"/>
        </w:rPr>
        <w:t>ECIFICATION REFERENCE</w:t>
      </w:r>
    </w:p>
    <w:p>
      <w:pPr>
        <w:framePr w:w="1784" w:hRule="auto" w:wrap="none" w:vAnchor="page" w:hAnchor="page" w:x="7962" w:y="3527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9"/>
          <w:szCs w:val="9"/>
        </w:rPr>
        <w:t>РЕФ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2"/>
          <w:kern w:val="0"/>
          <w:sz w:val="9"/>
          <w:szCs w:val="9"/>
        </w:rPr>
        <w:t>ЕРЕНЦА НА СПЕЦИФИКАЦИЈА</w:t>
      </w:r>
    </w:p>
    <w:p>
      <w:pPr>
        <w:framePr w:w="1484" w:hRule="auto" w:wrap="none" w:vAnchor="page" w:hAnchor="page" w:x="9926" w:y="3438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kern w:val="0"/>
          <w:sz w:val="13"/>
          <w:szCs w:val="13"/>
        </w:rPr>
        <w:t>QCSP_001_GP-I_v.01</w:t>
      </w:r>
    </w:p>
    <w:p>
      <w:pPr>
        <w:framePr w:w="1435" w:hRule="auto" w:wrap="none" w:vAnchor="page" w:hAnchor="page" w:x="576" w:y="3829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3"/>
          <w:kern w:val="0"/>
          <w:sz w:val="11"/>
          <w:szCs w:val="11"/>
        </w:rPr>
        <w:t>PRODUCTION BA</w:t>
      </w:r>
      <w:r>
        <w:rPr>
          <w:rFonts w:ascii="Orbitron" w:hAnsi="Orbitron" w:cs="Orbitron" w:eastAsia="Orbitron"/>
          <w:b/>
          <w:i w:val="0"/>
          <w:color w:val="7A5C1E"/>
          <w:spacing w:val="2"/>
          <w:kern w:val="0"/>
          <w:sz w:val="11"/>
          <w:szCs w:val="11"/>
        </w:rPr>
        <w:t xml:space="preserve">TCH </w:t>
      </w:r>
    </w:p>
    <w:p>
      <w:pPr>
        <w:framePr w:w="214" w:hRule="auto" w:wrap="none" w:vAnchor="page" w:hAnchor="page" w:x="1973" w:y="3844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7A5C1E"/>
          <w:kern w:val="0"/>
          <w:sz w:val="11"/>
          <w:szCs w:val="11"/>
        </w:rPr>
        <w:t>№</w:t>
      </w:r>
    </w:p>
    <w:p>
      <w:pPr>
        <w:framePr w:w="1325" w:hRule="auto" w:wrap="none" w:vAnchor="page" w:hAnchor="page" w:x="576" w:y="3977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9"/>
          <w:szCs w:val="9"/>
        </w:rPr>
        <w:t>ПРОИЗВОД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2"/>
          <w:kern w:val="0"/>
          <w:sz w:val="9"/>
          <w:szCs w:val="9"/>
        </w:rPr>
        <w:t>НА СЕРИЈА №</w:t>
      </w:r>
    </w:p>
    <w:p>
      <w:pPr>
        <w:framePr w:w="684" w:hRule="auto" w:wrap="none" w:vAnchor="page" w:hAnchor="page" w:x="2187" w:y="3874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10"/>
          <w:kern w:val="0"/>
          <w:sz w:val="14"/>
          <w:szCs w:val="14"/>
        </w:rPr>
        <w:t>P0</w:t>
      </w:r>
      <w:r>
        <w:rPr>
          <w:rFonts w:ascii="Roboto Mono" w:hAnsi="Roboto Mono" w:cs="Roboto Mono" w:eastAsia="Roboto Mono"/>
          <w:b/>
          <w:i w:val="0"/>
          <w:color w:val="1B3A5C"/>
          <w:spacing w:val="9"/>
          <w:kern w:val="0"/>
          <w:sz w:val="14"/>
          <w:szCs w:val="14"/>
        </w:rPr>
        <w:t>50102</w:t>
      </w:r>
    </w:p>
    <w:p>
      <w:pPr>
        <w:framePr w:w="1453" w:hRule="auto" w:wrap="none" w:vAnchor="page" w:hAnchor="page" w:x="3112" w:y="3829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3"/>
          <w:kern w:val="0"/>
          <w:sz w:val="11"/>
          <w:szCs w:val="11"/>
        </w:rPr>
        <w:t>MANUFAC</w:t>
      </w:r>
      <w:r>
        <w:rPr>
          <w:rFonts w:ascii="Orbitron" w:hAnsi="Orbitron" w:cs="Orbitron" w:eastAsia="Orbitron"/>
          <w:b/>
          <w:i w:val="0"/>
          <w:color w:val="7A5C1E"/>
          <w:spacing w:val="2"/>
          <w:kern w:val="0"/>
          <w:sz w:val="11"/>
          <w:szCs w:val="11"/>
        </w:rPr>
        <w:t>TURE DATE</w:t>
      </w:r>
    </w:p>
    <w:p>
      <w:pPr>
        <w:framePr w:w="1444" w:hRule="auto" w:wrap="none" w:vAnchor="page" w:hAnchor="page" w:x="3112" w:y="3977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9"/>
          <w:szCs w:val="9"/>
        </w:rPr>
        <w:t>ДАТУМ Н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9"/>
          <w:szCs w:val="9"/>
        </w:rPr>
        <w:t>А ПРОИЗВОДСТВО</w:t>
      </w:r>
    </w:p>
    <w:p>
      <w:pPr>
        <w:framePr w:w="626" w:hRule="auto" w:wrap="none" w:vAnchor="page" w:hAnchor="page" w:x="4609" w:y="3888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kern w:val="0"/>
          <w:sz w:val="13"/>
          <w:szCs w:val="13"/>
        </w:rPr>
        <w:t>03.2025</w:t>
      </w:r>
    </w:p>
    <w:p>
      <w:pPr>
        <w:framePr w:w="1216" w:hRule="auto" w:wrap="none" w:vAnchor="page" w:hAnchor="page" w:x="5428" w:y="3829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4"/>
          <w:kern w:val="0"/>
          <w:sz w:val="11"/>
          <w:szCs w:val="11"/>
        </w:rPr>
        <w:t>PACKA</w:t>
      </w:r>
      <w:r>
        <w:rPr>
          <w:rFonts w:ascii="Orbitron" w:hAnsi="Orbitron" w:cs="Orbitron" w:eastAsia="Orbitron"/>
          <w:b/>
          <w:i w:val="0"/>
          <w:color w:val="7A5C1E"/>
          <w:spacing w:val="3"/>
          <w:kern w:val="0"/>
          <w:sz w:val="11"/>
          <w:szCs w:val="11"/>
        </w:rPr>
        <w:t>GING DATE</w:t>
      </w:r>
    </w:p>
    <w:p>
      <w:pPr>
        <w:framePr w:w="1185" w:hRule="auto" w:wrap="none" w:vAnchor="page" w:hAnchor="page" w:x="5428" w:y="3977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9"/>
          <w:szCs w:val="9"/>
        </w:rPr>
        <w:t>ДАТУМ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2"/>
          <w:kern w:val="0"/>
          <w:sz w:val="9"/>
          <w:szCs w:val="9"/>
        </w:rPr>
        <w:t xml:space="preserve"> НА ПАКУВАЊЕ</w:t>
      </w:r>
    </w:p>
    <w:p>
      <w:pPr>
        <w:framePr w:w="626" w:hRule="auto" w:wrap="none" w:vAnchor="page" w:hAnchor="page" w:x="6691" w:y="3888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kern w:val="0"/>
          <w:sz w:val="13"/>
          <w:szCs w:val="13"/>
        </w:rPr>
        <w:t>08.2025</w:t>
      </w:r>
    </w:p>
    <w:p>
      <w:pPr>
        <w:framePr w:w="1159" w:hRule="auto" w:wrap="none" w:vAnchor="page" w:hAnchor="page" w:x="7511" w:y="3829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4"/>
          <w:kern w:val="0"/>
          <w:sz w:val="11"/>
          <w:szCs w:val="11"/>
        </w:rPr>
        <w:t>MA</w:t>
      </w:r>
      <w:r>
        <w:rPr>
          <w:rFonts w:ascii="Orbitron" w:hAnsi="Orbitron" w:cs="Orbitron" w:eastAsia="Orbitron"/>
          <w:b/>
          <w:i w:val="0"/>
          <w:color w:val="7A5C1E"/>
          <w:spacing w:val="3"/>
          <w:kern w:val="0"/>
          <w:sz w:val="11"/>
          <w:szCs w:val="11"/>
        </w:rPr>
        <w:t>NUFACTURER</w:t>
      </w:r>
    </w:p>
    <w:p>
      <w:pPr>
        <w:framePr w:w="903" w:hRule="auto" w:wrap="none" w:vAnchor="page" w:hAnchor="page" w:x="7511" w:y="3977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9"/>
          <w:szCs w:val="9"/>
        </w:rPr>
        <w:t>ПРОИЗВОД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9"/>
          <w:szCs w:val="9"/>
        </w:rPr>
        <w:t>ИТЕЛ</w:t>
      </w:r>
    </w:p>
    <w:p>
      <w:pPr>
        <w:framePr w:w="1565" w:hRule="auto" w:wrap="none" w:vAnchor="page" w:hAnchor="page" w:x="8705" w:y="3821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0F172A"/>
          <w:kern w:val="0"/>
          <w:sz w:val="12"/>
          <w:szCs w:val="12"/>
        </w:rPr>
        <w:t xml:space="preserve">PURELY </w:t>
      </w:r>
      <w:r>
        <w:rPr>
          <w:rFonts w:ascii="Montserrat" w:hAnsi="Montserrat" w:cs="Montserrat" w:eastAsia="Montserrat"/>
          <w:b/>
          <w:i w:val="0"/>
          <w:color w:val="0F172A"/>
          <w:spacing w:val="-1"/>
          <w:kern w:val="0"/>
          <w:sz w:val="12"/>
          <w:szCs w:val="12"/>
        </w:rPr>
        <w:t xml:space="preserve">PLANT DOOEL </w:t>
      </w:r>
    </w:p>
    <w:p>
      <w:pPr>
        <w:framePr w:w="1222" w:hRule="auto" w:wrap="none" w:vAnchor="page" w:hAnchor="page" w:x="10175" w:y="3844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9"/>
          <w:szCs w:val="9"/>
        </w:rPr>
        <w:t xml:space="preserve">ПЈУРЛИ </w:t>
      </w: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9"/>
          <w:szCs w:val="9"/>
        </w:rPr>
        <w:t>ПЛАНТ ДООЕЛ</w:t>
      </w:r>
    </w:p>
    <w:p>
      <w:pPr>
        <w:framePr w:w="1928" w:hRule="auto" w:wrap="none" w:vAnchor="page" w:hAnchor="page" w:x="8705" w:y="3964"/>
        <w:spacing w:before="0" w:after="0" w:line="110" w:lineRule="exact"/>
        <w:ind w:left="0" w:right="0" w:firstLine="0"/>
        <w:jc w:val="left"/>
      </w:pPr>
      <w:r>
        <w:rPr>
          <w:rFonts w:ascii="Roboto Mono Medium" w:hAnsi="Roboto Mono Medium" w:cs="Roboto Mono Medium" w:eastAsia="Roboto Mono Medium"/>
          <w:b w:val="0"/>
          <w:i w:val="0"/>
          <w:color w:val="1E293B"/>
          <w:spacing w:val="-6"/>
          <w:kern w:val="0"/>
          <w:sz w:val="11"/>
          <w:szCs w:val="11"/>
        </w:rPr>
        <w:t>Kojlija, Petrovec-Skopje,</w:t>
      </w:r>
      <w:r>
        <w:rPr>
          <w:rFonts w:ascii="Roboto Mono Medium" w:hAnsi="Roboto Mono Medium" w:cs="Roboto Mono Medium" w:eastAsia="Roboto Mono Medium"/>
          <w:b w:val="0"/>
          <w:i w:val="0"/>
          <w:color w:val="1E293B"/>
          <w:spacing w:val="-7"/>
          <w:kern w:val="0"/>
          <w:sz w:val="11"/>
          <w:szCs w:val="11"/>
        </w:rPr>
        <w:t xml:space="preserve"> MK</w:t>
      </w:r>
    </w:p>
    <w:p>
      <w:pPr>
        <w:framePr w:w="1492" w:hRule="auto" w:wrap="none" w:vAnchor="page" w:hAnchor="page" w:x="576" w:y="4249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4"/>
          <w:kern w:val="0"/>
          <w:sz w:val="11"/>
          <w:szCs w:val="11"/>
        </w:rPr>
        <w:t>C</w:t>
      </w:r>
      <w:r>
        <w:rPr>
          <w:rFonts w:ascii="Orbitron" w:hAnsi="Orbitron" w:cs="Orbitron" w:eastAsia="Orbitron"/>
          <w:b/>
          <w:i w:val="0"/>
          <w:color w:val="7A5C1E"/>
          <w:spacing w:val="3"/>
          <w:kern w:val="0"/>
          <w:sz w:val="11"/>
          <w:szCs w:val="11"/>
        </w:rPr>
        <w:t>ONTACT PACKAGING</w:t>
      </w:r>
    </w:p>
    <w:p>
      <w:pPr>
        <w:framePr w:w="1282" w:hRule="auto" w:wrap="none" w:vAnchor="page" w:hAnchor="page" w:x="576" w:y="4397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9"/>
          <w:szCs w:val="9"/>
        </w:rPr>
        <w:t>К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2"/>
          <w:kern w:val="0"/>
          <w:sz w:val="9"/>
          <w:szCs w:val="9"/>
        </w:rPr>
        <w:t>ОНТАКТНО ПАКУВАЊЕ</w:t>
      </w:r>
    </w:p>
    <w:p>
      <w:pPr>
        <w:framePr w:w="1245" w:hRule="auto" w:wrap="none" w:vAnchor="page" w:hAnchor="page" w:x="2153" w:y="4241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0F172A"/>
          <w:kern w:val="0"/>
          <w:sz w:val="12"/>
          <w:szCs w:val="12"/>
        </w:rPr>
        <w:t>TRIPLEX A</w:t>
      </w:r>
      <w:r>
        <w:rPr>
          <w:rFonts w:ascii="Montserrat" w:hAnsi="Montserrat" w:cs="Montserrat" w:eastAsia="Montserrat"/>
          <w:b/>
          <w:i w:val="0"/>
          <w:color w:val="0F172A"/>
          <w:spacing w:val="-1"/>
          <w:kern w:val="0"/>
          <w:sz w:val="12"/>
          <w:szCs w:val="12"/>
        </w:rPr>
        <w:t xml:space="preserve">LU BAG </w:t>
      </w:r>
    </w:p>
    <w:p>
      <w:pPr>
        <w:framePr w:w="1117" w:hRule="auto" w:wrap="none" w:vAnchor="page" w:hAnchor="page" w:x="3308" w:y="4264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9"/>
          <w:szCs w:val="9"/>
        </w:rPr>
        <w:t>ТРИПЛ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9"/>
          <w:szCs w:val="9"/>
        </w:rPr>
        <w:t>ЕКС АЛУ КЕСА</w:t>
      </w:r>
    </w:p>
    <w:p>
      <w:pPr>
        <w:framePr w:w="3579" w:hRule="auto" w:wrap="none" w:vAnchor="page" w:hAnchor="page" w:x="2153" w:y="4369"/>
        <w:spacing w:before="0" w:after="0" w:line="110" w:lineRule="exact"/>
        <w:ind w:left="0" w:right="0" w:firstLine="0"/>
        <w:jc w:val="left"/>
      </w:pPr>
      <w:r>
        <w:rPr>
          <w:rFonts w:ascii="Roboto Mono Medium" w:hAnsi="Roboto Mono Medium" w:cs="Roboto Mono Medium" w:eastAsia="Roboto Mono Medium"/>
          <w:b w:val="0"/>
          <w:i w:val="0"/>
          <w:color w:val="1E293B"/>
          <w:spacing w:val="-6"/>
          <w:kern w:val="0"/>
          <w:sz w:val="11"/>
          <w:szCs w:val="11"/>
        </w:rPr>
        <w:t xml:space="preserve">PET 12 · ALU 7 · PE 80 · 300×500 mm · net 400.0 g </w:t>
      </w:r>
      <w:r>
        <w:rPr>
          <w:rFonts w:ascii="Roboto Mono Medium" w:hAnsi="Roboto Mono Medium" w:cs="Roboto Mono Medium" w:eastAsia="Roboto Mono Medium"/>
          <w:b w:val="0"/>
          <w:i w:val="0"/>
          <w:color w:val="1E293B"/>
          <w:spacing w:val="-7"/>
          <w:kern w:val="0"/>
          <w:sz w:val="11"/>
          <w:szCs w:val="11"/>
        </w:rPr>
        <w:t>±3%</w:t>
      </w:r>
    </w:p>
    <w:p>
      <w:pPr>
        <w:framePr w:w="1018" w:hRule="auto" w:wrap="none" w:vAnchor="page" w:hAnchor="page" w:x="6058" w:y="4249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4"/>
          <w:kern w:val="0"/>
          <w:sz w:val="11"/>
          <w:szCs w:val="11"/>
        </w:rPr>
        <w:t>DO</w:t>
      </w:r>
      <w:r>
        <w:rPr>
          <w:rFonts w:ascii="Orbitron" w:hAnsi="Orbitron" w:cs="Orbitron" w:eastAsia="Orbitron"/>
          <w:b/>
          <w:i w:val="0"/>
          <w:color w:val="7A5C1E"/>
          <w:spacing w:val="3"/>
          <w:kern w:val="0"/>
          <w:sz w:val="11"/>
          <w:szCs w:val="11"/>
        </w:rPr>
        <w:t>SAGE FORM</w:t>
      </w:r>
    </w:p>
    <w:p>
      <w:pPr>
        <w:framePr w:w="994" w:hRule="auto" w:wrap="none" w:vAnchor="page" w:hAnchor="page" w:x="6058" w:y="4397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9"/>
          <w:szCs w:val="9"/>
        </w:rPr>
        <w:t>ДО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2"/>
          <w:kern w:val="0"/>
          <w:sz w:val="9"/>
          <w:szCs w:val="9"/>
        </w:rPr>
        <w:t>ЗАЖНА ФОРМА</w:t>
      </w:r>
    </w:p>
    <w:p>
      <w:pPr>
        <w:framePr w:w="1681" w:hRule="auto" w:wrap="none" w:vAnchor="page" w:hAnchor="page" w:x="7158" w:y="4241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0F172A"/>
          <w:spacing w:val="-1"/>
          <w:kern w:val="0"/>
          <w:sz w:val="12"/>
          <w:szCs w:val="12"/>
        </w:rPr>
        <w:t>DRY CANNABIS FLO</w:t>
      </w:r>
      <w:r>
        <w:rPr>
          <w:rFonts w:ascii="Montserrat" w:hAnsi="Montserrat" w:cs="Montserrat" w:eastAsia="Montserrat"/>
          <w:b/>
          <w:i w:val="0"/>
          <w:color w:val="0F172A"/>
          <w:spacing w:val="-2"/>
          <w:kern w:val="0"/>
          <w:sz w:val="12"/>
          <w:szCs w:val="12"/>
        </w:rPr>
        <w:t xml:space="preserve">WER </w:t>
      </w:r>
    </w:p>
    <w:p>
      <w:pPr>
        <w:framePr w:w="1236" w:hRule="auto" w:wrap="none" w:vAnchor="page" w:hAnchor="page" w:x="8733" w:y="4264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9"/>
          <w:szCs w:val="9"/>
        </w:rPr>
        <w:t xml:space="preserve">СУВ ЦВЕТ 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2"/>
          <w:kern w:val="0"/>
          <w:sz w:val="9"/>
          <w:szCs w:val="9"/>
        </w:rPr>
        <w:t>ОД КАНАБИС</w:t>
      </w:r>
    </w:p>
    <w:p>
      <w:pPr>
        <w:framePr w:w="984" w:hRule="auto" w:wrap="none" w:vAnchor="page" w:hAnchor="page" w:x="7158" w:y="4369"/>
        <w:spacing w:before="0" w:after="0" w:line="110" w:lineRule="exact"/>
        <w:ind w:left="0" w:right="0" w:firstLine="0"/>
        <w:jc w:val="left"/>
      </w:pPr>
      <w:r>
        <w:rPr>
          <w:rFonts w:ascii="Roboto Mono Medium" w:hAnsi="Roboto Mono Medium" w:cs="Roboto Mono Medium" w:eastAsia="Roboto Mono Medium"/>
          <w:b w:val="0"/>
          <w:i/>
          <w:color w:val="1E293B"/>
          <w:spacing w:val="-4"/>
          <w:kern w:val="0"/>
          <w:sz w:val="11"/>
          <w:szCs w:val="11"/>
        </w:rPr>
        <w:t>Canna</w:t>
      </w:r>
      <w:r>
        <w:rPr>
          <w:rFonts w:ascii="Roboto Mono Medium" w:hAnsi="Roboto Mono Medium" w:cs="Roboto Mono Medium" w:eastAsia="Roboto Mono Medium"/>
          <w:b w:val="0"/>
          <w:i/>
          <w:color w:val="1E293B"/>
          <w:spacing w:val="-5"/>
          <w:kern w:val="0"/>
          <w:sz w:val="11"/>
          <w:szCs w:val="11"/>
        </w:rPr>
        <w:t>bis flos.</w:t>
      </w:r>
    </w:p>
    <w:p>
      <w:pPr>
        <w:framePr w:w="1598" w:hRule="auto" w:wrap="none" w:vAnchor="page" w:hAnchor="page" w:x="7998" w:y="4369"/>
        <w:spacing w:before="0" w:after="0" w:line="110" w:lineRule="exact"/>
        <w:ind w:left="0" w:right="0" w:firstLine="0"/>
        <w:jc w:val="left"/>
      </w:pPr>
      <w:r>
        <w:rPr>
          <w:rFonts w:ascii="Roboto Mono Medium" w:hAnsi="Roboto Mono Medium" w:cs="Roboto Mono Medium" w:eastAsia="Roboto Mono Medium"/>
          <w:b w:val="0"/>
          <w:i w:val="0"/>
          <w:color w:val="1E293B"/>
          <w:spacing w:val="-6"/>
          <w:kern w:val="0"/>
          <w:sz w:val="11"/>
          <w:szCs w:val="11"/>
        </w:rPr>
        <w:t xml:space="preserve"> · Ph. Eur. 11.5 (302</w:t>
      </w:r>
      <w:r>
        <w:rPr>
          <w:rFonts w:ascii="Roboto Mono Medium" w:hAnsi="Roboto Mono Medium" w:cs="Roboto Mono Medium" w:eastAsia="Roboto Mono Medium"/>
          <w:b w:val="0"/>
          <w:i w:val="0"/>
          <w:color w:val="1E293B"/>
          <w:spacing w:val="-7"/>
          <w:kern w:val="0"/>
          <w:sz w:val="11"/>
          <w:szCs w:val="11"/>
        </w:rPr>
        <w:t>8)</w:t>
      </w:r>
    </w:p>
    <w:p>
      <w:pPr>
        <w:framePr w:w="226" w:hRule="auto" w:wrap="none" w:vAnchor="page" w:hAnchor="page" w:x="576" w:y="5256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kern w:val="0"/>
          <w:sz w:val="12"/>
          <w:szCs w:val="12"/>
        </w:rPr>
        <w:t>№</w:t>
      </w:r>
    </w:p>
    <w:p>
      <w:pPr>
        <w:framePr w:w="995" w:hRule="auto" w:wrap="none" w:vAnchor="page" w:hAnchor="page" w:x="1017" w:y="5241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spacing w:val="14"/>
          <w:kern w:val="0"/>
          <w:sz w:val="12"/>
          <w:szCs w:val="12"/>
        </w:rPr>
        <w:t>PARAME</w:t>
      </w:r>
      <w:r>
        <w:rPr>
          <w:rFonts w:ascii="Montserrat" w:hAnsi="Montserrat" w:cs="Montserrat" w:eastAsia="Montserrat"/>
          <w:b/>
          <w:i w:val="0"/>
          <w:color w:val="1B3A5C"/>
          <w:spacing w:val="13"/>
          <w:kern w:val="0"/>
          <w:sz w:val="12"/>
          <w:szCs w:val="12"/>
        </w:rPr>
        <w:t xml:space="preserve">TER </w:t>
      </w:r>
    </w:p>
    <w:p>
      <w:pPr>
        <w:framePr w:w="112" w:hRule="auto" w:wrap="none" w:vAnchor="page" w:hAnchor="page" w:x="1992" w:y="5248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5A6E84"/>
          <w:kern w:val="0"/>
          <w:sz w:val="11"/>
          <w:szCs w:val="11"/>
        </w:rPr>
        <w:t>|</w:t>
      </w:r>
    </w:p>
    <w:p>
      <w:pPr>
        <w:framePr w:w="699" w:hRule="auto" w:wrap="none" w:vAnchor="page" w:hAnchor="page" w:x="2088" w:y="5260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>П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10"/>
          <w:szCs w:val="10"/>
        </w:rPr>
        <w:t>араметар</w:t>
      </w:r>
    </w:p>
    <w:p>
      <w:pPr>
        <w:framePr w:w="738" w:hRule="auto" w:wrap="none" w:vAnchor="page" w:hAnchor="page" w:x="5590" w:y="5241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spacing w:val="17"/>
          <w:kern w:val="0"/>
          <w:sz w:val="12"/>
          <w:szCs w:val="12"/>
        </w:rPr>
        <w:t>ME</w:t>
      </w:r>
      <w:r>
        <w:rPr>
          <w:rFonts w:ascii="Montserrat" w:hAnsi="Montserrat" w:cs="Montserrat" w:eastAsia="Montserrat"/>
          <w:b/>
          <w:i w:val="0"/>
          <w:color w:val="1B3A5C"/>
          <w:spacing w:val="16"/>
          <w:kern w:val="0"/>
          <w:sz w:val="12"/>
          <w:szCs w:val="12"/>
        </w:rPr>
        <w:t xml:space="preserve">THOD </w:t>
      </w:r>
    </w:p>
    <w:p>
      <w:pPr>
        <w:framePr w:w="112" w:hRule="auto" w:wrap="none" w:vAnchor="page" w:hAnchor="page" w:x="6309" w:y="5248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5A6E84"/>
          <w:kern w:val="0"/>
          <w:sz w:val="11"/>
          <w:szCs w:val="11"/>
        </w:rPr>
        <w:t>|</w:t>
      </w:r>
    </w:p>
    <w:p>
      <w:pPr>
        <w:framePr w:w="419" w:hRule="auto" w:wrap="none" w:vAnchor="page" w:hAnchor="page" w:x="6405" w:y="5260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-3"/>
          <w:kern w:val="0"/>
          <w:sz w:val="10"/>
          <w:szCs w:val="10"/>
        </w:rPr>
        <w:t>Метод</w:t>
      </w:r>
    </w:p>
    <w:p>
      <w:pPr>
        <w:framePr w:w="1157" w:hRule="auto" w:wrap="none" w:vAnchor="page" w:hAnchor="page" w:x="7743" w:y="5241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spacing w:val="13"/>
          <w:kern w:val="0"/>
          <w:sz w:val="12"/>
          <w:szCs w:val="12"/>
        </w:rPr>
        <w:t>ACC. CR</w:t>
      </w:r>
      <w:r>
        <w:rPr>
          <w:rFonts w:ascii="Montserrat" w:hAnsi="Montserrat" w:cs="Montserrat" w:eastAsia="Montserrat"/>
          <w:b/>
          <w:i w:val="0"/>
          <w:color w:val="1B3A5C"/>
          <w:spacing w:val="12"/>
          <w:kern w:val="0"/>
          <w:sz w:val="12"/>
          <w:szCs w:val="12"/>
        </w:rPr>
        <w:t xml:space="preserve">ITERIA </w:t>
      </w:r>
    </w:p>
    <w:p>
      <w:pPr>
        <w:framePr w:w="112" w:hRule="auto" w:wrap="none" w:vAnchor="page" w:hAnchor="page" w:x="8880" w:y="5248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5A6E84"/>
          <w:kern w:val="0"/>
          <w:sz w:val="11"/>
          <w:szCs w:val="11"/>
        </w:rPr>
        <w:t>|</w:t>
      </w:r>
    </w:p>
    <w:p>
      <w:pPr>
        <w:framePr w:w="677" w:hRule="auto" w:wrap="none" w:vAnchor="page" w:hAnchor="page" w:x="8976" w:y="5260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5"/>
          <w:kern w:val="0"/>
          <w:sz w:val="10"/>
          <w:szCs w:val="10"/>
        </w:rPr>
        <w:t>Кр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итериум</w:t>
      </w:r>
    </w:p>
    <w:p>
      <w:pPr>
        <w:framePr w:w="648" w:hRule="auto" w:wrap="none" w:vAnchor="page" w:hAnchor="page" w:x="10130" w:y="5241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spacing w:val="15"/>
          <w:kern w:val="0"/>
          <w:sz w:val="12"/>
          <w:szCs w:val="12"/>
        </w:rPr>
        <w:t>RESU</w:t>
      </w:r>
      <w:r>
        <w:rPr>
          <w:rFonts w:ascii="Montserrat" w:hAnsi="Montserrat" w:cs="Montserrat" w:eastAsia="Montserrat"/>
          <w:b/>
          <w:i w:val="0"/>
          <w:color w:val="1B3A5C"/>
          <w:spacing w:val="14"/>
          <w:kern w:val="0"/>
          <w:sz w:val="12"/>
          <w:szCs w:val="12"/>
        </w:rPr>
        <w:t xml:space="preserve">LT </w:t>
      </w:r>
    </w:p>
    <w:p>
      <w:pPr>
        <w:framePr w:w="112" w:hRule="auto" w:wrap="none" w:vAnchor="page" w:hAnchor="page" w:x="10759" w:y="5248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5A6E84"/>
          <w:kern w:val="0"/>
          <w:sz w:val="11"/>
          <w:szCs w:val="11"/>
        </w:rPr>
        <w:t>|</w:t>
      </w:r>
    </w:p>
    <w:p>
      <w:pPr>
        <w:framePr w:w="557" w:hRule="auto" w:wrap="none" w:vAnchor="page" w:hAnchor="page" w:x="10855" w:y="5260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>Резу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10"/>
          <w:szCs w:val="10"/>
        </w:rPr>
        <w:t>лтат</w:t>
      </w:r>
    </w:p>
    <w:p>
      <w:pPr>
        <w:framePr w:w="152" w:hRule="auto" w:wrap="none" w:vAnchor="page" w:hAnchor="page" w:x="576" w:y="5599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3B6BA5"/>
          <w:kern w:val="0"/>
          <w:sz w:val="12"/>
          <w:szCs w:val="12"/>
        </w:rPr>
        <w:t>1</w:t>
      </w:r>
    </w:p>
    <w:p>
      <w:pPr>
        <w:framePr w:w="2132" w:hRule="auto" w:wrap="none" w:vAnchor="page" w:hAnchor="page" w:x="1017" w:y="5615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spacing w:val="4"/>
          <w:kern w:val="0"/>
          <w:sz w:val="13"/>
          <w:szCs w:val="13"/>
        </w:rPr>
        <w:t>Identification A, Ap</w:t>
      </w:r>
      <w:r>
        <w:rPr>
          <w:rFonts w:ascii="Montserrat" w:hAnsi="Montserrat" w:cs="Montserrat" w:eastAsia="Montserrat"/>
          <w:b/>
          <w:i w:val="0"/>
          <w:color w:val="16324F"/>
          <w:spacing w:val="3"/>
          <w:kern w:val="0"/>
          <w:sz w:val="13"/>
          <w:szCs w:val="13"/>
        </w:rPr>
        <w:t xml:space="preserve">pearance </w:t>
      </w:r>
    </w:p>
    <w:p>
      <w:pPr>
        <w:framePr w:w="2093" w:hRule="auto" w:wrap="none" w:vAnchor="page" w:hAnchor="page" w:x="3192" w:y="562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5"/>
          <w:kern w:val="0"/>
          <w:sz w:val="10"/>
          <w:szCs w:val="10"/>
        </w:rPr>
        <w:t>Идентиф. A, Изглед ·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 xml:space="preserve"> Макроскопски</w:t>
      </w:r>
    </w:p>
    <w:p>
      <w:pPr>
        <w:framePr w:w="1268" w:hRule="auto" w:wrap="none" w:vAnchor="page" w:hAnchor="page" w:x="5590" w:y="562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6"/>
          <w:kern w:val="0"/>
          <w:sz w:val="11"/>
          <w:szCs w:val="11"/>
        </w:rPr>
        <w:t>Ph. Eur. mon. 3028</w:t>
      </w:r>
    </w:p>
    <w:p>
      <w:pPr>
        <w:framePr w:w="1466" w:hRule="auto" w:wrap="none" w:vAnchor="page" w:hAnchor="page" w:x="7743" w:y="561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>Conforms to monogra</w:t>
      </w:r>
      <w:r>
        <w:rPr>
          <w:rFonts w:ascii="Roboto Mono" w:hAnsi="Roboto Mono" w:cs="Roboto Mono" w:eastAsia="Roboto Mono"/>
          <w:b w:val="0"/>
          <w:i w:val="0"/>
          <w:color w:val="1E293B"/>
          <w:spacing w:val="-7"/>
          <w:kern w:val="0"/>
          <w:sz w:val="11"/>
          <w:szCs w:val="11"/>
        </w:rPr>
        <w:t>ph</w:t>
      </w:r>
    </w:p>
    <w:p>
      <w:pPr>
        <w:framePr w:w="704" w:hRule="auto" w:wrap="none" w:vAnchor="page" w:hAnchor="page" w:x="10730" w:y="5552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-3"/>
          <w:kern w:val="0"/>
          <w:sz w:val="13"/>
          <w:szCs w:val="13"/>
        </w:rPr>
        <w:t>Confor</w:t>
      </w:r>
      <w:r>
        <w:rPr>
          <w:rFonts w:ascii="Roboto Mono" w:hAnsi="Roboto Mono" w:cs="Roboto Mono" w:eastAsia="Roboto Mono"/>
          <w:b/>
          <w:i w:val="0"/>
          <w:color w:val="1B3A5C"/>
          <w:spacing w:val="-4"/>
          <w:kern w:val="0"/>
          <w:sz w:val="13"/>
          <w:szCs w:val="13"/>
        </w:rPr>
        <w:t>ms</w:t>
      </w:r>
    </w:p>
    <w:p>
      <w:pPr>
        <w:framePr w:w="614" w:hRule="auto" w:wrap="none" w:vAnchor="page" w:hAnchor="page" w:x="10775" w:y="5707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1B3A5C"/>
          <w:spacing w:val="3"/>
          <w:kern w:val="0"/>
          <w:sz w:val="10"/>
          <w:szCs w:val="10"/>
        </w:rPr>
        <w:t>Од</w:t>
      </w:r>
      <w:r>
        <w:rPr>
          <w:rFonts w:ascii="Montserrat Medium" w:hAnsi="Montserrat Medium" w:cs="Montserrat Medium" w:eastAsia="Montserrat Medium"/>
          <w:b w:val="0"/>
          <w:i/>
          <w:color w:val="1B3A5C"/>
          <w:spacing w:val="2"/>
          <w:kern w:val="0"/>
          <w:sz w:val="10"/>
          <w:szCs w:val="10"/>
        </w:rPr>
        <w:t>говара</w:t>
      </w:r>
    </w:p>
    <w:p>
      <w:pPr>
        <w:framePr w:w="152" w:hRule="auto" w:wrap="none" w:vAnchor="page" w:hAnchor="page" w:x="576" w:y="5854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3B6BA5"/>
          <w:kern w:val="0"/>
          <w:sz w:val="12"/>
          <w:szCs w:val="12"/>
        </w:rPr>
        <w:t>2</w:t>
      </w:r>
    </w:p>
    <w:p>
      <w:pPr>
        <w:framePr w:w="1187" w:hRule="auto" w:wrap="none" w:vAnchor="page" w:hAnchor="page" w:x="1017" w:y="5855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spacing w:val="4"/>
          <w:kern w:val="0"/>
          <w:sz w:val="13"/>
          <w:szCs w:val="13"/>
        </w:rPr>
        <w:t>Identifi</w:t>
      </w:r>
      <w:r>
        <w:rPr>
          <w:rFonts w:ascii="Montserrat" w:hAnsi="Montserrat" w:cs="Montserrat" w:eastAsia="Montserrat"/>
          <w:b/>
          <w:i w:val="0"/>
          <w:color w:val="16324F"/>
          <w:spacing w:val="3"/>
          <w:kern w:val="0"/>
          <w:sz w:val="13"/>
          <w:szCs w:val="13"/>
        </w:rPr>
        <w:t xml:space="preserve">cation B </w:t>
      </w:r>
    </w:p>
    <w:p>
      <w:pPr>
        <w:framePr w:w="1628" w:hRule="auto" w:wrap="none" w:vAnchor="page" w:hAnchor="page" w:x="2247" w:y="586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5"/>
          <w:kern w:val="0"/>
          <w:sz w:val="10"/>
          <w:szCs w:val="10"/>
        </w:rPr>
        <w:t xml:space="preserve">Идентиф. Б · 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Микроскопски</w:t>
      </w:r>
    </w:p>
    <w:p>
      <w:pPr>
        <w:framePr w:w="1928" w:hRule="auto" w:wrap="none" w:vAnchor="page" w:hAnchor="page" w:x="5590" w:y="586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6"/>
          <w:kern w:val="0"/>
          <w:sz w:val="11"/>
          <w:szCs w:val="11"/>
        </w:rPr>
        <w:t>Ph. Eur. 2.8.23 (microscop</w:t>
      </w:r>
      <w:r>
        <w:rPr>
          <w:rFonts w:ascii="Roboto Mono" w:hAnsi="Roboto Mono" w:cs="Roboto Mono" w:eastAsia="Roboto Mono"/>
          <w:b w:val="0"/>
          <w:i w:val="0"/>
          <w:color w:val="475569"/>
          <w:spacing w:val="-7"/>
          <w:kern w:val="0"/>
          <w:sz w:val="11"/>
          <w:szCs w:val="11"/>
        </w:rPr>
        <w:t>y)</w:t>
      </w:r>
    </w:p>
    <w:p>
      <w:pPr>
        <w:framePr w:w="1466" w:hRule="auto" w:wrap="none" w:vAnchor="page" w:hAnchor="page" w:x="7743" w:y="586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>Conforms to monogra</w:t>
      </w:r>
      <w:r>
        <w:rPr>
          <w:rFonts w:ascii="Roboto Mono" w:hAnsi="Roboto Mono" w:cs="Roboto Mono" w:eastAsia="Roboto Mono"/>
          <w:b w:val="0"/>
          <w:i w:val="0"/>
          <w:color w:val="1E293B"/>
          <w:spacing w:val="-7"/>
          <w:kern w:val="0"/>
          <w:sz w:val="11"/>
          <w:szCs w:val="11"/>
        </w:rPr>
        <w:t>ph</w:t>
      </w:r>
    </w:p>
    <w:p>
      <w:pPr>
        <w:framePr w:w="704" w:hRule="auto" w:wrap="none" w:vAnchor="page" w:hAnchor="page" w:x="10730" w:y="5792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-3"/>
          <w:kern w:val="0"/>
          <w:sz w:val="13"/>
          <w:szCs w:val="13"/>
        </w:rPr>
        <w:t>Confor</w:t>
      </w:r>
      <w:r>
        <w:rPr>
          <w:rFonts w:ascii="Roboto Mono" w:hAnsi="Roboto Mono" w:cs="Roboto Mono" w:eastAsia="Roboto Mono"/>
          <w:b/>
          <w:i w:val="0"/>
          <w:color w:val="1B3A5C"/>
          <w:spacing w:val="-4"/>
          <w:kern w:val="0"/>
          <w:sz w:val="13"/>
          <w:szCs w:val="13"/>
        </w:rPr>
        <w:t>ms</w:t>
      </w:r>
    </w:p>
    <w:p>
      <w:pPr>
        <w:framePr w:w="614" w:hRule="auto" w:wrap="none" w:vAnchor="page" w:hAnchor="page" w:x="10775" w:y="5947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1B3A5C"/>
          <w:spacing w:val="3"/>
          <w:kern w:val="0"/>
          <w:sz w:val="10"/>
          <w:szCs w:val="10"/>
        </w:rPr>
        <w:t>Од</w:t>
      </w:r>
      <w:r>
        <w:rPr>
          <w:rFonts w:ascii="Montserrat Medium" w:hAnsi="Montserrat Medium" w:cs="Montserrat Medium" w:eastAsia="Montserrat Medium"/>
          <w:b w:val="0"/>
          <w:i/>
          <w:color w:val="1B3A5C"/>
          <w:spacing w:val="2"/>
          <w:kern w:val="0"/>
          <w:sz w:val="10"/>
          <w:szCs w:val="10"/>
        </w:rPr>
        <w:t>говара</w:t>
      </w:r>
    </w:p>
    <w:p>
      <w:pPr>
        <w:framePr w:w="152" w:hRule="auto" w:wrap="none" w:vAnchor="page" w:hAnchor="page" w:x="576" w:y="6094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3B6BA5"/>
          <w:kern w:val="0"/>
          <w:sz w:val="12"/>
          <w:szCs w:val="12"/>
        </w:rPr>
        <w:t>3</w:t>
      </w:r>
    </w:p>
    <w:p>
      <w:pPr>
        <w:framePr w:w="1187" w:hRule="auto" w:wrap="none" w:vAnchor="page" w:hAnchor="page" w:x="1017" w:y="6095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spacing w:val="4"/>
          <w:kern w:val="0"/>
          <w:sz w:val="13"/>
          <w:szCs w:val="13"/>
        </w:rPr>
        <w:t>Identification</w:t>
      </w:r>
      <w:r>
        <w:rPr>
          <w:rFonts w:ascii="Montserrat" w:hAnsi="Montserrat" w:cs="Montserrat" w:eastAsia="Montserrat"/>
          <w:b/>
          <w:i w:val="0"/>
          <w:color w:val="16324F"/>
          <w:spacing w:val="3"/>
          <w:kern w:val="0"/>
          <w:sz w:val="13"/>
          <w:szCs w:val="13"/>
        </w:rPr>
        <w:t xml:space="preserve"> C </w:t>
      </w:r>
    </w:p>
    <w:p>
      <w:pPr>
        <w:framePr w:w="1481" w:hRule="auto" w:wrap="none" w:vAnchor="page" w:hAnchor="page" w:x="2247" w:y="610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Идентиф. Ц · HPLC/HP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>TLC</w:t>
      </w:r>
    </w:p>
    <w:p>
      <w:pPr>
        <w:framePr w:w="1532" w:hRule="auto" w:wrap="none" w:vAnchor="page" w:hAnchor="page" w:x="5590" w:y="610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6"/>
          <w:kern w:val="0"/>
          <w:sz w:val="11"/>
          <w:szCs w:val="11"/>
        </w:rPr>
        <w:t>Ph. Eur. 2.2.29 (302</w:t>
      </w:r>
      <w:r>
        <w:rPr>
          <w:rFonts w:ascii="Roboto Mono" w:hAnsi="Roboto Mono" w:cs="Roboto Mono" w:eastAsia="Roboto Mono"/>
          <w:b w:val="0"/>
          <w:i w:val="0"/>
          <w:color w:val="475569"/>
          <w:spacing w:val="-7"/>
          <w:kern w:val="0"/>
          <w:sz w:val="11"/>
          <w:szCs w:val="11"/>
        </w:rPr>
        <w:t>8)</w:t>
      </w:r>
    </w:p>
    <w:p>
      <w:pPr>
        <w:framePr w:w="1466" w:hRule="auto" w:wrap="none" w:vAnchor="page" w:hAnchor="page" w:x="7743" w:y="610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>Conforms to monogra</w:t>
      </w:r>
      <w:r>
        <w:rPr>
          <w:rFonts w:ascii="Roboto Mono" w:hAnsi="Roboto Mono" w:cs="Roboto Mono" w:eastAsia="Roboto Mono"/>
          <w:b w:val="0"/>
          <w:i w:val="0"/>
          <w:color w:val="1E293B"/>
          <w:spacing w:val="-7"/>
          <w:kern w:val="0"/>
          <w:sz w:val="11"/>
          <w:szCs w:val="11"/>
        </w:rPr>
        <w:t>ph</w:t>
      </w:r>
    </w:p>
    <w:p>
      <w:pPr>
        <w:framePr w:w="704" w:hRule="auto" w:wrap="none" w:vAnchor="page" w:hAnchor="page" w:x="10730" w:y="6032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-3"/>
          <w:kern w:val="0"/>
          <w:sz w:val="13"/>
          <w:szCs w:val="13"/>
        </w:rPr>
        <w:t>Confor</w:t>
      </w:r>
      <w:r>
        <w:rPr>
          <w:rFonts w:ascii="Roboto Mono" w:hAnsi="Roboto Mono" w:cs="Roboto Mono" w:eastAsia="Roboto Mono"/>
          <w:b/>
          <w:i w:val="0"/>
          <w:color w:val="1B3A5C"/>
          <w:spacing w:val="-4"/>
          <w:kern w:val="0"/>
          <w:sz w:val="13"/>
          <w:szCs w:val="13"/>
        </w:rPr>
        <w:t>ms</w:t>
      </w:r>
    </w:p>
    <w:p>
      <w:pPr>
        <w:framePr w:w="614" w:hRule="auto" w:wrap="none" w:vAnchor="page" w:hAnchor="page" w:x="10775" w:y="6187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1B3A5C"/>
          <w:spacing w:val="3"/>
          <w:kern w:val="0"/>
          <w:sz w:val="10"/>
          <w:szCs w:val="10"/>
        </w:rPr>
        <w:t>Од</w:t>
      </w:r>
      <w:r>
        <w:rPr>
          <w:rFonts w:ascii="Montserrat Medium" w:hAnsi="Montserrat Medium" w:cs="Montserrat Medium" w:eastAsia="Montserrat Medium"/>
          <w:b w:val="0"/>
          <w:i/>
          <w:color w:val="1B3A5C"/>
          <w:spacing w:val="2"/>
          <w:kern w:val="0"/>
          <w:sz w:val="10"/>
          <w:szCs w:val="10"/>
        </w:rPr>
        <w:t>говара</w:t>
      </w:r>
    </w:p>
    <w:p>
      <w:pPr>
        <w:framePr w:w="152" w:hRule="auto" w:wrap="none" w:vAnchor="page" w:hAnchor="page" w:x="576" w:y="6349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3B6BA5"/>
          <w:kern w:val="0"/>
          <w:sz w:val="12"/>
          <w:szCs w:val="12"/>
        </w:rPr>
        <w:t>4</w:t>
      </w:r>
    </w:p>
    <w:p>
      <w:pPr>
        <w:framePr w:w="1097" w:hRule="auto" w:wrap="none" w:vAnchor="page" w:hAnchor="page" w:x="1017" w:y="6380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spacing w:val="7"/>
          <w:kern w:val="0"/>
          <w:sz w:val="13"/>
          <w:szCs w:val="13"/>
        </w:rPr>
        <w:t>A</w:t>
      </w:r>
      <w:r>
        <w:rPr>
          <w:rFonts w:ascii="Montserrat" w:hAnsi="Montserrat" w:cs="Montserrat" w:eastAsia="Montserrat"/>
          <w:b/>
          <w:i w:val="0"/>
          <w:color w:val="16324F"/>
          <w:spacing w:val="6"/>
          <w:kern w:val="0"/>
          <w:sz w:val="13"/>
          <w:szCs w:val="13"/>
        </w:rPr>
        <w:t xml:space="preserve">ssay — Total </w:t>
      </w:r>
    </w:p>
    <w:p>
      <w:pPr>
        <w:framePr w:w="150" w:hRule="auto" w:wrap="none" w:vAnchor="page" w:hAnchor="page" w:x="2175" w:y="6337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kern w:val="0"/>
          <w:sz w:val="11"/>
          <w:szCs w:val="11"/>
        </w:rPr>
        <w:t>9</w:t>
      </w:r>
    </w:p>
    <w:p>
      <w:pPr>
        <w:framePr w:w="503" w:hRule="auto" w:wrap="none" w:vAnchor="page" w:hAnchor="page" w:x="2250" w:y="6380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spacing w:val="4"/>
          <w:kern w:val="0"/>
          <w:sz w:val="13"/>
          <w:szCs w:val="13"/>
        </w:rPr>
        <w:t>-THC</w:t>
      </w:r>
      <w:r>
        <w:rPr>
          <w:rFonts w:ascii="Montserrat" w:hAnsi="Montserrat" w:cs="Montserrat" w:eastAsia="Montserrat"/>
          <w:b/>
          <w:i w:val="0"/>
          <w:color w:val="16324F"/>
          <w:spacing w:val="3"/>
          <w:kern w:val="0"/>
          <w:sz w:val="13"/>
          <w:szCs w:val="13"/>
        </w:rPr>
        <w:t xml:space="preserve">* </w:t>
      </w:r>
    </w:p>
    <w:p>
      <w:pPr>
        <w:framePr w:w="1133" w:hRule="auto" w:wrap="none" w:vAnchor="page" w:hAnchor="page" w:x="2775" w:y="6394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5"/>
          <w:kern w:val="0"/>
          <w:sz w:val="10"/>
          <w:szCs w:val="10"/>
        </w:rPr>
        <w:t>Ана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 xml:space="preserve">лиза — вкупен </w:t>
      </w:r>
    </w:p>
    <w:p>
      <w:pPr>
        <w:framePr w:w="330" w:hRule="auto" w:wrap="none" w:vAnchor="page" w:hAnchor="page" w:x="3987" w:y="6394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7"/>
          <w:kern w:val="0"/>
          <w:sz w:val="10"/>
          <w:szCs w:val="10"/>
        </w:rPr>
        <w:t>-T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6"/>
          <w:kern w:val="0"/>
          <w:sz w:val="10"/>
          <w:szCs w:val="10"/>
        </w:rPr>
        <w:t>HC</w:t>
      </w:r>
    </w:p>
    <w:p>
      <w:pPr>
        <w:framePr w:w="1532" w:hRule="auto" w:wrap="none" w:vAnchor="page" w:hAnchor="page" w:x="5590" w:y="630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6"/>
          <w:kern w:val="0"/>
          <w:sz w:val="11"/>
          <w:szCs w:val="11"/>
        </w:rPr>
        <w:t>Ph. Eur. 2.2.29 (HPL</w:t>
      </w:r>
      <w:r>
        <w:rPr>
          <w:rFonts w:ascii="Roboto Mono" w:hAnsi="Roboto Mono" w:cs="Roboto Mono" w:eastAsia="Roboto Mono"/>
          <w:b w:val="0"/>
          <w:i w:val="0"/>
          <w:color w:val="475569"/>
          <w:spacing w:val="-7"/>
          <w:kern w:val="0"/>
          <w:sz w:val="11"/>
          <w:szCs w:val="11"/>
        </w:rPr>
        <w:t>C)</w:t>
      </w:r>
    </w:p>
    <w:p>
      <w:pPr>
        <w:framePr w:w="1268" w:hRule="auto" w:wrap="none" w:vAnchor="page" w:hAnchor="page" w:x="5590" w:y="642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6"/>
          <w:kern w:val="0"/>
          <w:sz w:val="11"/>
          <w:szCs w:val="11"/>
        </w:rPr>
        <w:t>THC + THCA × 0.877</w:t>
      </w:r>
    </w:p>
    <w:p>
      <w:pPr>
        <w:framePr w:w="1070" w:hRule="auto" w:wrap="none" w:vAnchor="page" w:hAnchor="page" w:x="7743" w:y="634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 xml:space="preserve">Per Section 01 </w:t>
      </w:r>
    </w:p>
    <w:p>
      <w:pPr>
        <w:framePr w:w="140" w:hRule="auto" w:wrap="none" w:vAnchor="page" w:hAnchor="page" w:x="8658" w:y="6354"/>
        <w:spacing w:before="0" w:after="0" w:line="10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5A6E84"/>
          <w:kern w:val="0"/>
          <w:sz w:val="10"/>
          <w:szCs w:val="10"/>
        </w:rPr>
        <w:t>|</w:t>
      </w:r>
    </w:p>
    <w:p>
      <w:pPr>
        <w:framePr w:w="1132" w:hRule="auto" w:wrap="none" w:vAnchor="page" w:hAnchor="page" w:x="8793" w:y="6360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1"/>
          <w:szCs w:val="11"/>
        </w:rPr>
        <w:t>Согласно Погл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11"/>
          <w:szCs w:val="11"/>
        </w:rPr>
        <w:t>. 01</w:t>
      </w:r>
    </w:p>
    <w:p>
      <w:pPr>
        <w:framePr w:w="626" w:hRule="auto" w:wrap="none" w:vAnchor="page" w:hAnchor="page" w:x="10805" w:y="6347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-3"/>
          <w:kern w:val="0"/>
          <w:sz w:val="13"/>
          <w:szCs w:val="13"/>
        </w:rPr>
        <w:t>28.68</w:t>
      </w:r>
      <w:r>
        <w:rPr>
          <w:rFonts w:ascii="Roboto Mono" w:hAnsi="Roboto Mono" w:cs="Roboto Mono" w:eastAsia="Roboto Mono"/>
          <w:b/>
          <w:i w:val="0"/>
          <w:color w:val="1B3A5C"/>
          <w:spacing w:val="-4"/>
          <w:kern w:val="0"/>
          <w:sz w:val="13"/>
          <w:szCs w:val="13"/>
        </w:rPr>
        <w:t xml:space="preserve"> %</w:t>
      </w:r>
    </w:p>
    <w:p>
      <w:pPr>
        <w:framePr w:w="152" w:hRule="auto" w:wrap="none" w:vAnchor="page" w:hAnchor="page" w:x="576" w:y="6604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3B6BA5"/>
          <w:kern w:val="0"/>
          <w:sz w:val="12"/>
          <w:szCs w:val="12"/>
        </w:rPr>
        <w:t>5</w:t>
      </w:r>
    </w:p>
    <w:p>
      <w:pPr>
        <w:framePr w:w="1517" w:hRule="auto" w:wrap="none" w:vAnchor="page" w:hAnchor="page" w:x="1017" w:y="6605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spacing w:val="6"/>
          <w:kern w:val="0"/>
          <w:sz w:val="13"/>
          <w:szCs w:val="13"/>
        </w:rPr>
        <w:t>Assay — Total C</w:t>
      </w:r>
      <w:r>
        <w:rPr>
          <w:rFonts w:ascii="Montserrat" w:hAnsi="Montserrat" w:cs="Montserrat" w:eastAsia="Montserrat"/>
          <w:b/>
          <w:i w:val="0"/>
          <w:color w:val="16324F"/>
          <w:spacing w:val="5"/>
          <w:kern w:val="0"/>
          <w:sz w:val="13"/>
          <w:szCs w:val="13"/>
        </w:rPr>
        <w:t xml:space="preserve">BD* </w:t>
      </w:r>
    </w:p>
    <w:p>
      <w:pPr>
        <w:framePr w:w="1372" w:hRule="auto" w:wrap="none" w:vAnchor="page" w:hAnchor="page" w:x="2577" w:y="661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Анализа — вкупен C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>BD</w:t>
      </w:r>
    </w:p>
    <w:p>
      <w:pPr>
        <w:framePr w:w="1532" w:hRule="auto" w:wrap="none" w:vAnchor="page" w:hAnchor="page" w:x="5590" w:y="655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6"/>
          <w:kern w:val="0"/>
          <w:sz w:val="11"/>
          <w:szCs w:val="11"/>
        </w:rPr>
        <w:t>Ph. Eur. 2.2.29 (HPL</w:t>
      </w:r>
      <w:r>
        <w:rPr>
          <w:rFonts w:ascii="Roboto Mono" w:hAnsi="Roboto Mono" w:cs="Roboto Mono" w:eastAsia="Roboto Mono"/>
          <w:b w:val="0"/>
          <w:i w:val="0"/>
          <w:color w:val="475569"/>
          <w:spacing w:val="-7"/>
          <w:kern w:val="0"/>
          <w:sz w:val="11"/>
          <w:szCs w:val="11"/>
        </w:rPr>
        <w:t>C)</w:t>
      </w:r>
    </w:p>
    <w:p>
      <w:pPr>
        <w:framePr w:w="1268" w:hRule="auto" w:wrap="none" w:vAnchor="page" w:hAnchor="page" w:x="5590" w:y="667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6"/>
          <w:kern w:val="0"/>
          <w:sz w:val="11"/>
          <w:szCs w:val="11"/>
        </w:rPr>
        <w:t>CBD + CBDA × 0.877</w:t>
      </w:r>
    </w:p>
    <w:p>
      <w:pPr>
        <w:framePr w:w="740" w:hRule="auto" w:wrap="none" w:vAnchor="page" w:hAnchor="page" w:x="7809" w:y="661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 xml:space="preserve"> 1.0%, w/w</w:t>
      </w:r>
    </w:p>
    <w:p>
      <w:pPr>
        <w:framePr w:w="470" w:hRule="auto" w:wrap="none" w:vAnchor="page" w:hAnchor="page" w:x="10955" w:y="6602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-3"/>
          <w:kern w:val="0"/>
          <w:sz w:val="13"/>
          <w:szCs w:val="13"/>
        </w:rPr>
        <w:t>&lt; L</w:t>
      </w:r>
      <w:r>
        <w:rPr>
          <w:rFonts w:ascii="Roboto Mono" w:hAnsi="Roboto Mono" w:cs="Roboto Mono" w:eastAsia="Roboto Mono"/>
          <w:b/>
          <w:i w:val="0"/>
          <w:color w:val="1B3A5C"/>
          <w:spacing w:val="-4"/>
          <w:kern w:val="0"/>
          <w:sz w:val="13"/>
          <w:szCs w:val="13"/>
        </w:rPr>
        <w:t>OQ</w:t>
      </w:r>
    </w:p>
    <w:p>
      <w:pPr>
        <w:framePr w:w="152" w:hRule="auto" w:wrap="none" w:vAnchor="page" w:hAnchor="page" w:x="576" w:y="6859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3B6BA5"/>
          <w:kern w:val="0"/>
          <w:sz w:val="12"/>
          <w:szCs w:val="12"/>
        </w:rPr>
        <w:t>6</w:t>
      </w:r>
    </w:p>
    <w:p>
      <w:pPr>
        <w:framePr w:w="872" w:hRule="auto" w:wrap="none" w:vAnchor="page" w:hAnchor="page" w:x="1017" w:y="6860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spacing w:val="7"/>
          <w:kern w:val="0"/>
          <w:sz w:val="13"/>
          <w:szCs w:val="13"/>
        </w:rPr>
        <w:t>To</w:t>
      </w:r>
      <w:r>
        <w:rPr>
          <w:rFonts w:ascii="Montserrat" w:hAnsi="Montserrat" w:cs="Montserrat" w:eastAsia="Montserrat"/>
          <w:b/>
          <w:i w:val="0"/>
          <w:color w:val="16324F"/>
          <w:spacing w:val="6"/>
          <w:kern w:val="0"/>
          <w:sz w:val="13"/>
          <w:szCs w:val="13"/>
        </w:rPr>
        <w:t xml:space="preserve">tal CBN* </w:t>
      </w:r>
    </w:p>
    <w:p>
      <w:pPr>
        <w:framePr w:w="727" w:hRule="auto" w:wrap="none" w:vAnchor="page" w:hAnchor="page" w:x="1932" w:y="6874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>Вкупен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10"/>
          <w:szCs w:val="10"/>
        </w:rPr>
        <w:t xml:space="preserve"> CBN</w:t>
      </w:r>
    </w:p>
    <w:p>
      <w:pPr>
        <w:framePr w:w="1532" w:hRule="auto" w:wrap="none" w:vAnchor="page" w:hAnchor="page" w:x="5590" w:y="681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6"/>
          <w:kern w:val="0"/>
          <w:sz w:val="11"/>
          <w:szCs w:val="11"/>
        </w:rPr>
        <w:t>Ph. Eur. 2.2.29 (HPL</w:t>
      </w:r>
      <w:r>
        <w:rPr>
          <w:rFonts w:ascii="Roboto Mono" w:hAnsi="Roboto Mono" w:cs="Roboto Mono" w:eastAsia="Roboto Mono"/>
          <w:b w:val="0"/>
          <w:i w:val="0"/>
          <w:color w:val="475569"/>
          <w:spacing w:val="-7"/>
          <w:kern w:val="0"/>
          <w:sz w:val="11"/>
          <w:szCs w:val="11"/>
        </w:rPr>
        <w:t>C)</w:t>
      </w:r>
    </w:p>
    <w:p>
      <w:pPr>
        <w:framePr w:w="1268" w:hRule="auto" w:wrap="none" w:vAnchor="page" w:hAnchor="page" w:x="5590" w:y="693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6"/>
          <w:kern w:val="0"/>
          <w:sz w:val="11"/>
          <w:szCs w:val="11"/>
        </w:rPr>
        <w:t>CBN + CBNA × 0.876</w:t>
      </w:r>
    </w:p>
    <w:p>
      <w:pPr>
        <w:framePr w:w="740" w:hRule="auto" w:wrap="none" w:vAnchor="page" w:hAnchor="page" w:x="7809" w:y="687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 xml:space="preserve"> 1.0%, w/w</w:t>
      </w:r>
    </w:p>
    <w:p>
      <w:pPr>
        <w:framePr w:w="548" w:hRule="auto" w:wrap="none" w:vAnchor="page" w:hAnchor="page" w:x="10880" w:y="6857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-3"/>
          <w:kern w:val="0"/>
          <w:sz w:val="13"/>
          <w:szCs w:val="13"/>
        </w:rPr>
        <w:t>0.25</w:t>
      </w:r>
      <w:r>
        <w:rPr>
          <w:rFonts w:ascii="Roboto Mono" w:hAnsi="Roboto Mono" w:cs="Roboto Mono" w:eastAsia="Roboto Mono"/>
          <w:b/>
          <w:i w:val="0"/>
          <w:color w:val="1B3A5C"/>
          <w:spacing w:val="-4"/>
          <w:kern w:val="0"/>
          <w:sz w:val="13"/>
          <w:szCs w:val="13"/>
        </w:rPr>
        <w:t xml:space="preserve"> %</w:t>
      </w:r>
    </w:p>
    <w:p>
      <w:pPr>
        <w:framePr w:w="152" w:hRule="auto" w:wrap="none" w:vAnchor="page" w:hAnchor="page" w:x="576" w:y="7114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3B6BA5"/>
          <w:kern w:val="0"/>
          <w:sz w:val="12"/>
          <w:szCs w:val="12"/>
        </w:rPr>
        <w:t>7</w:t>
      </w:r>
    </w:p>
    <w:p>
      <w:pPr>
        <w:framePr w:w="1172" w:hRule="auto" w:wrap="none" w:vAnchor="page" w:hAnchor="page" w:x="1017" w:y="7130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spacing w:val="6"/>
          <w:kern w:val="0"/>
          <w:sz w:val="13"/>
          <w:szCs w:val="13"/>
        </w:rPr>
        <w:t>Foreig</w:t>
      </w:r>
      <w:r>
        <w:rPr>
          <w:rFonts w:ascii="Montserrat" w:hAnsi="Montserrat" w:cs="Montserrat" w:eastAsia="Montserrat"/>
          <w:b/>
          <w:i w:val="0"/>
          <w:color w:val="16324F"/>
          <w:spacing w:val="5"/>
          <w:kern w:val="0"/>
          <w:sz w:val="13"/>
          <w:szCs w:val="13"/>
        </w:rPr>
        <w:t xml:space="preserve">n Matter </w:t>
      </w:r>
    </w:p>
    <w:p>
      <w:pPr>
        <w:framePr w:w="983" w:hRule="auto" w:wrap="none" w:vAnchor="page" w:hAnchor="page" w:x="2232" w:y="7144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Страни мат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>ерии</w:t>
      </w:r>
    </w:p>
    <w:p>
      <w:pPr>
        <w:framePr w:w="1004" w:hRule="auto" w:wrap="none" w:vAnchor="page" w:hAnchor="page" w:x="5590" w:y="706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6"/>
          <w:kern w:val="0"/>
          <w:sz w:val="11"/>
          <w:szCs w:val="11"/>
        </w:rPr>
        <w:t>Ph. Eur. 2.8.2</w:t>
      </w:r>
    </w:p>
    <w:p>
      <w:pPr>
        <w:framePr w:w="1268" w:hRule="auto" w:wrap="none" w:vAnchor="page" w:hAnchor="page" w:x="5590" w:y="718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6"/>
          <w:kern w:val="0"/>
          <w:sz w:val="11"/>
          <w:szCs w:val="11"/>
        </w:rPr>
        <w:t>In-house · интерна</w:t>
      </w:r>
    </w:p>
    <w:p>
      <w:pPr>
        <w:framePr w:w="2390" w:hRule="auto" w:wrap="none" w:vAnchor="page" w:hAnchor="page" w:x="7809" w:y="706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 xml:space="preserve"> 2.0% / 25–50 g · &lt; 1 cm leaves, </w:t>
      </w:r>
      <w:r>
        <w:rPr>
          <w:rFonts w:ascii="Roboto Mono" w:hAnsi="Roboto Mono" w:cs="Roboto Mono" w:eastAsia="Roboto Mono"/>
          <w:b w:val="0"/>
          <w:i w:val="0"/>
          <w:color w:val="1E293B"/>
          <w:spacing w:val="-7"/>
          <w:kern w:val="0"/>
          <w:sz w:val="11"/>
          <w:szCs w:val="11"/>
        </w:rPr>
        <w:t>no</w:t>
      </w:r>
    </w:p>
    <w:p>
      <w:pPr>
        <w:framePr w:w="410" w:hRule="auto" w:wrap="none" w:vAnchor="page" w:hAnchor="page" w:x="7743" w:y="718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>seeds</w:t>
      </w:r>
    </w:p>
    <w:p>
      <w:pPr>
        <w:framePr w:w="704" w:hRule="auto" w:wrap="none" w:vAnchor="page" w:hAnchor="page" w:x="10730" w:y="7067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-3"/>
          <w:kern w:val="0"/>
          <w:sz w:val="13"/>
          <w:szCs w:val="13"/>
        </w:rPr>
        <w:t>Confor</w:t>
      </w:r>
      <w:r>
        <w:rPr>
          <w:rFonts w:ascii="Roboto Mono" w:hAnsi="Roboto Mono" w:cs="Roboto Mono" w:eastAsia="Roboto Mono"/>
          <w:b/>
          <w:i w:val="0"/>
          <w:color w:val="1B3A5C"/>
          <w:spacing w:val="-4"/>
          <w:kern w:val="0"/>
          <w:sz w:val="13"/>
          <w:szCs w:val="13"/>
        </w:rPr>
        <w:t>ms</w:t>
      </w:r>
    </w:p>
    <w:p>
      <w:pPr>
        <w:framePr w:w="614" w:hRule="auto" w:wrap="none" w:vAnchor="page" w:hAnchor="page" w:x="10775" w:y="7207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1B3A5C"/>
          <w:spacing w:val="3"/>
          <w:kern w:val="0"/>
          <w:sz w:val="10"/>
          <w:szCs w:val="10"/>
        </w:rPr>
        <w:t>Од</w:t>
      </w:r>
      <w:r>
        <w:rPr>
          <w:rFonts w:ascii="Montserrat Medium" w:hAnsi="Montserrat Medium" w:cs="Montserrat Medium" w:eastAsia="Montserrat Medium"/>
          <w:b w:val="0"/>
          <w:i/>
          <w:color w:val="1B3A5C"/>
          <w:spacing w:val="2"/>
          <w:kern w:val="0"/>
          <w:sz w:val="10"/>
          <w:szCs w:val="10"/>
        </w:rPr>
        <w:t>говара</w:t>
      </w:r>
    </w:p>
    <w:p>
      <w:pPr>
        <w:framePr w:w="152" w:hRule="auto" w:wrap="none" w:vAnchor="page" w:hAnchor="page" w:x="576" w:y="7369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3B6BA5"/>
          <w:kern w:val="0"/>
          <w:sz w:val="12"/>
          <w:szCs w:val="12"/>
        </w:rPr>
        <w:t>8</w:t>
      </w:r>
    </w:p>
    <w:p>
      <w:pPr>
        <w:framePr w:w="1128" w:hRule="auto" w:wrap="none" w:vAnchor="page" w:hAnchor="page" w:x="1017" w:y="7385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spacing w:val="3"/>
          <w:kern w:val="0"/>
          <w:sz w:val="13"/>
          <w:szCs w:val="13"/>
        </w:rPr>
        <w:t>Loss on Dr</w:t>
      </w:r>
      <w:r>
        <w:rPr>
          <w:rFonts w:ascii="Montserrat" w:hAnsi="Montserrat" w:cs="Montserrat" w:eastAsia="Montserrat"/>
          <w:b/>
          <w:i w:val="0"/>
          <w:color w:val="16324F"/>
          <w:spacing w:val="2"/>
          <w:kern w:val="0"/>
          <w:sz w:val="13"/>
          <w:szCs w:val="13"/>
        </w:rPr>
        <w:t xml:space="preserve">ying </w:t>
      </w:r>
    </w:p>
    <w:p>
      <w:pPr>
        <w:framePr w:w="1230" w:hRule="auto" w:wrap="none" w:vAnchor="page" w:hAnchor="page" w:x="2187" w:y="739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5"/>
          <w:kern w:val="0"/>
          <w:sz w:val="10"/>
          <w:szCs w:val="10"/>
        </w:rPr>
        <w:t xml:space="preserve">Губиток 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при сушење</w:t>
      </w:r>
    </w:p>
    <w:p>
      <w:pPr>
        <w:framePr w:w="1532" w:hRule="auto" w:wrap="none" w:vAnchor="page" w:hAnchor="page" w:x="5590" w:y="732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6"/>
          <w:kern w:val="0"/>
          <w:sz w:val="11"/>
          <w:szCs w:val="11"/>
        </w:rPr>
        <w:t>Ph. Eur. 2.2.32 (302</w:t>
      </w:r>
      <w:r>
        <w:rPr>
          <w:rFonts w:ascii="Roboto Mono" w:hAnsi="Roboto Mono" w:cs="Roboto Mono" w:eastAsia="Roboto Mono"/>
          <w:b w:val="0"/>
          <w:i w:val="0"/>
          <w:color w:val="475569"/>
          <w:spacing w:val="-7"/>
          <w:kern w:val="0"/>
          <w:sz w:val="11"/>
          <w:szCs w:val="11"/>
        </w:rPr>
        <w:t>8)</w:t>
      </w:r>
    </w:p>
    <w:p>
      <w:pPr>
        <w:framePr w:w="1598" w:hRule="auto" w:wrap="none" w:vAnchor="page" w:hAnchor="page" w:x="5590" w:y="745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6"/>
          <w:kern w:val="0"/>
          <w:sz w:val="11"/>
          <w:szCs w:val="11"/>
        </w:rPr>
        <w:t>40 °C, 24 h, 15–25 mb</w:t>
      </w:r>
      <w:r>
        <w:rPr>
          <w:rFonts w:ascii="Roboto Mono" w:hAnsi="Roboto Mono" w:cs="Roboto Mono" w:eastAsia="Roboto Mono"/>
          <w:b w:val="0"/>
          <w:i w:val="0"/>
          <w:color w:val="475569"/>
          <w:spacing w:val="-7"/>
          <w:kern w:val="0"/>
          <w:sz w:val="11"/>
          <w:szCs w:val="11"/>
        </w:rPr>
        <w:t>ar</w:t>
      </w:r>
    </w:p>
    <w:p>
      <w:pPr>
        <w:framePr w:w="476" w:hRule="auto" w:wrap="none" w:vAnchor="page" w:hAnchor="page" w:x="7809" w:y="738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 xml:space="preserve"> 12.0%</w:t>
      </w:r>
    </w:p>
    <w:p>
      <w:pPr>
        <w:framePr w:w="548" w:hRule="auto" w:wrap="none" w:vAnchor="page" w:hAnchor="page" w:x="10880" w:y="7367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-3"/>
          <w:kern w:val="0"/>
          <w:sz w:val="13"/>
          <w:szCs w:val="13"/>
        </w:rPr>
        <w:t>6.73</w:t>
      </w:r>
      <w:r>
        <w:rPr>
          <w:rFonts w:ascii="Roboto Mono" w:hAnsi="Roboto Mono" w:cs="Roboto Mono" w:eastAsia="Roboto Mono"/>
          <w:b/>
          <w:i w:val="0"/>
          <w:color w:val="1B3A5C"/>
          <w:spacing w:val="-4"/>
          <w:kern w:val="0"/>
          <w:sz w:val="13"/>
          <w:szCs w:val="13"/>
        </w:rPr>
        <w:t xml:space="preserve"> %</w:t>
      </w:r>
    </w:p>
    <w:p>
      <w:pPr>
        <w:framePr w:w="152" w:hRule="auto" w:wrap="none" w:vAnchor="page" w:hAnchor="page" w:x="576" w:y="7579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3B6BA5"/>
          <w:kern w:val="0"/>
          <w:sz w:val="12"/>
          <w:szCs w:val="12"/>
        </w:rPr>
        <w:t>9</w:t>
      </w:r>
    </w:p>
    <w:p>
      <w:pPr>
        <w:framePr w:w="1667" w:hRule="auto" w:wrap="none" w:vAnchor="page" w:hAnchor="page" w:x="1017" w:y="7580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spacing w:val="5"/>
          <w:kern w:val="0"/>
          <w:sz w:val="13"/>
          <w:szCs w:val="13"/>
        </w:rPr>
        <w:t>Micro</w:t>
      </w:r>
      <w:r>
        <w:rPr>
          <w:rFonts w:ascii="Montserrat" w:hAnsi="Montserrat" w:cs="Montserrat" w:eastAsia="Montserrat"/>
          <w:b/>
          <w:i w:val="0"/>
          <w:color w:val="16324F"/>
          <w:spacing w:val="4"/>
          <w:kern w:val="0"/>
          <w:sz w:val="13"/>
          <w:szCs w:val="13"/>
        </w:rPr>
        <w:t xml:space="preserve">biological Purity </w:t>
      </w:r>
    </w:p>
    <w:p>
      <w:pPr>
        <w:framePr w:w="1523" w:hRule="auto" w:wrap="none" w:vAnchor="page" w:hAnchor="page" w:x="2727" w:y="7594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6"/>
          <w:kern w:val="0"/>
          <w:sz w:val="10"/>
          <w:szCs w:val="10"/>
        </w:rPr>
        <w:t>Микробиол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5"/>
          <w:kern w:val="0"/>
          <w:sz w:val="10"/>
          <w:szCs w:val="10"/>
        </w:rPr>
        <w:t>ошка Чистота</w:t>
      </w:r>
    </w:p>
    <w:p>
      <w:pPr>
        <w:framePr w:w="2852" w:hRule="auto" w:wrap="none" w:vAnchor="page" w:hAnchor="page" w:x="4257" w:y="7579"/>
        <w:spacing w:before="0" w:after="0" w:line="11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7A5C1E"/>
          <w:spacing w:val="-6"/>
          <w:kern w:val="0"/>
          <w:sz w:val="11"/>
          <w:szCs w:val="11"/>
        </w:rPr>
        <w:t>· Ph. Eur. 2.6.12 / 2.6.13 / 2.6.31 cat</w:t>
      </w:r>
      <w:r>
        <w:rPr>
          <w:rFonts w:ascii="Roboto Mono SemiBold" w:hAnsi="Roboto Mono SemiBold" w:cs="Roboto Mono SemiBold" w:eastAsia="Roboto Mono SemiBold"/>
          <w:b w:val="0"/>
          <w:i w:val="0"/>
          <w:color w:val="7A5C1E"/>
          <w:spacing w:val="-7"/>
          <w:kern w:val="0"/>
          <w:sz w:val="11"/>
          <w:szCs w:val="11"/>
        </w:rPr>
        <w:t>. C</w:t>
      </w:r>
    </w:p>
    <w:p>
      <w:pPr>
        <w:framePr w:w="440" w:hRule="auto" w:wrap="none" w:vAnchor="page" w:hAnchor="page" w:x="1182" w:y="7734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spacing w:val="3"/>
          <w:kern w:val="0"/>
          <w:sz w:val="12"/>
          <w:szCs w:val="12"/>
        </w:rPr>
        <w:t xml:space="preserve">TAMC </w:t>
      </w:r>
    </w:p>
    <w:p>
      <w:pPr>
        <w:framePr w:w="146" w:hRule="auto" w:wrap="none" w:vAnchor="page" w:hAnchor="page" w:x="1572" w:y="7741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5A6E84"/>
          <w:kern w:val="0"/>
          <w:sz w:val="11"/>
          <w:szCs w:val="11"/>
        </w:rPr>
        <w:t>|</w:t>
      </w:r>
    </w:p>
    <w:p>
      <w:pPr>
        <w:framePr w:w="1870" w:hRule="auto" w:wrap="none" w:vAnchor="page" w:hAnchor="page" w:x="1722" w:y="775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5"/>
          <w:kern w:val="0"/>
          <w:sz w:val="10"/>
          <w:szCs w:val="10"/>
        </w:rPr>
        <w:t>Вкупен аеробен микро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бен број</w:t>
      </w:r>
    </w:p>
    <w:p>
      <w:pPr>
        <w:framePr w:w="1532" w:hRule="auto" w:wrap="none" w:vAnchor="page" w:hAnchor="page" w:x="5590" w:y="774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6"/>
          <w:kern w:val="0"/>
          <w:sz w:val="11"/>
          <w:szCs w:val="11"/>
        </w:rPr>
        <w:t>Ph. Eur. 2.6.12 cat.</w:t>
      </w:r>
      <w:r>
        <w:rPr>
          <w:rFonts w:ascii="Roboto Mono" w:hAnsi="Roboto Mono" w:cs="Roboto Mono" w:eastAsia="Roboto Mono"/>
          <w:b w:val="0"/>
          <w:i w:val="0"/>
          <w:color w:val="475569"/>
          <w:spacing w:val="-7"/>
          <w:kern w:val="0"/>
          <w:sz w:val="11"/>
          <w:szCs w:val="11"/>
        </w:rPr>
        <w:t xml:space="preserve"> C</w:t>
      </w:r>
    </w:p>
    <w:p>
      <w:pPr>
        <w:framePr w:w="278" w:hRule="auto" w:wrap="none" w:vAnchor="page" w:hAnchor="page" w:x="7809" w:y="775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 xml:space="preserve"> 10</w:t>
      </w:r>
    </w:p>
    <w:p>
      <w:pPr>
        <w:framePr w:w="134" w:hRule="auto" w:wrap="none" w:vAnchor="page" w:hAnchor="page" w:x="7989" w:y="7720"/>
        <w:spacing w:before="0" w:after="0" w:line="9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9"/>
          <w:szCs w:val="9"/>
        </w:rPr>
        <w:t>5</w:t>
      </w:r>
    </w:p>
    <w:p>
      <w:pPr>
        <w:framePr w:w="476" w:hRule="auto" w:wrap="none" w:vAnchor="page" w:hAnchor="page" w:x="8049" w:y="775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 xml:space="preserve"> CFU/g</w:t>
      </w:r>
    </w:p>
    <w:p>
      <w:pPr>
        <w:framePr w:w="860" w:hRule="auto" w:wrap="none" w:vAnchor="page" w:hAnchor="page" w:x="10580" w:y="7727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-3"/>
          <w:kern w:val="0"/>
          <w:sz w:val="13"/>
          <w:szCs w:val="13"/>
        </w:rPr>
        <w:t>&lt; 10 CFU</w:t>
      </w:r>
      <w:r>
        <w:rPr>
          <w:rFonts w:ascii="Roboto Mono" w:hAnsi="Roboto Mono" w:cs="Roboto Mono" w:eastAsia="Roboto Mono"/>
          <w:b/>
          <w:i w:val="0"/>
          <w:color w:val="1B3A5C"/>
          <w:spacing w:val="-4"/>
          <w:kern w:val="0"/>
          <w:sz w:val="13"/>
          <w:szCs w:val="13"/>
        </w:rPr>
        <w:t>/g</w:t>
      </w:r>
    </w:p>
    <w:p>
      <w:pPr>
        <w:framePr w:w="440" w:hRule="auto" w:wrap="none" w:vAnchor="page" w:hAnchor="page" w:x="1182" w:y="7884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spacing w:val="3"/>
          <w:kern w:val="0"/>
          <w:sz w:val="12"/>
          <w:szCs w:val="12"/>
        </w:rPr>
        <w:t xml:space="preserve">TYMC </w:t>
      </w:r>
    </w:p>
    <w:p>
      <w:pPr>
        <w:framePr w:w="146" w:hRule="auto" w:wrap="none" w:vAnchor="page" w:hAnchor="page" w:x="1572" w:y="7891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5A6E84"/>
          <w:kern w:val="0"/>
          <w:sz w:val="11"/>
          <w:szCs w:val="11"/>
        </w:rPr>
        <w:t>|</w:t>
      </w:r>
    </w:p>
    <w:p>
      <w:pPr>
        <w:framePr w:w="1553" w:hRule="auto" w:wrap="none" w:vAnchor="page" w:hAnchor="page" w:x="1722" w:y="790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Вкупен број квас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>ци/мувли</w:t>
      </w:r>
    </w:p>
    <w:p>
      <w:pPr>
        <w:framePr w:w="1532" w:hRule="auto" w:wrap="none" w:vAnchor="page" w:hAnchor="page" w:x="5590" w:y="790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6"/>
          <w:kern w:val="0"/>
          <w:sz w:val="11"/>
          <w:szCs w:val="11"/>
        </w:rPr>
        <w:t>Ph. Eur. 2.6.12 cat.</w:t>
      </w:r>
      <w:r>
        <w:rPr>
          <w:rFonts w:ascii="Roboto Mono" w:hAnsi="Roboto Mono" w:cs="Roboto Mono" w:eastAsia="Roboto Mono"/>
          <w:b w:val="0"/>
          <w:i w:val="0"/>
          <w:color w:val="475569"/>
          <w:spacing w:val="-7"/>
          <w:kern w:val="0"/>
          <w:sz w:val="11"/>
          <w:szCs w:val="11"/>
        </w:rPr>
        <w:t xml:space="preserve"> C</w:t>
      </w:r>
    </w:p>
    <w:p>
      <w:pPr>
        <w:framePr w:w="278" w:hRule="auto" w:wrap="none" w:vAnchor="page" w:hAnchor="page" w:x="7809" w:y="790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 xml:space="preserve"> 10</w:t>
      </w:r>
    </w:p>
    <w:p>
      <w:pPr>
        <w:framePr w:w="134" w:hRule="auto" w:wrap="none" w:vAnchor="page" w:hAnchor="page" w:x="7989" w:y="7870"/>
        <w:spacing w:before="0" w:after="0" w:line="9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9"/>
          <w:szCs w:val="9"/>
        </w:rPr>
        <w:t>4</w:t>
      </w:r>
    </w:p>
    <w:p>
      <w:pPr>
        <w:framePr w:w="476" w:hRule="auto" w:wrap="none" w:vAnchor="page" w:hAnchor="page" w:x="8049" w:y="790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 xml:space="preserve"> CFU/g</w:t>
      </w:r>
    </w:p>
    <w:p>
      <w:pPr>
        <w:framePr w:w="704" w:hRule="auto" w:wrap="none" w:vAnchor="page" w:hAnchor="page" w:x="10730" w:y="7877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-3"/>
          <w:kern w:val="0"/>
          <w:sz w:val="13"/>
          <w:szCs w:val="13"/>
        </w:rPr>
        <w:t>50 CFU</w:t>
      </w:r>
      <w:r>
        <w:rPr>
          <w:rFonts w:ascii="Roboto Mono" w:hAnsi="Roboto Mono" w:cs="Roboto Mono" w:eastAsia="Roboto Mono"/>
          <w:b/>
          <w:i w:val="0"/>
          <w:color w:val="1B3A5C"/>
          <w:spacing w:val="-4"/>
          <w:kern w:val="0"/>
          <w:sz w:val="13"/>
          <w:szCs w:val="13"/>
        </w:rPr>
        <w:t>/g</w:t>
      </w:r>
    </w:p>
    <w:p>
      <w:pPr>
        <w:framePr w:w="1837" w:hRule="auto" w:wrap="none" w:vAnchor="page" w:hAnchor="page" w:x="1182" w:y="8034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spacing w:val="3"/>
          <w:kern w:val="0"/>
          <w:sz w:val="12"/>
          <w:szCs w:val="12"/>
        </w:rPr>
        <w:t xml:space="preserve">Bile-tolerant gram-neg. </w:t>
      </w:r>
    </w:p>
    <w:p>
      <w:pPr>
        <w:framePr w:w="146" w:hRule="auto" w:wrap="none" w:vAnchor="page" w:hAnchor="page" w:x="2997" w:y="8041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5A6E84"/>
          <w:kern w:val="0"/>
          <w:sz w:val="11"/>
          <w:szCs w:val="11"/>
        </w:rPr>
        <w:t>|</w:t>
      </w:r>
    </w:p>
    <w:p>
      <w:pPr>
        <w:framePr w:w="1789" w:hRule="auto" w:wrap="none" w:vAnchor="page" w:hAnchor="page" w:x="3147" w:y="805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5"/>
          <w:kern w:val="0"/>
          <w:sz w:val="10"/>
          <w:szCs w:val="10"/>
        </w:rPr>
        <w:t>Жолчно-толеран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тни грам-нег.</w:t>
      </w:r>
    </w:p>
    <w:p>
      <w:pPr>
        <w:framePr w:w="1532" w:hRule="auto" w:wrap="none" w:vAnchor="page" w:hAnchor="page" w:x="5590" w:y="805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6"/>
          <w:kern w:val="0"/>
          <w:sz w:val="11"/>
          <w:szCs w:val="11"/>
        </w:rPr>
        <w:t>Ph. Eur. 2.6.31 cat.</w:t>
      </w:r>
      <w:r>
        <w:rPr>
          <w:rFonts w:ascii="Roboto Mono" w:hAnsi="Roboto Mono" w:cs="Roboto Mono" w:eastAsia="Roboto Mono"/>
          <w:b w:val="0"/>
          <w:i w:val="0"/>
          <w:color w:val="475569"/>
          <w:spacing w:val="-7"/>
          <w:kern w:val="0"/>
          <w:sz w:val="11"/>
          <w:szCs w:val="11"/>
        </w:rPr>
        <w:t xml:space="preserve"> C</w:t>
      </w:r>
    </w:p>
    <w:p>
      <w:pPr>
        <w:framePr w:w="278" w:hRule="auto" w:wrap="none" w:vAnchor="page" w:hAnchor="page" w:x="7809" w:y="807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 xml:space="preserve"> 10</w:t>
      </w:r>
    </w:p>
    <w:p>
      <w:pPr>
        <w:framePr w:w="134" w:hRule="auto" w:wrap="none" w:vAnchor="page" w:hAnchor="page" w:x="7989" w:y="8035"/>
        <w:spacing w:before="0" w:after="0" w:line="9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9"/>
          <w:szCs w:val="9"/>
        </w:rPr>
        <w:t>4</w:t>
      </w:r>
    </w:p>
    <w:p>
      <w:pPr>
        <w:framePr w:w="476" w:hRule="auto" w:wrap="none" w:vAnchor="page" w:hAnchor="page" w:x="8049" w:y="807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 xml:space="preserve"> CFU/g</w:t>
      </w:r>
    </w:p>
    <w:p>
      <w:pPr>
        <w:framePr w:w="860" w:hRule="auto" w:wrap="none" w:vAnchor="page" w:hAnchor="page" w:x="10580" w:y="8042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-3"/>
          <w:kern w:val="0"/>
          <w:sz w:val="13"/>
          <w:szCs w:val="13"/>
        </w:rPr>
        <w:t>&lt; 10 CFU</w:t>
      </w:r>
      <w:r>
        <w:rPr>
          <w:rFonts w:ascii="Roboto Mono" w:hAnsi="Roboto Mono" w:cs="Roboto Mono" w:eastAsia="Roboto Mono"/>
          <w:b/>
          <w:i w:val="0"/>
          <w:color w:val="1B3A5C"/>
          <w:spacing w:val="-4"/>
          <w:kern w:val="0"/>
          <w:sz w:val="13"/>
          <w:szCs w:val="13"/>
        </w:rPr>
        <w:t>/g</w:t>
      </w:r>
    </w:p>
    <w:p>
      <w:pPr>
        <w:framePr w:w="872" w:hRule="auto" w:wrap="none" w:vAnchor="page" w:hAnchor="page" w:x="1182" w:y="8229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spacing w:val="3"/>
          <w:kern w:val="0"/>
          <w:sz w:val="12"/>
          <w:szCs w:val="12"/>
        </w:rPr>
        <w:t xml:space="preserve">Salmonella </w:t>
      </w:r>
    </w:p>
    <w:p>
      <w:pPr>
        <w:framePr w:w="146" w:hRule="auto" w:wrap="none" w:vAnchor="page" w:hAnchor="page" w:x="2022" w:y="8236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5A6E84"/>
          <w:kern w:val="0"/>
          <w:sz w:val="11"/>
          <w:szCs w:val="11"/>
        </w:rPr>
        <w:t>|</w:t>
      </w:r>
    </w:p>
    <w:p>
      <w:pPr>
        <w:framePr w:w="713" w:hRule="auto" w:wrap="none" w:vAnchor="page" w:hAnchor="page" w:x="2172" w:y="8254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8"/>
          <w:kern w:val="0"/>
          <w:sz w:val="10"/>
          <w:szCs w:val="10"/>
        </w:rPr>
        <w:t>Са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7"/>
          <w:kern w:val="0"/>
          <w:sz w:val="10"/>
          <w:szCs w:val="10"/>
        </w:rPr>
        <w:t>лмонела</w:t>
      </w:r>
    </w:p>
    <w:p>
      <w:pPr>
        <w:framePr w:w="1532" w:hRule="auto" w:wrap="none" w:vAnchor="page" w:hAnchor="page" w:x="5590" w:y="823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6"/>
          <w:kern w:val="0"/>
          <w:sz w:val="11"/>
          <w:szCs w:val="11"/>
        </w:rPr>
        <w:t>Ph. Eur. 2.6.31 cat.</w:t>
      </w:r>
      <w:r>
        <w:rPr>
          <w:rFonts w:ascii="Roboto Mono" w:hAnsi="Roboto Mono" w:cs="Roboto Mono" w:eastAsia="Roboto Mono"/>
          <w:b w:val="0"/>
          <w:i w:val="0"/>
          <w:color w:val="475569"/>
          <w:spacing w:val="-7"/>
          <w:kern w:val="0"/>
          <w:sz w:val="11"/>
          <w:szCs w:val="11"/>
        </w:rPr>
        <w:t xml:space="preserve"> C</w:t>
      </w:r>
    </w:p>
    <w:p>
      <w:pPr>
        <w:framePr w:w="1004" w:hRule="auto" w:wrap="none" w:vAnchor="page" w:hAnchor="page" w:x="7743" w:y="823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>Absence / 25 g</w:t>
      </w:r>
    </w:p>
    <w:p>
      <w:pPr>
        <w:framePr w:w="548" w:hRule="auto" w:wrap="none" w:vAnchor="page" w:hAnchor="page" w:x="10880" w:y="8192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-3"/>
          <w:kern w:val="0"/>
          <w:sz w:val="13"/>
          <w:szCs w:val="13"/>
        </w:rPr>
        <w:t>Abse</w:t>
      </w:r>
      <w:r>
        <w:rPr>
          <w:rFonts w:ascii="Roboto Mono" w:hAnsi="Roboto Mono" w:cs="Roboto Mono" w:eastAsia="Roboto Mono"/>
          <w:b/>
          <w:i w:val="0"/>
          <w:color w:val="1B3A5C"/>
          <w:spacing w:val="-4"/>
          <w:kern w:val="0"/>
          <w:sz w:val="13"/>
          <w:szCs w:val="13"/>
        </w:rPr>
        <w:t>nt</w:t>
      </w:r>
    </w:p>
    <w:p>
      <w:pPr>
        <w:framePr w:w="386" w:hRule="auto" w:wrap="none" w:vAnchor="page" w:hAnchor="page" w:x="11030" w:y="8322"/>
        <w:spacing w:before="0" w:after="0" w:line="7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1B3A5C"/>
          <w:kern w:val="0"/>
          <w:sz w:val="7"/>
          <w:szCs w:val="7"/>
        </w:rPr>
        <w:t>Отсутна</w:t>
      </w:r>
    </w:p>
    <w:p>
      <w:pPr>
        <w:framePr w:w="1312" w:hRule="auto" w:wrap="none" w:vAnchor="page" w:hAnchor="page" w:x="1182" w:y="8439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spacing w:val="3"/>
          <w:kern w:val="0"/>
          <w:sz w:val="12"/>
          <w:szCs w:val="12"/>
        </w:rPr>
        <w:t xml:space="preserve">Escherichia coli </w:t>
      </w:r>
    </w:p>
    <w:p>
      <w:pPr>
        <w:framePr w:w="146" w:hRule="auto" w:wrap="none" w:vAnchor="page" w:hAnchor="page" w:x="2472" w:y="8446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5A6E84"/>
          <w:kern w:val="0"/>
          <w:sz w:val="11"/>
          <w:szCs w:val="11"/>
        </w:rPr>
        <w:t>|</w:t>
      </w:r>
    </w:p>
    <w:p>
      <w:pPr>
        <w:framePr w:w="983" w:hRule="auto" w:wrap="none" w:vAnchor="page" w:hAnchor="page" w:x="2622" w:y="8464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6"/>
          <w:kern w:val="0"/>
          <w:sz w:val="10"/>
          <w:szCs w:val="10"/>
        </w:rPr>
        <w:t xml:space="preserve">Ешерихија 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5"/>
          <w:kern w:val="0"/>
          <w:sz w:val="10"/>
          <w:szCs w:val="10"/>
        </w:rPr>
        <w:t>коли</w:t>
      </w:r>
    </w:p>
    <w:p>
      <w:pPr>
        <w:framePr w:w="1532" w:hRule="auto" w:wrap="none" w:vAnchor="page" w:hAnchor="page" w:x="5590" w:y="846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6"/>
          <w:kern w:val="0"/>
          <w:sz w:val="11"/>
          <w:szCs w:val="11"/>
        </w:rPr>
        <w:t>Ph. Eur. 2.6.13 cat.</w:t>
      </w:r>
      <w:r>
        <w:rPr>
          <w:rFonts w:ascii="Roboto Mono" w:hAnsi="Roboto Mono" w:cs="Roboto Mono" w:eastAsia="Roboto Mono"/>
          <w:b w:val="0"/>
          <w:i w:val="0"/>
          <w:color w:val="475569"/>
          <w:spacing w:val="-7"/>
          <w:kern w:val="0"/>
          <w:sz w:val="11"/>
          <w:szCs w:val="11"/>
        </w:rPr>
        <w:t xml:space="preserve"> C</w:t>
      </w:r>
    </w:p>
    <w:p>
      <w:pPr>
        <w:framePr w:w="938" w:hRule="auto" w:wrap="none" w:vAnchor="page" w:hAnchor="page" w:x="7743" w:y="846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>Absence / 1 g</w:t>
      </w:r>
    </w:p>
    <w:p>
      <w:pPr>
        <w:framePr w:w="548" w:hRule="auto" w:wrap="none" w:vAnchor="page" w:hAnchor="page" w:x="10880" w:y="8402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-3"/>
          <w:kern w:val="0"/>
          <w:sz w:val="13"/>
          <w:szCs w:val="13"/>
        </w:rPr>
        <w:t>Abse</w:t>
      </w:r>
      <w:r>
        <w:rPr>
          <w:rFonts w:ascii="Roboto Mono" w:hAnsi="Roboto Mono" w:cs="Roboto Mono" w:eastAsia="Roboto Mono"/>
          <w:b/>
          <w:i w:val="0"/>
          <w:color w:val="1B3A5C"/>
          <w:spacing w:val="-4"/>
          <w:kern w:val="0"/>
          <w:sz w:val="13"/>
          <w:szCs w:val="13"/>
        </w:rPr>
        <w:t>nt</w:t>
      </w:r>
    </w:p>
    <w:p>
      <w:pPr>
        <w:framePr w:w="386" w:hRule="auto" w:wrap="none" w:vAnchor="page" w:hAnchor="page" w:x="11030" w:y="8547"/>
        <w:spacing w:before="0" w:after="0" w:line="7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1B3A5C"/>
          <w:kern w:val="0"/>
          <w:sz w:val="7"/>
          <w:szCs w:val="7"/>
        </w:rPr>
        <w:t>Отсутна</w:t>
      </w:r>
    </w:p>
    <w:p>
      <w:pPr>
        <w:framePr w:w="1687" w:hRule="auto" w:wrap="none" w:vAnchor="page" w:hAnchor="page" w:x="1182" w:y="8664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spacing w:val="3"/>
          <w:kern w:val="0"/>
          <w:sz w:val="12"/>
          <w:szCs w:val="12"/>
        </w:rPr>
        <w:t>Pseudomonas aeruginosa</w:t>
      </w:r>
    </w:p>
    <w:p>
      <w:pPr>
        <w:framePr w:w="1532" w:hRule="auto" w:wrap="none" w:vAnchor="page" w:hAnchor="page" w:x="5590" w:y="867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6"/>
          <w:kern w:val="0"/>
          <w:sz w:val="11"/>
          <w:szCs w:val="11"/>
        </w:rPr>
        <w:t>Ph. Eur. 2.6.13 cat.</w:t>
      </w:r>
      <w:r>
        <w:rPr>
          <w:rFonts w:ascii="Roboto Mono" w:hAnsi="Roboto Mono" w:cs="Roboto Mono" w:eastAsia="Roboto Mono"/>
          <w:b w:val="0"/>
          <w:i w:val="0"/>
          <w:color w:val="475569"/>
          <w:spacing w:val="-7"/>
          <w:kern w:val="0"/>
          <w:sz w:val="11"/>
          <w:szCs w:val="11"/>
        </w:rPr>
        <w:t xml:space="preserve"> C</w:t>
      </w:r>
    </w:p>
    <w:p>
      <w:pPr>
        <w:framePr w:w="938" w:hRule="auto" w:wrap="none" w:vAnchor="page" w:hAnchor="page" w:x="7743" w:y="867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>Absence / 1 g</w:t>
      </w:r>
    </w:p>
    <w:p>
      <w:pPr>
        <w:framePr w:w="548" w:hRule="auto" w:wrap="none" w:vAnchor="page" w:hAnchor="page" w:x="10880" w:y="8612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-3"/>
          <w:kern w:val="0"/>
          <w:sz w:val="13"/>
          <w:szCs w:val="13"/>
        </w:rPr>
        <w:t>Abse</w:t>
      </w:r>
      <w:r>
        <w:rPr>
          <w:rFonts w:ascii="Roboto Mono" w:hAnsi="Roboto Mono" w:cs="Roboto Mono" w:eastAsia="Roboto Mono"/>
          <w:b/>
          <w:i w:val="0"/>
          <w:color w:val="1B3A5C"/>
          <w:spacing w:val="-4"/>
          <w:kern w:val="0"/>
          <w:sz w:val="13"/>
          <w:szCs w:val="13"/>
        </w:rPr>
        <w:t>nt</w:t>
      </w:r>
    </w:p>
    <w:p>
      <w:pPr>
        <w:framePr w:w="386" w:hRule="auto" w:wrap="none" w:vAnchor="page" w:hAnchor="page" w:x="11030" w:y="8757"/>
        <w:spacing w:before="0" w:after="0" w:line="7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1B3A5C"/>
          <w:kern w:val="0"/>
          <w:sz w:val="7"/>
          <w:szCs w:val="7"/>
        </w:rPr>
        <w:t>Отсутна</w:t>
      </w:r>
    </w:p>
    <w:p>
      <w:pPr>
        <w:framePr w:w="1612" w:hRule="auto" w:wrap="none" w:vAnchor="page" w:hAnchor="page" w:x="1182" w:y="8889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spacing w:val="3"/>
          <w:kern w:val="0"/>
          <w:sz w:val="12"/>
          <w:szCs w:val="12"/>
        </w:rPr>
        <w:t>Staphylococcus aureus</w:t>
      </w:r>
    </w:p>
    <w:p>
      <w:pPr>
        <w:framePr w:w="1532" w:hRule="auto" w:wrap="none" w:vAnchor="page" w:hAnchor="page" w:x="5590" w:y="889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6"/>
          <w:kern w:val="0"/>
          <w:sz w:val="11"/>
          <w:szCs w:val="11"/>
        </w:rPr>
        <w:t>Ph. Eur. 2.6.13 cat.</w:t>
      </w:r>
      <w:r>
        <w:rPr>
          <w:rFonts w:ascii="Roboto Mono" w:hAnsi="Roboto Mono" w:cs="Roboto Mono" w:eastAsia="Roboto Mono"/>
          <w:b w:val="0"/>
          <w:i w:val="0"/>
          <w:color w:val="475569"/>
          <w:spacing w:val="-7"/>
          <w:kern w:val="0"/>
          <w:sz w:val="11"/>
          <w:szCs w:val="11"/>
        </w:rPr>
        <w:t xml:space="preserve"> C</w:t>
      </w:r>
    </w:p>
    <w:p>
      <w:pPr>
        <w:framePr w:w="938" w:hRule="auto" w:wrap="none" w:vAnchor="page" w:hAnchor="page" w:x="7743" w:y="889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>Absence / 1 g</w:t>
      </w:r>
    </w:p>
    <w:p>
      <w:pPr>
        <w:framePr w:w="548" w:hRule="auto" w:wrap="none" w:vAnchor="page" w:hAnchor="page" w:x="10880" w:y="8837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-3"/>
          <w:kern w:val="0"/>
          <w:sz w:val="13"/>
          <w:szCs w:val="13"/>
        </w:rPr>
        <w:t>Abse</w:t>
      </w:r>
      <w:r>
        <w:rPr>
          <w:rFonts w:ascii="Roboto Mono" w:hAnsi="Roboto Mono" w:cs="Roboto Mono" w:eastAsia="Roboto Mono"/>
          <w:b/>
          <w:i w:val="0"/>
          <w:color w:val="1B3A5C"/>
          <w:spacing w:val="-4"/>
          <w:kern w:val="0"/>
          <w:sz w:val="13"/>
          <w:szCs w:val="13"/>
        </w:rPr>
        <w:t>nt</w:t>
      </w:r>
    </w:p>
    <w:p>
      <w:pPr>
        <w:framePr w:w="386" w:hRule="auto" w:wrap="none" w:vAnchor="page" w:hAnchor="page" w:x="11030" w:y="8982"/>
        <w:spacing w:before="0" w:after="0" w:line="7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1B3A5C"/>
          <w:kern w:val="0"/>
          <w:sz w:val="7"/>
          <w:szCs w:val="7"/>
        </w:rPr>
        <w:t>Отсутна</w:t>
      </w:r>
    </w:p>
    <w:p>
      <w:pPr>
        <w:framePr w:w="224" w:hRule="auto" w:wrap="none" w:vAnchor="page" w:hAnchor="page" w:x="576" w:y="9064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3B6BA5"/>
          <w:spacing w:val="6"/>
          <w:kern w:val="0"/>
          <w:sz w:val="12"/>
          <w:szCs w:val="12"/>
        </w:rPr>
        <w:t>10</w:t>
      </w:r>
    </w:p>
    <w:p>
      <w:pPr>
        <w:framePr w:w="898" w:hRule="auto" w:wrap="none" w:vAnchor="page" w:hAnchor="page" w:x="1017" w:y="9065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spacing w:val="3"/>
          <w:kern w:val="0"/>
          <w:sz w:val="13"/>
          <w:szCs w:val="13"/>
        </w:rPr>
        <w:t>Mycotoxin</w:t>
      </w:r>
      <w:r>
        <w:rPr>
          <w:rFonts w:ascii="Montserrat" w:hAnsi="Montserrat" w:cs="Montserrat" w:eastAsia="Montserrat"/>
          <w:b/>
          <w:i w:val="0"/>
          <w:color w:val="16324F"/>
          <w:spacing w:val="2"/>
          <w:kern w:val="0"/>
          <w:sz w:val="13"/>
          <w:szCs w:val="13"/>
        </w:rPr>
        <w:t xml:space="preserve">s </w:t>
      </w:r>
    </w:p>
    <w:p>
      <w:pPr>
        <w:framePr w:w="818" w:hRule="auto" w:wrap="none" w:vAnchor="page" w:hAnchor="page" w:x="1947" w:y="907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5"/>
          <w:kern w:val="0"/>
          <w:sz w:val="10"/>
          <w:szCs w:val="10"/>
        </w:rPr>
        <w:t>Микотокс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ини</w:t>
      </w:r>
    </w:p>
    <w:p>
      <w:pPr>
        <w:framePr w:w="2522" w:hRule="auto" w:wrap="none" w:vAnchor="page" w:hAnchor="page" w:x="2772" w:y="9064"/>
        <w:spacing w:before="0" w:after="0" w:line="11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7A5C1E"/>
          <w:spacing w:val="-6"/>
          <w:kern w:val="0"/>
          <w:sz w:val="11"/>
          <w:szCs w:val="11"/>
        </w:rPr>
        <w:t>· Ph. Eur. 2.8.18 / 2.8.22 (HPLC-F</w:t>
      </w:r>
      <w:r>
        <w:rPr>
          <w:rFonts w:ascii="Roboto Mono SemiBold" w:hAnsi="Roboto Mono SemiBold" w:cs="Roboto Mono SemiBold" w:eastAsia="Roboto Mono SemiBold"/>
          <w:b w:val="0"/>
          <w:i w:val="0"/>
          <w:color w:val="7A5C1E"/>
          <w:spacing w:val="-7"/>
          <w:kern w:val="0"/>
          <w:sz w:val="11"/>
          <w:szCs w:val="11"/>
        </w:rPr>
        <w:t>LD)</w:t>
      </w:r>
    </w:p>
    <w:p>
      <w:pPr>
        <w:framePr w:w="872" w:hRule="auto" w:wrap="none" w:vAnchor="page" w:hAnchor="page" w:x="1182" w:y="9204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spacing w:val="3"/>
          <w:kern w:val="0"/>
          <w:sz w:val="12"/>
          <w:szCs w:val="12"/>
        </w:rPr>
        <w:t>Aflatoxin B</w:t>
      </w:r>
    </w:p>
    <w:p>
      <w:pPr>
        <w:framePr w:w="140" w:hRule="auto" w:wrap="none" w:vAnchor="page" w:hAnchor="page" w:x="2007" w:y="9259"/>
        <w:spacing w:before="0" w:after="0" w:line="10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0"/>
          <w:szCs w:val="10"/>
        </w:rPr>
        <w:t>1</w:t>
      </w:r>
    </w:p>
    <w:p>
      <w:pPr>
        <w:framePr w:w="146" w:hRule="auto" w:wrap="none" w:vAnchor="page" w:hAnchor="page" w:x="2157" w:y="9211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5A6E84"/>
          <w:kern w:val="0"/>
          <w:sz w:val="11"/>
          <w:szCs w:val="11"/>
        </w:rPr>
        <w:t>|</w:t>
      </w:r>
    </w:p>
    <w:p>
      <w:pPr>
        <w:framePr w:w="854" w:hRule="auto" w:wrap="none" w:vAnchor="page" w:hAnchor="page" w:x="2307" w:y="922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5"/>
          <w:kern w:val="0"/>
          <w:sz w:val="10"/>
          <w:szCs w:val="10"/>
        </w:rPr>
        <w:t>Афлатокси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н B</w:t>
      </w:r>
    </w:p>
    <w:p>
      <w:pPr>
        <w:framePr w:w="1070" w:hRule="auto" w:wrap="none" w:vAnchor="page" w:hAnchor="page" w:x="5590" w:y="924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6"/>
          <w:kern w:val="0"/>
          <w:sz w:val="11"/>
          <w:szCs w:val="11"/>
        </w:rPr>
        <w:t>Ph. Eur. 2.8.18</w:t>
      </w:r>
    </w:p>
    <w:p>
      <w:pPr>
        <w:framePr w:w="608" w:hRule="auto" w:wrap="none" w:vAnchor="page" w:hAnchor="page" w:x="7809" w:y="924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 xml:space="preserve"> 2 µg/kg</w:t>
      </w:r>
    </w:p>
    <w:p>
      <w:pPr>
        <w:framePr w:w="236" w:hRule="auto" w:wrap="none" w:vAnchor="page" w:hAnchor="page" w:x="11180" w:y="9227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-4"/>
          <w:kern w:val="0"/>
          <w:sz w:val="13"/>
          <w:szCs w:val="13"/>
        </w:rPr>
        <w:t>ND</w:t>
      </w:r>
    </w:p>
    <w:p>
      <w:pPr>
        <w:framePr w:w="872" w:hRule="auto" w:wrap="none" w:vAnchor="page" w:hAnchor="page" w:x="1182" w:y="9384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spacing w:val="3"/>
          <w:kern w:val="0"/>
          <w:sz w:val="12"/>
          <w:szCs w:val="12"/>
        </w:rPr>
        <w:t xml:space="preserve">Aflatoxins </w:t>
      </w:r>
    </w:p>
    <w:p>
      <w:pPr>
        <w:framePr w:w="146" w:hRule="auto" w:wrap="none" w:vAnchor="page" w:hAnchor="page" w:x="2169" w:y="9391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5A6E84"/>
          <w:kern w:val="0"/>
          <w:sz w:val="11"/>
          <w:szCs w:val="11"/>
        </w:rPr>
        <w:t>|</w:t>
      </w:r>
    </w:p>
    <w:p>
      <w:pPr>
        <w:framePr w:w="848" w:hRule="auto" w:wrap="none" w:vAnchor="page" w:hAnchor="page" w:x="2319" w:y="940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5"/>
          <w:kern w:val="0"/>
          <w:sz w:val="10"/>
          <w:szCs w:val="10"/>
        </w:rPr>
        <w:t>Афлатокси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 xml:space="preserve">ни </w:t>
      </w:r>
    </w:p>
    <w:p>
      <w:pPr>
        <w:framePr w:w="296" w:hRule="auto" w:wrap="none" w:vAnchor="page" w:hAnchor="page" w:x="3204" w:y="9384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spacing w:val="3"/>
          <w:kern w:val="0"/>
          <w:sz w:val="12"/>
          <w:szCs w:val="12"/>
        </w:rPr>
        <w:t xml:space="preserve"> (B</w:t>
      </w:r>
    </w:p>
    <w:p>
      <w:pPr>
        <w:framePr w:w="140" w:hRule="auto" w:wrap="none" w:vAnchor="page" w:hAnchor="page" w:x="3429" w:y="9439"/>
        <w:spacing w:before="0" w:after="0" w:line="10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0"/>
          <w:szCs w:val="10"/>
        </w:rPr>
        <w:t>1</w:t>
      </w:r>
    </w:p>
    <w:p>
      <w:pPr>
        <w:framePr w:w="224" w:hRule="auto" w:wrap="none" w:vAnchor="page" w:hAnchor="page" w:x="3489" w:y="9384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spacing w:val="3"/>
          <w:kern w:val="0"/>
          <w:sz w:val="12"/>
          <w:szCs w:val="12"/>
        </w:rPr>
        <w:t>+B</w:t>
      </w:r>
    </w:p>
    <w:p>
      <w:pPr>
        <w:framePr w:w="140" w:hRule="auto" w:wrap="none" w:vAnchor="page" w:hAnchor="page" w:x="3639" w:y="9439"/>
        <w:spacing w:before="0" w:after="0" w:line="10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0"/>
          <w:szCs w:val="10"/>
        </w:rPr>
        <w:t>2</w:t>
      </w:r>
    </w:p>
    <w:p>
      <w:pPr>
        <w:framePr w:w="224" w:hRule="auto" w:wrap="none" w:vAnchor="page" w:hAnchor="page" w:x="3699" w:y="9384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spacing w:val="3"/>
          <w:kern w:val="0"/>
          <w:sz w:val="12"/>
          <w:szCs w:val="12"/>
        </w:rPr>
        <w:t>+G</w:t>
      </w:r>
    </w:p>
    <w:p>
      <w:pPr>
        <w:framePr w:w="140" w:hRule="auto" w:wrap="none" w:vAnchor="page" w:hAnchor="page" w:x="3849" w:y="9439"/>
        <w:spacing w:before="0" w:after="0" w:line="10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0"/>
          <w:szCs w:val="10"/>
        </w:rPr>
        <w:t>1</w:t>
      </w:r>
    </w:p>
    <w:p>
      <w:pPr>
        <w:framePr w:w="224" w:hRule="auto" w:wrap="none" w:vAnchor="page" w:hAnchor="page" w:x="3909" w:y="9384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spacing w:val="3"/>
          <w:kern w:val="0"/>
          <w:sz w:val="12"/>
          <w:szCs w:val="12"/>
        </w:rPr>
        <w:t>+G</w:t>
      </w:r>
    </w:p>
    <w:p>
      <w:pPr>
        <w:framePr w:w="140" w:hRule="auto" w:wrap="none" w:vAnchor="page" w:hAnchor="page" w:x="4059" w:y="9439"/>
        <w:spacing w:before="0" w:after="0" w:line="10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0"/>
          <w:szCs w:val="10"/>
        </w:rPr>
        <w:t>2</w:t>
      </w:r>
    </w:p>
    <w:p>
      <w:pPr>
        <w:framePr w:w="152" w:hRule="auto" w:wrap="none" w:vAnchor="page" w:hAnchor="page" w:x="4119" w:y="9384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2"/>
          <w:szCs w:val="12"/>
        </w:rPr>
        <w:t>)</w:t>
      </w:r>
    </w:p>
    <w:p>
      <w:pPr>
        <w:framePr w:w="1070" w:hRule="auto" w:wrap="none" w:vAnchor="page" w:hAnchor="page" w:x="5590" w:y="942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6"/>
          <w:kern w:val="0"/>
          <w:sz w:val="11"/>
          <w:szCs w:val="11"/>
        </w:rPr>
        <w:t>Ph. Eur. 2.8.18</w:t>
      </w:r>
    </w:p>
    <w:p>
      <w:pPr>
        <w:framePr w:w="608" w:hRule="auto" w:wrap="none" w:vAnchor="page" w:hAnchor="page" w:x="7809" w:y="942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 xml:space="preserve"> 4 µg/kg</w:t>
      </w:r>
    </w:p>
    <w:p>
      <w:pPr>
        <w:framePr w:w="236" w:hRule="auto" w:wrap="none" w:vAnchor="page" w:hAnchor="page" w:x="11180" w:y="9407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-4"/>
          <w:kern w:val="0"/>
          <w:sz w:val="13"/>
          <w:szCs w:val="13"/>
        </w:rPr>
        <w:t>ND</w:t>
      </w:r>
    </w:p>
    <w:p>
      <w:pPr>
        <w:framePr w:w="1016" w:hRule="auto" w:wrap="none" w:vAnchor="page" w:hAnchor="page" w:x="1182" w:y="9564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spacing w:val="3"/>
          <w:kern w:val="0"/>
          <w:sz w:val="12"/>
          <w:szCs w:val="12"/>
        </w:rPr>
        <w:t xml:space="preserve">Ochratoxin A </w:t>
      </w:r>
    </w:p>
    <w:p>
      <w:pPr>
        <w:framePr w:w="146" w:hRule="auto" w:wrap="none" w:vAnchor="page" w:hAnchor="page" w:x="2172" w:y="9571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5A6E84"/>
          <w:kern w:val="0"/>
          <w:sz w:val="11"/>
          <w:szCs w:val="11"/>
        </w:rPr>
        <w:t>|</w:t>
      </w:r>
    </w:p>
    <w:p>
      <w:pPr>
        <w:framePr w:w="837" w:hRule="auto" w:wrap="none" w:vAnchor="page" w:hAnchor="page" w:x="2322" w:y="958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5"/>
          <w:kern w:val="0"/>
          <w:sz w:val="10"/>
          <w:szCs w:val="10"/>
        </w:rPr>
        <w:t>Охрат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оксин A</w:t>
      </w:r>
    </w:p>
    <w:p>
      <w:pPr>
        <w:framePr w:w="1070" w:hRule="auto" w:wrap="none" w:vAnchor="page" w:hAnchor="page" w:x="5590" w:y="958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6"/>
          <w:kern w:val="0"/>
          <w:sz w:val="11"/>
          <w:szCs w:val="11"/>
        </w:rPr>
        <w:t>Ph. Eur. 2.8.22</w:t>
      </w:r>
    </w:p>
    <w:p>
      <w:pPr>
        <w:framePr w:w="674" w:hRule="auto" w:wrap="none" w:vAnchor="page" w:hAnchor="page" w:x="7809" w:y="958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 xml:space="preserve"> 20 µg/kg</w:t>
      </w:r>
    </w:p>
    <w:p>
      <w:pPr>
        <w:framePr w:w="236" w:hRule="auto" w:wrap="none" w:vAnchor="page" w:hAnchor="page" w:x="11180" w:y="9572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-4"/>
          <w:kern w:val="0"/>
          <w:sz w:val="13"/>
          <w:szCs w:val="13"/>
        </w:rPr>
        <w:t>ND</w:t>
      </w:r>
    </w:p>
    <w:p>
      <w:pPr>
        <w:framePr w:w="224" w:hRule="auto" w:wrap="none" w:vAnchor="page" w:hAnchor="page" w:x="576" w:y="9724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3B6BA5"/>
          <w:spacing w:val="6"/>
          <w:kern w:val="0"/>
          <w:sz w:val="12"/>
          <w:szCs w:val="12"/>
        </w:rPr>
        <w:t>11</w:t>
      </w:r>
    </w:p>
    <w:p>
      <w:pPr>
        <w:framePr w:w="1052" w:hRule="auto" w:wrap="none" w:vAnchor="page" w:hAnchor="page" w:x="1017" w:y="9725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spacing w:val="6"/>
          <w:kern w:val="0"/>
          <w:sz w:val="13"/>
          <w:szCs w:val="13"/>
        </w:rPr>
        <w:t>Heav</w:t>
      </w:r>
      <w:r>
        <w:rPr>
          <w:rFonts w:ascii="Montserrat" w:hAnsi="Montserrat" w:cs="Montserrat" w:eastAsia="Montserrat"/>
          <w:b/>
          <w:i w:val="0"/>
          <w:color w:val="16324F"/>
          <w:spacing w:val="5"/>
          <w:kern w:val="0"/>
          <w:sz w:val="13"/>
          <w:szCs w:val="13"/>
        </w:rPr>
        <w:t xml:space="preserve">y Metals </w:t>
      </w:r>
    </w:p>
    <w:p>
      <w:pPr>
        <w:framePr w:w="848" w:hRule="auto" w:wrap="none" w:vAnchor="page" w:hAnchor="page" w:x="2112" w:y="973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Тешки ме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>тали</w:t>
      </w:r>
    </w:p>
    <w:p>
      <w:pPr>
        <w:framePr w:w="1796" w:hRule="auto" w:wrap="none" w:vAnchor="page" w:hAnchor="page" w:x="2967" w:y="9724"/>
        <w:spacing w:before="0" w:after="0" w:line="11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7A5C1E"/>
          <w:spacing w:val="-6"/>
          <w:kern w:val="0"/>
          <w:sz w:val="11"/>
          <w:szCs w:val="11"/>
        </w:rPr>
        <w:t>· Ph. Eur. 2.4.27 (ICP-M</w:t>
      </w:r>
      <w:r>
        <w:rPr>
          <w:rFonts w:ascii="Roboto Mono SemiBold" w:hAnsi="Roboto Mono SemiBold" w:cs="Roboto Mono SemiBold" w:eastAsia="Roboto Mono SemiBold"/>
          <w:b w:val="0"/>
          <w:i w:val="0"/>
          <w:color w:val="7A5C1E"/>
          <w:spacing w:val="-7"/>
          <w:kern w:val="0"/>
          <w:sz w:val="11"/>
          <w:szCs w:val="11"/>
        </w:rPr>
        <w:t>S)</w:t>
      </w:r>
    </w:p>
    <w:p>
      <w:pPr>
        <w:framePr w:w="800" w:hRule="auto" w:wrap="none" w:vAnchor="page" w:hAnchor="page" w:x="1182" w:y="9864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spacing w:val="3"/>
          <w:kern w:val="0"/>
          <w:sz w:val="12"/>
          <w:szCs w:val="12"/>
        </w:rPr>
        <w:t xml:space="preserve">Lead (Pb) </w:t>
      </w:r>
    </w:p>
    <w:p>
      <w:pPr>
        <w:framePr w:w="146" w:hRule="auto" w:wrap="none" w:vAnchor="page" w:hAnchor="page" w:x="1947" w:y="9871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5A6E84"/>
          <w:kern w:val="0"/>
          <w:sz w:val="11"/>
          <w:szCs w:val="11"/>
        </w:rPr>
        <w:t>|</w:t>
      </w:r>
    </w:p>
    <w:p>
      <w:pPr>
        <w:framePr w:w="421" w:hRule="auto" w:wrap="none" w:vAnchor="page" w:hAnchor="page" w:x="2097" w:y="988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7"/>
          <w:kern w:val="0"/>
          <w:sz w:val="10"/>
          <w:szCs w:val="10"/>
        </w:rPr>
        <w:t>Оло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6"/>
          <w:kern w:val="0"/>
          <w:sz w:val="10"/>
          <w:szCs w:val="10"/>
        </w:rPr>
        <w:t>во</w:t>
      </w:r>
    </w:p>
    <w:p>
      <w:pPr>
        <w:framePr w:w="1070" w:hRule="auto" w:wrap="none" w:vAnchor="page" w:hAnchor="page" w:x="5590" w:y="988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6"/>
          <w:kern w:val="0"/>
          <w:sz w:val="11"/>
          <w:szCs w:val="11"/>
        </w:rPr>
        <w:t>Ph. Eur. 2.4.27</w:t>
      </w:r>
    </w:p>
    <w:p>
      <w:pPr>
        <w:framePr w:w="740" w:hRule="auto" w:wrap="none" w:vAnchor="page" w:hAnchor="page" w:x="7809" w:y="988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 xml:space="preserve"> 0.5 mg/kg</w:t>
      </w:r>
    </w:p>
    <w:p>
      <w:pPr>
        <w:framePr w:w="938" w:hRule="auto" w:wrap="none" w:vAnchor="page" w:hAnchor="page" w:x="10505" w:y="9857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-3"/>
          <w:kern w:val="0"/>
          <w:sz w:val="13"/>
          <w:szCs w:val="13"/>
        </w:rPr>
        <w:t>0.026 mg/</w:t>
      </w:r>
      <w:r>
        <w:rPr>
          <w:rFonts w:ascii="Roboto Mono" w:hAnsi="Roboto Mono" w:cs="Roboto Mono" w:eastAsia="Roboto Mono"/>
          <w:b/>
          <w:i w:val="0"/>
          <w:color w:val="1B3A5C"/>
          <w:spacing w:val="-4"/>
          <w:kern w:val="0"/>
          <w:sz w:val="13"/>
          <w:szCs w:val="13"/>
        </w:rPr>
        <w:t>kg</w:t>
      </w:r>
    </w:p>
    <w:p>
      <w:pPr>
        <w:framePr w:w="1016" w:hRule="auto" w:wrap="none" w:vAnchor="page" w:hAnchor="page" w:x="1182" w:y="10014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spacing w:val="3"/>
          <w:kern w:val="0"/>
          <w:sz w:val="12"/>
          <w:szCs w:val="12"/>
        </w:rPr>
        <w:t xml:space="preserve">Cadmium (Cd) </w:t>
      </w:r>
    </w:p>
    <w:p>
      <w:pPr>
        <w:framePr w:w="146" w:hRule="auto" w:wrap="none" w:vAnchor="page" w:hAnchor="page" w:x="2172" w:y="10021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5A6E84"/>
          <w:kern w:val="0"/>
          <w:sz w:val="11"/>
          <w:szCs w:val="11"/>
        </w:rPr>
        <w:t>|</w:t>
      </w:r>
    </w:p>
    <w:p>
      <w:pPr>
        <w:framePr w:w="574" w:hRule="auto" w:wrap="none" w:vAnchor="page" w:hAnchor="page" w:x="2322" w:y="1003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7"/>
          <w:kern w:val="0"/>
          <w:sz w:val="10"/>
          <w:szCs w:val="10"/>
        </w:rPr>
        <w:t>Кадми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6"/>
          <w:kern w:val="0"/>
          <w:sz w:val="10"/>
          <w:szCs w:val="10"/>
        </w:rPr>
        <w:t>ум</w:t>
      </w:r>
    </w:p>
    <w:p>
      <w:pPr>
        <w:framePr w:w="1070" w:hRule="auto" w:wrap="none" w:vAnchor="page" w:hAnchor="page" w:x="5590" w:y="1003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6"/>
          <w:kern w:val="0"/>
          <w:sz w:val="11"/>
          <w:szCs w:val="11"/>
        </w:rPr>
        <w:t>Ph. Eur. 2.4.27</w:t>
      </w:r>
    </w:p>
    <w:p>
      <w:pPr>
        <w:framePr w:w="740" w:hRule="auto" w:wrap="none" w:vAnchor="page" w:hAnchor="page" w:x="7809" w:y="1003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 xml:space="preserve"> 0.3 mg/kg</w:t>
      </w:r>
    </w:p>
    <w:p>
      <w:pPr>
        <w:framePr w:w="938" w:hRule="auto" w:wrap="none" w:vAnchor="page" w:hAnchor="page" w:x="10505" w:y="10007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-3"/>
          <w:kern w:val="0"/>
          <w:sz w:val="13"/>
          <w:szCs w:val="13"/>
        </w:rPr>
        <w:t>0.005 mg/</w:t>
      </w:r>
      <w:r>
        <w:rPr>
          <w:rFonts w:ascii="Roboto Mono" w:hAnsi="Roboto Mono" w:cs="Roboto Mono" w:eastAsia="Roboto Mono"/>
          <w:b/>
          <w:i w:val="0"/>
          <w:color w:val="1B3A5C"/>
          <w:spacing w:val="-4"/>
          <w:kern w:val="0"/>
          <w:sz w:val="13"/>
          <w:szCs w:val="13"/>
        </w:rPr>
        <w:t>kg</w:t>
      </w:r>
    </w:p>
    <w:p>
      <w:pPr>
        <w:framePr w:w="1016" w:hRule="auto" w:wrap="none" w:vAnchor="page" w:hAnchor="page" w:x="1182" w:y="10164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spacing w:val="3"/>
          <w:kern w:val="0"/>
          <w:sz w:val="12"/>
          <w:szCs w:val="12"/>
        </w:rPr>
        <w:t xml:space="preserve">Arsenic (As) </w:t>
      </w:r>
    </w:p>
    <w:p>
      <w:pPr>
        <w:framePr w:w="146" w:hRule="auto" w:wrap="none" w:vAnchor="page" w:hAnchor="page" w:x="2172" w:y="10171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5A6E84"/>
          <w:kern w:val="0"/>
          <w:sz w:val="11"/>
          <w:szCs w:val="11"/>
        </w:rPr>
        <w:t>|</w:t>
      </w:r>
    </w:p>
    <w:p>
      <w:pPr>
        <w:framePr w:w="414" w:hRule="auto" w:wrap="none" w:vAnchor="page" w:hAnchor="page" w:x="2322" w:y="1018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10"/>
          <w:szCs w:val="10"/>
        </w:rPr>
        <w:t>Арсен</w:t>
      </w:r>
    </w:p>
    <w:p>
      <w:pPr>
        <w:framePr w:w="1070" w:hRule="auto" w:wrap="none" w:vAnchor="page" w:hAnchor="page" w:x="5590" w:y="1018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6"/>
          <w:kern w:val="0"/>
          <w:sz w:val="11"/>
          <w:szCs w:val="11"/>
        </w:rPr>
        <w:t>Ph. Eur. 2.4.27</w:t>
      </w:r>
    </w:p>
    <w:p>
      <w:pPr>
        <w:framePr w:w="740" w:hRule="auto" w:wrap="none" w:vAnchor="page" w:hAnchor="page" w:x="7809" w:y="1017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 xml:space="preserve"> 0.2 mg/kg</w:t>
      </w:r>
    </w:p>
    <w:p>
      <w:pPr>
        <w:framePr w:w="938" w:hRule="auto" w:wrap="none" w:vAnchor="page" w:hAnchor="page" w:x="10505" w:y="10157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-3"/>
          <w:kern w:val="0"/>
          <w:sz w:val="13"/>
          <w:szCs w:val="13"/>
        </w:rPr>
        <w:t>0.015 mg/</w:t>
      </w:r>
      <w:r>
        <w:rPr>
          <w:rFonts w:ascii="Roboto Mono" w:hAnsi="Roboto Mono" w:cs="Roboto Mono" w:eastAsia="Roboto Mono"/>
          <w:b/>
          <w:i w:val="0"/>
          <w:color w:val="1B3A5C"/>
          <w:spacing w:val="-4"/>
          <w:kern w:val="0"/>
          <w:sz w:val="13"/>
          <w:szCs w:val="13"/>
        </w:rPr>
        <w:t>kg</w:t>
      </w:r>
    </w:p>
    <w:p>
      <w:pPr>
        <w:framePr w:w="1016" w:hRule="auto" w:wrap="none" w:vAnchor="page" w:hAnchor="page" w:x="1182" w:y="10314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spacing w:val="3"/>
          <w:kern w:val="0"/>
          <w:sz w:val="12"/>
          <w:szCs w:val="12"/>
        </w:rPr>
        <w:t xml:space="preserve">Mercury (Hg) </w:t>
      </w:r>
    </w:p>
    <w:p>
      <w:pPr>
        <w:framePr w:w="146" w:hRule="auto" w:wrap="none" w:vAnchor="page" w:hAnchor="page" w:x="2172" w:y="10321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5A6E84"/>
          <w:kern w:val="0"/>
          <w:sz w:val="11"/>
          <w:szCs w:val="11"/>
        </w:rPr>
        <w:t>|</w:t>
      </w:r>
    </w:p>
    <w:p>
      <w:pPr>
        <w:framePr w:w="383" w:hRule="auto" w:wrap="none" w:vAnchor="page" w:hAnchor="page" w:x="2322" w:y="1033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Ж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>ива</w:t>
      </w:r>
    </w:p>
    <w:p>
      <w:pPr>
        <w:framePr w:w="1070" w:hRule="auto" w:wrap="none" w:vAnchor="page" w:hAnchor="page" w:x="5590" w:y="1032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6"/>
          <w:kern w:val="0"/>
          <w:sz w:val="11"/>
          <w:szCs w:val="11"/>
        </w:rPr>
        <w:t>Ph. Eur. 2.4.27</w:t>
      </w:r>
    </w:p>
    <w:p>
      <w:pPr>
        <w:framePr w:w="740" w:hRule="auto" w:wrap="none" w:vAnchor="page" w:hAnchor="page" w:x="7809" w:y="1032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 xml:space="preserve"> 0.1 mg/kg</w:t>
      </w:r>
    </w:p>
    <w:p>
      <w:pPr>
        <w:framePr w:w="938" w:hRule="auto" w:wrap="none" w:vAnchor="page" w:hAnchor="page" w:x="10505" w:y="10307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-3"/>
          <w:kern w:val="0"/>
          <w:sz w:val="13"/>
          <w:szCs w:val="13"/>
        </w:rPr>
        <w:t>0.005 mg/</w:t>
      </w:r>
      <w:r>
        <w:rPr>
          <w:rFonts w:ascii="Roboto Mono" w:hAnsi="Roboto Mono" w:cs="Roboto Mono" w:eastAsia="Roboto Mono"/>
          <w:b/>
          <w:i w:val="0"/>
          <w:color w:val="1B3A5C"/>
          <w:spacing w:val="-4"/>
          <w:kern w:val="0"/>
          <w:sz w:val="13"/>
          <w:szCs w:val="13"/>
        </w:rPr>
        <w:t>kg</w:t>
      </w:r>
    </w:p>
    <w:p>
      <w:pPr>
        <w:framePr w:w="224" w:hRule="auto" w:wrap="none" w:vAnchor="page" w:hAnchor="page" w:x="576" w:y="10459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3B6BA5"/>
          <w:spacing w:val="6"/>
          <w:kern w:val="0"/>
          <w:sz w:val="12"/>
          <w:szCs w:val="12"/>
        </w:rPr>
        <w:t>12</w:t>
      </w:r>
    </w:p>
    <w:p>
      <w:pPr>
        <w:framePr w:w="1457" w:hRule="auto" w:wrap="none" w:vAnchor="page" w:hAnchor="page" w:x="1017" w:y="10475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spacing w:val="6"/>
          <w:kern w:val="0"/>
          <w:sz w:val="13"/>
          <w:szCs w:val="13"/>
        </w:rPr>
        <w:t>Pestici</w:t>
      </w:r>
      <w:r>
        <w:rPr>
          <w:rFonts w:ascii="Montserrat" w:hAnsi="Montserrat" w:cs="Montserrat" w:eastAsia="Montserrat"/>
          <w:b/>
          <w:i w:val="0"/>
          <w:color w:val="16324F"/>
          <w:spacing w:val="5"/>
          <w:kern w:val="0"/>
          <w:sz w:val="13"/>
          <w:szCs w:val="13"/>
        </w:rPr>
        <w:t xml:space="preserve">de Residues </w:t>
      </w:r>
    </w:p>
    <w:p>
      <w:pPr>
        <w:framePr w:w="1403" w:hRule="auto" w:wrap="none" w:vAnchor="page" w:hAnchor="page" w:x="2517" w:y="1048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5"/>
          <w:kern w:val="0"/>
          <w:sz w:val="10"/>
          <w:szCs w:val="10"/>
        </w:rPr>
        <w:t>Ос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татоци од пестициди</w:t>
      </w:r>
    </w:p>
    <w:p>
      <w:pPr>
        <w:framePr w:w="1796" w:hRule="auto" w:wrap="none" w:vAnchor="page" w:hAnchor="page" w:x="5590" w:y="1047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6"/>
          <w:kern w:val="0"/>
          <w:sz w:val="11"/>
          <w:szCs w:val="11"/>
        </w:rPr>
        <w:t>Ph. Eur. 2.8.13 (LC-MS/M</w:t>
      </w:r>
      <w:r>
        <w:rPr>
          <w:rFonts w:ascii="Roboto Mono" w:hAnsi="Roboto Mono" w:cs="Roboto Mono" w:eastAsia="Roboto Mono"/>
          <w:b w:val="0"/>
          <w:i w:val="0"/>
          <w:color w:val="475569"/>
          <w:spacing w:val="-7"/>
          <w:kern w:val="0"/>
          <w:sz w:val="11"/>
          <w:szCs w:val="11"/>
        </w:rPr>
        <w:t>S)</w:t>
      </w:r>
    </w:p>
    <w:p>
      <w:pPr>
        <w:framePr w:w="1664" w:hRule="auto" w:wrap="none" w:vAnchor="page" w:hAnchor="page" w:x="7809" w:y="1047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 xml:space="preserve"> LOQ per Ph. Eur. 2.8.</w:t>
      </w:r>
      <w:r>
        <w:rPr>
          <w:rFonts w:ascii="Roboto Mono" w:hAnsi="Roboto Mono" w:cs="Roboto Mono" w:eastAsia="Roboto Mono"/>
          <w:b w:val="0"/>
          <w:i w:val="0"/>
          <w:color w:val="1E293B"/>
          <w:spacing w:val="-7"/>
          <w:kern w:val="0"/>
          <w:sz w:val="11"/>
          <w:szCs w:val="11"/>
        </w:rPr>
        <w:t>13</w:t>
      </w:r>
    </w:p>
    <w:p>
      <w:pPr>
        <w:framePr w:w="236" w:hRule="auto" w:wrap="none" w:vAnchor="page" w:hAnchor="page" w:x="11180" w:y="10457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-4"/>
          <w:kern w:val="0"/>
          <w:sz w:val="13"/>
          <w:szCs w:val="13"/>
        </w:rPr>
        <w:t>ND</w:t>
      </w:r>
    </w:p>
    <w:p>
      <w:pPr>
        <w:framePr w:w="2759" w:hRule="auto" w:wrap="none" w:vAnchor="page" w:hAnchor="page" w:x="576" w:y="11554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spacing w:val="11"/>
          <w:kern w:val="0"/>
          <w:sz w:val="10"/>
          <w:szCs w:val="10"/>
        </w:rPr>
        <w:t>LABORATORY · ACCREDIT</w:t>
      </w:r>
      <w:r>
        <w:rPr>
          <w:rFonts w:ascii="Montserrat" w:hAnsi="Montserrat" w:cs="Montserrat" w:eastAsia="Montserrat"/>
          <w:b/>
          <w:i w:val="0"/>
          <w:color w:val="1B3A5C"/>
          <w:spacing w:val="10"/>
          <w:kern w:val="0"/>
          <w:sz w:val="10"/>
          <w:szCs w:val="10"/>
        </w:rPr>
        <w:t>ATION · LOCATION</w:t>
      </w:r>
    </w:p>
    <w:p>
      <w:pPr>
        <w:framePr w:w="2298" w:hRule="auto" w:wrap="none" w:vAnchor="page" w:hAnchor="page" w:x="576" w:y="11680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10"/>
          <w:szCs w:val="10"/>
        </w:rPr>
        <w:t>Лабораторија · Акредитација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10"/>
          <w:szCs w:val="10"/>
        </w:rPr>
        <w:t xml:space="preserve"> · Локација</w:t>
      </w:r>
    </w:p>
    <w:p>
      <w:pPr>
        <w:framePr w:w="1597" w:hRule="auto" w:wrap="none" w:vAnchor="page" w:hAnchor="page" w:x="8436" w:y="11554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spacing w:val="13"/>
          <w:kern w:val="0"/>
          <w:sz w:val="10"/>
          <w:szCs w:val="10"/>
        </w:rPr>
        <w:t>COA DOC. CO</w:t>
      </w:r>
      <w:r>
        <w:rPr>
          <w:rFonts w:ascii="Montserrat" w:hAnsi="Montserrat" w:cs="Montserrat" w:eastAsia="Montserrat"/>
          <w:b/>
          <w:i w:val="0"/>
          <w:color w:val="1B3A5C"/>
          <w:spacing w:val="12"/>
          <w:kern w:val="0"/>
          <w:sz w:val="10"/>
          <w:szCs w:val="10"/>
        </w:rPr>
        <w:t>DE, ISSUED</w:t>
      </w:r>
    </w:p>
    <w:p>
      <w:pPr>
        <w:framePr w:w="1193" w:hRule="auto" w:wrap="none" w:vAnchor="page" w:hAnchor="page" w:x="8666" w:y="11680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10"/>
          <w:szCs w:val="10"/>
        </w:rPr>
        <w:t xml:space="preserve">Код </w:t>
      </w: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0"/>
          <w:szCs w:val="10"/>
        </w:rPr>
        <w:t>на СзА, Издаден</w:t>
      </w:r>
    </w:p>
    <w:p>
      <w:pPr>
        <w:framePr w:w="696" w:hRule="auto" w:wrap="none" w:vAnchor="page" w:hAnchor="page" w:x="10658" w:y="11554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spacing w:val="12"/>
          <w:kern w:val="0"/>
          <w:sz w:val="10"/>
          <w:szCs w:val="10"/>
        </w:rPr>
        <w:t>PARAM. №</w:t>
      </w:r>
    </w:p>
    <w:p>
      <w:pPr>
        <w:framePr w:w="470" w:hRule="auto" w:wrap="none" w:vAnchor="page" w:hAnchor="page" w:x="10925" w:y="11680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>Пар.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10"/>
          <w:szCs w:val="10"/>
        </w:rPr>
        <w:t xml:space="preserve"> №</w:t>
      </w:r>
    </w:p>
    <w:p>
      <w:pPr>
        <w:framePr w:w="2537" w:hRule="auto" w:wrap="none" w:vAnchor="page" w:hAnchor="page" w:x="576" w:y="11835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spacing w:val="-4"/>
          <w:kern w:val="0"/>
          <w:sz w:val="12"/>
          <w:szCs w:val="12"/>
        </w:rPr>
        <w:t>Purely Plant QC Department · In</w:t>
      </w:r>
      <w:r>
        <w:rPr>
          <w:rFonts w:ascii="Montserrat" w:hAnsi="Montserrat" w:cs="Montserrat" w:eastAsia="Montserrat"/>
          <w:b/>
          <w:i w:val="0"/>
          <w:color w:val="16324F"/>
          <w:spacing w:val="-5"/>
          <w:kern w:val="0"/>
          <w:sz w:val="12"/>
          <w:szCs w:val="12"/>
        </w:rPr>
        <w:t>-house</w:t>
      </w:r>
    </w:p>
    <w:p>
      <w:pPr>
        <w:framePr w:w="1979" w:hRule="auto" w:wrap="none" w:vAnchor="page" w:hAnchor="page" w:x="576" w:y="11987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6E7D92"/>
          <w:spacing w:val="1"/>
          <w:kern w:val="0"/>
          <w:sz w:val="9"/>
          <w:szCs w:val="9"/>
        </w:rPr>
        <w:t xml:space="preserve">Пјурли Плант — Сектор за КК · </w:t>
      </w:r>
      <w:r>
        <w:rPr>
          <w:rFonts w:ascii="Montserrat Medium" w:hAnsi="Montserrat Medium" w:cs="Montserrat Medium" w:eastAsia="Montserrat Medium"/>
          <w:b w:val="0"/>
          <w:i/>
          <w:color w:val="6E7D92"/>
          <w:kern w:val="0"/>
          <w:sz w:val="9"/>
          <w:szCs w:val="9"/>
        </w:rPr>
        <w:t>In-house</w:t>
      </w:r>
    </w:p>
    <w:p>
      <w:pPr>
        <w:framePr w:w="152" w:hRule="auto" w:wrap="none" w:vAnchor="page" w:hAnchor="page" w:x="2511" w:y="11987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B3BFCC"/>
          <w:spacing w:val="6"/>
          <w:kern w:val="0"/>
          <w:sz w:val="9"/>
          <w:szCs w:val="9"/>
        </w:rPr>
        <w:t xml:space="preserve"> </w:t>
      </w:r>
      <w:r>
        <w:rPr>
          <w:rFonts w:ascii="Montserrat Medium" w:hAnsi="Montserrat Medium" w:cs="Montserrat Medium" w:eastAsia="Montserrat Medium"/>
          <w:b w:val="0"/>
          <w:i w:val="0"/>
          <w:color w:val="B3BFCC"/>
          <w:spacing w:val="5"/>
          <w:kern w:val="0"/>
          <w:sz w:val="9"/>
          <w:szCs w:val="9"/>
        </w:rPr>
        <w:t xml:space="preserve">· </w:t>
      </w:r>
    </w:p>
    <w:p>
      <w:pPr>
        <w:framePr w:w="1579" w:hRule="auto" w:wrap="none" w:vAnchor="page" w:hAnchor="page" w:x="2601" w:y="11987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7C8FA6"/>
          <w:spacing w:val="1"/>
          <w:kern w:val="0"/>
          <w:sz w:val="9"/>
          <w:szCs w:val="9"/>
        </w:rPr>
        <w:t>Kojlija 1043, Petro</w:t>
      </w:r>
      <w:r>
        <w:rPr>
          <w:rFonts w:ascii="Montserrat Medium" w:hAnsi="Montserrat Medium" w:cs="Montserrat Medium" w:eastAsia="Montserrat Medium"/>
          <w:b w:val="0"/>
          <w:i w:val="0"/>
          <w:color w:val="7C8FA6"/>
          <w:kern w:val="0"/>
          <w:sz w:val="9"/>
          <w:szCs w:val="9"/>
        </w:rPr>
        <w:t>vec-Skopje, MK</w:t>
      </w:r>
    </w:p>
    <w:p>
      <w:pPr>
        <w:framePr w:w="753" w:hRule="auto" w:wrap="none" w:vAnchor="page" w:hAnchor="page" w:x="8613" w:y="11837"/>
        <w:spacing w:before="0" w:after="0" w:line="100" w:lineRule="exact"/>
        <w:ind w:left="0" w:right="0" w:firstLine="0"/>
        <w:jc w:val="left"/>
      </w:pPr>
      <w:r>
        <w:rPr>
          <w:rFonts w:ascii="Roboto Condensed SemiBold" w:hAnsi="Roboto Condensed SemiBold" w:cs="Roboto Condensed SemiBold" w:eastAsia="Roboto Condensed SemiBold"/>
          <w:b w:val="0"/>
          <w:i w:val="0"/>
          <w:color w:val="1B3A5C"/>
          <w:spacing w:val="4"/>
          <w:kern w:val="0"/>
          <w:sz w:val="10"/>
          <w:szCs w:val="10"/>
        </w:rPr>
        <w:t>iCoA-PP_26-1</w:t>
      </w:r>
      <w:r>
        <w:rPr>
          <w:rFonts w:ascii="Roboto Condensed SemiBold" w:hAnsi="Roboto Condensed SemiBold" w:cs="Roboto Condensed SemiBold" w:eastAsia="Roboto Condensed SemiBold"/>
          <w:b w:val="0"/>
          <w:i w:val="0"/>
          <w:color w:val="1B3A5C"/>
          <w:spacing w:val="3"/>
          <w:kern w:val="0"/>
          <w:sz w:val="10"/>
          <w:szCs w:val="10"/>
        </w:rPr>
        <w:t>51</w:t>
      </w:r>
    </w:p>
    <w:p>
      <w:pPr>
        <w:framePr w:w="575" w:hRule="auto" w:wrap="none" w:vAnchor="page" w:hAnchor="page" w:x="9363" w:y="11846"/>
        <w:spacing w:before="0" w:after="0" w:line="100" w:lineRule="exact"/>
        <w:ind w:left="0" w:right="0" w:firstLine="0"/>
        <w:jc w:val="left"/>
      </w:pPr>
      <w:r>
        <w:rPr>
          <w:rFonts w:ascii="Roboto Condensed SemiBold" w:hAnsi="Roboto Condensed SemiBold" w:cs="Roboto Condensed SemiBold" w:eastAsia="Roboto Condensed SemiBold"/>
          <w:b w:val="0"/>
          <w:i/>
          <w:color w:val="8C9BB0"/>
          <w:spacing w:val="-2"/>
          <w:kern w:val="0"/>
          <w:sz w:val="10"/>
          <w:szCs w:val="10"/>
        </w:rPr>
        <w:t>· 24.</w:t>
      </w:r>
      <w:r>
        <w:rPr>
          <w:rFonts w:ascii="Roboto Condensed SemiBold" w:hAnsi="Roboto Condensed SemiBold" w:cs="Roboto Condensed SemiBold" w:eastAsia="Roboto Condensed SemiBold"/>
          <w:b w:val="0"/>
          <w:i/>
          <w:color w:val="8C9BB0"/>
          <w:spacing w:val="-3"/>
          <w:kern w:val="0"/>
          <w:sz w:val="10"/>
          <w:szCs w:val="10"/>
        </w:rPr>
        <w:t>08.2026</w:t>
      </w:r>
    </w:p>
    <w:p>
      <w:pPr>
        <w:framePr w:w="542" w:hRule="auto" w:wrap="none" w:vAnchor="page" w:hAnchor="page" w:x="10910" w:y="11851"/>
        <w:spacing w:before="0" w:after="0" w:line="11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1B3A5C"/>
          <w:spacing w:val="-5"/>
          <w:kern w:val="0"/>
          <w:sz w:val="11"/>
          <w:szCs w:val="11"/>
        </w:rPr>
        <w:t>1</w:t>
      </w:r>
      <w:r>
        <w:rPr>
          <w:rFonts w:ascii="Roboto Mono SemiBold" w:hAnsi="Roboto Mono SemiBold" w:cs="Roboto Mono SemiBold" w:eastAsia="Roboto Mono SemiBold"/>
          <w:b w:val="0"/>
          <w:i w:val="0"/>
          <w:color w:val="1B3A5C"/>
          <w:spacing w:val="-6"/>
          <w:kern w:val="0"/>
          <w:sz w:val="11"/>
          <w:szCs w:val="11"/>
        </w:rPr>
        <w:t>, 2, 7</w:t>
      </w:r>
    </w:p>
    <w:p>
      <w:pPr>
        <w:framePr w:w="3794" w:hRule="auto" w:wrap="none" w:vAnchor="page" w:hAnchor="page" w:x="576" w:y="12120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spacing w:val="-2"/>
          <w:kern w:val="0"/>
          <w:sz w:val="12"/>
          <w:szCs w:val="12"/>
        </w:rPr>
        <w:t>UKIM FF —</w:t>
      </w:r>
      <w:r>
        <w:rPr>
          <w:rFonts w:ascii="Montserrat" w:hAnsi="Montserrat" w:cs="Montserrat" w:eastAsia="Montserrat"/>
          <w:b/>
          <w:i w:val="0"/>
          <w:color w:val="16324F"/>
          <w:spacing w:val="-3"/>
          <w:kern w:val="0"/>
          <w:sz w:val="12"/>
          <w:szCs w:val="12"/>
        </w:rPr>
        <w:t xml:space="preserve"> Center for Natural Products · ISO/IEC 17025:2017</w:t>
      </w:r>
    </w:p>
    <w:p>
      <w:pPr>
        <w:framePr w:w="2309" w:hRule="auto" w:wrap="none" w:vAnchor="page" w:hAnchor="page" w:x="576" w:y="12272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6E7D92"/>
          <w:kern w:val="0"/>
          <w:sz w:val="9"/>
          <w:szCs w:val="9"/>
        </w:rPr>
        <w:t xml:space="preserve">УКИМ ФФ — Центар за Природни Производи </w:t>
      </w:r>
    </w:p>
    <w:p>
      <w:pPr>
        <w:framePr w:w="186" w:hRule="auto" w:wrap="none" w:vAnchor="page" w:hAnchor="page" w:x="2841" w:y="12259"/>
        <w:spacing w:before="0" w:after="0" w:line="9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/>
          <w:color w:val="8C9BB0"/>
          <w:spacing w:val="9"/>
          <w:kern w:val="0"/>
          <w:sz w:val="9"/>
          <w:szCs w:val="9"/>
        </w:rPr>
        <w:t xml:space="preserve">· </w:t>
      </w:r>
    </w:p>
    <w:p>
      <w:pPr>
        <w:framePr w:w="848" w:hRule="auto" w:wrap="none" w:vAnchor="page" w:hAnchor="page" w:x="2967" w:y="12259"/>
        <w:spacing w:before="0" w:after="0" w:line="9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/>
          <w:color w:val="5A6E84"/>
          <w:spacing w:val="11"/>
          <w:kern w:val="0"/>
          <w:sz w:val="9"/>
          <w:szCs w:val="9"/>
        </w:rPr>
        <w:t>L</w:t>
      </w:r>
      <w:r>
        <w:rPr>
          <w:rFonts w:ascii="Roboto Mono SemiBold" w:hAnsi="Roboto Mono SemiBold" w:cs="Roboto Mono SemiBold" w:eastAsia="Roboto Mono SemiBold"/>
          <w:b w:val="0"/>
          <w:i/>
          <w:color w:val="5A6E84"/>
          <w:spacing w:val="10"/>
          <w:kern w:val="0"/>
          <w:sz w:val="9"/>
          <w:szCs w:val="9"/>
        </w:rPr>
        <w:t>T-083 (IARM)</w:t>
      </w:r>
    </w:p>
    <w:p>
      <w:pPr>
        <w:framePr w:w="152" w:hRule="auto" w:wrap="none" w:vAnchor="page" w:hAnchor="page" w:x="3786" w:y="12272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B3BFCC"/>
          <w:spacing w:val="6"/>
          <w:kern w:val="0"/>
          <w:sz w:val="9"/>
          <w:szCs w:val="9"/>
        </w:rPr>
        <w:t xml:space="preserve"> </w:t>
      </w:r>
      <w:r>
        <w:rPr>
          <w:rFonts w:ascii="Montserrat Medium" w:hAnsi="Montserrat Medium" w:cs="Montserrat Medium" w:eastAsia="Montserrat Medium"/>
          <w:b w:val="0"/>
          <w:i w:val="0"/>
          <w:color w:val="B3BFCC"/>
          <w:spacing w:val="5"/>
          <w:kern w:val="0"/>
          <w:sz w:val="9"/>
          <w:szCs w:val="9"/>
        </w:rPr>
        <w:t xml:space="preserve">· </w:t>
      </w:r>
    </w:p>
    <w:p>
      <w:pPr>
        <w:framePr w:w="1664" w:hRule="auto" w:wrap="none" w:vAnchor="page" w:hAnchor="page" w:x="3876" w:y="12272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7C8FA6"/>
          <w:spacing w:val="2"/>
          <w:kern w:val="0"/>
          <w:sz w:val="9"/>
          <w:szCs w:val="9"/>
        </w:rPr>
        <w:t>Mother Te</w:t>
      </w:r>
      <w:r>
        <w:rPr>
          <w:rFonts w:ascii="Montserrat Medium" w:hAnsi="Montserrat Medium" w:cs="Montserrat Medium" w:eastAsia="Montserrat Medium"/>
          <w:b w:val="0"/>
          <w:i w:val="0"/>
          <w:color w:val="7C8FA6"/>
          <w:spacing w:val="1"/>
          <w:kern w:val="0"/>
          <w:sz w:val="9"/>
          <w:szCs w:val="9"/>
        </w:rPr>
        <w:t>resa 47, 1000 Skopje, MK</w:t>
      </w:r>
    </w:p>
    <w:p>
      <w:pPr>
        <w:framePr w:w="513" w:hRule="auto" w:wrap="none" w:vAnchor="page" w:hAnchor="page" w:x="8733" w:y="12122"/>
        <w:spacing w:before="0" w:after="0" w:line="100" w:lineRule="exact"/>
        <w:ind w:left="0" w:right="0" w:firstLine="0"/>
        <w:jc w:val="left"/>
      </w:pPr>
      <w:r>
        <w:rPr>
          <w:rFonts w:ascii="Roboto Condensed SemiBold" w:hAnsi="Roboto Condensed SemiBold" w:cs="Roboto Condensed SemiBold" w:eastAsia="Roboto Condensed SemiBold"/>
          <w:b w:val="0"/>
          <w:i w:val="0"/>
          <w:color w:val="1B3A5C"/>
          <w:spacing w:val="6"/>
          <w:kern w:val="0"/>
          <w:sz w:val="10"/>
          <w:szCs w:val="10"/>
        </w:rPr>
        <w:t>ППК25105</w:t>
      </w:r>
    </w:p>
    <w:p>
      <w:pPr>
        <w:framePr w:w="575" w:hRule="auto" w:wrap="none" w:vAnchor="page" w:hAnchor="page" w:x="9243" w:y="12131"/>
        <w:spacing w:before="0" w:after="0" w:line="100" w:lineRule="exact"/>
        <w:ind w:left="0" w:right="0" w:firstLine="0"/>
        <w:jc w:val="left"/>
      </w:pPr>
      <w:r>
        <w:rPr>
          <w:rFonts w:ascii="Roboto Condensed SemiBold" w:hAnsi="Roboto Condensed SemiBold" w:cs="Roboto Condensed SemiBold" w:eastAsia="Roboto Condensed SemiBold"/>
          <w:b w:val="0"/>
          <w:i/>
          <w:color w:val="8C9BB0"/>
          <w:spacing w:val="-2"/>
          <w:kern w:val="0"/>
          <w:sz w:val="10"/>
          <w:szCs w:val="10"/>
        </w:rPr>
        <w:t>· 17.</w:t>
      </w:r>
      <w:r>
        <w:rPr>
          <w:rFonts w:ascii="Roboto Condensed SemiBold" w:hAnsi="Roboto Condensed SemiBold" w:cs="Roboto Condensed SemiBold" w:eastAsia="Roboto Condensed SemiBold"/>
          <w:b w:val="0"/>
          <w:i/>
          <w:color w:val="8C9BB0"/>
          <w:spacing w:val="-3"/>
          <w:kern w:val="0"/>
          <w:sz w:val="10"/>
          <w:szCs w:val="10"/>
        </w:rPr>
        <w:t>04.2025</w:t>
      </w:r>
    </w:p>
    <w:p>
      <w:pPr>
        <w:framePr w:w="146" w:hRule="auto" w:wrap="none" w:vAnchor="page" w:hAnchor="page" w:x="11270" w:y="12136"/>
        <w:spacing w:before="0" w:after="0" w:line="11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1B3A5C"/>
          <w:kern w:val="0"/>
          <w:sz w:val="11"/>
          <w:szCs w:val="11"/>
        </w:rPr>
        <w:t>8</w:t>
      </w:r>
    </w:p>
    <w:p>
      <w:pPr>
        <w:framePr w:w="4050" w:hRule="auto" w:wrap="none" w:vAnchor="page" w:hAnchor="page" w:x="576" w:y="12420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spacing w:val="-3"/>
          <w:kern w:val="0"/>
          <w:sz w:val="12"/>
          <w:szCs w:val="12"/>
        </w:rPr>
        <w:t>JZU Institute for Public Health (IPH Skopje) · ISO/IEC 17025:20</w:t>
      </w:r>
      <w:r>
        <w:rPr>
          <w:rFonts w:ascii="Montserrat" w:hAnsi="Montserrat" w:cs="Montserrat" w:eastAsia="Montserrat"/>
          <w:b/>
          <w:i w:val="0"/>
          <w:color w:val="16324F"/>
          <w:spacing w:val="-4"/>
          <w:kern w:val="0"/>
          <w:sz w:val="12"/>
          <w:szCs w:val="12"/>
        </w:rPr>
        <w:t>17</w:t>
      </w:r>
    </w:p>
    <w:p>
      <w:pPr>
        <w:framePr w:w="2155" w:hRule="auto" w:wrap="none" w:vAnchor="page" w:hAnchor="page" w:x="576" w:y="12557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6E7D92"/>
          <w:spacing w:val="1"/>
          <w:kern w:val="0"/>
          <w:sz w:val="9"/>
          <w:szCs w:val="9"/>
        </w:rPr>
        <w:t>ЈЗУ Институт за јавно здравје (ИЈЗ</w:t>
      </w:r>
      <w:r>
        <w:rPr>
          <w:rFonts w:ascii="Montserrat Medium" w:hAnsi="Montserrat Medium" w:cs="Montserrat Medium" w:eastAsia="Montserrat Medium"/>
          <w:b w:val="0"/>
          <w:i/>
          <w:color w:val="6E7D92"/>
          <w:kern w:val="0"/>
          <w:sz w:val="9"/>
          <w:szCs w:val="9"/>
        </w:rPr>
        <w:t xml:space="preserve"> Скопје) </w:t>
      </w:r>
    </w:p>
    <w:p>
      <w:pPr>
        <w:framePr w:w="186" w:hRule="auto" w:wrap="none" w:vAnchor="page" w:hAnchor="page" w:x="2721" w:y="12544"/>
        <w:spacing w:before="0" w:after="0" w:line="9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/>
          <w:color w:val="8C9BB0"/>
          <w:spacing w:val="9"/>
          <w:kern w:val="0"/>
          <w:sz w:val="9"/>
          <w:szCs w:val="9"/>
        </w:rPr>
        <w:t xml:space="preserve">· </w:t>
      </w:r>
    </w:p>
    <w:p>
      <w:pPr>
        <w:framePr w:w="848" w:hRule="auto" w:wrap="none" w:vAnchor="page" w:hAnchor="page" w:x="2847" w:y="12544"/>
        <w:spacing w:before="0" w:after="0" w:line="9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/>
          <w:color w:val="5A6E84"/>
          <w:spacing w:val="11"/>
          <w:kern w:val="0"/>
          <w:sz w:val="9"/>
          <w:szCs w:val="9"/>
        </w:rPr>
        <w:t>L</w:t>
      </w:r>
      <w:r>
        <w:rPr>
          <w:rFonts w:ascii="Roboto Mono SemiBold" w:hAnsi="Roboto Mono SemiBold" w:cs="Roboto Mono SemiBold" w:eastAsia="Roboto Mono SemiBold"/>
          <w:b w:val="0"/>
          <w:i/>
          <w:color w:val="5A6E84"/>
          <w:spacing w:val="10"/>
          <w:kern w:val="0"/>
          <w:sz w:val="9"/>
          <w:szCs w:val="9"/>
        </w:rPr>
        <w:t>T-005 (IARM)</w:t>
      </w:r>
    </w:p>
    <w:p>
      <w:pPr>
        <w:framePr w:w="152" w:hRule="auto" w:wrap="none" w:vAnchor="page" w:hAnchor="page" w:x="3666" w:y="12557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B3BFCC"/>
          <w:spacing w:val="6"/>
          <w:kern w:val="0"/>
          <w:sz w:val="9"/>
          <w:szCs w:val="9"/>
        </w:rPr>
        <w:t xml:space="preserve"> </w:t>
      </w:r>
      <w:r>
        <w:rPr>
          <w:rFonts w:ascii="Montserrat Medium" w:hAnsi="Montserrat Medium" w:cs="Montserrat Medium" w:eastAsia="Montserrat Medium"/>
          <w:b w:val="0"/>
          <w:i w:val="0"/>
          <w:color w:val="B3BFCC"/>
          <w:spacing w:val="5"/>
          <w:kern w:val="0"/>
          <w:sz w:val="9"/>
          <w:szCs w:val="9"/>
        </w:rPr>
        <w:t xml:space="preserve">· </w:t>
      </w:r>
    </w:p>
    <w:p>
      <w:pPr>
        <w:framePr w:w="1424" w:hRule="auto" w:wrap="none" w:vAnchor="page" w:hAnchor="page" w:x="3756" w:y="12557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7C8FA6"/>
          <w:spacing w:val="2"/>
          <w:kern w:val="0"/>
          <w:sz w:val="9"/>
          <w:szCs w:val="9"/>
        </w:rPr>
        <w:t>50 Divizija 6, 1000 Skopj</w:t>
      </w:r>
      <w:r>
        <w:rPr>
          <w:rFonts w:ascii="Montserrat Medium" w:hAnsi="Montserrat Medium" w:cs="Montserrat Medium" w:eastAsia="Montserrat Medium"/>
          <w:b w:val="0"/>
          <w:i w:val="0"/>
          <w:color w:val="7C8FA6"/>
          <w:spacing w:val="1"/>
          <w:kern w:val="0"/>
          <w:sz w:val="9"/>
          <w:szCs w:val="9"/>
        </w:rPr>
        <w:t>e, MK</w:t>
      </w:r>
    </w:p>
    <w:p>
      <w:pPr>
        <w:framePr w:w="633" w:hRule="auto" w:wrap="none" w:vAnchor="page" w:hAnchor="page" w:x="8673" w:y="12422"/>
        <w:spacing w:before="0" w:after="0" w:line="100" w:lineRule="exact"/>
        <w:ind w:left="0" w:right="0" w:firstLine="0"/>
        <w:jc w:val="left"/>
      </w:pPr>
      <w:r>
        <w:rPr>
          <w:rFonts w:ascii="Roboto Condensed SemiBold" w:hAnsi="Roboto Condensed SemiBold" w:cs="Roboto Condensed SemiBold" w:eastAsia="Roboto Condensed SemiBold"/>
          <w:b w:val="0"/>
          <w:i w:val="0"/>
          <w:color w:val="1B3A5C"/>
          <w:spacing w:val="8"/>
          <w:kern w:val="0"/>
          <w:sz w:val="10"/>
          <w:szCs w:val="10"/>
        </w:rPr>
        <w:t>56</w:t>
      </w:r>
      <w:r>
        <w:rPr>
          <w:rFonts w:ascii="Roboto Condensed SemiBold" w:hAnsi="Roboto Condensed SemiBold" w:cs="Roboto Condensed SemiBold" w:eastAsia="Roboto Condensed SemiBold"/>
          <w:b w:val="0"/>
          <w:i w:val="0"/>
          <w:color w:val="1B3A5C"/>
          <w:spacing w:val="7"/>
          <w:kern w:val="0"/>
          <w:sz w:val="10"/>
          <w:szCs w:val="10"/>
        </w:rPr>
        <w:t>2/1093/26</w:t>
      </w:r>
    </w:p>
    <w:p>
      <w:pPr>
        <w:framePr w:w="575" w:hRule="auto" w:wrap="none" w:vAnchor="page" w:hAnchor="page" w:x="9303" w:y="12431"/>
        <w:spacing w:before="0" w:after="0" w:line="100" w:lineRule="exact"/>
        <w:ind w:left="0" w:right="0" w:firstLine="0"/>
        <w:jc w:val="left"/>
      </w:pPr>
      <w:r>
        <w:rPr>
          <w:rFonts w:ascii="Roboto Condensed SemiBold" w:hAnsi="Roboto Condensed SemiBold" w:cs="Roboto Condensed SemiBold" w:eastAsia="Roboto Condensed SemiBold"/>
          <w:b w:val="0"/>
          <w:i/>
          <w:color w:val="8C9BB0"/>
          <w:spacing w:val="-2"/>
          <w:kern w:val="0"/>
          <w:sz w:val="10"/>
          <w:szCs w:val="10"/>
        </w:rPr>
        <w:t>· 01.</w:t>
      </w:r>
      <w:r>
        <w:rPr>
          <w:rFonts w:ascii="Roboto Condensed SemiBold" w:hAnsi="Roboto Condensed SemiBold" w:cs="Roboto Condensed SemiBold" w:eastAsia="Roboto Condensed SemiBold"/>
          <w:b w:val="0"/>
          <w:i/>
          <w:color w:val="8C9BB0"/>
          <w:spacing w:val="-3"/>
          <w:kern w:val="0"/>
          <w:sz w:val="10"/>
          <w:szCs w:val="10"/>
        </w:rPr>
        <w:t>09.2026</w:t>
      </w:r>
    </w:p>
    <w:p>
      <w:pPr>
        <w:framePr w:w="543" w:hRule="auto" w:wrap="none" w:vAnchor="page" w:hAnchor="page" w:x="8718" w:y="12542"/>
        <w:spacing w:before="0" w:after="0" w:line="100" w:lineRule="exact"/>
        <w:ind w:left="0" w:right="0" w:firstLine="0"/>
        <w:jc w:val="left"/>
      </w:pPr>
      <w:r>
        <w:rPr>
          <w:rFonts w:ascii="Roboto Condensed SemiBold" w:hAnsi="Roboto Condensed SemiBold" w:cs="Roboto Condensed SemiBold" w:eastAsia="Roboto Condensed SemiBold"/>
          <w:b w:val="0"/>
          <w:i w:val="0"/>
          <w:color w:val="1B3A5C"/>
          <w:spacing w:val="9"/>
          <w:kern w:val="0"/>
          <w:sz w:val="10"/>
          <w:szCs w:val="10"/>
        </w:rPr>
        <w:t>17</w:t>
      </w:r>
      <w:r>
        <w:rPr>
          <w:rFonts w:ascii="Roboto Condensed SemiBold" w:hAnsi="Roboto Condensed SemiBold" w:cs="Roboto Condensed SemiBold" w:eastAsia="Roboto Condensed SemiBold"/>
          <w:b w:val="0"/>
          <w:i w:val="0"/>
          <w:color w:val="1B3A5C"/>
          <w:spacing w:val="8"/>
          <w:kern w:val="0"/>
          <w:sz w:val="10"/>
          <w:szCs w:val="10"/>
        </w:rPr>
        <w:t>67/2025</w:t>
      </w:r>
    </w:p>
    <w:p>
      <w:pPr>
        <w:framePr w:w="575" w:hRule="auto" w:wrap="none" w:vAnchor="page" w:hAnchor="page" w:x="9258" w:y="12551"/>
        <w:spacing w:before="0" w:after="0" w:line="100" w:lineRule="exact"/>
        <w:ind w:left="0" w:right="0" w:firstLine="0"/>
        <w:jc w:val="left"/>
      </w:pPr>
      <w:r>
        <w:rPr>
          <w:rFonts w:ascii="Roboto Condensed SemiBold" w:hAnsi="Roboto Condensed SemiBold" w:cs="Roboto Condensed SemiBold" w:eastAsia="Roboto Condensed SemiBold"/>
          <w:b w:val="0"/>
          <w:i/>
          <w:color w:val="8C9BB0"/>
          <w:spacing w:val="-2"/>
          <w:kern w:val="0"/>
          <w:sz w:val="10"/>
          <w:szCs w:val="10"/>
        </w:rPr>
        <w:t>· 11.</w:t>
      </w:r>
      <w:r>
        <w:rPr>
          <w:rFonts w:ascii="Roboto Condensed SemiBold" w:hAnsi="Roboto Condensed SemiBold" w:cs="Roboto Condensed SemiBold" w:eastAsia="Roboto Condensed SemiBold"/>
          <w:b w:val="0"/>
          <w:i/>
          <w:color w:val="8C9BB0"/>
          <w:spacing w:val="-3"/>
          <w:kern w:val="0"/>
          <w:sz w:val="10"/>
          <w:szCs w:val="10"/>
        </w:rPr>
        <w:t>04.2025</w:t>
      </w:r>
    </w:p>
    <w:p>
      <w:pPr>
        <w:framePr w:w="146" w:hRule="auto" w:wrap="none" w:vAnchor="page" w:hAnchor="page" w:x="11270" w:y="12421"/>
        <w:spacing w:before="0" w:after="0" w:line="11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1B3A5C"/>
          <w:kern w:val="0"/>
          <w:sz w:val="11"/>
          <w:szCs w:val="11"/>
        </w:rPr>
        <w:t>9</w:t>
      </w:r>
    </w:p>
    <w:p>
      <w:pPr>
        <w:framePr w:w="476" w:hRule="auto" w:wrap="none" w:vAnchor="page" w:hAnchor="page" w:x="10970" w:y="12541"/>
        <w:spacing w:before="0" w:after="0" w:line="11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1B3A5C"/>
          <w:spacing w:val="-5"/>
          <w:kern w:val="0"/>
          <w:sz w:val="11"/>
          <w:szCs w:val="11"/>
        </w:rPr>
        <w:t>1</w:t>
      </w:r>
      <w:r>
        <w:rPr>
          <w:rFonts w:ascii="Roboto Mono SemiBold" w:hAnsi="Roboto Mono SemiBold" w:cs="Roboto Mono SemiBold" w:eastAsia="Roboto Mono SemiBold"/>
          <w:b w:val="0"/>
          <w:i w:val="0"/>
          <w:color w:val="1B3A5C"/>
          <w:spacing w:val="-6"/>
          <w:kern w:val="0"/>
          <w:sz w:val="11"/>
          <w:szCs w:val="11"/>
        </w:rPr>
        <w:t>1, 12</w:t>
      </w:r>
    </w:p>
    <w:p>
      <w:pPr>
        <w:framePr w:w="4213" w:hRule="auto" w:wrap="none" w:vAnchor="page" w:hAnchor="page" w:x="576" w:y="12705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spacing w:val="-3"/>
          <w:kern w:val="0"/>
          <w:sz w:val="12"/>
          <w:szCs w:val="12"/>
        </w:rPr>
        <w:t>Farmahem — Laboratory for the Environment · ISO/IEC 1</w:t>
      </w:r>
      <w:r>
        <w:rPr>
          <w:rFonts w:ascii="Montserrat" w:hAnsi="Montserrat" w:cs="Montserrat" w:eastAsia="Montserrat"/>
          <w:b/>
          <w:i w:val="0"/>
          <w:color w:val="16324F"/>
          <w:spacing w:val="-4"/>
          <w:kern w:val="0"/>
          <w:sz w:val="12"/>
          <w:szCs w:val="12"/>
        </w:rPr>
        <w:t>7025:2017</w:t>
      </w:r>
    </w:p>
    <w:p>
      <w:pPr>
        <w:framePr w:w="2472" w:hRule="auto" w:wrap="none" w:vAnchor="page" w:hAnchor="page" w:x="576" w:y="12842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6E7D92"/>
          <w:kern w:val="0"/>
          <w:sz w:val="9"/>
          <w:szCs w:val="9"/>
        </w:rPr>
        <w:t xml:space="preserve">Фармахем — Лабораторија за животна средина </w:t>
      </w:r>
    </w:p>
    <w:p>
      <w:pPr>
        <w:framePr w:w="186" w:hRule="auto" w:wrap="none" w:vAnchor="page" w:hAnchor="page" w:x="3006" w:y="12829"/>
        <w:spacing w:before="0" w:after="0" w:line="9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/>
          <w:color w:val="8C9BB0"/>
          <w:spacing w:val="9"/>
          <w:kern w:val="0"/>
          <w:sz w:val="9"/>
          <w:szCs w:val="9"/>
        </w:rPr>
        <w:t xml:space="preserve">· </w:t>
      </w:r>
    </w:p>
    <w:p>
      <w:pPr>
        <w:framePr w:w="848" w:hRule="auto" w:wrap="none" w:vAnchor="page" w:hAnchor="page" w:x="3132" w:y="12829"/>
        <w:spacing w:before="0" w:after="0" w:line="9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/>
          <w:color w:val="5A6E84"/>
          <w:spacing w:val="11"/>
          <w:kern w:val="0"/>
          <w:sz w:val="9"/>
          <w:szCs w:val="9"/>
        </w:rPr>
        <w:t>L</w:t>
      </w:r>
      <w:r>
        <w:rPr>
          <w:rFonts w:ascii="Roboto Mono SemiBold" w:hAnsi="Roboto Mono SemiBold" w:cs="Roboto Mono SemiBold" w:eastAsia="Roboto Mono SemiBold"/>
          <w:b w:val="0"/>
          <w:i/>
          <w:color w:val="5A6E84"/>
          <w:spacing w:val="10"/>
          <w:kern w:val="0"/>
          <w:sz w:val="9"/>
          <w:szCs w:val="9"/>
        </w:rPr>
        <w:t>T-017 (IARM)</w:t>
      </w:r>
    </w:p>
    <w:p>
      <w:pPr>
        <w:framePr w:w="152" w:hRule="auto" w:wrap="none" w:vAnchor="page" w:hAnchor="page" w:x="3951" w:y="12842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B3BFCC"/>
          <w:spacing w:val="6"/>
          <w:kern w:val="0"/>
          <w:sz w:val="9"/>
          <w:szCs w:val="9"/>
        </w:rPr>
        <w:t xml:space="preserve"> </w:t>
      </w:r>
      <w:r>
        <w:rPr>
          <w:rFonts w:ascii="Montserrat Medium" w:hAnsi="Montserrat Medium" w:cs="Montserrat Medium" w:eastAsia="Montserrat Medium"/>
          <w:b w:val="0"/>
          <w:i w:val="0"/>
          <w:color w:val="B3BFCC"/>
          <w:spacing w:val="5"/>
          <w:kern w:val="0"/>
          <w:sz w:val="9"/>
          <w:szCs w:val="9"/>
        </w:rPr>
        <w:t xml:space="preserve">· </w:t>
      </w:r>
    </w:p>
    <w:p>
      <w:pPr>
        <w:framePr w:w="1349" w:hRule="auto" w:wrap="none" w:vAnchor="page" w:hAnchor="page" w:x="4041" w:y="12842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7C8FA6"/>
          <w:spacing w:val="2"/>
          <w:kern w:val="0"/>
          <w:sz w:val="9"/>
          <w:szCs w:val="9"/>
        </w:rPr>
        <w:t>Shar Planina 20, Sk</w:t>
      </w:r>
      <w:r>
        <w:rPr>
          <w:rFonts w:ascii="Montserrat Medium" w:hAnsi="Montserrat Medium" w:cs="Montserrat Medium" w:eastAsia="Montserrat Medium"/>
          <w:b w:val="0"/>
          <w:i w:val="0"/>
          <w:color w:val="7C8FA6"/>
          <w:spacing w:val="1"/>
          <w:kern w:val="0"/>
          <w:sz w:val="9"/>
          <w:szCs w:val="9"/>
        </w:rPr>
        <w:t>opje, MK</w:t>
      </w:r>
    </w:p>
    <w:p>
      <w:pPr>
        <w:framePr w:w="543" w:hRule="auto" w:wrap="none" w:vAnchor="page" w:hAnchor="page" w:x="8718" w:y="12707"/>
        <w:spacing w:before="0" w:after="0" w:line="100" w:lineRule="exact"/>
        <w:ind w:left="0" w:right="0" w:firstLine="0"/>
        <w:jc w:val="left"/>
      </w:pPr>
      <w:r>
        <w:rPr>
          <w:rFonts w:ascii="Roboto Condensed SemiBold" w:hAnsi="Roboto Condensed SemiBold" w:cs="Roboto Condensed SemiBold" w:eastAsia="Roboto Condensed SemiBold"/>
          <w:b w:val="0"/>
          <w:i w:val="0"/>
          <w:color w:val="1B3A5C"/>
          <w:spacing w:val="5"/>
          <w:kern w:val="0"/>
          <w:sz w:val="10"/>
          <w:szCs w:val="10"/>
        </w:rPr>
        <w:t>227-2-К/</w:t>
      </w:r>
      <w:r>
        <w:rPr>
          <w:rFonts w:ascii="Roboto Condensed SemiBold" w:hAnsi="Roboto Condensed SemiBold" w:cs="Roboto Condensed SemiBold" w:eastAsia="Roboto Condensed SemiBold"/>
          <w:b w:val="0"/>
          <w:i w:val="0"/>
          <w:color w:val="1B3A5C"/>
          <w:spacing w:val="4"/>
          <w:kern w:val="0"/>
          <w:sz w:val="10"/>
          <w:szCs w:val="10"/>
        </w:rPr>
        <w:t>26</w:t>
      </w:r>
    </w:p>
    <w:p>
      <w:pPr>
        <w:framePr w:w="575" w:hRule="auto" w:wrap="none" w:vAnchor="page" w:hAnchor="page" w:x="9258" w:y="12716"/>
        <w:spacing w:before="0" w:after="0" w:line="100" w:lineRule="exact"/>
        <w:ind w:left="0" w:right="0" w:firstLine="0"/>
        <w:jc w:val="left"/>
      </w:pPr>
      <w:r>
        <w:rPr>
          <w:rFonts w:ascii="Roboto Condensed SemiBold" w:hAnsi="Roboto Condensed SemiBold" w:cs="Roboto Condensed SemiBold" w:eastAsia="Roboto Condensed SemiBold"/>
          <w:b w:val="0"/>
          <w:i/>
          <w:color w:val="8C9BB0"/>
          <w:spacing w:val="-2"/>
          <w:kern w:val="0"/>
          <w:sz w:val="10"/>
          <w:szCs w:val="10"/>
        </w:rPr>
        <w:t>· 11.</w:t>
      </w:r>
      <w:r>
        <w:rPr>
          <w:rFonts w:ascii="Roboto Condensed SemiBold" w:hAnsi="Roboto Condensed SemiBold" w:cs="Roboto Condensed SemiBold" w:eastAsia="Roboto Condensed SemiBold"/>
          <w:b w:val="0"/>
          <w:i/>
          <w:color w:val="8C9BB0"/>
          <w:spacing w:val="-3"/>
          <w:kern w:val="0"/>
          <w:sz w:val="10"/>
          <w:szCs w:val="10"/>
        </w:rPr>
        <w:t>09.2026</w:t>
      </w:r>
    </w:p>
    <w:p>
      <w:pPr>
        <w:framePr w:w="559" w:hRule="auto" w:wrap="none" w:vAnchor="page" w:hAnchor="page" w:x="8711" w:y="12827"/>
        <w:spacing w:before="0" w:after="0" w:line="100" w:lineRule="exact"/>
        <w:ind w:left="0" w:right="0" w:firstLine="0"/>
        <w:jc w:val="left"/>
      </w:pPr>
      <w:r>
        <w:rPr>
          <w:rFonts w:ascii="Roboto Condensed SemiBold" w:hAnsi="Roboto Condensed SemiBold" w:cs="Roboto Condensed SemiBold" w:eastAsia="Roboto Condensed SemiBold"/>
          <w:b w:val="0"/>
          <w:i w:val="0"/>
          <w:color w:val="1B3A5C"/>
          <w:spacing w:val="5"/>
          <w:kern w:val="0"/>
          <w:sz w:val="10"/>
          <w:szCs w:val="10"/>
        </w:rPr>
        <w:t>227</w:t>
      </w:r>
      <w:r>
        <w:rPr>
          <w:rFonts w:ascii="Roboto Condensed SemiBold" w:hAnsi="Roboto Condensed SemiBold" w:cs="Roboto Condensed SemiBold" w:eastAsia="Roboto Condensed SemiBold"/>
          <w:b w:val="0"/>
          <w:i w:val="0"/>
          <w:color w:val="1B3A5C"/>
          <w:spacing w:val="4"/>
          <w:kern w:val="0"/>
          <w:sz w:val="10"/>
          <w:szCs w:val="10"/>
        </w:rPr>
        <w:t>-2-М/26</w:t>
      </w:r>
    </w:p>
    <w:p>
      <w:pPr>
        <w:framePr w:w="575" w:hRule="auto" w:wrap="none" w:vAnchor="page" w:hAnchor="page" w:x="9266" w:y="12836"/>
        <w:spacing w:before="0" w:after="0" w:line="100" w:lineRule="exact"/>
        <w:ind w:left="0" w:right="0" w:firstLine="0"/>
        <w:jc w:val="left"/>
      </w:pPr>
      <w:r>
        <w:rPr>
          <w:rFonts w:ascii="Roboto Condensed SemiBold" w:hAnsi="Roboto Condensed SemiBold" w:cs="Roboto Condensed SemiBold" w:eastAsia="Roboto Condensed SemiBold"/>
          <w:b w:val="0"/>
          <w:i/>
          <w:color w:val="8C9BB0"/>
          <w:spacing w:val="-2"/>
          <w:kern w:val="0"/>
          <w:sz w:val="10"/>
          <w:szCs w:val="10"/>
        </w:rPr>
        <w:t>· 16.</w:t>
      </w:r>
      <w:r>
        <w:rPr>
          <w:rFonts w:ascii="Roboto Condensed SemiBold" w:hAnsi="Roboto Condensed SemiBold" w:cs="Roboto Condensed SemiBold" w:eastAsia="Roboto Condensed SemiBold"/>
          <w:b w:val="0"/>
          <w:i/>
          <w:color w:val="8C9BB0"/>
          <w:spacing w:val="-3"/>
          <w:kern w:val="0"/>
          <w:sz w:val="10"/>
          <w:szCs w:val="10"/>
        </w:rPr>
        <w:t>09.2026</w:t>
      </w:r>
    </w:p>
    <w:p>
      <w:pPr>
        <w:framePr w:w="278" w:hRule="auto" w:wrap="none" w:vAnchor="page" w:hAnchor="page" w:x="11150" w:y="12706"/>
        <w:spacing w:before="0" w:after="0" w:line="11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1B3A5C"/>
          <w:spacing w:val="-5"/>
          <w:kern w:val="0"/>
          <w:sz w:val="11"/>
          <w:szCs w:val="11"/>
        </w:rPr>
        <w:t>3</w:t>
      </w:r>
      <w:r>
        <w:rPr>
          <w:rFonts w:ascii="Roboto Mono SemiBold" w:hAnsi="Roboto Mono SemiBold" w:cs="Roboto Mono SemiBold" w:eastAsia="Roboto Mono SemiBold"/>
          <w:b w:val="0"/>
          <w:i w:val="0"/>
          <w:color w:val="1B3A5C"/>
          <w:spacing w:val="-6"/>
          <w:kern w:val="0"/>
          <w:sz w:val="11"/>
          <w:szCs w:val="11"/>
        </w:rPr>
        <w:t>–6</w:t>
      </w:r>
    </w:p>
    <w:p>
      <w:pPr>
        <w:framePr w:w="212" w:hRule="auto" w:wrap="none" w:vAnchor="page" w:hAnchor="page" w:x="11210" w:y="12826"/>
        <w:spacing w:before="0" w:after="0" w:line="11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1B3A5C"/>
          <w:spacing w:val="-5"/>
          <w:kern w:val="0"/>
          <w:sz w:val="11"/>
          <w:szCs w:val="11"/>
        </w:rPr>
        <w:t>10</w:t>
      </w:r>
    </w:p>
    <w:p>
      <w:pPr>
        <w:framePr w:w="2235" w:hRule="auto" w:wrap="none" w:vAnchor="page" w:hAnchor="page" w:x="576" w:y="13648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8"/>
          <w:kern w:val="0"/>
          <w:sz w:val="11"/>
          <w:szCs w:val="11"/>
        </w:rPr>
        <w:t>FINAL QC TESTING FOR BAT</w:t>
      </w:r>
      <w:r>
        <w:rPr>
          <w:rFonts w:ascii="Orbitron" w:hAnsi="Orbitron" w:cs="Orbitron" w:eastAsia="Orbitron"/>
          <w:b/>
          <w:i w:val="0"/>
          <w:color w:val="7A5C1E"/>
          <w:spacing w:val="7"/>
          <w:kern w:val="0"/>
          <w:sz w:val="11"/>
          <w:szCs w:val="11"/>
        </w:rPr>
        <w:t xml:space="preserve">CH </w:t>
      </w:r>
    </w:p>
    <w:p>
      <w:pPr>
        <w:framePr w:w="214" w:hRule="auto" w:wrap="none" w:vAnchor="page" w:hAnchor="page" w:x="2774" w:y="13664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7A5C1E"/>
          <w:kern w:val="0"/>
          <w:sz w:val="11"/>
          <w:szCs w:val="11"/>
        </w:rPr>
        <w:t>№</w:t>
      </w:r>
    </w:p>
    <w:p>
      <w:pPr>
        <w:framePr w:w="2473" w:hRule="auto" w:wrap="none" w:vAnchor="page" w:hAnchor="page" w:x="576" w:y="13783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-2"/>
          <w:kern w:val="0"/>
          <w:sz w:val="10"/>
          <w:szCs w:val="10"/>
        </w:rPr>
        <w:t>ФИНАЛНО КК ИСПИТУВАЊЕ НА С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3"/>
          <w:kern w:val="0"/>
          <w:sz w:val="10"/>
          <w:szCs w:val="10"/>
        </w:rPr>
        <w:t>ЕРИЈА БР.</w:t>
      </w:r>
    </w:p>
    <w:p>
      <w:pPr>
        <w:framePr w:w="920" w:hRule="auto" w:wrap="none" w:vAnchor="page" w:hAnchor="page" w:x="3456" w:y="13675"/>
        <w:spacing w:before="0" w:after="0" w:line="20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kern w:val="0"/>
          <w:sz w:val="20"/>
          <w:szCs w:val="20"/>
        </w:rPr>
        <w:t>P05</w:t>
      </w:r>
      <w:r>
        <w:rPr>
          <w:rFonts w:ascii="Roboto Mono" w:hAnsi="Roboto Mono" w:cs="Roboto Mono" w:eastAsia="Roboto Mono"/>
          <w:b/>
          <w:i w:val="0"/>
          <w:color w:val="1B3A5C"/>
          <w:spacing w:val="-1"/>
          <w:kern w:val="0"/>
          <w:sz w:val="20"/>
          <w:szCs w:val="20"/>
        </w:rPr>
        <w:t>0102</w:t>
      </w:r>
    </w:p>
    <w:p>
      <w:pPr>
        <w:framePr w:w="1897" w:hRule="auto" w:wrap="none" w:vAnchor="page" w:hAnchor="page" w:x="5108" w:y="13716"/>
        <w:spacing w:before="0" w:after="0" w:line="110" w:lineRule="exact"/>
        <w:ind w:left="0" w:right="0" w:firstLine="0"/>
        <w:jc w:val="left"/>
      </w:pPr>
      <w:r>
        <w:rPr>
          <w:rFonts w:ascii="Montserrat ExtraBold" w:hAnsi="Montserrat ExtraBold" w:cs="Montserrat ExtraBold" w:eastAsia="Montserrat ExtraBold"/>
          <w:b w:val="0"/>
          <w:i w:val="0"/>
          <w:color w:val="FFFFFF"/>
          <w:spacing w:val="2"/>
          <w:kern w:val="0"/>
          <w:sz w:val="11"/>
          <w:szCs w:val="11"/>
        </w:rPr>
        <w:t>CONFORMS TO</w:t>
      </w:r>
      <w:r>
        <w:rPr>
          <w:rFonts w:ascii="Montserrat ExtraBold" w:hAnsi="Montserrat ExtraBold" w:cs="Montserrat ExtraBold" w:eastAsia="Montserrat ExtraBold"/>
          <w:b w:val="0"/>
          <w:i w:val="0"/>
          <w:color w:val="FFFFFF"/>
          <w:spacing w:val="1"/>
          <w:kern w:val="0"/>
          <w:sz w:val="11"/>
          <w:szCs w:val="11"/>
        </w:rPr>
        <w:t xml:space="preserve"> SPECIFICATION</w:t>
      </w:r>
    </w:p>
    <w:p>
      <w:pPr>
        <w:framePr w:w="1596" w:hRule="auto" w:wrap="none" w:vAnchor="page" w:hAnchor="page" w:x="7028" w:y="13727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E4EDF6"/>
          <w:kern w:val="0"/>
          <w:sz w:val="9"/>
          <w:szCs w:val="9"/>
        </w:rPr>
        <w:t>Одговара на спецификацијата</w:t>
      </w:r>
    </w:p>
    <w:p>
      <w:pPr>
        <w:framePr w:w="1136" w:hRule="auto" w:wrap="none" w:vAnchor="page" w:hAnchor="page" w:x="9100" w:y="13701"/>
        <w:spacing w:before="0" w:after="0" w:line="11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7C8FA6"/>
          <w:spacing w:val="-3"/>
          <w:kern w:val="0"/>
          <w:sz w:val="11"/>
          <w:szCs w:val="11"/>
        </w:rPr>
        <w:t>DOES NOT CONF</w:t>
      </w:r>
      <w:r>
        <w:rPr>
          <w:rFonts w:ascii="Roboto Mono SemiBold" w:hAnsi="Roboto Mono SemiBold" w:cs="Roboto Mono SemiBold" w:eastAsia="Roboto Mono SemiBold"/>
          <w:b w:val="0"/>
          <w:i w:val="0"/>
          <w:color w:val="7C8FA6"/>
          <w:spacing w:val="-4"/>
          <w:kern w:val="0"/>
          <w:sz w:val="11"/>
          <w:szCs w:val="11"/>
        </w:rPr>
        <w:t>ORM</w:t>
      </w:r>
    </w:p>
    <w:p>
      <w:pPr>
        <w:framePr w:w="1385" w:hRule="auto" w:wrap="none" w:vAnchor="page" w:hAnchor="page" w:x="2169" w:y="14195"/>
        <w:spacing w:before="0" w:after="0" w:line="14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1B3A5C"/>
          <w:spacing w:val="19"/>
          <w:kern w:val="0"/>
          <w:sz w:val="14"/>
          <w:szCs w:val="14"/>
        </w:rPr>
        <w:t>RE</w:t>
      </w:r>
      <w:r>
        <w:rPr>
          <w:rFonts w:ascii="Orbitron ExtraBold" w:hAnsi="Orbitron ExtraBold" w:cs="Orbitron ExtraBold" w:eastAsia="Orbitron ExtraBold"/>
          <w:b w:val="0"/>
          <w:i w:val="0"/>
          <w:color w:val="1B3A5C"/>
          <w:spacing w:val="18"/>
          <w:kern w:val="0"/>
          <w:sz w:val="14"/>
          <w:szCs w:val="14"/>
        </w:rPr>
        <w:t>VIEWED BY</w:t>
      </w:r>
    </w:p>
    <w:p>
      <w:pPr>
        <w:framePr w:w="847" w:hRule="auto" w:wrap="none" w:vAnchor="page" w:hAnchor="page" w:x="2444" w:y="14385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3B6BA5"/>
          <w:spacing w:val="9"/>
          <w:kern w:val="0"/>
          <w:sz w:val="11"/>
          <w:szCs w:val="11"/>
        </w:rPr>
        <w:t>ПРЕГЛЕ</w:t>
      </w:r>
      <w:r>
        <w:rPr>
          <w:rFonts w:ascii="Montserrat" w:hAnsi="Montserrat" w:cs="Montserrat" w:eastAsia="Montserrat"/>
          <w:b/>
          <w:i w:val="0"/>
          <w:color w:val="3B6BA5"/>
          <w:spacing w:val="8"/>
          <w:kern w:val="0"/>
          <w:sz w:val="11"/>
          <w:szCs w:val="11"/>
        </w:rPr>
        <w:t>ДАЛ</w:t>
      </w:r>
    </w:p>
    <w:p>
      <w:pPr>
        <w:framePr w:w="1064" w:hRule="auto" w:wrap="none" w:vAnchor="page" w:hAnchor="page" w:x="1817" w:y="15024"/>
        <w:spacing w:before="0" w:after="0" w:line="12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1B3A5C"/>
          <w:spacing w:val="3"/>
          <w:kern w:val="0"/>
          <w:sz w:val="12"/>
          <w:szCs w:val="12"/>
        </w:rPr>
        <w:t>QA MANAG</w:t>
      </w:r>
      <w:r>
        <w:rPr>
          <w:rFonts w:ascii="Orbitron ExtraBold" w:hAnsi="Orbitron ExtraBold" w:cs="Orbitron ExtraBold" w:eastAsia="Orbitron ExtraBold"/>
          <w:b w:val="0"/>
          <w:i w:val="0"/>
          <w:color w:val="1B3A5C"/>
          <w:spacing w:val="2"/>
          <w:kern w:val="0"/>
          <w:sz w:val="12"/>
          <w:szCs w:val="12"/>
        </w:rPr>
        <w:t xml:space="preserve">ER </w:t>
      </w:r>
    </w:p>
    <w:p>
      <w:pPr>
        <w:framePr w:w="132" w:hRule="auto" w:wrap="none" w:vAnchor="page" w:hAnchor="page" w:x="2837" w:y="15035"/>
        <w:spacing w:before="0" w:after="0" w:line="10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3B6BA5"/>
          <w:spacing w:val="10"/>
          <w:kern w:val="0"/>
          <w:sz w:val="10"/>
          <w:szCs w:val="10"/>
        </w:rPr>
        <w:t xml:space="preserve">| </w:t>
      </w:r>
    </w:p>
    <w:p>
      <w:pPr>
        <w:framePr w:w="641" w:hRule="auto" w:wrap="none" w:vAnchor="page" w:hAnchor="page" w:x="2897" w:y="15049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3B6BA5"/>
          <w:spacing w:val="10"/>
          <w:kern w:val="0"/>
          <w:sz w:val="10"/>
          <w:szCs w:val="10"/>
        </w:rPr>
        <w:t>М</w:t>
      </w:r>
      <w:r>
        <w:rPr>
          <w:rFonts w:ascii="Montserrat" w:hAnsi="Montserrat" w:cs="Montserrat" w:eastAsia="Montserrat"/>
          <w:b/>
          <w:i w:val="0"/>
          <w:color w:val="3B6BA5"/>
          <w:spacing w:val="9"/>
          <w:kern w:val="0"/>
          <w:sz w:val="10"/>
          <w:szCs w:val="10"/>
        </w:rPr>
        <w:t>ЕНАЏЕР</w:t>
      </w:r>
    </w:p>
    <w:p>
      <w:pPr>
        <w:framePr w:w="225" w:hRule="auto" w:wrap="none" w:vAnchor="page" w:hAnchor="page" w:x="3527" w:y="15049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3B6BA5"/>
          <w:spacing w:val="14"/>
          <w:kern w:val="0"/>
          <w:sz w:val="10"/>
          <w:szCs w:val="10"/>
        </w:rPr>
        <w:t>ЗА</w:t>
      </w:r>
    </w:p>
    <w:p>
      <w:pPr>
        <w:framePr w:w="238" w:hRule="auto" w:wrap="none" w:vAnchor="page" w:hAnchor="page" w:x="3722" w:y="15049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3B6BA5"/>
          <w:spacing w:val="9"/>
          <w:kern w:val="0"/>
          <w:sz w:val="10"/>
          <w:szCs w:val="10"/>
        </w:rPr>
        <w:t>ОК</w:t>
      </w:r>
    </w:p>
    <w:p>
      <w:pPr>
        <w:framePr w:w="2255" w:hRule="auto" w:wrap="none" w:vAnchor="page" w:hAnchor="page" w:x="1779" w:y="15222"/>
        <w:spacing w:before="0" w:after="0" w:line="14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spacing w:val="-1"/>
          <w:kern w:val="0"/>
          <w:sz w:val="14"/>
          <w:szCs w:val="14"/>
        </w:rPr>
        <w:t>Jovana Romevska C</w:t>
      </w:r>
      <w:r>
        <w:rPr>
          <w:rFonts w:ascii="Montserrat" w:hAnsi="Montserrat" w:cs="Montserrat" w:eastAsia="Montserrat"/>
          <w:b/>
          <w:i w:val="0"/>
          <w:color w:val="1B3A5C"/>
          <w:spacing w:val="-2"/>
          <w:kern w:val="0"/>
          <w:sz w:val="14"/>
          <w:szCs w:val="14"/>
        </w:rPr>
        <w:t>vetkovski</w:t>
      </w:r>
    </w:p>
    <w:p>
      <w:pPr>
        <w:framePr w:w="1177" w:hRule="auto" w:wrap="none" w:vAnchor="page" w:hAnchor="page" w:x="2281" w:y="15364"/>
        <w:spacing w:before="0" w:after="0" w:line="10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/>
          <w:color w:val="3D5876"/>
          <w:spacing w:val="9"/>
          <w:kern w:val="0"/>
          <w:sz w:val="10"/>
          <w:szCs w:val="10"/>
        </w:rPr>
        <w:t>Master Pharm</w:t>
      </w:r>
      <w:r>
        <w:rPr>
          <w:rFonts w:ascii="Montserrat SemiBold" w:hAnsi="Montserrat SemiBold" w:cs="Montserrat SemiBold" w:eastAsia="Montserrat SemiBold"/>
          <w:b w:val="0"/>
          <w:i/>
          <w:color w:val="3D5876"/>
          <w:spacing w:val="8"/>
          <w:kern w:val="0"/>
          <w:sz w:val="10"/>
          <w:szCs w:val="10"/>
        </w:rPr>
        <w:t>acist</w:t>
      </w:r>
    </w:p>
    <w:p>
      <w:pPr>
        <w:framePr w:w="988" w:hRule="auto" w:wrap="none" w:vAnchor="page" w:hAnchor="page" w:x="1899" w:y="15536"/>
        <w:spacing w:before="0" w:after="0" w:line="12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8C9BB0"/>
          <w:spacing w:val="1"/>
          <w:kern w:val="0"/>
          <w:sz w:val="12"/>
          <w:szCs w:val="12"/>
        </w:rPr>
        <w:t>DAT</w:t>
      </w:r>
      <w:r>
        <w:rPr>
          <w:rFonts w:ascii="Montserrat SemiBold" w:hAnsi="Montserrat SemiBold" w:cs="Montserrat SemiBold" w:eastAsia="Montserrat SemiBold"/>
          <w:b w:val="0"/>
          <w:i w:val="0"/>
          <w:color w:val="8C9BB0"/>
          <w:kern w:val="0"/>
          <w:sz w:val="12"/>
          <w:szCs w:val="12"/>
        </w:rPr>
        <w:t>E · ДАТУМ</w:t>
      </w:r>
    </w:p>
    <w:p>
      <w:pPr>
        <w:framePr w:w="935" w:hRule="auto" w:wrap="none" w:vAnchor="page" w:hAnchor="page" w:x="2904" w:y="15515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0F172A"/>
          <w:spacing w:val="7"/>
          <w:kern w:val="0"/>
          <w:sz w:val="14"/>
          <w:szCs w:val="14"/>
        </w:rPr>
        <w:t>2</w:t>
      </w:r>
      <w:r>
        <w:rPr>
          <w:rFonts w:ascii="Roboto Mono" w:hAnsi="Roboto Mono" w:cs="Roboto Mono" w:eastAsia="Roboto Mono"/>
          <w:b/>
          <w:i w:val="0"/>
          <w:color w:val="0F172A"/>
          <w:spacing w:val="6"/>
          <w:kern w:val="0"/>
          <w:sz w:val="14"/>
          <w:szCs w:val="14"/>
        </w:rPr>
        <w:t>1.09.2026</w:t>
      </w:r>
    </w:p>
    <w:p>
      <w:pPr>
        <w:framePr w:w="2796" w:hRule="auto" w:wrap="none" w:vAnchor="page" w:hAnchor="page" w:x="7665" w:y="14195"/>
        <w:spacing w:before="0" w:after="0" w:line="14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1B3A5C"/>
          <w:spacing w:val="21"/>
          <w:kern w:val="0"/>
          <w:sz w:val="14"/>
          <w:szCs w:val="14"/>
        </w:rPr>
        <w:t>PREPARED</w:t>
      </w:r>
      <w:r>
        <w:rPr>
          <w:rFonts w:ascii="Orbitron ExtraBold" w:hAnsi="Orbitron ExtraBold" w:cs="Orbitron ExtraBold" w:eastAsia="Orbitron ExtraBold"/>
          <w:b w:val="0"/>
          <w:i w:val="0"/>
          <w:color w:val="1B3A5C"/>
          <w:spacing w:val="20"/>
          <w:kern w:val="0"/>
          <w:sz w:val="14"/>
          <w:szCs w:val="14"/>
        </w:rPr>
        <w:t xml:space="preserve"> &amp; APPROVED BY</w:t>
      </w:r>
    </w:p>
    <w:p>
      <w:pPr>
        <w:framePr w:w="763" w:hRule="auto" w:wrap="none" w:vAnchor="page" w:hAnchor="page" w:x="8260" w:y="14385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3B6BA5"/>
          <w:spacing w:val="11"/>
          <w:kern w:val="0"/>
          <w:sz w:val="11"/>
          <w:szCs w:val="11"/>
        </w:rPr>
        <w:t>ИЗГ</w:t>
      </w:r>
      <w:r>
        <w:rPr>
          <w:rFonts w:ascii="Montserrat" w:hAnsi="Montserrat" w:cs="Montserrat" w:eastAsia="Montserrat"/>
          <w:b/>
          <w:i w:val="0"/>
          <w:color w:val="3B6BA5"/>
          <w:spacing w:val="10"/>
          <w:kern w:val="0"/>
          <w:sz w:val="11"/>
          <w:szCs w:val="11"/>
        </w:rPr>
        <w:t>ОТВИЛ</w:t>
      </w:r>
    </w:p>
    <w:p>
      <w:pPr>
        <w:framePr w:w="170" w:hRule="auto" w:wrap="none" w:vAnchor="page" w:hAnchor="page" w:x="9031" w:y="14385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3B6BA5"/>
          <w:kern w:val="0"/>
          <w:sz w:val="11"/>
          <w:szCs w:val="11"/>
        </w:rPr>
        <w:t>И</w:t>
      </w:r>
    </w:p>
    <w:p>
      <w:pPr>
        <w:framePr w:w="709" w:hRule="auto" w:wrap="none" w:vAnchor="page" w:hAnchor="page" w:x="9169" w:y="14385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3B6BA5"/>
          <w:spacing w:val="9"/>
          <w:kern w:val="0"/>
          <w:sz w:val="11"/>
          <w:szCs w:val="11"/>
        </w:rPr>
        <w:t>ОДОБР</w:t>
      </w:r>
      <w:r>
        <w:rPr>
          <w:rFonts w:ascii="Montserrat" w:hAnsi="Montserrat" w:cs="Montserrat" w:eastAsia="Montserrat"/>
          <w:b/>
          <w:i w:val="0"/>
          <w:color w:val="3B6BA5"/>
          <w:spacing w:val="8"/>
          <w:kern w:val="0"/>
          <w:sz w:val="11"/>
          <w:szCs w:val="11"/>
        </w:rPr>
        <w:t>ИЛ</w:t>
      </w:r>
    </w:p>
    <w:p>
      <w:pPr>
        <w:framePr w:w="1063" w:hRule="auto" w:wrap="none" w:vAnchor="page" w:hAnchor="page" w:x="8026" w:y="15024"/>
        <w:spacing w:before="0" w:after="0" w:line="12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1B3A5C"/>
          <w:spacing w:val="3"/>
          <w:kern w:val="0"/>
          <w:sz w:val="12"/>
          <w:szCs w:val="12"/>
        </w:rPr>
        <w:t xml:space="preserve">QC MANAGER </w:t>
      </w:r>
    </w:p>
    <w:p>
      <w:pPr>
        <w:framePr w:w="132" w:hRule="auto" w:wrap="none" w:vAnchor="page" w:hAnchor="page" w:x="9046" w:y="15035"/>
        <w:spacing w:before="0" w:after="0" w:line="10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3B6BA5"/>
          <w:spacing w:val="10"/>
          <w:kern w:val="0"/>
          <w:sz w:val="10"/>
          <w:szCs w:val="10"/>
        </w:rPr>
        <w:t xml:space="preserve">| </w:t>
      </w:r>
    </w:p>
    <w:p>
      <w:pPr>
        <w:framePr w:w="641" w:hRule="auto" w:wrap="none" w:vAnchor="page" w:hAnchor="page" w:x="9106" w:y="15049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3B6BA5"/>
          <w:spacing w:val="10"/>
          <w:kern w:val="0"/>
          <w:sz w:val="10"/>
          <w:szCs w:val="10"/>
        </w:rPr>
        <w:t>М</w:t>
      </w:r>
      <w:r>
        <w:rPr>
          <w:rFonts w:ascii="Montserrat" w:hAnsi="Montserrat" w:cs="Montserrat" w:eastAsia="Montserrat"/>
          <w:b/>
          <w:i w:val="0"/>
          <w:color w:val="3B6BA5"/>
          <w:spacing w:val="9"/>
          <w:kern w:val="0"/>
          <w:sz w:val="10"/>
          <w:szCs w:val="10"/>
        </w:rPr>
        <w:t>ЕНАЏЕР</w:t>
      </w:r>
    </w:p>
    <w:p>
      <w:pPr>
        <w:framePr w:w="225" w:hRule="auto" w:wrap="none" w:vAnchor="page" w:hAnchor="page" w:x="9736" w:y="15049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3B6BA5"/>
          <w:spacing w:val="14"/>
          <w:kern w:val="0"/>
          <w:sz w:val="10"/>
          <w:szCs w:val="10"/>
        </w:rPr>
        <w:t>ЗА</w:t>
      </w:r>
    </w:p>
    <w:p>
      <w:pPr>
        <w:framePr w:w="227" w:hRule="auto" w:wrap="none" w:vAnchor="page" w:hAnchor="page" w:x="9931" w:y="15049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3B6BA5"/>
          <w:spacing w:val="5"/>
          <w:kern w:val="0"/>
          <w:sz w:val="10"/>
          <w:szCs w:val="10"/>
        </w:rPr>
        <w:t>КК</w:t>
      </w:r>
    </w:p>
    <w:p>
      <w:pPr>
        <w:framePr w:w="1144" w:hRule="auto" w:wrap="none" w:vAnchor="page" w:hAnchor="page" w:x="8529" w:y="15222"/>
        <w:spacing w:before="0" w:after="0" w:line="14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kern w:val="0"/>
          <w:sz w:val="14"/>
          <w:szCs w:val="14"/>
        </w:rPr>
        <w:t>Blagoj N</w:t>
      </w:r>
      <w:r>
        <w:rPr>
          <w:rFonts w:ascii="Montserrat" w:hAnsi="Montserrat" w:cs="Montserrat" w:eastAsia="Montserrat"/>
          <w:b/>
          <w:i w:val="0"/>
          <w:color w:val="1B3A5C"/>
          <w:spacing w:val="-1"/>
          <w:kern w:val="0"/>
          <w:sz w:val="14"/>
          <w:szCs w:val="14"/>
        </w:rPr>
        <w:t>ikolov</w:t>
      </w:r>
    </w:p>
    <w:p>
      <w:pPr>
        <w:framePr w:w="2545" w:hRule="auto" w:wrap="none" w:vAnchor="page" w:hAnchor="page" w:x="7799" w:y="15364"/>
        <w:spacing w:before="0" w:after="0" w:line="10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/>
          <w:color w:val="3D5876"/>
          <w:spacing w:val="9"/>
          <w:kern w:val="0"/>
          <w:sz w:val="10"/>
          <w:szCs w:val="10"/>
        </w:rPr>
        <w:t xml:space="preserve">M.Pharm · Drug </w:t>
      </w:r>
      <w:r>
        <w:rPr>
          <w:rFonts w:ascii="Montserrat SemiBold" w:hAnsi="Montserrat SemiBold" w:cs="Montserrat SemiBold" w:eastAsia="Montserrat SemiBold"/>
          <w:b w:val="0"/>
          <w:i/>
          <w:color w:val="3D5876"/>
          <w:spacing w:val="8"/>
          <w:kern w:val="0"/>
          <w:sz w:val="10"/>
          <w:szCs w:val="10"/>
        </w:rPr>
        <w:t>Quality Control Specialist</w:t>
      </w:r>
    </w:p>
    <w:p>
      <w:pPr>
        <w:framePr w:w="988" w:hRule="auto" w:wrap="none" w:vAnchor="page" w:hAnchor="page" w:x="8101" w:y="15536"/>
        <w:spacing w:before="0" w:after="0" w:line="12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8C9BB0"/>
          <w:spacing w:val="1"/>
          <w:kern w:val="0"/>
          <w:sz w:val="12"/>
          <w:szCs w:val="12"/>
        </w:rPr>
        <w:t>DAT</w:t>
      </w:r>
      <w:r>
        <w:rPr>
          <w:rFonts w:ascii="Montserrat SemiBold" w:hAnsi="Montserrat SemiBold" w:cs="Montserrat SemiBold" w:eastAsia="Montserrat SemiBold"/>
          <w:b w:val="0"/>
          <w:i w:val="0"/>
          <w:color w:val="8C9BB0"/>
          <w:kern w:val="0"/>
          <w:sz w:val="12"/>
          <w:szCs w:val="12"/>
        </w:rPr>
        <w:t>E · ДАТУМ</w:t>
      </w:r>
    </w:p>
    <w:p>
      <w:pPr>
        <w:framePr w:w="935" w:hRule="auto" w:wrap="none" w:vAnchor="page" w:hAnchor="page" w:x="9106" w:y="15515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0F172A"/>
          <w:spacing w:val="7"/>
          <w:kern w:val="0"/>
          <w:sz w:val="14"/>
          <w:szCs w:val="14"/>
        </w:rPr>
        <w:t>2</w:t>
      </w:r>
      <w:r>
        <w:rPr>
          <w:rFonts w:ascii="Roboto Mono" w:hAnsi="Roboto Mono" w:cs="Roboto Mono" w:eastAsia="Roboto Mono"/>
          <w:b/>
          <w:i w:val="0"/>
          <w:color w:val="0F172A"/>
          <w:spacing w:val="6"/>
          <w:kern w:val="0"/>
          <w:sz w:val="14"/>
          <w:szCs w:val="14"/>
        </w:rPr>
        <w:t>1.09.2026</w:t>
      </w:r>
    </w:p>
    <w:p>
      <w:pPr>
        <w:framePr w:w="320" w:hRule="auto" w:wrap="none" w:vAnchor="page" w:hAnchor="page" w:x="576" w:y="1818"/>
        <w:spacing w:before="0" w:after="0" w:line="20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8A5E12"/>
          <w:spacing w:val="3"/>
          <w:kern w:val="0"/>
          <w:sz w:val="20"/>
          <w:szCs w:val="20"/>
        </w:rPr>
        <w:t>01</w:t>
      </w:r>
    </w:p>
    <w:p>
      <w:pPr>
        <w:framePr w:w="4460" w:hRule="auto" w:wrap="none" w:vAnchor="page" w:hAnchor="page" w:x="926" w:y="1838"/>
        <w:spacing w:before="0" w:after="0" w:line="16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173654"/>
          <w:spacing w:val="3"/>
          <w:kern w:val="0"/>
          <w:sz w:val="16"/>
          <w:szCs w:val="16"/>
        </w:rPr>
        <w:t>C</w:t>
      </w:r>
      <w:r>
        <w:rPr>
          <w:rFonts w:ascii="Orbitron ExtraBold" w:hAnsi="Orbitron ExtraBold" w:cs="Orbitron ExtraBold" w:eastAsia="Orbitron ExtraBold"/>
          <w:b w:val="0"/>
          <w:i w:val="0"/>
          <w:color w:val="173654"/>
          <w:spacing w:val="2"/>
          <w:kern w:val="0"/>
          <w:sz w:val="16"/>
          <w:szCs w:val="16"/>
        </w:rPr>
        <w:t>ULTIVAR, BATCH &amp; PRODUCT IDENTIFICATION</w:t>
      </w:r>
    </w:p>
    <w:p>
      <w:pPr>
        <w:framePr w:w="149" w:hRule="auto" w:wrap="none" w:vAnchor="page" w:hAnchor="page" w:x="5456" w:y="1853"/>
        <w:spacing w:before="0" w:after="0" w:line="12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8C9BB0"/>
          <w:kern w:val="0"/>
          <w:sz w:val="12"/>
          <w:szCs w:val="12"/>
        </w:rPr>
        <w:t xml:space="preserve">| </w:t>
      </w:r>
    </w:p>
    <w:p>
      <w:pPr>
        <w:framePr w:w="3866" w:hRule="auto" w:wrap="none" w:vAnchor="page" w:hAnchor="page" w:x="5528" w:y="1853"/>
        <w:spacing w:before="0" w:after="0" w:line="12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/>
          <w:color w:val="123A63"/>
          <w:spacing w:val="8"/>
          <w:kern w:val="0"/>
          <w:sz w:val="12"/>
          <w:szCs w:val="12"/>
        </w:rPr>
        <w:t>СОРТА, СЕРИЈА И ИДЕНТИФИКАЦИЈА НА ПРОИЗВОД</w:t>
      </w:r>
    </w:p>
    <w:p>
      <w:pPr>
        <w:framePr w:w="320" w:hRule="auto" w:wrap="none" w:vAnchor="page" w:hAnchor="page" w:x="576" w:y="4728"/>
        <w:spacing w:before="0" w:after="0" w:line="20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8A5E12"/>
          <w:spacing w:val="3"/>
          <w:kern w:val="0"/>
          <w:sz w:val="20"/>
          <w:szCs w:val="20"/>
        </w:rPr>
        <w:t>02</w:t>
      </w:r>
    </w:p>
    <w:p>
      <w:pPr>
        <w:framePr w:w="3764" w:hRule="auto" w:wrap="none" w:vAnchor="page" w:hAnchor="page" w:x="926" w:y="4748"/>
        <w:spacing w:before="0" w:after="0" w:line="16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173654"/>
          <w:spacing w:val="2"/>
          <w:kern w:val="0"/>
          <w:sz w:val="16"/>
          <w:szCs w:val="16"/>
        </w:rPr>
        <w:t>CONSOLIDATED ANALYTICAL RESULTS</w:t>
      </w:r>
    </w:p>
    <w:p>
      <w:pPr>
        <w:framePr w:w="149" w:hRule="auto" w:wrap="none" w:vAnchor="page" w:hAnchor="page" w:x="4761" w:y="4778"/>
        <w:spacing w:before="0" w:after="0" w:line="12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8C9BB0"/>
          <w:kern w:val="0"/>
          <w:sz w:val="12"/>
          <w:szCs w:val="12"/>
        </w:rPr>
        <w:t xml:space="preserve">| </w:t>
      </w:r>
    </w:p>
    <w:p>
      <w:pPr>
        <w:framePr w:w="3339" w:hRule="auto" w:wrap="none" w:vAnchor="page" w:hAnchor="page" w:x="4833" w:y="4778"/>
        <w:spacing w:before="0" w:after="0" w:line="12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/>
          <w:color w:val="123A63"/>
          <w:spacing w:val="9"/>
          <w:kern w:val="0"/>
          <w:sz w:val="12"/>
          <w:szCs w:val="12"/>
        </w:rPr>
        <w:t>КОНСОЛИДИРАНИ АНАЛИТИЧКИ РЕЗУЛТ</w:t>
      </w:r>
      <w:r>
        <w:rPr>
          <w:rFonts w:ascii="Montserrat SemiBold" w:hAnsi="Montserrat SemiBold" w:cs="Montserrat SemiBold" w:eastAsia="Montserrat SemiBold"/>
          <w:b w:val="0"/>
          <w:i/>
          <w:color w:val="123A63"/>
          <w:spacing w:val="8"/>
          <w:kern w:val="0"/>
          <w:sz w:val="12"/>
          <w:szCs w:val="12"/>
        </w:rPr>
        <w:t>АТИ</w:t>
      </w:r>
    </w:p>
    <w:p>
      <w:pPr>
        <w:framePr w:w="320" w:hRule="auto" w:wrap="none" w:vAnchor="page" w:hAnchor="page" w:x="576" w:y="11043"/>
        <w:spacing w:before="0" w:after="0" w:line="20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8A5E12"/>
          <w:spacing w:val="3"/>
          <w:kern w:val="0"/>
          <w:sz w:val="20"/>
          <w:szCs w:val="20"/>
        </w:rPr>
        <w:t>03</w:t>
      </w:r>
    </w:p>
    <w:p>
      <w:pPr>
        <w:framePr w:w="4825" w:hRule="auto" w:wrap="none" w:vAnchor="page" w:hAnchor="page" w:x="926" w:y="11063"/>
        <w:spacing w:before="0" w:after="0" w:line="16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173654"/>
          <w:spacing w:val="3"/>
          <w:kern w:val="0"/>
          <w:sz w:val="16"/>
          <w:szCs w:val="16"/>
        </w:rPr>
        <w:t>LABORATORY &amp; CERTIFICA</w:t>
      </w:r>
      <w:r>
        <w:rPr>
          <w:rFonts w:ascii="Orbitron ExtraBold" w:hAnsi="Orbitron ExtraBold" w:cs="Orbitron ExtraBold" w:eastAsia="Orbitron ExtraBold"/>
          <w:b w:val="0"/>
          <w:i w:val="0"/>
          <w:color w:val="173654"/>
          <w:spacing w:val="2"/>
          <w:kern w:val="0"/>
          <w:sz w:val="16"/>
          <w:szCs w:val="16"/>
        </w:rPr>
        <w:t>TE CROSS-REFERENCE</w:t>
      </w:r>
    </w:p>
    <w:p>
      <w:pPr>
        <w:framePr w:w="149" w:hRule="auto" w:wrap="none" w:vAnchor="page" w:hAnchor="page" w:x="5816" w:y="11078"/>
        <w:spacing w:before="0" w:after="0" w:line="12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8C9BB0"/>
          <w:kern w:val="0"/>
          <w:sz w:val="12"/>
          <w:szCs w:val="12"/>
        </w:rPr>
        <w:t xml:space="preserve">| </w:t>
      </w:r>
    </w:p>
    <w:p>
      <w:pPr>
        <w:framePr w:w="4362" w:hRule="auto" w:wrap="none" w:vAnchor="page" w:hAnchor="page" w:x="5888" w:y="11078"/>
        <w:spacing w:before="0" w:after="0" w:line="12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/>
          <w:color w:val="123A63"/>
          <w:spacing w:val="8"/>
          <w:kern w:val="0"/>
          <w:sz w:val="12"/>
          <w:szCs w:val="12"/>
        </w:rPr>
        <w:t>ЛАБОРАТОРИ</w:t>
      </w:r>
      <w:r>
        <w:rPr>
          <w:rFonts w:ascii="Montserrat SemiBold" w:hAnsi="Montserrat SemiBold" w:cs="Montserrat SemiBold" w:eastAsia="Montserrat SemiBold"/>
          <w:b w:val="0"/>
          <w:i/>
          <w:color w:val="123A63"/>
          <w:spacing w:val="7"/>
          <w:kern w:val="0"/>
          <w:sz w:val="12"/>
          <w:szCs w:val="12"/>
        </w:rPr>
        <w:t>И И ВКРСТЕНА РЕФЕРЕНЦА НА СЕРТИФИКАТИ</w:t>
      </w:r>
    </w:p>
    <w:p>
      <w:pPr>
        <w:framePr w:w="320" w:hRule="auto" w:wrap="none" w:vAnchor="page" w:hAnchor="page" w:x="576" w:y="13158"/>
        <w:spacing w:before="0" w:after="0" w:line="20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8A5E12"/>
          <w:spacing w:val="3"/>
          <w:kern w:val="0"/>
          <w:sz w:val="20"/>
          <w:szCs w:val="20"/>
        </w:rPr>
        <w:t>04</w:t>
      </w:r>
    </w:p>
    <w:p>
      <w:pPr>
        <w:framePr w:w="2835" w:hRule="auto" w:wrap="none" w:vAnchor="page" w:hAnchor="page" w:x="926" w:y="13178"/>
        <w:spacing w:before="0" w:after="0" w:line="16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173654"/>
          <w:spacing w:val="3"/>
          <w:kern w:val="0"/>
          <w:sz w:val="16"/>
          <w:szCs w:val="16"/>
        </w:rPr>
        <w:t>QC CONFORM</w:t>
      </w:r>
      <w:r>
        <w:rPr>
          <w:rFonts w:ascii="Orbitron ExtraBold" w:hAnsi="Orbitron ExtraBold" w:cs="Orbitron ExtraBold" w:eastAsia="Orbitron ExtraBold"/>
          <w:b w:val="0"/>
          <w:i w:val="0"/>
          <w:color w:val="173654"/>
          <w:spacing w:val="2"/>
          <w:kern w:val="0"/>
          <w:sz w:val="16"/>
          <w:szCs w:val="16"/>
        </w:rPr>
        <w:t>ITY STATEMENT</w:t>
      </w:r>
    </w:p>
    <w:p>
      <w:pPr>
        <w:framePr w:w="149" w:hRule="auto" w:wrap="none" w:vAnchor="page" w:hAnchor="page" w:x="3828" w:y="13208"/>
        <w:spacing w:before="0" w:after="0" w:line="12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8C9BB0"/>
          <w:kern w:val="0"/>
          <w:sz w:val="12"/>
          <w:szCs w:val="12"/>
        </w:rPr>
        <w:t xml:space="preserve">| </w:t>
      </w:r>
    </w:p>
    <w:p>
      <w:pPr>
        <w:framePr w:w="2415" w:hRule="auto" w:wrap="none" w:vAnchor="page" w:hAnchor="page" w:x="3900" w:y="13208"/>
        <w:spacing w:before="0" w:after="0" w:line="12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/>
          <w:color w:val="123A63"/>
          <w:spacing w:val="7"/>
          <w:kern w:val="0"/>
          <w:sz w:val="12"/>
          <w:szCs w:val="12"/>
        </w:rPr>
        <w:t>ИЗЈАВА ЗА СООБРАЗНОС</w:t>
      </w:r>
      <w:r>
        <w:rPr>
          <w:rFonts w:ascii="Montserrat SemiBold" w:hAnsi="Montserrat SemiBold" w:cs="Montserrat SemiBold" w:eastAsia="Montserrat SemiBold"/>
          <w:b w:val="0"/>
          <w:i/>
          <w:color w:val="123A63"/>
          <w:spacing w:val="6"/>
          <w:kern w:val="0"/>
          <w:sz w:val="12"/>
          <w:szCs w:val="12"/>
        </w:rPr>
        <w:t>Т ОД КК</w:t>
      </w:r>
    </w:p>
    <w:p>
      <w:pPr>
        <w:framePr w:w="119" w:hRule="auto" w:wrap="none" w:vAnchor="page" w:hAnchor="page" w:x="576" w:y="10738"/>
        <w:spacing w:before="0" w:after="0" w:line="9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kern w:val="0"/>
          <w:sz w:val="9"/>
          <w:szCs w:val="9"/>
        </w:rPr>
        <w:t>*</w:t>
      </w:r>
    </w:p>
    <w:p>
      <w:pPr>
        <w:framePr w:w="4834" w:hRule="auto" w:wrap="none" w:vAnchor="page" w:hAnchor="page" w:x="621" w:y="10738"/>
        <w:spacing w:before="0" w:after="0" w:line="9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475569"/>
          <w:spacing w:val="3"/>
          <w:kern w:val="0"/>
          <w:sz w:val="9"/>
          <w:szCs w:val="9"/>
        </w:rPr>
        <w:t xml:space="preserve"> Total THC / CBD / CBN expressed as the sum of the acidic and decarboxy</w:t>
      </w:r>
      <w:r>
        <w:rPr>
          <w:rFonts w:ascii="Montserrat" w:hAnsi="Montserrat" w:cs="Montserrat" w:eastAsia="Montserrat"/>
          <w:b w:val="0"/>
          <w:i w:val="0"/>
          <w:color w:val="475569"/>
          <w:spacing w:val="2"/>
          <w:kern w:val="0"/>
          <w:sz w:val="9"/>
          <w:szCs w:val="9"/>
        </w:rPr>
        <w:t xml:space="preserve">lated forms (Ph. Eur. 2.2.29) </w:t>
      </w:r>
    </w:p>
    <w:p>
      <w:pPr>
        <w:framePr w:w="106" w:hRule="auto" w:wrap="none" w:vAnchor="page" w:hAnchor="page" w:x="5436" w:y="10745"/>
        <w:spacing w:before="0" w:after="0" w:line="9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5A6E84"/>
          <w:kern w:val="0"/>
          <w:sz w:val="9"/>
          <w:szCs w:val="9"/>
        </w:rPr>
        <w:t>|</w:t>
      </w:r>
    </w:p>
    <w:p>
      <w:pPr>
        <w:framePr w:w="4695" w:hRule="auto" w:wrap="none" w:vAnchor="page" w:hAnchor="page" w:x="5511" w:y="10725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11"/>
          <w:szCs w:val="11"/>
        </w:rPr>
        <w:t>Вкупните вредности се збир на к</w:t>
      </w: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1"/>
          <w:szCs w:val="11"/>
        </w:rPr>
        <w:t>иселинската и декарбоксилираната форма.</w:t>
      </w:r>
    </w:p>
    <w:p>
      <w:pPr>
        <w:framePr w:w="3049" w:hRule="auto" w:wrap="none" w:vAnchor="page" w:hAnchor="page" w:x="576" w:y="16147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5A7391"/>
          <w:kern w:val="0"/>
          <w:sz w:val="13"/>
          <w:szCs w:val="13"/>
        </w:rPr>
        <w:t>Purely Plant DOOEL · Industriska ulica 9, br. 9,</w:t>
      </w:r>
    </w:p>
    <w:p>
      <w:pPr>
        <w:framePr w:w="3168" w:hRule="auto" w:wrap="none" w:vAnchor="page" w:hAnchor="page" w:x="576" w:y="16312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5A7391"/>
          <w:spacing w:val="1"/>
          <w:kern w:val="0"/>
          <w:sz w:val="13"/>
          <w:szCs w:val="13"/>
        </w:rPr>
        <w:t xml:space="preserve">Kojlija 1043 · Petrovec-Skopje, </w:t>
      </w:r>
      <w:r>
        <w:rPr>
          <w:rFonts w:ascii="Montserrat" w:hAnsi="Montserrat" w:cs="Montserrat" w:eastAsia="Montserrat"/>
          <w:b w:val="0"/>
          <w:i w:val="0"/>
          <w:color w:val="5A7391"/>
          <w:kern w:val="0"/>
          <w:sz w:val="13"/>
          <w:szCs w:val="13"/>
        </w:rPr>
        <w:t>North Macedonia</w:t>
      </w:r>
    </w:p>
    <w:p>
      <w:pPr>
        <w:framePr w:w="272" w:hRule="auto" w:wrap="none" w:vAnchor="page" w:hAnchor="page" w:x="5653" w:y="16261"/>
        <w:spacing w:before="0" w:after="0" w:line="16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5A7391"/>
          <w:spacing w:val="27"/>
          <w:kern w:val="0"/>
          <w:sz w:val="16"/>
          <w:szCs w:val="16"/>
        </w:rPr>
        <w:t xml:space="preserve">1 </w:t>
      </w:r>
    </w:p>
    <w:p>
      <w:pPr>
        <w:framePr w:w="272" w:hRule="auto" w:wrap="none" w:vAnchor="page" w:hAnchor="page" w:x="6013" w:y="16261"/>
        <w:spacing w:before="0" w:after="0" w:line="16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5A7391"/>
          <w:spacing w:val="27"/>
          <w:kern w:val="0"/>
          <w:sz w:val="16"/>
          <w:szCs w:val="16"/>
        </w:rPr>
        <w:t xml:space="preserve"> 1</w:t>
      </w:r>
    </w:p>
    <w:p>
      <w:pPr>
        <w:framePr w:w="176" w:hRule="auto" w:wrap="none" w:vAnchor="page" w:hAnchor="page" w:x="5893" w:y="16261"/>
        <w:spacing w:before="0" w:after="0" w:line="16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5A7391"/>
          <w:kern w:val="0"/>
          <w:sz w:val="16"/>
          <w:szCs w:val="16"/>
        </w:rPr>
        <w:t>|</w:t>
      </w:r>
    </w:p>
    <w:p>
      <w:pPr>
        <w:sectPr>
          <w:pgSz w:w="11899" w:h="16838"/>
          <w:pgMar w:top="0" w:right="0" w:bottom="0" w:left="0" w:header="0" w:footer="0" w:gutter="0"/>
          <w:cols w:space="720"/>
          <w:docGrid w:linePitch="360"/>
        </w:sectPr>
      </w:pPr>
    </w:p>
    <w:p>
      <w:pPr>
        <w:spacing w:before="0" w:after="0" w:line="20" w:lineRule="exact"/>
      </w:pPr>
      <w:r>
        <w:drawing>
          <wp:anchor distT="0" distB="0" distL="0" distR="0" simplePos="0" relativeHeight="47" behindDoc="1" locked="0" layoutInCell="1" allowOverlap="1">
            <wp:simplePos x="0" y="0"/>
            <wp:positionH relativeFrom="page">
              <wp:posOffset>0</wp:posOffset>
            </wp:positionH>
            <wp:positionV relativeFrom="page">
              <wp:posOffset>0</wp:posOffset>
            </wp:positionV>
            <wp:extent cx="7555992" cy="10692384"/>
            <wp:effectExtent l="0" t="0" r="0" b="0"/>
            <wp:wrapNone/>
            <wp:docPr id="47" name="Picture 47"/>
            <wp:cNvGraphicFramePr xmlns:a="http://schemas.openxmlformats.org/drawingml/2006/main">
              <a:graphicFrameLocks noChangeAspect="1"/>
            </wp:cNvGraphicFramePr>
            <a:graphic xmlns:a="http://schemas.openxmlformats.org/drawingml/2006/main" xmlns:pic="http://schemas.openxmlformats.org/drawingml/2006/picture"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7555992" cy="10692384"/>
                    </a:xfrm>
                    <a:prstGeom prst="rect"/>
                  </pic:spPr>
                </pic:pic>
              </a:graphicData>
            </a:graphic>
          </wp:anchor>
        </w:drawing>
      </w:r>
    </w:p>
    <w:p>
      <w:pPr>
        <w:framePr w:w="5518" w:hRule="auto" w:wrap="none" w:vAnchor="page" w:hAnchor="page" w:x="2988" w:y="704"/>
        <w:spacing w:before="0" w:after="0" w:line="320" w:lineRule="exact"/>
        <w:ind w:left="0" w:right="0" w:firstLine="0"/>
        <w:jc w:val="left"/>
      </w:pPr>
      <w:r>
        <w:rPr>
          <w:rFonts w:ascii="Orbitron Black" w:hAnsi="Orbitron Black" w:cs="Orbitron Black" w:eastAsia="Orbitron Black"/>
          <w:b w:val="0"/>
          <w:i w:val="0"/>
          <w:color w:val="16324F"/>
          <w:spacing w:val="36"/>
          <w:kern w:val="0"/>
          <w:sz w:val="32"/>
          <w:szCs w:val="32"/>
        </w:rPr>
        <w:t>CERTI</w:t>
      </w:r>
      <w:r>
        <w:rPr>
          <w:rFonts w:ascii="Orbitron Black" w:hAnsi="Orbitron Black" w:cs="Orbitron Black" w:eastAsia="Orbitron Black"/>
          <w:b w:val="0"/>
          <w:i w:val="0"/>
          <w:color w:val="16324F"/>
          <w:spacing w:val="35"/>
          <w:kern w:val="0"/>
          <w:sz w:val="32"/>
          <w:szCs w:val="32"/>
        </w:rPr>
        <w:t>FICATE OF QUALITY</w:t>
      </w:r>
    </w:p>
    <w:p>
      <w:pPr>
        <w:framePr w:w="2639" w:hRule="auto" w:wrap="none" w:vAnchor="page" w:hAnchor="page" w:x="4430" w:y="1097"/>
        <w:spacing w:before="0" w:after="0" w:line="14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/>
          <w:color w:val="5A7391"/>
          <w:spacing w:val="25"/>
          <w:kern w:val="0"/>
          <w:sz w:val="14"/>
          <w:szCs w:val="14"/>
        </w:rPr>
        <w:t>СЕРТИФИКАТ ЗА КВАЛИ</w:t>
      </w:r>
      <w:r>
        <w:rPr>
          <w:rFonts w:ascii="Montserrat" w:hAnsi="Montserrat" w:cs="Montserrat" w:eastAsia="Montserrat"/>
          <w:b w:val="0"/>
          <w:i/>
          <w:color w:val="5A7391"/>
          <w:spacing w:val="24"/>
          <w:kern w:val="0"/>
          <w:sz w:val="14"/>
          <w:szCs w:val="14"/>
        </w:rPr>
        <w:t>ТЕТ</w:t>
      </w:r>
    </w:p>
    <w:p>
      <w:pPr>
        <w:framePr w:w="5196" w:hRule="auto" w:wrap="none" w:vAnchor="page" w:hAnchor="page" w:x="3159" w:y="1376"/>
        <w:spacing w:before="0" w:after="0" w:line="12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46617F"/>
          <w:spacing w:val="17"/>
          <w:kern w:val="0"/>
          <w:sz w:val="12"/>
          <w:szCs w:val="12"/>
        </w:rPr>
        <w:t>INTERMEDIATE BULK — DRY CANNA</w:t>
      </w:r>
      <w:r>
        <w:rPr>
          <w:rFonts w:ascii="Montserrat SemiBold" w:hAnsi="Montserrat SemiBold" w:cs="Montserrat SemiBold" w:eastAsia="Montserrat SemiBold"/>
          <w:b w:val="0"/>
          <w:i w:val="0"/>
          <w:color w:val="46617F"/>
          <w:spacing w:val="16"/>
          <w:kern w:val="0"/>
          <w:sz w:val="12"/>
          <w:szCs w:val="12"/>
        </w:rPr>
        <w:t>BIS FLOWER FOR MEDICAL USE</w:t>
      </w:r>
    </w:p>
    <w:p>
      <w:pPr>
        <w:framePr w:w="5404" w:hRule="auto" w:wrap="none" w:vAnchor="page" w:hAnchor="page" w:x="3052" w:y="1545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/>
          <w:color w:val="5A7391"/>
          <w:spacing w:val="14"/>
          <w:kern w:val="0"/>
          <w:sz w:val="11"/>
          <w:szCs w:val="11"/>
        </w:rPr>
        <w:t>ИНТЕРМЕДИЕР БАЛ</w:t>
      </w:r>
      <w:r>
        <w:rPr>
          <w:rFonts w:ascii="Montserrat" w:hAnsi="Montserrat" w:cs="Montserrat" w:eastAsia="Montserrat"/>
          <w:b w:val="0"/>
          <w:i/>
          <w:color w:val="5A7391"/>
          <w:spacing w:val="13"/>
          <w:kern w:val="0"/>
          <w:sz w:val="11"/>
          <w:szCs w:val="11"/>
        </w:rPr>
        <w:t>К — СУВ ЦВЕТ ОД КАНАБИС ЗА МЕДИЦИНСКА УПОТРЕБА</w:t>
      </w:r>
    </w:p>
    <w:p>
      <w:pPr>
        <w:framePr w:w="1103" w:hRule="auto" w:wrap="none" w:vAnchor="page" w:hAnchor="page" w:x="10244" w:y="725"/>
        <w:spacing w:before="0" w:after="0" w:line="10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A8873A"/>
          <w:spacing w:val="27"/>
          <w:kern w:val="0"/>
          <w:sz w:val="10"/>
          <w:szCs w:val="10"/>
        </w:rPr>
        <w:t>DOCUMEN</w:t>
      </w:r>
      <w:r>
        <w:rPr>
          <w:rFonts w:ascii="Orbitron" w:hAnsi="Orbitron" w:cs="Orbitron" w:eastAsia="Orbitron"/>
          <w:b/>
          <w:i w:val="0"/>
          <w:color w:val="A8873A"/>
          <w:spacing w:val="26"/>
          <w:kern w:val="0"/>
          <w:sz w:val="10"/>
          <w:szCs w:val="10"/>
        </w:rPr>
        <w:t>T ID</w:t>
      </w:r>
    </w:p>
    <w:p>
      <w:pPr>
        <w:framePr w:w="1140" w:hRule="auto" w:wrap="none" w:vAnchor="page" w:hAnchor="page" w:x="10280" w:y="866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0"/>
          <w:szCs w:val="10"/>
        </w:rPr>
        <w:t>КОД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10"/>
          <w:szCs w:val="10"/>
        </w:rPr>
        <w:t xml:space="preserve"> НА ДОКУМЕНТ</w:t>
      </w:r>
    </w:p>
    <w:p>
      <w:pPr>
        <w:framePr w:w="1607" w:hRule="auto" w:wrap="none" w:vAnchor="page" w:hAnchor="page" w:x="9791" w:y="1029"/>
        <w:spacing w:before="0" w:after="0" w:line="16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1"/>
          <w:kern w:val="0"/>
          <w:sz w:val="16"/>
          <w:szCs w:val="16"/>
        </w:rPr>
        <w:t>CoQ-P</w:t>
      </w:r>
      <w:r>
        <w:rPr>
          <w:rFonts w:ascii="Orbitron" w:hAnsi="Orbitron" w:cs="Orbitron" w:eastAsia="Orbitron"/>
          <w:b/>
          <w:i w:val="0"/>
          <w:color w:val="7A5C1E"/>
          <w:kern w:val="0"/>
          <w:sz w:val="16"/>
          <w:szCs w:val="16"/>
        </w:rPr>
        <w:t>P_26-152</w:t>
      </w:r>
    </w:p>
    <w:p>
      <w:pPr>
        <w:framePr w:w="1137" w:hRule="auto" w:wrap="none" w:vAnchor="page" w:hAnchor="page" w:x="9545" w:y="1376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5A7391"/>
          <w:spacing w:val="-1"/>
          <w:kern w:val="0"/>
          <w:sz w:val="12"/>
          <w:szCs w:val="12"/>
        </w:rPr>
        <w:t>Issued · Изд</w:t>
      </w:r>
      <w:r>
        <w:rPr>
          <w:rFonts w:ascii="Montserrat" w:hAnsi="Montserrat" w:cs="Montserrat" w:eastAsia="Montserrat"/>
          <w:b w:val="0"/>
          <w:i w:val="0"/>
          <w:color w:val="5A7391"/>
          <w:spacing w:val="-2"/>
          <w:kern w:val="0"/>
          <w:sz w:val="12"/>
          <w:szCs w:val="12"/>
        </w:rPr>
        <w:t xml:space="preserve">аден </w:t>
      </w:r>
    </w:p>
    <w:p>
      <w:pPr>
        <w:framePr w:w="920" w:hRule="auto" w:wrap="none" w:vAnchor="page" w:hAnchor="page" w:x="10580" w:y="1348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-9"/>
          <w:kern w:val="0"/>
          <w:sz w:val="14"/>
          <w:szCs w:val="14"/>
        </w:rPr>
        <w:t>21.09.</w:t>
      </w:r>
      <w:r>
        <w:rPr>
          <w:rFonts w:ascii="Roboto Mono" w:hAnsi="Roboto Mono" w:cs="Roboto Mono" w:eastAsia="Roboto Mono"/>
          <w:b/>
          <w:i w:val="0"/>
          <w:color w:val="1B3A5C"/>
          <w:spacing w:val="-10"/>
          <w:kern w:val="0"/>
          <w:sz w:val="14"/>
          <w:szCs w:val="14"/>
        </w:rPr>
        <w:t>2026</w:t>
      </w:r>
    </w:p>
    <w:p>
      <w:pPr>
        <w:framePr w:w="1927" w:hRule="auto" w:wrap="none" w:vAnchor="page" w:hAnchor="page" w:x="9440" w:y="1533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93A3B5"/>
          <w:spacing w:val="4"/>
          <w:kern w:val="0"/>
          <w:sz w:val="8"/>
          <w:szCs w:val="8"/>
        </w:rPr>
        <w:t>(supersedes CoQ-PP_26-050 of 06.0</w:t>
      </w:r>
      <w:r>
        <w:rPr>
          <w:rFonts w:ascii="Montserrat Medium" w:hAnsi="Montserrat Medium" w:cs="Montserrat Medium" w:eastAsia="Montserrat Medium"/>
          <w:b w:val="0"/>
          <w:i/>
          <w:color w:val="93A3B5"/>
          <w:spacing w:val="3"/>
          <w:kern w:val="0"/>
          <w:sz w:val="8"/>
          <w:szCs w:val="8"/>
        </w:rPr>
        <w:t>6.2026)</w:t>
      </w:r>
    </w:p>
    <w:p>
      <w:pPr>
        <w:framePr w:w="1534" w:hRule="auto" w:wrap="none" w:vAnchor="page" w:hAnchor="page" w:x="576" w:y="2452"/>
        <w:spacing w:before="0" w:after="0" w:line="3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11"/>
          <w:kern w:val="0"/>
          <w:sz w:val="34"/>
          <w:szCs w:val="34"/>
        </w:rPr>
        <w:t>P060142</w:t>
      </w:r>
    </w:p>
    <w:p>
      <w:pPr>
        <w:framePr w:w="131" w:hRule="auto" w:wrap="none" w:vAnchor="page" w:hAnchor="page" w:x="2203" w:y="2536"/>
        <w:spacing w:before="0" w:after="0" w:line="240" w:lineRule="exact"/>
        <w:ind w:left="0" w:right="0" w:firstLine="0"/>
        <w:jc w:val="left"/>
      </w:pPr>
      <w:r>
        <w:rPr>
          <w:rFonts w:ascii="Orbitron Medium" w:hAnsi="Orbitron Medium" w:cs="Orbitron Medium" w:eastAsia="Orbitron Medium"/>
          <w:b w:val="0"/>
          <w:i w:val="0"/>
          <w:color w:val="5A6E84"/>
          <w:kern w:val="0"/>
          <w:sz w:val="24"/>
          <w:szCs w:val="24"/>
        </w:rPr>
        <w:t>|</w:t>
      </w:r>
    </w:p>
    <w:p>
      <w:pPr>
        <w:framePr w:w="4298" w:hRule="auto" w:wrap="none" w:vAnchor="page" w:hAnchor="page" w:x="2377" w:y="2452"/>
        <w:spacing w:before="0" w:after="0" w:line="34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1B3A5C"/>
          <w:spacing w:val="8"/>
          <w:kern w:val="0"/>
          <w:sz w:val="34"/>
          <w:szCs w:val="34"/>
        </w:rPr>
        <w:t>GRAPES AND</w:t>
      </w:r>
      <w:r>
        <w:rPr>
          <w:rFonts w:ascii="Orbitron ExtraBold" w:hAnsi="Orbitron ExtraBold" w:cs="Orbitron ExtraBold" w:eastAsia="Orbitron ExtraBold"/>
          <w:b w:val="0"/>
          <w:i w:val="0"/>
          <w:color w:val="1B3A5C"/>
          <w:spacing w:val="7"/>
          <w:kern w:val="0"/>
          <w:sz w:val="34"/>
          <w:szCs w:val="34"/>
        </w:rPr>
        <w:t xml:space="preserve"> CREAM</w:t>
      </w:r>
    </w:p>
    <w:p>
      <w:pPr>
        <w:framePr w:w="1380" w:hRule="auto" w:wrap="none" w:vAnchor="page" w:hAnchor="page" w:x="6814" w:y="2452"/>
        <w:spacing w:before="0" w:after="0" w:line="34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2"/>
          <w:kern w:val="0"/>
          <w:sz w:val="34"/>
          <w:szCs w:val="34"/>
        </w:rPr>
        <w:t>7.5</w:t>
      </w:r>
      <w:r>
        <w:rPr>
          <w:rFonts w:ascii="Orbitron" w:hAnsi="Orbitron" w:cs="Orbitron" w:eastAsia="Orbitron"/>
          <w:b/>
          <w:i w:val="0"/>
          <w:color w:val="7A5C1E"/>
          <w:spacing w:val="1"/>
          <w:kern w:val="0"/>
          <w:sz w:val="34"/>
          <w:szCs w:val="34"/>
        </w:rPr>
        <w:t>0 %</w:t>
      </w:r>
    </w:p>
    <w:p>
      <w:pPr>
        <w:framePr w:w="888" w:hRule="auto" w:wrap="none" w:vAnchor="page" w:hAnchor="page" w:x="576" w:y="3004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8"/>
          <w:kern w:val="0"/>
          <w:sz w:val="11"/>
          <w:szCs w:val="11"/>
        </w:rPr>
        <w:t>P</w:t>
      </w:r>
      <w:r>
        <w:rPr>
          <w:rFonts w:ascii="Orbitron" w:hAnsi="Orbitron" w:cs="Orbitron" w:eastAsia="Orbitron"/>
          <w:b/>
          <w:i w:val="0"/>
          <w:color w:val="7A5C1E"/>
          <w:spacing w:val="7"/>
          <w:kern w:val="0"/>
          <w:sz w:val="11"/>
          <w:szCs w:val="11"/>
        </w:rPr>
        <w:t>HENOTYPE</w:t>
      </w:r>
    </w:p>
    <w:p>
      <w:pPr>
        <w:framePr w:w="577" w:hRule="auto" w:wrap="none" w:vAnchor="page" w:hAnchor="page" w:x="576" w:y="3152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9"/>
          <w:szCs w:val="9"/>
        </w:rPr>
        <w:t>ФЕ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9"/>
          <w:szCs w:val="9"/>
        </w:rPr>
        <w:t>НОТИП</w:t>
      </w:r>
    </w:p>
    <w:p>
      <w:pPr>
        <w:framePr w:w="539" w:hRule="auto" w:wrap="none" w:vAnchor="page" w:hAnchor="page" w:x="1805" w:y="3093"/>
        <w:spacing w:before="0" w:after="0" w:line="110" w:lineRule="exact"/>
        <w:ind w:left="0" w:right="0" w:firstLine="0"/>
        <w:jc w:val="left"/>
      </w:pPr>
      <w:r>
        <w:rPr>
          <w:rFonts w:ascii="Montserrat ExtraBold" w:hAnsi="Montserrat ExtraBold" w:cs="Montserrat ExtraBold" w:eastAsia="Montserrat ExtraBold"/>
          <w:b w:val="0"/>
          <w:i w:val="0"/>
          <w:color w:val="FFFFFF"/>
          <w:spacing w:val="2"/>
          <w:kern w:val="0"/>
          <w:sz w:val="11"/>
          <w:szCs w:val="11"/>
        </w:rPr>
        <w:t>H</w:t>
      </w:r>
      <w:r>
        <w:rPr>
          <w:rFonts w:ascii="Montserrat ExtraBold" w:hAnsi="Montserrat ExtraBold" w:cs="Montserrat ExtraBold" w:eastAsia="Montserrat ExtraBold"/>
          <w:b w:val="0"/>
          <w:i w:val="0"/>
          <w:color w:val="FFFFFF"/>
          <w:spacing w:val="1"/>
          <w:kern w:val="0"/>
          <w:sz w:val="11"/>
          <w:szCs w:val="11"/>
        </w:rPr>
        <w:t>YBRID</w:t>
      </w:r>
    </w:p>
    <w:p>
      <w:pPr>
        <w:framePr w:w="440" w:hRule="auto" w:wrap="none" w:vAnchor="page" w:hAnchor="page" w:x="2727" w:y="3089"/>
        <w:spacing w:before="0" w:after="0" w:line="10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7C8FA6"/>
          <w:spacing w:val="3"/>
          <w:kern w:val="0"/>
          <w:sz w:val="10"/>
          <w:szCs w:val="10"/>
        </w:rPr>
        <w:t>IND</w:t>
      </w:r>
      <w:r>
        <w:rPr>
          <w:rFonts w:ascii="Roboto Mono SemiBold" w:hAnsi="Roboto Mono SemiBold" w:cs="Roboto Mono SemiBold" w:eastAsia="Roboto Mono SemiBold"/>
          <w:b w:val="0"/>
          <w:i w:val="0"/>
          <w:color w:val="7C8FA6"/>
          <w:spacing w:val="2"/>
          <w:kern w:val="0"/>
          <w:sz w:val="10"/>
          <w:szCs w:val="10"/>
        </w:rPr>
        <w:t>ICA</w:t>
      </w:r>
    </w:p>
    <w:p>
      <w:pPr>
        <w:framePr w:w="440" w:hRule="auto" w:wrap="none" w:vAnchor="page" w:hAnchor="page" w:x="3535" w:y="3089"/>
        <w:spacing w:before="0" w:after="0" w:line="10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7C8FA6"/>
          <w:spacing w:val="3"/>
          <w:kern w:val="0"/>
          <w:sz w:val="10"/>
          <w:szCs w:val="10"/>
        </w:rPr>
        <w:t>SAT</w:t>
      </w:r>
      <w:r>
        <w:rPr>
          <w:rFonts w:ascii="Roboto Mono SemiBold" w:hAnsi="Roboto Mono SemiBold" w:cs="Roboto Mono SemiBold" w:eastAsia="Roboto Mono SemiBold"/>
          <w:b w:val="0"/>
          <w:i w:val="0"/>
          <w:color w:val="7C8FA6"/>
          <w:spacing w:val="2"/>
          <w:kern w:val="0"/>
          <w:sz w:val="10"/>
          <w:szCs w:val="10"/>
        </w:rPr>
        <w:t>IVA</w:t>
      </w:r>
    </w:p>
    <w:p>
      <w:pPr>
        <w:framePr w:w="903" w:hRule="auto" w:wrap="none" w:vAnchor="page" w:hAnchor="page" w:x="4916" w:y="3004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8"/>
          <w:kern w:val="0"/>
          <w:sz w:val="11"/>
          <w:szCs w:val="11"/>
        </w:rPr>
        <w:t>CH</w:t>
      </w:r>
      <w:r>
        <w:rPr>
          <w:rFonts w:ascii="Orbitron" w:hAnsi="Orbitron" w:cs="Orbitron" w:eastAsia="Orbitron"/>
          <w:b/>
          <w:i w:val="0"/>
          <w:color w:val="7A5C1E"/>
          <w:spacing w:val="7"/>
          <w:kern w:val="0"/>
          <w:sz w:val="11"/>
          <w:szCs w:val="11"/>
        </w:rPr>
        <w:t>EMOTYPE</w:t>
      </w:r>
    </w:p>
    <w:p>
      <w:pPr>
        <w:framePr w:w="566" w:hRule="auto" w:wrap="none" w:vAnchor="page" w:hAnchor="page" w:x="4916" w:y="3152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9"/>
          <w:szCs w:val="9"/>
        </w:rPr>
        <w:t>Х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9"/>
          <w:szCs w:val="9"/>
        </w:rPr>
        <w:t>ЕМОТИП</w:t>
      </w:r>
    </w:p>
    <w:p>
      <w:pPr>
        <w:framePr w:w="319" w:hRule="auto" w:wrap="none" w:vAnchor="page" w:hAnchor="page" w:x="6160" w:y="3093"/>
        <w:spacing w:before="0" w:after="0" w:line="110" w:lineRule="exact"/>
        <w:ind w:left="0" w:right="0" w:firstLine="0"/>
        <w:jc w:val="left"/>
      </w:pPr>
      <w:r>
        <w:rPr>
          <w:rFonts w:ascii="Montserrat ExtraBold" w:hAnsi="Montserrat ExtraBold" w:cs="Montserrat ExtraBold" w:eastAsia="Montserrat ExtraBold"/>
          <w:b w:val="0"/>
          <w:i w:val="0"/>
          <w:color w:val="FFFFFF"/>
          <w:spacing w:val="6"/>
          <w:kern w:val="0"/>
          <w:sz w:val="11"/>
          <w:szCs w:val="11"/>
        </w:rPr>
        <w:t>THC</w:t>
      </w:r>
    </w:p>
    <w:p>
      <w:pPr>
        <w:framePr w:w="260" w:hRule="auto" w:wrap="none" w:vAnchor="page" w:hAnchor="page" w:x="6832" w:y="3089"/>
        <w:spacing w:before="0" w:after="0" w:line="10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7C8FA6"/>
          <w:spacing w:val="2"/>
          <w:kern w:val="0"/>
          <w:sz w:val="10"/>
          <w:szCs w:val="10"/>
        </w:rPr>
        <w:t>CBD</w:t>
      </w:r>
    </w:p>
    <w:p>
      <w:pPr>
        <w:framePr w:w="947" w:hRule="auto" w:wrap="none" w:vAnchor="page" w:hAnchor="page" w:x="8024" w:y="3004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9"/>
          <w:kern w:val="0"/>
          <w:sz w:val="11"/>
          <w:szCs w:val="11"/>
        </w:rPr>
        <w:t>PROC</w:t>
      </w:r>
      <w:r>
        <w:rPr>
          <w:rFonts w:ascii="Orbitron" w:hAnsi="Orbitron" w:cs="Orbitron" w:eastAsia="Orbitron"/>
          <w:b/>
          <w:i w:val="0"/>
          <w:color w:val="7A5C1E"/>
          <w:spacing w:val="8"/>
          <w:kern w:val="0"/>
          <w:sz w:val="11"/>
          <w:szCs w:val="11"/>
        </w:rPr>
        <w:t>ESSING</w:t>
      </w:r>
    </w:p>
    <w:p>
      <w:pPr>
        <w:framePr w:w="686" w:hRule="auto" w:wrap="none" w:vAnchor="page" w:hAnchor="page" w:x="8024" w:y="3152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-3"/>
          <w:kern w:val="0"/>
          <w:sz w:val="9"/>
          <w:szCs w:val="9"/>
        </w:rPr>
        <w:t>ОБРА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4"/>
          <w:kern w:val="0"/>
          <w:sz w:val="9"/>
          <w:szCs w:val="9"/>
        </w:rPr>
        <w:t>БОТКА</w:t>
      </w:r>
    </w:p>
    <w:p>
      <w:pPr>
        <w:framePr w:w="640" w:hRule="auto" w:wrap="none" w:vAnchor="page" w:hAnchor="page" w:x="9306" w:y="3093"/>
        <w:spacing w:before="0" w:after="0" w:line="110" w:lineRule="exact"/>
        <w:ind w:left="0" w:right="0" w:firstLine="0"/>
        <w:jc w:val="left"/>
      </w:pPr>
      <w:r>
        <w:rPr>
          <w:rFonts w:ascii="Montserrat ExtraBold" w:hAnsi="Montserrat ExtraBold" w:cs="Montserrat ExtraBold" w:eastAsia="Montserrat ExtraBold"/>
          <w:b w:val="0"/>
          <w:i w:val="0"/>
          <w:color w:val="FFFFFF"/>
          <w:spacing w:val="2"/>
          <w:kern w:val="0"/>
          <w:sz w:val="11"/>
          <w:szCs w:val="11"/>
        </w:rPr>
        <w:t>MACHI</w:t>
      </w:r>
      <w:r>
        <w:rPr>
          <w:rFonts w:ascii="Montserrat ExtraBold" w:hAnsi="Montserrat ExtraBold" w:cs="Montserrat ExtraBold" w:eastAsia="Montserrat ExtraBold"/>
          <w:b w:val="0"/>
          <w:i w:val="0"/>
          <w:color w:val="FFFFFF"/>
          <w:spacing w:val="1"/>
          <w:kern w:val="0"/>
          <w:sz w:val="11"/>
          <w:szCs w:val="11"/>
        </w:rPr>
        <w:t>NE</w:t>
      </w:r>
    </w:p>
    <w:p>
      <w:pPr>
        <w:framePr w:w="723" w:hRule="auto" w:wrap="none" w:vAnchor="page" w:hAnchor="page" w:x="9942" w:y="3075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E4EDF6"/>
          <w:spacing w:val="-1"/>
          <w:kern w:val="0"/>
          <w:sz w:val="11"/>
          <w:szCs w:val="11"/>
        </w:rPr>
        <w:t>Маши</w:t>
      </w:r>
      <w:r>
        <w:rPr>
          <w:rFonts w:ascii="Montserrat Medium" w:hAnsi="Montserrat Medium" w:cs="Montserrat Medium" w:eastAsia="Montserrat Medium"/>
          <w:b w:val="0"/>
          <w:i/>
          <w:color w:val="E4EDF6"/>
          <w:spacing w:val="-2"/>
          <w:kern w:val="0"/>
          <w:sz w:val="11"/>
          <w:szCs w:val="11"/>
        </w:rPr>
        <w:t>нска</w:t>
      </w:r>
    </w:p>
    <w:p>
      <w:pPr>
        <w:framePr w:w="320" w:hRule="auto" w:wrap="none" w:vAnchor="page" w:hAnchor="page" w:x="10995" w:y="3089"/>
        <w:spacing w:before="0" w:after="0" w:line="10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7C8FA6"/>
          <w:spacing w:val="3"/>
          <w:kern w:val="0"/>
          <w:sz w:val="10"/>
          <w:szCs w:val="10"/>
        </w:rPr>
        <w:t>H</w:t>
      </w:r>
      <w:r>
        <w:rPr>
          <w:rFonts w:ascii="Roboto Mono SemiBold" w:hAnsi="Roboto Mono SemiBold" w:cs="Roboto Mono SemiBold" w:eastAsia="Roboto Mono SemiBold"/>
          <w:b w:val="0"/>
          <w:i w:val="0"/>
          <w:color w:val="7C8FA6"/>
          <w:spacing w:val="2"/>
          <w:kern w:val="0"/>
          <w:sz w:val="10"/>
          <w:szCs w:val="10"/>
        </w:rPr>
        <w:t>AND</w:t>
      </w:r>
    </w:p>
    <w:p>
      <w:pPr>
        <w:framePr w:w="1097" w:hRule="auto" w:wrap="none" w:vAnchor="page" w:hAnchor="page" w:x="576" w:y="3499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3"/>
          <w:kern w:val="0"/>
          <w:sz w:val="11"/>
          <w:szCs w:val="11"/>
        </w:rPr>
        <w:t xml:space="preserve">PRODUCT </w:t>
      </w:r>
      <w:r>
        <w:rPr>
          <w:rFonts w:ascii="Orbitron" w:hAnsi="Orbitron" w:cs="Orbitron" w:eastAsia="Orbitron"/>
          <w:b/>
          <w:i w:val="0"/>
          <w:color w:val="7A5C1E"/>
          <w:spacing w:val="2"/>
          <w:kern w:val="0"/>
          <w:sz w:val="11"/>
          <w:szCs w:val="11"/>
        </w:rPr>
        <w:t>CODE</w:t>
      </w:r>
    </w:p>
    <w:p>
      <w:pPr>
        <w:framePr w:w="1048" w:hRule="auto" w:wrap="none" w:vAnchor="page" w:hAnchor="page" w:x="576" w:y="3647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9"/>
          <w:szCs w:val="9"/>
        </w:rPr>
        <w:t>КО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9"/>
          <w:szCs w:val="9"/>
        </w:rPr>
        <w:t>Д НА ПРОИЗВОД</w:t>
      </w:r>
    </w:p>
    <w:p>
      <w:pPr>
        <w:framePr w:w="1242" w:hRule="auto" w:wrap="none" w:vAnchor="page" w:hAnchor="page" w:x="1710" w:y="3529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10"/>
          <w:kern w:val="0"/>
          <w:sz w:val="14"/>
          <w:szCs w:val="14"/>
        </w:rPr>
        <w:t>GR</w:t>
      </w:r>
      <w:r>
        <w:rPr>
          <w:rFonts w:ascii="Roboto Mono" w:hAnsi="Roboto Mono" w:cs="Roboto Mono" w:eastAsia="Roboto Mono"/>
          <w:b/>
          <w:i w:val="0"/>
          <w:color w:val="1B3A5C"/>
          <w:spacing w:val="9"/>
          <w:kern w:val="0"/>
          <w:sz w:val="14"/>
          <w:szCs w:val="14"/>
        </w:rPr>
        <w:t>C_THC8:CBD1</w:t>
      </w:r>
    </w:p>
    <w:p>
      <w:pPr>
        <w:framePr w:w="696" w:hRule="auto" w:wrap="none" w:vAnchor="page" w:hAnchor="page" w:x="4417" w:y="3499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4"/>
          <w:kern w:val="0"/>
          <w:sz w:val="11"/>
          <w:szCs w:val="11"/>
        </w:rPr>
        <w:t>POTEN</w:t>
      </w:r>
      <w:r>
        <w:rPr>
          <w:rFonts w:ascii="Orbitron" w:hAnsi="Orbitron" w:cs="Orbitron" w:eastAsia="Orbitron"/>
          <w:b/>
          <w:i w:val="0"/>
          <w:color w:val="7A5C1E"/>
          <w:spacing w:val="3"/>
          <w:kern w:val="0"/>
          <w:sz w:val="11"/>
          <w:szCs w:val="11"/>
        </w:rPr>
        <w:t>CY</w:t>
      </w:r>
    </w:p>
    <w:p>
      <w:pPr>
        <w:framePr w:w="479" w:hRule="auto" w:wrap="none" w:vAnchor="page" w:hAnchor="page" w:x="4417" w:y="3647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-3"/>
          <w:kern w:val="0"/>
          <w:sz w:val="9"/>
          <w:szCs w:val="9"/>
        </w:rPr>
        <w:t>ЈАЧ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4"/>
          <w:kern w:val="0"/>
          <w:sz w:val="9"/>
          <w:szCs w:val="9"/>
        </w:rPr>
        <w:t>ИНА</w:t>
      </w:r>
    </w:p>
    <w:p>
      <w:pPr>
        <w:framePr w:w="567" w:hRule="auto" w:wrap="none" w:vAnchor="page" w:hAnchor="page" w:x="5139" w:y="3459"/>
        <w:spacing w:before="0" w:after="0" w:line="16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12"/>
          <w:kern w:val="0"/>
          <w:sz w:val="16"/>
          <w:szCs w:val="16"/>
        </w:rPr>
        <w:t>8.</w:t>
      </w:r>
      <w:r>
        <w:rPr>
          <w:rFonts w:ascii="Roboto Mono" w:hAnsi="Roboto Mono" w:cs="Roboto Mono" w:eastAsia="Roboto Mono"/>
          <w:b/>
          <w:i w:val="0"/>
          <w:color w:val="1B3A5C"/>
          <w:spacing w:val="11"/>
          <w:kern w:val="0"/>
          <w:sz w:val="16"/>
          <w:szCs w:val="16"/>
        </w:rPr>
        <w:t>00%</w:t>
      </w:r>
    </w:p>
    <w:p>
      <w:pPr>
        <w:framePr w:w="668" w:hRule="auto" w:wrap="none" w:vAnchor="page" w:hAnchor="page" w:x="5739" w:y="3478"/>
        <w:spacing w:before="0" w:after="0" w:line="140" w:lineRule="exact"/>
        <w:ind w:left="0" w:right="0" w:firstLine="0"/>
        <w:jc w:val="left"/>
      </w:pPr>
      <w:r>
        <w:rPr>
          <w:rFonts w:ascii="Roboto Mono Medium" w:hAnsi="Roboto Mono Medium" w:cs="Roboto Mono Medium" w:eastAsia="Roboto Mono Medium"/>
          <w:b w:val="0"/>
          <w:i w:val="0"/>
          <w:color w:val="475569"/>
          <w:spacing w:val="-6"/>
          <w:kern w:val="0"/>
          <w:sz w:val="14"/>
          <w:szCs w:val="14"/>
        </w:rPr>
        <w:t>± 0</w:t>
      </w:r>
      <w:r>
        <w:rPr>
          <w:rFonts w:ascii="Roboto Mono Medium" w:hAnsi="Roboto Mono Medium" w:cs="Roboto Mono Medium" w:eastAsia="Roboto Mono Medium"/>
          <w:b w:val="0"/>
          <w:i w:val="0"/>
          <w:color w:val="475569"/>
          <w:spacing w:val="-7"/>
          <w:kern w:val="0"/>
          <w:sz w:val="14"/>
          <w:szCs w:val="14"/>
        </w:rPr>
        <w:t>.80%</w:t>
      </w:r>
    </w:p>
    <w:p>
      <w:pPr>
        <w:framePr w:w="1250" w:hRule="auto" w:wrap="none" w:vAnchor="page" w:hAnchor="page" w:x="5139" w:y="3665"/>
        <w:spacing w:before="0" w:after="0" w:line="13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5A7391"/>
          <w:kern w:val="0"/>
          <w:sz w:val="13"/>
          <w:szCs w:val="13"/>
        </w:rPr>
        <w:t>(7.20 – 8.7</w:t>
      </w:r>
      <w:r>
        <w:rPr>
          <w:rFonts w:ascii="Roboto Mono SemiBold" w:hAnsi="Roboto Mono SemiBold" w:cs="Roboto Mono SemiBold" w:eastAsia="Roboto Mono SemiBold"/>
          <w:b w:val="0"/>
          <w:i w:val="0"/>
          <w:color w:val="5A7391"/>
          <w:spacing w:val="-1"/>
          <w:kern w:val="0"/>
          <w:sz w:val="13"/>
          <w:szCs w:val="13"/>
        </w:rPr>
        <w:t>9 %)</w:t>
      </w:r>
    </w:p>
    <w:p>
      <w:pPr>
        <w:framePr w:w="1917" w:hRule="auto" w:wrap="none" w:vAnchor="page" w:hAnchor="page" w:x="7806" w:y="3499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6"/>
          <w:kern w:val="0"/>
          <w:sz w:val="11"/>
          <w:szCs w:val="11"/>
        </w:rPr>
        <w:t>SP</w:t>
      </w:r>
      <w:r>
        <w:rPr>
          <w:rFonts w:ascii="Orbitron" w:hAnsi="Orbitron" w:cs="Orbitron" w:eastAsia="Orbitron"/>
          <w:b/>
          <w:i w:val="0"/>
          <w:color w:val="7A5C1E"/>
          <w:spacing w:val="5"/>
          <w:kern w:val="0"/>
          <w:sz w:val="11"/>
          <w:szCs w:val="11"/>
        </w:rPr>
        <w:t>ECIFICATION REFERENCE</w:t>
      </w:r>
    </w:p>
    <w:p>
      <w:pPr>
        <w:framePr w:w="1784" w:hRule="auto" w:wrap="none" w:vAnchor="page" w:hAnchor="page" w:x="7806" w:y="3647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9"/>
          <w:szCs w:val="9"/>
        </w:rPr>
        <w:t>РЕФ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2"/>
          <w:kern w:val="0"/>
          <w:sz w:val="9"/>
          <w:szCs w:val="9"/>
        </w:rPr>
        <w:t>ЕРЕНЦА НА СПЕЦИФИКАЦИЈА</w:t>
      </w:r>
    </w:p>
    <w:p>
      <w:pPr>
        <w:framePr w:w="1640" w:hRule="auto" w:wrap="none" w:vAnchor="page" w:hAnchor="page" w:x="9770" w:y="3543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kern w:val="0"/>
          <w:sz w:val="13"/>
          <w:szCs w:val="13"/>
        </w:rPr>
        <w:t>QCSP_001_GRC-IV_v.01</w:t>
      </w:r>
    </w:p>
    <w:p>
      <w:pPr>
        <w:framePr w:w="1435" w:hRule="auto" w:wrap="none" w:vAnchor="page" w:hAnchor="page" w:x="576" w:y="3934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3"/>
          <w:kern w:val="0"/>
          <w:sz w:val="11"/>
          <w:szCs w:val="11"/>
        </w:rPr>
        <w:t>PRODUCTION BA</w:t>
      </w:r>
      <w:r>
        <w:rPr>
          <w:rFonts w:ascii="Orbitron" w:hAnsi="Orbitron" w:cs="Orbitron" w:eastAsia="Orbitron"/>
          <w:b/>
          <w:i w:val="0"/>
          <w:color w:val="7A5C1E"/>
          <w:spacing w:val="2"/>
          <w:kern w:val="0"/>
          <w:sz w:val="11"/>
          <w:szCs w:val="11"/>
        </w:rPr>
        <w:t xml:space="preserve">TCH </w:t>
      </w:r>
    </w:p>
    <w:p>
      <w:pPr>
        <w:framePr w:w="214" w:hRule="auto" w:wrap="none" w:vAnchor="page" w:hAnchor="page" w:x="1973" w:y="3949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7A5C1E"/>
          <w:kern w:val="0"/>
          <w:sz w:val="11"/>
          <w:szCs w:val="11"/>
        </w:rPr>
        <w:t>№</w:t>
      </w:r>
    </w:p>
    <w:p>
      <w:pPr>
        <w:framePr w:w="1325" w:hRule="auto" w:wrap="none" w:vAnchor="page" w:hAnchor="page" w:x="576" w:y="4082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9"/>
          <w:szCs w:val="9"/>
        </w:rPr>
        <w:t>ПРОИЗВОД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2"/>
          <w:kern w:val="0"/>
          <w:sz w:val="9"/>
          <w:szCs w:val="9"/>
        </w:rPr>
        <w:t>НА СЕРИЈА №</w:t>
      </w:r>
    </w:p>
    <w:p>
      <w:pPr>
        <w:framePr w:w="684" w:hRule="auto" w:wrap="none" w:vAnchor="page" w:hAnchor="page" w:x="2187" w:y="3979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10"/>
          <w:kern w:val="0"/>
          <w:sz w:val="14"/>
          <w:szCs w:val="14"/>
        </w:rPr>
        <w:t>P0</w:t>
      </w:r>
      <w:r>
        <w:rPr>
          <w:rFonts w:ascii="Roboto Mono" w:hAnsi="Roboto Mono" w:cs="Roboto Mono" w:eastAsia="Roboto Mono"/>
          <w:b/>
          <w:i w:val="0"/>
          <w:color w:val="1B3A5C"/>
          <w:spacing w:val="9"/>
          <w:kern w:val="0"/>
          <w:sz w:val="14"/>
          <w:szCs w:val="14"/>
        </w:rPr>
        <w:t>60142</w:t>
      </w:r>
    </w:p>
    <w:p>
      <w:pPr>
        <w:framePr w:w="1453" w:hRule="auto" w:wrap="none" w:vAnchor="page" w:hAnchor="page" w:x="3112" w:y="3934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3"/>
          <w:kern w:val="0"/>
          <w:sz w:val="11"/>
          <w:szCs w:val="11"/>
        </w:rPr>
        <w:t>MANUFAC</w:t>
      </w:r>
      <w:r>
        <w:rPr>
          <w:rFonts w:ascii="Orbitron" w:hAnsi="Orbitron" w:cs="Orbitron" w:eastAsia="Orbitron"/>
          <w:b/>
          <w:i w:val="0"/>
          <w:color w:val="7A5C1E"/>
          <w:spacing w:val="2"/>
          <w:kern w:val="0"/>
          <w:sz w:val="11"/>
          <w:szCs w:val="11"/>
        </w:rPr>
        <w:t>TURE DATE</w:t>
      </w:r>
    </w:p>
    <w:p>
      <w:pPr>
        <w:framePr w:w="1444" w:hRule="auto" w:wrap="none" w:vAnchor="page" w:hAnchor="page" w:x="3112" w:y="4082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9"/>
          <w:szCs w:val="9"/>
        </w:rPr>
        <w:t>ДАТУМ Н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9"/>
          <w:szCs w:val="9"/>
        </w:rPr>
        <w:t>А ПРОИЗВОДСТВО</w:t>
      </w:r>
    </w:p>
    <w:p>
      <w:pPr>
        <w:framePr w:w="626" w:hRule="auto" w:wrap="none" w:vAnchor="page" w:hAnchor="page" w:x="4609" w:y="3993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kern w:val="0"/>
          <w:sz w:val="13"/>
          <w:szCs w:val="13"/>
        </w:rPr>
        <w:t>01.2026</w:t>
      </w:r>
    </w:p>
    <w:p>
      <w:pPr>
        <w:framePr w:w="1216" w:hRule="auto" w:wrap="none" w:vAnchor="page" w:hAnchor="page" w:x="5428" w:y="3934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4"/>
          <w:kern w:val="0"/>
          <w:sz w:val="11"/>
          <w:szCs w:val="11"/>
        </w:rPr>
        <w:t>PACKA</w:t>
      </w:r>
      <w:r>
        <w:rPr>
          <w:rFonts w:ascii="Orbitron" w:hAnsi="Orbitron" w:cs="Orbitron" w:eastAsia="Orbitron"/>
          <w:b/>
          <w:i w:val="0"/>
          <w:color w:val="7A5C1E"/>
          <w:spacing w:val="3"/>
          <w:kern w:val="0"/>
          <w:sz w:val="11"/>
          <w:szCs w:val="11"/>
        </w:rPr>
        <w:t>GING DATE</w:t>
      </w:r>
    </w:p>
    <w:p>
      <w:pPr>
        <w:framePr w:w="1185" w:hRule="auto" w:wrap="none" w:vAnchor="page" w:hAnchor="page" w:x="5428" w:y="4082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9"/>
          <w:szCs w:val="9"/>
        </w:rPr>
        <w:t>ДАТУМ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2"/>
          <w:kern w:val="0"/>
          <w:sz w:val="9"/>
          <w:szCs w:val="9"/>
        </w:rPr>
        <w:t xml:space="preserve"> НА ПАКУВАЊЕ</w:t>
      </w:r>
    </w:p>
    <w:p>
      <w:pPr>
        <w:framePr w:w="626" w:hRule="auto" w:wrap="none" w:vAnchor="page" w:hAnchor="page" w:x="6691" w:y="3993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kern w:val="0"/>
          <w:sz w:val="13"/>
          <w:szCs w:val="13"/>
        </w:rPr>
        <w:t>02.2026</w:t>
      </w:r>
    </w:p>
    <w:p>
      <w:pPr>
        <w:framePr w:w="1159" w:hRule="auto" w:wrap="none" w:vAnchor="page" w:hAnchor="page" w:x="7511" w:y="3934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4"/>
          <w:kern w:val="0"/>
          <w:sz w:val="11"/>
          <w:szCs w:val="11"/>
        </w:rPr>
        <w:t>MA</w:t>
      </w:r>
      <w:r>
        <w:rPr>
          <w:rFonts w:ascii="Orbitron" w:hAnsi="Orbitron" w:cs="Orbitron" w:eastAsia="Orbitron"/>
          <w:b/>
          <w:i w:val="0"/>
          <w:color w:val="7A5C1E"/>
          <w:spacing w:val="3"/>
          <w:kern w:val="0"/>
          <w:sz w:val="11"/>
          <w:szCs w:val="11"/>
        </w:rPr>
        <w:t>NUFACTURER</w:t>
      </w:r>
    </w:p>
    <w:p>
      <w:pPr>
        <w:framePr w:w="903" w:hRule="auto" w:wrap="none" w:vAnchor="page" w:hAnchor="page" w:x="7511" w:y="4082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9"/>
          <w:szCs w:val="9"/>
        </w:rPr>
        <w:t>ПРОИЗВОД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9"/>
          <w:szCs w:val="9"/>
        </w:rPr>
        <w:t>ИТЕЛ</w:t>
      </w:r>
    </w:p>
    <w:p>
      <w:pPr>
        <w:framePr w:w="1565" w:hRule="auto" w:wrap="none" w:vAnchor="page" w:hAnchor="page" w:x="8705" w:y="3926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0F172A"/>
          <w:kern w:val="0"/>
          <w:sz w:val="12"/>
          <w:szCs w:val="12"/>
        </w:rPr>
        <w:t xml:space="preserve">PURELY </w:t>
      </w:r>
      <w:r>
        <w:rPr>
          <w:rFonts w:ascii="Montserrat" w:hAnsi="Montserrat" w:cs="Montserrat" w:eastAsia="Montserrat"/>
          <w:b/>
          <w:i w:val="0"/>
          <w:color w:val="0F172A"/>
          <w:spacing w:val="-1"/>
          <w:kern w:val="0"/>
          <w:sz w:val="12"/>
          <w:szCs w:val="12"/>
        </w:rPr>
        <w:t xml:space="preserve">PLANT DOOEL </w:t>
      </w:r>
    </w:p>
    <w:p>
      <w:pPr>
        <w:framePr w:w="1222" w:hRule="auto" w:wrap="none" w:vAnchor="page" w:hAnchor="page" w:x="10175" w:y="3949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9"/>
          <w:szCs w:val="9"/>
        </w:rPr>
        <w:t xml:space="preserve">ПЈУРЛИ </w:t>
      </w: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9"/>
          <w:szCs w:val="9"/>
        </w:rPr>
        <w:t>ПЛАНТ ДООЕЛ</w:t>
      </w:r>
    </w:p>
    <w:p>
      <w:pPr>
        <w:framePr w:w="1928" w:hRule="auto" w:wrap="none" w:vAnchor="page" w:hAnchor="page" w:x="8705" w:y="4069"/>
        <w:spacing w:before="0" w:after="0" w:line="110" w:lineRule="exact"/>
        <w:ind w:left="0" w:right="0" w:firstLine="0"/>
        <w:jc w:val="left"/>
      </w:pPr>
      <w:r>
        <w:rPr>
          <w:rFonts w:ascii="Roboto Mono Medium" w:hAnsi="Roboto Mono Medium" w:cs="Roboto Mono Medium" w:eastAsia="Roboto Mono Medium"/>
          <w:b w:val="0"/>
          <w:i w:val="0"/>
          <w:color w:val="1E293B"/>
          <w:spacing w:val="-6"/>
          <w:kern w:val="0"/>
          <w:sz w:val="11"/>
          <w:szCs w:val="11"/>
        </w:rPr>
        <w:t>Kojlija, Petrovec-Skopje,</w:t>
      </w:r>
      <w:r>
        <w:rPr>
          <w:rFonts w:ascii="Roboto Mono Medium" w:hAnsi="Roboto Mono Medium" w:cs="Roboto Mono Medium" w:eastAsia="Roboto Mono Medium"/>
          <w:b w:val="0"/>
          <w:i w:val="0"/>
          <w:color w:val="1E293B"/>
          <w:spacing w:val="-7"/>
          <w:kern w:val="0"/>
          <w:sz w:val="11"/>
          <w:szCs w:val="11"/>
        </w:rPr>
        <w:t xml:space="preserve"> MK</w:t>
      </w:r>
    </w:p>
    <w:p>
      <w:pPr>
        <w:framePr w:w="1492" w:hRule="auto" w:wrap="none" w:vAnchor="page" w:hAnchor="page" w:x="576" w:y="4354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4"/>
          <w:kern w:val="0"/>
          <w:sz w:val="11"/>
          <w:szCs w:val="11"/>
        </w:rPr>
        <w:t>C</w:t>
      </w:r>
      <w:r>
        <w:rPr>
          <w:rFonts w:ascii="Orbitron" w:hAnsi="Orbitron" w:cs="Orbitron" w:eastAsia="Orbitron"/>
          <w:b/>
          <w:i w:val="0"/>
          <w:color w:val="7A5C1E"/>
          <w:spacing w:val="3"/>
          <w:kern w:val="0"/>
          <w:sz w:val="11"/>
          <w:szCs w:val="11"/>
        </w:rPr>
        <w:t>ONTACT PACKAGING</w:t>
      </w:r>
    </w:p>
    <w:p>
      <w:pPr>
        <w:framePr w:w="1282" w:hRule="auto" w:wrap="none" w:vAnchor="page" w:hAnchor="page" w:x="576" w:y="4502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9"/>
          <w:szCs w:val="9"/>
        </w:rPr>
        <w:t>К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2"/>
          <w:kern w:val="0"/>
          <w:sz w:val="9"/>
          <w:szCs w:val="9"/>
        </w:rPr>
        <w:t>ОНТАКТНО ПАКУВАЊЕ</w:t>
      </w:r>
    </w:p>
    <w:p>
      <w:pPr>
        <w:framePr w:w="1245" w:hRule="auto" w:wrap="none" w:vAnchor="page" w:hAnchor="page" w:x="2153" w:y="4346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0F172A"/>
          <w:kern w:val="0"/>
          <w:sz w:val="12"/>
          <w:szCs w:val="12"/>
        </w:rPr>
        <w:t>TRIPLEX A</w:t>
      </w:r>
      <w:r>
        <w:rPr>
          <w:rFonts w:ascii="Montserrat" w:hAnsi="Montserrat" w:cs="Montserrat" w:eastAsia="Montserrat"/>
          <w:b/>
          <w:i w:val="0"/>
          <w:color w:val="0F172A"/>
          <w:spacing w:val="-1"/>
          <w:kern w:val="0"/>
          <w:sz w:val="12"/>
          <w:szCs w:val="12"/>
        </w:rPr>
        <w:t xml:space="preserve">LU BAG </w:t>
      </w:r>
    </w:p>
    <w:p>
      <w:pPr>
        <w:framePr w:w="1117" w:hRule="auto" w:wrap="none" w:vAnchor="page" w:hAnchor="page" w:x="3308" w:y="4369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9"/>
          <w:szCs w:val="9"/>
        </w:rPr>
        <w:t>ТРИПЛ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9"/>
          <w:szCs w:val="9"/>
        </w:rPr>
        <w:t>ЕКС АЛУ КЕСА</w:t>
      </w:r>
    </w:p>
    <w:p>
      <w:pPr>
        <w:framePr w:w="3579" w:hRule="auto" w:wrap="none" w:vAnchor="page" w:hAnchor="page" w:x="2153" w:y="4489"/>
        <w:spacing w:before="0" w:after="0" w:line="110" w:lineRule="exact"/>
        <w:ind w:left="0" w:right="0" w:firstLine="0"/>
        <w:jc w:val="left"/>
      </w:pPr>
      <w:r>
        <w:rPr>
          <w:rFonts w:ascii="Roboto Mono Medium" w:hAnsi="Roboto Mono Medium" w:cs="Roboto Mono Medium" w:eastAsia="Roboto Mono Medium"/>
          <w:b w:val="0"/>
          <w:i w:val="0"/>
          <w:color w:val="1E293B"/>
          <w:spacing w:val="-6"/>
          <w:kern w:val="0"/>
          <w:sz w:val="11"/>
          <w:szCs w:val="11"/>
        </w:rPr>
        <w:t xml:space="preserve">PET 12 · ALU 7 · PE 80 · 300×500 mm · net 400.0 g </w:t>
      </w:r>
      <w:r>
        <w:rPr>
          <w:rFonts w:ascii="Roboto Mono Medium" w:hAnsi="Roboto Mono Medium" w:cs="Roboto Mono Medium" w:eastAsia="Roboto Mono Medium"/>
          <w:b w:val="0"/>
          <w:i w:val="0"/>
          <w:color w:val="1E293B"/>
          <w:spacing w:val="-7"/>
          <w:kern w:val="0"/>
          <w:sz w:val="11"/>
          <w:szCs w:val="11"/>
        </w:rPr>
        <w:t>±3%</w:t>
      </w:r>
    </w:p>
    <w:p>
      <w:pPr>
        <w:framePr w:w="1018" w:hRule="auto" w:wrap="none" w:vAnchor="page" w:hAnchor="page" w:x="6058" w:y="4354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4"/>
          <w:kern w:val="0"/>
          <w:sz w:val="11"/>
          <w:szCs w:val="11"/>
        </w:rPr>
        <w:t>DO</w:t>
      </w:r>
      <w:r>
        <w:rPr>
          <w:rFonts w:ascii="Orbitron" w:hAnsi="Orbitron" w:cs="Orbitron" w:eastAsia="Orbitron"/>
          <w:b/>
          <w:i w:val="0"/>
          <w:color w:val="7A5C1E"/>
          <w:spacing w:val="3"/>
          <w:kern w:val="0"/>
          <w:sz w:val="11"/>
          <w:szCs w:val="11"/>
        </w:rPr>
        <w:t>SAGE FORM</w:t>
      </w:r>
    </w:p>
    <w:p>
      <w:pPr>
        <w:framePr w:w="994" w:hRule="auto" w:wrap="none" w:vAnchor="page" w:hAnchor="page" w:x="6058" w:y="4502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9"/>
          <w:szCs w:val="9"/>
        </w:rPr>
        <w:t>ДО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2"/>
          <w:kern w:val="0"/>
          <w:sz w:val="9"/>
          <w:szCs w:val="9"/>
        </w:rPr>
        <w:t>ЗАЖНА ФОРМА</w:t>
      </w:r>
    </w:p>
    <w:p>
      <w:pPr>
        <w:framePr w:w="1681" w:hRule="auto" w:wrap="none" w:vAnchor="page" w:hAnchor="page" w:x="7158" w:y="4346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0F172A"/>
          <w:spacing w:val="-1"/>
          <w:kern w:val="0"/>
          <w:sz w:val="12"/>
          <w:szCs w:val="12"/>
        </w:rPr>
        <w:t>DRY CANNABIS FLO</w:t>
      </w:r>
      <w:r>
        <w:rPr>
          <w:rFonts w:ascii="Montserrat" w:hAnsi="Montserrat" w:cs="Montserrat" w:eastAsia="Montserrat"/>
          <w:b/>
          <w:i w:val="0"/>
          <w:color w:val="0F172A"/>
          <w:spacing w:val="-2"/>
          <w:kern w:val="0"/>
          <w:sz w:val="12"/>
          <w:szCs w:val="12"/>
        </w:rPr>
        <w:t xml:space="preserve">WER </w:t>
      </w:r>
    </w:p>
    <w:p>
      <w:pPr>
        <w:framePr w:w="1236" w:hRule="auto" w:wrap="none" w:vAnchor="page" w:hAnchor="page" w:x="8733" w:y="4369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9"/>
          <w:szCs w:val="9"/>
        </w:rPr>
        <w:t xml:space="preserve">СУВ ЦВЕТ 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2"/>
          <w:kern w:val="0"/>
          <w:sz w:val="9"/>
          <w:szCs w:val="9"/>
        </w:rPr>
        <w:t>ОД КАНАБИС</w:t>
      </w:r>
    </w:p>
    <w:p>
      <w:pPr>
        <w:framePr w:w="984" w:hRule="auto" w:wrap="none" w:vAnchor="page" w:hAnchor="page" w:x="7158" w:y="4489"/>
        <w:spacing w:before="0" w:after="0" w:line="110" w:lineRule="exact"/>
        <w:ind w:left="0" w:right="0" w:firstLine="0"/>
        <w:jc w:val="left"/>
      </w:pPr>
      <w:r>
        <w:rPr>
          <w:rFonts w:ascii="Roboto Mono Medium" w:hAnsi="Roboto Mono Medium" w:cs="Roboto Mono Medium" w:eastAsia="Roboto Mono Medium"/>
          <w:b w:val="0"/>
          <w:i/>
          <w:color w:val="1E293B"/>
          <w:spacing w:val="-4"/>
          <w:kern w:val="0"/>
          <w:sz w:val="11"/>
          <w:szCs w:val="11"/>
        </w:rPr>
        <w:t>Canna</w:t>
      </w:r>
      <w:r>
        <w:rPr>
          <w:rFonts w:ascii="Roboto Mono Medium" w:hAnsi="Roboto Mono Medium" w:cs="Roboto Mono Medium" w:eastAsia="Roboto Mono Medium"/>
          <w:b w:val="0"/>
          <w:i/>
          <w:color w:val="1E293B"/>
          <w:spacing w:val="-5"/>
          <w:kern w:val="0"/>
          <w:sz w:val="11"/>
          <w:szCs w:val="11"/>
        </w:rPr>
        <w:t>bis flos.</w:t>
      </w:r>
    </w:p>
    <w:p>
      <w:pPr>
        <w:framePr w:w="1598" w:hRule="auto" w:wrap="none" w:vAnchor="page" w:hAnchor="page" w:x="7998" w:y="4489"/>
        <w:spacing w:before="0" w:after="0" w:line="110" w:lineRule="exact"/>
        <w:ind w:left="0" w:right="0" w:firstLine="0"/>
        <w:jc w:val="left"/>
      </w:pPr>
      <w:r>
        <w:rPr>
          <w:rFonts w:ascii="Roboto Mono Medium" w:hAnsi="Roboto Mono Medium" w:cs="Roboto Mono Medium" w:eastAsia="Roboto Mono Medium"/>
          <w:b w:val="0"/>
          <w:i w:val="0"/>
          <w:color w:val="1E293B"/>
          <w:spacing w:val="-6"/>
          <w:kern w:val="0"/>
          <w:sz w:val="11"/>
          <w:szCs w:val="11"/>
        </w:rPr>
        <w:t xml:space="preserve"> · Ph. Eur. 11.5 (302</w:t>
      </w:r>
      <w:r>
        <w:rPr>
          <w:rFonts w:ascii="Roboto Mono Medium" w:hAnsi="Roboto Mono Medium" w:cs="Roboto Mono Medium" w:eastAsia="Roboto Mono Medium"/>
          <w:b w:val="0"/>
          <w:i w:val="0"/>
          <w:color w:val="1E293B"/>
          <w:spacing w:val="-7"/>
          <w:kern w:val="0"/>
          <w:sz w:val="11"/>
          <w:szCs w:val="11"/>
        </w:rPr>
        <w:t>8)</w:t>
      </w:r>
    </w:p>
    <w:p>
      <w:pPr>
        <w:framePr w:w="226" w:hRule="auto" w:wrap="none" w:vAnchor="page" w:hAnchor="page" w:x="576" w:y="5361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kern w:val="0"/>
          <w:sz w:val="12"/>
          <w:szCs w:val="12"/>
        </w:rPr>
        <w:t>№</w:t>
      </w:r>
    </w:p>
    <w:p>
      <w:pPr>
        <w:framePr w:w="995" w:hRule="auto" w:wrap="none" w:vAnchor="page" w:hAnchor="page" w:x="1017" w:y="5361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spacing w:val="14"/>
          <w:kern w:val="0"/>
          <w:sz w:val="12"/>
          <w:szCs w:val="12"/>
        </w:rPr>
        <w:t>PARAME</w:t>
      </w:r>
      <w:r>
        <w:rPr>
          <w:rFonts w:ascii="Montserrat" w:hAnsi="Montserrat" w:cs="Montserrat" w:eastAsia="Montserrat"/>
          <w:b/>
          <w:i w:val="0"/>
          <w:color w:val="1B3A5C"/>
          <w:spacing w:val="13"/>
          <w:kern w:val="0"/>
          <w:sz w:val="12"/>
          <w:szCs w:val="12"/>
        </w:rPr>
        <w:t xml:space="preserve">TER </w:t>
      </w:r>
    </w:p>
    <w:p>
      <w:pPr>
        <w:framePr w:w="112" w:hRule="auto" w:wrap="none" w:vAnchor="page" w:hAnchor="page" w:x="1992" w:y="5368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5A6E84"/>
          <w:kern w:val="0"/>
          <w:sz w:val="11"/>
          <w:szCs w:val="11"/>
        </w:rPr>
        <w:t>|</w:t>
      </w:r>
    </w:p>
    <w:p>
      <w:pPr>
        <w:framePr w:w="699" w:hRule="auto" w:wrap="none" w:vAnchor="page" w:hAnchor="page" w:x="2088" w:y="5380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>П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10"/>
          <w:szCs w:val="10"/>
        </w:rPr>
        <w:t>араметар</w:t>
      </w:r>
    </w:p>
    <w:p>
      <w:pPr>
        <w:framePr w:w="738" w:hRule="auto" w:wrap="none" w:vAnchor="page" w:hAnchor="page" w:x="5590" w:y="5361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spacing w:val="17"/>
          <w:kern w:val="0"/>
          <w:sz w:val="12"/>
          <w:szCs w:val="12"/>
        </w:rPr>
        <w:t>ME</w:t>
      </w:r>
      <w:r>
        <w:rPr>
          <w:rFonts w:ascii="Montserrat" w:hAnsi="Montserrat" w:cs="Montserrat" w:eastAsia="Montserrat"/>
          <w:b/>
          <w:i w:val="0"/>
          <w:color w:val="1B3A5C"/>
          <w:spacing w:val="16"/>
          <w:kern w:val="0"/>
          <w:sz w:val="12"/>
          <w:szCs w:val="12"/>
        </w:rPr>
        <w:t xml:space="preserve">THOD </w:t>
      </w:r>
    </w:p>
    <w:p>
      <w:pPr>
        <w:framePr w:w="112" w:hRule="auto" w:wrap="none" w:vAnchor="page" w:hAnchor="page" w:x="6309" w:y="5368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5A6E84"/>
          <w:kern w:val="0"/>
          <w:sz w:val="11"/>
          <w:szCs w:val="11"/>
        </w:rPr>
        <w:t>|</w:t>
      </w:r>
    </w:p>
    <w:p>
      <w:pPr>
        <w:framePr w:w="419" w:hRule="auto" w:wrap="none" w:vAnchor="page" w:hAnchor="page" w:x="6405" w:y="5380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-3"/>
          <w:kern w:val="0"/>
          <w:sz w:val="10"/>
          <w:szCs w:val="10"/>
        </w:rPr>
        <w:t>Метод</w:t>
      </w:r>
    </w:p>
    <w:p>
      <w:pPr>
        <w:framePr w:w="1157" w:hRule="auto" w:wrap="none" w:vAnchor="page" w:hAnchor="page" w:x="7743" w:y="5361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spacing w:val="13"/>
          <w:kern w:val="0"/>
          <w:sz w:val="12"/>
          <w:szCs w:val="12"/>
        </w:rPr>
        <w:t>ACC. CR</w:t>
      </w:r>
      <w:r>
        <w:rPr>
          <w:rFonts w:ascii="Montserrat" w:hAnsi="Montserrat" w:cs="Montserrat" w:eastAsia="Montserrat"/>
          <w:b/>
          <w:i w:val="0"/>
          <w:color w:val="1B3A5C"/>
          <w:spacing w:val="12"/>
          <w:kern w:val="0"/>
          <w:sz w:val="12"/>
          <w:szCs w:val="12"/>
        </w:rPr>
        <w:t xml:space="preserve">ITERIA </w:t>
      </w:r>
    </w:p>
    <w:p>
      <w:pPr>
        <w:framePr w:w="112" w:hRule="auto" w:wrap="none" w:vAnchor="page" w:hAnchor="page" w:x="8880" w:y="5368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5A6E84"/>
          <w:kern w:val="0"/>
          <w:sz w:val="11"/>
          <w:szCs w:val="11"/>
        </w:rPr>
        <w:t>|</w:t>
      </w:r>
    </w:p>
    <w:p>
      <w:pPr>
        <w:framePr w:w="677" w:hRule="auto" w:wrap="none" w:vAnchor="page" w:hAnchor="page" w:x="8976" w:y="5380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5"/>
          <w:kern w:val="0"/>
          <w:sz w:val="10"/>
          <w:szCs w:val="10"/>
        </w:rPr>
        <w:t>Кр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итериум</w:t>
      </w:r>
    </w:p>
    <w:p>
      <w:pPr>
        <w:framePr w:w="648" w:hRule="auto" w:wrap="none" w:vAnchor="page" w:hAnchor="page" w:x="10130" w:y="5361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spacing w:val="15"/>
          <w:kern w:val="0"/>
          <w:sz w:val="12"/>
          <w:szCs w:val="12"/>
        </w:rPr>
        <w:t>RESU</w:t>
      </w:r>
      <w:r>
        <w:rPr>
          <w:rFonts w:ascii="Montserrat" w:hAnsi="Montserrat" w:cs="Montserrat" w:eastAsia="Montserrat"/>
          <w:b/>
          <w:i w:val="0"/>
          <w:color w:val="1B3A5C"/>
          <w:spacing w:val="14"/>
          <w:kern w:val="0"/>
          <w:sz w:val="12"/>
          <w:szCs w:val="12"/>
        </w:rPr>
        <w:t xml:space="preserve">LT </w:t>
      </w:r>
    </w:p>
    <w:p>
      <w:pPr>
        <w:framePr w:w="112" w:hRule="auto" w:wrap="none" w:vAnchor="page" w:hAnchor="page" w:x="10759" w:y="5368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5A6E84"/>
          <w:kern w:val="0"/>
          <w:sz w:val="11"/>
          <w:szCs w:val="11"/>
        </w:rPr>
        <w:t>|</w:t>
      </w:r>
    </w:p>
    <w:p>
      <w:pPr>
        <w:framePr w:w="557" w:hRule="auto" w:wrap="none" w:vAnchor="page" w:hAnchor="page" w:x="10855" w:y="5380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>Резу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10"/>
          <w:szCs w:val="10"/>
        </w:rPr>
        <w:t>лтат</w:t>
      </w:r>
    </w:p>
    <w:p>
      <w:pPr>
        <w:framePr w:w="152" w:hRule="auto" w:wrap="none" w:vAnchor="page" w:hAnchor="page" w:x="576" w:y="5719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3B6BA5"/>
          <w:kern w:val="0"/>
          <w:sz w:val="12"/>
          <w:szCs w:val="12"/>
        </w:rPr>
        <w:t>1</w:t>
      </w:r>
    </w:p>
    <w:p>
      <w:pPr>
        <w:framePr w:w="2132" w:hRule="auto" w:wrap="none" w:vAnchor="page" w:hAnchor="page" w:x="1017" w:y="5720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spacing w:val="4"/>
          <w:kern w:val="0"/>
          <w:sz w:val="13"/>
          <w:szCs w:val="13"/>
        </w:rPr>
        <w:t>Identification A, Ap</w:t>
      </w:r>
      <w:r>
        <w:rPr>
          <w:rFonts w:ascii="Montserrat" w:hAnsi="Montserrat" w:cs="Montserrat" w:eastAsia="Montserrat"/>
          <w:b/>
          <w:i w:val="0"/>
          <w:color w:val="16324F"/>
          <w:spacing w:val="3"/>
          <w:kern w:val="0"/>
          <w:sz w:val="13"/>
          <w:szCs w:val="13"/>
        </w:rPr>
        <w:t xml:space="preserve">pearance </w:t>
      </w:r>
    </w:p>
    <w:p>
      <w:pPr>
        <w:framePr w:w="2093" w:hRule="auto" w:wrap="none" w:vAnchor="page" w:hAnchor="page" w:x="3192" w:y="5734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5"/>
          <w:kern w:val="0"/>
          <w:sz w:val="10"/>
          <w:szCs w:val="10"/>
        </w:rPr>
        <w:t>Идентиф. A, Изглед ·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 xml:space="preserve"> Макроскопски</w:t>
      </w:r>
    </w:p>
    <w:p>
      <w:pPr>
        <w:framePr w:w="1268" w:hRule="auto" w:wrap="none" w:vAnchor="page" w:hAnchor="page" w:x="5590" w:y="573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6"/>
          <w:kern w:val="0"/>
          <w:sz w:val="11"/>
          <w:szCs w:val="11"/>
        </w:rPr>
        <w:t>Ph. Eur. mon. 3028</w:t>
      </w:r>
    </w:p>
    <w:p>
      <w:pPr>
        <w:framePr w:w="1466" w:hRule="auto" w:wrap="none" w:vAnchor="page" w:hAnchor="page" w:x="7743" w:y="573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>Conforms to monogra</w:t>
      </w:r>
      <w:r>
        <w:rPr>
          <w:rFonts w:ascii="Roboto Mono" w:hAnsi="Roboto Mono" w:cs="Roboto Mono" w:eastAsia="Roboto Mono"/>
          <w:b w:val="0"/>
          <w:i w:val="0"/>
          <w:color w:val="1E293B"/>
          <w:spacing w:val="-7"/>
          <w:kern w:val="0"/>
          <w:sz w:val="11"/>
          <w:szCs w:val="11"/>
        </w:rPr>
        <w:t>ph</w:t>
      </w:r>
    </w:p>
    <w:p>
      <w:pPr>
        <w:framePr w:w="704" w:hRule="auto" w:wrap="none" w:vAnchor="page" w:hAnchor="page" w:x="10730" w:y="5657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-3"/>
          <w:kern w:val="0"/>
          <w:sz w:val="13"/>
          <w:szCs w:val="13"/>
        </w:rPr>
        <w:t>Confor</w:t>
      </w:r>
      <w:r>
        <w:rPr>
          <w:rFonts w:ascii="Roboto Mono" w:hAnsi="Roboto Mono" w:cs="Roboto Mono" w:eastAsia="Roboto Mono"/>
          <w:b/>
          <w:i w:val="0"/>
          <w:color w:val="1B3A5C"/>
          <w:spacing w:val="-4"/>
          <w:kern w:val="0"/>
          <w:sz w:val="13"/>
          <w:szCs w:val="13"/>
        </w:rPr>
        <w:t>ms</w:t>
      </w:r>
    </w:p>
    <w:p>
      <w:pPr>
        <w:framePr w:w="614" w:hRule="auto" w:wrap="none" w:vAnchor="page" w:hAnchor="page" w:x="10775" w:y="5812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1B3A5C"/>
          <w:spacing w:val="3"/>
          <w:kern w:val="0"/>
          <w:sz w:val="10"/>
          <w:szCs w:val="10"/>
        </w:rPr>
        <w:t>Од</w:t>
      </w:r>
      <w:r>
        <w:rPr>
          <w:rFonts w:ascii="Montserrat Medium" w:hAnsi="Montserrat Medium" w:cs="Montserrat Medium" w:eastAsia="Montserrat Medium"/>
          <w:b w:val="0"/>
          <w:i/>
          <w:color w:val="1B3A5C"/>
          <w:spacing w:val="2"/>
          <w:kern w:val="0"/>
          <w:sz w:val="10"/>
          <w:szCs w:val="10"/>
        </w:rPr>
        <w:t>говара</w:t>
      </w:r>
    </w:p>
    <w:p>
      <w:pPr>
        <w:framePr w:w="152" w:hRule="auto" w:wrap="none" w:vAnchor="page" w:hAnchor="page" w:x="576" w:y="5959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3B6BA5"/>
          <w:kern w:val="0"/>
          <w:sz w:val="12"/>
          <w:szCs w:val="12"/>
        </w:rPr>
        <w:t>2</w:t>
      </w:r>
    </w:p>
    <w:p>
      <w:pPr>
        <w:framePr w:w="1187" w:hRule="auto" w:wrap="none" w:vAnchor="page" w:hAnchor="page" w:x="1017" w:y="5975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spacing w:val="4"/>
          <w:kern w:val="0"/>
          <w:sz w:val="13"/>
          <w:szCs w:val="13"/>
        </w:rPr>
        <w:t>Identifi</w:t>
      </w:r>
      <w:r>
        <w:rPr>
          <w:rFonts w:ascii="Montserrat" w:hAnsi="Montserrat" w:cs="Montserrat" w:eastAsia="Montserrat"/>
          <w:b/>
          <w:i w:val="0"/>
          <w:color w:val="16324F"/>
          <w:spacing w:val="3"/>
          <w:kern w:val="0"/>
          <w:sz w:val="13"/>
          <w:szCs w:val="13"/>
        </w:rPr>
        <w:t xml:space="preserve">cation B </w:t>
      </w:r>
    </w:p>
    <w:p>
      <w:pPr>
        <w:framePr w:w="1628" w:hRule="auto" w:wrap="none" w:vAnchor="page" w:hAnchor="page" w:x="2247" w:y="598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5"/>
          <w:kern w:val="0"/>
          <w:sz w:val="10"/>
          <w:szCs w:val="10"/>
        </w:rPr>
        <w:t xml:space="preserve">Идентиф. Б · 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Микроскопски</w:t>
      </w:r>
    </w:p>
    <w:p>
      <w:pPr>
        <w:framePr w:w="1928" w:hRule="auto" w:wrap="none" w:vAnchor="page" w:hAnchor="page" w:x="5590" w:y="597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6"/>
          <w:kern w:val="0"/>
          <w:sz w:val="11"/>
          <w:szCs w:val="11"/>
        </w:rPr>
        <w:t>Ph. Eur. 2.8.23 (microscop</w:t>
      </w:r>
      <w:r>
        <w:rPr>
          <w:rFonts w:ascii="Roboto Mono" w:hAnsi="Roboto Mono" w:cs="Roboto Mono" w:eastAsia="Roboto Mono"/>
          <w:b w:val="0"/>
          <w:i w:val="0"/>
          <w:color w:val="475569"/>
          <w:spacing w:val="-7"/>
          <w:kern w:val="0"/>
          <w:sz w:val="11"/>
          <w:szCs w:val="11"/>
        </w:rPr>
        <w:t>y)</w:t>
      </w:r>
    </w:p>
    <w:p>
      <w:pPr>
        <w:framePr w:w="1466" w:hRule="auto" w:wrap="none" w:vAnchor="page" w:hAnchor="page" w:x="7743" w:y="597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>Conforms to monogra</w:t>
      </w:r>
      <w:r>
        <w:rPr>
          <w:rFonts w:ascii="Roboto Mono" w:hAnsi="Roboto Mono" w:cs="Roboto Mono" w:eastAsia="Roboto Mono"/>
          <w:b w:val="0"/>
          <w:i w:val="0"/>
          <w:color w:val="1E293B"/>
          <w:spacing w:val="-7"/>
          <w:kern w:val="0"/>
          <w:sz w:val="11"/>
          <w:szCs w:val="11"/>
        </w:rPr>
        <w:t>ph</w:t>
      </w:r>
    </w:p>
    <w:p>
      <w:pPr>
        <w:framePr w:w="704" w:hRule="auto" w:wrap="none" w:vAnchor="page" w:hAnchor="page" w:x="10730" w:y="5897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-3"/>
          <w:kern w:val="0"/>
          <w:sz w:val="13"/>
          <w:szCs w:val="13"/>
        </w:rPr>
        <w:t>Confor</w:t>
      </w:r>
      <w:r>
        <w:rPr>
          <w:rFonts w:ascii="Roboto Mono" w:hAnsi="Roboto Mono" w:cs="Roboto Mono" w:eastAsia="Roboto Mono"/>
          <w:b/>
          <w:i w:val="0"/>
          <w:color w:val="1B3A5C"/>
          <w:spacing w:val="-4"/>
          <w:kern w:val="0"/>
          <w:sz w:val="13"/>
          <w:szCs w:val="13"/>
        </w:rPr>
        <w:t>ms</w:t>
      </w:r>
    </w:p>
    <w:p>
      <w:pPr>
        <w:framePr w:w="614" w:hRule="auto" w:wrap="none" w:vAnchor="page" w:hAnchor="page" w:x="10775" w:y="6052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1B3A5C"/>
          <w:spacing w:val="3"/>
          <w:kern w:val="0"/>
          <w:sz w:val="10"/>
          <w:szCs w:val="10"/>
        </w:rPr>
        <w:t>Од</w:t>
      </w:r>
      <w:r>
        <w:rPr>
          <w:rFonts w:ascii="Montserrat Medium" w:hAnsi="Montserrat Medium" w:cs="Montserrat Medium" w:eastAsia="Montserrat Medium"/>
          <w:b w:val="0"/>
          <w:i/>
          <w:color w:val="1B3A5C"/>
          <w:spacing w:val="2"/>
          <w:kern w:val="0"/>
          <w:sz w:val="10"/>
          <w:szCs w:val="10"/>
        </w:rPr>
        <w:t>говара</w:t>
      </w:r>
    </w:p>
    <w:p>
      <w:pPr>
        <w:framePr w:w="152" w:hRule="auto" w:wrap="none" w:vAnchor="page" w:hAnchor="page" w:x="576" w:y="6199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3B6BA5"/>
          <w:kern w:val="0"/>
          <w:sz w:val="12"/>
          <w:szCs w:val="12"/>
        </w:rPr>
        <w:t>3</w:t>
      </w:r>
    </w:p>
    <w:p>
      <w:pPr>
        <w:framePr w:w="1187" w:hRule="auto" w:wrap="none" w:vAnchor="page" w:hAnchor="page" w:x="1017" w:y="6215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spacing w:val="4"/>
          <w:kern w:val="0"/>
          <w:sz w:val="13"/>
          <w:szCs w:val="13"/>
        </w:rPr>
        <w:t>Identification</w:t>
      </w:r>
      <w:r>
        <w:rPr>
          <w:rFonts w:ascii="Montserrat" w:hAnsi="Montserrat" w:cs="Montserrat" w:eastAsia="Montserrat"/>
          <w:b/>
          <w:i w:val="0"/>
          <w:color w:val="16324F"/>
          <w:spacing w:val="3"/>
          <w:kern w:val="0"/>
          <w:sz w:val="13"/>
          <w:szCs w:val="13"/>
        </w:rPr>
        <w:t xml:space="preserve"> C </w:t>
      </w:r>
    </w:p>
    <w:p>
      <w:pPr>
        <w:framePr w:w="1481" w:hRule="auto" w:wrap="none" w:vAnchor="page" w:hAnchor="page" w:x="2247" w:y="622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Идентиф. Ц · HPLC/HP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>TLC</w:t>
      </w:r>
    </w:p>
    <w:p>
      <w:pPr>
        <w:framePr w:w="1532" w:hRule="auto" w:wrap="none" w:vAnchor="page" w:hAnchor="page" w:x="5590" w:y="621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6"/>
          <w:kern w:val="0"/>
          <w:sz w:val="11"/>
          <w:szCs w:val="11"/>
        </w:rPr>
        <w:t>Ph. Eur. 2.2.29 (302</w:t>
      </w:r>
      <w:r>
        <w:rPr>
          <w:rFonts w:ascii="Roboto Mono" w:hAnsi="Roboto Mono" w:cs="Roboto Mono" w:eastAsia="Roboto Mono"/>
          <w:b w:val="0"/>
          <w:i w:val="0"/>
          <w:color w:val="475569"/>
          <w:spacing w:val="-7"/>
          <w:kern w:val="0"/>
          <w:sz w:val="11"/>
          <w:szCs w:val="11"/>
        </w:rPr>
        <w:t>8)</w:t>
      </w:r>
    </w:p>
    <w:p>
      <w:pPr>
        <w:framePr w:w="1466" w:hRule="auto" w:wrap="none" w:vAnchor="page" w:hAnchor="page" w:x="7743" w:y="621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>Conforms to monogra</w:t>
      </w:r>
      <w:r>
        <w:rPr>
          <w:rFonts w:ascii="Roboto Mono" w:hAnsi="Roboto Mono" w:cs="Roboto Mono" w:eastAsia="Roboto Mono"/>
          <w:b w:val="0"/>
          <w:i w:val="0"/>
          <w:color w:val="1E293B"/>
          <w:spacing w:val="-7"/>
          <w:kern w:val="0"/>
          <w:sz w:val="11"/>
          <w:szCs w:val="11"/>
        </w:rPr>
        <w:t>ph</w:t>
      </w:r>
    </w:p>
    <w:p>
      <w:pPr>
        <w:framePr w:w="704" w:hRule="auto" w:wrap="none" w:vAnchor="page" w:hAnchor="page" w:x="10730" w:y="6152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-3"/>
          <w:kern w:val="0"/>
          <w:sz w:val="13"/>
          <w:szCs w:val="13"/>
        </w:rPr>
        <w:t>Confor</w:t>
      </w:r>
      <w:r>
        <w:rPr>
          <w:rFonts w:ascii="Roboto Mono" w:hAnsi="Roboto Mono" w:cs="Roboto Mono" w:eastAsia="Roboto Mono"/>
          <w:b/>
          <w:i w:val="0"/>
          <w:color w:val="1B3A5C"/>
          <w:spacing w:val="-4"/>
          <w:kern w:val="0"/>
          <w:sz w:val="13"/>
          <w:szCs w:val="13"/>
        </w:rPr>
        <w:t>ms</w:t>
      </w:r>
    </w:p>
    <w:p>
      <w:pPr>
        <w:framePr w:w="614" w:hRule="auto" w:wrap="none" w:vAnchor="page" w:hAnchor="page" w:x="10775" w:y="6292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1B3A5C"/>
          <w:spacing w:val="3"/>
          <w:kern w:val="0"/>
          <w:sz w:val="10"/>
          <w:szCs w:val="10"/>
        </w:rPr>
        <w:t>Од</w:t>
      </w:r>
      <w:r>
        <w:rPr>
          <w:rFonts w:ascii="Montserrat Medium" w:hAnsi="Montserrat Medium" w:cs="Montserrat Medium" w:eastAsia="Montserrat Medium"/>
          <w:b w:val="0"/>
          <w:i/>
          <w:color w:val="1B3A5C"/>
          <w:spacing w:val="2"/>
          <w:kern w:val="0"/>
          <w:sz w:val="10"/>
          <w:szCs w:val="10"/>
        </w:rPr>
        <w:t>говара</w:t>
      </w:r>
    </w:p>
    <w:p>
      <w:pPr>
        <w:framePr w:w="152" w:hRule="auto" w:wrap="none" w:vAnchor="page" w:hAnchor="page" w:x="576" w:y="6454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3B6BA5"/>
          <w:kern w:val="0"/>
          <w:sz w:val="12"/>
          <w:szCs w:val="12"/>
        </w:rPr>
        <w:t>4</w:t>
      </w:r>
    </w:p>
    <w:p>
      <w:pPr>
        <w:framePr w:w="1097" w:hRule="auto" w:wrap="none" w:vAnchor="page" w:hAnchor="page" w:x="1017" w:y="6485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spacing w:val="7"/>
          <w:kern w:val="0"/>
          <w:sz w:val="13"/>
          <w:szCs w:val="13"/>
        </w:rPr>
        <w:t>A</w:t>
      </w:r>
      <w:r>
        <w:rPr>
          <w:rFonts w:ascii="Montserrat" w:hAnsi="Montserrat" w:cs="Montserrat" w:eastAsia="Montserrat"/>
          <w:b/>
          <w:i w:val="0"/>
          <w:color w:val="16324F"/>
          <w:spacing w:val="6"/>
          <w:kern w:val="0"/>
          <w:sz w:val="13"/>
          <w:szCs w:val="13"/>
        </w:rPr>
        <w:t xml:space="preserve">ssay — Total </w:t>
      </w:r>
    </w:p>
    <w:p>
      <w:pPr>
        <w:framePr w:w="150" w:hRule="auto" w:wrap="none" w:vAnchor="page" w:hAnchor="page" w:x="2175" w:y="6442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kern w:val="0"/>
          <w:sz w:val="11"/>
          <w:szCs w:val="11"/>
        </w:rPr>
        <w:t>9</w:t>
      </w:r>
    </w:p>
    <w:p>
      <w:pPr>
        <w:framePr w:w="503" w:hRule="auto" w:wrap="none" w:vAnchor="page" w:hAnchor="page" w:x="2250" w:y="6485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spacing w:val="4"/>
          <w:kern w:val="0"/>
          <w:sz w:val="13"/>
          <w:szCs w:val="13"/>
        </w:rPr>
        <w:t>-THC</w:t>
      </w:r>
      <w:r>
        <w:rPr>
          <w:rFonts w:ascii="Montserrat" w:hAnsi="Montserrat" w:cs="Montserrat" w:eastAsia="Montserrat"/>
          <w:b/>
          <w:i w:val="0"/>
          <w:color w:val="16324F"/>
          <w:spacing w:val="3"/>
          <w:kern w:val="0"/>
          <w:sz w:val="13"/>
          <w:szCs w:val="13"/>
        </w:rPr>
        <w:t xml:space="preserve">* </w:t>
      </w:r>
    </w:p>
    <w:p>
      <w:pPr>
        <w:framePr w:w="1133" w:hRule="auto" w:wrap="none" w:vAnchor="page" w:hAnchor="page" w:x="2775" w:y="649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5"/>
          <w:kern w:val="0"/>
          <w:sz w:val="10"/>
          <w:szCs w:val="10"/>
        </w:rPr>
        <w:t>Ана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 xml:space="preserve">лиза — вкупен </w:t>
      </w:r>
    </w:p>
    <w:p>
      <w:pPr>
        <w:framePr w:w="330" w:hRule="auto" w:wrap="none" w:vAnchor="page" w:hAnchor="page" w:x="3987" w:y="649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7"/>
          <w:kern w:val="0"/>
          <w:sz w:val="10"/>
          <w:szCs w:val="10"/>
        </w:rPr>
        <w:t>-T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6"/>
          <w:kern w:val="0"/>
          <w:sz w:val="10"/>
          <w:szCs w:val="10"/>
        </w:rPr>
        <w:t>HC</w:t>
      </w:r>
    </w:p>
    <w:p>
      <w:pPr>
        <w:framePr w:w="1532" w:hRule="auto" w:wrap="none" w:vAnchor="page" w:hAnchor="page" w:x="5590" w:y="640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6"/>
          <w:kern w:val="0"/>
          <w:sz w:val="11"/>
          <w:szCs w:val="11"/>
        </w:rPr>
        <w:t>Ph. Eur. 2.2.29 (HPL</w:t>
      </w:r>
      <w:r>
        <w:rPr>
          <w:rFonts w:ascii="Roboto Mono" w:hAnsi="Roboto Mono" w:cs="Roboto Mono" w:eastAsia="Roboto Mono"/>
          <w:b w:val="0"/>
          <w:i w:val="0"/>
          <w:color w:val="475569"/>
          <w:spacing w:val="-7"/>
          <w:kern w:val="0"/>
          <w:sz w:val="11"/>
          <w:szCs w:val="11"/>
        </w:rPr>
        <w:t>C)</w:t>
      </w:r>
    </w:p>
    <w:p>
      <w:pPr>
        <w:framePr w:w="1268" w:hRule="auto" w:wrap="none" w:vAnchor="page" w:hAnchor="page" w:x="5590" w:y="652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6"/>
          <w:kern w:val="0"/>
          <w:sz w:val="11"/>
          <w:szCs w:val="11"/>
        </w:rPr>
        <w:t>THC + THCA × 0.877</w:t>
      </w:r>
    </w:p>
    <w:p>
      <w:pPr>
        <w:framePr w:w="1070" w:hRule="auto" w:wrap="none" w:vAnchor="page" w:hAnchor="page" w:x="7743" w:y="646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 xml:space="preserve">Per Section 01 </w:t>
      </w:r>
    </w:p>
    <w:p>
      <w:pPr>
        <w:framePr w:w="140" w:hRule="auto" w:wrap="none" w:vAnchor="page" w:hAnchor="page" w:x="8658" w:y="6474"/>
        <w:spacing w:before="0" w:after="0" w:line="10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5A6E84"/>
          <w:kern w:val="0"/>
          <w:sz w:val="10"/>
          <w:szCs w:val="10"/>
        </w:rPr>
        <w:t>|</w:t>
      </w:r>
    </w:p>
    <w:p>
      <w:pPr>
        <w:framePr w:w="1132" w:hRule="auto" w:wrap="none" w:vAnchor="page" w:hAnchor="page" w:x="8793" w:y="6480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1"/>
          <w:szCs w:val="11"/>
        </w:rPr>
        <w:t>Согласно Погл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11"/>
          <w:szCs w:val="11"/>
        </w:rPr>
        <w:t>. 01</w:t>
      </w:r>
    </w:p>
    <w:p>
      <w:pPr>
        <w:framePr w:w="548" w:hRule="auto" w:wrap="none" w:vAnchor="page" w:hAnchor="page" w:x="10880" w:y="6452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-3"/>
          <w:kern w:val="0"/>
          <w:sz w:val="13"/>
          <w:szCs w:val="13"/>
        </w:rPr>
        <w:t>7.50</w:t>
      </w:r>
      <w:r>
        <w:rPr>
          <w:rFonts w:ascii="Roboto Mono" w:hAnsi="Roboto Mono" w:cs="Roboto Mono" w:eastAsia="Roboto Mono"/>
          <w:b/>
          <w:i w:val="0"/>
          <w:color w:val="1B3A5C"/>
          <w:spacing w:val="-4"/>
          <w:kern w:val="0"/>
          <w:sz w:val="13"/>
          <w:szCs w:val="13"/>
        </w:rPr>
        <w:t xml:space="preserve"> %</w:t>
      </w:r>
    </w:p>
    <w:p>
      <w:pPr>
        <w:framePr w:w="152" w:hRule="auto" w:wrap="none" w:vAnchor="page" w:hAnchor="page" w:x="576" w:y="6709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3B6BA5"/>
          <w:kern w:val="0"/>
          <w:sz w:val="12"/>
          <w:szCs w:val="12"/>
        </w:rPr>
        <w:t>5</w:t>
      </w:r>
    </w:p>
    <w:p>
      <w:pPr>
        <w:framePr w:w="1517" w:hRule="auto" w:wrap="none" w:vAnchor="page" w:hAnchor="page" w:x="1017" w:y="6725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spacing w:val="6"/>
          <w:kern w:val="0"/>
          <w:sz w:val="13"/>
          <w:szCs w:val="13"/>
        </w:rPr>
        <w:t>Assay — Total C</w:t>
      </w:r>
      <w:r>
        <w:rPr>
          <w:rFonts w:ascii="Montserrat" w:hAnsi="Montserrat" w:cs="Montserrat" w:eastAsia="Montserrat"/>
          <w:b/>
          <w:i w:val="0"/>
          <w:color w:val="16324F"/>
          <w:spacing w:val="5"/>
          <w:kern w:val="0"/>
          <w:sz w:val="13"/>
          <w:szCs w:val="13"/>
        </w:rPr>
        <w:t xml:space="preserve">BD* </w:t>
      </w:r>
    </w:p>
    <w:p>
      <w:pPr>
        <w:framePr w:w="1372" w:hRule="auto" w:wrap="none" w:vAnchor="page" w:hAnchor="page" w:x="2577" w:y="673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Анализа — вкупен C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>BD</w:t>
      </w:r>
    </w:p>
    <w:p>
      <w:pPr>
        <w:framePr w:w="1532" w:hRule="auto" w:wrap="none" w:vAnchor="page" w:hAnchor="page" w:x="5590" w:y="666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6"/>
          <w:kern w:val="0"/>
          <w:sz w:val="11"/>
          <w:szCs w:val="11"/>
        </w:rPr>
        <w:t>Ph. Eur. 2.2.29 (HPL</w:t>
      </w:r>
      <w:r>
        <w:rPr>
          <w:rFonts w:ascii="Roboto Mono" w:hAnsi="Roboto Mono" w:cs="Roboto Mono" w:eastAsia="Roboto Mono"/>
          <w:b w:val="0"/>
          <w:i w:val="0"/>
          <w:color w:val="475569"/>
          <w:spacing w:val="-7"/>
          <w:kern w:val="0"/>
          <w:sz w:val="11"/>
          <w:szCs w:val="11"/>
        </w:rPr>
        <w:t>C)</w:t>
      </w:r>
    </w:p>
    <w:p>
      <w:pPr>
        <w:framePr w:w="1268" w:hRule="auto" w:wrap="none" w:vAnchor="page" w:hAnchor="page" w:x="5590" w:y="678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6"/>
          <w:kern w:val="0"/>
          <w:sz w:val="11"/>
          <w:szCs w:val="11"/>
        </w:rPr>
        <w:t>CBD + CBDA × 0.877</w:t>
      </w:r>
    </w:p>
    <w:p>
      <w:pPr>
        <w:framePr w:w="740" w:hRule="auto" w:wrap="none" w:vAnchor="page" w:hAnchor="page" w:x="7809" w:y="672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 xml:space="preserve"> 1.0%, w/w</w:t>
      </w:r>
    </w:p>
    <w:p>
      <w:pPr>
        <w:framePr w:w="470" w:hRule="auto" w:wrap="none" w:vAnchor="page" w:hAnchor="page" w:x="10955" w:y="6707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-3"/>
          <w:kern w:val="0"/>
          <w:sz w:val="13"/>
          <w:szCs w:val="13"/>
        </w:rPr>
        <w:t>&lt; L</w:t>
      </w:r>
      <w:r>
        <w:rPr>
          <w:rFonts w:ascii="Roboto Mono" w:hAnsi="Roboto Mono" w:cs="Roboto Mono" w:eastAsia="Roboto Mono"/>
          <w:b/>
          <w:i w:val="0"/>
          <w:color w:val="1B3A5C"/>
          <w:spacing w:val="-4"/>
          <w:kern w:val="0"/>
          <w:sz w:val="13"/>
          <w:szCs w:val="13"/>
        </w:rPr>
        <w:t>OQ</w:t>
      </w:r>
    </w:p>
    <w:p>
      <w:pPr>
        <w:framePr w:w="152" w:hRule="auto" w:wrap="none" w:vAnchor="page" w:hAnchor="page" w:x="576" w:y="6964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3B6BA5"/>
          <w:kern w:val="0"/>
          <w:sz w:val="12"/>
          <w:szCs w:val="12"/>
        </w:rPr>
        <w:t>6</w:t>
      </w:r>
    </w:p>
    <w:p>
      <w:pPr>
        <w:framePr w:w="872" w:hRule="auto" w:wrap="none" w:vAnchor="page" w:hAnchor="page" w:x="1017" w:y="6980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spacing w:val="7"/>
          <w:kern w:val="0"/>
          <w:sz w:val="13"/>
          <w:szCs w:val="13"/>
        </w:rPr>
        <w:t>To</w:t>
      </w:r>
      <w:r>
        <w:rPr>
          <w:rFonts w:ascii="Montserrat" w:hAnsi="Montserrat" w:cs="Montserrat" w:eastAsia="Montserrat"/>
          <w:b/>
          <w:i w:val="0"/>
          <w:color w:val="16324F"/>
          <w:spacing w:val="6"/>
          <w:kern w:val="0"/>
          <w:sz w:val="13"/>
          <w:szCs w:val="13"/>
        </w:rPr>
        <w:t xml:space="preserve">tal CBN* </w:t>
      </w:r>
    </w:p>
    <w:p>
      <w:pPr>
        <w:framePr w:w="727" w:hRule="auto" w:wrap="none" w:vAnchor="page" w:hAnchor="page" w:x="1932" w:y="6994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>Вкупен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10"/>
          <w:szCs w:val="10"/>
        </w:rPr>
        <w:t xml:space="preserve"> CBN</w:t>
      </w:r>
    </w:p>
    <w:p>
      <w:pPr>
        <w:framePr w:w="1532" w:hRule="auto" w:wrap="none" w:vAnchor="page" w:hAnchor="page" w:x="5590" w:y="691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6"/>
          <w:kern w:val="0"/>
          <w:sz w:val="11"/>
          <w:szCs w:val="11"/>
        </w:rPr>
        <w:t>Ph. Eur. 2.2.29 (HPL</w:t>
      </w:r>
      <w:r>
        <w:rPr>
          <w:rFonts w:ascii="Roboto Mono" w:hAnsi="Roboto Mono" w:cs="Roboto Mono" w:eastAsia="Roboto Mono"/>
          <w:b w:val="0"/>
          <w:i w:val="0"/>
          <w:color w:val="475569"/>
          <w:spacing w:val="-7"/>
          <w:kern w:val="0"/>
          <w:sz w:val="11"/>
          <w:szCs w:val="11"/>
        </w:rPr>
        <w:t>C)</w:t>
      </w:r>
    </w:p>
    <w:p>
      <w:pPr>
        <w:framePr w:w="1268" w:hRule="auto" w:wrap="none" w:vAnchor="page" w:hAnchor="page" w:x="5590" w:y="703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6"/>
          <w:kern w:val="0"/>
          <w:sz w:val="11"/>
          <w:szCs w:val="11"/>
        </w:rPr>
        <w:t>CBN + CBNA × 0.876</w:t>
      </w:r>
    </w:p>
    <w:p>
      <w:pPr>
        <w:framePr w:w="740" w:hRule="auto" w:wrap="none" w:vAnchor="page" w:hAnchor="page" w:x="7809" w:y="697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 xml:space="preserve"> 1.0%, w/w</w:t>
      </w:r>
    </w:p>
    <w:p>
      <w:pPr>
        <w:framePr w:w="470" w:hRule="auto" w:wrap="none" w:vAnchor="page" w:hAnchor="page" w:x="10955" w:y="6962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-3"/>
          <w:kern w:val="0"/>
          <w:sz w:val="13"/>
          <w:szCs w:val="13"/>
        </w:rPr>
        <w:t>&lt; L</w:t>
      </w:r>
      <w:r>
        <w:rPr>
          <w:rFonts w:ascii="Roboto Mono" w:hAnsi="Roboto Mono" w:cs="Roboto Mono" w:eastAsia="Roboto Mono"/>
          <w:b/>
          <w:i w:val="0"/>
          <w:color w:val="1B3A5C"/>
          <w:spacing w:val="-4"/>
          <w:kern w:val="0"/>
          <w:sz w:val="13"/>
          <w:szCs w:val="13"/>
        </w:rPr>
        <w:t>OQ</w:t>
      </w:r>
    </w:p>
    <w:p>
      <w:pPr>
        <w:framePr w:w="152" w:hRule="auto" w:wrap="none" w:vAnchor="page" w:hAnchor="page" w:x="576" w:y="7219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3B6BA5"/>
          <w:kern w:val="0"/>
          <w:sz w:val="12"/>
          <w:szCs w:val="12"/>
        </w:rPr>
        <w:t>7</w:t>
      </w:r>
    </w:p>
    <w:p>
      <w:pPr>
        <w:framePr w:w="1172" w:hRule="auto" w:wrap="none" w:vAnchor="page" w:hAnchor="page" w:x="1017" w:y="7235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spacing w:val="6"/>
          <w:kern w:val="0"/>
          <w:sz w:val="13"/>
          <w:szCs w:val="13"/>
        </w:rPr>
        <w:t>Foreig</w:t>
      </w:r>
      <w:r>
        <w:rPr>
          <w:rFonts w:ascii="Montserrat" w:hAnsi="Montserrat" w:cs="Montserrat" w:eastAsia="Montserrat"/>
          <w:b/>
          <w:i w:val="0"/>
          <w:color w:val="16324F"/>
          <w:spacing w:val="5"/>
          <w:kern w:val="0"/>
          <w:sz w:val="13"/>
          <w:szCs w:val="13"/>
        </w:rPr>
        <w:t xml:space="preserve">n Matter </w:t>
      </w:r>
    </w:p>
    <w:p>
      <w:pPr>
        <w:framePr w:w="983" w:hRule="auto" w:wrap="none" w:vAnchor="page" w:hAnchor="page" w:x="2232" w:y="724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Страни мат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>ерии</w:t>
      </w:r>
    </w:p>
    <w:p>
      <w:pPr>
        <w:framePr w:w="1004" w:hRule="auto" w:wrap="none" w:vAnchor="page" w:hAnchor="page" w:x="5590" w:y="717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6"/>
          <w:kern w:val="0"/>
          <w:sz w:val="11"/>
          <w:szCs w:val="11"/>
        </w:rPr>
        <w:t>Ph. Eur. 2.8.2</w:t>
      </w:r>
    </w:p>
    <w:p>
      <w:pPr>
        <w:framePr w:w="1268" w:hRule="auto" w:wrap="none" w:vAnchor="page" w:hAnchor="page" w:x="5590" w:y="730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6"/>
          <w:kern w:val="0"/>
          <w:sz w:val="11"/>
          <w:szCs w:val="11"/>
        </w:rPr>
        <w:t>In-house · интерна</w:t>
      </w:r>
    </w:p>
    <w:p>
      <w:pPr>
        <w:framePr w:w="2390" w:hRule="auto" w:wrap="none" w:vAnchor="page" w:hAnchor="page" w:x="7809" w:y="717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 xml:space="preserve"> 2.0% / 25–50 g · &lt; 1 cm leaves, </w:t>
      </w:r>
      <w:r>
        <w:rPr>
          <w:rFonts w:ascii="Roboto Mono" w:hAnsi="Roboto Mono" w:cs="Roboto Mono" w:eastAsia="Roboto Mono"/>
          <w:b w:val="0"/>
          <w:i w:val="0"/>
          <w:color w:val="1E293B"/>
          <w:spacing w:val="-7"/>
          <w:kern w:val="0"/>
          <w:sz w:val="11"/>
          <w:szCs w:val="11"/>
        </w:rPr>
        <w:t>no</w:t>
      </w:r>
    </w:p>
    <w:p>
      <w:pPr>
        <w:framePr w:w="410" w:hRule="auto" w:wrap="none" w:vAnchor="page" w:hAnchor="page" w:x="7743" w:y="730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>seeds</w:t>
      </w:r>
    </w:p>
    <w:p>
      <w:pPr>
        <w:framePr w:w="704" w:hRule="auto" w:wrap="none" w:vAnchor="page" w:hAnchor="page" w:x="10730" w:y="7172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-3"/>
          <w:kern w:val="0"/>
          <w:sz w:val="13"/>
          <w:szCs w:val="13"/>
        </w:rPr>
        <w:t>Confor</w:t>
      </w:r>
      <w:r>
        <w:rPr>
          <w:rFonts w:ascii="Roboto Mono" w:hAnsi="Roboto Mono" w:cs="Roboto Mono" w:eastAsia="Roboto Mono"/>
          <w:b/>
          <w:i w:val="0"/>
          <w:color w:val="1B3A5C"/>
          <w:spacing w:val="-4"/>
          <w:kern w:val="0"/>
          <w:sz w:val="13"/>
          <w:szCs w:val="13"/>
        </w:rPr>
        <w:t>ms</w:t>
      </w:r>
    </w:p>
    <w:p>
      <w:pPr>
        <w:framePr w:w="614" w:hRule="auto" w:wrap="none" w:vAnchor="page" w:hAnchor="page" w:x="10775" w:y="7327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1B3A5C"/>
          <w:spacing w:val="3"/>
          <w:kern w:val="0"/>
          <w:sz w:val="10"/>
          <w:szCs w:val="10"/>
        </w:rPr>
        <w:t>Од</w:t>
      </w:r>
      <w:r>
        <w:rPr>
          <w:rFonts w:ascii="Montserrat Medium" w:hAnsi="Montserrat Medium" w:cs="Montserrat Medium" w:eastAsia="Montserrat Medium"/>
          <w:b w:val="0"/>
          <w:i/>
          <w:color w:val="1B3A5C"/>
          <w:spacing w:val="2"/>
          <w:kern w:val="0"/>
          <w:sz w:val="10"/>
          <w:szCs w:val="10"/>
        </w:rPr>
        <w:t>говара</w:t>
      </w:r>
    </w:p>
    <w:p>
      <w:pPr>
        <w:framePr w:w="152" w:hRule="auto" w:wrap="none" w:vAnchor="page" w:hAnchor="page" w:x="576" w:y="7489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3B6BA5"/>
          <w:kern w:val="0"/>
          <w:sz w:val="12"/>
          <w:szCs w:val="12"/>
        </w:rPr>
        <w:t>8</w:t>
      </w:r>
    </w:p>
    <w:p>
      <w:pPr>
        <w:framePr w:w="1128" w:hRule="auto" w:wrap="none" w:vAnchor="page" w:hAnchor="page" w:x="1017" w:y="7490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spacing w:val="3"/>
          <w:kern w:val="0"/>
          <w:sz w:val="13"/>
          <w:szCs w:val="13"/>
        </w:rPr>
        <w:t>Loss on Dr</w:t>
      </w:r>
      <w:r>
        <w:rPr>
          <w:rFonts w:ascii="Montserrat" w:hAnsi="Montserrat" w:cs="Montserrat" w:eastAsia="Montserrat"/>
          <w:b/>
          <w:i w:val="0"/>
          <w:color w:val="16324F"/>
          <w:spacing w:val="2"/>
          <w:kern w:val="0"/>
          <w:sz w:val="13"/>
          <w:szCs w:val="13"/>
        </w:rPr>
        <w:t xml:space="preserve">ying </w:t>
      </w:r>
    </w:p>
    <w:p>
      <w:pPr>
        <w:framePr w:w="1230" w:hRule="auto" w:wrap="none" w:vAnchor="page" w:hAnchor="page" w:x="2187" w:y="7504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5"/>
          <w:kern w:val="0"/>
          <w:sz w:val="10"/>
          <w:szCs w:val="10"/>
        </w:rPr>
        <w:t xml:space="preserve">Губиток 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при сушење</w:t>
      </w:r>
    </w:p>
    <w:p>
      <w:pPr>
        <w:framePr w:w="1532" w:hRule="auto" w:wrap="none" w:vAnchor="page" w:hAnchor="page" w:x="5590" w:y="744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6"/>
          <w:kern w:val="0"/>
          <w:sz w:val="11"/>
          <w:szCs w:val="11"/>
        </w:rPr>
        <w:t>Ph. Eur. 2.2.32 (302</w:t>
      </w:r>
      <w:r>
        <w:rPr>
          <w:rFonts w:ascii="Roboto Mono" w:hAnsi="Roboto Mono" w:cs="Roboto Mono" w:eastAsia="Roboto Mono"/>
          <w:b w:val="0"/>
          <w:i w:val="0"/>
          <w:color w:val="475569"/>
          <w:spacing w:val="-7"/>
          <w:kern w:val="0"/>
          <w:sz w:val="11"/>
          <w:szCs w:val="11"/>
        </w:rPr>
        <w:t>8)</w:t>
      </w:r>
    </w:p>
    <w:p>
      <w:pPr>
        <w:framePr w:w="1598" w:hRule="auto" w:wrap="none" w:vAnchor="page" w:hAnchor="page" w:x="5590" w:y="756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6"/>
          <w:kern w:val="0"/>
          <w:sz w:val="11"/>
          <w:szCs w:val="11"/>
        </w:rPr>
        <w:t>40 °C, 24 h, 15–25 mb</w:t>
      </w:r>
      <w:r>
        <w:rPr>
          <w:rFonts w:ascii="Roboto Mono" w:hAnsi="Roboto Mono" w:cs="Roboto Mono" w:eastAsia="Roboto Mono"/>
          <w:b w:val="0"/>
          <w:i w:val="0"/>
          <w:color w:val="475569"/>
          <w:spacing w:val="-7"/>
          <w:kern w:val="0"/>
          <w:sz w:val="11"/>
          <w:szCs w:val="11"/>
        </w:rPr>
        <w:t>ar</w:t>
      </w:r>
    </w:p>
    <w:p>
      <w:pPr>
        <w:framePr w:w="476" w:hRule="auto" w:wrap="none" w:vAnchor="page" w:hAnchor="page" w:x="7809" w:y="750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 xml:space="preserve"> 12.0%</w:t>
      </w:r>
    </w:p>
    <w:p>
      <w:pPr>
        <w:framePr w:w="470" w:hRule="auto" w:wrap="none" w:vAnchor="page" w:hAnchor="page" w:x="10955" w:y="7487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-3"/>
          <w:kern w:val="0"/>
          <w:sz w:val="13"/>
          <w:szCs w:val="13"/>
        </w:rPr>
        <w:t>7.2</w:t>
      </w:r>
      <w:r>
        <w:rPr>
          <w:rFonts w:ascii="Roboto Mono" w:hAnsi="Roboto Mono" w:cs="Roboto Mono" w:eastAsia="Roboto Mono"/>
          <w:b/>
          <w:i w:val="0"/>
          <w:color w:val="1B3A5C"/>
          <w:spacing w:val="-4"/>
          <w:kern w:val="0"/>
          <w:sz w:val="13"/>
          <w:szCs w:val="13"/>
        </w:rPr>
        <w:t xml:space="preserve"> %</w:t>
      </w:r>
    </w:p>
    <w:p>
      <w:pPr>
        <w:framePr w:w="152" w:hRule="auto" w:wrap="none" w:vAnchor="page" w:hAnchor="page" w:x="576" w:y="7684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3B6BA5"/>
          <w:kern w:val="0"/>
          <w:sz w:val="12"/>
          <w:szCs w:val="12"/>
        </w:rPr>
        <w:t>9</w:t>
      </w:r>
    </w:p>
    <w:p>
      <w:pPr>
        <w:framePr w:w="1667" w:hRule="auto" w:wrap="none" w:vAnchor="page" w:hAnchor="page" w:x="1017" w:y="7700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spacing w:val="5"/>
          <w:kern w:val="0"/>
          <w:sz w:val="13"/>
          <w:szCs w:val="13"/>
        </w:rPr>
        <w:t>Micro</w:t>
      </w:r>
      <w:r>
        <w:rPr>
          <w:rFonts w:ascii="Montserrat" w:hAnsi="Montserrat" w:cs="Montserrat" w:eastAsia="Montserrat"/>
          <w:b/>
          <w:i w:val="0"/>
          <w:color w:val="16324F"/>
          <w:spacing w:val="4"/>
          <w:kern w:val="0"/>
          <w:sz w:val="13"/>
          <w:szCs w:val="13"/>
        </w:rPr>
        <w:t xml:space="preserve">biological Purity </w:t>
      </w:r>
    </w:p>
    <w:p>
      <w:pPr>
        <w:framePr w:w="1523" w:hRule="auto" w:wrap="none" w:vAnchor="page" w:hAnchor="page" w:x="2727" w:y="7714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6"/>
          <w:kern w:val="0"/>
          <w:sz w:val="10"/>
          <w:szCs w:val="10"/>
        </w:rPr>
        <w:t>Микробиол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5"/>
          <w:kern w:val="0"/>
          <w:sz w:val="10"/>
          <w:szCs w:val="10"/>
        </w:rPr>
        <w:t>ошка Чистота</w:t>
      </w:r>
    </w:p>
    <w:p>
      <w:pPr>
        <w:framePr w:w="2852" w:hRule="auto" w:wrap="none" w:vAnchor="page" w:hAnchor="page" w:x="4257" w:y="7699"/>
        <w:spacing w:before="0" w:after="0" w:line="11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7A5C1E"/>
          <w:spacing w:val="-6"/>
          <w:kern w:val="0"/>
          <w:sz w:val="11"/>
          <w:szCs w:val="11"/>
        </w:rPr>
        <w:t>· Ph. Eur. 2.6.12 / 2.6.13 / 2.6.31 cat</w:t>
      </w:r>
      <w:r>
        <w:rPr>
          <w:rFonts w:ascii="Roboto Mono SemiBold" w:hAnsi="Roboto Mono SemiBold" w:cs="Roboto Mono SemiBold" w:eastAsia="Roboto Mono SemiBold"/>
          <w:b w:val="0"/>
          <w:i w:val="0"/>
          <w:color w:val="7A5C1E"/>
          <w:spacing w:val="-7"/>
          <w:kern w:val="0"/>
          <w:sz w:val="11"/>
          <w:szCs w:val="11"/>
        </w:rPr>
        <w:t>. C</w:t>
      </w:r>
    </w:p>
    <w:p>
      <w:pPr>
        <w:framePr w:w="440" w:hRule="auto" w:wrap="none" w:vAnchor="page" w:hAnchor="page" w:x="1182" w:y="7839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spacing w:val="3"/>
          <w:kern w:val="0"/>
          <w:sz w:val="12"/>
          <w:szCs w:val="12"/>
        </w:rPr>
        <w:t xml:space="preserve">TAMC </w:t>
      </w:r>
    </w:p>
    <w:p>
      <w:pPr>
        <w:framePr w:w="146" w:hRule="auto" w:wrap="none" w:vAnchor="page" w:hAnchor="page" w:x="1572" w:y="7846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5A6E84"/>
          <w:kern w:val="0"/>
          <w:sz w:val="11"/>
          <w:szCs w:val="11"/>
        </w:rPr>
        <w:t>|</w:t>
      </w:r>
    </w:p>
    <w:p>
      <w:pPr>
        <w:framePr w:w="1870" w:hRule="auto" w:wrap="none" w:vAnchor="page" w:hAnchor="page" w:x="1722" w:y="7864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5"/>
          <w:kern w:val="0"/>
          <w:sz w:val="10"/>
          <w:szCs w:val="10"/>
        </w:rPr>
        <w:t>Вкупен аеробен микро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бен број</w:t>
      </w:r>
    </w:p>
    <w:p>
      <w:pPr>
        <w:framePr w:w="1532" w:hRule="auto" w:wrap="none" w:vAnchor="page" w:hAnchor="page" w:x="5590" w:y="784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6"/>
          <w:kern w:val="0"/>
          <w:sz w:val="11"/>
          <w:szCs w:val="11"/>
        </w:rPr>
        <w:t>Ph. Eur. 2.6.12 cat.</w:t>
      </w:r>
      <w:r>
        <w:rPr>
          <w:rFonts w:ascii="Roboto Mono" w:hAnsi="Roboto Mono" w:cs="Roboto Mono" w:eastAsia="Roboto Mono"/>
          <w:b w:val="0"/>
          <w:i w:val="0"/>
          <w:color w:val="475569"/>
          <w:spacing w:val="-7"/>
          <w:kern w:val="0"/>
          <w:sz w:val="11"/>
          <w:szCs w:val="11"/>
        </w:rPr>
        <w:t xml:space="preserve"> C</w:t>
      </w:r>
    </w:p>
    <w:p>
      <w:pPr>
        <w:framePr w:w="278" w:hRule="auto" w:wrap="none" w:vAnchor="page" w:hAnchor="page" w:x="7809" w:y="786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 xml:space="preserve"> 10</w:t>
      </w:r>
    </w:p>
    <w:p>
      <w:pPr>
        <w:framePr w:w="134" w:hRule="auto" w:wrap="none" w:vAnchor="page" w:hAnchor="page" w:x="7989" w:y="7825"/>
        <w:spacing w:before="0" w:after="0" w:line="9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9"/>
          <w:szCs w:val="9"/>
        </w:rPr>
        <w:t>5</w:t>
      </w:r>
    </w:p>
    <w:p>
      <w:pPr>
        <w:framePr w:w="476" w:hRule="auto" w:wrap="none" w:vAnchor="page" w:hAnchor="page" w:x="8049" w:y="786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 xml:space="preserve"> CFU/g</w:t>
      </w:r>
    </w:p>
    <w:p>
      <w:pPr>
        <w:framePr w:w="704" w:hRule="auto" w:wrap="none" w:vAnchor="page" w:hAnchor="page" w:x="10730" w:y="7832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-3"/>
          <w:kern w:val="0"/>
          <w:sz w:val="13"/>
          <w:szCs w:val="13"/>
        </w:rPr>
        <w:t>10 CFU</w:t>
      </w:r>
      <w:r>
        <w:rPr>
          <w:rFonts w:ascii="Roboto Mono" w:hAnsi="Roboto Mono" w:cs="Roboto Mono" w:eastAsia="Roboto Mono"/>
          <w:b/>
          <w:i w:val="0"/>
          <w:color w:val="1B3A5C"/>
          <w:spacing w:val="-4"/>
          <w:kern w:val="0"/>
          <w:sz w:val="13"/>
          <w:szCs w:val="13"/>
        </w:rPr>
        <w:t>/g</w:t>
      </w:r>
    </w:p>
    <w:p>
      <w:pPr>
        <w:framePr w:w="440" w:hRule="auto" w:wrap="none" w:vAnchor="page" w:hAnchor="page" w:x="1182" w:y="7989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spacing w:val="3"/>
          <w:kern w:val="0"/>
          <w:sz w:val="12"/>
          <w:szCs w:val="12"/>
        </w:rPr>
        <w:t xml:space="preserve">TYMC </w:t>
      </w:r>
    </w:p>
    <w:p>
      <w:pPr>
        <w:framePr w:w="146" w:hRule="auto" w:wrap="none" w:vAnchor="page" w:hAnchor="page" w:x="1572" w:y="7996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5A6E84"/>
          <w:kern w:val="0"/>
          <w:sz w:val="11"/>
          <w:szCs w:val="11"/>
        </w:rPr>
        <w:t>|</w:t>
      </w:r>
    </w:p>
    <w:p>
      <w:pPr>
        <w:framePr w:w="1553" w:hRule="auto" w:wrap="none" w:vAnchor="page" w:hAnchor="page" w:x="1722" w:y="8014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Вкупен број квас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>ци/мувли</w:t>
      </w:r>
    </w:p>
    <w:p>
      <w:pPr>
        <w:framePr w:w="1532" w:hRule="auto" w:wrap="none" w:vAnchor="page" w:hAnchor="page" w:x="5590" w:y="801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6"/>
          <w:kern w:val="0"/>
          <w:sz w:val="11"/>
          <w:szCs w:val="11"/>
        </w:rPr>
        <w:t>Ph. Eur. 2.6.12 cat.</w:t>
      </w:r>
      <w:r>
        <w:rPr>
          <w:rFonts w:ascii="Roboto Mono" w:hAnsi="Roboto Mono" w:cs="Roboto Mono" w:eastAsia="Roboto Mono"/>
          <w:b w:val="0"/>
          <w:i w:val="0"/>
          <w:color w:val="475569"/>
          <w:spacing w:val="-7"/>
          <w:kern w:val="0"/>
          <w:sz w:val="11"/>
          <w:szCs w:val="11"/>
        </w:rPr>
        <w:t xml:space="preserve"> C</w:t>
      </w:r>
    </w:p>
    <w:p>
      <w:pPr>
        <w:framePr w:w="278" w:hRule="auto" w:wrap="none" w:vAnchor="page" w:hAnchor="page" w:x="7809" w:y="802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 xml:space="preserve"> 10</w:t>
      </w:r>
    </w:p>
    <w:p>
      <w:pPr>
        <w:framePr w:w="134" w:hRule="auto" w:wrap="none" w:vAnchor="page" w:hAnchor="page" w:x="7989" w:y="7990"/>
        <w:spacing w:before="0" w:after="0" w:line="9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9"/>
          <w:szCs w:val="9"/>
        </w:rPr>
        <w:t>4</w:t>
      </w:r>
    </w:p>
    <w:p>
      <w:pPr>
        <w:framePr w:w="476" w:hRule="auto" w:wrap="none" w:vAnchor="page" w:hAnchor="page" w:x="8049" w:y="802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 xml:space="preserve"> CFU/g</w:t>
      </w:r>
    </w:p>
    <w:p>
      <w:pPr>
        <w:framePr w:w="860" w:hRule="auto" w:wrap="none" w:vAnchor="page" w:hAnchor="page" w:x="10580" w:y="7997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-3"/>
          <w:kern w:val="0"/>
          <w:sz w:val="13"/>
          <w:szCs w:val="13"/>
        </w:rPr>
        <w:t>&lt; 10 CFU</w:t>
      </w:r>
      <w:r>
        <w:rPr>
          <w:rFonts w:ascii="Roboto Mono" w:hAnsi="Roboto Mono" w:cs="Roboto Mono" w:eastAsia="Roboto Mono"/>
          <w:b/>
          <w:i w:val="0"/>
          <w:color w:val="1B3A5C"/>
          <w:spacing w:val="-4"/>
          <w:kern w:val="0"/>
          <w:sz w:val="13"/>
          <w:szCs w:val="13"/>
        </w:rPr>
        <w:t>/g</w:t>
      </w:r>
    </w:p>
    <w:p>
      <w:pPr>
        <w:framePr w:w="1837" w:hRule="auto" w:wrap="none" w:vAnchor="page" w:hAnchor="page" w:x="1182" w:y="8154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spacing w:val="3"/>
          <w:kern w:val="0"/>
          <w:sz w:val="12"/>
          <w:szCs w:val="12"/>
        </w:rPr>
        <w:t xml:space="preserve">Bile-tolerant gram-neg. </w:t>
      </w:r>
    </w:p>
    <w:p>
      <w:pPr>
        <w:framePr w:w="146" w:hRule="auto" w:wrap="none" w:vAnchor="page" w:hAnchor="page" w:x="2997" w:y="8161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5A6E84"/>
          <w:kern w:val="0"/>
          <w:sz w:val="11"/>
          <w:szCs w:val="11"/>
        </w:rPr>
        <w:t>|</w:t>
      </w:r>
    </w:p>
    <w:p>
      <w:pPr>
        <w:framePr w:w="1789" w:hRule="auto" w:wrap="none" w:vAnchor="page" w:hAnchor="page" w:x="3147" w:y="817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5"/>
          <w:kern w:val="0"/>
          <w:sz w:val="10"/>
          <w:szCs w:val="10"/>
        </w:rPr>
        <w:t>Жолчно-толеран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тни грам-нег.</w:t>
      </w:r>
    </w:p>
    <w:p>
      <w:pPr>
        <w:framePr w:w="1532" w:hRule="auto" w:wrap="none" w:vAnchor="page" w:hAnchor="page" w:x="5590" w:y="816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6"/>
          <w:kern w:val="0"/>
          <w:sz w:val="11"/>
          <w:szCs w:val="11"/>
        </w:rPr>
        <w:t>Ph. Eur. 2.6.31 cat.</w:t>
      </w:r>
      <w:r>
        <w:rPr>
          <w:rFonts w:ascii="Roboto Mono" w:hAnsi="Roboto Mono" w:cs="Roboto Mono" w:eastAsia="Roboto Mono"/>
          <w:b w:val="0"/>
          <w:i w:val="0"/>
          <w:color w:val="475569"/>
          <w:spacing w:val="-7"/>
          <w:kern w:val="0"/>
          <w:sz w:val="11"/>
          <w:szCs w:val="11"/>
        </w:rPr>
        <w:t xml:space="preserve"> C</w:t>
      </w:r>
    </w:p>
    <w:p>
      <w:pPr>
        <w:framePr w:w="278" w:hRule="auto" w:wrap="none" w:vAnchor="page" w:hAnchor="page" w:x="7809" w:y="817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 xml:space="preserve"> 10</w:t>
      </w:r>
    </w:p>
    <w:p>
      <w:pPr>
        <w:framePr w:w="134" w:hRule="auto" w:wrap="none" w:vAnchor="page" w:hAnchor="page" w:x="7989" w:y="8140"/>
        <w:spacing w:before="0" w:after="0" w:line="9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9"/>
          <w:szCs w:val="9"/>
        </w:rPr>
        <w:t>4</w:t>
      </w:r>
    </w:p>
    <w:p>
      <w:pPr>
        <w:framePr w:w="476" w:hRule="auto" w:wrap="none" w:vAnchor="page" w:hAnchor="page" w:x="8049" w:y="817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 xml:space="preserve"> CFU/g</w:t>
      </w:r>
    </w:p>
    <w:p>
      <w:pPr>
        <w:framePr w:w="860" w:hRule="auto" w:wrap="none" w:vAnchor="page" w:hAnchor="page" w:x="10580" w:y="8147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-3"/>
          <w:kern w:val="0"/>
          <w:sz w:val="13"/>
          <w:szCs w:val="13"/>
        </w:rPr>
        <w:t>&lt; 10 CFU</w:t>
      </w:r>
      <w:r>
        <w:rPr>
          <w:rFonts w:ascii="Roboto Mono" w:hAnsi="Roboto Mono" w:cs="Roboto Mono" w:eastAsia="Roboto Mono"/>
          <w:b/>
          <w:i w:val="0"/>
          <w:color w:val="1B3A5C"/>
          <w:spacing w:val="-4"/>
          <w:kern w:val="0"/>
          <w:sz w:val="13"/>
          <w:szCs w:val="13"/>
        </w:rPr>
        <w:t>/g</w:t>
      </w:r>
    </w:p>
    <w:p>
      <w:pPr>
        <w:framePr w:w="872" w:hRule="auto" w:wrap="none" w:vAnchor="page" w:hAnchor="page" w:x="1182" w:y="8334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spacing w:val="3"/>
          <w:kern w:val="0"/>
          <w:sz w:val="12"/>
          <w:szCs w:val="12"/>
        </w:rPr>
        <w:t xml:space="preserve">Salmonella </w:t>
      </w:r>
    </w:p>
    <w:p>
      <w:pPr>
        <w:framePr w:w="146" w:hRule="auto" w:wrap="none" w:vAnchor="page" w:hAnchor="page" w:x="2022" w:y="8341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5A6E84"/>
          <w:kern w:val="0"/>
          <w:sz w:val="11"/>
          <w:szCs w:val="11"/>
        </w:rPr>
        <w:t>|</w:t>
      </w:r>
    </w:p>
    <w:p>
      <w:pPr>
        <w:framePr w:w="713" w:hRule="auto" w:wrap="none" w:vAnchor="page" w:hAnchor="page" w:x="2172" w:y="835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8"/>
          <w:kern w:val="0"/>
          <w:sz w:val="10"/>
          <w:szCs w:val="10"/>
        </w:rPr>
        <w:t>Са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7"/>
          <w:kern w:val="0"/>
          <w:sz w:val="10"/>
          <w:szCs w:val="10"/>
        </w:rPr>
        <w:t>лмонела</w:t>
      </w:r>
    </w:p>
    <w:p>
      <w:pPr>
        <w:framePr w:w="1532" w:hRule="auto" w:wrap="none" w:vAnchor="page" w:hAnchor="page" w:x="5590" w:y="835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6"/>
          <w:kern w:val="0"/>
          <w:sz w:val="11"/>
          <w:szCs w:val="11"/>
        </w:rPr>
        <w:t>Ph. Eur. 2.6.31 cat.</w:t>
      </w:r>
      <w:r>
        <w:rPr>
          <w:rFonts w:ascii="Roboto Mono" w:hAnsi="Roboto Mono" w:cs="Roboto Mono" w:eastAsia="Roboto Mono"/>
          <w:b w:val="0"/>
          <w:i w:val="0"/>
          <w:color w:val="475569"/>
          <w:spacing w:val="-7"/>
          <w:kern w:val="0"/>
          <w:sz w:val="11"/>
          <w:szCs w:val="11"/>
        </w:rPr>
        <w:t xml:space="preserve"> C</w:t>
      </w:r>
    </w:p>
    <w:p>
      <w:pPr>
        <w:framePr w:w="1004" w:hRule="auto" w:wrap="none" w:vAnchor="page" w:hAnchor="page" w:x="7743" w:y="835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>Absence / 25 g</w:t>
      </w:r>
    </w:p>
    <w:p>
      <w:pPr>
        <w:framePr w:w="548" w:hRule="auto" w:wrap="none" w:vAnchor="page" w:hAnchor="page" w:x="10880" w:y="8297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-3"/>
          <w:kern w:val="0"/>
          <w:sz w:val="13"/>
          <w:szCs w:val="13"/>
        </w:rPr>
        <w:t>Abse</w:t>
      </w:r>
      <w:r>
        <w:rPr>
          <w:rFonts w:ascii="Roboto Mono" w:hAnsi="Roboto Mono" w:cs="Roboto Mono" w:eastAsia="Roboto Mono"/>
          <w:b/>
          <w:i w:val="0"/>
          <w:color w:val="1B3A5C"/>
          <w:spacing w:val="-4"/>
          <w:kern w:val="0"/>
          <w:sz w:val="13"/>
          <w:szCs w:val="13"/>
        </w:rPr>
        <w:t>nt</w:t>
      </w:r>
    </w:p>
    <w:p>
      <w:pPr>
        <w:framePr w:w="386" w:hRule="auto" w:wrap="none" w:vAnchor="page" w:hAnchor="page" w:x="11030" w:y="8442"/>
        <w:spacing w:before="0" w:after="0" w:line="7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1B3A5C"/>
          <w:kern w:val="0"/>
          <w:sz w:val="7"/>
          <w:szCs w:val="7"/>
        </w:rPr>
        <w:t>Отсутна</w:t>
      </w:r>
    </w:p>
    <w:p>
      <w:pPr>
        <w:framePr w:w="1312" w:hRule="auto" w:wrap="none" w:vAnchor="page" w:hAnchor="page" w:x="1182" w:y="8559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spacing w:val="3"/>
          <w:kern w:val="0"/>
          <w:sz w:val="12"/>
          <w:szCs w:val="12"/>
        </w:rPr>
        <w:t xml:space="preserve">Escherichia coli </w:t>
      </w:r>
    </w:p>
    <w:p>
      <w:pPr>
        <w:framePr w:w="146" w:hRule="auto" w:wrap="none" w:vAnchor="page" w:hAnchor="page" w:x="2472" w:y="8566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5A6E84"/>
          <w:kern w:val="0"/>
          <w:sz w:val="11"/>
          <w:szCs w:val="11"/>
        </w:rPr>
        <w:t>|</w:t>
      </w:r>
    </w:p>
    <w:p>
      <w:pPr>
        <w:framePr w:w="983" w:hRule="auto" w:wrap="none" w:vAnchor="page" w:hAnchor="page" w:x="2622" w:y="8584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6"/>
          <w:kern w:val="0"/>
          <w:sz w:val="10"/>
          <w:szCs w:val="10"/>
        </w:rPr>
        <w:t xml:space="preserve">Ешерихија 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5"/>
          <w:kern w:val="0"/>
          <w:sz w:val="10"/>
          <w:szCs w:val="10"/>
        </w:rPr>
        <w:t>коли</w:t>
      </w:r>
    </w:p>
    <w:p>
      <w:pPr>
        <w:framePr w:w="1532" w:hRule="auto" w:wrap="none" w:vAnchor="page" w:hAnchor="page" w:x="5590" w:y="856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6"/>
          <w:kern w:val="0"/>
          <w:sz w:val="11"/>
          <w:szCs w:val="11"/>
        </w:rPr>
        <w:t>Ph. Eur. 2.6.13 cat.</w:t>
      </w:r>
      <w:r>
        <w:rPr>
          <w:rFonts w:ascii="Roboto Mono" w:hAnsi="Roboto Mono" w:cs="Roboto Mono" w:eastAsia="Roboto Mono"/>
          <w:b w:val="0"/>
          <w:i w:val="0"/>
          <w:color w:val="475569"/>
          <w:spacing w:val="-7"/>
          <w:kern w:val="0"/>
          <w:sz w:val="11"/>
          <w:szCs w:val="11"/>
        </w:rPr>
        <w:t xml:space="preserve"> C</w:t>
      </w:r>
    </w:p>
    <w:p>
      <w:pPr>
        <w:framePr w:w="938" w:hRule="auto" w:wrap="none" w:vAnchor="page" w:hAnchor="page" w:x="7743" w:y="856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>Absence / 1 g</w:t>
      </w:r>
    </w:p>
    <w:p>
      <w:pPr>
        <w:framePr w:w="548" w:hRule="auto" w:wrap="none" w:vAnchor="page" w:hAnchor="page" w:x="10880" w:y="8507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-3"/>
          <w:kern w:val="0"/>
          <w:sz w:val="13"/>
          <w:szCs w:val="13"/>
        </w:rPr>
        <w:t>Abse</w:t>
      </w:r>
      <w:r>
        <w:rPr>
          <w:rFonts w:ascii="Roboto Mono" w:hAnsi="Roboto Mono" w:cs="Roboto Mono" w:eastAsia="Roboto Mono"/>
          <w:b/>
          <w:i w:val="0"/>
          <w:color w:val="1B3A5C"/>
          <w:spacing w:val="-4"/>
          <w:kern w:val="0"/>
          <w:sz w:val="13"/>
          <w:szCs w:val="13"/>
        </w:rPr>
        <w:t>nt</w:t>
      </w:r>
    </w:p>
    <w:p>
      <w:pPr>
        <w:framePr w:w="386" w:hRule="auto" w:wrap="none" w:vAnchor="page" w:hAnchor="page" w:x="11030" w:y="8652"/>
        <w:spacing w:before="0" w:after="0" w:line="7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1B3A5C"/>
          <w:kern w:val="0"/>
          <w:sz w:val="7"/>
          <w:szCs w:val="7"/>
        </w:rPr>
        <w:t>Отсутна</w:t>
      </w:r>
    </w:p>
    <w:p>
      <w:pPr>
        <w:framePr w:w="1687" w:hRule="auto" w:wrap="none" w:vAnchor="page" w:hAnchor="page" w:x="1182" w:y="8784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spacing w:val="3"/>
          <w:kern w:val="0"/>
          <w:sz w:val="12"/>
          <w:szCs w:val="12"/>
        </w:rPr>
        <w:t>Pseudomonas aeruginosa</w:t>
      </w:r>
    </w:p>
    <w:p>
      <w:pPr>
        <w:framePr w:w="1532" w:hRule="auto" w:wrap="none" w:vAnchor="page" w:hAnchor="page" w:x="5590" w:y="879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6"/>
          <w:kern w:val="0"/>
          <w:sz w:val="11"/>
          <w:szCs w:val="11"/>
        </w:rPr>
        <w:t>Ph. Eur. 2.6.13 cat.</w:t>
      </w:r>
      <w:r>
        <w:rPr>
          <w:rFonts w:ascii="Roboto Mono" w:hAnsi="Roboto Mono" w:cs="Roboto Mono" w:eastAsia="Roboto Mono"/>
          <w:b w:val="0"/>
          <w:i w:val="0"/>
          <w:color w:val="475569"/>
          <w:spacing w:val="-7"/>
          <w:kern w:val="0"/>
          <w:sz w:val="11"/>
          <w:szCs w:val="11"/>
        </w:rPr>
        <w:t xml:space="preserve"> C</w:t>
      </w:r>
    </w:p>
    <w:p>
      <w:pPr>
        <w:framePr w:w="938" w:hRule="auto" w:wrap="none" w:vAnchor="page" w:hAnchor="page" w:x="7743" w:y="879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>Absence / 1 g</w:t>
      </w:r>
    </w:p>
    <w:p>
      <w:pPr>
        <w:framePr w:w="548" w:hRule="auto" w:wrap="none" w:vAnchor="page" w:hAnchor="page" w:x="10880" w:y="8732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-3"/>
          <w:kern w:val="0"/>
          <w:sz w:val="13"/>
          <w:szCs w:val="13"/>
        </w:rPr>
        <w:t>Abse</w:t>
      </w:r>
      <w:r>
        <w:rPr>
          <w:rFonts w:ascii="Roboto Mono" w:hAnsi="Roboto Mono" w:cs="Roboto Mono" w:eastAsia="Roboto Mono"/>
          <w:b/>
          <w:i w:val="0"/>
          <w:color w:val="1B3A5C"/>
          <w:spacing w:val="-4"/>
          <w:kern w:val="0"/>
          <w:sz w:val="13"/>
          <w:szCs w:val="13"/>
        </w:rPr>
        <w:t>nt</w:t>
      </w:r>
    </w:p>
    <w:p>
      <w:pPr>
        <w:framePr w:w="386" w:hRule="auto" w:wrap="none" w:vAnchor="page" w:hAnchor="page" w:x="11030" w:y="8877"/>
        <w:spacing w:before="0" w:after="0" w:line="7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1B3A5C"/>
          <w:kern w:val="0"/>
          <w:sz w:val="7"/>
          <w:szCs w:val="7"/>
        </w:rPr>
        <w:t>Отсутна</w:t>
      </w:r>
    </w:p>
    <w:p>
      <w:pPr>
        <w:framePr w:w="1612" w:hRule="auto" w:wrap="none" w:vAnchor="page" w:hAnchor="page" w:x="1182" w:y="8994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spacing w:val="3"/>
          <w:kern w:val="0"/>
          <w:sz w:val="12"/>
          <w:szCs w:val="12"/>
        </w:rPr>
        <w:t>Staphylococcus aureus</w:t>
      </w:r>
    </w:p>
    <w:p>
      <w:pPr>
        <w:framePr w:w="1532" w:hRule="auto" w:wrap="none" w:vAnchor="page" w:hAnchor="page" w:x="5590" w:y="900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6"/>
          <w:kern w:val="0"/>
          <w:sz w:val="11"/>
          <w:szCs w:val="11"/>
        </w:rPr>
        <w:t>Ph. Eur. 2.6.13 cat.</w:t>
      </w:r>
      <w:r>
        <w:rPr>
          <w:rFonts w:ascii="Roboto Mono" w:hAnsi="Roboto Mono" w:cs="Roboto Mono" w:eastAsia="Roboto Mono"/>
          <w:b w:val="0"/>
          <w:i w:val="0"/>
          <w:color w:val="475569"/>
          <w:spacing w:val="-7"/>
          <w:kern w:val="0"/>
          <w:sz w:val="11"/>
          <w:szCs w:val="11"/>
        </w:rPr>
        <w:t xml:space="preserve"> C</w:t>
      </w:r>
    </w:p>
    <w:p>
      <w:pPr>
        <w:framePr w:w="938" w:hRule="auto" w:wrap="none" w:vAnchor="page" w:hAnchor="page" w:x="7743" w:y="900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>Absence / 1 g</w:t>
      </w:r>
    </w:p>
    <w:p>
      <w:pPr>
        <w:framePr w:w="548" w:hRule="auto" w:wrap="none" w:vAnchor="page" w:hAnchor="page" w:x="10880" w:y="8942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-3"/>
          <w:kern w:val="0"/>
          <w:sz w:val="13"/>
          <w:szCs w:val="13"/>
        </w:rPr>
        <w:t>Abse</w:t>
      </w:r>
      <w:r>
        <w:rPr>
          <w:rFonts w:ascii="Roboto Mono" w:hAnsi="Roboto Mono" w:cs="Roboto Mono" w:eastAsia="Roboto Mono"/>
          <w:b/>
          <w:i w:val="0"/>
          <w:color w:val="1B3A5C"/>
          <w:spacing w:val="-4"/>
          <w:kern w:val="0"/>
          <w:sz w:val="13"/>
          <w:szCs w:val="13"/>
        </w:rPr>
        <w:t>nt</w:t>
      </w:r>
    </w:p>
    <w:p>
      <w:pPr>
        <w:framePr w:w="386" w:hRule="auto" w:wrap="none" w:vAnchor="page" w:hAnchor="page" w:x="11030" w:y="9087"/>
        <w:spacing w:before="0" w:after="0" w:line="7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1B3A5C"/>
          <w:kern w:val="0"/>
          <w:sz w:val="7"/>
          <w:szCs w:val="7"/>
        </w:rPr>
        <w:t>Отсутна</w:t>
      </w:r>
    </w:p>
    <w:p>
      <w:pPr>
        <w:framePr w:w="224" w:hRule="auto" w:wrap="none" w:vAnchor="page" w:hAnchor="page" w:x="576" w:y="9169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3B6BA5"/>
          <w:spacing w:val="6"/>
          <w:kern w:val="0"/>
          <w:sz w:val="12"/>
          <w:szCs w:val="12"/>
        </w:rPr>
        <w:t>10</w:t>
      </w:r>
    </w:p>
    <w:p>
      <w:pPr>
        <w:framePr w:w="898" w:hRule="auto" w:wrap="none" w:vAnchor="page" w:hAnchor="page" w:x="1017" w:y="9185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spacing w:val="3"/>
          <w:kern w:val="0"/>
          <w:sz w:val="13"/>
          <w:szCs w:val="13"/>
        </w:rPr>
        <w:t>Mycotoxin</w:t>
      </w:r>
      <w:r>
        <w:rPr>
          <w:rFonts w:ascii="Montserrat" w:hAnsi="Montserrat" w:cs="Montserrat" w:eastAsia="Montserrat"/>
          <w:b/>
          <w:i w:val="0"/>
          <w:color w:val="16324F"/>
          <w:spacing w:val="2"/>
          <w:kern w:val="0"/>
          <w:sz w:val="13"/>
          <w:szCs w:val="13"/>
        </w:rPr>
        <w:t xml:space="preserve">s </w:t>
      </w:r>
    </w:p>
    <w:p>
      <w:pPr>
        <w:framePr w:w="818" w:hRule="auto" w:wrap="none" w:vAnchor="page" w:hAnchor="page" w:x="1947" w:y="919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5"/>
          <w:kern w:val="0"/>
          <w:sz w:val="10"/>
          <w:szCs w:val="10"/>
        </w:rPr>
        <w:t>Микотокс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ини</w:t>
      </w:r>
    </w:p>
    <w:p>
      <w:pPr>
        <w:framePr w:w="2522" w:hRule="auto" w:wrap="none" w:vAnchor="page" w:hAnchor="page" w:x="2772" w:y="9184"/>
        <w:spacing w:before="0" w:after="0" w:line="11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7A5C1E"/>
          <w:spacing w:val="-6"/>
          <w:kern w:val="0"/>
          <w:sz w:val="11"/>
          <w:szCs w:val="11"/>
        </w:rPr>
        <w:t>· Ph. Eur. 2.8.18 / 2.8.22 (HPLC-F</w:t>
      </w:r>
      <w:r>
        <w:rPr>
          <w:rFonts w:ascii="Roboto Mono SemiBold" w:hAnsi="Roboto Mono SemiBold" w:cs="Roboto Mono SemiBold" w:eastAsia="Roboto Mono SemiBold"/>
          <w:b w:val="0"/>
          <w:i w:val="0"/>
          <w:color w:val="7A5C1E"/>
          <w:spacing w:val="-7"/>
          <w:kern w:val="0"/>
          <w:sz w:val="11"/>
          <w:szCs w:val="11"/>
        </w:rPr>
        <w:t>LD)</w:t>
      </w:r>
    </w:p>
    <w:p>
      <w:pPr>
        <w:framePr w:w="872" w:hRule="auto" w:wrap="none" w:vAnchor="page" w:hAnchor="page" w:x="1182" w:y="9324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spacing w:val="3"/>
          <w:kern w:val="0"/>
          <w:sz w:val="12"/>
          <w:szCs w:val="12"/>
        </w:rPr>
        <w:t>Aflatoxin B</w:t>
      </w:r>
    </w:p>
    <w:p>
      <w:pPr>
        <w:framePr w:w="140" w:hRule="auto" w:wrap="none" w:vAnchor="page" w:hAnchor="page" w:x="2007" w:y="9379"/>
        <w:spacing w:before="0" w:after="0" w:line="10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0"/>
          <w:szCs w:val="10"/>
        </w:rPr>
        <w:t>1</w:t>
      </w:r>
    </w:p>
    <w:p>
      <w:pPr>
        <w:framePr w:w="146" w:hRule="auto" w:wrap="none" w:vAnchor="page" w:hAnchor="page" w:x="2157" w:y="9331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5A6E84"/>
          <w:kern w:val="0"/>
          <w:sz w:val="11"/>
          <w:szCs w:val="11"/>
        </w:rPr>
        <w:t>|</w:t>
      </w:r>
    </w:p>
    <w:p>
      <w:pPr>
        <w:framePr w:w="854" w:hRule="auto" w:wrap="none" w:vAnchor="page" w:hAnchor="page" w:x="2307" w:y="934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5"/>
          <w:kern w:val="0"/>
          <w:sz w:val="10"/>
          <w:szCs w:val="10"/>
        </w:rPr>
        <w:t>Афлатокси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н B</w:t>
      </w:r>
    </w:p>
    <w:p>
      <w:pPr>
        <w:framePr w:w="1070" w:hRule="auto" w:wrap="none" w:vAnchor="page" w:hAnchor="page" w:x="5590" w:y="934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6"/>
          <w:kern w:val="0"/>
          <w:sz w:val="11"/>
          <w:szCs w:val="11"/>
        </w:rPr>
        <w:t>Ph. Eur. 2.8.18</w:t>
      </w:r>
    </w:p>
    <w:p>
      <w:pPr>
        <w:framePr w:w="608" w:hRule="auto" w:wrap="none" w:vAnchor="page" w:hAnchor="page" w:x="7809" w:y="934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 xml:space="preserve"> 2 µg/kg</w:t>
      </w:r>
    </w:p>
    <w:p>
      <w:pPr>
        <w:framePr w:w="236" w:hRule="auto" w:wrap="none" w:vAnchor="page" w:hAnchor="page" w:x="11180" w:y="9332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-4"/>
          <w:kern w:val="0"/>
          <w:sz w:val="13"/>
          <w:szCs w:val="13"/>
        </w:rPr>
        <w:t>ND</w:t>
      </w:r>
    </w:p>
    <w:p>
      <w:pPr>
        <w:framePr w:w="872" w:hRule="auto" w:wrap="none" w:vAnchor="page" w:hAnchor="page" w:x="1182" w:y="9504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spacing w:val="3"/>
          <w:kern w:val="0"/>
          <w:sz w:val="12"/>
          <w:szCs w:val="12"/>
        </w:rPr>
        <w:t xml:space="preserve">Aflatoxins </w:t>
      </w:r>
    </w:p>
    <w:p>
      <w:pPr>
        <w:framePr w:w="146" w:hRule="auto" w:wrap="none" w:vAnchor="page" w:hAnchor="page" w:x="2169" w:y="9511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5A6E84"/>
          <w:kern w:val="0"/>
          <w:sz w:val="11"/>
          <w:szCs w:val="11"/>
        </w:rPr>
        <w:t>|</w:t>
      </w:r>
    </w:p>
    <w:p>
      <w:pPr>
        <w:framePr w:w="848" w:hRule="auto" w:wrap="none" w:vAnchor="page" w:hAnchor="page" w:x="2319" w:y="952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5"/>
          <w:kern w:val="0"/>
          <w:sz w:val="10"/>
          <w:szCs w:val="10"/>
        </w:rPr>
        <w:t>Афлатокси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 xml:space="preserve">ни </w:t>
      </w:r>
    </w:p>
    <w:p>
      <w:pPr>
        <w:framePr w:w="296" w:hRule="auto" w:wrap="none" w:vAnchor="page" w:hAnchor="page" w:x="3204" w:y="9504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spacing w:val="3"/>
          <w:kern w:val="0"/>
          <w:sz w:val="12"/>
          <w:szCs w:val="12"/>
        </w:rPr>
        <w:t xml:space="preserve"> (B</w:t>
      </w:r>
    </w:p>
    <w:p>
      <w:pPr>
        <w:framePr w:w="140" w:hRule="auto" w:wrap="none" w:vAnchor="page" w:hAnchor="page" w:x="3429" w:y="9559"/>
        <w:spacing w:before="0" w:after="0" w:line="10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0"/>
          <w:szCs w:val="10"/>
        </w:rPr>
        <w:t>1</w:t>
      </w:r>
    </w:p>
    <w:p>
      <w:pPr>
        <w:framePr w:w="224" w:hRule="auto" w:wrap="none" w:vAnchor="page" w:hAnchor="page" w:x="3489" w:y="9504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spacing w:val="3"/>
          <w:kern w:val="0"/>
          <w:sz w:val="12"/>
          <w:szCs w:val="12"/>
        </w:rPr>
        <w:t>+B</w:t>
      </w:r>
    </w:p>
    <w:p>
      <w:pPr>
        <w:framePr w:w="140" w:hRule="auto" w:wrap="none" w:vAnchor="page" w:hAnchor="page" w:x="3639" w:y="9559"/>
        <w:spacing w:before="0" w:after="0" w:line="10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0"/>
          <w:szCs w:val="10"/>
        </w:rPr>
        <w:t>2</w:t>
      </w:r>
    </w:p>
    <w:p>
      <w:pPr>
        <w:framePr w:w="224" w:hRule="auto" w:wrap="none" w:vAnchor="page" w:hAnchor="page" w:x="3699" w:y="9504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spacing w:val="3"/>
          <w:kern w:val="0"/>
          <w:sz w:val="12"/>
          <w:szCs w:val="12"/>
        </w:rPr>
        <w:t>+G</w:t>
      </w:r>
    </w:p>
    <w:p>
      <w:pPr>
        <w:framePr w:w="140" w:hRule="auto" w:wrap="none" w:vAnchor="page" w:hAnchor="page" w:x="3849" w:y="9559"/>
        <w:spacing w:before="0" w:after="0" w:line="10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0"/>
          <w:szCs w:val="10"/>
        </w:rPr>
        <w:t>1</w:t>
      </w:r>
    </w:p>
    <w:p>
      <w:pPr>
        <w:framePr w:w="224" w:hRule="auto" w:wrap="none" w:vAnchor="page" w:hAnchor="page" w:x="3909" w:y="9504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spacing w:val="3"/>
          <w:kern w:val="0"/>
          <w:sz w:val="12"/>
          <w:szCs w:val="12"/>
        </w:rPr>
        <w:t>+G</w:t>
      </w:r>
    </w:p>
    <w:p>
      <w:pPr>
        <w:framePr w:w="140" w:hRule="auto" w:wrap="none" w:vAnchor="page" w:hAnchor="page" w:x="4059" w:y="9559"/>
        <w:spacing w:before="0" w:after="0" w:line="10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0"/>
          <w:szCs w:val="10"/>
        </w:rPr>
        <w:t>2</w:t>
      </w:r>
    </w:p>
    <w:p>
      <w:pPr>
        <w:framePr w:w="152" w:hRule="auto" w:wrap="none" w:vAnchor="page" w:hAnchor="page" w:x="4119" w:y="9504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2"/>
          <w:szCs w:val="12"/>
        </w:rPr>
        <w:t>)</w:t>
      </w:r>
    </w:p>
    <w:p>
      <w:pPr>
        <w:framePr w:w="1070" w:hRule="auto" w:wrap="none" w:vAnchor="page" w:hAnchor="page" w:x="5590" w:y="952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6"/>
          <w:kern w:val="0"/>
          <w:sz w:val="11"/>
          <w:szCs w:val="11"/>
        </w:rPr>
        <w:t>Ph. Eur. 2.8.18</w:t>
      </w:r>
    </w:p>
    <w:p>
      <w:pPr>
        <w:framePr w:w="608" w:hRule="auto" w:wrap="none" w:vAnchor="page" w:hAnchor="page" w:x="7809" w:y="952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 xml:space="preserve"> 4 µg/kg</w:t>
      </w:r>
    </w:p>
    <w:p>
      <w:pPr>
        <w:framePr w:w="236" w:hRule="auto" w:wrap="none" w:vAnchor="page" w:hAnchor="page" w:x="11180" w:y="9512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-4"/>
          <w:kern w:val="0"/>
          <w:sz w:val="13"/>
          <w:szCs w:val="13"/>
        </w:rPr>
        <w:t>ND</w:t>
      </w:r>
    </w:p>
    <w:p>
      <w:pPr>
        <w:framePr w:w="1016" w:hRule="auto" w:wrap="none" w:vAnchor="page" w:hAnchor="page" w:x="1182" w:y="9684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spacing w:val="3"/>
          <w:kern w:val="0"/>
          <w:sz w:val="12"/>
          <w:szCs w:val="12"/>
        </w:rPr>
        <w:t xml:space="preserve">Ochratoxin A </w:t>
      </w:r>
    </w:p>
    <w:p>
      <w:pPr>
        <w:framePr w:w="146" w:hRule="auto" w:wrap="none" w:vAnchor="page" w:hAnchor="page" w:x="2172" w:y="9691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5A6E84"/>
          <w:kern w:val="0"/>
          <w:sz w:val="11"/>
          <w:szCs w:val="11"/>
        </w:rPr>
        <w:t>|</w:t>
      </w:r>
    </w:p>
    <w:p>
      <w:pPr>
        <w:framePr w:w="837" w:hRule="auto" w:wrap="none" w:vAnchor="page" w:hAnchor="page" w:x="2322" w:y="970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5"/>
          <w:kern w:val="0"/>
          <w:sz w:val="10"/>
          <w:szCs w:val="10"/>
        </w:rPr>
        <w:t>Охрат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оксин A</w:t>
      </w:r>
    </w:p>
    <w:p>
      <w:pPr>
        <w:framePr w:w="1070" w:hRule="auto" w:wrap="none" w:vAnchor="page" w:hAnchor="page" w:x="5590" w:y="969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6"/>
          <w:kern w:val="0"/>
          <w:sz w:val="11"/>
          <w:szCs w:val="11"/>
        </w:rPr>
        <w:t>Ph. Eur. 2.8.22</w:t>
      </w:r>
    </w:p>
    <w:p>
      <w:pPr>
        <w:framePr w:w="674" w:hRule="auto" w:wrap="none" w:vAnchor="page" w:hAnchor="page" w:x="7809" w:y="969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 xml:space="preserve"> 20 µg/kg</w:t>
      </w:r>
    </w:p>
    <w:p>
      <w:pPr>
        <w:framePr w:w="236" w:hRule="auto" w:wrap="none" w:vAnchor="page" w:hAnchor="page" w:x="11180" w:y="9677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-4"/>
          <w:kern w:val="0"/>
          <w:sz w:val="13"/>
          <w:szCs w:val="13"/>
        </w:rPr>
        <w:t>ND</w:t>
      </w:r>
    </w:p>
    <w:p>
      <w:pPr>
        <w:framePr w:w="224" w:hRule="auto" w:wrap="none" w:vAnchor="page" w:hAnchor="page" w:x="576" w:y="9829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3B6BA5"/>
          <w:spacing w:val="6"/>
          <w:kern w:val="0"/>
          <w:sz w:val="12"/>
          <w:szCs w:val="12"/>
        </w:rPr>
        <w:t>11</w:t>
      </w:r>
    </w:p>
    <w:p>
      <w:pPr>
        <w:framePr w:w="1052" w:hRule="auto" w:wrap="none" w:vAnchor="page" w:hAnchor="page" w:x="1017" w:y="9845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spacing w:val="6"/>
          <w:kern w:val="0"/>
          <w:sz w:val="13"/>
          <w:szCs w:val="13"/>
        </w:rPr>
        <w:t>Heav</w:t>
      </w:r>
      <w:r>
        <w:rPr>
          <w:rFonts w:ascii="Montserrat" w:hAnsi="Montserrat" w:cs="Montserrat" w:eastAsia="Montserrat"/>
          <w:b/>
          <w:i w:val="0"/>
          <w:color w:val="16324F"/>
          <w:spacing w:val="5"/>
          <w:kern w:val="0"/>
          <w:sz w:val="13"/>
          <w:szCs w:val="13"/>
        </w:rPr>
        <w:t xml:space="preserve">y Metals </w:t>
      </w:r>
    </w:p>
    <w:p>
      <w:pPr>
        <w:framePr w:w="848" w:hRule="auto" w:wrap="none" w:vAnchor="page" w:hAnchor="page" w:x="2112" w:y="985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Тешки ме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>тали</w:t>
      </w:r>
    </w:p>
    <w:p>
      <w:pPr>
        <w:framePr w:w="1796" w:hRule="auto" w:wrap="none" w:vAnchor="page" w:hAnchor="page" w:x="2967" w:y="9844"/>
        <w:spacing w:before="0" w:after="0" w:line="11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7A5C1E"/>
          <w:spacing w:val="-6"/>
          <w:kern w:val="0"/>
          <w:sz w:val="11"/>
          <w:szCs w:val="11"/>
        </w:rPr>
        <w:t>· Ph. Eur. 2.4.27 (ICP-M</w:t>
      </w:r>
      <w:r>
        <w:rPr>
          <w:rFonts w:ascii="Roboto Mono SemiBold" w:hAnsi="Roboto Mono SemiBold" w:cs="Roboto Mono SemiBold" w:eastAsia="Roboto Mono SemiBold"/>
          <w:b w:val="0"/>
          <w:i w:val="0"/>
          <w:color w:val="7A5C1E"/>
          <w:spacing w:val="-7"/>
          <w:kern w:val="0"/>
          <w:sz w:val="11"/>
          <w:szCs w:val="11"/>
        </w:rPr>
        <w:t>S)</w:t>
      </w:r>
    </w:p>
    <w:p>
      <w:pPr>
        <w:framePr w:w="800" w:hRule="auto" w:wrap="none" w:vAnchor="page" w:hAnchor="page" w:x="1182" w:y="9969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spacing w:val="3"/>
          <w:kern w:val="0"/>
          <w:sz w:val="12"/>
          <w:szCs w:val="12"/>
        </w:rPr>
        <w:t xml:space="preserve">Lead (Pb) </w:t>
      </w:r>
    </w:p>
    <w:p>
      <w:pPr>
        <w:framePr w:w="146" w:hRule="auto" w:wrap="none" w:vAnchor="page" w:hAnchor="page" w:x="1947" w:y="9976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5A6E84"/>
          <w:kern w:val="0"/>
          <w:sz w:val="11"/>
          <w:szCs w:val="11"/>
        </w:rPr>
        <w:t>|</w:t>
      </w:r>
    </w:p>
    <w:p>
      <w:pPr>
        <w:framePr w:w="421" w:hRule="auto" w:wrap="none" w:vAnchor="page" w:hAnchor="page" w:x="2097" w:y="9994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7"/>
          <w:kern w:val="0"/>
          <w:sz w:val="10"/>
          <w:szCs w:val="10"/>
        </w:rPr>
        <w:t>Оло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6"/>
          <w:kern w:val="0"/>
          <w:sz w:val="10"/>
          <w:szCs w:val="10"/>
        </w:rPr>
        <w:t>во</w:t>
      </w:r>
    </w:p>
    <w:p>
      <w:pPr>
        <w:framePr w:w="1070" w:hRule="auto" w:wrap="none" w:vAnchor="page" w:hAnchor="page" w:x="5590" w:y="999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6"/>
          <w:kern w:val="0"/>
          <w:sz w:val="11"/>
          <w:szCs w:val="11"/>
        </w:rPr>
        <w:t>Ph. Eur. 2.4.27</w:t>
      </w:r>
    </w:p>
    <w:p>
      <w:pPr>
        <w:framePr w:w="740" w:hRule="auto" w:wrap="none" w:vAnchor="page" w:hAnchor="page" w:x="7809" w:y="999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 xml:space="preserve"> 0.5 mg/kg</w:t>
      </w:r>
    </w:p>
    <w:p>
      <w:pPr>
        <w:framePr w:w="938" w:hRule="auto" w:wrap="none" w:vAnchor="page" w:hAnchor="page" w:x="10505" w:y="9977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-3"/>
          <w:kern w:val="0"/>
          <w:sz w:val="13"/>
          <w:szCs w:val="13"/>
        </w:rPr>
        <w:t>0.084 mg/</w:t>
      </w:r>
      <w:r>
        <w:rPr>
          <w:rFonts w:ascii="Roboto Mono" w:hAnsi="Roboto Mono" w:cs="Roboto Mono" w:eastAsia="Roboto Mono"/>
          <w:b/>
          <w:i w:val="0"/>
          <w:color w:val="1B3A5C"/>
          <w:spacing w:val="-4"/>
          <w:kern w:val="0"/>
          <w:sz w:val="13"/>
          <w:szCs w:val="13"/>
        </w:rPr>
        <w:t>kg</w:t>
      </w:r>
    </w:p>
    <w:p>
      <w:pPr>
        <w:framePr w:w="1016" w:hRule="auto" w:wrap="none" w:vAnchor="page" w:hAnchor="page" w:x="1182" w:y="10119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spacing w:val="3"/>
          <w:kern w:val="0"/>
          <w:sz w:val="12"/>
          <w:szCs w:val="12"/>
        </w:rPr>
        <w:t xml:space="preserve">Cadmium (Cd) </w:t>
      </w:r>
    </w:p>
    <w:p>
      <w:pPr>
        <w:framePr w:w="146" w:hRule="auto" w:wrap="none" w:vAnchor="page" w:hAnchor="page" w:x="2172" w:y="10126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5A6E84"/>
          <w:kern w:val="0"/>
          <w:sz w:val="11"/>
          <w:szCs w:val="11"/>
        </w:rPr>
        <w:t>|</w:t>
      </w:r>
    </w:p>
    <w:p>
      <w:pPr>
        <w:framePr w:w="574" w:hRule="auto" w:wrap="none" w:vAnchor="page" w:hAnchor="page" w:x="2322" w:y="10144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7"/>
          <w:kern w:val="0"/>
          <w:sz w:val="10"/>
          <w:szCs w:val="10"/>
        </w:rPr>
        <w:t>Кадми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6"/>
          <w:kern w:val="0"/>
          <w:sz w:val="10"/>
          <w:szCs w:val="10"/>
        </w:rPr>
        <w:t>ум</w:t>
      </w:r>
    </w:p>
    <w:p>
      <w:pPr>
        <w:framePr w:w="1070" w:hRule="auto" w:wrap="none" w:vAnchor="page" w:hAnchor="page" w:x="5590" w:y="1014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6"/>
          <w:kern w:val="0"/>
          <w:sz w:val="11"/>
          <w:szCs w:val="11"/>
        </w:rPr>
        <w:t>Ph. Eur. 2.4.27</w:t>
      </w:r>
    </w:p>
    <w:p>
      <w:pPr>
        <w:framePr w:w="740" w:hRule="auto" w:wrap="none" w:vAnchor="page" w:hAnchor="page" w:x="7809" w:y="1014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 xml:space="preserve"> 0.3 mg/kg</w:t>
      </w:r>
    </w:p>
    <w:p>
      <w:pPr>
        <w:framePr w:w="236" w:hRule="auto" w:wrap="none" w:vAnchor="page" w:hAnchor="page" w:x="11180" w:y="10127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-4"/>
          <w:kern w:val="0"/>
          <w:sz w:val="13"/>
          <w:szCs w:val="13"/>
        </w:rPr>
        <w:t>ND</w:t>
      </w:r>
    </w:p>
    <w:p>
      <w:pPr>
        <w:framePr w:w="1016" w:hRule="auto" w:wrap="none" w:vAnchor="page" w:hAnchor="page" w:x="1182" w:y="10269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spacing w:val="3"/>
          <w:kern w:val="0"/>
          <w:sz w:val="12"/>
          <w:szCs w:val="12"/>
        </w:rPr>
        <w:t xml:space="preserve">Arsenic (As) </w:t>
      </w:r>
    </w:p>
    <w:p>
      <w:pPr>
        <w:framePr w:w="146" w:hRule="auto" w:wrap="none" w:vAnchor="page" w:hAnchor="page" w:x="2172" w:y="10276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5A6E84"/>
          <w:kern w:val="0"/>
          <w:sz w:val="11"/>
          <w:szCs w:val="11"/>
        </w:rPr>
        <w:t>|</w:t>
      </w:r>
    </w:p>
    <w:p>
      <w:pPr>
        <w:framePr w:w="414" w:hRule="auto" w:wrap="none" w:vAnchor="page" w:hAnchor="page" w:x="2322" w:y="10294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10"/>
          <w:szCs w:val="10"/>
        </w:rPr>
        <w:t>Арсен</w:t>
      </w:r>
    </w:p>
    <w:p>
      <w:pPr>
        <w:framePr w:w="1070" w:hRule="auto" w:wrap="none" w:vAnchor="page" w:hAnchor="page" w:x="5590" w:y="1029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6"/>
          <w:kern w:val="0"/>
          <w:sz w:val="11"/>
          <w:szCs w:val="11"/>
        </w:rPr>
        <w:t>Ph. Eur. 2.4.27</w:t>
      </w:r>
    </w:p>
    <w:p>
      <w:pPr>
        <w:framePr w:w="740" w:hRule="auto" w:wrap="none" w:vAnchor="page" w:hAnchor="page" w:x="7809" w:y="1029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 xml:space="preserve"> 0.2 mg/kg</w:t>
      </w:r>
    </w:p>
    <w:p>
      <w:pPr>
        <w:framePr w:w="938" w:hRule="auto" w:wrap="none" w:vAnchor="page" w:hAnchor="page" w:x="10505" w:y="10277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-3"/>
          <w:kern w:val="0"/>
          <w:sz w:val="13"/>
          <w:szCs w:val="13"/>
        </w:rPr>
        <w:t>0.095 mg/</w:t>
      </w:r>
      <w:r>
        <w:rPr>
          <w:rFonts w:ascii="Roboto Mono" w:hAnsi="Roboto Mono" w:cs="Roboto Mono" w:eastAsia="Roboto Mono"/>
          <w:b/>
          <w:i w:val="0"/>
          <w:color w:val="1B3A5C"/>
          <w:spacing w:val="-4"/>
          <w:kern w:val="0"/>
          <w:sz w:val="13"/>
          <w:szCs w:val="13"/>
        </w:rPr>
        <w:t>kg</w:t>
      </w:r>
    </w:p>
    <w:p>
      <w:pPr>
        <w:framePr w:w="1016" w:hRule="auto" w:wrap="none" w:vAnchor="page" w:hAnchor="page" w:x="1182" w:y="10419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spacing w:val="3"/>
          <w:kern w:val="0"/>
          <w:sz w:val="12"/>
          <w:szCs w:val="12"/>
        </w:rPr>
        <w:t xml:space="preserve">Mercury (Hg) </w:t>
      </w:r>
    </w:p>
    <w:p>
      <w:pPr>
        <w:framePr w:w="146" w:hRule="auto" w:wrap="none" w:vAnchor="page" w:hAnchor="page" w:x="2172" w:y="10426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5A6E84"/>
          <w:kern w:val="0"/>
          <w:sz w:val="11"/>
          <w:szCs w:val="11"/>
        </w:rPr>
        <w:t>|</w:t>
      </w:r>
    </w:p>
    <w:p>
      <w:pPr>
        <w:framePr w:w="383" w:hRule="auto" w:wrap="none" w:vAnchor="page" w:hAnchor="page" w:x="2322" w:y="10444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Ж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>ива</w:t>
      </w:r>
    </w:p>
    <w:p>
      <w:pPr>
        <w:framePr w:w="1070" w:hRule="auto" w:wrap="none" w:vAnchor="page" w:hAnchor="page" w:x="5590" w:y="1044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6"/>
          <w:kern w:val="0"/>
          <w:sz w:val="11"/>
          <w:szCs w:val="11"/>
        </w:rPr>
        <w:t>Ph. Eur. 2.4.27</w:t>
      </w:r>
    </w:p>
    <w:p>
      <w:pPr>
        <w:framePr w:w="740" w:hRule="auto" w:wrap="none" w:vAnchor="page" w:hAnchor="page" w:x="7809" w:y="1044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 xml:space="preserve"> 0.1 mg/kg</w:t>
      </w:r>
    </w:p>
    <w:p>
      <w:pPr>
        <w:framePr w:w="236" w:hRule="auto" w:wrap="none" w:vAnchor="page" w:hAnchor="page" w:x="11180" w:y="10427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-4"/>
          <w:kern w:val="0"/>
          <w:sz w:val="13"/>
          <w:szCs w:val="13"/>
        </w:rPr>
        <w:t>ND</w:t>
      </w:r>
    </w:p>
    <w:p>
      <w:pPr>
        <w:framePr w:w="224" w:hRule="auto" w:wrap="none" w:vAnchor="page" w:hAnchor="page" w:x="576" w:y="10579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3B6BA5"/>
          <w:spacing w:val="6"/>
          <w:kern w:val="0"/>
          <w:sz w:val="12"/>
          <w:szCs w:val="12"/>
        </w:rPr>
        <w:t>12</w:t>
      </w:r>
    </w:p>
    <w:p>
      <w:pPr>
        <w:framePr w:w="1457" w:hRule="auto" w:wrap="none" w:vAnchor="page" w:hAnchor="page" w:x="1017" w:y="10580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spacing w:val="6"/>
          <w:kern w:val="0"/>
          <w:sz w:val="13"/>
          <w:szCs w:val="13"/>
        </w:rPr>
        <w:t>Pestici</w:t>
      </w:r>
      <w:r>
        <w:rPr>
          <w:rFonts w:ascii="Montserrat" w:hAnsi="Montserrat" w:cs="Montserrat" w:eastAsia="Montserrat"/>
          <w:b/>
          <w:i w:val="0"/>
          <w:color w:val="16324F"/>
          <w:spacing w:val="5"/>
          <w:kern w:val="0"/>
          <w:sz w:val="13"/>
          <w:szCs w:val="13"/>
        </w:rPr>
        <w:t xml:space="preserve">de Residues </w:t>
      </w:r>
    </w:p>
    <w:p>
      <w:pPr>
        <w:framePr w:w="1403" w:hRule="auto" w:wrap="none" w:vAnchor="page" w:hAnchor="page" w:x="2517" w:y="10594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5"/>
          <w:kern w:val="0"/>
          <w:sz w:val="10"/>
          <w:szCs w:val="10"/>
        </w:rPr>
        <w:t>Ос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татоци од пестициди</w:t>
      </w:r>
    </w:p>
    <w:p>
      <w:pPr>
        <w:framePr w:w="1796" w:hRule="auto" w:wrap="none" w:vAnchor="page" w:hAnchor="page" w:x="5590" w:y="1059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6"/>
          <w:kern w:val="0"/>
          <w:sz w:val="11"/>
          <w:szCs w:val="11"/>
        </w:rPr>
        <w:t>Ph. Eur. 2.8.13 (LC-MS/M</w:t>
      </w:r>
      <w:r>
        <w:rPr>
          <w:rFonts w:ascii="Roboto Mono" w:hAnsi="Roboto Mono" w:cs="Roboto Mono" w:eastAsia="Roboto Mono"/>
          <w:b w:val="0"/>
          <w:i w:val="0"/>
          <w:color w:val="475569"/>
          <w:spacing w:val="-7"/>
          <w:kern w:val="0"/>
          <w:sz w:val="11"/>
          <w:szCs w:val="11"/>
        </w:rPr>
        <w:t>S)</w:t>
      </w:r>
    </w:p>
    <w:p>
      <w:pPr>
        <w:framePr w:w="1664" w:hRule="auto" w:wrap="none" w:vAnchor="page" w:hAnchor="page" w:x="7809" w:y="1059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 xml:space="preserve"> LOQ per Ph. Eur. 2.8.</w:t>
      </w:r>
      <w:r>
        <w:rPr>
          <w:rFonts w:ascii="Roboto Mono" w:hAnsi="Roboto Mono" w:cs="Roboto Mono" w:eastAsia="Roboto Mono"/>
          <w:b w:val="0"/>
          <w:i w:val="0"/>
          <w:color w:val="1E293B"/>
          <w:spacing w:val="-7"/>
          <w:kern w:val="0"/>
          <w:sz w:val="11"/>
          <w:szCs w:val="11"/>
        </w:rPr>
        <w:t>13</w:t>
      </w:r>
    </w:p>
    <w:p>
      <w:pPr>
        <w:framePr w:w="236" w:hRule="auto" w:wrap="none" w:vAnchor="page" w:hAnchor="page" w:x="11180" w:y="10562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-4"/>
          <w:kern w:val="0"/>
          <w:sz w:val="13"/>
          <w:szCs w:val="13"/>
        </w:rPr>
        <w:t>ND</w:t>
      </w:r>
    </w:p>
    <w:p>
      <w:pPr>
        <w:framePr w:w="2759" w:hRule="auto" w:wrap="none" w:vAnchor="page" w:hAnchor="page" w:x="576" w:y="11659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spacing w:val="11"/>
          <w:kern w:val="0"/>
          <w:sz w:val="10"/>
          <w:szCs w:val="10"/>
        </w:rPr>
        <w:t>LABORATORY · ACCREDIT</w:t>
      </w:r>
      <w:r>
        <w:rPr>
          <w:rFonts w:ascii="Montserrat" w:hAnsi="Montserrat" w:cs="Montserrat" w:eastAsia="Montserrat"/>
          <w:b/>
          <w:i w:val="0"/>
          <w:color w:val="1B3A5C"/>
          <w:spacing w:val="10"/>
          <w:kern w:val="0"/>
          <w:sz w:val="10"/>
          <w:szCs w:val="10"/>
        </w:rPr>
        <w:t>ATION · LOCATION</w:t>
      </w:r>
    </w:p>
    <w:p>
      <w:pPr>
        <w:framePr w:w="2298" w:hRule="auto" w:wrap="none" w:vAnchor="page" w:hAnchor="page" w:x="576" w:y="11785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10"/>
          <w:szCs w:val="10"/>
        </w:rPr>
        <w:t>Лабораторија · Акредитација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10"/>
          <w:szCs w:val="10"/>
        </w:rPr>
        <w:t xml:space="preserve"> · Локација</w:t>
      </w:r>
    </w:p>
    <w:p>
      <w:pPr>
        <w:framePr w:w="1597" w:hRule="auto" w:wrap="none" w:vAnchor="page" w:hAnchor="page" w:x="8436" w:y="11659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spacing w:val="13"/>
          <w:kern w:val="0"/>
          <w:sz w:val="10"/>
          <w:szCs w:val="10"/>
        </w:rPr>
        <w:t>COA DOC. CO</w:t>
      </w:r>
      <w:r>
        <w:rPr>
          <w:rFonts w:ascii="Montserrat" w:hAnsi="Montserrat" w:cs="Montserrat" w:eastAsia="Montserrat"/>
          <w:b/>
          <w:i w:val="0"/>
          <w:color w:val="1B3A5C"/>
          <w:spacing w:val="12"/>
          <w:kern w:val="0"/>
          <w:sz w:val="10"/>
          <w:szCs w:val="10"/>
        </w:rPr>
        <w:t>DE, ISSUED</w:t>
      </w:r>
    </w:p>
    <w:p>
      <w:pPr>
        <w:framePr w:w="1193" w:hRule="auto" w:wrap="none" w:vAnchor="page" w:hAnchor="page" w:x="8666" w:y="11785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10"/>
          <w:szCs w:val="10"/>
        </w:rPr>
        <w:t xml:space="preserve">Код </w:t>
      </w: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0"/>
          <w:szCs w:val="10"/>
        </w:rPr>
        <w:t>на СзА, Издаден</w:t>
      </w:r>
    </w:p>
    <w:p>
      <w:pPr>
        <w:framePr w:w="696" w:hRule="auto" w:wrap="none" w:vAnchor="page" w:hAnchor="page" w:x="10658" w:y="11659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spacing w:val="12"/>
          <w:kern w:val="0"/>
          <w:sz w:val="10"/>
          <w:szCs w:val="10"/>
        </w:rPr>
        <w:t>PARAM. №</w:t>
      </w:r>
    </w:p>
    <w:p>
      <w:pPr>
        <w:framePr w:w="470" w:hRule="auto" w:wrap="none" w:vAnchor="page" w:hAnchor="page" w:x="10925" w:y="11785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>Пар.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10"/>
          <w:szCs w:val="10"/>
        </w:rPr>
        <w:t xml:space="preserve"> №</w:t>
      </w:r>
    </w:p>
    <w:p>
      <w:pPr>
        <w:framePr w:w="2537" w:hRule="auto" w:wrap="none" w:vAnchor="page" w:hAnchor="page" w:x="576" w:y="11940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spacing w:val="-4"/>
          <w:kern w:val="0"/>
          <w:sz w:val="12"/>
          <w:szCs w:val="12"/>
        </w:rPr>
        <w:t>Purely Plant QC Department · In</w:t>
      </w:r>
      <w:r>
        <w:rPr>
          <w:rFonts w:ascii="Montserrat" w:hAnsi="Montserrat" w:cs="Montserrat" w:eastAsia="Montserrat"/>
          <w:b/>
          <w:i w:val="0"/>
          <w:color w:val="16324F"/>
          <w:spacing w:val="-5"/>
          <w:kern w:val="0"/>
          <w:sz w:val="12"/>
          <w:szCs w:val="12"/>
        </w:rPr>
        <w:t>-house</w:t>
      </w:r>
    </w:p>
    <w:p>
      <w:pPr>
        <w:framePr w:w="1979" w:hRule="auto" w:wrap="none" w:vAnchor="page" w:hAnchor="page" w:x="576" w:y="12092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6E7D92"/>
          <w:spacing w:val="1"/>
          <w:kern w:val="0"/>
          <w:sz w:val="9"/>
          <w:szCs w:val="9"/>
        </w:rPr>
        <w:t xml:space="preserve">Пјурли Плант — Сектор за КК · </w:t>
      </w:r>
      <w:r>
        <w:rPr>
          <w:rFonts w:ascii="Montserrat Medium" w:hAnsi="Montserrat Medium" w:cs="Montserrat Medium" w:eastAsia="Montserrat Medium"/>
          <w:b w:val="0"/>
          <w:i/>
          <w:color w:val="6E7D92"/>
          <w:kern w:val="0"/>
          <w:sz w:val="9"/>
          <w:szCs w:val="9"/>
        </w:rPr>
        <w:t>In-house</w:t>
      </w:r>
    </w:p>
    <w:p>
      <w:pPr>
        <w:framePr w:w="152" w:hRule="auto" w:wrap="none" w:vAnchor="page" w:hAnchor="page" w:x="2511" w:y="12092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B3BFCC"/>
          <w:spacing w:val="6"/>
          <w:kern w:val="0"/>
          <w:sz w:val="9"/>
          <w:szCs w:val="9"/>
        </w:rPr>
        <w:t xml:space="preserve"> </w:t>
      </w:r>
      <w:r>
        <w:rPr>
          <w:rFonts w:ascii="Montserrat Medium" w:hAnsi="Montserrat Medium" w:cs="Montserrat Medium" w:eastAsia="Montserrat Medium"/>
          <w:b w:val="0"/>
          <w:i w:val="0"/>
          <w:color w:val="B3BFCC"/>
          <w:spacing w:val="5"/>
          <w:kern w:val="0"/>
          <w:sz w:val="9"/>
          <w:szCs w:val="9"/>
        </w:rPr>
        <w:t xml:space="preserve">· </w:t>
      </w:r>
    </w:p>
    <w:p>
      <w:pPr>
        <w:framePr w:w="1579" w:hRule="auto" w:wrap="none" w:vAnchor="page" w:hAnchor="page" w:x="2601" w:y="12092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7C8FA6"/>
          <w:spacing w:val="1"/>
          <w:kern w:val="0"/>
          <w:sz w:val="9"/>
          <w:szCs w:val="9"/>
        </w:rPr>
        <w:t>Kojlija 1043, Petro</w:t>
      </w:r>
      <w:r>
        <w:rPr>
          <w:rFonts w:ascii="Montserrat Medium" w:hAnsi="Montserrat Medium" w:cs="Montserrat Medium" w:eastAsia="Montserrat Medium"/>
          <w:b w:val="0"/>
          <w:i w:val="0"/>
          <w:color w:val="7C8FA6"/>
          <w:kern w:val="0"/>
          <w:sz w:val="9"/>
          <w:szCs w:val="9"/>
        </w:rPr>
        <w:t>vec-Skopje, MK</w:t>
      </w:r>
    </w:p>
    <w:p>
      <w:pPr>
        <w:framePr w:w="753" w:hRule="auto" w:wrap="none" w:vAnchor="page" w:hAnchor="page" w:x="8613" w:y="11942"/>
        <w:spacing w:before="0" w:after="0" w:line="100" w:lineRule="exact"/>
        <w:ind w:left="0" w:right="0" w:firstLine="0"/>
        <w:jc w:val="left"/>
      </w:pPr>
      <w:r>
        <w:rPr>
          <w:rFonts w:ascii="Roboto Condensed SemiBold" w:hAnsi="Roboto Condensed SemiBold" w:cs="Roboto Condensed SemiBold" w:eastAsia="Roboto Condensed SemiBold"/>
          <w:b w:val="0"/>
          <w:i w:val="0"/>
          <w:color w:val="1B3A5C"/>
          <w:spacing w:val="4"/>
          <w:kern w:val="0"/>
          <w:sz w:val="10"/>
          <w:szCs w:val="10"/>
        </w:rPr>
        <w:t>iCoA-PP_26-0</w:t>
      </w:r>
      <w:r>
        <w:rPr>
          <w:rFonts w:ascii="Roboto Condensed SemiBold" w:hAnsi="Roboto Condensed SemiBold" w:cs="Roboto Condensed SemiBold" w:eastAsia="Roboto Condensed SemiBold"/>
          <w:b w:val="0"/>
          <w:i w:val="0"/>
          <w:color w:val="1B3A5C"/>
          <w:spacing w:val="3"/>
          <w:kern w:val="0"/>
          <w:sz w:val="10"/>
          <w:szCs w:val="10"/>
        </w:rPr>
        <w:t>95</w:t>
      </w:r>
    </w:p>
    <w:p>
      <w:pPr>
        <w:framePr w:w="575" w:hRule="auto" w:wrap="none" w:vAnchor="page" w:hAnchor="page" w:x="9363" w:y="11951"/>
        <w:spacing w:before="0" w:after="0" w:line="100" w:lineRule="exact"/>
        <w:ind w:left="0" w:right="0" w:firstLine="0"/>
        <w:jc w:val="left"/>
      </w:pPr>
      <w:r>
        <w:rPr>
          <w:rFonts w:ascii="Roboto Condensed SemiBold" w:hAnsi="Roboto Condensed SemiBold" w:cs="Roboto Condensed SemiBold" w:eastAsia="Roboto Condensed SemiBold"/>
          <w:b w:val="0"/>
          <w:i/>
          <w:color w:val="8C9BB0"/>
          <w:spacing w:val="-2"/>
          <w:kern w:val="0"/>
          <w:sz w:val="10"/>
          <w:szCs w:val="10"/>
        </w:rPr>
        <w:t>· 24.</w:t>
      </w:r>
      <w:r>
        <w:rPr>
          <w:rFonts w:ascii="Roboto Condensed SemiBold" w:hAnsi="Roboto Condensed SemiBold" w:cs="Roboto Condensed SemiBold" w:eastAsia="Roboto Condensed SemiBold"/>
          <w:b w:val="0"/>
          <w:i/>
          <w:color w:val="8C9BB0"/>
          <w:spacing w:val="-3"/>
          <w:kern w:val="0"/>
          <w:sz w:val="10"/>
          <w:szCs w:val="10"/>
        </w:rPr>
        <w:t>08.2026</w:t>
      </w:r>
    </w:p>
    <w:p>
      <w:pPr>
        <w:framePr w:w="542" w:hRule="auto" w:wrap="none" w:vAnchor="page" w:hAnchor="page" w:x="10910" w:y="11956"/>
        <w:spacing w:before="0" w:after="0" w:line="11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1B3A5C"/>
          <w:spacing w:val="-5"/>
          <w:kern w:val="0"/>
          <w:sz w:val="11"/>
          <w:szCs w:val="11"/>
        </w:rPr>
        <w:t>1</w:t>
      </w:r>
      <w:r>
        <w:rPr>
          <w:rFonts w:ascii="Roboto Mono SemiBold" w:hAnsi="Roboto Mono SemiBold" w:cs="Roboto Mono SemiBold" w:eastAsia="Roboto Mono SemiBold"/>
          <w:b w:val="0"/>
          <w:i w:val="0"/>
          <w:color w:val="1B3A5C"/>
          <w:spacing w:val="-6"/>
          <w:kern w:val="0"/>
          <w:sz w:val="11"/>
          <w:szCs w:val="11"/>
        </w:rPr>
        <w:t>, 2, 7</w:t>
      </w:r>
    </w:p>
    <w:p>
      <w:pPr>
        <w:framePr w:w="4050" w:hRule="auto" w:wrap="none" w:vAnchor="page" w:hAnchor="page" w:x="576" w:y="12240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spacing w:val="-3"/>
          <w:kern w:val="0"/>
          <w:sz w:val="12"/>
          <w:szCs w:val="12"/>
        </w:rPr>
        <w:t>JZU Institute for Public Health (IPH Skopje) · ISO/IEC 17025:20</w:t>
      </w:r>
      <w:r>
        <w:rPr>
          <w:rFonts w:ascii="Montserrat" w:hAnsi="Montserrat" w:cs="Montserrat" w:eastAsia="Montserrat"/>
          <w:b/>
          <w:i w:val="0"/>
          <w:color w:val="16324F"/>
          <w:spacing w:val="-4"/>
          <w:kern w:val="0"/>
          <w:sz w:val="12"/>
          <w:szCs w:val="12"/>
        </w:rPr>
        <w:t>17</w:t>
      </w:r>
    </w:p>
    <w:p>
      <w:pPr>
        <w:framePr w:w="2155" w:hRule="auto" w:wrap="none" w:vAnchor="page" w:hAnchor="page" w:x="576" w:y="12377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6E7D92"/>
          <w:spacing w:val="1"/>
          <w:kern w:val="0"/>
          <w:sz w:val="9"/>
          <w:szCs w:val="9"/>
        </w:rPr>
        <w:t>ЈЗУ Институт за јавно здравје (ИЈЗ</w:t>
      </w:r>
      <w:r>
        <w:rPr>
          <w:rFonts w:ascii="Montserrat Medium" w:hAnsi="Montserrat Medium" w:cs="Montserrat Medium" w:eastAsia="Montserrat Medium"/>
          <w:b w:val="0"/>
          <w:i/>
          <w:color w:val="6E7D92"/>
          <w:kern w:val="0"/>
          <w:sz w:val="9"/>
          <w:szCs w:val="9"/>
        </w:rPr>
        <w:t xml:space="preserve"> Скопје) </w:t>
      </w:r>
    </w:p>
    <w:p>
      <w:pPr>
        <w:framePr w:w="186" w:hRule="auto" w:wrap="none" w:vAnchor="page" w:hAnchor="page" w:x="2721" w:y="12364"/>
        <w:spacing w:before="0" w:after="0" w:line="9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/>
          <w:color w:val="8C9BB0"/>
          <w:spacing w:val="9"/>
          <w:kern w:val="0"/>
          <w:sz w:val="9"/>
          <w:szCs w:val="9"/>
        </w:rPr>
        <w:t xml:space="preserve">· </w:t>
      </w:r>
    </w:p>
    <w:p>
      <w:pPr>
        <w:framePr w:w="848" w:hRule="auto" w:wrap="none" w:vAnchor="page" w:hAnchor="page" w:x="2847" w:y="12364"/>
        <w:spacing w:before="0" w:after="0" w:line="9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/>
          <w:color w:val="5A6E84"/>
          <w:spacing w:val="11"/>
          <w:kern w:val="0"/>
          <w:sz w:val="9"/>
          <w:szCs w:val="9"/>
        </w:rPr>
        <w:t>L</w:t>
      </w:r>
      <w:r>
        <w:rPr>
          <w:rFonts w:ascii="Roboto Mono SemiBold" w:hAnsi="Roboto Mono SemiBold" w:cs="Roboto Mono SemiBold" w:eastAsia="Roboto Mono SemiBold"/>
          <w:b w:val="0"/>
          <w:i/>
          <w:color w:val="5A6E84"/>
          <w:spacing w:val="10"/>
          <w:kern w:val="0"/>
          <w:sz w:val="9"/>
          <w:szCs w:val="9"/>
        </w:rPr>
        <w:t>T-005 (IARM)</w:t>
      </w:r>
    </w:p>
    <w:p>
      <w:pPr>
        <w:framePr w:w="152" w:hRule="auto" w:wrap="none" w:vAnchor="page" w:hAnchor="page" w:x="3666" w:y="12377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B3BFCC"/>
          <w:spacing w:val="6"/>
          <w:kern w:val="0"/>
          <w:sz w:val="9"/>
          <w:szCs w:val="9"/>
        </w:rPr>
        <w:t xml:space="preserve"> </w:t>
      </w:r>
      <w:r>
        <w:rPr>
          <w:rFonts w:ascii="Montserrat Medium" w:hAnsi="Montserrat Medium" w:cs="Montserrat Medium" w:eastAsia="Montserrat Medium"/>
          <w:b w:val="0"/>
          <w:i w:val="0"/>
          <w:color w:val="B3BFCC"/>
          <w:spacing w:val="5"/>
          <w:kern w:val="0"/>
          <w:sz w:val="9"/>
          <w:szCs w:val="9"/>
        </w:rPr>
        <w:t xml:space="preserve">· </w:t>
      </w:r>
    </w:p>
    <w:p>
      <w:pPr>
        <w:framePr w:w="1424" w:hRule="auto" w:wrap="none" w:vAnchor="page" w:hAnchor="page" w:x="3756" w:y="12377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7C8FA6"/>
          <w:spacing w:val="2"/>
          <w:kern w:val="0"/>
          <w:sz w:val="9"/>
          <w:szCs w:val="9"/>
        </w:rPr>
        <w:t>50 Divizija 6, 1000 Skopj</w:t>
      </w:r>
      <w:r>
        <w:rPr>
          <w:rFonts w:ascii="Montserrat Medium" w:hAnsi="Montserrat Medium" w:cs="Montserrat Medium" w:eastAsia="Montserrat Medium"/>
          <w:b w:val="0"/>
          <w:i w:val="0"/>
          <w:color w:val="7C8FA6"/>
          <w:spacing w:val="1"/>
          <w:kern w:val="0"/>
          <w:sz w:val="9"/>
          <w:szCs w:val="9"/>
        </w:rPr>
        <w:t>e, MK</w:t>
      </w:r>
    </w:p>
    <w:p>
      <w:pPr>
        <w:framePr w:w="633" w:hRule="auto" w:wrap="none" w:vAnchor="page" w:hAnchor="page" w:x="8673" w:y="12242"/>
        <w:spacing w:before="0" w:after="0" w:line="100" w:lineRule="exact"/>
        <w:ind w:left="0" w:right="0" w:firstLine="0"/>
        <w:jc w:val="left"/>
      </w:pPr>
      <w:r>
        <w:rPr>
          <w:rFonts w:ascii="Roboto Condensed SemiBold" w:hAnsi="Roboto Condensed SemiBold" w:cs="Roboto Condensed SemiBold" w:eastAsia="Roboto Condensed SemiBold"/>
          <w:b w:val="0"/>
          <w:i w:val="0"/>
          <w:color w:val="1B3A5C"/>
          <w:spacing w:val="8"/>
          <w:kern w:val="0"/>
          <w:sz w:val="10"/>
          <w:szCs w:val="10"/>
        </w:rPr>
        <w:t>55</w:t>
      </w:r>
      <w:r>
        <w:rPr>
          <w:rFonts w:ascii="Roboto Condensed SemiBold" w:hAnsi="Roboto Condensed SemiBold" w:cs="Roboto Condensed SemiBold" w:eastAsia="Roboto Condensed SemiBold"/>
          <w:b w:val="0"/>
          <w:i w:val="0"/>
          <w:color w:val="1B3A5C"/>
          <w:spacing w:val="7"/>
          <w:kern w:val="0"/>
          <w:sz w:val="10"/>
          <w:szCs w:val="10"/>
        </w:rPr>
        <w:t>0/1081/26</w:t>
      </w:r>
    </w:p>
    <w:p>
      <w:pPr>
        <w:framePr w:w="575" w:hRule="auto" w:wrap="none" w:vAnchor="page" w:hAnchor="page" w:x="9303" w:y="12251"/>
        <w:spacing w:before="0" w:after="0" w:line="100" w:lineRule="exact"/>
        <w:ind w:left="0" w:right="0" w:firstLine="0"/>
        <w:jc w:val="left"/>
      </w:pPr>
      <w:r>
        <w:rPr>
          <w:rFonts w:ascii="Roboto Condensed SemiBold" w:hAnsi="Roboto Condensed SemiBold" w:cs="Roboto Condensed SemiBold" w:eastAsia="Roboto Condensed SemiBold"/>
          <w:b w:val="0"/>
          <w:i/>
          <w:color w:val="8C9BB0"/>
          <w:spacing w:val="-2"/>
          <w:kern w:val="0"/>
          <w:sz w:val="10"/>
          <w:szCs w:val="10"/>
        </w:rPr>
        <w:t>· 01.</w:t>
      </w:r>
      <w:r>
        <w:rPr>
          <w:rFonts w:ascii="Roboto Condensed SemiBold" w:hAnsi="Roboto Condensed SemiBold" w:cs="Roboto Condensed SemiBold" w:eastAsia="Roboto Condensed SemiBold"/>
          <w:b w:val="0"/>
          <w:i/>
          <w:color w:val="8C9BB0"/>
          <w:spacing w:val="-3"/>
          <w:kern w:val="0"/>
          <w:sz w:val="10"/>
          <w:szCs w:val="10"/>
        </w:rPr>
        <w:t>09.2026</w:t>
      </w:r>
    </w:p>
    <w:p>
      <w:pPr>
        <w:framePr w:w="483" w:hRule="auto" w:wrap="none" w:vAnchor="page" w:hAnchor="page" w:x="8748" w:y="12362"/>
        <w:spacing w:before="0" w:after="0" w:line="100" w:lineRule="exact"/>
        <w:ind w:left="0" w:right="0" w:firstLine="0"/>
        <w:jc w:val="left"/>
      </w:pPr>
      <w:r>
        <w:rPr>
          <w:rFonts w:ascii="Roboto Condensed SemiBold" w:hAnsi="Roboto Condensed SemiBold" w:cs="Roboto Condensed SemiBold" w:eastAsia="Roboto Condensed SemiBold"/>
          <w:b w:val="0"/>
          <w:i w:val="0"/>
          <w:color w:val="1B3A5C"/>
          <w:spacing w:val="9"/>
          <w:kern w:val="0"/>
          <w:sz w:val="10"/>
          <w:szCs w:val="10"/>
        </w:rPr>
        <w:t>3</w:t>
      </w:r>
      <w:r>
        <w:rPr>
          <w:rFonts w:ascii="Roboto Condensed SemiBold" w:hAnsi="Roboto Condensed SemiBold" w:cs="Roboto Condensed SemiBold" w:eastAsia="Roboto Condensed SemiBold"/>
          <w:b w:val="0"/>
          <w:i w:val="0"/>
          <w:color w:val="1B3A5C"/>
          <w:spacing w:val="8"/>
          <w:kern w:val="0"/>
          <w:sz w:val="10"/>
          <w:szCs w:val="10"/>
        </w:rPr>
        <w:t>28/2026</w:t>
      </w:r>
    </w:p>
    <w:p>
      <w:pPr>
        <w:framePr w:w="575" w:hRule="auto" w:wrap="none" w:vAnchor="page" w:hAnchor="page" w:x="9228" w:y="12371"/>
        <w:spacing w:before="0" w:after="0" w:line="100" w:lineRule="exact"/>
        <w:ind w:left="0" w:right="0" w:firstLine="0"/>
        <w:jc w:val="left"/>
      </w:pPr>
      <w:r>
        <w:rPr>
          <w:rFonts w:ascii="Roboto Condensed SemiBold" w:hAnsi="Roboto Condensed SemiBold" w:cs="Roboto Condensed SemiBold" w:eastAsia="Roboto Condensed SemiBold"/>
          <w:b w:val="0"/>
          <w:i/>
          <w:color w:val="8C9BB0"/>
          <w:spacing w:val="-2"/>
          <w:kern w:val="0"/>
          <w:sz w:val="10"/>
          <w:szCs w:val="10"/>
        </w:rPr>
        <w:t>· 11.</w:t>
      </w:r>
      <w:r>
        <w:rPr>
          <w:rFonts w:ascii="Roboto Condensed SemiBold" w:hAnsi="Roboto Condensed SemiBold" w:cs="Roboto Condensed SemiBold" w:eastAsia="Roboto Condensed SemiBold"/>
          <w:b w:val="0"/>
          <w:i/>
          <w:color w:val="8C9BB0"/>
          <w:spacing w:val="-3"/>
          <w:kern w:val="0"/>
          <w:sz w:val="10"/>
          <w:szCs w:val="10"/>
        </w:rPr>
        <w:t>02.2026</w:t>
      </w:r>
    </w:p>
    <w:p>
      <w:pPr>
        <w:framePr w:w="146" w:hRule="auto" w:wrap="none" w:vAnchor="page" w:hAnchor="page" w:x="11270" w:y="12241"/>
        <w:spacing w:before="0" w:after="0" w:line="11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1B3A5C"/>
          <w:kern w:val="0"/>
          <w:sz w:val="11"/>
          <w:szCs w:val="11"/>
        </w:rPr>
        <w:t>9</w:t>
      </w:r>
    </w:p>
    <w:p>
      <w:pPr>
        <w:framePr w:w="476" w:hRule="auto" w:wrap="none" w:vAnchor="page" w:hAnchor="page" w:x="10970" w:y="12361"/>
        <w:spacing w:before="0" w:after="0" w:line="11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1B3A5C"/>
          <w:spacing w:val="-5"/>
          <w:kern w:val="0"/>
          <w:sz w:val="11"/>
          <w:szCs w:val="11"/>
        </w:rPr>
        <w:t>1</w:t>
      </w:r>
      <w:r>
        <w:rPr>
          <w:rFonts w:ascii="Roboto Mono SemiBold" w:hAnsi="Roboto Mono SemiBold" w:cs="Roboto Mono SemiBold" w:eastAsia="Roboto Mono SemiBold"/>
          <w:b w:val="0"/>
          <w:i w:val="0"/>
          <w:color w:val="1B3A5C"/>
          <w:spacing w:val="-6"/>
          <w:kern w:val="0"/>
          <w:sz w:val="11"/>
          <w:szCs w:val="11"/>
        </w:rPr>
        <w:t>1, 12</w:t>
      </w:r>
    </w:p>
    <w:p>
      <w:pPr>
        <w:framePr w:w="4213" w:hRule="auto" w:wrap="none" w:vAnchor="page" w:hAnchor="page" w:x="576" w:y="12525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spacing w:val="-3"/>
          <w:kern w:val="0"/>
          <w:sz w:val="12"/>
          <w:szCs w:val="12"/>
        </w:rPr>
        <w:t>Farmahem — Laboratory for the Environment · ISO/IEC 1</w:t>
      </w:r>
      <w:r>
        <w:rPr>
          <w:rFonts w:ascii="Montserrat" w:hAnsi="Montserrat" w:cs="Montserrat" w:eastAsia="Montserrat"/>
          <w:b/>
          <w:i w:val="0"/>
          <w:color w:val="16324F"/>
          <w:spacing w:val="-4"/>
          <w:kern w:val="0"/>
          <w:sz w:val="12"/>
          <w:szCs w:val="12"/>
        </w:rPr>
        <w:t>7025:2017</w:t>
      </w:r>
    </w:p>
    <w:p>
      <w:pPr>
        <w:framePr w:w="2472" w:hRule="auto" w:wrap="none" w:vAnchor="page" w:hAnchor="page" w:x="576" w:y="12662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6E7D92"/>
          <w:kern w:val="0"/>
          <w:sz w:val="9"/>
          <w:szCs w:val="9"/>
        </w:rPr>
        <w:t xml:space="preserve">Фармахем — Лабораторија за животна средина </w:t>
      </w:r>
    </w:p>
    <w:p>
      <w:pPr>
        <w:framePr w:w="186" w:hRule="auto" w:wrap="none" w:vAnchor="page" w:hAnchor="page" w:x="3006" w:y="12649"/>
        <w:spacing w:before="0" w:after="0" w:line="9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/>
          <w:color w:val="8C9BB0"/>
          <w:spacing w:val="9"/>
          <w:kern w:val="0"/>
          <w:sz w:val="9"/>
          <w:szCs w:val="9"/>
        </w:rPr>
        <w:t xml:space="preserve">· </w:t>
      </w:r>
    </w:p>
    <w:p>
      <w:pPr>
        <w:framePr w:w="848" w:hRule="auto" w:wrap="none" w:vAnchor="page" w:hAnchor="page" w:x="3132" w:y="12649"/>
        <w:spacing w:before="0" w:after="0" w:line="9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/>
          <w:color w:val="5A6E84"/>
          <w:spacing w:val="11"/>
          <w:kern w:val="0"/>
          <w:sz w:val="9"/>
          <w:szCs w:val="9"/>
        </w:rPr>
        <w:t>L</w:t>
      </w:r>
      <w:r>
        <w:rPr>
          <w:rFonts w:ascii="Roboto Mono SemiBold" w:hAnsi="Roboto Mono SemiBold" w:cs="Roboto Mono SemiBold" w:eastAsia="Roboto Mono SemiBold"/>
          <w:b w:val="0"/>
          <w:i/>
          <w:color w:val="5A6E84"/>
          <w:spacing w:val="10"/>
          <w:kern w:val="0"/>
          <w:sz w:val="9"/>
          <w:szCs w:val="9"/>
        </w:rPr>
        <w:t>T-017 (IARM)</w:t>
      </w:r>
    </w:p>
    <w:p>
      <w:pPr>
        <w:framePr w:w="152" w:hRule="auto" w:wrap="none" w:vAnchor="page" w:hAnchor="page" w:x="3951" w:y="12662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B3BFCC"/>
          <w:spacing w:val="6"/>
          <w:kern w:val="0"/>
          <w:sz w:val="9"/>
          <w:szCs w:val="9"/>
        </w:rPr>
        <w:t xml:space="preserve"> </w:t>
      </w:r>
      <w:r>
        <w:rPr>
          <w:rFonts w:ascii="Montserrat Medium" w:hAnsi="Montserrat Medium" w:cs="Montserrat Medium" w:eastAsia="Montserrat Medium"/>
          <w:b w:val="0"/>
          <w:i w:val="0"/>
          <w:color w:val="B3BFCC"/>
          <w:spacing w:val="5"/>
          <w:kern w:val="0"/>
          <w:sz w:val="9"/>
          <w:szCs w:val="9"/>
        </w:rPr>
        <w:t xml:space="preserve">· </w:t>
      </w:r>
    </w:p>
    <w:p>
      <w:pPr>
        <w:framePr w:w="1349" w:hRule="auto" w:wrap="none" w:vAnchor="page" w:hAnchor="page" w:x="4041" w:y="12662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7C8FA6"/>
          <w:spacing w:val="2"/>
          <w:kern w:val="0"/>
          <w:sz w:val="9"/>
          <w:szCs w:val="9"/>
        </w:rPr>
        <w:t>Shar Planina 20, Sk</w:t>
      </w:r>
      <w:r>
        <w:rPr>
          <w:rFonts w:ascii="Montserrat Medium" w:hAnsi="Montserrat Medium" w:cs="Montserrat Medium" w:eastAsia="Montserrat Medium"/>
          <w:b w:val="0"/>
          <w:i w:val="0"/>
          <w:color w:val="7C8FA6"/>
          <w:spacing w:val="1"/>
          <w:kern w:val="0"/>
          <w:sz w:val="9"/>
          <w:szCs w:val="9"/>
        </w:rPr>
        <w:t>opje, MK</w:t>
      </w:r>
    </w:p>
    <w:p>
      <w:pPr>
        <w:framePr w:w="603" w:hRule="auto" w:wrap="none" w:vAnchor="page" w:hAnchor="page" w:x="8081" w:y="12527"/>
        <w:spacing w:before="0" w:after="0" w:line="100" w:lineRule="exact"/>
        <w:ind w:left="0" w:right="0" w:firstLine="0"/>
        <w:jc w:val="left"/>
      </w:pPr>
      <w:r>
        <w:rPr>
          <w:rFonts w:ascii="Roboto Condensed SemiBold" w:hAnsi="Roboto Condensed SemiBold" w:cs="Roboto Condensed SemiBold" w:eastAsia="Roboto Condensed SemiBold"/>
          <w:b w:val="0"/>
          <w:i w:val="0"/>
          <w:color w:val="1B3A5C"/>
          <w:spacing w:val="6"/>
          <w:kern w:val="0"/>
          <w:sz w:val="10"/>
          <w:szCs w:val="10"/>
        </w:rPr>
        <w:t>227</w:t>
      </w:r>
      <w:r>
        <w:rPr>
          <w:rFonts w:ascii="Roboto Condensed SemiBold" w:hAnsi="Roboto Condensed SemiBold" w:cs="Roboto Condensed SemiBold" w:eastAsia="Roboto Condensed SemiBold"/>
          <w:b w:val="0"/>
          <w:i w:val="0"/>
          <w:color w:val="1B3A5C"/>
          <w:spacing w:val="5"/>
          <w:kern w:val="0"/>
          <w:sz w:val="10"/>
          <w:szCs w:val="10"/>
        </w:rPr>
        <w:t>-16-К/26</w:t>
      </w:r>
    </w:p>
    <w:p>
      <w:pPr>
        <w:framePr w:w="575" w:hRule="auto" w:wrap="none" w:vAnchor="page" w:hAnchor="page" w:x="8681" w:y="12536"/>
        <w:spacing w:before="0" w:after="0" w:line="100" w:lineRule="exact"/>
        <w:ind w:left="0" w:right="0" w:firstLine="0"/>
        <w:jc w:val="left"/>
      </w:pPr>
      <w:r>
        <w:rPr>
          <w:rFonts w:ascii="Roboto Condensed SemiBold" w:hAnsi="Roboto Condensed SemiBold" w:cs="Roboto Condensed SemiBold" w:eastAsia="Roboto Condensed SemiBold"/>
          <w:b w:val="0"/>
          <w:i/>
          <w:color w:val="8C9BB0"/>
          <w:spacing w:val="-2"/>
          <w:kern w:val="0"/>
          <w:sz w:val="10"/>
          <w:szCs w:val="10"/>
        </w:rPr>
        <w:t>· 11.</w:t>
      </w:r>
      <w:r>
        <w:rPr>
          <w:rFonts w:ascii="Roboto Condensed SemiBold" w:hAnsi="Roboto Condensed SemiBold" w:cs="Roboto Condensed SemiBold" w:eastAsia="Roboto Condensed SemiBold"/>
          <w:b w:val="0"/>
          <w:i/>
          <w:color w:val="8C9BB0"/>
          <w:spacing w:val="-3"/>
          <w:kern w:val="0"/>
          <w:sz w:val="10"/>
          <w:szCs w:val="10"/>
        </w:rPr>
        <w:t>09.2026</w:t>
      </w:r>
    </w:p>
    <w:p>
      <w:pPr>
        <w:framePr w:w="589" w:hRule="auto" w:wrap="none" w:vAnchor="page" w:hAnchor="page" w:x="8088" w:y="12647"/>
        <w:spacing w:before="0" w:after="0" w:line="100" w:lineRule="exact"/>
        <w:ind w:left="0" w:right="0" w:firstLine="0"/>
        <w:jc w:val="left"/>
      </w:pPr>
      <w:r>
        <w:rPr>
          <w:rFonts w:ascii="Roboto Condensed SemiBold" w:hAnsi="Roboto Condensed SemiBold" w:cs="Roboto Condensed SemiBold" w:eastAsia="Roboto Condensed SemiBold"/>
          <w:b w:val="0"/>
          <w:i w:val="0"/>
          <w:color w:val="1B3A5C"/>
          <w:spacing w:val="4"/>
          <w:kern w:val="0"/>
          <w:sz w:val="10"/>
          <w:szCs w:val="10"/>
        </w:rPr>
        <w:t>031-1-ГС/</w:t>
      </w:r>
      <w:r>
        <w:rPr>
          <w:rFonts w:ascii="Roboto Condensed SemiBold" w:hAnsi="Roboto Condensed SemiBold" w:cs="Roboto Condensed SemiBold" w:eastAsia="Roboto Condensed SemiBold"/>
          <w:b w:val="0"/>
          <w:i w:val="0"/>
          <w:color w:val="1B3A5C"/>
          <w:spacing w:val="3"/>
          <w:kern w:val="0"/>
          <w:sz w:val="10"/>
          <w:szCs w:val="10"/>
        </w:rPr>
        <w:t>26</w:t>
      </w:r>
    </w:p>
    <w:p>
      <w:pPr>
        <w:framePr w:w="575" w:hRule="auto" w:wrap="none" w:vAnchor="page" w:hAnchor="page" w:x="8673" w:y="12656"/>
        <w:spacing w:before="0" w:after="0" w:line="100" w:lineRule="exact"/>
        <w:ind w:left="0" w:right="0" w:firstLine="0"/>
        <w:jc w:val="left"/>
      </w:pPr>
      <w:r>
        <w:rPr>
          <w:rFonts w:ascii="Roboto Condensed SemiBold" w:hAnsi="Roboto Condensed SemiBold" w:cs="Roboto Condensed SemiBold" w:eastAsia="Roboto Condensed SemiBold"/>
          <w:b w:val="0"/>
          <w:i/>
          <w:color w:val="8C9BB0"/>
          <w:spacing w:val="-2"/>
          <w:kern w:val="0"/>
          <w:sz w:val="10"/>
          <w:szCs w:val="10"/>
        </w:rPr>
        <w:t>· 12.</w:t>
      </w:r>
      <w:r>
        <w:rPr>
          <w:rFonts w:ascii="Roboto Condensed SemiBold" w:hAnsi="Roboto Condensed SemiBold" w:cs="Roboto Condensed SemiBold" w:eastAsia="Roboto Condensed SemiBold"/>
          <w:b w:val="0"/>
          <w:i/>
          <w:color w:val="8C9BB0"/>
          <w:spacing w:val="-3"/>
          <w:kern w:val="0"/>
          <w:sz w:val="10"/>
          <w:szCs w:val="10"/>
        </w:rPr>
        <w:t>02.2026</w:t>
      </w:r>
    </w:p>
    <w:p>
      <w:pPr>
        <w:framePr w:w="618" w:hRule="auto" w:wrap="none" w:vAnchor="page" w:hAnchor="page" w:x="9281" w:y="12527"/>
        <w:spacing w:before="0" w:after="0" w:line="100" w:lineRule="exact"/>
        <w:ind w:left="0" w:right="0" w:firstLine="0"/>
        <w:jc w:val="left"/>
      </w:pPr>
      <w:r>
        <w:rPr>
          <w:rFonts w:ascii="Roboto Condensed SemiBold" w:hAnsi="Roboto Condensed SemiBold" w:cs="Roboto Condensed SemiBold" w:eastAsia="Roboto Condensed SemiBold"/>
          <w:b w:val="0"/>
          <w:i w:val="0"/>
          <w:color w:val="1B3A5C"/>
          <w:spacing w:val="5"/>
          <w:kern w:val="0"/>
          <w:sz w:val="10"/>
          <w:szCs w:val="10"/>
        </w:rPr>
        <w:t>227-16-М/</w:t>
      </w:r>
      <w:r>
        <w:rPr>
          <w:rFonts w:ascii="Roboto Condensed SemiBold" w:hAnsi="Roboto Condensed SemiBold" w:cs="Roboto Condensed SemiBold" w:eastAsia="Roboto Condensed SemiBold"/>
          <w:b w:val="0"/>
          <w:i w:val="0"/>
          <w:color w:val="1B3A5C"/>
          <w:spacing w:val="4"/>
          <w:kern w:val="0"/>
          <w:sz w:val="10"/>
          <w:szCs w:val="10"/>
        </w:rPr>
        <w:t>26</w:t>
      </w:r>
    </w:p>
    <w:p>
      <w:pPr>
        <w:framePr w:w="575" w:hRule="auto" w:wrap="none" w:vAnchor="page" w:hAnchor="page" w:x="9896" w:y="12536"/>
        <w:spacing w:before="0" w:after="0" w:line="100" w:lineRule="exact"/>
        <w:ind w:left="0" w:right="0" w:firstLine="0"/>
        <w:jc w:val="left"/>
      </w:pPr>
      <w:r>
        <w:rPr>
          <w:rFonts w:ascii="Roboto Condensed SemiBold" w:hAnsi="Roboto Condensed SemiBold" w:cs="Roboto Condensed SemiBold" w:eastAsia="Roboto Condensed SemiBold"/>
          <w:b w:val="0"/>
          <w:i/>
          <w:color w:val="8C9BB0"/>
          <w:spacing w:val="-2"/>
          <w:kern w:val="0"/>
          <w:sz w:val="10"/>
          <w:szCs w:val="10"/>
        </w:rPr>
        <w:t>· 16.</w:t>
      </w:r>
      <w:r>
        <w:rPr>
          <w:rFonts w:ascii="Roboto Condensed SemiBold" w:hAnsi="Roboto Condensed SemiBold" w:cs="Roboto Condensed SemiBold" w:eastAsia="Roboto Condensed SemiBold"/>
          <w:b w:val="0"/>
          <w:i/>
          <w:color w:val="8C9BB0"/>
          <w:spacing w:val="-3"/>
          <w:kern w:val="0"/>
          <w:sz w:val="10"/>
          <w:szCs w:val="10"/>
        </w:rPr>
        <w:t>09.2026</w:t>
      </w:r>
    </w:p>
    <w:p>
      <w:pPr>
        <w:framePr w:w="542" w:hRule="auto" w:wrap="none" w:vAnchor="page" w:hAnchor="page" w:x="10910" w:y="12526"/>
        <w:spacing w:before="0" w:after="0" w:line="11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1B3A5C"/>
          <w:spacing w:val="-5"/>
          <w:kern w:val="0"/>
          <w:sz w:val="11"/>
          <w:szCs w:val="11"/>
        </w:rPr>
        <w:t>3</w:t>
      </w:r>
      <w:r>
        <w:rPr>
          <w:rFonts w:ascii="Roboto Mono SemiBold" w:hAnsi="Roboto Mono SemiBold" w:cs="Roboto Mono SemiBold" w:eastAsia="Roboto Mono SemiBold"/>
          <w:b w:val="0"/>
          <w:i w:val="0"/>
          <w:color w:val="1B3A5C"/>
          <w:spacing w:val="-6"/>
          <w:kern w:val="0"/>
          <w:sz w:val="11"/>
          <w:szCs w:val="11"/>
        </w:rPr>
        <w:t>–6, 10</w:t>
      </w:r>
    </w:p>
    <w:p>
      <w:pPr>
        <w:framePr w:w="146" w:hRule="auto" w:wrap="none" w:vAnchor="page" w:hAnchor="page" w:x="11270" w:y="12646"/>
        <w:spacing w:before="0" w:after="0" w:line="11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1B3A5C"/>
          <w:kern w:val="0"/>
          <w:sz w:val="11"/>
          <w:szCs w:val="11"/>
        </w:rPr>
        <w:t>8</w:t>
      </w:r>
    </w:p>
    <w:p>
      <w:pPr>
        <w:framePr w:w="2235" w:hRule="auto" w:wrap="none" w:vAnchor="page" w:hAnchor="page" w:x="576" w:y="13468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8"/>
          <w:kern w:val="0"/>
          <w:sz w:val="11"/>
          <w:szCs w:val="11"/>
        </w:rPr>
        <w:t>FINAL QC TESTING FOR BAT</w:t>
      </w:r>
      <w:r>
        <w:rPr>
          <w:rFonts w:ascii="Orbitron" w:hAnsi="Orbitron" w:cs="Orbitron" w:eastAsia="Orbitron"/>
          <w:b/>
          <w:i w:val="0"/>
          <w:color w:val="7A5C1E"/>
          <w:spacing w:val="7"/>
          <w:kern w:val="0"/>
          <w:sz w:val="11"/>
          <w:szCs w:val="11"/>
        </w:rPr>
        <w:t xml:space="preserve">CH </w:t>
      </w:r>
    </w:p>
    <w:p>
      <w:pPr>
        <w:framePr w:w="214" w:hRule="auto" w:wrap="none" w:vAnchor="page" w:hAnchor="page" w:x="2774" w:y="13484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7A5C1E"/>
          <w:kern w:val="0"/>
          <w:sz w:val="11"/>
          <w:szCs w:val="11"/>
        </w:rPr>
        <w:t>№</w:t>
      </w:r>
    </w:p>
    <w:p>
      <w:pPr>
        <w:framePr w:w="2473" w:hRule="auto" w:wrap="none" w:vAnchor="page" w:hAnchor="page" w:x="576" w:y="13603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-2"/>
          <w:kern w:val="0"/>
          <w:sz w:val="10"/>
          <w:szCs w:val="10"/>
        </w:rPr>
        <w:t>ФИНАЛНО КК ИСПИТУВАЊЕ НА С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3"/>
          <w:kern w:val="0"/>
          <w:sz w:val="10"/>
          <w:szCs w:val="10"/>
        </w:rPr>
        <w:t>ЕРИЈА БР.</w:t>
      </w:r>
    </w:p>
    <w:p>
      <w:pPr>
        <w:framePr w:w="920" w:hRule="auto" w:wrap="none" w:vAnchor="page" w:hAnchor="page" w:x="3456" w:y="13495"/>
        <w:spacing w:before="0" w:after="0" w:line="20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kern w:val="0"/>
          <w:sz w:val="20"/>
          <w:szCs w:val="20"/>
        </w:rPr>
        <w:t>P06</w:t>
      </w:r>
      <w:r>
        <w:rPr>
          <w:rFonts w:ascii="Roboto Mono" w:hAnsi="Roboto Mono" w:cs="Roboto Mono" w:eastAsia="Roboto Mono"/>
          <w:b/>
          <w:i w:val="0"/>
          <w:color w:val="1B3A5C"/>
          <w:spacing w:val="-1"/>
          <w:kern w:val="0"/>
          <w:sz w:val="20"/>
          <w:szCs w:val="20"/>
        </w:rPr>
        <w:t>0142</w:t>
      </w:r>
    </w:p>
    <w:p>
      <w:pPr>
        <w:framePr w:w="1897" w:hRule="auto" w:wrap="none" w:vAnchor="page" w:hAnchor="page" w:x="5108" w:y="13536"/>
        <w:spacing w:before="0" w:after="0" w:line="110" w:lineRule="exact"/>
        <w:ind w:left="0" w:right="0" w:firstLine="0"/>
        <w:jc w:val="left"/>
      </w:pPr>
      <w:r>
        <w:rPr>
          <w:rFonts w:ascii="Montserrat ExtraBold" w:hAnsi="Montserrat ExtraBold" w:cs="Montserrat ExtraBold" w:eastAsia="Montserrat ExtraBold"/>
          <w:b w:val="0"/>
          <w:i w:val="0"/>
          <w:color w:val="FFFFFF"/>
          <w:spacing w:val="2"/>
          <w:kern w:val="0"/>
          <w:sz w:val="11"/>
          <w:szCs w:val="11"/>
        </w:rPr>
        <w:t>CONFORMS TO</w:t>
      </w:r>
      <w:r>
        <w:rPr>
          <w:rFonts w:ascii="Montserrat ExtraBold" w:hAnsi="Montserrat ExtraBold" w:cs="Montserrat ExtraBold" w:eastAsia="Montserrat ExtraBold"/>
          <w:b w:val="0"/>
          <w:i w:val="0"/>
          <w:color w:val="FFFFFF"/>
          <w:spacing w:val="1"/>
          <w:kern w:val="0"/>
          <w:sz w:val="11"/>
          <w:szCs w:val="11"/>
        </w:rPr>
        <w:t xml:space="preserve"> SPECIFICATION</w:t>
      </w:r>
    </w:p>
    <w:p>
      <w:pPr>
        <w:framePr w:w="1596" w:hRule="auto" w:wrap="none" w:vAnchor="page" w:hAnchor="page" w:x="7028" w:y="13547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E4EDF6"/>
          <w:kern w:val="0"/>
          <w:sz w:val="9"/>
          <w:szCs w:val="9"/>
        </w:rPr>
        <w:t>Одговара на спецификацијата</w:t>
      </w:r>
    </w:p>
    <w:p>
      <w:pPr>
        <w:framePr w:w="1136" w:hRule="auto" w:wrap="none" w:vAnchor="page" w:hAnchor="page" w:x="9100" w:y="13521"/>
        <w:spacing w:before="0" w:after="0" w:line="11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7C8FA6"/>
          <w:spacing w:val="-3"/>
          <w:kern w:val="0"/>
          <w:sz w:val="11"/>
          <w:szCs w:val="11"/>
        </w:rPr>
        <w:t>DOES NOT CONF</w:t>
      </w:r>
      <w:r>
        <w:rPr>
          <w:rFonts w:ascii="Roboto Mono SemiBold" w:hAnsi="Roboto Mono SemiBold" w:cs="Roboto Mono SemiBold" w:eastAsia="Roboto Mono SemiBold"/>
          <w:b w:val="0"/>
          <w:i w:val="0"/>
          <w:color w:val="7C8FA6"/>
          <w:spacing w:val="-4"/>
          <w:kern w:val="0"/>
          <w:sz w:val="11"/>
          <w:szCs w:val="11"/>
        </w:rPr>
        <w:t>ORM</w:t>
      </w:r>
    </w:p>
    <w:p>
      <w:pPr>
        <w:framePr w:w="1385" w:hRule="auto" w:wrap="none" w:vAnchor="page" w:hAnchor="page" w:x="2169" w:y="14195"/>
        <w:spacing w:before="0" w:after="0" w:line="14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1B3A5C"/>
          <w:spacing w:val="19"/>
          <w:kern w:val="0"/>
          <w:sz w:val="14"/>
          <w:szCs w:val="14"/>
        </w:rPr>
        <w:t>RE</w:t>
      </w:r>
      <w:r>
        <w:rPr>
          <w:rFonts w:ascii="Orbitron ExtraBold" w:hAnsi="Orbitron ExtraBold" w:cs="Orbitron ExtraBold" w:eastAsia="Orbitron ExtraBold"/>
          <w:b w:val="0"/>
          <w:i w:val="0"/>
          <w:color w:val="1B3A5C"/>
          <w:spacing w:val="18"/>
          <w:kern w:val="0"/>
          <w:sz w:val="14"/>
          <w:szCs w:val="14"/>
        </w:rPr>
        <w:t>VIEWED BY</w:t>
      </w:r>
    </w:p>
    <w:p>
      <w:pPr>
        <w:framePr w:w="847" w:hRule="auto" w:wrap="none" w:vAnchor="page" w:hAnchor="page" w:x="2444" w:y="14385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3B6BA5"/>
          <w:spacing w:val="9"/>
          <w:kern w:val="0"/>
          <w:sz w:val="11"/>
          <w:szCs w:val="11"/>
        </w:rPr>
        <w:t>ПРЕГЛЕ</w:t>
      </w:r>
      <w:r>
        <w:rPr>
          <w:rFonts w:ascii="Montserrat" w:hAnsi="Montserrat" w:cs="Montserrat" w:eastAsia="Montserrat"/>
          <w:b/>
          <w:i w:val="0"/>
          <w:color w:val="3B6BA5"/>
          <w:spacing w:val="8"/>
          <w:kern w:val="0"/>
          <w:sz w:val="11"/>
          <w:szCs w:val="11"/>
        </w:rPr>
        <w:t>ДАЛ</w:t>
      </w:r>
    </w:p>
    <w:p>
      <w:pPr>
        <w:framePr w:w="1064" w:hRule="auto" w:wrap="none" w:vAnchor="page" w:hAnchor="page" w:x="1817" w:y="15024"/>
        <w:spacing w:before="0" w:after="0" w:line="12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1B3A5C"/>
          <w:spacing w:val="3"/>
          <w:kern w:val="0"/>
          <w:sz w:val="12"/>
          <w:szCs w:val="12"/>
        </w:rPr>
        <w:t>QA MANAG</w:t>
      </w:r>
      <w:r>
        <w:rPr>
          <w:rFonts w:ascii="Orbitron ExtraBold" w:hAnsi="Orbitron ExtraBold" w:cs="Orbitron ExtraBold" w:eastAsia="Orbitron ExtraBold"/>
          <w:b w:val="0"/>
          <w:i w:val="0"/>
          <w:color w:val="1B3A5C"/>
          <w:spacing w:val="2"/>
          <w:kern w:val="0"/>
          <w:sz w:val="12"/>
          <w:szCs w:val="12"/>
        </w:rPr>
        <w:t xml:space="preserve">ER </w:t>
      </w:r>
    </w:p>
    <w:p>
      <w:pPr>
        <w:framePr w:w="132" w:hRule="auto" w:wrap="none" w:vAnchor="page" w:hAnchor="page" w:x="2837" w:y="15035"/>
        <w:spacing w:before="0" w:after="0" w:line="10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3B6BA5"/>
          <w:spacing w:val="10"/>
          <w:kern w:val="0"/>
          <w:sz w:val="10"/>
          <w:szCs w:val="10"/>
        </w:rPr>
        <w:t xml:space="preserve">| </w:t>
      </w:r>
    </w:p>
    <w:p>
      <w:pPr>
        <w:framePr w:w="641" w:hRule="auto" w:wrap="none" w:vAnchor="page" w:hAnchor="page" w:x="2897" w:y="15049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3B6BA5"/>
          <w:spacing w:val="10"/>
          <w:kern w:val="0"/>
          <w:sz w:val="10"/>
          <w:szCs w:val="10"/>
        </w:rPr>
        <w:t>М</w:t>
      </w:r>
      <w:r>
        <w:rPr>
          <w:rFonts w:ascii="Montserrat" w:hAnsi="Montserrat" w:cs="Montserrat" w:eastAsia="Montserrat"/>
          <w:b/>
          <w:i w:val="0"/>
          <w:color w:val="3B6BA5"/>
          <w:spacing w:val="9"/>
          <w:kern w:val="0"/>
          <w:sz w:val="10"/>
          <w:szCs w:val="10"/>
        </w:rPr>
        <w:t>ЕНАЏЕР</w:t>
      </w:r>
    </w:p>
    <w:p>
      <w:pPr>
        <w:framePr w:w="225" w:hRule="auto" w:wrap="none" w:vAnchor="page" w:hAnchor="page" w:x="3527" w:y="15049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3B6BA5"/>
          <w:spacing w:val="14"/>
          <w:kern w:val="0"/>
          <w:sz w:val="10"/>
          <w:szCs w:val="10"/>
        </w:rPr>
        <w:t>ЗА</w:t>
      </w:r>
    </w:p>
    <w:p>
      <w:pPr>
        <w:framePr w:w="238" w:hRule="auto" w:wrap="none" w:vAnchor="page" w:hAnchor="page" w:x="3722" w:y="15049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3B6BA5"/>
          <w:spacing w:val="9"/>
          <w:kern w:val="0"/>
          <w:sz w:val="10"/>
          <w:szCs w:val="10"/>
        </w:rPr>
        <w:t>ОК</w:t>
      </w:r>
    </w:p>
    <w:p>
      <w:pPr>
        <w:framePr w:w="2255" w:hRule="auto" w:wrap="none" w:vAnchor="page" w:hAnchor="page" w:x="1779" w:y="15222"/>
        <w:spacing w:before="0" w:after="0" w:line="14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spacing w:val="-1"/>
          <w:kern w:val="0"/>
          <w:sz w:val="14"/>
          <w:szCs w:val="14"/>
        </w:rPr>
        <w:t>Jovana Romevska C</w:t>
      </w:r>
      <w:r>
        <w:rPr>
          <w:rFonts w:ascii="Montserrat" w:hAnsi="Montserrat" w:cs="Montserrat" w:eastAsia="Montserrat"/>
          <w:b/>
          <w:i w:val="0"/>
          <w:color w:val="1B3A5C"/>
          <w:spacing w:val="-2"/>
          <w:kern w:val="0"/>
          <w:sz w:val="14"/>
          <w:szCs w:val="14"/>
        </w:rPr>
        <w:t>vetkovski</w:t>
      </w:r>
    </w:p>
    <w:p>
      <w:pPr>
        <w:framePr w:w="1177" w:hRule="auto" w:wrap="none" w:vAnchor="page" w:hAnchor="page" w:x="2281" w:y="15364"/>
        <w:spacing w:before="0" w:after="0" w:line="10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/>
          <w:color w:val="3D5876"/>
          <w:spacing w:val="9"/>
          <w:kern w:val="0"/>
          <w:sz w:val="10"/>
          <w:szCs w:val="10"/>
        </w:rPr>
        <w:t>Master Pharm</w:t>
      </w:r>
      <w:r>
        <w:rPr>
          <w:rFonts w:ascii="Montserrat SemiBold" w:hAnsi="Montserrat SemiBold" w:cs="Montserrat SemiBold" w:eastAsia="Montserrat SemiBold"/>
          <w:b w:val="0"/>
          <w:i/>
          <w:color w:val="3D5876"/>
          <w:spacing w:val="8"/>
          <w:kern w:val="0"/>
          <w:sz w:val="10"/>
          <w:szCs w:val="10"/>
        </w:rPr>
        <w:t>acist</w:t>
      </w:r>
    </w:p>
    <w:p>
      <w:pPr>
        <w:framePr w:w="988" w:hRule="auto" w:wrap="none" w:vAnchor="page" w:hAnchor="page" w:x="1899" w:y="15536"/>
        <w:spacing w:before="0" w:after="0" w:line="12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8C9BB0"/>
          <w:spacing w:val="1"/>
          <w:kern w:val="0"/>
          <w:sz w:val="12"/>
          <w:szCs w:val="12"/>
        </w:rPr>
        <w:t>DAT</w:t>
      </w:r>
      <w:r>
        <w:rPr>
          <w:rFonts w:ascii="Montserrat SemiBold" w:hAnsi="Montserrat SemiBold" w:cs="Montserrat SemiBold" w:eastAsia="Montserrat SemiBold"/>
          <w:b w:val="0"/>
          <w:i w:val="0"/>
          <w:color w:val="8C9BB0"/>
          <w:kern w:val="0"/>
          <w:sz w:val="12"/>
          <w:szCs w:val="12"/>
        </w:rPr>
        <w:t>E · ДАТУМ</w:t>
      </w:r>
    </w:p>
    <w:p>
      <w:pPr>
        <w:framePr w:w="935" w:hRule="auto" w:wrap="none" w:vAnchor="page" w:hAnchor="page" w:x="2904" w:y="15515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0F172A"/>
          <w:spacing w:val="7"/>
          <w:kern w:val="0"/>
          <w:sz w:val="14"/>
          <w:szCs w:val="14"/>
        </w:rPr>
        <w:t>2</w:t>
      </w:r>
      <w:r>
        <w:rPr>
          <w:rFonts w:ascii="Roboto Mono" w:hAnsi="Roboto Mono" w:cs="Roboto Mono" w:eastAsia="Roboto Mono"/>
          <w:b/>
          <w:i w:val="0"/>
          <w:color w:val="0F172A"/>
          <w:spacing w:val="6"/>
          <w:kern w:val="0"/>
          <w:sz w:val="14"/>
          <w:szCs w:val="14"/>
        </w:rPr>
        <w:t>1.09.2026</w:t>
      </w:r>
    </w:p>
    <w:p>
      <w:pPr>
        <w:framePr w:w="2796" w:hRule="auto" w:wrap="none" w:vAnchor="page" w:hAnchor="page" w:x="7665" w:y="14195"/>
        <w:spacing w:before="0" w:after="0" w:line="14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1B3A5C"/>
          <w:spacing w:val="21"/>
          <w:kern w:val="0"/>
          <w:sz w:val="14"/>
          <w:szCs w:val="14"/>
        </w:rPr>
        <w:t>PREPARED</w:t>
      </w:r>
      <w:r>
        <w:rPr>
          <w:rFonts w:ascii="Orbitron ExtraBold" w:hAnsi="Orbitron ExtraBold" w:cs="Orbitron ExtraBold" w:eastAsia="Orbitron ExtraBold"/>
          <w:b w:val="0"/>
          <w:i w:val="0"/>
          <w:color w:val="1B3A5C"/>
          <w:spacing w:val="20"/>
          <w:kern w:val="0"/>
          <w:sz w:val="14"/>
          <w:szCs w:val="14"/>
        </w:rPr>
        <w:t xml:space="preserve"> &amp; APPROVED BY</w:t>
      </w:r>
    </w:p>
    <w:p>
      <w:pPr>
        <w:framePr w:w="763" w:hRule="auto" w:wrap="none" w:vAnchor="page" w:hAnchor="page" w:x="8260" w:y="14385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3B6BA5"/>
          <w:spacing w:val="11"/>
          <w:kern w:val="0"/>
          <w:sz w:val="11"/>
          <w:szCs w:val="11"/>
        </w:rPr>
        <w:t>ИЗГ</w:t>
      </w:r>
      <w:r>
        <w:rPr>
          <w:rFonts w:ascii="Montserrat" w:hAnsi="Montserrat" w:cs="Montserrat" w:eastAsia="Montserrat"/>
          <w:b/>
          <w:i w:val="0"/>
          <w:color w:val="3B6BA5"/>
          <w:spacing w:val="10"/>
          <w:kern w:val="0"/>
          <w:sz w:val="11"/>
          <w:szCs w:val="11"/>
        </w:rPr>
        <w:t>ОТВИЛ</w:t>
      </w:r>
    </w:p>
    <w:p>
      <w:pPr>
        <w:framePr w:w="170" w:hRule="auto" w:wrap="none" w:vAnchor="page" w:hAnchor="page" w:x="9031" w:y="14385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3B6BA5"/>
          <w:kern w:val="0"/>
          <w:sz w:val="11"/>
          <w:szCs w:val="11"/>
        </w:rPr>
        <w:t>И</w:t>
      </w:r>
    </w:p>
    <w:p>
      <w:pPr>
        <w:framePr w:w="709" w:hRule="auto" w:wrap="none" w:vAnchor="page" w:hAnchor="page" w:x="9169" w:y="14385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3B6BA5"/>
          <w:spacing w:val="9"/>
          <w:kern w:val="0"/>
          <w:sz w:val="11"/>
          <w:szCs w:val="11"/>
        </w:rPr>
        <w:t>ОДОБР</w:t>
      </w:r>
      <w:r>
        <w:rPr>
          <w:rFonts w:ascii="Montserrat" w:hAnsi="Montserrat" w:cs="Montserrat" w:eastAsia="Montserrat"/>
          <w:b/>
          <w:i w:val="0"/>
          <w:color w:val="3B6BA5"/>
          <w:spacing w:val="8"/>
          <w:kern w:val="0"/>
          <w:sz w:val="11"/>
          <w:szCs w:val="11"/>
        </w:rPr>
        <w:t>ИЛ</w:t>
      </w:r>
    </w:p>
    <w:p>
      <w:pPr>
        <w:framePr w:w="1063" w:hRule="auto" w:wrap="none" w:vAnchor="page" w:hAnchor="page" w:x="8026" w:y="15024"/>
        <w:spacing w:before="0" w:after="0" w:line="12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1B3A5C"/>
          <w:spacing w:val="3"/>
          <w:kern w:val="0"/>
          <w:sz w:val="12"/>
          <w:szCs w:val="12"/>
        </w:rPr>
        <w:t xml:space="preserve">QC MANAGER </w:t>
      </w:r>
    </w:p>
    <w:p>
      <w:pPr>
        <w:framePr w:w="132" w:hRule="auto" w:wrap="none" w:vAnchor="page" w:hAnchor="page" w:x="9046" w:y="15035"/>
        <w:spacing w:before="0" w:after="0" w:line="10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3B6BA5"/>
          <w:spacing w:val="10"/>
          <w:kern w:val="0"/>
          <w:sz w:val="10"/>
          <w:szCs w:val="10"/>
        </w:rPr>
        <w:t xml:space="preserve">| </w:t>
      </w:r>
    </w:p>
    <w:p>
      <w:pPr>
        <w:framePr w:w="641" w:hRule="auto" w:wrap="none" w:vAnchor="page" w:hAnchor="page" w:x="9106" w:y="15049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3B6BA5"/>
          <w:spacing w:val="10"/>
          <w:kern w:val="0"/>
          <w:sz w:val="10"/>
          <w:szCs w:val="10"/>
        </w:rPr>
        <w:t>М</w:t>
      </w:r>
      <w:r>
        <w:rPr>
          <w:rFonts w:ascii="Montserrat" w:hAnsi="Montserrat" w:cs="Montserrat" w:eastAsia="Montserrat"/>
          <w:b/>
          <w:i w:val="0"/>
          <w:color w:val="3B6BA5"/>
          <w:spacing w:val="9"/>
          <w:kern w:val="0"/>
          <w:sz w:val="10"/>
          <w:szCs w:val="10"/>
        </w:rPr>
        <w:t>ЕНАЏЕР</w:t>
      </w:r>
    </w:p>
    <w:p>
      <w:pPr>
        <w:framePr w:w="225" w:hRule="auto" w:wrap="none" w:vAnchor="page" w:hAnchor="page" w:x="9736" w:y="15049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3B6BA5"/>
          <w:spacing w:val="14"/>
          <w:kern w:val="0"/>
          <w:sz w:val="10"/>
          <w:szCs w:val="10"/>
        </w:rPr>
        <w:t>ЗА</w:t>
      </w:r>
    </w:p>
    <w:p>
      <w:pPr>
        <w:framePr w:w="227" w:hRule="auto" w:wrap="none" w:vAnchor="page" w:hAnchor="page" w:x="9931" w:y="15049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3B6BA5"/>
          <w:spacing w:val="5"/>
          <w:kern w:val="0"/>
          <w:sz w:val="10"/>
          <w:szCs w:val="10"/>
        </w:rPr>
        <w:t>КК</w:t>
      </w:r>
    </w:p>
    <w:p>
      <w:pPr>
        <w:framePr w:w="1144" w:hRule="auto" w:wrap="none" w:vAnchor="page" w:hAnchor="page" w:x="8529" w:y="15222"/>
        <w:spacing w:before="0" w:after="0" w:line="14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kern w:val="0"/>
          <w:sz w:val="14"/>
          <w:szCs w:val="14"/>
        </w:rPr>
        <w:t>Blagoj N</w:t>
      </w:r>
      <w:r>
        <w:rPr>
          <w:rFonts w:ascii="Montserrat" w:hAnsi="Montserrat" w:cs="Montserrat" w:eastAsia="Montserrat"/>
          <w:b/>
          <w:i w:val="0"/>
          <w:color w:val="1B3A5C"/>
          <w:spacing w:val="-1"/>
          <w:kern w:val="0"/>
          <w:sz w:val="14"/>
          <w:szCs w:val="14"/>
        </w:rPr>
        <w:t>ikolov</w:t>
      </w:r>
    </w:p>
    <w:p>
      <w:pPr>
        <w:framePr w:w="2545" w:hRule="auto" w:wrap="none" w:vAnchor="page" w:hAnchor="page" w:x="7799" w:y="15364"/>
        <w:spacing w:before="0" w:after="0" w:line="10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/>
          <w:color w:val="3D5876"/>
          <w:spacing w:val="9"/>
          <w:kern w:val="0"/>
          <w:sz w:val="10"/>
          <w:szCs w:val="10"/>
        </w:rPr>
        <w:t xml:space="preserve">M.Pharm · Drug </w:t>
      </w:r>
      <w:r>
        <w:rPr>
          <w:rFonts w:ascii="Montserrat SemiBold" w:hAnsi="Montserrat SemiBold" w:cs="Montserrat SemiBold" w:eastAsia="Montserrat SemiBold"/>
          <w:b w:val="0"/>
          <w:i/>
          <w:color w:val="3D5876"/>
          <w:spacing w:val="8"/>
          <w:kern w:val="0"/>
          <w:sz w:val="10"/>
          <w:szCs w:val="10"/>
        </w:rPr>
        <w:t>Quality Control Specialist</w:t>
      </w:r>
    </w:p>
    <w:p>
      <w:pPr>
        <w:framePr w:w="988" w:hRule="auto" w:wrap="none" w:vAnchor="page" w:hAnchor="page" w:x="8101" w:y="15536"/>
        <w:spacing w:before="0" w:after="0" w:line="12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8C9BB0"/>
          <w:spacing w:val="1"/>
          <w:kern w:val="0"/>
          <w:sz w:val="12"/>
          <w:szCs w:val="12"/>
        </w:rPr>
        <w:t>DAT</w:t>
      </w:r>
      <w:r>
        <w:rPr>
          <w:rFonts w:ascii="Montserrat SemiBold" w:hAnsi="Montserrat SemiBold" w:cs="Montserrat SemiBold" w:eastAsia="Montserrat SemiBold"/>
          <w:b w:val="0"/>
          <w:i w:val="0"/>
          <w:color w:val="8C9BB0"/>
          <w:kern w:val="0"/>
          <w:sz w:val="12"/>
          <w:szCs w:val="12"/>
        </w:rPr>
        <w:t>E · ДАТУМ</w:t>
      </w:r>
    </w:p>
    <w:p>
      <w:pPr>
        <w:framePr w:w="935" w:hRule="auto" w:wrap="none" w:vAnchor="page" w:hAnchor="page" w:x="9106" w:y="15515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0F172A"/>
          <w:spacing w:val="7"/>
          <w:kern w:val="0"/>
          <w:sz w:val="14"/>
          <w:szCs w:val="14"/>
        </w:rPr>
        <w:t>2</w:t>
      </w:r>
      <w:r>
        <w:rPr>
          <w:rFonts w:ascii="Roboto Mono" w:hAnsi="Roboto Mono" w:cs="Roboto Mono" w:eastAsia="Roboto Mono"/>
          <w:b/>
          <w:i w:val="0"/>
          <w:color w:val="0F172A"/>
          <w:spacing w:val="6"/>
          <w:kern w:val="0"/>
          <w:sz w:val="14"/>
          <w:szCs w:val="14"/>
        </w:rPr>
        <w:t>1.09.2026</w:t>
      </w:r>
    </w:p>
    <w:p>
      <w:pPr>
        <w:framePr w:w="320" w:hRule="auto" w:wrap="none" w:vAnchor="page" w:hAnchor="page" w:x="576" w:y="1923"/>
        <w:spacing w:before="0" w:after="0" w:line="20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8A5E12"/>
          <w:spacing w:val="3"/>
          <w:kern w:val="0"/>
          <w:sz w:val="20"/>
          <w:szCs w:val="20"/>
        </w:rPr>
        <w:t>01</w:t>
      </w:r>
    </w:p>
    <w:p>
      <w:pPr>
        <w:framePr w:w="4460" w:hRule="auto" w:wrap="none" w:vAnchor="page" w:hAnchor="page" w:x="926" w:y="1943"/>
        <w:spacing w:before="0" w:after="0" w:line="16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173654"/>
          <w:spacing w:val="3"/>
          <w:kern w:val="0"/>
          <w:sz w:val="16"/>
          <w:szCs w:val="16"/>
        </w:rPr>
        <w:t>C</w:t>
      </w:r>
      <w:r>
        <w:rPr>
          <w:rFonts w:ascii="Orbitron ExtraBold" w:hAnsi="Orbitron ExtraBold" w:cs="Orbitron ExtraBold" w:eastAsia="Orbitron ExtraBold"/>
          <w:b w:val="0"/>
          <w:i w:val="0"/>
          <w:color w:val="173654"/>
          <w:spacing w:val="2"/>
          <w:kern w:val="0"/>
          <w:sz w:val="16"/>
          <w:szCs w:val="16"/>
        </w:rPr>
        <w:t>ULTIVAR, BATCH &amp; PRODUCT IDENTIFICATION</w:t>
      </w:r>
    </w:p>
    <w:p>
      <w:pPr>
        <w:framePr w:w="149" w:hRule="auto" w:wrap="none" w:vAnchor="page" w:hAnchor="page" w:x="5456" w:y="1973"/>
        <w:spacing w:before="0" w:after="0" w:line="12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8C9BB0"/>
          <w:kern w:val="0"/>
          <w:sz w:val="12"/>
          <w:szCs w:val="12"/>
        </w:rPr>
        <w:t xml:space="preserve">| </w:t>
      </w:r>
    </w:p>
    <w:p>
      <w:pPr>
        <w:framePr w:w="3866" w:hRule="auto" w:wrap="none" w:vAnchor="page" w:hAnchor="page" w:x="5528" w:y="1973"/>
        <w:spacing w:before="0" w:after="0" w:line="12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/>
          <w:color w:val="123A63"/>
          <w:spacing w:val="8"/>
          <w:kern w:val="0"/>
          <w:sz w:val="12"/>
          <w:szCs w:val="12"/>
        </w:rPr>
        <w:t>СОРТА, СЕРИЈА И ИДЕНТИФИКАЦИЈА НА ПРОИЗВОД</w:t>
      </w:r>
    </w:p>
    <w:p>
      <w:pPr>
        <w:framePr w:w="320" w:hRule="auto" w:wrap="none" w:vAnchor="page" w:hAnchor="page" w:x="576" w:y="4848"/>
        <w:spacing w:before="0" w:after="0" w:line="20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8A5E12"/>
          <w:spacing w:val="3"/>
          <w:kern w:val="0"/>
          <w:sz w:val="20"/>
          <w:szCs w:val="20"/>
        </w:rPr>
        <w:t>02</w:t>
      </w:r>
    </w:p>
    <w:p>
      <w:pPr>
        <w:framePr w:w="3764" w:hRule="auto" w:wrap="none" w:vAnchor="page" w:hAnchor="page" w:x="926" w:y="4868"/>
        <w:spacing w:before="0" w:after="0" w:line="16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173654"/>
          <w:spacing w:val="2"/>
          <w:kern w:val="0"/>
          <w:sz w:val="16"/>
          <w:szCs w:val="16"/>
        </w:rPr>
        <w:t>CONSOLIDATED ANALYTICAL RESULTS</w:t>
      </w:r>
    </w:p>
    <w:p>
      <w:pPr>
        <w:framePr w:w="149" w:hRule="auto" w:wrap="none" w:vAnchor="page" w:hAnchor="page" w:x="4761" w:y="4883"/>
        <w:spacing w:before="0" w:after="0" w:line="12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8C9BB0"/>
          <w:kern w:val="0"/>
          <w:sz w:val="12"/>
          <w:szCs w:val="12"/>
        </w:rPr>
        <w:t xml:space="preserve">| </w:t>
      </w:r>
    </w:p>
    <w:p>
      <w:pPr>
        <w:framePr w:w="3339" w:hRule="auto" w:wrap="none" w:vAnchor="page" w:hAnchor="page" w:x="4833" w:y="4883"/>
        <w:spacing w:before="0" w:after="0" w:line="12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/>
          <w:color w:val="123A63"/>
          <w:spacing w:val="9"/>
          <w:kern w:val="0"/>
          <w:sz w:val="12"/>
          <w:szCs w:val="12"/>
        </w:rPr>
        <w:t>КОНСОЛИДИРАНИ АНАЛИТИЧКИ РЕЗУЛТ</w:t>
      </w:r>
      <w:r>
        <w:rPr>
          <w:rFonts w:ascii="Montserrat SemiBold" w:hAnsi="Montserrat SemiBold" w:cs="Montserrat SemiBold" w:eastAsia="Montserrat SemiBold"/>
          <w:b w:val="0"/>
          <w:i/>
          <w:color w:val="123A63"/>
          <w:spacing w:val="8"/>
          <w:kern w:val="0"/>
          <w:sz w:val="12"/>
          <w:szCs w:val="12"/>
        </w:rPr>
        <w:t>АТИ</w:t>
      </w:r>
    </w:p>
    <w:p>
      <w:pPr>
        <w:framePr w:w="320" w:hRule="auto" w:wrap="none" w:vAnchor="page" w:hAnchor="page" w:x="576" w:y="11148"/>
        <w:spacing w:before="0" w:after="0" w:line="20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8A5E12"/>
          <w:spacing w:val="3"/>
          <w:kern w:val="0"/>
          <w:sz w:val="20"/>
          <w:szCs w:val="20"/>
        </w:rPr>
        <w:t>03</w:t>
      </w:r>
    </w:p>
    <w:p>
      <w:pPr>
        <w:framePr w:w="4825" w:hRule="auto" w:wrap="none" w:vAnchor="page" w:hAnchor="page" w:x="926" w:y="11168"/>
        <w:spacing w:before="0" w:after="0" w:line="16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173654"/>
          <w:spacing w:val="3"/>
          <w:kern w:val="0"/>
          <w:sz w:val="16"/>
          <w:szCs w:val="16"/>
        </w:rPr>
        <w:t>LABORATORY &amp; CERTIFICA</w:t>
      </w:r>
      <w:r>
        <w:rPr>
          <w:rFonts w:ascii="Orbitron ExtraBold" w:hAnsi="Orbitron ExtraBold" w:cs="Orbitron ExtraBold" w:eastAsia="Orbitron ExtraBold"/>
          <w:b w:val="0"/>
          <w:i w:val="0"/>
          <w:color w:val="173654"/>
          <w:spacing w:val="2"/>
          <w:kern w:val="0"/>
          <w:sz w:val="16"/>
          <w:szCs w:val="16"/>
        </w:rPr>
        <w:t>TE CROSS-REFERENCE</w:t>
      </w:r>
    </w:p>
    <w:p>
      <w:pPr>
        <w:framePr w:w="149" w:hRule="auto" w:wrap="none" w:vAnchor="page" w:hAnchor="page" w:x="5816" w:y="11198"/>
        <w:spacing w:before="0" w:after="0" w:line="12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8C9BB0"/>
          <w:kern w:val="0"/>
          <w:sz w:val="12"/>
          <w:szCs w:val="12"/>
        </w:rPr>
        <w:t xml:space="preserve">| </w:t>
      </w:r>
    </w:p>
    <w:p>
      <w:pPr>
        <w:framePr w:w="4362" w:hRule="auto" w:wrap="none" w:vAnchor="page" w:hAnchor="page" w:x="5888" w:y="11198"/>
        <w:spacing w:before="0" w:after="0" w:line="12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/>
          <w:color w:val="123A63"/>
          <w:spacing w:val="8"/>
          <w:kern w:val="0"/>
          <w:sz w:val="12"/>
          <w:szCs w:val="12"/>
        </w:rPr>
        <w:t>ЛАБОРАТОРИ</w:t>
      </w:r>
      <w:r>
        <w:rPr>
          <w:rFonts w:ascii="Montserrat SemiBold" w:hAnsi="Montserrat SemiBold" w:cs="Montserrat SemiBold" w:eastAsia="Montserrat SemiBold"/>
          <w:b w:val="0"/>
          <w:i/>
          <w:color w:val="123A63"/>
          <w:spacing w:val="7"/>
          <w:kern w:val="0"/>
          <w:sz w:val="12"/>
          <w:szCs w:val="12"/>
        </w:rPr>
        <w:t>И И ВКРСТЕНА РЕФЕРЕНЦА НА СЕРТИФИКАТИ</w:t>
      </w:r>
    </w:p>
    <w:p>
      <w:pPr>
        <w:framePr w:w="320" w:hRule="auto" w:wrap="none" w:vAnchor="page" w:hAnchor="page" w:x="576" w:y="12978"/>
        <w:spacing w:before="0" w:after="0" w:line="20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8A5E12"/>
          <w:spacing w:val="3"/>
          <w:kern w:val="0"/>
          <w:sz w:val="20"/>
          <w:szCs w:val="20"/>
        </w:rPr>
        <w:t>04</w:t>
      </w:r>
    </w:p>
    <w:p>
      <w:pPr>
        <w:framePr w:w="2835" w:hRule="auto" w:wrap="none" w:vAnchor="page" w:hAnchor="page" w:x="926" w:y="12998"/>
        <w:spacing w:before="0" w:after="0" w:line="16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173654"/>
          <w:spacing w:val="3"/>
          <w:kern w:val="0"/>
          <w:sz w:val="16"/>
          <w:szCs w:val="16"/>
        </w:rPr>
        <w:t>QC CONFORM</w:t>
      </w:r>
      <w:r>
        <w:rPr>
          <w:rFonts w:ascii="Orbitron ExtraBold" w:hAnsi="Orbitron ExtraBold" w:cs="Orbitron ExtraBold" w:eastAsia="Orbitron ExtraBold"/>
          <w:b w:val="0"/>
          <w:i w:val="0"/>
          <w:color w:val="173654"/>
          <w:spacing w:val="2"/>
          <w:kern w:val="0"/>
          <w:sz w:val="16"/>
          <w:szCs w:val="16"/>
        </w:rPr>
        <w:t>ITY STATEMENT</w:t>
      </w:r>
    </w:p>
    <w:p>
      <w:pPr>
        <w:framePr w:w="149" w:hRule="auto" w:wrap="none" w:vAnchor="page" w:hAnchor="page" w:x="3828" w:y="13028"/>
        <w:spacing w:before="0" w:after="0" w:line="12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8C9BB0"/>
          <w:kern w:val="0"/>
          <w:sz w:val="12"/>
          <w:szCs w:val="12"/>
        </w:rPr>
        <w:t xml:space="preserve">| </w:t>
      </w:r>
    </w:p>
    <w:p>
      <w:pPr>
        <w:framePr w:w="2415" w:hRule="auto" w:wrap="none" w:vAnchor="page" w:hAnchor="page" w:x="3900" w:y="13028"/>
        <w:spacing w:before="0" w:after="0" w:line="12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/>
          <w:color w:val="123A63"/>
          <w:spacing w:val="7"/>
          <w:kern w:val="0"/>
          <w:sz w:val="12"/>
          <w:szCs w:val="12"/>
        </w:rPr>
        <w:t>ИЗЈАВА ЗА СООБРАЗНОС</w:t>
      </w:r>
      <w:r>
        <w:rPr>
          <w:rFonts w:ascii="Montserrat SemiBold" w:hAnsi="Montserrat SemiBold" w:cs="Montserrat SemiBold" w:eastAsia="Montserrat SemiBold"/>
          <w:b w:val="0"/>
          <w:i/>
          <w:color w:val="123A63"/>
          <w:spacing w:val="6"/>
          <w:kern w:val="0"/>
          <w:sz w:val="12"/>
          <w:szCs w:val="12"/>
        </w:rPr>
        <w:t>Т ОД КК</w:t>
      </w:r>
    </w:p>
    <w:p>
      <w:pPr>
        <w:framePr w:w="119" w:hRule="auto" w:wrap="none" w:vAnchor="page" w:hAnchor="page" w:x="576" w:y="10858"/>
        <w:spacing w:before="0" w:after="0" w:line="9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kern w:val="0"/>
          <w:sz w:val="9"/>
          <w:szCs w:val="9"/>
        </w:rPr>
        <w:t>*</w:t>
      </w:r>
    </w:p>
    <w:p>
      <w:pPr>
        <w:framePr w:w="4834" w:hRule="auto" w:wrap="none" w:vAnchor="page" w:hAnchor="page" w:x="621" w:y="10858"/>
        <w:spacing w:before="0" w:after="0" w:line="9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475569"/>
          <w:spacing w:val="3"/>
          <w:kern w:val="0"/>
          <w:sz w:val="9"/>
          <w:szCs w:val="9"/>
        </w:rPr>
        <w:t xml:space="preserve"> Total THC / CBD / CBN expressed as the sum of the acidic and decarboxy</w:t>
      </w:r>
      <w:r>
        <w:rPr>
          <w:rFonts w:ascii="Montserrat" w:hAnsi="Montserrat" w:cs="Montserrat" w:eastAsia="Montserrat"/>
          <w:b w:val="0"/>
          <w:i w:val="0"/>
          <w:color w:val="475569"/>
          <w:spacing w:val="2"/>
          <w:kern w:val="0"/>
          <w:sz w:val="9"/>
          <w:szCs w:val="9"/>
        </w:rPr>
        <w:t xml:space="preserve">lated forms (Ph. Eur. 2.2.29) </w:t>
      </w:r>
    </w:p>
    <w:p>
      <w:pPr>
        <w:framePr w:w="106" w:hRule="auto" w:wrap="none" w:vAnchor="page" w:hAnchor="page" w:x="5436" w:y="10865"/>
        <w:spacing w:before="0" w:after="0" w:line="9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5A6E84"/>
          <w:kern w:val="0"/>
          <w:sz w:val="9"/>
          <w:szCs w:val="9"/>
        </w:rPr>
        <w:t>|</w:t>
      </w:r>
    </w:p>
    <w:p>
      <w:pPr>
        <w:framePr w:w="4695" w:hRule="auto" w:wrap="none" w:vAnchor="page" w:hAnchor="page" w:x="5511" w:y="10845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11"/>
          <w:szCs w:val="11"/>
        </w:rPr>
        <w:t>Вкупните вредности се збир на к</w:t>
      </w: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1"/>
          <w:szCs w:val="11"/>
        </w:rPr>
        <w:t>иселинската и декарбоксилираната форма.</w:t>
      </w:r>
    </w:p>
    <w:p>
      <w:pPr>
        <w:framePr w:w="3049" w:hRule="auto" w:wrap="none" w:vAnchor="page" w:hAnchor="page" w:x="576" w:y="16147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5A7391"/>
          <w:kern w:val="0"/>
          <w:sz w:val="13"/>
          <w:szCs w:val="13"/>
        </w:rPr>
        <w:t>Purely Plant DOOEL · Industriska ulica 9, br. 9,</w:t>
      </w:r>
    </w:p>
    <w:p>
      <w:pPr>
        <w:framePr w:w="3168" w:hRule="auto" w:wrap="none" w:vAnchor="page" w:hAnchor="page" w:x="576" w:y="16312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5A7391"/>
          <w:spacing w:val="1"/>
          <w:kern w:val="0"/>
          <w:sz w:val="13"/>
          <w:szCs w:val="13"/>
        </w:rPr>
        <w:t xml:space="preserve">Kojlija 1043 · Petrovec-Skopje, </w:t>
      </w:r>
      <w:r>
        <w:rPr>
          <w:rFonts w:ascii="Montserrat" w:hAnsi="Montserrat" w:cs="Montserrat" w:eastAsia="Montserrat"/>
          <w:b w:val="0"/>
          <w:i w:val="0"/>
          <w:color w:val="5A7391"/>
          <w:kern w:val="0"/>
          <w:sz w:val="13"/>
          <w:szCs w:val="13"/>
        </w:rPr>
        <w:t>North Macedonia</w:t>
      </w:r>
    </w:p>
    <w:p>
      <w:pPr>
        <w:framePr w:w="272" w:hRule="auto" w:wrap="none" w:vAnchor="page" w:hAnchor="page" w:x="5653" w:y="16261"/>
        <w:spacing w:before="0" w:after="0" w:line="16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5A7391"/>
          <w:spacing w:val="27"/>
          <w:kern w:val="0"/>
          <w:sz w:val="16"/>
          <w:szCs w:val="16"/>
        </w:rPr>
        <w:t xml:space="preserve">1 </w:t>
      </w:r>
    </w:p>
    <w:p>
      <w:pPr>
        <w:framePr w:w="272" w:hRule="auto" w:wrap="none" w:vAnchor="page" w:hAnchor="page" w:x="6013" w:y="16261"/>
        <w:spacing w:before="0" w:after="0" w:line="16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5A7391"/>
          <w:spacing w:val="27"/>
          <w:kern w:val="0"/>
          <w:sz w:val="16"/>
          <w:szCs w:val="16"/>
        </w:rPr>
        <w:t xml:space="preserve"> 1</w:t>
      </w:r>
    </w:p>
    <w:p>
      <w:pPr>
        <w:framePr w:w="176" w:hRule="auto" w:wrap="none" w:vAnchor="page" w:hAnchor="page" w:x="5893" w:y="16261"/>
        <w:spacing w:before="0" w:after="0" w:line="16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5A7391"/>
          <w:kern w:val="0"/>
          <w:sz w:val="16"/>
          <w:szCs w:val="16"/>
        </w:rPr>
        <w:t>|</w:t>
      </w:r>
    </w:p>
    <w:p>
      <w:pPr>
        <w:sectPr>
          <w:pgSz w:w="11899" w:h="16838"/>
          <w:pgMar w:top="0" w:right="0" w:bottom="0" w:left="0" w:header="0" w:footer="0" w:gutter="0"/>
          <w:cols w:space="720"/>
          <w:docGrid w:linePitch="360"/>
        </w:sectPr>
      </w:pPr>
    </w:p>
    <w:p>
      <w:pPr>
        <w:spacing w:before="0" w:after="0" w:line="20" w:lineRule="exact"/>
      </w:pPr>
      <w:r>
        <w:drawing>
          <wp:anchor distT="0" distB="0" distL="0" distR="0" simplePos="0" relativeHeight="48" behindDoc="1" locked="0" layoutInCell="1" allowOverlap="1">
            <wp:simplePos x="0" y="0"/>
            <wp:positionH relativeFrom="page">
              <wp:posOffset>0</wp:posOffset>
            </wp:positionH>
            <wp:positionV relativeFrom="page">
              <wp:posOffset>0</wp:posOffset>
            </wp:positionV>
            <wp:extent cx="7555992" cy="10692384"/>
            <wp:effectExtent l="0" t="0" r="0" b="0"/>
            <wp:wrapNone/>
            <wp:docPr id="48" name="Picture 48"/>
            <wp:cNvGraphicFramePr xmlns:a="http://schemas.openxmlformats.org/drawingml/2006/main">
              <a:graphicFrameLocks noChangeAspect="1"/>
            </wp:cNvGraphicFramePr>
            <a:graphic xmlns:a="http://schemas.openxmlformats.org/drawingml/2006/main" xmlns:pic="http://schemas.openxmlformats.org/drawingml/2006/picture"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7555992" cy="10692384"/>
                    </a:xfrm>
                    <a:prstGeom prst="rect"/>
                  </pic:spPr>
                </pic:pic>
              </a:graphicData>
            </a:graphic>
          </wp:anchor>
        </w:drawing>
      </w:r>
    </w:p>
    <w:p>
      <w:pPr>
        <w:framePr w:w="5518" w:hRule="auto" w:wrap="none" w:vAnchor="page" w:hAnchor="page" w:x="2988" w:y="704"/>
        <w:spacing w:before="0" w:after="0" w:line="320" w:lineRule="exact"/>
        <w:ind w:left="0" w:right="0" w:firstLine="0"/>
        <w:jc w:val="left"/>
      </w:pPr>
      <w:r>
        <w:rPr>
          <w:rFonts w:ascii="Orbitron Black" w:hAnsi="Orbitron Black" w:cs="Orbitron Black" w:eastAsia="Orbitron Black"/>
          <w:b w:val="0"/>
          <w:i w:val="0"/>
          <w:color w:val="16324F"/>
          <w:spacing w:val="36"/>
          <w:kern w:val="0"/>
          <w:sz w:val="32"/>
          <w:szCs w:val="32"/>
        </w:rPr>
        <w:t>CERTI</w:t>
      </w:r>
      <w:r>
        <w:rPr>
          <w:rFonts w:ascii="Orbitron Black" w:hAnsi="Orbitron Black" w:cs="Orbitron Black" w:eastAsia="Orbitron Black"/>
          <w:b w:val="0"/>
          <w:i w:val="0"/>
          <w:color w:val="16324F"/>
          <w:spacing w:val="35"/>
          <w:kern w:val="0"/>
          <w:sz w:val="32"/>
          <w:szCs w:val="32"/>
        </w:rPr>
        <w:t>FICATE OF QUALITY</w:t>
      </w:r>
    </w:p>
    <w:p>
      <w:pPr>
        <w:framePr w:w="2639" w:hRule="auto" w:wrap="none" w:vAnchor="page" w:hAnchor="page" w:x="4430" w:y="1097"/>
        <w:spacing w:before="0" w:after="0" w:line="14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/>
          <w:color w:val="5A7391"/>
          <w:spacing w:val="25"/>
          <w:kern w:val="0"/>
          <w:sz w:val="14"/>
          <w:szCs w:val="14"/>
        </w:rPr>
        <w:t>СЕРТИФИКАТ ЗА КВАЛИ</w:t>
      </w:r>
      <w:r>
        <w:rPr>
          <w:rFonts w:ascii="Montserrat" w:hAnsi="Montserrat" w:cs="Montserrat" w:eastAsia="Montserrat"/>
          <w:b w:val="0"/>
          <w:i/>
          <w:color w:val="5A7391"/>
          <w:spacing w:val="24"/>
          <w:kern w:val="0"/>
          <w:sz w:val="14"/>
          <w:szCs w:val="14"/>
        </w:rPr>
        <w:t>ТЕТ</w:t>
      </w:r>
    </w:p>
    <w:p>
      <w:pPr>
        <w:framePr w:w="5196" w:hRule="auto" w:wrap="none" w:vAnchor="page" w:hAnchor="page" w:x="3159" w:y="1376"/>
        <w:spacing w:before="0" w:after="0" w:line="12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46617F"/>
          <w:spacing w:val="17"/>
          <w:kern w:val="0"/>
          <w:sz w:val="12"/>
          <w:szCs w:val="12"/>
        </w:rPr>
        <w:t>INTERMEDIATE BULK — DRY CANNA</w:t>
      </w:r>
      <w:r>
        <w:rPr>
          <w:rFonts w:ascii="Montserrat SemiBold" w:hAnsi="Montserrat SemiBold" w:cs="Montserrat SemiBold" w:eastAsia="Montserrat SemiBold"/>
          <w:b w:val="0"/>
          <w:i w:val="0"/>
          <w:color w:val="46617F"/>
          <w:spacing w:val="16"/>
          <w:kern w:val="0"/>
          <w:sz w:val="12"/>
          <w:szCs w:val="12"/>
        </w:rPr>
        <w:t>BIS FLOWER FOR MEDICAL USE</w:t>
      </w:r>
    </w:p>
    <w:p>
      <w:pPr>
        <w:framePr w:w="5404" w:hRule="auto" w:wrap="none" w:vAnchor="page" w:hAnchor="page" w:x="3052" w:y="1545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/>
          <w:color w:val="5A7391"/>
          <w:spacing w:val="14"/>
          <w:kern w:val="0"/>
          <w:sz w:val="11"/>
          <w:szCs w:val="11"/>
        </w:rPr>
        <w:t>ИНТЕРМЕДИЕР БАЛ</w:t>
      </w:r>
      <w:r>
        <w:rPr>
          <w:rFonts w:ascii="Montserrat" w:hAnsi="Montserrat" w:cs="Montserrat" w:eastAsia="Montserrat"/>
          <w:b w:val="0"/>
          <w:i/>
          <w:color w:val="5A7391"/>
          <w:spacing w:val="13"/>
          <w:kern w:val="0"/>
          <w:sz w:val="11"/>
          <w:szCs w:val="11"/>
        </w:rPr>
        <w:t>К — СУВ ЦВЕТ ОД КАНАБИС ЗА МЕДИЦИНСКА УПОТРЕБА</w:t>
      </w:r>
    </w:p>
    <w:p>
      <w:pPr>
        <w:framePr w:w="1103" w:hRule="auto" w:wrap="none" w:vAnchor="page" w:hAnchor="page" w:x="10244" w:y="725"/>
        <w:spacing w:before="0" w:after="0" w:line="10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A8873A"/>
          <w:spacing w:val="27"/>
          <w:kern w:val="0"/>
          <w:sz w:val="10"/>
          <w:szCs w:val="10"/>
        </w:rPr>
        <w:t>DOCUMEN</w:t>
      </w:r>
      <w:r>
        <w:rPr>
          <w:rFonts w:ascii="Orbitron" w:hAnsi="Orbitron" w:cs="Orbitron" w:eastAsia="Orbitron"/>
          <w:b/>
          <w:i w:val="0"/>
          <w:color w:val="A8873A"/>
          <w:spacing w:val="26"/>
          <w:kern w:val="0"/>
          <w:sz w:val="10"/>
          <w:szCs w:val="10"/>
        </w:rPr>
        <w:t>T ID</w:t>
      </w:r>
    </w:p>
    <w:p>
      <w:pPr>
        <w:framePr w:w="1140" w:hRule="auto" w:wrap="none" w:vAnchor="page" w:hAnchor="page" w:x="10280" w:y="866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0"/>
          <w:szCs w:val="10"/>
        </w:rPr>
        <w:t>КОД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10"/>
          <w:szCs w:val="10"/>
        </w:rPr>
        <w:t xml:space="preserve"> НА ДОКУМЕНТ</w:t>
      </w:r>
    </w:p>
    <w:p>
      <w:pPr>
        <w:framePr w:w="1606" w:hRule="auto" w:wrap="none" w:vAnchor="page" w:hAnchor="page" w:x="9791" w:y="1029"/>
        <w:spacing w:before="0" w:after="0" w:line="16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1"/>
          <w:kern w:val="0"/>
          <w:sz w:val="16"/>
          <w:szCs w:val="16"/>
        </w:rPr>
        <w:t>CoQ-P</w:t>
      </w:r>
      <w:r>
        <w:rPr>
          <w:rFonts w:ascii="Orbitron" w:hAnsi="Orbitron" w:cs="Orbitron" w:eastAsia="Orbitron"/>
          <w:b/>
          <w:i w:val="0"/>
          <w:color w:val="7A5C1E"/>
          <w:kern w:val="0"/>
          <w:sz w:val="16"/>
          <w:szCs w:val="16"/>
        </w:rPr>
        <w:t>P_26-153</w:t>
      </w:r>
    </w:p>
    <w:p>
      <w:pPr>
        <w:framePr w:w="1137" w:hRule="auto" w:wrap="none" w:vAnchor="page" w:hAnchor="page" w:x="9545" w:y="1376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5A7391"/>
          <w:spacing w:val="-1"/>
          <w:kern w:val="0"/>
          <w:sz w:val="12"/>
          <w:szCs w:val="12"/>
        </w:rPr>
        <w:t>Issued · Изд</w:t>
      </w:r>
      <w:r>
        <w:rPr>
          <w:rFonts w:ascii="Montserrat" w:hAnsi="Montserrat" w:cs="Montserrat" w:eastAsia="Montserrat"/>
          <w:b w:val="0"/>
          <w:i w:val="0"/>
          <w:color w:val="5A7391"/>
          <w:spacing w:val="-2"/>
          <w:kern w:val="0"/>
          <w:sz w:val="12"/>
          <w:szCs w:val="12"/>
        </w:rPr>
        <w:t xml:space="preserve">аден </w:t>
      </w:r>
    </w:p>
    <w:p>
      <w:pPr>
        <w:framePr w:w="920" w:hRule="auto" w:wrap="none" w:vAnchor="page" w:hAnchor="page" w:x="10580" w:y="1348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-9"/>
          <w:kern w:val="0"/>
          <w:sz w:val="14"/>
          <w:szCs w:val="14"/>
        </w:rPr>
        <w:t>21.09.</w:t>
      </w:r>
      <w:r>
        <w:rPr>
          <w:rFonts w:ascii="Roboto Mono" w:hAnsi="Roboto Mono" w:cs="Roboto Mono" w:eastAsia="Roboto Mono"/>
          <w:b/>
          <w:i w:val="0"/>
          <w:color w:val="1B3A5C"/>
          <w:spacing w:val="-10"/>
          <w:kern w:val="0"/>
          <w:sz w:val="14"/>
          <w:szCs w:val="14"/>
        </w:rPr>
        <w:t>2026</w:t>
      </w:r>
    </w:p>
    <w:p>
      <w:pPr>
        <w:framePr w:w="1912" w:hRule="auto" w:wrap="none" w:vAnchor="page" w:hAnchor="page" w:x="9455" w:y="1533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93A3B5"/>
          <w:spacing w:val="4"/>
          <w:kern w:val="0"/>
          <w:sz w:val="8"/>
          <w:szCs w:val="8"/>
        </w:rPr>
        <w:t>(supersedes CoQ-PP_26-</w:t>
      </w:r>
      <w:r>
        <w:rPr>
          <w:rFonts w:ascii="Montserrat Medium" w:hAnsi="Montserrat Medium" w:cs="Montserrat Medium" w:eastAsia="Montserrat Medium"/>
          <w:b w:val="0"/>
          <w:i/>
          <w:color w:val="93A3B5"/>
          <w:spacing w:val="3"/>
          <w:kern w:val="0"/>
          <w:sz w:val="8"/>
          <w:szCs w:val="8"/>
        </w:rPr>
        <w:t>056 of 06.06.2026)</w:t>
      </w:r>
    </w:p>
    <w:p>
      <w:pPr>
        <w:framePr w:w="1534" w:hRule="auto" w:wrap="none" w:vAnchor="page" w:hAnchor="page" w:x="576" w:y="2452"/>
        <w:spacing w:before="0" w:after="0" w:line="3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11"/>
          <w:kern w:val="0"/>
          <w:sz w:val="34"/>
          <w:szCs w:val="34"/>
        </w:rPr>
        <w:t>P060202</w:t>
      </w:r>
    </w:p>
    <w:p>
      <w:pPr>
        <w:framePr w:w="131" w:hRule="auto" w:wrap="none" w:vAnchor="page" w:hAnchor="page" w:x="2203" w:y="2536"/>
        <w:spacing w:before="0" w:after="0" w:line="240" w:lineRule="exact"/>
        <w:ind w:left="0" w:right="0" w:firstLine="0"/>
        <w:jc w:val="left"/>
      </w:pPr>
      <w:r>
        <w:rPr>
          <w:rFonts w:ascii="Orbitron Medium" w:hAnsi="Orbitron Medium" w:cs="Orbitron Medium" w:eastAsia="Orbitron Medium"/>
          <w:b w:val="0"/>
          <w:i w:val="0"/>
          <w:color w:val="5A6E84"/>
          <w:kern w:val="0"/>
          <w:sz w:val="24"/>
          <w:szCs w:val="24"/>
        </w:rPr>
        <w:t>|</w:t>
      </w:r>
    </w:p>
    <w:p>
      <w:pPr>
        <w:framePr w:w="2266" w:hRule="auto" w:wrap="none" w:vAnchor="page" w:hAnchor="page" w:x="2377" w:y="2452"/>
        <w:spacing w:before="0" w:after="0" w:line="34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1B3A5C"/>
          <w:spacing w:val="9"/>
          <w:kern w:val="0"/>
          <w:sz w:val="34"/>
          <w:szCs w:val="34"/>
        </w:rPr>
        <w:t>JOK</w:t>
      </w:r>
      <w:r>
        <w:rPr>
          <w:rFonts w:ascii="Orbitron ExtraBold" w:hAnsi="Orbitron ExtraBold" w:cs="Orbitron ExtraBold" w:eastAsia="Orbitron ExtraBold"/>
          <w:b w:val="0"/>
          <w:i w:val="0"/>
          <w:color w:val="1B3A5C"/>
          <w:spacing w:val="8"/>
          <w:kern w:val="0"/>
          <w:sz w:val="34"/>
          <w:szCs w:val="34"/>
        </w:rPr>
        <w:t>ERZ 31</w:t>
      </w:r>
    </w:p>
    <w:p>
      <w:pPr>
        <w:framePr w:w="1718" w:hRule="auto" w:wrap="none" w:vAnchor="page" w:hAnchor="page" w:x="4787" w:y="2452"/>
        <w:spacing w:before="0" w:after="0" w:line="34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3"/>
          <w:kern w:val="0"/>
          <w:sz w:val="34"/>
          <w:szCs w:val="34"/>
        </w:rPr>
        <w:t>23.</w:t>
      </w:r>
      <w:r>
        <w:rPr>
          <w:rFonts w:ascii="Orbitron" w:hAnsi="Orbitron" w:cs="Orbitron" w:eastAsia="Orbitron"/>
          <w:b/>
          <w:i w:val="0"/>
          <w:color w:val="7A5C1E"/>
          <w:spacing w:val="2"/>
          <w:kern w:val="0"/>
          <w:sz w:val="34"/>
          <w:szCs w:val="34"/>
        </w:rPr>
        <w:t>85 %</w:t>
      </w:r>
    </w:p>
    <w:p>
      <w:pPr>
        <w:framePr w:w="888" w:hRule="auto" w:wrap="none" w:vAnchor="page" w:hAnchor="page" w:x="576" w:y="3004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8"/>
          <w:kern w:val="0"/>
          <w:sz w:val="11"/>
          <w:szCs w:val="11"/>
        </w:rPr>
        <w:t>P</w:t>
      </w:r>
      <w:r>
        <w:rPr>
          <w:rFonts w:ascii="Orbitron" w:hAnsi="Orbitron" w:cs="Orbitron" w:eastAsia="Orbitron"/>
          <w:b/>
          <w:i w:val="0"/>
          <w:color w:val="7A5C1E"/>
          <w:spacing w:val="7"/>
          <w:kern w:val="0"/>
          <w:sz w:val="11"/>
          <w:szCs w:val="11"/>
        </w:rPr>
        <w:t>HENOTYPE</w:t>
      </w:r>
    </w:p>
    <w:p>
      <w:pPr>
        <w:framePr w:w="577" w:hRule="auto" w:wrap="none" w:vAnchor="page" w:hAnchor="page" w:x="576" w:y="3152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9"/>
          <w:szCs w:val="9"/>
        </w:rPr>
        <w:t>ФЕ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9"/>
          <w:szCs w:val="9"/>
        </w:rPr>
        <w:t>НОТИП</w:t>
      </w:r>
    </w:p>
    <w:p>
      <w:pPr>
        <w:framePr w:w="539" w:hRule="auto" w:wrap="none" w:vAnchor="page" w:hAnchor="page" w:x="1805" w:y="3093"/>
        <w:spacing w:before="0" w:after="0" w:line="110" w:lineRule="exact"/>
        <w:ind w:left="0" w:right="0" w:firstLine="0"/>
        <w:jc w:val="left"/>
      </w:pPr>
      <w:r>
        <w:rPr>
          <w:rFonts w:ascii="Montserrat ExtraBold" w:hAnsi="Montserrat ExtraBold" w:cs="Montserrat ExtraBold" w:eastAsia="Montserrat ExtraBold"/>
          <w:b w:val="0"/>
          <w:i w:val="0"/>
          <w:color w:val="FFFFFF"/>
          <w:spacing w:val="2"/>
          <w:kern w:val="0"/>
          <w:sz w:val="11"/>
          <w:szCs w:val="11"/>
        </w:rPr>
        <w:t>H</w:t>
      </w:r>
      <w:r>
        <w:rPr>
          <w:rFonts w:ascii="Montserrat ExtraBold" w:hAnsi="Montserrat ExtraBold" w:cs="Montserrat ExtraBold" w:eastAsia="Montserrat ExtraBold"/>
          <w:b w:val="0"/>
          <w:i w:val="0"/>
          <w:color w:val="FFFFFF"/>
          <w:spacing w:val="1"/>
          <w:kern w:val="0"/>
          <w:sz w:val="11"/>
          <w:szCs w:val="11"/>
        </w:rPr>
        <w:t>YBRID</w:t>
      </w:r>
    </w:p>
    <w:p>
      <w:pPr>
        <w:framePr w:w="424" w:hRule="auto" w:wrap="none" w:vAnchor="page" w:hAnchor="page" w:x="2333" w:y="3087"/>
        <w:spacing w:before="0" w:after="0" w:line="90" w:lineRule="exact"/>
        <w:ind w:left="0" w:right="0" w:firstLine="0"/>
        <w:jc w:val="left"/>
      </w:pPr>
      <w:r>
        <w:rPr>
          <w:rFonts w:ascii="Montserrat ExtraBold" w:hAnsi="Montserrat ExtraBold" w:cs="Montserrat ExtraBold" w:eastAsia="Montserrat ExtraBold"/>
          <w:b w:val="0"/>
          <w:i w:val="0"/>
          <w:color w:val="FFFFFF"/>
          <w:spacing w:val="8"/>
          <w:kern w:val="0"/>
          <w:sz w:val="9"/>
          <w:szCs w:val="9"/>
        </w:rPr>
        <w:t>IN</w:t>
      </w:r>
      <w:r>
        <w:rPr>
          <w:rFonts w:ascii="Montserrat ExtraBold" w:hAnsi="Montserrat ExtraBold" w:cs="Montserrat ExtraBold" w:eastAsia="Montserrat ExtraBold"/>
          <w:b w:val="0"/>
          <w:i w:val="0"/>
          <w:color w:val="FFFFFF"/>
          <w:spacing w:val="7"/>
          <w:kern w:val="0"/>
          <w:sz w:val="9"/>
          <w:szCs w:val="9"/>
        </w:rPr>
        <w:t>DICA</w:t>
      </w:r>
    </w:p>
    <w:p>
      <w:pPr>
        <w:framePr w:w="199" w:hRule="auto" w:wrap="none" w:vAnchor="page" w:hAnchor="page" w:x="2720" w:y="3087"/>
        <w:spacing w:before="0" w:after="0" w:line="90" w:lineRule="exact"/>
        <w:ind w:left="0" w:right="0" w:firstLine="0"/>
        <w:jc w:val="left"/>
      </w:pPr>
      <w:r>
        <w:rPr>
          <w:rFonts w:ascii="Montserrat ExtraBold" w:hAnsi="Montserrat ExtraBold" w:cs="Montserrat ExtraBold" w:eastAsia="Montserrat ExtraBold"/>
          <w:b w:val="0"/>
          <w:i w:val="0"/>
          <w:color w:val="FFD98A"/>
          <w:spacing w:val="10"/>
          <w:kern w:val="0"/>
          <w:sz w:val="9"/>
          <w:szCs w:val="9"/>
        </w:rPr>
        <w:t>70</w:t>
      </w:r>
    </w:p>
    <w:p>
      <w:pPr>
        <w:framePr w:w="540" w:hRule="auto" w:wrap="none" w:vAnchor="page" w:hAnchor="page" w:x="2850" w:y="3087"/>
        <w:spacing w:before="0" w:after="0" w:line="90" w:lineRule="exact"/>
        <w:ind w:left="0" w:right="0" w:firstLine="0"/>
        <w:jc w:val="left"/>
      </w:pPr>
      <w:r>
        <w:rPr>
          <w:rFonts w:ascii="Montserrat ExtraBold" w:hAnsi="Montserrat ExtraBold" w:cs="Montserrat ExtraBold" w:eastAsia="Montserrat ExtraBold"/>
          <w:b w:val="0"/>
          <w:i w:val="0"/>
          <w:color w:val="FFFFFF"/>
          <w:spacing w:val="9"/>
          <w:kern w:val="0"/>
          <w:sz w:val="9"/>
          <w:szCs w:val="9"/>
        </w:rPr>
        <w:t xml:space="preserve"> :</w:t>
      </w:r>
      <w:r>
        <w:rPr>
          <w:rFonts w:ascii="Montserrat ExtraBold" w:hAnsi="Montserrat ExtraBold" w:cs="Montserrat ExtraBold" w:eastAsia="Montserrat ExtraBold"/>
          <w:b w:val="0"/>
          <w:i w:val="0"/>
          <w:color w:val="FFFFFF"/>
          <w:spacing w:val="8"/>
          <w:kern w:val="0"/>
          <w:sz w:val="9"/>
          <w:szCs w:val="9"/>
        </w:rPr>
        <w:t xml:space="preserve"> SATIVA</w:t>
      </w:r>
    </w:p>
    <w:p>
      <w:pPr>
        <w:framePr w:w="196" w:hRule="auto" w:wrap="none" w:vAnchor="page" w:hAnchor="page" w:x="3355" w:y="3087"/>
        <w:spacing w:before="0" w:after="0" w:line="90" w:lineRule="exact"/>
        <w:ind w:left="0" w:right="0" w:firstLine="0"/>
        <w:jc w:val="left"/>
      </w:pPr>
      <w:r>
        <w:rPr>
          <w:rFonts w:ascii="Montserrat ExtraBold" w:hAnsi="Montserrat ExtraBold" w:cs="Montserrat ExtraBold" w:eastAsia="Montserrat ExtraBold"/>
          <w:b w:val="0"/>
          <w:i w:val="0"/>
          <w:color w:val="FFD98A"/>
          <w:spacing w:val="13"/>
          <w:kern w:val="0"/>
          <w:sz w:val="9"/>
          <w:szCs w:val="9"/>
        </w:rPr>
        <w:t>30</w:t>
      </w:r>
    </w:p>
    <w:p>
      <w:pPr>
        <w:framePr w:w="440" w:hRule="auto" w:wrap="none" w:vAnchor="page" w:hAnchor="page" w:x="3938" w:y="3089"/>
        <w:spacing w:before="0" w:after="0" w:line="10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7C8FA6"/>
          <w:spacing w:val="3"/>
          <w:kern w:val="0"/>
          <w:sz w:val="10"/>
          <w:szCs w:val="10"/>
        </w:rPr>
        <w:t>IND</w:t>
      </w:r>
      <w:r>
        <w:rPr>
          <w:rFonts w:ascii="Roboto Mono SemiBold" w:hAnsi="Roboto Mono SemiBold" w:cs="Roboto Mono SemiBold" w:eastAsia="Roboto Mono SemiBold"/>
          <w:b w:val="0"/>
          <w:i w:val="0"/>
          <w:color w:val="7C8FA6"/>
          <w:spacing w:val="2"/>
          <w:kern w:val="0"/>
          <w:sz w:val="10"/>
          <w:szCs w:val="10"/>
        </w:rPr>
        <w:t>ICA</w:t>
      </w:r>
    </w:p>
    <w:p>
      <w:pPr>
        <w:framePr w:w="440" w:hRule="auto" w:wrap="none" w:vAnchor="page" w:hAnchor="page" w:x="4746" w:y="3089"/>
        <w:spacing w:before="0" w:after="0" w:line="10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7C8FA6"/>
          <w:spacing w:val="3"/>
          <w:kern w:val="0"/>
          <w:sz w:val="10"/>
          <w:szCs w:val="10"/>
        </w:rPr>
        <w:t>SAT</w:t>
      </w:r>
      <w:r>
        <w:rPr>
          <w:rFonts w:ascii="Roboto Mono SemiBold" w:hAnsi="Roboto Mono SemiBold" w:cs="Roboto Mono SemiBold" w:eastAsia="Roboto Mono SemiBold"/>
          <w:b w:val="0"/>
          <w:i w:val="0"/>
          <w:color w:val="7C8FA6"/>
          <w:spacing w:val="2"/>
          <w:kern w:val="0"/>
          <w:sz w:val="10"/>
          <w:szCs w:val="10"/>
        </w:rPr>
        <w:t>IVA</w:t>
      </w:r>
    </w:p>
    <w:p>
      <w:pPr>
        <w:framePr w:w="903" w:hRule="auto" w:wrap="none" w:vAnchor="page" w:hAnchor="page" w:x="5522" w:y="3004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8"/>
          <w:kern w:val="0"/>
          <w:sz w:val="11"/>
          <w:szCs w:val="11"/>
        </w:rPr>
        <w:t>CH</w:t>
      </w:r>
      <w:r>
        <w:rPr>
          <w:rFonts w:ascii="Orbitron" w:hAnsi="Orbitron" w:cs="Orbitron" w:eastAsia="Orbitron"/>
          <w:b/>
          <w:i w:val="0"/>
          <w:color w:val="7A5C1E"/>
          <w:spacing w:val="7"/>
          <w:kern w:val="0"/>
          <w:sz w:val="11"/>
          <w:szCs w:val="11"/>
        </w:rPr>
        <w:t>EMOTYPE</w:t>
      </w:r>
    </w:p>
    <w:p>
      <w:pPr>
        <w:framePr w:w="566" w:hRule="auto" w:wrap="none" w:vAnchor="page" w:hAnchor="page" w:x="5522" w:y="3152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9"/>
          <w:szCs w:val="9"/>
        </w:rPr>
        <w:t>Х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9"/>
          <w:szCs w:val="9"/>
        </w:rPr>
        <w:t>ЕМОТИП</w:t>
      </w:r>
    </w:p>
    <w:p>
      <w:pPr>
        <w:framePr w:w="319" w:hRule="auto" w:wrap="none" w:vAnchor="page" w:hAnchor="page" w:x="6766" w:y="3093"/>
        <w:spacing w:before="0" w:after="0" w:line="110" w:lineRule="exact"/>
        <w:ind w:left="0" w:right="0" w:firstLine="0"/>
        <w:jc w:val="left"/>
      </w:pPr>
      <w:r>
        <w:rPr>
          <w:rFonts w:ascii="Montserrat ExtraBold" w:hAnsi="Montserrat ExtraBold" w:cs="Montserrat ExtraBold" w:eastAsia="Montserrat ExtraBold"/>
          <w:b w:val="0"/>
          <w:i w:val="0"/>
          <w:color w:val="FFFFFF"/>
          <w:spacing w:val="6"/>
          <w:kern w:val="0"/>
          <w:sz w:val="11"/>
          <w:szCs w:val="11"/>
        </w:rPr>
        <w:t>THC</w:t>
      </w:r>
    </w:p>
    <w:p>
      <w:pPr>
        <w:framePr w:w="260" w:hRule="auto" w:wrap="none" w:vAnchor="page" w:hAnchor="page" w:x="7438" w:y="3089"/>
        <w:spacing w:before="0" w:after="0" w:line="10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7C8FA6"/>
          <w:spacing w:val="2"/>
          <w:kern w:val="0"/>
          <w:sz w:val="10"/>
          <w:szCs w:val="10"/>
        </w:rPr>
        <w:t>CBD</w:t>
      </w:r>
    </w:p>
    <w:p>
      <w:pPr>
        <w:framePr w:w="947" w:hRule="auto" w:wrap="none" w:vAnchor="page" w:hAnchor="page" w:x="8024" w:y="3004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9"/>
          <w:kern w:val="0"/>
          <w:sz w:val="11"/>
          <w:szCs w:val="11"/>
        </w:rPr>
        <w:t>PROC</w:t>
      </w:r>
      <w:r>
        <w:rPr>
          <w:rFonts w:ascii="Orbitron" w:hAnsi="Orbitron" w:cs="Orbitron" w:eastAsia="Orbitron"/>
          <w:b/>
          <w:i w:val="0"/>
          <w:color w:val="7A5C1E"/>
          <w:spacing w:val="8"/>
          <w:kern w:val="0"/>
          <w:sz w:val="11"/>
          <w:szCs w:val="11"/>
        </w:rPr>
        <w:t>ESSING</w:t>
      </w:r>
    </w:p>
    <w:p>
      <w:pPr>
        <w:framePr w:w="686" w:hRule="auto" w:wrap="none" w:vAnchor="page" w:hAnchor="page" w:x="8024" w:y="3152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-3"/>
          <w:kern w:val="0"/>
          <w:sz w:val="9"/>
          <w:szCs w:val="9"/>
        </w:rPr>
        <w:t>ОБРА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4"/>
          <w:kern w:val="0"/>
          <w:sz w:val="9"/>
          <w:szCs w:val="9"/>
        </w:rPr>
        <w:t>БОТКА</w:t>
      </w:r>
    </w:p>
    <w:p>
      <w:pPr>
        <w:framePr w:w="640" w:hRule="auto" w:wrap="none" w:vAnchor="page" w:hAnchor="page" w:x="9306" w:y="3093"/>
        <w:spacing w:before="0" w:after="0" w:line="110" w:lineRule="exact"/>
        <w:ind w:left="0" w:right="0" w:firstLine="0"/>
        <w:jc w:val="left"/>
      </w:pPr>
      <w:r>
        <w:rPr>
          <w:rFonts w:ascii="Montserrat ExtraBold" w:hAnsi="Montserrat ExtraBold" w:cs="Montserrat ExtraBold" w:eastAsia="Montserrat ExtraBold"/>
          <w:b w:val="0"/>
          <w:i w:val="0"/>
          <w:color w:val="FFFFFF"/>
          <w:spacing w:val="2"/>
          <w:kern w:val="0"/>
          <w:sz w:val="11"/>
          <w:szCs w:val="11"/>
        </w:rPr>
        <w:t>MACHI</w:t>
      </w:r>
      <w:r>
        <w:rPr>
          <w:rFonts w:ascii="Montserrat ExtraBold" w:hAnsi="Montserrat ExtraBold" w:cs="Montserrat ExtraBold" w:eastAsia="Montserrat ExtraBold"/>
          <w:b w:val="0"/>
          <w:i w:val="0"/>
          <w:color w:val="FFFFFF"/>
          <w:spacing w:val="1"/>
          <w:kern w:val="0"/>
          <w:sz w:val="11"/>
          <w:szCs w:val="11"/>
        </w:rPr>
        <w:t>NE</w:t>
      </w:r>
    </w:p>
    <w:p>
      <w:pPr>
        <w:framePr w:w="723" w:hRule="auto" w:wrap="none" w:vAnchor="page" w:hAnchor="page" w:x="9942" w:y="3075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E4EDF6"/>
          <w:spacing w:val="-1"/>
          <w:kern w:val="0"/>
          <w:sz w:val="11"/>
          <w:szCs w:val="11"/>
        </w:rPr>
        <w:t>Маши</w:t>
      </w:r>
      <w:r>
        <w:rPr>
          <w:rFonts w:ascii="Montserrat Medium" w:hAnsi="Montserrat Medium" w:cs="Montserrat Medium" w:eastAsia="Montserrat Medium"/>
          <w:b w:val="0"/>
          <w:i/>
          <w:color w:val="E4EDF6"/>
          <w:spacing w:val="-2"/>
          <w:kern w:val="0"/>
          <w:sz w:val="11"/>
          <w:szCs w:val="11"/>
        </w:rPr>
        <w:t>нска</w:t>
      </w:r>
    </w:p>
    <w:p>
      <w:pPr>
        <w:framePr w:w="320" w:hRule="auto" w:wrap="none" w:vAnchor="page" w:hAnchor="page" w:x="10995" w:y="3089"/>
        <w:spacing w:before="0" w:after="0" w:line="10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7C8FA6"/>
          <w:spacing w:val="3"/>
          <w:kern w:val="0"/>
          <w:sz w:val="10"/>
          <w:szCs w:val="10"/>
        </w:rPr>
        <w:t>H</w:t>
      </w:r>
      <w:r>
        <w:rPr>
          <w:rFonts w:ascii="Roboto Mono SemiBold" w:hAnsi="Roboto Mono SemiBold" w:cs="Roboto Mono SemiBold" w:eastAsia="Roboto Mono SemiBold"/>
          <w:b w:val="0"/>
          <w:i w:val="0"/>
          <w:color w:val="7C8FA6"/>
          <w:spacing w:val="2"/>
          <w:kern w:val="0"/>
          <w:sz w:val="10"/>
          <w:szCs w:val="10"/>
        </w:rPr>
        <w:t>AND</w:t>
      </w:r>
    </w:p>
    <w:p>
      <w:pPr>
        <w:framePr w:w="1097" w:hRule="auto" w:wrap="none" w:vAnchor="page" w:hAnchor="page" w:x="576" w:y="3499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3"/>
          <w:kern w:val="0"/>
          <w:sz w:val="11"/>
          <w:szCs w:val="11"/>
        </w:rPr>
        <w:t xml:space="preserve">PRODUCT </w:t>
      </w:r>
      <w:r>
        <w:rPr>
          <w:rFonts w:ascii="Orbitron" w:hAnsi="Orbitron" w:cs="Orbitron" w:eastAsia="Orbitron"/>
          <w:b/>
          <w:i w:val="0"/>
          <w:color w:val="7A5C1E"/>
          <w:spacing w:val="2"/>
          <w:kern w:val="0"/>
          <w:sz w:val="11"/>
          <w:szCs w:val="11"/>
        </w:rPr>
        <w:t>CODE</w:t>
      </w:r>
    </w:p>
    <w:p>
      <w:pPr>
        <w:framePr w:w="1048" w:hRule="auto" w:wrap="none" w:vAnchor="page" w:hAnchor="page" w:x="576" w:y="3647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9"/>
          <w:szCs w:val="9"/>
        </w:rPr>
        <w:t>КО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9"/>
          <w:szCs w:val="9"/>
        </w:rPr>
        <w:t>Д НА ПРОИЗВОД</w:t>
      </w:r>
    </w:p>
    <w:p>
      <w:pPr>
        <w:framePr w:w="1335" w:hRule="auto" w:wrap="none" w:vAnchor="page" w:hAnchor="page" w:x="1710" w:y="3529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10"/>
          <w:kern w:val="0"/>
          <w:sz w:val="14"/>
          <w:szCs w:val="14"/>
        </w:rPr>
        <w:t>J3</w:t>
      </w:r>
      <w:r>
        <w:rPr>
          <w:rFonts w:ascii="Roboto Mono" w:hAnsi="Roboto Mono" w:cs="Roboto Mono" w:eastAsia="Roboto Mono"/>
          <w:b/>
          <w:i w:val="0"/>
          <w:color w:val="1B3A5C"/>
          <w:spacing w:val="9"/>
          <w:kern w:val="0"/>
          <w:sz w:val="14"/>
          <w:szCs w:val="14"/>
        </w:rPr>
        <w:t>1_THC22:CBD1</w:t>
      </w:r>
    </w:p>
    <w:p>
      <w:pPr>
        <w:framePr w:w="696" w:hRule="auto" w:wrap="none" w:vAnchor="page" w:hAnchor="page" w:x="4386" w:y="3499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4"/>
          <w:kern w:val="0"/>
          <w:sz w:val="11"/>
          <w:szCs w:val="11"/>
        </w:rPr>
        <w:t>POTEN</w:t>
      </w:r>
      <w:r>
        <w:rPr>
          <w:rFonts w:ascii="Orbitron" w:hAnsi="Orbitron" w:cs="Orbitron" w:eastAsia="Orbitron"/>
          <w:b/>
          <w:i w:val="0"/>
          <w:color w:val="7A5C1E"/>
          <w:spacing w:val="3"/>
          <w:kern w:val="0"/>
          <w:sz w:val="11"/>
          <w:szCs w:val="11"/>
        </w:rPr>
        <w:t>CY</w:t>
      </w:r>
    </w:p>
    <w:p>
      <w:pPr>
        <w:framePr w:w="479" w:hRule="auto" w:wrap="none" w:vAnchor="page" w:hAnchor="page" w:x="4386" w:y="3647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-3"/>
          <w:kern w:val="0"/>
          <w:sz w:val="9"/>
          <w:szCs w:val="9"/>
        </w:rPr>
        <w:t>ЈАЧ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4"/>
          <w:kern w:val="0"/>
          <w:sz w:val="9"/>
          <w:szCs w:val="9"/>
        </w:rPr>
        <w:t>ИНА</w:t>
      </w:r>
    </w:p>
    <w:p>
      <w:pPr>
        <w:framePr w:w="675" w:hRule="auto" w:wrap="none" w:vAnchor="page" w:hAnchor="page" w:x="5107" w:y="3459"/>
        <w:spacing w:before="0" w:after="0" w:line="16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12"/>
          <w:kern w:val="0"/>
          <w:sz w:val="16"/>
          <w:szCs w:val="16"/>
        </w:rPr>
        <w:t>22.</w:t>
      </w:r>
      <w:r>
        <w:rPr>
          <w:rFonts w:ascii="Roboto Mono" w:hAnsi="Roboto Mono" w:cs="Roboto Mono" w:eastAsia="Roboto Mono"/>
          <w:b/>
          <w:i w:val="0"/>
          <w:color w:val="1B3A5C"/>
          <w:spacing w:val="11"/>
          <w:kern w:val="0"/>
          <w:sz w:val="16"/>
          <w:szCs w:val="16"/>
        </w:rPr>
        <w:t>00%</w:t>
      </w:r>
    </w:p>
    <w:p>
      <w:pPr>
        <w:framePr w:w="668" w:hRule="auto" w:wrap="none" w:vAnchor="page" w:hAnchor="page" w:x="5815" w:y="3478"/>
        <w:spacing w:before="0" w:after="0" w:line="140" w:lineRule="exact"/>
        <w:ind w:left="0" w:right="0" w:firstLine="0"/>
        <w:jc w:val="left"/>
      </w:pPr>
      <w:r>
        <w:rPr>
          <w:rFonts w:ascii="Roboto Mono Medium" w:hAnsi="Roboto Mono Medium" w:cs="Roboto Mono Medium" w:eastAsia="Roboto Mono Medium"/>
          <w:b w:val="0"/>
          <w:i w:val="0"/>
          <w:color w:val="475569"/>
          <w:spacing w:val="-6"/>
          <w:kern w:val="0"/>
          <w:sz w:val="14"/>
          <w:szCs w:val="14"/>
        </w:rPr>
        <w:t>± 2</w:t>
      </w:r>
      <w:r>
        <w:rPr>
          <w:rFonts w:ascii="Roboto Mono Medium" w:hAnsi="Roboto Mono Medium" w:cs="Roboto Mono Medium" w:eastAsia="Roboto Mono Medium"/>
          <w:b w:val="0"/>
          <w:i w:val="0"/>
          <w:color w:val="475569"/>
          <w:spacing w:val="-7"/>
          <w:kern w:val="0"/>
          <w:sz w:val="14"/>
          <w:szCs w:val="14"/>
        </w:rPr>
        <w:t>.20%</w:t>
      </w:r>
    </w:p>
    <w:p>
      <w:pPr>
        <w:framePr w:w="1406" w:hRule="auto" w:wrap="none" w:vAnchor="page" w:hAnchor="page" w:x="5107" w:y="3665"/>
        <w:spacing w:before="0" w:after="0" w:line="13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5A7391"/>
          <w:kern w:val="0"/>
          <w:sz w:val="13"/>
          <w:szCs w:val="13"/>
        </w:rPr>
        <w:t>(19.80 – 24.1</w:t>
      </w:r>
      <w:r>
        <w:rPr>
          <w:rFonts w:ascii="Roboto Mono SemiBold" w:hAnsi="Roboto Mono SemiBold" w:cs="Roboto Mono SemiBold" w:eastAsia="Roboto Mono SemiBold"/>
          <w:b w:val="0"/>
          <w:i w:val="0"/>
          <w:color w:val="5A7391"/>
          <w:spacing w:val="-1"/>
          <w:kern w:val="0"/>
          <w:sz w:val="13"/>
          <w:szCs w:val="13"/>
        </w:rPr>
        <w:t>9 %)</w:t>
      </w:r>
    </w:p>
    <w:p>
      <w:pPr>
        <w:framePr w:w="1917" w:hRule="auto" w:wrap="none" w:vAnchor="page" w:hAnchor="page" w:x="7806" w:y="3499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6"/>
          <w:kern w:val="0"/>
          <w:sz w:val="11"/>
          <w:szCs w:val="11"/>
        </w:rPr>
        <w:t>SP</w:t>
      </w:r>
      <w:r>
        <w:rPr>
          <w:rFonts w:ascii="Orbitron" w:hAnsi="Orbitron" w:cs="Orbitron" w:eastAsia="Orbitron"/>
          <w:b/>
          <w:i w:val="0"/>
          <w:color w:val="7A5C1E"/>
          <w:spacing w:val="5"/>
          <w:kern w:val="0"/>
          <w:sz w:val="11"/>
          <w:szCs w:val="11"/>
        </w:rPr>
        <w:t>ECIFICATION REFERENCE</w:t>
      </w:r>
    </w:p>
    <w:p>
      <w:pPr>
        <w:framePr w:w="1784" w:hRule="auto" w:wrap="none" w:vAnchor="page" w:hAnchor="page" w:x="7806" w:y="3647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9"/>
          <w:szCs w:val="9"/>
        </w:rPr>
        <w:t>РЕФ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2"/>
          <w:kern w:val="0"/>
          <w:sz w:val="9"/>
          <w:szCs w:val="9"/>
        </w:rPr>
        <w:t>ЕРЕНЦА НА СПЕЦИФИКАЦИЈА</w:t>
      </w:r>
    </w:p>
    <w:p>
      <w:pPr>
        <w:framePr w:w="1640" w:hRule="auto" w:wrap="none" w:vAnchor="page" w:hAnchor="page" w:x="9770" w:y="3543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kern w:val="0"/>
          <w:sz w:val="13"/>
          <w:szCs w:val="13"/>
        </w:rPr>
        <w:t>QCSP_001_J31-II_v.01</w:t>
      </w:r>
    </w:p>
    <w:p>
      <w:pPr>
        <w:framePr w:w="1435" w:hRule="auto" w:wrap="none" w:vAnchor="page" w:hAnchor="page" w:x="576" w:y="3934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3"/>
          <w:kern w:val="0"/>
          <w:sz w:val="11"/>
          <w:szCs w:val="11"/>
        </w:rPr>
        <w:t>PRODUCTION BA</w:t>
      </w:r>
      <w:r>
        <w:rPr>
          <w:rFonts w:ascii="Orbitron" w:hAnsi="Orbitron" w:cs="Orbitron" w:eastAsia="Orbitron"/>
          <w:b/>
          <w:i w:val="0"/>
          <w:color w:val="7A5C1E"/>
          <w:spacing w:val="2"/>
          <w:kern w:val="0"/>
          <w:sz w:val="11"/>
          <w:szCs w:val="11"/>
        </w:rPr>
        <w:t xml:space="preserve">TCH </w:t>
      </w:r>
    </w:p>
    <w:p>
      <w:pPr>
        <w:framePr w:w="214" w:hRule="auto" w:wrap="none" w:vAnchor="page" w:hAnchor="page" w:x="1973" w:y="3949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7A5C1E"/>
          <w:kern w:val="0"/>
          <w:sz w:val="11"/>
          <w:szCs w:val="11"/>
        </w:rPr>
        <w:t>№</w:t>
      </w:r>
    </w:p>
    <w:p>
      <w:pPr>
        <w:framePr w:w="1325" w:hRule="auto" w:wrap="none" w:vAnchor="page" w:hAnchor="page" w:x="576" w:y="4082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9"/>
          <w:szCs w:val="9"/>
        </w:rPr>
        <w:t>ПРОИЗВОД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2"/>
          <w:kern w:val="0"/>
          <w:sz w:val="9"/>
          <w:szCs w:val="9"/>
        </w:rPr>
        <w:t>НА СЕРИЈА №</w:t>
      </w:r>
    </w:p>
    <w:p>
      <w:pPr>
        <w:framePr w:w="684" w:hRule="auto" w:wrap="none" w:vAnchor="page" w:hAnchor="page" w:x="2187" w:y="3979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10"/>
          <w:kern w:val="0"/>
          <w:sz w:val="14"/>
          <w:szCs w:val="14"/>
        </w:rPr>
        <w:t>P0</w:t>
      </w:r>
      <w:r>
        <w:rPr>
          <w:rFonts w:ascii="Roboto Mono" w:hAnsi="Roboto Mono" w:cs="Roboto Mono" w:eastAsia="Roboto Mono"/>
          <w:b/>
          <w:i w:val="0"/>
          <w:color w:val="1B3A5C"/>
          <w:spacing w:val="9"/>
          <w:kern w:val="0"/>
          <w:sz w:val="14"/>
          <w:szCs w:val="14"/>
        </w:rPr>
        <w:t>60202</w:t>
      </w:r>
    </w:p>
    <w:p>
      <w:pPr>
        <w:framePr w:w="1453" w:hRule="auto" w:wrap="none" w:vAnchor="page" w:hAnchor="page" w:x="3112" w:y="3934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3"/>
          <w:kern w:val="0"/>
          <w:sz w:val="11"/>
          <w:szCs w:val="11"/>
        </w:rPr>
        <w:t>MANUFAC</w:t>
      </w:r>
      <w:r>
        <w:rPr>
          <w:rFonts w:ascii="Orbitron" w:hAnsi="Orbitron" w:cs="Orbitron" w:eastAsia="Orbitron"/>
          <w:b/>
          <w:i w:val="0"/>
          <w:color w:val="7A5C1E"/>
          <w:spacing w:val="2"/>
          <w:kern w:val="0"/>
          <w:sz w:val="11"/>
          <w:szCs w:val="11"/>
        </w:rPr>
        <w:t>TURE DATE</w:t>
      </w:r>
    </w:p>
    <w:p>
      <w:pPr>
        <w:framePr w:w="1444" w:hRule="auto" w:wrap="none" w:vAnchor="page" w:hAnchor="page" w:x="3112" w:y="4082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9"/>
          <w:szCs w:val="9"/>
        </w:rPr>
        <w:t>ДАТУМ Н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9"/>
          <w:szCs w:val="9"/>
        </w:rPr>
        <w:t>А ПРОИЗВОДСТВО</w:t>
      </w:r>
    </w:p>
    <w:p>
      <w:pPr>
        <w:framePr w:w="626" w:hRule="auto" w:wrap="none" w:vAnchor="page" w:hAnchor="page" w:x="4609" w:y="3993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kern w:val="0"/>
          <w:sz w:val="13"/>
          <w:szCs w:val="13"/>
        </w:rPr>
        <w:t>01.2026</w:t>
      </w:r>
    </w:p>
    <w:p>
      <w:pPr>
        <w:framePr w:w="1216" w:hRule="auto" w:wrap="none" w:vAnchor="page" w:hAnchor="page" w:x="5428" w:y="3934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4"/>
          <w:kern w:val="0"/>
          <w:sz w:val="11"/>
          <w:szCs w:val="11"/>
        </w:rPr>
        <w:t>PACKA</w:t>
      </w:r>
      <w:r>
        <w:rPr>
          <w:rFonts w:ascii="Orbitron" w:hAnsi="Orbitron" w:cs="Orbitron" w:eastAsia="Orbitron"/>
          <w:b/>
          <w:i w:val="0"/>
          <w:color w:val="7A5C1E"/>
          <w:spacing w:val="3"/>
          <w:kern w:val="0"/>
          <w:sz w:val="11"/>
          <w:szCs w:val="11"/>
        </w:rPr>
        <w:t>GING DATE</w:t>
      </w:r>
    </w:p>
    <w:p>
      <w:pPr>
        <w:framePr w:w="1185" w:hRule="auto" w:wrap="none" w:vAnchor="page" w:hAnchor="page" w:x="5428" w:y="4082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9"/>
          <w:szCs w:val="9"/>
        </w:rPr>
        <w:t>ДАТУМ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2"/>
          <w:kern w:val="0"/>
          <w:sz w:val="9"/>
          <w:szCs w:val="9"/>
        </w:rPr>
        <w:t xml:space="preserve"> НА ПАКУВАЊЕ</w:t>
      </w:r>
    </w:p>
    <w:p>
      <w:pPr>
        <w:framePr w:w="626" w:hRule="auto" w:wrap="none" w:vAnchor="page" w:hAnchor="page" w:x="6691" w:y="3993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kern w:val="0"/>
          <w:sz w:val="13"/>
          <w:szCs w:val="13"/>
        </w:rPr>
        <w:t>04.2026</w:t>
      </w:r>
    </w:p>
    <w:p>
      <w:pPr>
        <w:framePr w:w="1159" w:hRule="auto" w:wrap="none" w:vAnchor="page" w:hAnchor="page" w:x="7511" w:y="3934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4"/>
          <w:kern w:val="0"/>
          <w:sz w:val="11"/>
          <w:szCs w:val="11"/>
        </w:rPr>
        <w:t>MA</w:t>
      </w:r>
      <w:r>
        <w:rPr>
          <w:rFonts w:ascii="Orbitron" w:hAnsi="Orbitron" w:cs="Orbitron" w:eastAsia="Orbitron"/>
          <w:b/>
          <w:i w:val="0"/>
          <w:color w:val="7A5C1E"/>
          <w:spacing w:val="3"/>
          <w:kern w:val="0"/>
          <w:sz w:val="11"/>
          <w:szCs w:val="11"/>
        </w:rPr>
        <w:t>NUFACTURER</w:t>
      </w:r>
    </w:p>
    <w:p>
      <w:pPr>
        <w:framePr w:w="903" w:hRule="auto" w:wrap="none" w:vAnchor="page" w:hAnchor="page" w:x="7511" w:y="4082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9"/>
          <w:szCs w:val="9"/>
        </w:rPr>
        <w:t>ПРОИЗВОД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9"/>
          <w:szCs w:val="9"/>
        </w:rPr>
        <w:t>ИТЕЛ</w:t>
      </w:r>
    </w:p>
    <w:p>
      <w:pPr>
        <w:framePr w:w="1565" w:hRule="auto" w:wrap="none" w:vAnchor="page" w:hAnchor="page" w:x="8705" w:y="3926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0F172A"/>
          <w:kern w:val="0"/>
          <w:sz w:val="12"/>
          <w:szCs w:val="12"/>
        </w:rPr>
        <w:t xml:space="preserve">PURELY </w:t>
      </w:r>
      <w:r>
        <w:rPr>
          <w:rFonts w:ascii="Montserrat" w:hAnsi="Montserrat" w:cs="Montserrat" w:eastAsia="Montserrat"/>
          <w:b/>
          <w:i w:val="0"/>
          <w:color w:val="0F172A"/>
          <w:spacing w:val="-1"/>
          <w:kern w:val="0"/>
          <w:sz w:val="12"/>
          <w:szCs w:val="12"/>
        </w:rPr>
        <w:t xml:space="preserve">PLANT DOOEL </w:t>
      </w:r>
    </w:p>
    <w:p>
      <w:pPr>
        <w:framePr w:w="1222" w:hRule="auto" w:wrap="none" w:vAnchor="page" w:hAnchor="page" w:x="10175" w:y="3949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9"/>
          <w:szCs w:val="9"/>
        </w:rPr>
        <w:t xml:space="preserve">ПЈУРЛИ </w:t>
      </w: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9"/>
          <w:szCs w:val="9"/>
        </w:rPr>
        <w:t>ПЛАНТ ДООЕЛ</w:t>
      </w:r>
    </w:p>
    <w:p>
      <w:pPr>
        <w:framePr w:w="1928" w:hRule="auto" w:wrap="none" w:vAnchor="page" w:hAnchor="page" w:x="8705" w:y="4069"/>
        <w:spacing w:before="0" w:after="0" w:line="110" w:lineRule="exact"/>
        <w:ind w:left="0" w:right="0" w:firstLine="0"/>
        <w:jc w:val="left"/>
      </w:pPr>
      <w:r>
        <w:rPr>
          <w:rFonts w:ascii="Roboto Mono Medium" w:hAnsi="Roboto Mono Medium" w:cs="Roboto Mono Medium" w:eastAsia="Roboto Mono Medium"/>
          <w:b w:val="0"/>
          <w:i w:val="0"/>
          <w:color w:val="1E293B"/>
          <w:spacing w:val="-6"/>
          <w:kern w:val="0"/>
          <w:sz w:val="11"/>
          <w:szCs w:val="11"/>
        </w:rPr>
        <w:t>Kojlija, Petrovec-Skopje,</w:t>
      </w:r>
      <w:r>
        <w:rPr>
          <w:rFonts w:ascii="Roboto Mono Medium" w:hAnsi="Roboto Mono Medium" w:cs="Roboto Mono Medium" w:eastAsia="Roboto Mono Medium"/>
          <w:b w:val="0"/>
          <w:i w:val="0"/>
          <w:color w:val="1E293B"/>
          <w:spacing w:val="-7"/>
          <w:kern w:val="0"/>
          <w:sz w:val="11"/>
          <w:szCs w:val="11"/>
        </w:rPr>
        <w:t xml:space="preserve"> MK</w:t>
      </w:r>
    </w:p>
    <w:p>
      <w:pPr>
        <w:framePr w:w="1492" w:hRule="auto" w:wrap="none" w:vAnchor="page" w:hAnchor="page" w:x="576" w:y="4354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4"/>
          <w:kern w:val="0"/>
          <w:sz w:val="11"/>
          <w:szCs w:val="11"/>
        </w:rPr>
        <w:t>C</w:t>
      </w:r>
      <w:r>
        <w:rPr>
          <w:rFonts w:ascii="Orbitron" w:hAnsi="Orbitron" w:cs="Orbitron" w:eastAsia="Orbitron"/>
          <w:b/>
          <w:i w:val="0"/>
          <w:color w:val="7A5C1E"/>
          <w:spacing w:val="3"/>
          <w:kern w:val="0"/>
          <w:sz w:val="11"/>
          <w:szCs w:val="11"/>
        </w:rPr>
        <w:t>ONTACT PACKAGING</w:t>
      </w:r>
    </w:p>
    <w:p>
      <w:pPr>
        <w:framePr w:w="1282" w:hRule="auto" w:wrap="none" w:vAnchor="page" w:hAnchor="page" w:x="576" w:y="4502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9"/>
          <w:szCs w:val="9"/>
        </w:rPr>
        <w:t>К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2"/>
          <w:kern w:val="0"/>
          <w:sz w:val="9"/>
          <w:szCs w:val="9"/>
        </w:rPr>
        <w:t>ОНТАКТНО ПАКУВАЊЕ</w:t>
      </w:r>
    </w:p>
    <w:p>
      <w:pPr>
        <w:framePr w:w="1245" w:hRule="auto" w:wrap="none" w:vAnchor="page" w:hAnchor="page" w:x="2153" w:y="4346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0F172A"/>
          <w:kern w:val="0"/>
          <w:sz w:val="12"/>
          <w:szCs w:val="12"/>
        </w:rPr>
        <w:t>TRIPLEX A</w:t>
      </w:r>
      <w:r>
        <w:rPr>
          <w:rFonts w:ascii="Montserrat" w:hAnsi="Montserrat" w:cs="Montserrat" w:eastAsia="Montserrat"/>
          <w:b/>
          <w:i w:val="0"/>
          <w:color w:val="0F172A"/>
          <w:spacing w:val="-1"/>
          <w:kern w:val="0"/>
          <w:sz w:val="12"/>
          <w:szCs w:val="12"/>
        </w:rPr>
        <w:t xml:space="preserve">LU BAG </w:t>
      </w:r>
    </w:p>
    <w:p>
      <w:pPr>
        <w:framePr w:w="1117" w:hRule="auto" w:wrap="none" w:vAnchor="page" w:hAnchor="page" w:x="3308" w:y="4369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9"/>
          <w:szCs w:val="9"/>
        </w:rPr>
        <w:t>ТРИПЛ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9"/>
          <w:szCs w:val="9"/>
        </w:rPr>
        <w:t>ЕКС АЛУ КЕСА</w:t>
      </w:r>
    </w:p>
    <w:p>
      <w:pPr>
        <w:framePr w:w="3579" w:hRule="auto" w:wrap="none" w:vAnchor="page" w:hAnchor="page" w:x="2153" w:y="4489"/>
        <w:spacing w:before="0" w:after="0" w:line="110" w:lineRule="exact"/>
        <w:ind w:left="0" w:right="0" w:firstLine="0"/>
        <w:jc w:val="left"/>
      </w:pPr>
      <w:r>
        <w:rPr>
          <w:rFonts w:ascii="Roboto Mono Medium" w:hAnsi="Roboto Mono Medium" w:cs="Roboto Mono Medium" w:eastAsia="Roboto Mono Medium"/>
          <w:b w:val="0"/>
          <w:i w:val="0"/>
          <w:color w:val="1E293B"/>
          <w:spacing w:val="-6"/>
          <w:kern w:val="0"/>
          <w:sz w:val="11"/>
          <w:szCs w:val="11"/>
        </w:rPr>
        <w:t xml:space="preserve">PET 12 · ALU 7 · PE 80 · 300×500 mm · net 400.0 g </w:t>
      </w:r>
      <w:r>
        <w:rPr>
          <w:rFonts w:ascii="Roboto Mono Medium" w:hAnsi="Roboto Mono Medium" w:cs="Roboto Mono Medium" w:eastAsia="Roboto Mono Medium"/>
          <w:b w:val="0"/>
          <w:i w:val="0"/>
          <w:color w:val="1E293B"/>
          <w:spacing w:val="-7"/>
          <w:kern w:val="0"/>
          <w:sz w:val="11"/>
          <w:szCs w:val="11"/>
        </w:rPr>
        <w:t>±3%</w:t>
      </w:r>
    </w:p>
    <w:p>
      <w:pPr>
        <w:framePr w:w="1018" w:hRule="auto" w:wrap="none" w:vAnchor="page" w:hAnchor="page" w:x="6058" w:y="4354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4"/>
          <w:kern w:val="0"/>
          <w:sz w:val="11"/>
          <w:szCs w:val="11"/>
        </w:rPr>
        <w:t>DO</w:t>
      </w:r>
      <w:r>
        <w:rPr>
          <w:rFonts w:ascii="Orbitron" w:hAnsi="Orbitron" w:cs="Orbitron" w:eastAsia="Orbitron"/>
          <w:b/>
          <w:i w:val="0"/>
          <w:color w:val="7A5C1E"/>
          <w:spacing w:val="3"/>
          <w:kern w:val="0"/>
          <w:sz w:val="11"/>
          <w:szCs w:val="11"/>
        </w:rPr>
        <w:t>SAGE FORM</w:t>
      </w:r>
    </w:p>
    <w:p>
      <w:pPr>
        <w:framePr w:w="994" w:hRule="auto" w:wrap="none" w:vAnchor="page" w:hAnchor="page" w:x="6058" w:y="4502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9"/>
          <w:szCs w:val="9"/>
        </w:rPr>
        <w:t>ДО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2"/>
          <w:kern w:val="0"/>
          <w:sz w:val="9"/>
          <w:szCs w:val="9"/>
        </w:rPr>
        <w:t>ЗАЖНА ФОРМА</w:t>
      </w:r>
    </w:p>
    <w:p>
      <w:pPr>
        <w:framePr w:w="1681" w:hRule="auto" w:wrap="none" w:vAnchor="page" w:hAnchor="page" w:x="7158" w:y="4346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0F172A"/>
          <w:spacing w:val="-1"/>
          <w:kern w:val="0"/>
          <w:sz w:val="12"/>
          <w:szCs w:val="12"/>
        </w:rPr>
        <w:t>DRY CANNABIS FLO</w:t>
      </w:r>
      <w:r>
        <w:rPr>
          <w:rFonts w:ascii="Montserrat" w:hAnsi="Montserrat" w:cs="Montserrat" w:eastAsia="Montserrat"/>
          <w:b/>
          <w:i w:val="0"/>
          <w:color w:val="0F172A"/>
          <w:spacing w:val="-2"/>
          <w:kern w:val="0"/>
          <w:sz w:val="12"/>
          <w:szCs w:val="12"/>
        </w:rPr>
        <w:t xml:space="preserve">WER </w:t>
      </w:r>
    </w:p>
    <w:p>
      <w:pPr>
        <w:framePr w:w="1236" w:hRule="auto" w:wrap="none" w:vAnchor="page" w:hAnchor="page" w:x="8733" w:y="4369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9"/>
          <w:szCs w:val="9"/>
        </w:rPr>
        <w:t xml:space="preserve">СУВ ЦВЕТ 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2"/>
          <w:kern w:val="0"/>
          <w:sz w:val="9"/>
          <w:szCs w:val="9"/>
        </w:rPr>
        <w:t>ОД КАНАБИС</w:t>
      </w:r>
    </w:p>
    <w:p>
      <w:pPr>
        <w:framePr w:w="984" w:hRule="auto" w:wrap="none" w:vAnchor="page" w:hAnchor="page" w:x="7158" w:y="4489"/>
        <w:spacing w:before="0" w:after="0" w:line="110" w:lineRule="exact"/>
        <w:ind w:left="0" w:right="0" w:firstLine="0"/>
        <w:jc w:val="left"/>
      </w:pPr>
      <w:r>
        <w:rPr>
          <w:rFonts w:ascii="Roboto Mono Medium" w:hAnsi="Roboto Mono Medium" w:cs="Roboto Mono Medium" w:eastAsia="Roboto Mono Medium"/>
          <w:b w:val="0"/>
          <w:i/>
          <w:color w:val="1E293B"/>
          <w:spacing w:val="-4"/>
          <w:kern w:val="0"/>
          <w:sz w:val="11"/>
          <w:szCs w:val="11"/>
        </w:rPr>
        <w:t>Canna</w:t>
      </w:r>
      <w:r>
        <w:rPr>
          <w:rFonts w:ascii="Roboto Mono Medium" w:hAnsi="Roboto Mono Medium" w:cs="Roboto Mono Medium" w:eastAsia="Roboto Mono Medium"/>
          <w:b w:val="0"/>
          <w:i/>
          <w:color w:val="1E293B"/>
          <w:spacing w:val="-5"/>
          <w:kern w:val="0"/>
          <w:sz w:val="11"/>
          <w:szCs w:val="11"/>
        </w:rPr>
        <w:t>bis flos.</w:t>
      </w:r>
    </w:p>
    <w:p>
      <w:pPr>
        <w:framePr w:w="1598" w:hRule="auto" w:wrap="none" w:vAnchor="page" w:hAnchor="page" w:x="7998" w:y="4489"/>
        <w:spacing w:before="0" w:after="0" w:line="110" w:lineRule="exact"/>
        <w:ind w:left="0" w:right="0" w:firstLine="0"/>
        <w:jc w:val="left"/>
      </w:pPr>
      <w:r>
        <w:rPr>
          <w:rFonts w:ascii="Roboto Mono Medium" w:hAnsi="Roboto Mono Medium" w:cs="Roboto Mono Medium" w:eastAsia="Roboto Mono Medium"/>
          <w:b w:val="0"/>
          <w:i w:val="0"/>
          <w:color w:val="1E293B"/>
          <w:spacing w:val="-6"/>
          <w:kern w:val="0"/>
          <w:sz w:val="11"/>
          <w:szCs w:val="11"/>
        </w:rPr>
        <w:t xml:space="preserve"> · Ph. Eur. 11.5 (302</w:t>
      </w:r>
      <w:r>
        <w:rPr>
          <w:rFonts w:ascii="Roboto Mono Medium" w:hAnsi="Roboto Mono Medium" w:cs="Roboto Mono Medium" w:eastAsia="Roboto Mono Medium"/>
          <w:b w:val="0"/>
          <w:i w:val="0"/>
          <w:color w:val="1E293B"/>
          <w:spacing w:val="-7"/>
          <w:kern w:val="0"/>
          <w:sz w:val="11"/>
          <w:szCs w:val="11"/>
        </w:rPr>
        <w:t>8)</w:t>
      </w:r>
    </w:p>
    <w:p>
      <w:pPr>
        <w:framePr w:w="226" w:hRule="auto" w:wrap="none" w:vAnchor="page" w:hAnchor="page" w:x="576" w:y="5361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kern w:val="0"/>
          <w:sz w:val="12"/>
          <w:szCs w:val="12"/>
        </w:rPr>
        <w:t>№</w:t>
      </w:r>
    </w:p>
    <w:p>
      <w:pPr>
        <w:framePr w:w="995" w:hRule="auto" w:wrap="none" w:vAnchor="page" w:hAnchor="page" w:x="1017" w:y="5361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spacing w:val="14"/>
          <w:kern w:val="0"/>
          <w:sz w:val="12"/>
          <w:szCs w:val="12"/>
        </w:rPr>
        <w:t>PARAME</w:t>
      </w:r>
      <w:r>
        <w:rPr>
          <w:rFonts w:ascii="Montserrat" w:hAnsi="Montserrat" w:cs="Montserrat" w:eastAsia="Montserrat"/>
          <w:b/>
          <w:i w:val="0"/>
          <w:color w:val="1B3A5C"/>
          <w:spacing w:val="13"/>
          <w:kern w:val="0"/>
          <w:sz w:val="12"/>
          <w:szCs w:val="12"/>
        </w:rPr>
        <w:t xml:space="preserve">TER </w:t>
      </w:r>
    </w:p>
    <w:p>
      <w:pPr>
        <w:framePr w:w="112" w:hRule="auto" w:wrap="none" w:vAnchor="page" w:hAnchor="page" w:x="1992" w:y="5368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5A6E84"/>
          <w:kern w:val="0"/>
          <w:sz w:val="11"/>
          <w:szCs w:val="11"/>
        </w:rPr>
        <w:t>|</w:t>
      </w:r>
    </w:p>
    <w:p>
      <w:pPr>
        <w:framePr w:w="699" w:hRule="auto" w:wrap="none" w:vAnchor="page" w:hAnchor="page" w:x="2088" w:y="5380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>П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10"/>
          <w:szCs w:val="10"/>
        </w:rPr>
        <w:t>араметар</w:t>
      </w:r>
    </w:p>
    <w:p>
      <w:pPr>
        <w:framePr w:w="738" w:hRule="auto" w:wrap="none" w:vAnchor="page" w:hAnchor="page" w:x="5590" w:y="5361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spacing w:val="17"/>
          <w:kern w:val="0"/>
          <w:sz w:val="12"/>
          <w:szCs w:val="12"/>
        </w:rPr>
        <w:t>ME</w:t>
      </w:r>
      <w:r>
        <w:rPr>
          <w:rFonts w:ascii="Montserrat" w:hAnsi="Montserrat" w:cs="Montserrat" w:eastAsia="Montserrat"/>
          <w:b/>
          <w:i w:val="0"/>
          <w:color w:val="1B3A5C"/>
          <w:spacing w:val="16"/>
          <w:kern w:val="0"/>
          <w:sz w:val="12"/>
          <w:szCs w:val="12"/>
        </w:rPr>
        <w:t xml:space="preserve">THOD </w:t>
      </w:r>
    </w:p>
    <w:p>
      <w:pPr>
        <w:framePr w:w="112" w:hRule="auto" w:wrap="none" w:vAnchor="page" w:hAnchor="page" w:x="6309" w:y="5368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5A6E84"/>
          <w:kern w:val="0"/>
          <w:sz w:val="11"/>
          <w:szCs w:val="11"/>
        </w:rPr>
        <w:t>|</w:t>
      </w:r>
    </w:p>
    <w:p>
      <w:pPr>
        <w:framePr w:w="419" w:hRule="auto" w:wrap="none" w:vAnchor="page" w:hAnchor="page" w:x="6405" w:y="5380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-3"/>
          <w:kern w:val="0"/>
          <w:sz w:val="10"/>
          <w:szCs w:val="10"/>
        </w:rPr>
        <w:t>Метод</w:t>
      </w:r>
    </w:p>
    <w:p>
      <w:pPr>
        <w:framePr w:w="1157" w:hRule="auto" w:wrap="none" w:vAnchor="page" w:hAnchor="page" w:x="7743" w:y="5361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spacing w:val="13"/>
          <w:kern w:val="0"/>
          <w:sz w:val="12"/>
          <w:szCs w:val="12"/>
        </w:rPr>
        <w:t>ACC. CR</w:t>
      </w:r>
      <w:r>
        <w:rPr>
          <w:rFonts w:ascii="Montserrat" w:hAnsi="Montserrat" w:cs="Montserrat" w:eastAsia="Montserrat"/>
          <w:b/>
          <w:i w:val="0"/>
          <w:color w:val="1B3A5C"/>
          <w:spacing w:val="12"/>
          <w:kern w:val="0"/>
          <w:sz w:val="12"/>
          <w:szCs w:val="12"/>
        </w:rPr>
        <w:t xml:space="preserve">ITERIA </w:t>
      </w:r>
    </w:p>
    <w:p>
      <w:pPr>
        <w:framePr w:w="112" w:hRule="auto" w:wrap="none" w:vAnchor="page" w:hAnchor="page" w:x="8880" w:y="5368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5A6E84"/>
          <w:kern w:val="0"/>
          <w:sz w:val="11"/>
          <w:szCs w:val="11"/>
        </w:rPr>
        <w:t>|</w:t>
      </w:r>
    </w:p>
    <w:p>
      <w:pPr>
        <w:framePr w:w="677" w:hRule="auto" w:wrap="none" w:vAnchor="page" w:hAnchor="page" w:x="8976" w:y="5380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5"/>
          <w:kern w:val="0"/>
          <w:sz w:val="10"/>
          <w:szCs w:val="10"/>
        </w:rPr>
        <w:t>Кр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итериум</w:t>
      </w:r>
    </w:p>
    <w:p>
      <w:pPr>
        <w:framePr w:w="648" w:hRule="auto" w:wrap="none" w:vAnchor="page" w:hAnchor="page" w:x="10130" w:y="5361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spacing w:val="15"/>
          <w:kern w:val="0"/>
          <w:sz w:val="12"/>
          <w:szCs w:val="12"/>
        </w:rPr>
        <w:t>RESU</w:t>
      </w:r>
      <w:r>
        <w:rPr>
          <w:rFonts w:ascii="Montserrat" w:hAnsi="Montserrat" w:cs="Montserrat" w:eastAsia="Montserrat"/>
          <w:b/>
          <w:i w:val="0"/>
          <w:color w:val="1B3A5C"/>
          <w:spacing w:val="14"/>
          <w:kern w:val="0"/>
          <w:sz w:val="12"/>
          <w:szCs w:val="12"/>
        </w:rPr>
        <w:t xml:space="preserve">LT </w:t>
      </w:r>
    </w:p>
    <w:p>
      <w:pPr>
        <w:framePr w:w="112" w:hRule="auto" w:wrap="none" w:vAnchor="page" w:hAnchor="page" w:x="10759" w:y="5368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5A6E84"/>
          <w:kern w:val="0"/>
          <w:sz w:val="11"/>
          <w:szCs w:val="11"/>
        </w:rPr>
        <w:t>|</w:t>
      </w:r>
    </w:p>
    <w:p>
      <w:pPr>
        <w:framePr w:w="557" w:hRule="auto" w:wrap="none" w:vAnchor="page" w:hAnchor="page" w:x="10855" w:y="5380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>Резу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10"/>
          <w:szCs w:val="10"/>
        </w:rPr>
        <w:t>лтат</w:t>
      </w:r>
    </w:p>
    <w:p>
      <w:pPr>
        <w:framePr w:w="152" w:hRule="auto" w:wrap="none" w:vAnchor="page" w:hAnchor="page" w:x="576" w:y="5719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3B6BA5"/>
          <w:kern w:val="0"/>
          <w:sz w:val="12"/>
          <w:szCs w:val="12"/>
        </w:rPr>
        <w:t>1</w:t>
      </w:r>
    </w:p>
    <w:p>
      <w:pPr>
        <w:framePr w:w="2132" w:hRule="auto" w:wrap="none" w:vAnchor="page" w:hAnchor="page" w:x="1017" w:y="5720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spacing w:val="4"/>
          <w:kern w:val="0"/>
          <w:sz w:val="13"/>
          <w:szCs w:val="13"/>
        </w:rPr>
        <w:t>Identification A, Ap</w:t>
      </w:r>
      <w:r>
        <w:rPr>
          <w:rFonts w:ascii="Montserrat" w:hAnsi="Montserrat" w:cs="Montserrat" w:eastAsia="Montserrat"/>
          <w:b/>
          <w:i w:val="0"/>
          <w:color w:val="16324F"/>
          <w:spacing w:val="3"/>
          <w:kern w:val="0"/>
          <w:sz w:val="13"/>
          <w:szCs w:val="13"/>
        </w:rPr>
        <w:t xml:space="preserve">pearance </w:t>
      </w:r>
    </w:p>
    <w:p>
      <w:pPr>
        <w:framePr w:w="2093" w:hRule="auto" w:wrap="none" w:vAnchor="page" w:hAnchor="page" w:x="3192" w:y="5734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5"/>
          <w:kern w:val="0"/>
          <w:sz w:val="10"/>
          <w:szCs w:val="10"/>
        </w:rPr>
        <w:t>Идентиф. A, Изглед ·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 xml:space="preserve"> Макроскопски</w:t>
      </w:r>
    </w:p>
    <w:p>
      <w:pPr>
        <w:framePr w:w="1268" w:hRule="auto" w:wrap="none" w:vAnchor="page" w:hAnchor="page" w:x="5590" w:y="573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6"/>
          <w:kern w:val="0"/>
          <w:sz w:val="11"/>
          <w:szCs w:val="11"/>
        </w:rPr>
        <w:t>Ph. Eur. mon. 3028</w:t>
      </w:r>
    </w:p>
    <w:p>
      <w:pPr>
        <w:framePr w:w="1466" w:hRule="auto" w:wrap="none" w:vAnchor="page" w:hAnchor="page" w:x="7743" w:y="573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>Conforms to monogra</w:t>
      </w:r>
      <w:r>
        <w:rPr>
          <w:rFonts w:ascii="Roboto Mono" w:hAnsi="Roboto Mono" w:cs="Roboto Mono" w:eastAsia="Roboto Mono"/>
          <w:b w:val="0"/>
          <w:i w:val="0"/>
          <w:color w:val="1E293B"/>
          <w:spacing w:val="-7"/>
          <w:kern w:val="0"/>
          <w:sz w:val="11"/>
          <w:szCs w:val="11"/>
        </w:rPr>
        <w:t>ph</w:t>
      </w:r>
    </w:p>
    <w:p>
      <w:pPr>
        <w:framePr w:w="704" w:hRule="auto" w:wrap="none" w:vAnchor="page" w:hAnchor="page" w:x="10730" w:y="5657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-3"/>
          <w:kern w:val="0"/>
          <w:sz w:val="13"/>
          <w:szCs w:val="13"/>
        </w:rPr>
        <w:t>Confor</w:t>
      </w:r>
      <w:r>
        <w:rPr>
          <w:rFonts w:ascii="Roboto Mono" w:hAnsi="Roboto Mono" w:cs="Roboto Mono" w:eastAsia="Roboto Mono"/>
          <w:b/>
          <w:i w:val="0"/>
          <w:color w:val="1B3A5C"/>
          <w:spacing w:val="-4"/>
          <w:kern w:val="0"/>
          <w:sz w:val="13"/>
          <w:szCs w:val="13"/>
        </w:rPr>
        <w:t>ms</w:t>
      </w:r>
    </w:p>
    <w:p>
      <w:pPr>
        <w:framePr w:w="614" w:hRule="auto" w:wrap="none" w:vAnchor="page" w:hAnchor="page" w:x="10775" w:y="5812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1B3A5C"/>
          <w:spacing w:val="3"/>
          <w:kern w:val="0"/>
          <w:sz w:val="10"/>
          <w:szCs w:val="10"/>
        </w:rPr>
        <w:t>Од</w:t>
      </w:r>
      <w:r>
        <w:rPr>
          <w:rFonts w:ascii="Montserrat Medium" w:hAnsi="Montserrat Medium" w:cs="Montserrat Medium" w:eastAsia="Montserrat Medium"/>
          <w:b w:val="0"/>
          <w:i/>
          <w:color w:val="1B3A5C"/>
          <w:spacing w:val="2"/>
          <w:kern w:val="0"/>
          <w:sz w:val="10"/>
          <w:szCs w:val="10"/>
        </w:rPr>
        <w:t>говара</w:t>
      </w:r>
    </w:p>
    <w:p>
      <w:pPr>
        <w:framePr w:w="152" w:hRule="auto" w:wrap="none" w:vAnchor="page" w:hAnchor="page" w:x="576" w:y="5959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3B6BA5"/>
          <w:kern w:val="0"/>
          <w:sz w:val="12"/>
          <w:szCs w:val="12"/>
        </w:rPr>
        <w:t>2</w:t>
      </w:r>
    </w:p>
    <w:p>
      <w:pPr>
        <w:framePr w:w="1187" w:hRule="auto" w:wrap="none" w:vAnchor="page" w:hAnchor="page" w:x="1017" w:y="5975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spacing w:val="4"/>
          <w:kern w:val="0"/>
          <w:sz w:val="13"/>
          <w:szCs w:val="13"/>
        </w:rPr>
        <w:t>Identifi</w:t>
      </w:r>
      <w:r>
        <w:rPr>
          <w:rFonts w:ascii="Montserrat" w:hAnsi="Montserrat" w:cs="Montserrat" w:eastAsia="Montserrat"/>
          <w:b/>
          <w:i w:val="0"/>
          <w:color w:val="16324F"/>
          <w:spacing w:val="3"/>
          <w:kern w:val="0"/>
          <w:sz w:val="13"/>
          <w:szCs w:val="13"/>
        </w:rPr>
        <w:t xml:space="preserve">cation B </w:t>
      </w:r>
    </w:p>
    <w:p>
      <w:pPr>
        <w:framePr w:w="1628" w:hRule="auto" w:wrap="none" w:vAnchor="page" w:hAnchor="page" w:x="2247" w:y="598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5"/>
          <w:kern w:val="0"/>
          <w:sz w:val="10"/>
          <w:szCs w:val="10"/>
        </w:rPr>
        <w:t xml:space="preserve">Идентиф. Б · 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Микроскопски</w:t>
      </w:r>
    </w:p>
    <w:p>
      <w:pPr>
        <w:framePr w:w="1928" w:hRule="auto" w:wrap="none" w:vAnchor="page" w:hAnchor="page" w:x="5590" w:y="597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6"/>
          <w:kern w:val="0"/>
          <w:sz w:val="11"/>
          <w:szCs w:val="11"/>
        </w:rPr>
        <w:t>Ph. Eur. 2.8.23 (microscop</w:t>
      </w:r>
      <w:r>
        <w:rPr>
          <w:rFonts w:ascii="Roboto Mono" w:hAnsi="Roboto Mono" w:cs="Roboto Mono" w:eastAsia="Roboto Mono"/>
          <w:b w:val="0"/>
          <w:i w:val="0"/>
          <w:color w:val="475569"/>
          <w:spacing w:val="-7"/>
          <w:kern w:val="0"/>
          <w:sz w:val="11"/>
          <w:szCs w:val="11"/>
        </w:rPr>
        <w:t>y)</w:t>
      </w:r>
    </w:p>
    <w:p>
      <w:pPr>
        <w:framePr w:w="1466" w:hRule="auto" w:wrap="none" w:vAnchor="page" w:hAnchor="page" w:x="7743" w:y="597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>Conforms to monogra</w:t>
      </w:r>
      <w:r>
        <w:rPr>
          <w:rFonts w:ascii="Roboto Mono" w:hAnsi="Roboto Mono" w:cs="Roboto Mono" w:eastAsia="Roboto Mono"/>
          <w:b w:val="0"/>
          <w:i w:val="0"/>
          <w:color w:val="1E293B"/>
          <w:spacing w:val="-7"/>
          <w:kern w:val="0"/>
          <w:sz w:val="11"/>
          <w:szCs w:val="11"/>
        </w:rPr>
        <w:t>ph</w:t>
      </w:r>
    </w:p>
    <w:p>
      <w:pPr>
        <w:framePr w:w="704" w:hRule="auto" w:wrap="none" w:vAnchor="page" w:hAnchor="page" w:x="10730" w:y="5897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-3"/>
          <w:kern w:val="0"/>
          <w:sz w:val="13"/>
          <w:szCs w:val="13"/>
        </w:rPr>
        <w:t>Confor</w:t>
      </w:r>
      <w:r>
        <w:rPr>
          <w:rFonts w:ascii="Roboto Mono" w:hAnsi="Roboto Mono" w:cs="Roboto Mono" w:eastAsia="Roboto Mono"/>
          <w:b/>
          <w:i w:val="0"/>
          <w:color w:val="1B3A5C"/>
          <w:spacing w:val="-4"/>
          <w:kern w:val="0"/>
          <w:sz w:val="13"/>
          <w:szCs w:val="13"/>
        </w:rPr>
        <w:t>ms</w:t>
      </w:r>
    </w:p>
    <w:p>
      <w:pPr>
        <w:framePr w:w="614" w:hRule="auto" w:wrap="none" w:vAnchor="page" w:hAnchor="page" w:x="10775" w:y="6052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1B3A5C"/>
          <w:spacing w:val="3"/>
          <w:kern w:val="0"/>
          <w:sz w:val="10"/>
          <w:szCs w:val="10"/>
        </w:rPr>
        <w:t>Од</w:t>
      </w:r>
      <w:r>
        <w:rPr>
          <w:rFonts w:ascii="Montserrat Medium" w:hAnsi="Montserrat Medium" w:cs="Montserrat Medium" w:eastAsia="Montserrat Medium"/>
          <w:b w:val="0"/>
          <w:i/>
          <w:color w:val="1B3A5C"/>
          <w:spacing w:val="2"/>
          <w:kern w:val="0"/>
          <w:sz w:val="10"/>
          <w:szCs w:val="10"/>
        </w:rPr>
        <w:t>говара</w:t>
      </w:r>
    </w:p>
    <w:p>
      <w:pPr>
        <w:framePr w:w="152" w:hRule="auto" w:wrap="none" w:vAnchor="page" w:hAnchor="page" w:x="576" w:y="6199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3B6BA5"/>
          <w:kern w:val="0"/>
          <w:sz w:val="12"/>
          <w:szCs w:val="12"/>
        </w:rPr>
        <w:t>3</w:t>
      </w:r>
    </w:p>
    <w:p>
      <w:pPr>
        <w:framePr w:w="1187" w:hRule="auto" w:wrap="none" w:vAnchor="page" w:hAnchor="page" w:x="1017" w:y="6215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spacing w:val="4"/>
          <w:kern w:val="0"/>
          <w:sz w:val="13"/>
          <w:szCs w:val="13"/>
        </w:rPr>
        <w:t>Identification</w:t>
      </w:r>
      <w:r>
        <w:rPr>
          <w:rFonts w:ascii="Montserrat" w:hAnsi="Montserrat" w:cs="Montserrat" w:eastAsia="Montserrat"/>
          <w:b/>
          <w:i w:val="0"/>
          <w:color w:val="16324F"/>
          <w:spacing w:val="3"/>
          <w:kern w:val="0"/>
          <w:sz w:val="13"/>
          <w:szCs w:val="13"/>
        </w:rPr>
        <w:t xml:space="preserve"> C </w:t>
      </w:r>
    </w:p>
    <w:p>
      <w:pPr>
        <w:framePr w:w="1481" w:hRule="auto" w:wrap="none" w:vAnchor="page" w:hAnchor="page" w:x="2247" w:y="622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Идентиф. Ц · HPLC/HP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>TLC</w:t>
      </w:r>
    </w:p>
    <w:p>
      <w:pPr>
        <w:framePr w:w="1532" w:hRule="auto" w:wrap="none" w:vAnchor="page" w:hAnchor="page" w:x="5590" w:y="621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6"/>
          <w:kern w:val="0"/>
          <w:sz w:val="11"/>
          <w:szCs w:val="11"/>
        </w:rPr>
        <w:t>Ph. Eur. 2.2.29 (302</w:t>
      </w:r>
      <w:r>
        <w:rPr>
          <w:rFonts w:ascii="Roboto Mono" w:hAnsi="Roboto Mono" w:cs="Roboto Mono" w:eastAsia="Roboto Mono"/>
          <w:b w:val="0"/>
          <w:i w:val="0"/>
          <w:color w:val="475569"/>
          <w:spacing w:val="-7"/>
          <w:kern w:val="0"/>
          <w:sz w:val="11"/>
          <w:szCs w:val="11"/>
        </w:rPr>
        <w:t>8)</w:t>
      </w:r>
    </w:p>
    <w:p>
      <w:pPr>
        <w:framePr w:w="1466" w:hRule="auto" w:wrap="none" w:vAnchor="page" w:hAnchor="page" w:x="7743" w:y="621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>Conforms to monogra</w:t>
      </w:r>
      <w:r>
        <w:rPr>
          <w:rFonts w:ascii="Roboto Mono" w:hAnsi="Roboto Mono" w:cs="Roboto Mono" w:eastAsia="Roboto Mono"/>
          <w:b w:val="0"/>
          <w:i w:val="0"/>
          <w:color w:val="1E293B"/>
          <w:spacing w:val="-7"/>
          <w:kern w:val="0"/>
          <w:sz w:val="11"/>
          <w:szCs w:val="11"/>
        </w:rPr>
        <w:t>ph</w:t>
      </w:r>
    </w:p>
    <w:p>
      <w:pPr>
        <w:framePr w:w="704" w:hRule="auto" w:wrap="none" w:vAnchor="page" w:hAnchor="page" w:x="10730" w:y="6152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-3"/>
          <w:kern w:val="0"/>
          <w:sz w:val="13"/>
          <w:szCs w:val="13"/>
        </w:rPr>
        <w:t>Confor</w:t>
      </w:r>
      <w:r>
        <w:rPr>
          <w:rFonts w:ascii="Roboto Mono" w:hAnsi="Roboto Mono" w:cs="Roboto Mono" w:eastAsia="Roboto Mono"/>
          <w:b/>
          <w:i w:val="0"/>
          <w:color w:val="1B3A5C"/>
          <w:spacing w:val="-4"/>
          <w:kern w:val="0"/>
          <w:sz w:val="13"/>
          <w:szCs w:val="13"/>
        </w:rPr>
        <w:t>ms</w:t>
      </w:r>
    </w:p>
    <w:p>
      <w:pPr>
        <w:framePr w:w="614" w:hRule="auto" w:wrap="none" w:vAnchor="page" w:hAnchor="page" w:x="10775" w:y="6292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1B3A5C"/>
          <w:spacing w:val="3"/>
          <w:kern w:val="0"/>
          <w:sz w:val="10"/>
          <w:szCs w:val="10"/>
        </w:rPr>
        <w:t>Од</w:t>
      </w:r>
      <w:r>
        <w:rPr>
          <w:rFonts w:ascii="Montserrat Medium" w:hAnsi="Montserrat Medium" w:cs="Montserrat Medium" w:eastAsia="Montserrat Medium"/>
          <w:b w:val="0"/>
          <w:i/>
          <w:color w:val="1B3A5C"/>
          <w:spacing w:val="2"/>
          <w:kern w:val="0"/>
          <w:sz w:val="10"/>
          <w:szCs w:val="10"/>
        </w:rPr>
        <w:t>говара</w:t>
      </w:r>
    </w:p>
    <w:p>
      <w:pPr>
        <w:framePr w:w="152" w:hRule="auto" w:wrap="none" w:vAnchor="page" w:hAnchor="page" w:x="576" w:y="6454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3B6BA5"/>
          <w:kern w:val="0"/>
          <w:sz w:val="12"/>
          <w:szCs w:val="12"/>
        </w:rPr>
        <w:t>4</w:t>
      </w:r>
    </w:p>
    <w:p>
      <w:pPr>
        <w:framePr w:w="1097" w:hRule="auto" w:wrap="none" w:vAnchor="page" w:hAnchor="page" w:x="1017" w:y="6485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spacing w:val="7"/>
          <w:kern w:val="0"/>
          <w:sz w:val="13"/>
          <w:szCs w:val="13"/>
        </w:rPr>
        <w:t>A</w:t>
      </w:r>
      <w:r>
        <w:rPr>
          <w:rFonts w:ascii="Montserrat" w:hAnsi="Montserrat" w:cs="Montserrat" w:eastAsia="Montserrat"/>
          <w:b/>
          <w:i w:val="0"/>
          <w:color w:val="16324F"/>
          <w:spacing w:val="6"/>
          <w:kern w:val="0"/>
          <w:sz w:val="13"/>
          <w:szCs w:val="13"/>
        </w:rPr>
        <w:t xml:space="preserve">ssay — Total </w:t>
      </w:r>
    </w:p>
    <w:p>
      <w:pPr>
        <w:framePr w:w="150" w:hRule="auto" w:wrap="none" w:vAnchor="page" w:hAnchor="page" w:x="2175" w:y="6442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kern w:val="0"/>
          <w:sz w:val="11"/>
          <w:szCs w:val="11"/>
        </w:rPr>
        <w:t>9</w:t>
      </w:r>
    </w:p>
    <w:p>
      <w:pPr>
        <w:framePr w:w="503" w:hRule="auto" w:wrap="none" w:vAnchor="page" w:hAnchor="page" w:x="2250" w:y="6485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spacing w:val="4"/>
          <w:kern w:val="0"/>
          <w:sz w:val="13"/>
          <w:szCs w:val="13"/>
        </w:rPr>
        <w:t>-THC</w:t>
      </w:r>
      <w:r>
        <w:rPr>
          <w:rFonts w:ascii="Montserrat" w:hAnsi="Montserrat" w:cs="Montserrat" w:eastAsia="Montserrat"/>
          <w:b/>
          <w:i w:val="0"/>
          <w:color w:val="16324F"/>
          <w:spacing w:val="3"/>
          <w:kern w:val="0"/>
          <w:sz w:val="13"/>
          <w:szCs w:val="13"/>
        </w:rPr>
        <w:t xml:space="preserve">* </w:t>
      </w:r>
    </w:p>
    <w:p>
      <w:pPr>
        <w:framePr w:w="1133" w:hRule="auto" w:wrap="none" w:vAnchor="page" w:hAnchor="page" w:x="2775" w:y="649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5"/>
          <w:kern w:val="0"/>
          <w:sz w:val="10"/>
          <w:szCs w:val="10"/>
        </w:rPr>
        <w:t>Ана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 xml:space="preserve">лиза — вкупен </w:t>
      </w:r>
    </w:p>
    <w:p>
      <w:pPr>
        <w:framePr w:w="330" w:hRule="auto" w:wrap="none" w:vAnchor="page" w:hAnchor="page" w:x="3987" w:y="649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7"/>
          <w:kern w:val="0"/>
          <w:sz w:val="10"/>
          <w:szCs w:val="10"/>
        </w:rPr>
        <w:t>-T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6"/>
          <w:kern w:val="0"/>
          <w:sz w:val="10"/>
          <w:szCs w:val="10"/>
        </w:rPr>
        <w:t>HC</w:t>
      </w:r>
    </w:p>
    <w:p>
      <w:pPr>
        <w:framePr w:w="1532" w:hRule="auto" w:wrap="none" w:vAnchor="page" w:hAnchor="page" w:x="5590" w:y="640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6"/>
          <w:kern w:val="0"/>
          <w:sz w:val="11"/>
          <w:szCs w:val="11"/>
        </w:rPr>
        <w:t>Ph. Eur. 2.2.29 (HPL</w:t>
      </w:r>
      <w:r>
        <w:rPr>
          <w:rFonts w:ascii="Roboto Mono" w:hAnsi="Roboto Mono" w:cs="Roboto Mono" w:eastAsia="Roboto Mono"/>
          <w:b w:val="0"/>
          <w:i w:val="0"/>
          <w:color w:val="475569"/>
          <w:spacing w:val="-7"/>
          <w:kern w:val="0"/>
          <w:sz w:val="11"/>
          <w:szCs w:val="11"/>
        </w:rPr>
        <w:t>C)</w:t>
      </w:r>
    </w:p>
    <w:p>
      <w:pPr>
        <w:framePr w:w="1268" w:hRule="auto" w:wrap="none" w:vAnchor="page" w:hAnchor="page" w:x="5590" w:y="652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6"/>
          <w:kern w:val="0"/>
          <w:sz w:val="11"/>
          <w:szCs w:val="11"/>
        </w:rPr>
        <w:t>THC + THCA × 0.877</w:t>
      </w:r>
    </w:p>
    <w:p>
      <w:pPr>
        <w:framePr w:w="1070" w:hRule="auto" w:wrap="none" w:vAnchor="page" w:hAnchor="page" w:x="7743" w:y="646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 xml:space="preserve">Per Section 01 </w:t>
      </w:r>
    </w:p>
    <w:p>
      <w:pPr>
        <w:framePr w:w="140" w:hRule="auto" w:wrap="none" w:vAnchor="page" w:hAnchor="page" w:x="8658" w:y="6474"/>
        <w:spacing w:before="0" w:after="0" w:line="10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5A6E84"/>
          <w:kern w:val="0"/>
          <w:sz w:val="10"/>
          <w:szCs w:val="10"/>
        </w:rPr>
        <w:t>|</w:t>
      </w:r>
    </w:p>
    <w:p>
      <w:pPr>
        <w:framePr w:w="1132" w:hRule="auto" w:wrap="none" w:vAnchor="page" w:hAnchor="page" w:x="8793" w:y="6480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1"/>
          <w:szCs w:val="11"/>
        </w:rPr>
        <w:t>Согласно Погл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11"/>
          <w:szCs w:val="11"/>
        </w:rPr>
        <w:t>. 01</w:t>
      </w:r>
    </w:p>
    <w:p>
      <w:pPr>
        <w:framePr w:w="626" w:hRule="auto" w:wrap="none" w:vAnchor="page" w:hAnchor="page" w:x="10805" w:y="6452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-3"/>
          <w:kern w:val="0"/>
          <w:sz w:val="13"/>
          <w:szCs w:val="13"/>
        </w:rPr>
        <w:t>23.85</w:t>
      </w:r>
      <w:r>
        <w:rPr>
          <w:rFonts w:ascii="Roboto Mono" w:hAnsi="Roboto Mono" w:cs="Roboto Mono" w:eastAsia="Roboto Mono"/>
          <w:b/>
          <w:i w:val="0"/>
          <w:color w:val="1B3A5C"/>
          <w:spacing w:val="-4"/>
          <w:kern w:val="0"/>
          <w:sz w:val="13"/>
          <w:szCs w:val="13"/>
        </w:rPr>
        <w:t xml:space="preserve"> %</w:t>
      </w:r>
    </w:p>
    <w:p>
      <w:pPr>
        <w:framePr w:w="152" w:hRule="auto" w:wrap="none" w:vAnchor="page" w:hAnchor="page" w:x="576" w:y="6709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3B6BA5"/>
          <w:kern w:val="0"/>
          <w:sz w:val="12"/>
          <w:szCs w:val="12"/>
        </w:rPr>
        <w:t>5</w:t>
      </w:r>
    </w:p>
    <w:p>
      <w:pPr>
        <w:framePr w:w="1517" w:hRule="auto" w:wrap="none" w:vAnchor="page" w:hAnchor="page" w:x="1017" w:y="6725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spacing w:val="6"/>
          <w:kern w:val="0"/>
          <w:sz w:val="13"/>
          <w:szCs w:val="13"/>
        </w:rPr>
        <w:t>Assay — Total C</w:t>
      </w:r>
      <w:r>
        <w:rPr>
          <w:rFonts w:ascii="Montserrat" w:hAnsi="Montserrat" w:cs="Montserrat" w:eastAsia="Montserrat"/>
          <w:b/>
          <w:i w:val="0"/>
          <w:color w:val="16324F"/>
          <w:spacing w:val="5"/>
          <w:kern w:val="0"/>
          <w:sz w:val="13"/>
          <w:szCs w:val="13"/>
        </w:rPr>
        <w:t xml:space="preserve">BD* </w:t>
      </w:r>
    </w:p>
    <w:p>
      <w:pPr>
        <w:framePr w:w="1372" w:hRule="auto" w:wrap="none" w:vAnchor="page" w:hAnchor="page" w:x="2577" w:y="673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Анализа — вкупен C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>BD</w:t>
      </w:r>
    </w:p>
    <w:p>
      <w:pPr>
        <w:framePr w:w="1532" w:hRule="auto" w:wrap="none" w:vAnchor="page" w:hAnchor="page" w:x="5590" w:y="666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6"/>
          <w:kern w:val="0"/>
          <w:sz w:val="11"/>
          <w:szCs w:val="11"/>
        </w:rPr>
        <w:t>Ph. Eur. 2.2.29 (HPL</w:t>
      </w:r>
      <w:r>
        <w:rPr>
          <w:rFonts w:ascii="Roboto Mono" w:hAnsi="Roboto Mono" w:cs="Roboto Mono" w:eastAsia="Roboto Mono"/>
          <w:b w:val="0"/>
          <w:i w:val="0"/>
          <w:color w:val="475569"/>
          <w:spacing w:val="-7"/>
          <w:kern w:val="0"/>
          <w:sz w:val="11"/>
          <w:szCs w:val="11"/>
        </w:rPr>
        <w:t>C)</w:t>
      </w:r>
    </w:p>
    <w:p>
      <w:pPr>
        <w:framePr w:w="1268" w:hRule="auto" w:wrap="none" w:vAnchor="page" w:hAnchor="page" w:x="5590" w:y="678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6"/>
          <w:kern w:val="0"/>
          <w:sz w:val="11"/>
          <w:szCs w:val="11"/>
        </w:rPr>
        <w:t>CBD + CBDA × 0.877</w:t>
      </w:r>
    </w:p>
    <w:p>
      <w:pPr>
        <w:framePr w:w="740" w:hRule="auto" w:wrap="none" w:vAnchor="page" w:hAnchor="page" w:x="7809" w:y="672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 xml:space="preserve"> 1.0%, w/w</w:t>
      </w:r>
    </w:p>
    <w:p>
      <w:pPr>
        <w:framePr w:w="470" w:hRule="auto" w:wrap="none" w:vAnchor="page" w:hAnchor="page" w:x="10955" w:y="6707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-3"/>
          <w:kern w:val="0"/>
          <w:sz w:val="13"/>
          <w:szCs w:val="13"/>
        </w:rPr>
        <w:t>&lt; L</w:t>
      </w:r>
      <w:r>
        <w:rPr>
          <w:rFonts w:ascii="Roboto Mono" w:hAnsi="Roboto Mono" w:cs="Roboto Mono" w:eastAsia="Roboto Mono"/>
          <w:b/>
          <w:i w:val="0"/>
          <w:color w:val="1B3A5C"/>
          <w:spacing w:val="-4"/>
          <w:kern w:val="0"/>
          <w:sz w:val="13"/>
          <w:szCs w:val="13"/>
        </w:rPr>
        <w:t>OQ</w:t>
      </w:r>
    </w:p>
    <w:p>
      <w:pPr>
        <w:framePr w:w="152" w:hRule="auto" w:wrap="none" w:vAnchor="page" w:hAnchor="page" w:x="576" w:y="6964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3B6BA5"/>
          <w:kern w:val="0"/>
          <w:sz w:val="12"/>
          <w:szCs w:val="12"/>
        </w:rPr>
        <w:t>6</w:t>
      </w:r>
    </w:p>
    <w:p>
      <w:pPr>
        <w:framePr w:w="872" w:hRule="auto" w:wrap="none" w:vAnchor="page" w:hAnchor="page" w:x="1017" w:y="6980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spacing w:val="7"/>
          <w:kern w:val="0"/>
          <w:sz w:val="13"/>
          <w:szCs w:val="13"/>
        </w:rPr>
        <w:t>To</w:t>
      </w:r>
      <w:r>
        <w:rPr>
          <w:rFonts w:ascii="Montserrat" w:hAnsi="Montserrat" w:cs="Montserrat" w:eastAsia="Montserrat"/>
          <w:b/>
          <w:i w:val="0"/>
          <w:color w:val="16324F"/>
          <w:spacing w:val="6"/>
          <w:kern w:val="0"/>
          <w:sz w:val="13"/>
          <w:szCs w:val="13"/>
        </w:rPr>
        <w:t xml:space="preserve">tal CBN* </w:t>
      </w:r>
    </w:p>
    <w:p>
      <w:pPr>
        <w:framePr w:w="727" w:hRule="auto" w:wrap="none" w:vAnchor="page" w:hAnchor="page" w:x="1932" w:y="6994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>Вкупен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10"/>
          <w:szCs w:val="10"/>
        </w:rPr>
        <w:t xml:space="preserve"> CBN</w:t>
      </w:r>
    </w:p>
    <w:p>
      <w:pPr>
        <w:framePr w:w="1532" w:hRule="auto" w:wrap="none" w:vAnchor="page" w:hAnchor="page" w:x="5590" w:y="691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6"/>
          <w:kern w:val="0"/>
          <w:sz w:val="11"/>
          <w:szCs w:val="11"/>
        </w:rPr>
        <w:t>Ph. Eur. 2.2.29 (HPL</w:t>
      </w:r>
      <w:r>
        <w:rPr>
          <w:rFonts w:ascii="Roboto Mono" w:hAnsi="Roboto Mono" w:cs="Roboto Mono" w:eastAsia="Roboto Mono"/>
          <w:b w:val="0"/>
          <w:i w:val="0"/>
          <w:color w:val="475569"/>
          <w:spacing w:val="-7"/>
          <w:kern w:val="0"/>
          <w:sz w:val="11"/>
          <w:szCs w:val="11"/>
        </w:rPr>
        <w:t>C)</w:t>
      </w:r>
    </w:p>
    <w:p>
      <w:pPr>
        <w:framePr w:w="1268" w:hRule="auto" w:wrap="none" w:vAnchor="page" w:hAnchor="page" w:x="5590" w:y="703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6"/>
          <w:kern w:val="0"/>
          <w:sz w:val="11"/>
          <w:szCs w:val="11"/>
        </w:rPr>
        <w:t>CBN + CBNA × 0.876</w:t>
      </w:r>
    </w:p>
    <w:p>
      <w:pPr>
        <w:framePr w:w="740" w:hRule="auto" w:wrap="none" w:vAnchor="page" w:hAnchor="page" w:x="7809" w:y="697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 xml:space="preserve"> 1.0%, w/w</w:t>
      </w:r>
    </w:p>
    <w:p>
      <w:pPr>
        <w:framePr w:w="470" w:hRule="auto" w:wrap="none" w:vAnchor="page" w:hAnchor="page" w:x="10955" w:y="6962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-3"/>
          <w:kern w:val="0"/>
          <w:sz w:val="13"/>
          <w:szCs w:val="13"/>
        </w:rPr>
        <w:t>&lt; L</w:t>
      </w:r>
      <w:r>
        <w:rPr>
          <w:rFonts w:ascii="Roboto Mono" w:hAnsi="Roboto Mono" w:cs="Roboto Mono" w:eastAsia="Roboto Mono"/>
          <w:b/>
          <w:i w:val="0"/>
          <w:color w:val="1B3A5C"/>
          <w:spacing w:val="-4"/>
          <w:kern w:val="0"/>
          <w:sz w:val="13"/>
          <w:szCs w:val="13"/>
        </w:rPr>
        <w:t>OQ</w:t>
      </w:r>
    </w:p>
    <w:p>
      <w:pPr>
        <w:framePr w:w="152" w:hRule="auto" w:wrap="none" w:vAnchor="page" w:hAnchor="page" w:x="576" w:y="7219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3B6BA5"/>
          <w:kern w:val="0"/>
          <w:sz w:val="12"/>
          <w:szCs w:val="12"/>
        </w:rPr>
        <w:t>7</w:t>
      </w:r>
    </w:p>
    <w:p>
      <w:pPr>
        <w:framePr w:w="1172" w:hRule="auto" w:wrap="none" w:vAnchor="page" w:hAnchor="page" w:x="1017" w:y="7235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spacing w:val="6"/>
          <w:kern w:val="0"/>
          <w:sz w:val="13"/>
          <w:szCs w:val="13"/>
        </w:rPr>
        <w:t>Foreig</w:t>
      </w:r>
      <w:r>
        <w:rPr>
          <w:rFonts w:ascii="Montserrat" w:hAnsi="Montserrat" w:cs="Montserrat" w:eastAsia="Montserrat"/>
          <w:b/>
          <w:i w:val="0"/>
          <w:color w:val="16324F"/>
          <w:spacing w:val="5"/>
          <w:kern w:val="0"/>
          <w:sz w:val="13"/>
          <w:szCs w:val="13"/>
        </w:rPr>
        <w:t xml:space="preserve">n Matter </w:t>
      </w:r>
    </w:p>
    <w:p>
      <w:pPr>
        <w:framePr w:w="983" w:hRule="auto" w:wrap="none" w:vAnchor="page" w:hAnchor="page" w:x="2232" w:y="724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Страни мат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>ерии</w:t>
      </w:r>
    </w:p>
    <w:p>
      <w:pPr>
        <w:framePr w:w="1004" w:hRule="auto" w:wrap="none" w:vAnchor="page" w:hAnchor="page" w:x="5590" w:y="717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6"/>
          <w:kern w:val="0"/>
          <w:sz w:val="11"/>
          <w:szCs w:val="11"/>
        </w:rPr>
        <w:t>Ph. Eur. 2.8.2</w:t>
      </w:r>
    </w:p>
    <w:p>
      <w:pPr>
        <w:framePr w:w="1268" w:hRule="auto" w:wrap="none" w:vAnchor="page" w:hAnchor="page" w:x="5590" w:y="730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6"/>
          <w:kern w:val="0"/>
          <w:sz w:val="11"/>
          <w:szCs w:val="11"/>
        </w:rPr>
        <w:t>In-house · интерна</w:t>
      </w:r>
    </w:p>
    <w:p>
      <w:pPr>
        <w:framePr w:w="2390" w:hRule="auto" w:wrap="none" w:vAnchor="page" w:hAnchor="page" w:x="7809" w:y="717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 xml:space="preserve"> 2.0% / 25–50 g · &lt; 1 cm leaves, </w:t>
      </w:r>
      <w:r>
        <w:rPr>
          <w:rFonts w:ascii="Roboto Mono" w:hAnsi="Roboto Mono" w:cs="Roboto Mono" w:eastAsia="Roboto Mono"/>
          <w:b w:val="0"/>
          <w:i w:val="0"/>
          <w:color w:val="1E293B"/>
          <w:spacing w:val="-7"/>
          <w:kern w:val="0"/>
          <w:sz w:val="11"/>
          <w:szCs w:val="11"/>
        </w:rPr>
        <w:t>no</w:t>
      </w:r>
    </w:p>
    <w:p>
      <w:pPr>
        <w:framePr w:w="410" w:hRule="auto" w:wrap="none" w:vAnchor="page" w:hAnchor="page" w:x="7743" w:y="730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>seeds</w:t>
      </w:r>
    </w:p>
    <w:p>
      <w:pPr>
        <w:framePr w:w="704" w:hRule="auto" w:wrap="none" w:vAnchor="page" w:hAnchor="page" w:x="10730" w:y="7172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-3"/>
          <w:kern w:val="0"/>
          <w:sz w:val="13"/>
          <w:szCs w:val="13"/>
        </w:rPr>
        <w:t>Confor</w:t>
      </w:r>
      <w:r>
        <w:rPr>
          <w:rFonts w:ascii="Roboto Mono" w:hAnsi="Roboto Mono" w:cs="Roboto Mono" w:eastAsia="Roboto Mono"/>
          <w:b/>
          <w:i w:val="0"/>
          <w:color w:val="1B3A5C"/>
          <w:spacing w:val="-4"/>
          <w:kern w:val="0"/>
          <w:sz w:val="13"/>
          <w:szCs w:val="13"/>
        </w:rPr>
        <w:t>ms</w:t>
      </w:r>
    </w:p>
    <w:p>
      <w:pPr>
        <w:framePr w:w="614" w:hRule="auto" w:wrap="none" w:vAnchor="page" w:hAnchor="page" w:x="10775" w:y="7327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1B3A5C"/>
          <w:spacing w:val="3"/>
          <w:kern w:val="0"/>
          <w:sz w:val="10"/>
          <w:szCs w:val="10"/>
        </w:rPr>
        <w:t>Од</w:t>
      </w:r>
      <w:r>
        <w:rPr>
          <w:rFonts w:ascii="Montserrat Medium" w:hAnsi="Montserrat Medium" w:cs="Montserrat Medium" w:eastAsia="Montserrat Medium"/>
          <w:b w:val="0"/>
          <w:i/>
          <w:color w:val="1B3A5C"/>
          <w:spacing w:val="2"/>
          <w:kern w:val="0"/>
          <w:sz w:val="10"/>
          <w:szCs w:val="10"/>
        </w:rPr>
        <w:t>говара</w:t>
      </w:r>
    </w:p>
    <w:p>
      <w:pPr>
        <w:framePr w:w="152" w:hRule="auto" w:wrap="none" w:vAnchor="page" w:hAnchor="page" w:x="576" w:y="7489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3B6BA5"/>
          <w:kern w:val="0"/>
          <w:sz w:val="12"/>
          <w:szCs w:val="12"/>
        </w:rPr>
        <w:t>8</w:t>
      </w:r>
    </w:p>
    <w:p>
      <w:pPr>
        <w:framePr w:w="1128" w:hRule="auto" w:wrap="none" w:vAnchor="page" w:hAnchor="page" w:x="1017" w:y="7490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spacing w:val="3"/>
          <w:kern w:val="0"/>
          <w:sz w:val="13"/>
          <w:szCs w:val="13"/>
        </w:rPr>
        <w:t>Loss on Dr</w:t>
      </w:r>
      <w:r>
        <w:rPr>
          <w:rFonts w:ascii="Montserrat" w:hAnsi="Montserrat" w:cs="Montserrat" w:eastAsia="Montserrat"/>
          <w:b/>
          <w:i w:val="0"/>
          <w:color w:val="16324F"/>
          <w:spacing w:val="2"/>
          <w:kern w:val="0"/>
          <w:sz w:val="13"/>
          <w:szCs w:val="13"/>
        </w:rPr>
        <w:t xml:space="preserve">ying </w:t>
      </w:r>
    </w:p>
    <w:p>
      <w:pPr>
        <w:framePr w:w="1230" w:hRule="auto" w:wrap="none" w:vAnchor="page" w:hAnchor="page" w:x="2187" w:y="7504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5"/>
          <w:kern w:val="0"/>
          <w:sz w:val="10"/>
          <w:szCs w:val="10"/>
        </w:rPr>
        <w:t xml:space="preserve">Губиток 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при сушење</w:t>
      </w:r>
    </w:p>
    <w:p>
      <w:pPr>
        <w:framePr w:w="1532" w:hRule="auto" w:wrap="none" w:vAnchor="page" w:hAnchor="page" w:x="5590" w:y="744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6"/>
          <w:kern w:val="0"/>
          <w:sz w:val="11"/>
          <w:szCs w:val="11"/>
        </w:rPr>
        <w:t>Ph. Eur. 2.2.32 (302</w:t>
      </w:r>
      <w:r>
        <w:rPr>
          <w:rFonts w:ascii="Roboto Mono" w:hAnsi="Roboto Mono" w:cs="Roboto Mono" w:eastAsia="Roboto Mono"/>
          <w:b w:val="0"/>
          <w:i w:val="0"/>
          <w:color w:val="475569"/>
          <w:spacing w:val="-7"/>
          <w:kern w:val="0"/>
          <w:sz w:val="11"/>
          <w:szCs w:val="11"/>
        </w:rPr>
        <w:t>8)</w:t>
      </w:r>
    </w:p>
    <w:p>
      <w:pPr>
        <w:framePr w:w="1598" w:hRule="auto" w:wrap="none" w:vAnchor="page" w:hAnchor="page" w:x="5590" w:y="756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6"/>
          <w:kern w:val="0"/>
          <w:sz w:val="11"/>
          <w:szCs w:val="11"/>
        </w:rPr>
        <w:t>40 °C, 24 h, 15–25 mb</w:t>
      </w:r>
      <w:r>
        <w:rPr>
          <w:rFonts w:ascii="Roboto Mono" w:hAnsi="Roboto Mono" w:cs="Roboto Mono" w:eastAsia="Roboto Mono"/>
          <w:b w:val="0"/>
          <w:i w:val="0"/>
          <w:color w:val="475569"/>
          <w:spacing w:val="-7"/>
          <w:kern w:val="0"/>
          <w:sz w:val="11"/>
          <w:szCs w:val="11"/>
        </w:rPr>
        <w:t>ar</w:t>
      </w:r>
    </w:p>
    <w:p>
      <w:pPr>
        <w:framePr w:w="476" w:hRule="auto" w:wrap="none" w:vAnchor="page" w:hAnchor="page" w:x="7809" w:y="750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 xml:space="preserve"> 12.0%</w:t>
      </w:r>
    </w:p>
    <w:p>
      <w:pPr>
        <w:framePr w:w="470" w:hRule="auto" w:wrap="none" w:vAnchor="page" w:hAnchor="page" w:x="10955" w:y="7487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-3"/>
          <w:kern w:val="0"/>
          <w:sz w:val="13"/>
          <w:szCs w:val="13"/>
        </w:rPr>
        <w:t>8.4</w:t>
      </w:r>
      <w:r>
        <w:rPr>
          <w:rFonts w:ascii="Roboto Mono" w:hAnsi="Roboto Mono" w:cs="Roboto Mono" w:eastAsia="Roboto Mono"/>
          <w:b/>
          <w:i w:val="0"/>
          <w:color w:val="1B3A5C"/>
          <w:spacing w:val="-4"/>
          <w:kern w:val="0"/>
          <w:sz w:val="13"/>
          <w:szCs w:val="13"/>
        </w:rPr>
        <w:t xml:space="preserve"> %</w:t>
      </w:r>
    </w:p>
    <w:p>
      <w:pPr>
        <w:framePr w:w="152" w:hRule="auto" w:wrap="none" w:vAnchor="page" w:hAnchor="page" w:x="576" w:y="7684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3B6BA5"/>
          <w:kern w:val="0"/>
          <w:sz w:val="12"/>
          <w:szCs w:val="12"/>
        </w:rPr>
        <w:t>9</w:t>
      </w:r>
    </w:p>
    <w:p>
      <w:pPr>
        <w:framePr w:w="1667" w:hRule="auto" w:wrap="none" w:vAnchor="page" w:hAnchor="page" w:x="1017" w:y="7700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spacing w:val="5"/>
          <w:kern w:val="0"/>
          <w:sz w:val="13"/>
          <w:szCs w:val="13"/>
        </w:rPr>
        <w:t>Micro</w:t>
      </w:r>
      <w:r>
        <w:rPr>
          <w:rFonts w:ascii="Montserrat" w:hAnsi="Montserrat" w:cs="Montserrat" w:eastAsia="Montserrat"/>
          <w:b/>
          <w:i w:val="0"/>
          <w:color w:val="16324F"/>
          <w:spacing w:val="4"/>
          <w:kern w:val="0"/>
          <w:sz w:val="13"/>
          <w:szCs w:val="13"/>
        </w:rPr>
        <w:t xml:space="preserve">biological Purity </w:t>
      </w:r>
    </w:p>
    <w:p>
      <w:pPr>
        <w:framePr w:w="1523" w:hRule="auto" w:wrap="none" w:vAnchor="page" w:hAnchor="page" w:x="2727" w:y="7714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6"/>
          <w:kern w:val="0"/>
          <w:sz w:val="10"/>
          <w:szCs w:val="10"/>
        </w:rPr>
        <w:t>Микробиол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5"/>
          <w:kern w:val="0"/>
          <w:sz w:val="10"/>
          <w:szCs w:val="10"/>
        </w:rPr>
        <w:t>ошка Чистота</w:t>
      </w:r>
    </w:p>
    <w:p>
      <w:pPr>
        <w:framePr w:w="2852" w:hRule="auto" w:wrap="none" w:vAnchor="page" w:hAnchor="page" w:x="4257" w:y="7699"/>
        <w:spacing w:before="0" w:after="0" w:line="11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7A5C1E"/>
          <w:spacing w:val="-6"/>
          <w:kern w:val="0"/>
          <w:sz w:val="11"/>
          <w:szCs w:val="11"/>
        </w:rPr>
        <w:t>· Ph. Eur. 2.6.12 / 2.6.13 / 2.6.31 cat</w:t>
      </w:r>
      <w:r>
        <w:rPr>
          <w:rFonts w:ascii="Roboto Mono SemiBold" w:hAnsi="Roboto Mono SemiBold" w:cs="Roboto Mono SemiBold" w:eastAsia="Roboto Mono SemiBold"/>
          <w:b w:val="0"/>
          <w:i w:val="0"/>
          <w:color w:val="7A5C1E"/>
          <w:spacing w:val="-7"/>
          <w:kern w:val="0"/>
          <w:sz w:val="11"/>
          <w:szCs w:val="11"/>
        </w:rPr>
        <w:t>. C</w:t>
      </w:r>
    </w:p>
    <w:p>
      <w:pPr>
        <w:framePr w:w="440" w:hRule="auto" w:wrap="none" w:vAnchor="page" w:hAnchor="page" w:x="1182" w:y="7839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spacing w:val="3"/>
          <w:kern w:val="0"/>
          <w:sz w:val="12"/>
          <w:szCs w:val="12"/>
        </w:rPr>
        <w:t xml:space="preserve">TAMC </w:t>
      </w:r>
    </w:p>
    <w:p>
      <w:pPr>
        <w:framePr w:w="146" w:hRule="auto" w:wrap="none" w:vAnchor="page" w:hAnchor="page" w:x="1572" w:y="7846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5A6E84"/>
          <w:kern w:val="0"/>
          <w:sz w:val="11"/>
          <w:szCs w:val="11"/>
        </w:rPr>
        <w:t>|</w:t>
      </w:r>
    </w:p>
    <w:p>
      <w:pPr>
        <w:framePr w:w="1870" w:hRule="auto" w:wrap="none" w:vAnchor="page" w:hAnchor="page" w:x="1722" w:y="7864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5"/>
          <w:kern w:val="0"/>
          <w:sz w:val="10"/>
          <w:szCs w:val="10"/>
        </w:rPr>
        <w:t>Вкупен аеробен микро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бен број</w:t>
      </w:r>
    </w:p>
    <w:p>
      <w:pPr>
        <w:framePr w:w="1532" w:hRule="auto" w:wrap="none" w:vAnchor="page" w:hAnchor="page" w:x="5590" w:y="784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6"/>
          <w:kern w:val="0"/>
          <w:sz w:val="11"/>
          <w:szCs w:val="11"/>
        </w:rPr>
        <w:t>Ph. Eur. 2.6.12 cat.</w:t>
      </w:r>
      <w:r>
        <w:rPr>
          <w:rFonts w:ascii="Roboto Mono" w:hAnsi="Roboto Mono" w:cs="Roboto Mono" w:eastAsia="Roboto Mono"/>
          <w:b w:val="0"/>
          <w:i w:val="0"/>
          <w:color w:val="475569"/>
          <w:spacing w:val="-7"/>
          <w:kern w:val="0"/>
          <w:sz w:val="11"/>
          <w:szCs w:val="11"/>
        </w:rPr>
        <w:t xml:space="preserve"> C</w:t>
      </w:r>
    </w:p>
    <w:p>
      <w:pPr>
        <w:framePr w:w="278" w:hRule="auto" w:wrap="none" w:vAnchor="page" w:hAnchor="page" w:x="7809" w:y="786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 xml:space="preserve"> 10</w:t>
      </w:r>
    </w:p>
    <w:p>
      <w:pPr>
        <w:framePr w:w="134" w:hRule="auto" w:wrap="none" w:vAnchor="page" w:hAnchor="page" w:x="7989" w:y="7825"/>
        <w:spacing w:before="0" w:after="0" w:line="9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9"/>
          <w:szCs w:val="9"/>
        </w:rPr>
        <w:t>5</w:t>
      </w:r>
    </w:p>
    <w:p>
      <w:pPr>
        <w:framePr w:w="476" w:hRule="auto" w:wrap="none" w:vAnchor="page" w:hAnchor="page" w:x="8049" w:y="786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 xml:space="preserve"> CFU/g</w:t>
      </w:r>
    </w:p>
    <w:p>
      <w:pPr>
        <w:framePr w:w="1126" w:hRule="auto" w:wrap="none" w:vAnchor="page" w:hAnchor="page" w:x="10238" w:y="7844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7"/>
          <w:kern w:val="0"/>
          <w:sz w:val="11"/>
          <w:szCs w:val="11"/>
        </w:rPr>
        <w:t>4.4 × 10² CF</w:t>
      </w:r>
      <w:r>
        <w:rPr>
          <w:rFonts w:ascii="Roboto Mono" w:hAnsi="Roboto Mono" w:cs="Roboto Mono" w:eastAsia="Roboto Mono"/>
          <w:b/>
          <w:i w:val="0"/>
          <w:color w:val="1B3A5C"/>
          <w:spacing w:val="6"/>
          <w:kern w:val="0"/>
          <w:sz w:val="11"/>
          <w:szCs w:val="11"/>
        </w:rPr>
        <w:t>U/g</w:t>
      </w:r>
    </w:p>
    <w:p>
      <w:pPr>
        <w:framePr w:w="440" w:hRule="auto" w:wrap="none" w:vAnchor="page" w:hAnchor="page" w:x="1182" w:y="7989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spacing w:val="3"/>
          <w:kern w:val="0"/>
          <w:sz w:val="12"/>
          <w:szCs w:val="12"/>
        </w:rPr>
        <w:t xml:space="preserve">TYMC </w:t>
      </w:r>
    </w:p>
    <w:p>
      <w:pPr>
        <w:framePr w:w="146" w:hRule="auto" w:wrap="none" w:vAnchor="page" w:hAnchor="page" w:x="1572" w:y="7996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5A6E84"/>
          <w:kern w:val="0"/>
          <w:sz w:val="11"/>
          <w:szCs w:val="11"/>
        </w:rPr>
        <w:t>|</w:t>
      </w:r>
    </w:p>
    <w:p>
      <w:pPr>
        <w:framePr w:w="1553" w:hRule="auto" w:wrap="none" w:vAnchor="page" w:hAnchor="page" w:x="1722" w:y="8014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Вкупен број квас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>ци/мувли</w:t>
      </w:r>
    </w:p>
    <w:p>
      <w:pPr>
        <w:framePr w:w="1532" w:hRule="auto" w:wrap="none" w:vAnchor="page" w:hAnchor="page" w:x="5590" w:y="801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6"/>
          <w:kern w:val="0"/>
          <w:sz w:val="11"/>
          <w:szCs w:val="11"/>
        </w:rPr>
        <w:t>Ph. Eur. 2.6.12 cat.</w:t>
      </w:r>
      <w:r>
        <w:rPr>
          <w:rFonts w:ascii="Roboto Mono" w:hAnsi="Roboto Mono" w:cs="Roboto Mono" w:eastAsia="Roboto Mono"/>
          <w:b w:val="0"/>
          <w:i w:val="0"/>
          <w:color w:val="475569"/>
          <w:spacing w:val="-7"/>
          <w:kern w:val="0"/>
          <w:sz w:val="11"/>
          <w:szCs w:val="11"/>
        </w:rPr>
        <w:t xml:space="preserve"> C</w:t>
      </w:r>
    </w:p>
    <w:p>
      <w:pPr>
        <w:framePr w:w="278" w:hRule="auto" w:wrap="none" w:vAnchor="page" w:hAnchor="page" w:x="7809" w:y="802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 xml:space="preserve"> 10</w:t>
      </w:r>
    </w:p>
    <w:p>
      <w:pPr>
        <w:framePr w:w="134" w:hRule="auto" w:wrap="none" w:vAnchor="page" w:hAnchor="page" w:x="7989" w:y="7990"/>
        <w:spacing w:before="0" w:after="0" w:line="9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9"/>
          <w:szCs w:val="9"/>
        </w:rPr>
        <w:t>4</w:t>
      </w:r>
    </w:p>
    <w:p>
      <w:pPr>
        <w:framePr w:w="476" w:hRule="auto" w:wrap="none" w:vAnchor="page" w:hAnchor="page" w:x="8049" w:y="802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 xml:space="preserve"> CFU/g</w:t>
      </w:r>
    </w:p>
    <w:p>
      <w:pPr>
        <w:framePr w:w="1126" w:hRule="auto" w:wrap="none" w:vAnchor="page" w:hAnchor="page" w:x="10238" w:y="7994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7"/>
          <w:kern w:val="0"/>
          <w:sz w:val="11"/>
          <w:szCs w:val="11"/>
        </w:rPr>
        <w:t>8.6 × 10² CF</w:t>
      </w:r>
      <w:r>
        <w:rPr>
          <w:rFonts w:ascii="Roboto Mono" w:hAnsi="Roboto Mono" w:cs="Roboto Mono" w:eastAsia="Roboto Mono"/>
          <w:b/>
          <w:i w:val="0"/>
          <w:color w:val="1B3A5C"/>
          <w:spacing w:val="6"/>
          <w:kern w:val="0"/>
          <w:sz w:val="11"/>
          <w:szCs w:val="11"/>
        </w:rPr>
        <w:t>U/g</w:t>
      </w:r>
    </w:p>
    <w:p>
      <w:pPr>
        <w:framePr w:w="1837" w:hRule="auto" w:wrap="none" w:vAnchor="page" w:hAnchor="page" w:x="1182" w:y="8154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spacing w:val="3"/>
          <w:kern w:val="0"/>
          <w:sz w:val="12"/>
          <w:szCs w:val="12"/>
        </w:rPr>
        <w:t xml:space="preserve">Bile-tolerant gram-neg. </w:t>
      </w:r>
    </w:p>
    <w:p>
      <w:pPr>
        <w:framePr w:w="146" w:hRule="auto" w:wrap="none" w:vAnchor="page" w:hAnchor="page" w:x="2997" w:y="8161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5A6E84"/>
          <w:kern w:val="0"/>
          <w:sz w:val="11"/>
          <w:szCs w:val="11"/>
        </w:rPr>
        <w:t>|</w:t>
      </w:r>
    </w:p>
    <w:p>
      <w:pPr>
        <w:framePr w:w="1789" w:hRule="auto" w:wrap="none" w:vAnchor="page" w:hAnchor="page" w:x="3147" w:y="817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5"/>
          <w:kern w:val="0"/>
          <w:sz w:val="10"/>
          <w:szCs w:val="10"/>
        </w:rPr>
        <w:t>Жолчно-толеран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тни грам-нег.</w:t>
      </w:r>
    </w:p>
    <w:p>
      <w:pPr>
        <w:framePr w:w="1532" w:hRule="auto" w:wrap="none" w:vAnchor="page" w:hAnchor="page" w:x="5590" w:y="816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6"/>
          <w:kern w:val="0"/>
          <w:sz w:val="11"/>
          <w:szCs w:val="11"/>
        </w:rPr>
        <w:t>Ph. Eur. 2.6.31 cat.</w:t>
      </w:r>
      <w:r>
        <w:rPr>
          <w:rFonts w:ascii="Roboto Mono" w:hAnsi="Roboto Mono" w:cs="Roboto Mono" w:eastAsia="Roboto Mono"/>
          <w:b w:val="0"/>
          <w:i w:val="0"/>
          <w:color w:val="475569"/>
          <w:spacing w:val="-7"/>
          <w:kern w:val="0"/>
          <w:sz w:val="11"/>
          <w:szCs w:val="11"/>
        </w:rPr>
        <w:t xml:space="preserve"> C</w:t>
      </w:r>
    </w:p>
    <w:p>
      <w:pPr>
        <w:framePr w:w="278" w:hRule="auto" w:wrap="none" w:vAnchor="page" w:hAnchor="page" w:x="7809" w:y="817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 xml:space="preserve"> 10</w:t>
      </w:r>
    </w:p>
    <w:p>
      <w:pPr>
        <w:framePr w:w="134" w:hRule="auto" w:wrap="none" w:vAnchor="page" w:hAnchor="page" w:x="7989" w:y="8140"/>
        <w:spacing w:before="0" w:after="0" w:line="9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9"/>
          <w:szCs w:val="9"/>
        </w:rPr>
        <w:t>4</w:t>
      </w:r>
    </w:p>
    <w:p>
      <w:pPr>
        <w:framePr w:w="476" w:hRule="auto" w:wrap="none" w:vAnchor="page" w:hAnchor="page" w:x="8049" w:y="817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 xml:space="preserve"> CFU/g</w:t>
      </w:r>
    </w:p>
    <w:p>
      <w:pPr>
        <w:framePr w:w="1280" w:hRule="auto" w:wrap="none" w:vAnchor="page" w:hAnchor="page" w:x="10205" w:y="8158"/>
        <w:spacing w:before="0" w:after="0" w:line="10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-3"/>
          <w:kern w:val="0"/>
          <w:sz w:val="10"/>
          <w:szCs w:val="10"/>
        </w:rPr>
        <w:t>&lt; 1</w:t>
      </w:r>
      <w:r>
        <w:rPr>
          <w:rFonts w:ascii="Roboto Mono" w:hAnsi="Roboto Mono" w:cs="Roboto Mono" w:eastAsia="Roboto Mono"/>
          <w:b/>
          <w:i w:val="0"/>
          <w:color w:val="1B3A5C"/>
          <w:spacing w:val="-4"/>
          <w:kern w:val="0"/>
          <w:sz w:val="10"/>
          <w:szCs w:val="10"/>
        </w:rPr>
        <w:t>0² and &gt; 10 CFU/g</w:t>
      </w:r>
    </w:p>
    <w:p>
      <w:pPr>
        <w:framePr w:w="872" w:hRule="auto" w:wrap="none" w:vAnchor="page" w:hAnchor="page" w:x="1182" w:y="8334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spacing w:val="3"/>
          <w:kern w:val="0"/>
          <w:sz w:val="12"/>
          <w:szCs w:val="12"/>
        </w:rPr>
        <w:t xml:space="preserve">Salmonella </w:t>
      </w:r>
    </w:p>
    <w:p>
      <w:pPr>
        <w:framePr w:w="146" w:hRule="auto" w:wrap="none" w:vAnchor="page" w:hAnchor="page" w:x="2022" w:y="8341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5A6E84"/>
          <w:kern w:val="0"/>
          <w:sz w:val="11"/>
          <w:szCs w:val="11"/>
        </w:rPr>
        <w:t>|</w:t>
      </w:r>
    </w:p>
    <w:p>
      <w:pPr>
        <w:framePr w:w="713" w:hRule="auto" w:wrap="none" w:vAnchor="page" w:hAnchor="page" w:x="2172" w:y="835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8"/>
          <w:kern w:val="0"/>
          <w:sz w:val="10"/>
          <w:szCs w:val="10"/>
        </w:rPr>
        <w:t>Са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7"/>
          <w:kern w:val="0"/>
          <w:sz w:val="10"/>
          <w:szCs w:val="10"/>
        </w:rPr>
        <w:t>лмонела</w:t>
      </w:r>
    </w:p>
    <w:p>
      <w:pPr>
        <w:framePr w:w="1532" w:hRule="auto" w:wrap="none" w:vAnchor="page" w:hAnchor="page" w:x="5590" w:y="835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6"/>
          <w:kern w:val="0"/>
          <w:sz w:val="11"/>
          <w:szCs w:val="11"/>
        </w:rPr>
        <w:t>Ph. Eur. 2.6.31 cat.</w:t>
      </w:r>
      <w:r>
        <w:rPr>
          <w:rFonts w:ascii="Roboto Mono" w:hAnsi="Roboto Mono" w:cs="Roboto Mono" w:eastAsia="Roboto Mono"/>
          <w:b w:val="0"/>
          <w:i w:val="0"/>
          <w:color w:val="475569"/>
          <w:spacing w:val="-7"/>
          <w:kern w:val="0"/>
          <w:sz w:val="11"/>
          <w:szCs w:val="11"/>
        </w:rPr>
        <w:t xml:space="preserve"> C</w:t>
      </w:r>
    </w:p>
    <w:p>
      <w:pPr>
        <w:framePr w:w="1004" w:hRule="auto" w:wrap="none" w:vAnchor="page" w:hAnchor="page" w:x="7743" w:y="835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>Absence / 25 g</w:t>
      </w:r>
    </w:p>
    <w:p>
      <w:pPr>
        <w:framePr w:w="548" w:hRule="auto" w:wrap="none" w:vAnchor="page" w:hAnchor="page" w:x="10880" w:y="8297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-3"/>
          <w:kern w:val="0"/>
          <w:sz w:val="13"/>
          <w:szCs w:val="13"/>
        </w:rPr>
        <w:t>Abse</w:t>
      </w:r>
      <w:r>
        <w:rPr>
          <w:rFonts w:ascii="Roboto Mono" w:hAnsi="Roboto Mono" w:cs="Roboto Mono" w:eastAsia="Roboto Mono"/>
          <w:b/>
          <w:i w:val="0"/>
          <w:color w:val="1B3A5C"/>
          <w:spacing w:val="-4"/>
          <w:kern w:val="0"/>
          <w:sz w:val="13"/>
          <w:szCs w:val="13"/>
        </w:rPr>
        <w:t>nt</w:t>
      </w:r>
    </w:p>
    <w:p>
      <w:pPr>
        <w:framePr w:w="386" w:hRule="auto" w:wrap="none" w:vAnchor="page" w:hAnchor="page" w:x="11030" w:y="8442"/>
        <w:spacing w:before="0" w:after="0" w:line="7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1B3A5C"/>
          <w:kern w:val="0"/>
          <w:sz w:val="7"/>
          <w:szCs w:val="7"/>
        </w:rPr>
        <w:t>Отсутна</w:t>
      </w:r>
    </w:p>
    <w:p>
      <w:pPr>
        <w:framePr w:w="1312" w:hRule="auto" w:wrap="none" w:vAnchor="page" w:hAnchor="page" w:x="1182" w:y="8559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spacing w:val="3"/>
          <w:kern w:val="0"/>
          <w:sz w:val="12"/>
          <w:szCs w:val="12"/>
        </w:rPr>
        <w:t xml:space="preserve">Escherichia coli </w:t>
      </w:r>
    </w:p>
    <w:p>
      <w:pPr>
        <w:framePr w:w="146" w:hRule="auto" w:wrap="none" w:vAnchor="page" w:hAnchor="page" w:x="2472" w:y="8566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5A6E84"/>
          <w:kern w:val="0"/>
          <w:sz w:val="11"/>
          <w:szCs w:val="11"/>
        </w:rPr>
        <w:t>|</w:t>
      </w:r>
    </w:p>
    <w:p>
      <w:pPr>
        <w:framePr w:w="983" w:hRule="auto" w:wrap="none" w:vAnchor="page" w:hAnchor="page" w:x="2622" w:y="8584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6"/>
          <w:kern w:val="0"/>
          <w:sz w:val="10"/>
          <w:szCs w:val="10"/>
        </w:rPr>
        <w:t xml:space="preserve">Ешерихија 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5"/>
          <w:kern w:val="0"/>
          <w:sz w:val="10"/>
          <w:szCs w:val="10"/>
        </w:rPr>
        <w:t>коли</w:t>
      </w:r>
    </w:p>
    <w:p>
      <w:pPr>
        <w:framePr w:w="1532" w:hRule="auto" w:wrap="none" w:vAnchor="page" w:hAnchor="page" w:x="5590" w:y="856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6"/>
          <w:kern w:val="0"/>
          <w:sz w:val="11"/>
          <w:szCs w:val="11"/>
        </w:rPr>
        <w:t>Ph. Eur. 2.6.13 cat.</w:t>
      </w:r>
      <w:r>
        <w:rPr>
          <w:rFonts w:ascii="Roboto Mono" w:hAnsi="Roboto Mono" w:cs="Roboto Mono" w:eastAsia="Roboto Mono"/>
          <w:b w:val="0"/>
          <w:i w:val="0"/>
          <w:color w:val="475569"/>
          <w:spacing w:val="-7"/>
          <w:kern w:val="0"/>
          <w:sz w:val="11"/>
          <w:szCs w:val="11"/>
        </w:rPr>
        <w:t xml:space="preserve"> C</w:t>
      </w:r>
    </w:p>
    <w:p>
      <w:pPr>
        <w:framePr w:w="938" w:hRule="auto" w:wrap="none" w:vAnchor="page" w:hAnchor="page" w:x="7743" w:y="856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>Absence / 1 g</w:t>
      </w:r>
    </w:p>
    <w:p>
      <w:pPr>
        <w:framePr w:w="548" w:hRule="auto" w:wrap="none" w:vAnchor="page" w:hAnchor="page" w:x="10880" w:y="8507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-3"/>
          <w:kern w:val="0"/>
          <w:sz w:val="13"/>
          <w:szCs w:val="13"/>
        </w:rPr>
        <w:t>Abse</w:t>
      </w:r>
      <w:r>
        <w:rPr>
          <w:rFonts w:ascii="Roboto Mono" w:hAnsi="Roboto Mono" w:cs="Roboto Mono" w:eastAsia="Roboto Mono"/>
          <w:b/>
          <w:i w:val="0"/>
          <w:color w:val="1B3A5C"/>
          <w:spacing w:val="-4"/>
          <w:kern w:val="0"/>
          <w:sz w:val="13"/>
          <w:szCs w:val="13"/>
        </w:rPr>
        <w:t>nt</w:t>
      </w:r>
    </w:p>
    <w:p>
      <w:pPr>
        <w:framePr w:w="386" w:hRule="auto" w:wrap="none" w:vAnchor="page" w:hAnchor="page" w:x="11030" w:y="8652"/>
        <w:spacing w:before="0" w:after="0" w:line="7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1B3A5C"/>
          <w:kern w:val="0"/>
          <w:sz w:val="7"/>
          <w:szCs w:val="7"/>
        </w:rPr>
        <w:t>Отсутна</w:t>
      </w:r>
    </w:p>
    <w:p>
      <w:pPr>
        <w:framePr w:w="1687" w:hRule="auto" w:wrap="none" w:vAnchor="page" w:hAnchor="page" w:x="1182" w:y="8784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spacing w:val="3"/>
          <w:kern w:val="0"/>
          <w:sz w:val="12"/>
          <w:szCs w:val="12"/>
        </w:rPr>
        <w:t>Pseudomonas aeruginosa</w:t>
      </w:r>
    </w:p>
    <w:p>
      <w:pPr>
        <w:framePr w:w="1532" w:hRule="auto" w:wrap="none" w:vAnchor="page" w:hAnchor="page" w:x="5590" w:y="879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6"/>
          <w:kern w:val="0"/>
          <w:sz w:val="11"/>
          <w:szCs w:val="11"/>
        </w:rPr>
        <w:t>Ph. Eur. 2.6.13 cat.</w:t>
      </w:r>
      <w:r>
        <w:rPr>
          <w:rFonts w:ascii="Roboto Mono" w:hAnsi="Roboto Mono" w:cs="Roboto Mono" w:eastAsia="Roboto Mono"/>
          <w:b w:val="0"/>
          <w:i w:val="0"/>
          <w:color w:val="475569"/>
          <w:spacing w:val="-7"/>
          <w:kern w:val="0"/>
          <w:sz w:val="11"/>
          <w:szCs w:val="11"/>
        </w:rPr>
        <w:t xml:space="preserve"> C</w:t>
      </w:r>
    </w:p>
    <w:p>
      <w:pPr>
        <w:framePr w:w="938" w:hRule="auto" w:wrap="none" w:vAnchor="page" w:hAnchor="page" w:x="7743" w:y="879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>Absence / 1 g</w:t>
      </w:r>
    </w:p>
    <w:p>
      <w:pPr>
        <w:framePr w:w="548" w:hRule="auto" w:wrap="none" w:vAnchor="page" w:hAnchor="page" w:x="10880" w:y="8732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-3"/>
          <w:kern w:val="0"/>
          <w:sz w:val="13"/>
          <w:szCs w:val="13"/>
        </w:rPr>
        <w:t>Abse</w:t>
      </w:r>
      <w:r>
        <w:rPr>
          <w:rFonts w:ascii="Roboto Mono" w:hAnsi="Roboto Mono" w:cs="Roboto Mono" w:eastAsia="Roboto Mono"/>
          <w:b/>
          <w:i w:val="0"/>
          <w:color w:val="1B3A5C"/>
          <w:spacing w:val="-4"/>
          <w:kern w:val="0"/>
          <w:sz w:val="13"/>
          <w:szCs w:val="13"/>
        </w:rPr>
        <w:t>nt</w:t>
      </w:r>
    </w:p>
    <w:p>
      <w:pPr>
        <w:framePr w:w="386" w:hRule="auto" w:wrap="none" w:vAnchor="page" w:hAnchor="page" w:x="11030" w:y="8877"/>
        <w:spacing w:before="0" w:after="0" w:line="7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1B3A5C"/>
          <w:kern w:val="0"/>
          <w:sz w:val="7"/>
          <w:szCs w:val="7"/>
        </w:rPr>
        <w:t>Отсутна</w:t>
      </w:r>
    </w:p>
    <w:p>
      <w:pPr>
        <w:framePr w:w="1612" w:hRule="auto" w:wrap="none" w:vAnchor="page" w:hAnchor="page" w:x="1182" w:y="8994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spacing w:val="3"/>
          <w:kern w:val="0"/>
          <w:sz w:val="12"/>
          <w:szCs w:val="12"/>
        </w:rPr>
        <w:t>Staphylococcus aureus</w:t>
      </w:r>
    </w:p>
    <w:p>
      <w:pPr>
        <w:framePr w:w="1532" w:hRule="auto" w:wrap="none" w:vAnchor="page" w:hAnchor="page" w:x="5590" w:y="900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6"/>
          <w:kern w:val="0"/>
          <w:sz w:val="11"/>
          <w:szCs w:val="11"/>
        </w:rPr>
        <w:t>Ph. Eur. 2.6.13 cat.</w:t>
      </w:r>
      <w:r>
        <w:rPr>
          <w:rFonts w:ascii="Roboto Mono" w:hAnsi="Roboto Mono" w:cs="Roboto Mono" w:eastAsia="Roboto Mono"/>
          <w:b w:val="0"/>
          <w:i w:val="0"/>
          <w:color w:val="475569"/>
          <w:spacing w:val="-7"/>
          <w:kern w:val="0"/>
          <w:sz w:val="11"/>
          <w:szCs w:val="11"/>
        </w:rPr>
        <w:t xml:space="preserve"> C</w:t>
      </w:r>
    </w:p>
    <w:p>
      <w:pPr>
        <w:framePr w:w="938" w:hRule="auto" w:wrap="none" w:vAnchor="page" w:hAnchor="page" w:x="7743" w:y="900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>Absence / 1 g</w:t>
      </w:r>
    </w:p>
    <w:p>
      <w:pPr>
        <w:framePr w:w="548" w:hRule="auto" w:wrap="none" w:vAnchor="page" w:hAnchor="page" w:x="10880" w:y="8942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-3"/>
          <w:kern w:val="0"/>
          <w:sz w:val="13"/>
          <w:szCs w:val="13"/>
        </w:rPr>
        <w:t>Abse</w:t>
      </w:r>
      <w:r>
        <w:rPr>
          <w:rFonts w:ascii="Roboto Mono" w:hAnsi="Roboto Mono" w:cs="Roboto Mono" w:eastAsia="Roboto Mono"/>
          <w:b/>
          <w:i w:val="0"/>
          <w:color w:val="1B3A5C"/>
          <w:spacing w:val="-4"/>
          <w:kern w:val="0"/>
          <w:sz w:val="13"/>
          <w:szCs w:val="13"/>
        </w:rPr>
        <w:t>nt</w:t>
      </w:r>
    </w:p>
    <w:p>
      <w:pPr>
        <w:framePr w:w="386" w:hRule="auto" w:wrap="none" w:vAnchor="page" w:hAnchor="page" w:x="11030" w:y="9087"/>
        <w:spacing w:before="0" w:after="0" w:line="7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1B3A5C"/>
          <w:kern w:val="0"/>
          <w:sz w:val="7"/>
          <w:szCs w:val="7"/>
        </w:rPr>
        <w:t>Отсутна</w:t>
      </w:r>
    </w:p>
    <w:p>
      <w:pPr>
        <w:framePr w:w="224" w:hRule="auto" w:wrap="none" w:vAnchor="page" w:hAnchor="page" w:x="576" w:y="9169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3B6BA5"/>
          <w:spacing w:val="6"/>
          <w:kern w:val="0"/>
          <w:sz w:val="12"/>
          <w:szCs w:val="12"/>
        </w:rPr>
        <w:t>10</w:t>
      </w:r>
    </w:p>
    <w:p>
      <w:pPr>
        <w:framePr w:w="898" w:hRule="auto" w:wrap="none" w:vAnchor="page" w:hAnchor="page" w:x="1017" w:y="9185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spacing w:val="3"/>
          <w:kern w:val="0"/>
          <w:sz w:val="13"/>
          <w:szCs w:val="13"/>
        </w:rPr>
        <w:t>Mycotoxin</w:t>
      </w:r>
      <w:r>
        <w:rPr>
          <w:rFonts w:ascii="Montserrat" w:hAnsi="Montserrat" w:cs="Montserrat" w:eastAsia="Montserrat"/>
          <w:b/>
          <w:i w:val="0"/>
          <w:color w:val="16324F"/>
          <w:spacing w:val="2"/>
          <w:kern w:val="0"/>
          <w:sz w:val="13"/>
          <w:szCs w:val="13"/>
        </w:rPr>
        <w:t xml:space="preserve">s </w:t>
      </w:r>
    </w:p>
    <w:p>
      <w:pPr>
        <w:framePr w:w="818" w:hRule="auto" w:wrap="none" w:vAnchor="page" w:hAnchor="page" w:x="1947" w:y="919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5"/>
          <w:kern w:val="0"/>
          <w:sz w:val="10"/>
          <w:szCs w:val="10"/>
        </w:rPr>
        <w:t>Микотокс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ини</w:t>
      </w:r>
    </w:p>
    <w:p>
      <w:pPr>
        <w:framePr w:w="2522" w:hRule="auto" w:wrap="none" w:vAnchor="page" w:hAnchor="page" w:x="2772" w:y="9184"/>
        <w:spacing w:before="0" w:after="0" w:line="11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7A5C1E"/>
          <w:spacing w:val="-6"/>
          <w:kern w:val="0"/>
          <w:sz w:val="11"/>
          <w:szCs w:val="11"/>
        </w:rPr>
        <w:t>· Ph. Eur. 2.8.18 / 2.8.22 (HPLC-F</w:t>
      </w:r>
      <w:r>
        <w:rPr>
          <w:rFonts w:ascii="Roboto Mono SemiBold" w:hAnsi="Roboto Mono SemiBold" w:cs="Roboto Mono SemiBold" w:eastAsia="Roboto Mono SemiBold"/>
          <w:b w:val="0"/>
          <w:i w:val="0"/>
          <w:color w:val="7A5C1E"/>
          <w:spacing w:val="-7"/>
          <w:kern w:val="0"/>
          <w:sz w:val="11"/>
          <w:szCs w:val="11"/>
        </w:rPr>
        <w:t>LD)</w:t>
      </w:r>
    </w:p>
    <w:p>
      <w:pPr>
        <w:framePr w:w="872" w:hRule="auto" w:wrap="none" w:vAnchor="page" w:hAnchor="page" w:x="1182" w:y="9324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spacing w:val="3"/>
          <w:kern w:val="0"/>
          <w:sz w:val="12"/>
          <w:szCs w:val="12"/>
        </w:rPr>
        <w:t>Aflatoxin B</w:t>
      </w:r>
    </w:p>
    <w:p>
      <w:pPr>
        <w:framePr w:w="140" w:hRule="auto" w:wrap="none" w:vAnchor="page" w:hAnchor="page" w:x="2007" w:y="9379"/>
        <w:spacing w:before="0" w:after="0" w:line="10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0"/>
          <w:szCs w:val="10"/>
        </w:rPr>
        <w:t>1</w:t>
      </w:r>
    </w:p>
    <w:p>
      <w:pPr>
        <w:framePr w:w="146" w:hRule="auto" w:wrap="none" w:vAnchor="page" w:hAnchor="page" w:x="2157" w:y="9331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5A6E84"/>
          <w:kern w:val="0"/>
          <w:sz w:val="11"/>
          <w:szCs w:val="11"/>
        </w:rPr>
        <w:t>|</w:t>
      </w:r>
    </w:p>
    <w:p>
      <w:pPr>
        <w:framePr w:w="854" w:hRule="auto" w:wrap="none" w:vAnchor="page" w:hAnchor="page" w:x="2307" w:y="934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5"/>
          <w:kern w:val="0"/>
          <w:sz w:val="10"/>
          <w:szCs w:val="10"/>
        </w:rPr>
        <w:t>Афлатокси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н B</w:t>
      </w:r>
    </w:p>
    <w:p>
      <w:pPr>
        <w:framePr w:w="1070" w:hRule="auto" w:wrap="none" w:vAnchor="page" w:hAnchor="page" w:x="5590" w:y="934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6"/>
          <w:kern w:val="0"/>
          <w:sz w:val="11"/>
          <w:szCs w:val="11"/>
        </w:rPr>
        <w:t>Ph. Eur. 2.8.18</w:t>
      </w:r>
    </w:p>
    <w:p>
      <w:pPr>
        <w:framePr w:w="608" w:hRule="auto" w:wrap="none" w:vAnchor="page" w:hAnchor="page" w:x="7809" w:y="934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 xml:space="preserve"> 2 µg/kg</w:t>
      </w:r>
    </w:p>
    <w:p>
      <w:pPr>
        <w:framePr w:w="236" w:hRule="auto" w:wrap="none" w:vAnchor="page" w:hAnchor="page" w:x="11180" w:y="9332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-4"/>
          <w:kern w:val="0"/>
          <w:sz w:val="13"/>
          <w:szCs w:val="13"/>
        </w:rPr>
        <w:t>ND</w:t>
      </w:r>
    </w:p>
    <w:p>
      <w:pPr>
        <w:framePr w:w="872" w:hRule="auto" w:wrap="none" w:vAnchor="page" w:hAnchor="page" w:x="1182" w:y="9504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spacing w:val="3"/>
          <w:kern w:val="0"/>
          <w:sz w:val="12"/>
          <w:szCs w:val="12"/>
        </w:rPr>
        <w:t xml:space="preserve">Aflatoxins </w:t>
      </w:r>
    </w:p>
    <w:p>
      <w:pPr>
        <w:framePr w:w="146" w:hRule="auto" w:wrap="none" w:vAnchor="page" w:hAnchor="page" w:x="2169" w:y="9511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5A6E84"/>
          <w:kern w:val="0"/>
          <w:sz w:val="11"/>
          <w:szCs w:val="11"/>
        </w:rPr>
        <w:t>|</w:t>
      </w:r>
    </w:p>
    <w:p>
      <w:pPr>
        <w:framePr w:w="848" w:hRule="auto" w:wrap="none" w:vAnchor="page" w:hAnchor="page" w:x="2319" w:y="952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5"/>
          <w:kern w:val="0"/>
          <w:sz w:val="10"/>
          <w:szCs w:val="10"/>
        </w:rPr>
        <w:t>Афлатокси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 xml:space="preserve">ни </w:t>
      </w:r>
    </w:p>
    <w:p>
      <w:pPr>
        <w:framePr w:w="296" w:hRule="auto" w:wrap="none" w:vAnchor="page" w:hAnchor="page" w:x="3204" w:y="9504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spacing w:val="3"/>
          <w:kern w:val="0"/>
          <w:sz w:val="12"/>
          <w:szCs w:val="12"/>
        </w:rPr>
        <w:t xml:space="preserve"> (B</w:t>
      </w:r>
    </w:p>
    <w:p>
      <w:pPr>
        <w:framePr w:w="140" w:hRule="auto" w:wrap="none" w:vAnchor="page" w:hAnchor="page" w:x="3429" w:y="9559"/>
        <w:spacing w:before="0" w:after="0" w:line="10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0"/>
          <w:szCs w:val="10"/>
        </w:rPr>
        <w:t>1</w:t>
      </w:r>
    </w:p>
    <w:p>
      <w:pPr>
        <w:framePr w:w="224" w:hRule="auto" w:wrap="none" w:vAnchor="page" w:hAnchor="page" w:x="3489" w:y="9504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spacing w:val="3"/>
          <w:kern w:val="0"/>
          <w:sz w:val="12"/>
          <w:szCs w:val="12"/>
        </w:rPr>
        <w:t>+B</w:t>
      </w:r>
    </w:p>
    <w:p>
      <w:pPr>
        <w:framePr w:w="140" w:hRule="auto" w:wrap="none" w:vAnchor="page" w:hAnchor="page" w:x="3639" w:y="9559"/>
        <w:spacing w:before="0" w:after="0" w:line="10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0"/>
          <w:szCs w:val="10"/>
        </w:rPr>
        <w:t>2</w:t>
      </w:r>
    </w:p>
    <w:p>
      <w:pPr>
        <w:framePr w:w="224" w:hRule="auto" w:wrap="none" w:vAnchor="page" w:hAnchor="page" w:x="3699" w:y="9504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spacing w:val="3"/>
          <w:kern w:val="0"/>
          <w:sz w:val="12"/>
          <w:szCs w:val="12"/>
        </w:rPr>
        <w:t>+G</w:t>
      </w:r>
    </w:p>
    <w:p>
      <w:pPr>
        <w:framePr w:w="140" w:hRule="auto" w:wrap="none" w:vAnchor="page" w:hAnchor="page" w:x="3849" w:y="9559"/>
        <w:spacing w:before="0" w:after="0" w:line="10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0"/>
          <w:szCs w:val="10"/>
        </w:rPr>
        <w:t>1</w:t>
      </w:r>
    </w:p>
    <w:p>
      <w:pPr>
        <w:framePr w:w="224" w:hRule="auto" w:wrap="none" w:vAnchor="page" w:hAnchor="page" w:x="3909" w:y="9504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spacing w:val="3"/>
          <w:kern w:val="0"/>
          <w:sz w:val="12"/>
          <w:szCs w:val="12"/>
        </w:rPr>
        <w:t>+G</w:t>
      </w:r>
    </w:p>
    <w:p>
      <w:pPr>
        <w:framePr w:w="140" w:hRule="auto" w:wrap="none" w:vAnchor="page" w:hAnchor="page" w:x="4059" w:y="9559"/>
        <w:spacing w:before="0" w:after="0" w:line="10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0"/>
          <w:szCs w:val="10"/>
        </w:rPr>
        <w:t>2</w:t>
      </w:r>
    </w:p>
    <w:p>
      <w:pPr>
        <w:framePr w:w="152" w:hRule="auto" w:wrap="none" w:vAnchor="page" w:hAnchor="page" w:x="4119" w:y="9504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2"/>
          <w:szCs w:val="12"/>
        </w:rPr>
        <w:t>)</w:t>
      </w:r>
    </w:p>
    <w:p>
      <w:pPr>
        <w:framePr w:w="1070" w:hRule="auto" w:wrap="none" w:vAnchor="page" w:hAnchor="page" w:x="5590" w:y="952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6"/>
          <w:kern w:val="0"/>
          <w:sz w:val="11"/>
          <w:szCs w:val="11"/>
        </w:rPr>
        <w:t>Ph. Eur. 2.8.18</w:t>
      </w:r>
    </w:p>
    <w:p>
      <w:pPr>
        <w:framePr w:w="608" w:hRule="auto" w:wrap="none" w:vAnchor="page" w:hAnchor="page" w:x="7809" w:y="952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 xml:space="preserve"> 4 µg/kg</w:t>
      </w:r>
    </w:p>
    <w:p>
      <w:pPr>
        <w:framePr w:w="236" w:hRule="auto" w:wrap="none" w:vAnchor="page" w:hAnchor="page" w:x="11180" w:y="9512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-4"/>
          <w:kern w:val="0"/>
          <w:sz w:val="13"/>
          <w:szCs w:val="13"/>
        </w:rPr>
        <w:t>ND</w:t>
      </w:r>
    </w:p>
    <w:p>
      <w:pPr>
        <w:framePr w:w="1016" w:hRule="auto" w:wrap="none" w:vAnchor="page" w:hAnchor="page" w:x="1182" w:y="9684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spacing w:val="3"/>
          <w:kern w:val="0"/>
          <w:sz w:val="12"/>
          <w:szCs w:val="12"/>
        </w:rPr>
        <w:t xml:space="preserve">Ochratoxin A </w:t>
      </w:r>
    </w:p>
    <w:p>
      <w:pPr>
        <w:framePr w:w="146" w:hRule="auto" w:wrap="none" w:vAnchor="page" w:hAnchor="page" w:x="2172" w:y="9691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5A6E84"/>
          <w:kern w:val="0"/>
          <w:sz w:val="11"/>
          <w:szCs w:val="11"/>
        </w:rPr>
        <w:t>|</w:t>
      </w:r>
    </w:p>
    <w:p>
      <w:pPr>
        <w:framePr w:w="837" w:hRule="auto" w:wrap="none" w:vAnchor="page" w:hAnchor="page" w:x="2322" w:y="970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5"/>
          <w:kern w:val="0"/>
          <w:sz w:val="10"/>
          <w:szCs w:val="10"/>
        </w:rPr>
        <w:t>Охрат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оксин A</w:t>
      </w:r>
    </w:p>
    <w:p>
      <w:pPr>
        <w:framePr w:w="1070" w:hRule="auto" w:wrap="none" w:vAnchor="page" w:hAnchor="page" w:x="5590" w:y="969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6"/>
          <w:kern w:val="0"/>
          <w:sz w:val="11"/>
          <w:szCs w:val="11"/>
        </w:rPr>
        <w:t>Ph. Eur. 2.8.22</w:t>
      </w:r>
    </w:p>
    <w:p>
      <w:pPr>
        <w:framePr w:w="674" w:hRule="auto" w:wrap="none" w:vAnchor="page" w:hAnchor="page" w:x="7809" w:y="969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 xml:space="preserve"> 20 µg/kg</w:t>
      </w:r>
    </w:p>
    <w:p>
      <w:pPr>
        <w:framePr w:w="236" w:hRule="auto" w:wrap="none" w:vAnchor="page" w:hAnchor="page" w:x="11180" w:y="9677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-4"/>
          <w:kern w:val="0"/>
          <w:sz w:val="13"/>
          <w:szCs w:val="13"/>
        </w:rPr>
        <w:t>ND</w:t>
      </w:r>
    </w:p>
    <w:p>
      <w:pPr>
        <w:framePr w:w="224" w:hRule="auto" w:wrap="none" w:vAnchor="page" w:hAnchor="page" w:x="576" w:y="9829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3B6BA5"/>
          <w:spacing w:val="6"/>
          <w:kern w:val="0"/>
          <w:sz w:val="12"/>
          <w:szCs w:val="12"/>
        </w:rPr>
        <w:t>11</w:t>
      </w:r>
    </w:p>
    <w:p>
      <w:pPr>
        <w:framePr w:w="1052" w:hRule="auto" w:wrap="none" w:vAnchor="page" w:hAnchor="page" w:x="1017" w:y="9845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spacing w:val="6"/>
          <w:kern w:val="0"/>
          <w:sz w:val="13"/>
          <w:szCs w:val="13"/>
        </w:rPr>
        <w:t>Heav</w:t>
      </w:r>
      <w:r>
        <w:rPr>
          <w:rFonts w:ascii="Montserrat" w:hAnsi="Montserrat" w:cs="Montserrat" w:eastAsia="Montserrat"/>
          <w:b/>
          <w:i w:val="0"/>
          <w:color w:val="16324F"/>
          <w:spacing w:val="5"/>
          <w:kern w:val="0"/>
          <w:sz w:val="13"/>
          <w:szCs w:val="13"/>
        </w:rPr>
        <w:t xml:space="preserve">y Metals </w:t>
      </w:r>
    </w:p>
    <w:p>
      <w:pPr>
        <w:framePr w:w="848" w:hRule="auto" w:wrap="none" w:vAnchor="page" w:hAnchor="page" w:x="2112" w:y="985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Тешки ме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>тали</w:t>
      </w:r>
    </w:p>
    <w:p>
      <w:pPr>
        <w:framePr w:w="1796" w:hRule="auto" w:wrap="none" w:vAnchor="page" w:hAnchor="page" w:x="2967" w:y="9844"/>
        <w:spacing w:before="0" w:after="0" w:line="11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7A5C1E"/>
          <w:spacing w:val="-6"/>
          <w:kern w:val="0"/>
          <w:sz w:val="11"/>
          <w:szCs w:val="11"/>
        </w:rPr>
        <w:t>· Ph. Eur. 2.4.27 (ICP-M</w:t>
      </w:r>
      <w:r>
        <w:rPr>
          <w:rFonts w:ascii="Roboto Mono SemiBold" w:hAnsi="Roboto Mono SemiBold" w:cs="Roboto Mono SemiBold" w:eastAsia="Roboto Mono SemiBold"/>
          <w:b w:val="0"/>
          <w:i w:val="0"/>
          <w:color w:val="7A5C1E"/>
          <w:spacing w:val="-7"/>
          <w:kern w:val="0"/>
          <w:sz w:val="11"/>
          <w:szCs w:val="11"/>
        </w:rPr>
        <w:t>S)</w:t>
      </w:r>
    </w:p>
    <w:p>
      <w:pPr>
        <w:framePr w:w="800" w:hRule="auto" w:wrap="none" w:vAnchor="page" w:hAnchor="page" w:x="1182" w:y="9969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spacing w:val="3"/>
          <w:kern w:val="0"/>
          <w:sz w:val="12"/>
          <w:szCs w:val="12"/>
        </w:rPr>
        <w:t xml:space="preserve">Lead (Pb) </w:t>
      </w:r>
    </w:p>
    <w:p>
      <w:pPr>
        <w:framePr w:w="146" w:hRule="auto" w:wrap="none" w:vAnchor="page" w:hAnchor="page" w:x="1947" w:y="9976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5A6E84"/>
          <w:kern w:val="0"/>
          <w:sz w:val="11"/>
          <w:szCs w:val="11"/>
        </w:rPr>
        <w:t>|</w:t>
      </w:r>
    </w:p>
    <w:p>
      <w:pPr>
        <w:framePr w:w="421" w:hRule="auto" w:wrap="none" w:vAnchor="page" w:hAnchor="page" w:x="2097" w:y="9994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7"/>
          <w:kern w:val="0"/>
          <w:sz w:val="10"/>
          <w:szCs w:val="10"/>
        </w:rPr>
        <w:t>Оло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6"/>
          <w:kern w:val="0"/>
          <w:sz w:val="10"/>
          <w:szCs w:val="10"/>
        </w:rPr>
        <w:t>во</w:t>
      </w:r>
    </w:p>
    <w:p>
      <w:pPr>
        <w:framePr w:w="1070" w:hRule="auto" w:wrap="none" w:vAnchor="page" w:hAnchor="page" w:x="5590" w:y="999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6"/>
          <w:kern w:val="0"/>
          <w:sz w:val="11"/>
          <w:szCs w:val="11"/>
        </w:rPr>
        <w:t>Ph. Eur. 2.4.27</w:t>
      </w:r>
    </w:p>
    <w:p>
      <w:pPr>
        <w:framePr w:w="740" w:hRule="auto" w:wrap="none" w:vAnchor="page" w:hAnchor="page" w:x="7809" w:y="999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 xml:space="preserve"> 0.5 mg/kg</w:t>
      </w:r>
    </w:p>
    <w:p>
      <w:pPr>
        <w:framePr w:w="236" w:hRule="auto" w:wrap="none" w:vAnchor="page" w:hAnchor="page" w:x="11180" w:y="9977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-4"/>
          <w:kern w:val="0"/>
          <w:sz w:val="13"/>
          <w:szCs w:val="13"/>
        </w:rPr>
        <w:t>ND</w:t>
      </w:r>
    </w:p>
    <w:p>
      <w:pPr>
        <w:framePr w:w="1016" w:hRule="auto" w:wrap="none" w:vAnchor="page" w:hAnchor="page" w:x="1182" w:y="10119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spacing w:val="3"/>
          <w:kern w:val="0"/>
          <w:sz w:val="12"/>
          <w:szCs w:val="12"/>
        </w:rPr>
        <w:t xml:space="preserve">Cadmium (Cd) </w:t>
      </w:r>
    </w:p>
    <w:p>
      <w:pPr>
        <w:framePr w:w="146" w:hRule="auto" w:wrap="none" w:vAnchor="page" w:hAnchor="page" w:x="2172" w:y="10126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5A6E84"/>
          <w:kern w:val="0"/>
          <w:sz w:val="11"/>
          <w:szCs w:val="11"/>
        </w:rPr>
        <w:t>|</w:t>
      </w:r>
    </w:p>
    <w:p>
      <w:pPr>
        <w:framePr w:w="574" w:hRule="auto" w:wrap="none" w:vAnchor="page" w:hAnchor="page" w:x="2322" w:y="10144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7"/>
          <w:kern w:val="0"/>
          <w:sz w:val="10"/>
          <w:szCs w:val="10"/>
        </w:rPr>
        <w:t>Кадми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6"/>
          <w:kern w:val="0"/>
          <w:sz w:val="10"/>
          <w:szCs w:val="10"/>
        </w:rPr>
        <w:t>ум</w:t>
      </w:r>
    </w:p>
    <w:p>
      <w:pPr>
        <w:framePr w:w="1070" w:hRule="auto" w:wrap="none" w:vAnchor="page" w:hAnchor="page" w:x="5590" w:y="1014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6"/>
          <w:kern w:val="0"/>
          <w:sz w:val="11"/>
          <w:szCs w:val="11"/>
        </w:rPr>
        <w:t>Ph. Eur. 2.4.27</w:t>
      </w:r>
    </w:p>
    <w:p>
      <w:pPr>
        <w:framePr w:w="740" w:hRule="auto" w:wrap="none" w:vAnchor="page" w:hAnchor="page" w:x="7809" w:y="1014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 xml:space="preserve"> 0.3 mg/kg</w:t>
      </w:r>
    </w:p>
    <w:p>
      <w:pPr>
        <w:framePr w:w="236" w:hRule="auto" w:wrap="none" w:vAnchor="page" w:hAnchor="page" w:x="11180" w:y="10127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-4"/>
          <w:kern w:val="0"/>
          <w:sz w:val="13"/>
          <w:szCs w:val="13"/>
        </w:rPr>
        <w:t>ND</w:t>
      </w:r>
    </w:p>
    <w:p>
      <w:pPr>
        <w:framePr w:w="1016" w:hRule="auto" w:wrap="none" w:vAnchor="page" w:hAnchor="page" w:x="1182" w:y="10269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spacing w:val="3"/>
          <w:kern w:val="0"/>
          <w:sz w:val="12"/>
          <w:szCs w:val="12"/>
        </w:rPr>
        <w:t xml:space="preserve">Arsenic (As) </w:t>
      </w:r>
    </w:p>
    <w:p>
      <w:pPr>
        <w:framePr w:w="146" w:hRule="auto" w:wrap="none" w:vAnchor="page" w:hAnchor="page" w:x="2172" w:y="10276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5A6E84"/>
          <w:kern w:val="0"/>
          <w:sz w:val="11"/>
          <w:szCs w:val="11"/>
        </w:rPr>
        <w:t>|</w:t>
      </w:r>
    </w:p>
    <w:p>
      <w:pPr>
        <w:framePr w:w="414" w:hRule="auto" w:wrap="none" w:vAnchor="page" w:hAnchor="page" w:x="2322" w:y="10294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10"/>
          <w:szCs w:val="10"/>
        </w:rPr>
        <w:t>Арсен</w:t>
      </w:r>
    </w:p>
    <w:p>
      <w:pPr>
        <w:framePr w:w="1070" w:hRule="auto" w:wrap="none" w:vAnchor="page" w:hAnchor="page" w:x="5590" w:y="1029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6"/>
          <w:kern w:val="0"/>
          <w:sz w:val="11"/>
          <w:szCs w:val="11"/>
        </w:rPr>
        <w:t>Ph. Eur. 2.4.27</w:t>
      </w:r>
    </w:p>
    <w:p>
      <w:pPr>
        <w:framePr w:w="740" w:hRule="auto" w:wrap="none" w:vAnchor="page" w:hAnchor="page" w:x="7809" w:y="1029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 xml:space="preserve"> 0.2 mg/kg</w:t>
      </w:r>
    </w:p>
    <w:p>
      <w:pPr>
        <w:framePr w:w="236" w:hRule="auto" w:wrap="none" w:vAnchor="page" w:hAnchor="page" w:x="11180" w:y="10277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-4"/>
          <w:kern w:val="0"/>
          <w:sz w:val="13"/>
          <w:szCs w:val="13"/>
        </w:rPr>
        <w:t>ND</w:t>
      </w:r>
    </w:p>
    <w:p>
      <w:pPr>
        <w:framePr w:w="1016" w:hRule="auto" w:wrap="none" w:vAnchor="page" w:hAnchor="page" w:x="1182" w:y="10419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spacing w:val="3"/>
          <w:kern w:val="0"/>
          <w:sz w:val="12"/>
          <w:szCs w:val="12"/>
        </w:rPr>
        <w:t xml:space="preserve">Mercury (Hg) </w:t>
      </w:r>
    </w:p>
    <w:p>
      <w:pPr>
        <w:framePr w:w="146" w:hRule="auto" w:wrap="none" w:vAnchor="page" w:hAnchor="page" w:x="2172" w:y="10426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5A6E84"/>
          <w:kern w:val="0"/>
          <w:sz w:val="11"/>
          <w:szCs w:val="11"/>
        </w:rPr>
        <w:t>|</w:t>
      </w:r>
    </w:p>
    <w:p>
      <w:pPr>
        <w:framePr w:w="383" w:hRule="auto" w:wrap="none" w:vAnchor="page" w:hAnchor="page" w:x="2322" w:y="10444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Ж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>ива</w:t>
      </w:r>
    </w:p>
    <w:p>
      <w:pPr>
        <w:framePr w:w="1070" w:hRule="auto" w:wrap="none" w:vAnchor="page" w:hAnchor="page" w:x="5590" w:y="1044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6"/>
          <w:kern w:val="0"/>
          <w:sz w:val="11"/>
          <w:szCs w:val="11"/>
        </w:rPr>
        <w:t>Ph. Eur. 2.4.27</w:t>
      </w:r>
    </w:p>
    <w:p>
      <w:pPr>
        <w:framePr w:w="740" w:hRule="auto" w:wrap="none" w:vAnchor="page" w:hAnchor="page" w:x="7809" w:y="1044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 xml:space="preserve"> 0.1 mg/kg</w:t>
      </w:r>
    </w:p>
    <w:p>
      <w:pPr>
        <w:framePr w:w="236" w:hRule="auto" w:wrap="none" w:vAnchor="page" w:hAnchor="page" w:x="11180" w:y="10427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-4"/>
          <w:kern w:val="0"/>
          <w:sz w:val="13"/>
          <w:szCs w:val="13"/>
        </w:rPr>
        <w:t>ND</w:t>
      </w:r>
    </w:p>
    <w:p>
      <w:pPr>
        <w:framePr w:w="224" w:hRule="auto" w:wrap="none" w:vAnchor="page" w:hAnchor="page" w:x="576" w:y="10579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3B6BA5"/>
          <w:spacing w:val="6"/>
          <w:kern w:val="0"/>
          <w:sz w:val="12"/>
          <w:szCs w:val="12"/>
        </w:rPr>
        <w:t>12</w:t>
      </w:r>
    </w:p>
    <w:p>
      <w:pPr>
        <w:framePr w:w="1457" w:hRule="auto" w:wrap="none" w:vAnchor="page" w:hAnchor="page" w:x="1017" w:y="10580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spacing w:val="6"/>
          <w:kern w:val="0"/>
          <w:sz w:val="13"/>
          <w:szCs w:val="13"/>
        </w:rPr>
        <w:t>Pestici</w:t>
      </w:r>
      <w:r>
        <w:rPr>
          <w:rFonts w:ascii="Montserrat" w:hAnsi="Montserrat" w:cs="Montserrat" w:eastAsia="Montserrat"/>
          <w:b/>
          <w:i w:val="0"/>
          <w:color w:val="16324F"/>
          <w:spacing w:val="5"/>
          <w:kern w:val="0"/>
          <w:sz w:val="13"/>
          <w:szCs w:val="13"/>
        </w:rPr>
        <w:t xml:space="preserve">de Residues </w:t>
      </w:r>
    </w:p>
    <w:p>
      <w:pPr>
        <w:framePr w:w="1403" w:hRule="auto" w:wrap="none" w:vAnchor="page" w:hAnchor="page" w:x="2517" w:y="10594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5"/>
          <w:kern w:val="0"/>
          <w:sz w:val="10"/>
          <w:szCs w:val="10"/>
        </w:rPr>
        <w:t>Ос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татоци од пестициди</w:t>
      </w:r>
    </w:p>
    <w:p>
      <w:pPr>
        <w:framePr w:w="1796" w:hRule="auto" w:wrap="none" w:vAnchor="page" w:hAnchor="page" w:x="5590" w:y="1059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6"/>
          <w:kern w:val="0"/>
          <w:sz w:val="11"/>
          <w:szCs w:val="11"/>
        </w:rPr>
        <w:t>Ph. Eur. 2.8.13 (LC-MS/M</w:t>
      </w:r>
      <w:r>
        <w:rPr>
          <w:rFonts w:ascii="Roboto Mono" w:hAnsi="Roboto Mono" w:cs="Roboto Mono" w:eastAsia="Roboto Mono"/>
          <w:b w:val="0"/>
          <w:i w:val="0"/>
          <w:color w:val="475569"/>
          <w:spacing w:val="-7"/>
          <w:kern w:val="0"/>
          <w:sz w:val="11"/>
          <w:szCs w:val="11"/>
        </w:rPr>
        <w:t>S)</w:t>
      </w:r>
    </w:p>
    <w:p>
      <w:pPr>
        <w:framePr w:w="1664" w:hRule="auto" w:wrap="none" w:vAnchor="page" w:hAnchor="page" w:x="7809" w:y="1059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 xml:space="preserve"> LOQ per Ph. Eur. 2.8.</w:t>
      </w:r>
      <w:r>
        <w:rPr>
          <w:rFonts w:ascii="Roboto Mono" w:hAnsi="Roboto Mono" w:cs="Roboto Mono" w:eastAsia="Roboto Mono"/>
          <w:b w:val="0"/>
          <w:i w:val="0"/>
          <w:color w:val="1E293B"/>
          <w:spacing w:val="-7"/>
          <w:kern w:val="0"/>
          <w:sz w:val="11"/>
          <w:szCs w:val="11"/>
        </w:rPr>
        <w:t>13</w:t>
      </w:r>
    </w:p>
    <w:p>
      <w:pPr>
        <w:framePr w:w="236" w:hRule="auto" w:wrap="none" w:vAnchor="page" w:hAnchor="page" w:x="11180" w:y="10562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-4"/>
          <w:kern w:val="0"/>
          <w:sz w:val="13"/>
          <w:szCs w:val="13"/>
        </w:rPr>
        <w:t>ND</w:t>
      </w:r>
    </w:p>
    <w:p>
      <w:pPr>
        <w:framePr w:w="2759" w:hRule="auto" w:wrap="none" w:vAnchor="page" w:hAnchor="page" w:x="576" w:y="11659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spacing w:val="11"/>
          <w:kern w:val="0"/>
          <w:sz w:val="10"/>
          <w:szCs w:val="10"/>
        </w:rPr>
        <w:t>LABORATORY · ACCREDIT</w:t>
      </w:r>
      <w:r>
        <w:rPr>
          <w:rFonts w:ascii="Montserrat" w:hAnsi="Montserrat" w:cs="Montserrat" w:eastAsia="Montserrat"/>
          <w:b/>
          <w:i w:val="0"/>
          <w:color w:val="1B3A5C"/>
          <w:spacing w:val="10"/>
          <w:kern w:val="0"/>
          <w:sz w:val="10"/>
          <w:szCs w:val="10"/>
        </w:rPr>
        <w:t>ATION · LOCATION</w:t>
      </w:r>
    </w:p>
    <w:p>
      <w:pPr>
        <w:framePr w:w="2298" w:hRule="auto" w:wrap="none" w:vAnchor="page" w:hAnchor="page" w:x="576" w:y="11785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10"/>
          <w:szCs w:val="10"/>
        </w:rPr>
        <w:t>Лабораторија · Акредитација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10"/>
          <w:szCs w:val="10"/>
        </w:rPr>
        <w:t xml:space="preserve"> · Локација</w:t>
      </w:r>
    </w:p>
    <w:p>
      <w:pPr>
        <w:framePr w:w="1597" w:hRule="auto" w:wrap="none" w:vAnchor="page" w:hAnchor="page" w:x="8436" w:y="11659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spacing w:val="13"/>
          <w:kern w:val="0"/>
          <w:sz w:val="10"/>
          <w:szCs w:val="10"/>
        </w:rPr>
        <w:t>COA DOC. CO</w:t>
      </w:r>
      <w:r>
        <w:rPr>
          <w:rFonts w:ascii="Montserrat" w:hAnsi="Montserrat" w:cs="Montserrat" w:eastAsia="Montserrat"/>
          <w:b/>
          <w:i w:val="0"/>
          <w:color w:val="1B3A5C"/>
          <w:spacing w:val="12"/>
          <w:kern w:val="0"/>
          <w:sz w:val="10"/>
          <w:szCs w:val="10"/>
        </w:rPr>
        <w:t>DE, ISSUED</w:t>
      </w:r>
    </w:p>
    <w:p>
      <w:pPr>
        <w:framePr w:w="1193" w:hRule="auto" w:wrap="none" w:vAnchor="page" w:hAnchor="page" w:x="8666" w:y="11785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10"/>
          <w:szCs w:val="10"/>
        </w:rPr>
        <w:t xml:space="preserve">Код </w:t>
      </w: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0"/>
          <w:szCs w:val="10"/>
        </w:rPr>
        <w:t>на СзА, Издаден</w:t>
      </w:r>
    </w:p>
    <w:p>
      <w:pPr>
        <w:framePr w:w="696" w:hRule="auto" w:wrap="none" w:vAnchor="page" w:hAnchor="page" w:x="10658" w:y="11659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spacing w:val="12"/>
          <w:kern w:val="0"/>
          <w:sz w:val="10"/>
          <w:szCs w:val="10"/>
        </w:rPr>
        <w:t>PARAM. №</w:t>
      </w:r>
    </w:p>
    <w:p>
      <w:pPr>
        <w:framePr w:w="470" w:hRule="auto" w:wrap="none" w:vAnchor="page" w:hAnchor="page" w:x="10925" w:y="11785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>Пар.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10"/>
          <w:szCs w:val="10"/>
        </w:rPr>
        <w:t xml:space="preserve"> №</w:t>
      </w:r>
    </w:p>
    <w:p>
      <w:pPr>
        <w:framePr w:w="2537" w:hRule="auto" w:wrap="none" w:vAnchor="page" w:hAnchor="page" w:x="576" w:y="11940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spacing w:val="-4"/>
          <w:kern w:val="0"/>
          <w:sz w:val="12"/>
          <w:szCs w:val="12"/>
        </w:rPr>
        <w:t>Purely Plant QC Department · In</w:t>
      </w:r>
      <w:r>
        <w:rPr>
          <w:rFonts w:ascii="Montserrat" w:hAnsi="Montserrat" w:cs="Montserrat" w:eastAsia="Montserrat"/>
          <w:b/>
          <w:i w:val="0"/>
          <w:color w:val="16324F"/>
          <w:spacing w:val="-5"/>
          <w:kern w:val="0"/>
          <w:sz w:val="12"/>
          <w:szCs w:val="12"/>
        </w:rPr>
        <w:t>-house</w:t>
      </w:r>
    </w:p>
    <w:p>
      <w:pPr>
        <w:framePr w:w="1979" w:hRule="auto" w:wrap="none" w:vAnchor="page" w:hAnchor="page" w:x="576" w:y="12092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6E7D92"/>
          <w:spacing w:val="1"/>
          <w:kern w:val="0"/>
          <w:sz w:val="9"/>
          <w:szCs w:val="9"/>
        </w:rPr>
        <w:t xml:space="preserve">Пјурли Плант — Сектор за КК · </w:t>
      </w:r>
      <w:r>
        <w:rPr>
          <w:rFonts w:ascii="Montserrat Medium" w:hAnsi="Montserrat Medium" w:cs="Montserrat Medium" w:eastAsia="Montserrat Medium"/>
          <w:b w:val="0"/>
          <w:i/>
          <w:color w:val="6E7D92"/>
          <w:kern w:val="0"/>
          <w:sz w:val="9"/>
          <w:szCs w:val="9"/>
        </w:rPr>
        <w:t>In-house</w:t>
      </w:r>
    </w:p>
    <w:p>
      <w:pPr>
        <w:framePr w:w="152" w:hRule="auto" w:wrap="none" w:vAnchor="page" w:hAnchor="page" w:x="2511" w:y="12092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B3BFCC"/>
          <w:spacing w:val="6"/>
          <w:kern w:val="0"/>
          <w:sz w:val="9"/>
          <w:szCs w:val="9"/>
        </w:rPr>
        <w:t xml:space="preserve"> </w:t>
      </w:r>
      <w:r>
        <w:rPr>
          <w:rFonts w:ascii="Montserrat Medium" w:hAnsi="Montserrat Medium" w:cs="Montserrat Medium" w:eastAsia="Montserrat Medium"/>
          <w:b w:val="0"/>
          <w:i w:val="0"/>
          <w:color w:val="B3BFCC"/>
          <w:spacing w:val="5"/>
          <w:kern w:val="0"/>
          <w:sz w:val="9"/>
          <w:szCs w:val="9"/>
        </w:rPr>
        <w:t xml:space="preserve">· </w:t>
      </w:r>
    </w:p>
    <w:p>
      <w:pPr>
        <w:framePr w:w="1579" w:hRule="auto" w:wrap="none" w:vAnchor="page" w:hAnchor="page" w:x="2601" w:y="12092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7C8FA6"/>
          <w:spacing w:val="1"/>
          <w:kern w:val="0"/>
          <w:sz w:val="9"/>
          <w:szCs w:val="9"/>
        </w:rPr>
        <w:t>Kojlija 1043, Petro</w:t>
      </w:r>
      <w:r>
        <w:rPr>
          <w:rFonts w:ascii="Montserrat Medium" w:hAnsi="Montserrat Medium" w:cs="Montserrat Medium" w:eastAsia="Montserrat Medium"/>
          <w:b w:val="0"/>
          <w:i w:val="0"/>
          <w:color w:val="7C8FA6"/>
          <w:kern w:val="0"/>
          <w:sz w:val="9"/>
          <w:szCs w:val="9"/>
        </w:rPr>
        <w:t>vec-Skopje, MK</w:t>
      </w:r>
    </w:p>
    <w:p>
      <w:pPr>
        <w:framePr w:w="753" w:hRule="auto" w:wrap="none" w:vAnchor="page" w:hAnchor="page" w:x="8613" w:y="11942"/>
        <w:spacing w:before="0" w:after="0" w:line="100" w:lineRule="exact"/>
        <w:ind w:left="0" w:right="0" w:firstLine="0"/>
        <w:jc w:val="left"/>
      </w:pPr>
      <w:r>
        <w:rPr>
          <w:rFonts w:ascii="Roboto Condensed SemiBold" w:hAnsi="Roboto Condensed SemiBold" w:cs="Roboto Condensed SemiBold" w:eastAsia="Roboto Condensed SemiBold"/>
          <w:b w:val="0"/>
          <w:i w:val="0"/>
          <w:color w:val="1B3A5C"/>
          <w:spacing w:val="4"/>
          <w:kern w:val="0"/>
          <w:sz w:val="10"/>
          <w:szCs w:val="10"/>
        </w:rPr>
        <w:t>iCoA-PP_26-1</w:t>
      </w:r>
      <w:r>
        <w:rPr>
          <w:rFonts w:ascii="Roboto Condensed SemiBold" w:hAnsi="Roboto Condensed SemiBold" w:cs="Roboto Condensed SemiBold" w:eastAsia="Roboto Condensed SemiBold"/>
          <w:b w:val="0"/>
          <w:i w:val="0"/>
          <w:color w:val="1B3A5C"/>
          <w:spacing w:val="3"/>
          <w:kern w:val="0"/>
          <w:sz w:val="10"/>
          <w:szCs w:val="10"/>
        </w:rPr>
        <w:t>53</w:t>
      </w:r>
    </w:p>
    <w:p>
      <w:pPr>
        <w:framePr w:w="575" w:hRule="auto" w:wrap="none" w:vAnchor="page" w:hAnchor="page" w:x="9363" w:y="11951"/>
        <w:spacing w:before="0" w:after="0" w:line="100" w:lineRule="exact"/>
        <w:ind w:left="0" w:right="0" w:firstLine="0"/>
        <w:jc w:val="left"/>
      </w:pPr>
      <w:r>
        <w:rPr>
          <w:rFonts w:ascii="Roboto Condensed SemiBold" w:hAnsi="Roboto Condensed SemiBold" w:cs="Roboto Condensed SemiBold" w:eastAsia="Roboto Condensed SemiBold"/>
          <w:b w:val="0"/>
          <w:i/>
          <w:color w:val="8C9BB0"/>
          <w:spacing w:val="-2"/>
          <w:kern w:val="0"/>
          <w:sz w:val="10"/>
          <w:szCs w:val="10"/>
        </w:rPr>
        <w:t>· 24.</w:t>
      </w:r>
      <w:r>
        <w:rPr>
          <w:rFonts w:ascii="Roboto Condensed SemiBold" w:hAnsi="Roboto Condensed SemiBold" w:cs="Roboto Condensed SemiBold" w:eastAsia="Roboto Condensed SemiBold"/>
          <w:b w:val="0"/>
          <w:i/>
          <w:color w:val="8C9BB0"/>
          <w:spacing w:val="-3"/>
          <w:kern w:val="0"/>
          <w:sz w:val="10"/>
          <w:szCs w:val="10"/>
        </w:rPr>
        <w:t>08.2026</w:t>
      </w:r>
    </w:p>
    <w:p>
      <w:pPr>
        <w:framePr w:w="542" w:hRule="auto" w:wrap="none" w:vAnchor="page" w:hAnchor="page" w:x="10910" w:y="11956"/>
        <w:spacing w:before="0" w:after="0" w:line="11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1B3A5C"/>
          <w:spacing w:val="-5"/>
          <w:kern w:val="0"/>
          <w:sz w:val="11"/>
          <w:szCs w:val="11"/>
        </w:rPr>
        <w:t>1</w:t>
      </w:r>
      <w:r>
        <w:rPr>
          <w:rFonts w:ascii="Roboto Mono SemiBold" w:hAnsi="Roboto Mono SemiBold" w:cs="Roboto Mono SemiBold" w:eastAsia="Roboto Mono SemiBold"/>
          <w:b w:val="0"/>
          <w:i w:val="0"/>
          <w:color w:val="1B3A5C"/>
          <w:spacing w:val="-6"/>
          <w:kern w:val="0"/>
          <w:sz w:val="11"/>
          <w:szCs w:val="11"/>
        </w:rPr>
        <w:t>, 2, 7</w:t>
      </w:r>
    </w:p>
    <w:p>
      <w:pPr>
        <w:framePr w:w="4050" w:hRule="auto" w:wrap="none" w:vAnchor="page" w:hAnchor="page" w:x="576" w:y="12240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spacing w:val="-3"/>
          <w:kern w:val="0"/>
          <w:sz w:val="12"/>
          <w:szCs w:val="12"/>
        </w:rPr>
        <w:t>JZU Institute for Public Health (IPH Skopje) · ISO/IEC 17025:20</w:t>
      </w:r>
      <w:r>
        <w:rPr>
          <w:rFonts w:ascii="Montserrat" w:hAnsi="Montserrat" w:cs="Montserrat" w:eastAsia="Montserrat"/>
          <w:b/>
          <w:i w:val="0"/>
          <w:color w:val="16324F"/>
          <w:spacing w:val="-4"/>
          <w:kern w:val="0"/>
          <w:sz w:val="12"/>
          <w:szCs w:val="12"/>
        </w:rPr>
        <w:t>17</w:t>
      </w:r>
    </w:p>
    <w:p>
      <w:pPr>
        <w:framePr w:w="2155" w:hRule="auto" w:wrap="none" w:vAnchor="page" w:hAnchor="page" w:x="576" w:y="12377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6E7D92"/>
          <w:spacing w:val="1"/>
          <w:kern w:val="0"/>
          <w:sz w:val="9"/>
          <w:szCs w:val="9"/>
        </w:rPr>
        <w:t>ЈЗУ Институт за јавно здравје (ИЈЗ</w:t>
      </w:r>
      <w:r>
        <w:rPr>
          <w:rFonts w:ascii="Montserrat Medium" w:hAnsi="Montserrat Medium" w:cs="Montserrat Medium" w:eastAsia="Montserrat Medium"/>
          <w:b w:val="0"/>
          <w:i/>
          <w:color w:val="6E7D92"/>
          <w:kern w:val="0"/>
          <w:sz w:val="9"/>
          <w:szCs w:val="9"/>
        </w:rPr>
        <w:t xml:space="preserve"> Скопје) </w:t>
      </w:r>
    </w:p>
    <w:p>
      <w:pPr>
        <w:framePr w:w="186" w:hRule="auto" w:wrap="none" w:vAnchor="page" w:hAnchor="page" w:x="2721" w:y="12364"/>
        <w:spacing w:before="0" w:after="0" w:line="9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/>
          <w:color w:val="8C9BB0"/>
          <w:spacing w:val="9"/>
          <w:kern w:val="0"/>
          <w:sz w:val="9"/>
          <w:szCs w:val="9"/>
        </w:rPr>
        <w:t xml:space="preserve">· </w:t>
      </w:r>
    </w:p>
    <w:p>
      <w:pPr>
        <w:framePr w:w="848" w:hRule="auto" w:wrap="none" w:vAnchor="page" w:hAnchor="page" w:x="2847" w:y="12364"/>
        <w:spacing w:before="0" w:after="0" w:line="9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/>
          <w:color w:val="5A6E84"/>
          <w:spacing w:val="11"/>
          <w:kern w:val="0"/>
          <w:sz w:val="9"/>
          <w:szCs w:val="9"/>
        </w:rPr>
        <w:t>L</w:t>
      </w:r>
      <w:r>
        <w:rPr>
          <w:rFonts w:ascii="Roboto Mono SemiBold" w:hAnsi="Roboto Mono SemiBold" w:cs="Roboto Mono SemiBold" w:eastAsia="Roboto Mono SemiBold"/>
          <w:b w:val="0"/>
          <w:i/>
          <w:color w:val="5A6E84"/>
          <w:spacing w:val="10"/>
          <w:kern w:val="0"/>
          <w:sz w:val="9"/>
          <w:szCs w:val="9"/>
        </w:rPr>
        <w:t>T-005 (IARM)</w:t>
      </w:r>
    </w:p>
    <w:p>
      <w:pPr>
        <w:framePr w:w="152" w:hRule="auto" w:wrap="none" w:vAnchor="page" w:hAnchor="page" w:x="3666" w:y="12377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B3BFCC"/>
          <w:spacing w:val="6"/>
          <w:kern w:val="0"/>
          <w:sz w:val="9"/>
          <w:szCs w:val="9"/>
        </w:rPr>
        <w:t xml:space="preserve"> </w:t>
      </w:r>
      <w:r>
        <w:rPr>
          <w:rFonts w:ascii="Montserrat Medium" w:hAnsi="Montserrat Medium" w:cs="Montserrat Medium" w:eastAsia="Montserrat Medium"/>
          <w:b w:val="0"/>
          <w:i w:val="0"/>
          <w:color w:val="B3BFCC"/>
          <w:spacing w:val="5"/>
          <w:kern w:val="0"/>
          <w:sz w:val="9"/>
          <w:szCs w:val="9"/>
        </w:rPr>
        <w:t xml:space="preserve">· </w:t>
      </w:r>
    </w:p>
    <w:p>
      <w:pPr>
        <w:framePr w:w="1424" w:hRule="auto" w:wrap="none" w:vAnchor="page" w:hAnchor="page" w:x="3756" w:y="12377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7C8FA6"/>
          <w:spacing w:val="2"/>
          <w:kern w:val="0"/>
          <w:sz w:val="9"/>
          <w:szCs w:val="9"/>
        </w:rPr>
        <w:t>50 Divizija 6, 1000 Skopj</w:t>
      </w:r>
      <w:r>
        <w:rPr>
          <w:rFonts w:ascii="Montserrat Medium" w:hAnsi="Montserrat Medium" w:cs="Montserrat Medium" w:eastAsia="Montserrat Medium"/>
          <w:b w:val="0"/>
          <w:i w:val="0"/>
          <w:color w:val="7C8FA6"/>
          <w:spacing w:val="1"/>
          <w:kern w:val="0"/>
          <w:sz w:val="9"/>
          <w:szCs w:val="9"/>
        </w:rPr>
        <w:t>e, MK</w:t>
      </w:r>
    </w:p>
    <w:p>
      <w:pPr>
        <w:framePr w:w="633" w:hRule="auto" w:wrap="none" w:vAnchor="page" w:hAnchor="page" w:x="8673" w:y="12242"/>
        <w:spacing w:before="0" w:after="0" w:line="100" w:lineRule="exact"/>
        <w:ind w:left="0" w:right="0" w:firstLine="0"/>
        <w:jc w:val="left"/>
      </w:pPr>
      <w:r>
        <w:rPr>
          <w:rFonts w:ascii="Roboto Condensed SemiBold" w:hAnsi="Roboto Condensed SemiBold" w:cs="Roboto Condensed SemiBold" w:eastAsia="Roboto Condensed SemiBold"/>
          <w:b w:val="0"/>
          <w:i w:val="0"/>
          <w:color w:val="1B3A5C"/>
          <w:spacing w:val="8"/>
          <w:kern w:val="0"/>
          <w:sz w:val="10"/>
          <w:szCs w:val="10"/>
        </w:rPr>
        <w:t>54</w:t>
      </w:r>
      <w:r>
        <w:rPr>
          <w:rFonts w:ascii="Roboto Condensed SemiBold" w:hAnsi="Roboto Condensed SemiBold" w:cs="Roboto Condensed SemiBold" w:eastAsia="Roboto Condensed SemiBold"/>
          <w:b w:val="0"/>
          <w:i w:val="0"/>
          <w:color w:val="1B3A5C"/>
          <w:spacing w:val="7"/>
          <w:kern w:val="0"/>
          <w:sz w:val="10"/>
          <w:szCs w:val="10"/>
        </w:rPr>
        <w:t>7/1078/26</w:t>
      </w:r>
    </w:p>
    <w:p>
      <w:pPr>
        <w:framePr w:w="575" w:hRule="auto" w:wrap="none" w:vAnchor="page" w:hAnchor="page" w:x="9303" w:y="12251"/>
        <w:spacing w:before="0" w:after="0" w:line="100" w:lineRule="exact"/>
        <w:ind w:left="0" w:right="0" w:firstLine="0"/>
        <w:jc w:val="left"/>
      </w:pPr>
      <w:r>
        <w:rPr>
          <w:rFonts w:ascii="Roboto Condensed SemiBold" w:hAnsi="Roboto Condensed SemiBold" w:cs="Roboto Condensed SemiBold" w:eastAsia="Roboto Condensed SemiBold"/>
          <w:b w:val="0"/>
          <w:i/>
          <w:color w:val="8C9BB0"/>
          <w:spacing w:val="-2"/>
          <w:kern w:val="0"/>
          <w:sz w:val="10"/>
          <w:szCs w:val="10"/>
        </w:rPr>
        <w:t>· 31.</w:t>
      </w:r>
      <w:r>
        <w:rPr>
          <w:rFonts w:ascii="Roboto Condensed SemiBold" w:hAnsi="Roboto Condensed SemiBold" w:cs="Roboto Condensed SemiBold" w:eastAsia="Roboto Condensed SemiBold"/>
          <w:b w:val="0"/>
          <w:i/>
          <w:color w:val="8C9BB0"/>
          <w:spacing w:val="-3"/>
          <w:kern w:val="0"/>
          <w:sz w:val="10"/>
          <w:szCs w:val="10"/>
        </w:rPr>
        <w:t>08.2026</w:t>
      </w:r>
    </w:p>
    <w:p>
      <w:pPr>
        <w:framePr w:w="543" w:hRule="auto" w:wrap="none" w:vAnchor="page" w:hAnchor="page" w:x="8718" w:y="12362"/>
        <w:spacing w:before="0" w:after="0" w:line="100" w:lineRule="exact"/>
        <w:ind w:left="0" w:right="0" w:firstLine="0"/>
        <w:jc w:val="left"/>
      </w:pPr>
      <w:r>
        <w:rPr>
          <w:rFonts w:ascii="Roboto Condensed SemiBold" w:hAnsi="Roboto Condensed SemiBold" w:cs="Roboto Condensed SemiBold" w:eastAsia="Roboto Condensed SemiBold"/>
          <w:b w:val="0"/>
          <w:i w:val="0"/>
          <w:color w:val="1B3A5C"/>
          <w:spacing w:val="9"/>
          <w:kern w:val="0"/>
          <w:sz w:val="10"/>
          <w:szCs w:val="10"/>
        </w:rPr>
        <w:t>10</w:t>
      </w:r>
      <w:r>
        <w:rPr>
          <w:rFonts w:ascii="Roboto Condensed SemiBold" w:hAnsi="Roboto Condensed SemiBold" w:cs="Roboto Condensed SemiBold" w:eastAsia="Roboto Condensed SemiBold"/>
          <w:b w:val="0"/>
          <w:i w:val="0"/>
          <w:color w:val="1B3A5C"/>
          <w:spacing w:val="8"/>
          <w:kern w:val="0"/>
          <w:sz w:val="10"/>
          <w:szCs w:val="10"/>
        </w:rPr>
        <w:t>57/2026</w:t>
      </w:r>
    </w:p>
    <w:p>
      <w:pPr>
        <w:framePr w:w="575" w:hRule="auto" w:wrap="none" w:vAnchor="page" w:hAnchor="page" w:x="9258" w:y="12371"/>
        <w:spacing w:before="0" w:after="0" w:line="100" w:lineRule="exact"/>
        <w:ind w:left="0" w:right="0" w:firstLine="0"/>
        <w:jc w:val="left"/>
      </w:pPr>
      <w:r>
        <w:rPr>
          <w:rFonts w:ascii="Roboto Condensed SemiBold" w:hAnsi="Roboto Condensed SemiBold" w:cs="Roboto Condensed SemiBold" w:eastAsia="Roboto Condensed SemiBold"/>
          <w:b w:val="0"/>
          <w:i/>
          <w:color w:val="8C9BB0"/>
          <w:spacing w:val="-2"/>
          <w:kern w:val="0"/>
          <w:sz w:val="10"/>
          <w:szCs w:val="10"/>
        </w:rPr>
        <w:t>· 09.</w:t>
      </w:r>
      <w:r>
        <w:rPr>
          <w:rFonts w:ascii="Roboto Condensed SemiBold" w:hAnsi="Roboto Condensed SemiBold" w:cs="Roboto Condensed SemiBold" w:eastAsia="Roboto Condensed SemiBold"/>
          <w:b w:val="0"/>
          <w:i/>
          <w:color w:val="8C9BB0"/>
          <w:spacing w:val="-3"/>
          <w:kern w:val="0"/>
          <w:sz w:val="10"/>
          <w:szCs w:val="10"/>
        </w:rPr>
        <w:t>03.2026</w:t>
      </w:r>
    </w:p>
    <w:p>
      <w:pPr>
        <w:framePr w:w="146" w:hRule="auto" w:wrap="none" w:vAnchor="page" w:hAnchor="page" w:x="11270" w:y="12241"/>
        <w:spacing w:before="0" w:after="0" w:line="11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1B3A5C"/>
          <w:kern w:val="0"/>
          <w:sz w:val="11"/>
          <w:szCs w:val="11"/>
        </w:rPr>
        <w:t>9</w:t>
      </w:r>
    </w:p>
    <w:p>
      <w:pPr>
        <w:framePr w:w="476" w:hRule="auto" w:wrap="none" w:vAnchor="page" w:hAnchor="page" w:x="10970" w:y="12361"/>
        <w:spacing w:before="0" w:after="0" w:line="11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1B3A5C"/>
          <w:spacing w:val="-5"/>
          <w:kern w:val="0"/>
          <w:sz w:val="11"/>
          <w:szCs w:val="11"/>
        </w:rPr>
        <w:t>1</w:t>
      </w:r>
      <w:r>
        <w:rPr>
          <w:rFonts w:ascii="Roboto Mono SemiBold" w:hAnsi="Roboto Mono SemiBold" w:cs="Roboto Mono SemiBold" w:eastAsia="Roboto Mono SemiBold"/>
          <w:b w:val="0"/>
          <w:i w:val="0"/>
          <w:color w:val="1B3A5C"/>
          <w:spacing w:val="-6"/>
          <w:kern w:val="0"/>
          <w:sz w:val="11"/>
          <w:szCs w:val="11"/>
        </w:rPr>
        <w:t>1, 12</w:t>
      </w:r>
    </w:p>
    <w:p>
      <w:pPr>
        <w:framePr w:w="4213" w:hRule="auto" w:wrap="none" w:vAnchor="page" w:hAnchor="page" w:x="576" w:y="12525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spacing w:val="-3"/>
          <w:kern w:val="0"/>
          <w:sz w:val="12"/>
          <w:szCs w:val="12"/>
        </w:rPr>
        <w:t>Farmahem — Laboratory for the Environment · ISO/IEC 1</w:t>
      </w:r>
      <w:r>
        <w:rPr>
          <w:rFonts w:ascii="Montserrat" w:hAnsi="Montserrat" w:cs="Montserrat" w:eastAsia="Montserrat"/>
          <w:b/>
          <w:i w:val="0"/>
          <w:color w:val="16324F"/>
          <w:spacing w:val="-4"/>
          <w:kern w:val="0"/>
          <w:sz w:val="12"/>
          <w:szCs w:val="12"/>
        </w:rPr>
        <w:t>7025:2017</w:t>
      </w:r>
    </w:p>
    <w:p>
      <w:pPr>
        <w:framePr w:w="2472" w:hRule="auto" w:wrap="none" w:vAnchor="page" w:hAnchor="page" w:x="576" w:y="12662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6E7D92"/>
          <w:kern w:val="0"/>
          <w:sz w:val="9"/>
          <w:szCs w:val="9"/>
        </w:rPr>
        <w:t xml:space="preserve">Фармахем — Лабораторија за животна средина </w:t>
      </w:r>
    </w:p>
    <w:p>
      <w:pPr>
        <w:framePr w:w="186" w:hRule="auto" w:wrap="none" w:vAnchor="page" w:hAnchor="page" w:x="3006" w:y="12649"/>
        <w:spacing w:before="0" w:after="0" w:line="9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/>
          <w:color w:val="8C9BB0"/>
          <w:spacing w:val="9"/>
          <w:kern w:val="0"/>
          <w:sz w:val="9"/>
          <w:szCs w:val="9"/>
        </w:rPr>
        <w:t xml:space="preserve">· </w:t>
      </w:r>
    </w:p>
    <w:p>
      <w:pPr>
        <w:framePr w:w="848" w:hRule="auto" w:wrap="none" w:vAnchor="page" w:hAnchor="page" w:x="3132" w:y="12649"/>
        <w:spacing w:before="0" w:after="0" w:line="9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/>
          <w:color w:val="5A6E84"/>
          <w:spacing w:val="11"/>
          <w:kern w:val="0"/>
          <w:sz w:val="9"/>
          <w:szCs w:val="9"/>
        </w:rPr>
        <w:t>L</w:t>
      </w:r>
      <w:r>
        <w:rPr>
          <w:rFonts w:ascii="Roboto Mono SemiBold" w:hAnsi="Roboto Mono SemiBold" w:cs="Roboto Mono SemiBold" w:eastAsia="Roboto Mono SemiBold"/>
          <w:b w:val="0"/>
          <w:i/>
          <w:color w:val="5A6E84"/>
          <w:spacing w:val="10"/>
          <w:kern w:val="0"/>
          <w:sz w:val="9"/>
          <w:szCs w:val="9"/>
        </w:rPr>
        <w:t>T-017 (IARM)</w:t>
      </w:r>
    </w:p>
    <w:p>
      <w:pPr>
        <w:framePr w:w="152" w:hRule="auto" w:wrap="none" w:vAnchor="page" w:hAnchor="page" w:x="3951" w:y="12662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B3BFCC"/>
          <w:spacing w:val="6"/>
          <w:kern w:val="0"/>
          <w:sz w:val="9"/>
          <w:szCs w:val="9"/>
        </w:rPr>
        <w:t xml:space="preserve"> </w:t>
      </w:r>
      <w:r>
        <w:rPr>
          <w:rFonts w:ascii="Montserrat Medium" w:hAnsi="Montserrat Medium" w:cs="Montserrat Medium" w:eastAsia="Montserrat Medium"/>
          <w:b w:val="0"/>
          <w:i w:val="0"/>
          <w:color w:val="B3BFCC"/>
          <w:spacing w:val="5"/>
          <w:kern w:val="0"/>
          <w:sz w:val="9"/>
          <w:szCs w:val="9"/>
        </w:rPr>
        <w:t xml:space="preserve">· </w:t>
      </w:r>
    </w:p>
    <w:p>
      <w:pPr>
        <w:framePr w:w="1349" w:hRule="auto" w:wrap="none" w:vAnchor="page" w:hAnchor="page" w:x="4041" w:y="12662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7C8FA6"/>
          <w:spacing w:val="2"/>
          <w:kern w:val="0"/>
          <w:sz w:val="9"/>
          <w:szCs w:val="9"/>
        </w:rPr>
        <w:t>Shar Planina 20, Sk</w:t>
      </w:r>
      <w:r>
        <w:rPr>
          <w:rFonts w:ascii="Montserrat Medium" w:hAnsi="Montserrat Medium" w:cs="Montserrat Medium" w:eastAsia="Montserrat Medium"/>
          <w:b w:val="0"/>
          <w:i w:val="0"/>
          <w:color w:val="7C8FA6"/>
          <w:spacing w:val="1"/>
          <w:kern w:val="0"/>
          <w:sz w:val="9"/>
          <w:szCs w:val="9"/>
        </w:rPr>
        <w:t>opje, MK</w:t>
      </w:r>
    </w:p>
    <w:p>
      <w:pPr>
        <w:framePr w:w="603" w:hRule="auto" w:wrap="none" w:vAnchor="page" w:hAnchor="page" w:x="8081" w:y="12527"/>
        <w:spacing w:before="0" w:after="0" w:line="100" w:lineRule="exact"/>
        <w:ind w:left="0" w:right="0" w:firstLine="0"/>
        <w:jc w:val="left"/>
      </w:pPr>
      <w:r>
        <w:rPr>
          <w:rFonts w:ascii="Roboto Condensed SemiBold" w:hAnsi="Roboto Condensed SemiBold" w:cs="Roboto Condensed SemiBold" w:eastAsia="Roboto Condensed SemiBold"/>
          <w:b w:val="0"/>
          <w:i w:val="0"/>
          <w:color w:val="1B3A5C"/>
          <w:spacing w:val="6"/>
          <w:kern w:val="0"/>
          <w:sz w:val="10"/>
          <w:szCs w:val="10"/>
        </w:rPr>
        <w:t>227</w:t>
      </w:r>
      <w:r>
        <w:rPr>
          <w:rFonts w:ascii="Roboto Condensed SemiBold" w:hAnsi="Roboto Condensed SemiBold" w:cs="Roboto Condensed SemiBold" w:eastAsia="Roboto Condensed SemiBold"/>
          <w:b w:val="0"/>
          <w:i w:val="0"/>
          <w:color w:val="1B3A5C"/>
          <w:spacing w:val="5"/>
          <w:kern w:val="0"/>
          <w:sz w:val="10"/>
          <w:szCs w:val="10"/>
        </w:rPr>
        <w:t>-14-К/26</w:t>
      </w:r>
    </w:p>
    <w:p>
      <w:pPr>
        <w:framePr w:w="575" w:hRule="auto" w:wrap="none" w:vAnchor="page" w:hAnchor="page" w:x="8681" w:y="12536"/>
        <w:spacing w:before="0" w:after="0" w:line="100" w:lineRule="exact"/>
        <w:ind w:left="0" w:right="0" w:firstLine="0"/>
        <w:jc w:val="left"/>
      </w:pPr>
      <w:r>
        <w:rPr>
          <w:rFonts w:ascii="Roboto Condensed SemiBold" w:hAnsi="Roboto Condensed SemiBold" w:cs="Roboto Condensed SemiBold" w:eastAsia="Roboto Condensed SemiBold"/>
          <w:b w:val="0"/>
          <w:i/>
          <w:color w:val="8C9BB0"/>
          <w:spacing w:val="-2"/>
          <w:kern w:val="0"/>
          <w:sz w:val="10"/>
          <w:szCs w:val="10"/>
        </w:rPr>
        <w:t>· 11.</w:t>
      </w:r>
      <w:r>
        <w:rPr>
          <w:rFonts w:ascii="Roboto Condensed SemiBold" w:hAnsi="Roboto Condensed SemiBold" w:cs="Roboto Condensed SemiBold" w:eastAsia="Roboto Condensed SemiBold"/>
          <w:b w:val="0"/>
          <w:i/>
          <w:color w:val="8C9BB0"/>
          <w:spacing w:val="-3"/>
          <w:kern w:val="0"/>
          <w:sz w:val="10"/>
          <w:szCs w:val="10"/>
        </w:rPr>
        <w:t>09.2026</w:t>
      </w:r>
    </w:p>
    <w:p>
      <w:pPr>
        <w:framePr w:w="589" w:hRule="auto" w:wrap="none" w:vAnchor="page" w:hAnchor="page" w:x="8088" w:y="12647"/>
        <w:spacing w:before="0" w:after="0" w:line="100" w:lineRule="exact"/>
        <w:ind w:left="0" w:right="0" w:firstLine="0"/>
        <w:jc w:val="left"/>
      </w:pPr>
      <w:r>
        <w:rPr>
          <w:rFonts w:ascii="Roboto Condensed SemiBold" w:hAnsi="Roboto Condensed SemiBold" w:cs="Roboto Condensed SemiBold" w:eastAsia="Roboto Condensed SemiBold"/>
          <w:b w:val="0"/>
          <w:i w:val="0"/>
          <w:color w:val="1B3A5C"/>
          <w:spacing w:val="4"/>
          <w:kern w:val="0"/>
          <w:sz w:val="10"/>
          <w:szCs w:val="10"/>
        </w:rPr>
        <w:t>051-5-ГС/</w:t>
      </w:r>
      <w:r>
        <w:rPr>
          <w:rFonts w:ascii="Roboto Condensed SemiBold" w:hAnsi="Roboto Condensed SemiBold" w:cs="Roboto Condensed SemiBold" w:eastAsia="Roboto Condensed SemiBold"/>
          <w:b w:val="0"/>
          <w:i w:val="0"/>
          <w:color w:val="1B3A5C"/>
          <w:spacing w:val="3"/>
          <w:kern w:val="0"/>
          <w:sz w:val="10"/>
          <w:szCs w:val="10"/>
        </w:rPr>
        <w:t>26</w:t>
      </w:r>
    </w:p>
    <w:p>
      <w:pPr>
        <w:framePr w:w="575" w:hRule="auto" w:wrap="none" w:vAnchor="page" w:hAnchor="page" w:x="8673" w:y="12656"/>
        <w:spacing w:before="0" w:after="0" w:line="100" w:lineRule="exact"/>
        <w:ind w:left="0" w:right="0" w:firstLine="0"/>
        <w:jc w:val="left"/>
      </w:pPr>
      <w:r>
        <w:rPr>
          <w:rFonts w:ascii="Roboto Condensed SemiBold" w:hAnsi="Roboto Condensed SemiBold" w:cs="Roboto Condensed SemiBold" w:eastAsia="Roboto Condensed SemiBold"/>
          <w:b w:val="0"/>
          <w:i/>
          <w:color w:val="8C9BB0"/>
          <w:spacing w:val="-2"/>
          <w:kern w:val="0"/>
          <w:sz w:val="10"/>
          <w:szCs w:val="10"/>
        </w:rPr>
        <w:t>· 02.</w:t>
      </w:r>
      <w:r>
        <w:rPr>
          <w:rFonts w:ascii="Roboto Condensed SemiBold" w:hAnsi="Roboto Condensed SemiBold" w:cs="Roboto Condensed SemiBold" w:eastAsia="Roboto Condensed SemiBold"/>
          <w:b w:val="0"/>
          <w:i/>
          <w:color w:val="8C9BB0"/>
          <w:spacing w:val="-3"/>
          <w:kern w:val="0"/>
          <w:sz w:val="10"/>
          <w:szCs w:val="10"/>
        </w:rPr>
        <w:t>03.2026</w:t>
      </w:r>
    </w:p>
    <w:p>
      <w:pPr>
        <w:framePr w:w="618" w:hRule="auto" w:wrap="none" w:vAnchor="page" w:hAnchor="page" w:x="9281" w:y="12527"/>
        <w:spacing w:before="0" w:after="0" w:line="100" w:lineRule="exact"/>
        <w:ind w:left="0" w:right="0" w:firstLine="0"/>
        <w:jc w:val="left"/>
      </w:pPr>
      <w:r>
        <w:rPr>
          <w:rFonts w:ascii="Roboto Condensed SemiBold" w:hAnsi="Roboto Condensed SemiBold" w:cs="Roboto Condensed SemiBold" w:eastAsia="Roboto Condensed SemiBold"/>
          <w:b w:val="0"/>
          <w:i w:val="0"/>
          <w:color w:val="1B3A5C"/>
          <w:spacing w:val="5"/>
          <w:kern w:val="0"/>
          <w:sz w:val="10"/>
          <w:szCs w:val="10"/>
        </w:rPr>
        <w:t>227-14-М/</w:t>
      </w:r>
      <w:r>
        <w:rPr>
          <w:rFonts w:ascii="Roboto Condensed SemiBold" w:hAnsi="Roboto Condensed SemiBold" w:cs="Roboto Condensed SemiBold" w:eastAsia="Roboto Condensed SemiBold"/>
          <w:b w:val="0"/>
          <w:i w:val="0"/>
          <w:color w:val="1B3A5C"/>
          <w:spacing w:val="4"/>
          <w:kern w:val="0"/>
          <w:sz w:val="10"/>
          <w:szCs w:val="10"/>
        </w:rPr>
        <w:t>26</w:t>
      </w:r>
    </w:p>
    <w:p>
      <w:pPr>
        <w:framePr w:w="575" w:hRule="auto" w:wrap="none" w:vAnchor="page" w:hAnchor="page" w:x="9896" w:y="12536"/>
        <w:spacing w:before="0" w:after="0" w:line="100" w:lineRule="exact"/>
        <w:ind w:left="0" w:right="0" w:firstLine="0"/>
        <w:jc w:val="left"/>
      </w:pPr>
      <w:r>
        <w:rPr>
          <w:rFonts w:ascii="Roboto Condensed SemiBold" w:hAnsi="Roboto Condensed SemiBold" w:cs="Roboto Condensed SemiBold" w:eastAsia="Roboto Condensed SemiBold"/>
          <w:b w:val="0"/>
          <w:i/>
          <w:color w:val="8C9BB0"/>
          <w:spacing w:val="-2"/>
          <w:kern w:val="0"/>
          <w:sz w:val="10"/>
          <w:szCs w:val="10"/>
        </w:rPr>
        <w:t>· 16.</w:t>
      </w:r>
      <w:r>
        <w:rPr>
          <w:rFonts w:ascii="Roboto Condensed SemiBold" w:hAnsi="Roboto Condensed SemiBold" w:cs="Roboto Condensed SemiBold" w:eastAsia="Roboto Condensed SemiBold"/>
          <w:b w:val="0"/>
          <w:i/>
          <w:color w:val="8C9BB0"/>
          <w:spacing w:val="-3"/>
          <w:kern w:val="0"/>
          <w:sz w:val="10"/>
          <w:szCs w:val="10"/>
        </w:rPr>
        <w:t>09.2026</w:t>
      </w:r>
    </w:p>
    <w:p>
      <w:pPr>
        <w:framePr w:w="542" w:hRule="auto" w:wrap="none" w:vAnchor="page" w:hAnchor="page" w:x="10910" w:y="12526"/>
        <w:spacing w:before="0" w:after="0" w:line="11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1B3A5C"/>
          <w:spacing w:val="-5"/>
          <w:kern w:val="0"/>
          <w:sz w:val="11"/>
          <w:szCs w:val="11"/>
        </w:rPr>
        <w:t>3</w:t>
      </w:r>
      <w:r>
        <w:rPr>
          <w:rFonts w:ascii="Roboto Mono SemiBold" w:hAnsi="Roboto Mono SemiBold" w:cs="Roboto Mono SemiBold" w:eastAsia="Roboto Mono SemiBold"/>
          <w:b w:val="0"/>
          <w:i w:val="0"/>
          <w:color w:val="1B3A5C"/>
          <w:spacing w:val="-6"/>
          <w:kern w:val="0"/>
          <w:sz w:val="11"/>
          <w:szCs w:val="11"/>
        </w:rPr>
        <w:t>–6, 10</w:t>
      </w:r>
    </w:p>
    <w:p>
      <w:pPr>
        <w:framePr w:w="146" w:hRule="auto" w:wrap="none" w:vAnchor="page" w:hAnchor="page" w:x="11270" w:y="12646"/>
        <w:spacing w:before="0" w:after="0" w:line="11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1B3A5C"/>
          <w:kern w:val="0"/>
          <w:sz w:val="11"/>
          <w:szCs w:val="11"/>
        </w:rPr>
        <w:t>8</w:t>
      </w:r>
    </w:p>
    <w:p>
      <w:pPr>
        <w:framePr w:w="2235" w:hRule="auto" w:wrap="none" w:vAnchor="page" w:hAnchor="page" w:x="576" w:y="13468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8"/>
          <w:kern w:val="0"/>
          <w:sz w:val="11"/>
          <w:szCs w:val="11"/>
        </w:rPr>
        <w:t>FINAL QC TESTING FOR BAT</w:t>
      </w:r>
      <w:r>
        <w:rPr>
          <w:rFonts w:ascii="Orbitron" w:hAnsi="Orbitron" w:cs="Orbitron" w:eastAsia="Orbitron"/>
          <w:b/>
          <w:i w:val="0"/>
          <w:color w:val="7A5C1E"/>
          <w:spacing w:val="7"/>
          <w:kern w:val="0"/>
          <w:sz w:val="11"/>
          <w:szCs w:val="11"/>
        </w:rPr>
        <w:t xml:space="preserve">CH </w:t>
      </w:r>
    </w:p>
    <w:p>
      <w:pPr>
        <w:framePr w:w="214" w:hRule="auto" w:wrap="none" w:vAnchor="page" w:hAnchor="page" w:x="2774" w:y="13484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7A5C1E"/>
          <w:kern w:val="0"/>
          <w:sz w:val="11"/>
          <w:szCs w:val="11"/>
        </w:rPr>
        <w:t>№</w:t>
      </w:r>
    </w:p>
    <w:p>
      <w:pPr>
        <w:framePr w:w="2473" w:hRule="auto" w:wrap="none" w:vAnchor="page" w:hAnchor="page" w:x="576" w:y="13603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-2"/>
          <w:kern w:val="0"/>
          <w:sz w:val="10"/>
          <w:szCs w:val="10"/>
        </w:rPr>
        <w:t>ФИНАЛНО КК ИСПИТУВАЊЕ НА С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3"/>
          <w:kern w:val="0"/>
          <w:sz w:val="10"/>
          <w:szCs w:val="10"/>
        </w:rPr>
        <w:t>ЕРИЈА БР.</w:t>
      </w:r>
    </w:p>
    <w:p>
      <w:pPr>
        <w:framePr w:w="920" w:hRule="auto" w:wrap="none" w:vAnchor="page" w:hAnchor="page" w:x="3456" w:y="13495"/>
        <w:spacing w:before="0" w:after="0" w:line="20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kern w:val="0"/>
          <w:sz w:val="20"/>
          <w:szCs w:val="20"/>
        </w:rPr>
        <w:t>P06</w:t>
      </w:r>
      <w:r>
        <w:rPr>
          <w:rFonts w:ascii="Roboto Mono" w:hAnsi="Roboto Mono" w:cs="Roboto Mono" w:eastAsia="Roboto Mono"/>
          <w:b/>
          <w:i w:val="0"/>
          <w:color w:val="1B3A5C"/>
          <w:spacing w:val="-1"/>
          <w:kern w:val="0"/>
          <w:sz w:val="20"/>
          <w:szCs w:val="20"/>
        </w:rPr>
        <w:t>0202</w:t>
      </w:r>
    </w:p>
    <w:p>
      <w:pPr>
        <w:framePr w:w="1897" w:hRule="auto" w:wrap="none" w:vAnchor="page" w:hAnchor="page" w:x="5108" w:y="13536"/>
        <w:spacing w:before="0" w:after="0" w:line="110" w:lineRule="exact"/>
        <w:ind w:left="0" w:right="0" w:firstLine="0"/>
        <w:jc w:val="left"/>
      </w:pPr>
      <w:r>
        <w:rPr>
          <w:rFonts w:ascii="Montserrat ExtraBold" w:hAnsi="Montserrat ExtraBold" w:cs="Montserrat ExtraBold" w:eastAsia="Montserrat ExtraBold"/>
          <w:b w:val="0"/>
          <w:i w:val="0"/>
          <w:color w:val="FFFFFF"/>
          <w:spacing w:val="2"/>
          <w:kern w:val="0"/>
          <w:sz w:val="11"/>
          <w:szCs w:val="11"/>
        </w:rPr>
        <w:t>CONFORMS TO</w:t>
      </w:r>
      <w:r>
        <w:rPr>
          <w:rFonts w:ascii="Montserrat ExtraBold" w:hAnsi="Montserrat ExtraBold" w:cs="Montserrat ExtraBold" w:eastAsia="Montserrat ExtraBold"/>
          <w:b w:val="0"/>
          <w:i w:val="0"/>
          <w:color w:val="FFFFFF"/>
          <w:spacing w:val="1"/>
          <w:kern w:val="0"/>
          <w:sz w:val="11"/>
          <w:szCs w:val="11"/>
        </w:rPr>
        <w:t xml:space="preserve"> SPECIFICATION</w:t>
      </w:r>
    </w:p>
    <w:p>
      <w:pPr>
        <w:framePr w:w="1596" w:hRule="auto" w:wrap="none" w:vAnchor="page" w:hAnchor="page" w:x="7028" w:y="13547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E4EDF6"/>
          <w:kern w:val="0"/>
          <w:sz w:val="9"/>
          <w:szCs w:val="9"/>
        </w:rPr>
        <w:t>Одговара на спецификацијата</w:t>
      </w:r>
    </w:p>
    <w:p>
      <w:pPr>
        <w:framePr w:w="1136" w:hRule="auto" w:wrap="none" w:vAnchor="page" w:hAnchor="page" w:x="9100" w:y="13521"/>
        <w:spacing w:before="0" w:after="0" w:line="11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7C8FA6"/>
          <w:spacing w:val="-3"/>
          <w:kern w:val="0"/>
          <w:sz w:val="11"/>
          <w:szCs w:val="11"/>
        </w:rPr>
        <w:t>DOES NOT CONF</w:t>
      </w:r>
      <w:r>
        <w:rPr>
          <w:rFonts w:ascii="Roboto Mono SemiBold" w:hAnsi="Roboto Mono SemiBold" w:cs="Roboto Mono SemiBold" w:eastAsia="Roboto Mono SemiBold"/>
          <w:b w:val="0"/>
          <w:i w:val="0"/>
          <w:color w:val="7C8FA6"/>
          <w:spacing w:val="-4"/>
          <w:kern w:val="0"/>
          <w:sz w:val="11"/>
          <w:szCs w:val="11"/>
        </w:rPr>
        <w:t>ORM</w:t>
      </w:r>
    </w:p>
    <w:p>
      <w:pPr>
        <w:framePr w:w="1385" w:hRule="auto" w:wrap="none" w:vAnchor="page" w:hAnchor="page" w:x="2169" w:y="14195"/>
        <w:spacing w:before="0" w:after="0" w:line="14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1B3A5C"/>
          <w:spacing w:val="19"/>
          <w:kern w:val="0"/>
          <w:sz w:val="14"/>
          <w:szCs w:val="14"/>
        </w:rPr>
        <w:t>RE</w:t>
      </w:r>
      <w:r>
        <w:rPr>
          <w:rFonts w:ascii="Orbitron ExtraBold" w:hAnsi="Orbitron ExtraBold" w:cs="Orbitron ExtraBold" w:eastAsia="Orbitron ExtraBold"/>
          <w:b w:val="0"/>
          <w:i w:val="0"/>
          <w:color w:val="1B3A5C"/>
          <w:spacing w:val="18"/>
          <w:kern w:val="0"/>
          <w:sz w:val="14"/>
          <w:szCs w:val="14"/>
        </w:rPr>
        <w:t>VIEWED BY</w:t>
      </w:r>
    </w:p>
    <w:p>
      <w:pPr>
        <w:framePr w:w="847" w:hRule="auto" w:wrap="none" w:vAnchor="page" w:hAnchor="page" w:x="2444" w:y="14385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3B6BA5"/>
          <w:spacing w:val="9"/>
          <w:kern w:val="0"/>
          <w:sz w:val="11"/>
          <w:szCs w:val="11"/>
        </w:rPr>
        <w:t>ПРЕГЛЕ</w:t>
      </w:r>
      <w:r>
        <w:rPr>
          <w:rFonts w:ascii="Montserrat" w:hAnsi="Montserrat" w:cs="Montserrat" w:eastAsia="Montserrat"/>
          <w:b/>
          <w:i w:val="0"/>
          <w:color w:val="3B6BA5"/>
          <w:spacing w:val="8"/>
          <w:kern w:val="0"/>
          <w:sz w:val="11"/>
          <w:szCs w:val="11"/>
        </w:rPr>
        <w:t>ДАЛ</w:t>
      </w:r>
    </w:p>
    <w:p>
      <w:pPr>
        <w:framePr w:w="1064" w:hRule="auto" w:wrap="none" w:vAnchor="page" w:hAnchor="page" w:x="1817" w:y="15024"/>
        <w:spacing w:before="0" w:after="0" w:line="12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1B3A5C"/>
          <w:spacing w:val="3"/>
          <w:kern w:val="0"/>
          <w:sz w:val="12"/>
          <w:szCs w:val="12"/>
        </w:rPr>
        <w:t>QA MANAG</w:t>
      </w:r>
      <w:r>
        <w:rPr>
          <w:rFonts w:ascii="Orbitron ExtraBold" w:hAnsi="Orbitron ExtraBold" w:cs="Orbitron ExtraBold" w:eastAsia="Orbitron ExtraBold"/>
          <w:b w:val="0"/>
          <w:i w:val="0"/>
          <w:color w:val="1B3A5C"/>
          <w:spacing w:val="2"/>
          <w:kern w:val="0"/>
          <w:sz w:val="12"/>
          <w:szCs w:val="12"/>
        </w:rPr>
        <w:t xml:space="preserve">ER </w:t>
      </w:r>
    </w:p>
    <w:p>
      <w:pPr>
        <w:framePr w:w="132" w:hRule="auto" w:wrap="none" w:vAnchor="page" w:hAnchor="page" w:x="2837" w:y="15035"/>
        <w:spacing w:before="0" w:after="0" w:line="10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3B6BA5"/>
          <w:spacing w:val="10"/>
          <w:kern w:val="0"/>
          <w:sz w:val="10"/>
          <w:szCs w:val="10"/>
        </w:rPr>
        <w:t xml:space="preserve">| </w:t>
      </w:r>
    </w:p>
    <w:p>
      <w:pPr>
        <w:framePr w:w="641" w:hRule="auto" w:wrap="none" w:vAnchor="page" w:hAnchor="page" w:x="2897" w:y="15049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3B6BA5"/>
          <w:spacing w:val="10"/>
          <w:kern w:val="0"/>
          <w:sz w:val="10"/>
          <w:szCs w:val="10"/>
        </w:rPr>
        <w:t>М</w:t>
      </w:r>
      <w:r>
        <w:rPr>
          <w:rFonts w:ascii="Montserrat" w:hAnsi="Montserrat" w:cs="Montserrat" w:eastAsia="Montserrat"/>
          <w:b/>
          <w:i w:val="0"/>
          <w:color w:val="3B6BA5"/>
          <w:spacing w:val="9"/>
          <w:kern w:val="0"/>
          <w:sz w:val="10"/>
          <w:szCs w:val="10"/>
        </w:rPr>
        <w:t>ЕНАЏЕР</w:t>
      </w:r>
    </w:p>
    <w:p>
      <w:pPr>
        <w:framePr w:w="225" w:hRule="auto" w:wrap="none" w:vAnchor="page" w:hAnchor="page" w:x="3527" w:y="15049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3B6BA5"/>
          <w:spacing w:val="14"/>
          <w:kern w:val="0"/>
          <w:sz w:val="10"/>
          <w:szCs w:val="10"/>
        </w:rPr>
        <w:t>ЗА</w:t>
      </w:r>
    </w:p>
    <w:p>
      <w:pPr>
        <w:framePr w:w="238" w:hRule="auto" w:wrap="none" w:vAnchor="page" w:hAnchor="page" w:x="3722" w:y="15049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3B6BA5"/>
          <w:spacing w:val="9"/>
          <w:kern w:val="0"/>
          <w:sz w:val="10"/>
          <w:szCs w:val="10"/>
        </w:rPr>
        <w:t>ОК</w:t>
      </w:r>
    </w:p>
    <w:p>
      <w:pPr>
        <w:framePr w:w="2255" w:hRule="auto" w:wrap="none" w:vAnchor="page" w:hAnchor="page" w:x="1779" w:y="15222"/>
        <w:spacing w:before="0" w:after="0" w:line="14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spacing w:val="-1"/>
          <w:kern w:val="0"/>
          <w:sz w:val="14"/>
          <w:szCs w:val="14"/>
        </w:rPr>
        <w:t>Jovana Romevska C</w:t>
      </w:r>
      <w:r>
        <w:rPr>
          <w:rFonts w:ascii="Montserrat" w:hAnsi="Montserrat" w:cs="Montserrat" w:eastAsia="Montserrat"/>
          <w:b/>
          <w:i w:val="0"/>
          <w:color w:val="1B3A5C"/>
          <w:spacing w:val="-2"/>
          <w:kern w:val="0"/>
          <w:sz w:val="14"/>
          <w:szCs w:val="14"/>
        </w:rPr>
        <w:t>vetkovski</w:t>
      </w:r>
    </w:p>
    <w:p>
      <w:pPr>
        <w:framePr w:w="1177" w:hRule="auto" w:wrap="none" w:vAnchor="page" w:hAnchor="page" w:x="2281" w:y="15364"/>
        <w:spacing w:before="0" w:after="0" w:line="10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/>
          <w:color w:val="3D5876"/>
          <w:spacing w:val="9"/>
          <w:kern w:val="0"/>
          <w:sz w:val="10"/>
          <w:szCs w:val="10"/>
        </w:rPr>
        <w:t>Master Pharm</w:t>
      </w:r>
      <w:r>
        <w:rPr>
          <w:rFonts w:ascii="Montserrat SemiBold" w:hAnsi="Montserrat SemiBold" w:cs="Montserrat SemiBold" w:eastAsia="Montserrat SemiBold"/>
          <w:b w:val="0"/>
          <w:i/>
          <w:color w:val="3D5876"/>
          <w:spacing w:val="8"/>
          <w:kern w:val="0"/>
          <w:sz w:val="10"/>
          <w:szCs w:val="10"/>
        </w:rPr>
        <w:t>acist</w:t>
      </w:r>
    </w:p>
    <w:p>
      <w:pPr>
        <w:framePr w:w="988" w:hRule="auto" w:wrap="none" w:vAnchor="page" w:hAnchor="page" w:x="1899" w:y="15536"/>
        <w:spacing w:before="0" w:after="0" w:line="12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8C9BB0"/>
          <w:spacing w:val="1"/>
          <w:kern w:val="0"/>
          <w:sz w:val="12"/>
          <w:szCs w:val="12"/>
        </w:rPr>
        <w:t>DAT</w:t>
      </w:r>
      <w:r>
        <w:rPr>
          <w:rFonts w:ascii="Montserrat SemiBold" w:hAnsi="Montserrat SemiBold" w:cs="Montserrat SemiBold" w:eastAsia="Montserrat SemiBold"/>
          <w:b w:val="0"/>
          <w:i w:val="0"/>
          <w:color w:val="8C9BB0"/>
          <w:kern w:val="0"/>
          <w:sz w:val="12"/>
          <w:szCs w:val="12"/>
        </w:rPr>
        <w:t>E · ДАТУМ</w:t>
      </w:r>
    </w:p>
    <w:p>
      <w:pPr>
        <w:framePr w:w="935" w:hRule="auto" w:wrap="none" w:vAnchor="page" w:hAnchor="page" w:x="2904" w:y="15515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0F172A"/>
          <w:spacing w:val="7"/>
          <w:kern w:val="0"/>
          <w:sz w:val="14"/>
          <w:szCs w:val="14"/>
        </w:rPr>
        <w:t>2</w:t>
      </w:r>
      <w:r>
        <w:rPr>
          <w:rFonts w:ascii="Roboto Mono" w:hAnsi="Roboto Mono" w:cs="Roboto Mono" w:eastAsia="Roboto Mono"/>
          <w:b/>
          <w:i w:val="0"/>
          <w:color w:val="0F172A"/>
          <w:spacing w:val="6"/>
          <w:kern w:val="0"/>
          <w:sz w:val="14"/>
          <w:szCs w:val="14"/>
        </w:rPr>
        <w:t>1.09.2026</w:t>
      </w:r>
    </w:p>
    <w:p>
      <w:pPr>
        <w:framePr w:w="2796" w:hRule="auto" w:wrap="none" w:vAnchor="page" w:hAnchor="page" w:x="7665" w:y="14195"/>
        <w:spacing w:before="0" w:after="0" w:line="14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1B3A5C"/>
          <w:spacing w:val="21"/>
          <w:kern w:val="0"/>
          <w:sz w:val="14"/>
          <w:szCs w:val="14"/>
        </w:rPr>
        <w:t>PREPARED</w:t>
      </w:r>
      <w:r>
        <w:rPr>
          <w:rFonts w:ascii="Orbitron ExtraBold" w:hAnsi="Orbitron ExtraBold" w:cs="Orbitron ExtraBold" w:eastAsia="Orbitron ExtraBold"/>
          <w:b w:val="0"/>
          <w:i w:val="0"/>
          <w:color w:val="1B3A5C"/>
          <w:spacing w:val="20"/>
          <w:kern w:val="0"/>
          <w:sz w:val="14"/>
          <w:szCs w:val="14"/>
        </w:rPr>
        <w:t xml:space="preserve"> &amp; APPROVED BY</w:t>
      </w:r>
    </w:p>
    <w:p>
      <w:pPr>
        <w:framePr w:w="763" w:hRule="auto" w:wrap="none" w:vAnchor="page" w:hAnchor="page" w:x="8260" w:y="14385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3B6BA5"/>
          <w:spacing w:val="11"/>
          <w:kern w:val="0"/>
          <w:sz w:val="11"/>
          <w:szCs w:val="11"/>
        </w:rPr>
        <w:t>ИЗГ</w:t>
      </w:r>
      <w:r>
        <w:rPr>
          <w:rFonts w:ascii="Montserrat" w:hAnsi="Montserrat" w:cs="Montserrat" w:eastAsia="Montserrat"/>
          <w:b/>
          <w:i w:val="0"/>
          <w:color w:val="3B6BA5"/>
          <w:spacing w:val="10"/>
          <w:kern w:val="0"/>
          <w:sz w:val="11"/>
          <w:szCs w:val="11"/>
        </w:rPr>
        <w:t>ОТВИЛ</w:t>
      </w:r>
    </w:p>
    <w:p>
      <w:pPr>
        <w:framePr w:w="170" w:hRule="auto" w:wrap="none" w:vAnchor="page" w:hAnchor="page" w:x="9031" w:y="14385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3B6BA5"/>
          <w:kern w:val="0"/>
          <w:sz w:val="11"/>
          <w:szCs w:val="11"/>
        </w:rPr>
        <w:t>И</w:t>
      </w:r>
    </w:p>
    <w:p>
      <w:pPr>
        <w:framePr w:w="709" w:hRule="auto" w:wrap="none" w:vAnchor="page" w:hAnchor="page" w:x="9169" w:y="14385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3B6BA5"/>
          <w:spacing w:val="9"/>
          <w:kern w:val="0"/>
          <w:sz w:val="11"/>
          <w:szCs w:val="11"/>
        </w:rPr>
        <w:t>ОДОБР</w:t>
      </w:r>
      <w:r>
        <w:rPr>
          <w:rFonts w:ascii="Montserrat" w:hAnsi="Montserrat" w:cs="Montserrat" w:eastAsia="Montserrat"/>
          <w:b/>
          <w:i w:val="0"/>
          <w:color w:val="3B6BA5"/>
          <w:spacing w:val="8"/>
          <w:kern w:val="0"/>
          <w:sz w:val="11"/>
          <w:szCs w:val="11"/>
        </w:rPr>
        <w:t>ИЛ</w:t>
      </w:r>
    </w:p>
    <w:p>
      <w:pPr>
        <w:framePr w:w="1063" w:hRule="auto" w:wrap="none" w:vAnchor="page" w:hAnchor="page" w:x="8026" w:y="15024"/>
        <w:spacing w:before="0" w:after="0" w:line="12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1B3A5C"/>
          <w:spacing w:val="3"/>
          <w:kern w:val="0"/>
          <w:sz w:val="12"/>
          <w:szCs w:val="12"/>
        </w:rPr>
        <w:t xml:space="preserve">QC MANAGER </w:t>
      </w:r>
    </w:p>
    <w:p>
      <w:pPr>
        <w:framePr w:w="132" w:hRule="auto" w:wrap="none" w:vAnchor="page" w:hAnchor="page" w:x="9046" w:y="15035"/>
        <w:spacing w:before="0" w:after="0" w:line="10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3B6BA5"/>
          <w:spacing w:val="10"/>
          <w:kern w:val="0"/>
          <w:sz w:val="10"/>
          <w:szCs w:val="10"/>
        </w:rPr>
        <w:t xml:space="preserve">| </w:t>
      </w:r>
    </w:p>
    <w:p>
      <w:pPr>
        <w:framePr w:w="641" w:hRule="auto" w:wrap="none" w:vAnchor="page" w:hAnchor="page" w:x="9106" w:y="15049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3B6BA5"/>
          <w:spacing w:val="10"/>
          <w:kern w:val="0"/>
          <w:sz w:val="10"/>
          <w:szCs w:val="10"/>
        </w:rPr>
        <w:t>М</w:t>
      </w:r>
      <w:r>
        <w:rPr>
          <w:rFonts w:ascii="Montserrat" w:hAnsi="Montserrat" w:cs="Montserrat" w:eastAsia="Montserrat"/>
          <w:b/>
          <w:i w:val="0"/>
          <w:color w:val="3B6BA5"/>
          <w:spacing w:val="9"/>
          <w:kern w:val="0"/>
          <w:sz w:val="10"/>
          <w:szCs w:val="10"/>
        </w:rPr>
        <w:t>ЕНАЏЕР</w:t>
      </w:r>
    </w:p>
    <w:p>
      <w:pPr>
        <w:framePr w:w="225" w:hRule="auto" w:wrap="none" w:vAnchor="page" w:hAnchor="page" w:x="9736" w:y="15049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3B6BA5"/>
          <w:spacing w:val="14"/>
          <w:kern w:val="0"/>
          <w:sz w:val="10"/>
          <w:szCs w:val="10"/>
        </w:rPr>
        <w:t>ЗА</w:t>
      </w:r>
    </w:p>
    <w:p>
      <w:pPr>
        <w:framePr w:w="227" w:hRule="auto" w:wrap="none" w:vAnchor="page" w:hAnchor="page" w:x="9931" w:y="15049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3B6BA5"/>
          <w:spacing w:val="5"/>
          <w:kern w:val="0"/>
          <w:sz w:val="10"/>
          <w:szCs w:val="10"/>
        </w:rPr>
        <w:t>КК</w:t>
      </w:r>
    </w:p>
    <w:p>
      <w:pPr>
        <w:framePr w:w="1144" w:hRule="auto" w:wrap="none" w:vAnchor="page" w:hAnchor="page" w:x="8529" w:y="15222"/>
        <w:spacing w:before="0" w:after="0" w:line="14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kern w:val="0"/>
          <w:sz w:val="14"/>
          <w:szCs w:val="14"/>
        </w:rPr>
        <w:t>Blagoj N</w:t>
      </w:r>
      <w:r>
        <w:rPr>
          <w:rFonts w:ascii="Montserrat" w:hAnsi="Montserrat" w:cs="Montserrat" w:eastAsia="Montserrat"/>
          <w:b/>
          <w:i w:val="0"/>
          <w:color w:val="1B3A5C"/>
          <w:spacing w:val="-1"/>
          <w:kern w:val="0"/>
          <w:sz w:val="14"/>
          <w:szCs w:val="14"/>
        </w:rPr>
        <w:t>ikolov</w:t>
      </w:r>
    </w:p>
    <w:p>
      <w:pPr>
        <w:framePr w:w="2545" w:hRule="auto" w:wrap="none" w:vAnchor="page" w:hAnchor="page" w:x="7799" w:y="15364"/>
        <w:spacing w:before="0" w:after="0" w:line="10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/>
          <w:color w:val="3D5876"/>
          <w:spacing w:val="9"/>
          <w:kern w:val="0"/>
          <w:sz w:val="10"/>
          <w:szCs w:val="10"/>
        </w:rPr>
        <w:t xml:space="preserve">M.Pharm · Drug </w:t>
      </w:r>
      <w:r>
        <w:rPr>
          <w:rFonts w:ascii="Montserrat SemiBold" w:hAnsi="Montserrat SemiBold" w:cs="Montserrat SemiBold" w:eastAsia="Montserrat SemiBold"/>
          <w:b w:val="0"/>
          <w:i/>
          <w:color w:val="3D5876"/>
          <w:spacing w:val="8"/>
          <w:kern w:val="0"/>
          <w:sz w:val="10"/>
          <w:szCs w:val="10"/>
        </w:rPr>
        <w:t>Quality Control Specialist</w:t>
      </w:r>
    </w:p>
    <w:p>
      <w:pPr>
        <w:framePr w:w="988" w:hRule="auto" w:wrap="none" w:vAnchor="page" w:hAnchor="page" w:x="8101" w:y="15536"/>
        <w:spacing w:before="0" w:after="0" w:line="12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8C9BB0"/>
          <w:spacing w:val="1"/>
          <w:kern w:val="0"/>
          <w:sz w:val="12"/>
          <w:szCs w:val="12"/>
        </w:rPr>
        <w:t>DAT</w:t>
      </w:r>
      <w:r>
        <w:rPr>
          <w:rFonts w:ascii="Montserrat SemiBold" w:hAnsi="Montserrat SemiBold" w:cs="Montserrat SemiBold" w:eastAsia="Montserrat SemiBold"/>
          <w:b w:val="0"/>
          <w:i w:val="0"/>
          <w:color w:val="8C9BB0"/>
          <w:kern w:val="0"/>
          <w:sz w:val="12"/>
          <w:szCs w:val="12"/>
        </w:rPr>
        <w:t>E · ДАТУМ</w:t>
      </w:r>
    </w:p>
    <w:p>
      <w:pPr>
        <w:framePr w:w="935" w:hRule="auto" w:wrap="none" w:vAnchor="page" w:hAnchor="page" w:x="9106" w:y="15515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0F172A"/>
          <w:spacing w:val="7"/>
          <w:kern w:val="0"/>
          <w:sz w:val="14"/>
          <w:szCs w:val="14"/>
        </w:rPr>
        <w:t>2</w:t>
      </w:r>
      <w:r>
        <w:rPr>
          <w:rFonts w:ascii="Roboto Mono" w:hAnsi="Roboto Mono" w:cs="Roboto Mono" w:eastAsia="Roboto Mono"/>
          <w:b/>
          <w:i w:val="0"/>
          <w:color w:val="0F172A"/>
          <w:spacing w:val="6"/>
          <w:kern w:val="0"/>
          <w:sz w:val="14"/>
          <w:szCs w:val="14"/>
        </w:rPr>
        <w:t>1.09.2026</w:t>
      </w:r>
    </w:p>
    <w:p>
      <w:pPr>
        <w:framePr w:w="320" w:hRule="auto" w:wrap="none" w:vAnchor="page" w:hAnchor="page" w:x="576" w:y="1923"/>
        <w:spacing w:before="0" w:after="0" w:line="20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8A5E12"/>
          <w:spacing w:val="3"/>
          <w:kern w:val="0"/>
          <w:sz w:val="20"/>
          <w:szCs w:val="20"/>
        </w:rPr>
        <w:t>01</w:t>
      </w:r>
    </w:p>
    <w:p>
      <w:pPr>
        <w:framePr w:w="4460" w:hRule="auto" w:wrap="none" w:vAnchor="page" w:hAnchor="page" w:x="926" w:y="1943"/>
        <w:spacing w:before="0" w:after="0" w:line="16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173654"/>
          <w:spacing w:val="3"/>
          <w:kern w:val="0"/>
          <w:sz w:val="16"/>
          <w:szCs w:val="16"/>
        </w:rPr>
        <w:t>C</w:t>
      </w:r>
      <w:r>
        <w:rPr>
          <w:rFonts w:ascii="Orbitron ExtraBold" w:hAnsi="Orbitron ExtraBold" w:cs="Orbitron ExtraBold" w:eastAsia="Orbitron ExtraBold"/>
          <w:b w:val="0"/>
          <w:i w:val="0"/>
          <w:color w:val="173654"/>
          <w:spacing w:val="2"/>
          <w:kern w:val="0"/>
          <w:sz w:val="16"/>
          <w:szCs w:val="16"/>
        </w:rPr>
        <w:t>ULTIVAR, BATCH &amp; PRODUCT IDENTIFICATION</w:t>
      </w:r>
    </w:p>
    <w:p>
      <w:pPr>
        <w:framePr w:w="149" w:hRule="auto" w:wrap="none" w:vAnchor="page" w:hAnchor="page" w:x="5456" w:y="1973"/>
        <w:spacing w:before="0" w:after="0" w:line="12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8C9BB0"/>
          <w:kern w:val="0"/>
          <w:sz w:val="12"/>
          <w:szCs w:val="12"/>
        </w:rPr>
        <w:t xml:space="preserve">| </w:t>
      </w:r>
    </w:p>
    <w:p>
      <w:pPr>
        <w:framePr w:w="3866" w:hRule="auto" w:wrap="none" w:vAnchor="page" w:hAnchor="page" w:x="5528" w:y="1973"/>
        <w:spacing w:before="0" w:after="0" w:line="12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/>
          <w:color w:val="123A63"/>
          <w:spacing w:val="8"/>
          <w:kern w:val="0"/>
          <w:sz w:val="12"/>
          <w:szCs w:val="12"/>
        </w:rPr>
        <w:t>СОРТА, СЕРИЈА И ИДЕНТИФИКАЦИЈА НА ПРОИЗВОД</w:t>
      </w:r>
    </w:p>
    <w:p>
      <w:pPr>
        <w:framePr w:w="320" w:hRule="auto" w:wrap="none" w:vAnchor="page" w:hAnchor="page" w:x="576" w:y="4848"/>
        <w:spacing w:before="0" w:after="0" w:line="20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8A5E12"/>
          <w:spacing w:val="3"/>
          <w:kern w:val="0"/>
          <w:sz w:val="20"/>
          <w:szCs w:val="20"/>
        </w:rPr>
        <w:t>02</w:t>
      </w:r>
    </w:p>
    <w:p>
      <w:pPr>
        <w:framePr w:w="3764" w:hRule="auto" w:wrap="none" w:vAnchor="page" w:hAnchor="page" w:x="926" w:y="4868"/>
        <w:spacing w:before="0" w:after="0" w:line="16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173654"/>
          <w:spacing w:val="2"/>
          <w:kern w:val="0"/>
          <w:sz w:val="16"/>
          <w:szCs w:val="16"/>
        </w:rPr>
        <w:t>CONSOLIDATED ANALYTICAL RESULTS</w:t>
      </w:r>
    </w:p>
    <w:p>
      <w:pPr>
        <w:framePr w:w="149" w:hRule="auto" w:wrap="none" w:vAnchor="page" w:hAnchor="page" w:x="4761" w:y="4883"/>
        <w:spacing w:before="0" w:after="0" w:line="12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8C9BB0"/>
          <w:kern w:val="0"/>
          <w:sz w:val="12"/>
          <w:szCs w:val="12"/>
        </w:rPr>
        <w:t xml:space="preserve">| </w:t>
      </w:r>
    </w:p>
    <w:p>
      <w:pPr>
        <w:framePr w:w="3339" w:hRule="auto" w:wrap="none" w:vAnchor="page" w:hAnchor="page" w:x="4833" w:y="4883"/>
        <w:spacing w:before="0" w:after="0" w:line="12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/>
          <w:color w:val="123A63"/>
          <w:spacing w:val="9"/>
          <w:kern w:val="0"/>
          <w:sz w:val="12"/>
          <w:szCs w:val="12"/>
        </w:rPr>
        <w:t>КОНСОЛИДИРАНИ АНАЛИТИЧКИ РЕЗУЛТ</w:t>
      </w:r>
      <w:r>
        <w:rPr>
          <w:rFonts w:ascii="Montserrat SemiBold" w:hAnsi="Montserrat SemiBold" w:cs="Montserrat SemiBold" w:eastAsia="Montserrat SemiBold"/>
          <w:b w:val="0"/>
          <w:i/>
          <w:color w:val="123A63"/>
          <w:spacing w:val="8"/>
          <w:kern w:val="0"/>
          <w:sz w:val="12"/>
          <w:szCs w:val="12"/>
        </w:rPr>
        <w:t>АТИ</w:t>
      </w:r>
    </w:p>
    <w:p>
      <w:pPr>
        <w:framePr w:w="320" w:hRule="auto" w:wrap="none" w:vAnchor="page" w:hAnchor="page" w:x="576" w:y="11148"/>
        <w:spacing w:before="0" w:after="0" w:line="20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8A5E12"/>
          <w:spacing w:val="3"/>
          <w:kern w:val="0"/>
          <w:sz w:val="20"/>
          <w:szCs w:val="20"/>
        </w:rPr>
        <w:t>03</w:t>
      </w:r>
    </w:p>
    <w:p>
      <w:pPr>
        <w:framePr w:w="4825" w:hRule="auto" w:wrap="none" w:vAnchor="page" w:hAnchor="page" w:x="926" w:y="11168"/>
        <w:spacing w:before="0" w:after="0" w:line="16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173654"/>
          <w:spacing w:val="3"/>
          <w:kern w:val="0"/>
          <w:sz w:val="16"/>
          <w:szCs w:val="16"/>
        </w:rPr>
        <w:t>LABORATORY &amp; CERTIFICA</w:t>
      </w:r>
      <w:r>
        <w:rPr>
          <w:rFonts w:ascii="Orbitron ExtraBold" w:hAnsi="Orbitron ExtraBold" w:cs="Orbitron ExtraBold" w:eastAsia="Orbitron ExtraBold"/>
          <w:b w:val="0"/>
          <w:i w:val="0"/>
          <w:color w:val="173654"/>
          <w:spacing w:val="2"/>
          <w:kern w:val="0"/>
          <w:sz w:val="16"/>
          <w:szCs w:val="16"/>
        </w:rPr>
        <w:t>TE CROSS-REFERENCE</w:t>
      </w:r>
    </w:p>
    <w:p>
      <w:pPr>
        <w:framePr w:w="149" w:hRule="auto" w:wrap="none" w:vAnchor="page" w:hAnchor="page" w:x="5816" w:y="11198"/>
        <w:spacing w:before="0" w:after="0" w:line="12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8C9BB0"/>
          <w:kern w:val="0"/>
          <w:sz w:val="12"/>
          <w:szCs w:val="12"/>
        </w:rPr>
        <w:t xml:space="preserve">| </w:t>
      </w:r>
    </w:p>
    <w:p>
      <w:pPr>
        <w:framePr w:w="4362" w:hRule="auto" w:wrap="none" w:vAnchor="page" w:hAnchor="page" w:x="5888" w:y="11198"/>
        <w:spacing w:before="0" w:after="0" w:line="12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/>
          <w:color w:val="123A63"/>
          <w:spacing w:val="8"/>
          <w:kern w:val="0"/>
          <w:sz w:val="12"/>
          <w:szCs w:val="12"/>
        </w:rPr>
        <w:t>ЛАБОРАТОРИ</w:t>
      </w:r>
      <w:r>
        <w:rPr>
          <w:rFonts w:ascii="Montserrat SemiBold" w:hAnsi="Montserrat SemiBold" w:cs="Montserrat SemiBold" w:eastAsia="Montserrat SemiBold"/>
          <w:b w:val="0"/>
          <w:i/>
          <w:color w:val="123A63"/>
          <w:spacing w:val="7"/>
          <w:kern w:val="0"/>
          <w:sz w:val="12"/>
          <w:szCs w:val="12"/>
        </w:rPr>
        <w:t>И И ВКРСТЕНА РЕФЕРЕНЦА НА СЕРТИФИКАТИ</w:t>
      </w:r>
    </w:p>
    <w:p>
      <w:pPr>
        <w:framePr w:w="320" w:hRule="auto" w:wrap="none" w:vAnchor="page" w:hAnchor="page" w:x="576" w:y="12978"/>
        <w:spacing w:before="0" w:after="0" w:line="20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8A5E12"/>
          <w:spacing w:val="3"/>
          <w:kern w:val="0"/>
          <w:sz w:val="20"/>
          <w:szCs w:val="20"/>
        </w:rPr>
        <w:t>04</w:t>
      </w:r>
    </w:p>
    <w:p>
      <w:pPr>
        <w:framePr w:w="2835" w:hRule="auto" w:wrap="none" w:vAnchor="page" w:hAnchor="page" w:x="926" w:y="12998"/>
        <w:spacing w:before="0" w:after="0" w:line="16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173654"/>
          <w:spacing w:val="3"/>
          <w:kern w:val="0"/>
          <w:sz w:val="16"/>
          <w:szCs w:val="16"/>
        </w:rPr>
        <w:t>QC CONFORM</w:t>
      </w:r>
      <w:r>
        <w:rPr>
          <w:rFonts w:ascii="Orbitron ExtraBold" w:hAnsi="Orbitron ExtraBold" w:cs="Orbitron ExtraBold" w:eastAsia="Orbitron ExtraBold"/>
          <w:b w:val="0"/>
          <w:i w:val="0"/>
          <w:color w:val="173654"/>
          <w:spacing w:val="2"/>
          <w:kern w:val="0"/>
          <w:sz w:val="16"/>
          <w:szCs w:val="16"/>
        </w:rPr>
        <w:t>ITY STATEMENT</w:t>
      </w:r>
    </w:p>
    <w:p>
      <w:pPr>
        <w:framePr w:w="149" w:hRule="auto" w:wrap="none" w:vAnchor="page" w:hAnchor="page" w:x="3828" w:y="13028"/>
        <w:spacing w:before="0" w:after="0" w:line="12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8C9BB0"/>
          <w:kern w:val="0"/>
          <w:sz w:val="12"/>
          <w:szCs w:val="12"/>
        </w:rPr>
        <w:t xml:space="preserve">| </w:t>
      </w:r>
    </w:p>
    <w:p>
      <w:pPr>
        <w:framePr w:w="2415" w:hRule="auto" w:wrap="none" w:vAnchor="page" w:hAnchor="page" w:x="3900" w:y="13028"/>
        <w:spacing w:before="0" w:after="0" w:line="12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/>
          <w:color w:val="123A63"/>
          <w:spacing w:val="7"/>
          <w:kern w:val="0"/>
          <w:sz w:val="12"/>
          <w:szCs w:val="12"/>
        </w:rPr>
        <w:t>ИЗЈАВА ЗА СООБРАЗНОС</w:t>
      </w:r>
      <w:r>
        <w:rPr>
          <w:rFonts w:ascii="Montserrat SemiBold" w:hAnsi="Montserrat SemiBold" w:cs="Montserrat SemiBold" w:eastAsia="Montserrat SemiBold"/>
          <w:b w:val="0"/>
          <w:i/>
          <w:color w:val="123A63"/>
          <w:spacing w:val="6"/>
          <w:kern w:val="0"/>
          <w:sz w:val="12"/>
          <w:szCs w:val="12"/>
        </w:rPr>
        <w:t>Т ОД КК</w:t>
      </w:r>
    </w:p>
    <w:p>
      <w:pPr>
        <w:framePr w:w="119" w:hRule="auto" w:wrap="none" w:vAnchor="page" w:hAnchor="page" w:x="576" w:y="10858"/>
        <w:spacing w:before="0" w:after="0" w:line="9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kern w:val="0"/>
          <w:sz w:val="9"/>
          <w:szCs w:val="9"/>
        </w:rPr>
        <w:t>*</w:t>
      </w:r>
    </w:p>
    <w:p>
      <w:pPr>
        <w:framePr w:w="4834" w:hRule="auto" w:wrap="none" w:vAnchor="page" w:hAnchor="page" w:x="621" w:y="10858"/>
        <w:spacing w:before="0" w:after="0" w:line="9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475569"/>
          <w:spacing w:val="3"/>
          <w:kern w:val="0"/>
          <w:sz w:val="9"/>
          <w:szCs w:val="9"/>
        </w:rPr>
        <w:t xml:space="preserve"> Total THC / CBD / CBN expressed as the sum of the acidic and decarboxy</w:t>
      </w:r>
      <w:r>
        <w:rPr>
          <w:rFonts w:ascii="Montserrat" w:hAnsi="Montserrat" w:cs="Montserrat" w:eastAsia="Montserrat"/>
          <w:b w:val="0"/>
          <w:i w:val="0"/>
          <w:color w:val="475569"/>
          <w:spacing w:val="2"/>
          <w:kern w:val="0"/>
          <w:sz w:val="9"/>
          <w:szCs w:val="9"/>
        </w:rPr>
        <w:t xml:space="preserve">lated forms (Ph. Eur. 2.2.29) </w:t>
      </w:r>
    </w:p>
    <w:p>
      <w:pPr>
        <w:framePr w:w="106" w:hRule="auto" w:wrap="none" w:vAnchor="page" w:hAnchor="page" w:x="5436" w:y="10865"/>
        <w:spacing w:before="0" w:after="0" w:line="9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5A6E84"/>
          <w:kern w:val="0"/>
          <w:sz w:val="9"/>
          <w:szCs w:val="9"/>
        </w:rPr>
        <w:t>|</w:t>
      </w:r>
    </w:p>
    <w:p>
      <w:pPr>
        <w:framePr w:w="4695" w:hRule="auto" w:wrap="none" w:vAnchor="page" w:hAnchor="page" w:x="5511" w:y="10845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11"/>
          <w:szCs w:val="11"/>
        </w:rPr>
        <w:t>Вкупните вредности се збир на к</w:t>
      </w: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1"/>
          <w:szCs w:val="11"/>
        </w:rPr>
        <w:t>иселинската и декарбоксилираната форма.</w:t>
      </w:r>
    </w:p>
    <w:p>
      <w:pPr>
        <w:framePr w:w="3049" w:hRule="auto" w:wrap="none" w:vAnchor="page" w:hAnchor="page" w:x="576" w:y="16147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5A7391"/>
          <w:kern w:val="0"/>
          <w:sz w:val="13"/>
          <w:szCs w:val="13"/>
        </w:rPr>
        <w:t>Purely Plant DOOEL · Industriska ulica 9, br. 9,</w:t>
      </w:r>
    </w:p>
    <w:p>
      <w:pPr>
        <w:framePr w:w="3168" w:hRule="auto" w:wrap="none" w:vAnchor="page" w:hAnchor="page" w:x="576" w:y="16312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5A7391"/>
          <w:spacing w:val="1"/>
          <w:kern w:val="0"/>
          <w:sz w:val="13"/>
          <w:szCs w:val="13"/>
        </w:rPr>
        <w:t xml:space="preserve">Kojlija 1043 · Petrovec-Skopje, </w:t>
      </w:r>
      <w:r>
        <w:rPr>
          <w:rFonts w:ascii="Montserrat" w:hAnsi="Montserrat" w:cs="Montserrat" w:eastAsia="Montserrat"/>
          <w:b w:val="0"/>
          <w:i w:val="0"/>
          <w:color w:val="5A7391"/>
          <w:kern w:val="0"/>
          <w:sz w:val="13"/>
          <w:szCs w:val="13"/>
        </w:rPr>
        <w:t>North Macedonia</w:t>
      </w:r>
    </w:p>
    <w:p>
      <w:pPr>
        <w:framePr w:w="272" w:hRule="auto" w:wrap="none" w:vAnchor="page" w:hAnchor="page" w:x="5653" w:y="16261"/>
        <w:spacing w:before="0" w:after="0" w:line="16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5A7391"/>
          <w:spacing w:val="27"/>
          <w:kern w:val="0"/>
          <w:sz w:val="16"/>
          <w:szCs w:val="16"/>
        </w:rPr>
        <w:t xml:space="preserve">1 </w:t>
      </w:r>
    </w:p>
    <w:p>
      <w:pPr>
        <w:framePr w:w="272" w:hRule="auto" w:wrap="none" w:vAnchor="page" w:hAnchor="page" w:x="6013" w:y="16261"/>
        <w:spacing w:before="0" w:after="0" w:line="16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5A7391"/>
          <w:spacing w:val="27"/>
          <w:kern w:val="0"/>
          <w:sz w:val="16"/>
          <w:szCs w:val="16"/>
        </w:rPr>
        <w:t xml:space="preserve"> 1</w:t>
      </w:r>
    </w:p>
    <w:p>
      <w:pPr>
        <w:framePr w:w="176" w:hRule="auto" w:wrap="none" w:vAnchor="page" w:hAnchor="page" w:x="5893" w:y="16261"/>
        <w:spacing w:before="0" w:after="0" w:line="16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5A7391"/>
          <w:kern w:val="0"/>
          <w:sz w:val="16"/>
          <w:szCs w:val="16"/>
        </w:rPr>
        <w:t>|</w:t>
      </w:r>
    </w:p>
    <w:p>
      <w:pPr>
        <w:sectPr>
          <w:pgSz w:w="11899" w:h="16838"/>
          <w:pgMar w:top="0" w:right="0" w:bottom="0" w:left="0" w:header="0" w:footer="0" w:gutter="0"/>
          <w:cols w:space="720"/>
          <w:docGrid w:linePitch="360"/>
        </w:sectPr>
      </w:pPr>
    </w:p>
    <w:p>
      <w:pPr>
        <w:spacing w:before="0" w:after="0" w:line="20" w:lineRule="exact"/>
      </w:pPr>
      <w:r>
        <w:drawing>
          <wp:anchor distT="0" distB="0" distL="0" distR="0" simplePos="0" relativeHeight="49" behindDoc="1" locked="0" layoutInCell="1" allowOverlap="1">
            <wp:simplePos x="0" y="0"/>
            <wp:positionH relativeFrom="page">
              <wp:posOffset>0</wp:posOffset>
            </wp:positionH>
            <wp:positionV relativeFrom="page">
              <wp:posOffset>0</wp:posOffset>
            </wp:positionV>
            <wp:extent cx="7555992" cy="10692384"/>
            <wp:effectExtent l="0" t="0" r="0" b="0"/>
            <wp:wrapNone/>
            <wp:docPr id="49" name="Picture 49"/>
            <wp:cNvGraphicFramePr xmlns:a="http://schemas.openxmlformats.org/drawingml/2006/main">
              <a:graphicFrameLocks noChangeAspect="1"/>
            </wp:cNvGraphicFramePr>
            <a:graphic xmlns:a="http://schemas.openxmlformats.org/drawingml/2006/main" xmlns:pic="http://schemas.openxmlformats.org/drawingml/2006/picture"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7555992" cy="10692384"/>
                    </a:xfrm>
                    <a:prstGeom prst="rect"/>
                  </pic:spPr>
                </pic:pic>
              </a:graphicData>
            </a:graphic>
          </wp:anchor>
        </w:drawing>
      </w:r>
    </w:p>
    <w:p>
      <w:pPr>
        <w:framePr w:w="5518" w:hRule="auto" w:wrap="none" w:vAnchor="page" w:hAnchor="page" w:x="2988" w:y="704"/>
        <w:spacing w:before="0" w:after="0" w:line="320" w:lineRule="exact"/>
        <w:ind w:left="0" w:right="0" w:firstLine="0"/>
        <w:jc w:val="left"/>
      </w:pPr>
      <w:r>
        <w:rPr>
          <w:rFonts w:ascii="Orbitron Black" w:hAnsi="Orbitron Black" w:cs="Orbitron Black" w:eastAsia="Orbitron Black"/>
          <w:b w:val="0"/>
          <w:i w:val="0"/>
          <w:color w:val="16324F"/>
          <w:spacing w:val="36"/>
          <w:kern w:val="0"/>
          <w:sz w:val="32"/>
          <w:szCs w:val="32"/>
        </w:rPr>
        <w:t>CERTI</w:t>
      </w:r>
      <w:r>
        <w:rPr>
          <w:rFonts w:ascii="Orbitron Black" w:hAnsi="Orbitron Black" w:cs="Orbitron Black" w:eastAsia="Orbitron Black"/>
          <w:b w:val="0"/>
          <w:i w:val="0"/>
          <w:color w:val="16324F"/>
          <w:spacing w:val="35"/>
          <w:kern w:val="0"/>
          <w:sz w:val="32"/>
          <w:szCs w:val="32"/>
        </w:rPr>
        <w:t>FICATE OF QUALITY</w:t>
      </w:r>
    </w:p>
    <w:p>
      <w:pPr>
        <w:framePr w:w="2639" w:hRule="auto" w:wrap="none" w:vAnchor="page" w:hAnchor="page" w:x="4430" w:y="1097"/>
        <w:spacing w:before="0" w:after="0" w:line="14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/>
          <w:color w:val="5A7391"/>
          <w:spacing w:val="25"/>
          <w:kern w:val="0"/>
          <w:sz w:val="14"/>
          <w:szCs w:val="14"/>
        </w:rPr>
        <w:t>СЕРТИФИКАТ ЗА КВАЛИ</w:t>
      </w:r>
      <w:r>
        <w:rPr>
          <w:rFonts w:ascii="Montserrat" w:hAnsi="Montserrat" w:cs="Montserrat" w:eastAsia="Montserrat"/>
          <w:b w:val="0"/>
          <w:i/>
          <w:color w:val="5A7391"/>
          <w:spacing w:val="24"/>
          <w:kern w:val="0"/>
          <w:sz w:val="14"/>
          <w:szCs w:val="14"/>
        </w:rPr>
        <w:t>ТЕТ</w:t>
      </w:r>
    </w:p>
    <w:p>
      <w:pPr>
        <w:framePr w:w="5196" w:hRule="auto" w:wrap="none" w:vAnchor="page" w:hAnchor="page" w:x="3159" w:y="1376"/>
        <w:spacing w:before="0" w:after="0" w:line="12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46617F"/>
          <w:spacing w:val="17"/>
          <w:kern w:val="0"/>
          <w:sz w:val="12"/>
          <w:szCs w:val="12"/>
        </w:rPr>
        <w:t>INTERMEDIATE BULK — DRY CANNA</w:t>
      </w:r>
      <w:r>
        <w:rPr>
          <w:rFonts w:ascii="Montserrat SemiBold" w:hAnsi="Montserrat SemiBold" w:cs="Montserrat SemiBold" w:eastAsia="Montserrat SemiBold"/>
          <w:b w:val="0"/>
          <w:i w:val="0"/>
          <w:color w:val="46617F"/>
          <w:spacing w:val="16"/>
          <w:kern w:val="0"/>
          <w:sz w:val="12"/>
          <w:szCs w:val="12"/>
        </w:rPr>
        <w:t>BIS FLOWER FOR MEDICAL USE</w:t>
      </w:r>
    </w:p>
    <w:p>
      <w:pPr>
        <w:framePr w:w="5404" w:hRule="auto" w:wrap="none" w:vAnchor="page" w:hAnchor="page" w:x="3052" w:y="1545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/>
          <w:color w:val="5A7391"/>
          <w:spacing w:val="14"/>
          <w:kern w:val="0"/>
          <w:sz w:val="11"/>
          <w:szCs w:val="11"/>
        </w:rPr>
        <w:t>ИНТЕРМЕДИЕР БАЛ</w:t>
      </w:r>
      <w:r>
        <w:rPr>
          <w:rFonts w:ascii="Montserrat" w:hAnsi="Montserrat" w:cs="Montserrat" w:eastAsia="Montserrat"/>
          <w:b w:val="0"/>
          <w:i/>
          <w:color w:val="5A7391"/>
          <w:spacing w:val="13"/>
          <w:kern w:val="0"/>
          <w:sz w:val="11"/>
          <w:szCs w:val="11"/>
        </w:rPr>
        <w:t>К — СУВ ЦВЕТ ОД КАНАБИС ЗА МЕДИЦИНСКА УПОТРЕБА</w:t>
      </w:r>
    </w:p>
    <w:p>
      <w:pPr>
        <w:framePr w:w="1103" w:hRule="auto" w:wrap="none" w:vAnchor="page" w:hAnchor="page" w:x="10244" w:y="725"/>
        <w:spacing w:before="0" w:after="0" w:line="10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A8873A"/>
          <w:spacing w:val="27"/>
          <w:kern w:val="0"/>
          <w:sz w:val="10"/>
          <w:szCs w:val="10"/>
        </w:rPr>
        <w:t>DOCUMEN</w:t>
      </w:r>
      <w:r>
        <w:rPr>
          <w:rFonts w:ascii="Orbitron" w:hAnsi="Orbitron" w:cs="Orbitron" w:eastAsia="Orbitron"/>
          <w:b/>
          <w:i w:val="0"/>
          <w:color w:val="A8873A"/>
          <w:spacing w:val="26"/>
          <w:kern w:val="0"/>
          <w:sz w:val="10"/>
          <w:szCs w:val="10"/>
        </w:rPr>
        <w:t>T ID</w:t>
      </w:r>
    </w:p>
    <w:p>
      <w:pPr>
        <w:framePr w:w="1140" w:hRule="auto" w:wrap="none" w:vAnchor="page" w:hAnchor="page" w:x="10280" w:y="866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0"/>
          <w:szCs w:val="10"/>
        </w:rPr>
        <w:t>КОД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10"/>
          <w:szCs w:val="10"/>
        </w:rPr>
        <w:t xml:space="preserve"> НА ДОКУМЕНТ</w:t>
      </w:r>
    </w:p>
    <w:p>
      <w:pPr>
        <w:framePr w:w="1591" w:hRule="auto" w:wrap="none" w:vAnchor="page" w:hAnchor="page" w:x="9806" w:y="1029"/>
        <w:spacing w:before="0" w:after="0" w:line="16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1"/>
          <w:kern w:val="0"/>
          <w:sz w:val="16"/>
          <w:szCs w:val="16"/>
        </w:rPr>
        <w:t>CoQ-P</w:t>
      </w:r>
      <w:r>
        <w:rPr>
          <w:rFonts w:ascii="Orbitron" w:hAnsi="Orbitron" w:cs="Orbitron" w:eastAsia="Orbitron"/>
          <w:b/>
          <w:i w:val="0"/>
          <w:color w:val="7A5C1E"/>
          <w:kern w:val="0"/>
          <w:sz w:val="16"/>
          <w:szCs w:val="16"/>
        </w:rPr>
        <w:t>P_26-154</w:t>
      </w:r>
    </w:p>
    <w:p>
      <w:pPr>
        <w:framePr w:w="1137" w:hRule="auto" w:wrap="none" w:vAnchor="page" w:hAnchor="page" w:x="9545" w:y="1376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5A7391"/>
          <w:spacing w:val="-1"/>
          <w:kern w:val="0"/>
          <w:sz w:val="12"/>
          <w:szCs w:val="12"/>
        </w:rPr>
        <w:t>Issued · Изд</w:t>
      </w:r>
      <w:r>
        <w:rPr>
          <w:rFonts w:ascii="Montserrat" w:hAnsi="Montserrat" w:cs="Montserrat" w:eastAsia="Montserrat"/>
          <w:b w:val="0"/>
          <w:i w:val="0"/>
          <w:color w:val="5A7391"/>
          <w:spacing w:val="-2"/>
          <w:kern w:val="0"/>
          <w:sz w:val="12"/>
          <w:szCs w:val="12"/>
        </w:rPr>
        <w:t xml:space="preserve">аден </w:t>
      </w:r>
    </w:p>
    <w:p>
      <w:pPr>
        <w:framePr w:w="920" w:hRule="auto" w:wrap="none" w:vAnchor="page" w:hAnchor="page" w:x="10580" w:y="1348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-9"/>
          <w:kern w:val="0"/>
          <w:sz w:val="14"/>
          <w:szCs w:val="14"/>
        </w:rPr>
        <w:t>21.09.</w:t>
      </w:r>
      <w:r>
        <w:rPr>
          <w:rFonts w:ascii="Roboto Mono" w:hAnsi="Roboto Mono" w:cs="Roboto Mono" w:eastAsia="Roboto Mono"/>
          <w:b/>
          <w:i w:val="0"/>
          <w:color w:val="1B3A5C"/>
          <w:spacing w:val="-10"/>
          <w:kern w:val="0"/>
          <w:sz w:val="14"/>
          <w:szCs w:val="14"/>
        </w:rPr>
        <w:t>2026</w:t>
      </w:r>
    </w:p>
    <w:p>
      <w:pPr>
        <w:framePr w:w="1912" w:hRule="auto" w:wrap="none" w:vAnchor="page" w:hAnchor="page" w:x="9455" w:y="1533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93A3B5"/>
          <w:spacing w:val="4"/>
          <w:kern w:val="0"/>
          <w:sz w:val="8"/>
          <w:szCs w:val="8"/>
        </w:rPr>
        <w:t>(supersedes CoQ-PP_26-</w:t>
      </w:r>
      <w:r>
        <w:rPr>
          <w:rFonts w:ascii="Montserrat Medium" w:hAnsi="Montserrat Medium" w:cs="Montserrat Medium" w:eastAsia="Montserrat Medium"/>
          <w:b w:val="0"/>
          <w:i/>
          <w:color w:val="93A3B5"/>
          <w:spacing w:val="3"/>
          <w:kern w:val="0"/>
          <w:sz w:val="8"/>
          <w:szCs w:val="8"/>
        </w:rPr>
        <w:t>062 of 06.06.2026)</w:t>
      </w:r>
    </w:p>
    <w:p>
      <w:pPr>
        <w:framePr w:w="1534" w:hRule="auto" w:wrap="none" w:vAnchor="page" w:hAnchor="page" w:x="576" w:y="2452"/>
        <w:spacing w:before="0" w:after="0" w:line="3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11"/>
          <w:kern w:val="0"/>
          <w:sz w:val="34"/>
          <w:szCs w:val="34"/>
        </w:rPr>
        <w:t>P060262</w:t>
      </w:r>
    </w:p>
    <w:p>
      <w:pPr>
        <w:framePr w:w="131" w:hRule="auto" w:wrap="none" w:vAnchor="page" w:hAnchor="page" w:x="2203" w:y="2536"/>
        <w:spacing w:before="0" w:after="0" w:line="240" w:lineRule="exact"/>
        <w:ind w:left="0" w:right="0" w:firstLine="0"/>
        <w:jc w:val="left"/>
      </w:pPr>
      <w:r>
        <w:rPr>
          <w:rFonts w:ascii="Orbitron Medium" w:hAnsi="Orbitron Medium" w:cs="Orbitron Medium" w:eastAsia="Orbitron Medium"/>
          <w:b w:val="0"/>
          <w:i w:val="0"/>
          <w:color w:val="5A6E84"/>
          <w:kern w:val="0"/>
          <w:sz w:val="24"/>
          <w:szCs w:val="24"/>
        </w:rPr>
        <w:t>|</w:t>
      </w:r>
    </w:p>
    <w:p>
      <w:pPr>
        <w:framePr w:w="2266" w:hRule="auto" w:wrap="none" w:vAnchor="page" w:hAnchor="page" w:x="2377" w:y="2452"/>
        <w:spacing w:before="0" w:after="0" w:line="34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1B3A5C"/>
          <w:spacing w:val="9"/>
          <w:kern w:val="0"/>
          <w:sz w:val="34"/>
          <w:szCs w:val="34"/>
        </w:rPr>
        <w:t>JOK</w:t>
      </w:r>
      <w:r>
        <w:rPr>
          <w:rFonts w:ascii="Orbitron ExtraBold" w:hAnsi="Orbitron ExtraBold" w:cs="Orbitron ExtraBold" w:eastAsia="Orbitron ExtraBold"/>
          <w:b w:val="0"/>
          <w:i w:val="0"/>
          <w:color w:val="1B3A5C"/>
          <w:spacing w:val="8"/>
          <w:kern w:val="0"/>
          <w:sz w:val="34"/>
          <w:szCs w:val="34"/>
        </w:rPr>
        <w:t>ERZ 31</w:t>
      </w:r>
    </w:p>
    <w:p>
      <w:pPr>
        <w:framePr w:w="1652" w:hRule="auto" w:wrap="none" w:vAnchor="page" w:hAnchor="page" w:x="4787" w:y="2452"/>
        <w:spacing w:before="0" w:after="0" w:line="34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4"/>
          <w:kern w:val="0"/>
          <w:sz w:val="34"/>
          <w:szCs w:val="34"/>
        </w:rPr>
        <w:t>24.</w:t>
      </w:r>
      <w:r>
        <w:rPr>
          <w:rFonts w:ascii="Orbitron" w:hAnsi="Orbitron" w:cs="Orbitron" w:eastAsia="Orbitron"/>
          <w:b/>
          <w:i w:val="0"/>
          <w:color w:val="7A5C1E"/>
          <w:spacing w:val="3"/>
          <w:kern w:val="0"/>
          <w:sz w:val="34"/>
          <w:szCs w:val="34"/>
        </w:rPr>
        <w:t>48 %</w:t>
      </w:r>
    </w:p>
    <w:p>
      <w:pPr>
        <w:framePr w:w="888" w:hRule="auto" w:wrap="none" w:vAnchor="page" w:hAnchor="page" w:x="576" w:y="3004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8"/>
          <w:kern w:val="0"/>
          <w:sz w:val="11"/>
          <w:szCs w:val="11"/>
        </w:rPr>
        <w:t>P</w:t>
      </w:r>
      <w:r>
        <w:rPr>
          <w:rFonts w:ascii="Orbitron" w:hAnsi="Orbitron" w:cs="Orbitron" w:eastAsia="Orbitron"/>
          <w:b/>
          <w:i w:val="0"/>
          <w:color w:val="7A5C1E"/>
          <w:spacing w:val="7"/>
          <w:kern w:val="0"/>
          <w:sz w:val="11"/>
          <w:szCs w:val="11"/>
        </w:rPr>
        <w:t>HENOTYPE</w:t>
      </w:r>
    </w:p>
    <w:p>
      <w:pPr>
        <w:framePr w:w="577" w:hRule="auto" w:wrap="none" w:vAnchor="page" w:hAnchor="page" w:x="576" w:y="3152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9"/>
          <w:szCs w:val="9"/>
        </w:rPr>
        <w:t>ФЕ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9"/>
          <w:szCs w:val="9"/>
        </w:rPr>
        <w:t>НОТИП</w:t>
      </w:r>
    </w:p>
    <w:p>
      <w:pPr>
        <w:framePr w:w="539" w:hRule="auto" w:wrap="none" w:vAnchor="page" w:hAnchor="page" w:x="1805" w:y="3093"/>
        <w:spacing w:before="0" w:after="0" w:line="110" w:lineRule="exact"/>
        <w:ind w:left="0" w:right="0" w:firstLine="0"/>
        <w:jc w:val="left"/>
      </w:pPr>
      <w:r>
        <w:rPr>
          <w:rFonts w:ascii="Montserrat ExtraBold" w:hAnsi="Montserrat ExtraBold" w:cs="Montserrat ExtraBold" w:eastAsia="Montserrat ExtraBold"/>
          <w:b w:val="0"/>
          <w:i w:val="0"/>
          <w:color w:val="FFFFFF"/>
          <w:spacing w:val="2"/>
          <w:kern w:val="0"/>
          <w:sz w:val="11"/>
          <w:szCs w:val="11"/>
        </w:rPr>
        <w:t>H</w:t>
      </w:r>
      <w:r>
        <w:rPr>
          <w:rFonts w:ascii="Montserrat ExtraBold" w:hAnsi="Montserrat ExtraBold" w:cs="Montserrat ExtraBold" w:eastAsia="Montserrat ExtraBold"/>
          <w:b w:val="0"/>
          <w:i w:val="0"/>
          <w:color w:val="FFFFFF"/>
          <w:spacing w:val="1"/>
          <w:kern w:val="0"/>
          <w:sz w:val="11"/>
          <w:szCs w:val="11"/>
        </w:rPr>
        <w:t>YBRID</w:t>
      </w:r>
    </w:p>
    <w:p>
      <w:pPr>
        <w:framePr w:w="424" w:hRule="auto" w:wrap="none" w:vAnchor="page" w:hAnchor="page" w:x="2333" w:y="3087"/>
        <w:spacing w:before="0" w:after="0" w:line="90" w:lineRule="exact"/>
        <w:ind w:left="0" w:right="0" w:firstLine="0"/>
        <w:jc w:val="left"/>
      </w:pPr>
      <w:r>
        <w:rPr>
          <w:rFonts w:ascii="Montserrat ExtraBold" w:hAnsi="Montserrat ExtraBold" w:cs="Montserrat ExtraBold" w:eastAsia="Montserrat ExtraBold"/>
          <w:b w:val="0"/>
          <w:i w:val="0"/>
          <w:color w:val="FFFFFF"/>
          <w:spacing w:val="8"/>
          <w:kern w:val="0"/>
          <w:sz w:val="9"/>
          <w:szCs w:val="9"/>
        </w:rPr>
        <w:t>IN</w:t>
      </w:r>
      <w:r>
        <w:rPr>
          <w:rFonts w:ascii="Montserrat ExtraBold" w:hAnsi="Montserrat ExtraBold" w:cs="Montserrat ExtraBold" w:eastAsia="Montserrat ExtraBold"/>
          <w:b w:val="0"/>
          <w:i w:val="0"/>
          <w:color w:val="FFFFFF"/>
          <w:spacing w:val="7"/>
          <w:kern w:val="0"/>
          <w:sz w:val="9"/>
          <w:szCs w:val="9"/>
        </w:rPr>
        <w:t>DICA</w:t>
      </w:r>
    </w:p>
    <w:p>
      <w:pPr>
        <w:framePr w:w="199" w:hRule="auto" w:wrap="none" w:vAnchor="page" w:hAnchor="page" w:x="2720" w:y="3087"/>
        <w:spacing w:before="0" w:after="0" w:line="90" w:lineRule="exact"/>
        <w:ind w:left="0" w:right="0" w:firstLine="0"/>
        <w:jc w:val="left"/>
      </w:pPr>
      <w:r>
        <w:rPr>
          <w:rFonts w:ascii="Montserrat ExtraBold" w:hAnsi="Montserrat ExtraBold" w:cs="Montserrat ExtraBold" w:eastAsia="Montserrat ExtraBold"/>
          <w:b w:val="0"/>
          <w:i w:val="0"/>
          <w:color w:val="FFD98A"/>
          <w:spacing w:val="10"/>
          <w:kern w:val="0"/>
          <w:sz w:val="9"/>
          <w:szCs w:val="9"/>
        </w:rPr>
        <w:t>70</w:t>
      </w:r>
    </w:p>
    <w:p>
      <w:pPr>
        <w:framePr w:w="540" w:hRule="auto" w:wrap="none" w:vAnchor="page" w:hAnchor="page" w:x="2850" w:y="3087"/>
        <w:spacing w:before="0" w:after="0" w:line="90" w:lineRule="exact"/>
        <w:ind w:left="0" w:right="0" w:firstLine="0"/>
        <w:jc w:val="left"/>
      </w:pPr>
      <w:r>
        <w:rPr>
          <w:rFonts w:ascii="Montserrat ExtraBold" w:hAnsi="Montserrat ExtraBold" w:cs="Montserrat ExtraBold" w:eastAsia="Montserrat ExtraBold"/>
          <w:b w:val="0"/>
          <w:i w:val="0"/>
          <w:color w:val="FFFFFF"/>
          <w:spacing w:val="9"/>
          <w:kern w:val="0"/>
          <w:sz w:val="9"/>
          <w:szCs w:val="9"/>
        </w:rPr>
        <w:t xml:space="preserve"> :</w:t>
      </w:r>
      <w:r>
        <w:rPr>
          <w:rFonts w:ascii="Montserrat ExtraBold" w:hAnsi="Montserrat ExtraBold" w:cs="Montserrat ExtraBold" w:eastAsia="Montserrat ExtraBold"/>
          <w:b w:val="0"/>
          <w:i w:val="0"/>
          <w:color w:val="FFFFFF"/>
          <w:spacing w:val="8"/>
          <w:kern w:val="0"/>
          <w:sz w:val="9"/>
          <w:szCs w:val="9"/>
        </w:rPr>
        <w:t xml:space="preserve"> SATIVA</w:t>
      </w:r>
    </w:p>
    <w:p>
      <w:pPr>
        <w:framePr w:w="196" w:hRule="auto" w:wrap="none" w:vAnchor="page" w:hAnchor="page" w:x="3355" w:y="3087"/>
        <w:spacing w:before="0" w:after="0" w:line="90" w:lineRule="exact"/>
        <w:ind w:left="0" w:right="0" w:firstLine="0"/>
        <w:jc w:val="left"/>
      </w:pPr>
      <w:r>
        <w:rPr>
          <w:rFonts w:ascii="Montserrat ExtraBold" w:hAnsi="Montserrat ExtraBold" w:cs="Montserrat ExtraBold" w:eastAsia="Montserrat ExtraBold"/>
          <w:b w:val="0"/>
          <w:i w:val="0"/>
          <w:color w:val="FFD98A"/>
          <w:spacing w:val="13"/>
          <w:kern w:val="0"/>
          <w:sz w:val="9"/>
          <w:szCs w:val="9"/>
        </w:rPr>
        <w:t>30</w:t>
      </w:r>
    </w:p>
    <w:p>
      <w:pPr>
        <w:framePr w:w="440" w:hRule="auto" w:wrap="none" w:vAnchor="page" w:hAnchor="page" w:x="3938" w:y="3089"/>
        <w:spacing w:before="0" w:after="0" w:line="10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7C8FA6"/>
          <w:spacing w:val="3"/>
          <w:kern w:val="0"/>
          <w:sz w:val="10"/>
          <w:szCs w:val="10"/>
        </w:rPr>
        <w:t>IND</w:t>
      </w:r>
      <w:r>
        <w:rPr>
          <w:rFonts w:ascii="Roboto Mono SemiBold" w:hAnsi="Roboto Mono SemiBold" w:cs="Roboto Mono SemiBold" w:eastAsia="Roboto Mono SemiBold"/>
          <w:b w:val="0"/>
          <w:i w:val="0"/>
          <w:color w:val="7C8FA6"/>
          <w:spacing w:val="2"/>
          <w:kern w:val="0"/>
          <w:sz w:val="10"/>
          <w:szCs w:val="10"/>
        </w:rPr>
        <w:t>ICA</w:t>
      </w:r>
    </w:p>
    <w:p>
      <w:pPr>
        <w:framePr w:w="440" w:hRule="auto" w:wrap="none" w:vAnchor="page" w:hAnchor="page" w:x="4746" w:y="3089"/>
        <w:spacing w:before="0" w:after="0" w:line="10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7C8FA6"/>
          <w:spacing w:val="3"/>
          <w:kern w:val="0"/>
          <w:sz w:val="10"/>
          <w:szCs w:val="10"/>
        </w:rPr>
        <w:t>SAT</w:t>
      </w:r>
      <w:r>
        <w:rPr>
          <w:rFonts w:ascii="Roboto Mono SemiBold" w:hAnsi="Roboto Mono SemiBold" w:cs="Roboto Mono SemiBold" w:eastAsia="Roboto Mono SemiBold"/>
          <w:b w:val="0"/>
          <w:i w:val="0"/>
          <w:color w:val="7C8FA6"/>
          <w:spacing w:val="2"/>
          <w:kern w:val="0"/>
          <w:sz w:val="10"/>
          <w:szCs w:val="10"/>
        </w:rPr>
        <w:t>IVA</w:t>
      </w:r>
    </w:p>
    <w:p>
      <w:pPr>
        <w:framePr w:w="903" w:hRule="auto" w:wrap="none" w:vAnchor="page" w:hAnchor="page" w:x="5522" w:y="3004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8"/>
          <w:kern w:val="0"/>
          <w:sz w:val="11"/>
          <w:szCs w:val="11"/>
        </w:rPr>
        <w:t>CH</w:t>
      </w:r>
      <w:r>
        <w:rPr>
          <w:rFonts w:ascii="Orbitron" w:hAnsi="Orbitron" w:cs="Orbitron" w:eastAsia="Orbitron"/>
          <w:b/>
          <w:i w:val="0"/>
          <w:color w:val="7A5C1E"/>
          <w:spacing w:val="7"/>
          <w:kern w:val="0"/>
          <w:sz w:val="11"/>
          <w:szCs w:val="11"/>
        </w:rPr>
        <w:t>EMOTYPE</w:t>
      </w:r>
    </w:p>
    <w:p>
      <w:pPr>
        <w:framePr w:w="566" w:hRule="auto" w:wrap="none" w:vAnchor="page" w:hAnchor="page" w:x="5522" w:y="3152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9"/>
          <w:szCs w:val="9"/>
        </w:rPr>
        <w:t>Х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9"/>
          <w:szCs w:val="9"/>
        </w:rPr>
        <w:t>ЕМОТИП</w:t>
      </w:r>
    </w:p>
    <w:p>
      <w:pPr>
        <w:framePr w:w="319" w:hRule="auto" w:wrap="none" w:vAnchor="page" w:hAnchor="page" w:x="6766" w:y="3093"/>
        <w:spacing w:before="0" w:after="0" w:line="110" w:lineRule="exact"/>
        <w:ind w:left="0" w:right="0" w:firstLine="0"/>
        <w:jc w:val="left"/>
      </w:pPr>
      <w:r>
        <w:rPr>
          <w:rFonts w:ascii="Montserrat ExtraBold" w:hAnsi="Montserrat ExtraBold" w:cs="Montserrat ExtraBold" w:eastAsia="Montserrat ExtraBold"/>
          <w:b w:val="0"/>
          <w:i w:val="0"/>
          <w:color w:val="FFFFFF"/>
          <w:spacing w:val="6"/>
          <w:kern w:val="0"/>
          <w:sz w:val="11"/>
          <w:szCs w:val="11"/>
        </w:rPr>
        <w:t>THC</w:t>
      </w:r>
    </w:p>
    <w:p>
      <w:pPr>
        <w:framePr w:w="260" w:hRule="auto" w:wrap="none" w:vAnchor="page" w:hAnchor="page" w:x="7438" w:y="3089"/>
        <w:spacing w:before="0" w:after="0" w:line="10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7C8FA6"/>
          <w:spacing w:val="2"/>
          <w:kern w:val="0"/>
          <w:sz w:val="10"/>
          <w:szCs w:val="10"/>
        </w:rPr>
        <w:t>CBD</w:t>
      </w:r>
    </w:p>
    <w:p>
      <w:pPr>
        <w:framePr w:w="947" w:hRule="auto" w:wrap="none" w:vAnchor="page" w:hAnchor="page" w:x="8024" w:y="3004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9"/>
          <w:kern w:val="0"/>
          <w:sz w:val="11"/>
          <w:szCs w:val="11"/>
        </w:rPr>
        <w:t>PROC</w:t>
      </w:r>
      <w:r>
        <w:rPr>
          <w:rFonts w:ascii="Orbitron" w:hAnsi="Orbitron" w:cs="Orbitron" w:eastAsia="Orbitron"/>
          <w:b/>
          <w:i w:val="0"/>
          <w:color w:val="7A5C1E"/>
          <w:spacing w:val="8"/>
          <w:kern w:val="0"/>
          <w:sz w:val="11"/>
          <w:szCs w:val="11"/>
        </w:rPr>
        <w:t>ESSING</w:t>
      </w:r>
    </w:p>
    <w:p>
      <w:pPr>
        <w:framePr w:w="686" w:hRule="auto" w:wrap="none" w:vAnchor="page" w:hAnchor="page" w:x="8024" w:y="3152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-3"/>
          <w:kern w:val="0"/>
          <w:sz w:val="9"/>
          <w:szCs w:val="9"/>
        </w:rPr>
        <w:t>ОБРА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4"/>
          <w:kern w:val="0"/>
          <w:sz w:val="9"/>
          <w:szCs w:val="9"/>
        </w:rPr>
        <w:t>БОТКА</w:t>
      </w:r>
    </w:p>
    <w:p>
      <w:pPr>
        <w:framePr w:w="640" w:hRule="auto" w:wrap="none" w:vAnchor="page" w:hAnchor="page" w:x="9306" w:y="3093"/>
        <w:spacing w:before="0" w:after="0" w:line="110" w:lineRule="exact"/>
        <w:ind w:left="0" w:right="0" w:firstLine="0"/>
        <w:jc w:val="left"/>
      </w:pPr>
      <w:r>
        <w:rPr>
          <w:rFonts w:ascii="Montserrat ExtraBold" w:hAnsi="Montserrat ExtraBold" w:cs="Montserrat ExtraBold" w:eastAsia="Montserrat ExtraBold"/>
          <w:b w:val="0"/>
          <w:i w:val="0"/>
          <w:color w:val="FFFFFF"/>
          <w:spacing w:val="2"/>
          <w:kern w:val="0"/>
          <w:sz w:val="11"/>
          <w:szCs w:val="11"/>
        </w:rPr>
        <w:t>MACHI</w:t>
      </w:r>
      <w:r>
        <w:rPr>
          <w:rFonts w:ascii="Montserrat ExtraBold" w:hAnsi="Montserrat ExtraBold" w:cs="Montserrat ExtraBold" w:eastAsia="Montserrat ExtraBold"/>
          <w:b w:val="0"/>
          <w:i w:val="0"/>
          <w:color w:val="FFFFFF"/>
          <w:spacing w:val="1"/>
          <w:kern w:val="0"/>
          <w:sz w:val="11"/>
          <w:szCs w:val="11"/>
        </w:rPr>
        <w:t>NE</w:t>
      </w:r>
    </w:p>
    <w:p>
      <w:pPr>
        <w:framePr w:w="723" w:hRule="auto" w:wrap="none" w:vAnchor="page" w:hAnchor="page" w:x="9942" w:y="3075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E4EDF6"/>
          <w:spacing w:val="-1"/>
          <w:kern w:val="0"/>
          <w:sz w:val="11"/>
          <w:szCs w:val="11"/>
        </w:rPr>
        <w:t>Маши</w:t>
      </w:r>
      <w:r>
        <w:rPr>
          <w:rFonts w:ascii="Montserrat Medium" w:hAnsi="Montserrat Medium" w:cs="Montserrat Medium" w:eastAsia="Montserrat Medium"/>
          <w:b w:val="0"/>
          <w:i/>
          <w:color w:val="E4EDF6"/>
          <w:spacing w:val="-2"/>
          <w:kern w:val="0"/>
          <w:sz w:val="11"/>
          <w:szCs w:val="11"/>
        </w:rPr>
        <w:t>нска</w:t>
      </w:r>
    </w:p>
    <w:p>
      <w:pPr>
        <w:framePr w:w="320" w:hRule="auto" w:wrap="none" w:vAnchor="page" w:hAnchor="page" w:x="10995" w:y="3089"/>
        <w:spacing w:before="0" w:after="0" w:line="10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7C8FA6"/>
          <w:spacing w:val="3"/>
          <w:kern w:val="0"/>
          <w:sz w:val="10"/>
          <w:szCs w:val="10"/>
        </w:rPr>
        <w:t>H</w:t>
      </w:r>
      <w:r>
        <w:rPr>
          <w:rFonts w:ascii="Roboto Mono SemiBold" w:hAnsi="Roboto Mono SemiBold" w:cs="Roboto Mono SemiBold" w:eastAsia="Roboto Mono SemiBold"/>
          <w:b w:val="0"/>
          <w:i w:val="0"/>
          <w:color w:val="7C8FA6"/>
          <w:spacing w:val="2"/>
          <w:kern w:val="0"/>
          <w:sz w:val="10"/>
          <w:szCs w:val="10"/>
        </w:rPr>
        <w:t>AND</w:t>
      </w:r>
    </w:p>
    <w:p>
      <w:pPr>
        <w:framePr w:w="1097" w:hRule="auto" w:wrap="none" w:vAnchor="page" w:hAnchor="page" w:x="576" w:y="3499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3"/>
          <w:kern w:val="0"/>
          <w:sz w:val="11"/>
          <w:szCs w:val="11"/>
        </w:rPr>
        <w:t xml:space="preserve">PRODUCT </w:t>
      </w:r>
      <w:r>
        <w:rPr>
          <w:rFonts w:ascii="Orbitron" w:hAnsi="Orbitron" w:cs="Orbitron" w:eastAsia="Orbitron"/>
          <w:b/>
          <w:i w:val="0"/>
          <w:color w:val="7A5C1E"/>
          <w:spacing w:val="2"/>
          <w:kern w:val="0"/>
          <w:sz w:val="11"/>
          <w:szCs w:val="11"/>
        </w:rPr>
        <w:t>CODE</w:t>
      </w:r>
    </w:p>
    <w:p>
      <w:pPr>
        <w:framePr w:w="1048" w:hRule="auto" w:wrap="none" w:vAnchor="page" w:hAnchor="page" w:x="576" w:y="3647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9"/>
          <w:szCs w:val="9"/>
        </w:rPr>
        <w:t>КО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9"/>
          <w:szCs w:val="9"/>
        </w:rPr>
        <w:t>Д НА ПРОИЗВОД</w:t>
      </w:r>
    </w:p>
    <w:p>
      <w:pPr>
        <w:framePr w:w="1335" w:hRule="auto" w:wrap="none" w:vAnchor="page" w:hAnchor="page" w:x="1710" w:y="3529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10"/>
          <w:kern w:val="0"/>
          <w:sz w:val="14"/>
          <w:szCs w:val="14"/>
        </w:rPr>
        <w:t>J3</w:t>
      </w:r>
      <w:r>
        <w:rPr>
          <w:rFonts w:ascii="Roboto Mono" w:hAnsi="Roboto Mono" w:cs="Roboto Mono" w:eastAsia="Roboto Mono"/>
          <w:b/>
          <w:i w:val="0"/>
          <w:color w:val="1B3A5C"/>
          <w:spacing w:val="9"/>
          <w:kern w:val="0"/>
          <w:sz w:val="14"/>
          <w:szCs w:val="14"/>
        </w:rPr>
        <w:t>1_THC26:CBD1</w:t>
      </w:r>
    </w:p>
    <w:p>
      <w:pPr>
        <w:framePr w:w="696" w:hRule="auto" w:wrap="none" w:vAnchor="page" w:hAnchor="page" w:x="4424" w:y="3499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4"/>
          <w:kern w:val="0"/>
          <w:sz w:val="11"/>
          <w:szCs w:val="11"/>
        </w:rPr>
        <w:t>POTEN</w:t>
      </w:r>
      <w:r>
        <w:rPr>
          <w:rFonts w:ascii="Orbitron" w:hAnsi="Orbitron" w:cs="Orbitron" w:eastAsia="Orbitron"/>
          <w:b/>
          <w:i w:val="0"/>
          <w:color w:val="7A5C1E"/>
          <w:spacing w:val="3"/>
          <w:kern w:val="0"/>
          <w:sz w:val="11"/>
          <w:szCs w:val="11"/>
        </w:rPr>
        <w:t>CY</w:t>
      </w:r>
    </w:p>
    <w:p>
      <w:pPr>
        <w:framePr w:w="479" w:hRule="auto" w:wrap="none" w:vAnchor="page" w:hAnchor="page" w:x="4424" w:y="3647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-3"/>
          <w:kern w:val="0"/>
          <w:sz w:val="9"/>
          <w:szCs w:val="9"/>
        </w:rPr>
        <w:t>ЈАЧ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4"/>
          <w:kern w:val="0"/>
          <w:sz w:val="9"/>
          <w:szCs w:val="9"/>
        </w:rPr>
        <w:t>ИНА</w:t>
      </w:r>
    </w:p>
    <w:p>
      <w:pPr>
        <w:framePr w:w="675" w:hRule="auto" w:wrap="none" w:vAnchor="page" w:hAnchor="page" w:x="5146" w:y="3459"/>
        <w:spacing w:before="0" w:after="0" w:line="16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12"/>
          <w:kern w:val="0"/>
          <w:sz w:val="16"/>
          <w:szCs w:val="16"/>
        </w:rPr>
        <w:t>26.</w:t>
      </w:r>
      <w:r>
        <w:rPr>
          <w:rFonts w:ascii="Roboto Mono" w:hAnsi="Roboto Mono" w:cs="Roboto Mono" w:eastAsia="Roboto Mono"/>
          <w:b/>
          <w:i w:val="0"/>
          <w:color w:val="1B3A5C"/>
          <w:spacing w:val="11"/>
          <w:kern w:val="0"/>
          <w:sz w:val="16"/>
          <w:szCs w:val="16"/>
        </w:rPr>
        <w:t>00%</w:t>
      </w:r>
    </w:p>
    <w:p>
      <w:pPr>
        <w:framePr w:w="668" w:hRule="auto" w:wrap="none" w:vAnchor="page" w:hAnchor="page" w:x="5854" w:y="3478"/>
        <w:spacing w:before="0" w:after="0" w:line="140" w:lineRule="exact"/>
        <w:ind w:left="0" w:right="0" w:firstLine="0"/>
        <w:jc w:val="left"/>
      </w:pPr>
      <w:r>
        <w:rPr>
          <w:rFonts w:ascii="Roboto Mono Medium" w:hAnsi="Roboto Mono Medium" w:cs="Roboto Mono Medium" w:eastAsia="Roboto Mono Medium"/>
          <w:b w:val="0"/>
          <w:i w:val="0"/>
          <w:color w:val="475569"/>
          <w:spacing w:val="-6"/>
          <w:kern w:val="0"/>
          <w:sz w:val="14"/>
          <w:szCs w:val="14"/>
        </w:rPr>
        <w:t>± 1</w:t>
      </w:r>
      <w:r>
        <w:rPr>
          <w:rFonts w:ascii="Roboto Mono Medium" w:hAnsi="Roboto Mono Medium" w:cs="Roboto Mono Medium" w:eastAsia="Roboto Mono Medium"/>
          <w:b w:val="0"/>
          <w:i w:val="0"/>
          <w:color w:val="475569"/>
          <w:spacing w:val="-7"/>
          <w:kern w:val="0"/>
          <w:sz w:val="14"/>
          <w:szCs w:val="14"/>
        </w:rPr>
        <w:t>.80%</w:t>
      </w:r>
    </w:p>
    <w:p>
      <w:pPr>
        <w:framePr w:w="1406" w:hRule="auto" w:wrap="none" w:vAnchor="page" w:hAnchor="page" w:x="5146" w:y="3665"/>
        <w:spacing w:before="0" w:after="0" w:line="13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5A7391"/>
          <w:kern w:val="0"/>
          <w:sz w:val="13"/>
          <w:szCs w:val="13"/>
        </w:rPr>
        <w:t>(24.20 – 27.7</w:t>
      </w:r>
      <w:r>
        <w:rPr>
          <w:rFonts w:ascii="Roboto Mono SemiBold" w:hAnsi="Roboto Mono SemiBold" w:cs="Roboto Mono SemiBold" w:eastAsia="Roboto Mono SemiBold"/>
          <w:b w:val="0"/>
          <w:i w:val="0"/>
          <w:color w:val="5A7391"/>
          <w:spacing w:val="-1"/>
          <w:kern w:val="0"/>
          <w:sz w:val="13"/>
          <w:szCs w:val="13"/>
        </w:rPr>
        <w:t>9 %)</w:t>
      </w:r>
    </w:p>
    <w:p>
      <w:pPr>
        <w:framePr w:w="1917" w:hRule="auto" w:wrap="none" w:vAnchor="page" w:hAnchor="page" w:x="7884" w:y="3499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6"/>
          <w:kern w:val="0"/>
          <w:sz w:val="11"/>
          <w:szCs w:val="11"/>
        </w:rPr>
        <w:t>SP</w:t>
      </w:r>
      <w:r>
        <w:rPr>
          <w:rFonts w:ascii="Orbitron" w:hAnsi="Orbitron" w:cs="Orbitron" w:eastAsia="Orbitron"/>
          <w:b/>
          <w:i w:val="0"/>
          <w:color w:val="7A5C1E"/>
          <w:spacing w:val="5"/>
          <w:kern w:val="0"/>
          <w:sz w:val="11"/>
          <w:szCs w:val="11"/>
        </w:rPr>
        <w:t>ECIFICATION REFERENCE</w:t>
      </w:r>
    </w:p>
    <w:p>
      <w:pPr>
        <w:framePr w:w="1784" w:hRule="auto" w:wrap="none" w:vAnchor="page" w:hAnchor="page" w:x="7884" w:y="3647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9"/>
          <w:szCs w:val="9"/>
        </w:rPr>
        <w:t>РЕФ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2"/>
          <w:kern w:val="0"/>
          <w:sz w:val="9"/>
          <w:szCs w:val="9"/>
        </w:rPr>
        <w:t>ЕРЕНЦА НА СПЕЦИФИКАЦИЈА</w:t>
      </w:r>
    </w:p>
    <w:p>
      <w:pPr>
        <w:framePr w:w="1562" w:hRule="auto" w:wrap="none" w:vAnchor="page" w:hAnchor="page" w:x="9848" w:y="3543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kern w:val="0"/>
          <w:sz w:val="13"/>
          <w:szCs w:val="13"/>
        </w:rPr>
        <w:t>QCSP_001_J31-I_v.01</w:t>
      </w:r>
    </w:p>
    <w:p>
      <w:pPr>
        <w:framePr w:w="1435" w:hRule="auto" w:wrap="none" w:vAnchor="page" w:hAnchor="page" w:x="576" w:y="3934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3"/>
          <w:kern w:val="0"/>
          <w:sz w:val="11"/>
          <w:szCs w:val="11"/>
        </w:rPr>
        <w:t>PRODUCTION BA</w:t>
      </w:r>
      <w:r>
        <w:rPr>
          <w:rFonts w:ascii="Orbitron" w:hAnsi="Orbitron" w:cs="Orbitron" w:eastAsia="Orbitron"/>
          <w:b/>
          <w:i w:val="0"/>
          <w:color w:val="7A5C1E"/>
          <w:spacing w:val="2"/>
          <w:kern w:val="0"/>
          <w:sz w:val="11"/>
          <w:szCs w:val="11"/>
        </w:rPr>
        <w:t xml:space="preserve">TCH </w:t>
      </w:r>
    </w:p>
    <w:p>
      <w:pPr>
        <w:framePr w:w="214" w:hRule="auto" w:wrap="none" w:vAnchor="page" w:hAnchor="page" w:x="1973" w:y="3949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7A5C1E"/>
          <w:kern w:val="0"/>
          <w:sz w:val="11"/>
          <w:szCs w:val="11"/>
        </w:rPr>
        <w:t>№</w:t>
      </w:r>
    </w:p>
    <w:p>
      <w:pPr>
        <w:framePr w:w="1325" w:hRule="auto" w:wrap="none" w:vAnchor="page" w:hAnchor="page" w:x="576" w:y="4082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9"/>
          <w:szCs w:val="9"/>
        </w:rPr>
        <w:t>ПРОИЗВОД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2"/>
          <w:kern w:val="0"/>
          <w:sz w:val="9"/>
          <w:szCs w:val="9"/>
        </w:rPr>
        <w:t>НА СЕРИЈА №</w:t>
      </w:r>
    </w:p>
    <w:p>
      <w:pPr>
        <w:framePr w:w="684" w:hRule="auto" w:wrap="none" w:vAnchor="page" w:hAnchor="page" w:x="2187" w:y="3979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10"/>
          <w:kern w:val="0"/>
          <w:sz w:val="14"/>
          <w:szCs w:val="14"/>
        </w:rPr>
        <w:t>P0</w:t>
      </w:r>
      <w:r>
        <w:rPr>
          <w:rFonts w:ascii="Roboto Mono" w:hAnsi="Roboto Mono" w:cs="Roboto Mono" w:eastAsia="Roboto Mono"/>
          <w:b/>
          <w:i w:val="0"/>
          <w:color w:val="1B3A5C"/>
          <w:spacing w:val="9"/>
          <w:kern w:val="0"/>
          <w:sz w:val="14"/>
          <w:szCs w:val="14"/>
        </w:rPr>
        <w:t>60262</w:t>
      </w:r>
    </w:p>
    <w:p>
      <w:pPr>
        <w:framePr w:w="1453" w:hRule="auto" w:wrap="none" w:vAnchor="page" w:hAnchor="page" w:x="3112" w:y="3934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3"/>
          <w:kern w:val="0"/>
          <w:sz w:val="11"/>
          <w:szCs w:val="11"/>
        </w:rPr>
        <w:t>MANUFAC</w:t>
      </w:r>
      <w:r>
        <w:rPr>
          <w:rFonts w:ascii="Orbitron" w:hAnsi="Orbitron" w:cs="Orbitron" w:eastAsia="Orbitron"/>
          <w:b/>
          <w:i w:val="0"/>
          <w:color w:val="7A5C1E"/>
          <w:spacing w:val="2"/>
          <w:kern w:val="0"/>
          <w:sz w:val="11"/>
          <w:szCs w:val="11"/>
        </w:rPr>
        <w:t>TURE DATE</w:t>
      </w:r>
    </w:p>
    <w:p>
      <w:pPr>
        <w:framePr w:w="1444" w:hRule="auto" w:wrap="none" w:vAnchor="page" w:hAnchor="page" w:x="3112" w:y="4082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9"/>
          <w:szCs w:val="9"/>
        </w:rPr>
        <w:t>ДАТУМ Н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9"/>
          <w:szCs w:val="9"/>
        </w:rPr>
        <w:t>А ПРОИЗВОДСТВО</w:t>
      </w:r>
    </w:p>
    <w:p>
      <w:pPr>
        <w:framePr w:w="626" w:hRule="auto" w:wrap="none" w:vAnchor="page" w:hAnchor="page" w:x="4609" w:y="3993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kern w:val="0"/>
          <w:sz w:val="13"/>
          <w:szCs w:val="13"/>
        </w:rPr>
        <w:t>03.2026</w:t>
      </w:r>
    </w:p>
    <w:p>
      <w:pPr>
        <w:framePr w:w="1216" w:hRule="auto" w:wrap="none" w:vAnchor="page" w:hAnchor="page" w:x="5428" w:y="3934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4"/>
          <w:kern w:val="0"/>
          <w:sz w:val="11"/>
          <w:szCs w:val="11"/>
        </w:rPr>
        <w:t>PACKA</w:t>
      </w:r>
      <w:r>
        <w:rPr>
          <w:rFonts w:ascii="Orbitron" w:hAnsi="Orbitron" w:cs="Orbitron" w:eastAsia="Orbitron"/>
          <w:b/>
          <w:i w:val="0"/>
          <w:color w:val="7A5C1E"/>
          <w:spacing w:val="3"/>
          <w:kern w:val="0"/>
          <w:sz w:val="11"/>
          <w:szCs w:val="11"/>
        </w:rPr>
        <w:t>GING DATE</w:t>
      </w:r>
    </w:p>
    <w:p>
      <w:pPr>
        <w:framePr w:w="1185" w:hRule="auto" w:wrap="none" w:vAnchor="page" w:hAnchor="page" w:x="5428" w:y="4082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9"/>
          <w:szCs w:val="9"/>
        </w:rPr>
        <w:t>ДАТУМ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2"/>
          <w:kern w:val="0"/>
          <w:sz w:val="9"/>
          <w:szCs w:val="9"/>
        </w:rPr>
        <w:t xml:space="preserve"> НА ПАКУВАЊЕ</w:t>
      </w:r>
    </w:p>
    <w:p>
      <w:pPr>
        <w:framePr w:w="626" w:hRule="auto" w:wrap="none" w:vAnchor="page" w:hAnchor="page" w:x="6691" w:y="3993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kern w:val="0"/>
          <w:sz w:val="13"/>
          <w:szCs w:val="13"/>
        </w:rPr>
        <w:t>05.2026</w:t>
      </w:r>
    </w:p>
    <w:p>
      <w:pPr>
        <w:framePr w:w="1159" w:hRule="auto" w:wrap="none" w:vAnchor="page" w:hAnchor="page" w:x="7511" w:y="3934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4"/>
          <w:kern w:val="0"/>
          <w:sz w:val="11"/>
          <w:szCs w:val="11"/>
        </w:rPr>
        <w:t>MA</w:t>
      </w:r>
      <w:r>
        <w:rPr>
          <w:rFonts w:ascii="Orbitron" w:hAnsi="Orbitron" w:cs="Orbitron" w:eastAsia="Orbitron"/>
          <w:b/>
          <w:i w:val="0"/>
          <w:color w:val="7A5C1E"/>
          <w:spacing w:val="3"/>
          <w:kern w:val="0"/>
          <w:sz w:val="11"/>
          <w:szCs w:val="11"/>
        </w:rPr>
        <w:t>NUFACTURER</w:t>
      </w:r>
    </w:p>
    <w:p>
      <w:pPr>
        <w:framePr w:w="903" w:hRule="auto" w:wrap="none" w:vAnchor="page" w:hAnchor="page" w:x="7511" w:y="4082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9"/>
          <w:szCs w:val="9"/>
        </w:rPr>
        <w:t>ПРОИЗВОД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9"/>
          <w:szCs w:val="9"/>
        </w:rPr>
        <w:t>ИТЕЛ</w:t>
      </w:r>
    </w:p>
    <w:p>
      <w:pPr>
        <w:framePr w:w="1565" w:hRule="auto" w:wrap="none" w:vAnchor="page" w:hAnchor="page" w:x="8705" w:y="3926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0F172A"/>
          <w:kern w:val="0"/>
          <w:sz w:val="12"/>
          <w:szCs w:val="12"/>
        </w:rPr>
        <w:t xml:space="preserve">PURELY </w:t>
      </w:r>
      <w:r>
        <w:rPr>
          <w:rFonts w:ascii="Montserrat" w:hAnsi="Montserrat" w:cs="Montserrat" w:eastAsia="Montserrat"/>
          <w:b/>
          <w:i w:val="0"/>
          <w:color w:val="0F172A"/>
          <w:spacing w:val="-1"/>
          <w:kern w:val="0"/>
          <w:sz w:val="12"/>
          <w:szCs w:val="12"/>
        </w:rPr>
        <w:t xml:space="preserve">PLANT DOOEL </w:t>
      </w:r>
    </w:p>
    <w:p>
      <w:pPr>
        <w:framePr w:w="1222" w:hRule="auto" w:wrap="none" w:vAnchor="page" w:hAnchor="page" w:x="10175" w:y="3949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9"/>
          <w:szCs w:val="9"/>
        </w:rPr>
        <w:t xml:space="preserve">ПЈУРЛИ </w:t>
      </w: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9"/>
          <w:szCs w:val="9"/>
        </w:rPr>
        <w:t>ПЛАНТ ДООЕЛ</w:t>
      </w:r>
    </w:p>
    <w:p>
      <w:pPr>
        <w:framePr w:w="1928" w:hRule="auto" w:wrap="none" w:vAnchor="page" w:hAnchor="page" w:x="8705" w:y="4069"/>
        <w:spacing w:before="0" w:after="0" w:line="110" w:lineRule="exact"/>
        <w:ind w:left="0" w:right="0" w:firstLine="0"/>
        <w:jc w:val="left"/>
      </w:pPr>
      <w:r>
        <w:rPr>
          <w:rFonts w:ascii="Roboto Mono Medium" w:hAnsi="Roboto Mono Medium" w:cs="Roboto Mono Medium" w:eastAsia="Roboto Mono Medium"/>
          <w:b w:val="0"/>
          <w:i w:val="0"/>
          <w:color w:val="1E293B"/>
          <w:spacing w:val="-6"/>
          <w:kern w:val="0"/>
          <w:sz w:val="11"/>
          <w:szCs w:val="11"/>
        </w:rPr>
        <w:t>Kojlija, Petrovec-Skopje,</w:t>
      </w:r>
      <w:r>
        <w:rPr>
          <w:rFonts w:ascii="Roboto Mono Medium" w:hAnsi="Roboto Mono Medium" w:cs="Roboto Mono Medium" w:eastAsia="Roboto Mono Medium"/>
          <w:b w:val="0"/>
          <w:i w:val="0"/>
          <w:color w:val="1E293B"/>
          <w:spacing w:val="-7"/>
          <w:kern w:val="0"/>
          <w:sz w:val="11"/>
          <w:szCs w:val="11"/>
        </w:rPr>
        <w:t xml:space="preserve"> MK</w:t>
      </w:r>
    </w:p>
    <w:p>
      <w:pPr>
        <w:framePr w:w="1492" w:hRule="auto" w:wrap="none" w:vAnchor="page" w:hAnchor="page" w:x="576" w:y="4354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4"/>
          <w:kern w:val="0"/>
          <w:sz w:val="11"/>
          <w:szCs w:val="11"/>
        </w:rPr>
        <w:t>C</w:t>
      </w:r>
      <w:r>
        <w:rPr>
          <w:rFonts w:ascii="Orbitron" w:hAnsi="Orbitron" w:cs="Orbitron" w:eastAsia="Orbitron"/>
          <w:b/>
          <w:i w:val="0"/>
          <w:color w:val="7A5C1E"/>
          <w:spacing w:val="3"/>
          <w:kern w:val="0"/>
          <w:sz w:val="11"/>
          <w:szCs w:val="11"/>
        </w:rPr>
        <w:t>ONTACT PACKAGING</w:t>
      </w:r>
    </w:p>
    <w:p>
      <w:pPr>
        <w:framePr w:w="1282" w:hRule="auto" w:wrap="none" w:vAnchor="page" w:hAnchor="page" w:x="576" w:y="4502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9"/>
          <w:szCs w:val="9"/>
        </w:rPr>
        <w:t>К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2"/>
          <w:kern w:val="0"/>
          <w:sz w:val="9"/>
          <w:szCs w:val="9"/>
        </w:rPr>
        <w:t>ОНТАКТНО ПАКУВАЊЕ</w:t>
      </w:r>
    </w:p>
    <w:p>
      <w:pPr>
        <w:framePr w:w="1245" w:hRule="auto" w:wrap="none" w:vAnchor="page" w:hAnchor="page" w:x="2153" w:y="4346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0F172A"/>
          <w:kern w:val="0"/>
          <w:sz w:val="12"/>
          <w:szCs w:val="12"/>
        </w:rPr>
        <w:t>TRIPLEX A</w:t>
      </w:r>
      <w:r>
        <w:rPr>
          <w:rFonts w:ascii="Montserrat" w:hAnsi="Montserrat" w:cs="Montserrat" w:eastAsia="Montserrat"/>
          <w:b/>
          <w:i w:val="0"/>
          <w:color w:val="0F172A"/>
          <w:spacing w:val="-1"/>
          <w:kern w:val="0"/>
          <w:sz w:val="12"/>
          <w:szCs w:val="12"/>
        </w:rPr>
        <w:t xml:space="preserve">LU BAG </w:t>
      </w:r>
    </w:p>
    <w:p>
      <w:pPr>
        <w:framePr w:w="1117" w:hRule="auto" w:wrap="none" w:vAnchor="page" w:hAnchor="page" w:x="3308" w:y="4369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9"/>
          <w:szCs w:val="9"/>
        </w:rPr>
        <w:t>ТРИПЛ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9"/>
          <w:szCs w:val="9"/>
        </w:rPr>
        <w:t>ЕКС АЛУ КЕСА</w:t>
      </w:r>
    </w:p>
    <w:p>
      <w:pPr>
        <w:framePr w:w="3579" w:hRule="auto" w:wrap="none" w:vAnchor="page" w:hAnchor="page" w:x="2153" w:y="4489"/>
        <w:spacing w:before="0" w:after="0" w:line="110" w:lineRule="exact"/>
        <w:ind w:left="0" w:right="0" w:firstLine="0"/>
        <w:jc w:val="left"/>
      </w:pPr>
      <w:r>
        <w:rPr>
          <w:rFonts w:ascii="Roboto Mono Medium" w:hAnsi="Roboto Mono Medium" w:cs="Roboto Mono Medium" w:eastAsia="Roboto Mono Medium"/>
          <w:b w:val="0"/>
          <w:i w:val="0"/>
          <w:color w:val="1E293B"/>
          <w:spacing w:val="-6"/>
          <w:kern w:val="0"/>
          <w:sz w:val="11"/>
          <w:szCs w:val="11"/>
        </w:rPr>
        <w:t xml:space="preserve">PET 12 · ALU 7 · PE 80 · 300×500 mm · net 400.0 g </w:t>
      </w:r>
      <w:r>
        <w:rPr>
          <w:rFonts w:ascii="Roboto Mono Medium" w:hAnsi="Roboto Mono Medium" w:cs="Roboto Mono Medium" w:eastAsia="Roboto Mono Medium"/>
          <w:b w:val="0"/>
          <w:i w:val="0"/>
          <w:color w:val="1E293B"/>
          <w:spacing w:val="-7"/>
          <w:kern w:val="0"/>
          <w:sz w:val="11"/>
          <w:szCs w:val="11"/>
        </w:rPr>
        <w:t>±3%</w:t>
      </w:r>
    </w:p>
    <w:p>
      <w:pPr>
        <w:framePr w:w="1018" w:hRule="auto" w:wrap="none" w:vAnchor="page" w:hAnchor="page" w:x="6058" w:y="4354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4"/>
          <w:kern w:val="0"/>
          <w:sz w:val="11"/>
          <w:szCs w:val="11"/>
        </w:rPr>
        <w:t>DO</w:t>
      </w:r>
      <w:r>
        <w:rPr>
          <w:rFonts w:ascii="Orbitron" w:hAnsi="Orbitron" w:cs="Orbitron" w:eastAsia="Orbitron"/>
          <w:b/>
          <w:i w:val="0"/>
          <w:color w:val="7A5C1E"/>
          <w:spacing w:val="3"/>
          <w:kern w:val="0"/>
          <w:sz w:val="11"/>
          <w:szCs w:val="11"/>
        </w:rPr>
        <w:t>SAGE FORM</w:t>
      </w:r>
    </w:p>
    <w:p>
      <w:pPr>
        <w:framePr w:w="994" w:hRule="auto" w:wrap="none" w:vAnchor="page" w:hAnchor="page" w:x="6058" w:y="4502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9"/>
          <w:szCs w:val="9"/>
        </w:rPr>
        <w:t>ДО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2"/>
          <w:kern w:val="0"/>
          <w:sz w:val="9"/>
          <w:szCs w:val="9"/>
        </w:rPr>
        <w:t>ЗАЖНА ФОРМА</w:t>
      </w:r>
    </w:p>
    <w:p>
      <w:pPr>
        <w:framePr w:w="1681" w:hRule="auto" w:wrap="none" w:vAnchor="page" w:hAnchor="page" w:x="7158" w:y="4346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0F172A"/>
          <w:spacing w:val="-1"/>
          <w:kern w:val="0"/>
          <w:sz w:val="12"/>
          <w:szCs w:val="12"/>
        </w:rPr>
        <w:t>DRY CANNABIS FLO</w:t>
      </w:r>
      <w:r>
        <w:rPr>
          <w:rFonts w:ascii="Montserrat" w:hAnsi="Montserrat" w:cs="Montserrat" w:eastAsia="Montserrat"/>
          <w:b/>
          <w:i w:val="0"/>
          <w:color w:val="0F172A"/>
          <w:spacing w:val="-2"/>
          <w:kern w:val="0"/>
          <w:sz w:val="12"/>
          <w:szCs w:val="12"/>
        </w:rPr>
        <w:t xml:space="preserve">WER </w:t>
      </w:r>
    </w:p>
    <w:p>
      <w:pPr>
        <w:framePr w:w="1236" w:hRule="auto" w:wrap="none" w:vAnchor="page" w:hAnchor="page" w:x="8733" w:y="4369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9"/>
          <w:szCs w:val="9"/>
        </w:rPr>
        <w:t xml:space="preserve">СУВ ЦВЕТ 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2"/>
          <w:kern w:val="0"/>
          <w:sz w:val="9"/>
          <w:szCs w:val="9"/>
        </w:rPr>
        <w:t>ОД КАНАБИС</w:t>
      </w:r>
    </w:p>
    <w:p>
      <w:pPr>
        <w:framePr w:w="984" w:hRule="auto" w:wrap="none" w:vAnchor="page" w:hAnchor="page" w:x="7158" w:y="4489"/>
        <w:spacing w:before="0" w:after="0" w:line="110" w:lineRule="exact"/>
        <w:ind w:left="0" w:right="0" w:firstLine="0"/>
        <w:jc w:val="left"/>
      </w:pPr>
      <w:r>
        <w:rPr>
          <w:rFonts w:ascii="Roboto Mono Medium" w:hAnsi="Roboto Mono Medium" w:cs="Roboto Mono Medium" w:eastAsia="Roboto Mono Medium"/>
          <w:b w:val="0"/>
          <w:i/>
          <w:color w:val="1E293B"/>
          <w:spacing w:val="-4"/>
          <w:kern w:val="0"/>
          <w:sz w:val="11"/>
          <w:szCs w:val="11"/>
        </w:rPr>
        <w:t>Canna</w:t>
      </w:r>
      <w:r>
        <w:rPr>
          <w:rFonts w:ascii="Roboto Mono Medium" w:hAnsi="Roboto Mono Medium" w:cs="Roboto Mono Medium" w:eastAsia="Roboto Mono Medium"/>
          <w:b w:val="0"/>
          <w:i/>
          <w:color w:val="1E293B"/>
          <w:spacing w:val="-5"/>
          <w:kern w:val="0"/>
          <w:sz w:val="11"/>
          <w:szCs w:val="11"/>
        </w:rPr>
        <w:t>bis flos.</w:t>
      </w:r>
    </w:p>
    <w:p>
      <w:pPr>
        <w:framePr w:w="1598" w:hRule="auto" w:wrap="none" w:vAnchor="page" w:hAnchor="page" w:x="7998" w:y="4489"/>
        <w:spacing w:before="0" w:after="0" w:line="110" w:lineRule="exact"/>
        <w:ind w:left="0" w:right="0" w:firstLine="0"/>
        <w:jc w:val="left"/>
      </w:pPr>
      <w:r>
        <w:rPr>
          <w:rFonts w:ascii="Roboto Mono Medium" w:hAnsi="Roboto Mono Medium" w:cs="Roboto Mono Medium" w:eastAsia="Roboto Mono Medium"/>
          <w:b w:val="0"/>
          <w:i w:val="0"/>
          <w:color w:val="1E293B"/>
          <w:spacing w:val="-6"/>
          <w:kern w:val="0"/>
          <w:sz w:val="11"/>
          <w:szCs w:val="11"/>
        </w:rPr>
        <w:t xml:space="preserve"> · Ph. Eur. 11.5 (302</w:t>
      </w:r>
      <w:r>
        <w:rPr>
          <w:rFonts w:ascii="Roboto Mono Medium" w:hAnsi="Roboto Mono Medium" w:cs="Roboto Mono Medium" w:eastAsia="Roboto Mono Medium"/>
          <w:b w:val="0"/>
          <w:i w:val="0"/>
          <w:color w:val="1E293B"/>
          <w:spacing w:val="-7"/>
          <w:kern w:val="0"/>
          <w:sz w:val="11"/>
          <w:szCs w:val="11"/>
        </w:rPr>
        <w:t>8)</w:t>
      </w:r>
    </w:p>
    <w:p>
      <w:pPr>
        <w:framePr w:w="226" w:hRule="auto" w:wrap="none" w:vAnchor="page" w:hAnchor="page" w:x="576" w:y="5361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kern w:val="0"/>
          <w:sz w:val="12"/>
          <w:szCs w:val="12"/>
        </w:rPr>
        <w:t>№</w:t>
      </w:r>
    </w:p>
    <w:p>
      <w:pPr>
        <w:framePr w:w="995" w:hRule="auto" w:wrap="none" w:vAnchor="page" w:hAnchor="page" w:x="1017" w:y="5361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spacing w:val="14"/>
          <w:kern w:val="0"/>
          <w:sz w:val="12"/>
          <w:szCs w:val="12"/>
        </w:rPr>
        <w:t>PARAME</w:t>
      </w:r>
      <w:r>
        <w:rPr>
          <w:rFonts w:ascii="Montserrat" w:hAnsi="Montserrat" w:cs="Montserrat" w:eastAsia="Montserrat"/>
          <w:b/>
          <w:i w:val="0"/>
          <w:color w:val="1B3A5C"/>
          <w:spacing w:val="13"/>
          <w:kern w:val="0"/>
          <w:sz w:val="12"/>
          <w:szCs w:val="12"/>
        </w:rPr>
        <w:t xml:space="preserve">TER </w:t>
      </w:r>
    </w:p>
    <w:p>
      <w:pPr>
        <w:framePr w:w="112" w:hRule="auto" w:wrap="none" w:vAnchor="page" w:hAnchor="page" w:x="1992" w:y="5368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5A6E84"/>
          <w:kern w:val="0"/>
          <w:sz w:val="11"/>
          <w:szCs w:val="11"/>
        </w:rPr>
        <w:t>|</w:t>
      </w:r>
    </w:p>
    <w:p>
      <w:pPr>
        <w:framePr w:w="699" w:hRule="auto" w:wrap="none" w:vAnchor="page" w:hAnchor="page" w:x="2088" w:y="5380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>П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10"/>
          <w:szCs w:val="10"/>
        </w:rPr>
        <w:t>араметар</w:t>
      </w:r>
    </w:p>
    <w:p>
      <w:pPr>
        <w:framePr w:w="738" w:hRule="auto" w:wrap="none" w:vAnchor="page" w:hAnchor="page" w:x="5590" w:y="5361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spacing w:val="17"/>
          <w:kern w:val="0"/>
          <w:sz w:val="12"/>
          <w:szCs w:val="12"/>
        </w:rPr>
        <w:t>ME</w:t>
      </w:r>
      <w:r>
        <w:rPr>
          <w:rFonts w:ascii="Montserrat" w:hAnsi="Montserrat" w:cs="Montserrat" w:eastAsia="Montserrat"/>
          <w:b/>
          <w:i w:val="0"/>
          <w:color w:val="1B3A5C"/>
          <w:spacing w:val="16"/>
          <w:kern w:val="0"/>
          <w:sz w:val="12"/>
          <w:szCs w:val="12"/>
        </w:rPr>
        <w:t xml:space="preserve">THOD </w:t>
      </w:r>
    </w:p>
    <w:p>
      <w:pPr>
        <w:framePr w:w="112" w:hRule="auto" w:wrap="none" w:vAnchor="page" w:hAnchor="page" w:x="6309" w:y="5368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5A6E84"/>
          <w:kern w:val="0"/>
          <w:sz w:val="11"/>
          <w:szCs w:val="11"/>
        </w:rPr>
        <w:t>|</w:t>
      </w:r>
    </w:p>
    <w:p>
      <w:pPr>
        <w:framePr w:w="419" w:hRule="auto" w:wrap="none" w:vAnchor="page" w:hAnchor="page" w:x="6405" w:y="5380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-3"/>
          <w:kern w:val="0"/>
          <w:sz w:val="10"/>
          <w:szCs w:val="10"/>
        </w:rPr>
        <w:t>Метод</w:t>
      </w:r>
    </w:p>
    <w:p>
      <w:pPr>
        <w:framePr w:w="1157" w:hRule="auto" w:wrap="none" w:vAnchor="page" w:hAnchor="page" w:x="7743" w:y="5361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spacing w:val="13"/>
          <w:kern w:val="0"/>
          <w:sz w:val="12"/>
          <w:szCs w:val="12"/>
        </w:rPr>
        <w:t>ACC. CR</w:t>
      </w:r>
      <w:r>
        <w:rPr>
          <w:rFonts w:ascii="Montserrat" w:hAnsi="Montserrat" w:cs="Montserrat" w:eastAsia="Montserrat"/>
          <w:b/>
          <w:i w:val="0"/>
          <w:color w:val="1B3A5C"/>
          <w:spacing w:val="12"/>
          <w:kern w:val="0"/>
          <w:sz w:val="12"/>
          <w:szCs w:val="12"/>
        </w:rPr>
        <w:t xml:space="preserve">ITERIA </w:t>
      </w:r>
    </w:p>
    <w:p>
      <w:pPr>
        <w:framePr w:w="112" w:hRule="auto" w:wrap="none" w:vAnchor="page" w:hAnchor="page" w:x="8880" w:y="5368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5A6E84"/>
          <w:kern w:val="0"/>
          <w:sz w:val="11"/>
          <w:szCs w:val="11"/>
        </w:rPr>
        <w:t>|</w:t>
      </w:r>
    </w:p>
    <w:p>
      <w:pPr>
        <w:framePr w:w="677" w:hRule="auto" w:wrap="none" w:vAnchor="page" w:hAnchor="page" w:x="8976" w:y="5380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5"/>
          <w:kern w:val="0"/>
          <w:sz w:val="10"/>
          <w:szCs w:val="10"/>
        </w:rPr>
        <w:t>Кр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итериум</w:t>
      </w:r>
    </w:p>
    <w:p>
      <w:pPr>
        <w:framePr w:w="648" w:hRule="auto" w:wrap="none" w:vAnchor="page" w:hAnchor="page" w:x="10130" w:y="5361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spacing w:val="15"/>
          <w:kern w:val="0"/>
          <w:sz w:val="12"/>
          <w:szCs w:val="12"/>
        </w:rPr>
        <w:t>RESU</w:t>
      </w:r>
      <w:r>
        <w:rPr>
          <w:rFonts w:ascii="Montserrat" w:hAnsi="Montserrat" w:cs="Montserrat" w:eastAsia="Montserrat"/>
          <w:b/>
          <w:i w:val="0"/>
          <w:color w:val="1B3A5C"/>
          <w:spacing w:val="14"/>
          <w:kern w:val="0"/>
          <w:sz w:val="12"/>
          <w:szCs w:val="12"/>
        </w:rPr>
        <w:t xml:space="preserve">LT </w:t>
      </w:r>
    </w:p>
    <w:p>
      <w:pPr>
        <w:framePr w:w="112" w:hRule="auto" w:wrap="none" w:vAnchor="page" w:hAnchor="page" w:x="10759" w:y="5368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5A6E84"/>
          <w:kern w:val="0"/>
          <w:sz w:val="11"/>
          <w:szCs w:val="11"/>
        </w:rPr>
        <w:t>|</w:t>
      </w:r>
    </w:p>
    <w:p>
      <w:pPr>
        <w:framePr w:w="557" w:hRule="auto" w:wrap="none" w:vAnchor="page" w:hAnchor="page" w:x="10855" w:y="5380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>Резу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10"/>
          <w:szCs w:val="10"/>
        </w:rPr>
        <w:t>лтат</w:t>
      </w:r>
    </w:p>
    <w:p>
      <w:pPr>
        <w:framePr w:w="152" w:hRule="auto" w:wrap="none" w:vAnchor="page" w:hAnchor="page" w:x="576" w:y="5719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3B6BA5"/>
          <w:kern w:val="0"/>
          <w:sz w:val="12"/>
          <w:szCs w:val="12"/>
        </w:rPr>
        <w:t>1</w:t>
      </w:r>
    </w:p>
    <w:p>
      <w:pPr>
        <w:framePr w:w="2132" w:hRule="auto" w:wrap="none" w:vAnchor="page" w:hAnchor="page" w:x="1017" w:y="5720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spacing w:val="4"/>
          <w:kern w:val="0"/>
          <w:sz w:val="13"/>
          <w:szCs w:val="13"/>
        </w:rPr>
        <w:t>Identification A, Ap</w:t>
      </w:r>
      <w:r>
        <w:rPr>
          <w:rFonts w:ascii="Montserrat" w:hAnsi="Montserrat" w:cs="Montserrat" w:eastAsia="Montserrat"/>
          <w:b/>
          <w:i w:val="0"/>
          <w:color w:val="16324F"/>
          <w:spacing w:val="3"/>
          <w:kern w:val="0"/>
          <w:sz w:val="13"/>
          <w:szCs w:val="13"/>
        </w:rPr>
        <w:t xml:space="preserve">pearance </w:t>
      </w:r>
    </w:p>
    <w:p>
      <w:pPr>
        <w:framePr w:w="2093" w:hRule="auto" w:wrap="none" w:vAnchor="page" w:hAnchor="page" w:x="3192" w:y="5734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5"/>
          <w:kern w:val="0"/>
          <w:sz w:val="10"/>
          <w:szCs w:val="10"/>
        </w:rPr>
        <w:t>Идентиф. A, Изглед ·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 xml:space="preserve"> Макроскопски</w:t>
      </w:r>
    </w:p>
    <w:p>
      <w:pPr>
        <w:framePr w:w="1268" w:hRule="auto" w:wrap="none" w:vAnchor="page" w:hAnchor="page" w:x="5590" w:y="573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6"/>
          <w:kern w:val="0"/>
          <w:sz w:val="11"/>
          <w:szCs w:val="11"/>
        </w:rPr>
        <w:t>Ph. Eur. mon. 3028</w:t>
      </w:r>
    </w:p>
    <w:p>
      <w:pPr>
        <w:framePr w:w="1466" w:hRule="auto" w:wrap="none" w:vAnchor="page" w:hAnchor="page" w:x="7743" w:y="573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>Conforms to monogra</w:t>
      </w:r>
      <w:r>
        <w:rPr>
          <w:rFonts w:ascii="Roboto Mono" w:hAnsi="Roboto Mono" w:cs="Roboto Mono" w:eastAsia="Roboto Mono"/>
          <w:b w:val="0"/>
          <w:i w:val="0"/>
          <w:color w:val="1E293B"/>
          <w:spacing w:val="-7"/>
          <w:kern w:val="0"/>
          <w:sz w:val="11"/>
          <w:szCs w:val="11"/>
        </w:rPr>
        <w:t>ph</w:t>
      </w:r>
    </w:p>
    <w:p>
      <w:pPr>
        <w:framePr w:w="704" w:hRule="auto" w:wrap="none" w:vAnchor="page" w:hAnchor="page" w:x="10730" w:y="5657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-3"/>
          <w:kern w:val="0"/>
          <w:sz w:val="13"/>
          <w:szCs w:val="13"/>
        </w:rPr>
        <w:t>Confor</w:t>
      </w:r>
      <w:r>
        <w:rPr>
          <w:rFonts w:ascii="Roboto Mono" w:hAnsi="Roboto Mono" w:cs="Roboto Mono" w:eastAsia="Roboto Mono"/>
          <w:b/>
          <w:i w:val="0"/>
          <w:color w:val="1B3A5C"/>
          <w:spacing w:val="-4"/>
          <w:kern w:val="0"/>
          <w:sz w:val="13"/>
          <w:szCs w:val="13"/>
        </w:rPr>
        <w:t>ms</w:t>
      </w:r>
    </w:p>
    <w:p>
      <w:pPr>
        <w:framePr w:w="614" w:hRule="auto" w:wrap="none" w:vAnchor="page" w:hAnchor="page" w:x="10775" w:y="5812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1B3A5C"/>
          <w:spacing w:val="3"/>
          <w:kern w:val="0"/>
          <w:sz w:val="10"/>
          <w:szCs w:val="10"/>
        </w:rPr>
        <w:t>Од</w:t>
      </w:r>
      <w:r>
        <w:rPr>
          <w:rFonts w:ascii="Montserrat Medium" w:hAnsi="Montserrat Medium" w:cs="Montserrat Medium" w:eastAsia="Montserrat Medium"/>
          <w:b w:val="0"/>
          <w:i/>
          <w:color w:val="1B3A5C"/>
          <w:spacing w:val="2"/>
          <w:kern w:val="0"/>
          <w:sz w:val="10"/>
          <w:szCs w:val="10"/>
        </w:rPr>
        <w:t>говара</w:t>
      </w:r>
    </w:p>
    <w:p>
      <w:pPr>
        <w:framePr w:w="152" w:hRule="auto" w:wrap="none" w:vAnchor="page" w:hAnchor="page" w:x="576" w:y="5959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3B6BA5"/>
          <w:kern w:val="0"/>
          <w:sz w:val="12"/>
          <w:szCs w:val="12"/>
        </w:rPr>
        <w:t>2</w:t>
      </w:r>
    </w:p>
    <w:p>
      <w:pPr>
        <w:framePr w:w="1187" w:hRule="auto" w:wrap="none" w:vAnchor="page" w:hAnchor="page" w:x="1017" w:y="5975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spacing w:val="4"/>
          <w:kern w:val="0"/>
          <w:sz w:val="13"/>
          <w:szCs w:val="13"/>
        </w:rPr>
        <w:t>Identifi</w:t>
      </w:r>
      <w:r>
        <w:rPr>
          <w:rFonts w:ascii="Montserrat" w:hAnsi="Montserrat" w:cs="Montserrat" w:eastAsia="Montserrat"/>
          <w:b/>
          <w:i w:val="0"/>
          <w:color w:val="16324F"/>
          <w:spacing w:val="3"/>
          <w:kern w:val="0"/>
          <w:sz w:val="13"/>
          <w:szCs w:val="13"/>
        </w:rPr>
        <w:t xml:space="preserve">cation B </w:t>
      </w:r>
    </w:p>
    <w:p>
      <w:pPr>
        <w:framePr w:w="1628" w:hRule="auto" w:wrap="none" w:vAnchor="page" w:hAnchor="page" w:x="2247" w:y="598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5"/>
          <w:kern w:val="0"/>
          <w:sz w:val="10"/>
          <w:szCs w:val="10"/>
        </w:rPr>
        <w:t xml:space="preserve">Идентиф. Б · 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Микроскопски</w:t>
      </w:r>
    </w:p>
    <w:p>
      <w:pPr>
        <w:framePr w:w="1928" w:hRule="auto" w:wrap="none" w:vAnchor="page" w:hAnchor="page" w:x="5590" w:y="597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6"/>
          <w:kern w:val="0"/>
          <w:sz w:val="11"/>
          <w:szCs w:val="11"/>
        </w:rPr>
        <w:t>Ph. Eur. 2.8.23 (microscop</w:t>
      </w:r>
      <w:r>
        <w:rPr>
          <w:rFonts w:ascii="Roboto Mono" w:hAnsi="Roboto Mono" w:cs="Roboto Mono" w:eastAsia="Roboto Mono"/>
          <w:b w:val="0"/>
          <w:i w:val="0"/>
          <w:color w:val="475569"/>
          <w:spacing w:val="-7"/>
          <w:kern w:val="0"/>
          <w:sz w:val="11"/>
          <w:szCs w:val="11"/>
        </w:rPr>
        <w:t>y)</w:t>
      </w:r>
    </w:p>
    <w:p>
      <w:pPr>
        <w:framePr w:w="1466" w:hRule="auto" w:wrap="none" w:vAnchor="page" w:hAnchor="page" w:x="7743" w:y="597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>Conforms to monogra</w:t>
      </w:r>
      <w:r>
        <w:rPr>
          <w:rFonts w:ascii="Roboto Mono" w:hAnsi="Roboto Mono" w:cs="Roboto Mono" w:eastAsia="Roboto Mono"/>
          <w:b w:val="0"/>
          <w:i w:val="0"/>
          <w:color w:val="1E293B"/>
          <w:spacing w:val="-7"/>
          <w:kern w:val="0"/>
          <w:sz w:val="11"/>
          <w:szCs w:val="11"/>
        </w:rPr>
        <w:t>ph</w:t>
      </w:r>
    </w:p>
    <w:p>
      <w:pPr>
        <w:framePr w:w="704" w:hRule="auto" w:wrap="none" w:vAnchor="page" w:hAnchor="page" w:x="10730" w:y="5897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-3"/>
          <w:kern w:val="0"/>
          <w:sz w:val="13"/>
          <w:szCs w:val="13"/>
        </w:rPr>
        <w:t>Confor</w:t>
      </w:r>
      <w:r>
        <w:rPr>
          <w:rFonts w:ascii="Roboto Mono" w:hAnsi="Roboto Mono" w:cs="Roboto Mono" w:eastAsia="Roboto Mono"/>
          <w:b/>
          <w:i w:val="0"/>
          <w:color w:val="1B3A5C"/>
          <w:spacing w:val="-4"/>
          <w:kern w:val="0"/>
          <w:sz w:val="13"/>
          <w:szCs w:val="13"/>
        </w:rPr>
        <w:t>ms</w:t>
      </w:r>
    </w:p>
    <w:p>
      <w:pPr>
        <w:framePr w:w="614" w:hRule="auto" w:wrap="none" w:vAnchor="page" w:hAnchor="page" w:x="10775" w:y="6052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1B3A5C"/>
          <w:spacing w:val="3"/>
          <w:kern w:val="0"/>
          <w:sz w:val="10"/>
          <w:szCs w:val="10"/>
        </w:rPr>
        <w:t>Од</w:t>
      </w:r>
      <w:r>
        <w:rPr>
          <w:rFonts w:ascii="Montserrat Medium" w:hAnsi="Montserrat Medium" w:cs="Montserrat Medium" w:eastAsia="Montserrat Medium"/>
          <w:b w:val="0"/>
          <w:i/>
          <w:color w:val="1B3A5C"/>
          <w:spacing w:val="2"/>
          <w:kern w:val="0"/>
          <w:sz w:val="10"/>
          <w:szCs w:val="10"/>
        </w:rPr>
        <w:t>говара</w:t>
      </w:r>
    </w:p>
    <w:p>
      <w:pPr>
        <w:framePr w:w="152" w:hRule="auto" w:wrap="none" w:vAnchor="page" w:hAnchor="page" w:x="576" w:y="6199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3B6BA5"/>
          <w:kern w:val="0"/>
          <w:sz w:val="12"/>
          <w:szCs w:val="12"/>
        </w:rPr>
        <w:t>3</w:t>
      </w:r>
    </w:p>
    <w:p>
      <w:pPr>
        <w:framePr w:w="1187" w:hRule="auto" w:wrap="none" w:vAnchor="page" w:hAnchor="page" w:x="1017" w:y="6215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spacing w:val="4"/>
          <w:kern w:val="0"/>
          <w:sz w:val="13"/>
          <w:szCs w:val="13"/>
        </w:rPr>
        <w:t>Identification</w:t>
      </w:r>
      <w:r>
        <w:rPr>
          <w:rFonts w:ascii="Montserrat" w:hAnsi="Montserrat" w:cs="Montserrat" w:eastAsia="Montserrat"/>
          <w:b/>
          <w:i w:val="0"/>
          <w:color w:val="16324F"/>
          <w:spacing w:val="3"/>
          <w:kern w:val="0"/>
          <w:sz w:val="13"/>
          <w:szCs w:val="13"/>
        </w:rPr>
        <w:t xml:space="preserve"> C </w:t>
      </w:r>
    </w:p>
    <w:p>
      <w:pPr>
        <w:framePr w:w="1481" w:hRule="auto" w:wrap="none" w:vAnchor="page" w:hAnchor="page" w:x="2247" w:y="622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Идентиф. Ц · HPLC/HP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>TLC</w:t>
      </w:r>
    </w:p>
    <w:p>
      <w:pPr>
        <w:framePr w:w="1532" w:hRule="auto" w:wrap="none" w:vAnchor="page" w:hAnchor="page" w:x="5590" w:y="621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6"/>
          <w:kern w:val="0"/>
          <w:sz w:val="11"/>
          <w:szCs w:val="11"/>
        </w:rPr>
        <w:t>Ph. Eur. 2.2.29 (302</w:t>
      </w:r>
      <w:r>
        <w:rPr>
          <w:rFonts w:ascii="Roboto Mono" w:hAnsi="Roboto Mono" w:cs="Roboto Mono" w:eastAsia="Roboto Mono"/>
          <w:b w:val="0"/>
          <w:i w:val="0"/>
          <w:color w:val="475569"/>
          <w:spacing w:val="-7"/>
          <w:kern w:val="0"/>
          <w:sz w:val="11"/>
          <w:szCs w:val="11"/>
        </w:rPr>
        <w:t>8)</w:t>
      </w:r>
    </w:p>
    <w:p>
      <w:pPr>
        <w:framePr w:w="1466" w:hRule="auto" w:wrap="none" w:vAnchor="page" w:hAnchor="page" w:x="7743" w:y="621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>Conforms to monogra</w:t>
      </w:r>
      <w:r>
        <w:rPr>
          <w:rFonts w:ascii="Roboto Mono" w:hAnsi="Roboto Mono" w:cs="Roboto Mono" w:eastAsia="Roboto Mono"/>
          <w:b w:val="0"/>
          <w:i w:val="0"/>
          <w:color w:val="1E293B"/>
          <w:spacing w:val="-7"/>
          <w:kern w:val="0"/>
          <w:sz w:val="11"/>
          <w:szCs w:val="11"/>
        </w:rPr>
        <w:t>ph</w:t>
      </w:r>
    </w:p>
    <w:p>
      <w:pPr>
        <w:framePr w:w="704" w:hRule="auto" w:wrap="none" w:vAnchor="page" w:hAnchor="page" w:x="10730" w:y="6152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-3"/>
          <w:kern w:val="0"/>
          <w:sz w:val="13"/>
          <w:szCs w:val="13"/>
        </w:rPr>
        <w:t>Confor</w:t>
      </w:r>
      <w:r>
        <w:rPr>
          <w:rFonts w:ascii="Roboto Mono" w:hAnsi="Roboto Mono" w:cs="Roboto Mono" w:eastAsia="Roboto Mono"/>
          <w:b/>
          <w:i w:val="0"/>
          <w:color w:val="1B3A5C"/>
          <w:spacing w:val="-4"/>
          <w:kern w:val="0"/>
          <w:sz w:val="13"/>
          <w:szCs w:val="13"/>
        </w:rPr>
        <w:t>ms</w:t>
      </w:r>
    </w:p>
    <w:p>
      <w:pPr>
        <w:framePr w:w="614" w:hRule="auto" w:wrap="none" w:vAnchor="page" w:hAnchor="page" w:x="10775" w:y="6292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1B3A5C"/>
          <w:spacing w:val="3"/>
          <w:kern w:val="0"/>
          <w:sz w:val="10"/>
          <w:szCs w:val="10"/>
        </w:rPr>
        <w:t>Од</w:t>
      </w:r>
      <w:r>
        <w:rPr>
          <w:rFonts w:ascii="Montserrat Medium" w:hAnsi="Montserrat Medium" w:cs="Montserrat Medium" w:eastAsia="Montserrat Medium"/>
          <w:b w:val="0"/>
          <w:i/>
          <w:color w:val="1B3A5C"/>
          <w:spacing w:val="2"/>
          <w:kern w:val="0"/>
          <w:sz w:val="10"/>
          <w:szCs w:val="10"/>
        </w:rPr>
        <w:t>говара</w:t>
      </w:r>
    </w:p>
    <w:p>
      <w:pPr>
        <w:framePr w:w="152" w:hRule="auto" w:wrap="none" w:vAnchor="page" w:hAnchor="page" w:x="576" w:y="6454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3B6BA5"/>
          <w:kern w:val="0"/>
          <w:sz w:val="12"/>
          <w:szCs w:val="12"/>
        </w:rPr>
        <w:t>4</w:t>
      </w:r>
    </w:p>
    <w:p>
      <w:pPr>
        <w:framePr w:w="1097" w:hRule="auto" w:wrap="none" w:vAnchor="page" w:hAnchor="page" w:x="1017" w:y="6485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spacing w:val="7"/>
          <w:kern w:val="0"/>
          <w:sz w:val="13"/>
          <w:szCs w:val="13"/>
        </w:rPr>
        <w:t>A</w:t>
      </w:r>
      <w:r>
        <w:rPr>
          <w:rFonts w:ascii="Montserrat" w:hAnsi="Montserrat" w:cs="Montserrat" w:eastAsia="Montserrat"/>
          <w:b/>
          <w:i w:val="0"/>
          <w:color w:val="16324F"/>
          <w:spacing w:val="6"/>
          <w:kern w:val="0"/>
          <w:sz w:val="13"/>
          <w:szCs w:val="13"/>
        </w:rPr>
        <w:t xml:space="preserve">ssay — Total </w:t>
      </w:r>
    </w:p>
    <w:p>
      <w:pPr>
        <w:framePr w:w="150" w:hRule="auto" w:wrap="none" w:vAnchor="page" w:hAnchor="page" w:x="2175" w:y="6442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kern w:val="0"/>
          <w:sz w:val="11"/>
          <w:szCs w:val="11"/>
        </w:rPr>
        <w:t>9</w:t>
      </w:r>
    </w:p>
    <w:p>
      <w:pPr>
        <w:framePr w:w="503" w:hRule="auto" w:wrap="none" w:vAnchor="page" w:hAnchor="page" w:x="2250" w:y="6485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spacing w:val="4"/>
          <w:kern w:val="0"/>
          <w:sz w:val="13"/>
          <w:szCs w:val="13"/>
        </w:rPr>
        <w:t>-THC</w:t>
      </w:r>
      <w:r>
        <w:rPr>
          <w:rFonts w:ascii="Montserrat" w:hAnsi="Montserrat" w:cs="Montserrat" w:eastAsia="Montserrat"/>
          <w:b/>
          <w:i w:val="0"/>
          <w:color w:val="16324F"/>
          <w:spacing w:val="3"/>
          <w:kern w:val="0"/>
          <w:sz w:val="13"/>
          <w:szCs w:val="13"/>
        </w:rPr>
        <w:t xml:space="preserve">* </w:t>
      </w:r>
    </w:p>
    <w:p>
      <w:pPr>
        <w:framePr w:w="1133" w:hRule="auto" w:wrap="none" w:vAnchor="page" w:hAnchor="page" w:x="2775" w:y="649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5"/>
          <w:kern w:val="0"/>
          <w:sz w:val="10"/>
          <w:szCs w:val="10"/>
        </w:rPr>
        <w:t>Ана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 xml:space="preserve">лиза — вкупен </w:t>
      </w:r>
    </w:p>
    <w:p>
      <w:pPr>
        <w:framePr w:w="330" w:hRule="auto" w:wrap="none" w:vAnchor="page" w:hAnchor="page" w:x="3987" w:y="649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7"/>
          <w:kern w:val="0"/>
          <w:sz w:val="10"/>
          <w:szCs w:val="10"/>
        </w:rPr>
        <w:t>-T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6"/>
          <w:kern w:val="0"/>
          <w:sz w:val="10"/>
          <w:szCs w:val="10"/>
        </w:rPr>
        <w:t>HC</w:t>
      </w:r>
    </w:p>
    <w:p>
      <w:pPr>
        <w:framePr w:w="1532" w:hRule="auto" w:wrap="none" w:vAnchor="page" w:hAnchor="page" w:x="5590" w:y="640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6"/>
          <w:kern w:val="0"/>
          <w:sz w:val="11"/>
          <w:szCs w:val="11"/>
        </w:rPr>
        <w:t>Ph. Eur. 2.2.29 (HPL</w:t>
      </w:r>
      <w:r>
        <w:rPr>
          <w:rFonts w:ascii="Roboto Mono" w:hAnsi="Roboto Mono" w:cs="Roboto Mono" w:eastAsia="Roboto Mono"/>
          <w:b w:val="0"/>
          <w:i w:val="0"/>
          <w:color w:val="475569"/>
          <w:spacing w:val="-7"/>
          <w:kern w:val="0"/>
          <w:sz w:val="11"/>
          <w:szCs w:val="11"/>
        </w:rPr>
        <w:t>C)</w:t>
      </w:r>
    </w:p>
    <w:p>
      <w:pPr>
        <w:framePr w:w="1268" w:hRule="auto" w:wrap="none" w:vAnchor="page" w:hAnchor="page" w:x="5590" w:y="652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6"/>
          <w:kern w:val="0"/>
          <w:sz w:val="11"/>
          <w:szCs w:val="11"/>
        </w:rPr>
        <w:t>THC + THCA × 0.877</w:t>
      </w:r>
    </w:p>
    <w:p>
      <w:pPr>
        <w:framePr w:w="1070" w:hRule="auto" w:wrap="none" w:vAnchor="page" w:hAnchor="page" w:x="7743" w:y="646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 xml:space="preserve">Per Section 01 </w:t>
      </w:r>
    </w:p>
    <w:p>
      <w:pPr>
        <w:framePr w:w="140" w:hRule="auto" w:wrap="none" w:vAnchor="page" w:hAnchor="page" w:x="8658" w:y="6474"/>
        <w:spacing w:before="0" w:after="0" w:line="10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5A6E84"/>
          <w:kern w:val="0"/>
          <w:sz w:val="10"/>
          <w:szCs w:val="10"/>
        </w:rPr>
        <w:t>|</w:t>
      </w:r>
    </w:p>
    <w:p>
      <w:pPr>
        <w:framePr w:w="1132" w:hRule="auto" w:wrap="none" w:vAnchor="page" w:hAnchor="page" w:x="8793" w:y="6480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1"/>
          <w:szCs w:val="11"/>
        </w:rPr>
        <w:t>Согласно Погл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11"/>
          <w:szCs w:val="11"/>
        </w:rPr>
        <w:t>. 01</w:t>
      </w:r>
    </w:p>
    <w:p>
      <w:pPr>
        <w:framePr w:w="626" w:hRule="auto" w:wrap="none" w:vAnchor="page" w:hAnchor="page" w:x="10805" w:y="6452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-3"/>
          <w:kern w:val="0"/>
          <w:sz w:val="13"/>
          <w:szCs w:val="13"/>
        </w:rPr>
        <w:t>24.48</w:t>
      </w:r>
      <w:r>
        <w:rPr>
          <w:rFonts w:ascii="Roboto Mono" w:hAnsi="Roboto Mono" w:cs="Roboto Mono" w:eastAsia="Roboto Mono"/>
          <w:b/>
          <w:i w:val="0"/>
          <w:color w:val="1B3A5C"/>
          <w:spacing w:val="-4"/>
          <w:kern w:val="0"/>
          <w:sz w:val="13"/>
          <w:szCs w:val="13"/>
        </w:rPr>
        <w:t xml:space="preserve"> %</w:t>
      </w:r>
    </w:p>
    <w:p>
      <w:pPr>
        <w:framePr w:w="152" w:hRule="auto" w:wrap="none" w:vAnchor="page" w:hAnchor="page" w:x="576" w:y="6709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3B6BA5"/>
          <w:kern w:val="0"/>
          <w:sz w:val="12"/>
          <w:szCs w:val="12"/>
        </w:rPr>
        <w:t>5</w:t>
      </w:r>
    </w:p>
    <w:p>
      <w:pPr>
        <w:framePr w:w="1517" w:hRule="auto" w:wrap="none" w:vAnchor="page" w:hAnchor="page" w:x="1017" w:y="6725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spacing w:val="6"/>
          <w:kern w:val="0"/>
          <w:sz w:val="13"/>
          <w:szCs w:val="13"/>
        </w:rPr>
        <w:t>Assay — Total C</w:t>
      </w:r>
      <w:r>
        <w:rPr>
          <w:rFonts w:ascii="Montserrat" w:hAnsi="Montserrat" w:cs="Montserrat" w:eastAsia="Montserrat"/>
          <w:b/>
          <w:i w:val="0"/>
          <w:color w:val="16324F"/>
          <w:spacing w:val="5"/>
          <w:kern w:val="0"/>
          <w:sz w:val="13"/>
          <w:szCs w:val="13"/>
        </w:rPr>
        <w:t xml:space="preserve">BD* </w:t>
      </w:r>
    </w:p>
    <w:p>
      <w:pPr>
        <w:framePr w:w="1372" w:hRule="auto" w:wrap="none" w:vAnchor="page" w:hAnchor="page" w:x="2577" w:y="673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Анализа — вкупен C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>BD</w:t>
      </w:r>
    </w:p>
    <w:p>
      <w:pPr>
        <w:framePr w:w="1532" w:hRule="auto" w:wrap="none" w:vAnchor="page" w:hAnchor="page" w:x="5590" w:y="666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6"/>
          <w:kern w:val="0"/>
          <w:sz w:val="11"/>
          <w:szCs w:val="11"/>
        </w:rPr>
        <w:t>Ph. Eur. 2.2.29 (HPL</w:t>
      </w:r>
      <w:r>
        <w:rPr>
          <w:rFonts w:ascii="Roboto Mono" w:hAnsi="Roboto Mono" w:cs="Roboto Mono" w:eastAsia="Roboto Mono"/>
          <w:b w:val="0"/>
          <w:i w:val="0"/>
          <w:color w:val="475569"/>
          <w:spacing w:val="-7"/>
          <w:kern w:val="0"/>
          <w:sz w:val="11"/>
          <w:szCs w:val="11"/>
        </w:rPr>
        <w:t>C)</w:t>
      </w:r>
    </w:p>
    <w:p>
      <w:pPr>
        <w:framePr w:w="1268" w:hRule="auto" w:wrap="none" w:vAnchor="page" w:hAnchor="page" w:x="5590" w:y="678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6"/>
          <w:kern w:val="0"/>
          <w:sz w:val="11"/>
          <w:szCs w:val="11"/>
        </w:rPr>
        <w:t>CBD + CBDA × 0.877</w:t>
      </w:r>
    </w:p>
    <w:p>
      <w:pPr>
        <w:framePr w:w="740" w:hRule="auto" w:wrap="none" w:vAnchor="page" w:hAnchor="page" w:x="7809" w:y="672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 xml:space="preserve"> 1.0%, w/w</w:t>
      </w:r>
    </w:p>
    <w:p>
      <w:pPr>
        <w:framePr w:w="470" w:hRule="auto" w:wrap="none" w:vAnchor="page" w:hAnchor="page" w:x="10955" w:y="6707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-3"/>
          <w:kern w:val="0"/>
          <w:sz w:val="13"/>
          <w:szCs w:val="13"/>
        </w:rPr>
        <w:t>&lt; L</w:t>
      </w:r>
      <w:r>
        <w:rPr>
          <w:rFonts w:ascii="Roboto Mono" w:hAnsi="Roboto Mono" w:cs="Roboto Mono" w:eastAsia="Roboto Mono"/>
          <w:b/>
          <w:i w:val="0"/>
          <w:color w:val="1B3A5C"/>
          <w:spacing w:val="-4"/>
          <w:kern w:val="0"/>
          <w:sz w:val="13"/>
          <w:szCs w:val="13"/>
        </w:rPr>
        <w:t>OQ</w:t>
      </w:r>
    </w:p>
    <w:p>
      <w:pPr>
        <w:framePr w:w="152" w:hRule="auto" w:wrap="none" w:vAnchor="page" w:hAnchor="page" w:x="576" w:y="6964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3B6BA5"/>
          <w:kern w:val="0"/>
          <w:sz w:val="12"/>
          <w:szCs w:val="12"/>
        </w:rPr>
        <w:t>6</w:t>
      </w:r>
    </w:p>
    <w:p>
      <w:pPr>
        <w:framePr w:w="872" w:hRule="auto" w:wrap="none" w:vAnchor="page" w:hAnchor="page" w:x="1017" w:y="6980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spacing w:val="7"/>
          <w:kern w:val="0"/>
          <w:sz w:val="13"/>
          <w:szCs w:val="13"/>
        </w:rPr>
        <w:t>To</w:t>
      </w:r>
      <w:r>
        <w:rPr>
          <w:rFonts w:ascii="Montserrat" w:hAnsi="Montserrat" w:cs="Montserrat" w:eastAsia="Montserrat"/>
          <w:b/>
          <w:i w:val="0"/>
          <w:color w:val="16324F"/>
          <w:spacing w:val="6"/>
          <w:kern w:val="0"/>
          <w:sz w:val="13"/>
          <w:szCs w:val="13"/>
        </w:rPr>
        <w:t xml:space="preserve">tal CBN* </w:t>
      </w:r>
    </w:p>
    <w:p>
      <w:pPr>
        <w:framePr w:w="727" w:hRule="auto" w:wrap="none" w:vAnchor="page" w:hAnchor="page" w:x="1932" w:y="6994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>Вкупен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10"/>
          <w:szCs w:val="10"/>
        </w:rPr>
        <w:t xml:space="preserve"> CBN</w:t>
      </w:r>
    </w:p>
    <w:p>
      <w:pPr>
        <w:framePr w:w="1532" w:hRule="auto" w:wrap="none" w:vAnchor="page" w:hAnchor="page" w:x="5590" w:y="691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6"/>
          <w:kern w:val="0"/>
          <w:sz w:val="11"/>
          <w:szCs w:val="11"/>
        </w:rPr>
        <w:t>Ph. Eur. 2.2.29 (HPL</w:t>
      </w:r>
      <w:r>
        <w:rPr>
          <w:rFonts w:ascii="Roboto Mono" w:hAnsi="Roboto Mono" w:cs="Roboto Mono" w:eastAsia="Roboto Mono"/>
          <w:b w:val="0"/>
          <w:i w:val="0"/>
          <w:color w:val="475569"/>
          <w:spacing w:val="-7"/>
          <w:kern w:val="0"/>
          <w:sz w:val="11"/>
          <w:szCs w:val="11"/>
        </w:rPr>
        <w:t>C)</w:t>
      </w:r>
    </w:p>
    <w:p>
      <w:pPr>
        <w:framePr w:w="1268" w:hRule="auto" w:wrap="none" w:vAnchor="page" w:hAnchor="page" w:x="5590" w:y="703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6"/>
          <w:kern w:val="0"/>
          <w:sz w:val="11"/>
          <w:szCs w:val="11"/>
        </w:rPr>
        <w:t>CBN + CBNA × 0.876</w:t>
      </w:r>
    </w:p>
    <w:p>
      <w:pPr>
        <w:framePr w:w="740" w:hRule="auto" w:wrap="none" w:vAnchor="page" w:hAnchor="page" w:x="7809" w:y="697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 xml:space="preserve"> 1.0%, w/w</w:t>
      </w:r>
    </w:p>
    <w:p>
      <w:pPr>
        <w:framePr w:w="470" w:hRule="auto" w:wrap="none" w:vAnchor="page" w:hAnchor="page" w:x="10955" w:y="6962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-3"/>
          <w:kern w:val="0"/>
          <w:sz w:val="13"/>
          <w:szCs w:val="13"/>
        </w:rPr>
        <w:t>&lt; L</w:t>
      </w:r>
      <w:r>
        <w:rPr>
          <w:rFonts w:ascii="Roboto Mono" w:hAnsi="Roboto Mono" w:cs="Roboto Mono" w:eastAsia="Roboto Mono"/>
          <w:b/>
          <w:i w:val="0"/>
          <w:color w:val="1B3A5C"/>
          <w:spacing w:val="-4"/>
          <w:kern w:val="0"/>
          <w:sz w:val="13"/>
          <w:szCs w:val="13"/>
        </w:rPr>
        <w:t>OQ</w:t>
      </w:r>
    </w:p>
    <w:p>
      <w:pPr>
        <w:framePr w:w="152" w:hRule="auto" w:wrap="none" w:vAnchor="page" w:hAnchor="page" w:x="576" w:y="7219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3B6BA5"/>
          <w:kern w:val="0"/>
          <w:sz w:val="12"/>
          <w:szCs w:val="12"/>
        </w:rPr>
        <w:t>7</w:t>
      </w:r>
    </w:p>
    <w:p>
      <w:pPr>
        <w:framePr w:w="1172" w:hRule="auto" w:wrap="none" w:vAnchor="page" w:hAnchor="page" w:x="1017" w:y="7235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spacing w:val="6"/>
          <w:kern w:val="0"/>
          <w:sz w:val="13"/>
          <w:szCs w:val="13"/>
        </w:rPr>
        <w:t>Foreig</w:t>
      </w:r>
      <w:r>
        <w:rPr>
          <w:rFonts w:ascii="Montserrat" w:hAnsi="Montserrat" w:cs="Montserrat" w:eastAsia="Montserrat"/>
          <w:b/>
          <w:i w:val="0"/>
          <w:color w:val="16324F"/>
          <w:spacing w:val="5"/>
          <w:kern w:val="0"/>
          <w:sz w:val="13"/>
          <w:szCs w:val="13"/>
        </w:rPr>
        <w:t xml:space="preserve">n Matter </w:t>
      </w:r>
    </w:p>
    <w:p>
      <w:pPr>
        <w:framePr w:w="983" w:hRule="auto" w:wrap="none" w:vAnchor="page" w:hAnchor="page" w:x="2232" w:y="724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Страни мат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>ерии</w:t>
      </w:r>
    </w:p>
    <w:p>
      <w:pPr>
        <w:framePr w:w="1004" w:hRule="auto" w:wrap="none" w:vAnchor="page" w:hAnchor="page" w:x="5590" w:y="717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6"/>
          <w:kern w:val="0"/>
          <w:sz w:val="11"/>
          <w:szCs w:val="11"/>
        </w:rPr>
        <w:t>Ph. Eur. 2.8.2</w:t>
      </w:r>
    </w:p>
    <w:p>
      <w:pPr>
        <w:framePr w:w="1268" w:hRule="auto" w:wrap="none" w:vAnchor="page" w:hAnchor="page" w:x="5590" w:y="730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6"/>
          <w:kern w:val="0"/>
          <w:sz w:val="11"/>
          <w:szCs w:val="11"/>
        </w:rPr>
        <w:t>In-house · интерна</w:t>
      </w:r>
    </w:p>
    <w:p>
      <w:pPr>
        <w:framePr w:w="2390" w:hRule="auto" w:wrap="none" w:vAnchor="page" w:hAnchor="page" w:x="7809" w:y="717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 xml:space="preserve"> 2.0% / 25–50 g · &lt; 1 cm leaves, </w:t>
      </w:r>
      <w:r>
        <w:rPr>
          <w:rFonts w:ascii="Roboto Mono" w:hAnsi="Roboto Mono" w:cs="Roboto Mono" w:eastAsia="Roboto Mono"/>
          <w:b w:val="0"/>
          <w:i w:val="0"/>
          <w:color w:val="1E293B"/>
          <w:spacing w:val="-7"/>
          <w:kern w:val="0"/>
          <w:sz w:val="11"/>
          <w:szCs w:val="11"/>
        </w:rPr>
        <w:t>no</w:t>
      </w:r>
    </w:p>
    <w:p>
      <w:pPr>
        <w:framePr w:w="410" w:hRule="auto" w:wrap="none" w:vAnchor="page" w:hAnchor="page" w:x="7743" w:y="730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>seeds</w:t>
      </w:r>
    </w:p>
    <w:p>
      <w:pPr>
        <w:framePr w:w="704" w:hRule="auto" w:wrap="none" w:vAnchor="page" w:hAnchor="page" w:x="10730" w:y="7172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-3"/>
          <w:kern w:val="0"/>
          <w:sz w:val="13"/>
          <w:szCs w:val="13"/>
        </w:rPr>
        <w:t>Confor</w:t>
      </w:r>
      <w:r>
        <w:rPr>
          <w:rFonts w:ascii="Roboto Mono" w:hAnsi="Roboto Mono" w:cs="Roboto Mono" w:eastAsia="Roboto Mono"/>
          <w:b/>
          <w:i w:val="0"/>
          <w:color w:val="1B3A5C"/>
          <w:spacing w:val="-4"/>
          <w:kern w:val="0"/>
          <w:sz w:val="13"/>
          <w:szCs w:val="13"/>
        </w:rPr>
        <w:t>ms</w:t>
      </w:r>
    </w:p>
    <w:p>
      <w:pPr>
        <w:framePr w:w="614" w:hRule="auto" w:wrap="none" w:vAnchor="page" w:hAnchor="page" w:x="10775" w:y="7327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1B3A5C"/>
          <w:spacing w:val="3"/>
          <w:kern w:val="0"/>
          <w:sz w:val="10"/>
          <w:szCs w:val="10"/>
        </w:rPr>
        <w:t>Од</w:t>
      </w:r>
      <w:r>
        <w:rPr>
          <w:rFonts w:ascii="Montserrat Medium" w:hAnsi="Montserrat Medium" w:cs="Montserrat Medium" w:eastAsia="Montserrat Medium"/>
          <w:b w:val="0"/>
          <w:i/>
          <w:color w:val="1B3A5C"/>
          <w:spacing w:val="2"/>
          <w:kern w:val="0"/>
          <w:sz w:val="10"/>
          <w:szCs w:val="10"/>
        </w:rPr>
        <w:t>говара</w:t>
      </w:r>
    </w:p>
    <w:p>
      <w:pPr>
        <w:framePr w:w="152" w:hRule="auto" w:wrap="none" w:vAnchor="page" w:hAnchor="page" w:x="576" w:y="7489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3B6BA5"/>
          <w:kern w:val="0"/>
          <w:sz w:val="12"/>
          <w:szCs w:val="12"/>
        </w:rPr>
        <w:t>8</w:t>
      </w:r>
    </w:p>
    <w:p>
      <w:pPr>
        <w:framePr w:w="1128" w:hRule="auto" w:wrap="none" w:vAnchor="page" w:hAnchor="page" w:x="1017" w:y="7490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spacing w:val="3"/>
          <w:kern w:val="0"/>
          <w:sz w:val="13"/>
          <w:szCs w:val="13"/>
        </w:rPr>
        <w:t>Loss on Dr</w:t>
      </w:r>
      <w:r>
        <w:rPr>
          <w:rFonts w:ascii="Montserrat" w:hAnsi="Montserrat" w:cs="Montserrat" w:eastAsia="Montserrat"/>
          <w:b/>
          <w:i w:val="0"/>
          <w:color w:val="16324F"/>
          <w:spacing w:val="2"/>
          <w:kern w:val="0"/>
          <w:sz w:val="13"/>
          <w:szCs w:val="13"/>
        </w:rPr>
        <w:t xml:space="preserve">ying </w:t>
      </w:r>
    </w:p>
    <w:p>
      <w:pPr>
        <w:framePr w:w="1230" w:hRule="auto" w:wrap="none" w:vAnchor="page" w:hAnchor="page" w:x="2187" w:y="7504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5"/>
          <w:kern w:val="0"/>
          <w:sz w:val="10"/>
          <w:szCs w:val="10"/>
        </w:rPr>
        <w:t xml:space="preserve">Губиток 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при сушење</w:t>
      </w:r>
    </w:p>
    <w:p>
      <w:pPr>
        <w:framePr w:w="1532" w:hRule="auto" w:wrap="none" w:vAnchor="page" w:hAnchor="page" w:x="5590" w:y="744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6"/>
          <w:kern w:val="0"/>
          <w:sz w:val="11"/>
          <w:szCs w:val="11"/>
        </w:rPr>
        <w:t>Ph. Eur. 2.2.32 (302</w:t>
      </w:r>
      <w:r>
        <w:rPr>
          <w:rFonts w:ascii="Roboto Mono" w:hAnsi="Roboto Mono" w:cs="Roboto Mono" w:eastAsia="Roboto Mono"/>
          <w:b w:val="0"/>
          <w:i w:val="0"/>
          <w:color w:val="475569"/>
          <w:spacing w:val="-7"/>
          <w:kern w:val="0"/>
          <w:sz w:val="11"/>
          <w:szCs w:val="11"/>
        </w:rPr>
        <w:t>8)</w:t>
      </w:r>
    </w:p>
    <w:p>
      <w:pPr>
        <w:framePr w:w="1598" w:hRule="auto" w:wrap="none" w:vAnchor="page" w:hAnchor="page" w:x="5590" w:y="756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6"/>
          <w:kern w:val="0"/>
          <w:sz w:val="11"/>
          <w:szCs w:val="11"/>
        </w:rPr>
        <w:t>40 °C, 24 h, 15–25 mb</w:t>
      </w:r>
      <w:r>
        <w:rPr>
          <w:rFonts w:ascii="Roboto Mono" w:hAnsi="Roboto Mono" w:cs="Roboto Mono" w:eastAsia="Roboto Mono"/>
          <w:b w:val="0"/>
          <w:i w:val="0"/>
          <w:color w:val="475569"/>
          <w:spacing w:val="-7"/>
          <w:kern w:val="0"/>
          <w:sz w:val="11"/>
          <w:szCs w:val="11"/>
        </w:rPr>
        <w:t>ar</w:t>
      </w:r>
    </w:p>
    <w:p>
      <w:pPr>
        <w:framePr w:w="476" w:hRule="auto" w:wrap="none" w:vAnchor="page" w:hAnchor="page" w:x="7809" w:y="750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 xml:space="preserve"> 12.0%</w:t>
      </w:r>
    </w:p>
    <w:p>
      <w:pPr>
        <w:framePr w:w="548" w:hRule="auto" w:wrap="none" w:vAnchor="page" w:hAnchor="page" w:x="10880" w:y="7487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-3"/>
          <w:kern w:val="0"/>
          <w:sz w:val="13"/>
          <w:szCs w:val="13"/>
        </w:rPr>
        <w:t>10.3</w:t>
      </w:r>
      <w:r>
        <w:rPr>
          <w:rFonts w:ascii="Roboto Mono" w:hAnsi="Roboto Mono" w:cs="Roboto Mono" w:eastAsia="Roboto Mono"/>
          <w:b/>
          <w:i w:val="0"/>
          <w:color w:val="1B3A5C"/>
          <w:spacing w:val="-4"/>
          <w:kern w:val="0"/>
          <w:sz w:val="13"/>
          <w:szCs w:val="13"/>
        </w:rPr>
        <w:t xml:space="preserve"> %</w:t>
      </w:r>
    </w:p>
    <w:p>
      <w:pPr>
        <w:framePr w:w="152" w:hRule="auto" w:wrap="none" w:vAnchor="page" w:hAnchor="page" w:x="576" w:y="7684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3B6BA5"/>
          <w:kern w:val="0"/>
          <w:sz w:val="12"/>
          <w:szCs w:val="12"/>
        </w:rPr>
        <w:t>9</w:t>
      </w:r>
    </w:p>
    <w:p>
      <w:pPr>
        <w:framePr w:w="1667" w:hRule="auto" w:wrap="none" w:vAnchor="page" w:hAnchor="page" w:x="1017" w:y="7700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spacing w:val="5"/>
          <w:kern w:val="0"/>
          <w:sz w:val="13"/>
          <w:szCs w:val="13"/>
        </w:rPr>
        <w:t>Micro</w:t>
      </w:r>
      <w:r>
        <w:rPr>
          <w:rFonts w:ascii="Montserrat" w:hAnsi="Montserrat" w:cs="Montserrat" w:eastAsia="Montserrat"/>
          <w:b/>
          <w:i w:val="0"/>
          <w:color w:val="16324F"/>
          <w:spacing w:val="4"/>
          <w:kern w:val="0"/>
          <w:sz w:val="13"/>
          <w:szCs w:val="13"/>
        </w:rPr>
        <w:t xml:space="preserve">biological Purity </w:t>
      </w:r>
    </w:p>
    <w:p>
      <w:pPr>
        <w:framePr w:w="1523" w:hRule="auto" w:wrap="none" w:vAnchor="page" w:hAnchor="page" w:x="2727" w:y="7714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6"/>
          <w:kern w:val="0"/>
          <w:sz w:val="10"/>
          <w:szCs w:val="10"/>
        </w:rPr>
        <w:t>Микробиол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5"/>
          <w:kern w:val="0"/>
          <w:sz w:val="10"/>
          <w:szCs w:val="10"/>
        </w:rPr>
        <w:t>ошка Чистота</w:t>
      </w:r>
    </w:p>
    <w:p>
      <w:pPr>
        <w:framePr w:w="2852" w:hRule="auto" w:wrap="none" w:vAnchor="page" w:hAnchor="page" w:x="4257" w:y="7699"/>
        <w:spacing w:before="0" w:after="0" w:line="11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7A5C1E"/>
          <w:spacing w:val="-6"/>
          <w:kern w:val="0"/>
          <w:sz w:val="11"/>
          <w:szCs w:val="11"/>
        </w:rPr>
        <w:t>· Ph. Eur. 2.6.12 / 2.6.13 / 2.6.31 cat</w:t>
      </w:r>
      <w:r>
        <w:rPr>
          <w:rFonts w:ascii="Roboto Mono SemiBold" w:hAnsi="Roboto Mono SemiBold" w:cs="Roboto Mono SemiBold" w:eastAsia="Roboto Mono SemiBold"/>
          <w:b w:val="0"/>
          <w:i w:val="0"/>
          <w:color w:val="7A5C1E"/>
          <w:spacing w:val="-7"/>
          <w:kern w:val="0"/>
          <w:sz w:val="11"/>
          <w:szCs w:val="11"/>
        </w:rPr>
        <w:t>. C</w:t>
      </w:r>
    </w:p>
    <w:p>
      <w:pPr>
        <w:framePr w:w="440" w:hRule="auto" w:wrap="none" w:vAnchor="page" w:hAnchor="page" w:x="1182" w:y="7839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spacing w:val="3"/>
          <w:kern w:val="0"/>
          <w:sz w:val="12"/>
          <w:szCs w:val="12"/>
        </w:rPr>
        <w:t xml:space="preserve">TAMC </w:t>
      </w:r>
    </w:p>
    <w:p>
      <w:pPr>
        <w:framePr w:w="146" w:hRule="auto" w:wrap="none" w:vAnchor="page" w:hAnchor="page" w:x="1572" w:y="7846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5A6E84"/>
          <w:kern w:val="0"/>
          <w:sz w:val="11"/>
          <w:szCs w:val="11"/>
        </w:rPr>
        <w:t>|</w:t>
      </w:r>
    </w:p>
    <w:p>
      <w:pPr>
        <w:framePr w:w="1870" w:hRule="auto" w:wrap="none" w:vAnchor="page" w:hAnchor="page" w:x="1722" w:y="7864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5"/>
          <w:kern w:val="0"/>
          <w:sz w:val="10"/>
          <w:szCs w:val="10"/>
        </w:rPr>
        <w:t>Вкупен аеробен микро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бен број</w:t>
      </w:r>
    </w:p>
    <w:p>
      <w:pPr>
        <w:framePr w:w="1532" w:hRule="auto" w:wrap="none" w:vAnchor="page" w:hAnchor="page" w:x="5590" w:y="784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6"/>
          <w:kern w:val="0"/>
          <w:sz w:val="11"/>
          <w:szCs w:val="11"/>
        </w:rPr>
        <w:t>Ph. Eur. 2.6.12 cat.</w:t>
      </w:r>
      <w:r>
        <w:rPr>
          <w:rFonts w:ascii="Roboto Mono" w:hAnsi="Roboto Mono" w:cs="Roboto Mono" w:eastAsia="Roboto Mono"/>
          <w:b w:val="0"/>
          <w:i w:val="0"/>
          <w:color w:val="475569"/>
          <w:spacing w:val="-7"/>
          <w:kern w:val="0"/>
          <w:sz w:val="11"/>
          <w:szCs w:val="11"/>
        </w:rPr>
        <w:t xml:space="preserve"> C</w:t>
      </w:r>
    </w:p>
    <w:p>
      <w:pPr>
        <w:framePr w:w="278" w:hRule="auto" w:wrap="none" w:vAnchor="page" w:hAnchor="page" w:x="7809" w:y="786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 xml:space="preserve"> 10</w:t>
      </w:r>
    </w:p>
    <w:p>
      <w:pPr>
        <w:framePr w:w="134" w:hRule="auto" w:wrap="none" w:vAnchor="page" w:hAnchor="page" w:x="7989" w:y="7825"/>
        <w:spacing w:before="0" w:after="0" w:line="9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9"/>
          <w:szCs w:val="9"/>
        </w:rPr>
        <w:t>5</w:t>
      </w:r>
    </w:p>
    <w:p>
      <w:pPr>
        <w:framePr w:w="476" w:hRule="auto" w:wrap="none" w:vAnchor="page" w:hAnchor="page" w:x="8049" w:y="786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 xml:space="preserve"> CFU/g</w:t>
      </w:r>
    </w:p>
    <w:p>
      <w:pPr>
        <w:framePr w:w="1094" w:hRule="auto" w:wrap="none" w:vAnchor="page" w:hAnchor="page" w:x="10355" w:y="7832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-3"/>
          <w:kern w:val="0"/>
          <w:sz w:val="13"/>
          <w:szCs w:val="13"/>
        </w:rPr>
        <w:t>1 × 10³ CFU</w:t>
      </w:r>
      <w:r>
        <w:rPr>
          <w:rFonts w:ascii="Roboto Mono" w:hAnsi="Roboto Mono" w:cs="Roboto Mono" w:eastAsia="Roboto Mono"/>
          <w:b/>
          <w:i w:val="0"/>
          <w:color w:val="1B3A5C"/>
          <w:spacing w:val="-4"/>
          <w:kern w:val="0"/>
          <w:sz w:val="13"/>
          <w:szCs w:val="13"/>
        </w:rPr>
        <w:t>/g</w:t>
      </w:r>
    </w:p>
    <w:p>
      <w:pPr>
        <w:framePr w:w="440" w:hRule="auto" w:wrap="none" w:vAnchor="page" w:hAnchor="page" w:x="1182" w:y="7989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spacing w:val="3"/>
          <w:kern w:val="0"/>
          <w:sz w:val="12"/>
          <w:szCs w:val="12"/>
        </w:rPr>
        <w:t xml:space="preserve">TYMC </w:t>
      </w:r>
    </w:p>
    <w:p>
      <w:pPr>
        <w:framePr w:w="146" w:hRule="auto" w:wrap="none" w:vAnchor="page" w:hAnchor="page" w:x="1572" w:y="7996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5A6E84"/>
          <w:kern w:val="0"/>
          <w:sz w:val="11"/>
          <w:szCs w:val="11"/>
        </w:rPr>
        <w:t>|</w:t>
      </w:r>
    </w:p>
    <w:p>
      <w:pPr>
        <w:framePr w:w="1553" w:hRule="auto" w:wrap="none" w:vAnchor="page" w:hAnchor="page" w:x="1722" w:y="8014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Вкупен број квас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>ци/мувли</w:t>
      </w:r>
    </w:p>
    <w:p>
      <w:pPr>
        <w:framePr w:w="1532" w:hRule="auto" w:wrap="none" w:vAnchor="page" w:hAnchor="page" w:x="5590" w:y="801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6"/>
          <w:kern w:val="0"/>
          <w:sz w:val="11"/>
          <w:szCs w:val="11"/>
        </w:rPr>
        <w:t>Ph. Eur. 2.6.12 cat.</w:t>
      </w:r>
      <w:r>
        <w:rPr>
          <w:rFonts w:ascii="Roboto Mono" w:hAnsi="Roboto Mono" w:cs="Roboto Mono" w:eastAsia="Roboto Mono"/>
          <w:b w:val="0"/>
          <w:i w:val="0"/>
          <w:color w:val="475569"/>
          <w:spacing w:val="-7"/>
          <w:kern w:val="0"/>
          <w:sz w:val="11"/>
          <w:szCs w:val="11"/>
        </w:rPr>
        <w:t xml:space="preserve"> C</w:t>
      </w:r>
    </w:p>
    <w:p>
      <w:pPr>
        <w:framePr w:w="278" w:hRule="auto" w:wrap="none" w:vAnchor="page" w:hAnchor="page" w:x="7809" w:y="802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 xml:space="preserve"> 10</w:t>
      </w:r>
    </w:p>
    <w:p>
      <w:pPr>
        <w:framePr w:w="134" w:hRule="auto" w:wrap="none" w:vAnchor="page" w:hAnchor="page" w:x="7989" w:y="7990"/>
        <w:spacing w:before="0" w:after="0" w:line="9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9"/>
          <w:szCs w:val="9"/>
        </w:rPr>
        <w:t>4</w:t>
      </w:r>
    </w:p>
    <w:p>
      <w:pPr>
        <w:framePr w:w="476" w:hRule="auto" w:wrap="none" w:vAnchor="page" w:hAnchor="page" w:x="8049" w:y="802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 xml:space="preserve"> CFU/g</w:t>
      </w:r>
    </w:p>
    <w:p>
      <w:pPr>
        <w:framePr w:w="1126" w:hRule="auto" w:wrap="none" w:vAnchor="page" w:hAnchor="page" w:x="10238" w:y="7994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7"/>
          <w:kern w:val="0"/>
          <w:sz w:val="11"/>
          <w:szCs w:val="11"/>
        </w:rPr>
        <w:t>1.7 × 10² CF</w:t>
      </w:r>
      <w:r>
        <w:rPr>
          <w:rFonts w:ascii="Roboto Mono" w:hAnsi="Roboto Mono" w:cs="Roboto Mono" w:eastAsia="Roboto Mono"/>
          <w:b/>
          <w:i w:val="0"/>
          <w:color w:val="1B3A5C"/>
          <w:spacing w:val="6"/>
          <w:kern w:val="0"/>
          <w:sz w:val="11"/>
          <w:szCs w:val="11"/>
        </w:rPr>
        <w:t>U/g</w:t>
      </w:r>
    </w:p>
    <w:p>
      <w:pPr>
        <w:framePr w:w="1837" w:hRule="auto" w:wrap="none" w:vAnchor="page" w:hAnchor="page" w:x="1182" w:y="8154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spacing w:val="3"/>
          <w:kern w:val="0"/>
          <w:sz w:val="12"/>
          <w:szCs w:val="12"/>
        </w:rPr>
        <w:t xml:space="preserve">Bile-tolerant gram-neg. </w:t>
      </w:r>
    </w:p>
    <w:p>
      <w:pPr>
        <w:framePr w:w="146" w:hRule="auto" w:wrap="none" w:vAnchor="page" w:hAnchor="page" w:x="2997" w:y="8161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5A6E84"/>
          <w:kern w:val="0"/>
          <w:sz w:val="11"/>
          <w:szCs w:val="11"/>
        </w:rPr>
        <w:t>|</w:t>
      </w:r>
    </w:p>
    <w:p>
      <w:pPr>
        <w:framePr w:w="1789" w:hRule="auto" w:wrap="none" w:vAnchor="page" w:hAnchor="page" w:x="3147" w:y="817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5"/>
          <w:kern w:val="0"/>
          <w:sz w:val="10"/>
          <w:szCs w:val="10"/>
        </w:rPr>
        <w:t>Жолчно-толеран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тни грам-нег.</w:t>
      </w:r>
    </w:p>
    <w:p>
      <w:pPr>
        <w:framePr w:w="1532" w:hRule="auto" w:wrap="none" w:vAnchor="page" w:hAnchor="page" w:x="5590" w:y="816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6"/>
          <w:kern w:val="0"/>
          <w:sz w:val="11"/>
          <w:szCs w:val="11"/>
        </w:rPr>
        <w:t>Ph. Eur. 2.6.31 cat.</w:t>
      </w:r>
      <w:r>
        <w:rPr>
          <w:rFonts w:ascii="Roboto Mono" w:hAnsi="Roboto Mono" w:cs="Roboto Mono" w:eastAsia="Roboto Mono"/>
          <w:b w:val="0"/>
          <w:i w:val="0"/>
          <w:color w:val="475569"/>
          <w:spacing w:val="-7"/>
          <w:kern w:val="0"/>
          <w:sz w:val="11"/>
          <w:szCs w:val="11"/>
        </w:rPr>
        <w:t xml:space="preserve"> C</w:t>
      </w:r>
    </w:p>
    <w:p>
      <w:pPr>
        <w:framePr w:w="278" w:hRule="auto" w:wrap="none" w:vAnchor="page" w:hAnchor="page" w:x="7809" w:y="817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 xml:space="preserve"> 10</w:t>
      </w:r>
    </w:p>
    <w:p>
      <w:pPr>
        <w:framePr w:w="134" w:hRule="auto" w:wrap="none" w:vAnchor="page" w:hAnchor="page" w:x="7989" w:y="8140"/>
        <w:spacing w:before="0" w:after="0" w:line="9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9"/>
          <w:szCs w:val="9"/>
        </w:rPr>
        <w:t>4</w:t>
      </w:r>
    </w:p>
    <w:p>
      <w:pPr>
        <w:framePr w:w="476" w:hRule="auto" w:wrap="none" w:vAnchor="page" w:hAnchor="page" w:x="8049" w:y="817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 xml:space="preserve"> CFU/g</w:t>
      </w:r>
    </w:p>
    <w:p>
      <w:pPr>
        <w:framePr w:w="1340" w:hRule="auto" w:wrap="none" w:vAnchor="page" w:hAnchor="page" w:x="10149" w:y="8158"/>
        <w:spacing w:before="0" w:after="0" w:line="10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-3"/>
          <w:kern w:val="0"/>
          <w:sz w:val="10"/>
          <w:szCs w:val="10"/>
        </w:rPr>
        <w:t>&lt; 1</w:t>
      </w:r>
      <w:r>
        <w:rPr>
          <w:rFonts w:ascii="Roboto Mono" w:hAnsi="Roboto Mono" w:cs="Roboto Mono" w:eastAsia="Roboto Mono"/>
          <w:b/>
          <w:i w:val="0"/>
          <w:color w:val="1B3A5C"/>
          <w:spacing w:val="-4"/>
          <w:kern w:val="0"/>
          <w:sz w:val="10"/>
          <w:szCs w:val="10"/>
        </w:rPr>
        <w:t>0³ and &gt; 10² CFU/g</w:t>
      </w:r>
    </w:p>
    <w:p>
      <w:pPr>
        <w:framePr w:w="872" w:hRule="auto" w:wrap="none" w:vAnchor="page" w:hAnchor="page" w:x="1182" w:y="8334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spacing w:val="3"/>
          <w:kern w:val="0"/>
          <w:sz w:val="12"/>
          <w:szCs w:val="12"/>
        </w:rPr>
        <w:t xml:space="preserve">Salmonella </w:t>
      </w:r>
    </w:p>
    <w:p>
      <w:pPr>
        <w:framePr w:w="146" w:hRule="auto" w:wrap="none" w:vAnchor="page" w:hAnchor="page" w:x="2022" w:y="8341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5A6E84"/>
          <w:kern w:val="0"/>
          <w:sz w:val="11"/>
          <w:szCs w:val="11"/>
        </w:rPr>
        <w:t>|</w:t>
      </w:r>
    </w:p>
    <w:p>
      <w:pPr>
        <w:framePr w:w="713" w:hRule="auto" w:wrap="none" w:vAnchor="page" w:hAnchor="page" w:x="2172" w:y="835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8"/>
          <w:kern w:val="0"/>
          <w:sz w:val="10"/>
          <w:szCs w:val="10"/>
        </w:rPr>
        <w:t>Са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7"/>
          <w:kern w:val="0"/>
          <w:sz w:val="10"/>
          <w:szCs w:val="10"/>
        </w:rPr>
        <w:t>лмонела</w:t>
      </w:r>
    </w:p>
    <w:p>
      <w:pPr>
        <w:framePr w:w="1532" w:hRule="auto" w:wrap="none" w:vAnchor="page" w:hAnchor="page" w:x="5590" w:y="835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6"/>
          <w:kern w:val="0"/>
          <w:sz w:val="11"/>
          <w:szCs w:val="11"/>
        </w:rPr>
        <w:t>Ph. Eur. 2.6.31 cat.</w:t>
      </w:r>
      <w:r>
        <w:rPr>
          <w:rFonts w:ascii="Roboto Mono" w:hAnsi="Roboto Mono" w:cs="Roboto Mono" w:eastAsia="Roboto Mono"/>
          <w:b w:val="0"/>
          <w:i w:val="0"/>
          <w:color w:val="475569"/>
          <w:spacing w:val="-7"/>
          <w:kern w:val="0"/>
          <w:sz w:val="11"/>
          <w:szCs w:val="11"/>
        </w:rPr>
        <w:t xml:space="preserve"> C</w:t>
      </w:r>
    </w:p>
    <w:p>
      <w:pPr>
        <w:framePr w:w="1004" w:hRule="auto" w:wrap="none" w:vAnchor="page" w:hAnchor="page" w:x="7743" w:y="835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>Absence / 25 g</w:t>
      </w:r>
    </w:p>
    <w:p>
      <w:pPr>
        <w:framePr w:w="548" w:hRule="auto" w:wrap="none" w:vAnchor="page" w:hAnchor="page" w:x="10880" w:y="8297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-3"/>
          <w:kern w:val="0"/>
          <w:sz w:val="13"/>
          <w:szCs w:val="13"/>
        </w:rPr>
        <w:t>Abse</w:t>
      </w:r>
      <w:r>
        <w:rPr>
          <w:rFonts w:ascii="Roboto Mono" w:hAnsi="Roboto Mono" w:cs="Roboto Mono" w:eastAsia="Roboto Mono"/>
          <w:b/>
          <w:i w:val="0"/>
          <w:color w:val="1B3A5C"/>
          <w:spacing w:val="-4"/>
          <w:kern w:val="0"/>
          <w:sz w:val="13"/>
          <w:szCs w:val="13"/>
        </w:rPr>
        <w:t>nt</w:t>
      </w:r>
    </w:p>
    <w:p>
      <w:pPr>
        <w:framePr w:w="386" w:hRule="auto" w:wrap="none" w:vAnchor="page" w:hAnchor="page" w:x="11030" w:y="8442"/>
        <w:spacing w:before="0" w:after="0" w:line="7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1B3A5C"/>
          <w:kern w:val="0"/>
          <w:sz w:val="7"/>
          <w:szCs w:val="7"/>
        </w:rPr>
        <w:t>Отсутна</w:t>
      </w:r>
    </w:p>
    <w:p>
      <w:pPr>
        <w:framePr w:w="1312" w:hRule="auto" w:wrap="none" w:vAnchor="page" w:hAnchor="page" w:x="1182" w:y="8559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spacing w:val="3"/>
          <w:kern w:val="0"/>
          <w:sz w:val="12"/>
          <w:szCs w:val="12"/>
        </w:rPr>
        <w:t xml:space="preserve">Escherichia coli </w:t>
      </w:r>
    </w:p>
    <w:p>
      <w:pPr>
        <w:framePr w:w="146" w:hRule="auto" w:wrap="none" w:vAnchor="page" w:hAnchor="page" w:x="2472" w:y="8566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5A6E84"/>
          <w:kern w:val="0"/>
          <w:sz w:val="11"/>
          <w:szCs w:val="11"/>
        </w:rPr>
        <w:t>|</w:t>
      </w:r>
    </w:p>
    <w:p>
      <w:pPr>
        <w:framePr w:w="983" w:hRule="auto" w:wrap="none" w:vAnchor="page" w:hAnchor="page" w:x="2622" w:y="8584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6"/>
          <w:kern w:val="0"/>
          <w:sz w:val="10"/>
          <w:szCs w:val="10"/>
        </w:rPr>
        <w:t xml:space="preserve">Ешерихија 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5"/>
          <w:kern w:val="0"/>
          <w:sz w:val="10"/>
          <w:szCs w:val="10"/>
        </w:rPr>
        <w:t>коли</w:t>
      </w:r>
    </w:p>
    <w:p>
      <w:pPr>
        <w:framePr w:w="1532" w:hRule="auto" w:wrap="none" w:vAnchor="page" w:hAnchor="page" w:x="5590" w:y="856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6"/>
          <w:kern w:val="0"/>
          <w:sz w:val="11"/>
          <w:szCs w:val="11"/>
        </w:rPr>
        <w:t>Ph. Eur. 2.6.13 cat.</w:t>
      </w:r>
      <w:r>
        <w:rPr>
          <w:rFonts w:ascii="Roboto Mono" w:hAnsi="Roboto Mono" w:cs="Roboto Mono" w:eastAsia="Roboto Mono"/>
          <w:b w:val="0"/>
          <w:i w:val="0"/>
          <w:color w:val="475569"/>
          <w:spacing w:val="-7"/>
          <w:kern w:val="0"/>
          <w:sz w:val="11"/>
          <w:szCs w:val="11"/>
        </w:rPr>
        <w:t xml:space="preserve"> C</w:t>
      </w:r>
    </w:p>
    <w:p>
      <w:pPr>
        <w:framePr w:w="938" w:hRule="auto" w:wrap="none" w:vAnchor="page" w:hAnchor="page" w:x="7743" w:y="856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>Absence / 1 g</w:t>
      </w:r>
    </w:p>
    <w:p>
      <w:pPr>
        <w:framePr w:w="548" w:hRule="auto" w:wrap="none" w:vAnchor="page" w:hAnchor="page" w:x="10880" w:y="8507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-3"/>
          <w:kern w:val="0"/>
          <w:sz w:val="13"/>
          <w:szCs w:val="13"/>
        </w:rPr>
        <w:t>Abse</w:t>
      </w:r>
      <w:r>
        <w:rPr>
          <w:rFonts w:ascii="Roboto Mono" w:hAnsi="Roboto Mono" w:cs="Roboto Mono" w:eastAsia="Roboto Mono"/>
          <w:b/>
          <w:i w:val="0"/>
          <w:color w:val="1B3A5C"/>
          <w:spacing w:val="-4"/>
          <w:kern w:val="0"/>
          <w:sz w:val="13"/>
          <w:szCs w:val="13"/>
        </w:rPr>
        <w:t>nt</w:t>
      </w:r>
    </w:p>
    <w:p>
      <w:pPr>
        <w:framePr w:w="386" w:hRule="auto" w:wrap="none" w:vAnchor="page" w:hAnchor="page" w:x="11030" w:y="8652"/>
        <w:spacing w:before="0" w:after="0" w:line="7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1B3A5C"/>
          <w:kern w:val="0"/>
          <w:sz w:val="7"/>
          <w:szCs w:val="7"/>
        </w:rPr>
        <w:t>Отсутна</w:t>
      </w:r>
    </w:p>
    <w:p>
      <w:pPr>
        <w:framePr w:w="1687" w:hRule="auto" w:wrap="none" w:vAnchor="page" w:hAnchor="page" w:x="1182" w:y="8784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spacing w:val="3"/>
          <w:kern w:val="0"/>
          <w:sz w:val="12"/>
          <w:szCs w:val="12"/>
        </w:rPr>
        <w:t>Pseudomonas aeruginosa</w:t>
      </w:r>
    </w:p>
    <w:p>
      <w:pPr>
        <w:framePr w:w="1532" w:hRule="auto" w:wrap="none" w:vAnchor="page" w:hAnchor="page" w:x="5590" w:y="879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6"/>
          <w:kern w:val="0"/>
          <w:sz w:val="11"/>
          <w:szCs w:val="11"/>
        </w:rPr>
        <w:t>Ph. Eur. 2.6.13 cat.</w:t>
      </w:r>
      <w:r>
        <w:rPr>
          <w:rFonts w:ascii="Roboto Mono" w:hAnsi="Roboto Mono" w:cs="Roboto Mono" w:eastAsia="Roboto Mono"/>
          <w:b w:val="0"/>
          <w:i w:val="0"/>
          <w:color w:val="475569"/>
          <w:spacing w:val="-7"/>
          <w:kern w:val="0"/>
          <w:sz w:val="11"/>
          <w:szCs w:val="11"/>
        </w:rPr>
        <w:t xml:space="preserve"> C</w:t>
      </w:r>
    </w:p>
    <w:p>
      <w:pPr>
        <w:framePr w:w="938" w:hRule="auto" w:wrap="none" w:vAnchor="page" w:hAnchor="page" w:x="7743" w:y="879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>Absence / 1 g</w:t>
      </w:r>
    </w:p>
    <w:p>
      <w:pPr>
        <w:framePr w:w="548" w:hRule="auto" w:wrap="none" w:vAnchor="page" w:hAnchor="page" w:x="10880" w:y="8732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-3"/>
          <w:kern w:val="0"/>
          <w:sz w:val="13"/>
          <w:szCs w:val="13"/>
        </w:rPr>
        <w:t>Abse</w:t>
      </w:r>
      <w:r>
        <w:rPr>
          <w:rFonts w:ascii="Roboto Mono" w:hAnsi="Roboto Mono" w:cs="Roboto Mono" w:eastAsia="Roboto Mono"/>
          <w:b/>
          <w:i w:val="0"/>
          <w:color w:val="1B3A5C"/>
          <w:spacing w:val="-4"/>
          <w:kern w:val="0"/>
          <w:sz w:val="13"/>
          <w:szCs w:val="13"/>
        </w:rPr>
        <w:t>nt</w:t>
      </w:r>
    </w:p>
    <w:p>
      <w:pPr>
        <w:framePr w:w="386" w:hRule="auto" w:wrap="none" w:vAnchor="page" w:hAnchor="page" w:x="11030" w:y="8877"/>
        <w:spacing w:before="0" w:after="0" w:line="7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1B3A5C"/>
          <w:kern w:val="0"/>
          <w:sz w:val="7"/>
          <w:szCs w:val="7"/>
        </w:rPr>
        <w:t>Отсутна</w:t>
      </w:r>
    </w:p>
    <w:p>
      <w:pPr>
        <w:framePr w:w="1612" w:hRule="auto" w:wrap="none" w:vAnchor="page" w:hAnchor="page" w:x="1182" w:y="8994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spacing w:val="3"/>
          <w:kern w:val="0"/>
          <w:sz w:val="12"/>
          <w:szCs w:val="12"/>
        </w:rPr>
        <w:t>Staphylococcus aureus</w:t>
      </w:r>
    </w:p>
    <w:p>
      <w:pPr>
        <w:framePr w:w="1532" w:hRule="auto" w:wrap="none" w:vAnchor="page" w:hAnchor="page" w:x="5590" w:y="900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6"/>
          <w:kern w:val="0"/>
          <w:sz w:val="11"/>
          <w:szCs w:val="11"/>
        </w:rPr>
        <w:t>Ph. Eur. 2.6.13 cat.</w:t>
      </w:r>
      <w:r>
        <w:rPr>
          <w:rFonts w:ascii="Roboto Mono" w:hAnsi="Roboto Mono" w:cs="Roboto Mono" w:eastAsia="Roboto Mono"/>
          <w:b w:val="0"/>
          <w:i w:val="0"/>
          <w:color w:val="475569"/>
          <w:spacing w:val="-7"/>
          <w:kern w:val="0"/>
          <w:sz w:val="11"/>
          <w:szCs w:val="11"/>
        </w:rPr>
        <w:t xml:space="preserve"> C</w:t>
      </w:r>
    </w:p>
    <w:p>
      <w:pPr>
        <w:framePr w:w="938" w:hRule="auto" w:wrap="none" w:vAnchor="page" w:hAnchor="page" w:x="7743" w:y="900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>Absence / 1 g</w:t>
      </w:r>
    </w:p>
    <w:p>
      <w:pPr>
        <w:framePr w:w="548" w:hRule="auto" w:wrap="none" w:vAnchor="page" w:hAnchor="page" w:x="10880" w:y="8942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-3"/>
          <w:kern w:val="0"/>
          <w:sz w:val="13"/>
          <w:szCs w:val="13"/>
        </w:rPr>
        <w:t>Abse</w:t>
      </w:r>
      <w:r>
        <w:rPr>
          <w:rFonts w:ascii="Roboto Mono" w:hAnsi="Roboto Mono" w:cs="Roboto Mono" w:eastAsia="Roboto Mono"/>
          <w:b/>
          <w:i w:val="0"/>
          <w:color w:val="1B3A5C"/>
          <w:spacing w:val="-4"/>
          <w:kern w:val="0"/>
          <w:sz w:val="13"/>
          <w:szCs w:val="13"/>
        </w:rPr>
        <w:t>nt</w:t>
      </w:r>
    </w:p>
    <w:p>
      <w:pPr>
        <w:framePr w:w="386" w:hRule="auto" w:wrap="none" w:vAnchor="page" w:hAnchor="page" w:x="11030" w:y="9087"/>
        <w:spacing w:before="0" w:after="0" w:line="7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1B3A5C"/>
          <w:kern w:val="0"/>
          <w:sz w:val="7"/>
          <w:szCs w:val="7"/>
        </w:rPr>
        <w:t>Отсутна</w:t>
      </w:r>
    </w:p>
    <w:p>
      <w:pPr>
        <w:framePr w:w="224" w:hRule="auto" w:wrap="none" w:vAnchor="page" w:hAnchor="page" w:x="576" w:y="9169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3B6BA5"/>
          <w:spacing w:val="6"/>
          <w:kern w:val="0"/>
          <w:sz w:val="12"/>
          <w:szCs w:val="12"/>
        </w:rPr>
        <w:t>10</w:t>
      </w:r>
    </w:p>
    <w:p>
      <w:pPr>
        <w:framePr w:w="898" w:hRule="auto" w:wrap="none" w:vAnchor="page" w:hAnchor="page" w:x="1017" w:y="9185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spacing w:val="3"/>
          <w:kern w:val="0"/>
          <w:sz w:val="13"/>
          <w:szCs w:val="13"/>
        </w:rPr>
        <w:t>Mycotoxin</w:t>
      </w:r>
      <w:r>
        <w:rPr>
          <w:rFonts w:ascii="Montserrat" w:hAnsi="Montserrat" w:cs="Montserrat" w:eastAsia="Montserrat"/>
          <w:b/>
          <w:i w:val="0"/>
          <w:color w:val="16324F"/>
          <w:spacing w:val="2"/>
          <w:kern w:val="0"/>
          <w:sz w:val="13"/>
          <w:szCs w:val="13"/>
        </w:rPr>
        <w:t xml:space="preserve">s </w:t>
      </w:r>
    </w:p>
    <w:p>
      <w:pPr>
        <w:framePr w:w="818" w:hRule="auto" w:wrap="none" w:vAnchor="page" w:hAnchor="page" w:x="1947" w:y="919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5"/>
          <w:kern w:val="0"/>
          <w:sz w:val="10"/>
          <w:szCs w:val="10"/>
        </w:rPr>
        <w:t>Микотокс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ини</w:t>
      </w:r>
    </w:p>
    <w:p>
      <w:pPr>
        <w:framePr w:w="2522" w:hRule="auto" w:wrap="none" w:vAnchor="page" w:hAnchor="page" w:x="2772" w:y="9184"/>
        <w:spacing w:before="0" w:after="0" w:line="11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7A5C1E"/>
          <w:spacing w:val="-6"/>
          <w:kern w:val="0"/>
          <w:sz w:val="11"/>
          <w:szCs w:val="11"/>
        </w:rPr>
        <w:t>· Ph. Eur. 2.8.18 / 2.8.22 (HPLC-F</w:t>
      </w:r>
      <w:r>
        <w:rPr>
          <w:rFonts w:ascii="Roboto Mono SemiBold" w:hAnsi="Roboto Mono SemiBold" w:cs="Roboto Mono SemiBold" w:eastAsia="Roboto Mono SemiBold"/>
          <w:b w:val="0"/>
          <w:i w:val="0"/>
          <w:color w:val="7A5C1E"/>
          <w:spacing w:val="-7"/>
          <w:kern w:val="0"/>
          <w:sz w:val="11"/>
          <w:szCs w:val="11"/>
        </w:rPr>
        <w:t>LD)</w:t>
      </w:r>
    </w:p>
    <w:p>
      <w:pPr>
        <w:framePr w:w="872" w:hRule="auto" w:wrap="none" w:vAnchor="page" w:hAnchor="page" w:x="1182" w:y="9324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spacing w:val="3"/>
          <w:kern w:val="0"/>
          <w:sz w:val="12"/>
          <w:szCs w:val="12"/>
        </w:rPr>
        <w:t>Aflatoxin B</w:t>
      </w:r>
    </w:p>
    <w:p>
      <w:pPr>
        <w:framePr w:w="140" w:hRule="auto" w:wrap="none" w:vAnchor="page" w:hAnchor="page" w:x="2007" w:y="9379"/>
        <w:spacing w:before="0" w:after="0" w:line="10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0"/>
          <w:szCs w:val="10"/>
        </w:rPr>
        <w:t>1</w:t>
      </w:r>
    </w:p>
    <w:p>
      <w:pPr>
        <w:framePr w:w="146" w:hRule="auto" w:wrap="none" w:vAnchor="page" w:hAnchor="page" w:x="2157" w:y="9331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5A6E84"/>
          <w:kern w:val="0"/>
          <w:sz w:val="11"/>
          <w:szCs w:val="11"/>
        </w:rPr>
        <w:t>|</w:t>
      </w:r>
    </w:p>
    <w:p>
      <w:pPr>
        <w:framePr w:w="854" w:hRule="auto" w:wrap="none" w:vAnchor="page" w:hAnchor="page" w:x="2307" w:y="934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5"/>
          <w:kern w:val="0"/>
          <w:sz w:val="10"/>
          <w:szCs w:val="10"/>
        </w:rPr>
        <w:t>Афлатокси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н B</w:t>
      </w:r>
    </w:p>
    <w:p>
      <w:pPr>
        <w:framePr w:w="1070" w:hRule="auto" w:wrap="none" w:vAnchor="page" w:hAnchor="page" w:x="5590" w:y="934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6"/>
          <w:kern w:val="0"/>
          <w:sz w:val="11"/>
          <w:szCs w:val="11"/>
        </w:rPr>
        <w:t>Ph. Eur. 2.8.18</w:t>
      </w:r>
    </w:p>
    <w:p>
      <w:pPr>
        <w:framePr w:w="608" w:hRule="auto" w:wrap="none" w:vAnchor="page" w:hAnchor="page" w:x="7809" w:y="934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 xml:space="preserve"> 2 µg/kg</w:t>
      </w:r>
    </w:p>
    <w:p>
      <w:pPr>
        <w:framePr w:w="236" w:hRule="auto" w:wrap="none" w:vAnchor="page" w:hAnchor="page" w:x="11180" w:y="9332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-4"/>
          <w:kern w:val="0"/>
          <w:sz w:val="13"/>
          <w:szCs w:val="13"/>
        </w:rPr>
        <w:t>ND</w:t>
      </w:r>
    </w:p>
    <w:p>
      <w:pPr>
        <w:framePr w:w="872" w:hRule="auto" w:wrap="none" w:vAnchor="page" w:hAnchor="page" w:x="1182" w:y="9504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spacing w:val="3"/>
          <w:kern w:val="0"/>
          <w:sz w:val="12"/>
          <w:szCs w:val="12"/>
        </w:rPr>
        <w:t xml:space="preserve">Aflatoxins </w:t>
      </w:r>
    </w:p>
    <w:p>
      <w:pPr>
        <w:framePr w:w="146" w:hRule="auto" w:wrap="none" w:vAnchor="page" w:hAnchor="page" w:x="2169" w:y="9511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5A6E84"/>
          <w:kern w:val="0"/>
          <w:sz w:val="11"/>
          <w:szCs w:val="11"/>
        </w:rPr>
        <w:t>|</w:t>
      </w:r>
    </w:p>
    <w:p>
      <w:pPr>
        <w:framePr w:w="848" w:hRule="auto" w:wrap="none" w:vAnchor="page" w:hAnchor="page" w:x="2319" w:y="952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5"/>
          <w:kern w:val="0"/>
          <w:sz w:val="10"/>
          <w:szCs w:val="10"/>
        </w:rPr>
        <w:t>Афлатокси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 xml:space="preserve">ни </w:t>
      </w:r>
    </w:p>
    <w:p>
      <w:pPr>
        <w:framePr w:w="296" w:hRule="auto" w:wrap="none" w:vAnchor="page" w:hAnchor="page" w:x="3204" w:y="9504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spacing w:val="3"/>
          <w:kern w:val="0"/>
          <w:sz w:val="12"/>
          <w:szCs w:val="12"/>
        </w:rPr>
        <w:t xml:space="preserve"> (B</w:t>
      </w:r>
    </w:p>
    <w:p>
      <w:pPr>
        <w:framePr w:w="140" w:hRule="auto" w:wrap="none" w:vAnchor="page" w:hAnchor="page" w:x="3429" w:y="9559"/>
        <w:spacing w:before="0" w:after="0" w:line="10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0"/>
          <w:szCs w:val="10"/>
        </w:rPr>
        <w:t>1</w:t>
      </w:r>
    </w:p>
    <w:p>
      <w:pPr>
        <w:framePr w:w="224" w:hRule="auto" w:wrap="none" w:vAnchor="page" w:hAnchor="page" w:x="3489" w:y="9504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spacing w:val="3"/>
          <w:kern w:val="0"/>
          <w:sz w:val="12"/>
          <w:szCs w:val="12"/>
        </w:rPr>
        <w:t>+B</w:t>
      </w:r>
    </w:p>
    <w:p>
      <w:pPr>
        <w:framePr w:w="140" w:hRule="auto" w:wrap="none" w:vAnchor="page" w:hAnchor="page" w:x="3639" w:y="9559"/>
        <w:spacing w:before="0" w:after="0" w:line="10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0"/>
          <w:szCs w:val="10"/>
        </w:rPr>
        <w:t>2</w:t>
      </w:r>
    </w:p>
    <w:p>
      <w:pPr>
        <w:framePr w:w="224" w:hRule="auto" w:wrap="none" w:vAnchor="page" w:hAnchor="page" w:x="3699" w:y="9504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spacing w:val="3"/>
          <w:kern w:val="0"/>
          <w:sz w:val="12"/>
          <w:szCs w:val="12"/>
        </w:rPr>
        <w:t>+G</w:t>
      </w:r>
    </w:p>
    <w:p>
      <w:pPr>
        <w:framePr w:w="140" w:hRule="auto" w:wrap="none" w:vAnchor="page" w:hAnchor="page" w:x="3849" w:y="9559"/>
        <w:spacing w:before="0" w:after="0" w:line="10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0"/>
          <w:szCs w:val="10"/>
        </w:rPr>
        <w:t>1</w:t>
      </w:r>
    </w:p>
    <w:p>
      <w:pPr>
        <w:framePr w:w="224" w:hRule="auto" w:wrap="none" w:vAnchor="page" w:hAnchor="page" w:x="3909" w:y="9504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spacing w:val="3"/>
          <w:kern w:val="0"/>
          <w:sz w:val="12"/>
          <w:szCs w:val="12"/>
        </w:rPr>
        <w:t>+G</w:t>
      </w:r>
    </w:p>
    <w:p>
      <w:pPr>
        <w:framePr w:w="140" w:hRule="auto" w:wrap="none" w:vAnchor="page" w:hAnchor="page" w:x="4059" w:y="9559"/>
        <w:spacing w:before="0" w:after="0" w:line="10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0"/>
          <w:szCs w:val="10"/>
        </w:rPr>
        <w:t>2</w:t>
      </w:r>
    </w:p>
    <w:p>
      <w:pPr>
        <w:framePr w:w="152" w:hRule="auto" w:wrap="none" w:vAnchor="page" w:hAnchor="page" w:x="4119" w:y="9504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2"/>
          <w:szCs w:val="12"/>
        </w:rPr>
        <w:t>)</w:t>
      </w:r>
    </w:p>
    <w:p>
      <w:pPr>
        <w:framePr w:w="1070" w:hRule="auto" w:wrap="none" w:vAnchor="page" w:hAnchor="page" w:x="5590" w:y="952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6"/>
          <w:kern w:val="0"/>
          <w:sz w:val="11"/>
          <w:szCs w:val="11"/>
        </w:rPr>
        <w:t>Ph. Eur. 2.8.18</w:t>
      </w:r>
    </w:p>
    <w:p>
      <w:pPr>
        <w:framePr w:w="608" w:hRule="auto" w:wrap="none" w:vAnchor="page" w:hAnchor="page" w:x="7809" w:y="952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 xml:space="preserve"> 4 µg/kg</w:t>
      </w:r>
    </w:p>
    <w:p>
      <w:pPr>
        <w:framePr w:w="236" w:hRule="auto" w:wrap="none" w:vAnchor="page" w:hAnchor="page" w:x="11180" w:y="9512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-4"/>
          <w:kern w:val="0"/>
          <w:sz w:val="13"/>
          <w:szCs w:val="13"/>
        </w:rPr>
        <w:t>ND</w:t>
      </w:r>
    </w:p>
    <w:p>
      <w:pPr>
        <w:framePr w:w="1016" w:hRule="auto" w:wrap="none" w:vAnchor="page" w:hAnchor="page" w:x="1182" w:y="9684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spacing w:val="3"/>
          <w:kern w:val="0"/>
          <w:sz w:val="12"/>
          <w:szCs w:val="12"/>
        </w:rPr>
        <w:t xml:space="preserve">Ochratoxin A </w:t>
      </w:r>
    </w:p>
    <w:p>
      <w:pPr>
        <w:framePr w:w="146" w:hRule="auto" w:wrap="none" w:vAnchor="page" w:hAnchor="page" w:x="2172" w:y="9691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5A6E84"/>
          <w:kern w:val="0"/>
          <w:sz w:val="11"/>
          <w:szCs w:val="11"/>
        </w:rPr>
        <w:t>|</w:t>
      </w:r>
    </w:p>
    <w:p>
      <w:pPr>
        <w:framePr w:w="837" w:hRule="auto" w:wrap="none" w:vAnchor="page" w:hAnchor="page" w:x="2322" w:y="970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5"/>
          <w:kern w:val="0"/>
          <w:sz w:val="10"/>
          <w:szCs w:val="10"/>
        </w:rPr>
        <w:t>Охрат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оксин A</w:t>
      </w:r>
    </w:p>
    <w:p>
      <w:pPr>
        <w:framePr w:w="1070" w:hRule="auto" w:wrap="none" w:vAnchor="page" w:hAnchor="page" w:x="5590" w:y="969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6"/>
          <w:kern w:val="0"/>
          <w:sz w:val="11"/>
          <w:szCs w:val="11"/>
        </w:rPr>
        <w:t>Ph. Eur. 2.8.22</w:t>
      </w:r>
    </w:p>
    <w:p>
      <w:pPr>
        <w:framePr w:w="674" w:hRule="auto" w:wrap="none" w:vAnchor="page" w:hAnchor="page" w:x="7809" w:y="969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 xml:space="preserve"> 20 µg/kg</w:t>
      </w:r>
    </w:p>
    <w:p>
      <w:pPr>
        <w:framePr w:w="236" w:hRule="auto" w:wrap="none" w:vAnchor="page" w:hAnchor="page" w:x="11180" w:y="9677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-4"/>
          <w:kern w:val="0"/>
          <w:sz w:val="13"/>
          <w:szCs w:val="13"/>
        </w:rPr>
        <w:t>ND</w:t>
      </w:r>
    </w:p>
    <w:p>
      <w:pPr>
        <w:framePr w:w="224" w:hRule="auto" w:wrap="none" w:vAnchor="page" w:hAnchor="page" w:x="576" w:y="9829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3B6BA5"/>
          <w:spacing w:val="6"/>
          <w:kern w:val="0"/>
          <w:sz w:val="12"/>
          <w:szCs w:val="12"/>
        </w:rPr>
        <w:t>11</w:t>
      </w:r>
    </w:p>
    <w:p>
      <w:pPr>
        <w:framePr w:w="1052" w:hRule="auto" w:wrap="none" w:vAnchor="page" w:hAnchor="page" w:x="1017" w:y="9845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spacing w:val="6"/>
          <w:kern w:val="0"/>
          <w:sz w:val="13"/>
          <w:szCs w:val="13"/>
        </w:rPr>
        <w:t>Heav</w:t>
      </w:r>
      <w:r>
        <w:rPr>
          <w:rFonts w:ascii="Montserrat" w:hAnsi="Montserrat" w:cs="Montserrat" w:eastAsia="Montserrat"/>
          <w:b/>
          <w:i w:val="0"/>
          <w:color w:val="16324F"/>
          <w:spacing w:val="5"/>
          <w:kern w:val="0"/>
          <w:sz w:val="13"/>
          <w:szCs w:val="13"/>
        </w:rPr>
        <w:t xml:space="preserve">y Metals </w:t>
      </w:r>
    </w:p>
    <w:p>
      <w:pPr>
        <w:framePr w:w="848" w:hRule="auto" w:wrap="none" w:vAnchor="page" w:hAnchor="page" w:x="2112" w:y="985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Тешки ме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>тали</w:t>
      </w:r>
    </w:p>
    <w:p>
      <w:pPr>
        <w:framePr w:w="1796" w:hRule="auto" w:wrap="none" w:vAnchor="page" w:hAnchor="page" w:x="2967" w:y="9844"/>
        <w:spacing w:before="0" w:after="0" w:line="11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7A5C1E"/>
          <w:spacing w:val="-6"/>
          <w:kern w:val="0"/>
          <w:sz w:val="11"/>
          <w:szCs w:val="11"/>
        </w:rPr>
        <w:t>· Ph. Eur. 2.4.27 (ICP-M</w:t>
      </w:r>
      <w:r>
        <w:rPr>
          <w:rFonts w:ascii="Roboto Mono SemiBold" w:hAnsi="Roboto Mono SemiBold" w:cs="Roboto Mono SemiBold" w:eastAsia="Roboto Mono SemiBold"/>
          <w:b w:val="0"/>
          <w:i w:val="0"/>
          <w:color w:val="7A5C1E"/>
          <w:spacing w:val="-7"/>
          <w:kern w:val="0"/>
          <w:sz w:val="11"/>
          <w:szCs w:val="11"/>
        </w:rPr>
        <w:t>S)</w:t>
      </w:r>
    </w:p>
    <w:p>
      <w:pPr>
        <w:framePr w:w="800" w:hRule="auto" w:wrap="none" w:vAnchor="page" w:hAnchor="page" w:x="1182" w:y="9969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spacing w:val="3"/>
          <w:kern w:val="0"/>
          <w:sz w:val="12"/>
          <w:szCs w:val="12"/>
        </w:rPr>
        <w:t xml:space="preserve">Lead (Pb) </w:t>
      </w:r>
    </w:p>
    <w:p>
      <w:pPr>
        <w:framePr w:w="146" w:hRule="auto" w:wrap="none" w:vAnchor="page" w:hAnchor="page" w:x="1947" w:y="9976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5A6E84"/>
          <w:kern w:val="0"/>
          <w:sz w:val="11"/>
          <w:szCs w:val="11"/>
        </w:rPr>
        <w:t>|</w:t>
      </w:r>
    </w:p>
    <w:p>
      <w:pPr>
        <w:framePr w:w="421" w:hRule="auto" w:wrap="none" w:vAnchor="page" w:hAnchor="page" w:x="2097" w:y="9994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7"/>
          <w:kern w:val="0"/>
          <w:sz w:val="10"/>
          <w:szCs w:val="10"/>
        </w:rPr>
        <w:t>Оло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6"/>
          <w:kern w:val="0"/>
          <w:sz w:val="10"/>
          <w:szCs w:val="10"/>
        </w:rPr>
        <w:t>во</w:t>
      </w:r>
    </w:p>
    <w:p>
      <w:pPr>
        <w:framePr w:w="1070" w:hRule="auto" w:wrap="none" w:vAnchor="page" w:hAnchor="page" w:x="5590" w:y="999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6"/>
          <w:kern w:val="0"/>
          <w:sz w:val="11"/>
          <w:szCs w:val="11"/>
        </w:rPr>
        <w:t>Ph. Eur. 2.4.27</w:t>
      </w:r>
    </w:p>
    <w:p>
      <w:pPr>
        <w:framePr w:w="740" w:hRule="auto" w:wrap="none" w:vAnchor="page" w:hAnchor="page" w:x="7809" w:y="999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 xml:space="preserve"> 0.5 mg/kg</w:t>
      </w:r>
    </w:p>
    <w:p>
      <w:pPr>
        <w:framePr w:w="236" w:hRule="auto" w:wrap="none" w:vAnchor="page" w:hAnchor="page" w:x="11180" w:y="9977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-4"/>
          <w:kern w:val="0"/>
          <w:sz w:val="13"/>
          <w:szCs w:val="13"/>
        </w:rPr>
        <w:t>ND</w:t>
      </w:r>
    </w:p>
    <w:p>
      <w:pPr>
        <w:framePr w:w="1016" w:hRule="auto" w:wrap="none" w:vAnchor="page" w:hAnchor="page" w:x="1182" w:y="10119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spacing w:val="3"/>
          <w:kern w:val="0"/>
          <w:sz w:val="12"/>
          <w:szCs w:val="12"/>
        </w:rPr>
        <w:t xml:space="preserve">Cadmium (Cd) </w:t>
      </w:r>
    </w:p>
    <w:p>
      <w:pPr>
        <w:framePr w:w="146" w:hRule="auto" w:wrap="none" w:vAnchor="page" w:hAnchor="page" w:x="2172" w:y="10126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5A6E84"/>
          <w:kern w:val="0"/>
          <w:sz w:val="11"/>
          <w:szCs w:val="11"/>
        </w:rPr>
        <w:t>|</w:t>
      </w:r>
    </w:p>
    <w:p>
      <w:pPr>
        <w:framePr w:w="574" w:hRule="auto" w:wrap="none" w:vAnchor="page" w:hAnchor="page" w:x="2322" w:y="10144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7"/>
          <w:kern w:val="0"/>
          <w:sz w:val="10"/>
          <w:szCs w:val="10"/>
        </w:rPr>
        <w:t>Кадми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6"/>
          <w:kern w:val="0"/>
          <w:sz w:val="10"/>
          <w:szCs w:val="10"/>
        </w:rPr>
        <w:t>ум</w:t>
      </w:r>
    </w:p>
    <w:p>
      <w:pPr>
        <w:framePr w:w="1070" w:hRule="auto" w:wrap="none" w:vAnchor="page" w:hAnchor="page" w:x="5590" w:y="1014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6"/>
          <w:kern w:val="0"/>
          <w:sz w:val="11"/>
          <w:szCs w:val="11"/>
        </w:rPr>
        <w:t>Ph. Eur. 2.4.27</w:t>
      </w:r>
    </w:p>
    <w:p>
      <w:pPr>
        <w:framePr w:w="740" w:hRule="auto" w:wrap="none" w:vAnchor="page" w:hAnchor="page" w:x="7809" w:y="1014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 xml:space="preserve"> 0.3 mg/kg</w:t>
      </w:r>
    </w:p>
    <w:p>
      <w:pPr>
        <w:framePr w:w="236" w:hRule="auto" w:wrap="none" w:vAnchor="page" w:hAnchor="page" w:x="11180" w:y="10127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-4"/>
          <w:kern w:val="0"/>
          <w:sz w:val="13"/>
          <w:szCs w:val="13"/>
        </w:rPr>
        <w:t>ND</w:t>
      </w:r>
    </w:p>
    <w:p>
      <w:pPr>
        <w:framePr w:w="1016" w:hRule="auto" w:wrap="none" w:vAnchor="page" w:hAnchor="page" w:x="1182" w:y="10269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spacing w:val="3"/>
          <w:kern w:val="0"/>
          <w:sz w:val="12"/>
          <w:szCs w:val="12"/>
        </w:rPr>
        <w:t xml:space="preserve">Arsenic (As) </w:t>
      </w:r>
    </w:p>
    <w:p>
      <w:pPr>
        <w:framePr w:w="146" w:hRule="auto" w:wrap="none" w:vAnchor="page" w:hAnchor="page" w:x="2172" w:y="10276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5A6E84"/>
          <w:kern w:val="0"/>
          <w:sz w:val="11"/>
          <w:szCs w:val="11"/>
        </w:rPr>
        <w:t>|</w:t>
      </w:r>
    </w:p>
    <w:p>
      <w:pPr>
        <w:framePr w:w="414" w:hRule="auto" w:wrap="none" w:vAnchor="page" w:hAnchor="page" w:x="2322" w:y="10294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10"/>
          <w:szCs w:val="10"/>
        </w:rPr>
        <w:t>Арсен</w:t>
      </w:r>
    </w:p>
    <w:p>
      <w:pPr>
        <w:framePr w:w="1070" w:hRule="auto" w:wrap="none" w:vAnchor="page" w:hAnchor="page" w:x="5590" w:y="1029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6"/>
          <w:kern w:val="0"/>
          <w:sz w:val="11"/>
          <w:szCs w:val="11"/>
        </w:rPr>
        <w:t>Ph. Eur. 2.4.27</w:t>
      </w:r>
    </w:p>
    <w:p>
      <w:pPr>
        <w:framePr w:w="740" w:hRule="auto" w:wrap="none" w:vAnchor="page" w:hAnchor="page" w:x="7809" w:y="1029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 xml:space="preserve"> 0.2 mg/kg</w:t>
      </w:r>
    </w:p>
    <w:p>
      <w:pPr>
        <w:framePr w:w="236" w:hRule="auto" w:wrap="none" w:vAnchor="page" w:hAnchor="page" w:x="11180" w:y="10277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-4"/>
          <w:kern w:val="0"/>
          <w:sz w:val="13"/>
          <w:szCs w:val="13"/>
        </w:rPr>
        <w:t>ND</w:t>
      </w:r>
    </w:p>
    <w:p>
      <w:pPr>
        <w:framePr w:w="1016" w:hRule="auto" w:wrap="none" w:vAnchor="page" w:hAnchor="page" w:x="1182" w:y="10419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spacing w:val="3"/>
          <w:kern w:val="0"/>
          <w:sz w:val="12"/>
          <w:szCs w:val="12"/>
        </w:rPr>
        <w:t xml:space="preserve">Mercury (Hg) </w:t>
      </w:r>
    </w:p>
    <w:p>
      <w:pPr>
        <w:framePr w:w="146" w:hRule="auto" w:wrap="none" w:vAnchor="page" w:hAnchor="page" w:x="2172" w:y="10426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5A6E84"/>
          <w:kern w:val="0"/>
          <w:sz w:val="11"/>
          <w:szCs w:val="11"/>
        </w:rPr>
        <w:t>|</w:t>
      </w:r>
    </w:p>
    <w:p>
      <w:pPr>
        <w:framePr w:w="383" w:hRule="auto" w:wrap="none" w:vAnchor="page" w:hAnchor="page" w:x="2322" w:y="10444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Ж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>ива</w:t>
      </w:r>
    </w:p>
    <w:p>
      <w:pPr>
        <w:framePr w:w="1070" w:hRule="auto" w:wrap="none" w:vAnchor="page" w:hAnchor="page" w:x="5590" w:y="1044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6"/>
          <w:kern w:val="0"/>
          <w:sz w:val="11"/>
          <w:szCs w:val="11"/>
        </w:rPr>
        <w:t>Ph. Eur. 2.4.27</w:t>
      </w:r>
    </w:p>
    <w:p>
      <w:pPr>
        <w:framePr w:w="740" w:hRule="auto" w:wrap="none" w:vAnchor="page" w:hAnchor="page" w:x="7809" w:y="1044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 xml:space="preserve"> 0.1 mg/kg</w:t>
      </w:r>
    </w:p>
    <w:p>
      <w:pPr>
        <w:framePr w:w="236" w:hRule="auto" w:wrap="none" w:vAnchor="page" w:hAnchor="page" w:x="11180" w:y="10427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-4"/>
          <w:kern w:val="0"/>
          <w:sz w:val="13"/>
          <w:szCs w:val="13"/>
        </w:rPr>
        <w:t>ND</w:t>
      </w:r>
    </w:p>
    <w:p>
      <w:pPr>
        <w:framePr w:w="224" w:hRule="auto" w:wrap="none" w:vAnchor="page" w:hAnchor="page" w:x="576" w:y="10579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3B6BA5"/>
          <w:spacing w:val="6"/>
          <w:kern w:val="0"/>
          <w:sz w:val="12"/>
          <w:szCs w:val="12"/>
        </w:rPr>
        <w:t>12</w:t>
      </w:r>
    </w:p>
    <w:p>
      <w:pPr>
        <w:framePr w:w="1457" w:hRule="auto" w:wrap="none" w:vAnchor="page" w:hAnchor="page" w:x="1017" w:y="10580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spacing w:val="6"/>
          <w:kern w:val="0"/>
          <w:sz w:val="13"/>
          <w:szCs w:val="13"/>
        </w:rPr>
        <w:t>Pestici</w:t>
      </w:r>
      <w:r>
        <w:rPr>
          <w:rFonts w:ascii="Montserrat" w:hAnsi="Montserrat" w:cs="Montserrat" w:eastAsia="Montserrat"/>
          <w:b/>
          <w:i w:val="0"/>
          <w:color w:val="16324F"/>
          <w:spacing w:val="5"/>
          <w:kern w:val="0"/>
          <w:sz w:val="13"/>
          <w:szCs w:val="13"/>
        </w:rPr>
        <w:t xml:space="preserve">de Residues </w:t>
      </w:r>
    </w:p>
    <w:p>
      <w:pPr>
        <w:framePr w:w="1403" w:hRule="auto" w:wrap="none" w:vAnchor="page" w:hAnchor="page" w:x="2517" w:y="10594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5"/>
          <w:kern w:val="0"/>
          <w:sz w:val="10"/>
          <w:szCs w:val="10"/>
        </w:rPr>
        <w:t>Ос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татоци од пестициди</w:t>
      </w:r>
    </w:p>
    <w:p>
      <w:pPr>
        <w:framePr w:w="1796" w:hRule="auto" w:wrap="none" w:vAnchor="page" w:hAnchor="page" w:x="5590" w:y="1059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6"/>
          <w:kern w:val="0"/>
          <w:sz w:val="11"/>
          <w:szCs w:val="11"/>
        </w:rPr>
        <w:t>Ph. Eur. 2.8.13 (LC-MS/M</w:t>
      </w:r>
      <w:r>
        <w:rPr>
          <w:rFonts w:ascii="Roboto Mono" w:hAnsi="Roboto Mono" w:cs="Roboto Mono" w:eastAsia="Roboto Mono"/>
          <w:b w:val="0"/>
          <w:i w:val="0"/>
          <w:color w:val="475569"/>
          <w:spacing w:val="-7"/>
          <w:kern w:val="0"/>
          <w:sz w:val="11"/>
          <w:szCs w:val="11"/>
        </w:rPr>
        <w:t>S)</w:t>
      </w:r>
    </w:p>
    <w:p>
      <w:pPr>
        <w:framePr w:w="1664" w:hRule="auto" w:wrap="none" w:vAnchor="page" w:hAnchor="page" w:x="7809" w:y="1059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 xml:space="preserve"> LOQ per Ph. Eur. 2.8.</w:t>
      </w:r>
      <w:r>
        <w:rPr>
          <w:rFonts w:ascii="Roboto Mono" w:hAnsi="Roboto Mono" w:cs="Roboto Mono" w:eastAsia="Roboto Mono"/>
          <w:b w:val="0"/>
          <w:i w:val="0"/>
          <w:color w:val="1E293B"/>
          <w:spacing w:val="-7"/>
          <w:kern w:val="0"/>
          <w:sz w:val="11"/>
          <w:szCs w:val="11"/>
        </w:rPr>
        <w:t>13</w:t>
      </w:r>
    </w:p>
    <w:p>
      <w:pPr>
        <w:framePr w:w="236" w:hRule="auto" w:wrap="none" w:vAnchor="page" w:hAnchor="page" w:x="11180" w:y="10562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-4"/>
          <w:kern w:val="0"/>
          <w:sz w:val="13"/>
          <w:szCs w:val="13"/>
        </w:rPr>
        <w:t>ND</w:t>
      </w:r>
    </w:p>
    <w:p>
      <w:pPr>
        <w:framePr w:w="2759" w:hRule="auto" w:wrap="none" w:vAnchor="page" w:hAnchor="page" w:x="576" w:y="11659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spacing w:val="11"/>
          <w:kern w:val="0"/>
          <w:sz w:val="10"/>
          <w:szCs w:val="10"/>
        </w:rPr>
        <w:t>LABORATORY · ACCREDIT</w:t>
      </w:r>
      <w:r>
        <w:rPr>
          <w:rFonts w:ascii="Montserrat" w:hAnsi="Montserrat" w:cs="Montserrat" w:eastAsia="Montserrat"/>
          <w:b/>
          <w:i w:val="0"/>
          <w:color w:val="1B3A5C"/>
          <w:spacing w:val="10"/>
          <w:kern w:val="0"/>
          <w:sz w:val="10"/>
          <w:szCs w:val="10"/>
        </w:rPr>
        <w:t>ATION · LOCATION</w:t>
      </w:r>
    </w:p>
    <w:p>
      <w:pPr>
        <w:framePr w:w="2298" w:hRule="auto" w:wrap="none" w:vAnchor="page" w:hAnchor="page" w:x="576" w:y="11785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10"/>
          <w:szCs w:val="10"/>
        </w:rPr>
        <w:t>Лабораторија · Акредитација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10"/>
          <w:szCs w:val="10"/>
        </w:rPr>
        <w:t xml:space="preserve"> · Локација</w:t>
      </w:r>
    </w:p>
    <w:p>
      <w:pPr>
        <w:framePr w:w="1597" w:hRule="auto" w:wrap="none" w:vAnchor="page" w:hAnchor="page" w:x="8436" w:y="11659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spacing w:val="13"/>
          <w:kern w:val="0"/>
          <w:sz w:val="10"/>
          <w:szCs w:val="10"/>
        </w:rPr>
        <w:t>COA DOC. CO</w:t>
      </w:r>
      <w:r>
        <w:rPr>
          <w:rFonts w:ascii="Montserrat" w:hAnsi="Montserrat" w:cs="Montserrat" w:eastAsia="Montserrat"/>
          <w:b/>
          <w:i w:val="0"/>
          <w:color w:val="1B3A5C"/>
          <w:spacing w:val="12"/>
          <w:kern w:val="0"/>
          <w:sz w:val="10"/>
          <w:szCs w:val="10"/>
        </w:rPr>
        <w:t>DE, ISSUED</w:t>
      </w:r>
    </w:p>
    <w:p>
      <w:pPr>
        <w:framePr w:w="1193" w:hRule="auto" w:wrap="none" w:vAnchor="page" w:hAnchor="page" w:x="8666" w:y="11785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10"/>
          <w:szCs w:val="10"/>
        </w:rPr>
        <w:t xml:space="preserve">Код </w:t>
      </w: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0"/>
          <w:szCs w:val="10"/>
        </w:rPr>
        <w:t>на СзА, Издаден</w:t>
      </w:r>
    </w:p>
    <w:p>
      <w:pPr>
        <w:framePr w:w="696" w:hRule="auto" w:wrap="none" w:vAnchor="page" w:hAnchor="page" w:x="10658" w:y="11659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spacing w:val="12"/>
          <w:kern w:val="0"/>
          <w:sz w:val="10"/>
          <w:szCs w:val="10"/>
        </w:rPr>
        <w:t>PARAM. №</w:t>
      </w:r>
    </w:p>
    <w:p>
      <w:pPr>
        <w:framePr w:w="470" w:hRule="auto" w:wrap="none" w:vAnchor="page" w:hAnchor="page" w:x="10925" w:y="11785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>Пар.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10"/>
          <w:szCs w:val="10"/>
        </w:rPr>
        <w:t xml:space="preserve"> №</w:t>
      </w:r>
    </w:p>
    <w:p>
      <w:pPr>
        <w:framePr w:w="2537" w:hRule="auto" w:wrap="none" w:vAnchor="page" w:hAnchor="page" w:x="576" w:y="11940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spacing w:val="-4"/>
          <w:kern w:val="0"/>
          <w:sz w:val="12"/>
          <w:szCs w:val="12"/>
        </w:rPr>
        <w:t>Purely Plant QC Department · In</w:t>
      </w:r>
      <w:r>
        <w:rPr>
          <w:rFonts w:ascii="Montserrat" w:hAnsi="Montserrat" w:cs="Montserrat" w:eastAsia="Montserrat"/>
          <w:b/>
          <w:i w:val="0"/>
          <w:color w:val="16324F"/>
          <w:spacing w:val="-5"/>
          <w:kern w:val="0"/>
          <w:sz w:val="12"/>
          <w:szCs w:val="12"/>
        </w:rPr>
        <w:t>-house</w:t>
      </w:r>
    </w:p>
    <w:p>
      <w:pPr>
        <w:framePr w:w="1979" w:hRule="auto" w:wrap="none" w:vAnchor="page" w:hAnchor="page" w:x="576" w:y="12092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6E7D92"/>
          <w:spacing w:val="1"/>
          <w:kern w:val="0"/>
          <w:sz w:val="9"/>
          <w:szCs w:val="9"/>
        </w:rPr>
        <w:t xml:space="preserve">Пјурли Плант — Сектор за КК · </w:t>
      </w:r>
      <w:r>
        <w:rPr>
          <w:rFonts w:ascii="Montserrat Medium" w:hAnsi="Montserrat Medium" w:cs="Montserrat Medium" w:eastAsia="Montserrat Medium"/>
          <w:b w:val="0"/>
          <w:i/>
          <w:color w:val="6E7D92"/>
          <w:kern w:val="0"/>
          <w:sz w:val="9"/>
          <w:szCs w:val="9"/>
        </w:rPr>
        <w:t>In-house</w:t>
      </w:r>
    </w:p>
    <w:p>
      <w:pPr>
        <w:framePr w:w="152" w:hRule="auto" w:wrap="none" w:vAnchor="page" w:hAnchor="page" w:x="2511" w:y="12092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B3BFCC"/>
          <w:spacing w:val="6"/>
          <w:kern w:val="0"/>
          <w:sz w:val="9"/>
          <w:szCs w:val="9"/>
        </w:rPr>
        <w:t xml:space="preserve"> </w:t>
      </w:r>
      <w:r>
        <w:rPr>
          <w:rFonts w:ascii="Montserrat Medium" w:hAnsi="Montserrat Medium" w:cs="Montserrat Medium" w:eastAsia="Montserrat Medium"/>
          <w:b w:val="0"/>
          <w:i w:val="0"/>
          <w:color w:val="B3BFCC"/>
          <w:spacing w:val="5"/>
          <w:kern w:val="0"/>
          <w:sz w:val="9"/>
          <w:szCs w:val="9"/>
        </w:rPr>
        <w:t xml:space="preserve">· </w:t>
      </w:r>
    </w:p>
    <w:p>
      <w:pPr>
        <w:framePr w:w="1579" w:hRule="auto" w:wrap="none" w:vAnchor="page" w:hAnchor="page" w:x="2601" w:y="12092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7C8FA6"/>
          <w:spacing w:val="1"/>
          <w:kern w:val="0"/>
          <w:sz w:val="9"/>
          <w:szCs w:val="9"/>
        </w:rPr>
        <w:t>Kojlija 1043, Petro</w:t>
      </w:r>
      <w:r>
        <w:rPr>
          <w:rFonts w:ascii="Montserrat Medium" w:hAnsi="Montserrat Medium" w:cs="Montserrat Medium" w:eastAsia="Montserrat Medium"/>
          <w:b w:val="0"/>
          <w:i w:val="0"/>
          <w:color w:val="7C8FA6"/>
          <w:kern w:val="0"/>
          <w:sz w:val="9"/>
          <w:szCs w:val="9"/>
        </w:rPr>
        <w:t>vec-Skopje, MK</w:t>
      </w:r>
    </w:p>
    <w:p>
      <w:pPr>
        <w:framePr w:w="753" w:hRule="auto" w:wrap="none" w:vAnchor="page" w:hAnchor="page" w:x="8613" w:y="11942"/>
        <w:spacing w:before="0" w:after="0" w:line="100" w:lineRule="exact"/>
        <w:ind w:left="0" w:right="0" w:firstLine="0"/>
        <w:jc w:val="left"/>
      </w:pPr>
      <w:r>
        <w:rPr>
          <w:rFonts w:ascii="Roboto Condensed SemiBold" w:hAnsi="Roboto Condensed SemiBold" w:cs="Roboto Condensed SemiBold" w:eastAsia="Roboto Condensed SemiBold"/>
          <w:b w:val="0"/>
          <w:i w:val="0"/>
          <w:color w:val="1B3A5C"/>
          <w:spacing w:val="4"/>
          <w:kern w:val="0"/>
          <w:sz w:val="10"/>
          <w:szCs w:val="10"/>
        </w:rPr>
        <w:t>iCoA-PP_26-1</w:t>
      </w:r>
      <w:r>
        <w:rPr>
          <w:rFonts w:ascii="Roboto Condensed SemiBold" w:hAnsi="Roboto Condensed SemiBold" w:cs="Roboto Condensed SemiBold" w:eastAsia="Roboto Condensed SemiBold"/>
          <w:b w:val="0"/>
          <w:i w:val="0"/>
          <w:color w:val="1B3A5C"/>
          <w:spacing w:val="3"/>
          <w:kern w:val="0"/>
          <w:sz w:val="10"/>
          <w:szCs w:val="10"/>
        </w:rPr>
        <w:t>54</w:t>
      </w:r>
    </w:p>
    <w:p>
      <w:pPr>
        <w:framePr w:w="575" w:hRule="auto" w:wrap="none" w:vAnchor="page" w:hAnchor="page" w:x="9363" w:y="11951"/>
        <w:spacing w:before="0" w:after="0" w:line="100" w:lineRule="exact"/>
        <w:ind w:left="0" w:right="0" w:firstLine="0"/>
        <w:jc w:val="left"/>
      </w:pPr>
      <w:r>
        <w:rPr>
          <w:rFonts w:ascii="Roboto Condensed SemiBold" w:hAnsi="Roboto Condensed SemiBold" w:cs="Roboto Condensed SemiBold" w:eastAsia="Roboto Condensed SemiBold"/>
          <w:b w:val="0"/>
          <w:i/>
          <w:color w:val="8C9BB0"/>
          <w:spacing w:val="-2"/>
          <w:kern w:val="0"/>
          <w:sz w:val="10"/>
          <w:szCs w:val="10"/>
        </w:rPr>
        <w:t>· 24.</w:t>
      </w:r>
      <w:r>
        <w:rPr>
          <w:rFonts w:ascii="Roboto Condensed SemiBold" w:hAnsi="Roboto Condensed SemiBold" w:cs="Roboto Condensed SemiBold" w:eastAsia="Roboto Condensed SemiBold"/>
          <w:b w:val="0"/>
          <w:i/>
          <w:color w:val="8C9BB0"/>
          <w:spacing w:val="-3"/>
          <w:kern w:val="0"/>
          <w:sz w:val="10"/>
          <w:szCs w:val="10"/>
        </w:rPr>
        <w:t>08.2026</w:t>
      </w:r>
    </w:p>
    <w:p>
      <w:pPr>
        <w:framePr w:w="542" w:hRule="auto" w:wrap="none" w:vAnchor="page" w:hAnchor="page" w:x="10910" w:y="11956"/>
        <w:spacing w:before="0" w:after="0" w:line="11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1B3A5C"/>
          <w:spacing w:val="-5"/>
          <w:kern w:val="0"/>
          <w:sz w:val="11"/>
          <w:szCs w:val="11"/>
        </w:rPr>
        <w:t>1</w:t>
      </w:r>
      <w:r>
        <w:rPr>
          <w:rFonts w:ascii="Roboto Mono SemiBold" w:hAnsi="Roboto Mono SemiBold" w:cs="Roboto Mono SemiBold" w:eastAsia="Roboto Mono SemiBold"/>
          <w:b w:val="0"/>
          <w:i w:val="0"/>
          <w:color w:val="1B3A5C"/>
          <w:spacing w:val="-6"/>
          <w:kern w:val="0"/>
          <w:sz w:val="11"/>
          <w:szCs w:val="11"/>
        </w:rPr>
        <w:t>, 2, 7</w:t>
      </w:r>
    </w:p>
    <w:p>
      <w:pPr>
        <w:framePr w:w="4050" w:hRule="auto" w:wrap="none" w:vAnchor="page" w:hAnchor="page" w:x="576" w:y="12240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spacing w:val="-3"/>
          <w:kern w:val="0"/>
          <w:sz w:val="12"/>
          <w:szCs w:val="12"/>
        </w:rPr>
        <w:t>JZU Institute for Public Health (IPH Skopje) · ISO/IEC 17025:20</w:t>
      </w:r>
      <w:r>
        <w:rPr>
          <w:rFonts w:ascii="Montserrat" w:hAnsi="Montserrat" w:cs="Montserrat" w:eastAsia="Montserrat"/>
          <w:b/>
          <w:i w:val="0"/>
          <w:color w:val="16324F"/>
          <w:spacing w:val="-4"/>
          <w:kern w:val="0"/>
          <w:sz w:val="12"/>
          <w:szCs w:val="12"/>
        </w:rPr>
        <w:t>17</w:t>
      </w:r>
    </w:p>
    <w:p>
      <w:pPr>
        <w:framePr w:w="2155" w:hRule="auto" w:wrap="none" w:vAnchor="page" w:hAnchor="page" w:x="576" w:y="12377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6E7D92"/>
          <w:spacing w:val="1"/>
          <w:kern w:val="0"/>
          <w:sz w:val="9"/>
          <w:szCs w:val="9"/>
        </w:rPr>
        <w:t>ЈЗУ Институт за јавно здравје (ИЈЗ</w:t>
      </w:r>
      <w:r>
        <w:rPr>
          <w:rFonts w:ascii="Montserrat Medium" w:hAnsi="Montserrat Medium" w:cs="Montserrat Medium" w:eastAsia="Montserrat Medium"/>
          <w:b w:val="0"/>
          <w:i/>
          <w:color w:val="6E7D92"/>
          <w:kern w:val="0"/>
          <w:sz w:val="9"/>
          <w:szCs w:val="9"/>
        </w:rPr>
        <w:t xml:space="preserve"> Скопје) </w:t>
      </w:r>
    </w:p>
    <w:p>
      <w:pPr>
        <w:framePr w:w="186" w:hRule="auto" w:wrap="none" w:vAnchor="page" w:hAnchor="page" w:x="2721" w:y="12364"/>
        <w:spacing w:before="0" w:after="0" w:line="9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/>
          <w:color w:val="8C9BB0"/>
          <w:spacing w:val="9"/>
          <w:kern w:val="0"/>
          <w:sz w:val="9"/>
          <w:szCs w:val="9"/>
        </w:rPr>
        <w:t xml:space="preserve">· </w:t>
      </w:r>
    </w:p>
    <w:p>
      <w:pPr>
        <w:framePr w:w="848" w:hRule="auto" w:wrap="none" w:vAnchor="page" w:hAnchor="page" w:x="2847" w:y="12364"/>
        <w:spacing w:before="0" w:after="0" w:line="9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/>
          <w:color w:val="5A6E84"/>
          <w:spacing w:val="11"/>
          <w:kern w:val="0"/>
          <w:sz w:val="9"/>
          <w:szCs w:val="9"/>
        </w:rPr>
        <w:t>L</w:t>
      </w:r>
      <w:r>
        <w:rPr>
          <w:rFonts w:ascii="Roboto Mono SemiBold" w:hAnsi="Roboto Mono SemiBold" w:cs="Roboto Mono SemiBold" w:eastAsia="Roboto Mono SemiBold"/>
          <w:b w:val="0"/>
          <w:i/>
          <w:color w:val="5A6E84"/>
          <w:spacing w:val="10"/>
          <w:kern w:val="0"/>
          <w:sz w:val="9"/>
          <w:szCs w:val="9"/>
        </w:rPr>
        <w:t>T-005 (IARM)</w:t>
      </w:r>
    </w:p>
    <w:p>
      <w:pPr>
        <w:framePr w:w="152" w:hRule="auto" w:wrap="none" w:vAnchor="page" w:hAnchor="page" w:x="3666" w:y="12377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B3BFCC"/>
          <w:spacing w:val="6"/>
          <w:kern w:val="0"/>
          <w:sz w:val="9"/>
          <w:szCs w:val="9"/>
        </w:rPr>
        <w:t xml:space="preserve"> </w:t>
      </w:r>
      <w:r>
        <w:rPr>
          <w:rFonts w:ascii="Montserrat Medium" w:hAnsi="Montserrat Medium" w:cs="Montserrat Medium" w:eastAsia="Montserrat Medium"/>
          <w:b w:val="0"/>
          <w:i w:val="0"/>
          <w:color w:val="B3BFCC"/>
          <w:spacing w:val="5"/>
          <w:kern w:val="0"/>
          <w:sz w:val="9"/>
          <w:szCs w:val="9"/>
        </w:rPr>
        <w:t xml:space="preserve">· </w:t>
      </w:r>
    </w:p>
    <w:p>
      <w:pPr>
        <w:framePr w:w="1424" w:hRule="auto" w:wrap="none" w:vAnchor="page" w:hAnchor="page" w:x="3756" w:y="12377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7C8FA6"/>
          <w:spacing w:val="2"/>
          <w:kern w:val="0"/>
          <w:sz w:val="9"/>
          <w:szCs w:val="9"/>
        </w:rPr>
        <w:t>50 Divizija 6, 1000 Skopj</w:t>
      </w:r>
      <w:r>
        <w:rPr>
          <w:rFonts w:ascii="Montserrat Medium" w:hAnsi="Montserrat Medium" w:cs="Montserrat Medium" w:eastAsia="Montserrat Medium"/>
          <w:b w:val="0"/>
          <w:i w:val="0"/>
          <w:color w:val="7C8FA6"/>
          <w:spacing w:val="1"/>
          <w:kern w:val="0"/>
          <w:sz w:val="9"/>
          <w:szCs w:val="9"/>
        </w:rPr>
        <w:t>e, MK</w:t>
      </w:r>
    </w:p>
    <w:p>
      <w:pPr>
        <w:framePr w:w="633" w:hRule="auto" w:wrap="none" w:vAnchor="page" w:hAnchor="page" w:x="8673" w:y="12242"/>
        <w:spacing w:before="0" w:after="0" w:line="100" w:lineRule="exact"/>
        <w:ind w:left="0" w:right="0" w:firstLine="0"/>
        <w:jc w:val="left"/>
      </w:pPr>
      <w:r>
        <w:rPr>
          <w:rFonts w:ascii="Roboto Condensed SemiBold" w:hAnsi="Roboto Condensed SemiBold" w:cs="Roboto Condensed SemiBold" w:eastAsia="Roboto Condensed SemiBold"/>
          <w:b w:val="0"/>
          <w:i w:val="0"/>
          <w:color w:val="1B3A5C"/>
          <w:spacing w:val="8"/>
          <w:kern w:val="0"/>
          <w:sz w:val="10"/>
          <w:szCs w:val="10"/>
        </w:rPr>
        <w:t>54</w:t>
      </w:r>
      <w:r>
        <w:rPr>
          <w:rFonts w:ascii="Roboto Condensed SemiBold" w:hAnsi="Roboto Condensed SemiBold" w:cs="Roboto Condensed SemiBold" w:eastAsia="Roboto Condensed SemiBold"/>
          <w:b w:val="0"/>
          <w:i w:val="0"/>
          <w:color w:val="1B3A5C"/>
          <w:spacing w:val="7"/>
          <w:kern w:val="0"/>
          <w:sz w:val="10"/>
          <w:szCs w:val="10"/>
        </w:rPr>
        <w:t>4/1075/26</w:t>
      </w:r>
    </w:p>
    <w:p>
      <w:pPr>
        <w:framePr w:w="575" w:hRule="auto" w:wrap="none" w:vAnchor="page" w:hAnchor="page" w:x="9303" w:y="12251"/>
        <w:spacing w:before="0" w:after="0" w:line="100" w:lineRule="exact"/>
        <w:ind w:left="0" w:right="0" w:firstLine="0"/>
        <w:jc w:val="left"/>
      </w:pPr>
      <w:r>
        <w:rPr>
          <w:rFonts w:ascii="Roboto Condensed SemiBold" w:hAnsi="Roboto Condensed SemiBold" w:cs="Roboto Condensed SemiBold" w:eastAsia="Roboto Condensed SemiBold"/>
          <w:b w:val="0"/>
          <w:i/>
          <w:color w:val="8C9BB0"/>
          <w:spacing w:val="-2"/>
          <w:kern w:val="0"/>
          <w:sz w:val="10"/>
          <w:szCs w:val="10"/>
        </w:rPr>
        <w:t>· 31.</w:t>
      </w:r>
      <w:r>
        <w:rPr>
          <w:rFonts w:ascii="Roboto Condensed SemiBold" w:hAnsi="Roboto Condensed SemiBold" w:cs="Roboto Condensed SemiBold" w:eastAsia="Roboto Condensed SemiBold"/>
          <w:b w:val="0"/>
          <w:i/>
          <w:color w:val="8C9BB0"/>
          <w:spacing w:val="-3"/>
          <w:kern w:val="0"/>
          <w:sz w:val="10"/>
          <w:szCs w:val="10"/>
        </w:rPr>
        <w:t>08.2026</w:t>
      </w:r>
    </w:p>
    <w:p>
      <w:pPr>
        <w:framePr w:w="543" w:hRule="auto" w:wrap="none" w:vAnchor="page" w:hAnchor="page" w:x="8718" w:y="12362"/>
        <w:spacing w:before="0" w:after="0" w:line="100" w:lineRule="exact"/>
        <w:ind w:left="0" w:right="0" w:firstLine="0"/>
        <w:jc w:val="left"/>
      </w:pPr>
      <w:r>
        <w:rPr>
          <w:rFonts w:ascii="Roboto Condensed SemiBold" w:hAnsi="Roboto Condensed SemiBold" w:cs="Roboto Condensed SemiBold" w:eastAsia="Roboto Condensed SemiBold"/>
          <w:b w:val="0"/>
          <w:i w:val="0"/>
          <w:color w:val="1B3A5C"/>
          <w:spacing w:val="9"/>
          <w:kern w:val="0"/>
          <w:sz w:val="10"/>
          <w:szCs w:val="10"/>
        </w:rPr>
        <w:t>16</w:t>
      </w:r>
      <w:r>
        <w:rPr>
          <w:rFonts w:ascii="Roboto Condensed SemiBold" w:hAnsi="Roboto Condensed SemiBold" w:cs="Roboto Condensed SemiBold" w:eastAsia="Roboto Condensed SemiBold"/>
          <w:b w:val="0"/>
          <w:i w:val="0"/>
          <w:color w:val="1B3A5C"/>
          <w:spacing w:val="8"/>
          <w:kern w:val="0"/>
          <w:sz w:val="10"/>
          <w:szCs w:val="10"/>
        </w:rPr>
        <w:t>28/2026</w:t>
      </w:r>
    </w:p>
    <w:p>
      <w:pPr>
        <w:framePr w:w="575" w:hRule="auto" w:wrap="none" w:vAnchor="page" w:hAnchor="page" w:x="9258" w:y="12371"/>
        <w:spacing w:before="0" w:after="0" w:line="100" w:lineRule="exact"/>
        <w:ind w:left="0" w:right="0" w:firstLine="0"/>
        <w:jc w:val="left"/>
      </w:pPr>
      <w:r>
        <w:rPr>
          <w:rFonts w:ascii="Roboto Condensed SemiBold" w:hAnsi="Roboto Condensed SemiBold" w:cs="Roboto Condensed SemiBold" w:eastAsia="Roboto Condensed SemiBold"/>
          <w:b w:val="0"/>
          <w:i/>
          <w:color w:val="8C9BB0"/>
          <w:spacing w:val="-2"/>
          <w:kern w:val="0"/>
          <w:sz w:val="10"/>
          <w:szCs w:val="10"/>
        </w:rPr>
        <w:t>· 23.</w:t>
      </w:r>
      <w:r>
        <w:rPr>
          <w:rFonts w:ascii="Roboto Condensed SemiBold" w:hAnsi="Roboto Condensed SemiBold" w:cs="Roboto Condensed SemiBold" w:eastAsia="Roboto Condensed SemiBold"/>
          <w:b w:val="0"/>
          <w:i/>
          <w:color w:val="8C9BB0"/>
          <w:spacing w:val="-3"/>
          <w:kern w:val="0"/>
          <w:sz w:val="10"/>
          <w:szCs w:val="10"/>
        </w:rPr>
        <w:t>04.2026</w:t>
      </w:r>
    </w:p>
    <w:p>
      <w:pPr>
        <w:framePr w:w="146" w:hRule="auto" w:wrap="none" w:vAnchor="page" w:hAnchor="page" w:x="11270" w:y="12241"/>
        <w:spacing w:before="0" w:after="0" w:line="11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1B3A5C"/>
          <w:kern w:val="0"/>
          <w:sz w:val="11"/>
          <w:szCs w:val="11"/>
        </w:rPr>
        <w:t>9</w:t>
      </w:r>
    </w:p>
    <w:p>
      <w:pPr>
        <w:framePr w:w="476" w:hRule="auto" w:wrap="none" w:vAnchor="page" w:hAnchor="page" w:x="10970" w:y="12361"/>
        <w:spacing w:before="0" w:after="0" w:line="11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1B3A5C"/>
          <w:spacing w:val="-5"/>
          <w:kern w:val="0"/>
          <w:sz w:val="11"/>
          <w:szCs w:val="11"/>
        </w:rPr>
        <w:t>1</w:t>
      </w:r>
      <w:r>
        <w:rPr>
          <w:rFonts w:ascii="Roboto Mono SemiBold" w:hAnsi="Roboto Mono SemiBold" w:cs="Roboto Mono SemiBold" w:eastAsia="Roboto Mono SemiBold"/>
          <w:b w:val="0"/>
          <w:i w:val="0"/>
          <w:color w:val="1B3A5C"/>
          <w:spacing w:val="-6"/>
          <w:kern w:val="0"/>
          <w:sz w:val="11"/>
          <w:szCs w:val="11"/>
        </w:rPr>
        <w:t>1, 12</w:t>
      </w:r>
    </w:p>
    <w:p>
      <w:pPr>
        <w:framePr w:w="4213" w:hRule="auto" w:wrap="none" w:vAnchor="page" w:hAnchor="page" w:x="576" w:y="12525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spacing w:val="-3"/>
          <w:kern w:val="0"/>
          <w:sz w:val="12"/>
          <w:szCs w:val="12"/>
        </w:rPr>
        <w:t>Farmahem — Laboratory for the Environment · ISO/IEC 1</w:t>
      </w:r>
      <w:r>
        <w:rPr>
          <w:rFonts w:ascii="Montserrat" w:hAnsi="Montserrat" w:cs="Montserrat" w:eastAsia="Montserrat"/>
          <w:b/>
          <w:i w:val="0"/>
          <w:color w:val="16324F"/>
          <w:spacing w:val="-4"/>
          <w:kern w:val="0"/>
          <w:sz w:val="12"/>
          <w:szCs w:val="12"/>
        </w:rPr>
        <w:t>7025:2017</w:t>
      </w:r>
    </w:p>
    <w:p>
      <w:pPr>
        <w:framePr w:w="2472" w:hRule="auto" w:wrap="none" w:vAnchor="page" w:hAnchor="page" w:x="576" w:y="12662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6E7D92"/>
          <w:kern w:val="0"/>
          <w:sz w:val="9"/>
          <w:szCs w:val="9"/>
        </w:rPr>
        <w:t xml:space="preserve">Фармахем — Лабораторија за животна средина </w:t>
      </w:r>
    </w:p>
    <w:p>
      <w:pPr>
        <w:framePr w:w="186" w:hRule="auto" w:wrap="none" w:vAnchor="page" w:hAnchor="page" w:x="3006" w:y="12649"/>
        <w:spacing w:before="0" w:after="0" w:line="9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/>
          <w:color w:val="8C9BB0"/>
          <w:spacing w:val="9"/>
          <w:kern w:val="0"/>
          <w:sz w:val="9"/>
          <w:szCs w:val="9"/>
        </w:rPr>
        <w:t xml:space="preserve">· </w:t>
      </w:r>
    </w:p>
    <w:p>
      <w:pPr>
        <w:framePr w:w="848" w:hRule="auto" w:wrap="none" w:vAnchor="page" w:hAnchor="page" w:x="3132" w:y="12649"/>
        <w:spacing w:before="0" w:after="0" w:line="9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/>
          <w:color w:val="5A6E84"/>
          <w:spacing w:val="11"/>
          <w:kern w:val="0"/>
          <w:sz w:val="9"/>
          <w:szCs w:val="9"/>
        </w:rPr>
        <w:t>L</w:t>
      </w:r>
      <w:r>
        <w:rPr>
          <w:rFonts w:ascii="Roboto Mono SemiBold" w:hAnsi="Roboto Mono SemiBold" w:cs="Roboto Mono SemiBold" w:eastAsia="Roboto Mono SemiBold"/>
          <w:b w:val="0"/>
          <w:i/>
          <w:color w:val="5A6E84"/>
          <w:spacing w:val="10"/>
          <w:kern w:val="0"/>
          <w:sz w:val="9"/>
          <w:szCs w:val="9"/>
        </w:rPr>
        <w:t>T-017 (IARM)</w:t>
      </w:r>
    </w:p>
    <w:p>
      <w:pPr>
        <w:framePr w:w="152" w:hRule="auto" w:wrap="none" w:vAnchor="page" w:hAnchor="page" w:x="3951" w:y="12662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B3BFCC"/>
          <w:spacing w:val="6"/>
          <w:kern w:val="0"/>
          <w:sz w:val="9"/>
          <w:szCs w:val="9"/>
        </w:rPr>
        <w:t xml:space="preserve"> </w:t>
      </w:r>
      <w:r>
        <w:rPr>
          <w:rFonts w:ascii="Montserrat Medium" w:hAnsi="Montserrat Medium" w:cs="Montserrat Medium" w:eastAsia="Montserrat Medium"/>
          <w:b w:val="0"/>
          <w:i w:val="0"/>
          <w:color w:val="B3BFCC"/>
          <w:spacing w:val="5"/>
          <w:kern w:val="0"/>
          <w:sz w:val="9"/>
          <w:szCs w:val="9"/>
        </w:rPr>
        <w:t xml:space="preserve">· </w:t>
      </w:r>
    </w:p>
    <w:p>
      <w:pPr>
        <w:framePr w:w="1349" w:hRule="auto" w:wrap="none" w:vAnchor="page" w:hAnchor="page" w:x="4041" w:y="12662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7C8FA6"/>
          <w:spacing w:val="2"/>
          <w:kern w:val="0"/>
          <w:sz w:val="9"/>
          <w:szCs w:val="9"/>
        </w:rPr>
        <w:t>Shar Planina 20, Sk</w:t>
      </w:r>
      <w:r>
        <w:rPr>
          <w:rFonts w:ascii="Montserrat Medium" w:hAnsi="Montserrat Medium" w:cs="Montserrat Medium" w:eastAsia="Montserrat Medium"/>
          <w:b w:val="0"/>
          <w:i w:val="0"/>
          <w:color w:val="7C8FA6"/>
          <w:spacing w:val="1"/>
          <w:kern w:val="0"/>
          <w:sz w:val="9"/>
          <w:szCs w:val="9"/>
        </w:rPr>
        <w:t>opje, MK</w:t>
      </w:r>
    </w:p>
    <w:p>
      <w:pPr>
        <w:framePr w:w="603" w:hRule="auto" w:wrap="none" w:vAnchor="page" w:hAnchor="page" w:x="8081" w:y="12527"/>
        <w:spacing w:before="0" w:after="0" w:line="100" w:lineRule="exact"/>
        <w:ind w:left="0" w:right="0" w:firstLine="0"/>
        <w:jc w:val="left"/>
      </w:pPr>
      <w:r>
        <w:rPr>
          <w:rFonts w:ascii="Roboto Condensed SemiBold" w:hAnsi="Roboto Condensed SemiBold" w:cs="Roboto Condensed SemiBold" w:eastAsia="Roboto Condensed SemiBold"/>
          <w:b w:val="0"/>
          <w:i w:val="0"/>
          <w:color w:val="1B3A5C"/>
          <w:spacing w:val="6"/>
          <w:kern w:val="0"/>
          <w:sz w:val="10"/>
          <w:szCs w:val="10"/>
        </w:rPr>
        <w:t>227</w:t>
      </w:r>
      <w:r>
        <w:rPr>
          <w:rFonts w:ascii="Roboto Condensed SemiBold" w:hAnsi="Roboto Condensed SemiBold" w:cs="Roboto Condensed SemiBold" w:eastAsia="Roboto Condensed SemiBold"/>
          <w:b w:val="0"/>
          <w:i w:val="0"/>
          <w:color w:val="1B3A5C"/>
          <w:spacing w:val="5"/>
          <w:kern w:val="0"/>
          <w:sz w:val="10"/>
          <w:szCs w:val="10"/>
        </w:rPr>
        <w:t>-13-К/26</w:t>
      </w:r>
    </w:p>
    <w:p>
      <w:pPr>
        <w:framePr w:w="575" w:hRule="auto" w:wrap="none" w:vAnchor="page" w:hAnchor="page" w:x="8681" w:y="12536"/>
        <w:spacing w:before="0" w:after="0" w:line="100" w:lineRule="exact"/>
        <w:ind w:left="0" w:right="0" w:firstLine="0"/>
        <w:jc w:val="left"/>
      </w:pPr>
      <w:r>
        <w:rPr>
          <w:rFonts w:ascii="Roboto Condensed SemiBold" w:hAnsi="Roboto Condensed SemiBold" w:cs="Roboto Condensed SemiBold" w:eastAsia="Roboto Condensed SemiBold"/>
          <w:b w:val="0"/>
          <w:i/>
          <w:color w:val="8C9BB0"/>
          <w:spacing w:val="-2"/>
          <w:kern w:val="0"/>
          <w:sz w:val="10"/>
          <w:szCs w:val="10"/>
        </w:rPr>
        <w:t>· 11.</w:t>
      </w:r>
      <w:r>
        <w:rPr>
          <w:rFonts w:ascii="Roboto Condensed SemiBold" w:hAnsi="Roboto Condensed SemiBold" w:cs="Roboto Condensed SemiBold" w:eastAsia="Roboto Condensed SemiBold"/>
          <w:b w:val="0"/>
          <w:i/>
          <w:color w:val="8C9BB0"/>
          <w:spacing w:val="-3"/>
          <w:kern w:val="0"/>
          <w:sz w:val="10"/>
          <w:szCs w:val="10"/>
        </w:rPr>
        <w:t>09.2026</w:t>
      </w:r>
    </w:p>
    <w:p>
      <w:pPr>
        <w:framePr w:w="589" w:hRule="auto" w:wrap="none" w:vAnchor="page" w:hAnchor="page" w:x="8088" w:y="12647"/>
        <w:spacing w:before="0" w:after="0" w:line="100" w:lineRule="exact"/>
        <w:ind w:left="0" w:right="0" w:firstLine="0"/>
        <w:jc w:val="left"/>
      </w:pPr>
      <w:r>
        <w:rPr>
          <w:rFonts w:ascii="Roboto Condensed SemiBold" w:hAnsi="Roboto Condensed SemiBold" w:cs="Roboto Condensed SemiBold" w:eastAsia="Roboto Condensed SemiBold"/>
          <w:b w:val="0"/>
          <w:i w:val="0"/>
          <w:color w:val="1B3A5C"/>
          <w:spacing w:val="4"/>
          <w:kern w:val="0"/>
          <w:sz w:val="10"/>
          <w:szCs w:val="10"/>
        </w:rPr>
        <w:t>100-2-ГС/</w:t>
      </w:r>
      <w:r>
        <w:rPr>
          <w:rFonts w:ascii="Roboto Condensed SemiBold" w:hAnsi="Roboto Condensed SemiBold" w:cs="Roboto Condensed SemiBold" w:eastAsia="Roboto Condensed SemiBold"/>
          <w:b w:val="0"/>
          <w:i w:val="0"/>
          <w:color w:val="1B3A5C"/>
          <w:spacing w:val="3"/>
          <w:kern w:val="0"/>
          <w:sz w:val="10"/>
          <w:szCs w:val="10"/>
        </w:rPr>
        <w:t>26</w:t>
      </w:r>
    </w:p>
    <w:p>
      <w:pPr>
        <w:framePr w:w="575" w:hRule="auto" w:wrap="none" w:vAnchor="page" w:hAnchor="page" w:x="8673" w:y="12656"/>
        <w:spacing w:before="0" w:after="0" w:line="100" w:lineRule="exact"/>
        <w:ind w:left="0" w:right="0" w:firstLine="0"/>
        <w:jc w:val="left"/>
      </w:pPr>
      <w:r>
        <w:rPr>
          <w:rFonts w:ascii="Roboto Condensed SemiBold" w:hAnsi="Roboto Condensed SemiBold" w:cs="Roboto Condensed SemiBold" w:eastAsia="Roboto Condensed SemiBold"/>
          <w:b w:val="0"/>
          <w:i/>
          <w:color w:val="8C9BB0"/>
          <w:spacing w:val="-2"/>
          <w:kern w:val="0"/>
          <w:sz w:val="10"/>
          <w:szCs w:val="10"/>
        </w:rPr>
        <w:t>· 09.</w:t>
      </w:r>
      <w:r>
        <w:rPr>
          <w:rFonts w:ascii="Roboto Condensed SemiBold" w:hAnsi="Roboto Condensed SemiBold" w:cs="Roboto Condensed SemiBold" w:eastAsia="Roboto Condensed SemiBold"/>
          <w:b w:val="0"/>
          <w:i/>
          <w:color w:val="8C9BB0"/>
          <w:spacing w:val="-3"/>
          <w:kern w:val="0"/>
          <w:sz w:val="10"/>
          <w:szCs w:val="10"/>
        </w:rPr>
        <w:t>04.2026</w:t>
      </w:r>
    </w:p>
    <w:p>
      <w:pPr>
        <w:framePr w:w="618" w:hRule="auto" w:wrap="none" w:vAnchor="page" w:hAnchor="page" w:x="9281" w:y="12527"/>
        <w:spacing w:before="0" w:after="0" w:line="100" w:lineRule="exact"/>
        <w:ind w:left="0" w:right="0" w:firstLine="0"/>
        <w:jc w:val="left"/>
      </w:pPr>
      <w:r>
        <w:rPr>
          <w:rFonts w:ascii="Roboto Condensed SemiBold" w:hAnsi="Roboto Condensed SemiBold" w:cs="Roboto Condensed SemiBold" w:eastAsia="Roboto Condensed SemiBold"/>
          <w:b w:val="0"/>
          <w:i w:val="0"/>
          <w:color w:val="1B3A5C"/>
          <w:spacing w:val="5"/>
          <w:kern w:val="0"/>
          <w:sz w:val="10"/>
          <w:szCs w:val="10"/>
        </w:rPr>
        <w:t>227-13-М/</w:t>
      </w:r>
      <w:r>
        <w:rPr>
          <w:rFonts w:ascii="Roboto Condensed SemiBold" w:hAnsi="Roboto Condensed SemiBold" w:cs="Roboto Condensed SemiBold" w:eastAsia="Roboto Condensed SemiBold"/>
          <w:b w:val="0"/>
          <w:i w:val="0"/>
          <w:color w:val="1B3A5C"/>
          <w:spacing w:val="4"/>
          <w:kern w:val="0"/>
          <w:sz w:val="10"/>
          <w:szCs w:val="10"/>
        </w:rPr>
        <w:t>26</w:t>
      </w:r>
    </w:p>
    <w:p>
      <w:pPr>
        <w:framePr w:w="575" w:hRule="auto" w:wrap="none" w:vAnchor="page" w:hAnchor="page" w:x="9896" w:y="12536"/>
        <w:spacing w:before="0" w:after="0" w:line="100" w:lineRule="exact"/>
        <w:ind w:left="0" w:right="0" w:firstLine="0"/>
        <w:jc w:val="left"/>
      </w:pPr>
      <w:r>
        <w:rPr>
          <w:rFonts w:ascii="Roboto Condensed SemiBold" w:hAnsi="Roboto Condensed SemiBold" w:cs="Roboto Condensed SemiBold" w:eastAsia="Roboto Condensed SemiBold"/>
          <w:b w:val="0"/>
          <w:i/>
          <w:color w:val="8C9BB0"/>
          <w:spacing w:val="-2"/>
          <w:kern w:val="0"/>
          <w:sz w:val="10"/>
          <w:szCs w:val="10"/>
        </w:rPr>
        <w:t>· 16.</w:t>
      </w:r>
      <w:r>
        <w:rPr>
          <w:rFonts w:ascii="Roboto Condensed SemiBold" w:hAnsi="Roboto Condensed SemiBold" w:cs="Roboto Condensed SemiBold" w:eastAsia="Roboto Condensed SemiBold"/>
          <w:b w:val="0"/>
          <w:i/>
          <w:color w:val="8C9BB0"/>
          <w:spacing w:val="-3"/>
          <w:kern w:val="0"/>
          <w:sz w:val="10"/>
          <w:szCs w:val="10"/>
        </w:rPr>
        <w:t>09.2026</w:t>
      </w:r>
    </w:p>
    <w:p>
      <w:pPr>
        <w:framePr w:w="542" w:hRule="auto" w:wrap="none" w:vAnchor="page" w:hAnchor="page" w:x="10910" w:y="12526"/>
        <w:spacing w:before="0" w:after="0" w:line="11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1B3A5C"/>
          <w:spacing w:val="-5"/>
          <w:kern w:val="0"/>
          <w:sz w:val="11"/>
          <w:szCs w:val="11"/>
        </w:rPr>
        <w:t>3</w:t>
      </w:r>
      <w:r>
        <w:rPr>
          <w:rFonts w:ascii="Roboto Mono SemiBold" w:hAnsi="Roboto Mono SemiBold" w:cs="Roboto Mono SemiBold" w:eastAsia="Roboto Mono SemiBold"/>
          <w:b w:val="0"/>
          <w:i w:val="0"/>
          <w:color w:val="1B3A5C"/>
          <w:spacing w:val="-6"/>
          <w:kern w:val="0"/>
          <w:sz w:val="11"/>
          <w:szCs w:val="11"/>
        </w:rPr>
        <w:t>–6, 10</w:t>
      </w:r>
    </w:p>
    <w:p>
      <w:pPr>
        <w:framePr w:w="146" w:hRule="auto" w:wrap="none" w:vAnchor="page" w:hAnchor="page" w:x="11270" w:y="12646"/>
        <w:spacing w:before="0" w:after="0" w:line="11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1B3A5C"/>
          <w:kern w:val="0"/>
          <w:sz w:val="11"/>
          <w:szCs w:val="11"/>
        </w:rPr>
        <w:t>8</w:t>
      </w:r>
    </w:p>
    <w:p>
      <w:pPr>
        <w:framePr w:w="2235" w:hRule="auto" w:wrap="none" w:vAnchor="page" w:hAnchor="page" w:x="576" w:y="13468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8"/>
          <w:kern w:val="0"/>
          <w:sz w:val="11"/>
          <w:szCs w:val="11"/>
        </w:rPr>
        <w:t>FINAL QC TESTING FOR BAT</w:t>
      </w:r>
      <w:r>
        <w:rPr>
          <w:rFonts w:ascii="Orbitron" w:hAnsi="Orbitron" w:cs="Orbitron" w:eastAsia="Orbitron"/>
          <w:b/>
          <w:i w:val="0"/>
          <w:color w:val="7A5C1E"/>
          <w:spacing w:val="7"/>
          <w:kern w:val="0"/>
          <w:sz w:val="11"/>
          <w:szCs w:val="11"/>
        </w:rPr>
        <w:t xml:space="preserve">CH </w:t>
      </w:r>
    </w:p>
    <w:p>
      <w:pPr>
        <w:framePr w:w="214" w:hRule="auto" w:wrap="none" w:vAnchor="page" w:hAnchor="page" w:x="2774" w:y="13484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7A5C1E"/>
          <w:kern w:val="0"/>
          <w:sz w:val="11"/>
          <w:szCs w:val="11"/>
        </w:rPr>
        <w:t>№</w:t>
      </w:r>
    </w:p>
    <w:p>
      <w:pPr>
        <w:framePr w:w="2473" w:hRule="auto" w:wrap="none" w:vAnchor="page" w:hAnchor="page" w:x="576" w:y="13603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-2"/>
          <w:kern w:val="0"/>
          <w:sz w:val="10"/>
          <w:szCs w:val="10"/>
        </w:rPr>
        <w:t>ФИНАЛНО КК ИСПИТУВАЊЕ НА С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3"/>
          <w:kern w:val="0"/>
          <w:sz w:val="10"/>
          <w:szCs w:val="10"/>
        </w:rPr>
        <w:t>ЕРИЈА БР.</w:t>
      </w:r>
    </w:p>
    <w:p>
      <w:pPr>
        <w:framePr w:w="920" w:hRule="auto" w:wrap="none" w:vAnchor="page" w:hAnchor="page" w:x="3456" w:y="13495"/>
        <w:spacing w:before="0" w:after="0" w:line="20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kern w:val="0"/>
          <w:sz w:val="20"/>
          <w:szCs w:val="20"/>
        </w:rPr>
        <w:t>P06</w:t>
      </w:r>
      <w:r>
        <w:rPr>
          <w:rFonts w:ascii="Roboto Mono" w:hAnsi="Roboto Mono" w:cs="Roboto Mono" w:eastAsia="Roboto Mono"/>
          <w:b/>
          <w:i w:val="0"/>
          <w:color w:val="1B3A5C"/>
          <w:spacing w:val="-1"/>
          <w:kern w:val="0"/>
          <w:sz w:val="20"/>
          <w:szCs w:val="20"/>
        </w:rPr>
        <w:t>0262</w:t>
      </w:r>
    </w:p>
    <w:p>
      <w:pPr>
        <w:framePr w:w="1897" w:hRule="auto" w:wrap="none" w:vAnchor="page" w:hAnchor="page" w:x="5108" w:y="13536"/>
        <w:spacing w:before="0" w:after="0" w:line="110" w:lineRule="exact"/>
        <w:ind w:left="0" w:right="0" w:firstLine="0"/>
        <w:jc w:val="left"/>
      </w:pPr>
      <w:r>
        <w:rPr>
          <w:rFonts w:ascii="Montserrat ExtraBold" w:hAnsi="Montserrat ExtraBold" w:cs="Montserrat ExtraBold" w:eastAsia="Montserrat ExtraBold"/>
          <w:b w:val="0"/>
          <w:i w:val="0"/>
          <w:color w:val="FFFFFF"/>
          <w:spacing w:val="2"/>
          <w:kern w:val="0"/>
          <w:sz w:val="11"/>
          <w:szCs w:val="11"/>
        </w:rPr>
        <w:t>CONFORMS TO</w:t>
      </w:r>
      <w:r>
        <w:rPr>
          <w:rFonts w:ascii="Montserrat ExtraBold" w:hAnsi="Montserrat ExtraBold" w:cs="Montserrat ExtraBold" w:eastAsia="Montserrat ExtraBold"/>
          <w:b w:val="0"/>
          <w:i w:val="0"/>
          <w:color w:val="FFFFFF"/>
          <w:spacing w:val="1"/>
          <w:kern w:val="0"/>
          <w:sz w:val="11"/>
          <w:szCs w:val="11"/>
        </w:rPr>
        <w:t xml:space="preserve"> SPECIFICATION</w:t>
      </w:r>
    </w:p>
    <w:p>
      <w:pPr>
        <w:framePr w:w="1596" w:hRule="auto" w:wrap="none" w:vAnchor="page" w:hAnchor="page" w:x="7028" w:y="13547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E4EDF6"/>
          <w:kern w:val="0"/>
          <w:sz w:val="9"/>
          <w:szCs w:val="9"/>
        </w:rPr>
        <w:t>Одговара на спецификацијата</w:t>
      </w:r>
    </w:p>
    <w:p>
      <w:pPr>
        <w:framePr w:w="1136" w:hRule="auto" w:wrap="none" w:vAnchor="page" w:hAnchor="page" w:x="9100" w:y="13521"/>
        <w:spacing w:before="0" w:after="0" w:line="11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7C8FA6"/>
          <w:spacing w:val="-3"/>
          <w:kern w:val="0"/>
          <w:sz w:val="11"/>
          <w:szCs w:val="11"/>
        </w:rPr>
        <w:t>DOES NOT CONF</w:t>
      </w:r>
      <w:r>
        <w:rPr>
          <w:rFonts w:ascii="Roboto Mono SemiBold" w:hAnsi="Roboto Mono SemiBold" w:cs="Roboto Mono SemiBold" w:eastAsia="Roboto Mono SemiBold"/>
          <w:b w:val="0"/>
          <w:i w:val="0"/>
          <w:color w:val="7C8FA6"/>
          <w:spacing w:val="-4"/>
          <w:kern w:val="0"/>
          <w:sz w:val="11"/>
          <w:szCs w:val="11"/>
        </w:rPr>
        <w:t>ORM</w:t>
      </w:r>
    </w:p>
    <w:p>
      <w:pPr>
        <w:framePr w:w="1385" w:hRule="auto" w:wrap="none" w:vAnchor="page" w:hAnchor="page" w:x="2169" w:y="14195"/>
        <w:spacing w:before="0" w:after="0" w:line="14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1B3A5C"/>
          <w:spacing w:val="19"/>
          <w:kern w:val="0"/>
          <w:sz w:val="14"/>
          <w:szCs w:val="14"/>
        </w:rPr>
        <w:t>RE</w:t>
      </w:r>
      <w:r>
        <w:rPr>
          <w:rFonts w:ascii="Orbitron ExtraBold" w:hAnsi="Orbitron ExtraBold" w:cs="Orbitron ExtraBold" w:eastAsia="Orbitron ExtraBold"/>
          <w:b w:val="0"/>
          <w:i w:val="0"/>
          <w:color w:val="1B3A5C"/>
          <w:spacing w:val="18"/>
          <w:kern w:val="0"/>
          <w:sz w:val="14"/>
          <w:szCs w:val="14"/>
        </w:rPr>
        <w:t>VIEWED BY</w:t>
      </w:r>
    </w:p>
    <w:p>
      <w:pPr>
        <w:framePr w:w="847" w:hRule="auto" w:wrap="none" w:vAnchor="page" w:hAnchor="page" w:x="2444" w:y="14385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3B6BA5"/>
          <w:spacing w:val="9"/>
          <w:kern w:val="0"/>
          <w:sz w:val="11"/>
          <w:szCs w:val="11"/>
        </w:rPr>
        <w:t>ПРЕГЛЕ</w:t>
      </w:r>
      <w:r>
        <w:rPr>
          <w:rFonts w:ascii="Montserrat" w:hAnsi="Montserrat" w:cs="Montserrat" w:eastAsia="Montserrat"/>
          <w:b/>
          <w:i w:val="0"/>
          <w:color w:val="3B6BA5"/>
          <w:spacing w:val="8"/>
          <w:kern w:val="0"/>
          <w:sz w:val="11"/>
          <w:szCs w:val="11"/>
        </w:rPr>
        <w:t>ДАЛ</w:t>
      </w:r>
    </w:p>
    <w:p>
      <w:pPr>
        <w:framePr w:w="1064" w:hRule="auto" w:wrap="none" w:vAnchor="page" w:hAnchor="page" w:x="1817" w:y="15024"/>
        <w:spacing w:before="0" w:after="0" w:line="12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1B3A5C"/>
          <w:spacing w:val="3"/>
          <w:kern w:val="0"/>
          <w:sz w:val="12"/>
          <w:szCs w:val="12"/>
        </w:rPr>
        <w:t>QA MANAG</w:t>
      </w:r>
      <w:r>
        <w:rPr>
          <w:rFonts w:ascii="Orbitron ExtraBold" w:hAnsi="Orbitron ExtraBold" w:cs="Orbitron ExtraBold" w:eastAsia="Orbitron ExtraBold"/>
          <w:b w:val="0"/>
          <w:i w:val="0"/>
          <w:color w:val="1B3A5C"/>
          <w:spacing w:val="2"/>
          <w:kern w:val="0"/>
          <w:sz w:val="12"/>
          <w:szCs w:val="12"/>
        </w:rPr>
        <w:t xml:space="preserve">ER </w:t>
      </w:r>
    </w:p>
    <w:p>
      <w:pPr>
        <w:framePr w:w="132" w:hRule="auto" w:wrap="none" w:vAnchor="page" w:hAnchor="page" w:x="2837" w:y="15035"/>
        <w:spacing w:before="0" w:after="0" w:line="10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3B6BA5"/>
          <w:spacing w:val="10"/>
          <w:kern w:val="0"/>
          <w:sz w:val="10"/>
          <w:szCs w:val="10"/>
        </w:rPr>
        <w:t xml:space="preserve">| </w:t>
      </w:r>
    </w:p>
    <w:p>
      <w:pPr>
        <w:framePr w:w="641" w:hRule="auto" w:wrap="none" w:vAnchor="page" w:hAnchor="page" w:x="2897" w:y="15049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3B6BA5"/>
          <w:spacing w:val="10"/>
          <w:kern w:val="0"/>
          <w:sz w:val="10"/>
          <w:szCs w:val="10"/>
        </w:rPr>
        <w:t>М</w:t>
      </w:r>
      <w:r>
        <w:rPr>
          <w:rFonts w:ascii="Montserrat" w:hAnsi="Montserrat" w:cs="Montserrat" w:eastAsia="Montserrat"/>
          <w:b/>
          <w:i w:val="0"/>
          <w:color w:val="3B6BA5"/>
          <w:spacing w:val="9"/>
          <w:kern w:val="0"/>
          <w:sz w:val="10"/>
          <w:szCs w:val="10"/>
        </w:rPr>
        <w:t>ЕНАЏЕР</w:t>
      </w:r>
    </w:p>
    <w:p>
      <w:pPr>
        <w:framePr w:w="225" w:hRule="auto" w:wrap="none" w:vAnchor="page" w:hAnchor="page" w:x="3527" w:y="15049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3B6BA5"/>
          <w:spacing w:val="14"/>
          <w:kern w:val="0"/>
          <w:sz w:val="10"/>
          <w:szCs w:val="10"/>
        </w:rPr>
        <w:t>ЗА</w:t>
      </w:r>
    </w:p>
    <w:p>
      <w:pPr>
        <w:framePr w:w="238" w:hRule="auto" w:wrap="none" w:vAnchor="page" w:hAnchor="page" w:x="3722" w:y="15049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3B6BA5"/>
          <w:spacing w:val="9"/>
          <w:kern w:val="0"/>
          <w:sz w:val="10"/>
          <w:szCs w:val="10"/>
        </w:rPr>
        <w:t>ОК</w:t>
      </w:r>
    </w:p>
    <w:p>
      <w:pPr>
        <w:framePr w:w="2255" w:hRule="auto" w:wrap="none" w:vAnchor="page" w:hAnchor="page" w:x="1779" w:y="15222"/>
        <w:spacing w:before="0" w:after="0" w:line="14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spacing w:val="-1"/>
          <w:kern w:val="0"/>
          <w:sz w:val="14"/>
          <w:szCs w:val="14"/>
        </w:rPr>
        <w:t>Jovana Romevska C</w:t>
      </w:r>
      <w:r>
        <w:rPr>
          <w:rFonts w:ascii="Montserrat" w:hAnsi="Montserrat" w:cs="Montserrat" w:eastAsia="Montserrat"/>
          <w:b/>
          <w:i w:val="0"/>
          <w:color w:val="1B3A5C"/>
          <w:spacing w:val="-2"/>
          <w:kern w:val="0"/>
          <w:sz w:val="14"/>
          <w:szCs w:val="14"/>
        </w:rPr>
        <w:t>vetkovski</w:t>
      </w:r>
    </w:p>
    <w:p>
      <w:pPr>
        <w:framePr w:w="1177" w:hRule="auto" w:wrap="none" w:vAnchor="page" w:hAnchor="page" w:x="2281" w:y="15364"/>
        <w:spacing w:before="0" w:after="0" w:line="10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/>
          <w:color w:val="3D5876"/>
          <w:spacing w:val="9"/>
          <w:kern w:val="0"/>
          <w:sz w:val="10"/>
          <w:szCs w:val="10"/>
        </w:rPr>
        <w:t>Master Pharm</w:t>
      </w:r>
      <w:r>
        <w:rPr>
          <w:rFonts w:ascii="Montserrat SemiBold" w:hAnsi="Montserrat SemiBold" w:cs="Montserrat SemiBold" w:eastAsia="Montserrat SemiBold"/>
          <w:b w:val="0"/>
          <w:i/>
          <w:color w:val="3D5876"/>
          <w:spacing w:val="8"/>
          <w:kern w:val="0"/>
          <w:sz w:val="10"/>
          <w:szCs w:val="10"/>
        </w:rPr>
        <w:t>acist</w:t>
      </w:r>
    </w:p>
    <w:p>
      <w:pPr>
        <w:framePr w:w="988" w:hRule="auto" w:wrap="none" w:vAnchor="page" w:hAnchor="page" w:x="1899" w:y="15536"/>
        <w:spacing w:before="0" w:after="0" w:line="12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8C9BB0"/>
          <w:spacing w:val="1"/>
          <w:kern w:val="0"/>
          <w:sz w:val="12"/>
          <w:szCs w:val="12"/>
        </w:rPr>
        <w:t>DAT</w:t>
      </w:r>
      <w:r>
        <w:rPr>
          <w:rFonts w:ascii="Montserrat SemiBold" w:hAnsi="Montserrat SemiBold" w:cs="Montserrat SemiBold" w:eastAsia="Montserrat SemiBold"/>
          <w:b w:val="0"/>
          <w:i w:val="0"/>
          <w:color w:val="8C9BB0"/>
          <w:kern w:val="0"/>
          <w:sz w:val="12"/>
          <w:szCs w:val="12"/>
        </w:rPr>
        <w:t>E · ДАТУМ</w:t>
      </w:r>
    </w:p>
    <w:p>
      <w:pPr>
        <w:framePr w:w="935" w:hRule="auto" w:wrap="none" w:vAnchor="page" w:hAnchor="page" w:x="2904" w:y="15515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0F172A"/>
          <w:spacing w:val="7"/>
          <w:kern w:val="0"/>
          <w:sz w:val="14"/>
          <w:szCs w:val="14"/>
        </w:rPr>
        <w:t>2</w:t>
      </w:r>
      <w:r>
        <w:rPr>
          <w:rFonts w:ascii="Roboto Mono" w:hAnsi="Roboto Mono" w:cs="Roboto Mono" w:eastAsia="Roboto Mono"/>
          <w:b/>
          <w:i w:val="0"/>
          <w:color w:val="0F172A"/>
          <w:spacing w:val="6"/>
          <w:kern w:val="0"/>
          <w:sz w:val="14"/>
          <w:szCs w:val="14"/>
        </w:rPr>
        <w:t>1.09.2026</w:t>
      </w:r>
    </w:p>
    <w:p>
      <w:pPr>
        <w:framePr w:w="2796" w:hRule="auto" w:wrap="none" w:vAnchor="page" w:hAnchor="page" w:x="7665" w:y="14195"/>
        <w:spacing w:before="0" w:after="0" w:line="14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1B3A5C"/>
          <w:spacing w:val="21"/>
          <w:kern w:val="0"/>
          <w:sz w:val="14"/>
          <w:szCs w:val="14"/>
        </w:rPr>
        <w:t>PREPARED</w:t>
      </w:r>
      <w:r>
        <w:rPr>
          <w:rFonts w:ascii="Orbitron ExtraBold" w:hAnsi="Orbitron ExtraBold" w:cs="Orbitron ExtraBold" w:eastAsia="Orbitron ExtraBold"/>
          <w:b w:val="0"/>
          <w:i w:val="0"/>
          <w:color w:val="1B3A5C"/>
          <w:spacing w:val="20"/>
          <w:kern w:val="0"/>
          <w:sz w:val="14"/>
          <w:szCs w:val="14"/>
        </w:rPr>
        <w:t xml:space="preserve"> &amp; APPROVED BY</w:t>
      </w:r>
    </w:p>
    <w:p>
      <w:pPr>
        <w:framePr w:w="763" w:hRule="auto" w:wrap="none" w:vAnchor="page" w:hAnchor="page" w:x="8260" w:y="14385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3B6BA5"/>
          <w:spacing w:val="11"/>
          <w:kern w:val="0"/>
          <w:sz w:val="11"/>
          <w:szCs w:val="11"/>
        </w:rPr>
        <w:t>ИЗГ</w:t>
      </w:r>
      <w:r>
        <w:rPr>
          <w:rFonts w:ascii="Montserrat" w:hAnsi="Montserrat" w:cs="Montserrat" w:eastAsia="Montserrat"/>
          <w:b/>
          <w:i w:val="0"/>
          <w:color w:val="3B6BA5"/>
          <w:spacing w:val="10"/>
          <w:kern w:val="0"/>
          <w:sz w:val="11"/>
          <w:szCs w:val="11"/>
        </w:rPr>
        <w:t>ОТВИЛ</w:t>
      </w:r>
    </w:p>
    <w:p>
      <w:pPr>
        <w:framePr w:w="170" w:hRule="auto" w:wrap="none" w:vAnchor="page" w:hAnchor="page" w:x="9031" w:y="14385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3B6BA5"/>
          <w:kern w:val="0"/>
          <w:sz w:val="11"/>
          <w:szCs w:val="11"/>
        </w:rPr>
        <w:t>И</w:t>
      </w:r>
    </w:p>
    <w:p>
      <w:pPr>
        <w:framePr w:w="709" w:hRule="auto" w:wrap="none" w:vAnchor="page" w:hAnchor="page" w:x="9169" w:y="14385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3B6BA5"/>
          <w:spacing w:val="9"/>
          <w:kern w:val="0"/>
          <w:sz w:val="11"/>
          <w:szCs w:val="11"/>
        </w:rPr>
        <w:t>ОДОБР</w:t>
      </w:r>
      <w:r>
        <w:rPr>
          <w:rFonts w:ascii="Montserrat" w:hAnsi="Montserrat" w:cs="Montserrat" w:eastAsia="Montserrat"/>
          <w:b/>
          <w:i w:val="0"/>
          <w:color w:val="3B6BA5"/>
          <w:spacing w:val="8"/>
          <w:kern w:val="0"/>
          <w:sz w:val="11"/>
          <w:szCs w:val="11"/>
        </w:rPr>
        <w:t>ИЛ</w:t>
      </w:r>
    </w:p>
    <w:p>
      <w:pPr>
        <w:framePr w:w="1063" w:hRule="auto" w:wrap="none" w:vAnchor="page" w:hAnchor="page" w:x="8026" w:y="15024"/>
        <w:spacing w:before="0" w:after="0" w:line="12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1B3A5C"/>
          <w:spacing w:val="3"/>
          <w:kern w:val="0"/>
          <w:sz w:val="12"/>
          <w:szCs w:val="12"/>
        </w:rPr>
        <w:t xml:space="preserve">QC MANAGER </w:t>
      </w:r>
    </w:p>
    <w:p>
      <w:pPr>
        <w:framePr w:w="132" w:hRule="auto" w:wrap="none" w:vAnchor="page" w:hAnchor="page" w:x="9046" w:y="15035"/>
        <w:spacing w:before="0" w:after="0" w:line="10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3B6BA5"/>
          <w:spacing w:val="10"/>
          <w:kern w:val="0"/>
          <w:sz w:val="10"/>
          <w:szCs w:val="10"/>
        </w:rPr>
        <w:t xml:space="preserve">| </w:t>
      </w:r>
    </w:p>
    <w:p>
      <w:pPr>
        <w:framePr w:w="641" w:hRule="auto" w:wrap="none" w:vAnchor="page" w:hAnchor="page" w:x="9106" w:y="15049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3B6BA5"/>
          <w:spacing w:val="10"/>
          <w:kern w:val="0"/>
          <w:sz w:val="10"/>
          <w:szCs w:val="10"/>
        </w:rPr>
        <w:t>М</w:t>
      </w:r>
      <w:r>
        <w:rPr>
          <w:rFonts w:ascii="Montserrat" w:hAnsi="Montserrat" w:cs="Montserrat" w:eastAsia="Montserrat"/>
          <w:b/>
          <w:i w:val="0"/>
          <w:color w:val="3B6BA5"/>
          <w:spacing w:val="9"/>
          <w:kern w:val="0"/>
          <w:sz w:val="10"/>
          <w:szCs w:val="10"/>
        </w:rPr>
        <w:t>ЕНАЏЕР</w:t>
      </w:r>
    </w:p>
    <w:p>
      <w:pPr>
        <w:framePr w:w="225" w:hRule="auto" w:wrap="none" w:vAnchor="page" w:hAnchor="page" w:x="9736" w:y="15049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3B6BA5"/>
          <w:spacing w:val="14"/>
          <w:kern w:val="0"/>
          <w:sz w:val="10"/>
          <w:szCs w:val="10"/>
        </w:rPr>
        <w:t>ЗА</w:t>
      </w:r>
    </w:p>
    <w:p>
      <w:pPr>
        <w:framePr w:w="227" w:hRule="auto" w:wrap="none" w:vAnchor="page" w:hAnchor="page" w:x="9931" w:y="15049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3B6BA5"/>
          <w:spacing w:val="5"/>
          <w:kern w:val="0"/>
          <w:sz w:val="10"/>
          <w:szCs w:val="10"/>
        </w:rPr>
        <w:t>КК</w:t>
      </w:r>
    </w:p>
    <w:p>
      <w:pPr>
        <w:framePr w:w="1144" w:hRule="auto" w:wrap="none" w:vAnchor="page" w:hAnchor="page" w:x="8529" w:y="15222"/>
        <w:spacing w:before="0" w:after="0" w:line="14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kern w:val="0"/>
          <w:sz w:val="14"/>
          <w:szCs w:val="14"/>
        </w:rPr>
        <w:t>Blagoj N</w:t>
      </w:r>
      <w:r>
        <w:rPr>
          <w:rFonts w:ascii="Montserrat" w:hAnsi="Montserrat" w:cs="Montserrat" w:eastAsia="Montserrat"/>
          <w:b/>
          <w:i w:val="0"/>
          <w:color w:val="1B3A5C"/>
          <w:spacing w:val="-1"/>
          <w:kern w:val="0"/>
          <w:sz w:val="14"/>
          <w:szCs w:val="14"/>
        </w:rPr>
        <w:t>ikolov</w:t>
      </w:r>
    </w:p>
    <w:p>
      <w:pPr>
        <w:framePr w:w="2545" w:hRule="auto" w:wrap="none" w:vAnchor="page" w:hAnchor="page" w:x="7799" w:y="15364"/>
        <w:spacing w:before="0" w:after="0" w:line="10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/>
          <w:color w:val="3D5876"/>
          <w:spacing w:val="9"/>
          <w:kern w:val="0"/>
          <w:sz w:val="10"/>
          <w:szCs w:val="10"/>
        </w:rPr>
        <w:t xml:space="preserve">M.Pharm · Drug </w:t>
      </w:r>
      <w:r>
        <w:rPr>
          <w:rFonts w:ascii="Montserrat SemiBold" w:hAnsi="Montserrat SemiBold" w:cs="Montserrat SemiBold" w:eastAsia="Montserrat SemiBold"/>
          <w:b w:val="0"/>
          <w:i/>
          <w:color w:val="3D5876"/>
          <w:spacing w:val="8"/>
          <w:kern w:val="0"/>
          <w:sz w:val="10"/>
          <w:szCs w:val="10"/>
        </w:rPr>
        <w:t>Quality Control Specialist</w:t>
      </w:r>
    </w:p>
    <w:p>
      <w:pPr>
        <w:framePr w:w="988" w:hRule="auto" w:wrap="none" w:vAnchor="page" w:hAnchor="page" w:x="8101" w:y="15536"/>
        <w:spacing w:before="0" w:after="0" w:line="12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8C9BB0"/>
          <w:spacing w:val="1"/>
          <w:kern w:val="0"/>
          <w:sz w:val="12"/>
          <w:szCs w:val="12"/>
        </w:rPr>
        <w:t>DAT</w:t>
      </w:r>
      <w:r>
        <w:rPr>
          <w:rFonts w:ascii="Montserrat SemiBold" w:hAnsi="Montserrat SemiBold" w:cs="Montserrat SemiBold" w:eastAsia="Montserrat SemiBold"/>
          <w:b w:val="0"/>
          <w:i w:val="0"/>
          <w:color w:val="8C9BB0"/>
          <w:kern w:val="0"/>
          <w:sz w:val="12"/>
          <w:szCs w:val="12"/>
        </w:rPr>
        <w:t>E · ДАТУМ</w:t>
      </w:r>
    </w:p>
    <w:p>
      <w:pPr>
        <w:framePr w:w="935" w:hRule="auto" w:wrap="none" w:vAnchor="page" w:hAnchor="page" w:x="9106" w:y="15515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0F172A"/>
          <w:spacing w:val="7"/>
          <w:kern w:val="0"/>
          <w:sz w:val="14"/>
          <w:szCs w:val="14"/>
        </w:rPr>
        <w:t>2</w:t>
      </w:r>
      <w:r>
        <w:rPr>
          <w:rFonts w:ascii="Roboto Mono" w:hAnsi="Roboto Mono" w:cs="Roboto Mono" w:eastAsia="Roboto Mono"/>
          <w:b/>
          <w:i w:val="0"/>
          <w:color w:val="0F172A"/>
          <w:spacing w:val="6"/>
          <w:kern w:val="0"/>
          <w:sz w:val="14"/>
          <w:szCs w:val="14"/>
        </w:rPr>
        <w:t>1.09.2026</w:t>
      </w:r>
    </w:p>
    <w:p>
      <w:pPr>
        <w:framePr w:w="320" w:hRule="auto" w:wrap="none" w:vAnchor="page" w:hAnchor="page" w:x="576" w:y="1923"/>
        <w:spacing w:before="0" w:after="0" w:line="20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8A5E12"/>
          <w:spacing w:val="3"/>
          <w:kern w:val="0"/>
          <w:sz w:val="20"/>
          <w:szCs w:val="20"/>
        </w:rPr>
        <w:t>01</w:t>
      </w:r>
    </w:p>
    <w:p>
      <w:pPr>
        <w:framePr w:w="4460" w:hRule="auto" w:wrap="none" w:vAnchor="page" w:hAnchor="page" w:x="926" w:y="1943"/>
        <w:spacing w:before="0" w:after="0" w:line="16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173654"/>
          <w:spacing w:val="3"/>
          <w:kern w:val="0"/>
          <w:sz w:val="16"/>
          <w:szCs w:val="16"/>
        </w:rPr>
        <w:t>C</w:t>
      </w:r>
      <w:r>
        <w:rPr>
          <w:rFonts w:ascii="Orbitron ExtraBold" w:hAnsi="Orbitron ExtraBold" w:cs="Orbitron ExtraBold" w:eastAsia="Orbitron ExtraBold"/>
          <w:b w:val="0"/>
          <w:i w:val="0"/>
          <w:color w:val="173654"/>
          <w:spacing w:val="2"/>
          <w:kern w:val="0"/>
          <w:sz w:val="16"/>
          <w:szCs w:val="16"/>
        </w:rPr>
        <w:t>ULTIVAR, BATCH &amp; PRODUCT IDENTIFICATION</w:t>
      </w:r>
    </w:p>
    <w:p>
      <w:pPr>
        <w:framePr w:w="149" w:hRule="auto" w:wrap="none" w:vAnchor="page" w:hAnchor="page" w:x="5456" w:y="1973"/>
        <w:spacing w:before="0" w:after="0" w:line="12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8C9BB0"/>
          <w:kern w:val="0"/>
          <w:sz w:val="12"/>
          <w:szCs w:val="12"/>
        </w:rPr>
        <w:t xml:space="preserve">| </w:t>
      </w:r>
    </w:p>
    <w:p>
      <w:pPr>
        <w:framePr w:w="3866" w:hRule="auto" w:wrap="none" w:vAnchor="page" w:hAnchor="page" w:x="5528" w:y="1973"/>
        <w:spacing w:before="0" w:after="0" w:line="12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/>
          <w:color w:val="123A63"/>
          <w:spacing w:val="8"/>
          <w:kern w:val="0"/>
          <w:sz w:val="12"/>
          <w:szCs w:val="12"/>
        </w:rPr>
        <w:t>СОРТА, СЕРИЈА И ИДЕНТИФИКАЦИЈА НА ПРОИЗВОД</w:t>
      </w:r>
    </w:p>
    <w:p>
      <w:pPr>
        <w:framePr w:w="320" w:hRule="auto" w:wrap="none" w:vAnchor="page" w:hAnchor="page" w:x="576" w:y="4848"/>
        <w:spacing w:before="0" w:after="0" w:line="20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8A5E12"/>
          <w:spacing w:val="3"/>
          <w:kern w:val="0"/>
          <w:sz w:val="20"/>
          <w:szCs w:val="20"/>
        </w:rPr>
        <w:t>02</w:t>
      </w:r>
    </w:p>
    <w:p>
      <w:pPr>
        <w:framePr w:w="3764" w:hRule="auto" w:wrap="none" w:vAnchor="page" w:hAnchor="page" w:x="926" w:y="4868"/>
        <w:spacing w:before="0" w:after="0" w:line="16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173654"/>
          <w:spacing w:val="2"/>
          <w:kern w:val="0"/>
          <w:sz w:val="16"/>
          <w:szCs w:val="16"/>
        </w:rPr>
        <w:t>CONSOLIDATED ANALYTICAL RESULTS</w:t>
      </w:r>
    </w:p>
    <w:p>
      <w:pPr>
        <w:framePr w:w="149" w:hRule="auto" w:wrap="none" w:vAnchor="page" w:hAnchor="page" w:x="4761" w:y="4883"/>
        <w:spacing w:before="0" w:after="0" w:line="12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8C9BB0"/>
          <w:kern w:val="0"/>
          <w:sz w:val="12"/>
          <w:szCs w:val="12"/>
        </w:rPr>
        <w:t xml:space="preserve">| </w:t>
      </w:r>
    </w:p>
    <w:p>
      <w:pPr>
        <w:framePr w:w="3339" w:hRule="auto" w:wrap="none" w:vAnchor="page" w:hAnchor="page" w:x="4833" w:y="4883"/>
        <w:spacing w:before="0" w:after="0" w:line="12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/>
          <w:color w:val="123A63"/>
          <w:spacing w:val="9"/>
          <w:kern w:val="0"/>
          <w:sz w:val="12"/>
          <w:szCs w:val="12"/>
        </w:rPr>
        <w:t>КОНСОЛИДИРАНИ АНАЛИТИЧКИ РЕЗУЛТ</w:t>
      </w:r>
      <w:r>
        <w:rPr>
          <w:rFonts w:ascii="Montserrat SemiBold" w:hAnsi="Montserrat SemiBold" w:cs="Montserrat SemiBold" w:eastAsia="Montserrat SemiBold"/>
          <w:b w:val="0"/>
          <w:i/>
          <w:color w:val="123A63"/>
          <w:spacing w:val="8"/>
          <w:kern w:val="0"/>
          <w:sz w:val="12"/>
          <w:szCs w:val="12"/>
        </w:rPr>
        <w:t>АТИ</w:t>
      </w:r>
    </w:p>
    <w:p>
      <w:pPr>
        <w:framePr w:w="320" w:hRule="auto" w:wrap="none" w:vAnchor="page" w:hAnchor="page" w:x="576" w:y="11148"/>
        <w:spacing w:before="0" w:after="0" w:line="20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8A5E12"/>
          <w:spacing w:val="3"/>
          <w:kern w:val="0"/>
          <w:sz w:val="20"/>
          <w:szCs w:val="20"/>
        </w:rPr>
        <w:t>03</w:t>
      </w:r>
    </w:p>
    <w:p>
      <w:pPr>
        <w:framePr w:w="4825" w:hRule="auto" w:wrap="none" w:vAnchor="page" w:hAnchor="page" w:x="926" w:y="11168"/>
        <w:spacing w:before="0" w:after="0" w:line="16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173654"/>
          <w:spacing w:val="3"/>
          <w:kern w:val="0"/>
          <w:sz w:val="16"/>
          <w:szCs w:val="16"/>
        </w:rPr>
        <w:t>LABORATORY &amp; CERTIFICA</w:t>
      </w:r>
      <w:r>
        <w:rPr>
          <w:rFonts w:ascii="Orbitron ExtraBold" w:hAnsi="Orbitron ExtraBold" w:cs="Orbitron ExtraBold" w:eastAsia="Orbitron ExtraBold"/>
          <w:b w:val="0"/>
          <w:i w:val="0"/>
          <w:color w:val="173654"/>
          <w:spacing w:val="2"/>
          <w:kern w:val="0"/>
          <w:sz w:val="16"/>
          <w:szCs w:val="16"/>
        </w:rPr>
        <w:t>TE CROSS-REFERENCE</w:t>
      </w:r>
    </w:p>
    <w:p>
      <w:pPr>
        <w:framePr w:w="149" w:hRule="auto" w:wrap="none" w:vAnchor="page" w:hAnchor="page" w:x="5816" w:y="11198"/>
        <w:spacing w:before="0" w:after="0" w:line="12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8C9BB0"/>
          <w:kern w:val="0"/>
          <w:sz w:val="12"/>
          <w:szCs w:val="12"/>
        </w:rPr>
        <w:t xml:space="preserve">| </w:t>
      </w:r>
    </w:p>
    <w:p>
      <w:pPr>
        <w:framePr w:w="4362" w:hRule="auto" w:wrap="none" w:vAnchor="page" w:hAnchor="page" w:x="5888" w:y="11198"/>
        <w:spacing w:before="0" w:after="0" w:line="12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/>
          <w:color w:val="123A63"/>
          <w:spacing w:val="8"/>
          <w:kern w:val="0"/>
          <w:sz w:val="12"/>
          <w:szCs w:val="12"/>
        </w:rPr>
        <w:t>ЛАБОРАТОРИ</w:t>
      </w:r>
      <w:r>
        <w:rPr>
          <w:rFonts w:ascii="Montserrat SemiBold" w:hAnsi="Montserrat SemiBold" w:cs="Montserrat SemiBold" w:eastAsia="Montserrat SemiBold"/>
          <w:b w:val="0"/>
          <w:i/>
          <w:color w:val="123A63"/>
          <w:spacing w:val="7"/>
          <w:kern w:val="0"/>
          <w:sz w:val="12"/>
          <w:szCs w:val="12"/>
        </w:rPr>
        <w:t>И И ВКРСТЕНА РЕФЕРЕНЦА НА СЕРТИФИКАТИ</w:t>
      </w:r>
    </w:p>
    <w:p>
      <w:pPr>
        <w:framePr w:w="320" w:hRule="auto" w:wrap="none" w:vAnchor="page" w:hAnchor="page" w:x="576" w:y="12978"/>
        <w:spacing w:before="0" w:after="0" w:line="20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8A5E12"/>
          <w:spacing w:val="3"/>
          <w:kern w:val="0"/>
          <w:sz w:val="20"/>
          <w:szCs w:val="20"/>
        </w:rPr>
        <w:t>04</w:t>
      </w:r>
    </w:p>
    <w:p>
      <w:pPr>
        <w:framePr w:w="2835" w:hRule="auto" w:wrap="none" w:vAnchor="page" w:hAnchor="page" w:x="926" w:y="12998"/>
        <w:spacing w:before="0" w:after="0" w:line="16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173654"/>
          <w:spacing w:val="3"/>
          <w:kern w:val="0"/>
          <w:sz w:val="16"/>
          <w:szCs w:val="16"/>
        </w:rPr>
        <w:t>QC CONFORM</w:t>
      </w:r>
      <w:r>
        <w:rPr>
          <w:rFonts w:ascii="Orbitron ExtraBold" w:hAnsi="Orbitron ExtraBold" w:cs="Orbitron ExtraBold" w:eastAsia="Orbitron ExtraBold"/>
          <w:b w:val="0"/>
          <w:i w:val="0"/>
          <w:color w:val="173654"/>
          <w:spacing w:val="2"/>
          <w:kern w:val="0"/>
          <w:sz w:val="16"/>
          <w:szCs w:val="16"/>
        </w:rPr>
        <w:t>ITY STATEMENT</w:t>
      </w:r>
    </w:p>
    <w:p>
      <w:pPr>
        <w:framePr w:w="149" w:hRule="auto" w:wrap="none" w:vAnchor="page" w:hAnchor="page" w:x="3828" w:y="13028"/>
        <w:spacing w:before="0" w:after="0" w:line="12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8C9BB0"/>
          <w:kern w:val="0"/>
          <w:sz w:val="12"/>
          <w:szCs w:val="12"/>
        </w:rPr>
        <w:t xml:space="preserve">| </w:t>
      </w:r>
    </w:p>
    <w:p>
      <w:pPr>
        <w:framePr w:w="2415" w:hRule="auto" w:wrap="none" w:vAnchor="page" w:hAnchor="page" w:x="3900" w:y="13028"/>
        <w:spacing w:before="0" w:after="0" w:line="12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/>
          <w:color w:val="123A63"/>
          <w:spacing w:val="7"/>
          <w:kern w:val="0"/>
          <w:sz w:val="12"/>
          <w:szCs w:val="12"/>
        </w:rPr>
        <w:t>ИЗЈАВА ЗА СООБРАЗНОС</w:t>
      </w:r>
      <w:r>
        <w:rPr>
          <w:rFonts w:ascii="Montserrat SemiBold" w:hAnsi="Montserrat SemiBold" w:cs="Montserrat SemiBold" w:eastAsia="Montserrat SemiBold"/>
          <w:b w:val="0"/>
          <w:i/>
          <w:color w:val="123A63"/>
          <w:spacing w:val="6"/>
          <w:kern w:val="0"/>
          <w:sz w:val="12"/>
          <w:szCs w:val="12"/>
        </w:rPr>
        <w:t>Т ОД КК</w:t>
      </w:r>
    </w:p>
    <w:p>
      <w:pPr>
        <w:framePr w:w="119" w:hRule="auto" w:wrap="none" w:vAnchor="page" w:hAnchor="page" w:x="576" w:y="10858"/>
        <w:spacing w:before="0" w:after="0" w:line="9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kern w:val="0"/>
          <w:sz w:val="9"/>
          <w:szCs w:val="9"/>
        </w:rPr>
        <w:t>*</w:t>
      </w:r>
    </w:p>
    <w:p>
      <w:pPr>
        <w:framePr w:w="4834" w:hRule="auto" w:wrap="none" w:vAnchor="page" w:hAnchor="page" w:x="621" w:y="10858"/>
        <w:spacing w:before="0" w:after="0" w:line="9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475569"/>
          <w:spacing w:val="3"/>
          <w:kern w:val="0"/>
          <w:sz w:val="9"/>
          <w:szCs w:val="9"/>
        </w:rPr>
        <w:t xml:space="preserve"> Total THC / CBD / CBN expressed as the sum of the acidic and decarboxy</w:t>
      </w:r>
      <w:r>
        <w:rPr>
          <w:rFonts w:ascii="Montserrat" w:hAnsi="Montserrat" w:cs="Montserrat" w:eastAsia="Montserrat"/>
          <w:b w:val="0"/>
          <w:i w:val="0"/>
          <w:color w:val="475569"/>
          <w:spacing w:val="2"/>
          <w:kern w:val="0"/>
          <w:sz w:val="9"/>
          <w:szCs w:val="9"/>
        </w:rPr>
        <w:t xml:space="preserve">lated forms (Ph. Eur. 2.2.29) </w:t>
      </w:r>
    </w:p>
    <w:p>
      <w:pPr>
        <w:framePr w:w="106" w:hRule="auto" w:wrap="none" w:vAnchor="page" w:hAnchor="page" w:x="5436" w:y="10865"/>
        <w:spacing w:before="0" w:after="0" w:line="9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5A6E84"/>
          <w:kern w:val="0"/>
          <w:sz w:val="9"/>
          <w:szCs w:val="9"/>
        </w:rPr>
        <w:t>|</w:t>
      </w:r>
    </w:p>
    <w:p>
      <w:pPr>
        <w:framePr w:w="4695" w:hRule="auto" w:wrap="none" w:vAnchor="page" w:hAnchor="page" w:x="5511" w:y="10845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11"/>
          <w:szCs w:val="11"/>
        </w:rPr>
        <w:t>Вкупните вредности се збир на к</w:t>
      </w: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1"/>
          <w:szCs w:val="11"/>
        </w:rPr>
        <w:t>иселинската и декарбоксилираната форма.</w:t>
      </w:r>
    </w:p>
    <w:p>
      <w:pPr>
        <w:framePr w:w="3049" w:hRule="auto" w:wrap="none" w:vAnchor="page" w:hAnchor="page" w:x="576" w:y="16147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5A7391"/>
          <w:kern w:val="0"/>
          <w:sz w:val="13"/>
          <w:szCs w:val="13"/>
        </w:rPr>
        <w:t>Purely Plant DOOEL · Industriska ulica 9, br. 9,</w:t>
      </w:r>
    </w:p>
    <w:p>
      <w:pPr>
        <w:framePr w:w="3168" w:hRule="auto" w:wrap="none" w:vAnchor="page" w:hAnchor="page" w:x="576" w:y="16312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5A7391"/>
          <w:spacing w:val="1"/>
          <w:kern w:val="0"/>
          <w:sz w:val="13"/>
          <w:szCs w:val="13"/>
        </w:rPr>
        <w:t xml:space="preserve">Kojlija 1043 · Petrovec-Skopje, </w:t>
      </w:r>
      <w:r>
        <w:rPr>
          <w:rFonts w:ascii="Montserrat" w:hAnsi="Montserrat" w:cs="Montserrat" w:eastAsia="Montserrat"/>
          <w:b w:val="0"/>
          <w:i w:val="0"/>
          <w:color w:val="5A7391"/>
          <w:kern w:val="0"/>
          <w:sz w:val="13"/>
          <w:szCs w:val="13"/>
        </w:rPr>
        <w:t>North Macedonia</w:t>
      </w:r>
    </w:p>
    <w:p>
      <w:pPr>
        <w:framePr w:w="272" w:hRule="auto" w:wrap="none" w:vAnchor="page" w:hAnchor="page" w:x="5653" w:y="16261"/>
        <w:spacing w:before="0" w:after="0" w:line="16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5A7391"/>
          <w:spacing w:val="27"/>
          <w:kern w:val="0"/>
          <w:sz w:val="16"/>
          <w:szCs w:val="16"/>
        </w:rPr>
        <w:t xml:space="preserve">1 </w:t>
      </w:r>
    </w:p>
    <w:p>
      <w:pPr>
        <w:framePr w:w="272" w:hRule="auto" w:wrap="none" w:vAnchor="page" w:hAnchor="page" w:x="6013" w:y="16261"/>
        <w:spacing w:before="0" w:after="0" w:line="16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5A7391"/>
          <w:spacing w:val="27"/>
          <w:kern w:val="0"/>
          <w:sz w:val="16"/>
          <w:szCs w:val="16"/>
        </w:rPr>
        <w:t xml:space="preserve"> 1</w:t>
      </w:r>
    </w:p>
    <w:p>
      <w:pPr>
        <w:framePr w:w="176" w:hRule="auto" w:wrap="none" w:vAnchor="page" w:hAnchor="page" w:x="5893" w:y="16261"/>
        <w:spacing w:before="0" w:after="0" w:line="16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5A7391"/>
          <w:kern w:val="0"/>
          <w:sz w:val="16"/>
          <w:szCs w:val="16"/>
        </w:rPr>
        <w:t>|</w:t>
      </w:r>
    </w:p>
    <w:p>
      <w:pPr>
        <w:sectPr>
          <w:pgSz w:w="11899" w:h="16838"/>
          <w:pgMar w:top="0" w:right="0" w:bottom="0" w:left="0" w:header="0" w:footer="0" w:gutter="0"/>
          <w:cols w:space="720"/>
          <w:docGrid w:linePitch="360"/>
        </w:sectPr>
      </w:pPr>
    </w:p>
    <w:p>
      <w:pPr>
        <w:spacing w:before="0" w:after="0" w:line="20" w:lineRule="exact"/>
      </w:pPr>
      <w:r>
        <w:drawing>
          <wp:anchor distT="0" distB="0" distL="0" distR="0" simplePos="0" relativeHeight="50" behindDoc="1" locked="0" layoutInCell="1" allowOverlap="1">
            <wp:simplePos x="0" y="0"/>
            <wp:positionH relativeFrom="page">
              <wp:posOffset>0</wp:posOffset>
            </wp:positionH>
            <wp:positionV relativeFrom="page">
              <wp:posOffset>0</wp:posOffset>
            </wp:positionV>
            <wp:extent cx="7555992" cy="10692384"/>
            <wp:effectExtent l="0" t="0" r="0" b="0"/>
            <wp:wrapNone/>
            <wp:docPr id="50" name="Picture 50"/>
            <wp:cNvGraphicFramePr xmlns:a="http://schemas.openxmlformats.org/drawingml/2006/main">
              <a:graphicFrameLocks noChangeAspect="1"/>
            </wp:cNvGraphicFramePr>
            <a:graphic xmlns:a="http://schemas.openxmlformats.org/drawingml/2006/main" xmlns:pic="http://schemas.openxmlformats.org/drawingml/2006/picture"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7555992" cy="10692384"/>
                    </a:xfrm>
                    <a:prstGeom prst="rect"/>
                  </pic:spPr>
                </pic:pic>
              </a:graphicData>
            </a:graphic>
          </wp:anchor>
        </w:drawing>
      </w:r>
    </w:p>
    <w:p>
      <w:pPr>
        <w:framePr w:w="5518" w:hRule="auto" w:wrap="none" w:vAnchor="page" w:hAnchor="page" w:x="2988" w:y="644"/>
        <w:spacing w:before="0" w:after="0" w:line="320" w:lineRule="exact"/>
        <w:ind w:left="0" w:right="0" w:firstLine="0"/>
        <w:jc w:val="left"/>
      </w:pPr>
      <w:r>
        <w:rPr>
          <w:rFonts w:ascii="Orbitron Black" w:hAnsi="Orbitron Black" w:cs="Orbitron Black" w:eastAsia="Orbitron Black"/>
          <w:b w:val="0"/>
          <w:i w:val="0"/>
          <w:color w:val="16324F"/>
          <w:spacing w:val="36"/>
          <w:kern w:val="0"/>
          <w:sz w:val="32"/>
          <w:szCs w:val="32"/>
        </w:rPr>
        <w:t>CERTI</w:t>
      </w:r>
      <w:r>
        <w:rPr>
          <w:rFonts w:ascii="Orbitron Black" w:hAnsi="Orbitron Black" w:cs="Orbitron Black" w:eastAsia="Orbitron Black"/>
          <w:b w:val="0"/>
          <w:i w:val="0"/>
          <w:color w:val="16324F"/>
          <w:spacing w:val="35"/>
          <w:kern w:val="0"/>
          <w:sz w:val="32"/>
          <w:szCs w:val="32"/>
        </w:rPr>
        <w:t>FICATE OF QUALITY</w:t>
      </w:r>
    </w:p>
    <w:p>
      <w:pPr>
        <w:framePr w:w="2639" w:hRule="auto" w:wrap="none" w:vAnchor="page" w:hAnchor="page" w:x="4430" w:y="1052"/>
        <w:spacing w:before="0" w:after="0" w:line="14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/>
          <w:color w:val="5A7391"/>
          <w:spacing w:val="25"/>
          <w:kern w:val="0"/>
          <w:sz w:val="14"/>
          <w:szCs w:val="14"/>
        </w:rPr>
        <w:t>СЕРТИФИКАТ ЗА КВАЛИ</w:t>
      </w:r>
      <w:r>
        <w:rPr>
          <w:rFonts w:ascii="Montserrat" w:hAnsi="Montserrat" w:cs="Montserrat" w:eastAsia="Montserrat"/>
          <w:b w:val="0"/>
          <w:i/>
          <w:color w:val="5A7391"/>
          <w:spacing w:val="24"/>
          <w:kern w:val="0"/>
          <w:sz w:val="14"/>
          <w:szCs w:val="14"/>
        </w:rPr>
        <w:t>ТЕТ</w:t>
      </w:r>
    </w:p>
    <w:p>
      <w:pPr>
        <w:framePr w:w="5196" w:hRule="auto" w:wrap="none" w:vAnchor="page" w:hAnchor="page" w:x="3159" w:y="1331"/>
        <w:spacing w:before="0" w:after="0" w:line="12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46617F"/>
          <w:spacing w:val="17"/>
          <w:kern w:val="0"/>
          <w:sz w:val="12"/>
          <w:szCs w:val="12"/>
        </w:rPr>
        <w:t>INTERMEDIATE BULK — DRY CANNA</w:t>
      </w:r>
      <w:r>
        <w:rPr>
          <w:rFonts w:ascii="Montserrat SemiBold" w:hAnsi="Montserrat SemiBold" w:cs="Montserrat SemiBold" w:eastAsia="Montserrat SemiBold"/>
          <w:b w:val="0"/>
          <w:i w:val="0"/>
          <w:color w:val="46617F"/>
          <w:spacing w:val="16"/>
          <w:kern w:val="0"/>
          <w:sz w:val="12"/>
          <w:szCs w:val="12"/>
        </w:rPr>
        <w:t>BIS FLOWER FOR MEDICAL USE</w:t>
      </w:r>
    </w:p>
    <w:p>
      <w:pPr>
        <w:framePr w:w="5404" w:hRule="auto" w:wrap="none" w:vAnchor="page" w:hAnchor="page" w:x="3052" w:y="1500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/>
          <w:color w:val="5A7391"/>
          <w:spacing w:val="14"/>
          <w:kern w:val="0"/>
          <w:sz w:val="11"/>
          <w:szCs w:val="11"/>
        </w:rPr>
        <w:t>ИНТЕРМЕДИЕР БАЛ</w:t>
      </w:r>
      <w:r>
        <w:rPr>
          <w:rFonts w:ascii="Montserrat" w:hAnsi="Montserrat" w:cs="Montserrat" w:eastAsia="Montserrat"/>
          <w:b w:val="0"/>
          <w:i/>
          <w:color w:val="5A7391"/>
          <w:spacing w:val="13"/>
          <w:kern w:val="0"/>
          <w:sz w:val="11"/>
          <w:szCs w:val="11"/>
        </w:rPr>
        <w:t>К — СУВ ЦВЕТ ОД КАНАБИС ЗА МЕДИЦИНСКА УПОТРЕБА</w:t>
      </w:r>
    </w:p>
    <w:p>
      <w:pPr>
        <w:framePr w:w="1103" w:hRule="auto" w:wrap="none" w:vAnchor="page" w:hAnchor="page" w:x="10244" w:y="665"/>
        <w:spacing w:before="0" w:after="0" w:line="10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A8873A"/>
          <w:spacing w:val="27"/>
          <w:kern w:val="0"/>
          <w:sz w:val="10"/>
          <w:szCs w:val="10"/>
        </w:rPr>
        <w:t>DOCUMEN</w:t>
      </w:r>
      <w:r>
        <w:rPr>
          <w:rFonts w:ascii="Orbitron" w:hAnsi="Orbitron" w:cs="Orbitron" w:eastAsia="Orbitron"/>
          <w:b/>
          <w:i w:val="0"/>
          <w:color w:val="A8873A"/>
          <w:spacing w:val="26"/>
          <w:kern w:val="0"/>
          <w:sz w:val="10"/>
          <w:szCs w:val="10"/>
        </w:rPr>
        <w:t>T ID</w:t>
      </w:r>
    </w:p>
    <w:p>
      <w:pPr>
        <w:framePr w:w="1140" w:hRule="auto" w:wrap="none" w:vAnchor="page" w:hAnchor="page" w:x="10280" w:y="806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0"/>
          <w:szCs w:val="10"/>
        </w:rPr>
        <w:t>КОД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10"/>
          <w:szCs w:val="10"/>
        </w:rPr>
        <w:t xml:space="preserve"> НА ДОКУМЕНТ</w:t>
      </w:r>
    </w:p>
    <w:p>
      <w:pPr>
        <w:framePr w:w="1607" w:hRule="auto" w:wrap="none" w:vAnchor="page" w:hAnchor="page" w:x="9791" w:y="984"/>
        <w:spacing w:before="0" w:after="0" w:line="16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1"/>
          <w:kern w:val="0"/>
          <w:sz w:val="16"/>
          <w:szCs w:val="16"/>
        </w:rPr>
        <w:t>CoQ-P</w:t>
      </w:r>
      <w:r>
        <w:rPr>
          <w:rFonts w:ascii="Orbitron" w:hAnsi="Orbitron" w:cs="Orbitron" w:eastAsia="Orbitron"/>
          <w:b/>
          <w:i w:val="0"/>
          <w:color w:val="7A5C1E"/>
          <w:kern w:val="0"/>
          <w:sz w:val="16"/>
          <w:szCs w:val="16"/>
        </w:rPr>
        <w:t>P_26-155</w:t>
      </w:r>
    </w:p>
    <w:p>
      <w:pPr>
        <w:framePr w:w="1137" w:hRule="auto" w:wrap="none" w:vAnchor="page" w:hAnchor="page" w:x="9545" w:y="1331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5A7391"/>
          <w:spacing w:val="-1"/>
          <w:kern w:val="0"/>
          <w:sz w:val="12"/>
          <w:szCs w:val="12"/>
        </w:rPr>
        <w:t>Issued · Изд</w:t>
      </w:r>
      <w:r>
        <w:rPr>
          <w:rFonts w:ascii="Montserrat" w:hAnsi="Montserrat" w:cs="Montserrat" w:eastAsia="Montserrat"/>
          <w:b w:val="0"/>
          <w:i w:val="0"/>
          <w:color w:val="5A7391"/>
          <w:spacing w:val="-2"/>
          <w:kern w:val="0"/>
          <w:sz w:val="12"/>
          <w:szCs w:val="12"/>
        </w:rPr>
        <w:t xml:space="preserve">аден </w:t>
      </w:r>
    </w:p>
    <w:p>
      <w:pPr>
        <w:framePr w:w="920" w:hRule="auto" w:wrap="none" w:vAnchor="page" w:hAnchor="page" w:x="10580" w:y="1303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-9"/>
          <w:kern w:val="0"/>
          <w:sz w:val="14"/>
          <w:szCs w:val="14"/>
        </w:rPr>
        <w:t>21.09.</w:t>
      </w:r>
      <w:r>
        <w:rPr>
          <w:rFonts w:ascii="Roboto Mono" w:hAnsi="Roboto Mono" w:cs="Roboto Mono" w:eastAsia="Roboto Mono"/>
          <w:b/>
          <w:i w:val="0"/>
          <w:color w:val="1B3A5C"/>
          <w:spacing w:val="-10"/>
          <w:kern w:val="0"/>
          <w:sz w:val="14"/>
          <w:szCs w:val="14"/>
        </w:rPr>
        <w:t>2026</w:t>
      </w:r>
    </w:p>
    <w:p>
      <w:pPr>
        <w:framePr w:w="1912" w:hRule="auto" w:wrap="none" w:vAnchor="page" w:hAnchor="page" w:x="9455" w:y="1488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93A3B5"/>
          <w:spacing w:val="4"/>
          <w:kern w:val="0"/>
          <w:sz w:val="8"/>
          <w:szCs w:val="8"/>
        </w:rPr>
        <w:t>(supersedes CoQ-PP_2</w:t>
      </w:r>
      <w:r>
        <w:rPr>
          <w:rFonts w:ascii="Montserrat Medium" w:hAnsi="Montserrat Medium" w:cs="Montserrat Medium" w:eastAsia="Montserrat Medium"/>
          <w:b w:val="0"/>
          <w:i/>
          <w:color w:val="93A3B5"/>
          <w:spacing w:val="3"/>
          <w:kern w:val="0"/>
          <w:sz w:val="8"/>
          <w:szCs w:val="8"/>
        </w:rPr>
        <w:t>6-067 of 06.06.2026)</w:t>
      </w:r>
    </w:p>
    <w:p>
      <w:pPr>
        <w:framePr w:w="1534" w:hRule="auto" w:wrap="none" w:vAnchor="page" w:hAnchor="page" w:x="576" w:y="2347"/>
        <w:spacing w:before="0" w:after="0" w:line="3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11"/>
          <w:kern w:val="0"/>
          <w:sz w:val="34"/>
          <w:szCs w:val="34"/>
        </w:rPr>
        <w:t>P060312</w:t>
      </w:r>
    </w:p>
    <w:p>
      <w:pPr>
        <w:framePr w:w="131" w:hRule="auto" w:wrap="none" w:vAnchor="page" w:hAnchor="page" w:x="2203" w:y="2431"/>
        <w:spacing w:before="0" w:after="0" w:line="240" w:lineRule="exact"/>
        <w:ind w:left="0" w:right="0" w:firstLine="0"/>
        <w:jc w:val="left"/>
      </w:pPr>
      <w:r>
        <w:rPr>
          <w:rFonts w:ascii="Orbitron Medium" w:hAnsi="Orbitron Medium" w:cs="Orbitron Medium" w:eastAsia="Orbitron Medium"/>
          <w:b w:val="0"/>
          <w:i w:val="0"/>
          <w:color w:val="5A6E84"/>
          <w:kern w:val="0"/>
          <w:sz w:val="24"/>
          <w:szCs w:val="24"/>
        </w:rPr>
        <w:t>|</w:t>
      </w:r>
    </w:p>
    <w:p>
      <w:pPr>
        <w:framePr w:w="3240" w:hRule="auto" w:wrap="none" w:vAnchor="page" w:hAnchor="page" w:x="2377" w:y="2347"/>
        <w:spacing w:before="0" w:after="0" w:line="34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1B3A5C"/>
          <w:spacing w:val="9"/>
          <w:kern w:val="0"/>
          <w:sz w:val="34"/>
          <w:szCs w:val="34"/>
        </w:rPr>
        <w:t>JELLY D</w:t>
      </w:r>
      <w:r>
        <w:rPr>
          <w:rFonts w:ascii="Orbitron ExtraBold" w:hAnsi="Orbitron ExtraBold" w:cs="Orbitron ExtraBold" w:eastAsia="Orbitron ExtraBold"/>
          <w:b w:val="0"/>
          <w:i w:val="0"/>
          <w:color w:val="1B3A5C"/>
          <w:spacing w:val="8"/>
          <w:kern w:val="0"/>
          <w:sz w:val="34"/>
          <w:szCs w:val="34"/>
        </w:rPr>
        <w:t>ONUTS</w:t>
      </w:r>
    </w:p>
    <w:p>
      <w:pPr>
        <w:framePr w:w="1567" w:hRule="auto" w:wrap="none" w:vAnchor="page" w:hAnchor="page" w:x="5761" w:y="2347"/>
        <w:spacing w:before="0" w:after="0" w:line="34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3"/>
          <w:kern w:val="0"/>
          <w:sz w:val="34"/>
          <w:szCs w:val="34"/>
        </w:rPr>
        <w:t>19.9</w:t>
      </w:r>
      <w:r>
        <w:rPr>
          <w:rFonts w:ascii="Orbitron" w:hAnsi="Orbitron" w:cs="Orbitron" w:eastAsia="Orbitron"/>
          <w:b/>
          <w:i w:val="0"/>
          <w:color w:val="7A5C1E"/>
          <w:spacing w:val="2"/>
          <w:kern w:val="0"/>
          <w:sz w:val="34"/>
          <w:szCs w:val="34"/>
        </w:rPr>
        <w:t>9 %</w:t>
      </w:r>
    </w:p>
    <w:p>
      <w:pPr>
        <w:framePr w:w="888" w:hRule="auto" w:wrap="none" w:vAnchor="page" w:hAnchor="page" w:x="576" w:y="2899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8"/>
          <w:kern w:val="0"/>
          <w:sz w:val="11"/>
          <w:szCs w:val="11"/>
        </w:rPr>
        <w:t>P</w:t>
      </w:r>
      <w:r>
        <w:rPr>
          <w:rFonts w:ascii="Orbitron" w:hAnsi="Orbitron" w:cs="Orbitron" w:eastAsia="Orbitron"/>
          <w:b/>
          <w:i w:val="0"/>
          <w:color w:val="7A5C1E"/>
          <w:spacing w:val="7"/>
          <w:kern w:val="0"/>
          <w:sz w:val="11"/>
          <w:szCs w:val="11"/>
        </w:rPr>
        <w:t>HENOTYPE</w:t>
      </w:r>
    </w:p>
    <w:p>
      <w:pPr>
        <w:framePr w:w="577" w:hRule="auto" w:wrap="none" w:vAnchor="page" w:hAnchor="page" w:x="576" w:y="3047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9"/>
          <w:szCs w:val="9"/>
        </w:rPr>
        <w:t>ФЕ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9"/>
          <w:szCs w:val="9"/>
        </w:rPr>
        <w:t>НОТИП</w:t>
      </w:r>
    </w:p>
    <w:p>
      <w:pPr>
        <w:framePr w:w="539" w:hRule="auto" w:wrap="none" w:vAnchor="page" w:hAnchor="page" w:x="1805" w:y="2988"/>
        <w:spacing w:before="0" w:after="0" w:line="110" w:lineRule="exact"/>
        <w:ind w:left="0" w:right="0" w:firstLine="0"/>
        <w:jc w:val="left"/>
      </w:pPr>
      <w:r>
        <w:rPr>
          <w:rFonts w:ascii="Montserrat ExtraBold" w:hAnsi="Montserrat ExtraBold" w:cs="Montserrat ExtraBold" w:eastAsia="Montserrat ExtraBold"/>
          <w:b w:val="0"/>
          <w:i w:val="0"/>
          <w:color w:val="FFFFFF"/>
          <w:spacing w:val="2"/>
          <w:kern w:val="0"/>
          <w:sz w:val="11"/>
          <w:szCs w:val="11"/>
        </w:rPr>
        <w:t>H</w:t>
      </w:r>
      <w:r>
        <w:rPr>
          <w:rFonts w:ascii="Montserrat ExtraBold" w:hAnsi="Montserrat ExtraBold" w:cs="Montserrat ExtraBold" w:eastAsia="Montserrat ExtraBold"/>
          <w:b w:val="0"/>
          <w:i w:val="0"/>
          <w:color w:val="FFFFFF"/>
          <w:spacing w:val="1"/>
          <w:kern w:val="0"/>
          <w:sz w:val="11"/>
          <w:szCs w:val="11"/>
        </w:rPr>
        <w:t>YBRID</w:t>
      </w:r>
    </w:p>
    <w:p>
      <w:pPr>
        <w:framePr w:w="436" w:hRule="auto" w:wrap="none" w:vAnchor="page" w:hAnchor="page" w:x="2333" w:y="2982"/>
        <w:spacing w:before="0" w:after="0" w:line="90" w:lineRule="exact"/>
        <w:ind w:left="0" w:right="0" w:firstLine="0"/>
        <w:jc w:val="left"/>
      </w:pPr>
      <w:r>
        <w:rPr>
          <w:rFonts w:ascii="Montserrat ExtraBold" w:hAnsi="Montserrat ExtraBold" w:cs="Montserrat ExtraBold" w:eastAsia="Montserrat ExtraBold"/>
          <w:b w:val="0"/>
          <w:i w:val="0"/>
          <w:color w:val="FFFFFF"/>
          <w:spacing w:val="8"/>
          <w:kern w:val="0"/>
          <w:sz w:val="9"/>
          <w:szCs w:val="9"/>
        </w:rPr>
        <w:t>SATIVA</w:t>
      </w:r>
    </w:p>
    <w:p>
      <w:pPr>
        <w:framePr w:w="200" w:hRule="auto" w:wrap="none" w:vAnchor="page" w:hAnchor="page" w:x="2736" w:y="2982"/>
        <w:spacing w:before="0" w:after="0" w:line="90" w:lineRule="exact"/>
        <w:ind w:left="0" w:right="0" w:firstLine="0"/>
        <w:jc w:val="left"/>
      </w:pPr>
      <w:r>
        <w:rPr>
          <w:rFonts w:ascii="Montserrat ExtraBold" w:hAnsi="Montserrat ExtraBold" w:cs="Montserrat ExtraBold" w:eastAsia="Montserrat ExtraBold"/>
          <w:b w:val="0"/>
          <w:i w:val="0"/>
          <w:color w:val="FFD98A"/>
          <w:spacing w:val="9"/>
          <w:kern w:val="0"/>
          <w:sz w:val="9"/>
          <w:szCs w:val="9"/>
        </w:rPr>
        <w:t>60</w:t>
      </w:r>
    </w:p>
    <w:p>
      <w:pPr>
        <w:framePr w:w="525" w:hRule="auto" w:wrap="none" w:vAnchor="page" w:hAnchor="page" w:x="2865" w:y="2982"/>
        <w:spacing w:before="0" w:after="0" w:line="90" w:lineRule="exact"/>
        <w:ind w:left="0" w:right="0" w:firstLine="0"/>
        <w:jc w:val="left"/>
      </w:pPr>
      <w:r>
        <w:rPr>
          <w:rFonts w:ascii="Montserrat ExtraBold" w:hAnsi="Montserrat ExtraBold" w:cs="Montserrat ExtraBold" w:eastAsia="Montserrat ExtraBold"/>
          <w:b w:val="0"/>
          <w:i w:val="0"/>
          <w:color w:val="FFFFFF"/>
          <w:spacing w:val="8"/>
          <w:kern w:val="0"/>
          <w:sz w:val="9"/>
          <w:szCs w:val="9"/>
        </w:rPr>
        <w:t xml:space="preserve"> : INDI</w:t>
      </w:r>
      <w:r>
        <w:rPr>
          <w:rFonts w:ascii="Montserrat ExtraBold" w:hAnsi="Montserrat ExtraBold" w:cs="Montserrat ExtraBold" w:eastAsia="Montserrat ExtraBold"/>
          <w:b w:val="0"/>
          <w:i w:val="0"/>
          <w:color w:val="FFFFFF"/>
          <w:spacing w:val="7"/>
          <w:kern w:val="0"/>
          <w:sz w:val="9"/>
          <w:szCs w:val="9"/>
        </w:rPr>
        <w:t>CA</w:t>
      </w:r>
    </w:p>
    <w:p>
      <w:pPr>
        <w:framePr w:w="205" w:hRule="auto" w:wrap="none" w:vAnchor="page" w:hAnchor="page" w:x="3355" w:y="2982"/>
        <w:spacing w:before="0" w:after="0" w:line="90" w:lineRule="exact"/>
        <w:ind w:left="0" w:right="0" w:firstLine="0"/>
        <w:jc w:val="left"/>
      </w:pPr>
      <w:r>
        <w:rPr>
          <w:rFonts w:ascii="Montserrat ExtraBold" w:hAnsi="Montserrat ExtraBold" w:cs="Montserrat ExtraBold" w:eastAsia="Montserrat ExtraBold"/>
          <w:b w:val="0"/>
          <w:i w:val="0"/>
          <w:color w:val="FFD98A"/>
          <w:spacing w:val="4"/>
          <w:kern w:val="0"/>
          <w:sz w:val="9"/>
          <w:szCs w:val="9"/>
        </w:rPr>
        <w:t>40</w:t>
      </w:r>
    </w:p>
    <w:p>
      <w:pPr>
        <w:framePr w:w="440" w:hRule="auto" w:wrap="none" w:vAnchor="page" w:hAnchor="page" w:x="3938" w:y="2984"/>
        <w:spacing w:before="0" w:after="0" w:line="10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7C8FA6"/>
          <w:spacing w:val="3"/>
          <w:kern w:val="0"/>
          <w:sz w:val="10"/>
          <w:szCs w:val="10"/>
        </w:rPr>
        <w:t>IND</w:t>
      </w:r>
      <w:r>
        <w:rPr>
          <w:rFonts w:ascii="Roboto Mono SemiBold" w:hAnsi="Roboto Mono SemiBold" w:cs="Roboto Mono SemiBold" w:eastAsia="Roboto Mono SemiBold"/>
          <w:b w:val="0"/>
          <w:i w:val="0"/>
          <w:color w:val="7C8FA6"/>
          <w:spacing w:val="2"/>
          <w:kern w:val="0"/>
          <w:sz w:val="10"/>
          <w:szCs w:val="10"/>
        </w:rPr>
        <w:t>ICA</w:t>
      </w:r>
    </w:p>
    <w:p>
      <w:pPr>
        <w:framePr w:w="440" w:hRule="auto" w:wrap="none" w:vAnchor="page" w:hAnchor="page" w:x="4746" w:y="2984"/>
        <w:spacing w:before="0" w:after="0" w:line="10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7C8FA6"/>
          <w:spacing w:val="3"/>
          <w:kern w:val="0"/>
          <w:sz w:val="10"/>
          <w:szCs w:val="10"/>
        </w:rPr>
        <w:t>SAT</w:t>
      </w:r>
      <w:r>
        <w:rPr>
          <w:rFonts w:ascii="Roboto Mono SemiBold" w:hAnsi="Roboto Mono SemiBold" w:cs="Roboto Mono SemiBold" w:eastAsia="Roboto Mono SemiBold"/>
          <w:b w:val="0"/>
          <w:i w:val="0"/>
          <w:color w:val="7C8FA6"/>
          <w:spacing w:val="2"/>
          <w:kern w:val="0"/>
          <w:sz w:val="10"/>
          <w:szCs w:val="10"/>
        </w:rPr>
        <w:t>IVA</w:t>
      </w:r>
    </w:p>
    <w:p>
      <w:pPr>
        <w:framePr w:w="903" w:hRule="auto" w:wrap="none" w:vAnchor="page" w:hAnchor="page" w:x="5522" w:y="2899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8"/>
          <w:kern w:val="0"/>
          <w:sz w:val="11"/>
          <w:szCs w:val="11"/>
        </w:rPr>
        <w:t>CH</w:t>
      </w:r>
      <w:r>
        <w:rPr>
          <w:rFonts w:ascii="Orbitron" w:hAnsi="Orbitron" w:cs="Orbitron" w:eastAsia="Orbitron"/>
          <w:b/>
          <w:i w:val="0"/>
          <w:color w:val="7A5C1E"/>
          <w:spacing w:val="7"/>
          <w:kern w:val="0"/>
          <w:sz w:val="11"/>
          <w:szCs w:val="11"/>
        </w:rPr>
        <w:t>EMOTYPE</w:t>
      </w:r>
    </w:p>
    <w:p>
      <w:pPr>
        <w:framePr w:w="566" w:hRule="auto" w:wrap="none" w:vAnchor="page" w:hAnchor="page" w:x="5522" w:y="3047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9"/>
          <w:szCs w:val="9"/>
        </w:rPr>
        <w:t>Х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9"/>
          <w:szCs w:val="9"/>
        </w:rPr>
        <w:t>ЕМОТИП</w:t>
      </w:r>
    </w:p>
    <w:p>
      <w:pPr>
        <w:framePr w:w="319" w:hRule="auto" w:wrap="none" w:vAnchor="page" w:hAnchor="page" w:x="6766" w:y="2988"/>
        <w:spacing w:before="0" w:after="0" w:line="110" w:lineRule="exact"/>
        <w:ind w:left="0" w:right="0" w:firstLine="0"/>
        <w:jc w:val="left"/>
      </w:pPr>
      <w:r>
        <w:rPr>
          <w:rFonts w:ascii="Montserrat ExtraBold" w:hAnsi="Montserrat ExtraBold" w:cs="Montserrat ExtraBold" w:eastAsia="Montserrat ExtraBold"/>
          <w:b w:val="0"/>
          <w:i w:val="0"/>
          <w:color w:val="FFFFFF"/>
          <w:spacing w:val="6"/>
          <w:kern w:val="0"/>
          <w:sz w:val="11"/>
          <w:szCs w:val="11"/>
        </w:rPr>
        <w:t>THC</w:t>
      </w:r>
    </w:p>
    <w:p>
      <w:pPr>
        <w:framePr w:w="260" w:hRule="auto" w:wrap="none" w:vAnchor="page" w:hAnchor="page" w:x="7438" w:y="2984"/>
        <w:spacing w:before="0" w:after="0" w:line="10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7C8FA6"/>
          <w:spacing w:val="2"/>
          <w:kern w:val="0"/>
          <w:sz w:val="10"/>
          <w:szCs w:val="10"/>
        </w:rPr>
        <w:t>CBD</w:t>
      </w:r>
    </w:p>
    <w:p>
      <w:pPr>
        <w:framePr w:w="947" w:hRule="auto" w:wrap="none" w:vAnchor="page" w:hAnchor="page" w:x="8024" w:y="2899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9"/>
          <w:kern w:val="0"/>
          <w:sz w:val="11"/>
          <w:szCs w:val="11"/>
        </w:rPr>
        <w:t>PROC</w:t>
      </w:r>
      <w:r>
        <w:rPr>
          <w:rFonts w:ascii="Orbitron" w:hAnsi="Orbitron" w:cs="Orbitron" w:eastAsia="Orbitron"/>
          <w:b/>
          <w:i w:val="0"/>
          <w:color w:val="7A5C1E"/>
          <w:spacing w:val="8"/>
          <w:kern w:val="0"/>
          <w:sz w:val="11"/>
          <w:szCs w:val="11"/>
        </w:rPr>
        <w:t>ESSING</w:t>
      </w:r>
    </w:p>
    <w:p>
      <w:pPr>
        <w:framePr w:w="686" w:hRule="auto" w:wrap="none" w:vAnchor="page" w:hAnchor="page" w:x="8024" w:y="3047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-3"/>
          <w:kern w:val="0"/>
          <w:sz w:val="9"/>
          <w:szCs w:val="9"/>
        </w:rPr>
        <w:t>ОБРА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4"/>
          <w:kern w:val="0"/>
          <w:sz w:val="9"/>
          <w:szCs w:val="9"/>
        </w:rPr>
        <w:t>БОТКА</w:t>
      </w:r>
    </w:p>
    <w:p>
      <w:pPr>
        <w:framePr w:w="640" w:hRule="auto" w:wrap="none" w:vAnchor="page" w:hAnchor="page" w:x="9306" w:y="2988"/>
        <w:spacing w:before="0" w:after="0" w:line="110" w:lineRule="exact"/>
        <w:ind w:left="0" w:right="0" w:firstLine="0"/>
        <w:jc w:val="left"/>
      </w:pPr>
      <w:r>
        <w:rPr>
          <w:rFonts w:ascii="Montserrat ExtraBold" w:hAnsi="Montserrat ExtraBold" w:cs="Montserrat ExtraBold" w:eastAsia="Montserrat ExtraBold"/>
          <w:b w:val="0"/>
          <w:i w:val="0"/>
          <w:color w:val="FFFFFF"/>
          <w:spacing w:val="2"/>
          <w:kern w:val="0"/>
          <w:sz w:val="11"/>
          <w:szCs w:val="11"/>
        </w:rPr>
        <w:t>MACHI</w:t>
      </w:r>
      <w:r>
        <w:rPr>
          <w:rFonts w:ascii="Montserrat ExtraBold" w:hAnsi="Montserrat ExtraBold" w:cs="Montserrat ExtraBold" w:eastAsia="Montserrat ExtraBold"/>
          <w:b w:val="0"/>
          <w:i w:val="0"/>
          <w:color w:val="FFFFFF"/>
          <w:spacing w:val="1"/>
          <w:kern w:val="0"/>
          <w:sz w:val="11"/>
          <w:szCs w:val="11"/>
        </w:rPr>
        <w:t>NE</w:t>
      </w:r>
    </w:p>
    <w:p>
      <w:pPr>
        <w:framePr w:w="723" w:hRule="auto" w:wrap="none" w:vAnchor="page" w:hAnchor="page" w:x="9942" w:y="2970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E4EDF6"/>
          <w:spacing w:val="-1"/>
          <w:kern w:val="0"/>
          <w:sz w:val="11"/>
          <w:szCs w:val="11"/>
        </w:rPr>
        <w:t>Маши</w:t>
      </w:r>
      <w:r>
        <w:rPr>
          <w:rFonts w:ascii="Montserrat Medium" w:hAnsi="Montserrat Medium" w:cs="Montserrat Medium" w:eastAsia="Montserrat Medium"/>
          <w:b w:val="0"/>
          <w:i/>
          <w:color w:val="E4EDF6"/>
          <w:spacing w:val="-2"/>
          <w:kern w:val="0"/>
          <w:sz w:val="11"/>
          <w:szCs w:val="11"/>
        </w:rPr>
        <w:t>нска</w:t>
      </w:r>
    </w:p>
    <w:p>
      <w:pPr>
        <w:framePr w:w="320" w:hRule="auto" w:wrap="none" w:vAnchor="page" w:hAnchor="page" w:x="10995" w:y="2984"/>
        <w:spacing w:before="0" w:after="0" w:line="10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7C8FA6"/>
          <w:spacing w:val="3"/>
          <w:kern w:val="0"/>
          <w:sz w:val="10"/>
          <w:szCs w:val="10"/>
        </w:rPr>
        <w:t>H</w:t>
      </w:r>
      <w:r>
        <w:rPr>
          <w:rFonts w:ascii="Roboto Mono SemiBold" w:hAnsi="Roboto Mono SemiBold" w:cs="Roboto Mono SemiBold" w:eastAsia="Roboto Mono SemiBold"/>
          <w:b w:val="0"/>
          <w:i w:val="0"/>
          <w:color w:val="7C8FA6"/>
          <w:spacing w:val="2"/>
          <w:kern w:val="0"/>
          <w:sz w:val="10"/>
          <w:szCs w:val="10"/>
        </w:rPr>
        <w:t>AND</w:t>
      </w:r>
    </w:p>
    <w:p>
      <w:pPr>
        <w:framePr w:w="1097" w:hRule="auto" w:wrap="none" w:vAnchor="page" w:hAnchor="page" w:x="576" w:y="3379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3"/>
          <w:kern w:val="0"/>
          <w:sz w:val="11"/>
          <w:szCs w:val="11"/>
        </w:rPr>
        <w:t xml:space="preserve">PRODUCT </w:t>
      </w:r>
      <w:r>
        <w:rPr>
          <w:rFonts w:ascii="Orbitron" w:hAnsi="Orbitron" w:cs="Orbitron" w:eastAsia="Orbitron"/>
          <w:b/>
          <w:i w:val="0"/>
          <w:color w:val="7A5C1E"/>
          <w:spacing w:val="2"/>
          <w:kern w:val="0"/>
          <w:sz w:val="11"/>
          <w:szCs w:val="11"/>
        </w:rPr>
        <w:t>CODE</w:t>
      </w:r>
    </w:p>
    <w:p>
      <w:pPr>
        <w:framePr w:w="1048" w:hRule="auto" w:wrap="none" w:vAnchor="page" w:hAnchor="page" w:x="576" w:y="3527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9"/>
          <w:szCs w:val="9"/>
        </w:rPr>
        <w:t>КО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9"/>
          <w:szCs w:val="9"/>
        </w:rPr>
        <w:t>Д НА ПРОИЗВОД</w:t>
      </w:r>
    </w:p>
    <w:p>
      <w:pPr>
        <w:framePr w:w="1242" w:hRule="auto" w:wrap="none" w:vAnchor="page" w:hAnchor="page" w:x="1710" w:y="3424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10"/>
          <w:kern w:val="0"/>
          <w:sz w:val="14"/>
          <w:szCs w:val="14"/>
        </w:rPr>
        <w:t>JD</w:t>
      </w:r>
      <w:r>
        <w:rPr>
          <w:rFonts w:ascii="Roboto Mono" w:hAnsi="Roboto Mono" w:cs="Roboto Mono" w:eastAsia="Roboto Mono"/>
          <w:b/>
          <w:i w:val="0"/>
          <w:color w:val="1B3A5C"/>
          <w:spacing w:val="9"/>
          <w:kern w:val="0"/>
          <w:sz w:val="14"/>
          <w:szCs w:val="14"/>
        </w:rPr>
        <w:t>_THC22:CBD1</w:t>
      </w:r>
    </w:p>
    <w:p>
      <w:pPr>
        <w:framePr w:w="696" w:hRule="auto" w:wrap="none" w:vAnchor="page" w:hAnchor="page" w:x="4417" w:y="3379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4"/>
          <w:kern w:val="0"/>
          <w:sz w:val="11"/>
          <w:szCs w:val="11"/>
        </w:rPr>
        <w:t>POTEN</w:t>
      </w:r>
      <w:r>
        <w:rPr>
          <w:rFonts w:ascii="Orbitron" w:hAnsi="Orbitron" w:cs="Orbitron" w:eastAsia="Orbitron"/>
          <w:b/>
          <w:i w:val="0"/>
          <w:color w:val="7A5C1E"/>
          <w:spacing w:val="3"/>
          <w:kern w:val="0"/>
          <w:sz w:val="11"/>
          <w:szCs w:val="11"/>
        </w:rPr>
        <w:t>CY</w:t>
      </w:r>
    </w:p>
    <w:p>
      <w:pPr>
        <w:framePr w:w="479" w:hRule="auto" w:wrap="none" w:vAnchor="page" w:hAnchor="page" w:x="4417" w:y="3527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-3"/>
          <w:kern w:val="0"/>
          <w:sz w:val="9"/>
          <w:szCs w:val="9"/>
        </w:rPr>
        <w:t>ЈАЧ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4"/>
          <w:kern w:val="0"/>
          <w:sz w:val="9"/>
          <w:szCs w:val="9"/>
        </w:rPr>
        <w:t>ИНА</w:t>
      </w:r>
    </w:p>
    <w:p>
      <w:pPr>
        <w:framePr w:w="675" w:hRule="auto" w:wrap="none" w:vAnchor="page" w:hAnchor="page" w:x="5139" w:y="3339"/>
        <w:spacing w:before="0" w:after="0" w:line="16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12"/>
          <w:kern w:val="0"/>
          <w:sz w:val="16"/>
          <w:szCs w:val="16"/>
        </w:rPr>
        <w:t>22.</w:t>
      </w:r>
      <w:r>
        <w:rPr>
          <w:rFonts w:ascii="Roboto Mono" w:hAnsi="Roboto Mono" w:cs="Roboto Mono" w:eastAsia="Roboto Mono"/>
          <w:b/>
          <w:i w:val="0"/>
          <w:color w:val="1B3A5C"/>
          <w:spacing w:val="11"/>
          <w:kern w:val="0"/>
          <w:sz w:val="16"/>
          <w:szCs w:val="16"/>
        </w:rPr>
        <w:t>00%</w:t>
      </w:r>
    </w:p>
    <w:p>
      <w:pPr>
        <w:framePr w:w="668" w:hRule="auto" w:wrap="none" w:vAnchor="page" w:hAnchor="page" w:x="5847" w:y="3358"/>
        <w:spacing w:before="0" w:after="0" w:line="140" w:lineRule="exact"/>
        <w:ind w:left="0" w:right="0" w:firstLine="0"/>
        <w:jc w:val="left"/>
      </w:pPr>
      <w:r>
        <w:rPr>
          <w:rFonts w:ascii="Roboto Mono Medium" w:hAnsi="Roboto Mono Medium" w:cs="Roboto Mono Medium" w:eastAsia="Roboto Mono Medium"/>
          <w:b w:val="0"/>
          <w:i w:val="0"/>
          <w:color w:val="475569"/>
          <w:spacing w:val="-6"/>
          <w:kern w:val="0"/>
          <w:sz w:val="14"/>
          <w:szCs w:val="14"/>
        </w:rPr>
        <w:t>± 2</w:t>
      </w:r>
      <w:r>
        <w:rPr>
          <w:rFonts w:ascii="Roboto Mono Medium" w:hAnsi="Roboto Mono Medium" w:cs="Roboto Mono Medium" w:eastAsia="Roboto Mono Medium"/>
          <w:b w:val="0"/>
          <w:i w:val="0"/>
          <w:color w:val="475569"/>
          <w:spacing w:val="-7"/>
          <w:kern w:val="0"/>
          <w:sz w:val="14"/>
          <w:szCs w:val="14"/>
        </w:rPr>
        <w:t>.20%</w:t>
      </w:r>
    </w:p>
    <w:p>
      <w:pPr>
        <w:framePr w:w="1406" w:hRule="auto" w:wrap="none" w:vAnchor="page" w:hAnchor="page" w:x="5139" w:y="3545"/>
        <w:spacing w:before="0" w:after="0" w:line="13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5A7391"/>
          <w:kern w:val="0"/>
          <w:sz w:val="13"/>
          <w:szCs w:val="13"/>
        </w:rPr>
        <w:t>(19.80 – 24.1</w:t>
      </w:r>
      <w:r>
        <w:rPr>
          <w:rFonts w:ascii="Roboto Mono SemiBold" w:hAnsi="Roboto Mono SemiBold" w:cs="Roboto Mono SemiBold" w:eastAsia="Roboto Mono SemiBold"/>
          <w:b w:val="0"/>
          <w:i w:val="0"/>
          <w:color w:val="5A7391"/>
          <w:spacing w:val="-1"/>
          <w:kern w:val="0"/>
          <w:sz w:val="13"/>
          <w:szCs w:val="13"/>
        </w:rPr>
        <w:t>9 %)</w:t>
      </w:r>
    </w:p>
    <w:p>
      <w:pPr>
        <w:framePr w:w="1917" w:hRule="auto" w:wrap="none" w:vAnchor="page" w:hAnchor="page" w:x="7962" w:y="3379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6"/>
          <w:kern w:val="0"/>
          <w:sz w:val="11"/>
          <w:szCs w:val="11"/>
        </w:rPr>
        <w:t>SP</w:t>
      </w:r>
      <w:r>
        <w:rPr>
          <w:rFonts w:ascii="Orbitron" w:hAnsi="Orbitron" w:cs="Orbitron" w:eastAsia="Orbitron"/>
          <w:b/>
          <w:i w:val="0"/>
          <w:color w:val="7A5C1E"/>
          <w:spacing w:val="5"/>
          <w:kern w:val="0"/>
          <w:sz w:val="11"/>
          <w:szCs w:val="11"/>
        </w:rPr>
        <w:t>ECIFICATION REFERENCE</w:t>
      </w:r>
    </w:p>
    <w:p>
      <w:pPr>
        <w:framePr w:w="1784" w:hRule="auto" w:wrap="none" w:vAnchor="page" w:hAnchor="page" w:x="7962" w:y="3527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9"/>
          <w:szCs w:val="9"/>
        </w:rPr>
        <w:t>РЕФ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2"/>
          <w:kern w:val="0"/>
          <w:sz w:val="9"/>
          <w:szCs w:val="9"/>
        </w:rPr>
        <w:t>ЕРЕНЦА НА СПЕЦИФИКАЦИЈА</w:t>
      </w:r>
    </w:p>
    <w:p>
      <w:pPr>
        <w:framePr w:w="1484" w:hRule="auto" w:wrap="none" w:vAnchor="page" w:hAnchor="page" w:x="9926" w:y="3438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kern w:val="0"/>
          <w:sz w:val="13"/>
          <w:szCs w:val="13"/>
        </w:rPr>
        <w:t>QCSP_001_JD-I_v.01</w:t>
      </w:r>
    </w:p>
    <w:p>
      <w:pPr>
        <w:framePr w:w="1435" w:hRule="auto" w:wrap="none" w:vAnchor="page" w:hAnchor="page" w:x="576" w:y="3829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3"/>
          <w:kern w:val="0"/>
          <w:sz w:val="11"/>
          <w:szCs w:val="11"/>
        </w:rPr>
        <w:t>PRODUCTION BA</w:t>
      </w:r>
      <w:r>
        <w:rPr>
          <w:rFonts w:ascii="Orbitron" w:hAnsi="Orbitron" w:cs="Orbitron" w:eastAsia="Orbitron"/>
          <w:b/>
          <w:i w:val="0"/>
          <w:color w:val="7A5C1E"/>
          <w:spacing w:val="2"/>
          <w:kern w:val="0"/>
          <w:sz w:val="11"/>
          <w:szCs w:val="11"/>
        </w:rPr>
        <w:t xml:space="preserve">TCH </w:t>
      </w:r>
    </w:p>
    <w:p>
      <w:pPr>
        <w:framePr w:w="214" w:hRule="auto" w:wrap="none" w:vAnchor="page" w:hAnchor="page" w:x="1973" w:y="3844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7A5C1E"/>
          <w:kern w:val="0"/>
          <w:sz w:val="11"/>
          <w:szCs w:val="11"/>
        </w:rPr>
        <w:t>№</w:t>
      </w:r>
    </w:p>
    <w:p>
      <w:pPr>
        <w:framePr w:w="1325" w:hRule="auto" w:wrap="none" w:vAnchor="page" w:hAnchor="page" w:x="576" w:y="3977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9"/>
          <w:szCs w:val="9"/>
        </w:rPr>
        <w:t>ПРОИЗВОД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2"/>
          <w:kern w:val="0"/>
          <w:sz w:val="9"/>
          <w:szCs w:val="9"/>
        </w:rPr>
        <w:t>НА СЕРИЈА №</w:t>
      </w:r>
    </w:p>
    <w:p>
      <w:pPr>
        <w:framePr w:w="684" w:hRule="auto" w:wrap="none" w:vAnchor="page" w:hAnchor="page" w:x="2187" w:y="3874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10"/>
          <w:kern w:val="0"/>
          <w:sz w:val="14"/>
          <w:szCs w:val="14"/>
        </w:rPr>
        <w:t>P0</w:t>
      </w:r>
      <w:r>
        <w:rPr>
          <w:rFonts w:ascii="Roboto Mono" w:hAnsi="Roboto Mono" w:cs="Roboto Mono" w:eastAsia="Roboto Mono"/>
          <w:b/>
          <w:i w:val="0"/>
          <w:color w:val="1B3A5C"/>
          <w:spacing w:val="9"/>
          <w:kern w:val="0"/>
          <w:sz w:val="14"/>
          <w:szCs w:val="14"/>
        </w:rPr>
        <w:t>60312</w:t>
      </w:r>
    </w:p>
    <w:p>
      <w:pPr>
        <w:framePr w:w="1453" w:hRule="auto" w:wrap="none" w:vAnchor="page" w:hAnchor="page" w:x="3112" w:y="3829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3"/>
          <w:kern w:val="0"/>
          <w:sz w:val="11"/>
          <w:szCs w:val="11"/>
        </w:rPr>
        <w:t>MANUFAC</w:t>
      </w:r>
      <w:r>
        <w:rPr>
          <w:rFonts w:ascii="Orbitron" w:hAnsi="Orbitron" w:cs="Orbitron" w:eastAsia="Orbitron"/>
          <w:b/>
          <w:i w:val="0"/>
          <w:color w:val="7A5C1E"/>
          <w:spacing w:val="2"/>
          <w:kern w:val="0"/>
          <w:sz w:val="11"/>
          <w:szCs w:val="11"/>
        </w:rPr>
        <w:t>TURE DATE</w:t>
      </w:r>
    </w:p>
    <w:p>
      <w:pPr>
        <w:framePr w:w="1444" w:hRule="auto" w:wrap="none" w:vAnchor="page" w:hAnchor="page" w:x="3112" w:y="3977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9"/>
          <w:szCs w:val="9"/>
        </w:rPr>
        <w:t>ДАТУМ Н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9"/>
          <w:szCs w:val="9"/>
        </w:rPr>
        <w:t>А ПРОИЗВОДСТВО</w:t>
      </w:r>
    </w:p>
    <w:p>
      <w:pPr>
        <w:framePr w:w="626" w:hRule="auto" w:wrap="none" w:vAnchor="page" w:hAnchor="page" w:x="4609" w:y="3888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kern w:val="0"/>
          <w:sz w:val="13"/>
          <w:szCs w:val="13"/>
        </w:rPr>
        <w:t>03.2026</w:t>
      </w:r>
    </w:p>
    <w:p>
      <w:pPr>
        <w:framePr w:w="1216" w:hRule="auto" w:wrap="none" w:vAnchor="page" w:hAnchor="page" w:x="5428" w:y="3829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4"/>
          <w:kern w:val="0"/>
          <w:sz w:val="11"/>
          <w:szCs w:val="11"/>
        </w:rPr>
        <w:t>PACKA</w:t>
      </w:r>
      <w:r>
        <w:rPr>
          <w:rFonts w:ascii="Orbitron" w:hAnsi="Orbitron" w:cs="Orbitron" w:eastAsia="Orbitron"/>
          <w:b/>
          <w:i w:val="0"/>
          <w:color w:val="7A5C1E"/>
          <w:spacing w:val="3"/>
          <w:kern w:val="0"/>
          <w:sz w:val="11"/>
          <w:szCs w:val="11"/>
        </w:rPr>
        <w:t>GING DATE</w:t>
      </w:r>
    </w:p>
    <w:p>
      <w:pPr>
        <w:framePr w:w="1185" w:hRule="auto" w:wrap="none" w:vAnchor="page" w:hAnchor="page" w:x="5428" w:y="3977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9"/>
          <w:szCs w:val="9"/>
        </w:rPr>
        <w:t>ДАТУМ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2"/>
          <w:kern w:val="0"/>
          <w:sz w:val="9"/>
          <w:szCs w:val="9"/>
        </w:rPr>
        <w:t xml:space="preserve"> НА ПАКУВАЊЕ</w:t>
      </w:r>
    </w:p>
    <w:p>
      <w:pPr>
        <w:framePr w:w="626" w:hRule="auto" w:wrap="none" w:vAnchor="page" w:hAnchor="page" w:x="6691" w:y="3888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kern w:val="0"/>
          <w:sz w:val="13"/>
          <w:szCs w:val="13"/>
        </w:rPr>
        <w:t>05.2026</w:t>
      </w:r>
    </w:p>
    <w:p>
      <w:pPr>
        <w:framePr w:w="1159" w:hRule="auto" w:wrap="none" w:vAnchor="page" w:hAnchor="page" w:x="7511" w:y="3829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4"/>
          <w:kern w:val="0"/>
          <w:sz w:val="11"/>
          <w:szCs w:val="11"/>
        </w:rPr>
        <w:t>MA</w:t>
      </w:r>
      <w:r>
        <w:rPr>
          <w:rFonts w:ascii="Orbitron" w:hAnsi="Orbitron" w:cs="Orbitron" w:eastAsia="Orbitron"/>
          <w:b/>
          <w:i w:val="0"/>
          <w:color w:val="7A5C1E"/>
          <w:spacing w:val="3"/>
          <w:kern w:val="0"/>
          <w:sz w:val="11"/>
          <w:szCs w:val="11"/>
        </w:rPr>
        <w:t>NUFACTURER</w:t>
      </w:r>
    </w:p>
    <w:p>
      <w:pPr>
        <w:framePr w:w="903" w:hRule="auto" w:wrap="none" w:vAnchor="page" w:hAnchor="page" w:x="7511" w:y="3977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9"/>
          <w:szCs w:val="9"/>
        </w:rPr>
        <w:t>ПРОИЗВОД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9"/>
          <w:szCs w:val="9"/>
        </w:rPr>
        <w:t>ИТЕЛ</w:t>
      </w:r>
    </w:p>
    <w:p>
      <w:pPr>
        <w:framePr w:w="1565" w:hRule="auto" w:wrap="none" w:vAnchor="page" w:hAnchor="page" w:x="8705" w:y="3821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0F172A"/>
          <w:kern w:val="0"/>
          <w:sz w:val="12"/>
          <w:szCs w:val="12"/>
        </w:rPr>
        <w:t xml:space="preserve">PURELY </w:t>
      </w:r>
      <w:r>
        <w:rPr>
          <w:rFonts w:ascii="Montserrat" w:hAnsi="Montserrat" w:cs="Montserrat" w:eastAsia="Montserrat"/>
          <w:b/>
          <w:i w:val="0"/>
          <w:color w:val="0F172A"/>
          <w:spacing w:val="-1"/>
          <w:kern w:val="0"/>
          <w:sz w:val="12"/>
          <w:szCs w:val="12"/>
        </w:rPr>
        <w:t xml:space="preserve">PLANT DOOEL </w:t>
      </w:r>
    </w:p>
    <w:p>
      <w:pPr>
        <w:framePr w:w="1222" w:hRule="auto" w:wrap="none" w:vAnchor="page" w:hAnchor="page" w:x="10175" w:y="3844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9"/>
          <w:szCs w:val="9"/>
        </w:rPr>
        <w:t xml:space="preserve">ПЈУРЛИ </w:t>
      </w: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9"/>
          <w:szCs w:val="9"/>
        </w:rPr>
        <w:t>ПЛАНТ ДООЕЛ</w:t>
      </w:r>
    </w:p>
    <w:p>
      <w:pPr>
        <w:framePr w:w="1928" w:hRule="auto" w:wrap="none" w:vAnchor="page" w:hAnchor="page" w:x="8705" w:y="3964"/>
        <w:spacing w:before="0" w:after="0" w:line="110" w:lineRule="exact"/>
        <w:ind w:left="0" w:right="0" w:firstLine="0"/>
        <w:jc w:val="left"/>
      </w:pPr>
      <w:r>
        <w:rPr>
          <w:rFonts w:ascii="Roboto Mono Medium" w:hAnsi="Roboto Mono Medium" w:cs="Roboto Mono Medium" w:eastAsia="Roboto Mono Medium"/>
          <w:b w:val="0"/>
          <w:i w:val="0"/>
          <w:color w:val="1E293B"/>
          <w:spacing w:val="-6"/>
          <w:kern w:val="0"/>
          <w:sz w:val="11"/>
          <w:szCs w:val="11"/>
        </w:rPr>
        <w:t>Kojlija, Petrovec-Skopje,</w:t>
      </w:r>
      <w:r>
        <w:rPr>
          <w:rFonts w:ascii="Roboto Mono Medium" w:hAnsi="Roboto Mono Medium" w:cs="Roboto Mono Medium" w:eastAsia="Roboto Mono Medium"/>
          <w:b w:val="0"/>
          <w:i w:val="0"/>
          <w:color w:val="1E293B"/>
          <w:spacing w:val="-7"/>
          <w:kern w:val="0"/>
          <w:sz w:val="11"/>
          <w:szCs w:val="11"/>
        </w:rPr>
        <w:t xml:space="preserve"> MK</w:t>
      </w:r>
    </w:p>
    <w:p>
      <w:pPr>
        <w:framePr w:w="1492" w:hRule="auto" w:wrap="none" w:vAnchor="page" w:hAnchor="page" w:x="576" w:y="4249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4"/>
          <w:kern w:val="0"/>
          <w:sz w:val="11"/>
          <w:szCs w:val="11"/>
        </w:rPr>
        <w:t>C</w:t>
      </w:r>
      <w:r>
        <w:rPr>
          <w:rFonts w:ascii="Orbitron" w:hAnsi="Orbitron" w:cs="Orbitron" w:eastAsia="Orbitron"/>
          <w:b/>
          <w:i w:val="0"/>
          <w:color w:val="7A5C1E"/>
          <w:spacing w:val="3"/>
          <w:kern w:val="0"/>
          <w:sz w:val="11"/>
          <w:szCs w:val="11"/>
        </w:rPr>
        <w:t>ONTACT PACKAGING</w:t>
      </w:r>
    </w:p>
    <w:p>
      <w:pPr>
        <w:framePr w:w="1282" w:hRule="auto" w:wrap="none" w:vAnchor="page" w:hAnchor="page" w:x="576" w:y="4397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9"/>
          <w:szCs w:val="9"/>
        </w:rPr>
        <w:t>К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2"/>
          <w:kern w:val="0"/>
          <w:sz w:val="9"/>
          <w:szCs w:val="9"/>
        </w:rPr>
        <w:t>ОНТАКТНО ПАКУВАЊЕ</w:t>
      </w:r>
    </w:p>
    <w:p>
      <w:pPr>
        <w:framePr w:w="1245" w:hRule="auto" w:wrap="none" w:vAnchor="page" w:hAnchor="page" w:x="2153" w:y="4241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0F172A"/>
          <w:kern w:val="0"/>
          <w:sz w:val="12"/>
          <w:szCs w:val="12"/>
        </w:rPr>
        <w:t>TRIPLEX A</w:t>
      </w:r>
      <w:r>
        <w:rPr>
          <w:rFonts w:ascii="Montserrat" w:hAnsi="Montserrat" w:cs="Montserrat" w:eastAsia="Montserrat"/>
          <w:b/>
          <w:i w:val="0"/>
          <w:color w:val="0F172A"/>
          <w:spacing w:val="-1"/>
          <w:kern w:val="0"/>
          <w:sz w:val="12"/>
          <w:szCs w:val="12"/>
        </w:rPr>
        <w:t xml:space="preserve">LU BAG </w:t>
      </w:r>
    </w:p>
    <w:p>
      <w:pPr>
        <w:framePr w:w="1117" w:hRule="auto" w:wrap="none" w:vAnchor="page" w:hAnchor="page" w:x="3308" w:y="4264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9"/>
          <w:szCs w:val="9"/>
        </w:rPr>
        <w:t>ТРИПЛ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9"/>
          <w:szCs w:val="9"/>
        </w:rPr>
        <w:t>ЕКС АЛУ КЕСА</w:t>
      </w:r>
    </w:p>
    <w:p>
      <w:pPr>
        <w:framePr w:w="3579" w:hRule="auto" w:wrap="none" w:vAnchor="page" w:hAnchor="page" w:x="2153" w:y="4369"/>
        <w:spacing w:before="0" w:after="0" w:line="110" w:lineRule="exact"/>
        <w:ind w:left="0" w:right="0" w:firstLine="0"/>
        <w:jc w:val="left"/>
      </w:pPr>
      <w:r>
        <w:rPr>
          <w:rFonts w:ascii="Roboto Mono Medium" w:hAnsi="Roboto Mono Medium" w:cs="Roboto Mono Medium" w:eastAsia="Roboto Mono Medium"/>
          <w:b w:val="0"/>
          <w:i w:val="0"/>
          <w:color w:val="1E293B"/>
          <w:spacing w:val="-6"/>
          <w:kern w:val="0"/>
          <w:sz w:val="11"/>
          <w:szCs w:val="11"/>
        </w:rPr>
        <w:t xml:space="preserve">PET 12 · ALU 7 · PE 80 · 300×500 mm · net 400.0 g </w:t>
      </w:r>
      <w:r>
        <w:rPr>
          <w:rFonts w:ascii="Roboto Mono Medium" w:hAnsi="Roboto Mono Medium" w:cs="Roboto Mono Medium" w:eastAsia="Roboto Mono Medium"/>
          <w:b w:val="0"/>
          <w:i w:val="0"/>
          <w:color w:val="1E293B"/>
          <w:spacing w:val="-7"/>
          <w:kern w:val="0"/>
          <w:sz w:val="11"/>
          <w:szCs w:val="11"/>
        </w:rPr>
        <w:t>±3%</w:t>
      </w:r>
    </w:p>
    <w:p>
      <w:pPr>
        <w:framePr w:w="1018" w:hRule="auto" w:wrap="none" w:vAnchor="page" w:hAnchor="page" w:x="6058" w:y="4249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4"/>
          <w:kern w:val="0"/>
          <w:sz w:val="11"/>
          <w:szCs w:val="11"/>
        </w:rPr>
        <w:t>DO</w:t>
      </w:r>
      <w:r>
        <w:rPr>
          <w:rFonts w:ascii="Orbitron" w:hAnsi="Orbitron" w:cs="Orbitron" w:eastAsia="Orbitron"/>
          <w:b/>
          <w:i w:val="0"/>
          <w:color w:val="7A5C1E"/>
          <w:spacing w:val="3"/>
          <w:kern w:val="0"/>
          <w:sz w:val="11"/>
          <w:szCs w:val="11"/>
        </w:rPr>
        <w:t>SAGE FORM</w:t>
      </w:r>
    </w:p>
    <w:p>
      <w:pPr>
        <w:framePr w:w="994" w:hRule="auto" w:wrap="none" w:vAnchor="page" w:hAnchor="page" w:x="6058" w:y="4397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9"/>
          <w:szCs w:val="9"/>
        </w:rPr>
        <w:t>ДО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2"/>
          <w:kern w:val="0"/>
          <w:sz w:val="9"/>
          <w:szCs w:val="9"/>
        </w:rPr>
        <w:t>ЗАЖНА ФОРМА</w:t>
      </w:r>
    </w:p>
    <w:p>
      <w:pPr>
        <w:framePr w:w="1681" w:hRule="auto" w:wrap="none" w:vAnchor="page" w:hAnchor="page" w:x="7158" w:y="4241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0F172A"/>
          <w:spacing w:val="-1"/>
          <w:kern w:val="0"/>
          <w:sz w:val="12"/>
          <w:szCs w:val="12"/>
        </w:rPr>
        <w:t>DRY CANNABIS FLO</w:t>
      </w:r>
      <w:r>
        <w:rPr>
          <w:rFonts w:ascii="Montserrat" w:hAnsi="Montserrat" w:cs="Montserrat" w:eastAsia="Montserrat"/>
          <w:b/>
          <w:i w:val="0"/>
          <w:color w:val="0F172A"/>
          <w:spacing w:val="-2"/>
          <w:kern w:val="0"/>
          <w:sz w:val="12"/>
          <w:szCs w:val="12"/>
        </w:rPr>
        <w:t xml:space="preserve">WER </w:t>
      </w:r>
    </w:p>
    <w:p>
      <w:pPr>
        <w:framePr w:w="1236" w:hRule="auto" w:wrap="none" w:vAnchor="page" w:hAnchor="page" w:x="8733" w:y="4264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9"/>
          <w:szCs w:val="9"/>
        </w:rPr>
        <w:t xml:space="preserve">СУВ ЦВЕТ 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2"/>
          <w:kern w:val="0"/>
          <w:sz w:val="9"/>
          <w:szCs w:val="9"/>
        </w:rPr>
        <w:t>ОД КАНАБИС</w:t>
      </w:r>
    </w:p>
    <w:p>
      <w:pPr>
        <w:framePr w:w="984" w:hRule="auto" w:wrap="none" w:vAnchor="page" w:hAnchor="page" w:x="7158" w:y="4369"/>
        <w:spacing w:before="0" w:after="0" w:line="110" w:lineRule="exact"/>
        <w:ind w:left="0" w:right="0" w:firstLine="0"/>
        <w:jc w:val="left"/>
      </w:pPr>
      <w:r>
        <w:rPr>
          <w:rFonts w:ascii="Roboto Mono Medium" w:hAnsi="Roboto Mono Medium" w:cs="Roboto Mono Medium" w:eastAsia="Roboto Mono Medium"/>
          <w:b w:val="0"/>
          <w:i/>
          <w:color w:val="1E293B"/>
          <w:spacing w:val="-4"/>
          <w:kern w:val="0"/>
          <w:sz w:val="11"/>
          <w:szCs w:val="11"/>
        </w:rPr>
        <w:t>Canna</w:t>
      </w:r>
      <w:r>
        <w:rPr>
          <w:rFonts w:ascii="Roboto Mono Medium" w:hAnsi="Roboto Mono Medium" w:cs="Roboto Mono Medium" w:eastAsia="Roboto Mono Medium"/>
          <w:b w:val="0"/>
          <w:i/>
          <w:color w:val="1E293B"/>
          <w:spacing w:val="-5"/>
          <w:kern w:val="0"/>
          <w:sz w:val="11"/>
          <w:szCs w:val="11"/>
        </w:rPr>
        <w:t>bis flos.</w:t>
      </w:r>
    </w:p>
    <w:p>
      <w:pPr>
        <w:framePr w:w="1598" w:hRule="auto" w:wrap="none" w:vAnchor="page" w:hAnchor="page" w:x="7998" w:y="4369"/>
        <w:spacing w:before="0" w:after="0" w:line="110" w:lineRule="exact"/>
        <w:ind w:left="0" w:right="0" w:firstLine="0"/>
        <w:jc w:val="left"/>
      </w:pPr>
      <w:r>
        <w:rPr>
          <w:rFonts w:ascii="Roboto Mono Medium" w:hAnsi="Roboto Mono Medium" w:cs="Roboto Mono Medium" w:eastAsia="Roboto Mono Medium"/>
          <w:b w:val="0"/>
          <w:i w:val="0"/>
          <w:color w:val="1E293B"/>
          <w:spacing w:val="-6"/>
          <w:kern w:val="0"/>
          <w:sz w:val="11"/>
          <w:szCs w:val="11"/>
        </w:rPr>
        <w:t xml:space="preserve"> · Ph. Eur. 11.5 (302</w:t>
      </w:r>
      <w:r>
        <w:rPr>
          <w:rFonts w:ascii="Roboto Mono Medium" w:hAnsi="Roboto Mono Medium" w:cs="Roboto Mono Medium" w:eastAsia="Roboto Mono Medium"/>
          <w:b w:val="0"/>
          <w:i w:val="0"/>
          <w:color w:val="1E293B"/>
          <w:spacing w:val="-7"/>
          <w:kern w:val="0"/>
          <w:sz w:val="11"/>
          <w:szCs w:val="11"/>
        </w:rPr>
        <w:t>8)</w:t>
      </w:r>
    </w:p>
    <w:p>
      <w:pPr>
        <w:framePr w:w="226" w:hRule="auto" w:wrap="none" w:vAnchor="page" w:hAnchor="page" w:x="576" w:y="5256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kern w:val="0"/>
          <w:sz w:val="12"/>
          <w:szCs w:val="12"/>
        </w:rPr>
        <w:t>№</w:t>
      </w:r>
    </w:p>
    <w:p>
      <w:pPr>
        <w:framePr w:w="995" w:hRule="auto" w:wrap="none" w:vAnchor="page" w:hAnchor="page" w:x="1017" w:y="5241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spacing w:val="14"/>
          <w:kern w:val="0"/>
          <w:sz w:val="12"/>
          <w:szCs w:val="12"/>
        </w:rPr>
        <w:t>PARAME</w:t>
      </w:r>
      <w:r>
        <w:rPr>
          <w:rFonts w:ascii="Montserrat" w:hAnsi="Montserrat" w:cs="Montserrat" w:eastAsia="Montserrat"/>
          <w:b/>
          <w:i w:val="0"/>
          <w:color w:val="1B3A5C"/>
          <w:spacing w:val="13"/>
          <w:kern w:val="0"/>
          <w:sz w:val="12"/>
          <w:szCs w:val="12"/>
        </w:rPr>
        <w:t xml:space="preserve">TER </w:t>
      </w:r>
    </w:p>
    <w:p>
      <w:pPr>
        <w:framePr w:w="112" w:hRule="auto" w:wrap="none" w:vAnchor="page" w:hAnchor="page" w:x="1992" w:y="5248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5A6E84"/>
          <w:kern w:val="0"/>
          <w:sz w:val="11"/>
          <w:szCs w:val="11"/>
        </w:rPr>
        <w:t>|</w:t>
      </w:r>
    </w:p>
    <w:p>
      <w:pPr>
        <w:framePr w:w="699" w:hRule="auto" w:wrap="none" w:vAnchor="page" w:hAnchor="page" w:x="2088" w:y="5260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>П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10"/>
          <w:szCs w:val="10"/>
        </w:rPr>
        <w:t>араметар</w:t>
      </w:r>
    </w:p>
    <w:p>
      <w:pPr>
        <w:framePr w:w="738" w:hRule="auto" w:wrap="none" w:vAnchor="page" w:hAnchor="page" w:x="5590" w:y="5241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spacing w:val="17"/>
          <w:kern w:val="0"/>
          <w:sz w:val="12"/>
          <w:szCs w:val="12"/>
        </w:rPr>
        <w:t>ME</w:t>
      </w:r>
      <w:r>
        <w:rPr>
          <w:rFonts w:ascii="Montserrat" w:hAnsi="Montserrat" w:cs="Montserrat" w:eastAsia="Montserrat"/>
          <w:b/>
          <w:i w:val="0"/>
          <w:color w:val="1B3A5C"/>
          <w:spacing w:val="16"/>
          <w:kern w:val="0"/>
          <w:sz w:val="12"/>
          <w:szCs w:val="12"/>
        </w:rPr>
        <w:t xml:space="preserve">THOD </w:t>
      </w:r>
    </w:p>
    <w:p>
      <w:pPr>
        <w:framePr w:w="112" w:hRule="auto" w:wrap="none" w:vAnchor="page" w:hAnchor="page" w:x="6309" w:y="5248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5A6E84"/>
          <w:kern w:val="0"/>
          <w:sz w:val="11"/>
          <w:szCs w:val="11"/>
        </w:rPr>
        <w:t>|</w:t>
      </w:r>
    </w:p>
    <w:p>
      <w:pPr>
        <w:framePr w:w="419" w:hRule="auto" w:wrap="none" w:vAnchor="page" w:hAnchor="page" w:x="6405" w:y="5260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-3"/>
          <w:kern w:val="0"/>
          <w:sz w:val="10"/>
          <w:szCs w:val="10"/>
        </w:rPr>
        <w:t>Метод</w:t>
      </w:r>
    </w:p>
    <w:p>
      <w:pPr>
        <w:framePr w:w="1157" w:hRule="auto" w:wrap="none" w:vAnchor="page" w:hAnchor="page" w:x="7743" w:y="5241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spacing w:val="13"/>
          <w:kern w:val="0"/>
          <w:sz w:val="12"/>
          <w:szCs w:val="12"/>
        </w:rPr>
        <w:t>ACC. CR</w:t>
      </w:r>
      <w:r>
        <w:rPr>
          <w:rFonts w:ascii="Montserrat" w:hAnsi="Montserrat" w:cs="Montserrat" w:eastAsia="Montserrat"/>
          <w:b/>
          <w:i w:val="0"/>
          <w:color w:val="1B3A5C"/>
          <w:spacing w:val="12"/>
          <w:kern w:val="0"/>
          <w:sz w:val="12"/>
          <w:szCs w:val="12"/>
        </w:rPr>
        <w:t xml:space="preserve">ITERIA </w:t>
      </w:r>
    </w:p>
    <w:p>
      <w:pPr>
        <w:framePr w:w="112" w:hRule="auto" w:wrap="none" w:vAnchor="page" w:hAnchor="page" w:x="8880" w:y="5248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5A6E84"/>
          <w:kern w:val="0"/>
          <w:sz w:val="11"/>
          <w:szCs w:val="11"/>
        </w:rPr>
        <w:t>|</w:t>
      </w:r>
    </w:p>
    <w:p>
      <w:pPr>
        <w:framePr w:w="677" w:hRule="auto" w:wrap="none" w:vAnchor="page" w:hAnchor="page" w:x="8976" w:y="5260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5"/>
          <w:kern w:val="0"/>
          <w:sz w:val="10"/>
          <w:szCs w:val="10"/>
        </w:rPr>
        <w:t>Кр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итериум</w:t>
      </w:r>
    </w:p>
    <w:p>
      <w:pPr>
        <w:framePr w:w="648" w:hRule="auto" w:wrap="none" w:vAnchor="page" w:hAnchor="page" w:x="10130" w:y="5241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spacing w:val="15"/>
          <w:kern w:val="0"/>
          <w:sz w:val="12"/>
          <w:szCs w:val="12"/>
        </w:rPr>
        <w:t>RESU</w:t>
      </w:r>
      <w:r>
        <w:rPr>
          <w:rFonts w:ascii="Montserrat" w:hAnsi="Montserrat" w:cs="Montserrat" w:eastAsia="Montserrat"/>
          <w:b/>
          <w:i w:val="0"/>
          <w:color w:val="1B3A5C"/>
          <w:spacing w:val="14"/>
          <w:kern w:val="0"/>
          <w:sz w:val="12"/>
          <w:szCs w:val="12"/>
        </w:rPr>
        <w:t xml:space="preserve">LT </w:t>
      </w:r>
    </w:p>
    <w:p>
      <w:pPr>
        <w:framePr w:w="112" w:hRule="auto" w:wrap="none" w:vAnchor="page" w:hAnchor="page" w:x="10759" w:y="5248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5A6E84"/>
          <w:kern w:val="0"/>
          <w:sz w:val="11"/>
          <w:szCs w:val="11"/>
        </w:rPr>
        <w:t>|</w:t>
      </w:r>
    </w:p>
    <w:p>
      <w:pPr>
        <w:framePr w:w="557" w:hRule="auto" w:wrap="none" w:vAnchor="page" w:hAnchor="page" w:x="10855" w:y="5260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>Резу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10"/>
          <w:szCs w:val="10"/>
        </w:rPr>
        <w:t>лтат</w:t>
      </w:r>
    </w:p>
    <w:p>
      <w:pPr>
        <w:framePr w:w="152" w:hRule="auto" w:wrap="none" w:vAnchor="page" w:hAnchor="page" w:x="576" w:y="5599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3B6BA5"/>
          <w:kern w:val="0"/>
          <w:sz w:val="12"/>
          <w:szCs w:val="12"/>
        </w:rPr>
        <w:t>1</w:t>
      </w:r>
    </w:p>
    <w:p>
      <w:pPr>
        <w:framePr w:w="2132" w:hRule="auto" w:wrap="none" w:vAnchor="page" w:hAnchor="page" w:x="1017" w:y="5615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spacing w:val="4"/>
          <w:kern w:val="0"/>
          <w:sz w:val="13"/>
          <w:szCs w:val="13"/>
        </w:rPr>
        <w:t>Identification A, Ap</w:t>
      </w:r>
      <w:r>
        <w:rPr>
          <w:rFonts w:ascii="Montserrat" w:hAnsi="Montserrat" w:cs="Montserrat" w:eastAsia="Montserrat"/>
          <w:b/>
          <w:i w:val="0"/>
          <w:color w:val="16324F"/>
          <w:spacing w:val="3"/>
          <w:kern w:val="0"/>
          <w:sz w:val="13"/>
          <w:szCs w:val="13"/>
        </w:rPr>
        <w:t xml:space="preserve">pearance </w:t>
      </w:r>
    </w:p>
    <w:p>
      <w:pPr>
        <w:framePr w:w="2093" w:hRule="auto" w:wrap="none" w:vAnchor="page" w:hAnchor="page" w:x="3192" w:y="562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5"/>
          <w:kern w:val="0"/>
          <w:sz w:val="10"/>
          <w:szCs w:val="10"/>
        </w:rPr>
        <w:t>Идентиф. A, Изглед ·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 xml:space="preserve"> Макроскопски</w:t>
      </w:r>
    </w:p>
    <w:p>
      <w:pPr>
        <w:framePr w:w="1268" w:hRule="auto" w:wrap="none" w:vAnchor="page" w:hAnchor="page" w:x="5590" w:y="562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6"/>
          <w:kern w:val="0"/>
          <w:sz w:val="11"/>
          <w:szCs w:val="11"/>
        </w:rPr>
        <w:t>Ph. Eur. mon. 3028</w:t>
      </w:r>
    </w:p>
    <w:p>
      <w:pPr>
        <w:framePr w:w="1466" w:hRule="auto" w:wrap="none" w:vAnchor="page" w:hAnchor="page" w:x="7743" w:y="561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>Conforms to monogra</w:t>
      </w:r>
      <w:r>
        <w:rPr>
          <w:rFonts w:ascii="Roboto Mono" w:hAnsi="Roboto Mono" w:cs="Roboto Mono" w:eastAsia="Roboto Mono"/>
          <w:b w:val="0"/>
          <w:i w:val="0"/>
          <w:color w:val="1E293B"/>
          <w:spacing w:val="-7"/>
          <w:kern w:val="0"/>
          <w:sz w:val="11"/>
          <w:szCs w:val="11"/>
        </w:rPr>
        <w:t>ph</w:t>
      </w:r>
    </w:p>
    <w:p>
      <w:pPr>
        <w:framePr w:w="704" w:hRule="auto" w:wrap="none" w:vAnchor="page" w:hAnchor="page" w:x="10730" w:y="5552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-3"/>
          <w:kern w:val="0"/>
          <w:sz w:val="13"/>
          <w:szCs w:val="13"/>
        </w:rPr>
        <w:t>Confor</w:t>
      </w:r>
      <w:r>
        <w:rPr>
          <w:rFonts w:ascii="Roboto Mono" w:hAnsi="Roboto Mono" w:cs="Roboto Mono" w:eastAsia="Roboto Mono"/>
          <w:b/>
          <w:i w:val="0"/>
          <w:color w:val="1B3A5C"/>
          <w:spacing w:val="-4"/>
          <w:kern w:val="0"/>
          <w:sz w:val="13"/>
          <w:szCs w:val="13"/>
        </w:rPr>
        <w:t>ms</w:t>
      </w:r>
    </w:p>
    <w:p>
      <w:pPr>
        <w:framePr w:w="614" w:hRule="auto" w:wrap="none" w:vAnchor="page" w:hAnchor="page" w:x="10775" w:y="5707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1B3A5C"/>
          <w:spacing w:val="3"/>
          <w:kern w:val="0"/>
          <w:sz w:val="10"/>
          <w:szCs w:val="10"/>
        </w:rPr>
        <w:t>Од</w:t>
      </w:r>
      <w:r>
        <w:rPr>
          <w:rFonts w:ascii="Montserrat Medium" w:hAnsi="Montserrat Medium" w:cs="Montserrat Medium" w:eastAsia="Montserrat Medium"/>
          <w:b w:val="0"/>
          <w:i/>
          <w:color w:val="1B3A5C"/>
          <w:spacing w:val="2"/>
          <w:kern w:val="0"/>
          <w:sz w:val="10"/>
          <w:szCs w:val="10"/>
        </w:rPr>
        <w:t>говара</w:t>
      </w:r>
    </w:p>
    <w:p>
      <w:pPr>
        <w:framePr w:w="152" w:hRule="auto" w:wrap="none" w:vAnchor="page" w:hAnchor="page" w:x="576" w:y="5854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3B6BA5"/>
          <w:kern w:val="0"/>
          <w:sz w:val="12"/>
          <w:szCs w:val="12"/>
        </w:rPr>
        <w:t>2</w:t>
      </w:r>
    </w:p>
    <w:p>
      <w:pPr>
        <w:framePr w:w="1187" w:hRule="auto" w:wrap="none" w:vAnchor="page" w:hAnchor="page" w:x="1017" w:y="5855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spacing w:val="4"/>
          <w:kern w:val="0"/>
          <w:sz w:val="13"/>
          <w:szCs w:val="13"/>
        </w:rPr>
        <w:t>Identifi</w:t>
      </w:r>
      <w:r>
        <w:rPr>
          <w:rFonts w:ascii="Montserrat" w:hAnsi="Montserrat" w:cs="Montserrat" w:eastAsia="Montserrat"/>
          <w:b/>
          <w:i w:val="0"/>
          <w:color w:val="16324F"/>
          <w:spacing w:val="3"/>
          <w:kern w:val="0"/>
          <w:sz w:val="13"/>
          <w:szCs w:val="13"/>
        </w:rPr>
        <w:t xml:space="preserve">cation B </w:t>
      </w:r>
    </w:p>
    <w:p>
      <w:pPr>
        <w:framePr w:w="1628" w:hRule="auto" w:wrap="none" w:vAnchor="page" w:hAnchor="page" w:x="2247" w:y="586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5"/>
          <w:kern w:val="0"/>
          <w:sz w:val="10"/>
          <w:szCs w:val="10"/>
        </w:rPr>
        <w:t xml:space="preserve">Идентиф. Б · 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Микроскопски</w:t>
      </w:r>
    </w:p>
    <w:p>
      <w:pPr>
        <w:framePr w:w="1928" w:hRule="auto" w:wrap="none" w:vAnchor="page" w:hAnchor="page" w:x="5590" w:y="586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6"/>
          <w:kern w:val="0"/>
          <w:sz w:val="11"/>
          <w:szCs w:val="11"/>
        </w:rPr>
        <w:t>Ph. Eur. 2.8.23 (microscop</w:t>
      </w:r>
      <w:r>
        <w:rPr>
          <w:rFonts w:ascii="Roboto Mono" w:hAnsi="Roboto Mono" w:cs="Roboto Mono" w:eastAsia="Roboto Mono"/>
          <w:b w:val="0"/>
          <w:i w:val="0"/>
          <w:color w:val="475569"/>
          <w:spacing w:val="-7"/>
          <w:kern w:val="0"/>
          <w:sz w:val="11"/>
          <w:szCs w:val="11"/>
        </w:rPr>
        <w:t>y)</w:t>
      </w:r>
    </w:p>
    <w:p>
      <w:pPr>
        <w:framePr w:w="1466" w:hRule="auto" w:wrap="none" w:vAnchor="page" w:hAnchor="page" w:x="7743" w:y="586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>Conforms to monogra</w:t>
      </w:r>
      <w:r>
        <w:rPr>
          <w:rFonts w:ascii="Roboto Mono" w:hAnsi="Roboto Mono" w:cs="Roboto Mono" w:eastAsia="Roboto Mono"/>
          <w:b w:val="0"/>
          <w:i w:val="0"/>
          <w:color w:val="1E293B"/>
          <w:spacing w:val="-7"/>
          <w:kern w:val="0"/>
          <w:sz w:val="11"/>
          <w:szCs w:val="11"/>
        </w:rPr>
        <w:t>ph</w:t>
      </w:r>
    </w:p>
    <w:p>
      <w:pPr>
        <w:framePr w:w="704" w:hRule="auto" w:wrap="none" w:vAnchor="page" w:hAnchor="page" w:x="10730" w:y="5792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-3"/>
          <w:kern w:val="0"/>
          <w:sz w:val="13"/>
          <w:szCs w:val="13"/>
        </w:rPr>
        <w:t>Confor</w:t>
      </w:r>
      <w:r>
        <w:rPr>
          <w:rFonts w:ascii="Roboto Mono" w:hAnsi="Roboto Mono" w:cs="Roboto Mono" w:eastAsia="Roboto Mono"/>
          <w:b/>
          <w:i w:val="0"/>
          <w:color w:val="1B3A5C"/>
          <w:spacing w:val="-4"/>
          <w:kern w:val="0"/>
          <w:sz w:val="13"/>
          <w:szCs w:val="13"/>
        </w:rPr>
        <w:t>ms</w:t>
      </w:r>
    </w:p>
    <w:p>
      <w:pPr>
        <w:framePr w:w="614" w:hRule="auto" w:wrap="none" w:vAnchor="page" w:hAnchor="page" w:x="10775" w:y="5947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1B3A5C"/>
          <w:spacing w:val="3"/>
          <w:kern w:val="0"/>
          <w:sz w:val="10"/>
          <w:szCs w:val="10"/>
        </w:rPr>
        <w:t>Од</w:t>
      </w:r>
      <w:r>
        <w:rPr>
          <w:rFonts w:ascii="Montserrat Medium" w:hAnsi="Montserrat Medium" w:cs="Montserrat Medium" w:eastAsia="Montserrat Medium"/>
          <w:b w:val="0"/>
          <w:i/>
          <w:color w:val="1B3A5C"/>
          <w:spacing w:val="2"/>
          <w:kern w:val="0"/>
          <w:sz w:val="10"/>
          <w:szCs w:val="10"/>
        </w:rPr>
        <w:t>говара</w:t>
      </w:r>
    </w:p>
    <w:p>
      <w:pPr>
        <w:framePr w:w="152" w:hRule="auto" w:wrap="none" w:vAnchor="page" w:hAnchor="page" w:x="576" w:y="6094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3B6BA5"/>
          <w:kern w:val="0"/>
          <w:sz w:val="12"/>
          <w:szCs w:val="12"/>
        </w:rPr>
        <w:t>3</w:t>
      </w:r>
    </w:p>
    <w:p>
      <w:pPr>
        <w:framePr w:w="1187" w:hRule="auto" w:wrap="none" w:vAnchor="page" w:hAnchor="page" w:x="1017" w:y="6095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spacing w:val="4"/>
          <w:kern w:val="0"/>
          <w:sz w:val="13"/>
          <w:szCs w:val="13"/>
        </w:rPr>
        <w:t>Identification</w:t>
      </w:r>
      <w:r>
        <w:rPr>
          <w:rFonts w:ascii="Montserrat" w:hAnsi="Montserrat" w:cs="Montserrat" w:eastAsia="Montserrat"/>
          <w:b/>
          <w:i w:val="0"/>
          <w:color w:val="16324F"/>
          <w:spacing w:val="3"/>
          <w:kern w:val="0"/>
          <w:sz w:val="13"/>
          <w:szCs w:val="13"/>
        </w:rPr>
        <w:t xml:space="preserve"> C </w:t>
      </w:r>
    </w:p>
    <w:p>
      <w:pPr>
        <w:framePr w:w="1481" w:hRule="auto" w:wrap="none" w:vAnchor="page" w:hAnchor="page" w:x="2247" w:y="610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Идентиф. Ц · HPLC/HP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>TLC</w:t>
      </w:r>
    </w:p>
    <w:p>
      <w:pPr>
        <w:framePr w:w="1532" w:hRule="auto" w:wrap="none" w:vAnchor="page" w:hAnchor="page" w:x="5590" w:y="610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6"/>
          <w:kern w:val="0"/>
          <w:sz w:val="11"/>
          <w:szCs w:val="11"/>
        </w:rPr>
        <w:t>Ph. Eur. 2.2.29 (302</w:t>
      </w:r>
      <w:r>
        <w:rPr>
          <w:rFonts w:ascii="Roboto Mono" w:hAnsi="Roboto Mono" w:cs="Roboto Mono" w:eastAsia="Roboto Mono"/>
          <w:b w:val="0"/>
          <w:i w:val="0"/>
          <w:color w:val="475569"/>
          <w:spacing w:val="-7"/>
          <w:kern w:val="0"/>
          <w:sz w:val="11"/>
          <w:szCs w:val="11"/>
        </w:rPr>
        <w:t>8)</w:t>
      </w:r>
    </w:p>
    <w:p>
      <w:pPr>
        <w:framePr w:w="1466" w:hRule="auto" w:wrap="none" w:vAnchor="page" w:hAnchor="page" w:x="7743" w:y="610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>Conforms to monogra</w:t>
      </w:r>
      <w:r>
        <w:rPr>
          <w:rFonts w:ascii="Roboto Mono" w:hAnsi="Roboto Mono" w:cs="Roboto Mono" w:eastAsia="Roboto Mono"/>
          <w:b w:val="0"/>
          <w:i w:val="0"/>
          <w:color w:val="1E293B"/>
          <w:spacing w:val="-7"/>
          <w:kern w:val="0"/>
          <w:sz w:val="11"/>
          <w:szCs w:val="11"/>
        </w:rPr>
        <w:t>ph</w:t>
      </w:r>
    </w:p>
    <w:p>
      <w:pPr>
        <w:framePr w:w="704" w:hRule="auto" w:wrap="none" w:vAnchor="page" w:hAnchor="page" w:x="10730" w:y="6032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-3"/>
          <w:kern w:val="0"/>
          <w:sz w:val="13"/>
          <w:szCs w:val="13"/>
        </w:rPr>
        <w:t>Confor</w:t>
      </w:r>
      <w:r>
        <w:rPr>
          <w:rFonts w:ascii="Roboto Mono" w:hAnsi="Roboto Mono" w:cs="Roboto Mono" w:eastAsia="Roboto Mono"/>
          <w:b/>
          <w:i w:val="0"/>
          <w:color w:val="1B3A5C"/>
          <w:spacing w:val="-4"/>
          <w:kern w:val="0"/>
          <w:sz w:val="13"/>
          <w:szCs w:val="13"/>
        </w:rPr>
        <w:t>ms</w:t>
      </w:r>
    </w:p>
    <w:p>
      <w:pPr>
        <w:framePr w:w="614" w:hRule="auto" w:wrap="none" w:vAnchor="page" w:hAnchor="page" w:x="10775" w:y="6187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1B3A5C"/>
          <w:spacing w:val="3"/>
          <w:kern w:val="0"/>
          <w:sz w:val="10"/>
          <w:szCs w:val="10"/>
        </w:rPr>
        <w:t>Од</w:t>
      </w:r>
      <w:r>
        <w:rPr>
          <w:rFonts w:ascii="Montserrat Medium" w:hAnsi="Montserrat Medium" w:cs="Montserrat Medium" w:eastAsia="Montserrat Medium"/>
          <w:b w:val="0"/>
          <w:i/>
          <w:color w:val="1B3A5C"/>
          <w:spacing w:val="2"/>
          <w:kern w:val="0"/>
          <w:sz w:val="10"/>
          <w:szCs w:val="10"/>
        </w:rPr>
        <w:t>говара</w:t>
      </w:r>
    </w:p>
    <w:p>
      <w:pPr>
        <w:framePr w:w="152" w:hRule="auto" w:wrap="none" w:vAnchor="page" w:hAnchor="page" w:x="576" w:y="6349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3B6BA5"/>
          <w:kern w:val="0"/>
          <w:sz w:val="12"/>
          <w:szCs w:val="12"/>
        </w:rPr>
        <w:t>4</w:t>
      </w:r>
    </w:p>
    <w:p>
      <w:pPr>
        <w:framePr w:w="1097" w:hRule="auto" w:wrap="none" w:vAnchor="page" w:hAnchor="page" w:x="1017" w:y="6380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spacing w:val="7"/>
          <w:kern w:val="0"/>
          <w:sz w:val="13"/>
          <w:szCs w:val="13"/>
        </w:rPr>
        <w:t>A</w:t>
      </w:r>
      <w:r>
        <w:rPr>
          <w:rFonts w:ascii="Montserrat" w:hAnsi="Montserrat" w:cs="Montserrat" w:eastAsia="Montserrat"/>
          <w:b/>
          <w:i w:val="0"/>
          <w:color w:val="16324F"/>
          <w:spacing w:val="6"/>
          <w:kern w:val="0"/>
          <w:sz w:val="13"/>
          <w:szCs w:val="13"/>
        </w:rPr>
        <w:t xml:space="preserve">ssay — Total </w:t>
      </w:r>
    </w:p>
    <w:p>
      <w:pPr>
        <w:framePr w:w="150" w:hRule="auto" w:wrap="none" w:vAnchor="page" w:hAnchor="page" w:x="2175" w:y="6337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kern w:val="0"/>
          <w:sz w:val="11"/>
          <w:szCs w:val="11"/>
        </w:rPr>
        <w:t>9</w:t>
      </w:r>
    </w:p>
    <w:p>
      <w:pPr>
        <w:framePr w:w="503" w:hRule="auto" w:wrap="none" w:vAnchor="page" w:hAnchor="page" w:x="2250" w:y="6380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spacing w:val="4"/>
          <w:kern w:val="0"/>
          <w:sz w:val="13"/>
          <w:szCs w:val="13"/>
        </w:rPr>
        <w:t>-THC</w:t>
      </w:r>
      <w:r>
        <w:rPr>
          <w:rFonts w:ascii="Montserrat" w:hAnsi="Montserrat" w:cs="Montserrat" w:eastAsia="Montserrat"/>
          <w:b/>
          <w:i w:val="0"/>
          <w:color w:val="16324F"/>
          <w:spacing w:val="3"/>
          <w:kern w:val="0"/>
          <w:sz w:val="13"/>
          <w:szCs w:val="13"/>
        </w:rPr>
        <w:t xml:space="preserve">* </w:t>
      </w:r>
    </w:p>
    <w:p>
      <w:pPr>
        <w:framePr w:w="1133" w:hRule="auto" w:wrap="none" w:vAnchor="page" w:hAnchor="page" w:x="2775" w:y="6394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5"/>
          <w:kern w:val="0"/>
          <w:sz w:val="10"/>
          <w:szCs w:val="10"/>
        </w:rPr>
        <w:t>Ана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 xml:space="preserve">лиза — вкупен </w:t>
      </w:r>
    </w:p>
    <w:p>
      <w:pPr>
        <w:framePr w:w="330" w:hRule="auto" w:wrap="none" w:vAnchor="page" w:hAnchor="page" w:x="3987" w:y="6394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7"/>
          <w:kern w:val="0"/>
          <w:sz w:val="10"/>
          <w:szCs w:val="10"/>
        </w:rPr>
        <w:t>-T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6"/>
          <w:kern w:val="0"/>
          <w:sz w:val="10"/>
          <w:szCs w:val="10"/>
        </w:rPr>
        <w:t>HC</w:t>
      </w:r>
    </w:p>
    <w:p>
      <w:pPr>
        <w:framePr w:w="1532" w:hRule="auto" w:wrap="none" w:vAnchor="page" w:hAnchor="page" w:x="5590" w:y="630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6"/>
          <w:kern w:val="0"/>
          <w:sz w:val="11"/>
          <w:szCs w:val="11"/>
        </w:rPr>
        <w:t>Ph. Eur. 2.2.29 (HPL</w:t>
      </w:r>
      <w:r>
        <w:rPr>
          <w:rFonts w:ascii="Roboto Mono" w:hAnsi="Roboto Mono" w:cs="Roboto Mono" w:eastAsia="Roboto Mono"/>
          <w:b w:val="0"/>
          <w:i w:val="0"/>
          <w:color w:val="475569"/>
          <w:spacing w:val="-7"/>
          <w:kern w:val="0"/>
          <w:sz w:val="11"/>
          <w:szCs w:val="11"/>
        </w:rPr>
        <w:t>C)</w:t>
      </w:r>
    </w:p>
    <w:p>
      <w:pPr>
        <w:framePr w:w="1268" w:hRule="auto" w:wrap="none" w:vAnchor="page" w:hAnchor="page" w:x="5590" w:y="642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6"/>
          <w:kern w:val="0"/>
          <w:sz w:val="11"/>
          <w:szCs w:val="11"/>
        </w:rPr>
        <w:t>THC + THCA × 0.877</w:t>
      </w:r>
    </w:p>
    <w:p>
      <w:pPr>
        <w:framePr w:w="1070" w:hRule="auto" w:wrap="none" w:vAnchor="page" w:hAnchor="page" w:x="7743" w:y="634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 xml:space="preserve">Per Section 01 </w:t>
      </w:r>
    </w:p>
    <w:p>
      <w:pPr>
        <w:framePr w:w="140" w:hRule="auto" w:wrap="none" w:vAnchor="page" w:hAnchor="page" w:x="8658" w:y="6354"/>
        <w:spacing w:before="0" w:after="0" w:line="10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5A6E84"/>
          <w:kern w:val="0"/>
          <w:sz w:val="10"/>
          <w:szCs w:val="10"/>
        </w:rPr>
        <w:t>|</w:t>
      </w:r>
    </w:p>
    <w:p>
      <w:pPr>
        <w:framePr w:w="1132" w:hRule="auto" w:wrap="none" w:vAnchor="page" w:hAnchor="page" w:x="8793" w:y="6360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1"/>
          <w:szCs w:val="11"/>
        </w:rPr>
        <w:t>Согласно Погл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11"/>
          <w:szCs w:val="11"/>
        </w:rPr>
        <w:t>. 01</w:t>
      </w:r>
    </w:p>
    <w:p>
      <w:pPr>
        <w:framePr w:w="626" w:hRule="auto" w:wrap="none" w:vAnchor="page" w:hAnchor="page" w:x="10805" w:y="6347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-3"/>
          <w:kern w:val="0"/>
          <w:sz w:val="13"/>
          <w:szCs w:val="13"/>
        </w:rPr>
        <w:t>19.99</w:t>
      </w:r>
      <w:r>
        <w:rPr>
          <w:rFonts w:ascii="Roboto Mono" w:hAnsi="Roboto Mono" w:cs="Roboto Mono" w:eastAsia="Roboto Mono"/>
          <w:b/>
          <w:i w:val="0"/>
          <w:color w:val="1B3A5C"/>
          <w:spacing w:val="-4"/>
          <w:kern w:val="0"/>
          <w:sz w:val="13"/>
          <w:szCs w:val="13"/>
        </w:rPr>
        <w:t xml:space="preserve"> %</w:t>
      </w:r>
    </w:p>
    <w:p>
      <w:pPr>
        <w:framePr w:w="152" w:hRule="auto" w:wrap="none" w:vAnchor="page" w:hAnchor="page" w:x="576" w:y="6604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3B6BA5"/>
          <w:kern w:val="0"/>
          <w:sz w:val="12"/>
          <w:szCs w:val="12"/>
        </w:rPr>
        <w:t>5</w:t>
      </w:r>
    </w:p>
    <w:p>
      <w:pPr>
        <w:framePr w:w="1517" w:hRule="auto" w:wrap="none" w:vAnchor="page" w:hAnchor="page" w:x="1017" w:y="6605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spacing w:val="6"/>
          <w:kern w:val="0"/>
          <w:sz w:val="13"/>
          <w:szCs w:val="13"/>
        </w:rPr>
        <w:t>Assay — Total C</w:t>
      </w:r>
      <w:r>
        <w:rPr>
          <w:rFonts w:ascii="Montserrat" w:hAnsi="Montserrat" w:cs="Montserrat" w:eastAsia="Montserrat"/>
          <w:b/>
          <w:i w:val="0"/>
          <w:color w:val="16324F"/>
          <w:spacing w:val="5"/>
          <w:kern w:val="0"/>
          <w:sz w:val="13"/>
          <w:szCs w:val="13"/>
        </w:rPr>
        <w:t xml:space="preserve">BD* </w:t>
      </w:r>
    </w:p>
    <w:p>
      <w:pPr>
        <w:framePr w:w="1372" w:hRule="auto" w:wrap="none" w:vAnchor="page" w:hAnchor="page" w:x="2577" w:y="661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Анализа — вкупен C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>BD</w:t>
      </w:r>
    </w:p>
    <w:p>
      <w:pPr>
        <w:framePr w:w="1532" w:hRule="auto" w:wrap="none" w:vAnchor="page" w:hAnchor="page" w:x="5590" w:y="655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6"/>
          <w:kern w:val="0"/>
          <w:sz w:val="11"/>
          <w:szCs w:val="11"/>
        </w:rPr>
        <w:t>Ph. Eur. 2.2.29 (HPL</w:t>
      </w:r>
      <w:r>
        <w:rPr>
          <w:rFonts w:ascii="Roboto Mono" w:hAnsi="Roboto Mono" w:cs="Roboto Mono" w:eastAsia="Roboto Mono"/>
          <w:b w:val="0"/>
          <w:i w:val="0"/>
          <w:color w:val="475569"/>
          <w:spacing w:val="-7"/>
          <w:kern w:val="0"/>
          <w:sz w:val="11"/>
          <w:szCs w:val="11"/>
        </w:rPr>
        <w:t>C)</w:t>
      </w:r>
    </w:p>
    <w:p>
      <w:pPr>
        <w:framePr w:w="1268" w:hRule="auto" w:wrap="none" w:vAnchor="page" w:hAnchor="page" w:x="5590" w:y="667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6"/>
          <w:kern w:val="0"/>
          <w:sz w:val="11"/>
          <w:szCs w:val="11"/>
        </w:rPr>
        <w:t>CBD + CBDA × 0.877</w:t>
      </w:r>
    </w:p>
    <w:p>
      <w:pPr>
        <w:framePr w:w="740" w:hRule="auto" w:wrap="none" w:vAnchor="page" w:hAnchor="page" w:x="7809" w:y="661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 xml:space="preserve"> 1.0%, w/w</w:t>
      </w:r>
    </w:p>
    <w:p>
      <w:pPr>
        <w:framePr w:w="470" w:hRule="auto" w:wrap="none" w:vAnchor="page" w:hAnchor="page" w:x="10955" w:y="6602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-3"/>
          <w:kern w:val="0"/>
          <w:sz w:val="13"/>
          <w:szCs w:val="13"/>
        </w:rPr>
        <w:t>&lt; L</w:t>
      </w:r>
      <w:r>
        <w:rPr>
          <w:rFonts w:ascii="Roboto Mono" w:hAnsi="Roboto Mono" w:cs="Roboto Mono" w:eastAsia="Roboto Mono"/>
          <w:b/>
          <w:i w:val="0"/>
          <w:color w:val="1B3A5C"/>
          <w:spacing w:val="-4"/>
          <w:kern w:val="0"/>
          <w:sz w:val="13"/>
          <w:szCs w:val="13"/>
        </w:rPr>
        <w:t>OQ</w:t>
      </w:r>
    </w:p>
    <w:p>
      <w:pPr>
        <w:framePr w:w="152" w:hRule="auto" w:wrap="none" w:vAnchor="page" w:hAnchor="page" w:x="576" w:y="6859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3B6BA5"/>
          <w:kern w:val="0"/>
          <w:sz w:val="12"/>
          <w:szCs w:val="12"/>
        </w:rPr>
        <w:t>6</w:t>
      </w:r>
    </w:p>
    <w:p>
      <w:pPr>
        <w:framePr w:w="872" w:hRule="auto" w:wrap="none" w:vAnchor="page" w:hAnchor="page" w:x="1017" w:y="6860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spacing w:val="7"/>
          <w:kern w:val="0"/>
          <w:sz w:val="13"/>
          <w:szCs w:val="13"/>
        </w:rPr>
        <w:t>To</w:t>
      </w:r>
      <w:r>
        <w:rPr>
          <w:rFonts w:ascii="Montserrat" w:hAnsi="Montserrat" w:cs="Montserrat" w:eastAsia="Montserrat"/>
          <w:b/>
          <w:i w:val="0"/>
          <w:color w:val="16324F"/>
          <w:spacing w:val="6"/>
          <w:kern w:val="0"/>
          <w:sz w:val="13"/>
          <w:szCs w:val="13"/>
        </w:rPr>
        <w:t xml:space="preserve">tal CBN* </w:t>
      </w:r>
    </w:p>
    <w:p>
      <w:pPr>
        <w:framePr w:w="727" w:hRule="auto" w:wrap="none" w:vAnchor="page" w:hAnchor="page" w:x="1932" w:y="6874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>Вкупен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10"/>
          <w:szCs w:val="10"/>
        </w:rPr>
        <w:t xml:space="preserve"> CBN</w:t>
      </w:r>
    </w:p>
    <w:p>
      <w:pPr>
        <w:framePr w:w="1532" w:hRule="auto" w:wrap="none" w:vAnchor="page" w:hAnchor="page" w:x="5590" w:y="681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6"/>
          <w:kern w:val="0"/>
          <w:sz w:val="11"/>
          <w:szCs w:val="11"/>
        </w:rPr>
        <w:t>Ph. Eur. 2.2.29 (HPL</w:t>
      </w:r>
      <w:r>
        <w:rPr>
          <w:rFonts w:ascii="Roboto Mono" w:hAnsi="Roboto Mono" w:cs="Roboto Mono" w:eastAsia="Roboto Mono"/>
          <w:b w:val="0"/>
          <w:i w:val="0"/>
          <w:color w:val="475569"/>
          <w:spacing w:val="-7"/>
          <w:kern w:val="0"/>
          <w:sz w:val="11"/>
          <w:szCs w:val="11"/>
        </w:rPr>
        <w:t>C)</w:t>
      </w:r>
    </w:p>
    <w:p>
      <w:pPr>
        <w:framePr w:w="1268" w:hRule="auto" w:wrap="none" w:vAnchor="page" w:hAnchor="page" w:x="5590" w:y="693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6"/>
          <w:kern w:val="0"/>
          <w:sz w:val="11"/>
          <w:szCs w:val="11"/>
        </w:rPr>
        <w:t>CBN + CBNA × 0.876</w:t>
      </w:r>
    </w:p>
    <w:p>
      <w:pPr>
        <w:framePr w:w="740" w:hRule="auto" w:wrap="none" w:vAnchor="page" w:hAnchor="page" w:x="7809" w:y="687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 xml:space="preserve"> 1.0%, w/w</w:t>
      </w:r>
    </w:p>
    <w:p>
      <w:pPr>
        <w:framePr w:w="470" w:hRule="auto" w:wrap="none" w:vAnchor="page" w:hAnchor="page" w:x="10955" w:y="6857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-3"/>
          <w:kern w:val="0"/>
          <w:sz w:val="13"/>
          <w:szCs w:val="13"/>
        </w:rPr>
        <w:t>&lt; L</w:t>
      </w:r>
      <w:r>
        <w:rPr>
          <w:rFonts w:ascii="Roboto Mono" w:hAnsi="Roboto Mono" w:cs="Roboto Mono" w:eastAsia="Roboto Mono"/>
          <w:b/>
          <w:i w:val="0"/>
          <w:color w:val="1B3A5C"/>
          <w:spacing w:val="-4"/>
          <w:kern w:val="0"/>
          <w:sz w:val="13"/>
          <w:szCs w:val="13"/>
        </w:rPr>
        <w:t>OQ</w:t>
      </w:r>
    </w:p>
    <w:p>
      <w:pPr>
        <w:framePr w:w="152" w:hRule="auto" w:wrap="none" w:vAnchor="page" w:hAnchor="page" w:x="576" w:y="7114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3B6BA5"/>
          <w:kern w:val="0"/>
          <w:sz w:val="12"/>
          <w:szCs w:val="12"/>
        </w:rPr>
        <w:t>7</w:t>
      </w:r>
    </w:p>
    <w:p>
      <w:pPr>
        <w:framePr w:w="1172" w:hRule="auto" w:wrap="none" w:vAnchor="page" w:hAnchor="page" w:x="1017" w:y="7130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spacing w:val="6"/>
          <w:kern w:val="0"/>
          <w:sz w:val="13"/>
          <w:szCs w:val="13"/>
        </w:rPr>
        <w:t>Foreig</w:t>
      </w:r>
      <w:r>
        <w:rPr>
          <w:rFonts w:ascii="Montserrat" w:hAnsi="Montserrat" w:cs="Montserrat" w:eastAsia="Montserrat"/>
          <w:b/>
          <w:i w:val="0"/>
          <w:color w:val="16324F"/>
          <w:spacing w:val="5"/>
          <w:kern w:val="0"/>
          <w:sz w:val="13"/>
          <w:szCs w:val="13"/>
        </w:rPr>
        <w:t xml:space="preserve">n Matter </w:t>
      </w:r>
    </w:p>
    <w:p>
      <w:pPr>
        <w:framePr w:w="983" w:hRule="auto" w:wrap="none" w:vAnchor="page" w:hAnchor="page" w:x="2232" w:y="7144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Страни мат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>ерии</w:t>
      </w:r>
    </w:p>
    <w:p>
      <w:pPr>
        <w:framePr w:w="1004" w:hRule="auto" w:wrap="none" w:vAnchor="page" w:hAnchor="page" w:x="5590" w:y="706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6"/>
          <w:kern w:val="0"/>
          <w:sz w:val="11"/>
          <w:szCs w:val="11"/>
        </w:rPr>
        <w:t>Ph. Eur. 2.8.2</w:t>
      </w:r>
    </w:p>
    <w:p>
      <w:pPr>
        <w:framePr w:w="1268" w:hRule="auto" w:wrap="none" w:vAnchor="page" w:hAnchor="page" w:x="5590" w:y="718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6"/>
          <w:kern w:val="0"/>
          <w:sz w:val="11"/>
          <w:szCs w:val="11"/>
        </w:rPr>
        <w:t>In-house · интерна</w:t>
      </w:r>
    </w:p>
    <w:p>
      <w:pPr>
        <w:framePr w:w="2390" w:hRule="auto" w:wrap="none" w:vAnchor="page" w:hAnchor="page" w:x="7809" w:y="706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 xml:space="preserve"> 2.0% / 25–50 g · &lt; 1 cm leaves, </w:t>
      </w:r>
      <w:r>
        <w:rPr>
          <w:rFonts w:ascii="Roboto Mono" w:hAnsi="Roboto Mono" w:cs="Roboto Mono" w:eastAsia="Roboto Mono"/>
          <w:b w:val="0"/>
          <w:i w:val="0"/>
          <w:color w:val="1E293B"/>
          <w:spacing w:val="-7"/>
          <w:kern w:val="0"/>
          <w:sz w:val="11"/>
          <w:szCs w:val="11"/>
        </w:rPr>
        <w:t>no</w:t>
      </w:r>
    </w:p>
    <w:p>
      <w:pPr>
        <w:framePr w:w="410" w:hRule="auto" w:wrap="none" w:vAnchor="page" w:hAnchor="page" w:x="7743" w:y="718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>seeds</w:t>
      </w:r>
    </w:p>
    <w:p>
      <w:pPr>
        <w:framePr w:w="704" w:hRule="auto" w:wrap="none" w:vAnchor="page" w:hAnchor="page" w:x="10730" w:y="7067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-3"/>
          <w:kern w:val="0"/>
          <w:sz w:val="13"/>
          <w:szCs w:val="13"/>
        </w:rPr>
        <w:t>Confor</w:t>
      </w:r>
      <w:r>
        <w:rPr>
          <w:rFonts w:ascii="Roboto Mono" w:hAnsi="Roboto Mono" w:cs="Roboto Mono" w:eastAsia="Roboto Mono"/>
          <w:b/>
          <w:i w:val="0"/>
          <w:color w:val="1B3A5C"/>
          <w:spacing w:val="-4"/>
          <w:kern w:val="0"/>
          <w:sz w:val="13"/>
          <w:szCs w:val="13"/>
        </w:rPr>
        <w:t>ms</w:t>
      </w:r>
    </w:p>
    <w:p>
      <w:pPr>
        <w:framePr w:w="614" w:hRule="auto" w:wrap="none" w:vAnchor="page" w:hAnchor="page" w:x="10775" w:y="7207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1B3A5C"/>
          <w:spacing w:val="3"/>
          <w:kern w:val="0"/>
          <w:sz w:val="10"/>
          <w:szCs w:val="10"/>
        </w:rPr>
        <w:t>Од</w:t>
      </w:r>
      <w:r>
        <w:rPr>
          <w:rFonts w:ascii="Montserrat Medium" w:hAnsi="Montserrat Medium" w:cs="Montserrat Medium" w:eastAsia="Montserrat Medium"/>
          <w:b w:val="0"/>
          <w:i/>
          <w:color w:val="1B3A5C"/>
          <w:spacing w:val="2"/>
          <w:kern w:val="0"/>
          <w:sz w:val="10"/>
          <w:szCs w:val="10"/>
        </w:rPr>
        <w:t>говара</w:t>
      </w:r>
    </w:p>
    <w:p>
      <w:pPr>
        <w:framePr w:w="152" w:hRule="auto" w:wrap="none" w:vAnchor="page" w:hAnchor="page" w:x="576" w:y="7369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3B6BA5"/>
          <w:kern w:val="0"/>
          <w:sz w:val="12"/>
          <w:szCs w:val="12"/>
        </w:rPr>
        <w:t>8</w:t>
      </w:r>
    </w:p>
    <w:p>
      <w:pPr>
        <w:framePr w:w="1128" w:hRule="auto" w:wrap="none" w:vAnchor="page" w:hAnchor="page" w:x="1017" w:y="7385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spacing w:val="3"/>
          <w:kern w:val="0"/>
          <w:sz w:val="13"/>
          <w:szCs w:val="13"/>
        </w:rPr>
        <w:t>Loss on Dr</w:t>
      </w:r>
      <w:r>
        <w:rPr>
          <w:rFonts w:ascii="Montserrat" w:hAnsi="Montserrat" w:cs="Montserrat" w:eastAsia="Montserrat"/>
          <w:b/>
          <w:i w:val="0"/>
          <w:color w:val="16324F"/>
          <w:spacing w:val="2"/>
          <w:kern w:val="0"/>
          <w:sz w:val="13"/>
          <w:szCs w:val="13"/>
        </w:rPr>
        <w:t xml:space="preserve">ying </w:t>
      </w:r>
    </w:p>
    <w:p>
      <w:pPr>
        <w:framePr w:w="1230" w:hRule="auto" w:wrap="none" w:vAnchor="page" w:hAnchor="page" w:x="2187" w:y="739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5"/>
          <w:kern w:val="0"/>
          <w:sz w:val="10"/>
          <w:szCs w:val="10"/>
        </w:rPr>
        <w:t xml:space="preserve">Губиток 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при сушење</w:t>
      </w:r>
    </w:p>
    <w:p>
      <w:pPr>
        <w:framePr w:w="1532" w:hRule="auto" w:wrap="none" w:vAnchor="page" w:hAnchor="page" w:x="5590" w:y="732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6"/>
          <w:kern w:val="0"/>
          <w:sz w:val="11"/>
          <w:szCs w:val="11"/>
        </w:rPr>
        <w:t>Ph. Eur. 2.2.32 (302</w:t>
      </w:r>
      <w:r>
        <w:rPr>
          <w:rFonts w:ascii="Roboto Mono" w:hAnsi="Roboto Mono" w:cs="Roboto Mono" w:eastAsia="Roboto Mono"/>
          <w:b w:val="0"/>
          <w:i w:val="0"/>
          <w:color w:val="475569"/>
          <w:spacing w:val="-7"/>
          <w:kern w:val="0"/>
          <w:sz w:val="11"/>
          <w:szCs w:val="11"/>
        </w:rPr>
        <w:t>8)</w:t>
      </w:r>
    </w:p>
    <w:p>
      <w:pPr>
        <w:framePr w:w="1598" w:hRule="auto" w:wrap="none" w:vAnchor="page" w:hAnchor="page" w:x="5590" w:y="745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6"/>
          <w:kern w:val="0"/>
          <w:sz w:val="11"/>
          <w:szCs w:val="11"/>
        </w:rPr>
        <w:t>40 °C, 24 h, 15–25 mb</w:t>
      </w:r>
      <w:r>
        <w:rPr>
          <w:rFonts w:ascii="Roboto Mono" w:hAnsi="Roboto Mono" w:cs="Roboto Mono" w:eastAsia="Roboto Mono"/>
          <w:b w:val="0"/>
          <w:i w:val="0"/>
          <w:color w:val="475569"/>
          <w:spacing w:val="-7"/>
          <w:kern w:val="0"/>
          <w:sz w:val="11"/>
          <w:szCs w:val="11"/>
        </w:rPr>
        <w:t>ar</w:t>
      </w:r>
    </w:p>
    <w:p>
      <w:pPr>
        <w:framePr w:w="476" w:hRule="auto" w:wrap="none" w:vAnchor="page" w:hAnchor="page" w:x="7809" w:y="738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 xml:space="preserve"> 12.0%</w:t>
      </w:r>
    </w:p>
    <w:p>
      <w:pPr>
        <w:framePr w:w="548" w:hRule="auto" w:wrap="none" w:vAnchor="page" w:hAnchor="page" w:x="10880" w:y="7367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-3"/>
          <w:kern w:val="0"/>
          <w:sz w:val="13"/>
          <w:szCs w:val="13"/>
        </w:rPr>
        <w:t>6.68</w:t>
      </w:r>
      <w:r>
        <w:rPr>
          <w:rFonts w:ascii="Roboto Mono" w:hAnsi="Roboto Mono" w:cs="Roboto Mono" w:eastAsia="Roboto Mono"/>
          <w:b/>
          <w:i w:val="0"/>
          <w:color w:val="1B3A5C"/>
          <w:spacing w:val="-4"/>
          <w:kern w:val="0"/>
          <w:sz w:val="13"/>
          <w:szCs w:val="13"/>
        </w:rPr>
        <w:t xml:space="preserve"> %</w:t>
      </w:r>
    </w:p>
    <w:p>
      <w:pPr>
        <w:framePr w:w="152" w:hRule="auto" w:wrap="none" w:vAnchor="page" w:hAnchor="page" w:x="576" w:y="7579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3B6BA5"/>
          <w:kern w:val="0"/>
          <w:sz w:val="12"/>
          <w:szCs w:val="12"/>
        </w:rPr>
        <w:t>9</w:t>
      </w:r>
    </w:p>
    <w:p>
      <w:pPr>
        <w:framePr w:w="1667" w:hRule="auto" w:wrap="none" w:vAnchor="page" w:hAnchor="page" w:x="1017" w:y="7580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spacing w:val="5"/>
          <w:kern w:val="0"/>
          <w:sz w:val="13"/>
          <w:szCs w:val="13"/>
        </w:rPr>
        <w:t>Micro</w:t>
      </w:r>
      <w:r>
        <w:rPr>
          <w:rFonts w:ascii="Montserrat" w:hAnsi="Montserrat" w:cs="Montserrat" w:eastAsia="Montserrat"/>
          <w:b/>
          <w:i w:val="0"/>
          <w:color w:val="16324F"/>
          <w:spacing w:val="4"/>
          <w:kern w:val="0"/>
          <w:sz w:val="13"/>
          <w:szCs w:val="13"/>
        </w:rPr>
        <w:t xml:space="preserve">biological Purity </w:t>
      </w:r>
    </w:p>
    <w:p>
      <w:pPr>
        <w:framePr w:w="1523" w:hRule="auto" w:wrap="none" w:vAnchor="page" w:hAnchor="page" w:x="2727" w:y="7594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6"/>
          <w:kern w:val="0"/>
          <w:sz w:val="10"/>
          <w:szCs w:val="10"/>
        </w:rPr>
        <w:t>Микробиол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5"/>
          <w:kern w:val="0"/>
          <w:sz w:val="10"/>
          <w:szCs w:val="10"/>
        </w:rPr>
        <w:t>ошка Чистота</w:t>
      </w:r>
    </w:p>
    <w:p>
      <w:pPr>
        <w:framePr w:w="2852" w:hRule="auto" w:wrap="none" w:vAnchor="page" w:hAnchor="page" w:x="4257" w:y="7579"/>
        <w:spacing w:before="0" w:after="0" w:line="11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7A5C1E"/>
          <w:spacing w:val="-6"/>
          <w:kern w:val="0"/>
          <w:sz w:val="11"/>
          <w:szCs w:val="11"/>
        </w:rPr>
        <w:t>· Ph. Eur. 2.6.12 / 2.6.13 / 2.6.31 cat</w:t>
      </w:r>
      <w:r>
        <w:rPr>
          <w:rFonts w:ascii="Roboto Mono SemiBold" w:hAnsi="Roboto Mono SemiBold" w:cs="Roboto Mono SemiBold" w:eastAsia="Roboto Mono SemiBold"/>
          <w:b w:val="0"/>
          <w:i w:val="0"/>
          <w:color w:val="7A5C1E"/>
          <w:spacing w:val="-7"/>
          <w:kern w:val="0"/>
          <w:sz w:val="11"/>
          <w:szCs w:val="11"/>
        </w:rPr>
        <w:t>. C</w:t>
      </w:r>
    </w:p>
    <w:p>
      <w:pPr>
        <w:framePr w:w="440" w:hRule="auto" w:wrap="none" w:vAnchor="page" w:hAnchor="page" w:x="1182" w:y="7734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spacing w:val="3"/>
          <w:kern w:val="0"/>
          <w:sz w:val="12"/>
          <w:szCs w:val="12"/>
        </w:rPr>
        <w:t xml:space="preserve">TAMC </w:t>
      </w:r>
    </w:p>
    <w:p>
      <w:pPr>
        <w:framePr w:w="146" w:hRule="auto" w:wrap="none" w:vAnchor="page" w:hAnchor="page" w:x="1572" w:y="7741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5A6E84"/>
          <w:kern w:val="0"/>
          <w:sz w:val="11"/>
          <w:szCs w:val="11"/>
        </w:rPr>
        <w:t>|</w:t>
      </w:r>
    </w:p>
    <w:p>
      <w:pPr>
        <w:framePr w:w="1870" w:hRule="auto" w:wrap="none" w:vAnchor="page" w:hAnchor="page" w:x="1722" w:y="775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5"/>
          <w:kern w:val="0"/>
          <w:sz w:val="10"/>
          <w:szCs w:val="10"/>
        </w:rPr>
        <w:t>Вкупен аеробен микро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бен број</w:t>
      </w:r>
    </w:p>
    <w:p>
      <w:pPr>
        <w:framePr w:w="1532" w:hRule="auto" w:wrap="none" w:vAnchor="page" w:hAnchor="page" w:x="5590" w:y="774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6"/>
          <w:kern w:val="0"/>
          <w:sz w:val="11"/>
          <w:szCs w:val="11"/>
        </w:rPr>
        <w:t>Ph. Eur. 2.6.12 cat.</w:t>
      </w:r>
      <w:r>
        <w:rPr>
          <w:rFonts w:ascii="Roboto Mono" w:hAnsi="Roboto Mono" w:cs="Roboto Mono" w:eastAsia="Roboto Mono"/>
          <w:b w:val="0"/>
          <w:i w:val="0"/>
          <w:color w:val="475569"/>
          <w:spacing w:val="-7"/>
          <w:kern w:val="0"/>
          <w:sz w:val="11"/>
          <w:szCs w:val="11"/>
        </w:rPr>
        <w:t xml:space="preserve"> C</w:t>
      </w:r>
    </w:p>
    <w:p>
      <w:pPr>
        <w:framePr w:w="278" w:hRule="auto" w:wrap="none" w:vAnchor="page" w:hAnchor="page" w:x="7809" w:y="775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 xml:space="preserve"> 10</w:t>
      </w:r>
    </w:p>
    <w:p>
      <w:pPr>
        <w:framePr w:w="134" w:hRule="auto" w:wrap="none" w:vAnchor="page" w:hAnchor="page" w:x="7989" w:y="7720"/>
        <w:spacing w:before="0" w:after="0" w:line="9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9"/>
          <w:szCs w:val="9"/>
        </w:rPr>
        <w:t>5</w:t>
      </w:r>
    </w:p>
    <w:p>
      <w:pPr>
        <w:framePr w:w="476" w:hRule="auto" w:wrap="none" w:vAnchor="page" w:hAnchor="page" w:x="8049" w:y="775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 xml:space="preserve"> CFU/g</w:t>
      </w:r>
    </w:p>
    <w:p>
      <w:pPr>
        <w:framePr w:w="1126" w:hRule="auto" w:wrap="none" w:vAnchor="page" w:hAnchor="page" w:x="10238" w:y="7739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7"/>
          <w:kern w:val="0"/>
          <w:sz w:val="11"/>
          <w:szCs w:val="11"/>
        </w:rPr>
        <w:t>2.2 × 10³ CF</w:t>
      </w:r>
      <w:r>
        <w:rPr>
          <w:rFonts w:ascii="Roboto Mono" w:hAnsi="Roboto Mono" w:cs="Roboto Mono" w:eastAsia="Roboto Mono"/>
          <w:b/>
          <w:i w:val="0"/>
          <w:color w:val="1B3A5C"/>
          <w:spacing w:val="6"/>
          <w:kern w:val="0"/>
          <w:sz w:val="11"/>
          <w:szCs w:val="11"/>
        </w:rPr>
        <w:t>U/g</w:t>
      </w:r>
    </w:p>
    <w:p>
      <w:pPr>
        <w:framePr w:w="440" w:hRule="auto" w:wrap="none" w:vAnchor="page" w:hAnchor="page" w:x="1182" w:y="7884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spacing w:val="3"/>
          <w:kern w:val="0"/>
          <w:sz w:val="12"/>
          <w:szCs w:val="12"/>
        </w:rPr>
        <w:t xml:space="preserve">TYMC </w:t>
      </w:r>
    </w:p>
    <w:p>
      <w:pPr>
        <w:framePr w:w="146" w:hRule="auto" w:wrap="none" w:vAnchor="page" w:hAnchor="page" w:x="1572" w:y="7891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5A6E84"/>
          <w:kern w:val="0"/>
          <w:sz w:val="11"/>
          <w:szCs w:val="11"/>
        </w:rPr>
        <w:t>|</w:t>
      </w:r>
    </w:p>
    <w:p>
      <w:pPr>
        <w:framePr w:w="1553" w:hRule="auto" w:wrap="none" w:vAnchor="page" w:hAnchor="page" w:x="1722" w:y="790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Вкупен број квас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>ци/мувли</w:t>
      </w:r>
    </w:p>
    <w:p>
      <w:pPr>
        <w:framePr w:w="1532" w:hRule="auto" w:wrap="none" w:vAnchor="page" w:hAnchor="page" w:x="5590" w:y="790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6"/>
          <w:kern w:val="0"/>
          <w:sz w:val="11"/>
          <w:szCs w:val="11"/>
        </w:rPr>
        <w:t>Ph. Eur. 2.6.12 cat.</w:t>
      </w:r>
      <w:r>
        <w:rPr>
          <w:rFonts w:ascii="Roboto Mono" w:hAnsi="Roboto Mono" w:cs="Roboto Mono" w:eastAsia="Roboto Mono"/>
          <w:b w:val="0"/>
          <w:i w:val="0"/>
          <w:color w:val="475569"/>
          <w:spacing w:val="-7"/>
          <w:kern w:val="0"/>
          <w:sz w:val="11"/>
          <w:szCs w:val="11"/>
        </w:rPr>
        <w:t xml:space="preserve"> C</w:t>
      </w:r>
    </w:p>
    <w:p>
      <w:pPr>
        <w:framePr w:w="278" w:hRule="auto" w:wrap="none" w:vAnchor="page" w:hAnchor="page" w:x="7809" w:y="790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 xml:space="preserve"> 10</w:t>
      </w:r>
    </w:p>
    <w:p>
      <w:pPr>
        <w:framePr w:w="134" w:hRule="auto" w:wrap="none" w:vAnchor="page" w:hAnchor="page" w:x="7989" w:y="7870"/>
        <w:spacing w:before="0" w:after="0" w:line="9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9"/>
          <w:szCs w:val="9"/>
        </w:rPr>
        <w:t>4</w:t>
      </w:r>
    </w:p>
    <w:p>
      <w:pPr>
        <w:framePr w:w="476" w:hRule="auto" w:wrap="none" w:vAnchor="page" w:hAnchor="page" w:x="8049" w:y="790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 xml:space="preserve"> CFU/g</w:t>
      </w:r>
    </w:p>
    <w:p>
      <w:pPr>
        <w:framePr w:w="1126" w:hRule="auto" w:wrap="none" w:vAnchor="page" w:hAnchor="page" w:x="10238" w:y="7889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7"/>
          <w:kern w:val="0"/>
          <w:sz w:val="11"/>
          <w:szCs w:val="11"/>
        </w:rPr>
        <w:t>1.7 × 10³ CF</w:t>
      </w:r>
      <w:r>
        <w:rPr>
          <w:rFonts w:ascii="Roboto Mono" w:hAnsi="Roboto Mono" w:cs="Roboto Mono" w:eastAsia="Roboto Mono"/>
          <w:b/>
          <w:i w:val="0"/>
          <w:color w:val="1B3A5C"/>
          <w:spacing w:val="6"/>
          <w:kern w:val="0"/>
          <w:sz w:val="11"/>
          <w:szCs w:val="11"/>
        </w:rPr>
        <w:t>U/g</w:t>
      </w:r>
    </w:p>
    <w:p>
      <w:pPr>
        <w:framePr w:w="1837" w:hRule="auto" w:wrap="none" w:vAnchor="page" w:hAnchor="page" w:x="1182" w:y="8034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spacing w:val="3"/>
          <w:kern w:val="0"/>
          <w:sz w:val="12"/>
          <w:szCs w:val="12"/>
        </w:rPr>
        <w:t xml:space="preserve">Bile-tolerant gram-neg. </w:t>
      </w:r>
    </w:p>
    <w:p>
      <w:pPr>
        <w:framePr w:w="146" w:hRule="auto" w:wrap="none" w:vAnchor="page" w:hAnchor="page" w:x="2997" w:y="8041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5A6E84"/>
          <w:kern w:val="0"/>
          <w:sz w:val="11"/>
          <w:szCs w:val="11"/>
        </w:rPr>
        <w:t>|</w:t>
      </w:r>
    </w:p>
    <w:p>
      <w:pPr>
        <w:framePr w:w="1789" w:hRule="auto" w:wrap="none" w:vAnchor="page" w:hAnchor="page" w:x="3147" w:y="805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5"/>
          <w:kern w:val="0"/>
          <w:sz w:val="10"/>
          <w:szCs w:val="10"/>
        </w:rPr>
        <w:t>Жолчно-толеран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тни грам-нег.</w:t>
      </w:r>
    </w:p>
    <w:p>
      <w:pPr>
        <w:framePr w:w="1532" w:hRule="auto" w:wrap="none" w:vAnchor="page" w:hAnchor="page" w:x="5590" w:y="805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6"/>
          <w:kern w:val="0"/>
          <w:sz w:val="11"/>
          <w:szCs w:val="11"/>
        </w:rPr>
        <w:t>Ph. Eur. 2.6.31 cat.</w:t>
      </w:r>
      <w:r>
        <w:rPr>
          <w:rFonts w:ascii="Roboto Mono" w:hAnsi="Roboto Mono" w:cs="Roboto Mono" w:eastAsia="Roboto Mono"/>
          <w:b w:val="0"/>
          <w:i w:val="0"/>
          <w:color w:val="475569"/>
          <w:spacing w:val="-7"/>
          <w:kern w:val="0"/>
          <w:sz w:val="11"/>
          <w:szCs w:val="11"/>
        </w:rPr>
        <w:t xml:space="preserve"> C</w:t>
      </w:r>
    </w:p>
    <w:p>
      <w:pPr>
        <w:framePr w:w="278" w:hRule="auto" w:wrap="none" w:vAnchor="page" w:hAnchor="page" w:x="7809" w:y="807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 xml:space="preserve"> 10</w:t>
      </w:r>
    </w:p>
    <w:p>
      <w:pPr>
        <w:framePr w:w="134" w:hRule="auto" w:wrap="none" w:vAnchor="page" w:hAnchor="page" w:x="7989" w:y="8035"/>
        <w:spacing w:before="0" w:after="0" w:line="9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9"/>
          <w:szCs w:val="9"/>
        </w:rPr>
        <w:t>4</w:t>
      </w:r>
    </w:p>
    <w:p>
      <w:pPr>
        <w:framePr w:w="476" w:hRule="auto" w:wrap="none" w:vAnchor="page" w:hAnchor="page" w:x="8049" w:y="807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 xml:space="preserve"> CFU/g</w:t>
      </w:r>
    </w:p>
    <w:p>
      <w:pPr>
        <w:framePr w:w="860" w:hRule="auto" w:wrap="none" w:vAnchor="page" w:hAnchor="page" w:x="10580" w:y="8042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-3"/>
          <w:kern w:val="0"/>
          <w:sz w:val="13"/>
          <w:szCs w:val="13"/>
        </w:rPr>
        <w:t>&lt; 10 CFU</w:t>
      </w:r>
      <w:r>
        <w:rPr>
          <w:rFonts w:ascii="Roboto Mono" w:hAnsi="Roboto Mono" w:cs="Roboto Mono" w:eastAsia="Roboto Mono"/>
          <w:b/>
          <w:i w:val="0"/>
          <w:color w:val="1B3A5C"/>
          <w:spacing w:val="-4"/>
          <w:kern w:val="0"/>
          <w:sz w:val="13"/>
          <w:szCs w:val="13"/>
        </w:rPr>
        <w:t>/g</w:t>
      </w:r>
    </w:p>
    <w:p>
      <w:pPr>
        <w:framePr w:w="872" w:hRule="auto" w:wrap="none" w:vAnchor="page" w:hAnchor="page" w:x="1182" w:y="8229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spacing w:val="3"/>
          <w:kern w:val="0"/>
          <w:sz w:val="12"/>
          <w:szCs w:val="12"/>
        </w:rPr>
        <w:t xml:space="preserve">Salmonella </w:t>
      </w:r>
    </w:p>
    <w:p>
      <w:pPr>
        <w:framePr w:w="146" w:hRule="auto" w:wrap="none" w:vAnchor="page" w:hAnchor="page" w:x="2022" w:y="8236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5A6E84"/>
          <w:kern w:val="0"/>
          <w:sz w:val="11"/>
          <w:szCs w:val="11"/>
        </w:rPr>
        <w:t>|</w:t>
      </w:r>
    </w:p>
    <w:p>
      <w:pPr>
        <w:framePr w:w="713" w:hRule="auto" w:wrap="none" w:vAnchor="page" w:hAnchor="page" w:x="2172" w:y="8254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8"/>
          <w:kern w:val="0"/>
          <w:sz w:val="10"/>
          <w:szCs w:val="10"/>
        </w:rPr>
        <w:t>Са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7"/>
          <w:kern w:val="0"/>
          <w:sz w:val="10"/>
          <w:szCs w:val="10"/>
        </w:rPr>
        <w:t>лмонела</w:t>
      </w:r>
    </w:p>
    <w:p>
      <w:pPr>
        <w:framePr w:w="1532" w:hRule="auto" w:wrap="none" w:vAnchor="page" w:hAnchor="page" w:x="5590" w:y="823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6"/>
          <w:kern w:val="0"/>
          <w:sz w:val="11"/>
          <w:szCs w:val="11"/>
        </w:rPr>
        <w:t>Ph. Eur. 2.6.31 cat.</w:t>
      </w:r>
      <w:r>
        <w:rPr>
          <w:rFonts w:ascii="Roboto Mono" w:hAnsi="Roboto Mono" w:cs="Roboto Mono" w:eastAsia="Roboto Mono"/>
          <w:b w:val="0"/>
          <w:i w:val="0"/>
          <w:color w:val="475569"/>
          <w:spacing w:val="-7"/>
          <w:kern w:val="0"/>
          <w:sz w:val="11"/>
          <w:szCs w:val="11"/>
        </w:rPr>
        <w:t xml:space="preserve"> C</w:t>
      </w:r>
    </w:p>
    <w:p>
      <w:pPr>
        <w:framePr w:w="1004" w:hRule="auto" w:wrap="none" w:vAnchor="page" w:hAnchor="page" w:x="7743" w:y="823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>Absence / 25 g</w:t>
      </w:r>
    </w:p>
    <w:p>
      <w:pPr>
        <w:framePr w:w="548" w:hRule="auto" w:wrap="none" w:vAnchor="page" w:hAnchor="page" w:x="10880" w:y="8192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-3"/>
          <w:kern w:val="0"/>
          <w:sz w:val="13"/>
          <w:szCs w:val="13"/>
        </w:rPr>
        <w:t>Abse</w:t>
      </w:r>
      <w:r>
        <w:rPr>
          <w:rFonts w:ascii="Roboto Mono" w:hAnsi="Roboto Mono" w:cs="Roboto Mono" w:eastAsia="Roboto Mono"/>
          <w:b/>
          <w:i w:val="0"/>
          <w:color w:val="1B3A5C"/>
          <w:spacing w:val="-4"/>
          <w:kern w:val="0"/>
          <w:sz w:val="13"/>
          <w:szCs w:val="13"/>
        </w:rPr>
        <w:t>nt</w:t>
      </w:r>
    </w:p>
    <w:p>
      <w:pPr>
        <w:framePr w:w="386" w:hRule="auto" w:wrap="none" w:vAnchor="page" w:hAnchor="page" w:x="11030" w:y="8322"/>
        <w:spacing w:before="0" w:after="0" w:line="7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1B3A5C"/>
          <w:kern w:val="0"/>
          <w:sz w:val="7"/>
          <w:szCs w:val="7"/>
        </w:rPr>
        <w:t>Отсутна</w:t>
      </w:r>
    </w:p>
    <w:p>
      <w:pPr>
        <w:framePr w:w="1312" w:hRule="auto" w:wrap="none" w:vAnchor="page" w:hAnchor="page" w:x="1182" w:y="8439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spacing w:val="3"/>
          <w:kern w:val="0"/>
          <w:sz w:val="12"/>
          <w:szCs w:val="12"/>
        </w:rPr>
        <w:t xml:space="preserve">Escherichia coli </w:t>
      </w:r>
    </w:p>
    <w:p>
      <w:pPr>
        <w:framePr w:w="146" w:hRule="auto" w:wrap="none" w:vAnchor="page" w:hAnchor="page" w:x="2472" w:y="8446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5A6E84"/>
          <w:kern w:val="0"/>
          <w:sz w:val="11"/>
          <w:szCs w:val="11"/>
        </w:rPr>
        <w:t>|</w:t>
      </w:r>
    </w:p>
    <w:p>
      <w:pPr>
        <w:framePr w:w="983" w:hRule="auto" w:wrap="none" w:vAnchor="page" w:hAnchor="page" w:x="2622" w:y="8464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6"/>
          <w:kern w:val="0"/>
          <w:sz w:val="10"/>
          <w:szCs w:val="10"/>
        </w:rPr>
        <w:t xml:space="preserve">Ешерихија 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5"/>
          <w:kern w:val="0"/>
          <w:sz w:val="10"/>
          <w:szCs w:val="10"/>
        </w:rPr>
        <w:t>коли</w:t>
      </w:r>
    </w:p>
    <w:p>
      <w:pPr>
        <w:framePr w:w="1532" w:hRule="auto" w:wrap="none" w:vAnchor="page" w:hAnchor="page" w:x="5590" w:y="846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6"/>
          <w:kern w:val="0"/>
          <w:sz w:val="11"/>
          <w:szCs w:val="11"/>
        </w:rPr>
        <w:t>Ph. Eur. 2.6.13 cat.</w:t>
      </w:r>
      <w:r>
        <w:rPr>
          <w:rFonts w:ascii="Roboto Mono" w:hAnsi="Roboto Mono" w:cs="Roboto Mono" w:eastAsia="Roboto Mono"/>
          <w:b w:val="0"/>
          <w:i w:val="0"/>
          <w:color w:val="475569"/>
          <w:spacing w:val="-7"/>
          <w:kern w:val="0"/>
          <w:sz w:val="11"/>
          <w:szCs w:val="11"/>
        </w:rPr>
        <w:t xml:space="preserve"> C</w:t>
      </w:r>
    </w:p>
    <w:p>
      <w:pPr>
        <w:framePr w:w="938" w:hRule="auto" w:wrap="none" w:vAnchor="page" w:hAnchor="page" w:x="7743" w:y="846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>Absence / 1 g</w:t>
      </w:r>
    </w:p>
    <w:p>
      <w:pPr>
        <w:framePr w:w="548" w:hRule="auto" w:wrap="none" w:vAnchor="page" w:hAnchor="page" w:x="10880" w:y="8402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-3"/>
          <w:kern w:val="0"/>
          <w:sz w:val="13"/>
          <w:szCs w:val="13"/>
        </w:rPr>
        <w:t>Abse</w:t>
      </w:r>
      <w:r>
        <w:rPr>
          <w:rFonts w:ascii="Roboto Mono" w:hAnsi="Roboto Mono" w:cs="Roboto Mono" w:eastAsia="Roboto Mono"/>
          <w:b/>
          <w:i w:val="0"/>
          <w:color w:val="1B3A5C"/>
          <w:spacing w:val="-4"/>
          <w:kern w:val="0"/>
          <w:sz w:val="13"/>
          <w:szCs w:val="13"/>
        </w:rPr>
        <w:t>nt</w:t>
      </w:r>
    </w:p>
    <w:p>
      <w:pPr>
        <w:framePr w:w="386" w:hRule="auto" w:wrap="none" w:vAnchor="page" w:hAnchor="page" w:x="11030" w:y="8547"/>
        <w:spacing w:before="0" w:after="0" w:line="7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1B3A5C"/>
          <w:kern w:val="0"/>
          <w:sz w:val="7"/>
          <w:szCs w:val="7"/>
        </w:rPr>
        <w:t>Отсутна</w:t>
      </w:r>
    </w:p>
    <w:p>
      <w:pPr>
        <w:framePr w:w="1687" w:hRule="auto" w:wrap="none" w:vAnchor="page" w:hAnchor="page" w:x="1182" w:y="8664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spacing w:val="3"/>
          <w:kern w:val="0"/>
          <w:sz w:val="12"/>
          <w:szCs w:val="12"/>
        </w:rPr>
        <w:t>Pseudomonas aeruginosa</w:t>
      </w:r>
    </w:p>
    <w:p>
      <w:pPr>
        <w:framePr w:w="1532" w:hRule="auto" w:wrap="none" w:vAnchor="page" w:hAnchor="page" w:x="5590" w:y="867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6"/>
          <w:kern w:val="0"/>
          <w:sz w:val="11"/>
          <w:szCs w:val="11"/>
        </w:rPr>
        <w:t>Ph. Eur. 2.6.13 cat.</w:t>
      </w:r>
      <w:r>
        <w:rPr>
          <w:rFonts w:ascii="Roboto Mono" w:hAnsi="Roboto Mono" w:cs="Roboto Mono" w:eastAsia="Roboto Mono"/>
          <w:b w:val="0"/>
          <w:i w:val="0"/>
          <w:color w:val="475569"/>
          <w:spacing w:val="-7"/>
          <w:kern w:val="0"/>
          <w:sz w:val="11"/>
          <w:szCs w:val="11"/>
        </w:rPr>
        <w:t xml:space="preserve"> C</w:t>
      </w:r>
    </w:p>
    <w:p>
      <w:pPr>
        <w:framePr w:w="938" w:hRule="auto" w:wrap="none" w:vAnchor="page" w:hAnchor="page" w:x="7743" w:y="867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>Absence / 1 g</w:t>
      </w:r>
    </w:p>
    <w:p>
      <w:pPr>
        <w:framePr w:w="548" w:hRule="auto" w:wrap="none" w:vAnchor="page" w:hAnchor="page" w:x="10880" w:y="8612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-3"/>
          <w:kern w:val="0"/>
          <w:sz w:val="13"/>
          <w:szCs w:val="13"/>
        </w:rPr>
        <w:t>Abse</w:t>
      </w:r>
      <w:r>
        <w:rPr>
          <w:rFonts w:ascii="Roboto Mono" w:hAnsi="Roboto Mono" w:cs="Roboto Mono" w:eastAsia="Roboto Mono"/>
          <w:b/>
          <w:i w:val="0"/>
          <w:color w:val="1B3A5C"/>
          <w:spacing w:val="-4"/>
          <w:kern w:val="0"/>
          <w:sz w:val="13"/>
          <w:szCs w:val="13"/>
        </w:rPr>
        <w:t>nt</w:t>
      </w:r>
    </w:p>
    <w:p>
      <w:pPr>
        <w:framePr w:w="386" w:hRule="auto" w:wrap="none" w:vAnchor="page" w:hAnchor="page" w:x="11030" w:y="8757"/>
        <w:spacing w:before="0" w:after="0" w:line="7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1B3A5C"/>
          <w:kern w:val="0"/>
          <w:sz w:val="7"/>
          <w:szCs w:val="7"/>
        </w:rPr>
        <w:t>Отсутна</w:t>
      </w:r>
    </w:p>
    <w:p>
      <w:pPr>
        <w:framePr w:w="1612" w:hRule="auto" w:wrap="none" w:vAnchor="page" w:hAnchor="page" w:x="1182" w:y="8889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spacing w:val="3"/>
          <w:kern w:val="0"/>
          <w:sz w:val="12"/>
          <w:szCs w:val="12"/>
        </w:rPr>
        <w:t>Staphylococcus aureus</w:t>
      </w:r>
    </w:p>
    <w:p>
      <w:pPr>
        <w:framePr w:w="1532" w:hRule="auto" w:wrap="none" w:vAnchor="page" w:hAnchor="page" w:x="5590" w:y="889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6"/>
          <w:kern w:val="0"/>
          <w:sz w:val="11"/>
          <w:szCs w:val="11"/>
        </w:rPr>
        <w:t>Ph. Eur. 2.6.13 cat.</w:t>
      </w:r>
      <w:r>
        <w:rPr>
          <w:rFonts w:ascii="Roboto Mono" w:hAnsi="Roboto Mono" w:cs="Roboto Mono" w:eastAsia="Roboto Mono"/>
          <w:b w:val="0"/>
          <w:i w:val="0"/>
          <w:color w:val="475569"/>
          <w:spacing w:val="-7"/>
          <w:kern w:val="0"/>
          <w:sz w:val="11"/>
          <w:szCs w:val="11"/>
        </w:rPr>
        <w:t xml:space="preserve"> C</w:t>
      </w:r>
    </w:p>
    <w:p>
      <w:pPr>
        <w:framePr w:w="938" w:hRule="auto" w:wrap="none" w:vAnchor="page" w:hAnchor="page" w:x="7743" w:y="889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>Absence / 1 g</w:t>
      </w:r>
    </w:p>
    <w:p>
      <w:pPr>
        <w:framePr w:w="548" w:hRule="auto" w:wrap="none" w:vAnchor="page" w:hAnchor="page" w:x="10880" w:y="8837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-3"/>
          <w:kern w:val="0"/>
          <w:sz w:val="13"/>
          <w:szCs w:val="13"/>
        </w:rPr>
        <w:t>Abse</w:t>
      </w:r>
      <w:r>
        <w:rPr>
          <w:rFonts w:ascii="Roboto Mono" w:hAnsi="Roboto Mono" w:cs="Roboto Mono" w:eastAsia="Roboto Mono"/>
          <w:b/>
          <w:i w:val="0"/>
          <w:color w:val="1B3A5C"/>
          <w:spacing w:val="-4"/>
          <w:kern w:val="0"/>
          <w:sz w:val="13"/>
          <w:szCs w:val="13"/>
        </w:rPr>
        <w:t>nt</w:t>
      </w:r>
    </w:p>
    <w:p>
      <w:pPr>
        <w:framePr w:w="386" w:hRule="auto" w:wrap="none" w:vAnchor="page" w:hAnchor="page" w:x="11030" w:y="8982"/>
        <w:spacing w:before="0" w:after="0" w:line="7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1B3A5C"/>
          <w:kern w:val="0"/>
          <w:sz w:val="7"/>
          <w:szCs w:val="7"/>
        </w:rPr>
        <w:t>Отсутна</w:t>
      </w:r>
    </w:p>
    <w:p>
      <w:pPr>
        <w:framePr w:w="224" w:hRule="auto" w:wrap="none" w:vAnchor="page" w:hAnchor="page" w:x="576" w:y="9064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3B6BA5"/>
          <w:spacing w:val="6"/>
          <w:kern w:val="0"/>
          <w:sz w:val="12"/>
          <w:szCs w:val="12"/>
        </w:rPr>
        <w:t>10</w:t>
      </w:r>
    </w:p>
    <w:p>
      <w:pPr>
        <w:framePr w:w="898" w:hRule="auto" w:wrap="none" w:vAnchor="page" w:hAnchor="page" w:x="1017" w:y="9065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spacing w:val="3"/>
          <w:kern w:val="0"/>
          <w:sz w:val="13"/>
          <w:szCs w:val="13"/>
        </w:rPr>
        <w:t>Mycotoxin</w:t>
      </w:r>
      <w:r>
        <w:rPr>
          <w:rFonts w:ascii="Montserrat" w:hAnsi="Montserrat" w:cs="Montserrat" w:eastAsia="Montserrat"/>
          <w:b/>
          <w:i w:val="0"/>
          <w:color w:val="16324F"/>
          <w:spacing w:val="2"/>
          <w:kern w:val="0"/>
          <w:sz w:val="13"/>
          <w:szCs w:val="13"/>
        </w:rPr>
        <w:t xml:space="preserve">s </w:t>
      </w:r>
    </w:p>
    <w:p>
      <w:pPr>
        <w:framePr w:w="818" w:hRule="auto" w:wrap="none" w:vAnchor="page" w:hAnchor="page" w:x="1947" w:y="907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5"/>
          <w:kern w:val="0"/>
          <w:sz w:val="10"/>
          <w:szCs w:val="10"/>
        </w:rPr>
        <w:t>Микотокс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ини</w:t>
      </w:r>
    </w:p>
    <w:p>
      <w:pPr>
        <w:framePr w:w="2522" w:hRule="auto" w:wrap="none" w:vAnchor="page" w:hAnchor="page" w:x="2772" w:y="9064"/>
        <w:spacing w:before="0" w:after="0" w:line="11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7A5C1E"/>
          <w:spacing w:val="-6"/>
          <w:kern w:val="0"/>
          <w:sz w:val="11"/>
          <w:szCs w:val="11"/>
        </w:rPr>
        <w:t>· Ph. Eur. 2.8.18 / 2.8.22 (HPLC-F</w:t>
      </w:r>
      <w:r>
        <w:rPr>
          <w:rFonts w:ascii="Roboto Mono SemiBold" w:hAnsi="Roboto Mono SemiBold" w:cs="Roboto Mono SemiBold" w:eastAsia="Roboto Mono SemiBold"/>
          <w:b w:val="0"/>
          <w:i w:val="0"/>
          <w:color w:val="7A5C1E"/>
          <w:spacing w:val="-7"/>
          <w:kern w:val="0"/>
          <w:sz w:val="11"/>
          <w:szCs w:val="11"/>
        </w:rPr>
        <w:t>LD)</w:t>
      </w:r>
    </w:p>
    <w:p>
      <w:pPr>
        <w:framePr w:w="872" w:hRule="auto" w:wrap="none" w:vAnchor="page" w:hAnchor="page" w:x="1182" w:y="9204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spacing w:val="3"/>
          <w:kern w:val="0"/>
          <w:sz w:val="12"/>
          <w:szCs w:val="12"/>
        </w:rPr>
        <w:t>Aflatoxin B</w:t>
      </w:r>
    </w:p>
    <w:p>
      <w:pPr>
        <w:framePr w:w="140" w:hRule="auto" w:wrap="none" w:vAnchor="page" w:hAnchor="page" w:x="2007" w:y="9259"/>
        <w:spacing w:before="0" w:after="0" w:line="10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0"/>
          <w:szCs w:val="10"/>
        </w:rPr>
        <w:t>1</w:t>
      </w:r>
    </w:p>
    <w:p>
      <w:pPr>
        <w:framePr w:w="146" w:hRule="auto" w:wrap="none" w:vAnchor="page" w:hAnchor="page" w:x="2157" w:y="9211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5A6E84"/>
          <w:kern w:val="0"/>
          <w:sz w:val="11"/>
          <w:szCs w:val="11"/>
        </w:rPr>
        <w:t>|</w:t>
      </w:r>
    </w:p>
    <w:p>
      <w:pPr>
        <w:framePr w:w="854" w:hRule="auto" w:wrap="none" w:vAnchor="page" w:hAnchor="page" w:x="2307" w:y="922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5"/>
          <w:kern w:val="0"/>
          <w:sz w:val="10"/>
          <w:szCs w:val="10"/>
        </w:rPr>
        <w:t>Афлатокси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н B</w:t>
      </w:r>
    </w:p>
    <w:p>
      <w:pPr>
        <w:framePr w:w="1070" w:hRule="auto" w:wrap="none" w:vAnchor="page" w:hAnchor="page" w:x="5590" w:y="924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6"/>
          <w:kern w:val="0"/>
          <w:sz w:val="11"/>
          <w:szCs w:val="11"/>
        </w:rPr>
        <w:t>Ph. Eur. 2.8.18</w:t>
      </w:r>
    </w:p>
    <w:p>
      <w:pPr>
        <w:framePr w:w="608" w:hRule="auto" w:wrap="none" w:vAnchor="page" w:hAnchor="page" w:x="7809" w:y="924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 xml:space="preserve"> 2 µg/kg</w:t>
      </w:r>
    </w:p>
    <w:p>
      <w:pPr>
        <w:framePr w:w="236" w:hRule="auto" w:wrap="none" w:vAnchor="page" w:hAnchor="page" w:x="11180" w:y="9227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-4"/>
          <w:kern w:val="0"/>
          <w:sz w:val="13"/>
          <w:szCs w:val="13"/>
        </w:rPr>
        <w:t>ND</w:t>
      </w:r>
    </w:p>
    <w:p>
      <w:pPr>
        <w:framePr w:w="872" w:hRule="auto" w:wrap="none" w:vAnchor="page" w:hAnchor="page" w:x="1182" w:y="9384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spacing w:val="3"/>
          <w:kern w:val="0"/>
          <w:sz w:val="12"/>
          <w:szCs w:val="12"/>
        </w:rPr>
        <w:t xml:space="preserve">Aflatoxins </w:t>
      </w:r>
    </w:p>
    <w:p>
      <w:pPr>
        <w:framePr w:w="146" w:hRule="auto" w:wrap="none" w:vAnchor="page" w:hAnchor="page" w:x="2169" w:y="9391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5A6E84"/>
          <w:kern w:val="0"/>
          <w:sz w:val="11"/>
          <w:szCs w:val="11"/>
        </w:rPr>
        <w:t>|</w:t>
      </w:r>
    </w:p>
    <w:p>
      <w:pPr>
        <w:framePr w:w="848" w:hRule="auto" w:wrap="none" w:vAnchor="page" w:hAnchor="page" w:x="2319" w:y="940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5"/>
          <w:kern w:val="0"/>
          <w:sz w:val="10"/>
          <w:szCs w:val="10"/>
        </w:rPr>
        <w:t>Афлатокси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 xml:space="preserve">ни </w:t>
      </w:r>
    </w:p>
    <w:p>
      <w:pPr>
        <w:framePr w:w="296" w:hRule="auto" w:wrap="none" w:vAnchor="page" w:hAnchor="page" w:x="3204" w:y="9384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spacing w:val="3"/>
          <w:kern w:val="0"/>
          <w:sz w:val="12"/>
          <w:szCs w:val="12"/>
        </w:rPr>
        <w:t xml:space="preserve"> (B</w:t>
      </w:r>
    </w:p>
    <w:p>
      <w:pPr>
        <w:framePr w:w="140" w:hRule="auto" w:wrap="none" w:vAnchor="page" w:hAnchor="page" w:x="3429" w:y="9439"/>
        <w:spacing w:before="0" w:after="0" w:line="10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0"/>
          <w:szCs w:val="10"/>
        </w:rPr>
        <w:t>1</w:t>
      </w:r>
    </w:p>
    <w:p>
      <w:pPr>
        <w:framePr w:w="224" w:hRule="auto" w:wrap="none" w:vAnchor="page" w:hAnchor="page" w:x="3489" w:y="9384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spacing w:val="3"/>
          <w:kern w:val="0"/>
          <w:sz w:val="12"/>
          <w:szCs w:val="12"/>
        </w:rPr>
        <w:t>+B</w:t>
      </w:r>
    </w:p>
    <w:p>
      <w:pPr>
        <w:framePr w:w="140" w:hRule="auto" w:wrap="none" w:vAnchor="page" w:hAnchor="page" w:x="3639" w:y="9439"/>
        <w:spacing w:before="0" w:after="0" w:line="10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0"/>
          <w:szCs w:val="10"/>
        </w:rPr>
        <w:t>2</w:t>
      </w:r>
    </w:p>
    <w:p>
      <w:pPr>
        <w:framePr w:w="224" w:hRule="auto" w:wrap="none" w:vAnchor="page" w:hAnchor="page" w:x="3699" w:y="9384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spacing w:val="3"/>
          <w:kern w:val="0"/>
          <w:sz w:val="12"/>
          <w:szCs w:val="12"/>
        </w:rPr>
        <w:t>+G</w:t>
      </w:r>
    </w:p>
    <w:p>
      <w:pPr>
        <w:framePr w:w="140" w:hRule="auto" w:wrap="none" w:vAnchor="page" w:hAnchor="page" w:x="3849" w:y="9439"/>
        <w:spacing w:before="0" w:after="0" w:line="10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0"/>
          <w:szCs w:val="10"/>
        </w:rPr>
        <w:t>1</w:t>
      </w:r>
    </w:p>
    <w:p>
      <w:pPr>
        <w:framePr w:w="224" w:hRule="auto" w:wrap="none" w:vAnchor="page" w:hAnchor="page" w:x="3909" w:y="9384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spacing w:val="3"/>
          <w:kern w:val="0"/>
          <w:sz w:val="12"/>
          <w:szCs w:val="12"/>
        </w:rPr>
        <w:t>+G</w:t>
      </w:r>
    </w:p>
    <w:p>
      <w:pPr>
        <w:framePr w:w="140" w:hRule="auto" w:wrap="none" w:vAnchor="page" w:hAnchor="page" w:x="4059" w:y="9439"/>
        <w:spacing w:before="0" w:after="0" w:line="10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0"/>
          <w:szCs w:val="10"/>
        </w:rPr>
        <w:t>2</w:t>
      </w:r>
    </w:p>
    <w:p>
      <w:pPr>
        <w:framePr w:w="152" w:hRule="auto" w:wrap="none" w:vAnchor="page" w:hAnchor="page" w:x="4119" w:y="9384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2"/>
          <w:szCs w:val="12"/>
        </w:rPr>
        <w:t>)</w:t>
      </w:r>
    </w:p>
    <w:p>
      <w:pPr>
        <w:framePr w:w="1070" w:hRule="auto" w:wrap="none" w:vAnchor="page" w:hAnchor="page" w:x="5590" w:y="942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6"/>
          <w:kern w:val="0"/>
          <w:sz w:val="11"/>
          <w:szCs w:val="11"/>
        </w:rPr>
        <w:t>Ph. Eur. 2.8.18</w:t>
      </w:r>
    </w:p>
    <w:p>
      <w:pPr>
        <w:framePr w:w="608" w:hRule="auto" w:wrap="none" w:vAnchor="page" w:hAnchor="page" w:x="7809" w:y="942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 xml:space="preserve"> 4 µg/kg</w:t>
      </w:r>
    </w:p>
    <w:p>
      <w:pPr>
        <w:framePr w:w="236" w:hRule="auto" w:wrap="none" w:vAnchor="page" w:hAnchor="page" w:x="11180" w:y="9407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-4"/>
          <w:kern w:val="0"/>
          <w:sz w:val="13"/>
          <w:szCs w:val="13"/>
        </w:rPr>
        <w:t>ND</w:t>
      </w:r>
    </w:p>
    <w:p>
      <w:pPr>
        <w:framePr w:w="1016" w:hRule="auto" w:wrap="none" w:vAnchor="page" w:hAnchor="page" w:x="1182" w:y="9564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spacing w:val="3"/>
          <w:kern w:val="0"/>
          <w:sz w:val="12"/>
          <w:szCs w:val="12"/>
        </w:rPr>
        <w:t xml:space="preserve">Ochratoxin A </w:t>
      </w:r>
    </w:p>
    <w:p>
      <w:pPr>
        <w:framePr w:w="146" w:hRule="auto" w:wrap="none" w:vAnchor="page" w:hAnchor="page" w:x="2172" w:y="9571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5A6E84"/>
          <w:kern w:val="0"/>
          <w:sz w:val="11"/>
          <w:szCs w:val="11"/>
        </w:rPr>
        <w:t>|</w:t>
      </w:r>
    </w:p>
    <w:p>
      <w:pPr>
        <w:framePr w:w="837" w:hRule="auto" w:wrap="none" w:vAnchor="page" w:hAnchor="page" w:x="2322" w:y="958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5"/>
          <w:kern w:val="0"/>
          <w:sz w:val="10"/>
          <w:szCs w:val="10"/>
        </w:rPr>
        <w:t>Охрат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оксин A</w:t>
      </w:r>
    </w:p>
    <w:p>
      <w:pPr>
        <w:framePr w:w="1070" w:hRule="auto" w:wrap="none" w:vAnchor="page" w:hAnchor="page" w:x="5590" w:y="958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6"/>
          <w:kern w:val="0"/>
          <w:sz w:val="11"/>
          <w:szCs w:val="11"/>
        </w:rPr>
        <w:t>Ph. Eur. 2.8.22</w:t>
      </w:r>
    </w:p>
    <w:p>
      <w:pPr>
        <w:framePr w:w="674" w:hRule="auto" w:wrap="none" w:vAnchor="page" w:hAnchor="page" w:x="7809" w:y="958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 xml:space="preserve"> 20 µg/kg</w:t>
      </w:r>
    </w:p>
    <w:p>
      <w:pPr>
        <w:framePr w:w="236" w:hRule="auto" w:wrap="none" w:vAnchor="page" w:hAnchor="page" w:x="11180" w:y="9572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-4"/>
          <w:kern w:val="0"/>
          <w:sz w:val="13"/>
          <w:szCs w:val="13"/>
        </w:rPr>
        <w:t>ND</w:t>
      </w:r>
    </w:p>
    <w:p>
      <w:pPr>
        <w:framePr w:w="224" w:hRule="auto" w:wrap="none" w:vAnchor="page" w:hAnchor="page" w:x="576" w:y="9724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3B6BA5"/>
          <w:spacing w:val="6"/>
          <w:kern w:val="0"/>
          <w:sz w:val="12"/>
          <w:szCs w:val="12"/>
        </w:rPr>
        <w:t>11</w:t>
      </w:r>
    </w:p>
    <w:p>
      <w:pPr>
        <w:framePr w:w="1052" w:hRule="auto" w:wrap="none" w:vAnchor="page" w:hAnchor="page" w:x="1017" w:y="9725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spacing w:val="6"/>
          <w:kern w:val="0"/>
          <w:sz w:val="13"/>
          <w:szCs w:val="13"/>
        </w:rPr>
        <w:t>Heav</w:t>
      </w:r>
      <w:r>
        <w:rPr>
          <w:rFonts w:ascii="Montserrat" w:hAnsi="Montserrat" w:cs="Montserrat" w:eastAsia="Montserrat"/>
          <w:b/>
          <w:i w:val="0"/>
          <w:color w:val="16324F"/>
          <w:spacing w:val="5"/>
          <w:kern w:val="0"/>
          <w:sz w:val="13"/>
          <w:szCs w:val="13"/>
        </w:rPr>
        <w:t xml:space="preserve">y Metals </w:t>
      </w:r>
    </w:p>
    <w:p>
      <w:pPr>
        <w:framePr w:w="848" w:hRule="auto" w:wrap="none" w:vAnchor="page" w:hAnchor="page" w:x="2112" w:y="973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Тешки ме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>тали</w:t>
      </w:r>
    </w:p>
    <w:p>
      <w:pPr>
        <w:framePr w:w="1796" w:hRule="auto" w:wrap="none" w:vAnchor="page" w:hAnchor="page" w:x="2967" w:y="9724"/>
        <w:spacing w:before="0" w:after="0" w:line="11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7A5C1E"/>
          <w:spacing w:val="-6"/>
          <w:kern w:val="0"/>
          <w:sz w:val="11"/>
          <w:szCs w:val="11"/>
        </w:rPr>
        <w:t>· Ph. Eur. 2.4.27 (ICP-M</w:t>
      </w:r>
      <w:r>
        <w:rPr>
          <w:rFonts w:ascii="Roboto Mono SemiBold" w:hAnsi="Roboto Mono SemiBold" w:cs="Roboto Mono SemiBold" w:eastAsia="Roboto Mono SemiBold"/>
          <w:b w:val="0"/>
          <w:i w:val="0"/>
          <w:color w:val="7A5C1E"/>
          <w:spacing w:val="-7"/>
          <w:kern w:val="0"/>
          <w:sz w:val="11"/>
          <w:szCs w:val="11"/>
        </w:rPr>
        <w:t>S)</w:t>
      </w:r>
    </w:p>
    <w:p>
      <w:pPr>
        <w:framePr w:w="800" w:hRule="auto" w:wrap="none" w:vAnchor="page" w:hAnchor="page" w:x="1182" w:y="9864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spacing w:val="3"/>
          <w:kern w:val="0"/>
          <w:sz w:val="12"/>
          <w:szCs w:val="12"/>
        </w:rPr>
        <w:t xml:space="preserve">Lead (Pb) </w:t>
      </w:r>
    </w:p>
    <w:p>
      <w:pPr>
        <w:framePr w:w="146" w:hRule="auto" w:wrap="none" w:vAnchor="page" w:hAnchor="page" w:x="1947" w:y="9871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5A6E84"/>
          <w:kern w:val="0"/>
          <w:sz w:val="11"/>
          <w:szCs w:val="11"/>
        </w:rPr>
        <w:t>|</w:t>
      </w:r>
    </w:p>
    <w:p>
      <w:pPr>
        <w:framePr w:w="421" w:hRule="auto" w:wrap="none" w:vAnchor="page" w:hAnchor="page" w:x="2097" w:y="988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7"/>
          <w:kern w:val="0"/>
          <w:sz w:val="10"/>
          <w:szCs w:val="10"/>
        </w:rPr>
        <w:t>Оло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6"/>
          <w:kern w:val="0"/>
          <w:sz w:val="10"/>
          <w:szCs w:val="10"/>
        </w:rPr>
        <w:t>во</w:t>
      </w:r>
    </w:p>
    <w:p>
      <w:pPr>
        <w:framePr w:w="1070" w:hRule="auto" w:wrap="none" w:vAnchor="page" w:hAnchor="page" w:x="5590" w:y="988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6"/>
          <w:kern w:val="0"/>
          <w:sz w:val="11"/>
          <w:szCs w:val="11"/>
        </w:rPr>
        <w:t>Ph. Eur. 2.4.27</w:t>
      </w:r>
    </w:p>
    <w:p>
      <w:pPr>
        <w:framePr w:w="740" w:hRule="auto" w:wrap="none" w:vAnchor="page" w:hAnchor="page" w:x="7809" w:y="988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 xml:space="preserve"> 0.5 mg/kg</w:t>
      </w:r>
    </w:p>
    <w:p>
      <w:pPr>
        <w:framePr w:w="1016" w:hRule="auto" w:wrap="none" w:vAnchor="page" w:hAnchor="page" w:x="10430" w:y="9857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-3"/>
          <w:kern w:val="0"/>
          <w:sz w:val="13"/>
          <w:szCs w:val="13"/>
        </w:rPr>
        <w:t>0.0739 mg/</w:t>
      </w:r>
      <w:r>
        <w:rPr>
          <w:rFonts w:ascii="Roboto Mono" w:hAnsi="Roboto Mono" w:cs="Roboto Mono" w:eastAsia="Roboto Mono"/>
          <w:b/>
          <w:i w:val="0"/>
          <w:color w:val="1B3A5C"/>
          <w:spacing w:val="-4"/>
          <w:kern w:val="0"/>
          <w:sz w:val="13"/>
          <w:szCs w:val="13"/>
        </w:rPr>
        <w:t>kg</w:t>
      </w:r>
    </w:p>
    <w:p>
      <w:pPr>
        <w:framePr w:w="1016" w:hRule="auto" w:wrap="none" w:vAnchor="page" w:hAnchor="page" w:x="1182" w:y="10014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spacing w:val="3"/>
          <w:kern w:val="0"/>
          <w:sz w:val="12"/>
          <w:szCs w:val="12"/>
        </w:rPr>
        <w:t xml:space="preserve">Cadmium (Cd) </w:t>
      </w:r>
    </w:p>
    <w:p>
      <w:pPr>
        <w:framePr w:w="146" w:hRule="auto" w:wrap="none" w:vAnchor="page" w:hAnchor="page" w:x="2172" w:y="10021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5A6E84"/>
          <w:kern w:val="0"/>
          <w:sz w:val="11"/>
          <w:szCs w:val="11"/>
        </w:rPr>
        <w:t>|</w:t>
      </w:r>
    </w:p>
    <w:p>
      <w:pPr>
        <w:framePr w:w="574" w:hRule="auto" w:wrap="none" w:vAnchor="page" w:hAnchor="page" w:x="2322" w:y="1003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7"/>
          <w:kern w:val="0"/>
          <w:sz w:val="10"/>
          <w:szCs w:val="10"/>
        </w:rPr>
        <w:t>Кадми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6"/>
          <w:kern w:val="0"/>
          <w:sz w:val="10"/>
          <w:szCs w:val="10"/>
        </w:rPr>
        <w:t>ум</w:t>
      </w:r>
    </w:p>
    <w:p>
      <w:pPr>
        <w:framePr w:w="1070" w:hRule="auto" w:wrap="none" w:vAnchor="page" w:hAnchor="page" w:x="5590" w:y="1003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6"/>
          <w:kern w:val="0"/>
          <w:sz w:val="11"/>
          <w:szCs w:val="11"/>
        </w:rPr>
        <w:t>Ph. Eur. 2.4.27</w:t>
      </w:r>
    </w:p>
    <w:p>
      <w:pPr>
        <w:framePr w:w="740" w:hRule="auto" w:wrap="none" w:vAnchor="page" w:hAnchor="page" w:x="7809" w:y="1003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 xml:space="preserve"> 0.3 mg/kg</w:t>
      </w:r>
    </w:p>
    <w:p>
      <w:pPr>
        <w:framePr w:w="1016" w:hRule="auto" w:wrap="none" w:vAnchor="page" w:hAnchor="page" w:x="10430" w:y="10007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-3"/>
          <w:kern w:val="0"/>
          <w:sz w:val="13"/>
          <w:szCs w:val="13"/>
        </w:rPr>
        <w:t>0.0166 mg/</w:t>
      </w:r>
      <w:r>
        <w:rPr>
          <w:rFonts w:ascii="Roboto Mono" w:hAnsi="Roboto Mono" w:cs="Roboto Mono" w:eastAsia="Roboto Mono"/>
          <w:b/>
          <w:i w:val="0"/>
          <w:color w:val="1B3A5C"/>
          <w:spacing w:val="-4"/>
          <w:kern w:val="0"/>
          <w:sz w:val="13"/>
          <w:szCs w:val="13"/>
        </w:rPr>
        <w:t>kg</w:t>
      </w:r>
    </w:p>
    <w:p>
      <w:pPr>
        <w:framePr w:w="1016" w:hRule="auto" w:wrap="none" w:vAnchor="page" w:hAnchor="page" w:x="1182" w:y="10164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spacing w:val="3"/>
          <w:kern w:val="0"/>
          <w:sz w:val="12"/>
          <w:szCs w:val="12"/>
        </w:rPr>
        <w:t xml:space="preserve">Arsenic (As) </w:t>
      </w:r>
    </w:p>
    <w:p>
      <w:pPr>
        <w:framePr w:w="146" w:hRule="auto" w:wrap="none" w:vAnchor="page" w:hAnchor="page" w:x="2172" w:y="10171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5A6E84"/>
          <w:kern w:val="0"/>
          <w:sz w:val="11"/>
          <w:szCs w:val="11"/>
        </w:rPr>
        <w:t>|</w:t>
      </w:r>
    </w:p>
    <w:p>
      <w:pPr>
        <w:framePr w:w="414" w:hRule="auto" w:wrap="none" w:vAnchor="page" w:hAnchor="page" w:x="2322" w:y="1018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10"/>
          <w:szCs w:val="10"/>
        </w:rPr>
        <w:t>Арсен</w:t>
      </w:r>
    </w:p>
    <w:p>
      <w:pPr>
        <w:framePr w:w="1070" w:hRule="auto" w:wrap="none" w:vAnchor="page" w:hAnchor="page" w:x="5590" w:y="1018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6"/>
          <w:kern w:val="0"/>
          <w:sz w:val="11"/>
          <w:szCs w:val="11"/>
        </w:rPr>
        <w:t>Ph. Eur. 2.4.27</w:t>
      </w:r>
    </w:p>
    <w:p>
      <w:pPr>
        <w:framePr w:w="740" w:hRule="auto" w:wrap="none" w:vAnchor="page" w:hAnchor="page" w:x="7809" w:y="1017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 xml:space="preserve"> 0.2 mg/kg</w:t>
      </w:r>
    </w:p>
    <w:p>
      <w:pPr>
        <w:framePr w:w="1016" w:hRule="auto" w:wrap="none" w:vAnchor="page" w:hAnchor="page" w:x="10430" w:y="10157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-3"/>
          <w:kern w:val="0"/>
          <w:sz w:val="13"/>
          <w:szCs w:val="13"/>
        </w:rPr>
        <w:t>0.0136 mg/</w:t>
      </w:r>
      <w:r>
        <w:rPr>
          <w:rFonts w:ascii="Roboto Mono" w:hAnsi="Roboto Mono" w:cs="Roboto Mono" w:eastAsia="Roboto Mono"/>
          <w:b/>
          <w:i w:val="0"/>
          <w:color w:val="1B3A5C"/>
          <w:spacing w:val="-4"/>
          <w:kern w:val="0"/>
          <w:sz w:val="13"/>
          <w:szCs w:val="13"/>
        </w:rPr>
        <w:t>kg</w:t>
      </w:r>
    </w:p>
    <w:p>
      <w:pPr>
        <w:framePr w:w="1016" w:hRule="auto" w:wrap="none" w:vAnchor="page" w:hAnchor="page" w:x="1182" w:y="10314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spacing w:val="3"/>
          <w:kern w:val="0"/>
          <w:sz w:val="12"/>
          <w:szCs w:val="12"/>
        </w:rPr>
        <w:t xml:space="preserve">Mercury (Hg) </w:t>
      </w:r>
    </w:p>
    <w:p>
      <w:pPr>
        <w:framePr w:w="146" w:hRule="auto" w:wrap="none" w:vAnchor="page" w:hAnchor="page" w:x="2172" w:y="10321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5A6E84"/>
          <w:kern w:val="0"/>
          <w:sz w:val="11"/>
          <w:szCs w:val="11"/>
        </w:rPr>
        <w:t>|</w:t>
      </w:r>
    </w:p>
    <w:p>
      <w:pPr>
        <w:framePr w:w="383" w:hRule="auto" w:wrap="none" w:vAnchor="page" w:hAnchor="page" w:x="2322" w:y="1033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Ж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>ива</w:t>
      </w:r>
    </w:p>
    <w:p>
      <w:pPr>
        <w:framePr w:w="1070" w:hRule="auto" w:wrap="none" w:vAnchor="page" w:hAnchor="page" w:x="5590" w:y="1032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6"/>
          <w:kern w:val="0"/>
          <w:sz w:val="11"/>
          <w:szCs w:val="11"/>
        </w:rPr>
        <w:t>Ph. Eur. 2.4.27</w:t>
      </w:r>
    </w:p>
    <w:p>
      <w:pPr>
        <w:framePr w:w="740" w:hRule="auto" w:wrap="none" w:vAnchor="page" w:hAnchor="page" w:x="7809" w:y="1032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 xml:space="preserve"> 0.1 mg/kg</w:t>
      </w:r>
    </w:p>
    <w:p>
      <w:pPr>
        <w:framePr w:w="1016" w:hRule="auto" w:wrap="none" w:vAnchor="page" w:hAnchor="page" w:x="10430" w:y="10307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-3"/>
          <w:kern w:val="0"/>
          <w:sz w:val="13"/>
          <w:szCs w:val="13"/>
        </w:rPr>
        <w:t>0.0322 mg/</w:t>
      </w:r>
      <w:r>
        <w:rPr>
          <w:rFonts w:ascii="Roboto Mono" w:hAnsi="Roboto Mono" w:cs="Roboto Mono" w:eastAsia="Roboto Mono"/>
          <w:b/>
          <w:i w:val="0"/>
          <w:color w:val="1B3A5C"/>
          <w:spacing w:val="-4"/>
          <w:kern w:val="0"/>
          <w:sz w:val="13"/>
          <w:szCs w:val="13"/>
        </w:rPr>
        <w:t>kg</w:t>
      </w:r>
    </w:p>
    <w:p>
      <w:pPr>
        <w:framePr w:w="224" w:hRule="auto" w:wrap="none" w:vAnchor="page" w:hAnchor="page" w:x="576" w:y="10459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3B6BA5"/>
          <w:spacing w:val="6"/>
          <w:kern w:val="0"/>
          <w:sz w:val="12"/>
          <w:szCs w:val="12"/>
        </w:rPr>
        <w:t>12</w:t>
      </w:r>
    </w:p>
    <w:p>
      <w:pPr>
        <w:framePr w:w="1457" w:hRule="auto" w:wrap="none" w:vAnchor="page" w:hAnchor="page" w:x="1017" w:y="10475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spacing w:val="6"/>
          <w:kern w:val="0"/>
          <w:sz w:val="13"/>
          <w:szCs w:val="13"/>
        </w:rPr>
        <w:t>Pestici</w:t>
      </w:r>
      <w:r>
        <w:rPr>
          <w:rFonts w:ascii="Montserrat" w:hAnsi="Montserrat" w:cs="Montserrat" w:eastAsia="Montserrat"/>
          <w:b/>
          <w:i w:val="0"/>
          <w:color w:val="16324F"/>
          <w:spacing w:val="5"/>
          <w:kern w:val="0"/>
          <w:sz w:val="13"/>
          <w:szCs w:val="13"/>
        </w:rPr>
        <w:t xml:space="preserve">de Residues </w:t>
      </w:r>
    </w:p>
    <w:p>
      <w:pPr>
        <w:framePr w:w="1403" w:hRule="auto" w:wrap="none" w:vAnchor="page" w:hAnchor="page" w:x="2517" w:y="1048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5"/>
          <w:kern w:val="0"/>
          <w:sz w:val="10"/>
          <w:szCs w:val="10"/>
        </w:rPr>
        <w:t>Ос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татоци од пестициди</w:t>
      </w:r>
    </w:p>
    <w:p>
      <w:pPr>
        <w:framePr w:w="1796" w:hRule="auto" w:wrap="none" w:vAnchor="page" w:hAnchor="page" w:x="5590" w:y="1047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6"/>
          <w:kern w:val="0"/>
          <w:sz w:val="11"/>
          <w:szCs w:val="11"/>
        </w:rPr>
        <w:t>Ph. Eur. 2.8.13 (LC-MS/M</w:t>
      </w:r>
      <w:r>
        <w:rPr>
          <w:rFonts w:ascii="Roboto Mono" w:hAnsi="Roboto Mono" w:cs="Roboto Mono" w:eastAsia="Roboto Mono"/>
          <w:b w:val="0"/>
          <w:i w:val="0"/>
          <w:color w:val="475569"/>
          <w:spacing w:val="-7"/>
          <w:kern w:val="0"/>
          <w:sz w:val="11"/>
          <w:szCs w:val="11"/>
        </w:rPr>
        <w:t>S)</w:t>
      </w:r>
    </w:p>
    <w:p>
      <w:pPr>
        <w:framePr w:w="1664" w:hRule="auto" w:wrap="none" w:vAnchor="page" w:hAnchor="page" w:x="7809" w:y="1047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 xml:space="preserve"> LOQ per Ph. Eur. 2.8.</w:t>
      </w:r>
      <w:r>
        <w:rPr>
          <w:rFonts w:ascii="Roboto Mono" w:hAnsi="Roboto Mono" w:cs="Roboto Mono" w:eastAsia="Roboto Mono"/>
          <w:b w:val="0"/>
          <w:i w:val="0"/>
          <w:color w:val="1E293B"/>
          <w:spacing w:val="-7"/>
          <w:kern w:val="0"/>
          <w:sz w:val="11"/>
          <w:szCs w:val="11"/>
        </w:rPr>
        <w:t>13</w:t>
      </w:r>
    </w:p>
    <w:p>
      <w:pPr>
        <w:framePr w:w="236" w:hRule="auto" w:wrap="none" w:vAnchor="page" w:hAnchor="page" w:x="11180" w:y="10457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-4"/>
          <w:kern w:val="0"/>
          <w:sz w:val="13"/>
          <w:szCs w:val="13"/>
        </w:rPr>
        <w:t>ND</w:t>
      </w:r>
    </w:p>
    <w:p>
      <w:pPr>
        <w:framePr w:w="2759" w:hRule="auto" w:wrap="none" w:vAnchor="page" w:hAnchor="page" w:x="576" w:y="11554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spacing w:val="11"/>
          <w:kern w:val="0"/>
          <w:sz w:val="10"/>
          <w:szCs w:val="10"/>
        </w:rPr>
        <w:t>LABORATORY · ACCREDIT</w:t>
      </w:r>
      <w:r>
        <w:rPr>
          <w:rFonts w:ascii="Montserrat" w:hAnsi="Montserrat" w:cs="Montserrat" w:eastAsia="Montserrat"/>
          <w:b/>
          <w:i w:val="0"/>
          <w:color w:val="1B3A5C"/>
          <w:spacing w:val="10"/>
          <w:kern w:val="0"/>
          <w:sz w:val="10"/>
          <w:szCs w:val="10"/>
        </w:rPr>
        <w:t>ATION · LOCATION</w:t>
      </w:r>
    </w:p>
    <w:p>
      <w:pPr>
        <w:framePr w:w="2298" w:hRule="auto" w:wrap="none" w:vAnchor="page" w:hAnchor="page" w:x="576" w:y="11680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10"/>
          <w:szCs w:val="10"/>
        </w:rPr>
        <w:t>Лабораторија · Акредитација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10"/>
          <w:szCs w:val="10"/>
        </w:rPr>
        <w:t xml:space="preserve"> · Локација</w:t>
      </w:r>
    </w:p>
    <w:p>
      <w:pPr>
        <w:framePr w:w="1597" w:hRule="auto" w:wrap="none" w:vAnchor="page" w:hAnchor="page" w:x="8436" w:y="11554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spacing w:val="13"/>
          <w:kern w:val="0"/>
          <w:sz w:val="10"/>
          <w:szCs w:val="10"/>
        </w:rPr>
        <w:t>COA DOC. CO</w:t>
      </w:r>
      <w:r>
        <w:rPr>
          <w:rFonts w:ascii="Montserrat" w:hAnsi="Montserrat" w:cs="Montserrat" w:eastAsia="Montserrat"/>
          <w:b/>
          <w:i w:val="0"/>
          <w:color w:val="1B3A5C"/>
          <w:spacing w:val="12"/>
          <w:kern w:val="0"/>
          <w:sz w:val="10"/>
          <w:szCs w:val="10"/>
        </w:rPr>
        <w:t>DE, ISSUED</w:t>
      </w:r>
    </w:p>
    <w:p>
      <w:pPr>
        <w:framePr w:w="1193" w:hRule="auto" w:wrap="none" w:vAnchor="page" w:hAnchor="page" w:x="8666" w:y="11680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10"/>
          <w:szCs w:val="10"/>
        </w:rPr>
        <w:t xml:space="preserve">Код </w:t>
      </w: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0"/>
          <w:szCs w:val="10"/>
        </w:rPr>
        <w:t>на СзА, Издаден</w:t>
      </w:r>
    </w:p>
    <w:p>
      <w:pPr>
        <w:framePr w:w="696" w:hRule="auto" w:wrap="none" w:vAnchor="page" w:hAnchor="page" w:x="10658" w:y="11554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spacing w:val="12"/>
          <w:kern w:val="0"/>
          <w:sz w:val="10"/>
          <w:szCs w:val="10"/>
        </w:rPr>
        <w:t>PARAM. №</w:t>
      </w:r>
    </w:p>
    <w:p>
      <w:pPr>
        <w:framePr w:w="470" w:hRule="auto" w:wrap="none" w:vAnchor="page" w:hAnchor="page" w:x="10925" w:y="11680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>Пар.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10"/>
          <w:szCs w:val="10"/>
        </w:rPr>
        <w:t xml:space="preserve"> №</w:t>
      </w:r>
    </w:p>
    <w:p>
      <w:pPr>
        <w:framePr w:w="2537" w:hRule="auto" w:wrap="none" w:vAnchor="page" w:hAnchor="page" w:x="576" w:y="11835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spacing w:val="-4"/>
          <w:kern w:val="0"/>
          <w:sz w:val="12"/>
          <w:szCs w:val="12"/>
        </w:rPr>
        <w:t>Purely Plant QC Department · In</w:t>
      </w:r>
      <w:r>
        <w:rPr>
          <w:rFonts w:ascii="Montserrat" w:hAnsi="Montserrat" w:cs="Montserrat" w:eastAsia="Montserrat"/>
          <w:b/>
          <w:i w:val="0"/>
          <w:color w:val="16324F"/>
          <w:spacing w:val="-5"/>
          <w:kern w:val="0"/>
          <w:sz w:val="12"/>
          <w:szCs w:val="12"/>
        </w:rPr>
        <w:t>-house</w:t>
      </w:r>
    </w:p>
    <w:p>
      <w:pPr>
        <w:framePr w:w="1979" w:hRule="auto" w:wrap="none" w:vAnchor="page" w:hAnchor="page" w:x="576" w:y="11987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6E7D92"/>
          <w:spacing w:val="1"/>
          <w:kern w:val="0"/>
          <w:sz w:val="9"/>
          <w:szCs w:val="9"/>
        </w:rPr>
        <w:t xml:space="preserve">Пјурли Плант — Сектор за КК · </w:t>
      </w:r>
      <w:r>
        <w:rPr>
          <w:rFonts w:ascii="Montserrat Medium" w:hAnsi="Montserrat Medium" w:cs="Montserrat Medium" w:eastAsia="Montserrat Medium"/>
          <w:b w:val="0"/>
          <w:i/>
          <w:color w:val="6E7D92"/>
          <w:kern w:val="0"/>
          <w:sz w:val="9"/>
          <w:szCs w:val="9"/>
        </w:rPr>
        <w:t>In-house</w:t>
      </w:r>
    </w:p>
    <w:p>
      <w:pPr>
        <w:framePr w:w="152" w:hRule="auto" w:wrap="none" w:vAnchor="page" w:hAnchor="page" w:x="2511" w:y="11987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B3BFCC"/>
          <w:spacing w:val="6"/>
          <w:kern w:val="0"/>
          <w:sz w:val="9"/>
          <w:szCs w:val="9"/>
        </w:rPr>
        <w:t xml:space="preserve"> </w:t>
      </w:r>
      <w:r>
        <w:rPr>
          <w:rFonts w:ascii="Montserrat Medium" w:hAnsi="Montserrat Medium" w:cs="Montserrat Medium" w:eastAsia="Montserrat Medium"/>
          <w:b w:val="0"/>
          <w:i w:val="0"/>
          <w:color w:val="B3BFCC"/>
          <w:spacing w:val="5"/>
          <w:kern w:val="0"/>
          <w:sz w:val="9"/>
          <w:szCs w:val="9"/>
        </w:rPr>
        <w:t xml:space="preserve">· </w:t>
      </w:r>
    </w:p>
    <w:p>
      <w:pPr>
        <w:framePr w:w="1579" w:hRule="auto" w:wrap="none" w:vAnchor="page" w:hAnchor="page" w:x="2601" w:y="11987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7C8FA6"/>
          <w:spacing w:val="1"/>
          <w:kern w:val="0"/>
          <w:sz w:val="9"/>
          <w:szCs w:val="9"/>
        </w:rPr>
        <w:t>Kojlija 1043, Petro</w:t>
      </w:r>
      <w:r>
        <w:rPr>
          <w:rFonts w:ascii="Montserrat Medium" w:hAnsi="Montserrat Medium" w:cs="Montserrat Medium" w:eastAsia="Montserrat Medium"/>
          <w:b w:val="0"/>
          <w:i w:val="0"/>
          <w:color w:val="7C8FA6"/>
          <w:kern w:val="0"/>
          <w:sz w:val="9"/>
          <w:szCs w:val="9"/>
        </w:rPr>
        <w:t>vec-Skopje, MK</w:t>
      </w:r>
    </w:p>
    <w:p>
      <w:pPr>
        <w:framePr w:w="753" w:hRule="auto" w:wrap="none" w:vAnchor="page" w:hAnchor="page" w:x="8613" w:y="11837"/>
        <w:spacing w:before="0" w:after="0" w:line="100" w:lineRule="exact"/>
        <w:ind w:left="0" w:right="0" w:firstLine="0"/>
        <w:jc w:val="left"/>
      </w:pPr>
      <w:r>
        <w:rPr>
          <w:rFonts w:ascii="Roboto Condensed SemiBold" w:hAnsi="Roboto Condensed SemiBold" w:cs="Roboto Condensed SemiBold" w:eastAsia="Roboto Condensed SemiBold"/>
          <w:b w:val="0"/>
          <w:i w:val="0"/>
          <w:color w:val="1B3A5C"/>
          <w:spacing w:val="4"/>
          <w:kern w:val="0"/>
          <w:sz w:val="10"/>
          <w:szCs w:val="10"/>
        </w:rPr>
        <w:t>iCoA-PP_26-1</w:t>
      </w:r>
      <w:r>
        <w:rPr>
          <w:rFonts w:ascii="Roboto Condensed SemiBold" w:hAnsi="Roboto Condensed SemiBold" w:cs="Roboto Condensed SemiBold" w:eastAsia="Roboto Condensed SemiBold"/>
          <w:b w:val="0"/>
          <w:i w:val="0"/>
          <w:color w:val="1B3A5C"/>
          <w:spacing w:val="3"/>
          <w:kern w:val="0"/>
          <w:sz w:val="10"/>
          <w:szCs w:val="10"/>
        </w:rPr>
        <w:t>55</w:t>
      </w:r>
    </w:p>
    <w:p>
      <w:pPr>
        <w:framePr w:w="575" w:hRule="auto" w:wrap="none" w:vAnchor="page" w:hAnchor="page" w:x="9363" w:y="11846"/>
        <w:spacing w:before="0" w:after="0" w:line="100" w:lineRule="exact"/>
        <w:ind w:left="0" w:right="0" w:firstLine="0"/>
        <w:jc w:val="left"/>
      </w:pPr>
      <w:r>
        <w:rPr>
          <w:rFonts w:ascii="Roboto Condensed SemiBold" w:hAnsi="Roboto Condensed SemiBold" w:cs="Roboto Condensed SemiBold" w:eastAsia="Roboto Condensed SemiBold"/>
          <w:b w:val="0"/>
          <w:i/>
          <w:color w:val="8C9BB0"/>
          <w:spacing w:val="-2"/>
          <w:kern w:val="0"/>
          <w:sz w:val="10"/>
          <w:szCs w:val="10"/>
        </w:rPr>
        <w:t>· 24.</w:t>
      </w:r>
      <w:r>
        <w:rPr>
          <w:rFonts w:ascii="Roboto Condensed SemiBold" w:hAnsi="Roboto Condensed SemiBold" w:cs="Roboto Condensed SemiBold" w:eastAsia="Roboto Condensed SemiBold"/>
          <w:b w:val="0"/>
          <w:i/>
          <w:color w:val="8C9BB0"/>
          <w:spacing w:val="-3"/>
          <w:kern w:val="0"/>
          <w:sz w:val="10"/>
          <w:szCs w:val="10"/>
        </w:rPr>
        <w:t>08.2026</w:t>
      </w:r>
    </w:p>
    <w:p>
      <w:pPr>
        <w:framePr w:w="542" w:hRule="auto" w:wrap="none" w:vAnchor="page" w:hAnchor="page" w:x="10910" w:y="11851"/>
        <w:spacing w:before="0" w:after="0" w:line="11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1B3A5C"/>
          <w:spacing w:val="-5"/>
          <w:kern w:val="0"/>
          <w:sz w:val="11"/>
          <w:szCs w:val="11"/>
        </w:rPr>
        <w:t>1</w:t>
      </w:r>
      <w:r>
        <w:rPr>
          <w:rFonts w:ascii="Roboto Mono SemiBold" w:hAnsi="Roboto Mono SemiBold" w:cs="Roboto Mono SemiBold" w:eastAsia="Roboto Mono SemiBold"/>
          <w:b w:val="0"/>
          <w:i w:val="0"/>
          <w:color w:val="1B3A5C"/>
          <w:spacing w:val="-6"/>
          <w:kern w:val="0"/>
          <w:sz w:val="11"/>
          <w:szCs w:val="11"/>
        </w:rPr>
        <w:t>, 2, 7</w:t>
      </w:r>
    </w:p>
    <w:p>
      <w:pPr>
        <w:framePr w:w="3794" w:hRule="auto" w:wrap="none" w:vAnchor="page" w:hAnchor="page" w:x="576" w:y="12120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spacing w:val="-2"/>
          <w:kern w:val="0"/>
          <w:sz w:val="12"/>
          <w:szCs w:val="12"/>
        </w:rPr>
        <w:t>UKIM FF —</w:t>
      </w:r>
      <w:r>
        <w:rPr>
          <w:rFonts w:ascii="Montserrat" w:hAnsi="Montserrat" w:cs="Montserrat" w:eastAsia="Montserrat"/>
          <w:b/>
          <w:i w:val="0"/>
          <w:color w:val="16324F"/>
          <w:spacing w:val="-3"/>
          <w:kern w:val="0"/>
          <w:sz w:val="12"/>
          <w:szCs w:val="12"/>
        </w:rPr>
        <w:t xml:space="preserve"> Center for Natural Products · ISO/IEC 17025:2017</w:t>
      </w:r>
    </w:p>
    <w:p>
      <w:pPr>
        <w:framePr w:w="2309" w:hRule="auto" w:wrap="none" w:vAnchor="page" w:hAnchor="page" w:x="576" w:y="12272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6E7D92"/>
          <w:kern w:val="0"/>
          <w:sz w:val="9"/>
          <w:szCs w:val="9"/>
        </w:rPr>
        <w:t xml:space="preserve">УКИМ ФФ — Центар за Природни Производи </w:t>
      </w:r>
    </w:p>
    <w:p>
      <w:pPr>
        <w:framePr w:w="186" w:hRule="auto" w:wrap="none" w:vAnchor="page" w:hAnchor="page" w:x="2841" w:y="12259"/>
        <w:spacing w:before="0" w:after="0" w:line="9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/>
          <w:color w:val="8C9BB0"/>
          <w:spacing w:val="9"/>
          <w:kern w:val="0"/>
          <w:sz w:val="9"/>
          <w:szCs w:val="9"/>
        </w:rPr>
        <w:t xml:space="preserve">· </w:t>
      </w:r>
    </w:p>
    <w:p>
      <w:pPr>
        <w:framePr w:w="848" w:hRule="auto" w:wrap="none" w:vAnchor="page" w:hAnchor="page" w:x="2967" w:y="12259"/>
        <w:spacing w:before="0" w:after="0" w:line="9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/>
          <w:color w:val="5A6E84"/>
          <w:spacing w:val="11"/>
          <w:kern w:val="0"/>
          <w:sz w:val="9"/>
          <w:szCs w:val="9"/>
        </w:rPr>
        <w:t>L</w:t>
      </w:r>
      <w:r>
        <w:rPr>
          <w:rFonts w:ascii="Roboto Mono SemiBold" w:hAnsi="Roboto Mono SemiBold" w:cs="Roboto Mono SemiBold" w:eastAsia="Roboto Mono SemiBold"/>
          <w:b w:val="0"/>
          <w:i/>
          <w:color w:val="5A6E84"/>
          <w:spacing w:val="10"/>
          <w:kern w:val="0"/>
          <w:sz w:val="9"/>
          <w:szCs w:val="9"/>
        </w:rPr>
        <w:t>T-083 (IARM)</w:t>
      </w:r>
    </w:p>
    <w:p>
      <w:pPr>
        <w:framePr w:w="152" w:hRule="auto" w:wrap="none" w:vAnchor="page" w:hAnchor="page" w:x="3786" w:y="12272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B3BFCC"/>
          <w:spacing w:val="6"/>
          <w:kern w:val="0"/>
          <w:sz w:val="9"/>
          <w:szCs w:val="9"/>
        </w:rPr>
        <w:t xml:space="preserve"> </w:t>
      </w:r>
      <w:r>
        <w:rPr>
          <w:rFonts w:ascii="Montserrat Medium" w:hAnsi="Montserrat Medium" w:cs="Montserrat Medium" w:eastAsia="Montserrat Medium"/>
          <w:b w:val="0"/>
          <w:i w:val="0"/>
          <w:color w:val="B3BFCC"/>
          <w:spacing w:val="5"/>
          <w:kern w:val="0"/>
          <w:sz w:val="9"/>
          <w:szCs w:val="9"/>
        </w:rPr>
        <w:t xml:space="preserve">· </w:t>
      </w:r>
    </w:p>
    <w:p>
      <w:pPr>
        <w:framePr w:w="1664" w:hRule="auto" w:wrap="none" w:vAnchor="page" w:hAnchor="page" w:x="3876" w:y="12272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7C8FA6"/>
          <w:spacing w:val="2"/>
          <w:kern w:val="0"/>
          <w:sz w:val="9"/>
          <w:szCs w:val="9"/>
        </w:rPr>
        <w:t>Mother Te</w:t>
      </w:r>
      <w:r>
        <w:rPr>
          <w:rFonts w:ascii="Montserrat Medium" w:hAnsi="Montserrat Medium" w:cs="Montserrat Medium" w:eastAsia="Montserrat Medium"/>
          <w:b w:val="0"/>
          <w:i w:val="0"/>
          <w:color w:val="7C8FA6"/>
          <w:spacing w:val="1"/>
          <w:kern w:val="0"/>
          <w:sz w:val="9"/>
          <w:szCs w:val="9"/>
        </w:rPr>
        <w:t>resa 47, 1000 Skopje, MK</w:t>
      </w:r>
    </w:p>
    <w:p>
      <w:pPr>
        <w:framePr w:w="513" w:hRule="auto" w:wrap="none" w:vAnchor="page" w:hAnchor="page" w:x="8733" w:y="12122"/>
        <w:spacing w:before="0" w:after="0" w:line="100" w:lineRule="exact"/>
        <w:ind w:left="0" w:right="0" w:firstLine="0"/>
        <w:jc w:val="left"/>
      </w:pPr>
      <w:r>
        <w:rPr>
          <w:rFonts w:ascii="Roboto Condensed SemiBold" w:hAnsi="Roboto Condensed SemiBold" w:cs="Roboto Condensed SemiBold" w:eastAsia="Roboto Condensed SemiBold"/>
          <w:b w:val="0"/>
          <w:i w:val="0"/>
          <w:color w:val="1B3A5C"/>
          <w:spacing w:val="6"/>
          <w:kern w:val="0"/>
          <w:sz w:val="10"/>
          <w:szCs w:val="10"/>
        </w:rPr>
        <w:t>ППК26064</w:t>
      </w:r>
    </w:p>
    <w:p>
      <w:pPr>
        <w:framePr w:w="575" w:hRule="auto" w:wrap="none" w:vAnchor="page" w:hAnchor="page" w:x="9243" w:y="12131"/>
        <w:spacing w:before="0" w:after="0" w:line="100" w:lineRule="exact"/>
        <w:ind w:left="0" w:right="0" w:firstLine="0"/>
        <w:jc w:val="left"/>
      </w:pPr>
      <w:r>
        <w:rPr>
          <w:rFonts w:ascii="Roboto Condensed SemiBold" w:hAnsi="Roboto Condensed SemiBold" w:cs="Roboto Condensed SemiBold" w:eastAsia="Roboto Condensed SemiBold"/>
          <w:b w:val="0"/>
          <w:i/>
          <w:color w:val="8C9BB0"/>
          <w:spacing w:val="-2"/>
          <w:kern w:val="0"/>
          <w:sz w:val="10"/>
          <w:szCs w:val="10"/>
        </w:rPr>
        <w:t>· 11.</w:t>
      </w:r>
      <w:r>
        <w:rPr>
          <w:rFonts w:ascii="Roboto Condensed SemiBold" w:hAnsi="Roboto Condensed SemiBold" w:cs="Roboto Condensed SemiBold" w:eastAsia="Roboto Condensed SemiBold"/>
          <w:b w:val="0"/>
          <w:i/>
          <w:color w:val="8C9BB0"/>
          <w:spacing w:val="-3"/>
          <w:kern w:val="0"/>
          <w:sz w:val="10"/>
          <w:szCs w:val="10"/>
        </w:rPr>
        <w:t>05.2026</w:t>
      </w:r>
    </w:p>
    <w:p>
      <w:pPr>
        <w:framePr w:w="146" w:hRule="auto" w:wrap="none" w:vAnchor="page" w:hAnchor="page" w:x="11270" w:y="12136"/>
        <w:spacing w:before="0" w:after="0" w:line="11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1B3A5C"/>
          <w:kern w:val="0"/>
          <w:sz w:val="11"/>
          <w:szCs w:val="11"/>
        </w:rPr>
        <w:t>8</w:t>
      </w:r>
    </w:p>
    <w:p>
      <w:pPr>
        <w:framePr w:w="4050" w:hRule="auto" w:wrap="none" w:vAnchor="page" w:hAnchor="page" w:x="576" w:y="12420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spacing w:val="-3"/>
          <w:kern w:val="0"/>
          <w:sz w:val="12"/>
          <w:szCs w:val="12"/>
        </w:rPr>
        <w:t>JZU Institute for Public Health (IPH Skopje) · ISO/IEC 17025:20</w:t>
      </w:r>
      <w:r>
        <w:rPr>
          <w:rFonts w:ascii="Montserrat" w:hAnsi="Montserrat" w:cs="Montserrat" w:eastAsia="Montserrat"/>
          <w:b/>
          <w:i w:val="0"/>
          <w:color w:val="16324F"/>
          <w:spacing w:val="-4"/>
          <w:kern w:val="0"/>
          <w:sz w:val="12"/>
          <w:szCs w:val="12"/>
        </w:rPr>
        <w:t>17</w:t>
      </w:r>
    </w:p>
    <w:p>
      <w:pPr>
        <w:framePr w:w="2155" w:hRule="auto" w:wrap="none" w:vAnchor="page" w:hAnchor="page" w:x="576" w:y="12557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6E7D92"/>
          <w:spacing w:val="1"/>
          <w:kern w:val="0"/>
          <w:sz w:val="9"/>
          <w:szCs w:val="9"/>
        </w:rPr>
        <w:t>ЈЗУ Институт за јавно здравје (ИЈЗ</w:t>
      </w:r>
      <w:r>
        <w:rPr>
          <w:rFonts w:ascii="Montserrat Medium" w:hAnsi="Montserrat Medium" w:cs="Montserrat Medium" w:eastAsia="Montserrat Medium"/>
          <w:b w:val="0"/>
          <w:i/>
          <w:color w:val="6E7D92"/>
          <w:kern w:val="0"/>
          <w:sz w:val="9"/>
          <w:szCs w:val="9"/>
        </w:rPr>
        <w:t xml:space="preserve"> Скопје) </w:t>
      </w:r>
    </w:p>
    <w:p>
      <w:pPr>
        <w:framePr w:w="186" w:hRule="auto" w:wrap="none" w:vAnchor="page" w:hAnchor="page" w:x="2721" w:y="12544"/>
        <w:spacing w:before="0" w:after="0" w:line="9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/>
          <w:color w:val="8C9BB0"/>
          <w:spacing w:val="9"/>
          <w:kern w:val="0"/>
          <w:sz w:val="9"/>
          <w:szCs w:val="9"/>
        </w:rPr>
        <w:t xml:space="preserve">· </w:t>
      </w:r>
    </w:p>
    <w:p>
      <w:pPr>
        <w:framePr w:w="848" w:hRule="auto" w:wrap="none" w:vAnchor="page" w:hAnchor="page" w:x="2847" w:y="12544"/>
        <w:spacing w:before="0" w:after="0" w:line="9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/>
          <w:color w:val="5A6E84"/>
          <w:spacing w:val="11"/>
          <w:kern w:val="0"/>
          <w:sz w:val="9"/>
          <w:szCs w:val="9"/>
        </w:rPr>
        <w:t>L</w:t>
      </w:r>
      <w:r>
        <w:rPr>
          <w:rFonts w:ascii="Roboto Mono SemiBold" w:hAnsi="Roboto Mono SemiBold" w:cs="Roboto Mono SemiBold" w:eastAsia="Roboto Mono SemiBold"/>
          <w:b w:val="0"/>
          <w:i/>
          <w:color w:val="5A6E84"/>
          <w:spacing w:val="10"/>
          <w:kern w:val="0"/>
          <w:sz w:val="9"/>
          <w:szCs w:val="9"/>
        </w:rPr>
        <w:t>T-005 (IARM)</w:t>
      </w:r>
    </w:p>
    <w:p>
      <w:pPr>
        <w:framePr w:w="152" w:hRule="auto" w:wrap="none" w:vAnchor="page" w:hAnchor="page" w:x="3666" w:y="12557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B3BFCC"/>
          <w:spacing w:val="6"/>
          <w:kern w:val="0"/>
          <w:sz w:val="9"/>
          <w:szCs w:val="9"/>
        </w:rPr>
        <w:t xml:space="preserve"> </w:t>
      </w:r>
      <w:r>
        <w:rPr>
          <w:rFonts w:ascii="Montserrat Medium" w:hAnsi="Montserrat Medium" w:cs="Montserrat Medium" w:eastAsia="Montserrat Medium"/>
          <w:b w:val="0"/>
          <w:i w:val="0"/>
          <w:color w:val="B3BFCC"/>
          <w:spacing w:val="5"/>
          <w:kern w:val="0"/>
          <w:sz w:val="9"/>
          <w:szCs w:val="9"/>
        </w:rPr>
        <w:t xml:space="preserve">· </w:t>
      </w:r>
    </w:p>
    <w:p>
      <w:pPr>
        <w:framePr w:w="1424" w:hRule="auto" w:wrap="none" w:vAnchor="page" w:hAnchor="page" w:x="3756" w:y="12557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7C8FA6"/>
          <w:spacing w:val="2"/>
          <w:kern w:val="0"/>
          <w:sz w:val="9"/>
          <w:szCs w:val="9"/>
        </w:rPr>
        <w:t>50 Divizija 6, 1000 Skopj</w:t>
      </w:r>
      <w:r>
        <w:rPr>
          <w:rFonts w:ascii="Montserrat Medium" w:hAnsi="Montserrat Medium" w:cs="Montserrat Medium" w:eastAsia="Montserrat Medium"/>
          <w:b w:val="0"/>
          <w:i w:val="0"/>
          <w:color w:val="7C8FA6"/>
          <w:spacing w:val="1"/>
          <w:kern w:val="0"/>
          <w:sz w:val="9"/>
          <w:szCs w:val="9"/>
        </w:rPr>
        <w:t>e, MK</w:t>
      </w:r>
    </w:p>
    <w:p>
      <w:pPr>
        <w:framePr w:w="633" w:hRule="auto" w:wrap="none" w:vAnchor="page" w:hAnchor="page" w:x="8673" w:y="12422"/>
        <w:spacing w:before="0" w:after="0" w:line="100" w:lineRule="exact"/>
        <w:ind w:left="0" w:right="0" w:firstLine="0"/>
        <w:jc w:val="left"/>
      </w:pPr>
      <w:r>
        <w:rPr>
          <w:rFonts w:ascii="Roboto Condensed SemiBold" w:hAnsi="Roboto Condensed SemiBold" w:cs="Roboto Condensed SemiBold" w:eastAsia="Roboto Condensed SemiBold"/>
          <w:b w:val="0"/>
          <w:i w:val="0"/>
          <w:color w:val="1B3A5C"/>
          <w:spacing w:val="8"/>
          <w:kern w:val="0"/>
          <w:sz w:val="10"/>
          <w:szCs w:val="10"/>
        </w:rPr>
        <w:t>54</w:t>
      </w:r>
      <w:r>
        <w:rPr>
          <w:rFonts w:ascii="Roboto Condensed SemiBold" w:hAnsi="Roboto Condensed SemiBold" w:cs="Roboto Condensed SemiBold" w:eastAsia="Roboto Condensed SemiBold"/>
          <w:b w:val="0"/>
          <w:i w:val="0"/>
          <w:color w:val="1B3A5C"/>
          <w:spacing w:val="7"/>
          <w:kern w:val="0"/>
          <w:sz w:val="10"/>
          <w:szCs w:val="10"/>
        </w:rPr>
        <w:t>0/1071/26</w:t>
      </w:r>
    </w:p>
    <w:p>
      <w:pPr>
        <w:framePr w:w="575" w:hRule="auto" w:wrap="none" w:vAnchor="page" w:hAnchor="page" w:x="9303" w:y="12431"/>
        <w:spacing w:before="0" w:after="0" w:line="100" w:lineRule="exact"/>
        <w:ind w:left="0" w:right="0" w:firstLine="0"/>
        <w:jc w:val="left"/>
      </w:pPr>
      <w:r>
        <w:rPr>
          <w:rFonts w:ascii="Roboto Condensed SemiBold" w:hAnsi="Roboto Condensed SemiBold" w:cs="Roboto Condensed SemiBold" w:eastAsia="Roboto Condensed SemiBold"/>
          <w:b w:val="0"/>
          <w:i/>
          <w:color w:val="8C9BB0"/>
          <w:spacing w:val="-2"/>
          <w:kern w:val="0"/>
          <w:sz w:val="10"/>
          <w:szCs w:val="10"/>
        </w:rPr>
        <w:t>· 31.</w:t>
      </w:r>
      <w:r>
        <w:rPr>
          <w:rFonts w:ascii="Roboto Condensed SemiBold" w:hAnsi="Roboto Condensed SemiBold" w:cs="Roboto Condensed SemiBold" w:eastAsia="Roboto Condensed SemiBold"/>
          <w:b w:val="0"/>
          <w:i/>
          <w:color w:val="8C9BB0"/>
          <w:spacing w:val="-3"/>
          <w:kern w:val="0"/>
          <w:sz w:val="10"/>
          <w:szCs w:val="10"/>
        </w:rPr>
        <w:t>08.2026</w:t>
      </w:r>
    </w:p>
    <w:p>
      <w:pPr>
        <w:framePr w:w="543" w:hRule="auto" w:wrap="none" w:vAnchor="page" w:hAnchor="page" w:x="8718" w:y="12542"/>
        <w:spacing w:before="0" w:after="0" w:line="100" w:lineRule="exact"/>
        <w:ind w:left="0" w:right="0" w:firstLine="0"/>
        <w:jc w:val="left"/>
      </w:pPr>
      <w:r>
        <w:rPr>
          <w:rFonts w:ascii="Roboto Condensed SemiBold" w:hAnsi="Roboto Condensed SemiBold" w:cs="Roboto Condensed SemiBold" w:eastAsia="Roboto Condensed SemiBold"/>
          <w:b w:val="0"/>
          <w:i w:val="0"/>
          <w:color w:val="1B3A5C"/>
          <w:spacing w:val="9"/>
          <w:kern w:val="0"/>
          <w:sz w:val="10"/>
          <w:szCs w:val="10"/>
        </w:rPr>
        <w:t>23</w:t>
      </w:r>
      <w:r>
        <w:rPr>
          <w:rFonts w:ascii="Roboto Condensed SemiBold" w:hAnsi="Roboto Condensed SemiBold" w:cs="Roboto Condensed SemiBold" w:eastAsia="Roboto Condensed SemiBold"/>
          <w:b w:val="0"/>
          <w:i w:val="0"/>
          <w:color w:val="1B3A5C"/>
          <w:spacing w:val="8"/>
          <w:kern w:val="0"/>
          <w:sz w:val="10"/>
          <w:szCs w:val="10"/>
        </w:rPr>
        <w:t>63/2026</w:t>
      </w:r>
    </w:p>
    <w:p>
      <w:pPr>
        <w:framePr w:w="575" w:hRule="auto" w:wrap="none" w:vAnchor="page" w:hAnchor="page" w:x="9258" w:y="12551"/>
        <w:spacing w:before="0" w:after="0" w:line="100" w:lineRule="exact"/>
        <w:ind w:left="0" w:right="0" w:firstLine="0"/>
        <w:jc w:val="left"/>
      </w:pPr>
      <w:r>
        <w:rPr>
          <w:rFonts w:ascii="Roboto Condensed SemiBold" w:hAnsi="Roboto Condensed SemiBold" w:cs="Roboto Condensed SemiBold" w:eastAsia="Roboto Condensed SemiBold"/>
          <w:b w:val="0"/>
          <w:i/>
          <w:color w:val="8C9BB0"/>
          <w:spacing w:val="-2"/>
          <w:kern w:val="0"/>
          <w:sz w:val="10"/>
          <w:szCs w:val="10"/>
        </w:rPr>
        <w:t>· 30.</w:t>
      </w:r>
      <w:r>
        <w:rPr>
          <w:rFonts w:ascii="Roboto Condensed SemiBold" w:hAnsi="Roboto Condensed SemiBold" w:cs="Roboto Condensed SemiBold" w:eastAsia="Roboto Condensed SemiBold"/>
          <w:b w:val="0"/>
          <w:i/>
          <w:color w:val="8C9BB0"/>
          <w:spacing w:val="-3"/>
          <w:kern w:val="0"/>
          <w:sz w:val="10"/>
          <w:szCs w:val="10"/>
        </w:rPr>
        <w:t>04.2026</w:t>
      </w:r>
    </w:p>
    <w:p>
      <w:pPr>
        <w:framePr w:w="146" w:hRule="auto" w:wrap="none" w:vAnchor="page" w:hAnchor="page" w:x="11270" w:y="12421"/>
        <w:spacing w:before="0" w:after="0" w:line="11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1B3A5C"/>
          <w:kern w:val="0"/>
          <w:sz w:val="11"/>
          <w:szCs w:val="11"/>
        </w:rPr>
        <w:t>9</w:t>
      </w:r>
    </w:p>
    <w:p>
      <w:pPr>
        <w:framePr w:w="476" w:hRule="auto" w:wrap="none" w:vAnchor="page" w:hAnchor="page" w:x="10970" w:y="12541"/>
        <w:spacing w:before="0" w:after="0" w:line="11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1B3A5C"/>
          <w:spacing w:val="-5"/>
          <w:kern w:val="0"/>
          <w:sz w:val="11"/>
          <w:szCs w:val="11"/>
        </w:rPr>
        <w:t>1</w:t>
      </w:r>
      <w:r>
        <w:rPr>
          <w:rFonts w:ascii="Roboto Mono SemiBold" w:hAnsi="Roboto Mono SemiBold" w:cs="Roboto Mono SemiBold" w:eastAsia="Roboto Mono SemiBold"/>
          <w:b w:val="0"/>
          <w:i w:val="0"/>
          <w:color w:val="1B3A5C"/>
          <w:spacing w:val="-6"/>
          <w:kern w:val="0"/>
          <w:sz w:val="11"/>
          <w:szCs w:val="11"/>
        </w:rPr>
        <w:t>1, 12</w:t>
      </w:r>
    </w:p>
    <w:p>
      <w:pPr>
        <w:framePr w:w="4213" w:hRule="auto" w:wrap="none" w:vAnchor="page" w:hAnchor="page" w:x="576" w:y="12705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spacing w:val="-3"/>
          <w:kern w:val="0"/>
          <w:sz w:val="12"/>
          <w:szCs w:val="12"/>
        </w:rPr>
        <w:t>Farmahem — Laboratory for the Environment · ISO/IEC 1</w:t>
      </w:r>
      <w:r>
        <w:rPr>
          <w:rFonts w:ascii="Montserrat" w:hAnsi="Montserrat" w:cs="Montserrat" w:eastAsia="Montserrat"/>
          <w:b/>
          <w:i w:val="0"/>
          <w:color w:val="16324F"/>
          <w:spacing w:val="-4"/>
          <w:kern w:val="0"/>
          <w:sz w:val="12"/>
          <w:szCs w:val="12"/>
        </w:rPr>
        <w:t>7025:2017</w:t>
      </w:r>
    </w:p>
    <w:p>
      <w:pPr>
        <w:framePr w:w="2472" w:hRule="auto" w:wrap="none" w:vAnchor="page" w:hAnchor="page" w:x="576" w:y="12842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6E7D92"/>
          <w:kern w:val="0"/>
          <w:sz w:val="9"/>
          <w:szCs w:val="9"/>
        </w:rPr>
        <w:t xml:space="preserve">Фармахем — Лабораторија за животна средина </w:t>
      </w:r>
    </w:p>
    <w:p>
      <w:pPr>
        <w:framePr w:w="186" w:hRule="auto" w:wrap="none" w:vAnchor="page" w:hAnchor="page" w:x="3006" w:y="12829"/>
        <w:spacing w:before="0" w:after="0" w:line="9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/>
          <w:color w:val="8C9BB0"/>
          <w:spacing w:val="9"/>
          <w:kern w:val="0"/>
          <w:sz w:val="9"/>
          <w:szCs w:val="9"/>
        </w:rPr>
        <w:t xml:space="preserve">· </w:t>
      </w:r>
    </w:p>
    <w:p>
      <w:pPr>
        <w:framePr w:w="848" w:hRule="auto" w:wrap="none" w:vAnchor="page" w:hAnchor="page" w:x="3132" w:y="12829"/>
        <w:spacing w:before="0" w:after="0" w:line="9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/>
          <w:color w:val="5A6E84"/>
          <w:spacing w:val="11"/>
          <w:kern w:val="0"/>
          <w:sz w:val="9"/>
          <w:szCs w:val="9"/>
        </w:rPr>
        <w:t>L</w:t>
      </w:r>
      <w:r>
        <w:rPr>
          <w:rFonts w:ascii="Roboto Mono SemiBold" w:hAnsi="Roboto Mono SemiBold" w:cs="Roboto Mono SemiBold" w:eastAsia="Roboto Mono SemiBold"/>
          <w:b w:val="0"/>
          <w:i/>
          <w:color w:val="5A6E84"/>
          <w:spacing w:val="10"/>
          <w:kern w:val="0"/>
          <w:sz w:val="9"/>
          <w:szCs w:val="9"/>
        </w:rPr>
        <w:t>T-017 (IARM)</w:t>
      </w:r>
    </w:p>
    <w:p>
      <w:pPr>
        <w:framePr w:w="152" w:hRule="auto" w:wrap="none" w:vAnchor="page" w:hAnchor="page" w:x="3951" w:y="12842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B3BFCC"/>
          <w:spacing w:val="6"/>
          <w:kern w:val="0"/>
          <w:sz w:val="9"/>
          <w:szCs w:val="9"/>
        </w:rPr>
        <w:t xml:space="preserve"> </w:t>
      </w:r>
      <w:r>
        <w:rPr>
          <w:rFonts w:ascii="Montserrat Medium" w:hAnsi="Montserrat Medium" w:cs="Montserrat Medium" w:eastAsia="Montserrat Medium"/>
          <w:b w:val="0"/>
          <w:i w:val="0"/>
          <w:color w:val="B3BFCC"/>
          <w:spacing w:val="5"/>
          <w:kern w:val="0"/>
          <w:sz w:val="9"/>
          <w:szCs w:val="9"/>
        </w:rPr>
        <w:t xml:space="preserve">· </w:t>
      </w:r>
    </w:p>
    <w:p>
      <w:pPr>
        <w:framePr w:w="1349" w:hRule="auto" w:wrap="none" w:vAnchor="page" w:hAnchor="page" w:x="4041" w:y="12842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7C8FA6"/>
          <w:spacing w:val="2"/>
          <w:kern w:val="0"/>
          <w:sz w:val="9"/>
          <w:szCs w:val="9"/>
        </w:rPr>
        <w:t>Shar Planina 20, Sk</w:t>
      </w:r>
      <w:r>
        <w:rPr>
          <w:rFonts w:ascii="Montserrat Medium" w:hAnsi="Montserrat Medium" w:cs="Montserrat Medium" w:eastAsia="Montserrat Medium"/>
          <w:b w:val="0"/>
          <w:i w:val="0"/>
          <w:color w:val="7C8FA6"/>
          <w:spacing w:val="1"/>
          <w:kern w:val="0"/>
          <w:sz w:val="9"/>
          <w:szCs w:val="9"/>
        </w:rPr>
        <w:t>opje, MK</w:t>
      </w:r>
    </w:p>
    <w:p>
      <w:pPr>
        <w:framePr w:w="603" w:hRule="auto" w:wrap="none" w:vAnchor="page" w:hAnchor="page" w:x="8688" w:y="12707"/>
        <w:spacing w:before="0" w:after="0" w:line="100" w:lineRule="exact"/>
        <w:ind w:left="0" w:right="0" w:firstLine="0"/>
        <w:jc w:val="left"/>
      </w:pPr>
      <w:r>
        <w:rPr>
          <w:rFonts w:ascii="Roboto Condensed SemiBold" w:hAnsi="Roboto Condensed SemiBold" w:cs="Roboto Condensed SemiBold" w:eastAsia="Roboto Condensed SemiBold"/>
          <w:b w:val="0"/>
          <w:i w:val="0"/>
          <w:color w:val="1B3A5C"/>
          <w:spacing w:val="6"/>
          <w:kern w:val="0"/>
          <w:sz w:val="10"/>
          <w:szCs w:val="10"/>
        </w:rPr>
        <w:t>227</w:t>
      </w:r>
      <w:r>
        <w:rPr>
          <w:rFonts w:ascii="Roboto Condensed SemiBold" w:hAnsi="Roboto Condensed SemiBold" w:cs="Roboto Condensed SemiBold" w:eastAsia="Roboto Condensed SemiBold"/>
          <w:b w:val="0"/>
          <w:i w:val="0"/>
          <w:color w:val="1B3A5C"/>
          <w:spacing w:val="5"/>
          <w:kern w:val="0"/>
          <w:sz w:val="10"/>
          <w:szCs w:val="10"/>
        </w:rPr>
        <w:t>-15-К/26</w:t>
      </w:r>
    </w:p>
    <w:p>
      <w:pPr>
        <w:framePr w:w="575" w:hRule="auto" w:wrap="none" w:vAnchor="page" w:hAnchor="page" w:x="9288" w:y="12716"/>
        <w:spacing w:before="0" w:after="0" w:line="100" w:lineRule="exact"/>
        <w:ind w:left="0" w:right="0" w:firstLine="0"/>
        <w:jc w:val="left"/>
      </w:pPr>
      <w:r>
        <w:rPr>
          <w:rFonts w:ascii="Roboto Condensed SemiBold" w:hAnsi="Roboto Condensed SemiBold" w:cs="Roboto Condensed SemiBold" w:eastAsia="Roboto Condensed SemiBold"/>
          <w:b w:val="0"/>
          <w:i/>
          <w:color w:val="8C9BB0"/>
          <w:spacing w:val="-2"/>
          <w:kern w:val="0"/>
          <w:sz w:val="10"/>
          <w:szCs w:val="10"/>
        </w:rPr>
        <w:t>· 11.</w:t>
      </w:r>
      <w:r>
        <w:rPr>
          <w:rFonts w:ascii="Roboto Condensed SemiBold" w:hAnsi="Roboto Condensed SemiBold" w:cs="Roboto Condensed SemiBold" w:eastAsia="Roboto Condensed SemiBold"/>
          <w:b w:val="0"/>
          <w:i/>
          <w:color w:val="8C9BB0"/>
          <w:spacing w:val="-3"/>
          <w:kern w:val="0"/>
          <w:sz w:val="10"/>
          <w:szCs w:val="10"/>
        </w:rPr>
        <w:t>09.2026</w:t>
      </w:r>
    </w:p>
    <w:p>
      <w:pPr>
        <w:framePr w:w="618" w:hRule="auto" w:wrap="none" w:vAnchor="page" w:hAnchor="page" w:x="8681" w:y="12827"/>
        <w:spacing w:before="0" w:after="0" w:line="100" w:lineRule="exact"/>
        <w:ind w:left="0" w:right="0" w:firstLine="0"/>
        <w:jc w:val="left"/>
      </w:pPr>
      <w:r>
        <w:rPr>
          <w:rFonts w:ascii="Roboto Condensed SemiBold" w:hAnsi="Roboto Condensed SemiBold" w:cs="Roboto Condensed SemiBold" w:eastAsia="Roboto Condensed SemiBold"/>
          <w:b w:val="0"/>
          <w:i w:val="0"/>
          <w:color w:val="1B3A5C"/>
          <w:spacing w:val="5"/>
          <w:kern w:val="0"/>
          <w:sz w:val="10"/>
          <w:szCs w:val="10"/>
        </w:rPr>
        <w:t>227-15-М/</w:t>
      </w:r>
      <w:r>
        <w:rPr>
          <w:rFonts w:ascii="Roboto Condensed SemiBold" w:hAnsi="Roboto Condensed SemiBold" w:cs="Roboto Condensed SemiBold" w:eastAsia="Roboto Condensed SemiBold"/>
          <w:b w:val="0"/>
          <w:i w:val="0"/>
          <w:color w:val="1B3A5C"/>
          <w:spacing w:val="4"/>
          <w:kern w:val="0"/>
          <w:sz w:val="10"/>
          <w:szCs w:val="10"/>
        </w:rPr>
        <w:t>26</w:t>
      </w:r>
    </w:p>
    <w:p>
      <w:pPr>
        <w:framePr w:w="575" w:hRule="auto" w:wrap="none" w:vAnchor="page" w:hAnchor="page" w:x="9296" w:y="12836"/>
        <w:spacing w:before="0" w:after="0" w:line="100" w:lineRule="exact"/>
        <w:ind w:left="0" w:right="0" w:firstLine="0"/>
        <w:jc w:val="left"/>
      </w:pPr>
      <w:r>
        <w:rPr>
          <w:rFonts w:ascii="Roboto Condensed SemiBold" w:hAnsi="Roboto Condensed SemiBold" w:cs="Roboto Condensed SemiBold" w:eastAsia="Roboto Condensed SemiBold"/>
          <w:b w:val="0"/>
          <w:i/>
          <w:color w:val="8C9BB0"/>
          <w:spacing w:val="-2"/>
          <w:kern w:val="0"/>
          <w:sz w:val="10"/>
          <w:szCs w:val="10"/>
        </w:rPr>
        <w:t>· 16.</w:t>
      </w:r>
      <w:r>
        <w:rPr>
          <w:rFonts w:ascii="Roboto Condensed SemiBold" w:hAnsi="Roboto Condensed SemiBold" w:cs="Roboto Condensed SemiBold" w:eastAsia="Roboto Condensed SemiBold"/>
          <w:b w:val="0"/>
          <w:i/>
          <w:color w:val="8C9BB0"/>
          <w:spacing w:val="-3"/>
          <w:kern w:val="0"/>
          <w:sz w:val="10"/>
          <w:szCs w:val="10"/>
        </w:rPr>
        <w:t>09.2026</w:t>
      </w:r>
    </w:p>
    <w:p>
      <w:pPr>
        <w:framePr w:w="278" w:hRule="auto" w:wrap="none" w:vAnchor="page" w:hAnchor="page" w:x="11150" w:y="12706"/>
        <w:spacing w:before="0" w:after="0" w:line="11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1B3A5C"/>
          <w:spacing w:val="-5"/>
          <w:kern w:val="0"/>
          <w:sz w:val="11"/>
          <w:szCs w:val="11"/>
        </w:rPr>
        <w:t>3</w:t>
      </w:r>
      <w:r>
        <w:rPr>
          <w:rFonts w:ascii="Roboto Mono SemiBold" w:hAnsi="Roboto Mono SemiBold" w:cs="Roboto Mono SemiBold" w:eastAsia="Roboto Mono SemiBold"/>
          <w:b w:val="0"/>
          <w:i w:val="0"/>
          <w:color w:val="1B3A5C"/>
          <w:spacing w:val="-6"/>
          <w:kern w:val="0"/>
          <w:sz w:val="11"/>
          <w:szCs w:val="11"/>
        </w:rPr>
        <w:t>–6</w:t>
      </w:r>
    </w:p>
    <w:p>
      <w:pPr>
        <w:framePr w:w="212" w:hRule="auto" w:wrap="none" w:vAnchor="page" w:hAnchor="page" w:x="11210" w:y="12826"/>
        <w:spacing w:before="0" w:after="0" w:line="11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1B3A5C"/>
          <w:spacing w:val="-5"/>
          <w:kern w:val="0"/>
          <w:sz w:val="11"/>
          <w:szCs w:val="11"/>
        </w:rPr>
        <w:t>10</w:t>
      </w:r>
    </w:p>
    <w:p>
      <w:pPr>
        <w:framePr w:w="2235" w:hRule="auto" w:wrap="none" w:vAnchor="page" w:hAnchor="page" w:x="576" w:y="13648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8"/>
          <w:kern w:val="0"/>
          <w:sz w:val="11"/>
          <w:szCs w:val="11"/>
        </w:rPr>
        <w:t>FINAL QC TESTING FOR BAT</w:t>
      </w:r>
      <w:r>
        <w:rPr>
          <w:rFonts w:ascii="Orbitron" w:hAnsi="Orbitron" w:cs="Orbitron" w:eastAsia="Orbitron"/>
          <w:b/>
          <w:i w:val="0"/>
          <w:color w:val="7A5C1E"/>
          <w:spacing w:val="7"/>
          <w:kern w:val="0"/>
          <w:sz w:val="11"/>
          <w:szCs w:val="11"/>
        </w:rPr>
        <w:t xml:space="preserve">CH </w:t>
      </w:r>
    </w:p>
    <w:p>
      <w:pPr>
        <w:framePr w:w="214" w:hRule="auto" w:wrap="none" w:vAnchor="page" w:hAnchor="page" w:x="2774" w:y="13664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7A5C1E"/>
          <w:kern w:val="0"/>
          <w:sz w:val="11"/>
          <w:szCs w:val="11"/>
        </w:rPr>
        <w:t>№</w:t>
      </w:r>
    </w:p>
    <w:p>
      <w:pPr>
        <w:framePr w:w="2473" w:hRule="auto" w:wrap="none" w:vAnchor="page" w:hAnchor="page" w:x="576" w:y="13783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-2"/>
          <w:kern w:val="0"/>
          <w:sz w:val="10"/>
          <w:szCs w:val="10"/>
        </w:rPr>
        <w:t>ФИНАЛНО КК ИСПИТУВАЊЕ НА С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3"/>
          <w:kern w:val="0"/>
          <w:sz w:val="10"/>
          <w:szCs w:val="10"/>
        </w:rPr>
        <w:t>ЕРИЈА БР.</w:t>
      </w:r>
    </w:p>
    <w:p>
      <w:pPr>
        <w:framePr w:w="920" w:hRule="auto" w:wrap="none" w:vAnchor="page" w:hAnchor="page" w:x="3456" w:y="13675"/>
        <w:spacing w:before="0" w:after="0" w:line="20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kern w:val="0"/>
          <w:sz w:val="20"/>
          <w:szCs w:val="20"/>
        </w:rPr>
        <w:t>P06</w:t>
      </w:r>
      <w:r>
        <w:rPr>
          <w:rFonts w:ascii="Roboto Mono" w:hAnsi="Roboto Mono" w:cs="Roboto Mono" w:eastAsia="Roboto Mono"/>
          <w:b/>
          <w:i w:val="0"/>
          <w:color w:val="1B3A5C"/>
          <w:spacing w:val="-1"/>
          <w:kern w:val="0"/>
          <w:sz w:val="20"/>
          <w:szCs w:val="20"/>
        </w:rPr>
        <w:t>0312</w:t>
      </w:r>
    </w:p>
    <w:p>
      <w:pPr>
        <w:framePr w:w="1897" w:hRule="auto" w:wrap="none" w:vAnchor="page" w:hAnchor="page" w:x="5108" w:y="13716"/>
        <w:spacing w:before="0" w:after="0" w:line="110" w:lineRule="exact"/>
        <w:ind w:left="0" w:right="0" w:firstLine="0"/>
        <w:jc w:val="left"/>
      </w:pPr>
      <w:r>
        <w:rPr>
          <w:rFonts w:ascii="Montserrat ExtraBold" w:hAnsi="Montserrat ExtraBold" w:cs="Montserrat ExtraBold" w:eastAsia="Montserrat ExtraBold"/>
          <w:b w:val="0"/>
          <w:i w:val="0"/>
          <w:color w:val="FFFFFF"/>
          <w:spacing w:val="2"/>
          <w:kern w:val="0"/>
          <w:sz w:val="11"/>
          <w:szCs w:val="11"/>
        </w:rPr>
        <w:t>CONFORMS TO</w:t>
      </w:r>
      <w:r>
        <w:rPr>
          <w:rFonts w:ascii="Montserrat ExtraBold" w:hAnsi="Montserrat ExtraBold" w:cs="Montserrat ExtraBold" w:eastAsia="Montserrat ExtraBold"/>
          <w:b w:val="0"/>
          <w:i w:val="0"/>
          <w:color w:val="FFFFFF"/>
          <w:spacing w:val="1"/>
          <w:kern w:val="0"/>
          <w:sz w:val="11"/>
          <w:szCs w:val="11"/>
        </w:rPr>
        <w:t xml:space="preserve"> SPECIFICATION</w:t>
      </w:r>
    </w:p>
    <w:p>
      <w:pPr>
        <w:framePr w:w="1596" w:hRule="auto" w:wrap="none" w:vAnchor="page" w:hAnchor="page" w:x="7028" w:y="13727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E4EDF6"/>
          <w:kern w:val="0"/>
          <w:sz w:val="9"/>
          <w:szCs w:val="9"/>
        </w:rPr>
        <w:t>Одговара на спецификацијата</w:t>
      </w:r>
    </w:p>
    <w:p>
      <w:pPr>
        <w:framePr w:w="1136" w:hRule="auto" w:wrap="none" w:vAnchor="page" w:hAnchor="page" w:x="9100" w:y="13701"/>
        <w:spacing w:before="0" w:after="0" w:line="11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7C8FA6"/>
          <w:spacing w:val="-3"/>
          <w:kern w:val="0"/>
          <w:sz w:val="11"/>
          <w:szCs w:val="11"/>
        </w:rPr>
        <w:t>DOES NOT CONF</w:t>
      </w:r>
      <w:r>
        <w:rPr>
          <w:rFonts w:ascii="Roboto Mono SemiBold" w:hAnsi="Roboto Mono SemiBold" w:cs="Roboto Mono SemiBold" w:eastAsia="Roboto Mono SemiBold"/>
          <w:b w:val="0"/>
          <w:i w:val="0"/>
          <w:color w:val="7C8FA6"/>
          <w:spacing w:val="-4"/>
          <w:kern w:val="0"/>
          <w:sz w:val="11"/>
          <w:szCs w:val="11"/>
        </w:rPr>
        <w:t>ORM</w:t>
      </w:r>
    </w:p>
    <w:p>
      <w:pPr>
        <w:framePr w:w="1385" w:hRule="auto" w:wrap="none" w:vAnchor="page" w:hAnchor="page" w:x="2169" w:y="14195"/>
        <w:spacing w:before="0" w:after="0" w:line="14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1B3A5C"/>
          <w:spacing w:val="19"/>
          <w:kern w:val="0"/>
          <w:sz w:val="14"/>
          <w:szCs w:val="14"/>
        </w:rPr>
        <w:t>RE</w:t>
      </w:r>
      <w:r>
        <w:rPr>
          <w:rFonts w:ascii="Orbitron ExtraBold" w:hAnsi="Orbitron ExtraBold" w:cs="Orbitron ExtraBold" w:eastAsia="Orbitron ExtraBold"/>
          <w:b w:val="0"/>
          <w:i w:val="0"/>
          <w:color w:val="1B3A5C"/>
          <w:spacing w:val="18"/>
          <w:kern w:val="0"/>
          <w:sz w:val="14"/>
          <w:szCs w:val="14"/>
        </w:rPr>
        <w:t>VIEWED BY</w:t>
      </w:r>
    </w:p>
    <w:p>
      <w:pPr>
        <w:framePr w:w="847" w:hRule="auto" w:wrap="none" w:vAnchor="page" w:hAnchor="page" w:x="2444" w:y="14385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3B6BA5"/>
          <w:spacing w:val="9"/>
          <w:kern w:val="0"/>
          <w:sz w:val="11"/>
          <w:szCs w:val="11"/>
        </w:rPr>
        <w:t>ПРЕГЛЕ</w:t>
      </w:r>
      <w:r>
        <w:rPr>
          <w:rFonts w:ascii="Montserrat" w:hAnsi="Montserrat" w:cs="Montserrat" w:eastAsia="Montserrat"/>
          <w:b/>
          <w:i w:val="0"/>
          <w:color w:val="3B6BA5"/>
          <w:spacing w:val="8"/>
          <w:kern w:val="0"/>
          <w:sz w:val="11"/>
          <w:szCs w:val="11"/>
        </w:rPr>
        <w:t>ДАЛ</w:t>
      </w:r>
    </w:p>
    <w:p>
      <w:pPr>
        <w:framePr w:w="1064" w:hRule="auto" w:wrap="none" w:vAnchor="page" w:hAnchor="page" w:x="1817" w:y="15024"/>
        <w:spacing w:before="0" w:after="0" w:line="12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1B3A5C"/>
          <w:spacing w:val="3"/>
          <w:kern w:val="0"/>
          <w:sz w:val="12"/>
          <w:szCs w:val="12"/>
        </w:rPr>
        <w:t>QA MANAG</w:t>
      </w:r>
      <w:r>
        <w:rPr>
          <w:rFonts w:ascii="Orbitron ExtraBold" w:hAnsi="Orbitron ExtraBold" w:cs="Orbitron ExtraBold" w:eastAsia="Orbitron ExtraBold"/>
          <w:b w:val="0"/>
          <w:i w:val="0"/>
          <w:color w:val="1B3A5C"/>
          <w:spacing w:val="2"/>
          <w:kern w:val="0"/>
          <w:sz w:val="12"/>
          <w:szCs w:val="12"/>
        </w:rPr>
        <w:t xml:space="preserve">ER </w:t>
      </w:r>
    </w:p>
    <w:p>
      <w:pPr>
        <w:framePr w:w="132" w:hRule="auto" w:wrap="none" w:vAnchor="page" w:hAnchor="page" w:x="2837" w:y="15035"/>
        <w:spacing w:before="0" w:after="0" w:line="10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3B6BA5"/>
          <w:spacing w:val="10"/>
          <w:kern w:val="0"/>
          <w:sz w:val="10"/>
          <w:szCs w:val="10"/>
        </w:rPr>
        <w:t xml:space="preserve">| </w:t>
      </w:r>
    </w:p>
    <w:p>
      <w:pPr>
        <w:framePr w:w="641" w:hRule="auto" w:wrap="none" w:vAnchor="page" w:hAnchor="page" w:x="2897" w:y="15049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3B6BA5"/>
          <w:spacing w:val="10"/>
          <w:kern w:val="0"/>
          <w:sz w:val="10"/>
          <w:szCs w:val="10"/>
        </w:rPr>
        <w:t>М</w:t>
      </w:r>
      <w:r>
        <w:rPr>
          <w:rFonts w:ascii="Montserrat" w:hAnsi="Montserrat" w:cs="Montserrat" w:eastAsia="Montserrat"/>
          <w:b/>
          <w:i w:val="0"/>
          <w:color w:val="3B6BA5"/>
          <w:spacing w:val="9"/>
          <w:kern w:val="0"/>
          <w:sz w:val="10"/>
          <w:szCs w:val="10"/>
        </w:rPr>
        <w:t>ЕНАЏЕР</w:t>
      </w:r>
    </w:p>
    <w:p>
      <w:pPr>
        <w:framePr w:w="225" w:hRule="auto" w:wrap="none" w:vAnchor="page" w:hAnchor="page" w:x="3527" w:y="15049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3B6BA5"/>
          <w:spacing w:val="14"/>
          <w:kern w:val="0"/>
          <w:sz w:val="10"/>
          <w:szCs w:val="10"/>
        </w:rPr>
        <w:t>ЗА</w:t>
      </w:r>
    </w:p>
    <w:p>
      <w:pPr>
        <w:framePr w:w="238" w:hRule="auto" w:wrap="none" w:vAnchor="page" w:hAnchor="page" w:x="3722" w:y="15049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3B6BA5"/>
          <w:spacing w:val="9"/>
          <w:kern w:val="0"/>
          <w:sz w:val="10"/>
          <w:szCs w:val="10"/>
        </w:rPr>
        <w:t>ОК</w:t>
      </w:r>
    </w:p>
    <w:p>
      <w:pPr>
        <w:framePr w:w="2255" w:hRule="auto" w:wrap="none" w:vAnchor="page" w:hAnchor="page" w:x="1779" w:y="15222"/>
        <w:spacing w:before="0" w:after="0" w:line="14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spacing w:val="-1"/>
          <w:kern w:val="0"/>
          <w:sz w:val="14"/>
          <w:szCs w:val="14"/>
        </w:rPr>
        <w:t>Jovana Romevska C</w:t>
      </w:r>
      <w:r>
        <w:rPr>
          <w:rFonts w:ascii="Montserrat" w:hAnsi="Montserrat" w:cs="Montserrat" w:eastAsia="Montserrat"/>
          <w:b/>
          <w:i w:val="0"/>
          <w:color w:val="1B3A5C"/>
          <w:spacing w:val="-2"/>
          <w:kern w:val="0"/>
          <w:sz w:val="14"/>
          <w:szCs w:val="14"/>
        </w:rPr>
        <w:t>vetkovski</w:t>
      </w:r>
    </w:p>
    <w:p>
      <w:pPr>
        <w:framePr w:w="1177" w:hRule="auto" w:wrap="none" w:vAnchor="page" w:hAnchor="page" w:x="2281" w:y="15364"/>
        <w:spacing w:before="0" w:after="0" w:line="10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/>
          <w:color w:val="3D5876"/>
          <w:spacing w:val="9"/>
          <w:kern w:val="0"/>
          <w:sz w:val="10"/>
          <w:szCs w:val="10"/>
        </w:rPr>
        <w:t>Master Pharm</w:t>
      </w:r>
      <w:r>
        <w:rPr>
          <w:rFonts w:ascii="Montserrat SemiBold" w:hAnsi="Montserrat SemiBold" w:cs="Montserrat SemiBold" w:eastAsia="Montserrat SemiBold"/>
          <w:b w:val="0"/>
          <w:i/>
          <w:color w:val="3D5876"/>
          <w:spacing w:val="8"/>
          <w:kern w:val="0"/>
          <w:sz w:val="10"/>
          <w:szCs w:val="10"/>
        </w:rPr>
        <w:t>acist</w:t>
      </w:r>
    </w:p>
    <w:p>
      <w:pPr>
        <w:framePr w:w="988" w:hRule="auto" w:wrap="none" w:vAnchor="page" w:hAnchor="page" w:x="1899" w:y="15536"/>
        <w:spacing w:before="0" w:after="0" w:line="12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8C9BB0"/>
          <w:spacing w:val="1"/>
          <w:kern w:val="0"/>
          <w:sz w:val="12"/>
          <w:szCs w:val="12"/>
        </w:rPr>
        <w:t>DAT</w:t>
      </w:r>
      <w:r>
        <w:rPr>
          <w:rFonts w:ascii="Montserrat SemiBold" w:hAnsi="Montserrat SemiBold" w:cs="Montserrat SemiBold" w:eastAsia="Montserrat SemiBold"/>
          <w:b w:val="0"/>
          <w:i w:val="0"/>
          <w:color w:val="8C9BB0"/>
          <w:kern w:val="0"/>
          <w:sz w:val="12"/>
          <w:szCs w:val="12"/>
        </w:rPr>
        <w:t>E · ДАТУМ</w:t>
      </w:r>
    </w:p>
    <w:p>
      <w:pPr>
        <w:framePr w:w="935" w:hRule="auto" w:wrap="none" w:vAnchor="page" w:hAnchor="page" w:x="2904" w:y="15515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0F172A"/>
          <w:spacing w:val="7"/>
          <w:kern w:val="0"/>
          <w:sz w:val="14"/>
          <w:szCs w:val="14"/>
        </w:rPr>
        <w:t>2</w:t>
      </w:r>
      <w:r>
        <w:rPr>
          <w:rFonts w:ascii="Roboto Mono" w:hAnsi="Roboto Mono" w:cs="Roboto Mono" w:eastAsia="Roboto Mono"/>
          <w:b/>
          <w:i w:val="0"/>
          <w:color w:val="0F172A"/>
          <w:spacing w:val="6"/>
          <w:kern w:val="0"/>
          <w:sz w:val="14"/>
          <w:szCs w:val="14"/>
        </w:rPr>
        <w:t>1.09.2026</w:t>
      </w:r>
    </w:p>
    <w:p>
      <w:pPr>
        <w:framePr w:w="2796" w:hRule="auto" w:wrap="none" w:vAnchor="page" w:hAnchor="page" w:x="7665" w:y="14195"/>
        <w:spacing w:before="0" w:after="0" w:line="14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1B3A5C"/>
          <w:spacing w:val="21"/>
          <w:kern w:val="0"/>
          <w:sz w:val="14"/>
          <w:szCs w:val="14"/>
        </w:rPr>
        <w:t>PREPARED</w:t>
      </w:r>
      <w:r>
        <w:rPr>
          <w:rFonts w:ascii="Orbitron ExtraBold" w:hAnsi="Orbitron ExtraBold" w:cs="Orbitron ExtraBold" w:eastAsia="Orbitron ExtraBold"/>
          <w:b w:val="0"/>
          <w:i w:val="0"/>
          <w:color w:val="1B3A5C"/>
          <w:spacing w:val="20"/>
          <w:kern w:val="0"/>
          <w:sz w:val="14"/>
          <w:szCs w:val="14"/>
        </w:rPr>
        <w:t xml:space="preserve"> &amp; APPROVED BY</w:t>
      </w:r>
    </w:p>
    <w:p>
      <w:pPr>
        <w:framePr w:w="763" w:hRule="auto" w:wrap="none" w:vAnchor="page" w:hAnchor="page" w:x="8260" w:y="14385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3B6BA5"/>
          <w:spacing w:val="11"/>
          <w:kern w:val="0"/>
          <w:sz w:val="11"/>
          <w:szCs w:val="11"/>
        </w:rPr>
        <w:t>ИЗГ</w:t>
      </w:r>
      <w:r>
        <w:rPr>
          <w:rFonts w:ascii="Montserrat" w:hAnsi="Montserrat" w:cs="Montserrat" w:eastAsia="Montserrat"/>
          <w:b/>
          <w:i w:val="0"/>
          <w:color w:val="3B6BA5"/>
          <w:spacing w:val="10"/>
          <w:kern w:val="0"/>
          <w:sz w:val="11"/>
          <w:szCs w:val="11"/>
        </w:rPr>
        <w:t>ОТВИЛ</w:t>
      </w:r>
    </w:p>
    <w:p>
      <w:pPr>
        <w:framePr w:w="170" w:hRule="auto" w:wrap="none" w:vAnchor="page" w:hAnchor="page" w:x="9031" w:y="14385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3B6BA5"/>
          <w:kern w:val="0"/>
          <w:sz w:val="11"/>
          <w:szCs w:val="11"/>
        </w:rPr>
        <w:t>И</w:t>
      </w:r>
    </w:p>
    <w:p>
      <w:pPr>
        <w:framePr w:w="709" w:hRule="auto" w:wrap="none" w:vAnchor="page" w:hAnchor="page" w:x="9169" w:y="14385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3B6BA5"/>
          <w:spacing w:val="9"/>
          <w:kern w:val="0"/>
          <w:sz w:val="11"/>
          <w:szCs w:val="11"/>
        </w:rPr>
        <w:t>ОДОБР</w:t>
      </w:r>
      <w:r>
        <w:rPr>
          <w:rFonts w:ascii="Montserrat" w:hAnsi="Montserrat" w:cs="Montserrat" w:eastAsia="Montserrat"/>
          <w:b/>
          <w:i w:val="0"/>
          <w:color w:val="3B6BA5"/>
          <w:spacing w:val="8"/>
          <w:kern w:val="0"/>
          <w:sz w:val="11"/>
          <w:szCs w:val="11"/>
        </w:rPr>
        <w:t>ИЛ</w:t>
      </w:r>
    </w:p>
    <w:p>
      <w:pPr>
        <w:framePr w:w="1063" w:hRule="auto" w:wrap="none" w:vAnchor="page" w:hAnchor="page" w:x="8026" w:y="15024"/>
        <w:spacing w:before="0" w:after="0" w:line="12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1B3A5C"/>
          <w:spacing w:val="3"/>
          <w:kern w:val="0"/>
          <w:sz w:val="12"/>
          <w:szCs w:val="12"/>
        </w:rPr>
        <w:t xml:space="preserve">QC MANAGER </w:t>
      </w:r>
    </w:p>
    <w:p>
      <w:pPr>
        <w:framePr w:w="132" w:hRule="auto" w:wrap="none" w:vAnchor="page" w:hAnchor="page" w:x="9046" w:y="15035"/>
        <w:spacing w:before="0" w:after="0" w:line="10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3B6BA5"/>
          <w:spacing w:val="10"/>
          <w:kern w:val="0"/>
          <w:sz w:val="10"/>
          <w:szCs w:val="10"/>
        </w:rPr>
        <w:t xml:space="preserve">| </w:t>
      </w:r>
    </w:p>
    <w:p>
      <w:pPr>
        <w:framePr w:w="641" w:hRule="auto" w:wrap="none" w:vAnchor="page" w:hAnchor="page" w:x="9106" w:y="15049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3B6BA5"/>
          <w:spacing w:val="10"/>
          <w:kern w:val="0"/>
          <w:sz w:val="10"/>
          <w:szCs w:val="10"/>
        </w:rPr>
        <w:t>М</w:t>
      </w:r>
      <w:r>
        <w:rPr>
          <w:rFonts w:ascii="Montserrat" w:hAnsi="Montserrat" w:cs="Montserrat" w:eastAsia="Montserrat"/>
          <w:b/>
          <w:i w:val="0"/>
          <w:color w:val="3B6BA5"/>
          <w:spacing w:val="9"/>
          <w:kern w:val="0"/>
          <w:sz w:val="10"/>
          <w:szCs w:val="10"/>
        </w:rPr>
        <w:t>ЕНАЏЕР</w:t>
      </w:r>
    </w:p>
    <w:p>
      <w:pPr>
        <w:framePr w:w="225" w:hRule="auto" w:wrap="none" w:vAnchor="page" w:hAnchor="page" w:x="9736" w:y="15049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3B6BA5"/>
          <w:spacing w:val="14"/>
          <w:kern w:val="0"/>
          <w:sz w:val="10"/>
          <w:szCs w:val="10"/>
        </w:rPr>
        <w:t>ЗА</w:t>
      </w:r>
    </w:p>
    <w:p>
      <w:pPr>
        <w:framePr w:w="227" w:hRule="auto" w:wrap="none" w:vAnchor="page" w:hAnchor="page" w:x="9931" w:y="15049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3B6BA5"/>
          <w:spacing w:val="5"/>
          <w:kern w:val="0"/>
          <w:sz w:val="10"/>
          <w:szCs w:val="10"/>
        </w:rPr>
        <w:t>КК</w:t>
      </w:r>
    </w:p>
    <w:p>
      <w:pPr>
        <w:framePr w:w="1144" w:hRule="auto" w:wrap="none" w:vAnchor="page" w:hAnchor="page" w:x="8529" w:y="15222"/>
        <w:spacing w:before="0" w:after="0" w:line="14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kern w:val="0"/>
          <w:sz w:val="14"/>
          <w:szCs w:val="14"/>
        </w:rPr>
        <w:t>Blagoj N</w:t>
      </w:r>
      <w:r>
        <w:rPr>
          <w:rFonts w:ascii="Montserrat" w:hAnsi="Montserrat" w:cs="Montserrat" w:eastAsia="Montserrat"/>
          <w:b/>
          <w:i w:val="0"/>
          <w:color w:val="1B3A5C"/>
          <w:spacing w:val="-1"/>
          <w:kern w:val="0"/>
          <w:sz w:val="14"/>
          <w:szCs w:val="14"/>
        </w:rPr>
        <w:t>ikolov</w:t>
      </w:r>
    </w:p>
    <w:p>
      <w:pPr>
        <w:framePr w:w="2545" w:hRule="auto" w:wrap="none" w:vAnchor="page" w:hAnchor="page" w:x="7799" w:y="15364"/>
        <w:spacing w:before="0" w:after="0" w:line="10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/>
          <w:color w:val="3D5876"/>
          <w:spacing w:val="9"/>
          <w:kern w:val="0"/>
          <w:sz w:val="10"/>
          <w:szCs w:val="10"/>
        </w:rPr>
        <w:t xml:space="preserve">M.Pharm · Drug </w:t>
      </w:r>
      <w:r>
        <w:rPr>
          <w:rFonts w:ascii="Montserrat SemiBold" w:hAnsi="Montserrat SemiBold" w:cs="Montserrat SemiBold" w:eastAsia="Montserrat SemiBold"/>
          <w:b w:val="0"/>
          <w:i/>
          <w:color w:val="3D5876"/>
          <w:spacing w:val="8"/>
          <w:kern w:val="0"/>
          <w:sz w:val="10"/>
          <w:szCs w:val="10"/>
        </w:rPr>
        <w:t>Quality Control Specialist</w:t>
      </w:r>
    </w:p>
    <w:p>
      <w:pPr>
        <w:framePr w:w="988" w:hRule="auto" w:wrap="none" w:vAnchor="page" w:hAnchor="page" w:x="8101" w:y="15536"/>
        <w:spacing w:before="0" w:after="0" w:line="12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8C9BB0"/>
          <w:spacing w:val="1"/>
          <w:kern w:val="0"/>
          <w:sz w:val="12"/>
          <w:szCs w:val="12"/>
        </w:rPr>
        <w:t>DAT</w:t>
      </w:r>
      <w:r>
        <w:rPr>
          <w:rFonts w:ascii="Montserrat SemiBold" w:hAnsi="Montserrat SemiBold" w:cs="Montserrat SemiBold" w:eastAsia="Montserrat SemiBold"/>
          <w:b w:val="0"/>
          <w:i w:val="0"/>
          <w:color w:val="8C9BB0"/>
          <w:kern w:val="0"/>
          <w:sz w:val="12"/>
          <w:szCs w:val="12"/>
        </w:rPr>
        <w:t>E · ДАТУМ</w:t>
      </w:r>
    </w:p>
    <w:p>
      <w:pPr>
        <w:framePr w:w="935" w:hRule="auto" w:wrap="none" w:vAnchor="page" w:hAnchor="page" w:x="9106" w:y="15515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0F172A"/>
          <w:spacing w:val="7"/>
          <w:kern w:val="0"/>
          <w:sz w:val="14"/>
          <w:szCs w:val="14"/>
        </w:rPr>
        <w:t>2</w:t>
      </w:r>
      <w:r>
        <w:rPr>
          <w:rFonts w:ascii="Roboto Mono" w:hAnsi="Roboto Mono" w:cs="Roboto Mono" w:eastAsia="Roboto Mono"/>
          <w:b/>
          <w:i w:val="0"/>
          <w:color w:val="0F172A"/>
          <w:spacing w:val="6"/>
          <w:kern w:val="0"/>
          <w:sz w:val="14"/>
          <w:szCs w:val="14"/>
        </w:rPr>
        <w:t>1.09.2026</w:t>
      </w:r>
    </w:p>
    <w:p>
      <w:pPr>
        <w:framePr w:w="320" w:hRule="auto" w:wrap="none" w:vAnchor="page" w:hAnchor="page" w:x="576" w:y="1818"/>
        <w:spacing w:before="0" w:after="0" w:line="20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8A5E12"/>
          <w:spacing w:val="3"/>
          <w:kern w:val="0"/>
          <w:sz w:val="20"/>
          <w:szCs w:val="20"/>
        </w:rPr>
        <w:t>01</w:t>
      </w:r>
    </w:p>
    <w:p>
      <w:pPr>
        <w:framePr w:w="4460" w:hRule="auto" w:wrap="none" w:vAnchor="page" w:hAnchor="page" w:x="926" w:y="1838"/>
        <w:spacing w:before="0" w:after="0" w:line="16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173654"/>
          <w:spacing w:val="3"/>
          <w:kern w:val="0"/>
          <w:sz w:val="16"/>
          <w:szCs w:val="16"/>
        </w:rPr>
        <w:t>C</w:t>
      </w:r>
      <w:r>
        <w:rPr>
          <w:rFonts w:ascii="Orbitron ExtraBold" w:hAnsi="Orbitron ExtraBold" w:cs="Orbitron ExtraBold" w:eastAsia="Orbitron ExtraBold"/>
          <w:b w:val="0"/>
          <w:i w:val="0"/>
          <w:color w:val="173654"/>
          <w:spacing w:val="2"/>
          <w:kern w:val="0"/>
          <w:sz w:val="16"/>
          <w:szCs w:val="16"/>
        </w:rPr>
        <w:t>ULTIVAR, BATCH &amp; PRODUCT IDENTIFICATION</w:t>
      </w:r>
    </w:p>
    <w:p>
      <w:pPr>
        <w:framePr w:w="149" w:hRule="auto" w:wrap="none" w:vAnchor="page" w:hAnchor="page" w:x="5456" w:y="1853"/>
        <w:spacing w:before="0" w:after="0" w:line="12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8C9BB0"/>
          <w:kern w:val="0"/>
          <w:sz w:val="12"/>
          <w:szCs w:val="12"/>
        </w:rPr>
        <w:t xml:space="preserve">| </w:t>
      </w:r>
    </w:p>
    <w:p>
      <w:pPr>
        <w:framePr w:w="3866" w:hRule="auto" w:wrap="none" w:vAnchor="page" w:hAnchor="page" w:x="5528" w:y="1853"/>
        <w:spacing w:before="0" w:after="0" w:line="12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/>
          <w:color w:val="123A63"/>
          <w:spacing w:val="8"/>
          <w:kern w:val="0"/>
          <w:sz w:val="12"/>
          <w:szCs w:val="12"/>
        </w:rPr>
        <w:t>СОРТА, СЕРИЈА И ИДЕНТИФИКАЦИЈА НА ПРОИЗВОД</w:t>
      </w:r>
    </w:p>
    <w:p>
      <w:pPr>
        <w:framePr w:w="320" w:hRule="auto" w:wrap="none" w:vAnchor="page" w:hAnchor="page" w:x="576" w:y="4728"/>
        <w:spacing w:before="0" w:after="0" w:line="20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8A5E12"/>
          <w:spacing w:val="3"/>
          <w:kern w:val="0"/>
          <w:sz w:val="20"/>
          <w:szCs w:val="20"/>
        </w:rPr>
        <w:t>02</w:t>
      </w:r>
    </w:p>
    <w:p>
      <w:pPr>
        <w:framePr w:w="3764" w:hRule="auto" w:wrap="none" w:vAnchor="page" w:hAnchor="page" w:x="926" w:y="4748"/>
        <w:spacing w:before="0" w:after="0" w:line="16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173654"/>
          <w:spacing w:val="2"/>
          <w:kern w:val="0"/>
          <w:sz w:val="16"/>
          <w:szCs w:val="16"/>
        </w:rPr>
        <w:t>CONSOLIDATED ANALYTICAL RESULTS</w:t>
      </w:r>
    </w:p>
    <w:p>
      <w:pPr>
        <w:framePr w:w="149" w:hRule="auto" w:wrap="none" w:vAnchor="page" w:hAnchor="page" w:x="4761" w:y="4778"/>
        <w:spacing w:before="0" w:after="0" w:line="12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8C9BB0"/>
          <w:kern w:val="0"/>
          <w:sz w:val="12"/>
          <w:szCs w:val="12"/>
        </w:rPr>
        <w:t xml:space="preserve">| </w:t>
      </w:r>
    </w:p>
    <w:p>
      <w:pPr>
        <w:framePr w:w="3339" w:hRule="auto" w:wrap="none" w:vAnchor="page" w:hAnchor="page" w:x="4833" w:y="4778"/>
        <w:spacing w:before="0" w:after="0" w:line="12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/>
          <w:color w:val="123A63"/>
          <w:spacing w:val="9"/>
          <w:kern w:val="0"/>
          <w:sz w:val="12"/>
          <w:szCs w:val="12"/>
        </w:rPr>
        <w:t>КОНСОЛИДИРАНИ АНАЛИТИЧКИ РЕЗУЛТ</w:t>
      </w:r>
      <w:r>
        <w:rPr>
          <w:rFonts w:ascii="Montserrat SemiBold" w:hAnsi="Montserrat SemiBold" w:cs="Montserrat SemiBold" w:eastAsia="Montserrat SemiBold"/>
          <w:b w:val="0"/>
          <w:i/>
          <w:color w:val="123A63"/>
          <w:spacing w:val="8"/>
          <w:kern w:val="0"/>
          <w:sz w:val="12"/>
          <w:szCs w:val="12"/>
        </w:rPr>
        <w:t>АТИ</w:t>
      </w:r>
    </w:p>
    <w:p>
      <w:pPr>
        <w:framePr w:w="320" w:hRule="auto" w:wrap="none" w:vAnchor="page" w:hAnchor="page" w:x="576" w:y="11043"/>
        <w:spacing w:before="0" w:after="0" w:line="20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8A5E12"/>
          <w:spacing w:val="3"/>
          <w:kern w:val="0"/>
          <w:sz w:val="20"/>
          <w:szCs w:val="20"/>
        </w:rPr>
        <w:t>03</w:t>
      </w:r>
    </w:p>
    <w:p>
      <w:pPr>
        <w:framePr w:w="4825" w:hRule="auto" w:wrap="none" w:vAnchor="page" w:hAnchor="page" w:x="926" w:y="11063"/>
        <w:spacing w:before="0" w:after="0" w:line="16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173654"/>
          <w:spacing w:val="3"/>
          <w:kern w:val="0"/>
          <w:sz w:val="16"/>
          <w:szCs w:val="16"/>
        </w:rPr>
        <w:t>LABORATORY &amp; CERTIFICA</w:t>
      </w:r>
      <w:r>
        <w:rPr>
          <w:rFonts w:ascii="Orbitron ExtraBold" w:hAnsi="Orbitron ExtraBold" w:cs="Orbitron ExtraBold" w:eastAsia="Orbitron ExtraBold"/>
          <w:b w:val="0"/>
          <w:i w:val="0"/>
          <w:color w:val="173654"/>
          <w:spacing w:val="2"/>
          <w:kern w:val="0"/>
          <w:sz w:val="16"/>
          <w:szCs w:val="16"/>
        </w:rPr>
        <w:t>TE CROSS-REFERENCE</w:t>
      </w:r>
    </w:p>
    <w:p>
      <w:pPr>
        <w:framePr w:w="149" w:hRule="auto" w:wrap="none" w:vAnchor="page" w:hAnchor="page" w:x="5816" w:y="11078"/>
        <w:spacing w:before="0" w:after="0" w:line="12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8C9BB0"/>
          <w:kern w:val="0"/>
          <w:sz w:val="12"/>
          <w:szCs w:val="12"/>
        </w:rPr>
        <w:t xml:space="preserve">| </w:t>
      </w:r>
    </w:p>
    <w:p>
      <w:pPr>
        <w:framePr w:w="4362" w:hRule="auto" w:wrap="none" w:vAnchor="page" w:hAnchor="page" w:x="5888" w:y="11078"/>
        <w:spacing w:before="0" w:after="0" w:line="12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/>
          <w:color w:val="123A63"/>
          <w:spacing w:val="8"/>
          <w:kern w:val="0"/>
          <w:sz w:val="12"/>
          <w:szCs w:val="12"/>
        </w:rPr>
        <w:t>ЛАБОРАТОРИ</w:t>
      </w:r>
      <w:r>
        <w:rPr>
          <w:rFonts w:ascii="Montserrat SemiBold" w:hAnsi="Montserrat SemiBold" w:cs="Montserrat SemiBold" w:eastAsia="Montserrat SemiBold"/>
          <w:b w:val="0"/>
          <w:i/>
          <w:color w:val="123A63"/>
          <w:spacing w:val="7"/>
          <w:kern w:val="0"/>
          <w:sz w:val="12"/>
          <w:szCs w:val="12"/>
        </w:rPr>
        <w:t>И И ВКРСТЕНА РЕФЕРЕНЦА НА СЕРТИФИКАТИ</w:t>
      </w:r>
    </w:p>
    <w:p>
      <w:pPr>
        <w:framePr w:w="320" w:hRule="auto" w:wrap="none" w:vAnchor="page" w:hAnchor="page" w:x="576" w:y="13158"/>
        <w:spacing w:before="0" w:after="0" w:line="20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8A5E12"/>
          <w:spacing w:val="3"/>
          <w:kern w:val="0"/>
          <w:sz w:val="20"/>
          <w:szCs w:val="20"/>
        </w:rPr>
        <w:t>04</w:t>
      </w:r>
    </w:p>
    <w:p>
      <w:pPr>
        <w:framePr w:w="2835" w:hRule="auto" w:wrap="none" w:vAnchor="page" w:hAnchor="page" w:x="926" w:y="13178"/>
        <w:spacing w:before="0" w:after="0" w:line="16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173654"/>
          <w:spacing w:val="3"/>
          <w:kern w:val="0"/>
          <w:sz w:val="16"/>
          <w:szCs w:val="16"/>
        </w:rPr>
        <w:t>QC CONFORM</w:t>
      </w:r>
      <w:r>
        <w:rPr>
          <w:rFonts w:ascii="Orbitron ExtraBold" w:hAnsi="Orbitron ExtraBold" w:cs="Orbitron ExtraBold" w:eastAsia="Orbitron ExtraBold"/>
          <w:b w:val="0"/>
          <w:i w:val="0"/>
          <w:color w:val="173654"/>
          <w:spacing w:val="2"/>
          <w:kern w:val="0"/>
          <w:sz w:val="16"/>
          <w:szCs w:val="16"/>
        </w:rPr>
        <w:t>ITY STATEMENT</w:t>
      </w:r>
    </w:p>
    <w:p>
      <w:pPr>
        <w:framePr w:w="149" w:hRule="auto" w:wrap="none" w:vAnchor="page" w:hAnchor="page" w:x="3828" w:y="13208"/>
        <w:spacing w:before="0" w:after="0" w:line="12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8C9BB0"/>
          <w:kern w:val="0"/>
          <w:sz w:val="12"/>
          <w:szCs w:val="12"/>
        </w:rPr>
        <w:t xml:space="preserve">| </w:t>
      </w:r>
    </w:p>
    <w:p>
      <w:pPr>
        <w:framePr w:w="2415" w:hRule="auto" w:wrap="none" w:vAnchor="page" w:hAnchor="page" w:x="3900" w:y="13208"/>
        <w:spacing w:before="0" w:after="0" w:line="12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/>
          <w:color w:val="123A63"/>
          <w:spacing w:val="7"/>
          <w:kern w:val="0"/>
          <w:sz w:val="12"/>
          <w:szCs w:val="12"/>
        </w:rPr>
        <w:t>ИЗЈАВА ЗА СООБРАЗНОС</w:t>
      </w:r>
      <w:r>
        <w:rPr>
          <w:rFonts w:ascii="Montserrat SemiBold" w:hAnsi="Montserrat SemiBold" w:cs="Montserrat SemiBold" w:eastAsia="Montserrat SemiBold"/>
          <w:b w:val="0"/>
          <w:i/>
          <w:color w:val="123A63"/>
          <w:spacing w:val="6"/>
          <w:kern w:val="0"/>
          <w:sz w:val="12"/>
          <w:szCs w:val="12"/>
        </w:rPr>
        <w:t>Т ОД КК</w:t>
      </w:r>
    </w:p>
    <w:p>
      <w:pPr>
        <w:framePr w:w="119" w:hRule="auto" w:wrap="none" w:vAnchor="page" w:hAnchor="page" w:x="576" w:y="10738"/>
        <w:spacing w:before="0" w:after="0" w:line="9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kern w:val="0"/>
          <w:sz w:val="9"/>
          <w:szCs w:val="9"/>
        </w:rPr>
        <w:t>*</w:t>
      </w:r>
    </w:p>
    <w:p>
      <w:pPr>
        <w:framePr w:w="4834" w:hRule="auto" w:wrap="none" w:vAnchor="page" w:hAnchor="page" w:x="621" w:y="10738"/>
        <w:spacing w:before="0" w:after="0" w:line="9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475569"/>
          <w:spacing w:val="3"/>
          <w:kern w:val="0"/>
          <w:sz w:val="9"/>
          <w:szCs w:val="9"/>
        </w:rPr>
        <w:t xml:space="preserve"> Total THC / CBD / CBN expressed as the sum of the acidic and decarboxy</w:t>
      </w:r>
      <w:r>
        <w:rPr>
          <w:rFonts w:ascii="Montserrat" w:hAnsi="Montserrat" w:cs="Montserrat" w:eastAsia="Montserrat"/>
          <w:b w:val="0"/>
          <w:i w:val="0"/>
          <w:color w:val="475569"/>
          <w:spacing w:val="2"/>
          <w:kern w:val="0"/>
          <w:sz w:val="9"/>
          <w:szCs w:val="9"/>
        </w:rPr>
        <w:t xml:space="preserve">lated forms (Ph. Eur. 2.2.29) </w:t>
      </w:r>
    </w:p>
    <w:p>
      <w:pPr>
        <w:framePr w:w="106" w:hRule="auto" w:wrap="none" w:vAnchor="page" w:hAnchor="page" w:x="5436" w:y="10745"/>
        <w:spacing w:before="0" w:after="0" w:line="9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5A6E84"/>
          <w:kern w:val="0"/>
          <w:sz w:val="9"/>
          <w:szCs w:val="9"/>
        </w:rPr>
        <w:t>|</w:t>
      </w:r>
    </w:p>
    <w:p>
      <w:pPr>
        <w:framePr w:w="4695" w:hRule="auto" w:wrap="none" w:vAnchor="page" w:hAnchor="page" w:x="5511" w:y="10725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11"/>
          <w:szCs w:val="11"/>
        </w:rPr>
        <w:t>Вкупните вредности се збир на к</w:t>
      </w: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1"/>
          <w:szCs w:val="11"/>
        </w:rPr>
        <w:t>иселинската и декарбоксилираната форма.</w:t>
      </w:r>
    </w:p>
    <w:p>
      <w:pPr>
        <w:framePr w:w="3049" w:hRule="auto" w:wrap="none" w:vAnchor="page" w:hAnchor="page" w:x="576" w:y="16147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5A7391"/>
          <w:kern w:val="0"/>
          <w:sz w:val="13"/>
          <w:szCs w:val="13"/>
        </w:rPr>
        <w:t>Purely Plant DOOEL · Industriska ulica 9, br. 9,</w:t>
      </w:r>
    </w:p>
    <w:p>
      <w:pPr>
        <w:framePr w:w="3168" w:hRule="auto" w:wrap="none" w:vAnchor="page" w:hAnchor="page" w:x="576" w:y="16312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5A7391"/>
          <w:spacing w:val="1"/>
          <w:kern w:val="0"/>
          <w:sz w:val="13"/>
          <w:szCs w:val="13"/>
        </w:rPr>
        <w:t xml:space="preserve">Kojlija 1043 · Petrovec-Skopje, </w:t>
      </w:r>
      <w:r>
        <w:rPr>
          <w:rFonts w:ascii="Montserrat" w:hAnsi="Montserrat" w:cs="Montserrat" w:eastAsia="Montserrat"/>
          <w:b w:val="0"/>
          <w:i w:val="0"/>
          <w:color w:val="5A7391"/>
          <w:kern w:val="0"/>
          <w:sz w:val="13"/>
          <w:szCs w:val="13"/>
        </w:rPr>
        <w:t>North Macedonia</w:t>
      </w:r>
    </w:p>
    <w:p>
      <w:pPr>
        <w:framePr w:w="272" w:hRule="auto" w:wrap="none" w:vAnchor="page" w:hAnchor="page" w:x="5653" w:y="16261"/>
        <w:spacing w:before="0" w:after="0" w:line="16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5A7391"/>
          <w:spacing w:val="27"/>
          <w:kern w:val="0"/>
          <w:sz w:val="16"/>
          <w:szCs w:val="16"/>
        </w:rPr>
        <w:t xml:space="preserve">1 </w:t>
      </w:r>
    </w:p>
    <w:p>
      <w:pPr>
        <w:framePr w:w="272" w:hRule="auto" w:wrap="none" w:vAnchor="page" w:hAnchor="page" w:x="6013" w:y="16261"/>
        <w:spacing w:before="0" w:after="0" w:line="16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5A7391"/>
          <w:spacing w:val="27"/>
          <w:kern w:val="0"/>
          <w:sz w:val="16"/>
          <w:szCs w:val="16"/>
        </w:rPr>
        <w:t xml:space="preserve"> 1</w:t>
      </w:r>
    </w:p>
    <w:p>
      <w:pPr>
        <w:framePr w:w="176" w:hRule="auto" w:wrap="none" w:vAnchor="page" w:hAnchor="page" w:x="5893" w:y="16261"/>
        <w:spacing w:before="0" w:after="0" w:line="16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5A7391"/>
          <w:kern w:val="0"/>
          <w:sz w:val="16"/>
          <w:szCs w:val="16"/>
        </w:rPr>
        <w:t>|</w:t>
      </w:r>
    </w:p>
    <w:p>
      <w:pPr>
        <w:sectPr>
          <w:pgSz w:w="11899" w:h="16838"/>
          <w:pgMar w:top="0" w:right="0" w:bottom="0" w:left="0" w:header="0" w:footer="0" w:gutter="0"/>
          <w:cols w:space="720"/>
          <w:docGrid w:linePitch="360"/>
        </w:sectPr>
      </w:pPr>
    </w:p>
    <w:p>
      <w:pPr>
        <w:spacing w:before="0" w:after="0" w:line="20" w:lineRule="exact"/>
      </w:pPr>
      <w:r>
        <w:drawing>
          <wp:anchor distT="0" distB="0" distL="0" distR="0" simplePos="0" relativeHeight="51" behindDoc="1" locked="0" layoutInCell="1" allowOverlap="1">
            <wp:simplePos x="0" y="0"/>
            <wp:positionH relativeFrom="page">
              <wp:posOffset>0</wp:posOffset>
            </wp:positionH>
            <wp:positionV relativeFrom="page">
              <wp:posOffset>0</wp:posOffset>
            </wp:positionV>
            <wp:extent cx="7555992" cy="10692384"/>
            <wp:effectExtent l="0" t="0" r="0" b="0"/>
            <wp:wrapNone/>
            <wp:docPr id="51" name="Picture 51"/>
            <wp:cNvGraphicFramePr xmlns:a="http://schemas.openxmlformats.org/drawingml/2006/main">
              <a:graphicFrameLocks noChangeAspect="1"/>
            </wp:cNvGraphicFramePr>
            <a:graphic xmlns:a="http://schemas.openxmlformats.org/drawingml/2006/main" xmlns:pic="http://schemas.openxmlformats.org/drawingml/2006/picture"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7555992" cy="10692384"/>
                    </a:xfrm>
                    <a:prstGeom prst="rect"/>
                  </pic:spPr>
                </pic:pic>
              </a:graphicData>
            </a:graphic>
          </wp:anchor>
        </w:drawing>
      </w:r>
    </w:p>
    <w:p>
      <w:pPr>
        <w:framePr w:w="5518" w:hRule="auto" w:wrap="none" w:vAnchor="page" w:hAnchor="page" w:x="2988" w:y="644"/>
        <w:spacing w:before="0" w:after="0" w:line="320" w:lineRule="exact"/>
        <w:ind w:left="0" w:right="0" w:firstLine="0"/>
        <w:jc w:val="left"/>
      </w:pPr>
      <w:r>
        <w:rPr>
          <w:rFonts w:ascii="Orbitron Black" w:hAnsi="Orbitron Black" w:cs="Orbitron Black" w:eastAsia="Orbitron Black"/>
          <w:b w:val="0"/>
          <w:i w:val="0"/>
          <w:color w:val="16324F"/>
          <w:spacing w:val="36"/>
          <w:kern w:val="0"/>
          <w:sz w:val="32"/>
          <w:szCs w:val="32"/>
        </w:rPr>
        <w:t>CERTI</w:t>
      </w:r>
      <w:r>
        <w:rPr>
          <w:rFonts w:ascii="Orbitron Black" w:hAnsi="Orbitron Black" w:cs="Orbitron Black" w:eastAsia="Orbitron Black"/>
          <w:b w:val="0"/>
          <w:i w:val="0"/>
          <w:color w:val="16324F"/>
          <w:spacing w:val="35"/>
          <w:kern w:val="0"/>
          <w:sz w:val="32"/>
          <w:szCs w:val="32"/>
        </w:rPr>
        <w:t>FICATE OF QUALITY</w:t>
      </w:r>
    </w:p>
    <w:p>
      <w:pPr>
        <w:framePr w:w="2639" w:hRule="auto" w:wrap="none" w:vAnchor="page" w:hAnchor="page" w:x="4430" w:y="1052"/>
        <w:spacing w:before="0" w:after="0" w:line="14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/>
          <w:color w:val="5A7391"/>
          <w:spacing w:val="25"/>
          <w:kern w:val="0"/>
          <w:sz w:val="14"/>
          <w:szCs w:val="14"/>
        </w:rPr>
        <w:t>СЕРТИФИКАТ ЗА КВАЛИ</w:t>
      </w:r>
      <w:r>
        <w:rPr>
          <w:rFonts w:ascii="Montserrat" w:hAnsi="Montserrat" w:cs="Montserrat" w:eastAsia="Montserrat"/>
          <w:b w:val="0"/>
          <w:i/>
          <w:color w:val="5A7391"/>
          <w:spacing w:val="24"/>
          <w:kern w:val="0"/>
          <w:sz w:val="14"/>
          <w:szCs w:val="14"/>
        </w:rPr>
        <w:t>ТЕТ</w:t>
      </w:r>
    </w:p>
    <w:p>
      <w:pPr>
        <w:framePr w:w="5196" w:hRule="auto" w:wrap="none" w:vAnchor="page" w:hAnchor="page" w:x="3159" w:y="1331"/>
        <w:spacing w:before="0" w:after="0" w:line="12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46617F"/>
          <w:spacing w:val="17"/>
          <w:kern w:val="0"/>
          <w:sz w:val="12"/>
          <w:szCs w:val="12"/>
        </w:rPr>
        <w:t>INTERMEDIATE BULK — DRY CANNA</w:t>
      </w:r>
      <w:r>
        <w:rPr>
          <w:rFonts w:ascii="Montserrat SemiBold" w:hAnsi="Montserrat SemiBold" w:cs="Montserrat SemiBold" w:eastAsia="Montserrat SemiBold"/>
          <w:b w:val="0"/>
          <w:i w:val="0"/>
          <w:color w:val="46617F"/>
          <w:spacing w:val="16"/>
          <w:kern w:val="0"/>
          <w:sz w:val="12"/>
          <w:szCs w:val="12"/>
        </w:rPr>
        <w:t>BIS FLOWER FOR MEDICAL USE</w:t>
      </w:r>
    </w:p>
    <w:p>
      <w:pPr>
        <w:framePr w:w="5404" w:hRule="auto" w:wrap="none" w:vAnchor="page" w:hAnchor="page" w:x="3052" w:y="1500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/>
          <w:color w:val="5A7391"/>
          <w:spacing w:val="14"/>
          <w:kern w:val="0"/>
          <w:sz w:val="11"/>
          <w:szCs w:val="11"/>
        </w:rPr>
        <w:t>ИНТЕРМЕДИЕР БАЛ</w:t>
      </w:r>
      <w:r>
        <w:rPr>
          <w:rFonts w:ascii="Montserrat" w:hAnsi="Montserrat" w:cs="Montserrat" w:eastAsia="Montserrat"/>
          <w:b w:val="0"/>
          <w:i/>
          <w:color w:val="5A7391"/>
          <w:spacing w:val="13"/>
          <w:kern w:val="0"/>
          <w:sz w:val="11"/>
          <w:szCs w:val="11"/>
        </w:rPr>
        <w:t>К — СУВ ЦВЕТ ОД КАНАБИС ЗА МЕДИЦИНСКА УПОТРЕБА</w:t>
      </w:r>
    </w:p>
    <w:p>
      <w:pPr>
        <w:framePr w:w="1103" w:hRule="auto" w:wrap="none" w:vAnchor="page" w:hAnchor="page" w:x="10244" w:y="665"/>
        <w:spacing w:before="0" w:after="0" w:line="10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A8873A"/>
          <w:spacing w:val="27"/>
          <w:kern w:val="0"/>
          <w:sz w:val="10"/>
          <w:szCs w:val="10"/>
        </w:rPr>
        <w:t>DOCUMEN</w:t>
      </w:r>
      <w:r>
        <w:rPr>
          <w:rFonts w:ascii="Orbitron" w:hAnsi="Orbitron" w:cs="Orbitron" w:eastAsia="Orbitron"/>
          <w:b/>
          <w:i w:val="0"/>
          <w:color w:val="A8873A"/>
          <w:spacing w:val="26"/>
          <w:kern w:val="0"/>
          <w:sz w:val="10"/>
          <w:szCs w:val="10"/>
        </w:rPr>
        <w:t>T ID</w:t>
      </w:r>
    </w:p>
    <w:p>
      <w:pPr>
        <w:framePr w:w="1140" w:hRule="auto" w:wrap="none" w:vAnchor="page" w:hAnchor="page" w:x="10280" w:y="806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0"/>
          <w:szCs w:val="10"/>
        </w:rPr>
        <w:t>КОД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10"/>
          <w:szCs w:val="10"/>
        </w:rPr>
        <w:t xml:space="preserve"> НА ДОКУМЕНТ</w:t>
      </w:r>
    </w:p>
    <w:p>
      <w:pPr>
        <w:framePr w:w="1605" w:hRule="auto" w:wrap="none" w:vAnchor="page" w:hAnchor="page" w:x="9791" w:y="984"/>
        <w:spacing w:before="0" w:after="0" w:line="16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1"/>
          <w:kern w:val="0"/>
          <w:sz w:val="16"/>
          <w:szCs w:val="16"/>
        </w:rPr>
        <w:t>CoQ-P</w:t>
      </w:r>
      <w:r>
        <w:rPr>
          <w:rFonts w:ascii="Orbitron" w:hAnsi="Orbitron" w:cs="Orbitron" w:eastAsia="Orbitron"/>
          <w:b/>
          <w:i w:val="0"/>
          <w:color w:val="7A5C1E"/>
          <w:kern w:val="0"/>
          <w:sz w:val="16"/>
          <w:szCs w:val="16"/>
        </w:rPr>
        <w:t>P_26-156</w:t>
      </w:r>
    </w:p>
    <w:p>
      <w:pPr>
        <w:framePr w:w="1137" w:hRule="auto" w:wrap="none" w:vAnchor="page" w:hAnchor="page" w:x="9545" w:y="1331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5A7391"/>
          <w:spacing w:val="-1"/>
          <w:kern w:val="0"/>
          <w:sz w:val="12"/>
          <w:szCs w:val="12"/>
        </w:rPr>
        <w:t>Issued · Изд</w:t>
      </w:r>
      <w:r>
        <w:rPr>
          <w:rFonts w:ascii="Montserrat" w:hAnsi="Montserrat" w:cs="Montserrat" w:eastAsia="Montserrat"/>
          <w:b w:val="0"/>
          <w:i w:val="0"/>
          <w:color w:val="5A7391"/>
          <w:spacing w:val="-2"/>
          <w:kern w:val="0"/>
          <w:sz w:val="12"/>
          <w:szCs w:val="12"/>
        </w:rPr>
        <w:t xml:space="preserve">аден </w:t>
      </w:r>
    </w:p>
    <w:p>
      <w:pPr>
        <w:framePr w:w="920" w:hRule="auto" w:wrap="none" w:vAnchor="page" w:hAnchor="page" w:x="10580" w:y="1303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-9"/>
          <w:kern w:val="0"/>
          <w:sz w:val="14"/>
          <w:szCs w:val="14"/>
        </w:rPr>
        <w:t>21.09.</w:t>
      </w:r>
      <w:r>
        <w:rPr>
          <w:rFonts w:ascii="Roboto Mono" w:hAnsi="Roboto Mono" w:cs="Roboto Mono" w:eastAsia="Roboto Mono"/>
          <w:b/>
          <w:i w:val="0"/>
          <w:color w:val="1B3A5C"/>
          <w:spacing w:val="-10"/>
          <w:kern w:val="0"/>
          <w:sz w:val="14"/>
          <w:szCs w:val="14"/>
        </w:rPr>
        <w:t>2026</w:t>
      </w:r>
    </w:p>
    <w:p>
      <w:pPr>
        <w:framePr w:w="1927" w:hRule="auto" w:wrap="none" w:vAnchor="page" w:hAnchor="page" w:x="9440" w:y="1488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93A3B5"/>
          <w:spacing w:val="4"/>
          <w:kern w:val="0"/>
          <w:sz w:val="8"/>
          <w:szCs w:val="8"/>
        </w:rPr>
        <w:t xml:space="preserve">(supersedes CoQ-PP_26-009 of </w:t>
      </w:r>
      <w:r>
        <w:rPr>
          <w:rFonts w:ascii="Montserrat Medium" w:hAnsi="Montserrat Medium" w:cs="Montserrat Medium" w:eastAsia="Montserrat Medium"/>
          <w:b w:val="0"/>
          <w:i/>
          <w:color w:val="93A3B5"/>
          <w:spacing w:val="3"/>
          <w:kern w:val="0"/>
          <w:sz w:val="8"/>
          <w:szCs w:val="8"/>
        </w:rPr>
        <w:t>06.06.2026)</w:t>
      </w:r>
    </w:p>
    <w:p>
      <w:pPr>
        <w:framePr w:w="1534" w:hRule="auto" w:wrap="none" w:vAnchor="page" w:hAnchor="page" w:x="576" w:y="2347"/>
        <w:spacing w:before="0" w:after="0" w:line="3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11"/>
          <w:kern w:val="0"/>
          <w:sz w:val="34"/>
          <w:szCs w:val="34"/>
        </w:rPr>
        <w:t>P050032</w:t>
      </w:r>
    </w:p>
    <w:p>
      <w:pPr>
        <w:framePr w:w="131" w:hRule="auto" w:wrap="none" w:vAnchor="page" w:hAnchor="page" w:x="2203" w:y="2431"/>
        <w:spacing w:before="0" w:after="0" w:line="240" w:lineRule="exact"/>
        <w:ind w:left="0" w:right="0" w:firstLine="0"/>
        <w:jc w:val="left"/>
      </w:pPr>
      <w:r>
        <w:rPr>
          <w:rFonts w:ascii="Orbitron Medium" w:hAnsi="Orbitron Medium" w:cs="Orbitron Medium" w:eastAsia="Orbitron Medium"/>
          <w:b w:val="0"/>
          <w:i w:val="0"/>
          <w:color w:val="5A6E84"/>
          <w:kern w:val="0"/>
          <w:sz w:val="24"/>
          <w:szCs w:val="24"/>
        </w:rPr>
        <w:t>|</w:t>
      </w:r>
    </w:p>
    <w:p>
      <w:pPr>
        <w:framePr w:w="3293" w:hRule="auto" w:wrap="none" w:vAnchor="page" w:hAnchor="page" w:x="2377" w:y="2347"/>
        <w:spacing w:before="0" w:after="0" w:line="34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1B3A5C"/>
          <w:spacing w:val="7"/>
          <w:kern w:val="0"/>
          <w:sz w:val="34"/>
          <w:szCs w:val="34"/>
        </w:rPr>
        <w:t>MOTOR B</w:t>
      </w:r>
      <w:r>
        <w:rPr>
          <w:rFonts w:ascii="Orbitron ExtraBold" w:hAnsi="Orbitron ExtraBold" w:cs="Orbitron ExtraBold" w:eastAsia="Orbitron ExtraBold"/>
          <w:b w:val="0"/>
          <w:i w:val="0"/>
          <w:color w:val="1B3A5C"/>
          <w:spacing w:val="6"/>
          <w:kern w:val="0"/>
          <w:sz w:val="34"/>
          <w:szCs w:val="34"/>
        </w:rPr>
        <w:t>REATH</w:t>
      </w:r>
    </w:p>
    <w:p>
      <w:pPr>
        <w:framePr w:w="1454" w:hRule="auto" w:wrap="none" w:vAnchor="page" w:hAnchor="page" w:x="5821" w:y="2347"/>
        <w:spacing w:before="0" w:after="0" w:line="34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2"/>
          <w:kern w:val="0"/>
          <w:sz w:val="34"/>
          <w:szCs w:val="34"/>
        </w:rPr>
        <w:t>17.5</w:t>
      </w:r>
      <w:r>
        <w:rPr>
          <w:rFonts w:ascii="Orbitron" w:hAnsi="Orbitron" w:cs="Orbitron" w:eastAsia="Orbitron"/>
          <w:b/>
          <w:i w:val="0"/>
          <w:color w:val="7A5C1E"/>
          <w:spacing w:val="1"/>
          <w:kern w:val="0"/>
          <w:sz w:val="34"/>
          <w:szCs w:val="34"/>
        </w:rPr>
        <w:t>7 %</w:t>
      </w:r>
    </w:p>
    <w:p>
      <w:pPr>
        <w:framePr w:w="888" w:hRule="auto" w:wrap="none" w:vAnchor="page" w:hAnchor="page" w:x="576" w:y="2899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8"/>
          <w:kern w:val="0"/>
          <w:sz w:val="11"/>
          <w:szCs w:val="11"/>
        </w:rPr>
        <w:t>P</w:t>
      </w:r>
      <w:r>
        <w:rPr>
          <w:rFonts w:ascii="Orbitron" w:hAnsi="Orbitron" w:cs="Orbitron" w:eastAsia="Orbitron"/>
          <w:b/>
          <w:i w:val="0"/>
          <w:color w:val="7A5C1E"/>
          <w:spacing w:val="7"/>
          <w:kern w:val="0"/>
          <w:sz w:val="11"/>
          <w:szCs w:val="11"/>
        </w:rPr>
        <w:t>HENOTYPE</w:t>
      </w:r>
    </w:p>
    <w:p>
      <w:pPr>
        <w:framePr w:w="577" w:hRule="auto" w:wrap="none" w:vAnchor="page" w:hAnchor="page" w:x="576" w:y="3047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9"/>
          <w:szCs w:val="9"/>
        </w:rPr>
        <w:t>ФЕ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9"/>
          <w:szCs w:val="9"/>
        </w:rPr>
        <w:t>НОТИП</w:t>
      </w:r>
    </w:p>
    <w:p>
      <w:pPr>
        <w:framePr w:w="539" w:hRule="auto" w:wrap="none" w:vAnchor="page" w:hAnchor="page" w:x="1805" w:y="2988"/>
        <w:spacing w:before="0" w:after="0" w:line="110" w:lineRule="exact"/>
        <w:ind w:left="0" w:right="0" w:firstLine="0"/>
        <w:jc w:val="left"/>
      </w:pPr>
      <w:r>
        <w:rPr>
          <w:rFonts w:ascii="Montserrat ExtraBold" w:hAnsi="Montserrat ExtraBold" w:cs="Montserrat ExtraBold" w:eastAsia="Montserrat ExtraBold"/>
          <w:b w:val="0"/>
          <w:i w:val="0"/>
          <w:color w:val="FFFFFF"/>
          <w:spacing w:val="2"/>
          <w:kern w:val="0"/>
          <w:sz w:val="11"/>
          <w:szCs w:val="11"/>
        </w:rPr>
        <w:t>H</w:t>
      </w:r>
      <w:r>
        <w:rPr>
          <w:rFonts w:ascii="Montserrat ExtraBold" w:hAnsi="Montserrat ExtraBold" w:cs="Montserrat ExtraBold" w:eastAsia="Montserrat ExtraBold"/>
          <w:b w:val="0"/>
          <w:i w:val="0"/>
          <w:color w:val="FFFFFF"/>
          <w:spacing w:val="1"/>
          <w:kern w:val="0"/>
          <w:sz w:val="11"/>
          <w:szCs w:val="11"/>
        </w:rPr>
        <w:t>YBRID</w:t>
      </w:r>
    </w:p>
    <w:p>
      <w:pPr>
        <w:framePr w:w="523" w:hRule="auto" w:wrap="none" w:vAnchor="page" w:hAnchor="page" w:x="2333" w:y="2982"/>
        <w:spacing w:before="0" w:after="0" w:line="90" w:lineRule="exact"/>
        <w:ind w:left="0" w:right="0" w:firstLine="0"/>
        <w:jc w:val="left"/>
      </w:pPr>
      <w:r>
        <w:rPr>
          <w:rFonts w:ascii="Montserrat ExtraBold" w:hAnsi="Montserrat ExtraBold" w:cs="Montserrat ExtraBold" w:eastAsia="Montserrat ExtraBold"/>
          <w:b w:val="0"/>
          <w:i w:val="0"/>
          <w:color w:val="FFFFFF"/>
          <w:spacing w:val="8"/>
          <w:kern w:val="0"/>
          <w:sz w:val="9"/>
          <w:szCs w:val="9"/>
        </w:rPr>
        <w:t xml:space="preserve">· </w:t>
      </w:r>
      <w:r>
        <w:rPr>
          <w:rFonts w:ascii="Montserrat ExtraBold" w:hAnsi="Montserrat ExtraBold" w:cs="Montserrat ExtraBold" w:eastAsia="Montserrat ExtraBold"/>
          <w:b w:val="0"/>
          <w:i w:val="0"/>
          <w:color w:val="FFFFFF"/>
          <w:spacing w:val="7"/>
          <w:kern w:val="0"/>
          <w:sz w:val="9"/>
          <w:szCs w:val="9"/>
        </w:rPr>
        <w:t xml:space="preserve">INDICA </w:t>
      </w:r>
    </w:p>
    <w:p>
      <w:pPr>
        <w:framePr w:w="626" w:hRule="auto" w:wrap="none" w:vAnchor="page" w:hAnchor="page" w:x="2824" w:y="2982"/>
        <w:spacing w:before="0" w:after="0" w:line="90" w:lineRule="exact"/>
        <w:ind w:left="0" w:right="0" w:firstLine="0"/>
        <w:jc w:val="left"/>
      </w:pPr>
      <w:r>
        <w:rPr>
          <w:rFonts w:ascii="Montserrat ExtraBold" w:hAnsi="Montserrat ExtraBold" w:cs="Montserrat ExtraBold" w:eastAsia="Montserrat ExtraBold"/>
          <w:b w:val="0"/>
          <w:i w:val="0"/>
          <w:color w:val="FFD98A"/>
          <w:spacing w:val="7"/>
          <w:kern w:val="0"/>
          <w:sz w:val="9"/>
          <w:szCs w:val="9"/>
        </w:rPr>
        <w:t>DOMI</w:t>
      </w:r>
      <w:r>
        <w:rPr>
          <w:rFonts w:ascii="Montserrat ExtraBold" w:hAnsi="Montserrat ExtraBold" w:cs="Montserrat ExtraBold" w:eastAsia="Montserrat ExtraBold"/>
          <w:b w:val="0"/>
          <w:i w:val="0"/>
          <w:color w:val="FFD98A"/>
          <w:spacing w:val="6"/>
          <w:kern w:val="0"/>
          <w:sz w:val="9"/>
          <w:szCs w:val="9"/>
        </w:rPr>
        <w:t>NANT</w:t>
      </w:r>
    </w:p>
    <w:p>
      <w:pPr>
        <w:framePr w:w="440" w:hRule="auto" w:wrap="none" w:vAnchor="page" w:hAnchor="page" w:x="3868" w:y="2984"/>
        <w:spacing w:before="0" w:after="0" w:line="10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7C8FA6"/>
          <w:spacing w:val="3"/>
          <w:kern w:val="0"/>
          <w:sz w:val="10"/>
          <w:szCs w:val="10"/>
        </w:rPr>
        <w:t>IND</w:t>
      </w:r>
      <w:r>
        <w:rPr>
          <w:rFonts w:ascii="Roboto Mono SemiBold" w:hAnsi="Roboto Mono SemiBold" w:cs="Roboto Mono SemiBold" w:eastAsia="Roboto Mono SemiBold"/>
          <w:b w:val="0"/>
          <w:i w:val="0"/>
          <w:color w:val="7C8FA6"/>
          <w:spacing w:val="2"/>
          <w:kern w:val="0"/>
          <w:sz w:val="10"/>
          <w:szCs w:val="10"/>
        </w:rPr>
        <w:t>ICA</w:t>
      </w:r>
    </w:p>
    <w:p>
      <w:pPr>
        <w:framePr w:w="440" w:hRule="auto" w:wrap="none" w:vAnchor="page" w:hAnchor="page" w:x="4677" w:y="2984"/>
        <w:spacing w:before="0" w:after="0" w:line="10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7C8FA6"/>
          <w:spacing w:val="3"/>
          <w:kern w:val="0"/>
          <w:sz w:val="10"/>
          <w:szCs w:val="10"/>
        </w:rPr>
        <w:t>SAT</w:t>
      </w:r>
      <w:r>
        <w:rPr>
          <w:rFonts w:ascii="Roboto Mono SemiBold" w:hAnsi="Roboto Mono SemiBold" w:cs="Roboto Mono SemiBold" w:eastAsia="Roboto Mono SemiBold"/>
          <w:b w:val="0"/>
          <w:i w:val="0"/>
          <w:color w:val="7C8FA6"/>
          <w:spacing w:val="2"/>
          <w:kern w:val="0"/>
          <w:sz w:val="10"/>
          <w:szCs w:val="10"/>
        </w:rPr>
        <w:t>IVA</w:t>
      </w:r>
    </w:p>
    <w:p>
      <w:pPr>
        <w:framePr w:w="903" w:hRule="auto" w:wrap="none" w:vAnchor="page" w:hAnchor="page" w:x="5487" w:y="2899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8"/>
          <w:kern w:val="0"/>
          <w:sz w:val="11"/>
          <w:szCs w:val="11"/>
        </w:rPr>
        <w:t>CH</w:t>
      </w:r>
      <w:r>
        <w:rPr>
          <w:rFonts w:ascii="Orbitron" w:hAnsi="Orbitron" w:cs="Orbitron" w:eastAsia="Orbitron"/>
          <w:b/>
          <w:i w:val="0"/>
          <w:color w:val="7A5C1E"/>
          <w:spacing w:val="7"/>
          <w:kern w:val="0"/>
          <w:sz w:val="11"/>
          <w:szCs w:val="11"/>
        </w:rPr>
        <w:t>EMOTYPE</w:t>
      </w:r>
    </w:p>
    <w:p>
      <w:pPr>
        <w:framePr w:w="566" w:hRule="auto" w:wrap="none" w:vAnchor="page" w:hAnchor="page" w:x="5487" w:y="3047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9"/>
          <w:szCs w:val="9"/>
        </w:rPr>
        <w:t>Х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9"/>
          <w:szCs w:val="9"/>
        </w:rPr>
        <w:t>ЕМОТИП</w:t>
      </w:r>
    </w:p>
    <w:p>
      <w:pPr>
        <w:framePr w:w="319" w:hRule="auto" w:wrap="none" w:vAnchor="page" w:hAnchor="page" w:x="6731" w:y="2988"/>
        <w:spacing w:before="0" w:after="0" w:line="110" w:lineRule="exact"/>
        <w:ind w:left="0" w:right="0" w:firstLine="0"/>
        <w:jc w:val="left"/>
      </w:pPr>
      <w:r>
        <w:rPr>
          <w:rFonts w:ascii="Montserrat ExtraBold" w:hAnsi="Montserrat ExtraBold" w:cs="Montserrat ExtraBold" w:eastAsia="Montserrat ExtraBold"/>
          <w:b w:val="0"/>
          <w:i w:val="0"/>
          <w:color w:val="FFFFFF"/>
          <w:spacing w:val="6"/>
          <w:kern w:val="0"/>
          <w:sz w:val="11"/>
          <w:szCs w:val="11"/>
        </w:rPr>
        <w:t>THC</w:t>
      </w:r>
    </w:p>
    <w:p>
      <w:pPr>
        <w:framePr w:w="260" w:hRule="auto" w:wrap="none" w:vAnchor="page" w:hAnchor="page" w:x="7403" w:y="2984"/>
        <w:spacing w:before="0" w:after="0" w:line="10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7C8FA6"/>
          <w:spacing w:val="2"/>
          <w:kern w:val="0"/>
          <w:sz w:val="10"/>
          <w:szCs w:val="10"/>
        </w:rPr>
        <w:t>CBD</w:t>
      </w:r>
    </w:p>
    <w:p>
      <w:pPr>
        <w:framePr w:w="947" w:hRule="auto" w:wrap="none" w:vAnchor="page" w:hAnchor="page" w:x="8024" w:y="2899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9"/>
          <w:kern w:val="0"/>
          <w:sz w:val="11"/>
          <w:szCs w:val="11"/>
        </w:rPr>
        <w:t>PROC</w:t>
      </w:r>
      <w:r>
        <w:rPr>
          <w:rFonts w:ascii="Orbitron" w:hAnsi="Orbitron" w:cs="Orbitron" w:eastAsia="Orbitron"/>
          <w:b/>
          <w:i w:val="0"/>
          <w:color w:val="7A5C1E"/>
          <w:spacing w:val="8"/>
          <w:kern w:val="0"/>
          <w:sz w:val="11"/>
          <w:szCs w:val="11"/>
        </w:rPr>
        <w:t>ESSING</w:t>
      </w:r>
    </w:p>
    <w:p>
      <w:pPr>
        <w:framePr w:w="686" w:hRule="auto" w:wrap="none" w:vAnchor="page" w:hAnchor="page" w:x="8024" w:y="3047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-3"/>
          <w:kern w:val="0"/>
          <w:sz w:val="9"/>
          <w:szCs w:val="9"/>
        </w:rPr>
        <w:t>ОБРА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4"/>
          <w:kern w:val="0"/>
          <w:sz w:val="9"/>
          <w:szCs w:val="9"/>
        </w:rPr>
        <w:t>БОТКА</w:t>
      </w:r>
    </w:p>
    <w:p>
      <w:pPr>
        <w:framePr w:w="640" w:hRule="auto" w:wrap="none" w:vAnchor="page" w:hAnchor="page" w:x="9306" w:y="2988"/>
        <w:spacing w:before="0" w:after="0" w:line="110" w:lineRule="exact"/>
        <w:ind w:left="0" w:right="0" w:firstLine="0"/>
        <w:jc w:val="left"/>
      </w:pPr>
      <w:r>
        <w:rPr>
          <w:rFonts w:ascii="Montserrat ExtraBold" w:hAnsi="Montserrat ExtraBold" w:cs="Montserrat ExtraBold" w:eastAsia="Montserrat ExtraBold"/>
          <w:b w:val="0"/>
          <w:i w:val="0"/>
          <w:color w:val="FFFFFF"/>
          <w:spacing w:val="2"/>
          <w:kern w:val="0"/>
          <w:sz w:val="11"/>
          <w:szCs w:val="11"/>
        </w:rPr>
        <w:t>MACHI</w:t>
      </w:r>
      <w:r>
        <w:rPr>
          <w:rFonts w:ascii="Montserrat ExtraBold" w:hAnsi="Montserrat ExtraBold" w:cs="Montserrat ExtraBold" w:eastAsia="Montserrat ExtraBold"/>
          <w:b w:val="0"/>
          <w:i w:val="0"/>
          <w:color w:val="FFFFFF"/>
          <w:spacing w:val="1"/>
          <w:kern w:val="0"/>
          <w:sz w:val="11"/>
          <w:szCs w:val="11"/>
        </w:rPr>
        <w:t>NE</w:t>
      </w:r>
    </w:p>
    <w:p>
      <w:pPr>
        <w:framePr w:w="723" w:hRule="auto" w:wrap="none" w:vAnchor="page" w:hAnchor="page" w:x="9942" w:y="2970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E4EDF6"/>
          <w:spacing w:val="-1"/>
          <w:kern w:val="0"/>
          <w:sz w:val="11"/>
          <w:szCs w:val="11"/>
        </w:rPr>
        <w:t>Маши</w:t>
      </w:r>
      <w:r>
        <w:rPr>
          <w:rFonts w:ascii="Montserrat Medium" w:hAnsi="Montserrat Medium" w:cs="Montserrat Medium" w:eastAsia="Montserrat Medium"/>
          <w:b w:val="0"/>
          <w:i/>
          <w:color w:val="E4EDF6"/>
          <w:spacing w:val="-2"/>
          <w:kern w:val="0"/>
          <w:sz w:val="11"/>
          <w:szCs w:val="11"/>
        </w:rPr>
        <w:t>нска</w:t>
      </w:r>
    </w:p>
    <w:p>
      <w:pPr>
        <w:framePr w:w="320" w:hRule="auto" w:wrap="none" w:vAnchor="page" w:hAnchor="page" w:x="10995" w:y="2984"/>
        <w:spacing w:before="0" w:after="0" w:line="10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7C8FA6"/>
          <w:spacing w:val="3"/>
          <w:kern w:val="0"/>
          <w:sz w:val="10"/>
          <w:szCs w:val="10"/>
        </w:rPr>
        <w:t>H</w:t>
      </w:r>
      <w:r>
        <w:rPr>
          <w:rFonts w:ascii="Roboto Mono SemiBold" w:hAnsi="Roboto Mono SemiBold" w:cs="Roboto Mono SemiBold" w:eastAsia="Roboto Mono SemiBold"/>
          <w:b w:val="0"/>
          <w:i w:val="0"/>
          <w:color w:val="7C8FA6"/>
          <w:spacing w:val="2"/>
          <w:kern w:val="0"/>
          <w:sz w:val="10"/>
          <w:szCs w:val="10"/>
        </w:rPr>
        <w:t>AND</w:t>
      </w:r>
    </w:p>
    <w:p>
      <w:pPr>
        <w:framePr w:w="1097" w:hRule="auto" w:wrap="none" w:vAnchor="page" w:hAnchor="page" w:x="576" w:y="3379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3"/>
          <w:kern w:val="0"/>
          <w:sz w:val="11"/>
          <w:szCs w:val="11"/>
        </w:rPr>
        <w:t xml:space="preserve">PRODUCT </w:t>
      </w:r>
      <w:r>
        <w:rPr>
          <w:rFonts w:ascii="Orbitron" w:hAnsi="Orbitron" w:cs="Orbitron" w:eastAsia="Orbitron"/>
          <w:b/>
          <w:i w:val="0"/>
          <w:color w:val="7A5C1E"/>
          <w:spacing w:val="2"/>
          <w:kern w:val="0"/>
          <w:sz w:val="11"/>
          <w:szCs w:val="11"/>
        </w:rPr>
        <w:t>CODE</w:t>
      </w:r>
    </w:p>
    <w:p>
      <w:pPr>
        <w:framePr w:w="1048" w:hRule="auto" w:wrap="none" w:vAnchor="page" w:hAnchor="page" w:x="576" w:y="3527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9"/>
          <w:szCs w:val="9"/>
        </w:rPr>
        <w:t>КО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9"/>
          <w:szCs w:val="9"/>
        </w:rPr>
        <w:t>Д НА ПРОИЗВОД</w:t>
      </w:r>
    </w:p>
    <w:p>
      <w:pPr>
        <w:framePr w:w="1242" w:hRule="auto" w:wrap="none" w:vAnchor="page" w:hAnchor="page" w:x="1710" w:y="3424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10"/>
          <w:kern w:val="0"/>
          <w:sz w:val="14"/>
          <w:szCs w:val="14"/>
        </w:rPr>
        <w:t>MB</w:t>
      </w:r>
      <w:r>
        <w:rPr>
          <w:rFonts w:ascii="Roboto Mono" w:hAnsi="Roboto Mono" w:cs="Roboto Mono" w:eastAsia="Roboto Mono"/>
          <w:b/>
          <w:i w:val="0"/>
          <w:color w:val="1B3A5C"/>
          <w:spacing w:val="9"/>
          <w:kern w:val="0"/>
          <w:sz w:val="14"/>
          <w:szCs w:val="14"/>
        </w:rPr>
        <w:t>_THC18:CBD1</w:t>
      </w:r>
    </w:p>
    <w:p>
      <w:pPr>
        <w:framePr w:w="696" w:hRule="auto" w:wrap="none" w:vAnchor="page" w:hAnchor="page" w:x="4417" w:y="3379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4"/>
          <w:kern w:val="0"/>
          <w:sz w:val="11"/>
          <w:szCs w:val="11"/>
        </w:rPr>
        <w:t>POTEN</w:t>
      </w:r>
      <w:r>
        <w:rPr>
          <w:rFonts w:ascii="Orbitron" w:hAnsi="Orbitron" w:cs="Orbitron" w:eastAsia="Orbitron"/>
          <w:b/>
          <w:i w:val="0"/>
          <w:color w:val="7A5C1E"/>
          <w:spacing w:val="3"/>
          <w:kern w:val="0"/>
          <w:sz w:val="11"/>
          <w:szCs w:val="11"/>
        </w:rPr>
        <w:t>CY</w:t>
      </w:r>
    </w:p>
    <w:p>
      <w:pPr>
        <w:framePr w:w="479" w:hRule="auto" w:wrap="none" w:vAnchor="page" w:hAnchor="page" w:x="4417" w:y="3527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-3"/>
          <w:kern w:val="0"/>
          <w:sz w:val="9"/>
          <w:szCs w:val="9"/>
        </w:rPr>
        <w:t>ЈАЧ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4"/>
          <w:kern w:val="0"/>
          <w:sz w:val="9"/>
          <w:szCs w:val="9"/>
        </w:rPr>
        <w:t>ИНА</w:t>
      </w:r>
    </w:p>
    <w:p>
      <w:pPr>
        <w:framePr w:w="675" w:hRule="auto" w:wrap="none" w:vAnchor="page" w:hAnchor="page" w:x="5139" w:y="3339"/>
        <w:spacing w:before="0" w:after="0" w:line="16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12"/>
          <w:kern w:val="0"/>
          <w:sz w:val="16"/>
          <w:szCs w:val="16"/>
        </w:rPr>
        <w:t>18.</w:t>
      </w:r>
      <w:r>
        <w:rPr>
          <w:rFonts w:ascii="Roboto Mono" w:hAnsi="Roboto Mono" w:cs="Roboto Mono" w:eastAsia="Roboto Mono"/>
          <w:b/>
          <w:i w:val="0"/>
          <w:color w:val="1B3A5C"/>
          <w:spacing w:val="11"/>
          <w:kern w:val="0"/>
          <w:sz w:val="16"/>
          <w:szCs w:val="16"/>
        </w:rPr>
        <w:t>00%</w:t>
      </w:r>
    </w:p>
    <w:p>
      <w:pPr>
        <w:framePr w:w="668" w:hRule="auto" w:wrap="none" w:vAnchor="page" w:hAnchor="page" w:x="5847" w:y="3358"/>
        <w:spacing w:before="0" w:after="0" w:line="140" w:lineRule="exact"/>
        <w:ind w:left="0" w:right="0" w:firstLine="0"/>
        <w:jc w:val="left"/>
      </w:pPr>
      <w:r>
        <w:rPr>
          <w:rFonts w:ascii="Roboto Mono Medium" w:hAnsi="Roboto Mono Medium" w:cs="Roboto Mono Medium" w:eastAsia="Roboto Mono Medium"/>
          <w:b w:val="0"/>
          <w:i w:val="0"/>
          <w:color w:val="475569"/>
          <w:spacing w:val="-6"/>
          <w:kern w:val="0"/>
          <w:sz w:val="14"/>
          <w:szCs w:val="14"/>
        </w:rPr>
        <w:t>± 1</w:t>
      </w:r>
      <w:r>
        <w:rPr>
          <w:rFonts w:ascii="Roboto Mono Medium" w:hAnsi="Roboto Mono Medium" w:cs="Roboto Mono Medium" w:eastAsia="Roboto Mono Medium"/>
          <w:b w:val="0"/>
          <w:i w:val="0"/>
          <w:color w:val="475569"/>
          <w:spacing w:val="-7"/>
          <w:kern w:val="0"/>
          <w:sz w:val="14"/>
          <w:szCs w:val="14"/>
        </w:rPr>
        <w:t>.80%</w:t>
      </w:r>
    </w:p>
    <w:p>
      <w:pPr>
        <w:framePr w:w="1406" w:hRule="auto" w:wrap="none" w:vAnchor="page" w:hAnchor="page" w:x="5139" w:y="3545"/>
        <w:spacing w:before="0" w:after="0" w:line="13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5A7391"/>
          <w:kern w:val="0"/>
          <w:sz w:val="13"/>
          <w:szCs w:val="13"/>
        </w:rPr>
        <w:t>(16.20 – 19.7</w:t>
      </w:r>
      <w:r>
        <w:rPr>
          <w:rFonts w:ascii="Roboto Mono SemiBold" w:hAnsi="Roboto Mono SemiBold" w:cs="Roboto Mono SemiBold" w:eastAsia="Roboto Mono SemiBold"/>
          <w:b w:val="0"/>
          <w:i w:val="0"/>
          <w:color w:val="5A7391"/>
          <w:spacing w:val="-1"/>
          <w:kern w:val="0"/>
          <w:sz w:val="13"/>
          <w:szCs w:val="13"/>
        </w:rPr>
        <w:t>9 %)</w:t>
      </w:r>
    </w:p>
    <w:p>
      <w:pPr>
        <w:framePr w:w="1917" w:hRule="auto" w:wrap="none" w:vAnchor="page" w:hAnchor="page" w:x="7962" w:y="3379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6"/>
          <w:kern w:val="0"/>
          <w:sz w:val="11"/>
          <w:szCs w:val="11"/>
        </w:rPr>
        <w:t>SP</w:t>
      </w:r>
      <w:r>
        <w:rPr>
          <w:rFonts w:ascii="Orbitron" w:hAnsi="Orbitron" w:cs="Orbitron" w:eastAsia="Orbitron"/>
          <w:b/>
          <w:i w:val="0"/>
          <w:color w:val="7A5C1E"/>
          <w:spacing w:val="5"/>
          <w:kern w:val="0"/>
          <w:sz w:val="11"/>
          <w:szCs w:val="11"/>
        </w:rPr>
        <w:t>ECIFICATION REFERENCE</w:t>
      </w:r>
    </w:p>
    <w:p>
      <w:pPr>
        <w:framePr w:w="1784" w:hRule="auto" w:wrap="none" w:vAnchor="page" w:hAnchor="page" w:x="7962" w:y="3527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9"/>
          <w:szCs w:val="9"/>
        </w:rPr>
        <w:t>РЕФ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2"/>
          <w:kern w:val="0"/>
          <w:sz w:val="9"/>
          <w:szCs w:val="9"/>
        </w:rPr>
        <w:t>ЕРЕНЦА НА СПЕЦИФИКАЦИЈА</w:t>
      </w:r>
    </w:p>
    <w:p>
      <w:pPr>
        <w:framePr w:w="1484" w:hRule="auto" w:wrap="none" w:vAnchor="page" w:hAnchor="page" w:x="9926" w:y="3438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kern w:val="0"/>
          <w:sz w:val="13"/>
          <w:szCs w:val="13"/>
        </w:rPr>
        <w:t>QCSP_001_MB-I_v.01</w:t>
      </w:r>
    </w:p>
    <w:p>
      <w:pPr>
        <w:framePr w:w="1435" w:hRule="auto" w:wrap="none" w:vAnchor="page" w:hAnchor="page" w:x="576" w:y="3829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3"/>
          <w:kern w:val="0"/>
          <w:sz w:val="11"/>
          <w:szCs w:val="11"/>
        </w:rPr>
        <w:t>PRODUCTION BA</w:t>
      </w:r>
      <w:r>
        <w:rPr>
          <w:rFonts w:ascii="Orbitron" w:hAnsi="Orbitron" w:cs="Orbitron" w:eastAsia="Orbitron"/>
          <w:b/>
          <w:i w:val="0"/>
          <w:color w:val="7A5C1E"/>
          <w:spacing w:val="2"/>
          <w:kern w:val="0"/>
          <w:sz w:val="11"/>
          <w:szCs w:val="11"/>
        </w:rPr>
        <w:t xml:space="preserve">TCH </w:t>
      </w:r>
    </w:p>
    <w:p>
      <w:pPr>
        <w:framePr w:w="214" w:hRule="auto" w:wrap="none" w:vAnchor="page" w:hAnchor="page" w:x="1973" w:y="3844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7A5C1E"/>
          <w:kern w:val="0"/>
          <w:sz w:val="11"/>
          <w:szCs w:val="11"/>
        </w:rPr>
        <w:t>№</w:t>
      </w:r>
    </w:p>
    <w:p>
      <w:pPr>
        <w:framePr w:w="1325" w:hRule="auto" w:wrap="none" w:vAnchor="page" w:hAnchor="page" w:x="576" w:y="3977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9"/>
          <w:szCs w:val="9"/>
        </w:rPr>
        <w:t>ПРОИЗВОД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2"/>
          <w:kern w:val="0"/>
          <w:sz w:val="9"/>
          <w:szCs w:val="9"/>
        </w:rPr>
        <w:t>НА СЕРИЈА №</w:t>
      </w:r>
    </w:p>
    <w:p>
      <w:pPr>
        <w:framePr w:w="684" w:hRule="auto" w:wrap="none" w:vAnchor="page" w:hAnchor="page" w:x="2187" w:y="3874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10"/>
          <w:kern w:val="0"/>
          <w:sz w:val="14"/>
          <w:szCs w:val="14"/>
        </w:rPr>
        <w:t>P0</w:t>
      </w:r>
      <w:r>
        <w:rPr>
          <w:rFonts w:ascii="Roboto Mono" w:hAnsi="Roboto Mono" w:cs="Roboto Mono" w:eastAsia="Roboto Mono"/>
          <w:b/>
          <w:i w:val="0"/>
          <w:color w:val="1B3A5C"/>
          <w:spacing w:val="9"/>
          <w:kern w:val="0"/>
          <w:sz w:val="14"/>
          <w:szCs w:val="14"/>
        </w:rPr>
        <w:t>50032</w:t>
      </w:r>
    </w:p>
    <w:p>
      <w:pPr>
        <w:framePr w:w="1453" w:hRule="auto" w:wrap="none" w:vAnchor="page" w:hAnchor="page" w:x="3112" w:y="3829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3"/>
          <w:kern w:val="0"/>
          <w:sz w:val="11"/>
          <w:szCs w:val="11"/>
        </w:rPr>
        <w:t>MANUFAC</w:t>
      </w:r>
      <w:r>
        <w:rPr>
          <w:rFonts w:ascii="Orbitron" w:hAnsi="Orbitron" w:cs="Orbitron" w:eastAsia="Orbitron"/>
          <w:b/>
          <w:i w:val="0"/>
          <w:color w:val="7A5C1E"/>
          <w:spacing w:val="2"/>
          <w:kern w:val="0"/>
          <w:sz w:val="11"/>
          <w:szCs w:val="11"/>
        </w:rPr>
        <w:t>TURE DATE</w:t>
      </w:r>
    </w:p>
    <w:p>
      <w:pPr>
        <w:framePr w:w="1444" w:hRule="auto" w:wrap="none" w:vAnchor="page" w:hAnchor="page" w:x="3112" w:y="3977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9"/>
          <w:szCs w:val="9"/>
        </w:rPr>
        <w:t>ДАТУМ Н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9"/>
          <w:szCs w:val="9"/>
        </w:rPr>
        <w:t>А ПРОИЗВОДСТВО</w:t>
      </w:r>
    </w:p>
    <w:p>
      <w:pPr>
        <w:framePr w:w="626" w:hRule="auto" w:wrap="none" w:vAnchor="page" w:hAnchor="page" w:x="4609" w:y="3888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kern w:val="0"/>
          <w:sz w:val="13"/>
          <w:szCs w:val="13"/>
        </w:rPr>
        <w:t>04.2025</w:t>
      </w:r>
    </w:p>
    <w:p>
      <w:pPr>
        <w:framePr w:w="1216" w:hRule="auto" w:wrap="none" w:vAnchor="page" w:hAnchor="page" w:x="5428" w:y="3829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4"/>
          <w:kern w:val="0"/>
          <w:sz w:val="11"/>
          <w:szCs w:val="11"/>
        </w:rPr>
        <w:t>PACKA</w:t>
      </w:r>
      <w:r>
        <w:rPr>
          <w:rFonts w:ascii="Orbitron" w:hAnsi="Orbitron" w:cs="Orbitron" w:eastAsia="Orbitron"/>
          <w:b/>
          <w:i w:val="0"/>
          <w:color w:val="7A5C1E"/>
          <w:spacing w:val="3"/>
          <w:kern w:val="0"/>
          <w:sz w:val="11"/>
          <w:szCs w:val="11"/>
        </w:rPr>
        <w:t>GING DATE</w:t>
      </w:r>
    </w:p>
    <w:p>
      <w:pPr>
        <w:framePr w:w="1185" w:hRule="auto" w:wrap="none" w:vAnchor="page" w:hAnchor="page" w:x="5428" w:y="3977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9"/>
          <w:szCs w:val="9"/>
        </w:rPr>
        <w:t>ДАТУМ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2"/>
          <w:kern w:val="0"/>
          <w:sz w:val="9"/>
          <w:szCs w:val="9"/>
        </w:rPr>
        <w:t xml:space="preserve"> НА ПАКУВАЊЕ</w:t>
      </w:r>
    </w:p>
    <w:p>
      <w:pPr>
        <w:framePr w:w="626" w:hRule="auto" w:wrap="none" w:vAnchor="page" w:hAnchor="page" w:x="6691" w:y="3888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kern w:val="0"/>
          <w:sz w:val="13"/>
          <w:szCs w:val="13"/>
        </w:rPr>
        <w:t>06.2025</w:t>
      </w:r>
    </w:p>
    <w:p>
      <w:pPr>
        <w:framePr w:w="1159" w:hRule="auto" w:wrap="none" w:vAnchor="page" w:hAnchor="page" w:x="7511" w:y="3829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4"/>
          <w:kern w:val="0"/>
          <w:sz w:val="11"/>
          <w:szCs w:val="11"/>
        </w:rPr>
        <w:t>MA</w:t>
      </w:r>
      <w:r>
        <w:rPr>
          <w:rFonts w:ascii="Orbitron" w:hAnsi="Orbitron" w:cs="Orbitron" w:eastAsia="Orbitron"/>
          <w:b/>
          <w:i w:val="0"/>
          <w:color w:val="7A5C1E"/>
          <w:spacing w:val="3"/>
          <w:kern w:val="0"/>
          <w:sz w:val="11"/>
          <w:szCs w:val="11"/>
        </w:rPr>
        <w:t>NUFACTURER</w:t>
      </w:r>
    </w:p>
    <w:p>
      <w:pPr>
        <w:framePr w:w="903" w:hRule="auto" w:wrap="none" w:vAnchor="page" w:hAnchor="page" w:x="7511" w:y="3977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9"/>
          <w:szCs w:val="9"/>
        </w:rPr>
        <w:t>ПРОИЗВОД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9"/>
          <w:szCs w:val="9"/>
        </w:rPr>
        <w:t>ИТЕЛ</w:t>
      </w:r>
    </w:p>
    <w:p>
      <w:pPr>
        <w:framePr w:w="1565" w:hRule="auto" w:wrap="none" w:vAnchor="page" w:hAnchor="page" w:x="8705" w:y="3821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0F172A"/>
          <w:kern w:val="0"/>
          <w:sz w:val="12"/>
          <w:szCs w:val="12"/>
        </w:rPr>
        <w:t xml:space="preserve">PURELY </w:t>
      </w:r>
      <w:r>
        <w:rPr>
          <w:rFonts w:ascii="Montserrat" w:hAnsi="Montserrat" w:cs="Montserrat" w:eastAsia="Montserrat"/>
          <w:b/>
          <w:i w:val="0"/>
          <w:color w:val="0F172A"/>
          <w:spacing w:val="-1"/>
          <w:kern w:val="0"/>
          <w:sz w:val="12"/>
          <w:szCs w:val="12"/>
        </w:rPr>
        <w:t xml:space="preserve">PLANT DOOEL </w:t>
      </w:r>
    </w:p>
    <w:p>
      <w:pPr>
        <w:framePr w:w="1222" w:hRule="auto" w:wrap="none" w:vAnchor="page" w:hAnchor="page" w:x="10175" w:y="3844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9"/>
          <w:szCs w:val="9"/>
        </w:rPr>
        <w:t xml:space="preserve">ПЈУРЛИ </w:t>
      </w: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9"/>
          <w:szCs w:val="9"/>
        </w:rPr>
        <w:t>ПЛАНТ ДООЕЛ</w:t>
      </w:r>
    </w:p>
    <w:p>
      <w:pPr>
        <w:framePr w:w="1928" w:hRule="auto" w:wrap="none" w:vAnchor="page" w:hAnchor="page" w:x="8705" w:y="3964"/>
        <w:spacing w:before="0" w:after="0" w:line="110" w:lineRule="exact"/>
        <w:ind w:left="0" w:right="0" w:firstLine="0"/>
        <w:jc w:val="left"/>
      </w:pPr>
      <w:r>
        <w:rPr>
          <w:rFonts w:ascii="Roboto Mono Medium" w:hAnsi="Roboto Mono Medium" w:cs="Roboto Mono Medium" w:eastAsia="Roboto Mono Medium"/>
          <w:b w:val="0"/>
          <w:i w:val="0"/>
          <w:color w:val="1E293B"/>
          <w:spacing w:val="-6"/>
          <w:kern w:val="0"/>
          <w:sz w:val="11"/>
          <w:szCs w:val="11"/>
        </w:rPr>
        <w:t>Kojlija, Petrovec-Skopje,</w:t>
      </w:r>
      <w:r>
        <w:rPr>
          <w:rFonts w:ascii="Roboto Mono Medium" w:hAnsi="Roboto Mono Medium" w:cs="Roboto Mono Medium" w:eastAsia="Roboto Mono Medium"/>
          <w:b w:val="0"/>
          <w:i w:val="0"/>
          <w:color w:val="1E293B"/>
          <w:spacing w:val="-7"/>
          <w:kern w:val="0"/>
          <w:sz w:val="11"/>
          <w:szCs w:val="11"/>
        </w:rPr>
        <w:t xml:space="preserve"> MK</w:t>
      </w:r>
    </w:p>
    <w:p>
      <w:pPr>
        <w:framePr w:w="1492" w:hRule="auto" w:wrap="none" w:vAnchor="page" w:hAnchor="page" w:x="576" w:y="4249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4"/>
          <w:kern w:val="0"/>
          <w:sz w:val="11"/>
          <w:szCs w:val="11"/>
        </w:rPr>
        <w:t>C</w:t>
      </w:r>
      <w:r>
        <w:rPr>
          <w:rFonts w:ascii="Orbitron" w:hAnsi="Orbitron" w:cs="Orbitron" w:eastAsia="Orbitron"/>
          <w:b/>
          <w:i w:val="0"/>
          <w:color w:val="7A5C1E"/>
          <w:spacing w:val="3"/>
          <w:kern w:val="0"/>
          <w:sz w:val="11"/>
          <w:szCs w:val="11"/>
        </w:rPr>
        <w:t>ONTACT PACKAGING</w:t>
      </w:r>
    </w:p>
    <w:p>
      <w:pPr>
        <w:framePr w:w="1282" w:hRule="auto" w:wrap="none" w:vAnchor="page" w:hAnchor="page" w:x="576" w:y="4397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9"/>
          <w:szCs w:val="9"/>
        </w:rPr>
        <w:t>К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2"/>
          <w:kern w:val="0"/>
          <w:sz w:val="9"/>
          <w:szCs w:val="9"/>
        </w:rPr>
        <w:t>ОНТАКТНО ПАКУВАЊЕ</w:t>
      </w:r>
    </w:p>
    <w:p>
      <w:pPr>
        <w:framePr w:w="1245" w:hRule="auto" w:wrap="none" w:vAnchor="page" w:hAnchor="page" w:x="2153" w:y="4241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0F172A"/>
          <w:kern w:val="0"/>
          <w:sz w:val="12"/>
          <w:szCs w:val="12"/>
        </w:rPr>
        <w:t>TRIPLEX A</w:t>
      </w:r>
      <w:r>
        <w:rPr>
          <w:rFonts w:ascii="Montserrat" w:hAnsi="Montserrat" w:cs="Montserrat" w:eastAsia="Montserrat"/>
          <w:b/>
          <w:i w:val="0"/>
          <w:color w:val="0F172A"/>
          <w:spacing w:val="-1"/>
          <w:kern w:val="0"/>
          <w:sz w:val="12"/>
          <w:szCs w:val="12"/>
        </w:rPr>
        <w:t xml:space="preserve">LU BAG </w:t>
      </w:r>
    </w:p>
    <w:p>
      <w:pPr>
        <w:framePr w:w="1117" w:hRule="auto" w:wrap="none" w:vAnchor="page" w:hAnchor="page" w:x="3308" w:y="4264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9"/>
          <w:szCs w:val="9"/>
        </w:rPr>
        <w:t>ТРИПЛ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9"/>
          <w:szCs w:val="9"/>
        </w:rPr>
        <w:t>ЕКС АЛУ КЕСА</w:t>
      </w:r>
    </w:p>
    <w:p>
      <w:pPr>
        <w:framePr w:w="3579" w:hRule="auto" w:wrap="none" w:vAnchor="page" w:hAnchor="page" w:x="2153" w:y="4369"/>
        <w:spacing w:before="0" w:after="0" w:line="110" w:lineRule="exact"/>
        <w:ind w:left="0" w:right="0" w:firstLine="0"/>
        <w:jc w:val="left"/>
      </w:pPr>
      <w:r>
        <w:rPr>
          <w:rFonts w:ascii="Roboto Mono Medium" w:hAnsi="Roboto Mono Medium" w:cs="Roboto Mono Medium" w:eastAsia="Roboto Mono Medium"/>
          <w:b w:val="0"/>
          <w:i w:val="0"/>
          <w:color w:val="1E293B"/>
          <w:spacing w:val="-6"/>
          <w:kern w:val="0"/>
          <w:sz w:val="11"/>
          <w:szCs w:val="11"/>
        </w:rPr>
        <w:t xml:space="preserve">PET 12 · ALU 7 · PE 80 · 300×500 mm · net 400.0 g </w:t>
      </w:r>
      <w:r>
        <w:rPr>
          <w:rFonts w:ascii="Roboto Mono Medium" w:hAnsi="Roboto Mono Medium" w:cs="Roboto Mono Medium" w:eastAsia="Roboto Mono Medium"/>
          <w:b w:val="0"/>
          <w:i w:val="0"/>
          <w:color w:val="1E293B"/>
          <w:spacing w:val="-7"/>
          <w:kern w:val="0"/>
          <w:sz w:val="11"/>
          <w:szCs w:val="11"/>
        </w:rPr>
        <w:t>±3%</w:t>
      </w:r>
    </w:p>
    <w:p>
      <w:pPr>
        <w:framePr w:w="1018" w:hRule="auto" w:wrap="none" w:vAnchor="page" w:hAnchor="page" w:x="6058" w:y="4249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4"/>
          <w:kern w:val="0"/>
          <w:sz w:val="11"/>
          <w:szCs w:val="11"/>
        </w:rPr>
        <w:t>DO</w:t>
      </w:r>
      <w:r>
        <w:rPr>
          <w:rFonts w:ascii="Orbitron" w:hAnsi="Orbitron" w:cs="Orbitron" w:eastAsia="Orbitron"/>
          <w:b/>
          <w:i w:val="0"/>
          <w:color w:val="7A5C1E"/>
          <w:spacing w:val="3"/>
          <w:kern w:val="0"/>
          <w:sz w:val="11"/>
          <w:szCs w:val="11"/>
        </w:rPr>
        <w:t>SAGE FORM</w:t>
      </w:r>
    </w:p>
    <w:p>
      <w:pPr>
        <w:framePr w:w="994" w:hRule="auto" w:wrap="none" w:vAnchor="page" w:hAnchor="page" w:x="6058" w:y="4397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9"/>
          <w:szCs w:val="9"/>
        </w:rPr>
        <w:t>ДО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2"/>
          <w:kern w:val="0"/>
          <w:sz w:val="9"/>
          <w:szCs w:val="9"/>
        </w:rPr>
        <w:t>ЗАЖНА ФОРМА</w:t>
      </w:r>
    </w:p>
    <w:p>
      <w:pPr>
        <w:framePr w:w="1681" w:hRule="auto" w:wrap="none" w:vAnchor="page" w:hAnchor="page" w:x="7158" w:y="4241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0F172A"/>
          <w:spacing w:val="-1"/>
          <w:kern w:val="0"/>
          <w:sz w:val="12"/>
          <w:szCs w:val="12"/>
        </w:rPr>
        <w:t>DRY CANNABIS FLO</w:t>
      </w:r>
      <w:r>
        <w:rPr>
          <w:rFonts w:ascii="Montserrat" w:hAnsi="Montserrat" w:cs="Montserrat" w:eastAsia="Montserrat"/>
          <w:b/>
          <w:i w:val="0"/>
          <w:color w:val="0F172A"/>
          <w:spacing w:val="-2"/>
          <w:kern w:val="0"/>
          <w:sz w:val="12"/>
          <w:szCs w:val="12"/>
        </w:rPr>
        <w:t xml:space="preserve">WER </w:t>
      </w:r>
    </w:p>
    <w:p>
      <w:pPr>
        <w:framePr w:w="1236" w:hRule="auto" w:wrap="none" w:vAnchor="page" w:hAnchor="page" w:x="8733" w:y="4264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9"/>
          <w:szCs w:val="9"/>
        </w:rPr>
        <w:t xml:space="preserve">СУВ ЦВЕТ 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2"/>
          <w:kern w:val="0"/>
          <w:sz w:val="9"/>
          <w:szCs w:val="9"/>
        </w:rPr>
        <w:t>ОД КАНАБИС</w:t>
      </w:r>
    </w:p>
    <w:p>
      <w:pPr>
        <w:framePr w:w="984" w:hRule="auto" w:wrap="none" w:vAnchor="page" w:hAnchor="page" w:x="7158" w:y="4369"/>
        <w:spacing w:before="0" w:after="0" w:line="110" w:lineRule="exact"/>
        <w:ind w:left="0" w:right="0" w:firstLine="0"/>
        <w:jc w:val="left"/>
      </w:pPr>
      <w:r>
        <w:rPr>
          <w:rFonts w:ascii="Roboto Mono Medium" w:hAnsi="Roboto Mono Medium" w:cs="Roboto Mono Medium" w:eastAsia="Roboto Mono Medium"/>
          <w:b w:val="0"/>
          <w:i/>
          <w:color w:val="1E293B"/>
          <w:spacing w:val="-4"/>
          <w:kern w:val="0"/>
          <w:sz w:val="11"/>
          <w:szCs w:val="11"/>
        </w:rPr>
        <w:t>Canna</w:t>
      </w:r>
      <w:r>
        <w:rPr>
          <w:rFonts w:ascii="Roboto Mono Medium" w:hAnsi="Roboto Mono Medium" w:cs="Roboto Mono Medium" w:eastAsia="Roboto Mono Medium"/>
          <w:b w:val="0"/>
          <w:i/>
          <w:color w:val="1E293B"/>
          <w:spacing w:val="-5"/>
          <w:kern w:val="0"/>
          <w:sz w:val="11"/>
          <w:szCs w:val="11"/>
        </w:rPr>
        <w:t>bis flos.</w:t>
      </w:r>
    </w:p>
    <w:p>
      <w:pPr>
        <w:framePr w:w="1598" w:hRule="auto" w:wrap="none" w:vAnchor="page" w:hAnchor="page" w:x="7998" w:y="4369"/>
        <w:spacing w:before="0" w:after="0" w:line="110" w:lineRule="exact"/>
        <w:ind w:left="0" w:right="0" w:firstLine="0"/>
        <w:jc w:val="left"/>
      </w:pPr>
      <w:r>
        <w:rPr>
          <w:rFonts w:ascii="Roboto Mono Medium" w:hAnsi="Roboto Mono Medium" w:cs="Roboto Mono Medium" w:eastAsia="Roboto Mono Medium"/>
          <w:b w:val="0"/>
          <w:i w:val="0"/>
          <w:color w:val="1E293B"/>
          <w:spacing w:val="-6"/>
          <w:kern w:val="0"/>
          <w:sz w:val="11"/>
          <w:szCs w:val="11"/>
        </w:rPr>
        <w:t xml:space="preserve"> · Ph. Eur. 11.5 (302</w:t>
      </w:r>
      <w:r>
        <w:rPr>
          <w:rFonts w:ascii="Roboto Mono Medium" w:hAnsi="Roboto Mono Medium" w:cs="Roboto Mono Medium" w:eastAsia="Roboto Mono Medium"/>
          <w:b w:val="0"/>
          <w:i w:val="0"/>
          <w:color w:val="1E293B"/>
          <w:spacing w:val="-7"/>
          <w:kern w:val="0"/>
          <w:sz w:val="11"/>
          <w:szCs w:val="11"/>
        </w:rPr>
        <w:t>8)</w:t>
      </w:r>
    </w:p>
    <w:p>
      <w:pPr>
        <w:framePr w:w="226" w:hRule="auto" w:wrap="none" w:vAnchor="page" w:hAnchor="page" w:x="576" w:y="5256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kern w:val="0"/>
          <w:sz w:val="12"/>
          <w:szCs w:val="12"/>
        </w:rPr>
        <w:t>№</w:t>
      </w:r>
    </w:p>
    <w:p>
      <w:pPr>
        <w:framePr w:w="995" w:hRule="auto" w:wrap="none" w:vAnchor="page" w:hAnchor="page" w:x="1017" w:y="5241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spacing w:val="14"/>
          <w:kern w:val="0"/>
          <w:sz w:val="12"/>
          <w:szCs w:val="12"/>
        </w:rPr>
        <w:t>PARAME</w:t>
      </w:r>
      <w:r>
        <w:rPr>
          <w:rFonts w:ascii="Montserrat" w:hAnsi="Montserrat" w:cs="Montserrat" w:eastAsia="Montserrat"/>
          <w:b/>
          <w:i w:val="0"/>
          <w:color w:val="1B3A5C"/>
          <w:spacing w:val="13"/>
          <w:kern w:val="0"/>
          <w:sz w:val="12"/>
          <w:szCs w:val="12"/>
        </w:rPr>
        <w:t xml:space="preserve">TER </w:t>
      </w:r>
    </w:p>
    <w:p>
      <w:pPr>
        <w:framePr w:w="112" w:hRule="auto" w:wrap="none" w:vAnchor="page" w:hAnchor="page" w:x="1992" w:y="5248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5A6E84"/>
          <w:kern w:val="0"/>
          <w:sz w:val="11"/>
          <w:szCs w:val="11"/>
        </w:rPr>
        <w:t>|</w:t>
      </w:r>
    </w:p>
    <w:p>
      <w:pPr>
        <w:framePr w:w="699" w:hRule="auto" w:wrap="none" w:vAnchor="page" w:hAnchor="page" w:x="2088" w:y="5260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>П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10"/>
          <w:szCs w:val="10"/>
        </w:rPr>
        <w:t>араметар</w:t>
      </w:r>
    </w:p>
    <w:p>
      <w:pPr>
        <w:framePr w:w="738" w:hRule="auto" w:wrap="none" w:vAnchor="page" w:hAnchor="page" w:x="5590" w:y="5241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spacing w:val="17"/>
          <w:kern w:val="0"/>
          <w:sz w:val="12"/>
          <w:szCs w:val="12"/>
        </w:rPr>
        <w:t>ME</w:t>
      </w:r>
      <w:r>
        <w:rPr>
          <w:rFonts w:ascii="Montserrat" w:hAnsi="Montserrat" w:cs="Montserrat" w:eastAsia="Montserrat"/>
          <w:b/>
          <w:i w:val="0"/>
          <w:color w:val="1B3A5C"/>
          <w:spacing w:val="16"/>
          <w:kern w:val="0"/>
          <w:sz w:val="12"/>
          <w:szCs w:val="12"/>
        </w:rPr>
        <w:t xml:space="preserve">THOD </w:t>
      </w:r>
    </w:p>
    <w:p>
      <w:pPr>
        <w:framePr w:w="112" w:hRule="auto" w:wrap="none" w:vAnchor="page" w:hAnchor="page" w:x="6309" w:y="5248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5A6E84"/>
          <w:kern w:val="0"/>
          <w:sz w:val="11"/>
          <w:szCs w:val="11"/>
        </w:rPr>
        <w:t>|</w:t>
      </w:r>
    </w:p>
    <w:p>
      <w:pPr>
        <w:framePr w:w="419" w:hRule="auto" w:wrap="none" w:vAnchor="page" w:hAnchor="page" w:x="6405" w:y="5260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-3"/>
          <w:kern w:val="0"/>
          <w:sz w:val="10"/>
          <w:szCs w:val="10"/>
        </w:rPr>
        <w:t>Метод</w:t>
      </w:r>
    </w:p>
    <w:p>
      <w:pPr>
        <w:framePr w:w="1157" w:hRule="auto" w:wrap="none" w:vAnchor="page" w:hAnchor="page" w:x="7743" w:y="5241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spacing w:val="13"/>
          <w:kern w:val="0"/>
          <w:sz w:val="12"/>
          <w:szCs w:val="12"/>
        </w:rPr>
        <w:t>ACC. CR</w:t>
      </w:r>
      <w:r>
        <w:rPr>
          <w:rFonts w:ascii="Montserrat" w:hAnsi="Montserrat" w:cs="Montserrat" w:eastAsia="Montserrat"/>
          <w:b/>
          <w:i w:val="0"/>
          <w:color w:val="1B3A5C"/>
          <w:spacing w:val="12"/>
          <w:kern w:val="0"/>
          <w:sz w:val="12"/>
          <w:szCs w:val="12"/>
        </w:rPr>
        <w:t xml:space="preserve">ITERIA </w:t>
      </w:r>
    </w:p>
    <w:p>
      <w:pPr>
        <w:framePr w:w="112" w:hRule="auto" w:wrap="none" w:vAnchor="page" w:hAnchor="page" w:x="8880" w:y="5248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5A6E84"/>
          <w:kern w:val="0"/>
          <w:sz w:val="11"/>
          <w:szCs w:val="11"/>
        </w:rPr>
        <w:t>|</w:t>
      </w:r>
    </w:p>
    <w:p>
      <w:pPr>
        <w:framePr w:w="677" w:hRule="auto" w:wrap="none" w:vAnchor="page" w:hAnchor="page" w:x="8976" w:y="5260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5"/>
          <w:kern w:val="0"/>
          <w:sz w:val="10"/>
          <w:szCs w:val="10"/>
        </w:rPr>
        <w:t>Кр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итериум</w:t>
      </w:r>
    </w:p>
    <w:p>
      <w:pPr>
        <w:framePr w:w="648" w:hRule="auto" w:wrap="none" w:vAnchor="page" w:hAnchor="page" w:x="10130" w:y="5241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spacing w:val="15"/>
          <w:kern w:val="0"/>
          <w:sz w:val="12"/>
          <w:szCs w:val="12"/>
        </w:rPr>
        <w:t>RESU</w:t>
      </w:r>
      <w:r>
        <w:rPr>
          <w:rFonts w:ascii="Montserrat" w:hAnsi="Montserrat" w:cs="Montserrat" w:eastAsia="Montserrat"/>
          <w:b/>
          <w:i w:val="0"/>
          <w:color w:val="1B3A5C"/>
          <w:spacing w:val="14"/>
          <w:kern w:val="0"/>
          <w:sz w:val="12"/>
          <w:szCs w:val="12"/>
        </w:rPr>
        <w:t xml:space="preserve">LT </w:t>
      </w:r>
    </w:p>
    <w:p>
      <w:pPr>
        <w:framePr w:w="112" w:hRule="auto" w:wrap="none" w:vAnchor="page" w:hAnchor="page" w:x="10759" w:y="5248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5A6E84"/>
          <w:kern w:val="0"/>
          <w:sz w:val="11"/>
          <w:szCs w:val="11"/>
        </w:rPr>
        <w:t>|</w:t>
      </w:r>
    </w:p>
    <w:p>
      <w:pPr>
        <w:framePr w:w="557" w:hRule="auto" w:wrap="none" w:vAnchor="page" w:hAnchor="page" w:x="10855" w:y="5260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>Резу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10"/>
          <w:szCs w:val="10"/>
        </w:rPr>
        <w:t>лтат</w:t>
      </w:r>
    </w:p>
    <w:p>
      <w:pPr>
        <w:framePr w:w="152" w:hRule="auto" w:wrap="none" w:vAnchor="page" w:hAnchor="page" w:x="576" w:y="5599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3B6BA5"/>
          <w:kern w:val="0"/>
          <w:sz w:val="12"/>
          <w:szCs w:val="12"/>
        </w:rPr>
        <w:t>1</w:t>
      </w:r>
    </w:p>
    <w:p>
      <w:pPr>
        <w:framePr w:w="2132" w:hRule="auto" w:wrap="none" w:vAnchor="page" w:hAnchor="page" w:x="1017" w:y="5615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spacing w:val="4"/>
          <w:kern w:val="0"/>
          <w:sz w:val="13"/>
          <w:szCs w:val="13"/>
        </w:rPr>
        <w:t>Identification A, Ap</w:t>
      </w:r>
      <w:r>
        <w:rPr>
          <w:rFonts w:ascii="Montserrat" w:hAnsi="Montserrat" w:cs="Montserrat" w:eastAsia="Montserrat"/>
          <w:b/>
          <w:i w:val="0"/>
          <w:color w:val="16324F"/>
          <w:spacing w:val="3"/>
          <w:kern w:val="0"/>
          <w:sz w:val="13"/>
          <w:szCs w:val="13"/>
        </w:rPr>
        <w:t xml:space="preserve">pearance </w:t>
      </w:r>
    </w:p>
    <w:p>
      <w:pPr>
        <w:framePr w:w="2093" w:hRule="auto" w:wrap="none" w:vAnchor="page" w:hAnchor="page" w:x="3192" w:y="562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5"/>
          <w:kern w:val="0"/>
          <w:sz w:val="10"/>
          <w:szCs w:val="10"/>
        </w:rPr>
        <w:t>Идентиф. A, Изглед ·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 xml:space="preserve"> Макроскопски</w:t>
      </w:r>
    </w:p>
    <w:p>
      <w:pPr>
        <w:framePr w:w="1268" w:hRule="auto" w:wrap="none" w:vAnchor="page" w:hAnchor="page" w:x="5590" w:y="562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6"/>
          <w:kern w:val="0"/>
          <w:sz w:val="11"/>
          <w:szCs w:val="11"/>
        </w:rPr>
        <w:t>Ph. Eur. mon. 3028</w:t>
      </w:r>
    </w:p>
    <w:p>
      <w:pPr>
        <w:framePr w:w="1466" w:hRule="auto" w:wrap="none" w:vAnchor="page" w:hAnchor="page" w:x="7743" w:y="561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>Conforms to monogra</w:t>
      </w:r>
      <w:r>
        <w:rPr>
          <w:rFonts w:ascii="Roboto Mono" w:hAnsi="Roboto Mono" w:cs="Roboto Mono" w:eastAsia="Roboto Mono"/>
          <w:b w:val="0"/>
          <w:i w:val="0"/>
          <w:color w:val="1E293B"/>
          <w:spacing w:val="-7"/>
          <w:kern w:val="0"/>
          <w:sz w:val="11"/>
          <w:szCs w:val="11"/>
        </w:rPr>
        <w:t>ph</w:t>
      </w:r>
    </w:p>
    <w:p>
      <w:pPr>
        <w:framePr w:w="704" w:hRule="auto" w:wrap="none" w:vAnchor="page" w:hAnchor="page" w:x="10730" w:y="5552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-3"/>
          <w:kern w:val="0"/>
          <w:sz w:val="13"/>
          <w:szCs w:val="13"/>
        </w:rPr>
        <w:t>Confor</w:t>
      </w:r>
      <w:r>
        <w:rPr>
          <w:rFonts w:ascii="Roboto Mono" w:hAnsi="Roboto Mono" w:cs="Roboto Mono" w:eastAsia="Roboto Mono"/>
          <w:b/>
          <w:i w:val="0"/>
          <w:color w:val="1B3A5C"/>
          <w:spacing w:val="-4"/>
          <w:kern w:val="0"/>
          <w:sz w:val="13"/>
          <w:szCs w:val="13"/>
        </w:rPr>
        <w:t>ms</w:t>
      </w:r>
    </w:p>
    <w:p>
      <w:pPr>
        <w:framePr w:w="614" w:hRule="auto" w:wrap="none" w:vAnchor="page" w:hAnchor="page" w:x="10775" w:y="5707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1B3A5C"/>
          <w:spacing w:val="3"/>
          <w:kern w:val="0"/>
          <w:sz w:val="10"/>
          <w:szCs w:val="10"/>
        </w:rPr>
        <w:t>Од</w:t>
      </w:r>
      <w:r>
        <w:rPr>
          <w:rFonts w:ascii="Montserrat Medium" w:hAnsi="Montserrat Medium" w:cs="Montserrat Medium" w:eastAsia="Montserrat Medium"/>
          <w:b w:val="0"/>
          <w:i/>
          <w:color w:val="1B3A5C"/>
          <w:spacing w:val="2"/>
          <w:kern w:val="0"/>
          <w:sz w:val="10"/>
          <w:szCs w:val="10"/>
        </w:rPr>
        <w:t>говара</w:t>
      </w:r>
    </w:p>
    <w:p>
      <w:pPr>
        <w:framePr w:w="152" w:hRule="auto" w:wrap="none" w:vAnchor="page" w:hAnchor="page" w:x="576" w:y="5854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3B6BA5"/>
          <w:kern w:val="0"/>
          <w:sz w:val="12"/>
          <w:szCs w:val="12"/>
        </w:rPr>
        <w:t>2</w:t>
      </w:r>
    </w:p>
    <w:p>
      <w:pPr>
        <w:framePr w:w="1187" w:hRule="auto" w:wrap="none" w:vAnchor="page" w:hAnchor="page" w:x="1017" w:y="5855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spacing w:val="4"/>
          <w:kern w:val="0"/>
          <w:sz w:val="13"/>
          <w:szCs w:val="13"/>
        </w:rPr>
        <w:t>Identifi</w:t>
      </w:r>
      <w:r>
        <w:rPr>
          <w:rFonts w:ascii="Montserrat" w:hAnsi="Montserrat" w:cs="Montserrat" w:eastAsia="Montserrat"/>
          <w:b/>
          <w:i w:val="0"/>
          <w:color w:val="16324F"/>
          <w:spacing w:val="3"/>
          <w:kern w:val="0"/>
          <w:sz w:val="13"/>
          <w:szCs w:val="13"/>
        </w:rPr>
        <w:t xml:space="preserve">cation B </w:t>
      </w:r>
    </w:p>
    <w:p>
      <w:pPr>
        <w:framePr w:w="1628" w:hRule="auto" w:wrap="none" w:vAnchor="page" w:hAnchor="page" w:x="2247" w:y="586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5"/>
          <w:kern w:val="0"/>
          <w:sz w:val="10"/>
          <w:szCs w:val="10"/>
        </w:rPr>
        <w:t xml:space="preserve">Идентиф. Б · 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Микроскопски</w:t>
      </w:r>
    </w:p>
    <w:p>
      <w:pPr>
        <w:framePr w:w="1928" w:hRule="auto" w:wrap="none" w:vAnchor="page" w:hAnchor="page" w:x="5590" w:y="586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6"/>
          <w:kern w:val="0"/>
          <w:sz w:val="11"/>
          <w:szCs w:val="11"/>
        </w:rPr>
        <w:t>Ph. Eur. 2.8.23 (microscop</w:t>
      </w:r>
      <w:r>
        <w:rPr>
          <w:rFonts w:ascii="Roboto Mono" w:hAnsi="Roboto Mono" w:cs="Roboto Mono" w:eastAsia="Roboto Mono"/>
          <w:b w:val="0"/>
          <w:i w:val="0"/>
          <w:color w:val="475569"/>
          <w:spacing w:val="-7"/>
          <w:kern w:val="0"/>
          <w:sz w:val="11"/>
          <w:szCs w:val="11"/>
        </w:rPr>
        <w:t>y)</w:t>
      </w:r>
    </w:p>
    <w:p>
      <w:pPr>
        <w:framePr w:w="1466" w:hRule="auto" w:wrap="none" w:vAnchor="page" w:hAnchor="page" w:x="7743" w:y="586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>Conforms to monogra</w:t>
      </w:r>
      <w:r>
        <w:rPr>
          <w:rFonts w:ascii="Roboto Mono" w:hAnsi="Roboto Mono" w:cs="Roboto Mono" w:eastAsia="Roboto Mono"/>
          <w:b w:val="0"/>
          <w:i w:val="0"/>
          <w:color w:val="1E293B"/>
          <w:spacing w:val="-7"/>
          <w:kern w:val="0"/>
          <w:sz w:val="11"/>
          <w:szCs w:val="11"/>
        </w:rPr>
        <w:t>ph</w:t>
      </w:r>
    </w:p>
    <w:p>
      <w:pPr>
        <w:framePr w:w="704" w:hRule="auto" w:wrap="none" w:vAnchor="page" w:hAnchor="page" w:x="10730" w:y="5792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-3"/>
          <w:kern w:val="0"/>
          <w:sz w:val="13"/>
          <w:szCs w:val="13"/>
        </w:rPr>
        <w:t>Confor</w:t>
      </w:r>
      <w:r>
        <w:rPr>
          <w:rFonts w:ascii="Roboto Mono" w:hAnsi="Roboto Mono" w:cs="Roboto Mono" w:eastAsia="Roboto Mono"/>
          <w:b/>
          <w:i w:val="0"/>
          <w:color w:val="1B3A5C"/>
          <w:spacing w:val="-4"/>
          <w:kern w:val="0"/>
          <w:sz w:val="13"/>
          <w:szCs w:val="13"/>
        </w:rPr>
        <w:t>ms</w:t>
      </w:r>
    </w:p>
    <w:p>
      <w:pPr>
        <w:framePr w:w="614" w:hRule="auto" w:wrap="none" w:vAnchor="page" w:hAnchor="page" w:x="10775" w:y="5947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1B3A5C"/>
          <w:spacing w:val="3"/>
          <w:kern w:val="0"/>
          <w:sz w:val="10"/>
          <w:szCs w:val="10"/>
        </w:rPr>
        <w:t>Од</w:t>
      </w:r>
      <w:r>
        <w:rPr>
          <w:rFonts w:ascii="Montserrat Medium" w:hAnsi="Montserrat Medium" w:cs="Montserrat Medium" w:eastAsia="Montserrat Medium"/>
          <w:b w:val="0"/>
          <w:i/>
          <w:color w:val="1B3A5C"/>
          <w:spacing w:val="2"/>
          <w:kern w:val="0"/>
          <w:sz w:val="10"/>
          <w:szCs w:val="10"/>
        </w:rPr>
        <w:t>говара</w:t>
      </w:r>
    </w:p>
    <w:p>
      <w:pPr>
        <w:framePr w:w="152" w:hRule="auto" w:wrap="none" w:vAnchor="page" w:hAnchor="page" w:x="576" w:y="6094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3B6BA5"/>
          <w:kern w:val="0"/>
          <w:sz w:val="12"/>
          <w:szCs w:val="12"/>
        </w:rPr>
        <w:t>3</w:t>
      </w:r>
    </w:p>
    <w:p>
      <w:pPr>
        <w:framePr w:w="1187" w:hRule="auto" w:wrap="none" w:vAnchor="page" w:hAnchor="page" w:x="1017" w:y="6095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spacing w:val="4"/>
          <w:kern w:val="0"/>
          <w:sz w:val="13"/>
          <w:szCs w:val="13"/>
        </w:rPr>
        <w:t>Identification</w:t>
      </w:r>
      <w:r>
        <w:rPr>
          <w:rFonts w:ascii="Montserrat" w:hAnsi="Montserrat" w:cs="Montserrat" w:eastAsia="Montserrat"/>
          <w:b/>
          <w:i w:val="0"/>
          <w:color w:val="16324F"/>
          <w:spacing w:val="3"/>
          <w:kern w:val="0"/>
          <w:sz w:val="13"/>
          <w:szCs w:val="13"/>
        </w:rPr>
        <w:t xml:space="preserve"> C </w:t>
      </w:r>
    </w:p>
    <w:p>
      <w:pPr>
        <w:framePr w:w="1481" w:hRule="auto" w:wrap="none" w:vAnchor="page" w:hAnchor="page" w:x="2247" w:y="610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Идентиф. Ц · HPLC/HP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>TLC</w:t>
      </w:r>
    </w:p>
    <w:p>
      <w:pPr>
        <w:framePr w:w="1532" w:hRule="auto" w:wrap="none" w:vAnchor="page" w:hAnchor="page" w:x="5590" w:y="610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6"/>
          <w:kern w:val="0"/>
          <w:sz w:val="11"/>
          <w:szCs w:val="11"/>
        </w:rPr>
        <w:t>Ph. Eur. 2.2.29 (302</w:t>
      </w:r>
      <w:r>
        <w:rPr>
          <w:rFonts w:ascii="Roboto Mono" w:hAnsi="Roboto Mono" w:cs="Roboto Mono" w:eastAsia="Roboto Mono"/>
          <w:b w:val="0"/>
          <w:i w:val="0"/>
          <w:color w:val="475569"/>
          <w:spacing w:val="-7"/>
          <w:kern w:val="0"/>
          <w:sz w:val="11"/>
          <w:szCs w:val="11"/>
        </w:rPr>
        <w:t>8)</w:t>
      </w:r>
    </w:p>
    <w:p>
      <w:pPr>
        <w:framePr w:w="1466" w:hRule="auto" w:wrap="none" w:vAnchor="page" w:hAnchor="page" w:x="7743" w:y="610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>Conforms to monogra</w:t>
      </w:r>
      <w:r>
        <w:rPr>
          <w:rFonts w:ascii="Roboto Mono" w:hAnsi="Roboto Mono" w:cs="Roboto Mono" w:eastAsia="Roboto Mono"/>
          <w:b w:val="0"/>
          <w:i w:val="0"/>
          <w:color w:val="1E293B"/>
          <w:spacing w:val="-7"/>
          <w:kern w:val="0"/>
          <w:sz w:val="11"/>
          <w:szCs w:val="11"/>
        </w:rPr>
        <w:t>ph</w:t>
      </w:r>
    </w:p>
    <w:p>
      <w:pPr>
        <w:framePr w:w="704" w:hRule="auto" w:wrap="none" w:vAnchor="page" w:hAnchor="page" w:x="10730" w:y="6032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-3"/>
          <w:kern w:val="0"/>
          <w:sz w:val="13"/>
          <w:szCs w:val="13"/>
        </w:rPr>
        <w:t>Confor</w:t>
      </w:r>
      <w:r>
        <w:rPr>
          <w:rFonts w:ascii="Roboto Mono" w:hAnsi="Roboto Mono" w:cs="Roboto Mono" w:eastAsia="Roboto Mono"/>
          <w:b/>
          <w:i w:val="0"/>
          <w:color w:val="1B3A5C"/>
          <w:spacing w:val="-4"/>
          <w:kern w:val="0"/>
          <w:sz w:val="13"/>
          <w:szCs w:val="13"/>
        </w:rPr>
        <w:t>ms</w:t>
      </w:r>
    </w:p>
    <w:p>
      <w:pPr>
        <w:framePr w:w="614" w:hRule="auto" w:wrap="none" w:vAnchor="page" w:hAnchor="page" w:x="10775" w:y="6187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1B3A5C"/>
          <w:spacing w:val="3"/>
          <w:kern w:val="0"/>
          <w:sz w:val="10"/>
          <w:szCs w:val="10"/>
        </w:rPr>
        <w:t>Од</w:t>
      </w:r>
      <w:r>
        <w:rPr>
          <w:rFonts w:ascii="Montserrat Medium" w:hAnsi="Montserrat Medium" w:cs="Montserrat Medium" w:eastAsia="Montserrat Medium"/>
          <w:b w:val="0"/>
          <w:i/>
          <w:color w:val="1B3A5C"/>
          <w:spacing w:val="2"/>
          <w:kern w:val="0"/>
          <w:sz w:val="10"/>
          <w:szCs w:val="10"/>
        </w:rPr>
        <w:t>говара</w:t>
      </w:r>
    </w:p>
    <w:p>
      <w:pPr>
        <w:framePr w:w="152" w:hRule="auto" w:wrap="none" w:vAnchor="page" w:hAnchor="page" w:x="576" w:y="6349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3B6BA5"/>
          <w:kern w:val="0"/>
          <w:sz w:val="12"/>
          <w:szCs w:val="12"/>
        </w:rPr>
        <w:t>4</w:t>
      </w:r>
    </w:p>
    <w:p>
      <w:pPr>
        <w:framePr w:w="1097" w:hRule="auto" w:wrap="none" w:vAnchor="page" w:hAnchor="page" w:x="1017" w:y="6380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spacing w:val="7"/>
          <w:kern w:val="0"/>
          <w:sz w:val="13"/>
          <w:szCs w:val="13"/>
        </w:rPr>
        <w:t>A</w:t>
      </w:r>
      <w:r>
        <w:rPr>
          <w:rFonts w:ascii="Montserrat" w:hAnsi="Montserrat" w:cs="Montserrat" w:eastAsia="Montserrat"/>
          <w:b/>
          <w:i w:val="0"/>
          <w:color w:val="16324F"/>
          <w:spacing w:val="6"/>
          <w:kern w:val="0"/>
          <w:sz w:val="13"/>
          <w:szCs w:val="13"/>
        </w:rPr>
        <w:t xml:space="preserve">ssay — Total </w:t>
      </w:r>
    </w:p>
    <w:p>
      <w:pPr>
        <w:framePr w:w="150" w:hRule="auto" w:wrap="none" w:vAnchor="page" w:hAnchor="page" w:x="2175" w:y="6337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kern w:val="0"/>
          <w:sz w:val="11"/>
          <w:szCs w:val="11"/>
        </w:rPr>
        <w:t>9</w:t>
      </w:r>
    </w:p>
    <w:p>
      <w:pPr>
        <w:framePr w:w="503" w:hRule="auto" w:wrap="none" w:vAnchor="page" w:hAnchor="page" w:x="2250" w:y="6380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spacing w:val="4"/>
          <w:kern w:val="0"/>
          <w:sz w:val="13"/>
          <w:szCs w:val="13"/>
        </w:rPr>
        <w:t>-THC</w:t>
      </w:r>
      <w:r>
        <w:rPr>
          <w:rFonts w:ascii="Montserrat" w:hAnsi="Montserrat" w:cs="Montserrat" w:eastAsia="Montserrat"/>
          <w:b/>
          <w:i w:val="0"/>
          <w:color w:val="16324F"/>
          <w:spacing w:val="3"/>
          <w:kern w:val="0"/>
          <w:sz w:val="13"/>
          <w:szCs w:val="13"/>
        </w:rPr>
        <w:t xml:space="preserve">* </w:t>
      </w:r>
    </w:p>
    <w:p>
      <w:pPr>
        <w:framePr w:w="1133" w:hRule="auto" w:wrap="none" w:vAnchor="page" w:hAnchor="page" w:x="2775" w:y="6394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5"/>
          <w:kern w:val="0"/>
          <w:sz w:val="10"/>
          <w:szCs w:val="10"/>
        </w:rPr>
        <w:t>Ана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 xml:space="preserve">лиза — вкупен </w:t>
      </w:r>
    </w:p>
    <w:p>
      <w:pPr>
        <w:framePr w:w="330" w:hRule="auto" w:wrap="none" w:vAnchor="page" w:hAnchor="page" w:x="3987" w:y="6394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7"/>
          <w:kern w:val="0"/>
          <w:sz w:val="10"/>
          <w:szCs w:val="10"/>
        </w:rPr>
        <w:t>-T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6"/>
          <w:kern w:val="0"/>
          <w:sz w:val="10"/>
          <w:szCs w:val="10"/>
        </w:rPr>
        <w:t>HC</w:t>
      </w:r>
    </w:p>
    <w:p>
      <w:pPr>
        <w:framePr w:w="1532" w:hRule="auto" w:wrap="none" w:vAnchor="page" w:hAnchor="page" w:x="5590" w:y="630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6"/>
          <w:kern w:val="0"/>
          <w:sz w:val="11"/>
          <w:szCs w:val="11"/>
        </w:rPr>
        <w:t>Ph. Eur. 2.2.29 (HPL</w:t>
      </w:r>
      <w:r>
        <w:rPr>
          <w:rFonts w:ascii="Roboto Mono" w:hAnsi="Roboto Mono" w:cs="Roboto Mono" w:eastAsia="Roboto Mono"/>
          <w:b w:val="0"/>
          <w:i w:val="0"/>
          <w:color w:val="475569"/>
          <w:spacing w:val="-7"/>
          <w:kern w:val="0"/>
          <w:sz w:val="11"/>
          <w:szCs w:val="11"/>
        </w:rPr>
        <w:t>C)</w:t>
      </w:r>
    </w:p>
    <w:p>
      <w:pPr>
        <w:framePr w:w="1268" w:hRule="auto" w:wrap="none" w:vAnchor="page" w:hAnchor="page" w:x="5590" w:y="642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6"/>
          <w:kern w:val="0"/>
          <w:sz w:val="11"/>
          <w:szCs w:val="11"/>
        </w:rPr>
        <w:t>THC + THCA × 0.877</w:t>
      </w:r>
    </w:p>
    <w:p>
      <w:pPr>
        <w:framePr w:w="1070" w:hRule="auto" w:wrap="none" w:vAnchor="page" w:hAnchor="page" w:x="7743" w:y="634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 xml:space="preserve">Per Section 01 </w:t>
      </w:r>
    </w:p>
    <w:p>
      <w:pPr>
        <w:framePr w:w="140" w:hRule="auto" w:wrap="none" w:vAnchor="page" w:hAnchor="page" w:x="8658" w:y="6354"/>
        <w:spacing w:before="0" w:after="0" w:line="10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5A6E84"/>
          <w:kern w:val="0"/>
          <w:sz w:val="10"/>
          <w:szCs w:val="10"/>
        </w:rPr>
        <w:t>|</w:t>
      </w:r>
    </w:p>
    <w:p>
      <w:pPr>
        <w:framePr w:w="1132" w:hRule="auto" w:wrap="none" w:vAnchor="page" w:hAnchor="page" w:x="8793" w:y="6360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1"/>
          <w:szCs w:val="11"/>
        </w:rPr>
        <w:t>Согласно Погл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11"/>
          <w:szCs w:val="11"/>
        </w:rPr>
        <w:t>. 01</w:t>
      </w:r>
    </w:p>
    <w:p>
      <w:pPr>
        <w:framePr w:w="626" w:hRule="auto" w:wrap="none" w:vAnchor="page" w:hAnchor="page" w:x="10805" w:y="6347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-3"/>
          <w:kern w:val="0"/>
          <w:sz w:val="13"/>
          <w:szCs w:val="13"/>
        </w:rPr>
        <w:t>17.57</w:t>
      </w:r>
      <w:r>
        <w:rPr>
          <w:rFonts w:ascii="Roboto Mono" w:hAnsi="Roboto Mono" w:cs="Roboto Mono" w:eastAsia="Roboto Mono"/>
          <w:b/>
          <w:i w:val="0"/>
          <w:color w:val="1B3A5C"/>
          <w:spacing w:val="-4"/>
          <w:kern w:val="0"/>
          <w:sz w:val="13"/>
          <w:szCs w:val="13"/>
        </w:rPr>
        <w:t xml:space="preserve"> %</w:t>
      </w:r>
    </w:p>
    <w:p>
      <w:pPr>
        <w:framePr w:w="152" w:hRule="auto" w:wrap="none" w:vAnchor="page" w:hAnchor="page" w:x="576" w:y="6604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3B6BA5"/>
          <w:kern w:val="0"/>
          <w:sz w:val="12"/>
          <w:szCs w:val="12"/>
        </w:rPr>
        <w:t>5</w:t>
      </w:r>
    </w:p>
    <w:p>
      <w:pPr>
        <w:framePr w:w="1517" w:hRule="auto" w:wrap="none" w:vAnchor="page" w:hAnchor="page" w:x="1017" w:y="6605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spacing w:val="6"/>
          <w:kern w:val="0"/>
          <w:sz w:val="13"/>
          <w:szCs w:val="13"/>
        </w:rPr>
        <w:t>Assay — Total C</w:t>
      </w:r>
      <w:r>
        <w:rPr>
          <w:rFonts w:ascii="Montserrat" w:hAnsi="Montserrat" w:cs="Montserrat" w:eastAsia="Montserrat"/>
          <w:b/>
          <w:i w:val="0"/>
          <w:color w:val="16324F"/>
          <w:spacing w:val="5"/>
          <w:kern w:val="0"/>
          <w:sz w:val="13"/>
          <w:szCs w:val="13"/>
        </w:rPr>
        <w:t xml:space="preserve">BD* </w:t>
      </w:r>
    </w:p>
    <w:p>
      <w:pPr>
        <w:framePr w:w="1372" w:hRule="auto" w:wrap="none" w:vAnchor="page" w:hAnchor="page" w:x="2577" w:y="661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Анализа — вкупен C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>BD</w:t>
      </w:r>
    </w:p>
    <w:p>
      <w:pPr>
        <w:framePr w:w="1532" w:hRule="auto" w:wrap="none" w:vAnchor="page" w:hAnchor="page" w:x="5590" w:y="655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6"/>
          <w:kern w:val="0"/>
          <w:sz w:val="11"/>
          <w:szCs w:val="11"/>
        </w:rPr>
        <w:t>Ph. Eur. 2.2.29 (HPL</w:t>
      </w:r>
      <w:r>
        <w:rPr>
          <w:rFonts w:ascii="Roboto Mono" w:hAnsi="Roboto Mono" w:cs="Roboto Mono" w:eastAsia="Roboto Mono"/>
          <w:b w:val="0"/>
          <w:i w:val="0"/>
          <w:color w:val="475569"/>
          <w:spacing w:val="-7"/>
          <w:kern w:val="0"/>
          <w:sz w:val="11"/>
          <w:szCs w:val="11"/>
        </w:rPr>
        <w:t>C)</w:t>
      </w:r>
    </w:p>
    <w:p>
      <w:pPr>
        <w:framePr w:w="1268" w:hRule="auto" w:wrap="none" w:vAnchor="page" w:hAnchor="page" w:x="5590" w:y="667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6"/>
          <w:kern w:val="0"/>
          <w:sz w:val="11"/>
          <w:szCs w:val="11"/>
        </w:rPr>
        <w:t>CBD + CBDA × 0.877</w:t>
      </w:r>
    </w:p>
    <w:p>
      <w:pPr>
        <w:framePr w:w="740" w:hRule="auto" w:wrap="none" w:vAnchor="page" w:hAnchor="page" w:x="7809" w:y="661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 xml:space="preserve"> 1.0%, w/w</w:t>
      </w:r>
    </w:p>
    <w:p>
      <w:pPr>
        <w:framePr w:w="470" w:hRule="auto" w:wrap="none" w:vAnchor="page" w:hAnchor="page" w:x="10955" w:y="6602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-3"/>
          <w:kern w:val="0"/>
          <w:sz w:val="13"/>
          <w:szCs w:val="13"/>
        </w:rPr>
        <w:t>&lt; L</w:t>
      </w:r>
      <w:r>
        <w:rPr>
          <w:rFonts w:ascii="Roboto Mono" w:hAnsi="Roboto Mono" w:cs="Roboto Mono" w:eastAsia="Roboto Mono"/>
          <w:b/>
          <w:i w:val="0"/>
          <w:color w:val="1B3A5C"/>
          <w:spacing w:val="-4"/>
          <w:kern w:val="0"/>
          <w:sz w:val="13"/>
          <w:szCs w:val="13"/>
        </w:rPr>
        <w:t>OQ</w:t>
      </w:r>
    </w:p>
    <w:p>
      <w:pPr>
        <w:framePr w:w="152" w:hRule="auto" w:wrap="none" w:vAnchor="page" w:hAnchor="page" w:x="576" w:y="6859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3B6BA5"/>
          <w:kern w:val="0"/>
          <w:sz w:val="12"/>
          <w:szCs w:val="12"/>
        </w:rPr>
        <w:t>6</w:t>
      </w:r>
    </w:p>
    <w:p>
      <w:pPr>
        <w:framePr w:w="872" w:hRule="auto" w:wrap="none" w:vAnchor="page" w:hAnchor="page" w:x="1017" w:y="6860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spacing w:val="7"/>
          <w:kern w:val="0"/>
          <w:sz w:val="13"/>
          <w:szCs w:val="13"/>
        </w:rPr>
        <w:t>To</w:t>
      </w:r>
      <w:r>
        <w:rPr>
          <w:rFonts w:ascii="Montserrat" w:hAnsi="Montserrat" w:cs="Montserrat" w:eastAsia="Montserrat"/>
          <w:b/>
          <w:i w:val="0"/>
          <w:color w:val="16324F"/>
          <w:spacing w:val="6"/>
          <w:kern w:val="0"/>
          <w:sz w:val="13"/>
          <w:szCs w:val="13"/>
        </w:rPr>
        <w:t xml:space="preserve">tal CBN* </w:t>
      </w:r>
    </w:p>
    <w:p>
      <w:pPr>
        <w:framePr w:w="727" w:hRule="auto" w:wrap="none" w:vAnchor="page" w:hAnchor="page" w:x="1932" w:y="6874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>Вкупен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10"/>
          <w:szCs w:val="10"/>
        </w:rPr>
        <w:t xml:space="preserve"> CBN</w:t>
      </w:r>
    </w:p>
    <w:p>
      <w:pPr>
        <w:framePr w:w="1532" w:hRule="auto" w:wrap="none" w:vAnchor="page" w:hAnchor="page" w:x="5590" w:y="681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6"/>
          <w:kern w:val="0"/>
          <w:sz w:val="11"/>
          <w:szCs w:val="11"/>
        </w:rPr>
        <w:t>Ph. Eur. 2.2.29 (HPL</w:t>
      </w:r>
      <w:r>
        <w:rPr>
          <w:rFonts w:ascii="Roboto Mono" w:hAnsi="Roboto Mono" w:cs="Roboto Mono" w:eastAsia="Roboto Mono"/>
          <w:b w:val="0"/>
          <w:i w:val="0"/>
          <w:color w:val="475569"/>
          <w:spacing w:val="-7"/>
          <w:kern w:val="0"/>
          <w:sz w:val="11"/>
          <w:szCs w:val="11"/>
        </w:rPr>
        <w:t>C)</w:t>
      </w:r>
    </w:p>
    <w:p>
      <w:pPr>
        <w:framePr w:w="1268" w:hRule="auto" w:wrap="none" w:vAnchor="page" w:hAnchor="page" w:x="5590" w:y="693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6"/>
          <w:kern w:val="0"/>
          <w:sz w:val="11"/>
          <w:szCs w:val="11"/>
        </w:rPr>
        <w:t>CBN + CBNA × 0.876</w:t>
      </w:r>
    </w:p>
    <w:p>
      <w:pPr>
        <w:framePr w:w="740" w:hRule="auto" w:wrap="none" w:vAnchor="page" w:hAnchor="page" w:x="7809" w:y="687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 xml:space="preserve"> 1.0%, w/w</w:t>
      </w:r>
    </w:p>
    <w:p>
      <w:pPr>
        <w:framePr w:w="470" w:hRule="auto" w:wrap="none" w:vAnchor="page" w:hAnchor="page" w:x="10955" w:y="6857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-3"/>
          <w:kern w:val="0"/>
          <w:sz w:val="13"/>
          <w:szCs w:val="13"/>
        </w:rPr>
        <w:t>&lt; L</w:t>
      </w:r>
      <w:r>
        <w:rPr>
          <w:rFonts w:ascii="Roboto Mono" w:hAnsi="Roboto Mono" w:cs="Roboto Mono" w:eastAsia="Roboto Mono"/>
          <w:b/>
          <w:i w:val="0"/>
          <w:color w:val="1B3A5C"/>
          <w:spacing w:val="-4"/>
          <w:kern w:val="0"/>
          <w:sz w:val="13"/>
          <w:szCs w:val="13"/>
        </w:rPr>
        <w:t>OQ</w:t>
      </w:r>
    </w:p>
    <w:p>
      <w:pPr>
        <w:framePr w:w="152" w:hRule="auto" w:wrap="none" w:vAnchor="page" w:hAnchor="page" w:x="576" w:y="7114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3B6BA5"/>
          <w:kern w:val="0"/>
          <w:sz w:val="12"/>
          <w:szCs w:val="12"/>
        </w:rPr>
        <w:t>7</w:t>
      </w:r>
    </w:p>
    <w:p>
      <w:pPr>
        <w:framePr w:w="1172" w:hRule="auto" w:wrap="none" w:vAnchor="page" w:hAnchor="page" w:x="1017" w:y="7130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spacing w:val="6"/>
          <w:kern w:val="0"/>
          <w:sz w:val="13"/>
          <w:szCs w:val="13"/>
        </w:rPr>
        <w:t>Foreig</w:t>
      </w:r>
      <w:r>
        <w:rPr>
          <w:rFonts w:ascii="Montserrat" w:hAnsi="Montserrat" w:cs="Montserrat" w:eastAsia="Montserrat"/>
          <w:b/>
          <w:i w:val="0"/>
          <w:color w:val="16324F"/>
          <w:spacing w:val="5"/>
          <w:kern w:val="0"/>
          <w:sz w:val="13"/>
          <w:szCs w:val="13"/>
        </w:rPr>
        <w:t xml:space="preserve">n Matter </w:t>
      </w:r>
    </w:p>
    <w:p>
      <w:pPr>
        <w:framePr w:w="983" w:hRule="auto" w:wrap="none" w:vAnchor="page" w:hAnchor="page" w:x="2232" w:y="7144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Страни мат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>ерии</w:t>
      </w:r>
    </w:p>
    <w:p>
      <w:pPr>
        <w:framePr w:w="1004" w:hRule="auto" w:wrap="none" w:vAnchor="page" w:hAnchor="page" w:x="5590" w:y="706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6"/>
          <w:kern w:val="0"/>
          <w:sz w:val="11"/>
          <w:szCs w:val="11"/>
        </w:rPr>
        <w:t>Ph. Eur. 2.8.2</w:t>
      </w:r>
    </w:p>
    <w:p>
      <w:pPr>
        <w:framePr w:w="1268" w:hRule="auto" w:wrap="none" w:vAnchor="page" w:hAnchor="page" w:x="5590" w:y="718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6"/>
          <w:kern w:val="0"/>
          <w:sz w:val="11"/>
          <w:szCs w:val="11"/>
        </w:rPr>
        <w:t>In-house · интерна</w:t>
      </w:r>
    </w:p>
    <w:p>
      <w:pPr>
        <w:framePr w:w="2390" w:hRule="auto" w:wrap="none" w:vAnchor="page" w:hAnchor="page" w:x="7809" w:y="706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 xml:space="preserve"> 2.0% / 25–50 g · &lt; 1 cm leaves, </w:t>
      </w:r>
      <w:r>
        <w:rPr>
          <w:rFonts w:ascii="Roboto Mono" w:hAnsi="Roboto Mono" w:cs="Roboto Mono" w:eastAsia="Roboto Mono"/>
          <w:b w:val="0"/>
          <w:i w:val="0"/>
          <w:color w:val="1E293B"/>
          <w:spacing w:val="-7"/>
          <w:kern w:val="0"/>
          <w:sz w:val="11"/>
          <w:szCs w:val="11"/>
        </w:rPr>
        <w:t>no</w:t>
      </w:r>
    </w:p>
    <w:p>
      <w:pPr>
        <w:framePr w:w="410" w:hRule="auto" w:wrap="none" w:vAnchor="page" w:hAnchor="page" w:x="7743" w:y="718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>seeds</w:t>
      </w:r>
    </w:p>
    <w:p>
      <w:pPr>
        <w:framePr w:w="704" w:hRule="auto" w:wrap="none" w:vAnchor="page" w:hAnchor="page" w:x="10730" w:y="7067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-3"/>
          <w:kern w:val="0"/>
          <w:sz w:val="13"/>
          <w:szCs w:val="13"/>
        </w:rPr>
        <w:t>Confor</w:t>
      </w:r>
      <w:r>
        <w:rPr>
          <w:rFonts w:ascii="Roboto Mono" w:hAnsi="Roboto Mono" w:cs="Roboto Mono" w:eastAsia="Roboto Mono"/>
          <w:b/>
          <w:i w:val="0"/>
          <w:color w:val="1B3A5C"/>
          <w:spacing w:val="-4"/>
          <w:kern w:val="0"/>
          <w:sz w:val="13"/>
          <w:szCs w:val="13"/>
        </w:rPr>
        <w:t>ms</w:t>
      </w:r>
    </w:p>
    <w:p>
      <w:pPr>
        <w:framePr w:w="614" w:hRule="auto" w:wrap="none" w:vAnchor="page" w:hAnchor="page" w:x="10775" w:y="7207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1B3A5C"/>
          <w:spacing w:val="3"/>
          <w:kern w:val="0"/>
          <w:sz w:val="10"/>
          <w:szCs w:val="10"/>
        </w:rPr>
        <w:t>Од</w:t>
      </w:r>
      <w:r>
        <w:rPr>
          <w:rFonts w:ascii="Montserrat Medium" w:hAnsi="Montserrat Medium" w:cs="Montserrat Medium" w:eastAsia="Montserrat Medium"/>
          <w:b w:val="0"/>
          <w:i/>
          <w:color w:val="1B3A5C"/>
          <w:spacing w:val="2"/>
          <w:kern w:val="0"/>
          <w:sz w:val="10"/>
          <w:szCs w:val="10"/>
        </w:rPr>
        <w:t>говара</w:t>
      </w:r>
    </w:p>
    <w:p>
      <w:pPr>
        <w:framePr w:w="152" w:hRule="auto" w:wrap="none" w:vAnchor="page" w:hAnchor="page" w:x="576" w:y="7369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3B6BA5"/>
          <w:kern w:val="0"/>
          <w:sz w:val="12"/>
          <w:szCs w:val="12"/>
        </w:rPr>
        <w:t>8</w:t>
      </w:r>
    </w:p>
    <w:p>
      <w:pPr>
        <w:framePr w:w="1128" w:hRule="auto" w:wrap="none" w:vAnchor="page" w:hAnchor="page" w:x="1017" w:y="7385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spacing w:val="3"/>
          <w:kern w:val="0"/>
          <w:sz w:val="13"/>
          <w:szCs w:val="13"/>
        </w:rPr>
        <w:t>Loss on Dr</w:t>
      </w:r>
      <w:r>
        <w:rPr>
          <w:rFonts w:ascii="Montserrat" w:hAnsi="Montserrat" w:cs="Montserrat" w:eastAsia="Montserrat"/>
          <w:b/>
          <w:i w:val="0"/>
          <w:color w:val="16324F"/>
          <w:spacing w:val="2"/>
          <w:kern w:val="0"/>
          <w:sz w:val="13"/>
          <w:szCs w:val="13"/>
        </w:rPr>
        <w:t xml:space="preserve">ying </w:t>
      </w:r>
    </w:p>
    <w:p>
      <w:pPr>
        <w:framePr w:w="1230" w:hRule="auto" w:wrap="none" w:vAnchor="page" w:hAnchor="page" w:x="2187" w:y="739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5"/>
          <w:kern w:val="0"/>
          <w:sz w:val="10"/>
          <w:szCs w:val="10"/>
        </w:rPr>
        <w:t xml:space="preserve">Губиток 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при сушење</w:t>
      </w:r>
    </w:p>
    <w:p>
      <w:pPr>
        <w:framePr w:w="1532" w:hRule="auto" w:wrap="none" w:vAnchor="page" w:hAnchor="page" w:x="5590" w:y="732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6"/>
          <w:kern w:val="0"/>
          <w:sz w:val="11"/>
          <w:szCs w:val="11"/>
        </w:rPr>
        <w:t>Ph. Eur. 2.2.32 (302</w:t>
      </w:r>
      <w:r>
        <w:rPr>
          <w:rFonts w:ascii="Roboto Mono" w:hAnsi="Roboto Mono" w:cs="Roboto Mono" w:eastAsia="Roboto Mono"/>
          <w:b w:val="0"/>
          <w:i w:val="0"/>
          <w:color w:val="475569"/>
          <w:spacing w:val="-7"/>
          <w:kern w:val="0"/>
          <w:sz w:val="11"/>
          <w:szCs w:val="11"/>
        </w:rPr>
        <w:t>8)</w:t>
      </w:r>
    </w:p>
    <w:p>
      <w:pPr>
        <w:framePr w:w="1598" w:hRule="auto" w:wrap="none" w:vAnchor="page" w:hAnchor="page" w:x="5590" w:y="745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6"/>
          <w:kern w:val="0"/>
          <w:sz w:val="11"/>
          <w:szCs w:val="11"/>
        </w:rPr>
        <w:t>40 °C, 24 h, 15–25 mb</w:t>
      </w:r>
      <w:r>
        <w:rPr>
          <w:rFonts w:ascii="Roboto Mono" w:hAnsi="Roboto Mono" w:cs="Roboto Mono" w:eastAsia="Roboto Mono"/>
          <w:b w:val="0"/>
          <w:i w:val="0"/>
          <w:color w:val="475569"/>
          <w:spacing w:val="-7"/>
          <w:kern w:val="0"/>
          <w:sz w:val="11"/>
          <w:szCs w:val="11"/>
        </w:rPr>
        <w:t>ar</w:t>
      </w:r>
    </w:p>
    <w:p>
      <w:pPr>
        <w:framePr w:w="476" w:hRule="auto" w:wrap="none" w:vAnchor="page" w:hAnchor="page" w:x="7809" w:y="738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 xml:space="preserve"> 12.0%</w:t>
      </w:r>
    </w:p>
    <w:p>
      <w:pPr>
        <w:framePr w:w="548" w:hRule="auto" w:wrap="none" w:vAnchor="page" w:hAnchor="page" w:x="10880" w:y="7367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-3"/>
          <w:kern w:val="0"/>
          <w:sz w:val="13"/>
          <w:szCs w:val="13"/>
        </w:rPr>
        <w:t>6.01</w:t>
      </w:r>
      <w:r>
        <w:rPr>
          <w:rFonts w:ascii="Roboto Mono" w:hAnsi="Roboto Mono" w:cs="Roboto Mono" w:eastAsia="Roboto Mono"/>
          <w:b/>
          <w:i w:val="0"/>
          <w:color w:val="1B3A5C"/>
          <w:spacing w:val="-4"/>
          <w:kern w:val="0"/>
          <w:sz w:val="13"/>
          <w:szCs w:val="13"/>
        </w:rPr>
        <w:t xml:space="preserve"> %</w:t>
      </w:r>
    </w:p>
    <w:p>
      <w:pPr>
        <w:framePr w:w="152" w:hRule="auto" w:wrap="none" w:vAnchor="page" w:hAnchor="page" w:x="576" w:y="7579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3B6BA5"/>
          <w:kern w:val="0"/>
          <w:sz w:val="12"/>
          <w:szCs w:val="12"/>
        </w:rPr>
        <w:t>9</w:t>
      </w:r>
    </w:p>
    <w:p>
      <w:pPr>
        <w:framePr w:w="1667" w:hRule="auto" w:wrap="none" w:vAnchor="page" w:hAnchor="page" w:x="1017" w:y="7580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spacing w:val="5"/>
          <w:kern w:val="0"/>
          <w:sz w:val="13"/>
          <w:szCs w:val="13"/>
        </w:rPr>
        <w:t>Micro</w:t>
      </w:r>
      <w:r>
        <w:rPr>
          <w:rFonts w:ascii="Montserrat" w:hAnsi="Montserrat" w:cs="Montserrat" w:eastAsia="Montserrat"/>
          <w:b/>
          <w:i w:val="0"/>
          <w:color w:val="16324F"/>
          <w:spacing w:val="4"/>
          <w:kern w:val="0"/>
          <w:sz w:val="13"/>
          <w:szCs w:val="13"/>
        </w:rPr>
        <w:t xml:space="preserve">biological Purity </w:t>
      </w:r>
    </w:p>
    <w:p>
      <w:pPr>
        <w:framePr w:w="1523" w:hRule="auto" w:wrap="none" w:vAnchor="page" w:hAnchor="page" w:x="2727" w:y="7594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6"/>
          <w:kern w:val="0"/>
          <w:sz w:val="10"/>
          <w:szCs w:val="10"/>
        </w:rPr>
        <w:t>Микробиол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5"/>
          <w:kern w:val="0"/>
          <w:sz w:val="10"/>
          <w:szCs w:val="10"/>
        </w:rPr>
        <w:t>ошка Чистота</w:t>
      </w:r>
    </w:p>
    <w:p>
      <w:pPr>
        <w:framePr w:w="2852" w:hRule="auto" w:wrap="none" w:vAnchor="page" w:hAnchor="page" w:x="4257" w:y="7579"/>
        <w:spacing w:before="0" w:after="0" w:line="11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7A5C1E"/>
          <w:spacing w:val="-6"/>
          <w:kern w:val="0"/>
          <w:sz w:val="11"/>
          <w:szCs w:val="11"/>
        </w:rPr>
        <w:t>· Ph. Eur. 2.6.12 / 2.6.13 / 2.6.31 cat</w:t>
      </w:r>
      <w:r>
        <w:rPr>
          <w:rFonts w:ascii="Roboto Mono SemiBold" w:hAnsi="Roboto Mono SemiBold" w:cs="Roboto Mono SemiBold" w:eastAsia="Roboto Mono SemiBold"/>
          <w:b w:val="0"/>
          <w:i w:val="0"/>
          <w:color w:val="7A5C1E"/>
          <w:spacing w:val="-7"/>
          <w:kern w:val="0"/>
          <w:sz w:val="11"/>
          <w:szCs w:val="11"/>
        </w:rPr>
        <w:t>. C</w:t>
      </w:r>
    </w:p>
    <w:p>
      <w:pPr>
        <w:framePr w:w="440" w:hRule="auto" w:wrap="none" w:vAnchor="page" w:hAnchor="page" w:x="1182" w:y="7734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spacing w:val="3"/>
          <w:kern w:val="0"/>
          <w:sz w:val="12"/>
          <w:szCs w:val="12"/>
        </w:rPr>
        <w:t xml:space="preserve">TAMC </w:t>
      </w:r>
    </w:p>
    <w:p>
      <w:pPr>
        <w:framePr w:w="146" w:hRule="auto" w:wrap="none" w:vAnchor="page" w:hAnchor="page" w:x="1572" w:y="7741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5A6E84"/>
          <w:kern w:val="0"/>
          <w:sz w:val="11"/>
          <w:szCs w:val="11"/>
        </w:rPr>
        <w:t>|</w:t>
      </w:r>
    </w:p>
    <w:p>
      <w:pPr>
        <w:framePr w:w="1870" w:hRule="auto" w:wrap="none" w:vAnchor="page" w:hAnchor="page" w:x="1722" w:y="775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5"/>
          <w:kern w:val="0"/>
          <w:sz w:val="10"/>
          <w:szCs w:val="10"/>
        </w:rPr>
        <w:t>Вкупен аеробен микро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бен број</w:t>
      </w:r>
    </w:p>
    <w:p>
      <w:pPr>
        <w:framePr w:w="1532" w:hRule="auto" w:wrap="none" w:vAnchor="page" w:hAnchor="page" w:x="5590" w:y="774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6"/>
          <w:kern w:val="0"/>
          <w:sz w:val="11"/>
          <w:szCs w:val="11"/>
        </w:rPr>
        <w:t>Ph. Eur. 2.6.12 cat.</w:t>
      </w:r>
      <w:r>
        <w:rPr>
          <w:rFonts w:ascii="Roboto Mono" w:hAnsi="Roboto Mono" w:cs="Roboto Mono" w:eastAsia="Roboto Mono"/>
          <w:b w:val="0"/>
          <w:i w:val="0"/>
          <w:color w:val="475569"/>
          <w:spacing w:val="-7"/>
          <w:kern w:val="0"/>
          <w:sz w:val="11"/>
          <w:szCs w:val="11"/>
        </w:rPr>
        <w:t xml:space="preserve"> C</w:t>
      </w:r>
    </w:p>
    <w:p>
      <w:pPr>
        <w:framePr w:w="278" w:hRule="auto" w:wrap="none" w:vAnchor="page" w:hAnchor="page" w:x="7809" w:y="775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 xml:space="preserve"> 10</w:t>
      </w:r>
    </w:p>
    <w:p>
      <w:pPr>
        <w:framePr w:w="134" w:hRule="auto" w:wrap="none" w:vAnchor="page" w:hAnchor="page" w:x="7989" w:y="7720"/>
        <w:spacing w:before="0" w:after="0" w:line="9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9"/>
          <w:szCs w:val="9"/>
        </w:rPr>
        <w:t>5</w:t>
      </w:r>
    </w:p>
    <w:p>
      <w:pPr>
        <w:framePr w:w="476" w:hRule="auto" w:wrap="none" w:vAnchor="page" w:hAnchor="page" w:x="8049" w:y="775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 xml:space="preserve"> CFU/g</w:t>
      </w:r>
    </w:p>
    <w:p>
      <w:pPr>
        <w:framePr w:w="860" w:hRule="auto" w:wrap="none" w:vAnchor="page" w:hAnchor="page" w:x="10580" w:y="7727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-3"/>
          <w:kern w:val="0"/>
          <w:sz w:val="13"/>
          <w:szCs w:val="13"/>
        </w:rPr>
        <w:t>&lt; 10 CFU</w:t>
      </w:r>
      <w:r>
        <w:rPr>
          <w:rFonts w:ascii="Roboto Mono" w:hAnsi="Roboto Mono" w:cs="Roboto Mono" w:eastAsia="Roboto Mono"/>
          <w:b/>
          <w:i w:val="0"/>
          <w:color w:val="1B3A5C"/>
          <w:spacing w:val="-4"/>
          <w:kern w:val="0"/>
          <w:sz w:val="13"/>
          <w:szCs w:val="13"/>
        </w:rPr>
        <w:t>/g</w:t>
      </w:r>
    </w:p>
    <w:p>
      <w:pPr>
        <w:framePr w:w="440" w:hRule="auto" w:wrap="none" w:vAnchor="page" w:hAnchor="page" w:x="1182" w:y="7884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spacing w:val="3"/>
          <w:kern w:val="0"/>
          <w:sz w:val="12"/>
          <w:szCs w:val="12"/>
        </w:rPr>
        <w:t xml:space="preserve">TYMC </w:t>
      </w:r>
    </w:p>
    <w:p>
      <w:pPr>
        <w:framePr w:w="146" w:hRule="auto" w:wrap="none" w:vAnchor="page" w:hAnchor="page" w:x="1572" w:y="7891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5A6E84"/>
          <w:kern w:val="0"/>
          <w:sz w:val="11"/>
          <w:szCs w:val="11"/>
        </w:rPr>
        <w:t>|</w:t>
      </w:r>
    </w:p>
    <w:p>
      <w:pPr>
        <w:framePr w:w="1553" w:hRule="auto" w:wrap="none" w:vAnchor="page" w:hAnchor="page" w:x="1722" w:y="790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Вкупен број квас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>ци/мувли</w:t>
      </w:r>
    </w:p>
    <w:p>
      <w:pPr>
        <w:framePr w:w="1532" w:hRule="auto" w:wrap="none" w:vAnchor="page" w:hAnchor="page" w:x="5590" w:y="790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6"/>
          <w:kern w:val="0"/>
          <w:sz w:val="11"/>
          <w:szCs w:val="11"/>
        </w:rPr>
        <w:t>Ph. Eur. 2.6.12 cat.</w:t>
      </w:r>
      <w:r>
        <w:rPr>
          <w:rFonts w:ascii="Roboto Mono" w:hAnsi="Roboto Mono" w:cs="Roboto Mono" w:eastAsia="Roboto Mono"/>
          <w:b w:val="0"/>
          <w:i w:val="0"/>
          <w:color w:val="475569"/>
          <w:spacing w:val="-7"/>
          <w:kern w:val="0"/>
          <w:sz w:val="11"/>
          <w:szCs w:val="11"/>
        </w:rPr>
        <w:t xml:space="preserve"> C</w:t>
      </w:r>
    </w:p>
    <w:p>
      <w:pPr>
        <w:framePr w:w="278" w:hRule="auto" w:wrap="none" w:vAnchor="page" w:hAnchor="page" w:x="7809" w:y="790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 xml:space="preserve"> 10</w:t>
      </w:r>
    </w:p>
    <w:p>
      <w:pPr>
        <w:framePr w:w="134" w:hRule="auto" w:wrap="none" w:vAnchor="page" w:hAnchor="page" w:x="7989" w:y="7870"/>
        <w:spacing w:before="0" w:after="0" w:line="9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9"/>
          <w:szCs w:val="9"/>
        </w:rPr>
        <w:t>4</w:t>
      </w:r>
    </w:p>
    <w:p>
      <w:pPr>
        <w:framePr w:w="476" w:hRule="auto" w:wrap="none" w:vAnchor="page" w:hAnchor="page" w:x="8049" w:y="790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 xml:space="preserve"> CFU/g</w:t>
      </w:r>
    </w:p>
    <w:p>
      <w:pPr>
        <w:framePr w:w="860" w:hRule="auto" w:wrap="none" w:vAnchor="page" w:hAnchor="page" w:x="10580" w:y="7877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-3"/>
          <w:kern w:val="0"/>
          <w:sz w:val="13"/>
          <w:szCs w:val="13"/>
        </w:rPr>
        <w:t>&lt; 10 CFU</w:t>
      </w:r>
      <w:r>
        <w:rPr>
          <w:rFonts w:ascii="Roboto Mono" w:hAnsi="Roboto Mono" w:cs="Roboto Mono" w:eastAsia="Roboto Mono"/>
          <w:b/>
          <w:i w:val="0"/>
          <w:color w:val="1B3A5C"/>
          <w:spacing w:val="-4"/>
          <w:kern w:val="0"/>
          <w:sz w:val="13"/>
          <w:szCs w:val="13"/>
        </w:rPr>
        <w:t>/g</w:t>
      </w:r>
    </w:p>
    <w:p>
      <w:pPr>
        <w:framePr w:w="1837" w:hRule="auto" w:wrap="none" w:vAnchor="page" w:hAnchor="page" w:x="1182" w:y="8034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spacing w:val="3"/>
          <w:kern w:val="0"/>
          <w:sz w:val="12"/>
          <w:szCs w:val="12"/>
        </w:rPr>
        <w:t xml:space="preserve">Bile-tolerant gram-neg. </w:t>
      </w:r>
    </w:p>
    <w:p>
      <w:pPr>
        <w:framePr w:w="146" w:hRule="auto" w:wrap="none" w:vAnchor="page" w:hAnchor="page" w:x="2997" w:y="8041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5A6E84"/>
          <w:kern w:val="0"/>
          <w:sz w:val="11"/>
          <w:szCs w:val="11"/>
        </w:rPr>
        <w:t>|</w:t>
      </w:r>
    </w:p>
    <w:p>
      <w:pPr>
        <w:framePr w:w="1789" w:hRule="auto" w:wrap="none" w:vAnchor="page" w:hAnchor="page" w:x="3147" w:y="805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5"/>
          <w:kern w:val="0"/>
          <w:sz w:val="10"/>
          <w:szCs w:val="10"/>
        </w:rPr>
        <w:t>Жолчно-толеран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тни грам-нег.</w:t>
      </w:r>
    </w:p>
    <w:p>
      <w:pPr>
        <w:framePr w:w="1532" w:hRule="auto" w:wrap="none" w:vAnchor="page" w:hAnchor="page" w:x="5590" w:y="805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6"/>
          <w:kern w:val="0"/>
          <w:sz w:val="11"/>
          <w:szCs w:val="11"/>
        </w:rPr>
        <w:t>Ph. Eur. 2.6.31 cat.</w:t>
      </w:r>
      <w:r>
        <w:rPr>
          <w:rFonts w:ascii="Roboto Mono" w:hAnsi="Roboto Mono" w:cs="Roboto Mono" w:eastAsia="Roboto Mono"/>
          <w:b w:val="0"/>
          <w:i w:val="0"/>
          <w:color w:val="475569"/>
          <w:spacing w:val="-7"/>
          <w:kern w:val="0"/>
          <w:sz w:val="11"/>
          <w:szCs w:val="11"/>
        </w:rPr>
        <w:t xml:space="preserve"> C</w:t>
      </w:r>
    </w:p>
    <w:p>
      <w:pPr>
        <w:framePr w:w="278" w:hRule="auto" w:wrap="none" w:vAnchor="page" w:hAnchor="page" w:x="7809" w:y="807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 xml:space="preserve"> 10</w:t>
      </w:r>
    </w:p>
    <w:p>
      <w:pPr>
        <w:framePr w:w="134" w:hRule="auto" w:wrap="none" w:vAnchor="page" w:hAnchor="page" w:x="7989" w:y="8035"/>
        <w:spacing w:before="0" w:after="0" w:line="9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9"/>
          <w:szCs w:val="9"/>
        </w:rPr>
        <w:t>4</w:t>
      </w:r>
    </w:p>
    <w:p>
      <w:pPr>
        <w:framePr w:w="476" w:hRule="auto" w:wrap="none" w:vAnchor="page" w:hAnchor="page" w:x="8049" w:y="807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 xml:space="preserve"> CFU/g</w:t>
      </w:r>
    </w:p>
    <w:p>
      <w:pPr>
        <w:framePr w:w="860" w:hRule="auto" w:wrap="none" w:vAnchor="page" w:hAnchor="page" w:x="10580" w:y="8042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-3"/>
          <w:kern w:val="0"/>
          <w:sz w:val="13"/>
          <w:szCs w:val="13"/>
        </w:rPr>
        <w:t>&lt; 10 CFU</w:t>
      </w:r>
      <w:r>
        <w:rPr>
          <w:rFonts w:ascii="Roboto Mono" w:hAnsi="Roboto Mono" w:cs="Roboto Mono" w:eastAsia="Roboto Mono"/>
          <w:b/>
          <w:i w:val="0"/>
          <w:color w:val="1B3A5C"/>
          <w:spacing w:val="-4"/>
          <w:kern w:val="0"/>
          <w:sz w:val="13"/>
          <w:szCs w:val="13"/>
        </w:rPr>
        <w:t>/g</w:t>
      </w:r>
    </w:p>
    <w:p>
      <w:pPr>
        <w:framePr w:w="872" w:hRule="auto" w:wrap="none" w:vAnchor="page" w:hAnchor="page" w:x="1182" w:y="8229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spacing w:val="3"/>
          <w:kern w:val="0"/>
          <w:sz w:val="12"/>
          <w:szCs w:val="12"/>
        </w:rPr>
        <w:t xml:space="preserve">Salmonella </w:t>
      </w:r>
    </w:p>
    <w:p>
      <w:pPr>
        <w:framePr w:w="146" w:hRule="auto" w:wrap="none" w:vAnchor="page" w:hAnchor="page" w:x="2022" w:y="8236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5A6E84"/>
          <w:kern w:val="0"/>
          <w:sz w:val="11"/>
          <w:szCs w:val="11"/>
        </w:rPr>
        <w:t>|</w:t>
      </w:r>
    </w:p>
    <w:p>
      <w:pPr>
        <w:framePr w:w="713" w:hRule="auto" w:wrap="none" w:vAnchor="page" w:hAnchor="page" w:x="2172" w:y="8254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8"/>
          <w:kern w:val="0"/>
          <w:sz w:val="10"/>
          <w:szCs w:val="10"/>
        </w:rPr>
        <w:t>Са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7"/>
          <w:kern w:val="0"/>
          <w:sz w:val="10"/>
          <w:szCs w:val="10"/>
        </w:rPr>
        <w:t>лмонела</w:t>
      </w:r>
    </w:p>
    <w:p>
      <w:pPr>
        <w:framePr w:w="1532" w:hRule="auto" w:wrap="none" w:vAnchor="page" w:hAnchor="page" w:x="5590" w:y="823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6"/>
          <w:kern w:val="0"/>
          <w:sz w:val="11"/>
          <w:szCs w:val="11"/>
        </w:rPr>
        <w:t>Ph. Eur. 2.6.31 cat.</w:t>
      </w:r>
      <w:r>
        <w:rPr>
          <w:rFonts w:ascii="Roboto Mono" w:hAnsi="Roboto Mono" w:cs="Roboto Mono" w:eastAsia="Roboto Mono"/>
          <w:b w:val="0"/>
          <w:i w:val="0"/>
          <w:color w:val="475569"/>
          <w:spacing w:val="-7"/>
          <w:kern w:val="0"/>
          <w:sz w:val="11"/>
          <w:szCs w:val="11"/>
        </w:rPr>
        <w:t xml:space="preserve"> C</w:t>
      </w:r>
    </w:p>
    <w:p>
      <w:pPr>
        <w:framePr w:w="1004" w:hRule="auto" w:wrap="none" w:vAnchor="page" w:hAnchor="page" w:x="7743" w:y="823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>Absence / 25 g</w:t>
      </w:r>
    </w:p>
    <w:p>
      <w:pPr>
        <w:framePr w:w="548" w:hRule="auto" w:wrap="none" w:vAnchor="page" w:hAnchor="page" w:x="10880" w:y="8192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-3"/>
          <w:kern w:val="0"/>
          <w:sz w:val="13"/>
          <w:szCs w:val="13"/>
        </w:rPr>
        <w:t>Abse</w:t>
      </w:r>
      <w:r>
        <w:rPr>
          <w:rFonts w:ascii="Roboto Mono" w:hAnsi="Roboto Mono" w:cs="Roboto Mono" w:eastAsia="Roboto Mono"/>
          <w:b/>
          <w:i w:val="0"/>
          <w:color w:val="1B3A5C"/>
          <w:spacing w:val="-4"/>
          <w:kern w:val="0"/>
          <w:sz w:val="13"/>
          <w:szCs w:val="13"/>
        </w:rPr>
        <w:t>nt</w:t>
      </w:r>
    </w:p>
    <w:p>
      <w:pPr>
        <w:framePr w:w="386" w:hRule="auto" w:wrap="none" w:vAnchor="page" w:hAnchor="page" w:x="11030" w:y="8322"/>
        <w:spacing w:before="0" w:after="0" w:line="7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1B3A5C"/>
          <w:kern w:val="0"/>
          <w:sz w:val="7"/>
          <w:szCs w:val="7"/>
        </w:rPr>
        <w:t>Отсутна</w:t>
      </w:r>
    </w:p>
    <w:p>
      <w:pPr>
        <w:framePr w:w="1312" w:hRule="auto" w:wrap="none" w:vAnchor="page" w:hAnchor="page" w:x="1182" w:y="8439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spacing w:val="3"/>
          <w:kern w:val="0"/>
          <w:sz w:val="12"/>
          <w:szCs w:val="12"/>
        </w:rPr>
        <w:t xml:space="preserve">Escherichia coli </w:t>
      </w:r>
    </w:p>
    <w:p>
      <w:pPr>
        <w:framePr w:w="146" w:hRule="auto" w:wrap="none" w:vAnchor="page" w:hAnchor="page" w:x="2472" w:y="8446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5A6E84"/>
          <w:kern w:val="0"/>
          <w:sz w:val="11"/>
          <w:szCs w:val="11"/>
        </w:rPr>
        <w:t>|</w:t>
      </w:r>
    </w:p>
    <w:p>
      <w:pPr>
        <w:framePr w:w="983" w:hRule="auto" w:wrap="none" w:vAnchor="page" w:hAnchor="page" w:x="2622" w:y="8464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6"/>
          <w:kern w:val="0"/>
          <w:sz w:val="10"/>
          <w:szCs w:val="10"/>
        </w:rPr>
        <w:t xml:space="preserve">Ешерихија 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5"/>
          <w:kern w:val="0"/>
          <w:sz w:val="10"/>
          <w:szCs w:val="10"/>
        </w:rPr>
        <w:t>коли</w:t>
      </w:r>
    </w:p>
    <w:p>
      <w:pPr>
        <w:framePr w:w="1532" w:hRule="auto" w:wrap="none" w:vAnchor="page" w:hAnchor="page" w:x="5590" w:y="846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6"/>
          <w:kern w:val="0"/>
          <w:sz w:val="11"/>
          <w:szCs w:val="11"/>
        </w:rPr>
        <w:t>Ph. Eur. 2.6.13 cat.</w:t>
      </w:r>
      <w:r>
        <w:rPr>
          <w:rFonts w:ascii="Roboto Mono" w:hAnsi="Roboto Mono" w:cs="Roboto Mono" w:eastAsia="Roboto Mono"/>
          <w:b w:val="0"/>
          <w:i w:val="0"/>
          <w:color w:val="475569"/>
          <w:spacing w:val="-7"/>
          <w:kern w:val="0"/>
          <w:sz w:val="11"/>
          <w:szCs w:val="11"/>
        </w:rPr>
        <w:t xml:space="preserve"> C</w:t>
      </w:r>
    </w:p>
    <w:p>
      <w:pPr>
        <w:framePr w:w="938" w:hRule="auto" w:wrap="none" w:vAnchor="page" w:hAnchor="page" w:x="7743" w:y="846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>Absence / 1 g</w:t>
      </w:r>
    </w:p>
    <w:p>
      <w:pPr>
        <w:framePr w:w="548" w:hRule="auto" w:wrap="none" w:vAnchor="page" w:hAnchor="page" w:x="10880" w:y="8402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-3"/>
          <w:kern w:val="0"/>
          <w:sz w:val="13"/>
          <w:szCs w:val="13"/>
        </w:rPr>
        <w:t>Abse</w:t>
      </w:r>
      <w:r>
        <w:rPr>
          <w:rFonts w:ascii="Roboto Mono" w:hAnsi="Roboto Mono" w:cs="Roboto Mono" w:eastAsia="Roboto Mono"/>
          <w:b/>
          <w:i w:val="0"/>
          <w:color w:val="1B3A5C"/>
          <w:spacing w:val="-4"/>
          <w:kern w:val="0"/>
          <w:sz w:val="13"/>
          <w:szCs w:val="13"/>
        </w:rPr>
        <w:t>nt</w:t>
      </w:r>
    </w:p>
    <w:p>
      <w:pPr>
        <w:framePr w:w="386" w:hRule="auto" w:wrap="none" w:vAnchor="page" w:hAnchor="page" w:x="11030" w:y="8547"/>
        <w:spacing w:before="0" w:after="0" w:line="7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1B3A5C"/>
          <w:kern w:val="0"/>
          <w:sz w:val="7"/>
          <w:szCs w:val="7"/>
        </w:rPr>
        <w:t>Отсутна</w:t>
      </w:r>
    </w:p>
    <w:p>
      <w:pPr>
        <w:framePr w:w="1687" w:hRule="auto" w:wrap="none" w:vAnchor="page" w:hAnchor="page" w:x="1182" w:y="8664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spacing w:val="3"/>
          <w:kern w:val="0"/>
          <w:sz w:val="12"/>
          <w:szCs w:val="12"/>
        </w:rPr>
        <w:t>Pseudomonas aeruginosa</w:t>
      </w:r>
    </w:p>
    <w:p>
      <w:pPr>
        <w:framePr w:w="1532" w:hRule="auto" w:wrap="none" w:vAnchor="page" w:hAnchor="page" w:x="5590" w:y="867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6"/>
          <w:kern w:val="0"/>
          <w:sz w:val="11"/>
          <w:szCs w:val="11"/>
        </w:rPr>
        <w:t>Ph. Eur. 2.6.13 cat.</w:t>
      </w:r>
      <w:r>
        <w:rPr>
          <w:rFonts w:ascii="Roboto Mono" w:hAnsi="Roboto Mono" w:cs="Roboto Mono" w:eastAsia="Roboto Mono"/>
          <w:b w:val="0"/>
          <w:i w:val="0"/>
          <w:color w:val="475569"/>
          <w:spacing w:val="-7"/>
          <w:kern w:val="0"/>
          <w:sz w:val="11"/>
          <w:szCs w:val="11"/>
        </w:rPr>
        <w:t xml:space="preserve"> C</w:t>
      </w:r>
    </w:p>
    <w:p>
      <w:pPr>
        <w:framePr w:w="938" w:hRule="auto" w:wrap="none" w:vAnchor="page" w:hAnchor="page" w:x="7743" w:y="867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>Absence / 1 g</w:t>
      </w:r>
    </w:p>
    <w:p>
      <w:pPr>
        <w:framePr w:w="548" w:hRule="auto" w:wrap="none" w:vAnchor="page" w:hAnchor="page" w:x="10880" w:y="8612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-3"/>
          <w:kern w:val="0"/>
          <w:sz w:val="13"/>
          <w:szCs w:val="13"/>
        </w:rPr>
        <w:t>Abse</w:t>
      </w:r>
      <w:r>
        <w:rPr>
          <w:rFonts w:ascii="Roboto Mono" w:hAnsi="Roboto Mono" w:cs="Roboto Mono" w:eastAsia="Roboto Mono"/>
          <w:b/>
          <w:i w:val="0"/>
          <w:color w:val="1B3A5C"/>
          <w:spacing w:val="-4"/>
          <w:kern w:val="0"/>
          <w:sz w:val="13"/>
          <w:szCs w:val="13"/>
        </w:rPr>
        <w:t>nt</w:t>
      </w:r>
    </w:p>
    <w:p>
      <w:pPr>
        <w:framePr w:w="386" w:hRule="auto" w:wrap="none" w:vAnchor="page" w:hAnchor="page" w:x="11030" w:y="8757"/>
        <w:spacing w:before="0" w:after="0" w:line="7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1B3A5C"/>
          <w:kern w:val="0"/>
          <w:sz w:val="7"/>
          <w:szCs w:val="7"/>
        </w:rPr>
        <w:t>Отсутна</w:t>
      </w:r>
    </w:p>
    <w:p>
      <w:pPr>
        <w:framePr w:w="1612" w:hRule="auto" w:wrap="none" w:vAnchor="page" w:hAnchor="page" w:x="1182" w:y="8889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spacing w:val="3"/>
          <w:kern w:val="0"/>
          <w:sz w:val="12"/>
          <w:szCs w:val="12"/>
        </w:rPr>
        <w:t>Staphylococcus aureus</w:t>
      </w:r>
    </w:p>
    <w:p>
      <w:pPr>
        <w:framePr w:w="1532" w:hRule="auto" w:wrap="none" w:vAnchor="page" w:hAnchor="page" w:x="5590" w:y="889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6"/>
          <w:kern w:val="0"/>
          <w:sz w:val="11"/>
          <w:szCs w:val="11"/>
        </w:rPr>
        <w:t>Ph. Eur. 2.6.13 cat.</w:t>
      </w:r>
      <w:r>
        <w:rPr>
          <w:rFonts w:ascii="Roboto Mono" w:hAnsi="Roboto Mono" w:cs="Roboto Mono" w:eastAsia="Roboto Mono"/>
          <w:b w:val="0"/>
          <w:i w:val="0"/>
          <w:color w:val="475569"/>
          <w:spacing w:val="-7"/>
          <w:kern w:val="0"/>
          <w:sz w:val="11"/>
          <w:szCs w:val="11"/>
        </w:rPr>
        <w:t xml:space="preserve"> C</w:t>
      </w:r>
    </w:p>
    <w:p>
      <w:pPr>
        <w:framePr w:w="938" w:hRule="auto" w:wrap="none" w:vAnchor="page" w:hAnchor="page" w:x="7743" w:y="889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>Absence / 1 g</w:t>
      </w:r>
    </w:p>
    <w:p>
      <w:pPr>
        <w:framePr w:w="548" w:hRule="auto" w:wrap="none" w:vAnchor="page" w:hAnchor="page" w:x="10880" w:y="8837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-3"/>
          <w:kern w:val="0"/>
          <w:sz w:val="13"/>
          <w:szCs w:val="13"/>
        </w:rPr>
        <w:t>Abse</w:t>
      </w:r>
      <w:r>
        <w:rPr>
          <w:rFonts w:ascii="Roboto Mono" w:hAnsi="Roboto Mono" w:cs="Roboto Mono" w:eastAsia="Roboto Mono"/>
          <w:b/>
          <w:i w:val="0"/>
          <w:color w:val="1B3A5C"/>
          <w:spacing w:val="-4"/>
          <w:kern w:val="0"/>
          <w:sz w:val="13"/>
          <w:szCs w:val="13"/>
        </w:rPr>
        <w:t>nt</w:t>
      </w:r>
    </w:p>
    <w:p>
      <w:pPr>
        <w:framePr w:w="386" w:hRule="auto" w:wrap="none" w:vAnchor="page" w:hAnchor="page" w:x="11030" w:y="8982"/>
        <w:spacing w:before="0" w:after="0" w:line="7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1B3A5C"/>
          <w:kern w:val="0"/>
          <w:sz w:val="7"/>
          <w:szCs w:val="7"/>
        </w:rPr>
        <w:t>Отсутна</w:t>
      </w:r>
    </w:p>
    <w:p>
      <w:pPr>
        <w:framePr w:w="224" w:hRule="auto" w:wrap="none" w:vAnchor="page" w:hAnchor="page" w:x="576" w:y="9064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3B6BA5"/>
          <w:spacing w:val="6"/>
          <w:kern w:val="0"/>
          <w:sz w:val="12"/>
          <w:szCs w:val="12"/>
        </w:rPr>
        <w:t>10</w:t>
      </w:r>
    </w:p>
    <w:p>
      <w:pPr>
        <w:framePr w:w="898" w:hRule="auto" w:wrap="none" w:vAnchor="page" w:hAnchor="page" w:x="1017" w:y="9065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spacing w:val="3"/>
          <w:kern w:val="0"/>
          <w:sz w:val="13"/>
          <w:szCs w:val="13"/>
        </w:rPr>
        <w:t>Mycotoxin</w:t>
      </w:r>
      <w:r>
        <w:rPr>
          <w:rFonts w:ascii="Montserrat" w:hAnsi="Montserrat" w:cs="Montserrat" w:eastAsia="Montserrat"/>
          <w:b/>
          <w:i w:val="0"/>
          <w:color w:val="16324F"/>
          <w:spacing w:val="2"/>
          <w:kern w:val="0"/>
          <w:sz w:val="13"/>
          <w:szCs w:val="13"/>
        </w:rPr>
        <w:t xml:space="preserve">s </w:t>
      </w:r>
    </w:p>
    <w:p>
      <w:pPr>
        <w:framePr w:w="818" w:hRule="auto" w:wrap="none" w:vAnchor="page" w:hAnchor="page" w:x="1947" w:y="907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5"/>
          <w:kern w:val="0"/>
          <w:sz w:val="10"/>
          <w:szCs w:val="10"/>
        </w:rPr>
        <w:t>Микотокс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ини</w:t>
      </w:r>
    </w:p>
    <w:p>
      <w:pPr>
        <w:framePr w:w="2522" w:hRule="auto" w:wrap="none" w:vAnchor="page" w:hAnchor="page" w:x="2772" w:y="9064"/>
        <w:spacing w:before="0" w:after="0" w:line="11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7A5C1E"/>
          <w:spacing w:val="-6"/>
          <w:kern w:val="0"/>
          <w:sz w:val="11"/>
          <w:szCs w:val="11"/>
        </w:rPr>
        <w:t>· Ph. Eur. 2.8.18 / 2.8.22 (HPLC-F</w:t>
      </w:r>
      <w:r>
        <w:rPr>
          <w:rFonts w:ascii="Roboto Mono SemiBold" w:hAnsi="Roboto Mono SemiBold" w:cs="Roboto Mono SemiBold" w:eastAsia="Roboto Mono SemiBold"/>
          <w:b w:val="0"/>
          <w:i w:val="0"/>
          <w:color w:val="7A5C1E"/>
          <w:spacing w:val="-7"/>
          <w:kern w:val="0"/>
          <w:sz w:val="11"/>
          <w:szCs w:val="11"/>
        </w:rPr>
        <w:t>LD)</w:t>
      </w:r>
    </w:p>
    <w:p>
      <w:pPr>
        <w:framePr w:w="872" w:hRule="auto" w:wrap="none" w:vAnchor="page" w:hAnchor="page" w:x="1182" w:y="9204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spacing w:val="3"/>
          <w:kern w:val="0"/>
          <w:sz w:val="12"/>
          <w:szCs w:val="12"/>
        </w:rPr>
        <w:t>Aflatoxin B</w:t>
      </w:r>
    </w:p>
    <w:p>
      <w:pPr>
        <w:framePr w:w="140" w:hRule="auto" w:wrap="none" w:vAnchor="page" w:hAnchor="page" w:x="2007" w:y="9259"/>
        <w:spacing w:before="0" w:after="0" w:line="10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0"/>
          <w:szCs w:val="10"/>
        </w:rPr>
        <w:t>1</w:t>
      </w:r>
    </w:p>
    <w:p>
      <w:pPr>
        <w:framePr w:w="146" w:hRule="auto" w:wrap="none" w:vAnchor="page" w:hAnchor="page" w:x="2157" w:y="9211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5A6E84"/>
          <w:kern w:val="0"/>
          <w:sz w:val="11"/>
          <w:szCs w:val="11"/>
        </w:rPr>
        <w:t>|</w:t>
      </w:r>
    </w:p>
    <w:p>
      <w:pPr>
        <w:framePr w:w="854" w:hRule="auto" w:wrap="none" w:vAnchor="page" w:hAnchor="page" w:x="2307" w:y="922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5"/>
          <w:kern w:val="0"/>
          <w:sz w:val="10"/>
          <w:szCs w:val="10"/>
        </w:rPr>
        <w:t>Афлатокси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н B</w:t>
      </w:r>
    </w:p>
    <w:p>
      <w:pPr>
        <w:framePr w:w="1070" w:hRule="auto" w:wrap="none" w:vAnchor="page" w:hAnchor="page" w:x="5590" w:y="924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6"/>
          <w:kern w:val="0"/>
          <w:sz w:val="11"/>
          <w:szCs w:val="11"/>
        </w:rPr>
        <w:t>Ph. Eur. 2.8.18</w:t>
      </w:r>
    </w:p>
    <w:p>
      <w:pPr>
        <w:framePr w:w="608" w:hRule="auto" w:wrap="none" w:vAnchor="page" w:hAnchor="page" w:x="7809" w:y="924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 xml:space="preserve"> 2 µg/kg</w:t>
      </w:r>
    </w:p>
    <w:p>
      <w:pPr>
        <w:framePr w:w="236" w:hRule="auto" w:wrap="none" w:vAnchor="page" w:hAnchor="page" w:x="11180" w:y="9227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-4"/>
          <w:kern w:val="0"/>
          <w:sz w:val="13"/>
          <w:szCs w:val="13"/>
        </w:rPr>
        <w:t>ND</w:t>
      </w:r>
    </w:p>
    <w:p>
      <w:pPr>
        <w:framePr w:w="872" w:hRule="auto" w:wrap="none" w:vAnchor="page" w:hAnchor="page" w:x="1182" w:y="9384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spacing w:val="3"/>
          <w:kern w:val="0"/>
          <w:sz w:val="12"/>
          <w:szCs w:val="12"/>
        </w:rPr>
        <w:t xml:space="preserve">Aflatoxins </w:t>
      </w:r>
    </w:p>
    <w:p>
      <w:pPr>
        <w:framePr w:w="146" w:hRule="auto" w:wrap="none" w:vAnchor="page" w:hAnchor="page" w:x="2169" w:y="9391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5A6E84"/>
          <w:kern w:val="0"/>
          <w:sz w:val="11"/>
          <w:szCs w:val="11"/>
        </w:rPr>
        <w:t>|</w:t>
      </w:r>
    </w:p>
    <w:p>
      <w:pPr>
        <w:framePr w:w="848" w:hRule="auto" w:wrap="none" w:vAnchor="page" w:hAnchor="page" w:x="2319" w:y="940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5"/>
          <w:kern w:val="0"/>
          <w:sz w:val="10"/>
          <w:szCs w:val="10"/>
        </w:rPr>
        <w:t>Афлатокси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 xml:space="preserve">ни </w:t>
      </w:r>
    </w:p>
    <w:p>
      <w:pPr>
        <w:framePr w:w="296" w:hRule="auto" w:wrap="none" w:vAnchor="page" w:hAnchor="page" w:x="3204" w:y="9384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spacing w:val="3"/>
          <w:kern w:val="0"/>
          <w:sz w:val="12"/>
          <w:szCs w:val="12"/>
        </w:rPr>
        <w:t xml:space="preserve"> (B</w:t>
      </w:r>
    </w:p>
    <w:p>
      <w:pPr>
        <w:framePr w:w="140" w:hRule="auto" w:wrap="none" w:vAnchor="page" w:hAnchor="page" w:x="3429" w:y="9439"/>
        <w:spacing w:before="0" w:after="0" w:line="10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0"/>
          <w:szCs w:val="10"/>
        </w:rPr>
        <w:t>1</w:t>
      </w:r>
    </w:p>
    <w:p>
      <w:pPr>
        <w:framePr w:w="224" w:hRule="auto" w:wrap="none" w:vAnchor="page" w:hAnchor="page" w:x="3489" w:y="9384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spacing w:val="3"/>
          <w:kern w:val="0"/>
          <w:sz w:val="12"/>
          <w:szCs w:val="12"/>
        </w:rPr>
        <w:t>+B</w:t>
      </w:r>
    </w:p>
    <w:p>
      <w:pPr>
        <w:framePr w:w="140" w:hRule="auto" w:wrap="none" w:vAnchor="page" w:hAnchor="page" w:x="3639" w:y="9439"/>
        <w:spacing w:before="0" w:after="0" w:line="10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0"/>
          <w:szCs w:val="10"/>
        </w:rPr>
        <w:t>2</w:t>
      </w:r>
    </w:p>
    <w:p>
      <w:pPr>
        <w:framePr w:w="224" w:hRule="auto" w:wrap="none" w:vAnchor="page" w:hAnchor="page" w:x="3699" w:y="9384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spacing w:val="3"/>
          <w:kern w:val="0"/>
          <w:sz w:val="12"/>
          <w:szCs w:val="12"/>
        </w:rPr>
        <w:t>+G</w:t>
      </w:r>
    </w:p>
    <w:p>
      <w:pPr>
        <w:framePr w:w="140" w:hRule="auto" w:wrap="none" w:vAnchor="page" w:hAnchor="page" w:x="3849" w:y="9439"/>
        <w:spacing w:before="0" w:after="0" w:line="10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0"/>
          <w:szCs w:val="10"/>
        </w:rPr>
        <w:t>1</w:t>
      </w:r>
    </w:p>
    <w:p>
      <w:pPr>
        <w:framePr w:w="224" w:hRule="auto" w:wrap="none" w:vAnchor="page" w:hAnchor="page" w:x="3909" w:y="9384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spacing w:val="3"/>
          <w:kern w:val="0"/>
          <w:sz w:val="12"/>
          <w:szCs w:val="12"/>
        </w:rPr>
        <w:t>+G</w:t>
      </w:r>
    </w:p>
    <w:p>
      <w:pPr>
        <w:framePr w:w="140" w:hRule="auto" w:wrap="none" w:vAnchor="page" w:hAnchor="page" w:x="4059" w:y="9439"/>
        <w:spacing w:before="0" w:after="0" w:line="10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0"/>
          <w:szCs w:val="10"/>
        </w:rPr>
        <w:t>2</w:t>
      </w:r>
    </w:p>
    <w:p>
      <w:pPr>
        <w:framePr w:w="152" w:hRule="auto" w:wrap="none" w:vAnchor="page" w:hAnchor="page" w:x="4119" w:y="9384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2"/>
          <w:szCs w:val="12"/>
        </w:rPr>
        <w:t>)</w:t>
      </w:r>
    </w:p>
    <w:p>
      <w:pPr>
        <w:framePr w:w="1070" w:hRule="auto" w:wrap="none" w:vAnchor="page" w:hAnchor="page" w:x="5590" w:y="942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6"/>
          <w:kern w:val="0"/>
          <w:sz w:val="11"/>
          <w:szCs w:val="11"/>
        </w:rPr>
        <w:t>Ph. Eur. 2.8.18</w:t>
      </w:r>
    </w:p>
    <w:p>
      <w:pPr>
        <w:framePr w:w="608" w:hRule="auto" w:wrap="none" w:vAnchor="page" w:hAnchor="page" w:x="7809" w:y="942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 xml:space="preserve"> 4 µg/kg</w:t>
      </w:r>
    </w:p>
    <w:p>
      <w:pPr>
        <w:framePr w:w="236" w:hRule="auto" w:wrap="none" w:vAnchor="page" w:hAnchor="page" w:x="11180" w:y="9407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-4"/>
          <w:kern w:val="0"/>
          <w:sz w:val="13"/>
          <w:szCs w:val="13"/>
        </w:rPr>
        <w:t>ND</w:t>
      </w:r>
    </w:p>
    <w:p>
      <w:pPr>
        <w:framePr w:w="1016" w:hRule="auto" w:wrap="none" w:vAnchor="page" w:hAnchor="page" w:x="1182" w:y="9564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spacing w:val="3"/>
          <w:kern w:val="0"/>
          <w:sz w:val="12"/>
          <w:szCs w:val="12"/>
        </w:rPr>
        <w:t xml:space="preserve">Ochratoxin A </w:t>
      </w:r>
    </w:p>
    <w:p>
      <w:pPr>
        <w:framePr w:w="146" w:hRule="auto" w:wrap="none" w:vAnchor="page" w:hAnchor="page" w:x="2172" w:y="9571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5A6E84"/>
          <w:kern w:val="0"/>
          <w:sz w:val="11"/>
          <w:szCs w:val="11"/>
        </w:rPr>
        <w:t>|</w:t>
      </w:r>
    </w:p>
    <w:p>
      <w:pPr>
        <w:framePr w:w="837" w:hRule="auto" w:wrap="none" w:vAnchor="page" w:hAnchor="page" w:x="2322" w:y="958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5"/>
          <w:kern w:val="0"/>
          <w:sz w:val="10"/>
          <w:szCs w:val="10"/>
        </w:rPr>
        <w:t>Охрат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оксин A</w:t>
      </w:r>
    </w:p>
    <w:p>
      <w:pPr>
        <w:framePr w:w="1070" w:hRule="auto" w:wrap="none" w:vAnchor="page" w:hAnchor="page" w:x="5590" w:y="958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6"/>
          <w:kern w:val="0"/>
          <w:sz w:val="11"/>
          <w:szCs w:val="11"/>
        </w:rPr>
        <w:t>Ph. Eur. 2.8.22</w:t>
      </w:r>
    </w:p>
    <w:p>
      <w:pPr>
        <w:framePr w:w="674" w:hRule="auto" w:wrap="none" w:vAnchor="page" w:hAnchor="page" w:x="7809" w:y="958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 xml:space="preserve"> 20 µg/kg</w:t>
      </w:r>
    </w:p>
    <w:p>
      <w:pPr>
        <w:framePr w:w="236" w:hRule="auto" w:wrap="none" w:vAnchor="page" w:hAnchor="page" w:x="11180" w:y="9572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-4"/>
          <w:kern w:val="0"/>
          <w:sz w:val="13"/>
          <w:szCs w:val="13"/>
        </w:rPr>
        <w:t>ND</w:t>
      </w:r>
    </w:p>
    <w:p>
      <w:pPr>
        <w:framePr w:w="224" w:hRule="auto" w:wrap="none" w:vAnchor="page" w:hAnchor="page" w:x="576" w:y="9724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3B6BA5"/>
          <w:spacing w:val="6"/>
          <w:kern w:val="0"/>
          <w:sz w:val="12"/>
          <w:szCs w:val="12"/>
        </w:rPr>
        <w:t>11</w:t>
      </w:r>
    </w:p>
    <w:p>
      <w:pPr>
        <w:framePr w:w="1052" w:hRule="auto" w:wrap="none" w:vAnchor="page" w:hAnchor="page" w:x="1017" w:y="9725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spacing w:val="6"/>
          <w:kern w:val="0"/>
          <w:sz w:val="13"/>
          <w:szCs w:val="13"/>
        </w:rPr>
        <w:t>Heav</w:t>
      </w:r>
      <w:r>
        <w:rPr>
          <w:rFonts w:ascii="Montserrat" w:hAnsi="Montserrat" w:cs="Montserrat" w:eastAsia="Montserrat"/>
          <w:b/>
          <w:i w:val="0"/>
          <w:color w:val="16324F"/>
          <w:spacing w:val="5"/>
          <w:kern w:val="0"/>
          <w:sz w:val="13"/>
          <w:szCs w:val="13"/>
        </w:rPr>
        <w:t xml:space="preserve">y Metals </w:t>
      </w:r>
    </w:p>
    <w:p>
      <w:pPr>
        <w:framePr w:w="848" w:hRule="auto" w:wrap="none" w:vAnchor="page" w:hAnchor="page" w:x="2112" w:y="973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Тешки ме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>тали</w:t>
      </w:r>
    </w:p>
    <w:p>
      <w:pPr>
        <w:framePr w:w="1796" w:hRule="auto" w:wrap="none" w:vAnchor="page" w:hAnchor="page" w:x="2967" w:y="9724"/>
        <w:spacing w:before="0" w:after="0" w:line="11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7A5C1E"/>
          <w:spacing w:val="-6"/>
          <w:kern w:val="0"/>
          <w:sz w:val="11"/>
          <w:szCs w:val="11"/>
        </w:rPr>
        <w:t>· Ph. Eur. 2.4.27 (ICP-M</w:t>
      </w:r>
      <w:r>
        <w:rPr>
          <w:rFonts w:ascii="Roboto Mono SemiBold" w:hAnsi="Roboto Mono SemiBold" w:cs="Roboto Mono SemiBold" w:eastAsia="Roboto Mono SemiBold"/>
          <w:b w:val="0"/>
          <w:i w:val="0"/>
          <w:color w:val="7A5C1E"/>
          <w:spacing w:val="-7"/>
          <w:kern w:val="0"/>
          <w:sz w:val="11"/>
          <w:szCs w:val="11"/>
        </w:rPr>
        <w:t>S)</w:t>
      </w:r>
    </w:p>
    <w:p>
      <w:pPr>
        <w:framePr w:w="800" w:hRule="auto" w:wrap="none" w:vAnchor="page" w:hAnchor="page" w:x="1182" w:y="9864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spacing w:val="3"/>
          <w:kern w:val="0"/>
          <w:sz w:val="12"/>
          <w:szCs w:val="12"/>
        </w:rPr>
        <w:t xml:space="preserve">Lead (Pb) </w:t>
      </w:r>
    </w:p>
    <w:p>
      <w:pPr>
        <w:framePr w:w="146" w:hRule="auto" w:wrap="none" w:vAnchor="page" w:hAnchor="page" w:x="1947" w:y="9871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5A6E84"/>
          <w:kern w:val="0"/>
          <w:sz w:val="11"/>
          <w:szCs w:val="11"/>
        </w:rPr>
        <w:t>|</w:t>
      </w:r>
    </w:p>
    <w:p>
      <w:pPr>
        <w:framePr w:w="421" w:hRule="auto" w:wrap="none" w:vAnchor="page" w:hAnchor="page" w:x="2097" w:y="988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7"/>
          <w:kern w:val="0"/>
          <w:sz w:val="10"/>
          <w:szCs w:val="10"/>
        </w:rPr>
        <w:t>Оло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6"/>
          <w:kern w:val="0"/>
          <w:sz w:val="10"/>
          <w:szCs w:val="10"/>
        </w:rPr>
        <w:t>во</w:t>
      </w:r>
    </w:p>
    <w:p>
      <w:pPr>
        <w:framePr w:w="1070" w:hRule="auto" w:wrap="none" w:vAnchor="page" w:hAnchor="page" w:x="5590" w:y="988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6"/>
          <w:kern w:val="0"/>
          <w:sz w:val="11"/>
          <w:szCs w:val="11"/>
        </w:rPr>
        <w:t>Ph. Eur. 2.4.27</w:t>
      </w:r>
    </w:p>
    <w:p>
      <w:pPr>
        <w:framePr w:w="740" w:hRule="auto" w:wrap="none" w:vAnchor="page" w:hAnchor="page" w:x="7809" w:y="988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 xml:space="preserve"> 0.5 mg/kg</w:t>
      </w:r>
    </w:p>
    <w:p>
      <w:pPr>
        <w:framePr w:w="938" w:hRule="auto" w:wrap="none" w:vAnchor="page" w:hAnchor="page" w:x="10505" w:y="9857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-3"/>
          <w:kern w:val="0"/>
          <w:sz w:val="13"/>
          <w:szCs w:val="13"/>
        </w:rPr>
        <w:t>0.031 mg/</w:t>
      </w:r>
      <w:r>
        <w:rPr>
          <w:rFonts w:ascii="Roboto Mono" w:hAnsi="Roboto Mono" w:cs="Roboto Mono" w:eastAsia="Roboto Mono"/>
          <w:b/>
          <w:i w:val="0"/>
          <w:color w:val="1B3A5C"/>
          <w:spacing w:val="-4"/>
          <w:kern w:val="0"/>
          <w:sz w:val="13"/>
          <w:szCs w:val="13"/>
        </w:rPr>
        <w:t>kg</w:t>
      </w:r>
    </w:p>
    <w:p>
      <w:pPr>
        <w:framePr w:w="1016" w:hRule="auto" w:wrap="none" w:vAnchor="page" w:hAnchor="page" w:x="1182" w:y="10014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spacing w:val="3"/>
          <w:kern w:val="0"/>
          <w:sz w:val="12"/>
          <w:szCs w:val="12"/>
        </w:rPr>
        <w:t xml:space="preserve">Cadmium (Cd) </w:t>
      </w:r>
    </w:p>
    <w:p>
      <w:pPr>
        <w:framePr w:w="146" w:hRule="auto" w:wrap="none" w:vAnchor="page" w:hAnchor="page" w:x="2172" w:y="10021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5A6E84"/>
          <w:kern w:val="0"/>
          <w:sz w:val="11"/>
          <w:szCs w:val="11"/>
        </w:rPr>
        <w:t>|</w:t>
      </w:r>
    </w:p>
    <w:p>
      <w:pPr>
        <w:framePr w:w="574" w:hRule="auto" w:wrap="none" w:vAnchor="page" w:hAnchor="page" w:x="2322" w:y="1003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7"/>
          <w:kern w:val="0"/>
          <w:sz w:val="10"/>
          <w:szCs w:val="10"/>
        </w:rPr>
        <w:t>Кадми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6"/>
          <w:kern w:val="0"/>
          <w:sz w:val="10"/>
          <w:szCs w:val="10"/>
        </w:rPr>
        <w:t>ум</w:t>
      </w:r>
    </w:p>
    <w:p>
      <w:pPr>
        <w:framePr w:w="1070" w:hRule="auto" w:wrap="none" w:vAnchor="page" w:hAnchor="page" w:x="5590" w:y="1003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6"/>
          <w:kern w:val="0"/>
          <w:sz w:val="11"/>
          <w:szCs w:val="11"/>
        </w:rPr>
        <w:t>Ph. Eur. 2.4.27</w:t>
      </w:r>
    </w:p>
    <w:p>
      <w:pPr>
        <w:framePr w:w="740" w:hRule="auto" w:wrap="none" w:vAnchor="page" w:hAnchor="page" w:x="7809" w:y="1003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 xml:space="preserve"> 0.3 mg/kg</w:t>
      </w:r>
    </w:p>
    <w:p>
      <w:pPr>
        <w:framePr w:w="938" w:hRule="auto" w:wrap="none" w:vAnchor="page" w:hAnchor="page" w:x="10505" w:y="10007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-3"/>
          <w:kern w:val="0"/>
          <w:sz w:val="13"/>
          <w:szCs w:val="13"/>
        </w:rPr>
        <w:t>0.005 mg/</w:t>
      </w:r>
      <w:r>
        <w:rPr>
          <w:rFonts w:ascii="Roboto Mono" w:hAnsi="Roboto Mono" w:cs="Roboto Mono" w:eastAsia="Roboto Mono"/>
          <w:b/>
          <w:i w:val="0"/>
          <w:color w:val="1B3A5C"/>
          <w:spacing w:val="-4"/>
          <w:kern w:val="0"/>
          <w:sz w:val="13"/>
          <w:szCs w:val="13"/>
        </w:rPr>
        <w:t>kg</w:t>
      </w:r>
    </w:p>
    <w:p>
      <w:pPr>
        <w:framePr w:w="1016" w:hRule="auto" w:wrap="none" w:vAnchor="page" w:hAnchor="page" w:x="1182" w:y="10164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spacing w:val="3"/>
          <w:kern w:val="0"/>
          <w:sz w:val="12"/>
          <w:szCs w:val="12"/>
        </w:rPr>
        <w:t xml:space="preserve">Arsenic (As) </w:t>
      </w:r>
    </w:p>
    <w:p>
      <w:pPr>
        <w:framePr w:w="146" w:hRule="auto" w:wrap="none" w:vAnchor="page" w:hAnchor="page" w:x="2172" w:y="10171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5A6E84"/>
          <w:kern w:val="0"/>
          <w:sz w:val="11"/>
          <w:szCs w:val="11"/>
        </w:rPr>
        <w:t>|</w:t>
      </w:r>
    </w:p>
    <w:p>
      <w:pPr>
        <w:framePr w:w="414" w:hRule="auto" w:wrap="none" w:vAnchor="page" w:hAnchor="page" w:x="2322" w:y="1018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10"/>
          <w:szCs w:val="10"/>
        </w:rPr>
        <w:t>Арсен</w:t>
      </w:r>
    </w:p>
    <w:p>
      <w:pPr>
        <w:framePr w:w="1070" w:hRule="auto" w:wrap="none" w:vAnchor="page" w:hAnchor="page" w:x="5590" w:y="1018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6"/>
          <w:kern w:val="0"/>
          <w:sz w:val="11"/>
          <w:szCs w:val="11"/>
        </w:rPr>
        <w:t>Ph. Eur. 2.4.27</w:t>
      </w:r>
    </w:p>
    <w:p>
      <w:pPr>
        <w:framePr w:w="740" w:hRule="auto" w:wrap="none" w:vAnchor="page" w:hAnchor="page" w:x="7809" w:y="1017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 xml:space="preserve"> 0.2 mg/kg</w:t>
      </w:r>
    </w:p>
    <w:p>
      <w:pPr>
        <w:framePr w:w="938" w:hRule="auto" w:wrap="none" w:vAnchor="page" w:hAnchor="page" w:x="10505" w:y="10157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-3"/>
          <w:kern w:val="0"/>
          <w:sz w:val="13"/>
          <w:szCs w:val="13"/>
        </w:rPr>
        <w:t>0.011 mg/</w:t>
      </w:r>
      <w:r>
        <w:rPr>
          <w:rFonts w:ascii="Roboto Mono" w:hAnsi="Roboto Mono" w:cs="Roboto Mono" w:eastAsia="Roboto Mono"/>
          <w:b/>
          <w:i w:val="0"/>
          <w:color w:val="1B3A5C"/>
          <w:spacing w:val="-4"/>
          <w:kern w:val="0"/>
          <w:sz w:val="13"/>
          <w:szCs w:val="13"/>
        </w:rPr>
        <w:t>kg</w:t>
      </w:r>
    </w:p>
    <w:p>
      <w:pPr>
        <w:framePr w:w="1016" w:hRule="auto" w:wrap="none" w:vAnchor="page" w:hAnchor="page" w:x="1182" w:y="10314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spacing w:val="3"/>
          <w:kern w:val="0"/>
          <w:sz w:val="12"/>
          <w:szCs w:val="12"/>
        </w:rPr>
        <w:t xml:space="preserve">Mercury (Hg) </w:t>
      </w:r>
    </w:p>
    <w:p>
      <w:pPr>
        <w:framePr w:w="146" w:hRule="auto" w:wrap="none" w:vAnchor="page" w:hAnchor="page" w:x="2172" w:y="10321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5A6E84"/>
          <w:kern w:val="0"/>
          <w:sz w:val="11"/>
          <w:szCs w:val="11"/>
        </w:rPr>
        <w:t>|</w:t>
      </w:r>
    </w:p>
    <w:p>
      <w:pPr>
        <w:framePr w:w="383" w:hRule="auto" w:wrap="none" w:vAnchor="page" w:hAnchor="page" w:x="2322" w:y="1033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Ж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>ива</w:t>
      </w:r>
    </w:p>
    <w:p>
      <w:pPr>
        <w:framePr w:w="1070" w:hRule="auto" w:wrap="none" w:vAnchor="page" w:hAnchor="page" w:x="5590" w:y="1032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6"/>
          <w:kern w:val="0"/>
          <w:sz w:val="11"/>
          <w:szCs w:val="11"/>
        </w:rPr>
        <w:t>Ph. Eur. 2.4.27</w:t>
      </w:r>
    </w:p>
    <w:p>
      <w:pPr>
        <w:framePr w:w="740" w:hRule="auto" w:wrap="none" w:vAnchor="page" w:hAnchor="page" w:x="7809" w:y="1032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 xml:space="preserve"> 0.1 mg/kg</w:t>
      </w:r>
    </w:p>
    <w:p>
      <w:pPr>
        <w:framePr w:w="236" w:hRule="auto" w:wrap="none" w:vAnchor="page" w:hAnchor="page" w:x="11180" w:y="10307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-4"/>
          <w:kern w:val="0"/>
          <w:sz w:val="13"/>
          <w:szCs w:val="13"/>
        </w:rPr>
        <w:t>ND</w:t>
      </w:r>
    </w:p>
    <w:p>
      <w:pPr>
        <w:framePr w:w="224" w:hRule="auto" w:wrap="none" w:vAnchor="page" w:hAnchor="page" w:x="576" w:y="10459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3B6BA5"/>
          <w:spacing w:val="6"/>
          <w:kern w:val="0"/>
          <w:sz w:val="12"/>
          <w:szCs w:val="12"/>
        </w:rPr>
        <w:t>12</w:t>
      </w:r>
    </w:p>
    <w:p>
      <w:pPr>
        <w:framePr w:w="1457" w:hRule="auto" w:wrap="none" w:vAnchor="page" w:hAnchor="page" w:x="1017" w:y="10475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spacing w:val="6"/>
          <w:kern w:val="0"/>
          <w:sz w:val="13"/>
          <w:szCs w:val="13"/>
        </w:rPr>
        <w:t>Pestici</w:t>
      </w:r>
      <w:r>
        <w:rPr>
          <w:rFonts w:ascii="Montserrat" w:hAnsi="Montserrat" w:cs="Montserrat" w:eastAsia="Montserrat"/>
          <w:b/>
          <w:i w:val="0"/>
          <w:color w:val="16324F"/>
          <w:spacing w:val="5"/>
          <w:kern w:val="0"/>
          <w:sz w:val="13"/>
          <w:szCs w:val="13"/>
        </w:rPr>
        <w:t xml:space="preserve">de Residues </w:t>
      </w:r>
    </w:p>
    <w:p>
      <w:pPr>
        <w:framePr w:w="1403" w:hRule="auto" w:wrap="none" w:vAnchor="page" w:hAnchor="page" w:x="2517" w:y="1048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5"/>
          <w:kern w:val="0"/>
          <w:sz w:val="10"/>
          <w:szCs w:val="10"/>
        </w:rPr>
        <w:t>Ос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татоци од пестициди</w:t>
      </w:r>
    </w:p>
    <w:p>
      <w:pPr>
        <w:framePr w:w="1796" w:hRule="auto" w:wrap="none" w:vAnchor="page" w:hAnchor="page" w:x="5590" w:y="1047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6"/>
          <w:kern w:val="0"/>
          <w:sz w:val="11"/>
          <w:szCs w:val="11"/>
        </w:rPr>
        <w:t>Ph. Eur. 2.8.13 (LC-MS/M</w:t>
      </w:r>
      <w:r>
        <w:rPr>
          <w:rFonts w:ascii="Roboto Mono" w:hAnsi="Roboto Mono" w:cs="Roboto Mono" w:eastAsia="Roboto Mono"/>
          <w:b w:val="0"/>
          <w:i w:val="0"/>
          <w:color w:val="475569"/>
          <w:spacing w:val="-7"/>
          <w:kern w:val="0"/>
          <w:sz w:val="11"/>
          <w:szCs w:val="11"/>
        </w:rPr>
        <w:t>S)</w:t>
      </w:r>
    </w:p>
    <w:p>
      <w:pPr>
        <w:framePr w:w="1664" w:hRule="auto" w:wrap="none" w:vAnchor="page" w:hAnchor="page" w:x="7809" w:y="1047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 xml:space="preserve"> LOQ per Ph. Eur. 2.8.</w:t>
      </w:r>
      <w:r>
        <w:rPr>
          <w:rFonts w:ascii="Roboto Mono" w:hAnsi="Roboto Mono" w:cs="Roboto Mono" w:eastAsia="Roboto Mono"/>
          <w:b w:val="0"/>
          <w:i w:val="0"/>
          <w:color w:val="1E293B"/>
          <w:spacing w:val="-7"/>
          <w:kern w:val="0"/>
          <w:sz w:val="11"/>
          <w:szCs w:val="11"/>
        </w:rPr>
        <w:t>13</w:t>
      </w:r>
    </w:p>
    <w:p>
      <w:pPr>
        <w:framePr w:w="236" w:hRule="auto" w:wrap="none" w:vAnchor="page" w:hAnchor="page" w:x="11180" w:y="10457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-4"/>
          <w:kern w:val="0"/>
          <w:sz w:val="13"/>
          <w:szCs w:val="13"/>
        </w:rPr>
        <w:t>ND</w:t>
      </w:r>
    </w:p>
    <w:p>
      <w:pPr>
        <w:framePr w:w="2759" w:hRule="auto" w:wrap="none" w:vAnchor="page" w:hAnchor="page" w:x="576" w:y="11554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spacing w:val="11"/>
          <w:kern w:val="0"/>
          <w:sz w:val="10"/>
          <w:szCs w:val="10"/>
        </w:rPr>
        <w:t>LABORATORY · ACCREDIT</w:t>
      </w:r>
      <w:r>
        <w:rPr>
          <w:rFonts w:ascii="Montserrat" w:hAnsi="Montserrat" w:cs="Montserrat" w:eastAsia="Montserrat"/>
          <w:b/>
          <w:i w:val="0"/>
          <w:color w:val="1B3A5C"/>
          <w:spacing w:val="10"/>
          <w:kern w:val="0"/>
          <w:sz w:val="10"/>
          <w:szCs w:val="10"/>
        </w:rPr>
        <w:t>ATION · LOCATION</w:t>
      </w:r>
    </w:p>
    <w:p>
      <w:pPr>
        <w:framePr w:w="2298" w:hRule="auto" w:wrap="none" w:vAnchor="page" w:hAnchor="page" w:x="576" w:y="11680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10"/>
          <w:szCs w:val="10"/>
        </w:rPr>
        <w:t>Лабораторија · Акредитација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10"/>
          <w:szCs w:val="10"/>
        </w:rPr>
        <w:t xml:space="preserve"> · Локација</w:t>
      </w:r>
    </w:p>
    <w:p>
      <w:pPr>
        <w:framePr w:w="1597" w:hRule="auto" w:wrap="none" w:vAnchor="page" w:hAnchor="page" w:x="8436" w:y="11554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spacing w:val="13"/>
          <w:kern w:val="0"/>
          <w:sz w:val="10"/>
          <w:szCs w:val="10"/>
        </w:rPr>
        <w:t>COA DOC. CO</w:t>
      </w:r>
      <w:r>
        <w:rPr>
          <w:rFonts w:ascii="Montserrat" w:hAnsi="Montserrat" w:cs="Montserrat" w:eastAsia="Montserrat"/>
          <w:b/>
          <w:i w:val="0"/>
          <w:color w:val="1B3A5C"/>
          <w:spacing w:val="12"/>
          <w:kern w:val="0"/>
          <w:sz w:val="10"/>
          <w:szCs w:val="10"/>
        </w:rPr>
        <w:t>DE, ISSUED</w:t>
      </w:r>
    </w:p>
    <w:p>
      <w:pPr>
        <w:framePr w:w="1193" w:hRule="auto" w:wrap="none" w:vAnchor="page" w:hAnchor="page" w:x="8666" w:y="11680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10"/>
          <w:szCs w:val="10"/>
        </w:rPr>
        <w:t xml:space="preserve">Код </w:t>
      </w: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0"/>
          <w:szCs w:val="10"/>
        </w:rPr>
        <w:t>на СзА, Издаден</w:t>
      </w:r>
    </w:p>
    <w:p>
      <w:pPr>
        <w:framePr w:w="696" w:hRule="auto" w:wrap="none" w:vAnchor="page" w:hAnchor="page" w:x="10658" w:y="11554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spacing w:val="12"/>
          <w:kern w:val="0"/>
          <w:sz w:val="10"/>
          <w:szCs w:val="10"/>
        </w:rPr>
        <w:t>PARAM. №</w:t>
      </w:r>
    </w:p>
    <w:p>
      <w:pPr>
        <w:framePr w:w="470" w:hRule="auto" w:wrap="none" w:vAnchor="page" w:hAnchor="page" w:x="10925" w:y="11680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>Пар.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10"/>
          <w:szCs w:val="10"/>
        </w:rPr>
        <w:t xml:space="preserve"> №</w:t>
      </w:r>
    </w:p>
    <w:p>
      <w:pPr>
        <w:framePr w:w="2537" w:hRule="auto" w:wrap="none" w:vAnchor="page" w:hAnchor="page" w:x="576" w:y="11835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spacing w:val="-4"/>
          <w:kern w:val="0"/>
          <w:sz w:val="12"/>
          <w:szCs w:val="12"/>
        </w:rPr>
        <w:t>Purely Plant QC Department · In</w:t>
      </w:r>
      <w:r>
        <w:rPr>
          <w:rFonts w:ascii="Montserrat" w:hAnsi="Montserrat" w:cs="Montserrat" w:eastAsia="Montserrat"/>
          <w:b/>
          <w:i w:val="0"/>
          <w:color w:val="16324F"/>
          <w:spacing w:val="-5"/>
          <w:kern w:val="0"/>
          <w:sz w:val="12"/>
          <w:szCs w:val="12"/>
        </w:rPr>
        <w:t>-house</w:t>
      </w:r>
    </w:p>
    <w:p>
      <w:pPr>
        <w:framePr w:w="1979" w:hRule="auto" w:wrap="none" w:vAnchor="page" w:hAnchor="page" w:x="576" w:y="11987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6E7D92"/>
          <w:spacing w:val="1"/>
          <w:kern w:val="0"/>
          <w:sz w:val="9"/>
          <w:szCs w:val="9"/>
        </w:rPr>
        <w:t xml:space="preserve">Пјурли Плант — Сектор за КК · </w:t>
      </w:r>
      <w:r>
        <w:rPr>
          <w:rFonts w:ascii="Montserrat Medium" w:hAnsi="Montserrat Medium" w:cs="Montserrat Medium" w:eastAsia="Montserrat Medium"/>
          <w:b w:val="0"/>
          <w:i/>
          <w:color w:val="6E7D92"/>
          <w:kern w:val="0"/>
          <w:sz w:val="9"/>
          <w:szCs w:val="9"/>
        </w:rPr>
        <w:t>In-house</w:t>
      </w:r>
    </w:p>
    <w:p>
      <w:pPr>
        <w:framePr w:w="152" w:hRule="auto" w:wrap="none" w:vAnchor="page" w:hAnchor="page" w:x="2511" w:y="11987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B3BFCC"/>
          <w:spacing w:val="6"/>
          <w:kern w:val="0"/>
          <w:sz w:val="9"/>
          <w:szCs w:val="9"/>
        </w:rPr>
        <w:t xml:space="preserve"> </w:t>
      </w:r>
      <w:r>
        <w:rPr>
          <w:rFonts w:ascii="Montserrat Medium" w:hAnsi="Montserrat Medium" w:cs="Montserrat Medium" w:eastAsia="Montserrat Medium"/>
          <w:b w:val="0"/>
          <w:i w:val="0"/>
          <w:color w:val="B3BFCC"/>
          <w:spacing w:val="5"/>
          <w:kern w:val="0"/>
          <w:sz w:val="9"/>
          <w:szCs w:val="9"/>
        </w:rPr>
        <w:t xml:space="preserve">· </w:t>
      </w:r>
    </w:p>
    <w:p>
      <w:pPr>
        <w:framePr w:w="1579" w:hRule="auto" w:wrap="none" w:vAnchor="page" w:hAnchor="page" w:x="2601" w:y="11987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7C8FA6"/>
          <w:spacing w:val="1"/>
          <w:kern w:val="0"/>
          <w:sz w:val="9"/>
          <w:szCs w:val="9"/>
        </w:rPr>
        <w:t>Kojlija 1043, Petro</w:t>
      </w:r>
      <w:r>
        <w:rPr>
          <w:rFonts w:ascii="Montserrat Medium" w:hAnsi="Montserrat Medium" w:cs="Montserrat Medium" w:eastAsia="Montserrat Medium"/>
          <w:b w:val="0"/>
          <w:i w:val="0"/>
          <w:color w:val="7C8FA6"/>
          <w:kern w:val="0"/>
          <w:sz w:val="9"/>
          <w:szCs w:val="9"/>
        </w:rPr>
        <w:t>vec-Skopje, MK</w:t>
      </w:r>
    </w:p>
    <w:p>
      <w:pPr>
        <w:framePr w:w="753" w:hRule="auto" w:wrap="none" w:vAnchor="page" w:hAnchor="page" w:x="8613" w:y="11837"/>
        <w:spacing w:before="0" w:after="0" w:line="100" w:lineRule="exact"/>
        <w:ind w:left="0" w:right="0" w:firstLine="0"/>
        <w:jc w:val="left"/>
      </w:pPr>
      <w:r>
        <w:rPr>
          <w:rFonts w:ascii="Roboto Condensed SemiBold" w:hAnsi="Roboto Condensed SemiBold" w:cs="Roboto Condensed SemiBold" w:eastAsia="Roboto Condensed SemiBold"/>
          <w:b w:val="0"/>
          <w:i w:val="0"/>
          <w:color w:val="1B3A5C"/>
          <w:spacing w:val="4"/>
          <w:kern w:val="0"/>
          <w:sz w:val="10"/>
          <w:szCs w:val="10"/>
        </w:rPr>
        <w:t>iCoA-PP_26-1</w:t>
      </w:r>
      <w:r>
        <w:rPr>
          <w:rFonts w:ascii="Roboto Condensed SemiBold" w:hAnsi="Roboto Condensed SemiBold" w:cs="Roboto Condensed SemiBold" w:eastAsia="Roboto Condensed SemiBold"/>
          <w:b w:val="0"/>
          <w:i w:val="0"/>
          <w:color w:val="1B3A5C"/>
          <w:spacing w:val="3"/>
          <w:kern w:val="0"/>
          <w:sz w:val="10"/>
          <w:szCs w:val="10"/>
        </w:rPr>
        <w:t>56</w:t>
      </w:r>
    </w:p>
    <w:p>
      <w:pPr>
        <w:framePr w:w="575" w:hRule="auto" w:wrap="none" w:vAnchor="page" w:hAnchor="page" w:x="9363" w:y="11846"/>
        <w:spacing w:before="0" w:after="0" w:line="100" w:lineRule="exact"/>
        <w:ind w:left="0" w:right="0" w:firstLine="0"/>
        <w:jc w:val="left"/>
      </w:pPr>
      <w:r>
        <w:rPr>
          <w:rFonts w:ascii="Roboto Condensed SemiBold" w:hAnsi="Roboto Condensed SemiBold" w:cs="Roboto Condensed SemiBold" w:eastAsia="Roboto Condensed SemiBold"/>
          <w:b w:val="0"/>
          <w:i/>
          <w:color w:val="8C9BB0"/>
          <w:spacing w:val="-2"/>
          <w:kern w:val="0"/>
          <w:sz w:val="10"/>
          <w:szCs w:val="10"/>
        </w:rPr>
        <w:t>· 24.</w:t>
      </w:r>
      <w:r>
        <w:rPr>
          <w:rFonts w:ascii="Roboto Condensed SemiBold" w:hAnsi="Roboto Condensed SemiBold" w:cs="Roboto Condensed SemiBold" w:eastAsia="Roboto Condensed SemiBold"/>
          <w:b w:val="0"/>
          <w:i/>
          <w:color w:val="8C9BB0"/>
          <w:spacing w:val="-3"/>
          <w:kern w:val="0"/>
          <w:sz w:val="10"/>
          <w:szCs w:val="10"/>
        </w:rPr>
        <w:t>08.2026</w:t>
      </w:r>
    </w:p>
    <w:p>
      <w:pPr>
        <w:framePr w:w="542" w:hRule="auto" w:wrap="none" w:vAnchor="page" w:hAnchor="page" w:x="10910" w:y="11851"/>
        <w:spacing w:before="0" w:after="0" w:line="11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1B3A5C"/>
          <w:spacing w:val="-5"/>
          <w:kern w:val="0"/>
          <w:sz w:val="11"/>
          <w:szCs w:val="11"/>
        </w:rPr>
        <w:t>1</w:t>
      </w:r>
      <w:r>
        <w:rPr>
          <w:rFonts w:ascii="Roboto Mono SemiBold" w:hAnsi="Roboto Mono SemiBold" w:cs="Roboto Mono SemiBold" w:eastAsia="Roboto Mono SemiBold"/>
          <w:b w:val="0"/>
          <w:i w:val="0"/>
          <w:color w:val="1B3A5C"/>
          <w:spacing w:val="-6"/>
          <w:kern w:val="0"/>
          <w:sz w:val="11"/>
          <w:szCs w:val="11"/>
        </w:rPr>
        <w:t>, 2, 7</w:t>
      </w:r>
    </w:p>
    <w:p>
      <w:pPr>
        <w:framePr w:w="3794" w:hRule="auto" w:wrap="none" w:vAnchor="page" w:hAnchor="page" w:x="576" w:y="12120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spacing w:val="-2"/>
          <w:kern w:val="0"/>
          <w:sz w:val="12"/>
          <w:szCs w:val="12"/>
        </w:rPr>
        <w:t>UKIM FF —</w:t>
      </w:r>
      <w:r>
        <w:rPr>
          <w:rFonts w:ascii="Montserrat" w:hAnsi="Montserrat" w:cs="Montserrat" w:eastAsia="Montserrat"/>
          <w:b/>
          <w:i w:val="0"/>
          <w:color w:val="16324F"/>
          <w:spacing w:val="-3"/>
          <w:kern w:val="0"/>
          <w:sz w:val="12"/>
          <w:szCs w:val="12"/>
        </w:rPr>
        <w:t xml:space="preserve"> Center for Natural Products · ISO/IEC 17025:2017</w:t>
      </w:r>
    </w:p>
    <w:p>
      <w:pPr>
        <w:framePr w:w="2309" w:hRule="auto" w:wrap="none" w:vAnchor="page" w:hAnchor="page" w:x="576" w:y="12272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6E7D92"/>
          <w:kern w:val="0"/>
          <w:sz w:val="9"/>
          <w:szCs w:val="9"/>
        </w:rPr>
        <w:t xml:space="preserve">УКИМ ФФ — Центар за Природни Производи </w:t>
      </w:r>
    </w:p>
    <w:p>
      <w:pPr>
        <w:framePr w:w="186" w:hRule="auto" w:wrap="none" w:vAnchor="page" w:hAnchor="page" w:x="2841" w:y="12259"/>
        <w:spacing w:before="0" w:after="0" w:line="9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/>
          <w:color w:val="8C9BB0"/>
          <w:spacing w:val="9"/>
          <w:kern w:val="0"/>
          <w:sz w:val="9"/>
          <w:szCs w:val="9"/>
        </w:rPr>
        <w:t xml:space="preserve">· </w:t>
      </w:r>
    </w:p>
    <w:p>
      <w:pPr>
        <w:framePr w:w="848" w:hRule="auto" w:wrap="none" w:vAnchor="page" w:hAnchor="page" w:x="2967" w:y="12259"/>
        <w:spacing w:before="0" w:after="0" w:line="9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/>
          <w:color w:val="5A6E84"/>
          <w:spacing w:val="11"/>
          <w:kern w:val="0"/>
          <w:sz w:val="9"/>
          <w:szCs w:val="9"/>
        </w:rPr>
        <w:t>L</w:t>
      </w:r>
      <w:r>
        <w:rPr>
          <w:rFonts w:ascii="Roboto Mono SemiBold" w:hAnsi="Roboto Mono SemiBold" w:cs="Roboto Mono SemiBold" w:eastAsia="Roboto Mono SemiBold"/>
          <w:b w:val="0"/>
          <w:i/>
          <w:color w:val="5A6E84"/>
          <w:spacing w:val="10"/>
          <w:kern w:val="0"/>
          <w:sz w:val="9"/>
          <w:szCs w:val="9"/>
        </w:rPr>
        <w:t>T-083 (IARM)</w:t>
      </w:r>
    </w:p>
    <w:p>
      <w:pPr>
        <w:framePr w:w="152" w:hRule="auto" w:wrap="none" w:vAnchor="page" w:hAnchor="page" w:x="3786" w:y="12272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B3BFCC"/>
          <w:spacing w:val="6"/>
          <w:kern w:val="0"/>
          <w:sz w:val="9"/>
          <w:szCs w:val="9"/>
        </w:rPr>
        <w:t xml:space="preserve"> </w:t>
      </w:r>
      <w:r>
        <w:rPr>
          <w:rFonts w:ascii="Montserrat Medium" w:hAnsi="Montserrat Medium" w:cs="Montserrat Medium" w:eastAsia="Montserrat Medium"/>
          <w:b w:val="0"/>
          <w:i w:val="0"/>
          <w:color w:val="B3BFCC"/>
          <w:spacing w:val="5"/>
          <w:kern w:val="0"/>
          <w:sz w:val="9"/>
          <w:szCs w:val="9"/>
        </w:rPr>
        <w:t xml:space="preserve">· </w:t>
      </w:r>
    </w:p>
    <w:p>
      <w:pPr>
        <w:framePr w:w="1664" w:hRule="auto" w:wrap="none" w:vAnchor="page" w:hAnchor="page" w:x="3876" w:y="12272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7C8FA6"/>
          <w:spacing w:val="2"/>
          <w:kern w:val="0"/>
          <w:sz w:val="9"/>
          <w:szCs w:val="9"/>
        </w:rPr>
        <w:t>Mother Te</w:t>
      </w:r>
      <w:r>
        <w:rPr>
          <w:rFonts w:ascii="Montserrat Medium" w:hAnsi="Montserrat Medium" w:cs="Montserrat Medium" w:eastAsia="Montserrat Medium"/>
          <w:b w:val="0"/>
          <w:i w:val="0"/>
          <w:color w:val="7C8FA6"/>
          <w:spacing w:val="1"/>
          <w:kern w:val="0"/>
          <w:sz w:val="9"/>
          <w:szCs w:val="9"/>
        </w:rPr>
        <w:t>resa 47, 1000 Skopje, MK</w:t>
      </w:r>
    </w:p>
    <w:p>
      <w:pPr>
        <w:framePr w:w="513" w:hRule="auto" w:wrap="none" w:vAnchor="page" w:hAnchor="page" w:x="8733" w:y="12122"/>
        <w:spacing w:before="0" w:after="0" w:line="100" w:lineRule="exact"/>
        <w:ind w:left="0" w:right="0" w:firstLine="0"/>
        <w:jc w:val="left"/>
      </w:pPr>
      <w:r>
        <w:rPr>
          <w:rFonts w:ascii="Roboto Condensed SemiBold" w:hAnsi="Roboto Condensed SemiBold" w:cs="Roboto Condensed SemiBold" w:eastAsia="Roboto Condensed SemiBold"/>
          <w:b w:val="0"/>
          <w:i w:val="0"/>
          <w:color w:val="1B3A5C"/>
          <w:spacing w:val="6"/>
          <w:kern w:val="0"/>
          <w:sz w:val="10"/>
          <w:szCs w:val="10"/>
        </w:rPr>
        <w:t>ППК25118</w:t>
      </w:r>
    </w:p>
    <w:p>
      <w:pPr>
        <w:framePr w:w="575" w:hRule="auto" w:wrap="none" w:vAnchor="page" w:hAnchor="page" w:x="9243" w:y="12131"/>
        <w:spacing w:before="0" w:after="0" w:line="100" w:lineRule="exact"/>
        <w:ind w:left="0" w:right="0" w:firstLine="0"/>
        <w:jc w:val="left"/>
      </w:pPr>
      <w:r>
        <w:rPr>
          <w:rFonts w:ascii="Roboto Condensed SemiBold" w:hAnsi="Roboto Condensed SemiBold" w:cs="Roboto Condensed SemiBold" w:eastAsia="Roboto Condensed SemiBold"/>
          <w:b w:val="0"/>
          <w:i/>
          <w:color w:val="8C9BB0"/>
          <w:spacing w:val="-2"/>
          <w:kern w:val="0"/>
          <w:sz w:val="10"/>
          <w:szCs w:val="10"/>
        </w:rPr>
        <w:t>· 06.</w:t>
      </w:r>
      <w:r>
        <w:rPr>
          <w:rFonts w:ascii="Roboto Condensed SemiBold" w:hAnsi="Roboto Condensed SemiBold" w:cs="Roboto Condensed SemiBold" w:eastAsia="Roboto Condensed SemiBold"/>
          <w:b w:val="0"/>
          <w:i/>
          <w:color w:val="8C9BB0"/>
          <w:spacing w:val="-3"/>
          <w:kern w:val="0"/>
          <w:sz w:val="10"/>
          <w:szCs w:val="10"/>
        </w:rPr>
        <w:t>05.2025</w:t>
      </w:r>
    </w:p>
    <w:p>
      <w:pPr>
        <w:framePr w:w="146" w:hRule="auto" w:wrap="none" w:vAnchor="page" w:hAnchor="page" w:x="11270" w:y="12136"/>
        <w:spacing w:before="0" w:after="0" w:line="11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1B3A5C"/>
          <w:kern w:val="0"/>
          <w:sz w:val="11"/>
          <w:szCs w:val="11"/>
        </w:rPr>
        <w:t>8</w:t>
      </w:r>
    </w:p>
    <w:p>
      <w:pPr>
        <w:framePr w:w="4050" w:hRule="auto" w:wrap="none" w:vAnchor="page" w:hAnchor="page" w:x="576" w:y="12420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spacing w:val="-3"/>
          <w:kern w:val="0"/>
          <w:sz w:val="12"/>
          <w:szCs w:val="12"/>
        </w:rPr>
        <w:t>JZU Institute for Public Health (IPH Skopje) · ISO/IEC 17025:20</w:t>
      </w:r>
      <w:r>
        <w:rPr>
          <w:rFonts w:ascii="Montserrat" w:hAnsi="Montserrat" w:cs="Montserrat" w:eastAsia="Montserrat"/>
          <w:b/>
          <w:i w:val="0"/>
          <w:color w:val="16324F"/>
          <w:spacing w:val="-4"/>
          <w:kern w:val="0"/>
          <w:sz w:val="12"/>
          <w:szCs w:val="12"/>
        </w:rPr>
        <w:t>17</w:t>
      </w:r>
    </w:p>
    <w:p>
      <w:pPr>
        <w:framePr w:w="2155" w:hRule="auto" w:wrap="none" w:vAnchor="page" w:hAnchor="page" w:x="576" w:y="12557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6E7D92"/>
          <w:spacing w:val="1"/>
          <w:kern w:val="0"/>
          <w:sz w:val="9"/>
          <w:szCs w:val="9"/>
        </w:rPr>
        <w:t>ЈЗУ Институт за јавно здравје (ИЈЗ</w:t>
      </w:r>
      <w:r>
        <w:rPr>
          <w:rFonts w:ascii="Montserrat Medium" w:hAnsi="Montserrat Medium" w:cs="Montserrat Medium" w:eastAsia="Montserrat Medium"/>
          <w:b w:val="0"/>
          <w:i/>
          <w:color w:val="6E7D92"/>
          <w:kern w:val="0"/>
          <w:sz w:val="9"/>
          <w:szCs w:val="9"/>
        </w:rPr>
        <w:t xml:space="preserve"> Скопје) </w:t>
      </w:r>
    </w:p>
    <w:p>
      <w:pPr>
        <w:framePr w:w="186" w:hRule="auto" w:wrap="none" w:vAnchor="page" w:hAnchor="page" w:x="2721" w:y="12544"/>
        <w:spacing w:before="0" w:after="0" w:line="9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/>
          <w:color w:val="8C9BB0"/>
          <w:spacing w:val="9"/>
          <w:kern w:val="0"/>
          <w:sz w:val="9"/>
          <w:szCs w:val="9"/>
        </w:rPr>
        <w:t xml:space="preserve">· </w:t>
      </w:r>
    </w:p>
    <w:p>
      <w:pPr>
        <w:framePr w:w="848" w:hRule="auto" w:wrap="none" w:vAnchor="page" w:hAnchor="page" w:x="2847" w:y="12544"/>
        <w:spacing w:before="0" w:after="0" w:line="9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/>
          <w:color w:val="5A6E84"/>
          <w:spacing w:val="11"/>
          <w:kern w:val="0"/>
          <w:sz w:val="9"/>
          <w:szCs w:val="9"/>
        </w:rPr>
        <w:t>L</w:t>
      </w:r>
      <w:r>
        <w:rPr>
          <w:rFonts w:ascii="Roboto Mono SemiBold" w:hAnsi="Roboto Mono SemiBold" w:cs="Roboto Mono SemiBold" w:eastAsia="Roboto Mono SemiBold"/>
          <w:b w:val="0"/>
          <w:i/>
          <w:color w:val="5A6E84"/>
          <w:spacing w:val="10"/>
          <w:kern w:val="0"/>
          <w:sz w:val="9"/>
          <w:szCs w:val="9"/>
        </w:rPr>
        <w:t>T-005 (IARM)</w:t>
      </w:r>
    </w:p>
    <w:p>
      <w:pPr>
        <w:framePr w:w="152" w:hRule="auto" w:wrap="none" w:vAnchor="page" w:hAnchor="page" w:x="3666" w:y="12557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B3BFCC"/>
          <w:spacing w:val="6"/>
          <w:kern w:val="0"/>
          <w:sz w:val="9"/>
          <w:szCs w:val="9"/>
        </w:rPr>
        <w:t xml:space="preserve"> </w:t>
      </w:r>
      <w:r>
        <w:rPr>
          <w:rFonts w:ascii="Montserrat Medium" w:hAnsi="Montserrat Medium" w:cs="Montserrat Medium" w:eastAsia="Montserrat Medium"/>
          <w:b w:val="0"/>
          <w:i w:val="0"/>
          <w:color w:val="B3BFCC"/>
          <w:spacing w:val="5"/>
          <w:kern w:val="0"/>
          <w:sz w:val="9"/>
          <w:szCs w:val="9"/>
        </w:rPr>
        <w:t xml:space="preserve">· </w:t>
      </w:r>
    </w:p>
    <w:p>
      <w:pPr>
        <w:framePr w:w="1424" w:hRule="auto" w:wrap="none" w:vAnchor="page" w:hAnchor="page" w:x="3756" w:y="12557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7C8FA6"/>
          <w:spacing w:val="2"/>
          <w:kern w:val="0"/>
          <w:sz w:val="9"/>
          <w:szCs w:val="9"/>
        </w:rPr>
        <w:t>50 Divizija 6, 1000 Skopj</w:t>
      </w:r>
      <w:r>
        <w:rPr>
          <w:rFonts w:ascii="Montserrat Medium" w:hAnsi="Montserrat Medium" w:cs="Montserrat Medium" w:eastAsia="Montserrat Medium"/>
          <w:b w:val="0"/>
          <w:i w:val="0"/>
          <w:color w:val="7C8FA6"/>
          <w:spacing w:val="1"/>
          <w:kern w:val="0"/>
          <w:sz w:val="9"/>
          <w:szCs w:val="9"/>
        </w:rPr>
        <w:t>e, MK</w:t>
      </w:r>
    </w:p>
    <w:p>
      <w:pPr>
        <w:framePr w:w="633" w:hRule="auto" w:wrap="none" w:vAnchor="page" w:hAnchor="page" w:x="8673" w:y="12422"/>
        <w:spacing w:before="0" w:after="0" w:line="100" w:lineRule="exact"/>
        <w:ind w:left="0" w:right="0" w:firstLine="0"/>
        <w:jc w:val="left"/>
      </w:pPr>
      <w:r>
        <w:rPr>
          <w:rFonts w:ascii="Roboto Condensed SemiBold" w:hAnsi="Roboto Condensed SemiBold" w:cs="Roboto Condensed SemiBold" w:eastAsia="Roboto Condensed SemiBold"/>
          <w:b w:val="0"/>
          <w:i w:val="0"/>
          <w:color w:val="1B3A5C"/>
          <w:spacing w:val="8"/>
          <w:kern w:val="0"/>
          <w:sz w:val="10"/>
          <w:szCs w:val="10"/>
        </w:rPr>
        <w:t>56</w:t>
      </w:r>
      <w:r>
        <w:rPr>
          <w:rFonts w:ascii="Roboto Condensed SemiBold" w:hAnsi="Roboto Condensed SemiBold" w:cs="Roboto Condensed SemiBold" w:eastAsia="Roboto Condensed SemiBold"/>
          <w:b w:val="0"/>
          <w:i w:val="0"/>
          <w:color w:val="1B3A5C"/>
          <w:spacing w:val="7"/>
          <w:kern w:val="0"/>
          <w:sz w:val="10"/>
          <w:szCs w:val="10"/>
        </w:rPr>
        <w:t>3/1094/26</w:t>
      </w:r>
    </w:p>
    <w:p>
      <w:pPr>
        <w:framePr w:w="575" w:hRule="auto" w:wrap="none" w:vAnchor="page" w:hAnchor="page" w:x="9303" w:y="12431"/>
        <w:spacing w:before="0" w:after="0" w:line="100" w:lineRule="exact"/>
        <w:ind w:left="0" w:right="0" w:firstLine="0"/>
        <w:jc w:val="left"/>
      </w:pPr>
      <w:r>
        <w:rPr>
          <w:rFonts w:ascii="Roboto Condensed SemiBold" w:hAnsi="Roboto Condensed SemiBold" w:cs="Roboto Condensed SemiBold" w:eastAsia="Roboto Condensed SemiBold"/>
          <w:b w:val="0"/>
          <w:i/>
          <w:color w:val="8C9BB0"/>
          <w:spacing w:val="-2"/>
          <w:kern w:val="0"/>
          <w:sz w:val="10"/>
          <w:szCs w:val="10"/>
        </w:rPr>
        <w:t>· 01.</w:t>
      </w:r>
      <w:r>
        <w:rPr>
          <w:rFonts w:ascii="Roboto Condensed SemiBold" w:hAnsi="Roboto Condensed SemiBold" w:cs="Roboto Condensed SemiBold" w:eastAsia="Roboto Condensed SemiBold"/>
          <w:b w:val="0"/>
          <w:i/>
          <w:color w:val="8C9BB0"/>
          <w:spacing w:val="-3"/>
          <w:kern w:val="0"/>
          <w:sz w:val="10"/>
          <w:szCs w:val="10"/>
        </w:rPr>
        <w:t>09.2026</w:t>
      </w:r>
    </w:p>
    <w:p>
      <w:pPr>
        <w:framePr w:w="543" w:hRule="auto" w:wrap="none" w:vAnchor="page" w:hAnchor="page" w:x="8718" w:y="12542"/>
        <w:spacing w:before="0" w:after="0" w:line="100" w:lineRule="exact"/>
        <w:ind w:left="0" w:right="0" w:firstLine="0"/>
        <w:jc w:val="left"/>
      </w:pPr>
      <w:r>
        <w:rPr>
          <w:rFonts w:ascii="Roboto Condensed SemiBold" w:hAnsi="Roboto Condensed SemiBold" w:cs="Roboto Condensed SemiBold" w:eastAsia="Roboto Condensed SemiBold"/>
          <w:b w:val="0"/>
          <w:i w:val="0"/>
          <w:color w:val="1B3A5C"/>
          <w:spacing w:val="9"/>
          <w:kern w:val="0"/>
          <w:sz w:val="10"/>
          <w:szCs w:val="10"/>
        </w:rPr>
        <w:t>21</w:t>
      </w:r>
      <w:r>
        <w:rPr>
          <w:rFonts w:ascii="Roboto Condensed SemiBold" w:hAnsi="Roboto Condensed SemiBold" w:cs="Roboto Condensed SemiBold" w:eastAsia="Roboto Condensed SemiBold"/>
          <w:b w:val="0"/>
          <w:i w:val="0"/>
          <w:color w:val="1B3A5C"/>
          <w:spacing w:val="8"/>
          <w:kern w:val="0"/>
          <w:sz w:val="10"/>
          <w:szCs w:val="10"/>
        </w:rPr>
        <w:t>57/2025</w:t>
      </w:r>
    </w:p>
    <w:p>
      <w:pPr>
        <w:framePr w:w="575" w:hRule="auto" w:wrap="none" w:vAnchor="page" w:hAnchor="page" w:x="9258" w:y="12551"/>
        <w:spacing w:before="0" w:after="0" w:line="100" w:lineRule="exact"/>
        <w:ind w:left="0" w:right="0" w:firstLine="0"/>
        <w:jc w:val="left"/>
      </w:pPr>
      <w:r>
        <w:rPr>
          <w:rFonts w:ascii="Roboto Condensed SemiBold" w:hAnsi="Roboto Condensed SemiBold" w:cs="Roboto Condensed SemiBold" w:eastAsia="Roboto Condensed SemiBold"/>
          <w:b w:val="0"/>
          <w:i/>
          <w:color w:val="8C9BB0"/>
          <w:spacing w:val="-2"/>
          <w:kern w:val="0"/>
          <w:sz w:val="10"/>
          <w:szCs w:val="10"/>
        </w:rPr>
        <w:t>· 07.</w:t>
      </w:r>
      <w:r>
        <w:rPr>
          <w:rFonts w:ascii="Roboto Condensed SemiBold" w:hAnsi="Roboto Condensed SemiBold" w:cs="Roboto Condensed SemiBold" w:eastAsia="Roboto Condensed SemiBold"/>
          <w:b w:val="0"/>
          <w:i/>
          <w:color w:val="8C9BB0"/>
          <w:spacing w:val="-3"/>
          <w:kern w:val="0"/>
          <w:sz w:val="10"/>
          <w:szCs w:val="10"/>
        </w:rPr>
        <w:t>05.2025</w:t>
      </w:r>
    </w:p>
    <w:p>
      <w:pPr>
        <w:framePr w:w="146" w:hRule="auto" w:wrap="none" w:vAnchor="page" w:hAnchor="page" w:x="11270" w:y="12421"/>
        <w:spacing w:before="0" w:after="0" w:line="11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1B3A5C"/>
          <w:kern w:val="0"/>
          <w:sz w:val="11"/>
          <w:szCs w:val="11"/>
        </w:rPr>
        <w:t>9</w:t>
      </w:r>
    </w:p>
    <w:p>
      <w:pPr>
        <w:framePr w:w="476" w:hRule="auto" w:wrap="none" w:vAnchor="page" w:hAnchor="page" w:x="10970" w:y="12541"/>
        <w:spacing w:before="0" w:after="0" w:line="11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1B3A5C"/>
          <w:spacing w:val="-5"/>
          <w:kern w:val="0"/>
          <w:sz w:val="11"/>
          <w:szCs w:val="11"/>
        </w:rPr>
        <w:t>1</w:t>
      </w:r>
      <w:r>
        <w:rPr>
          <w:rFonts w:ascii="Roboto Mono SemiBold" w:hAnsi="Roboto Mono SemiBold" w:cs="Roboto Mono SemiBold" w:eastAsia="Roboto Mono SemiBold"/>
          <w:b w:val="0"/>
          <w:i w:val="0"/>
          <w:color w:val="1B3A5C"/>
          <w:spacing w:val="-6"/>
          <w:kern w:val="0"/>
          <w:sz w:val="11"/>
          <w:szCs w:val="11"/>
        </w:rPr>
        <w:t>1, 12</w:t>
      </w:r>
    </w:p>
    <w:p>
      <w:pPr>
        <w:framePr w:w="4213" w:hRule="auto" w:wrap="none" w:vAnchor="page" w:hAnchor="page" w:x="576" w:y="12705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spacing w:val="-3"/>
          <w:kern w:val="0"/>
          <w:sz w:val="12"/>
          <w:szCs w:val="12"/>
        </w:rPr>
        <w:t>Farmahem — Laboratory for the Environment · ISO/IEC 1</w:t>
      </w:r>
      <w:r>
        <w:rPr>
          <w:rFonts w:ascii="Montserrat" w:hAnsi="Montserrat" w:cs="Montserrat" w:eastAsia="Montserrat"/>
          <w:b/>
          <w:i w:val="0"/>
          <w:color w:val="16324F"/>
          <w:spacing w:val="-4"/>
          <w:kern w:val="0"/>
          <w:sz w:val="12"/>
          <w:szCs w:val="12"/>
        </w:rPr>
        <w:t>7025:2017</w:t>
      </w:r>
    </w:p>
    <w:p>
      <w:pPr>
        <w:framePr w:w="2472" w:hRule="auto" w:wrap="none" w:vAnchor="page" w:hAnchor="page" w:x="576" w:y="12842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6E7D92"/>
          <w:kern w:val="0"/>
          <w:sz w:val="9"/>
          <w:szCs w:val="9"/>
        </w:rPr>
        <w:t xml:space="preserve">Фармахем — Лабораторија за животна средина </w:t>
      </w:r>
    </w:p>
    <w:p>
      <w:pPr>
        <w:framePr w:w="186" w:hRule="auto" w:wrap="none" w:vAnchor="page" w:hAnchor="page" w:x="3006" w:y="12829"/>
        <w:spacing w:before="0" w:after="0" w:line="9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/>
          <w:color w:val="8C9BB0"/>
          <w:spacing w:val="9"/>
          <w:kern w:val="0"/>
          <w:sz w:val="9"/>
          <w:szCs w:val="9"/>
        </w:rPr>
        <w:t xml:space="preserve">· </w:t>
      </w:r>
    </w:p>
    <w:p>
      <w:pPr>
        <w:framePr w:w="848" w:hRule="auto" w:wrap="none" w:vAnchor="page" w:hAnchor="page" w:x="3132" w:y="12829"/>
        <w:spacing w:before="0" w:after="0" w:line="9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/>
          <w:color w:val="5A6E84"/>
          <w:spacing w:val="11"/>
          <w:kern w:val="0"/>
          <w:sz w:val="9"/>
          <w:szCs w:val="9"/>
        </w:rPr>
        <w:t>L</w:t>
      </w:r>
      <w:r>
        <w:rPr>
          <w:rFonts w:ascii="Roboto Mono SemiBold" w:hAnsi="Roboto Mono SemiBold" w:cs="Roboto Mono SemiBold" w:eastAsia="Roboto Mono SemiBold"/>
          <w:b w:val="0"/>
          <w:i/>
          <w:color w:val="5A6E84"/>
          <w:spacing w:val="10"/>
          <w:kern w:val="0"/>
          <w:sz w:val="9"/>
          <w:szCs w:val="9"/>
        </w:rPr>
        <w:t>T-017 (IARM)</w:t>
      </w:r>
    </w:p>
    <w:p>
      <w:pPr>
        <w:framePr w:w="152" w:hRule="auto" w:wrap="none" w:vAnchor="page" w:hAnchor="page" w:x="3951" w:y="12842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B3BFCC"/>
          <w:spacing w:val="6"/>
          <w:kern w:val="0"/>
          <w:sz w:val="9"/>
          <w:szCs w:val="9"/>
        </w:rPr>
        <w:t xml:space="preserve"> </w:t>
      </w:r>
      <w:r>
        <w:rPr>
          <w:rFonts w:ascii="Montserrat Medium" w:hAnsi="Montserrat Medium" w:cs="Montserrat Medium" w:eastAsia="Montserrat Medium"/>
          <w:b w:val="0"/>
          <w:i w:val="0"/>
          <w:color w:val="B3BFCC"/>
          <w:spacing w:val="5"/>
          <w:kern w:val="0"/>
          <w:sz w:val="9"/>
          <w:szCs w:val="9"/>
        </w:rPr>
        <w:t xml:space="preserve">· </w:t>
      </w:r>
    </w:p>
    <w:p>
      <w:pPr>
        <w:framePr w:w="1349" w:hRule="auto" w:wrap="none" w:vAnchor="page" w:hAnchor="page" w:x="4041" w:y="12842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7C8FA6"/>
          <w:spacing w:val="2"/>
          <w:kern w:val="0"/>
          <w:sz w:val="9"/>
          <w:szCs w:val="9"/>
        </w:rPr>
        <w:t>Shar Planina 20, Sk</w:t>
      </w:r>
      <w:r>
        <w:rPr>
          <w:rFonts w:ascii="Montserrat Medium" w:hAnsi="Montserrat Medium" w:cs="Montserrat Medium" w:eastAsia="Montserrat Medium"/>
          <w:b w:val="0"/>
          <w:i w:val="0"/>
          <w:color w:val="7C8FA6"/>
          <w:spacing w:val="1"/>
          <w:kern w:val="0"/>
          <w:sz w:val="9"/>
          <w:szCs w:val="9"/>
        </w:rPr>
        <w:t>opje, MK</w:t>
      </w:r>
    </w:p>
    <w:p>
      <w:pPr>
        <w:framePr w:w="603" w:hRule="auto" w:wrap="none" w:vAnchor="page" w:hAnchor="page" w:x="8688" w:y="12707"/>
        <w:spacing w:before="0" w:after="0" w:line="100" w:lineRule="exact"/>
        <w:ind w:left="0" w:right="0" w:firstLine="0"/>
        <w:jc w:val="left"/>
      </w:pPr>
      <w:r>
        <w:rPr>
          <w:rFonts w:ascii="Roboto Condensed SemiBold" w:hAnsi="Roboto Condensed SemiBold" w:cs="Roboto Condensed SemiBold" w:eastAsia="Roboto Condensed SemiBold"/>
          <w:b w:val="0"/>
          <w:i w:val="0"/>
          <w:color w:val="1B3A5C"/>
          <w:spacing w:val="6"/>
          <w:kern w:val="0"/>
          <w:sz w:val="10"/>
          <w:szCs w:val="10"/>
        </w:rPr>
        <w:t>227</w:t>
      </w:r>
      <w:r>
        <w:rPr>
          <w:rFonts w:ascii="Roboto Condensed SemiBold" w:hAnsi="Roboto Condensed SemiBold" w:cs="Roboto Condensed SemiBold" w:eastAsia="Roboto Condensed SemiBold"/>
          <w:b w:val="0"/>
          <w:i w:val="0"/>
          <w:color w:val="1B3A5C"/>
          <w:spacing w:val="5"/>
          <w:kern w:val="0"/>
          <w:sz w:val="10"/>
          <w:szCs w:val="10"/>
        </w:rPr>
        <w:t>-12-К/26</w:t>
      </w:r>
    </w:p>
    <w:p>
      <w:pPr>
        <w:framePr w:w="575" w:hRule="auto" w:wrap="none" w:vAnchor="page" w:hAnchor="page" w:x="9288" w:y="12716"/>
        <w:spacing w:before="0" w:after="0" w:line="100" w:lineRule="exact"/>
        <w:ind w:left="0" w:right="0" w:firstLine="0"/>
        <w:jc w:val="left"/>
      </w:pPr>
      <w:r>
        <w:rPr>
          <w:rFonts w:ascii="Roboto Condensed SemiBold" w:hAnsi="Roboto Condensed SemiBold" w:cs="Roboto Condensed SemiBold" w:eastAsia="Roboto Condensed SemiBold"/>
          <w:b w:val="0"/>
          <w:i/>
          <w:color w:val="8C9BB0"/>
          <w:spacing w:val="-2"/>
          <w:kern w:val="0"/>
          <w:sz w:val="10"/>
          <w:szCs w:val="10"/>
        </w:rPr>
        <w:t>· 11.</w:t>
      </w:r>
      <w:r>
        <w:rPr>
          <w:rFonts w:ascii="Roboto Condensed SemiBold" w:hAnsi="Roboto Condensed SemiBold" w:cs="Roboto Condensed SemiBold" w:eastAsia="Roboto Condensed SemiBold"/>
          <w:b w:val="0"/>
          <w:i/>
          <w:color w:val="8C9BB0"/>
          <w:spacing w:val="-3"/>
          <w:kern w:val="0"/>
          <w:sz w:val="10"/>
          <w:szCs w:val="10"/>
        </w:rPr>
        <w:t>09.2026</w:t>
      </w:r>
    </w:p>
    <w:p>
      <w:pPr>
        <w:framePr w:w="618" w:hRule="auto" w:wrap="none" w:vAnchor="page" w:hAnchor="page" w:x="8681" w:y="12827"/>
        <w:spacing w:before="0" w:after="0" w:line="100" w:lineRule="exact"/>
        <w:ind w:left="0" w:right="0" w:firstLine="0"/>
        <w:jc w:val="left"/>
      </w:pPr>
      <w:r>
        <w:rPr>
          <w:rFonts w:ascii="Roboto Condensed SemiBold" w:hAnsi="Roboto Condensed SemiBold" w:cs="Roboto Condensed SemiBold" w:eastAsia="Roboto Condensed SemiBold"/>
          <w:b w:val="0"/>
          <w:i w:val="0"/>
          <w:color w:val="1B3A5C"/>
          <w:spacing w:val="5"/>
          <w:kern w:val="0"/>
          <w:sz w:val="10"/>
          <w:szCs w:val="10"/>
        </w:rPr>
        <w:t>227-12-М/</w:t>
      </w:r>
      <w:r>
        <w:rPr>
          <w:rFonts w:ascii="Roboto Condensed SemiBold" w:hAnsi="Roboto Condensed SemiBold" w:cs="Roboto Condensed SemiBold" w:eastAsia="Roboto Condensed SemiBold"/>
          <w:b w:val="0"/>
          <w:i w:val="0"/>
          <w:color w:val="1B3A5C"/>
          <w:spacing w:val="4"/>
          <w:kern w:val="0"/>
          <w:sz w:val="10"/>
          <w:szCs w:val="10"/>
        </w:rPr>
        <w:t>26</w:t>
      </w:r>
    </w:p>
    <w:p>
      <w:pPr>
        <w:framePr w:w="575" w:hRule="auto" w:wrap="none" w:vAnchor="page" w:hAnchor="page" w:x="9296" w:y="12836"/>
        <w:spacing w:before="0" w:after="0" w:line="100" w:lineRule="exact"/>
        <w:ind w:left="0" w:right="0" w:firstLine="0"/>
        <w:jc w:val="left"/>
      </w:pPr>
      <w:r>
        <w:rPr>
          <w:rFonts w:ascii="Roboto Condensed SemiBold" w:hAnsi="Roboto Condensed SemiBold" w:cs="Roboto Condensed SemiBold" w:eastAsia="Roboto Condensed SemiBold"/>
          <w:b w:val="0"/>
          <w:i/>
          <w:color w:val="8C9BB0"/>
          <w:spacing w:val="-2"/>
          <w:kern w:val="0"/>
          <w:sz w:val="10"/>
          <w:szCs w:val="10"/>
        </w:rPr>
        <w:t>· 16.</w:t>
      </w:r>
      <w:r>
        <w:rPr>
          <w:rFonts w:ascii="Roboto Condensed SemiBold" w:hAnsi="Roboto Condensed SemiBold" w:cs="Roboto Condensed SemiBold" w:eastAsia="Roboto Condensed SemiBold"/>
          <w:b w:val="0"/>
          <w:i/>
          <w:color w:val="8C9BB0"/>
          <w:spacing w:val="-3"/>
          <w:kern w:val="0"/>
          <w:sz w:val="10"/>
          <w:szCs w:val="10"/>
        </w:rPr>
        <w:t>09.2026</w:t>
      </w:r>
    </w:p>
    <w:p>
      <w:pPr>
        <w:framePr w:w="278" w:hRule="auto" w:wrap="none" w:vAnchor="page" w:hAnchor="page" w:x="11150" w:y="12706"/>
        <w:spacing w:before="0" w:after="0" w:line="11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1B3A5C"/>
          <w:spacing w:val="-5"/>
          <w:kern w:val="0"/>
          <w:sz w:val="11"/>
          <w:szCs w:val="11"/>
        </w:rPr>
        <w:t>3</w:t>
      </w:r>
      <w:r>
        <w:rPr>
          <w:rFonts w:ascii="Roboto Mono SemiBold" w:hAnsi="Roboto Mono SemiBold" w:cs="Roboto Mono SemiBold" w:eastAsia="Roboto Mono SemiBold"/>
          <w:b w:val="0"/>
          <w:i w:val="0"/>
          <w:color w:val="1B3A5C"/>
          <w:spacing w:val="-6"/>
          <w:kern w:val="0"/>
          <w:sz w:val="11"/>
          <w:szCs w:val="11"/>
        </w:rPr>
        <w:t>–6</w:t>
      </w:r>
    </w:p>
    <w:p>
      <w:pPr>
        <w:framePr w:w="212" w:hRule="auto" w:wrap="none" w:vAnchor="page" w:hAnchor="page" w:x="11210" w:y="12826"/>
        <w:spacing w:before="0" w:after="0" w:line="11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1B3A5C"/>
          <w:spacing w:val="-5"/>
          <w:kern w:val="0"/>
          <w:sz w:val="11"/>
          <w:szCs w:val="11"/>
        </w:rPr>
        <w:t>10</w:t>
      </w:r>
    </w:p>
    <w:p>
      <w:pPr>
        <w:framePr w:w="2235" w:hRule="auto" w:wrap="none" w:vAnchor="page" w:hAnchor="page" w:x="576" w:y="13648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8"/>
          <w:kern w:val="0"/>
          <w:sz w:val="11"/>
          <w:szCs w:val="11"/>
        </w:rPr>
        <w:t>FINAL QC TESTING FOR BAT</w:t>
      </w:r>
      <w:r>
        <w:rPr>
          <w:rFonts w:ascii="Orbitron" w:hAnsi="Orbitron" w:cs="Orbitron" w:eastAsia="Orbitron"/>
          <w:b/>
          <w:i w:val="0"/>
          <w:color w:val="7A5C1E"/>
          <w:spacing w:val="7"/>
          <w:kern w:val="0"/>
          <w:sz w:val="11"/>
          <w:szCs w:val="11"/>
        </w:rPr>
        <w:t xml:space="preserve">CH </w:t>
      </w:r>
    </w:p>
    <w:p>
      <w:pPr>
        <w:framePr w:w="214" w:hRule="auto" w:wrap="none" w:vAnchor="page" w:hAnchor="page" w:x="2774" w:y="13664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7A5C1E"/>
          <w:kern w:val="0"/>
          <w:sz w:val="11"/>
          <w:szCs w:val="11"/>
        </w:rPr>
        <w:t>№</w:t>
      </w:r>
    </w:p>
    <w:p>
      <w:pPr>
        <w:framePr w:w="2473" w:hRule="auto" w:wrap="none" w:vAnchor="page" w:hAnchor="page" w:x="576" w:y="13783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-2"/>
          <w:kern w:val="0"/>
          <w:sz w:val="10"/>
          <w:szCs w:val="10"/>
        </w:rPr>
        <w:t>ФИНАЛНО КК ИСПИТУВАЊЕ НА С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3"/>
          <w:kern w:val="0"/>
          <w:sz w:val="10"/>
          <w:szCs w:val="10"/>
        </w:rPr>
        <w:t>ЕРИЈА БР.</w:t>
      </w:r>
    </w:p>
    <w:p>
      <w:pPr>
        <w:framePr w:w="920" w:hRule="auto" w:wrap="none" w:vAnchor="page" w:hAnchor="page" w:x="3456" w:y="13675"/>
        <w:spacing w:before="0" w:after="0" w:line="20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kern w:val="0"/>
          <w:sz w:val="20"/>
          <w:szCs w:val="20"/>
        </w:rPr>
        <w:t>P05</w:t>
      </w:r>
      <w:r>
        <w:rPr>
          <w:rFonts w:ascii="Roboto Mono" w:hAnsi="Roboto Mono" w:cs="Roboto Mono" w:eastAsia="Roboto Mono"/>
          <w:b/>
          <w:i w:val="0"/>
          <w:color w:val="1B3A5C"/>
          <w:spacing w:val="-1"/>
          <w:kern w:val="0"/>
          <w:sz w:val="20"/>
          <w:szCs w:val="20"/>
        </w:rPr>
        <w:t>0032</w:t>
      </w:r>
    </w:p>
    <w:p>
      <w:pPr>
        <w:framePr w:w="1897" w:hRule="auto" w:wrap="none" w:vAnchor="page" w:hAnchor="page" w:x="5108" w:y="13716"/>
        <w:spacing w:before="0" w:after="0" w:line="110" w:lineRule="exact"/>
        <w:ind w:left="0" w:right="0" w:firstLine="0"/>
        <w:jc w:val="left"/>
      </w:pPr>
      <w:r>
        <w:rPr>
          <w:rFonts w:ascii="Montserrat ExtraBold" w:hAnsi="Montserrat ExtraBold" w:cs="Montserrat ExtraBold" w:eastAsia="Montserrat ExtraBold"/>
          <w:b w:val="0"/>
          <w:i w:val="0"/>
          <w:color w:val="FFFFFF"/>
          <w:spacing w:val="2"/>
          <w:kern w:val="0"/>
          <w:sz w:val="11"/>
          <w:szCs w:val="11"/>
        </w:rPr>
        <w:t>CONFORMS TO</w:t>
      </w:r>
      <w:r>
        <w:rPr>
          <w:rFonts w:ascii="Montserrat ExtraBold" w:hAnsi="Montserrat ExtraBold" w:cs="Montserrat ExtraBold" w:eastAsia="Montserrat ExtraBold"/>
          <w:b w:val="0"/>
          <w:i w:val="0"/>
          <w:color w:val="FFFFFF"/>
          <w:spacing w:val="1"/>
          <w:kern w:val="0"/>
          <w:sz w:val="11"/>
          <w:szCs w:val="11"/>
        </w:rPr>
        <w:t xml:space="preserve"> SPECIFICATION</w:t>
      </w:r>
    </w:p>
    <w:p>
      <w:pPr>
        <w:framePr w:w="1596" w:hRule="auto" w:wrap="none" w:vAnchor="page" w:hAnchor="page" w:x="7028" w:y="13727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E4EDF6"/>
          <w:kern w:val="0"/>
          <w:sz w:val="9"/>
          <w:szCs w:val="9"/>
        </w:rPr>
        <w:t>Одговара на спецификацијата</w:t>
      </w:r>
    </w:p>
    <w:p>
      <w:pPr>
        <w:framePr w:w="1136" w:hRule="auto" w:wrap="none" w:vAnchor="page" w:hAnchor="page" w:x="9100" w:y="13701"/>
        <w:spacing w:before="0" w:after="0" w:line="11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7C8FA6"/>
          <w:spacing w:val="-3"/>
          <w:kern w:val="0"/>
          <w:sz w:val="11"/>
          <w:szCs w:val="11"/>
        </w:rPr>
        <w:t>DOES NOT CONF</w:t>
      </w:r>
      <w:r>
        <w:rPr>
          <w:rFonts w:ascii="Roboto Mono SemiBold" w:hAnsi="Roboto Mono SemiBold" w:cs="Roboto Mono SemiBold" w:eastAsia="Roboto Mono SemiBold"/>
          <w:b w:val="0"/>
          <w:i w:val="0"/>
          <w:color w:val="7C8FA6"/>
          <w:spacing w:val="-4"/>
          <w:kern w:val="0"/>
          <w:sz w:val="11"/>
          <w:szCs w:val="11"/>
        </w:rPr>
        <w:t>ORM</w:t>
      </w:r>
    </w:p>
    <w:p>
      <w:pPr>
        <w:framePr w:w="1385" w:hRule="auto" w:wrap="none" w:vAnchor="page" w:hAnchor="page" w:x="2169" w:y="14195"/>
        <w:spacing w:before="0" w:after="0" w:line="14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1B3A5C"/>
          <w:spacing w:val="19"/>
          <w:kern w:val="0"/>
          <w:sz w:val="14"/>
          <w:szCs w:val="14"/>
        </w:rPr>
        <w:t>RE</w:t>
      </w:r>
      <w:r>
        <w:rPr>
          <w:rFonts w:ascii="Orbitron ExtraBold" w:hAnsi="Orbitron ExtraBold" w:cs="Orbitron ExtraBold" w:eastAsia="Orbitron ExtraBold"/>
          <w:b w:val="0"/>
          <w:i w:val="0"/>
          <w:color w:val="1B3A5C"/>
          <w:spacing w:val="18"/>
          <w:kern w:val="0"/>
          <w:sz w:val="14"/>
          <w:szCs w:val="14"/>
        </w:rPr>
        <w:t>VIEWED BY</w:t>
      </w:r>
    </w:p>
    <w:p>
      <w:pPr>
        <w:framePr w:w="847" w:hRule="auto" w:wrap="none" w:vAnchor="page" w:hAnchor="page" w:x="2444" w:y="14385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3B6BA5"/>
          <w:spacing w:val="9"/>
          <w:kern w:val="0"/>
          <w:sz w:val="11"/>
          <w:szCs w:val="11"/>
        </w:rPr>
        <w:t>ПРЕГЛЕ</w:t>
      </w:r>
      <w:r>
        <w:rPr>
          <w:rFonts w:ascii="Montserrat" w:hAnsi="Montserrat" w:cs="Montserrat" w:eastAsia="Montserrat"/>
          <w:b/>
          <w:i w:val="0"/>
          <w:color w:val="3B6BA5"/>
          <w:spacing w:val="8"/>
          <w:kern w:val="0"/>
          <w:sz w:val="11"/>
          <w:szCs w:val="11"/>
        </w:rPr>
        <w:t>ДАЛ</w:t>
      </w:r>
    </w:p>
    <w:p>
      <w:pPr>
        <w:framePr w:w="1064" w:hRule="auto" w:wrap="none" w:vAnchor="page" w:hAnchor="page" w:x="1817" w:y="15024"/>
        <w:spacing w:before="0" w:after="0" w:line="12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1B3A5C"/>
          <w:spacing w:val="3"/>
          <w:kern w:val="0"/>
          <w:sz w:val="12"/>
          <w:szCs w:val="12"/>
        </w:rPr>
        <w:t>QA MANAG</w:t>
      </w:r>
      <w:r>
        <w:rPr>
          <w:rFonts w:ascii="Orbitron ExtraBold" w:hAnsi="Orbitron ExtraBold" w:cs="Orbitron ExtraBold" w:eastAsia="Orbitron ExtraBold"/>
          <w:b w:val="0"/>
          <w:i w:val="0"/>
          <w:color w:val="1B3A5C"/>
          <w:spacing w:val="2"/>
          <w:kern w:val="0"/>
          <w:sz w:val="12"/>
          <w:szCs w:val="12"/>
        </w:rPr>
        <w:t xml:space="preserve">ER </w:t>
      </w:r>
    </w:p>
    <w:p>
      <w:pPr>
        <w:framePr w:w="132" w:hRule="auto" w:wrap="none" w:vAnchor="page" w:hAnchor="page" w:x="2837" w:y="15035"/>
        <w:spacing w:before="0" w:after="0" w:line="10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3B6BA5"/>
          <w:spacing w:val="10"/>
          <w:kern w:val="0"/>
          <w:sz w:val="10"/>
          <w:szCs w:val="10"/>
        </w:rPr>
        <w:t xml:space="preserve">| </w:t>
      </w:r>
    </w:p>
    <w:p>
      <w:pPr>
        <w:framePr w:w="641" w:hRule="auto" w:wrap="none" w:vAnchor="page" w:hAnchor="page" w:x="2897" w:y="15049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3B6BA5"/>
          <w:spacing w:val="10"/>
          <w:kern w:val="0"/>
          <w:sz w:val="10"/>
          <w:szCs w:val="10"/>
        </w:rPr>
        <w:t>М</w:t>
      </w:r>
      <w:r>
        <w:rPr>
          <w:rFonts w:ascii="Montserrat" w:hAnsi="Montserrat" w:cs="Montserrat" w:eastAsia="Montserrat"/>
          <w:b/>
          <w:i w:val="0"/>
          <w:color w:val="3B6BA5"/>
          <w:spacing w:val="9"/>
          <w:kern w:val="0"/>
          <w:sz w:val="10"/>
          <w:szCs w:val="10"/>
        </w:rPr>
        <w:t>ЕНАЏЕР</w:t>
      </w:r>
    </w:p>
    <w:p>
      <w:pPr>
        <w:framePr w:w="225" w:hRule="auto" w:wrap="none" w:vAnchor="page" w:hAnchor="page" w:x="3527" w:y="15049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3B6BA5"/>
          <w:spacing w:val="14"/>
          <w:kern w:val="0"/>
          <w:sz w:val="10"/>
          <w:szCs w:val="10"/>
        </w:rPr>
        <w:t>ЗА</w:t>
      </w:r>
    </w:p>
    <w:p>
      <w:pPr>
        <w:framePr w:w="238" w:hRule="auto" w:wrap="none" w:vAnchor="page" w:hAnchor="page" w:x="3722" w:y="15049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3B6BA5"/>
          <w:spacing w:val="9"/>
          <w:kern w:val="0"/>
          <w:sz w:val="10"/>
          <w:szCs w:val="10"/>
        </w:rPr>
        <w:t>ОК</w:t>
      </w:r>
    </w:p>
    <w:p>
      <w:pPr>
        <w:framePr w:w="2255" w:hRule="auto" w:wrap="none" w:vAnchor="page" w:hAnchor="page" w:x="1779" w:y="15222"/>
        <w:spacing w:before="0" w:after="0" w:line="14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spacing w:val="-1"/>
          <w:kern w:val="0"/>
          <w:sz w:val="14"/>
          <w:szCs w:val="14"/>
        </w:rPr>
        <w:t>Jovana Romevska C</w:t>
      </w:r>
      <w:r>
        <w:rPr>
          <w:rFonts w:ascii="Montserrat" w:hAnsi="Montserrat" w:cs="Montserrat" w:eastAsia="Montserrat"/>
          <w:b/>
          <w:i w:val="0"/>
          <w:color w:val="1B3A5C"/>
          <w:spacing w:val="-2"/>
          <w:kern w:val="0"/>
          <w:sz w:val="14"/>
          <w:szCs w:val="14"/>
        </w:rPr>
        <w:t>vetkovski</w:t>
      </w:r>
    </w:p>
    <w:p>
      <w:pPr>
        <w:framePr w:w="1177" w:hRule="auto" w:wrap="none" w:vAnchor="page" w:hAnchor="page" w:x="2281" w:y="15364"/>
        <w:spacing w:before="0" w:after="0" w:line="10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/>
          <w:color w:val="3D5876"/>
          <w:spacing w:val="9"/>
          <w:kern w:val="0"/>
          <w:sz w:val="10"/>
          <w:szCs w:val="10"/>
        </w:rPr>
        <w:t>Master Pharm</w:t>
      </w:r>
      <w:r>
        <w:rPr>
          <w:rFonts w:ascii="Montserrat SemiBold" w:hAnsi="Montserrat SemiBold" w:cs="Montserrat SemiBold" w:eastAsia="Montserrat SemiBold"/>
          <w:b w:val="0"/>
          <w:i/>
          <w:color w:val="3D5876"/>
          <w:spacing w:val="8"/>
          <w:kern w:val="0"/>
          <w:sz w:val="10"/>
          <w:szCs w:val="10"/>
        </w:rPr>
        <w:t>acist</w:t>
      </w:r>
    </w:p>
    <w:p>
      <w:pPr>
        <w:framePr w:w="988" w:hRule="auto" w:wrap="none" w:vAnchor="page" w:hAnchor="page" w:x="1899" w:y="15536"/>
        <w:spacing w:before="0" w:after="0" w:line="12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8C9BB0"/>
          <w:spacing w:val="1"/>
          <w:kern w:val="0"/>
          <w:sz w:val="12"/>
          <w:szCs w:val="12"/>
        </w:rPr>
        <w:t>DAT</w:t>
      </w:r>
      <w:r>
        <w:rPr>
          <w:rFonts w:ascii="Montserrat SemiBold" w:hAnsi="Montserrat SemiBold" w:cs="Montserrat SemiBold" w:eastAsia="Montserrat SemiBold"/>
          <w:b w:val="0"/>
          <w:i w:val="0"/>
          <w:color w:val="8C9BB0"/>
          <w:kern w:val="0"/>
          <w:sz w:val="12"/>
          <w:szCs w:val="12"/>
        </w:rPr>
        <w:t>E · ДАТУМ</w:t>
      </w:r>
    </w:p>
    <w:p>
      <w:pPr>
        <w:framePr w:w="935" w:hRule="auto" w:wrap="none" w:vAnchor="page" w:hAnchor="page" w:x="2904" w:y="15515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0F172A"/>
          <w:spacing w:val="7"/>
          <w:kern w:val="0"/>
          <w:sz w:val="14"/>
          <w:szCs w:val="14"/>
        </w:rPr>
        <w:t>2</w:t>
      </w:r>
      <w:r>
        <w:rPr>
          <w:rFonts w:ascii="Roboto Mono" w:hAnsi="Roboto Mono" w:cs="Roboto Mono" w:eastAsia="Roboto Mono"/>
          <w:b/>
          <w:i w:val="0"/>
          <w:color w:val="0F172A"/>
          <w:spacing w:val="6"/>
          <w:kern w:val="0"/>
          <w:sz w:val="14"/>
          <w:szCs w:val="14"/>
        </w:rPr>
        <w:t>1.09.2026</w:t>
      </w:r>
    </w:p>
    <w:p>
      <w:pPr>
        <w:framePr w:w="2796" w:hRule="auto" w:wrap="none" w:vAnchor="page" w:hAnchor="page" w:x="7665" w:y="14195"/>
        <w:spacing w:before="0" w:after="0" w:line="14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1B3A5C"/>
          <w:spacing w:val="21"/>
          <w:kern w:val="0"/>
          <w:sz w:val="14"/>
          <w:szCs w:val="14"/>
        </w:rPr>
        <w:t>PREPARED</w:t>
      </w:r>
      <w:r>
        <w:rPr>
          <w:rFonts w:ascii="Orbitron ExtraBold" w:hAnsi="Orbitron ExtraBold" w:cs="Orbitron ExtraBold" w:eastAsia="Orbitron ExtraBold"/>
          <w:b w:val="0"/>
          <w:i w:val="0"/>
          <w:color w:val="1B3A5C"/>
          <w:spacing w:val="20"/>
          <w:kern w:val="0"/>
          <w:sz w:val="14"/>
          <w:szCs w:val="14"/>
        </w:rPr>
        <w:t xml:space="preserve"> &amp; APPROVED BY</w:t>
      </w:r>
    </w:p>
    <w:p>
      <w:pPr>
        <w:framePr w:w="763" w:hRule="auto" w:wrap="none" w:vAnchor="page" w:hAnchor="page" w:x="8260" w:y="14385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3B6BA5"/>
          <w:spacing w:val="11"/>
          <w:kern w:val="0"/>
          <w:sz w:val="11"/>
          <w:szCs w:val="11"/>
        </w:rPr>
        <w:t>ИЗГ</w:t>
      </w:r>
      <w:r>
        <w:rPr>
          <w:rFonts w:ascii="Montserrat" w:hAnsi="Montserrat" w:cs="Montserrat" w:eastAsia="Montserrat"/>
          <w:b/>
          <w:i w:val="0"/>
          <w:color w:val="3B6BA5"/>
          <w:spacing w:val="10"/>
          <w:kern w:val="0"/>
          <w:sz w:val="11"/>
          <w:szCs w:val="11"/>
        </w:rPr>
        <w:t>ОТВИЛ</w:t>
      </w:r>
    </w:p>
    <w:p>
      <w:pPr>
        <w:framePr w:w="170" w:hRule="auto" w:wrap="none" w:vAnchor="page" w:hAnchor="page" w:x="9031" w:y="14385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3B6BA5"/>
          <w:kern w:val="0"/>
          <w:sz w:val="11"/>
          <w:szCs w:val="11"/>
        </w:rPr>
        <w:t>И</w:t>
      </w:r>
    </w:p>
    <w:p>
      <w:pPr>
        <w:framePr w:w="709" w:hRule="auto" w:wrap="none" w:vAnchor="page" w:hAnchor="page" w:x="9169" w:y="14385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3B6BA5"/>
          <w:spacing w:val="9"/>
          <w:kern w:val="0"/>
          <w:sz w:val="11"/>
          <w:szCs w:val="11"/>
        </w:rPr>
        <w:t>ОДОБР</w:t>
      </w:r>
      <w:r>
        <w:rPr>
          <w:rFonts w:ascii="Montserrat" w:hAnsi="Montserrat" w:cs="Montserrat" w:eastAsia="Montserrat"/>
          <w:b/>
          <w:i w:val="0"/>
          <w:color w:val="3B6BA5"/>
          <w:spacing w:val="8"/>
          <w:kern w:val="0"/>
          <w:sz w:val="11"/>
          <w:szCs w:val="11"/>
        </w:rPr>
        <w:t>ИЛ</w:t>
      </w:r>
    </w:p>
    <w:p>
      <w:pPr>
        <w:framePr w:w="1063" w:hRule="auto" w:wrap="none" w:vAnchor="page" w:hAnchor="page" w:x="8026" w:y="15024"/>
        <w:spacing w:before="0" w:after="0" w:line="12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1B3A5C"/>
          <w:spacing w:val="3"/>
          <w:kern w:val="0"/>
          <w:sz w:val="12"/>
          <w:szCs w:val="12"/>
        </w:rPr>
        <w:t xml:space="preserve">QC MANAGER </w:t>
      </w:r>
    </w:p>
    <w:p>
      <w:pPr>
        <w:framePr w:w="132" w:hRule="auto" w:wrap="none" w:vAnchor="page" w:hAnchor="page" w:x="9046" w:y="15035"/>
        <w:spacing w:before="0" w:after="0" w:line="10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3B6BA5"/>
          <w:spacing w:val="10"/>
          <w:kern w:val="0"/>
          <w:sz w:val="10"/>
          <w:szCs w:val="10"/>
        </w:rPr>
        <w:t xml:space="preserve">| </w:t>
      </w:r>
    </w:p>
    <w:p>
      <w:pPr>
        <w:framePr w:w="641" w:hRule="auto" w:wrap="none" w:vAnchor="page" w:hAnchor="page" w:x="9106" w:y="15049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3B6BA5"/>
          <w:spacing w:val="10"/>
          <w:kern w:val="0"/>
          <w:sz w:val="10"/>
          <w:szCs w:val="10"/>
        </w:rPr>
        <w:t>М</w:t>
      </w:r>
      <w:r>
        <w:rPr>
          <w:rFonts w:ascii="Montserrat" w:hAnsi="Montserrat" w:cs="Montserrat" w:eastAsia="Montserrat"/>
          <w:b/>
          <w:i w:val="0"/>
          <w:color w:val="3B6BA5"/>
          <w:spacing w:val="9"/>
          <w:kern w:val="0"/>
          <w:sz w:val="10"/>
          <w:szCs w:val="10"/>
        </w:rPr>
        <w:t>ЕНАЏЕР</w:t>
      </w:r>
    </w:p>
    <w:p>
      <w:pPr>
        <w:framePr w:w="225" w:hRule="auto" w:wrap="none" w:vAnchor="page" w:hAnchor="page" w:x="9736" w:y="15049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3B6BA5"/>
          <w:spacing w:val="14"/>
          <w:kern w:val="0"/>
          <w:sz w:val="10"/>
          <w:szCs w:val="10"/>
        </w:rPr>
        <w:t>ЗА</w:t>
      </w:r>
    </w:p>
    <w:p>
      <w:pPr>
        <w:framePr w:w="227" w:hRule="auto" w:wrap="none" w:vAnchor="page" w:hAnchor="page" w:x="9931" w:y="15049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3B6BA5"/>
          <w:spacing w:val="5"/>
          <w:kern w:val="0"/>
          <w:sz w:val="10"/>
          <w:szCs w:val="10"/>
        </w:rPr>
        <w:t>КК</w:t>
      </w:r>
    </w:p>
    <w:p>
      <w:pPr>
        <w:framePr w:w="1144" w:hRule="auto" w:wrap="none" w:vAnchor="page" w:hAnchor="page" w:x="8529" w:y="15222"/>
        <w:spacing w:before="0" w:after="0" w:line="14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kern w:val="0"/>
          <w:sz w:val="14"/>
          <w:szCs w:val="14"/>
        </w:rPr>
        <w:t>Blagoj N</w:t>
      </w:r>
      <w:r>
        <w:rPr>
          <w:rFonts w:ascii="Montserrat" w:hAnsi="Montserrat" w:cs="Montserrat" w:eastAsia="Montserrat"/>
          <w:b/>
          <w:i w:val="0"/>
          <w:color w:val="1B3A5C"/>
          <w:spacing w:val="-1"/>
          <w:kern w:val="0"/>
          <w:sz w:val="14"/>
          <w:szCs w:val="14"/>
        </w:rPr>
        <w:t>ikolov</w:t>
      </w:r>
    </w:p>
    <w:p>
      <w:pPr>
        <w:framePr w:w="2545" w:hRule="auto" w:wrap="none" w:vAnchor="page" w:hAnchor="page" w:x="7799" w:y="15364"/>
        <w:spacing w:before="0" w:after="0" w:line="10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/>
          <w:color w:val="3D5876"/>
          <w:spacing w:val="9"/>
          <w:kern w:val="0"/>
          <w:sz w:val="10"/>
          <w:szCs w:val="10"/>
        </w:rPr>
        <w:t xml:space="preserve">M.Pharm · Drug </w:t>
      </w:r>
      <w:r>
        <w:rPr>
          <w:rFonts w:ascii="Montserrat SemiBold" w:hAnsi="Montserrat SemiBold" w:cs="Montserrat SemiBold" w:eastAsia="Montserrat SemiBold"/>
          <w:b w:val="0"/>
          <w:i/>
          <w:color w:val="3D5876"/>
          <w:spacing w:val="8"/>
          <w:kern w:val="0"/>
          <w:sz w:val="10"/>
          <w:szCs w:val="10"/>
        </w:rPr>
        <w:t>Quality Control Specialist</w:t>
      </w:r>
    </w:p>
    <w:p>
      <w:pPr>
        <w:framePr w:w="988" w:hRule="auto" w:wrap="none" w:vAnchor="page" w:hAnchor="page" w:x="8101" w:y="15536"/>
        <w:spacing w:before="0" w:after="0" w:line="12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8C9BB0"/>
          <w:spacing w:val="1"/>
          <w:kern w:val="0"/>
          <w:sz w:val="12"/>
          <w:szCs w:val="12"/>
        </w:rPr>
        <w:t>DAT</w:t>
      </w:r>
      <w:r>
        <w:rPr>
          <w:rFonts w:ascii="Montserrat SemiBold" w:hAnsi="Montserrat SemiBold" w:cs="Montserrat SemiBold" w:eastAsia="Montserrat SemiBold"/>
          <w:b w:val="0"/>
          <w:i w:val="0"/>
          <w:color w:val="8C9BB0"/>
          <w:kern w:val="0"/>
          <w:sz w:val="12"/>
          <w:szCs w:val="12"/>
        </w:rPr>
        <w:t>E · ДАТУМ</w:t>
      </w:r>
    </w:p>
    <w:p>
      <w:pPr>
        <w:framePr w:w="935" w:hRule="auto" w:wrap="none" w:vAnchor="page" w:hAnchor="page" w:x="9106" w:y="15515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0F172A"/>
          <w:spacing w:val="7"/>
          <w:kern w:val="0"/>
          <w:sz w:val="14"/>
          <w:szCs w:val="14"/>
        </w:rPr>
        <w:t>2</w:t>
      </w:r>
      <w:r>
        <w:rPr>
          <w:rFonts w:ascii="Roboto Mono" w:hAnsi="Roboto Mono" w:cs="Roboto Mono" w:eastAsia="Roboto Mono"/>
          <w:b/>
          <w:i w:val="0"/>
          <w:color w:val="0F172A"/>
          <w:spacing w:val="6"/>
          <w:kern w:val="0"/>
          <w:sz w:val="14"/>
          <w:szCs w:val="14"/>
        </w:rPr>
        <w:t>1.09.2026</w:t>
      </w:r>
    </w:p>
    <w:p>
      <w:pPr>
        <w:framePr w:w="320" w:hRule="auto" w:wrap="none" w:vAnchor="page" w:hAnchor="page" w:x="576" w:y="1818"/>
        <w:spacing w:before="0" w:after="0" w:line="20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8A5E12"/>
          <w:spacing w:val="3"/>
          <w:kern w:val="0"/>
          <w:sz w:val="20"/>
          <w:szCs w:val="20"/>
        </w:rPr>
        <w:t>01</w:t>
      </w:r>
    </w:p>
    <w:p>
      <w:pPr>
        <w:framePr w:w="4460" w:hRule="auto" w:wrap="none" w:vAnchor="page" w:hAnchor="page" w:x="926" w:y="1838"/>
        <w:spacing w:before="0" w:after="0" w:line="16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173654"/>
          <w:spacing w:val="3"/>
          <w:kern w:val="0"/>
          <w:sz w:val="16"/>
          <w:szCs w:val="16"/>
        </w:rPr>
        <w:t>C</w:t>
      </w:r>
      <w:r>
        <w:rPr>
          <w:rFonts w:ascii="Orbitron ExtraBold" w:hAnsi="Orbitron ExtraBold" w:cs="Orbitron ExtraBold" w:eastAsia="Orbitron ExtraBold"/>
          <w:b w:val="0"/>
          <w:i w:val="0"/>
          <w:color w:val="173654"/>
          <w:spacing w:val="2"/>
          <w:kern w:val="0"/>
          <w:sz w:val="16"/>
          <w:szCs w:val="16"/>
        </w:rPr>
        <w:t>ULTIVAR, BATCH &amp; PRODUCT IDENTIFICATION</w:t>
      </w:r>
    </w:p>
    <w:p>
      <w:pPr>
        <w:framePr w:w="149" w:hRule="auto" w:wrap="none" w:vAnchor="page" w:hAnchor="page" w:x="5456" w:y="1853"/>
        <w:spacing w:before="0" w:after="0" w:line="12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8C9BB0"/>
          <w:kern w:val="0"/>
          <w:sz w:val="12"/>
          <w:szCs w:val="12"/>
        </w:rPr>
        <w:t xml:space="preserve">| </w:t>
      </w:r>
    </w:p>
    <w:p>
      <w:pPr>
        <w:framePr w:w="3866" w:hRule="auto" w:wrap="none" w:vAnchor="page" w:hAnchor="page" w:x="5528" w:y="1853"/>
        <w:spacing w:before="0" w:after="0" w:line="12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/>
          <w:color w:val="123A63"/>
          <w:spacing w:val="8"/>
          <w:kern w:val="0"/>
          <w:sz w:val="12"/>
          <w:szCs w:val="12"/>
        </w:rPr>
        <w:t>СОРТА, СЕРИЈА И ИДЕНТИФИКАЦИЈА НА ПРОИЗВОД</w:t>
      </w:r>
    </w:p>
    <w:p>
      <w:pPr>
        <w:framePr w:w="320" w:hRule="auto" w:wrap="none" w:vAnchor="page" w:hAnchor="page" w:x="576" w:y="4728"/>
        <w:spacing w:before="0" w:after="0" w:line="20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8A5E12"/>
          <w:spacing w:val="3"/>
          <w:kern w:val="0"/>
          <w:sz w:val="20"/>
          <w:szCs w:val="20"/>
        </w:rPr>
        <w:t>02</w:t>
      </w:r>
    </w:p>
    <w:p>
      <w:pPr>
        <w:framePr w:w="3764" w:hRule="auto" w:wrap="none" w:vAnchor="page" w:hAnchor="page" w:x="926" w:y="4748"/>
        <w:spacing w:before="0" w:after="0" w:line="16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173654"/>
          <w:spacing w:val="2"/>
          <w:kern w:val="0"/>
          <w:sz w:val="16"/>
          <w:szCs w:val="16"/>
        </w:rPr>
        <w:t>CONSOLIDATED ANALYTICAL RESULTS</w:t>
      </w:r>
    </w:p>
    <w:p>
      <w:pPr>
        <w:framePr w:w="149" w:hRule="auto" w:wrap="none" w:vAnchor="page" w:hAnchor="page" w:x="4761" w:y="4778"/>
        <w:spacing w:before="0" w:after="0" w:line="12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8C9BB0"/>
          <w:kern w:val="0"/>
          <w:sz w:val="12"/>
          <w:szCs w:val="12"/>
        </w:rPr>
        <w:t xml:space="preserve">| </w:t>
      </w:r>
    </w:p>
    <w:p>
      <w:pPr>
        <w:framePr w:w="3339" w:hRule="auto" w:wrap="none" w:vAnchor="page" w:hAnchor="page" w:x="4833" w:y="4778"/>
        <w:spacing w:before="0" w:after="0" w:line="12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/>
          <w:color w:val="123A63"/>
          <w:spacing w:val="9"/>
          <w:kern w:val="0"/>
          <w:sz w:val="12"/>
          <w:szCs w:val="12"/>
        </w:rPr>
        <w:t>КОНСОЛИДИРАНИ АНАЛИТИЧКИ РЕЗУЛТ</w:t>
      </w:r>
      <w:r>
        <w:rPr>
          <w:rFonts w:ascii="Montserrat SemiBold" w:hAnsi="Montserrat SemiBold" w:cs="Montserrat SemiBold" w:eastAsia="Montserrat SemiBold"/>
          <w:b w:val="0"/>
          <w:i/>
          <w:color w:val="123A63"/>
          <w:spacing w:val="8"/>
          <w:kern w:val="0"/>
          <w:sz w:val="12"/>
          <w:szCs w:val="12"/>
        </w:rPr>
        <w:t>АТИ</w:t>
      </w:r>
    </w:p>
    <w:p>
      <w:pPr>
        <w:framePr w:w="320" w:hRule="auto" w:wrap="none" w:vAnchor="page" w:hAnchor="page" w:x="576" w:y="11043"/>
        <w:spacing w:before="0" w:after="0" w:line="20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8A5E12"/>
          <w:spacing w:val="3"/>
          <w:kern w:val="0"/>
          <w:sz w:val="20"/>
          <w:szCs w:val="20"/>
        </w:rPr>
        <w:t>03</w:t>
      </w:r>
    </w:p>
    <w:p>
      <w:pPr>
        <w:framePr w:w="4825" w:hRule="auto" w:wrap="none" w:vAnchor="page" w:hAnchor="page" w:x="926" w:y="11063"/>
        <w:spacing w:before="0" w:after="0" w:line="16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173654"/>
          <w:spacing w:val="3"/>
          <w:kern w:val="0"/>
          <w:sz w:val="16"/>
          <w:szCs w:val="16"/>
        </w:rPr>
        <w:t>LABORATORY &amp; CERTIFICA</w:t>
      </w:r>
      <w:r>
        <w:rPr>
          <w:rFonts w:ascii="Orbitron ExtraBold" w:hAnsi="Orbitron ExtraBold" w:cs="Orbitron ExtraBold" w:eastAsia="Orbitron ExtraBold"/>
          <w:b w:val="0"/>
          <w:i w:val="0"/>
          <w:color w:val="173654"/>
          <w:spacing w:val="2"/>
          <w:kern w:val="0"/>
          <w:sz w:val="16"/>
          <w:szCs w:val="16"/>
        </w:rPr>
        <w:t>TE CROSS-REFERENCE</w:t>
      </w:r>
    </w:p>
    <w:p>
      <w:pPr>
        <w:framePr w:w="149" w:hRule="auto" w:wrap="none" w:vAnchor="page" w:hAnchor="page" w:x="5816" w:y="11078"/>
        <w:spacing w:before="0" w:after="0" w:line="12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8C9BB0"/>
          <w:kern w:val="0"/>
          <w:sz w:val="12"/>
          <w:szCs w:val="12"/>
        </w:rPr>
        <w:t xml:space="preserve">| </w:t>
      </w:r>
    </w:p>
    <w:p>
      <w:pPr>
        <w:framePr w:w="4362" w:hRule="auto" w:wrap="none" w:vAnchor="page" w:hAnchor="page" w:x="5888" w:y="11078"/>
        <w:spacing w:before="0" w:after="0" w:line="12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/>
          <w:color w:val="123A63"/>
          <w:spacing w:val="8"/>
          <w:kern w:val="0"/>
          <w:sz w:val="12"/>
          <w:szCs w:val="12"/>
        </w:rPr>
        <w:t>ЛАБОРАТОРИ</w:t>
      </w:r>
      <w:r>
        <w:rPr>
          <w:rFonts w:ascii="Montserrat SemiBold" w:hAnsi="Montserrat SemiBold" w:cs="Montserrat SemiBold" w:eastAsia="Montserrat SemiBold"/>
          <w:b w:val="0"/>
          <w:i/>
          <w:color w:val="123A63"/>
          <w:spacing w:val="7"/>
          <w:kern w:val="0"/>
          <w:sz w:val="12"/>
          <w:szCs w:val="12"/>
        </w:rPr>
        <w:t>И И ВКРСТЕНА РЕФЕРЕНЦА НА СЕРТИФИКАТИ</w:t>
      </w:r>
    </w:p>
    <w:p>
      <w:pPr>
        <w:framePr w:w="320" w:hRule="auto" w:wrap="none" w:vAnchor="page" w:hAnchor="page" w:x="576" w:y="13158"/>
        <w:spacing w:before="0" w:after="0" w:line="20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8A5E12"/>
          <w:spacing w:val="3"/>
          <w:kern w:val="0"/>
          <w:sz w:val="20"/>
          <w:szCs w:val="20"/>
        </w:rPr>
        <w:t>04</w:t>
      </w:r>
    </w:p>
    <w:p>
      <w:pPr>
        <w:framePr w:w="2835" w:hRule="auto" w:wrap="none" w:vAnchor="page" w:hAnchor="page" w:x="926" w:y="13178"/>
        <w:spacing w:before="0" w:after="0" w:line="16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173654"/>
          <w:spacing w:val="3"/>
          <w:kern w:val="0"/>
          <w:sz w:val="16"/>
          <w:szCs w:val="16"/>
        </w:rPr>
        <w:t>QC CONFORM</w:t>
      </w:r>
      <w:r>
        <w:rPr>
          <w:rFonts w:ascii="Orbitron ExtraBold" w:hAnsi="Orbitron ExtraBold" w:cs="Orbitron ExtraBold" w:eastAsia="Orbitron ExtraBold"/>
          <w:b w:val="0"/>
          <w:i w:val="0"/>
          <w:color w:val="173654"/>
          <w:spacing w:val="2"/>
          <w:kern w:val="0"/>
          <w:sz w:val="16"/>
          <w:szCs w:val="16"/>
        </w:rPr>
        <w:t>ITY STATEMENT</w:t>
      </w:r>
    </w:p>
    <w:p>
      <w:pPr>
        <w:framePr w:w="149" w:hRule="auto" w:wrap="none" w:vAnchor="page" w:hAnchor="page" w:x="3828" w:y="13208"/>
        <w:spacing w:before="0" w:after="0" w:line="12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8C9BB0"/>
          <w:kern w:val="0"/>
          <w:sz w:val="12"/>
          <w:szCs w:val="12"/>
        </w:rPr>
        <w:t xml:space="preserve">| </w:t>
      </w:r>
    </w:p>
    <w:p>
      <w:pPr>
        <w:framePr w:w="2415" w:hRule="auto" w:wrap="none" w:vAnchor="page" w:hAnchor="page" w:x="3900" w:y="13208"/>
        <w:spacing w:before="0" w:after="0" w:line="12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/>
          <w:color w:val="123A63"/>
          <w:spacing w:val="7"/>
          <w:kern w:val="0"/>
          <w:sz w:val="12"/>
          <w:szCs w:val="12"/>
        </w:rPr>
        <w:t>ИЗЈАВА ЗА СООБРАЗНОС</w:t>
      </w:r>
      <w:r>
        <w:rPr>
          <w:rFonts w:ascii="Montserrat SemiBold" w:hAnsi="Montserrat SemiBold" w:cs="Montserrat SemiBold" w:eastAsia="Montserrat SemiBold"/>
          <w:b w:val="0"/>
          <w:i/>
          <w:color w:val="123A63"/>
          <w:spacing w:val="6"/>
          <w:kern w:val="0"/>
          <w:sz w:val="12"/>
          <w:szCs w:val="12"/>
        </w:rPr>
        <w:t>Т ОД КК</w:t>
      </w:r>
    </w:p>
    <w:p>
      <w:pPr>
        <w:framePr w:w="119" w:hRule="auto" w:wrap="none" w:vAnchor="page" w:hAnchor="page" w:x="576" w:y="10738"/>
        <w:spacing w:before="0" w:after="0" w:line="9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kern w:val="0"/>
          <w:sz w:val="9"/>
          <w:szCs w:val="9"/>
        </w:rPr>
        <w:t>*</w:t>
      </w:r>
    </w:p>
    <w:p>
      <w:pPr>
        <w:framePr w:w="4834" w:hRule="auto" w:wrap="none" w:vAnchor="page" w:hAnchor="page" w:x="621" w:y="10738"/>
        <w:spacing w:before="0" w:after="0" w:line="9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475569"/>
          <w:spacing w:val="3"/>
          <w:kern w:val="0"/>
          <w:sz w:val="9"/>
          <w:szCs w:val="9"/>
        </w:rPr>
        <w:t xml:space="preserve"> Total THC / CBD / CBN expressed as the sum of the acidic and decarboxy</w:t>
      </w:r>
      <w:r>
        <w:rPr>
          <w:rFonts w:ascii="Montserrat" w:hAnsi="Montserrat" w:cs="Montserrat" w:eastAsia="Montserrat"/>
          <w:b w:val="0"/>
          <w:i w:val="0"/>
          <w:color w:val="475569"/>
          <w:spacing w:val="2"/>
          <w:kern w:val="0"/>
          <w:sz w:val="9"/>
          <w:szCs w:val="9"/>
        </w:rPr>
        <w:t xml:space="preserve">lated forms (Ph. Eur. 2.2.29) </w:t>
      </w:r>
    </w:p>
    <w:p>
      <w:pPr>
        <w:framePr w:w="106" w:hRule="auto" w:wrap="none" w:vAnchor="page" w:hAnchor="page" w:x="5436" w:y="10745"/>
        <w:spacing w:before="0" w:after="0" w:line="9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5A6E84"/>
          <w:kern w:val="0"/>
          <w:sz w:val="9"/>
          <w:szCs w:val="9"/>
        </w:rPr>
        <w:t>|</w:t>
      </w:r>
    </w:p>
    <w:p>
      <w:pPr>
        <w:framePr w:w="4695" w:hRule="auto" w:wrap="none" w:vAnchor="page" w:hAnchor="page" w:x="5511" w:y="10725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11"/>
          <w:szCs w:val="11"/>
        </w:rPr>
        <w:t>Вкупните вредности се збир на к</w:t>
      </w: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1"/>
          <w:szCs w:val="11"/>
        </w:rPr>
        <w:t>иселинската и декарбоксилираната форма.</w:t>
      </w:r>
    </w:p>
    <w:p>
      <w:pPr>
        <w:framePr w:w="3049" w:hRule="auto" w:wrap="none" w:vAnchor="page" w:hAnchor="page" w:x="576" w:y="16147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5A7391"/>
          <w:kern w:val="0"/>
          <w:sz w:val="13"/>
          <w:szCs w:val="13"/>
        </w:rPr>
        <w:t>Purely Plant DOOEL · Industriska ulica 9, br. 9,</w:t>
      </w:r>
    </w:p>
    <w:p>
      <w:pPr>
        <w:framePr w:w="3168" w:hRule="auto" w:wrap="none" w:vAnchor="page" w:hAnchor="page" w:x="576" w:y="16312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5A7391"/>
          <w:spacing w:val="1"/>
          <w:kern w:val="0"/>
          <w:sz w:val="13"/>
          <w:szCs w:val="13"/>
        </w:rPr>
        <w:t xml:space="preserve">Kojlija 1043 · Petrovec-Skopje, </w:t>
      </w:r>
      <w:r>
        <w:rPr>
          <w:rFonts w:ascii="Montserrat" w:hAnsi="Montserrat" w:cs="Montserrat" w:eastAsia="Montserrat"/>
          <w:b w:val="0"/>
          <w:i w:val="0"/>
          <w:color w:val="5A7391"/>
          <w:kern w:val="0"/>
          <w:sz w:val="13"/>
          <w:szCs w:val="13"/>
        </w:rPr>
        <w:t>North Macedonia</w:t>
      </w:r>
    </w:p>
    <w:p>
      <w:pPr>
        <w:framePr w:w="272" w:hRule="auto" w:wrap="none" w:vAnchor="page" w:hAnchor="page" w:x="5653" w:y="16261"/>
        <w:spacing w:before="0" w:after="0" w:line="16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5A7391"/>
          <w:spacing w:val="27"/>
          <w:kern w:val="0"/>
          <w:sz w:val="16"/>
          <w:szCs w:val="16"/>
        </w:rPr>
        <w:t xml:space="preserve">1 </w:t>
      </w:r>
    </w:p>
    <w:p>
      <w:pPr>
        <w:framePr w:w="272" w:hRule="auto" w:wrap="none" w:vAnchor="page" w:hAnchor="page" w:x="6013" w:y="16261"/>
        <w:spacing w:before="0" w:after="0" w:line="16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5A7391"/>
          <w:spacing w:val="27"/>
          <w:kern w:val="0"/>
          <w:sz w:val="16"/>
          <w:szCs w:val="16"/>
        </w:rPr>
        <w:t xml:space="preserve"> 1</w:t>
      </w:r>
    </w:p>
    <w:p>
      <w:pPr>
        <w:framePr w:w="176" w:hRule="auto" w:wrap="none" w:vAnchor="page" w:hAnchor="page" w:x="5893" w:y="16261"/>
        <w:spacing w:before="0" w:after="0" w:line="16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5A7391"/>
          <w:kern w:val="0"/>
          <w:sz w:val="16"/>
          <w:szCs w:val="16"/>
        </w:rPr>
        <w:t>|</w:t>
      </w:r>
    </w:p>
    <w:p>
      <w:pPr>
        <w:sectPr>
          <w:pgSz w:w="11899" w:h="16838"/>
          <w:pgMar w:top="0" w:right="0" w:bottom="0" w:left="0" w:header="0" w:footer="0" w:gutter="0"/>
          <w:cols w:space="720"/>
          <w:docGrid w:linePitch="360"/>
        </w:sectPr>
      </w:pPr>
    </w:p>
    <w:p>
      <w:pPr>
        <w:spacing w:before="0" w:after="0" w:line="20" w:lineRule="exact"/>
      </w:pPr>
      <w:r>
        <w:drawing>
          <wp:anchor distT="0" distB="0" distL="0" distR="0" simplePos="0" relativeHeight="52" behindDoc="1" locked="0" layoutInCell="1" allowOverlap="1">
            <wp:simplePos x="0" y="0"/>
            <wp:positionH relativeFrom="page">
              <wp:posOffset>0</wp:posOffset>
            </wp:positionH>
            <wp:positionV relativeFrom="page">
              <wp:posOffset>0</wp:posOffset>
            </wp:positionV>
            <wp:extent cx="7555992" cy="10692384"/>
            <wp:effectExtent l="0" t="0" r="0" b="0"/>
            <wp:wrapNone/>
            <wp:docPr id="52" name="Picture 52"/>
            <wp:cNvGraphicFramePr xmlns:a="http://schemas.openxmlformats.org/drawingml/2006/main">
              <a:graphicFrameLocks noChangeAspect="1"/>
            </wp:cNvGraphicFramePr>
            <a:graphic xmlns:a="http://schemas.openxmlformats.org/drawingml/2006/main" xmlns:pic="http://schemas.openxmlformats.org/drawingml/2006/picture"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7555992" cy="10692384"/>
                    </a:xfrm>
                    <a:prstGeom prst="rect"/>
                  </pic:spPr>
                </pic:pic>
              </a:graphicData>
            </a:graphic>
          </wp:anchor>
        </w:drawing>
      </w:r>
    </w:p>
    <w:p>
      <w:pPr>
        <w:framePr w:w="5518" w:hRule="auto" w:wrap="none" w:vAnchor="page" w:hAnchor="page" w:x="2988" w:y="644"/>
        <w:spacing w:before="0" w:after="0" w:line="320" w:lineRule="exact"/>
        <w:ind w:left="0" w:right="0" w:firstLine="0"/>
        <w:jc w:val="left"/>
      </w:pPr>
      <w:r>
        <w:rPr>
          <w:rFonts w:ascii="Orbitron Black" w:hAnsi="Orbitron Black" w:cs="Orbitron Black" w:eastAsia="Orbitron Black"/>
          <w:b w:val="0"/>
          <w:i w:val="0"/>
          <w:color w:val="16324F"/>
          <w:spacing w:val="36"/>
          <w:kern w:val="0"/>
          <w:sz w:val="32"/>
          <w:szCs w:val="32"/>
        </w:rPr>
        <w:t>CERTI</w:t>
      </w:r>
      <w:r>
        <w:rPr>
          <w:rFonts w:ascii="Orbitron Black" w:hAnsi="Orbitron Black" w:cs="Orbitron Black" w:eastAsia="Orbitron Black"/>
          <w:b w:val="0"/>
          <w:i w:val="0"/>
          <w:color w:val="16324F"/>
          <w:spacing w:val="35"/>
          <w:kern w:val="0"/>
          <w:sz w:val="32"/>
          <w:szCs w:val="32"/>
        </w:rPr>
        <w:t>FICATE OF QUALITY</w:t>
      </w:r>
    </w:p>
    <w:p>
      <w:pPr>
        <w:framePr w:w="2639" w:hRule="auto" w:wrap="none" w:vAnchor="page" w:hAnchor="page" w:x="4430" w:y="1052"/>
        <w:spacing w:before="0" w:after="0" w:line="14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/>
          <w:color w:val="5A7391"/>
          <w:spacing w:val="25"/>
          <w:kern w:val="0"/>
          <w:sz w:val="14"/>
          <w:szCs w:val="14"/>
        </w:rPr>
        <w:t>СЕРТИФИКАТ ЗА КВАЛИ</w:t>
      </w:r>
      <w:r>
        <w:rPr>
          <w:rFonts w:ascii="Montserrat" w:hAnsi="Montserrat" w:cs="Montserrat" w:eastAsia="Montserrat"/>
          <w:b w:val="0"/>
          <w:i/>
          <w:color w:val="5A7391"/>
          <w:spacing w:val="24"/>
          <w:kern w:val="0"/>
          <w:sz w:val="14"/>
          <w:szCs w:val="14"/>
        </w:rPr>
        <w:t>ТЕТ</w:t>
      </w:r>
    </w:p>
    <w:p>
      <w:pPr>
        <w:framePr w:w="5196" w:hRule="auto" w:wrap="none" w:vAnchor="page" w:hAnchor="page" w:x="3159" w:y="1331"/>
        <w:spacing w:before="0" w:after="0" w:line="12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46617F"/>
          <w:spacing w:val="17"/>
          <w:kern w:val="0"/>
          <w:sz w:val="12"/>
          <w:szCs w:val="12"/>
        </w:rPr>
        <w:t>INTERMEDIATE BULK — DRY CANNA</w:t>
      </w:r>
      <w:r>
        <w:rPr>
          <w:rFonts w:ascii="Montserrat SemiBold" w:hAnsi="Montserrat SemiBold" w:cs="Montserrat SemiBold" w:eastAsia="Montserrat SemiBold"/>
          <w:b w:val="0"/>
          <w:i w:val="0"/>
          <w:color w:val="46617F"/>
          <w:spacing w:val="16"/>
          <w:kern w:val="0"/>
          <w:sz w:val="12"/>
          <w:szCs w:val="12"/>
        </w:rPr>
        <w:t>BIS FLOWER FOR MEDICAL USE</w:t>
      </w:r>
    </w:p>
    <w:p>
      <w:pPr>
        <w:framePr w:w="5404" w:hRule="auto" w:wrap="none" w:vAnchor="page" w:hAnchor="page" w:x="3052" w:y="1500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/>
          <w:color w:val="5A7391"/>
          <w:spacing w:val="14"/>
          <w:kern w:val="0"/>
          <w:sz w:val="11"/>
          <w:szCs w:val="11"/>
        </w:rPr>
        <w:t>ИНТЕРМЕДИЕР БАЛ</w:t>
      </w:r>
      <w:r>
        <w:rPr>
          <w:rFonts w:ascii="Montserrat" w:hAnsi="Montserrat" w:cs="Montserrat" w:eastAsia="Montserrat"/>
          <w:b w:val="0"/>
          <w:i/>
          <w:color w:val="5A7391"/>
          <w:spacing w:val="13"/>
          <w:kern w:val="0"/>
          <w:sz w:val="11"/>
          <w:szCs w:val="11"/>
        </w:rPr>
        <w:t>К — СУВ ЦВЕТ ОД КАНАБИС ЗА МЕДИЦИНСКА УПОТРЕБА</w:t>
      </w:r>
    </w:p>
    <w:p>
      <w:pPr>
        <w:framePr w:w="1103" w:hRule="auto" w:wrap="none" w:vAnchor="page" w:hAnchor="page" w:x="10244" w:y="665"/>
        <w:spacing w:before="0" w:after="0" w:line="10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A8873A"/>
          <w:spacing w:val="27"/>
          <w:kern w:val="0"/>
          <w:sz w:val="10"/>
          <w:szCs w:val="10"/>
        </w:rPr>
        <w:t>DOCUMEN</w:t>
      </w:r>
      <w:r>
        <w:rPr>
          <w:rFonts w:ascii="Orbitron" w:hAnsi="Orbitron" w:cs="Orbitron" w:eastAsia="Orbitron"/>
          <w:b/>
          <w:i w:val="0"/>
          <w:color w:val="A8873A"/>
          <w:spacing w:val="26"/>
          <w:kern w:val="0"/>
          <w:sz w:val="10"/>
          <w:szCs w:val="10"/>
        </w:rPr>
        <w:t>T ID</w:t>
      </w:r>
    </w:p>
    <w:p>
      <w:pPr>
        <w:framePr w:w="1140" w:hRule="auto" w:wrap="none" w:vAnchor="page" w:hAnchor="page" w:x="10280" w:y="806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0"/>
          <w:szCs w:val="10"/>
        </w:rPr>
        <w:t>КОД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10"/>
          <w:szCs w:val="10"/>
        </w:rPr>
        <w:t xml:space="preserve"> НА ДОКУМЕНТ</w:t>
      </w:r>
    </w:p>
    <w:p>
      <w:pPr>
        <w:framePr w:w="1580" w:hRule="auto" w:wrap="none" w:vAnchor="page" w:hAnchor="page" w:x="9821" w:y="984"/>
        <w:spacing w:before="0" w:after="0" w:line="16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1"/>
          <w:kern w:val="0"/>
          <w:sz w:val="16"/>
          <w:szCs w:val="16"/>
        </w:rPr>
        <w:t>CoQ-P</w:t>
      </w:r>
      <w:r>
        <w:rPr>
          <w:rFonts w:ascii="Orbitron" w:hAnsi="Orbitron" w:cs="Orbitron" w:eastAsia="Orbitron"/>
          <w:b/>
          <w:i w:val="0"/>
          <w:color w:val="7A5C1E"/>
          <w:kern w:val="0"/>
          <w:sz w:val="16"/>
          <w:szCs w:val="16"/>
        </w:rPr>
        <w:t>P_26-157</w:t>
      </w:r>
    </w:p>
    <w:p>
      <w:pPr>
        <w:framePr w:w="1137" w:hRule="auto" w:wrap="none" w:vAnchor="page" w:hAnchor="page" w:x="9545" w:y="1331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5A7391"/>
          <w:spacing w:val="-1"/>
          <w:kern w:val="0"/>
          <w:sz w:val="12"/>
          <w:szCs w:val="12"/>
        </w:rPr>
        <w:t>Issued · Изд</w:t>
      </w:r>
      <w:r>
        <w:rPr>
          <w:rFonts w:ascii="Montserrat" w:hAnsi="Montserrat" w:cs="Montserrat" w:eastAsia="Montserrat"/>
          <w:b w:val="0"/>
          <w:i w:val="0"/>
          <w:color w:val="5A7391"/>
          <w:spacing w:val="-2"/>
          <w:kern w:val="0"/>
          <w:sz w:val="12"/>
          <w:szCs w:val="12"/>
        </w:rPr>
        <w:t xml:space="preserve">аден </w:t>
      </w:r>
    </w:p>
    <w:p>
      <w:pPr>
        <w:framePr w:w="920" w:hRule="auto" w:wrap="none" w:vAnchor="page" w:hAnchor="page" w:x="10580" w:y="1303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-9"/>
          <w:kern w:val="0"/>
          <w:sz w:val="14"/>
          <w:szCs w:val="14"/>
        </w:rPr>
        <w:t>21.09.</w:t>
      </w:r>
      <w:r>
        <w:rPr>
          <w:rFonts w:ascii="Roboto Mono" w:hAnsi="Roboto Mono" w:cs="Roboto Mono" w:eastAsia="Roboto Mono"/>
          <w:b/>
          <w:i w:val="0"/>
          <w:color w:val="1B3A5C"/>
          <w:spacing w:val="-10"/>
          <w:kern w:val="0"/>
          <w:sz w:val="14"/>
          <w:szCs w:val="14"/>
        </w:rPr>
        <w:t>2026</w:t>
      </w:r>
    </w:p>
    <w:p>
      <w:pPr>
        <w:framePr w:w="1897" w:hRule="auto" w:wrap="none" w:vAnchor="page" w:hAnchor="page" w:x="9470" w:y="1488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93A3B5"/>
          <w:spacing w:val="4"/>
          <w:kern w:val="0"/>
          <w:sz w:val="8"/>
          <w:szCs w:val="8"/>
        </w:rPr>
        <w:t>(supersedes CoQ-PP_26-0</w:t>
      </w:r>
      <w:r>
        <w:rPr>
          <w:rFonts w:ascii="Montserrat Medium" w:hAnsi="Montserrat Medium" w:cs="Montserrat Medium" w:eastAsia="Montserrat Medium"/>
          <w:b w:val="0"/>
          <w:i/>
          <w:color w:val="93A3B5"/>
          <w:spacing w:val="3"/>
          <w:kern w:val="0"/>
          <w:sz w:val="8"/>
          <w:szCs w:val="8"/>
        </w:rPr>
        <w:t>19 of 06.06.2026)</w:t>
      </w:r>
    </w:p>
    <w:p>
      <w:pPr>
        <w:framePr w:w="1534" w:hRule="auto" w:wrap="none" w:vAnchor="page" w:hAnchor="page" w:x="576" w:y="2347"/>
        <w:spacing w:before="0" w:after="0" w:line="3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11"/>
          <w:kern w:val="0"/>
          <w:sz w:val="34"/>
          <w:szCs w:val="34"/>
        </w:rPr>
        <w:t>P050132</w:t>
      </w:r>
    </w:p>
    <w:p>
      <w:pPr>
        <w:framePr w:w="131" w:hRule="auto" w:wrap="none" w:vAnchor="page" w:hAnchor="page" w:x="2203" w:y="2431"/>
        <w:spacing w:before="0" w:after="0" w:line="240" w:lineRule="exact"/>
        <w:ind w:left="0" w:right="0" w:firstLine="0"/>
        <w:jc w:val="left"/>
      </w:pPr>
      <w:r>
        <w:rPr>
          <w:rFonts w:ascii="Orbitron Medium" w:hAnsi="Orbitron Medium" w:cs="Orbitron Medium" w:eastAsia="Orbitron Medium"/>
          <w:b w:val="0"/>
          <w:i w:val="0"/>
          <w:color w:val="5A6E84"/>
          <w:kern w:val="0"/>
          <w:sz w:val="24"/>
          <w:szCs w:val="24"/>
        </w:rPr>
        <w:t>|</w:t>
      </w:r>
    </w:p>
    <w:p>
      <w:pPr>
        <w:framePr w:w="5014" w:hRule="auto" w:wrap="none" w:vAnchor="page" w:hAnchor="page" w:x="2377" w:y="2347"/>
        <w:spacing w:before="0" w:after="0" w:line="34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1B3A5C"/>
          <w:spacing w:val="8"/>
          <w:kern w:val="0"/>
          <w:sz w:val="34"/>
          <w:szCs w:val="34"/>
        </w:rPr>
        <w:t>ORANGE PUN</w:t>
      </w:r>
      <w:r>
        <w:rPr>
          <w:rFonts w:ascii="Orbitron ExtraBold" w:hAnsi="Orbitron ExtraBold" w:cs="Orbitron ExtraBold" w:eastAsia="Orbitron ExtraBold"/>
          <w:b w:val="0"/>
          <w:i w:val="0"/>
          <w:color w:val="1B3A5C"/>
          <w:spacing w:val="7"/>
          <w:kern w:val="0"/>
          <w:sz w:val="34"/>
          <w:szCs w:val="34"/>
        </w:rPr>
        <w:t>CH MIMOSA</w:t>
      </w:r>
    </w:p>
    <w:p>
      <w:pPr>
        <w:framePr w:w="1511" w:hRule="auto" w:wrap="none" w:vAnchor="page" w:hAnchor="page" w:x="7532" w:y="2347"/>
        <w:spacing w:before="0" w:after="0" w:line="34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2"/>
          <w:kern w:val="0"/>
          <w:sz w:val="34"/>
          <w:szCs w:val="34"/>
        </w:rPr>
        <w:t>17.83 %</w:t>
      </w:r>
    </w:p>
    <w:p>
      <w:pPr>
        <w:framePr w:w="888" w:hRule="auto" w:wrap="none" w:vAnchor="page" w:hAnchor="page" w:x="576" w:y="2899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8"/>
          <w:kern w:val="0"/>
          <w:sz w:val="11"/>
          <w:szCs w:val="11"/>
        </w:rPr>
        <w:t>P</w:t>
      </w:r>
      <w:r>
        <w:rPr>
          <w:rFonts w:ascii="Orbitron" w:hAnsi="Orbitron" w:cs="Orbitron" w:eastAsia="Orbitron"/>
          <w:b/>
          <w:i w:val="0"/>
          <w:color w:val="7A5C1E"/>
          <w:spacing w:val="7"/>
          <w:kern w:val="0"/>
          <w:sz w:val="11"/>
          <w:szCs w:val="11"/>
        </w:rPr>
        <w:t>HENOTYPE</w:t>
      </w:r>
    </w:p>
    <w:p>
      <w:pPr>
        <w:framePr w:w="577" w:hRule="auto" w:wrap="none" w:vAnchor="page" w:hAnchor="page" w:x="576" w:y="3047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9"/>
          <w:szCs w:val="9"/>
        </w:rPr>
        <w:t>ФЕ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9"/>
          <w:szCs w:val="9"/>
        </w:rPr>
        <w:t>НОТИП</w:t>
      </w:r>
    </w:p>
    <w:p>
      <w:pPr>
        <w:framePr w:w="539" w:hRule="auto" w:wrap="none" w:vAnchor="page" w:hAnchor="page" w:x="1805" w:y="2988"/>
        <w:spacing w:before="0" w:after="0" w:line="110" w:lineRule="exact"/>
        <w:ind w:left="0" w:right="0" w:firstLine="0"/>
        <w:jc w:val="left"/>
      </w:pPr>
      <w:r>
        <w:rPr>
          <w:rFonts w:ascii="Montserrat ExtraBold" w:hAnsi="Montserrat ExtraBold" w:cs="Montserrat ExtraBold" w:eastAsia="Montserrat ExtraBold"/>
          <w:b w:val="0"/>
          <w:i w:val="0"/>
          <w:color w:val="FFFFFF"/>
          <w:spacing w:val="2"/>
          <w:kern w:val="0"/>
          <w:sz w:val="11"/>
          <w:szCs w:val="11"/>
        </w:rPr>
        <w:t>H</w:t>
      </w:r>
      <w:r>
        <w:rPr>
          <w:rFonts w:ascii="Montserrat ExtraBold" w:hAnsi="Montserrat ExtraBold" w:cs="Montserrat ExtraBold" w:eastAsia="Montserrat ExtraBold"/>
          <w:b w:val="0"/>
          <w:i w:val="0"/>
          <w:color w:val="FFFFFF"/>
          <w:spacing w:val="1"/>
          <w:kern w:val="0"/>
          <w:sz w:val="11"/>
          <w:szCs w:val="11"/>
        </w:rPr>
        <w:t>YBRID</w:t>
      </w:r>
    </w:p>
    <w:p>
      <w:pPr>
        <w:framePr w:w="523" w:hRule="auto" w:wrap="none" w:vAnchor="page" w:hAnchor="page" w:x="2333" w:y="2982"/>
        <w:spacing w:before="0" w:after="0" w:line="90" w:lineRule="exact"/>
        <w:ind w:left="0" w:right="0" w:firstLine="0"/>
        <w:jc w:val="left"/>
      </w:pPr>
      <w:r>
        <w:rPr>
          <w:rFonts w:ascii="Montserrat ExtraBold" w:hAnsi="Montserrat ExtraBold" w:cs="Montserrat ExtraBold" w:eastAsia="Montserrat ExtraBold"/>
          <w:b w:val="0"/>
          <w:i w:val="0"/>
          <w:color w:val="FFFFFF"/>
          <w:spacing w:val="8"/>
          <w:kern w:val="0"/>
          <w:sz w:val="9"/>
          <w:szCs w:val="9"/>
        </w:rPr>
        <w:t xml:space="preserve">· </w:t>
      </w:r>
      <w:r>
        <w:rPr>
          <w:rFonts w:ascii="Montserrat ExtraBold" w:hAnsi="Montserrat ExtraBold" w:cs="Montserrat ExtraBold" w:eastAsia="Montserrat ExtraBold"/>
          <w:b w:val="0"/>
          <w:i w:val="0"/>
          <w:color w:val="FFFFFF"/>
          <w:spacing w:val="7"/>
          <w:kern w:val="0"/>
          <w:sz w:val="9"/>
          <w:szCs w:val="9"/>
        </w:rPr>
        <w:t xml:space="preserve">INDICA </w:t>
      </w:r>
    </w:p>
    <w:p>
      <w:pPr>
        <w:framePr w:w="626" w:hRule="auto" w:wrap="none" w:vAnchor="page" w:hAnchor="page" w:x="2824" w:y="2982"/>
        <w:spacing w:before="0" w:after="0" w:line="90" w:lineRule="exact"/>
        <w:ind w:left="0" w:right="0" w:firstLine="0"/>
        <w:jc w:val="left"/>
      </w:pPr>
      <w:r>
        <w:rPr>
          <w:rFonts w:ascii="Montserrat ExtraBold" w:hAnsi="Montserrat ExtraBold" w:cs="Montserrat ExtraBold" w:eastAsia="Montserrat ExtraBold"/>
          <w:b w:val="0"/>
          <w:i w:val="0"/>
          <w:color w:val="FFD98A"/>
          <w:spacing w:val="7"/>
          <w:kern w:val="0"/>
          <w:sz w:val="9"/>
          <w:szCs w:val="9"/>
        </w:rPr>
        <w:t>DOMI</w:t>
      </w:r>
      <w:r>
        <w:rPr>
          <w:rFonts w:ascii="Montserrat ExtraBold" w:hAnsi="Montserrat ExtraBold" w:cs="Montserrat ExtraBold" w:eastAsia="Montserrat ExtraBold"/>
          <w:b w:val="0"/>
          <w:i w:val="0"/>
          <w:color w:val="FFD98A"/>
          <w:spacing w:val="6"/>
          <w:kern w:val="0"/>
          <w:sz w:val="9"/>
          <w:szCs w:val="9"/>
        </w:rPr>
        <w:t>NANT</w:t>
      </w:r>
    </w:p>
    <w:p>
      <w:pPr>
        <w:framePr w:w="440" w:hRule="auto" w:wrap="none" w:vAnchor="page" w:hAnchor="page" w:x="3868" w:y="2984"/>
        <w:spacing w:before="0" w:after="0" w:line="10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7C8FA6"/>
          <w:spacing w:val="3"/>
          <w:kern w:val="0"/>
          <w:sz w:val="10"/>
          <w:szCs w:val="10"/>
        </w:rPr>
        <w:t>IND</w:t>
      </w:r>
      <w:r>
        <w:rPr>
          <w:rFonts w:ascii="Roboto Mono SemiBold" w:hAnsi="Roboto Mono SemiBold" w:cs="Roboto Mono SemiBold" w:eastAsia="Roboto Mono SemiBold"/>
          <w:b w:val="0"/>
          <w:i w:val="0"/>
          <w:color w:val="7C8FA6"/>
          <w:spacing w:val="2"/>
          <w:kern w:val="0"/>
          <w:sz w:val="10"/>
          <w:szCs w:val="10"/>
        </w:rPr>
        <w:t>ICA</w:t>
      </w:r>
    </w:p>
    <w:p>
      <w:pPr>
        <w:framePr w:w="440" w:hRule="auto" w:wrap="none" w:vAnchor="page" w:hAnchor="page" w:x="4677" w:y="2984"/>
        <w:spacing w:before="0" w:after="0" w:line="10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7C8FA6"/>
          <w:spacing w:val="3"/>
          <w:kern w:val="0"/>
          <w:sz w:val="10"/>
          <w:szCs w:val="10"/>
        </w:rPr>
        <w:t>SAT</w:t>
      </w:r>
      <w:r>
        <w:rPr>
          <w:rFonts w:ascii="Roboto Mono SemiBold" w:hAnsi="Roboto Mono SemiBold" w:cs="Roboto Mono SemiBold" w:eastAsia="Roboto Mono SemiBold"/>
          <w:b w:val="0"/>
          <w:i w:val="0"/>
          <w:color w:val="7C8FA6"/>
          <w:spacing w:val="2"/>
          <w:kern w:val="0"/>
          <w:sz w:val="10"/>
          <w:szCs w:val="10"/>
        </w:rPr>
        <w:t>IVA</w:t>
      </w:r>
    </w:p>
    <w:p>
      <w:pPr>
        <w:framePr w:w="903" w:hRule="auto" w:wrap="none" w:vAnchor="page" w:hAnchor="page" w:x="5487" w:y="2899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8"/>
          <w:kern w:val="0"/>
          <w:sz w:val="11"/>
          <w:szCs w:val="11"/>
        </w:rPr>
        <w:t>CH</w:t>
      </w:r>
      <w:r>
        <w:rPr>
          <w:rFonts w:ascii="Orbitron" w:hAnsi="Orbitron" w:cs="Orbitron" w:eastAsia="Orbitron"/>
          <w:b/>
          <w:i w:val="0"/>
          <w:color w:val="7A5C1E"/>
          <w:spacing w:val="7"/>
          <w:kern w:val="0"/>
          <w:sz w:val="11"/>
          <w:szCs w:val="11"/>
        </w:rPr>
        <w:t>EMOTYPE</w:t>
      </w:r>
    </w:p>
    <w:p>
      <w:pPr>
        <w:framePr w:w="566" w:hRule="auto" w:wrap="none" w:vAnchor="page" w:hAnchor="page" w:x="5487" w:y="3047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9"/>
          <w:szCs w:val="9"/>
        </w:rPr>
        <w:t>Х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9"/>
          <w:szCs w:val="9"/>
        </w:rPr>
        <w:t>ЕМОТИП</w:t>
      </w:r>
    </w:p>
    <w:p>
      <w:pPr>
        <w:framePr w:w="319" w:hRule="auto" w:wrap="none" w:vAnchor="page" w:hAnchor="page" w:x="6731" w:y="2988"/>
        <w:spacing w:before="0" w:after="0" w:line="110" w:lineRule="exact"/>
        <w:ind w:left="0" w:right="0" w:firstLine="0"/>
        <w:jc w:val="left"/>
      </w:pPr>
      <w:r>
        <w:rPr>
          <w:rFonts w:ascii="Montserrat ExtraBold" w:hAnsi="Montserrat ExtraBold" w:cs="Montserrat ExtraBold" w:eastAsia="Montserrat ExtraBold"/>
          <w:b w:val="0"/>
          <w:i w:val="0"/>
          <w:color w:val="FFFFFF"/>
          <w:spacing w:val="6"/>
          <w:kern w:val="0"/>
          <w:sz w:val="11"/>
          <w:szCs w:val="11"/>
        </w:rPr>
        <w:t>THC</w:t>
      </w:r>
    </w:p>
    <w:p>
      <w:pPr>
        <w:framePr w:w="260" w:hRule="auto" w:wrap="none" w:vAnchor="page" w:hAnchor="page" w:x="7403" w:y="2984"/>
        <w:spacing w:before="0" w:after="0" w:line="10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7C8FA6"/>
          <w:spacing w:val="2"/>
          <w:kern w:val="0"/>
          <w:sz w:val="10"/>
          <w:szCs w:val="10"/>
        </w:rPr>
        <w:t>CBD</w:t>
      </w:r>
    </w:p>
    <w:p>
      <w:pPr>
        <w:framePr w:w="947" w:hRule="auto" w:wrap="none" w:vAnchor="page" w:hAnchor="page" w:x="8024" w:y="2899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9"/>
          <w:kern w:val="0"/>
          <w:sz w:val="11"/>
          <w:szCs w:val="11"/>
        </w:rPr>
        <w:t>PROC</w:t>
      </w:r>
      <w:r>
        <w:rPr>
          <w:rFonts w:ascii="Orbitron" w:hAnsi="Orbitron" w:cs="Orbitron" w:eastAsia="Orbitron"/>
          <w:b/>
          <w:i w:val="0"/>
          <w:color w:val="7A5C1E"/>
          <w:spacing w:val="8"/>
          <w:kern w:val="0"/>
          <w:sz w:val="11"/>
          <w:szCs w:val="11"/>
        </w:rPr>
        <w:t>ESSING</w:t>
      </w:r>
    </w:p>
    <w:p>
      <w:pPr>
        <w:framePr w:w="686" w:hRule="auto" w:wrap="none" w:vAnchor="page" w:hAnchor="page" w:x="8024" w:y="3047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-3"/>
          <w:kern w:val="0"/>
          <w:sz w:val="9"/>
          <w:szCs w:val="9"/>
        </w:rPr>
        <w:t>ОБРА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4"/>
          <w:kern w:val="0"/>
          <w:sz w:val="9"/>
          <w:szCs w:val="9"/>
        </w:rPr>
        <w:t>БОТКА</w:t>
      </w:r>
    </w:p>
    <w:p>
      <w:pPr>
        <w:framePr w:w="640" w:hRule="auto" w:wrap="none" w:vAnchor="page" w:hAnchor="page" w:x="9306" w:y="2988"/>
        <w:spacing w:before="0" w:after="0" w:line="110" w:lineRule="exact"/>
        <w:ind w:left="0" w:right="0" w:firstLine="0"/>
        <w:jc w:val="left"/>
      </w:pPr>
      <w:r>
        <w:rPr>
          <w:rFonts w:ascii="Montserrat ExtraBold" w:hAnsi="Montserrat ExtraBold" w:cs="Montserrat ExtraBold" w:eastAsia="Montserrat ExtraBold"/>
          <w:b w:val="0"/>
          <w:i w:val="0"/>
          <w:color w:val="FFFFFF"/>
          <w:spacing w:val="2"/>
          <w:kern w:val="0"/>
          <w:sz w:val="11"/>
          <w:szCs w:val="11"/>
        </w:rPr>
        <w:t>MACHI</w:t>
      </w:r>
      <w:r>
        <w:rPr>
          <w:rFonts w:ascii="Montserrat ExtraBold" w:hAnsi="Montserrat ExtraBold" w:cs="Montserrat ExtraBold" w:eastAsia="Montserrat ExtraBold"/>
          <w:b w:val="0"/>
          <w:i w:val="0"/>
          <w:color w:val="FFFFFF"/>
          <w:spacing w:val="1"/>
          <w:kern w:val="0"/>
          <w:sz w:val="11"/>
          <w:szCs w:val="11"/>
        </w:rPr>
        <w:t>NE</w:t>
      </w:r>
    </w:p>
    <w:p>
      <w:pPr>
        <w:framePr w:w="723" w:hRule="auto" w:wrap="none" w:vAnchor="page" w:hAnchor="page" w:x="9942" w:y="2970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E4EDF6"/>
          <w:spacing w:val="-1"/>
          <w:kern w:val="0"/>
          <w:sz w:val="11"/>
          <w:szCs w:val="11"/>
        </w:rPr>
        <w:t>Маши</w:t>
      </w:r>
      <w:r>
        <w:rPr>
          <w:rFonts w:ascii="Montserrat Medium" w:hAnsi="Montserrat Medium" w:cs="Montserrat Medium" w:eastAsia="Montserrat Medium"/>
          <w:b w:val="0"/>
          <w:i/>
          <w:color w:val="E4EDF6"/>
          <w:spacing w:val="-2"/>
          <w:kern w:val="0"/>
          <w:sz w:val="11"/>
          <w:szCs w:val="11"/>
        </w:rPr>
        <w:t>нска</w:t>
      </w:r>
    </w:p>
    <w:p>
      <w:pPr>
        <w:framePr w:w="320" w:hRule="auto" w:wrap="none" w:vAnchor="page" w:hAnchor="page" w:x="10995" w:y="2984"/>
        <w:spacing w:before="0" w:after="0" w:line="10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7C8FA6"/>
          <w:spacing w:val="3"/>
          <w:kern w:val="0"/>
          <w:sz w:val="10"/>
          <w:szCs w:val="10"/>
        </w:rPr>
        <w:t>H</w:t>
      </w:r>
      <w:r>
        <w:rPr>
          <w:rFonts w:ascii="Roboto Mono SemiBold" w:hAnsi="Roboto Mono SemiBold" w:cs="Roboto Mono SemiBold" w:eastAsia="Roboto Mono SemiBold"/>
          <w:b w:val="0"/>
          <w:i w:val="0"/>
          <w:color w:val="7C8FA6"/>
          <w:spacing w:val="2"/>
          <w:kern w:val="0"/>
          <w:sz w:val="10"/>
          <w:szCs w:val="10"/>
        </w:rPr>
        <w:t>AND</w:t>
      </w:r>
    </w:p>
    <w:p>
      <w:pPr>
        <w:framePr w:w="1097" w:hRule="auto" w:wrap="none" w:vAnchor="page" w:hAnchor="page" w:x="576" w:y="3379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3"/>
          <w:kern w:val="0"/>
          <w:sz w:val="11"/>
          <w:szCs w:val="11"/>
        </w:rPr>
        <w:t xml:space="preserve">PRODUCT </w:t>
      </w:r>
      <w:r>
        <w:rPr>
          <w:rFonts w:ascii="Orbitron" w:hAnsi="Orbitron" w:cs="Orbitron" w:eastAsia="Orbitron"/>
          <w:b/>
          <w:i w:val="0"/>
          <w:color w:val="7A5C1E"/>
          <w:spacing w:val="2"/>
          <w:kern w:val="0"/>
          <w:sz w:val="11"/>
          <w:szCs w:val="11"/>
        </w:rPr>
        <w:t>CODE</w:t>
      </w:r>
    </w:p>
    <w:p>
      <w:pPr>
        <w:framePr w:w="1048" w:hRule="auto" w:wrap="none" w:vAnchor="page" w:hAnchor="page" w:x="576" w:y="3527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9"/>
          <w:szCs w:val="9"/>
        </w:rPr>
        <w:t>КО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9"/>
          <w:szCs w:val="9"/>
        </w:rPr>
        <w:t>Д НА ПРОИЗВОД</w:t>
      </w:r>
    </w:p>
    <w:p>
      <w:pPr>
        <w:framePr w:w="1335" w:hRule="auto" w:wrap="none" w:vAnchor="page" w:hAnchor="page" w:x="1710" w:y="3424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10"/>
          <w:kern w:val="0"/>
          <w:sz w:val="14"/>
          <w:szCs w:val="14"/>
        </w:rPr>
        <w:t>OP</w:t>
      </w:r>
      <w:r>
        <w:rPr>
          <w:rFonts w:ascii="Roboto Mono" w:hAnsi="Roboto Mono" w:cs="Roboto Mono" w:eastAsia="Roboto Mono"/>
          <w:b/>
          <w:i w:val="0"/>
          <w:color w:val="1B3A5C"/>
          <w:spacing w:val="9"/>
          <w:kern w:val="0"/>
          <w:sz w:val="14"/>
          <w:szCs w:val="14"/>
        </w:rPr>
        <w:t>M_THC17:CBD1</w:t>
      </w:r>
    </w:p>
    <w:p>
      <w:pPr>
        <w:framePr w:w="696" w:hRule="auto" w:wrap="none" w:vAnchor="page" w:hAnchor="page" w:x="4386" w:y="3379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4"/>
          <w:kern w:val="0"/>
          <w:sz w:val="11"/>
          <w:szCs w:val="11"/>
        </w:rPr>
        <w:t>POTEN</w:t>
      </w:r>
      <w:r>
        <w:rPr>
          <w:rFonts w:ascii="Orbitron" w:hAnsi="Orbitron" w:cs="Orbitron" w:eastAsia="Orbitron"/>
          <w:b/>
          <w:i w:val="0"/>
          <w:color w:val="7A5C1E"/>
          <w:spacing w:val="3"/>
          <w:kern w:val="0"/>
          <w:sz w:val="11"/>
          <w:szCs w:val="11"/>
        </w:rPr>
        <w:t>CY</w:t>
      </w:r>
    </w:p>
    <w:p>
      <w:pPr>
        <w:framePr w:w="479" w:hRule="auto" w:wrap="none" w:vAnchor="page" w:hAnchor="page" w:x="4386" w:y="3527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-3"/>
          <w:kern w:val="0"/>
          <w:sz w:val="9"/>
          <w:szCs w:val="9"/>
        </w:rPr>
        <w:t>ЈАЧ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4"/>
          <w:kern w:val="0"/>
          <w:sz w:val="9"/>
          <w:szCs w:val="9"/>
        </w:rPr>
        <w:t>ИНА</w:t>
      </w:r>
    </w:p>
    <w:p>
      <w:pPr>
        <w:framePr w:w="675" w:hRule="auto" w:wrap="none" w:vAnchor="page" w:hAnchor="page" w:x="5107" w:y="3339"/>
        <w:spacing w:before="0" w:after="0" w:line="16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12"/>
          <w:kern w:val="0"/>
          <w:sz w:val="16"/>
          <w:szCs w:val="16"/>
        </w:rPr>
        <w:t>17.</w:t>
      </w:r>
      <w:r>
        <w:rPr>
          <w:rFonts w:ascii="Roboto Mono" w:hAnsi="Roboto Mono" w:cs="Roboto Mono" w:eastAsia="Roboto Mono"/>
          <w:b/>
          <w:i w:val="0"/>
          <w:color w:val="1B3A5C"/>
          <w:spacing w:val="11"/>
          <w:kern w:val="0"/>
          <w:sz w:val="16"/>
          <w:szCs w:val="16"/>
        </w:rPr>
        <w:t>00%</w:t>
      </w:r>
    </w:p>
    <w:p>
      <w:pPr>
        <w:framePr w:w="668" w:hRule="auto" w:wrap="none" w:vAnchor="page" w:hAnchor="page" w:x="5815" w:y="3358"/>
        <w:spacing w:before="0" w:after="0" w:line="140" w:lineRule="exact"/>
        <w:ind w:left="0" w:right="0" w:firstLine="0"/>
        <w:jc w:val="left"/>
      </w:pPr>
      <w:r>
        <w:rPr>
          <w:rFonts w:ascii="Roboto Mono Medium" w:hAnsi="Roboto Mono Medium" w:cs="Roboto Mono Medium" w:eastAsia="Roboto Mono Medium"/>
          <w:b w:val="0"/>
          <w:i w:val="0"/>
          <w:color w:val="475569"/>
          <w:spacing w:val="-6"/>
          <w:kern w:val="0"/>
          <w:sz w:val="14"/>
          <w:szCs w:val="14"/>
        </w:rPr>
        <w:t>± 1</w:t>
      </w:r>
      <w:r>
        <w:rPr>
          <w:rFonts w:ascii="Roboto Mono Medium" w:hAnsi="Roboto Mono Medium" w:cs="Roboto Mono Medium" w:eastAsia="Roboto Mono Medium"/>
          <w:b w:val="0"/>
          <w:i w:val="0"/>
          <w:color w:val="475569"/>
          <w:spacing w:val="-7"/>
          <w:kern w:val="0"/>
          <w:sz w:val="14"/>
          <w:szCs w:val="14"/>
        </w:rPr>
        <w:t>.60%</w:t>
      </w:r>
    </w:p>
    <w:p>
      <w:pPr>
        <w:framePr w:w="1406" w:hRule="auto" w:wrap="none" w:vAnchor="page" w:hAnchor="page" w:x="5107" w:y="3545"/>
        <w:spacing w:before="0" w:after="0" w:line="13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5A7391"/>
          <w:kern w:val="0"/>
          <w:sz w:val="13"/>
          <w:szCs w:val="13"/>
        </w:rPr>
        <w:t>(15.40 – 18.5</w:t>
      </w:r>
      <w:r>
        <w:rPr>
          <w:rFonts w:ascii="Roboto Mono SemiBold" w:hAnsi="Roboto Mono SemiBold" w:cs="Roboto Mono SemiBold" w:eastAsia="Roboto Mono SemiBold"/>
          <w:b w:val="0"/>
          <w:i w:val="0"/>
          <w:color w:val="5A7391"/>
          <w:spacing w:val="-1"/>
          <w:kern w:val="0"/>
          <w:sz w:val="13"/>
          <w:szCs w:val="13"/>
        </w:rPr>
        <w:t>9 %)</w:t>
      </w:r>
    </w:p>
    <w:p>
      <w:pPr>
        <w:framePr w:w="1917" w:hRule="auto" w:wrap="none" w:vAnchor="page" w:hAnchor="page" w:x="7806" w:y="3379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6"/>
          <w:kern w:val="0"/>
          <w:sz w:val="11"/>
          <w:szCs w:val="11"/>
        </w:rPr>
        <w:t>SP</w:t>
      </w:r>
      <w:r>
        <w:rPr>
          <w:rFonts w:ascii="Orbitron" w:hAnsi="Orbitron" w:cs="Orbitron" w:eastAsia="Orbitron"/>
          <w:b/>
          <w:i w:val="0"/>
          <w:color w:val="7A5C1E"/>
          <w:spacing w:val="5"/>
          <w:kern w:val="0"/>
          <w:sz w:val="11"/>
          <w:szCs w:val="11"/>
        </w:rPr>
        <w:t>ECIFICATION REFERENCE</w:t>
      </w:r>
    </w:p>
    <w:p>
      <w:pPr>
        <w:framePr w:w="1784" w:hRule="auto" w:wrap="none" w:vAnchor="page" w:hAnchor="page" w:x="7806" w:y="3527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9"/>
          <w:szCs w:val="9"/>
        </w:rPr>
        <w:t>РЕФ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2"/>
          <w:kern w:val="0"/>
          <w:sz w:val="9"/>
          <w:szCs w:val="9"/>
        </w:rPr>
        <w:t>ЕРЕНЦА НА СПЕЦИФИКАЦИЈА</w:t>
      </w:r>
    </w:p>
    <w:p>
      <w:pPr>
        <w:framePr w:w="1640" w:hRule="auto" w:wrap="none" w:vAnchor="page" w:hAnchor="page" w:x="9770" w:y="3438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kern w:val="0"/>
          <w:sz w:val="13"/>
          <w:szCs w:val="13"/>
        </w:rPr>
        <w:t>QCSP_001_OPM-II_v.01</w:t>
      </w:r>
    </w:p>
    <w:p>
      <w:pPr>
        <w:framePr w:w="1435" w:hRule="auto" w:wrap="none" w:vAnchor="page" w:hAnchor="page" w:x="576" w:y="3829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3"/>
          <w:kern w:val="0"/>
          <w:sz w:val="11"/>
          <w:szCs w:val="11"/>
        </w:rPr>
        <w:t>PRODUCTION BA</w:t>
      </w:r>
      <w:r>
        <w:rPr>
          <w:rFonts w:ascii="Orbitron" w:hAnsi="Orbitron" w:cs="Orbitron" w:eastAsia="Orbitron"/>
          <w:b/>
          <w:i w:val="0"/>
          <w:color w:val="7A5C1E"/>
          <w:spacing w:val="2"/>
          <w:kern w:val="0"/>
          <w:sz w:val="11"/>
          <w:szCs w:val="11"/>
        </w:rPr>
        <w:t xml:space="preserve">TCH </w:t>
      </w:r>
    </w:p>
    <w:p>
      <w:pPr>
        <w:framePr w:w="214" w:hRule="auto" w:wrap="none" w:vAnchor="page" w:hAnchor="page" w:x="1973" w:y="3844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7A5C1E"/>
          <w:kern w:val="0"/>
          <w:sz w:val="11"/>
          <w:szCs w:val="11"/>
        </w:rPr>
        <w:t>№</w:t>
      </w:r>
    </w:p>
    <w:p>
      <w:pPr>
        <w:framePr w:w="1325" w:hRule="auto" w:wrap="none" w:vAnchor="page" w:hAnchor="page" w:x="576" w:y="3977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9"/>
          <w:szCs w:val="9"/>
        </w:rPr>
        <w:t>ПРОИЗВОД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2"/>
          <w:kern w:val="0"/>
          <w:sz w:val="9"/>
          <w:szCs w:val="9"/>
        </w:rPr>
        <w:t>НА СЕРИЈА №</w:t>
      </w:r>
    </w:p>
    <w:p>
      <w:pPr>
        <w:framePr w:w="684" w:hRule="auto" w:wrap="none" w:vAnchor="page" w:hAnchor="page" w:x="2187" w:y="3874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10"/>
          <w:kern w:val="0"/>
          <w:sz w:val="14"/>
          <w:szCs w:val="14"/>
        </w:rPr>
        <w:t>P0</w:t>
      </w:r>
      <w:r>
        <w:rPr>
          <w:rFonts w:ascii="Roboto Mono" w:hAnsi="Roboto Mono" w:cs="Roboto Mono" w:eastAsia="Roboto Mono"/>
          <w:b/>
          <w:i w:val="0"/>
          <w:color w:val="1B3A5C"/>
          <w:spacing w:val="9"/>
          <w:kern w:val="0"/>
          <w:sz w:val="14"/>
          <w:szCs w:val="14"/>
        </w:rPr>
        <w:t>50132</w:t>
      </w:r>
    </w:p>
    <w:p>
      <w:pPr>
        <w:framePr w:w="1453" w:hRule="auto" w:wrap="none" w:vAnchor="page" w:hAnchor="page" w:x="3112" w:y="3829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3"/>
          <w:kern w:val="0"/>
          <w:sz w:val="11"/>
          <w:szCs w:val="11"/>
        </w:rPr>
        <w:t>MANUFAC</w:t>
      </w:r>
      <w:r>
        <w:rPr>
          <w:rFonts w:ascii="Orbitron" w:hAnsi="Orbitron" w:cs="Orbitron" w:eastAsia="Orbitron"/>
          <w:b/>
          <w:i w:val="0"/>
          <w:color w:val="7A5C1E"/>
          <w:spacing w:val="2"/>
          <w:kern w:val="0"/>
          <w:sz w:val="11"/>
          <w:szCs w:val="11"/>
        </w:rPr>
        <w:t>TURE DATE</w:t>
      </w:r>
    </w:p>
    <w:p>
      <w:pPr>
        <w:framePr w:w="1444" w:hRule="auto" w:wrap="none" w:vAnchor="page" w:hAnchor="page" w:x="3112" w:y="3977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9"/>
          <w:szCs w:val="9"/>
        </w:rPr>
        <w:t>ДАТУМ Н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9"/>
          <w:szCs w:val="9"/>
        </w:rPr>
        <w:t>А ПРОИЗВОДСТВО</w:t>
      </w:r>
    </w:p>
    <w:p>
      <w:pPr>
        <w:framePr w:w="626" w:hRule="auto" w:wrap="none" w:vAnchor="page" w:hAnchor="page" w:x="4609" w:y="3888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kern w:val="0"/>
          <w:sz w:val="13"/>
          <w:szCs w:val="13"/>
        </w:rPr>
        <w:t>08.2025</w:t>
      </w:r>
    </w:p>
    <w:p>
      <w:pPr>
        <w:framePr w:w="1216" w:hRule="auto" w:wrap="none" w:vAnchor="page" w:hAnchor="page" w:x="5428" w:y="3829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4"/>
          <w:kern w:val="0"/>
          <w:sz w:val="11"/>
          <w:szCs w:val="11"/>
        </w:rPr>
        <w:t>PACKA</w:t>
      </w:r>
      <w:r>
        <w:rPr>
          <w:rFonts w:ascii="Orbitron" w:hAnsi="Orbitron" w:cs="Orbitron" w:eastAsia="Orbitron"/>
          <w:b/>
          <w:i w:val="0"/>
          <w:color w:val="7A5C1E"/>
          <w:spacing w:val="3"/>
          <w:kern w:val="0"/>
          <w:sz w:val="11"/>
          <w:szCs w:val="11"/>
        </w:rPr>
        <w:t>GING DATE</w:t>
      </w:r>
    </w:p>
    <w:p>
      <w:pPr>
        <w:framePr w:w="1185" w:hRule="auto" w:wrap="none" w:vAnchor="page" w:hAnchor="page" w:x="5428" w:y="3977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9"/>
          <w:szCs w:val="9"/>
        </w:rPr>
        <w:t>ДАТУМ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2"/>
          <w:kern w:val="0"/>
          <w:sz w:val="9"/>
          <w:szCs w:val="9"/>
        </w:rPr>
        <w:t xml:space="preserve"> НА ПАКУВАЊЕ</w:t>
      </w:r>
    </w:p>
    <w:p>
      <w:pPr>
        <w:framePr w:w="626" w:hRule="auto" w:wrap="none" w:vAnchor="page" w:hAnchor="page" w:x="6691" w:y="3888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kern w:val="0"/>
          <w:sz w:val="13"/>
          <w:szCs w:val="13"/>
        </w:rPr>
        <w:t>09.2025</w:t>
      </w:r>
    </w:p>
    <w:p>
      <w:pPr>
        <w:framePr w:w="1159" w:hRule="auto" w:wrap="none" w:vAnchor="page" w:hAnchor="page" w:x="7511" w:y="3829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4"/>
          <w:kern w:val="0"/>
          <w:sz w:val="11"/>
          <w:szCs w:val="11"/>
        </w:rPr>
        <w:t>MA</w:t>
      </w:r>
      <w:r>
        <w:rPr>
          <w:rFonts w:ascii="Orbitron" w:hAnsi="Orbitron" w:cs="Orbitron" w:eastAsia="Orbitron"/>
          <w:b/>
          <w:i w:val="0"/>
          <w:color w:val="7A5C1E"/>
          <w:spacing w:val="3"/>
          <w:kern w:val="0"/>
          <w:sz w:val="11"/>
          <w:szCs w:val="11"/>
        </w:rPr>
        <w:t>NUFACTURER</w:t>
      </w:r>
    </w:p>
    <w:p>
      <w:pPr>
        <w:framePr w:w="903" w:hRule="auto" w:wrap="none" w:vAnchor="page" w:hAnchor="page" w:x="7511" w:y="3977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9"/>
          <w:szCs w:val="9"/>
        </w:rPr>
        <w:t>ПРОИЗВОД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9"/>
          <w:szCs w:val="9"/>
        </w:rPr>
        <w:t>ИТЕЛ</w:t>
      </w:r>
    </w:p>
    <w:p>
      <w:pPr>
        <w:framePr w:w="1565" w:hRule="auto" w:wrap="none" w:vAnchor="page" w:hAnchor="page" w:x="8705" w:y="3821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0F172A"/>
          <w:kern w:val="0"/>
          <w:sz w:val="12"/>
          <w:szCs w:val="12"/>
        </w:rPr>
        <w:t xml:space="preserve">PURELY </w:t>
      </w:r>
      <w:r>
        <w:rPr>
          <w:rFonts w:ascii="Montserrat" w:hAnsi="Montserrat" w:cs="Montserrat" w:eastAsia="Montserrat"/>
          <w:b/>
          <w:i w:val="0"/>
          <w:color w:val="0F172A"/>
          <w:spacing w:val="-1"/>
          <w:kern w:val="0"/>
          <w:sz w:val="12"/>
          <w:szCs w:val="12"/>
        </w:rPr>
        <w:t xml:space="preserve">PLANT DOOEL </w:t>
      </w:r>
    </w:p>
    <w:p>
      <w:pPr>
        <w:framePr w:w="1222" w:hRule="auto" w:wrap="none" w:vAnchor="page" w:hAnchor="page" w:x="10175" w:y="3844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9"/>
          <w:szCs w:val="9"/>
        </w:rPr>
        <w:t xml:space="preserve">ПЈУРЛИ </w:t>
      </w: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9"/>
          <w:szCs w:val="9"/>
        </w:rPr>
        <w:t>ПЛАНТ ДООЕЛ</w:t>
      </w:r>
    </w:p>
    <w:p>
      <w:pPr>
        <w:framePr w:w="1928" w:hRule="auto" w:wrap="none" w:vAnchor="page" w:hAnchor="page" w:x="8705" w:y="3964"/>
        <w:spacing w:before="0" w:after="0" w:line="110" w:lineRule="exact"/>
        <w:ind w:left="0" w:right="0" w:firstLine="0"/>
        <w:jc w:val="left"/>
      </w:pPr>
      <w:r>
        <w:rPr>
          <w:rFonts w:ascii="Roboto Mono Medium" w:hAnsi="Roboto Mono Medium" w:cs="Roboto Mono Medium" w:eastAsia="Roboto Mono Medium"/>
          <w:b w:val="0"/>
          <w:i w:val="0"/>
          <w:color w:val="1E293B"/>
          <w:spacing w:val="-6"/>
          <w:kern w:val="0"/>
          <w:sz w:val="11"/>
          <w:szCs w:val="11"/>
        </w:rPr>
        <w:t>Kojlija, Petrovec-Skopje,</w:t>
      </w:r>
      <w:r>
        <w:rPr>
          <w:rFonts w:ascii="Roboto Mono Medium" w:hAnsi="Roboto Mono Medium" w:cs="Roboto Mono Medium" w:eastAsia="Roboto Mono Medium"/>
          <w:b w:val="0"/>
          <w:i w:val="0"/>
          <w:color w:val="1E293B"/>
          <w:spacing w:val="-7"/>
          <w:kern w:val="0"/>
          <w:sz w:val="11"/>
          <w:szCs w:val="11"/>
        </w:rPr>
        <w:t xml:space="preserve"> MK</w:t>
      </w:r>
    </w:p>
    <w:p>
      <w:pPr>
        <w:framePr w:w="1492" w:hRule="auto" w:wrap="none" w:vAnchor="page" w:hAnchor="page" w:x="576" w:y="4249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4"/>
          <w:kern w:val="0"/>
          <w:sz w:val="11"/>
          <w:szCs w:val="11"/>
        </w:rPr>
        <w:t>C</w:t>
      </w:r>
      <w:r>
        <w:rPr>
          <w:rFonts w:ascii="Orbitron" w:hAnsi="Orbitron" w:cs="Orbitron" w:eastAsia="Orbitron"/>
          <w:b/>
          <w:i w:val="0"/>
          <w:color w:val="7A5C1E"/>
          <w:spacing w:val="3"/>
          <w:kern w:val="0"/>
          <w:sz w:val="11"/>
          <w:szCs w:val="11"/>
        </w:rPr>
        <w:t>ONTACT PACKAGING</w:t>
      </w:r>
    </w:p>
    <w:p>
      <w:pPr>
        <w:framePr w:w="1282" w:hRule="auto" w:wrap="none" w:vAnchor="page" w:hAnchor="page" w:x="576" w:y="4397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9"/>
          <w:szCs w:val="9"/>
        </w:rPr>
        <w:t>К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2"/>
          <w:kern w:val="0"/>
          <w:sz w:val="9"/>
          <w:szCs w:val="9"/>
        </w:rPr>
        <w:t>ОНТАКТНО ПАКУВАЊЕ</w:t>
      </w:r>
    </w:p>
    <w:p>
      <w:pPr>
        <w:framePr w:w="1245" w:hRule="auto" w:wrap="none" w:vAnchor="page" w:hAnchor="page" w:x="2153" w:y="4241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0F172A"/>
          <w:kern w:val="0"/>
          <w:sz w:val="12"/>
          <w:szCs w:val="12"/>
        </w:rPr>
        <w:t>TRIPLEX A</w:t>
      </w:r>
      <w:r>
        <w:rPr>
          <w:rFonts w:ascii="Montserrat" w:hAnsi="Montserrat" w:cs="Montserrat" w:eastAsia="Montserrat"/>
          <w:b/>
          <w:i w:val="0"/>
          <w:color w:val="0F172A"/>
          <w:spacing w:val="-1"/>
          <w:kern w:val="0"/>
          <w:sz w:val="12"/>
          <w:szCs w:val="12"/>
        </w:rPr>
        <w:t xml:space="preserve">LU BAG </w:t>
      </w:r>
    </w:p>
    <w:p>
      <w:pPr>
        <w:framePr w:w="1117" w:hRule="auto" w:wrap="none" w:vAnchor="page" w:hAnchor="page" w:x="3308" w:y="4264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9"/>
          <w:szCs w:val="9"/>
        </w:rPr>
        <w:t>ТРИПЛ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9"/>
          <w:szCs w:val="9"/>
        </w:rPr>
        <w:t>ЕКС АЛУ КЕСА</w:t>
      </w:r>
    </w:p>
    <w:p>
      <w:pPr>
        <w:framePr w:w="3579" w:hRule="auto" w:wrap="none" w:vAnchor="page" w:hAnchor="page" w:x="2153" w:y="4369"/>
        <w:spacing w:before="0" w:after="0" w:line="110" w:lineRule="exact"/>
        <w:ind w:left="0" w:right="0" w:firstLine="0"/>
        <w:jc w:val="left"/>
      </w:pPr>
      <w:r>
        <w:rPr>
          <w:rFonts w:ascii="Roboto Mono Medium" w:hAnsi="Roboto Mono Medium" w:cs="Roboto Mono Medium" w:eastAsia="Roboto Mono Medium"/>
          <w:b w:val="0"/>
          <w:i w:val="0"/>
          <w:color w:val="1E293B"/>
          <w:spacing w:val="-6"/>
          <w:kern w:val="0"/>
          <w:sz w:val="11"/>
          <w:szCs w:val="11"/>
        </w:rPr>
        <w:t xml:space="preserve">PET 12 · ALU 7 · PE 80 · 300×500 mm · net 400.0 g </w:t>
      </w:r>
      <w:r>
        <w:rPr>
          <w:rFonts w:ascii="Roboto Mono Medium" w:hAnsi="Roboto Mono Medium" w:cs="Roboto Mono Medium" w:eastAsia="Roboto Mono Medium"/>
          <w:b w:val="0"/>
          <w:i w:val="0"/>
          <w:color w:val="1E293B"/>
          <w:spacing w:val="-7"/>
          <w:kern w:val="0"/>
          <w:sz w:val="11"/>
          <w:szCs w:val="11"/>
        </w:rPr>
        <w:t>±3%</w:t>
      </w:r>
    </w:p>
    <w:p>
      <w:pPr>
        <w:framePr w:w="1018" w:hRule="auto" w:wrap="none" w:vAnchor="page" w:hAnchor="page" w:x="6058" w:y="4249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4"/>
          <w:kern w:val="0"/>
          <w:sz w:val="11"/>
          <w:szCs w:val="11"/>
        </w:rPr>
        <w:t>DO</w:t>
      </w:r>
      <w:r>
        <w:rPr>
          <w:rFonts w:ascii="Orbitron" w:hAnsi="Orbitron" w:cs="Orbitron" w:eastAsia="Orbitron"/>
          <w:b/>
          <w:i w:val="0"/>
          <w:color w:val="7A5C1E"/>
          <w:spacing w:val="3"/>
          <w:kern w:val="0"/>
          <w:sz w:val="11"/>
          <w:szCs w:val="11"/>
        </w:rPr>
        <w:t>SAGE FORM</w:t>
      </w:r>
    </w:p>
    <w:p>
      <w:pPr>
        <w:framePr w:w="994" w:hRule="auto" w:wrap="none" w:vAnchor="page" w:hAnchor="page" w:x="6058" w:y="4397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9"/>
          <w:szCs w:val="9"/>
        </w:rPr>
        <w:t>ДО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2"/>
          <w:kern w:val="0"/>
          <w:sz w:val="9"/>
          <w:szCs w:val="9"/>
        </w:rPr>
        <w:t>ЗАЖНА ФОРМА</w:t>
      </w:r>
    </w:p>
    <w:p>
      <w:pPr>
        <w:framePr w:w="1681" w:hRule="auto" w:wrap="none" w:vAnchor="page" w:hAnchor="page" w:x="7158" w:y="4241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0F172A"/>
          <w:spacing w:val="-1"/>
          <w:kern w:val="0"/>
          <w:sz w:val="12"/>
          <w:szCs w:val="12"/>
        </w:rPr>
        <w:t>DRY CANNABIS FLO</w:t>
      </w:r>
      <w:r>
        <w:rPr>
          <w:rFonts w:ascii="Montserrat" w:hAnsi="Montserrat" w:cs="Montserrat" w:eastAsia="Montserrat"/>
          <w:b/>
          <w:i w:val="0"/>
          <w:color w:val="0F172A"/>
          <w:spacing w:val="-2"/>
          <w:kern w:val="0"/>
          <w:sz w:val="12"/>
          <w:szCs w:val="12"/>
        </w:rPr>
        <w:t xml:space="preserve">WER </w:t>
      </w:r>
    </w:p>
    <w:p>
      <w:pPr>
        <w:framePr w:w="1236" w:hRule="auto" w:wrap="none" w:vAnchor="page" w:hAnchor="page" w:x="8733" w:y="4264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9"/>
          <w:szCs w:val="9"/>
        </w:rPr>
        <w:t xml:space="preserve">СУВ ЦВЕТ 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2"/>
          <w:kern w:val="0"/>
          <w:sz w:val="9"/>
          <w:szCs w:val="9"/>
        </w:rPr>
        <w:t>ОД КАНАБИС</w:t>
      </w:r>
    </w:p>
    <w:p>
      <w:pPr>
        <w:framePr w:w="984" w:hRule="auto" w:wrap="none" w:vAnchor="page" w:hAnchor="page" w:x="7158" w:y="4369"/>
        <w:spacing w:before="0" w:after="0" w:line="110" w:lineRule="exact"/>
        <w:ind w:left="0" w:right="0" w:firstLine="0"/>
        <w:jc w:val="left"/>
      </w:pPr>
      <w:r>
        <w:rPr>
          <w:rFonts w:ascii="Roboto Mono Medium" w:hAnsi="Roboto Mono Medium" w:cs="Roboto Mono Medium" w:eastAsia="Roboto Mono Medium"/>
          <w:b w:val="0"/>
          <w:i/>
          <w:color w:val="1E293B"/>
          <w:spacing w:val="-4"/>
          <w:kern w:val="0"/>
          <w:sz w:val="11"/>
          <w:szCs w:val="11"/>
        </w:rPr>
        <w:t>Canna</w:t>
      </w:r>
      <w:r>
        <w:rPr>
          <w:rFonts w:ascii="Roboto Mono Medium" w:hAnsi="Roboto Mono Medium" w:cs="Roboto Mono Medium" w:eastAsia="Roboto Mono Medium"/>
          <w:b w:val="0"/>
          <w:i/>
          <w:color w:val="1E293B"/>
          <w:spacing w:val="-5"/>
          <w:kern w:val="0"/>
          <w:sz w:val="11"/>
          <w:szCs w:val="11"/>
        </w:rPr>
        <w:t>bis flos.</w:t>
      </w:r>
    </w:p>
    <w:p>
      <w:pPr>
        <w:framePr w:w="1598" w:hRule="auto" w:wrap="none" w:vAnchor="page" w:hAnchor="page" w:x="7998" w:y="4369"/>
        <w:spacing w:before="0" w:after="0" w:line="110" w:lineRule="exact"/>
        <w:ind w:left="0" w:right="0" w:firstLine="0"/>
        <w:jc w:val="left"/>
      </w:pPr>
      <w:r>
        <w:rPr>
          <w:rFonts w:ascii="Roboto Mono Medium" w:hAnsi="Roboto Mono Medium" w:cs="Roboto Mono Medium" w:eastAsia="Roboto Mono Medium"/>
          <w:b w:val="0"/>
          <w:i w:val="0"/>
          <w:color w:val="1E293B"/>
          <w:spacing w:val="-6"/>
          <w:kern w:val="0"/>
          <w:sz w:val="11"/>
          <w:szCs w:val="11"/>
        </w:rPr>
        <w:t xml:space="preserve"> · Ph. Eur. 11.5 (302</w:t>
      </w:r>
      <w:r>
        <w:rPr>
          <w:rFonts w:ascii="Roboto Mono Medium" w:hAnsi="Roboto Mono Medium" w:cs="Roboto Mono Medium" w:eastAsia="Roboto Mono Medium"/>
          <w:b w:val="0"/>
          <w:i w:val="0"/>
          <w:color w:val="1E293B"/>
          <w:spacing w:val="-7"/>
          <w:kern w:val="0"/>
          <w:sz w:val="11"/>
          <w:szCs w:val="11"/>
        </w:rPr>
        <w:t>8)</w:t>
      </w:r>
    </w:p>
    <w:p>
      <w:pPr>
        <w:framePr w:w="226" w:hRule="auto" w:wrap="none" w:vAnchor="page" w:hAnchor="page" w:x="576" w:y="5256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kern w:val="0"/>
          <w:sz w:val="12"/>
          <w:szCs w:val="12"/>
        </w:rPr>
        <w:t>№</w:t>
      </w:r>
    </w:p>
    <w:p>
      <w:pPr>
        <w:framePr w:w="995" w:hRule="auto" w:wrap="none" w:vAnchor="page" w:hAnchor="page" w:x="1017" w:y="5241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spacing w:val="14"/>
          <w:kern w:val="0"/>
          <w:sz w:val="12"/>
          <w:szCs w:val="12"/>
        </w:rPr>
        <w:t>PARAME</w:t>
      </w:r>
      <w:r>
        <w:rPr>
          <w:rFonts w:ascii="Montserrat" w:hAnsi="Montserrat" w:cs="Montserrat" w:eastAsia="Montserrat"/>
          <w:b/>
          <w:i w:val="0"/>
          <w:color w:val="1B3A5C"/>
          <w:spacing w:val="13"/>
          <w:kern w:val="0"/>
          <w:sz w:val="12"/>
          <w:szCs w:val="12"/>
        </w:rPr>
        <w:t xml:space="preserve">TER </w:t>
      </w:r>
    </w:p>
    <w:p>
      <w:pPr>
        <w:framePr w:w="112" w:hRule="auto" w:wrap="none" w:vAnchor="page" w:hAnchor="page" w:x="1992" w:y="5248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5A6E84"/>
          <w:kern w:val="0"/>
          <w:sz w:val="11"/>
          <w:szCs w:val="11"/>
        </w:rPr>
        <w:t>|</w:t>
      </w:r>
    </w:p>
    <w:p>
      <w:pPr>
        <w:framePr w:w="699" w:hRule="auto" w:wrap="none" w:vAnchor="page" w:hAnchor="page" w:x="2088" w:y="5260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>П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10"/>
          <w:szCs w:val="10"/>
        </w:rPr>
        <w:t>араметар</w:t>
      </w:r>
    </w:p>
    <w:p>
      <w:pPr>
        <w:framePr w:w="738" w:hRule="auto" w:wrap="none" w:vAnchor="page" w:hAnchor="page" w:x="5590" w:y="5241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spacing w:val="17"/>
          <w:kern w:val="0"/>
          <w:sz w:val="12"/>
          <w:szCs w:val="12"/>
        </w:rPr>
        <w:t>ME</w:t>
      </w:r>
      <w:r>
        <w:rPr>
          <w:rFonts w:ascii="Montserrat" w:hAnsi="Montserrat" w:cs="Montserrat" w:eastAsia="Montserrat"/>
          <w:b/>
          <w:i w:val="0"/>
          <w:color w:val="1B3A5C"/>
          <w:spacing w:val="16"/>
          <w:kern w:val="0"/>
          <w:sz w:val="12"/>
          <w:szCs w:val="12"/>
        </w:rPr>
        <w:t xml:space="preserve">THOD </w:t>
      </w:r>
    </w:p>
    <w:p>
      <w:pPr>
        <w:framePr w:w="112" w:hRule="auto" w:wrap="none" w:vAnchor="page" w:hAnchor="page" w:x="6309" w:y="5248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5A6E84"/>
          <w:kern w:val="0"/>
          <w:sz w:val="11"/>
          <w:szCs w:val="11"/>
        </w:rPr>
        <w:t>|</w:t>
      </w:r>
    </w:p>
    <w:p>
      <w:pPr>
        <w:framePr w:w="419" w:hRule="auto" w:wrap="none" w:vAnchor="page" w:hAnchor="page" w:x="6405" w:y="5260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-3"/>
          <w:kern w:val="0"/>
          <w:sz w:val="10"/>
          <w:szCs w:val="10"/>
        </w:rPr>
        <w:t>Метод</w:t>
      </w:r>
    </w:p>
    <w:p>
      <w:pPr>
        <w:framePr w:w="1157" w:hRule="auto" w:wrap="none" w:vAnchor="page" w:hAnchor="page" w:x="7743" w:y="5241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spacing w:val="13"/>
          <w:kern w:val="0"/>
          <w:sz w:val="12"/>
          <w:szCs w:val="12"/>
        </w:rPr>
        <w:t>ACC. CR</w:t>
      </w:r>
      <w:r>
        <w:rPr>
          <w:rFonts w:ascii="Montserrat" w:hAnsi="Montserrat" w:cs="Montserrat" w:eastAsia="Montserrat"/>
          <w:b/>
          <w:i w:val="0"/>
          <w:color w:val="1B3A5C"/>
          <w:spacing w:val="12"/>
          <w:kern w:val="0"/>
          <w:sz w:val="12"/>
          <w:szCs w:val="12"/>
        </w:rPr>
        <w:t xml:space="preserve">ITERIA </w:t>
      </w:r>
    </w:p>
    <w:p>
      <w:pPr>
        <w:framePr w:w="112" w:hRule="auto" w:wrap="none" w:vAnchor="page" w:hAnchor="page" w:x="8880" w:y="5248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5A6E84"/>
          <w:kern w:val="0"/>
          <w:sz w:val="11"/>
          <w:szCs w:val="11"/>
        </w:rPr>
        <w:t>|</w:t>
      </w:r>
    </w:p>
    <w:p>
      <w:pPr>
        <w:framePr w:w="677" w:hRule="auto" w:wrap="none" w:vAnchor="page" w:hAnchor="page" w:x="8976" w:y="5260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5"/>
          <w:kern w:val="0"/>
          <w:sz w:val="10"/>
          <w:szCs w:val="10"/>
        </w:rPr>
        <w:t>Кр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итериум</w:t>
      </w:r>
    </w:p>
    <w:p>
      <w:pPr>
        <w:framePr w:w="648" w:hRule="auto" w:wrap="none" w:vAnchor="page" w:hAnchor="page" w:x="10130" w:y="5241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spacing w:val="15"/>
          <w:kern w:val="0"/>
          <w:sz w:val="12"/>
          <w:szCs w:val="12"/>
        </w:rPr>
        <w:t>RESU</w:t>
      </w:r>
      <w:r>
        <w:rPr>
          <w:rFonts w:ascii="Montserrat" w:hAnsi="Montserrat" w:cs="Montserrat" w:eastAsia="Montserrat"/>
          <w:b/>
          <w:i w:val="0"/>
          <w:color w:val="1B3A5C"/>
          <w:spacing w:val="14"/>
          <w:kern w:val="0"/>
          <w:sz w:val="12"/>
          <w:szCs w:val="12"/>
        </w:rPr>
        <w:t xml:space="preserve">LT </w:t>
      </w:r>
    </w:p>
    <w:p>
      <w:pPr>
        <w:framePr w:w="112" w:hRule="auto" w:wrap="none" w:vAnchor="page" w:hAnchor="page" w:x="10759" w:y="5248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5A6E84"/>
          <w:kern w:val="0"/>
          <w:sz w:val="11"/>
          <w:szCs w:val="11"/>
        </w:rPr>
        <w:t>|</w:t>
      </w:r>
    </w:p>
    <w:p>
      <w:pPr>
        <w:framePr w:w="557" w:hRule="auto" w:wrap="none" w:vAnchor="page" w:hAnchor="page" w:x="10855" w:y="5260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>Резу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10"/>
          <w:szCs w:val="10"/>
        </w:rPr>
        <w:t>лтат</w:t>
      </w:r>
    </w:p>
    <w:p>
      <w:pPr>
        <w:framePr w:w="152" w:hRule="auto" w:wrap="none" w:vAnchor="page" w:hAnchor="page" w:x="576" w:y="5599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3B6BA5"/>
          <w:kern w:val="0"/>
          <w:sz w:val="12"/>
          <w:szCs w:val="12"/>
        </w:rPr>
        <w:t>1</w:t>
      </w:r>
    </w:p>
    <w:p>
      <w:pPr>
        <w:framePr w:w="2132" w:hRule="auto" w:wrap="none" w:vAnchor="page" w:hAnchor="page" w:x="1017" w:y="5615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spacing w:val="4"/>
          <w:kern w:val="0"/>
          <w:sz w:val="13"/>
          <w:szCs w:val="13"/>
        </w:rPr>
        <w:t>Identification A, Ap</w:t>
      </w:r>
      <w:r>
        <w:rPr>
          <w:rFonts w:ascii="Montserrat" w:hAnsi="Montserrat" w:cs="Montserrat" w:eastAsia="Montserrat"/>
          <w:b/>
          <w:i w:val="0"/>
          <w:color w:val="16324F"/>
          <w:spacing w:val="3"/>
          <w:kern w:val="0"/>
          <w:sz w:val="13"/>
          <w:szCs w:val="13"/>
        </w:rPr>
        <w:t xml:space="preserve">pearance </w:t>
      </w:r>
    </w:p>
    <w:p>
      <w:pPr>
        <w:framePr w:w="2093" w:hRule="auto" w:wrap="none" w:vAnchor="page" w:hAnchor="page" w:x="3192" w:y="562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5"/>
          <w:kern w:val="0"/>
          <w:sz w:val="10"/>
          <w:szCs w:val="10"/>
        </w:rPr>
        <w:t>Идентиф. A, Изглед ·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 xml:space="preserve"> Макроскопски</w:t>
      </w:r>
    </w:p>
    <w:p>
      <w:pPr>
        <w:framePr w:w="1268" w:hRule="auto" w:wrap="none" w:vAnchor="page" w:hAnchor="page" w:x="5590" w:y="562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6"/>
          <w:kern w:val="0"/>
          <w:sz w:val="11"/>
          <w:szCs w:val="11"/>
        </w:rPr>
        <w:t>Ph. Eur. mon. 3028</w:t>
      </w:r>
    </w:p>
    <w:p>
      <w:pPr>
        <w:framePr w:w="1466" w:hRule="auto" w:wrap="none" w:vAnchor="page" w:hAnchor="page" w:x="7743" w:y="561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>Conforms to monogra</w:t>
      </w:r>
      <w:r>
        <w:rPr>
          <w:rFonts w:ascii="Roboto Mono" w:hAnsi="Roboto Mono" w:cs="Roboto Mono" w:eastAsia="Roboto Mono"/>
          <w:b w:val="0"/>
          <w:i w:val="0"/>
          <w:color w:val="1E293B"/>
          <w:spacing w:val="-7"/>
          <w:kern w:val="0"/>
          <w:sz w:val="11"/>
          <w:szCs w:val="11"/>
        </w:rPr>
        <w:t>ph</w:t>
      </w:r>
    </w:p>
    <w:p>
      <w:pPr>
        <w:framePr w:w="704" w:hRule="auto" w:wrap="none" w:vAnchor="page" w:hAnchor="page" w:x="10730" w:y="5552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-3"/>
          <w:kern w:val="0"/>
          <w:sz w:val="13"/>
          <w:szCs w:val="13"/>
        </w:rPr>
        <w:t>Confor</w:t>
      </w:r>
      <w:r>
        <w:rPr>
          <w:rFonts w:ascii="Roboto Mono" w:hAnsi="Roboto Mono" w:cs="Roboto Mono" w:eastAsia="Roboto Mono"/>
          <w:b/>
          <w:i w:val="0"/>
          <w:color w:val="1B3A5C"/>
          <w:spacing w:val="-4"/>
          <w:kern w:val="0"/>
          <w:sz w:val="13"/>
          <w:szCs w:val="13"/>
        </w:rPr>
        <w:t>ms</w:t>
      </w:r>
    </w:p>
    <w:p>
      <w:pPr>
        <w:framePr w:w="614" w:hRule="auto" w:wrap="none" w:vAnchor="page" w:hAnchor="page" w:x="10775" w:y="5707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1B3A5C"/>
          <w:spacing w:val="3"/>
          <w:kern w:val="0"/>
          <w:sz w:val="10"/>
          <w:szCs w:val="10"/>
        </w:rPr>
        <w:t>Од</w:t>
      </w:r>
      <w:r>
        <w:rPr>
          <w:rFonts w:ascii="Montserrat Medium" w:hAnsi="Montserrat Medium" w:cs="Montserrat Medium" w:eastAsia="Montserrat Medium"/>
          <w:b w:val="0"/>
          <w:i/>
          <w:color w:val="1B3A5C"/>
          <w:spacing w:val="2"/>
          <w:kern w:val="0"/>
          <w:sz w:val="10"/>
          <w:szCs w:val="10"/>
        </w:rPr>
        <w:t>говара</w:t>
      </w:r>
    </w:p>
    <w:p>
      <w:pPr>
        <w:framePr w:w="152" w:hRule="auto" w:wrap="none" w:vAnchor="page" w:hAnchor="page" w:x="576" w:y="5854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3B6BA5"/>
          <w:kern w:val="0"/>
          <w:sz w:val="12"/>
          <w:szCs w:val="12"/>
        </w:rPr>
        <w:t>2</w:t>
      </w:r>
    </w:p>
    <w:p>
      <w:pPr>
        <w:framePr w:w="1187" w:hRule="auto" w:wrap="none" w:vAnchor="page" w:hAnchor="page" w:x="1017" w:y="5855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spacing w:val="4"/>
          <w:kern w:val="0"/>
          <w:sz w:val="13"/>
          <w:szCs w:val="13"/>
        </w:rPr>
        <w:t>Identifi</w:t>
      </w:r>
      <w:r>
        <w:rPr>
          <w:rFonts w:ascii="Montserrat" w:hAnsi="Montserrat" w:cs="Montserrat" w:eastAsia="Montserrat"/>
          <w:b/>
          <w:i w:val="0"/>
          <w:color w:val="16324F"/>
          <w:spacing w:val="3"/>
          <w:kern w:val="0"/>
          <w:sz w:val="13"/>
          <w:szCs w:val="13"/>
        </w:rPr>
        <w:t xml:space="preserve">cation B </w:t>
      </w:r>
    </w:p>
    <w:p>
      <w:pPr>
        <w:framePr w:w="1628" w:hRule="auto" w:wrap="none" w:vAnchor="page" w:hAnchor="page" w:x="2247" w:y="586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5"/>
          <w:kern w:val="0"/>
          <w:sz w:val="10"/>
          <w:szCs w:val="10"/>
        </w:rPr>
        <w:t xml:space="preserve">Идентиф. Б · 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Микроскопски</w:t>
      </w:r>
    </w:p>
    <w:p>
      <w:pPr>
        <w:framePr w:w="1928" w:hRule="auto" w:wrap="none" w:vAnchor="page" w:hAnchor="page" w:x="5590" w:y="586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6"/>
          <w:kern w:val="0"/>
          <w:sz w:val="11"/>
          <w:szCs w:val="11"/>
        </w:rPr>
        <w:t>Ph. Eur. 2.8.23 (microscop</w:t>
      </w:r>
      <w:r>
        <w:rPr>
          <w:rFonts w:ascii="Roboto Mono" w:hAnsi="Roboto Mono" w:cs="Roboto Mono" w:eastAsia="Roboto Mono"/>
          <w:b w:val="0"/>
          <w:i w:val="0"/>
          <w:color w:val="475569"/>
          <w:spacing w:val="-7"/>
          <w:kern w:val="0"/>
          <w:sz w:val="11"/>
          <w:szCs w:val="11"/>
        </w:rPr>
        <w:t>y)</w:t>
      </w:r>
    </w:p>
    <w:p>
      <w:pPr>
        <w:framePr w:w="1466" w:hRule="auto" w:wrap="none" w:vAnchor="page" w:hAnchor="page" w:x="7743" w:y="586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>Conforms to monogra</w:t>
      </w:r>
      <w:r>
        <w:rPr>
          <w:rFonts w:ascii="Roboto Mono" w:hAnsi="Roboto Mono" w:cs="Roboto Mono" w:eastAsia="Roboto Mono"/>
          <w:b w:val="0"/>
          <w:i w:val="0"/>
          <w:color w:val="1E293B"/>
          <w:spacing w:val="-7"/>
          <w:kern w:val="0"/>
          <w:sz w:val="11"/>
          <w:szCs w:val="11"/>
        </w:rPr>
        <w:t>ph</w:t>
      </w:r>
    </w:p>
    <w:p>
      <w:pPr>
        <w:framePr w:w="704" w:hRule="auto" w:wrap="none" w:vAnchor="page" w:hAnchor="page" w:x="10730" w:y="5792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-3"/>
          <w:kern w:val="0"/>
          <w:sz w:val="13"/>
          <w:szCs w:val="13"/>
        </w:rPr>
        <w:t>Confor</w:t>
      </w:r>
      <w:r>
        <w:rPr>
          <w:rFonts w:ascii="Roboto Mono" w:hAnsi="Roboto Mono" w:cs="Roboto Mono" w:eastAsia="Roboto Mono"/>
          <w:b/>
          <w:i w:val="0"/>
          <w:color w:val="1B3A5C"/>
          <w:spacing w:val="-4"/>
          <w:kern w:val="0"/>
          <w:sz w:val="13"/>
          <w:szCs w:val="13"/>
        </w:rPr>
        <w:t>ms</w:t>
      </w:r>
    </w:p>
    <w:p>
      <w:pPr>
        <w:framePr w:w="614" w:hRule="auto" w:wrap="none" w:vAnchor="page" w:hAnchor="page" w:x="10775" w:y="5947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1B3A5C"/>
          <w:spacing w:val="3"/>
          <w:kern w:val="0"/>
          <w:sz w:val="10"/>
          <w:szCs w:val="10"/>
        </w:rPr>
        <w:t>Од</w:t>
      </w:r>
      <w:r>
        <w:rPr>
          <w:rFonts w:ascii="Montserrat Medium" w:hAnsi="Montserrat Medium" w:cs="Montserrat Medium" w:eastAsia="Montserrat Medium"/>
          <w:b w:val="0"/>
          <w:i/>
          <w:color w:val="1B3A5C"/>
          <w:spacing w:val="2"/>
          <w:kern w:val="0"/>
          <w:sz w:val="10"/>
          <w:szCs w:val="10"/>
        </w:rPr>
        <w:t>говара</w:t>
      </w:r>
    </w:p>
    <w:p>
      <w:pPr>
        <w:framePr w:w="152" w:hRule="auto" w:wrap="none" w:vAnchor="page" w:hAnchor="page" w:x="576" w:y="6094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3B6BA5"/>
          <w:kern w:val="0"/>
          <w:sz w:val="12"/>
          <w:szCs w:val="12"/>
        </w:rPr>
        <w:t>3</w:t>
      </w:r>
    </w:p>
    <w:p>
      <w:pPr>
        <w:framePr w:w="1187" w:hRule="auto" w:wrap="none" w:vAnchor="page" w:hAnchor="page" w:x="1017" w:y="6095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spacing w:val="4"/>
          <w:kern w:val="0"/>
          <w:sz w:val="13"/>
          <w:szCs w:val="13"/>
        </w:rPr>
        <w:t>Identification</w:t>
      </w:r>
      <w:r>
        <w:rPr>
          <w:rFonts w:ascii="Montserrat" w:hAnsi="Montserrat" w:cs="Montserrat" w:eastAsia="Montserrat"/>
          <w:b/>
          <w:i w:val="0"/>
          <w:color w:val="16324F"/>
          <w:spacing w:val="3"/>
          <w:kern w:val="0"/>
          <w:sz w:val="13"/>
          <w:szCs w:val="13"/>
        </w:rPr>
        <w:t xml:space="preserve"> C </w:t>
      </w:r>
    </w:p>
    <w:p>
      <w:pPr>
        <w:framePr w:w="1481" w:hRule="auto" w:wrap="none" w:vAnchor="page" w:hAnchor="page" w:x="2247" w:y="610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Идентиф. Ц · HPLC/HP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>TLC</w:t>
      </w:r>
    </w:p>
    <w:p>
      <w:pPr>
        <w:framePr w:w="1532" w:hRule="auto" w:wrap="none" w:vAnchor="page" w:hAnchor="page" w:x="5590" w:y="610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6"/>
          <w:kern w:val="0"/>
          <w:sz w:val="11"/>
          <w:szCs w:val="11"/>
        </w:rPr>
        <w:t>Ph. Eur. 2.2.29 (302</w:t>
      </w:r>
      <w:r>
        <w:rPr>
          <w:rFonts w:ascii="Roboto Mono" w:hAnsi="Roboto Mono" w:cs="Roboto Mono" w:eastAsia="Roboto Mono"/>
          <w:b w:val="0"/>
          <w:i w:val="0"/>
          <w:color w:val="475569"/>
          <w:spacing w:val="-7"/>
          <w:kern w:val="0"/>
          <w:sz w:val="11"/>
          <w:szCs w:val="11"/>
        </w:rPr>
        <w:t>8)</w:t>
      </w:r>
    </w:p>
    <w:p>
      <w:pPr>
        <w:framePr w:w="1466" w:hRule="auto" w:wrap="none" w:vAnchor="page" w:hAnchor="page" w:x="7743" w:y="610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>Conforms to monogra</w:t>
      </w:r>
      <w:r>
        <w:rPr>
          <w:rFonts w:ascii="Roboto Mono" w:hAnsi="Roboto Mono" w:cs="Roboto Mono" w:eastAsia="Roboto Mono"/>
          <w:b w:val="0"/>
          <w:i w:val="0"/>
          <w:color w:val="1E293B"/>
          <w:spacing w:val="-7"/>
          <w:kern w:val="0"/>
          <w:sz w:val="11"/>
          <w:szCs w:val="11"/>
        </w:rPr>
        <w:t>ph</w:t>
      </w:r>
    </w:p>
    <w:p>
      <w:pPr>
        <w:framePr w:w="704" w:hRule="auto" w:wrap="none" w:vAnchor="page" w:hAnchor="page" w:x="10730" w:y="6032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-3"/>
          <w:kern w:val="0"/>
          <w:sz w:val="13"/>
          <w:szCs w:val="13"/>
        </w:rPr>
        <w:t>Confor</w:t>
      </w:r>
      <w:r>
        <w:rPr>
          <w:rFonts w:ascii="Roboto Mono" w:hAnsi="Roboto Mono" w:cs="Roboto Mono" w:eastAsia="Roboto Mono"/>
          <w:b/>
          <w:i w:val="0"/>
          <w:color w:val="1B3A5C"/>
          <w:spacing w:val="-4"/>
          <w:kern w:val="0"/>
          <w:sz w:val="13"/>
          <w:szCs w:val="13"/>
        </w:rPr>
        <w:t>ms</w:t>
      </w:r>
    </w:p>
    <w:p>
      <w:pPr>
        <w:framePr w:w="614" w:hRule="auto" w:wrap="none" w:vAnchor="page" w:hAnchor="page" w:x="10775" w:y="6187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1B3A5C"/>
          <w:spacing w:val="3"/>
          <w:kern w:val="0"/>
          <w:sz w:val="10"/>
          <w:szCs w:val="10"/>
        </w:rPr>
        <w:t>Од</w:t>
      </w:r>
      <w:r>
        <w:rPr>
          <w:rFonts w:ascii="Montserrat Medium" w:hAnsi="Montserrat Medium" w:cs="Montserrat Medium" w:eastAsia="Montserrat Medium"/>
          <w:b w:val="0"/>
          <w:i/>
          <w:color w:val="1B3A5C"/>
          <w:spacing w:val="2"/>
          <w:kern w:val="0"/>
          <w:sz w:val="10"/>
          <w:szCs w:val="10"/>
        </w:rPr>
        <w:t>говара</w:t>
      </w:r>
    </w:p>
    <w:p>
      <w:pPr>
        <w:framePr w:w="152" w:hRule="auto" w:wrap="none" w:vAnchor="page" w:hAnchor="page" w:x="576" w:y="6349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3B6BA5"/>
          <w:kern w:val="0"/>
          <w:sz w:val="12"/>
          <w:szCs w:val="12"/>
        </w:rPr>
        <w:t>4</w:t>
      </w:r>
    </w:p>
    <w:p>
      <w:pPr>
        <w:framePr w:w="1097" w:hRule="auto" w:wrap="none" w:vAnchor="page" w:hAnchor="page" w:x="1017" w:y="6380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spacing w:val="7"/>
          <w:kern w:val="0"/>
          <w:sz w:val="13"/>
          <w:szCs w:val="13"/>
        </w:rPr>
        <w:t>A</w:t>
      </w:r>
      <w:r>
        <w:rPr>
          <w:rFonts w:ascii="Montserrat" w:hAnsi="Montserrat" w:cs="Montserrat" w:eastAsia="Montserrat"/>
          <w:b/>
          <w:i w:val="0"/>
          <w:color w:val="16324F"/>
          <w:spacing w:val="6"/>
          <w:kern w:val="0"/>
          <w:sz w:val="13"/>
          <w:szCs w:val="13"/>
        </w:rPr>
        <w:t xml:space="preserve">ssay — Total </w:t>
      </w:r>
    </w:p>
    <w:p>
      <w:pPr>
        <w:framePr w:w="150" w:hRule="auto" w:wrap="none" w:vAnchor="page" w:hAnchor="page" w:x="2175" w:y="6337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kern w:val="0"/>
          <w:sz w:val="11"/>
          <w:szCs w:val="11"/>
        </w:rPr>
        <w:t>9</w:t>
      </w:r>
    </w:p>
    <w:p>
      <w:pPr>
        <w:framePr w:w="503" w:hRule="auto" w:wrap="none" w:vAnchor="page" w:hAnchor="page" w:x="2250" w:y="6380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spacing w:val="4"/>
          <w:kern w:val="0"/>
          <w:sz w:val="13"/>
          <w:szCs w:val="13"/>
        </w:rPr>
        <w:t>-THC</w:t>
      </w:r>
      <w:r>
        <w:rPr>
          <w:rFonts w:ascii="Montserrat" w:hAnsi="Montserrat" w:cs="Montserrat" w:eastAsia="Montserrat"/>
          <w:b/>
          <w:i w:val="0"/>
          <w:color w:val="16324F"/>
          <w:spacing w:val="3"/>
          <w:kern w:val="0"/>
          <w:sz w:val="13"/>
          <w:szCs w:val="13"/>
        </w:rPr>
        <w:t xml:space="preserve">* </w:t>
      </w:r>
    </w:p>
    <w:p>
      <w:pPr>
        <w:framePr w:w="1133" w:hRule="auto" w:wrap="none" w:vAnchor="page" w:hAnchor="page" w:x="2775" w:y="6394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5"/>
          <w:kern w:val="0"/>
          <w:sz w:val="10"/>
          <w:szCs w:val="10"/>
        </w:rPr>
        <w:t>Ана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 xml:space="preserve">лиза — вкупен </w:t>
      </w:r>
    </w:p>
    <w:p>
      <w:pPr>
        <w:framePr w:w="330" w:hRule="auto" w:wrap="none" w:vAnchor="page" w:hAnchor="page" w:x="3987" w:y="6394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7"/>
          <w:kern w:val="0"/>
          <w:sz w:val="10"/>
          <w:szCs w:val="10"/>
        </w:rPr>
        <w:t>-T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6"/>
          <w:kern w:val="0"/>
          <w:sz w:val="10"/>
          <w:szCs w:val="10"/>
        </w:rPr>
        <w:t>HC</w:t>
      </w:r>
    </w:p>
    <w:p>
      <w:pPr>
        <w:framePr w:w="1532" w:hRule="auto" w:wrap="none" w:vAnchor="page" w:hAnchor="page" w:x="5590" w:y="630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6"/>
          <w:kern w:val="0"/>
          <w:sz w:val="11"/>
          <w:szCs w:val="11"/>
        </w:rPr>
        <w:t>Ph. Eur. 2.2.29 (HPL</w:t>
      </w:r>
      <w:r>
        <w:rPr>
          <w:rFonts w:ascii="Roboto Mono" w:hAnsi="Roboto Mono" w:cs="Roboto Mono" w:eastAsia="Roboto Mono"/>
          <w:b w:val="0"/>
          <w:i w:val="0"/>
          <w:color w:val="475569"/>
          <w:spacing w:val="-7"/>
          <w:kern w:val="0"/>
          <w:sz w:val="11"/>
          <w:szCs w:val="11"/>
        </w:rPr>
        <w:t>C)</w:t>
      </w:r>
    </w:p>
    <w:p>
      <w:pPr>
        <w:framePr w:w="1268" w:hRule="auto" w:wrap="none" w:vAnchor="page" w:hAnchor="page" w:x="5590" w:y="642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6"/>
          <w:kern w:val="0"/>
          <w:sz w:val="11"/>
          <w:szCs w:val="11"/>
        </w:rPr>
        <w:t>THC + THCA × 0.877</w:t>
      </w:r>
    </w:p>
    <w:p>
      <w:pPr>
        <w:framePr w:w="1070" w:hRule="auto" w:wrap="none" w:vAnchor="page" w:hAnchor="page" w:x="7743" w:y="634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 xml:space="preserve">Per Section 01 </w:t>
      </w:r>
    </w:p>
    <w:p>
      <w:pPr>
        <w:framePr w:w="140" w:hRule="auto" w:wrap="none" w:vAnchor="page" w:hAnchor="page" w:x="8658" w:y="6354"/>
        <w:spacing w:before="0" w:after="0" w:line="10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5A6E84"/>
          <w:kern w:val="0"/>
          <w:sz w:val="10"/>
          <w:szCs w:val="10"/>
        </w:rPr>
        <w:t>|</w:t>
      </w:r>
    </w:p>
    <w:p>
      <w:pPr>
        <w:framePr w:w="1132" w:hRule="auto" w:wrap="none" w:vAnchor="page" w:hAnchor="page" w:x="8793" w:y="6360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1"/>
          <w:szCs w:val="11"/>
        </w:rPr>
        <w:t>Согласно Погл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11"/>
          <w:szCs w:val="11"/>
        </w:rPr>
        <w:t>. 01</w:t>
      </w:r>
    </w:p>
    <w:p>
      <w:pPr>
        <w:framePr w:w="626" w:hRule="auto" w:wrap="none" w:vAnchor="page" w:hAnchor="page" w:x="10805" w:y="6347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-3"/>
          <w:kern w:val="0"/>
          <w:sz w:val="13"/>
          <w:szCs w:val="13"/>
        </w:rPr>
        <w:t>17.83</w:t>
      </w:r>
      <w:r>
        <w:rPr>
          <w:rFonts w:ascii="Roboto Mono" w:hAnsi="Roboto Mono" w:cs="Roboto Mono" w:eastAsia="Roboto Mono"/>
          <w:b/>
          <w:i w:val="0"/>
          <w:color w:val="1B3A5C"/>
          <w:spacing w:val="-4"/>
          <w:kern w:val="0"/>
          <w:sz w:val="13"/>
          <w:szCs w:val="13"/>
        </w:rPr>
        <w:t xml:space="preserve"> %</w:t>
      </w:r>
    </w:p>
    <w:p>
      <w:pPr>
        <w:framePr w:w="152" w:hRule="auto" w:wrap="none" w:vAnchor="page" w:hAnchor="page" w:x="576" w:y="6604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3B6BA5"/>
          <w:kern w:val="0"/>
          <w:sz w:val="12"/>
          <w:szCs w:val="12"/>
        </w:rPr>
        <w:t>5</w:t>
      </w:r>
    </w:p>
    <w:p>
      <w:pPr>
        <w:framePr w:w="1517" w:hRule="auto" w:wrap="none" w:vAnchor="page" w:hAnchor="page" w:x="1017" w:y="6605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spacing w:val="6"/>
          <w:kern w:val="0"/>
          <w:sz w:val="13"/>
          <w:szCs w:val="13"/>
        </w:rPr>
        <w:t>Assay — Total C</w:t>
      </w:r>
      <w:r>
        <w:rPr>
          <w:rFonts w:ascii="Montserrat" w:hAnsi="Montserrat" w:cs="Montserrat" w:eastAsia="Montserrat"/>
          <w:b/>
          <w:i w:val="0"/>
          <w:color w:val="16324F"/>
          <w:spacing w:val="5"/>
          <w:kern w:val="0"/>
          <w:sz w:val="13"/>
          <w:szCs w:val="13"/>
        </w:rPr>
        <w:t xml:space="preserve">BD* </w:t>
      </w:r>
    </w:p>
    <w:p>
      <w:pPr>
        <w:framePr w:w="1372" w:hRule="auto" w:wrap="none" w:vAnchor="page" w:hAnchor="page" w:x="2577" w:y="661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Анализа — вкупен C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>BD</w:t>
      </w:r>
    </w:p>
    <w:p>
      <w:pPr>
        <w:framePr w:w="1532" w:hRule="auto" w:wrap="none" w:vAnchor="page" w:hAnchor="page" w:x="5590" w:y="655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6"/>
          <w:kern w:val="0"/>
          <w:sz w:val="11"/>
          <w:szCs w:val="11"/>
        </w:rPr>
        <w:t>Ph. Eur. 2.2.29 (HPL</w:t>
      </w:r>
      <w:r>
        <w:rPr>
          <w:rFonts w:ascii="Roboto Mono" w:hAnsi="Roboto Mono" w:cs="Roboto Mono" w:eastAsia="Roboto Mono"/>
          <w:b w:val="0"/>
          <w:i w:val="0"/>
          <w:color w:val="475569"/>
          <w:spacing w:val="-7"/>
          <w:kern w:val="0"/>
          <w:sz w:val="11"/>
          <w:szCs w:val="11"/>
        </w:rPr>
        <w:t>C)</w:t>
      </w:r>
    </w:p>
    <w:p>
      <w:pPr>
        <w:framePr w:w="1268" w:hRule="auto" w:wrap="none" w:vAnchor="page" w:hAnchor="page" w:x="5590" w:y="667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6"/>
          <w:kern w:val="0"/>
          <w:sz w:val="11"/>
          <w:szCs w:val="11"/>
        </w:rPr>
        <w:t>CBD + CBDA × 0.877</w:t>
      </w:r>
    </w:p>
    <w:p>
      <w:pPr>
        <w:framePr w:w="740" w:hRule="auto" w:wrap="none" w:vAnchor="page" w:hAnchor="page" w:x="7809" w:y="661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 xml:space="preserve"> 1.0%, w/w</w:t>
      </w:r>
    </w:p>
    <w:p>
      <w:pPr>
        <w:framePr w:w="470" w:hRule="auto" w:wrap="none" w:vAnchor="page" w:hAnchor="page" w:x="10955" w:y="6602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-3"/>
          <w:kern w:val="0"/>
          <w:sz w:val="13"/>
          <w:szCs w:val="13"/>
        </w:rPr>
        <w:t>&lt; L</w:t>
      </w:r>
      <w:r>
        <w:rPr>
          <w:rFonts w:ascii="Roboto Mono" w:hAnsi="Roboto Mono" w:cs="Roboto Mono" w:eastAsia="Roboto Mono"/>
          <w:b/>
          <w:i w:val="0"/>
          <w:color w:val="1B3A5C"/>
          <w:spacing w:val="-4"/>
          <w:kern w:val="0"/>
          <w:sz w:val="13"/>
          <w:szCs w:val="13"/>
        </w:rPr>
        <w:t>OQ</w:t>
      </w:r>
    </w:p>
    <w:p>
      <w:pPr>
        <w:framePr w:w="152" w:hRule="auto" w:wrap="none" w:vAnchor="page" w:hAnchor="page" w:x="576" w:y="6859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3B6BA5"/>
          <w:kern w:val="0"/>
          <w:sz w:val="12"/>
          <w:szCs w:val="12"/>
        </w:rPr>
        <w:t>6</w:t>
      </w:r>
    </w:p>
    <w:p>
      <w:pPr>
        <w:framePr w:w="872" w:hRule="auto" w:wrap="none" w:vAnchor="page" w:hAnchor="page" w:x="1017" w:y="6860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spacing w:val="7"/>
          <w:kern w:val="0"/>
          <w:sz w:val="13"/>
          <w:szCs w:val="13"/>
        </w:rPr>
        <w:t>To</w:t>
      </w:r>
      <w:r>
        <w:rPr>
          <w:rFonts w:ascii="Montserrat" w:hAnsi="Montserrat" w:cs="Montserrat" w:eastAsia="Montserrat"/>
          <w:b/>
          <w:i w:val="0"/>
          <w:color w:val="16324F"/>
          <w:spacing w:val="6"/>
          <w:kern w:val="0"/>
          <w:sz w:val="13"/>
          <w:szCs w:val="13"/>
        </w:rPr>
        <w:t xml:space="preserve">tal CBN* </w:t>
      </w:r>
    </w:p>
    <w:p>
      <w:pPr>
        <w:framePr w:w="727" w:hRule="auto" w:wrap="none" w:vAnchor="page" w:hAnchor="page" w:x="1932" w:y="6874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>Вкупен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10"/>
          <w:szCs w:val="10"/>
        </w:rPr>
        <w:t xml:space="preserve"> CBN</w:t>
      </w:r>
    </w:p>
    <w:p>
      <w:pPr>
        <w:framePr w:w="1532" w:hRule="auto" w:wrap="none" w:vAnchor="page" w:hAnchor="page" w:x="5590" w:y="681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6"/>
          <w:kern w:val="0"/>
          <w:sz w:val="11"/>
          <w:szCs w:val="11"/>
        </w:rPr>
        <w:t>Ph. Eur. 2.2.29 (HPL</w:t>
      </w:r>
      <w:r>
        <w:rPr>
          <w:rFonts w:ascii="Roboto Mono" w:hAnsi="Roboto Mono" w:cs="Roboto Mono" w:eastAsia="Roboto Mono"/>
          <w:b w:val="0"/>
          <w:i w:val="0"/>
          <w:color w:val="475569"/>
          <w:spacing w:val="-7"/>
          <w:kern w:val="0"/>
          <w:sz w:val="11"/>
          <w:szCs w:val="11"/>
        </w:rPr>
        <w:t>C)</w:t>
      </w:r>
    </w:p>
    <w:p>
      <w:pPr>
        <w:framePr w:w="1268" w:hRule="auto" w:wrap="none" w:vAnchor="page" w:hAnchor="page" w:x="5590" w:y="693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6"/>
          <w:kern w:val="0"/>
          <w:sz w:val="11"/>
          <w:szCs w:val="11"/>
        </w:rPr>
        <w:t>CBN + CBNA × 0.876</w:t>
      </w:r>
    </w:p>
    <w:p>
      <w:pPr>
        <w:framePr w:w="740" w:hRule="auto" w:wrap="none" w:vAnchor="page" w:hAnchor="page" w:x="7809" w:y="687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 xml:space="preserve"> 1.0%, w/w</w:t>
      </w:r>
    </w:p>
    <w:p>
      <w:pPr>
        <w:framePr w:w="470" w:hRule="auto" w:wrap="none" w:vAnchor="page" w:hAnchor="page" w:x="10955" w:y="6857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-3"/>
          <w:kern w:val="0"/>
          <w:sz w:val="13"/>
          <w:szCs w:val="13"/>
        </w:rPr>
        <w:t>&lt; L</w:t>
      </w:r>
      <w:r>
        <w:rPr>
          <w:rFonts w:ascii="Roboto Mono" w:hAnsi="Roboto Mono" w:cs="Roboto Mono" w:eastAsia="Roboto Mono"/>
          <w:b/>
          <w:i w:val="0"/>
          <w:color w:val="1B3A5C"/>
          <w:spacing w:val="-4"/>
          <w:kern w:val="0"/>
          <w:sz w:val="13"/>
          <w:szCs w:val="13"/>
        </w:rPr>
        <w:t>OQ</w:t>
      </w:r>
    </w:p>
    <w:p>
      <w:pPr>
        <w:framePr w:w="152" w:hRule="auto" w:wrap="none" w:vAnchor="page" w:hAnchor="page" w:x="576" w:y="7114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3B6BA5"/>
          <w:kern w:val="0"/>
          <w:sz w:val="12"/>
          <w:szCs w:val="12"/>
        </w:rPr>
        <w:t>7</w:t>
      </w:r>
    </w:p>
    <w:p>
      <w:pPr>
        <w:framePr w:w="1172" w:hRule="auto" w:wrap="none" w:vAnchor="page" w:hAnchor="page" w:x="1017" w:y="7130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spacing w:val="6"/>
          <w:kern w:val="0"/>
          <w:sz w:val="13"/>
          <w:szCs w:val="13"/>
        </w:rPr>
        <w:t>Foreig</w:t>
      </w:r>
      <w:r>
        <w:rPr>
          <w:rFonts w:ascii="Montserrat" w:hAnsi="Montserrat" w:cs="Montserrat" w:eastAsia="Montserrat"/>
          <w:b/>
          <w:i w:val="0"/>
          <w:color w:val="16324F"/>
          <w:spacing w:val="5"/>
          <w:kern w:val="0"/>
          <w:sz w:val="13"/>
          <w:szCs w:val="13"/>
        </w:rPr>
        <w:t xml:space="preserve">n Matter </w:t>
      </w:r>
    </w:p>
    <w:p>
      <w:pPr>
        <w:framePr w:w="983" w:hRule="auto" w:wrap="none" w:vAnchor="page" w:hAnchor="page" w:x="2232" w:y="7144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Страни мат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>ерии</w:t>
      </w:r>
    </w:p>
    <w:p>
      <w:pPr>
        <w:framePr w:w="1004" w:hRule="auto" w:wrap="none" w:vAnchor="page" w:hAnchor="page" w:x="5590" w:y="706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6"/>
          <w:kern w:val="0"/>
          <w:sz w:val="11"/>
          <w:szCs w:val="11"/>
        </w:rPr>
        <w:t>Ph. Eur. 2.8.2</w:t>
      </w:r>
    </w:p>
    <w:p>
      <w:pPr>
        <w:framePr w:w="1268" w:hRule="auto" w:wrap="none" w:vAnchor="page" w:hAnchor="page" w:x="5590" w:y="718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6"/>
          <w:kern w:val="0"/>
          <w:sz w:val="11"/>
          <w:szCs w:val="11"/>
        </w:rPr>
        <w:t>In-house · интерна</w:t>
      </w:r>
    </w:p>
    <w:p>
      <w:pPr>
        <w:framePr w:w="2390" w:hRule="auto" w:wrap="none" w:vAnchor="page" w:hAnchor="page" w:x="7809" w:y="706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 xml:space="preserve"> 2.0% / 25–50 g · &lt; 1 cm leaves, </w:t>
      </w:r>
      <w:r>
        <w:rPr>
          <w:rFonts w:ascii="Roboto Mono" w:hAnsi="Roboto Mono" w:cs="Roboto Mono" w:eastAsia="Roboto Mono"/>
          <w:b w:val="0"/>
          <w:i w:val="0"/>
          <w:color w:val="1E293B"/>
          <w:spacing w:val="-7"/>
          <w:kern w:val="0"/>
          <w:sz w:val="11"/>
          <w:szCs w:val="11"/>
        </w:rPr>
        <w:t>no</w:t>
      </w:r>
    </w:p>
    <w:p>
      <w:pPr>
        <w:framePr w:w="410" w:hRule="auto" w:wrap="none" w:vAnchor="page" w:hAnchor="page" w:x="7743" w:y="718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>seeds</w:t>
      </w:r>
    </w:p>
    <w:p>
      <w:pPr>
        <w:framePr w:w="704" w:hRule="auto" w:wrap="none" w:vAnchor="page" w:hAnchor="page" w:x="10730" w:y="7067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-3"/>
          <w:kern w:val="0"/>
          <w:sz w:val="13"/>
          <w:szCs w:val="13"/>
        </w:rPr>
        <w:t>Confor</w:t>
      </w:r>
      <w:r>
        <w:rPr>
          <w:rFonts w:ascii="Roboto Mono" w:hAnsi="Roboto Mono" w:cs="Roboto Mono" w:eastAsia="Roboto Mono"/>
          <w:b/>
          <w:i w:val="0"/>
          <w:color w:val="1B3A5C"/>
          <w:spacing w:val="-4"/>
          <w:kern w:val="0"/>
          <w:sz w:val="13"/>
          <w:szCs w:val="13"/>
        </w:rPr>
        <w:t>ms</w:t>
      </w:r>
    </w:p>
    <w:p>
      <w:pPr>
        <w:framePr w:w="614" w:hRule="auto" w:wrap="none" w:vAnchor="page" w:hAnchor="page" w:x="10775" w:y="7207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1B3A5C"/>
          <w:spacing w:val="3"/>
          <w:kern w:val="0"/>
          <w:sz w:val="10"/>
          <w:szCs w:val="10"/>
        </w:rPr>
        <w:t>Од</w:t>
      </w:r>
      <w:r>
        <w:rPr>
          <w:rFonts w:ascii="Montserrat Medium" w:hAnsi="Montserrat Medium" w:cs="Montserrat Medium" w:eastAsia="Montserrat Medium"/>
          <w:b w:val="0"/>
          <w:i/>
          <w:color w:val="1B3A5C"/>
          <w:spacing w:val="2"/>
          <w:kern w:val="0"/>
          <w:sz w:val="10"/>
          <w:szCs w:val="10"/>
        </w:rPr>
        <w:t>говара</w:t>
      </w:r>
    </w:p>
    <w:p>
      <w:pPr>
        <w:framePr w:w="152" w:hRule="auto" w:wrap="none" w:vAnchor="page" w:hAnchor="page" w:x="576" w:y="7369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3B6BA5"/>
          <w:kern w:val="0"/>
          <w:sz w:val="12"/>
          <w:szCs w:val="12"/>
        </w:rPr>
        <w:t>8</w:t>
      </w:r>
    </w:p>
    <w:p>
      <w:pPr>
        <w:framePr w:w="1128" w:hRule="auto" w:wrap="none" w:vAnchor="page" w:hAnchor="page" w:x="1017" w:y="7385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spacing w:val="3"/>
          <w:kern w:val="0"/>
          <w:sz w:val="13"/>
          <w:szCs w:val="13"/>
        </w:rPr>
        <w:t>Loss on Dr</w:t>
      </w:r>
      <w:r>
        <w:rPr>
          <w:rFonts w:ascii="Montserrat" w:hAnsi="Montserrat" w:cs="Montserrat" w:eastAsia="Montserrat"/>
          <w:b/>
          <w:i w:val="0"/>
          <w:color w:val="16324F"/>
          <w:spacing w:val="2"/>
          <w:kern w:val="0"/>
          <w:sz w:val="13"/>
          <w:szCs w:val="13"/>
        </w:rPr>
        <w:t xml:space="preserve">ying </w:t>
      </w:r>
    </w:p>
    <w:p>
      <w:pPr>
        <w:framePr w:w="1230" w:hRule="auto" w:wrap="none" w:vAnchor="page" w:hAnchor="page" w:x="2187" w:y="739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5"/>
          <w:kern w:val="0"/>
          <w:sz w:val="10"/>
          <w:szCs w:val="10"/>
        </w:rPr>
        <w:t xml:space="preserve">Губиток 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при сушење</w:t>
      </w:r>
    </w:p>
    <w:p>
      <w:pPr>
        <w:framePr w:w="1532" w:hRule="auto" w:wrap="none" w:vAnchor="page" w:hAnchor="page" w:x="5590" w:y="732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6"/>
          <w:kern w:val="0"/>
          <w:sz w:val="11"/>
          <w:szCs w:val="11"/>
        </w:rPr>
        <w:t>Ph. Eur. 2.2.32 (302</w:t>
      </w:r>
      <w:r>
        <w:rPr>
          <w:rFonts w:ascii="Roboto Mono" w:hAnsi="Roboto Mono" w:cs="Roboto Mono" w:eastAsia="Roboto Mono"/>
          <w:b w:val="0"/>
          <w:i w:val="0"/>
          <w:color w:val="475569"/>
          <w:spacing w:val="-7"/>
          <w:kern w:val="0"/>
          <w:sz w:val="11"/>
          <w:szCs w:val="11"/>
        </w:rPr>
        <w:t>8)</w:t>
      </w:r>
    </w:p>
    <w:p>
      <w:pPr>
        <w:framePr w:w="1598" w:hRule="auto" w:wrap="none" w:vAnchor="page" w:hAnchor="page" w:x="5590" w:y="745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6"/>
          <w:kern w:val="0"/>
          <w:sz w:val="11"/>
          <w:szCs w:val="11"/>
        </w:rPr>
        <w:t>40 °C, 24 h, 15–25 mb</w:t>
      </w:r>
      <w:r>
        <w:rPr>
          <w:rFonts w:ascii="Roboto Mono" w:hAnsi="Roboto Mono" w:cs="Roboto Mono" w:eastAsia="Roboto Mono"/>
          <w:b w:val="0"/>
          <w:i w:val="0"/>
          <w:color w:val="475569"/>
          <w:spacing w:val="-7"/>
          <w:kern w:val="0"/>
          <w:sz w:val="11"/>
          <w:szCs w:val="11"/>
        </w:rPr>
        <w:t>ar</w:t>
      </w:r>
    </w:p>
    <w:p>
      <w:pPr>
        <w:framePr w:w="476" w:hRule="auto" w:wrap="none" w:vAnchor="page" w:hAnchor="page" w:x="7809" w:y="738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 xml:space="preserve"> 12.0%</w:t>
      </w:r>
    </w:p>
    <w:p>
      <w:pPr>
        <w:framePr w:w="548" w:hRule="auto" w:wrap="none" w:vAnchor="page" w:hAnchor="page" w:x="10880" w:y="7367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-3"/>
          <w:kern w:val="0"/>
          <w:sz w:val="13"/>
          <w:szCs w:val="13"/>
        </w:rPr>
        <w:t>8.28</w:t>
      </w:r>
      <w:r>
        <w:rPr>
          <w:rFonts w:ascii="Roboto Mono" w:hAnsi="Roboto Mono" w:cs="Roboto Mono" w:eastAsia="Roboto Mono"/>
          <w:b/>
          <w:i w:val="0"/>
          <w:color w:val="1B3A5C"/>
          <w:spacing w:val="-4"/>
          <w:kern w:val="0"/>
          <w:sz w:val="13"/>
          <w:szCs w:val="13"/>
        </w:rPr>
        <w:t xml:space="preserve"> %</w:t>
      </w:r>
    </w:p>
    <w:p>
      <w:pPr>
        <w:framePr w:w="152" w:hRule="auto" w:wrap="none" w:vAnchor="page" w:hAnchor="page" w:x="576" w:y="7579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3B6BA5"/>
          <w:kern w:val="0"/>
          <w:sz w:val="12"/>
          <w:szCs w:val="12"/>
        </w:rPr>
        <w:t>9</w:t>
      </w:r>
    </w:p>
    <w:p>
      <w:pPr>
        <w:framePr w:w="1667" w:hRule="auto" w:wrap="none" w:vAnchor="page" w:hAnchor="page" w:x="1017" w:y="7580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spacing w:val="5"/>
          <w:kern w:val="0"/>
          <w:sz w:val="13"/>
          <w:szCs w:val="13"/>
        </w:rPr>
        <w:t>Micro</w:t>
      </w:r>
      <w:r>
        <w:rPr>
          <w:rFonts w:ascii="Montserrat" w:hAnsi="Montserrat" w:cs="Montserrat" w:eastAsia="Montserrat"/>
          <w:b/>
          <w:i w:val="0"/>
          <w:color w:val="16324F"/>
          <w:spacing w:val="4"/>
          <w:kern w:val="0"/>
          <w:sz w:val="13"/>
          <w:szCs w:val="13"/>
        </w:rPr>
        <w:t xml:space="preserve">biological Purity </w:t>
      </w:r>
    </w:p>
    <w:p>
      <w:pPr>
        <w:framePr w:w="1523" w:hRule="auto" w:wrap="none" w:vAnchor="page" w:hAnchor="page" w:x="2727" w:y="7594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6"/>
          <w:kern w:val="0"/>
          <w:sz w:val="10"/>
          <w:szCs w:val="10"/>
        </w:rPr>
        <w:t>Микробиол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5"/>
          <w:kern w:val="0"/>
          <w:sz w:val="10"/>
          <w:szCs w:val="10"/>
        </w:rPr>
        <w:t>ошка Чистота</w:t>
      </w:r>
    </w:p>
    <w:p>
      <w:pPr>
        <w:framePr w:w="2852" w:hRule="auto" w:wrap="none" w:vAnchor="page" w:hAnchor="page" w:x="4257" w:y="7579"/>
        <w:spacing w:before="0" w:after="0" w:line="11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7A5C1E"/>
          <w:spacing w:val="-6"/>
          <w:kern w:val="0"/>
          <w:sz w:val="11"/>
          <w:szCs w:val="11"/>
        </w:rPr>
        <w:t>· Ph. Eur. 2.6.12 / 2.6.13 / 2.6.31 cat</w:t>
      </w:r>
      <w:r>
        <w:rPr>
          <w:rFonts w:ascii="Roboto Mono SemiBold" w:hAnsi="Roboto Mono SemiBold" w:cs="Roboto Mono SemiBold" w:eastAsia="Roboto Mono SemiBold"/>
          <w:b w:val="0"/>
          <w:i w:val="0"/>
          <w:color w:val="7A5C1E"/>
          <w:spacing w:val="-7"/>
          <w:kern w:val="0"/>
          <w:sz w:val="11"/>
          <w:szCs w:val="11"/>
        </w:rPr>
        <w:t>. C</w:t>
      </w:r>
    </w:p>
    <w:p>
      <w:pPr>
        <w:framePr w:w="440" w:hRule="auto" w:wrap="none" w:vAnchor="page" w:hAnchor="page" w:x="1182" w:y="7734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spacing w:val="3"/>
          <w:kern w:val="0"/>
          <w:sz w:val="12"/>
          <w:szCs w:val="12"/>
        </w:rPr>
        <w:t xml:space="preserve">TAMC </w:t>
      </w:r>
    </w:p>
    <w:p>
      <w:pPr>
        <w:framePr w:w="146" w:hRule="auto" w:wrap="none" w:vAnchor="page" w:hAnchor="page" w:x="1572" w:y="7741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5A6E84"/>
          <w:kern w:val="0"/>
          <w:sz w:val="11"/>
          <w:szCs w:val="11"/>
        </w:rPr>
        <w:t>|</w:t>
      </w:r>
    </w:p>
    <w:p>
      <w:pPr>
        <w:framePr w:w="1870" w:hRule="auto" w:wrap="none" w:vAnchor="page" w:hAnchor="page" w:x="1722" w:y="775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5"/>
          <w:kern w:val="0"/>
          <w:sz w:val="10"/>
          <w:szCs w:val="10"/>
        </w:rPr>
        <w:t>Вкупен аеробен микро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бен број</w:t>
      </w:r>
    </w:p>
    <w:p>
      <w:pPr>
        <w:framePr w:w="1532" w:hRule="auto" w:wrap="none" w:vAnchor="page" w:hAnchor="page" w:x="5590" w:y="774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6"/>
          <w:kern w:val="0"/>
          <w:sz w:val="11"/>
          <w:szCs w:val="11"/>
        </w:rPr>
        <w:t>Ph. Eur. 2.6.12 cat.</w:t>
      </w:r>
      <w:r>
        <w:rPr>
          <w:rFonts w:ascii="Roboto Mono" w:hAnsi="Roboto Mono" w:cs="Roboto Mono" w:eastAsia="Roboto Mono"/>
          <w:b w:val="0"/>
          <w:i w:val="0"/>
          <w:color w:val="475569"/>
          <w:spacing w:val="-7"/>
          <w:kern w:val="0"/>
          <w:sz w:val="11"/>
          <w:szCs w:val="11"/>
        </w:rPr>
        <w:t xml:space="preserve"> C</w:t>
      </w:r>
    </w:p>
    <w:p>
      <w:pPr>
        <w:framePr w:w="278" w:hRule="auto" w:wrap="none" w:vAnchor="page" w:hAnchor="page" w:x="7809" w:y="775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 xml:space="preserve"> 10</w:t>
      </w:r>
    </w:p>
    <w:p>
      <w:pPr>
        <w:framePr w:w="134" w:hRule="auto" w:wrap="none" w:vAnchor="page" w:hAnchor="page" w:x="7989" w:y="7720"/>
        <w:spacing w:before="0" w:after="0" w:line="9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9"/>
          <w:szCs w:val="9"/>
        </w:rPr>
        <w:t>5</w:t>
      </w:r>
    </w:p>
    <w:p>
      <w:pPr>
        <w:framePr w:w="476" w:hRule="auto" w:wrap="none" w:vAnchor="page" w:hAnchor="page" w:x="8049" w:y="775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 xml:space="preserve"> CFU/g</w:t>
      </w:r>
    </w:p>
    <w:p>
      <w:pPr>
        <w:framePr w:w="860" w:hRule="auto" w:wrap="none" w:vAnchor="page" w:hAnchor="page" w:x="10580" w:y="7727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-3"/>
          <w:kern w:val="0"/>
          <w:sz w:val="13"/>
          <w:szCs w:val="13"/>
        </w:rPr>
        <w:t>&lt; 10 CFU</w:t>
      </w:r>
      <w:r>
        <w:rPr>
          <w:rFonts w:ascii="Roboto Mono" w:hAnsi="Roboto Mono" w:cs="Roboto Mono" w:eastAsia="Roboto Mono"/>
          <w:b/>
          <w:i w:val="0"/>
          <w:color w:val="1B3A5C"/>
          <w:spacing w:val="-4"/>
          <w:kern w:val="0"/>
          <w:sz w:val="13"/>
          <w:szCs w:val="13"/>
        </w:rPr>
        <w:t>/g</w:t>
      </w:r>
    </w:p>
    <w:p>
      <w:pPr>
        <w:framePr w:w="440" w:hRule="auto" w:wrap="none" w:vAnchor="page" w:hAnchor="page" w:x="1182" w:y="7884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spacing w:val="3"/>
          <w:kern w:val="0"/>
          <w:sz w:val="12"/>
          <w:szCs w:val="12"/>
        </w:rPr>
        <w:t xml:space="preserve">TYMC </w:t>
      </w:r>
    </w:p>
    <w:p>
      <w:pPr>
        <w:framePr w:w="146" w:hRule="auto" w:wrap="none" w:vAnchor="page" w:hAnchor="page" w:x="1572" w:y="7891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5A6E84"/>
          <w:kern w:val="0"/>
          <w:sz w:val="11"/>
          <w:szCs w:val="11"/>
        </w:rPr>
        <w:t>|</w:t>
      </w:r>
    </w:p>
    <w:p>
      <w:pPr>
        <w:framePr w:w="1553" w:hRule="auto" w:wrap="none" w:vAnchor="page" w:hAnchor="page" w:x="1722" w:y="790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Вкупен број квас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>ци/мувли</w:t>
      </w:r>
    </w:p>
    <w:p>
      <w:pPr>
        <w:framePr w:w="1532" w:hRule="auto" w:wrap="none" w:vAnchor="page" w:hAnchor="page" w:x="5590" w:y="790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6"/>
          <w:kern w:val="0"/>
          <w:sz w:val="11"/>
          <w:szCs w:val="11"/>
        </w:rPr>
        <w:t>Ph. Eur. 2.6.12 cat.</w:t>
      </w:r>
      <w:r>
        <w:rPr>
          <w:rFonts w:ascii="Roboto Mono" w:hAnsi="Roboto Mono" w:cs="Roboto Mono" w:eastAsia="Roboto Mono"/>
          <w:b w:val="0"/>
          <w:i w:val="0"/>
          <w:color w:val="475569"/>
          <w:spacing w:val="-7"/>
          <w:kern w:val="0"/>
          <w:sz w:val="11"/>
          <w:szCs w:val="11"/>
        </w:rPr>
        <w:t xml:space="preserve"> C</w:t>
      </w:r>
    </w:p>
    <w:p>
      <w:pPr>
        <w:framePr w:w="278" w:hRule="auto" w:wrap="none" w:vAnchor="page" w:hAnchor="page" w:x="7809" w:y="790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 xml:space="preserve"> 10</w:t>
      </w:r>
    </w:p>
    <w:p>
      <w:pPr>
        <w:framePr w:w="134" w:hRule="auto" w:wrap="none" w:vAnchor="page" w:hAnchor="page" w:x="7989" w:y="7870"/>
        <w:spacing w:before="0" w:after="0" w:line="9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9"/>
          <w:szCs w:val="9"/>
        </w:rPr>
        <w:t>4</w:t>
      </w:r>
    </w:p>
    <w:p>
      <w:pPr>
        <w:framePr w:w="476" w:hRule="auto" w:wrap="none" w:vAnchor="page" w:hAnchor="page" w:x="8049" w:y="790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 xml:space="preserve"> CFU/g</w:t>
      </w:r>
    </w:p>
    <w:p>
      <w:pPr>
        <w:framePr w:w="860" w:hRule="auto" w:wrap="none" w:vAnchor="page" w:hAnchor="page" w:x="10580" w:y="7877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-3"/>
          <w:kern w:val="0"/>
          <w:sz w:val="13"/>
          <w:szCs w:val="13"/>
        </w:rPr>
        <w:t>&lt; 10 CFU</w:t>
      </w:r>
      <w:r>
        <w:rPr>
          <w:rFonts w:ascii="Roboto Mono" w:hAnsi="Roboto Mono" w:cs="Roboto Mono" w:eastAsia="Roboto Mono"/>
          <w:b/>
          <w:i w:val="0"/>
          <w:color w:val="1B3A5C"/>
          <w:spacing w:val="-4"/>
          <w:kern w:val="0"/>
          <w:sz w:val="13"/>
          <w:szCs w:val="13"/>
        </w:rPr>
        <w:t>/g</w:t>
      </w:r>
    </w:p>
    <w:p>
      <w:pPr>
        <w:framePr w:w="1837" w:hRule="auto" w:wrap="none" w:vAnchor="page" w:hAnchor="page" w:x="1182" w:y="8034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spacing w:val="3"/>
          <w:kern w:val="0"/>
          <w:sz w:val="12"/>
          <w:szCs w:val="12"/>
        </w:rPr>
        <w:t xml:space="preserve">Bile-tolerant gram-neg. </w:t>
      </w:r>
    </w:p>
    <w:p>
      <w:pPr>
        <w:framePr w:w="146" w:hRule="auto" w:wrap="none" w:vAnchor="page" w:hAnchor="page" w:x="2997" w:y="8041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5A6E84"/>
          <w:kern w:val="0"/>
          <w:sz w:val="11"/>
          <w:szCs w:val="11"/>
        </w:rPr>
        <w:t>|</w:t>
      </w:r>
    </w:p>
    <w:p>
      <w:pPr>
        <w:framePr w:w="1789" w:hRule="auto" w:wrap="none" w:vAnchor="page" w:hAnchor="page" w:x="3147" w:y="805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5"/>
          <w:kern w:val="0"/>
          <w:sz w:val="10"/>
          <w:szCs w:val="10"/>
        </w:rPr>
        <w:t>Жолчно-толеран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тни грам-нег.</w:t>
      </w:r>
    </w:p>
    <w:p>
      <w:pPr>
        <w:framePr w:w="1532" w:hRule="auto" w:wrap="none" w:vAnchor="page" w:hAnchor="page" w:x="5590" w:y="805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6"/>
          <w:kern w:val="0"/>
          <w:sz w:val="11"/>
          <w:szCs w:val="11"/>
        </w:rPr>
        <w:t>Ph. Eur. 2.6.31 cat.</w:t>
      </w:r>
      <w:r>
        <w:rPr>
          <w:rFonts w:ascii="Roboto Mono" w:hAnsi="Roboto Mono" w:cs="Roboto Mono" w:eastAsia="Roboto Mono"/>
          <w:b w:val="0"/>
          <w:i w:val="0"/>
          <w:color w:val="475569"/>
          <w:spacing w:val="-7"/>
          <w:kern w:val="0"/>
          <w:sz w:val="11"/>
          <w:szCs w:val="11"/>
        </w:rPr>
        <w:t xml:space="preserve"> C</w:t>
      </w:r>
    </w:p>
    <w:p>
      <w:pPr>
        <w:framePr w:w="278" w:hRule="auto" w:wrap="none" w:vAnchor="page" w:hAnchor="page" w:x="7809" w:y="807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 xml:space="preserve"> 10</w:t>
      </w:r>
    </w:p>
    <w:p>
      <w:pPr>
        <w:framePr w:w="134" w:hRule="auto" w:wrap="none" w:vAnchor="page" w:hAnchor="page" w:x="7989" w:y="8035"/>
        <w:spacing w:before="0" w:after="0" w:line="9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9"/>
          <w:szCs w:val="9"/>
        </w:rPr>
        <w:t>4</w:t>
      </w:r>
    </w:p>
    <w:p>
      <w:pPr>
        <w:framePr w:w="476" w:hRule="auto" w:wrap="none" w:vAnchor="page" w:hAnchor="page" w:x="8049" w:y="807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 xml:space="preserve"> CFU/g</w:t>
      </w:r>
    </w:p>
    <w:p>
      <w:pPr>
        <w:framePr w:w="860" w:hRule="auto" w:wrap="none" w:vAnchor="page" w:hAnchor="page" w:x="10580" w:y="8042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-3"/>
          <w:kern w:val="0"/>
          <w:sz w:val="13"/>
          <w:szCs w:val="13"/>
        </w:rPr>
        <w:t>&lt; 10 CFU</w:t>
      </w:r>
      <w:r>
        <w:rPr>
          <w:rFonts w:ascii="Roboto Mono" w:hAnsi="Roboto Mono" w:cs="Roboto Mono" w:eastAsia="Roboto Mono"/>
          <w:b/>
          <w:i w:val="0"/>
          <w:color w:val="1B3A5C"/>
          <w:spacing w:val="-4"/>
          <w:kern w:val="0"/>
          <w:sz w:val="13"/>
          <w:szCs w:val="13"/>
        </w:rPr>
        <w:t>/g</w:t>
      </w:r>
    </w:p>
    <w:p>
      <w:pPr>
        <w:framePr w:w="872" w:hRule="auto" w:wrap="none" w:vAnchor="page" w:hAnchor="page" w:x="1182" w:y="8229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spacing w:val="3"/>
          <w:kern w:val="0"/>
          <w:sz w:val="12"/>
          <w:szCs w:val="12"/>
        </w:rPr>
        <w:t xml:space="preserve">Salmonella </w:t>
      </w:r>
    </w:p>
    <w:p>
      <w:pPr>
        <w:framePr w:w="146" w:hRule="auto" w:wrap="none" w:vAnchor="page" w:hAnchor="page" w:x="2022" w:y="8236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5A6E84"/>
          <w:kern w:val="0"/>
          <w:sz w:val="11"/>
          <w:szCs w:val="11"/>
        </w:rPr>
        <w:t>|</w:t>
      </w:r>
    </w:p>
    <w:p>
      <w:pPr>
        <w:framePr w:w="713" w:hRule="auto" w:wrap="none" w:vAnchor="page" w:hAnchor="page" w:x="2172" w:y="8254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8"/>
          <w:kern w:val="0"/>
          <w:sz w:val="10"/>
          <w:szCs w:val="10"/>
        </w:rPr>
        <w:t>Са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7"/>
          <w:kern w:val="0"/>
          <w:sz w:val="10"/>
          <w:szCs w:val="10"/>
        </w:rPr>
        <w:t>лмонела</w:t>
      </w:r>
    </w:p>
    <w:p>
      <w:pPr>
        <w:framePr w:w="1532" w:hRule="auto" w:wrap="none" w:vAnchor="page" w:hAnchor="page" w:x="5590" w:y="823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6"/>
          <w:kern w:val="0"/>
          <w:sz w:val="11"/>
          <w:szCs w:val="11"/>
        </w:rPr>
        <w:t>Ph. Eur. 2.6.31 cat.</w:t>
      </w:r>
      <w:r>
        <w:rPr>
          <w:rFonts w:ascii="Roboto Mono" w:hAnsi="Roboto Mono" w:cs="Roboto Mono" w:eastAsia="Roboto Mono"/>
          <w:b w:val="0"/>
          <w:i w:val="0"/>
          <w:color w:val="475569"/>
          <w:spacing w:val="-7"/>
          <w:kern w:val="0"/>
          <w:sz w:val="11"/>
          <w:szCs w:val="11"/>
        </w:rPr>
        <w:t xml:space="preserve"> C</w:t>
      </w:r>
    </w:p>
    <w:p>
      <w:pPr>
        <w:framePr w:w="1004" w:hRule="auto" w:wrap="none" w:vAnchor="page" w:hAnchor="page" w:x="7743" w:y="823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>Absence / 25 g</w:t>
      </w:r>
    </w:p>
    <w:p>
      <w:pPr>
        <w:framePr w:w="548" w:hRule="auto" w:wrap="none" w:vAnchor="page" w:hAnchor="page" w:x="10880" w:y="8192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-3"/>
          <w:kern w:val="0"/>
          <w:sz w:val="13"/>
          <w:szCs w:val="13"/>
        </w:rPr>
        <w:t>Abse</w:t>
      </w:r>
      <w:r>
        <w:rPr>
          <w:rFonts w:ascii="Roboto Mono" w:hAnsi="Roboto Mono" w:cs="Roboto Mono" w:eastAsia="Roboto Mono"/>
          <w:b/>
          <w:i w:val="0"/>
          <w:color w:val="1B3A5C"/>
          <w:spacing w:val="-4"/>
          <w:kern w:val="0"/>
          <w:sz w:val="13"/>
          <w:szCs w:val="13"/>
        </w:rPr>
        <w:t>nt</w:t>
      </w:r>
    </w:p>
    <w:p>
      <w:pPr>
        <w:framePr w:w="386" w:hRule="auto" w:wrap="none" w:vAnchor="page" w:hAnchor="page" w:x="11030" w:y="8322"/>
        <w:spacing w:before="0" w:after="0" w:line="7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1B3A5C"/>
          <w:kern w:val="0"/>
          <w:sz w:val="7"/>
          <w:szCs w:val="7"/>
        </w:rPr>
        <w:t>Отсутна</w:t>
      </w:r>
    </w:p>
    <w:p>
      <w:pPr>
        <w:framePr w:w="1312" w:hRule="auto" w:wrap="none" w:vAnchor="page" w:hAnchor="page" w:x="1182" w:y="8439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spacing w:val="3"/>
          <w:kern w:val="0"/>
          <w:sz w:val="12"/>
          <w:szCs w:val="12"/>
        </w:rPr>
        <w:t xml:space="preserve">Escherichia coli </w:t>
      </w:r>
    </w:p>
    <w:p>
      <w:pPr>
        <w:framePr w:w="146" w:hRule="auto" w:wrap="none" w:vAnchor="page" w:hAnchor="page" w:x="2472" w:y="8446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5A6E84"/>
          <w:kern w:val="0"/>
          <w:sz w:val="11"/>
          <w:szCs w:val="11"/>
        </w:rPr>
        <w:t>|</w:t>
      </w:r>
    </w:p>
    <w:p>
      <w:pPr>
        <w:framePr w:w="983" w:hRule="auto" w:wrap="none" w:vAnchor="page" w:hAnchor="page" w:x="2622" w:y="8464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6"/>
          <w:kern w:val="0"/>
          <w:sz w:val="10"/>
          <w:szCs w:val="10"/>
        </w:rPr>
        <w:t xml:space="preserve">Ешерихија 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5"/>
          <w:kern w:val="0"/>
          <w:sz w:val="10"/>
          <w:szCs w:val="10"/>
        </w:rPr>
        <w:t>коли</w:t>
      </w:r>
    </w:p>
    <w:p>
      <w:pPr>
        <w:framePr w:w="1532" w:hRule="auto" w:wrap="none" w:vAnchor="page" w:hAnchor="page" w:x="5590" w:y="846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6"/>
          <w:kern w:val="0"/>
          <w:sz w:val="11"/>
          <w:szCs w:val="11"/>
        </w:rPr>
        <w:t>Ph. Eur. 2.6.13 cat.</w:t>
      </w:r>
      <w:r>
        <w:rPr>
          <w:rFonts w:ascii="Roboto Mono" w:hAnsi="Roboto Mono" w:cs="Roboto Mono" w:eastAsia="Roboto Mono"/>
          <w:b w:val="0"/>
          <w:i w:val="0"/>
          <w:color w:val="475569"/>
          <w:spacing w:val="-7"/>
          <w:kern w:val="0"/>
          <w:sz w:val="11"/>
          <w:szCs w:val="11"/>
        </w:rPr>
        <w:t xml:space="preserve"> C</w:t>
      </w:r>
    </w:p>
    <w:p>
      <w:pPr>
        <w:framePr w:w="938" w:hRule="auto" w:wrap="none" w:vAnchor="page" w:hAnchor="page" w:x="7743" w:y="846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>Absence / 1 g</w:t>
      </w:r>
    </w:p>
    <w:p>
      <w:pPr>
        <w:framePr w:w="548" w:hRule="auto" w:wrap="none" w:vAnchor="page" w:hAnchor="page" w:x="10880" w:y="8402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-3"/>
          <w:kern w:val="0"/>
          <w:sz w:val="13"/>
          <w:szCs w:val="13"/>
        </w:rPr>
        <w:t>Abse</w:t>
      </w:r>
      <w:r>
        <w:rPr>
          <w:rFonts w:ascii="Roboto Mono" w:hAnsi="Roboto Mono" w:cs="Roboto Mono" w:eastAsia="Roboto Mono"/>
          <w:b/>
          <w:i w:val="0"/>
          <w:color w:val="1B3A5C"/>
          <w:spacing w:val="-4"/>
          <w:kern w:val="0"/>
          <w:sz w:val="13"/>
          <w:szCs w:val="13"/>
        </w:rPr>
        <w:t>nt</w:t>
      </w:r>
    </w:p>
    <w:p>
      <w:pPr>
        <w:framePr w:w="386" w:hRule="auto" w:wrap="none" w:vAnchor="page" w:hAnchor="page" w:x="11030" w:y="8547"/>
        <w:spacing w:before="0" w:after="0" w:line="7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1B3A5C"/>
          <w:kern w:val="0"/>
          <w:sz w:val="7"/>
          <w:szCs w:val="7"/>
        </w:rPr>
        <w:t>Отсутна</w:t>
      </w:r>
    </w:p>
    <w:p>
      <w:pPr>
        <w:framePr w:w="1687" w:hRule="auto" w:wrap="none" w:vAnchor="page" w:hAnchor="page" w:x="1182" w:y="8664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spacing w:val="3"/>
          <w:kern w:val="0"/>
          <w:sz w:val="12"/>
          <w:szCs w:val="12"/>
        </w:rPr>
        <w:t>Pseudomonas aeruginosa</w:t>
      </w:r>
    </w:p>
    <w:p>
      <w:pPr>
        <w:framePr w:w="1532" w:hRule="auto" w:wrap="none" w:vAnchor="page" w:hAnchor="page" w:x="5590" w:y="867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6"/>
          <w:kern w:val="0"/>
          <w:sz w:val="11"/>
          <w:szCs w:val="11"/>
        </w:rPr>
        <w:t>Ph. Eur. 2.6.13 cat.</w:t>
      </w:r>
      <w:r>
        <w:rPr>
          <w:rFonts w:ascii="Roboto Mono" w:hAnsi="Roboto Mono" w:cs="Roboto Mono" w:eastAsia="Roboto Mono"/>
          <w:b w:val="0"/>
          <w:i w:val="0"/>
          <w:color w:val="475569"/>
          <w:spacing w:val="-7"/>
          <w:kern w:val="0"/>
          <w:sz w:val="11"/>
          <w:szCs w:val="11"/>
        </w:rPr>
        <w:t xml:space="preserve"> C</w:t>
      </w:r>
    </w:p>
    <w:p>
      <w:pPr>
        <w:framePr w:w="938" w:hRule="auto" w:wrap="none" w:vAnchor="page" w:hAnchor="page" w:x="7743" w:y="867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>Absence / 1 g</w:t>
      </w:r>
    </w:p>
    <w:p>
      <w:pPr>
        <w:framePr w:w="548" w:hRule="auto" w:wrap="none" w:vAnchor="page" w:hAnchor="page" w:x="10880" w:y="8612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-3"/>
          <w:kern w:val="0"/>
          <w:sz w:val="13"/>
          <w:szCs w:val="13"/>
        </w:rPr>
        <w:t>Abse</w:t>
      </w:r>
      <w:r>
        <w:rPr>
          <w:rFonts w:ascii="Roboto Mono" w:hAnsi="Roboto Mono" w:cs="Roboto Mono" w:eastAsia="Roboto Mono"/>
          <w:b/>
          <w:i w:val="0"/>
          <w:color w:val="1B3A5C"/>
          <w:spacing w:val="-4"/>
          <w:kern w:val="0"/>
          <w:sz w:val="13"/>
          <w:szCs w:val="13"/>
        </w:rPr>
        <w:t>nt</w:t>
      </w:r>
    </w:p>
    <w:p>
      <w:pPr>
        <w:framePr w:w="386" w:hRule="auto" w:wrap="none" w:vAnchor="page" w:hAnchor="page" w:x="11030" w:y="8757"/>
        <w:spacing w:before="0" w:after="0" w:line="7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1B3A5C"/>
          <w:kern w:val="0"/>
          <w:sz w:val="7"/>
          <w:szCs w:val="7"/>
        </w:rPr>
        <w:t>Отсутна</w:t>
      </w:r>
    </w:p>
    <w:p>
      <w:pPr>
        <w:framePr w:w="1612" w:hRule="auto" w:wrap="none" w:vAnchor="page" w:hAnchor="page" w:x="1182" w:y="8889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spacing w:val="3"/>
          <w:kern w:val="0"/>
          <w:sz w:val="12"/>
          <w:szCs w:val="12"/>
        </w:rPr>
        <w:t>Staphylococcus aureus</w:t>
      </w:r>
    </w:p>
    <w:p>
      <w:pPr>
        <w:framePr w:w="1532" w:hRule="auto" w:wrap="none" w:vAnchor="page" w:hAnchor="page" w:x="5590" w:y="889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6"/>
          <w:kern w:val="0"/>
          <w:sz w:val="11"/>
          <w:szCs w:val="11"/>
        </w:rPr>
        <w:t>Ph. Eur. 2.6.13 cat.</w:t>
      </w:r>
      <w:r>
        <w:rPr>
          <w:rFonts w:ascii="Roboto Mono" w:hAnsi="Roboto Mono" w:cs="Roboto Mono" w:eastAsia="Roboto Mono"/>
          <w:b w:val="0"/>
          <w:i w:val="0"/>
          <w:color w:val="475569"/>
          <w:spacing w:val="-7"/>
          <w:kern w:val="0"/>
          <w:sz w:val="11"/>
          <w:szCs w:val="11"/>
        </w:rPr>
        <w:t xml:space="preserve"> C</w:t>
      </w:r>
    </w:p>
    <w:p>
      <w:pPr>
        <w:framePr w:w="938" w:hRule="auto" w:wrap="none" w:vAnchor="page" w:hAnchor="page" w:x="7743" w:y="889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>Absence / 1 g</w:t>
      </w:r>
    </w:p>
    <w:p>
      <w:pPr>
        <w:framePr w:w="548" w:hRule="auto" w:wrap="none" w:vAnchor="page" w:hAnchor="page" w:x="10880" w:y="8837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-3"/>
          <w:kern w:val="0"/>
          <w:sz w:val="13"/>
          <w:szCs w:val="13"/>
        </w:rPr>
        <w:t>Abse</w:t>
      </w:r>
      <w:r>
        <w:rPr>
          <w:rFonts w:ascii="Roboto Mono" w:hAnsi="Roboto Mono" w:cs="Roboto Mono" w:eastAsia="Roboto Mono"/>
          <w:b/>
          <w:i w:val="0"/>
          <w:color w:val="1B3A5C"/>
          <w:spacing w:val="-4"/>
          <w:kern w:val="0"/>
          <w:sz w:val="13"/>
          <w:szCs w:val="13"/>
        </w:rPr>
        <w:t>nt</w:t>
      </w:r>
    </w:p>
    <w:p>
      <w:pPr>
        <w:framePr w:w="386" w:hRule="auto" w:wrap="none" w:vAnchor="page" w:hAnchor="page" w:x="11030" w:y="8982"/>
        <w:spacing w:before="0" w:after="0" w:line="7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1B3A5C"/>
          <w:kern w:val="0"/>
          <w:sz w:val="7"/>
          <w:szCs w:val="7"/>
        </w:rPr>
        <w:t>Отсутна</w:t>
      </w:r>
    </w:p>
    <w:p>
      <w:pPr>
        <w:framePr w:w="224" w:hRule="auto" w:wrap="none" w:vAnchor="page" w:hAnchor="page" w:x="576" w:y="9064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3B6BA5"/>
          <w:spacing w:val="6"/>
          <w:kern w:val="0"/>
          <w:sz w:val="12"/>
          <w:szCs w:val="12"/>
        </w:rPr>
        <w:t>10</w:t>
      </w:r>
    </w:p>
    <w:p>
      <w:pPr>
        <w:framePr w:w="898" w:hRule="auto" w:wrap="none" w:vAnchor="page" w:hAnchor="page" w:x="1017" w:y="9065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spacing w:val="3"/>
          <w:kern w:val="0"/>
          <w:sz w:val="13"/>
          <w:szCs w:val="13"/>
        </w:rPr>
        <w:t>Mycotoxin</w:t>
      </w:r>
      <w:r>
        <w:rPr>
          <w:rFonts w:ascii="Montserrat" w:hAnsi="Montserrat" w:cs="Montserrat" w:eastAsia="Montserrat"/>
          <w:b/>
          <w:i w:val="0"/>
          <w:color w:val="16324F"/>
          <w:spacing w:val="2"/>
          <w:kern w:val="0"/>
          <w:sz w:val="13"/>
          <w:szCs w:val="13"/>
        </w:rPr>
        <w:t xml:space="preserve">s </w:t>
      </w:r>
    </w:p>
    <w:p>
      <w:pPr>
        <w:framePr w:w="818" w:hRule="auto" w:wrap="none" w:vAnchor="page" w:hAnchor="page" w:x="1947" w:y="907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5"/>
          <w:kern w:val="0"/>
          <w:sz w:val="10"/>
          <w:szCs w:val="10"/>
        </w:rPr>
        <w:t>Микотокс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ини</w:t>
      </w:r>
    </w:p>
    <w:p>
      <w:pPr>
        <w:framePr w:w="2522" w:hRule="auto" w:wrap="none" w:vAnchor="page" w:hAnchor="page" w:x="2772" w:y="9064"/>
        <w:spacing w:before="0" w:after="0" w:line="11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7A5C1E"/>
          <w:spacing w:val="-6"/>
          <w:kern w:val="0"/>
          <w:sz w:val="11"/>
          <w:szCs w:val="11"/>
        </w:rPr>
        <w:t>· Ph. Eur. 2.8.18 / 2.8.22 (HPLC-F</w:t>
      </w:r>
      <w:r>
        <w:rPr>
          <w:rFonts w:ascii="Roboto Mono SemiBold" w:hAnsi="Roboto Mono SemiBold" w:cs="Roboto Mono SemiBold" w:eastAsia="Roboto Mono SemiBold"/>
          <w:b w:val="0"/>
          <w:i w:val="0"/>
          <w:color w:val="7A5C1E"/>
          <w:spacing w:val="-7"/>
          <w:kern w:val="0"/>
          <w:sz w:val="11"/>
          <w:szCs w:val="11"/>
        </w:rPr>
        <w:t>LD)</w:t>
      </w:r>
    </w:p>
    <w:p>
      <w:pPr>
        <w:framePr w:w="872" w:hRule="auto" w:wrap="none" w:vAnchor="page" w:hAnchor="page" w:x="1182" w:y="9204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spacing w:val="3"/>
          <w:kern w:val="0"/>
          <w:sz w:val="12"/>
          <w:szCs w:val="12"/>
        </w:rPr>
        <w:t>Aflatoxin B</w:t>
      </w:r>
    </w:p>
    <w:p>
      <w:pPr>
        <w:framePr w:w="140" w:hRule="auto" w:wrap="none" w:vAnchor="page" w:hAnchor="page" w:x="2007" w:y="9259"/>
        <w:spacing w:before="0" w:after="0" w:line="10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0"/>
          <w:szCs w:val="10"/>
        </w:rPr>
        <w:t>1</w:t>
      </w:r>
    </w:p>
    <w:p>
      <w:pPr>
        <w:framePr w:w="146" w:hRule="auto" w:wrap="none" w:vAnchor="page" w:hAnchor="page" w:x="2157" w:y="9211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5A6E84"/>
          <w:kern w:val="0"/>
          <w:sz w:val="11"/>
          <w:szCs w:val="11"/>
        </w:rPr>
        <w:t>|</w:t>
      </w:r>
    </w:p>
    <w:p>
      <w:pPr>
        <w:framePr w:w="854" w:hRule="auto" w:wrap="none" w:vAnchor="page" w:hAnchor="page" w:x="2307" w:y="922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5"/>
          <w:kern w:val="0"/>
          <w:sz w:val="10"/>
          <w:szCs w:val="10"/>
        </w:rPr>
        <w:t>Афлатокси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н B</w:t>
      </w:r>
    </w:p>
    <w:p>
      <w:pPr>
        <w:framePr w:w="1070" w:hRule="auto" w:wrap="none" w:vAnchor="page" w:hAnchor="page" w:x="5590" w:y="924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6"/>
          <w:kern w:val="0"/>
          <w:sz w:val="11"/>
          <w:szCs w:val="11"/>
        </w:rPr>
        <w:t>Ph. Eur. 2.8.18</w:t>
      </w:r>
    </w:p>
    <w:p>
      <w:pPr>
        <w:framePr w:w="608" w:hRule="auto" w:wrap="none" w:vAnchor="page" w:hAnchor="page" w:x="7809" w:y="924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 xml:space="preserve"> 2 µg/kg</w:t>
      </w:r>
    </w:p>
    <w:p>
      <w:pPr>
        <w:framePr w:w="236" w:hRule="auto" w:wrap="none" w:vAnchor="page" w:hAnchor="page" w:x="11180" w:y="9227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-4"/>
          <w:kern w:val="0"/>
          <w:sz w:val="13"/>
          <w:szCs w:val="13"/>
        </w:rPr>
        <w:t>ND</w:t>
      </w:r>
    </w:p>
    <w:p>
      <w:pPr>
        <w:framePr w:w="872" w:hRule="auto" w:wrap="none" w:vAnchor="page" w:hAnchor="page" w:x="1182" w:y="9384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spacing w:val="3"/>
          <w:kern w:val="0"/>
          <w:sz w:val="12"/>
          <w:szCs w:val="12"/>
        </w:rPr>
        <w:t xml:space="preserve">Aflatoxins </w:t>
      </w:r>
    </w:p>
    <w:p>
      <w:pPr>
        <w:framePr w:w="146" w:hRule="auto" w:wrap="none" w:vAnchor="page" w:hAnchor="page" w:x="2169" w:y="9391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5A6E84"/>
          <w:kern w:val="0"/>
          <w:sz w:val="11"/>
          <w:szCs w:val="11"/>
        </w:rPr>
        <w:t>|</w:t>
      </w:r>
    </w:p>
    <w:p>
      <w:pPr>
        <w:framePr w:w="848" w:hRule="auto" w:wrap="none" w:vAnchor="page" w:hAnchor="page" w:x="2319" w:y="940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5"/>
          <w:kern w:val="0"/>
          <w:sz w:val="10"/>
          <w:szCs w:val="10"/>
        </w:rPr>
        <w:t>Афлатокси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 xml:space="preserve">ни </w:t>
      </w:r>
    </w:p>
    <w:p>
      <w:pPr>
        <w:framePr w:w="296" w:hRule="auto" w:wrap="none" w:vAnchor="page" w:hAnchor="page" w:x="3204" w:y="9384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spacing w:val="3"/>
          <w:kern w:val="0"/>
          <w:sz w:val="12"/>
          <w:szCs w:val="12"/>
        </w:rPr>
        <w:t xml:space="preserve"> (B</w:t>
      </w:r>
    </w:p>
    <w:p>
      <w:pPr>
        <w:framePr w:w="140" w:hRule="auto" w:wrap="none" w:vAnchor="page" w:hAnchor="page" w:x="3429" w:y="9439"/>
        <w:spacing w:before="0" w:after="0" w:line="10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0"/>
          <w:szCs w:val="10"/>
        </w:rPr>
        <w:t>1</w:t>
      </w:r>
    </w:p>
    <w:p>
      <w:pPr>
        <w:framePr w:w="224" w:hRule="auto" w:wrap="none" w:vAnchor="page" w:hAnchor="page" w:x="3489" w:y="9384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spacing w:val="3"/>
          <w:kern w:val="0"/>
          <w:sz w:val="12"/>
          <w:szCs w:val="12"/>
        </w:rPr>
        <w:t>+B</w:t>
      </w:r>
    </w:p>
    <w:p>
      <w:pPr>
        <w:framePr w:w="140" w:hRule="auto" w:wrap="none" w:vAnchor="page" w:hAnchor="page" w:x="3639" w:y="9439"/>
        <w:spacing w:before="0" w:after="0" w:line="10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0"/>
          <w:szCs w:val="10"/>
        </w:rPr>
        <w:t>2</w:t>
      </w:r>
    </w:p>
    <w:p>
      <w:pPr>
        <w:framePr w:w="224" w:hRule="auto" w:wrap="none" w:vAnchor="page" w:hAnchor="page" w:x="3699" w:y="9384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spacing w:val="3"/>
          <w:kern w:val="0"/>
          <w:sz w:val="12"/>
          <w:szCs w:val="12"/>
        </w:rPr>
        <w:t>+G</w:t>
      </w:r>
    </w:p>
    <w:p>
      <w:pPr>
        <w:framePr w:w="140" w:hRule="auto" w:wrap="none" w:vAnchor="page" w:hAnchor="page" w:x="3849" w:y="9439"/>
        <w:spacing w:before="0" w:after="0" w:line="10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0"/>
          <w:szCs w:val="10"/>
        </w:rPr>
        <w:t>1</w:t>
      </w:r>
    </w:p>
    <w:p>
      <w:pPr>
        <w:framePr w:w="224" w:hRule="auto" w:wrap="none" w:vAnchor="page" w:hAnchor="page" w:x="3909" w:y="9384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spacing w:val="3"/>
          <w:kern w:val="0"/>
          <w:sz w:val="12"/>
          <w:szCs w:val="12"/>
        </w:rPr>
        <w:t>+G</w:t>
      </w:r>
    </w:p>
    <w:p>
      <w:pPr>
        <w:framePr w:w="140" w:hRule="auto" w:wrap="none" w:vAnchor="page" w:hAnchor="page" w:x="4059" w:y="9439"/>
        <w:spacing w:before="0" w:after="0" w:line="10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0"/>
          <w:szCs w:val="10"/>
        </w:rPr>
        <w:t>2</w:t>
      </w:r>
    </w:p>
    <w:p>
      <w:pPr>
        <w:framePr w:w="152" w:hRule="auto" w:wrap="none" w:vAnchor="page" w:hAnchor="page" w:x="4119" w:y="9384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2"/>
          <w:szCs w:val="12"/>
        </w:rPr>
        <w:t>)</w:t>
      </w:r>
    </w:p>
    <w:p>
      <w:pPr>
        <w:framePr w:w="1070" w:hRule="auto" w:wrap="none" w:vAnchor="page" w:hAnchor="page" w:x="5590" w:y="942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6"/>
          <w:kern w:val="0"/>
          <w:sz w:val="11"/>
          <w:szCs w:val="11"/>
        </w:rPr>
        <w:t>Ph. Eur. 2.8.18</w:t>
      </w:r>
    </w:p>
    <w:p>
      <w:pPr>
        <w:framePr w:w="608" w:hRule="auto" w:wrap="none" w:vAnchor="page" w:hAnchor="page" w:x="7809" w:y="942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 xml:space="preserve"> 4 µg/kg</w:t>
      </w:r>
    </w:p>
    <w:p>
      <w:pPr>
        <w:framePr w:w="236" w:hRule="auto" w:wrap="none" w:vAnchor="page" w:hAnchor="page" w:x="11180" w:y="9407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-4"/>
          <w:kern w:val="0"/>
          <w:sz w:val="13"/>
          <w:szCs w:val="13"/>
        </w:rPr>
        <w:t>ND</w:t>
      </w:r>
    </w:p>
    <w:p>
      <w:pPr>
        <w:framePr w:w="1016" w:hRule="auto" w:wrap="none" w:vAnchor="page" w:hAnchor="page" w:x="1182" w:y="9564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spacing w:val="3"/>
          <w:kern w:val="0"/>
          <w:sz w:val="12"/>
          <w:szCs w:val="12"/>
        </w:rPr>
        <w:t xml:space="preserve">Ochratoxin A </w:t>
      </w:r>
    </w:p>
    <w:p>
      <w:pPr>
        <w:framePr w:w="146" w:hRule="auto" w:wrap="none" w:vAnchor="page" w:hAnchor="page" w:x="2172" w:y="9571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5A6E84"/>
          <w:kern w:val="0"/>
          <w:sz w:val="11"/>
          <w:szCs w:val="11"/>
        </w:rPr>
        <w:t>|</w:t>
      </w:r>
    </w:p>
    <w:p>
      <w:pPr>
        <w:framePr w:w="837" w:hRule="auto" w:wrap="none" w:vAnchor="page" w:hAnchor="page" w:x="2322" w:y="958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5"/>
          <w:kern w:val="0"/>
          <w:sz w:val="10"/>
          <w:szCs w:val="10"/>
        </w:rPr>
        <w:t>Охрат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оксин A</w:t>
      </w:r>
    </w:p>
    <w:p>
      <w:pPr>
        <w:framePr w:w="1070" w:hRule="auto" w:wrap="none" w:vAnchor="page" w:hAnchor="page" w:x="5590" w:y="958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6"/>
          <w:kern w:val="0"/>
          <w:sz w:val="11"/>
          <w:szCs w:val="11"/>
        </w:rPr>
        <w:t>Ph. Eur. 2.8.22</w:t>
      </w:r>
    </w:p>
    <w:p>
      <w:pPr>
        <w:framePr w:w="674" w:hRule="auto" w:wrap="none" w:vAnchor="page" w:hAnchor="page" w:x="7809" w:y="958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 xml:space="preserve"> 20 µg/kg</w:t>
      </w:r>
    </w:p>
    <w:p>
      <w:pPr>
        <w:framePr w:w="236" w:hRule="auto" w:wrap="none" w:vAnchor="page" w:hAnchor="page" w:x="11180" w:y="9572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-4"/>
          <w:kern w:val="0"/>
          <w:sz w:val="13"/>
          <w:szCs w:val="13"/>
        </w:rPr>
        <w:t>ND</w:t>
      </w:r>
    </w:p>
    <w:p>
      <w:pPr>
        <w:framePr w:w="224" w:hRule="auto" w:wrap="none" w:vAnchor="page" w:hAnchor="page" w:x="576" w:y="9724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3B6BA5"/>
          <w:spacing w:val="6"/>
          <w:kern w:val="0"/>
          <w:sz w:val="12"/>
          <w:szCs w:val="12"/>
        </w:rPr>
        <w:t>11</w:t>
      </w:r>
    </w:p>
    <w:p>
      <w:pPr>
        <w:framePr w:w="1052" w:hRule="auto" w:wrap="none" w:vAnchor="page" w:hAnchor="page" w:x="1017" w:y="9725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spacing w:val="6"/>
          <w:kern w:val="0"/>
          <w:sz w:val="13"/>
          <w:szCs w:val="13"/>
        </w:rPr>
        <w:t>Heav</w:t>
      </w:r>
      <w:r>
        <w:rPr>
          <w:rFonts w:ascii="Montserrat" w:hAnsi="Montserrat" w:cs="Montserrat" w:eastAsia="Montserrat"/>
          <w:b/>
          <w:i w:val="0"/>
          <w:color w:val="16324F"/>
          <w:spacing w:val="5"/>
          <w:kern w:val="0"/>
          <w:sz w:val="13"/>
          <w:szCs w:val="13"/>
        </w:rPr>
        <w:t xml:space="preserve">y Metals </w:t>
      </w:r>
    </w:p>
    <w:p>
      <w:pPr>
        <w:framePr w:w="848" w:hRule="auto" w:wrap="none" w:vAnchor="page" w:hAnchor="page" w:x="2112" w:y="973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Тешки ме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>тали</w:t>
      </w:r>
    </w:p>
    <w:p>
      <w:pPr>
        <w:framePr w:w="1796" w:hRule="auto" w:wrap="none" w:vAnchor="page" w:hAnchor="page" w:x="2967" w:y="9724"/>
        <w:spacing w:before="0" w:after="0" w:line="11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7A5C1E"/>
          <w:spacing w:val="-6"/>
          <w:kern w:val="0"/>
          <w:sz w:val="11"/>
          <w:szCs w:val="11"/>
        </w:rPr>
        <w:t>· Ph. Eur. 2.4.27 (ICP-M</w:t>
      </w:r>
      <w:r>
        <w:rPr>
          <w:rFonts w:ascii="Roboto Mono SemiBold" w:hAnsi="Roboto Mono SemiBold" w:cs="Roboto Mono SemiBold" w:eastAsia="Roboto Mono SemiBold"/>
          <w:b w:val="0"/>
          <w:i w:val="0"/>
          <w:color w:val="7A5C1E"/>
          <w:spacing w:val="-7"/>
          <w:kern w:val="0"/>
          <w:sz w:val="11"/>
          <w:szCs w:val="11"/>
        </w:rPr>
        <w:t>S)</w:t>
      </w:r>
    </w:p>
    <w:p>
      <w:pPr>
        <w:framePr w:w="800" w:hRule="auto" w:wrap="none" w:vAnchor="page" w:hAnchor="page" w:x="1182" w:y="9864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spacing w:val="3"/>
          <w:kern w:val="0"/>
          <w:sz w:val="12"/>
          <w:szCs w:val="12"/>
        </w:rPr>
        <w:t xml:space="preserve">Lead (Pb) </w:t>
      </w:r>
    </w:p>
    <w:p>
      <w:pPr>
        <w:framePr w:w="146" w:hRule="auto" w:wrap="none" w:vAnchor="page" w:hAnchor="page" w:x="1947" w:y="9871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5A6E84"/>
          <w:kern w:val="0"/>
          <w:sz w:val="11"/>
          <w:szCs w:val="11"/>
        </w:rPr>
        <w:t>|</w:t>
      </w:r>
    </w:p>
    <w:p>
      <w:pPr>
        <w:framePr w:w="421" w:hRule="auto" w:wrap="none" w:vAnchor="page" w:hAnchor="page" w:x="2097" w:y="988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7"/>
          <w:kern w:val="0"/>
          <w:sz w:val="10"/>
          <w:szCs w:val="10"/>
        </w:rPr>
        <w:t>Оло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6"/>
          <w:kern w:val="0"/>
          <w:sz w:val="10"/>
          <w:szCs w:val="10"/>
        </w:rPr>
        <w:t>во</w:t>
      </w:r>
    </w:p>
    <w:p>
      <w:pPr>
        <w:framePr w:w="1070" w:hRule="auto" w:wrap="none" w:vAnchor="page" w:hAnchor="page" w:x="5590" w:y="988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6"/>
          <w:kern w:val="0"/>
          <w:sz w:val="11"/>
          <w:szCs w:val="11"/>
        </w:rPr>
        <w:t>Ph. Eur. 2.4.27</w:t>
      </w:r>
    </w:p>
    <w:p>
      <w:pPr>
        <w:framePr w:w="740" w:hRule="auto" w:wrap="none" w:vAnchor="page" w:hAnchor="page" w:x="7809" w:y="988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 xml:space="preserve"> 0.5 mg/kg</w:t>
      </w:r>
    </w:p>
    <w:p>
      <w:pPr>
        <w:framePr w:w="236" w:hRule="auto" w:wrap="none" w:vAnchor="page" w:hAnchor="page" w:x="11180" w:y="9857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-4"/>
          <w:kern w:val="0"/>
          <w:sz w:val="13"/>
          <w:szCs w:val="13"/>
        </w:rPr>
        <w:t>ND</w:t>
      </w:r>
    </w:p>
    <w:p>
      <w:pPr>
        <w:framePr w:w="1016" w:hRule="auto" w:wrap="none" w:vAnchor="page" w:hAnchor="page" w:x="1182" w:y="10014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spacing w:val="3"/>
          <w:kern w:val="0"/>
          <w:sz w:val="12"/>
          <w:szCs w:val="12"/>
        </w:rPr>
        <w:t xml:space="preserve">Cadmium (Cd) </w:t>
      </w:r>
    </w:p>
    <w:p>
      <w:pPr>
        <w:framePr w:w="146" w:hRule="auto" w:wrap="none" w:vAnchor="page" w:hAnchor="page" w:x="2172" w:y="10021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5A6E84"/>
          <w:kern w:val="0"/>
          <w:sz w:val="11"/>
          <w:szCs w:val="11"/>
        </w:rPr>
        <w:t>|</w:t>
      </w:r>
    </w:p>
    <w:p>
      <w:pPr>
        <w:framePr w:w="574" w:hRule="auto" w:wrap="none" w:vAnchor="page" w:hAnchor="page" w:x="2322" w:y="1003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7"/>
          <w:kern w:val="0"/>
          <w:sz w:val="10"/>
          <w:szCs w:val="10"/>
        </w:rPr>
        <w:t>Кадми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6"/>
          <w:kern w:val="0"/>
          <w:sz w:val="10"/>
          <w:szCs w:val="10"/>
        </w:rPr>
        <w:t>ум</w:t>
      </w:r>
    </w:p>
    <w:p>
      <w:pPr>
        <w:framePr w:w="1070" w:hRule="auto" w:wrap="none" w:vAnchor="page" w:hAnchor="page" w:x="5590" w:y="1003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6"/>
          <w:kern w:val="0"/>
          <w:sz w:val="11"/>
          <w:szCs w:val="11"/>
        </w:rPr>
        <w:t>Ph. Eur. 2.4.27</w:t>
      </w:r>
    </w:p>
    <w:p>
      <w:pPr>
        <w:framePr w:w="740" w:hRule="auto" w:wrap="none" w:vAnchor="page" w:hAnchor="page" w:x="7809" w:y="1003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 xml:space="preserve"> 0.3 mg/kg</w:t>
      </w:r>
    </w:p>
    <w:p>
      <w:pPr>
        <w:framePr w:w="236" w:hRule="auto" w:wrap="none" w:vAnchor="page" w:hAnchor="page" w:x="11180" w:y="10007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-4"/>
          <w:kern w:val="0"/>
          <w:sz w:val="13"/>
          <w:szCs w:val="13"/>
        </w:rPr>
        <w:t>ND</w:t>
      </w:r>
    </w:p>
    <w:p>
      <w:pPr>
        <w:framePr w:w="1016" w:hRule="auto" w:wrap="none" w:vAnchor="page" w:hAnchor="page" w:x="1182" w:y="10164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spacing w:val="3"/>
          <w:kern w:val="0"/>
          <w:sz w:val="12"/>
          <w:szCs w:val="12"/>
        </w:rPr>
        <w:t xml:space="preserve">Arsenic (As) </w:t>
      </w:r>
    </w:p>
    <w:p>
      <w:pPr>
        <w:framePr w:w="146" w:hRule="auto" w:wrap="none" w:vAnchor="page" w:hAnchor="page" w:x="2172" w:y="10171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5A6E84"/>
          <w:kern w:val="0"/>
          <w:sz w:val="11"/>
          <w:szCs w:val="11"/>
        </w:rPr>
        <w:t>|</w:t>
      </w:r>
    </w:p>
    <w:p>
      <w:pPr>
        <w:framePr w:w="414" w:hRule="auto" w:wrap="none" w:vAnchor="page" w:hAnchor="page" w:x="2322" w:y="1018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10"/>
          <w:szCs w:val="10"/>
        </w:rPr>
        <w:t>Арсен</w:t>
      </w:r>
    </w:p>
    <w:p>
      <w:pPr>
        <w:framePr w:w="1070" w:hRule="auto" w:wrap="none" w:vAnchor="page" w:hAnchor="page" w:x="5590" w:y="1018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6"/>
          <w:kern w:val="0"/>
          <w:sz w:val="11"/>
          <w:szCs w:val="11"/>
        </w:rPr>
        <w:t>Ph. Eur. 2.4.27</w:t>
      </w:r>
    </w:p>
    <w:p>
      <w:pPr>
        <w:framePr w:w="740" w:hRule="auto" w:wrap="none" w:vAnchor="page" w:hAnchor="page" w:x="7809" w:y="1017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 xml:space="preserve"> 0.2 mg/kg</w:t>
      </w:r>
    </w:p>
    <w:p>
      <w:pPr>
        <w:framePr w:w="236" w:hRule="auto" w:wrap="none" w:vAnchor="page" w:hAnchor="page" w:x="11180" w:y="10157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-4"/>
          <w:kern w:val="0"/>
          <w:sz w:val="13"/>
          <w:szCs w:val="13"/>
        </w:rPr>
        <w:t>ND</w:t>
      </w:r>
    </w:p>
    <w:p>
      <w:pPr>
        <w:framePr w:w="1016" w:hRule="auto" w:wrap="none" w:vAnchor="page" w:hAnchor="page" w:x="1182" w:y="10314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spacing w:val="3"/>
          <w:kern w:val="0"/>
          <w:sz w:val="12"/>
          <w:szCs w:val="12"/>
        </w:rPr>
        <w:t xml:space="preserve">Mercury (Hg) </w:t>
      </w:r>
    </w:p>
    <w:p>
      <w:pPr>
        <w:framePr w:w="146" w:hRule="auto" w:wrap="none" w:vAnchor="page" w:hAnchor="page" w:x="2172" w:y="10321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5A6E84"/>
          <w:kern w:val="0"/>
          <w:sz w:val="11"/>
          <w:szCs w:val="11"/>
        </w:rPr>
        <w:t>|</w:t>
      </w:r>
    </w:p>
    <w:p>
      <w:pPr>
        <w:framePr w:w="383" w:hRule="auto" w:wrap="none" w:vAnchor="page" w:hAnchor="page" w:x="2322" w:y="1033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Ж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>ива</w:t>
      </w:r>
    </w:p>
    <w:p>
      <w:pPr>
        <w:framePr w:w="1070" w:hRule="auto" w:wrap="none" w:vAnchor="page" w:hAnchor="page" w:x="5590" w:y="1032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6"/>
          <w:kern w:val="0"/>
          <w:sz w:val="11"/>
          <w:szCs w:val="11"/>
        </w:rPr>
        <w:t>Ph. Eur. 2.4.27</w:t>
      </w:r>
    </w:p>
    <w:p>
      <w:pPr>
        <w:framePr w:w="740" w:hRule="auto" w:wrap="none" w:vAnchor="page" w:hAnchor="page" w:x="7809" w:y="1032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 xml:space="preserve"> 0.1 mg/kg</w:t>
      </w:r>
    </w:p>
    <w:p>
      <w:pPr>
        <w:framePr w:w="236" w:hRule="auto" w:wrap="none" w:vAnchor="page" w:hAnchor="page" w:x="11180" w:y="10307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-4"/>
          <w:kern w:val="0"/>
          <w:sz w:val="13"/>
          <w:szCs w:val="13"/>
        </w:rPr>
        <w:t>ND</w:t>
      </w:r>
    </w:p>
    <w:p>
      <w:pPr>
        <w:framePr w:w="224" w:hRule="auto" w:wrap="none" w:vAnchor="page" w:hAnchor="page" w:x="576" w:y="10459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3B6BA5"/>
          <w:spacing w:val="6"/>
          <w:kern w:val="0"/>
          <w:sz w:val="12"/>
          <w:szCs w:val="12"/>
        </w:rPr>
        <w:t>12</w:t>
      </w:r>
    </w:p>
    <w:p>
      <w:pPr>
        <w:framePr w:w="1457" w:hRule="auto" w:wrap="none" w:vAnchor="page" w:hAnchor="page" w:x="1017" w:y="10475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spacing w:val="6"/>
          <w:kern w:val="0"/>
          <w:sz w:val="13"/>
          <w:szCs w:val="13"/>
        </w:rPr>
        <w:t>Pestici</w:t>
      </w:r>
      <w:r>
        <w:rPr>
          <w:rFonts w:ascii="Montserrat" w:hAnsi="Montserrat" w:cs="Montserrat" w:eastAsia="Montserrat"/>
          <w:b/>
          <w:i w:val="0"/>
          <w:color w:val="16324F"/>
          <w:spacing w:val="5"/>
          <w:kern w:val="0"/>
          <w:sz w:val="13"/>
          <w:szCs w:val="13"/>
        </w:rPr>
        <w:t xml:space="preserve">de Residues </w:t>
      </w:r>
    </w:p>
    <w:p>
      <w:pPr>
        <w:framePr w:w="1403" w:hRule="auto" w:wrap="none" w:vAnchor="page" w:hAnchor="page" w:x="2517" w:y="1048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5"/>
          <w:kern w:val="0"/>
          <w:sz w:val="10"/>
          <w:szCs w:val="10"/>
        </w:rPr>
        <w:t>Ос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татоци од пестициди</w:t>
      </w:r>
    </w:p>
    <w:p>
      <w:pPr>
        <w:framePr w:w="1796" w:hRule="auto" w:wrap="none" w:vAnchor="page" w:hAnchor="page" w:x="5590" w:y="1047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6"/>
          <w:kern w:val="0"/>
          <w:sz w:val="11"/>
          <w:szCs w:val="11"/>
        </w:rPr>
        <w:t>Ph. Eur. 2.8.13 (LC-MS/M</w:t>
      </w:r>
      <w:r>
        <w:rPr>
          <w:rFonts w:ascii="Roboto Mono" w:hAnsi="Roboto Mono" w:cs="Roboto Mono" w:eastAsia="Roboto Mono"/>
          <w:b w:val="0"/>
          <w:i w:val="0"/>
          <w:color w:val="475569"/>
          <w:spacing w:val="-7"/>
          <w:kern w:val="0"/>
          <w:sz w:val="11"/>
          <w:szCs w:val="11"/>
        </w:rPr>
        <w:t>S)</w:t>
      </w:r>
    </w:p>
    <w:p>
      <w:pPr>
        <w:framePr w:w="1664" w:hRule="auto" w:wrap="none" w:vAnchor="page" w:hAnchor="page" w:x="7809" w:y="1047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 xml:space="preserve"> LOQ per Ph. Eur. 2.8.</w:t>
      </w:r>
      <w:r>
        <w:rPr>
          <w:rFonts w:ascii="Roboto Mono" w:hAnsi="Roboto Mono" w:cs="Roboto Mono" w:eastAsia="Roboto Mono"/>
          <w:b w:val="0"/>
          <w:i w:val="0"/>
          <w:color w:val="1E293B"/>
          <w:spacing w:val="-7"/>
          <w:kern w:val="0"/>
          <w:sz w:val="11"/>
          <w:szCs w:val="11"/>
        </w:rPr>
        <w:t>13</w:t>
      </w:r>
    </w:p>
    <w:p>
      <w:pPr>
        <w:framePr w:w="236" w:hRule="auto" w:wrap="none" w:vAnchor="page" w:hAnchor="page" w:x="11180" w:y="10457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-4"/>
          <w:kern w:val="0"/>
          <w:sz w:val="13"/>
          <w:szCs w:val="13"/>
        </w:rPr>
        <w:t>ND</w:t>
      </w:r>
    </w:p>
    <w:p>
      <w:pPr>
        <w:framePr w:w="2759" w:hRule="auto" w:wrap="none" w:vAnchor="page" w:hAnchor="page" w:x="576" w:y="11554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spacing w:val="11"/>
          <w:kern w:val="0"/>
          <w:sz w:val="10"/>
          <w:szCs w:val="10"/>
        </w:rPr>
        <w:t>LABORATORY · ACCREDIT</w:t>
      </w:r>
      <w:r>
        <w:rPr>
          <w:rFonts w:ascii="Montserrat" w:hAnsi="Montserrat" w:cs="Montserrat" w:eastAsia="Montserrat"/>
          <w:b/>
          <w:i w:val="0"/>
          <w:color w:val="1B3A5C"/>
          <w:spacing w:val="10"/>
          <w:kern w:val="0"/>
          <w:sz w:val="10"/>
          <w:szCs w:val="10"/>
        </w:rPr>
        <w:t>ATION · LOCATION</w:t>
      </w:r>
    </w:p>
    <w:p>
      <w:pPr>
        <w:framePr w:w="2298" w:hRule="auto" w:wrap="none" w:vAnchor="page" w:hAnchor="page" w:x="576" w:y="11680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10"/>
          <w:szCs w:val="10"/>
        </w:rPr>
        <w:t>Лабораторија · Акредитација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10"/>
          <w:szCs w:val="10"/>
        </w:rPr>
        <w:t xml:space="preserve"> · Локација</w:t>
      </w:r>
    </w:p>
    <w:p>
      <w:pPr>
        <w:framePr w:w="1597" w:hRule="auto" w:wrap="none" w:vAnchor="page" w:hAnchor="page" w:x="8436" w:y="11554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spacing w:val="13"/>
          <w:kern w:val="0"/>
          <w:sz w:val="10"/>
          <w:szCs w:val="10"/>
        </w:rPr>
        <w:t>COA DOC. CO</w:t>
      </w:r>
      <w:r>
        <w:rPr>
          <w:rFonts w:ascii="Montserrat" w:hAnsi="Montserrat" w:cs="Montserrat" w:eastAsia="Montserrat"/>
          <w:b/>
          <w:i w:val="0"/>
          <w:color w:val="1B3A5C"/>
          <w:spacing w:val="12"/>
          <w:kern w:val="0"/>
          <w:sz w:val="10"/>
          <w:szCs w:val="10"/>
        </w:rPr>
        <w:t>DE, ISSUED</w:t>
      </w:r>
    </w:p>
    <w:p>
      <w:pPr>
        <w:framePr w:w="1193" w:hRule="auto" w:wrap="none" w:vAnchor="page" w:hAnchor="page" w:x="8666" w:y="11680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10"/>
          <w:szCs w:val="10"/>
        </w:rPr>
        <w:t xml:space="preserve">Код </w:t>
      </w: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0"/>
          <w:szCs w:val="10"/>
        </w:rPr>
        <w:t>на СзА, Издаден</w:t>
      </w:r>
    </w:p>
    <w:p>
      <w:pPr>
        <w:framePr w:w="696" w:hRule="auto" w:wrap="none" w:vAnchor="page" w:hAnchor="page" w:x="10658" w:y="11554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spacing w:val="12"/>
          <w:kern w:val="0"/>
          <w:sz w:val="10"/>
          <w:szCs w:val="10"/>
        </w:rPr>
        <w:t>PARAM. №</w:t>
      </w:r>
    </w:p>
    <w:p>
      <w:pPr>
        <w:framePr w:w="470" w:hRule="auto" w:wrap="none" w:vAnchor="page" w:hAnchor="page" w:x="10925" w:y="11680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>Пар.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10"/>
          <w:szCs w:val="10"/>
        </w:rPr>
        <w:t xml:space="preserve"> №</w:t>
      </w:r>
    </w:p>
    <w:p>
      <w:pPr>
        <w:framePr w:w="2537" w:hRule="auto" w:wrap="none" w:vAnchor="page" w:hAnchor="page" w:x="576" w:y="11835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spacing w:val="-4"/>
          <w:kern w:val="0"/>
          <w:sz w:val="12"/>
          <w:szCs w:val="12"/>
        </w:rPr>
        <w:t>Purely Plant QC Department · In</w:t>
      </w:r>
      <w:r>
        <w:rPr>
          <w:rFonts w:ascii="Montserrat" w:hAnsi="Montserrat" w:cs="Montserrat" w:eastAsia="Montserrat"/>
          <w:b/>
          <w:i w:val="0"/>
          <w:color w:val="16324F"/>
          <w:spacing w:val="-5"/>
          <w:kern w:val="0"/>
          <w:sz w:val="12"/>
          <w:szCs w:val="12"/>
        </w:rPr>
        <w:t>-house</w:t>
      </w:r>
    </w:p>
    <w:p>
      <w:pPr>
        <w:framePr w:w="1979" w:hRule="auto" w:wrap="none" w:vAnchor="page" w:hAnchor="page" w:x="576" w:y="11987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6E7D92"/>
          <w:spacing w:val="1"/>
          <w:kern w:val="0"/>
          <w:sz w:val="9"/>
          <w:szCs w:val="9"/>
        </w:rPr>
        <w:t xml:space="preserve">Пјурли Плант — Сектор за КК · </w:t>
      </w:r>
      <w:r>
        <w:rPr>
          <w:rFonts w:ascii="Montserrat Medium" w:hAnsi="Montserrat Medium" w:cs="Montserrat Medium" w:eastAsia="Montserrat Medium"/>
          <w:b w:val="0"/>
          <w:i/>
          <w:color w:val="6E7D92"/>
          <w:kern w:val="0"/>
          <w:sz w:val="9"/>
          <w:szCs w:val="9"/>
        </w:rPr>
        <w:t>In-house</w:t>
      </w:r>
    </w:p>
    <w:p>
      <w:pPr>
        <w:framePr w:w="152" w:hRule="auto" w:wrap="none" w:vAnchor="page" w:hAnchor="page" w:x="2511" w:y="11987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B3BFCC"/>
          <w:spacing w:val="6"/>
          <w:kern w:val="0"/>
          <w:sz w:val="9"/>
          <w:szCs w:val="9"/>
        </w:rPr>
        <w:t xml:space="preserve"> </w:t>
      </w:r>
      <w:r>
        <w:rPr>
          <w:rFonts w:ascii="Montserrat Medium" w:hAnsi="Montserrat Medium" w:cs="Montserrat Medium" w:eastAsia="Montserrat Medium"/>
          <w:b w:val="0"/>
          <w:i w:val="0"/>
          <w:color w:val="B3BFCC"/>
          <w:spacing w:val="5"/>
          <w:kern w:val="0"/>
          <w:sz w:val="9"/>
          <w:szCs w:val="9"/>
        </w:rPr>
        <w:t xml:space="preserve">· </w:t>
      </w:r>
    </w:p>
    <w:p>
      <w:pPr>
        <w:framePr w:w="1579" w:hRule="auto" w:wrap="none" w:vAnchor="page" w:hAnchor="page" w:x="2601" w:y="11987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7C8FA6"/>
          <w:spacing w:val="1"/>
          <w:kern w:val="0"/>
          <w:sz w:val="9"/>
          <w:szCs w:val="9"/>
        </w:rPr>
        <w:t>Kojlija 1043, Petro</w:t>
      </w:r>
      <w:r>
        <w:rPr>
          <w:rFonts w:ascii="Montserrat Medium" w:hAnsi="Montserrat Medium" w:cs="Montserrat Medium" w:eastAsia="Montserrat Medium"/>
          <w:b w:val="0"/>
          <w:i w:val="0"/>
          <w:color w:val="7C8FA6"/>
          <w:kern w:val="0"/>
          <w:sz w:val="9"/>
          <w:szCs w:val="9"/>
        </w:rPr>
        <w:t>vec-Skopje, MK</w:t>
      </w:r>
    </w:p>
    <w:p>
      <w:pPr>
        <w:framePr w:w="753" w:hRule="auto" w:wrap="none" w:vAnchor="page" w:hAnchor="page" w:x="8613" w:y="11837"/>
        <w:spacing w:before="0" w:after="0" w:line="100" w:lineRule="exact"/>
        <w:ind w:left="0" w:right="0" w:firstLine="0"/>
        <w:jc w:val="left"/>
      </w:pPr>
      <w:r>
        <w:rPr>
          <w:rFonts w:ascii="Roboto Condensed SemiBold" w:hAnsi="Roboto Condensed SemiBold" w:cs="Roboto Condensed SemiBold" w:eastAsia="Roboto Condensed SemiBold"/>
          <w:b w:val="0"/>
          <w:i w:val="0"/>
          <w:color w:val="1B3A5C"/>
          <w:spacing w:val="4"/>
          <w:kern w:val="0"/>
          <w:sz w:val="10"/>
          <w:szCs w:val="10"/>
        </w:rPr>
        <w:t>iCoA-PP_26-1</w:t>
      </w:r>
      <w:r>
        <w:rPr>
          <w:rFonts w:ascii="Roboto Condensed SemiBold" w:hAnsi="Roboto Condensed SemiBold" w:cs="Roboto Condensed SemiBold" w:eastAsia="Roboto Condensed SemiBold"/>
          <w:b w:val="0"/>
          <w:i w:val="0"/>
          <w:color w:val="1B3A5C"/>
          <w:spacing w:val="3"/>
          <w:kern w:val="0"/>
          <w:sz w:val="10"/>
          <w:szCs w:val="10"/>
        </w:rPr>
        <w:t>57</w:t>
      </w:r>
    </w:p>
    <w:p>
      <w:pPr>
        <w:framePr w:w="575" w:hRule="auto" w:wrap="none" w:vAnchor="page" w:hAnchor="page" w:x="9363" w:y="11846"/>
        <w:spacing w:before="0" w:after="0" w:line="100" w:lineRule="exact"/>
        <w:ind w:left="0" w:right="0" w:firstLine="0"/>
        <w:jc w:val="left"/>
      </w:pPr>
      <w:r>
        <w:rPr>
          <w:rFonts w:ascii="Roboto Condensed SemiBold" w:hAnsi="Roboto Condensed SemiBold" w:cs="Roboto Condensed SemiBold" w:eastAsia="Roboto Condensed SemiBold"/>
          <w:b w:val="0"/>
          <w:i/>
          <w:color w:val="8C9BB0"/>
          <w:spacing w:val="-2"/>
          <w:kern w:val="0"/>
          <w:sz w:val="10"/>
          <w:szCs w:val="10"/>
        </w:rPr>
        <w:t>· 24.</w:t>
      </w:r>
      <w:r>
        <w:rPr>
          <w:rFonts w:ascii="Roboto Condensed SemiBold" w:hAnsi="Roboto Condensed SemiBold" w:cs="Roboto Condensed SemiBold" w:eastAsia="Roboto Condensed SemiBold"/>
          <w:b w:val="0"/>
          <w:i/>
          <w:color w:val="8C9BB0"/>
          <w:spacing w:val="-3"/>
          <w:kern w:val="0"/>
          <w:sz w:val="10"/>
          <w:szCs w:val="10"/>
        </w:rPr>
        <w:t>08.2026</w:t>
      </w:r>
    </w:p>
    <w:p>
      <w:pPr>
        <w:framePr w:w="542" w:hRule="auto" w:wrap="none" w:vAnchor="page" w:hAnchor="page" w:x="10910" w:y="11851"/>
        <w:spacing w:before="0" w:after="0" w:line="11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1B3A5C"/>
          <w:spacing w:val="-5"/>
          <w:kern w:val="0"/>
          <w:sz w:val="11"/>
          <w:szCs w:val="11"/>
        </w:rPr>
        <w:t>1</w:t>
      </w:r>
      <w:r>
        <w:rPr>
          <w:rFonts w:ascii="Roboto Mono SemiBold" w:hAnsi="Roboto Mono SemiBold" w:cs="Roboto Mono SemiBold" w:eastAsia="Roboto Mono SemiBold"/>
          <w:b w:val="0"/>
          <w:i w:val="0"/>
          <w:color w:val="1B3A5C"/>
          <w:spacing w:val="-6"/>
          <w:kern w:val="0"/>
          <w:sz w:val="11"/>
          <w:szCs w:val="11"/>
        </w:rPr>
        <w:t>, 2, 7</w:t>
      </w:r>
    </w:p>
    <w:p>
      <w:pPr>
        <w:framePr w:w="3794" w:hRule="auto" w:wrap="none" w:vAnchor="page" w:hAnchor="page" w:x="576" w:y="12120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spacing w:val="-2"/>
          <w:kern w:val="0"/>
          <w:sz w:val="12"/>
          <w:szCs w:val="12"/>
        </w:rPr>
        <w:t>UKIM FF —</w:t>
      </w:r>
      <w:r>
        <w:rPr>
          <w:rFonts w:ascii="Montserrat" w:hAnsi="Montserrat" w:cs="Montserrat" w:eastAsia="Montserrat"/>
          <w:b/>
          <w:i w:val="0"/>
          <w:color w:val="16324F"/>
          <w:spacing w:val="-3"/>
          <w:kern w:val="0"/>
          <w:sz w:val="12"/>
          <w:szCs w:val="12"/>
        </w:rPr>
        <w:t xml:space="preserve"> Center for Natural Products · ISO/IEC 17025:2017</w:t>
      </w:r>
    </w:p>
    <w:p>
      <w:pPr>
        <w:framePr w:w="2309" w:hRule="auto" w:wrap="none" w:vAnchor="page" w:hAnchor="page" w:x="576" w:y="12272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6E7D92"/>
          <w:kern w:val="0"/>
          <w:sz w:val="9"/>
          <w:szCs w:val="9"/>
        </w:rPr>
        <w:t xml:space="preserve">УКИМ ФФ — Центар за Природни Производи </w:t>
      </w:r>
    </w:p>
    <w:p>
      <w:pPr>
        <w:framePr w:w="186" w:hRule="auto" w:wrap="none" w:vAnchor="page" w:hAnchor="page" w:x="2841" w:y="12259"/>
        <w:spacing w:before="0" w:after="0" w:line="9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/>
          <w:color w:val="8C9BB0"/>
          <w:spacing w:val="9"/>
          <w:kern w:val="0"/>
          <w:sz w:val="9"/>
          <w:szCs w:val="9"/>
        </w:rPr>
        <w:t xml:space="preserve">· </w:t>
      </w:r>
    </w:p>
    <w:p>
      <w:pPr>
        <w:framePr w:w="848" w:hRule="auto" w:wrap="none" w:vAnchor="page" w:hAnchor="page" w:x="2967" w:y="12259"/>
        <w:spacing w:before="0" w:after="0" w:line="9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/>
          <w:color w:val="5A6E84"/>
          <w:spacing w:val="11"/>
          <w:kern w:val="0"/>
          <w:sz w:val="9"/>
          <w:szCs w:val="9"/>
        </w:rPr>
        <w:t>L</w:t>
      </w:r>
      <w:r>
        <w:rPr>
          <w:rFonts w:ascii="Roboto Mono SemiBold" w:hAnsi="Roboto Mono SemiBold" w:cs="Roboto Mono SemiBold" w:eastAsia="Roboto Mono SemiBold"/>
          <w:b w:val="0"/>
          <w:i/>
          <w:color w:val="5A6E84"/>
          <w:spacing w:val="10"/>
          <w:kern w:val="0"/>
          <w:sz w:val="9"/>
          <w:szCs w:val="9"/>
        </w:rPr>
        <w:t>T-083 (IARM)</w:t>
      </w:r>
    </w:p>
    <w:p>
      <w:pPr>
        <w:framePr w:w="152" w:hRule="auto" w:wrap="none" w:vAnchor="page" w:hAnchor="page" w:x="3786" w:y="12272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B3BFCC"/>
          <w:spacing w:val="6"/>
          <w:kern w:val="0"/>
          <w:sz w:val="9"/>
          <w:szCs w:val="9"/>
        </w:rPr>
        <w:t xml:space="preserve"> </w:t>
      </w:r>
      <w:r>
        <w:rPr>
          <w:rFonts w:ascii="Montserrat Medium" w:hAnsi="Montserrat Medium" w:cs="Montserrat Medium" w:eastAsia="Montserrat Medium"/>
          <w:b w:val="0"/>
          <w:i w:val="0"/>
          <w:color w:val="B3BFCC"/>
          <w:spacing w:val="5"/>
          <w:kern w:val="0"/>
          <w:sz w:val="9"/>
          <w:szCs w:val="9"/>
        </w:rPr>
        <w:t xml:space="preserve">· </w:t>
      </w:r>
    </w:p>
    <w:p>
      <w:pPr>
        <w:framePr w:w="1664" w:hRule="auto" w:wrap="none" w:vAnchor="page" w:hAnchor="page" w:x="3876" w:y="12272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7C8FA6"/>
          <w:spacing w:val="2"/>
          <w:kern w:val="0"/>
          <w:sz w:val="9"/>
          <w:szCs w:val="9"/>
        </w:rPr>
        <w:t>Mother Te</w:t>
      </w:r>
      <w:r>
        <w:rPr>
          <w:rFonts w:ascii="Montserrat Medium" w:hAnsi="Montserrat Medium" w:cs="Montserrat Medium" w:eastAsia="Montserrat Medium"/>
          <w:b w:val="0"/>
          <w:i w:val="0"/>
          <w:color w:val="7C8FA6"/>
          <w:spacing w:val="1"/>
          <w:kern w:val="0"/>
          <w:sz w:val="9"/>
          <w:szCs w:val="9"/>
        </w:rPr>
        <w:t>resa 47, 1000 Skopje, MK</w:t>
      </w:r>
    </w:p>
    <w:p>
      <w:pPr>
        <w:framePr w:w="513" w:hRule="auto" w:wrap="none" w:vAnchor="page" w:hAnchor="page" w:x="8733" w:y="12122"/>
        <w:spacing w:before="0" w:after="0" w:line="100" w:lineRule="exact"/>
        <w:ind w:left="0" w:right="0" w:firstLine="0"/>
        <w:jc w:val="left"/>
      </w:pPr>
      <w:r>
        <w:rPr>
          <w:rFonts w:ascii="Roboto Condensed SemiBold" w:hAnsi="Roboto Condensed SemiBold" w:cs="Roboto Condensed SemiBold" w:eastAsia="Roboto Condensed SemiBold"/>
          <w:b w:val="0"/>
          <w:i w:val="0"/>
          <w:color w:val="1B3A5C"/>
          <w:spacing w:val="6"/>
          <w:kern w:val="0"/>
          <w:sz w:val="10"/>
          <w:szCs w:val="10"/>
        </w:rPr>
        <w:t>ППК25257</w:t>
      </w:r>
    </w:p>
    <w:p>
      <w:pPr>
        <w:framePr w:w="575" w:hRule="auto" w:wrap="none" w:vAnchor="page" w:hAnchor="page" w:x="9243" w:y="12131"/>
        <w:spacing w:before="0" w:after="0" w:line="100" w:lineRule="exact"/>
        <w:ind w:left="0" w:right="0" w:firstLine="0"/>
        <w:jc w:val="left"/>
      </w:pPr>
      <w:r>
        <w:rPr>
          <w:rFonts w:ascii="Roboto Condensed SemiBold" w:hAnsi="Roboto Condensed SemiBold" w:cs="Roboto Condensed SemiBold" w:eastAsia="Roboto Condensed SemiBold"/>
          <w:b w:val="0"/>
          <w:i/>
          <w:color w:val="8C9BB0"/>
          <w:spacing w:val="-2"/>
          <w:kern w:val="0"/>
          <w:sz w:val="10"/>
          <w:szCs w:val="10"/>
        </w:rPr>
        <w:t>· 05.</w:t>
      </w:r>
      <w:r>
        <w:rPr>
          <w:rFonts w:ascii="Roboto Condensed SemiBold" w:hAnsi="Roboto Condensed SemiBold" w:cs="Roboto Condensed SemiBold" w:eastAsia="Roboto Condensed SemiBold"/>
          <w:b w:val="0"/>
          <w:i/>
          <w:color w:val="8C9BB0"/>
          <w:spacing w:val="-3"/>
          <w:kern w:val="0"/>
          <w:sz w:val="10"/>
          <w:szCs w:val="10"/>
        </w:rPr>
        <w:t>09.2025</w:t>
      </w:r>
    </w:p>
    <w:p>
      <w:pPr>
        <w:framePr w:w="146" w:hRule="auto" w:wrap="none" w:vAnchor="page" w:hAnchor="page" w:x="11270" w:y="12136"/>
        <w:spacing w:before="0" w:after="0" w:line="11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1B3A5C"/>
          <w:kern w:val="0"/>
          <w:sz w:val="11"/>
          <w:szCs w:val="11"/>
        </w:rPr>
        <w:t>8</w:t>
      </w:r>
    </w:p>
    <w:p>
      <w:pPr>
        <w:framePr w:w="4050" w:hRule="auto" w:wrap="none" w:vAnchor="page" w:hAnchor="page" w:x="576" w:y="12420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spacing w:val="-3"/>
          <w:kern w:val="0"/>
          <w:sz w:val="12"/>
          <w:szCs w:val="12"/>
        </w:rPr>
        <w:t>JZU Institute for Public Health (IPH Skopje) · ISO/IEC 17025:20</w:t>
      </w:r>
      <w:r>
        <w:rPr>
          <w:rFonts w:ascii="Montserrat" w:hAnsi="Montserrat" w:cs="Montserrat" w:eastAsia="Montserrat"/>
          <w:b/>
          <w:i w:val="0"/>
          <w:color w:val="16324F"/>
          <w:spacing w:val="-4"/>
          <w:kern w:val="0"/>
          <w:sz w:val="12"/>
          <w:szCs w:val="12"/>
        </w:rPr>
        <w:t>17</w:t>
      </w:r>
    </w:p>
    <w:p>
      <w:pPr>
        <w:framePr w:w="2155" w:hRule="auto" w:wrap="none" w:vAnchor="page" w:hAnchor="page" w:x="576" w:y="12557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6E7D92"/>
          <w:spacing w:val="1"/>
          <w:kern w:val="0"/>
          <w:sz w:val="9"/>
          <w:szCs w:val="9"/>
        </w:rPr>
        <w:t>ЈЗУ Институт за јавно здравје (ИЈЗ</w:t>
      </w:r>
      <w:r>
        <w:rPr>
          <w:rFonts w:ascii="Montserrat Medium" w:hAnsi="Montserrat Medium" w:cs="Montserrat Medium" w:eastAsia="Montserrat Medium"/>
          <w:b w:val="0"/>
          <w:i/>
          <w:color w:val="6E7D92"/>
          <w:kern w:val="0"/>
          <w:sz w:val="9"/>
          <w:szCs w:val="9"/>
        </w:rPr>
        <w:t xml:space="preserve"> Скопје) </w:t>
      </w:r>
    </w:p>
    <w:p>
      <w:pPr>
        <w:framePr w:w="186" w:hRule="auto" w:wrap="none" w:vAnchor="page" w:hAnchor="page" w:x="2721" w:y="12544"/>
        <w:spacing w:before="0" w:after="0" w:line="9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/>
          <w:color w:val="8C9BB0"/>
          <w:spacing w:val="9"/>
          <w:kern w:val="0"/>
          <w:sz w:val="9"/>
          <w:szCs w:val="9"/>
        </w:rPr>
        <w:t xml:space="preserve">· </w:t>
      </w:r>
    </w:p>
    <w:p>
      <w:pPr>
        <w:framePr w:w="848" w:hRule="auto" w:wrap="none" w:vAnchor="page" w:hAnchor="page" w:x="2847" w:y="12544"/>
        <w:spacing w:before="0" w:after="0" w:line="9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/>
          <w:color w:val="5A6E84"/>
          <w:spacing w:val="11"/>
          <w:kern w:val="0"/>
          <w:sz w:val="9"/>
          <w:szCs w:val="9"/>
        </w:rPr>
        <w:t>L</w:t>
      </w:r>
      <w:r>
        <w:rPr>
          <w:rFonts w:ascii="Roboto Mono SemiBold" w:hAnsi="Roboto Mono SemiBold" w:cs="Roboto Mono SemiBold" w:eastAsia="Roboto Mono SemiBold"/>
          <w:b w:val="0"/>
          <w:i/>
          <w:color w:val="5A6E84"/>
          <w:spacing w:val="10"/>
          <w:kern w:val="0"/>
          <w:sz w:val="9"/>
          <w:szCs w:val="9"/>
        </w:rPr>
        <w:t>T-005 (IARM)</w:t>
      </w:r>
    </w:p>
    <w:p>
      <w:pPr>
        <w:framePr w:w="152" w:hRule="auto" w:wrap="none" w:vAnchor="page" w:hAnchor="page" w:x="3666" w:y="12557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B3BFCC"/>
          <w:spacing w:val="6"/>
          <w:kern w:val="0"/>
          <w:sz w:val="9"/>
          <w:szCs w:val="9"/>
        </w:rPr>
        <w:t xml:space="preserve"> </w:t>
      </w:r>
      <w:r>
        <w:rPr>
          <w:rFonts w:ascii="Montserrat Medium" w:hAnsi="Montserrat Medium" w:cs="Montserrat Medium" w:eastAsia="Montserrat Medium"/>
          <w:b w:val="0"/>
          <w:i w:val="0"/>
          <w:color w:val="B3BFCC"/>
          <w:spacing w:val="5"/>
          <w:kern w:val="0"/>
          <w:sz w:val="9"/>
          <w:szCs w:val="9"/>
        </w:rPr>
        <w:t xml:space="preserve">· </w:t>
      </w:r>
    </w:p>
    <w:p>
      <w:pPr>
        <w:framePr w:w="1424" w:hRule="auto" w:wrap="none" w:vAnchor="page" w:hAnchor="page" w:x="3756" w:y="12557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7C8FA6"/>
          <w:spacing w:val="2"/>
          <w:kern w:val="0"/>
          <w:sz w:val="9"/>
          <w:szCs w:val="9"/>
        </w:rPr>
        <w:t>50 Divizija 6, 1000 Skopj</w:t>
      </w:r>
      <w:r>
        <w:rPr>
          <w:rFonts w:ascii="Montserrat Medium" w:hAnsi="Montserrat Medium" w:cs="Montserrat Medium" w:eastAsia="Montserrat Medium"/>
          <w:b w:val="0"/>
          <w:i w:val="0"/>
          <w:color w:val="7C8FA6"/>
          <w:spacing w:val="1"/>
          <w:kern w:val="0"/>
          <w:sz w:val="9"/>
          <w:szCs w:val="9"/>
        </w:rPr>
        <w:t>e, MK</w:t>
      </w:r>
    </w:p>
    <w:p>
      <w:pPr>
        <w:framePr w:w="633" w:hRule="auto" w:wrap="none" w:vAnchor="page" w:hAnchor="page" w:x="8673" w:y="12422"/>
        <w:spacing w:before="0" w:after="0" w:line="100" w:lineRule="exact"/>
        <w:ind w:left="0" w:right="0" w:firstLine="0"/>
        <w:jc w:val="left"/>
      </w:pPr>
      <w:r>
        <w:rPr>
          <w:rFonts w:ascii="Roboto Condensed SemiBold" w:hAnsi="Roboto Condensed SemiBold" w:cs="Roboto Condensed SemiBold" w:eastAsia="Roboto Condensed SemiBold"/>
          <w:b w:val="0"/>
          <w:i w:val="0"/>
          <w:color w:val="1B3A5C"/>
          <w:spacing w:val="8"/>
          <w:kern w:val="0"/>
          <w:sz w:val="10"/>
          <w:szCs w:val="10"/>
        </w:rPr>
        <w:t>56</w:t>
      </w:r>
      <w:r>
        <w:rPr>
          <w:rFonts w:ascii="Roboto Condensed SemiBold" w:hAnsi="Roboto Condensed SemiBold" w:cs="Roboto Condensed SemiBold" w:eastAsia="Roboto Condensed SemiBold"/>
          <w:b w:val="0"/>
          <w:i w:val="0"/>
          <w:color w:val="1B3A5C"/>
          <w:spacing w:val="7"/>
          <w:kern w:val="0"/>
          <w:sz w:val="10"/>
          <w:szCs w:val="10"/>
        </w:rPr>
        <w:t>0/1091/26</w:t>
      </w:r>
    </w:p>
    <w:p>
      <w:pPr>
        <w:framePr w:w="575" w:hRule="auto" w:wrap="none" w:vAnchor="page" w:hAnchor="page" w:x="9303" w:y="12431"/>
        <w:spacing w:before="0" w:after="0" w:line="100" w:lineRule="exact"/>
        <w:ind w:left="0" w:right="0" w:firstLine="0"/>
        <w:jc w:val="left"/>
      </w:pPr>
      <w:r>
        <w:rPr>
          <w:rFonts w:ascii="Roboto Condensed SemiBold" w:hAnsi="Roboto Condensed SemiBold" w:cs="Roboto Condensed SemiBold" w:eastAsia="Roboto Condensed SemiBold"/>
          <w:b w:val="0"/>
          <w:i/>
          <w:color w:val="8C9BB0"/>
          <w:spacing w:val="-2"/>
          <w:kern w:val="0"/>
          <w:sz w:val="10"/>
          <w:szCs w:val="10"/>
        </w:rPr>
        <w:t>· 01.</w:t>
      </w:r>
      <w:r>
        <w:rPr>
          <w:rFonts w:ascii="Roboto Condensed SemiBold" w:hAnsi="Roboto Condensed SemiBold" w:cs="Roboto Condensed SemiBold" w:eastAsia="Roboto Condensed SemiBold"/>
          <w:b w:val="0"/>
          <w:i/>
          <w:color w:val="8C9BB0"/>
          <w:spacing w:val="-3"/>
          <w:kern w:val="0"/>
          <w:sz w:val="10"/>
          <w:szCs w:val="10"/>
        </w:rPr>
        <w:t>09.2026</w:t>
      </w:r>
    </w:p>
    <w:p>
      <w:pPr>
        <w:framePr w:w="543" w:hRule="auto" w:wrap="none" w:vAnchor="page" w:hAnchor="page" w:x="8718" w:y="12542"/>
        <w:spacing w:before="0" w:after="0" w:line="100" w:lineRule="exact"/>
        <w:ind w:left="0" w:right="0" w:firstLine="0"/>
        <w:jc w:val="left"/>
      </w:pPr>
      <w:r>
        <w:rPr>
          <w:rFonts w:ascii="Roboto Condensed SemiBold" w:hAnsi="Roboto Condensed SemiBold" w:cs="Roboto Condensed SemiBold" w:eastAsia="Roboto Condensed SemiBold"/>
          <w:b w:val="0"/>
          <w:i w:val="0"/>
          <w:color w:val="1B3A5C"/>
          <w:spacing w:val="9"/>
          <w:kern w:val="0"/>
          <w:sz w:val="10"/>
          <w:szCs w:val="10"/>
        </w:rPr>
        <w:t>41</w:t>
      </w:r>
      <w:r>
        <w:rPr>
          <w:rFonts w:ascii="Roboto Condensed SemiBold" w:hAnsi="Roboto Condensed SemiBold" w:cs="Roboto Condensed SemiBold" w:eastAsia="Roboto Condensed SemiBold"/>
          <w:b w:val="0"/>
          <w:i w:val="0"/>
          <w:color w:val="1B3A5C"/>
          <w:spacing w:val="8"/>
          <w:kern w:val="0"/>
          <w:sz w:val="10"/>
          <w:szCs w:val="10"/>
        </w:rPr>
        <w:t>57/2025</w:t>
      </w:r>
    </w:p>
    <w:p>
      <w:pPr>
        <w:framePr w:w="575" w:hRule="auto" w:wrap="none" w:vAnchor="page" w:hAnchor="page" w:x="9258" w:y="12551"/>
        <w:spacing w:before="0" w:after="0" w:line="100" w:lineRule="exact"/>
        <w:ind w:left="0" w:right="0" w:firstLine="0"/>
        <w:jc w:val="left"/>
      </w:pPr>
      <w:r>
        <w:rPr>
          <w:rFonts w:ascii="Roboto Condensed SemiBold" w:hAnsi="Roboto Condensed SemiBold" w:cs="Roboto Condensed SemiBold" w:eastAsia="Roboto Condensed SemiBold"/>
          <w:b w:val="0"/>
          <w:i/>
          <w:color w:val="8C9BB0"/>
          <w:spacing w:val="-2"/>
          <w:kern w:val="0"/>
          <w:sz w:val="10"/>
          <w:szCs w:val="10"/>
        </w:rPr>
        <w:t>· 29.</w:t>
      </w:r>
      <w:r>
        <w:rPr>
          <w:rFonts w:ascii="Roboto Condensed SemiBold" w:hAnsi="Roboto Condensed SemiBold" w:cs="Roboto Condensed SemiBold" w:eastAsia="Roboto Condensed SemiBold"/>
          <w:b w:val="0"/>
          <w:i/>
          <w:color w:val="8C9BB0"/>
          <w:spacing w:val="-3"/>
          <w:kern w:val="0"/>
          <w:sz w:val="10"/>
          <w:szCs w:val="10"/>
        </w:rPr>
        <w:t>08.2025</w:t>
      </w:r>
    </w:p>
    <w:p>
      <w:pPr>
        <w:framePr w:w="146" w:hRule="auto" w:wrap="none" w:vAnchor="page" w:hAnchor="page" w:x="11270" w:y="12421"/>
        <w:spacing w:before="0" w:after="0" w:line="11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1B3A5C"/>
          <w:kern w:val="0"/>
          <w:sz w:val="11"/>
          <w:szCs w:val="11"/>
        </w:rPr>
        <w:t>9</w:t>
      </w:r>
    </w:p>
    <w:p>
      <w:pPr>
        <w:framePr w:w="476" w:hRule="auto" w:wrap="none" w:vAnchor="page" w:hAnchor="page" w:x="10970" w:y="12541"/>
        <w:spacing w:before="0" w:after="0" w:line="11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1B3A5C"/>
          <w:spacing w:val="-5"/>
          <w:kern w:val="0"/>
          <w:sz w:val="11"/>
          <w:szCs w:val="11"/>
        </w:rPr>
        <w:t>1</w:t>
      </w:r>
      <w:r>
        <w:rPr>
          <w:rFonts w:ascii="Roboto Mono SemiBold" w:hAnsi="Roboto Mono SemiBold" w:cs="Roboto Mono SemiBold" w:eastAsia="Roboto Mono SemiBold"/>
          <w:b w:val="0"/>
          <w:i w:val="0"/>
          <w:color w:val="1B3A5C"/>
          <w:spacing w:val="-6"/>
          <w:kern w:val="0"/>
          <w:sz w:val="11"/>
          <w:szCs w:val="11"/>
        </w:rPr>
        <w:t>1, 12</w:t>
      </w:r>
    </w:p>
    <w:p>
      <w:pPr>
        <w:framePr w:w="4213" w:hRule="auto" w:wrap="none" w:vAnchor="page" w:hAnchor="page" w:x="576" w:y="12705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spacing w:val="-3"/>
          <w:kern w:val="0"/>
          <w:sz w:val="12"/>
          <w:szCs w:val="12"/>
        </w:rPr>
        <w:t>Farmahem — Laboratory for the Environment · ISO/IEC 1</w:t>
      </w:r>
      <w:r>
        <w:rPr>
          <w:rFonts w:ascii="Montserrat" w:hAnsi="Montserrat" w:cs="Montserrat" w:eastAsia="Montserrat"/>
          <w:b/>
          <w:i w:val="0"/>
          <w:color w:val="16324F"/>
          <w:spacing w:val="-4"/>
          <w:kern w:val="0"/>
          <w:sz w:val="12"/>
          <w:szCs w:val="12"/>
        </w:rPr>
        <w:t>7025:2017</w:t>
      </w:r>
    </w:p>
    <w:p>
      <w:pPr>
        <w:framePr w:w="2472" w:hRule="auto" w:wrap="none" w:vAnchor="page" w:hAnchor="page" w:x="576" w:y="12842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6E7D92"/>
          <w:kern w:val="0"/>
          <w:sz w:val="9"/>
          <w:szCs w:val="9"/>
        </w:rPr>
        <w:t xml:space="preserve">Фармахем — Лабораторија за животна средина </w:t>
      </w:r>
    </w:p>
    <w:p>
      <w:pPr>
        <w:framePr w:w="186" w:hRule="auto" w:wrap="none" w:vAnchor="page" w:hAnchor="page" w:x="3006" w:y="12829"/>
        <w:spacing w:before="0" w:after="0" w:line="9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/>
          <w:color w:val="8C9BB0"/>
          <w:spacing w:val="9"/>
          <w:kern w:val="0"/>
          <w:sz w:val="9"/>
          <w:szCs w:val="9"/>
        </w:rPr>
        <w:t xml:space="preserve">· </w:t>
      </w:r>
    </w:p>
    <w:p>
      <w:pPr>
        <w:framePr w:w="848" w:hRule="auto" w:wrap="none" w:vAnchor="page" w:hAnchor="page" w:x="3132" w:y="12829"/>
        <w:spacing w:before="0" w:after="0" w:line="9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/>
          <w:color w:val="5A6E84"/>
          <w:spacing w:val="11"/>
          <w:kern w:val="0"/>
          <w:sz w:val="9"/>
          <w:szCs w:val="9"/>
        </w:rPr>
        <w:t>L</w:t>
      </w:r>
      <w:r>
        <w:rPr>
          <w:rFonts w:ascii="Roboto Mono SemiBold" w:hAnsi="Roboto Mono SemiBold" w:cs="Roboto Mono SemiBold" w:eastAsia="Roboto Mono SemiBold"/>
          <w:b w:val="0"/>
          <w:i/>
          <w:color w:val="5A6E84"/>
          <w:spacing w:val="10"/>
          <w:kern w:val="0"/>
          <w:sz w:val="9"/>
          <w:szCs w:val="9"/>
        </w:rPr>
        <w:t>T-017 (IARM)</w:t>
      </w:r>
    </w:p>
    <w:p>
      <w:pPr>
        <w:framePr w:w="152" w:hRule="auto" w:wrap="none" w:vAnchor="page" w:hAnchor="page" w:x="3951" w:y="12842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B3BFCC"/>
          <w:spacing w:val="6"/>
          <w:kern w:val="0"/>
          <w:sz w:val="9"/>
          <w:szCs w:val="9"/>
        </w:rPr>
        <w:t xml:space="preserve"> </w:t>
      </w:r>
      <w:r>
        <w:rPr>
          <w:rFonts w:ascii="Montserrat Medium" w:hAnsi="Montserrat Medium" w:cs="Montserrat Medium" w:eastAsia="Montserrat Medium"/>
          <w:b w:val="0"/>
          <w:i w:val="0"/>
          <w:color w:val="B3BFCC"/>
          <w:spacing w:val="5"/>
          <w:kern w:val="0"/>
          <w:sz w:val="9"/>
          <w:szCs w:val="9"/>
        </w:rPr>
        <w:t xml:space="preserve">· </w:t>
      </w:r>
    </w:p>
    <w:p>
      <w:pPr>
        <w:framePr w:w="1349" w:hRule="auto" w:wrap="none" w:vAnchor="page" w:hAnchor="page" w:x="4041" w:y="12842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7C8FA6"/>
          <w:spacing w:val="2"/>
          <w:kern w:val="0"/>
          <w:sz w:val="9"/>
          <w:szCs w:val="9"/>
        </w:rPr>
        <w:t>Shar Planina 20, Sk</w:t>
      </w:r>
      <w:r>
        <w:rPr>
          <w:rFonts w:ascii="Montserrat Medium" w:hAnsi="Montserrat Medium" w:cs="Montserrat Medium" w:eastAsia="Montserrat Medium"/>
          <w:b w:val="0"/>
          <w:i w:val="0"/>
          <w:color w:val="7C8FA6"/>
          <w:spacing w:val="1"/>
          <w:kern w:val="0"/>
          <w:sz w:val="9"/>
          <w:szCs w:val="9"/>
        </w:rPr>
        <w:t>opje, MK</w:t>
      </w:r>
    </w:p>
    <w:p>
      <w:pPr>
        <w:framePr w:w="603" w:hRule="auto" w:wrap="none" w:vAnchor="page" w:hAnchor="page" w:x="8688" w:y="12707"/>
        <w:spacing w:before="0" w:after="0" w:line="100" w:lineRule="exact"/>
        <w:ind w:left="0" w:right="0" w:firstLine="0"/>
        <w:jc w:val="left"/>
      </w:pPr>
      <w:r>
        <w:rPr>
          <w:rFonts w:ascii="Roboto Condensed SemiBold" w:hAnsi="Roboto Condensed SemiBold" w:cs="Roboto Condensed SemiBold" w:eastAsia="Roboto Condensed SemiBold"/>
          <w:b w:val="0"/>
          <w:i w:val="0"/>
          <w:color w:val="1B3A5C"/>
          <w:spacing w:val="6"/>
          <w:kern w:val="0"/>
          <w:sz w:val="10"/>
          <w:szCs w:val="10"/>
        </w:rPr>
        <w:t>227</w:t>
      </w:r>
      <w:r>
        <w:rPr>
          <w:rFonts w:ascii="Roboto Condensed SemiBold" w:hAnsi="Roboto Condensed SemiBold" w:cs="Roboto Condensed SemiBold" w:eastAsia="Roboto Condensed SemiBold"/>
          <w:b w:val="0"/>
          <w:i w:val="0"/>
          <w:color w:val="1B3A5C"/>
          <w:spacing w:val="5"/>
          <w:kern w:val="0"/>
          <w:sz w:val="10"/>
          <w:szCs w:val="10"/>
        </w:rPr>
        <w:t>-11-К/26</w:t>
      </w:r>
    </w:p>
    <w:p>
      <w:pPr>
        <w:framePr w:w="575" w:hRule="auto" w:wrap="none" w:vAnchor="page" w:hAnchor="page" w:x="9288" w:y="12716"/>
        <w:spacing w:before="0" w:after="0" w:line="100" w:lineRule="exact"/>
        <w:ind w:left="0" w:right="0" w:firstLine="0"/>
        <w:jc w:val="left"/>
      </w:pPr>
      <w:r>
        <w:rPr>
          <w:rFonts w:ascii="Roboto Condensed SemiBold" w:hAnsi="Roboto Condensed SemiBold" w:cs="Roboto Condensed SemiBold" w:eastAsia="Roboto Condensed SemiBold"/>
          <w:b w:val="0"/>
          <w:i/>
          <w:color w:val="8C9BB0"/>
          <w:spacing w:val="-2"/>
          <w:kern w:val="0"/>
          <w:sz w:val="10"/>
          <w:szCs w:val="10"/>
        </w:rPr>
        <w:t>· 11.</w:t>
      </w:r>
      <w:r>
        <w:rPr>
          <w:rFonts w:ascii="Roboto Condensed SemiBold" w:hAnsi="Roboto Condensed SemiBold" w:cs="Roboto Condensed SemiBold" w:eastAsia="Roboto Condensed SemiBold"/>
          <w:b w:val="0"/>
          <w:i/>
          <w:color w:val="8C9BB0"/>
          <w:spacing w:val="-3"/>
          <w:kern w:val="0"/>
          <w:sz w:val="10"/>
          <w:szCs w:val="10"/>
        </w:rPr>
        <w:t>09.2026</w:t>
      </w:r>
    </w:p>
    <w:p>
      <w:pPr>
        <w:framePr w:w="618" w:hRule="auto" w:wrap="none" w:vAnchor="page" w:hAnchor="page" w:x="8681" w:y="12827"/>
        <w:spacing w:before="0" w:after="0" w:line="100" w:lineRule="exact"/>
        <w:ind w:left="0" w:right="0" w:firstLine="0"/>
        <w:jc w:val="left"/>
      </w:pPr>
      <w:r>
        <w:rPr>
          <w:rFonts w:ascii="Roboto Condensed SemiBold" w:hAnsi="Roboto Condensed SemiBold" w:cs="Roboto Condensed SemiBold" w:eastAsia="Roboto Condensed SemiBold"/>
          <w:b w:val="0"/>
          <w:i w:val="0"/>
          <w:color w:val="1B3A5C"/>
          <w:spacing w:val="5"/>
          <w:kern w:val="0"/>
          <w:sz w:val="10"/>
          <w:szCs w:val="10"/>
        </w:rPr>
        <w:t>227-11-М/</w:t>
      </w:r>
      <w:r>
        <w:rPr>
          <w:rFonts w:ascii="Roboto Condensed SemiBold" w:hAnsi="Roboto Condensed SemiBold" w:cs="Roboto Condensed SemiBold" w:eastAsia="Roboto Condensed SemiBold"/>
          <w:b w:val="0"/>
          <w:i w:val="0"/>
          <w:color w:val="1B3A5C"/>
          <w:spacing w:val="4"/>
          <w:kern w:val="0"/>
          <w:sz w:val="10"/>
          <w:szCs w:val="10"/>
        </w:rPr>
        <w:t>26</w:t>
      </w:r>
    </w:p>
    <w:p>
      <w:pPr>
        <w:framePr w:w="575" w:hRule="auto" w:wrap="none" w:vAnchor="page" w:hAnchor="page" w:x="9296" w:y="12836"/>
        <w:spacing w:before="0" w:after="0" w:line="100" w:lineRule="exact"/>
        <w:ind w:left="0" w:right="0" w:firstLine="0"/>
        <w:jc w:val="left"/>
      </w:pPr>
      <w:r>
        <w:rPr>
          <w:rFonts w:ascii="Roboto Condensed SemiBold" w:hAnsi="Roboto Condensed SemiBold" w:cs="Roboto Condensed SemiBold" w:eastAsia="Roboto Condensed SemiBold"/>
          <w:b w:val="0"/>
          <w:i/>
          <w:color w:val="8C9BB0"/>
          <w:spacing w:val="-2"/>
          <w:kern w:val="0"/>
          <w:sz w:val="10"/>
          <w:szCs w:val="10"/>
        </w:rPr>
        <w:t>· 16.</w:t>
      </w:r>
      <w:r>
        <w:rPr>
          <w:rFonts w:ascii="Roboto Condensed SemiBold" w:hAnsi="Roboto Condensed SemiBold" w:cs="Roboto Condensed SemiBold" w:eastAsia="Roboto Condensed SemiBold"/>
          <w:b w:val="0"/>
          <w:i/>
          <w:color w:val="8C9BB0"/>
          <w:spacing w:val="-3"/>
          <w:kern w:val="0"/>
          <w:sz w:val="10"/>
          <w:szCs w:val="10"/>
        </w:rPr>
        <w:t>09.2026</w:t>
      </w:r>
    </w:p>
    <w:p>
      <w:pPr>
        <w:framePr w:w="278" w:hRule="auto" w:wrap="none" w:vAnchor="page" w:hAnchor="page" w:x="11150" w:y="12706"/>
        <w:spacing w:before="0" w:after="0" w:line="11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1B3A5C"/>
          <w:spacing w:val="-5"/>
          <w:kern w:val="0"/>
          <w:sz w:val="11"/>
          <w:szCs w:val="11"/>
        </w:rPr>
        <w:t>3</w:t>
      </w:r>
      <w:r>
        <w:rPr>
          <w:rFonts w:ascii="Roboto Mono SemiBold" w:hAnsi="Roboto Mono SemiBold" w:cs="Roboto Mono SemiBold" w:eastAsia="Roboto Mono SemiBold"/>
          <w:b w:val="0"/>
          <w:i w:val="0"/>
          <w:color w:val="1B3A5C"/>
          <w:spacing w:val="-6"/>
          <w:kern w:val="0"/>
          <w:sz w:val="11"/>
          <w:szCs w:val="11"/>
        </w:rPr>
        <w:t>–6</w:t>
      </w:r>
    </w:p>
    <w:p>
      <w:pPr>
        <w:framePr w:w="212" w:hRule="auto" w:wrap="none" w:vAnchor="page" w:hAnchor="page" w:x="11210" w:y="12826"/>
        <w:spacing w:before="0" w:after="0" w:line="11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1B3A5C"/>
          <w:spacing w:val="-5"/>
          <w:kern w:val="0"/>
          <w:sz w:val="11"/>
          <w:szCs w:val="11"/>
        </w:rPr>
        <w:t>10</w:t>
      </w:r>
    </w:p>
    <w:p>
      <w:pPr>
        <w:framePr w:w="2235" w:hRule="auto" w:wrap="none" w:vAnchor="page" w:hAnchor="page" w:x="576" w:y="13648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8"/>
          <w:kern w:val="0"/>
          <w:sz w:val="11"/>
          <w:szCs w:val="11"/>
        </w:rPr>
        <w:t>FINAL QC TESTING FOR BAT</w:t>
      </w:r>
      <w:r>
        <w:rPr>
          <w:rFonts w:ascii="Orbitron" w:hAnsi="Orbitron" w:cs="Orbitron" w:eastAsia="Orbitron"/>
          <w:b/>
          <w:i w:val="0"/>
          <w:color w:val="7A5C1E"/>
          <w:spacing w:val="7"/>
          <w:kern w:val="0"/>
          <w:sz w:val="11"/>
          <w:szCs w:val="11"/>
        </w:rPr>
        <w:t xml:space="preserve">CH </w:t>
      </w:r>
    </w:p>
    <w:p>
      <w:pPr>
        <w:framePr w:w="214" w:hRule="auto" w:wrap="none" w:vAnchor="page" w:hAnchor="page" w:x="2774" w:y="13664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7A5C1E"/>
          <w:kern w:val="0"/>
          <w:sz w:val="11"/>
          <w:szCs w:val="11"/>
        </w:rPr>
        <w:t>№</w:t>
      </w:r>
    </w:p>
    <w:p>
      <w:pPr>
        <w:framePr w:w="2473" w:hRule="auto" w:wrap="none" w:vAnchor="page" w:hAnchor="page" w:x="576" w:y="13783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-2"/>
          <w:kern w:val="0"/>
          <w:sz w:val="10"/>
          <w:szCs w:val="10"/>
        </w:rPr>
        <w:t>ФИНАЛНО КК ИСПИТУВАЊЕ НА С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3"/>
          <w:kern w:val="0"/>
          <w:sz w:val="10"/>
          <w:szCs w:val="10"/>
        </w:rPr>
        <w:t>ЕРИЈА БР.</w:t>
      </w:r>
    </w:p>
    <w:p>
      <w:pPr>
        <w:framePr w:w="920" w:hRule="auto" w:wrap="none" w:vAnchor="page" w:hAnchor="page" w:x="3456" w:y="13675"/>
        <w:spacing w:before="0" w:after="0" w:line="20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kern w:val="0"/>
          <w:sz w:val="20"/>
          <w:szCs w:val="20"/>
        </w:rPr>
        <w:t>P05</w:t>
      </w:r>
      <w:r>
        <w:rPr>
          <w:rFonts w:ascii="Roboto Mono" w:hAnsi="Roboto Mono" w:cs="Roboto Mono" w:eastAsia="Roboto Mono"/>
          <w:b/>
          <w:i w:val="0"/>
          <w:color w:val="1B3A5C"/>
          <w:spacing w:val="-1"/>
          <w:kern w:val="0"/>
          <w:sz w:val="20"/>
          <w:szCs w:val="20"/>
        </w:rPr>
        <w:t>0132</w:t>
      </w:r>
    </w:p>
    <w:p>
      <w:pPr>
        <w:framePr w:w="1897" w:hRule="auto" w:wrap="none" w:vAnchor="page" w:hAnchor="page" w:x="5108" w:y="13716"/>
        <w:spacing w:before="0" w:after="0" w:line="110" w:lineRule="exact"/>
        <w:ind w:left="0" w:right="0" w:firstLine="0"/>
        <w:jc w:val="left"/>
      </w:pPr>
      <w:r>
        <w:rPr>
          <w:rFonts w:ascii="Montserrat ExtraBold" w:hAnsi="Montserrat ExtraBold" w:cs="Montserrat ExtraBold" w:eastAsia="Montserrat ExtraBold"/>
          <w:b w:val="0"/>
          <w:i w:val="0"/>
          <w:color w:val="FFFFFF"/>
          <w:spacing w:val="2"/>
          <w:kern w:val="0"/>
          <w:sz w:val="11"/>
          <w:szCs w:val="11"/>
        </w:rPr>
        <w:t>CONFORMS TO</w:t>
      </w:r>
      <w:r>
        <w:rPr>
          <w:rFonts w:ascii="Montserrat ExtraBold" w:hAnsi="Montserrat ExtraBold" w:cs="Montserrat ExtraBold" w:eastAsia="Montserrat ExtraBold"/>
          <w:b w:val="0"/>
          <w:i w:val="0"/>
          <w:color w:val="FFFFFF"/>
          <w:spacing w:val="1"/>
          <w:kern w:val="0"/>
          <w:sz w:val="11"/>
          <w:szCs w:val="11"/>
        </w:rPr>
        <w:t xml:space="preserve"> SPECIFICATION</w:t>
      </w:r>
    </w:p>
    <w:p>
      <w:pPr>
        <w:framePr w:w="1596" w:hRule="auto" w:wrap="none" w:vAnchor="page" w:hAnchor="page" w:x="7028" w:y="13727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E4EDF6"/>
          <w:kern w:val="0"/>
          <w:sz w:val="9"/>
          <w:szCs w:val="9"/>
        </w:rPr>
        <w:t>Одговара на спецификацијата</w:t>
      </w:r>
    </w:p>
    <w:p>
      <w:pPr>
        <w:framePr w:w="1136" w:hRule="auto" w:wrap="none" w:vAnchor="page" w:hAnchor="page" w:x="9100" w:y="13701"/>
        <w:spacing w:before="0" w:after="0" w:line="11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7C8FA6"/>
          <w:spacing w:val="-3"/>
          <w:kern w:val="0"/>
          <w:sz w:val="11"/>
          <w:szCs w:val="11"/>
        </w:rPr>
        <w:t>DOES NOT CONF</w:t>
      </w:r>
      <w:r>
        <w:rPr>
          <w:rFonts w:ascii="Roboto Mono SemiBold" w:hAnsi="Roboto Mono SemiBold" w:cs="Roboto Mono SemiBold" w:eastAsia="Roboto Mono SemiBold"/>
          <w:b w:val="0"/>
          <w:i w:val="0"/>
          <w:color w:val="7C8FA6"/>
          <w:spacing w:val="-4"/>
          <w:kern w:val="0"/>
          <w:sz w:val="11"/>
          <w:szCs w:val="11"/>
        </w:rPr>
        <w:t>ORM</w:t>
      </w:r>
    </w:p>
    <w:p>
      <w:pPr>
        <w:framePr w:w="1385" w:hRule="auto" w:wrap="none" w:vAnchor="page" w:hAnchor="page" w:x="2169" w:y="14195"/>
        <w:spacing w:before="0" w:after="0" w:line="14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1B3A5C"/>
          <w:spacing w:val="19"/>
          <w:kern w:val="0"/>
          <w:sz w:val="14"/>
          <w:szCs w:val="14"/>
        </w:rPr>
        <w:t>RE</w:t>
      </w:r>
      <w:r>
        <w:rPr>
          <w:rFonts w:ascii="Orbitron ExtraBold" w:hAnsi="Orbitron ExtraBold" w:cs="Orbitron ExtraBold" w:eastAsia="Orbitron ExtraBold"/>
          <w:b w:val="0"/>
          <w:i w:val="0"/>
          <w:color w:val="1B3A5C"/>
          <w:spacing w:val="18"/>
          <w:kern w:val="0"/>
          <w:sz w:val="14"/>
          <w:szCs w:val="14"/>
        </w:rPr>
        <w:t>VIEWED BY</w:t>
      </w:r>
    </w:p>
    <w:p>
      <w:pPr>
        <w:framePr w:w="847" w:hRule="auto" w:wrap="none" w:vAnchor="page" w:hAnchor="page" w:x="2444" w:y="14385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3B6BA5"/>
          <w:spacing w:val="9"/>
          <w:kern w:val="0"/>
          <w:sz w:val="11"/>
          <w:szCs w:val="11"/>
        </w:rPr>
        <w:t>ПРЕГЛЕ</w:t>
      </w:r>
      <w:r>
        <w:rPr>
          <w:rFonts w:ascii="Montserrat" w:hAnsi="Montserrat" w:cs="Montserrat" w:eastAsia="Montserrat"/>
          <w:b/>
          <w:i w:val="0"/>
          <w:color w:val="3B6BA5"/>
          <w:spacing w:val="8"/>
          <w:kern w:val="0"/>
          <w:sz w:val="11"/>
          <w:szCs w:val="11"/>
        </w:rPr>
        <w:t>ДАЛ</w:t>
      </w:r>
    </w:p>
    <w:p>
      <w:pPr>
        <w:framePr w:w="1064" w:hRule="auto" w:wrap="none" w:vAnchor="page" w:hAnchor="page" w:x="1817" w:y="15024"/>
        <w:spacing w:before="0" w:after="0" w:line="12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1B3A5C"/>
          <w:spacing w:val="3"/>
          <w:kern w:val="0"/>
          <w:sz w:val="12"/>
          <w:szCs w:val="12"/>
        </w:rPr>
        <w:t>QA MANAG</w:t>
      </w:r>
      <w:r>
        <w:rPr>
          <w:rFonts w:ascii="Orbitron ExtraBold" w:hAnsi="Orbitron ExtraBold" w:cs="Orbitron ExtraBold" w:eastAsia="Orbitron ExtraBold"/>
          <w:b w:val="0"/>
          <w:i w:val="0"/>
          <w:color w:val="1B3A5C"/>
          <w:spacing w:val="2"/>
          <w:kern w:val="0"/>
          <w:sz w:val="12"/>
          <w:szCs w:val="12"/>
        </w:rPr>
        <w:t xml:space="preserve">ER </w:t>
      </w:r>
    </w:p>
    <w:p>
      <w:pPr>
        <w:framePr w:w="132" w:hRule="auto" w:wrap="none" w:vAnchor="page" w:hAnchor="page" w:x="2837" w:y="15035"/>
        <w:spacing w:before="0" w:after="0" w:line="10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3B6BA5"/>
          <w:spacing w:val="10"/>
          <w:kern w:val="0"/>
          <w:sz w:val="10"/>
          <w:szCs w:val="10"/>
        </w:rPr>
        <w:t xml:space="preserve">| </w:t>
      </w:r>
    </w:p>
    <w:p>
      <w:pPr>
        <w:framePr w:w="641" w:hRule="auto" w:wrap="none" w:vAnchor="page" w:hAnchor="page" w:x="2897" w:y="15049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3B6BA5"/>
          <w:spacing w:val="10"/>
          <w:kern w:val="0"/>
          <w:sz w:val="10"/>
          <w:szCs w:val="10"/>
        </w:rPr>
        <w:t>М</w:t>
      </w:r>
      <w:r>
        <w:rPr>
          <w:rFonts w:ascii="Montserrat" w:hAnsi="Montserrat" w:cs="Montserrat" w:eastAsia="Montserrat"/>
          <w:b/>
          <w:i w:val="0"/>
          <w:color w:val="3B6BA5"/>
          <w:spacing w:val="9"/>
          <w:kern w:val="0"/>
          <w:sz w:val="10"/>
          <w:szCs w:val="10"/>
        </w:rPr>
        <w:t>ЕНАЏЕР</w:t>
      </w:r>
    </w:p>
    <w:p>
      <w:pPr>
        <w:framePr w:w="225" w:hRule="auto" w:wrap="none" w:vAnchor="page" w:hAnchor="page" w:x="3527" w:y="15049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3B6BA5"/>
          <w:spacing w:val="14"/>
          <w:kern w:val="0"/>
          <w:sz w:val="10"/>
          <w:szCs w:val="10"/>
        </w:rPr>
        <w:t>ЗА</w:t>
      </w:r>
    </w:p>
    <w:p>
      <w:pPr>
        <w:framePr w:w="238" w:hRule="auto" w:wrap="none" w:vAnchor="page" w:hAnchor="page" w:x="3722" w:y="15049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3B6BA5"/>
          <w:spacing w:val="9"/>
          <w:kern w:val="0"/>
          <w:sz w:val="10"/>
          <w:szCs w:val="10"/>
        </w:rPr>
        <w:t>ОК</w:t>
      </w:r>
    </w:p>
    <w:p>
      <w:pPr>
        <w:framePr w:w="2255" w:hRule="auto" w:wrap="none" w:vAnchor="page" w:hAnchor="page" w:x="1779" w:y="15222"/>
        <w:spacing w:before="0" w:after="0" w:line="14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spacing w:val="-1"/>
          <w:kern w:val="0"/>
          <w:sz w:val="14"/>
          <w:szCs w:val="14"/>
        </w:rPr>
        <w:t>Jovana Romevska C</w:t>
      </w:r>
      <w:r>
        <w:rPr>
          <w:rFonts w:ascii="Montserrat" w:hAnsi="Montserrat" w:cs="Montserrat" w:eastAsia="Montserrat"/>
          <w:b/>
          <w:i w:val="0"/>
          <w:color w:val="1B3A5C"/>
          <w:spacing w:val="-2"/>
          <w:kern w:val="0"/>
          <w:sz w:val="14"/>
          <w:szCs w:val="14"/>
        </w:rPr>
        <w:t>vetkovski</w:t>
      </w:r>
    </w:p>
    <w:p>
      <w:pPr>
        <w:framePr w:w="1177" w:hRule="auto" w:wrap="none" w:vAnchor="page" w:hAnchor="page" w:x="2281" w:y="15364"/>
        <w:spacing w:before="0" w:after="0" w:line="10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/>
          <w:color w:val="3D5876"/>
          <w:spacing w:val="9"/>
          <w:kern w:val="0"/>
          <w:sz w:val="10"/>
          <w:szCs w:val="10"/>
        </w:rPr>
        <w:t>Master Pharm</w:t>
      </w:r>
      <w:r>
        <w:rPr>
          <w:rFonts w:ascii="Montserrat SemiBold" w:hAnsi="Montserrat SemiBold" w:cs="Montserrat SemiBold" w:eastAsia="Montserrat SemiBold"/>
          <w:b w:val="0"/>
          <w:i/>
          <w:color w:val="3D5876"/>
          <w:spacing w:val="8"/>
          <w:kern w:val="0"/>
          <w:sz w:val="10"/>
          <w:szCs w:val="10"/>
        </w:rPr>
        <w:t>acist</w:t>
      </w:r>
    </w:p>
    <w:p>
      <w:pPr>
        <w:framePr w:w="988" w:hRule="auto" w:wrap="none" w:vAnchor="page" w:hAnchor="page" w:x="1899" w:y="15536"/>
        <w:spacing w:before="0" w:after="0" w:line="12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8C9BB0"/>
          <w:spacing w:val="1"/>
          <w:kern w:val="0"/>
          <w:sz w:val="12"/>
          <w:szCs w:val="12"/>
        </w:rPr>
        <w:t>DAT</w:t>
      </w:r>
      <w:r>
        <w:rPr>
          <w:rFonts w:ascii="Montserrat SemiBold" w:hAnsi="Montserrat SemiBold" w:cs="Montserrat SemiBold" w:eastAsia="Montserrat SemiBold"/>
          <w:b w:val="0"/>
          <w:i w:val="0"/>
          <w:color w:val="8C9BB0"/>
          <w:kern w:val="0"/>
          <w:sz w:val="12"/>
          <w:szCs w:val="12"/>
        </w:rPr>
        <w:t>E · ДАТУМ</w:t>
      </w:r>
    </w:p>
    <w:p>
      <w:pPr>
        <w:framePr w:w="935" w:hRule="auto" w:wrap="none" w:vAnchor="page" w:hAnchor="page" w:x="2904" w:y="15515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0F172A"/>
          <w:spacing w:val="7"/>
          <w:kern w:val="0"/>
          <w:sz w:val="14"/>
          <w:szCs w:val="14"/>
        </w:rPr>
        <w:t>2</w:t>
      </w:r>
      <w:r>
        <w:rPr>
          <w:rFonts w:ascii="Roboto Mono" w:hAnsi="Roboto Mono" w:cs="Roboto Mono" w:eastAsia="Roboto Mono"/>
          <w:b/>
          <w:i w:val="0"/>
          <w:color w:val="0F172A"/>
          <w:spacing w:val="6"/>
          <w:kern w:val="0"/>
          <w:sz w:val="14"/>
          <w:szCs w:val="14"/>
        </w:rPr>
        <w:t>1.09.2026</w:t>
      </w:r>
    </w:p>
    <w:p>
      <w:pPr>
        <w:framePr w:w="2796" w:hRule="auto" w:wrap="none" w:vAnchor="page" w:hAnchor="page" w:x="7665" w:y="14195"/>
        <w:spacing w:before="0" w:after="0" w:line="14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1B3A5C"/>
          <w:spacing w:val="21"/>
          <w:kern w:val="0"/>
          <w:sz w:val="14"/>
          <w:szCs w:val="14"/>
        </w:rPr>
        <w:t>PREPARED</w:t>
      </w:r>
      <w:r>
        <w:rPr>
          <w:rFonts w:ascii="Orbitron ExtraBold" w:hAnsi="Orbitron ExtraBold" w:cs="Orbitron ExtraBold" w:eastAsia="Orbitron ExtraBold"/>
          <w:b w:val="0"/>
          <w:i w:val="0"/>
          <w:color w:val="1B3A5C"/>
          <w:spacing w:val="20"/>
          <w:kern w:val="0"/>
          <w:sz w:val="14"/>
          <w:szCs w:val="14"/>
        </w:rPr>
        <w:t xml:space="preserve"> &amp; APPROVED BY</w:t>
      </w:r>
    </w:p>
    <w:p>
      <w:pPr>
        <w:framePr w:w="763" w:hRule="auto" w:wrap="none" w:vAnchor="page" w:hAnchor="page" w:x="8260" w:y="14385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3B6BA5"/>
          <w:spacing w:val="11"/>
          <w:kern w:val="0"/>
          <w:sz w:val="11"/>
          <w:szCs w:val="11"/>
        </w:rPr>
        <w:t>ИЗГ</w:t>
      </w:r>
      <w:r>
        <w:rPr>
          <w:rFonts w:ascii="Montserrat" w:hAnsi="Montserrat" w:cs="Montserrat" w:eastAsia="Montserrat"/>
          <w:b/>
          <w:i w:val="0"/>
          <w:color w:val="3B6BA5"/>
          <w:spacing w:val="10"/>
          <w:kern w:val="0"/>
          <w:sz w:val="11"/>
          <w:szCs w:val="11"/>
        </w:rPr>
        <w:t>ОТВИЛ</w:t>
      </w:r>
    </w:p>
    <w:p>
      <w:pPr>
        <w:framePr w:w="170" w:hRule="auto" w:wrap="none" w:vAnchor="page" w:hAnchor="page" w:x="9031" w:y="14385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3B6BA5"/>
          <w:kern w:val="0"/>
          <w:sz w:val="11"/>
          <w:szCs w:val="11"/>
        </w:rPr>
        <w:t>И</w:t>
      </w:r>
    </w:p>
    <w:p>
      <w:pPr>
        <w:framePr w:w="709" w:hRule="auto" w:wrap="none" w:vAnchor="page" w:hAnchor="page" w:x="9169" w:y="14385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3B6BA5"/>
          <w:spacing w:val="9"/>
          <w:kern w:val="0"/>
          <w:sz w:val="11"/>
          <w:szCs w:val="11"/>
        </w:rPr>
        <w:t>ОДОБР</w:t>
      </w:r>
      <w:r>
        <w:rPr>
          <w:rFonts w:ascii="Montserrat" w:hAnsi="Montserrat" w:cs="Montserrat" w:eastAsia="Montserrat"/>
          <w:b/>
          <w:i w:val="0"/>
          <w:color w:val="3B6BA5"/>
          <w:spacing w:val="8"/>
          <w:kern w:val="0"/>
          <w:sz w:val="11"/>
          <w:szCs w:val="11"/>
        </w:rPr>
        <w:t>ИЛ</w:t>
      </w:r>
    </w:p>
    <w:p>
      <w:pPr>
        <w:framePr w:w="1063" w:hRule="auto" w:wrap="none" w:vAnchor="page" w:hAnchor="page" w:x="8026" w:y="15024"/>
        <w:spacing w:before="0" w:after="0" w:line="12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1B3A5C"/>
          <w:spacing w:val="3"/>
          <w:kern w:val="0"/>
          <w:sz w:val="12"/>
          <w:szCs w:val="12"/>
        </w:rPr>
        <w:t xml:space="preserve">QC MANAGER </w:t>
      </w:r>
    </w:p>
    <w:p>
      <w:pPr>
        <w:framePr w:w="132" w:hRule="auto" w:wrap="none" w:vAnchor="page" w:hAnchor="page" w:x="9046" w:y="15035"/>
        <w:spacing w:before="0" w:after="0" w:line="10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3B6BA5"/>
          <w:spacing w:val="10"/>
          <w:kern w:val="0"/>
          <w:sz w:val="10"/>
          <w:szCs w:val="10"/>
        </w:rPr>
        <w:t xml:space="preserve">| </w:t>
      </w:r>
    </w:p>
    <w:p>
      <w:pPr>
        <w:framePr w:w="641" w:hRule="auto" w:wrap="none" w:vAnchor="page" w:hAnchor="page" w:x="9106" w:y="15049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3B6BA5"/>
          <w:spacing w:val="10"/>
          <w:kern w:val="0"/>
          <w:sz w:val="10"/>
          <w:szCs w:val="10"/>
        </w:rPr>
        <w:t>М</w:t>
      </w:r>
      <w:r>
        <w:rPr>
          <w:rFonts w:ascii="Montserrat" w:hAnsi="Montserrat" w:cs="Montserrat" w:eastAsia="Montserrat"/>
          <w:b/>
          <w:i w:val="0"/>
          <w:color w:val="3B6BA5"/>
          <w:spacing w:val="9"/>
          <w:kern w:val="0"/>
          <w:sz w:val="10"/>
          <w:szCs w:val="10"/>
        </w:rPr>
        <w:t>ЕНАЏЕР</w:t>
      </w:r>
    </w:p>
    <w:p>
      <w:pPr>
        <w:framePr w:w="225" w:hRule="auto" w:wrap="none" w:vAnchor="page" w:hAnchor="page" w:x="9736" w:y="15049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3B6BA5"/>
          <w:spacing w:val="14"/>
          <w:kern w:val="0"/>
          <w:sz w:val="10"/>
          <w:szCs w:val="10"/>
        </w:rPr>
        <w:t>ЗА</w:t>
      </w:r>
    </w:p>
    <w:p>
      <w:pPr>
        <w:framePr w:w="227" w:hRule="auto" w:wrap="none" w:vAnchor="page" w:hAnchor="page" w:x="9931" w:y="15049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3B6BA5"/>
          <w:spacing w:val="5"/>
          <w:kern w:val="0"/>
          <w:sz w:val="10"/>
          <w:szCs w:val="10"/>
        </w:rPr>
        <w:t>КК</w:t>
      </w:r>
    </w:p>
    <w:p>
      <w:pPr>
        <w:framePr w:w="1144" w:hRule="auto" w:wrap="none" w:vAnchor="page" w:hAnchor="page" w:x="8529" w:y="15222"/>
        <w:spacing w:before="0" w:after="0" w:line="14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kern w:val="0"/>
          <w:sz w:val="14"/>
          <w:szCs w:val="14"/>
        </w:rPr>
        <w:t>Blagoj N</w:t>
      </w:r>
      <w:r>
        <w:rPr>
          <w:rFonts w:ascii="Montserrat" w:hAnsi="Montserrat" w:cs="Montserrat" w:eastAsia="Montserrat"/>
          <w:b/>
          <w:i w:val="0"/>
          <w:color w:val="1B3A5C"/>
          <w:spacing w:val="-1"/>
          <w:kern w:val="0"/>
          <w:sz w:val="14"/>
          <w:szCs w:val="14"/>
        </w:rPr>
        <w:t>ikolov</w:t>
      </w:r>
    </w:p>
    <w:p>
      <w:pPr>
        <w:framePr w:w="2545" w:hRule="auto" w:wrap="none" w:vAnchor="page" w:hAnchor="page" w:x="7799" w:y="15364"/>
        <w:spacing w:before="0" w:after="0" w:line="10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/>
          <w:color w:val="3D5876"/>
          <w:spacing w:val="9"/>
          <w:kern w:val="0"/>
          <w:sz w:val="10"/>
          <w:szCs w:val="10"/>
        </w:rPr>
        <w:t xml:space="preserve">M.Pharm · Drug </w:t>
      </w:r>
      <w:r>
        <w:rPr>
          <w:rFonts w:ascii="Montserrat SemiBold" w:hAnsi="Montserrat SemiBold" w:cs="Montserrat SemiBold" w:eastAsia="Montserrat SemiBold"/>
          <w:b w:val="0"/>
          <w:i/>
          <w:color w:val="3D5876"/>
          <w:spacing w:val="8"/>
          <w:kern w:val="0"/>
          <w:sz w:val="10"/>
          <w:szCs w:val="10"/>
        </w:rPr>
        <w:t>Quality Control Specialist</w:t>
      </w:r>
    </w:p>
    <w:p>
      <w:pPr>
        <w:framePr w:w="988" w:hRule="auto" w:wrap="none" w:vAnchor="page" w:hAnchor="page" w:x="8101" w:y="15536"/>
        <w:spacing w:before="0" w:after="0" w:line="12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8C9BB0"/>
          <w:spacing w:val="1"/>
          <w:kern w:val="0"/>
          <w:sz w:val="12"/>
          <w:szCs w:val="12"/>
        </w:rPr>
        <w:t>DAT</w:t>
      </w:r>
      <w:r>
        <w:rPr>
          <w:rFonts w:ascii="Montserrat SemiBold" w:hAnsi="Montserrat SemiBold" w:cs="Montserrat SemiBold" w:eastAsia="Montserrat SemiBold"/>
          <w:b w:val="0"/>
          <w:i w:val="0"/>
          <w:color w:val="8C9BB0"/>
          <w:kern w:val="0"/>
          <w:sz w:val="12"/>
          <w:szCs w:val="12"/>
        </w:rPr>
        <w:t>E · ДАТУМ</w:t>
      </w:r>
    </w:p>
    <w:p>
      <w:pPr>
        <w:framePr w:w="935" w:hRule="auto" w:wrap="none" w:vAnchor="page" w:hAnchor="page" w:x="9106" w:y="15515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0F172A"/>
          <w:spacing w:val="7"/>
          <w:kern w:val="0"/>
          <w:sz w:val="14"/>
          <w:szCs w:val="14"/>
        </w:rPr>
        <w:t>2</w:t>
      </w:r>
      <w:r>
        <w:rPr>
          <w:rFonts w:ascii="Roboto Mono" w:hAnsi="Roboto Mono" w:cs="Roboto Mono" w:eastAsia="Roboto Mono"/>
          <w:b/>
          <w:i w:val="0"/>
          <w:color w:val="0F172A"/>
          <w:spacing w:val="6"/>
          <w:kern w:val="0"/>
          <w:sz w:val="14"/>
          <w:szCs w:val="14"/>
        </w:rPr>
        <w:t>1.09.2026</w:t>
      </w:r>
    </w:p>
    <w:p>
      <w:pPr>
        <w:framePr w:w="320" w:hRule="auto" w:wrap="none" w:vAnchor="page" w:hAnchor="page" w:x="576" w:y="1818"/>
        <w:spacing w:before="0" w:after="0" w:line="20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8A5E12"/>
          <w:spacing w:val="3"/>
          <w:kern w:val="0"/>
          <w:sz w:val="20"/>
          <w:szCs w:val="20"/>
        </w:rPr>
        <w:t>01</w:t>
      </w:r>
    </w:p>
    <w:p>
      <w:pPr>
        <w:framePr w:w="4460" w:hRule="auto" w:wrap="none" w:vAnchor="page" w:hAnchor="page" w:x="926" w:y="1838"/>
        <w:spacing w:before="0" w:after="0" w:line="16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173654"/>
          <w:spacing w:val="3"/>
          <w:kern w:val="0"/>
          <w:sz w:val="16"/>
          <w:szCs w:val="16"/>
        </w:rPr>
        <w:t>C</w:t>
      </w:r>
      <w:r>
        <w:rPr>
          <w:rFonts w:ascii="Orbitron ExtraBold" w:hAnsi="Orbitron ExtraBold" w:cs="Orbitron ExtraBold" w:eastAsia="Orbitron ExtraBold"/>
          <w:b w:val="0"/>
          <w:i w:val="0"/>
          <w:color w:val="173654"/>
          <w:spacing w:val="2"/>
          <w:kern w:val="0"/>
          <w:sz w:val="16"/>
          <w:szCs w:val="16"/>
        </w:rPr>
        <w:t>ULTIVAR, BATCH &amp; PRODUCT IDENTIFICATION</w:t>
      </w:r>
    </w:p>
    <w:p>
      <w:pPr>
        <w:framePr w:w="149" w:hRule="auto" w:wrap="none" w:vAnchor="page" w:hAnchor="page" w:x="5456" w:y="1853"/>
        <w:spacing w:before="0" w:after="0" w:line="12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8C9BB0"/>
          <w:kern w:val="0"/>
          <w:sz w:val="12"/>
          <w:szCs w:val="12"/>
        </w:rPr>
        <w:t xml:space="preserve">| </w:t>
      </w:r>
    </w:p>
    <w:p>
      <w:pPr>
        <w:framePr w:w="3866" w:hRule="auto" w:wrap="none" w:vAnchor="page" w:hAnchor="page" w:x="5528" w:y="1853"/>
        <w:spacing w:before="0" w:after="0" w:line="12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/>
          <w:color w:val="123A63"/>
          <w:spacing w:val="8"/>
          <w:kern w:val="0"/>
          <w:sz w:val="12"/>
          <w:szCs w:val="12"/>
        </w:rPr>
        <w:t>СОРТА, СЕРИЈА И ИДЕНТИФИКАЦИЈА НА ПРОИЗВОД</w:t>
      </w:r>
    </w:p>
    <w:p>
      <w:pPr>
        <w:framePr w:w="320" w:hRule="auto" w:wrap="none" w:vAnchor="page" w:hAnchor="page" w:x="576" w:y="4728"/>
        <w:spacing w:before="0" w:after="0" w:line="20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8A5E12"/>
          <w:spacing w:val="3"/>
          <w:kern w:val="0"/>
          <w:sz w:val="20"/>
          <w:szCs w:val="20"/>
        </w:rPr>
        <w:t>02</w:t>
      </w:r>
    </w:p>
    <w:p>
      <w:pPr>
        <w:framePr w:w="3764" w:hRule="auto" w:wrap="none" w:vAnchor="page" w:hAnchor="page" w:x="926" w:y="4748"/>
        <w:spacing w:before="0" w:after="0" w:line="16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173654"/>
          <w:spacing w:val="2"/>
          <w:kern w:val="0"/>
          <w:sz w:val="16"/>
          <w:szCs w:val="16"/>
        </w:rPr>
        <w:t>CONSOLIDATED ANALYTICAL RESULTS</w:t>
      </w:r>
    </w:p>
    <w:p>
      <w:pPr>
        <w:framePr w:w="149" w:hRule="auto" w:wrap="none" w:vAnchor="page" w:hAnchor="page" w:x="4761" w:y="4778"/>
        <w:spacing w:before="0" w:after="0" w:line="12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8C9BB0"/>
          <w:kern w:val="0"/>
          <w:sz w:val="12"/>
          <w:szCs w:val="12"/>
        </w:rPr>
        <w:t xml:space="preserve">| </w:t>
      </w:r>
    </w:p>
    <w:p>
      <w:pPr>
        <w:framePr w:w="3339" w:hRule="auto" w:wrap="none" w:vAnchor="page" w:hAnchor="page" w:x="4833" w:y="4778"/>
        <w:spacing w:before="0" w:after="0" w:line="12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/>
          <w:color w:val="123A63"/>
          <w:spacing w:val="9"/>
          <w:kern w:val="0"/>
          <w:sz w:val="12"/>
          <w:szCs w:val="12"/>
        </w:rPr>
        <w:t>КОНСОЛИДИРАНИ АНАЛИТИЧКИ РЕЗУЛТ</w:t>
      </w:r>
      <w:r>
        <w:rPr>
          <w:rFonts w:ascii="Montserrat SemiBold" w:hAnsi="Montserrat SemiBold" w:cs="Montserrat SemiBold" w:eastAsia="Montserrat SemiBold"/>
          <w:b w:val="0"/>
          <w:i/>
          <w:color w:val="123A63"/>
          <w:spacing w:val="8"/>
          <w:kern w:val="0"/>
          <w:sz w:val="12"/>
          <w:szCs w:val="12"/>
        </w:rPr>
        <w:t>АТИ</w:t>
      </w:r>
    </w:p>
    <w:p>
      <w:pPr>
        <w:framePr w:w="320" w:hRule="auto" w:wrap="none" w:vAnchor="page" w:hAnchor="page" w:x="576" w:y="11043"/>
        <w:spacing w:before="0" w:after="0" w:line="20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8A5E12"/>
          <w:spacing w:val="3"/>
          <w:kern w:val="0"/>
          <w:sz w:val="20"/>
          <w:szCs w:val="20"/>
        </w:rPr>
        <w:t>03</w:t>
      </w:r>
    </w:p>
    <w:p>
      <w:pPr>
        <w:framePr w:w="4825" w:hRule="auto" w:wrap="none" w:vAnchor="page" w:hAnchor="page" w:x="926" w:y="11063"/>
        <w:spacing w:before="0" w:after="0" w:line="16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173654"/>
          <w:spacing w:val="3"/>
          <w:kern w:val="0"/>
          <w:sz w:val="16"/>
          <w:szCs w:val="16"/>
        </w:rPr>
        <w:t>LABORATORY &amp; CERTIFICA</w:t>
      </w:r>
      <w:r>
        <w:rPr>
          <w:rFonts w:ascii="Orbitron ExtraBold" w:hAnsi="Orbitron ExtraBold" w:cs="Orbitron ExtraBold" w:eastAsia="Orbitron ExtraBold"/>
          <w:b w:val="0"/>
          <w:i w:val="0"/>
          <w:color w:val="173654"/>
          <w:spacing w:val="2"/>
          <w:kern w:val="0"/>
          <w:sz w:val="16"/>
          <w:szCs w:val="16"/>
        </w:rPr>
        <w:t>TE CROSS-REFERENCE</w:t>
      </w:r>
    </w:p>
    <w:p>
      <w:pPr>
        <w:framePr w:w="149" w:hRule="auto" w:wrap="none" w:vAnchor="page" w:hAnchor="page" w:x="5816" w:y="11078"/>
        <w:spacing w:before="0" w:after="0" w:line="12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8C9BB0"/>
          <w:kern w:val="0"/>
          <w:sz w:val="12"/>
          <w:szCs w:val="12"/>
        </w:rPr>
        <w:t xml:space="preserve">| </w:t>
      </w:r>
    </w:p>
    <w:p>
      <w:pPr>
        <w:framePr w:w="4362" w:hRule="auto" w:wrap="none" w:vAnchor="page" w:hAnchor="page" w:x="5888" w:y="11078"/>
        <w:spacing w:before="0" w:after="0" w:line="12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/>
          <w:color w:val="123A63"/>
          <w:spacing w:val="8"/>
          <w:kern w:val="0"/>
          <w:sz w:val="12"/>
          <w:szCs w:val="12"/>
        </w:rPr>
        <w:t>ЛАБОРАТОРИ</w:t>
      </w:r>
      <w:r>
        <w:rPr>
          <w:rFonts w:ascii="Montserrat SemiBold" w:hAnsi="Montserrat SemiBold" w:cs="Montserrat SemiBold" w:eastAsia="Montserrat SemiBold"/>
          <w:b w:val="0"/>
          <w:i/>
          <w:color w:val="123A63"/>
          <w:spacing w:val="7"/>
          <w:kern w:val="0"/>
          <w:sz w:val="12"/>
          <w:szCs w:val="12"/>
        </w:rPr>
        <w:t>И И ВКРСТЕНА РЕФЕРЕНЦА НА СЕРТИФИКАТИ</w:t>
      </w:r>
    </w:p>
    <w:p>
      <w:pPr>
        <w:framePr w:w="320" w:hRule="auto" w:wrap="none" w:vAnchor="page" w:hAnchor="page" w:x="576" w:y="13158"/>
        <w:spacing w:before="0" w:after="0" w:line="20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8A5E12"/>
          <w:spacing w:val="3"/>
          <w:kern w:val="0"/>
          <w:sz w:val="20"/>
          <w:szCs w:val="20"/>
        </w:rPr>
        <w:t>04</w:t>
      </w:r>
    </w:p>
    <w:p>
      <w:pPr>
        <w:framePr w:w="2835" w:hRule="auto" w:wrap="none" w:vAnchor="page" w:hAnchor="page" w:x="926" w:y="13178"/>
        <w:spacing w:before="0" w:after="0" w:line="16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173654"/>
          <w:spacing w:val="3"/>
          <w:kern w:val="0"/>
          <w:sz w:val="16"/>
          <w:szCs w:val="16"/>
        </w:rPr>
        <w:t>QC CONFORM</w:t>
      </w:r>
      <w:r>
        <w:rPr>
          <w:rFonts w:ascii="Orbitron ExtraBold" w:hAnsi="Orbitron ExtraBold" w:cs="Orbitron ExtraBold" w:eastAsia="Orbitron ExtraBold"/>
          <w:b w:val="0"/>
          <w:i w:val="0"/>
          <w:color w:val="173654"/>
          <w:spacing w:val="2"/>
          <w:kern w:val="0"/>
          <w:sz w:val="16"/>
          <w:szCs w:val="16"/>
        </w:rPr>
        <w:t>ITY STATEMENT</w:t>
      </w:r>
    </w:p>
    <w:p>
      <w:pPr>
        <w:framePr w:w="149" w:hRule="auto" w:wrap="none" w:vAnchor="page" w:hAnchor="page" w:x="3828" w:y="13208"/>
        <w:spacing w:before="0" w:after="0" w:line="12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8C9BB0"/>
          <w:kern w:val="0"/>
          <w:sz w:val="12"/>
          <w:szCs w:val="12"/>
        </w:rPr>
        <w:t xml:space="preserve">| </w:t>
      </w:r>
    </w:p>
    <w:p>
      <w:pPr>
        <w:framePr w:w="2415" w:hRule="auto" w:wrap="none" w:vAnchor="page" w:hAnchor="page" w:x="3900" w:y="13208"/>
        <w:spacing w:before="0" w:after="0" w:line="12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/>
          <w:color w:val="123A63"/>
          <w:spacing w:val="7"/>
          <w:kern w:val="0"/>
          <w:sz w:val="12"/>
          <w:szCs w:val="12"/>
        </w:rPr>
        <w:t>ИЗЈАВА ЗА СООБРАЗНОС</w:t>
      </w:r>
      <w:r>
        <w:rPr>
          <w:rFonts w:ascii="Montserrat SemiBold" w:hAnsi="Montserrat SemiBold" w:cs="Montserrat SemiBold" w:eastAsia="Montserrat SemiBold"/>
          <w:b w:val="0"/>
          <w:i/>
          <w:color w:val="123A63"/>
          <w:spacing w:val="6"/>
          <w:kern w:val="0"/>
          <w:sz w:val="12"/>
          <w:szCs w:val="12"/>
        </w:rPr>
        <w:t>Т ОД КК</w:t>
      </w:r>
    </w:p>
    <w:p>
      <w:pPr>
        <w:framePr w:w="119" w:hRule="auto" w:wrap="none" w:vAnchor="page" w:hAnchor="page" w:x="576" w:y="10738"/>
        <w:spacing w:before="0" w:after="0" w:line="9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kern w:val="0"/>
          <w:sz w:val="9"/>
          <w:szCs w:val="9"/>
        </w:rPr>
        <w:t>*</w:t>
      </w:r>
    </w:p>
    <w:p>
      <w:pPr>
        <w:framePr w:w="4834" w:hRule="auto" w:wrap="none" w:vAnchor="page" w:hAnchor="page" w:x="621" w:y="10738"/>
        <w:spacing w:before="0" w:after="0" w:line="9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475569"/>
          <w:spacing w:val="3"/>
          <w:kern w:val="0"/>
          <w:sz w:val="9"/>
          <w:szCs w:val="9"/>
        </w:rPr>
        <w:t xml:space="preserve"> Total THC / CBD / CBN expressed as the sum of the acidic and decarboxy</w:t>
      </w:r>
      <w:r>
        <w:rPr>
          <w:rFonts w:ascii="Montserrat" w:hAnsi="Montserrat" w:cs="Montserrat" w:eastAsia="Montserrat"/>
          <w:b w:val="0"/>
          <w:i w:val="0"/>
          <w:color w:val="475569"/>
          <w:spacing w:val="2"/>
          <w:kern w:val="0"/>
          <w:sz w:val="9"/>
          <w:szCs w:val="9"/>
        </w:rPr>
        <w:t xml:space="preserve">lated forms (Ph. Eur. 2.2.29) </w:t>
      </w:r>
    </w:p>
    <w:p>
      <w:pPr>
        <w:framePr w:w="106" w:hRule="auto" w:wrap="none" w:vAnchor="page" w:hAnchor="page" w:x="5436" w:y="10745"/>
        <w:spacing w:before="0" w:after="0" w:line="9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5A6E84"/>
          <w:kern w:val="0"/>
          <w:sz w:val="9"/>
          <w:szCs w:val="9"/>
        </w:rPr>
        <w:t>|</w:t>
      </w:r>
    </w:p>
    <w:p>
      <w:pPr>
        <w:framePr w:w="4695" w:hRule="auto" w:wrap="none" w:vAnchor="page" w:hAnchor="page" w:x="5511" w:y="10725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11"/>
          <w:szCs w:val="11"/>
        </w:rPr>
        <w:t>Вкупните вредности се збир на к</w:t>
      </w: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1"/>
          <w:szCs w:val="11"/>
        </w:rPr>
        <w:t>иселинската и декарбоксилираната форма.</w:t>
      </w:r>
    </w:p>
    <w:p>
      <w:pPr>
        <w:framePr w:w="3049" w:hRule="auto" w:wrap="none" w:vAnchor="page" w:hAnchor="page" w:x="576" w:y="16147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5A7391"/>
          <w:kern w:val="0"/>
          <w:sz w:val="13"/>
          <w:szCs w:val="13"/>
        </w:rPr>
        <w:t>Purely Plant DOOEL · Industriska ulica 9, br. 9,</w:t>
      </w:r>
    </w:p>
    <w:p>
      <w:pPr>
        <w:framePr w:w="3168" w:hRule="auto" w:wrap="none" w:vAnchor="page" w:hAnchor="page" w:x="576" w:y="16312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5A7391"/>
          <w:spacing w:val="1"/>
          <w:kern w:val="0"/>
          <w:sz w:val="13"/>
          <w:szCs w:val="13"/>
        </w:rPr>
        <w:t xml:space="preserve">Kojlija 1043 · Petrovec-Skopje, </w:t>
      </w:r>
      <w:r>
        <w:rPr>
          <w:rFonts w:ascii="Montserrat" w:hAnsi="Montserrat" w:cs="Montserrat" w:eastAsia="Montserrat"/>
          <w:b w:val="0"/>
          <w:i w:val="0"/>
          <w:color w:val="5A7391"/>
          <w:kern w:val="0"/>
          <w:sz w:val="13"/>
          <w:szCs w:val="13"/>
        </w:rPr>
        <w:t>North Macedonia</w:t>
      </w:r>
    </w:p>
    <w:p>
      <w:pPr>
        <w:framePr w:w="272" w:hRule="auto" w:wrap="none" w:vAnchor="page" w:hAnchor="page" w:x="5653" w:y="16261"/>
        <w:spacing w:before="0" w:after="0" w:line="16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5A7391"/>
          <w:spacing w:val="27"/>
          <w:kern w:val="0"/>
          <w:sz w:val="16"/>
          <w:szCs w:val="16"/>
        </w:rPr>
        <w:t xml:space="preserve">1 </w:t>
      </w:r>
    </w:p>
    <w:p>
      <w:pPr>
        <w:framePr w:w="272" w:hRule="auto" w:wrap="none" w:vAnchor="page" w:hAnchor="page" w:x="6013" w:y="16261"/>
        <w:spacing w:before="0" w:after="0" w:line="16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5A7391"/>
          <w:spacing w:val="27"/>
          <w:kern w:val="0"/>
          <w:sz w:val="16"/>
          <w:szCs w:val="16"/>
        </w:rPr>
        <w:t xml:space="preserve"> 1</w:t>
      </w:r>
    </w:p>
    <w:p>
      <w:pPr>
        <w:framePr w:w="176" w:hRule="auto" w:wrap="none" w:vAnchor="page" w:hAnchor="page" w:x="5893" w:y="16261"/>
        <w:spacing w:before="0" w:after="0" w:line="16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5A7391"/>
          <w:kern w:val="0"/>
          <w:sz w:val="16"/>
          <w:szCs w:val="16"/>
        </w:rPr>
        <w:t>|</w:t>
      </w:r>
    </w:p>
    <w:p>
      <w:pPr>
        <w:sectPr>
          <w:pgSz w:w="11899" w:h="16838"/>
          <w:pgMar w:top="0" w:right="0" w:bottom="0" w:left="0" w:header="0" w:footer="0" w:gutter="0"/>
          <w:cols w:space="720"/>
          <w:docGrid w:linePitch="360"/>
        </w:sectPr>
      </w:pPr>
    </w:p>
    <w:p>
      <w:pPr>
        <w:spacing w:before="0" w:after="0" w:line="20" w:lineRule="exact"/>
      </w:pPr>
      <w:r>
        <w:drawing>
          <wp:anchor distT="0" distB="0" distL="0" distR="0" simplePos="0" relativeHeight="53" behindDoc="1" locked="0" layoutInCell="1" allowOverlap="1">
            <wp:simplePos x="0" y="0"/>
            <wp:positionH relativeFrom="page">
              <wp:posOffset>0</wp:posOffset>
            </wp:positionH>
            <wp:positionV relativeFrom="page">
              <wp:posOffset>0</wp:posOffset>
            </wp:positionV>
            <wp:extent cx="7555992" cy="10692384"/>
            <wp:effectExtent l="0" t="0" r="0" b="0"/>
            <wp:wrapNone/>
            <wp:docPr id="53" name="Picture 53"/>
            <wp:cNvGraphicFramePr xmlns:a="http://schemas.openxmlformats.org/drawingml/2006/main">
              <a:graphicFrameLocks noChangeAspect="1"/>
            </wp:cNvGraphicFramePr>
            <a:graphic xmlns:a="http://schemas.openxmlformats.org/drawingml/2006/main" xmlns:pic="http://schemas.openxmlformats.org/drawingml/2006/picture"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7555992" cy="10692384"/>
                    </a:xfrm>
                    <a:prstGeom prst="rect"/>
                  </pic:spPr>
                </pic:pic>
              </a:graphicData>
            </a:graphic>
          </wp:anchor>
        </w:drawing>
      </w:r>
    </w:p>
    <w:p>
      <w:pPr>
        <w:framePr w:w="5518" w:hRule="auto" w:wrap="none" w:vAnchor="page" w:hAnchor="page" w:x="2988" w:y="644"/>
        <w:spacing w:before="0" w:after="0" w:line="320" w:lineRule="exact"/>
        <w:ind w:left="0" w:right="0" w:firstLine="0"/>
        <w:jc w:val="left"/>
      </w:pPr>
      <w:r>
        <w:rPr>
          <w:rFonts w:ascii="Orbitron Black" w:hAnsi="Orbitron Black" w:cs="Orbitron Black" w:eastAsia="Orbitron Black"/>
          <w:b w:val="0"/>
          <w:i w:val="0"/>
          <w:color w:val="16324F"/>
          <w:spacing w:val="36"/>
          <w:kern w:val="0"/>
          <w:sz w:val="32"/>
          <w:szCs w:val="32"/>
        </w:rPr>
        <w:t>CERTI</w:t>
      </w:r>
      <w:r>
        <w:rPr>
          <w:rFonts w:ascii="Orbitron Black" w:hAnsi="Orbitron Black" w:cs="Orbitron Black" w:eastAsia="Orbitron Black"/>
          <w:b w:val="0"/>
          <w:i w:val="0"/>
          <w:color w:val="16324F"/>
          <w:spacing w:val="35"/>
          <w:kern w:val="0"/>
          <w:sz w:val="32"/>
          <w:szCs w:val="32"/>
        </w:rPr>
        <w:t>FICATE OF QUALITY</w:t>
      </w:r>
    </w:p>
    <w:p>
      <w:pPr>
        <w:framePr w:w="2639" w:hRule="auto" w:wrap="none" w:vAnchor="page" w:hAnchor="page" w:x="4430" w:y="1052"/>
        <w:spacing w:before="0" w:after="0" w:line="14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/>
          <w:color w:val="5A7391"/>
          <w:spacing w:val="25"/>
          <w:kern w:val="0"/>
          <w:sz w:val="14"/>
          <w:szCs w:val="14"/>
        </w:rPr>
        <w:t>СЕРТИФИКАТ ЗА КВАЛИ</w:t>
      </w:r>
      <w:r>
        <w:rPr>
          <w:rFonts w:ascii="Montserrat" w:hAnsi="Montserrat" w:cs="Montserrat" w:eastAsia="Montserrat"/>
          <w:b w:val="0"/>
          <w:i/>
          <w:color w:val="5A7391"/>
          <w:spacing w:val="24"/>
          <w:kern w:val="0"/>
          <w:sz w:val="14"/>
          <w:szCs w:val="14"/>
        </w:rPr>
        <w:t>ТЕТ</w:t>
      </w:r>
    </w:p>
    <w:p>
      <w:pPr>
        <w:framePr w:w="5196" w:hRule="auto" w:wrap="none" w:vAnchor="page" w:hAnchor="page" w:x="3159" w:y="1331"/>
        <w:spacing w:before="0" w:after="0" w:line="12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46617F"/>
          <w:spacing w:val="17"/>
          <w:kern w:val="0"/>
          <w:sz w:val="12"/>
          <w:szCs w:val="12"/>
        </w:rPr>
        <w:t>INTERMEDIATE BULK — DRY CANNA</w:t>
      </w:r>
      <w:r>
        <w:rPr>
          <w:rFonts w:ascii="Montserrat SemiBold" w:hAnsi="Montserrat SemiBold" w:cs="Montserrat SemiBold" w:eastAsia="Montserrat SemiBold"/>
          <w:b w:val="0"/>
          <w:i w:val="0"/>
          <w:color w:val="46617F"/>
          <w:spacing w:val="16"/>
          <w:kern w:val="0"/>
          <w:sz w:val="12"/>
          <w:szCs w:val="12"/>
        </w:rPr>
        <w:t>BIS FLOWER FOR MEDICAL USE</w:t>
      </w:r>
    </w:p>
    <w:p>
      <w:pPr>
        <w:framePr w:w="5404" w:hRule="auto" w:wrap="none" w:vAnchor="page" w:hAnchor="page" w:x="3052" w:y="1500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/>
          <w:color w:val="5A7391"/>
          <w:spacing w:val="14"/>
          <w:kern w:val="0"/>
          <w:sz w:val="11"/>
          <w:szCs w:val="11"/>
        </w:rPr>
        <w:t>ИНТЕРМЕДИЕР БАЛ</w:t>
      </w:r>
      <w:r>
        <w:rPr>
          <w:rFonts w:ascii="Montserrat" w:hAnsi="Montserrat" w:cs="Montserrat" w:eastAsia="Montserrat"/>
          <w:b w:val="0"/>
          <w:i/>
          <w:color w:val="5A7391"/>
          <w:spacing w:val="13"/>
          <w:kern w:val="0"/>
          <w:sz w:val="11"/>
          <w:szCs w:val="11"/>
        </w:rPr>
        <w:t>К — СУВ ЦВЕТ ОД КАНАБИС ЗА МЕДИЦИНСКА УПОТРЕБА</w:t>
      </w:r>
    </w:p>
    <w:p>
      <w:pPr>
        <w:framePr w:w="1103" w:hRule="auto" w:wrap="none" w:vAnchor="page" w:hAnchor="page" w:x="10244" w:y="665"/>
        <w:spacing w:before="0" w:after="0" w:line="10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A8873A"/>
          <w:spacing w:val="27"/>
          <w:kern w:val="0"/>
          <w:sz w:val="10"/>
          <w:szCs w:val="10"/>
        </w:rPr>
        <w:t>DOCUMEN</w:t>
      </w:r>
      <w:r>
        <w:rPr>
          <w:rFonts w:ascii="Orbitron" w:hAnsi="Orbitron" w:cs="Orbitron" w:eastAsia="Orbitron"/>
          <w:b/>
          <w:i w:val="0"/>
          <w:color w:val="A8873A"/>
          <w:spacing w:val="26"/>
          <w:kern w:val="0"/>
          <w:sz w:val="10"/>
          <w:szCs w:val="10"/>
        </w:rPr>
        <w:t>T ID</w:t>
      </w:r>
    </w:p>
    <w:p>
      <w:pPr>
        <w:framePr w:w="1140" w:hRule="auto" w:wrap="none" w:vAnchor="page" w:hAnchor="page" w:x="10280" w:y="806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0"/>
          <w:szCs w:val="10"/>
        </w:rPr>
        <w:t>КОД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10"/>
          <w:szCs w:val="10"/>
        </w:rPr>
        <w:t xml:space="preserve"> НА ДОКУМЕНТ</w:t>
      </w:r>
    </w:p>
    <w:p>
      <w:pPr>
        <w:framePr w:w="1608" w:hRule="auto" w:wrap="none" w:vAnchor="page" w:hAnchor="page" w:x="9791" w:y="984"/>
        <w:spacing w:before="0" w:after="0" w:line="16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1"/>
          <w:kern w:val="0"/>
          <w:sz w:val="16"/>
          <w:szCs w:val="16"/>
        </w:rPr>
        <w:t>CoQ-P</w:t>
      </w:r>
      <w:r>
        <w:rPr>
          <w:rFonts w:ascii="Orbitron" w:hAnsi="Orbitron" w:cs="Orbitron" w:eastAsia="Orbitron"/>
          <w:b/>
          <w:i w:val="0"/>
          <w:color w:val="7A5C1E"/>
          <w:kern w:val="0"/>
          <w:sz w:val="16"/>
          <w:szCs w:val="16"/>
        </w:rPr>
        <w:t>P_26-158</w:t>
      </w:r>
    </w:p>
    <w:p>
      <w:pPr>
        <w:framePr w:w="1137" w:hRule="auto" w:wrap="none" w:vAnchor="page" w:hAnchor="page" w:x="9545" w:y="1331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5A7391"/>
          <w:spacing w:val="-1"/>
          <w:kern w:val="0"/>
          <w:sz w:val="12"/>
          <w:szCs w:val="12"/>
        </w:rPr>
        <w:t>Issued · Изд</w:t>
      </w:r>
      <w:r>
        <w:rPr>
          <w:rFonts w:ascii="Montserrat" w:hAnsi="Montserrat" w:cs="Montserrat" w:eastAsia="Montserrat"/>
          <w:b w:val="0"/>
          <w:i w:val="0"/>
          <w:color w:val="5A7391"/>
          <w:spacing w:val="-2"/>
          <w:kern w:val="0"/>
          <w:sz w:val="12"/>
          <w:szCs w:val="12"/>
        </w:rPr>
        <w:t xml:space="preserve">аден </w:t>
      </w:r>
    </w:p>
    <w:p>
      <w:pPr>
        <w:framePr w:w="920" w:hRule="auto" w:wrap="none" w:vAnchor="page" w:hAnchor="page" w:x="10580" w:y="1303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-9"/>
          <w:kern w:val="0"/>
          <w:sz w:val="14"/>
          <w:szCs w:val="14"/>
        </w:rPr>
        <w:t>21.09.</w:t>
      </w:r>
      <w:r>
        <w:rPr>
          <w:rFonts w:ascii="Roboto Mono" w:hAnsi="Roboto Mono" w:cs="Roboto Mono" w:eastAsia="Roboto Mono"/>
          <w:b/>
          <w:i w:val="0"/>
          <w:color w:val="1B3A5C"/>
          <w:spacing w:val="-10"/>
          <w:kern w:val="0"/>
          <w:sz w:val="14"/>
          <w:szCs w:val="14"/>
        </w:rPr>
        <w:t>2026</w:t>
      </w:r>
    </w:p>
    <w:p>
      <w:pPr>
        <w:framePr w:w="1927" w:hRule="auto" w:wrap="none" w:vAnchor="page" w:hAnchor="page" w:x="9440" w:y="1488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93A3B5"/>
          <w:spacing w:val="4"/>
          <w:kern w:val="0"/>
          <w:sz w:val="8"/>
          <w:szCs w:val="8"/>
        </w:rPr>
        <w:t>(supersedes CoQ-PP_26-058 of 06.06.</w:t>
      </w:r>
      <w:r>
        <w:rPr>
          <w:rFonts w:ascii="Montserrat Medium" w:hAnsi="Montserrat Medium" w:cs="Montserrat Medium" w:eastAsia="Montserrat Medium"/>
          <w:b w:val="0"/>
          <w:i/>
          <w:color w:val="93A3B5"/>
          <w:spacing w:val="3"/>
          <w:kern w:val="0"/>
          <w:sz w:val="8"/>
          <w:szCs w:val="8"/>
        </w:rPr>
        <w:t>2026)</w:t>
      </w:r>
    </w:p>
    <w:p>
      <w:pPr>
        <w:framePr w:w="1534" w:hRule="auto" w:wrap="none" w:vAnchor="page" w:hAnchor="page" w:x="576" w:y="2347"/>
        <w:spacing w:before="0" w:after="0" w:line="3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11"/>
          <w:kern w:val="0"/>
          <w:sz w:val="34"/>
          <w:szCs w:val="34"/>
        </w:rPr>
        <w:t>P060222</w:t>
      </w:r>
    </w:p>
    <w:p>
      <w:pPr>
        <w:framePr w:w="131" w:hRule="auto" w:wrap="none" w:vAnchor="page" w:hAnchor="page" w:x="2203" w:y="2431"/>
        <w:spacing w:before="0" w:after="0" w:line="240" w:lineRule="exact"/>
        <w:ind w:left="0" w:right="0" w:firstLine="0"/>
        <w:jc w:val="left"/>
      </w:pPr>
      <w:r>
        <w:rPr>
          <w:rFonts w:ascii="Orbitron Medium" w:hAnsi="Orbitron Medium" w:cs="Orbitron Medium" w:eastAsia="Orbitron Medium"/>
          <w:b w:val="0"/>
          <w:i w:val="0"/>
          <w:color w:val="5A6E84"/>
          <w:kern w:val="0"/>
          <w:sz w:val="24"/>
          <w:szCs w:val="24"/>
        </w:rPr>
        <w:t>|</w:t>
      </w:r>
    </w:p>
    <w:p>
      <w:pPr>
        <w:framePr w:w="5014" w:hRule="auto" w:wrap="none" w:vAnchor="page" w:hAnchor="page" w:x="2377" w:y="2347"/>
        <w:spacing w:before="0" w:after="0" w:line="34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1B3A5C"/>
          <w:spacing w:val="8"/>
          <w:kern w:val="0"/>
          <w:sz w:val="34"/>
          <w:szCs w:val="34"/>
        </w:rPr>
        <w:t>ORANGE PUN</w:t>
      </w:r>
      <w:r>
        <w:rPr>
          <w:rFonts w:ascii="Orbitron ExtraBold" w:hAnsi="Orbitron ExtraBold" w:cs="Orbitron ExtraBold" w:eastAsia="Orbitron ExtraBold"/>
          <w:b w:val="0"/>
          <w:i w:val="0"/>
          <w:color w:val="1B3A5C"/>
          <w:spacing w:val="7"/>
          <w:kern w:val="0"/>
          <w:sz w:val="34"/>
          <w:szCs w:val="34"/>
        </w:rPr>
        <w:t>CH MIMOSA</w:t>
      </w:r>
    </w:p>
    <w:p>
      <w:pPr>
        <w:framePr w:w="1376" w:hRule="auto" w:wrap="none" w:vAnchor="page" w:hAnchor="page" w:x="7532" w:y="2347"/>
        <w:spacing w:before="0" w:after="0" w:line="34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3"/>
          <w:kern w:val="0"/>
          <w:sz w:val="34"/>
          <w:szCs w:val="34"/>
        </w:rPr>
        <w:t>9.</w:t>
      </w:r>
      <w:r>
        <w:rPr>
          <w:rFonts w:ascii="Orbitron" w:hAnsi="Orbitron" w:cs="Orbitron" w:eastAsia="Orbitron"/>
          <w:b/>
          <w:i w:val="0"/>
          <w:color w:val="7A5C1E"/>
          <w:spacing w:val="2"/>
          <w:kern w:val="0"/>
          <w:sz w:val="34"/>
          <w:szCs w:val="34"/>
        </w:rPr>
        <w:t>73 %</w:t>
      </w:r>
    </w:p>
    <w:p>
      <w:pPr>
        <w:framePr w:w="888" w:hRule="auto" w:wrap="none" w:vAnchor="page" w:hAnchor="page" w:x="576" w:y="2899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8"/>
          <w:kern w:val="0"/>
          <w:sz w:val="11"/>
          <w:szCs w:val="11"/>
        </w:rPr>
        <w:t>P</w:t>
      </w:r>
      <w:r>
        <w:rPr>
          <w:rFonts w:ascii="Orbitron" w:hAnsi="Orbitron" w:cs="Orbitron" w:eastAsia="Orbitron"/>
          <w:b/>
          <w:i w:val="0"/>
          <w:color w:val="7A5C1E"/>
          <w:spacing w:val="7"/>
          <w:kern w:val="0"/>
          <w:sz w:val="11"/>
          <w:szCs w:val="11"/>
        </w:rPr>
        <w:t>HENOTYPE</w:t>
      </w:r>
    </w:p>
    <w:p>
      <w:pPr>
        <w:framePr w:w="577" w:hRule="auto" w:wrap="none" w:vAnchor="page" w:hAnchor="page" w:x="576" w:y="3047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9"/>
          <w:szCs w:val="9"/>
        </w:rPr>
        <w:t>ФЕ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9"/>
          <w:szCs w:val="9"/>
        </w:rPr>
        <w:t>НОТИП</w:t>
      </w:r>
    </w:p>
    <w:p>
      <w:pPr>
        <w:framePr w:w="539" w:hRule="auto" w:wrap="none" w:vAnchor="page" w:hAnchor="page" w:x="1805" w:y="2988"/>
        <w:spacing w:before="0" w:after="0" w:line="110" w:lineRule="exact"/>
        <w:ind w:left="0" w:right="0" w:firstLine="0"/>
        <w:jc w:val="left"/>
      </w:pPr>
      <w:r>
        <w:rPr>
          <w:rFonts w:ascii="Montserrat ExtraBold" w:hAnsi="Montserrat ExtraBold" w:cs="Montserrat ExtraBold" w:eastAsia="Montserrat ExtraBold"/>
          <w:b w:val="0"/>
          <w:i w:val="0"/>
          <w:color w:val="FFFFFF"/>
          <w:spacing w:val="2"/>
          <w:kern w:val="0"/>
          <w:sz w:val="11"/>
          <w:szCs w:val="11"/>
        </w:rPr>
        <w:t>H</w:t>
      </w:r>
      <w:r>
        <w:rPr>
          <w:rFonts w:ascii="Montserrat ExtraBold" w:hAnsi="Montserrat ExtraBold" w:cs="Montserrat ExtraBold" w:eastAsia="Montserrat ExtraBold"/>
          <w:b w:val="0"/>
          <w:i w:val="0"/>
          <w:color w:val="FFFFFF"/>
          <w:spacing w:val="1"/>
          <w:kern w:val="0"/>
          <w:sz w:val="11"/>
          <w:szCs w:val="11"/>
        </w:rPr>
        <w:t>YBRID</w:t>
      </w:r>
    </w:p>
    <w:p>
      <w:pPr>
        <w:framePr w:w="523" w:hRule="auto" w:wrap="none" w:vAnchor="page" w:hAnchor="page" w:x="2333" w:y="2982"/>
        <w:spacing w:before="0" w:after="0" w:line="90" w:lineRule="exact"/>
        <w:ind w:left="0" w:right="0" w:firstLine="0"/>
        <w:jc w:val="left"/>
      </w:pPr>
      <w:r>
        <w:rPr>
          <w:rFonts w:ascii="Montserrat ExtraBold" w:hAnsi="Montserrat ExtraBold" w:cs="Montserrat ExtraBold" w:eastAsia="Montserrat ExtraBold"/>
          <w:b w:val="0"/>
          <w:i w:val="0"/>
          <w:color w:val="FFFFFF"/>
          <w:spacing w:val="8"/>
          <w:kern w:val="0"/>
          <w:sz w:val="9"/>
          <w:szCs w:val="9"/>
        </w:rPr>
        <w:t xml:space="preserve">· </w:t>
      </w:r>
      <w:r>
        <w:rPr>
          <w:rFonts w:ascii="Montserrat ExtraBold" w:hAnsi="Montserrat ExtraBold" w:cs="Montserrat ExtraBold" w:eastAsia="Montserrat ExtraBold"/>
          <w:b w:val="0"/>
          <w:i w:val="0"/>
          <w:color w:val="FFFFFF"/>
          <w:spacing w:val="7"/>
          <w:kern w:val="0"/>
          <w:sz w:val="9"/>
          <w:szCs w:val="9"/>
        </w:rPr>
        <w:t xml:space="preserve">INDICA </w:t>
      </w:r>
    </w:p>
    <w:p>
      <w:pPr>
        <w:framePr w:w="626" w:hRule="auto" w:wrap="none" w:vAnchor="page" w:hAnchor="page" w:x="2824" w:y="2982"/>
        <w:spacing w:before="0" w:after="0" w:line="90" w:lineRule="exact"/>
        <w:ind w:left="0" w:right="0" w:firstLine="0"/>
        <w:jc w:val="left"/>
      </w:pPr>
      <w:r>
        <w:rPr>
          <w:rFonts w:ascii="Montserrat ExtraBold" w:hAnsi="Montserrat ExtraBold" w:cs="Montserrat ExtraBold" w:eastAsia="Montserrat ExtraBold"/>
          <w:b w:val="0"/>
          <w:i w:val="0"/>
          <w:color w:val="FFD98A"/>
          <w:spacing w:val="7"/>
          <w:kern w:val="0"/>
          <w:sz w:val="9"/>
          <w:szCs w:val="9"/>
        </w:rPr>
        <w:t>DOMI</w:t>
      </w:r>
      <w:r>
        <w:rPr>
          <w:rFonts w:ascii="Montserrat ExtraBold" w:hAnsi="Montserrat ExtraBold" w:cs="Montserrat ExtraBold" w:eastAsia="Montserrat ExtraBold"/>
          <w:b w:val="0"/>
          <w:i w:val="0"/>
          <w:color w:val="FFD98A"/>
          <w:spacing w:val="6"/>
          <w:kern w:val="0"/>
          <w:sz w:val="9"/>
          <w:szCs w:val="9"/>
        </w:rPr>
        <w:t>NANT</w:t>
      </w:r>
    </w:p>
    <w:p>
      <w:pPr>
        <w:framePr w:w="440" w:hRule="auto" w:wrap="none" w:vAnchor="page" w:hAnchor="page" w:x="3868" w:y="2984"/>
        <w:spacing w:before="0" w:after="0" w:line="10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7C8FA6"/>
          <w:spacing w:val="3"/>
          <w:kern w:val="0"/>
          <w:sz w:val="10"/>
          <w:szCs w:val="10"/>
        </w:rPr>
        <w:t>IND</w:t>
      </w:r>
      <w:r>
        <w:rPr>
          <w:rFonts w:ascii="Roboto Mono SemiBold" w:hAnsi="Roboto Mono SemiBold" w:cs="Roboto Mono SemiBold" w:eastAsia="Roboto Mono SemiBold"/>
          <w:b w:val="0"/>
          <w:i w:val="0"/>
          <w:color w:val="7C8FA6"/>
          <w:spacing w:val="2"/>
          <w:kern w:val="0"/>
          <w:sz w:val="10"/>
          <w:szCs w:val="10"/>
        </w:rPr>
        <w:t>ICA</w:t>
      </w:r>
    </w:p>
    <w:p>
      <w:pPr>
        <w:framePr w:w="440" w:hRule="auto" w:wrap="none" w:vAnchor="page" w:hAnchor="page" w:x="4677" w:y="2984"/>
        <w:spacing w:before="0" w:after="0" w:line="10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7C8FA6"/>
          <w:spacing w:val="3"/>
          <w:kern w:val="0"/>
          <w:sz w:val="10"/>
          <w:szCs w:val="10"/>
        </w:rPr>
        <w:t>SAT</w:t>
      </w:r>
      <w:r>
        <w:rPr>
          <w:rFonts w:ascii="Roboto Mono SemiBold" w:hAnsi="Roboto Mono SemiBold" w:cs="Roboto Mono SemiBold" w:eastAsia="Roboto Mono SemiBold"/>
          <w:b w:val="0"/>
          <w:i w:val="0"/>
          <w:color w:val="7C8FA6"/>
          <w:spacing w:val="2"/>
          <w:kern w:val="0"/>
          <w:sz w:val="10"/>
          <w:szCs w:val="10"/>
        </w:rPr>
        <w:t>IVA</w:t>
      </w:r>
    </w:p>
    <w:p>
      <w:pPr>
        <w:framePr w:w="903" w:hRule="auto" w:wrap="none" w:vAnchor="page" w:hAnchor="page" w:x="5487" w:y="2899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8"/>
          <w:kern w:val="0"/>
          <w:sz w:val="11"/>
          <w:szCs w:val="11"/>
        </w:rPr>
        <w:t>CH</w:t>
      </w:r>
      <w:r>
        <w:rPr>
          <w:rFonts w:ascii="Orbitron" w:hAnsi="Orbitron" w:cs="Orbitron" w:eastAsia="Orbitron"/>
          <w:b/>
          <w:i w:val="0"/>
          <w:color w:val="7A5C1E"/>
          <w:spacing w:val="7"/>
          <w:kern w:val="0"/>
          <w:sz w:val="11"/>
          <w:szCs w:val="11"/>
        </w:rPr>
        <w:t>EMOTYPE</w:t>
      </w:r>
    </w:p>
    <w:p>
      <w:pPr>
        <w:framePr w:w="566" w:hRule="auto" w:wrap="none" w:vAnchor="page" w:hAnchor="page" w:x="5487" w:y="3047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9"/>
          <w:szCs w:val="9"/>
        </w:rPr>
        <w:t>Х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9"/>
          <w:szCs w:val="9"/>
        </w:rPr>
        <w:t>ЕМОТИП</w:t>
      </w:r>
    </w:p>
    <w:p>
      <w:pPr>
        <w:framePr w:w="319" w:hRule="auto" w:wrap="none" w:vAnchor="page" w:hAnchor="page" w:x="6731" w:y="2988"/>
        <w:spacing w:before="0" w:after="0" w:line="110" w:lineRule="exact"/>
        <w:ind w:left="0" w:right="0" w:firstLine="0"/>
        <w:jc w:val="left"/>
      </w:pPr>
      <w:r>
        <w:rPr>
          <w:rFonts w:ascii="Montserrat ExtraBold" w:hAnsi="Montserrat ExtraBold" w:cs="Montserrat ExtraBold" w:eastAsia="Montserrat ExtraBold"/>
          <w:b w:val="0"/>
          <w:i w:val="0"/>
          <w:color w:val="FFFFFF"/>
          <w:spacing w:val="6"/>
          <w:kern w:val="0"/>
          <w:sz w:val="11"/>
          <w:szCs w:val="11"/>
        </w:rPr>
        <w:t>THC</w:t>
      </w:r>
    </w:p>
    <w:p>
      <w:pPr>
        <w:framePr w:w="260" w:hRule="auto" w:wrap="none" w:vAnchor="page" w:hAnchor="page" w:x="7403" w:y="2984"/>
        <w:spacing w:before="0" w:after="0" w:line="10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7C8FA6"/>
          <w:spacing w:val="2"/>
          <w:kern w:val="0"/>
          <w:sz w:val="10"/>
          <w:szCs w:val="10"/>
        </w:rPr>
        <w:t>CBD</w:t>
      </w:r>
    </w:p>
    <w:p>
      <w:pPr>
        <w:framePr w:w="947" w:hRule="auto" w:wrap="none" w:vAnchor="page" w:hAnchor="page" w:x="8024" w:y="2899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9"/>
          <w:kern w:val="0"/>
          <w:sz w:val="11"/>
          <w:szCs w:val="11"/>
        </w:rPr>
        <w:t>PROC</w:t>
      </w:r>
      <w:r>
        <w:rPr>
          <w:rFonts w:ascii="Orbitron" w:hAnsi="Orbitron" w:cs="Orbitron" w:eastAsia="Orbitron"/>
          <w:b/>
          <w:i w:val="0"/>
          <w:color w:val="7A5C1E"/>
          <w:spacing w:val="8"/>
          <w:kern w:val="0"/>
          <w:sz w:val="11"/>
          <w:szCs w:val="11"/>
        </w:rPr>
        <w:t>ESSING</w:t>
      </w:r>
    </w:p>
    <w:p>
      <w:pPr>
        <w:framePr w:w="686" w:hRule="auto" w:wrap="none" w:vAnchor="page" w:hAnchor="page" w:x="8024" w:y="3047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-3"/>
          <w:kern w:val="0"/>
          <w:sz w:val="9"/>
          <w:szCs w:val="9"/>
        </w:rPr>
        <w:t>ОБРА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4"/>
          <w:kern w:val="0"/>
          <w:sz w:val="9"/>
          <w:szCs w:val="9"/>
        </w:rPr>
        <w:t>БОТКА</w:t>
      </w:r>
    </w:p>
    <w:p>
      <w:pPr>
        <w:framePr w:w="640" w:hRule="auto" w:wrap="none" w:vAnchor="page" w:hAnchor="page" w:x="9306" w:y="2988"/>
        <w:spacing w:before="0" w:after="0" w:line="110" w:lineRule="exact"/>
        <w:ind w:left="0" w:right="0" w:firstLine="0"/>
        <w:jc w:val="left"/>
      </w:pPr>
      <w:r>
        <w:rPr>
          <w:rFonts w:ascii="Montserrat ExtraBold" w:hAnsi="Montserrat ExtraBold" w:cs="Montserrat ExtraBold" w:eastAsia="Montserrat ExtraBold"/>
          <w:b w:val="0"/>
          <w:i w:val="0"/>
          <w:color w:val="FFFFFF"/>
          <w:spacing w:val="2"/>
          <w:kern w:val="0"/>
          <w:sz w:val="11"/>
          <w:szCs w:val="11"/>
        </w:rPr>
        <w:t>MACHI</w:t>
      </w:r>
      <w:r>
        <w:rPr>
          <w:rFonts w:ascii="Montserrat ExtraBold" w:hAnsi="Montserrat ExtraBold" w:cs="Montserrat ExtraBold" w:eastAsia="Montserrat ExtraBold"/>
          <w:b w:val="0"/>
          <w:i w:val="0"/>
          <w:color w:val="FFFFFF"/>
          <w:spacing w:val="1"/>
          <w:kern w:val="0"/>
          <w:sz w:val="11"/>
          <w:szCs w:val="11"/>
        </w:rPr>
        <w:t>NE</w:t>
      </w:r>
    </w:p>
    <w:p>
      <w:pPr>
        <w:framePr w:w="723" w:hRule="auto" w:wrap="none" w:vAnchor="page" w:hAnchor="page" w:x="9942" w:y="2970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E4EDF6"/>
          <w:spacing w:val="-1"/>
          <w:kern w:val="0"/>
          <w:sz w:val="11"/>
          <w:szCs w:val="11"/>
        </w:rPr>
        <w:t>Маши</w:t>
      </w:r>
      <w:r>
        <w:rPr>
          <w:rFonts w:ascii="Montserrat Medium" w:hAnsi="Montserrat Medium" w:cs="Montserrat Medium" w:eastAsia="Montserrat Medium"/>
          <w:b w:val="0"/>
          <w:i/>
          <w:color w:val="E4EDF6"/>
          <w:spacing w:val="-2"/>
          <w:kern w:val="0"/>
          <w:sz w:val="11"/>
          <w:szCs w:val="11"/>
        </w:rPr>
        <w:t>нска</w:t>
      </w:r>
    </w:p>
    <w:p>
      <w:pPr>
        <w:framePr w:w="320" w:hRule="auto" w:wrap="none" w:vAnchor="page" w:hAnchor="page" w:x="10995" w:y="2984"/>
        <w:spacing w:before="0" w:after="0" w:line="10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7C8FA6"/>
          <w:spacing w:val="3"/>
          <w:kern w:val="0"/>
          <w:sz w:val="10"/>
          <w:szCs w:val="10"/>
        </w:rPr>
        <w:t>H</w:t>
      </w:r>
      <w:r>
        <w:rPr>
          <w:rFonts w:ascii="Roboto Mono SemiBold" w:hAnsi="Roboto Mono SemiBold" w:cs="Roboto Mono SemiBold" w:eastAsia="Roboto Mono SemiBold"/>
          <w:b w:val="0"/>
          <w:i w:val="0"/>
          <w:color w:val="7C8FA6"/>
          <w:spacing w:val="2"/>
          <w:kern w:val="0"/>
          <w:sz w:val="10"/>
          <w:szCs w:val="10"/>
        </w:rPr>
        <w:t>AND</w:t>
      </w:r>
    </w:p>
    <w:p>
      <w:pPr>
        <w:framePr w:w="1097" w:hRule="auto" w:wrap="none" w:vAnchor="page" w:hAnchor="page" w:x="576" w:y="3379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3"/>
          <w:kern w:val="0"/>
          <w:sz w:val="11"/>
          <w:szCs w:val="11"/>
        </w:rPr>
        <w:t xml:space="preserve">PRODUCT </w:t>
      </w:r>
      <w:r>
        <w:rPr>
          <w:rFonts w:ascii="Orbitron" w:hAnsi="Orbitron" w:cs="Orbitron" w:eastAsia="Orbitron"/>
          <w:b/>
          <w:i w:val="0"/>
          <w:color w:val="7A5C1E"/>
          <w:spacing w:val="2"/>
          <w:kern w:val="0"/>
          <w:sz w:val="11"/>
          <w:szCs w:val="11"/>
        </w:rPr>
        <w:t>CODE</w:t>
      </w:r>
    </w:p>
    <w:p>
      <w:pPr>
        <w:framePr w:w="1048" w:hRule="auto" w:wrap="none" w:vAnchor="page" w:hAnchor="page" w:x="576" w:y="3527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9"/>
          <w:szCs w:val="9"/>
        </w:rPr>
        <w:t>КО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9"/>
          <w:szCs w:val="9"/>
        </w:rPr>
        <w:t>Д НА ПРОИЗВОД</w:t>
      </w:r>
    </w:p>
    <w:p>
      <w:pPr>
        <w:framePr w:w="1335" w:hRule="auto" w:wrap="none" w:vAnchor="page" w:hAnchor="page" w:x="1710" w:y="3424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10"/>
          <w:kern w:val="0"/>
          <w:sz w:val="14"/>
          <w:szCs w:val="14"/>
        </w:rPr>
        <w:t>OP</w:t>
      </w:r>
      <w:r>
        <w:rPr>
          <w:rFonts w:ascii="Roboto Mono" w:hAnsi="Roboto Mono" w:cs="Roboto Mono" w:eastAsia="Roboto Mono"/>
          <w:b/>
          <w:i w:val="0"/>
          <w:color w:val="1B3A5C"/>
          <w:spacing w:val="9"/>
          <w:kern w:val="0"/>
          <w:sz w:val="14"/>
          <w:szCs w:val="14"/>
        </w:rPr>
        <w:t>M_THC10:CBD1</w:t>
      </w:r>
    </w:p>
    <w:p>
      <w:pPr>
        <w:framePr w:w="696" w:hRule="auto" w:wrap="none" w:vAnchor="page" w:hAnchor="page" w:x="4421" w:y="3379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4"/>
          <w:kern w:val="0"/>
          <w:sz w:val="11"/>
          <w:szCs w:val="11"/>
        </w:rPr>
        <w:t>POTEN</w:t>
      </w:r>
      <w:r>
        <w:rPr>
          <w:rFonts w:ascii="Orbitron" w:hAnsi="Orbitron" w:cs="Orbitron" w:eastAsia="Orbitron"/>
          <w:b/>
          <w:i w:val="0"/>
          <w:color w:val="7A5C1E"/>
          <w:spacing w:val="3"/>
          <w:kern w:val="0"/>
          <w:sz w:val="11"/>
          <w:szCs w:val="11"/>
        </w:rPr>
        <w:t>CY</w:t>
      </w:r>
    </w:p>
    <w:p>
      <w:pPr>
        <w:framePr w:w="479" w:hRule="auto" w:wrap="none" w:vAnchor="page" w:hAnchor="page" w:x="4421" w:y="3527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-3"/>
          <w:kern w:val="0"/>
          <w:sz w:val="9"/>
          <w:szCs w:val="9"/>
        </w:rPr>
        <w:t>ЈАЧ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4"/>
          <w:kern w:val="0"/>
          <w:sz w:val="9"/>
          <w:szCs w:val="9"/>
        </w:rPr>
        <w:t>ИНА</w:t>
      </w:r>
    </w:p>
    <w:p>
      <w:pPr>
        <w:framePr w:w="675" w:hRule="auto" w:wrap="none" w:vAnchor="page" w:hAnchor="page" w:x="5143" w:y="3339"/>
        <w:spacing w:before="0" w:after="0" w:line="16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12"/>
          <w:kern w:val="0"/>
          <w:sz w:val="16"/>
          <w:szCs w:val="16"/>
        </w:rPr>
        <w:t>10.</w:t>
      </w:r>
      <w:r>
        <w:rPr>
          <w:rFonts w:ascii="Roboto Mono" w:hAnsi="Roboto Mono" w:cs="Roboto Mono" w:eastAsia="Roboto Mono"/>
          <w:b/>
          <w:i w:val="0"/>
          <w:color w:val="1B3A5C"/>
          <w:spacing w:val="11"/>
          <w:kern w:val="0"/>
          <w:sz w:val="16"/>
          <w:szCs w:val="16"/>
        </w:rPr>
        <w:t>00%</w:t>
      </w:r>
    </w:p>
    <w:p>
      <w:pPr>
        <w:framePr w:w="668" w:hRule="auto" w:wrap="none" w:vAnchor="page" w:hAnchor="page" w:x="5851" w:y="3358"/>
        <w:spacing w:before="0" w:after="0" w:line="140" w:lineRule="exact"/>
        <w:ind w:left="0" w:right="0" w:firstLine="0"/>
        <w:jc w:val="left"/>
      </w:pPr>
      <w:r>
        <w:rPr>
          <w:rFonts w:ascii="Roboto Mono Medium" w:hAnsi="Roboto Mono Medium" w:cs="Roboto Mono Medium" w:eastAsia="Roboto Mono Medium"/>
          <w:b w:val="0"/>
          <w:i w:val="0"/>
          <w:color w:val="475569"/>
          <w:spacing w:val="-6"/>
          <w:kern w:val="0"/>
          <w:sz w:val="14"/>
          <w:szCs w:val="14"/>
        </w:rPr>
        <w:t>± 1</w:t>
      </w:r>
      <w:r>
        <w:rPr>
          <w:rFonts w:ascii="Roboto Mono Medium" w:hAnsi="Roboto Mono Medium" w:cs="Roboto Mono Medium" w:eastAsia="Roboto Mono Medium"/>
          <w:b w:val="0"/>
          <w:i w:val="0"/>
          <w:color w:val="475569"/>
          <w:spacing w:val="-7"/>
          <w:kern w:val="0"/>
          <w:sz w:val="14"/>
          <w:szCs w:val="14"/>
        </w:rPr>
        <w:t>.00%</w:t>
      </w:r>
    </w:p>
    <w:p>
      <w:pPr>
        <w:framePr w:w="1328" w:hRule="auto" w:wrap="none" w:vAnchor="page" w:hAnchor="page" w:x="5143" w:y="3545"/>
        <w:spacing w:before="0" w:after="0" w:line="13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5A7391"/>
          <w:kern w:val="0"/>
          <w:sz w:val="13"/>
          <w:szCs w:val="13"/>
        </w:rPr>
        <w:t>(9.00 – 10.9</w:t>
      </w:r>
      <w:r>
        <w:rPr>
          <w:rFonts w:ascii="Roboto Mono SemiBold" w:hAnsi="Roboto Mono SemiBold" w:cs="Roboto Mono SemiBold" w:eastAsia="Roboto Mono SemiBold"/>
          <w:b w:val="0"/>
          <w:i w:val="0"/>
          <w:color w:val="5A7391"/>
          <w:spacing w:val="-1"/>
          <w:kern w:val="0"/>
          <w:sz w:val="13"/>
          <w:szCs w:val="13"/>
        </w:rPr>
        <w:t>9 %)</w:t>
      </w:r>
    </w:p>
    <w:p>
      <w:pPr>
        <w:framePr w:w="1917" w:hRule="auto" w:wrap="none" w:vAnchor="page" w:hAnchor="page" w:x="7806" w:y="3379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6"/>
          <w:kern w:val="0"/>
          <w:sz w:val="11"/>
          <w:szCs w:val="11"/>
        </w:rPr>
        <w:t>SP</w:t>
      </w:r>
      <w:r>
        <w:rPr>
          <w:rFonts w:ascii="Orbitron" w:hAnsi="Orbitron" w:cs="Orbitron" w:eastAsia="Orbitron"/>
          <w:b/>
          <w:i w:val="0"/>
          <w:color w:val="7A5C1E"/>
          <w:spacing w:val="5"/>
          <w:kern w:val="0"/>
          <w:sz w:val="11"/>
          <w:szCs w:val="11"/>
        </w:rPr>
        <w:t>ECIFICATION REFERENCE</w:t>
      </w:r>
    </w:p>
    <w:p>
      <w:pPr>
        <w:framePr w:w="1784" w:hRule="auto" w:wrap="none" w:vAnchor="page" w:hAnchor="page" w:x="7806" w:y="3527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9"/>
          <w:szCs w:val="9"/>
        </w:rPr>
        <w:t>РЕФ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2"/>
          <w:kern w:val="0"/>
          <w:sz w:val="9"/>
          <w:szCs w:val="9"/>
        </w:rPr>
        <w:t>ЕРЕНЦА НА СПЕЦИФИКАЦИЈА</w:t>
      </w:r>
    </w:p>
    <w:p>
      <w:pPr>
        <w:framePr w:w="1640" w:hRule="auto" w:wrap="none" w:vAnchor="page" w:hAnchor="page" w:x="9770" w:y="3438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kern w:val="0"/>
          <w:sz w:val="13"/>
          <w:szCs w:val="13"/>
        </w:rPr>
        <w:t>QCSP_001_OPM-IV_v.01</w:t>
      </w:r>
    </w:p>
    <w:p>
      <w:pPr>
        <w:framePr w:w="1435" w:hRule="auto" w:wrap="none" w:vAnchor="page" w:hAnchor="page" w:x="576" w:y="3829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3"/>
          <w:kern w:val="0"/>
          <w:sz w:val="11"/>
          <w:szCs w:val="11"/>
        </w:rPr>
        <w:t>PRODUCTION BA</w:t>
      </w:r>
      <w:r>
        <w:rPr>
          <w:rFonts w:ascii="Orbitron" w:hAnsi="Orbitron" w:cs="Orbitron" w:eastAsia="Orbitron"/>
          <w:b/>
          <w:i w:val="0"/>
          <w:color w:val="7A5C1E"/>
          <w:spacing w:val="2"/>
          <w:kern w:val="0"/>
          <w:sz w:val="11"/>
          <w:szCs w:val="11"/>
        </w:rPr>
        <w:t xml:space="preserve">TCH </w:t>
      </w:r>
    </w:p>
    <w:p>
      <w:pPr>
        <w:framePr w:w="214" w:hRule="auto" w:wrap="none" w:vAnchor="page" w:hAnchor="page" w:x="1973" w:y="3844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7A5C1E"/>
          <w:kern w:val="0"/>
          <w:sz w:val="11"/>
          <w:szCs w:val="11"/>
        </w:rPr>
        <w:t>№</w:t>
      </w:r>
    </w:p>
    <w:p>
      <w:pPr>
        <w:framePr w:w="1325" w:hRule="auto" w:wrap="none" w:vAnchor="page" w:hAnchor="page" w:x="576" w:y="3977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9"/>
          <w:szCs w:val="9"/>
        </w:rPr>
        <w:t>ПРОИЗВОД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2"/>
          <w:kern w:val="0"/>
          <w:sz w:val="9"/>
          <w:szCs w:val="9"/>
        </w:rPr>
        <w:t>НА СЕРИЈА №</w:t>
      </w:r>
    </w:p>
    <w:p>
      <w:pPr>
        <w:framePr w:w="684" w:hRule="auto" w:wrap="none" w:vAnchor="page" w:hAnchor="page" w:x="2187" w:y="3874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10"/>
          <w:kern w:val="0"/>
          <w:sz w:val="14"/>
          <w:szCs w:val="14"/>
        </w:rPr>
        <w:t>P0</w:t>
      </w:r>
      <w:r>
        <w:rPr>
          <w:rFonts w:ascii="Roboto Mono" w:hAnsi="Roboto Mono" w:cs="Roboto Mono" w:eastAsia="Roboto Mono"/>
          <w:b/>
          <w:i w:val="0"/>
          <w:color w:val="1B3A5C"/>
          <w:spacing w:val="9"/>
          <w:kern w:val="0"/>
          <w:sz w:val="14"/>
          <w:szCs w:val="14"/>
        </w:rPr>
        <w:t>60222</w:t>
      </w:r>
    </w:p>
    <w:p>
      <w:pPr>
        <w:framePr w:w="1453" w:hRule="auto" w:wrap="none" w:vAnchor="page" w:hAnchor="page" w:x="3112" w:y="3829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3"/>
          <w:kern w:val="0"/>
          <w:sz w:val="11"/>
          <w:szCs w:val="11"/>
        </w:rPr>
        <w:t>MANUFAC</w:t>
      </w:r>
      <w:r>
        <w:rPr>
          <w:rFonts w:ascii="Orbitron" w:hAnsi="Orbitron" w:cs="Orbitron" w:eastAsia="Orbitron"/>
          <w:b/>
          <w:i w:val="0"/>
          <w:color w:val="7A5C1E"/>
          <w:spacing w:val="2"/>
          <w:kern w:val="0"/>
          <w:sz w:val="11"/>
          <w:szCs w:val="11"/>
        </w:rPr>
        <w:t>TURE DATE</w:t>
      </w:r>
    </w:p>
    <w:p>
      <w:pPr>
        <w:framePr w:w="1444" w:hRule="auto" w:wrap="none" w:vAnchor="page" w:hAnchor="page" w:x="3112" w:y="3977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9"/>
          <w:szCs w:val="9"/>
        </w:rPr>
        <w:t>ДАТУМ Н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9"/>
          <w:szCs w:val="9"/>
        </w:rPr>
        <w:t>А ПРОИЗВОДСТВО</w:t>
      </w:r>
    </w:p>
    <w:p>
      <w:pPr>
        <w:framePr w:w="626" w:hRule="auto" w:wrap="none" w:vAnchor="page" w:hAnchor="page" w:x="4609" w:y="3888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kern w:val="0"/>
          <w:sz w:val="13"/>
          <w:szCs w:val="13"/>
        </w:rPr>
        <w:t>02.2026</w:t>
      </w:r>
    </w:p>
    <w:p>
      <w:pPr>
        <w:framePr w:w="1216" w:hRule="auto" w:wrap="none" w:vAnchor="page" w:hAnchor="page" w:x="5428" w:y="3829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4"/>
          <w:kern w:val="0"/>
          <w:sz w:val="11"/>
          <w:szCs w:val="11"/>
        </w:rPr>
        <w:t>PACKA</w:t>
      </w:r>
      <w:r>
        <w:rPr>
          <w:rFonts w:ascii="Orbitron" w:hAnsi="Orbitron" w:cs="Orbitron" w:eastAsia="Orbitron"/>
          <w:b/>
          <w:i w:val="0"/>
          <w:color w:val="7A5C1E"/>
          <w:spacing w:val="3"/>
          <w:kern w:val="0"/>
          <w:sz w:val="11"/>
          <w:szCs w:val="11"/>
        </w:rPr>
        <w:t>GING DATE</w:t>
      </w:r>
    </w:p>
    <w:p>
      <w:pPr>
        <w:framePr w:w="1185" w:hRule="auto" w:wrap="none" w:vAnchor="page" w:hAnchor="page" w:x="5428" w:y="3977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9"/>
          <w:szCs w:val="9"/>
        </w:rPr>
        <w:t>ДАТУМ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2"/>
          <w:kern w:val="0"/>
          <w:sz w:val="9"/>
          <w:szCs w:val="9"/>
        </w:rPr>
        <w:t xml:space="preserve"> НА ПАКУВАЊЕ</w:t>
      </w:r>
    </w:p>
    <w:p>
      <w:pPr>
        <w:framePr w:w="626" w:hRule="auto" w:wrap="none" w:vAnchor="page" w:hAnchor="page" w:x="6691" w:y="3888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kern w:val="0"/>
          <w:sz w:val="13"/>
          <w:szCs w:val="13"/>
        </w:rPr>
        <w:t>04.2026</w:t>
      </w:r>
    </w:p>
    <w:p>
      <w:pPr>
        <w:framePr w:w="1159" w:hRule="auto" w:wrap="none" w:vAnchor="page" w:hAnchor="page" w:x="7511" w:y="3829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4"/>
          <w:kern w:val="0"/>
          <w:sz w:val="11"/>
          <w:szCs w:val="11"/>
        </w:rPr>
        <w:t>MA</w:t>
      </w:r>
      <w:r>
        <w:rPr>
          <w:rFonts w:ascii="Orbitron" w:hAnsi="Orbitron" w:cs="Orbitron" w:eastAsia="Orbitron"/>
          <w:b/>
          <w:i w:val="0"/>
          <w:color w:val="7A5C1E"/>
          <w:spacing w:val="3"/>
          <w:kern w:val="0"/>
          <w:sz w:val="11"/>
          <w:szCs w:val="11"/>
        </w:rPr>
        <w:t>NUFACTURER</w:t>
      </w:r>
    </w:p>
    <w:p>
      <w:pPr>
        <w:framePr w:w="903" w:hRule="auto" w:wrap="none" w:vAnchor="page" w:hAnchor="page" w:x="7511" w:y="3977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9"/>
          <w:szCs w:val="9"/>
        </w:rPr>
        <w:t>ПРОИЗВОД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9"/>
          <w:szCs w:val="9"/>
        </w:rPr>
        <w:t>ИТЕЛ</w:t>
      </w:r>
    </w:p>
    <w:p>
      <w:pPr>
        <w:framePr w:w="1565" w:hRule="auto" w:wrap="none" w:vAnchor="page" w:hAnchor="page" w:x="8705" w:y="3821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0F172A"/>
          <w:kern w:val="0"/>
          <w:sz w:val="12"/>
          <w:szCs w:val="12"/>
        </w:rPr>
        <w:t xml:space="preserve">PURELY </w:t>
      </w:r>
      <w:r>
        <w:rPr>
          <w:rFonts w:ascii="Montserrat" w:hAnsi="Montserrat" w:cs="Montserrat" w:eastAsia="Montserrat"/>
          <w:b/>
          <w:i w:val="0"/>
          <w:color w:val="0F172A"/>
          <w:spacing w:val="-1"/>
          <w:kern w:val="0"/>
          <w:sz w:val="12"/>
          <w:szCs w:val="12"/>
        </w:rPr>
        <w:t xml:space="preserve">PLANT DOOEL </w:t>
      </w:r>
    </w:p>
    <w:p>
      <w:pPr>
        <w:framePr w:w="1222" w:hRule="auto" w:wrap="none" w:vAnchor="page" w:hAnchor="page" w:x="10175" w:y="3844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9"/>
          <w:szCs w:val="9"/>
        </w:rPr>
        <w:t xml:space="preserve">ПЈУРЛИ </w:t>
      </w: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9"/>
          <w:szCs w:val="9"/>
        </w:rPr>
        <w:t>ПЛАНТ ДООЕЛ</w:t>
      </w:r>
    </w:p>
    <w:p>
      <w:pPr>
        <w:framePr w:w="1928" w:hRule="auto" w:wrap="none" w:vAnchor="page" w:hAnchor="page" w:x="8705" w:y="3964"/>
        <w:spacing w:before="0" w:after="0" w:line="110" w:lineRule="exact"/>
        <w:ind w:left="0" w:right="0" w:firstLine="0"/>
        <w:jc w:val="left"/>
      </w:pPr>
      <w:r>
        <w:rPr>
          <w:rFonts w:ascii="Roboto Mono Medium" w:hAnsi="Roboto Mono Medium" w:cs="Roboto Mono Medium" w:eastAsia="Roboto Mono Medium"/>
          <w:b w:val="0"/>
          <w:i w:val="0"/>
          <w:color w:val="1E293B"/>
          <w:spacing w:val="-6"/>
          <w:kern w:val="0"/>
          <w:sz w:val="11"/>
          <w:szCs w:val="11"/>
        </w:rPr>
        <w:t>Kojlija, Petrovec-Skopje,</w:t>
      </w:r>
      <w:r>
        <w:rPr>
          <w:rFonts w:ascii="Roboto Mono Medium" w:hAnsi="Roboto Mono Medium" w:cs="Roboto Mono Medium" w:eastAsia="Roboto Mono Medium"/>
          <w:b w:val="0"/>
          <w:i w:val="0"/>
          <w:color w:val="1E293B"/>
          <w:spacing w:val="-7"/>
          <w:kern w:val="0"/>
          <w:sz w:val="11"/>
          <w:szCs w:val="11"/>
        </w:rPr>
        <w:t xml:space="preserve"> MK</w:t>
      </w:r>
    </w:p>
    <w:p>
      <w:pPr>
        <w:framePr w:w="1492" w:hRule="auto" w:wrap="none" w:vAnchor="page" w:hAnchor="page" w:x="576" w:y="4249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4"/>
          <w:kern w:val="0"/>
          <w:sz w:val="11"/>
          <w:szCs w:val="11"/>
        </w:rPr>
        <w:t>C</w:t>
      </w:r>
      <w:r>
        <w:rPr>
          <w:rFonts w:ascii="Orbitron" w:hAnsi="Orbitron" w:cs="Orbitron" w:eastAsia="Orbitron"/>
          <w:b/>
          <w:i w:val="0"/>
          <w:color w:val="7A5C1E"/>
          <w:spacing w:val="3"/>
          <w:kern w:val="0"/>
          <w:sz w:val="11"/>
          <w:szCs w:val="11"/>
        </w:rPr>
        <w:t>ONTACT PACKAGING</w:t>
      </w:r>
    </w:p>
    <w:p>
      <w:pPr>
        <w:framePr w:w="1282" w:hRule="auto" w:wrap="none" w:vAnchor="page" w:hAnchor="page" w:x="576" w:y="4397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9"/>
          <w:szCs w:val="9"/>
        </w:rPr>
        <w:t>К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2"/>
          <w:kern w:val="0"/>
          <w:sz w:val="9"/>
          <w:szCs w:val="9"/>
        </w:rPr>
        <w:t>ОНТАКТНО ПАКУВАЊЕ</w:t>
      </w:r>
    </w:p>
    <w:p>
      <w:pPr>
        <w:framePr w:w="1245" w:hRule="auto" w:wrap="none" w:vAnchor="page" w:hAnchor="page" w:x="2153" w:y="4241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0F172A"/>
          <w:kern w:val="0"/>
          <w:sz w:val="12"/>
          <w:szCs w:val="12"/>
        </w:rPr>
        <w:t>TRIPLEX A</w:t>
      </w:r>
      <w:r>
        <w:rPr>
          <w:rFonts w:ascii="Montserrat" w:hAnsi="Montserrat" w:cs="Montserrat" w:eastAsia="Montserrat"/>
          <w:b/>
          <w:i w:val="0"/>
          <w:color w:val="0F172A"/>
          <w:spacing w:val="-1"/>
          <w:kern w:val="0"/>
          <w:sz w:val="12"/>
          <w:szCs w:val="12"/>
        </w:rPr>
        <w:t xml:space="preserve">LU BAG </w:t>
      </w:r>
    </w:p>
    <w:p>
      <w:pPr>
        <w:framePr w:w="1117" w:hRule="auto" w:wrap="none" w:vAnchor="page" w:hAnchor="page" w:x="3308" w:y="4264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9"/>
          <w:szCs w:val="9"/>
        </w:rPr>
        <w:t>ТРИПЛ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9"/>
          <w:szCs w:val="9"/>
        </w:rPr>
        <w:t>ЕКС АЛУ КЕСА</w:t>
      </w:r>
    </w:p>
    <w:p>
      <w:pPr>
        <w:framePr w:w="3579" w:hRule="auto" w:wrap="none" w:vAnchor="page" w:hAnchor="page" w:x="2153" w:y="4369"/>
        <w:spacing w:before="0" w:after="0" w:line="110" w:lineRule="exact"/>
        <w:ind w:left="0" w:right="0" w:firstLine="0"/>
        <w:jc w:val="left"/>
      </w:pPr>
      <w:r>
        <w:rPr>
          <w:rFonts w:ascii="Roboto Mono Medium" w:hAnsi="Roboto Mono Medium" w:cs="Roboto Mono Medium" w:eastAsia="Roboto Mono Medium"/>
          <w:b w:val="0"/>
          <w:i w:val="0"/>
          <w:color w:val="1E293B"/>
          <w:spacing w:val="-6"/>
          <w:kern w:val="0"/>
          <w:sz w:val="11"/>
          <w:szCs w:val="11"/>
        </w:rPr>
        <w:t xml:space="preserve">PET 12 · ALU 7 · PE 80 · 300×500 mm · net 400.0 g </w:t>
      </w:r>
      <w:r>
        <w:rPr>
          <w:rFonts w:ascii="Roboto Mono Medium" w:hAnsi="Roboto Mono Medium" w:cs="Roboto Mono Medium" w:eastAsia="Roboto Mono Medium"/>
          <w:b w:val="0"/>
          <w:i w:val="0"/>
          <w:color w:val="1E293B"/>
          <w:spacing w:val="-7"/>
          <w:kern w:val="0"/>
          <w:sz w:val="11"/>
          <w:szCs w:val="11"/>
        </w:rPr>
        <w:t>±3%</w:t>
      </w:r>
    </w:p>
    <w:p>
      <w:pPr>
        <w:framePr w:w="1018" w:hRule="auto" w:wrap="none" w:vAnchor="page" w:hAnchor="page" w:x="6058" w:y="4249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4"/>
          <w:kern w:val="0"/>
          <w:sz w:val="11"/>
          <w:szCs w:val="11"/>
        </w:rPr>
        <w:t>DO</w:t>
      </w:r>
      <w:r>
        <w:rPr>
          <w:rFonts w:ascii="Orbitron" w:hAnsi="Orbitron" w:cs="Orbitron" w:eastAsia="Orbitron"/>
          <w:b/>
          <w:i w:val="0"/>
          <w:color w:val="7A5C1E"/>
          <w:spacing w:val="3"/>
          <w:kern w:val="0"/>
          <w:sz w:val="11"/>
          <w:szCs w:val="11"/>
        </w:rPr>
        <w:t>SAGE FORM</w:t>
      </w:r>
    </w:p>
    <w:p>
      <w:pPr>
        <w:framePr w:w="994" w:hRule="auto" w:wrap="none" w:vAnchor="page" w:hAnchor="page" w:x="6058" w:y="4397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9"/>
          <w:szCs w:val="9"/>
        </w:rPr>
        <w:t>ДО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2"/>
          <w:kern w:val="0"/>
          <w:sz w:val="9"/>
          <w:szCs w:val="9"/>
        </w:rPr>
        <w:t>ЗАЖНА ФОРМА</w:t>
      </w:r>
    </w:p>
    <w:p>
      <w:pPr>
        <w:framePr w:w="1681" w:hRule="auto" w:wrap="none" w:vAnchor="page" w:hAnchor="page" w:x="7158" w:y="4241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0F172A"/>
          <w:spacing w:val="-1"/>
          <w:kern w:val="0"/>
          <w:sz w:val="12"/>
          <w:szCs w:val="12"/>
        </w:rPr>
        <w:t>DRY CANNABIS FLO</w:t>
      </w:r>
      <w:r>
        <w:rPr>
          <w:rFonts w:ascii="Montserrat" w:hAnsi="Montserrat" w:cs="Montserrat" w:eastAsia="Montserrat"/>
          <w:b/>
          <w:i w:val="0"/>
          <w:color w:val="0F172A"/>
          <w:spacing w:val="-2"/>
          <w:kern w:val="0"/>
          <w:sz w:val="12"/>
          <w:szCs w:val="12"/>
        </w:rPr>
        <w:t xml:space="preserve">WER </w:t>
      </w:r>
    </w:p>
    <w:p>
      <w:pPr>
        <w:framePr w:w="1236" w:hRule="auto" w:wrap="none" w:vAnchor="page" w:hAnchor="page" w:x="8733" w:y="4264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9"/>
          <w:szCs w:val="9"/>
        </w:rPr>
        <w:t xml:space="preserve">СУВ ЦВЕТ 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2"/>
          <w:kern w:val="0"/>
          <w:sz w:val="9"/>
          <w:szCs w:val="9"/>
        </w:rPr>
        <w:t>ОД КАНАБИС</w:t>
      </w:r>
    </w:p>
    <w:p>
      <w:pPr>
        <w:framePr w:w="984" w:hRule="auto" w:wrap="none" w:vAnchor="page" w:hAnchor="page" w:x="7158" w:y="4369"/>
        <w:spacing w:before="0" w:after="0" w:line="110" w:lineRule="exact"/>
        <w:ind w:left="0" w:right="0" w:firstLine="0"/>
        <w:jc w:val="left"/>
      </w:pPr>
      <w:r>
        <w:rPr>
          <w:rFonts w:ascii="Roboto Mono Medium" w:hAnsi="Roboto Mono Medium" w:cs="Roboto Mono Medium" w:eastAsia="Roboto Mono Medium"/>
          <w:b w:val="0"/>
          <w:i/>
          <w:color w:val="1E293B"/>
          <w:spacing w:val="-4"/>
          <w:kern w:val="0"/>
          <w:sz w:val="11"/>
          <w:szCs w:val="11"/>
        </w:rPr>
        <w:t>Canna</w:t>
      </w:r>
      <w:r>
        <w:rPr>
          <w:rFonts w:ascii="Roboto Mono Medium" w:hAnsi="Roboto Mono Medium" w:cs="Roboto Mono Medium" w:eastAsia="Roboto Mono Medium"/>
          <w:b w:val="0"/>
          <w:i/>
          <w:color w:val="1E293B"/>
          <w:spacing w:val="-5"/>
          <w:kern w:val="0"/>
          <w:sz w:val="11"/>
          <w:szCs w:val="11"/>
        </w:rPr>
        <w:t>bis flos.</w:t>
      </w:r>
    </w:p>
    <w:p>
      <w:pPr>
        <w:framePr w:w="1598" w:hRule="auto" w:wrap="none" w:vAnchor="page" w:hAnchor="page" w:x="7998" w:y="4369"/>
        <w:spacing w:before="0" w:after="0" w:line="110" w:lineRule="exact"/>
        <w:ind w:left="0" w:right="0" w:firstLine="0"/>
        <w:jc w:val="left"/>
      </w:pPr>
      <w:r>
        <w:rPr>
          <w:rFonts w:ascii="Roboto Mono Medium" w:hAnsi="Roboto Mono Medium" w:cs="Roboto Mono Medium" w:eastAsia="Roboto Mono Medium"/>
          <w:b w:val="0"/>
          <w:i w:val="0"/>
          <w:color w:val="1E293B"/>
          <w:spacing w:val="-6"/>
          <w:kern w:val="0"/>
          <w:sz w:val="11"/>
          <w:szCs w:val="11"/>
        </w:rPr>
        <w:t xml:space="preserve"> · Ph. Eur. 11.5 (302</w:t>
      </w:r>
      <w:r>
        <w:rPr>
          <w:rFonts w:ascii="Roboto Mono Medium" w:hAnsi="Roboto Mono Medium" w:cs="Roboto Mono Medium" w:eastAsia="Roboto Mono Medium"/>
          <w:b w:val="0"/>
          <w:i w:val="0"/>
          <w:color w:val="1E293B"/>
          <w:spacing w:val="-7"/>
          <w:kern w:val="0"/>
          <w:sz w:val="11"/>
          <w:szCs w:val="11"/>
        </w:rPr>
        <w:t>8)</w:t>
      </w:r>
    </w:p>
    <w:p>
      <w:pPr>
        <w:framePr w:w="226" w:hRule="auto" w:wrap="none" w:vAnchor="page" w:hAnchor="page" w:x="576" w:y="5256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kern w:val="0"/>
          <w:sz w:val="12"/>
          <w:szCs w:val="12"/>
        </w:rPr>
        <w:t>№</w:t>
      </w:r>
    </w:p>
    <w:p>
      <w:pPr>
        <w:framePr w:w="995" w:hRule="auto" w:wrap="none" w:vAnchor="page" w:hAnchor="page" w:x="1017" w:y="5241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spacing w:val="14"/>
          <w:kern w:val="0"/>
          <w:sz w:val="12"/>
          <w:szCs w:val="12"/>
        </w:rPr>
        <w:t>PARAME</w:t>
      </w:r>
      <w:r>
        <w:rPr>
          <w:rFonts w:ascii="Montserrat" w:hAnsi="Montserrat" w:cs="Montserrat" w:eastAsia="Montserrat"/>
          <w:b/>
          <w:i w:val="0"/>
          <w:color w:val="1B3A5C"/>
          <w:spacing w:val="13"/>
          <w:kern w:val="0"/>
          <w:sz w:val="12"/>
          <w:szCs w:val="12"/>
        </w:rPr>
        <w:t xml:space="preserve">TER </w:t>
      </w:r>
    </w:p>
    <w:p>
      <w:pPr>
        <w:framePr w:w="112" w:hRule="auto" w:wrap="none" w:vAnchor="page" w:hAnchor="page" w:x="1992" w:y="5248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5A6E84"/>
          <w:kern w:val="0"/>
          <w:sz w:val="11"/>
          <w:szCs w:val="11"/>
        </w:rPr>
        <w:t>|</w:t>
      </w:r>
    </w:p>
    <w:p>
      <w:pPr>
        <w:framePr w:w="699" w:hRule="auto" w:wrap="none" w:vAnchor="page" w:hAnchor="page" w:x="2088" w:y="5260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>П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10"/>
          <w:szCs w:val="10"/>
        </w:rPr>
        <w:t>араметар</w:t>
      </w:r>
    </w:p>
    <w:p>
      <w:pPr>
        <w:framePr w:w="738" w:hRule="auto" w:wrap="none" w:vAnchor="page" w:hAnchor="page" w:x="5590" w:y="5241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spacing w:val="17"/>
          <w:kern w:val="0"/>
          <w:sz w:val="12"/>
          <w:szCs w:val="12"/>
        </w:rPr>
        <w:t>ME</w:t>
      </w:r>
      <w:r>
        <w:rPr>
          <w:rFonts w:ascii="Montserrat" w:hAnsi="Montserrat" w:cs="Montserrat" w:eastAsia="Montserrat"/>
          <w:b/>
          <w:i w:val="0"/>
          <w:color w:val="1B3A5C"/>
          <w:spacing w:val="16"/>
          <w:kern w:val="0"/>
          <w:sz w:val="12"/>
          <w:szCs w:val="12"/>
        </w:rPr>
        <w:t xml:space="preserve">THOD </w:t>
      </w:r>
    </w:p>
    <w:p>
      <w:pPr>
        <w:framePr w:w="112" w:hRule="auto" w:wrap="none" w:vAnchor="page" w:hAnchor="page" w:x="6309" w:y="5248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5A6E84"/>
          <w:kern w:val="0"/>
          <w:sz w:val="11"/>
          <w:szCs w:val="11"/>
        </w:rPr>
        <w:t>|</w:t>
      </w:r>
    </w:p>
    <w:p>
      <w:pPr>
        <w:framePr w:w="419" w:hRule="auto" w:wrap="none" w:vAnchor="page" w:hAnchor="page" w:x="6405" w:y="5260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-3"/>
          <w:kern w:val="0"/>
          <w:sz w:val="10"/>
          <w:szCs w:val="10"/>
        </w:rPr>
        <w:t>Метод</w:t>
      </w:r>
    </w:p>
    <w:p>
      <w:pPr>
        <w:framePr w:w="1157" w:hRule="auto" w:wrap="none" w:vAnchor="page" w:hAnchor="page" w:x="7743" w:y="5241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spacing w:val="13"/>
          <w:kern w:val="0"/>
          <w:sz w:val="12"/>
          <w:szCs w:val="12"/>
        </w:rPr>
        <w:t>ACC. CR</w:t>
      </w:r>
      <w:r>
        <w:rPr>
          <w:rFonts w:ascii="Montserrat" w:hAnsi="Montserrat" w:cs="Montserrat" w:eastAsia="Montserrat"/>
          <w:b/>
          <w:i w:val="0"/>
          <w:color w:val="1B3A5C"/>
          <w:spacing w:val="12"/>
          <w:kern w:val="0"/>
          <w:sz w:val="12"/>
          <w:szCs w:val="12"/>
        </w:rPr>
        <w:t xml:space="preserve">ITERIA </w:t>
      </w:r>
    </w:p>
    <w:p>
      <w:pPr>
        <w:framePr w:w="112" w:hRule="auto" w:wrap="none" w:vAnchor="page" w:hAnchor="page" w:x="8880" w:y="5248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5A6E84"/>
          <w:kern w:val="0"/>
          <w:sz w:val="11"/>
          <w:szCs w:val="11"/>
        </w:rPr>
        <w:t>|</w:t>
      </w:r>
    </w:p>
    <w:p>
      <w:pPr>
        <w:framePr w:w="677" w:hRule="auto" w:wrap="none" w:vAnchor="page" w:hAnchor="page" w:x="8976" w:y="5260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5"/>
          <w:kern w:val="0"/>
          <w:sz w:val="10"/>
          <w:szCs w:val="10"/>
        </w:rPr>
        <w:t>Кр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итериум</w:t>
      </w:r>
    </w:p>
    <w:p>
      <w:pPr>
        <w:framePr w:w="648" w:hRule="auto" w:wrap="none" w:vAnchor="page" w:hAnchor="page" w:x="10130" w:y="5241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spacing w:val="15"/>
          <w:kern w:val="0"/>
          <w:sz w:val="12"/>
          <w:szCs w:val="12"/>
        </w:rPr>
        <w:t>RESU</w:t>
      </w:r>
      <w:r>
        <w:rPr>
          <w:rFonts w:ascii="Montserrat" w:hAnsi="Montserrat" w:cs="Montserrat" w:eastAsia="Montserrat"/>
          <w:b/>
          <w:i w:val="0"/>
          <w:color w:val="1B3A5C"/>
          <w:spacing w:val="14"/>
          <w:kern w:val="0"/>
          <w:sz w:val="12"/>
          <w:szCs w:val="12"/>
        </w:rPr>
        <w:t xml:space="preserve">LT </w:t>
      </w:r>
    </w:p>
    <w:p>
      <w:pPr>
        <w:framePr w:w="112" w:hRule="auto" w:wrap="none" w:vAnchor="page" w:hAnchor="page" w:x="10759" w:y="5248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5A6E84"/>
          <w:kern w:val="0"/>
          <w:sz w:val="11"/>
          <w:szCs w:val="11"/>
        </w:rPr>
        <w:t>|</w:t>
      </w:r>
    </w:p>
    <w:p>
      <w:pPr>
        <w:framePr w:w="557" w:hRule="auto" w:wrap="none" w:vAnchor="page" w:hAnchor="page" w:x="10855" w:y="5260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>Резу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10"/>
          <w:szCs w:val="10"/>
        </w:rPr>
        <w:t>лтат</w:t>
      </w:r>
    </w:p>
    <w:p>
      <w:pPr>
        <w:framePr w:w="152" w:hRule="auto" w:wrap="none" w:vAnchor="page" w:hAnchor="page" w:x="576" w:y="5599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3B6BA5"/>
          <w:kern w:val="0"/>
          <w:sz w:val="12"/>
          <w:szCs w:val="12"/>
        </w:rPr>
        <w:t>1</w:t>
      </w:r>
    </w:p>
    <w:p>
      <w:pPr>
        <w:framePr w:w="2132" w:hRule="auto" w:wrap="none" w:vAnchor="page" w:hAnchor="page" w:x="1017" w:y="5615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spacing w:val="4"/>
          <w:kern w:val="0"/>
          <w:sz w:val="13"/>
          <w:szCs w:val="13"/>
        </w:rPr>
        <w:t>Identification A, Ap</w:t>
      </w:r>
      <w:r>
        <w:rPr>
          <w:rFonts w:ascii="Montserrat" w:hAnsi="Montserrat" w:cs="Montserrat" w:eastAsia="Montserrat"/>
          <w:b/>
          <w:i w:val="0"/>
          <w:color w:val="16324F"/>
          <w:spacing w:val="3"/>
          <w:kern w:val="0"/>
          <w:sz w:val="13"/>
          <w:szCs w:val="13"/>
        </w:rPr>
        <w:t xml:space="preserve">pearance </w:t>
      </w:r>
    </w:p>
    <w:p>
      <w:pPr>
        <w:framePr w:w="2093" w:hRule="auto" w:wrap="none" w:vAnchor="page" w:hAnchor="page" w:x="3192" w:y="562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5"/>
          <w:kern w:val="0"/>
          <w:sz w:val="10"/>
          <w:szCs w:val="10"/>
        </w:rPr>
        <w:t>Идентиф. A, Изглед ·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 xml:space="preserve"> Макроскопски</w:t>
      </w:r>
    </w:p>
    <w:p>
      <w:pPr>
        <w:framePr w:w="1268" w:hRule="auto" w:wrap="none" w:vAnchor="page" w:hAnchor="page" w:x="5590" w:y="562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6"/>
          <w:kern w:val="0"/>
          <w:sz w:val="11"/>
          <w:szCs w:val="11"/>
        </w:rPr>
        <w:t>Ph. Eur. mon. 3028</w:t>
      </w:r>
    </w:p>
    <w:p>
      <w:pPr>
        <w:framePr w:w="1466" w:hRule="auto" w:wrap="none" w:vAnchor="page" w:hAnchor="page" w:x="7743" w:y="561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>Conforms to monogra</w:t>
      </w:r>
      <w:r>
        <w:rPr>
          <w:rFonts w:ascii="Roboto Mono" w:hAnsi="Roboto Mono" w:cs="Roboto Mono" w:eastAsia="Roboto Mono"/>
          <w:b w:val="0"/>
          <w:i w:val="0"/>
          <w:color w:val="1E293B"/>
          <w:spacing w:val="-7"/>
          <w:kern w:val="0"/>
          <w:sz w:val="11"/>
          <w:szCs w:val="11"/>
        </w:rPr>
        <w:t>ph</w:t>
      </w:r>
    </w:p>
    <w:p>
      <w:pPr>
        <w:framePr w:w="704" w:hRule="auto" w:wrap="none" w:vAnchor="page" w:hAnchor="page" w:x="10730" w:y="5552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-3"/>
          <w:kern w:val="0"/>
          <w:sz w:val="13"/>
          <w:szCs w:val="13"/>
        </w:rPr>
        <w:t>Confor</w:t>
      </w:r>
      <w:r>
        <w:rPr>
          <w:rFonts w:ascii="Roboto Mono" w:hAnsi="Roboto Mono" w:cs="Roboto Mono" w:eastAsia="Roboto Mono"/>
          <w:b/>
          <w:i w:val="0"/>
          <w:color w:val="1B3A5C"/>
          <w:spacing w:val="-4"/>
          <w:kern w:val="0"/>
          <w:sz w:val="13"/>
          <w:szCs w:val="13"/>
        </w:rPr>
        <w:t>ms</w:t>
      </w:r>
    </w:p>
    <w:p>
      <w:pPr>
        <w:framePr w:w="614" w:hRule="auto" w:wrap="none" w:vAnchor="page" w:hAnchor="page" w:x="10775" w:y="5707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1B3A5C"/>
          <w:spacing w:val="3"/>
          <w:kern w:val="0"/>
          <w:sz w:val="10"/>
          <w:szCs w:val="10"/>
        </w:rPr>
        <w:t>Од</w:t>
      </w:r>
      <w:r>
        <w:rPr>
          <w:rFonts w:ascii="Montserrat Medium" w:hAnsi="Montserrat Medium" w:cs="Montserrat Medium" w:eastAsia="Montserrat Medium"/>
          <w:b w:val="0"/>
          <w:i/>
          <w:color w:val="1B3A5C"/>
          <w:spacing w:val="2"/>
          <w:kern w:val="0"/>
          <w:sz w:val="10"/>
          <w:szCs w:val="10"/>
        </w:rPr>
        <w:t>говара</w:t>
      </w:r>
    </w:p>
    <w:p>
      <w:pPr>
        <w:framePr w:w="152" w:hRule="auto" w:wrap="none" w:vAnchor="page" w:hAnchor="page" w:x="576" w:y="5854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3B6BA5"/>
          <w:kern w:val="0"/>
          <w:sz w:val="12"/>
          <w:szCs w:val="12"/>
        </w:rPr>
        <w:t>2</w:t>
      </w:r>
    </w:p>
    <w:p>
      <w:pPr>
        <w:framePr w:w="1187" w:hRule="auto" w:wrap="none" w:vAnchor="page" w:hAnchor="page" w:x="1017" w:y="5855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spacing w:val="4"/>
          <w:kern w:val="0"/>
          <w:sz w:val="13"/>
          <w:szCs w:val="13"/>
        </w:rPr>
        <w:t>Identifi</w:t>
      </w:r>
      <w:r>
        <w:rPr>
          <w:rFonts w:ascii="Montserrat" w:hAnsi="Montserrat" w:cs="Montserrat" w:eastAsia="Montserrat"/>
          <w:b/>
          <w:i w:val="0"/>
          <w:color w:val="16324F"/>
          <w:spacing w:val="3"/>
          <w:kern w:val="0"/>
          <w:sz w:val="13"/>
          <w:szCs w:val="13"/>
        </w:rPr>
        <w:t xml:space="preserve">cation B </w:t>
      </w:r>
    </w:p>
    <w:p>
      <w:pPr>
        <w:framePr w:w="1628" w:hRule="auto" w:wrap="none" w:vAnchor="page" w:hAnchor="page" w:x="2247" w:y="586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5"/>
          <w:kern w:val="0"/>
          <w:sz w:val="10"/>
          <w:szCs w:val="10"/>
        </w:rPr>
        <w:t xml:space="preserve">Идентиф. Б · 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Микроскопски</w:t>
      </w:r>
    </w:p>
    <w:p>
      <w:pPr>
        <w:framePr w:w="1928" w:hRule="auto" w:wrap="none" w:vAnchor="page" w:hAnchor="page" w:x="5590" w:y="586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6"/>
          <w:kern w:val="0"/>
          <w:sz w:val="11"/>
          <w:szCs w:val="11"/>
        </w:rPr>
        <w:t>Ph. Eur. 2.8.23 (microscop</w:t>
      </w:r>
      <w:r>
        <w:rPr>
          <w:rFonts w:ascii="Roboto Mono" w:hAnsi="Roboto Mono" w:cs="Roboto Mono" w:eastAsia="Roboto Mono"/>
          <w:b w:val="0"/>
          <w:i w:val="0"/>
          <w:color w:val="475569"/>
          <w:spacing w:val="-7"/>
          <w:kern w:val="0"/>
          <w:sz w:val="11"/>
          <w:szCs w:val="11"/>
        </w:rPr>
        <w:t>y)</w:t>
      </w:r>
    </w:p>
    <w:p>
      <w:pPr>
        <w:framePr w:w="1466" w:hRule="auto" w:wrap="none" w:vAnchor="page" w:hAnchor="page" w:x="7743" w:y="586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>Conforms to monogra</w:t>
      </w:r>
      <w:r>
        <w:rPr>
          <w:rFonts w:ascii="Roboto Mono" w:hAnsi="Roboto Mono" w:cs="Roboto Mono" w:eastAsia="Roboto Mono"/>
          <w:b w:val="0"/>
          <w:i w:val="0"/>
          <w:color w:val="1E293B"/>
          <w:spacing w:val="-7"/>
          <w:kern w:val="0"/>
          <w:sz w:val="11"/>
          <w:szCs w:val="11"/>
        </w:rPr>
        <w:t>ph</w:t>
      </w:r>
    </w:p>
    <w:p>
      <w:pPr>
        <w:framePr w:w="704" w:hRule="auto" w:wrap="none" w:vAnchor="page" w:hAnchor="page" w:x="10730" w:y="5792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-3"/>
          <w:kern w:val="0"/>
          <w:sz w:val="13"/>
          <w:szCs w:val="13"/>
        </w:rPr>
        <w:t>Confor</w:t>
      </w:r>
      <w:r>
        <w:rPr>
          <w:rFonts w:ascii="Roboto Mono" w:hAnsi="Roboto Mono" w:cs="Roboto Mono" w:eastAsia="Roboto Mono"/>
          <w:b/>
          <w:i w:val="0"/>
          <w:color w:val="1B3A5C"/>
          <w:spacing w:val="-4"/>
          <w:kern w:val="0"/>
          <w:sz w:val="13"/>
          <w:szCs w:val="13"/>
        </w:rPr>
        <w:t>ms</w:t>
      </w:r>
    </w:p>
    <w:p>
      <w:pPr>
        <w:framePr w:w="614" w:hRule="auto" w:wrap="none" w:vAnchor="page" w:hAnchor="page" w:x="10775" w:y="5947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1B3A5C"/>
          <w:spacing w:val="3"/>
          <w:kern w:val="0"/>
          <w:sz w:val="10"/>
          <w:szCs w:val="10"/>
        </w:rPr>
        <w:t>Од</w:t>
      </w:r>
      <w:r>
        <w:rPr>
          <w:rFonts w:ascii="Montserrat Medium" w:hAnsi="Montserrat Medium" w:cs="Montserrat Medium" w:eastAsia="Montserrat Medium"/>
          <w:b w:val="0"/>
          <w:i/>
          <w:color w:val="1B3A5C"/>
          <w:spacing w:val="2"/>
          <w:kern w:val="0"/>
          <w:sz w:val="10"/>
          <w:szCs w:val="10"/>
        </w:rPr>
        <w:t>говара</w:t>
      </w:r>
    </w:p>
    <w:p>
      <w:pPr>
        <w:framePr w:w="152" w:hRule="auto" w:wrap="none" w:vAnchor="page" w:hAnchor="page" w:x="576" w:y="6094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3B6BA5"/>
          <w:kern w:val="0"/>
          <w:sz w:val="12"/>
          <w:szCs w:val="12"/>
        </w:rPr>
        <w:t>3</w:t>
      </w:r>
    </w:p>
    <w:p>
      <w:pPr>
        <w:framePr w:w="1187" w:hRule="auto" w:wrap="none" w:vAnchor="page" w:hAnchor="page" w:x="1017" w:y="6095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spacing w:val="4"/>
          <w:kern w:val="0"/>
          <w:sz w:val="13"/>
          <w:szCs w:val="13"/>
        </w:rPr>
        <w:t>Identification</w:t>
      </w:r>
      <w:r>
        <w:rPr>
          <w:rFonts w:ascii="Montserrat" w:hAnsi="Montserrat" w:cs="Montserrat" w:eastAsia="Montserrat"/>
          <w:b/>
          <w:i w:val="0"/>
          <w:color w:val="16324F"/>
          <w:spacing w:val="3"/>
          <w:kern w:val="0"/>
          <w:sz w:val="13"/>
          <w:szCs w:val="13"/>
        </w:rPr>
        <w:t xml:space="preserve"> C </w:t>
      </w:r>
    </w:p>
    <w:p>
      <w:pPr>
        <w:framePr w:w="1481" w:hRule="auto" w:wrap="none" w:vAnchor="page" w:hAnchor="page" w:x="2247" w:y="610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Идентиф. Ц · HPLC/HP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>TLC</w:t>
      </w:r>
    </w:p>
    <w:p>
      <w:pPr>
        <w:framePr w:w="1532" w:hRule="auto" w:wrap="none" w:vAnchor="page" w:hAnchor="page" w:x="5590" w:y="610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6"/>
          <w:kern w:val="0"/>
          <w:sz w:val="11"/>
          <w:szCs w:val="11"/>
        </w:rPr>
        <w:t>Ph. Eur. 2.2.29 (302</w:t>
      </w:r>
      <w:r>
        <w:rPr>
          <w:rFonts w:ascii="Roboto Mono" w:hAnsi="Roboto Mono" w:cs="Roboto Mono" w:eastAsia="Roboto Mono"/>
          <w:b w:val="0"/>
          <w:i w:val="0"/>
          <w:color w:val="475569"/>
          <w:spacing w:val="-7"/>
          <w:kern w:val="0"/>
          <w:sz w:val="11"/>
          <w:szCs w:val="11"/>
        </w:rPr>
        <w:t>8)</w:t>
      </w:r>
    </w:p>
    <w:p>
      <w:pPr>
        <w:framePr w:w="1466" w:hRule="auto" w:wrap="none" w:vAnchor="page" w:hAnchor="page" w:x="7743" w:y="610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>Conforms to monogra</w:t>
      </w:r>
      <w:r>
        <w:rPr>
          <w:rFonts w:ascii="Roboto Mono" w:hAnsi="Roboto Mono" w:cs="Roboto Mono" w:eastAsia="Roboto Mono"/>
          <w:b w:val="0"/>
          <w:i w:val="0"/>
          <w:color w:val="1E293B"/>
          <w:spacing w:val="-7"/>
          <w:kern w:val="0"/>
          <w:sz w:val="11"/>
          <w:szCs w:val="11"/>
        </w:rPr>
        <w:t>ph</w:t>
      </w:r>
    </w:p>
    <w:p>
      <w:pPr>
        <w:framePr w:w="704" w:hRule="auto" w:wrap="none" w:vAnchor="page" w:hAnchor="page" w:x="10730" w:y="6032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-3"/>
          <w:kern w:val="0"/>
          <w:sz w:val="13"/>
          <w:szCs w:val="13"/>
        </w:rPr>
        <w:t>Confor</w:t>
      </w:r>
      <w:r>
        <w:rPr>
          <w:rFonts w:ascii="Roboto Mono" w:hAnsi="Roboto Mono" w:cs="Roboto Mono" w:eastAsia="Roboto Mono"/>
          <w:b/>
          <w:i w:val="0"/>
          <w:color w:val="1B3A5C"/>
          <w:spacing w:val="-4"/>
          <w:kern w:val="0"/>
          <w:sz w:val="13"/>
          <w:szCs w:val="13"/>
        </w:rPr>
        <w:t>ms</w:t>
      </w:r>
    </w:p>
    <w:p>
      <w:pPr>
        <w:framePr w:w="614" w:hRule="auto" w:wrap="none" w:vAnchor="page" w:hAnchor="page" w:x="10775" w:y="6187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1B3A5C"/>
          <w:spacing w:val="3"/>
          <w:kern w:val="0"/>
          <w:sz w:val="10"/>
          <w:szCs w:val="10"/>
        </w:rPr>
        <w:t>Од</w:t>
      </w:r>
      <w:r>
        <w:rPr>
          <w:rFonts w:ascii="Montserrat Medium" w:hAnsi="Montserrat Medium" w:cs="Montserrat Medium" w:eastAsia="Montserrat Medium"/>
          <w:b w:val="0"/>
          <w:i/>
          <w:color w:val="1B3A5C"/>
          <w:spacing w:val="2"/>
          <w:kern w:val="0"/>
          <w:sz w:val="10"/>
          <w:szCs w:val="10"/>
        </w:rPr>
        <w:t>говара</w:t>
      </w:r>
    </w:p>
    <w:p>
      <w:pPr>
        <w:framePr w:w="152" w:hRule="auto" w:wrap="none" w:vAnchor="page" w:hAnchor="page" w:x="576" w:y="6349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3B6BA5"/>
          <w:kern w:val="0"/>
          <w:sz w:val="12"/>
          <w:szCs w:val="12"/>
        </w:rPr>
        <w:t>4</w:t>
      </w:r>
    </w:p>
    <w:p>
      <w:pPr>
        <w:framePr w:w="1097" w:hRule="auto" w:wrap="none" w:vAnchor="page" w:hAnchor="page" w:x="1017" w:y="6380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spacing w:val="7"/>
          <w:kern w:val="0"/>
          <w:sz w:val="13"/>
          <w:szCs w:val="13"/>
        </w:rPr>
        <w:t>A</w:t>
      </w:r>
      <w:r>
        <w:rPr>
          <w:rFonts w:ascii="Montserrat" w:hAnsi="Montserrat" w:cs="Montserrat" w:eastAsia="Montserrat"/>
          <w:b/>
          <w:i w:val="0"/>
          <w:color w:val="16324F"/>
          <w:spacing w:val="6"/>
          <w:kern w:val="0"/>
          <w:sz w:val="13"/>
          <w:szCs w:val="13"/>
        </w:rPr>
        <w:t xml:space="preserve">ssay — Total </w:t>
      </w:r>
    </w:p>
    <w:p>
      <w:pPr>
        <w:framePr w:w="150" w:hRule="auto" w:wrap="none" w:vAnchor="page" w:hAnchor="page" w:x="2175" w:y="6337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kern w:val="0"/>
          <w:sz w:val="11"/>
          <w:szCs w:val="11"/>
        </w:rPr>
        <w:t>9</w:t>
      </w:r>
    </w:p>
    <w:p>
      <w:pPr>
        <w:framePr w:w="503" w:hRule="auto" w:wrap="none" w:vAnchor="page" w:hAnchor="page" w:x="2250" w:y="6380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spacing w:val="4"/>
          <w:kern w:val="0"/>
          <w:sz w:val="13"/>
          <w:szCs w:val="13"/>
        </w:rPr>
        <w:t>-THC</w:t>
      </w:r>
      <w:r>
        <w:rPr>
          <w:rFonts w:ascii="Montserrat" w:hAnsi="Montserrat" w:cs="Montserrat" w:eastAsia="Montserrat"/>
          <w:b/>
          <w:i w:val="0"/>
          <w:color w:val="16324F"/>
          <w:spacing w:val="3"/>
          <w:kern w:val="0"/>
          <w:sz w:val="13"/>
          <w:szCs w:val="13"/>
        </w:rPr>
        <w:t xml:space="preserve">* </w:t>
      </w:r>
    </w:p>
    <w:p>
      <w:pPr>
        <w:framePr w:w="1133" w:hRule="auto" w:wrap="none" w:vAnchor="page" w:hAnchor="page" w:x="2775" w:y="6394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5"/>
          <w:kern w:val="0"/>
          <w:sz w:val="10"/>
          <w:szCs w:val="10"/>
        </w:rPr>
        <w:t>Ана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 xml:space="preserve">лиза — вкупен </w:t>
      </w:r>
    </w:p>
    <w:p>
      <w:pPr>
        <w:framePr w:w="330" w:hRule="auto" w:wrap="none" w:vAnchor="page" w:hAnchor="page" w:x="3987" w:y="6394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7"/>
          <w:kern w:val="0"/>
          <w:sz w:val="10"/>
          <w:szCs w:val="10"/>
        </w:rPr>
        <w:t>-T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6"/>
          <w:kern w:val="0"/>
          <w:sz w:val="10"/>
          <w:szCs w:val="10"/>
        </w:rPr>
        <w:t>HC</w:t>
      </w:r>
    </w:p>
    <w:p>
      <w:pPr>
        <w:framePr w:w="1532" w:hRule="auto" w:wrap="none" w:vAnchor="page" w:hAnchor="page" w:x="5590" w:y="630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6"/>
          <w:kern w:val="0"/>
          <w:sz w:val="11"/>
          <w:szCs w:val="11"/>
        </w:rPr>
        <w:t>Ph. Eur. 2.2.29 (HPL</w:t>
      </w:r>
      <w:r>
        <w:rPr>
          <w:rFonts w:ascii="Roboto Mono" w:hAnsi="Roboto Mono" w:cs="Roboto Mono" w:eastAsia="Roboto Mono"/>
          <w:b w:val="0"/>
          <w:i w:val="0"/>
          <w:color w:val="475569"/>
          <w:spacing w:val="-7"/>
          <w:kern w:val="0"/>
          <w:sz w:val="11"/>
          <w:szCs w:val="11"/>
        </w:rPr>
        <w:t>C)</w:t>
      </w:r>
    </w:p>
    <w:p>
      <w:pPr>
        <w:framePr w:w="1268" w:hRule="auto" w:wrap="none" w:vAnchor="page" w:hAnchor="page" w:x="5590" w:y="642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6"/>
          <w:kern w:val="0"/>
          <w:sz w:val="11"/>
          <w:szCs w:val="11"/>
        </w:rPr>
        <w:t>THC + THCA × 0.877</w:t>
      </w:r>
    </w:p>
    <w:p>
      <w:pPr>
        <w:framePr w:w="1070" w:hRule="auto" w:wrap="none" w:vAnchor="page" w:hAnchor="page" w:x="7743" w:y="634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 xml:space="preserve">Per Section 01 </w:t>
      </w:r>
    </w:p>
    <w:p>
      <w:pPr>
        <w:framePr w:w="140" w:hRule="auto" w:wrap="none" w:vAnchor="page" w:hAnchor="page" w:x="8658" w:y="6354"/>
        <w:spacing w:before="0" w:after="0" w:line="10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5A6E84"/>
          <w:kern w:val="0"/>
          <w:sz w:val="10"/>
          <w:szCs w:val="10"/>
        </w:rPr>
        <w:t>|</w:t>
      </w:r>
    </w:p>
    <w:p>
      <w:pPr>
        <w:framePr w:w="1132" w:hRule="auto" w:wrap="none" w:vAnchor="page" w:hAnchor="page" w:x="8793" w:y="6360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1"/>
          <w:szCs w:val="11"/>
        </w:rPr>
        <w:t>Согласно Погл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11"/>
          <w:szCs w:val="11"/>
        </w:rPr>
        <w:t>. 01</w:t>
      </w:r>
    </w:p>
    <w:p>
      <w:pPr>
        <w:framePr w:w="548" w:hRule="auto" w:wrap="none" w:vAnchor="page" w:hAnchor="page" w:x="10880" w:y="6347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-3"/>
          <w:kern w:val="0"/>
          <w:sz w:val="13"/>
          <w:szCs w:val="13"/>
        </w:rPr>
        <w:t>9.73</w:t>
      </w:r>
      <w:r>
        <w:rPr>
          <w:rFonts w:ascii="Roboto Mono" w:hAnsi="Roboto Mono" w:cs="Roboto Mono" w:eastAsia="Roboto Mono"/>
          <w:b/>
          <w:i w:val="0"/>
          <w:color w:val="1B3A5C"/>
          <w:spacing w:val="-4"/>
          <w:kern w:val="0"/>
          <w:sz w:val="13"/>
          <w:szCs w:val="13"/>
        </w:rPr>
        <w:t xml:space="preserve"> %</w:t>
      </w:r>
    </w:p>
    <w:p>
      <w:pPr>
        <w:framePr w:w="152" w:hRule="auto" w:wrap="none" w:vAnchor="page" w:hAnchor="page" w:x="576" w:y="6604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3B6BA5"/>
          <w:kern w:val="0"/>
          <w:sz w:val="12"/>
          <w:szCs w:val="12"/>
        </w:rPr>
        <w:t>5</w:t>
      </w:r>
    </w:p>
    <w:p>
      <w:pPr>
        <w:framePr w:w="1517" w:hRule="auto" w:wrap="none" w:vAnchor="page" w:hAnchor="page" w:x="1017" w:y="6605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spacing w:val="6"/>
          <w:kern w:val="0"/>
          <w:sz w:val="13"/>
          <w:szCs w:val="13"/>
        </w:rPr>
        <w:t>Assay — Total C</w:t>
      </w:r>
      <w:r>
        <w:rPr>
          <w:rFonts w:ascii="Montserrat" w:hAnsi="Montserrat" w:cs="Montserrat" w:eastAsia="Montserrat"/>
          <w:b/>
          <w:i w:val="0"/>
          <w:color w:val="16324F"/>
          <w:spacing w:val="5"/>
          <w:kern w:val="0"/>
          <w:sz w:val="13"/>
          <w:szCs w:val="13"/>
        </w:rPr>
        <w:t xml:space="preserve">BD* </w:t>
      </w:r>
    </w:p>
    <w:p>
      <w:pPr>
        <w:framePr w:w="1372" w:hRule="auto" w:wrap="none" w:vAnchor="page" w:hAnchor="page" w:x="2577" w:y="661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Анализа — вкупен C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>BD</w:t>
      </w:r>
    </w:p>
    <w:p>
      <w:pPr>
        <w:framePr w:w="1532" w:hRule="auto" w:wrap="none" w:vAnchor="page" w:hAnchor="page" w:x="5590" w:y="655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6"/>
          <w:kern w:val="0"/>
          <w:sz w:val="11"/>
          <w:szCs w:val="11"/>
        </w:rPr>
        <w:t>Ph. Eur. 2.2.29 (HPL</w:t>
      </w:r>
      <w:r>
        <w:rPr>
          <w:rFonts w:ascii="Roboto Mono" w:hAnsi="Roboto Mono" w:cs="Roboto Mono" w:eastAsia="Roboto Mono"/>
          <w:b w:val="0"/>
          <w:i w:val="0"/>
          <w:color w:val="475569"/>
          <w:spacing w:val="-7"/>
          <w:kern w:val="0"/>
          <w:sz w:val="11"/>
          <w:szCs w:val="11"/>
        </w:rPr>
        <w:t>C)</w:t>
      </w:r>
    </w:p>
    <w:p>
      <w:pPr>
        <w:framePr w:w="1268" w:hRule="auto" w:wrap="none" w:vAnchor="page" w:hAnchor="page" w:x="5590" w:y="667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6"/>
          <w:kern w:val="0"/>
          <w:sz w:val="11"/>
          <w:szCs w:val="11"/>
        </w:rPr>
        <w:t>CBD + CBDA × 0.877</w:t>
      </w:r>
    </w:p>
    <w:p>
      <w:pPr>
        <w:framePr w:w="740" w:hRule="auto" w:wrap="none" w:vAnchor="page" w:hAnchor="page" w:x="7809" w:y="661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 xml:space="preserve"> 1.0%, w/w</w:t>
      </w:r>
    </w:p>
    <w:p>
      <w:pPr>
        <w:framePr w:w="470" w:hRule="auto" w:wrap="none" w:vAnchor="page" w:hAnchor="page" w:x="10955" w:y="6602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-3"/>
          <w:kern w:val="0"/>
          <w:sz w:val="13"/>
          <w:szCs w:val="13"/>
        </w:rPr>
        <w:t>&lt; L</w:t>
      </w:r>
      <w:r>
        <w:rPr>
          <w:rFonts w:ascii="Roboto Mono" w:hAnsi="Roboto Mono" w:cs="Roboto Mono" w:eastAsia="Roboto Mono"/>
          <w:b/>
          <w:i w:val="0"/>
          <w:color w:val="1B3A5C"/>
          <w:spacing w:val="-4"/>
          <w:kern w:val="0"/>
          <w:sz w:val="13"/>
          <w:szCs w:val="13"/>
        </w:rPr>
        <w:t>OQ</w:t>
      </w:r>
    </w:p>
    <w:p>
      <w:pPr>
        <w:framePr w:w="152" w:hRule="auto" w:wrap="none" w:vAnchor="page" w:hAnchor="page" w:x="576" w:y="6859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3B6BA5"/>
          <w:kern w:val="0"/>
          <w:sz w:val="12"/>
          <w:szCs w:val="12"/>
        </w:rPr>
        <w:t>6</w:t>
      </w:r>
    </w:p>
    <w:p>
      <w:pPr>
        <w:framePr w:w="872" w:hRule="auto" w:wrap="none" w:vAnchor="page" w:hAnchor="page" w:x="1017" w:y="6860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spacing w:val="7"/>
          <w:kern w:val="0"/>
          <w:sz w:val="13"/>
          <w:szCs w:val="13"/>
        </w:rPr>
        <w:t>To</w:t>
      </w:r>
      <w:r>
        <w:rPr>
          <w:rFonts w:ascii="Montserrat" w:hAnsi="Montserrat" w:cs="Montserrat" w:eastAsia="Montserrat"/>
          <w:b/>
          <w:i w:val="0"/>
          <w:color w:val="16324F"/>
          <w:spacing w:val="6"/>
          <w:kern w:val="0"/>
          <w:sz w:val="13"/>
          <w:szCs w:val="13"/>
        </w:rPr>
        <w:t xml:space="preserve">tal CBN* </w:t>
      </w:r>
    </w:p>
    <w:p>
      <w:pPr>
        <w:framePr w:w="727" w:hRule="auto" w:wrap="none" w:vAnchor="page" w:hAnchor="page" w:x="1932" w:y="6874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>Вкупен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10"/>
          <w:szCs w:val="10"/>
        </w:rPr>
        <w:t xml:space="preserve"> CBN</w:t>
      </w:r>
    </w:p>
    <w:p>
      <w:pPr>
        <w:framePr w:w="1532" w:hRule="auto" w:wrap="none" w:vAnchor="page" w:hAnchor="page" w:x="5590" w:y="681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6"/>
          <w:kern w:val="0"/>
          <w:sz w:val="11"/>
          <w:szCs w:val="11"/>
        </w:rPr>
        <w:t>Ph. Eur. 2.2.29 (HPL</w:t>
      </w:r>
      <w:r>
        <w:rPr>
          <w:rFonts w:ascii="Roboto Mono" w:hAnsi="Roboto Mono" w:cs="Roboto Mono" w:eastAsia="Roboto Mono"/>
          <w:b w:val="0"/>
          <w:i w:val="0"/>
          <w:color w:val="475569"/>
          <w:spacing w:val="-7"/>
          <w:kern w:val="0"/>
          <w:sz w:val="11"/>
          <w:szCs w:val="11"/>
        </w:rPr>
        <w:t>C)</w:t>
      </w:r>
    </w:p>
    <w:p>
      <w:pPr>
        <w:framePr w:w="1268" w:hRule="auto" w:wrap="none" w:vAnchor="page" w:hAnchor="page" w:x="5590" w:y="693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6"/>
          <w:kern w:val="0"/>
          <w:sz w:val="11"/>
          <w:szCs w:val="11"/>
        </w:rPr>
        <w:t>CBN + CBNA × 0.876</w:t>
      </w:r>
    </w:p>
    <w:p>
      <w:pPr>
        <w:framePr w:w="740" w:hRule="auto" w:wrap="none" w:vAnchor="page" w:hAnchor="page" w:x="7809" w:y="687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 xml:space="preserve"> 1.0%, w/w</w:t>
      </w:r>
    </w:p>
    <w:p>
      <w:pPr>
        <w:framePr w:w="470" w:hRule="auto" w:wrap="none" w:vAnchor="page" w:hAnchor="page" w:x="10955" w:y="6857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-3"/>
          <w:kern w:val="0"/>
          <w:sz w:val="13"/>
          <w:szCs w:val="13"/>
        </w:rPr>
        <w:t>&lt; L</w:t>
      </w:r>
      <w:r>
        <w:rPr>
          <w:rFonts w:ascii="Roboto Mono" w:hAnsi="Roboto Mono" w:cs="Roboto Mono" w:eastAsia="Roboto Mono"/>
          <w:b/>
          <w:i w:val="0"/>
          <w:color w:val="1B3A5C"/>
          <w:spacing w:val="-4"/>
          <w:kern w:val="0"/>
          <w:sz w:val="13"/>
          <w:szCs w:val="13"/>
        </w:rPr>
        <w:t>OQ</w:t>
      </w:r>
    </w:p>
    <w:p>
      <w:pPr>
        <w:framePr w:w="152" w:hRule="auto" w:wrap="none" w:vAnchor="page" w:hAnchor="page" w:x="576" w:y="7114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3B6BA5"/>
          <w:kern w:val="0"/>
          <w:sz w:val="12"/>
          <w:szCs w:val="12"/>
        </w:rPr>
        <w:t>7</w:t>
      </w:r>
    </w:p>
    <w:p>
      <w:pPr>
        <w:framePr w:w="1172" w:hRule="auto" w:wrap="none" w:vAnchor="page" w:hAnchor="page" w:x="1017" w:y="7130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spacing w:val="6"/>
          <w:kern w:val="0"/>
          <w:sz w:val="13"/>
          <w:szCs w:val="13"/>
        </w:rPr>
        <w:t>Foreig</w:t>
      </w:r>
      <w:r>
        <w:rPr>
          <w:rFonts w:ascii="Montserrat" w:hAnsi="Montserrat" w:cs="Montserrat" w:eastAsia="Montserrat"/>
          <w:b/>
          <w:i w:val="0"/>
          <w:color w:val="16324F"/>
          <w:spacing w:val="5"/>
          <w:kern w:val="0"/>
          <w:sz w:val="13"/>
          <w:szCs w:val="13"/>
        </w:rPr>
        <w:t xml:space="preserve">n Matter </w:t>
      </w:r>
    </w:p>
    <w:p>
      <w:pPr>
        <w:framePr w:w="983" w:hRule="auto" w:wrap="none" w:vAnchor="page" w:hAnchor="page" w:x="2232" w:y="7144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Страни мат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>ерии</w:t>
      </w:r>
    </w:p>
    <w:p>
      <w:pPr>
        <w:framePr w:w="1004" w:hRule="auto" w:wrap="none" w:vAnchor="page" w:hAnchor="page" w:x="5590" w:y="706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6"/>
          <w:kern w:val="0"/>
          <w:sz w:val="11"/>
          <w:szCs w:val="11"/>
        </w:rPr>
        <w:t>Ph. Eur. 2.8.2</w:t>
      </w:r>
    </w:p>
    <w:p>
      <w:pPr>
        <w:framePr w:w="1268" w:hRule="auto" w:wrap="none" w:vAnchor="page" w:hAnchor="page" w:x="5590" w:y="718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6"/>
          <w:kern w:val="0"/>
          <w:sz w:val="11"/>
          <w:szCs w:val="11"/>
        </w:rPr>
        <w:t>In-house · интерна</w:t>
      </w:r>
    </w:p>
    <w:p>
      <w:pPr>
        <w:framePr w:w="2390" w:hRule="auto" w:wrap="none" w:vAnchor="page" w:hAnchor="page" w:x="7809" w:y="706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 xml:space="preserve"> 2.0% / 25–50 g · &lt; 1 cm leaves, </w:t>
      </w:r>
      <w:r>
        <w:rPr>
          <w:rFonts w:ascii="Roboto Mono" w:hAnsi="Roboto Mono" w:cs="Roboto Mono" w:eastAsia="Roboto Mono"/>
          <w:b w:val="0"/>
          <w:i w:val="0"/>
          <w:color w:val="1E293B"/>
          <w:spacing w:val="-7"/>
          <w:kern w:val="0"/>
          <w:sz w:val="11"/>
          <w:szCs w:val="11"/>
        </w:rPr>
        <w:t>no</w:t>
      </w:r>
    </w:p>
    <w:p>
      <w:pPr>
        <w:framePr w:w="410" w:hRule="auto" w:wrap="none" w:vAnchor="page" w:hAnchor="page" w:x="7743" w:y="718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>seeds</w:t>
      </w:r>
    </w:p>
    <w:p>
      <w:pPr>
        <w:framePr w:w="704" w:hRule="auto" w:wrap="none" w:vAnchor="page" w:hAnchor="page" w:x="10730" w:y="7067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-3"/>
          <w:kern w:val="0"/>
          <w:sz w:val="13"/>
          <w:szCs w:val="13"/>
        </w:rPr>
        <w:t>Confor</w:t>
      </w:r>
      <w:r>
        <w:rPr>
          <w:rFonts w:ascii="Roboto Mono" w:hAnsi="Roboto Mono" w:cs="Roboto Mono" w:eastAsia="Roboto Mono"/>
          <w:b/>
          <w:i w:val="0"/>
          <w:color w:val="1B3A5C"/>
          <w:spacing w:val="-4"/>
          <w:kern w:val="0"/>
          <w:sz w:val="13"/>
          <w:szCs w:val="13"/>
        </w:rPr>
        <w:t>ms</w:t>
      </w:r>
    </w:p>
    <w:p>
      <w:pPr>
        <w:framePr w:w="614" w:hRule="auto" w:wrap="none" w:vAnchor="page" w:hAnchor="page" w:x="10775" w:y="7207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1B3A5C"/>
          <w:spacing w:val="3"/>
          <w:kern w:val="0"/>
          <w:sz w:val="10"/>
          <w:szCs w:val="10"/>
        </w:rPr>
        <w:t>Од</w:t>
      </w:r>
      <w:r>
        <w:rPr>
          <w:rFonts w:ascii="Montserrat Medium" w:hAnsi="Montserrat Medium" w:cs="Montserrat Medium" w:eastAsia="Montserrat Medium"/>
          <w:b w:val="0"/>
          <w:i/>
          <w:color w:val="1B3A5C"/>
          <w:spacing w:val="2"/>
          <w:kern w:val="0"/>
          <w:sz w:val="10"/>
          <w:szCs w:val="10"/>
        </w:rPr>
        <w:t>говара</w:t>
      </w:r>
    </w:p>
    <w:p>
      <w:pPr>
        <w:framePr w:w="152" w:hRule="auto" w:wrap="none" w:vAnchor="page" w:hAnchor="page" w:x="576" w:y="7369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3B6BA5"/>
          <w:kern w:val="0"/>
          <w:sz w:val="12"/>
          <w:szCs w:val="12"/>
        </w:rPr>
        <w:t>8</w:t>
      </w:r>
    </w:p>
    <w:p>
      <w:pPr>
        <w:framePr w:w="1128" w:hRule="auto" w:wrap="none" w:vAnchor="page" w:hAnchor="page" w:x="1017" w:y="7385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spacing w:val="3"/>
          <w:kern w:val="0"/>
          <w:sz w:val="13"/>
          <w:szCs w:val="13"/>
        </w:rPr>
        <w:t>Loss on Dr</w:t>
      </w:r>
      <w:r>
        <w:rPr>
          <w:rFonts w:ascii="Montserrat" w:hAnsi="Montserrat" w:cs="Montserrat" w:eastAsia="Montserrat"/>
          <w:b/>
          <w:i w:val="0"/>
          <w:color w:val="16324F"/>
          <w:spacing w:val="2"/>
          <w:kern w:val="0"/>
          <w:sz w:val="13"/>
          <w:szCs w:val="13"/>
        </w:rPr>
        <w:t xml:space="preserve">ying </w:t>
      </w:r>
    </w:p>
    <w:p>
      <w:pPr>
        <w:framePr w:w="1230" w:hRule="auto" w:wrap="none" w:vAnchor="page" w:hAnchor="page" w:x="2187" w:y="739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5"/>
          <w:kern w:val="0"/>
          <w:sz w:val="10"/>
          <w:szCs w:val="10"/>
        </w:rPr>
        <w:t xml:space="preserve">Губиток 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при сушење</w:t>
      </w:r>
    </w:p>
    <w:p>
      <w:pPr>
        <w:framePr w:w="1532" w:hRule="auto" w:wrap="none" w:vAnchor="page" w:hAnchor="page" w:x="5590" w:y="732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6"/>
          <w:kern w:val="0"/>
          <w:sz w:val="11"/>
          <w:szCs w:val="11"/>
        </w:rPr>
        <w:t>Ph. Eur. 2.2.32 (302</w:t>
      </w:r>
      <w:r>
        <w:rPr>
          <w:rFonts w:ascii="Roboto Mono" w:hAnsi="Roboto Mono" w:cs="Roboto Mono" w:eastAsia="Roboto Mono"/>
          <w:b w:val="0"/>
          <w:i w:val="0"/>
          <w:color w:val="475569"/>
          <w:spacing w:val="-7"/>
          <w:kern w:val="0"/>
          <w:sz w:val="11"/>
          <w:szCs w:val="11"/>
        </w:rPr>
        <w:t>8)</w:t>
      </w:r>
    </w:p>
    <w:p>
      <w:pPr>
        <w:framePr w:w="1598" w:hRule="auto" w:wrap="none" w:vAnchor="page" w:hAnchor="page" w:x="5590" w:y="745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6"/>
          <w:kern w:val="0"/>
          <w:sz w:val="11"/>
          <w:szCs w:val="11"/>
        </w:rPr>
        <w:t>40 °C, 24 h, 15–25 mb</w:t>
      </w:r>
      <w:r>
        <w:rPr>
          <w:rFonts w:ascii="Roboto Mono" w:hAnsi="Roboto Mono" w:cs="Roboto Mono" w:eastAsia="Roboto Mono"/>
          <w:b w:val="0"/>
          <w:i w:val="0"/>
          <w:color w:val="475569"/>
          <w:spacing w:val="-7"/>
          <w:kern w:val="0"/>
          <w:sz w:val="11"/>
          <w:szCs w:val="11"/>
        </w:rPr>
        <w:t>ar</w:t>
      </w:r>
    </w:p>
    <w:p>
      <w:pPr>
        <w:framePr w:w="476" w:hRule="auto" w:wrap="none" w:vAnchor="page" w:hAnchor="page" w:x="7809" w:y="738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 xml:space="preserve"> 12.0%</w:t>
      </w:r>
    </w:p>
    <w:p>
      <w:pPr>
        <w:framePr w:w="548" w:hRule="auto" w:wrap="none" w:vAnchor="page" w:hAnchor="page" w:x="10880" w:y="7367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-3"/>
          <w:kern w:val="0"/>
          <w:sz w:val="13"/>
          <w:szCs w:val="13"/>
        </w:rPr>
        <w:t>8.06</w:t>
      </w:r>
      <w:r>
        <w:rPr>
          <w:rFonts w:ascii="Roboto Mono" w:hAnsi="Roboto Mono" w:cs="Roboto Mono" w:eastAsia="Roboto Mono"/>
          <w:b/>
          <w:i w:val="0"/>
          <w:color w:val="1B3A5C"/>
          <w:spacing w:val="-4"/>
          <w:kern w:val="0"/>
          <w:sz w:val="13"/>
          <w:szCs w:val="13"/>
        </w:rPr>
        <w:t xml:space="preserve"> %</w:t>
      </w:r>
    </w:p>
    <w:p>
      <w:pPr>
        <w:framePr w:w="152" w:hRule="auto" w:wrap="none" w:vAnchor="page" w:hAnchor="page" w:x="576" w:y="7579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3B6BA5"/>
          <w:kern w:val="0"/>
          <w:sz w:val="12"/>
          <w:szCs w:val="12"/>
        </w:rPr>
        <w:t>9</w:t>
      </w:r>
    </w:p>
    <w:p>
      <w:pPr>
        <w:framePr w:w="1667" w:hRule="auto" w:wrap="none" w:vAnchor="page" w:hAnchor="page" w:x="1017" w:y="7580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spacing w:val="5"/>
          <w:kern w:val="0"/>
          <w:sz w:val="13"/>
          <w:szCs w:val="13"/>
        </w:rPr>
        <w:t>Micro</w:t>
      </w:r>
      <w:r>
        <w:rPr>
          <w:rFonts w:ascii="Montserrat" w:hAnsi="Montserrat" w:cs="Montserrat" w:eastAsia="Montserrat"/>
          <w:b/>
          <w:i w:val="0"/>
          <w:color w:val="16324F"/>
          <w:spacing w:val="4"/>
          <w:kern w:val="0"/>
          <w:sz w:val="13"/>
          <w:szCs w:val="13"/>
        </w:rPr>
        <w:t xml:space="preserve">biological Purity </w:t>
      </w:r>
    </w:p>
    <w:p>
      <w:pPr>
        <w:framePr w:w="1523" w:hRule="auto" w:wrap="none" w:vAnchor="page" w:hAnchor="page" w:x="2727" w:y="7594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6"/>
          <w:kern w:val="0"/>
          <w:sz w:val="10"/>
          <w:szCs w:val="10"/>
        </w:rPr>
        <w:t>Микробиол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5"/>
          <w:kern w:val="0"/>
          <w:sz w:val="10"/>
          <w:szCs w:val="10"/>
        </w:rPr>
        <w:t>ошка Чистота</w:t>
      </w:r>
    </w:p>
    <w:p>
      <w:pPr>
        <w:framePr w:w="2852" w:hRule="auto" w:wrap="none" w:vAnchor="page" w:hAnchor="page" w:x="4257" w:y="7579"/>
        <w:spacing w:before="0" w:after="0" w:line="11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7A5C1E"/>
          <w:spacing w:val="-6"/>
          <w:kern w:val="0"/>
          <w:sz w:val="11"/>
          <w:szCs w:val="11"/>
        </w:rPr>
        <w:t>· Ph. Eur. 2.6.12 / 2.6.13 / 2.6.31 cat</w:t>
      </w:r>
      <w:r>
        <w:rPr>
          <w:rFonts w:ascii="Roboto Mono SemiBold" w:hAnsi="Roboto Mono SemiBold" w:cs="Roboto Mono SemiBold" w:eastAsia="Roboto Mono SemiBold"/>
          <w:b w:val="0"/>
          <w:i w:val="0"/>
          <w:color w:val="7A5C1E"/>
          <w:spacing w:val="-7"/>
          <w:kern w:val="0"/>
          <w:sz w:val="11"/>
          <w:szCs w:val="11"/>
        </w:rPr>
        <w:t>. C</w:t>
      </w:r>
    </w:p>
    <w:p>
      <w:pPr>
        <w:framePr w:w="440" w:hRule="auto" w:wrap="none" w:vAnchor="page" w:hAnchor="page" w:x="1182" w:y="7734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spacing w:val="3"/>
          <w:kern w:val="0"/>
          <w:sz w:val="12"/>
          <w:szCs w:val="12"/>
        </w:rPr>
        <w:t xml:space="preserve">TAMC </w:t>
      </w:r>
    </w:p>
    <w:p>
      <w:pPr>
        <w:framePr w:w="146" w:hRule="auto" w:wrap="none" w:vAnchor="page" w:hAnchor="page" w:x="1572" w:y="7741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5A6E84"/>
          <w:kern w:val="0"/>
          <w:sz w:val="11"/>
          <w:szCs w:val="11"/>
        </w:rPr>
        <w:t>|</w:t>
      </w:r>
    </w:p>
    <w:p>
      <w:pPr>
        <w:framePr w:w="1870" w:hRule="auto" w:wrap="none" w:vAnchor="page" w:hAnchor="page" w:x="1722" w:y="775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5"/>
          <w:kern w:val="0"/>
          <w:sz w:val="10"/>
          <w:szCs w:val="10"/>
        </w:rPr>
        <w:t>Вкупен аеробен микро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бен број</w:t>
      </w:r>
    </w:p>
    <w:p>
      <w:pPr>
        <w:framePr w:w="1532" w:hRule="auto" w:wrap="none" w:vAnchor="page" w:hAnchor="page" w:x="5590" w:y="774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6"/>
          <w:kern w:val="0"/>
          <w:sz w:val="11"/>
          <w:szCs w:val="11"/>
        </w:rPr>
        <w:t>Ph. Eur. 2.6.12 cat.</w:t>
      </w:r>
      <w:r>
        <w:rPr>
          <w:rFonts w:ascii="Roboto Mono" w:hAnsi="Roboto Mono" w:cs="Roboto Mono" w:eastAsia="Roboto Mono"/>
          <w:b w:val="0"/>
          <w:i w:val="0"/>
          <w:color w:val="475569"/>
          <w:spacing w:val="-7"/>
          <w:kern w:val="0"/>
          <w:sz w:val="11"/>
          <w:szCs w:val="11"/>
        </w:rPr>
        <w:t xml:space="preserve"> C</w:t>
      </w:r>
    </w:p>
    <w:p>
      <w:pPr>
        <w:framePr w:w="278" w:hRule="auto" w:wrap="none" w:vAnchor="page" w:hAnchor="page" w:x="7809" w:y="775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 xml:space="preserve"> 10</w:t>
      </w:r>
    </w:p>
    <w:p>
      <w:pPr>
        <w:framePr w:w="134" w:hRule="auto" w:wrap="none" w:vAnchor="page" w:hAnchor="page" w:x="7989" w:y="7720"/>
        <w:spacing w:before="0" w:after="0" w:line="9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9"/>
          <w:szCs w:val="9"/>
        </w:rPr>
        <w:t>5</w:t>
      </w:r>
    </w:p>
    <w:p>
      <w:pPr>
        <w:framePr w:w="476" w:hRule="auto" w:wrap="none" w:vAnchor="page" w:hAnchor="page" w:x="8049" w:y="775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 xml:space="preserve"> CFU/g</w:t>
      </w:r>
    </w:p>
    <w:p>
      <w:pPr>
        <w:framePr w:w="860" w:hRule="auto" w:wrap="none" w:vAnchor="page" w:hAnchor="page" w:x="10580" w:y="7727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-3"/>
          <w:kern w:val="0"/>
          <w:sz w:val="13"/>
          <w:szCs w:val="13"/>
        </w:rPr>
        <w:t>&lt; 10 CFU</w:t>
      </w:r>
      <w:r>
        <w:rPr>
          <w:rFonts w:ascii="Roboto Mono" w:hAnsi="Roboto Mono" w:cs="Roboto Mono" w:eastAsia="Roboto Mono"/>
          <w:b/>
          <w:i w:val="0"/>
          <w:color w:val="1B3A5C"/>
          <w:spacing w:val="-4"/>
          <w:kern w:val="0"/>
          <w:sz w:val="13"/>
          <w:szCs w:val="13"/>
        </w:rPr>
        <w:t>/g</w:t>
      </w:r>
    </w:p>
    <w:p>
      <w:pPr>
        <w:framePr w:w="440" w:hRule="auto" w:wrap="none" w:vAnchor="page" w:hAnchor="page" w:x="1182" w:y="7884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spacing w:val="3"/>
          <w:kern w:val="0"/>
          <w:sz w:val="12"/>
          <w:szCs w:val="12"/>
        </w:rPr>
        <w:t xml:space="preserve">TYMC </w:t>
      </w:r>
    </w:p>
    <w:p>
      <w:pPr>
        <w:framePr w:w="146" w:hRule="auto" w:wrap="none" w:vAnchor="page" w:hAnchor="page" w:x="1572" w:y="7891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5A6E84"/>
          <w:kern w:val="0"/>
          <w:sz w:val="11"/>
          <w:szCs w:val="11"/>
        </w:rPr>
        <w:t>|</w:t>
      </w:r>
    </w:p>
    <w:p>
      <w:pPr>
        <w:framePr w:w="1553" w:hRule="auto" w:wrap="none" w:vAnchor="page" w:hAnchor="page" w:x="1722" w:y="790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Вкупен број квас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>ци/мувли</w:t>
      </w:r>
    </w:p>
    <w:p>
      <w:pPr>
        <w:framePr w:w="1532" w:hRule="auto" w:wrap="none" w:vAnchor="page" w:hAnchor="page" w:x="5590" w:y="790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6"/>
          <w:kern w:val="0"/>
          <w:sz w:val="11"/>
          <w:szCs w:val="11"/>
        </w:rPr>
        <w:t>Ph. Eur. 2.6.12 cat.</w:t>
      </w:r>
      <w:r>
        <w:rPr>
          <w:rFonts w:ascii="Roboto Mono" w:hAnsi="Roboto Mono" w:cs="Roboto Mono" w:eastAsia="Roboto Mono"/>
          <w:b w:val="0"/>
          <w:i w:val="0"/>
          <w:color w:val="475569"/>
          <w:spacing w:val="-7"/>
          <w:kern w:val="0"/>
          <w:sz w:val="11"/>
          <w:szCs w:val="11"/>
        </w:rPr>
        <w:t xml:space="preserve"> C</w:t>
      </w:r>
    </w:p>
    <w:p>
      <w:pPr>
        <w:framePr w:w="278" w:hRule="auto" w:wrap="none" w:vAnchor="page" w:hAnchor="page" w:x="7809" w:y="790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 xml:space="preserve"> 10</w:t>
      </w:r>
    </w:p>
    <w:p>
      <w:pPr>
        <w:framePr w:w="134" w:hRule="auto" w:wrap="none" w:vAnchor="page" w:hAnchor="page" w:x="7989" w:y="7870"/>
        <w:spacing w:before="0" w:after="0" w:line="9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9"/>
          <w:szCs w:val="9"/>
        </w:rPr>
        <w:t>4</w:t>
      </w:r>
    </w:p>
    <w:p>
      <w:pPr>
        <w:framePr w:w="476" w:hRule="auto" w:wrap="none" w:vAnchor="page" w:hAnchor="page" w:x="8049" w:y="790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 xml:space="preserve"> CFU/g</w:t>
      </w:r>
    </w:p>
    <w:p>
      <w:pPr>
        <w:framePr w:w="704" w:hRule="auto" w:wrap="none" w:vAnchor="page" w:hAnchor="page" w:x="10730" w:y="7877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-3"/>
          <w:kern w:val="0"/>
          <w:sz w:val="13"/>
          <w:szCs w:val="13"/>
        </w:rPr>
        <w:t>10 CFU</w:t>
      </w:r>
      <w:r>
        <w:rPr>
          <w:rFonts w:ascii="Roboto Mono" w:hAnsi="Roboto Mono" w:cs="Roboto Mono" w:eastAsia="Roboto Mono"/>
          <w:b/>
          <w:i w:val="0"/>
          <w:color w:val="1B3A5C"/>
          <w:spacing w:val="-4"/>
          <w:kern w:val="0"/>
          <w:sz w:val="13"/>
          <w:szCs w:val="13"/>
        </w:rPr>
        <w:t>/g</w:t>
      </w:r>
    </w:p>
    <w:p>
      <w:pPr>
        <w:framePr w:w="1837" w:hRule="auto" w:wrap="none" w:vAnchor="page" w:hAnchor="page" w:x="1182" w:y="8034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spacing w:val="3"/>
          <w:kern w:val="0"/>
          <w:sz w:val="12"/>
          <w:szCs w:val="12"/>
        </w:rPr>
        <w:t xml:space="preserve">Bile-tolerant gram-neg. </w:t>
      </w:r>
    </w:p>
    <w:p>
      <w:pPr>
        <w:framePr w:w="146" w:hRule="auto" w:wrap="none" w:vAnchor="page" w:hAnchor="page" w:x="2997" w:y="8041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5A6E84"/>
          <w:kern w:val="0"/>
          <w:sz w:val="11"/>
          <w:szCs w:val="11"/>
        </w:rPr>
        <w:t>|</w:t>
      </w:r>
    </w:p>
    <w:p>
      <w:pPr>
        <w:framePr w:w="1789" w:hRule="auto" w:wrap="none" w:vAnchor="page" w:hAnchor="page" w:x="3147" w:y="805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5"/>
          <w:kern w:val="0"/>
          <w:sz w:val="10"/>
          <w:szCs w:val="10"/>
        </w:rPr>
        <w:t>Жолчно-толеран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тни грам-нег.</w:t>
      </w:r>
    </w:p>
    <w:p>
      <w:pPr>
        <w:framePr w:w="1532" w:hRule="auto" w:wrap="none" w:vAnchor="page" w:hAnchor="page" w:x="5590" w:y="805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6"/>
          <w:kern w:val="0"/>
          <w:sz w:val="11"/>
          <w:szCs w:val="11"/>
        </w:rPr>
        <w:t>Ph. Eur. 2.6.31 cat.</w:t>
      </w:r>
      <w:r>
        <w:rPr>
          <w:rFonts w:ascii="Roboto Mono" w:hAnsi="Roboto Mono" w:cs="Roboto Mono" w:eastAsia="Roboto Mono"/>
          <w:b w:val="0"/>
          <w:i w:val="0"/>
          <w:color w:val="475569"/>
          <w:spacing w:val="-7"/>
          <w:kern w:val="0"/>
          <w:sz w:val="11"/>
          <w:szCs w:val="11"/>
        </w:rPr>
        <w:t xml:space="preserve"> C</w:t>
      </w:r>
    </w:p>
    <w:p>
      <w:pPr>
        <w:framePr w:w="278" w:hRule="auto" w:wrap="none" w:vAnchor="page" w:hAnchor="page" w:x="7809" w:y="807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 xml:space="preserve"> 10</w:t>
      </w:r>
    </w:p>
    <w:p>
      <w:pPr>
        <w:framePr w:w="134" w:hRule="auto" w:wrap="none" w:vAnchor="page" w:hAnchor="page" w:x="7989" w:y="8035"/>
        <w:spacing w:before="0" w:after="0" w:line="9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9"/>
          <w:szCs w:val="9"/>
        </w:rPr>
        <w:t>4</w:t>
      </w:r>
    </w:p>
    <w:p>
      <w:pPr>
        <w:framePr w:w="476" w:hRule="auto" w:wrap="none" w:vAnchor="page" w:hAnchor="page" w:x="8049" w:y="807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 xml:space="preserve"> CFU/g</w:t>
      </w:r>
    </w:p>
    <w:p>
      <w:pPr>
        <w:framePr w:w="860" w:hRule="auto" w:wrap="none" w:vAnchor="page" w:hAnchor="page" w:x="10580" w:y="8042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-3"/>
          <w:kern w:val="0"/>
          <w:sz w:val="13"/>
          <w:szCs w:val="13"/>
        </w:rPr>
        <w:t>&lt; 10 CFU</w:t>
      </w:r>
      <w:r>
        <w:rPr>
          <w:rFonts w:ascii="Roboto Mono" w:hAnsi="Roboto Mono" w:cs="Roboto Mono" w:eastAsia="Roboto Mono"/>
          <w:b/>
          <w:i w:val="0"/>
          <w:color w:val="1B3A5C"/>
          <w:spacing w:val="-4"/>
          <w:kern w:val="0"/>
          <w:sz w:val="13"/>
          <w:szCs w:val="13"/>
        </w:rPr>
        <w:t>/g</w:t>
      </w:r>
    </w:p>
    <w:p>
      <w:pPr>
        <w:framePr w:w="872" w:hRule="auto" w:wrap="none" w:vAnchor="page" w:hAnchor="page" w:x="1182" w:y="8229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spacing w:val="3"/>
          <w:kern w:val="0"/>
          <w:sz w:val="12"/>
          <w:szCs w:val="12"/>
        </w:rPr>
        <w:t xml:space="preserve">Salmonella </w:t>
      </w:r>
    </w:p>
    <w:p>
      <w:pPr>
        <w:framePr w:w="146" w:hRule="auto" w:wrap="none" w:vAnchor="page" w:hAnchor="page" w:x="2022" w:y="8236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5A6E84"/>
          <w:kern w:val="0"/>
          <w:sz w:val="11"/>
          <w:szCs w:val="11"/>
        </w:rPr>
        <w:t>|</w:t>
      </w:r>
    </w:p>
    <w:p>
      <w:pPr>
        <w:framePr w:w="713" w:hRule="auto" w:wrap="none" w:vAnchor="page" w:hAnchor="page" w:x="2172" w:y="8254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8"/>
          <w:kern w:val="0"/>
          <w:sz w:val="10"/>
          <w:szCs w:val="10"/>
        </w:rPr>
        <w:t>Са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7"/>
          <w:kern w:val="0"/>
          <w:sz w:val="10"/>
          <w:szCs w:val="10"/>
        </w:rPr>
        <w:t>лмонела</w:t>
      </w:r>
    </w:p>
    <w:p>
      <w:pPr>
        <w:framePr w:w="1532" w:hRule="auto" w:wrap="none" w:vAnchor="page" w:hAnchor="page" w:x="5590" w:y="823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6"/>
          <w:kern w:val="0"/>
          <w:sz w:val="11"/>
          <w:szCs w:val="11"/>
        </w:rPr>
        <w:t>Ph. Eur. 2.6.31 cat.</w:t>
      </w:r>
      <w:r>
        <w:rPr>
          <w:rFonts w:ascii="Roboto Mono" w:hAnsi="Roboto Mono" w:cs="Roboto Mono" w:eastAsia="Roboto Mono"/>
          <w:b w:val="0"/>
          <w:i w:val="0"/>
          <w:color w:val="475569"/>
          <w:spacing w:val="-7"/>
          <w:kern w:val="0"/>
          <w:sz w:val="11"/>
          <w:szCs w:val="11"/>
        </w:rPr>
        <w:t xml:space="preserve"> C</w:t>
      </w:r>
    </w:p>
    <w:p>
      <w:pPr>
        <w:framePr w:w="1004" w:hRule="auto" w:wrap="none" w:vAnchor="page" w:hAnchor="page" w:x="7743" w:y="823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>Absence / 25 g</w:t>
      </w:r>
    </w:p>
    <w:p>
      <w:pPr>
        <w:framePr w:w="548" w:hRule="auto" w:wrap="none" w:vAnchor="page" w:hAnchor="page" w:x="10880" w:y="8192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-3"/>
          <w:kern w:val="0"/>
          <w:sz w:val="13"/>
          <w:szCs w:val="13"/>
        </w:rPr>
        <w:t>Abse</w:t>
      </w:r>
      <w:r>
        <w:rPr>
          <w:rFonts w:ascii="Roboto Mono" w:hAnsi="Roboto Mono" w:cs="Roboto Mono" w:eastAsia="Roboto Mono"/>
          <w:b/>
          <w:i w:val="0"/>
          <w:color w:val="1B3A5C"/>
          <w:spacing w:val="-4"/>
          <w:kern w:val="0"/>
          <w:sz w:val="13"/>
          <w:szCs w:val="13"/>
        </w:rPr>
        <w:t>nt</w:t>
      </w:r>
    </w:p>
    <w:p>
      <w:pPr>
        <w:framePr w:w="386" w:hRule="auto" w:wrap="none" w:vAnchor="page" w:hAnchor="page" w:x="11030" w:y="8322"/>
        <w:spacing w:before="0" w:after="0" w:line="7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1B3A5C"/>
          <w:kern w:val="0"/>
          <w:sz w:val="7"/>
          <w:szCs w:val="7"/>
        </w:rPr>
        <w:t>Отсутна</w:t>
      </w:r>
    </w:p>
    <w:p>
      <w:pPr>
        <w:framePr w:w="1312" w:hRule="auto" w:wrap="none" w:vAnchor="page" w:hAnchor="page" w:x="1182" w:y="8439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spacing w:val="3"/>
          <w:kern w:val="0"/>
          <w:sz w:val="12"/>
          <w:szCs w:val="12"/>
        </w:rPr>
        <w:t xml:space="preserve">Escherichia coli </w:t>
      </w:r>
    </w:p>
    <w:p>
      <w:pPr>
        <w:framePr w:w="146" w:hRule="auto" w:wrap="none" w:vAnchor="page" w:hAnchor="page" w:x="2472" w:y="8446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5A6E84"/>
          <w:kern w:val="0"/>
          <w:sz w:val="11"/>
          <w:szCs w:val="11"/>
        </w:rPr>
        <w:t>|</w:t>
      </w:r>
    </w:p>
    <w:p>
      <w:pPr>
        <w:framePr w:w="983" w:hRule="auto" w:wrap="none" w:vAnchor="page" w:hAnchor="page" w:x="2622" w:y="8464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6"/>
          <w:kern w:val="0"/>
          <w:sz w:val="10"/>
          <w:szCs w:val="10"/>
        </w:rPr>
        <w:t xml:space="preserve">Ешерихија 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5"/>
          <w:kern w:val="0"/>
          <w:sz w:val="10"/>
          <w:szCs w:val="10"/>
        </w:rPr>
        <w:t>коли</w:t>
      </w:r>
    </w:p>
    <w:p>
      <w:pPr>
        <w:framePr w:w="1532" w:hRule="auto" w:wrap="none" w:vAnchor="page" w:hAnchor="page" w:x="5590" w:y="846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6"/>
          <w:kern w:val="0"/>
          <w:sz w:val="11"/>
          <w:szCs w:val="11"/>
        </w:rPr>
        <w:t>Ph. Eur. 2.6.13 cat.</w:t>
      </w:r>
      <w:r>
        <w:rPr>
          <w:rFonts w:ascii="Roboto Mono" w:hAnsi="Roboto Mono" w:cs="Roboto Mono" w:eastAsia="Roboto Mono"/>
          <w:b w:val="0"/>
          <w:i w:val="0"/>
          <w:color w:val="475569"/>
          <w:spacing w:val="-7"/>
          <w:kern w:val="0"/>
          <w:sz w:val="11"/>
          <w:szCs w:val="11"/>
        </w:rPr>
        <w:t xml:space="preserve"> C</w:t>
      </w:r>
    </w:p>
    <w:p>
      <w:pPr>
        <w:framePr w:w="938" w:hRule="auto" w:wrap="none" w:vAnchor="page" w:hAnchor="page" w:x="7743" w:y="846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>Absence / 1 g</w:t>
      </w:r>
    </w:p>
    <w:p>
      <w:pPr>
        <w:framePr w:w="548" w:hRule="auto" w:wrap="none" w:vAnchor="page" w:hAnchor="page" w:x="10880" w:y="8402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-3"/>
          <w:kern w:val="0"/>
          <w:sz w:val="13"/>
          <w:szCs w:val="13"/>
        </w:rPr>
        <w:t>Abse</w:t>
      </w:r>
      <w:r>
        <w:rPr>
          <w:rFonts w:ascii="Roboto Mono" w:hAnsi="Roboto Mono" w:cs="Roboto Mono" w:eastAsia="Roboto Mono"/>
          <w:b/>
          <w:i w:val="0"/>
          <w:color w:val="1B3A5C"/>
          <w:spacing w:val="-4"/>
          <w:kern w:val="0"/>
          <w:sz w:val="13"/>
          <w:szCs w:val="13"/>
        </w:rPr>
        <w:t>nt</w:t>
      </w:r>
    </w:p>
    <w:p>
      <w:pPr>
        <w:framePr w:w="386" w:hRule="auto" w:wrap="none" w:vAnchor="page" w:hAnchor="page" w:x="11030" w:y="8547"/>
        <w:spacing w:before="0" w:after="0" w:line="7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1B3A5C"/>
          <w:kern w:val="0"/>
          <w:sz w:val="7"/>
          <w:szCs w:val="7"/>
        </w:rPr>
        <w:t>Отсутна</w:t>
      </w:r>
    </w:p>
    <w:p>
      <w:pPr>
        <w:framePr w:w="1687" w:hRule="auto" w:wrap="none" w:vAnchor="page" w:hAnchor="page" w:x="1182" w:y="8664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spacing w:val="3"/>
          <w:kern w:val="0"/>
          <w:sz w:val="12"/>
          <w:szCs w:val="12"/>
        </w:rPr>
        <w:t>Pseudomonas aeruginosa</w:t>
      </w:r>
    </w:p>
    <w:p>
      <w:pPr>
        <w:framePr w:w="1532" w:hRule="auto" w:wrap="none" w:vAnchor="page" w:hAnchor="page" w:x="5590" w:y="867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6"/>
          <w:kern w:val="0"/>
          <w:sz w:val="11"/>
          <w:szCs w:val="11"/>
        </w:rPr>
        <w:t>Ph. Eur. 2.6.13 cat.</w:t>
      </w:r>
      <w:r>
        <w:rPr>
          <w:rFonts w:ascii="Roboto Mono" w:hAnsi="Roboto Mono" w:cs="Roboto Mono" w:eastAsia="Roboto Mono"/>
          <w:b w:val="0"/>
          <w:i w:val="0"/>
          <w:color w:val="475569"/>
          <w:spacing w:val="-7"/>
          <w:kern w:val="0"/>
          <w:sz w:val="11"/>
          <w:szCs w:val="11"/>
        </w:rPr>
        <w:t xml:space="preserve"> C</w:t>
      </w:r>
    </w:p>
    <w:p>
      <w:pPr>
        <w:framePr w:w="938" w:hRule="auto" w:wrap="none" w:vAnchor="page" w:hAnchor="page" w:x="7743" w:y="867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>Absence / 1 g</w:t>
      </w:r>
    </w:p>
    <w:p>
      <w:pPr>
        <w:framePr w:w="548" w:hRule="auto" w:wrap="none" w:vAnchor="page" w:hAnchor="page" w:x="10880" w:y="8612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-3"/>
          <w:kern w:val="0"/>
          <w:sz w:val="13"/>
          <w:szCs w:val="13"/>
        </w:rPr>
        <w:t>Abse</w:t>
      </w:r>
      <w:r>
        <w:rPr>
          <w:rFonts w:ascii="Roboto Mono" w:hAnsi="Roboto Mono" w:cs="Roboto Mono" w:eastAsia="Roboto Mono"/>
          <w:b/>
          <w:i w:val="0"/>
          <w:color w:val="1B3A5C"/>
          <w:spacing w:val="-4"/>
          <w:kern w:val="0"/>
          <w:sz w:val="13"/>
          <w:szCs w:val="13"/>
        </w:rPr>
        <w:t>nt</w:t>
      </w:r>
    </w:p>
    <w:p>
      <w:pPr>
        <w:framePr w:w="386" w:hRule="auto" w:wrap="none" w:vAnchor="page" w:hAnchor="page" w:x="11030" w:y="8757"/>
        <w:spacing w:before="0" w:after="0" w:line="7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1B3A5C"/>
          <w:kern w:val="0"/>
          <w:sz w:val="7"/>
          <w:szCs w:val="7"/>
        </w:rPr>
        <w:t>Отсутна</w:t>
      </w:r>
    </w:p>
    <w:p>
      <w:pPr>
        <w:framePr w:w="1612" w:hRule="auto" w:wrap="none" w:vAnchor="page" w:hAnchor="page" w:x="1182" w:y="8889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spacing w:val="3"/>
          <w:kern w:val="0"/>
          <w:sz w:val="12"/>
          <w:szCs w:val="12"/>
        </w:rPr>
        <w:t>Staphylococcus aureus</w:t>
      </w:r>
    </w:p>
    <w:p>
      <w:pPr>
        <w:framePr w:w="1532" w:hRule="auto" w:wrap="none" w:vAnchor="page" w:hAnchor="page" w:x="5590" w:y="889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6"/>
          <w:kern w:val="0"/>
          <w:sz w:val="11"/>
          <w:szCs w:val="11"/>
        </w:rPr>
        <w:t>Ph. Eur. 2.6.13 cat.</w:t>
      </w:r>
      <w:r>
        <w:rPr>
          <w:rFonts w:ascii="Roboto Mono" w:hAnsi="Roboto Mono" w:cs="Roboto Mono" w:eastAsia="Roboto Mono"/>
          <w:b w:val="0"/>
          <w:i w:val="0"/>
          <w:color w:val="475569"/>
          <w:spacing w:val="-7"/>
          <w:kern w:val="0"/>
          <w:sz w:val="11"/>
          <w:szCs w:val="11"/>
        </w:rPr>
        <w:t xml:space="preserve"> C</w:t>
      </w:r>
    </w:p>
    <w:p>
      <w:pPr>
        <w:framePr w:w="938" w:hRule="auto" w:wrap="none" w:vAnchor="page" w:hAnchor="page" w:x="7743" w:y="889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>Absence / 1 g</w:t>
      </w:r>
    </w:p>
    <w:p>
      <w:pPr>
        <w:framePr w:w="548" w:hRule="auto" w:wrap="none" w:vAnchor="page" w:hAnchor="page" w:x="10880" w:y="8837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-3"/>
          <w:kern w:val="0"/>
          <w:sz w:val="13"/>
          <w:szCs w:val="13"/>
        </w:rPr>
        <w:t>Abse</w:t>
      </w:r>
      <w:r>
        <w:rPr>
          <w:rFonts w:ascii="Roboto Mono" w:hAnsi="Roboto Mono" w:cs="Roboto Mono" w:eastAsia="Roboto Mono"/>
          <w:b/>
          <w:i w:val="0"/>
          <w:color w:val="1B3A5C"/>
          <w:spacing w:val="-4"/>
          <w:kern w:val="0"/>
          <w:sz w:val="13"/>
          <w:szCs w:val="13"/>
        </w:rPr>
        <w:t>nt</w:t>
      </w:r>
    </w:p>
    <w:p>
      <w:pPr>
        <w:framePr w:w="386" w:hRule="auto" w:wrap="none" w:vAnchor="page" w:hAnchor="page" w:x="11030" w:y="8982"/>
        <w:spacing w:before="0" w:after="0" w:line="7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1B3A5C"/>
          <w:kern w:val="0"/>
          <w:sz w:val="7"/>
          <w:szCs w:val="7"/>
        </w:rPr>
        <w:t>Отсутна</w:t>
      </w:r>
    </w:p>
    <w:p>
      <w:pPr>
        <w:framePr w:w="224" w:hRule="auto" w:wrap="none" w:vAnchor="page" w:hAnchor="page" w:x="576" w:y="9064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3B6BA5"/>
          <w:spacing w:val="6"/>
          <w:kern w:val="0"/>
          <w:sz w:val="12"/>
          <w:szCs w:val="12"/>
        </w:rPr>
        <w:t>10</w:t>
      </w:r>
    </w:p>
    <w:p>
      <w:pPr>
        <w:framePr w:w="898" w:hRule="auto" w:wrap="none" w:vAnchor="page" w:hAnchor="page" w:x="1017" w:y="9065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spacing w:val="3"/>
          <w:kern w:val="0"/>
          <w:sz w:val="13"/>
          <w:szCs w:val="13"/>
        </w:rPr>
        <w:t>Mycotoxin</w:t>
      </w:r>
      <w:r>
        <w:rPr>
          <w:rFonts w:ascii="Montserrat" w:hAnsi="Montserrat" w:cs="Montserrat" w:eastAsia="Montserrat"/>
          <w:b/>
          <w:i w:val="0"/>
          <w:color w:val="16324F"/>
          <w:spacing w:val="2"/>
          <w:kern w:val="0"/>
          <w:sz w:val="13"/>
          <w:szCs w:val="13"/>
        </w:rPr>
        <w:t xml:space="preserve">s </w:t>
      </w:r>
    </w:p>
    <w:p>
      <w:pPr>
        <w:framePr w:w="818" w:hRule="auto" w:wrap="none" w:vAnchor="page" w:hAnchor="page" w:x="1947" w:y="907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5"/>
          <w:kern w:val="0"/>
          <w:sz w:val="10"/>
          <w:szCs w:val="10"/>
        </w:rPr>
        <w:t>Микотокс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ини</w:t>
      </w:r>
    </w:p>
    <w:p>
      <w:pPr>
        <w:framePr w:w="2522" w:hRule="auto" w:wrap="none" w:vAnchor="page" w:hAnchor="page" w:x="2772" w:y="9064"/>
        <w:spacing w:before="0" w:after="0" w:line="11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7A5C1E"/>
          <w:spacing w:val="-6"/>
          <w:kern w:val="0"/>
          <w:sz w:val="11"/>
          <w:szCs w:val="11"/>
        </w:rPr>
        <w:t>· Ph. Eur. 2.8.18 / 2.8.22 (HPLC-F</w:t>
      </w:r>
      <w:r>
        <w:rPr>
          <w:rFonts w:ascii="Roboto Mono SemiBold" w:hAnsi="Roboto Mono SemiBold" w:cs="Roboto Mono SemiBold" w:eastAsia="Roboto Mono SemiBold"/>
          <w:b w:val="0"/>
          <w:i w:val="0"/>
          <w:color w:val="7A5C1E"/>
          <w:spacing w:val="-7"/>
          <w:kern w:val="0"/>
          <w:sz w:val="11"/>
          <w:szCs w:val="11"/>
        </w:rPr>
        <w:t>LD)</w:t>
      </w:r>
    </w:p>
    <w:p>
      <w:pPr>
        <w:framePr w:w="872" w:hRule="auto" w:wrap="none" w:vAnchor="page" w:hAnchor="page" w:x="1182" w:y="9204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spacing w:val="3"/>
          <w:kern w:val="0"/>
          <w:sz w:val="12"/>
          <w:szCs w:val="12"/>
        </w:rPr>
        <w:t>Aflatoxin B</w:t>
      </w:r>
    </w:p>
    <w:p>
      <w:pPr>
        <w:framePr w:w="140" w:hRule="auto" w:wrap="none" w:vAnchor="page" w:hAnchor="page" w:x="2007" w:y="9259"/>
        <w:spacing w:before="0" w:after="0" w:line="10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0"/>
          <w:szCs w:val="10"/>
        </w:rPr>
        <w:t>1</w:t>
      </w:r>
    </w:p>
    <w:p>
      <w:pPr>
        <w:framePr w:w="146" w:hRule="auto" w:wrap="none" w:vAnchor="page" w:hAnchor="page" w:x="2157" w:y="9211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5A6E84"/>
          <w:kern w:val="0"/>
          <w:sz w:val="11"/>
          <w:szCs w:val="11"/>
        </w:rPr>
        <w:t>|</w:t>
      </w:r>
    </w:p>
    <w:p>
      <w:pPr>
        <w:framePr w:w="854" w:hRule="auto" w:wrap="none" w:vAnchor="page" w:hAnchor="page" w:x="2307" w:y="922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5"/>
          <w:kern w:val="0"/>
          <w:sz w:val="10"/>
          <w:szCs w:val="10"/>
        </w:rPr>
        <w:t>Афлатокси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н B</w:t>
      </w:r>
    </w:p>
    <w:p>
      <w:pPr>
        <w:framePr w:w="1070" w:hRule="auto" w:wrap="none" w:vAnchor="page" w:hAnchor="page" w:x="5590" w:y="924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6"/>
          <w:kern w:val="0"/>
          <w:sz w:val="11"/>
          <w:szCs w:val="11"/>
        </w:rPr>
        <w:t>Ph. Eur. 2.8.18</w:t>
      </w:r>
    </w:p>
    <w:p>
      <w:pPr>
        <w:framePr w:w="608" w:hRule="auto" w:wrap="none" w:vAnchor="page" w:hAnchor="page" w:x="7809" w:y="924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 xml:space="preserve"> 2 µg/kg</w:t>
      </w:r>
    </w:p>
    <w:p>
      <w:pPr>
        <w:framePr w:w="236" w:hRule="auto" w:wrap="none" w:vAnchor="page" w:hAnchor="page" w:x="11180" w:y="9227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-4"/>
          <w:kern w:val="0"/>
          <w:sz w:val="13"/>
          <w:szCs w:val="13"/>
        </w:rPr>
        <w:t>ND</w:t>
      </w:r>
    </w:p>
    <w:p>
      <w:pPr>
        <w:framePr w:w="872" w:hRule="auto" w:wrap="none" w:vAnchor="page" w:hAnchor="page" w:x="1182" w:y="9384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spacing w:val="3"/>
          <w:kern w:val="0"/>
          <w:sz w:val="12"/>
          <w:szCs w:val="12"/>
        </w:rPr>
        <w:t xml:space="preserve">Aflatoxins </w:t>
      </w:r>
    </w:p>
    <w:p>
      <w:pPr>
        <w:framePr w:w="146" w:hRule="auto" w:wrap="none" w:vAnchor="page" w:hAnchor="page" w:x="2169" w:y="9391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5A6E84"/>
          <w:kern w:val="0"/>
          <w:sz w:val="11"/>
          <w:szCs w:val="11"/>
        </w:rPr>
        <w:t>|</w:t>
      </w:r>
    </w:p>
    <w:p>
      <w:pPr>
        <w:framePr w:w="848" w:hRule="auto" w:wrap="none" w:vAnchor="page" w:hAnchor="page" w:x="2319" w:y="940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5"/>
          <w:kern w:val="0"/>
          <w:sz w:val="10"/>
          <w:szCs w:val="10"/>
        </w:rPr>
        <w:t>Афлатокси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 xml:space="preserve">ни </w:t>
      </w:r>
    </w:p>
    <w:p>
      <w:pPr>
        <w:framePr w:w="296" w:hRule="auto" w:wrap="none" w:vAnchor="page" w:hAnchor="page" w:x="3204" w:y="9384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spacing w:val="3"/>
          <w:kern w:val="0"/>
          <w:sz w:val="12"/>
          <w:szCs w:val="12"/>
        </w:rPr>
        <w:t xml:space="preserve"> (B</w:t>
      </w:r>
    </w:p>
    <w:p>
      <w:pPr>
        <w:framePr w:w="140" w:hRule="auto" w:wrap="none" w:vAnchor="page" w:hAnchor="page" w:x="3429" w:y="9439"/>
        <w:spacing w:before="0" w:after="0" w:line="10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0"/>
          <w:szCs w:val="10"/>
        </w:rPr>
        <w:t>1</w:t>
      </w:r>
    </w:p>
    <w:p>
      <w:pPr>
        <w:framePr w:w="224" w:hRule="auto" w:wrap="none" w:vAnchor="page" w:hAnchor="page" w:x="3489" w:y="9384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spacing w:val="3"/>
          <w:kern w:val="0"/>
          <w:sz w:val="12"/>
          <w:szCs w:val="12"/>
        </w:rPr>
        <w:t>+B</w:t>
      </w:r>
    </w:p>
    <w:p>
      <w:pPr>
        <w:framePr w:w="140" w:hRule="auto" w:wrap="none" w:vAnchor="page" w:hAnchor="page" w:x="3639" w:y="9439"/>
        <w:spacing w:before="0" w:after="0" w:line="10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0"/>
          <w:szCs w:val="10"/>
        </w:rPr>
        <w:t>2</w:t>
      </w:r>
    </w:p>
    <w:p>
      <w:pPr>
        <w:framePr w:w="224" w:hRule="auto" w:wrap="none" w:vAnchor="page" w:hAnchor="page" w:x="3699" w:y="9384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spacing w:val="3"/>
          <w:kern w:val="0"/>
          <w:sz w:val="12"/>
          <w:szCs w:val="12"/>
        </w:rPr>
        <w:t>+G</w:t>
      </w:r>
    </w:p>
    <w:p>
      <w:pPr>
        <w:framePr w:w="140" w:hRule="auto" w:wrap="none" w:vAnchor="page" w:hAnchor="page" w:x="3849" w:y="9439"/>
        <w:spacing w:before="0" w:after="0" w:line="10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0"/>
          <w:szCs w:val="10"/>
        </w:rPr>
        <w:t>1</w:t>
      </w:r>
    </w:p>
    <w:p>
      <w:pPr>
        <w:framePr w:w="224" w:hRule="auto" w:wrap="none" w:vAnchor="page" w:hAnchor="page" w:x="3909" w:y="9384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spacing w:val="3"/>
          <w:kern w:val="0"/>
          <w:sz w:val="12"/>
          <w:szCs w:val="12"/>
        </w:rPr>
        <w:t>+G</w:t>
      </w:r>
    </w:p>
    <w:p>
      <w:pPr>
        <w:framePr w:w="140" w:hRule="auto" w:wrap="none" w:vAnchor="page" w:hAnchor="page" w:x="4059" w:y="9439"/>
        <w:spacing w:before="0" w:after="0" w:line="10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0"/>
          <w:szCs w:val="10"/>
        </w:rPr>
        <w:t>2</w:t>
      </w:r>
    </w:p>
    <w:p>
      <w:pPr>
        <w:framePr w:w="152" w:hRule="auto" w:wrap="none" w:vAnchor="page" w:hAnchor="page" w:x="4119" w:y="9384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2"/>
          <w:szCs w:val="12"/>
        </w:rPr>
        <w:t>)</w:t>
      </w:r>
    </w:p>
    <w:p>
      <w:pPr>
        <w:framePr w:w="1070" w:hRule="auto" w:wrap="none" w:vAnchor="page" w:hAnchor="page" w:x="5590" w:y="942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6"/>
          <w:kern w:val="0"/>
          <w:sz w:val="11"/>
          <w:szCs w:val="11"/>
        </w:rPr>
        <w:t>Ph. Eur. 2.8.18</w:t>
      </w:r>
    </w:p>
    <w:p>
      <w:pPr>
        <w:framePr w:w="608" w:hRule="auto" w:wrap="none" w:vAnchor="page" w:hAnchor="page" w:x="7809" w:y="942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 xml:space="preserve"> 4 µg/kg</w:t>
      </w:r>
    </w:p>
    <w:p>
      <w:pPr>
        <w:framePr w:w="236" w:hRule="auto" w:wrap="none" w:vAnchor="page" w:hAnchor="page" w:x="11180" w:y="9407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-4"/>
          <w:kern w:val="0"/>
          <w:sz w:val="13"/>
          <w:szCs w:val="13"/>
        </w:rPr>
        <w:t>ND</w:t>
      </w:r>
    </w:p>
    <w:p>
      <w:pPr>
        <w:framePr w:w="1016" w:hRule="auto" w:wrap="none" w:vAnchor="page" w:hAnchor="page" w:x="1182" w:y="9564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spacing w:val="3"/>
          <w:kern w:val="0"/>
          <w:sz w:val="12"/>
          <w:szCs w:val="12"/>
        </w:rPr>
        <w:t xml:space="preserve">Ochratoxin A </w:t>
      </w:r>
    </w:p>
    <w:p>
      <w:pPr>
        <w:framePr w:w="146" w:hRule="auto" w:wrap="none" w:vAnchor="page" w:hAnchor="page" w:x="2172" w:y="9571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5A6E84"/>
          <w:kern w:val="0"/>
          <w:sz w:val="11"/>
          <w:szCs w:val="11"/>
        </w:rPr>
        <w:t>|</w:t>
      </w:r>
    </w:p>
    <w:p>
      <w:pPr>
        <w:framePr w:w="837" w:hRule="auto" w:wrap="none" w:vAnchor="page" w:hAnchor="page" w:x="2322" w:y="958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5"/>
          <w:kern w:val="0"/>
          <w:sz w:val="10"/>
          <w:szCs w:val="10"/>
        </w:rPr>
        <w:t>Охрат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оксин A</w:t>
      </w:r>
    </w:p>
    <w:p>
      <w:pPr>
        <w:framePr w:w="1070" w:hRule="auto" w:wrap="none" w:vAnchor="page" w:hAnchor="page" w:x="5590" w:y="958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6"/>
          <w:kern w:val="0"/>
          <w:sz w:val="11"/>
          <w:szCs w:val="11"/>
        </w:rPr>
        <w:t>Ph. Eur. 2.8.22</w:t>
      </w:r>
    </w:p>
    <w:p>
      <w:pPr>
        <w:framePr w:w="674" w:hRule="auto" w:wrap="none" w:vAnchor="page" w:hAnchor="page" w:x="7809" w:y="958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 xml:space="preserve"> 20 µg/kg</w:t>
      </w:r>
    </w:p>
    <w:p>
      <w:pPr>
        <w:framePr w:w="236" w:hRule="auto" w:wrap="none" w:vAnchor="page" w:hAnchor="page" w:x="11180" w:y="9572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-4"/>
          <w:kern w:val="0"/>
          <w:sz w:val="13"/>
          <w:szCs w:val="13"/>
        </w:rPr>
        <w:t>ND</w:t>
      </w:r>
    </w:p>
    <w:p>
      <w:pPr>
        <w:framePr w:w="224" w:hRule="auto" w:wrap="none" w:vAnchor="page" w:hAnchor="page" w:x="576" w:y="9724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3B6BA5"/>
          <w:spacing w:val="6"/>
          <w:kern w:val="0"/>
          <w:sz w:val="12"/>
          <w:szCs w:val="12"/>
        </w:rPr>
        <w:t>11</w:t>
      </w:r>
    </w:p>
    <w:p>
      <w:pPr>
        <w:framePr w:w="1052" w:hRule="auto" w:wrap="none" w:vAnchor="page" w:hAnchor="page" w:x="1017" w:y="9725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spacing w:val="6"/>
          <w:kern w:val="0"/>
          <w:sz w:val="13"/>
          <w:szCs w:val="13"/>
        </w:rPr>
        <w:t>Heav</w:t>
      </w:r>
      <w:r>
        <w:rPr>
          <w:rFonts w:ascii="Montserrat" w:hAnsi="Montserrat" w:cs="Montserrat" w:eastAsia="Montserrat"/>
          <w:b/>
          <w:i w:val="0"/>
          <w:color w:val="16324F"/>
          <w:spacing w:val="5"/>
          <w:kern w:val="0"/>
          <w:sz w:val="13"/>
          <w:szCs w:val="13"/>
        </w:rPr>
        <w:t xml:space="preserve">y Metals </w:t>
      </w:r>
    </w:p>
    <w:p>
      <w:pPr>
        <w:framePr w:w="848" w:hRule="auto" w:wrap="none" w:vAnchor="page" w:hAnchor="page" w:x="2112" w:y="973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Тешки ме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>тали</w:t>
      </w:r>
    </w:p>
    <w:p>
      <w:pPr>
        <w:framePr w:w="1796" w:hRule="auto" w:wrap="none" w:vAnchor="page" w:hAnchor="page" w:x="2967" w:y="9724"/>
        <w:spacing w:before="0" w:after="0" w:line="11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7A5C1E"/>
          <w:spacing w:val="-6"/>
          <w:kern w:val="0"/>
          <w:sz w:val="11"/>
          <w:szCs w:val="11"/>
        </w:rPr>
        <w:t>· Ph. Eur. 2.4.27 (ICP-M</w:t>
      </w:r>
      <w:r>
        <w:rPr>
          <w:rFonts w:ascii="Roboto Mono SemiBold" w:hAnsi="Roboto Mono SemiBold" w:cs="Roboto Mono SemiBold" w:eastAsia="Roboto Mono SemiBold"/>
          <w:b w:val="0"/>
          <w:i w:val="0"/>
          <w:color w:val="7A5C1E"/>
          <w:spacing w:val="-7"/>
          <w:kern w:val="0"/>
          <w:sz w:val="11"/>
          <w:szCs w:val="11"/>
        </w:rPr>
        <w:t>S)</w:t>
      </w:r>
    </w:p>
    <w:p>
      <w:pPr>
        <w:framePr w:w="800" w:hRule="auto" w:wrap="none" w:vAnchor="page" w:hAnchor="page" w:x="1182" w:y="9864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spacing w:val="3"/>
          <w:kern w:val="0"/>
          <w:sz w:val="12"/>
          <w:szCs w:val="12"/>
        </w:rPr>
        <w:t xml:space="preserve">Lead (Pb) </w:t>
      </w:r>
    </w:p>
    <w:p>
      <w:pPr>
        <w:framePr w:w="146" w:hRule="auto" w:wrap="none" w:vAnchor="page" w:hAnchor="page" w:x="1947" w:y="9871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5A6E84"/>
          <w:kern w:val="0"/>
          <w:sz w:val="11"/>
          <w:szCs w:val="11"/>
        </w:rPr>
        <w:t>|</w:t>
      </w:r>
    </w:p>
    <w:p>
      <w:pPr>
        <w:framePr w:w="421" w:hRule="auto" w:wrap="none" w:vAnchor="page" w:hAnchor="page" w:x="2097" w:y="988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7"/>
          <w:kern w:val="0"/>
          <w:sz w:val="10"/>
          <w:szCs w:val="10"/>
        </w:rPr>
        <w:t>Оло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6"/>
          <w:kern w:val="0"/>
          <w:sz w:val="10"/>
          <w:szCs w:val="10"/>
        </w:rPr>
        <w:t>во</w:t>
      </w:r>
    </w:p>
    <w:p>
      <w:pPr>
        <w:framePr w:w="1070" w:hRule="auto" w:wrap="none" w:vAnchor="page" w:hAnchor="page" w:x="5590" w:y="988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6"/>
          <w:kern w:val="0"/>
          <w:sz w:val="11"/>
          <w:szCs w:val="11"/>
        </w:rPr>
        <w:t>Ph. Eur. 2.4.27</w:t>
      </w:r>
    </w:p>
    <w:p>
      <w:pPr>
        <w:framePr w:w="740" w:hRule="auto" w:wrap="none" w:vAnchor="page" w:hAnchor="page" w:x="7809" w:y="988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 xml:space="preserve"> 0.5 mg/kg</w:t>
      </w:r>
    </w:p>
    <w:p>
      <w:pPr>
        <w:framePr w:w="236" w:hRule="auto" w:wrap="none" w:vAnchor="page" w:hAnchor="page" w:x="11180" w:y="9857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-4"/>
          <w:kern w:val="0"/>
          <w:sz w:val="13"/>
          <w:szCs w:val="13"/>
        </w:rPr>
        <w:t>ND</w:t>
      </w:r>
    </w:p>
    <w:p>
      <w:pPr>
        <w:framePr w:w="1016" w:hRule="auto" w:wrap="none" w:vAnchor="page" w:hAnchor="page" w:x="1182" w:y="10014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spacing w:val="3"/>
          <w:kern w:val="0"/>
          <w:sz w:val="12"/>
          <w:szCs w:val="12"/>
        </w:rPr>
        <w:t xml:space="preserve">Cadmium (Cd) </w:t>
      </w:r>
    </w:p>
    <w:p>
      <w:pPr>
        <w:framePr w:w="146" w:hRule="auto" w:wrap="none" w:vAnchor="page" w:hAnchor="page" w:x="2172" w:y="10021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5A6E84"/>
          <w:kern w:val="0"/>
          <w:sz w:val="11"/>
          <w:szCs w:val="11"/>
        </w:rPr>
        <w:t>|</w:t>
      </w:r>
    </w:p>
    <w:p>
      <w:pPr>
        <w:framePr w:w="574" w:hRule="auto" w:wrap="none" w:vAnchor="page" w:hAnchor="page" w:x="2322" w:y="1003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7"/>
          <w:kern w:val="0"/>
          <w:sz w:val="10"/>
          <w:szCs w:val="10"/>
        </w:rPr>
        <w:t>Кадми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6"/>
          <w:kern w:val="0"/>
          <w:sz w:val="10"/>
          <w:szCs w:val="10"/>
        </w:rPr>
        <w:t>ум</w:t>
      </w:r>
    </w:p>
    <w:p>
      <w:pPr>
        <w:framePr w:w="1070" w:hRule="auto" w:wrap="none" w:vAnchor="page" w:hAnchor="page" w:x="5590" w:y="1003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6"/>
          <w:kern w:val="0"/>
          <w:sz w:val="11"/>
          <w:szCs w:val="11"/>
        </w:rPr>
        <w:t>Ph. Eur. 2.4.27</w:t>
      </w:r>
    </w:p>
    <w:p>
      <w:pPr>
        <w:framePr w:w="740" w:hRule="auto" w:wrap="none" w:vAnchor="page" w:hAnchor="page" w:x="7809" w:y="1003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 xml:space="preserve"> 0.3 mg/kg</w:t>
      </w:r>
    </w:p>
    <w:p>
      <w:pPr>
        <w:framePr w:w="236" w:hRule="auto" w:wrap="none" w:vAnchor="page" w:hAnchor="page" w:x="11180" w:y="10007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-4"/>
          <w:kern w:val="0"/>
          <w:sz w:val="13"/>
          <w:szCs w:val="13"/>
        </w:rPr>
        <w:t>ND</w:t>
      </w:r>
    </w:p>
    <w:p>
      <w:pPr>
        <w:framePr w:w="1016" w:hRule="auto" w:wrap="none" w:vAnchor="page" w:hAnchor="page" w:x="1182" w:y="10164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spacing w:val="3"/>
          <w:kern w:val="0"/>
          <w:sz w:val="12"/>
          <w:szCs w:val="12"/>
        </w:rPr>
        <w:t xml:space="preserve">Arsenic (As) </w:t>
      </w:r>
    </w:p>
    <w:p>
      <w:pPr>
        <w:framePr w:w="146" w:hRule="auto" w:wrap="none" w:vAnchor="page" w:hAnchor="page" w:x="2172" w:y="10171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5A6E84"/>
          <w:kern w:val="0"/>
          <w:sz w:val="11"/>
          <w:szCs w:val="11"/>
        </w:rPr>
        <w:t>|</w:t>
      </w:r>
    </w:p>
    <w:p>
      <w:pPr>
        <w:framePr w:w="414" w:hRule="auto" w:wrap="none" w:vAnchor="page" w:hAnchor="page" w:x="2322" w:y="1018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10"/>
          <w:szCs w:val="10"/>
        </w:rPr>
        <w:t>Арсен</w:t>
      </w:r>
    </w:p>
    <w:p>
      <w:pPr>
        <w:framePr w:w="1070" w:hRule="auto" w:wrap="none" w:vAnchor="page" w:hAnchor="page" w:x="5590" w:y="1018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6"/>
          <w:kern w:val="0"/>
          <w:sz w:val="11"/>
          <w:szCs w:val="11"/>
        </w:rPr>
        <w:t>Ph. Eur. 2.4.27</w:t>
      </w:r>
    </w:p>
    <w:p>
      <w:pPr>
        <w:framePr w:w="740" w:hRule="auto" w:wrap="none" w:vAnchor="page" w:hAnchor="page" w:x="7809" w:y="1017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 xml:space="preserve"> 0.2 mg/kg</w:t>
      </w:r>
    </w:p>
    <w:p>
      <w:pPr>
        <w:framePr w:w="236" w:hRule="auto" w:wrap="none" w:vAnchor="page" w:hAnchor="page" w:x="11180" w:y="10157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-4"/>
          <w:kern w:val="0"/>
          <w:sz w:val="13"/>
          <w:szCs w:val="13"/>
        </w:rPr>
        <w:t>ND</w:t>
      </w:r>
    </w:p>
    <w:p>
      <w:pPr>
        <w:framePr w:w="1016" w:hRule="auto" w:wrap="none" w:vAnchor="page" w:hAnchor="page" w:x="1182" w:y="10314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spacing w:val="3"/>
          <w:kern w:val="0"/>
          <w:sz w:val="12"/>
          <w:szCs w:val="12"/>
        </w:rPr>
        <w:t xml:space="preserve">Mercury (Hg) </w:t>
      </w:r>
    </w:p>
    <w:p>
      <w:pPr>
        <w:framePr w:w="146" w:hRule="auto" w:wrap="none" w:vAnchor="page" w:hAnchor="page" w:x="2172" w:y="10321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5A6E84"/>
          <w:kern w:val="0"/>
          <w:sz w:val="11"/>
          <w:szCs w:val="11"/>
        </w:rPr>
        <w:t>|</w:t>
      </w:r>
    </w:p>
    <w:p>
      <w:pPr>
        <w:framePr w:w="383" w:hRule="auto" w:wrap="none" w:vAnchor="page" w:hAnchor="page" w:x="2322" w:y="1033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Ж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>ива</w:t>
      </w:r>
    </w:p>
    <w:p>
      <w:pPr>
        <w:framePr w:w="1070" w:hRule="auto" w:wrap="none" w:vAnchor="page" w:hAnchor="page" w:x="5590" w:y="1032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6"/>
          <w:kern w:val="0"/>
          <w:sz w:val="11"/>
          <w:szCs w:val="11"/>
        </w:rPr>
        <w:t>Ph. Eur. 2.4.27</w:t>
      </w:r>
    </w:p>
    <w:p>
      <w:pPr>
        <w:framePr w:w="740" w:hRule="auto" w:wrap="none" w:vAnchor="page" w:hAnchor="page" w:x="7809" w:y="1032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 xml:space="preserve"> 0.1 mg/kg</w:t>
      </w:r>
    </w:p>
    <w:p>
      <w:pPr>
        <w:framePr w:w="236" w:hRule="auto" w:wrap="none" w:vAnchor="page" w:hAnchor="page" w:x="11180" w:y="10307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-4"/>
          <w:kern w:val="0"/>
          <w:sz w:val="13"/>
          <w:szCs w:val="13"/>
        </w:rPr>
        <w:t>ND</w:t>
      </w:r>
    </w:p>
    <w:p>
      <w:pPr>
        <w:framePr w:w="224" w:hRule="auto" w:wrap="none" w:vAnchor="page" w:hAnchor="page" w:x="576" w:y="10459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3B6BA5"/>
          <w:spacing w:val="6"/>
          <w:kern w:val="0"/>
          <w:sz w:val="12"/>
          <w:szCs w:val="12"/>
        </w:rPr>
        <w:t>12</w:t>
      </w:r>
    </w:p>
    <w:p>
      <w:pPr>
        <w:framePr w:w="1457" w:hRule="auto" w:wrap="none" w:vAnchor="page" w:hAnchor="page" w:x="1017" w:y="10475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spacing w:val="6"/>
          <w:kern w:val="0"/>
          <w:sz w:val="13"/>
          <w:szCs w:val="13"/>
        </w:rPr>
        <w:t>Pestici</w:t>
      </w:r>
      <w:r>
        <w:rPr>
          <w:rFonts w:ascii="Montserrat" w:hAnsi="Montserrat" w:cs="Montserrat" w:eastAsia="Montserrat"/>
          <w:b/>
          <w:i w:val="0"/>
          <w:color w:val="16324F"/>
          <w:spacing w:val="5"/>
          <w:kern w:val="0"/>
          <w:sz w:val="13"/>
          <w:szCs w:val="13"/>
        </w:rPr>
        <w:t xml:space="preserve">de Residues </w:t>
      </w:r>
    </w:p>
    <w:p>
      <w:pPr>
        <w:framePr w:w="1403" w:hRule="auto" w:wrap="none" w:vAnchor="page" w:hAnchor="page" w:x="2517" w:y="1048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5"/>
          <w:kern w:val="0"/>
          <w:sz w:val="10"/>
          <w:szCs w:val="10"/>
        </w:rPr>
        <w:t>Ос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татоци од пестициди</w:t>
      </w:r>
    </w:p>
    <w:p>
      <w:pPr>
        <w:framePr w:w="1796" w:hRule="auto" w:wrap="none" w:vAnchor="page" w:hAnchor="page" w:x="5590" w:y="1047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6"/>
          <w:kern w:val="0"/>
          <w:sz w:val="11"/>
          <w:szCs w:val="11"/>
        </w:rPr>
        <w:t>Ph. Eur. 2.8.13 (LC-MS/M</w:t>
      </w:r>
      <w:r>
        <w:rPr>
          <w:rFonts w:ascii="Roboto Mono" w:hAnsi="Roboto Mono" w:cs="Roboto Mono" w:eastAsia="Roboto Mono"/>
          <w:b w:val="0"/>
          <w:i w:val="0"/>
          <w:color w:val="475569"/>
          <w:spacing w:val="-7"/>
          <w:kern w:val="0"/>
          <w:sz w:val="11"/>
          <w:szCs w:val="11"/>
        </w:rPr>
        <w:t>S)</w:t>
      </w:r>
    </w:p>
    <w:p>
      <w:pPr>
        <w:framePr w:w="1664" w:hRule="auto" w:wrap="none" w:vAnchor="page" w:hAnchor="page" w:x="7809" w:y="1047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 xml:space="preserve"> LOQ per Ph. Eur. 2.8.</w:t>
      </w:r>
      <w:r>
        <w:rPr>
          <w:rFonts w:ascii="Roboto Mono" w:hAnsi="Roboto Mono" w:cs="Roboto Mono" w:eastAsia="Roboto Mono"/>
          <w:b w:val="0"/>
          <w:i w:val="0"/>
          <w:color w:val="1E293B"/>
          <w:spacing w:val="-7"/>
          <w:kern w:val="0"/>
          <w:sz w:val="11"/>
          <w:szCs w:val="11"/>
        </w:rPr>
        <w:t>13</w:t>
      </w:r>
    </w:p>
    <w:p>
      <w:pPr>
        <w:framePr w:w="236" w:hRule="auto" w:wrap="none" w:vAnchor="page" w:hAnchor="page" w:x="11180" w:y="10457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-4"/>
          <w:kern w:val="0"/>
          <w:sz w:val="13"/>
          <w:szCs w:val="13"/>
        </w:rPr>
        <w:t>ND</w:t>
      </w:r>
    </w:p>
    <w:p>
      <w:pPr>
        <w:framePr w:w="2759" w:hRule="auto" w:wrap="none" w:vAnchor="page" w:hAnchor="page" w:x="576" w:y="11554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spacing w:val="11"/>
          <w:kern w:val="0"/>
          <w:sz w:val="10"/>
          <w:szCs w:val="10"/>
        </w:rPr>
        <w:t>LABORATORY · ACCREDIT</w:t>
      </w:r>
      <w:r>
        <w:rPr>
          <w:rFonts w:ascii="Montserrat" w:hAnsi="Montserrat" w:cs="Montserrat" w:eastAsia="Montserrat"/>
          <w:b/>
          <w:i w:val="0"/>
          <w:color w:val="1B3A5C"/>
          <w:spacing w:val="10"/>
          <w:kern w:val="0"/>
          <w:sz w:val="10"/>
          <w:szCs w:val="10"/>
        </w:rPr>
        <w:t>ATION · LOCATION</w:t>
      </w:r>
    </w:p>
    <w:p>
      <w:pPr>
        <w:framePr w:w="2298" w:hRule="auto" w:wrap="none" w:vAnchor="page" w:hAnchor="page" w:x="576" w:y="11680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10"/>
          <w:szCs w:val="10"/>
        </w:rPr>
        <w:t>Лабораторија · Акредитација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10"/>
          <w:szCs w:val="10"/>
        </w:rPr>
        <w:t xml:space="preserve"> · Локација</w:t>
      </w:r>
    </w:p>
    <w:p>
      <w:pPr>
        <w:framePr w:w="1597" w:hRule="auto" w:wrap="none" w:vAnchor="page" w:hAnchor="page" w:x="8436" w:y="11554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spacing w:val="13"/>
          <w:kern w:val="0"/>
          <w:sz w:val="10"/>
          <w:szCs w:val="10"/>
        </w:rPr>
        <w:t>COA DOC. CO</w:t>
      </w:r>
      <w:r>
        <w:rPr>
          <w:rFonts w:ascii="Montserrat" w:hAnsi="Montserrat" w:cs="Montserrat" w:eastAsia="Montserrat"/>
          <w:b/>
          <w:i w:val="0"/>
          <w:color w:val="1B3A5C"/>
          <w:spacing w:val="12"/>
          <w:kern w:val="0"/>
          <w:sz w:val="10"/>
          <w:szCs w:val="10"/>
        </w:rPr>
        <w:t>DE, ISSUED</w:t>
      </w:r>
    </w:p>
    <w:p>
      <w:pPr>
        <w:framePr w:w="1193" w:hRule="auto" w:wrap="none" w:vAnchor="page" w:hAnchor="page" w:x="8666" w:y="11680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10"/>
          <w:szCs w:val="10"/>
        </w:rPr>
        <w:t xml:space="preserve">Код </w:t>
      </w: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0"/>
          <w:szCs w:val="10"/>
        </w:rPr>
        <w:t>на СзА, Издаден</w:t>
      </w:r>
    </w:p>
    <w:p>
      <w:pPr>
        <w:framePr w:w="696" w:hRule="auto" w:wrap="none" w:vAnchor="page" w:hAnchor="page" w:x="10658" w:y="11554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spacing w:val="12"/>
          <w:kern w:val="0"/>
          <w:sz w:val="10"/>
          <w:szCs w:val="10"/>
        </w:rPr>
        <w:t>PARAM. №</w:t>
      </w:r>
    </w:p>
    <w:p>
      <w:pPr>
        <w:framePr w:w="470" w:hRule="auto" w:wrap="none" w:vAnchor="page" w:hAnchor="page" w:x="10925" w:y="11680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>Пар.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10"/>
          <w:szCs w:val="10"/>
        </w:rPr>
        <w:t xml:space="preserve"> №</w:t>
      </w:r>
    </w:p>
    <w:p>
      <w:pPr>
        <w:framePr w:w="2537" w:hRule="auto" w:wrap="none" w:vAnchor="page" w:hAnchor="page" w:x="576" w:y="11835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spacing w:val="-4"/>
          <w:kern w:val="0"/>
          <w:sz w:val="12"/>
          <w:szCs w:val="12"/>
        </w:rPr>
        <w:t>Purely Plant QC Department · In</w:t>
      </w:r>
      <w:r>
        <w:rPr>
          <w:rFonts w:ascii="Montserrat" w:hAnsi="Montserrat" w:cs="Montserrat" w:eastAsia="Montserrat"/>
          <w:b/>
          <w:i w:val="0"/>
          <w:color w:val="16324F"/>
          <w:spacing w:val="-5"/>
          <w:kern w:val="0"/>
          <w:sz w:val="12"/>
          <w:szCs w:val="12"/>
        </w:rPr>
        <w:t>-house</w:t>
      </w:r>
    </w:p>
    <w:p>
      <w:pPr>
        <w:framePr w:w="1979" w:hRule="auto" w:wrap="none" w:vAnchor="page" w:hAnchor="page" w:x="576" w:y="11987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6E7D92"/>
          <w:spacing w:val="1"/>
          <w:kern w:val="0"/>
          <w:sz w:val="9"/>
          <w:szCs w:val="9"/>
        </w:rPr>
        <w:t xml:space="preserve">Пјурли Плант — Сектор за КК · </w:t>
      </w:r>
      <w:r>
        <w:rPr>
          <w:rFonts w:ascii="Montserrat Medium" w:hAnsi="Montserrat Medium" w:cs="Montserrat Medium" w:eastAsia="Montserrat Medium"/>
          <w:b w:val="0"/>
          <w:i/>
          <w:color w:val="6E7D92"/>
          <w:kern w:val="0"/>
          <w:sz w:val="9"/>
          <w:szCs w:val="9"/>
        </w:rPr>
        <w:t>In-house</w:t>
      </w:r>
    </w:p>
    <w:p>
      <w:pPr>
        <w:framePr w:w="152" w:hRule="auto" w:wrap="none" w:vAnchor="page" w:hAnchor="page" w:x="2511" w:y="11987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B3BFCC"/>
          <w:spacing w:val="6"/>
          <w:kern w:val="0"/>
          <w:sz w:val="9"/>
          <w:szCs w:val="9"/>
        </w:rPr>
        <w:t xml:space="preserve"> </w:t>
      </w:r>
      <w:r>
        <w:rPr>
          <w:rFonts w:ascii="Montserrat Medium" w:hAnsi="Montserrat Medium" w:cs="Montserrat Medium" w:eastAsia="Montserrat Medium"/>
          <w:b w:val="0"/>
          <w:i w:val="0"/>
          <w:color w:val="B3BFCC"/>
          <w:spacing w:val="5"/>
          <w:kern w:val="0"/>
          <w:sz w:val="9"/>
          <w:szCs w:val="9"/>
        </w:rPr>
        <w:t xml:space="preserve">· </w:t>
      </w:r>
    </w:p>
    <w:p>
      <w:pPr>
        <w:framePr w:w="1579" w:hRule="auto" w:wrap="none" w:vAnchor="page" w:hAnchor="page" w:x="2601" w:y="11987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7C8FA6"/>
          <w:spacing w:val="1"/>
          <w:kern w:val="0"/>
          <w:sz w:val="9"/>
          <w:szCs w:val="9"/>
        </w:rPr>
        <w:t>Kojlija 1043, Petro</w:t>
      </w:r>
      <w:r>
        <w:rPr>
          <w:rFonts w:ascii="Montserrat Medium" w:hAnsi="Montserrat Medium" w:cs="Montserrat Medium" w:eastAsia="Montserrat Medium"/>
          <w:b w:val="0"/>
          <w:i w:val="0"/>
          <w:color w:val="7C8FA6"/>
          <w:kern w:val="0"/>
          <w:sz w:val="9"/>
          <w:szCs w:val="9"/>
        </w:rPr>
        <w:t>vec-Skopje, MK</w:t>
      </w:r>
    </w:p>
    <w:p>
      <w:pPr>
        <w:framePr w:w="753" w:hRule="auto" w:wrap="none" w:vAnchor="page" w:hAnchor="page" w:x="8613" w:y="11837"/>
        <w:spacing w:before="0" w:after="0" w:line="100" w:lineRule="exact"/>
        <w:ind w:left="0" w:right="0" w:firstLine="0"/>
        <w:jc w:val="left"/>
      </w:pPr>
      <w:r>
        <w:rPr>
          <w:rFonts w:ascii="Roboto Condensed SemiBold" w:hAnsi="Roboto Condensed SemiBold" w:cs="Roboto Condensed SemiBold" w:eastAsia="Roboto Condensed SemiBold"/>
          <w:b w:val="0"/>
          <w:i w:val="0"/>
          <w:color w:val="1B3A5C"/>
          <w:spacing w:val="4"/>
          <w:kern w:val="0"/>
          <w:sz w:val="10"/>
          <w:szCs w:val="10"/>
        </w:rPr>
        <w:t>iCoA-PP_26-1</w:t>
      </w:r>
      <w:r>
        <w:rPr>
          <w:rFonts w:ascii="Roboto Condensed SemiBold" w:hAnsi="Roboto Condensed SemiBold" w:cs="Roboto Condensed SemiBold" w:eastAsia="Roboto Condensed SemiBold"/>
          <w:b w:val="0"/>
          <w:i w:val="0"/>
          <w:color w:val="1B3A5C"/>
          <w:spacing w:val="3"/>
          <w:kern w:val="0"/>
          <w:sz w:val="10"/>
          <w:szCs w:val="10"/>
        </w:rPr>
        <w:t>58</w:t>
      </w:r>
    </w:p>
    <w:p>
      <w:pPr>
        <w:framePr w:w="575" w:hRule="auto" w:wrap="none" w:vAnchor="page" w:hAnchor="page" w:x="9363" w:y="11846"/>
        <w:spacing w:before="0" w:after="0" w:line="100" w:lineRule="exact"/>
        <w:ind w:left="0" w:right="0" w:firstLine="0"/>
        <w:jc w:val="left"/>
      </w:pPr>
      <w:r>
        <w:rPr>
          <w:rFonts w:ascii="Roboto Condensed SemiBold" w:hAnsi="Roboto Condensed SemiBold" w:cs="Roboto Condensed SemiBold" w:eastAsia="Roboto Condensed SemiBold"/>
          <w:b w:val="0"/>
          <w:i/>
          <w:color w:val="8C9BB0"/>
          <w:spacing w:val="-2"/>
          <w:kern w:val="0"/>
          <w:sz w:val="10"/>
          <w:szCs w:val="10"/>
        </w:rPr>
        <w:t>· 24.</w:t>
      </w:r>
      <w:r>
        <w:rPr>
          <w:rFonts w:ascii="Roboto Condensed SemiBold" w:hAnsi="Roboto Condensed SemiBold" w:cs="Roboto Condensed SemiBold" w:eastAsia="Roboto Condensed SemiBold"/>
          <w:b w:val="0"/>
          <w:i/>
          <w:color w:val="8C9BB0"/>
          <w:spacing w:val="-3"/>
          <w:kern w:val="0"/>
          <w:sz w:val="10"/>
          <w:szCs w:val="10"/>
        </w:rPr>
        <w:t>08.2026</w:t>
      </w:r>
    </w:p>
    <w:p>
      <w:pPr>
        <w:framePr w:w="542" w:hRule="auto" w:wrap="none" w:vAnchor="page" w:hAnchor="page" w:x="10910" w:y="11851"/>
        <w:spacing w:before="0" w:after="0" w:line="11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1B3A5C"/>
          <w:spacing w:val="-5"/>
          <w:kern w:val="0"/>
          <w:sz w:val="11"/>
          <w:szCs w:val="11"/>
        </w:rPr>
        <w:t>1</w:t>
      </w:r>
      <w:r>
        <w:rPr>
          <w:rFonts w:ascii="Roboto Mono SemiBold" w:hAnsi="Roboto Mono SemiBold" w:cs="Roboto Mono SemiBold" w:eastAsia="Roboto Mono SemiBold"/>
          <w:b w:val="0"/>
          <w:i w:val="0"/>
          <w:color w:val="1B3A5C"/>
          <w:spacing w:val="-6"/>
          <w:kern w:val="0"/>
          <w:sz w:val="11"/>
          <w:szCs w:val="11"/>
        </w:rPr>
        <w:t>, 2, 7</w:t>
      </w:r>
    </w:p>
    <w:p>
      <w:pPr>
        <w:framePr w:w="3794" w:hRule="auto" w:wrap="none" w:vAnchor="page" w:hAnchor="page" w:x="576" w:y="12120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spacing w:val="-2"/>
          <w:kern w:val="0"/>
          <w:sz w:val="12"/>
          <w:szCs w:val="12"/>
        </w:rPr>
        <w:t>UKIM FF —</w:t>
      </w:r>
      <w:r>
        <w:rPr>
          <w:rFonts w:ascii="Montserrat" w:hAnsi="Montserrat" w:cs="Montserrat" w:eastAsia="Montserrat"/>
          <w:b/>
          <w:i w:val="0"/>
          <w:color w:val="16324F"/>
          <w:spacing w:val="-3"/>
          <w:kern w:val="0"/>
          <w:sz w:val="12"/>
          <w:szCs w:val="12"/>
        </w:rPr>
        <w:t xml:space="preserve"> Center for Natural Products · ISO/IEC 17025:2017</w:t>
      </w:r>
    </w:p>
    <w:p>
      <w:pPr>
        <w:framePr w:w="2309" w:hRule="auto" w:wrap="none" w:vAnchor="page" w:hAnchor="page" w:x="576" w:y="12272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6E7D92"/>
          <w:kern w:val="0"/>
          <w:sz w:val="9"/>
          <w:szCs w:val="9"/>
        </w:rPr>
        <w:t xml:space="preserve">УКИМ ФФ — Центар за Природни Производи </w:t>
      </w:r>
    </w:p>
    <w:p>
      <w:pPr>
        <w:framePr w:w="186" w:hRule="auto" w:wrap="none" w:vAnchor="page" w:hAnchor="page" w:x="2841" w:y="12259"/>
        <w:spacing w:before="0" w:after="0" w:line="9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/>
          <w:color w:val="8C9BB0"/>
          <w:spacing w:val="9"/>
          <w:kern w:val="0"/>
          <w:sz w:val="9"/>
          <w:szCs w:val="9"/>
        </w:rPr>
        <w:t xml:space="preserve">· </w:t>
      </w:r>
    </w:p>
    <w:p>
      <w:pPr>
        <w:framePr w:w="848" w:hRule="auto" w:wrap="none" w:vAnchor="page" w:hAnchor="page" w:x="2967" w:y="12259"/>
        <w:spacing w:before="0" w:after="0" w:line="9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/>
          <w:color w:val="5A6E84"/>
          <w:spacing w:val="11"/>
          <w:kern w:val="0"/>
          <w:sz w:val="9"/>
          <w:szCs w:val="9"/>
        </w:rPr>
        <w:t>L</w:t>
      </w:r>
      <w:r>
        <w:rPr>
          <w:rFonts w:ascii="Roboto Mono SemiBold" w:hAnsi="Roboto Mono SemiBold" w:cs="Roboto Mono SemiBold" w:eastAsia="Roboto Mono SemiBold"/>
          <w:b w:val="0"/>
          <w:i/>
          <w:color w:val="5A6E84"/>
          <w:spacing w:val="10"/>
          <w:kern w:val="0"/>
          <w:sz w:val="9"/>
          <w:szCs w:val="9"/>
        </w:rPr>
        <w:t>T-083 (IARM)</w:t>
      </w:r>
    </w:p>
    <w:p>
      <w:pPr>
        <w:framePr w:w="152" w:hRule="auto" w:wrap="none" w:vAnchor="page" w:hAnchor="page" w:x="3786" w:y="12272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B3BFCC"/>
          <w:spacing w:val="6"/>
          <w:kern w:val="0"/>
          <w:sz w:val="9"/>
          <w:szCs w:val="9"/>
        </w:rPr>
        <w:t xml:space="preserve"> </w:t>
      </w:r>
      <w:r>
        <w:rPr>
          <w:rFonts w:ascii="Montserrat Medium" w:hAnsi="Montserrat Medium" w:cs="Montserrat Medium" w:eastAsia="Montserrat Medium"/>
          <w:b w:val="0"/>
          <w:i w:val="0"/>
          <w:color w:val="B3BFCC"/>
          <w:spacing w:val="5"/>
          <w:kern w:val="0"/>
          <w:sz w:val="9"/>
          <w:szCs w:val="9"/>
        </w:rPr>
        <w:t xml:space="preserve">· </w:t>
      </w:r>
    </w:p>
    <w:p>
      <w:pPr>
        <w:framePr w:w="1664" w:hRule="auto" w:wrap="none" w:vAnchor="page" w:hAnchor="page" w:x="3876" w:y="12272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7C8FA6"/>
          <w:spacing w:val="2"/>
          <w:kern w:val="0"/>
          <w:sz w:val="9"/>
          <w:szCs w:val="9"/>
        </w:rPr>
        <w:t>Mother Te</w:t>
      </w:r>
      <w:r>
        <w:rPr>
          <w:rFonts w:ascii="Montserrat Medium" w:hAnsi="Montserrat Medium" w:cs="Montserrat Medium" w:eastAsia="Montserrat Medium"/>
          <w:b w:val="0"/>
          <w:i w:val="0"/>
          <w:color w:val="7C8FA6"/>
          <w:spacing w:val="1"/>
          <w:kern w:val="0"/>
          <w:sz w:val="9"/>
          <w:szCs w:val="9"/>
        </w:rPr>
        <w:t>resa 47, 1000 Skopje, MK</w:t>
      </w:r>
    </w:p>
    <w:p>
      <w:pPr>
        <w:framePr w:w="513" w:hRule="auto" w:wrap="none" w:vAnchor="page" w:hAnchor="page" w:x="8733" w:y="12122"/>
        <w:spacing w:before="0" w:after="0" w:line="100" w:lineRule="exact"/>
        <w:ind w:left="0" w:right="0" w:firstLine="0"/>
        <w:jc w:val="left"/>
      </w:pPr>
      <w:r>
        <w:rPr>
          <w:rFonts w:ascii="Roboto Condensed SemiBold" w:hAnsi="Roboto Condensed SemiBold" w:cs="Roboto Condensed SemiBold" w:eastAsia="Roboto Condensed SemiBold"/>
          <w:b w:val="0"/>
          <w:i w:val="0"/>
          <w:color w:val="1B3A5C"/>
          <w:spacing w:val="6"/>
          <w:kern w:val="0"/>
          <w:sz w:val="10"/>
          <w:szCs w:val="10"/>
        </w:rPr>
        <w:t>ППК26031</w:t>
      </w:r>
    </w:p>
    <w:p>
      <w:pPr>
        <w:framePr w:w="575" w:hRule="auto" w:wrap="none" w:vAnchor="page" w:hAnchor="page" w:x="9243" w:y="12131"/>
        <w:spacing w:before="0" w:after="0" w:line="100" w:lineRule="exact"/>
        <w:ind w:left="0" w:right="0" w:firstLine="0"/>
        <w:jc w:val="left"/>
      </w:pPr>
      <w:r>
        <w:rPr>
          <w:rFonts w:ascii="Roboto Condensed SemiBold" w:hAnsi="Roboto Condensed SemiBold" w:cs="Roboto Condensed SemiBold" w:eastAsia="Roboto Condensed SemiBold"/>
          <w:b w:val="0"/>
          <w:i/>
          <w:color w:val="8C9BB0"/>
          <w:spacing w:val="-2"/>
          <w:kern w:val="0"/>
          <w:sz w:val="10"/>
          <w:szCs w:val="10"/>
        </w:rPr>
        <w:t>· 05.</w:t>
      </w:r>
      <w:r>
        <w:rPr>
          <w:rFonts w:ascii="Roboto Condensed SemiBold" w:hAnsi="Roboto Condensed SemiBold" w:cs="Roboto Condensed SemiBold" w:eastAsia="Roboto Condensed SemiBold"/>
          <w:b w:val="0"/>
          <w:i/>
          <w:color w:val="8C9BB0"/>
          <w:spacing w:val="-3"/>
          <w:kern w:val="0"/>
          <w:sz w:val="10"/>
          <w:szCs w:val="10"/>
        </w:rPr>
        <w:t>03.2026</w:t>
      </w:r>
    </w:p>
    <w:p>
      <w:pPr>
        <w:framePr w:w="146" w:hRule="auto" w:wrap="none" w:vAnchor="page" w:hAnchor="page" w:x="11270" w:y="12136"/>
        <w:spacing w:before="0" w:after="0" w:line="11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1B3A5C"/>
          <w:kern w:val="0"/>
          <w:sz w:val="11"/>
          <w:szCs w:val="11"/>
        </w:rPr>
        <w:t>8</w:t>
      </w:r>
    </w:p>
    <w:p>
      <w:pPr>
        <w:framePr w:w="4050" w:hRule="auto" w:wrap="none" w:vAnchor="page" w:hAnchor="page" w:x="576" w:y="12420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spacing w:val="-3"/>
          <w:kern w:val="0"/>
          <w:sz w:val="12"/>
          <w:szCs w:val="12"/>
        </w:rPr>
        <w:t>JZU Institute for Public Health (IPH Skopje) · ISO/IEC 17025:20</w:t>
      </w:r>
      <w:r>
        <w:rPr>
          <w:rFonts w:ascii="Montserrat" w:hAnsi="Montserrat" w:cs="Montserrat" w:eastAsia="Montserrat"/>
          <w:b/>
          <w:i w:val="0"/>
          <w:color w:val="16324F"/>
          <w:spacing w:val="-4"/>
          <w:kern w:val="0"/>
          <w:sz w:val="12"/>
          <w:szCs w:val="12"/>
        </w:rPr>
        <w:t>17</w:t>
      </w:r>
    </w:p>
    <w:p>
      <w:pPr>
        <w:framePr w:w="2155" w:hRule="auto" w:wrap="none" w:vAnchor="page" w:hAnchor="page" w:x="576" w:y="12557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6E7D92"/>
          <w:spacing w:val="1"/>
          <w:kern w:val="0"/>
          <w:sz w:val="9"/>
          <w:szCs w:val="9"/>
        </w:rPr>
        <w:t>ЈЗУ Институт за јавно здравје (ИЈЗ</w:t>
      </w:r>
      <w:r>
        <w:rPr>
          <w:rFonts w:ascii="Montserrat Medium" w:hAnsi="Montserrat Medium" w:cs="Montserrat Medium" w:eastAsia="Montserrat Medium"/>
          <w:b w:val="0"/>
          <w:i/>
          <w:color w:val="6E7D92"/>
          <w:kern w:val="0"/>
          <w:sz w:val="9"/>
          <w:szCs w:val="9"/>
        </w:rPr>
        <w:t xml:space="preserve"> Скопје) </w:t>
      </w:r>
    </w:p>
    <w:p>
      <w:pPr>
        <w:framePr w:w="186" w:hRule="auto" w:wrap="none" w:vAnchor="page" w:hAnchor="page" w:x="2721" w:y="12544"/>
        <w:spacing w:before="0" w:after="0" w:line="9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/>
          <w:color w:val="8C9BB0"/>
          <w:spacing w:val="9"/>
          <w:kern w:val="0"/>
          <w:sz w:val="9"/>
          <w:szCs w:val="9"/>
        </w:rPr>
        <w:t xml:space="preserve">· </w:t>
      </w:r>
    </w:p>
    <w:p>
      <w:pPr>
        <w:framePr w:w="848" w:hRule="auto" w:wrap="none" w:vAnchor="page" w:hAnchor="page" w:x="2847" w:y="12544"/>
        <w:spacing w:before="0" w:after="0" w:line="9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/>
          <w:color w:val="5A6E84"/>
          <w:spacing w:val="11"/>
          <w:kern w:val="0"/>
          <w:sz w:val="9"/>
          <w:szCs w:val="9"/>
        </w:rPr>
        <w:t>L</w:t>
      </w:r>
      <w:r>
        <w:rPr>
          <w:rFonts w:ascii="Roboto Mono SemiBold" w:hAnsi="Roboto Mono SemiBold" w:cs="Roboto Mono SemiBold" w:eastAsia="Roboto Mono SemiBold"/>
          <w:b w:val="0"/>
          <w:i/>
          <w:color w:val="5A6E84"/>
          <w:spacing w:val="10"/>
          <w:kern w:val="0"/>
          <w:sz w:val="9"/>
          <w:szCs w:val="9"/>
        </w:rPr>
        <w:t>T-005 (IARM)</w:t>
      </w:r>
    </w:p>
    <w:p>
      <w:pPr>
        <w:framePr w:w="152" w:hRule="auto" w:wrap="none" w:vAnchor="page" w:hAnchor="page" w:x="3666" w:y="12557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B3BFCC"/>
          <w:spacing w:val="6"/>
          <w:kern w:val="0"/>
          <w:sz w:val="9"/>
          <w:szCs w:val="9"/>
        </w:rPr>
        <w:t xml:space="preserve"> </w:t>
      </w:r>
      <w:r>
        <w:rPr>
          <w:rFonts w:ascii="Montserrat Medium" w:hAnsi="Montserrat Medium" w:cs="Montserrat Medium" w:eastAsia="Montserrat Medium"/>
          <w:b w:val="0"/>
          <w:i w:val="0"/>
          <w:color w:val="B3BFCC"/>
          <w:spacing w:val="5"/>
          <w:kern w:val="0"/>
          <w:sz w:val="9"/>
          <w:szCs w:val="9"/>
        </w:rPr>
        <w:t xml:space="preserve">· </w:t>
      </w:r>
    </w:p>
    <w:p>
      <w:pPr>
        <w:framePr w:w="1424" w:hRule="auto" w:wrap="none" w:vAnchor="page" w:hAnchor="page" w:x="3756" w:y="12557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7C8FA6"/>
          <w:spacing w:val="2"/>
          <w:kern w:val="0"/>
          <w:sz w:val="9"/>
          <w:szCs w:val="9"/>
        </w:rPr>
        <w:t>50 Divizija 6, 1000 Skopj</w:t>
      </w:r>
      <w:r>
        <w:rPr>
          <w:rFonts w:ascii="Montserrat Medium" w:hAnsi="Montserrat Medium" w:cs="Montserrat Medium" w:eastAsia="Montserrat Medium"/>
          <w:b w:val="0"/>
          <w:i w:val="0"/>
          <w:color w:val="7C8FA6"/>
          <w:spacing w:val="1"/>
          <w:kern w:val="0"/>
          <w:sz w:val="9"/>
          <w:szCs w:val="9"/>
        </w:rPr>
        <w:t>e, MK</w:t>
      </w:r>
    </w:p>
    <w:p>
      <w:pPr>
        <w:framePr w:w="633" w:hRule="auto" w:wrap="none" w:vAnchor="page" w:hAnchor="page" w:x="8673" w:y="12422"/>
        <w:spacing w:before="0" w:after="0" w:line="100" w:lineRule="exact"/>
        <w:ind w:left="0" w:right="0" w:firstLine="0"/>
        <w:jc w:val="left"/>
      </w:pPr>
      <w:r>
        <w:rPr>
          <w:rFonts w:ascii="Roboto Condensed SemiBold" w:hAnsi="Roboto Condensed SemiBold" w:cs="Roboto Condensed SemiBold" w:eastAsia="Roboto Condensed SemiBold"/>
          <w:b w:val="0"/>
          <w:i w:val="0"/>
          <w:color w:val="1B3A5C"/>
          <w:spacing w:val="8"/>
          <w:kern w:val="0"/>
          <w:sz w:val="10"/>
          <w:szCs w:val="10"/>
        </w:rPr>
        <w:t>54</w:t>
      </w:r>
      <w:r>
        <w:rPr>
          <w:rFonts w:ascii="Roboto Condensed SemiBold" w:hAnsi="Roboto Condensed SemiBold" w:cs="Roboto Condensed SemiBold" w:eastAsia="Roboto Condensed SemiBold"/>
          <w:b w:val="0"/>
          <w:i w:val="0"/>
          <w:color w:val="1B3A5C"/>
          <w:spacing w:val="7"/>
          <w:kern w:val="0"/>
          <w:sz w:val="10"/>
          <w:szCs w:val="10"/>
        </w:rPr>
        <w:t>6/1077/26</w:t>
      </w:r>
    </w:p>
    <w:p>
      <w:pPr>
        <w:framePr w:w="575" w:hRule="auto" w:wrap="none" w:vAnchor="page" w:hAnchor="page" w:x="9303" w:y="12431"/>
        <w:spacing w:before="0" w:after="0" w:line="100" w:lineRule="exact"/>
        <w:ind w:left="0" w:right="0" w:firstLine="0"/>
        <w:jc w:val="left"/>
      </w:pPr>
      <w:r>
        <w:rPr>
          <w:rFonts w:ascii="Roboto Condensed SemiBold" w:hAnsi="Roboto Condensed SemiBold" w:cs="Roboto Condensed SemiBold" w:eastAsia="Roboto Condensed SemiBold"/>
          <w:b w:val="0"/>
          <w:i/>
          <w:color w:val="8C9BB0"/>
          <w:spacing w:val="-2"/>
          <w:kern w:val="0"/>
          <w:sz w:val="10"/>
          <w:szCs w:val="10"/>
        </w:rPr>
        <w:t>· 31.</w:t>
      </w:r>
      <w:r>
        <w:rPr>
          <w:rFonts w:ascii="Roboto Condensed SemiBold" w:hAnsi="Roboto Condensed SemiBold" w:cs="Roboto Condensed SemiBold" w:eastAsia="Roboto Condensed SemiBold"/>
          <w:b w:val="0"/>
          <w:i/>
          <w:color w:val="8C9BB0"/>
          <w:spacing w:val="-3"/>
          <w:kern w:val="0"/>
          <w:sz w:val="10"/>
          <w:szCs w:val="10"/>
        </w:rPr>
        <w:t>08.2026</w:t>
      </w:r>
    </w:p>
    <w:p>
      <w:pPr>
        <w:framePr w:w="543" w:hRule="auto" w:wrap="none" w:vAnchor="page" w:hAnchor="page" w:x="8718" w:y="12542"/>
        <w:spacing w:before="0" w:after="0" w:line="100" w:lineRule="exact"/>
        <w:ind w:left="0" w:right="0" w:firstLine="0"/>
        <w:jc w:val="left"/>
      </w:pPr>
      <w:r>
        <w:rPr>
          <w:rFonts w:ascii="Roboto Condensed SemiBold" w:hAnsi="Roboto Condensed SemiBold" w:cs="Roboto Condensed SemiBold" w:eastAsia="Roboto Condensed SemiBold"/>
          <w:b w:val="0"/>
          <w:i w:val="0"/>
          <w:color w:val="1B3A5C"/>
          <w:spacing w:val="9"/>
          <w:kern w:val="0"/>
          <w:sz w:val="10"/>
          <w:szCs w:val="10"/>
        </w:rPr>
        <w:t>10</w:t>
      </w:r>
      <w:r>
        <w:rPr>
          <w:rFonts w:ascii="Roboto Condensed SemiBold" w:hAnsi="Roboto Condensed SemiBold" w:cs="Roboto Condensed SemiBold" w:eastAsia="Roboto Condensed SemiBold"/>
          <w:b w:val="0"/>
          <w:i w:val="0"/>
          <w:color w:val="1B3A5C"/>
          <w:spacing w:val="8"/>
          <w:kern w:val="0"/>
          <w:sz w:val="10"/>
          <w:szCs w:val="10"/>
        </w:rPr>
        <w:t>62/2026</w:t>
      </w:r>
    </w:p>
    <w:p>
      <w:pPr>
        <w:framePr w:w="575" w:hRule="auto" w:wrap="none" w:vAnchor="page" w:hAnchor="page" w:x="9258" w:y="12551"/>
        <w:spacing w:before="0" w:after="0" w:line="100" w:lineRule="exact"/>
        <w:ind w:left="0" w:right="0" w:firstLine="0"/>
        <w:jc w:val="left"/>
      </w:pPr>
      <w:r>
        <w:rPr>
          <w:rFonts w:ascii="Roboto Condensed SemiBold" w:hAnsi="Roboto Condensed SemiBold" w:cs="Roboto Condensed SemiBold" w:eastAsia="Roboto Condensed SemiBold"/>
          <w:b w:val="0"/>
          <w:i/>
          <w:color w:val="8C9BB0"/>
          <w:spacing w:val="-2"/>
          <w:kern w:val="0"/>
          <w:sz w:val="10"/>
          <w:szCs w:val="10"/>
        </w:rPr>
        <w:t>· 11.</w:t>
      </w:r>
      <w:r>
        <w:rPr>
          <w:rFonts w:ascii="Roboto Condensed SemiBold" w:hAnsi="Roboto Condensed SemiBold" w:cs="Roboto Condensed SemiBold" w:eastAsia="Roboto Condensed SemiBold"/>
          <w:b w:val="0"/>
          <w:i/>
          <w:color w:val="8C9BB0"/>
          <w:spacing w:val="-3"/>
          <w:kern w:val="0"/>
          <w:sz w:val="10"/>
          <w:szCs w:val="10"/>
        </w:rPr>
        <w:t>03.2026</w:t>
      </w:r>
    </w:p>
    <w:p>
      <w:pPr>
        <w:framePr w:w="146" w:hRule="auto" w:wrap="none" w:vAnchor="page" w:hAnchor="page" w:x="11270" w:y="12421"/>
        <w:spacing w:before="0" w:after="0" w:line="11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1B3A5C"/>
          <w:kern w:val="0"/>
          <w:sz w:val="11"/>
          <w:szCs w:val="11"/>
        </w:rPr>
        <w:t>9</w:t>
      </w:r>
    </w:p>
    <w:p>
      <w:pPr>
        <w:framePr w:w="476" w:hRule="auto" w:wrap="none" w:vAnchor="page" w:hAnchor="page" w:x="10970" w:y="12541"/>
        <w:spacing w:before="0" w:after="0" w:line="11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1B3A5C"/>
          <w:spacing w:val="-5"/>
          <w:kern w:val="0"/>
          <w:sz w:val="11"/>
          <w:szCs w:val="11"/>
        </w:rPr>
        <w:t>1</w:t>
      </w:r>
      <w:r>
        <w:rPr>
          <w:rFonts w:ascii="Roboto Mono SemiBold" w:hAnsi="Roboto Mono SemiBold" w:cs="Roboto Mono SemiBold" w:eastAsia="Roboto Mono SemiBold"/>
          <w:b w:val="0"/>
          <w:i w:val="0"/>
          <w:color w:val="1B3A5C"/>
          <w:spacing w:val="-6"/>
          <w:kern w:val="0"/>
          <w:sz w:val="11"/>
          <w:szCs w:val="11"/>
        </w:rPr>
        <w:t>1, 12</w:t>
      </w:r>
    </w:p>
    <w:p>
      <w:pPr>
        <w:framePr w:w="4213" w:hRule="auto" w:wrap="none" w:vAnchor="page" w:hAnchor="page" w:x="576" w:y="12705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spacing w:val="-3"/>
          <w:kern w:val="0"/>
          <w:sz w:val="12"/>
          <w:szCs w:val="12"/>
        </w:rPr>
        <w:t>Farmahem — Laboratory for the Environment · ISO/IEC 1</w:t>
      </w:r>
      <w:r>
        <w:rPr>
          <w:rFonts w:ascii="Montserrat" w:hAnsi="Montserrat" w:cs="Montserrat" w:eastAsia="Montserrat"/>
          <w:b/>
          <w:i w:val="0"/>
          <w:color w:val="16324F"/>
          <w:spacing w:val="-4"/>
          <w:kern w:val="0"/>
          <w:sz w:val="12"/>
          <w:szCs w:val="12"/>
        </w:rPr>
        <w:t>7025:2017</w:t>
      </w:r>
    </w:p>
    <w:p>
      <w:pPr>
        <w:framePr w:w="2472" w:hRule="auto" w:wrap="none" w:vAnchor="page" w:hAnchor="page" w:x="576" w:y="12842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6E7D92"/>
          <w:kern w:val="0"/>
          <w:sz w:val="9"/>
          <w:szCs w:val="9"/>
        </w:rPr>
        <w:t xml:space="preserve">Фармахем — Лабораторија за животна средина </w:t>
      </w:r>
    </w:p>
    <w:p>
      <w:pPr>
        <w:framePr w:w="186" w:hRule="auto" w:wrap="none" w:vAnchor="page" w:hAnchor="page" w:x="3006" w:y="12829"/>
        <w:spacing w:before="0" w:after="0" w:line="9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/>
          <w:color w:val="8C9BB0"/>
          <w:spacing w:val="9"/>
          <w:kern w:val="0"/>
          <w:sz w:val="9"/>
          <w:szCs w:val="9"/>
        </w:rPr>
        <w:t xml:space="preserve">· </w:t>
      </w:r>
    </w:p>
    <w:p>
      <w:pPr>
        <w:framePr w:w="848" w:hRule="auto" w:wrap="none" w:vAnchor="page" w:hAnchor="page" w:x="3132" w:y="12829"/>
        <w:spacing w:before="0" w:after="0" w:line="9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/>
          <w:color w:val="5A6E84"/>
          <w:spacing w:val="11"/>
          <w:kern w:val="0"/>
          <w:sz w:val="9"/>
          <w:szCs w:val="9"/>
        </w:rPr>
        <w:t>L</w:t>
      </w:r>
      <w:r>
        <w:rPr>
          <w:rFonts w:ascii="Roboto Mono SemiBold" w:hAnsi="Roboto Mono SemiBold" w:cs="Roboto Mono SemiBold" w:eastAsia="Roboto Mono SemiBold"/>
          <w:b w:val="0"/>
          <w:i/>
          <w:color w:val="5A6E84"/>
          <w:spacing w:val="10"/>
          <w:kern w:val="0"/>
          <w:sz w:val="9"/>
          <w:szCs w:val="9"/>
        </w:rPr>
        <w:t>T-017 (IARM)</w:t>
      </w:r>
    </w:p>
    <w:p>
      <w:pPr>
        <w:framePr w:w="152" w:hRule="auto" w:wrap="none" w:vAnchor="page" w:hAnchor="page" w:x="3951" w:y="12842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B3BFCC"/>
          <w:spacing w:val="6"/>
          <w:kern w:val="0"/>
          <w:sz w:val="9"/>
          <w:szCs w:val="9"/>
        </w:rPr>
        <w:t xml:space="preserve"> </w:t>
      </w:r>
      <w:r>
        <w:rPr>
          <w:rFonts w:ascii="Montserrat Medium" w:hAnsi="Montserrat Medium" w:cs="Montserrat Medium" w:eastAsia="Montserrat Medium"/>
          <w:b w:val="0"/>
          <w:i w:val="0"/>
          <w:color w:val="B3BFCC"/>
          <w:spacing w:val="5"/>
          <w:kern w:val="0"/>
          <w:sz w:val="9"/>
          <w:szCs w:val="9"/>
        </w:rPr>
        <w:t xml:space="preserve">· </w:t>
      </w:r>
    </w:p>
    <w:p>
      <w:pPr>
        <w:framePr w:w="1349" w:hRule="auto" w:wrap="none" w:vAnchor="page" w:hAnchor="page" w:x="4041" w:y="12842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7C8FA6"/>
          <w:spacing w:val="2"/>
          <w:kern w:val="0"/>
          <w:sz w:val="9"/>
          <w:szCs w:val="9"/>
        </w:rPr>
        <w:t>Shar Planina 20, Sk</w:t>
      </w:r>
      <w:r>
        <w:rPr>
          <w:rFonts w:ascii="Montserrat Medium" w:hAnsi="Montserrat Medium" w:cs="Montserrat Medium" w:eastAsia="Montserrat Medium"/>
          <w:b w:val="0"/>
          <w:i w:val="0"/>
          <w:color w:val="7C8FA6"/>
          <w:spacing w:val="1"/>
          <w:kern w:val="0"/>
          <w:sz w:val="9"/>
          <w:szCs w:val="9"/>
        </w:rPr>
        <w:t>opje, MK</w:t>
      </w:r>
    </w:p>
    <w:p>
      <w:pPr>
        <w:framePr w:w="603" w:hRule="auto" w:wrap="none" w:vAnchor="page" w:hAnchor="page" w:x="8688" w:y="12707"/>
        <w:spacing w:before="0" w:after="0" w:line="100" w:lineRule="exact"/>
        <w:ind w:left="0" w:right="0" w:firstLine="0"/>
        <w:jc w:val="left"/>
      </w:pPr>
      <w:r>
        <w:rPr>
          <w:rFonts w:ascii="Roboto Condensed SemiBold" w:hAnsi="Roboto Condensed SemiBold" w:cs="Roboto Condensed SemiBold" w:eastAsia="Roboto Condensed SemiBold"/>
          <w:b w:val="0"/>
          <w:i w:val="0"/>
          <w:color w:val="1B3A5C"/>
          <w:spacing w:val="6"/>
          <w:kern w:val="0"/>
          <w:sz w:val="10"/>
          <w:szCs w:val="10"/>
        </w:rPr>
        <w:t>227</w:t>
      </w:r>
      <w:r>
        <w:rPr>
          <w:rFonts w:ascii="Roboto Condensed SemiBold" w:hAnsi="Roboto Condensed SemiBold" w:cs="Roboto Condensed SemiBold" w:eastAsia="Roboto Condensed SemiBold"/>
          <w:b w:val="0"/>
          <w:i w:val="0"/>
          <w:color w:val="1B3A5C"/>
          <w:spacing w:val="5"/>
          <w:kern w:val="0"/>
          <w:sz w:val="10"/>
          <w:szCs w:val="10"/>
        </w:rPr>
        <w:t>-10-К/26</w:t>
      </w:r>
    </w:p>
    <w:p>
      <w:pPr>
        <w:framePr w:w="575" w:hRule="auto" w:wrap="none" w:vAnchor="page" w:hAnchor="page" w:x="9288" w:y="12716"/>
        <w:spacing w:before="0" w:after="0" w:line="100" w:lineRule="exact"/>
        <w:ind w:left="0" w:right="0" w:firstLine="0"/>
        <w:jc w:val="left"/>
      </w:pPr>
      <w:r>
        <w:rPr>
          <w:rFonts w:ascii="Roboto Condensed SemiBold" w:hAnsi="Roboto Condensed SemiBold" w:cs="Roboto Condensed SemiBold" w:eastAsia="Roboto Condensed SemiBold"/>
          <w:b w:val="0"/>
          <w:i/>
          <w:color w:val="8C9BB0"/>
          <w:spacing w:val="-2"/>
          <w:kern w:val="0"/>
          <w:sz w:val="10"/>
          <w:szCs w:val="10"/>
        </w:rPr>
        <w:t>· 11.</w:t>
      </w:r>
      <w:r>
        <w:rPr>
          <w:rFonts w:ascii="Roboto Condensed SemiBold" w:hAnsi="Roboto Condensed SemiBold" w:cs="Roboto Condensed SemiBold" w:eastAsia="Roboto Condensed SemiBold"/>
          <w:b w:val="0"/>
          <w:i/>
          <w:color w:val="8C9BB0"/>
          <w:spacing w:val="-3"/>
          <w:kern w:val="0"/>
          <w:sz w:val="10"/>
          <w:szCs w:val="10"/>
        </w:rPr>
        <w:t>09.2026</w:t>
      </w:r>
    </w:p>
    <w:p>
      <w:pPr>
        <w:framePr w:w="618" w:hRule="auto" w:wrap="none" w:vAnchor="page" w:hAnchor="page" w:x="8681" w:y="12827"/>
        <w:spacing w:before="0" w:after="0" w:line="100" w:lineRule="exact"/>
        <w:ind w:left="0" w:right="0" w:firstLine="0"/>
        <w:jc w:val="left"/>
      </w:pPr>
      <w:r>
        <w:rPr>
          <w:rFonts w:ascii="Roboto Condensed SemiBold" w:hAnsi="Roboto Condensed SemiBold" w:cs="Roboto Condensed SemiBold" w:eastAsia="Roboto Condensed SemiBold"/>
          <w:b w:val="0"/>
          <w:i w:val="0"/>
          <w:color w:val="1B3A5C"/>
          <w:spacing w:val="5"/>
          <w:kern w:val="0"/>
          <w:sz w:val="10"/>
          <w:szCs w:val="10"/>
        </w:rPr>
        <w:t>227-10-М/</w:t>
      </w:r>
      <w:r>
        <w:rPr>
          <w:rFonts w:ascii="Roboto Condensed SemiBold" w:hAnsi="Roboto Condensed SemiBold" w:cs="Roboto Condensed SemiBold" w:eastAsia="Roboto Condensed SemiBold"/>
          <w:b w:val="0"/>
          <w:i w:val="0"/>
          <w:color w:val="1B3A5C"/>
          <w:spacing w:val="4"/>
          <w:kern w:val="0"/>
          <w:sz w:val="10"/>
          <w:szCs w:val="10"/>
        </w:rPr>
        <w:t>26</w:t>
      </w:r>
    </w:p>
    <w:p>
      <w:pPr>
        <w:framePr w:w="575" w:hRule="auto" w:wrap="none" w:vAnchor="page" w:hAnchor="page" w:x="9296" w:y="12836"/>
        <w:spacing w:before="0" w:after="0" w:line="100" w:lineRule="exact"/>
        <w:ind w:left="0" w:right="0" w:firstLine="0"/>
        <w:jc w:val="left"/>
      </w:pPr>
      <w:r>
        <w:rPr>
          <w:rFonts w:ascii="Roboto Condensed SemiBold" w:hAnsi="Roboto Condensed SemiBold" w:cs="Roboto Condensed SemiBold" w:eastAsia="Roboto Condensed SemiBold"/>
          <w:b w:val="0"/>
          <w:i/>
          <w:color w:val="8C9BB0"/>
          <w:spacing w:val="-2"/>
          <w:kern w:val="0"/>
          <w:sz w:val="10"/>
          <w:szCs w:val="10"/>
        </w:rPr>
        <w:t>· 16.</w:t>
      </w:r>
      <w:r>
        <w:rPr>
          <w:rFonts w:ascii="Roboto Condensed SemiBold" w:hAnsi="Roboto Condensed SemiBold" w:cs="Roboto Condensed SemiBold" w:eastAsia="Roboto Condensed SemiBold"/>
          <w:b w:val="0"/>
          <w:i/>
          <w:color w:val="8C9BB0"/>
          <w:spacing w:val="-3"/>
          <w:kern w:val="0"/>
          <w:sz w:val="10"/>
          <w:szCs w:val="10"/>
        </w:rPr>
        <w:t>09.2026</w:t>
      </w:r>
    </w:p>
    <w:p>
      <w:pPr>
        <w:framePr w:w="278" w:hRule="auto" w:wrap="none" w:vAnchor="page" w:hAnchor="page" w:x="11150" w:y="12706"/>
        <w:spacing w:before="0" w:after="0" w:line="11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1B3A5C"/>
          <w:spacing w:val="-5"/>
          <w:kern w:val="0"/>
          <w:sz w:val="11"/>
          <w:szCs w:val="11"/>
        </w:rPr>
        <w:t>3</w:t>
      </w:r>
      <w:r>
        <w:rPr>
          <w:rFonts w:ascii="Roboto Mono SemiBold" w:hAnsi="Roboto Mono SemiBold" w:cs="Roboto Mono SemiBold" w:eastAsia="Roboto Mono SemiBold"/>
          <w:b w:val="0"/>
          <w:i w:val="0"/>
          <w:color w:val="1B3A5C"/>
          <w:spacing w:val="-6"/>
          <w:kern w:val="0"/>
          <w:sz w:val="11"/>
          <w:szCs w:val="11"/>
        </w:rPr>
        <w:t>–6</w:t>
      </w:r>
    </w:p>
    <w:p>
      <w:pPr>
        <w:framePr w:w="212" w:hRule="auto" w:wrap="none" w:vAnchor="page" w:hAnchor="page" w:x="11210" w:y="12826"/>
        <w:spacing w:before="0" w:after="0" w:line="11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1B3A5C"/>
          <w:spacing w:val="-5"/>
          <w:kern w:val="0"/>
          <w:sz w:val="11"/>
          <w:szCs w:val="11"/>
        </w:rPr>
        <w:t>10</w:t>
      </w:r>
    </w:p>
    <w:p>
      <w:pPr>
        <w:framePr w:w="2235" w:hRule="auto" w:wrap="none" w:vAnchor="page" w:hAnchor="page" w:x="576" w:y="13648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8"/>
          <w:kern w:val="0"/>
          <w:sz w:val="11"/>
          <w:szCs w:val="11"/>
        </w:rPr>
        <w:t>FINAL QC TESTING FOR BAT</w:t>
      </w:r>
      <w:r>
        <w:rPr>
          <w:rFonts w:ascii="Orbitron" w:hAnsi="Orbitron" w:cs="Orbitron" w:eastAsia="Orbitron"/>
          <w:b/>
          <w:i w:val="0"/>
          <w:color w:val="7A5C1E"/>
          <w:spacing w:val="7"/>
          <w:kern w:val="0"/>
          <w:sz w:val="11"/>
          <w:szCs w:val="11"/>
        </w:rPr>
        <w:t xml:space="preserve">CH </w:t>
      </w:r>
    </w:p>
    <w:p>
      <w:pPr>
        <w:framePr w:w="214" w:hRule="auto" w:wrap="none" w:vAnchor="page" w:hAnchor="page" w:x="2774" w:y="13664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7A5C1E"/>
          <w:kern w:val="0"/>
          <w:sz w:val="11"/>
          <w:szCs w:val="11"/>
        </w:rPr>
        <w:t>№</w:t>
      </w:r>
    </w:p>
    <w:p>
      <w:pPr>
        <w:framePr w:w="2473" w:hRule="auto" w:wrap="none" w:vAnchor="page" w:hAnchor="page" w:x="576" w:y="13783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-2"/>
          <w:kern w:val="0"/>
          <w:sz w:val="10"/>
          <w:szCs w:val="10"/>
        </w:rPr>
        <w:t>ФИНАЛНО КК ИСПИТУВАЊЕ НА С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3"/>
          <w:kern w:val="0"/>
          <w:sz w:val="10"/>
          <w:szCs w:val="10"/>
        </w:rPr>
        <w:t>ЕРИЈА БР.</w:t>
      </w:r>
    </w:p>
    <w:p>
      <w:pPr>
        <w:framePr w:w="920" w:hRule="auto" w:wrap="none" w:vAnchor="page" w:hAnchor="page" w:x="3456" w:y="13675"/>
        <w:spacing w:before="0" w:after="0" w:line="20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kern w:val="0"/>
          <w:sz w:val="20"/>
          <w:szCs w:val="20"/>
        </w:rPr>
        <w:t>P06</w:t>
      </w:r>
      <w:r>
        <w:rPr>
          <w:rFonts w:ascii="Roboto Mono" w:hAnsi="Roboto Mono" w:cs="Roboto Mono" w:eastAsia="Roboto Mono"/>
          <w:b/>
          <w:i w:val="0"/>
          <w:color w:val="1B3A5C"/>
          <w:spacing w:val="-1"/>
          <w:kern w:val="0"/>
          <w:sz w:val="20"/>
          <w:szCs w:val="20"/>
        </w:rPr>
        <w:t>0222</w:t>
      </w:r>
    </w:p>
    <w:p>
      <w:pPr>
        <w:framePr w:w="1897" w:hRule="auto" w:wrap="none" w:vAnchor="page" w:hAnchor="page" w:x="5108" w:y="13716"/>
        <w:spacing w:before="0" w:after="0" w:line="110" w:lineRule="exact"/>
        <w:ind w:left="0" w:right="0" w:firstLine="0"/>
        <w:jc w:val="left"/>
      </w:pPr>
      <w:r>
        <w:rPr>
          <w:rFonts w:ascii="Montserrat ExtraBold" w:hAnsi="Montserrat ExtraBold" w:cs="Montserrat ExtraBold" w:eastAsia="Montserrat ExtraBold"/>
          <w:b w:val="0"/>
          <w:i w:val="0"/>
          <w:color w:val="FFFFFF"/>
          <w:spacing w:val="2"/>
          <w:kern w:val="0"/>
          <w:sz w:val="11"/>
          <w:szCs w:val="11"/>
        </w:rPr>
        <w:t>CONFORMS TO</w:t>
      </w:r>
      <w:r>
        <w:rPr>
          <w:rFonts w:ascii="Montserrat ExtraBold" w:hAnsi="Montserrat ExtraBold" w:cs="Montserrat ExtraBold" w:eastAsia="Montserrat ExtraBold"/>
          <w:b w:val="0"/>
          <w:i w:val="0"/>
          <w:color w:val="FFFFFF"/>
          <w:spacing w:val="1"/>
          <w:kern w:val="0"/>
          <w:sz w:val="11"/>
          <w:szCs w:val="11"/>
        </w:rPr>
        <w:t xml:space="preserve"> SPECIFICATION</w:t>
      </w:r>
    </w:p>
    <w:p>
      <w:pPr>
        <w:framePr w:w="1596" w:hRule="auto" w:wrap="none" w:vAnchor="page" w:hAnchor="page" w:x="7028" w:y="13727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E4EDF6"/>
          <w:kern w:val="0"/>
          <w:sz w:val="9"/>
          <w:szCs w:val="9"/>
        </w:rPr>
        <w:t>Одговара на спецификацијата</w:t>
      </w:r>
    </w:p>
    <w:p>
      <w:pPr>
        <w:framePr w:w="1136" w:hRule="auto" w:wrap="none" w:vAnchor="page" w:hAnchor="page" w:x="9100" w:y="13701"/>
        <w:spacing w:before="0" w:after="0" w:line="11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7C8FA6"/>
          <w:spacing w:val="-3"/>
          <w:kern w:val="0"/>
          <w:sz w:val="11"/>
          <w:szCs w:val="11"/>
        </w:rPr>
        <w:t>DOES NOT CONF</w:t>
      </w:r>
      <w:r>
        <w:rPr>
          <w:rFonts w:ascii="Roboto Mono SemiBold" w:hAnsi="Roboto Mono SemiBold" w:cs="Roboto Mono SemiBold" w:eastAsia="Roboto Mono SemiBold"/>
          <w:b w:val="0"/>
          <w:i w:val="0"/>
          <w:color w:val="7C8FA6"/>
          <w:spacing w:val="-4"/>
          <w:kern w:val="0"/>
          <w:sz w:val="11"/>
          <w:szCs w:val="11"/>
        </w:rPr>
        <w:t>ORM</w:t>
      </w:r>
    </w:p>
    <w:p>
      <w:pPr>
        <w:framePr w:w="1385" w:hRule="auto" w:wrap="none" w:vAnchor="page" w:hAnchor="page" w:x="2169" w:y="14195"/>
        <w:spacing w:before="0" w:after="0" w:line="14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1B3A5C"/>
          <w:spacing w:val="19"/>
          <w:kern w:val="0"/>
          <w:sz w:val="14"/>
          <w:szCs w:val="14"/>
        </w:rPr>
        <w:t>RE</w:t>
      </w:r>
      <w:r>
        <w:rPr>
          <w:rFonts w:ascii="Orbitron ExtraBold" w:hAnsi="Orbitron ExtraBold" w:cs="Orbitron ExtraBold" w:eastAsia="Orbitron ExtraBold"/>
          <w:b w:val="0"/>
          <w:i w:val="0"/>
          <w:color w:val="1B3A5C"/>
          <w:spacing w:val="18"/>
          <w:kern w:val="0"/>
          <w:sz w:val="14"/>
          <w:szCs w:val="14"/>
        </w:rPr>
        <w:t>VIEWED BY</w:t>
      </w:r>
    </w:p>
    <w:p>
      <w:pPr>
        <w:framePr w:w="847" w:hRule="auto" w:wrap="none" w:vAnchor="page" w:hAnchor="page" w:x="2444" w:y="14385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3B6BA5"/>
          <w:spacing w:val="9"/>
          <w:kern w:val="0"/>
          <w:sz w:val="11"/>
          <w:szCs w:val="11"/>
        </w:rPr>
        <w:t>ПРЕГЛЕ</w:t>
      </w:r>
      <w:r>
        <w:rPr>
          <w:rFonts w:ascii="Montserrat" w:hAnsi="Montserrat" w:cs="Montserrat" w:eastAsia="Montserrat"/>
          <w:b/>
          <w:i w:val="0"/>
          <w:color w:val="3B6BA5"/>
          <w:spacing w:val="8"/>
          <w:kern w:val="0"/>
          <w:sz w:val="11"/>
          <w:szCs w:val="11"/>
        </w:rPr>
        <w:t>ДАЛ</w:t>
      </w:r>
    </w:p>
    <w:p>
      <w:pPr>
        <w:framePr w:w="1064" w:hRule="auto" w:wrap="none" w:vAnchor="page" w:hAnchor="page" w:x="1817" w:y="15024"/>
        <w:spacing w:before="0" w:after="0" w:line="12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1B3A5C"/>
          <w:spacing w:val="3"/>
          <w:kern w:val="0"/>
          <w:sz w:val="12"/>
          <w:szCs w:val="12"/>
        </w:rPr>
        <w:t>QA MANAG</w:t>
      </w:r>
      <w:r>
        <w:rPr>
          <w:rFonts w:ascii="Orbitron ExtraBold" w:hAnsi="Orbitron ExtraBold" w:cs="Orbitron ExtraBold" w:eastAsia="Orbitron ExtraBold"/>
          <w:b w:val="0"/>
          <w:i w:val="0"/>
          <w:color w:val="1B3A5C"/>
          <w:spacing w:val="2"/>
          <w:kern w:val="0"/>
          <w:sz w:val="12"/>
          <w:szCs w:val="12"/>
        </w:rPr>
        <w:t xml:space="preserve">ER </w:t>
      </w:r>
    </w:p>
    <w:p>
      <w:pPr>
        <w:framePr w:w="132" w:hRule="auto" w:wrap="none" w:vAnchor="page" w:hAnchor="page" w:x="2837" w:y="15035"/>
        <w:spacing w:before="0" w:after="0" w:line="10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3B6BA5"/>
          <w:spacing w:val="10"/>
          <w:kern w:val="0"/>
          <w:sz w:val="10"/>
          <w:szCs w:val="10"/>
        </w:rPr>
        <w:t xml:space="preserve">| </w:t>
      </w:r>
    </w:p>
    <w:p>
      <w:pPr>
        <w:framePr w:w="641" w:hRule="auto" w:wrap="none" w:vAnchor="page" w:hAnchor="page" w:x="2897" w:y="15049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3B6BA5"/>
          <w:spacing w:val="10"/>
          <w:kern w:val="0"/>
          <w:sz w:val="10"/>
          <w:szCs w:val="10"/>
        </w:rPr>
        <w:t>М</w:t>
      </w:r>
      <w:r>
        <w:rPr>
          <w:rFonts w:ascii="Montserrat" w:hAnsi="Montserrat" w:cs="Montserrat" w:eastAsia="Montserrat"/>
          <w:b/>
          <w:i w:val="0"/>
          <w:color w:val="3B6BA5"/>
          <w:spacing w:val="9"/>
          <w:kern w:val="0"/>
          <w:sz w:val="10"/>
          <w:szCs w:val="10"/>
        </w:rPr>
        <w:t>ЕНАЏЕР</w:t>
      </w:r>
    </w:p>
    <w:p>
      <w:pPr>
        <w:framePr w:w="225" w:hRule="auto" w:wrap="none" w:vAnchor="page" w:hAnchor="page" w:x="3527" w:y="15049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3B6BA5"/>
          <w:spacing w:val="14"/>
          <w:kern w:val="0"/>
          <w:sz w:val="10"/>
          <w:szCs w:val="10"/>
        </w:rPr>
        <w:t>ЗА</w:t>
      </w:r>
    </w:p>
    <w:p>
      <w:pPr>
        <w:framePr w:w="238" w:hRule="auto" w:wrap="none" w:vAnchor="page" w:hAnchor="page" w:x="3722" w:y="15049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3B6BA5"/>
          <w:spacing w:val="9"/>
          <w:kern w:val="0"/>
          <w:sz w:val="10"/>
          <w:szCs w:val="10"/>
        </w:rPr>
        <w:t>ОК</w:t>
      </w:r>
    </w:p>
    <w:p>
      <w:pPr>
        <w:framePr w:w="2255" w:hRule="auto" w:wrap="none" w:vAnchor="page" w:hAnchor="page" w:x="1779" w:y="15222"/>
        <w:spacing w:before="0" w:after="0" w:line="14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spacing w:val="-1"/>
          <w:kern w:val="0"/>
          <w:sz w:val="14"/>
          <w:szCs w:val="14"/>
        </w:rPr>
        <w:t>Jovana Romevska C</w:t>
      </w:r>
      <w:r>
        <w:rPr>
          <w:rFonts w:ascii="Montserrat" w:hAnsi="Montserrat" w:cs="Montserrat" w:eastAsia="Montserrat"/>
          <w:b/>
          <w:i w:val="0"/>
          <w:color w:val="1B3A5C"/>
          <w:spacing w:val="-2"/>
          <w:kern w:val="0"/>
          <w:sz w:val="14"/>
          <w:szCs w:val="14"/>
        </w:rPr>
        <w:t>vetkovski</w:t>
      </w:r>
    </w:p>
    <w:p>
      <w:pPr>
        <w:framePr w:w="1177" w:hRule="auto" w:wrap="none" w:vAnchor="page" w:hAnchor="page" w:x="2281" w:y="15364"/>
        <w:spacing w:before="0" w:after="0" w:line="10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/>
          <w:color w:val="3D5876"/>
          <w:spacing w:val="9"/>
          <w:kern w:val="0"/>
          <w:sz w:val="10"/>
          <w:szCs w:val="10"/>
        </w:rPr>
        <w:t>Master Pharm</w:t>
      </w:r>
      <w:r>
        <w:rPr>
          <w:rFonts w:ascii="Montserrat SemiBold" w:hAnsi="Montserrat SemiBold" w:cs="Montserrat SemiBold" w:eastAsia="Montserrat SemiBold"/>
          <w:b w:val="0"/>
          <w:i/>
          <w:color w:val="3D5876"/>
          <w:spacing w:val="8"/>
          <w:kern w:val="0"/>
          <w:sz w:val="10"/>
          <w:szCs w:val="10"/>
        </w:rPr>
        <w:t>acist</w:t>
      </w:r>
    </w:p>
    <w:p>
      <w:pPr>
        <w:framePr w:w="988" w:hRule="auto" w:wrap="none" w:vAnchor="page" w:hAnchor="page" w:x="1899" w:y="15536"/>
        <w:spacing w:before="0" w:after="0" w:line="12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8C9BB0"/>
          <w:spacing w:val="1"/>
          <w:kern w:val="0"/>
          <w:sz w:val="12"/>
          <w:szCs w:val="12"/>
        </w:rPr>
        <w:t>DAT</w:t>
      </w:r>
      <w:r>
        <w:rPr>
          <w:rFonts w:ascii="Montserrat SemiBold" w:hAnsi="Montserrat SemiBold" w:cs="Montserrat SemiBold" w:eastAsia="Montserrat SemiBold"/>
          <w:b w:val="0"/>
          <w:i w:val="0"/>
          <w:color w:val="8C9BB0"/>
          <w:kern w:val="0"/>
          <w:sz w:val="12"/>
          <w:szCs w:val="12"/>
        </w:rPr>
        <w:t>E · ДАТУМ</w:t>
      </w:r>
    </w:p>
    <w:p>
      <w:pPr>
        <w:framePr w:w="935" w:hRule="auto" w:wrap="none" w:vAnchor="page" w:hAnchor="page" w:x="2904" w:y="15515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0F172A"/>
          <w:spacing w:val="7"/>
          <w:kern w:val="0"/>
          <w:sz w:val="14"/>
          <w:szCs w:val="14"/>
        </w:rPr>
        <w:t>2</w:t>
      </w:r>
      <w:r>
        <w:rPr>
          <w:rFonts w:ascii="Roboto Mono" w:hAnsi="Roboto Mono" w:cs="Roboto Mono" w:eastAsia="Roboto Mono"/>
          <w:b/>
          <w:i w:val="0"/>
          <w:color w:val="0F172A"/>
          <w:spacing w:val="6"/>
          <w:kern w:val="0"/>
          <w:sz w:val="14"/>
          <w:szCs w:val="14"/>
        </w:rPr>
        <w:t>1.09.2026</w:t>
      </w:r>
    </w:p>
    <w:p>
      <w:pPr>
        <w:framePr w:w="2796" w:hRule="auto" w:wrap="none" w:vAnchor="page" w:hAnchor="page" w:x="7665" w:y="14195"/>
        <w:spacing w:before="0" w:after="0" w:line="14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1B3A5C"/>
          <w:spacing w:val="21"/>
          <w:kern w:val="0"/>
          <w:sz w:val="14"/>
          <w:szCs w:val="14"/>
        </w:rPr>
        <w:t>PREPARED</w:t>
      </w:r>
      <w:r>
        <w:rPr>
          <w:rFonts w:ascii="Orbitron ExtraBold" w:hAnsi="Orbitron ExtraBold" w:cs="Orbitron ExtraBold" w:eastAsia="Orbitron ExtraBold"/>
          <w:b w:val="0"/>
          <w:i w:val="0"/>
          <w:color w:val="1B3A5C"/>
          <w:spacing w:val="20"/>
          <w:kern w:val="0"/>
          <w:sz w:val="14"/>
          <w:szCs w:val="14"/>
        </w:rPr>
        <w:t xml:space="preserve"> &amp; APPROVED BY</w:t>
      </w:r>
    </w:p>
    <w:p>
      <w:pPr>
        <w:framePr w:w="763" w:hRule="auto" w:wrap="none" w:vAnchor="page" w:hAnchor="page" w:x="8260" w:y="14385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3B6BA5"/>
          <w:spacing w:val="11"/>
          <w:kern w:val="0"/>
          <w:sz w:val="11"/>
          <w:szCs w:val="11"/>
        </w:rPr>
        <w:t>ИЗГ</w:t>
      </w:r>
      <w:r>
        <w:rPr>
          <w:rFonts w:ascii="Montserrat" w:hAnsi="Montserrat" w:cs="Montserrat" w:eastAsia="Montserrat"/>
          <w:b/>
          <w:i w:val="0"/>
          <w:color w:val="3B6BA5"/>
          <w:spacing w:val="10"/>
          <w:kern w:val="0"/>
          <w:sz w:val="11"/>
          <w:szCs w:val="11"/>
        </w:rPr>
        <w:t>ОТВИЛ</w:t>
      </w:r>
    </w:p>
    <w:p>
      <w:pPr>
        <w:framePr w:w="170" w:hRule="auto" w:wrap="none" w:vAnchor="page" w:hAnchor="page" w:x="9031" w:y="14385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3B6BA5"/>
          <w:kern w:val="0"/>
          <w:sz w:val="11"/>
          <w:szCs w:val="11"/>
        </w:rPr>
        <w:t>И</w:t>
      </w:r>
    </w:p>
    <w:p>
      <w:pPr>
        <w:framePr w:w="709" w:hRule="auto" w:wrap="none" w:vAnchor="page" w:hAnchor="page" w:x="9169" w:y="14385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3B6BA5"/>
          <w:spacing w:val="9"/>
          <w:kern w:val="0"/>
          <w:sz w:val="11"/>
          <w:szCs w:val="11"/>
        </w:rPr>
        <w:t>ОДОБР</w:t>
      </w:r>
      <w:r>
        <w:rPr>
          <w:rFonts w:ascii="Montserrat" w:hAnsi="Montserrat" w:cs="Montserrat" w:eastAsia="Montserrat"/>
          <w:b/>
          <w:i w:val="0"/>
          <w:color w:val="3B6BA5"/>
          <w:spacing w:val="8"/>
          <w:kern w:val="0"/>
          <w:sz w:val="11"/>
          <w:szCs w:val="11"/>
        </w:rPr>
        <w:t>ИЛ</w:t>
      </w:r>
    </w:p>
    <w:p>
      <w:pPr>
        <w:framePr w:w="1063" w:hRule="auto" w:wrap="none" w:vAnchor="page" w:hAnchor="page" w:x="8026" w:y="15024"/>
        <w:spacing w:before="0" w:after="0" w:line="12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1B3A5C"/>
          <w:spacing w:val="3"/>
          <w:kern w:val="0"/>
          <w:sz w:val="12"/>
          <w:szCs w:val="12"/>
        </w:rPr>
        <w:t xml:space="preserve">QC MANAGER </w:t>
      </w:r>
    </w:p>
    <w:p>
      <w:pPr>
        <w:framePr w:w="132" w:hRule="auto" w:wrap="none" w:vAnchor="page" w:hAnchor="page" w:x="9046" w:y="15035"/>
        <w:spacing w:before="0" w:after="0" w:line="10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3B6BA5"/>
          <w:spacing w:val="10"/>
          <w:kern w:val="0"/>
          <w:sz w:val="10"/>
          <w:szCs w:val="10"/>
        </w:rPr>
        <w:t xml:space="preserve">| </w:t>
      </w:r>
    </w:p>
    <w:p>
      <w:pPr>
        <w:framePr w:w="641" w:hRule="auto" w:wrap="none" w:vAnchor="page" w:hAnchor="page" w:x="9106" w:y="15049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3B6BA5"/>
          <w:spacing w:val="10"/>
          <w:kern w:val="0"/>
          <w:sz w:val="10"/>
          <w:szCs w:val="10"/>
        </w:rPr>
        <w:t>М</w:t>
      </w:r>
      <w:r>
        <w:rPr>
          <w:rFonts w:ascii="Montserrat" w:hAnsi="Montserrat" w:cs="Montserrat" w:eastAsia="Montserrat"/>
          <w:b/>
          <w:i w:val="0"/>
          <w:color w:val="3B6BA5"/>
          <w:spacing w:val="9"/>
          <w:kern w:val="0"/>
          <w:sz w:val="10"/>
          <w:szCs w:val="10"/>
        </w:rPr>
        <w:t>ЕНАЏЕР</w:t>
      </w:r>
    </w:p>
    <w:p>
      <w:pPr>
        <w:framePr w:w="225" w:hRule="auto" w:wrap="none" w:vAnchor="page" w:hAnchor="page" w:x="9736" w:y="15049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3B6BA5"/>
          <w:spacing w:val="14"/>
          <w:kern w:val="0"/>
          <w:sz w:val="10"/>
          <w:szCs w:val="10"/>
        </w:rPr>
        <w:t>ЗА</w:t>
      </w:r>
    </w:p>
    <w:p>
      <w:pPr>
        <w:framePr w:w="227" w:hRule="auto" w:wrap="none" w:vAnchor="page" w:hAnchor="page" w:x="9931" w:y="15049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3B6BA5"/>
          <w:spacing w:val="5"/>
          <w:kern w:val="0"/>
          <w:sz w:val="10"/>
          <w:szCs w:val="10"/>
        </w:rPr>
        <w:t>КК</w:t>
      </w:r>
    </w:p>
    <w:p>
      <w:pPr>
        <w:framePr w:w="1144" w:hRule="auto" w:wrap="none" w:vAnchor="page" w:hAnchor="page" w:x="8529" w:y="15222"/>
        <w:spacing w:before="0" w:after="0" w:line="14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kern w:val="0"/>
          <w:sz w:val="14"/>
          <w:szCs w:val="14"/>
        </w:rPr>
        <w:t>Blagoj N</w:t>
      </w:r>
      <w:r>
        <w:rPr>
          <w:rFonts w:ascii="Montserrat" w:hAnsi="Montserrat" w:cs="Montserrat" w:eastAsia="Montserrat"/>
          <w:b/>
          <w:i w:val="0"/>
          <w:color w:val="1B3A5C"/>
          <w:spacing w:val="-1"/>
          <w:kern w:val="0"/>
          <w:sz w:val="14"/>
          <w:szCs w:val="14"/>
        </w:rPr>
        <w:t>ikolov</w:t>
      </w:r>
    </w:p>
    <w:p>
      <w:pPr>
        <w:framePr w:w="2545" w:hRule="auto" w:wrap="none" w:vAnchor="page" w:hAnchor="page" w:x="7799" w:y="15364"/>
        <w:spacing w:before="0" w:after="0" w:line="10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/>
          <w:color w:val="3D5876"/>
          <w:spacing w:val="9"/>
          <w:kern w:val="0"/>
          <w:sz w:val="10"/>
          <w:szCs w:val="10"/>
        </w:rPr>
        <w:t xml:space="preserve">M.Pharm · Drug </w:t>
      </w:r>
      <w:r>
        <w:rPr>
          <w:rFonts w:ascii="Montserrat SemiBold" w:hAnsi="Montserrat SemiBold" w:cs="Montserrat SemiBold" w:eastAsia="Montserrat SemiBold"/>
          <w:b w:val="0"/>
          <w:i/>
          <w:color w:val="3D5876"/>
          <w:spacing w:val="8"/>
          <w:kern w:val="0"/>
          <w:sz w:val="10"/>
          <w:szCs w:val="10"/>
        </w:rPr>
        <w:t>Quality Control Specialist</w:t>
      </w:r>
    </w:p>
    <w:p>
      <w:pPr>
        <w:framePr w:w="988" w:hRule="auto" w:wrap="none" w:vAnchor="page" w:hAnchor="page" w:x="8101" w:y="15536"/>
        <w:spacing w:before="0" w:after="0" w:line="12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8C9BB0"/>
          <w:spacing w:val="1"/>
          <w:kern w:val="0"/>
          <w:sz w:val="12"/>
          <w:szCs w:val="12"/>
        </w:rPr>
        <w:t>DAT</w:t>
      </w:r>
      <w:r>
        <w:rPr>
          <w:rFonts w:ascii="Montserrat SemiBold" w:hAnsi="Montserrat SemiBold" w:cs="Montserrat SemiBold" w:eastAsia="Montserrat SemiBold"/>
          <w:b w:val="0"/>
          <w:i w:val="0"/>
          <w:color w:val="8C9BB0"/>
          <w:kern w:val="0"/>
          <w:sz w:val="12"/>
          <w:szCs w:val="12"/>
        </w:rPr>
        <w:t>E · ДАТУМ</w:t>
      </w:r>
    </w:p>
    <w:p>
      <w:pPr>
        <w:framePr w:w="935" w:hRule="auto" w:wrap="none" w:vAnchor="page" w:hAnchor="page" w:x="9106" w:y="15515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0F172A"/>
          <w:spacing w:val="7"/>
          <w:kern w:val="0"/>
          <w:sz w:val="14"/>
          <w:szCs w:val="14"/>
        </w:rPr>
        <w:t>2</w:t>
      </w:r>
      <w:r>
        <w:rPr>
          <w:rFonts w:ascii="Roboto Mono" w:hAnsi="Roboto Mono" w:cs="Roboto Mono" w:eastAsia="Roboto Mono"/>
          <w:b/>
          <w:i w:val="0"/>
          <w:color w:val="0F172A"/>
          <w:spacing w:val="6"/>
          <w:kern w:val="0"/>
          <w:sz w:val="14"/>
          <w:szCs w:val="14"/>
        </w:rPr>
        <w:t>1.09.2026</w:t>
      </w:r>
    </w:p>
    <w:p>
      <w:pPr>
        <w:framePr w:w="320" w:hRule="auto" w:wrap="none" w:vAnchor="page" w:hAnchor="page" w:x="576" w:y="1818"/>
        <w:spacing w:before="0" w:after="0" w:line="20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8A5E12"/>
          <w:spacing w:val="3"/>
          <w:kern w:val="0"/>
          <w:sz w:val="20"/>
          <w:szCs w:val="20"/>
        </w:rPr>
        <w:t>01</w:t>
      </w:r>
    </w:p>
    <w:p>
      <w:pPr>
        <w:framePr w:w="4460" w:hRule="auto" w:wrap="none" w:vAnchor="page" w:hAnchor="page" w:x="926" w:y="1838"/>
        <w:spacing w:before="0" w:after="0" w:line="16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173654"/>
          <w:spacing w:val="3"/>
          <w:kern w:val="0"/>
          <w:sz w:val="16"/>
          <w:szCs w:val="16"/>
        </w:rPr>
        <w:t>C</w:t>
      </w:r>
      <w:r>
        <w:rPr>
          <w:rFonts w:ascii="Orbitron ExtraBold" w:hAnsi="Orbitron ExtraBold" w:cs="Orbitron ExtraBold" w:eastAsia="Orbitron ExtraBold"/>
          <w:b w:val="0"/>
          <w:i w:val="0"/>
          <w:color w:val="173654"/>
          <w:spacing w:val="2"/>
          <w:kern w:val="0"/>
          <w:sz w:val="16"/>
          <w:szCs w:val="16"/>
        </w:rPr>
        <w:t>ULTIVAR, BATCH &amp; PRODUCT IDENTIFICATION</w:t>
      </w:r>
    </w:p>
    <w:p>
      <w:pPr>
        <w:framePr w:w="149" w:hRule="auto" w:wrap="none" w:vAnchor="page" w:hAnchor="page" w:x="5456" w:y="1853"/>
        <w:spacing w:before="0" w:after="0" w:line="12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8C9BB0"/>
          <w:kern w:val="0"/>
          <w:sz w:val="12"/>
          <w:szCs w:val="12"/>
        </w:rPr>
        <w:t xml:space="preserve">| </w:t>
      </w:r>
    </w:p>
    <w:p>
      <w:pPr>
        <w:framePr w:w="3866" w:hRule="auto" w:wrap="none" w:vAnchor="page" w:hAnchor="page" w:x="5528" w:y="1853"/>
        <w:spacing w:before="0" w:after="0" w:line="12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/>
          <w:color w:val="123A63"/>
          <w:spacing w:val="8"/>
          <w:kern w:val="0"/>
          <w:sz w:val="12"/>
          <w:szCs w:val="12"/>
        </w:rPr>
        <w:t>СОРТА, СЕРИЈА И ИДЕНТИФИКАЦИЈА НА ПРОИЗВОД</w:t>
      </w:r>
    </w:p>
    <w:p>
      <w:pPr>
        <w:framePr w:w="320" w:hRule="auto" w:wrap="none" w:vAnchor="page" w:hAnchor="page" w:x="576" w:y="4728"/>
        <w:spacing w:before="0" w:after="0" w:line="20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8A5E12"/>
          <w:spacing w:val="3"/>
          <w:kern w:val="0"/>
          <w:sz w:val="20"/>
          <w:szCs w:val="20"/>
        </w:rPr>
        <w:t>02</w:t>
      </w:r>
    </w:p>
    <w:p>
      <w:pPr>
        <w:framePr w:w="3764" w:hRule="auto" w:wrap="none" w:vAnchor="page" w:hAnchor="page" w:x="926" w:y="4748"/>
        <w:spacing w:before="0" w:after="0" w:line="16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173654"/>
          <w:spacing w:val="2"/>
          <w:kern w:val="0"/>
          <w:sz w:val="16"/>
          <w:szCs w:val="16"/>
        </w:rPr>
        <w:t>CONSOLIDATED ANALYTICAL RESULTS</w:t>
      </w:r>
    </w:p>
    <w:p>
      <w:pPr>
        <w:framePr w:w="149" w:hRule="auto" w:wrap="none" w:vAnchor="page" w:hAnchor="page" w:x="4761" w:y="4778"/>
        <w:spacing w:before="0" w:after="0" w:line="12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8C9BB0"/>
          <w:kern w:val="0"/>
          <w:sz w:val="12"/>
          <w:szCs w:val="12"/>
        </w:rPr>
        <w:t xml:space="preserve">| </w:t>
      </w:r>
    </w:p>
    <w:p>
      <w:pPr>
        <w:framePr w:w="3339" w:hRule="auto" w:wrap="none" w:vAnchor="page" w:hAnchor="page" w:x="4833" w:y="4778"/>
        <w:spacing w:before="0" w:after="0" w:line="12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/>
          <w:color w:val="123A63"/>
          <w:spacing w:val="9"/>
          <w:kern w:val="0"/>
          <w:sz w:val="12"/>
          <w:szCs w:val="12"/>
        </w:rPr>
        <w:t>КОНСОЛИДИРАНИ АНАЛИТИЧКИ РЕЗУЛТ</w:t>
      </w:r>
      <w:r>
        <w:rPr>
          <w:rFonts w:ascii="Montserrat SemiBold" w:hAnsi="Montserrat SemiBold" w:cs="Montserrat SemiBold" w:eastAsia="Montserrat SemiBold"/>
          <w:b w:val="0"/>
          <w:i/>
          <w:color w:val="123A63"/>
          <w:spacing w:val="8"/>
          <w:kern w:val="0"/>
          <w:sz w:val="12"/>
          <w:szCs w:val="12"/>
        </w:rPr>
        <w:t>АТИ</w:t>
      </w:r>
    </w:p>
    <w:p>
      <w:pPr>
        <w:framePr w:w="320" w:hRule="auto" w:wrap="none" w:vAnchor="page" w:hAnchor="page" w:x="576" w:y="11043"/>
        <w:spacing w:before="0" w:after="0" w:line="20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8A5E12"/>
          <w:spacing w:val="3"/>
          <w:kern w:val="0"/>
          <w:sz w:val="20"/>
          <w:szCs w:val="20"/>
        </w:rPr>
        <w:t>03</w:t>
      </w:r>
    </w:p>
    <w:p>
      <w:pPr>
        <w:framePr w:w="4825" w:hRule="auto" w:wrap="none" w:vAnchor="page" w:hAnchor="page" w:x="926" w:y="11063"/>
        <w:spacing w:before="0" w:after="0" w:line="16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173654"/>
          <w:spacing w:val="3"/>
          <w:kern w:val="0"/>
          <w:sz w:val="16"/>
          <w:szCs w:val="16"/>
        </w:rPr>
        <w:t>LABORATORY &amp; CERTIFICA</w:t>
      </w:r>
      <w:r>
        <w:rPr>
          <w:rFonts w:ascii="Orbitron ExtraBold" w:hAnsi="Orbitron ExtraBold" w:cs="Orbitron ExtraBold" w:eastAsia="Orbitron ExtraBold"/>
          <w:b w:val="0"/>
          <w:i w:val="0"/>
          <w:color w:val="173654"/>
          <w:spacing w:val="2"/>
          <w:kern w:val="0"/>
          <w:sz w:val="16"/>
          <w:szCs w:val="16"/>
        </w:rPr>
        <w:t>TE CROSS-REFERENCE</w:t>
      </w:r>
    </w:p>
    <w:p>
      <w:pPr>
        <w:framePr w:w="149" w:hRule="auto" w:wrap="none" w:vAnchor="page" w:hAnchor="page" w:x="5816" w:y="11078"/>
        <w:spacing w:before="0" w:after="0" w:line="12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8C9BB0"/>
          <w:kern w:val="0"/>
          <w:sz w:val="12"/>
          <w:szCs w:val="12"/>
        </w:rPr>
        <w:t xml:space="preserve">| </w:t>
      </w:r>
    </w:p>
    <w:p>
      <w:pPr>
        <w:framePr w:w="4362" w:hRule="auto" w:wrap="none" w:vAnchor="page" w:hAnchor="page" w:x="5888" w:y="11078"/>
        <w:spacing w:before="0" w:after="0" w:line="12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/>
          <w:color w:val="123A63"/>
          <w:spacing w:val="8"/>
          <w:kern w:val="0"/>
          <w:sz w:val="12"/>
          <w:szCs w:val="12"/>
        </w:rPr>
        <w:t>ЛАБОРАТОРИ</w:t>
      </w:r>
      <w:r>
        <w:rPr>
          <w:rFonts w:ascii="Montserrat SemiBold" w:hAnsi="Montserrat SemiBold" w:cs="Montserrat SemiBold" w:eastAsia="Montserrat SemiBold"/>
          <w:b w:val="0"/>
          <w:i/>
          <w:color w:val="123A63"/>
          <w:spacing w:val="7"/>
          <w:kern w:val="0"/>
          <w:sz w:val="12"/>
          <w:szCs w:val="12"/>
        </w:rPr>
        <w:t>И И ВКРСТЕНА РЕФЕРЕНЦА НА СЕРТИФИКАТИ</w:t>
      </w:r>
    </w:p>
    <w:p>
      <w:pPr>
        <w:framePr w:w="320" w:hRule="auto" w:wrap="none" w:vAnchor="page" w:hAnchor="page" w:x="576" w:y="13158"/>
        <w:spacing w:before="0" w:after="0" w:line="20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8A5E12"/>
          <w:spacing w:val="3"/>
          <w:kern w:val="0"/>
          <w:sz w:val="20"/>
          <w:szCs w:val="20"/>
        </w:rPr>
        <w:t>04</w:t>
      </w:r>
    </w:p>
    <w:p>
      <w:pPr>
        <w:framePr w:w="2835" w:hRule="auto" w:wrap="none" w:vAnchor="page" w:hAnchor="page" w:x="926" w:y="13178"/>
        <w:spacing w:before="0" w:after="0" w:line="16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173654"/>
          <w:spacing w:val="3"/>
          <w:kern w:val="0"/>
          <w:sz w:val="16"/>
          <w:szCs w:val="16"/>
        </w:rPr>
        <w:t>QC CONFORM</w:t>
      </w:r>
      <w:r>
        <w:rPr>
          <w:rFonts w:ascii="Orbitron ExtraBold" w:hAnsi="Orbitron ExtraBold" w:cs="Orbitron ExtraBold" w:eastAsia="Orbitron ExtraBold"/>
          <w:b w:val="0"/>
          <w:i w:val="0"/>
          <w:color w:val="173654"/>
          <w:spacing w:val="2"/>
          <w:kern w:val="0"/>
          <w:sz w:val="16"/>
          <w:szCs w:val="16"/>
        </w:rPr>
        <w:t>ITY STATEMENT</w:t>
      </w:r>
    </w:p>
    <w:p>
      <w:pPr>
        <w:framePr w:w="149" w:hRule="auto" w:wrap="none" w:vAnchor="page" w:hAnchor="page" w:x="3828" w:y="13208"/>
        <w:spacing w:before="0" w:after="0" w:line="12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8C9BB0"/>
          <w:kern w:val="0"/>
          <w:sz w:val="12"/>
          <w:szCs w:val="12"/>
        </w:rPr>
        <w:t xml:space="preserve">| </w:t>
      </w:r>
    </w:p>
    <w:p>
      <w:pPr>
        <w:framePr w:w="2415" w:hRule="auto" w:wrap="none" w:vAnchor="page" w:hAnchor="page" w:x="3900" w:y="13208"/>
        <w:spacing w:before="0" w:after="0" w:line="12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/>
          <w:color w:val="123A63"/>
          <w:spacing w:val="7"/>
          <w:kern w:val="0"/>
          <w:sz w:val="12"/>
          <w:szCs w:val="12"/>
        </w:rPr>
        <w:t>ИЗЈАВА ЗА СООБРАЗНОС</w:t>
      </w:r>
      <w:r>
        <w:rPr>
          <w:rFonts w:ascii="Montserrat SemiBold" w:hAnsi="Montserrat SemiBold" w:cs="Montserrat SemiBold" w:eastAsia="Montserrat SemiBold"/>
          <w:b w:val="0"/>
          <w:i/>
          <w:color w:val="123A63"/>
          <w:spacing w:val="6"/>
          <w:kern w:val="0"/>
          <w:sz w:val="12"/>
          <w:szCs w:val="12"/>
        </w:rPr>
        <w:t>Т ОД КК</w:t>
      </w:r>
    </w:p>
    <w:p>
      <w:pPr>
        <w:framePr w:w="119" w:hRule="auto" w:wrap="none" w:vAnchor="page" w:hAnchor="page" w:x="576" w:y="10738"/>
        <w:spacing w:before="0" w:after="0" w:line="9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kern w:val="0"/>
          <w:sz w:val="9"/>
          <w:szCs w:val="9"/>
        </w:rPr>
        <w:t>*</w:t>
      </w:r>
    </w:p>
    <w:p>
      <w:pPr>
        <w:framePr w:w="4834" w:hRule="auto" w:wrap="none" w:vAnchor="page" w:hAnchor="page" w:x="621" w:y="10738"/>
        <w:spacing w:before="0" w:after="0" w:line="9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475569"/>
          <w:spacing w:val="3"/>
          <w:kern w:val="0"/>
          <w:sz w:val="9"/>
          <w:szCs w:val="9"/>
        </w:rPr>
        <w:t xml:space="preserve"> Total THC / CBD / CBN expressed as the sum of the acidic and decarboxy</w:t>
      </w:r>
      <w:r>
        <w:rPr>
          <w:rFonts w:ascii="Montserrat" w:hAnsi="Montserrat" w:cs="Montserrat" w:eastAsia="Montserrat"/>
          <w:b w:val="0"/>
          <w:i w:val="0"/>
          <w:color w:val="475569"/>
          <w:spacing w:val="2"/>
          <w:kern w:val="0"/>
          <w:sz w:val="9"/>
          <w:szCs w:val="9"/>
        </w:rPr>
        <w:t xml:space="preserve">lated forms (Ph. Eur. 2.2.29) </w:t>
      </w:r>
    </w:p>
    <w:p>
      <w:pPr>
        <w:framePr w:w="106" w:hRule="auto" w:wrap="none" w:vAnchor="page" w:hAnchor="page" w:x="5436" w:y="10745"/>
        <w:spacing w:before="0" w:after="0" w:line="9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5A6E84"/>
          <w:kern w:val="0"/>
          <w:sz w:val="9"/>
          <w:szCs w:val="9"/>
        </w:rPr>
        <w:t>|</w:t>
      </w:r>
    </w:p>
    <w:p>
      <w:pPr>
        <w:framePr w:w="4695" w:hRule="auto" w:wrap="none" w:vAnchor="page" w:hAnchor="page" w:x="5511" w:y="10725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11"/>
          <w:szCs w:val="11"/>
        </w:rPr>
        <w:t>Вкупните вредности се збир на к</w:t>
      </w: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1"/>
          <w:szCs w:val="11"/>
        </w:rPr>
        <w:t>иселинската и декарбоксилираната форма.</w:t>
      </w:r>
    </w:p>
    <w:p>
      <w:pPr>
        <w:framePr w:w="3049" w:hRule="auto" w:wrap="none" w:vAnchor="page" w:hAnchor="page" w:x="576" w:y="16147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5A7391"/>
          <w:kern w:val="0"/>
          <w:sz w:val="13"/>
          <w:szCs w:val="13"/>
        </w:rPr>
        <w:t>Purely Plant DOOEL · Industriska ulica 9, br. 9,</w:t>
      </w:r>
    </w:p>
    <w:p>
      <w:pPr>
        <w:framePr w:w="3168" w:hRule="auto" w:wrap="none" w:vAnchor="page" w:hAnchor="page" w:x="576" w:y="16312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5A7391"/>
          <w:spacing w:val="1"/>
          <w:kern w:val="0"/>
          <w:sz w:val="13"/>
          <w:szCs w:val="13"/>
        </w:rPr>
        <w:t xml:space="preserve">Kojlija 1043 · Petrovec-Skopje, </w:t>
      </w:r>
      <w:r>
        <w:rPr>
          <w:rFonts w:ascii="Montserrat" w:hAnsi="Montserrat" w:cs="Montserrat" w:eastAsia="Montserrat"/>
          <w:b w:val="0"/>
          <w:i w:val="0"/>
          <w:color w:val="5A7391"/>
          <w:kern w:val="0"/>
          <w:sz w:val="13"/>
          <w:szCs w:val="13"/>
        </w:rPr>
        <w:t>North Macedonia</w:t>
      </w:r>
    </w:p>
    <w:p>
      <w:pPr>
        <w:framePr w:w="272" w:hRule="auto" w:wrap="none" w:vAnchor="page" w:hAnchor="page" w:x="5653" w:y="16261"/>
        <w:spacing w:before="0" w:after="0" w:line="16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5A7391"/>
          <w:spacing w:val="27"/>
          <w:kern w:val="0"/>
          <w:sz w:val="16"/>
          <w:szCs w:val="16"/>
        </w:rPr>
        <w:t xml:space="preserve">1 </w:t>
      </w:r>
    </w:p>
    <w:p>
      <w:pPr>
        <w:framePr w:w="272" w:hRule="auto" w:wrap="none" w:vAnchor="page" w:hAnchor="page" w:x="6013" w:y="16261"/>
        <w:spacing w:before="0" w:after="0" w:line="16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5A7391"/>
          <w:spacing w:val="27"/>
          <w:kern w:val="0"/>
          <w:sz w:val="16"/>
          <w:szCs w:val="16"/>
        </w:rPr>
        <w:t xml:space="preserve"> 1</w:t>
      </w:r>
    </w:p>
    <w:p>
      <w:pPr>
        <w:framePr w:w="176" w:hRule="auto" w:wrap="none" w:vAnchor="page" w:hAnchor="page" w:x="5893" w:y="16261"/>
        <w:spacing w:before="0" w:after="0" w:line="16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5A7391"/>
          <w:kern w:val="0"/>
          <w:sz w:val="16"/>
          <w:szCs w:val="16"/>
        </w:rPr>
        <w:t>|</w:t>
      </w:r>
    </w:p>
    <w:p>
      <w:pPr>
        <w:sectPr>
          <w:pgSz w:w="11899" w:h="16838"/>
          <w:pgMar w:top="0" w:right="0" w:bottom="0" w:left="0" w:header="0" w:footer="0" w:gutter="0"/>
          <w:cols w:space="720"/>
          <w:docGrid w:linePitch="360"/>
        </w:sectPr>
      </w:pPr>
    </w:p>
    <w:p>
      <w:pPr>
        <w:spacing w:before="0" w:after="0" w:line="20" w:lineRule="exact"/>
      </w:pPr>
      <w:r>
        <w:drawing>
          <wp:anchor distT="0" distB="0" distL="0" distR="0" simplePos="0" relativeHeight="54" behindDoc="1" locked="0" layoutInCell="1" allowOverlap="1">
            <wp:simplePos x="0" y="0"/>
            <wp:positionH relativeFrom="page">
              <wp:posOffset>0</wp:posOffset>
            </wp:positionH>
            <wp:positionV relativeFrom="page">
              <wp:posOffset>0</wp:posOffset>
            </wp:positionV>
            <wp:extent cx="7555992" cy="10692384"/>
            <wp:effectExtent l="0" t="0" r="0" b="0"/>
            <wp:wrapNone/>
            <wp:docPr id="54" name="Picture 54"/>
            <wp:cNvGraphicFramePr xmlns:a="http://schemas.openxmlformats.org/drawingml/2006/main">
              <a:graphicFrameLocks noChangeAspect="1"/>
            </wp:cNvGraphicFramePr>
            <a:graphic xmlns:a="http://schemas.openxmlformats.org/drawingml/2006/main" xmlns:pic="http://schemas.openxmlformats.org/drawingml/2006/picture"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7555992" cy="10692384"/>
                    </a:xfrm>
                    <a:prstGeom prst="rect"/>
                  </pic:spPr>
                </pic:pic>
              </a:graphicData>
            </a:graphic>
          </wp:anchor>
        </w:drawing>
      </w:r>
    </w:p>
    <w:p>
      <w:pPr>
        <w:framePr w:w="5518" w:hRule="auto" w:wrap="none" w:vAnchor="page" w:hAnchor="page" w:x="2988" w:y="644"/>
        <w:spacing w:before="0" w:after="0" w:line="320" w:lineRule="exact"/>
        <w:ind w:left="0" w:right="0" w:firstLine="0"/>
        <w:jc w:val="left"/>
      </w:pPr>
      <w:r>
        <w:rPr>
          <w:rFonts w:ascii="Orbitron Black" w:hAnsi="Orbitron Black" w:cs="Orbitron Black" w:eastAsia="Orbitron Black"/>
          <w:b w:val="0"/>
          <w:i w:val="0"/>
          <w:color w:val="16324F"/>
          <w:spacing w:val="36"/>
          <w:kern w:val="0"/>
          <w:sz w:val="32"/>
          <w:szCs w:val="32"/>
        </w:rPr>
        <w:t>CERTI</w:t>
      </w:r>
      <w:r>
        <w:rPr>
          <w:rFonts w:ascii="Orbitron Black" w:hAnsi="Orbitron Black" w:cs="Orbitron Black" w:eastAsia="Orbitron Black"/>
          <w:b w:val="0"/>
          <w:i w:val="0"/>
          <w:color w:val="16324F"/>
          <w:spacing w:val="35"/>
          <w:kern w:val="0"/>
          <w:sz w:val="32"/>
          <w:szCs w:val="32"/>
        </w:rPr>
        <w:t>FICATE OF QUALITY</w:t>
      </w:r>
    </w:p>
    <w:p>
      <w:pPr>
        <w:framePr w:w="2639" w:hRule="auto" w:wrap="none" w:vAnchor="page" w:hAnchor="page" w:x="4430" w:y="1052"/>
        <w:spacing w:before="0" w:after="0" w:line="14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/>
          <w:color w:val="5A7391"/>
          <w:spacing w:val="25"/>
          <w:kern w:val="0"/>
          <w:sz w:val="14"/>
          <w:szCs w:val="14"/>
        </w:rPr>
        <w:t>СЕРТИФИКАТ ЗА КВАЛИ</w:t>
      </w:r>
      <w:r>
        <w:rPr>
          <w:rFonts w:ascii="Montserrat" w:hAnsi="Montserrat" w:cs="Montserrat" w:eastAsia="Montserrat"/>
          <w:b w:val="0"/>
          <w:i/>
          <w:color w:val="5A7391"/>
          <w:spacing w:val="24"/>
          <w:kern w:val="0"/>
          <w:sz w:val="14"/>
          <w:szCs w:val="14"/>
        </w:rPr>
        <w:t>ТЕТ</w:t>
      </w:r>
    </w:p>
    <w:p>
      <w:pPr>
        <w:framePr w:w="5196" w:hRule="auto" w:wrap="none" w:vAnchor="page" w:hAnchor="page" w:x="3159" w:y="1331"/>
        <w:spacing w:before="0" w:after="0" w:line="12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46617F"/>
          <w:spacing w:val="17"/>
          <w:kern w:val="0"/>
          <w:sz w:val="12"/>
          <w:szCs w:val="12"/>
        </w:rPr>
        <w:t>INTERMEDIATE BULK — DRY CANNA</w:t>
      </w:r>
      <w:r>
        <w:rPr>
          <w:rFonts w:ascii="Montserrat SemiBold" w:hAnsi="Montserrat SemiBold" w:cs="Montserrat SemiBold" w:eastAsia="Montserrat SemiBold"/>
          <w:b w:val="0"/>
          <w:i w:val="0"/>
          <w:color w:val="46617F"/>
          <w:spacing w:val="16"/>
          <w:kern w:val="0"/>
          <w:sz w:val="12"/>
          <w:szCs w:val="12"/>
        </w:rPr>
        <w:t>BIS FLOWER FOR MEDICAL USE</w:t>
      </w:r>
    </w:p>
    <w:p>
      <w:pPr>
        <w:framePr w:w="5404" w:hRule="auto" w:wrap="none" w:vAnchor="page" w:hAnchor="page" w:x="3052" w:y="1500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/>
          <w:color w:val="5A7391"/>
          <w:spacing w:val="14"/>
          <w:kern w:val="0"/>
          <w:sz w:val="11"/>
          <w:szCs w:val="11"/>
        </w:rPr>
        <w:t>ИНТЕРМЕДИЕР БАЛ</w:t>
      </w:r>
      <w:r>
        <w:rPr>
          <w:rFonts w:ascii="Montserrat" w:hAnsi="Montserrat" w:cs="Montserrat" w:eastAsia="Montserrat"/>
          <w:b w:val="0"/>
          <w:i/>
          <w:color w:val="5A7391"/>
          <w:spacing w:val="13"/>
          <w:kern w:val="0"/>
          <w:sz w:val="11"/>
          <w:szCs w:val="11"/>
        </w:rPr>
        <w:t>К — СУВ ЦВЕТ ОД КАНАБИС ЗА МЕДИЦИНСКА УПОТРЕБА</w:t>
      </w:r>
    </w:p>
    <w:p>
      <w:pPr>
        <w:framePr w:w="1103" w:hRule="auto" w:wrap="none" w:vAnchor="page" w:hAnchor="page" w:x="10244" w:y="665"/>
        <w:spacing w:before="0" w:after="0" w:line="10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A8873A"/>
          <w:spacing w:val="27"/>
          <w:kern w:val="0"/>
          <w:sz w:val="10"/>
          <w:szCs w:val="10"/>
        </w:rPr>
        <w:t>DOCUMEN</w:t>
      </w:r>
      <w:r>
        <w:rPr>
          <w:rFonts w:ascii="Orbitron" w:hAnsi="Orbitron" w:cs="Orbitron" w:eastAsia="Orbitron"/>
          <w:b/>
          <w:i w:val="0"/>
          <w:color w:val="A8873A"/>
          <w:spacing w:val="26"/>
          <w:kern w:val="0"/>
          <w:sz w:val="10"/>
          <w:szCs w:val="10"/>
        </w:rPr>
        <w:t>T ID</w:t>
      </w:r>
    </w:p>
    <w:p>
      <w:pPr>
        <w:framePr w:w="1140" w:hRule="auto" w:wrap="none" w:vAnchor="page" w:hAnchor="page" w:x="10280" w:y="806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0"/>
          <w:szCs w:val="10"/>
        </w:rPr>
        <w:t>КОД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10"/>
          <w:szCs w:val="10"/>
        </w:rPr>
        <w:t xml:space="preserve"> НА ДОКУМЕНТ</w:t>
      </w:r>
    </w:p>
    <w:p>
      <w:pPr>
        <w:framePr w:w="1607" w:hRule="auto" w:wrap="none" w:vAnchor="page" w:hAnchor="page" w:x="9791" w:y="984"/>
        <w:spacing w:before="0" w:after="0" w:line="16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1"/>
          <w:kern w:val="0"/>
          <w:sz w:val="16"/>
          <w:szCs w:val="16"/>
        </w:rPr>
        <w:t>CoQ-P</w:t>
      </w:r>
      <w:r>
        <w:rPr>
          <w:rFonts w:ascii="Orbitron" w:hAnsi="Orbitron" w:cs="Orbitron" w:eastAsia="Orbitron"/>
          <w:b/>
          <w:i w:val="0"/>
          <w:color w:val="7A5C1E"/>
          <w:kern w:val="0"/>
          <w:sz w:val="16"/>
          <w:szCs w:val="16"/>
        </w:rPr>
        <w:t>P_26-159</w:t>
      </w:r>
    </w:p>
    <w:p>
      <w:pPr>
        <w:framePr w:w="1137" w:hRule="auto" w:wrap="none" w:vAnchor="page" w:hAnchor="page" w:x="9545" w:y="1331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5A7391"/>
          <w:spacing w:val="-1"/>
          <w:kern w:val="0"/>
          <w:sz w:val="12"/>
          <w:szCs w:val="12"/>
        </w:rPr>
        <w:t>Issued · Изд</w:t>
      </w:r>
      <w:r>
        <w:rPr>
          <w:rFonts w:ascii="Montserrat" w:hAnsi="Montserrat" w:cs="Montserrat" w:eastAsia="Montserrat"/>
          <w:b w:val="0"/>
          <w:i w:val="0"/>
          <w:color w:val="5A7391"/>
          <w:spacing w:val="-2"/>
          <w:kern w:val="0"/>
          <w:sz w:val="12"/>
          <w:szCs w:val="12"/>
        </w:rPr>
        <w:t xml:space="preserve">аден </w:t>
      </w:r>
    </w:p>
    <w:p>
      <w:pPr>
        <w:framePr w:w="920" w:hRule="auto" w:wrap="none" w:vAnchor="page" w:hAnchor="page" w:x="10580" w:y="1303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-9"/>
          <w:kern w:val="0"/>
          <w:sz w:val="14"/>
          <w:szCs w:val="14"/>
        </w:rPr>
        <w:t>21.09.</w:t>
      </w:r>
      <w:r>
        <w:rPr>
          <w:rFonts w:ascii="Roboto Mono" w:hAnsi="Roboto Mono" w:cs="Roboto Mono" w:eastAsia="Roboto Mono"/>
          <w:b/>
          <w:i w:val="0"/>
          <w:color w:val="1B3A5C"/>
          <w:spacing w:val="-10"/>
          <w:kern w:val="0"/>
          <w:sz w:val="14"/>
          <w:szCs w:val="14"/>
        </w:rPr>
        <w:t>2026</w:t>
      </w:r>
    </w:p>
    <w:p>
      <w:pPr>
        <w:framePr w:w="1897" w:hRule="auto" w:wrap="none" w:vAnchor="page" w:hAnchor="page" w:x="9470" w:y="1488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93A3B5"/>
          <w:spacing w:val="4"/>
          <w:kern w:val="0"/>
          <w:sz w:val="8"/>
          <w:szCs w:val="8"/>
        </w:rPr>
        <w:t>(supersedes CoQ-PP_26-031 o</w:t>
      </w:r>
      <w:r>
        <w:rPr>
          <w:rFonts w:ascii="Montserrat Medium" w:hAnsi="Montserrat Medium" w:cs="Montserrat Medium" w:eastAsia="Montserrat Medium"/>
          <w:b w:val="0"/>
          <w:i/>
          <w:color w:val="93A3B5"/>
          <w:spacing w:val="3"/>
          <w:kern w:val="0"/>
          <w:sz w:val="8"/>
          <w:szCs w:val="8"/>
        </w:rPr>
        <w:t>f 06.06.2026)</w:t>
      </w:r>
    </w:p>
    <w:p>
      <w:pPr>
        <w:framePr w:w="1534" w:hRule="auto" w:wrap="none" w:vAnchor="page" w:hAnchor="page" w:x="576" w:y="2347"/>
        <w:spacing w:before="0" w:after="0" w:line="3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11"/>
          <w:kern w:val="0"/>
          <w:sz w:val="34"/>
          <w:szCs w:val="34"/>
        </w:rPr>
        <w:t>P050272</w:t>
      </w:r>
    </w:p>
    <w:p>
      <w:pPr>
        <w:framePr w:w="131" w:hRule="auto" w:wrap="none" w:vAnchor="page" w:hAnchor="page" w:x="2203" w:y="2431"/>
        <w:spacing w:before="0" w:after="0" w:line="240" w:lineRule="exact"/>
        <w:ind w:left="0" w:right="0" w:firstLine="0"/>
        <w:jc w:val="left"/>
      </w:pPr>
      <w:r>
        <w:rPr>
          <w:rFonts w:ascii="Orbitron Medium" w:hAnsi="Orbitron Medium" w:cs="Orbitron Medium" w:eastAsia="Orbitron Medium"/>
          <w:b w:val="0"/>
          <w:i w:val="0"/>
          <w:color w:val="5A6E84"/>
          <w:kern w:val="0"/>
          <w:sz w:val="24"/>
          <w:szCs w:val="24"/>
        </w:rPr>
        <w:t>|</w:t>
      </w:r>
    </w:p>
    <w:p>
      <w:pPr>
        <w:framePr w:w="4442" w:hRule="auto" w:wrap="none" w:vAnchor="page" w:hAnchor="page" w:x="2377" w:y="2347"/>
        <w:spacing w:before="0" w:after="0" w:line="34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1B3A5C"/>
          <w:spacing w:val="8"/>
          <w:kern w:val="0"/>
          <w:sz w:val="34"/>
          <w:szCs w:val="34"/>
        </w:rPr>
        <w:t>PERM</w:t>
      </w:r>
      <w:r>
        <w:rPr>
          <w:rFonts w:ascii="Orbitron ExtraBold" w:hAnsi="Orbitron ExtraBold" w:cs="Orbitron ExtraBold" w:eastAsia="Orbitron ExtraBold"/>
          <w:b w:val="0"/>
          <w:i w:val="0"/>
          <w:color w:val="1B3A5C"/>
          <w:spacing w:val="7"/>
          <w:kern w:val="0"/>
          <w:sz w:val="34"/>
          <w:szCs w:val="34"/>
        </w:rPr>
        <w:t>ANENT MARKER</w:t>
      </w:r>
    </w:p>
    <w:p>
      <w:pPr>
        <w:framePr w:w="1454" w:hRule="auto" w:wrap="none" w:vAnchor="page" w:hAnchor="page" w:x="6964" w:y="2347"/>
        <w:spacing w:before="0" w:after="0" w:line="34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2"/>
          <w:kern w:val="0"/>
          <w:sz w:val="34"/>
          <w:szCs w:val="34"/>
        </w:rPr>
        <w:t>12.7</w:t>
      </w:r>
      <w:r>
        <w:rPr>
          <w:rFonts w:ascii="Orbitron" w:hAnsi="Orbitron" w:cs="Orbitron" w:eastAsia="Orbitron"/>
          <w:b/>
          <w:i w:val="0"/>
          <w:color w:val="7A5C1E"/>
          <w:spacing w:val="1"/>
          <w:kern w:val="0"/>
          <w:sz w:val="34"/>
          <w:szCs w:val="34"/>
        </w:rPr>
        <w:t>7 %</w:t>
      </w:r>
    </w:p>
    <w:p>
      <w:pPr>
        <w:framePr w:w="888" w:hRule="auto" w:wrap="none" w:vAnchor="page" w:hAnchor="page" w:x="576" w:y="2899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8"/>
          <w:kern w:val="0"/>
          <w:sz w:val="11"/>
          <w:szCs w:val="11"/>
        </w:rPr>
        <w:t>P</w:t>
      </w:r>
      <w:r>
        <w:rPr>
          <w:rFonts w:ascii="Orbitron" w:hAnsi="Orbitron" w:cs="Orbitron" w:eastAsia="Orbitron"/>
          <w:b/>
          <w:i w:val="0"/>
          <w:color w:val="7A5C1E"/>
          <w:spacing w:val="7"/>
          <w:kern w:val="0"/>
          <w:sz w:val="11"/>
          <w:szCs w:val="11"/>
        </w:rPr>
        <w:t>HENOTYPE</w:t>
      </w:r>
    </w:p>
    <w:p>
      <w:pPr>
        <w:framePr w:w="577" w:hRule="auto" w:wrap="none" w:vAnchor="page" w:hAnchor="page" w:x="576" w:y="3047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9"/>
          <w:szCs w:val="9"/>
        </w:rPr>
        <w:t>ФЕ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9"/>
          <w:szCs w:val="9"/>
        </w:rPr>
        <w:t>НОТИП</w:t>
      </w:r>
    </w:p>
    <w:p>
      <w:pPr>
        <w:framePr w:w="539" w:hRule="auto" w:wrap="none" w:vAnchor="page" w:hAnchor="page" w:x="1805" w:y="2988"/>
        <w:spacing w:before="0" w:after="0" w:line="110" w:lineRule="exact"/>
        <w:ind w:left="0" w:right="0" w:firstLine="0"/>
        <w:jc w:val="left"/>
      </w:pPr>
      <w:r>
        <w:rPr>
          <w:rFonts w:ascii="Montserrat ExtraBold" w:hAnsi="Montserrat ExtraBold" w:cs="Montserrat ExtraBold" w:eastAsia="Montserrat ExtraBold"/>
          <w:b w:val="0"/>
          <w:i w:val="0"/>
          <w:color w:val="FFFFFF"/>
          <w:spacing w:val="2"/>
          <w:kern w:val="0"/>
          <w:sz w:val="11"/>
          <w:szCs w:val="11"/>
        </w:rPr>
        <w:t>H</w:t>
      </w:r>
      <w:r>
        <w:rPr>
          <w:rFonts w:ascii="Montserrat ExtraBold" w:hAnsi="Montserrat ExtraBold" w:cs="Montserrat ExtraBold" w:eastAsia="Montserrat ExtraBold"/>
          <w:b w:val="0"/>
          <w:i w:val="0"/>
          <w:color w:val="FFFFFF"/>
          <w:spacing w:val="1"/>
          <w:kern w:val="0"/>
          <w:sz w:val="11"/>
          <w:szCs w:val="11"/>
        </w:rPr>
        <w:t>YBRID</w:t>
      </w:r>
    </w:p>
    <w:p>
      <w:pPr>
        <w:framePr w:w="523" w:hRule="auto" w:wrap="none" w:vAnchor="page" w:hAnchor="page" w:x="2333" w:y="2982"/>
        <w:spacing w:before="0" w:after="0" w:line="90" w:lineRule="exact"/>
        <w:ind w:left="0" w:right="0" w:firstLine="0"/>
        <w:jc w:val="left"/>
      </w:pPr>
      <w:r>
        <w:rPr>
          <w:rFonts w:ascii="Montserrat ExtraBold" w:hAnsi="Montserrat ExtraBold" w:cs="Montserrat ExtraBold" w:eastAsia="Montserrat ExtraBold"/>
          <w:b w:val="0"/>
          <w:i w:val="0"/>
          <w:color w:val="FFFFFF"/>
          <w:spacing w:val="8"/>
          <w:kern w:val="0"/>
          <w:sz w:val="9"/>
          <w:szCs w:val="9"/>
        </w:rPr>
        <w:t xml:space="preserve">· </w:t>
      </w:r>
      <w:r>
        <w:rPr>
          <w:rFonts w:ascii="Montserrat ExtraBold" w:hAnsi="Montserrat ExtraBold" w:cs="Montserrat ExtraBold" w:eastAsia="Montserrat ExtraBold"/>
          <w:b w:val="0"/>
          <w:i w:val="0"/>
          <w:color w:val="FFFFFF"/>
          <w:spacing w:val="7"/>
          <w:kern w:val="0"/>
          <w:sz w:val="9"/>
          <w:szCs w:val="9"/>
        </w:rPr>
        <w:t xml:space="preserve">INDICA </w:t>
      </w:r>
    </w:p>
    <w:p>
      <w:pPr>
        <w:framePr w:w="626" w:hRule="auto" w:wrap="none" w:vAnchor="page" w:hAnchor="page" w:x="2824" w:y="2982"/>
        <w:spacing w:before="0" w:after="0" w:line="90" w:lineRule="exact"/>
        <w:ind w:left="0" w:right="0" w:firstLine="0"/>
        <w:jc w:val="left"/>
      </w:pPr>
      <w:r>
        <w:rPr>
          <w:rFonts w:ascii="Montserrat ExtraBold" w:hAnsi="Montserrat ExtraBold" w:cs="Montserrat ExtraBold" w:eastAsia="Montserrat ExtraBold"/>
          <w:b w:val="0"/>
          <w:i w:val="0"/>
          <w:color w:val="FFD98A"/>
          <w:spacing w:val="7"/>
          <w:kern w:val="0"/>
          <w:sz w:val="9"/>
          <w:szCs w:val="9"/>
        </w:rPr>
        <w:t>DOMI</w:t>
      </w:r>
      <w:r>
        <w:rPr>
          <w:rFonts w:ascii="Montserrat ExtraBold" w:hAnsi="Montserrat ExtraBold" w:cs="Montserrat ExtraBold" w:eastAsia="Montserrat ExtraBold"/>
          <w:b w:val="0"/>
          <w:i w:val="0"/>
          <w:color w:val="FFD98A"/>
          <w:spacing w:val="6"/>
          <w:kern w:val="0"/>
          <w:sz w:val="9"/>
          <w:szCs w:val="9"/>
        </w:rPr>
        <w:t>NANT</w:t>
      </w:r>
    </w:p>
    <w:p>
      <w:pPr>
        <w:framePr w:w="440" w:hRule="auto" w:wrap="none" w:vAnchor="page" w:hAnchor="page" w:x="3868" w:y="2984"/>
        <w:spacing w:before="0" w:after="0" w:line="10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7C8FA6"/>
          <w:spacing w:val="3"/>
          <w:kern w:val="0"/>
          <w:sz w:val="10"/>
          <w:szCs w:val="10"/>
        </w:rPr>
        <w:t>IND</w:t>
      </w:r>
      <w:r>
        <w:rPr>
          <w:rFonts w:ascii="Roboto Mono SemiBold" w:hAnsi="Roboto Mono SemiBold" w:cs="Roboto Mono SemiBold" w:eastAsia="Roboto Mono SemiBold"/>
          <w:b w:val="0"/>
          <w:i w:val="0"/>
          <w:color w:val="7C8FA6"/>
          <w:spacing w:val="2"/>
          <w:kern w:val="0"/>
          <w:sz w:val="10"/>
          <w:szCs w:val="10"/>
        </w:rPr>
        <w:t>ICA</w:t>
      </w:r>
    </w:p>
    <w:p>
      <w:pPr>
        <w:framePr w:w="440" w:hRule="auto" w:wrap="none" w:vAnchor="page" w:hAnchor="page" w:x="4677" w:y="2984"/>
        <w:spacing w:before="0" w:after="0" w:line="10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7C8FA6"/>
          <w:spacing w:val="3"/>
          <w:kern w:val="0"/>
          <w:sz w:val="10"/>
          <w:szCs w:val="10"/>
        </w:rPr>
        <w:t>SAT</w:t>
      </w:r>
      <w:r>
        <w:rPr>
          <w:rFonts w:ascii="Roboto Mono SemiBold" w:hAnsi="Roboto Mono SemiBold" w:cs="Roboto Mono SemiBold" w:eastAsia="Roboto Mono SemiBold"/>
          <w:b w:val="0"/>
          <w:i w:val="0"/>
          <w:color w:val="7C8FA6"/>
          <w:spacing w:val="2"/>
          <w:kern w:val="0"/>
          <w:sz w:val="10"/>
          <w:szCs w:val="10"/>
        </w:rPr>
        <w:t>IVA</w:t>
      </w:r>
    </w:p>
    <w:p>
      <w:pPr>
        <w:framePr w:w="903" w:hRule="auto" w:wrap="none" w:vAnchor="page" w:hAnchor="page" w:x="5487" w:y="2899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8"/>
          <w:kern w:val="0"/>
          <w:sz w:val="11"/>
          <w:szCs w:val="11"/>
        </w:rPr>
        <w:t>CH</w:t>
      </w:r>
      <w:r>
        <w:rPr>
          <w:rFonts w:ascii="Orbitron" w:hAnsi="Orbitron" w:cs="Orbitron" w:eastAsia="Orbitron"/>
          <w:b/>
          <w:i w:val="0"/>
          <w:color w:val="7A5C1E"/>
          <w:spacing w:val="7"/>
          <w:kern w:val="0"/>
          <w:sz w:val="11"/>
          <w:szCs w:val="11"/>
        </w:rPr>
        <w:t>EMOTYPE</w:t>
      </w:r>
    </w:p>
    <w:p>
      <w:pPr>
        <w:framePr w:w="566" w:hRule="auto" w:wrap="none" w:vAnchor="page" w:hAnchor="page" w:x="5487" w:y="3047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9"/>
          <w:szCs w:val="9"/>
        </w:rPr>
        <w:t>Х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9"/>
          <w:szCs w:val="9"/>
        </w:rPr>
        <w:t>ЕМОТИП</w:t>
      </w:r>
    </w:p>
    <w:p>
      <w:pPr>
        <w:framePr w:w="319" w:hRule="auto" w:wrap="none" w:vAnchor="page" w:hAnchor="page" w:x="6731" w:y="2988"/>
        <w:spacing w:before="0" w:after="0" w:line="110" w:lineRule="exact"/>
        <w:ind w:left="0" w:right="0" w:firstLine="0"/>
        <w:jc w:val="left"/>
      </w:pPr>
      <w:r>
        <w:rPr>
          <w:rFonts w:ascii="Montserrat ExtraBold" w:hAnsi="Montserrat ExtraBold" w:cs="Montserrat ExtraBold" w:eastAsia="Montserrat ExtraBold"/>
          <w:b w:val="0"/>
          <w:i w:val="0"/>
          <w:color w:val="FFFFFF"/>
          <w:spacing w:val="6"/>
          <w:kern w:val="0"/>
          <w:sz w:val="11"/>
          <w:szCs w:val="11"/>
        </w:rPr>
        <w:t>THC</w:t>
      </w:r>
    </w:p>
    <w:p>
      <w:pPr>
        <w:framePr w:w="260" w:hRule="auto" w:wrap="none" w:vAnchor="page" w:hAnchor="page" w:x="7403" w:y="2984"/>
        <w:spacing w:before="0" w:after="0" w:line="10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7C8FA6"/>
          <w:spacing w:val="2"/>
          <w:kern w:val="0"/>
          <w:sz w:val="10"/>
          <w:szCs w:val="10"/>
        </w:rPr>
        <w:t>CBD</w:t>
      </w:r>
    </w:p>
    <w:p>
      <w:pPr>
        <w:framePr w:w="947" w:hRule="auto" w:wrap="none" w:vAnchor="page" w:hAnchor="page" w:x="8024" w:y="2899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9"/>
          <w:kern w:val="0"/>
          <w:sz w:val="11"/>
          <w:szCs w:val="11"/>
        </w:rPr>
        <w:t>PROC</w:t>
      </w:r>
      <w:r>
        <w:rPr>
          <w:rFonts w:ascii="Orbitron" w:hAnsi="Orbitron" w:cs="Orbitron" w:eastAsia="Orbitron"/>
          <w:b/>
          <w:i w:val="0"/>
          <w:color w:val="7A5C1E"/>
          <w:spacing w:val="8"/>
          <w:kern w:val="0"/>
          <w:sz w:val="11"/>
          <w:szCs w:val="11"/>
        </w:rPr>
        <w:t>ESSING</w:t>
      </w:r>
    </w:p>
    <w:p>
      <w:pPr>
        <w:framePr w:w="686" w:hRule="auto" w:wrap="none" w:vAnchor="page" w:hAnchor="page" w:x="8024" w:y="3047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-3"/>
          <w:kern w:val="0"/>
          <w:sz w:val="9"/>
          <w:szCs w:val="9"/>
        </w:rPr>
        <w:t>ОБРА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4"/>
          <w:kern w:val="0"/>
          <w:sz w:val="9"/>
          <w:szCs w:val="9"/>
        </w:rPr>
        <w:t>БОТКА</w:t>
      </w:r>
    </w:p>
    <w:p>
      <w:pPr>
        <w:framePr w:w="640" w:hRule="auto" w:wrap="none" w:vAnchor="page" w:hAnchor="page" w:x="9306" w:y="2988"/>
        <w:spacing w:before="0" w:after="0" w:line="110" w:lineRule="exact"/>
        <w:ind w:left="0" w:right="0" w:firstLine="0"/>
        <w:jc w:val="left"/>
      </w:pPr>
      <w:r>
        <w:rPr>
          <w:rFonts w:ascii="Montserrat ExtraBold" w:hAnsi="Montserrat ExtraBold" w:cs="Montserrat ExtraBold" w:eastAsia="Montserrat ExtraBold"/>
          <w:b w:val="0"/>
          <w:i w:val="0"/>
          <w:color w:val="FFFFFF"/>
          <w:spacing w:val="2"/>
          <w:kern w:val="0"/>
          <w:sz w:val="11"/>
          <w:szCs w:val="11"/>
        </w:rPr>
        <w:t>MACHI</w:t>
      </w:r>
      <w:r>
        <w:rPr>
          <w:rFonts w:ascii="Montserrat ExtraBold" w:hAnsi="Montserrat ExtraBold" w:cs="Montserrat ExtraBold" w:eastAsia="Montserrat ExtraBold"/>
          <w:b w:val="0"/>
          <w:i w:val="0"/>
          <w:color w:val="FFFFFF"/>
          <w:spacing w:val="1"/>
          <w:kern w:val="0"/>
          <w:sz w:val="11"/>
          <w:szCs w:val="11"/>
        </w:rPr>
        <w:t>NE</w:t>
      </w:r>
    </w:p>
    <w:p>
      <w:pPr>
        <w:framePr w:w="723" w:hRule="auto" w:wrap="none" w:vAnchor="page" w:hAnchor="page" w:x="9942" w:y="2970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E4EDF6"/>
          <w:spacing w:val="-1"/>
          <w:kern w:val="0"/>
          <w:sz w:val="11"/>
          <w:szCs w:val="11"/>
        </w:rPr>
        <w:t>Маши</w:t>
      </w:r>
      <w:r>
        <w:rPr>
          <w:rFonts w:ascii="Montserrat Medium" w:hAnsi="Montserrat Medium" w:cs="Montserrat Medium" w:eastAsia="Montserrat Medium"/>
          <w:b w:val="0"/>
          <w:i/>
          <w:color w:val="E4EDF6"/>
          <w:spacing w:val="-2"/>
          <w:kern w:val="0"/>
          <w:sz w:val="11"/>
          <w:szCs w:val="11"/>
        </w:rPr>
        <w:t>нска</w:t>
      </w:r>
    </w:p>
    <w:p>
      <w:pPr>
        <w:framePr w:w="320" w:hRule="auto" w:wrap="none" w:vAnchor="page" w:hAnchor="page" w:x="10995" w:y="2984"/>
        <w:spacing w:before="0" w:after="0" w:line="10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7C8FA6"/>
          <w:spacing w:val="3"/>
          <w:kern w:val="0"/>
          <w:sz w:val="10"/>
          <w:szCs w:val="10"/>
        </w:rPr>
        <w:t>H</w:t>
      </w:r>
      <w:r>
        <w:rPr>
          <w:rFonts w:ascii="Roboto Mono SemiBold" w:hAnsi="Roboto Mono SemiBold" w:cs="Roboto Mono SemiBold" w:eastAsia="Roboto Mono SemiBold"/>
          <w:b w:val="0"/>
          <w:i w:val="0"/>
          <w:color w:val="7C8FA6"/>
          <w:spacing w:val="2"/>
          <w:kern w:val="0"/>
          <w:sz w:val="10"/>
          <w:szCs w:val="10"/>
        </w:rPr>
        <w:t>AND</w:t>
      </w:r>
    </w:p>
    <w:p>
      <w:pPr>
        <w:framePr w:w="1097" w:hRule="auto" w:wrap="none" w:vAnchor="page" w:hAnchor="page" w:x="576" w:y="3379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3"/>
          <w:kern w:val="0"/>
          <w:sz w:val="11"/>
          <w:szCs w:val="11"/>
        </w:rPr>
        <w:t xml:space="preserve">PRODUCT </w:t>
      </w:r>
      <w:r>
        <w:rPr>
          <w:rFonts w:ascii="Orbitron" w:hAnsi="Orbitron" w:cs="Orbitron" w:eastAsia="Orbitron"/>
          <w:b/>
          <w:i w:val="0"/>
          <w:color w:val="7A5C1E"/>
          <w:spacing w:val="2"/>
          <w:kern w:val="0"/>
          <w:sz w:val="11"/>
          <w:szCs w:val="11"/>
        </w:rPr>
        <w:t>CODE</w:t>
      </w:r>
    </w:p>
    <w:p>
      <w:pPr>
        <w:framePr w:w="1048" w:hRule="auto" w:wrap="none" w:vAnchor="page" w:hAnchor="page" w:x="576" w:y="3527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9"/>
          <w:szCs w:val="9"/>
        </w:rPr>
        <w:t>КО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9"/>
          <w:szCs w:val="9"/>
        </w:rPr>
        <w:t>Д НА ПРОИЗВОД</w:t>
      </w:r>
    </w:p>
    <w:p>
      <w:pPr>
        <w:framePr w:w="1242" w:hRule="auto" w:wrap="none" w:vAnchor="page" w:hAnchor="page" w:x="1710" w:y="3424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10"/>
          <w:kern w:val="0"/>
          <w:sz w:val="14"/>
          <w:szCs w:val="14"/>
        </w:rPr>
        <w:t>PM</w:t>
      </w:r>
      <w:r>
        <w:rPr>
          <w:rFonts w:ascii="Roboto Mono" w:hAnsi="Roboto Mono" w:cs="Roboto Mono" w:eastAsia="Roboto Mono"/>
          <w:b/>
          <w:i w:val="0"/>
          <w:color w:val="1B3A5C"/>
          <w:spacing w:val="9"/>
          <w:kern w:val="0"/>
          <w:sz w:val="14"/>
          <w:szCs w:val="14"/>
        </w:rPr>
        <w:t>_THC12:CBD1</w:t>
      </w:r>
    </w:p>
    <w:p>
      <w:pPr>
        <w:framePr w:w="696" w:hRule="auto" w:wrap="none" w:vAnchor="page" w:hAnchor="page" w:x="4378" w:y="3379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4"/>
          <w:kern w:val="0"/>
          <w:sz w:val="11"/>
          <w:szCs w:val="11"/>
        </w:rPr>
        <w:t>POTEN</w:t>
      </w:r>
      <w:r>
        <w:rPr>
          <w:rFonts w:ascii="Orbitron" w:hAnsi="Orbitron" w:cs="Orbitron" w:eastAsia="Orbitron"/>
          <w:b/>
          <w:i w:val="0"/>
          <w:color w:val="7A5C1E"/>
          <w:spacing w:val="3"/>
          <w:kern w:val="0"/>
          <w:sz w:val="11"/>
          <w:szCs w:val="11"/>
        </w:rPr>
        <w:t>CY</w:t>
      </w:r>
    </w:p>
    <w:p>
      <w:pPr>
        <w:framePr w:w="479" w:hRule="auto" w:wrap="none" w:vAnchor="page" w:hAnchor="page" w:x="4378" w:y="3527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-3"/>
          <w:kern w:val="0"/>
          <w:sz w:val="9"/>
          <w:szCs w:val="9"/>
        </w:rPr>
        <w:t>ЈАЧ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4"/>
          <w:kern w:val="0"/>
          <w:sz w:val="9"/>
          <w:szCs w:val="9"/>
        </w:rPr>
        <w:t>ИНА</w:t>
      </w:r>
    </w:p>
    <w:p>
      <w:pPr>
        <w:framePr w:w="675" w:hRule="auto" w:wrap="none" w:vAnchor="page" w:hAnchor="page" w:x="5099" w:y="3339"/>
        <w:spacing w:before="0" w:after="0" w:line="16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12"/>
          <w:kern w:val="0"/>
          <w:sz w:val="16"/>
          <w:szCs w:val="16"/>
        </w:rPr>
        <w:t>12.</w:t>
      </w:r>
      <w:r>
        <w:rPr>
          <w:rFonts w:ascii="Roboto Mono" w:hAnsi="Roboto Mono" w:cs="Roboto Mono" w:eastAsia="Roboto Mono"/>
          <w:b/>
          <w:i w:val="0"/>
          <w:color w:val="1B3A5C"/>
          <w:spacing w:val="11"/>
          <w:kern w:val="0"/>
          <w:sz w:val="16"/>
          <w:szCs w:val="16"/>
        </w:rPr>
        <w:t>00%</w:t>
      </w:r>
    </w:p>
    <w:p>
      <w:pPr>
        <w:framePr w:w="668" w:hRule="auto" w:wrap="none" w:vAnchor="page" w:hAnchor="page" w:x="5807" w:y="3358"/>
        <w:spacing w:before="0" w:after="0" w:line="140" w:lineRule="exact"/>
        <w:ind w:left="0" w:right="0" w:firstLine="0"/>
        <w:jc w:val="left"/>
      </w:pPr>
      <w:r>
        <w:rPr>
          <w:rFonts w:ascii="Roboto Mono Medium" w:hAnsi="Roboto Mono Medium" w:cs="Roboto Mono Medium" w:eastAsia="Roboto Mono Medium"/>
          <w:b w:val="0"/>
          <w:i w:val="0"/>
          <w:color w:val="475569"/>
          <w:spacing w:val="-6"/>
          <w:kern w:val="0"/>
          <w:sz w:val="14"/>
          <w:szCs w:val="14"/>
        </w:rPr>
        <w:t>± 1</w:t>
      </w:r>
      <w:r>
        <w:rPr>
          <w:rFonts w:ascii="Roboto Mono Medium" w:hAnsi="Roboto Mono Medium" w:cs="Roboto Mono Medium" w:eastAsia="Roboto Mono Medium"/>
          <w:b w:val="0"/>
          <w:i w:val="0"/>
          <w:color w:val="475569"/>
          <w:spacing w:val="-7"/>
          <w:kern w:val="0"/>
          <w:sz w:val="14"/>
          <w:szCs w:val="14"/>
        </w:rPr>
        <w:t>.00%</w:t>
      </w:r>
    </w:p>
    <w:p>
      <w:pPr>
        <w:framePr w:w="1406" w:hRule="auto" w:wrap="none" w:vAnchor="page" w:hAnchor="page" w:x="5099" w:y="3545"/>
        <w:spacing w:before="0" w:after="0" w:line="13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5A7391"/>
          <w:kern w:val="0"/>
          <w:sz w:val="13"/>
          <w:szCs w:val="13"/>
        </w:rPr>
        <w:t>(11.00 – 12.9</w:t>
      </w:r>
      <w:r>
        <w:rPr>
          <w:rFonts w:ascii="Roboto Mono SemiBold" w:hAnsi="Roboto Mono SemiBold" w:cs="Roboto Mono SemiBold" w:eastAsia="Roboto Mono SemiBold"/>
          <w:b w:val="0"/>
          <w:i w:val="0"/>
          <w:color w:val="5A7391"/>
          <w:spacing w:val="-1"/>
          <w:kern w:val="0"/>
          <w:sz w:val="13"/>
          <w:szCs w:val="13"/>
        </w:rPr>
        <w:t>9 %)</w:t>
      </w:r>
    </w:p>
    <w:p>
      <w:pPr>
        <w:framePr w:w="1917" w:hRule="auto" w:wrap="none" w:vAnchor="page" w:hAnchor="page" w:x="7884" w:y="3379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6"/>
          <w:kern w:val="0"/>
          <w:sz w:val="11"/>
          <w:szCs w:val="11"/>
        </w:rPr>
        <w:t>SP</w:t>
      </w:r>
      <w:r>
        <w:rPr>
          <w:rFonts w:ascii="Orbitron" w:hAnsi="Orbitron" w:cs="Orbitron" w:eastAsia="Orbitron"/>
          <w:b/>
          <w:i w:val="0"/>
          <w:color w:val="7A5C1E"/>
          <w:spacing w:val="5"/>
          <w:kern w:val="0"/>
          <w:sz w:val="11"/>
          <w:szCs w:val="11"/>
        </w:rPr>
        <w:t>ECIFICATION REFERENCE</w:t>
      </w:r>
    </w:p>
    <w:p>
      <w:pPr>
        <w:framePr w:w="1784" w:hRule="auto" w:wrap="none" w:vAnchor="page" w:hAnchor="page" w:x="7884" w:y="3527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9"/>
          <w:szCs w:val="9"/>
        </w:rPr>
        <w:t>РЕФ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2"/>
          <w:kern w:val="0"/>
          <w:sz w:val="9"/>
          <w:szCs w:val="9"/>
        </w:rPr>
        <w:t>ЕРЕНЦА НА СПЕЦИФИКАЦИЈА</w:t>
      </w:r>
    </w:p>
    <w:p>
      <w:pPr>
        <w:framePr w:w="1562" w:hRule="auto" w:wrap="none" w:vAnchor="page" w:hAnchor="page" w:x="9847" w:y="3438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kern w:val="0"/>
          <w:sz w:val="13"/>
          <w:szCs w:val="13"/>
        </w:rPr>
        <w:t>QCSP_001_PM-II_v.01</w:t>
      </w:r>
    </w:p>
    <w:p>
      <w:pPr>
        <w:framePr w:w="1435" w:hRule="auto" w:wrap="none" w:vAnchor="page" w:hAnchor="page" w:x="576" w:y="3829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3"/>
          <w:kern w:val="0"/>
          <w:sz w:val="11"/>
          <w:szCs w:val="11"/>
        </w:rPr>
        <w:t>PRODUCTION BA</w:t>
      </w:r>
      <w:r>
        <w:rPr>
          <w:rFonts w:ascii="Orbitron" w:hAnsi="Orbitron" w:cs="Orbitron" w:eastAsia="Orbitron"/>
          <w:b/>
          <w:i w:val="0"/>
          <w:color w:val="7A5C1E"/>
          <w:spacing w:val="2"/>
          <w:kern w:val="0"/>
          <w:sz w:val="11"/>
          <w:szCs w:val="11"/>
        </w:rPr>
        <w:t xml:space="preserve">TCH </w:t>
      </w:r>
    </w:p>
    <w:p>
      <w:pPr>
        <w:framePr w:w="214" w:hRule="auto" w:wrap="none" w:vAnchor="page" w:hAnchor="page" w:x="1973" w:y="3844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7A5C1E"/>
          <w:kern w:val="0"/>
          <w:sz w:val="11"/>
          <w:szCs w:val="11"/>
        </w:rPr>
        <w:t>№</w:t>
      </w:r>
    </w:p>
    <w:p>
      <w:pPr>
        <w:framePr w:w="1325" w:hRule="auto" w:wrap="none" w:vAnchor="page" w:hAnchor="page" w:x="576" w:y="3977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9"/>
          <w:szCs w:val="9"/>
        </w:rPr>
        <w:t>ПРОИЗВОД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2"/>
          <w:kern w:val="0"/>
          <w:sz w:val="9"/>
          <w:szCs w:val="9"/>
        </w:rPr>
        <w:t>НА СЕРИЈА №</w:t>
      </w:r>
    </w:p>
    <w:p>
      <w:pPr>
        <w:framePr w:w="684" w:hRule="auto" w:wrap="none" w:vAnchor="page" w:hAnchor="page" w:x="2187" w:y="3874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10"/>
          <w:kern w:val="0"/>
          <w:sz w:val="14"/>
          <w:szCs w:val="14"/>
        </w:rPr>
        <w:t>P0</w:t>
      </w:r>
      <w:r>
        <w:rPr>
          <w:rFonts w:ascii="Roboto Mono" w:hAnsi="Roboto Mono" w:cs="Roboto Mono" w:eastAsia="Roboto Mono"/>
          <w:b/>
          <w:i w:val="0"/>
          <w:color w:val="1B3A5C"/>
          <w:spacing w:val="9"/>
          <w:kern w:val="0"/>
          <w:sz w:val="14"/>
          <w:szCs w:val="14"/>
        </w:rPr>
        <w:t>50272</w:t>
      </w:r>
    </w:p>
    <w:p>
      <w:pPr>
        <w:framePr w:w="1453" w:hRule="auto" w:wrap="none" w:vAnchor="page" w:hAnchor="page" w:x="3112" w:y="3829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3"/>
          <w:kern w:val="0"/>
          <w:sz w:val="11"/>
          <w:szCs w:val="11"/>
        </w:rPr>
        <w:t>MANUFAC</w:t>
      </w:r>
      <w:r>
        <w:rPr>
          <w:rFonts w:ascii="Orbitron" w:hAnsi="Orbitron" w:cs="Orbitron" w:eastAsia="Orbitron"/>
          <w:b/>
          <w:i w:val="0"/>
          <w:color w:val="7A5C1E"/>
          <w:spacing w:val="2"/>
          <w:kern w:val="0"/>
          <w:sz w:val="11"/>
          <w:szCs w:val="11"/>
        </w:rPr>
        <w:t>TURE DATE</w:t>
      </w:r>
    </w:p>
    <w:p>
      <w:pPr>
        <w:framePr w:w="1444" w:hRule="auto" w:wrap="none" w:vAnchor="page" w:hAnchor="page" w:x="3112" w:y="3977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9"/>
          <w:szCs w:val="9"/>
        </w:rPr>
        <w:t>ДАТУМ Н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9"/>
          <w:szCs w:val="9"/>
        </w:rPr>
        <w:t>А ПРОИЗВОДСТВО</w:t>
      </w:r>
    </w:p>
    <w:p>
      <w:pPr>
        <w:framePr w:w="626" w:hRule="auto" w:wrap="none" w:vAnchor="page" w:hAnchor="page" w:x="4609" w:y="3888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kern w:val="0"/>
          <w:sz w:val="13"/>
          <w:szCs w:val="13"/>
        </w:rPr>
        <w:t>10.2025</w:t>
      </w:r>
    </w:p>
    <w:p>
      <w:pPr>
        <w:framePr w:w="1216" w:hRule="auto" w:wrap="none" w:vAnchor="page" w:hAnchor="page" w:x="5428" w:y="3829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4"/>
          <w:kern w:val="0"/>
          <w:sz w:val="11"/>
          <w:szCs w:val="11"/>
        </w:rPr>
        <w:t>PACKA</w:t>
      </w:r>
      <w:r>
        <w:rPr>
          <w:rFonts w:ascii="Orbitron" w:hAnsi="Orbitron" w:cs="Orbitron" w:eastAsia="Orbitron"/>
          <w:b/>
          <w:i w:val="0"/>
          <w:color w:val="7A5C1E"/>
          <w:spacing w:val="3"/>
          <w:kern w:val="0"/>
          <w:sz w:val="11"/>
          <w:szCs w:val="11"/>
        </w:rPr>
        <w:t>GING DATE</w:t>
      </w:r>
    </w:p>
    <w:p>
      <w:pPr>
        <w:framePr w:w="1185" w:hRule="auto" w:wrap="none" w:vAnchor="page" w:hAnchor="page" w:x="5428" w:y="3977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9"/>
          <w:szCs w:val="9"/>
        </w:rPr>
        <w:t>ДАТУМ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2"/>
          <w:kern w:val="0"/>
          <w:sz w:val="9"/>
          <w:szCs w:val="9"/>
        </w:rPr>
        <w:t xml:space="preserve"> НА ПАКУВАЊЕ</w:t>
      </w:r>
    </w:p>
    <w:p>
      <w:pPr>
        <w:framePr w:w="626" w:hRule="auto" w:wrap="none" w:vAnchor="page" w:hAnchor="page" w:x="6691" w:y="3888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kern w:val="0"/>
          <w:sz w:val="13"/>
          <w:szCs w:val="13"/>
        </w:rPr>
        <w:t>12.2025</w:t>
      </w:r>
    </w:p>
    <w:p>
      <w:pPr>
        <w:framePr w:w="1159" w:hRule="auto" w:wrap="none" w:vAnchor="page" w:hAnchor="page" w:x="7511" w:y="3829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4"/>
          <w:kern w:val="0"/>
          <w:sz w:val="11"/>
          <w:szCs w:val="11"/>
        </w:rPr>
        <w:t>MA</w:t>
      </w:r>
      <w:r>
        <w:rPr>
          <w:rFonts w:ascii="Orbitron" w:hAnsi="Orbitron" w:cs="Orbitron" w:eastAsia="Orbitron"/>
          <w:b/>
          <w:i w:val="0"/>
          <w:color w:val="7A5C1E"/>
          <w:spacing w:val="3"/>
          <w:kern w:val="0"/>
          <w:sz w:val="11"/>
          <w:szCs w:val="11"/>
        </w:rPr>
        <w:t>NUFACTURER</w:t>
      </w:r>
    </w:p>
    <w:p>
      <w:pPr>
        <w:framePr w:w="903" w:hRule="auto" w:wrap="none" w:vAnchor="page" w:hAnchor="page" w:x="7511" w:y="3977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9"/>
          <w:szCs w:val="9"/>
        </w:rPr>
        <w:t>ПРОИЗВОД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9"/>
          <w:szCs w:val="9"/>
        </w:rPr>
        <w:t>ИТЕЛ</w:t>
      </w:r>
    </w:p>
    <w:p>
      <w:pPr>
        <w:framePr w:w="1565" w:hRule="auto" w:wrap="none" w:vAnchor="page" w:hAnchor="page" w:x="8705" w:y="3821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0F172A"/>
          <w:kern w:val="0"/>
          <w:sz w:val="12"/>
          <w:szCs w:val="12"/>
        </w:rPr>
        <w:t xml:space="preserve">PURELY </w:t>
      </w:r>
      <w:r>
        <w:rPr>
          <w:rFonts w:ascii="Montserrat" w:hAnsi="Montserrat" w:cs="Montserrat" w:eastAsia="Montserrat"/>
          <w:b/>
          <w:i w:val="0"/>
          <w:color w:val="0F172A"/>
          <w:spacing w:val="-1"/>
          <w:kern w:val="0"/>
          <w:sz w:val="12"/>
          <w:szCs w:val="12"/>
        </w:rPr>
        <w:t xml:space="preserve">PLANT DOOEL </w:t>
      </w:r>
    </w:p>
    <w:p>
      <w:pPr>
        <w:framePr w:w="1222" w:hRule="auto" w:wrap="none" w:vAnchor="page" w:hAnchor="page" w:x="10175" w:y="3844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9"/>
          <w:szCs w:val="9"/>
        </w:rPr>
        <w:t xml:space="preserve">ПЈУРЛИ </w:t>
      </w: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9"/>
          <w:szCs w:val="9"/>
        </w:rPr>
        <w:t>ПЛАНТ ДООЕЛ</w:t>
      </w:r>
    </w:p>
    <w:p>
      <w:pPr>
        <w:framePr w:w="1928" w:hRule="auto" w:wrap="none" w:vAnchor="page" w:hAnchor="page" w:x="8705" w:y="3964"/>
        <w:spacing w:before="0" w:after="0" w:line="110" w:lineRule="exact"/>
        <w:ind w:left="0" w:right="0" w:firstLine="0"/>
        <w:jc w:val="left"/>
      </w:pPr>
      <w:r>
        <w:rPr>
          <w:rFonts w:ascii="Roboto Mono Medium" w:hAnsi="Roboto Mono Medium" w:cs="Roboto Mono Medium" w:eastAsia="Roboto Mono Medium"/>
          <w:b w:val="0"/>
          <w:i w:val="0"/>
          <w:color w:val="1E293B"/>
          <w:spacing w:val="-6"/>
          <w:kern w:val="0"/>
          <w:sz w:val="11"/>
          <w:szCs w:val="11"/>
        </w:rPr>
        <w:t>Kojlija, Petrovec-Skopje,</w:t>
      </w:r>
      <w:r>
        <w:rPr>
          <w:rFonts w:ascii="Roboto Mono Medium" w:hAnsi="Roboto Mono Medium" w:cs="Roboto Mono Medium" w:eastAsia="Roboto Mono Medium"/>
          <w:b w:val="0"/>
          <w:i w:val="0"/>
          <w:color w:val="1E293B"/>
          <w:spacing w:val="-7"/>
          <w:kern w:val="0"/>
          <w:sz w:val="11"/>
          <w:szCs w:val="11"/>
        </w:rPr>
        <w:t xml:space="preserve"> MK</w:t>
      </w:r>
    </w:p>
    <w:p>
      <w:pPr>
        <w:framePr w:w="1492" w:hRule="auto" w:wrap="none" w:vAnchor="page" w:hAnchor="page" w:x="576" w:y="4249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4"/>
          <w:kern w:val="0"/>
          <w:sz w:val="11"/>
          <w:szCs w:val="11"/>
        </w:rPr>
        <w:t>C</w:t>
      </w:r>
      <w:r>
        <w:rPr>
          <w:rFonts w:ascii="Orbitron" w:hAnsi="Orbitron" w:cs="Orbitron" w:eastAsia="Orbitron"/>
          <w:b/>
          <w:i w:val="0"/>
          <w:color w:val="7A5C1E"/>
          <w:spacing w:val="3"/>
          <w:kern w:val="0"/>
          <w:sz w:val="11"/>
          <w:szCs w:val="11"/>
        </w:rPr>
        <w:t>ONTACT PACKAGING</w:t>
      </w:r>
    </w:p>
    <w:p>
      <w:pPr>
        <w:framePr w:w="1282" w:hRule="auto" w:wrap="none" w:vAnchor="page" w:hAnchor="page" w:x="576" w:y="4397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9"/>
          <w:szCs w:val="9"/>
        </w:rPr>
        <w:t>К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2"/>
          <w:kern w:val="0"/>
          <w:sz w:val="9"/>
          <w:szCs w:val="9"/>
        </w:rPr>
        <w:t>ОНТАКТНО ПАКУВАЊЕ</w:t>
      </w:r>
    </w:p>
    <w:p>
      <w:pPr>
        <w:framePr w:w="1245" w:hRule="auto" w:wrap="none" w:vAnchor="page" w:hAnchor="page" w:x="2153" w:y="4241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0F172A"/>
          <w:kern w:val="0"/>
          <w:sz w:val="12"/>
          <w:szCs w:val="12"/>
        </w:rPr>
        <w:t>TRIPLEX A</w:t>
      </w:r>
      <w:r>
        <w:rPr>
          <w:rFonts w:ascii="Montserrat" w:hAnsi="Montserrat" w:cs="Montserrat" w:eastAsia="Montserrat"/>
          <w:b/>
          <w:i w:val="0"/>
          <w:color w:val="0F172A"/>
          <w:spacing w:val="-1"/>
          <w:kern w:val="0"/>
          <w:sz w:val="12"/>
          <w:szCs w:val="12"/>
        </w:rPr>
        <w:t xml:space="preserve">LU BAG </w:t>
      </w:r>
    </w:p>
    <w:p>
      <w:pPr>
        <w:framePr w:w="1117" w:hRule="auto" w:wrap="none" w:vAnchor="page" w:hAnchor="page" w:x="3308" w:y="4264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9"/>
          <w:szCs w:val="9"/>
        </w:rPr>
        <w:t>ТРИПЛ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9"/>
          <w:szCs w:val="9"/>
        </w:rPr>
        <w:t>ЕКС АЛУ КЕСА</w:t>
      </w:r>
    </w:p>
    <w:p>
      <w:pPr>
        <w:framePr w:w="3579" w:hRule="auto" w:wrap="none" w:vAnchor="page" w:hAnchor="page" w:x="2153" w:y="4369"/>
        <w:spacing w:before="0" w:after="0" w:line="110" w:lineRule="exact"/>
        <w:ind w:left="0" w:right="0" w:firstLine="0"/>
        <w:jc w:val="left"/>
      </w:pPr>
      <w:r>
        <w:rPr>
          <w:rFonts w:ascii="Roboto Mono Medium" w:hAnsi="Roboto Mono Medium" w:cs="Roboto Mono Medium" w:eastAsia="Roboto Mono Medium"/>
          <w:b w:val="0"/>
          <w:i w:val="0"/>
          <w:color w:val="1E293B"/>
          <w:spacing w:val="-6"/>
          <w:kern w:val="0"/>
          <w:sz w:val="11"/>
          <w:szCs w:val="11"/>
        </w:rPr>
        <w:t xml:space="preserve">PET 12 · ALU 7 · PE 80 · 300×500 mm · net 400.0 g </w:t>
      </w:r>
      <w:r>
        <w:rPr>
          <w:rFonts w:ascii="Roboto Mono Medium" w:hAnsi="Roboto Mono Medium" w:cs="Roboto Mono Medium" w:eastAsia="Roboto Mono Medium"/>
          <w:b w:val="0"/>
          <w:i w:val="0"/>
          <w:color w:val="1E293B"/>
          <w:spacing w:val="-7"/>
          <w:kern w:val="0"/>
          <w:sz w:val="11"/>
          <w:szCs w:val="11"/>
        </w:rPr>
        <w:t>±3%</w:t>
      </w:r>
    </w:p>
    <w:p>
      <w:pPr>
        <w:framePr w:w="1018" w:hRule="auto" w:wrap="none" w:vAnchor="page" w:hAnchor="page" w:x="6058" w:y="4249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4"/>
          <w:kern w:val="0"/>
          <w:sz w:val="11"/>
          <w:szCs w:val="11"/>
        </w:rPr>
        <w:t>DO</w:t>
      </w:r>
      <w:r>
        <w:rPr>
          <w:rFonts w:ascii="Orbitron" w:hAnsi="Orbitron" w:cs="Orbitron" w:eastAsia="Orbitron"/>
          <w:b/>
          <w:i w:val="0"/>
          <w:color w:val="7A5C1E"/>
          <w:spacing w:val="3"/>
          <w:kern w:val="0"/>
          <w:sz w:val="11"/>
          <w:szCs w:val="11"/>
        </w:rPr>
        <w:t>SAGE FORM</w:t>
      </w:r>
    </w:p>
    <w:p>
      <w:pPr>
        <w:framePr w:w="994" w:hRule="auto" w:wrap="none" w:vAnchor="page" w:hAnchor="page" w:x="6058" w:y="4397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9"/>
          <w:szCs w:val="9"/>
        </w:rPr>
        <w:t>ДО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2"/>
          <w:kern w:val="0"/>
          <w:sz w:val="9"/>
          <w:szCs w:val="9"/>
        </w:rPr>
        <w:t>ЗАЖНА ФОРМА</w:t>
      </w:r>
    </w:p>
    <w:p>
      <w:pPr>
        <w:framePr w:w="1681" w:hRule="auto" w:wrap="none" w:vAnchor="page" w:hAnchor="page" w:x="7158" w:y="4241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0F172A"/>
          <w:spacing w:val="-1"/>
          <w:kern w:val="0"/>
          <w:sz w:val="12"/>
          <w:szCs w:val="12"/>
        </w:rPr>
        <w:t>DRY CANNABIS FLO</w:t>
      </w:r>
      <w:r>
        <w:rPr>
          <w:rFonts w:ascii="Montserrat" w:hAnsi="Montserrat" w:cs="Montserrat" w:eastAsia="Montserrat"/>
          <w:b/>
          <w:i w:val="0"/>
          <w:color w:val="0F172A"/>
          <w:spacing w:val="-2"/>
          <w:kern w:val="0"/>
          <w:sz w:val="12"/>
          <w:szCs w:val="12"/>
        </w:rPr>
        <w:t xml:space="preserve">WER </w:t>
      </w:r>
    </w:p>
    <w:p>
      <w:pPr>
        <w:framePr w:w="1236" w:hRule="auto" w:wrap="none" w:vAnchor="page" w:hAnchor="page" w:x="8733" w:y="4264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9"/>
          <w:szCs w:val="9"/>
        </w:rPr>
        <w:t xml:space="preserve">СУВ ЦВЕТ 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2"/>
          <w:kern w:val="0"/>
          <w:sz w:val="9"/>
          <w:szCs w:val="9"/>
        </w:rPr>
        <w:t>ОД КАНАБИС</w:t>
      </w:r>
    </w:p>
    <w:p>
      <w:pPr>
        <w:framePr w:w="984" w:hRule="auto" w:wrap="none" w:vAnchor="page" w:hAnchor="page" w:x="7158" w:y="4369"/>
        <w:spacing w:before="0" w:after="0" w:line="110" w:lineRule="exact"/>
        <w:ind w:left="0" w:right="0" w:firstLine="0"/>
        <w:jc w:val="left"/>
      </w:pPr>
      <w:r>
        <w:rPr>
          <w:rFonts w:ascii="Roboto Mono Medium" w:hAnsi="Roboto Mono Medium" w:cs="Roboto Mono Medium" w:eastAsia="Roboto Mono Medium"/>
          <w:b w:val="0"/>
          <w:i/>
          <w:color w:val="1E293B"/>
          <w:spacing w:val="-4"/>
          <w:kern w:val="0"/>
          <w:sz w:val="11"/>
          <w:szCs w:val="11"/>
        </w:rPr>
        <w:t>Canna</w:t>
      </w:r>
      <w:r>
        <w:rPr>
          <w:rFonts w:ascii="Roboto Mono Medium" w:hAnsi="Roboto Mono Medium" w:cs="Roboto Mono Medium" w:eastAsia="Roboto Mono Medium"/>
          <w:b w:val="0"/>
          <w:i/>
          <w:color w:val="1E293B"/>
          <w:spacing w:val="-5"/>
          <w:kern w:val="0"/>
          <w:sz w:val="11"/>
          <w:szCs w:val="11"/>
        </w:rPr>
        <w:t>bis flos.</w:t>
      </w:r>
    </w:p>
    <w:p>
      <w:pPr>
        <w:framePr w:w="1598" w:hRule="auto" w:wrap="none" w:vAnchor="page" w:hAnchor="page" w:x="7998" w:y="4369"/>
        <w:spacing w:before="0" w:after="0" w:line="110" w:lineRule="exact"/>
        <w:ind w:left="0" w:right="0" w:firstLine="0"/>
        <w:jc w:val="left"/>
      </w:pPr>
      <w:r>
        <w:rPr>
          <w:rFonts w:ascii="Roboto Mono Medium" w:hAnsi="Roboto Mono Medium" w:cs="Roboto Mono Medium" w:eastAsia="Roboto Mono Medium"/>
          <w:b w:val="0"/>
          <w:i w:val="0"/>
          <w:color w:val="1E293B"/>
          <w:spacing w:val="-6"/>
          <w:kern w:val="0"/>
          <w:sz w:val="11"/>
          <w:szCs w:val="11"/>
        </w:rPr>
        <w:t xml:space="preserve"> · Ph. Eur. 11.5 (302</w:t>
      </w:r>
      <w:r>
        <w:rPr>
          <w:rFonts w:ascii="Roboto Mono Medium" w:hAnsi="Roboto Mono Medium" w:cs="Roboto Mono Medium" w:eastAsia="Roboto Mono Medium"/>
          <w:b w:val="0"/>
          <w:i w:val="0"/>
          <w:color w:val="1E293B"/>
          <w:spacing w:val="-7"/>
          <w:kern w:val="0"/>
          <w:sz w:val="11"/>
          <w:szCs w:val="11"/>
        </w:rPr>
        <w:t>8)</w:t>
      </w:r>
    </w:p>
    <w:p>
      <w:pPr>
        <w:framePr w:w="226" w:hRule="auto" w:wrap="none" w:vAnchor="page" w:hAnchor="page" w:x="576" w:y="5256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kern w:val="0"/>
          <w:sz w:val="12"/>
          <w:szCs w:val="12"/>
        </w:rPr>
        <w:t>№</w:t>
      </w:r>
    </w:p>
    <w:p>
      <w:pPr>
        <w:framePr w:w="995" w:hRule="auto" w:wrap="none" w:vAnchor="page" w:hAnchor="page" w:x="1017" w:y="5241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spacing w:val="14"/>
          <w:kern w:val="0"/>
          <w:sz w:val="12"/>
          <w:szCs w:val="12"/>
        </w:rPr>
        <w:t>PARAME</w:t>
      </w:r>
      <w:r>
        <w:rPr>
          <w:rFonts w:ascii="Montserrat" w:hAnsi="Montserrat" w:cs="Montserrat" w:eastAsia="Montserrat"/>
          <w:b/>
          <w:i w:val="0"/>
          <w:color w:val="1B3A5C"/>
          <w:spacing w:val="13"/>
          <w:kern w:val="0"/>
          <w:sz w:val="12"/>
          <w:szCs w:val="12"/>
        </w:rPr>
        <w:t xml:space="preserve">TER </w:t>
      </w:r>
    </w:p>
    <w:p>
      <w:pPr>
        <w:framePr w:w="112" w:hRule="auto" w:wrap="none" w:vAnchor="page" w:hAnchor="page" w:x="1992" w:y="5248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5A6E84"/>
          <w:kern w:val="0"/>
          <w:sz w:val="11"/>
          <w:szCs w:val="11"/>
        </w:rPr>
        <w:t>|</w:t>
      </w:r>
    </w:p>
    <w:p>
      <w:pPr>
        <w:framePr w:w="699" w:hRule="auto" w:wrap="none" w:vAnchor="page" w:hAnchor="page" w:x="2088" w:y="5260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>П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10"/>
          <w:szCs w:val="10"/>
        </w:rPr>
        <w:t>араметар</w:t>
      </w:r>
    </w:p>
    <w:p>
      <w:pPr>
        <w:framePr w:w="738" w:hRule="auto" w:wrap="none" w:vAnchor="page" w:hAnchor="page" w:x="5590" w:y="5241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spacing w:val="17"/>
          <w:kern w:val="0"/>
          <w:sz w:val="12"/>
          <w:szCs w:val="12"/>
        </w:rPr>
        <w:t>ME</w:t>
      </w:r>
      <w:r>
        <w:rPr>
          <w:rFonts w:ascii="Montserrat" w:hAnsi="Montserrat" w:cs="Montserrat" w:eastAsia="Montserrat"/>
          <w:b/>
          <w:i w:val="0"/>
          <w:color w:val="1B3A5C"/>
          <w:spacing w:val="16"/>
          <w:kern w:val="0"/>
          <w:sz w:val="12"/>
          <w:szCs w:val="12"/>
        </w:rPr>
        <w:t xml:space="preserve">THOD </w:t>
      </w:r>
    </w:p>
    <w:p>
      <w:pPr>
        <w:framePr w:w="112" w:hRule="auto" w:wrap="none" w:vAnchor="page" w:hAnchor="page" w:x="6309" w:y="5248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5A6E84"/>
          <w:kern w:val="0"/>
          <w:sz w:val="11"/>
          <w:szCs w:val="11"/>
        </w:rPr>
        <w:t>|</w:t>
      </w:r>
    </w:p>
    <w:p>
      <w:pPr>
        <w:framePr w:w="419" w:hRule="auto" w:wrap="none" w:vAnchor="page" w:hAnchor="page" w:x="6405" w:y="5260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-3"/>
          <w:kern w:val="0"/>
          <w:sz w:val="10"/>
          <w:szCs w:val="10"/>
        </w:rPr>
        <w:t>Метод</w:t>
      </w:r>
    </w:p>
    <w:p>
      <w:pPr>
        <w:framePr w:w="1157" w:hRule="auto" w:wrap="none" w:vAnchor="page" w:hAnchor="page" w:x="7743" w:y="5241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spacing w:val="13"/>
          <w:kern w:val="0"/>
          <w:sz w:val="12"/>
          <w:szCs w:val="12"/>
        </w:rPr>
        <w:t>ACC. CR</w:t>
      </w:r>
      <w:r>
        <w:rPr>
          <w:rFonts w:ascii="Montserrat" w:hAnsi="Montserrat" w:cs="Montserrat" w:eastAsia="Montserrat"/>
          <w:b/>
          <w:i w:val="0"/>
          <w:color w:val="1B3A5C"/>
          <w:spacing w:val="12"/>
          <w:kern w:val="0"/>
          <w:sz w:val="12"/>
          <w:szCs w:val="12"/>
        </w:rPr>
        <w:t xml:space="preserve">ITERIA </w:t>
      </w:r>
    </w:p>
    <w:p>
      <w:pPr>
        <w:framePr w:w="112" w:hRule="auto" w:wrap="none" w:vAnchor="page" w:hAnchor="page" w:x="8880" w:y="5248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5A6E84"/>
          <w:kern w:val="0"/>
          <w:sz w:val="11"/>
          <w:szCs w:val="11"/>
        </w:rPr>
        <w:t>|</w:t>
      </w:r>
    </w:p>
    <w:p>
      <w:pPr>
        <w:framePr w:w="677" w:hRule="auto" w:wrap="none" w:vAnchor="page" w:hAnchor="page" w:x="8976" w:y="5260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5"/>
          <w:kern w:val="0"/>
          <w:sz w:val="10"/>
          <w:szCs w:val="10"/>
        </w:rPr>
        <w:t>Кр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итериум</w:t>
      </w:r>
    </w:p>
    <w:p>
      <w:pPr>
        <w:framePr w:w="648" w:hRule="auto" w:wrap="none" w:vAnchor="page" w:hAnchor="page" w:x="10130" w:y="5241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spacing w:val="15"/>
          <w:kern w:val="0"/>
          <w:sz w:val="12"/>
          <w:szCs w:val="12"/>
        </w:rPr>
        <w:t>RESU</w:t>
      </w:r>
      <w:r>
        <w:rPr>
          <w:rFonts w:ascii="Montserrat" w:hAnsi="Montserrat" w:cs="Montserrat" w:eastAsia="Montserrat"/>
          <w:b/>
          <w:i w:val="0"/>
          <w:color w:val="1B3A5C"/>
          <w:spacing w:val="14"/>
          <w:kern w:val="0"/>
          <w:sz w:val="12"/>
          <w:szCs w:val="12"/>
        </w:rPr>
        <w:t xml:space="preserve">LT </w:t>
      </w:r>
    </w:p>
    <w:p>
      <w:pPr>
        <w:framePr w:w="112" w:hRule="auto" w:wrap="none" w:vAnchor="page" w:hAnchor="page" w:x="10759" w:y="5248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5A6E84"/>
          <w:kern w:val="0"/>
          <w:sz w:val="11"/>
          <w:szCs w:val="11"/>
        </w:rPr>
        <w:t>|</w:t>
      </w:r>
    </w:p>
    <w:p>
      <w:pPr>
        <w:framePr w:w="557" w:hRule="auto" w:wrap="none" w:vAnchor="page" w:hAnchor="page" w:x="10855" w:y="5260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>Резу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10"/>
          <w:szCs w:val="10"/>
        </w:rPr>
        <w:t>лтат</w:t>
      </w:r>
    </w:p>
    <w:p>
      <w:pPr>
        <w:framePr w:w="152" w:hRule="auto" w:wrap="none" w:vAnchor="page" w:hAnchor="page" w:x="576" w:y="5599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3B6BA5"/>
          <w:kern w:val="0"/>
          <w:sz w:val="12"/>
          <w:szCs w:val="12"/>
        </w:rPr>
        <w:t>1</w:t>
      </w:r>
    </w:p>
    <w:p>
      <w:pPr>
        <w:framePr w:w="2132" w:hRule="auto" w:wrap="none" w:vAnchor="page" w:hAnchor="page" w:x="1017" w:y="5615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spacing w:val="4"/>
          <w:kern w:val="0"/>
          <w:sz w:val="13"/>
          <w:szCs w:val="13"/>
        </w:rPr>
        <w:t>Identification A, Ap</w:t>
      </w:r>
      <w:r>
        <w:rPr>
          <w:rFonts w:ascii="Montserrat" w:hAnsi="Montserrat" w:cs="Montserrat" w:eastAsia="Montserrat"/>
          <w:b/>
          <w:i w:val="0"/>
          <w:color w:val="16324F"/>
          <w:spacing w:val="3"/>
          <w:kern w:val="0"/>
          <w:sz w:val="13"/>
          <w:szCs w:val="13"/>
        </w:rPr>
        <w:t xml:space="preserve">pearance </w:t>
      </w:r>
    </w:p>
    <w:p>
      <w:pPr>
        <w:framePr w:w="2093" w:hRule="auto" w:wrap="none" w:vAnchor="page" w:hAnchor="page" w:x="3192" w:y="562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5"/>
          <w:kern w:val="0"/>
          <w:sz w:val="10"/>
          <w:szCs w:val="10"/>
        </w:rPr>
        <w:t>Идентиф. A, Изглед ·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 xml:space="preserve"> Макроскопски</w:t>
      </w:r>
    </w:p>
    <w:p>
      <w:pPr>
        <w:framePr w:w="1268" w:hRule="auto" w:wrap="none" w:vAnchor="page" w:hAnchor="page" w:x="5590" w:y="562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6"/>
          <w:kern w:val="0"/>
          <w:sz w:val="11"/>
          <w:szCs w:val="11"/>
        </w:rPr>
        <w:t>Ph. Eur. mon. 3028</w:t>
      </w:r>
    </w:p>
    <w:p>
      <w:pPr>
        <w:framePr w:w="1466" w:hRule="auto" w:wrap="none" w:vAnchor="page" w:hAnchor="page" w:x="7743" w:y="561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>Conforms to monogra</w:t>
      </w:r>
      <w:r>
        <w:rPr>
          <w:rFonts w:ascii="Roboto Mono" w:hAnsi="Roboto Mono" w:cs="Roboto Mono" w:eastAsia="Roboto Mono"/>
          <w:b w:val="0"/>
          <w:i w:val="0"/>
          <w:color w:val="1E293B"/>
          <w:spacing w:val="-7"/>
          <w:kern w:val="0"/>
          <w:sz w:val="11"/>
          <w:szCs w:val="11"/>
        </w:rPr>
        <w:t>ph</w:t>
      </w:r>
    </w:p>
    <w:p>
      <w:pPr>
        <w:framePr w:w="704" w:hRule="auto" w:wrap="none" w:vAnchor="page" w:hAnchor="page" w:x="10730" w:y="5552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-3"/>
          <w:kern w:val="0"/>
          <w:sz w:val="13"/>
          <w:szCs w:val="13"/>
        </w:rPr>
        <w:t>Confor</w:t>
      </w:r>
      <w:r>
        <w:rPr>
          <w:rFonts w:ascii="Roboto Mono" w:hAnsi="Roboto Mono" w:cs="Roboto Mono" w:eastAsia="Roboto Mono"/>
          <w:b/>
          <w:i w:val="0"/>
          <w:color w:val="1B3A5C"/>
          <w:spacing w:val="-4"/>
          <w:kern w:val="0"/>
          <w:sz w:val="13"/>
          <w:szCs w:val="13"/>
        </w:rPr>
        <w:t>ms</w:t>
      </w:r>
    </w:p>
    <w:p>
      <w:pPr>
        <w:framePr w:w="614" w:hRule="auto" w:wrap="none" w:vAnchor="page" w:hAnchor="page" w:x="10775" w:y="5707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1B3A5C"/>
          <w:spacing w:val="3"/>
          <w:kern w:val="0"/>
          <w:sz w:val="10"/>
          <w:szCs w:val="10"/>
        </w:rPr>
        <w:t>Од</w:t>
      </w:r>
      <w:r>
        <w:rPr>
          <w:rFonts w:ascii="Montserrat Medium" w:hAnsi="Montserrat Medium" w:cs="Montserrat Medium" w:eastAsia="Montserrat Medium"/>
          <w:b w:val="0"/>
          <w:i/>
          <w:color w:val="1B3A5C"/>
          <w:spacing w:val="2"/>
          <w:kern w:val="0"/>
          <w:sz w:val="10"/>
          <w:szCs w:val="10"/>
        </w:rPr>
        <w:t>говара</w:t>
      </w:r>
    </w:p>
    <w:p>
      <w:pPr>
        <w:framePr w:w="152" w:hRule="auto" w:wrap="none" w:vAnchor="page" w:hAnchor="page" w:x="576" w:y="5854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3B6BA5"/>
          <w:kern w:val="0"/>
          <w:sz w:val="12"/>
          <w:szCs w:val="12"/>
        </w:rPr>
        <w:t>2</w:t>
      </w:r>
    </w:p>
    <w:p>
      <w:pPr>
        <w:framePr w:w="1187" w:hRule="auto" w:wrap="none" w:vAnchor="page" w:hAnchor="page" w:x="1017" w:y="5855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spacing w:val="4"/>
          <w:kern w:val="0"/>
          <w:sz w:val="13"/>
          <w:szCs w:val="13"/>
        </w:rPr>
        <w:t>Identifi</w:t>
      </w:r>
      <w:r>
        <w:rPr>
          <w:rFonts w:ascii="Montserrat" w:hAnsi="Montserrat" w:cs="Montserrat" w:eastAsia="Montserrat"/>
          <w:b/>
          <w:i w:val="0"/>
          <w:color w:val="16324F"/>
          <w:spacing w:val="3"/>
          <w:kern w:val="0"/>
          <w:sz w:val="13"/>
          <w:szCs w:val="13"/>
        </w:rPr>
        <w:t xml:space="preserve">cation B </w:t>
      </w:r>
    </w:p>
    <w:p>
      <w:pPr>
        <w:framePr w:w="1628" w:hRule="auto" w:wrap="none" w:vAnchor="page" w:hAnchor="page" w:x="2247" w:y="586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5"/>
          <w:kern w:val="0"/>
          <w:sz w:val="10"/>
          <w:szCs w:val="10"/>
        </w:rPr>
        <w:t xml:space="preserve">Идентиф. Б · 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Микроскопски</w:t>
      </w:r>
    </w:p>
    <w:p>
      <w:pPr>
        <w:framePr w:w="1928" w:hRule="auto" w:wrap="none" w:vAnchor="page" w:hAnchor="page" w:x="5590" w:y="586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6"/>
          <w:kern w:val="0"/>
          <w:sz w:val="11"/>
          <w:szCs w:val="11"/>
        </w:rPr>
        <w:t>Ph. Eur. 2.8.23 (microscop</w:t>
      </w:r>
      <w:r>
        <w:rPr>
          <w:rFonts w:ascii="Roboto Mono" w:hAnsi="Roboto Mono" w:cs="Roboto Mono" w:eastAsia="Roboto Mono"/>
          <w:b w:val="0"/>
          <w:i w:val="0"/>
          <w:color w:val="475569"/>
          <w:spacing w:val="-7"/>
          <w:kern w:val="0"/>
          <w:sz w:val="11"/>
          <w:szCs w:val="11"/>
        </w:rPr>
        <w:t>y)</w:t>
      </w:r>
    </w:p>
    <w:p>
      <w:pPr>
        <w:framePr w:w="1466" w:hRule="auto" w:wrap="none" w:vAnchor="page" w:hAnchor="page" w:x="7743" w:y="586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>Conforms to monogra</w:t>
      </w:r>
      <w:r>
        <w:rPr>
          <w:rFonts w:ascii="Roboto Mono" w:hAnsi="Roboto Mono" w:cs="Roboto Mono" w:eastAsia="Roboto Mono"/>
          <w:b w:val="0"/>
          <w:i w:val="0"/>
          <w:color w:val="1E293B"/>
          <w:spacing w:val="-7"/>
          <w:kern w:val="0"/>
          <w:sz w:val="11"/>
          <w:szCs w:val="11"/>
        </w:rPr>
        <w:t>ph</w:t>
      </w:r>
    </w:p>
    <w:p>
      <w:pPr>
        <w:framePr w:w="704" w:hRule="auto" w:wrap="none" w:vAnchor="page" w:hAnchor="page" w:x="10730" w:y="5792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-3"/>
          <w:kern w:val="0"/>
          <w:sz w:val="13"/>
          <w:szCs w:val="13"/>
        </w:rPr>
        <w:t>Confor</w:t>
      </w:r>
      <w:r>
        <w:rPr>
          <w:rFonts w:ascii="Roboto Mono" w:hAnsi="Roboto Mono" w:cs="Roboto Mono" w:eastAsia="Roboto Mono"/>
          <w:b/>
          <w:i w:val="0"/>
          <w:color w:val="1B3A5C"/>
          <w:spacing w:val="-4"/>
          <w:kern w:val="0"/>
          <w:sz w:val="13"/>
          <w:szCs w:val="13"/>
        </w:rPr>
        <w:t>ms</w:t>
      </w:r>
    </w:p>
    <w:p>
      <w:pPr>
        <w:framePr w:w="614" w:hRule="auto" w:wrap="none" w:vAnchor="page" w:hAnchor="page" w:x="10775" w:y="5947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1B3A5C"/>
          <w:spacing w:val="3"/>
          <w:kern w:val="0"/>
          <w:sz w:val="10"/>
          <w:szCs w:val="10"/>
        </w:rPr>
        <w:t>Од</w:t>
      </w:r>
      <w:r>
        <w:rPr>
          <w:rFonts w:ascii="Montserrat Medium" w:hAnsi="Montserrat Medium" w:cs="Montserrat Medium" w:eastAsia="Montserrat Medium"/>
          <w:b w:val="0"/>
          <w:i/>
          <w:color w:val="1B3A5C"/>
          <w:spacing w:val="2"/>
          <w:kern w:val="0"/>
          <w:sz w:val="10"/>
          <w:szCs w:val="10"/>
        </w:rPr>
        <w:t>говара</w:t>
      </w:r>
    </w:p>
    <w:p>
      <w:pPr>
        <w:framePr w:w="152" w:hRule="auto" w:wrap="none" w:vAnchor="page" w:hAnchor="page" w:x="576" w:y="6094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3B6BA5"/>
          <w:kern w:val="0"/>
          <w:sz w:val="12"/>
          <w:szCs w:val="12"/>
        </w:rPr>
        <w:t>3</w:t>
      </w:r>
    </w:p>
    <w:p>
      <w:pPr>
        <w:framePr w:w="1187" w:hRule="auto" w:wrap="none" w:vAnchor="page" w:hAnchor="page" w:x="1017" w:y="6095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spacing w:val="4"/>
          <w:kern w:val="0"/>
          <w:sz w:val="13"/>
          <w:szCs w:val="13"/>
        </w:rPr>
        <w:t>Identification</w:t>
      </w:r>
      <w:r>
        <w:rPr>
          <w:rFonts w:ascii="Montserrat" w:hAnsi="Montserrat" w:cs="Montserrat" w:eastAsia="Montserrat"/>
          <w:b/>
          <w:i w:val="0"/>
          <w:color w:val="16324F"/>
          <w:spacing w:val="3"/>
          <w:kern w:val="0"/>
          <w:sz w:val="13"/>
          <w:szCs w:val="13"/>
        </w:rPr>
        <w:t xml:space="preserve"> C </w:t>
      </w:r>
    </w:p>
    <w:p>
      <w:pPr>
        <w:framePr w:w="1481" w:hRule="auto" w:wrap="none" w:vAnchor="page" w:hAnchor="page" w:x="2247" w:y="610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Идентиф. Ц · HPLC/HP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>TLC</w:t>
      </w:r>
    </w:p>
    <w:p>
      <w:pPr>
        <w:framePr w:w="1532" w:hRule="auto" w:wrap="none" w:vAnchor="page" w:hAnchor="page" w:x="5590" w:y="610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6"/>
          <w:kern w:val="0"/>
          <w:sz w:val="11"/>
          <w:szCs w:val="11"/>
        </w:rPr>
        <w:t>Ph. Eur. 2.2.29 (302</w:t>
      </w:r>
      <w:r>
        <w:rPr>
          <w:rFonts w:ascii="Roboto Mono" w:hAnsi="Roboto Mono" w:cs="Roboto Mono" w:eastAsia="Roboto Mono"/>
          <w:b w:val="0"/>
          <w:i w:val="0"/>
          <w:color w:val="475569"/>
          <w:spacing w:val="-7"/>
          <w:kern w:val="0"/>
          <w:sz w:val="11"/>
          <w:szCs w:val="11"/>
        </w:rPr>
        <w:t>8)</w:t>
      </w:r>
    </w:p>
    <w:p>
      <w:pPr>
        <w:framePr w:w="1466" w:hRule="auto" w:wrap="none" w:vAnchor="page" w:hAnchor="page" w:x="7743" w:y="610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>Conforms to monogra</w:t>
      </w:r>
      <w:r>
        <w:rPr>
          <w:rFonts w:ascii="Roboto Mono" w:hAnsi="Roboto Mono" w:cs="Roboto Mono" w:eastAsia="Roboto Mono"/>
          <w:b w:val="0"/>
          <w:i w:val="0"/>
          <w:color w:val="1E293B"/>
          <w:spacing w:val="-7"/>
          <w:kern w:val="0"/>
          <w:sz w:val="11"/>
          <w:szCs w:val="11"/>
        </w:rPr>
        <w:t>ph</w:t>
      </w:r>
    </w:p>
    <w:p>
      <w:pPr>
        <w:framePr w:w="704" w:hRule="auto" w:wrap="none" w:vAnchor="page" w:hAnchor="page" w:x="10730" w:y="6032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-3"/>
          <w:kern w:val="0"/>
          <w:sz w:val="13"/>
          <w:szCs w:val="13"/>
        </w:rPr>
        <w:t>Confor</w:t>
      </w:r>
      <w:r>
        <w:rPr>
          <w:rFonts w:ascii="Roboto Mono" w:hAnsi="Roboto Mono" w:cs="Roboto Mono" w:eastAsia="Roboto Mono"/>
          <w:b/>
          <w:i w:val="0"/>
          <w:color w:val="1B3A5C"/>
          <w:spacing w:val="-4"/>
          <w:kern w:val="0"/>
          <w:sz w:val="13"/>
          <w:szCs w:val="13"/>
        </w:rPr>
        <w:t>ms</w:t>
      </w:r>
    </w:p>
    <w:p>
      <w:pPr>
        <w:framePr w:w="614" w:hRule="auto" w:wrap="none" w:vAnchor="page" w:hAnchor="page" w:x="10775" w:y="6187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1B3A5C"/>
          <w:spacing w:val="3"/>
          <w:kern w:val="0"/>
          <w:sz w:val="10"/>
          <w:szCs w:val="10"/>
        </w:rPr>
        <w:t>Од</w:t>
      </w:r>
      <w:r>
        <w:rPr>
          <w:rFonts w:ascii="Montserrat Medium" w:hAnsi="Montserrat Medium" w:cs="Montserrat Medium" w:eastAsia="Montserrat Medium"/>
          <w:b w:val="0"/>
          <w:i/>
          <w:color w:val="1B3A5C"/>
          <w:spacing w:val="2"/>
          <w:kern w:val="0"/>
          <w:sz w:val="10"/>
          <w:szCs w:val="10"/>
        </w:rPr>
        <w:t>говара</w:t>
      </w:r>
    </w:p>
    <w:p>
      <w:pPr>
        <w:framePr w:w="152" w:hRule="auto" w:wrap="none" w:vAnchor="page" w:hAnchor="page" w:x="576" w:y="6349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3B6BA5"/>
          <w:kern w:val="0"/>
          <w:sz w:val="12"/>
          <w:szCs w:val="12"/>
        </w:rPr>
        <w:t>4</w:t>
      </w:r>
    </w:p>
    <w:p>
      <w:pPr>
        <w:framePr w:w="1097" w:hRule="auto" w:wrap="none" w:vAnchor="page" w:hAnchor="page" w:x="1017" w:y="6380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spacing w:val="7"/>
          <w:kern w:val="0"/>
          <w:sz w:val="13"/>
          <w:szCs w:val="13"/>
        </w:rPr>
        <w:t>A</w:t>
      </w:r>
      <w:r>
        <w:rPr>
          <w:rFonts w:ascii="Montserrat" w:hAnsi="Montserrat" w:cs="Montserrat" w:eastAsia="Montserrat"/>
          <w:b/>
          <w:i w:val="0"/>
          <w:color w:val="16324F"/>
          <w:spacing w:val="6"/>
          <w:kern w:val="0"/>
          <w:sz w:val="13"/>
          <w:szCs w:val="13"/>
        </w:rPr>
        <w:t xml:space="preserve">ssay — Total </w:t>
      </w:r>
    </w:p>
    <w:p>
      <w:pPr>
        <w:framePr w:w="150" w:hRule="auto" w:wrap="none" w:vAnchor="page" w:hAnchor="page" w:x="2175" w:y="6337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kern w:val="0"/>
          <w:sz w:val="11"/>
          <w:szCs w:val="11"/>
        </w:rPr>
        <w:t>9</w:t>
      </w:r>
    </w:p>
    <w:p>
      <w:pPr>
        <w:framePr w:w="503" w:hRule="auto" w:wrap="none" w:vAnchor="page" w:hAnchor="page" w:x="2250" w:y="6380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spacing w:val="4"/>
          <w:kern w:val="0"/>
          <w:sz w:val="13"/>
          <w:szCs w:val="13"/>
        </w:rPr>
        <w:t>-THC</w:t>
      </w:r>
      <w:r>
        <w:rPr>
          <w:rFonts w:ascii="Montserrat" w:hAnsi="Montserrat" w:cs="Montserrat" w:eastAsia="Montserrat"/>
          <w:b/>
          <w:i w:val="0"/>
          <w:color w:val="16324F"/>
          <w:spacing w:val="3"/>
          <w:kern w:val="0"/>
          <w:sz w:val="13"/>
          <w:szCs w:val="13"/>
        </w:rPr>
        <w:t xml:space="preserve">* </w:t>
      </w:r>
    </w:p>
    <w:p>
      <w:pPr>
        <w:framePr w:w="1133" w:hRule="auto" w:wrap="none" w:vAnchor="page" w:hAnchor="page" w:x="2775" w:y="6394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5"/>
          <w:kern w:val="0"/>
          <w:sz w:val="10"/>
          <w:szCs w:val="10"/>
        </w:rPr>
        <w:t>Ана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 xml:space="preserve">лиза — вкупен </w:t>
      </w:r>
    </w:p>
    <w:p>
      <w:pPr>
        <w:framePr w:w="330" w:hRule="auto" w:wrap="none" w:vAnchor="page" w:hAnchor="page" w:x="3987" w:y="6394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7"/>
          <w:kern w:val="0"/>
          <w:sz w:val="10"/>
          <w:szCs w:val="10"/>
        </w:rPr>
        <w:t>-T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6"/>
          <w:kern w:val="0"/>
          <w:sz w:val="10"/>
          <w:szCs w:val="10"/>
        </w:rPr>
        <w:t>HC</w:t>
      </w:r>
    </w:p>
    <w:p>
      <w:pPr>
        <w:framePr w:w="1532" w:hRule="auto" w:wrap="none" w:vAnchor="page" w:hAnchor="page" w:x="5590" w:y="630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6"/>
          <w:kern w:val="0"/>
          <w:sz w:val="11"/>
          <w:szCs w:val="11"/>
        </w:rPr>
        <w:t>Ph. Eur. 2.2.29 (HPL</w:t>
      </w:r>
      <w:r>
        <w:rPr>
          <w:rFonts w:ascii="Roboto Mono" w:hAnsi="Roboto Mono" w:cs="Roboto Mono" w:eastAsia="Roboto Mono"/>
          <w:b w:val="0"/>
          <w:i w:val="0"/>
          <w:color w:val="475569"/>
          <w:spacing w:val="-7"/>
          <w:kern w:val="0"/>
          <w:sz w:val="11"/>
          <w:szCs w:val="11"/>
        </w:rPr>
        <w:t>C)</w:t>
      </w:r>
    </w:p>
    <w:p>
      <w:pPr>
        <w:framePr w:w="1268" w:hRule="auto" w:wrap="none" w:vAnchor="page" w:hAnchor="page" w:x="5590" w:y="642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6"/>
          <w:kern w:val="0"/>
          <w:sz w:val="11"/>
          <w:szCs w:val="11"/>
        </w:rPr>
        <w:t>THC + THCA × 0.877</w:t>
      </w:r>
    </w:p>
    <w:p>
      <w:pPr>
        <w:framePr w:w="1070" w:hRule="auto" w:wrap="none" w:vAnchor="page" w:hAnchor="page" w:x="7743" w:y="634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 xml:space="preserve">Per Section 01 </w:t>
      </w:r>
    </w:p>
    <w:p>
      <w:pPr>
        <w:framePr w:w="140" w:hRule="auto" w:wrap="none" w:vAnchor="page" w:hAnchor="page" w:x="8658" w:y="6354"/>
        <w:spacing w:before="0" w:after="0" w:line="10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5A6E84"/>
          <w:kern w:val="0"/>
          <w:sz w:val="10"/>
          <w:szCs w:val="10"/>
        </w:rPr>
        <w:t>|</w:t>
      </w:r>
    </w:p>
    <w:p>
      <w:pPr>
        <w:framePr w:w="1132" w:hRule="auto" w:wrap="none" w:vAnchor="page" w:hAnchor="page" w:x="8793" w:y="6360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1"/>
          <w:szCs w:val="11"/>
        </w:rPr>
        <w:t>Согласно Погл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11"/>
          <w:szCs w:val="11"/>
        </w:rPr>
        <w:t>. 01</w:t>
      </w:r>
    </w:p>
    <w:p>
      <w:pPr>
        <w:framePr w:w="626" w:hRule="auto" w:wrap="none" w:vAnchor="page" w:hAnchor="page" w:x="10805" w:y="6347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-3"/>
          <w:kern w:val="0"/>
          <w:sz w:val="13"/>
          <w:szCs w:val="13"/>
        </w:rPr>
        <w:t>12.77</w:t>
      </w:r>
      <w:r>
        <w:rPr>
          <w:rFonts w:ascii="Roboto Mono" w:hAnsi="Roboto Mono" w:cs="Roboto Mono" w:eastAsia="Roboto Mono"/>
          <w:b/>
          <w:i w:val="0"/>
          <w:color w:val="1B3A5C"/>
          <w:spacing w:val="-4"/>
          <w:kern w:val="0"/>
          <w:sz w:val="13"/>
          <w:szCs w:val="13"/>
        </w:rPr>
        <w:t xml:space="preserve"> %</w:t>
      </w:r>
    </w:p>
    <w:p>
      <w:pPr>
        <w:framePr w:w="152" w:hRule="auto" w:wrap="none" w:vAnchor="page" w:hAnchor="page" w:x="576" w:y="6604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3B6BA5"/>
          <w:kern w:val="0"/>
          <w:sz w:val="12"/>
          <w:szCs w:val="12"/>
        </w:rPr>
        <w:t>5</w:t>
      </w:r>
    </w:p>
    <w:p>
      <w:pPr>
        <w:framePr w:w="1517" w:hRule="auto" w:wrap="none" w:vAnchor="page" w:hAnchor="page" w:x="1017" w:y="6605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spacing w:val="6"/>
          <w:kern w:val="0"/>
          <w:sz w:val="13"/>
          <w:szCs w:val="13"/>
        </w:rPr>
        <w:t>Assay — Total C</w:t>
      </w:r>
      <w:r>
        <w:rPr>
          <w:rFonts w:ascii="Montserrat" w:hAnsi="Montserrat" w:cs="Montserrat" w:eastAsia="Montserrat"/>
          <w:b/>
          <w:i w:val="0"/>
          <w:color w:val="16324F"/>
          <w:spacing w:val="5"/>
          <w:kern w:val="0"/>
          <w:sz w:val="13"/>
          <w:szCs w:val="13"/>
        </w:rPr>
        <w:t xml:space="preserve">BD* </w:t>
      </w:r>
    </w:p>
    <w:p>
      <w:pPr>
        <w:framePr w:w="1372" w:hRule="auto" w:wrap="none" w:vAnchor="page" w:hAnchor="page" w:x="2577" w:y="661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Анализа — вкупен C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>BD</w:t>
      </w:r>
    </w:p>
    <w:p>
      <w:pPr>
        <w:framePr w:w="1532" w:hRule="auto" w:wrap="none" w:vAnchor="page" w:hAnchor="page" w:x="5590" w:y="655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6"/>
          <w:kern w:val="0"/>
          <w:sz w:val="11"/>
          <w:szCs w:val="11"/>
        </w:rPr>
        <w:t>Ph. Eur. 2.2.29 (HPL</w:t>
      </w:r>
      <w:r>
        <w:rPr>
          <w:rFonts w:ascii="Roboto Mono" w:hAnsi="Roboto Mono" w:cs="Roboto Mono" w:eastAsia="Roboto Mono"/>
          <w:b w:val="0"/>
          <w:i w:val="0"/>
          <w:color w:val="475569"/>
          <w:spacing w:val="-7"/>
          <w:kern w:val="0"/>
          <w:sz w:val="11"/>
          <w:szCs w:val="11"/>
        </w:rPr>
        <w:t>C)</w:t>
      </w:r>
    </w:p>
    <w:p>
      <w:pPr>
        <w:framePr w:w="1268" w:hRule="auto" w:wrap="none" w:vAnchor="page" w:hAnchor="page" w:x="5590" w:y="667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6"/>
          <w:kern w:val="0"/>
          <w:sz w:val="11"/>
          <w:szCs w:val="11"/>
        </w:rPr>
        <w:t>CBD + CBDA × 0.877</w:t>
      </w:r>
    </w:p>
    <w:p>
      <w:pPr>
        <w:framePr w:w="740" w:hRule="auto" w:wrap="none" w:vAnchor="page" w:hAnchor="page" w:x="7809" w:y="661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 xml:space="preserve"> 1.0%, w/w</w:t>
      </w:r>
    </w:p>
    <w:p>
      <w:pPr>
        <w:framePr w:w="470" w:hRule="auto" w:wrap="none" w:vAnchor="page" w:hAnchor="page" w:x="10955" w:y="6602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-3"/>
          <w:kern w:val="0"/>
          <w:sz w:val="13"/>
          <w:szCs w:val="13"/>
        </w:rPr>
        <w:t>&lt; L</w:t>
      </w:r>
      <w:r>
        <w:rPr>
          <w:rFonts w:ascii="Roboto Mono" w:hAnsi="Roboto Mono" w:cs="Roboto Mono" w:eastAsia="Roboto Mono"/>
          <w:b/>
          <w:i w:val="0"/>
          <w:color w:val="1B3A5C"/>
          <w:spacing w:val="-4"/>
          <w:kern w:val="0"/>
          <w:sz w:val="13"/>
          <w:szCs w:val="13"/>
        </w:rPr>
        <w:t>OQ</w:t>
      </w:r>
    </w:p>
    <w:p>
      <w:pPr>
        <w:framePr w:w="152" w:hRule="auto" w:wrap="none" w:vAnchor="page" w:hAnchor="page" w:x="576" w:y="6859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3B6BA5"/>
          <w:kern w:val="0"/>
          <w:sz w:val="12"/>
          <w:szCs w:val="12"/>
        </w:rPr>
        <w:t>6</w:t>
      </w:r>
    </w:p>
    <w:p>
      <w:pPr>
        <w:framePr w:w="872" w:hRule="auto" w:wrap="none" w:vAnchor="page" w:hAnchor="page" w:x="1017" w:y="6860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spacing w:val="7"/>
          <w:kern w:val="0"/>
          <w:sz w:val="13"/>
          <w:szCs w:val="13"/>
        </w:rPr>
        <w:t>To</w:t>
      </w:r>
      <w:r>
        <w:rPr>
          <w:rFonts w:ascii="Montserrat" w:hAnsi="Montserrat" w:cs="Montserrat" w:eastAsia="Montserrat"/>
          <w:b/>
          <w:i w:val="0"/>
          <w:color w:val="16324F"/>
          <w:spacing w:val="6"/>
          <w:kern w:val="0"/>
          <w:sz w:val="13"/>
          <w:szCs w:val="13"/>
        </w:rPr>
        <w:t xml:space="preserve">tal CBN* </w:t>
      </w:r>
    </w:p>
    <w:p>
      <w:pPr>
        <w:framePr w:w="727" w:hRule="auto" w:wrap="none" w:vAnchor="page" w:hAnchor="page" w:x="1932" w:y="6874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>Вкупен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10"/>
          <w:szCs w:val="10"/>
        </w:rPr>
        <w:t xml:space="preserve"> CBN</w:t>
      </w:r>
    </w:p>
    <w:p>
      <w:pPr>
        <w:framePr w:w="1532" w:hRule="auto" w:wrap="none" w:vAnchor="page" w:hAnchor="page" w:x="5590" w:y="681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6"/>
          <w:kern w:val="0"/>
          <w:sz w:val="11"/>
          <w:szCs w:val="11"/>
        </w:rPr>
        <w:t>Ph. Eur. 2.2.29 (HPL</w:t>
      </w:r>
      <w:r>
        <w:rPr>
          <w:rFonts w:ascii="Roboto Mono" w:hAnsi="Roboto Mono" w:cs="Roboto Mono" w:eastAsia="Roboto Mono"/>
          <w:b w:val="0"/>
          <w:i w:val="0"/>
          <w:color w:val="475569"/>
          <w:spacing w:val="-7"/>
          <w:kern w:val="0"/>
          <w:sz w:val="11"/>
          <w:szCs w:val="11"/>
        </w:rPr>
        <w:t>C)</w:t>
      </w:r>
    </w:p>
    <w:p>
      <w:pPr>
        <w:framePr w:w="1268" w:hRule="auto" w:wrap="none" w:vAnchor="page" w:hAnchor="page" w:x="5590" w:y="693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6"/>
          <w:kern w:val="0"/>
          <w:sz w:val="11"/>
          <w:szCs w:val="11"/>
        </w:rPr>
        <w:t>CBN + CBNA × 0.876</w:t>
      </w:r>
    </w:p>
    <w:p>
      <w:pPr>
        <w:framePr w:w="740" w:hRule="auto" w:wrap="none" w:vAnchor="page" w:hAnchor="page" w:x="7809" w:y="687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 xml:space="preserve"> 1.0%, w/w</w:t>
      </w:r>
    </w:p>
    <w:p>
      <w:pPr>
        <w:framePr w:w="470" w:hRule="auto" w:wrap="none" w:vAnchor="page" w:hAnchor="page" w:x="10955" w:y="6857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-3"/>
          <w:kern w:val="0"/>
          <w:sz w:val="13"/>
          <w:szCs w:val="13"/>
        </w:rPr>
        <w:t>&lt; L</w:t>
      </w:r>
      <w:r>
        <w:rPr>
          <w:rFonts w:ascii="Roboto Mono" w:hAnsi="Roboto Mono" w:cs="Roboto Mono" w:eastAsia="Roboto Mono"/>
          <w:b/>
          <w:i w:val="0"/>
          <w:color w:val="1B3A5C"/>
          <w:spacing w:val="-4"/>
          <w:kern w:val="0"/>
          <w:sz w:val="13"/>
          <w:szCs w:val="13"/>
        </w:rPr>
        <w:t>OQ</w:t>
      </w:r>
    </w:p>
    <w:p>
      <w:pPr>
        <w:framePr w:w="152" w:hRule="auto" w:wrap="none" w:vAnchor="page" w:hAnchor="page" w:x="576" w:y="7114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3B6BA5"/>
          <w:kern w:val="0"/>
          <w:sz w:val="12"/>
          <w:szCs w:val="12"/>
        </w:rPr>
        <w:t>7</w:t>
      </w:r>
    </w:p>
    <w:p>
      <w:pPr>
        <w:framePr w:w="1172" w:hRule="auto" w:wrap="none" w:vAnchor="page" w:hAnchor="page" w:x="1017" w:y="7130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spacing w:val="6"/>
          <w:kern w:val="0"/>
          <w:sz w:val="13"/>
          <w:szCs w:val="13"/>
        </w:rPr>
        <w:t>Foreig</w:t>
      </w:r>
      <w:r>
        <w:rPr>
          <w:rFonts w:ascii="Montserrat" w:hAnsi="Montserrat" w:cs="Montserrat" w:eastAsia="Montserrat"/>
          <w:b/>
          <w:i w:val="0"/>
          <w:color w:val="16324F"/>
          <w:spacing w:val="5"/>
          <w:kern w:val="0"/>
          <w:sz w:val="13"/>
          <w:szCs w:val="13"/>
        </w:rPr>
        <w:t xml:space="preserve">n Matter </w:t>
      </w:r>
    </w:p>
    <w:p>
      <w:pPr>
        <w:framePr w:w="983" w:hRule="auto" w:wrap="none" w:vAnchor="page" w:hAnchor="page" w:x="2232" w:y="7144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Страни мат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>ерии</w:t>
      </w:r>
    </w:p>
    <w:p>
      <w:pPr>
        <w:framePr w:w="1004" w:hRule="auto" w:wrap="none" w:vAnchor="page" w:hAnchor="page" w:x="5590" w:y="706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6"/>
          <w:kern w:val="0"/>
          <w:sz w:val="11"/>
          <w:szCs w:val="11"/>
        </w:rPr>
        <w:t>Ph. Eur. 2.8.2</w:t>
      </w:r>
    </w:p>
    <w:p>
      <w:pPr>
        <w:framePr w:w="1268" w:hRule="auto" w:wrap="none" w:vAnchor="page" w:hAnchor="page" w:x="5590" w:y="718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6"/>
          <w:kern w:val="0"/>
          <w:sz w:val="11"/>
          <w:szCs w:val="11"/>
        </w:rPr>
        <w:t>In-house · интерна</w:t>
      </w:r>
    </w:p>
    <w:p>
      <w:pPr>
        <w:framePr w:w="2390" w:hRule="auto" w:wrap="none" w:vAnchor="page" w:hAnchor="page" w:x="7809" w:y="706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 xml:space="preserve"> 2.0% / 25–50 g · &lt; 1 cm leaves, </w:t>
      </w:r>
      <w:r>
        <w:rPr>
          <w:rFonts w:ascii="Roboto Mono" w:hAnsi="Roboto Mono" w:cs="Roboto Mono" w:eastAsia="Roboto Mono"/>
          <w:b w:val="0"/>
          <w:i w:val="0"/>
          <w:color w:val="1E293B"/>
          <w:spacing w:val="-7"/>
          <w:kern w:val="0"/>
          <w:sz w:val="11"/>
          <w:szCs w:val="11"/>
        </w:rPr>
        <w:t>no</w:t>
      </w:r>
    </w:p>
    <w:p>
      <w:pPr>
        <w:framePr w:w="410" w:hRule="auto" w:wrap="none" w:vAnchor="page" w:hAnchor="page" w:x="7743" w:y="718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>seeds</w:t>
      </w:r>
    </w:p>
    <w:p>
      <w:pPr>
        <w:framePr w:w="704" w:hRule="auto" w:wrap="none" w:vAnchor="page" w:hAnchor="page" w:x="10730" w:y="7067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-3"/>
          <w:kern w:val="0"/>
          <w:sz w:val="13"/>
          <w:szCs w:val="13"/>
        </w:rPr>
        <w:t>Confor</w:t>
      </w:r>
      <w:r>
        <w:rPr>
          <w:rFonts w:ascii="Roboto Mono" w:hAnsi="Roboto Mono" w:cs="Roboto Mono" w:eastAsia="Roboto Mono"/>
          <w:b/>
          <w:i w:val="0"/>
          <w:color w:val="1B3A5C"/>
          <w:spacing w:val="-4"/>
          <w:kern w:val="0"/>
          <w:sz w:val="13"/>
          <w:szCs w:val="13"/>
        </w:rPr>
        <w:t>ms</w:t>
      </w:r>
    </w:p>
    <w:p>
      <w:pPr>
        <w:framePr w:w="614" w:hRule="auto" w:wrap="none" w:vAnchor="page" w:hAnchor="page" w:x="10775" w:y="7207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1B3A5C"/>
          <w:spacing w:val="3"/>
          <w:kern w:val="0"/>
          <w:sz w:val="10"/>
          <w:szCs w:val="10"/>
        </w:rPr>
        <w:t>Од</w:t>
      </w:r>
      <w:r>
        <w:rPr>
          <w:rFonts w:ascii="Montserrat Medium" w:hAnsi="Montserrat Medium" w:cs="Montserrat Medium" w:eastAsia="Montserrat Medium"/>
          <w:b w:val="0"/>
          <w:i/>
          <w:color w:val="1B3A5C"/>
          <w:spacing w:val="2"/>
          <w:kern w:val="0"/>
          <w:sz w:val="10"/>
          <w:szCs w:val="10"/>
        </w:rPr>
        <w:t>говара</w:t>
      </w:r>
    </w:p>
    <w:p>
      <w:pPr>
        <w:framePr w:w="152" w:hRule="auto" w:wrap="none" w:vAnchor="page" w:hAnchor="page" w:x="576" w:y="7369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3B6BA5"/>
          <w:kern w:val="0"/>
          <w:sz w:val="12"/>
          <w:szCs w:val="12"/>
        </w:rPr>
        <w:t>8</w:t>
      </w:r>
    </w:p>
    <w:p>
      <w:pPr>
        <w:framePr w:w="1128" w:hRule="auto" w:wrap="none" w:vAnchor="page" w:hAnchor="page" w:x="1017" w:y="7385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spacing w:val="3"/>
          <w:kern w:val="0"/>
          <w:sz w:val="13"/>
          <w:szCs w:val="13"/>
        </w:rPr>
        <w:t>Loss on Dr</w:t>
      </w:r>
      <w:r>
        <w:rPr>
          <w:rFonts w:ascii="Montserrat" w:hAnsi="Montserrat" w:cs="Montserrat" w:eastAsia="Montserrat"/>
          <w:b/>
          <w:i w:val="0"/>
          <w:color w:val="16324F"/>
          <w:spacing w:val="2"/>
          <w:kern w:val="0"/>
          <w:sz w:val="13"/>
          <w:szCs w:val="13"/>
        </w:rPr>
        <w:t xml:space="preserve">ying </w:t>
      </w:r>
    </w:p>
    <w:p>
      <w:pPr>
        <w:framePr w:w="1230" w:hRule="auto" w:wrap="none" w:vAnchor="page" w:hAnchor="page" w:x="2187" w:y="739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5"/>
          <w:kern w:val="0"/>
          <w:sz w:val="10"/>
          <w:szCs w:val="10"/>
        </w:rPr>
        <w:t xml:space="preserve">Губиток 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при сушење</w:t>
      </w:r>
    </w:p>
    <w:p>
      <w:pPr>
        <w:framePr w:w="1532" w:hRule="auto" w:wrap="none" w:vAnchor="page" w:hAnchor="page" w:x="5590" w:y="732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6"/>
          <w:kern w:val="0"/>
          <w:sz w:val="11"/>
          <w:szCs w:val="11"/>
        </w:rPr>
        <w:t>Ph. Eur. 2.2.32 (302</w:t>
      </w:r>
      <w:r>
        <w:rPr>
          <w:rFonts w:ascii="Roboto Mono" w:hAnsi="Roboto Mono" w:cs="Roboto Mono" w:eastAsia="Roboto Mono"/>
          <w:b w:val="0"/>
          <w:i w:val="0"/>
          <w:color w:val="475569"/>
          <w:spacing w:val="-7"/>
          <w:kern w:val="0"/>
          <w:sz w:val="11"/>
          <w:szCs w:val="11"/>
        </w:rPr>
        <w:t>8)</w:t>
      </w:r>
    </w:p>
    <w:p>
      <w:pPr>
        <w:framePr w:w="1598" w:hRule="auto" w:wrap="none" w:vAnchor="page" w:hAnchor="page" w:x="5590" w:y="745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6"/>
          <w:kern w:val="0"/>
          <w:sz w:val="11"/>
          <w:szCs w:val="11"/>
        </w:rPr>
        <w:t>40 °C, 24 h, 15–25 mb</w:t>
      </w:r>
      <w:r>
        <w:rPr>
          <w:rFonts w:ascii="Roboto Mono" w:hAnsi="Roboto Mono" w:cs="Roboto Mono" w:eastAsia="Roboto Mono"/>
          <w:b w:val="0"/>
          <w:i w:val="0"/>
          <w:color w:val="475569"/>
          <w:spacing w:val="-7"/>
          <w:kern w:val="0"/>
          <w:sz w:val="11"/>
          <w:szCs w:val="11"/>
        </w:rPr>
        <w:t>ar</w:t>
      </w:r>
    </w:p>
    <w:p>
      <w:pPr>
        <w:framePr w:w="476" w:hRule="auto" w:wrap="none" w:vAnchor="page" w:hAnchor="page" w:x="7809" w:y="738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 xml:space="preserve"> 12.0%</w:t>
      </w:r>
    </w:p>
    <w:p>
      <w:pPr>
        <w:framePr w:w="548" w:hRule="auto" w:wrap="none" w:vAnchor="page" w:hAnchor="page" w:x="10880" w:y="7367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-3"/>
          <w:kern w:val="0"/>
          <w:sz w:val="13"/>
          <w:szCs w:val="13"/>
        </w:rPr>
        <w:t>9.52</w:t>
      </w:r>
      <w:r>
        <w:rPr>
          <w:rFonts w:ascii="Roboto Mono" w:hAnsi="Roboto Mono" w:cs="Roboto Mono" w:eastAsia="Roboto Mono"/>
          <w:b/>
          <w:i w:val="0"/>
          <w:color w:val="1B3A5C"/>
          <w:spacing w:val="-4"/>
          <w:kern w:val="0"/>
          <w:sz w:val="13"/>
          <w:szCs w:val="13"/>
        </w:rPr>
        <w:t xml:space="preserve"> %</w:t>
      </w:r>
    </w:p>
    <w:p>
      <w:pPr>
        <w:framePr w:w="152" w:hRule="auto" w:wrap="none" w:vAnchor="page" w:hAnchor="page" w:x="576" w:y="7579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3B6BA5"/>
          <w:kern w:val="0"/>
          <w:sz w:val="12"/>
          <w:szCs w:val="12"/>
        </w:rPr>
        <w:t>9</w:t>
      </w:r>
    </w:p>
    <w:p>
      <w:pPr>
        <w:framePr w:w="1667" w:hRule="auto" w:wrap="none" w:vAnchor="page" w:hAnchor="page" w:x="1017" w:y="7580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spacing w:val="5"/>
          <w:kern w:val="0"/>
          <w:sz w:val="13"/>
          <w:szCs w:val="13"/>
        </w:rPr>
        <w:t>Micro</w:t>
      </w:r>
      <w:r>
        <w:rPr>
          <w:rFonts w:ascii="Montserrat" w:hAnsi="Montserrat" w:cs="Montserrat" w:eastAsia="Montserrat"/>
          <w:b/>
          <w:i w:val="0"/>
          <w:color w:val="16324F"/>
          <w:spacing w:val="4"/>
          <w:kern w:val="0"/>
          <w:sz w:val="13"/>
          <w:szCs w:val="13"/>
        </w:rPr>
        <w:t xml:space="preserve">biological Purity </w:t>
      </w:r>
    </w:p>
    <w:p>
      <w:pPr>
        <w:framePr w:w="1523" w:hRule="auto" w:wrap="none" w:vAnchor="page" w:hAnchor="page" w:x="2727" w:y="7594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6"/>
          <w:kern w:val="0"/>
          <w:sz w:val="10"/>
          <w:szCs w:val="10"/>
        </w:rPr>
        <w:t>Микробиол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5"/>
          <w:kern w:val="0"/>
          <w:sz w:val="10"/>
          <w:szCs w:val="10"/>
        </w:rPr>
        <w:t>ошка Чистота</w:t>
      </w:r>
    </w:p>
    <w:p>
      <w:pPr>
        <w:framePr w:w="2852" w:hRule="auto" w:wrap="none" w:vAnchor="page" w:hAnchor="page" w:x="4257" w:y="7579"/>
        <w:spacing w:before="0" w:after="0" w:line="11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7A5C1E"/>
          <w:spacing w:val="-6"/>
          <w:kern w:val="0"/>
          <w:sz w:val="11"/>
          <w:szCs w:val="11"/>
        </w:rPr>
        <w:t>· Ph. Eur. 2.6.12 / 2.6.13 / 2.6.31 cat</w:t>
      </w:r>
      <w:r>
        <w:rPr>
          <w:rFonts w:ascii="Roboto Mono SemiBold" w:hAnsi="Roboto Mono SemiBold" w:cs="Roboto Mono SemiBold" w:eastAsia="Roboto Mono SemiBold"/>
          <w:b w:val="0"/>
          <w:i w:val="0"/>
          <w:color w:val="7A5C1E"/>
          <w:spacing w:val="-7"/>
          <w:kern w:val="0"/>
          <w:sz w:val="11"/>
          <w:szCs w:val="11"/>
        </w:rPr>
        <w:t>. C</w:t>
      </w:r>
    </w:p>
    <w:p>
      <w:pPr>
        <w:framePr w:w="440" w:hRule="auto" w:wrap="none" w:vAnchor="page" w:hAnchor="page" w:x="1182" w:y="7734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spacing w:val="3"/>
          <w:kern w:val="0"/>
          <w:sz w:val="12"/>
          <w:szCs w:val="12"/>
        </w:rPr>
        <w:t xml:space="preserve">TAMC </w:t>
      </w:r>
    </w:p>
    <w:p>
      <w:pPr>
        <w:framePr w:w="146" w:hRule="auto" w:wrap="none" w:vAnchor="page" w:hAnchor="page" w:x="1572" w:y="7741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5A6E84"/>
          <w:kern w:val="0"/>
          <w:sz w:val="11"/>
          <w:szCs w:val="11"/>
        </w:rPr>
        <w:t>|</w:t>
      </w:r>
    </w:p>
    <w:p>
      <w:pPr>
        <w:framePr w:w="1870" w:hRule="auto" w:wrap="none" w:vAnchor="page" w:hAnchor="page" w:x="1722" w:y="775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5"/>
          <w:kern w:val="0"/>
          <w:sz w:val="10"/>
          <w:szCs w:val="10"/>
        </w:rPr>
        <w:t>Вкупен аеробен микро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бен број</w:t>
      </w:r>
    </w:p>
    <w:p>
      <w:pPr>
        <w:framePr w:w="1532" w:hRule="auto" w:wrap="none" w:vAnchor="page" w:hAnchor="page" w:x="5590" w:y="774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6"/>
          <w:kern w:val="0"/>
          <w:sz w:val="11"/>
          <w:szCs w:val="11"/>
        </w:rPr>
        <w:t>Ph. Eur. 2.6.12 cat.</w:t>
      </w:r>
      <w:r>
        <w:rPr>
          <w:rFonts w:ascii="Roboto Mono" w:hAnsi="Roboto Mono" w:cs="Roboto Mono" w:eastAsia="Roboto Mono"/>
          <w:b w:val="0"/>
          <w:i w:val="0"/>
          <w:color w:val="475569"/>
          <w:spacing w:val="-7"/>
          <w:kern w:val="0"/>
          <w:sz w:val="11"/>
          <w:szCs w:val="11"/>
        </w:rPr>
        <w:t xml:space="preserve"> C</w:t>
      </w:r>
    </w:p>
    <w:p>
      <w:pPr>
        <w:framePr w:w="278" w:hRule="auto" w:wrap="none" w:vAnchor="page" w:hAnchor="page" w:x="7809" w:y="775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 xml:space="preserve"> 10</w:t>
      </w:r>
    </w:p>
    <w:p>
      <w:pPr>
        <w:framePr w:w="134" w:hRule="auto" w:wrap="none" w:vAnchor="page" w:hAnchor="page" w:x="7989" w:y="7720"/>
        <w:spacing w:before="0" w:after="0" w:line="9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9"/>
          <w:szCs w:val="9"/>
        </w:rPr>
        <w:t>5</w:t>
      </w:r>
    </w:p>
    <w:p>
      <w:pPr>
        <w:framePr w:w="476" w:hRule="auto" w:wrap="none" w:vAnchor="page" w:hAnchor="page" w:x="8049" w:y="775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 xml:space="preserve"> CFU/g</w:t>
      </w:r>
    </w:p>
    <w:p>
      <w:pPr>
        <w:framePr w:w="860" w:hRule="auto" w:wrap="none" w:vAnchor="page" w:hAnchor="page" w:x="10580" w:y="7727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-3"/>
          <w:kern w:val="0"/>
          <w:sz w:val="13"/>
          <w:szCs w:val="13"/>
        </w:rPr>
        <w:t>&lt; 10 CFU</w:t>
      </w:r>
      <w:r>
        <w:rPr>
          <w:rFonts w:ascii="Roboto Mono" w:hAnsi="Roboto Mono" w:cs="Roboto Mono" w:eastAsia="Roboto Mono"/>
          <w:b/>
          <w:i w:val="0"/>
          <w:color w:val="1B3A5C"/>
          <w:spacing w:val="-4"/>
          <w:kern w:val="0"/>
          <w:sz w:val="13"/>
          <w:szCs w:val="13"/>
        </w:rPr>
        <w:t>/g</w:t>
      </w:r>
    </w:p>
    <w:p>
      <w:pPr>
        <w:framePr w:w="440" w:hRule="auto" w:wrap="none" w:vAnchor="page" w:hAnchor="page" w:x="1182" w:y="7884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spacing w:val="3"/>
          <w:kern w:val="0"/>
          <w:sz w:val="12"/>
          <w:szCs w:val="12"/>
        </w:rPr>
        <w:t xml:space="preserve">TYMC </w:t>
      </w:r>
    </w:p>
    <w:p>
      <w:pPr>
        <w:framePr w:w="146" w:hRule="auto" w:wrap="none" w:vAnchor="page" w:hAnchor="page" w:x="1572" w:y="7891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5A6E84"/>
          <w:kern w:val="0"/>
          <w:sz w:val="11"/>
          <w:szCs w:val="11"/>
        </w:rPr>
        <w:t>|</w:t>
      </w:r>
    </w:p>
    <w:p>
      <w:pPr>
        <w:framePr w:w="1553" w:hRule="auto" w:wrap="none" w:vAnchor="page" w:hAnchor="page" w:x="1722" w:y="790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Вкупен број квас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>ци/мувли</w:t>
      </w:r>
    </w:p>
    <w:p>
      <w:pPr>
        <w:framePr w:w="1532" w:hRule="auto" w:wrap="none" w:vAnchor="page" w:hAnchor="page" w:x="5590" w:y="790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6"/>
          <w:kern w:val="0"/>
          <w:sz w:val="11"/>
          <w:szCs w:val="11"/>
        </w:rPr>
        <w:t>Ph. Eur. 2.6.12 cat.</w:t>
      </w:r>
      <w:r>
        <w:rPr>
          <w:rFonts w:ascii="Roboto Mono" w:hAnsi="Roboto Mono" w:cs="Roboto Mono" w:eastAsia="Roboto Mono"/>
          <w:b w:val="0"/>
          <w:i w:val="0"/>
          <w:color w:val="475569"/>
          <w:spacing w:val="-7"/>
          <w:kern w:val="0"/>
          <w:sz w:val="11"/>
          <w:szCs w:val="11"/>
        </w:rPr>
        <w:t xml:space="preserve"> C</w:t>
      </w:r>
    </w:p>
    <w:p>
      <w:pPr>
        <w:framePr w:w="278" w:hRule="auto" w:wrap="none" w:vAnchor="page" w:hAnchor="page" w:x="7809" w:y="790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 xml:space="preserve"> 10</w:t>
      </w:r>
    </w:p>
    <w:p>
      <w:pPr>
        <w:framePr w:w="134" w:hRule="auto" w:wrap="none" w:vAnchor="page" w:hAnchor="page" w:x="7989" w:y="7870"/>
        <w:spacing w:before="0" w:after="0" w:line="9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9"/>
          <w:szCs w:val="9"/>
        </w:rPr>
        <w:t>4</w:t>
      </w:r>
    </w:p>
    <w:p>
      <w:pPr>
        <w:framePr w:w="476" w:hRule="auto" w:wrap="none" w:vAnchor="page" w:hAnchor="page" w:x="8049" w:y="790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 xml:space="preserve"> CFU/g</w:t>
      </w:r>
    </w:p>
    <w:p>
      <w:pPr>
        <w:framePr w:w="860" w:hRule="auto" w:wrap="none" w:vAnchor="page" w:hAnchor="page" w:x="10580" w:y="7877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-3"/>
          <w:kern w:val="0"/>
          <w:sz w:val="13"/>
          <w:szCs w:val="13"/>
        </w:rPr>
        <w:t>&lt; 10 CFU</w:t>
      </w:r>
      <w:r>
        <w:rPr>
          <w:rFonts w:ascii="Roboto Mono" w:hAnsi="Roboto Mono" w:cs="Roboto Mono" w:eastAsia="Roboto Mono"/>
          <w:b/>
          <w:i w:val="0"/>
          <w:color w:val="1B3A5C"/>
          <w:spacing w:val="-4"/>
          <w:kern w:val="0"/>
          <w:sz w:val="13"/>
          <w:szCs w:val="13"/>
        </w:rPr>
        <w:t>/g</w:t>
      </w:r>
    </w:p>
    <w:p>
      <w:pPr>
        <w:framePr w:w="1837" w:hRule="auto" w:wrap="none" w:vAnchor="page" w:hAnchor="page" w:x="1182" w:y="8034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spacing w:val="3"/>
          <w:kern w:val="0"/>
          <w:sz w:val="12"/>
          <w:szCs w:val="12"/>
        </w:rPr>
        <w:t xml:space="preserve">Bile-tolerant gram-neg. </w:t>
      </w:r>
    </w:p>
    <w:p>
      <w:pPr>
        <w:framePr w:w="146" w:hRule="auto" w:wrap="none" w:vAnchor="page" w:hAnchor="page" w:x="2997" w:y="8041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5A6E84"/>
          <w:kern w:val="0"/>
          <w:sz w:val="11"/>
          <w:szCs w:val="11"/>
        </w:rPr>
        <w:t>|</w:t>
      </w:r>
    </w:p>
    <w:p>
      <w:pPr>
        <w:framePr w:w="1789" w:hRule="auto" w:wrap="none" w:vAnchor="page" w:hAnchor="page" w:x="3147" w:y="805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5"/>
          <w:kern w:val="0"/>
          <w:sz w:val="10"/>
          <w:szCs w:val="10"/>
        </w:rPr>
        <w:t>Жолчно-толеран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тни грам-нег.</w:t>
      </w:r>
    </w:p>
    <w:p>
      <w:pPr>
        <w:framePr w:w="1532" w:hRule="auto" w:wrap="none" w:vAnchor="page" w:hAnchor="page" w:x="5590" w:y="805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6"/>
          <w:kern w:val="0"/>
          <w:sz w:val="11"/>
          <w:szCs w:val="11"/>
        </w:rPr>
        <w:t>Ph. Eur. 2.6.31 cat.</w:t>
      </w:r>
      <w:r>
        <w:rPr>
          <w:rFonts w:ascii="Roboto Mono" w:hAnsi="Roboto Mono" w:cs="Roboto Mono" w:eastAsia="Roboto Mono"/>
          <w:b w:val="0"/>
          <w:i w:val="0"/>
          <w:color w:val="475569"/>
          <w:spacing w:val="-7"/>
          <w:kern w:val="0"/>
          <w:sz w:val="11"/>
          <w:szCs w:val="11"/>
        </w:rPr>
        <w:t xml:space="preserve"> C</w:t>
      </w:r>
    </w:p>
    <w:p>
      <w:pPr>
        <w:framePr w:w="278" w:hRule="auto" w:wrap="none" w:vAnchor="page" w:hAnchor="page" w:x="7809" w:y="807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 xml:space="preserve"> 10</w:t>
      </w:r>
    </w:p>
    <w:p>
      <w:pPr>
        <w:framePr w:w="134" w:hRule="auto" w:wrap="none" w:vAnchor="page" w:hAnchor="page" w:x="7989" w:y="8035"/>
        <w:spacing w:before="0" w:after="0" w:line="9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9"/>
          <w:szCs w:val="9"/>
        </w:rPr>
        <w:t>4</w:t>
      </w:r>
    </w:p>
    <w:p>
      <w:pPr>
        <w:framePr w:w="476" w:hRule="auto" w:wrap="none" w:vAnchor="page" w:hAnchor="page" w:x="8049" w:y="807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 xml:space="preserve"> CFU/g</w:t>
      </w:r>
    </w:p>
    <w:p>
      <w:pPr>
        <w:framePr w:w="860" w:hRule="auto" w:wrap="none" w:vAnchor="page" w:hAnchor="page" w:x="10580" w:y="8042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-3"/>
          <w:kern w:val="0"/>
          <w:sz w:val="13"/>
          <w:szCs w:val="13"/>
        </w:rPr>
        <w:t>&lt; 10 CFU</w:t>
      </w:r>
      <w:r>
        <w:rPr>
          <w:rFonts w:ascii="Roboto Mono" w:hAnsi="Roboto Mono" w:cs="Roboto Mono" w:eastAsia="Roboto Mono"/>
          <w:b/>
          <w:i w:val="0"/>
          <w:color w:val="1B3A5C"/>
          <w:spacing w:val="-4"/>
          <w:kern w:val="0"/>
          <w:sz w:val="13"/>
          <w:szCs w:val="13"/>
        </w:rPr>
        <w:t>/g</w:t>
      </w:r>
    </w:p>
    <w:p>
      <w:pPr>
        <w:framePr w:w="872" w:hRule="auto" w:wrap="none" w:vAnchor="page" w:hAnchor="page" w:x="1182" w:y="8229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spacing w:val="3"/>
          <w:kern w:val="0"/>
          <w:sz w:val="12"/>
          <w:szCs w:val="12"/>
        </w:rPr>
        <w:t xml:space="preserve">Salmonella </w:t>
      </w:r>
    </w:p>
    <w:p>
      <w:pPr>
        <w:framePr w:w="146" w:hRule="auto" w:wrap="none" w:vAnchor="page" w:hAnchor="page" w:x="2022" w:y="8236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5A6E84"/>
          <w:kern w:val="0"/>
          <w:sz w:val="11"/>
          <w:szCs w:val="11"/>
        </w:rPr>
        <w:t>|</w:t>
      </w:r>
    </w:p>
    <w:p>
      <w:pPr>
        <w:framePr w:w="713" w:hRule="auto" w:wrap="none" w:vAnchor="page" w:hAnchor="page" w:x="2172" w:y="8254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8"/>
          <w:kern w:val="0"/>
          <w:sz w:val="10"/>
          <w:szCs w:val="10"/>
        </w:rPr>
        <w:t>Са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7"/>
          <w:kern w:val="0"/>
          <w:sz w:val="10"/>
          <w:szCs w:val="10"/>
        </w:rPr>
        <w:t>лмонела</w:t>
      </w:r>
    </w:p>
    <w:p>
      <w:pPr>
        <w:framePr w:w="1532" w:hRule="auto" w:wrap="none" w:vAnchor="page" w:hAnchor="page" w:x="5590" w:y="823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6"/>
          <w:kern w:val="0"/>
          <w:sz w:val="11"/>
          <w:szCs w:val="11"/>
        </w:rPr>
        <w:t>Ph. Eur. 2.6.31 cat.</w:t>
      </w:r>
      <w:r>
        <w:rPr>
          <w:rFonts w:ascii="Roboto Mono" w:hAnsi="Roboto Mono" w:cs="Roboto Mono" w:eastAsia="Roboto Mono"/>
          <w:b w:val="0"/>
          <w:i w:val="0"/>
          <w:color w:val="475569"/>
          <w:spacing w:val="-7"/>
          <w:kern w:val="0"/>
          <w:sz w:val="11"/>
          <w:szCs w:val="11"/>
        </w:rPr>
        <w:t xml:space="preserve"> C</w:t>
      </w:r>
    </w:p>
    <w:p>
      <w:pPr>
        <w:framePr w:w="1004" w:hRule="auto" w:wrap="none" w:vAnchor="page" w:hAnchor="page" w:x="7743" w:y="823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>Absence / 25 g</w:t>
      </w:r>
    </w:p>
    <w:p>
      <w:pPr>
        <w:framePr w:w="548" w:hRule="auto" w:wrap="none" w:vAnchor="page" w:hAnchor="page" w:x="10880" w:y="8192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-3"/>
          <w:kern w:val="0"/>
          <w:sz w:val="13"/>
          <w:szCs w:val="13"/>
        </w:rPr>
        <w:t>Abse</w:t>
      </w:r>
      <w:r>
        <w:rPr>
          <w:rFonts w:ascii="Roboto Mono" w:hAnsi="Roboto Mono" w:cs="Roboto Mono" w:eastAsia="Roboto Mono"/>
          <w:b/>
          <w:i w:val="0"/>
          <w:color w:val="1B3A5C"/>
          <w:spacing w:val="-4"/>
          <w:kern w:val="0"/>
          <w:sz w:val="13"/>
          <w:szCs w:val="13"/>
        </w:rPr>
        <w:t>nt</w:t>
      </w:r>
    </w:p>
    <w:p>
      <w:pPr>
        <w:framePr w:w="386" w:hRule="auto" w:wrap="none" w:vAnchor="page" w:hAnchor="page" w:x="11030" w:y="8322"/>
        <w:spacing w:before="0" w:after="0" w:line="7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1B3A5C"/>
          <w:kern w:val="0"/>
          <w:sz w:val="7"/>
          <w:szCs w:val="7"/>
        </w:rPr>
        <w:t>Отсутна</w:t>
      </w:r>
    </w:p>
    <w:p>
      <w:pPr>
        <w:framePr w:w="1312" w:hRule="auto" w:wrap="none" w:vAnchor="page" w:hAnchor="page" w:x="1182" w:y="8439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spacing w:val="3"/>
          <w:kern w:val="0"/>
          <w:sz w:val="12"/>
          <w:szCs w:val="12"/>
        </w:rPr>
        <w:t xml:space="preserve">Escherichia coli </w:t>
      </w:r>
    </w:p>
    <w:p>
      <w:pPr>
        <w:framePr w:w="146" w:hRule="auto" w:wrap="none" w:vAnchor="page" w:hAnchor="page" w:x="2472" w:y="8446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5A6E84"/>
          <w:kern w:val="0"/>
          <w:sz w:val="11"/>
          <w:szCs w:val="11"/>
        </w:rPr>
        <w:t>|</w:t>
      </w:r>
    </w:p>
    <w:p>
      <w:pPr>
        <w:framePr w:w="983" w:hRule="auto" w:wrap="none" w:vAnchor="page" w:hAnchor="page" w:x="2622" w:y="8464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6"/>
          <w:kern w:val="0"/>
          <w:sz w:val="10"/>
          <w:szCs w:val="10"/>
        </w:rPr>
        <w:t xml:space="preserve">Ешерихија 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5"/>
          <w:kern w:val="0"/>
          <w:sz w:val="10"/>
          <w:szCs w:val="10"/>
        </w:rPr>
        <w:t>коли</w:t>
      </w:r>
    </w:p>
    <w:p>
      <w:pPr>
        <w:framePr w:w="1532" w:hRule="auto" w:wrap="none" w:vAnchor="page" w:hAnchor="page" w:x="5590" w:y="846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6"/>
          <w:kern w:val="0"/>
          <w:sz w:val="11"/>
          <w:szCs w:val="11"/>
        </w:rPr>
        <w:t>Ph. Eur. 2.6.13 cat.</w:t>
      </w:r>
      <w:r>
        <w:rPr>
          <w:rFonts w:ascii="Roboto Mono" w:hAnsi="Roboto Mono" w:cs="Roboto Mono" w:eastAsia="Roboto Mono"/>
          <w:b w:val="0"/>
          <w:i w:val="0"/>
          <w:color w:val="475569"/>
          <w:spacing w:val="-7"/>
          <w:kern w:val="0"/>
          <w:sz w:val="11"/>
          <w:szCs w:val="11"/>
        </w:rPr>
        <w:t xml:space="preserve"> C</w:t>
      </w:r>
    </w:p>
    <w:p>
      <w:pPr>
        <w:framePr w:w="938" w:hRule="auto" w:wrap="none" w:vAnchor="page" w:hAnchor="page" w:x="7743" w:y="846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>Absence / 1 g</w:t>
      </w:r>
    </w:p>
    <w:p>
      <w:pPr>
        <w:framePr w:w="548" w:hRule="auto" w:wrap="none" w:vAnchor="page" w:hAnchor="page" w:x="10880" w:y="8402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-3"/>
          <w:kern w:val="0"/>
          <w:sz w:val="13"/>
          <w:szCs w:val="13"/>
        </w:rPr>
        <w:t>Abse</w:t>
      </w:r>
      <w:r>
        <w:rPr>
          <w:rFonts w:ascii="Roboto Mono" w:hAnsi="Roboto Mono" w:cs="Roboto Mono" w:eastAsia="Roboto Mono"/>
          <w:b/>
          <w:i w:val="0"/>
          <w:color w:val="1B3A5C"/>
          <w:spacing w:val="-4"/>
          <w:kern w:val="0"/>
          <w:sz w:val="13"/>
          <w:szCs w:val="13"/>
        </w:rPr>
        <w:t>nt</w:t>
      </w:r>
    </w:p>
    <w:p>
      <w:pPr>
        <w:framePr w:w="386" w:hRule="auto" w:wrap="none" w:vAnchor="page" w:hAnchor="page" w:x="11030" w:y="8547"/>
        <w:spacing w:before="0" w:after="0" w:line="7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1B3A5C"/>
          <w:kern w:val="0"/>
          <w:sz w:val="7"/>
          <w:szCs w:val="7"/>
        </w:rPr>
        <w:t>Отсутна</w:t>
      </w:r>
    </w:p>
    <w:p>
      <w:pPr>
        <w:framePr w:w="1687" w:hRule="auto" w:wrap="none" w:vAnchor="page" w:hAnchor="page" w:x="1182" w:y="8664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spacing w:val="3"/>
          <w:kern w:val="0"/>
          <w:sz w:val="12"/>
          <w:szCs w:val="12"/>
        </w:rPr>
        <w:t>Pseudomonas aeruginosa</w:t>
      </w:r>
    </w:p>
    <w:p>
      <w:pPr>
        <w:framePr w:w="1532" w:hRule="auto" w:wrap="none" w:vAnchor="page" w:hAnchor="page" w:x="5590" w:y="867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6"/>
          <w:kern w:val="0"/>
          <w:sz w:val="11"/>
          <w:szCs w:val="11"/>
        </w:rPr>
        <w:t>Ph. Eur. 2.6.13 cat.</w:t>
      </w:r>
      <w:r>
        <w:rPr>
          <w:rFonts w:ascii="Roboto Mono" w:hAnsi="Roboto Mono" w:cs="Roboto Mono" w:eastAsia="Roboto Mono"/>
          <w:b w:val="0"/>
          <w:i w:val="0"/>
          <w:color w:val="475569"/>
          <w:spacing w:val="-7"/>
          <w:kern w:val="0"/>
          <w:sz w:val="11"/>
          <w:szCs w:val="11"/>
        </w:rPr>
        <w:t xml:space="preserve"> C</w:t>
      </w:r>
    </w:p>
    <w:p>
      <w:pPr>
        <w:framePr w:w="938" w:hRule="auto" w:wrap="none" w:vAnchor="page" w:hAnchor="page" w:x="7743" w:y="867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>Absence / 1 g</w:t>
      </w:r>
    </w:p>
    <w:p>
      <w:pPr>
        <w:framePr w:w="548" w:hRule="auto" w:wrap="none" w:vAnchor="page" w:hAnchor="page" w:x="10880" w:y="8612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-3"/>
          <w:kern w:val="0"/>
          <w:sz w:val="13"/>
          <w:szCs w:val="13"/>
        </w:rPr>
        <w:t>Abse</w:t>
      </w:r>
      <w:r>
        <w:rPr>
          <w:rFonts w:ascii="Roboto Mono" w:hAnsi="Roboto Mono" w:cs="Roboto Mono" w:eastAsia="Roboto Mono"/>
          <w:b/>
          <w:i w:val="0"/>
          <w:color w:val="1B3A5C"/>
          <w:spacing w:val="-4"/>
          <w:kern w:val="0"/>
          <w:sz w:val="13"/>
          <w:szCs w:val="13"/>
        </w:rPr>
        <w:t>nt</w:t>
      </w:r>
    </w:p>
    <w:p>
      <w:pPr>
        <w:framePr w:w="386" w:hRule="auto" w:wrap="none" w:vAnchor="page" w:hAnchor="page" w:x="11030" w:y="8757"/>
        <w:spacing w:before="0" w:after="0" w:line="7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1B3A5C"/>
          <w:kern w:val="0"/>
          <w:sz w:val="7"/>
          <w:szCs w:val="7"/>
        </w:rPr>
        <w:t>Отсутна</w:t>
      </w:r>
    </w:p>
    <w:p>
      <w:pPr>
        <w:framePr w:w="1612" w:hRule="auto" w:wrap="none" w:vAnchor="page" w:hAnchor="page" w:x="1182" w:y="8889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spacing w:val="3"/>
          <w:kern w:val="0"/>
          <w:sz w:val="12"/>
          <w:szCs w:val="12"/>
        </w:rPr>
        <w:t>Staphylococcus aureus</w:t>
      </w:r>
    </w:p>
    <w:p>
      <w:pPr>
        <w:framePr w:w="1532" w:hRule="auto" w:wrap="none" w:vAnchor="page" w:hAnchor="page" w:x="5590" w:y="889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6"/>
          <w:kern w:val="0"/>
          <w:sz w:val="11"/>
          <w:szCs w:val="11"/>
        </w:rPr>
        <w:t>Ph. Eur. 2.6.13 cat.</w:t>
      </w:r>
      <w:r>
        <w:rPr>
          <w:rFonts w:ascii="Roboto Mono" w:hAnsi="Roboto Mono" w:cs="Roboto Mono" w:eastAsia="Roboto Mono"/>
          <w:b w:val="0"/>
          <w:i w:val="0"/>
          <w:color w:val="475569"/>
          <w:spacing w:val="-7"/>
          <w:kern w:val="0"/>
          <w:sz w:val="11"/>
          <w:szCs w:val="11"/>
        </w:rPr>
        <w:t xml:space="preserve"> C</w:t>
      </w:r>
    </w:p>
    <w:p>
      <w:pPr>
        <w:framePr w:w="938" w:hRule="auto" w:wrap="none" w:vAnchor="page" w:hAnchor="page" w:x="7743" w:y="889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>Absence / 1 g</w:t>
      </w:r>
    </w:p>
    <w:p>
      <w:pPr>
        <w:framePr w:w="548" w:hRule="auto" w:wrap="none" w:vAnchor="page" w:hAnchor="page" w:x="10880" w:y="8837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-3"/>
          <w:kern w:val="0"/>
          <w:sz w:val="13"/>
          <w:szCs w:val="13"/>
        </w:rPr>
        <w:t>Abse</w:t>
      </w:r>
      <w:r>
        <w:rPr>
          <w:rFonts w:ascii="Roboto Mono" w:hAnsi="Roboto Mono" w:cs="Roboto Mono" w:eastAsia="Roboto Mono"/>
          <w:b/>
          <w:i w:val="0"/>
          <w:color w:val="1B3A5C"/>
          <w:spacing w:val="-4"/>
          <w:kern w:val="0"/>
          <w:sz w:val="13"/>
          <w:szCs w:val="13"/>
        </w:rPr>
        <w:t>nt</w:t>
      </w:r>
    </w:p>
    <w:p>
      <w:pPr>
        <w:framePr w:w="386" w:hRule="auto" w:wrap="none" w:vAnchor="page" w:hAnchor="page" w:x="11030" w:y="8982"/>
        <w:spacing w:before="0" w:after="0" w:line="7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1B3A5C"/>
          <w:kern w:val="0"/>
          <w:sz w:val="7"/>
          <w:szCs w:val="7"/>
        </w:rPr>
        <w:t>Отсутна</w:t>
      </w:r>
    </w:p>
    <w:p>
      <w:pPr>
        <w:framePr w:w="224" w:hRule="auto" w:wrap="none" w:vAnchor="page" w:hAnchor="page" w:x="576" w:y="9064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3B6BA5"/>
          <w:spacing w:val="6"/>
          <w:kern w:val="0"/>
          <w:sz w:val="12"/>
          <w:szCs w:val="12"/>
        </w:rPr>
        <w:t>10</w:t>
      </w:r>
    </w:p>
    <w:p>
      <w:pPr>
        <w:framePr w:w="898" w:hRule="auto" w:wrap="none" w:vAnchor="page" w:hAnchor="page" w:x="1017" w:y="9065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spacing w:val="3"/>
          <w:kern w:val="0"/>
          <w:sz w:val="13"/>
          <w:szCs w:val="13"/>
        </w:rPr>
        <w:t>Mycotoxin</w:t>
      </w:r>
      <w:r>
        <w:rPr>
          <w:rFonts w:ascii="Montserrat" w:hAnsi="Montserrat" w:cs="Montserrat" w:eastAsia="Montserrat"/>
          <w:b/>
          <w:i w:val="0"/>
          <w:color w:val="16324F"/>
          <w:spacing w:val="2"/>
          <w:kern w:val="0"/>
          <w:sz w:val="13"/>
          <w:szCs w:val="13"/>
        </w:rPr>
        <w:t xml:space="preserve">s </w:t>
      </w:r>
    </w:p>
    <w:p>
      <w:pPr>
        <w:framePr w:w="818" w:hRule="auto" w:wrap="none" w:vAnchor="page" w:hAnchor="page" w:x="1947" w:y="907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5"/>
          <w:kern w:val="0"/>
          <w:sz w:val="10"/>
          <w:szCs w:val="10"/>
        </w:rPr>
        <w:t>Микотокс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ини</w:t>
      </w:r>
    </w:p>
    <w:p>
      <w:pPr>
        <w:framePr w:w="2522" w:hRule="auto" w:wrap="none" w:vAnchor="page" w:hAnchor="page" w:x="2772" w:y="9064"/>
        <w:spacing w:before="0" w:after="0" w:line="11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7A5C1E"/>
          <w:spacing w:val="-6"/>
          <w:kern w:val="0"/>
          <w:sz w:val="11"/>
          <w:szCs w:val="11"/>
        </w:rPr>
        <w:t>· Ph. Eur. 2.8.18 / 2.8.22 (HPLC-F</w:t>
      </w:r>
      <w:r>
        <w:rPr>
          <w:rFonts w:ascii="Roboto Mono SemiBold" w:hAnsi="Roboto Mono SemiBold" w:cs="Roboto Mono SemiBold" w:eastAsia="Roboto Mono SemiBold"/>
          <w:b w:val="0"/>
          <w:i w:val="0"/>
          <w:color w:val="7A5C1E"/>
          <w:spacing w:val="-7"/>
          <w:kern w:val="0"/>
          <w:sz w:val="11"/>
          <w:szCs w:val="11"/>
        </w:rPr>
        <w:t>LD)</w:t>
      </w:r>
    </w:p>
    <w:p>
      <w:pPr>
        <w:framePr w:w="872" w:hRule="auto" w:wrap="none" w:vAnchor="page" w:hAnchor="page" w:x="1182" w:y="9204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spacing w:val="3"/>
          <w:kern w:val="0"/>
          <w:sz w:val="12"/>
          <w:szCs w:val="12"/>
        </w:rPr>
        <w:t>Aflatoxin B</w:t>
      </w:r>
    </w:p>
    <w:p>
      <w:pPr>
        <w:framePr w:w="140" w:hRule="auto" w:wrap="none" w:vAnchor="page" w:hAnchor="page" w:x="2007" w:y="9259"/>
        <w:spacing w:before="0" w:after="0" w:line="10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0"/>
          <w:szCs w:val="10"/>
        </w:rPr>
        <w:t>1</w:t>
      </w:r>
    </w:p>
    <w:p>
      <w:pPr>
        <w:framePr w:w="146" w:hRule="auto" w:wrap="none" w:vAnchor="page" w:hAnchor="page" w:x="2157" w:y="9211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5A6E84"/>
          <w:kern w:val="0"/>
          <w:sz w:val="11"/>
          <w:szCs w:val="11"/>
        </w:rPr>
        <w:t>|</w:t>
      </w:r>
    </w:p>
    <w:p>
      <w:pPr>
        <w:framePr w:w="854" w:hRule="auto" w:wrap="none" w:vAnchor="page" w:hAnchor="page" w:x="2307" w:y="922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5"/>
          <w:kern w:val="0"/>
          <w:sz w:val="10"/>
          <w:szCs w:val="10"/>
        </w:rPr>
        <w:t>Афлатокси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н B</w:t>
      </w:r>
    </w:p>
    <w:p>
      <w:pPr>
        <w:framePr w:w="1070" w:hRule="auto" w:wrap="none" w:vAnchor="page" w:hAnchor="page" w:x="5590" w:y="924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6"/>
          <w:kern w:val="0"/>
          <w:sz w:val="11"/>
          <w:szCs w:val="11"/>
        </w:rPr>
        <w:t>Ph. Eur. 2.8.18</w:t>
      </w:r>
    </w:p>
    <w:p>
      <w:pPr>
        <w:framePr w:w="608" w:hRule="auto" w:wrap="none" w:vAnchor="page" w:hAnchor="page" w:x="7809" w:y="924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 xml:space="preserve"> 2 µg/kg</w:t>
      </w:r>
    </w:p>
    <w:p>
      <w:pPr>
        <w:framePr w:w="236" w:hRule="auto" w:wrap="none" w:vAnchor="page" w:hAnchor="page" w:x="11180" w:y="9227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-4"/>
          <w:kern w:val="0"/>
          <w:sz w:val="13"/>
          <w:szCs w:val="13"/>
        </w:rPr>
        <w:t>ND</w:t>
      </w:r>
    </w:p>
    <w:p>
      <w:pPr>
        <w:framePr w:w="872" w:hRule="auto" w:wrap="none" w:vAnchor="page" w:hAnchor="page" w:x="1182" w:y="9384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spacing w:val="3"/>
          <w:kern w:val="0"/>
          <w:sz w:val="12"/>
          <w:szCs w:val="12"/>
        </w:rPr>
        <w:t xml:space="preserve">Aflatoxins </w:t>
      </w:r>
    </w:p>
    <w:p>
      <w:pPr>
        <w:framePr w:w="146" w:hRule="auto" w:wrap="none" w:vAnchor="page" w:hAnchor="page" w:x="2169" w:y="9391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5A6E84"/>
          <w:kern w:val="0"/>
          <w:sz w:val="11"/>
          <w:szCs w:val="11"/>
        </w:rPr>
        <w:t>|</w:t>
      </w:r>
    </w:p>
    <w:p>
      <w:pPr>
        <w:framePr w:w="848" w:hRule="auto" w:wrap="none" w:vAnchor="page" w:hAnchor="page" w:x="2319" w:y="940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5"/>
          <w:kern w:val="0"/>
          <w:sz w:val="10"/>
          <w:szCs w:val="10"/>
        </w:rPr>
        <w:t>Афлатокси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 xml:space="preserve">ни </w:t>
      </w:r>
    </w:p>
    <w:p>
      <w:pPr>
        <w:framePr w:w="296" w:hRule="auto" w:wrap="none" w:vAnchor="page" w:hAnchor="page" w:x="3204" w:y="9384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spacing w:val="3"/>
          <w:kern w:val="0"/>
          <w:sz w:val="12"/>
          <w:szCs w:val="12"/>
        </w:rPr>
        <w:t xml:space="preserve"> (B</w:t>
      </w:r>
    </w:p>
    <w:p>
      <w:pPr>
        <w:framePr w:w="140" w:hRule="auto" w:wrap="none" w:vAnchor="page" w:hAnchor="page" w:x="3429" w:y="9439"/>
        <w:spacing w:before="0" w:after="0" w:line="10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0"/>
          <w:szCs w:val="10"/>
        </w:rPr>
        <w:t>1</w:t>
      </w:r>
    </w:p>
    <w:p>
      <w:pPr>
        <w:framePr w:w="224" w:hRule="auto" w:wrap="none" w:vAnchor="page" w:hAnchor="page" w:x="3489" w:y="9384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spacing w:val="3"/>
          <w:kern w:val="0"/>
          <w:sz w:val="12"/>
          <w:szCs w:val="12"/>
        </w:rPr>
        <w:t>+B</w:t>
      </w:r>
    </w:p>
    <w:p>
      <w:pPr>
        <w:framePr w:w="140" w:hRule="auto" w:wrap="none" w:vAnchor="page" w:hAnchor="page" w:x="3639" w:y="9439"/>
        <w:spacing w:before="0" w:after="0" w:line="10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0"/>
          <w:szCs w:val="10"/>
        </w:rPr>
        <w:t>2</w:t>
      </w:r>
    </w:p>
    <w:p>
      <w:pPr>
        <w:framePr w:w="224" w:hRule="auto" w:wrap="none" w:vAnchor="page" w:hAnchor="page" w:x="3699" w:y="9384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spacing w:val="3"/>
          <w:kern w:val="0"/>
          <w:sz w:val="12"/>
          <w:szCs w:val="12"/>
        </w:rPr>
        <w:t>+G</w:t>
      </w:r>
    </w:p>
    <w:p>
      <w:pPr>
        <w:framePr w:w="140" w:hRule="auto" w:wrap="none" w:vAnchor="page" w:hAnchor="page" w:x="3849" w:y="9439"/>
        <w:spacing w:before="0" w:after="0" w:line="10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0"/>
          <w:szCs w:val="10"/>
        </w:rPr>
        <w:t>1</w:t>
      </w:r>
    </w:p>
    <w:p>
      <w:pPr>
        <w:framePr w:w="224" w:hRule="auto" w:wrap="none" w:vAnchor="page" w:hAnchor="page" w:x="3909" w:y="9384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spacing w:val="3"/>
          <w:kern w:val="0"/>
          <w:sz w:val="12"/>
          <w:szCs w:val="12"/>
        </w:rPr>
        <w:t>+G</w:t>
      </w:r>
    </w:p>
    <w:p>
      <w:pPr>
        <w:framePr w:w="140" w:hRule="auto" w:wrap="none" w:vAnchor="page" w:hAnchor="page" w:x="4059" w:y="9439"/>
        <w:spacing w:before="0" w:after="0" w:line="10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0"/>
          <w:szCs w:val="10"/>
        </w:rPr>
        <w:t>2</w:t>
      </w:r>
    </w:p>
    <w:p>
      <w:pPr>
        <w:framePr w:w="152" w:hRule="auto" w:wrap="none" w:vAnchor="page" w:hAnchor="page" w:x="4119" w:y="9384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2"/>
          <w:szCs w:val="12"/>
        </w:rPr>
        <w:t>)</w:t>
      </w:r>
    </w:p>
    <w:p>
      <w:pPr>
        <w:framePr w:w="1070" w:hRule="auto" w:wrap="none" w:vAnchor="page" w:hAnchor="page" w:x="5590" w:y="942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6"/>
          <w:kern w:val="0"/>
          <w:sz w:val="11"/>
          <w:szCs w:val="11"/>
        </w:rPr>
        <w:t>Ph. Eur. 2.8.18</w:t>
      </w:r>
    </w:p>
    <w:p>
      <w:pPr>
        <w:framePr w:w="608" w:hRule="auto" w:wrap="none" w:vAnchor="page" w:hAnchor="page" w:x="7809" w:y="942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 xml:space="preserve"> 4 µg/kg</w:t>
      </w:r>
    </w:p>
    <w:p>
      <w:pPr>
        <w:framePr w:w="236" w:hRule="auto" w:wrap="none" w:vAnchor="page" w:hAnchor="page" w:x="11180" w:y="9407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-4"/>
          <w:kern w:val="0"/>
          <w:sz w:val="13"/>
          <w:szCs w:val="13"/>
        </w:rPr>
        <w:t>ND</w:t>
      </w:r>
    </w:p>
    <w:p>
      <w:pPr>
        <w:framePr w:w="1016" w:hRule="auto" w:wrap="none" w:vAnchor="page" w:hAnchor="page" w:x="1182" w:y="9564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spacing w:val="3"/>
          <w:kern w:val="0"/>
          <w:sz w:val="12"/>
          <w:szCs w:val="12"/>
        </w:rPr>
        <w:t xml:space="preserve">Ochratoxin A </w:t>
      </w:r>
    </w:p>
    <w:p>
      <w:pPr>
        <w:framePr w:w="146" w:hRule="auto" w:wrap="none" w:vAnchor="page" w:hAnchor="page" w:x="2172" w:y="9571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5A6E84"/>
          <w:kern w:val="0"/>
          <w:sz w:val="11"/>
          <w:szCs w:val="11"/>
        </w:rPr>
        <w:t>|</w:t>
      </w:r>
    </w:p>
    <w:p>
      <w:pPr>
        <w:framePr w:w="837" w:hRule="auto" w:wrap="none" w:vAnchor="page" w:hAnchor="page" w:x="2322" w:y="958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5"/>
          <w:kern w:val="0"/>
          <w:sz w:val="10"/>
          <w:szCs w:val="10"/>
        </w:rPr>
        <w:t>Охрат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оксин A</w:t>
      </w:r>
    </w:p>
    <w:p>
      <w:pPr>
        <w:framePr w:w="1070" w:hRule="auto" w:wrap="none" w:vAnchor="page" w:hAnchor="page" w:x="5590" w:y="958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6"/>
          <w:kern w:val="0"/>
          <w:sz w:val="11"/>
          <w:szCs w:val="11"/>
        </w:rPr>
        <w:t>Ph. Eur. 2.8.22</w:t>
      </w:r>
    </w:p>
    <w:p>
      <w:pPr>
        <w:framePr w:w="674" w:hRule="auto" w:wrap="none" w:vAnchor="page" w:hAnchor="page" w:x="7809" w:y="958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 xml:space="preserve"> 20 µg/kg</w:t>
      </w:r>
    </w:p>
    <w:p>
      <w:pPr>
        <w:framePr w:w="236" w:hRule="auto" w:wrap="none" w:vAnchor="page" w:hAnchor="page" w:x="11180" w:y="9572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-4"/>
          <w:kern w:val="0"/>
          <w:sz w:val="13"/>
          <w:szCs w:val="13"/>
        </w:rPr>
        <w:t>ND</w:t>
      </w:r>
    </w:p>
    <w:p>
      <w:pPr>
        <w:framePr w:w="224" w:hRule="auto" w:wrap="none" w:vAnchor="page" w:hAnchor="page" w:x="576" w:y="9724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3B6BA5"/>
          <w:spacing w:val="6"/>
          <w:kern w:val="0"/>
          <w:sz w:val="12"/>
          <w:szCs w:val="12"/>
        </w:rPr>
        <w:t>11</w:t>
      </w:r>
    </w:p>
    <w:p>
      <w:pPr>
        <w:framePr w:w="1052" w:hRule="auto" w:wrap="none" w:vAnchor="page" w:hAnchor="page" w:x="1017" w:y="9725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spacing w:val="6"/>
          <w:kern w:val="0"/>
          <w:sz w:val="13"/>
          <w:szCs w:val="13"/>
        </w:rPr>
        <w:t>Heav</w:t>
      </w:r>
      <w:r>
        <w:rPr>
          <w:rFonts w:ascii="Montserrat" w:hAnsi="Montserrat" w:cs="Montserrat" w:eastAsia="Montserrat"/>
          <w:b/>
          <w:i w:val="0"/>
          <w:color w:val="16324F"/>
          <w:spacing w:val="5"/>
          <w:kern w:val="0"/>
          <w:sz w:val="13"/>
          <w:szCs w:val="13"/>
        </w:rPr>
        <w:t xml:space="preserve">y Metals </w:t>
      </w:r>
    </w:p>
    <w:p>
      <w:pPr>
        <w:framePr w:w="848" w:hRule="auto" w:wrap="none" w:vAnchor="page" w:hAnchor="page" w:x="2112" w:y="973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Тешки ме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>тали</w:t>
      </w:r>
    </w:p>
    <w:p>
      <w:pPr>
        <w:framePr w:w="1796" w:hRule="auto" w:wrap="none" w:vAnchor="page" w:hAnchor="page" w:x="2967" w:y="9724"/>
        <w:spacing w:before="0" w:after="0" w:line="11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7A5C1E"/>
          <w:spacing w:val="-6"/>
          <w:kern w:val="0"/>
          <w:sz w:val="11"/>
          <w:szCs w:val="11"/>
        </w:rPr>
        <w:t>· Ph. Eur. 2.4.27 (ICP-M</w:t>
      </w:r>
      <w:r>
        <w:rPr>
          <w:rFonts w:ascii="Roboto Mono SemiBold" w:hAnsi="Roboto Mono SemiBold" w:cs="Roboto Mono SemiBold" w:eastAsia="Roboto Mono SemiBold"/>
          <w:b w:val="0"/>
          <w:i w:val="0"/>
          <w:color w:val="7A5C1E"/>
          <w:spacing w:val="-7"/>
          <w:kern w:val="0"/>
          <w:sz w:val="11"/>
          <w:szCs w:val="11"/>
        </w:rPr>
        <w:t>S)</w:t>
      </w:r>
    </w:p>
    <w:p>
      <w:pPr>
        <w:framePr w:w="800" w:hRule="auto" w:wrap="none" w:vAnchor="page" w:hAnchor="page" w:x="1182" w:y="9864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spacing w:val="3"/>
          <w:kern w:val="0"/>
          <w:sz w:val="12"/>
          <w:szCs w:val="12"/>
        </w:rPr>
        <w:t xml:space="preserve">Lead (Pb) </w:t>
      </w:r>
    </w:p>
    <w:p>
      <w:pPr>
        <w:framePr w:w="146" w:hRule="auto" w:wrap="none" w:vAnchor="page" w:hAnchor="page" w:x="1947" w:y="9871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5A6E84"/>
          <w:kern w:val="0"/>
          <w:sz w:val="11"/>
          <w:szCs w:val="11"/>
        </w:rPr>
        <w:t>|</w:t>
      </w:r>
    </w:p>
    <w:p>
      <w:pPr>
        <w:framePr w:w="421" w:hRule="auto" w:wrap="none" w:vAnchor="page" w:hAnchor="page" w:x="2097" w:y="988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7"/>
          <w:kern w:val="0"/>
          <w:sz w:val="10"/>
          <w:szCs w:val="10"/>
        </w:rPr>
        <w:t>Оло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6"/>
          <w:kern w:val="0"/>
          <w:sz w:val="10"/>
          <w:szCs w:val="10"/>
        </w:rPr>
        <w:t>во</w:t>
      </w:r>
    </w:p>
    <w:p>
      <w:pPr>
        <w:framePr w:w="1070" w:hRule="auto" w:wrap="none" w:vAnchor="page" w:hAnchor="page" w:x="5590" w:y="988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6"/>
          <w:kern w:val="0"/>
          <w:sz w:val="11"/>
          <w:szCs w:val="11"/>
        </w:rPr>
        <w:t>Ph. Eur. 2.4.27</w:t>
      </w:r>
    </w:p>
    <w:p>
      <w:pPr>
        <w:framePr w:w="740" w:hRule="auto" w:wrap="none" w:vAnchor="page" w:hAnchor="page" w:x="7809" w:y="988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 xml:space="preserve"> 0.5 mg/kg</w:t>
      </w:r>
    </w:p>
    <w:p>
      <w:pPr>
        <w:framePr w:w="938" w:hRule="auto" w:wrap="none" w:vAnchor="page" w:hAnchor="page" w:x="10505" w:y="9857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-3"/>
          <w:kern w:val="0"/>
          <w:sz w:val="13"/>
          <w:szCs w:val="13"/>
        </w:rPr>
        <w:t>0.021 mg/</w:t>
      </w:r>
      <w:r>
        <w:rPr>
          <w:rFonts w:ascii="Roboto Mono" w:hAnsi="Roboto Mono" w:cs="Roboto Mono" w:eastAsia="Roboto Mono"/>
          <w:b/>
          <w:i w:val="0"/>
          <w:color w:val="1B3A5C"/>
          <w:spacing w:val="-4"/>
          <w:kern w:val="0"/>
          <w:sz w:val="13"/>
          <w:szCs w:val="13"/>
        </w:rPr>
        <w:t>kg</w:t>
      </w:r>
    </w:p>
    <w:p>
      <w:pPr>
        <w:framePr w:w="1016" w:hRule="auto" w:wrap="none" w:vAnchor="page" w:hAnchor="page" w:x="1182" w:y="10014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spacing w:val="3"/>
          <w:kern w:val="0"/>
          <w:sz w:val="12"/>
          <w:szCs w:val="12"/>
        </w:rPr>
        <w:t xml:space="preserve">Cadmium (Cd) </w:t>
      </w:r>
    </w:p>
    <w:p>
      <w:pPr>
        <w:framePr w:w="146" w:hRule="auto" w:wrap="none" w:vAnchor="page" w:hAnchor="page" w:x="2172" w:y="10021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5A6E84"/>
          <w:kern w:val="0"/>
          <w:sz w:val="11"/>
          <w:szCs w:val="11"/>
        </w:rPr>
        <w:t>|</w:t>
      </w:r>
    </w:p>
    <w:p>
      <w:pPr>
        <w:framePr w:w="574" w:hRule="auto" w:wrap="none" w:vAnchor="page" w:hAnchor="page" w:x="2322" w:y="1003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7"/>
          <w:kern w:val="0"/>
          <w:sz w:val="10"/>
          <w:szCs w:val="10"/>
        </w:rPr>
        <w:t>Кадми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6"/>
          <w:kern w:val="0"/>
          <w:sz w:val="10"/>
          <w:szCs w:val="10"/>
        </w:rPr>
        <w:t>ум</w:t>
      </w:r>
    </w:p>
    <w:p>
      <w:pPr>
        <w:framePr w:w="1070" w:hRule="auto" w:wrap="none" w:vAnchor="page" w:hAnchor="page" w:x="5590" w:y="1003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6"/>
          <w:kern w:val="0"/>
          <w:sz w:val="11"/>
          <w:szCs w:val="11"/>
        </w:rPr>
        <w:t>Ph. Eur. 2.4.27</w:t>
      </w:r>
    </w:p>
    <w:p>
      <w:pPr>
        <w:framePr w:w="740" w:hRule="auto" w:wrap="none" w:vAnchor="page" w:hAnchor="page" w:x="7809" w:y="1003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 xml:space="preserve"> 0.3 mg/kg</w:t>
      </w:r>
    </w:p>
    <w:p>
      <w:pPr>
        <w:framePr w:w="938" w:hRule="auto" w:wrap="none" w:vAnchor="page" w:hAnchor="page" w:x="10505" w:y="10007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-3"/>
          <w:kern w:val="0"/>
          <w:sz w:val="13"/>
          <w:szCs w:val="13"/>
        </w:rPr>
        <w:t>0.001 mg/</w:t>
      </w:r>
      <w:r>
        <w:rPr>
          <w:rFonts w:ascii="Roboto Mono" w:hAnsi="Roboto Mono" w:cs="Roboto Mono" w:eastAsia="Roboto Mono"/>
          <w:b/>
          <w:i w:val="0"/>
          <w:color w:val="1B3A5C"/>
          <w:spacing w:val="-4"/>
          <w:kern w:val="0"/>
          <w:sz w:val="13"/>
          <w:szCs w:val="13"/>
        </w:rPr>
        <w:t>kg</w:t>
      </w:r>
    </w:p>
    <w:p>
      <w:pPr>
        <w:framePr w:w="1016" w:hRule="auto" w:wrap="none" w:vAnchor="page" w:hAnchor="page" w:x="1182" w:y="10164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spacing w:val="3"/>
          <w:kern w:val="0"/>
          <w:sz w:val="12"/>
          <w:szCs w:val="12"/>
        </w:rPr>
        <w:t xml:space="preserve">Arsenic (As) </w:t>
      </w:r>
    </w:p>
    <w:p>
      <w:pPr>
        <w:framePr w:w="146" w:hRule="auto" w:wrap="none" w:vAnchor="page" w:hAnchor="page" w:x="2172" w:y="10171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5A6E84"/>
          <w:kern w:val="0"/>
          <w:sz w:val="11"/>
          <w:szCs w:val="11"/>
        </w:rPr>
        <w:t>|</w:t>
      </w:r>
    </w:p>
    <w:p>
      <w:pPr>
        <w:framePr w:w="414" w:hRule="auto" w:wrap="none" w:vAnchor="page" w:hAnchor="page" w:x="2322" w:y="1018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10"/>
          <w:szCs w:val="10"/>
        </w:rPr>
        <w:t>Арсен</w:t>
      </w:r>
    </w:p>
    <w:p>
      <w:pPr>
        <w:framePr w:w="1070" w:hRule="auto" w:wrap="none" w:vAnchor="page" w:hAnchor="page" w:x="5590" w:y="1018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6"/>
          <w:kern w:val="0"/>
          <w:sz w:val="11"/>
          <w:szCs w:val="11"/>
        </w:rPr>
        <w:t>Ph. Eur. 2.4.27</w:t>
      </w:r>
    </w:p>
    <w:p>
      <w:pPr>
        <w:framePr w:w="740" w:hRule="auto" w:wrap="none" w:vAnchor="page" w:hAnchor="page" w:x="7809" w:y="1017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 xml:space="preserve"> 0.2 mg/kg</w:t>
      </w:r>
    </w:p>
    <w:p>
      <w:pPr>
        <w:framePr w:w="938" w:hRule="auto" w:wrap="none" w:vAnchor="page" w:hAnchor="page" w:x="10505" w:y="10157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-3"/>
          <w:kern w:val="0"/>
          <w:sz w:val="13"/>
          <w:szCs w:val="13"/>
        </w:rPr>
        <w:t>0.012 mg/</w:t>
      </w:r>
      <w:r>
        <w:rPr>
          <w:rFonts w:ascii="Roboto Mono" w:hAnsi="Roboto Mono" w:cs="Roboto Mono" w:eastAsia="Roboto Mono"/>
          <w:b/>
          <w:i w:val="0"/>
          <w:color w:val="1B3A5C"/>
          <w:spacing w:val="-4"/>
          <w:kern w:val="0"/>
          <w:sz w:val="13"/>
          <w:szCs w:val="13"/>
        </w:rPr>
        <w:t>kg</w:t>
      </w:r>
    </w:p>
    <w:p>
      <w:pPr>
        <w:framePr w:w="1016" w:hRule="auto" w:wrap="none" w:vAnchor="page" w:hAnchor="page" w:x="1182" w:y="10314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spacing w:val="3"/>
          <w:kern w:val="0"/>
          <w:sz w:val="12"/>
          <w:szCs w:val="12"/>
        </w:rPr>
        <w:t xml:space="preserve">Mercury (Hg) </w:t>
      </w:r>
    </w:p>
    <w:p>
      <w:pPr>
        <w:framePr w:w="146" w:hRule="auto" w:wrap="none" w:vAnchor="page" w:hAnchor="page" w:x="2172" w:y="10321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5A6E84"/>
          <w:kern w:val="0"/>
          <w:sz w:val="11"/>
          <w:szCs w:val="11"/>
        </w:rPr>
        <w:t>|</w:t>
      </w:r>
    </w:p>
    <w:p>
      <w:pPr>
        <w:framePr w:w="383" w:hRule="auto" w:wrap="none" w:vAnchor="page" w:hAnchor="page" w:x="2322" w:y="1033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Ж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>ива</w:t>
      </w:r>
    </w:p>
    <w:p>
      <w:pPr>
        <w:framePr w:w="1070" w:hRule="auto" w:wrap="none" w:vAnchor="page" w:hAnchor="page" w:x="5590" w:y="1032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6"/>
          <w:kern w:val="0"/>
          <w:sz w:val="11"/>
          <w:szCs w:val="11"/>
        </w:rPr>
        <w:t>Ph. Eur. 2.4.27</w:t>
      </w:r>
    </w:p>
    <w:p>
      <w:pPr>
        <w:framePr w:w="740" w:hRule="auto" w:wrap="none" w:vAnchor="page" w:hAnchor="page" w:x="7809" w:y="1032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 xml:space="preserve"> 0.1 mg/kg</w:t>
      </w:r>
    </w:p>
    <w:p>
      <w:pPr>
        <w:framePr w:w="938" w:hRule="auto" w:wrap="none" w:vAnchor="page" w:hAnchor="page" w:x="10505" w:y="10307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-3"/>
          <w:kern w:val="0"/>
          <w:sz w:val="13"/>
          <w:szCs w:val="13"/>
        </w:rPr>
        <w:t>0.003 mg/</w:t>
      </w:r>
      <w:r>
        <w:rPr>
          <w:rFonts w:ascii="Roboto Mono" w:hAnsi="Roboto Mono" w:cs="Roboto Mono" w:eastAsia="Roboto Mono"/>
          <w:b/>
          <w:i w:val="0"/>
          <w:color w:val="1B3A5C"/>
          <w:spacing w:val="-4"/>
          <w:kern w:val="0"/>
          <w:sz w:val="13"/>
          <w:szCs w:val="13"/>
        </w:rPr>
        <w:t>kg</w:t>
      </w:r>
    </w:p>
    <w:p>
      <w:pPr>
        <w:framePr w:w="224" w:hRule="auto" w:wrap="none" w:vAnchor="page" w:hAnchor="page" w:x="576" w:y="10459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3B6BA5"/>
          <w:spacing w:val="6"/>
          <w:kern w:val="0"/>
          <w:sz w:val="12"/>
          <w:szCs w:val="12"/>
        </w:rPr>
        <w:t>12</w:t>
      </w:r>
    </w:p>
    <w:p>
      <w:pPr>
        <w:framePr w:w="1457" w:hRule="auto" w:wrap="none" w:vAnchor="page" w:hAnchor="page" w:x="1017" w:y="10475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spacing w:val="6"/>
          <w:kern w:val="0"/>
          <w:sz w:val="13"/>
          <w:szCs w:val="13"/>
        </w:rPr>
        <w:t>Pestici</w:t>
      </w:r>
      <w:r>
        <w:rPr>
          <w:rFonts w:ascii="Montserrat" w:hAnsi="Montserrat" w:cs="Montserrat" w:eastAsia="Montserrat"/>
          <w:b/>
          <w:i w:val="0"/>
          <w:color w:val="16324F"/>
          <w:spacing w:val="5"/>
          <w:kern w:val="0"/>
          <w:sz w:val="13"/>
          <w:szCs w:val="13"/>
        </w:rPr>
        <w:t xml:space="preserve">de Residues </w:t>
      </w:r>
    </w:p>
    <w:p>
      <w:pPr>
        <w:framePr w:w="1403" w:hRule="auto" w:wrap="none" w:vAnchor="page" w:hAnchor="page" w:x="2517" w:y="1048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5"/>
          <w:kern w:val="0"/>
          <w:sz w:val="10"/>
          <w:szCs w:val="10"/>
        </w:rPr>
        <w:t>Ос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татоци од пестициди</w:t>
      </w:r>
    </w:p>
    <w:p>
      <w:pPr>
        <w:framePr w:w="1796" w:hRule="auto" w:wrap="none" w:vAnchor="page" w:hAnchor="page" w:x="5590" w:y="1047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6"/>
          <w:kern w:val="0"/>
          <w:sz w:val="11"/>
          <w:szCs w:val="11"/>
        </w:rPr>
        <w:t>Ph. Eur. 2.8.13 (LC-MS/M</w:t>
      </w:r>
      <w:r>
        <w:rPr>
          <w:rFonts w:ascii="Roboto Mono" w:hAnsi="Roboto Mono" w:cs="Roboto Mono" w:eastAsia="Roboto Mono"/>
          <w:b w:val="0"/>
          <w:i w:val="0"/>
          <w:color w:val="475569"/>
          <w:spacing w:val="-7"/>
          <w:kern w:val="0"/>
          <w:sz w:val="11"/>
          <w:szCs w:val="11"/>
        </w:rPr>
        <w:t>S)</w:t>
      </w:r>
    </w:p>
    <w:p>
      <w:pPr>
        <w:framePr w:w="1664" w:hRule="auto" w:wrap="none" w:vAnchor="page" w:hAnchor="page" w:x="7809" w:y="1047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 xml:space="preserve"> LOQ per Ph. Eur. 2.8.</w:t>
      </w:r>
      <w:r>
        <w:rPr>
          <w:rFonts w:ascii="Roboto Mono" w:hAnsi="Roboto Mono" w:cs="Roboto Mono" w:eastAsia="Roboto Mono"/>
          <w:b w:val="0"/>
          <w:i w:val="0"/>
          <w:color w:val="1E293B"/>
          <w:spacing w:val="-7"/>
          <w:kern w:val="0"/>
          <w:sz w:val="11"/>
          <w:szCs w:val="11"/>
        </w:rPr>
        <w:t>13</w:t>
      </w:r>
    </w:p>
    <w:p>
      <w:pPr>
        <w:framePr w:w="236" w:hRule="auto" w:wrap="none" w:vAnchor="page" w:hAnchor="page" w:x="11180" w:y="10457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-4"/>
          <w:kern w:val="0"/>
          <w:sz w:val="13"/>
          <w:szCs w:val="13"/>
        </w:rPr>
        <w:t>ND</w:t>
      </w:r>
    </w:p>
    <w:p>
      <w:pPr>
        <w:framePr w:w="2759" w:hRule="auto" w:wrap="none" w:vAnchor="page" w:hAnchor="page" w:x="576" w:y="11554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spacing w:val="11"/>
          <w:kern w:val="0"/>
          <w:sz w:val="10"/>
          <w:szCs w:val="10"/>
        </w:rPr>
        <w:t>LABORATORY · ACCREDIT</w:t>
      </w:r>
      <w:r>
        <w:rPr>
          <w:rFonts w:ascii="Montserrat" w:hAnsi="Montserrat" w:cs="Montserrat" w:eastAsia="Montserrat"/>
          <w:b/>
          <w:i w:val="0"/>
          <w:color w:val="1B3A5C"/>
          <w:spacing w:val="10"/>
          <w:kern w:val="0"/>
          <w:sz w:val="10"/>
          <w:szCs w:val="10"/>
        </w:rPr>
        <w:t>ATION · LOCATION</w:t>
      </w:r>
    </w:p>
    <w:p>
      <w:pPr>
        <w:framePr w:w="2298" w:hRule="auto" w:wrap="none" w:vAnchor="page" w:hAnchor="page" w:x="576" w:y="11680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10"/>
          <w:szCs w:val="10"/>
        </w:rPr>
        <w:t>Лабораторија · Акредитација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10"/>
          <w:szCs w:val="10"/>
        </w:rPr>
        <w:t xml:space="preserve"> · Локација</w:t>
      </w:r>
    </w:p>
    <w:p>
      <w:pPr>
        <w:framePr w:w="1597" w:hRule="auto" w:wrap="none" w:vAnchor="page" w:hAnchor="page" w:x="8436" w:y="11554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spacing w:val="13"/>
          <w:kern w:val="0"/>
          <w:sz w:val="10"/>
          <w:szCs w:val="10"/>
        </w:rPr>
        <w:t>COA DOC. CO</w:t>
      </w:r>
      <w:r>
        <w:rPr>
          <w:rFonts w:ascii="Montserrat" w:hAnsi="Montserrat" w:cs="Montserrat" w:eastAsia="Montserrat"/>
          <w:b/>
          <w:i w:val="0"/>
          <w:color w:val="1B3A5C"/>
          <w:spacing w:val="12"/>
          <w:kern w:val="0"/>
          <w:sz w:val="10"/>
          <w:szCs w:val="10"/>
        </w:rPr>
        <w:t>DE, ISSUED</w:t>
      </w:r>
    </w:p>
    <w:p>
      <w:pPr>
        <w:framePr w:w="1193" w:hRule="auto" w:wrap="none" w:vAnchor="page" w:hAnchor="page" w:x="8666" w:y="11680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10"/>
          <w:szCs w:val="10"/>
        </w:rPr>
        <w:t xml:space="preserve">Код </w:t>
      </w: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0"/>
          <w:szCs w:val="10"/>
        </w:rPr>
        <w:t>на СзА, Издаден</w:t>
      </w:r>
    </w:p>
    <w:p>
      <w:pPr>
        <w:framePr w:w="696" w:hRule="auto" w:wrap="none" w:vAnchor="page" w:hAnchor="page" w:x="10658" w:y="11554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spacing w:val="12"/>
          <w:kern w:val="0"/>
          <w:sz w:val="10"/>
          <w:szCs w:val="10"/>
        </w:rPr>
        <w:t>PARAM. №</w:t>
      </w:r>
    </w:p>
    <w:p>
      <w:pPr>
        <w:framePr w:w="470" w:hRule="auto" w:wrap="none" w:vAnchor="page" w:hAnchor="page" w:x="10925" w:y="11680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>Пар.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10"/>
          <w:szCs w:val="10"/>
        </w:rPr>
        <w:t xml:space="preserve"> №</w:t>
      </w:r>
    </w:p>
    <w:p>
      <w:pPr>
        <w:framePr w:w="2537" w:hRule="auto" w:wrap="none" w:vAnchor="page" w:hAnchor="page" w:x="576" w:y="11835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spacing w:val="-4"/>
          <w:kern w:val="0"/>
          <w:sz w:val="12"/>
          <w:szCs w:val="12"/>
        </w:rPr>
        <w:t>Purely Plant QC Department · In</w:t>
      </w:r>
      <w:r>
        <w:rPr>
          <w:rFonts w:ascii="Montserrat" w:hAnsi="Montserrat" w:cs="Montserrat" w:eastAsia="Montserrat"/>
          <w:b/>
          <w:i w:val="0"/>
          <w:color w:val="16324F"/>
          <w:spacing w:val="-5"/>
          <w:kern w:val="0"/>
          <w:sz w:val="12"/>
          <w:szCs w:val="12"/>
        </w:rPr>
        <w:t>-house</w:t>
      </w:r>
    </w:p>
    <w:p>
      <w:pPr>
        <w:framePr w:w="1979" w:hRule="auto" w:wrap="none" w:vAnchor="page" w:hAnchor="page" w:x="576" w:y="11987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6E7D92"/>
          <w:spacing w:val="1"/>
          <w:kern w:val="0"/>
          <w:sz w:val="9"/>
          <w:szCs w:val="9"/>
        </w:rPr>
        <w:t xml:space="preserve">Пјурли Плант — Сектор за КК · </w:t>
      </w:r>
      <w:r>
        <w:rPr>
          <w:rFonts w:ascii="Montserrat Medium" w:hAnsi="Montserrat Medium" w:cs="Montserrat Medium" w:eastAsia="Montserrat Medium"/>
          <w:b w:val="0"/>
          <w:i/>
          <w:color w:val="6E7D92"/>
          <w:kern w:val="0"/>
          <w:sz w:val="9"/>
          <w:szCs w:val="9"/>
        </w:rPr>
        <w:t>In-house</w:t>
      </w:r>
    </w:p>
    <w:p>
      <w:pPr>
        <w:framePr w:w="152" w:hRule="auto" w:wrap="none" w:vAnchor="page" w:hAnchor="page" w:x="2511" w:y="11987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B3BFCC"/>
          <w:spacing w:val="6"/>
          <w:kern w:val="0"/>
          <w:sz w:val="9"/>
          <w:szCs w:val="9"/>
        </w:rPr>
        <w:t xml:space="preserve"> </w:t>
      </w:r>
      <w:r>
        <w:rPr>
          <w:rFonts w:ascii="Montserrat Medium" w:hAnsi="Montserrat Medium" w:cs="Montserrat Medium" w:eastAsia="Montserrat Medium"/>
          <w:b w:val="0"/>
          <w:i w:val="0"/>
          <w:color w:val="B3BFCC"/>
          <w:spacing w:val="5"/>
          <w:kern w:val="0"/>
          <w:sz w:val="9"/>
          <w:szCs w:val="9"/>
        </w:rPr>
        <w:t xml:space="preserve">· </w:t>
      </w:r>
    </w:p>
    <w:p>
      <w:pPr>
        <w:framePr w:w="1579" w:hRule="auto" w:wrap="none" w:vAnchor="page" w:hAnchor="page" w:x="2601" w:y="11987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7C8FA6"/>
          <w:spacing w:val="1"/>
          <w:kern w:val="0"/>
          <w:sz w:val="9"/>
          <w:szCs w:val="9"/>
        </w:rPr>
        <w:t>Kojlija 1043, Petro</w:t>
      </w:r>
      <w:r>
        <w:rPr>
          <w:rFonts w:ascii="Montserrat Medium" w:hAnsi="Montserrat Medium" w:cs="Montserrat Medium" w:eastAsia="Montserrat Medium"/>
          <w:b w:val="0"/>
          <w:i w:val="0"/>
          <w:color w:val="7C8FA6"/>
          <w:kern w:val="0"/>
          <w:sz w:val="9"/>
          <w:szCs w:val="9"/>
        </w:rPr>
        <w:t>vec-Skopje, MK</w:t>
      </w:r>
    </w:p>
    <w:p>
      <w:pPr>
        <w:framePr w:w="753" w:hRule="auto" w:wrap="none" w:vAnchor="page" w:hAnchor="page" w:x="8613" w:y="11837"/>
        <w:spacing w:before="0" w:after="0" w:line="100" w:lineRule="exact"/>
        <w:ind w:left="0" w:right="0" w:firstLine="0"/>
        <w:jc w:val="left"/>
      </w:pPr>
      <w:r>
        <w:rPr>
          <w:rFonts w:ascii="Roboto Condensed SemiBold" w:hAnsi="Roboto Condensed SemiBold" w:cs="Roboto Condensed SemiBold" w:eastAsia="Roboto Condensed SemiBold"/>
          <w:b w:val="0"/>
          <w:i w:val="0"/>
          <w:color w:val="1B3A5C"/>
          <w:spacing w:val="4"/>
          <w:kern w:val="0"/>
          <w:sz w:val="10"/>
          <w:szCs w:val="10"/>
        </w:rPr>
        <w:t>iCoA-PP_26-1</w:t>
      </w:r>
      <w:r>
        <w:rPr>
          <w:rFonts w:ascii="Roboto Condensed SemiBold" w:hAnsi="Roboto Condensed SemiBold" w:cs="Roboto Condensed SemiBold" w:eastAsia="Roboto Condensed SemiBold"/>
          <w:b w:val="0"/>
          <w:i w:val="0"/>
          <w:color w:val="1B3A5C"/>
          <w:spacing w:val="3"/>
          <w:kern w:val="0"/>
          <w:sz w:val="10"/>
          <w:szCs w:val="10"/>
        </w:rPr>
        <w:t>59</w:t>
      </w:r>
    </w:p>
    <w:p>
      <w:pPr>
        <w:framePr w:w="575" w:hRule="auto" w:wrap="none" w:vAnchor="page" w:hAnchor="page" w:x="9363" w:y="11846"/>
        <w:spacing w:before="0" w:after="0" w:line="100" w:lineRule="exact"/>
        <w:ind w:left="0" w:right="0" w:firstLine="0"/>
        <w:jc w:val="left"/>
      </w:pPr>
      <w:r>
        <w:rPr>
          <w:rFonts w:ascii="Roboto Condensed SemiBold" w:hAnsi="Roboto Condensed SemiBold" w:cs="Roboto Condensed SemiBold" w:eastAsia="Roboto Condensed SemiBold"/>
          <w:b w:val="0"/>
          <w:i/>
          <w:color w:val="8C9BB0"/>
          <w:spacing w:val="-2"/>
          <w:kern w:val="0"/>
          <w:sz w:val="10"/>
          <w:szCs w:val="10"/>
        </w:rPr>
        <w:t>· 24.</w:t>
      </w:r>
      <w:r>
        <w:rPr>
          <w:rFonts w:ascii="Roboto Condensed SemiBold" w:hAnsi="Roboto Condensed SemiBold" w:cs="Roboto Condensed SemiBold" w:eastAsia="Roboto Condensed SemiBold"/>
          <w:b w:val="0"/>
          <w:i/>
          <w:color w:val="8C9BB0"/>
          <w:spacing w:val="-3"/>
          <w:kern w:val="0"/>
          <w:sz w:val="10"/>
          <w:szCs w:val="10"/>
        </w:rPr>
        <w:t>08.2026</w:t>
      </w:r>
    </w:p>
    <w:p>
      <w:pPr>
        <w:framePr w:w="542" w:hRule="auto" w:wrap="none" w:vAnchor="page" w:hAnchor="page" w:x="10910" w:y="11851"/>
        <w:spacing w:before="0" w:after="0" w:line="11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1B3A5C"/>
          <w:spacing w:val="-5"/>
          <w:kern w:val="0"/>
          <w:sz w:val="11"/>
          <w:szCs w:val="11"/>
        </w:rPr>
        <w:t>1</w:t>
      </w:r>
      <w:r>
        <w:rPr>
          <w:rFonts w:ascii="Roboto Mono SemiBold" w:hAnsi="Roboto Mono SemiBold" w:cs="Roboto Mono SemiBold" w:eastAsia="Roboto Mono SemiBold"/>
          <w:b w:val="0"/>
          <w:i w:val="0"/>
          <w:color w:val="1B3A5C"/>
          <w:spacing w:val="-6"/>
          <w:kern w:val="0"/>
          <w:sz w:val="11"/>
          <w:szCs w:val="11"/>
        </w:rPr>
        <w:t>, 2, 7</w:t>
      </w:r>
    </w:p>
    <w:p>
      <w:pPr>
        <w:framePr w:w="3794" w:hRule="auto" w:wrap="none" w:vAnchor="page" w:hAnchor="page" w:x="576" w:y="12120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spacing w:val="-2"/>
          <w:kern w:val="0"/>
          <w:sz w:val="12"/>
          <w:szCs w:val="12"/>
        </w:rPr>
        <w:t>UKIM FF —</w:t>
      </w:r>
      <w:r>
        <w:rPr>
          <w:rFonts w:ascii="Montserrat" w:hAnsi="Montserrat" w:cs="Montserrat" w:eastAsia="Montserrat"/>
          <w:b/>
          <w:i w:val="0"/>
          <w:color w:val="16324F"/>
          <w:spacing w:val="-3"/>
          <w:kern w:val="0"/>
          <w:sz w:val="12"/>
          <w:szCs w:val="12"/>
        </w:rPr>
        <w:t xml:space="preserve"> Center for Natural Products · ISO/IEC 17025:2017</w:t>
      </w:r>
    </w:p>
    <w:p>
      <w:pPr>
        <w:framePr w:w="2309" w:hRule="auto" w:wrap="none" w:vAnchor="page" w:hAnchor="page" w:x="576" w:y="12272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6E7D92"/>
          <w:kern w:val="0"/>
          <w:sz w:val="9"/>
          <w:szCs w:val="9"/>
        </w:rPr>
        <w:t xml:space="preserve">УКИМ ФФ — Центар за Природни Производи </w:t>
      </w:r>
    </w:p>
    <w:p>
      <w:pPr>
        <w:framePr w:w="186" w:hRule="auto" w:wrap="none" w:vAnchor="page" w:hAnchor="page" w:x="2841" w:y="12259"/>
        <w:spacing w:before="0" w:after="0" w:line="9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/>
          <w:color w:val="8C9BB0"/>
          <w:spacing w:val="9"/>
          <w:kern w:val="0"/>
          <w:sz w:val="9"/>
          <w:szCs w:val="9"/>
        </w:rPr>
        <w:t xml:space="preserve">· </w:t>
      </w:r>
    </w:p>
    <w:p>
      <w:pPr>
        <w:framePr w:w="848" w:hRule="auto" w:wrap="none" w:vAnchor="page" w:hAnchor="page" w:x="2967" w:y="12259"/>
        <w:spacing w:before="0" w:after="0" w:line="9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/>
          <w:color w:val="5A6E84"/>
          <w:spacing w:val="11"/>
          <w:kern w:val="0"/>
          <w:sz w:val="9"/>
          <w:szCs w:val="9"/>
        </w:rPr>
        <w:t>L</w:t>
      </w:r>
      <w:r>
        <w:rPr>
          <w:rFonts w:ascii="Roboto Mono SemiBold" w:hAnsi="Roboto Mono SemiBold" w:cs="Roboto Mono SemiBold" w:eastAsia="Roboto Mono SemiBold"/>
          <w:b w:val="0"/>
          <w:i/>
          <w:color w:val="5A6E84"/>
          <w:spacing w:val="10"/>
          <w:kern w:val="0"/>
          <w:sz w:val="9"/>
          <w:szCs w:val="9"/>
        </w:rPr>
        <w:t>T-083 (IARM)</w:t>
      </w:r>
    </w:p>
    <w:p>
      <w:pPr>
        <w:framePr w:w="152" w:hRule="auto" w:wrap="none" w:vAnchor="page" w:hAnchor="page" w:x="3786" w:y="12272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B3BFCC"/>
          <w:spacing w:val="6"/>
          <w:kern w:val="0"/>
          <w:sz w:val="9"/>
          <w:szCs w:val="9"/>
        </w:rPr>
        <w:t xml:space="preserve"> </w:t>
      </w:r>
      <w:r>
        <w:rPr>
          <w:rFonts w:ascii="Montserrat Medium" w:hAnsi="Montserrat Medium" w:cs="Montserrat Medium" w:eastAsia="Montserrat Medium"/>
          <w:b w:val="0"/>
          <w:i w:val="0"/>
          <w:color w:val="B3BFCC"/>
          <w:spacing w:val="5"/>
          <w:kern w:val="0"/>
          <w:sz w:val="9"/>
          <w:szCs w:val="9"/>
        </w:rPr>
        <w:t xml:space="preserve">· </w:t>
      </w:r>
    </w:p>
    <w:p>
      <w:pPr>
        <w:framePr w:w="1664" w:hRule="auto" w:wrap="none" w:vAnchor="page" w:hAnchor="page" w:x="3876" w:y="12272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7C8FA6"/>
          <w:spacing w:val="2"/>
          <w:kern w:val="0"/>
          <w:sz w:val="9"/>
          <w:szCs w:val="9"/>
        </w:rPr>
        <w:t>Mother Te</w:t>
      </w:r>
      <w:r>
        <w:rPr>
          <w:rFonts w:ascii="Montserrat Medium" w:hAnsi="Montserrat Medium" w:cs="Montserrat Medium" w:eastAsia="Montserrat Medium"/>
          <w:b w:val="0"/>
          <w:i w:val="0"/>
          <w:color w:val="7C8FA6"/>
          <w:spacing w:val="1"/>
          <w:kern w:val="0"/>
          <w:sz w:val="9"/>
          <w:szCs w:val="9"/>
        </w:rPr>
        <w:t>resa 47, 1000 Skopje, MK</w:t>
      </w:r>
    </w:p>
    <w:p>
      <w:pPr>
        <w:framePr w:w="513" w:hRule="auto" w:wrap="none" w:vAnchor="page" w:hAnchor="page" w:x="8733" w:y="12122"/>
        <w:spacing w:before="0" w:after="0" w:line="100" w:lineRule="exact"/>
        <w:ind w:left="0" w:right="0" w:firstLine="0"/>
        <w:jc w:val="left"/>
      </w:pPr>
      <w:r>
        <w:rPr>
          <w:rFonts w:ascii="Roboto Condensed SemiBold" w:hAnsi="Roboto Condensed SemiBold" w:cs="Roboto Condensed SemiBold" w:eastAsia="Roboto Condensed SemiBold"/>
          <w:b w:val="0"/>
          <w:i w:val="0"/>
          <w:color w:val="1B3A5C"/>
          <w:spacing w:val="6"/>
          <w:kern w:val="0"/>
          <w:sz w:val="10"/>
          <w:szCs w:val="10"/>
        </w:rPr>
        <w:t>ППК25368</w:t>
      </w:r>
    </w:p>
    <w:p>
      <w:pPr>
        <w:framePr w:w="575" w:hRule="auto" w:wrap="none" w:vAnchor="page" w:hAnchor="page" w:x="9243" w:y="12131"/>
        <w:spacing w:before="0" w:after="0" w:line="100" w:lineRule="exact"/>
        <w:ind w:left="0" w:right="0" w:firstLine="0"/>
        <w:jc w:val="left"/>
      </w:pPr>
      <w:r>
        <w:rPr>
          <w:rFonts w:ascii="Roboto Condensed SemiBold" w:hAnsi="Roboto Condensed SemiBold" w:cs="Roboto Condensed SemiBold" w:eastAsia="Roboto Condensed SemiBold"/>
          <w:b w:val="0"/>
          <w:i/>
          <w:color w:val="8C9BB0"/>
          <w:spacing w:val="-2"/>
          <w:kern w:val="0"/>
          <w:sz w:val="10"/>
          <w:szCs w:val="10"/>
        </w:rPr>
        <w:t>· 28.</w:t>
      </w:r>
      <w:r>
        <w:rPr>
          <w:rFonts w:ascii="Roboto Condensed SemiBold" w:hAnsi="Roboto Condensed SemiBold" w:cs="Roboto Condensed SemiBold" w:eastAsia="Roboto Condensed SemiBold"/>
          <w:b w:val="0"/>
          <w:i/>
          <w:color w:val="8C9BB0"/>
          <w:spacing w:val="-3"/>
          <w:kern w:val="0"/>
          <w:sz w:val="10"/>
          <w:szCs w:val="10"/>
        </w:rPr>
        <w:t>11.2025</w:t>
      </w:r>
    </w:p>
    <w:p>
      <w:pPr>
        <w:framePr w:w="146" w:hRule="auto" w:wrap="none" w:vAnchor="page" w:hAnchor="page" w:x="11270" w:y="12136"/>
        <w:spacing w:before="0" w:after="0" w:line="11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1B3A5C"/>
          <w:kern w:val="0"/>
          <w:sz w:val="11"/>
          <w:szCs w:val="11"/>
        </w:rPr>
        <w:t>8</w:t>
      </w:r>
    </w:p>
    <w:p>
      <w:pPr>
        <w:framePr w:w="4050" w:hRule="auto" w:wrap="none" w:vAnchor="page" w:hAnchor="page" w:x="576" w:y="12420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spacing w:val="-3"/>
          <w:kern w:val="0"/>
          <w:sz w:val="12"/>
          <w:szCs w:val="12"/>
        </w:rPr>
        <w:t>JZU Institute for Public Health (IPH Skopje) · ISO/IEC 17025:20</w:t>
      </w:r>
      <w:r>
        <w:rPr>
          <w:rFonts w:ascii="Montserrat" w:hAnsi="Montserrat" w:cs="Montserrat" w:eastAsia="Montserrat"/>
          <w:b/>
          <w:i w:val="0"/>
          <w:color w:val="16324F"/>
          <w:spacing w:val="-4"/>
          <w:kern w:val="0"/>
          <w:sz w:val="12"/>
          <w:szCs w:val="12"/>
        </w:rPr>
        <w:t>17</w:t>
      </w:r>
    </w:p>
    <w:p>
      <w:pPr>
        <w:framePr w:w="2155" w:hRule="auto" w:wrap="none" w:vAnchor="page" w:hAnchor="page" w:x="576" w:y="12557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6E7D92"/>
          <w:spacing w:val="1"/>
          <w:kern w:val="0"/>
          <w:sz w:val="9"/>
          <w:szCs w:val="9"/>
        </w:rPr>
        <w:t>ЈЗУ Институт за јавно здравје (ИЈЗ</w:t>
      </w:r>
      <w:r>
        <w:rPr>
          <w:rFonts w:ascii="Montserrat Medium" w:hAnsi="Montserrat Medium" w:cs="Montserrat Medium" w:eastAsia="Montserrat Medium"/>
          <w:b w:val="0"/>
          <w:i/>
          <w:color w:val="6E7D92"/>
          <w:kern w:val="0"/>
          <w:sz w:val="9"/>
          <w:szCs w:val="9"/>
        </w:rPr>
        <w:t xml:space="preserve"> Скопје) </w:t>
      </w:r>
    </w:p>
    <w:p>
      <w:pPr>
        <w:framePr w:w="186" w:hRule="auto" w:wrap="none" w:vAnchor="page" w:hAnchor="page" w:x="2721" w:y="12544"/>
        <w:spacing w:before="0" w:after="0" w:line="9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/>
          <w:color w:val="8C9BB0"/>
          <w:spacing w:val="9"/>
          <w:kern w:val="0"/>
          <w:sz w:val="9"/>
          <w:szCs w:val="9"/>
        </w:rPr>
        <w:t xml:space="preserve">· </w:t>
      </w:r>
    </w:p>
    <w:p>
      <w:pPr>
        <w:framePr w:w="848" w:hRule="auto" w:wrap="none" w:vAnchor="page" w:hAnchor="page" w:x="2847" w:y="12544"/>
        <w:spacing w:before="0" w:after="0" w:line="9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/>
          <w:color w:val="5A6E84"/>
          <w:spacing w:val="11"/>
          <w:kern w:val="0"/>
          <w:sz w:val="9"/>
          <w:szCs w:val="9"/>
        </w:rPr>
        <w:t>L</w:t>
      </w:r>
      <w:r>
        <w:rPr>
          <w:rFonts w:ascii="Roboto Mono SemiBold" w:hAnsi="Roboto Mono SemiBold" w:cs="Roboto Mono SemiBold" w:eastAsia="Roboto Mono SemiBold"/>
          <w:b w:val="0"/>
          <w:i/>
          <w:color w:val="5A6E84"/>
          <w:spacing w:val="10"/>
          <w:kern w:val="0"/>
          <w:sz w:val="9"/>
          <w:szCs w:val="9"/>
        </w:rPr>
        <w:t>T-005 (IARM)</w:t>
      </w:r>
    </w:p>
    <w:p>
      <w:pPr>
        <w:framePr w:w="152" w:hRule="auto" w:wrap="none" w:vAnchor="page" w:hAnchor="page" w:x="3666" w:y="12557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B3BFCC"/>
          <w:spacing w:val="6"/>
          <w:kern w:val="0"/>
          <w:sz w:val="9"/>
          <w:szCs w:val="9"/>
        </w:rPr>
        <w:t xml:space="preserve"> </w:t>
      </w:r>
      <w:r>
        <w:rPr>
          <w:rFonts w:ascii="Montserrat Medium" w:hAnsi="Montserrat Medium" w:cs="Montserrat Medium" w:eastAsia="Montserrat Medium"/>
          <w:b w:val="0"/>
          <w:i w:val="0"/>
          <w:color w:val="B3BFCC"/>
          <w:spacing w:val="5"/>
          <w:kern w:val="0"/>
          <w:sz w:val="9"/>
          <w:szCs w:val="9"/>
        </w:rPr>
        <w:t xml:space="preserve">· </w:t>
      </w:r>
    </w:p>
    <w:p>
      <w:pPr>
        <w:framePr w:w="1424" w:hRule="auto" w:wrap="none" w:vAnchor="page" w:hAnchor="page" w:x="3756" w:y="12557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7C8FA6"/>
          <w:spacing w:val="2"/>
          <w:kern w:val="0"/>
          <w:sz w:val="9"/>
          <w:szCs w:val="9"/>
        </w:rPr>
        <w:t>50 Divizija 6, 1000 Skopj</w:t>
      </w:r>
      <w:r>
        <w:rPr>
          <w:rFonts w:ascii="Montserrat Medium" w:hAnsi="Montserrat Medium" w:cs="Montserrat Medium" w:eastAsia="Montserrat Medium"/>
          <w:b w:val="0"/>
          <w:i w:val="0"/>
          <w:color w:val="7C8FA6"/>
          <w:spacing w:val="1"/>
          <w:kern w:val="0"/>
          <w:sz w:val="9"/>
          <w:szCs w:val="9"/>
        </w:rPr>
        <w:t>e, MK</w:t>
      </w:r>
    </w:p>
    <w:p>
      <w:pPr>
        <w:framePr w:w="633" w:hRule="auto" w:wrap="none" w:vAnchor="page" w:hAnchor="page" w:x="8673" w:y="12422"/>
        <w:spacing w:before="0" w:after="0" w:line="100" w:lineRule="exact"/>
        <w:ind w:left="0" w:right="0" w:firstLine="0"/>
        <w:jc w:val="left"/>
      </w:pPr>
      <w:r>
        <w:rPr>
          <w:rFonts w:ascii="Roboto Condensed SemiBold" w:hAnsi="Roboto Condensed SemiBold" w:cs="Roboto Condensed SemiBold" w:eastAsia="Roboto Condensed SemiBold"/>
          <w:b w:val="0"/>
          <w:i w:val="0"/>
          <w:color w:val="1B3A5C"/>
          <w:spacing w:val="8"/>
          <w:kern w:val="0"/>
          <w:sz w:val="10"/>
          <w:szCs w:val="10"/>
        </w:rPr>
        <w:t>55</w:t>
      </w:r>
      <w:r>
        <w:rPr>
          <w:rFonts w:ascii="Roboto Condensed SemiBold" w:hAnsi="Roboto Condensed SemiBold" w:cs="Roboto Condensed SemiBold" w:eastAsia="Roboto Condensed SemiBold"/>
          <w:b w:val="0"/>
          <w:i w:val="0"/>
          <w:color w:val="1B3A5C"/>
          <w:spacing w:val="7"/>
          <w:kern w:val="0"/>
          <w:sz w:val="10"/>
          <w:szCs w:val="10"/>
        </w:rPr>
        <w:t>4/1085/26</w:t>
      </w:r>
    </w:p>
    <w:p>
      <w:pPr>
        <w:framePr w:w="575" w:hRule="auto" w:wrap="none" w:vAnchor="page" w:hAnchor="page" w:x="9303" w:y="12431"/>
        <w:spacing w:before="0" w:after="0" w:line="100" w:lineRule="exact"/>
        <w:ind w:left="0" w:right="0" w:firstLine="0"/>
        <w:jc w:val="left"/>
      </w:pPr>
      <w:r>
        <w:rPr>
          <w:rFonts w:ascii="Roboto Condensed SemiBold" w:hAnsi="Roboto Condensed SemiBold" w:cs="Roboto Condensed SemiBold" w:eastAsia="Roboto Condensed SemiBold"/>
          <w:b w:val="0"/>
          <w:i/>
          <w:color w:val="8C9BB0"/>
          <w:spacing w:val="-2"/>
          <w:kern w:val="0"/>
          <w:sz w:val="10"/>
          <w:szCs w:val="10"/>
        </w:rPr>
        <w:t>· 01.</w:t>
      </w:r>
      <w:r>
        <w:rPr>
          <w:rFonts w:ascii="Roboto Condensed SemiBold" w:hAnsi="Roboto Condensed SemiBold" w:cs="Roboto Condensed SemiBold" w:eastAsia="Roboto Condensed SemiBold"/>
          <w:b w:val="0"/>
          <w:i/>
          <w:color w:val="8C9BB0"/>
          <w:spacing w:val="-3"/>
          <w:kern w:val="0"/>
          <w:sz w:val="10"/>
          <w:szCs w:val="10"/>
        </w:rPr>
        <w:t>09.2026</w:t>
      </w:r>
    </w:p>
    <w:p>
      <w:pPr>
        <w:framePr w:w="543" w:hRule="auto" w:wrap="none" w:vAnchor="page" w:hAnchor="page" w:x="8718" w:y="12542"/>
        <w:spacing w:before="0" w:after="0" w:line="100" w:lineRule="exact"/>
        <w:ind w:left="0" w:right="0" w:firstLine="0"/>
        <w:jc w:val="left"/>
      </w:pPr>
      <w:r>
        <w:rPr>
          <w:rFonts w:ascii="Roboto Condensed SemiBold" w:hAnsi="Roboto Condensed SemiBold" w:cs="Roboto Condensed SemiBold" w:eastAsia="Roboto Condensed SemiBold"/>
          <w:b w:val="0"/>
          <w:i w:val="0"/>
          <w:color w:val="1B3A5C"/>
          <w:spacing w:val="9"/>
          <w:kern w:val="0"/>
          <w:sz w:val="10"/>
          <w:szCs w:val="10"/>
        </w:rPr>
        <w:t>56</w:t>
      </w:r>
      <w:r>
        <w:rPr>
          <w:rFonts w:ascii="Roboto Condensed SemiBold" w:hAnsi="Roboto Condensed SemiBold" w:cs="Roboto Condensed SemiBold" w:eastAsia="Roboto Condensed SemiBold"/>
          <w:b w:val="0"/>
          <w:i w:val="0"/>
          <w:color w:val="1B3A5C"/>
          <w:spacing w:val="8"/>
          <w:kern w:val="0"/>
          <w:sz w:val="10"/>
          <w:szCs w:val="10"/>
        </w:rPr>
        <w:t>98/2025</w:t>
      </w:r>
    </w:p>
    <w:p>
      <w:pPr>
        <w:framePr w:w="575" w:hRule="auto" w:wrap="none" w:vAnchor="page" w:hAnchor="page" w:x="9258" w:y="12551"/>
        <w:spacing w:before="0" w:after="0" w:line="100" w:lineRule="exact"/>
        <w:ind w:left="0" w:right="0" w:firstLine="0"/>
        <w:jc w:val="left"/>
      </w:pPr>
      <w:r>
        <w:rPr>
          <w:rFonts w:ascii="Roboto Condensed SemiBold" w:hAnsi="Roboto Condensed SemiBold" w:cs="Roboto Condensed SemiBold" w:eastAsia="Roboto Condensed SemiBold"/>
          <w:b w:val="0"/>
          <w:i/>
          <w:color w:val="8C9BB0"/>
          <w:spacing w:val="-2"/>
          <w:kern w:val="0"/>
          <w:sz w:val="10"/>
          <w:szCs w:val="10"/>
        </w:rPr>
        <w:t>· 02.</w:t>
      </w:r>
      <w:r>
        <w:rPr>
          <w:rFonts w:ascii="Roboto Condensed SemiBold" w:hAnsi="Roboto Condensed SemiBold" w:cs="Roboto Condensed SemiBold" w:eastAsia="Roboto Condensed SemiBold"/>
          <w:b w:val="0"/>
          <w:i/>
          <w:color w:val="8C9BB0"/>
          <w:spacing w:val="-3"/>
          <w:kern w:val="0"/>
          <w:sz w:val="10"/>
          <w:szCs w:val="10"/>
        </w:rPr>
        <w:t>12.2025</w:t>
      </w:r>
    </w:p>
    <w:p>
      <w:pPr>
        <w:framePr w:w="146" w:hRule="auto" w:wrap="none" w:vAnchor="page" w:hAnchor="page" w:x="11270" w:y="12421"/>
        <w:spacing w:before="0" w:after="0" w:line="11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1B3A5C"/>
          <w:kern w:val="0"/>
          <w:sz w:val="11"/>
          <w:szCs w:val="11"/>
        </w:rPr>
        <w:t>9</w:t>
      </w:r>
    </w:p>
    <w:p>
      <w:pPr>
        <w:framePr w:w="476" w:hRule="auto" w:wrap="none" w:vAnchor="page" w:hAnchor="page" w:x="10970" w:y="12541"/>
        <w:spacing w:before="0" w:after="0" w:line="11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1B3A5C"/>
          <w:spacing w:val="-5"/>
          <w:kern w:val="0"/>
          <w:sz w:val="11"/>
          <w:szCs w:val="11"/>
        </w:rPr>
        <w:t>1</w:t>
      </w:r>
      <w:r>
        <w:rPr>
          <w:rFonts w:ascii="Roboto Mono SemiBold" w:hAnsi="Roboto Mono SemiBold" w:cs="Roboto Mono SemiBold" w:eastAsia="Roboto Mono SemiBold"/>
          <w:b w:val="0"/>
          <w:i w:val="0"/>
          <w:color w:val="1B3A5C"/>
          <w:spacing w:val="-6"/>
          <w:kern w:val="0"/>
          <w:sz w:val="11"/>
          <w:szCs w:val="11"/>
        </w:rPr>
        <w:t>1, 12</w:t>
      </w:r>
    </w:p>
    <w:p>
      <w:pPr>
        <w:framePr w:w="4213" w:hRule="auto" w:wrap="none" w:vAnchor="page" w:hAnchor="page" w:x="576" w:y="12705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spacing w:val="-3"/>
          <w:kern w:val="0"/>
          <w:sz w:val="12"/>
          <w:szCs w:val="12"/>
        </w:rPr>
        <w:t>Farmahem — Laboratory for the Environment · ISO/IEC 1</w:t>
      </w:r>
      <w:r>
        <w:rPr>
          <w:rFonts w:ascii="Montserrat" w:hAnsi="Montserrat" w:cs="Montserrat" w:eastAsia="Montserrat"/>
          <w:b/>
          <w:i w:val="0"/>
          <w:color w:val="16324F"/>
          <w:spacing w:val="-4"/>
          <w:kern w:val="0"/>
          <w:sz w:val="12"/>
          <w:szCs w:val="12"/>
        </w:rPr>
        <w:t>7025:2017</w:t>
      </w:r>
    </w:p>
    <w:p>
      <w:pPr>
        <w:framePr w:w="2472" w:hRule="auto" w:wrap="none" w:vAnchor="page" w:hAnchor="page" w:x="576" w:y="12842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6E7D92"/>
          <w:kern w:val="0"/>
          <w:sz w:val="9"/>
          <w:szCs w:val="9"/>
        </w:rPr>
        <w:t xml:space="preserve">Фармахем — Лабораторија за животна средина </w:t>
      </w:r>
    </w:p>
    <w:p>
      <w:pPr>
        <w:framePr w:w="186" w:hRule="auto" w:wrap="none" w:vAnchor="page" w:hAnchor="page" w:x="3006" w:y="12829"/>
        <w:spacing w:before="0" w:after="0" w:line="9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/>
          <w:color w:val="8C9BB0"/>
          <w:spacing w:val="9"/>
          <w:kern w:val="0"/>
          <w:sz w:val="9"/>
          <w:szCs w:val="9"/>
        </w:rPr>
        <w:t xml:space="preserve">· </w:t>
      </w:r>
    </w:p>
    <w:p>
      <w:pPr>
        <w:framePr w:w="848" w:hRule="auto" w:wrap="none" w:vAnchor="page" w:hAnchor="page" w:x="3132" w:y="12829"/>
        <w:spacing w:before="0" w:after="0" w:line="9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/>
          <w:color w:val="5A6E84"/>
          <w:spacing w:val="11"/>
          <w:kern w:val="0"/>
          <w:sz w:val="9"/>
          <w:szCs w:val="9"/>
        </w:rPr>
        <w:t>L</w:t>
      </w:r>
      <w:r>
        <w:rPr>
          <w:rFonts w:ascii="Roboto Mono SemiBold" w:hAnsi="Roboto Mono SemiBold" w:cs="Roboto Mono SemiBold" w:eastAsia="Roboto Mono SemiBold"/>
          <w:b w:val="0"/>
          <w:i/>
          <w:color w:val="5A6E84"/>
          <w:spacing w:val="10"/>
          <w:kern w:val="0"/>
          <w:sz w:val="9"/>
          <w:szCs w:val="9"/>
        </w:rPr>
        <w:t>T-017 (IARM)</w:t>
      </w:r>
    </w:p>
    <w:p>
      <w:pPr>
        <w:framePr w:w="152" w:hRule="auto" w:wrap="none" w:vAnchor="page" w:hAnchor="page" w:x="3951" w:y="12842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B3BFCC"/>
          <w:spacing w:val="6"/>
          <w:kern w:val="0"/>
          <w:sz w:val="9"/>
          <w:szCs w:val="9"/>
        </w:rPr>
        <w:t xml:space="preserve"> </w:t>
      </w:r>
      <w:r>
        <w:rPr>
          <w:rFonts w:ascii="Montserrat Medium" w:hAnsi="Montserrat Medium" w:cs="Montserrat Medium" w:eastAsia="Montserrat Medium"/>
          <w:b w:val="0"/>
          <w:i w:val="0"/>
          <w:color w:val="B3BFCC"/>
          <w:spacing w:val="5"/>
          <w:kern w:val="0"/>
          <w:sz w:val="9"/>
          <w:szCs w:val="9"/>
        </w:rPr>
        <w:t xml:space="preserve">· </w:t>
      </w:r>
    </w:p>
    <w:p>
      <w:pPr>
        <w:framePr w:w="1349" w:hRule="auto" w:wrap="none" w:vAnchor="page" w:hAnchor="page" w:x="4041" w:y="12842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7C8FA6"/>
          <w:spacing w:val="2"/>
          <w:kern w:val="0"/>
          <w:sz w:val="9"/>
          <w:szCs w:val="9"/>
        </w:rPr>
        <w:t>Shar Planina 20, Sk</w:t>
      </w:r>
      <w:r>
        <w:rPr>
          <w:rFonts w:ascii="Montserrat Medium" w:hAnsi="Montserrat Medium" w:cs="Montserrat Medium" w:eastAsia="Montserrat Medium"/>
          <w:b w:val="0"/>
          <w:i w:val="0"/>
          <w:color w:val="7C8FA6"/>
          <w:spacing w:val="1"/>
          <w:kern w:val="0"/>
          <w:sz w:val="9"/>
          <w:szCs w:val="9"/>
        </w:rPr>
        <w:t>opje, MK</w:t>
      </w:r>
    </w:p>
    <w:p>
      <w:pPr>
        <w:framePr w:w="543" w:hRule="auto" w:wrap="none" w:vAnchor="page" w:hAnchor="page" w:x="8718" w:y="12707"/>
        <w:spacing w:before="0" w:after="0" w:line="100" w:lineRule="exact"/>
        <w:ind w:left="0" w:right="0" w:firstLine="0"/>
        <w:jc w:val="left"/>
      </w:pPr>
      <w:r>
        <w:rPr>
          <w:rFonts w:ascii="Roboto Condensed SemiBold" w:hAnsi="Roboto Condensed SemiBold" w:cs="Roboto Condensed SemiBold" w:eastAsia="Roboto Condensed SemiBold"/>
          <w:b w:val="0"/>
          <w:i w:val="0"/>
          <w:color w:val="1B3A5C"/>
          <w:spacing w:val="5"/>
          <w:kern w:val="0"/>
          <w:sz w:val="10"/>
          <w:szCs w:val="10"/>
        </w:rPr>
        <w:t>227-9-К/</w:t>
      </w:r>
      <w:r>
        <w:rPr>
          <w:rFonts w:ascii="Roboto Condensed SemiBold" w:hAnsi="Roboto Condensed SemiBold" w:cs="Roboto Condensed SemiBold" w:eastAsia="Roboto Condensed SemiBold"/>
          <w:b w:val="0"/>
          <w:i w:val="0"/>
          <w:color w:val="1B3A5C"/>
          <w:spacing w:val="4"/>
          <w:kern w:val="0"/>
          <w:sz w:val="10"/>
          <w:szCs w:val="10"/>
        </w:rPr>
        <w:t>26</w:t>
      </w:r>
    </w:p>
    <w:p>
      <w:pPr>
        <w:framePr w:w="575" w:hRule="auto" w:wrap="none" w:vAnchor="page" w:hAnchor="page" w:x="9258" w:y="12716"/>
        <w:spacing w:before="0" w:after="0" w:line="100" w:lineRule="exact"/>
        <w:ind w:left="0" w:right="0" w:firstLine="0"/>
        <w:jc w:val="left"/>
      </w:pPr>
      <w:r>
        <w:rPr>
          <w:rFonts w:ascii="Roboto Condensed SemiBold" w:hAnsi="Roboto Condensed SemiBold" w:cs="Roboto Condensed SemiBold" w:eastAsia="Roboto Condensed SemiBold"/>
          <w:b w:val="0"/>
          <w:i/>
          <w:color w:val="8C9BB0"/>
          <w:spacing w:val="-2"/>
          <w:kern w:val="0"/>
          <w:sz w:val="10"/>
          <w:szCs w:val="10"/>
        </w:rPr>
        <w:t>· 11.</w:t>
      </w:r>
      <w:r>
        <w:rPr>
          <w:rFonts w:ascii="Roboto Condensed SemiBold" w:hAnsi="Roboto Condensed SemiBold" w:cs="Roboto Condensed SemiBold" w:eastAsia="Roboto Condensed SemiBold"/>
          <w:b w:val="0"/>
          <w:i/>
          <w:color w:val="8C9BB0"/>
          <w:spacing w:val="-3"/>
          <w:kern w:val="0"/>
          <w:sz w:val="10"/>
          <w:szCs w:val="10"/>
        </w:rPr>
        <w:t>09.2026</w:t>
      </w:r>
    </w:p>
    <w:p>
      <w:pPr>
        <w:framePr w:w="559" w:hRule="auto" w:wrap="none" w:vAnchor="page" w:hAnchor="page" w:x="8711" w:y="12827"/>
        <w:spacing w:before="0" w:after="0" w:line="100" w:lineRule="exact"/>
        <w:ind w:left="0" w:right="0" w:firstLine="0"/>
        <w:jc w:val="left"/>
      </w:pPr>
      <w:r>
        <w:rPr>
          <w:rFonts w:ascii="Roboto Condensed SemiBold" w:hAnsi="Roboto Condensed SemiBold" w:cs="Roboto Condensed SemiBold" w:eastAsia="Roboto Condensed SemiBold"/>
          <w:b w:val="0"/>
          <w:i w:val="0"/>
          <w:color w:val="1B3A5C"/>
          <w:spacing w:val="5"/>
          <w:kern w:val="0"/>
          <w:sz w:val="10"/>
          <w:szCs w:val="10"/>
        </w:rPr>
        <w:t>227</w:t>
      </w:r>
      <w:r>
        <w:rPr>
          <w:rFonts w:ascii="Roboto Condensed SemiBold" w:hAnsi="Roboto Condensed SemiBold" w:cs="Roboto Condensed SemiBold" w:eastAsia="Roboto Condensed SemiBold"/>
          <w:b w:val="0"/>
          <w:i w:val="0"/>
          <w:color w:val="1B3A5C"/>
          <w:spacing w:val="4"/>
          <w:kern w:val="0"/>
          <w:sz w:val="10"/>
          <w:szCs w:val="10"/>
        </w:rPr>
        <w:t>-9-М/26</w:t>
      </w:r>
    </w:p>
    <w:p>
      <w:pPr>
        <w:framePr w:w="575" w:hRule="auto" w:wrap="none" w:vAnchor="page" w:hAnchor="page" w:x="9266" w:y="12836"/>
        <w:spacing w:before="0" w:after="0" w:line="100" w:lineRule="exact"/>
        <w:ind w:left="0" w:right="0" w:firstLine="0"/>
        <w:jc w:val="left"/>
      </w:pPr>
      <w:r>
        <w:rPr>
          <w:rFonts w:ascii="Roboto Condensed SemiBold" w:hAnsi="Roboto Condensed SemiBold" w:cs="Roboto Condensed SemiBold" w:eastAsia="Roboto Condensed SemiBold"/>
          <w:b w:val="0"/>
          <w:i/>
          <w:color w:val="8C9BB0"/>
          <w:spacing w:val="-2"/>
          <w:kern w:val="0"/>
          <w:sz w:val="10"/>
          <w:szCs w:val="10"/>
        </w:rPr>
        <w:t>· 16.</w:t>
      </w:r>
      <w:r>
        <w:rPr>
          <w:rFonts w:ascii="Roboto Condensed SemiBold" w:hAnsi="Roboto Condensed SemiBold" w:cs="Roboto Condensed SemiBold" w:eastAsia="Roboto Condensed SemiBold"/>
          <w:b w:val="0"/>
          <w:i/>
          <w:color w:val="8C9BB0"/>
          <w:spacing w:val="-3"/>
          <w:kern w:val="0"/>
          <w:sz w:val="10"/>
          <w:szCs w:val="10"/>
        </w:rPr>
        <w:t>09.2026</w:t>
      </w:r>
    </w:p>
    <w:p>
      <w:pPr>
        <w:framePr w:w="278" w:hRule="auto" w:wrap="none" w:vAnchor="page" w:hAnchor="page" w:x="11150" w:y="12706"/>
        <w:spacing w:before="0" w:after="0" w:line="11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1B3A5C"/>
          <w:spacing w:val="-5"/>
          <w:kern w:val="0"/>
          <w:sz w:val="11"/>
          <w:szCs w:val="11"/>
        </w:rPr>
        <w:t>3</w:t>
      </w:r>
      <w:r>
        <w:rPr>
          <w:rFonts w:ascii="Roboto Mono SemiBold" w:hAnsi="Roboto Mono SemiBold" w:cs="Roboto Mono SemiBold" w:eastAsia="Roboto Mono SemiBold"/>
          <w:b w:val="0"/>
          <w:i w:val="0"/>
          <w:color w:val="1B3A5C"/>
          <w:spacing w:val="-6"/>
          <w:kern w:val="0"/>
          <w:sz w:val="11"/>
          <w:szCs w:val="11"/>
        </w:rPr>
        <w:t>–6</w:t>
      </w:r>
    </w:p>
    <w:p>
      <w:pPr>
        <w:framePr w:w="212" w:hRule="auto" w:wrap="none" w:vAnchor="page" w:hAnchor="page" w:x="11210" w:y="12826"/>
        <w:spacing w:before="0" w:after="0" w:line="11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1B3A5C"/>
          <w:spacing w:val="-5"/>
          <w:kern w:val="0"/>
          <w:sz w:val="11"/>
          <w:szCs w:val="11"/>
        </w:rPr>
        <w:t>10</w:t>
      </w:r>
    </w:p>
    <w:p>
      <w:pPr>
        <w:framePr w:w="2235" w:hRule="auto" w:wrap="none" w:vAnchor="page" w:hAnchor="page" w:x="576" w:y="13648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8"/>
          <w:kern w:val="0"/>
          <w:sz w:val="11"/>
          <w:szCs w:val="11"/>
        </w:rPr>
        <w:t>FINAL QC TESTING FOR BAT</w:t>
      </w:r>
      <w:r>
        <w:rPr>
          <w:rFonts w:ascii="Orbitron" w:hAnsi="Orbitron" w:cs="Orbitron" w:eastAsia="Orbitron"/>
          <w:b/>
          <w:i w:val="0"/>
          <w:color w:val="7A5C1E"/>
          <w:spacing w:val="7"/>
          <w:kern w:val="0"/>
          <w:sz w:val="11"/>
          <w:szCs w:val="11"/>
        </w:rPr>
        <w:t xml:space="preserve">CH </w:t>
      </w:r>
    </w:p>
    <w:p>
      <w:pPr>
        <w:framePr w:w="214" w:hRule="auto" w:wrap="none" w:vAnchor="page" w:hAnchor="page" w:x="2774" w:y="13664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7A5C1E"/>
          <w:kern w:val="0"/>
          <w:sz w:val="11"/>
          <w:szCs w:val="11"/>
        </w:rPr>
        <w:t>№</w:t>
      </w:r>
    </w:p>
    <w:p>
      <w:pPr>
        <w:framePr w:w="2473" w:hRule="auto" w:wrap="none" w:vAnchor="page" w:hAnchor="page" w:x="576" w:y="13783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-2"/>
          <w:kern w:val="0"/>
          <w:sz w:val="10"/>
          <w:szCs w:val="10"/>
        </w:rPr>
        <w:t>ФИНАЛНО КК ИСПИТУВАЊЕ НА С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3"/>
          <w:kern w:val="0"/>
          <w:sz w:val="10"/>
          <w:szCs w:val="10"/>
        </w:rPr>
        <w:t>ЕРИЈА БР.</w:t>
      </w:r>
    </w:p>
    <w:p>
      <w:pPr>
        <w:framePr w:w="920" w:hRule="auto" w:wrap="none" w:vAnchor="page" w:hAnchor="page" w:x="3456" w:y="13675"/>
        <w:spacing w:before="0" w:after="0" w:line="20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kern w:val="0"/>
          <w:sz w:val="20"/>
          <w:szCs w:val="20"/>
        </w:rPr>
        <w:t>P05</w:t>
      </w:r>
      <w:r>
        <w:rPr>
          <w:rFonts w:ascii="Roboto Mono" w:hAnsi="Roboto Mono" w:cs="Roboto Mono" w:eastAsia="Roboto Mono"/>
          <w:b/>
          <w:i w:val="0"/>
          <w:color w:val="1B3A5C"/>
          <w:spacing w:val="-1"/>
          <w:kern w:val="0"/>
          <w:sz w:val="20"/>
          <w:szCs w:val="20"/>
        </w:rPr>
        <w:t>0272</w:t>
      </w:r>
    </w:p>
    <w:p>
      <w:pPr>
        <w:framePr w:w="1897" w:hRule="auto" w:wrap="none" w:vAnchor="page" w:hAnchor="page" w:x="5108" w:y="13716"/>
        <w:spacing w:before="0" w:after="0" w:line="110" w:lineRule="exact"/>
        <w:ind w:left="0" w:right="0" w:firstLine="0"/>
        <w:jc w:val="left"/>
      </w:pPr>
      <w:r>
        <w:rPr>
          <w:rFonts w:ascii="Montserrat ExtraBold" w:hAnsi="Montserrat ExtraBold" w:cs="Montserrat ExtraBold" w:eastAsia="Montserrat ExtraBold"/>
          <w:b w:val="0"/>
          <w:i w:val="0"/>
          <w:color w:val="FFFFFF"/>
          <w:spacing w:val="2"/>
          <w:kern w:val="0"/>
          <w:sz w:val="11"/>
          <w:szCs w:val="11"/>
        </w:rPr>
        <w:t>CONFORMS TO</w:t>
      </w:r>
      <w:r>
        <w:rPr>
          <w:rFonts w:ascii="Montserrat ExtraBold" w:hAnsi="Montserrat ExtraBold" w:cs="Montserrat ExtraBold" w:eastAsia="Montserrat ExtraBold"/>
          <w:b w:val="0"/>
          <w:i w:val="0"/>
          <w:color w:val="FFFFFF"/>
          <w:spacing w:val="1"/>
          <w:kern w:val="0"/>
          <w:sz w:val="11"/>
          <w:szCs w:val="11"/>
        </w:rPr>
        <w:t xml:space="preserve"> SPECIFICATION</w:t>
      </w:r>
    </w:p>
    <w:p>
      <w:pPr>
        <w:framePr w:w="1596" w:hRule="auto" w:wrap="none" w:vAnchor="page" w:hAnchor="page" w:x="7028" w:y="13727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E4EDF6"/>
          <w:kern w:val="0"/>
          <w:sz w:val="9"/>
          <w:szCs w:val="9"/>
        </w:rPr>
        <w:t>Одговара на спецификацијата</w:t>
      </w:r>
    </w:p>
    <w:p>
      <w:pPr>
        <w:framePr w:w="1136" w:hRule="auto" w:wrap="none" w:vAnchor="page" w:hAnchor="page" w:x="9100" w:y="13701"/>
        <w:spacing w:before="0" w:after="0" w:line="11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7C8FA6"/>
          <w:spacing w:val="-3"/>
          <w:kern w:val="0"/>
          <w:sz w:val="11"/>
          <w:szCs w:val="11"/>
        </w:rPr>
        <w:t>DOES NOT CONF</w:t>
      </w:r>
      <w:r>
        <w:rPr>
          <w:rFonts w:ascii="Roboto Mono SemiBold" w:hAnsi="Roboto Mono SemiBold" w:cs="Roboto Mono SemiBold" w:eastAsia="Roboto Mono SemiBold"/>
          <w:b w:val="0"/>
          <w:i w:val="0"/>
          <w:color w:val="7C8FA6"/>
          <w:spacing w:val="-4"/>
          <w:kern w:val="0"/>
          <w:sz w:val="11"/>
          <w:szCs w:val="11"/>
        </w:rPr>
        <w:t>ORM</w:t>
      </w:r>
    </w:p>
    <w:p>
      <w:pPr>
        <w:framePr w:w="1385" w:hRule="auto" w:wrap="none" w:vAnchor="page" w:hAnchor="page" w:x="2169" w:y="14195"/>
        <w:spacing w:before="0" w:after="0" w:line="14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1B3A5C"/>
          <w:spacing w:val="19"/>
          <w:kern w:val="0"/>
          <w:sz w:val="14"/>
          <w:szCs w:val="14"/>
        </w:rPr>
        <w:t>RE</w:t>
      </w:r>
      <w:r>
        <w:rPr>
          <w:rFonts w:ascii="Orbitron ExtraBold" w:hAnsi="Orbitron ExtraBold" w:cs="Orbitron ExtraBold" w:eastAsia="Orbitron ExtraBold"/>
          <w:b w:val="0"/>
          <w:i w:val="0"/>
          <w:color w:val="1B3A5C"/>
          <w:spacing w:val="18"/>
          <w:kern w:val="0"/>
          <w:sz w:val="14"/>
          <w:szCs w:val="14"/>
        </w:rPr>
        <w:t>VIEWED BY</w:t>
      </w:r>
    </w:p>
    <w:p>
      <w:pPr>
        <w:framePr w:w="847" w:hRule="auto" w:wrap="none" w:vAnchor="page" w:hAnchor="page" w:x="2444" w:y="14385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3B6BA5"/>
          <w:spacing w:val="9"/>
          <w:kern w:val="0"/>
          <w:sz w:val="11"/>
          <w:szCs w:val="11"/>
        </w:rPr>
        <w:t>ПРЕГЛЕ</w:t>
      </w:r>
      <w:r>
        <w:rPr>
          <w:rFonts w:ascii="Montserrat" w:hAnsi="Montserrat" w:cs="Montserrat" w:eastAsia="Montserrat"/>
          <w:b/>
          <w:i w:val="0"/>
          <w:color w:val="3B6BA5"/>
          <w:spacing w:val="8"/>
          <w:kern w:val="0"/>
          <w:sz w:val="11"/>
          <w:szCs w:val="11"/>
        </w:rPr>
        <w:t>ДАЛ</w:t>
      </w:r>
    </w:p>
    <w:p>
      <w:pPr>
        <w:framePr w:w="1064" w:hRule="auto" w:wrap="none" w:vAnchor="page" w:hAnchor="page" w:x="1817" w:y="15024"/>
        <w:spacing w:before="0" w:after="0" w:line="12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1B3A5C"/>
          <w:spacing w:val="3"/>
          <w:kern w:val="0"/>
          <w:sz w:val="12"/>
          <w:szCs w:val="12"/>
        </w:rPr>
        <w:t>QA MANAG</w:t>
      </w:r>
      <w:r>
        <w:rPr>
          <w:rFonts w:ascii="Orbitron ExtraBold" w:hAnsi="Orbitron ExtraBold" w:cs="Orbitron ExtraBold" w:eastAsia="Orbitron ExtraBold"/>
          <w:b w:val="0"/>
          <w:i w:val="0"/>
          <w:color w:val="1B3A5C"/>
          <w:spacing w:val="2"/>
          <w:kern w:val="0"/>
          <w:sz w:val="12"/>
          <w:szCs w:val="12"/>
        </w:rPr>
        <w:t xml:space="preserve">ER </w:t>
      </w:r>
    </w:p>
    <w:p>
      <w:pPr>
        <w:framePr w:w="132" w:hRule="auto" w:wrap="none" w:vAnchor="page" w:hAnchor="page" w:x="2837" w:y="15035"/>
        <w:spacing w:before="0" w:after="0" w:line="10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3B6BA5"/>
          <w:spacing w:val="10"/>
          <w:kern w:val="0"/>
          <w:sz w:val="10"/>
          <w:szCs w:val="10"/>
        </w:rPr>
        <w:t xml:space="preserve">| </w:t>
      </w:r>
    </w:p>
    <w:p>
      <w:pPr>
        <w:framePr w:w="641" w:hRule="auto" w:wrap="none" w:vAnchor="page" w:hAnchor="page" w:x="2897" w:y="15049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3B6BA5"/>
          <w:spacing w:val="10"/>
          <w:kern w:val="0"/>
          <w:sz w:val="10"/>
          <w:szCs w:val="10"/>
        </w:rPr>
        <w:t>М</w:t>
      </w:r>
      <w:r>
        <w:rPr>
          <w:rFonts w:ascii="Montserrat" w:hAnsi="Montserrat" w:cs="Montserrat" w:eastAsia="Montserrat"/>
          <w:b/>
          <w:i w:val="0"/>
          <w:color w:val="3B6BA5"/>
          <w:spacing w:val="9"/>
          <w:kern w:val="0"/>
          <w:sz w:val="10"/>
          <w:szCs w:val="10"/>
        </w:rPr>
        <w:t>ЕНАЏЕР</w:t>
      </w:r>
    </w:p>
    <w:p>
      <w:pPr>
        <w:framePr w:w="225" w:hRule="auto" w:wrap="none" w:vAnchor="page" w:hAnchor="page" w:x="3527" w:y="15049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3B6BA5"/>
          <w:spacing w:val="14"/>
          <w:kern w:val="0"/>
          <w:sz w:val="10"/>
          <w:szCs w:val="10"/>
        </w:rPr>
        <w:t>ЗА</w:t>
      </w:r>
    </w:p>
    <w:p>
      <w:pPr>
        <w:framePr w:w="238" w:hRule="auto" w:wrap="none" w:vAnchor="page" w:hAnchor="page" w:x="3722" w:y="15049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3B6BA5"/>
          <w:spacing w:val="9"/>
          <w:kern w:val="0"/>
          <w:sz w:val="10"/>
          <w:szCs w:val="10"/>
        </w:rPr>
        <w:t>ОК</w:t>
      </w:r>
    </w:p>
    <w:p>
      <w:pPr>
        <w:framePr w:w="2255" w:hRule="auto" w:wrap="none" w:vAnchor="page" w:hAnchor="page" w:x="1779" w:y="15222"/>
        <w:spacing w:before="0" w:after="0" w:line="14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spacing w:val="-1"/>
          <w:kern w:val="0"/>
          <w:sz w:val="14"/>
          <w:szCs w:val="14"/>
        </w:rPr>
        <w:t>Jovana Romevska C</w:t>
      </w:r>
      <w:r>
        <w:rPr>
          <w:rFonts w:ascii="Montserrat" w:hAnsi="Montserrat" w:cs="Montserrat" w:eastAsia="Montserrat"/>
          <w:b/>
          <w:i w:val="0"/>
          <w:color w:val="1B3A5C"/>
          <w:spacing w:val="-2"/>
          <w:kern w:val="0"/>
          <w:sz w:val="14"/>
          <w:szCs w:val="14"/>
        </w:rPr>
        <w:t>vetkovski</w:t>
      </w:r>
    </w:p>
    <w:p>
      <w:pPr>
        <w:framePr w:w="1177" w:hRule="auto" w:wrap="none" w:vAnchor="page" w:hAnchor="page" w:x="2281" w:y="15364"/>
        <w:spacing w:before="0" w:after="0" w:line="10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/>
          <w:color w:val="3D5876"/>
          <w:spacing w:val="9"/>
          <w:kern w:val="0"/>
          <w:sz w:val="10"/>
          <w:szCs w:val="10"/>
        </w:rPr>
        <w:t>Master Pharm</w:t>
      </w:r>
      <w:r>
        <w:rPr>
          <w:rFonts w:ascii="Montserrat SemiBold" w:hAnsi="Montserrat SemiBold" w:cs="Montserrat SemiBold" w:eastAsia="Montserrat SemiBold"/>
          <w:b w:val="0"/>
          <w:i/>
          <w:color w:val="3D5876"/>
          <w:spacing w:val="8"/>
          <w:kern w:val="0"/>
          <w:sz w:val="10"/>
          <w:szCs w:val="10"/>
        </w:rPr>
        <w:t>acist</w:t>
      </w:r>
    </w:p>
    <w:p>
      <w:pPr>
        <w:framePr w:w="988" w:hRule="auto" w:wrap="none" w:vAnchor="page" w:hAnchor="page" w:x="1899" w:y="15536"/>
        <w:spacing w:before="0" w:after="0" w:line="12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8C9BB0"/>
          <w:spacing w:val="1"/>
          <w:kern w:val="0"/>
          <w:sz w:val="12"/>
          <w:szCs w:val="12"/>
        </w:rPr>
        <w:t>DAT</w:t>
      </w:r>
      <w:r>
        <w:rPr>
          <w:rFonts w:ascii="Montserrat SemiBold" w:hAnsi="Montserrat SemiBold" w:cs="Montserrat SemiBold" w:eastAsia="Montserrat SemiBold"/>
          <w:b w:val="0"/>
          <w:i w:val="0"/>
          <w:color w:val="8C9BB0"/>
          <w:kern w:val="0"/>
          <w:sz w:val="12"/>
          <w:szCs w:val="12"/>
        </w:rPr>
        <w:t>E · ДАТУМ</w:t>
      </w:r>
    </w:p>
    <w:p>
      <w:pPr>
        <w:framePr w:w="935" w:hRule="auto" w:wrap="none" w:vAnchor="page" w:hAnchor="page" w:x="2904" w:y="15515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0F172A"/>
          <w:spacing w:val="7"/>
          <w:kern w:val="0"/>
          <w:sz w:val="14"/>
          <w:szCs w:val="14"/>
        </w:rPr>
        <w:t>2</w:t>
      </w:r>
      <w:r>
        <w:rPr>
          <w:rFonts w:ascii="Roboto Mono" w:hAnsi="Roboto Mono" w:cs="Roboto Mono" w:eastAsia="Roboto Mono"/>
          <w:b/>
          <w:i w:val="0"/>
          <w:color w:val="0F172A"/>
          <w:spacing w:val="6"/>
          <w:kern w:val="0"/>
          <w:sz w:val="14"/>
          <w:szCs w:val="14"/>
        </w:rPr>
        <w:t>1.09.2026</w:t>
      </w:r>
    </w:p>
    <w:p>
      <w:pPr>
        <w:framePr w:w="2796" w:hRule="auto" w:wrap="none" w:vAnchor="page" w:hAnchor="page" w:x="7665" w:y="14195"/>
        <w:spacing w:before="0" w:after="0" w:line="14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1B3A5C"/>
          <w:spacing w:val="21"/>
          <w:kern w:val="0"/>
          <w:sz w:val="14"/>
          <w:szCs w:val="14"/>
        </w:rPr>
        <w:t>PREPARED</w:t>
      </w:r>
      <w:r>
        <w:rPr>
          <w:rFonts w:ascii="Orbitron ExtraBold" w:hAnsi="Orbitron ExtraBold" w:cs="Orbitron ExtraBold" w:eastAsia="Orbitron ExtraBold"/>
          <w:b w:val="0"/>
          <w:i w:val="0"/>
          <w:color w:val="1B3A5C"/>
          <w:spacing w:val="20"/>
          <w:kern w:val="0"/>
          <w:sz w:val="14"/>
          <w:szCs w:val="14"/>
        </w:rPr>
        <w:t xml:space="preserve"> &amp; APPROVED BY</w:t>
      </w:r>
    </w:p>
    <w:p>
      <w:pPr>
        <w:framePr w:w="763" w:hRule="auto" w:wrap="none" w:vAnchor="page" w:hAnchor="page" w:x="8260" w:y="14385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3B6BA5"/>
          <w:spacing w:val="11"/>
          <w:kern w:val="0"/>
          <w:sz w:val="11"/>
          <w:szCs w:val="11"/>
        </w:rPr>
        <w:t>ИЗГ</w:t>
      </w:r>
      <w:r>
        <w:rPr>
          <w:rFonts w:ascii="Montserrat" w:hAnsi="Montserrat" w:cs="Montserrat" w:eastAsia="Montserrat"/>
          <w:b/>
          <w:i w:val="0"/>
          <w:color w:val="3B6BA5"/>
          <w:spacing w:val="10"/>
          <w:kern w:val="0"/>
          <w:sz w:val="11"/>
          <w:szCs w:val="11"/>
        </w:rPr>
        <w:t>ОТВИЛ</w:t>
      </w:r>
    </w:p>
    <w:p>
      <w:pPr>
        <w:framePr w:w="170" w:hRule="auto" w:wrap="none" w:vAnchor="page" w:hAnchor="page" w:x="9031" w:y="14385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3B6BA5"/>
          <w:kern w:val="0"/>
          <w:sz w:val="11"/>
          <w:szCs w:val="11"/>
        </w:rPr>
        <w:t>И</w:t>
      </w:r>
    </w:p>
    <w:p>
      <w:pPr>
        <w:framePr w:w="709" w:hRule="auto" w:wrap="none" w:vAnchor="page" w:hAnchor="page" w:x="9169" w:y="14385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3B6BA5"/>
          <w:spacing w:val="9"/>
          <w:kern w:val="0"/>
          <w:sz w:val="11"/>
          <w:szCs w:val="11"/>
        </w:rPr>
        <w:t>ОДОБР</w:t>
      </w:r>
      <w:r>
        <w:rPr>
          <w:rFonts w:ascii="Montserrat" w:hAnsi="Montserrat" w:cs="Montserrat" w:eastAsia="Montserrat"/>
          <w:b/>
          <w:i w:val="0"/>
          <w:color w:val="3B6BA5"/>
          <w:spacing w:val="8"/>
          <w:kern w:val="0"/>
          <w:sz w:val="11"/>
          <w:szCs w:val="11"/>
        </w:rPr>
        <w:t>ИЛ</w:t>
      </w:r>
    </w:p>
    <w:p>
      <w:pPr>
        <w:framePr w:w="1063" w:hRule="auto" w:wrap="none" w:vAnchor="page" w:hAnchor="page" w:x="8026" w:y="15024"/>
        <w:spacing w:before="0" w:after="0" w:line="12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1B3A5C"/>
          <w:spacing w:val="3"/>
          <w:kern w:val="0"/>
          <w:sz w:val="12"/>
          <w:szCs w:val="12"/>
        </w:rPr>
        <w:t xml:space="preserve">QC MANAGER </w:t>
      </w:r>
    </w:p>
    <w:p>
      <w:pPr>
        <w:framePr w:w="132" w:hRule="auto" w:wrap="none" w:vAnchor="page" w:hAnchor="page" w:x="9046" w:y="15035"/>
        <w:spacing w:before="0" w:after="0" w:line="10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3B6BA5"/>
          <w:spacing w:val="10"/>
          <w:kern w:val="0"/>
          <w:sz w:val="10"/>
          <w:szCs w:val="10"/>
        </w:rPr>
        <w:t xml:space="preserve">| </w:t>
      </w:r>
    </w:p>
    <w:p>
      <w:pPr>
        <w:framePr w:w="641" w:hRule="auto" w:wrap="none" w:vAnchor="page" w:hAnchor="page" w:x="9106" w:y="15049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3B6BA5"/>
          <w:spacing w:val="10"/>
          <w:kern w:val="0"/>
          <w:sz w:val="10"/>
          <w:szCs w:val="10"/>
        </w:rPr>
        <w:t>М</w:t>
      </w:r>
      <w:r>
        <w:rPr>
          <w:rFonts w:ascii="Montserrat" w:hAnsi="Montserrat" w:cs="Montserrat" w:eastAsia="Montserrat"/>
          <w:b/>
          <w:i w:val="0"/>
          <w:color w:val="3B6BA5"/>
          <w:spacing w:val="9"/>
          <w:kern w:val="0"/>
          <w:sz w:val="10"/>
          <w:szCs w:val="10"/>
        </w:rPr>
        <w:t>ЕНАЏЕР</w:t>
      </w:r>
    </w:p>
    <w:p>
      <w:pPr>
        <w:framePr w:w="225" w:hRule="auto" w:wrap="none" w:vAnchor="page" w:hAnchor="page" w:x="9736" w:y="15049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3B6BA5"/>
          <w:spacing w:val="14"/>
          <w:kern w:val="0"/>
          <w:sz w:val="10"/>
          <w:szCs w:val="10"/>
        </w:rPr>
        <w:t>ЗА</w:t>
      </w:r>
    </w:p>
    <w:p>
      <w:pPr>
        <w:framePr w:w="227" w:hRule="auto" w:wrap="none" w:vAnchor="page" w:hAnchor="page" w:x="9931" w:y="15049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3B6BA5"/>
          <w:spacing w:val="5"/>
          <w:kern w:val="0"/>
          <w:sz w:val="10"/>
          <w:szCs w:val="10"/>
        </w:rPr>
        <w:t>КК</w:t>
      </w:r>
    </w:p>
    <w:p>
      <w:pPr>
        <w:framePr w:w="1144" w:hRule="auto" w:wrap="none" w:vAnchor="page" w:hAnchor="page" w:x="8529" w:y="15222"/>
        <w:spacing w:before="0" w:after="0" w:line="14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kern w:val="0"/>
          <w:sz w:val="14"/>
          <w:szCs w:val="14"/>
        </w:rPr>
        <w:t>Blagoj N</w:t>
      </w:r>
      <w:r>
        <w:rPr>
          <w:rFonts w:ascii="Montserrat" w:hAnsi="Montserrat" w:cs="Montserrat" w:eastAsia="Montserrat"/>
          <w:b/>
          <w:i w:val="0"/>
          <w:color w:val="1B3A5C"/>
          <w:spacing w:val="-1"/>
          <w:kern w:val="0"/>
          <w:sz w:val="14"/>
          <w:szCs w:val="14"/>
        </w:rPr>
        <w:t>ikolov</w:t>
      </w:r>
    </w:p>
    <w:p>
      <w:pPr>
        <w:framePr w:w="2545" w:hRule="auto" w:wrap="none" w:vAnchor="page" w:hAnchor="page" w:x="7799" w:y="15364"/>
        <w:spacing w:before="0" w:after="0" w:line="10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/>
          <w:color w:val="3D5876"/>
          <w:spacing w:val="9"/>
          <w:kern w:val="0"/>
          <w:sz w:val="10"/>
          <w:szCs w:val="10"/>
        </w:rPr>
        <w:t xml:space="preserve">M.Pharm · Drug </w:t>
      </w:r>
      <w:r>
        <w:rPr>
          <w:rFonts w:ascii="Montserrat SemiBold" w:hAnsi="Montserrat SemiBold" w:cs="Montserrat SemiBold" w:eastAsia="Montserrat SemiBold"/>
          <w:b w:val="0"/>
          <w:i/>
          <w:color w:val="3D5876"/>
          <w:spacing w:val="8"/>
          <w:kern w:val="0"/>
          <w:sz w:val="10"/>
          <w:szCs w:val="10"/>
        </w:rPr>
        <w:t>Quality Control Specialist</w:t>
      </w:r>
    </w:p>
    <w:p>
      <w:pPr>
        <w:framePr w:w="988" w:hRule="auto" w:wrap="none" w:vAnchor="page" w:hAnchor="page" w:x="8101" w:y="15536"/>
        <w:spacing w:before="0" w:after="0" w:line="12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8C9BB0"/>
          <w:spacing w:val="1"/>
          <w:kern w:val="0"/>
          <w:sz w:val="12"/>
          <w:szCs w:val="12"/>
        </w:rPr>
        <w:t>DAT</w:t>
      </w:r>
      <w:r>
        <w:rPr>
          <w:rFonts w:ascii="Montserrat SemiBold" w:hAnsi="Montserrat SemiBold" w:cs="Montserrat SemiBold" w:eastAsia="Montserrat SemiBold"/>
          <w:b w:val="0"/>
          <w:i w:val="0"/>
          <w:color w:val="8C9BB0"/>
          <w:kern w:val="0"/>
          <w:sz w:val="12"/>
          <w:szCs w:val="12"/>
        </w:rPr>
        <w:t>E · ДАТУМ</w:t>
      </w:r>
    </w:p>
    <w:p>
      <w:pPr>
        <w:framePr w:w="935" w:hRule="auto" w:wrap="none" w:vAnchor="page" w:hAnchor="page" w:x="9106" w:y="15515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0F172A"/>
          <w:spacing w:val="7"/>
          <w:kern w:val="0"/>
          <w:sz w:val="14"/>
          <w:szCs w:val="14"/>
        </w:rPr>
        <w:t>2</w:t>
      </w:r>
      <w:r>
        <w:rPr>
          <w:rFonts w:ascii="Roboto Mono" w:hAnsi="Roboto Mono" w:cs="Roboto Mono" w:eastAsia="Roboto Mono"/>
          <w:b/>
          <w:i w:val="0"/>
          <w:color w:val="0F172A"/>
          <w:spacing w:val="6"/>
          <w:kern w:val="0"/>
          <w:sz w:val="14"/>
          <w:szCs w:val="14"/>
        </w:rPr>
        <w:t>1.09.2026</w:t>
      </w:r>
    </w:p>
    <w:p>
      <w:pPr>
        <w:framePr w:w="320" w:hRule="auto" w:wrap="none" w:vAnchor="page" w:hAnchor="page" w:x="576" w:y="1818"/>
        <w:spacing w:before="0" w:after="0" w:line="20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8A5E12"/>
          <w:spacing w:val="3"/>
          <w:kern w:val="0"/>
          <w:sz w:val="20"/>
          <w:szCs w:val="20"/>
        </w:rPr>
        <w:t>01</w:t>
      </w:r>
    </w:p>
    <w:p>
      <w:pPr>
        <w:framePr w:w="4460" w:hRule="auto" w:wrap="none" w:vAnchor="page" w:hAnchor="page" w:x="926" w:y="1838"/>
        <w:spacing w:before="0" w:after="0" w:line="16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173654"/>
          <w:spacing w:val="3"/>
          <w:kern w:val="0"/>
          <w:sz w:val="16"/>
          <w:szCs w:val="16"/>
        </w:rPr>
        <w:t>C</w:t>
      </w:r>
      <w:r>
        <w:rPr>
          <w:rFonts w:ascii="Orbitron ExtraBold" w:hAnsi="Orbitron ExtraBold" w:cs="Orbitron ExtraBold" w:eastAsia="Orbitron ExtraBold"/>
          <w:b w:val="0"/>
          <w:i w:val="0"/>
          <w:color w:val="173654"/>
          <w:spacing w:val="2"/>
          <w:kern w:val="0"/>
          <w:sz w:val="16"/>
          <w:szCs w:val="16"/>
        </w:rPr>
        <w:t>ULTIVAR, BATCH &amp; PRODUCT IDENTIFICATION</w:t>
      </w:r>
    </w:p>
    <w:p>
      <w:pPr>
        <w:framePr w:w="149" w:hRule="auto" w:wrap="none" w:vAnchor="page" w:hAnchor="page" w:x="5456" w:y="1853"/>
        <w:spacing w:before="0" w:after="0" w:line="12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8C9BB0"/>
          <w:kern w:val="0"/>
          <w:sz w:val="12"/>
          <w:szCs w:val="12"/>
        </w:rPr>
        <w:t xml:space="preserve">| </w:t>
      </w:r>
    </w:p>
    <w:p>
      <w:pPr>
        <w:framePr w:w="3866" w:hRule="auto" w:wrap="none" w:vAnchor="page" w:hAnchor="page" w:x="5528" w:y="1853"/>
        <w:spacing w:before="0" w:after="0" w:line="12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/>
          <w:color w:val="123A63"/>
          <w:spacing w:val="8"/>
          <w:kern w:val="0"/>
          <w:sz w:val="12"/>
          <w:szCs w:val="12"/>
        </w:rPr>
        <w:t>СОРТА, СЕРИЈА И ИДЕНТИФИКАЦИЈА НА ПРОИЗВОД</w:t>
      </w:r>
    </w:p>
    <w:p>
      <w:pPr>
        <w:framePr w:w="320" w:hRule="auto" w:wrap="none" w:vAnchor="page" w:hAnchor="page" w:x="576" w:y="4728"/>
        <w:spacing w:before="0" w:after="0" w:line="20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8A5E12"/>
          <w:spacing w:val="3"/>
          <w:kern w:val="0"/>
          <w:sz w:val="20"/>
          <w:szCs w:val="20"/>
        </w:rPr>
        <w:t>02</w:t>
      </w:r>
    </w:p>
    <w:p>
      <w:pPr>
        <w:framePr w:w="3764" w:hRule="auto" w:wrap="none" w:vAnchor="page" w:hAnchor="page" w:x="926" w:y="4748"/>
        <w:spacing w:before="0" w:after="0" w:line="16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173654"/>
          <w:spacing w:val="2"/>
          <w:kern w:val="0"/>
          <w:sz w:val="16"/>
          <w:szCs w:val="16"/>
        </w:rPr>
        <w:t>CONSOLIDATED ANALYTICAL RESULTS</w:t>
      </w:r>
    </w:p>
    <w:p>
      <w:pPr>
        <w:framePr w:w="149" w:hRule="auto" w:wrap="none" w:vAnchor="page" w:hAnchor="page" w:x="4761" w:y="4778"/>
        <w:spacing w:before="0" w:after="0" w:line="12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8C9BB0"/>
          <w:kern w:val="0"/>
          <w:sz w:val="12"/>
          <w:szCs w:val="12"/>
        </w:rPr>
        <w:t xml:space="preserve">| </w:t>
      </w:r>
    </w:p>
    <w:p>
      <w:pPr>
        <w:framePr w:w="3339" w:hRule="auto" w:wrap="none" w:vAnchor="page" w:hAnchor="page" w:x="4833" w:y="4778"/>
        <w:spacing w:before="0" w:after="0" w:line="12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/>
          <w:color w:val="123A63"/>
          <w:spacing w:val="9"/>
          <w:kern w:val="0"/>
          <w:sz w:val="12"/>
          <w:szCs w:val="12"/>
        </w:rPr>
        <w:t>КОНСОЛИДИРАНИ АНАЛИТИЧКИ РЕЗУЛТ</w:t>
      </w:r>
      <w:r>
        <w:rPr>
          <w:rFonts w:ascii="Montserrat SemiBold" w:hAnsi="Montserrat SemiBold" w:cs="Montserrat SemiBold" w:eastAsia="Montserrat SemiBold"/>
          <w:b w:val="0"/>
          <w:i/>
          <w:color w:val="123A63"/>
          <w:spacing w:val="8"/>
          <w:kern w:val="0"/>
          <w:sz w:val="12"/>
          <w:szCs w:val="12"/>
        </w:rPr>
        <w:t>АТИ</w:t>
      </w:r>
    </w:p>
    <w:p>
      <w:pPr>
        <w:framePr w:w="320" w:hRule="auto" w:wrap="none" w:vAnchor="page" w:hAnchor="page" w:x="576" w:y="11043"/>
        <w:spacing w:before="0" w:after="0" w:line="20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8A5E12"/>
          <w:spacing w:val="3"/>
          <w:kern w:val="0"/>
          <w:sz w:val="20"/>
          <w:szCs w:val="20"/>
        </w:rPr>
        <w:t>03</w:t>
      </w:r>
    </w:p>
    <w:p>
      <w:pPr>
        <w:framePr w:w="4825" w:hRule="auto" w:wrap="none" w:vAnchor="page" w:hAnchor="page" w:x="926" w:y="11063"/>
        <w:spacing w:before="0" w:after="0" w:line="16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173654"/>
          <w:spacing w:val="3"/>
          <w:kern w:val="0"/>
          <w:sz w:val="16"/>
          <w:szCs w:val="16"/>
        </w:rPr>
        <w:t>LABORATORY &amp; CERTIFICA</w:t>
      </w:r>
      <w:r>
        <w:rPr>
          <w:rFonts w:ascii="Orbitron ExtraBold" w:hAnsi="Orbitron ExtraBold" w:cs="Orbitron ExtraBold" w:eastAsia="Orbitron ExtraBold"/>
          <w:b w:val="0"/>
          <w:i w:val="0"/>
          <w:color w:val="173654"/>
          <w:spacing w:val="2"/>
          <w:kern w:val="0"/>
          <w:sz w:val="16"/>
          <w:szCs w:val="16"/>
        </w:rPr>
        <w:t>TE CROSS-REFERENCE</w:t>
      </w:r>
    </w:p>
    <w:p>
      <w:pPr>
        <w:framePr w:w="149" w:hRule="auto" w:wrap="none" w:vAnchor="page" w:hAnchor="page" w:x="5816" w:y="11078"/>
        <w:spacing w:before="0" w:after="0" w:line="12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8C9BB0"/>
          <w:kern w:val="0"/>
          <w:sz w:val="12"/>
          <w:szCs w:val="12"/>
        </w:rPr>
        <w:t xml:space="preserve">| </w:t>
      </w:r>
    </w:p>
    <w:p>
      <w:pPr>
        <w:framePr w:w="4362" w:hRule="auto" w:wrap="none" w:vAnchor="page" w:hAnchor="page" w:x="5888" w:y="11078"/>
        <w:spacing w:before="0" w:after="0" w:line="12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/>
          <w:color w:val="123A63"/>
          <w:spacing w:val="8"/>
          <w:kern w:val="0"/>
          <w:sz w:val="12"/>
          <w:szCs w:val="12"/>
        </w:rPr>
        <w:t>ЛАБОРАТОРИ</w:t>
      </w:r>
      <w:r>
        <w:rPr>
          <w:rFonts w:ascii="Montserrat SemiBold" w:hAnsi="Montserrat SemiBold" w:cs="Montserrat SemiBold" w:eastAsia="Montserrat SemiBold"/>
          <w:b w:val="0"/>
          <w:i/>
          <w:color w:val="123A63"/>
          <w:spacing w:val="7"/>
          <w:kern w:val="0"/>
          <w:sz w:val="12"/>
          <w:szCs w:val="12"/>
        </w:rPr>
        <w:t>И И ВКРСТЕНА РЕФЕРЕНЦА НА СЕРТИФИКАТИ</w:t>
      </w:r>
    </w:p>
    <w:p>
      <w:pPr>
        <w:framePr w:w="320" w:hRule="auto" w:wrap="none" w:vAnchor="page" w:hAnchor="page" w:x="576" w:y="13158"/>
        <w:spacing w:before="0" w:after="0" w:line="20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8A5E12"/>
          <w:spacing w:val="3"/>
          <w:kern w:val="0"/>
          <w:sz w:val="20"/>
          <w:szCs w:val="20"/>
        </w:rPr>
        <w:t>04</w:t>
      </w:r>
    </w:p>
    <w:p>
      <w:pPr>
        <w:framePr w:w="2835" w:hRule="auto" w:wrap="none" w:vAnchor="page" w:hAnchor="page" w:x="926" w:y="13178"/>
        <w:spacing w:before="0" w:after="0" w:line="16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173654"/>
          <w:spacing w:val="3"/>
          <w:kern w:val="0"/>
          <w:sz w:val="16"/>
          <w:szCs w:val="16"/>
        </w:rPr>
        <w:t>QC CONFORM</w:t>
      </w:r>
      <w:r>
        <w:rPr>
          <w:rFonts w:ascii="Orbitron ExtraBold" w:hAnsi="Orbitron ExtraBold" w:cs="Orbitron ExtraBold" w:eastAsia="Orbitron ExtraBold"/>
          <w:b w:val="0"/>
          <w:i w:val="0"/>
          <w:color w:val="173654"/>
          <w:spacing w:val="2"/>
          <w:kern w:val="0"/>
          <w:sz w:val="16"/>
          <w:szCs w:val="16"/>
        </w:rPr>
        <w:t>ITY STATEMENT</w:t>
      </w:r>
    </w:p>
    <w:p>
      <w:pPr>
        <w:framePr w:w="149" w:hRule="auto" w:wrap="none" w:vAnchor="page" w:hAnchor="page" w:x="3828" w:y="13208"/>
        <w:spacing w:before="0" w:after="0" w:line="12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8C9BB0"/>
          <w:kern w:val="0"/>
          <w:sz w:val="12"/>
          <w:szCs w:val="12"/>
        </w:rPr>
        <w:t xml:space="preserve">| </w:t>
      </w:r>
    </w:p>
    <w:p>
      <w:pPr>
        <w:framePr w:w="2415" w:hRule="auto" w:wrap="none" w:vAnchor="page" w:hAnchor="page" w:x="3900" w:y="13208"/>
        <w:spacing w:before="0" w:after="0" w:line="12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/>
          <w:color w:val="123A63"/>
          <w:spacing w:val="7"/>
          <w:kern w:val="0"/>
          <w:sz w:val="12"/>
          <w:szCs w:val="12"/>
        </w:rPr>
        <w:t>ИЗЈАВА ЗА СООБРАЗНОС</w:t>
      </w:r>
      <w:r>
        <w:rPr>
          <w:rFonts w:ascii="Montserrat SemiBold" w:hAnsi="Montserrat SemiBold" w:cs="Montserrat SemiBold" w:eastAsia="Montserrat SemiBold"/>
          <w:b w:val="0"/>
          <w:i/>
          <w:color w:val="123A63"/>
          <w:spacing w:val="6"/>
          <w:kern w:val="0"/>
          <w:sz w:val="12"/>
          <w:szCs w:val="12"/>
        </w:rPr>
        <w:t>Т ОД КК</w:t>
      </w:r>
    </w:p>
    <w:p>
      <w:pPr>
        <w:framePr w:w="119" w:hRule="auto" w:wrap="none" w:vAnchor="page" w:hAnchor="page" w:x="576" w:y="10738"/>
        <w:spacing w:before="0" w:after="0" w:line="9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kern w:val="0"/>
          <w:sz w:val="9"/>
          <w:szCs w:val="9"/>
        </w:rPr>
        <w:t>*</w:t>
      </w:r>
    </w:p>
    <w:p>
      <w:pPr>
        <w:framePr w:w="4834" w:hRule="auto" w:wrap="none" w:vAnchor="page" w:hAnchor="page" w:x="621" w:y="10738"/>
        <w:spacing w:before="0" w:after="0" w:line="9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475569"/>
          <w:spacing w:val="3"/>
          <w:kern w:val="0"/>
          <w:sz w:val="9"/>
          <w:szCs w:val="9"/>
        </w:rPr>
        <w:t xml:space="preserve"> Total THC / CBD / CBN expressed as the sum of the acidic and decarboxy</w:t>
      </w:r>
      <w:r>
        <w:rPr>
          <w:rFonts w:ascii="Montserrat" w:hAnsi="Montserrat" w:cs="Montserrat" w:eastAsia="Montserrat"/>
          <w:b w:val="0"/>
          <w:i w:val="0"/>
          <w:color w:val="475569"/>
          <w:spacing w:val="2"/>
          <w:kern w:val="0"/>
          <w:sz w:val="9"/>
          <w:szCs w:val="9"/>
        </w:rPr>
        <w:t xml:space="preserve">lated forms (Ph. Eur. 2.2.29) </w:t>
      </w:r>
    </w:p>
    <w:p>
      <w:pPr>
        <w:framePr w:w="106" w:hRule="auto" w:wrap="none" w:vAnchor="page" w:hAnchor="page" w:x="5436" w:y="10745"/>
        <w:spacing w:before="0" w:after="0" w:line="9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5A6E84"/>
          <w:kern w:val="0"/>
          <w:sz w:val="9"/>
          <w:szCs w:val="9"/>
        </w:rPr>
        <w:t>|</w:t>
      </w:r>
    </w:p>
    <w:p>
      <w:pPr>
        <w:framePr w:w="4695" w:hRule="auto" w:wrap="none" w:vAnchor="page" w:hAnchor="page" w:x="5511" w:y="10725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11"/>
          <w:szCs w:val="11"/>
        </w:rPr>
        <w:t>Вкупните вредности се збир на к</w:t>
      </w: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1"/>
          <w:szCs w:val="11"/>
        </w:rPr>
        <w:t>иселинската и декарбоксилираната форма.</w:t>
      </w:r>
    </w:p>
    <w:p>
      <w:pPr>
        <w:framePr w:w="3049" w:hRule="auto" w:wrap="none" w:vAnchor="page" w:hAnchor="page" w:x="576" w:y="16147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5A7391"/>
          <w:kern w:val="0"/>
          <w:sz w:val="13"/>
          <w:szCs w:val="13"/>
        </w:rPr>
        <w:t>Purely Plant DOOEL · Industriska ulica 9, br. 9,</w:t>
      </w:r>
    </w:p>
    <w:p>
      <w:pPr>
        <w:framePr w:w="3168" w:hRule="auto" w:wrap="none" w:vAnchor="page" w:hAnchor="page" w:x="576" w:y="16312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5A7391"/>
          <w:spacing w:val="1"/>
          <w:kern w:val="0"/>
          <w:sz w:val="13"/>
          <w:szCs w:val="13"/>
        </w:rPr>
        <w:t xml:space="preserve">Kojlija 1043 · Petrovec-Skopje, </w:t>
      </w:r>
      <w:r>
        <w:rPr>
          <w:rFonts w:ascii="Montserrat" w:hAnsi="Montserrat" w:cs="Montserrat" w:eastAsia="Montserrat"/>
          <w:b w:val="0"/>
          <w:i w:val="0"/>
          <w:color w:val="5A7391"/>
          <w:kern w:val="0"/>
          <w:sz w:val="13"/>
          <w:szCs w:val="13"/>
        </w:rPr>
        <w:t>North Macedonia</w:t>
      </w:r>
    </w:p>
    <w:p>
      <w:pPr>
        <w:framePr w:w="272" w:hRule="auto" w:wrap="none" w:vAnchor="page" w:hAnchor="page" w:x="5653" w:y="16261"/>
        <w:spacing w:before="0" w:after="0" w:line="16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5A7391"/>
          <w:spacing w:val="27"/>
          <w:kern w:val="0"/>
          <w:sz w:val="16"/>
          <w:szCs w:val="16"/>
        </w:rPr>
        <w:t xml:space="preserve">1 </w:t>
      </w:r>
    </w:p>
    <w:p>
      <w:pPr>
        <w:framePr w:w="272" w:hRule="auto" w:wrap="none" w:vAnchor="page" w:hAnchor="page" w:x="6013" w:y="16261"/>
        <w:spacing w:before="0" w:after="0" w:line="16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5A7391"/>
          <w:spacing w:val="27"/>
          <w:kern w:val="0"/>
          <w:sz w:val="16"/>
          <w:szCs w:val="16"/>
        </w:rPr>
        <w:t xml:space="preserve"> 1</w:t>
      </w:r>
    </w:p>
    <w:p>
      <w:pPr>
        <w:framePr w:w="176" w:hRule="auto" w:wrap="none" w:vAnchor="page" w:hAnchor="page" w:x="5893" w:y="16261"/>
        <w:spacing w:before="0" w:after="0" w:line="16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5A7391"/>
          <w:kern w:val="0"/>
          <w:sz w:val="16"/>
          <w:szCs w:val="16"/>
        </w:rPr>
        <w:t>|</w:t>
      </w:r>
    </w:p>
    <w:p>
      <w:pPr>
        <w:sectPr>
          <w:pgSz w:w="11899" w:h="16838"/>
          <w:pgMar w:top="0" w:right="0" w:bottom="0" w:left="0" w:header="0" w:footer="0" w:gutter="0"/>
          <w:cols w:space="720"/>
          <w:docGrid w:linePitch="360"/>
        </w:sectPr>
      </w:pPr>
    </w:p>
    <w:p>
      <w:pPr>
        <w:spacing w:before="0" w:after="0" w:line="20" w:lineRule="exact"/>
      </w:pPr>
      <w:r>
        <w:drawing>
          <wp:anchor distT="0" distB="0" distL="0" distR="0" simplePos="0" relativeHeight="55" behindDoc="1" locked="0" layoutInCell="1" allowOverlap="1">
            <wp:simplePos x="0" y="0"/>
            <wp:positionH relativeFrom="page">
              <wp:posOffset>0</wp:posOffset>
            </wp:positionH>
            <wp:positionV relativeFrom="page">
              <wp:posOffset>0</wp:posOffset>
            </wp:positionV>
            <wp:extent cx="7555992" cy="10692384"/>
            <wp:effectExtent l="0" t="0" r="0" b="0"/>
            <wp:wrapNone/>
            <wp:docPr id="55" name="Picture 55"/>
            <wp:cNvGraphicFramePr xmlns:a="http://schemas.openxmlformats.org/drawingml/2006/main">
              <a:graphicFrameLocks noChangeAspect="1"/>
            </wp:cNvGraphicFramePr>
            <a:graphic xmlns:a="http://schemas.openxmlformats.org/drawingml/2006/main" xmlns:pic="http://schemas.openxmlformats.org/drawingml/2006/picture"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7555992" cy="10692384"/>
                    </a:xfrm>
                    <a:prstGeom prst="rect"/>
                  </pic:spPr>
                </pic:pic>
              </a:graphicData>
            </a:graphic>
          </wp:anchor>
        </w:drawing>
      </w:r>
    </w:p>
    <w:p>
      <w:pPr>
        <w:framePr w:w="5518" w:hRule="auto" w:wrap="none" w:vAnchor="page" w:hAnchor="page" w:x="2988" w:y="704"/>
        <w:spacing w:before="0" w:after="0" w:line="320" w:lineRule="exact"/>
        <w:ind w:left="0" w:right="0" w:firstLine="0"/>
        <w:jc w:val="left"/>
      </w:pPr>
      <w:r>
        <w:rPr>
          <w:rFonts w:ascii="Orbitron Black" w:hAnsi="Orbitron Black" w:cs="Orbitron Black" w:eastAsia="Orbitron Black"/>
          <w:b w:val="0"/>
          <w:i w:val="0"/>
          <w:color w:val="16324F"/>
          <w:spacing w:val="36"/>
          <w:kern w:val="0"/>
          <w:sz w:val="32"/>
          <w:szCs w:val="32"/>
        </w:rPr>
        <w:t>CERTI</w:t>
      </w:r>
      <w:r>
        <w:rPr>
          <w:rFonts w:ascii="Orbitron Black" w:hAnsi="Orbitron Black" w:cs="Orbitron Black" w:eastAsia="Orbitron Black"/>
          <w:b w:val="0"/>
          <w:i w:val="0"/>
          <w:color w:val="16324F"/>
          <w:spacing w:val="35"/>
          <w:kern w:val="0"/>
          <w:sz w:val="32"/>
          <w:szCs w:val="32"/>
        </w:rPr>
        <w:t>FICATE OF QUALITY</w:t>
      </w:r>
    </w:p>
    <w:p>
      <w:pPr>
        <w:framePr w:w="2639" w:hRule="auto" w:wrap="none" w:vAnchor="page" w:hAnchor="page" w:x="4430" w:y="1097"/>
        <w:spacing w:before="0" w:after="0" w:line="14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/>
          <w:color w:val="5A7391"/>
          <w:spacing w:val="25"/>
          <w:kern w:val="0"/>
          <w:sz w:val="14"/>
          <w:szCs w:val="14"/>
        </w:rPr>
        <w:t>СЕРТИФИКАТ ЗА КВАЛИ</w:t>
      </w:r>
      <w:r>
        <w:rPr>
          <w:rFonts w:ascii="Montserrat" w:hAnsi="Montserrat" w:cs="Montserrat" w:eastAsia="Montserrat"/>
          <w:b w:val="0"/>
          <w:i/>
          <w:color w:val="5A7391"/>
          <w:spacing w:val="24"/>
          <w:kern w:val="0"/>
          <w:sz w:val="14"/>
          <w:szCs w:val="14"/>
        </w:rPr>
        <w:t>ТЕТ</w:t>
      </w:r>
    </w:p>
    <w:p>
      <w:pPr>
        <w:framePr w:w="5196" w:hRule="auto" w:wrap="none" w:vAnchor="page" w:hAnchor="page" w:x="3159" w:y="1376"/>
        <w:spacing w:before="0" w:after="0" w:line="12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46617F"/>
          <w:spacing w:val="17"/>
          <w:kern w:val="0"/>
          <w:sz w:val="12"/>
          <w:szCs w:val="12"/>
        </w:rPr>
        <w:t>INTERMEDIATE BULK — DRY CANNA</w:t>
      </w:r>
      <w:r>
        <w:rPr>
          <w:rFonts w:ascii="Montserrat SemiBold" w:hAnsi="Montserrat SemiBold" w:cs="Montserrat SemiBold" w:eastAsia="Montserrat SemiBold"/>
          <w:b w:val="0"/>
          <w:i w:val="0"/>
          <w:color w:val="46617F"/>
          <w:spacing w:val="16"/>
          <w:kern w:val="0"/>
          <w:sz w:val="12"/>
          <w:szCs w:val="12"/>
        </w:rPr>
        <w:t>BIS FLOWER FOR MEDICAL USE</w:t>
      </w:r>
    </w:p>
    <w:p>
      <w:pPr>
        <w:framePr w:w="5404" w:hRule="auto" w:wrap="none" w:vAnchor="page" w:hAnchor="page" w:x="3052" w:y="1545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/>
          <w:color w:val="5A7391"/>
          <w:spacing w:val="14"/>
          <w:kern w:val="0"/>
          <w:sz w:val="11"/>
          <w:szCs w:val="11"/>
        </w:rPr>
        <w:t>ИНТЕРМЕДИЕР БАЛ</w:t>
      </w:r>
      <w:r>
        <w:rPr>
          <w:rFonts w:ascii="Montserrat" w:hAnsi="Montserrat" w:cs="Montserrat" w:eastAsia="Montserrat"/>
          <w:b w:val="0"/>
          <w:i/>
          <w:color w:val="5A7391"/>
          <w:spacing w:val="13"/>
          <w:kern w:val="0"/>
          <w:sz w:val="11"/>
          <w:szCs w:val="11"/>
        </w:rPr>
        <w:t>К — СУВ ЦВЕТ ОД КАНАБИС ЗА МЕДИЦИНСКА УПОТРЕБА</w:t>
      </w:r>
    </w:p>
    <w:p>
      <w:pPr>
        <w:framePr w:w="1103" w:hRule="auto" w:wrap="none" w:vAnchor="page" w:hAnchor="page" w:x="10244" w:y="725"/>
        <w:spacing w:before="0" w:after="0" w:line="10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A8873A"/>
          <w:spacing w:val="27"/>
          <w:kern w:val="0"/>
          <w:sz w:val="10"/>
          <w:szCs w:val="10"/>
        </w:rPr>
        <w:t>DOCUMEN</w:t>
      </w:r>
      <w:r>
        <w:rPr>
          <w:rFonts w:ascii="Orbitron" w:hAnsi="Orbitron" w:cs="Orbitron" w:eastAsia="Orbitron"/>
          <w:b/>
          <w:i w:val="0"/>
          <w:color w:val="A8873A"/>
          <w:spacing w:val="26"/>
          <w:kern w:val="0"/>
          <w:sz w:val="10"/>
          <w:szCs w:val="10"/>
        </w:rPr>
        <w:t>T ID</w:t>
      </w:r>
    </w:p>
    <w:p>
      <w:pPr>
        <w:framePr w:w="1140" w:hRule="auto" w:wrap="none" w:vAnchor="page" w:hAnchor="page" w:x="10280" w:y="866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0"/>
          <w:szCs w:val="10"/>
        </w:rPr>
        <w:t>КОД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10"/>
          <w:szCs w:val="10"/>
        </w:rPr>
        <w:t xml:space="preserve"> НА ДОКУМЕНТ</w:t>
      </w:r>
    </w:p>
    <w:p>
      <w:pPr>
        <w:framePr w:w="1606" w:hRule="auto" w:wrap="none" w:vAnchor="page" w:hAnchor="page" w:x="9791" w:y="1029"/>
        <w:spacing w:before="0" w:after="0" w:line="16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1"/>
          <w:kern w:val="0"/>
          <w:sz w:val="16"/>
          <w:szCs w:val="16"/>
        </w:rPr>
        <w:t>CoQ-PP</w:t>
      </w:r>
      <w:r>
        <w:rPr>
          <w:rFonts w:ascii="Orbitron" w:hAnsi="Orbitron" w:cs="Orbitron" w:eastAsia="Orbitron"/>
          <w:b/>
          <w:i w:val="0"/>
          <w:color w:val="7A5C1E"/>
          <w:kern w:val="0"/>
          <w:sz w:val="16"/>
          <w:szCs w:val="16"/>
        </w:rPr>
        <w:t>_26-160</w:t>
      </w:r>
    </w:p>
    <w:p>
      <w:pPr>
        <w:framePr w:w="1137" w:hRule="auto" w:wrap="none" w:vAnchor="page" w:hAnchor="page" w:x="9545" w:y="1376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5A7391"/>
          <w:spacing w:val="-1"/>
          <w:kern w:val="0"/>
          <w:sz w:val="12"/>
          <w:szCs w:val="12"/>
        </w:rPr>
        <w:t>Issued · Изд</w:t>
      </w:r>
      <w:r>
        <w:rPr>
          <w:rFonts w:ascii="Montserrat" w:hAnsi="Montserrat" w:cs="Montserrat" w:eastAsia="Montserrat"/>
          <w:b w:val="0"/>
          <w:i w:val="0"/>
          <w:color w:val="5A7391"/>
          <w:spacing w:val="-2"/>
          <w:kern w:val="0"/>
          <w:sz w:val="12"/>
          <w:szCs w:val="12"/>
        </w:rPr>
        <w:t xml:space="preserve">аден </w:t>
      </w:r>
    </w:p>
    <w:p>
      <w:pPr>
        <w:framePr w:w="920" w:hRule="auto" w:wrap="none" w:vAnchor="page" w:hAnchor="page" w:x="10580" w:y="1348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-9"/>
          <w:kern w:val="0"/>
          <w:sz w:val="14"/>
          <w:szCs w:val="14"/>
        </w:rPr>
        <w:t>21.09.</w:t>
      </w:r>
      <w:r>
        <w:rPr>
          <w:rFonts w:ascii="Roboto Mono" w:hAnsi="Roboto Mono" w:cs="Roboto Mono" w:eastAsia="Roboto Mono"/>
          <w:b/>
          <w:i w:val="0"/>
          <w:color w:val="1B3A5C"/>
          <w:spacing w:val="-10"/>
          <w:kern w:val="0"/>
          <w:sz w:val="14"/>
          <w:szCs w:val="14"/>
        </w:rPr>
        <w:t>2026</w:t>
      </w:r>
    </w:p>
    <w:p>
      <w:pPr>
        <w:framePr w:w="1897" w:hRule="auto" w:wrap="none" w:vAnchor="page" w:hAnchor="page" w:x="9470" w:y="1533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93A3B5"/>
          <w:spacing w:val="4"/>
          <w:kern w:val="0"/>
          <w:sz w:val="8"/>
          <w:szCs w:val="8"/>
        </w:rPr>
        <w:t>(supersedes CoQ-PP_26-073 of 1</w:t>
      </w:r>
      <w:r>
        <w:rPr>
          <w:rFonts w:ascii="Montserrat Medium" w:hAnsi="Montserrat Medium" w:cs="Montserrat Medium" w:eastAsia="Montserrat Medium"/>
          <w:b w:val="0"/>
          <w:i/>
          <w:color w:val="93A3B5"/>
          <w:spacing w:val="3"/>
          <w:kern w:val="0"/>
          <w:sz w:val="8"/>
          <w:szCs w:val="8"/>
        </w:rPr>
        <w:t>8.09.2026)</w:t>
      </w:r>
    </w:p>
    <w:p>
      <w:pPr>
        <w:framePr w:w="1534" w:hRule="auto" w:wrap="none" w:vAnchor="page" w:hAnchor="page" w:x="576" w:y="2452"/>
        <w:spacing w:before="0" w:after="0" w:line="3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11"/>
          <w:kern w:val="0"/>
          <w:sz w:val="34"/>
          <w:szCs w:val="34"/>
        </w:rPr>
        <w:t>P060342</w:t>
      </w:r>
    </w:p>
    <w:p>
      <w:pPr>
        <w:framePr w:w="131" w:hRule="auto" w:wrap="none" w:vAnchor="page" w:hAnchor="page" w:x="2203" w:y="2536"/>
        <w:spacing w:before="0" w:after="0" w:line="240" w:lineRule="exact"/>
        <w:ind w:left="0" w:right="0" w:firstLine="0"/>
        <w:jc w:val="left"/>
      </w:pPr>
      <w:r>
        <w:rPr>
          <w:rFonts w:ascii="Orbitron Medium" w:hAnsi="Orbitron Medium" w:cs="Orbitron Medium" w:eastAsia="Orbitron Medium"/>
          <w:b w:val="0"/>
          <w:i w:val="0"/>
          <w:color w:val="5A6E84"/>
          <w:kern w:val="0"/>
          <w:sz w:val="24"/>
          <w:szCs w:val="24"/>
        </w:rPr>
        <w:t>|</w:t>
      </w:r>
    </w:p>
    <w:p>
      <w:pPr>
        <w:framePr w:w="2641" w:hRule="auto" w:wrap="none" w:vAnchor="page" w:hAnchor="page" w:x="2377" w:y="2452"/>
        <w:spacing w:before="0" w:after="0" w:line="34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1B3A5C"/>
          <w:spacing w:val="9"/>
          <w:kern w:val="0"/>
          <w:sz w:val="34"/>
          <w:szCs w:val="34"/>
        </w:rPr>
        <w:t>SCRAMBL</w:t>
      </w:r>
      <w:r>
        <w:rPr>
          <w:rFonts w:ascii="Orbitron ExtraBold" w:hAnsi="Orbitron ExtraBold" w:cs="Orbitron ExtraBold" w:eastAsia="Orbitron ExtraBold"/>
          <w:b w:val="0"/>
          <w:i w:val="0"/>
          <w:color w:val="1B3A5C"/>
          <w:spacing w:val="8"/>
          <w:kern w:val="0"/>
          <w:sz w:val="34"/>
          <w:szCs w:val="34"/>
        </w:rPr>
        <w:t>ER</w:t>
      </w:r>
    </w:p>
    <w:p>
      <w:pPr>
        <w:framePr w:w="1686" w:hRule="auto" w:wrap="none" w:vAnchor="page" w:hAnchor="page" w:x="5162" w:y="2452"/>
        <w:spacing w:before="0" w:after="0" w:line="34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3"/>
          <w:kern w:val="0"/>
          <w:sz w:val="34"/>
          <w:szCs w:val="34"/>
        </w:rPr>
        <w:t>22.40</w:t>
      </w:r>
      <w:r>
        <w:rPr>
          <w:rFonts w:ascii="Orbitron" w:hAnsi="Orbitron" w:cs="Orbitron" w:eastAsia="Orbitron"/>
          <w:b/>
          <w:i w:val="0"/>
          <w:color w:val="7A5C1E"/>
          <w:spacing w:val="2"/>
          <w:kern w:val="0"/>
          <w:sz w:val="34"/>
          <w:szCs w:val="34"/>
        </w:rPr>
        <w:t xml:space="preserve"> %</w:t>
      </w:r>
    </w:p>
    <w:p>
      <w:pPr>
        <w:framePr w:w="888" w:hRule="auto" w:wrap="none" w:vAnchor="page" w:hAnchor="page" w:x="576" w:y="3004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8"/>
          <w:kern w:val="0"/>
          <w:sz w:val="11"/>
          <w:szCs w:val="11"/>
        </w:rPr>
        <w:t>P</w:t>
      </w:r>
      <w:r>
        <w:rPr>
          <w:rFonts w:ascii="Orbitron" w:hAnsi="Orbitron" w:cs="Orbitron" w:eastAsia="Orbitron"/>
          <w:b/>
          <w:i w:val="0"/>
          <w:color w:val="7A5C1E"/>
          <w:spacing w:val="7"/>
          <w:kern w:val="0"/>
          <w:sz w:val="11"/>
          <w:szCs w:val="11"/>
        </w:rPr>
        <w:t>HENOTYPE</w:t>
      </w:r>
    </w:p>
    <w:p>
      <w:pPr>
        <w:framePr w:w="577" w:hRule="auto" w:wrap="none" w:vAnchor="page" w:hAnchor="page" w:x="576" w:y="3152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9"/>
          <w:szCs w:val="9"/>
        </w:rPr>
        <w:t>ФЕ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9"/>
          <w:szCs w:val="9"/>
        </w:rPr>
        <w:t>НОТИП</w:t>
      </w:r>
    </w:p>
    <w:p>
      <w:pPr>
        <w:framePr w:w="539" w:hRule="auto" w:wrap="none" w:vAnchor="page" w:hAnchor="page" w:x="1805" w:y="3093"/>
        <w:spacing w:before="0" w:after="0" w:line="110" w:lineRule="exact"/>
        <w:ind w:left="0" w:right="0" w:firstLine="0"/>
        <w:jc w:val="left"/>
      </w:pPr>
      <w:r>
        <w:rPr>
          <w:rFonts w:ascii="Montserrat ExtraBold" w:hAnsi="Montserrat ExtraBold" w:cs="Montserrat ExtraBold" w:eastAsia="Montserrat ExtraBold"/>
          <w:b w:val="0"/>
          <w:i w:val="0"/>
          <w:color w:val="FFFFFF"/>
          <w:spacing w:val="2"/>
          <w:kern w:val="0"/>
          <w:sz w:val="11"/>
          <w:szCs w:val="11"/>
        </w:rPr>
        <w:t>H</w:t>
      </w:r>
      <w:r>
        <w:rPr>
          <w:rFonts w:ascii="Montserrat ExtraBold" w:hAnsi="Montserrat ExtraBold" w:cs="Montserrat ExtraBold" w:eastAsia="Montserrat ExtraBold"/>
          <w:b w:val="0"/>
          <w:i w:val="0"/>
          <w:color w:val="FFFFFF"/>
          <w:spacing w:val="1"/>
          <w:kern w:val="0"/>
          <w:sz w:val="11"/>
          <w:szCs w:val="11"/>
        </w:rPr>
        <w:t>YBRID</w:t>
      </w:r>
    </w:p>
    <w:p>
      <w:pPr>
        <w:framePr w:w="440" w:hRule="auto" w:wrap="none" w:vAnchor="page" w:hAnchor="page" w:x="2727" w:y="3089"/>
        <w:spacing w:before="0" w:after="0" w:line="10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7C8FA6"/>
          <w:spacing w:val="3"/>
          <w:kern w:val="0"/>
          <w:sz w:val="10"/>
          <w:szCs w:val="10"/>
        </w:rPr>
        <w:t>IND</w:t>
      </w:r>
      <w:r>
        <w:rPr>
          <w:rFonts w:ascii="Roboto Mono SemiBold" w:hAnsi="Roboto Mono SemiBold" w:cs="Roboto Mono SemiBold" w:eastAsia="Roboto Mono SemiBold"/>
          <w:b w:val="0"/>
          <w:i w:val="0"/>
          <w:color w:val="7C8FA6"/>
          <w:spacing w:val="2"/>
          <w:kern w:val="0"/>
          <w:sz w:val="10"/>
          <w:szCs w:val="10"/>
        </w:rPr>
        <w:t>ICA</w:t>
      </w:r>
    </w:p>
    <w:p>
      <w:pPr>
        <w:framePr w:w="440" w:hRule="auto" w:wrap="none" w:vAnchor="page" w:hAnchor="page" w:x="3535" w:y="3089"/>
        <w:spacing w:before="0" w:after="0" w:line="10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7C8FA6"/>
          <w:spacing w:val="3"/>
          <w:kern w:val="0"/>
          <w:sz w:val="10"/>
          <w:szCs w:val="10"/>
        </w:rPr>
        <w:t>SAT</w:t>
      </w:r>
      <w:r>
        <w:rPr>
          <w:rFonts w:ascii="Roboto Mono SemiBold" w:hAnsi="Roboto Mono SemiBold" w:cs="Roboto Mono SemiBold" w:eastAsia="Roboto Mono SemiBold"/>
          <w:b w:val="0"/>
          <w:i w:val="0"/>
          <w:color w:val="7C8FA6"/>
          <w:spacing w:val="2"/>
          <w:kern w:val="0"/>
          <w:sz w:val="10"/>
          <w:szCs w:val="10"/>
        </w:rPr>
        <w:t>IVA</w:t>
      </w:r>
    </w:p>
    <w:p>
      <w:pPr>
        <w:framePr w:w="903" w:hRule="auto" w:wrap="none" w:vAnchor="page" w:hAnchor="page" w:x="4916" w:y="3004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8"/>
          <w:kern w:val="0"/>
          <w:sz w:val="11"/>
          <w:szCs w:val="11"/>
        </w:rPr>
        <w:t>CH</w:t>
      </w:r>
      <w:r>
        <w:rPr>
          <w:rFonts w:ascii="Orbitron" w:hAnsi="Orbitron" w:cs="Orbitron" w:eastAsia="Orbitron"/>
          <w:b/>
          <w:i w:val="0"/>
          <w:color w:val="7A5C1E"/>
          <w:spacing w:val="7"/>
          <w:kern w:val="0"/>
          <w:sz w:val="11"/>
          <w:szCs w:val="11"/>
        </w:rPr>
        <w:t>EMOTYPE</w:t>
      </w:r>
    </w:p>
    <w:p>
      <w:pPr>
        <w:framePr w:w="566" w:hRule="auto" w:wrap="none" w:vAnchor="page" w:hAnchor="page" w:x="4916" w:y="3152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9"/>
          <w:szCs w:val="9"/>
        </w:rPr>
        <w:t>Х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9"/>
          <w:szCs w:val="9"/>
        </w:rPr>
        <w:t>ЕМОТИП</w:t>
      </w:r>
    </w:p>
    <w:p>
      <w:pPr>
        <w:framePr w:w="319" w:hRule="auto" w:wrap="none" w:vAnchor="page" w:hAnchor="page" w:x="6160" w:y="3093"/>
        <w:spacing w:before="0" w:after="0" w:line="110" w:lineRule="exact"/>
        <w:ind w:left="0" w:right="0" w:firstLine="0"/>
        <w:jc w:val="left"/>
      </w:pPr>
      <w:r>
        <w:rPr>
          <w:rFonts w:ascii="Montserrat ExtraBold" w:hAnsi="Montserrat ExtraBold" w:cs="Montserrat ExtraBold" w:eastAsia="Montserrat ExtraBold"/>
          <w:b w:val="0"/>
          <w:i w:val="0"/>
          <w:color w:val="FFFFFF"/>
          <w:spacing w:val="6"/>
          <w:kern w:val="0"/>
          <w:sz w:val="11"/>
          <w:szCs w:val="11"/>
        </w:rPr>
        <w:t>THC</w:t>
      </w:r>
    </w:p>
    <w:p>
      <w:pPr>
        <w:framePr w:w="260" w:hRule="auto" w:wrap="none" w:vAnchor="page" w:hAnchor="page" w:x="6832" w:y="3089"/>
        <w:spacing w:before="0" w:after="0" w:line="10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7C8FA6"/>
          <w:spacing w:val="2"/>
          <w:kern w:val="0"/>
          <w:sz w:val="10"/>
          <w:szCs w:val="10"/>
        </w:rPr>
        <w:t>CBD</w:t>
      </w:r>
    </w:p>
    <w:p>
      <w:pPr>
        <w:framePr w:w="947" w:hRule="auto" w:wrap="none" w:vAnchor="page" w:hAnchor="page" w:x="8024" w:y="3004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9"/>
          <w:kern w:val="0"/>
          <w:sz w:val="11"/>
          <w:szCs w:val="11"/>
        </w:rPr>
        <w:t>PROC</w:t>
      </w:r>
      <w:r>
        <w:rPr>
          <w:rFonts w:ascii="Orbitron" w:hAnsi="Orbitron" w:cs="Orbitron" w:eastAsia="Orbitron"/>
          <w:b/>
          <w:i w:val="0"/>
          <w:color w:val="7A5C1E"/>
          <w:spacing w:val="8"/>
          <w:kern w:val="0"/>
          <w:sz w:val="11"/>
          <w:szCs w:val="11"/>
        </w:rPr>
        <w:t>ESSING</w:t>
      </w:r>
    </w:p>
    <w:p>
      <w:pPr>
        <w:framePr w:w="686" w:hRule="auto" w:wrap="none" w:vAnchor="page" w:hAnchor="page" w:x="8024" w:y="3152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-3"/>
          <w:kern w:val="0"/>
          <w:sz w:val="9"/>
          <w:szCs w:val="9"/>
        </w:rPr>
        <w:t>ОБРА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4"/>
          <w:kern w:val="0"/>
          <w:sz w:val="9"/>
          <w:szCs w:val="9"/>
        </w:rPr>
        <w:t>БОТКА</w:t>
      </w:r>
    </w:p>
    <w:p>
      <w:pPr>
        <w:framePr w:w="640" w:hRule="auto" w:wrap="none" w:vAnchor="page" w:hAnchor="page" w:x="9306" w:y="3093"/>
        <w:spacing w:before="0" w:after="0" w:line="110" w:lineRule="exact"/>
        <w:ind w:left="0" w:right="0" w:firstLine="0"/>
        <w:jc w:val="left"/>
      </w:pPr>
      <w:r>
        <w:rPr>
          <w:rFonts w:ascii="Montserrat ExtraBold" w:hAnsi="Montserrat ExtraBold" w:cs="Montserrat ExtraBold" w:eastAsia="Montserrat ExtraBold"/>
          <w:b w:val="0"/>
          <w:i w:val="0"/>
          <w:color w:val="FFFFFF"/>
          <w:spacing w:val="2"/>
          <w:kern w:val="0"/>
          <w:sz w:val="11"/>
          <w:szCs w:val="11"/>
        </w:rPr>
        <w:t>MACHI</w:t>
      </w:r>
      <w:r>
        <w:rPr>
          <w:rFonts w:ascii="Montserrat ExtraBold" w:hAnsi="Montserrat ExtraBold" w:cs="Montserrat ExtraBold" w:eastAsia="Montserrat ExtraBold"/>
          <w:b w:val="0"/>
          <w:i w:val="0"/>
          <w:color w:val="FFFFFF"/>
          <w:spacing w:val="1"/>
          <w:kern w:val="0"/>
          <w:sz w:val="11"/>
          <w:szCs w:val="11"/>
        </w:rPr>
        <w:t>NE</w:t>
      </w:r>
    </w:p>
    <w:p>
      <w:pPr>
        <w:framePr w:w="723" w:hRule="auto" w:wrap="none" w:vAnchor="page" w:hAnchor="page" w:x="9942" w:y="3075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E4EDF6"/>
          <w:spacing w:val="-1"/>
          <w:kern w:val="0"/>
          <w:sz w:val="11"/>
          <w:szCs w:val="11"/>
        </w:rPr>
        <w:t>Маши</w:t>
      </w:r>
      <w:r>
        <w:rPr>
          <w:rFonts w:ascii="Montserrat Medium" w:hAnsi="Montserrat Medium" w:cs="Montserrat Medium" w:eastAsia="Montserrat Medium"/>
          <w:b w:val="0"/>
          <w:i/>
          <w:color w:val="E4EDF6"/>
          <w:spacing w:val="-2"/>
          <w:kern w:val="0"/>
          <w:sz w:val="11"/>
          <w:szCs w:val="11"/>
        </w:rPr>
        <w:t>нска</w:t>
      </w:r>
    </w:p>
    <w:p>
      <w:pPr>
        <w:framePr w:w="320" w:hRule="auto" w:wrap="none" w:vAnchor="page" w:hAnchor="page" w:x="10995" w:y="3089"/>
        <w:spacing w:before="0" w:after="0" w:line="10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7C8FA6"/>
          <w:spacing w:val="3"/>
          <w:kern w:val="0"/>
          <w:sz w:val="10"/>
          <w:szCs w:val="10"/>
        </w:rPr>
        <w:t>H</w:t>
      </w:r>
      <w:r>
        <w:rPr>
          <w:rFonts w:ascii="Roboto Mono SemiBold" w:hAnsi="Roboto Mono SemiBold" w:cs="Roboto Mono SemiBold" w:eastAsia="Roboto Mono SemiBold"/>
          <w:b w:val="0"/>
          <w:i w:val="0"/>
          <w:color w:val="7C8FA6"/>
          <w:spacing w:val="2"/>
          <w:kern w:val="0"/>
          <w:sz w:val="10"/>
          <w:szCs w:val="10"/>
        </w:rPr>
        <w:t>AND</w:t>
      </w:r>
    </w:p>
    <w:p>
      <w:pPr>
        <w:framePr w:w="1097" w:hRule="auto" w:wrap="none" w:vAnchor="page" w:hAnchor="page" w:x="576" w:y="3499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3"/>
          <w:kern w:val="0"/>
          <w:sz w:val="11"/>
          <w:szCs w:val="11"/>
        </w:rPr>
        <w:t xml:space="preserve">PRODUCT </w:t>
      </w:r>
      <w:r>
        <w:rPr>
          <w:rFonts w:ascii="Orbitron" w:hAnsi="Orbitron" w:cs="Orbitron" w:eastAsia="Orbitron"/>
          <w:b/>
          <w:i w:val="0"/>
          <w:color w:val="7A5C1E"/>
          <w:spacing w:val="2"/>
          <w:kern w:val="0"/>
          <w:sz w:val="11"/>
          <w:szCs w:val="11"/>
        </w:rPr>
        <w:t>CODE</w:t>
      </w:r>
    </w:p>
    <w:p>
      <w:pPr>
        <w:framePr w:w="1048" w:hRule="auto" w:wrap="none" w:vAnchor="page" w:hAnchor="page" w:x="576" w:y="3647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9"/>
          <w:szCs w:val="9"/>
        </w:rPr>
        <w:t>КО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9"/>
          <w:szCs w:val="9"/>
        </w:rPr>
        <w:t>Д НА ПРОИЗВОД</w:t>
      </w:r>
    </w:p>
    <w:p>
      <w:pPr>
        <w:framePr w:w="1335" w:hRule="auto" w:wrap="none" w:vAnchor="page" w:hAnchor="page" w:x="1710" w:y="3529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10"/>
          <w:kern w:val="0"/>
          <w:sz w:val="14"/>
          <w:szCs w:val="14"/>
        </w:rPr>
        <w:t>SC</w:t>
      </w:r>
      <w:r>
        <w:rPr>
          <w:rFonts w:ascii="Roboto Mono" w:hAnsi="Roboto Mono" w:cs="Roboto Mono" w:eastAsia="Roboto Mono"/>
          <w:b/>
          <w:i w:val="0"/>
          <w:color w:val="1B3A5C"/>
          <w:spacing w:val="9"/>
          <w:kern w:val="0"/>
          <w:sz w:val="14"/>
          <w:szCs w:val="14"/>
        </w:rPr>
        <w:t>R_THC22:CBD1</w:t>
      </w:r>
    </w:p>
    <w:p>
      <w:pPr>
        <w:framePr w:w="696" w:hRule="auto" w:wrap="none" w:vAnchor="page" w:hAnchor="page" w:x="4424" w:y="3499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4"/>
          <w:kern w:val="0"/>
          <w:sz w:val="11"/>
          <w:szCs w:val="11"/>
        </w:rPr>
        <w:t>POTEN</w:t>
      </w:r>
      <w:r>
        <w:rPr>
          <w:rFonts w:ascii="Orbitron" w:hAnsi="Orbitron" w:cs="Orbitron" w:eastAsia="Orbitron"/>
          <w:b/>
          <w:i w:val="0"/>
          <w:color w:val="7A5C1E"/>
          <w:spacing w:val="3"/>
          <w:kern w:val="0"/>
          <w:sz w:val="11"/>
          <w:szCs w:val="11"/>
        </w:rPr>
        <w:t>CY</w:t>
      </w:r>
    </w:p>
    <w:p>
      <w:pPr>
        <w:framePr w:w="479" w:hRule="auto" w:wrap="none" w:vAnchor="page" w:hAnchor="page" w:x="4424" w:y="3647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-3"/>
          <w:kern w:val="0"/>
          <w:sz w:val="9"/>
          <w:szCs w:val="9"/>
        </w:rPr>
        <w:t>ЈАЧ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4"/>
          <w:kern w:val="0"/>
          <w:sz w:val="9"/>
          <w:szCs w:val="9"/>
        </w:rPr>
        <w:t>ИНА</w:t>
      </w:r>
    </w:p>
    <w:p>
      <w:pPr>
        <w:framePr w:w="675" w:hRule="auto" w:wrap="none" w:vAnchor="page" w:hAnchor="page" w:x="5146" w:y="3459"/>
        <w:spacing w:before="0" w:after="0" w:line="16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12"/>
          <w:kern w:val="0"/>
          <w:sz w:val="16"/>
          <w:szCs w:val="16"/>
        </w:rPr>
        <w:t>22.</w:t>
      </w:r>
      <w:r>
        <w:rPr>
          <w:rFonts w:ascii="Roboto Mono" w:hAnsi="Roboto Mono" w:cs="Roboto Mono" w:eastAsia="Roboto Mono"/>
          <w:b/>
          <w:i w:val="0"/>
          <w:color w:val="1B3A5C"/>
          <w:spacing w:val="11"/>
          <w:kern w:val="0"/>
          <w:sz w:val="16"/>
          <w:szCs w:val="16"/>
        </w:rPr>
        <w:t>00%</w:t>
      </w:r>
    </w:p>
    <w:p>
      <w:pPr>
        <w:framePr w:w="668" w:hRule="auto" w:wrap="none" w:vAnchor="page" w:hAnchor="page" w:x="5854" w:y="3478"/>
        <w:spacing w:before="0" w:after="0" w:line="140" w:lineRule="exact"/>
        <w:ind w:left="0" w:right="0" w:firstLine="0"/>
        <w:jc w:val="left"/>
      </w:pPr>
      <w:r>
        <w:rPr>
          <w:rFonts w:ascii="Roboto Mono Medium" w:hAnsi="Roboto Mono Medium" w:cs="Roboto Mono Medium" w:eastAsia="Roboto Mono Medium"/>
          <w:b w:val="0"/>
          <w:i w:val="0"/>
          <w:color w:val="475569"/>
          <w:spacing w:val="-6"/>
          <w:kern w:val="0"/>
          <w:sz w:val="14"/>
          <w:szCs w:val="14"/>
        </w:rPr>
        <w:t>± 2</w:t>
      </w:r>
      <w:r>
        <w:rPr>
          <w:rFonts w:ascii="Roboto Mono Medium" w:hAnsi="Roboto Mono Medium" w:cs="Roboto Mono Medium" w:eastAsia="Roboto Mono Medium"/>
          <w:b w:val="0"/>
          <w:i w:val="0"/>
          <w:color w:val="475569"/>
          <w:spacing w:val="-7"/>
          <w:kern w:val="0"/>
          <w:sz w:val="14"/>
          <w:szCs w:val="14"/>
        </w:rPr>
        <w:t>.20%</w:t>
      </w:r>
    </w:p>
    <w:p>
      <w:pPr>
        <w:framePr w:w="1406" w:hRule="auto" w:wrap="none" w:vAnchor="page" w:hAnchor="page" w:x="5146" w:y="3665"/>
        <w:spacing w:before="0" w:after="0" w:line="13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5A7391"/>
          <w:kern w:val="0"/>
          <w:sz w:val="13"/>
          <w:szCs w:val="13"/>
        </w:rPr>
        <w:t>(19.80 – 24.1</w:t>
      </w:r>
      <w:r>
        <w:rPr>
          <w:rFonts w:ascii="Roboto Mono SemiBold" w:hAnsi="Roboto Mono SemiBold" w:cs="Roboto Mono SemiBold" w:eastAsia="Roboto Mono SemiBold"/>
          <w:b w:val="0"/>
          <w:i w:val="0"/>
          <w:color w:val="5A7391"/>
          <w:spacing w:val="-1"/>
          <w:kern w:val="0"/>
          <w:sz w:val="13"/>
          <w:szCs w:val="13"/>
        </w:rPr>
        <w:t>9 %)</w:t>
      </w:r>
    </w:p>
    <w:p>
      <w:pPr>
        <w:framePr w:w="1917" w:hRule="auto" w:wrap="none" w:vAnchor="page" w:hAnchor="page" w:x="7884" w:y="3499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6"/>
          <w:kern w:val="0"/>
          <w:sz w:val="11"/>
          <w:szCs w:val="11"/>
        </w:rPr>
        <w:t>SP</w:t>
      </w:r>
      <w:r>
        <w:rPr>
          <w:rFonts w:ascii="Orbitron" w:hAnsi="Orbitron" w:cs="Orbitron" w:eastAsia="Orbitron"/>
          <w:b/>
          <w:i w:val="0"/>
          <w:color w:val="7A5C1E"/>
          <w:spacing w:val="5"/>
          <w:kern w:val="0"/>
          <w:sz w:val="11"/>
          <w:szCs w:val="11"/>
        </w:rPr>
        <w:t>ECIFICATION REFERENCE</w:t>
      </w:r>
    </w:p>
    <w:p>
      <w:pPr>
        <w:framePr w:w="1784" w:hRule="auto" w:wrap="none" w:vAnchor="page" w:hAnchor="page" w:x="7884" w:y="3647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9"/>
          <w:szCs w:val="9"/>
        </w:rPr>
        <w:t>РЕФ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2"/>
          <w:kern w:val="0"/>
          <w:sz w:val="9"/>
          <w:szCs w:val="9"/>
        </w:rPr>
        <w:t>ЕРЕНЦА НА СПЕЦИФИКАЦИЈА</w:t>
      </w:r>
    </w:p>
    <w:p>
      <w:pPr>
        <w:framePr w:w="1562" w:hRule="auto" w:wrap="none" w:vAnchor="page" w:hAnchor="page" w:x="9848" w:y="3543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kern w:val="0"/>
          <w:sz w:val="13"/>
          <w:szCs w:val="13"/>
        </w:rPr>
        <w:t>QCSP_001_SCR-I_v.01</w:t>
      </w:r>
    </w:p>
    <w:p>
      <w:pPr>
        <w:framePr w:w="1435" w:hRule="auto" w:wrap="none" w:vAnchor="page" w:hAnchor="page" w:x="576" w:y="3934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3"/>
          <w:kern w:val="0"/>
          <w:sz w:val="11"/>
          <w:szCs w:val="11"/>
        </w:rPr>
        <w:t>PRODUCTION BA</w:t>
      </w:r>
      <w:r>
        <w:rPr>
          <w:rFonts w:ascii="Orbitron" w:hAnsi="Orbitron" w:cs="Orbitron" w:eastAsia="Orbitron"/>
          <w:b/>
          <w:i w:val="0"/>
          <w:color w:val="7A5C1E"/>
          <w:spacing w:val="2"/>
          <w:kern w:val="0"/>
          <w:sz w:val="11"/>
          <w:szCs w:val="11"/>
        </w:rPr>
        <w:t xml:space="preserve">TCH </w:t>
      </w:r>
    </w:p>
    <w:p>
      <w:pPr>
        <w:framePr w:w="214" w:hRule="auto" w:wrap="none" w:vAnchor="page" w:hAnchor="page" w:x="1973" w:y="3949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7A5C1E"/>
          <w:kern w:val="0"/>
          <w:sz w:val="11"/>
          <w:szCs w:val="11"/>
        </w:rPr>
        <w:t>№</w:t>
      </w:r>
    </w:p>
    <w:p>
      <w:pPr>
        <w:framePr w:w="1325" w:hRule="auto" w:wrap="none" w:vAnchor="page" w:hAnchor="page" w:x="576" w:y="4082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9"/>
          <w:szCs w:val="9"/>
        </w:rPr>
        <w:t>ПРОИЗВОД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2"/>
          <w:kern w:val="0"/>
          <w:sz w:val="9"/>
          <w:szCs w:val="9"/>
        </w:rPr>
        <w:t>НА СЕРИЈА №</w:t>
      </w:r>
    </w:p>
    <w:p>
      <w:pPr>
        <w:framePr w:w="684" w:hRule="auto" w:wrap="none" w:vAnchor="page" w:hAnchor="page" w:x="2187" w:y="3979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10"/>
          <w:kern w:val="0"/>
          <w:sz w:val="14"/>
          <w:szCs w:val="14"/>
        </w:rPr>
        <w:t>P0</w:t>
      </w:r>
      <w:r>
        <w:rPr>
          <w:rFonts w:ascii="Roboto Mono" w:hAnsi="Roboto Mono" w:cs="Roboto Mono" w:eastAsia="Roboto Mono"/>
          <w:b/>
          <w:i w:val="0"/>
          <w:color w:val="1B3A5C"/>
          <w:spacing w:val="9"/>
          <w:kern w:val="0"/>
          <w:sz w:val="14"/>
          <w:szCs w:val="14"/>
        </w:rPr>
        <w:t>60342</w:t>
      </w:r>
    </w:p>
    <w:p>
      <w:pPr>
        <w:framePr w:w="1453" w:hRule="auto" w:wrap="none" w:vAnchor="page" w:hAnchor="page" w:x="3112" w:y="3934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3"/>
          <w:kern w:val="0"/>
          <w:sz w:val="11"/>
          <w:szCs w:val="11"/>
        </w:rPr>
        <w:t>MANUFAC</w:t>
      </w:r>
      <w:r>
        <w:rPr>
          <w:rFonts w:ascii="Orbitron" w:hAnsi="Orbitron" w:cs="Orbitron" w:eastAsia="Orbitron"/>
          <w:b/>
          <w:i w:val="0"/>
          <w:color w:val="7A5C1E"/>
          <w:spacing w:val="2"/>
          <w:kern w:val="0"/>
          <w:sz w:val="11"/>
          <w:szCs w:val="11"/>
        </w:rPr>
        <w:t>TURE DATE</w:t>
      </w:r>
    </w:p>
    <w:p>
      <w:pPr>
        <w:framePr w:w="1444" w:hRule="auto" w:wrap="none" w:vAnchor="page" w:hAnchor="page" w:x="3112" w:y="4082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9"/>
          <w:szCs w:val="9"/>
        </w:rPr>
        <w:t>ДАТУМ Н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9"/>
          <w:szCs w:val="9"/>
        </w:rPr>
        <w:t>А ПРОИЗВОДСТВО</w:t>
      </w:r>
    </w:p>
    <w:p>
      <w:pPr>
        <w:framePr w:w="626" w:hRule="auto" w:wrap="none" w:vAnchor="page" w:hAnchor="page" w:x="4609" w:y="3993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kern w:val="0"/>
          <w:sz w:val="13"/>
          <w:szCs w:val="13"/>
        </w:rPr>
        <w:t>04.2026</w:t>
      </w:r>
    </w:p>
    <w:p>
      <w:pPr>
        <w:framePr w:w="1216" w:hRule="auto" w:wrap="none" w:vAnchor="page" w:hAnchor="page" w:x="5428" w:y="3934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4"/>
          <w:kern w:val="0"/>
          <w:sz w:val="11"/>
          <w:szCs w:val="11"/>
        </w:rPr>
        <w:t>PACKA</w:t>
      </w:r>
      <w:r>
        <w:rPr>
          <w:rFonts w:ascii="Orbitron" w:hAnsi="Orbitron" w:cs="Orbitron" w:eastAsia="Orbitron"/>
          <w:b/>
          <w:i w:val="0"/>
          <w:color w:val="7A5C1E"/>
          <w:spacing w:val="3"/>
          <w:kern w:val="0"/>
          <w:sz w:val="11"/>
          <w:szCs w:val="11"/>
        </w:rPr>
        <w:t>GING DATE</w:t>
      </w:r>
    </w:p>
    <w:p>
      <w:pPr>
        <w:framePr w:w="1185" w:hRule="auto" w:wrap="none" w:vAnchor="page" w:hAnchor="page" w:x="5428" w:y="4082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9"/>
          <w:szCs w:val="9"/>
        </w:rPr>
        <w:t>ДАТУМ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2"/>
          <w:kern w:val="0"/>
          <w:sz w:val="9"/>
          <w:szCs w:val="9"/>
        </w:rPr>
        <w:t xml:space="preserve"> НА ПАКУВАЊЕ</w:t>
      </w:r>
    </w:p>
    <w:p>
      <w:pPr>
        <w:framePr w:w="626" w:hRule="auto" w:wrap="none" w:vAnchor="page" w:hAnchor="page" w:x="6691" w:y="3993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kern w:val="0"/>
          <w:sz w:val="13"/>
          <w:szCs w:val="13"/>
        </w:rPr>
        <w:t>05.2026</w:t>
      </w:r>
    </w:p>
    <w:p>
      <w:pPr>
        <w:framePr w:w="1159" w:hRule="auto" w:wrap="none" w:vAnchor="page" w:hAnchor="page" w:x="7511" w:y="3934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4"/>
          <w:kern w:val="0"/>
          <w:sz w:val="11"/>
          <w:szCs w:val="11"/>
        </w:rPr>
        <w:t>MA</w:t>
      </w:r>
      <w:r>
        <w:rPr>
          <w:rFonts w:ascii="Orbitron" w:hAnsi="Orbitron" w:cs="Orbitron" w:eastAsia="Orbitron"/>
          <w:b/>
          <w:i w:val="0"/>
          <w:color w:val="7A5C1E"/>
          <w:spacing w:val="3"/>
          <w:kern w:val="0"/>
          <w:sz w:val="11"/>
          <w:szCs w:val="11"/>
        </w:rPr>
        <w:t>NUFACTURER</w:t>
      </w:r>
    </w:p>
    <w:p>
      <w:pPr>
        <w:framePr w:w="903" w:hRule="auto" w:wrap="none" w:vAnchor="page" w:hAnchor="page" w:x="7511" w:y="4082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9"/>
          <w:szCs w:val="9"/>
        </w:rPr>
        <w:t>ПРОИЗВОД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9"/>
          <w:szCs w:val="9"/>
        </w:rPr>
        <w:t>ИТЕЛ</w:t>
      </w:r>
    </w:p>
    <w:p>
      <w:pPr>
        <w:framePr w:w="1565" w:hRule="auto" w:wrap="none" w:vAnchor="page" w:hAnchor="page" w:x="8705" w:y="3926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0F172A"/>
          <w:kern w:val="0"/>
          <w:sz w:val="12"/>
          <w:szCs w:val="12"/>
        </w:rPr>
        <w:t xml:space="preserve">PURELY </w:t>
      </w:r>
      <w:r>
        <w:rPr>
          <w:rFonts w:ascii="Montserrat" w:hAnsi="Montserrat" w:cs="Montserrat" w:eastAsia="Montserrat"/>
          <w:b/>
          <w:i w:val="0"/>
          <w:color w:val="0F172A"/>
          <w:spacing w:val="-1"/>
          <w:kern w:val="0"/>
          <w:sz w:val="12"/>
          <w:szCs w:val="12"/>
        </w:rPr>
        <w:t xml:space="preserve">PLANT DOOEL </w:t>
      </w:r>
    </w:p>
    <w:p>
      <w:pPr>
        <w:framePr w:w="1222" w:hRule="auto" w:wrap="none" w:vAnchor="page" w:hAnchor="page" w:x="10175" w:y="3949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9"/>
          <w:szCs w:val="9"/>
        </w:rPr>
        <w:t xml:space="preserve">ПЈУРЛИ </w:t>
      </w: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9"/>
          <w:szCs w:val="9"/>
        </w:rPr>
        <w:t>ПЛАНТ ДООЕЛ</w:t>
      </w:r>
    </w:p>
    <w:p>
      <w:pPr>
        <w:framePr w:w="1928" w:hRule="auto" w:wrap="none" w:vAnchor="page" w:hAnchor="page" w:x="8705" w:y="4069"/>
        <w:spacing w:before="0" w:after="0" w:line="110" w:lineRule="exact"/>
        <w:ind w:left="0" w:right="0" w:firstLine="0"/>
        <w:jc w:val="left"/>
      </w:pPr>
      <w:r>
        <w:rPr>
          <w:rFonts w:ascii="Roboto Mono Medium" w:hAnsi="Roboto Mono Medium" w:cs="Roboto Mono Medium" w:eastAsia="Roboto Mono Medium"/>
          <w:b w:val="0"/>
          <w:i w:val="0"/>
          <w:color w:val="1E293B"/>
          <w:spacing w:val="-6"/>
          <w:kern w:val="0"/>
          <w:sz w:val="11"/>
          <w:szCs w:val="11"/>
        </w:rPr>
        <w:t>Kojlija, Petrovec-Skopje,</w:t>
      </w:r>
      <w:r>
        <w:rPr>
          <w:rFonts w:ascii="Roboto Mono Medium" w:hAnsi="Roboto Mono Medium" w:cs="Roboto Mono Medium" w:eastAsia="Roboto Mono Medium"/>
          <w:b w:val="0"/>
          <w:i w:val="0"/>
          <w:color w:val="1E293B"/>
          <w:spacing w:val="-7"/>
          <w:kern w:val="0"/>
          <w:sz w:val="11"/>
          <w:szCs w:val="11"/>
        </w:rPr>
        <w:t xml:space="preserve"> MK</w:t>
      </w:r>
    </w:p>
    <w:p>
      <w:pPr>
        <w:framePr w:w="1492" w:hRule="auto" w:wrap="none" w:vAnchor="page" w:hAnchor="page" w:x="576" w:y="4354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4"/>
          <w:kern w:val="0"/>
          <w:sz w:val="11"/>
          <w:szCs w:val="11"/>
        </w:rPr>
        <w:t>C</w:t>
      </w:r>
      <w:r>
        <w:rPr>
          <w:rFonts w:ascii="Orbitron" w:hAnsi="Orbitron" w:cs="Orbitron" w:eastAsia="Orbitron"/>
          <w:b/>
          <w:i w:val="0"/>
          <w:color w:val="7A5C1E"/>
          <w:spacing w:val="3"/>
          <w:kern w:val="0"/>
          <w:sz w:val="11"/>
          <w:szCs w:val="11"/>
        </w:rPr>
        <w:t>ONTACT PACKAGING</w:t>
      </w:r>
    </w:p>
    <w:p>
      <w:pPr>
        <w:framePr w:w="1282" w:hRule="auto" w:wrap="none" w:vAnchor="page" w:hAnchor="page" w:x="576" w:y="4502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9"/>
          <w:szCs w:val="9"/>
        </w:rPr>
        <w:t>К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2"/>
          <w:kern w:val="0"/>
          <w:sz w:val="9"/>
          <w:szCs w:val="9"/>
        </w:rPr>
        <w:t>ОНТАКТНО ПАКУВАЊЕ</w:t>
      </w:r>
    </w:p>
    <w:p>
      <w:pPr>
        <w:framePr w:w="1245" w:hRule="auto" w:wrap="none" w:vAnchor="page" w:hAnchor="page" w:x="2153" w:y="4346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0F172A"/>
          <w:kern w:val="0"/>
          <w:sz w:val="12"/>
          <w:szCs w:val="12"/>
        </w:rPr>
        <w:t>TRIPLEX A</w:t>
      </w:r>
      <w:r>
        <w:rPr>
          <w:rFonts w:ascii="Montserrat" w:hAnsi="Montserrat" w:cs="Montserrat" w:eastAsia="Montserrat"/>
          <w:b/>
          <w:i w:val="0"/>
          <w:color w:val="0F172A"/>
          <w:spacing w:val="-1"/>
          <w:kern w:val="0"/>
          <w:sz w:val="12"/>
          <w:szCs w:val="12"/>
        </w:rPr>
        <w:t xml:space="preserve">LU BAG </w:t>
      </w:r>
    </w:p>
    <w:p>
      <w:pPr>
        <w:framePr w:w="1117" w:hRule="auto" w:wrap="none" w:vAnchor="page" w:hAnchor="page" w:x="3308" w:y="4369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9"/>
          <w:szCs w:val="9"/>
        </w:rPr>
        <w:t>ТРИПЛ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9"/>
          <w:szCs w:val="9"/>
        </w:rPr>
        <w:t>ЕКС АЛУ КЕСА</w:t>
      </w:r>
    </w:p>
    <w:p>
      <w:pPr>
        <w:framePr w:w="3579" w:hRule="auto" w:wrap="none" w:vAnchor="page" w:hAnchor="page" w:x="2153" w:y="4489"/>
        <w:spacing w:before="0" w:after="0" w:line="110" w:lineRule="exact"/>
        <w:ind w:left="0" w:right="0" w:firstLine="0"/>
        <w:jc w:val="left"/>
      </w:pPr>
      <w:r>
        <w:rPr>
          <w:rFonts w:ascii="Roboto Mono Medium" w:hAnsi="Roboto Mono Medium" w:cs="Roboto Mono Medium" w:eastAsia="Roboto Mono Medium"/>
          <w:b w:val="0"/>
          <w:i w:val="0"/>
          <w:color w:val="1E293B"/>
          <w:spacing w:val="-6"/>
          <w:kern w:val="0"/>
          <w:sz w:val="11"/>
          <w:szCs w:val="11"/>
        </w:rPr>
        <w:t xml:space="preserve">PET 12 · ALU 7 · PE 80 · 300×500 mm · net 400.0 g </w:t>
      </w:r>
      <w:r>
        <w:rPr>
          <w:rFonts w:ascii="Roboto Mono Medium" w:hAnsi="Roboto Mono Medium" w:cs="Roboto Mono Medium" w:eastAsia="Roboto Mono Medium"/>
          <w:b w:val="0"/>
          <w:i w:val="0"/>
          <w:color w:val="1E293B"/>
          <w:spacing w:val="-7"/>
          <w:kern w:val="0"/>
          <w:sz w:val="11"/>
          <w:szCs w:val="11"/>
        </w:rPr>
        <w:t>±3%</w:t>
      </w:r>
    </w:p>
    <w:p>
      <w:pPr>
        <w:framePr w:w="1018" w:hRule="auto" w:wrap="none" w:vAnchor="page" w:hAnchor="page" w:x="6058" w:y="4354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4"/>
          <w:kern w:val="0"/>
          <w:sz w:val="11"/>
          <w:szCs w:val="11"/>
        </w:rPr>
        <w:t>DO</w:t>
      </w:r>
      <w:r>
        <w:rPr>
          <w:rFonts w:ascii="Orbitron" w:hAnsi="Orbitron" w:cs="Orbitron" w:eastAsia="Orbitron"/>
          <w:b/>
          <w:i w:val="0"/>
          <w:color w:val="7A5C1E"/>
          <w:spacing w:val="3"/>
          <w:kern w:val="0"/>
          <w:sz w:val="11"/>
          <w:szCs w:val="11"/>
        </w:rPr>
        <w:t>SAGE FORM</w:t>
      </w:r>
    </w:p>
    <w:p>
      <w:pPr>
        <w:framePr w:w="994" w:hRule="auto" w:wrap="none" w:vAnchor="page" w:hAnchor="page" w:x="6058" w:y="4502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9"/>
          <w:szCs w:val="9"/>
        </w:rPr>
        <w:t>ДО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2"/>
          <w:kern w:val="0"/>
          <w:sz w:val="9"/>
          <w:szCs w:val="9"/>
        </w:rPr>
        <w:t>ЗАЖНА ФОРМА</w:t>
      </w:r>
    </w:p>
    <w:p>
      <w:pPr>
        <w:framePr w:w="1681" w:hRule="auto" w:wrap="none" w:vAnchor="page" w:hAnchor="page" w:x="7158" w:y="4346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0F172A"/>
          <w:spacing w:val="-1"/>
          <w:kern w:val="0"/>
          <w:sz w:val="12"/>
          <w:szCs w:val="12"/>
        </w:rPr>
        <w:t>DRY CANNABIS FLO</w:t>
      </w:r>
      <w:r>
        <w:rPr>
          <w:rFonts w:ascii="Montserrat" w:hAnsi="Montserrat" w:cs="Montserrat" w:eastAsia="Montserrat"/>
          <w:b/>
          <w:i w:val="0"/>
          <w:color w:val="0F172A"/>
          <w:spacing w:val="-2"/>
          <w:kern w:val="0"/>
          <w:sz w:val="12"/>
          <w:szCs w:val="12"/>
        </w:rPr>
        <w:t xml:space="preserve">WER </w:t>
      </w:r>
    </w:p>
    <w:p>
      <w:pPr>
        <w:framePr w:w="1236" w:hRule="auto" w:wrap="none" w:vAnchor="page" w:hAnchor="page" w:x="8733" w:y="4369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9"/>
          <w:szCs w:val="9"/>
        </w:rPr>
        <w:t xml:space="preserve">СУВ ЦВЕТ 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2"/>
          <w:kern w:val="0"/>
          <w:sz w:val="9"/>
          <w:szCs w:val="9"/>
        </w:rPr>
        <w:t>ОД КАНАБИС</w:t>
      </w:r>
    </w:p>
    <w:p>
      <w:pPr>
        <w:framePr w:w="984" w:hRule="auto" w:wrap="none" w:vAnchor="page" w:hAnchor="page" w:x="7158" w:y="4489"/>
        <w:spacing w:before="0" w:after="0" w:line="110" w:lineRule="exact"/>
        <w:ind w:left="0" w:right="0" w:firstLine="0"/>
        <w:jc w:val="left"/>
      </w:pPr>
      <w:r>
        <w:rPr>
          <w:rFonts w:ascii="Roboto Mono Medium" w:hAnsi="Roboto Mono Medium" w:cs="Roboto Mono Medium" w:eastAsia="Roboto Mono Medium"/>
          <w:b w:val="0"/>
          <w:i/>
          <w:color w:val="1E293B"/>
          <w:spacing w:val="-4"/>
          <w:kern w:val="0"/>
          <w:sz w:val="11"/>
          <w:szCs w:val="11"/>
        </w:rPr>
        <w:t>Canna</w:t>
      </w:r>
      <w:r>
        <w:rPr>
          <w:rFonts w:ascii="Roboto Mono Medium" w:hAnsi="Roboto Mono Medium" w:cs="Roboto Mono Medium" w:eastAsia="Roboto Mono Medium"/>
          <w:b w:val="0"/>
          <w:i/>
          <w:color w:val="1E293B"/>
          <w:spacing w:val="-5"/>
          <w:kern w:val="0"/>
          <w:sz w:val="11"/>
          <w:szCs w:val="11"/>
        </w:rPr>
        <w:t>bis flos.</w:t>
      </w:r>
    </w:p>
    <w:p>
      <w:pPr>
        <w:framePr w:w="1598" w:hRule="auto" w:wrap="none" w:vAnchor="page" w:hAnchor="page" w:x="7998" w:y="4489"/>
        <w:spacing w:before="0" w:after="0" w:line="110" w:lineRule="exact"/>
        <w:ind w:left="0" w:right="0" w:firstLine="0"/>
        <w:jc w:val="left"/>
      </w:pPr>
      <w:r>
        <w:rPr>
          <w:rFonts w:ascii="Roboto Mono Medium" w:hAnsi="Roboto Mono Medium" w:cs="Roboto Mono Medium" w:eastAsia="Roboto Mono Medium"/>
          <w:b w:val="0"/>
          <w:i w:val="0"/>
          <w:color w:val="1E293B"/>
          <w:spacing w:val="-6"/>
          <w:kern w:val="0"/>
          <w:sz w:val="11"/>
          <w:szCs w:val="11"/>
        </w:rPr>
        <w:t xml:space="preserve"> · Ph. Eur. 11.5 (302</w:t>
      </w:r>
      <w:r>
        <w:rPr>
          <w:rFonts w:ascii="Roboto Mono Medium" w:hAnsi="Roboto Mono Medium" w:cs="Roboto Mono Medium" w:eastAsia="Roboto Mono Medium"/>
          <w:b w:val="0"/>
          <w:i w:val="0"/>
          <w:color w:val="1E293B"/>
          <w:spacing w:val="-7"/>
          <w:kern w:val="0"/>
          <w:sz w:val="11"/>
          <w:szCs w:val="11"/>
        </w:rPr>
        <w:t>8)</w:t>
      </w:r>
    </w:p>
    <w:p>
      <w:pPr>
        <w:framePr w:w="226" w:hRule="auto" w:wrap="none" w:vAnchor="page" w:hAnchor="page" w:x="576" w:y="5361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kern w:val="0"/>
          <w:sz w:val="12"/>
          <w:szCs w:val="12"/>
        </w:rPr>
        <w:t>№</w:t>
      </w:r>
    </w:p>
    <w:p>
      <w:pPr>
        <w:framePr w:w="995" w:hRule="auto" w:wrap="none" w:vAnchor="page" w:hAnchor="page" w:x="1017" w:y="5361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spacing w:val="14"/>
          <w:kern w:val="0"/>
          <w:sz w:val="12"/>
          <w:szCs w:val="12"/>
        </w:rPr>
        <w:t>PARAME</w:t>
      </w:r>
      <w:r>
        <w:rPr>
          <w:rFonts w:ascii="Montserrat" w:hAnsi="Montserrat" w:cs="Montserrat" w:eastAsia="Montserrat"/>
          <w:b/>
          <w:i w:val="0"/>
          <w:color w:val="1B3A5C"/>
          <w:spacing w:val="13"/>
          <w:kern w:val="0"/>
          <w:sz w:val="12"/>
          <w:szCs w:val="12"/>
        </w:rPr>
        <w:t xml:space="preserve">TER </w:t>
      </w:r>
    </w:p>
    <w:p>
      <w:pPr>
        <w:framePr w:w="112" w:hRule="auto" w:wrap="none" w:vAnchor="page" w:hAnchor="page" w:x="1992" w:y="5368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5A6E84"/>
          <w:kern w:val="0"/>
          <w:sz w:val="11"/>
          <w:szCs w:val="11"/>
        </w:rPr>
        <w:t>|</w:t>
      </w:r>
    </w:p>
    <w:p>
      <w:pPr>
        <w:framePr w:w="699" w:hRule="auto" w:wrap="none" w:vAnchor="page" w:hAnchor="page" w:x="2088" w:y="5380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>П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10"/>
          <w:szCs w:val="10"/>
        </w:rPr>
        <w:t>араметар</w:t>
      </w:r>
    </w:p>
    <w:p>
      <w:pPr>
        <w:framePr w:w="738" w:hRule="auto" w:wrap="none" w:vAnchor="page" w:hAnchor="page" w:x="5590" w:y="5361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spacing w:val="17"/>
          <w:kern w:val="0"/>
          <w:sz w:val="12"/>
          <w:szCs w:val="12"/>
        </w:rPr>
        <w:t>ME</w:t>
      </w:r>
      <w:r>
        <w:rPr>
          <w:rFonts w:ascii="Montserrat" w:hAnsi="Montserrat" w:cs="Montserrat" w:eastAsia="Montserrat"/>
          <w:b/>
          <w:i w:val="0"/>
          <w:color w:val="1B3A5C"/>
          <w:spacing w:val="16"/>
          <w:kern w:val="0"/>
          <w:sz w:val="12"/>
          <w:szCs w:val="12"/>
        </w:rPr>
        <w:t xml:space="preserve">THOD </w:t>
      </w:r>
    </w:p>
    <w:p>
      <w:pPr>
        <w:framePr w:w="112" w:hRule="auto" w:wrap="none" w:vAnchor="page" w:hAnchor="page" w:x="6309" w:y="5368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5A6E84"/>
          <w:kern w:val="0"/>
          <w:sz w:val="11"/>
          <w:szCs w:val="11"/>
        </w:rPr>
        <w:t>|</w:t>
      </w:r>
    </w:p>
    <w:p>
      <w:pPr>
        <w:framePr w:w="419" w:hRule="auto" w:wrap="none" w:vAnchor="page" w:hAnchor="page" w:x="6405" w:y="5380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-3"/>
          <w:kern w:val="0"/>
          <w:sz w:val="10"/>
          <w:szCs w:val="10"/>
        </w:rPr>
        <w:t>Метод</w:t>
      </w:r>
    </w:p>
    <w:p>
      <w:pPr>
        <w:framePr w:w="1157" w:hRule="auto" w:wrap="none" w:vAnchor="page" w:hAnchor="page" w:x="7743" w:y="5361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spacing w:val="13"/>
          <w:kern w:val="0"/>
          <w:sz w:val="12"/>
          <w:szCs w:val="12"/>
        </w:rPr>
        <w:t>ACC. CR</w:t>
      </w:r>
      <w:r>
        <w:rPr>
          <w:rFonts w:ascii="Montserrat" w:hAnsi="Montserrat" w:cs="Montserrat" w:eastAsia="Montserrat"/>
          <w:b/>
          <w:i w:val="0"/>
          <w:color w:val="1B3A5C"/>
          <w:spacing w:val="12"/>
          <w:kern w:val="0"/>
          <w:sz w:val="12"/>
          <w:szCs w:val="12"/>
        </w:rPr>
        <w:t xml:space="preserve">ITERIA </w:t>
      </w:r>
    </w:p>
    <w:p>
      <w:pPr>
        <w:framePr w:w="112" w:hRule="auto" w:wrap="none" w:vAnchor="page" w:hAnchor="page" w:x="8880" w:y="5368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5A6E84"/>
          <w:kern w:val="0"/>
          <w:sz w:val="11"/>
          <w:szCs w:val="11"/>
        </w:rPr>
        <w:t>|</w:t>
      </w:r>
    </w:p>
    <w:p>
      <w:pPr>
        <w:framePr w:w="677" w:hRule="auto" w:wrap="none" w:vAnchor="page" w:hAnchor="page" w:x="8976" w:y="5380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5"/>
          <w:kern w:val="0"/>
          <w:sz w:val="10"/>
          <w:szCs w:val="10"/>
        </w:rPr>
        <w:t>Кр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итериум</w:t>
      </w:r>
    </w:p>
    <w:p>
      <w:pPr>
        <w:framePr w:w="648" w:hRule="auto" w:wrap="none" w:vAnchor="page" w:hAnchor="page" w:x="10130" w:y="5361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spacing w:val="15"/>
          <w:kern w:val="0"/>
          <w:sz w:val="12"/>
          <w:szCs w:val="12"/>
        </w:rPr>
        <w:t>RESU</w:t>
      </w:r>
      <w:r>
        <w:rPr>
          <w:rFonts w:ascii="Montserrat" w:hAnsi="Montserrat" w:cs="Montserrat" w:eastAsia="Montserrat"/>
          <w:b/>
          <w:i w:val="0"/>
          <w:color w:val="1B3A5C"/>
          <w:spacing w:val="14"/>
          <w:kern w:val="0"/>
          <w:sz w:val="12"/>
          <w:szCs w:val="12"/>
        </w:rPr>
        <w:t xml:space="preserve">LT </w:t>
      </w:r>
    </w:p>
    <w:p>
      <w:pPr>
        <w:framePr w:w="112" w:hRule="auto" w:wrap="none" w:vAnchor="page" w:hAnchor="page" w:x="10759" w:y="5368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5A6E84"/>
          <w:kern w:val="0"/>
          <w:sz w:val="11"/>
          <w:szCs w:val="11"/>
        </w:rPr>
        <w:t>|</w:t>
      </w:r>
    </w:p>
    <w:p>
      <w:pPr>
        <w:framePr w:w="557" w:hRule="auto" w:wrap="none" w:vAnchor="page" w:hAnchor="page" w:x="10855" w:y="5380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>Резу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10"/>
          <w:szCs w:val="10"/>
        </w:rPr>
        <w:t>лтат</w:t>
      </w:r>
    </w:p>
    <w:p>
      <w:pPr>
        <w:framePr w:w="152" w:hRule="auto" w:wrap="none" w:vAnchor="page" w:hAnchor="page" w:x="576" w:y="5719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3B6BA5"/>
          <w:kern w:val="0"/>
          <w:sz w:val="12"/>
          <w:szCs w:val="12"/>
        </w:rPr>
        <w:t>1</w:t>
      </w:r>
    </w:p>
    <w:p>
      <w:pPr>
        <w:framePr w:w="2132" w:hRule="auto" w:wrap="none" w:vAnchor="page" w:hAnchor="page" w:x="1017" w:y="5720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spacing w:val="4"/>
          <w:kern w:val="0"/>
          <w:sz w:val="13"/>
          <w:szCs w:val="13"/>
        </w:rPr>
        <w:t>Identification A, Ap</w:t>
      </w:r>
      <w:r>
        <w:rPr>
          <w:rFonts w:ascii="Montserrat" w:hAnsi="Montserrat" w:cs="Montserrat" w:eastAsia="Montserrat"/>
          <w:b/>
          <w:i w:val="0"/>
          <w:color w:val="16324F"/>
          <w:spacing w:val="3"/>
          <w:kern w:val="0"/>
          <w:sz w:val="13"/>
          <w:szCs w:val="13"/>
        </w:rPr>
        <w:t xml:space="preserve">pearance </w:t>
      </w:r>
    </w:p>
    <w:p>
      <w:pPr>
        <w:framePr w:w="2093" w:hRule="auto" w:wrap="none" w:vAnchor="page" w:hAnchor="page" w:x="3192" w:y="5734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5"/>
          <w:kern w:val="0"/>
          <w:sz w:val="10"/>
          <w:szCs w:val="10"/>
        </w:rPr>
        <w:t>Идентиф. A, Изглед ·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 xml:space="preserve"> Макроскопски</w:t>
      </w:r>
    </w:p>
    <w:p>
      <w:pPr>
        <w:framePr w:w="1268" w:hRule="auto" w:wrap="none" w:vAnchor="page" w:hAnchor="page" w:x="5590" w:y="573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6"/>
          <w:kern w:val="0"/>
          <w:sz w:val="11"/>
          <w:szCs w:val="11"/>
        </w:rPr>
        <w:t>Ph. Eur. mon. 3028</w:t>
      </w:r>
    </w:p>
    <w:p>
      <w:pPr>
        <w:framePr w:w="1466" w:hRule="auto" w:wrap="none" w:vAnchor="page" w:hAnchor="page" w:x="7743" w:y="573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>Conforms to monogra</w:t>
      </w:r>
      <w:r>
        <w:rPr>
          <w:rFonts w:ascii="Roboto Mono" w:hAnsi="Roboto Mono" w:cs="Roboto Mono" w:eastAsia="Roboto Mono"/>
          <w:b w:val="0"/>
          <w:i w:val="0"/>
          <w:color w:val="1E293B"/>
          <w:spacing w:val="-7"/>
          <w:kern w:val="0"/>
          <w:sz w:val="11"/>
          <w:szCs w:val="11"/>
        </w:rPr>
        <w:t>ph</w:t>
      </w:r>
    </w:p>
    <w:p>
      <w:pPr>
        <w:framePr w:w="704" w:hRule="auto" w:wrap="none" w:vAnchor="page" w:hAnchor="page" w:x="10730" w:y="5657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-3"/>
          <w:kern w:val="0"/>
          <w:sz w:val="13"/>
          <w:szCs w:val="13"/>
        </w:rPr>
        <w:t>Confor</w:t>
      </w:r>
      <w:r>
        <w:rPr>
          <w:rFonts w:ascii="Roboto Mono" w:hAnsi="Roboto Mono" w:cs="Roboto Mono" w:eastAsia="Roboto Mono"/>
          <w:b/>
          <w:i w:val="0"/>
          <w:color w:val="1B3A5C"/>
          <w:spacing w:val="-4"/>
          <w:kern w:val="0"/>
          <w:sz w:val="13"/>
          <w:szCs w:val="13"/>
        </w:rPr>
        <w:t>ms</w:t>
      </w:r>
    </w:p>
    <w:p>
      <w:pPr>
        <w:framePr w:w="614" w:hRule="auto" w:wrap="none" w:vAnchor="page" w:hAnchor="page" w:x="10775" w:y="5812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1B3A5C"/>
          <w:spacing w:val="3"/>
          <w:kern w:val="0"/>
          <w:sz w:val="10"/>
          <w:szCs w:val="10"/>
        </w:rPr>
        <w:t>Од</w:t>
      </w:r>
      <w:r>
        <w:rPr>
          <w:rFonts w:ascii="Montserrat Medium" w:hAnsi="Montserrat Medium" w:cs="Montserrat Medium" w:eastAsia="Montserrat Medium"/>
          <w:b w:val="0"/>
          <w:i/>
          <w:color w:val="1B3A5C"/>
          <w:spacing w:val="2"/>
          <w:kern w:val="0"/>
          <w:sz w:val="10"/>
          <w:szCs w:val="10"/>
        </w:rPr>
        <w:t>говара</w:t>
      </w:r>
    </w:p>
    <w:p>
      <w:pPr>
        <w:framePr w:w="152" w:hRule="auto" w:wrap="none" w:vAnchor="page" w:hAnchor="page" w:x="576" w:y="5959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3B6BA5"/>
          <w:kern w:val="0"/>
          <w:sz w:val="12"/>
          <w:szCs w:val="12"/>
        </w:rPr>
        <w:t>2</w:t>
      </w:r>
    </w:p>
    <w:p>
      <w:pPr>
        <w:framePr w:w="1187" w:hRule="auto" w:wrap="none" w:vAnchor="page" w:hAnchor="page" w:x="1017" w:y="5975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spacing w:val="4"/>
          <w:kern w:val="0"/>
          <w:sz w:val="13"/>
          <w:szCs w:val="13"/>
        </w:rPr>
        <w:t>Identifi</w:t>
      </w:r>
      <w:r>
        <w:rPr>
          <w:rFonts w:ascii="Montserrat" w:hAnsi="Montserrat" w:cs="Montserrat" w:eastAsia="Montserrat"/>
          <w:b/>
          <w:i w:val="0"/>
          <w:color w:val="16324F"/>
          <w:spacing w:val="3"/>
          <w:kern w:val="0"/>
          <w:sz w:val="13"/>
          <w:szCs w:val="13"/>
        </w:rPr>
        <w:t xml:space="preserve">cation B </w:t>
      </w:r>
    </w:p>
    <w:p>
      <w:pPr>
        <w:framePr w:w="1628" w:hRule="auto" w:wrap="none" w:vAnchor="page" w:hAnchor="page" w:x="2247" w:y="598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5"/>
          <w:kern w:val="0"/>
          <w:sz w:val="10"/>
          <w:szCs w:val="10"/>
        </w:rPr>
        <w:t xml:space="preserve">Идентиф. Б · 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Микроскопски</w:t>
      </w:r>
    </w:p>
    <w:p>
      <w:pPr>
        <w:framePr w:w="1928" w:hRule="auto" w:wrap="none" w:vAnchor="page" w:hAnchor="page" w:x="5590" w:y="597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6"/>
          <w:kern w:val="0"/>
          <w:sz w:val="11"/>
          <w:szCs w:val="11"/>
        </w:rPr>
        <w:t>Ph. Eur. 2.8.23 (microscop</w:t>
      </w:r>
      <w:r>
        <w:rPr>
          <w:rFonts w:ascii="Roboto Mono" w:hAnsi="Roboto Mono" w:cs="Roboto Mono" w:eastAsia="Roboto Mono"/>
          <w:b w:val="0"/>
          <w:i w:val="0"/>
          <w:color w:val="475569"/>
          <w:spacing w:val="-7"/>
          <w:kern w:val="0"/>
          <w:sz w:val="11"/>
          <w:szCs w:val="11"/>
        </w:rPr>
        <w:t>y)</w:t>
      </w:r>
    </w:p>
    <w:p>
      <w:pPr>
        <w:framePr w:w="1466" w:hRule="auto" w:wrap="none" w:vAnchor="page" w:hAnchor="page" w:x="7743" w:y="597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>Conforms to monogra</w:t>
      </w:r>
      <w:r>
        <w:rPr>
          <w:rFonts w:ascii="Roboto Mono" w:hAnsi="Roboto Mono" w:cs="Roboto Mono" w:eastAsia="Roboto Mono"/>
          <w:b w:val="0"/>
          <w:i w:val="0"/>
          <w:color w:val="1E293B"/>
          <w:spacing w:val="-7"/>
          <w:kern w:val="0"/>
          <w:sz w:val="11"/>
          <w:szCs w:val="11"/>
        </w:rPr>
        <w:t>ph</w:t>
      </w:r>
    </w:p>
    <w:p>
      <w:pPr>
        <w:framePr w:w="704" w:hRule="auto" w:wrap="none" w:vAnchor="page" w:hAnchor="page" w:x="10730" w:y="5897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-3"/>
          <w:kern w:val="0"/>
          <w:sz w:val="13"/>
          <w:szCs w:val="13"/>
        </w:rPr>
        <w:t>Confor</w:t>
      </w:r>
      <w:r>
        <w:rPr>
          <w:rFonts w:ascii="Roboto Mono" w:hAnsi="Roboto Mono" w:cs="Roboto Mono" w:eastAsia="Roboto Mono"/>
          <w:b/>
          <w:i w:val="0"/>
          <w:color w:val="1B3A5C"/>
          <w:spacing w:val="-4"/>
          <w:kern w:val="0"/>
          <w:sz w:val="13"/>
          <w:szCs w:val="13"/>
        </w:rPr>
        <w:t>ms</w:t>
      </w:r>
    </w:p>
    <w:p>
      <w:pPr>
        <w:framePr w:w="614" w:hRule="auto" w:wrap="none" w:vAnchor="page" w:hAnchor="page" w:x="10775" w:y="6052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1B3A5C"/>
          <w:spacing w:val="3"/>
          <w:kern w:val="0"/>
          <w:sz w:val="10"/>
          <w:szCs w:val="10"/>
        </w:rPr>
        <w:t>Од</w:t>
      </w:r>
      <w:r>
        <w:rPr>
          <w:rFonts w:ascii="Montserrat Medium" w:hAnsi="Montserrat Medium" w:cs="Montserrat Medium" w:eastAsia="Montserrat Medium"/>
          <w:b w:val="0"/>
          <w:i/>
          <w:color w:val="1B3A5C"/>
          <w:spacing w:val="2"/>
          <w:kern w:val="0"/>
          <w:sz w:val="10"/>
          <w:szCs w:val="10"/>
        </w:rPr>
        <w:t>говара</w:t>
      </w:r>
    </w:p>
    <w:p>
      <w:pPr>
        <w:framePr w:w="152" w:hRule="auto" w:wrap="none" w:vAnchor="page" w:hAnchor="page" w:x="576" w:y="6199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3B6BA5"/>
          <w:kern w:val="0"/>
          <w:sz w:val="12"/>
          <w:szCs w:val="12"/>
        </w:rPr>
        <w:t>3</w:t>
      </w:r>
    </w:p>
    <w:p>
      <w:pPr>
        <w:framePr w:w="1187" w:hRule="auto" w:wrap="none" w:vAnchor="page" w:hAnchor="page" w:x="1017" w:y="6215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spacing w:val="4"/>
          <w:kern w:val="0"/>
          <w:sz w:val="13"/>
          <w:szCs w:val="13"/>
        </w:rPr>
        <w:t>Identification</w:t>
      </w:r>
      <w:r>
        <w:rPr>
          <w:rFonts w:ascii="Montserrat" w:hAnsi="Montserrat" w:cs="Montserrat" w:eastAsia="Montserrat"/>
          <w:b/>
          <w:i w:val="0"/>
          <w:color w:val="16324F"/>
          <w:spacing w:val="3"/>
          <w:kern w:val="0"/>
          <w:sz w:val="13"/>
          <w:szCs w:val="13"/>
        </w:rPr>
        <w:t xml:space="preserve"> C </w:t>
      </w:r>
    </w:p>
    <w:p>
      <w:pPr>
        <w:framePr w:w="1481" w:hRule="auto" w:wrap="none" w:vAnchor="page" w:hAnchor="page" w:x="2247" w:y="622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Идентиф. Ц · HPLC/HP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>TLC</w:t>
      </w:r>
    </w:p>
    <w:p>
      <w:pPr>
        <w:framePr w:w="1532" w:hRule="auto" w:wrap="none" w:vAnchor="page" w:hAnchor="page" w:x="5590" w:y="621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6"/>
          <w:kern w:val="0"/>
          <w:sz w:val="11"/>
          <w:szCs w:val="11"/>
        </w:rPr>
        <w:t>Ph. Eur. 2.2.29 (302</w:t>
      </w:r>
      <w:r>
        <w:rPr>
          <w:rFonts w:ascii="Roboto Mono" w:hAnsi="Roboto Mono" w:cs="Roboto Mono" w:eastAsia="Roboto Mono"/>
          <w:b w:val="0"/>
          <w:i w:val="0"/>
          <w:color w:val="475569"/>
          <w:spacing w:val="-7"/>
          <w:kern w:val="0"/>
          <w:sz w:val="11"/>
          <w:szCs w:val="11"/>
        </w:rPr>
        <w:t>8)</w:t>
      </w:r>
    </w:p>
    <w:p>
      <w:pPr>
        <w:framePr w:w="1466" w:hRule="auto" w:wrap="none" w:vAnchor="page" w:hAnchor="page" w:x="7743" w:y="621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>Conforms to monogra</w:t>
      </w:r>
      <w:r>
        <w:rPr>
          <w:rFonts w:ascii="Roboto Mono" w:hAnsi="Roboto Mono" w:cs="Roboto Mono" w:eastAsia="Roboto Mono"/>
          <w:b w:val="0"/>
          <w:i w:val="0"/>
          <w:color w:val="1E293B"/>
          <w:spacing w:val="-7"/>
          <w:kern w:val="0"/>
          <w:sz w:val="11"/>
          <w:szCs w:val="11"/>
        </w:rPr>
        <w:t>ph</w:t>
      </w:r>
    </w:p>
    <w:p>
      <w:pPr>
        <w:framePr w:w="704" w:hRule="auto" w:wrap="none" w:vAnchor="page" w:hAnchor="page" w:x="10730" w:y="6152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-3"/>
          <w:kern w:val="0"/>
          <w:sz w:val="13"/>
          <w:szCs w:val="13"/>
        </w:rPr>
        <w:t>Confor</w:t>
      </w:r>
      <w:r>
        <w:rPr>
          <w:rFonts w:ascii="Roboto Mono" w:hAnsi="Roboto Mono" w:cs="Roboto Mono" w:eastAsia="Roboto Mono"/>
          <w:b/>
          <w:i w:val="0"/>
          <w:color w:val="1B3A5C"/>
          <w:spacing w:val="-4"/>
          <w:kern w:val="0"/>
          <w:sz w:val="13"/>
          <w:szCs w:val="13"/>
        </w:rPr>
        <w:t>ms</w:t>
      </w:r>
    </w:p>
    <w:p>
      <w:pPr>
        <w:framePr w:w="614" w:hRule="auto" w:wrap="none" w:vAnchor="page" w:hAnchor="page" w:x="10775" w:y="6292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1B3A5C"/>
          <w:spacing w:val="3"/>
          <w:kern w:val="0"/>
          <w:sz w:val="10"/>
          <w:szCs w:val="10"/>
        </w:rPr>
        <w:t>Од</w:t>
      </w:r>
      <w:r>
        <w:rPr>
          <w:rFonts w:ascii="Montserrat Medium" w:hAnsi="Montserrat Medium" w:cs="Montserrat Medium" w:eastAsia="Montserrat Medium"/>
          <w:b w:val="0"/>
          <w:i/>
          <w:color w:val="1B3A5C"/>
          <w:spacing w:val="2"/>
          <w:kern w:val="0"/>
          <w:sz w:val="10"/>
          <w:szCs w:val="10"/>
        </w:rPr>
        <w:t>говара</w:t>
      </w:r>
    </w:p>
    <w:p>
      <w:pPr>
        <w:framePr w:w="152" w:hRule="auto" w:wrap="none" w:vAnchor="page" w:hAnchor="page" w:x="576" w:y="6454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3B6BA5"/>
          <w:kern w:val="0"/>
          <w:sz w:val="12"/>
          <w:szCs w:val="12"/>
        </w:rPr>
        <w:t>4</w:t>
      </w:r>
    </w:p>
    <w:p>
      <w:pPr>
        <w:framePr w:w="1097" w:hRule="auto" w:wrap="none" w:vAnchor="page" w:hAnchor="page" w:x="1017" w:y="6485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spacing w:val="7"/>
          <w:kern w:val="0"/>
          <w:sz w:val="13"/>
          <w:szCs w:val="13"/>
        </w:rPr>
        <w:t>A</w:t>
      </w:r>
      <w:r>
        <w:rPr>
          <w:rFonts w:ascii="Montserrat" w:hAnsi="Montserrat" w:cs="Montserrat" w:eastAsia="Montserrat"/>
          <w:b/>
          <w:i w:val="0"/>
          <w:color w:val="16324F"/>
          <w:spacing w:val="6"/>
          <w:kern w:val="0"/>
          <w:sz w:val="13"/>
          <w:szCs w:val="13"/>
        </w:rPr>
        <w:t xml:space="preserve">ssay — Total </w:t>
      </w:r>
    </w:p>
    <w:p>
      <w:pPr>
        <w:framePr w:w="150" w:hRule="auto" w:wrap="none" w:vAnchor="page" w:hAnchor="page" w:x="2175" w:y="6442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kern w:val="0"/>
          <w:sz w:val="11"/>
          <w:szCs w:val="11"/>
        </w:rPr>
        <w:t>9</w:t>
      </w:r>
    </w:p>
    <w:p>
      <w:pPr>
        <w:framePr w:w="503" w:hRule="auto" w:wrap="none" w:vAnchor="page" w:hAnchor="page" w:x="2250" w:y="6485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spacing w:val="4"/>
          <w:kern w:val="0"/>
          <w:sz w:val="13"/>
          <w:szCs w:val="13"/>
        </w:rPr>
        <w:t>-THC</w:t>
      </w:r>
      <w:r>
        <w:rPr>
          <w:rFonts w:ascii="Montserrat" w:hAnsi="Montserrat" w:cs="Montserrat" w:eastAsia="Montserrat"/>
          <w:b/>
          <w:i w:val="0"/>
          <w:color w:val="16324F"/>
          <w:spacing w:val="3"/>
          <w:kern w:val="0"/>
          <w:sz w:val="13"/>
          <w:szCs w:val="13"/>
        </w:rPr>
        <w:t xml:space="preserve">* </w:t>
      </w:r>
    </w:p>
    <w:p>
      <w:pPr>
        <w:framePr w:w="1133" w:hRule="auto" w:wrap="none" w:vAnchor="page" w:hAnchor="page" w:x="2775" w:y="649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5"/>
          <w:kern w:val="0"/>
          <w:sz w:val="10"/>
          <w:szCs w:val="10"/>
        </w:rPr>
        <w:t>Ана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 xml:space="preserve">лиза — вкупен </w:t>
      </w:r>
    </w:p>
    <w:p>
      <w:pPr>
        <w:framePr w:w="330" w:hRule="auto" w:wrap="none" w:vAnchor="page" w:hAnchor="page" w:x="3987" w:y="649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7"/>
          <w:kern w:val="0"/>
          <w:sz w:val="10"/>
          <w:szCs w:val="10"/>
        </w:rPr>
        <w:t>-T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6"/>
          <w:kern w:val="0"/>
          <w:sz w:val="10"/>
          <w:szCs w:val="10"/>
        </w:rPr>
        <w:t>HC</w:t>
      </w:r>
    </w:p>
    <w:p>
      <w:pPr>
        <w:framePr w:w="1532" w:hRule="auto" w:wrap="none" w:vAnchor="page" w:hAnchor="page" w:x="5590" w:y="640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6"/>
          <w:kern w:val="0"/>
          <w:sz w:val="11"/>
          <w:szCs w:val="11"/>
        </w:rPr>
        <w:t>Ph. Eur. 2.2.29 (HPL</w:t>
      </w:r>
      <w:r>
        <w:rPr>
          <w:rFonts w:ascii="Roboto Mono" w:hAnsi="Roboto Mono" w:cs="Roboto Mono" w:eastAsia="Roboto Mono"/>
          <w:b w:val="0"/>
          <w:i w:val="0"/>
          <w:color w:val="475569"/>
          <w:spacing w:val="-7"/>
          <w:kern w:val="0"/>
          <w:sz w:val="11"/>
          <w:szCs w:val="11"/>
        </w:rPr>
        <w:t>C)</w:t>
      </w:r>
    </w:p>
    <w:p>
      <w:pPr>
        <w:framePr w:w="1268" w:hRule="auto" w:wrap="none" w:vAnchor="page" w:hAnchor="page" w:x="5590" w:y="652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6"/>
          <w:kern w:val="0"/>
          <w:sz w:val="11"/>
          <w:szCs w:val="11"/>
        </w:rPr>
        <w:t>THC + THCA × 0.877</w:t>
      </w:r>
    </w:p>
    <w:p>
      <w:pPr>
        <w:framePr w:w="1070" w:hRule="auto" w:wrap="none" w:vAnchor="page" w:hAnchor="page" w:x="7743" w:y="646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 xml:space="preserve">Per Section 01 </w:t>
      </w:r>
    </w:p>
    <w:p>
      <w:pPr>
        <w:framePr w:w="140" w:hRule="auto" w:wrap="none" w:vAnchor="page" w:hAnchor="page" w:x="8658" w:y="6474"/>
        <w:spacing w:before="0" w:after="0" w:line="10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5A6E84"/>
          <w:kern w:val="0"/>
          <w:sz w:val="10"/>
          <w:szCs w:val="10"/>
        </w:rPr>
        <w:t>|</w:t>
      </w:r>
    </w:p>
    <w:p>
      <w:pPr>
        <w:framePr w:w="1132" w:hRule="auto" w:wrap="none" w:vAnchor="page" w:hAnchor="page" w:x="8793" w:y="6480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1"/>
          <w:szCs w:val="11"/>
        </w:rPr>
        <w:t>Согласно Погл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11"/>
          <w:szCs w:val="11"/>
        </w:rPr>
        <w:t>. 01</w:t>
      </w:r>
    </w:p>
    <w:p>
      <w:pPr>
        <w:framePr w:w="626" w:hRule="auto" w:wrap="none" w:vAnchor="page" w:hAnchor="page" w:x="10805" w:y="6452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-3"/>
          <w:kern w:val="0"/>
          <w:sz w:val="13"/>
          <w:szCs w:val="13"/>
        </w:rPr>
        <w:t>22.40</w:t>
      </w:r>
      <w:r>
        <w:rPr>
          <w:rFonts w:ascii="Roboto Mono" w:hAnsi="Roboto Mono" w:cs="Roboto Mono" w:eastAsia="Roboto Mono"/>
          <w:b/>
          <w:i w:val="0"/>
          <w:color w:val="1B3A5C"/>
          <w:spacing w:val="-4"/>
          <w:kern w:val="0"/>
          <w:sz w:val="13"/>
          <w:szCs w:val="13"/>
        </w:rPr>
        <w:t xml:space="preserve"> %</w:t>
      </w:r>
    </w:p>
    <w:p>
      <w:pPr>
        <w:framePr w:w="152" w:hRule="auto" w:wrap="none" w:vAnchor="page" w:hAnchor="page" w:x="576" w:y="6709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3B6BA5"/>
          <w:kern w:val="0"/>
          <w:sz w:val="12"/>
          <w:szCs w:val="12"/>
        </w:rPr>
        <w:t>5</w:t>
      </w:r>
    </w:p>
    <w:p>
      <w:pPr>
        <w:framePr w:w="1517" w:hRule="auto" w:wrap="none" w:vAnchor="page" w:hAnchor="page" w:x="1017" w:y="6725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spacing w:val="6"/>
          <w:kern w:val="0"/>
          <w:sz w:val="13"/>
          <w:szCs w:val="13"/>
        </w:rPr>
        <w:t>Assay — Total C</w:t>
      </w:r>
      <w:r>
        <w:rPr>
          <w:rFonts w:ascii="Montserrat" w:hAnsi="Montserrat" w:cs="Montserrat" w:eastAsia="Montserrat"/>
          <w:b/>
          <w:i w:val="0"/>
          <w:color w:val="16324F"/>
          <w:spacing w:val="5"/>
          <w:kern w:val="0"/>
          <w:sz w:val="13"/>
          <w:szCs w:val="13"/>
        </w:rPr>
        <w:t xml:space="preserve">BD* </w:t>
      </w:r>
    </w:p>
    <w:p>
      <w:pPr>
        <w:framePr w:w="1372" w:hRule="auto" w:wrap="none" w:vAnchor="page" w:hAnchor="page" w:x="2577" w:y="673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Анализа — вкупен C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>BD</w:t>
      </w:r>
    </w:p>
    <w:p>
      <w:pPr>
        <w:framePr w:w="1532" w:hRule="auto" w:wrap="none" w:vAnchor="page" w:hAnchor="page" w:x="5590" w:y="666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6"/>
          <w:kern w:val="0"/>
          <w:sz w:val="11"/>
          <w:szCs w:val="11"/>
        </w:rPr>
        <w:t>Ph. Eur. 2.2.29 (HPL</w:t>
      </w:r>
      <w:r>
        <w:rPr>
          <w:rFonts w:ascii="Roboto Mono" w:hAnsi="Roboto Mono" w:cs="Roboto Mono" w:eastAsia="Roboto Mono"/>
          <w:b w:val="0"/>
          <w:i w:val="0"/>
          <w:color w:val="475569"/>
          <w:spacing w:val="-7"/>
          <w:kern w:val="0"/>
          <w:sz w:val="11"/>
          <w:szCs w:val="11"/>
        </w:rPr>
        <w:t>C)</w:t>
      </w:r>
    </w:p>
    <w:p>
      <w:pPr>
        <w:framePr w:w="1268" w:hRule="auto" w:wrap="none" w:vAnchor="page" w:hAnchor="page" w:x="5590" w:y="678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6"/>
          <w:kern w:val="0"/>
          <w:sz w:val="11"/>
          <w:szCs w:val="11"/>
        </w:rPr>
        <w:t>CBD + CBDA × 0.877</w:t>
      </w:r>
    </w:p>
    <w:p>
      <w:pPr>
        <w:framePr w:w="740" w:hRule="auto" w:wrap="none" w:vAnchor="page" w:hAnchor="page" w:x="7809" w:y="672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 xml:space="preserve"> 1.0%, w/w</w:t>
      </w:r>
    </w:p>
    <w:p>
      <w:pPr>
        <w:framePr w:w="470" w:hRule="auto" w:wrap="none" w:vAnchor="page" w:hAnchor="page" w:x="10955" w:y="6707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-3"/>
          <w:kern w:val="0"/>
          <w:sz w:val="13"/>
          <w:szCs w:val="13"/>
        </w:rPr>
        <w:t>&lt; L</w:t>
      </w:r>
      <w:r>
        <w:rPr>
          <w:rFonts w:ascii="Roboto Mono" w:hAnsi="Roboto Mono" w:cs="Roboto Mono" w:eastAsia="Roboto Mono"/>
          <w:b/>
          <w:i w:val="0"/>
          <w:color w:val="1B3A5C"/>
          <w:spacing w:val="-4"/>
          <w:kern w:val="0"/>
          <w:sz w:val="13"/>
          <w:szCs w:val="13"/>
        </w:rPr>
        <w:t>OQ</w:t>
      </w:r>
    </w:p>
    <w:p>
      <w:pPr>
        <w:framePr w:w="152" w:hRule="auto" w:wrap="none" w:vAnchor="page" w:hAnchor="page" w:x="576" w:y="6964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3B6BA5"/>
          <w:kern w:val="0"/>
          <w:sz w:val="12"/>
          <w:szCs w:val="12"/>
        </w:rPr>
        <w:t>6</w:t>
      </w:r>
    </w:p>
    <w:p>
      <w:pPr>
        <w:framePr w:w="872" w:hRule="auto" w:wrap="none" w:vAnchor="page" w:hAnchor="page" w:x="1017" w:y="6980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spacing w:val="7"/>
          <w:kern w:val="0"/>
          <w:sz w:val="13"/>
          <w:szCs w:val="13"/>
        </w:rPr>
        <w:t>To</w:t>
      </w:r>
      <w:r>
        <w:rPr>
          <w:rFonts w:ascii="Montserrat" w:hAnsi="Montserrat" w:cs="Montserrat" w:eastAsia="Montserrat"/>
          <w:b/>
          <w:i w:val="0"/>
          <w:color w:val="16324F"/>
          <w:spacing w:val="6"/>
          <w:kern w:val="0"/>
          <w:sz w:val="13"/>
          <w:szCs w:val="13"/>
        </w:rPr>
        <w:t xml:space="preserve">tal CBN* </w:t>
      </w:r>
    </w:p>
    <w:p>
      <w:pPr>
        <w:framePr w:w="727" w:hRule="auto" w:wrap="none" w:vAnchor="page" w:hAnchor="page" w:x="1932" w:y="6994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>Вкупен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10"/>
          <w:szCs w:val="10"/>
        </w:rPr>
        <w:t xml:space="preserve"> CBN</w:t>
      </w:r>
    </w:p>
    <w:p>
      <w:pPr>
        <w:framePr w:w="1532" w:hRule="auto" w:wrap="none" w:vAnchor="page" w:hAnchor="page" w:x="5590" w:y="691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6"/>
          <w:kern w:val="0"/>
          <w:sz w:val="11"/>
          <w:szCs w:val="11"/>
        </w:rPr>
        <w:t>Ph. Eur. 2.2.29 (HPL</w:t>
      </w:r>
      <w:r>
        <w:rPr>
          <w:rFonts w:ascii="Roboto Mono" w:hAnsi="Roboto Mono" w:cs="Roboto Mono" w:eastAsia="Roboto Mono"/>
          <w:b w:val="0"/>
          <w:i w:val="0"/>
          <w:color w:val="475569"/>
          <w:spacing w:val="-7"/>
          <w:kern w:val="0"/>
          <w:sz w:val="11"/>
          <w:szCs w:val="11"/>
        </w:rPr>
        <w:t>C)</w:t>
      </w:r>
    </w:p>
    <w:p>
      <w:pPr>
        <w:framePr w:w="1268" w:hRule="auto" w:wrap="none" w:vAnchor="page" w:hAnchor="page" w:x="5590" w:y="703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6"/>
          <w:kern w:val="0"/>
          <w:sz w:val="11"/>
          <w:szCs w:val="11"/>
        </w:rPr>
        <w:t>CBN + CBNA × 0.876</w:t>
      </w:r>
    </w:p>
    <w:p>
      <w:pPr>
        <w:framePr w:w="740" w:hRule="auto" w:wrap="none" w:vAnchor="page" w:hAnchor="page" w:x="7809" w:y="697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 xml:space="preserve"> 1.0%, w/w</w:t>
      </w:r>
    </w:p>
    <w:p>
      <w:pPr>
        <w:framePr w:w="470" w:hRule="auto" w:wrap="none" w:vAnchor="page" w:hAnchor="page" w:x="10955" w:y="6962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-3"/>
          <w:kern w:val="0"/>
          <w:sz w:val="13"/>
          <w:szCs w:val="13"/>
        </w:rPr>
        <w:t>&lt; L</w:t>
      </w:r>
      <w:r>
        <w:rPr>
          <w:rFonts w:ascii="Roboto Mono" w:hAnsi="Roboto Mono" w:cs="Roboto Mono" w:eastAsia="Roboto Mono"/>
          <w:b/>
          <w:i w:val="0"/>
          <w:color w:val="1B3A5C"/>
          <w:spacing w:val="-4"/>
          <w:kern w:val="0"/>
          <w:sz w:val="13"/>
          <w:szCs w:val="13"/>
        </w:rPr>
        <w:t>OQ</w:t>
      </w:r>
    </w:p>
    <w:p>
      <w:pPr>
        <w:framePr w:w="152" w:hRule="auto" w:wrap="none" w:vAnchor="page" w:hAnchor="page" w:x="576" w:y="7219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3B6BA5"/>
          <w:kern w:val="0"/>
          <w:sz w:val="12"/>
          <w:szCs w:val="12"/>
        </w:rPr>
        <w:t>7</w:t>
      </w:r>
    </w:p>
    <w:p>
      <w:pPr>
        <w:framePr w:w="1172" w:hRule="auto" w:wrap="none" w:vAnchor="page" w:hAnchor="page" w:x="1017" w:y="7235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spacing w:val="6"/>
          <w:kern w:val="0"/>
          <w:sz w:val="13"/>
          <w:szCs w:val="13"/>
        </w:rPr>
        <w:t>Foreig</w:t>
      </w:r>
      <w:r>
        <w:rPr>
          <w:rFonts w:ascii="Montserrat" w:hAnsi="Montserrat" w:cs="Montserrat" w:eastAsia="Montserrat"/>
          <w:b/>
          <w:i w:val="0"/>
          <w:color w:val="16324F"/>
          <w:spacing w:val="5"/>
          <w:kern w:val="0"/>
          <w:sz w:val="13"/>
          <w:szCs w:val="13"/>
        </w:rPr>
        <w:t xml:space="preserve">n Matter </w:t>
      </w:r>
    </w:p>
    <w:p>
      <w:pPr>
        <w:framePr w:w="983" w:hRule="auto" w:wrap="none" w:vAnchor="page" w:hAnchor="page" w:x="2232" w:y="724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Страни мат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>ерии</w:t>
      </w:r>
    </w:p>
    <w:p>
      <w:pPr>
        <w:framePr w:w="1004" w:hRule="auto" w:wrap="none" w:vAnchor="page" w:hAnchor="page" w:x="5590" w:y="717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6"/>
          <w:kern w:val="0"/>
          <w:sz w:val="11"/>
          <w:szCs w:val="11"/>
        </w:rPr>
        <w:t>Ph. Eur. 2.8.2</w:t>
      </w:r>
    </w:p>
    <w:p>
      <w:pPr>
        <w:framePr w:w="1268" w:hRule="auto" w:wrap="none" w:vAnchor="page" w:hAnchor="page" w:x="5590" w:y="730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6"/>
          <w:kern w:val="0"/>
          <w:sz w:val="11"/>
          <w:szCs w:val="11"/>
        </w:rPr>
        <w:t>In-house · интерна</w:t>
      </w:r>
    </w:p>
    <w:p>
      <w:pPr>
        <w:framePr w:w="2390" w:hRule="auto" w:wrap="none" w:vAnchor="page" w:hAnchor="page" w:x="7809" w:y="717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 xml:space="preserve"> 2.0% / 25–50 g · &lt; 1 cm leaves, </w:t>
      </w:r>
      <w:r>
        <w:rPr>
          <w:rFonts w:ascii="Roboto Mono" w:hAnsi="Roboto Mono" w:cs="Roboto Mono" w:eastAsia="Roboto Mono"/>
          <w:b w:val="0"/>
          <w:i w:val="0"/>
          <w:color w:val="1E293B"/>
          <w:spacing w:val="-7"/>
          <w:kern w:val="0"/>
          <w:sz w:val="11"/>
          <w:szCs w:val="11"/>
        </w:rPr>
        <w:t>no</w:t>
      </w:r>
    </w:p>
    <w:p>
      <w:pPr>
        <w:framePr w:w="410" w:hRule="auto" w:wrap="none" w:vAnchor="page" w:hAnchor="page" w:x="7743" w:y="730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>seeds</w:t>
      </w:r>
    </w:p>
    <w:p>
      <w:pPr>
        <w:framePr w:w="704" w:hRule="auto" w:wrap="none" w:vAnchor="page" w:hAnchor="page" w:x="10730" w:y="7172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-3"/>
          <w:kern w:val="0"/>
          <w:sz w:val="13"/>
          <w:szCs w:val="13"/>
        </w:rPr>
        <w:t>Confor</w:t>
      </w:r>
      <w:r>
        <w:rPr>
          <w:rFonts w:ascii="Roboto Mono" w:hAnsi="Roboto Mono" w:cs="Roboto Mono" w:eastAsia="Roboto Mono"/>
          <w:b/>
          <w:i w:val="0"/>
          <w:color w:val="1B3A5C"/>
          <w:spacing w:val="-4"/>
          <w:kern w:val="0"/>
          <w:sz w:val="13"/>
          <w:szCs w:val="13"/>
        </w:rPr>
        <w:t>ms</w:t>
      </w:r>
    </w:p>
    <w:p>
      <w:pPr>
        <w:framePr w:w="614" w:hRule="auto" w:wrap="none" w:vAnchor="page" w:hAnchor="page" w:x="10775" w:y="7327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1B3A5C"/>
          <w:spacing w:val="3"/>
          <w:kern w:val="0"/>
          <w:sz w:val="10"/>
          <w:szCs w:val="10"/>
        </w:rPr>
        <w:t>Од</w:t>
      </w:r>
      <w:r>
        <w:rPr>
          <w:rFonts w:ascii="Montserrat Medium" w:hAnsi="Montserrat Medium" w:cs="Montserrat Medium" w:eastAsia="Montserrat Medium"/>
          <w:b w:val="0"/>
          <w:i/>
          <w:color w:val="1B3A5C"/>
          <w:spacing w:val="2"/>
          <w:kern w:val="0"/>
          <w:sz w:val="10"/>
          <w:szCs w:val="10"/>
        </w:rPr>
        <w:t>говара</w:t>
      </w:r>
    </w:p>
    <w:p>
      <w:pPr>
        <w:framePr w:w="152" w:hRule="auto" w:wrap="none" w:vAnchor="page" w:hAnchor="page" w:x="576" w:y="7489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3B6BA5"/>
          <w:kern w:val="0"/>
          <w:sz w:val="12"/>
          <w:szCs w:val="12"/>
        </w:rPr>
        <w:t>8</w:t>
      </w:r>
    </w:p>
    <w:p>
      <w:pPr>
        <w:framePr w:w="1128" w:hRule="auto" w:wrap="none" w:vAnchor="page" w:hAnchor="page" w:x="1017" w:y="7490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spacing w:val="3"/>
          <w:kern w:val="0"/>
          <w:sz w:val="13"/>
          <w:szCs w:val="13"/>
        </w:rPr>
        <w:t>Loss on Dr</w:t>
      </w:r>
      <w:r>
        <w:rPr>
          <w:rFonts w:ascii="Montserrat" w:hAnsi="Montserrat" w:cs="Montserrat" w:eastAsia="Montserrat"/>
          <w:b/>
          <w:i w:val="0"/>
          <w:color w:val="16324F"/>
          <w:spacing w:val="2"/>
          <w:kern w:val="0"/>
          <w:sz w:val="13"/>
          <w:szCs w:val="13"/>
        </w:rPr>
        <w:t xml:space="preserve">ying </w:t>
      </w:r>
    </w:p>
    <w:p>
      <w:pPr>
        <w:framePr w:w="1230" w:hRule="auto" w:wrap="none" w:vAnchor="page" w:hAnchor="page" w:x="2187" w:y="7504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5"/>
          <w:kern w:val="0"/>
          <w:sz w:val="10"/>
          <w:szCs w:val="10"/>
        </w:rPr>
        <w:t xml:space="preserve">Губиток 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при сушење</w:t>
      </w:r>
    </w:p>
    <w:p>
      <w:pPr>
        <w:framePr w:w="1532" w:hRule="auto" w:wrap="none" w:vAnchor="page" w:hAnchor="page" w:x="5590" w:y="744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6"/>
          <w:kern w:val="0"/>
          <w:sz w:val="11"/>
          <w:szCs w:val="11"/>
        </w:rPr>
        <w:t>Ph. Eur. 2.2.32 (302</w:t>
      </w:r>
      <w:r>
        <w:rPr>
          <w:rFonts w:ascii="Roboto Mono" w:hAnsi="Roboto Mono" w:cs="Roboto Mono" w:eastAsia="Roboto Mono"/>
          <w:b w:val="0"/>
          <w:i w:val="0"/>
          <w:color w:val="475569"/>
          <w:spacing w:val="-7"/>
          <w:kern w:val="0"/>
          <w:sz w:val="11"/>
          <w:szCs w:val="11"/>
        </w:rPr>
        <w:t>8)</w:t>
      </w:r>
    </w:p>
    <w:p>
      <w:pPr>
        <w:framePr w:w="1598" w:hRule="auto" w:wrap="none" w:vAnchor="page" w:hAnchor="page" w:x="5590" w:y="756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6"/>
          <w:kern w:val="0"/>
          <w:sz w:val="11"/>
          <w:szCs w:val="11"/>
        </w:rPr>
        <w:t>40 °C, 24 h, 15–25 mb</w:t>
      </w:r>
      <w:r>
        <w:rPr>
          <w:rFonts w:ascii="Roboto Mono" w:hAnsi="Roboto Mono" w:cs="Roboto Mono" w:eastAsia="Roboto Mono"/>
          <w:b w:val="0"/>
          <w:i w:val="0"/>
          <w:color w:val="475569"/>
          <w:spacing w:val="-7"/>
          <w:kern w:val="0"/>
          <w:sz w:val="11"/>
          <w:szCs w:val="11"/>
        </w:rPr>
        <w:t>ar</w:t>
      </w:r>
    </w:p>
    <w:p>
      <w:pPr>
        <w:framePr w:w="476" w:hRule="auto" w:wrap="none" w:vAnchor="page" w:hAnchor="page" w:x="7809" w:y="750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 xml:space="preserve"> 12.0%</w:t>
      </w:r>
    </w:p>
    <w:p>
      <w:pPr>
        <w:framePr w:w="314" w:hRule="auto" w:wrap="none" w:vAnchor="page" w:hAnchor="page" w:x="11105" w:y="7487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-3"/>
          <w:kern w:val="0"/>
          <w:sz w:val="13"/>
          <w:szCs w:val="13"/>
        </w:rPr>
        <w:t>n</w:t>
      </w:r>
      <w:r>
        <w:rPr>
          <w:rFonts w:ascii="Roboto Mono" w:hAnsi="Roboto Mono" w:cs="Roboto Mono" w:eastAsia="Roboto Mono"/>
          <w:b/>
          <w:i w:val="0"/>
          <w:color w:val="1B3A5C"/>
          <w:spacing w:val="-4"/>
          <w:kern w:val="0"/>
          <w:sz w:val="13"/>
          <w:szCs w:val="13"/>
        </w:rPr>
        <w:t>/t</w:t>
      </w:r>
    </w:p>
    <w:p>
      <w:pPr>
        <w:framePr w:w="152" w:hRule="auto" w:wrap="none" w:vAnchor="page" w:hAnchor="page" w:x="576" w:y="7684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3B6BA5"/>
          <w:kern w:val="0"/>
          <w:sz w:val="12"/>
          <w:szCs w:val="12"/>
        </w:rPr>
        <w:t>9</w:t>
      </w:r>
    </w:p>
    <w:p>
      <w:pPr>
        <w:framePr w:w="1667" w:hRule="auto" w:wrap="none" w:vAnchor="page" w:hAnchor="page" w:x="1017" w:y="7700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spacing w:val="5"/>
          <w:kern w:val="0"/>
          <w:sz w:val="13"/>
          <w:szCs w:val="13"/>
        </w:rPr>
        <w:t>Micro</w:t>
      </w:r>
      <w:r>
        <w:rPr>
          <w:rFonts w:ascii="Montserrat" w:hAnsi="Montserrat" w:cs="Montserrat" w:eastAsia="Montserrat"/>
          <w:b/>
          <w:i w:val="0"/>
          <w:color w:val="16324F"/>
          <w:spacing w:val="4"/>
          <w:kern w:val="0"/>
          <w:sz w:val="13"/>
          <w:szCs w:val="13"/>
        </w:rPr>
        <w:t xml:space="preserve">biological Purity </w:t>
      </w:r>
    </w:p>
    <w:p>
      <w:pPr>
        <w:framePr w:w="1523" w:hRule="auto" w:wrap="none" w:vAnchor="page" w:hAnchor="page" w:x="2727" w:y="7714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6"/>
          <w:kern w:val="0"/>
          <w:sz w:val="10"/>
          <w:szCs w:val="10"/>
        </w:rPr>
        <w:t>Микробиол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5"/>
          <w:kern w:val="0"/>
          <w:sz w:val="10"/>
          <w:szCs w:val="10"/>
        </w:rPr>
        <w:t>ошка Чистота</w:t>
      </w:r>
    </w:p>
    <w:p>
      <w:pPr>
        <w:framePr w:w="2852" w:hRule="auto" w:wrap="none" w:vAnchor="page" w:hAnchor="page" w:x="4257" w:y="7699"/>
        <w:spacing w:before="0" w:after="0" w:line="11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7A5C1E"/>
          <w:spacing w:val="-6"/>
          <w:kern w:val="0"/>
          <w:sz w:val="11"/>
          <w:szCs w:val="11"/>
        </w:rPr>
        <w:t>· Ph. Eur. 2.6.12 / 2.6.13 / 2.6.31 cat</w:t>
      </w:r>
      <w:r>
        <w:rPr>
          <w:rFonts w:ascii="Roboto Mono SemiBold" w:hAnsi="Roboto Mono SemiBold" w:cs="Roboto Mono SemiBold" w:eastAsia="Roboto Mono SemiBold"/>
          <w:b w:val="0"/>
          <w:i w:val="0"/>
          <w:color w:val="7A5C1E"/>
          <w:spacing w:val="-7"/>
          <w:kern w:val="0"/>
          <w:sz w:val="11"/>
          <w:szCs w:val="11"/>
        </w:rPr>
        <w:t>. C</w:t>
      </w:r>
    </w:p>
    <w:p>
      <w:pPr>
        <w:framePr w:w="440" w:hRule="auto" w:wrap="none" w:vAnchor="page" w:hAnchor="page" w:x="1182" w:y="7839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spacing w:val="3"/>
          <w:kern w:val="0"/>
          <w:sz w:val="12"/>
          <w:szCs w:val="12"/>
        </w:rPr>
        <w:t xml:space="preserve">TAMC </w:t>
      </w:r>
    </w:p>
    <w:p>
      <w:pPr>
        <w:framePr w:w="146" w:hRule="auto" w:wrap="none" w:vAnchor="page" w:hAnchor="page" w:x="1572" w:y="7846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5A6E84"/>
          <w:kern w:val="0"/>
          <w:sz w:val="11"/>
          <w:szCs w:val="11"/>
        </w:rPr>
        <w:t>|</w:t>
      </w:r>
    </w:p>
    <w:p>
      <w:pPr>
        <w:framePr w:w="1870" w:hRule="auto" w:wrap="none" w:vAnchor="page" w:hAnchor="page" w:x="1722" w:y="7864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5"/>
          <w:kern w:val="0"/>
          <w:sz w:val="10"/>
          <w:szCs w:val="10"/>
        </w:rPr>
        <w:t>Вкупен аеробен микро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бен број</w:t>
      </w:r>
    </w:p>
    <w:p>
      <w:pPr>
        <w:framePr w:w="1532" w:hRule="auto" w:wrap="none" w:vAnchor="page" w:hAnchor="page" w:x="5590" w:y="784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6"/>
          <w:kern w:val="0"/>
          <w:sz w:val="11"/>
          <w:szCs w:val="11"/>
        </w:rPr>
        <w:t>Ph. Eur. 2.6.12 cat.</w:t>
      </w:r>
      <w:r>
        <w:rPr>
          <w:rFonts w:ascii="Roboto Mono" w:hAnsi="Roboto Mono" w:cs="Roboto Mono" w:eastAsia="Roboto Mono"/>
          <w:b w:val="0"/>
          <w:i w:val="0"/>
          <w:color w:val="475569"/>
          <w:spacing w:val="-7"/>
          <w:kern w:val="0"/>
          <w:sz w:val="11"/>
          <w:szCs w:val="11"/>
        </w:rPr>
        <w:t xml:space="preserve"> C</w:t>
      </w:r>
    </w:p>
    <w:p>
      <w:pPr>
        <w:framePr w:w="278" w:hRule="auto" w:wrap="none" w:vAnchor="page" w:hAnchor="page" w:x="7809" w:y="786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 xml:space="preserve"> 10</w:t>
      </w:r>
    </w:p>
    <w:p>
      <w:pPr>
        <w:framePr w:w="134" w:hRule="auto" w:wrap="none" w:vAnchor="page" w:hAnchor="page" w:x="7989" w:y="7825"/>
        <w:spacing w:before="0" w:after="0" w:line="9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9"/>
          <w:szCs w:val="9"/>
        </w:rPr>
        <w:t>5</w:t>
      </w:r>
    </w:p>
    <w:p>
      <w:pPr>
        <w:framePr w:w="476" w:hRule="auto" w:wrap="none" w:vAnchor="page" w:hAnchor="page" w:x="8049" w:y="786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 xml:space="preserve"> CFU/g</w:t>
      </w:r>
    </w:p>
    <w:p>
      <w:pPr>
        <w:framePr w:w="1126" w:hRule="auto" w:wrap="none" w:vAnchor="page" w:hAnchor="page" w:x="10238" w:y="7844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7"/>
          <w:kern w:val="0"/>
          <w:sz w:val="11"/>
          <w:szCs w:val="11"/>
        </w:rPr>
        <w:t>8.3 × 10³ CF</w:t>
      </w:r>
      <w:r>
        <w:rPr>
          <w:rFonts w:ascii="Roboto Mono" w:hAnsi="Roboto Mono" w:cs="Roboto Mono" w:eastAsia="Roboto Mono"/>
          <w:b/>
          <w:i w:val="0"/>
          <w:color w:val="1B3A5C"/>
          <w:spacing w:val="6"/>
          <w:kern w:val="0"/>
          <w:sz w:val="11"/>
          <w:szCs w:val="11"/>
        </w:rPr>
        <w:t>U/g</w:t>
      </w:r>
    </w:p>
    <w:p>
      <w:pPr>
        <w:framePr w:w="440" w:hRule="auto" w:wrap="none" w:vAnchor="page" w:hAnchor="page" w:x="1182" w:y="7989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spacing w:val="3"/>
          <w:kern w:val="0"/>
          <w:sz w:val="12"/>
          <w:szCs w:val="12"/>
        </w:rPr>
        <w:t xml:space="preserve">TYMC </w:t>
      </w:r>
    </w:p>
    <w:p>
      <w:pPr>
        <w:framePr w:w="146" w:hRule="auto" w:wrap="none" w:vAnchor="page" w:hAnchor="page" w:x="1572" w:y="7996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5A6E84"/>
          <w:kern w:val="0"/>
          <w:sz w:val="11"/>
          <w:szCs w:val="11"/>
        </w:rPr>
        <w:t>|</w:t>
      </w:r>
    </w:p>
    <w:p>
      <w:pPr>
        <w:framePr w:w="1553" w:hRule="auto" w:wrap="none" w:vAnchor="page" w:hAnchor="page" w:x="1722" w:y="8014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Вкупен број квас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>ци/мувли</w:t>
      </w:r>
    </w:p>
    <w:p>
      <w:pPr>
        <w:framePr w:w="1532" w:hRule="auto" w:wrap="none" w:vAnchor="page" w:hAnchor="page" w:x="5590" w:y="801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6"/>
          <w:kern w:val="0"/>
          <w:sz w:val="11"/>
          <w:szCs w:val="11"/>
        </w:rPr>
        <w:t>Ph. Eur. 2.6.12 cat.</w:t>
      </w:r>
      <w:r>
        <w:rPr>
          <w:rFonts w:ascii="Roboto Mono" w:hAnsi="Roboto Mono" w:cs="Roboto Mono" w:eastAsia="Roboto Mono"/>
          <w:b w:val="0"/>
          <w:i w:val="0"/>
          <w:color w:val="475569"/>
          <w:spacing w:val="-7"/>
          <w:kern w:val="0"/>
          <w:sz w:val="11"/>
          <w:szCs w:val="11"/>
        </w:rPr>
        <w:t xml:space="preserve"> C</w:t>
      </w:r>
    </w:p>
    <w:p>
      <w:pPr>
        <w:framePr w:w="278" w:hRule="auto" w:wrap="none" w:vAnchor="page" w:hAnchor="page" w:x="7809" w:y="802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 xml:space="preserve"> 10</w:t>
      </w:r>
    </w:p>
    <w:p>
      <w:pPr>
        <w:framePr w:w="134" w:hRule="auto" w:wrap="none" w:vAnchor="page" w:hAnchor="page" w:x="7989" w:y="7990"/>
        <w:spacing w:before="0" w:after="0" w:line="9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9"/>
          <w:szCs w:val="9"/>
        </w:rPr>
        <w:t>4</w:t>
      </w:r>
    </w:p>
    <w:p>
      <w:pPr>
        <w:framePr w:w="476" w:hRule="auto" w:wrap="none" w:vAnchor="page" w:hAnchor="page" w:x="8049" w:y="802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 xml:space="preserve"> CFU/g</w:t>
      </w:r>
    </w:p>
    <w:p>
      <w:pPr>
        <w:framePr w:w="1126" w:hRule="auto" w:wrap="none" w:vAnchor="page" w:hAnchor="page" w:x="10238" w:y="7994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7"/>
          <w:kern w:val="0"/>
          <w:sz w:val="11"/>
          <w:szCs w:val="11"/>
        </w:rPr>
        <w:t>5.3 × 10³ CF</w:t>
      </w:r>
      <w:r>
        <w:rPr>
          <w:rFonts w:ascii="Roboto Mono" w:hAnsi="Roboto Mono" w:cs="Roboto Mono" w:eastAsia="Roboto Mono"/>
          <w:b/>
          <w:i w:val="0"/>
          <w:color w:val="1B3A5C"/>
          <w:spacing w:val="6"/>
          <w:kern w:val="0"/>
          <w:sz w:val="11"/>
          <w:szCs w:val="11"/>
        </w:rPr>
        <w:t>U/g</w:t>
      </w:r>
    </w:p>
    <w:p>
      <w:pPr>
        <w:framePr w:w="1837" w:hRule="auto" w:wrap="none" w:vAnchor="page" w:hAnchor="page" w:x="1182" w:y="8154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spacing w:val="3"/>
          <w:kern w:val="0"/>
          <w:sz w:val="12"/>
          <w:szCs w:val="12"/>
        </w:rPr>
        <w:t xml:space="preserve">Bile-tolerant gram-neg. </w:t>
      </w:r>
    </w:p>
    <w:p>
      <w:pPr>
        <w:framePr w:w="146" w:hRule="auto" w:wrap="none" w:vAnchor="page" w:hAnchor="page" w:x="2997" w:y="8161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5A6E84"/>
          <w:kern w:val="0"/>
          <w:sz w:val="11"/>
          <w:szCs w:val="11"/>
        </w:rPr>
        <w:t>|</w:t>
      </w:r>
    </w:p>
    <w:p>
      <w:pPr>
        <w:framePr w:w="1789" w:hRule="auto" w:wrap="none" w:vAnchor="page" w:hAnchor="page" w:x="3147" w:y="817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5"/>
          <w:kern w:val="0"/>
          <w:sz w:val="10"/>
          <w:szCs w:val="10"/>
        </w:rPr>
        <w:t>Жолчно-толеран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тни грам-нег.</w:t>
      </w:r>
    </w:p>
    <w:p>
      <w:pPr>
        <w:framePr w:w="1532" w:hRule="auto" w:wrap="none" w:vAnchor="page" w:hAnchor="page" w:x="5590" w:y="816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6"/>
          <w:kern w:val="0"/>
          <w:sz w:val="11"/>
          <w:szCs w:val="11"/>
        </w:rPr>
        <w:t>Ph. Eur. 2.6.31 cat.</w:t>
      </w:r>
      <w:r>
        <w:rPr>
          <w:rFonts w:ascii="Roboto Mono" w:hAnsi="Roboto Mono" w:cs="Roboto Mono" w:eastAsia="Roboto Mono"/>
          <w:b w:val="0"/>
          <w:i w:val="0"/>
          <w:color w:val="475569"/>
          <w:spacing w:val="-7"/>
          <w:kern w:val="0"/>
          <w:sz w:val="11"/>
          <w:szCs w:val="11"/>
        </w:rPr>
        <w:t xml:space="preserve"> C</w:t>
      </w:r>
    </w:p>
    <w:p>
      <w:pPr>
        <w:framePr w:w="278" w:hRule="auto" w:wrap="none" w:vAnchor="page" w:hAnchor="page" w:x="7809" w:y="817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 xml:space="preserve"> 10</w:t>
      </w:r>
    </w:p>
    <w:p>
      <w:pPr>
        <w:framePr w:w="134" w:hRule="auto" w:wrap="none" w:vAnchor="page" w:hAnchor="page" w:x="7989" w:y="8140"/>
        <w:spacing w:before="0" w:after="0" w:line="9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9"/>
          <w:szCs w:val="9"/>
        </w:rPr>
        <w:t>4</w:t>
      </w:r>
    </w:p>
    <w:p>
      <w:pPr>
        <w:framePr w:w="476" w:hRule="auto" w:wrap="none" w:vAnchor="page" w:hAnchor="page" w:x="8049" w:y="817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 xml:space="preserve"> CFU/g</w:t>
      </w:r>
    </w:p>
    <w:p>
      <w:pPr>
        <w:framePr w:w="860" w:hRule="auto" w:wrap="none" w:vAnchor="page" w:hAnchor="page" w:x="10580" w:y="8147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-3"/>
          <w:kern w:val="0"/>
          <w:sz w:val="13"/>
          <w:szCs w:val="13"/>
        </w:rPr>
        <w:t>&lt; 10 CFU</w:t>
      </w:r>
      <w:r>
        <w:rPr>
          <w:rFonts w:ascii="Roboto Mono" w:hAnsi="Roboto Mono" w:cs="Roboto Mono" w:eastAsia="Roboto Mono"/>
          <w:b/>
          <w:i w:val="0"/>
          <w:color w:val="1B3A5C"/>
          <w:spacing w:val="-4"/>
          <w:kern w:val="0"/>
          <w:sz w:val="13"/>
          <w:szCs w:val="13"/>
        </w:rPr>
        <w:t>/g</w:t>
      </w:r>
    </w:p>
    <w:p>
      <w:pPr>
        <w:framePr w:w="872" w:hRule="auto" w:wrap="none" w:vAnchor="page" w:hAnchor="page" w:x="1182" w:y="8334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spacing w:val="3"/>
          <w:kern w:val="0"/>
          <w:sz w:val="12"/>
          <w:szCs w:val="12"/>
        </w:rPr>
        <w:t xml:space="preserve">Salmonella </w:t>
      </w:r>
    </w:p>
    <w:p>
      <w:pPr>
        <w:framePr w:w="146" w:hRule="auto" w:wrap="none" w:vAnchor="page" w:hAnchor="page" w:x="2022" w:y="8341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5A6E84"/>
          <w:kern w:val="0"/>
          <w:sz w:val="11"/>
          <w:szCs w:val="11"/>
        </w:rPr>
        <w:t>|</w:t>
      </w:r>
    </w:p>
    <w:p>
      <w:pPr>
        <w:framePr w:w="713" w:hRule="auto" w:wrap="none" w:vAnchor="page" w:hAnchor="page" w:x="2172" w:y="835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8"/>
          <w:kern w:val="0"/>
          <w:sz w:val="10"/>
          <w:szCs w:val="10"/>
        </w:rPr>
        <w:t>Са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7"/>
          <w:kern w:val="0"/>
          <w:sz w:val="10"/>
          <w:szCs w:val="10"/>
        </w:rPr>
        <w:t>лмонела</w:t>
      </w:r>
    </w:p>
    <w:p>
      <w:pPr>
        <w:framePr w:w="1532" w:hRule="auto" w:wrap="none" w:vAnchor="page" w:hAnchor="page" w:x="5590" w:y="835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6"/>
          <w:kern w:val="0"/>
          <w:sz w:val="11"/>
          <w:szCs w:val="11"/>
        </w:rPr>
        <w:t>Ph. Eur. 2.6.31 cat.</w:t>
      </w:r>
      <w:r>
        <w:rPr>
          <w:rFonts w:ascii="Roboto Mono" w:hAnsi="Roboto Mono" w:cs="Roboto Mono" w:eastAsia="Roboto Mono"/>
          <w:b w:val="0"/>
          <w:i w:val="0"/>
          <w:color w:val="475569"/>
          <w:spacing w:val="-7"/>
          <w:kern w:val="0"/>
          <w:sz w:val="11"/>
          <w:szCs w:val="11"/>
        </w:rPr>
        <w:t xml:space="preserve"> C</w:t>
      </w:r>
    </w:p>
    <w:p>
      <w:pPr>
        <w:framePr w:w="1004" w:hRule="auto" w:wrap="none" w:vAnchor="page" w:hAnchor="page" w:x="7743" w:y="835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>Absence / 25 g</w:t>
      </w:r>
    </w:p>
    <w:p>
      <w:pPr>
        <w:framePr w:w="548" w:hRule="auto" w:wrap="none" w:vAnchor="page" w:hAnchor="page" w:x="10880" w:y="8297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-3"/>
          <w:kern w:val="0"/>
          <w:sz w:val="13"/>
          <w:szCs w:val="13"/>
        </w:rPr>
        <w:t>Abse</w:t>
      </w:r>
      <w:r>
        <w:rPr>
          <w:rFonts w:ascii="Roboto Mono" w:hAnsi="Roboto Mono" w:cs="Roboto Mono" w:eastAsia="Roboto Mono"/>
          <w:b/>
          <w:i w:val="0"/>
          <w:color w:val="1B3A5C"/>
          <w:spacing w:val="-4"/>
          <w:kern w:val="0"/>
          <w:sz w:val="13"/>
          <w:szCs w:val="13"/>
        </w:rPr>
        <w:t>nt</w:t>
      </w:r>
    </w:p>
    <w:p>
      <w:pPr>
        <w:framePr w:w="386" w:hRule="auto" w:wrap="none" w:vAnchor="page" w:hAnchor="page" w:x="11030" w:y="8442"/>
        <w:spacing w:before="0" w:after="0" w:line="7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1B3A5C"/>
          <w:kern w:val="0"/>
          <w:sz w:val="7"/>
          <w:szCs w:val="7"/>
        </w:rPr>
        <w:t>Отсутна</w:t>
      </w:r>
    </w:p>
    <w:p>
      <w:pPr>
        <w:framePr w:w="1312" w:hRule="auto" w:wrap="none" w:vAnchor="page" w:hAnchor="page" w:x="1182" w:y="8559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spacing w:val="3"/>
          <w:kern w:val="0"/>
          <w:sz w:val="12"/>
          <w:szCs w:val="12"/>
        </w:rPr>
        <w:t xml:space="preserve">Escherichia coli </w:t>
      </w:r>
    </w:p>
    <w:p>
      <w:pPr>
        <w:framePr w:w="146" w:hRule="auto" w:wrap="none" w:vAnchor="page" w:hAnchor="page" w:x="2472" w:y="8566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5A6E84"/>
          <w:kern w:val="0"/>
          <w:sz w:val="11"/>
          <w:szCs w:val="11"/>
        </w:rPr>
        <w:t>|</w:t>
      </w:r>
    </w:p>
    <w:p>
      <w:pPr>
        <w:framePr w:w="983" w:hRule="auto" w:wrap="none" w:vAnchor="page" w:hAnchor="page" w:x="2622" w:y="8584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6"/>
          <w:kern w:val="0"/>
          <w:sz w:val="10"/>
          <w:szCs w:val="10"/>
        </w:rPr>
        <w:t xml:space="preserve">Ешерихија 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5"/>
          <w:kern w:val="0"/>
          <w:sz w:val="10"/>
          <w:szCs w:val="10"/>
        </w:rPr>
        <w:t>коли</w:t>
      </w:r>
    </w:p>
    <w:p>
      <w:pPr>
        <w:framePr w:w="1532" w:hRule="auto" w:wrap="none" w:vAnchor="page" w:hAnchor="page" w:x="5590" w:y="856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6"/>
          <w:kern w:val="0"/>
          <w:sz w:val="11"/>
          <w:szCs w:val="11"/>
        </w:rPr>
        <w:t>Ph. Eur. 2.6.13 cat.</w:t>
      </w:r>
      <w:r>
        <w:rPr>
          <w:rFonts w:ascii="Roboto Mono" w:hAnsi="Roboto Mono" w:cs="Roboto Mono" w:eastAsia="Roboto Mono"/>
          <w:b w:val="0"/>
          <w:i w:val="0"/>
          <w:color w:val="475569"/>
          <w:spacing w:val="-7"/>
          <w:kern w:val="0"/>
          <w:sz w:val="11"/>
          <w:szCs w:val="11"/>
        </w:rPr>
        <w:t xml:space="preserve"> C</w:t>
      </w:r>
    </w:p>
    <w:p>
      <w:pPr>
        <w:framePr w:w="938" w:hRule="auto" w:wrap="none" w:vAnchor="page" w:hAnchor="page" w:x="7743" w:y="856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>Absence / 1 g</w:t>
      </w:r>
    </w:p>
    <w:p>
      <w:pPr>
        <w:framePr w:w="548" w:hRule="auto" w:wrap="none" w:vAnchor="page" w:hAnchor="page" w:x="10880" w:y="8507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-3"/>
          <w:kern w:val="0"/>
          <w:sz w:val="13"/>
          <w:szCs w:val="13"/>
        </w:rPr>
        <w:t>Abse</w:t>
      </w:r>
      <w:r>
        <w:rPr>
          <w:rFonts w:ascii="Roboto Mono" w:hAnsi="Roboto Mono" w:cs="Roboto Mono" w:eastAsia="Roboto Mono"/>
          <w:b/>
          <w:i w:val="0"/>
          <w:color w:val="1B3A5C"/>
          <w:spacing w:val="-4"/>
          <w:kern w:val="0"/>
          <w:sz w:val="13"/>
          <w:szCs w:val="13"/>
        </w:rPr>
        <w:t>nt</w:t>
      </w:r>
    </w:p>
    <w:p>
      <w:pPr>
        <w:framePr w:w="386" w:hRule="auto" w:wrap="none" w:vAnchor="page" w:hAnchor="page" w:x="11030" w:y="8652"/>
        <w:spacing w:before="0" w:after="0" w:line="7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1B3A5C"/>
          <w:kern w:val="0"/>
          <w:sz w:val="7"/>
          <w:szCs w:val="7"/>
        </w:rPr>
        <w:t>Отсутна</w:t>
      </w:r>
    </w:p>
    <w:p>
      <w:pPr>
        <w:framePr w:w="1687" w:hRule="auto" w:wrap="none" w:vAnchor="page" w:hAnchor="page" w:x="1182" w:y="8784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spacing w:val="3"/>
          <w:kern w:val="0"/>
          <w:sz w:val="12"/>
          <w:szCs w:val="12"/>
        </w:rPr>
        <w:t>Pseudomonas aeruginosa</w:t>
      </w:r>
    </w:p>
    <w:p>
      <w:pPr>
        <w:framePr w:w="1532" w:hRule="auto" w:wrap="none" w:vAnchor="page" w:hAnchor="page" w:x="5590" w:y="879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6"/>
          <w:kern w:val="0"/>
          <w:sz w:val="11"/>
          <w:szCs w:val="11"/>
        </w:rPr>
        <w:t>Ph. Eur. 2.6.13 cat.</w:t>
      </w:r>
      <w:r>
        <w:rPr>
          <w:rFonts w:ascii="Roboto Mono" w:hAnsi="Roboto Mono" w:cs="Roboto Mono" w:eastAsia="Roboto Mono"/>
          <w:b w:val="0"/>
          <w:i w:val="0"/>
          <w:color w:val="475569"/>
          <w:spacing w:val="-7"/>
          <w:kern w:val="0"/>
          <w:sz w:val="11"/>
          <w:szCs w:val="11"/>
        </w:rPr>
        <w:t xml:space="preserve"> C</w:t>
      </w:r>
    </w:p>
    <w:p>
      <w:pPr>
        <w:framePr w:w="938" w:hRule="auto" w:wrap="none" w:vAnchor="page" w:hAnchor="page" w:x="7743" w:y="879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>Absence / 1 g</w:t>
      </w:r>
    </w:p>
    <w:p>
      <w:pPr>
        <w:framePr w:w="548" w:hRule="auto" w:wrap="none" w:vAnchor="page" w:hAnchor="page" w:x="10880" w:y="8732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-3"/>
          <w:kern w:val="0"/>
          <w:sz w:val="13"/>
          <w:szCs w:val="13"/>
        </w:rPr>
        <w:t>Abse</w:t>
      </w:r>
      <w:r>
        <w:rPr>
          <w:rFonts w:ascii="Roboto Mono" w:hAnsi="Roboto Mono" w:cs="Roboto Mono" w:eastAsia="Roboto Mono"/>
          <w:b/>
          <w:i w:val="0"/>
          <w:color w:val="1B3A5C"/>
          <w:spacing w:val="-4"/>
          <w:kern w:val="0"/>
          <w:sz w:val="13"/>
          <w:szCs w:val="13"/>
        </w:rPr>
        <w:t>nt</w:t>
      </w:r>
    </w:p>
    <w:p>
      <w:pPr>
        <w:framePr w:w="386" w:hRule="auto" w:wrap="none" w:vAnchor="page" w:hAnchor="page" w:x="11030" w:y="8877"/>
        <w:spacing w:before="0" w:after="0" w:line="7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1B3A5C"/>
          <w:kern w:val="0"/>
          <w:sz w:val="7"/>
          <w:szCs w:val="7"/>
        </w:rPr>
        <w:t>Отсутна</w:t>
      </w:r>
    </w:p>
    <w:p>
      <w:pPr>
        <w:framePr w:w="1612" w:hRule="auto" w:wrap="none" w:vAnchor="page" w:hAnchor="page" w:x="1182" w:y="8994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spacing w:val="3"/>
          <w:kern w:val="0"/>
          <w:sz w:val="12"/>
          <w:szCs w:val="12"/>
        </w:rPr>
        <w:t>Staphylococcus aureus</w:t>
      </w:r>
    </w:p>
    <w:p>
      <w:pPr>
        <w:framePr w:w="1532" w:hRule="auto" w:wrap="none" w:vAnchor="page" w:hAnchor="page" w:x="5590" w:y="900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6"/>
          <w:kern w:val="0"/>
          <w:sz w:val="11"/>
          <w:szCs w:val="11"/>
        </w:rPr>
        <w:t>Ph. Eur. 2.6.13 cat.</w:t>
      </w:r>
      <w:r>
        <w:rPr>
          <w:rFonts w:ascii="Roboto Mono" w:hAnsi="Roboto Mono" w:cs="Roboto Mono" w:eastAsia="Roboto Mono"/>
          <w:b w:val="0"/>
          <w:i w:val="0"/>
          <w:color w:val="475569"/>
          <w:spacing w:val="-7"/>
          <w:kern w:val="0"/>
          <w:sz w:val="11"/>
          <w:szCs w:val="11"/>
        </w:rPr>
        <w:t xml:space="preserve"> C</w:t>
      </w:r>
    </w:p>
    <w:p>
      <w:pPr>
        <w:framePr w:w="938" w:hRule="auto" w:wrap="none" w:vAnchor="page" w:hAnchor="page" w:x="7743" w:y="900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>Absence / 1 g</w:t>
      </w:r>
    </w:p>
    <w:p>
      <w:pPr>
        <w:framePr w:w="548" w:hRule="auto" w:wrap="none" w:vAnchor="page" w:hAnchor="page" w:x="10880" w:y="8942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-3"/>
          <w:kern w:val="0"/>
          <w:sz w:val="13"/>
          <w:szCs w:val="13"/>
        </w:rPr>
        <w:t>Abse</w:t>
      </w:r>
      <w:r>
        <w:rPr>
          <w:rFonts w:ascii="Roboto Mono" w:hAnsi="Roboto Mono" w:cs="Roboto Mono" w:eastAsia="Roboto Mono"/>
          <w:b/>
          <w:i w:val="0"/>
          <w:color w:val="1B3A5C"/>
          <w:spacing w:val="-4"/>
          <w:kern w:val="0"/>
          <w:sz w:val="13"/>
          <w:szCs w:val="13"/>
        </w:rPr>
        <w:t>nt</w:t>
      </w:r>
    </w:p>
    <w:p>
      <w:pPr>
        <w:framePr w:w="386" w:hRule="auto" w:wrap="none" w:vAnchor="page" w:hAnchor="page" w:x="11030" w:y="9087"/>
        <w:spacing w:before="0" w:after="0" w:line="7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1B3A5C"/>
          <w:kern w:val="0"/>
          <w:sz w:val="7"/>
          <w:szCs w:val="7"/>
        </w:rPr>
        <w:t>Отсутна</w:t>
      </w:r>
    </w:p>
    <w:p>
      <w:pPr>
        <w:framePr w:w="224" w:hRule="auto" w:wrap="none" w:vAnchor="page" w:hAnchor="page" w:x="576" w:y="9169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3B6BA5"/>
          <w:spacing w:val="6"/>
          <w:kern w:val="0"/>
          <w:sz w:val="12"/>
          <w:szCs w:val="12"/>
        </w:rPr>
        <w:t>10</w:t>
      </w:r>
    </w:p>
    <w:p>
      <w:pPr>
        <w:framePr w:w="898" w:hRule="auto" w:wrap="none" w:vAnchor="page" w:hAnchor="page" w:x="1017" w:y="9185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spacing w:val="3"/>
          <w:kern w:val="0"/>
          <w:sz w:val="13"/>
          <w:szCs w:val="13"/>
        </w:rPr>
        <w:t>Mycotoxin</w:t>
      </w:r>
      <w:r>
        <w:rPr>
          <w:rFonts w:ascii="Montserrat" w:hAnsi="Montserrat" w:cs="Montserrat" w:eastAsia="Montserrat"/>
          <w:b/>
          <w:i w:val="0"/>
          <w:color w:val="16324F"/>
          <w:spacing w:val="2"/>
          <w:kern w:val="0"/>
          <w:sz w:val="13"/>
          <w:szCs w:val="13"/>
        </w:rPr>
        <w:t xml:space="preserve">s </w:t>
      </w:r>
    </w:p>
    <w:p>
      <w:pPr>
        <w:framePr w:w="818" w:hRule="auto" w:wrap="none" w:vAnchor="page" w:hAnchor="page" w:x="1947" w:y="919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5"/>
          <w:kern w:val="0"/>
          <w:sz w:val="10"/>
          <w:szCs w:val="10"/>
        </w:rPr>
        <w:t>Микотокс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ини</w:t>
      </w:r>
    </w:p>
    <w:p>
      <w:pPr>
        <w:framePr w:w="2522" w:hRule="auto" w:wrap="none" w:vAnchor="page" w:hAnchor="page" w:x="2772" w:y="9184"/>
        <w:spacing w:before="0" w:after="0" w:line="11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7A5C1E"/>
          <w:spacing w:val="-6"/>
          <w:kern w:val="0"/>
          <w:sz w:val="11"/>
          <w:szCs w:val="11"/>
        </w:rPr>
        <w:t>· Ph. Eur. 2.8.18 / 2.8.22 (HPLC-F</w:t>
      </w:r>
      <w:r>
        <w:rPr>
          <w:rFonts w:ascii="Roboto Mono SemiBold" w:hAnsi="Roboto Mono SemiBold" w:cs="Roboto Mono SemiBold" w:eastAsia="Roboto Mono SemiBold"/>
          <w:b w:val="0"/>
          <w:i w:val="0"/>
          <w:color w:val="7A5C1E"/>
          <w:spacing w:val="-7"/>
          <w:kern w:val="0"/>
          <w:sz w:val="11"/>
          <w:szCs w:val="11"/>
        </w:rPr>
        <w:t>LD)</w:t>
      </w:r>
    </w:p>
    <w:p>
      <w:pPr>
        <w:framePr w:w="872" w:hRule="auto" w:wrap="none" w:vAnchor="page" w:hAnchor="page" w:x="1182" w:y="9324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spacing w:val="3"/>
          <w:kern w:val="0"/>
          <w:sz w:val="12"/>
          <w:szCs w:val="12"/>
        </w:rPr>
        <w:t>Aflatoxin B</w:t>
      </w:r>
    </w:p>
    <w:p>
      <w:pPr>
        <w:framePr w:w="140" w:hRule="auto" w:wrap="none" w:vAnchor="page" w:hAnchor="page" w:x="2007" w:y="9379"/>
        <w:spacing w:before="0" w:after="0" w:line="10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0"/>
          <w:szCs w:val="10"/>
        </w:rPr>
        <w:t>1</w:t>
      </w:r>
    </w:p>
    <w:p>
      <w:pPr>
        <w:framePr w:w="146" w:hRule="auto" w:wrap="none" w:vAnchor="page" w:hAnchor="page" w:x="2157" w:y="9331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5A6E84"/>
          <w:kern w:val="0"/>
          <w:sz w:val="11"/>
          <w:szCs w:val="11"/>
        </w:rPr>
        <w:t>|</w:t>
      </w:r>
    </w:p>
    <w:p>
      <w:pPr>
        <w:framePr w:w="854" w:hRule="auto" w:wrap="none" w:vAnchor="page" w:hAnchor="page" w:x="2307" w:y="934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5"/>
          <w:kern w:val="0"/>
          <w:sz w:val="10"/>
          <w:szCs w:val="10"/>
        </w:rPr>
        <w:t>Афлатокси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н B</w:t>
      </w:r>
    </w:p>
    <w:p>
      <w:pPr>
        <w:framePr w:w="1070" w:hRule="auto" w:wrap="none" w:vAnchor="page" w:hAnchor="page" w:x="5590" w:y="934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6"/>
          <w:kern w:val="0"/>
          <w:sz w:val="11"/>
          <w:szCs w:val="11"/>
        </w:rPr>
        <w:t>Ph. Eur. 2.8.18</w:t>
      </w:r>
    </w:p>
    <w:p>
      <w:pPr>
        <w:framePr w:w="608" w:hRule="auto" w:wrap="none" w:vAnchor="page" w:hAnchor="page" w:x="7809" w:y="934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 xml:space="preserve"> 2 µg/kg</w:t>
      </w:r>
    </w:p>
    <w:p>
      <w:pPr>
        <w:framePr w:w="236" w:hRule="auto" w:wrap="none" w:vAnchor="page" w:hAnchor="page" w:x="11180" w:y="9332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-4"/>
          <w:kern w:val="0"/>
          <w:sz w:val="13"/>
          <w:szCs w:val="13"/>
        </w:rPr>
        <w:t>ND</w:t>
      </w:r>
    </w:p>
    <w:p>
      <w:pPr>
        <w:framePr w:w="872" w:hRule="auto" w:wrap="none" w:vAnchor="page" w:hAnchor="page" w:x="1182" w:y="9504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spacing w:val="3"/>
          <w:kern w:val="0"/>
          <w:sz w:val="12"/>
          <w:szCs w:val="12"/>
        </w:rPr>
        <w:t xml:space="preserve">Aflatoxins </w:t>
      </w:r>
    </w:p>
    <w:p>
      <w:pPr>
        <w:framePr w:w="146" w:hRule="auto" w:wrap="none" w:vAnchor="page" w:hAnchor="page" w:x="2169" w:y="9511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5A6E84"/>
          <w:kern w:val="0"/>
          <w:sz w:val="11"/>
          <w:szCs w:val="11"/>
        </w:rPr>
        <w:t>|</w:t>
      </w:r>
    </w:p>
    <w:p>
      <w:pPr>
        <w:framePr w:w="848" w:hRule="auto" w:wrap="none" w:vAnchor="page" w:hAnchor="page" w:x="2319" w:y="952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5"/>
          <w:kern w:val="0"/>
          <w:sz w:val="10"/>
          <w:szCs w:val="10"/>
        </w:rPr>
        <w:t>Афлатокси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 xml:space="preserve">ни </w:t>
      </w:r>
    </w:p>
    <w:p>
      <w:pPr>
        <w:framePr w:w="296" w:hRule="auto" w:wrap="none" w:vAnchor="page" w:hAnchor="page" w:x="3204" w:y="9504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spacing w:val="3"/>
          <w:kern w:val="0"/>
          <w:sz w:val="12"/>
          <w:szCs w:val="12"/>
        </w:rPr>
        <w:t xml:space="preserve"> (B</w:t>
      </w:r>
    </w:p>
    <w:p>
      <w:pPr>
        <w:framePr w:w="140" w:hRule="auto" w:wrap="none" w:vAnchor="page" w:hAnchor="page" w:x="3429" w:y="9559"/>
        <w:spacing w:before="0" w:after="0" w:line="10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0"/>
          <w:szCs w:val="10"/>
        </w:rPr>
        <w:t>1</w:t>
      </w:r>
    </w:p>
    <w:p>
      <w:pPr>
        <w:framePr w:w="224" w:hRule="auto" w:wrap="none" w:vAnchor="page" w:hAnchor="page" w:x="3489" w:y="9504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spacing w:val="3"/>
          <w:kern w:val="0"/>
          <w:sz w:val="12"/>
          <w:szCs w:val="12"/>
        </w:rPr>
        <w:t>+B</w:t>
      </w:r>
    </w:p>
    <w:p>
      <w:pPr>
        <w:framePr w:w="140" w:hRule="auto" w:wrap="none" w:vAnchor="page" w:hAnchor="page" w:x="3639" w:y="9559"/>
        <w:spacing w:before="0" w:after="0" w:line="10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0"/>
          <w:szCs w:val="10"/>
        </w:rPr>
        <w:t>2</w:t>
      </w:r>
    </w:p>
    <w:p>
      <w:pPr>
        <w:framePr w:w="224" w:hRule="auto" w:wrap="none" w:vAnchor="page" w:hAnchor="page" w:x="3699" w:y="9504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spacing w:val="3"/>
          <w:kern w:val="0"/>
          <w:sz w:val="12"/>
          <w:szCs w:val="12"/>
        </w:rPr>
        <w:t>+G</w:t>
      </w:r>
    </w:p>
    <w:p>
      <w:pPr>
        <w:framePr w:w="140" w:hRule="auto" w:wrap="none" w:vAnchor="page" w:hAnchor="page" w:x="3849" w:y="9559"/>
        <w:spacing w:before="0" w:after="0" w:line="10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0"/>
          <w:szCs w:val="10"/>
        </w:rPr>
        <w:t>1</w:t>
      </w:r>
    </w:p>
    <w:p>
      <w:pPr>
        <w:framePr w:w="224" w:hRule="auto" w:wrap="none" w:vAnchor="page" w:hAnchor="page" w:x="3909" w:y="9504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spacing w:val="3"/>
          <w:kern w:val="0"/>
          <w:sz w:val="12"/>
          <w:szCs w:val="12"/>
        </w:rPr>
        <w:t>+G</w:t>
      </w:r>
    </w:p>
    <w:p>
      <w:pPr>
        <w:framePr w:w="140" w:hRule="auto" w:wrap="none" w:vAnchor="page" w:hAnchor="page" w:x="4059" w:y="9559"/>
        <w:spacing w:before="0" w:after="0" w:line="10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0"/>
          <w:szCs w:val="10"/>
        </w:rPr>
        <w:t>2</w:t>
      </w:r>
    </w:p>
    <w:p>
      <w:pPr>
        <w:framePr w:w="152" w:hRule="auto" w:wrap="none" w:vAnchor="page" w:hAnchor="page" w:x="4119" w:y="9504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2"/>
          <w:szCs w:val="12"/>
        </w:rPr>
        <w:t>)</w:t>
      </w:r>
    </w:p>
    <w:p>
      <w:pPr>
        <w:framePr w:w="1070" w:hRule="auto" w:wrap="none" w:vAnchor="page" w:hAnchor="page" w:x="5590" w:y="952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6"/>
          <w:kern w:val="0"/>
          <w:sz w:val="11"/>
          <w:szCs w:val="11"/>
        </w:rPr>
        <w:t>Ph. Eur. 2.8.18</w:t>
      </w:r>
    </w:p>
    <w:p>
      <w:pPr>
        <w:framePr w:w="608" w:hRule="auto" w:wrap="none" w:vAnchor="page" w:hAnchor="page" w:x="7809" w:y="952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 xml:space="preserve"> 4 µg/kg</w:t>
      </w:r>
    </w:p>
    <w:p>
      <w:pPr>
        <w:framePr w:w="236" w:hRule="auto" w:wrap="none" w:vAnchor="page" w:hAnchor="page" w:x="11180" w:y="9512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-4"/>
          <w:kern w:val="0"/>
          <w:sz w:val="13"/>
          <w:szCs w:val="13"/>
        </w:rPr>
        <w:t>ND</w:t>
      </w:r>
    </w:p>
    <w:p>
      <w:pPr>
        <w:framePr w:w="1016" w:hRule="auto" w:wrap="none" w:vAnchor="page" w:hAnchor="page" w:x="1182" w:y="9684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spacing w:val="3"/>
          <w:kern w:val="0"/>
          <w:sz w:val="12"/>
          <w:szCs w:val="12"/>
        </w:rPr>
        <w:t xml:space="preserve">Ochratoxin A </w:t>
      </w:r>
    </w:p>
    <w:p>
      <w:pPr>
        <w:framePr w:w="146" w:hRule="auto" w:wrap="none" w:vAnchor="page" w:hAnchor="page" w:x="2172" w:y="9691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5A6E84"/>
          <w:kern w:val="0"/>
          <w:sz w:val="11"/>
          <w:szCs w:val="11"/>
        </w:rPr>
        <w:t>|</w:t>
      </w:r>
    </w:p>
    <w:p>
      <w:pPr>
        <w:framePr w:w="837" w:hRule="auto" w:wrap="none" w:vAnchor="page" w:hAnchor="page" w:x="2322" w:y="970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5"/>
          <w:kern w:val="0"/>
          <w:sz w:val="10"/>
          <w:szCs w:val="10"/>
        </w:rPr>
        <w:t>Охрат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оксин A</w:t>
      </w:r>
    </w:p>
    <w:p>
      <w:pPr>
        <w:framePr w:w="1070" w:hRule="auto" w:wrap="none" w:vAnchor="page" w:hAnchor="page" w:x="5590" w:y="969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6"/>
          <w:kern w:val="0"/>
          <w:sz w:val="11"/>
          <w:szCs w:val="11"/>
        </w:rPr>
        <w:t>Ph. Eur. 2.8.22</w:t>
      </w:r>
    </w:p>
    <w:p>
      <w:pPr>
        <w:framePr w:w="674" w:hRule="auto" w:wrap="none" w:vAnchor="page" w:hAnchor="page" w:x="7809" w:y="969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 xml:space="preserve"> 20 µg/kg</w:t>
      </w:r>
    </w:p>
    <w:p>
      <w:pPr>
        <w:framePr w:w="236" w:hRule="auto" w:wrap="none" w:vAnchor="page" w:hAnchor="page" w:x="11180" w:y="9677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-4"/>
          <w:kern w:val="0"/>
          <w:sz w:val="13"/>
          <w:szCs w:val="13"/>
        </w:rPr>
        <w:t>ND</w:t>
      </w:r>
    </w:p>
    <w:p>
      <w:pPr>
        <w:framePr w:w="224" w:hRule="auto" w:wrap="none" w:vAnchor="page" w:hAnchor="page" w:x="576" w:y="9829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3B6BA5"/>
          <w:spacing w:val="6"/>
          <w:kern w:val="0"/>
          <w:sz w:val="12"/>
          <w:szCs w:val="12"/>
        </w:rPr>
        <w:t>11</w:t>
      </w:r>
    </w:p>
    <w:p>
      <w:pPr>
        <w:framePr w:w="1052" w:hRule="auto" w:wrap="none" w:vAnchor="page" w:hAnchor="page" w:x="1017" w:y="9845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spacing w:val="6"/>
          <w:kern w:val="0"/>
          <w:sz w:val="13"/>
          <w:szCs w:val="13"/>
        </w:rPr>
        <w:t>Heav</w:t>
      </w:r>
      <w:r>
        <w:rPr>
          <w:rFonts w:ascii="Montserrat" w:hAnsi="Montserrat" w:cs="Montserrat" w:eastAsia="Montserrat"/>
          <w:b/>
          <w:i w:val="0"/>
          <w:color w:val="16324F"/>
          <w:spacing w:val="5"/>
          <w:kern w:val="0"/>
          <w:sz w:val="13"/>
          <w:szCs w:val="13"/>
        </w:rPr>
        <w:t xml:space="preserve">y Metals </w:t>
      </w:r>
    </w:p>
    <w:p>
      <w:pPr>
        <w:framePr w:w="848" w:hRule="auto" w:wrap="none" w:vAnchor="page" w:hAnchor="page" w:x="2112" w:y="985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Тешки ме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>тали</w:t>
      </w:r>
    </w:p>
    <w:p>
      <w:pPr>
        <w:framePr w:w="1796" w:hRule="auto" w:wrap="none" w:vAnchor="page" w:hAnchor="page" w:x="2967" w:y="9844"/>
        <w:spacing w:before="0" w:after="0" w:line="11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7A5C1E"/>
          <w:spacing w:val="-6"/>
          <w:kern w:val="0"/>
          <w:sz w:val="11"/>
          <w:szCs w:val="11"/>
        </w:rPr>
        <w:t>· Ph. Eur. 2.4.27 (ICP-M</w:t>
      </w:r>
      <w:r>
        <w:rPr>
          <w:rFonts w:ascii="Roboto Mono SemiBold" w:hAnsi="Roboto Mono SemiBold" w:cs="Roboto Mono SemiBold" w:eastAsia="Roboto Mono SemiBold"/>
          <w:b w:val="0"/>
          <w:i w:val="0"/>
          <w:color w:val="7A5C1E"/>
          <w:spacing w:val="-7"/>
          <w:kern w:val="0"/>
          <w:sz w:val="11"/>
          <w:szCs w:val="11"/>
        </w:rPr>
        <w:t>S)</w:t>
      </w:r>
    </w:p>
    <w:p>
      <w:pPr>
        <w:framePr w:w="800" w:hRule="auto" w:wrap="none" w:vAnchor="page" w:hAnchor="page" w:x="1182" w:y="9969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spacing w:val="3"/>
          <w:kern w:val="0"/>
          <w:sz w:val="12"/>
          <w:szCs w:val="12"/>
        </w:rPr>
        <w:t xml:space="preserve">Lead (Pb) </w:t>
      </w:r>
    </w:p>
    <w:p>
      <w:pPr>
        <w:framePr w:w="146" w:hRule="auto" w:wrap="none" w:vAnchor="page" w:hAnchor="page" w:x="1947" w:y="9976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5A6E84"/>
          <w:kern w:val="0"/>
          <w:sz w:val="11"/>
          <w:szCs w:val="11"/>
        </w:rPr>
        <w:t>|</w:t>
      </w:r>
    </w:p>
    <w:p>
      <w:pPr>
        <w:framePr w:w="421" w:hRule="auto" w:wrap="none" w:vAnchor="page" w:hAnchor="page" w:x="2097" w:y="9994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7"/>
          <w:kern w:val="0"/>
          <w:sz w:val="10"/>
          <w:szCs w:val="10"/>
        </w:rPr>
        <w:t>Оло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6"/>
          <w:kern w:val="0"/>
          <w:sz w:val="10"/>
          <w:szCs w:val="10"/>
        </w:rPr>
        <w:t>во</w:t>
      </w:r>
    </w:p>
    <w:p>
      <w:pPr>
        <w:framePr w:w="1070" w:hRule="auto" w:wrap="none" w:vAnchor="page" w:hAnchor="page" w:x="5590" w:y="999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6"/>
          <w:kern w:val="0"/>
          <w:sz w:val="11"/>
          <w:szCs w:val="11"/>
        </w:rPr>
        <w:t>Ph. Eur. 2.4.27</w:t>
      </w:r>
    </w:p>
    <w:p>
      <w:pPr>
        <w:framePr w:w="740" w:hRule="auto" w:wrap="none" w:vAnchor="page" w:hAnchor="page" w:x="7809" w:y="999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 xml:space="preserve"> 0.5 mg/kg</w:t>
      </w:r>
    </w:p>
    <w:p>
      <w:pPr>
        <w:framePr w:w="938" w:hRule="auto" w:wrap="none" w:vAnchor="page" w:hAnchor="page" w:x="10505" w:y="9977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-3"/>
          <w:kern w:val="0"/>
          <w:sz w:val="13"/>
          <w:szCs w:val="13"/>
        </w:rPr>
        <w:t>0.006 mg/</w:t>
      </w:r>
      <w:r>
        <w:rPr>
          <w:rFonts w:ascii="Roboto Mono" w:hAnsi="Roboto Mono" w:cs="Roboto Mono" w:eastAsia="Roboto Mono"/>
          <w:b/>
          <w:i w:val="0"/>
          <w:color w:val="1B3A5C"/>
          <w:spacing w:val="-4"/>
          <w:kern w:val="0"/>
          <w:sz w:val="13"/>
          <w:szCs w:val="13"/>
        </w:rPr>
        <w:t>kg</w:t>
      </w:r>
    </w:p>
    <w:p>
      <w:pPr>
        <w:framePr w:w="1016" w:hRule="auto" w:wrap="none" w:vAnchor="page" w:hAnchor="page" w:x="1182" w:y="10119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spacing w:val="3"/>
          <w:kern w:val="0"/>
          <w:sz w:val="12"/>
          <w:szCs w:val="12"/>
        </w:rPr>
        <w:t xml:space="preserve">Cadmium (Cd) </w:t>
      </w:r>
    </w:p>
    <w:p>
      <w:pPr>
        <w:framePr w:w="146" w:hRule="auto" w:wrap="none" w:vAnchor="page" w:hAnchor="page" w:x="2172" w:y="10126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5A6E84"/>
          <w:kern w:val="0"/>
          <w:sz w:val="11"/>
          <w:szCs w:val="11"/>
        </w:rPr>
        <w:t>|</w:t>
      </w:r>
    </w:p>
    <w:p>
      <w:pPr>
        <w:framePr w:w="574" w:hRule="auto" w:wrap="none" w:vAnchor="page" w:hAnchor="page" w:x="2322" w:y="10144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7"/>
          <w:kern w:val="0"/>
          <w:sz w:val="10"/>
          <w:szCs w:val="10"/>
        </w:rPr>
        <w:t>Кадми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6"/>
          <w:kern w:val="0"/>
          <w:sz w:val="10"/>
          <w:szCs w:val="10"/>
        </w:rPr>
        <w:t>ум</w:t>
      </w:r>
    </w:p>
    <w:p>
      <w:pPr>
        <w:framePr w:w="1070" w:hRule="auto" w:wrap="none" w:vAnchor="page" w:hAnchor="page" w:x="5590" w:y="1014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6"/>
          <w:kern w:val="0"/>
          <w:sz w:val="11"/>
          <w:szCs w:val="11"/>
        </w:rPr>
        <w:t>Ph. Eur. 2.4.27</w:t>
      </w:r>
    </w:p>
    <w:p>
      <w:pPr>
        <w:framePr w:w="740" w:hRule="auto" w:wrap="none" w:vAnchor="page" w:hAnchor="page" w:x="7809" w:y="1014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 xml:space="preserve"> 0.3 mg/kg</w:t>
      </w:r>
    </w:p>
    <w:p>
      <w:pPr>
        <w:framePr w:w="938" w:hRule="auto" w:wrap="none" w:vAnchor="page" w:hAnchor="page" w:x="10505" w:y="10127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-3"/>
          <w:kern w:val="0"/>
          <w:sz w:val="13"/>
          <w:szCs w:val="13"/>
        </w:rPr>
        <w:t>0.007 mg/</w:t>
      </w:r>
      <w:r>
        <w:rPr>
          <w:rFonts w:ascii="Roboto Mono" w:hAnsi="Roboto Mono" w:cs="Roboto Mono" w:eastAsia="Roboto Mono"/>
          <w:b/>
          <w:i w:val="0"/>
          <w:color w:val="1B3A5C"/>
          <w:spacing w:val="-4"/>
          <w:kern w:val="0"/>
          <w:sz w:val="13"/>
          <w:szCs w:val="13"/>
        </w:rPr>
        <w:t>kg</w:t>
      </w:r>
    </w:p>
    <w:p>
      <w:pPr>
        <w:framePr w:w="1016" w:hRule="auto" w:wrap="none" w:vAnchor="page" w:hAnchor="page" w:x="1182" w:y="10269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spacing w:val="3"/>
          <w:kern w:val="0"/>
          <w:sz w:val="12"/>
          <w:szCs w:val="12"/>
        </w:rPr>
        <w:t xml:space="preserve">Arsenic (As) </w:t>
      </w:r>
    </w:p>
    <w:p>
      <w:pPr>
        <w:framePr w:w="146" w:hRule="auto" w:wrap="none" w:vAnchor="page" w:hAnchor="page" w:x="2172" w:y="10276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5A6E84"/>
          <w:kern w:val="0"/>
          <w:sz w:val="11"/>
          <w:szCs w:val="11"/>
        </w:rPr>
        <w:t>|</w:t>
      </w:r>
    </w:p>
    <w:p>
      <w:pPr>
        <w:framePr w:w="414" w:hRule="auto" w:wrap="none" w:vAnchor="page" w:hAnchor="page" w:x="2322" w:y="10294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10"/>
          <w:szCs w:val="10"/>
        </w:rPr>
        <w:t>Арсен</w:t>
      </w:r>
    </w:p>
    <w:p>
      <w:pPr>
        <w:framePr w:w="1070" w:hRule="auto" w:wrap="none" w:vAnchor="page" w:hAnchor="page" w:x="5590" w:y="1029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6"/>
          <w:kern w:val="0"/>
          <w:sz w:val="11"/>
          <w:szCs w:val="11"/>
        </w:rPr>
        <w:t>Ph. Eur. 2.4.27</w:t>
      </w:r>
    </w:p>
    <w:p>
      <w:pPr>
        <w:framePr w:w="740" w:hRule="auto" w:wrap="none" w:vAnchor="page" w:hAnchor="page" w:x="7809" w:y="1029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 xml:space="preserve"> 0.2 mg/kg</w:t>
      </w:r>
    </w:p>
    <w:p>
      <w:pPr>
        <w:framePr w:w="938" w:hRule="auto" w:wrap="none" w:vAnchor="page" w:hAnchor="page" w:x="10505" w:y="10277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-3"/>
          <w:kern w:val="0"/>
          <w:sz w:val="13"/>
          <w:szCs w:val="13"/>
        </w:rPr>
        <w:t>0.006 mg/</w:t>
      </w:r>
      <w:r>
        <w:rPr>
          <w:rFonts w:ascii="Roboto Mono" w:hAnsi="Roboto Mono" w:cs="Roboto Mono" w:eastAsia="Roboto Mono"/>
          <w:b/>
          <w:i w:val="0"/>
          <w:color w:val="1B3A5C"/>
          <w:spacing w:val="-4"/>
          <w:kern w:val="0"/>
          <w:sz w:val="13"/>
          <w:szCs w:val="13"/>
        </w:rPr>
        <w:t>kg</w:t>
      </w:r>
    </w:p>
    <w:p>
      <w:pPr>
        <w:framePr w:w="1016" w:hRule="auto" w:wrap="none" w:vAnchor="page" w:hAnchor="page" w:x="1182" w:y="10419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spacing w:val="3"/>
          <w:kern w:val="0"/>
          <w:sz w:val="12"/>
          <w:szCs w:val="12"/>
        </w:rPr>
        <w:t xml:space="preserve">Mercury (Hg) </w:t>
      </w:r>
    </w:p>
    <w:p>
      <w:pPr>
        <w:framePr w:w="146" w:hRule="auto" w:wrap="none" w:vAnchor="page" w:hAnchor="page" w:x="2172" w:y="10426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5A6E84"/>
          <w:kern w:val="0"/>
          <w:sz w:val="11"/>
          <w:szCs w:val="11"/>
        </w:rPr>
        <w:t>|</w:t>
      </w:r>
    </w:p>
    <w:p>
      <w:pPr>
        <w:framePr w:w="383" w:hRule="auto" w:wrap="none" w:vAnchor="page" w:hAnchor="page" w:x="2322" w:y="10444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Ж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>ива</w:t>
      </w:r>
    </w:p>
    <w:p>
      <w:pPr>
        <w:framePr w:w="1070" w:hRule="auto" w:wrap="none" w:vAnchor="page" w:hAnchor="page" w:x="5590" w:y="1044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6"/>
          <w:kern w:val="0"/>
          <w:sz w:val="11"/>
          <w:szCs w:val="11"/>
        </w:rPr>
        <w:t>Ph. Eur. 2.4.27</w:t>
      </w:r>
    </w:p>
    <w:p>
      <w:pPr>
        <w:framePr w:w="740" w:hRule="auto" w:wrap="none" w:vAnchor="page" w:hAnchor="page" w:x="7809" w:y="1044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 xml:space="preserve"> 0.1 mg/kg</w:t>
      </w:r>
    </w:p>
    <w:p>
      <w:pPr>
        <w:framePr w:w="938" w:hRule="auto" w:wrap="none" w:vAnchor="page" w:hAnchor="page" w:x="10505" w:y="10427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-3"/>
          <w:kern w:val="0"/>
          <w:sz w:val="13"/>
          <w:szCs w:val="13"/>
        </w:rPr>
        <w:t>0.001 mg/</w:t>
      </w:r>
      <w:r>
        <w:rPr>
          <w:rFonts w:ascii="Roboto Mono" w:hAnsi="Roboto Mono" w:cs="Roboto Mono" w:eastAsia="Roboto Mono"/>
          <w:b/>
          <w:i w:val="0"/>
          <w:color w:val="1B3A5C"/>
          <w:spacing w:val="-4"/>
          <w:kern w:val="0"/>
          <w:sz w:val="13"/>
          <w:szCs w:val="13"/>
        </w:rPr>
        <w:t>kg</w:t>
      </w:r>
    </w:p>
    <w:p>
      <w:pPr>
        <w:framePr w:w="224" w:hRule="auto" w:wrap="none" w:vAnchor="page" w:hAnchor="page" w:x="576" w:y="10579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3B6BA5"/>
          <w:spacing w:val="6"/>
          <w:kern w:val="0"/>
          <w:sz w:val="12"/>
          <w:szCs w:val="12"/>
        </w:rPr>
        <w:t>12</w:t>
      </w:r>
    </w:p>
    <w:p>
      <w:pPr>
        <w:framePr w:w="1457" w:hRule="auto" w:wrap="none" w:vAnchor="page" w:hAnchor="page" w:x="1017" w:y="10580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spacing w:val="6"/>
          <w:kern w:val="0"/>
          <w:sz w:val="13"/>
          <w:szCs w:val="13"/>
        </w:rPr>
        <w:t>Pestici</w:t>
      </w:r>
      <w:r>
        <w:rPr>
          <w:rFonts w:ascii="Montserrat" w:hAnsi="Montserrat" w:cs="Montserrat" w:eastAsia="Montserrat"/>
          <w:b/>
          <w:i w:val="0"/>
          <w:color w:val="16324F"/>
          <w:spacing w:val="5"/>
          <w:kern w:val="0"/>
          <w:sz w:val="13"/>
          <w:szCs w:val="13"/>
        </w:rPr>
        <w:t xml:space="preserve">de Residues </w:t>
      </w:r>
    </w:p>
    <w:p>
      <w:pPr>
        <w:framePr w:w="1403" w:hRule="auto" w:wrap="none" w:vAnchor="page" w:hAnchor="page" w:x="2517" w:y="10594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5"/>
          <w:kern w:val="0"/>
          <w:sz w:val="10"/>
          <w:szCs w:val="10"/>
        </w:rPr>
        <w:t>Ос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татоци од пестициди</w:t>
      </w:r>
    </w:p>
    <w:p>
      <w:pPr>
        <w:framePr w:w="1796" w:hRule="auto" w:wrap="none" w:vAnchor="page" w:hAnchor="page" w:x="5590" w:y="1059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6"/>
          <w:kern w:val="0"/>
          <w:sz w:val="11"/>
          <w:szCs w:val="11"/>
        </w:rPr>
        <w:t>Ph. Eur. 2.8.13 (LC-MS/M</w:t>
      </w:r>
      <w:r>
        <w:rPr>
          <w:rFonts w:ascii="Roboto Mono" w:hAnsi="Roboto Mono" w:cs="Roboto Mono" w:eastAsia="Roboto Mono"/>
          <w:b w:val="0"/>
          <w:i w:val="0"/>
          <w:color w:val="475569"/>
          <w:spacing w:val="-7"/>
          <w:kern w:val="0"/>
          <w:sz w:val="11"/>
          <w:szCs w:val="11"/>
        </w:rPr>
        <w:t>S)</w:t>
      </w:r>
    </w:p>
    <w:p>
      <w:pPr>
        <w:framePr w:w="1664" w:hRule="auto" w:wrap="none" w:vAnchor="page" w:hAnchor="page" w:x="7809" w:y="1059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 xml:space="preserve"> LOQ per Ph. Eur. 2.8.</w:t>
      </w:r>
      <w:r>
        <w:rPr>
          <w:rFonts w:ascii="Roboto Mono" w:hAnsi="Roboto Mono" w:cs="Roboto Mono" w:eastAsia="Roboto Mono"/>
          <w:b w:val="0"/>
          <w:i w:val="0"/>
          <w:color w:val="1E293B"/>
          <w:spacing w:val="-7"/>
          <w:kern w:val="0"/>
          <w:sz w:val="11"/>
          <w:szCs w:val="11"/>
        </w:rPr>
        <w:t>13</w:t>
      </w:r>
    </w:p>
    <w:p>
      <w:pPr>
        <w:framePr w:w="626" w:hRule="auto" w:wrap="none" w:vAnchor="page" w:hAnchor="page" w:x="10805" w:y="10562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-3"/>
          <w:kern w:val="0"/>
          <w:sz w:val="13"/>
          <w:szCs w:val="13"/>
        </w:rPr>
        <w:t>0 mg/</w:t>
      </w:r>
      <w:r>
        <w:rPr>
          <w:rFonts w:ascii="Roboto Mono" w:hAnsi="Roboto Mono" w:cs="Roboto Mono" w:eastAsia="Roboto Mono"/>
          <w:b/>
          <w:i w:val="0"/>
          <w:color w:val="1B3A5C"/>
          <w:spacing w:val="-4"/>
          <w:kern w:val="0"/>
          <w:sz w:val="13"/>
          <w:szCs w:val="13"/>
        </w:rPr>
        <w:t>kg</w:t>
      </w:r>
    </w:p>
    <w:p>
      <w:pPr>
        <w:framePr w:w="2759" w:hRule="auto" w:wrap="none" w:vAnchor="page" w:hAnchor="page" w:x="576" w:y="11659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spacing w:val="11"/>
          <w:kern w:val="0"/>
          <w:sz w:val="10"/>
          <w:szCs w:val="10"/>
        </w:rPr>
        <w:t>LABORATORY · ACCREDIT</w:t>
      </w:r>
      <w:r>
        <w:rPr>
          <w:rFonts w:ascii="Montserrat" w:hAnsi="Montserrat" w:cs="Montserrat" w:eastAsia="Montserrat"/>
          <w:b/>
          <w:i w:val="0"/>
          <w:color w:val="1B3A5C"/>
          <w:spacing w:val="10"/>
          <w:kern w:val="0"/>
          <w:sz w:val="10"/>
          <w:szCs w:val="10"/>
        </w:rPr>
        <w:t>ATION · LOCATION</w:t>
      </w:r>
    </w:p>
    <w:p>
      <w:pPr>
        <w:framePr w:w="2298" w:hRule="auto" w:wrap="none" w:vAnchor="page" w:hAnchor="page" w:x="576" w:y="11785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10"/>
          <w:szCs w:val="10"/>
        </w:rPr>
        <w:t>Лабораторија · Акредитација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10"/>
          <w:szCs w:val="10"/>
        </w:rPr>
        <w:t xml:space="preserve"> · Локација</w:t>
      </w:r>
    </w:p>
    <w:p>
      <w:pPr>
        <w:framePr w:w="1597" w:hRule="auto" w:wrap="none" w:vAnchor="page" w:hAnchor="page" w:x="8436" w:y="11659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spacing w:val="13"/>
          <w:kern w:val="0"/>
          <w:sz w:val="10"/>
          <w:szCs w:val="10"/>
        </w:rPr>
        <w:t>COA DOC. CO</w:t>
      </w:r>
      <w:r>
        <w:rPr>
          <w:rFonts w:ascii="Montserrat" w:hAnsi="Montserrat" w:cs="Montserrat" w:eastAsia="Montserrat"/>
          <w:b/>
          <w:i w:val="0"/>
          <w:color w:val="1B3A5C"/>
          <w:spacing w:val="12"/>
          <w:kern w:val="0"/>
          <w:sz w:val="10"/>
          <w:szCs w:val="10"/>
        </w:rPr>
        <w:t>DE, ISSUED</w:t>
      </w:r>
    </w:p>
    <w:p>
      <w:pPr>
        <w:framePr w:w="1193" w:hRule="auto" w:wrap="none" w:vAnchor="page" w:hAnchor="page" w:x="8666" w:y="11785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10"/>
          <w:szCs w:val="10"/>
        </w:rPr>
        <w:t xml:space="preserve">Код </w:t>
      </w: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0"/>
          <w:szCs w:val="10"/>
        </w:rPr>
        <w:t>на СзА, Издаден</w:t>
      </w:r>
    </w:p>
    <w:p>
      <w:pPr>
        <w:framePr w:w="696" w:hRule="auto" w:wrap="none" w:vAnchor="page" w:hAnchor="page" w:x="10658" w:y="11659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spacing w:val="12"/>
          <w:kern w:val="0"/>
          <w:sz w:val="10"/>
          <w:szCs w:val="10"/>
        </w:rPr>
        <w:t>PARAM. №</w:t>
      </w:r>
    </w:p>
    <w:p>
      <w:pPr>
        <w:framePr w:w="470" w:hRule="auto" w:wrap="none" w:vAnchor="page" w:hAnchor="page" w:x="10925" w:y="11785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>Пар.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10"/>
          <w:szCs w:val="10"/>
        </w:rPr>
        <w:t xml:space="preserve"> №</w:t>
      </w:r>
    </w:p>
    <w:p>
      <w:pPr>
        <w:framePr w:w="2537" w:hRule="auto" w:wrap="none" w:vAnchor="page" w:hAnchor="page" w:x="576" w:y="11940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spacing w:val="-4"/>
          <w:kern w:val="0"/>
          <w:sz w:val="12"/>
          <w:szCs w:val="12"/>
        </w:rPr>
        <w:t>Purely Plant QC Department · In</w:t>
      </w:r>
      <w:r>
        <w:rPr>
          <w:rFonts w:ascii="Montserrat" w:hAnsi="Montserrat" w:cs="Montserrat" w:eastAsia="Montserrat"/>
          <w:b/>
          <w:i w:val="0"/>
          <w:color w:val="16324F"/>
          <w:spacing w:val="-5"/>
          <w:kern w:val="0"/>
          <w:sz w:val="12"/>
          <w:szCs w:val="12"/>
        </w:rPr>
        <w:t>-house</w:t>
      </w:r>
    </w:p>
    <w:p>
      <w:pPr>
        <w:framePr w:w="1979" w:hRule="auto" w:wrap="none" w:vAnchor="page" w:hAnchor="page" w:x="576" w:y="12092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6E7D92"/>
          <w:spacing w:val="1"/>
          <w:kern w:val="0"/>
          <w:sz w:val="9"/>
          <w:szCs w:val="9"/>
        </w:rPr>
        <w:t xml:space="preserve">Пјурли Плант — Сектор за КК · </w:t>
      </w:r>
      <w:r>
        <w:rPr>
          <w:rFonts w:ascii="Montserrat Medium" w:hAnsi="Montserrat Medium" w:cs="Montserrat Medium" w:eastAsia="Montserrat Medium"/>
          <w:b w:val="0"/>
          <w:i/>
          <w:color w:val="6E7D92"/>
          <w:kern w:val="0"/>
          <w:sz w:val="9"/>
          <w:szCs w:val="9"/>
        </w:rPr>
        <w:t>In-house</w:t>
      </w:r>
    </w:p>
    <w:p>
      <w:pPr>
        <w:framePr w:w="152" w:hRule="auto" w:wrap="none" w:vAnchor="page" w:hAnchor="page" w:x="2511" w:y="12092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B3BFCC"/>
          <w:spacing w:val="6"/>
          <w:kern w:val="0"/>
          <w:sz w:val="9"/>
          <w:szCs w:val="9"/>
        </w:rPr>
        <w:t xml:space="preserve"> </w:t>
      </w:r>
      <w:r>
        <w:rPr>
          <w:rFonts w:ascii="Montserrat Medium" w:hAnsi="Montserrat Medium" w:cs="Montserrat Medium" w:eastAsia="Montserrat Medium"/>
          <w:b w:val="0"/>
          <w:i w:val="0"/>
          <w:color w:val="B3BFCC"/>
          <w:spacing w:val="5"/>
          <w:kern w:val="0"/>
          <w:sz w:val="9"/>
          <w:szCs w:val="9"/>
        </w:rPr>
        <w:t xml:space="preserve">· </w:t>
      </w:r>
    </w:p>
    <w:p>
      <w:pPr>
        <w:framePr w:w="1579" w:hRule="auto" w:wrap="none" w:vAnchor="page" w:hAnchor="page" w:x="2601" w:y="12092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7C8FA6"/>
          <w:spacing w:val="1"/>
          <w:kern w:val="0"/>
          <w:sz w:val="9"/>
          <w:szCs w:val="9"/>
        </w:rPr>
        <w:t>Kojlija 1043, Petro</w:t>
      </w:r>
      <w:r>
        <w:rPr>
          <w:rFonts w:ascii="Montserrat Medium" w:hAnsi="Montserrat Medium" w:cs="Montserrat Medium" w:eastAsia="Montserrat Medium"/>
          <w:b w:val="0"/>
          <w:i w:val="0"/>
          <w:color w:val="7C8FA6"/>
          <w:kern w:val="0"/>
          <w:sz w:val="9"/>
          <w:szCs w:val="9"/>
        </w:rPr>
        <w:t>vec-Skopje, MK</w:t>
      </w:r>
    </w:p>
    <w:p>
      <w:pPr>
        <w:framePr w:w="753" w:hRule="auto" w:wrap="none" w:vAnchor="page" w:hAnchor="page" w:x="8613" w:y="11942"/>
        <w:spacing w:before="0" w:after="0" w:line="100" w:lineRule="exact"/>
        <w:ind w:left="0" w:right="0" w:firstLine="0"/>
        <w:jc w:val="left"/>
      </w:pPr>
      <w:r>
        <w:rPr>
          <w:rFonts w:ascii="Roboto Condensed SemiBold" w:hAnsi="Roboto Condensed SemiBold" w:cs="Roboto Condensed SemiBold" w:eastAsia="Roboto Condensed SemiBold"/>
          <w:b w:val="0"/>
          <w:i w:val="0"/>
          <w:color w:val="1B3A5C"/>
          <w:spacing w:val="4"/>
          <w:kern w:val="0"/>
          <w:sz w:val="10"/>
          <w:szCs w:val="10"/>
        </w:rPr>
        <w:t>iCoA-PP_26-1</w:t>
      </w:r>
      <w:r>
        <w:rPr>
          <w:rFonts w:ascii="Roboto Condensed SemiBold" w:hAnsi="Roboto Condensed SemiBold" w:cs="Roboto Condensed SemiBold" w:eastAsia="Roboto Condensed SemiBold"/>
          <w:b w:val="0"/>
          <w:i w:val="0"/>
          <w:color w:val="1B3A5C"/>
          <w:spacing w:val="3"/>
          <w:kern w:val="0"/>
          <w:sz w:val="10"/>
          <w:szCs w:val="10"/>
        </w:rPr>
        <w:t>60</w:t>
      </w:r>
    </w:p>
    <w:p>
      <w:pPr>
        <w:framePr w:w="575" w:hRule="auto" w:wrap="none" w:vAnchor="page" w:hAnchor="page" w:x="9363" w:y="11951"/>
        <w:spacing w:before="0" w:after="0" w:line="100" w:lineRule="exact"/>
        <w:ind w:left="0" w:right="0" w:firstLine="0"/>
        <w:jc w:val="left"/>
      </w:pPr>
      <w:r>
        <w:rPr>
          <w:rFonts w:ascii="Roboto Condensed SemiBold" w:hAnsi="Roboto Condensed SemiBold" w:cs="Roboto Condensed SemiBold" w:eastAsia="Roboto Condensed SemiBold"/>
          <w:b w:val="0"/>
          <w:i/>
          <w:color w:val="8C9BB0"/>
          <w:spacing w:val="-2"/>
          <w:kern w:val="0"/>
          <w:sz w:val="10"/>
          <w:szCs w:val="10"/>
        </w:rPr>
        <w:t>· 24.</w:t>
      </w:r>
      <w:r>
        <w:rPr>
          <w:rFonts w:ascii="Roboto Condensed SemiBold" w:hAnsi="Roboto Condensed SemiBold" w:cs="Roboto Condensed SemiBold" w:eastAsia="Roboto Condensed SemiBold"/>
          <w:b w:val="0"/>
          <w:i/>
          <w:color w:val="8C9BB0"/>
          <w:spacing w:val="-3"/>
          <w:kern w:val="0"/>
          <w:sz w:val="10"/>
          <w:szCs w:val="10"/>
        </w:rPr>
        <w:t>08.2026</w:t>
      </w:r>
    </w:p>
    <w:p>
      <w:pPr>
        <w:framePr w:w="542" w:hRule="auto" w:wrap="none" w:vAnchor="page" w:hAnchor="page" w:x="10910" w:y="11956"/>
        <w:spacing w:before="0" w:after="0" w:line="11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1B3A5C"/>
          <w:spacing w:val="-5"/>
          <w:kern w:val="0"/>
          <w:sz w:val="11"/>
          <w:szCs w:val="11"/>
        </w:rPr>
        <w:t>1</w:t>
      </w:r>
      <w:r>
        <w:rPr>
          <w:rFonts w:ascii="Roboto Mono SemiBold" w:hAnsi="Roboto Mono SemiBold" w:cs="Roboto Mono SemiBold" w:eastAsia="Roboto Mono SemiBold"/>
          <w:b w:val="0"/>
          <w:i w:val="0"/>
          <w:color w:val="1B3A5C"/>
          <w:spacing w:val="-6"/>
          <w:kern w:val="0"/>
          <w:sz w:val="11"/>
          <w:szCs w:val="11"/>
        </w:rPr>
        <w:t>, 2, 7</w:t>
      </w:r>
    </w:p>
    <w:p>
      <w:pPr>
        <w:framePr w:w="4050" w:hRule="auto" w:wrap="none" w:vAnchor="page" w:hAnchor="page" w:x="576" w:y="12240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spacing w:val="-3"/>
          <w:kern w:val="0"/>
          <w:sz w:val="12"/>
          <w:szCs w:val="12"/>
        </w:rPr>
        <w:t>JZU Institute for Public Health (IPH Skopje) · ISO/IEC 17025:20</w:t>
      </w:r>
      <w:r>
        <w:rPr>
          <w:rFonts w:ascii="Montserrat" w:hAnsi="Montserrat" w:cs="Montserrat" w:eastAsia="Montserrat"/>
          <w:b/>
          <w:i w:val="0"/>
          <w:color w:val="16324F"/>
          <w:spacing w:val="-4"/>
          <w:kern w:val="0"/>
          <w:sz w:val="12"/>
          <w:szCs w:val="12"/>
        </w:rPr>
        <w:t>17</w:t>
      </w:r>
    </w:p>
    <w:p>
      <w:pPr>
        <w:framePr w:w="2155" w:hRule="auto" w:wrap="none" w:vAnchor="page" w:hAnchor="page" w:x="576" w:y="12377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6E7D92"/>
          <w:spacing w:val="1"/>
          <w:kern w:val="0"/>
          <w:sz w:val="9"/>
          <w:szCs w:val="9"/>
        </w:rPr>
        <w:t>ЈЗУ Институт за јавно здравје (ИЈЗ</w:t>
      </w:r>
      <w:r>
        <w:rPr>
          <w:rFonts w:ascii="Montserrat Medium" w:hAnsi="Montserrat Medium" w:cs="Montserrat Medium" w:eastAsia="Montserrat Medium"/>
          <w:b w:val="0"/>
          <w:i/>
          <w:color w:val="6E7D92"/>
          <w:kern w:val="0"/>
          <w:sz w:val="9"/>
          <w:szCs w:val="9"/>
        </w:rPr>
        <w:t xml:space="preserve"> Скопје) </w:t>
      </w:r>
    </w:p>
    <w:p>
      <w:pPr>
        <w:framePr w:w="186" w:hRule="auto" w:wrap="none" w:vAnchor="page" w:hAnchor="page" w:x="2721" w:y="12364"/>
        <w:spacing w:before="0" w:after="0" w:line="9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/>
          <w:color w:val="8C9BB0"/>
          <w:spacing w:val="9"/>
          <w:kern w:val="0"/>
          <w:sz w:val="9"/>
          <w:szCs w:val="9"/>
        </w:rPr>
        <w:t xml:space="preserve">· </w:t>
      </w:r>
    </w:p>
    <w:p>
      <w:pPr>
        <w:framePr w:w="848" w:hRule="auto" w:wrap="none" w:vAnchor="page" w:hAnchor="page" w:x="2847" w:y="12364"/>
        <w:spacing w:before="0" w:after="0" w:line="9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/>
          <w:color w:val="5A6E84"/>
          <w:spacing w:val="11"/>
          <w:kern w:val="0"/>
          <w:sz w:val="9"/>
          <w:szCs w:val="9"/>
        </w:rPr>
        <w:t>L</w:t>
      </w:r>
      <w:r>
        <w:rPr>
          <w:rFonts w:ascii="Roboto Mono SemiBold" w:hAnsi="Roboto Mono SemiBold" w:cs="Roboto Mono SemiBold" w:eastAsia="Roboto Mono SemiBold"/>
          <w:b w:val="0"/>
          <w:i/>
          <w:color w:val="5A6E84"/>
          <w:spacing w:val="10"/>
          <w:kern w:val="0"/>
          <w:sz w:val="9"/>
          <w:szCs w:val="9"/>
        </w:rPr>
        <w:t>T-005 (IARM)</w:t>
      </w:r>
    </w:p>
    <w:p>
      <w:pPr>
        <w:framePr w:w="152" w:hRule="auto" w:wrap="none" w:vAnchor="page" w:hAnchor="page" w:x="3666" w:y="12377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B3BFCC"/>
          <w:spacing w:val="6"/>
          <w:kern w:val="0"/>
          <w:sz w:val="9"/>
          <w:szCs w:val="9"/>
        </w:rPr>
        <w:t xml:space="preserve"> </w:t>
      </w:r>
      <w:r>
        <w:rPr>
          <w:rFonts w:ascii="Montserrat Medium" w:hAnsi="Montserrat Medium" w:cs="Montserrat Medium" w:eastAsia="Montserrat Medium"/>
          <w:b w:val="0"/>
          <w:i w:val="0"/>
          <w:color w:val="B3BFCC"/>
          <w:spacing w:val="5"/>
          <w:kern w:val="0"/>
          <w:sz w:val="9"/>
          <w:szCs w:val="9"/>
        </w:rPr>
        <w:t xml:space="preserve">· </w:t>
      </w:r>
    </w:p>
    <w:p>
      <w:pPr>
        <w:framePr w:w="1424" w:hRule="auto" w:wrap="none" w:vAnchor="page" w:hAnchor="page" w:x="3756" w:y="12377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7C8FA6"/>
          <w:spacing w:val="2"/>
          <w:kern w:val="0"/>
          <w:sz w:val="9"/>
          <w:szCs w:val="9"/>
        </w:rPr>
        <w:t>50 Divizija 6, 1000 Skopj</w:t>
      </w:r>
      <w:r>
        <w:rPr>
          <w:rFonts w:ascii="Montserrat Medium" w:hAnsi="Montserrat Medium" w:cs="Montserrat Medium" w:eastAsia="Montserrat Medium"/>
          <w:b w:val="0"/>
          <w:i w:val="0"/>
          <w:color w:val="7C8FA6"/>
          <w:spacing w:val="1"/>
          <w:kern w:val="0"/>
          <w:sz w:val="9"/>
          <w:szCs w:val="9"/>
        </w:rPr>
        <w:t>e, MK</w:t>
      </w:r>
    </w:p>
    <w:p>
      <w:pPr>
        <w:framePr w:w="633" w:hRule="auto" w:wrap="none" w:vAnchor="page" w:hAnchor="page" w:x="8673" w:y="12242"/>
        <w:spacing w:before="0" w:after="0" w:line="100" w:lineRule="exact"/>
        <w:ind w:left="0" w:right="0" w:firstLine="0"/>
        <w:jc w:val="left"/>
      </w:pPr>
      <w:r>
        <w:rPr>
          <w:rFonts w:ascii="Roboto Condensed SemiBold" w:hAnsi="Roboto Condensed SemiBold" w:cs="Roboto Condensed SemiBold" w:eastAsia="Roboto Condensed SemiBold"/>
          <w:b w:val="0"/>
          <w:i w:val="0"/>
          <w:color w:val="1B3A5C"/>
          <w:spacing w:val="8"/>
          <w:kern w:val="0"/>
          <w:sz w:val="10"/>
          <w:szCs w:val="10"/>
        </w:rPr>
        <w:t>53</w:t>
      </w:r>
      <w:r>
        <w:rPr>
          <w:rFonts w:ascii="Roboto Condensed SemiBold" w:hAnsi="Roboto Condensed SemiBold" w:cs="Roboto Condensed SemiBold" w:eastAsia="Roboto Condensed SemiBold"/>
          <w:b w:val="0"/>
          <w:i w:val="0"/>
          <w:color w:val="1B3A5C"/>
          <w:spacing w:val="7"/>
          <w:kern w:val="0"/>
          <w:sz w:val="10"/>
          <w:szCs w:val="10"/>
        </w:rPr>
        <w:t>9/1070/26</w:t>
      </w:r>
    </w:p>
    <w:p>
      <w:pPr>
        <w:framePr w:w="575" w:hRule="auto" w:wrap="none" w:vAnchor="page" w:hAnchor="page" w:x="9303" w:y="12251"/>
        <w:spacing w:before="0" w:after="0" w:line="100" w:lineRule="exact"/>
        <w:ind w:left="0" w:right="0" w:firstLine="0"/>
        <w:jc w:val="left"/>
      </w:pPr>
      <w:r>
        <w:rPr>
          <w:rFonts w:ascii="Roboto Condensed SemiBold" w:hAnsi="Roboto Condensed SemiBold" w:cs="Roboto Condensed SemiBold" w:eastAsia="Roboto Condensed SemiBold"/>
          <w:b w:val="0"/>
          <w:i/>
          <w:color w:val="8C9BB0"/>
          <w:spacing w:val="-2"/>
          <w:kern w:val="0"/>
          <w:sz w:val="10"/>
          <w:szCs w:val="10"/>
        </w:rPr>
        <w:t>· 31.</w:t>
      </w:r>
      <w:r>
        <w:rPr>
          <w:rFonts w:ascii="Roboto Condensed SemiBold" w:hAnsi="Roboto Condensed SemiBold" w:cs="Roboto Condensed SemiBold" w:eastAsia="Roboto Condensed SemiBold"/>
          <w:b w:val="0"/>
          <w:i/>
          <w:color w:val="8C9BB0"/>
          <w:spacing w:val="-3"/>
          <w:kern w:val="0"/>
          <w:sz w:val="10"/>
          <w:szCs w:val="10"/>
        </w:rPr>
        <w:t>08.2026</w:t>
      </w:r>
    </w:p>
    <w:p>
      <w:pPr>
        <w:framePr w:w="543" w:hRule="auto" w:wrap="none" w:vAnchor="page" w:hAnchor="page" w:x="8718" w:y="12362"/>
        <w:spacing w:before="0" w:after="0" w:line="100" w:lineRule="exact"/>
        <w:ind w:left="0" w:right="0" w:firstLine="0"/>
        <w:jc w:val="left"/>
      </w:pPr>
      <w:r>
        <w:rPr>
          <w:rFonts w:ascii="Roboto Condensed SemiBold" w:hAnsi="Roboto Condensed SemiBold" w:cs="Roboto Condensed SemiBold" w:eastAsia="Roboto Condensed SemiBold"/>
          <w:b w:val="0"/>
          <w:i w:val="0"/>
          <w:color w:val="1B3A5C"/>
          <w:spacing w:val="9"/>
          <w:kern w:val="0"/>
          <w:sz w:val="10"/>
          <w:szCs w:val="10"/>
        </w:rPr>
        <w:t>31</w:t>
      </w:r>
      <w:r>
        <w:rPr>
          <w:rFonts w:ascii="Roboto Condensed SemiBold" w:hAnsi="Roboto Condensed SemiBold" w:cs="Roboto Condensed SemiBold" w:eastAsia="Roboto Condensed SemiBold"/>
          <w:b w:val="0"/>
          <w:i w:val="0"/>
          <w:color w:val="1B3A5C"/>
          <w:spacing w:val="8"/>
          <w:kern w:val="0"/>
          <w:sz w:val="10"/>
          <w:szCs w:val="10"/>
        </w:rPr>
        <w:t>60/2026</w:t>
      </w:r>
    </w:p>
    <w:p>
      <w:pPr>
        <w:framePr w:w="575" w:hRule="auto" w:wrap="none" w:vAnchor="page" w:hAnchor="page" w:x="9258" w:y="12371"/>
        <w:spacing w:before="0" w:after="0" w:line="100" w:lineRule="exact"/>
        <w:ind w:left="0" w:right="0" w:firstLine="0"/>
        <w:jc w:val="left"/>
      </w:pPr>
      <w:r>
        <w:rPr>
          <w:rFonts w:ascii="Roboto Condensed SemiBold" w:hAnsi="Roboto Condensed SemiBold" w:cs="Roboto Condensed SemiBold" w:eastAsia="Roboto Condensed SemiBold"/>
          <w:b w:val="0"/>
          <w:i/>
          <w:color w:val="8C9BB0"/>
          <w:spacing w:val="-2"/>
          <w:kern w:val="0"/>
          <w:sz w:val="10"/>
          <w:szCs w:val="10"/>
        </w:rPr>
        <w:t>· 01.</w:t>
      </w:r>
      <w:r>
        <w:rPr>
          <w:rFonts w:ascii="Roboto Condensed SemiBold" w:hAnsi="Roboto Condensed SemiBold" w:cs="Roboto Condensed SemiBold" w:eastAsia="Roboto Condensed SemiBold"/>
          <w:b w:val="0"/>
          <w:i/>
          <w:color w:val="8C9BB0"/>
          <w:spacing w:val="-3"/>
          <w:kern w:val="0"/>
          <w:sz w:val="10"/>
          <w:szCs w:val="10"/>
        </w:rPr>
        <w:t>06.2026</w:t>
      </w:r>
    </w:p>
    <w:p>
      <w:pPr>
        <w:framePr w:w="146" w:hRule="auto" w:wrap="none" w:vAnchor="page" w:hAnchor="page" w:x="11270" w:y="12241"/>
        <w:spacing w:before="0" w:after="0" w:line="11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1B3A5C"/>
          <w:kern w:val="0"/>
          <w:sz w:val="11"/>
          <w:szCs w:val="11"/>
        </w:rPr>
        <w:t>9</w:t>
      </w:r>
    </w:p>
    <w:p>
      <w:pPr>
        <w:framePr w:w="476" w:hRule="auto" w:wrap="none" w:vAnchor="page" w:hAnchor="page" w:x="10970" w:y="12361"/>
        <w:spacing w:before="0" w:after="0" w:line="11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1B3A5C"/>
          <w:spacing w:val="-5"/>
          <w:kern w:val="0"/>
          <w:sz w:val="11"/>
          <w:szCs w:val="11"/>
        </w:rPr>
        <w:t>1</w:t>
      </w:r>
      <w:r>
        <w:rPr>
          <w:rFonts w:ascii="Roboto Mono SemiBold" w:hAnsi="Roboto Mono SemiBold" w:cs="Roboto Mono SemiBold" w:eastAsia="Roboto Mono SemiBold"/>
          <w:b w:val="0"/>
          <w:i w:val="0"/>
          <w:color w:val="1B3A5C"/>
          <w:spacing w:val="-6"/>
          <w:kern w:val="0"/>
          <w:sz w:val="11"/>
          <w:szCs w:val="11"/>
        </w:rPr>
        <w:t>1, 12</w:t>
      </w:r>
    </w:p>
    <w:p>
      <w:pPr>
        <w:framePr w:w="4213" w:hRule="auto" w:wrap="none" w:vAnchor="page" w:hAnchor="page" w:x="576" w:y="12525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spacing w:val="-3"/>
          <w:kern w:val="0"/>
          <w:sz w:val="12"/>
          <w:szCs w:val="12"/>
        </w:rPr>
        <w:t>Farmahem — Laboratory for the Environment · ISO/IEC 1</w:t>
      </w:r>
      <w:r>
        <w:rPr>
          <w:rFonts w:ascii="Montserrat" w:hAnsi="Montserrat" w:cs="Montserrat" w:eastAsia="Montserrat"/>
          <w:b/>
          <w:i w:val="0"/>
          <w:color w:val="16324F"/>
          <w:spacing w:val="-4"/>
          <w:kern w:val="0"/>
          <w:sz w:val="12"/>
          <w:szCs w:val="12"/>
        </w:rPr>
        <w:t>7025:2017</w:t>
      </w:r>
    </w:p>
    <w:p>
      <w:pPr>
        <w:framePr w:w="2472" w:hRule="auto" w:wrap="none" w:vAnchor="page" w:hAnchor="page" w:x="576" w:y="12662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6E7D92"/>
          <w:kern w:val="0"/>
          <w:sz w:val="9"/>
          <w:szCs w:val="9"/>
        </w:rPr>
        <w:t xml:space="preserve">Фармахем — Лабораторија за животна средина </w:t>
      </w:r>
    </w:p>
    <w:p>
      <w:pPr>
        <w:framePr w:w="186" w:hRule="auto" w:wrap="none" w:vAnchor="page" w:hAnchor="page" w:x="3006" w:y="12649"/>
        <w:spacing w:before="0" w:after="0" w:line="9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/>
          <w:color w:val="8C9BB0"/>
          <w:spacing w:val="9"/>
          <w:kern w:val="0"/>
          <w:sz w:val="9"/>
          <w:szCs w:val="9"/>
        </w:rPr>
        <w:t xml:space="preserve">· </w:t>
      </w:r>
    </w:p>
    <w:p>
      <w:pPr>
        <w:framePr w:w="848" w:hRule="auto" w:wrap="none" w:vAnchor="page" w:hAnchor="page" w:x="3132" w:y="12649"/>
        <w:spacing w:before="0" w:after="0" w:line="9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/>
          <w:color w:val="5A6E84"/>
          <w:spacing w:val="11"/>
          <w:kern w:val="0"/>
          <w:sz w:val="9"/>
          <w:szCs w:val="9"/>
        </w:rPr>
        <w:t>L</w:t>
      </w:r>
      <w:r>
        <w:rPr>
          <w:rFonts w:ascii="Roboto Mono SemiBold" w:hAnsi="Roboto Mono SemiBold" w:cs="Roboto Mono SemiBold" w:eastAsia="Roboto Mono SemiBold"/>
          <w:b w:val="0"/>
          <w:i/>
          <w:color w:val="5A6E84"/>
          <w:spacing w:val="10"/>
          <w:kern w:val="0"/>
          <w:sz w:val="9"/>
          <w:szCs w:val="9"/>
        </w:rPr>
        <w:t>T-017 (IARM)</w:t>
      </w:r>
    </w:p>
    <w:p>
      <w:pPr>
        <w:framePr w:w="152" w:hRule="auto" w:wrap="none" w:vAnchor="page" w:hAnchor="page" w:x="3951" w:y="12662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B3BFCC"/>
          <w:spacing w:val="6"/>
          <w:kern w:val="0"/>
          <w:sz w:val="9"/>
          <w:szCs w:val="9"/>
        </w:rPr>
        <w:t xml:space="preserve"> </w:t>
      </w:r>
      <w:r>
        <w:rPr>
          <w:rFonts w:ascii="Montserrat Medium" w:hAnsi="Montserrat Medium" w:cs="Montserrat Medium" w:eastAsia="Montserrat Medium"/>
          <w:b w:val="0"/>
          <w:i w:val="0"/>
          <w:color w:val="B3BFCC"/>
          <w:spacing w:val="5"/>
          <w:kern w:val="0"/>
          <w:sz w:val="9"/>
          <w:szCs w:val="9"/>
        </w:rPr>
        <w:t xml:space="preserve">· </w:t>
      </w:r>
    </w:p>
    <w:p>
      <w:pPr>
        <w:framePr w:w="1349" w:hRule="auto" w:wrap="none" w:vAnchor="page" w:hAnchor="page" w:x="4041" w:y="12662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7C8FA6"/>
          <w:spacing w:val="2"/>
          <w:kern w:val="0"/>
          <w:sz w:val="9"/>
          <w:szCs w:val="9"/>
        </w:rPr>
        <w:t>Shar Planina 20, Sk</w:t>
      </w:r>
      <w:r>
        <w:rPr>
          <w:rFonts w:ascii="Montserrat Medium" w:hAnsi="Montserrat Medium" w:cs="Montserrat Medium" w:eastAsia="Montserrat Medium"/>
          <w:b w:val="0"/>
          <w:i w:val="0"/>
          <w:color w:val="7C8FA6"/>
          <w:spacing w:val="1"/>
          <w:kern w:val="0"/>
          <w:sz w:val="9"/>
          <w:szCs w:val="9"/>
        </w:rPr>
        <w:t>opje, MK</w:t>
      </w:r>
    </w:p>
    <w:p>
      <w:pPr>
        <w:framePr w:w="543" w:hRule="auto" w:wrap="none" w:vAnchor="page" w:hAnchor="page" w:x="8718" w:y="12527"/>
        <w:spacing w:before="0" w:after="0" w:line="100" w:lineRule="exact"/>
        <w:ind w:left="0" w:right="0" w:firstLine="0"/>
        <w:jc w:val="left"/>
      </w:pPr>
      <w:r>
        <w:rPr>
          <w:rFonts w:ascii="Roboto Condensed SemiBold" w:hAnsi="Roboto Condensed SemiBold" w:cs="Roboto Condensed SemiBold" w:eastAsia="Roboto Condensed SemiBold"/>
          <w:b w:val="0"/>
          <w:i w:val="0"/>
          <w:color w:val="1B3A5C"/>
          <w:spacing w:val="5"/>
          <w:kern w:val="0"/>
          <w:sz w:val="10"/>
          <w:szCs w:val="10"/>
        </w:rPr>
        <w:t>227-8-К/</w:t>
      </w:r>
      <w:r>
        <w:rPr>
          <w:rFonts w:ascii="Roboto Condensed SemiBold" w:hAnsi="Roboto Condensed SemiBold" w:cs="Roboto Condensed SemiBold" w:eastAsia="Roboto Condensed SemiBold"/>
          <w:b w:val="0"/>
          <w:i w:val="0"/>
          <w:color w:val="1B3A5C"/>
          <w:spacing w:val="4"/>
          <w:kern w:val="0"/>
          <w:sz w:val="10"/>
          <w:szCs w:val="10"/>
        </w:rPr>
        <w:t>26</w:t>
      </w:r>
    </w:p>
    <w:p>
      <w:pPr>
        <w:framePr w:w="575" w:hRule="auto" w:wrap="none" w:vAnchor="page" w:hAnchor="page" w:x="9258" w:y="12536"/>
        <w:spacing w:before="0" w:after="0" w:line="100" w:lineRule="exact"/>
        <w:ind w:left="0" w:right="0" w:firstLine="0"/>
        <w:jc w:val="left"/>
      </w:pPr>
      <w:r>
        <w:rPr>
          <w:rFonts w:ascii="Roboto Condensed SemiBold" w:hAnsi="Roboto Condensed SemiBold" w:cs="Roboto Condensed SemiBold" w:eastAsia="Roboto Condensed SemiBold"/>
          <w:b w:val="0"/>
          <w:i/>
          <w:color w:val="8C9BB0"/>
          <w:spacing w:val="-2"/>
          <w:kern w:val="0"/>
          <w:sz w:val="10"/>
          <w:szCs w:val="10"/>
        </w:rPr>
        <w:t>· 11.</w:t>
      </w:r>
      <w:r>
        <w:rPr>
          <w:rFonts w:ascii="Roboto Condensed SemiBold" w:hAnsi="Roboto Condensed SemiBold" w:cs="Roboto Condensed SemiBold" w:eastAsia="Roboto Condensed SemiBold"/>
          <w:b w:val="0"/>
          <w:i/>
          <w:color w:val="8C9BB0"/>
          <w:spacing w:val="-3"/>
          <w:kern w:val="0"/>
          <w:sz w:val="10"/>
          <w:szCs w:val="10"/>
        </w:rPr>
        <w:t>09.2026</w:t>
      </w:r>
    </w:p>
    <w:p>
      <w:pPr>
        <w:framePr w:w="559" w:hRule="auto" w:wrap="none" w:vAnchor="page" w:hAnchor="page" w:x="8711" w:y="12647"/>
        <w:spacing w:before="0" w:after="0" w:line="100" w:lineRule="exact"/>
        <w:ind w:left="0" w:right="0" w:firstLine="0"/>
        <w:jc w:val="left"/>
      </w:pPr>
      <w:r>
        <w:rPr>
          <w:rFonts w:ascii="Roboto Condensed SemiBold" w:hAnsi="Roboto Condensed SemiBold" w:cs="Roboto Condensed SemiBold" w:eastAsia="Roboto Condensed SemiBold"/>
          <w:b w:val="0"/>
          <w:i w:val="0"/>
          <w:color w:val="1B3A5C"/>
          <w:spacing w:val="5"/>
          <w:kern w:val="0"/>
          <w:sz w:val="10"/>
          <w:szCs w:val="10"/>
        </w:rPr>
        <w:t>227</w:t>
      </w:r>
      <w:r>
        <w:rPr>
          <w:rFonts w:ascii="Roboto Condensed SemiBold" w:hAnsi="Roboto Condensed SemiBold" w:cs="Roboto Condensed SemiBold" w:eastAsia="Roboto Condensed SemiBold"/>
          <w:b w:val="0"/>
          <w:i w:val="0"/>
          <w:color w:val="1B3A5C"/>
          <w:spacing w:val="4"/>
          <w:kern w:val="0"/>
          <w:sz w:val="10"/>
          <w:szCs w:val="10"/>
        </w:rPr>
        <w:t>-8-М/26</w:t>
      </w:r>
    </w:p>
    <w:p>
      <w:pPr>
        <w:framePr w:w="575" w:hRule="auto" w:wrap="none" w:vAnchor="page" w:hAnchor="page" w:x="9266" w:y="12656"/>
        <w:spacing w:before="0" w:after="0" w:line="100" w:lineRule="exact"/>
        <w:ind w:left="0" w:right="0" w:firstLine="0"/>
        <w:jc w:val="left"/>
      </w:pPr>
      <w:r>
        <w:rPr>
          <w:rFonts w:ascii="Roboto Condensed SemiBold" w:hAnsi="Roboto Condensed SemiBold" w:cs="Roboto Condensed SemiBold" w:eastAsia="Roboto Condensed SemiBold"/>
          <w:b w:val="0"/>
          <w:i/>
          <w:color w:val="8C9BB0"/>
          <w:spacing w:val="-2"/>
          <w:kern w:val="0"/>
          <w:sz w:val="10"/>
          <w:szCs w:val="10"/>
        </w:rPr>
        <w:t>· 16.</w:t>
      </w:r>
      <w:r>
        <w:rPr>
          <w:rFonts w:ascii="Roboto Condensed SemiBold" w:hAnsi="Roboto Condensed SemiBold" w:cs="Roboto Condensed SemiBold" w:eastAsia="Roboto Condensed SemiBold"/>
          <w:b w:val="0"/>
          <w:i/>
          <w:color w:val="8C9BB0"/>
          <w:spacing w:val="-3"/>
          <w:kern w:val="0"/>
          <w:sz w:val="10"/>
          <w:szCs w:val="10"/>
        </w:rPr>
        <w:t>09.2026</w:t>
      </w:r>
    </w:p>
    <w:p>
      <w:pPr>
        <w:framePr w:w="278" w:hRule="auto" w:wrap="none" w:vAnchor="page" w:hAnchor="page" w:x="11150" w:y="12526"/>
        <w:spacing w:before="0" w:after="0" w:line="11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1B3A5C"/>
          <w:spacing w:val="-5"/>
          <w:kern w:val="0"/>
          <w:sz w:val="11"/>
          <w:szCs w:val="11"/>
        </w:rPr>
        <w:t>3</w:t>
      </w:r>
      <w:r>
        <w:rPr>
          <w:rFonts w:ascii="Roboto Mono SemiBold" w:hAnsi="Roboto Mono SemiBold" w:cs="Roboto Mono SemiBold" w:eastAsia="Roboto Mono SemiBold"/>
          <w:b w:val="0"/>
          <w:i w:val="0"/>
          <w:color w:val="1B3A5C"/>
          <w:spacing w:val="-6"/>
          <w:kern w:val="0"/>
          <w:sz w:val="11"/>
          <w:szCs w:val="11"/>
        </w:rPr>
        <w:t>–6</w:t>
      </w:r>
    </w:p>
    <w:p>
      <w:pPr>
        <w:framePr w:w="212" w:hRule="auto" w:wrap="none" w:vAnchor="page" w:hAnchor="page" w:x="11210" w:y="12646"/>
        <w:spacing w:before="0" w:after="0" w:line="11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1B3A5C"/>
          <w:spacing w:val="-5"/>
          <w:kern w:val="0"/>
          <w:sz w:val="11"/>
          <w:szCs w:val="11"/>
        </w:rPr>
        <w:t>10</w:t>
      </w:r>
    </w:p>
    <w:p>
      <w:pPr>
        <w:framePr w:w="2235" w:hRule="auto" w:wrap="none" w:vAnchor="page" w:hAnchor="page" w:x="576" w:y="13468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8"/>
          <w:kern w:val="0"/>
          <w:sz w:val="11"/>
          <w:szCs w:val="11"/>
        </w:rPr>
        <w:t>FINAL QC TESTING FOR BAT</w:t>
      </w:r>
      <w:r>
        <w:rPr>
          <w:rFonts w:ascii="Orbitron" w:hAnsi="Orbitron" w:cs="Orbitron" w:eastAsia="Orbitron"/>
          <w:b/>
          <w:i w:val="0"/>
          <w:color w:val="7A5C1E"/>
          <w:spacing w:val="7"/>
          <w:kern w:val="0"/>
          <w:sz w:val="11"/>
          <w:szCs w:val="11"/>
        </w:rPr>
        <w:t xml:space="preserve">CH </w:t>
      </w:r>
    </w:p>
    <w:p>
      <w:pPr>
        <w:framePr w:w="214" w:hRule="auto" w:wrap="none" w:vAnchor="page" w:hAnchor="page" w:x="2774" w:y="13484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7A5C1E"/>
          <w:kern w:val="0"/>
          <w:sz w:val="11"/>
          <w:szCs w:val="11"/>
        </w:rPr>
        <w:t>№</w:t>
      </w:r>
    </w:p>
    <w:p>
      <w:pPr>
        <w:framePr w:w="2473" w:hRule="auto" w:wrap="none" w:vAnchor="page" w:hAnchor="page" w:x="576" w:y="13603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-2"/>
          <w:kern w:val="0"/>
          <w:sz w:val="10"/>
          <w:szCs w:val="10"/>
        </w:rPr>
        <w:t>ФИНАЛНО КК ИСПИТУВАЊЕ НА С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3"/>
          <w:kern w:val="0"/>
          <w:sz w:val="10"/>
          <w:szCs w:val="10"/>
        </w:rPr>
        <w:t>ЕРИЈА БР.</w:t>
      </w:r>
    </w:p>
    <w:p>
      <w:pPr>
        <w:framePr w:w="920" w:hRule="auto" w:wrap="none" w:vAnchor="page" w:hAnchor="page" w:x="3456" w:y="13495"/>
        <w:spacing w:before="0" w:after="0" w:line="20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kern w:val="0"/>
          <w:sz w:val="20"/>
          <w:szCs w:val="20"/>
        </w:rPr>
        <w:t>P06</w:t>
      </w:r>
      <w:r>
        <w:rPr>
          <w:rFonts w:ascii="Roboto Mono" w:hAnsi="Roboto Mono" w:cs="Roboto Mono" w:eastAsia="Roboto Mono"/>
          <w:b/>
          <w:i w:val="0"/>
          <w:color w:val="1B3A5C"/>
          <w:spacing w:val="-1"/>
          <w:kern w:val="0"/>
          <w:sz w:val="20"/>
          <w:szCs w:val="20"/>
        </w:rPr>
        <w:t>0342</w:t>
      </w:r>
    </w:p>
    <w:p>
      <w:pPr>
        <w:framePr w:w="1897" w:hRule="auto" w:wrap="none" w:vAnchor="page" w:hAnchor="page" w:x="5108" w:y="13536"/>
        <w:spacing w:before="0" w:after="0" w:line="110" w:lineRule="exact"/>
        <w:ind w:left="0" w:right="0" w:firstLine="0"/>
        <w:jc w:val="left"/>
      </w:pPr>
      <w:r>
        <w:rPr>
          <w:rFonts w:ascii="Montserrat ExtraBold" w:hAnsi="Montserrat ExtraBold" w:cs="Montserrat ExtraBold" w:eastAsia="Montserrat ExtraBold"/>
          <w:b w:val="0"/>
          <w:i w:val="0"/>
          <w:color w:val="FFFFFF"/>
          <w:spacing w:val="2"/>
          <w:kern w:val="0"/>
          <w:sz w:val="11"/>
          <w:szCs w:val="11"/>
        </w:rPr>
        <w:t>CONFORMS TO</w:t>
      </w:r>
      <w:r>
        <w:rPr>
          <w:rFonts w:ascii="Montserrat ExtraBold" w:hAnsi="Montserrat ExtraBold" w:cs="Montserrat ExtraBold" w:eastAsia="Montserrat ExtraBold"/>
          <w:b w:val="0"/>
          <w:i w:val="0"/>
          <w:color w:val="FFFFFF"/>
          <w:spacing w:val="1"/>
          <w:kern w:val="0"/>
          <w:sz w:val="11"/>
          <w:szCs w:val="11"/>
        </w:rPr>
        <w:t xml:space="preserve"> SPECIFICATION</w:t>
      </w:r>
    </w:p>
    <w:p>
      <w:pPr>
        <w:framePr w:w="1596" w:hRule="auto" w:wrap="none" w:vAnchor="page" w:hAnchor="page" w:x="7028" w:y="13547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E4EDF6"/>
          <w:kern w:val="0"/>
          <w:sz w:val="9"/>
          <w:szCs w:val="9"/>
        </w:rPr>
        <w:t>Одговара на спецификацијата</w:t>
      </w:r>
    </w:p>
    <w:p>
      <w:pPr>
        <w:framePr w:w="1136" w:hRule="auto" w:wrap="none" w:vAnchor="page" w:hAnchor="page" w:x="9100" w:y="13521"/>
        <w:spacing w:before="0" w:after="0" w:line="11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7C8FA6"/>
          <w:spacing w:val="-3"/>
          <w:kern w:val="0"/>
          <w:sz w:val="11"/>
          <w:szCs w:val="11"/>
        </w:rPr>
        <w:t>DOES NOT CONF</w:t>
      </w:r>
      <w:r>
        <w:rPr>
          <w:rFonts w:ascii="Roboto Mono SemiBold" w:hAnsi="Roboto Mono SemiBold" w:cs="Roboto Mono SemiBold" w:eastAsia="Roboto Mono SemiBold"/>
          <w:b w:val="0"/>
          <w:i w:val="0"/>
          <w:color w:val="7C8FA6"/>
          <w:spacing w:val="-4"/>
          <w:kern w:val="0"/>
          <w:sz w:val="11"/>
          <w:szCs w:val="11"/>
        </w:rPr>
        <w:t>ORM</w:t>
      </w:r>
    </w:p>
    <w:p>
      <w:pPr>
        <w:framePr w:w="1385" w:hRule="auto" w:wrap="none" w:vAnchor="page" w:hAnchor="page" w:x="2169" w:y="14195"/>
        <w:spacing w:before="0" w:after="0" w:line="14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1B3A5C"/>
          <w:spacing w:val="19"/>
          <w:kern w:val="0"/>
          <w:sz w:val="14"/>
          <w:szCs w:val="14"/>
        </w:rPr>
        <w:t>RE</w:t>
      </w:r>
      <w:r>
        <w:rPr>
          <w:rFonts w:ascii="Orbitron ExtraBold" w:hAnsi="Orbitron ExtraBold" w:cs="Orbitron ExtraBold" w:eastAsia="Orbitron ExtraBold"/>
          <w:b w:val="0"/>
          <w:i w:val="0"/>
          <w:color w:val="1B3A5C"/>
          <w:spacing w:val="18"/>
          <w:kern w:val="0"/>
          <w:sz w:val="14"/>
          <w:szCs w:val="14"/>
        </w:rPr>
        <w:t>VIEWED BY</w:t>
      </w:r>
    </w:p>
    <w:p>
      <w:pPr>
        <w:framePr w:w="847" w:hRule="auto" w:wrap="none" w:vAnchor="page" w:hAnchor="page" w:x="2444" w:y="14385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3B6BA5"/>
          <w:spacing w:val="9"/>
          <w:kern w:val="0"/>
          <w:sz w:val="11"/>
          <w:szCs w:val="11"/>
        </w:rPr>
        <w:t>ПРЕГЛЕ</w:t>
      </w:r>
      <w:r>
        <w:rPr>
          <w:rFonts w:ascii="Montserrat" w:hAnsi="Montserrat" w:cs="Montserrat" w:eastAsia="Montserrat"/>
          <w:b/>
          <w:i w:val="0"/>
          <w:color w:val="3B6BA5"/>
          <w:spacing w:val="8"/>
          <w:kern w:val="0"/>
          <w:sz w:val="11"/>
          <w:szCs w:val="11"/>
        </w:rPr>
        <w:t>ДАЛ</w:t>
      </w:r>
    </w:p>
    <w:p>
      <w:pPr>
        <w:framePr w:w="1064" w:hRule="auto" w:wrap="none" w:vAnchor="page" w:hAnchor="page" w:x="1817" w:y="15024"/>
        <w:spacing w:before="0" w:after="0" w:line="12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1B3A5C"/>
          <w:spacing w:val="3"/>
          <w:kern w:val="0"/>
          <w:sz w:val="12"/>
          <w:szCs w:val="12"/>
        </w:rPr>
        <w:t>QA MANAG</w:t>
      </w:r>
      <w:r>
        <w:rPr>
          <w:rFonts w:ascii="Orbitron ExtraBold" w:hAnsi="Orbitron ExtraBold" w:cs="Orbitron ExtraBold" w:eastAsia="Orbitron ExtraBold"/>
          <w:b w:val="0"/>
          <w:i w:val="0"/>
          <w:color w:val="1B3A5C"/>
          <w:spacing w:val="2"/>
          <w:kern w:val="0"/>
          <w:sz w:val="12"/>
          <w:szCs w:val="12"/>
        </w:rPr>
        <w:t xml:space="preserve">ER </w:t>
      </w:r>
    </w:p>
    <w:p>
      <w:pPr>
        <w:framePr w:w="132" w:hRule="auto" w:wrap="none" w:vAnchor="page" w:hAnchor="page" w:x="2837" w:y="15035"/>
        <w:spacing w:before="0" w:after="0" w:line="10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3B6BA5"/>
          <w:spacing w:val="10"/>
          <w:kern w:val="0"/>
          <w:sz w:val="10"/>
          <w:szCs w:val="10"/>
        </w:rPr>
        <w:t xml:space="preserve">| </w:t>
      </w:r>
    </w:p>
    <w:p>
      <w:pPr>
        <w:framePr w:w="641" w:hRule="auto" w:wrap="none" w:vAnchor="page" w:hAnchor="page" w:x="2897" w:y="15049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3B6BA5"/>
          <w:spacing w:val="10"/>
          <w:kern w:val="0"/>
          <w:sz w:val="10"/>
          <w:szCs w:val="10"/>
        </w:rPr>
        <w:t>М</w:t>
      </w:r>
      <w:r>
        <w:rPr>
          <w:rFonts w:ascii="Montserrat" w:hAnsi="Montserrat" w:cs="Montserrat" w:eastAsia="Montserrat"/>
          <w:b/>
          <w:i w:val="0"/>
          <w:color w:val="3B6BA5"/>
          <w:spacing w:val="9"/>
          <w:kern w:val="0"/>
          <w:sz w:val="10"/>
          <w:szCs w:val="10"/>
        </w:rPr>
        <w:t>ЕНАЏЕР</w:t>
      </w:r>
    </w:p>
    <w:p>
      <w:pPr>
        <w:framePr w:w="225" w:hRule="auto" w:wrap="none" w:vAnchor="page" w:hAnchor="page" w:x="3527" w:y="15049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3B6BA5"/>
          <w:spacing w:val="14"/>
          <w:kern w:val="0"/>
          <w:sz w:val="10"/>
          <w:szCs w:val="10"/>
        </w:rPr>
        <w:t>ЗА</w:t>
      </w:r>
    </w:p>
    <w:p>
      <w:pPr>
        <w:framePr w:w="238" w:hRule="auto" w:wrap="none" w:vAnchor="page" w:hAnchor="page" w:x="3722" w:y="15049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3B6BA5"/>
          <w:spacing w:val="9"/>
          <w:kern w:val="0"/>
          <w:sz w:val="10"/>
          <w:szCs w:val="10"/>
        </w:rPr>
        <w:t>ОК</w:t>
      </w:r>
    </w:p>
    <w:p>
      <w:pPr>
        <w:framePr w:w="2255" w:hRule="auto" w:wrap="none" w:vAnchor="page" w:hAnchor="page" w:x="1779" w:y="15222"/>
        <w:spacing w:before="0" w:after="0" w:line="14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spacing w:val="-1"/>
          <w:kern w:val="0"/>
          <w:sz w:val="14"/>
          <w:szCs w:val="14"/>
        </w:rPr>
        <w:t>Jovana Romevska C</w:t>
      </w:r>
      <w:r>
        <w:rPr>
          <w:rFonts w:ascii="Montserrat" w:hAnsi="Montserrat" w:cs="Montserrat" w:eastAsia="Montserrat"/>
          <w:b/>
          <w:i w:val="0"/>
          <w:color w:val="1B3A5C"/>
          <w:spacing w:val="-2"/>
          <w:kern w:val="0"/>
          <w:sz w:val="14"/>
          <w:szCs w:val="14"/>
        </w:rPr>
        <w:t>vetkovski</w:t>
      </w:r>
    </w:p>
    <w:p>
      <w:pPr>
        <w:framePr w:w="1177" w:hRule="auto" w:wrap="none" w:vAnchor="page" w:hAnchor="page" w:x="2281" w:y="15364"/>
        <w:spacing w:before="0" w:after="0" w:line="10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/>
          <w:color w:val="3D5876"/>
          <w:spacing w:val="9"/>
          <w:kern w:val="0"/>
          <w:sz w:val="10"/>
          <w:szCs w:val="10"/>
        </w:rPr>
        <w:t>Master Pharm</w:t>
      </w:r>
      <w:r>
        <w:rPr>
          <w:rFonts w:ascii="Montserrat SemiBold" w:hAnsi="Montserrat SemiBold" w:cs="Montserrat SemiBold" w:eastAsia="Montserrat SemiBold"/>
          <w:b w:val="0"/>
          <w:i/>
          <w:color w:val="3D5876"/>
          <w:spacing w:val="8"/>
          <w:kern w:val="0"/>
          <w:sz w:val="10"/>
          <w:szCs w:val="10"/>
        </w:rPr>
        <w:t>acist</w:t>
      </w:r>
    </w:p>
    <w:p>
      <w:pPr>
        <w:framePr w:w="988" w:hRule="auto" w:wrap="none" w:vAnchor="page" w:hAnchor="page" w:x="1899" w:y="15536"/>
        <w:spacing w:before="0" w:after="0" w:line="12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8C9BB0"/>
          <w:spacing w:val="1"/>
          <w:kern w:val="0"/>
          <w:sz w:val="12"/>
          <w:szCs w:val="12"/>
        </w:rPr>
        <w:t>DAT</w:t>
      </w:r>
      <w:r>
        <w:rPr>
          <w:rFonts w:ascii="Montserrat SemiBold" w:hAnsi="Montserrat SemiBold" w:cs="Montserrat SemiBold" w:eastAsia="Montserrat SemiBold"/>
          <w:b w:val="0"/>
          <w:i w:val="0"/>
          <w:color w:val="8C9BB0"/>
          <w:kern w:val="0"/>
          <w:sz w:val="12"/>
          <w:szCs w:val="12"/>
        </w:rPr>
        <w:t>E · ДАТУМ</w:t>
      </w:r>
    </w:p>
    <w:p>
      <w:pPr>
        <w:framePr w:w="935" w:hRule="auto" w:wrap="none" w:vAnchor="page" w:hAnchor="page" w:x="2904" w:y="15515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0F172A"/>
          <w:spacing w:val="7"/>
          <w:kern w:val="0"/>
          <w:sz w:val="14"/>
          <w:szCs w:val="14"/>
        </w:rPr>
        <w:t>2</w:t>
      </w:r>
      <w:r>
        <w:rPr>
          <w:rFonts w:ascii="Roboto Mono" w:hAnsi="Roboto Mono" w:cs="Roboto Mono" w:eastAsia="Roboto Mono"/>
          <w:b/>
          <w:i w:val="0"/>
          <w:color w:val="0F172A"/>
          <w:spacing w:val="6"/>
          <w:kern w:val="0"/>
          <w:sz w:val="14"/>
          <w:szCs w:val="14"/>
        </w:rPr>
        <w:t>1.09.2026</w:t>
      </w:r>
    </w:p>
    <w:p>
      <w:pPr>
        <w:framePr w:w="2796" w:hRule="auto" w:wrap="none" w:vAnchor="page" w:hAnchor="page" w:x="7665" w:y="14195"/>
        <w:spacing w:before="0" w:after="0" w:line="14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1B3A5C"/>
          <w:spacing w:val="21"/>
          <w:kern w:val="0"/>
          <w:sz w:val="14"/>
          <w:szCs w:val="14"/>
        </w:rPr>
        <w:t>PREPARED</w:t>
      </w:r>
      <w:r>
        <w:rPr>
          <w:rFonts w:ascii="Orbitron ExtraBold" w:hAnsi="Orbitron ExtraBold" w:cs="Orbitron ExtraBold" w:eastAsia="Orbitron ExtraBold"/>
          <w:b w:val="0"/>
          <w:i w:val="0"/>
          <w:color w:val="1B3A5C"/>
          <w:spacing w:val="20"/>
          <w:kern w:val="0"/>
          <w:sz w:val="14"/>
          <w:szCs w:val="14"/>
        </w:rPr>
        <w:t xml:space="preserve"> &amp; APPROVED BY</w:t>
      </w:r>
    </w:p>
    <w:p>
      <w:pPr>
        <w:framePr w:w="763" w:hRule="auto" w:wrap="none" w:vAnchor="page" w:hAnchor="page" w:x="8260" w:y="14385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3B6BA5"/>
          <w:spacing w:val="11"/>
          <w:kern w:val="0"/>
          <w:sz w:val="11"/>
          <w:szCs w:val="11"/>
        </w:rPr>
        <w:t>ИЗГ</w:t>
      </w:r>
      <w:r>
        <w:rPr>
          <w:rFonts w:ascii="Montserrat" w:hAnsi="Montserrat" w:cs="Montserrat" w:eastAsia="Montserrat"/>
          <w:b/>
          <w:i w:val="0"/>
          <w:color w:val="3B6BA5"/>
          <w:spacing w:val="10"/>
          <w:kern w:val="0"/>
          <w:sz w:val="11"/>
          <w:szCs w:val="11"/>
        </w:rPr>
        <w:t>ОТВИЛ</w:t>
      </w:r>
    </w:p>
    <w:p>
      <w:pPr>
        <w:framePr w:w="170" w:hRule="auto" w:wrap="none" w:vAnchor="page" w:hAnchor="page" w:x="9031" w:y="14385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3B6BA5"/>
          <w:kern w:val="0"/>
          <w:sz w:val="11"/>
          <w:szCs w:val="11"/>
        </w:rPr>
        <w:t>И</w:t>
      </w:r>
    </w:p>
    <w:p>
      <w:pPr>
        <w:framePr w:w="709" w:hRule="auto" w:wrap="none" w:vAnchor="page" w:hAnchor="page" w:x="9169" w:y="14385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3B6BA5"/>
          <w:spacing w:val="9"/>
          <w:kern w:val="0"/>
          <w:sz w:val="11"/>
          <w:szCs w:val="11"/>
        </w:rPr>
        <w:t>ОДОБР</w:t>
      </w:r>
      <w:r>
        <w:rPr>
          <w:rFonts w:ascii="Montserrat" w:hAnsi="Montserrat" w:cs="Montserrat" w:eastAsia="Montserrat"/>
          <w:b/>
          <w:i w:val="0"/>
          <w:color w:val="3B6BA5"/>
          <w:spacing w:val="8"/>
          <w:kern w:val="0"/>
          <w:sz w:val="11"/>
          <w:szCs w:val="11"/>
        </w:rPr>
        <w:t>ИЛ</w:t>
      </w:r>
    </w:p>
    <w:p>
      <w:pPr>
        <w:framePr w:w="1063" w:hRule="auto" w:wrap="none" w:vAnchor="page" w:hAnchor="page" w:x="8026" w:y="15024"/>
        <w:spacing w:before="0" w:after="0" w:line="12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1B3A5C"/>
          <w:spacing w:val="3"/>
          <w:kern w:val="0"/>
          <w:sz w:val="12"/>
          <w:szCs w:val="12"/>
        </w:rPr>
        <w:t xml:space="preserve">QC MANAGER </w:t>
      </w:r>
    </w:p>
    <w:p>
      <w:pPr>
        <w:framePr w:w="132" w:hRule="auto" w:wrap="none" w:vAnchor="page" w:hAnchor="page" w:x="9046" w:y="15035"/>
        <w:spacing w:before="0" w:after="0" w:line="10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3B6BA5"/>
          <w:spacing w:val="10"/>
          <w:kern w:val="0"/>
          <w:sz w:val="10"/>
          <w:szCs w:val="10"/>
        </w:rPr>
        <w:t xml:space="preserve">| </w:t>
      </w:r>
    </w:p>
    <w:p>
      <w:pPr>
        <w:framePr w:w="641" w:hRule="auto" w:wrap="none" w:vAnchor="page" w:hAnchor="page" w:x="9106" w:y="15049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3B6BA5"/>
          <w:spacing w:val="10"/>
          <w:kern w:val="0"/>
          <w:sz w:val="10"/>
          <w:szCs w:val="10"/>
        </w:rPr>
        <w:t>М</w:t>
      </w:r>
      <w:r>
        <w:rPr>
          <w:rFonts w:ascii="Montserrat" w:hAnsi="Montserrat" w:cs="Montserrat" w:eastAsia="Montserrat"/>
          <w:b/>
          <w:i w:val="0"/>
          <w:color w:val="3B6BA5"/>
          <w:spacing w:val="9"/>
          <w:kern w:val="0"/>
          <w:sz w:val="10"/>
          <w:szCs w:val="10"/>
        </w:rPr>
        <w:t>ЕНАЏЕР</w:t>
      </w:r>
    </w:p>
    <w:p>
      <w:pPr>
        <w:framePr w:w="225" w:hRule="auto" w:wrap="none" w:vAnchor="page" w:hAnchor="page" w:x="9736" w:y="15049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3B6BA5"/>
          <w:spacing w:val="14"/>
          <w:kern w:val="0"/>
          <w:sz w:val="10"/>
          <w:szCs w:val="10"/>
        </w:rPr>
        <w:t>ЗА</w:t>
      </w:r>
    </w:p>
    <w:p>
      <w:pPr>
        <w:framePr w:w="227" w:hRule="auto" w:wrap="none" w:vAnchor="page" w:hAnchor="page" w:x="9931" w:y="15049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3B6BA5"/>
          <w:spacing w:val="5"/>
          <w:kern w:val="0"/>
          <w:sz w:val="10"/>
          <w:szCs w:val="10"/>
        </w:rPr>
        <w:t>КК</w:t>
      </w:r>
    </w:p>
    <w:p>
      <w:pPr>
        <w:framePr w:w="1144" w:hRule="auto" w:wrap="none" w:vAnchor="page" w:hAnchor="page" w:x="8529" w:y="15222"/>
        <w:spacing w:before="0" w:after="0" w:line="14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kern w:val="0"/>
          <w:sz w:val="14"/>
          <w:szCs w:val="14"/>
        </w:rPr>
        <w:t>Blagoj N</w:t>
      </w:r>
      <w:r>
        <w:rPr>
          <w:rFonts w:ascii="Montserrat" w:hAnsi="Montserrat" w:cs="Montserrat" w:eastAsia="Montserrat"/>
          <w:b/>
          <w:i w:val="0"/>
          <w:color w:val="1B3A5C"/>
          <w:spacing w:val="-1"/>
          <w:kern w:val="0"/>
          <w:sz w:val="14"/>
          <w:szCs w:val="14"/>
        </w:rPr>
        <w:t>ikolov</w:t>
      </w:r>
    </w:p>
    <w:p>
      <w:pPr>
        <w:framePr w:w="2545" w:hRule="auto" w:wrap="none" w:vAnchor="page" w:hAnchor="page" w:x="7799" w:y="15364"/>
        <w:spacing w:before="0" w:after="0" w:line="10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/>
          <w:color w:val="3D5876"/>
          <w:spacing w:val="9"/>
          <w:kern w:val="0"/>
          <w:sz w:val="10"/>
          <w:szCs w:val="10"/>
        </w:rPr>
        <w:t xml:space="preserve">M.Pharm · Drug </w:t>
      </w:r>
      <w:r>
        <w:rPr>
          <w:rFonts w:ascii="Montserrat SemiBold" w:hAnsi="Montserrat SemiBold" w:cs="Montserrat SemiBold" w:eastAsia="Montserrat SemiBold"/>
          <w:b w:val="0"/>
          <w:i/>
          <w:color w:val="3D5876"/>
          <w:spacing w:val="8"/>
          <w:kern w:val="0"/>
          <w:sz w:val="10"/>
          <w:szCs w:val="10"/>
        </w:rPr>
        <w:t>Quality Control Specialist</w:t>
      </w:r>
    </w:p>
    <w:p>
      <w:pPr>
        <w:framePr w:w="988" w:hRule="auto" w:wrap="none" w:vAnchor="page" w:hAnchor="page" w:x="8101" w:y="15536"/>
        <w:spacing w:before="0" w:after="0" w:line="12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8C9BB0"/>
          <w:spacing w:val="1"/>
          <w:kern w:val="0"/>
          <w:sz w:val="12"/>
          <w:szCs w:val="12"/>
        </w:rPr>
        <w:t>DAT</w:t>
      </w:r>
      <w:r>
        <w:rPr>
          <w:rFonts w:ascii="Montserrat SemiBold" w:hAnsi="Montserrat SemiBold" w:cs="Montserrat SemiBold" w:eastAsia="Montserrat SemiBold"/>
          <w:b w:val="0"/>
          <w:i w:val="0"/>
          <w:color w:val="8C9BB0"/>
          <w:kern w:val="0"/>
          <w:sz w:val="12"/>
          <w:szCs w:val="12"/>
        </w:rPr>
        <w:t>E · ДАТУМ</w:t>
      </w:r>
    </w:p>
    <w:p>
      <w:pPr>
        <w:framePr w:w="935" w:hRule="auto" w:wrap="none" w:vAnchor="page" w:hAnchor="page" w:x="9106" w:y="15515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0F172A"/>
          <w:spacing w:val="7"/>
          <w:kern w:val="0"/>
          <w:sz w:val="14"/>
          <w:szCs w:val="14"/>
        </w:rPr>
        <w:t>2</w:t>
      </w:r>
      <w:r>
        <w:rPr>
          <w:rFonts w:ascii="Roboto Mono" w:hAnsi="Roboto Mono" w:cs="Roboto Mono" w:eastAsia="Roboto Mono"/>
          <w:b/>
          <w:i w:val="0"/>
          <w:color w:val="0F172A"/>
          <w:spacing w:val="6"/>
          <w:kern w:val="0"/>
          <w:sz w:val="14"/>
          <w:szCs w:val="14"/>
        </w:rPr>
        <w:t>1.09.2026</w:t>
      </w:r>
    </w:p>
    <w:p>
      <w:pPr>
        <w:framePr w:w="320" w:hRule="auto" w:wrap="none" w:vAnchor="page" w:hAnchor="page" w:x="576" w:y="1923"/>
        <w:spacing w:before="0" w:after="0" w:line="20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8A5E12"/>
          <w:spacing w:val="3"/>
          <w:kern w:val="0"/>
          <w:sz w:val="20"/>
          <w:szCs w:val="20"/>
        </w:rPr>
        <w:t>01</w:t>
      </w:r>
    </w:p>
    <w:p>
      <w:pPr>
        <w:framePr w:w="4460" w:hRule="auto" w:wrap="none" w:vAnchor="page" w:hAnchor="page" w:x="926" w:y="1943"/>
        <w:spacing w:before="0" w:after="0" w:line="16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173654"/>
          <w:spacing w:val="3"/>
          <w:kern w:val="0"/>
          <w:sz w:val="16"/>
          <w:szCs w:val="16"/>
        </w:rPr>
        <w:t>C</w:t>
      </w:r>
      <w:r>
        <w:rPr>
          <w:rFonts w:ascii="Orbitron ExtraBold" w:hAnsi="Orbitron ExtraBold" w:cs="Orbitron ExtraBold" w:eastAsia="Orbitron ExtraBold"/>
          <w:b w:val="0"/>
          <w:i w:val="0"/>
          <w:color w:val="173654"/>
          <w:spacing w:val="2"/>
          <w:kern w:val="0"/>
          <w:sz w:val="16"/>
          <w:szCs w:val="16"/>
        </w:rPr>
        <w:t>ULTIVAR, BATCH &amp; PRODUCT IDENTIFICATION</w:t>
      </w:r>
    </w:p>
    <w:p>
      <w:pPr>
        <w:framePr w:w="149" w:hRule="auto" w:wrap="none" w:vAnchor="page" w:hAnchor="page" w:x="5456" w:y="1973"/>
        <w:spacing w:before="0" w:after="0" w:line="12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8C9BB0"/>
          <w:kern w:val="0"/>
          <w:sz w:val="12"/>
          <w:szCs w:val="12"/>
        </w:rPr>
        <w:t xml:space="preserve">| </w:t>
      </w:r>
    </w:p>
    <w:p>
      <w:pPr>
        <w:framePr w:w="3866" w:hRule="auto" w:wrap="none" w:vAnchor="page" w:hAnchor="page" w:x="5528" w:y="1973"/>
        <w:spacing w:before="0" w:after="0" w:line="12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/>
          <w:color w:val="123A63"/>
          <w:spacing w:val="8"/>
          <w:kern w:val="0"/>
          <w:sz w:val="12"/>
          <w:szCs w:val="12"/>
        </w:rPr>
        <w:t>СОРТА, СЕРИЈА И ИДЕНТИФИКАЦИЈА НА ПРОИЗВОД</w:t>
      </w:r>
    </w:p>
    <w:p>
      <w:pPr>
        <w:framePr w:w="320" w:hRule="auto" w:wrap="none" w:vAnchor="page" w:hAnchor="page" w:x="576" w:y="4848"/>
        <w:spacing w:before="0" w:after="0" w:line="20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8A5E12"/>
          <w:spacing w:val="3"/>
          <w:kern w:val="0"/>
          <w:sz w:val="20"/>
          <w:szCs w:val="20"/>
        </w:rPr>
        <w:t>02</w:t>
      </w:r>
    </w:p>
    <w:p>
      <w:pPr>
        <w:framePr w:w="3764" w:hRule="auto" w:wrap="none" w:vAnchor="page" w:hAnchor="page" w:x="926" w:y="4868"/>
        <w:spacing w:before="0" w:after="0" w:line="16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173654"/>
          <w:spacing w:val="2"/>
          <w:kern w:val="0"/>
          <w:sz w:val="16"/>
          <w:szCs w:val="16"/>
        </w:rPr>
        <w:t>CONSOLIDATED ANALYTICAL RESULTS</w:t>
      </w:r>
    </w:p>
    <w:p>
      <w:pPr>
        <w:framePr w:w="149" w:hRule="auto" w:wrap="none" w:vAnchor="page" w:hAnchor="page" w:x="4761" w:y="4883"/>
        <w:spacing w:before="0" w:after="0" w:line="12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8C9BB0"/>
          <w:kern w:val="0"/>
          <w:sz w:val="12"/>
          <w:szCs w:val="12"/>
        </w:rPr>
        <w:t xml:space="preserve">| </w:t>
      </w:r>
    </w:p>
    <w:p>
      <w:pPr>
        <w:framePr w:w="3339" w:hRule="auto" w:wrap="none" w:vAnchor="page" w:hAnchor="page" w:x="4833" w:y="4883"/>
        <w:spacing w:before="0" w:after="0" w:line="12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/>
          <w:color w:val="123A63"/>
          <w:spacing w:val="9"/>
          <w:kern w:val="0"/>
          <w:sz w:val="12"/>
          <w:szCs w:val="12"/>
        </w:rPr>
        <w:t>КОНСОЛИДИРАНИ АНАЛИТИЧКИ РЕЗУЛТ</w:t>
      </w:r>
      <w:r>
        <w:rPr>
          <w:rFonts w:ascii="Montserrat SemiBold" w:hAnsi="Montserrat SemiBold" w:cs="Montserrat SemiBold" w:eastAsia="Montserrat SemiBold"/>
          <w:b w:val="0"/>
          <w:i/>
          <w:color w:val="123A63"/>
          <w:spacing w:val="8"/>
          <w:kern w:val="0"/>
          <w:sz w:val="12"/>
          <w:szCs w:val="12"/>
        </w:rPr>
        <w:t>АТИ</w:t>
      </w:r>
    </w:p>
    <w:p>
      <w:pPr>
        <w:framePr w:w="320" w:hRule="auto" w:wrap="none" w:vAnchor="page" w:hAnchor="page" w:x="576" w:y="11148"/>
        <w:spacing w:before="0" w:after="0" w:line="20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8A5E12"/>
          <w:spacing w:val="3"/>
          <w:kern w:val="0"/>
          <w:sz w:val="20"/>
          <w:szCs w:val="20"/>
        </w:rPr>
        <w:t>03</w:t>
      </w:r>
    </w:p>
    <w:p>
      <w:pPr>
        <w:framePr w:w="4825" w:hRule="auto" w:wrap="none" w:vAnchor="page" w:hAnchor="page" w:x="926" w:y="11168"/>
        <w:spacing w:before="0" w:after="0" w:line="16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173654"/>
          <w:spacing w:val="3"/>
          <w:kern w:val="0"/>
          <w:sz w:val="16"/>
          <w:szCs w:val="16"/>
        </w:rPr>
        <w:t>LABORATORY &amp; CERTIFICA</w:t>
      </w:r>
      <w:r>
        <w:rPr>
          <w:rFonts w:ascii="Orbitron ExtraBold" w:hAnsi="Orbitron ExtraBold" w:cs="Orbitron ExtraBold" w:eastAsia="Orbitron ExtraBold"/>
          <w:b w:val="0"/>
          <w:i w:val="0"/>
          <w:color w:val="173654"/>
          <w:spacing w:val="2"/>
          <w:kern w:val="0"/>
          <w:sz w:val="16"/>
          <w:szCs w:val="16"/>
        </w:rPr>
        <w:t>TE CROSS-REFERENCE</w:t>
      </w:r>
    </w:p>
    <w:p>
      <w:pPr>
        <w:framePr w:w="149" w:hRule="auto" w:wrap="none" w:vAnchor="page" w:hAnchor="page" w:x="5816" w:y="11198"/>
        <w:spacing w:before="0" w:after="0" w:line="12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8C9BB0"/>
          <w:kern w:val="0"/>
          <w:sz w:val="12"/>
          <w:szCs w:val="12"/>
        </w:rPr>
        <w:t xml:space="preserve">| </w:t>
      </w:r>
    </w:p>
    <w:p>
      <w:pPr>
        <w:framePr w:w="4362" w:hRule="auto" w:wrap="none" w:vAnchor="page" w:hAnchor="page" w:x="5888" w:y="11198"/>
        <w:spacing w:before="0" w:after="0" w:line="12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/>
          <w:color w:val="123A63"/>
          <w:spacing w:val="8"/>
          <w:kern w:val="0"/>
          <w:sz w:val="12"/>
          <w:szCs w:val="12"/>
        </w:rPr>
        <w:t>ЛАБОРАТОРИ</w:t>
      </w:r>
      <w:r>
        <w:rPr>
          <w:rFonts w:ascii="Montserrat SemiBold" w:hAnsi="Montserrat SemiBold" w:cs="Montserrat SemiBold" w:eastAsia="Montserrat SemiBold"/>
          <w:b w:val="0"/>
          <w:i/>
          <w:color w:val="123A63"/>
          <w:spacing w:val="7"/>
          <w:kern w:val="0"/>
          <w:sz w:val="12"/>
          <w:szCs w:val="12"/>
        </w:rPr>
        <w:t>И И ВКРСТЕНА РЕФЕРЕНЦА НА СЕРТИФИКАТИ</w:t>
      </w:r>
    </w:p>
    <w:p>
      <w:pPr>
        <w:framePr w:w="320" w:hRule="auto" w:wrap="none" w:vAnchor="page" w:hAnchor="page" w:x="576" w:y="12978"/>
        <w:spacing w:before="0" w:after="0" w:line="20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8A5E12"/>
          <w:spacing w:val="3"/>
          <w:kern w:val="0"/>
          <w:sz w:val="20"/>
          <w:szCs w:val="20"/>
        </w:rPr>
        <w:t>04</w:t>
      </w:r>
    </w:p>
    <w:p>
      <w:pPr>
        <w:framePr w:w="2835" w:hRule="auto" w:wrap="none" w:vAnchor="page" w:hAnchor="page" w:x="926" w:y="12998"/>
        <w:spacing w:before="0" w:after="0" w:line="16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173654"/>
          <w:spacing w:val="3"/>
          <w:kern w:val="0"/>
          <w:sz w:val="16"/>
          <w:szCs w:val="16"/>
        </w:rPr>
        <w:t>QC CONFORM</w:t>
      </w:r>
      <w:r>
        <w:rPr>
          <w:rFonts w:ascii="Orbitron ExtraBold" w:hAnsi="Orbitron ExtraBold" w:cs="Orbitron ExtraBold" w:eastAsia="Orbitron ExtraBold"/>
          <w:b w:val="0"/>
          <w:i w:val="0"/>
          <w:color w:val="173654"/>
          <w:spacing w:val="2"/>
          <w:kern w:val="0"/>
          <w:sz w:val="16"/>
          <w:szCs w:val="16"/>
        </w:rPr>
        <w:t>ITY STATEMENT</w:t>
      </w:r>
    </w:p>
    <w:p>
      <w:pPr>
        <w:framePr w:w="149" w:hRule="auto" w:wrap="none" w:vAnchor="page" w:hAnchor="page" w:x="3828" w:y="13028"/>
        <w:spacing w:before="0" w:after="0" w:line="12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8C9BB0"/>
          <w:kern w:val="0"/>
          <w:sz w:val="12"/>
          <w:szCs w:val="12"/>
        </w:rPr>
        <w:t xml:space="preserve">| </w:t>
      </w:r>
    </w:p>
    <w:p>
      <w:pPr>
        <w:framePr w:w="2415" w:hRule="auto" w:wrap="none" w:vAnchor="page" w:hAnchor="page" w:x="3900" w:y="13028"/>
        <w:spacing w:before="0" w:after="0" w:line="12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/>
          <w:color w:val="123A63"/>
          <w:spacing w:val="7"/>
          <w:kern w:val="0"/>
          <w:sz w:val="12"/>
          <w:szCs w:val="12"/>
        </w:rPr>
        <w:t>ИЗЈАВА ЗА СООБРАЗНОС</w:t>
      </w:r>
      <w:r>
        <w:rPr>
          <w:rFonts w:ascii="Montserrat SemiBold" w:hAnsi="Montserrat SemiBold" w:cs="Montserrat SemiBold" w:eastAsia="Montserrat SemiBold"/>
          <w:b w:val="0"/>
          <w:i/>
          <w:color w:val="123A63"/>
          <w:spacing w:val="6"/>
          <w:kern w:val="0"/>
          <w:sz w:val="12"/>
          <w:szCs w:val="12"/>
        </w:rPr>
        <w:t>Т ОД КК</w:t>
      </w:r>
    </w:p>
    <w:p>
      <w:pPr>
        <w:framePr w:w="119" w:hRule="auto" w:wrap="none" w:vAnchor="page" w:hAnchor="page" w:x="576" w:y="10858"/>
        <w:spacing w:before="0" w:after="0" w:line="9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kern w:val="0"/>
          <w:sz w:val="9"/>
          <w:szCs w:val="9"/>
        </w:rPr>
        <w:t>*</w:t>
      </w:r>
    </w:p>
    <w:p>
      <w:pPr>
        <w:framePr w:w="4834" w:hRule="auto" w:wrap="none" w:vAnchor="page" w:hAnchor="page" w:x="621" w:y="10858"/>
        <w:spacing w:before="0" w:after="0" w:line="9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475569"/>
          <w:spacing w:val="3"/>
          <w:kern w:val="0"/>
          <w:sz w:val="9"/>
          <w:szCs w:val="9"/>
        </w:rPr>
        <w:t xml:space="preserve"> Total THC / CBD / CBN expressed as the sum of the acidic and decarboxy</w:t>
      </w:r>
      <w:r>
        <w:rPr>
          <w:rFonts w:ascii="Montserrat" w:hAnsi="Montserrat" w:cs="Montserrat" w:eastAsia="Montserrat"/>
          <w:b w:val="0"/>
          <w:i w:val="0"/>
          <w:color w:val="475569"/>
          <w:spacing w:val="2"/>
          <w:kern w:val="0"/>
          <w:sz w:val="9"/>
          <w:szCs w:val="9"/>
        </w:rPr>
        <w:t xml:space="preserve">lated forms (Ph. Eur. 2.2.29) </w:t>
      </w:r>
    </w:p>
    <w:p>
      <w:pPr>
        <w:framePr w:w="106" w:hRule="auto" w:wrap="none" w:vAnchor="page" w:hAnchor="page" w:x="5436" w:y="10865"/>
        <w:spacing w:before="0" w:after="0" w:line="9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5A6E84"/>
          <w:kern w:val="0"/>
          <w:sz w:val="9"/>
          <w:szCs w:val="9"/>
        </w:rPr>
        <w:t>|</w:t>
      </w:r>
    </w:p>
    <w:p>
      <w:pPr>
        <w:framePr w:w="4695" w:hRule="auto" w:wrap="none" w:vAnchor="page" w:hAnchor="page" w:x="5511" w:y="10845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11"/>
          <w:szCs w:val="11"/>
        </w:rPr>
        <w:t>Вкупните вредности се збир на к</w:t>
      </w: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1"/>
          <w:szCs w:val="11"/>
        </w:rPr>
        <w:t>иселинската и декарбоксилираната форма.</w:t>
      </w:r>
    </w:p>
    <w:p>
      <w:pPr>
        <w:framePr w:w="3049" w:hRule="auto" w:wrap="none" w:vAnchor="page" w:hAnchor="page" w:x="576" w:y="16147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5A7391"/>
          <w:kern w:val="0"/>
          <w:sz w:val="13"/>
          <w:szCs w:val="13"/>
        </w:rPr>
        <w:t>Purely Plant DOOEL · Industriska ulica 9, br. 9,</w:t>
      </w:r>
    </w:p>
    <w:p>
      <w:pPr>
        <w:framePr w:w="3168" w:hRule="auto" w:wrap="none" w:vAnchor="page" w:hAnchor="page" w:x="576" w:y="16312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5A7391"/>
          <w:spacing w:val="1"/>
          <w:kern w:val="0"/>
          <w:sz w:val="13"/>
          <w:szCs w:val="13"/>
        </w:rPr>
        <w:t xml:space="preserve">Kojlija 1043 · Petrovec-Skopje, </w:t>
      </w:r>
      <w:r>
        <w:rPr>
          <w:rFonts w:ascii="Montserrat" w:hAnsi="Montserrat" w:cs="Montserrat" w:eastAsia="Montserrat"/>
          <w:b w:val="0"/>
          <w:i w:val="0"/>
          <w:color w:val="5A7391"/>
          <w:kern w:val="0"/>
          <w:sz w:val="13"/>
          <w:szCs w:val="13"/>
        </w:rPr>
        <w:t>North Macedonia</w:t>
      </w:r>
    </w:p>
    <w:p>
      <w:pPr>
        <w:framePr w:w="272" w:hRule="auto" w:wrap="none" w:vAnchor="page" w:hAnchor="page" w:x="5653" w:y="16261"/>
        <w:spacing w:before="0" w:after="0" w:line="16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5A7391"/>
          <w:spacing w:val="27"/>
          <w:kern w:val="0"/>
          <w:sz w:val="16"/>
          <w:szCs w:val="16"/>
        </w:rPr>
        <w:t xml:space="preserve">1 </w:t>
      </w:r>
    </w:p>
    <w:p>
      <w:pPr>
        <w:framePr w:w="272" w:hRule="auto" w:wrap="none" w:vAnchor="page" w:hAnchor="page" w:x="6013" w:y="16261"/>
        <w:spacing w:before="0" w:after="0" w:line="16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5A7391"/>
          <w:spacing w:val="27"/>
          <w:kern w:val="0"/>
          <w:sz w:val="16"/>
          <w:szCs w:val="16"/>
        </w:rPr>
        <w:t xml:space="preserve"> 1</w:t>
      </w:r>
    </w:p>
    <w:p>
      <w:pPr>
        <w:framePr w:w="176" w:hRule="auto" w:wrap="none" w:vAnchor="page" w:hAnchor="page" w:x="5893" w:y="16261"/>
        <w:spacing w:before="0" w:after="0" w:line="16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5A7391"/>
          <w:kern w:val="0"/>
          <w:sz w:val="16"/>
          <w:szCs w:val="16"/>
        </w:rPr>
        <w:t>|</w:t>
      </w:r>
    </w:p>
    <w:p>
      <w:pPr>
        <w:sectPr>
          <w:pgSz w:w="11899" w:h="16838"/>
          <w:pgMar w:top="0" w:right="0" w:bottom="0" w:left="0" w:header="0" w:footer="0" w:gutter="0"/>
          <w:cols w:space="720"/>
          <w:docGrid w:linePitch="360"/>
        </w:sectPr>
      </w:pPr>
    </w:p>
    <w:p>
      <w:pPr>
        <w:spacing w:before="0" w:after="0" w:line="20" w:lineRule="exact"/>
      </w:pPr>
      <w:r>
        <w:drawing>
          <wp:anchor distT="0" distB="0" distL="0" distR="0" simplePos="0" relativeHeight="56" behindDoc="1" locked="0" layoutInCell="1" allowOverlap="1">
            <wp:simplePos x="0" y="0"/>
            <wp:positionH relativeFrom="page">
              <wp:posOffset>0</wp:posOffset>
            </wp:positionH>
            <wp:positionV relativeFrom="page">
              <wp:posOffset>0</wp:posOffset>
            </wp:positionV>
            <wp:extent cx="7555992" cy="10692384"/>
            <wp:effectExtent l="0" t="0" r="0" b="0"/>
            <wp:wrapNone/>
            <wp:docPr id="56" name="Picture 56"/>
            <wp:cNvGraphicFramePr xmlns:a="http://schemas.openxmlformats.org/drawingml/2006/main">
              <a:graphicFrameLocks noChangeAspect="1"/>
            </wp:cNvGraphicFramePr>
            <a:graphic xmlns:a="http://schemas.openxmlformats.org/drawingml/2006/main" xmlns:pic="http://schemas.openxmlformats.org/drawingml/2006/picture"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7555992" cy="10692384"/>
                    </a:xfrm>
                    <a:prstGeom prst="rect"/>
                  </pic:spPr>
                </pic:pic>
              </a:graphicData>
            </a:graphic>
          </wp:anchor>
        </w:drawing>
      </w:r>
    </w:p>
    <w:p>
      <w:pPr>
        <w:framePr w:w="5518" w:hRule="auto" w:wrap="none" w:vAnchor="page" w:hAnchor="page" w:x="2988" w:y="644"/>
        <w:spacing w:before="0" w:after="0" w:line="320" w:lineRule="exact"/>
        <w:ind w:left="0" w:right="0" w:firstLine="0"/>
        <w:jc w:val="left"/>
      </w:pPr>
      <w:r>
        <w:rPr>
          <w:rFonts w:ascii="Orbitron Black" w:hAnsi="Orbitron Black" w:cs="Orbitron Black" w:eastAsia="Orbitron Black"/>
          <w:b w:val="0"/>
          <w:i w:val="0"/>
          <w:color w:val="16324F"/>
          <w:spacing w:val="36"/>
          <w:kern w:val="0"/>
          <w:sz w:val="32"/>
          <w:szCs w:val="32"/>
        </w:rPr>
        <w:t>CERTI</w:t>
      </w:r>
      <w:r>
        <w:rPr>
          <w:rFonts w:ascii="Orbitron Black" w:hAnsi="Orbitron Black" w:cs="Orbitron Black" w:eastAsia="Orbitron Black"/>
          <w:b w:val="0"/>
          <w:i w:val="0"/>
          <w:color w:val="16324F"/>
          <w:spacing w:val="35"/>
          <w:kern w:val="0"/>
          <w:sz w:val="32"/>
          <w:szCs w:val="32"/>
        </w:rPr>
        <w:t>FICATE OF QUALITY</w:t>
      </w:r>
    </w:p>
    <w:p>
      <w:pPr>
        <w:framePr w:w="2639" w:hRule="auto" w:wrap="none" w:vAnchor="page" w:hAnchor="page" w:x="4430" w:y="1052"/>
        <w:spacing w:before="0" w:after="0" w:line="14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/>
          <w:color w:val="5A7391"/>
          <w:spacing w:val="25"/>
          <w:kern w:val="0"/>
          <w:sz w:val="14"/>
          <w:szCs w:val="14"/>
        </w:rPr>
        <w:t>СЕРТИФИКАТ ЗА КВАЛИ</w:t>
      </w:r>
      <w:r>
        <w:rPr>
          <w:rFonts w:ascii="Montserrat" w:hAnsi="Montserrat" w:cs="Montserrat" w:eastAsia="Montserrat"/>
          <w:b w:val="0"/>
          <w:i/>
          <w:color w:val="5A7391"/>
          <w:spacing w:val="24"/>
          <w:kern w:val="0"/>
          <w:sz w:val="14"/>
          <w:szCs w:val="14"/>
        </w:rPr>
        <w:t>ТЕТ</w:t>
      </w:r>
    </w:p>
    <w:p>
      <w:pPr>
        <w:framePr w:w="5196" w:hRule="auto" w:wrap="none" w:vAnchor="page" w:hAnchor="page" w:x="3159" w:y="1331"/>
        <w:spacing w:before="0" w:after="0" w:line="12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46617F"/>
          <w:spacing w:val="17"/>
          <w:kern w:val="0"/>
          <w:sz w:val="12"/>
          <w:szCs w:val="12"/>
        </w:rPr>
        <w:t>INTERMEDIATE BULK — DRY CANNA</w:t>
      </w:r>
      <w:r>
        <w:rPr>
          <w:rFonts w:ascii="Montserrat SemiBold" w:hAnsi="Montserrat SemiBold" w:cs="Montserrat SemiBold" w:eastAsia="Montserrat SemiBold"/>
          <w:b w:val="0"/>
          <w:i w:val="0"/>
          <w:color w:val="46617F"/>
          <w:spacing w:val="16"/>
          <w:kern w:val="0"/>
          <w:sz w:val="12"/>
          <w:szCs w:val="12"/>
        </w:rPr>
        <w:t>BIS FLOWER FOR MEDICAL USE</w:t>
      </w:r>
    </w:p>
    <w:p>
      <w:pPr>
        <w:framePr w:w="5404" w:hRule="auto" w:wrap="none" w:vAnchor="page" w:hAnchor="page" w:x="3052" w:y="1500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/>
          <w:color w:val="5A7391"/>
          <w:spacing w:val="14"/>
          <w:kern w:val="0"/>
          <w:sz w:val="11"/>
          <w:szCs w:val="11"/>
        </w:rPr>
        <w:t>ИНТЕРМЕДИЕР БАЛ</w:t>
      </w:r>
      <w:r>
        <w:rPr>
          <w:rFonts w:ascii="Montserrat" w:hAnsi="Montserrat" w:cs="Montserrat" w:eastAsia="Montserrat"/>
          <w:b w:val="0"/>
          <w:i/>
          <w:color w:val="5A7391"/>
          <w:spacing w:val="13"/>
          <w:kern w:val="0"/>
          <w:sz w:val="11"/>
          <w:szCs w:val="11"/>
        </w:rPr>
        <w:t>К — СУВ ЦВЕТ ОД КАНАБИС ЗА МЕДИЦИНСКА УПОТРЕБА</w:t>
      </w:r>
    </w:p>
    <w:p>
      <w:pPr>
        <w:framePr w:w="1103" w:hRule="auto" w:wrap="none" w:vAnchor="page" w:hAnchor="page" w:x="10244" w:y="665"/>
        <w:spacing w:before="0" w:after="0" w:line="10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A8873A"/>
          <w:spacing w:val="27"/>
          <w:kern w:val="0"/>
          <w:sz w:val="10"/>
          <w:szCs w:val="10"/>
        </w:rPr>
        <w:t>DOCUMEN</w:t>
      </w:r>
      <w:r>
        <w:rPr>
          <w:rFonts w:ascii="Orbitron" w:hAnsi="Orbitron" w:cs="Orbitron" w:eastAsia="Orbitron"/>
          <w:b/>
          <w:i w:val="0"/>
          <w:color w:val="A8873A"/>
          <w:spacing w:val="26"/>
          <w:kern w:val="0"/>
          <w:sz w:val="10"/>
          <w:szCs w:val="10"/>
        </w:rPr>
        <w:t>T ID</w:t>
      </w:r>
    </w:p>
    <w:p>
      <w:pPr>
        <w:framePr w:w="1140" w:hRule="auto" w:wrap="none" w:vAnchor="page" w:hAnchor="page" w:x="10280" w:y="806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0"/>
          <w:szCs w:val="10"/>
        </w:rPr>
        <w:t>КОД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10"/>
          <w:szCs w:val="10"/>
        </w:rPr>
        <w:t xml:space="preserve"> НА ДОКУМЕНТ</w:t>
      </w:r>
    </w:p>
    <w:p>
      <w:pPr>
        <w:framePr w:w="1535" w:hRule="auto" w:wrap="none" w:vAnchor="page" w:hAnchor="page" w:x="9866" w:y="984"/>
        <w:spacing w:before="0" w:after="0" w:line="16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1"/>
          <w:kern w:val="0"/>
          <w:sz w:val="16"/>
          <w:szCs w:val="16"/>
        </w:rPr>
        <w:t>CoQ-PP_2</w:t>
      </w:r>
      <w:r>
        <w:rPr>
          <w:rFonts w:ascii="Orbitron" w:hAnsi="Orbitron" w:cs="Orbitron" w:eastAsia="Orbitron"/>
          <w:b/>
          <w:i w:val="0"/>
          <w:color w:val="7A5C1E"/>
          <w:kern w:val="0"/>
          <w:sz w:val="16"/>
          <w:szCs w:val="16"/>
        </w:rPr>
        <w:t>6-161</w:t>
      </w:r>
    </w:p>
    <w:p>
      <w:pPr>
        <w:framePr w:w="1137" w:hRule="auto" w:wrap="none" w:vAnchor="page" w:hAnchor="page" w:x="9545" w:y="1331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5A7391"/>
          <w:spacing w:val="-1"/>
          <w:kern w:val="0"/>
          <w:sz w:val="12"/>
          <w:szCs w:val="12"/>
        </w:rPr>
        <w:t>Issued · Изд</w:t>
      </w:r>
      <w:r>
        <w:rPr>
          <w:rFonts w:ascii="Montserrat" w:hAnsi="Montserrat" w:cs="Montserrat" w:eastAsia="Montserrat"/>
          <w:b w:val="0"/>
          <w:i w:val="0"/>
          <w:color w:val="5A7391"/>
          <w:spacing w:val="-2"/>
          <w:kern w:val="0"/>
          <w:sz w:val="12"/>
          <w:szCs w:val="12"/>
        </w:rPr>
        <w:t xml:space="preserve">аден </w:t>
      </w:r>
    </w:p>
    <w:p>
      <w:pPr>
        <w:framePr w:w="920" w:hRule="auto" w:wrap="none" w:vAnchor="page" w:hAnchor="page" w:x="10580" w:y="1303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-9"/>
          <w:kern w:val="0"/>
          <w:sz w:val="14"/>
          <w:szCs w:val="14"/>
        </w:rPr>
        <w:t>21.09.</w:t>
      </w:r>
      <w:r>
        <w:rPr>
          <w:rFonts w:ascii="Roboto Mono" w:hAnsi="Roboto Mono" w:cs="Roboto Mono" w:eastAsia="Roboto Mono"/>
          <w:b/>
          <w:i w:val="0"/>
          <w:color w:val="1B3A5C"/>
          <w:spacing w:val="-10"/>
          <w:kern w:val="0"/>
          <w:sz w:val="14"/>
          <w:szCs w:val="14"/>
        </w:rPr>
        <w:t>2026</w:t>
      </w:r>
    </w:p>
    <w:p>
      <w:pPr>
        <w:framePr w:w="1912" w:hRule="auto" w:wrap="none" w:vAnchor="page" w:hAnchor="page" w:x="9455" w:y="1488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93A3B5"/>
          <w:spacing w:val="5"/>
          <w:kern w:val="0"/>
          <w:sz w:val="8"/>
          <w:szCs w:val="8"/>
        </w:rPr>
        <w:t>(s</w:t>
      </w:r>
      <w:r>
        <w:rPr>
          <w:rFonts w:ascii="Montserrat Medium" w:hAnsi="Montserrat Medium" w:cs="Montserrat Medium" w:eastAsia="Montserrat Medium"/>
          <w:b w:val="0"/>
          <w:i/>
          <w:color w:val="93A3B5"/>
          <w:spacing w:val="4"/>
          <w:kern w:val="0"/>
          <w:sz w:val="8"/>
          <w:szCs w:val="8"/>
        </w:rPr>
        <w:t>upersedes CoQ-PP_26-080 of 13.07.2026)</w:t>
      </w:r>
    </w:p>
    <w:p>
      <w:pPr>
        <w:framePr w:w="1534" w:hRule="auto" w:wrap="none" w:vAnchor="page" w:hAnchor="page" w:x="576" w:y="2347"/>
        <w:spacing w:before="0" w:after="0" w:line="3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11"/>
          <w:kern w:val="0"/>
          <w:sz w:val="34"/>
          <w:szCs w:val="34"/>
        </w:rPr>
        <w:t>P060442</w:t>
      </w:r>
    </w:p>
    <w:p>
      <w:pPr>
        <w:framePr w:w="131" w:hRule="auto" w:wrap="none" w:vAnchor="page" w:hAnchor="page" w:x="2203" w:y="2431"/>
        <w:spacing w:before="0" w:after="0" w:line="240" w:lineRule="exact"/>
        <w:ind w:left="0" w:right="0" w:firstLine="0"/>
        <w:jc w:val="left"/>
      </w:pPr>
      <w:r>
        <w:rPr>
          <w:rFonts w:ascii="Orbitron Medium" w:hAnsi="Orbitron Medium" w:cs="Orbitron Medium" w:eastAsia="Orbitron Medium"/>
          <w:b w:val="0"/>
          <w:i w:val="0"/>
          <w:color w:val="5A6E84"/>
          <w:kern w:val="0"/>
          <w:sz w:val="24"/>
          <w:szCs w:val="24"/>
        </w:rPr>
        <w:t>|</w:t>
      </w:r>
    </w:p>
    <w:p>
      <w:pPr>
        <w:framePr w:w="2641" w:hRule="auto" w:wrap="none" w:vAnchor="page" w:hAnchor="page" w:x="2377" w:y="2347"/>
        <w:spacing w:before="0" w:after="0" w:line="34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1B3A5C"/>
          <w:spacing w:val="9"/>
          <w:kern w:val="0"/>
          <w:sz w:val="34"/>
          <w:szCs w:val="34"/>
        </w:rPr>
        <w:t>SCRAMBL</w:t>
      </w:r>
      <w:r>
        <w:rPr>
          <w:rFonts w:ascii="Orbitron ExtraBold" w:hAnsi="Orbitron ExtraBold" w:cs="Orbitron ExtraBold" w:eastAsia="Orbitron ExtraBold"/>
          <w:b w:val="0"/>
          <w:i w:val="0"/>
          <w:color w:val="1B3A5C"/>
          <w:spacing w:val="8"/>
          <w:kern w:val="0"/>
          <w:sz w:val="34"/>
          <w:szCs w:val="34"/>
        </w:rPr>
        <w:t>ER</w:t>
      </w:r>
    </w:p>
    <w:p>
      <w:pPr>
        <w:framePr w:w="1564" w:hRule="auto" w:wrap="none" w:vAnchor="page" w:hAnchor="page" w:x="5162" w:y="2347"/>
        <w:spacing w:before="0" w:after="0" w:line="34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4"/>
          <w:kern w:val="0"/>
          <w:sz w:val="34"/>
          <w:szCs w:val="34"/>
        </w:rPr>
        <w:t>16</w:t>
      </w:r>
      <w:r>
        <w:rPr>
          <w:rFonts w:ascii="Orbitron" w:hAnsi="Orbitron" w:cs="Orbitron" w:eastAsia="Orbitron"/>
          <w:b/>
          <w:i w:val="0"/>
          <w:color w:val="7A5C1E"/>
          <w:spacing w:val="3"/>
          <w:kern w:val="0"/>
          <w:sz w:val="34"/>
          <w:szCs w:val="34"/>
        </w:rPr>
        <w:t>.68 %</w:t>
      </w:r>
    </w:p>
    <w:p>
      <w:pPr>
        <w:framePr w:w="888" w:hRule="auto" w:wrap="none" w:vAnchor="page" w:hAnchor="page" w:x="576" w:y="2899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8"/>
          <w:kern w:val="0"/>
          <w:sz w:val="11"/>
          <w:szCs w:val="11"/>
        </w:rPr>
        <w:t>P</w:t>
      </w:r>
      <w:r>
        <w:rPr>
          <w:rFonts w:ascii="Orbitron" w:hAnsi="Orbitron" w:cs="Orbitron" w:eastAsia="Orbitron"/>
          <w:b/>
          <w:i w:val="0"/>
          <w:color w:val="7A5C1E"/>
          <w:spacing w:val="7"/>
          <w:kern w:val="0"/>
          <w:sz w:val="11"/>
          <w:szCs w:val="11"/>
        </w:rPr>
        <w:t>HENOTYPE</w:t>
      </w:r>
    </w:p>
    <w:p>
      <w:pPr>
        <w:framePr w:w="577" w:hRule="auto" w:wrap="none" w:vAnchor="page" w:hAnchor="page" w:x="576" w:y="3047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9"/>
          <w:szCs w:val="9"/>
        </w:rPr>
        <w:t>ФЕ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9"/>
          <w:szCs w:val="9"/>
        </w:rPr>
        <w:t>НОТИП</w:t>
      </w:r>
    </w:p>
    <w:p>
      <w:pPr>
        <w:framePr w:w="539" w:hRule="auto" w:wrap="none" w:vAnchor="page" w:hAnchor="page" w:x="1805" w:y="2988"/>
        <w:spacing w:before="0" w:after="0" w:line="110" w:lineRule="exact"/>
        <w:ind w:left="0" w:right="0" w:firstLine="0"/>
        <w:jc w:val="left"/>
      </w:pPr>
      <w:r>
        <w:rPr>
          <w:rFonts w:ascii="Montserrat ExtraBold" w:hAnsi="Montserrat ExtraBold" w:cs="Montserrat ExtraBold" w:eastAsia="Montserrat ExtraBold"/>
          <w:b w:val="0"/>
          <w:i w:val="0"/>
          <w:color w:val="FFFFFF"/>
          <w:spacing w:val="2"/>
          <w:kern w:val="0"/>
          <w:sz w:val="11"/>
          <w:szCs w:val="11"/>
        </w:rPr>
        <w:t>H</w:t>
      </w:r>
      <w:r>
        <w:rPr>
          <w:rFonts w:ascii="Montserrat ExtraBold" w:hAnsi="Montserrat ExtraBold" w:cs="Montserrat ExtraBold" w:eastAsia="Montserrat ExtraBold"/>
          <w:b w:val="0"/>
          <w:i w:val="0"/>
          <w:color w:val="FFFFFF"/>
          <w:spacing w:val="1"/>
          <w:kern w:val="0"/>
          <w:sz w:val="11"/>
          <w:szCs w:val="11"/>
        </w:rPr>
        <w:t>YBRID</w:t>
      </w:r>
    </w:p>
    <w:p>
      <w:pPr>
        <w:framePr w:w="440" w:hRule="auto" w:wrap="none" w:vAnchor="page" w:hAnchor="page" w:x="2727" w:y="2984"/>
        <w:spacing w:before="0" w:after="0" w:line="10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7C8FA6"/>
          <w:spacing w:val="3"/>
          <w:kern w:val="0"/>
          <w:sz w:val="10"/>
          <w:szCs w:val="10"/>
        </w:rPr>
        <w:t>IND</w:t>
      </w:r>
      <w:r>
        <w:rPr>
          <w:rFonts w:ascii="Roboto Mono SemiBold" w:hAnsi="Roboto Mono SemiBold" w:cs="Roboto Mono SemiBold" w:eastAsia="Roboto Mono SemiBold"/>
          <w:b w:val="0"/>
          <w:i w:val="0"/>
          <w:color w:val="7C8FA6"/>
          <w:spacing w:val="2"/>
          <w:kern w:val="0"/>
          <w:sz w:val="10"/>
          <w:szCs w:val="10"/>
        </w:rPr>
        <w:t>ICA</w:t>
      </w:r>
    </w:p>
    <w:p>
      <w:pPr>
        <w:framePr w:w="440" w:hRule="auto" w:wrap="none" w:vAnchor="page" w:hAnchor="page" w:x="3535" w:y="2984"/>
        <w:spacing w:before="0" w:after="0" w:line="10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7C8FA6"/>
          <w:spacing w:val="3"/>
          <w:kern w:val="0"/>
          <w:sz w:val="10"/>
          <w:szCs w:val="10"/>
        </w:rPr>
        <w:t>SAT</w:t>
      </w:r>
      <w:r>
        <w:rPr>
          <w:rFonts w:ascii="Roboto Mono SemiBold" w:hAnsi="Roboto Mono SemiBold" w:cs="Roboto Mono SemiBold" w:eastAsia="Roboto Mono SemiBold"/>
          <w:b w:val="0"/>
          <w:i w:val="0"/>
          <w:color w:val="7C8FA6"/>
          <w:spacing w:val="2"/>
          <w:kern w:val="0"/>
          <w:sz w:val="10"/>
          <w:szCs w:val="10"/>
        </w:rPr>
        <w:t>IVA</w:t>
      </w:r>
    </w:p>
    <w:p>
      <w:pPr>
        <w:framePr w:w="903" w:hRule="auto" w:wrap="none" w:vAnchor="page" w:hAnchor="page" w:x="4916" w:y="2899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8"/>
          <w:kern w:val="0"/>
          <w:sz w:val="11"/>
          <w:szCs w:val="11"/>
        </w:rPr>
        <w:t>CH</w:t>
      </w:r>
      <w:r>
        <w:rPr>
          <w:rFonts w:ascii="Orbitron" w:hAnsi="Orbitron" w:cs="Orbitron" w:eastAsia="Orbitron"/>
          <w:b/>
          <w:i w:val="0"/>
          <w:color w:val="7A5C1E"/>
          <w:spacing w:val="7"/>
          <w:kern w:val="0"/>
          <w:sz w:val="11"/>
          <w:szCs w:val="11"/>
        </w:rPr>
        <w:t>EMOTYPE</w:t>
      </w:r>
    </w:p>
    <w:p>
      <w:pPr>
        <w:framePr w:w="566" w:hRule="auto" w:wrap="none" w:vAnchor="page" w:hAnchor="page" w:x="4916" w:y="3047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9"/>
          <w:szCs w:val="9"/>
        </w:rPr>
        <w:t>Х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9"/>
          <w:szCs w:val="9"/>
        </w:rPr>
        <w:t>ЕМОТИП</w:t>
      </w:r>
    </w:p>
    <w:p>
      <w:pPr>
        <w:framePr w:w="319" w:hRule="auto" w:wrap="none" w:vAnchor="page" w:hAnchor="page" w:x="6160" w:y="2988"/>
        <w:spacing w:before="0" w:after="0" w:line="110" w:lineRule="exact"/>
        <w:ind w:left="0" w:right="0" w:firstLine="0"/>
        <w:jc w:val="left"/>
      </w:pPr>
      <w:r>
        <w:rPr>
          <w:rFonts w:ascii="Montserrat ExtraBold" w:hAnsi="Montserrat ExtraBold" w:cs="Montserrat ExtraBold" w:eastAsia="Montserrat ExtraBold"/>
          <w:b w:val="0"/>
          <w:i w:val="0"/>
          <w:color w:val="FFFFFF"/>
          <w:spacing w:val="6"/>
          <w:kern w:val="0"/>
          <w:sz w:val="11"/>
          <w:szCs w:val="11"/>
        </w:rPr>
        <w:t>THC</w:t>
      </w:r>
    </w:p>
    <w:p>
      <w:pPr>
        <w:framePr w:w="260" w:hRule="auto" w:wrap="none" w:vAnchor="page" w:hAnchor="page" w:x="6832" w:y="2984"/>
        <w:spacing w:before="0" w:after="0" w:line="10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7C8FA6"/>
          <w:spacing w:val="2"/>
          <w:kern w:val="0"/>
          <w:sz w:val="10"/>
          <w:szCs w:val="10"/>
        </w:rPr>
        <w:t>CBD</w:t>
      </w:r>
    </w:p>
    <w:p>
      <w:pPr>
        <w:framePr w:w="947" w:hRule="auto" w:wrap="none" w:vAnchor="page" w:hAnchor="page" w:x="8024" w:y="2899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9"/>
          <w:kern w:val="0"/>
          <w:sz w:val="11"/>
          <w:szCs w:val="11"/>
        </w:rPr>
        <w:t>PROC</w:t>
      </w:r>
      <w:r>
        <w:rPr>
          <w:rFonts w:ascii="Orbitron" w:hAnsi="Orbitron" w:cs="Orbitron" w:eastAsia="Orbitron"/>
          <w:b/>
          <w:i w:val="0"/>
          <w:color w:val="7A5C1E"/>
          <w:spacing w:val="8"/>
          <w:kern w:val="0"/>
          <w:sz w:val="11"/>
          <w:szCs w:val="11"/>
        </w:rPr>
        <w:t>ESSING</w:t>
      </w:r>
    </w:p>
    <w:p>
      <w:pPr>
        <w:framePr w:w="686" w:hRule="auto" w:wrap="none" w:vAnchor="page" w:hAnchor="page" w:x="8024" w:y="3047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-3"/>
          <w:kern w:val="0"/>
          <w:sz w:val="9"/>
          <w:szCs w:val="9"/>
        </w:rPr>
        <w:t>ОБРА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4"/>
          <w:kern w:val="0"/>
          <w:sz w:val="9"/>
          <w:szCs w:val="9"/>
        </w:rPr>
        <w:t>БОТКА</w:t>
      </w:r>
    </w:p>
    <w:p>
      <w:pPr>
        <w:framePr w:w="640" w:hRule="auto" w:wrap="none" w:vAnchor="page" w:hAnchor="page" w:x="9306" w:y="2988"/>
        <w:spacing w:before="0" w:after="0" w:line="110" w:lineRule="exact"/>
        <w:ind w:left="0" w:right="0" w:firstLine="0"/>
        <w:jc w:val="left"/>
      </w:pPr>
      <w:r>
        <w:rPr>
          <w:rFonts w:ascii="Montserrat ExtraBold" w:hAnsi="Montserrat ExtraBold" w:cs="Montserrat ExtraBold" w:eastAsia="Montserrat ExtraBold"/>
          <w:b w:val="0"/>
          <w:i w:val="0"/>
          <w:color w:val="FFFFFF"/>
          <w:spacing w:val="2"/>
          <w:kern w:val="0"/>
          <w:sz w:val="11"/>
          <w:szCs w:val="11"/>
        </w:rPr>
        <w:t>MACHI</w:t>
      </w:r>
      <w:r>
        <w:rPr>
          <w:rFonts w:ascii="Montserrat ExtraBold" w:hAnsi="Montserrat ExtraBold" w:cs="Montserrat ExtraBold" w:eastAsia="Montserrat ExtraBold"/>
          <w:b w:val="0"/>
          <w:i w:val="0"/>
          <w:color w:val="FFFFFF"/>
          <w:spacing w:val="1"/>
          <w:kern w:val="0"/>
          <w:sz w:val="11"/>
          <w:szCs w:val="11"/>
        </w:rPr>
        <w:t>NE</w:t>
      </w:r>
    </w:p>
    <w:p>
      <w:pPr>
        <w:framePr w:w="723" w:hRule="auto" w:wrap="none" w:vAnchor="page" w:hAnchor="page" w:x="9942" w:y="2970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E4EDF6"/>
          <w:spacing w:val="-1"/>
          <w:kern w:val="0"/>
          <w:sz w:val="11"/>
          <w:szCs w:val="11"/>
        </w:rPr>
        <w:t>Маши</w:t>
      </w:r>
      <w:r>
        <w:rPr>
          <w:rFonts w:ascii="Montserrat Medium" w:hAnsi="Montserrat Medium" w:cs="Montserrat Medium" w:eastAsia="Montserrat Medium"/>
          <w:b w:val="0"/>
          <w:i/>
          <w:color w:val="E4EDF6"/>
          <w:spacing w:val="-2"/>
          <w:kern w:val="0"/>
          <w:sz w:val="11"/>
          <w:szCs w:val="11"/>
        </w:rPr>
        <w:t>нска</w:t>
      </w:r>
    </w:p>
    <w:p>
      <w:pPr>
        <w:framePr w:w="320" w:hRule="auto" w:wrap="none" w:vAnchor="page" w:hAnchor="page" w:x="10995" w:y="2984"/>
        <w:spacing w:before="0" w:after="0" w:line="10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7C8FA6"/>
          <w:spacing w:val="3"/>
          <w:kern w:val="0"/>
          <w:sz w:val="10"/>
          <w:szCs w:val="10"/>
        </w:rPr>
        <w:t>H</w:t>
      </w:r>
      <w:r>
        <w:rPr>
          <w:rFonts w:ascii="Roboto Mono SemiBold" w:hAnsi="Roboto Mono SemiBold" w:cs="Roboto Mono SemiBold" w:eastAsia="Roboto Mono SemiBold"/>
          <w:b w:val="0"/>
          <w:i w:val="0"/>
          <w:color w:val="7C8FA6"/>
          <w:spacing w:val="2"/>
          <w:kern w:val="0"/>
          <w:sz w:val="10"/>
          <w:szCs w:val="10"/>
        </w:rPr>
        <w:t>AND</w:t>
      </w:r>
    </w:p>
    <w:p>
      <w:pPr>
        <w:framePr w:w="1097" w:hRule="auto" w:wrap="none" w:vAnchor="page" w:hAnchor="page" w:x="576" w:y="3379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3"/>
          <w:kern w:val="0"/>
          <w:sz w:val="11"/>
          <w:szCs w:val="11"/>
        </w:rPr>
        <w:t xml:space="preserve">PRODUCT </w:t>
      </w:r>
      <w:r>
        <w:rPr>
          <w:rFonts w:ascii="Orbitron" w:hAnsi="Orbitron" w:cs="Orbitron" w:eastAsia="Orbitron"/>
          <w:b/>
          <w:i w:val="0"/>
          <w:color w:val="7A5C1E"/>
          <w:spacing w:val="2"/>
          <w:kern w:val="0"/>
          <w:sz w:val="11"/>
          <w:szCs w:val="11"/>
        </w:rPr>
        <w:t>CODE</w:t>
      </w:r>
    </w:p>
    <w:p>
      <w:pPr>
        <w:framePr w:w="1048" w:hRule="auto" w:wrap="none" w:vAnchor="page" w:hAnchor="page" w:x="576" w:y="3527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9"/>
          <w:szCs w:val="9"/>
        </w:rPr>
        <w:t>КО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9"/>
          <w:szCs w:val="9"/>
        </w:rPr>
        <w:t>Д НА ПРОИЗВОД</w:t>
      </w:r>
    </w:p>
    <w:p>
      <w:pPr>
        <w:framePr w:w="1335" w:hRule="auto" w:wrap="none" w:vAnchor="page" w:hAnchor="page" w:x="1710" w:y="3424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10"/>
          <w:kern w:val="0"/>
          <w:sz w:val="14"/>
          <w:szCs w:val="14"/>
        </w:rPr>
        <w:t>SC</w:t>
      </w:r>
      <w:r>
        <w:rPr>
          <w:rFonts w:ascii="Roboto Mono" w:hAnsi="Roboto Mono" w:cs="Roboto Mono" w:eastAsia="Roboto Mono"/>
          <w:b/>
          <w:i w:val="0"/>
          <w:color w:val="1B3A5C"/>
          <w:spacing w:val="9"/>
          <w:kern w:val="0"/>
          <w:sz w:val="14"/>
          <w:szCs w:val="14"/>
        </w:rPr>
        <w:t>R_THC18:CBD1</w:t>
      </w:r>
    </w:p>
    <w:p>
      <w:pPr>
        <w:framePr w:w="696" w:hRule="auto" w:wrap="none" w:vAnchor="page" w:hAnchor="page" w:x="4386" w:y="3379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4"/>
          <w:kern w:val="0"/>
          <w:sz w:val="11"/>
          <w:szCs w:val="11"/>
        </w:rPr>
        <w:t>POTEN</w:t>
      </w:r>
      <w:r>
        <w:rPr>
          <w:rFonts w:ascii="Orbitron" w:hAnsi="Orbitron" w:cs="Orbitron" w:eastAsia="Orbitron"/>
          <w:b/>
          <w:i w:val="0"/>
          <w:color w:val="7A5C1E"/>
          <w:spacing w:val="3"/>
          <w:kern w:val="0"/>
          <w:sz w:val="11"/>
          <w:szCs w:val="11"/>
        </w:rPr>
        <w:t>CY</w:t>
      </w:r>
    </w:p>
    <w:p>
      <w:pPr>
        <w:framePr w:w="479" w:hRule="auto" w:wrap="none" w:vAnchor="page" w:hAnchor="page" w:x="4386" w:y="3527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-3"/>
          <w:kern w:val="0"/>
          <w:sz w:val="9"/>
          <w:szCs w:val="9"/>
        </w:rPr>
        <w:t>ЈАЧ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4"/>
          <w:kern w:val="0"/>
          <w:sz w:val="9"/>
          <w:szCs w:val="9"/>
        </w:rPr>
        <w:t>ИНА</w:t>
      </w:r>
    </w:p>
    <w:p>
      <w:pPr>
        <w:framePr w:w="675" w:hRule="auto" w:wrap="none" w:vAnchor="page" w:hAnchor="page" w:x="5107" w:y="3339"/>
        <w:spacing w:before="0" w:after="0" w:line="16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12"/>
          <w:kern w:val="0"/>
          <w:sz w:val="16"/>
          <w:szCs w:val="16"/>
        </w:rPr>
        <w:t>18.</w:t>
      </w:r>
      <w:r>
        <w:rPr>
          <w:rFonts w:ascii="Roboto Mono" w:hAnsi="Roboto Mono" w:cs="Roboto Mono" w:eastAsia="Roboto Mono"/>
          <w:b/>
          <w:i w:val="0"/>
          <w:color w:val="1B3A5C"/>
          <w:spacing w:val="11"/>
          <w:kern w:val="0"/>
          <w:sz w:val="16"/>
          <w:szCs w:val="16"/>
        </w:rPr>
        <w:t>00%</w:t>
      </w:r>
    </w:p>
    <w:p>
      <w:pPr>
        <w:framePr w:w="668" w:hRule="auto" w:wrap="none" w:vAnchor="page" w:hAnchor="page" w:x="5815" w:y="3358"/>
        <w:spacing w:before="0" w:after="0" w:line="140" w:lineRule="exact"/>
        <w:ind w:left="0" w:right="0" w:firstLine="0"/>
        <w:jc w:val="left"/>
      </w:pPr>
      <w:r>
        <w:rPr>
          <w:rFonts w:ascii="Roboto Mono Medium" w:hAnsi="Roboto Mono Medium" w:cs="Roboto Mono Medium" w:eastAsia="Roboto Mono Medium"/>
          <w:b w:val="0"/>
          <w:i w:val="0"/>
          <w:color w:val="475569"/>
          <w:spacing w:val="-6"/>
          <w:kern w:val="0"/>
          <w:sz w:val="14"/>
          <w:szCs w:val="14"/>
        </w:rPr>
        <w:t>± 1</w:t>
      </w:r>
      <w:r>
        <w:rPr>
          <w:rFonts w:ascii="Roboto Mono Medium" w:hAnsi="Roboto Mono Medium" w:cs="Roboto Mono Medium" w:eastAsia="Roboto Mono Medium"/>
          <w:b w:val="0"/>
          <w:i w:val="0"/>
          <w:color w:val="475569"/>
          <w:spacing w:val="-7"/>
          <w:kern w:val="0"/>
          <w:sz w:val="14"/>
          <w:szCs w:val="14"/>
        </w:rPr>
        <w:t>.80%</w:t>
      </w:r>
    </w:p>
    <w:p>
      <w:pPr>
        <w:framePr w:w="1406" w:hRule="auto" w:wrap="none" w:vAnchor="page" w:hAnchor="page" w:x="5107" w:y="3545"/>
        <w:spacing w:before="0" w:after="0" w:line="13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5A7391"/>
          <w:kern w:val="0"/>
          <w:sz w:val="13"/>
          <w:szCs w:val="13"/>
        </w:rPr>
        <w:t>(16.20 – 19.7</w:t>
      </w:r>
      <w:r>
        <w:rPr>
          <w:rFonts w:ascii="Roboto Mono SemiBold" w:hAnsi="Roboto Mono SemiBold" w:cs="Roboto Mono SemiBold" w:eastAsia="Roboto Mono SemiBold"/>
          <w:b w:val="0"/>
          <w:i w:val="0"/>
          <w:color w:val="5A7391"/>
          <w:spacing w:val="-1"/>
          <w:kern w:val="0"/>
          <w:sz w:val="13"/>
          <w:szCs w:val="13"/>
        </w:rPr>
        <w:t>9 %)</w:t>
      </w:r>
    </w:p>
    <w:p>
      <w:pPr>
        <w:framePr w:w="1917" w:hRule="auto" w:wrap="none" w:vAnchor="page" w:hAnchor="page" w:x="7806" w:y="3379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6"/>
          <w:kern w:val="0"/>
          <w:sz w:val="11"/>
          <w:szCs w:val="11"/>
        </w:rPr>
        <w:t>SP</w:t>
      </w:r>
      <w:r>
        <w:rPr>
          <w:rFonts w:ascii="Orbitron" w:hAnsi="Orbitron" w:cs="Orbitron" w:eastAsia="Orbitron"/>
          <w:b/>
          <w:i w:val="0"/>
          <w:color w:val="7A5C1E"/>
          <w:spacing w:val="5"/>
          <w:kern w:val="0"/>
          <w:sz w:val="11"/>
          <w:szCs w:val="11"/>
        </w:rPr>
        <w:t>ECIFICATION REFERENCE</w:t>
      </w:r>
    </w:p>
    <w:p>
      <w:pPr>
        <w:framePr w:w="1784" w:hRule="auto" w:wrap="none" w:vAnchor="page" w:hAnchor="page" w:x="7806" w:y="3527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9"/>
          <w:szCs w:val="9"/>
        </w:rPr>
        <w:t>РЕФ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2"/>
          <w:kern w:val="0"/>
          <w:sz w:val="9"/>
          <w:szCs w:val="9"/>
        </w:rPr>
        <w:t>ЕРЕНЦА НА СПЕЦИФИКАЦИЈА</w:t>
      </w:r>
    </w:p>
    <w:p>
      <w:pPr>
        <w:framePr w:w="1640" w:hRule="auto" w:wrap="none" w:vAnchor="page" w:hAnchor="page" w:x="9770" w:y="3438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kern w:val="0"/>
          <w:sz w:val="13"/>
          <w:szCs w:val="13"/>
        </w:rPr>
        <w:t>QCSP_001_SCR-II_v.01</w:t>
      </w:r>
    </w:p>
    <w:p>
      <w:pPr>
        <w:framePr w:w="1435" w:hRule="auto" w:wrap="none" w:vAnchor="page" w:hAnchor="page" w:x="576" w:y="3829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3"/>
          <w:kern w:val="0"/>
          <w:sz w:val="11"/>
          <w:szCs w:val="11"/>
        </w:rPr>
        <w:t>PRODUCTION BA</w:t>
      </w:r>
      <w:r>
        <w:rPr>
          <w:rFonts w:ascii="Orbitron" w:hAnsi="Orbitron" w:cs="Orbitron" w:eastAsia="Orbitron"/>
          <w:b/>
          <w:i w:val="0"/>
          <w:color w:val="7A5C1E"/>
          <w:spacing w:val="2"/>
          <w:kern w:val="0"/>
          <w:sz w:val="11"/>
          <w:szCs w:val="11"/>
        </w:rPr>
        <w:t xml:space="preserve">TCH </w:t>
      </w:r>
    </w:p>
    <w:p>
      <w:pPr>
        <w:framePr w:w="214" w:hRule="auto" w:wrap="none" w:vAnchor="page" w:hAnchor="page" w:x="1973" w:y="3844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7A5C1E"/>
          <w:kern w:val="0"/>
          <w:sz w:val="11"/>
          <w:szCs w:val="11"/>
        </w:rPr>
        <w:t>№</w:t>
      </w:r>
    </w:p>
    <w:p>
      <w:pPr>
        <w:framePr w:w="1325" w:hRule="auto" w:wrap="none" w:vAnchor="page" w:hAnchor="page" w:x="576" w:y="3977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9"/>
          <w:szCs w:val="9"/>
        </w:rPr>
        <w:t>ПРОИЗВОД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2"/>
          <w:kern w:val="0"/>
          <w:sz w:val="9"/>
          <w:szCs w:val="9"/>
        </w:rPr>
        <w:t>НА СЕРИЈА №</w:t>
      </w:r>
    </w:p>
    <w:p>
      <w:pPr>
        <w:framePr w:w="684" w:hRule="auto" w:wrap="none" w:vAnchor="page" w:hAnchor="page" w:x="2187" w:y="3874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10"/>
          <w:kern w:val="0"/>
          <w:sz w:val="14"/>
          <w:szCs w:val="14"/>
        </w:rPr>
        <w:t>P0</w:t>
      </w:r>
      <w:r>
        <w:rPr>
          <w:rFonts w:ascii="Roboto Mono" w:hAnsi="Roboto Mono" w:cs="Roboto Mono" w:eastAsia="Roboto Mono"/>
          <w:b/>
          <w:i w:val="0"/>
          <w:color w:val="1B3A5C"/>
          <w:spacing w:val="9"/>
          <w:kern w:val="0"/>
          <w:sz w:val="14"/>
          <w:szCs w:val="14"/>
        </w:rPr>
        <w:t>60442</w:t>
      </w:r>
    </w:p>
    <w:p>
      <w:pPr>
        <w:framePr w:w="1453" w:hRule="auto" w:wrap="none" w:vAnchor="page" w:hAnchor="page" w:x="3112" w:y="3829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3"/>
          <w:kern w:val="0"/>
          <w:sz w:val="11"/>
          <w:szCs w:val="11"/>
        </w:rPr>
        <w:t>MANUFAC</w:t>
      </w:r>
      <w:r>
        <w:rPr>
          <w:rFonts w:ascii="Orbitron" w:hAnsi="Orbitron" w:cs="Orbitron" w:eastAsia="Orbitron"/>
          <w:b/>
          <w:i w:val="0"/>
          <w:color w:val="7A5C1E"/>
          <w:spacing w:val="2"/>
          <w:kern w:val="0"/>
          <w:sz w:val="11"/>
          <w:szCs w:val="11"/>
        </w:rPr>
        <w:t>TURE DATE</w:t>
      </w:r>
    </w:p>
    <w:p>
      <w:pPr>
        <w:framePr w:w="1444" w:hRule="auto" w:wrap="none" w:vAnchor="page" w:hAnchor="page" w:x="3112" w:y="3977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9"/>
          <w:szCs w:val="9"/>
        </w:rPr>
        <w:t>ДАТУМ Н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9"/>
          <w:szCs w:val="9"/>
        </w:rPr>
        <w:t>А ПРОИЗВОДСТВО</w:t>
      </w:r>
    </w:p>
    <w:p>
      <w:pPr>
        <w:framePr w:w="626" w:hRule="auto" w:wrap="none" w:vAnchor="page" w:hAnchor="page" w:x="4609" w:y="3888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kern w:val="0"/>
          <w:sz w:val="13"/>
          <w:szCs w:val="13"/>
        </w:rPr>
        <w:t>05.2026</w:t>
      </w:r>
    </w:p>
    <w:p>
      <w:pPr>
        <w:framePr w:w="1216" w:hRule="auto" w:wrap="none" w:vAnchor="page" w:hAnchor="page" w:x="5428" w:y="3829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4"/>
          <w:kern w:val="0"/>
          <w:sz w:val="11"/>
          <w:szCs w:val="11"/>
        </w:rPr>
        <w:t>PACKA</w:t>
      </w:r>
      <w:r>
        <w:rPr>
          <w:rFonts w:ascii="Orbitron" w:hAnsi="Orbitron" w:cs="Orbitron" w:eastAsia="Orbitron"/>
          <w:b/>
          <w:i w:val="0"/>
          <w:color w:val="7A5C1E"/>
          <w:spacing w:val="3"/>
          <w:kern w:val="0"/>
          <w:sz w:val="11"/>
          <w:szCs w:val="11"/>
        </w:rPr>
        <w:t>GING DATE</w:t>
      </w:r>
    </w:p>
    <w:p>
      <w:pPr>
        <w:framePr w:w="1185" w:hRule="auto" w:wrap="none" w:vAnchor="page" w:hAnchor="page" w:x="5428" w:y="3977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9"/>
          <w:szCs w:val="9"/>
        </w:rPr>
        <w:t>ДАТУМ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2"/>
          <w:kern w:val="0"/>
          <w:sz w:val="9"/>
          <w:szCs w:val="9"/>
        </w:rPr>
        <w:t xml:space="preserve"> НА ПАКУВАЊЕ</w:t>
      </w:r>
    </w:p>
    <w:p>
      <w:pPr>
        <w:framePr w:w="626" w:hRule="auto" w:wrap="none" w:vAnchor="page" w:hAnchor="page" w:x="6691" w:y="3888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kern w:val="0"/>
          <w:sz w:val="13"/>
          <w:szCs w:val="13"/>
        </w:rPr>
        <w:t>06.2026</w:t>
      </w:r>
    </w:p>
    <w:p>
      <w:pPr>
        <w:framePr w:w="1159" w:hRule="auto" w:wrap="none" w:vAnchor="page" w:hAnchor="page" w:x="7511" w:y="3829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4"/>
          <w:kern w:val="0"/>
          <w:sz w:val="11"/>
          <w:szCs w:val="11"/>
        </w:rPr>
        <w:t>MA</w:t>
      </w:r>
      <w:r>
        <w:rPr>
          <w:rFonts w:ascii="Orbitron" w:hAnsi="Orbitron" w:cs="Orbitron" w:eastAsia="Orbitron"/>
          <w:b/>
          <w:i w:val="0"/>
          <w:color w:val="7A5C1E"/>
          <w:spacing w:val="3"/>
          <w:kern w:val="0"/>
          <w:sz w:val="11"/>
          <w:szCs w:val="11"/>
        </w:rPr>
        <w:t>NUFACTURER</w:t>
      </w:r>
    </w:p>
    <w:p>
      <w:pPr>
        <w:framePr w:w="903" w:hRule="auto" w:wrap="none" w:vAnchor="page" w:hAnchor="page" w:x="7511" w:y="3977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9"/>
          <w:szCs w:val="9"/>
        </w:rPr>
        <w:t>ПРОИЗВОД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9"/>
          <w:szCs w:val="9"/>
        </w:rPr>
        <w:t>ИТЕЛ</w:t>
      </w:r>
    </w:p>
    <w:p>
      <w:pPr>
        <w:framePr w:w="1565" w:hRule="auto" w:wrap="none" w:vAnchor="page" w:hAnchor="page" w:x="8705" w:y="3821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0F172A"/>
          <w:kern w:val="0"/>
          <w:sz w:val="12"/>
          <w:szCs w:val="12"/>
        </w:rPr>
        <w:t xml:space="preserve">PURELY </w:t>
      </w:r>
      <w:r>
        <w:rPr>
          <w:rFonts w:ascii="Montserrat" w:hAnsi="Montserrat" w:cs="Montserrat" w:eastAsia="Montserrat"/>
          <w:b/>
          <w:i w:val="0"/>
          <w:color w:val="0F172A"/>
          <w:spacing w:val="-1"/>
          <w:kern w:val="0"/>
          <w:sz w:val="12"/>
          <w:szCs w:val="12"/>
        </w:rPr>
        <w:t xml:space="preserve">PLANT DOOEL </w:t>
      </w:r>
    </w:p>
    <w:p>
      <w:pPr>
        <w:framePr w:w="1222" w:hRule="auto" w:wrap="none" w:vAnchor="page" w:hAnchor="page" w:x="10175" w:y="3844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9"/>
          <w:szCs w:val="9"/>
        </w:rPr>
        <w:t xml:space="preserve">ПЈУРЛИ </w:t>
      </w: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9"/>
          <w:szCs w:val="9"/>
        </w:rPr>
        <w:t>ПЛАНТ ДООЕЛ</w:t>
      </w:r>
    </w:p>
    <w:p>
      <w:pPr>
        <w:framePr w:w="1928" w:hRule="auto" w:wrap="none" w:vAnchor="page" w:hAnchor="page" w:x="8705" w:y="3964"/>
        <w:spacing w:before="0" w:after="0" w:line="110" w:lineRule="exact"/>
        <w:ind w:left="0" w:right="0" w:firstLine="0"/>
        <w:jc w:val="left"/>
      </w:pPr>
      <w:r>
        <w:rPr>
          <w:rFonts w:ascii="Roboto Mono Medium" w:hAnsi="Roboto Mono Medium" w:cs="Roboto Mono Medium" w:eastAsia="Roboto Mono Medium"/>
          <w:b w:val="0"/>
          <w:i w:val="0"/>
          <w:color w:val="1E293B"/>
          <w:spacing w:val="-6"/>
          <w:kern w:val="0"/>
          <w:sz w:val="11"/>
          <w:szCs w:val="11"/>
        </w:rPr>
        <w:t>Kojlija, Petrovec-Skopje,</w:t>
      </w:r>
      <w:r>
        <w:rPr>
          <w:rFonts w:ascii="Roboto Mono Medium" w:hAnsi="Roboto Mono Medium" w:cs="Roboto Mono Medium" w:eastAsia="Roboto Mono Medium"/>
          <w:b w:val="0"/>
          <w:i w:val="0"/>
          <w:color w:val="1E293B"/>
          <w:spacing w:val="-7"/>
          <w:kern w:val="0"/>
          <w:sz w:val="11"/>
          <w:szCs w:val="11"/>
        </w:rPr>
        <w:t xml:space="preserve"> MK</w:t>
      </w:r>
    </w:p>
    <w:p>
      <w:pPr>
        <w:framePr w:w="1492" w:hRule="auto" w:wrap="none" w:vAnchor="page" w:hAnchor="page" w:x="576" w:y="4249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4"/>
          <w:kern w:val="0"/>
          <w:sz w:val="11"/>
          <w:szCs w:val="11"/>
        </w:rPr>
        <w:t>C</w:t>
      </w:r>
      <w:r>
        <w:rPr>
          <w:rFonts w:ascii="Orbitron" w:hAnsi="Orbitron" w:cs="Orbitron" w:eastAsia="Orbitron"/>
          <w:b/>
          <w:i w:val="0"/>
          <w:color w:val="7A5C1E"/>
          <w:spacing w:val="3"/>
          <w:kern w:val="0"/>
          <w:sz w:val="11"/>
          <w:szCs w:val="11"/>
        </w:rPr>
        <w:t>ONTACT PACKAGING</w:t>
      </w:r>
    </w:p>
    <w:p>
      <w:pPr>
        <w:framePr w:w="1282" w:hRule="auto" w:wrap="none" w:vAnchor="page" w:hAnchor="page" w:x="576" w:y="4397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9"/>
          <w:szCs w:val="9"/>
        </w:rPr>
        <w:t>К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2"/>
          <w:kern w:val="0"/>
          <w:sz w:val="9"/>
          <w:szCs w:val="9"/>
        </w:rPr>
        <w:t>ОНТАКТНО ПАКУВАЊЕ</w:t>
      </w:r>
    </w:p>
    <w:p>
      <w:pPr>
        <w:framePr w:w="1245" w:hRule="auto" w:wrap="none" w:vAnchor="page" w:hAnchor="page" w:x="2153" w:y="4241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0F172A"/>
          <w:kern w:val="0"/>
          <w:sz w:val="12"/>
          <w:szCs w:val="12"/>
        </w:rPr>
        <w:t>TRIPLEX A</w:t>
      </w:r>
      <w:r>
        <w:rPr>
          <w:rFonts w:ascii="Montserrat" w:hAnsi="Montserrat" w:cs="Montserrat" w:eastAsia="Montserrat"/>
          <w:b/>
          <w:i w:val="0"/>
          <w:color w:val="0F172A"/>
          <w:spacing w:val="-1"/>
          <w:kern w:val="0"/>
          <w:sz w:val="12"/>
          <w:szCs w:val="12"/>
        </w:rPr>
        <w:t xml:space="preserve">LU BAG </w:t>
      </w:r>
    </w:p>
    <w:p>
      <w:pPr>
        <w:framePr w:w="1117" w:hRule="auto" w:wrap="none" w:vAnchor="page" w:hAnchor="page" w:x="3308" w:y="4264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9"/>
          <w:szCs w:val="9"/>
        </w:rPr>
        <w:t>ТРИПЛ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9"/>
          <w:szCs w:val="9"/>
        </w:rPr>
        <w:t>ЕКС АЛУ КЕСА</w:t>
      </w:r>
    </w:p>
    <w:p>
      <w:pPr>
        <w:framePr w:w="3579" w:hRule="auto" w:wrap="none" w:vAnchor="page" w:hAnchor="page" w:x="2153" w:y="4369"/>
        <w:spacing w:before="0" w:after="0" w:line="110" w:lineRule="exact"/>
        <w:ind w:left="0" w:right="0" w:firstLine="0"/>
        <w:jc w:val="left"/>
      </w:pPr>
      <w:r>
        <w:rPr>
          <w:rFonts w:ascii="Roboto Mono Medium" w:hAnsi="Roboto Mono Medium" w:cs="Roboto Mono Medium" w:eastAsia="Roboto Mono Medium"/>
          <w:b w:val="0"/>
          <w:i w:val="0"/>
          <w:color w:val="1E293B"/>
          <w:spacing w:val="-6"/>
          <w:kern w:val="0"/>
          <w:sz w:val="11"/>
          <w:szCs w:val="11"/>
        </w:rPr>
        <w:t xml:space="preserve">PET 12 · ALU 7 · PE 80 · 300×500 mm · net 400.0 g </w:t>
      </w:r>
      <w:r>
        <w:rPr>
          <w:rFonts w:ascii="Roboto Mono Medium" w:hAnsi="Roboto Mono Medium" w:cs="Roboto Mono Medium" w:eastAsia="Roboto Mono Medium"/>
          <w:b w:val="0"/>
          <w:i w:val="0"/>
          <w:color w:val="1E293B"/>
          <w:spacing w:val="-7"/>
          <w:kern w:val="0"/>
          <w:sz w:val="11"/>
          <w:szCs w:val="11"/>
        </w:rPr>
        <w:t>±3%</w:t>
      </w:r>
    </w:p>
    <w:p>
      <w:pPr>
        <w:framePr w:w="1018" w:hRule="auto" w:wrap="none" w:vAnchor="page" w:hAnchor="page" w:x="6058" w:y="4249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4"/>
          <w:kern w:val="0"/>
          <w:sz w:val="11"/>
          <w:szCs w:val="11"/>
        </w:rPr>
        <w:t>DO</w:t>
      </w:r>
      <w:r>
        <w:rPr>
          <w:rFonts w:ascii="Orbitron" w:hAnsi="Orbitron" w:cs="Orbitron" w:eastAsia="Orbitron"/>
          <w:b/>
          <w:i w:val="0"/>
          <w:color w:val="7A5C1E"/>
          <w:spacing w:val="3"/>
          <w:kern w:val="0"/>
          <w:sz w:val="11"/>
          <w:szCs w:val="11"/>
        </w:rPr>
        <w:t>SAGE FORM</w:t>
      </w:r>
    </w:p>
    <w:p>
      <w:pPr>
        <w:framePr w:w="994" w:hRule="auto" w:wrap="none" w:vAnchor="page" w:hAnchor="page" w:x="6058" w:y="4397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9"/>
          <w:szCs w:val="9"/>
        </w:rPr>
        <w:t>ДО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2"/>
          <w:kern w:val="0"/>
          <w:sz w:val="9"/>
          <w:szCs w:val="9"/>
        </w:rPr>
        <w:t>ЗАЖНА ФОРМА</w:t>
      </w:r>
    </w:p>
    <w:p>
      <w:pPr>
        <w:framePr w:w="1681" w:hRule="auto" w:wrap="none" w:vAnchor="page" w:hAnchor="page" w:x="7158" w:y="4241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0F172A"/>
          <w:spacing w:val="-1"/>
          <w:kern w:val="0"/>
          <w:sz w:val="12"/>
          <w:szCs w:val="12"/>
        </w:rPr>
        <w:t>DRY CANNABIS FLO</w:t>
      </w:r>
      <w:r>
        <w:rPr>
          <w:rFonts w:ascii="Montserrat" w:hAnsi="Montserrat" w:cs="Montserrat" w:eastAsia="Montserrat"/>
          <w:b/>
          <w:i w:val="0"/>
          <w:color w:val="0F172A"/>
          <w:spacing w:val="-2"/>
          <w:kern w:val="0"/>
          <w:sz w:val="12"/>
          <w:szCs w:val="12"/>
        </w:rPr>
        <w:t xml:space="preserve">WER </w:t>
      </w:r>
    </w:p>
    <w:p>
      <w:pPr>
        <w:framePr w:w="1236" w:hRule="auto" w:wrap="none" w:vAnchor="page" w:hAnchor="page" w:x="8733" w:y="4264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9"/>
          <w:szCs w:val="9"/>
        </w:rPr>
        <w:t xml:space="preserve">СУВ ЦВЕТ 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2"/>
          <w:kern w:val="0"/>
          <w:sz w:val="9"/>
          <w:szCs w:val="9"/>
        </w:rPr>
        <w:t>ОД КАНАБИС</w:t>
      </w:r>
    </w:p>
    <w:p>
      <w:pPr>
        <w:framePr w:w="984" w:hRule="auto" w:wrap="none" w:vAnchor="page" w:hAnchor="page" w:x="7158" w:y="4369"/>
        <w:spacing w:before="0" w:after="0" w:line="110" w:lineRule="exact"/>
        <w:ind w:left="0" w:right="0" w:firstLine="0"/>
        <w:jc w:val="left"/>
      </w:pPr>
      <w:r>
        <w:rPr>
          <w:rFonts w:ascii="Roboto Mono Medium" w:hAnsi="Roboto Mono Medium" w:cs="Roboto Mono Medium" w:eastAsia="Roboto Mono Medium"/>
          <w:b w:val="0"/>
          <w:i/>
          <w:color w:val="1E293B"/>
          <w:spacing w:val="-4"/>
          <w:kern w:val="0"/>
          <w:sz w:val="11"/>
          <w:szCs w:val="11"/>
        </w:rPr>
        <w:t>Canna</w:t>
      </w:r>
      <w:r>
        <w:rPr>
          <w:rFonts w:ascii="Roboto Mono Medium" w:hAnsi="Roboto Mono Medium" w:cs="Roboto Mono Medium" w:eastAsia="Roboto Mono Medium"/>
          <w:b w:val="0"/>
          <w:i/>
          <w:color w:val="1E293B"/>
          <w:spacing w:val="-5"/>
          <w:kern w:val="0"/>
          <w:sz w:val="11"/>
          <w:szCs w:val="11"/>
        </w:rPr>
        <w:t>bis flos.</w:t>
      </w:r>
    </w:p>
    <w:p>
      <w:pPr>
        <w:framePr w:w="1598" w:hRule="auto" w:wrap="none" w:vAnchor="page" w:hAnchor="page" w:x="7998" w:y="4369"/>
        <w:spacing w:before="0" w:after="0" w:line="110" w:lineRule="exact"/>
        <w:ind w:left="0" w:right="0" w:firstLine="0"/>
        <w:jc w:val="left"/>
      </w:pPr>
      <w:r>
        <w:rPr>
          <w:rFonts w:ascii="Roboto Mono Medium" w:hAnsi="Roboto Mono Medium" w:cs="Roboto Mono Medium" w:eastAsia="Roboto Mono Medium"/>
          <w:b w:val="0"/>
          <w:i w:val="0"/>
          <w:color w:val="1E293B"/>
          <w:spacing w:val="-6"/>
          <w:kern w:val="0"/>
          <w:sz w:val="11"/>
          <w:szCs w:val="11"/>
        </w:rPr>
        <w:t xml:space="preserve"> · Ph. Eur. 11.5 (302</w:t>
      </w:r>
      <w:r>
        <w:rPr>
          <w:rFonts w:ascii="Roboto Mono Medium" w:hAnsi="Roboto Mono Medium" w:cs="Roboto Mono Medium" w:eastAsia="Roboto Mono Medium"/>
          <w:b w:val="0"/>
          <w:i w:val="0"/>
          <w:color w:val="1E293B"/>
          <w:spacing w:val="-7"/>
          <w:kern w:val="0"/>
          <w:sz w:val="11"/>
          <w:szCs w:val="11"/>
        </w:rPr>
        <w:t>8)</w:t>
      </w:r>
    </w:p>
    <w:p>
      <w:pPr>
        <w:framePr w:w="226" w:hRule="auto" w:wrap="none" w:vAnchor="page" w:hAnchor="page" w:x="576" w:y="5256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kern w:val="0"/>
          <w:sz w:val="12"/>
          <w:szCs w:val="12"/>
        </w:rPr>
        <w:t>№</w:t>
      </w:r>
    </w:p>
    <w:p>
      <w:pPr>
        <w:framePr w:w="995" w:hRule="auto" w:wrap="none" w:vAnchor="page" w:hAnchor="page" w:x="1017" w:y="5241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spacing w:val="14"/>
          <w:kern w:val="0"/>
          <w:sz w:val="12"/>
          <w:szCs w:val="12"/>
        </w:rPr>
        <w:t>PARAME</w:t>
      </w:r>
      <w:r>
        <w:rPr>
          <w:rFonts w:ascii="Montserrat" w:hAnsi="Montserrat" w:cs="Montserrat" w:eastAsia="Montserrat"/>
          <w:b/>
          <w:i w:val="0"/>
          <w:color w:val="1B3A5C"/>
          <w:spacing w:val="13"/>
          <w:kern w:val="0"/>
          <w:sz w:val="12"/>
          <w:szCs w:val="12"/>
        </w:rPr>
        <w:t xml:space="preserve">TER </w:t>
      </w:r>
    </w:p>
    <w:p>
      <w:pPr>
        <w:framePr w:w="112" w:hRule="auto" w:wrap="none" w:vAnchor="page" w:hAnchor="page" w:x="1992" w:y="5248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5A6E84"/>
          <w:kern w:val="0"/>
          <w:sz w:val="11"/>
          <w:szCs w:val="11"/>
        </w:rPr>
        <w:t>|</w:t>
      </w:r>
    </w:p>
    <w:p>
      <w:pPr>
        <w:framePr w:w="699" w:hRule="auto" w:wrap="none" w:vAnchor="page" w:hAnchor="page" w:x="2088" w:y="5260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>П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10"/>
          <w:szCs w:val="10"/>
        </w:rPr>
        <w:t>араметар</w:t>
      </w:r>
    </w:p>
    <w:p>
      <w:pPr>
        <w:framePr w:w="738" w:hRule="auto" w:wrap="none" w:vAnchor="page" w:hAnchor="page" w:x="5590" w:y="5241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spacing w:val="17"/>
          <w:kern w:val="0"/>
          <w:sz w:val="12"/>
          <w:szCs w:val="12"/>
        </w:rPr>
        <w:t>ME</w:t>
      </w:r>
      <w:r>
        <w:rPr>
          <w:rFonts w:ascii="Montserrat" w:hAnsi="Montserrat" w:cs="Montserrat" w:eastAsia="Montserrat"/>
          <w:b/>
          <w:i w:val="0"/>
          <w:color w:val="1B3A5C"/>
          <w:spacing w:val="16"/>
          <w:kern w:val="0"/>
          <w:sz w:val="12"/>
          <w:szCs w:val="12"/>
        </w:rPr>
        <w:t xml:space="preserve">THOD </w:t>
      </w:r>
    </w:p>
    <w:p>
      <w:pPr>
        <w:framePr w:w="112" w:hRule="auto" w:wrap="none" w:vAnchor="page" w:hAnchor="page" w:x="6309" w:y="5248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5A6E84"/>
          <w:kern w:val="0"/>
          <w:sz w:val="11"/>
          <w:szCs w:val="11"/>
        </w:rPr>
        <w:t>|</w:t>
      </w:r>
    </w:p>
    <w:p>
      <w:pPr>
        <w:framePr w:w="419" w:hRule="auto" w:wrap="none" w:vAnchor="page" w:hAnchor="page" w:x="6405" w:y="5260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-3"/>
          <w:kern w:val="0"/>
          <w:sz w:val="10"/>
          <w:szCs w:val="10"/>
        </w:rPr>
        <w:t>Метод</w:t>
      </w:r>
    </w:p>
    <w:p>
      <w:pPr>
        <w:framePr w:w="1157" w:hRule="auto" w:wrap="none" w:vAnchor="page" w:hAnchor="page" w:x="7743" w:y="5241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spacing w:val="13"/>
          <w:kern w:val="0"/>
          <w:sz w:val="12"/>
          <w:szCs w:val="12"/>
        </w:rPr>
        <w:t>ACC. CR</w:t>
      </w:r>
      <w:r>
        <w:rPr>
          <w:rFonts w:ascii="Montserrat" w:hAnsi="Montserrat" w:cs="Montserrat" w:eastAsia="Montserrat"/>
          <w:b/>
          <w:i w:val="0"/>
          <w:color w:val="1B3A5C"/>
          <w:spacing w:val="12"/>
          <w:kern w:val="0"/>
          <w:sz w:val="12"/>
          <w:szCs w:val="12"/>
        </w:rPr>
        <w:t xml:space="preserve">ITERIA </w:t>
      </w:r>
    </w:p>
    <w:p>
      <w:pPr>
        <w:framePr w:w="112" w:hRule="auto" w:wrap="none" w:vAnchor="page" w:hAnchor="page" w:x="8880" w:y="5248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5A6E84"/>
          <w:kern w:val="0"/>
          <w:sz w:val="11"/>
          <w:szCs w:val="11"/>
        </w:rPr>
        <w:t>|</w:t>
      </w:r>
    </w:p>
    <w:p>
      <w:pPr>
        <w:framePr w:w="677" w:hRule="auto" w:wrap="none" w:vAnchor="page" w:hAnchor="page" w:x="8976" w:y="5260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5"/>
          <w:kern w:val="0"/>
          <w:sz w:val="10"/>
          <w:szCs w:val="10"/>
        </w:rPr>
        <w:t>Кр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итериум</w:t>
      </w:r>
    </w:p>
    <w:p>
      <w:pPr>
        <w:framePr w:w="648" w:hRule="auto" w:wrap="none" w:vAnchor="page" w:hAnchor="page" w:x="10130" w:y="5241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spacing w:val="15"/>
          <w:kern w:val="0"/>
          <w:sz w:val="12"/>
          <w:szCs w:val="12"/>
        </w:rPr>
        <w:t>RESU</w:t>
      </w:r>
      <w:r>
        <w:rPr>
          <w:rFonts w:ascii="Montserrat" w:hAnsi="Montserrat" w:cs="Montserrat" w:eastAsia="Montserrat"/>
          <w:b/>
          <w:i w:val="0"/>
          <w:color w:val="1B3A5C"/>
          <w:spacing w:val="14"/>
          <w:kern w:val="0"/>
          <w:sz w:val="12"/>
          <w:szCs w:val="12"/>
        </w:rPr>
        <w:t xml:space="preserve">LT </w:t>
      </w:r>
    </w:p>
    <w:p>
      <w:pPr>
        <w:framePr w:w="112" w:hRule="auto" w:wrap="none" w:vAnchor="page" w:hAnchor="page" w:x="10759" w:y="5248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5A6E84"/>
          <w:kern w:val="0"/>
          <w:sz w:val="11"/>
          <w:szCs w:val="11"/>
        </w:rPr>
        <w:t>|</w:t>
      </w:r>
    </w:p>
    <w:p>
      <w:pPr>
        <w:framePr w:w="557" w:hRule="auto" w:wrap="none" w:vAnchor="page" w:hAnchor="page" w:x="10855" w:y="5260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>Резу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10"/>
          <w:szCs w:val="10"/>
        </w:rPr>
        <w:t>лтат</w:t>
      </w:r>
    </w:p>
    <w:p>
      <w:pPr>
        <w:framePr w:w="152" w:hRule="auto" w:wrap="none" w:vAnchor="page" w:hAnchor="page" w:x="576" w:y="5599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3B6BA5"/>
          <w:kern w:val="0"/>
          <w:sz w:val="12"/>
          <w:szCs w:val="12"/>
        </w:rPr>
        <w:t>1</w:t>
      </w:r>
    </w:p>
    <w:p>
      <w:pPr>
        <w:framePr w:w="2132" w:hRule="auto" w:wrap="none" w:vAnchor="page" w:hAnchor="page" w:x="1017" w:y="5615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spacing w:val="4"/>
          <w:kern w:val="0"/>
          <w:sz w:val="13"/>
          <w:szCs w:val="13"/>
        </w:rPr>
        <w:t>Identification A, Ap</w:t>
      </w:r>
      <w:r>
        <w:rPr>
          <w:rFonts w:ascii="Montserrat" w:hAnsi="Montserrat" w:cs="Montserrat" w:eastAsia="Montserrat"/>
          <w:b/>
          <w:i w:val="0"/>
          <w:color w:val="16324F"/>
          <w:spacing w:val="3"/>
          <w:kern w:val="0"/>
          <w:sz w:val="13"/>
          <w:szCs w:val="13"/>
        </w:rPr>
        <w:t xml:space="preserve">pearance </w:t>
      </w:r>
    </w:p>
    <w:p>
      <w:pPr>
        <w:framePr w:w="2093" w:hRule="auto" w:wrap="none" w:vAnchor="page" w:hAnchor="page" w:x="3192" w:y="562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5"/>
          <w:kern w:val="0"/>
          <w:sz w:val="10"/>
          <w:szCs w:val="10"/>
        </w:rPr>
        <w:t>Идентиф. A, Изглед ·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 xml:space="preserve"> Макроскопски</w:t>
      </w:r>
    </w:p>
    <w:p>
      <w:pPr>
        <w:framePr w:w="1268" w:hRule="auto" w:wrap="none" w:vAnchor="page" w:hAnchor="page" w:x="5590" w:y="562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6"/>
          <w:kern w:val="0"/>
          <w:sz w:val="11"/>
          <w:szCs w:val="11"/>
        </w:rPr>
        <w:t>Ph. Eur. mon. 3028</w:t>
      </w:r>
    </w:p>
    <w:p>
      <w:pPr>
        <w:framePr w:w="1466" w:hRule="auto" w:wrap="none" w:vAnchor="page" w:hAnchor="page" w:x="7743" w:y="561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>Conforms to monogra</w:t>
      </w:r>
      <w:r>
        <w:rPr>
          <w:rFonts w:ascii="Roboto Mono" w:hAnsi="Roboto Mono" w:cs="Roboto Mono" w:eastAsia="Roboto Mono"/>
          <w:b w:val="0"/>
          <w:i w:val="0"/>
          <w:color w:val="1E293B"/>
          <w:spacing w:val="-7"/>
          <w:kern w:val="0"/>
          <w:sz w:val="11"/>
          <w:szCs w:val="11"/>
        </w:rPr>
        <w:t>ph</w:t>
      </w:r>
    </w:p>
    <w:p>
      <w:pPr>
        <w:framePr w:w="704" w:hRule="auto" w:wrap="none" w:vAnchor="page" w:hAnchor="page" w:x="10730" w:y="5552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-3"/>
          <w:kern w:val="0"/>
          <w:sz w:val="13"/>
          <w:szCs w:val="13"/>
        </w:rPr>
        <w:t>Confor</w:t>
      </w:r>
      <w:r>
        <w:rPr>
          <w:rFonts w:ascii="Roboto Mono" w:hAnsi="Roboto Mono" w:cs="Roboto Mono" w:eastAsia="Roboto Mono"/>
          <w:b/>
          <w:i w:val="0"/>
          <w:color w:val="1B3A5C"/>
          <w:spacing w:val="-4"/>
          <w:kern w:val="0"/>
          <w:sz w:val="13"/>
          <w:szCs w:val="13"/>
        </w:rPr>
        <w:t>ms</w:t>
      </w:r>
    </w:p>
    <w:p>
      <w:pPr>
        <w:framePr w:w="614" w:hRule="auto" w:wrap="none" w:vAnchor="page" w:hAnchor="page" w:x="10775" w:y="5707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1B3A5C"/>
          <w:spacing w:val="3"/>
          <w:kern w:val="0"/>
          <w:sz w:val="10"/>
          <w:szCs w:val="10"/>
        </w:rPr>
        <w:t>Од</w:t>
      </w:r>
      <w:r>
        <w:rPr>
          <w:rFonts w:ascii="Montserrat Medium" w:hAnsi="Montserrat Medium" w:cs="Montserrat Medium" w:eastAsia="Montserrat Medium"/>
          <w:b w:val="0"/>
          <w:i/>
          <w:color w:val="1B3A5C"/>
          <w:spacing w:val="2"/>
          <w:kern w:val="0"/>
          <w:sz w:val="10"/>
          <w:szCs w:val="10"/>
        </w:rPr>
        <w:t>говара</w:t>
      </w:r>
    </w:p>
    <w:p>
      <w:pPr>
        <w:framePr w:w="152" w:hRule="auto" w:wrap="none" w:vAnchor="page" w:hAnchor="page" w:x="576" w:y="5854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3B6BA5"/>
          <w:kern w:val="0"/>
          <w:sz w:val="12"/>
          <w:szCs w:val="12"/>
        </w:rPr>
        <w:t>2</w:t>
      </w:r>
    </w:p>
    <w:p>
      <w:pPr>
        <w:framePr w:w="1187" w:hRule="auto" w:wrap="none" w:vAnchor="page" w:hAnchor="page" w:x="1017" w:y="5855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spacing w:val="4"/>
          <w:kern w:val="0"/>
          <w:sz w:val="13"/>
          <w:szCs w:val="13"/>
        </w:rPr>
        <w:t>Identifi</w:t>
      </w:r>
      <w:r>
        <w:rPr>
          <w:rFonts w:ascii="Montserrat" w:hAnsi="Montserrat" w:cs="Montserrat" w:eastAsia="Montserrat"/>
          <w:b/>
          <w:i w:val="0"/>
          <w:color w:val="16324F"/>
          <w:spacing w:val="3"/>
          <w:kern w:val="0"/>
          <w:sz w:val="13"/>
          <w:szCs w:val="13"/>
        </w:rPr>
        <w:t xml:space="preserve">cation B </w:t>
      </w:r>
    </w:p>
    <w:p>
      <w:pPr>
        <w:framePr w:w="1628" w:hRule="auto" w:wrap="none" w:vAnchor="page" w:hAnchor="page" w:x="2247" w:y="586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5"/>
          <w:kern w:val="0"/>
          <w:sz w:val="10"/>
          <w:szCs w:val="10"/>
        </w:rPr>
        <w:t xml:space="preserve">Идентиф. Б · 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Микроскопски</w:t>
      </w:r>
    </w:p>
    <w:p>
      <w:pPr>
        <w:framePr w:w="1928" w:hRule="auto" w:wrap="none" w:vAnchor="page" w:hAnchor="page" w:x="5590" w:y="586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6"/>
          <w:kern w:val="0"/>
          <w:sz w:val="11"/>
          <w:szCs w:val="11"/>
        </w:rPr>
        <w:t>Ph. Eur. 2.8.23 (microscop</w:t>
      </w:r>
      <w:r>
        <w:rPr>
          <w:rFonts w:ascii="Roboto Mono" w:hAnsi="Roboto Mono" w:cs="Roboto Mono" w:eastAsia="Roboto Mono"/>
          <w:b w:val="0"/>
          <w:i w:val="0"/>
          <w:color w:val="475569"/>
          <w:spacing w:val="-7"/>
          <w:kern w:val="0"/>
          <w:sz w:val="11"/>
          <w:szCs w:val="11"/>
        </w:rPr>
        <w:t>y)</w:t>
      </w:r>
    </w:p>
    <w:p>
      <w:pPr>
        <w:framePr w:w="1466" w:hRule="auto" w:wrap="none" w:vAnchor="page" w:hAnchor="page" w:x="7743" w:y="586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>Conforms to monogra</w:t>
      </w:r>
      <w:r>
        <w:rPr>
          <w:rFonts w:ascii="Roboto Mono" w:hAnsi="Roboto Mono" w:cs="Roboto Mono" w:eastAsia="Roboto Mono"/>
          <w:b w:val="0"/>
          <w:i w:val="0"/>
          <w:color w:val="1E293B"/>
          <w:spacing w:val="-7"/>
          <w:kern w:val="0"/>
          <w:sz w:val="11"/>
          <w:szCs w:val="11"/>
        </w:rPr>
        <w:t>ph</w:t>
      </w:r>
    </w:p>
    <w:p>
      <w:pPr>
        <w:framePr w:w="704" w:hRule="auto" w:wrap="none" w:vAnchor="page" w:hAnchor="page" w:x="10730" w:y="5792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-3"/>
          <w:kern w:val="0"/>
          <w:sz w:val="13"/>
          <w:szCs w:val="13"/>
        </w:rPr>
        <w:t>Confor</w:t>
      </w:r>
      <w:r>
        <w:rPr>
          <w:rFonts w:ascii="Roboto Mono" w:hAnsi="Roboto Mono" w:cs="Roboto Mono" w:eastAsia="Roboto Mono"/>
          <w:b/>
          <w:i w:val="0"/>
          <w:color w:val="1B3A5C"/>
          <w:spacing w:val="-4"/>
          <w:kern w:val="0"/>
          <w:sz w:val="13"/>
          <w:szCs w:val="13"/>
        </w:rPr>
        <w:t>ms</w:t>
      </w:r>
    </w:p>
    <w:p>
      <w:pPr>
        <w:framePr w:w="614" w:hRule="auto" w:wrap="none" w:vAnchor="page" w:hAnchor="page" w:x="10775" w:y="5947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1B3A5C"/>
          <w:spacing w:val="3"/>
          <w:kern w:val="0"/>
          <w:sz w:val="10"/>
          <w:szCs w:val="10"/>
        </w:rPr>
        <w:t>Од</w:t>
      </w:r>
      <w:r>
        <w:rPr>
          <w:rFonts w:ascii="Montserrat Medium" w:hAnsi="Montserrat Medium" w:cs="Montserrat Medium" w:eastAsia="Montserrat Medium"/>
          <w:b w:val="0"/>
          <w:i/>
          <w:color w:val="1B3A5C"/>
          <w:spacing w:val="2"/>
          <w:kern w:val="0"/>
          <w:sz w:val="10"/>
          <w:szCs w:val="10"/>
        </w:rPr>
        <w:t>говара</w:t>
      </w:r>
    </w:p>
    <w:p>
      <w:pPr>
        <w:framePr w:w="152" w:hRule="auto" w:wrap="none" w:vAnchor="page" w:hAnchor="page" w:x="576" w:y="6094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3B6BA5"/>
          <w:kern w:val="0"/>
          <w:sz w:val="12"/>
          <w:szCs w:val="12"/>
        </w:rPr>
        <w:t>3</w:t>
      </w:r>
    </w:p>
    <w:p>
      <w:pPr>
        <w:framePr w:w="1187" w:hRule="auto" w:wrap="none" w:vAnchor="page" w:hAnchor="page" w:x="1017" w:y="6095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spacing w:val="4"/>
          <w:kern w:val="0"/>
          <w:sz w:val="13"/>
          <w:szCs w:val="13"/>
        </w:rPr>
        <w:t>Identification</w:t>
      </w:r>
      <w:r>
        <w:rPr>
          <w:rFonts w:ascii="Montserrat" w:hAnsi="Montserrat" w:cs="Montserrat" w:eastAsia="Montserrat"/>
          <w:b/>
          <w:i w:val="0"/>
          <w:color w:val="16324F"/>
          <w:spacing w:val="3"/>
          <w:kern w:val="0"/>
          <w:sz w:val="13"/>
          <w:szCs w:val="13"/>
        </w:rPr>
        <w:t xml:space="preserve"> C </w:t>
      </w:r>
    </w:p>
    <w:p>
      <w:pPr>
        <w:framePr w:w="1481" w:hRule="auto" w:wrap="none" w:vAnchor="page" w:hAnchor="page" w:x="2247" w:y="610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Идентиф. Ц · HPLC/HP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>TLC</w:t>
      </w:r>
    </w:p>
    <w:p>
      <w:pPr>
        <w:framePr w:w="1532" w:hRule="auto" w:wrap="none" w:vAnchor="page" w:hAnchor="page" w:x="5590" w:y="610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6"/>
          <w:kern w:val="0"/>
          <w:sz w:val="11"/>
          <w:szCs w:val="11"/>
        </w:rPr>
        <w:t>Ph. Eur. 2.2.29 (302</w:t>
      </w:r>
      <w:r>
        <w:rPr>
          <w:rFonts w:ascii="Roboto Mono" w:hAnsi="Roboto Mono" w:cs="Roboto Mono" w:eastAsia="Roboto Mono"/>
          <w:b w:val="0"/>
          <w:i w:val="0"/>
          <w:color w:val="475569"/>
          <w:spacing w:val="-7"/>
          <w:kern w:val="0"/>
          <w:sz w:val="11"/>
          <w:szCs w:val="11"/>
        </w:rPr>
        <w:t>8)</w:t>
      </w:r>
    </w:p>
    <w:p>
      <w:pPr>
        <w:framePr w:w="1466" w:hRule="auto" w:wrap="none" w:vAnchor="page" w:hAnchor="page" w:x="7743" w:y="610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>Conforms to monogra</w:t>
      </w:r>
      <w:r>
        <w:rPr>
          <w:rFonts w:ascii="Roboto Mono" w:hAnsi="Roboto Mono" w:cs="Roboto Mono" w:eastAsia="Roboto Mono"/>
          <w:b w:val="0"/>
          <w:i w:val="0"/>
          <w:color w:val="1E293B"/>
          <w:spacing w:val="-7"/>
          <w:kern w:val="0"/>
          <w:sz w:val="11"/>
          <w:szCs w:val="11"/>
        </w:rPr>
        <w:t>ph</w:t>
      </w:r>
    </w:p>
    <w:p>
      <w:pPr>
        <w:framePr w:w="704" w:hRule="auto" w:wrap="none" w:vAnchor="page" w:hAnchor="page" w:x="10730" w:y="6032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-3"/>
          <w:kern w:val="0"/>
          <w:sz w:val="13"/>
          <w:szCs w:val="13"/>
        </w:rPr>
        <w:t>Confor</w:t>
      </w:r>
      <w:r>
        <w:rPr>
          <w:rFonts w:ascii="Roboto Mono" w:hAnsi="Roboto Mono" w:cs="Roboto Mono" w:eastAsia="Roboto Mono"/>
          <w:b/>
          <w:i w:val="0"/>
          <w:color w:val="1B3A5C"/>
          <w:spacing w:val="-4"/>
          <w:kern w:val="0"/>
          <w:sz w:val="13"/>
          <w:szCs w:val="13"/>
        </w:rPr>
        <w:t>ms</w:t>
      </w:r>
    </w:p>
    <w:p>
      <w:pPr>
        <w:framePr w:w="614" w:hRule="auto" w:wrap="none" w:vAnchor="page" w:hAnchor="page" w:x="10775" w:y="6187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1B3A5C"/>
          <w:spacing w:val="3"/>
          <w:kern w:val="0"/>
          <w:sz w:val="10"/>
          <w:szCs w:val="10"/>
        </w:rPr>
        <w:t>Од</w:t>
      </w:r>
      <w:r>
        <w:rPr>
          <w:rFonts w:ascii="Montserrat Medium" w:hAnsi="Montserrat Medium" w:cs="Montserrat Medium" w:eastAsia="Montserrat Medium"/>
          <w:b w:val="0"/>
          <w:i/>
          <w:color w:val="1B3A5C"/>
          <w:spacing w:val="2"/>
          <w:kern w:val="0"/>
          <w:sz w:val="10"/>
          <w:szCs w:val="10"/>
        </w:rPr>
        <w:t>говара</w:t>
      </w:r>
    </w:p>
    <w:p>
      <w:pPr>
        <w:framePr w:w="152" w:hRule="auto" w:wrap="none" w:vAnchor="page" w:hAnchor="page" w:x="576" w:y="6349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3B6BA5"/>
          <w:kern w:val="0"/>
          <w:sz w:val="12"/>
          <w:szCs w:val="12"/>
        </w:rPr>
        <w:t>4</w:t>
      </w:r>
    </w:p>
    <w:p>
      <w:pPr>
        <w:framePr w:w="1097" w:hRule="auto" w:wrap="none" w:vAnchor="page" w:hAnchor="page" w:x="1017" w:y="6380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spacing w:val="7"/>
          <w:kern w:val="0"/>
          <w:sz w:val="13"/>
          <w:szCs w:val="13"/>
        </w:rPr>
        <w:t>A</w:t>
      </w:r>
      <w:r>
        <w:rPr>
          <w:rFonts w:ascii="Montserrat" w:hAnsi="Montserrat" w:cs="Montserrat" w:eastAsia="Montserrat"/>
          <w:b/>
          <w:i w:val="0"/>
          <w:color w:val="16324F"/>
          <w:spacing w:val="6"/>
          <w:kern w:val="0"/>
          <w:sz w:val="13"/>
          <w:szCs w:val="13"/>
        </w:rPr>
        <w:t xml:space="preserve">ssay — Total </w:t>
      </w:r>
    </w:p>
    <w:p>
      <w:pPr>
        <w:framePr w:w="150" w:hRule="auto" w:wrap="none" w:vAnchor="page" w:hAnchor="page" w:x="2175" w:y="6337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kern w:val="0"/>
          <w:sz w:val="11"/>
          <w:szCs w:val="11"/>
        </w:rPr>
        <w:t>9</w:t>
      </w:r>
    </w:p>
    <w:p>
      <w:pPr>
        <w:framePr w:w="503" w:hRule="auto" w:wrap="none" w:vAnchor="page" w:hAnchor="page" w:x="2250" w:y="6380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spacing w:val="4"/>
          <w:kern w:val="0"/>
          <w:sz w:val="13"/>
          <w:szCs w:val="13"/>
        </w:rPr>
        <w:t>-THC</w:t>
      </w:r>
      <w:r>
        <w:rPr>
          <w:rFonts w:ascii="Montserrat" w:hAnsi="Montserrat" w:cs="Montserrat" w:eastAsia="Montserrat"/>
          <w:b/>
          <w:i w:val="0"/>
          <w:color w:val="16324F"/>
          <w:spacing w:val="3"/>
          <w:kern w:val="0"/>
          <w:sz w:val="13"/>
          <w:szCs w:val="13"/>
        </w:rPr>
        <w:t xml:space="preserve">* </w:t>
      </w:r>
    </w:p>
    <w:p>
      <w:pPr>
        <w:framePr w:w="1133" w:hRule="auto" w:wrap="none" w:vAnchor="page" w:hAnchor="page" w:x="2775" w:y="6394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5"/>
          <w:kern w:val="0"/>
          <w:sz w:val="10"/>
          <w:szCs w:val="10"/>
        </w:rPr>
        <w:t>Ана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 xml:space="preserve">лиза — вкупен </w:t>
      </w:r>
    </w:p>
    <w:p>
      <w:pPr>
        <w:framePr w:w="330" w:hRule="auto" w:wrap="none" w:vAnchor="page" w:hAnchor="page" w:x="3987" w:y="6394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7"/>
          <w:kern w:val="0"/>
          <w:sz w:val="10"/>
          <w:szCs w:val="10"/>
        </w:rPr>
        <w:t>-T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6"/>
          <w:kern w:val="0"/>
          <w:sz w:val="10"/>
          <w:szCs w:val="10"/>
        </w:rPr>
        <w:t>HC</w:t>
      </w:r>
    </w:p>
    <w:p>
      <w:pPr>
        <w:framePr w:w="1532" w:hRule="auto" w:wrap="none" w:vAnchor="page" w:hAnchor="page" w:x="5590" w:y="630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6"/>
          <w:kern w:val="0"/>
          <w:sz w:val="11"/>
          <w:szCs w:val="11"/>
        </w:rPr>
        <w:t>Ph. Eur. 2.2.29 (HPL</w:t>
      </w:r>
      <w:r>
        <w:rPr>
          <w:rFonts w:ascii="Roboto Mono" w:hAnsi="Roboto Mono" w:cs="Roboto Mono" w:eastAsia="Roboto Mono"/>
          <w:b w:val="0"/>
          <w:i w:val="0"/>
          <w:color w:val="475569"/>
          <w:spacing w:val="-7"/>
          <w:kern w:val="0"/>
          <w:sz w:val="11"/>
          <w:szCs w:val="11"/>
        </w:rPr>
        <w:t>C)</w:t>
      </w:r>
    </w:p>
    <w:p>
      <w:pPr>
        <w:framePr w:w="1268" w:hRule="auto" w:wrap="none" w:vAnchor="page" w:hAnchor="page" w:x="5590" w:y="642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6"/>
          <w:kern w:val="0"/>
          <w:sz w:val="11"/>
          <w:szCs w:val="11"/>
        </w:rPr>
        <w:t>THC + THCA × 0.877</w:t>
      </w:r>
    </w:p>
    <w:p>
      <w:pPr>
        <w:framePr w:w="1070" w:hRule="auto" w:wrap="none" w:vAnchor="page" w:hAnchor="page" w:x="7743" w:y="634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 xml:space="preserve">Per Section 01 </w:t>
      </w:r>
    </w:p>
    <w:p>
      <w:pPr>
        <w:framePr w:w="140" w:hRule="auto" w:wrap="none" w:vAnchor="page" w:hAnchor="page" w:x="8658" w:y="6354"/>
        <w:spacing w:before="0" w:after="0" w:line="10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5A6E84"/>
          <w:kern w:val="0"/>
          <w:sz w:val="10"/>
          <w:szCs w:val="10"/>
        </w:rPr>
        <w:t>|</w:t>
      </w:r>
    </w:p>
    <w:p>
      <w:pPr>
        <w:framePr w:w="1132" w:hRule="auto" w:wrap="none" w:vAnchor="page" w:hAnchor="page" w:x="8793" w:y="6360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1"/>
          <w:szCs w:val="11"/>
        </w:rPr>
        <w:t>Согласно Погл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11"/>
          <w:szCs w:val="11"/>
        </w:rPr>
        <w:t>. 01</w:t>
      </w:r>
    </w:p>
    <w:p>
      <w:pPr>
        <w:framePr w:w="626" w:hRule="auto" w:wrap="none" w:vAnchor="page" w:hAnchor="page" w:x="10805" w:y="6347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-3"/>
          <w:kern w:val="0"/>
          <w:sz w:val="13"/>
          <w:szCs w:val="13"/>
        </w:rPr>
        <w:t>16.68</w:t>
      </w:r>
      <w:r>
        <w:rPr>
          <w:rFonts w:ascii="Roboto Mono" w:hAnsi="Roboto Mono" w:cs="Roboto Mono" w:eastAsia="Roboto Mono"/>
          <w:b/>
          <w:i w:val="0"/>
          <w:color w:val="1B3A5C"/>
          <w:spacing w:val="-4"/>
          <w:kern w:val="0"/>
          <w:sz w:val="13"/>
          <w:szCs w:val="13"/>
        </w:rPr>
        <w:t xml:space="preserve"> %</w:t>
      </w:r>
    </w:p>
    <w:p>
      <w:pPr>
        <w:framePr w:w="152" w:hRule="auto" w:wrap="none" w:vAnchor="page" w:hAnchor="page" w:x="576" w:y="6604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3B6BA5"/>
          <w:kern w:val="0"/>
          <w:sz w:val="12"/>
          <w:szCs w:val="12"/>
        </w:rPr>
        <w:t>5</w:t>
      </w:r>
    </w:p>
    <w:p>
      <w:pPr>
        <w:framePr w:w="1517" w:hRule="auto" w:wrap="none" w:vAnchor="page" w:hAnchor="page" w:x="1017" w:y="6605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spacing w:val="6"/>
          <w:kern w:val="0"/>
          <w:sz w:val="13"/>
          <w:szCs w:val="13"/>
        </w:rPr>
        <w:t>Assay — Total C</w:t>
      </w:r>
      <w:r>
        <w:rPr>
          <w:rFonts w:ascii="Montserrat" w:hAnsi="Montserrat" w:cs="Montserrat" w:eastAsia="Montserrat"/>
          <w:b/>
          <w:i w:val="0"/>
          <w:color w:val="16324F"/>
          <w:spacing w:val="5"/>
          <w:kern w:val="0"/>
          <w:sz w:val="13"/>
          <w:szCs w:val="13"/>
        </w:rPr>
        <w:t xml:space="preserve">BD* </w:t>
      </w:r>
    </w:p>
    <w:p>
      <w:pPr>
        <w:framePr w:w="1372" w:hRule="auto" w:wrap="none" w:vAnchor="page" w:hAnchor="page" w:x="2577" w:y="661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Анализа — вкупен C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>BD</w:t>
      </w:r>
    </w:p>
    <w:p>
      <w:pPr>
        <w:framePr w:w="1532" w:hRule="auto" w:wrap="none" w:vAnchor="page" w:hAnchor="page" w:x="5590" w:y="655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6"/>
          <w:kern w:val="0"/>
          <w:sz w:val="11"/>
          <w:szCs w:val="11"/>
        </w:rPr>
        <w:t>Ph. Eur. 2.2.29 (HPL</w:t>
      </w:r>
      <w:r>
        <w:rPr>
          <w:rFonts w:ascii="Roboto Mono" w:hAnsi="Roboto Mono" w:cs="Roboto Mono" w:eastAsia="Roboto Mono"/>
          <w:b w:val="0"/>
          <w:i w:val="0"/>
          <w:color w:val="475569"/>
          <w:spacing w:val="-7"/>
          <w:kern w:val="0"/>
          <w:sz w:val="11"/>
          <w:szCs w:val="11"/>
        </w:rPr>
        <w:t>C)</w:t>
      </w:r>
    </w:p>
    <w:p>
      <w:pPr>
        <w:framePr w:w="1268" w:hRule="auto" w:wrap="none" w:vAnchor="page" w:hAnchor="page" w:x="5590" w:y="667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6"/>
          <w:kern w:val="0"/>
          <w:sz w:val="11"/>
          <w:szCs w:val="11"/>
        </w:rPr>
        <w:t>CBD + CBDA × 0.877</w:t>
      </w:r>
    </w:p>
    <w:p>
      <w:pPr>
        <w:framePr w:w="740" w:hRule="auto" w:wrap="none" w:vAnchor="page" w:hAnchor="page" w:x="7809" w:y="661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 xml:space="preserve"> 1.0%, w/w</w:t>
      </w:r>
    </w:p>
    <w:p>
      <w:pPr>
        <w:framePr w:w="470" w:hRule="auto" w:wrap="none" w:vAnchor="page" w:hAnchor="page" w:x="10955" w:y="6602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-3"/>
          <w:kern w:val="0"/>
          <w:sz w:val="13"/>
          <w:szCs w:val="13"/>
        </w:rPr>
        <w:t>&lt; L</w:t>
      </w:r>
      <w:r>
        <w:rPr>
          <w:rFonts w:ascii="Roboto Mono" w:hAnsi="Roboto Mono" w:cs="Roboto Mono" w:eastAsia="Roboto Mono"/>
          <w:b/>
          <w:i w:val="0"/>
          <w:color w:val="1B3A5C"/>
          <w:spacing w:val="-4"/>
          <w:kern w:val="0"/>
          <w:sz w:val="13"/>
          <w:szCs w:val="13"/>
        </w:rPr>
        <w:t>OQ</w:t>
      </w:r>
    </w:p>
    <w:p>
      <w:pPr>
        <w:framePr w:w="152" w:hRule="auto" w:wrap="none" w:vAnchor="page" w:hAnchor="page" w:x="576" w:y="6859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3B6BA5"/>
          <w:kern w:val="0"/>
          <w:sz w:val="12"/>
          <w:szCs w:val="12"/>
        </w:rPr>
        <w:t>6</w:t>
      </w:r>
    </w:p>
    <w:p>
      <w:pPr>
        <w:framePr w:w="872" w:hRule="auto" w:wrap="none" w:vAnchor="page" w:hAnchor="page" w:x="1017" w:y="6860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spacing w:val="7"/>
          <w:kern w:val="0"/>
          <w:sz w:val="13"/>
          <w:szCs w:val="13"/>
        </w:rPr>
        <w:t>To</w:t>
      </w:r>
      <w:r>
        <w:rPr>
          <w:rFonts w:ascii="Montserrat" w:hAnsi="Montserrat" w:cs="Montserrat" w:eastAsia="Montserrat"/>
          <w:b/>
          <w:i w:val="0"/>
          <w:color w:val="16324F"/>
          <w:spacing w:val="6"/>
          <w:kern w:val="0"/>
          <w:sz w:val="13"/>
          <w:szCs w:val="13"/>
        </w:rPr>
        <w:t xml:space="preserve">tal CBN* </w:t>
      </w:r>
    </w:p>
    <w:p>
      <w:pPr>
        <w:framePr w:w="727" w:hRule="auto" w:wrap="none" w:vAnchor="page" w:hAnchor="page" w:x="1932" w:y="6874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>Вкупен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10"/>
          <w:szCs w:val="10"/>
        </w:rPr>
        <w:t xml:space="preserve"> CBN</w:t>
      </w:r>
    </w:p>
    <w:p>
      <w:pPr>
        <w:framePr w:w="1532" w:hRule="auto" w:wrap="none" w:vAnchor="page" w:hAnchor="page" w:x="5590" w:y="681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6"/>
          <w:kern w:val="0"/>
          <w:sz w:val="11"/>
          <w:szCs w:val="11"/>
        </w:rPr>
        <w:t>Ph. Eur. 2.2.29 (HPL</w:t>
      </w:r>
      <w:r>
        <w:rPr>
          <w:rFonts w:ascii="Roboto Mono" w:hAnsi="Roboto Mono" w:cs="Roboto Mono" w:eastAsia="Roboto Mono"/>
          <w:b w:val="0"/>
          <w:i w:val="0"/>
          <w:color w:val="475569"/>
          <w:spacing w:val="-7"/>
          <w:kern w:val="0"/>
          <w:sz w:val="11"/>
          <w:szCs w:val="11"/>
        </w:rPr>
        <w:t>C)</w:t>
      </w:r>
    </w:p>
    <w:p>
      <w:pPr>
        <w:framePr w:w="1268" w:hRule="auto" w:wrap="none" w:vAnchor="page" w:hAnchor="page" w:x="5590" w:y="693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6"/>
          <w:kern w:val="0"/>
          <w:sz w:val="11"/>
          <w:szCs w:val="11"/>
        </w:rPr>
        <w:t>CBN + CBNA × 0.876</w:t>
      </w:r>
    </w:p>
    <w:p>
      <w:pPr>
        <w:framePr w:w="740" w:hRule="auto" w:wrap="none" w:vAnchor="page" w:hAnchor="page" w:x="7809" w:y="687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 xml:space="preserve"> 1.0%, w/w</w:t>
      </w:r>
    </w:p>
    <w:p>
      <w:pPr>
        <w:framePr w:w="470" w:hRule="auto" w:wrap="none" w:vAnchor="page" w:hAnchor="page" w:x="10955" w:y="6857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-3"/>
          <w:kern w:val="0"/>
          <w:sz w:val="13"/>
          <w:szCs w:val="13"/>
        </w:rPr>
        <w:t>&lt; L</w:t>
      </w:r>
      <w:r>
        <w:rPr>
          <w:rFonts w:ascii="Roboto Mono" w:hAnsi="Roboto Mono" w:cs="Roboto Mono" w:eastAsia="Roboto Mono"/>
          <w:b/>
          <w:i w:val="0"/>
          <w:color w:val="1B3A5C"/>
          <w:spacing w:val="-4"/>
          <w:kern w:val="0"/>
          <w:sz w:val="13"/>
          <w:szCs w:val="13"/>
        </w:rPr>
        <w:t>OQ</w:t>
      </w:r>
    </w:p>
    <w:p>
      <w:pPr>
        <w:framePr w:w="152" w:hRule="auto" w:wrap="none" w:vAnchor="page" w:hAnchor="page" w:x="576" w:y="7114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3B6BA5"/>
          <w:kern w:val="0"/>
          <w:sz w:val="12"/>
          <w:szCs w:val="12"/>
        </w:rPr>
        <w:t>7</w:t>
      </w:r>
    </w:p>
    <w:p>
      <w:pPr>
        <w:framePr w:w="1172" w:hRule="auto" w:wrap="none" w:vAnchor="page" w:hAnchor="page" w:x="1017" w:y="7130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spacing w:val="6"/>
          <w:kern w:val="0"/>
          <w:sz w:val="13"/>
          <w:szCs w:val="13"/>
        </w:rPr>
        <w:t>Foreig</w:t>
      </w:r>
      <w:r>
        <w:rPr>
          <w:rFonts w:ascii="Montserrat" w:hAnsi="Montserrat" w:cs="Montserrat" w:eastAsia="Montserrat"/>
          <w:b/>
          <w:i w:val="0"/>
          <w:color w:val="16324F"/>
          <w:spacing w:val="5"/>
          <w:kern w:val="0"/>
          <w:sz w:val="13"/>
          <w:szCs w:val="13"/>
        </w:rPr>
        <w:t xml:space="preserve">n Matter </w:t>
      </w:r>
    </w:p>
    <w:p>
      <w:pPr>
        <w:framePr w:w="983" w:hRule="auto" w:wrap="none" w:vAnchor="page" w:hAnchor="page" w:x="2232" w:y="7144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Страни мат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>ерии</w:t>
      </w:r>
    </w:p>
    <w:p>
      <w:pPr>
        <w:framePr w:w="1004" w:hRule="auto" w:wrap="none" w:vAnchor="page" w:hAnchor="page" w:x="5590" w:y="706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6"/>
          <w:kern w:val="0"/>
          <w:sz w:val="11"/>
          <w:szCs w:val="11"/>
        </w:rPr>
        <w:t>Ph. Eur. 2.8.2</w:t>
      </w:r>
    </w:p>
    <w:p>
      <w:pPr>
        <w:framePr w:w="1268" w:hRule="auto" w:wrap="none" w:vAnchor="page" w:hAnchor="page" w:x="5590" w:y="718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6"/>
          <w:kern w:val="0"/>
          <w:sz w:val="11"/>
          <w:szCs w:val="11"/>
        </w:rPr>
        <w:t>In-house · интерна</w:t>
      </w:r>
    </w:p>
    <w:p>
      <w:pPr>
        <w:framePr w:w="2390" w:hRule="auto" w:wrap="none" w:vAnchor="page" w:hAnchor="page" w:x="7809" w:y="706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 xml:space="preserve"> 2.0% / 25–50 g · &lt; 1 cm leaves, </w:t>
      </w:r>
      <w:r>
        <w:rPr>
          <w:rFonts w:ascii="Roboto Mono" w:hAnsi="Roboto Mono" w:cs="Roboto Mono" w:eastAsia="Roboto Mono"/>
          <w:b w:val="0"/>
          <w:i w:val="0"/>
          <w:color w:val="1E293B"/>
          <w:spacing w:val="-7"/>
          <w:kern w:val="0"/>
          <w:sz w:val="11"/>
          <w:szCs w:val="11"/>
        </w:rPr>
        <w:t>no</w:t>
      </w:r>
    </w:p>
    <w:p>
      <w:pPr>
        <w:framePr w:w="410" w:hRule="auto" w:wrap="none" w:vAnchor="page" w:hAnchor="page" w:x="7743" w:y="718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>seeds</w:t>
      </w:r>
    </w:p>
    <w:p>
      <w:pPr>
        <w:framePr w:w="704" w:hRule="auto" w:wrap="none" w:vAnchor="page" w:hAnchor="page" w:x="10730" w:y="7067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-3"/>
          <w:kern w:val="0"/>
          <w:sz w:val="13"/>
          <w:szCs w:val="13"/>
        </w:rPr>
        <w:t>Confor</w:t>
      </w:r>
      <w:r>
        <w:rPr>
          <w:rFonts w:ascii="Roboto Mono" w:hAnsi="Roboto Mono" w:cs="Roboto Mono" w:eastAsia="Roboto Mono"/>
          <w:b/>
          <w:i w:val="0"/>
          <w:color w:val="1B3A5C"/>
          <w:spacing w:val="-4"/>
          <w:kern w:val="0"/>
          <w:sz w:val="13"/>
          <w:szCs w:val="13"/>
        </w:rPr>
        <w:t>ms</w:t>
      </w:r>
    </w:p>
    <w:p>
      <w:pPr>
        <w:framePr w:w="614" w:hRule="auto" w:wrap="none" w:vAnchor="page" w:hAnchor="page" w:x="10775" w:y="7207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1B3A5C"/>
          <w:spacing w:val="3"/>
          <w:kern w:val="0"/>
          <w:sz w:val="10"/>
          <w:szCs w:val="10"/>
        </w:rPr>
        <w:t>Од</w:t>
      </w:r>
      <w:r>
        <w:rPr>
          <w:rFonts w:ascii="Montserrat Medium" w:hAnsi="Montserrat Medium" w:cs="Montserrat Medium" w:eastAsia="Montserrat Medium"/>
          <w:b w:val="0"/>
          <w:i/>
          <w:color w:val="1B3A5C"/>
          <w:spacing w:val="2"/>
          <w:kern w:val="0"/>
          <w:sz w:val="10"/>
          <w:szCs w:val="10"/>
        </w:rPr>
        <w:t>говара</w:t>
      </w:r>
    </w:p>
    <w:p>
      <w:pPr>
        <w:framePr w:w="152" w:hRule="auto" w:wrap="none" w:vAnchor="page" w:hAnchor="page" w:x="576" w:y="7369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3B6BA5"/>
          <w:kern w:val="0"/>
          <w:sz w:val="12"/>
          <w:szCs w:val="12"/>
        </w:rPr>
        <w:t>8</w:t>
      </w:r>
    </w:p>
    <w:p>
      <w:pPr>
        <w:framePr w:w="1128" w:hRule="auto" w:wrap="none" w:vAnchor="page" w:hAnchor="page" w:x="1017" w:y="7385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spacing w:val="3"/>
          <w:kern w:val="0"/>
          <w:sz w:val="13"/>
          <w:szCs w:val="13"/>
        </w:rPr>
        <w:t>Loss on Dr</w:t>
      </w:r>
      <w:r>
        <w:rPr>
          <w:rFonts w:ascii="Montserrat" w:hAnsi="Montserrat" w:cs="Montserrat" w:eastAsia="Montserrat"/>
          <w:b/>
          <w:i w:val="0"/>
          <w:color w:val="16324F"/>
          <w:spacing w:val="2"/>
          <w:kern w:val="0"/>
          <w:sz w:val="13"/>
          <w:szCs w:val="13"/>
        </w:rPr>
        <w:t xml:space="preserve">ying </w:t>
      </w:r>
    </w:p>
    <w:p>
      <w:pPr>
        <w:framePr w:w="1230" w:hRule="auto" w:wrap="none" w:vAnchor="page" w:hAnchor="page" w:x="2187" w:y="739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5"/>
          <w:kern w:val="0"/>
          <w:sz w:val="10"/>
          <w:szCs w:val="10"/>
        </w:rPr>
        <w:t xml:space="preserve">Губиток 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при сушење</w:t>
      </w:r>
    </w:p>
    <w:p>
      <w:pPr>
        <w:framePr w:w="1532" w:hRule="auto" w:wrap="none" w:vAnchor="page" w:hAnchor="page" w:x="5590" w:y="732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6"/>
          <w:kern w:val="0"/>
          <w:sz w:val="11"/>
          <w:szCs w:val="11"/>
        </w:rPr>
        <w:t>Ph. Eur. 2.2.32 (302</w:t>
      </w:r>
      <w:r>
        <w:rPr>
          <w:rFonts w:ascii="Roboto Mono" w:hAnsi="Roboto Mono" w:cs="Roboto Mono" w:eastAsia="Roboto Mono"/>
          <w:b w:val="0"/>
          <w:i w:val="0"/>
          <w:color w:val="475569"/>
          <w:spacing w:val="-7"/>
          <w:kern w:val="0"/>
          <w:sz w:val="11"/>
          <w:szCs w:val="11"/>
        </w:rPr>
        <w:t>8)</w:t>
      </w:r>
    </w:p>
    <w:p>
      <w:pPr>
        <w:framePr w:w="1598" w:hRule="auto" w:wrap="none" w:vAnchor="page" w:hAnchor="page" w:x="5590" w:y="745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6"/>
          <w:kern w:val="0"/>
          <w:sz w:val="11"/>
          <w:szCs w:val="11"/>
        </w:rPr>
        <w:t>40 °C, 24 h, 15–25 mb</w:t>
      </w:r>
      <w:r>
        <w:rPr>
          <w:rFonts w:ascii="Roboto Mono" w:hAnsi="Roboto Mono" w:cs="Roboto Mono" w:eastAsia="Roboto Mono"/>
          <w:b w:val="0"/>
          <w:i w:val="0"/>
          <w:color w:val="475569"/>
          <w:spacing w:val="-7"/>
          <w:kern w:val="0"/>
          <w:sz w:val="11"/>
          <w:szCs w:val="11"/>
        </w:rPr>
        <w:t>ar</w:t>
      </w:r>
    </w:p>
    <w:p>
      <w:pPr>
        <w:framePr w:w="476" w:hRule="auto" w:wrap="none" w:vAnchor="page" w:hAnchor="page" w:x="7809" w:y="738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 xml:space="preserve"> 12.0%</w:t>
      </w:r>
    </w:p>
    <w:p>
      <w:pPr>
        <w:framePr w:w="548" w:hRule="auto" w:wrap="none" w:vAnchor="page" w:hAnchor="page" w:x="10880" w:y="7367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-3"/>
          <w:kern w:val="0"/>
          <w:sz w:val="13"/>
          <w:szCs w:val="13"/>
        </w:rPr>
        <w:t>7.06</w:t>
      </w:r>
      <w:r>
        <w:rPr>
          <w:rFonts w:ascii="Roboto Mono" w:hAnsi="Roboto Mono" w:cs="Roboto Mono" w:eastAsia="Roboto Mono"/>
          <w:b/>
          <w:i w:val="0"/>
          <w:color w:val="1B3A5C"/>
          <w:spacing w:val="-4"/>
          <w:kern w:val="0"/>
          <w:sz w:val="13"/>
          <w:szCs w:val="13"/>
        </w:rPr>
        <w:t xml:space="preserve"> %</w:t>
      </w:r>
    </w:p>
    <w:p>
      <w:pPr>
        <w:framePr w:w="152" w:hRule="auto" w:wrap="none" w:vAnchor="page" w:hAnchor="page" w:x="576" w:y="7579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3B6BA5"/>
          <w:kern w:val="0"/>
          <w:sz w:val="12"/>
          <w:szCs w:val="12"/>
        </w:rPr>
        <w:t>9</w:t>
      </w:r>
    </w:p>
    <w:p>
      <w:pPr>
        <w:framePr w:w="1667" w:hRule="auto" w:wrap="none" w:vAnchor="page" w:hAnchor="page" w:x="1017" w:y="7580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spacing w:val="5"/>
          <w:kern w:val="0"/>
          <w:sz w:val="13"/>
          <w:szCs w:val="13"/>
        </w:rPr>
        <w:t>Micro</w:t>
      </w:r>
      <w:r>
        <w:rPr>
          <w:rFonts w:ascii="Montserrat" w:hAnsi="Montserrat" w:cs="Montserrat" w:eastAsia="Montserrat"/>
          <w:b/>
          <w:i w:val="0"/>
          <w:color w:val="16324F"/>
          <w:spacing w:val="4"/>
          <w:kern w:val="0"/>
          <w:sz w:val="13"/>
          <w:szCs w:val="13"/>
        </w:rPr>
        <w:t xml:space="preserve">biological Purity </w:t>
      </w:r>
    </w:p>
    <w:p>
      <w:pPr>
        <w:framePr w:w="1523" w:hRule="auto" w:wrap="none" w:vAnchor="page" w:hAnchor="page" w:x="2727" w:y="7594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6"/>
          <w:kern w:val="0"/>
          <w:sz w:val="10"/>
          <w:szCs w:val="10"/>
        </w:rPr>
        <w:t>Микробиол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5"/>
          <w:kern w:val="0"/>
          <w:sz w:val="10"/>
          <w:szCs w:val="10"/>
        </w:rPr>
        <w:t>ошка Чистота</w:t>
      </w:r>
    </w:p>
    <w:p>
      <w:pPr>
        <w:framePr w:w="2852" w:hRule="auto" w:wrap="none" w:vAnchor="page" w:hAnchor="page" w:x="4257" w:y="7579"/>
        <w:spacing w:before="0" w:after="0" w:line="11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7A5C1E"/>
          <w:spacing w:val="-6"/>
          <w:kern w:val="0"/>
          <w:sz w:val="11"/>
          <w:szCs w:val="11"/>
        </w:rPr>
        <w:t>· Ph. Eur. 2.6.12 / 2.6.13 / 2.6.31 cat</w:t>
      </w:r>
      <w:r>
        <w:rPr>
          <w:rFonts w:ascii="Roboto Mono SemiBold" w:hAnsi="Roboto Mono SemiBold" w:cs="Roboto Mono SemiBold" w:eastAsia="Roboto Mono SemiBold"/>
          <w:b w:val="0"/>
          <w:i w:val="0"/>
          <w:color w:val="7A5C1E"/>
          <w:spacing w:val="-7"/>
          <w:kern w:val="0"/>
          <w:sz w:val="11"/>
          <w:szCs w:val="11"/>
        </w:rPr>
        <w:t>. C</w:t>
      </w:r>
    </w:p>
    <w:p>
      <w:pPr>
        <w:framePr w:w="440" w:hRule="auto" w:wrap="none" w:vAnchor="page" w:hAnchor="page" w:x="1182" w:y="7734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spacing w:val="3"/>
          <w:kern w:val="0"/>
          <w:sz w:val="12"/>
          <w:szCs w:val="12"/>
        </w:rPr>
        <w:t xml:space="preserve">TAMC </w:t>
      </w:r>
    </w:p>
    <w:p>
      <w:pPr>
        <w:framePr w:w="146" w:hRule="auto" w:wrap="none" w:vAnchor="page" w:hAnchor="page" w:x="1572" w:y="7741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5A6E84"/>
          <w:kern w:val="0"/>
          <w:sz w:val="11"/>
          <w:szCs w:val="11"/>
        </w:rPr>
        <w:t>|</w:t>
      </w:r>
    </w:p>
    <w:p>
      <w:pPr>
        <w:framePr w:w="1870" w:hRule="auto" w:wrap="none" w:vAnchor="page" w:hAnchor="page" w:x="1722" w:y="775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5"/>
          <w:kern w:val="0"/>
          <w:sz w:val="10"/>
          <w:szCs w:val="10"/>
        </w:rPr>
        <w:t>Вкупен аеробен микро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бен број</w:t>
      </w:r>
    </w:p>
    <w:p>
      <w:pPr>
        <w:framePr w:w="1532" w:hRule="auto" w:wrap="none" w:vAnchor="page" w:hAnchor="page" w:x="5590" w:y="774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6"/>
          <w:kern w:val="0"/>
          <w:sz w:val="11"/>
          <w:szCs w:val="11"/>
        </w:rPr>
        <w:t>Ph. Eur. 2.6.12 cat.</w:t>
      </w:r>
      <w:r>
        <w:rPr>
          <w:rFonts w:ascii="Roboto Mono" w:hAnsi="Roboto Mono" w:cs="Roboto Mono" w:eastAsia="Roboto Mono"/>
          <w:b w:val="0"/>
          <w:i w:val="0"/>
          <w:color w:val="475569"/>
          <w:spacing w:val="-7"/>
          <w:kern w:val="0"/>
          <w:sz w:val="11"/>
          <w:szCs w:val="11"/>
        </w:rPr>
        <w:t xml:space="preserve"> C</w:t>
      </w:r>
    </w:p>
    <w:p>
      <w:pPr>
        <w:framePr w:w="278" w:hRule="auto" w:wrap="none" w:vAnchor="page" w:hAnchor="page" w:x="7809" w:y="775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 xml:space="preserve"> 10</w:t>
      </w:r>
    </w:p>
    <w:p>
      <w:pPr>
        <w:framePr w:w="134" w:hRule="auto" w:wrap="none" w:vAnchor="page" w:hAnchor="page" w:x="7989" w:y="7720"/>
        <w:spacing w:before="0" w:after="0" w:line="9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9"/>
          <w:szCs w:val="9"/>
        </w:rPr>
        <w:t>5</w:t>
      </w:r>
    </w:p>
    <w:p>
      <w:pPr>
        <w:framePr w:w="476" w:hRule="auto" w:wrap="none" w:vAnchor="page" w:hAnchor="page" w:x="8049" w:y="775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 xml:space="preserve"> CFU/g</w:t>
      </w:r>
    </w:p>
    <w:p>
      <w:pPr>
        <w:framePr w:w="1126" w:hRule="auto" w:wrap="none" w:vAnchor="page" w:hAnchor="page" w:x="10238" w:y="7739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7"/>
          <w:kern w:val="0"/>
          <w:sz w:val="11"/>
          <w:szCs w:val="11"/>
        </w:rPr>
        <w:t>1.7 × 10³ CF</w:t>
      </w:r>
      <w:r>
        <w:rPr>
          <w:rFonts w:ascii="Roboto Mono" w:hAnsi="Roboto Mono" w:cs="Roboto Mono" w:eastAsia="Roboto Mono"/>
          <w:b/>
          <w:i w:val="0"/>
          <w:color w:val="1B3A5C"/>
          <w:spacing w:val="6"/>
          <w:kern w:val="0"/>
          <w:sz w:val="11"/>
          <w:szCs w:val="11"/>
        </w:rPr>
        <w:t>U/g</w:t>
      </w:r>
    </w:p>
    <w:p>
      <w:pPr>
        <w:framePr w:w="440" w:hRule="auto" w:wrap="none" w:vAnchor="page" w:hAnchor="page" w:x="1182" w:y="7884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spacing w:val="3"/>
          <w:kern w:val="0"/>
          <w:sz w:val="12"/>
          <w:szCs w:val="12"/>
        </w:rPr>
        <w:t xml:space="preserve">TYMC </w:t>
      </w:r>
    </w:p>
    <w:p>
      <w:pPr>
        <w:framePr w:w="146" w:hRule="auto" w:wrap="none" w:vAnchor="page" w:hAnchor="page" w:x="1572" w:y="7891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5A6E84"/>
          <w:kern w:val="0"/>
          <w:sz w:val="11"/>
          <w:szCs w:val="11"/>
        </w:rPr>
        <w:t>|</w:t>
      </w:r>
    </w:p>
    <w:p>
      <w:pPr>
        <w:framePr w:w="1553" w:hRule="auto" w:wrap="none" w:vAnchor="page" w:hAnchor="page" w:x="1722" w:y="790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Вкупен број квас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>ци/мувли</w:t>
      </w:r>
    </w:p>
    <w:p>
      <w:pPr>
        <w:framePr w:w="1532" w:hRule="auto" w:wrap="none" w:vAnchor="page" w:hAnchor="page" w:x="5590" w:y="790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6"/>
          <w:kern w:val="0"/>
          <w:sz w:val="11"/>
          <w:szCs w:val="11"/>
        </w:rPr>
        <w:t>Ph. Eur. 2.6.12 cat.</w:t>
      </w:r>
      <w:r>
        <w:rPr>
          <w:rFonts w:ascii="Roboto Mono" w:hAnsi="Roboto Mono" w:cs="Roboto Mono" w:eastAsia="Roboto Mono"/>
          <w:b w:val="0"/>
          <w:i w:val="0"/>
          <w:color w:val="475569"/>
          <w:spacing w:val="-7"/>
          <w:kern w:val="0"/>
          <w:sz w:val="11"/>
          <w:szCs w:val="11"/>
        </w:rPr>
        <w:t xml:space="preserve"> C</w:t>
      </w:r>
    </w:p>
    <w:p>
      <w:pPr>
        <w:framePr w:w="278" w:hRule="auto" w:wrap="none" w:vAnchor="page" w:hAnchor="page" w:x="7809" w:y="790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 xml:space="preserve"> 10</w:t>
      </w:r>
    </w:p>
    <w:p>
      <w:pPr>
        <w:framePr w:w="134" w:hRule="auto" w:wrap="none" w:vAnchor="page" w:hAnchor="page" w:x="7989" w:y="7870"/>
        <w:spacing w:before="0" w:after="0" w:line="9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9"/>
          <w:szCs w:val="9"/>
        </w:rPr>
        <w:t>4</w:t>
      </w:r>
    </w:p>
    <w:p>
      <w:pPr>
        <w:framePr w:w="476" w:hRule="auto" w:wrap="none" w:vAnchor="page" w:hAnchor="page" w:x="8049" w:y="790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 xml:space="preserve"> CFU/g</w:t>
      </w:r>
    </w:p>
    <w:p>
      <w:pPr>
        <w:framePr w:w="1126" w:hRule="auto" w:wrap="none" w:vAnchor="page" w:hAnchor="page" w:x="10238" w:y="7889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7"/>
          <w:kern w:val="0"/>
          <w:sz w:val="11"/>
          <w:szCs w:val="11"/>
        </w:rPr>
        <w:t>5.6 × 10² CF</w:t>
      </w:r>
      <w:r>
        <w:rPr>
          <w:rFonts w:ascii="Roboto Mono" w:hAnsi="Roboto Mono" w:cs="Roboto Mono" w:eastAsia="Roboto Mono"/>
          <w:b/>
          <w:i w:val="0"/>
          <w:color w:val="1B3A5C"/>
          <w:spacing w:val="6"/>
          <w:kern w:val="0"/>
          <w:sz w:val="11"/>
          <w:szCs w:val="11"/>
        </w:rPr>
        <w:t>U/g</w:t>
      </w:r>
    </w:p>
    <w:p>
      <w:pPr>
        <w:framePr w:w="1837" w:hRule="auto" w:wrap="none" w:vAnchor="page" w:hAnchor="page" w:x="1182" w:y="8034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spacing w:val="3"/>
          <w:kern w:val="0"/>
          <w:sz w:val="12"/>
          <w:szCs w:val="12"/>
        </w:rPr>
        <w:t xml:space="preserve">Bile-tolerant gram-neg. </w:t>
      </w:r>
    </w:p>
    <w:p>
      <w:pPr>
        <w:framePr w:w="146" w:hRule="auto" w:wrap="none" w:vAnchor="page" w:hAnchor="page" w:x="2997" w:y="8041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5A6E84"/>
          <w:kern w:val="0"/>
          <w:sz w:val="11"/>
          <w:szCs w:val="11"/>
        </w:rPr>
        <w:t>|</w:t>
      </w:r>
    </w:p>
    <w:p>
      <w:pPr>
        <w:framePr w:w="1789" w:hRule="auto" w:wrap="none" w:vAnchor="page" w:hAnchor="page" w:x="3147" w:y="805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5"/>
          <w:kern w:val="0"/>
          <w:sz w:val="10"/>
          <w:szCs w:val="10"/>
        </w:rPr>
        <w:t>Жолчно-толеран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тни грам-нег.</w:t>
      </w:r>
    </w:p>
    <w:p>
      <w:pPr>
        <w:framePr w:w="1532" w:hRule="auto" w:wrap="none" w:vAnchor="page" w:hAnchor="page" w:x="5590" w:y="805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6"/>
          <w:kern w:val="0"/>
          <w:sz w:val="11"/>
          <w:szCs w:val="11"/>
        </w:rPr>
        <w:t>Ph. Eur. 2.6.31 cat.</w:t>
      </w:r>
      <w:r>
        <w:rPr>
          <w:rFonts w:ascii="Roboto Mono" w:hAnsi="Roboto Mono" w:cs="Roboto Mono" w:eastAsia="Roboto Mono"/>
          <w:b w:val="0"/>
          <w:i w:val="0"/>
          <w:color w:val="475569"/>
          <w:spacing w:val="-7"/>
          <w:kern w:val="0"/>
          <w:sz w:val="11"/>
          <w:szCs w:val="11"/>
        </w:rPr>
        <w:t xml:space="preserve"> C</w:t>
      </w:r>
    </w:p>
    <w:p>
      <w:pPr>
        <w:framePr w:w="278" w:hRule="auto" w:wrap="none" w:vAnchor="page" w:hAnchor="page" w:x="7809" w:y="807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 xml:space="preserve"> 10</w:t>
      </w:r>
    </w:p>
    <w:p>
      <w:pPr>
        <w:framePr w:w="134" w:hRule="auto" w:wrap="none" w:vAnchor="page" w:hAnchor="page" w:x="7989" w:y="8035"/>
        <w:spacing w:before="0" w:after="0" w:line="9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9"/>
          <w:szCs w:val="9"/>
        </w:rPr>
        <w:t>4</w:t>
      </w:r>
    </w:p>
    <w:p>
      <w:pPr>
        <w:framePr w:w="476" w:hRule="auto" w:wrap="none" w:vAnchor="page" w:hAnchor="page" w:x="8049" w:y="807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 xml:space="preserve"> CFU/g</w:t>
      </w:r>
    </w:p>
    <w:p>
      <w:pPr>
        <w:framePr w:w="860" w:hRule="auto" w:wrap="none" w:vAnchor="page" w:hAnchor="page" w:x="10580" w:y="8042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-3"/>
          <w:kern w:val="0"/>
          <w:sz w:val="13"/>
          <w:szCs w:val="13"/>
        </w:rPr>
        <w:t>&lt; 10 CFU</w:t>
      </w:r>
      <w:r>
        <w:rPr>
          <w:rFonts w:ascii="Roboto Mono" w:hAnsi="Roboto Mono" w:cs="Roboto Mono" w:eastAsia="Roboto Mono"/>
          <w:b/>
          <w:i w:val="0"/>
          <w:color w:val="1B3A5C"/>
          <w:spacing w:val="-4"/>
          <w:kern w:val="0"/>
          <w:sz w:val="13"/>
          <w:szCs w:val="13"/>
        </w:rPr>
        <w:t>/g</w:t>
      </w:r>
    </w:p>
    <w:p>
      <w:pPr>
        <w:framePr w:w="872" w:hRule="auto" w:wrap="none" w:vAnchor="page" w:hAnchor="page" w:x="1182" w:y="8229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spacing w:val="3"/>
          <w:kern w:val="0"/>
          <w:sz w:val="12"/>
          <w:szCs w:val="12"/>
        </w:rPr>
        <w:t xml:space="preserve">Salmonella </w:t>
      </w:r>
    </w:p>
    <w:p>
      <w:pPr>
        <w:framePr w:w="146" w:hRule="auto" w:wrap="none" w:vAnchor="page" w:hAnchor="page" w:x="2022" w:y="8236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5A6E84"/>
          <w:kern w:val="0"/>
          <w:sz w:val="11"/>
          <w:szCs w:val="11"/>
        </w:rPr>
        <w:t>|</w:t>
      </w:r>
    </w:p>
    <w:p>
      <w:pPr>
        <w:framePr w:w="713" w:hRule="auto" w:wrap="none" w:vAnchor="page" w:hAnchor="page" w:x="2172" w:y="8254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8"/>
          <w:kern w:val="0"/>
          <w:sz w:val="10"/>
          <w:szCs w:val="10"/>
        </w:rPr>
        <w:t>Са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7"/>
          <w:kern w:val="0"/>
          <w:sz w:val="10"/>
          <w:szCs w:val="10"/>
        </w:rPr>
        <w:t>лмонела</w:t>
      </w:r>
    </w:p>
    <w:p>
      <w:pPr>
        <w:framePr w:w="1532" w:hRule="auto" w:wrap="none" w:vAnchor="page" w:hAnchor="page" w:x="5590" w:y="823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6"/>
          <w:kern w:val="0"/>
          <w:sz w:val="11"/>
          <w:szCs w:val="11"/>
        </w:rPr>
        <w:t>Ph. Eur. 2.6.31 cat.</w:t>
      </w:r>
      <w:r>
        <w:rPr>
          <w:rFonts w:ascii="Roboto Mono" w:hAnsi="Roboto Mono" w:cs="Roboto Mono" w:eastAsia="Roboto Mono"/>
          <w:b w:val="0"/>
          <w:i w:val="0"/>
          <w:color w:val="475569"/>
          <w:spacing w:val="-7"/>
          <w:kern w:val="0"/>
          <w:sz w:val="11"/>
          <w:szCs w:val="11"/>
        </w:rPr>
        <w:t xml:space="preserve"> C</w:t>
      </w:r>
    </w:p>
    <w:p>
      <w:pPr>
        <w:framePr w:w="1004" w:hRule="auto" w:wrap="none" w:vAnchor="page" w:hAnchor="page" w:x="7743" w:y="823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>Absence / 25 g</w:t>
      </w:r>
    </w:p>
    <w:p>
      <w:pPr>
        <w:framePr w:w="548" w:hRule="auto" w:wrap="none" w:vAnchor="page" w:hAnchor="page" w:x="10880" w:y="8192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-3"/>
          <w:kern w:val="0"/>
          <w:sz w:val="13"/>
          <w:szCs w:val="13"/>
        </w:rPr>
        <w:t>Abse</w:t>
      </w:r>
      <w:r>
        <w:rPr>
          <w:rFonts w:ascii="Roboto Mono" w:hAnsi="Roboto Mono" w:cs="Roboto Mono" w:eastAsia="Roboto Mono"/>
          <w:b/>
          <w:i w:val="0"/>
          <w:color w:val="1B3A5C"/>
          <w:spacing w:val="-4"/>
          <w:kern w:val="0"/>
          <w:sz w:val="13"/>
          <w:szCs w:val="13"/>
        </w:rPr>
        <w:t>nt</w:t>
      </w:r>
    </w:p>
    <w:p>
      <w:pPr>
        <w:framePr w:w="386" w:hRule="auto" w:wrap="none" w:vAnchor="page" w:hAnchor="page" w:x="11030" w:y="8322"/>
        <w:spacing w:before="0" w:after="0" w:line="7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1B3A5C"/>
          <w:kern w:val="0"/>
          <w:sz w:val="7"/>
          <w:szCs w:val="7"/>
        </w:rPr>
        <w:t>Отсутна</w:t>
      </w:r>
    </w:p>
    <w:p>
      <w:pPr>
        <w:framePr w:w="1312" w:hRule="auto" w:wrap="none" w:vAnchor="page" w:hAnchor="page" w:x="1182" w:y="8439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spacing w:val="3"/>
          <w:kern w:val="0"/>
          <w:sz w:val="12"/>
          <w:szCs w:val="12"/>
        </w:rPr>
        <w:t xml:space="preserve">Escherichia coli </w:t>
      </w:r>
    </w:p>
    <w:p>
      <w:pPr>
        <w:framePr w:w="146" w:hRule="auto" w:wrap="none" w:vAnchor="page" w:hAnchor="page" w:x="2472" w:y="8446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5A6E84"/>
          <w:kern w:val="0"/>
          <w:sz w:val="11"/>
          <w:szCs w:val="11"/>
        </w:rPr>
        <w:t>|</w:t>
      </w:r>
    </w:p>
    <w:p>
      <w:pPr>
        <w:framePr w:w="983" w:hRule="auto" w:wrap="none" w:vAnchor="page" w:hAnchor="page" w:x="2622" w:y="8464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6"/>
          <w:kern w:val="0"/>
          <w:sz w:val="10"/>
          <w:szCs w:val="10"/>
        </w:rPr>
        <w:t xml:space="preserve">Ешерихија 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5"/>
          <w:kern w:val="0"/>
          <w:sz w:val="10"/>
          <w:szCs w:val="10"/>
        </w:rPr>
        <w:t>коли</w:t>
      </w:r>
    </w:p>
    <w:p>
      <w:pPr>
        <w:framePr w:w="1532" w:hRule="auto" w:wrap="none" w:vAnchor="page" w:hAnchor="page" w:x="5590" w:y="846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6"/>
          <w:kern w:val="0"/>
          <w:sz w:val="11"/>
          <w:szCs w:val="11"/>
        </w:rPr>
        <w:t>Ph. Eur. 2.6.13 cat.</w:t>
      </w:r>
      <w:r>
        <w:rPr>
          <w:rFonts w:ascii="Roboto Mono" w:hAnsi="Roboto Mono" w:cs="Roboto Mono" w:eastAsia="Roboto Mono"/>
          <w:b w:val="0"/>
          <w:i w:val="0"/>
          <w:color w:val="475569"/>
          <w:spacing w:val="-7"/>
          <w:kern w:val="0"/>
          <w:sz w:val="11"/>
          <w:szCs w:val="11"/>
        </w:rPr>
        <w:t xml:space="preserve"> C</w:t>
      </w:r>
    </w:p>
    <w:p>
      <w:pPr>
        <w:framePr w:w="938" w:hRule="auto" w:wrap="none" w:vAnchor="page" w:hAnchor="page" w:x="7743" w:y="846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>Absence / 1 g</w:t>
      </w:r>
    </w:p>
    <w:p>
      <w:pPr>
        <w:framePr w:w="548" w:hRule="auto" w:wrap="none" w:vAnchor="page" w:hAnchor="page" w:x="10880" w:y="8402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-3"/>
          <w:kern w:val="0"/>
          <w:sz w:val="13"/>
          <w:szCs w:val="13"/>
        </w:rPr>
        <w:t>Abse</w:t>
      </w:r>
      <w:r>
        <w:rPr>
          <w:rFonts w:ascii="Roboto Mono" w:hAnsi="Roboto Mono" w:cs="Roboto Mono" w:eastAsia="Roboto Mono"/>
          <w:b/>
          <w:i w:val="0"/>
          <w:color w:val="1B3A5C"/>
          <w:spacing w:val="-4"/>
          <w:kern w:val="0"/>
          <w:sz w:val="13"/>
          <w:szCs w:val="13"/>
        </w:rPr>
        <w:t>nt</w:t>
      </w:r>
    </w:p>
    <w:p>
      <w:pPr>
        <w:framePr w:w="386" w:hRule="auto" w:wrap="none" w:vAnchor="page" w:hAnchor="page" w:x="11030" w:y="8547"/>
        <w:spacing w:before="0" w:after="0" w:line="7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1B3A5C"/>
          <w:kern w:val="0"/>
          <w:sz w:val="7"/>
          <w:szCs w:val="7"/>
        </w:rPr>
        <w:t>Отсутна</w:t>
      </w:r>
    </w:p>
    <w:p>
      <w:pPr>
        <w:framePr w:w="1687" w:hRule="auto" w:wrap="none" w:vAnchor="page" w:hAnchor="page" w:x="1182" w:y="8664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spacing w:val="3"/>
          <w:kern w:val="0"/>
          <w:sz w:val="12"/>
          <w:szCs w:val="12"/>
        </w:rPr>
        <w:t>Pseudomonas aeruginosa</w:t>
      </w:r>
    </w:p>
    <w:p>
      <w:pPr>
        <w:framePr w:w="1532" w:hRule="auto" w:wrap="none" w:vAnchor="page" w:hAnchor="page" w:x="5590" w:y="867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6"/>
          <w:kern w:val="0"/>
          <w:sz w:val="11"/>
          <w:szCs w:val="11"/>
        </w:rPr>
        <w:t>Ph. Eur. 2.6.13 cat.</w:t>
      </w:r>
      <w:r>
        <w:rPr>
          <w:rFonts w:ascii="Roboto Mono" w:hAnsi="Roboto Mono" w:cs="Roboto Mono" w:eastAsia="Roboto Mono"/>
          <w:b w:val="0"/>
          <w:i w:val="0"/>
          <w:color w:val="475569"/>
          <w:spacing w:val="-7"/>
          <w:kern w:val="0"/>
          <w:sz w:val="11"/>
          <w:szCs w:val="11"/>
        </w:rPr>
        <w:t xml:space="preserve"> C</w:t>
      </w:r>
    </w:p>
    <w:p>
      <w:pPr>
        <w:framePr w:w="938" w:hRule="auto" w:wrap="none" w:vAnchor="page" w:hAnchor="page" w:x="7743" w:y="867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>Absence / 1 g</w:t>
      </w:r>
    </w:p>
    <w:p>
      <w:pPr>
        <w:framePr w:w="548" w:hRule="auto" w:wrap="none" w:vAnchor="page" w:hAnchor="page" w:x="10880" w:y="8612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-3"/>
          <w:kern w:val="0"/>
          <w:sz w:val="13"/>
          <w:szCs w:val="13"/>
        </w:rPr>
        <w:t>Abse</w:t>
      </w:r>
      <w:r>
        <w:rPr>
          <w:rFonts w:ascii="Roboto Mono" w:hAnsi="Roboto Mono" w:cs="Roboto Mono" w:eastAsia="Roboto Mono"/>
          <w:b/>
          <w:i w:val="0"/>
          <w:color w:val="1B3A5C"/>
          <w:spacing w:val="-4"/>
          <w:kern w:val="0"/>
          <w:sz w:val="13"/>
          <w:szCs w:val="13"/>
        </w:rPr>
        <w:t>nt</w:t>
      </w:r>
    </w:p>
    <w:p>
      <w:pPr>
        <w:framePr w:w="386" w:hRule="auto" w:wrap="none" w:vAnchor="page" w:hAnchor="page" w:x="11030" w:y="8757"/>
        <w:spacing w:before="0" w:after="0" w:line="7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1B3A5C"/>
          <w:kern w:val="0"/>
          <w:sz w:val="7"/>
          <w:szCs w:val="7"/>
        </w:rPr>
        <w:t>Отсутна</w:t>
      </w:r>
    </w:p>
    <w:p>
      <w:pPr>
        <w:framePr w:w="1612" w:hRule="auto" w:wrap="none" w:vAnchor="page" w:hAnchor="page" w:x="1182" w:y="8889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spacing w:val="3"/>
          <w:kern w:val="0"/>
          <w:sz w:val="12"/>
          <w:szCs w:val="12"/>
        </w:rPr>
        <w:t>Staphylococcus aureus</w:t>
      </w:r>
    </w:p>
    <w:p>
      <w:pPr>
        <w:framePr w:w="1532" w:hRule="auto" w:wrap="none" w:vAnchor="page" w:hAnchor="page" w:x="5590" w:y="889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6"/>
          <w:kern w:val="0"/>
          <w:sz w:val="11"/>
          <w:szCs w:val="11"/>
        </w:rPr>
        <w:t>Ph. Eur. 2.6.13 cat.</w:t>
      </w:r>
      <w:r>
        <w:rPr>
          <w:rFonts w:ascii="Roboto Mono" w:hAnsi="Roboto Mono" w:cs="Roboto Mono" w:eastAsia="Roboto Mono"/>
          <w:b w:val="0"/>
          <w:i w:val="0"/>
          <w:color w:val="475569"/>
          <w:spacing w:val="-7"/>
          <w:kern w:val="0"/>
          <w:sz w:val="11"/>
          <w:szCs w:val="11"/>
        </w:rPr>
        <w:t xml:space="preserve"> C</w:t>
      </w:r>
    </w:p>
    <w:p>
      <w:pPr>
        <w:framePr w:w="938" w:hRule="auto" w:wrap="none" w:vAnchor="page" w:hAnchor="page" w:x="7743" w:y="889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>Absence / 1 g</w:t>
      </w:r>
    </w:p>
    <w:p>
      <w:pPr>
        <w:framePr w:w="548" w:hRule="auto" w:wrap="none" w:vAnchor="page" w:hAnchor="page" w:x="10880" w:y="8837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-3"/>
          <w:kern w:val="0"/>
          <w:sz w:val="13"/>
          <w:szCs w:val="13"/>
        </w:rPr>
        <w:t>Abse</w:t>
      </w:r>
      <w:r>
        <w:rPr>
          <w:rFonts w:ascii="Roboto Mono" w:hAnsi="Roboto Mono" w:cs="Roboto Mono" w:eastAsia="Roboto Mono"/>
          <w:b/>
          <w:i w:val="0"/>
          <w:color w:val="1B3A5C"/>
          <w:spacing w:val="-4"/>
          <w:kern w:val="0"/>
          <w:sz w:val="13"/>
          <w:szCs w:val="13"/>
        </w:rPr>
        <w:t>nt</w:t>
      </w:r>
    </w:p>
    <w:p>
      <w:pPr>
        <w:framePr w:w="386" w:hRule="auto" w:wrap="none" w:vAnchor="page" w:hAnchor="page" w:x="11030" w:y="8982"/>
        <w:spacing w:before="0" w:after="0" w:line="7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1B3A5C"/>
          <w:kern w:val="0"/>
          <w:sz w:val="7"/>
          <w:szCs w:val="7"/>
        </w:rPr>
        <w:t>Отсутна</w:t>
      </w:r>
    </w:p>
    <w:p>
      <w:pPr>
        <w:framePr w:w="224" w:hRule="auto" w:wrap="none" w:vAnchor="page" w:hAnchor="page" w:x="576" w:y="9064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3B6BA5"/>
          <w:spacing w:val="6"/>
          <w:kern w:val="0"/>
          <w:sz w:val="12"/>
          <w:szCs w:val="12"/>
        </w:rPr>
        <w:t>10</w:t>
      </w:r>
    </w:p>
    <w:p>
      <w:pPr>
        <w:framePr w:w="898" w:hRule="auto" w:wrap="none" w:vAnchor="page" w:hAnchor="page" w:x="1017" w:y="9065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spacing w:val="3"/>
          <w:kern w:val="0"/>
          <w:sz w:val="13"/>
          <w:szCs w:val="13"/>
        </w:rPr>
        <w:t>Mycotoxin</w:t>
      </w:r>
      <w:r>
        <w:rPr>
          <w:rFonts w:ascii="Montserrat" w:hAnsi="Montserrat" w:cs="Montserrat" w:eastAsia="Montserrat"/>
          <w:b/>
          <w:i w:val="0"/>
          <w:color w:val="16324F"/>
          <w:spacing w:val="2"/>
          <w:kern w:val="0"/>
          <w:sz w:val="13"/>
          <w:szCs w:val="13"/>
        </w:rPr>
        <w:t xml:space="preserve">s </w:t>
      </w:r>
    </w:p>
    <w:p>
      <w:pPr>
        <w:framePr w:w="818" w:hRule="auto" w:wrap="none" w:vAnchor="page" w:hAnchor="page" w:x="1947" w:y="907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5"/>
          <w:kern w:val="0"/>
          <w:sz w:val="10"/>
          <w:szCs w:val="10"/>
        </w:rPr>
        <w:t>Микотокс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ини</w:t>
      </w:r>
    </w:p>
    <w:p>
      <w:pPr>
        <w:framePr w:w="2522" w:hRule="auto" w:wrap="none" w:vAnchor="page" w:hAnchor="page" w:x="2772" w:y="9064"/>
        <w:spacing w:before="0" w:after="0" w:line="11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7A5C1E"/>
          <w:spacing w:val="-6"/>
          <w:kern w:val="0"/>
          <w:sz w:val="11"/>
          <w:szCs w:val="11"/>
        </w:rPr>
        <w:t>· Ph. Eur. 2.8.18 / 2.8.22 (HPLC-F</w:t>
      </w:r>
      <w:r>
        <w:rPr>
          <w:rFonts w:ascii="Roboto Mono SemiBold" w:hAnsi="Roboto Mono SemiBold" w:cs="Roboto Mono SemiBold" w:eastAsia="Roboto Mono SemiBold"/>
          <w:b w:val="0"/>
          <w:i w:val="0"/>
          <w:color w:val="7A5C1E"/>
          <w:spacing w:val="-7"/>
          <w:kern w:val="0"/>
          <w:sz w:val="11"/>
          <w:szCs w:val="11"/>
        </w:rPr>
        <w:t>LD)</w:t>
      </w:r>
    </w:p>
    <w:p>
      <w:pPr>
        <w:framePr w:w="872" w:hRule="auto" w:wrap="none" w:vAnchor="page" w:hAnchor="page" w:x="1182" w:y="9204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spacing w:val="3"/>
          <w:kern w:val="0"/>
          <w:sz w:val="12"/>
          <w:szCs w:val="12"/>
        </w:rPr>
        <w:t>Aflatoxin B</w:t>
      </w:r>
    </w:p>
    <w:p>
      <w:pPr>
        <w:framePr w:w="140" w:hRule="auto" w:wrap="none" w:vAnchor="page" w:hAnchor="page" w:x="2007" w:y="9259"/>
        <w:spacing w:before="0" w:after="0" w:line="10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0"/>
          <w:szCs w:val="10"/>
        </w:rPr>
        <w:t>1</w:t>
      </w:r>
    </w:p>
    <w:p>
      <w:pPr>
        <w:framePr w:w="146" w:hRule="auto" w:wrap="none" w:vAnchor="page" w:hAnchor="page" w:x="2157" w:y="9211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5A6E84"/>
          <w:kern w:val="0"/>
          <w:sz w:val="11"/>
          <w:szCs w:val="11"/>
        </w:rPr>
        <w:t>|</w:t>
      </w:r>
    </w:p>
    <w:p>
      <w:pPr>
        <w:framePr w:w="854" w:hRule="auto" w:wrap="none" w:vAnchor="page" w:hAnchor="page" w:x="2307" w:y="922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5"/>
          <w:kern w:val="0"/>
          <w:sz w:val="10"/>
          <w:szCs w:val="10"/>
        </w:rPr>
        <w:t>Афлатокси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н B</w:t>
      </w:r>
    </w:p>
    <w:p>
      <w:pPr>
        <w:framePr w:w="1070" w:hRule="auto" w:wrap="none" w:vAnchor="page" w:hAnchor="page" w:x="5590" w:y="924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6"/>
          <w:kern w:val="0"/>
          <w:sz w:val="11"/>
          <w:szCs w:val="11"/>
        </w:rPr>
        <w:t>Ph. Eur. 2.8.18</w:t>
      </w:r>
    </w:p>
    <w:p>
      <w:pPr>
        <w:framePr w:w="608" w:hRule="auto" w:wrap="none" w:vAnchor="page" w:hAnchor="page" w:x="7809" w:y="924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 xml:space="preserve"> 2 µg/kg</w:t>
      </w:r>
    </w:p>
    <w:p>
      <w:pPr>
        <w:framePr w:w="236" w:hRule="auto" w:wrap="none" w:vAnchor="page" w:hAnchor="page" w:x="11180" w:y="9227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-4"/>
          <w:kern w:val="0"/>
          <w:sz w:val="13"/>
          <w:szCs w:val="13"/>
        </w:rPr>
        <w:t>ND</w:t>
      </w:r>
    </w:p>
    <w:p>
      <w:pPr>
        <w:framePr w:w="872" w:hRule="auto" w:wrap="none" w:vAnchor="page" w:hAnchor="page" w:x="1182" w:y="9384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spacing w:val="3"/>
          <w:kern w:val="0"/>
          <w:sz w:val="12"/>
          <w:szCs w:val="12"/>
        </w:rPr>
        <w:t xml:space="preserve">Aflatoxins </w:t>
      </w:r>
    </w:p>
    <w:p>
      <w:pPr>
        <w:framePr w:w="146" w:hRule="auto" w:wrap="none" w:vAnchor="page" w:hAnchor="page" w:x="2169" w:y="9391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5A6E84"/>
          <w:kern w:val="0"/>
          <w:sz w:val="11"/>
          <w:szCs w:val="11"/>
        </w:rPr>
        <w:t>|</w:t>
      </w:r>
    </w:p>
    <w:p>
      <w:pPr>
        <w:framePr w:w="848" w:hRule="auto" w:wrap="none" w:vAnchor="page" w:hAnchor="page" w:x="2319" w:y="940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5"/>
          <w:kern w:val="0"/>
          <w:sz w:val="10"/>
          <w:szCs w:val="10"/>
        </w:rPr>
        <w:t>Афлатокси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 xml:space="preserve">ни </w:t>
      </w:r>
    </w:p>
    <w:p>
      <w:pPr>
        <w:framePr w:w="296" w:hRule="auto" w:wrap="none" w:vAnchor="page" w:hAnchor="page" w:x="3204" w:y="9384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spacing w:val="3"/>
          <w:kern w:val="0"/>
          <w:sz w:val="12"/>
          <w:szCs w:val="12"/>
        </w:rPr>
        <w:t xml:space="preserve"> (B</w:t>
      </w:r>
    </w:p>
    <w:p>
      <w:pPr>
        <w:framePr w:w="140" w:hRule="auto" w:wrap="none" w:vAnchor="page" w:hAnchor="page" w:x="3429" w:y="9439"/>
        <w:spacing w:before="0" w:after="0" w:line="10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0"/>
          <w:szCs w:val="10"/>
        </w:rPr>
        <w:t>1</w:t>
      </w:r>
    </w:p>
    <w:p>
      <w:pPr>
        <w:framePr w:w="224" w:hRule="auto" w:wrap="none" w:vAnchor="page" w:hAnchor="page" w:x="3489" w:y="9384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spacing w:val="3"/>
          <w:kern w:val="0"/>
          <w:sz w:val="12"/>
          <w:szCs w:val="12"/>
        </w:rPr>
        <w:t>+B</w:t>
      </w:r>
    </w:p>
    <w:p>
      <w:pPr>
        <w:framePr w:w="140" w:hRule="auto" w:wrap="none" w:vAnchor="page" w:hAnchor="page" w:x="3639" w:y="9439"/>
        <w:spacing w:before="0" w:after="0" w:line="10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0"/>
          <w:szCs w:val="10"/>
        </w:rPr>
        <w:t>2</w:t>
      </w:r>
    </w:p>
    <w:p>
      <w:pPr>
        <w:framePr w:w="224" w:hRule="auto" w:wrap="none" w:vAnchor="page" w:hAnchor="page" w:x="3699" w:y="9384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spacing w:val="3"/>
          <w:kern w:val="0"/>
          <w:sz w:val="12"/>
          <w:szCs w:val="12"/>
        </w:rPr>
        <w:t>+G</w:t>
      </w:r>
    </w:p>
    <w:p>
      <w:pPr>
        <w:framePr w:w="140" w:hRule="auto" w:wrap="none" w:vAnchor="page" w:hAnchor="page" w:x="3849" w:y="9439"/>
        <w:spacing w:before="0" w:after="0" w:line="10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0"/>
          <w:szCs w:val="10"/>
        </w:rPr>
        <w:t>1</w:t>
      </w:r>
    </w:p>
    <w:p>
      <w:pPr>
        <w:framePr w:w="224" w:hRule="auto" w:wrap="none" w:vAnchor="page" w:hAnchor="page" w:x="3909" w:y="9384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spacing w:val="3"/>
          <w:kern w:val="0"/>
          <w:sz w:val="12"/>
          <w:szCs w:val="12"/>
        </w:rPr>
        <w:t>+G</w:t>
      </w:r>
    </w:p>
    <w:p>
      <w:pPr>
        <w:framePr w:w="140" w:hRule="auto" w:wrap="none" w:vAnchor="page" w:hAnchor="page" w:x="4059" w:y="9439"/>
        <w:spacing w:before="0" w:after="0" w:line="10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0"/>
          <w:szCs w:val="10"/>
        </w:rPr>
        <w:t>2</w:t>
      </w:r>
    </w:p>
    <w:p>
      <w:pPr>
        <w:framePr w:w="152" w:hRule="auto" w:wrap="none" w:vAnchor="page" w:hAnchor="page" w:x="4119" w:y="9384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2"/>
          <w:szCs w:val="12"/>
        </w:rPr>
        <w:t>)</w:t>
      </w:r>
    </w:p>
    <w:p>
      <w:pPr>
        <w:framePr w:w="1070" w:hRule="auto" w:wrap="none" w:vAnchor="page" w:hAnchor="page" w:x="5590" w:y="942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6"/>
          <w:kern w:val="0"/>
          <w:sz w:val="11"/>
          <w:szCs w:val="11"/>
        </w:rPr>
        <w:t>Ph. Eur. 2.8.18</w:t>
      </w:r>
    </w:p>
    <w:p>
      <w:pPr>
        <w:framePr w:w="608" w:hRule="auto" w:wrap="none" w:vAnchor="page" w:hAnchor="page" w:x="7809" w:y="942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 xml:space="preserve"> 4 µg/kg</w:t>
      </w:r>
    </w:p>
    <w:p>
      <w:pPr>
        <w:framePr w:w="236" w:hRule="auto" w:wrap="none" w:vAnchor="page" w:hAnchor="page" w:x="11180" w:y="9407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-4"/>
          <w:kern w:val="0"/>
          <w:sz w:val="13"/>
          <w:szCs w:val="13"/>
        </w:rPr>
        <w:t>ND</w:t>
      </w:r>
    </w:p>
    <w:p>
      <w:pPr>
        <w:framePr w:w="1016" w:hRule="auto" w:wrap="none" w:vAnchor="page" w:hAnchor="page" w:x="1182" w:y="9564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spacing w:val="3"/>
          <w:kern w:val="0"/>
          <w:sz w:val="12"/>
          <w:szCs w:val="12"/>
        </w:rPr>
        <w:t xml:space="preserve">Ochratoxin A </w:t>
      </w:r>
    </w:p>
    <w:p>
      <w:pPr>
        <w:framePr w:w="146" w:hRule="auto" w:wrap="none" w:vAnchor="page" w:hAnchor="page" w:x="2172" w:y="9571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5A6E84"/>
          <w:kern w:val="0"/>
          <w:sz w:val="11"/>
          <w:szCs w:val="11"/>
        </w:rPr>
        <w:t>|</w:t>
      </w:r>
    </w:p>
    <w:p>
      <w:pPr>
        <w:framePr w:w="837" w:hRule="auto" w:wrap="none" w:vAnchor="page" w:hAnchor="page" w:x="2322" w:y="958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5"/>
          <w:kern w:val="0"/>
          <w:sz w:val="10"/>
          <w:szCs w:val="10"/>
        </w:rPr>
        <w:t>Охрат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оксин A</w:t>
      </w:r>
    </w:p>
    <w:p>
      <w:pPr>
        <w:framePr w:w="1070" w:hRule="auto" w:wrap="none" w:vAnchor="page" w:hAnchor="page" w:x="5590" w:y="958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6"/>
          <w:kern w:val="0"/>
          <w:sz w:val="11"/>
          <w:szCs w:val="11"/>
        </w:rPr>
        <w:t>Ph. Eur. 2.8.22</w:t>
      </w:r>
    </w:p>
    <w:p>
      <w:pPr>
        <w:framePr w:w="674" w:hRule="auto" w:wrap="none" w:vAnchor="page" w:hAnchor="page" w:x="7809" w:y="958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 xml:space="preserve"> 20 µg/kg</w:t>
      </w:r>
    </w:p>
    <w:p>
      <w:pPr>
        <w:framePr w:w="236" w:hRule="auto" w:wrap="none" w:vAnchor="page" w:hAnchor="page" w:x="11180" w:y="9572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-4"/>
          <w:kern w:val="0"/>
          <w:sz w:val="13"/>
          <w:szCs w:val="13"/>
        </w:rPr>
        <w:t>ND</w:t>
      </w:r>
    </w:p>
    <w:p>
      <w:pPr>
        <w:framePr w:w="224" w:hRule="auto" w:wrap="none" w:vAnchor="page" w:hAnchor="page" w:x="576" w:y="9724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3B6BA5"/>
          <w:spacing w:val="6"/>
          <w:kern w:val="0"/>
          <w:sz w:val="12"/>
          <w:szCs w:val="12"/>
        </w:rPr>
        <w:t>11</w:t>
      </w:r>
    </w:p>
    <w:p>
      <w:pPr>
        <w:framePr w:w="1052" w:hRule="auto" w:wrap="none" w:vAnchor="page" w:hAnchor="page" w:x="1017" w:y="9725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spacing w:val="6"/>
          <w:kern w:val="0"/>
          <w:sz w:val="13"/>
          <w:szCs w:val="13"/>
        </w:rPr>
        <w:t>Heav</w:t>
      </w:r>
      <w:r>
        <w:rPr>
          <w:rFonts w:ascii="Montserrat" w:hAnsi="Montserrat" w:cs="Montserrat" w:eastAsia="Montserrat"/>
          <w:b/>
          <w:i w:val="0"/>
          <w:color w:val="16324F"/>
          <w:spacing w:val="5"/>
          <w:kern w:val="0"/>
          <w:sz w:val="13"/>
          <w:szCs w:val="13"/>
        </w:rPr>
        <w:t xml:space="preserve">y Metals </w:t>
      </w:r>
    </w:p>
    <w:p>
      <w:pPr>
        <w:framePr w:w="848" w:hRule="auto" w:wrap="none" w:vAnchor="page" w:hAnchor="page" w:x="2112" w:y="973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Тешки ме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>тали</w:t>
      </w:r>
    </w:p>
    <w:p>
      <w:pPr>
        <w:framePr w:w="1796" w:hRule="auto" w:wrap="none" w:vAnchor="page" w:hAnchor="page" w:x="2967" w:y="9724"/>
        <w:spacing w:before="0" w:after="0" w:line="11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7A5C1E"/>
          <w:spacing w:val="-6"/>
          <w:kern w:val="0"/>
          <w:sz w:val="11"/>
          <w:szCs w:val="11"/>
        </w:rPr>
        <w:t>· Ph. Eur. 2.4.27 (ICP-M</w:t>
      </w:r>
      <w:r>
        <w:rPr>
          <w:rFonts w:ascii="Roboto Mono SemiBold" w:hAnsi="Roboto Mono SemiBold" w:cs="Roboto Mono SemiBold" w:eastAsia="Roboto Mono SemiBold"/>
          <w:b w:val="0"/>
          <w:i w:val="0"/>
          <w:color w:val="7A5C1E"/>
          <w:spacing w:val="-7"/>
          <w:kern w:val="0"/>
          <w:sz w:val="11"/>
          <w:szCs w:val="11"/>
        </w:rPr>
        <w:t>S)</w:t>
      </w:r>
    </w:p>
    <w:p>
      <w:pPr>
        <w:framePr w:w="800" w:hRule="auto" w:wrap="none" w:vAnchor="page" w:hAnchor="page" w:x="1182" w:y="9864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spacing w:val="3"/>
          <w:kern w:val="0"/>
          <w:sz w:val="12"/>
          <w:szCs w:val="12"/>
        </w:rPr>
        <w:t xml:space="preserve">Lead (Pb) </w:t>
      </w:r>
    </w:p>
    <w:p>
      <w:pPr>
        <w:framePr w:w="146" w:hRule="auto" w:wrap="none" w:vAnchor="page" w:hAnchor="page" w:x="1947" w:y="9871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5A6E84"/>
          <w:kern w:val="0"/>
          <w:sz w:val="11"/>
          <w:szCs w:val="11"/>
        </w:rPr>
        <w:t>|</w:t>
      </w:r>
    </w:p>
    <w:p>
      <w:pPr>
        <w:framePr w:w="421" w:hRule="auto" w:wrap="none" w:vAnchor="page" w:hAnchor="page" w:x="2097" w:y="988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7"/>
          <w:kern w:val="0"/>
          <w:sz w:val="10"/>
          <w:szCs w:val="10"/>
        </w:rPr>
        <w:t>Оло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6"/>
          <w:kern w:val="0"/>
          <w:sz w:val="10"/>
          <w:szCs w:val="10"/>
        </w:rPr>
        <w:t>во</w:t>
      </w:r>
    </w:p>
    <w:p>
      <w:pPr>
        <w:framePr w:w="1070" w:hRule="auto" w:wrap="none" w:vAnchor="page" w:hAnchor="page" w:x="5590" w:y="988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6"/>
          <w:kern w:val="0"/>
          <w:sz w:val="11"/>
          <w:szCs w:val="11"/>
        </w:rPr>
        <w:t>Ph. Eur. 2.4.27</w:t>
      </w:r>
    </w:p>
    <w:p>
      <w:pPr>
        <w:framePr w:w="740" w:hRule="auto" w:wrap="none" w:vAnchor="page" w:hAnchor="page" w:x="7809" w:y="988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 xml:space="preserve"> 0.5 mg/kg</w:t>
      </w:r>
    </w:p>
    <w:p>
      <w:pPr>
        <w:framePr w:w="938" w:hRule="auto" w:wrap="none" w:vAnchor="page" w:hAnchor="page" w:x="10505" w:y="9857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-3"/>
          <w:kern w:val="0"/>
          <w:sz w:val="13"/>
          <w:szCs w:val="13"/>
        </w:rPr>
        <w:t>0.054 mg/</w:t>
      </w:r>
      <w:r>
        <w:rPr>
          <w:rFonts w:ascii="Roboto Mono" w:hAnsi="Roboto Mono" w:cs="Roboto Mono" w:eastAsia="Roboto Mono"/>
          <w:b/>
          <w:i w:val="0"/>
          <w:color w:val="1B3A5C"/>
          <w:spacing w:val="-4"/>
          <w:kern w:val="0"/>
          <w:sz w:val="13"/>
          <w:szCs w:val="13"/>
        </w:rPr>
        <w:t>kg</w:t>
      </w:r>
    </w:p>
    <w:p>
      <w:pPr>
        <w:framePr w:w="1016" w:hRule="auto" w:wrap="none" w:vAnchor="page" w:hAnchor="page" w:x="1182" w:y="10014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spacing w:val="3"/>
          <w:kern w:val="0"/>
          <w:sz w:val="12"/>
          <w:szCs w:val="12"/>
        </w:rPr>
        <w:t xml:space="preserve">Cadmium (Cd) </w:t>
      </w:r>
    </w:p>
    <w:p>
      <w:pPr>
        <w:framePr w:w="146" w:hRule="auto" w:wrap="none" w:vAnchor="page" w:hAnchor="page" w:x="2172" w:y="10021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5A6E84"/>
          <w:kern w:val="0"/>
          <w:sz w:val="11"/>
          <w:szCs w:val="11"/>
        </w:rPr>
        <w:t>|</w:t>
      </w:r>
    </w:p>
    <w:p>
      <w:pPr>
        <w:framePr w:w="574" w:hRule="auto" w:wrap="none" w:vAnchor="page" w:hAnchor="page" w:x="2322" w:y="1003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7"/>
          <w:kern w:val="0"/>
          <w:sz w:val="10"/>
          <w:szCs w:val="10"/>
        </w:rPr>
        <w:t>Кадми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6"/>
          <w:kern w:val="0"/>
          <w:sz w:val="10"/>
          <w:szCs w:val="10"/>
        </w:rPr>
        <w:t>ум</w:t>
      </w:r>
    </w:p>
    <w:p>
      <w:pPr>
        <w:framePr w:w="1070" w:hRule="auto" w:wrap="none" w:vAnchor="page" w:hAnchor="page" w:x="5590" w:y="1003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6"/>
          <w:kern w:val="0"/>
          <w:sz w:val="11"/>
          <w:szCs w:val="11"/>
        </w:rPr>
        <w:t>Ph. Eur. 2.4.27</w:t>
      </w:r>
    </w:p>
    <w:p>
      <w:pPr>
        <w:framePr w:w="740" w:hRule="auto" w:wrap="none" w:vAnchor="page" w:hAnchor="page" w:x="7809" w:y="1003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 xml:space="preserve"> 0.3 mg/kg</w:t>
      </w:r>
    </w:p>
    <w:p>
      <w:pPr>
        <w:framePr w:w="938" w:hRule="auto" w:wrap="none" w:vAnchor="page" w:hAnchor="page" w:x="10505" w:y="10007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-3"/>
          <w:kern w:val="0"/>
          <w:sz w:val="13"/>
          <w:szCs w:val="13"/>
        </w:rPr>
        <w:t>0.035 mg/</w:t>
      </w:r>
      <w:r>
        <w:rPr>
          <w:rFonts w:ascii="Roboto Mono" w:hAnsi="Roboto Mono" w:cs="Roboto Mono" w:eastAsia="Roboto Mono"/>
          <w:b/>
          <w:i w:val="0"/>
          <w:color w:val="1B3A5C"/>
          <w:spacing w:val="-4"/>
          <w:kern w:val="0"/>
          <w:sz w:val="13"/>
          <w:szCs w:val="13"/>
        </w:rPr>
        <w:t>kg</w:t>
      </w:r>
    </w:p>
    <w:p>
      <w:pPr>
        <w:framePr w:w="1016" w:hRule="auto" w:wrap="none" w:vAnchor="page" w:hAnchor="page" w:x="1182" w:y="10164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spacing w:val="3"/>
          <w:kern w:val="0"/>
          <w:sz w:val="12"/>
          <w:szCs w:val="12"/>
        </w:rPr>
        <w:t xml:space="preserve">Arsenic (As) </w:t>
      </w:r>
    </w:p>
    <w:p>
      <w:pPr>
        <w:framePr w:w="146" w:hRule="auto" w:wrap="none" w:vAnchor="page" w:hAnchor="page" w:x="2172" w:y="10171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5A6E84"/>
          <w:kern w:val="0"/>
          <w:sz w:val="11"/>
          <w:szCs w:val="11"/>
        </w:rPr>
        <w:t>|</w:t>
      </w:r>
    </w:p>
    <w:p>
      <w:pPr>
        <w:framePr w:w="414" w:hRule="auto" w:wrap="none" w:vAnchor="page" w:hAnchor="page" w:x="2322" w:y="1018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10"/>
          <w:szCs w:val="10"/>
        </w:rPr>
        <w:t>Арсен</w:t>
      </w:r>
    </w:p>
    <w:p>
      <w:pPr>
        <w:framePr w:w="1070" w:hRule="auto" w:wrap="none" w:vAnchor="page" w:hAnchor="page" w:x="5590" w:y="1018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6"/>
          <w:kern w:val="0"/>
          <w:sz w:val="11"/>
          <w:szCs w:val="11"/>
        </w:rPr>
        <w:t>Ph. Eur. 2.4.27</w:t>
      </w:r>
    </w:p>
    <w:p>
      <w:pPr>
        <w:framePr w:w="740" w:hRule="auto" w:wrap="none" w:vAnchor="page" w:hAnchor="page" w:x="7809" w:y="1017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 xml:space="preserve"> 0.2 mg/kg</w:t>
      </w:r>
    </w:p>
    <w:p>
      <w:pPr>
        <w:framePr w:w="938" w:hRule="auto" w:wrap="none" w:vAnchor="page" w:hAnchor="page" w:x="10505" w:y="10157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-3"/>
          <w:kern w:val="0"/>
          <w:sz w:val="13"/>
          <w:szCs w:val="13"/>
        </w:rPr>
        <w:t>0.058 mg/</w:t>
      </w:r>
      <w:r>
        <w:rPr>
          <w:rFonts w:ascii="Roboto Mono" w:hAnsi="Roboto Mono" w:cs="Roboto Mono" w:eastAsia="Roboto Mono"/>
          <w:b/>
          <w:i w:val="0"/>
          <w:color w:val="1B3A5C"/>
          <w:spacing w:val="-4"/>
          <w:kern w:val="0"/>
          <w:sz w:val="13"/>
          <w:szCs w:val="13"/>
        </w:rPr>
        <w:t>kg</w:t>
      </w:r>
    </w:p>
    <w:p>
      <w:pPr>
        <w:framePr w:w="1016" w:hRule="auto" w:wrap="none" w:vAnchor="page" w:hAnchor="page" w:x="1182" w:y="10314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spacing w:val="3"/>
          <w:kern w:val="0"/>
          <w:sz w:val="12"/>
          <w:szCs w:val="12"/>
        </w:rPr>
        <w:t xml:space="preserve">Mercury (Hg) </w:t>
      </w:r>
    </w:p>
    <w:p>
      <w:pPr>
        <w:framePr w:w="146" w:hRule="auto" w:wrap="none" w:vAnchor="page" w:hAnchor="page" w:x="2172" w:y="10321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5A6E84"/>
          <w:kern w:val="0"/>
          <w:sz w:val="11"/>
          <w:szCs w:val="11"/>
        </w:rPr>
        <w:t>|</w:t>
      </w:r>
    </w:p>
    <w:p>
      <w:pPr>
        <w:framePr w:w="383" w:hRule="auto" w:wrap="none" w:vAnchor="page" w:hAnchor="page" w:x="2322" w:y="1033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Ж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>ива</w:t>
      </w:r>
    </w:p>
    <w:p>
      <w:pPr>
        <w:framePr w:w="1070" w:hRule="auto" w:wrap="none" w:vAnchor="page" w:hAnchor="page" w:x="5590" w:y="1032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6"/>
          <w:kern w:val="0"/>
          <w:sz w:val="11"/>
          <w:szCs w:val="11"/>
        </w:rPr>
        <w:t>Ph. Eur. 2.4.27</w:t>
      </w:r>
    </w:p>
    <w:p>
      <w:pPr>
        <w:framePr w:w="740" w:hRule="auto" w:wrap="none" w:vAnchor="page" w:hAnchor="page" w:x="7809" w:y="1032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 xml:space="preserve"> 0.1 mg/kg</w:t>
      </w:r>
    </w:p>
    <w:p>
      <w:pPr>
        <w:framePr w:w="938" w:hRule="auto" w:wrap="none" w:vAnchor="page" w:hAnchor="page" w:x="10505" w:y="10307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-3"/>
          <w:kern w:val="0"/>
          <w:sz w:val="13"/>
          <w:szCs w:val="13"/>
        </w:rPr>
        <w:t>0.009 mg/</w:t>
      </w:r>
      <w:r>
        <w:rPr>
          <w:rFonts w:ascii="Roboto Mono" w:hAnsi="Roboto Mono" w:cs="Roboto Mono" w:eastAsia="Roboto Mono"/>
          <w:b/>
          <w:i w:val="0"/>
          <w:color w:val="1B3A5C"/>
          <w:spacing w:val="-4"/>
          <w:kern w:val="0"/>
          <w:sz w:val="13"/>
          <w:szCs w:val="13"/>
        </w:rPr>
        <w:t>kg</w:t>
      </w:r>
    </w:p>
    <w:p>
      <w:pPr>
        <w:framePr w:w="224" w:hRule="auto" w:wrap="none" w:vAnchor="page" w:hAnchor="page" w:x="576" w:y="10459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3B6BA5"/>
          <w:spacing w:val="6"/>
          <w:kern w:val="0"/>
          <w:sz w:val="12"/>
          <w:szCs w:val="12"/>
        </w:rPr>
        <w:t>12</w:t>
      </w:r>
    </w:p>
    <w:p>
      <w:pPr>
        <w:framePr w:w="1457" w:hRule="auto" w:wrap="none" w:vAnchor="page" w:hAnchor="page" w:x="1017" w:y="10475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spacing w:val="6"/>
          <w:kern w:val="0"/>
          <w:sz w:val="13"/>
          <w:szCs w:val="13"/>
        </w:rPr>
        <w:t>Pestici</w:t>
      </w:r>
      <w:r>
        <w:rPr>
          <w:rFonts w:ascii="Montserrat" w:hAnsi="Montserrat" w:cs="Montserrat" w:eastAsia="Montserrat"/>
          <w:b/>
          <w:i w:val="0"/>
          <w:color w:val="16324F"/>
          <w:spacing w:val="5"/>
          <w:kern w:val="0"/>
          <w:sz w:val="13"/>
          <w:szCs w:val="13"/>
        </w:rPr>
        <w:t xml:space="preserve">de Residues </w:t>
      </w:r>
    </w:p>
    <w:p>
      <w:pPr>
        <w:framePr w:w="1403" w:hRule="auto" w:wrap="none" w:vAnchor="page" w:hAnchor="page" w:x="2517" w:y="1048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5"/>
          <w:kern w:val="0"/>
          <w:sz w:val="10"/>
          <w:szCs w:val="10"/>
        </w:rPr>
        <w:t>Ос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татоци од пестициди</w:t>
      </w:r>
    </w:p>
    <w:p>
      <w:pPr>
        <w:framePr w:w="1796" w:hRule="auto" w:wrap="none" w:vAnchor="page" w:hAnchor="page" w:x="5590" w:y="1047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6"/>
          <w:kern w:val="0"/>
          <w:sz w:val="11"/>
          <w:szCs w:val="11"/>
        </w:rPr>
        <w:t>Ph. Eur. 2.8.13 (LC-MS/M</w:t>
      </w:r>
      <w:r>
        <w:rPr>
          <w:rFonts w:ascii="Roboto Mono" w:hAnsi="Roboto Mono" w:cs="Roboto Mono" w:eastAsia="Roboto Mono"/>
          <w:b w:val="0"/>
          <w:i w:val="0"/>
          <w:color w:val="475569"/>
          <w:spacing w:val="-7"/>
          <w:kern w:val="0"/>
          <w:sz w:val="11"/>
          <w:szCs w:val="11"/>
        </w:rPr>
        <w:t>S)</w:t>
      </w:r>
    </w:p>
    <w:p>
      <w:pPr>
        <w:framePr w:w="1664" w:hRule="auto" w:wrap="none" w:vAnchor="page" w:hAnchor="page" w:x="7809" w:y="1047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 xml:space="preserve"> LOQ per Ph. Eur. 2.8.</w:t>
      </w:r>
      <w:r>
        <w:rPr>
          <w:rFonts w:ascii="Roboto Mono" w:hAnsi="Roboto Mono" w:cs="Roboto Mono" w:eastAsia="Roboto Mono"/>
          <w:b w:val="0"/>
          <w:i w:val="0"/>
          <w:color w:val="1E293B"/>
          <w:spacing w:val="-7"/>
          <w:kern w:val="0"/>
          <w:sz w:val="11"/>
          <w:szCs w:val="11"/>
        </w:rPr>
        <w:t>13</w:t>
      </w:r>
    </w:p>
    <w:p>
      <w:pPr>
        <w:framePr w:w="1016" w:hRule="auto" w:wrap="none" w:vAnchor="page" w:hAnchor="page" w:x="10430" w:y="10457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-3"/>
          <w:kern w:val="0"/>
          <w:sz w:val="13"/>
          <w:szCs w:val="13"/>
        </w:rPr>
        <w:t>&lt; 0.01 mg/</w:t>
      </w:r>
      <w:r>
        <w:rPr>
          <w:rFonts w:ascii="Roboto Mono" w:hAnsi="Roboto Mono" w:cs="Roboto Mono" w:eastAsia="Roboto Mono"/>
          <w:b/>
          <w:i w:val="0"/>
          <w:color w:val="1B3A5C"/>
          <w:spacing w:val="-4"/>
          <w:kern w:val="0"/>
          <w:sz w:val="13"/>
          <w:szCs w:val="13"/>
        </w:rPr>
        <w:t>kg</w:t>
      </w:r>
    </w:p>
    <w:p>
      <w:pPr>
        <w:framePr w:w="2759" w:hRule="auto" w:wrap="none" w:vAnchor="page" w:hAnchor="page" w:x="576" w:y="11554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spacing w:val="11"/>
          <w:kern w:val="0"/>
          <w:sz w:val="10"/>
          <w:szCs w:val="10"/>
        </w:rPr>
        <w:t>LABORATORY · ACCREDIT</w:t>
      </w:r>
      <w:r>
        <w:rPr>
          <w:rFonts w:ascii="Montserrat" w:hAnsi="Montserrat" w:cs="Montserrat" w:eastAsia="Montserrat"/>
          <w:b/>
          <w:i w:val="0"/>
          <w:color w:val="1B3A5C"/>
          <w:spacing w:val="10"/>
          <w:kern w:val="0"/>
          <w:sz w:val="10"/>
          <w:szCs w:val="10"/>
        </w:rPr>
        <w:t>ATION · LOCATION</w:t>
      </w:r>
    </w:p>
    <w:p>
      <w:pPr>
        <w:framePr w:w="2298" w:hRule="auto" w:wrap="none" w:vAnchor="page" w:hAnchor="page" w:x="576" w:y="11680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10"/>
          <w:szCs w:val="10"/>
        </w:rPr>
        <w:t>Лабораторија · Акредитација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10"/>
          <w:szCs w:val="10"/>
        </w:rPr>
        <w:t xml:space="preserve"> · Локација</w:t>
      </w:r>
    </w:p>
    <w:p>
      <w:pPr>
        <w:framePr w:w="1597" w:hRule="auto" w:wrap="none" w:vAnchor="page" w:hAnchor="page" w:x="8436" w:y="11554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spacing w:val="13"/>
          <w:kern w:val="0"/>
          <w:sz w:val="10"/>
          <w:szCs w:val="10"/>
        </w:rPr>
        <w:t>COA DOC. CO</w:t>
      </w:r>
      <w:r>
        <w:rPr>
          <w:rFonts w:ascii="Montserrat" w:hAnsi="Montserrat" w:cs="Montserrat" w:eastAsia="Montserrat"/>
          <w:b/>
          <w:i w:val="0"/>
          <w:color w:val="1B3A5C"/>
          <w:spacing w:val="12"/>
          <w:kern w:val="0"/>
          <w:sz w:val="10"/>
          <w:szCs w:val="10"/>
        </w:rPr>
        <w:t>DE, ISSUED</w:t>
      </w:r>
    </w:p>
    <w:p>
      <w:pPr>
        <w:framePr w:w="1193" w:hRule="auto" w:wrap="none" w:vAnchor="page" w:hAnchor="page" w:x="8666" w:y="11680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10"/>
          <w:szCs w:val="10"/>
        </w:rPr>
        <w:t xml:space="preserve">Код </w:t>
      </w: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0"/>
          <w:szCs w:val="10"/>
        </w:rPr>
        <w:t>на СзА, Издаден</w:t>
      </w:r>
    </w:p>
    <w:p>
      <w:pPr>
        <w:framePr w:w="696" w:hRule="auto" w:wrap="none" w:vAnchor="page" w:hAnchor="page" w:x="10658" w:y="11554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spacing w:val="12"/>
          <w:kern w:val="0"/>
          <w:sz w:val="10"/>
          <w:szCs w:val="10"/>
        </w:rPr>
        <w:t>PARAM. №</w:t>
      </w:r>
    </w:p>
    <w:p>
      <w:pPr>
        <w:framePr w:w="470" w:hRule="auto" w:wrap="none" w:vAnchor="page" w:hAnchor="page" w:x="10925" w:y="11680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>Пар.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10"/>
          <w:szCs w:val="10"/>
        </w:rPr>
        <w:t xml:space="preserve"> №</w:t>
      </w:r>
    </w:p>
    <w:p>
      <w:pPr>
        <w:framePr w:w="2537" w:hRule="auto" w:wrap="none" w:vAnchor="page" w:hAnchor="page" w:x="576" w:y="11835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spacing w:val="-4"/>
          <w:kern w:val="0"/>
          <w:sz w:val="12"/>
          <w:szCs w:val="12"/>
        </w:rPr>
        <w:t>Purely Plant QC Department · In</w:t>
      </w:r>
      <w:r>
        <w:rPr>
          <w:rFonts w:ascii="Montserrat" w:hAnsi="Montserrat" w:cs="Montserrat" w:eastAsia="Montserrat"/>
          <w:b/>
          <w:i w:val="0"/>
          <w:color w:val="16324F"/>
          <w:spacing w:val="-5"/>
          <w:kern w:val="0"/>
          <w:sz w:val="12"/>
          <w:szCs w:val="12"/>
        </w:rPr>
        <w:t>-house</w:t>
      </w:r>
    </w:p>
    <w:p>
      <w:pPr>
        <w:framePr w:w="1979" w:hRule="auto" w:wrap="none" w:vAnchor="page" w:hAnchor="page" w:x="576" w:y="11987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6E7D92"/>
          <w:spacing w:val="1"/>
          <w:kern w:val="0"/>
          <w:sz w:val="9"/>
          <w:szCs w:val="9"/>
        </w:rPr>
        <w:t xml:space="preserve">Пјурли Плант — Сектор за КК · </w:t>
      </w:r>
      <w:r>
        <w:rPr>
          <w:rFonts w:ascii="Montserrat Medium" w:hAnsi="Montserrat Medium" w:cs="Montserrat Medium" w:eastAsia="Montserrat Medium"/>
          <w:b w:val="0"/>
          <w:i/>
          <w:color w:val="6E7D92"/>
          <w:kern w:val="0"/>
          <w:sz w:val="9"/>
          <w:szCs w:val="9"/>
        </w:rPr>
        <w:t>In-house</w:t>
      </w:r>
    </w:p>
    <w:p>
      <w:pPr>
        <w:framePr w:w="152" w:hRule="auto" w:wrap="none" w:vAnchor="page" w:hAnchor="page" w:x="2511" w:y="11987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B3BFCC"/>
          <w:spacing w:val="6"/>
          <w:kern w:val="0"/>
          <w:sz w:val="9"/>
          <w:szCs w:val="9"/>
        </w:rPr>
        <w:t xml:space="preserve"> </w:t>
      </w:r>
      <w:r>
        <w:rPr>
          <w:rFonts w:ascii="Montserrat Medium" w:hAnsi="Montserrat Medium" w:cs="Montserrat Medium" w:eastAsia="Montserrat Medium"/>
          <w:b w:val="0"/>
          <w:i w:val="0"/>
          <w:color w:val="B3BFCC"/>
          <w:spacing w:val="5"/>
          <w:kern w:val="0"/>
          <w:sz w:val="9"/>
          <w:szCs w:val="9"/>
        </w:rPr>
        <w:t xml:space="preserve">· </w:t>
      </w:r>
    </w:p>
    <w:p>
      <w:pPr>
        <w:framePr w:w="1579" w:hRule="auto" w:wrap="none" w:vAnchor="page" w:hAnchor="page" w:x="2601" w:y="11987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7C8FA6"/>
          <w:spacing w:val="1"/>
          <w:kern w:val="0"/>
          <w:sz w:val="9"/>
          <w:szCs w:val="9"/>
        </w:rPr>
        <w:t>Kojlija 1043, Petro</w:t>
      </w:r>
      <w:r>
        <w:rPr>
          <w:rFonts w:ascii="Montserrat Medium" w:hAnsi="Montserrat Medium" w:cs="Montserrat Medium" w:eastAsia="Montserrat Medium"/>
          <w:b w:val="0"/>
          <w:i w:val="0"/>
          <w:color w:val="7C8FA6"/>
          <w:kern w:val="0"/>
          <w:sz w:val="9"/>
          <w:szCs w:val="9"/>
        </w:rPr>
        <w:t>vec-Skopje, MK</w:t>
      </w:r>
    </w:p>
    <w:p>
      <w:pPr>
        <w:framePr w:w="753" w:hRule="auto" w:wrap="none" w:vAnchor="page" w:hAnchor="page" w:x="8613" w:y="11837"/>
        <w:spacing w:before="0" w:after="0" w:line="100" w:lineRule="exact"/>
        <w:ind w:left="0" w:right="0" w:firstLine="0"/>
        <w:jc w:val="left"/>
      </w:pPr>
      <w:r>
        <w:rPr>
          <w:rFonts w:ascii="Roboto Condensed SemiBold" w:hAnsi="Roboto Condensed SemiBold" w:cs="Roboto Condensed SemiBold" w:eastAsia="Roboto Condensed SemiBold"/>
          <w:b w:val="0"/>
          <w:i w:val="0"/>
          <w:color w:val="1B3A5C"/>
          <w:spacing w:val="4"/>
          <w:kern w:val="0"/>
          <w:sz w:val="10"/>
          <w:szCs w:val="10"/>
        </w:rPr>
        <w:t>iCoA-PP_26-1</w:t>
      </w:r>
      <w:r>
        <w:rPr>
          <w:rFonts w:ascii="Roboto Condensed SemiBold" w:hAnsi="Roboto Condensed SemiBold" w:cs="Roboto Condensed SemiBold" w:eastAsia="Roboto Condensed SemiBold"/>
          <w:b w:val="0"/>
          <w:i w:val="0"/>
          <w:color w:val="1B3A5C"/>
          <w:spacing w:val="3"/>
          <w:kern w:val="0"/>
          <w:sz w:val="10"/>
          <w:szCs w:val="10"/>
        </w:rPr>
        <w:t>61</w:t>
      </w:r>
    </w:p>
    <w:p>
      <w:pPr>
        <w:framePr w:w="575" w:hRule="auto" w:wrap="none" w:vAnchor="page" w:hAnchor="page" w:x="9363" w:y="11846"/>
        <w:spacing w:before="0" w:after="0" w:line="100" w:lineRule="exact"/>
        <w:ind w:left="0" w:right="0" w:firstLine="0"/>
        <w:jc w:val="left"/>
      </w:pPr>
      <w:r>
        <w:rPr>
          <w:rFonts w:ascii="Roboto Condensed SemiBold" w:hAnsi="Roboto Condensed SemiBold" w:cs="Roboto Condensed SemiBold" w:eastAsia="Roboto Condensed SemiBold"/>
          <w:b w:val="0"/>
          <w:i/>
          <w:color w:val="8C9BB0"/>
          <w:spacing w:val="-2"/>
          <w:kern w:val="0"/>
          <w:sz w:val="10"/>
          <w:szCs w:val="10"/>
        </w:rPr>
        <w:t>· 24.</w:t>
      </w:r>
      <w:r>
        <w:rPr>
          <w:rFonts w:ascii="Roboto Condensed SemiBold" w:hAnsi="Roboto Condensed SemiBold" w:cs="Roboto Condensed SemiBold" w:eastAsia="Roboto Condensed SemiBold"/>
          <w:b w:val="0"/>
          <w:i/>
          <w:color w:val="8C9BB0"/>
          <w:spacing w:val="-3"/>
          <w:kern w:val="0"/>
          <w:sz w:val="10"/>
          <w:szCs w:val="10"/>
        </w:rPr>
        <w:t>08.2026</w:t>
      </w:r>
    </w:p>
    <w:p>
      <w:pPr>
        <w:framePr w:w="542" w:hRule="auto" w:wrap="none" w:vAnchor="page" w:hAnchor="page" w:x="10910" w:y="11851"/>
        <w:spacing w:before="0" w:after="0" w:line="11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1B3A5C"/>
          <w:spacing w:val="-5"/>
          <w:kern w:val="0"/>
          <w:sz w:val="11"/>
          <w:szCs w:val="11"/>
        </w:rPr>
        <w:t>1</w:t>
      </w:r>
      <w:r>
        <w:rPr>
          <w:rFonts w:ascii="Roboto Mono SemiBold" w:hAnsi="Roboto Mono SemiBold" w:cs="Roboto Mono SemiBold" w:eastAsia="Roboto Mono SemiBold"/>
          <w:b w:val="0"/>
          <w:i w:val="0"/>
          <w:color w:val="1B3A5C"/>
          <w:spacing w:val="-6"/>
          <w:kern w:val="0"/>
          <w:sz w:val="11"/>
          <w:szCs w:val="11"/>
        </w:rPr>
        <w:t>, 2, 7</w:t>
      </w:r>
    </w:p>
    <w:p>
      <w:pPr>
        <w:framePr w:w="3794" w:hRule="auto" w:wrap="none" w:vAnchor="page" w:hAnchor="page" w:x="576" w:y="12120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spacing w:val="-2"/>
          <w:kern w:val="0"/>
          <w:sz w:val="12"/>
          <w:szCs w:val="12"/>
        </w:rPr>
        <w:t>UKIM FF —</w:t>
      </w:r>
      <w:r>
        <w:rPr>
          <w:rFonts w:ascii="Montserrat" w:hAnsi="Montserrat" w:cs="Montserrat" w:eastAsia="Montserrat"/>
          <w:b/>
          <w:i w:val="0"/>
          <w:color w:val="16324F"/>
          <w:spacing w:val="-3"/>
          <w:kern w:val="0"/>
          <w:sz w:val="12"/>
          <w:szCs w:val="12"/>
        </w:rPr>
        <w:t xml:space="preserve"> Center for Natural Products · ISO/IEC 17025:2017</w:t>
      </w:r>
    </w:p>
    <w:p>
      <w:pPr>
        <w:framePr w:w="2309" w:hRule="auto" w:wrap="none" w:vAnchor="page" w:hAnchor="page" w:x="576" w:y="12272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6E7D92"/>
          <w:kern w:val="0"/>
          <w:sz w:val="9"/>
          <w:szCs w:val="9"/>
        </w:rPr>
        <w:t xml:space="preserve">УКИМ ФФ — Центар за Природни Производи </w:t>
      </w:r>
    </w:p>
    <w:p>
      <w:pPr>
        <w:framePr w:w="186" w:hRule="auto" w:wrap="none" w:vAnchor="page" w:hAnchor="page" w:x="2841" w:y="12259"/>
        <w:spacing w:before="0" w:after="0" w:line="9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/>
          <w:color w:val="8C9BB0"/>
          <w:spacing w:val="9"/>
          <w:kern w:val="0"/>
          <w:sz w:val="9"/>
          <w:szCs w:val="9"/>
        </w:rPr>
        <w:t xml:space="preserve">· </w:t>
      </w:r>
    </w:p>
    <w:p>
      <w:pPr>
        <w:framePr w:w="848" w:hRule="auto" w:wrap="none" w:vAnchor="page" w:hAnchor="page" w:x="2967" w:y="12259"/>
        <w:spacing w:before="0" w:after="0" w:line="9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/>
          <w:color w:val="5A6E84"/>
          <w:spacing w:val="11"/>
          <w:kern w:val="0"/>
          <w:sz w:val="9"/>
          <w:szCs w:val="9"/>
        </w:rPr>
        <w:t>L</w:t>
      </w:r>
      <w:r>
        <w:rPr>
          <w:rFonts w:ascii="Roboto Mono SemiBold" w:hAnsi="Roboto Mono SemiBold" w:cs="Roboto Mono SemiBold" w:eastAsia="Roboto Mono SemiBold"/>
          <w:b w:val="0"/>
          <w:i/>
          <w:color w:val="5A6E84"/>
          <w:spacing w:val="10"/>
          <w:kern w:val="0"/>
          <w:sz w:val="9"/>
          <w:szCs w:val="9"/>
        </w:rPr>
        <w:t>T-083 (IARM)</w:t>
      </w:r>
    </w:p>
    <w:p>
      <w:pPr>
        <w:framePr w:w="152" w:hRule="auto" w:wrap="none" w:vAnchor="page" w:hAnchor="page" w:x="3786" w:y="12272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B3BFCC"/>
          <w:spacing w:val="6"/>
          <w:kern w:val="0"/>
          <w:sz w:val="9"/>
          <w:szCs w:val="9"/>
        </w:rPr>
        <w:t xml:space="preserve"> </w:t>
      </w:r>
      <w:r>
        <w:rPr>
          <w:rFonts w:ascii="Montserrat Medium" w:hAnsi="Montserrat Medium" w:cs="Montserrat Medium" w:eastAsia="Montserrat Medium"/>
          <w:b w:val="0"/>
          <w:i w:val="0"/>
          <w:color w:val="B3BFCC"/>
          <w:spacing w:val="5"/>
          <w:kern w:val="0"/>
          <w:sz w:val="9"/>
          <w:szCs w:val="9"/>
        </w:rPr>
        <w:t xml:space="preserve">· </w:t>
      </w:r>
    </w:p>
    <w:p>
      <w:pPr>
        <w:framePr w:w="1664" w:hRule="auto" w:wrap="none" w:vAnchor="page" w:hAnchor="page" w:x="3876" w:y="12272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7C8FA6"/>
          <w:spacing w:val="2"/>
          <w:kern w:val="0"/>
          <w:sz w:val="9"/>
          <w:szCs w:val="9"/>
        </w:rPr>
        <w:t>Mother Te</w:t>
      </w:r>
      <w:r>
        <w:rPr>
          <w:rFonts w:ascii="Montserrat Medium" w:hAnsi="Montserrat Medium" w:cs="Montserrat Medium" w:eastAsia="Montserrat Medium"/>
          <w:b w:val="0"/>
          <w:i w:val="0"/>
          <w:color w:val="7C8FA6"/>
          <w:spacing w:val="1"/>
          <w:kern w:val="0"/>
          <w:sz w:val="9"/>
          <w:szCs w:val="9"/>
        </w:rPr>
        <w:t>resa 47, 1000 Skopje, MK</w:t>
      </w:r>
    </w:p>
    <w:p>
      <w:pPr>
        <w:framePr w:w="513" w:hRule="auto" w:wrap="none" w:vAnchor="page" w:hAnchor="page" w:x="8733" w:y="12122"/>
        <w:spacing w:before="0" w:after="0" w:line="100" w:lineRule="exact"/>
        <w:ind w:left="0" w:right="0" w:firstLine="0"/>
        <w:jc w:val="left"/>
      </w:pPr>
      <w:r>
        <w:rPr>
          <w:rFonts w:ascii="Roboto Condensed SemiBold" w:hAnsi="Roboto Condensed SemiBold" w:cs="Roboto Condensed SemiBold" w:eastAsia="Roboto Condensed SemiBold"/>
          <w:b w:val="0"/>
          <w:i w:val="0"/>
          <w:color w:val="1B3A5C"/>
          <w:spacing w:val="6"/>
          <w:kern w:val="0"/>
          <w:sz w:val="10"/>
          <w:szCs w:val="10"/>
        </w:rPr>
        <w:t>ППК26116</w:t>
      </w:r>
    </w:p>
    <w:p>
      <w:pPr>
        <w:framePr w:w="575" w:hRule="auto" w:wrap="none" w:vAnchor="page" w:hAnchor="page" w:x="9243" w:y="12131"/>
        <w:spacing w:before="0" w:after="0" w:line="100" w:lineRule="exact"/>
        <w:ind w:left="0" w:right="0" w:firstLine="0"/>
        <w:jc w:val="left"/>
      </w:pPr>
      <w:r>
        <w:rPr>
          <w:rFonts w:ascii="Roboto Condensed SemiBold" w:hAnsi="Roboto Condensed SemiBold" w:cs="Roboto Condensed SemiBold" w:eastAsia="Roboto Condensed SemiBold"/>
          <w:b w:val="0"/>
          <w:i/>
          <w:color w:val="8C9BB0"/>
          <w:spacing w:val="-2"/>
          <w:kern w:val="0"/>
          <w:sz w:val="10"/>
          <w:szCs w:val="10"/>
        </w:rPr>
        <w:t>· 06.</w:t>
      </w:r>
      <w:r>
        <w:rPr>
          <w:rFonts w:ascii="Roboto Condensed SemiBold" w:hAnsi="Roboto Condensed SemiBold" w:cs="Roboto Condensed SemiBold" w:eastAsia="Roboto Condensed SemiBold"/>
          <w:b w:val="0"/>
          <w:i/>
          <w:color w:val="8C9BB0"/>
          <w:spacing w:val="-3"/>
          <w:kern w:val="0"/>
          <w:sz w:val="10"/>
          <w:szCs w:val="10"/>
        </w:rPr>
        <w:t>07.2026</w:t>
      </w:r>
    </w:p>
    <w:p>
      <w:pPr>
        <w:framePr w:w="146" w:hRule="auto" w:wrap="none" w:vAnchor="page" w:hAnchor="page" w:x="11270" w:y="12136"/>
        <w:spacing w:before="0" w:after="0" w:line="11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1B3A5C"/>
          <w:kern w:val="0"/>
          <w:sz w:val="11"/>
          <w:szCs w:val="11"/>
        </w:rPr>
        <w:t>8</w:t>
      </w:r>
    </w:p>
    <w:p>
      <w:pPr>
        <w:framePr w:w="4050" w:hRule="auto" w:wrap="none" w:vAnchor="page" w:hAnchor="page" w:x="576" w:y="12420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spacing w:val="-3"/>
          <w:kern w:val="0"/>
          <w:sz w:val="12"/>
          <w:szCs w:val="12"/>
        </w:rPr>
        <w:t>JZU Institute for Public Health (IPH Skopje) · ISO/IEC 17025:20</w:t>
      </w:r>
      <w:r>
        <w:rPr>
          <w:rFonts w:ascii="Montserrat" w:hAnsi="Montserrat" w:cs="Montserrat" w:eastAsia="Montserrat"/>
          <w:b/>
          <w:i w:val="0"/>
          <w:color w:val="16324F"/>
          <w:spacing w:val="-4"/>
          <w:kern w:val="0"/>
          <w:sz w:val="12"/>
          <w:szCs w:val="12"/>
        </w:rPr>
        <w:t>17</w:t>
      </w:r>
    </w:p>
    <w:p>
      <w:pPr>
        <w:framePr w:w="2155" w:hRule="auto" w:wrap="none" w:vAnchor="page" w:hAnchor="page" w:x="576" w:y="12557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6E7D92"/>
          <w:spacing w:val="1"/>
          <w:kern w:val="0"/>
          <w:sz w:val="9"/>
          <w:szCs w:val="9"/>
        </w:rPr>
        <w:t>ЈЗУ Институт за јавно здравје (ИЈЗ</w:t>
      </w:r>
      <w:r>
        <w:rPr>
          <w:rFonts w:ascii="Montserrat Medium" w:hAnsi="Montserrat Medium" w:cs="Montserrat Medium" w:eastAsia="Montserrat Medium"/>
          <w:b w:val="0"/>
          <w:i/>
          <w:color w:val="6E7D92"/>
          <w:kern w:val="0"/>
          <w:sz w:val="9"/>
          <w:szCs w:val="9"/>
        </w:rPr>
        <w:t xml:space="preserve"> Скопје) </w:t>
      </w:r>
    </w:p>
    <w:p>
      <w:pPr>
        <w:framePr w:w="186" w:hRule="auto" w:wrap="none" w:vAnchor="page" w:hAnchor="page" w:x="2721" w:y="12544"/>
        <w:spacing w:before="0" w:after="0" w:line="9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/>
          <w:color w:val="8C9BB0"/>
          <w:spacing w:val="9"/>
          <w:kern w:val="0"/>
          <w:sz w:val="9"/>
          <w:szCs w:val="9"/>
        </w:rPr>
        <w:t xml:space="preserve">· </w:t>
      </w:r>
    </w:p>
    <w:p>
      <w:pPr>
        <w:framePr w:w="848" w:hRule="auto" w:wrap="none" w:vAnchor="page" w:hAnchor="page" w:x="2847" w:y="12544"/>
        <w:spacing w:before="0" w:after="0" w:line="9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/>
          <w:color w:val="5A6E84"/>
          <w:spacing w:val="11"/>
          <w:kern w:val="0"/>
          <w:sz w:val="9"/>
          <w:szCs w:val="9"/>
        </w:rPr>
        <w:t>L</w:t>
      </w:r>
      <w:r>
        <w:rPr>
          <w:rFonts w:ascii="Roboto Mono SemiBold" w:hAnsi="Roboto Mono SemiBold" w:cs="Roboto Mono SemiBold" w:eastAsia="Roboto Mono SemiBold"/>
          <w:b w:val="0"/>
          <w:i/>
          <w:color w:val="5A6E84"/>
          <w:spacing w:val="10"/>
          <w:kern w:val="0"/>
          <w:sz w:val="9"/>
          <w:szCs w:val="9"/>
        </w:rPr>
        <w:t>T-005 (IARM)</w:t>
      </w:r>
    </w:p>
    <w:p>
      <w:pPr>
        <w:framePr w:w="152" w:hRule="auto" w:wrap="none" w:vAnchor="page" w:hAnchor="page" w:x="3666" w:y="12557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B3BFCC"/>
          <w:spacing w:val="6"/>
          <w:kern w:val="0"/>
          <w:sz w:val="9"/>
          <w:szCs w:val="9"/>
        </w:rPr>
        <w:t xml:space="preserve"> </w:t>
      </w:r>
      <w:r>
        <w:rPr>
          <w:rFonts w:ascii="Montserrat Medium" w:hAnsi="Montserrat Medium" w:cs="Montserrat Medium" w:eastAsia="Montserrat Medium"/>
          <w:b w:val="0"/>
          <w:i w:val="0"/>
          <w:color w:val="B3BFCC"/>
          <w:spacing w:val="5"/>
          <w:kern w:val="0"/>
          <w:sz w:val="9"/>
          <w:szCs w:val="9"/>
        </w:rPr>
        <w:t xml:space="preserve">· </w:t>
      </w:r>
    </w:p>
    <w:p>
      <w:pPr>
        <w:framePr w:w="1424" w:hRule="auto" w:wrap="none" w:vAnchor="page" w:hAnchor="page" w:x="3756" w:y="12557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7C8FA6"/>
          <w:spacing w:val="2"/>
          <w:kern w:val="0"/>
          <w:sz w:val="9"/>
          <w:szCs w:val="9"/>
        </w:rPr>
        <w:t>50 Divizija 6, 1000 Skopj</w:t>
      </w:r>
      <w:r>
        <w:rPr>
          <w:rFonts w:ascii="Montserrat Medium" w:hAnsi="Montserrat Medium" w:cs="Montserrat Medium" w:eastAsia="Montserrat Medium"/>
          <w:b w:val="0"/>
          <w:i w:val="0"/>
          <w:color w:val="7C8FA6"/>
          <w:spacing w:val="1"/>
          <w:kern w:val="0"/>
          <w:sz w:val="9"/>
          <w:szCs w:val="9"/>
        </w:rPr>
        <w:t>e, MK</w:t>
      </w:r>
    </w:p>
    <w:p>
      <w:pPr>
        <w:framePr w:w="633" w:hRule="auto" w:wrap="none" w:vAnchor="page" w:hAnchor="page" w:x="8673" w:y="12422"/>
        <w:spacing w:before="0" w:after="0" w:line="100" w:lineRule="exact"/>
        <w:ind w:left="0" w:right="0" w:firstLine="0"/>
        <w:jc w:val="left"/>
      </w:pPr>
      <w:r>
        <w:rPr>
          <w:rFonts w:ascii="Roboto Condensed SemiBold" w:hAnsi="Roboto Condensed SemiBold" w:cs="Roboto Condensed SemiBold" w:eastAsia="Roboto Condensed SemiBold"/>
          <w:b w:val="0"/>
          <w:i w:val="0"/>
          <w:color w:val="1B3A5C"/>
          <w:spacing w:val="8"/>
          <w:kern w:val="0"/>
          <w:sz w:val="10"/>
          <w:szCs w:val="10"/>
        </w:rPr>
        <w:t>53</w:t>
      </w:r>
      <w:r>
        <w:rPr>
          <w:rFonts w:ascii="Roboto Condensed SemiBold" w:hAnsi="Roboto Condensed SemiBold" w:cs="Roboto Condensed SemiBold" w:eastAsia="Roboto Condensed SemiBold"/>
          <w:b w:val="0"/>
          <w:i w:val="0"/>
          <w:color w:val="1B3A5C"/>
          <w:spacing w:val="7"/>
          <w:kern w:val="0"/>
          <w:sz w:val="10"/>
          <w:szCs w:val="10"/>
        </w:rPr>
        <w:t>6/1067/26</w:t>
      </w:r>
    </w:p>
    <w:p>
      <w:pPr>
        <w:framePr w:w="575" w:hRule="auto" w:wrap="none" w:vAnchor="page" w:hAnchor="page" w:x="9303" w:y="12431"/>
        <w:spacing w:before="0" w:after="0" w:line="100" w:lineRule="exact"/>
        <w:ind w:left="0" w:right="0" w:firstLine="0"/>
        <w:jc w:val="left"/>
      </w:pPr>
      <w:r>
        <w:rPr>
          <w:rFonts w:ascii="Roboto Condensed SemiBold" w:hAnsi="Roboto Condensed SemiBold" w:cs="Roboto Condensed SemiBold" w:eastAsia="Roboto Condensed SemiBold"/>
          <w:b w:val="0"/>
          <w:i/>
          <w:color w:val="8C9BB0"/>
          <w:spacing w:val="-2"/>
          <w:kern w:val="0"/>
          <w:sz w:val="10"/>
          <w:szCs w:val="10"/>
        </w:rPr>
        <w:t>· 31.</w:t>
      </w:r>
      <w:r>
        <w:rPr>
          <w:rFonts w:ascii="Roboto Condensed SemiBold" w:hAnsi="Roboto Condensed SemiBold" w:cs="Roboto Condensed SemiBold" w:eastAsia="Roboto Condensed SemiBold"/>
          <w:b w:val="0"/>
          <w:i/>
          <w:color w:val="8C9BB0"/>
          <w:spacing w:val="-3"/>
          <w:kern w:val="0"/>
          <w:sz w:val="10"/>
          <w:szCs w:val="10"/>
        </w:rPr>
        <w:t>08.2026</w:t>
      </w:r>
    </w:p>
    <w:p>
      <w:pPr>
        <w:framePr w:w="543" w:hRule="auto" w:wrap="none" w:vAnchor="page" w:hAnchor="page" w:x="8718" w:y="12542"/>
        <w:spacing w:before="0" w:after="0" w:line="100" w:lineRule="exact"/>
        <w:ind w:left="0" w:right="0" w:firstLine="0"/>
        <w:jc w:val="left"/>
      </w:pPr>
      <w:r>
        <w:rPr>
          <w:rFonts w:ascii="Roboto Condensed SemiBold" w:hAnsi="Roboto Condensed SemiBold" w:cs="Roboto Condensed SemiBold" w:eastAsia="Roboto Condensed SemiBold"/>
          <w:b w:val="0"/>
          <w:i w:val="0"/>
          <w:color w:val="1B3A5C"/>
          <w:spacing w:val="9"/>
          <w:kern w:val="0"/>
          <w:sz w:val="10"/>
          <w:szCs w:val="10"/>
        </w:rPr>
        <w:t>36</w:t>
      </w:r>
      <w:r>
        <w:rPr>
          <w:rFonts w:ascii="Roboto Condensed SemiBold" w:hAnsi="Roboto Condensed SemiBold" w:cs="Roboto Condensed SemiBold" w:eastAsia="Roboto Condensed SemiBold"/>
          <w:b w:val="0"/>
          <w:i w:val="0"/>
          <w:color w:val="1B3A5C"/>
          <w:spacing w:val="8"/>
          <w:kern w:val="0"/>
          <w:sz w:val="10"/>
          <w:szCs w:val="10"/>
        </w:rPr>
        <w:t>57/2026</w:t>
      </w:r>
    </w:p>
    <w:p>
      <w:pPr>
        <w:framePr w:w="575" w:hRule="auto" w:wrap="none" w:vAnchor="page" w:hAnchor="page" w:x="9258" w:y="12551"/>
        <w:spacing w:before="0" w:after="0" w:line="100" w:lineRule="exact"/>
        <w:ind w:left="0" w:right="0" w:firstLine="0"/>
        <w:jc w:val="left"/>
      </w:pPr>
      <w:r>
        <w:rPr>
          <w:rFonts w:ascii="Roboto Condensed SemiBold" w:hAnsi="Roboto Condensed SemiBold" w:cs="Roboto Condensed SemiBold" w:eastAsia="Roboto Condensed SemiBold"/>
          <w:b w:val="0"/>
          <w:i/>
          <w:color w:val="8C9BB0"/>
          <w:spacing w:val="-2"/>
          <w:kern w:val="0"/>
          <w:sz w:val="10"/>
          <w:szCs w:val="10"/>
        </w:rPr>
        <w:t>· 22.</w:t>
      </w:r>
      <w:r>
        <w:rPr>
          <w:rFonts w:ascii="Roboto Condensed SemiBold" w:hAnsi="Roboto Condensed SemiBold" w:cs="Roboto Condensed SemiBold" w:eastAsia="Roboto Condensed SemiBold"/>
          <w:b w:val="0"/>
          <w:i/>
          <w:color w:val="8C9BB0"/>
          <w:spacing w:val="-3"/>
          <w:kern w:val="0"/>
          <w:sz w:val="10"/>
          <w:szCs w:val="10"/>
        </w:rPr>
        <w:t>06.2026</w:t>
      </w:r>
    </w:p>
    <w:p>
      <w:pPr>
        <w:framePr w:w="146" w:hRule="auto" w:wrap="none" w:vAnchor="page" w:hAnchor="page" w:x="11270" w:y="12421"/>
        <w:spacing w:before="0" w:after="0" w:line="11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1B3A5C"/>
          <w:kern w:val="0"/>
          <w:sz w:val="11"/>
          <w:szCs w:val="11"/>
        </w:rPr>
        <w:t>9</w:t>
      </w:r>
    </w:p>
    <w:p>
      <w:pPr>
        <w:framePr w:w="476" w:hRule="auto" w:wrap="none" w:vAnchor="page" w:hAnchor="page" w:x="10970" w:y="12541"/>
        <w:spacing w:before="0" w:after="0" w:line="11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1B3A5C"/>
          <w:spacing w:val="-5"/>
          <w:kern w:val="0"/>
          <w:sz w:val="11"/>
          <w:szCs w:val="11"/>
        </w:rPr>
        <w:t>1</w:t>
      </w:r>
      <w:r>
        <w:rPr>
          <w:rFonts w:ascii="Roboto Mono SemiBold" w:hAnsi="Roboto Mono SemiBold" w:cs="Roboto Mono SemiBold" w:eastAsia="Roboto Mono SemiBold"/>
          <w:b w:val="0"/>
          <w:i w:val="0"/>
          <w:color w:val="1B3A5C"/>
          <w:spacing w:val="-6"/>
          <w:kern w:val="0"/>
          <w:sz w:val="11"/>
          <w:szCs w:val="11"/>
        </w:rPr>
        <w:t>1, 12</w:t>
      </w:r>
    </w:p>
    <w:p>
      <w:pPr>
        <w:framePr w:w="4213" w:hRule="auto" w:wrap="none" w:vAnchor="page" w:hAnchor="page" w:x="576" w:y="12705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spacing w:val="-3"/>
          <w:kern w:val="0"/>
          <w:sz w:val="12"/>
          <w:szCs w:val="12"/>
        </w:rPr>
        <w:t>Farmahem — Laboratory for the Environment · ISO/IEC 1</w:t>
      </w:r>
      <w:r>
        <w:rPr>
          <w:rFonts w:ascii="Montserrat" w:hAnsi="Montserrat" w:cs="Montserrat" w:eastAsia="Montserrat"/>
          <w:b/>
          <w:i w:val="0"/>
          <w:color w:val="16324F"/>
          <w:spacing w:val="-4"/>
          <w:kern w:val="0"/>
          <w:sz w:val="12"/>
          <w:szCs w:val="12"/>
        </w:rPr>
        <w:t>7025:2017</w:t>
      </w:r>
    </w:p>
    <w:p>
      <w:pPr>
        <w:framePr w:w="2472" w:hRule="auto" w:wrap="none" w:vAnchor="page" w:hAnchor="page" w:x="576" w:y="12842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6E7D92"/>
          <w:kern w:val="0"/>
          <w:sz w:val="9"/>
          <w:szCs w:val="9"/>
        </w:rPr>
        <w:t xml:space="preserve">Фармахем — Лабораторија за животна средина </w:t>
      </w:r>
    </w:p>
    <w:p>
      <w:pPr>
        <w:framePr w:w="186" w:hRule="auto" w:wrap="none" w:vAnchor="page" w:hAnchor="page" w:x="3006" w:y="12829"/>
        <w:spacing w:before="0" w:after="0" w:line="9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/>
          <w:color w:val="8C9BB0"/>
          <w:spacing w:val="9"/>
          <w:kern w:val="0"/>
          <w:sz w:val="9"/>
          <w:szCs w:val="9"/>
        </w:rPr>
        <w:t xml:space="preserve">· </w:t>
      </w:r>
    </w:p>
    <w:p>
      <w:pPr>
        <w:framePr w:w="848" w:hRule="auto" w:wrap="none" w:vAnchor="page" w:hAnchor="page" w:x="3132" w:y="12829"/>
        <w:spacing w:before="0" w:after="0" w:line="9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/>
          <w:color w:val="5A6E84"/>
          <w:spacing w:val="11"/>
          <w:kern w:val="0"/>
          <w:sz w:val="9"/>
          <w:szCs w:val="9"/>
        </w:rPr>
        <w:t>L</w:t>
      </w:r>
      <w:r>
        <w:rPr>
          <w:rFonts w:ascii="Roboto Mono SemiBold" w:hAnsi="Roboto Mono SemiBold" w:cs="Roboto Mono SemiBold" w:eastAsia="Roboto Mono SemiBold"/>
          <w:b w:val="0"/>
          <w:i/>
          <w:color w:val="5A6E84"/>
          <w:spacing w:val="10"/>
          <w:kern w:val="0"/>
          <w:sz w:val="9"/>
          <w:szCs w:val="9"/>
        </w:rPr>
        <w:t>T-017 (IARM)</w:t>
      </w:r>
    </w:p>
    <w:p>
      <w:pPr>
        <w:framePr w:w="152" w:hRule="auto" w:wrap="none" w:vAnchor="page" w:hAnchor="page" w:x="3951" w:y="12842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B3BFCC"/>
          <w:spacing w:val="6"/>
          <w:kern w:val="0"/>
          <w:sz w:val="9"/>
          <w:szCs w:val="9"/>
        </w:rPr>
        <w:t xml:space="preserve"> </w:t>
      </w:r>
      <w:r>
        <w:rPr>
          <w:rFonts w:ascii="Montserrat Medium" w:hAnsi="Montserrat Medium" w:cs="Montserrat Medium" w:eastAsia="Montserrat Medium"/>
          <w:b w:val="0"/>
          <w:i w:val="0"/>
          <w:color w:val="B3BFCC"/>
          <w:spacing w:val="5"/>
          <w:kern w:val="0"/>
          <w:sz w:val="9"/>
          <w:szCs w:val="9"/>
        </w:rPr>
        <w:t xml:space="preserve">· </w:t>
      </w:r>
    </w:p>
    <w:p>
      <w:pPr>
        <w:framePr w:w="1349" w:hRule="auto" w:wrap="none" w:vAnchor="page" w:hAnchor="page" w:x="4041" w:y="12842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7C8FA6"/>
          <w:spacing w:val="2"/>
          <w:kern w:val="0"/>
          <w:sz w:val="9"/>
          <w:szCs w:val="9"/>
        </w:rPr>
        <w:t>Shar Planina 20, Sk</w:t>
      </w:r>
      <w:r>
        <w:rPr>
          <w:rFonts w:ascii="Montserrat Medium" w:hAnsi="Montserrat Medium" w:cs="Montserrat Medium" w:eastAsia="Montserrat Medium"/>
          <w:b w:val="0"/>
          <w:i w:val="0"/>
          <w:color w:val="7C8FA6"/>
          <w:spacing w:val="1"/>
          <w:kern w:val="0"/>
          <w:sz w:val="9"/>
          <w:szCs w:val="9"/>
        </w:rPr>
        <w:t>opje, MK</w:t>
      </w:r>
    </w:p>
    <w:p>
      <w:pPr>
        <w:framePr w:w="543" w:hRule="auto" w:wrap="none" w:vAnchor="page" w:hAnchor="page" w:x="8718" w:y="12707"/>
        <w:spacing w:before="0" w:after="0" w:line="100" w:lineRule="exact"/>
        <w:ind w:left="0" w:right="0" w:firstLine="0"/>
        <w:jc w:val="left"/>
      </w:pPr>
      <w:r>
        <w:rPr>
          <w:rFonts w:ascii="Roboto Condensed SemiBold" w:hAnsi="Roboto Condensed SemiBold" w:cs="Roboto Condensed SemiBold" w:eastAsia="Roboto Condensed SemiBold"/>
          <w:b w:val="0"/>
          <w:i w:val="0"/>
          <w:color w:val="1B3A5C"/>
          <w:spacing w:val="5"/>
          <w:kern w:val="0"/>
          <w:sz w:val="10"/>
          <w:szCs w:val="10"/>
        </w:rPr>
        <w:t>227-7-К/</w:t>
      </w:r>
      <w:r>
        <w:rPr>
          <w:rFonts w:ascii="Roboto Condensed SemiBold" w:hAnsi="Roboto Condensed SemiBold" w:cs="Roboto Condensed SemiBold" w:eastAsia="Roboto Condensed SemiBold"/>
          <w:b w:val="0"/>
          <w:i w:val="0"/>
          <w:color w:val="1B3A5C"/>
          <w:spacing w:val="4"/>
          <w:kern w:val="0"/>
          <w:sz w:val="10"/>
          <w:szCs w:val="10"/>
        </w:rPr>
        <w:t>26</w:t>
      </w:r>
    </w:p>
    <w:p>
      <w:pPr>
        <w:framePr w:w="575" w:hRule="auto" w:wrap="none" w:vAnchor="page" w:hAnchor="page" w:x="9258" w:y="12716"/>
        <w:spacing w:before="0" w:after="0" w:line="100" w:lineRule="exact"/>
        <w:ind w:left="0" w:right="0" w:firstLine="0"/>
        <w:jc w:val="left"/>
      </w:pPr>
      <w:r>
        <w:rPr>
          <w:rFonts w:ascii="Roboto Condensed SemiBold" w:hAnsi="Roboto Condensed SemiBold" w:cs="Roboto Condensed SemiBold" w:eastAsia="Roboto Condensed SemiBold"/>
          <w:b w:val="0"/>
          <w:i/>
          <w:color w:val="8C9BB0"/>
          <w:spacing w:val="-2"/>
          <w:kern w:val="0"/>
          <w:sz w:val="10"/>
          <w:szCs w:val="10"/>
        </w:rPr>
        <w:t>· 11.</w:t>
      </w:r>
      <w:r>
        <w:rPr>
          <w:rFonts w:ascii="Roboto Condensed SemiBold" w:hAnsi="Roboto Condensed SemiBold" w:cs="Roboto Condensed SemiBold" w:eastAsia="Roboto Condensed SemiBold"/>
          <w:b w:val="0"/>
          <w:i/>
          <w:color w:val="8C9BB0"/>
          <w:spacing w:val="-3"/>
          <w:kern w:val="0"/>
          <w:sz w:val="10"/>
          <w:szCs w:val="10"/>
        </w:rPr>
        <w:t>09.2026</w:t>
      </w:r>
    </w:p>
    <w:p>
      <w:pPr>
        <w:framePr w:w="559" w:hRule="auto" w:wrap="none" w:vAnchor="page" w:hAnchor="page" w:x="8711" w:y="12827"/>
        <w:spacing w:before="0" w:after="0" w:line="100" w:lineRule="exact"/>
        <w:ind w:left="0" w:right="0" w:firstLine="0"/>
        <w:jc w:val="left"/>
      </w:pPr>
      <w:r>
        <w:rPr>
          <w:rFonts w:ascii="Roboto Condensed SemiBold" w:hAnsi="Roboto Condensed SemiBold" w:cs="Roboto Condensed SemiBold" w:eastAsia="Roboto Condensed SemiBold"/>
          <w:b w:val="0"/>
          <w:i w:val="0"/>
          <w:color w:val="1B3A5C"/>
          <w:spacing w:val="5"/>
          <w:kern w:val="0"/>
          <w:sz w:val="10"/>
          <w:szCs w:val="10"/>
        </w:rPr>
        <w:t>227</w:t>
      </w:r>
      <w:r>
        <w:rPr>
          <w:rFonts w:ascii="Roboto Condensed SemiBold" w:hAnsi="Roboto Condensed SemiBold" w:cs="Roboto Condensed SemiBold" w:eastAsia="Roboto Condensed SemiBold"/>
          <w:b w:val="0"/>
          <w:i w:val="0"/>
          <w:color w:val="1B3A5C"/>
          <w:spacing w:val="4"/>
          <w:kern w:val="0"/>
          <w:sz w:val="10"/>
          <w:szCs w:val="10"/>
        </w:rPr>
        <w:t>-7-М/26</w:t>
      </w:r>
    </w:p>
    <w:p>
      <w:pPr>
        <w:framePr w:w="575" w:hRule="auto" w:wrap="none" w:vAnchor="page" w:hAnchor="page" w:x="9266" w:y="12836"/>
        <w:spacing w:before="0" w:after="0" w:line="100" w:lineRule="exact"/>
        <w:ind w:left="0" w:right="0" w:firstLine="0"/>
        <w:jc w:val="left"/>
      </w:pPr>
      <w:r>
        <w:rPr>
          <w:rFonts w:ascii="Roboto Condensed SemiBold" w:hAnsi="Roboto Condensed SemiBold" w:cs="Roboto Condensed SemiBold" w:eastAsia="Roboto Condensed SemiBold"/>
          <w:b w:val="0"/>
          <w:i/>
          <w:color w:val="8C9BB0"/>
          <w:spacing w:val="-2"/>
          <w:kern w:val="0"/>
          <w:sz w:val="10"/>
          <w:szCs w:val="10"/>
        </w:rPr>
        <w:t>· 16.</w:t>
      </w:r>
      <w:r>
        <w:rPr>
          <w:rFonts w:ascii="Roboto Condensed SemiBold" w:hAnsi="Roboto Condensed SemiBold" w:cs="Roboto Condensed SemiBold" w:eastAsia="Roboto Condensed SemiBold"/>
          <w:b w:val="0"/>
          <w:i/>
          <w:color w:val="8C9BB0"/>
          <w:spacing w:val="-3"/>
          <w:kern w:val="0"/>
          <w:sz w:val="10"/>
          <w:szCs w:val="10"/>
        </w:rPr>
        <w:t>09.2026</w:t>
      </w:r>
    </w:p>
    <w:p>
      <w:pPr>
        <w:framePr w:w="278" w:hRule="auto" w:wrap="none" w:vAnchor="page" w:hAnchor="page" w:x="11150" w:y="12706"/>
        <w:spacing w:before="0" w:after="0" w:line="11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1B3A5C"/>
          <w:spacing w:val="-5"/>
          <w:kern w:val="0"/>
          <w:sz w:val="11"/>
          <w:szCs w:val="11"/>
        </w:rPr>
        <w:t>3</w:t>
      </w:r>
      <w:r>
        <w:rPr>
          <w:rFonts w:ascii="Roboto Mono SemiBold" w:hAnsi="Roboto Mono SemiBold" w:cs="Roboto Mono SemiBold" w:eastAsia="Roboto Mono SemiBold"/>
          <w:b w:val="0"/>
          <w:i w:val="0"/>
          <w:color w:val="1B3A5C"/>
          <w:spacing w:val="-6"/>
          <w:kern w:val="0"/>
          <w:sz w:val="11"/>
          <w:szCs w:val="11"/>
        </w:rPr>
        <w:t>–6</w:t>
      </w:r>
    </w:p>
    <w:p>
      <w:pPr>
        <w:framePr w:w="212" w:hRule="auto" w:wrap="none" w:vAnchor="page" w:hAnchor="page" w:x="11210" w:y="12826"/>
        <w:spacing w:before="0" w:after="0" w:line="11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1B3A5C"/>
          <w:spacing w:val="-5"/>
          <w:kern w:val="0"/>
          <w:sz w:val="11"/>
          <w:szCs w:val="11"/>
        </w:rPr>
        <w:t>10</w:t>
      </w:r>
    </w:p>
    <w:p>
      <w:pPr>
        <w:framePr w:w="2235" w:hRule="auto" w:wrap="none" w:vAnchor="page" w:hAnchor="page" w:x="576" w:y="13648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8"/>
          <w:kern w:val="0"/>
          <w:sz w:val="11"/>
          <w:szCs w:val="11"/>
        </w:rPr>
        <w:t>FINAL QC TESTING FOR BAT</w:t>
      </w:r>
      <w:r>
        <w:rPr>
          <w:rFonts w:ascii="Orbitron" w:hAnsi="Orbitron" w:cs="Orbitron" w:eastAsia="Orbitron"/>
          <w:b/>
          <w:i w:val="0"/>
          <w:color w:val="7A5C1E"/>
          <w:spacing w:val="7"/>
          <w:kern w:val="0"/>
          <w:sz w:val="11"/>
          <w:szCs w:val="11"/>
        </w:rPr>
        <w:t xml:space="preserve">CH </w:t>
      </w:r>
    </w:p>
    <w:p>
      <w:pPr>
        <w:framePr w:w="214" w:hRule="auto" w:wrap="none" w:vAnchor="page" w:hAnchor="page" w:x="2774" w:y="13664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7A5C1E"/>
          <w:kern w:val="0"/>
          <w:sz w:val="11"/>
          <w:szCs w:val="11"/>
        </w:rPr>
        <w:t>№</w:t>
      </w:r>
    </w:p>
    <w:p>
      <w:pPr>
        <w:framePr w:w="2473" w:hRule="auto" w:wrap="none" w:vAnchor="page" w:hAnchor="page" w:x="576" w:y="13783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-2"/>
          <w:kern w:val="0"/>
          <w:sz w:val="10"/>
          <w:szCs w:val="10"/>
        </w:rPr>
        <w:t>ФИНАЛНО КК ИСПИТУВАЊЕ НА С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3"/>
          <w:kern w:val="0"/>
          <w:sz w:val="10"/>
          <w:szCs w:val="10"/>
        </w:rPr>
        <w:t>ЕРИЈА БР.</w:t>
      </w:r>
    </w:p>
    <w:p>
      <w:pPr>
        <w:framePr w:w="920" w:hRule="auto" w:wrap="none" w:vAnchor="page" w:hAnchor="page" w:x="3456" w:y="13675"/>
        <w:spacing w:before="0" w:after="0" w:line="20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kern w:val="0"/>
          <w:sz w:val="20"/>
          <w:szCs w:val="20"/>
        </w:rPr>
        <w:t>P06</w:t>
      </w:r>
      <w:r>
        <w:rPr>
          <w:rFonts w:ascii="Roboto Mono" w:hAnsi="Roboto Mono" w:cs="Roboto Mono" w:eastAsia="Roboto Mono"/>
          <w:b/>
          <w:i w:val="0"/>
          <w:color w:val="1B3A5C"/>
          <w:spacing w:val="-1"/>
          <w:kern w:val="0"/>
          <w:sz w:val="20"/>
          <w:szCs w:val="20"/>
        </w:rPr>
        <w:t>0442</w:t>
      </w:r>
    </w:p>
    <w:p>
      <w:pPr>
        <w:framePr w:w="1897" w:hRule="auto" w:wrap="none" w:vAnchor="page" w:hAnchor="page" w:x="5108" w:y="13716"/>
        <w:spacing w:before="0" w:after="0" w:line="110" w:lineRule="exact"/>
        <w:ind w:left="0" w:right="0" w:firstLine="0"/>
        <w:jc w:val="left"/>
      </w:pPr>
      <w:r>
        <w:rPr>
          <w:rFonts w:ascii="Montserrat ExtraBold" w:hAnsi="Montserrat ExtraBold" w:cs="Montserrat ExtraBold" w:eastAsia="Montserrat ExtraBold"/>
          <w:b w:val="0"/>
          <w:i w:val="0"/>
          <w:color w:val="FFFFFF"/>
          <w:spacing w:val="2"/>
          <w:kern w:val="0"/>
          <w:sz w:val="11"/>
          <w:szCs w:val="11"/>
        </w:rPr>
        <w:t>CONFORMS TO</w:t>
      </w:r>
      <w:r>
        <w:rPr>
          <w:rFonts w:ascii="Montserrat ExtraBold" w:hAnsi="Montserrat ExtraBold" w:cs="Montserrat ExtraBold" w:eastAsia="Montserrat ExtraBold"/>
          <w:b w:val="0"/>
          <w:i w:val="0"/>
          <w:color w:val="FFFFFF"/>
          <w:spacing w:val="1"/>
          <w:kern w:val="0"/>
          <w:sz w:val="11"/>
          <w:szCs w:val="11"/>
        </w:rPr>
        <w:t xml:space="preserve"> SPECIFICATION</w:t>
      </w:r>
    </w:p>
    <w:p>
      <w:pPr>
        <w:framePr w:w="1596" w:hRule="auto" w:wrap="none" w:vAnchor="page" w:hAnchor="page" w:x="7028" w:y="13727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E4EDF6"/>
          <w:kern w:val="0"/>
          <w:sz w:val="9"/>
          <w:szCs w:val="9"/>
        </w:rPr>
        <w:t>Одговара на спецификацијата</w:t>
      </w:r>
    </w:p>
    <w:p>
      <w:pPr>
        <w:framePr w:w="1136" w:hRule="auto" w:wrap="none" w:vAnchor="page" w:hAnchor="page" w:x="9100" w:y="13701"/>
        <w:spacing w:before="0" w:after="0" w:line="11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7C8FA6"/>
          <w:spacing w:val="-3"/>
          <w:kern w:val="0"/>
          <w:sz w:val="11"/>
          <w:szCs w:val="11"/>
        </w:rPr>
        <w:t>DOES NOT CONF</w:t>
      </w:r>
      <w:r>
        <w:rPr>
          <w:rFonts w:ascii="Roboto Mono SemiBold" w:hAnsi="Roboto Mono SemiBold" w:cs="Roboto Mono SemiBold" w:eastAsia="Roboto Mono SemiBold"/>
          <w:b w:val="0"/>
          <w:i w:val="0"/>
          <w:color w:val="7C8FA6"/>
          <w:spacing w:val="-4"/>
          <w:kern w:val="0"/>
          <w:sz w:val="11"/>
          <w:szCs w:val="11"/>
        </w:rPr>
        <w:t>ORM</w:t>
      </w:r>
    </w:p>
    <w:p>
      <w:pPr>
        <w:framePr w:w="1385" w:hRule="auto" w:wrap="none" w:vAnchor="page" w:hAnchor="page" w:x="2169" w:y="14195"/>
        <w:spacing w:before="0" w:after="0" w:line="14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1B3A5C"/>
          <w:spacing w:val="19"/>
          <w:kern w:val="0"/>
          <w:sz w:val="14"/>
          <w:szCs w:val="14"/>
        </w:rPr>
        <w:t>RE</w:t>
      </w:r>
      <w:r>
        <w:rPr>
          <w:rFonts w:ascii="Orbitron ExtraBold" w:hAnsi="Orbitron ExtraBold" w:cs="Orbitron ExtraBold" w:eastAsia="Orbitron ExtraBold"/>
          <w:b w:val="0"/>
          <w:i w:val="0"/>
          <w:color w:val="1B3A5C"/>
          <w:spacing w:val="18"/>
          <w:kern w:val="0"/>
          <w:sz w:val="14"/>
          <w:szCs w:val="14"/>
        </w:rPr>
        <w:t>VIEWED BY</w:t>
      </w:r>
    </w:p>
    <w:p>
      <w:pPr>
        <w:framePr w:w="847" w:hRule="auto" w:wrap="none" w:vAnchor="page" w:hAnchor="page" w:x="2444" w:y="14385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3B6BA5"/>
          <w:spacing w:val="9"/>
          <w:kern w:val="0"/>
          <w:sz w:val="11"/>
          <w:szCs w:val="11"/>
        </w:rPr>
        <w:t>ПРЕГЛЕ</w:t>
      </w:r>
      <w:r>
        <w:rPr>
          <w:rFonts w:ascii="Montserrat" w:hAnsi="Montserrat" w:cs="Montserrat" w:eastAsia="Montserrat"/>
          <w:b/>
          <w:i w:val="0"/>
          <w:color w:val="3B6BA5"/>
          <w:spacing w:val="8"/>
          <w:kern w:val="0"/>
          <w:sz w:val="11"/>
          <w:szCs w:val="11"/>
        </w:rPr>
        <w:t>ДАЛ</w:t>
      </w:r>
    </w:p>
    <w:p>
      <w:pPr>
        <w:framePr w:w="1064" w:hRule="auto" w:wrap="none" w:vAnchor="page" w:hAnchor="page" w:x="1817" w:y="15024"/>
        <w:spacing w:before="0" w:after="0" w:line="12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1B3A5C"/>
          <w:spacing w:val="3"/>
          <w:kern w:val="0"/>
          <w:sz w:val="12"/>
          <w:szCs w:val="12"/>
        </w:rPr>
        <w:t>QA MANAG</w:t>
      </w:r>
      <w:r>
        <w:rPr>
          <w:rFonts w:ascii="Orbitron ExtraBold" w:hAnsi="Orbitron ExtraBold" w:cs="Orbitron ExtraBold" w:eastAsia="Orbitron ExtraBold"/>
          <w:b w:val="0"/>
          <w:i w:val="0"/>
          <w:color w:val="1B3A5C"/>
          <w:spacing w:val="2"/>
          <w:kern w:val="0"/>
          <w:sz w:val="12"/>
          <w:szCs w:val="12"/>
        </w:rPr>
        <w:t xml:space="preserve">ER </w:t>
      </w:r>
    </w:p>
    <w:p>
      <w:pPr>
        <w:framePr w:w="132" w:hRule="auto" w:wrap="none" w:vAnchor="page" w:hAnchor="page" w:x="2837" w:y="15035"/>
        <w:spacing w:before="0" w:after="0" w:line="10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3B6BA5"/>
          <w:spacing w:val="10"/>
          <w:kern w:val="0"/>
          <w:sz w:val="10"/>
          <w:szCs w:val="10"/>
        </w:rPr>
        <w:t xml:space="preserve">| </w:t>
      </w:r>
    </w:p>
    <w:p>
      <w:pPr>
        <w:framePr w:w="641" w:hRule="auto" w:wrap="none" w:vAnchor="page" w:hAnchor="page" w:x="2897" w:y="15049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3B6BA5"/>
          <w:spacing w:val="10"/>
          <w:kern w:val="0"/>
          <w:sz w:val="10"/>
          <w:szCs w:val="10"/>
        </w:rPr>
        <w:t>М</w:t>
      </w:r>
      <w:r>
        <w:rPr>
          <w:rFonts w:ascii="Montserrat" w:hAnsi="Montserrat" w:cs="Montserrat" w:eastAsia="Montserrat"/>
          <w:b/>
          <w:i w:val="0"/>
          <w:color w:val="3B6BA5"/>
          <w:spacing w:val="9"/>
          <w:kern w:val="0"/>
          <w:sz w:val="10"/>
          <w:szCs w:val="10"/>
        </w:rPr>
        <w:t>ЕНАЏЕР</w:t>
      </w:r>
    </w:p>
    <w:p>
      <w:pPr>
        <w:framePr w:w="225" w:hRule="auto" w:wrap="none" w:vAnchor="page" w:hAnchor="page" w:x="3527" w:y="15049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3B6BA5"/>
          <w:spacing w:val="14"/>
          <w:kern w:val="0"/>
          <w:sz w:val="10"/>
          <w:szCs w:val="10"/>
        </w:rPr>
        <w:t>ЗА</w:t>
      </w:r>
    </w:p>
    <w:p>
      <w:pPr>
        <w:framePr w:w="238" w:hRule="auto" w:wrap="none" w:vAnchor="page" w:hAnchor="page" w:x="3722" w:y="15049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3B6BA5"/>
          <w:spacing w:val="9"/>
          <w:kern w:val="0"/>
          <w:sz w:val="10"/>
          <w:szCs w:val="10"/>
        </w:rPr>
        <w:t>ОК</w:t>
      </w:r>
    </w:p>
    <w:p>
      <w:pPr>
        <w:framePr w:w="2255" w:hRule="auto" w:wrap="none" w:vAnchor="page" w:hAnchor="page" w:x="1779" w:y="15222"/>
        <w:spacing w:before="0" w:after="0" w:line="14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spacing w:val="-1"/>
          <w:kern w:val="0"/>
          <w:sz w:val="14"/>
          <w:szCs w:val="14"/>
        </w:rPr>
        <w:t>Jovana Romevska C</w:t>
      </w:r>
      <w:r>
        <w:rPr>
          <w:rFonts w:ascii="Montserrat" w:hAnsi="Montserrat" w:cs="Montserrat" w:eastAsia="Montserrat"/>
          <w:b/>
          <w:i w:val="0"/>
          <w:color w:val="1B3A5C"/>
          <w:spacing w:val="-2"/>
          <w:kern w:val="0"/>
          <w:sz w:val="14"/>
          <w:szCs w:val="14"/>
        </w:rPr>
        <w:t>vetkovski</w:t>
      </w:r>
    </w:p>
    <w:p>
      <w:pPr>
        <w:framePr w:w="1177" w:hRule="auto" w:wrap="none" w:vAnchor="page" w:hAnchor="page" w:x="2281" w:y="15364"/>
        <w:spacing w:before="0" w:after="0" w:line="10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/>
          <w:color w:val="3D5876"/>
          <w:spacing w:val="9"/>
          <w:kern w:val="0"/>
          <w:sz w:val="10"/>
          <w:szCs w:val="10"/>
        </w:rPr>
        <w:t>Master Pharm</w:t>
      </w:r>
      <w:r>
        <w:rPr>
          <w:rFonts w:ascii="Montserrat SemiBold" w:hAnsi="Montserrat SemiBold" w:cs="Montserrat SemiBold" w:eastAsia="Montserrat SemiBold"/>
          <w:b w:val="0"/>
          <w:i/>
          <w:color w:val="3D5876"/>
          <w:spacing w:val="8"/>
          <w:kern w:val="0"/>
          <w:sz w:val="10"/>
          <w:szCs w:val="10"/>
        </w:rPr>
        <w:t>acist</w:t>
      </w:r>
    </w:p>
    <w:p>
      <w:pPr>
        <w:framePr w:w="988" w:hRule="auto" w:wrap="none" w:vAnchor="page" w:hAnchor="page" w:x="1899" w:y="15536"/>
        <w:spacing w:before="0" w:after="0" w:line="12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8C9BB0"/>
          <w:spacing w:val="1"/>
          <w:kern w:val="0"/>
          <w:sz w:val="12"/>
          <w:szCs w:val="12"/>
        </w:rPr>
        <w:t>DAT</w:t>
      </w:r>
      <w:r>
        <w:rPr>
          <w:rFonts w:ascii="Montserrat SemiBold" w:hAnsi="Montserrat SemiBold" w:cs="Montserrat SemiBold" w:eastAsia="Montserrat SemiBold"/>
          <w:b w:val="0"/>
          <w:i w:val="0"/>
          <w:color w:val="8C9BB0"/>
          <w:kern w:val="0"/>
          <w:sz w:val="12"/>
          <w:szCs w:val="12"/>
        </w:rPr>
        <w:t>E · ДАТУМ</w:t>
      </w:r>
    </w:p>
    <w:p>
      <w:pPr>
        <w:framePr w:w="935" w:hRule="auto" w:wrap="none" w:vAnchor="page" w:hAnchor="page" w:x="2904" w:y="15515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0F172A"/>
          <w:spacing w:val="7"/>
          <w:kern w:val="0"/>
          <w:sz w:val="14"/>
          <w:szCs w:val="14"/>
        </w:rPr>
        <w:t>2</w:t>
      </w:r>
      <w:r>
        <w:rPr>
          <w:rFonts w:ascii="Roboto Mono" w:hAnsi="Roboto Mono" w:cs="Roboto Mono" w:eastAsia="Roboto Mono"/>
          <w:b/>
          <w:i w:val="0"/>
          <w:color w:val="0F172A"/>
          <w:spacing w:val="6"/>
          <w:kern w:val="0"/>
          <w:sz w:val="14"/>
          <w:szCs w:val="14"/>
        </w:rPr>
        <w:t>1.09.2026</w:t>
      </w:r>
    </w:p>
    <w:p>
      <w:pPr>
        <w:framePr w:w="2796" w:hRule="auto" w:wrap="none" w:vAnchor="page" w:hAnchor="page" w:x="7665" w:y="14195"/>
        <w:spacing w:before="0" w:after="0" w:line="14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1B3A5C"/>
          <w:spacing w:val="21"/>
          <w:kern w:val="0"/>
          <w:sz w:val="14"/>
          <w:szCs w:val="14"/>
        </w:rPr>
        <w:t>PREPARED</w:t>
      </w:r>
      <w:r>
        <w:rPr>
          <w:rFonts w:ascii="Orbitron ExtraBold" w:hAnsi="Orbitron ExtraBold" w:cs="Orbitron ExtraBold" w:eastAsia="Orbitron ExtraBold"/>
          <w:b w:val="0"/>
          <w:i w:val="0"/>
          <w:color w:val="1B3A5C"/>
          <w:spacing w:val="20"/>
          <w:kern w:val="0"/>
          <w:sz w:val="14"/>
          <w:szCs w:val="14"/>
        </w:rPr>
        <w:t xml:space="preserve"> &amp; APPROVED BY</w:t>
      </w:r>
    </w:p>
    <w:p>
      <w:pPr>
        <w:framePr w:w="763" w:hRule="auto" w:wrap="none" w:vAnchor="page" w:hAnchor="page" w:x="8260" w:y="14385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3B6BA5"/>
          <w:spacing w:val="11"/>
          <w:kern w:val="0"/>
          <w:sz w:val="11"/>
          <w:szCs w:val="11"/>
        </w:rPr>
        <w:t>ИЗГ</w:t>
      </w:r>
      <w:r>
        <w:rPr>
          <w:rFonts w:ascii="Montserrat" w:hAnsi="Montserrat" w:cs="Montserrat" w:eastAsia="Montserrat"/>
          <w:b/>
          <w:i w:val="0"/>
          <w:color w:val="3B6BA5"/>
          <w:spacing w:val="10"/>
          <w:kern w:val="0"/>
          <w:sz w:val="11"/>
          <w:szCs w:val="11"/>
        </w:rPr>
        <w:t>ОТВИЛ</w:t>
      </w:r>
    </w:p>
    <w:p>
      <w:pPr>
        <w:framePr w:w="170" w:hRule="auto" w:wrap="none" w:vAnchor="page" w:hAnchor="page" w:x="9031" w:y="14385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3B6BA5"/>
          <w:kern w:val="0"/>
          <w:sz w:val="11"/>
          <w:szCs w:val="11"/>
        </w:rPr>
        <w:t>И</w:t>
      </w:r>
    </w:p>
    <w:p>
      <w:pPr>
        <w:framePr w:w="709" w:hRule="auto" w:wrap="none" w:vAnchor="page" w:hAnchor="page" w:x="9169" w:y="14385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3B6BA5"/>
          <w:spacing w:val="9"/>
          <w:kern w:val="0"/>
          <w:sz w:val="11"/>
          <w:szCs w:val="11"/>
        </w:rPr>
        <w:t>ОДОБР</w:t>
      </w:r>
      <w:r>
        <w:rPr>
          <w:rFonts w:ascii="Montserrat" w:hAnsi="Montserrat" w:cs="Montserrat" w:eastAsia="Montserrat"/>
          <w:b/>
          <w:i w:val="0"/>
          <w:color w:val="3B6BA5"/>
          <w:spacing w:val="8"/>
          <w:kern w:val="0"/>
          <w:sz w:val="11"/>
          <w:szCs w:val="11"/>
        </w:rPr>
        <w:t>ИЛ</w:t>
      </w:r>
    </w:p>
    <w:p>
      <w:pPr>
        <w:framePr w:w="1063" w:hRule="auto" w:wrap="none" w:vAnchor="page" w:hAnchor="page" w:x="8026" w:y="15024"/>
        <w:spacing w:before="0" w:after="0" w:line="12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1B3A5C"/>
          <w:spacing w:val="3"/>
          <w:kern w:val="0"/>
          <w:sz w:val="12"/>
          <w:szCs w:val="12"/>
        </w:rPr>
        <w:t xml:space="preserve">QC MANAGER </w:t>
      </w:r>
    </w:p>
    <w:p>
      <w:pPr>
        <w:framePr w:w="132" w:hRule="auto" w:wrap="none" w:vAnchor="page" w:hAnchor="page" w:x="9046" w:y="15035"/>
        <w:spacing w:before="0" w:after="0" w:line="10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3B6BA5"/>
          <w:spacing w:val="10"/>
          <w:kern w:val="0"/>
          <w:sz w:val="10"/>
          <w:szCs w:val="10"/>
        </w:rPr>
        <w:t xml:space="preserve">| </w:t>
      </w:r>
    </w:p>
    <w:p>
      <w:pPr>
        <w:framePr w:w="641" w:hRule="auto" w:wrap="none" w:vAnchor="page" w:hAnchor="page" w:x="9106" w:y="15049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3B6BA5"/>
          <w:spacing w:val="10"/>
          <w:kern w:val="0"/>
          <w:sz w:val="10"/>
          <w:szCs w:val="10"/>
        </w:rPr>
        <w:t>М</w:t>
      </w:r>
      <w:r>
        <w:rPr>
          <w:rFonts w:ascii="Montserrat" w:hAnsi="Montserrat" w:cs="Montserrat" w:eastAsia="Montserrat"/>
          <w:b/>
          <w:i w:val="0"/>
          <w:color w:val="3B6BA5"/>
          <w:spacing w:val="9"/>
          <w:kern w:val="0"/>
          <w:sz w:val="10"/>
          <w:szCs w:val="10"/>
        </w:rPr>
        <w:t>ЕНАЏЕР</w:t>
      </w:r>
    </w:p>
    <w:p>
      <w:pPr>
        <w:framePr w:w="225" w:hRule="auto" w:wrap="none" w:vAnchor="page" w:hAnchor="page" w:x="9736" w:y="15049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3B6BA5"/>
          <w:spacing w:val="14"/>
          <w:kern w:val="0"/>
          <w:sz w:val="10"/>
          <w:szCs w:val="10"/>
        </w:rPr>
        <w:t>ЗА</w:t>
      </w:r>
    </w:p>
    <w:p>
      <w:pPr>
        <w:framePr w:w="227" w:hRule="auto" w:wrap="none" w:vAnchor="page" w:hAnchor="page" w:x="9931" w:y="15049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3B6BA5"/>
          <w:spacing w:val="5"/>
          <w:kern w:val="0"/>
          <w:sz w:val="10"/>
          <w:szCs w:val="10"/>
        </w:rPr>
        <w:t>КК</w:t>
      </w:r>
    </w:p>
    <w:p>
      <w:pPr>
        <w:framePr w:w="1144" w:hRule="auto" w:wrap="none" w:vAnchor="page" w:hAnchor="page" w:x="8529" w:y="15222"/>
        <w:spacing w:before="0" w:after="0" w:line="14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kern w:val="0"/>
          <w:sz w:val="14"/>
          <w:szCs w:val="14"/>
        </w:rPr>
        <w:t>Blagoj N</w:t>
      </w:r>
      <w:r>
        <w:rPr>
          <w:rFonts w:ascii="Montserrat" w:hAnsi="Montserrat" w:cs="Montserrat" w:eastAsia="Montserrat"/>
          <w:b/>
          <w:i w:val="0"/>
          <w:color w:val="1B3A5C"/>
          <w:spacing w:val="-1"/>
          <w:kern w:val="0"/>
          <w:sz w:val="14"/>
          <w:szCs w:val="14"/>
        </w:rPr>
        <w:t>ikolov</w:t>
      </w:r>
    </w:p>
    <w:p>
      <w:pPr>
        <w:framePr w:w="2545" w:hRule="auto" w:wrap="none" w:vAnchor="page" w:hAnchor="page" w:x="7799" w:y="15364"/>
        <w:spacing w:before="0" w:after="0" w:line="10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/>
          <w:color w:val="3D5876"/>
          <w:spacing w:val="9"/>
          <w:kern w:val="0"/>
          <w:sz w:val="10"/>
          <w:szCs w:val="10"/>
        </w:rPr>
        <w:t xml:space="preserve">M.Pharm · Drug </w:t>
      </w:r>
      <w:r>
        <w:rPr>
          <w:rFonts w:ascii="Montserrat SemiBold" w:hAnsi="Montserrat SemiBold" w:cs="Montserrat SemiBold" w:eastAsia="Montserrat SemiBold"/>
          <w:b w:val="0"/>
          <w:i/>
          <w:color w:val="3D5876"/>
          <w:spacing w:val="8"/>
          <w:kern w:val="0"/>
          <w:sz w:val="10"/>
          <w:szCs w:val="10"/>
        </w:rPr>
        <w:t>Quality Control Specialist</w:t>
      </w:r>
    </w:p>
    <w:p>
      <w:pPr>
        <w:framePr w:w="988" w:hRule="auto" w:wrap="none" w:vAnchor="page" w:hAnchor="page" w:x="8101" w:y="15536"/>
        <w:spacing w:before="0" w:after="0" w:line="12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8C9BB0"/>
          <w:spacing w:val="1"/>
          <w:kern w:val="0"/>
          <w:sz w:val="12"/>
          <w:szCs w:val="12"/>
        </w:rPr>
        <w:t>DAT</w:t>
      </w:r>
      <w:r>
        <w:rPr>
          <w:rFonts w:ascii="Montserrat SemiBold" w:hAnsi="Montserrat SemiBold" w:cs="Montserrat SemiBold" w:eastAsia="Montserrat SemiBold"/>
          <w:b w:val="0"/>
          <w:i w:val="0"/>
          <w:color w:val="8C9BB0"/>
          <w:kern w:val="0"/>
          <w:sz w:val="12"/>
          <w:szCs w:val="12"/>
        </w:rPr>
        <w:t>E · ДАТУМ</w:t>
      </w:r>
    </w:p>
    <w:p>
      <w:pPr>
        <w:framePr w:w="935" w:hRule="auto" w:wrap="none" w:vAnchor="page" w:hAnchor="page" w:x="9106" w:y="15515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0F172A"/>
          <w:spacing w:val="7"/>
          <w:kern w:val="0"/>
          <w:sz w:val="14"/>
          <w:szCs w:val="14"/>
        </w:rPr>
        <w:t>2</w:t>
      </w:r>
      <w:r>
        <w:rPr>
          <w:rFonts w:ascii="Roboto Mono" w:hAnsi="Roboto Mono" w:cs="Roboto Mono" w:eastAsia="Roboto Mono"/>
          <w:b/>
          <w:i w:val="0"/>
          <w:color w:val="0F172A"/>
          <w:spacing w:val="6"/>
          <w:kern w:val="0"/>
          <w:sz w:val="14"/>
          <w:szCs w:val="14"/>
        </w:rPr>
        <w:t>1.09.2026</w:t>
      </w:r>
    </w:p>
    <w:p>
      <w:pPr>
        <w:framePr w:w="320" w:hRule="auto" w:wrap="none" w:vAnchor="page" w:hAnchor="page" w:x="576" w:y="1818"/>
        <w:spacing w:before="0" w:after="0" w:line="20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8A5E12"/>
          <w:spacing w:val="3"/>
          <w:kern w:val="0"/>
          <w:sz w:val="20"/>
          <w:szCs w:val="20"/>
        </w:rPr>
        <w:t>01</w:t>
      </w:r>
    </w:p>
    <w:p>
      <w:pPr>
        <w:framePr w:w="4460" w:hRule="auto" w:wrap="none" w:vAnchor="page" w:hAnchor="page" w:x="926" w:y="1838"/>
        <w:spacing w:before="0" w:after="0" w:line="16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173654"/>
          <w:spacing w:val="3"/>
          <w:kern w:val="0"/>
          <w:sz w:val="16"/>
          <w:szCs w:val="16"/>
        </w:rPr>
        <w:t>C</w:t>
      </w:r>
      <w:r>
        <w:rPr>
          <w:rFonts w:ascii="Orbitron ExtraBold" w:hAnsi="Orbitron ExtraBold" w:cs="Orbitron ExtraBold" w:eastAsia="Orbitron ExtraBold"/>
          <w:b w:val="0"/>
          <w:i w:val="0"/>
          <w:color w:val="173654"/>
          <w:spacing w:val="2"/>
          <w:kern w:val="0"/>
          <w:sz w:val="16"/>
          <w:szCs w:val="16"/>
        </w:rPr>
        <w:t>ULTIVAR, BATCH &amp; PRODUCT IDENTIFICATION</w:t>
      </w:r>
    </w:p>
    <w:p>
      <w:pPr>
        <w:framePr w:w="149" w:hRule="auto" w:wrap="none" w:vAnchor="page" w:hAnchor="page" w:x="5456" w:y="1853"/>
        <w:spacing w:before="0" w:after="0" w:line="12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8C9BB0"/>
          <w:kern w:val="0"/>
          <w:sz w:val="12"/>
          <w:szCs w:val="12"/>
        </w:rPr>
        <w:t xml:space="preserve">| </w:t>
      </w:r>
    </w:p>
    <w:p>
      <w:pPr>
        <w:framePr w:w="3866" w:hRule="auto" w:wrap="none" w:vAnchor="page" w:hAnchor="page" w:x="5528" w:y="1853"/>
        <w:spacing w:before="0" w:after="0" w:line="12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/>
          <w:color w:val="123A63"/>
          <w:spacing w:val="8"/>
          <w:kern w:val="0"/>
          <w:sz w:val="12"/>
          <w:szCs w:val="12"/>
        </w:rPr>
        <w:t>СОРТА, СЕРИЈА И ИДЕНТИФИКАЦИЈА НА ПРОИЗВОД</w:t>
      </w:r>
    </w:p>
    <w:p>
      <w:pPr>
        <w:framePr w:w="320" w:hRule="auto" w:wrap="none" w:vAnchor="page" w:hAnchor="page" w:x="576" w:y="4728"/>
        <w:spacing w:before="0" w:after="0" w:line="20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8A5E12"/>
          <w:spacing w:val="3"/>
          <w:kern w:val="0"/>
          <w:sz w:val="20"/>
          <w:szCs w:val="20"/>
        </w:rPr>
        <w:t>02</w:t>
      </w:r>
    </w:p>
    <w:p>
      <w:pPr>
        <w:framePr w:w="3764" w:hRule="auto" w:wrap="none" w:vAnchor="page" w:hAnchor="page" w:x="926" w:y="4748"/>
        <w:spacing w:before="0" w:after="0" w:line="16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173654"/>
          <w:spacing w:val="2"/>
          <w:kern w:val="0"/>
          <w:sz w:val="16"/>
          <w:szCs w:val="16"/>
        </w:rPr>
        <w:t>CONSOLIDATED ANALYTICAL RESULTS</w:t>
      </w:r>
    </w:p>
    <w:p>
      <w:pPr>
        <w:framePr w:w="149" w:hRule="auto" w:wrap="none" w:vAnchor="page" w:hAnchor="page" w:x="4761" w:y="4778"/>
        <w:spacing w:before="0" w:after="0" w:line="12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8C9BB0"/>
          <w:kern w:val="0"/>
          <w:sz w:val="12"/>
          <w:szCs w:val="12"/>
        </w:rPr>
        <w:t xml:space="preserve">| </w:t>
      </w:r>
    </w:p>
    <w:p>
      <w:pPr>
        <w:framePr w:w="3339" w:hRule="auto" w:wrap="none" w:vAnchor="page" w:hAnchor="page" w:x="4833" w:y="4778"/>
        <w:spacing w:before="0" w:after="0" w:line="12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/>
          <w:color w:val="123A63"/>
          <w:spacing w:val="9"/>
          <w:kern w:val="0"/>
          <w:sz w:val="12"/>
          <w:szCs w:val="12"/>
        </w:rPr>
        <w:t>КОНСОЛИДИРАНИ АНАЛИТИЧКИ РЕЗУЛТ</w:t>
      </w:r>
      <w:r>
        <w:rPr>
          <w:rFonts w:ascii="Montserrat SemiBold" w:hAnsi="Montserrat SemiBold" w:cs="Montserrat SemiBold" w:eastAsia="Montserrat SemiBold"/>
          <w:b w:val="0"/>
          <w:i/>
          <w:color w:val="123A63"/>
          <w:spacing w:val="8"/>
          <w:kern w:val="0"/>
          <w:sz w:val="12"/>
          <w:szCs w:val="12"/>
        </w:rPr>
        <w:t>АТИ</w:t>
      </w:r>
    </w:p>
    <w:p>
      <w:pPr>
        <w:framePr w:w="320" w:hRule="auto" w:wrap="none" w:vAnchor="page" w:hAnchor="page" w:x="576" w:y="11043"/>
        <w:spacing w:before="0" w:after="0" w:line="20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8A5E12"/>
          <w:spacing w:val="3"/>
          <w:kern w:val="0"/>
          <w:sz w:val="20"/>
          <w:szCs w:val="20"/>
        </w:rPr>
        <w:t>03</w:t>
      </w:r>
    </w:p>
    <w:p>
      <w:pPr>
        <w:framePr w:w="4825" w:hRule="auto" w:wrap="none" w:vAnchor="page" w:hAnchor="page" w:x="926" w:y="11063"/>
        <w:spacing w:before="0" w:after="0" w:line="16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173654"/>
          <w:spacing w:val="3"/>
          <w:kern w:val="0"/>
          <w:sz w:val="16"/>
          <w:szCs w:val="16"/>
        </w:rPr>
        <w:t>LABORATORY &amp; CERTIFICA</w:t>
      </w:r>
      <w:r>
        <w:rPr>
          <w:rFonts w:ascii="Orbitron ExtraBold" w:hAnsi="Orbitron ExtraBold" w:cs="Orbitron ExtraBold" w:eastAsia="Orbitron ExtraBold"/>
          <w:b w:val="0"/>
          <w:i w:val="0"/>
          <w:color w:val="173654"/>
          <w:spacing w:val="2"/>
          <w:kern w:val="0"/>
          <w:sz w:val="16"/>
          <w:szCs w:val="16"/>
        </w:rPr>
        <w:t>TE CROSS-REFERENCE</w:t>
      </w:r>
    </w:p>
    <w:p>
      <w:pPr>
        <w:framePr w:w="149" w:hRule="auto" w:wrap="none" w:vAnchor="page" w:hAnchor="page" w:x="5816" w:y="11078"/>
        <w:spacing w:before="0" w:after="0" w:line="12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8C9BB0"/>
          <w:kern w:val="0"/>
          <w:sz w:val="12"/>
          <w:szCs w:val="12"/>
        </w:rPr>
        <w:t xml:space="preserve">| </w:t>
      </w:r>
    </w:p>
    <w:p>
      <w:pPr>
        <w:framePr w:w="4362" w:hRule="auto" w:wrap="none" w:vAnchor="page" w:hAnchor="page" w:x="5888" w:y="11078"/>
        <w:spacing w:before="0" w:after="0" w:line="12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/>
          <w:color w:val="123A63"/>
          <w:spacing w:val="8"/>
          <w:kern w:val="0"/>
          <w:sz w:val="12"/>
          <w:szCs w:val="12"/>
        </w:rPr>
        <w:t>ЛАБОРАТОРИ</w:t>
      </w:r>
      <w:r>
        <w:rPr>
          <w:rFonts w:ascii="Montserrat SemiBold" w:hAnsi="Montserrat SemiBold" w:cs="Montserrat SemiBold" w:eastAsia="Montserrat SemiBold"/>
          <w:b w:val="0"/>
          <w:i/>
          <w:color w:val="123A63"/>
          <w:spacing w:val="7"/>
          <w:kern w:val="0"/>
          <w:sz w:val="12"/>
          <w:szCs w:val="12"/>
        </w:rPr>
        <w:t>И И ВКРСТЕНА РЕФЕРЕНЦА НА СЕРТИФИКАТИ</w:t>
      </w:r>
    </w:p>
    <w:p>
      <w:pPr>
        <w:framePr w:w="320" w:hRule="auto" w:wrap="none" w:vAnchor="page" w:hAnchor="page" w:x="576" w:y="13158"/>
        <w:spacing w:before="0" w:after="0" w:line="20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8A5E12"/>
          <w:spacing w:val="3"/>
          <w:kern w:val="0"/>
          <w:sz w:val="20"/>
          <w:szCs w:val="20"/>
        </w:rPr>
        <w:t>04</w:t>
      </w:r>
    </w:p>
    <w:p>
      <w:pPr>
        <w:framePr w:w="2835" w:hRule="auto" w:wrap="none" w:vAnchor="page" w:hAnchor="page" w:x="926" w:y="13178"/>
        <w:spacing w:before="0" w:after="0" w:line="16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173654"/>
          <w:spacing w:val="3"/>
          <w:kern w:val="0"/>
          <w:sz w:val="16"/>
          <w:szCs w:val="16"/>
        </w:rPr>
        <w:t>QC CONFORM</w:t>
      </w:r>
      <w:r>
        <w:rPr>
          <w:rFonts w:ascii="Orbitron ExtraBold" w:hAnsi="Orbitron ExtraBold" w:cs="Orbitron ExtraBold" w:eastAsia="Orbitron ExtraBold"/>
          <w:b w:val="0"/>
          <w:i w:val="0"/>
          <w:color w:val="173654"/>
          <w:spacing w:val="2"/>
          <w:kern w:val="0"/>
          <w:sz w:val="16"/>
          <w:szCs w:val="16"/>
        </w:rPr>
        <w:t>ITY STATEMENT</w:t>
      </w:r>
    </w:p>
    <w:p>
      <w:pPr>
        <w:framePr w:w="149" w:hRule="auto" w:wrap="none" w:vAnchor="page" w:hAnchor="page" w:x="3828" w:y="13208"/>
        <w:spacing w:before="0" w:after="0" w:line="12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8C9BB0"/>
          <w:kern w:val="0"/>
          <w:sz w:val="12"/>
          <w:szCs w:val="12"/>
        </w:rPr>
        <w:t xml:space="preserve">| </w:t>
      </w:r>
    </w:p>
    <w:p>
      <w:pPr>
        <w:framePr w:w="2415" w:hRule="auto" w:wrap="none" w:vAnchor="page" w:hAnchor="page" w:x="3900" w:y="13208"/>
        <w:spacing w:before="0" w:after="0" w:line="12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/>
          <w:color w:val="123A63"/>
          <w:spacing w:val="7"/>
          <w:kern w:val="0"/>
          <w:sz w:val="12"/>
          <w:szCs w:val="12"/>
        </w:rPr>
        <w:t>ИЗЈАВА ЗА СООБРАЗНОС</w:t>
      </w:r>
      <w:r>
        <w:rPr>
          <w:rFonts w:ascii="Montserrat SemiBold" w:hAnsi="Montserrat SemiBold" w:cs="Montserrat SemiBold" w:eastAsia="Montserrat SemiBold"/>
          <w:b w:val="0"/>
          <w:i/>
          <w:color w:val="123A63"/>
          <w:spacing w:val="6"/>
          <w:kern w:val="0"/>
          <w:sz w:val="12"/>
          <w:szCs w:val="12"/>
        </w:rPr>
        <w:t>Т ОД КК</w:t>
      </w:r>
    </w:p>
    <w:p>
      <w:pPr>
        <w:framePr w:w="119" w:hRule="auto" w:wrap="none" w:vAnchor="page" w:hAnchor="page" w:x="576" w:y="10738"/>
        <w:spacing w:before="0" w:after="0" w:line="9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kern w:val="0"/>
          <w:sz w:val="9"/>
          <w:szCs w:val="9"/>
        </w:rPr>
        <w:t>*</w:t>
      </w:r>
    </w:p>
    <w:p>
      <w:pPr>
        <w:framePr w:w="4834" w:hRule="auto" w:wrap="none" w:vAnchor="page" w:hAnchor="page" w:x="621" w:y="10738"/>
        <w:spacing w:before="0" w:after="0" w:line="9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475569"/>
          <w:spacing w:val="3"/>
          <w:kern w:val="0"/>
          <w:sz w:val="9"/>
          <w:szCs w:val="9"/>
        </w:rPr>
        <w:t xml:space="preserve"> Total THC / CBD / CBN expressed as the sum of the acidic and decarboxy</w:t>
      </w:r>
      <w:r>
        <w:rPr>
          <w:rFonts w:ascii="Montserrat" w:hAnsi="Montserrat" w:cs="Montserrat" w:eastAsia="Montserrat"/>
          <w:b w:val="0"/>
          <w:i w:val="0"/>
          <w:color w:val="475569"/>
          <w:spacing w:val="2"/>
          <w:kern w:val="0"/>
          <w:sz w:val="9"/>
          <w:szCs w:val="9"/>
        </w:rPr>
        <w:t xml:space="preserve">lated forms (Ph. Eur. 2.2.29) </w:t>
      </w:r>
    </w:p>
    <w:p>
      <w:pPr>
        <w:framePr w:w="106" w:hRule="auto" w:wrap="none" w:vAnchor="page" w:hAnchor="page" w:x="5436" w:y="10745"/>
        <w:spacing w:before="0" w:after="0" w:line="9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5A6E84"/>
          <w:kern w:val="0"/>
          <w:sz w:val="9"/>
          <w:szCs w:val="9"/>
        </w:rPr>
        <w:t>|</w:t>
      </w:r>
    </w:p>
    <w:p>
      <w:pPr>
        <w:framePr w:w="4695" w:hRule="auto" w:wrap="none" w:vAnchor="page" w:hAnchor="page" w:x="5511" w:y="10725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11"/>
          <w:szCs w:val="11"/>
        </w:rPr>
        <w:t>Вкупните вредности се збир на к</w:t>
      </w: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1"/>
          <w:szCs w:val="11"/>
        </w:rPr>
        <w:t>иселинската и декарбоксилираната форма.</w:t>
      </w:r>
    </w:p>
    <w:p>
      <w:pPr>
        <w:framePr w:w="3049" w:hRule="auto" w:wrap="none" w:vAnchor="page" w:hAnchor="page" w:x="576" w:y="16147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5A7391"/>
          <w:kern w:val="0"/>
          <w:sz w:val="13"/>
          <w:szCs w:val="13"/>
        </w:rPr>
        <w:t>Purely Plant DOOEL · Industriska ulica 9, br. 9,</w:t>
      </w:r>
    </w:p>
    <w:p>
      <w:pPr>
        <w:framePr w:w="3168" w:hRule="auto" w:wrap="none" w:vAnchor="page" w:hAnchor="page" w:x="576" w:y="16312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5A7391"/>
          <w:spacing w:val="1"/>
          <w:kern w:val="0"/>
          <w:sz w:val="13"/>
          <w:szCs w:val="13"/>
        </w:rPr>
        <w:t xml:space="preserve">Kojlija 1043 · Petrovec-Skopje, </w:t>
      </w:r>
      <w:r>
        <w:rPr>
          <w:rFonts w:ascii="Montserrat" w:hAnsi="Montserrat" w:cs="Montserrat" w:eastAsia="Montserrat"/>
          <w:b w:val="0"/>
          <w:i w:val="0"/>
          <w:color w:val="5A7391"/>
          <w:kern w:val="0"/>
          <w:sz w:val="13"/>
          <w:szCs w:val="13"/>
        </w:rPr>
        <w:t>North Macedonia</w:t>
      </w:r>
    </w:p>
    <w:p>
      <w:pPr>
        <w:framePr w:w="272" w:hRule="auto" w:wrap="none" w:vAnchor="page" w:hAnchor="page" w:x="5653" w:y="16261"/>
        <w:spacing w:before="0" w:after="0" w:line="16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5A7391"/>
          <w:spacing w:val="27"/>
          <w:kern w:val="0"/>
          <w:sz w:val="16"/>
          <w:szCs w:val="16"/>
        </w:rPr>
        <w:t xml:space="preserve">1 </w:t>
      </w:r>
    </w:p>
    <w:p>
      <w:pPr>
        <w:framePr w:w="272" w:hRule="auto" w:wrap="none" w:vAnchor="page" w:hAnchor="page" w:x="6013" w:y="16261"/>
        <w:spacing w:before="0" w:after="0" w:line="16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5A7391"/>
          <w:spacing w:val="27"/>
          <w:kern w:val="0"/>
          <w:sz w:val="16"/>
          <w:szCs w:val="16"/>
        </w:rPr>
        <w:t xml:space="preserve"> 1</w:t>
      </w:r>
    </w:p>
    <w:p>
      <w:pPr>
        <w:framePr w:w="176" w:hRule="auto" w:wrap="none" w:vAnchor="page" w:hAnchor="page" w:x="5893" w:y="16261"/>
        <w:spacing w:before="0" w:after="0" w:line="16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5A7391"/>
          <w:kern w:val="0"/>
          <w:sz w:val="16"/>
          <w:szCs w:val="16"/>
        </w:rPr>
        <w:t>|</w:t>
      </w:r>
    </w:p>
    <w:p>
      <w:pPr>
        <w:sectPr>
          <w:pgSz w:w="11899" w:h="16838"/>
          <w:pgMar w:top="0" w:right="0" w:bottom="0" w:left="0" w:header="0" w:footer="0" w:gutter="0"/>
          <w:cols w:space="720"/>
          <w:docGrid w:linePitch="360"/>
        </w:sectPr>
      </w:pPr>
    </w:p>
    <w:p>
      <w:pPr>
        <w:spacing w:before="0" w:after="0" w:line="20" w:lineRule="exact"/>
      </w:pPr>
      <w:r>
        <w:drawing>
          <wp:anchor distT="0" distB="0" distL="0" distR="0" simplePos="0" relativeHeight="57" behindDoc="1" locked="0" layoutInCell="1" allowOverlap="1">
            <wp:simplePos x="0" y="0"/>
            <wp:positionH relativeFrom="page">
              <wp:posOffset>0</wp:posOffset>
            </wp:positionH>
            <wp:positionV relativeFrom="page">
              <wp:posOffset>0</wp:posOffset>
            </wp:positionV>
            <wp:extent cx="7555992" cy="10692384"/>
            <wp:effectExtent l="0" t="0" r="0" b="0"/>
            <wp:wrapNone/>
            <wp:docPr id="57" name="Picture 57"/>
            <wp:cNvGraphicFramePr xmlns:a="http://schemas.openxmlformats.org/drawingml/2006/main">
              <a:graphicFrameLocks noChangeAspect="1"/>
            </wp:cNvGraphicFramePr>
            <a:graphic xmlns:a="http://schemas.openxmlformats.org/drawingml/2006/main" xmlns:pic="http://schemas.openxmlformats.org/drawingml/2006/picture"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7555992" cy="10692384"/>
                    </a:xfrm>
                    <a:prstGeom prst="rect"/>
                  </pic:spPr>
                </pic:pic>
              </a:graphicData>
            </a:graphic>
          </wp:anchor>
        </w:drawing>
      </w:r>
    </w:p>
    <w:p>
      <w:pPr>
        <w:framePr w:w="5518" w:hRule="auto" w:wrap="none" w:vAnchor="page" w:hAnchor="page" w:x="2988" w:y="704"/>
        <w:spacing w:before="0" w:after="0" w:line="320" w:lineRule="exact"/>
        <w:ind w:left="0" w:right="0" w:firstLine="0"/>
        <w:jc w:val="left"/>
      </w:pPr>
      <w:r>
        <w:rPr>
          <w:rFonts w:ascii="Orbitron Black" w:hAnsi="Orbitron Black" w:cs="Orbitron Black" w:eastAsia="Orbitron Black"/>
          <w:b w:val="0"/>
          <w:i w:val="0"/>
          <w:color w:val="16324F"/>
          <w:spacing w:val="36"/>
          <w:kern w:val="0"/>
          <w:sz w:val="32"/>
          <w:szCs w:val="32"/>
        </w:rPr>
        <w:t>CERTI</w:t>
      </w:r>
      <w:r>
        <w:rPr>
          <w:rFonts w:ascii="Orbitron Black" w:hAnsi="Orbitron Black" w:cs="Orbitron Black" w:eastAsia="Orbitron Black"/>
          <w:b w:val="0"/>
          <w:i w:val="0"/>
          <w:color w:val="16324F"/>
          <w:spacing w:val="35"/>
          <w:kern w:val="0"/>
          <w:sz w:val="32"/>
          <w:szCs w:val="32"/>
        </w:rPr>
        <w:t>FICATE OF QUALITY</w:t>
      </w:r>
    </w:p>
    <w:p>
      <w:pPr>
        <w:framePr w:w="2639" w:hRule="auto" w:wrap="none" w:vAnchor="page" w:hAnchor="page" w:x="4430" w:y="1097"/>
        <w:spacing w:before="0" w:after="0" w:line="14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/>
          <w:color w:val="5A7391"/>
          <w:spacing w:val="25"/>
          <w:kern w:val="0"/>
          <w:sz w:val="14"/>
          <w:szCs w:val="14"/>
        </w:rPr>
        <w:t>СЕРТИФИКАТ ЗА КВАЛИ</w:t>
      </w:r>
      <w:r>
        <w:rPr>
          <w:rFonts w:ascii="Montserrat" w:hAnsi="Montserrat" w:cs="Montserrat" w:eastAsia="Montserrat"/>
          <w:b w:val="0"/>
          <w:i/>
          <w:color w:val="5A7391"/>
          <w:spacing w:val="24"/>
          <w:kern w:val="0"/>
          <w:sz w:val="14"/>
          <w:szCs w:val="14"/>
        </w:rPr>
        <w:t>ТЕТ</w:t>
      </w:r>
    </w:p>
    <w:p>
      <w:pPr>
        <w:framePr w:w="5196" w:hRule="auto" w:wrap="none" w:vAnchor="page" w:hAnchor="page" w:x="3159" w:y="1376"/>
        <w:spacing w:before="0" w:after="0" w:line="12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46617F"/>
          <w:spacing w:val="17"/>
          <w:kern w:val="0"/>
          <w:sz w:val="12"/>
          <w:szCs w:val="12"/>
        </w:rPr>
        <w:t>INTERMEDIATE BULK — DRY CANNA</w:t>
      </w:r>
      <w:r>
        <w:rPr>
          <w:rFonts w:ascii="Montserrat SemiBold" w:hAnsi="Montserrat SemiBold" w:cs="Montserrat SemiBold" w:eastAsia="Montserrat SemiBold"/>
          <w:b w:val="0"/>
          <w:i w:val="0"/>
          <w:color w:val="46617F"/>
          <w:spacing w:val="16"/>
          <w:kern w:val="0"/>
          <w:sz w:val="12"/>
          <w:szCs w:val="12"/>
        </w:rPr>
        <w:t>BIS FLOWER FOR MEDICAL USE</w:t>
      </w:r>
    </w:p>
    <w:p>
      <w:pPr>
        <w:framePr w:w="5404" w:hRule="auto" w:wrap="none" w:vAnchor="page" w:hAnchor="page" w:x="3052" w:y="1545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/>
          <w:color w:val="5A7391"/>
          <w:spacing w:val="14"/>
          <w:kern w:val="0"/>
          <w:sz w:val="11"/>
          <w:szCs w:val="11"/>
        </w:rPr>
        <w:t>ИНТЕРМЕДИЕР БАЛ</w:t>
      </w:r>
      <w:r>
        <w:rPr>
          <w:rFonts w:ascii="Montserrat" w:hAnsi="Montserrat" w:cs="Montserrat" w:eastAsia="Montserrat"/>
          <w:b w:val="0"/>
          <w:i/>
          <w:color w:val="5A7391"/>
          <w:spacing w:val="13"/>
          <w:kern w:val="0"/>
          <w:sz w:val="11"/>
          <w:szCs w:val="11"/>
        </w:rPr>
        <w:t>К — СУВ ЦВЕТ ОД КАНАБИС ЗА МЕДИЦИНСКА УПОТРЕБА</w:t>
      </w:r>
    </w:p>
    <w:p>
      <w:pPr>
        <w:framePr w:w="1103" w:hRule="auto" w:wrap="none" w:vAnchor="page" w:hAnchor="page" w:x="10244" w:y="725"/>
        <w:spacing w:before="0" w:after="0" w:line="10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A8873A"/>
          <w:spacing w:val="27"/>
          <w:kern w:val="0"/>
          <w:sz w:val="10"/>
          <w:szCs w:val="10"/>
        </w:rPr>
        <w:t>DOCUMEN</w:t>
      </w:r>
      <w:r>
        <w:rPr>
          <w:rFonts w:ascii="Orbitron" w:hAnsi="Orbitron" w:cs="Orbitron" w:eastAsia="Orbitron"/>
          <w:b/>
          <w:i w:val="0"/>
          <w:color w:val="A8873A"/>
          <w:spacing w:val="26"/>
          <w:kern w:val="0"/>
          <w:sz w:val="10"/>
          <w:szCs w:val="10"/>
        </w:rPr>
        <w:t>T ID</w:t>
      </w:r>
    </w:p>
    <w:p>
      <w:pPr>
        <w:framePr w:w="1140" w:hRule="auto" w:wrap="none" w:vAnchor="page" w:hAnchor="page" w:x="10280" w:y="866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0"/>
          <w:szCs w:val="10"/>
        </w:rPr>
        <w:t>КОД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10"/>
          <w:szCs w:val="10"/>
        </w:rPr>
        <w:t xml:space="preserve"> НА ДОКУМЕНТ</w:t>
      </w:r>
    </w:p>
    <w:p>
      <w:pPr>
        <w:framePr w:w="1605" w:hRule="auto" w:wrap="none" w:vAnchor="page" w:hAnchor="page" w:x="9791" w:y="1029"/>
        <w:spacing w:before="0" w:after="0" w:line="16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1"/>
          <w:kern w:val="0"/>
          <w:sz w:val="16"/>
          <w:szCs w:val="16"/>
        </w:rPr>
        <w:t>CoQ-PP</w:t>
      </w:r>
      <w:r>
        <w:rPr>
          <w:rFonts w:ascii="Orbitron" w:hAnsi="Orbitron" w:cs="Orbitron" w:eastAsia="Orbitron"/>
          <w:b/>
          <w:i w:val="0"/>
          <w:color w:val="7A5C1E"/>
          <w:kern w:val="0"/>
          <w:sz w:val="16"/>
          <w:szCs w:val="16"/>
        </w:rPr>
        <w:t>_26-162</w:t>
      </w:r>
    </w:p>
    <w:p>
      <w:pPr>
        <w:framePr w:w="1137" w:hRule="auto" w:wrap="none" w:vAnchor="page" w:hAnchor="page" w:x="9545" w:y="1376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5A7391"/>
          <w:spacing w:val="-1"/>
          <w:kern w:val="0"/>
          <w:sz w:val="12"/>
          <w:szCs w:val="12"/>
        </w:rPr>
        <w:t>Issued · Изд</w:t>
      </w:r>
      <w:r>
        <w:rPr>
          <w:rFonts w:ascii="Montserrat" w:hAnsi="Montserrat" w:cs="Montserrat" w:eastAsia="Montserrat"/>
          <w:b w:val="0"/>
          <w:i w:val="0"/>
          <w:color w:val="5A7391"/>
          <w:spacing w:val="-2"/>
          <w:kern w:val="0"/>
          <w:sz w:val="12"/>
          <w:szCs w:val="12"/>
        </w:rPr>
        <w:t xml:space="preserve">аден </w:t>
      </w:r>
    </w:p>
    <w:p>
      <w:pPr>
        <w:framePr w:w="920" w:hRule="auto" w:wrap="none" w:vAnchor="page" w:hAnchor="page" w:x="10580" w:y="1348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-9"/>
          <w:kern w:val="0"/>
          <w:sz w:val="14"/>
          <w:szCs w:val="14"/>
        </w:rPr>
        <w:t>21.09.</w:t>
      </w:r>
      <w:r>
        <w:rPr>
          <w:rFonts w:ascii="Roboto Mono" w:hAnsi="Roboto Mono" w:cs="Roboto Mono" w:eastAsia="Roboto Mono"/>
          <w:b/>
          <w:i w:val="0"/>
          <w:color w:val="1B3A5C"/>
          <w:spacing w:val="-10"/>
          <w:kern w:val="0"/>
          <w:sz w:val="14"/>
          <w:szCs w:val="14"/>
        </w:rPr>
        <w:t>2026</w:t>
      </w:r>
    </w:p>
    <w:p>
      <w:pPr>
        <w:framePr w:w="1912" w:hRule="auto" w:wrap="none" w:vAnchor="page" w:hAnchor="page" w:x="9455" w:y="1533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93A3B5"/>
          <w:spacing w:val="4"/>
          <w:kern w:val="0"/>
          <w:sz w:val="8"/>
          <w:szCs w:val="8"/>
        </w:rPr>
        <w:t>(supersedes CoQ-PP_26-052</w:t>
      </w:r>
      <w:r>
        <w:rPr>
          <w:rFonts w:ascii="Montserrat Medium" w:hAnsi="Montserrat Medium" w:cs="Montserrat Medium" w:eastAsia="Montserrat Medium"/>
          <w:b w:val="0"/>
          <w:i/>
          <w:color w:val="93A3B5"/>
          <w:spacing w:val="3"/>
          <w:kern w:val="0"/>
          <w:sz w:val="8"/>
          <w:szCs w:val="8"/>
        </w:rPr>
        <w:t xml:space="preserve"> of 06.06.2026)</w:t>
      </w:r>
    </w:p>
    <w:p>
      <w:pPr>
        <w:framePr w:w="1534" w:hRule="auto" w:wrap="none" w:vAnchor="page" w:hAnchor="page" w:x="576" w:y="2452"/>
        <w:spacing w:before="0" w:after="0" w:line="3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11"/>
          <w:kern w:val="0"/>
          <w:sz w:val="34"/>
          <w:szCs w:val="34"/>
        </w:rPr>
        <w:t>P060162</w:t>
      </w:r>
    </w:p>
    <w:p>
      <w:pPr>
        <w:framePr w:w="131" w:hRule="auto" w:wrap="none" w:vAnchor="page" w:hAnchor="page" w:x="2203" w:y="2536"/>
        <w:spacing w:before="0" w:after="0" w:line="240" w:lineRule="exact"/>
        <w:ind w:left="0" w:right="0" w:firstLine="0"/>
        <w:jc w:val="left"/>
      </w:pPr>
      <w:r>
        <w:rPr>
          <w:rFonts w:ascii="Orbitron Medium" w:hAnsi="Orbitron Medium" w:cs="Orbitron Medium" w:eastAsia="Orbitron Medium"/>
          <w:b w:val="0"/>
          <w:i w:val="0"/>
          <w:color w:val="5A6E84"/>
          <w:kern w:val="0"/>
          <w:sz w:val="24"/>
          <w:szCs w:val="24"/>
        </w:rPr>
        <w:t>|</w:t>
      </w:r>
    </w:p>
    <w:p>
      <w:pPr>
        <w:framePr w:w="2655" w:hRule="auto" w:wrap="none" w:vAnchor="page" w:hAnchor="page" w:x="2377" w:y="2452"/>
        <w:spacing w:before="0" w:after="0" w:line="34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1B3A5C"/>
          <w:spacing w:val="11"/>
          <w:kern w:val="0"/>
          <w:sz w:val="34"/>
          <w:szCs w:val="34"/>
        </w:rPr>
        <w:t>S</w:t>
      </w:r>
      <w:r>
        <w:rPr>
          <w:rFonts w:ascii="Orbitron ExtraBold" w:hAnsi="Orbitron ExtraBold" w:cs="Orbitron ExtraBold" w:eastAsia="Orbitron ExtraBold"/>
          <w:b w:val="0"/>
          <w:i w:val="0"/>
          <w:color w:val="1B3A5C"/>
          <w:spacing w:val="10"/>
          <w:kern w:val="0"/>
          <w:sz w:val="34"/>
          <w:szCs w:val="34"/>
        </w:rPr>
        <w:t>LEEPY JOE</w:t>
      </w:r>
    </w:p>
    <w:p>
      <w:pPr>
        <w:framePr w:w="1418" w:hRule="auto" w:wrap="none" w:vAnchor="page" w:hAnchor="page" w:x="5182" w:y="2452"/>
        <w:spacing w:before="0" w:after="0" w:line="34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3"/>
          <w:kern w:val="0"/>
          <w:sz w:val="34"/>
          <w:szCs w:val="34"/>
        </w:rPr>
        <w:t>10.</w:t>
      </w:r>
      <w:r>
        <w:rPr>
          <w:rFonts w:ascii="Orbitron" w:hAnsi="Orbitron" w:cs="Orbitron" w:eastAsia="Orbitron"/>
          <w:b/>
          <w:i w:val="0"/>
          <w:color w:val="7A5C1E"/>
          <w:spacing w:val="2"/>
          <w:kern w:val="0"/>
          <w:sz w:val="34"/>
          <w:szCs w:val="34"/>
        </w:rPr>
        <w:t>61 %</w:t>
      </w:r>
    </w:p>
    <w:p>
      <w:pPr>
        <w:framePr w:w="888" w:hRule="auto" w:wrap="none" w:vAnchor="page" w:hAnchor="page" w:x="576" w:y="3004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8"/>
          <w:kern w:val="0"/>
          <w:sz w:val="11"/>
          <w:szCs w:val="11"/>
        </w:rPr>
        <w:t>P</w:t>
      </w:r>
      <w:r>
        <w:rPr>
          <w:rFonts w:ascii="Orbitron" w:hAnsi="Orbitron" w:cs="Orbitron" w:eastAsia="Orbitron"/>
          <w:b/>
          <w:i w:val="0"/>
          <w:color w:val="7A5C1E"/>
          <w:spacing w:val="7"/>
          <w:kern w:val="0"/>
          <w:sz w:val="11"/>
          <w:szCs w:val="11"/>
        </w:rPr>
        <w:t>HENOTYPE</w:t>
      </w:r>
    </w:p>
    <w:p>
      <w:pPr>
        <w:framePr w:w="577" w:hRule="auto" w:wrap="none" w:vAnchor="page" w:hAnchor="page" w:x="576" w:y="3152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9"/>
          <w:szCs w:val="9"/>
        </w:rPr>
        <w:t>ФЕ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9"/>
          <w:szCs w:val="9"/>
        </w:rPr>
        <w:t>НОТИП</w:t>
      </w:r>
    </w:p>
    <w:p>
      <w:pPr>
        <w:framePr w:w="539" w:hRule="auto" w:wrap="none" w:vAnchor="page" w:hAnchor="page" w:x="1805" w:y="3093"/>
        <w:spacing w:before="0" w:after="0" w:line="110" w:lineRule="exact"/>
        <w:ind w:left="0" w:right="0" w:firstLine="0"/>
        <w:jc w:val="left"/>
      </w:pPr>
      <w:r>
        <w:rPr>
          <w:rFonts w:ascii="Montserrat ExtraBold" w:hAnsi="Montserrat ExtraBold" w:cs="Montserrat ExtraBold" w:eastAsia="Montserrat ExtraBold"/>
          <w:b w:val="0"/>
          <w:i w:val="0"/>
          <w:color w:val="FFFFFF"/>
          <w:spacing w:val="2"/>
          <w:kern w:val="0"/>
          <w:sz w:val="11"/>
          <w:szCs w:val="11"/>
        </w:rPr>
        <w:t>H</w:t>
      </w:r>
      <w:r>
        <w:rPr>
          <w:rFonts w:ascii="Montserrat ExtraBold" w:hAnsi="Montserrat ExtraBold" w:cs="Montserrat ExtraBold" w:eastAsia="Montserrat ExtraBold"/>
          <w:b w:val="0"/>
          <w:i w:val="0"/>
          <w:color w:val="FFFFFF"/>
          <w:spacing w:val="1"/>
          <w:kern w:val="0"/>
          <w:sz w:val="11"/>
          <w:szCs w:val="11"/>
        </w:rPr>
        <w:t>YBRID</w:t>
      </w:r>
    </w:p>
    <w:p>
      <w:pPr>
        <w:framePr w:w="440" w:hRule="auto" w:wrap="none" w:vAnchor="page" w:hAnchor="page" w:x="2727" w:y="3089"/>
        <w:spacing w:before="0" w:after="0" w:line="10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7C8FA6"/>
          <w:spacing w:val="3"/>
          <w:kern w:val="0"/>
          <w:sz w:val="10"/>
          <w:szCs w:val="10"/>
        </w:rPr>
        <w:t>IND</w:t>
      </w:r>
      <w:r>
        <w:rPr>
          <w:rFonts w:ascii="Roboto Mono SemiBold" w:hAnsi="Roboto Mono SemiBold" w:cs="Roboto Mono SemiBold" w:eastAsia="Roboto Mono SemiBold"/>
          <w:b w:val="0"/>
          <w:i w:val="0"/>
          <w:color w:val="7C8FA6"/>
          <w:spacing w:val="2"/>
          <w:kern w:val="0"/>
          <w:sz w:val="10"/>
          <w:szCs w:val="10"/>
        </w:rPr>
        <w:t>ICA</w:t>
      </w:r>
    </w:p>
    <w:p>
      <w:pPr>
        <w:framePr w:w="440" w:hRule="auto" w:wrap="none" w:vAnchor="page" w:hAnchor="page" w:x="3535" w:y="3089"/>
        <w:spacing w:before="0" w:after="0" w:line="10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7C8FA6"/>
          <w:spacing w:val="3"/>
          <w:kern w:val="0"/>
          <w:sz w:val="10"/>
          <w:szCs w:val="10"/>
        </w:rPr>
        <w:t>SAT</w:t>
      </w:r>
      <w:r>
        <w:rPr>
          <w:rFonts w:ascii="Roboto Mono SemiBold" w:hAnsi="Roboto Mono SemiBold" w:cs="Roboto Mono SemiBold" w:eastAsia="Roboto Mono SemiBold"/>
          <w:b w:val="0"/>
          <w:i w:val="0"/>
          <w:color w:val="7C8FA6"/>
          <w:spacing w:val="2"/>
          <w:kern w:val="0"/>
          <w:sz w:val="10"/>
          <w:szCs w:val="10"/>
        </w:rPr>
        <w:t>IVA</w:t>
      </w:r>
    </w:p>
    <w:p>
      <w:pPr>
        <w:framePr w:w="903" w:hRule="auto" w:wrap="none" w:vAnchor="page" w:hAnchor="page" w:x="4916" w:y="3004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8"/>
          <w:kern w:val="0"/>
          <w:sz w:val="11"/>
          <w:szCs w:val="11"/>
        </w:rPr>
        <w:t>CH</w:t>
      </w:r>
      <w:r>
        <w:rPr>
          <w:rFonts w:ascii="Orbitron" w:hAnsi="Orbitron" w:cs="Orbitron" w:eastAsia="Orbitron"/>
          <w:b/>
          <w:i w:val="0"/>
          <w:color w:val="7A5C1E"/>
          <w:spacing w:val="7"/>
          <w:kern w:val="0"/>
          <w:sz w:val="11"/>
          <w:szCs w:val="11"/>
        </w:rPr>
        <w:t>EMOTYPE</w:t>
      </w:r>
    </w:p>
    <w:p>
      <w:pPr>
        <w:framePr w:w="566" w:hRule="auto" w:wrap="none" w:vAnchor="page" w:hAnchor="page" w:x="4916" w:y="3152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9"/>
          <w:szCs w:val="9"/>
        </w:rPr>
        <w:t>Х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9"/>
          <w:szCs w:val="9"/>
        </w:rPr>
        <w:t>ЕМОТИП</w:t>
      </w:r>
    </w:p>
    <w:p>
      <w:pPr>
        <w:framePr w:w="319" w:hRule="auto" w:wrap="none" w:vAnchor="page" w:hAnchor="page" w:x="6160" w:y="3093"/>
        <w:spacing w:before="0" w:after="0" w:line="110" w:lineRule="exact"/>
        <w:ind w:left="0" w:right="0" w:firstLine="0"/>
        <w:jc w:val="left"/>
      </w:pPr>
      <w:r>
        <w:rPr>
          <w:rFonts w:ascii="Montserrat ExtraBold" w:hAnsi="Montserrat ExtraBold" w:cs="Montserrat ExtraBold" w:eastAsia="Montserrat ExtraBold"/>
          <w:b w:val="0"/>
          <w:i w:val="0"/>
          <w:color w:val="FFFFFF"/>
          <w:spacing w:val="6"/>
          <w:kern w:val="0"/>
          <w:sz w:val="11"/>
          <w:szCs w:val="11"/>
        </w:rPr>
        <w:t>THC</w:t>
      </w:r>
    </w:p>
    <w:p>
      <w:pPr>
        <w:framePr w:w="260" w:hRule="auto" w:wrap="none" w:vAnchor="page" w:hAnchor="page" w:x="6832" w:y="3089"/>
        <w:spacing w:before="0" w:after="0" w:line="10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7C8FA6"/>
          <w:spacing w:val="2"/>
          <w:kern w:val="0"/>
          <w:sz w:val="10"/>
          <w:szCs w:val="10"/>
        </w:rPr>
        <w:t>CBD</w:t>
      </w:r>
    </w:p>
    <w:p>
      <w:pPr>
        <w:framePr w:w="947" w:hRule="auto" w:wrap="none" w:vAnchor="page" w:hAnchor="page" w:x="8024" w:y="3004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9"/>
          <w:kern w:val="0"/>
          <w:sz w:val="11"/>
          <w:szCs w:val="11"/>
        </w:rPr>
        <w:t>PROC</w:t>
      </w:r>
      <w:r>
        <w:rPr>
          <w:rFonts w:ascii="Orbitron" w:hAnsi="Orbitron" w:cs="Orbitron" w:eastAsia="Orbitron"/>
          <w:b/>
          <w:i w:val="0"/>
          <w:color w:val="7A5C1E"/>
          <w:spacing w:val="8"/>
          <w:kern w:val="0"/>
          <w:sz w:val="11"/>
          <w:szCs w:val="11"/>
        </w:rPr>
        <w:t>ESSING</w:t>
      </w:r>
    </w:p>
    <w:p>
      <w:pPr>
        <w:framePr w:w="686" w:hRule="auto" w:wrap="none" w:vAnchor="page" w:hAnchor="page" w:x="8024" w:y="3152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-3"/>
          <w:kern w:val="0"/>
          <w:sz w:val="9"/>
          <w:szCs w:val="9"/>
        </w:rPr>
        <w:t>ОБРА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4"/>
          <w:kern w:val="0"/>
          <w:sz w:val="9"/>
          <w:szCs w:val="9"/>
        </w:rPr>
        <w:t>БОТКА</w:t>
      </w:r>
    </w:p>
    <w:p>
      <w:pPr>
        <w:framePr w:w="640" w:hRule="auto" w:wrap="none" w:vAnchor="page" w:hAnchor="page" w:x="9306" w:y="3093"/>
        <w:spacing w:before="0" w:after="0" w:line="110" w:lineRule="exact"/>
        <w:ind w:left="0" w:right="0" w:firstLine="0"/>
        <w:jc w:val="left"/>
      </w:pPr>
      <w:r>
        <w:rPr>
          <w:rFonts w:ascii="Montserrat ExtraBold" w:hAnsi="Montserrat ExtraBold" w:cs="Montserrat ExtraBold" w:eastAsia="Montserrat ExtraBold"/>
          <w:b w:val="0"/>
          <w:i w:val="0"/>
          <w:color w:val="FFFFFF"/>
          <w:spacing w:val="2"/>
          <w:kern w:val="0"/>
          <w:sz w:val="11"/>
          <w:szCs w:val="11"/>
        </w:rPr>
        <w:t>MACHI</w:t>
      </w:r>
      <w:r>
        <w:rPr>
          <w:rFonts w:ascii="Montserrat ExtraBold" w:hAnsi="Montserrat ExtraBold" w:cs="Montserrat ExtraBold" w:eastAsia="Montserrat ExtraBold"/>
          <w:b w:val="0"/>
          <w:i w:val="0"/>
          <w:color w:val="FFFFFF"/>
          <w:spacing w:val="1"/>
          <w:kern w:val="0"/>
          <w:sz w:val="11"/>
          <w:szCs w:val="11"/>
        </w:rPr>
        <w:t>NE</w:t>
      </w:r>
    </w:p>
    <w:p>
      <w:pPr>
        <w:framePr w:w="723" w:hRule="auto" w:wrap="none" w:vAnchor="page" w:hAnchor="page" w:x="9942" w:y="3075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E4EDF6"/>
          <w:spacing w:val="-1"/>
          <w:kern w:val="0"/>
          <w:sz w:val="11"/>
          <w:szCs w:val="11"/>
        </w:rPr>
        <w:t>Маши</w:t>
      </w:r>
      <w:r>
        <w:rPr>
          <w:rFonts w:ascii="Montserrat Medium" w:hAnsi="Montserrat Medium" w:cs="Montserrat Medium" w:eastAsia="Montserrat Medium"/>
          <w:b w:val="0"/>
          <w:i/>
          <w:color w:val="E4EDF6"/>
          <w:spacing w:val="-2"/>
          <w:kern w:val="0"/>
          <w:sz w:val="11"/>
          <w:szCs w:val="11"/>
        </w:rPr>
        <w:t>нска</w:t>
      </w:r>
    </w:p>
    <w:p>
      <w:pPr>
        <w:framePr w:w="320" w:hRule="auto" w:wrap="none" w:vAnchor="page" w:hAnchor="page" w:x="10995" w:y="3089"/>
        <w:spacing w:before="0" w:after="0" w:line="10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7C8FA6"/>
          <w:spacing w:val="3"/>
          <w:kern w:val="0"/>
          <w:sz w:val="10"/>
          <w:szCs w:val="10"/>
        </w:rPr>
        <w:t>H</w:t>
      </w:r>
      <w:r>
        <w:rPr>
          <w:rFonts w:ascii="Roboto Mono SemiBold" w:hAnsi="Roboto Mono SemiBold" w:cs="Roboto Mono SemiBold" w:eastAsia="Roboto Mono SemiBold"/>
          <w:b w:val="0"/>
          <w:i w:val="0"/>
          <w:color w:val="7C8FA6"/>
          <w:spacing w:val="2"/>
          <w:kern w:val="0"/>
          <w:sz w:val="10"/>
          <w:szCs w:val="10"/>
        </w:rPr>
        <w:t>AND</w:t>
      </w:r>
    </w:p>
    <w:p>
      <w:pPr>
        <w:framePr w:w="1097" w:hRule="auto" w:wrap="none" w:vAnchor="page" w:hAnchor="page" w:x="576" w:y="3499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3"/>
          <w:kern w:val="0"/>
          <w:sz w:val="11"/>
          <w:szCs w:val="11"/>
        </w:rPr>
        <w:t xml:space="preserve">PRODUCT </w:t>
      </w:r>
      <w:r>
        <w:rPr>
          <w:rFonts w:ascii="Orbitron" w:hAnsi="Orbitron" w:cs="Orbitron" w:eastAsia="Orbitron"/>
          <w:b/>
          <w:i w:val="0"/>
          <w:color w:val="7A5C1E"/>
          <w:spacing w:val="2"/>
          <w:kern w:val="0"/>
          <w:sz w:val="11"/>
          <w:szCs w:val="11"/>
        </w:rPr>
        <w:t>CODE</w:t>
      </w:r>
    </w:p>
    <w:p>
      <w:pPr>
        <w:framePr w:w="1048" w:hRule="auto" w:wrap="none" w:vAnchor="page" w:hAnchor="page" w:x="576" w:y="3647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9"/>
          <w:szCs w:val="9"/>
        </w:rPr>
        <w:t>КО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9"/>
          <w:szCs w:val="9"/>
        </w:rPr>
        <w:t>Д НА ПРОИЗВОД</w:t>
      </w:r>
    </w:p>
    <w:p>
      <w:pPr>
        <w:framePr w:w="1242" w:hRule="auto" w:wrap="none" w:vAnchor="page" w:hAnchor="page" w:x="1710" w:y="3529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10"/>
          <w:kern w:val="0"/>
          <w:sz w:val="14"/>
          <w:szCs w:val="14"/>
        </w:rPr>
        <w:t>SJ</w:t>
      </w:r>
      <w:r>
        <w:rPr>
          <w:rFonts w:ascii="Roboto Mono" w:hAnsi="Roboto Mono" w:cs="Roboto Mono" w:eastAsia="Roboto Mono"/>
          <w:b/>
          <w:i w:val="0"/>
          <w:color w:val="1B3A5C"/>
          <w:spacing w:val="9"/>
          <w:kern w:val="0"/>
          <w:sz w:val="14"/>
          <w:szCs w:val="14"/>
        </w:rPr>
        <w:t>_THC10:CBD1</w:t>
      </w:r>
    </w:p>
    <w:p>
      <w:pPr>
        <w:framePr w:w="696" w:hRule="auto" w:wrap="none" w:vAnchor="page" w:hAnchor="page" w:x="4414" w:y="3499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4"/>
          <w:kern w:val="0"/>
          <w:sz w:val="11"/>
          <w:szCs w:val="11"/>
        </w:rPr>
        <w:t>POTEN</w:t>
      </w:r>
      <w:r>
        <w:rPr>
          <w:rFonts w:ascii="Orbitron" w:hAnsi="Orbitron" w:cs="Orbitron" w:eastAsia="Orbitron"/>
          <w:b/>
          <w:i w:val="0"/>
          <w:color w:val="7A5C1E"/>
          <w:spacing w:val="3"/>
          <w:kern w:val="0"/>
          <w:sz w:val="11"/>
          <w:szCs w:val="11"/>
        </w:rPr>
        <w:t>CY</w:t>
      </w:r>
    </w:p>
    <w:p>
      <w:pPr>
        <w:framePr w:w="479" w:hRule="auto" w:wrap="none" w:vAnchor="page" w:hAnchor="page" w:x="4414" w:y="3647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-3"/>
          <w:kern w:val="0"/>
          <w:sz w:val="9"/>
          <w:szCs w:val="9"/>
        </w:rPr>
        <w:t>ЈАЧ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4"/>
          <w:kern w:val="0"/>
          <w:sz w:val="9"/>
          <w:szCs w:val="9"/>
        </w:rPr>
        <w:t>ИНА</w:t>
      </w:r>
    </w:p>
    <w:p>
      <w:pPr>
        <w:framePr w:w="675" w:hRule="auto" w:wrap="none" w:vAnchor="page" w:hAnchor="page" w:x="5136" w:y="3459"/>
        <w:spacing w:before="0" w:after="0" w:line="16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12"/>
          <w:kern w:val="0"/>
          <w:sz w:val="16"/>
          <w:szCs w:val="16"/>
        </w:rPr>
        <w:t>10.</w:t>
      </w:r>
      <w:r>
        <w:rPr>
          <w:rFonts w:ascii="Roboto Mono" w:hAnsi="Roboto Mono" w:cs="Roboto Mono" w:eastAsia="Roboto Mono"/>
          <w:b/>
          <w:i w:val="0"/>
          <w:color w:val="1B3A5C"/>
          <w:spacing w:val="11"/>
          <w:kern w:val="0"/>
          <w:sz w:val="16"/>
          <w:szCs w:val="16"/>
        </w:rPr>
        <w:t>00%</w:t>
      </w:r>
    </w:p>
    <w:p>
      <w:pPr>
        <w:framePr w:w="668" w:hRule="auto" w:wrap="none" w:vAnchor="page" w:hAnchor="page" w:x="5844" w:y="3478"/>
        <w:spacing w:before="0" w:after="0" w:line="140" w:lineRule="exact"/>
        <w:ind w:left="0" w:right="0" w:firstLine="0"/>
        <w:jc w:val="left"/>
      </w:pPr>
      <w:r>
        <w:rPr>
          <w:rFonts w:ascii="Roboto Mono Medium" w:hAnsi="Roboto Mono Medium" w:cs="Roboto Mono Medium" w:eastAsia="Roboto Mono Medium"/>
          <w:b w:val="0"/>
          <w:i w:val="0"/>
          <w:color w:val="475569"/>
          <w:spacing w:val="-6"/>
          <w:kern w:val="0"/>
          <w:sz w:val="14"/>
          <w:szCs w:val="14"/>
        </w:rPr>
        <w:t>± 1</w:t>
      </w:r>
      <w:r>
        <w:rPr>
          <w:rFonts w:ascii="Roboto Mono Medium" w:hAnsi="Roboto Mono Medium" w:cs="Roboto Mono Medium" w:eastAsia="Roboto Mono Medium"/>
          <w:b w:val="0"/>
          <w:i w:val="0"/>
          <w:color w:val="475569"/>
          <w:spacing w:val="-7"/>
          <w:kern w:val="0"/>
          <w:sz w:val="14"/>
          <w:szCs w:val="14"/>
        </w:rPr>
        <w:t>.00%</w:t>
      </w:r>
    </w:p>
    <w:p>
      <w:pPr>
        <w:framePr w:w="1328" w:hRule="auto" w:wrap="none" w:vAnchor="page" w:hAnchor="page" w:x="5136" w:y="3665"/>
        <w:spacing w:before="0" w:after="0" w:line="13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5A7391"/>
          <w:kern w:val="0"/>
          <w:sz w:val="13"/>
          <w:szCs w:val="13"/>
        </w:rPr>
        <w:t>(9.00 – 10.9</w:t>
      </w:r>
      <w:r>
        <w:rPr>
          <w:rFonts w:ascii="Roboto Mono SemiBold" w:hAnsi="Roboto Mono SemiBold" w:cs="Roboto Mono SemiBold" w:eastAsia="Roboto Mono SemiBold"/>
          <w:b w:val="0"/>
          <w:i w:val="0"/>
          <w:color w:val="5A7391"/>
          <w:spacing w:val="-1"/>
          <w:kern w:val="0"/>
          <w:sz w:val="13"/>
          <w:szCs w:val="13"/>
        </w:rPr>
        <w:t>9 %)</w:t>
      </w:r>
    </w:p>
    <w:p>
      <w:pPr>
        <w:framePr w:w="1917" w:hRule="auto" w:wrap="none" w:vAnchor="page" w:hAnchor="page" w:x="7884" w:y="3499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6"/>
          <w:kern w:val="0"/>
          <w:sz w:val="11"/>
          <w:szCs w:val="11"/>
        </w:rPr>
        <w:t>SP</w:t>
      </w:r>
      <w:r>
        <w:rPr>
          <w:rFonts w:ascii="Orbitron" w:hAnsi="Orbitron" w:cs="Orbitron" w:eastAsia="Orbitron"/>
          <w:b/>
          <w:i w:val="0"/>
          <w:color w:val="7A5C1E"/>
          <w:spacing w:val="5"/>
          <w:kern w:val="0"/>
          <w:sz w:val="11"/>
          <w:szCs w:val="11"/>
        </w:rPr>
        <w:t>ECIFICATION REFERENCE</w:t>
      </w:r>
    </w:p>
    <w:p>
      <w:pPr>
        <w:framePr w:w="1784" w:hRule="auto" w:wrap="none" w:vAnchor="page" w:hAnchor="page" w:x="7884" w:y="3647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9"/>
          <w:szCs w:val="9"/>
        </w:rPr>
        <w:t>РЕФ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2"/>
          <w:kern w:val="0"/>
          <w:sz w:val="9"/>
          <w:szCs w:val="9"/>
        </w:rPr>
        <w:t>ЕРЕНЦА НА СПЕЦИФИКАЦИЈА</w:t>
      </w:r>
    </w:p>
    <w:p>
      <w:pPr>
        <w:framePr w:w="1562" w:hRule="auto" w:wrap="none" w:vAnchor="page" w:hAnchor="page" w:x="9848" w:y="3543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kern w:val="0"/>
          <w:sz w:val="13"/>
          <w:szCs w:val="13"/>
        </w:rPr>
        <w:t>QCSP_001_SJ-II_v.01</w:t>
      </w:r>
    </w:p>
    <w:p>
      <w:pPr>
        <w:framePr w:w="1435" w:hRule="auto" w:wrap="none" w:vAnchor="page" w:hAnchor="page" w:x="576" w:y="3934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3"/>
          <w:kern w:val="0"/>
          <w:sz w:val="11"/>
          <w:szCs w:val="11"/>
        </w:rPr>
        <w:t>PRODUCTION BA</w:t>
      </w:r>
      <w:r>
        <w:rPr>
          <w:rFonts w:ascii="Orbitron" w:hAnsi="Orbitron" w:cs="Orbitron" w:eastAsia="Orbitron"/>
          <w:b/>
          <w:i w:val="0"/>
          <w:color w:val="7A5C1E"/>
          <w:spacing w:val="2"/>
          <w:kern w:val="0"/>
          <w:sz w:val="11"/>
          <w:szCs w:val="11"/>
        </w:rPr>
        <w:t xml:space="preserve">TCH </w:t>
      </w:r>
    </w:p>
    <w:p>
      <w:pPr>
        <w:framePr w:w="214" w:hRule="auto" w:wrap="none" w:vAnchor="page" w:hAnchor="page" w:x="1973" w:y="3949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7A5C1E"/>
          <w:kern w:val="0"/>
          <w:sz w:val="11"/>
          <w:szCs w:val="11"/>
        </w:rPr>
        <w:t>№</w:t>
      </w:r>
    </w:p>
    <w:p>
      <w:pPr>
        <w:framePr w:w="1325" w:hRule="auto" w:wrap="none" w:vAnchor="page" w:hAnchor="page" w:x="576" w:y="4082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9"/>
          <w:szCs w:val="9"/>
        </w:rPr>
        <w:t>ПРОИЗВОД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2"/>
          <w:kern w:val="0"/>
          <w:sz w:val="9"/>
          <w:szCs w:val="9"/>
        </w:rPr>
        <w:t>НА СЕРИЈА №</w:t>
      </w:r>
    </w:p>
    <w:p>
      <w:pPr>
        <w:framePr w:w="684" w:hRule="auto" w:wrap="none" w:vAnchor="page" w:hAnchor="page" w:x="2187" w:y="3979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10"/>
          <w:kern w:val="0"/>
          <w:sz w:val="14"/>
          <w:szCs w:val="14"/>
        </w:rPr>
        <w:t>P0</w:t>
      </w:r>
      <w:r>
        <w:rPr>
          <w:rFonts w:ascii="Roboto Mono" w:hAnsi="Roboto Mono" w:cs="Roboto Mono" w:eastAsia="Roboto Mono"/>
          <w:b/>
          <w:i w:val="0"/>
          <w:color w:val="1B3A5C"/>
          <w:spacing w:val="9"/>
          <w:kern w:val="0"/>
          <w:sz w:val="14"/>
          <w:szCs w:val="14"/>
        </w:rPr>
        <w:t>60162</w:t>
      </w:r>
    </w:p>
    <w:p>
      <w:pPr>
        <w:framePr w:w="1453" w:hRule="auto" w:wrap="none" w:vAnchor="page" w:hAnchor="page" w:x="3112" w:y="3934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3"/>
          <w:kern w:val="0"/>
          <w:sz w:val="11"/>
          <w:szCs w:val="11"/>
        </w:rPr>
        <w:t>MANUFAC</w:t>
      </w:r>
      <w:r>
        <w:rPr>
          <w:rFonts w:ascii="Orbitron" w:hAnsi="Orbitron" w:cs="Orbitron" w:eastAsia="Orbitron"/>
          <w:b/>
          <w:i w:val="0"/>
          <w:color w:val="7A5C1E"/>
          <w:spacing w:val="2"/>
          <w:kern w:val="0"/>
          <w:sz w:val="11"/>
          <w:szCs w:val="11"/>
        </w:rPr>
        <w:t>TURE DATE</w:t>
      </w:r>
    </w:p>
    <w:p>
      <w:pPr>
        <w:framePr w:w="1444" w:hRule="auto" w:wrap="none" w:vAnchor="page" w:hAnchor="page" w:x="3112" w:y="4082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9"/>
          <w:szCs w:val="9"/>
        </w:rPr>
        <w:t>ДАТУМ Н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9"/>
          <w:szCs w:val="9"/>
        </w:rPr>
        <w:t>А ПРОИЗВОДСТВО</w:t>
      </w:r>
    </w:p>
    <w:p>
      <w:pPr>
        <w:framePr w:w="626" w:hRule="auto" w:wrap="none" w:vAnchor="page" w:hAnchor="page" w:x="4609" w:y="3993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kern w:val="0"/>
          <w:sz w:val="13"/>
          <w:szCs w:val="13"/>
        </w:rPr>
        <w:t>01.2026</w:t>
      </w:r>
    </w:p>
    <w:p>
      <w:pPr>
        <w:framePr w:w="1216" w:hRule="auto" w:wrap="none" w:vAnchor="page" w:hAnchor="page" w:x="5428" w:y="3934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4"/>
          <w:kern w:val="0"/>
          <w:sz w:val="11"/>
          <w:szCs w:val="11"/>
        </w:rPr>
        <w:t>PACKA</w:t>
      </w:r>
      <w:r>
        <w:rPr>
          <w:rFonts w:ascii="Orbitron" w:hAnsi="Orbitron" w:cs="Orbitron" w:eastAsia="Orbitron"/>
          <w:b/>
          <w:i w:val="0"/>
          <w:color w:val="7A5C1E"/>
          <w:spacing w:val="3"/>
          <w:kern w:val="0"/>
          <w:sz w:val="11"/>
          <w:szCs w:val="11"/>
        </w:rPr>
        <w:t>GING DATE</w:t>
      </w:r>
    </w:p>
    <w:p>
      <w:pPr>
        <w:framePr w:w="1185" w:hRule="auto" w:wrap="none" w:vAnchor="page" w:hAnchor="page" w:x="5428" w:y="4082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9"/>
          <w:szCs w:val="9"/>
        </w:rPr>
        <w:t>ДАТУМ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2"/>
          <w:kern w:val="0"/>
          <w:sz w:val="9"/>
          <w:szCs w:val="9"/>
        </w:rPr>
        <w:t xml:space="preserve"> НА ПАКУВАЊЕ</w:t>
      </w:r>
    </w:p>
    <w:p>
      <w:pPr>
        <w:framePr w:w="626" w:hRule="auto" w:wrap="none" w:vAnchor="page" w:hAnchor="page" w:x="6691" w:y="3993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kern w:val="0"/>
          <w:sz w:val="13"/>
          <w:szCs w:val="13"/>
        </w:rPr>
        <w:t>03.2026</w:t>
      </w:r>
    </w:p>
    <w:p>
      <w:pPr>
        <w:framePr w:w="1159" w:hRule="auto" w:wrap="none" w:vAnchor="page" w:hAnchor="page" w:x="7511" w:y="3934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4"/>
          <w:kern w:val="0"/>
          <w:sz w:val="11"/>
          <w:szCs w:val="11"/>
        </w:rPr>
        <w:t>MA</w:t>
      </w:r>
      <w:r>
        <w:rPr>
          <w:rFonts w:ascii="Orbitron" w:hAnsi="Orbitron" w:cs="Orbitron" w:eastAsia="Orbitron"/>
          <w:b/>
          <w:i w:val="0"/>
          <w:color w:val="7A5C1E"/>
          <w:spacing w:val="3"/>
          <w:kern w:val="0"/>
          <w:sz w:val="11"/>
          <w:szCs w:val="11"/>
        </w:rPr>
        <w:t>NUFACTURER</w:t>
      </w:r>
    </w:p>
    <w:p>
      <w:pPr>
        <w:framePr w:w="903" w:hRule="auto" w:wrap="none" w:vAnchor="page" w:hAnchor="page" w:x="7511" w:y="4082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9"/>
          <w:szCs w:val="9"/>
        </w:rPr>
        <w:t>ПРОИЗВОД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9"/>
          <w:szCs w:val="9"/>
        </w:rPr>
        <w:t>ИТЕЛ</w:t>
      </w:r>
    </w:p>
    <w:p>
      <w:pPr>
        <w:framePr w:w="1565" w:hRule="auto" w:wrap="none" w:vAnchor="page" w:hAnchor="page" w:x="8705" w:y="3926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0F172A"/>
          <w:kern w:val="0"/>
          <w:sz w:val="12"/>
          <w:szCs w:val="12"/>
        </w:rPr>
        <w:t xml:space="preserve">PURELY </w:t>
      </w:r>
      <w:r>
        <w:rPr>
          <w:rFonts w:ascii="Montserrat" w:hAnsi="Montserrat" w:cs="Montserrat" w:eastAsia="Montserrat"/>
          <w:b/>
          <w:i w:val="0"/>
          <w:color w:val="0F172A"/>
          <w:spacing w:val="-1"/>
          <w:kern w:val="0"/>
          <w:sz w:val="12"/>
          <w:szCs w:val="12"/>
        </w:rPr>
        <w:t xml:space="preserve">PLANT DOOEL </w:t>
      </w:r>
    </w:p>
    <w:p>
      <w:pPr>
        <w:framePr w:w="1222" w:hRule="auto" w:wrap="none" w:vAnchor="page" w:hAnchor="page" w:x="10175" w:y="3949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9"/>
          <w:szCs w:val="9"/>
        </w:rPr>
        <w:t xml:space="preserve">ПЈУРЛИ </w:t>
      </w: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9"/>
          <w:szCs w:val="9"/>
        </w:rPr>
        <w:t>ПЛАНТ ДООЕЛ</w:t>
      </w:r>
    </w:p>
    <w:p>
      <w:pPr>
        <w:framePr w:w="1928" w:hRule="auto" w:wrap="none" w:vAnchor="page" w:hAnchor="page" w:x="8705" w:y="4069"/>
        <w:spacing w:before="0" w:after="0" w:line="110" w:lineRule="exact"/>
        <w:ind w:left="0" w:right="0" w:firstLine="0"/>
        <w:jc w:val="left"/>
      </w:pPr>
      <w:r>
        <w:rPr>
          <w:rFonts w:ascii="Roboto Mono Medium" w:hAnsi="Roboto Mono Medium" w:cs="Roboto Mono Medium" w:eastAsia="Roboto Mono Medium"/>
          <w:b w:val="0"/>
          <w:i w:val="0"/>
          <w:color w:val="1E293B"/>
          <w:spacing w:val="-6"/>
          <w:kern w:val="0"/>
          <w:sz w:val="11"/>
          <w:szCs w:val="11"/>
        </w:rPr>
        <w:t>Kojlija, Petrovec-Skopje,</w:t>
      </w:r>
      <w:r>
        <w:rPr>
          <w:rFonts w:ascii="Roboto Mono Medium" w:hAnsi="Roboto Mono Medium" w:cs="Roboto Mono Medium" w:eastAsia="Roboto Mono Medium"/>
          <w:b w:val="0"/>
          <w:i w:val="0"/>
          <w:color w:val="1E293B"/>
          <w:spacing w:val="-7"/>
          <w:kern w:val="0"/>
          <w:sz w:val="11"/>
          <w:szCs w:val="11"/>
        </w:rPr>
        <w:t xml:space="preserve"> MK</w:t>
      </w:r>
    </w:p>
    <w:p>
      <w:pPr>
        <w:framePr w:w="1492" w:hRule="auto" w:wrap="none" w:vAnchor="page" w:hAnchor="page" w:x="576" w:y="4354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4"/>
          <w:kern w:val="0"/>
          <w:sz w:val="11"/>
          <w:szCs w:val="11"/>
        </w:rPr>
        <w:t>C</w:t>
      </w:r>
      <w:r>
        <w:rPr>
          <w:rFonts w:ascii="Orbitron" w:hAnsi="Orbitron" w:cs="Orbitron" w:eastAsia="Orbitron"/>
          <w:b/>
          <w:i w:val="0"/>
          <w:color w:val="7A5C1E"/>
          <w:spacing w:val="3"/>
          <w:kern w:val="0"/>
          <w:sz w:val="11"/>
          <w:szCs w:val="11"/>
        </w:rPr>
        <w:t>ONTACT PACKAGING</w:t>
      </w:r>
    </w:p>
    <w:p>
      <w:pPr>
        <w:framePr w:w="1282" w:hRule="auto" w:wrap="none" w:vAnchor="page" w:hAnchor="page" w:x="576" w:y="4502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9"/>
          <w:szCs w:val="9"/>
        </w:rPr>
        <w:t>К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2"/>
          <w:kern w:val="0"/>
          <w:sz w:val="9"/>
          <w:szCs w:val="9"/>
        </w:rPr>
        <w:t>ОНТАКТНО ПАКУВАЊЕ</w:t>
      </w:r>
    </w:p>
    <w:p>
      <w:pPr>
        <w:framePr w:w="1245" w:hRule="auto" w:wrap="none" w:vAnchor="page" w:hAnchor="page" w:x="2153" w:y="4346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0F172A"/>
          <w:kern w:val="0"/>
          <w:sz w:val="12"/>
          <w:szCs w:val="12"/>
        </w:rPr>
        <w:t>TRIPLEX A</w:t>
      </w:r>
      <w:r>
        <w:rPr>
          <w:rFonts w:ascii="Montserrat" w:hAnsi="Montserrat" w:cs="Montserrat" w:eastAsia="Montserrat"/>
          <w:b/>
          <w:i w:val="0"/>
          <w:color w:val="0F172A"/>
          <w:spacing w:val="-1"/>
          <w:kern w:val="0"/>
          <w:sz w:val="12"/>
          <w:szCs w:val="12"/>
        </w:rPr>
        <w:t xml:space="preserve">LU BAG </w:t>
      </w:r>
    </w:p>
    <w:p>
      <w:pPr>
        <w:framePr w:w="1117" w:hRule="auto" w:wrap="none" w:vAnchor="page" w:hAnchor="page" w:x="3308" w:y="4369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9"/>
          <w:szCs w:val="9"/>
        </w:rPr>
        <w:t>ТРИПЛ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9"/>
          <w:szCs w:val="9"/>
        </w:rPr>
        <w:t>ЕКС АЛУ КЕСА</w:t>
      </w:r>
    </w:p>
    <w:p>
      <w:pPr>
        <w:framePr w:w="3579" w:hRule="auto" w:wrap="none" w:vAnchor="page" w:hAnchor="page" w:x="2153" w:y="4489"/>
        <w:spacing w:before="0" w:after="0" w:line="110" w:lineRule="exact"/>
        <w:ind w:left="0" w:right="0" w:firstLine="0"/>
        <w:jc w:val="left"/>
      </w:pPr>
      <w:r>
        <w:rPr>
          <w:rFonts w:ascii="Roboto Mono Medium" w:hAnsi="Roboto Mono Medium" w:cs="Roboto Mono Medium" w:eastAsia="Roboto Mono Medium"/>
          <w:b w:val="0"/>
          <w:i w:val="0"/>
          <w:color w:val="1E293B"/>
          <w:spacing w:val="-6"/>
          <w:kern w:val="0"/>
          <w:sz w:val="11"/>
          <w:szCs w:val="11"/>
        </w:rPr>
        <w:t xml:space="preserve">PET 12 · ALU 7 · PE 80 · 300×500 mm · net 400.0 g </w:t>
      </w:r>
      <w:r>
        <w:rPr>
          <w:rFonts w:ascii="Roboto Mono Medium" w:hAnsi="Roboto Mono Medium" w:cs="Roboto Mono Medium" w:eastAsia="Roboto Mono Medium"/>
          <w:b w:val="0"/>
          <w:i w:val="0"/>
          <w:color w:val="1E293B"/>
          <w:spacing w:val="-7"/>
          <w:kern w:val="0"/>
          <w:sz w:val="11"/>
          <w:szCs w:val="11"/>
        </w:rPr>
        <w:t>±3%</w:t>
      </w:r>
    </w:p>
    <w:p>
      <w:pPr>
        <w:framePr w:w="1018" w:hRule="auto" w:wrap="none" w:vAnchor="page" w:hAnchor="page" w:x="6058" w:y="4354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4"/>
          <w:kern w:val="0"/>
          <w:sz w:val="11"/>
          <w:szCs w:val="11"/>
        </w:rPr>
        <w:t>DO</w:t>
      </w:r>
      <w:r>
        <w:rPr>
          <w:rFonts w:ascii="Orbitron" w:hAnsi="Orbitron" w:cs="Orbitron" w:eastAsia="Orbitron"/>
          <w:b/>
          <w:i w:val="0"/>
          <w:color w:val="7A5C1E"/>
          <w:spacing w:val="3"/>
          <w:kern w:val="0"/>
          <w:sz w:val="11"/>
          <w:szCs w:val="11"/>
        </w:rPr>
        <w:t>SAGE FORM</w:t>
      </w:r>
    </w:p>
    <w:p>
      <w:pPr>
        <w:framePr w:w="994" w:hRule="auto" w:wrap="none" w:vAnchor="page" w:hAnchor="page" w:x="6058" w:y="4502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9"/>
          <w:szCs w:val="9"/>
        </w:rPr>
        <w:t>ДО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2"/>
          <w:kern w:val="0"/>
          <w:sz w:val="9"/>
          <w:szCs w:val="9"/>
        </w:rPr>
        <w:t>ЗАЖНА ФОРМА</w:t>
      </w:r>
    </w:p>
    <w:p>
      <w:pPr>
        <w:framePr w:w="1681" w:hRule="auto" w:wrap="none" w:vAnchor="page" w:hAnchor="page" w:x="7158" w:y="4346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0F172A"/>
          <w:spacing w:val="-1"/>
          <w:kern w:val="0"/>
          <w:sz w:val="12"/>
          <w:szCs w:val="12"/>
        </w:rPr>
        <w:t>DRY CANNABIS FLO</w:t>
      </w:r>
      <w:r>
        <w:rPr>
          <w:rFonts w:ascii="Montserrat" w:hAnsi="Montserrat" w:cs="Montserrat" w:eastAsia="Montserrat"/>
          <w:b/>
          <w:i w:val="0"/>
          <w:color w:val="0F172A"/>
          <w:spacing w:val="-2"/>
          <w:kern w:val="0"/>
          <w:sz w:val="12"/>
          <w:szCs w:val="12"/>
        </w:rPr>
        <w:t xml:space="preserve">WER </w:t>
      </w:r>
    </w:p>
    <w:p>
      <w:pPr>
        <w:framePr w:w="1236" w:hRule="auto" w:wrap="none" w:vAnchor="page" w:hAnchor="page" w:x="8733" w:y="4369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9"/>
          <w:szCs w:val="9"/>
        </w:rPr>
        <w:t xml:space="preserve">СУВ ЦВЕТ 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2"/>
          <w:kern w:val="0"/>
          <w:sz w:val="9"/>
          <w:szCs w:val="9"/>
        </w:rPr>
        <w:t>ОД КАНАБИС</w:t>
      </w:r>
    </w:p>
    <w:p>
      <w:pPr>
        <w:framePr w:w="984" w:hRule="auto" w:wrap="none" w:vAnchor="page" w:hAnchor="page" w:x="7158" w:y="4489"/>
        <w:spacing w:before="0" w:after="0" w:line="110" w:lineRule="exact"/>
        <w:ind w:left="0" w:right="0" w:firstLine="0"/>
        <w:jc w:val="left"/>
      </w:pPr>
      <w:r>
        <w:rPr>
          <w:rFonts w:ascii="Roboto Mono Medium" w:hAnsi="Roboto Mono Medium" w:cs="Roboto Mono Medium" w:eastAsia="Roboto Mono Medium"/>
          <w:b w:val="0"/>
          <w:i/>
          <w:color w:val="1E293B"/>
          <w:spacing w:val="-4"/>
          <w:kern w:val="0"/>
          <w:sz w:val="11"/>
          <w:szCs w:val="11"/>
        </w:rPr>
        <w:t>Canna</w:t>
      </w:r>
      <w:r>
        <w:rPr>
          <w:rFonts w:ascii="Roboto Mono Medium" w:hAnsi="Roboto Mono Medium" w:cs="Roboto Mono Medium" w:eastAsia="Roboto Mono Medium"/>
          <w:b w:val="0"/>
          <w:i/>
          <w:color w:val="1E293B"/>
          <w:spacing w:val="-5"/>
          <w:kern w:val="0"/>
          <w:sz w:val="11"/>
          <w:szCs w:val="11"/>
        </w:rPr>
        <w:t>bis flos.</w:t>
      </w:r>
    </w:p>
    <w:p>
      <w:pPr>
        <w:framePr w:w="1598" w:hRule="auto" w:wrap="none" w:vAnchor="page" w:hAnchor="page" w:x="7998" w:y="4489"/>
        <w:spacing w:before="0" w:after="0" w:line="110" w:lineRule="exact"/>
        <w:ind w:left="0" w:right="0" w:firstLine="0"/>
        <w:jc w:val="left"/>
      </w:pPr>
      <w:r>
        <w:rPr>
          <w:rFonts w:ascii="Roboto Mono Medium" w:hAnsi="Roboto Mono Medium" w:cs="Roboto Mono Medium" w:eastAsia="Roboto Mono Medium"/>
          <w:b w:val="0"/>
          <w:i w:val="0"/>
          <w:color w:val="1E293B"/>
          <w:spacing w:val="-6"/>
          <w:kern w:val="0"/>
          <w:sz w:val="11"/>
          <w:szCs w:val="11"/>
        </w:rPr>
        <w:t xml:space="preserve"> · Ph. Eur. 11.5 (302</w:t>
      </w:r>
      <w:r>
        <w:rPr>
          <w:rFonts w:ascii="Roboto Mono Medium" w:hAnsi="Roboto Mono Medium" w:cs="Roboto Mono Medium" w:eastAsia="Roboto Mono Medium"/>
          <w:b w:val="0"/>
          <w:i w:val="0"/>
          <w:color w:val="1E293B"/>
          <w:spacing w:val="-7"/>
          <w:kern w:val="0"/>
          <w:sz w:val="11"/>
          <w:szCs w:val="11"/>
        </w:rPr>
        <w:t>8)</w:t>
      </w:r>
    </w:p>
    <w:p>
      <w:pPr>
        <w:framePr w:w="226" w:hRule="auto" w:wrap="none" w:vAnchor="page" w:hAnchor="page" w:x="576" w:y="5361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kern w:val="0"/>
          <w:sz w:val="12"/>
          <w:szCs w:val="12"/>
        </w:rPr>
        <w:t>№</w:t>
      </w:r>
    </w:p>
    <w:p>
      <w:pPr>
        <w:framePr w:w="995" w:hRule="auto" w:wrap="none" w:vAnchor="page" w:hAnchor="page" w:x="1017" w:y="5361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spacing w:val="14"/>
          <w:kern w:val="0"/>
          <w:sz w:val="12"/>
          <w:szCs w:val="12"/>
        </w:rPr>
        <w:t>PARAME</w:t>
      </w:r>
      <w:r>
        <w:rPr>
          <w:rFonts w:ascii="Montserrat" w:hAnsi="Montserrat" w:cs="Montserrat" w:eastAsia="Montserrat"/>
          <w:b/>
          <w:i w:val="0"/>
          <w:color w:val="1B3A5C"/>
          <w:spacing w:val="13"/>
          <w:kern w:val="0"/>
          <w:sz w:val="12"/>
          <w:szCs w:val="12"/>
        </w:rPr>
        <w:t xml:space="preserve">TER </w:t>
      </w:r>
    </w:p>
    <w:p>
      <w:pPr>
        <w:framePr w:w="112" w:hRule="auto" w:wrap="none" w:vAnchor="page" w:hAnchor="page" w:x="1992" w:y="5368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5A6E84"/>
          <w:kern w:val="0"/>
          <w:sz w:val="11"/>
          <w:szCs w:val="11"/>
        </w:rPr>
        <w:t>|</w:t>
      </w:r>
    </w:p>
    <w:p>
      <w:pPr>
        <w:framePr w:w="699" w:hRule="auto" w:wrap="none" w:vAnchor="page" w:hAnchor="page" w:x="2088" w:y="5380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>П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10"/>
          <w:szCs w:val="10"/>
        </w:rPr>
        <w:t>араметар</w:t>
      </w:r>
    </w:p>
    <w:p>
      <w:pPr>
        <w:framePr w:w="738" w:hRule="auto" w:wrap="none" w:vAnchor="page" w:hAnchor="page" w:x="5590" w:y="5361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spacing w:val="17"/>
          <w:kern w:val="0"/>
          <w:sz w:val="12"/>
          <w:szCs w:val="12"/>
        </w:rPr>
        <w:t>ME</w:t>
      </w:r>
      <w:r>
        <w:rPr>
          <w:rFonts w:ascii="Montserrat" w:hAnsi="Montserrat" w:cs="Montserrat" w:eastAsia="Montserrat"/>
          <w:b/>
          <w:i w:val="0"/>
          <w:color w:val="1B3A5C"/>
          <w:spacing w:val="16"/>
          <w:kern w:val="0"/>
          <w:sz w:val="12"/>
          <w:szCs w:val="12"/>
        </w:rPr>
        <w:t xml:space="preserve">THOD </w:t>
      </w:r>
    </w:p>
    <w:p>
      <w:pPr>
        <w:framePr w:w="112" w:hRule="auto" w:wrap="none" w:vAnchor="page" w:hAnchor="page" w:x="6309" w:y="5368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5A6E84"/>
          <w:kern w:val="0"/>
          <w:sz w:val="11"/>
          <w:szCs w:val="11"/>
        </w:rPr>
        <w:t>|</w:t>
      </w:r>
    </w:p>
    <w:p>
      <w:pPr>
        <w:framePr w:w="419" w:hRule="auto" w:wrap="none" w:vAnchor="page" w:hAnchor="page" w:x="6405" w:y="5380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-3"/>
          <w:kern w:val="0"/>
          <w:sz w:val="10"/>
          <w:szCs w:val="10"/>
        </w:rPr>
        <w:t>Метод</w:t>
      </w:r>
    </w:p>
    <w:p>
      <w:pPr>
        <w:framePr w:w="1157" w:hRule="auto" w:wrap="none" w:vAnchor="page" w:hAnchor="page" w:x="7743" w:y="5361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spacing w:val="13"/>
          <w:kern w:val="0"/>
          <w:sz w:val="12"/>
          <w:szCs w:val="12"/>
        </w:rPr>
        <w:t>ACC. CR</w:t>
      </w:r>
      <w:r>
        <w:rPr>
          <w:rFonts w:ascii="Montserrat" w:hAnsi="Montserrat" w:cs="Montserrat" w:eastAsia="Montserrat"/>
          <w:b/>
          <w:i w:val="0"/>
          <w:color w:val="1B3A5C"/>
          <w:spacing w:val="12"/>
          <w:kern w:val="0"/>
          <w:sz w:val="12"/>
          <w:szCs w:val="12"/>
        </w:rPr>
        <w:t xml:space="preserve">ITERIA </w:t>
      </w:r>
    </w:p>
    <w:p>
      <w:pPr>
        <w:framePr w:w="112" w:hRule="auto" w:wrap="none" w:vAnchor="page" w:hAnchor="page" w:x="8880" w:y="5368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5A6E84"/>
          <w:kern w:val="0"/>
          <w:sz w:val="11"/>
          <w:szCs w:val="11"/>
        </w:rPr>
        <w:t>|</w:t>
      </w:r>
    </w:p>
    <w:p>
      <w:pPr>
        <w:framePr w:w="677" w:hRule="auto" w:wrap="none" w:vAnchor="page" w:hAnchor="page" w:x="8976" w:y="5380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5"/>
          <w:kern w:val="0"/>
          <w:sz w:val="10"/>
          <w:szCs w:val="10"/>
        </w:rPr>
        <w:t>Кр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итериум</w:t>
      </w:r>
    </w:p>
    <w:p>
      <w:pPr>
        <w:framePr w:w="648" w:hRule="auto" w:wrap="none" w:vAnchor="page" w:hAnchor="page" w:x="10130" w:y="5361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spacing w:val="15"/>
          <w:kern w:val="0"/>
          <w:sz w:val="12"/>
          <w:szCs w:val="12"/>
        </w:rPr>
        <w:t>RESU</w:t>
      </w:r>
      <w:r>
        <w:rPr>
          <w:rFonts w:ascii="Montserrat" w:hAnsi="Montserrat" w:cs="Montserrat" w:eastAsia="Montserrat"/>
          <w:b/>
          <w:i w:val="0"/>
          <w:color w:val="1B3A5C"/>
          <w:spacing w:val="14"/>
          <w:kern w:val="0"/>
          <w:sz w:val="12"/>
          <w:szCs w:val="12"/>
        </w:rPr>
        <w:t xml:space="preserve">LT </w:t>
      </w:r>
    </w:p>
    <w:p>
      <w:pPr>
        <w:framePr w:w="112" w:hRule="auto" w:wrap="none" w:vAnchor="page" w:hAnchor="page" w:x="10759" w:y="5368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5A6E84"/>
          <w:kern w:val="0"/>
          <w:sz w:val="11"/>
          <w:szCs w:val="11"/>
        </w:rPr>
        <w:t>|</w:t>
      </w:r>
    </w:p>
    <w:p>
      <w:pPr>
        <w:framePr w:w="557" w:hRule="auto" w:wrap="none" w:vAnchor="page" w:hAnchor="page" w:x="10855" w:y="5380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>Резу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10"/>
          <w:szCs w:val="10"/>
        </w:rPr>
        <w:t>лтат</w:t>
      </w:r>
    </w:p>
    <w:p>
      <w:pPr>
        <w:framePr w:w="152" w:hRule="auto" w:wrap="none" w:vAnchor="page" w:hAnchor="page" w:x="576" w:y="5719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3B6BA5"/>
          <w:kern w:val="0"/>
          <w:sz w:val="12"/>
          <w:szCs w:val="12"/>
        </w:rPr>
        <w:t>1</w:t>
      </w:r>
    </w:p>
    <w:p>
      <w:pPr>
        <w:framePr w:w="2132" w:hRule="auto" w:wrap="none" w:vAnchor="page" w:hAnchor="page" w:x="1017" w:y="5720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spacing w:val="4"/>
          <w:kern w:val="0"/>
          <w:sz w:val="13"/>
          <w:szCs w:val="13"/>
        </w:rPr>
        <w:t>Identification A, Ap</w:t>
      </w:r>
      <w:r>
        <w:rPr>
          <w:rFonts w:ascii="Montserrat" w:hAnsi="Montserrat" w:cs="Montserrat" w:eastAsia="Montserrat"/>
          <w:b/>
          <w:i w:val="0"/>
          <w:color w:val="16324F"/>
          <w:spacing w:val="3"/>
          <w:kern w:val="0"/>
          <w:sz w:val="13"/>
          <w:szCs w:val="13"/>
        </w:rPr>
        <w:t xml:space="preserve">pearance </w:t>
      </w:r>
    </w:p>
    <w:p>
      <w:pPr>
        <w:framePr w:w="2093" w:hRule="auto" w:wrap="none" w:vAnchor="page" w:hAnchor="page" w:x="3192" w:y="5734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5"/>
          <w:kern w:val="0"/>
          <w:sz w:val="10"/>
          <w:szCs w:val="10"/>
        </w:rPr>
        <w:t>Идентиф. A, Изглед ·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 xml:space="preserve"> Макроскопски</w:t>
      </w:r>
    </w:p>
    <w:p>
      <w:pPr>
        <w:framePr w:w="1268" w:hRule="auto" w:wrap="none" w:vAnchor="page" w:hAnchor="page" w:x="5590" w:y="573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6"/>
          <w:kern w:val="0"/>
          <w:sz w:val="11"/>
          <w:szCs w:val="11"/>
        </w:rPr>
        <w:t>Ph. Eur. mon. 3028</w:t>
      </w:r>
    </w:p>
    <w:p>
      <w:pPr>
        <w:framePr w:w="1466" w:hRule="auto" w:wrap="none" w:vAnchor="page" w:hAnchor="page" w:x="7743" w:y="573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>Conforms to monogra</w:t>
      </w:r>
      <w:r>
        <w:rPr>
          <w:rFonts w:ascii="Roboto Mono" w:hAnsi="Roboto Mono" w:cs="Roboto Mono" w:eastAsia="Roboto Mono"/>
          <w:b w:val="0"/>
          <w:i w:val="0"/>
          <w:color w:val="1E293B"/>
          <w:spacing w:val="-7"/>
          <w:kern w:val="0"/>
          <w:sz w:val="11"/>
          <w:szCs w:val="11"/>
        </w:rPr>
        <w:t>ph</w:t>
      </w:r>
    </w:p>
    <w:p>
      <w:pPr>
        <w:framePr w:w="704" w:hRule="auto" w:wrap="none" w:vAnchor="page" w:hAnchor="page" w:x="10730" w:y="5657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-3"/>
          <w:kern w:val="0"/>
          <w:sz w:val="13"/>
          <w:szCs w:val="13"/>
        </w:rPr>
        <w:t>Confor</w:t>
      </w:r>
      <w:r>
        <w:rPr>
          <w:rFonts w:ascii="Roboto Mono" w:hAnsi="Roboto Mono" w:cs="Roboto Mono" w:eastAsia="Roboto Mono"/>
          <w:b/>
          <w:i w:val="0"/>
          <w:color w:val="1B3A5C"/>
          <w:spacing w:val="-4"/>
          <w:kern w:val="0"/>
          <w:sz w:val="13"/>
          <w:szCs w:val="13"/>
        </w:rPr>
        <w:t>ms</w:t>
      </w:r>
    </w:p>
    <w:p>
      <w:pPr>
        <w:framePr w:w="614" w:hRule="auto" w:wrap="none" w:vAnchor="page" w:hAnchor="page" w:x="10775" w:y="5812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1B3A5C"/>
          <w:spacing w:val="3"/>
          <w:kern w:val="0"/>
          <w:sz w:val="10"/>
          <w:szCs w:val="10"/>
        </w:rPr>
        <w:t>Од</w:t>
      </w:r>
      <w:r>
        <w:rPr>
          <w:rFonts w:ascii="Montserrat Medium" w:hAnsi="Montserrat Medium" w:cs="Montserrat Medium" w:eastAsia="Montserrat Medium"/>
          <w:b w:val="0"/>
          <w:i/>
          <w:color w:val="1B3A5C"/>
          <w:spacing w:val="2"/>
          <w:kern w:val="0"/>
          <w:sz w:val="10"/>
          <w:szCs w:val="10"/>
        </w:rPr>
        <w:t>говара</w:t>
      </w:r>
    </w:p>
    <w:p>
      <w:pPr>
        <w:framePr w:w="152" w:hRule="auto" w:wrap="none" w:vAnchor="page" w:hAnchor="page" w:x="576" w:y="5959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3B6BA5"/>
          <w:kern w:val="0"/>
          <w:sz w:val="12"/>
          <w:szCs w:val="12"/>
        </w:rPr>
        <w:t>2</w:t>
      </w:r>
    </w:p>
    <w:p>
      <w:pPr>
        <w:framePr w:w="1187" w:hRule="auto" w:wrap="none" w:vAnchor="page" w:hAnchor="page" w:x="1017" w:y="5975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spacing w:val="4"/>
          <w:kern w:val="0"/>
          <w:sz w:val="13"/>
          <w:szCs w:val="13"/>
        </w:rPr>
        <w:t>Identifi</w:t>
      </w:r>
      <w:r>
        <w:rPr>
          <w:rFonts w:ascii="Montserrat" w:hAnsi="Montserrat" w:cs="Montserrat" w:eastAsia="Montserrat"/>
          <w:b/>
          <w:i w:val="0"/>
          <w:color w:val="16324F"/>
          <w:spacing w:val="3"/>
          <w:kern w:val="0"/>
          <w:sz w:val="13"/>
          <w:szCs w:val="13"/>
        </w:rPr>
        <w:t xml:space="preserve">cation B </w:t>
      </w:r>
    </w:p>
    <w:p>
      <w:pPr>
        <w:framePr w:w="1628" w:hRule="auto" w:wrap="none" w:vAnchor="page" w:hAnchor="page" w:x="2247" w:y="598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5"/>
          <w:kern w:val="0"/>
          <w:sz w:val="10"/>
          <w:szCs w:val="10"/>
        </w:rPr>
        <w:t xml:space="preserve">Идентиф. Б · 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Микроскопски</w:t>
      </w:r>
    </w:p>
    <w:p>
      <w:pPr>
        <w:framePr w:w="1928" w:hRule="auto" w:wrap="none" w:vAnchor="page" w:hAnchor="page" w:x="5590" w:y="597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6"/>
          <w:kern w:val="0"/>
          <w:sz w:val="11"/>
          <w:szCs w:val="11"/>
        </w:rPr>
        <w:t>Ph. Eur. 2.8.23 (microscop</w:t>
      </w:r>
      <w:r>
        <w:rPr>
          <w:rFonts w:ascii="Roboto Mono" w:hAnsi="Roboto Mono" w:cs="Roboto Mono" w:eastAsia="Roboto Mono"/>
          <w:b w:val="0"/>
          <w:i w:val="0"/>
          <w:color w:val="475569"/>
          <w:spacing w:val="-7"/>
          <w:kern w:val="0"/>
          <w:sz w:val="11"/>
          <w:szCs w:val="11"/>
        </w:rPr>
        <w:t>y)</w:t>
      </w:r>
    </w:p>
    <w:p>
      <w:pPr>
        <w:framePr w:w="1466" w:hRule="auto" w:wrap="none" w:vAnchor="page" w:hAnchor="page" w:x="7743" w:y="597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>Conforms to monogra</w:t>
      </w:r>
      <w:r>
        <w:rPr>
          <w:rFonts w:ascii="Roboto Mono" w:hAnsi="Roboto Mono" w:cs="Roboto Mono" w:eastAsia="Roboto Mono"/>
          <w:b w:val="0"/>
          <w:i w:val="0"/>
          <w:color w:val="1E293B"/>
          <w:spacing w:val="-7"/>
          <w:kern w:val="0"/>
          <w:sz w:val="11"/>
          <w:szCs w:val="11"/>
        </w:rPr>
        <w:t>ph</w:t>
      </w:r>
    </w:p>
    <w:p>
      <w:pPr>
        <w:framePr w:w="704" w:hRule="auto" w:wrap="none" w:vAnchor="page" w:hAnchor="page" w:x="10730" w:y="5897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-3"/>
          <w:kern w:val="0"/>
          <w:sz w:val="13"/>
          <w:szCs w:val="13"/>
        </w:rPr>
        <w:t>Confor</w:t>
      </w:r>
      <w:r>
        <w:rPr>
          <w:rFonts w:ascii="Roboto Mono" w:hAnsi="Roboto Mono" w:cs="Roboto Mono" w:eastAsia="Roboto Mono"/>
          <w:b/>
          <w:i w:val="0"/>
          <w:color w:val="1B3A5C"/>
          <w:spacing w:val="-4"/>
          <w:kern w:val="0"/>
          <w:sz w:val="13"/>
          <w:szCs w:val="13"/>
        </w:rPr>
        <w:t>ms</w:t>
      </w:r>
    </w:p>
    <w:p>
      <w:pPr>
        <w:framePr w:w="614" w:hRule="auto" w:wrap="none" w:vAnchor="page" w:hAnchor="page" w:x="10775" w:y="6052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1B3A5C"/>
          <w:spacing w:val="3"/>
          <w:kern w:val="0"/>
          <w:sz w:val="10"/>
          <w:szCs w:val="10"/>
        </w:rPr>
        <w:t>Од</w:t>
      </w:r>
      <w:r>
        <w:rPr>
          <w:rFonts w:ascii="Montserrat Medium" w:hAnsi="Montserrat Medium" w:cs="Montserrat Medium" w:eastAsia="Montserrat Medium"/>
          <w:b w:val="0"/>
          <w:i/>
          <w:color w:val="1B3A5C"/>
          <w:spacing w:val="2"/>
          <w:kern w:val="0"/>
          <w:sz w:val="10"/>
          <w:szCs w:val="10"/>
        </w:rPr>
        <w:t>говара</w:t>
      </w:r>
    </w:p>
    <w:p>
      <w:pPr>
        <w:framePr w:w="152" w:hRule="auto" w:wrap="none" w:vAnchor="page" w:hAnchor="page" w:x="576" w:y="6199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3B6BA5"/>
          <w:kern w:val="0"/>
          <w:sz w:val="12"/>
          <w:szCs w:val="12"/>
        </w:rPr>
        <w:t>3</w:t>
      </w:r>
    </w:p>
    <w:p>
      <w:pPr>
        <w:framePr w:w="1187" w:hRule="auto" w:wrap="none" w:vAnchor="page" w:hAnchor="page" w:x="1017" w:y="6215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spacing w:val="4"/>
          <w:kern w:val="0"/>
          <w:sz w:val="13"/>
          <w:szCs w:val="13"/>
        </w:rPr>
        <w:t>Identification</w:t>
      </w:r>
      <w:r>
        <w:rPr>
          <w:rFonts w:ascii="Montserrat" w:hAnsi="Montserrat" w:cs="Montserrat" w:eastAsia="Montserrat"/>
          <w:b/>
          <w:i w:val="0"/>
          <w:color w:val="16324F"/>
          <w:spacing w:val="3"/>
          <w:kern w:val="0"/>
          <w:sz w:val="13"/>
          <w:szCs w:val="13"/>
        </w:rPr>
        <w:t xml:space="preserve"> C </w:t>
      </w:r>
    </w:p>
    <w:p>
      <w:pPr>
        <w:framePr w:w="1481" w:hRule="auto" w:wrap="none" w:vAnchor="page" w:hAnchor="page" w:x="2247" w:y="622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Идентиф. Ц · HPLC/HP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>TLC</w:t>
      </w:r>
    </w:p>
    <w:p>
      <w:pPr>
        <w:framePr w:w="1532" w:hRule="auto" w:wrap="none" w:vAnchor="page" w:hAnchor="page" w:x="5590" w:y="621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6"/>
          <w:kern w:val="0"/>
          <w:sz w:val="11"/>
          <w:szCs w:val="11"/>
        </w:rPr>
        <w:t>Ph. Eur. 2.2.29 (302</w:t>
      </w:r>
      <w:r>
        <w:rPr>
          <w:rFonts w:ascii="Roboto Mono" w:hAnsi="Roboto Mono" w:cs="Roboto Mono" w:eastAsia="Roboto Mono"/>
          <w:b w:val="0"/>
          <w:i w:val="0"/>
          <w:color w:val="475569"/>
          <w:spacing w:val="-7"/>
          <w:kern w:val="0"/>
          <w:sz w:val="11"/>
          <w:szCs w:val="11"/>
        </w:rPr>
        <w:t>8)</w:t>
      </w:r>
    </w:p>
    <w:p>
      <w:pPr>
        <w:framePr w:w="1466" w:hRule="auto" w:wrap="none" w:vAnchor="page" w:hAnchor="page" w:x="7743" w:y="621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>Conforms to monogra</w:t>
      </w:r>
      <w:r>
        <w:rPr>
          <w:rFonts w:ascii="Roboto Mono" w:hAnsi="Roboto Mono" w:cs="Roboto Mono" w:eastAsia="Roboto Mono"/>
          <w:b w:val="0"/>
          <w:i w:val="0"/>
          <w:color w:val="1E293B"/>
          <w:spacing w:val="-7"/>
          <w:kern w:val="0"/>
          <w:sz w:val="11"/>
          <w:szCs w:val="11"/>
        </w:rPr>
        <w:t>ph</w:t>
      </w:r>
    </w:p>
    <w:p>
      <w:pPr>
        <w:framePr w:w="704" w:hRule="auto" w:wrap="none" w:vAnchor="page" w:hAnchor="page" w:x="10730" w:y="6152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-3"/>
          <w:kern w:val="0"/>
          <w:sz w:val="13"/>
          <w:szCs w:val="13"/>
        </w:rPr>
        <w:t>Confor</w:t>
      </w:r>
      <w:r>
        <w:rPr>
          <w:rFonts w:ascii="Roboto Mono" w:hAnsi="Roboto Mono" w:cs="Roboto Mono" w:eastAsia="Roboto Mono"/>
          <w:b/>
          <w:i w:val="0"/>
          <w:color w:val="1B3A5C"/>
          <w:spacing w:val="-4"/>
          <w:kern w:val="0"/>
          <w:sz w:val="13"/>
          <w:szCs w:val="13"/>
        </w:rPr>
        <w:t>ms</w:t>
      </w:r>
    </w:p>
    <w:p>
      <w:pPr>
        <w:framePr w:w="614" w:hRule="auto" w:wrap="none" w:vAnchor="page" w:hAnchor="page" w:x="10775" w:y="6292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1B3A5C"/>
          <w:spacing w:val="3"/>
          <w:kern w:val="0"/>
          <w:sz w:val="10"/>
          <w:szCs w:val="10"/>
        </w:rPr>
        <w:t>Од</w:t>
      </w:r>
      <w:r>
        <w:rPr>
          <w:rFonts w:ascii="Montserrat Medium" w:hAnsi="Montserrat Medium" w:cs="Montserrat Medium" w:eastAsia="Montserrat Medium"/>
          <w:b w:val="0"/>
          <w:i/>
          <w:color w:val="1B3A5C"/>
          <w:spacing w:val="2"/>
          <w:kern w:val="0"/>
          <w:sz w:val="10"/>
          <w:szCs w:val="10"/>
        </w:rPr>
        <w:t>говара</w:t>
      </w:r>
    </w:p>
    <w:p>
      <w:pPr>
        <w:framePr w:w="152" w:hRule="auto" w:wrap="none" w:vAnchor="page" w:hAnchor="page" w:x="576" w:y="6454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3B6BA5"/>
          <w:kern w:val="0"/>
          <w:sz w:val="12"/>
          <w:szCs w:val="12"/>
        </w:rPr>
        <w:t>4</w:t>
      </w:r>
    </w:p>
    <w:p>
      <w:pPr>
        <w:framePr w:w="1097" w:hRule="auto" w:wrap="none" w:vAnchor="page" w:hAnchor="page" w:x="1017" w:y="6485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spacing w:val="7"/>
          <w:kern w:val="0"/>
          <w:sz w:val="13"/>
          <w:szCs w:val="13"/>
        </w:rPr>
        <w:t>A</w:t>
      </w:r>
      <w:r>
        <w:rPr>
          <w:rFonts w:ascii="Montserrat" w:hAnsi="Montserrat" w:cs="Montserrat" w:eastAsia="Montserrat"/>
          <w:b/>
          <w:i w:val="0"/>
          <w:color w:val="16324F"/>
          <w:spacing w:val="6"/>
          <w:kern w:val="0"/>
          <w:sz w:val="13"/>
          <w:szCs w:val="13"/>
        </w:rPr>
        <w:t xml:space="preserve">ssay — Total </w:t>
      </w:r>
    </w:p>
    <w:p>
      <w:pPr>
        <w:framePr w:w="150" w:hRule="auto" w:wrap="none" w:vAnchor="page" w:hAnchor="page" w:x="2175" w:y="6442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kern w:val="0"/>
          <w:sz w:val="11"/>
          <w:szCs w:val="11"/>
        </w:rPr>
        <w:t>9</w:t>
      </w:r>
    </w:p>
    <w:p>
      <w:pPr>
        <w:framePr w:w="503" w:hRule="auto" w:wrap="none" w:vAnchor="page" w:hAnchor="page" w:x="2250" w:y="6485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spacing w:val="4"/>
          <w:kern w:val="0"/>
          <w:sz w:val="13"/>
          <w:szCs w:val="13"/>
        </w:rPr>
        <w:t>-THC</w:t>
      </w:r>
      <w:r>
        <w:rPr>
          <w:rFonts w:ascii="Montserrat" w:hAnsi="Montserrat" w:cs="Montserrat" w:eastAsia="Montserrat"/>
          <w:b/>
          <w:i w:val="0"/>
          <w:color w:val="16324F"/>
          <w:spacing w:val="3"/>
          <w:kern w:val="0"/>
          <w:sz w:val="13"/>
          <w:szCs w:val="13"/>
        </w:rPr>
        <w:t xml:space="preserve">* </w:t>
      </w:r>
    </w:p>
    <w:p>
      <w:pPr>
        <w:framePr w:w="1133" w:hRule="auto" w:wrap="none" w:vAnchor="page" w:hAnchor="page" w:x="2775" w:y="649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5"/>
          <w:kern w:val="0"/>
          <w:sz w:val="10"/>
          <w:szCs w:val="10"/>
        </w:rPr>
        <w:t>Ана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 xml:space="preserve">лиза — вкупен </w:t>
      </w:r>
    </w:p>
    <w:p>
      <w:pPr>
        <w:framePr w:w="330" w:hRule="auto" w:wrap="none" w:vAnchor="page" w:hAnchor="page" w:x="3987" w:y="649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7"/>
          <w:kern w:val="0"/>
          <w:sz w:val="10"/>
          <w:szCs w:val="10"/>
        </w:rPr>
        <w:t>-T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6"/>
          <w:kern w:val="0"/>
          <w:sz w:val="10"/>
          <w:szCs w:val="10"/>
        </w:rPr>
        <w:t>HC</w:t>
      </w:r>
    </w:p>
    <w:p>
      <w:pPr>
        <w:framePr w:w="1532" w:hRule="auto" w:wrap="none" w:vAnchor="page" w:hAnchor="page" w:x="5590" w:y="640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6"/>
          <w:kern w:val="0"/>
          <w:sz w:val="11"/>
          <w:szCs w:val="11"/>
        </w:rPr>
        <w:t>Ph. Eur. 2.2.29 (HPL</w:t>
      </w:r>
      <w:r>
        <w:rPr>
          <w:rFonts w:ascii="Roboto Mono" w:hAnsi="Roboto Mono" w:cs="Roboto Mono" w:eastAsia="Roboto Mono"/>
          <w:b w:val="0"/>
          <w:i w:val="0"/>
          <w:color w:val="475569"/>
          <w:spacing w:val="-7"/>
          <w:kern w:val="0"/>
          <w:sz w:val="11"/>
          <w:szCs w:val="11"/>
        </w:rPr>
        <w:t>C)</w:t>
      </w:r>
    </w:p>
    <w:p>
      <w:pPr>
        <w:framePr w:w="1268" w:hRule="auto" w:wrap="none" w:vAnchor="page" w:hAnchor="page" w:x="5590" w:y="652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6"/>
          <w:kern w:val="0"/>
          <w:sz w:val="11"/>
          <w:szCs w:val="11"/>
        </w:rPr>
        <w:t>THC + THCA × 0.877</w:t>
      </w:r>
    </w:p>
    <w:p>
      <w:pPr>
        <w:framePr w:w="1070" w:hRule="auto" w:wrap="none" w:vAnchor="page" w:hAnchor="page" w:x="7743" w:y="646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 xml:space="preserve">Per Section 01 </w:t>
      </w:r>
    </w:p>
    <w:p>
      <w:pPr>
        <w:framePr w:w="140" w:hRule="auto" w:wrap="none" w:vAnchor="page" w:hAnchor="page" w:x="8658" w:y="6474"/>
        <w:spacing w:before="0" w:after="0" w:line="10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5A6E84"/>
          <w:kern w:val="0"/>
          <w:sz w:val="10"/>
          <w:szCs w:val="10"/>
        </w:rPr>
        <w:t>|</w:t>
      </w:r>
    </w:p>
    <w:p>
      <w:pPr>
        <w:framePr w:w="1132" w:hRule="auto" w:wrap="none" w:vAnchor="page" w:hAnchor="page" w:x="8793" w:y="6480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1"/>
          <w:szCs w:val="11"/>
        </w:rPr>
        <w:t>Согласно Погл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11"/>
          <w:szCs w:val="11"/>
        </w:rPr>
        <w:t>. 01</w:t>
      </w:r>
    </w:p>
    <w:p>
      <w:pPr>
        <w:framePr w:w="626" w:hRule="auto" w:wrap="none" w:vAnchor="page" w:hAnchor="page" w:x="10805" w:y="6452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-3"/>
          <w:kern w:val="0"/>
          <w:sz w:val="13"/>
          <w:szCs w:val="13"/>
        </w:rPr>
        <w:t>10.61</w:t>
      </w:r>
      <w:r>
        <w:rPr>
          <w:rFonts w:ascii="Roboto Mono" w:hAnsi="Roboto Mono" w:cs="Roboto Mono" w:eastAsia="Roboto Mono"/>
          <w:b/>
          <w:i w:val="0"/>
          <w:color w:val="1B3A5C"/>
          <w:spacing w:val="-4"/>
          <w:kern w:val="0"/>
          <w:sz w:val="13"/>
          <w:szCs w:val="13"/>
        </w:rPr>
        <w:t xml:space="preserve"> %</w:t>
      </w:r>
    </w:p>
    <w:p>
      <w:pPr>
        <w:framePr w:w="152" w:hRule="auto" w:wrap="none" w:vAnchor="page" w:hAnchor="page" w:x="576" w:y="6709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3B6BA5"/>
          <w:kern w:val="0"/>
          <w:sz w:val="12"/>
          <w:szCs w:val="12"/>
        </w:rPr>
        <w:t>5</w:t>
      </w:r>
    </w:p>
    <w:p>
      <w:pPr>
        <w:framePr w:w="1517" w:hRule="auto" w:wrap="none" w:vAnchor="page" w:hAnchor="page" w:x="1017" w:y="6725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spacing w:val="6"/>
          <w:kern w:val="0"/>
          <w:sz w:val="13"/>
          <w:szCs w:val="13"/>
        </w:rPr>
        <w:t>Assay — Total C</w:t>
      </w:r>
      <w:r>
        <w:rPr>
          <w:rFonts w:ascii="Montserrat" w:hAnsi="Montserrat" w:cs="Montserrat" w:eastAsia="Montserrat"/>
          <w:b/>
          <w:i w:val="0"/>
          <w:color w:val="16324F"/>
          <w:spacing w:val="5"/>
          <w:kern w:val="0"/>
          <w:sz w:val="13"/>
          <w:szCs w:val="13"/>
        </w:rPr>
        <w:t xml:space="preserve">BD* </w:t>
      </w:r>
    </w:p>
    <w:p>
      <w:pPr>
        <w:framePr w:w="1372" w:hRule="auto" w:wrap="none" w:vAnchor="page" w:hAnchor="page" w:x="2577" w:y="673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Анализа — вкупен C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>BD</w:t>
      </w:r>
    </w:p>
    <w:p>
      <w:pPr>
        <w:framePr w:w="1532" w:hRule="auto" w:wrap="none" w:vAnchor="page" w:hAnchor="page" w:x="5590" w:y="666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6"/>
          <w:kern w:val="0"/>
          <w:sz w:val="11"/>
          <w:szCs w:val="11"/>
        </w:rPr>
        <w:t>Ph. Eur. 2.2.29 (HPL</w:t>
      </w:r>
      <w:r>
        <w:rPr>
          <w:rFonts w:ascii="Roboto Mono" w:hAnsi="Roboto Mono" w:cs="Roboto Mono" w:eastAsia="Roboto Mono"/>
          <w:b w:val="0"/>
          <w:i w:val="0"/>
          <w:color w:val="475569"/>
          <w:spacing w:val="-7"/>
          <w:kern w:val="0"/>
          <w:sz w:val="11"/>
          <w:szCs w:val="11"/>
        </w:rPr>
        <w:t>C)</w:t>
      </w:r>
    </w:p>
    <w:p>
      <w:pPr>
        <w:framePr w:w="1268" w:hRule="auto" w:wrap="none" w:vAnchor="page" w:hAnchor="page" w:x="5590" w:y="678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6"/>
          <w:kern w:val="0"/>
          <w:sz w:val="11"/>
          <w:szCs w:val="11"/>
        </w:rPr>
        <w:t>CBD + CBDA × 0.877</w:t>
      </w:r>
    </w:p>
    <w:p>
      <w:pPr>
        <w:framePr w:w="740" w:hRule="auto" w:wrap="none" w:vAnchor="page" w:hAnchor="page" w:x="7809" w:y="672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 xml:space="preserve"> 1.0%, w/w</w:t>
      </w:r>
    </w:p>
    <w:p>
      <w:pPr>
        <w:framePr w:w="470" w:hRule="auto" w:wrap="none" w:vAnchor="page" w:hAnchor="page" w:x="10955" w:y="6707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-3"/>
          <w:kern w:val="0"/>
          <w:sz w:val="13"/>
          <w:szCs w:val="13"/>
        </w:rPr>
        <w:t>&lt; L</w:t>
      </w:r>
      <w:r>
        <w:rPr>
          <w:rFonts w:ascii="Roboto Mono" w:hAnsi="Roboto Mono" w:cs="Roboto Mono" w:eastAsia="Roboto Mono"/>
          <w:b/>
          <w:i w:val="0"/>
          <w:color w:val="1B3A5C"/>
          <w:spacing w:val="-4"/>
          <w:kern w:val="0"/>
          <w:sz w:val="13"/>
          <w:szCs w:val="13"/>
        </w:rPr>
        <w:t>OQ</w:t>
      </w:r>
    </w:p>
    <w:p>
      <w:pPr>
        <w:framePr w:w="152" w:hRule="auto" w:wrap="none" w:vAnchor="page" w:hAnchor="page" w:x="576" w:y="6964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3B6BA5"/>
          <w:kern w:val="0"/>
          <w:sz w:val="12"/>
          <w:szCs w:val="12"/>
        </w:rPr>
        <w:t>6</w:t>
      </w:r>
    </w:p>
    <w:p>
      <w:pPr>
        <w:framePr w:w="872" w:hRule="auto" w:wrap="none" w:vAnchor="page" w:hAnchor="page" w:x="1017" w:y="6980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spacing w:val="7"/>
          <w:kern w:val="0"/>
          <w:sz w:val="13"/>
          <w:szCs w:val="13"/>
        </w:rPr>
        <w:t>To</w:t>
      </w:r>
      <w:r>
        <w:rPr>
          <w:rFonts w:ascii="Montserrat" w:hAnsi="Montserrat" w:cs="Montserrat" w:eastAsia="Montserrat"/>
          <w:b/>
          <w:i w:val="0"/>
          <w:color w:val="16324F"/>
          <w:spacing w:val="6"/>
          <w:kern w:val="0"/>
          <w:sz w:val="13"/>
          <w:szCs w:val="13"/>
        </w:rPr>
        <w:t xml:space="preserve">tal CBN* </w:t>
      </w:r>
    </w:p>
    <w:p>
      <w:pPr>
        <w:framePr w:w="727" w:hRule="auto" w:wrap="none" w:vAnchor="page" w:hAnchor="page" w:x="1932" w:y="6994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>Вкупен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10"/>
          <w:szCs w:val="10"/>
        </w:rPr>
        <w:t xml:space="preserve"> CBN</w:t>
      </w:r>
    </w:p>
    <w:p>
      <w:pPr>
        <w:framePr w:w="1532" w:hRule="auto" w:wrap="none" w:vAnchor="page" w:hAnchor="page" w:x="5590" w:y="691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6"/>
          <w:kern w:val="0"/>
          <w:sz w:val="11"/>
          <w:szCs w:val="11"/>
        </w:rPr>
        <w:t>Ph. Eur. 2.2.29 (HPL</w:t>
      </w:r>
      <w:r>
        <w:rPr>
          <w:rFonts w:ascii="Roboto Mono" w:hAnsi="Roboto Mono" w:cs="Roboto Mono" w:eastAsia="Roboto Mono"/>
          <w:b w:val="0"/>
          <w:i w:val="0"/>
          <w:color w:val="475569"/>
          <w:spacing w:val="-7"/>
          <w:kern w:val="0"/>
          <w:sz w:val="11"/>
          <w:szCs w:val="11"/>
        </w:rPr>
        <w:t>C)</w:t>
      </w:r>
    </w:p>
    <w:p>
      <w:pPr>
        <w:framePr w:w="1268" w:hRule="auto" w:wrap="none" w:vAnchor="page" w:hAnchor="page" w:x="5590" w:y="703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6"/>
          <w:kern w:val="0"/>
          <w:sz w:val="11"/>
          <w:szCs w:val="11"/>
        </w:rPr>
        <w:t>CBN + CBNA × 0.876</w:t>
      </w:r>
    </w:p>
    <w:p>
      <w:pPr>
        <w:framePr w:w="740" w:hRule="auto" w:wrap="none" w:vAnchor="page" w:hAnchor="page" w:x="7809" w:y="697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 xml:space="preserve"> 1.0%, w/w</w:t>
      </w:r>
    </w:p>
    <w:p>
      <w:pPr>
        <w:framePr w:w="470" w:hRule="auto" w:wrap="none" w:vAnchor="page" w:hAnchor="page" w:x="10955" w:y="6962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-3"/>
          <w:kern w:val="0"/>
          <w:sz w:val="13"/>
          <w:szCs w:val="13"/>
        </w:rPr>
        <w:t>&lt; L</w:t>
      </w:r>
      <w:r>
        <w:rPr>
          <w:rFonts w:ascii="Roboto Mono" w:hAnsi="Roboto Mono" w:cs="Roboto Mono" w:eastAsia="Roboto Mono"/>
          <w:b/>
          <w:i w:val="0"/>
          <w:color w:val="1B3A5C"/>
          <w:spacing w:val="-4"/>
          <w:kern w:val="0"/>
          <w:sz w:val="13"/>
          <w:szCs w:val="13"/>
        </w:rPr>
        <w:t>OQ</w:t>
      </w:r>
    </w:p>
    <w:p>
      <w:pPr>
        <w:framePr w:w="152" w:hRule="auto" w:wrap="none" w:vAnchor="page" w:hAnchor="page" w:x="576" w:y="7219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3B6BA5"/>
          <w:kern w:val="0"/>
          <w:sz w:val="12"/>
          <w:szCs w:val="12"/>
        </w:rPr>
        <w:t>7</w:t>
      </w:r>
    </w:p>
    <w:p>
      <w:pPr>
        <w:framePr w:w="1172" w:hRule="auto" w:wrap="none" w:vAnchor="page" w:hAnchor="page" w:x="1017" w:y="7235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spacing w:val="6"/>
          <w:kern w:val="0"/>
          <w:sz w:val="13"/>
          <w:szCs w:val="13"/>
        </w:rPr>
        <w:t>Foreig</w:t>
      </w:r>
      <w:r>
        <w:rPr>
          <w:rFonts w:ascii="Montserrat" w:hAnsi="Montserrat" w:cs="Montserrat" w:eastAsia="Montserrat"/>
          <w:b/>
          <w:i w:val="0"/>
          <w:color w:val="16324F"/>
          <w:spacing w:val="5"/>
          <w:kern w:val="0"/>
          <w:sz w:val="13"/>
          <w:szCs w:val="13"/>
        </w:rPr>
        <w:t xml:space="preserve">n Matter </w:t>
      </w:r>
    </w:p>
    <w:p>
      <w:pPr>
        <w:framePr w:w="983" w:hRule="auto" w:wrap="none" w:vAnchor="page" w:hAnchor="page" w:x="2232" w:y="724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Страни мат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>ерии</w:t>
      </w:r>
    </w:p>
    <w:p>
      <w:pPr>
        <w:framePr w:w="1004" w:hRule="auto" w:wrap="none" w:vAnchor="page" w:hAnchor="page" w:x="5590" w:y="717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6"/>
          <w:kern w:val="0"/>
          <w:sz w:val="11"/>
          <w:szCs w:val="11"/>
        </w:rPr>
        <w:t>Ph. Eur. 2.8.2</w:t>
      </w:r>
    </w:p>
    <w:p>
      <w:pPr>
        <w:framePr w:w="1268" w:hRule="auto" w:wrap="none" w:vAnchor="page" w:hAnchor="page" w:x="5590" w:y="730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6"/>
          <w:kern w:val="0"/>
          <w:sz w:val="11"/>
          <w:szCs w:val="11"/>
        </w:rPr>
        <w:t>In-house · интерна</w:t>
      </w:r>
    </w:p>
    <w:p>
      <w:pPr>
        <w:framePr w:w="2390" w:hRule="auto" w:wrap="none" w:vAnchor="page" w:hAnchor="page" w:x="7809" w:y="717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 xml:space="preserve"> 2.0% / 25–50 g · &lt; 1 cm leaves, </w:t>
      </w:r>
      <w:r>
        <w:rPr>
          <w:rFonts w:ascii="Roboto Mono" w:hAnsi="Roboto Mono" w:cs="Roboto Mono" w:eastAsia="Roboto Mono"/>
          <w:b w:val="0"/>
          <w:i w:val="0"/>
          <w:color w:val="1E293B"/>
          <w:spacing w:val="-7"/>
          <w:kern w:val="0"/>
          <w:sz w:val="11"/>
          <w:szCs w:val="11"/>
        </w:rPr>
        <w:t>no</w:t>
      </w:r>
    </w:p>
    <w:p>
      <w:pPr>
        <w:framePr w:w="410" w:hRule="auto" w:wrap="none" w:vAnchor="page" w:hAnchor="page" w:x="7743" w:y="730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>seeds</w:t>
      </w:r>
    </w:p>
    <w:p>
      <w:pPr>
        <w:framePr w:w="704" w:hRule="auto" w:wrap="none" w:vAnchor="page" w:hAnchor="page" w:x="10730" w:y="7172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-3"/>
          <w:kern w:val="0"/>
          <w:sz w:val="13"/>
          <w:szCs w:val="13"/>
        </w:rPr>
        <w:t>Confor</w:t>
      </w:r>
      <w:r>
        <w:rPr>
          <w:rFonts w:ascii="Roboto Mono" w:hAnsi="Roboto Mono" w:cs="Roboto Mono" w:eastAsia="Roboto Mono"/>
          <w:b/>
          <w:i w:val="0"/>
          <w:color w:val="1B3A5C"/>
          <w:spacing w:val="-4"/>
          <w:kern w:val="0"/>
          <w:sz w:val="13"/>
          <w:szCs w:val="13"/>
        </w:rPr>
        <w:t>ms</w:t>
      </w:r>
    </w:p>
    <w:p>
      <w:pPr>
        <w:framePr w:w="614" w:hRule="auto" w:wrap="none" w:vAnchor="page" w:hAnchor="page" w:x="10775" w:y="7327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1B3A5C"/>
          <w:spacing w:val="3"/>
          <w:kern w:val="0"/>
          <w:sz w:val="10"/>
          <w:szCs w:val="10"/>
        </w:rPr>
        <w:t>Од</w:t>
      </w:r>
      <w:r>
        <w:rPr>
          <w:rFonts w:ascii="Montserrat Medium" w:hAnsi="Montserrat Medium" w:cs="Montserrat Medium" w:eastAsia="Montserrat Medium"/>
          <w:b w:val="0"/>
          <w:i/>
          <w:color w:val="1B3A5C"/>
          <w:spacing w:val="2"/>
          <w:kern w:val="0"/>
          <w:sz w:val="10"/>
          <w:szCs w:val="10"/>
        </w:rPr>
        <w:t>говара</w:t>
      </w:r>
    </w:p>
    <w:p>
      <w:pPr>
        <w:framePr w:w="152" w:hRule="auto" w:wrap="none" w:vAnchor="page" w:hAnchor="page" w:x="576" w:y="7489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3B6BA5"/>
          <w:kern w:val="0"/>
          <w:sz w:val="12"/>
          <w:szCs w:val="12"/>
        </w:rPr>
        <w:t>8</w:t>
      </w:r>
    </w:p>
    <w:p>
      <w:pPr>
        <w:framePr w:w="1128" w:hRule="auto" w:wrap="none" w:vAnchor="page" w:hAnchor="page" w:x="1017" w:y="7490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spacing w:val="3"/>
          <w:kern w:val="0"/>
          <w:sz w:val="13"/>
          <w:szCs w:val="13"/>
        </w:rPr>
        <w:t>Loss on Dr</w:t>
      </w:r>
      <w:r>
        <w:rPr>
          <w:rFonts w:ascii="Montserrat" w:hAnsi="Montserrat" w:cs="Montserrat" w:eastAsia="Montserrat"/>
          <w:b/>
          <w:i w:val="0"/>
          <w:color w:val="16324F"/>
          <w:spacing w:val="2"/>
          <w:kern w:val="0"/>
          <w:sz w:val="13"/>
          <w:szCs w:val="13"/>
        </w:rPr>
        <w:t xml:space="preserve">ying </w:t>
      </w:r>
    </w:p>
    <w:p>
      <w:pPr>
        <w:framePr w:w="1230" w:hRule="auto" w:wrap="none" w:vAnchor="page" w:hAnchor="page" w:x="2187" w:y="7504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5"/>
          <w:kern w:val="0"/>
          <w:sz w:val="10"/>
          <w:szCs w:val="10"/>
        </w:rPr>
        <w:t xml:space="preserve">Губиток 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при сушење</w:t>
      </w:r>
    </w:p>
    <w:p>
      <w:pPr>
        <w:framePr w:w="1532" w:hRule="auto" w:wrap="none" w:vAnchor="page" w:hAnchor="page" w:x="5590" w:y="744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6"/>
          <w:kern w:val="0"/>
          <w:sz w:val="11"/>
          <w:szCs w:val="11"/>
        </w:rPr>
        <w:t>Ph. Eur. 2.2.32 (302</w:t>
      </w:r>
      <w:r>
        <w:rPr>
          <w:rFonts w:ascii="Roboto Mono" w:hAnsi="Roboto Mono" w:cs="Roboto Mono" w:eastAsia="Roboto Mono"/>
          <w:b w:val="0"/>
          <w:i w:val="0"/>
          <w:color w:val="475569"/>
          <w:spacing w:val="-7"/>
          <w:kern w:val="0"/>
          <w:sz w:val="11"/>
          <w:szCs w:val="11"/>
        </w:rPr>
        <w:t>8)</w:t>
      </w:r>
    </w:p>
    <w:p>
      <w:pPr>
        <w:framePr w:w="1598" w:hRule="auto" w:wrap="none" w:vAnchor="page" w:hAnchor="page" w:x="5590" w:y="756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6"/>
          <w:kern w:val="0"/>
          <w:sz w:val="11"/>
          <w:szCs w:val="11"/>
        </w:rPr>
        <w:t>40 °C, 24 h, 15–25 mb</w:t>
      </w:r>
      <w:r>
        <w:rPr>
          <w:rFonts w:ascii="Roboto Mono" w:hAnsi="Roboto Mono" w:cs="Roboto Mono" w:eastAsia="Roboto Mono"/>
          <w:b w:val="0"/>
          <w:i w:val="0"/>
          <w:color w:val="475569"/>
          <w:spacing w:val="-7"/>
          <w:kern w:val="0"/>
          <w:sz w:val="11"/>
          <w:szCs w:val="11"/>
        </w:rPr>
        <w:t>ar</w:t>
      </w:r>
    </w:p>
    <w:p>
      <w:pPr>
        <w:framePr w:w="476" w:hRule="auto" w:wrap="none" w:vAnchor="page" w:hAnchor="page" w:x="7809" w:y="750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 xml:space="preserve"> 12.0%</w:t>
      </w:r>
    </w:p>
    <w:p>
      <w:pPr>
        <w:framePr w:w="470" w:hRule="auto" w:wrap="none" w:vAnchor="page" w:hAnchor="page" w:x="10955" w:y="7487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-3"/>
          <w:kern w:val="0"/>
          <w:sz w:val="13"/>
          <w:szCs w:val="13"/>
        </w:rPr>
        <w:t>7.8</w:t>
      </w:r>
      <w:r>
        <w:rPr>
          <w:rFonts w:ascii="Roboto Mono" w:hAnsi="Roboto Mono" w:cs="Roboto Mono" w:eastAsia="Roboto Mono"/>
          <w:b/>
          <w:i w:val="0"/>
          <w:color w:val="1B3A5C"/>
          <w:spacing w:val="-4"/>
          <w:kern w:val="0"/>
          <w:sz w:val="13"/>
          <w:szCs w:val="13"/>
        </w:rPr>
        <w:t xml:space="preserve"> %</w:t>
      </w:r>
    </w:p>
    <w:p>
      <w:pPr>
        <w:framePr w:w="152" w:hRule="auto" w:wrap="none" w:vAnchor="page" w:hAnchor="page" w:x="576" w:y="7684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3B6BA5"/>
          <w:kern w:val="0"/>
          <w:sz w:val="12"/>
          <w:szCs w:val="12"/>
        </w:rPr>
        <w:t>9</w:t>
      </w:r>
    </w:p>
    <w:p>
      <w:pPr>
        <w:framePr w:w="1667" w:hRule="auto" w:wrap="none" w:vAnchor="page" w:hAnchor="page" w:x="1017" w:y="7700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spacing w:val="5"/>
          <w:kern w:val="0"/>
          <w:sz w:val="13"/>
          <w:szCs w:val="13"/>
        </w:rPr>
        <w:t>Micro</w:t>
      </w:r>
      <w:r>
        <w:rPr>
          <w:rFonts w:ascii="Montserrat" w:hAnsi="Montserrat" w:cs="Montserrat" w:eastAsia="Montserrat"/>
          <w:b/>
          <w:i w:val="0"/>
          <w:color w:val="16324F"/>
          <w:spacing w:val="4"/>
          <w:kern w:val="0"/>
          <w:sz w:val="13"/>
          <w:szCs w:val="13"/>
        </w:rPr>
        <w:t xml:space="preserve">biological Purity </w:t>
      </w:r>
    </w:p>
    <w:p>
      <w:pPr>
        <w:framePr w:w="1523" w:hRule="auto" w:wrap="none" w:vAnchor="page" w:hAnchor="page" w:x="2727" w:y="7714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6"/>
          <w:kern w:val="0"/>
          <w:sz w:val="10"/>
          <w:szCs w:val="10"/>
        </w:rPr>
        <w:t>Микробиол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5"/>
          <w:kern w:val="0"/>
          <w:sz w:val="10"/>
          <w:szCs w:val="10"/>
        </w:rPr>
        <w:t>ошка Чистота</w:t>
      </w:r>
    </w:p>
    <w:p>
      <w:pPr>
        <w:framePr w:w="2852" w:hRule="auto" w:wrap="none" w:vAnchor="page" w:hAnchor="page" w:x="4257" w:y="7699"/>
        <w:spacing w:before="0" w:after="0" w:line="11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7A5C1E"/>
          <w:spacing w:val="-6"/>
          <w:kern w:val="0"/>
          <w:sz w:val="11"/>
          <w:szCs w:val="11"/>
        </w:rPr>
        <w:t>· Ph. Eur. 2.6.12 / 2.6.13 / 2.6.31 cat</w:t>
      </w:r>
      <w:r>
        <w:rPr>
          <w:rFonts w:ascii="Roboto Mono SemiBold" w:hAnsi="Roboto Mono SemiBold" w:cs="Roboto Mono SemiBold" w:eastAsia="Roboto Mono SemiBold"/>
          <w:b w:val="0"/>
          <w:i w:val="0"/>
          <w:color w:val="7A5C1E"/>
          <w:spacing w:val="-7"/>
          <w:kern w:val="0"/>
          <w:sz w:val="11"/>
          <w:szCs w:val="11"/>
        </w:rPr>
        <w:t>. C</w:t>
      </w:r>
    </w:p>
    <w:p>
      <w:pPr>
        <w:framePr w:w="440" w:hRule="auto" w:wrap="none" w:vAnchor="page" w:hAnchor="page" w:x="1182" w:y="7839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spacing w:val="3"/>
          <w:kern w:val="0"/>
          <w:sz w:val="12"/>
          <w:szCs w:val="12"/>
        </w:rPr>
        <w:t xml:space="preserve">TAMC </w:t>
      </w:r>
    </w:p>
    <w:p>
      <w:pPr>
        <w:framePr w:w="146" w:hRule="auto" w:wrap="none" w:vAnchor="page" w:hAnchor="page" w:x="1572" w:y="7846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5A6E84"/>
          <w:kern w:val="0"/>
          <w:sz w:val="11"/>
          <w:szCs w:val="11"/>
        </w:rPr>
        <w:t>|</w:t>
      </w:r>
    </w:p>
    <w:p>
      <w:pPr>
        <w:framePr w:w="1870" w:hRule="auto" w:wrap="none" w:vAnchor="page" w:hAnchor="page" w:x="1722" w:y="7864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5"/>
          <w:kern w:val="0"/>
          <w:sz w:val="10"/>
          <w:szCs w:val="10"/>
        </w:rPr>
        <w:t>Вкупен аеробен микро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бен број</w:t>
      </w:r>
    </w:p>
    <w:p>
      <w:pPr>
        <w:framePr w:w="1532" w:hRule="auto" w:wrap="none" w:vAnchor="page" w:hAnchor="page" w:x="5590" w:y="784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6"/>
          <w:kern w:val="0"/>
          <w:sz w:val="11"/>
          <w:szCs w:val="11"/>
        </w:rPr>
        <w:t>Ph. Eur. 2.6.12 cat.</w:t>
      </w:r>
      <w:r>
        <w:rPr>
          <w:rFonts w:ascii="Roboto Mono" w:hAnsi="Roboto Mono" w:cs="Roboto Mono" w:eastAsia="Roboto Mono"/>
          <w:b w:val="0"/>
          <w:i w:val="0"/>
          <w:color w:val="475569"/>
          <w:spacing w:val="-7"/>
          <w:kern w:val="0"/>
          <w:sz w:val="11"/>
          <w:szCs w:val="11"/>
        </w:rPr>
        <w:t xml:space="preserve"> C</w:t>
      </w:r>
    </w:p>
    <w:p>
      <w:pPr>
        <w:framePr w:w="278" w:hRule="auto" w:wrap="none" w:vAnchor="page" w:hAnchor="page" w:x="7809" w:y="786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 xml:space="preserve"> 10</w:t>
      </w:r>
    </w:p>
    <w:p>
      <w:pPr>
        <w:framePr w:w="134" w:hRule="auto" w:wrap="none" w:vAnchor="page" w:hAnchor="page" w:x="7989" w:y="7825"/>
        <w:spacing w:before="0" w:after="0" w:line="9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9"/>
          <w:szCs w:val="9"/>
        </w:rPr>
        <w:t>5</w:t>
      </w:r>
    </w:p>
    <w:p>
      <w:pPr>
        <w:framePr w:w="476" w:hRule="auto" w:wrap="none" w:vAnchor="page" w:hAnchor="page" w:x="8049" w:y="786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 xml:space="preserve"> CFU/g</w:t>
      </w:r>
    </w:p>
    <w:p>
      <w:pPr>
        <w:framePr w:w="1126" w:hRule="auto" w:wrap="none" w:vAnchor="page" w:hAnchor="page" w:x="10238" w:y="7844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7"/>
          <w:kern w:val="0"/>
          <w:sz w:val="11"/>
          <w:szCs w:val="11"/>
        </w:rPr>
        <w:t>5.2 × 10² CF</w:t>
      </w:r>
      <w:r>
        <w:rPr>
          <w:rFonts w:ascii="Roboto Mono" w:hAnsi="Roboto Mono" w:cs="Roboto Mono" w:eastAsia="Roboto Mono"/>
          <w:b/>
          <w:i w:val="0"/>
          <w:color w:val="1B3A5C"/>
          <w:spacing w:val="6"/>
          <w:kern w:val="0"/>
          <w:sz w:val="11"/>
          <w:szCs w:val="11"/>
        </w:rPr>
        <w:t>U/g</w:t>
      </w:r>
    </w:p>
    <w:p>
      <w:pPr>
        <w:framePr w:w="440" w:hRule="auto" w:wrap="none" w:vAnchor="page" w:hAnchor="page" w:x="1182" w:y="7989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spacing w:val="3"/>
          <w:kern w:val="0"/>
          <w:sz w:val="12"/>
          <w:szCs w:val="12"/>
        </w:rPr>
        <w:t xml:space="preserve">TYMC </w:t>
      </w:r>
    </w:p>
    <w:p>
      <w:pPr>
        <w:framePr w:w="146" w:hRule="auto" w:wrap="none" w:vAnchor="page" w:hAnchor="page" w:x="1572" w:y="7996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5A6E84"/>
          <w:kern w:val="0"/>
          <w:sz w:val="11"/>
          <w:szCs w:val="11"/>
        </w:rPr>
        <w:t>|</w:t>
      </w:r>
    </w:p>
    <w:p>
      <w:pPr>
        <w:framePr w:w="1553" w:hRule="auto" w:wrap="none" w:vAnchor="page" w:hAnchor="page" w:x="1722" w:y="8014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Вкупен број квас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>ци/мувли</w:t>
      </w:r>
    </w:p>
    <w:p>
      <w:pPr>
        <w:framePr w:w="1532" w:hRule="auto" w:wrap="none" w:vAnchor="page" w:hAnchor="page" w:x="5590" w:y="801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6"/>
          <w:kern w:val="0"/>
          <w:sz w:val="11"/>
          <w:szCs w:val="11"/>
        </w:rPr>
        <w:t>Ph. Eur. 2.6.12 cat.</w:t>
      </w:r>
      <w:r>
        <w:rPr>
          <w:rFonts w:ascii="Roboto Mono" w:hAnsi="Roboto Mono" w:cs="Roboto Mono" w:eastAsia="Roboto Mono"/>
          <w:b w:val="0"/>
          <w:i w:val="0"/>
          <w:color w:val="475569"/>
          <w:spacing w:val="-7"/>
          <w:kern w:val="0"/>
          <w:sz w:val="11"/>
          <w:szCs w:val="11"/>
        </w:rPr>
        <w:t xml:space="preserve"> C</w:t>
      </w:r>
    </w:p>
    <w:p>
      <w:pPr>
        <w:framePr w:w="278" w:hRule="auto" w:wrap="none" w:vAnchor="page" w:hAnchor="page" w:x="7809" w:y="802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 xml:space="preserve"> 10</w:t>
      </w:r>
    </w:p>
    <w:p>
      <w:pPr>
        <w:framePr w:w="134" w:hRule="auto" w:wrap="none" w:vAnchor="page" w:hAnchor="page" w:x="7989" w:y="7990"/>
        <w:spacing w:before="0" w:after="0" w:line="9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9"/>
          <w:szCs w:val="9"/>
        </w:rPr>
        <w:t>4</w:t>
      </w:r>
    </w:p>
    <w:p>
      <w:pPr>
        <w:framePr w:w="476" w:hRule="auto" w:wrap="none" w:vAnchor="page" w:hAnchor="page" w:x="8049" w:y="802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 xml:space="preserve"> CFU/g</w:t>
      </w:r>
    </w:p>
    <w:p>
      <w:pPr>
        <w:framePr w:w="1126" w:hRule="auto" w:wrap="none" w:vAnchor="page" w:hAnchor="page" w:x="10238" w:y="7994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7"/>
          <w:kern w:val="0"/>
          <w:sz w:val="11"/>
          <w:szCs w:val="11"/>
        </w:rPr>
        <w:t>4.3 × 10² CF</w:t>
      </w:r>
      <w:r>
        <w:rPr>
          <w:rFonts w:ascii="Roboto Mono" w:hAnsi="Roboto Mono" w:cs="Roboto Mono" w:eastAsia="Roboto Mono"/>
          <w:b/>
          <w:i w:val="0"/>
          <w:color w:val="1B3A5C"/>
          <w:spacing w:val="6"/>
          <w:kern w:val="0"/>
          <w:sz w:val="11"/>
          <w:szCs w:val="11"/>
        </w:rPr>
        <w:t>U/g</w:t>
      </w:r>
    </w:p>
    <w:p>
      <w:pPr>
        <w:framePr w:w="1837" w:hRule="auto" w:wrap="none" w:vAnchor="page" w:hAnchor="page" w:x="1182" w:y="8154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spacing w:val="3"/>
          <w:kern w:val="0"/>
          <w:sz w:val="12"/>
          <w:szCs w:val="12"/>
        </w:rPr>
        <w:t xml:space="preserve">Bile-tolerant gram-neg. </w:t>
      </w:r>
    </w:p>
    <w:p>
      <w:pPr>
        <w:framePr w:w="146" w:hRule="auto" w:wrap="none" w:vAnchor="page" w:hAnchor="page" w:x="2997" w:y="8161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5A6E84"/>
          <w:kern w:val="0"/>
          <w:sz w:val="11"/>
          <w:szCs w:val="11"/>
        </w:rPr>
        <w:t>|</w:t>
      </w:r>
    </w:p>
    <w:p>
      <w:pPr>
        <w:framePr w:w="1789" w:hRule="auto" w:wrap="none" w:vAnchor="page" w:hAnchor="page" w:x="3147" w:y="817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5"/>
          <w:kern w:val="0"/>
          <w:sz w:val="10"/>
          <w:szCs w:val="10"/>
        </w:rPr>
        <w:t>Жолчно-толеран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тни грам-нег.</w:t>
      </w:r>
    </w:p>
    <w:p>
      <w:pPr>
        <w:framePr w:w="1532" w:hRule="auto" w:wrap="none" w:vAnchor="page" w:hAnchor="page" w:x="5590" w:y="816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6"/>
          <w:kern w:val="0"/>
          <w:sz w:val="11"/>
          <w:szCs w:val="11"/>
        </w:rPr>
        <w:t>Ph. Eur. 2.6.31 cat.</w:t>
      </w:r>
      <w:r>
        <w:rPr>
          <w:rFonts w:ascii="Roboto Mono" w:hAnsi="Roboto Mono" w:cs="Roboto Mono" w:eastAsia="Roboto Mono"/>
          <w:b w:val="0"/>
          <w:i w:val="0"/>
          <w:color w:val="475569"/>
          <w:spacing w:val="-7"/>
          <w:kern w:val="0"/>
          <w:sz w:val="11"/>
          <w:szCs w:val="11"/>
        </w:rPr>
        <w:t xml:space="preserve"> C</w:t>
      </w:r>
    </w:p>
    <w:p>
      <w:pPr>
        <w:framePr w:w="278" w:hRule="auto" w:wrap="none" w:vAnchor="page" w:hAnchor="page" w:x="7809" w:y="817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 xml:space="preserve"> 10</w:t>
      </w:r>
    </w:p>
    <w:p>
      <w:pPr>
        <w:framePr w:w="134" w:hRule="auto" w:wrap="none" w:vAnchor="page" w:hAnchor="page" w:x="7989" w:y="8140"/>
        <w:spacing w:before="0" w:after="0" w:line="9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9"/>
          <w:szCs w:val="9"/>
        </w:rPr>
        <w:t>4</w:t>
      </w:r>
    </w:p>
    <w:p>
      <w:pPr>
        <w:framePr w:w="476" w:hRule="auto" w:wrap="none" w:vAnchor="page" w:hAnchor="page" w:x="8049" w:y="817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 xml:space="preserve"> CFU/g</w:t>
      </w:r>
    </w:p>
    <w:p>
      <w:pPr>
        <w:framePr w:w="860" w:hRule="auto" w:wrap="none" w:vAnchor="page" w:hAnchor="page" w:x="10580" w:y="8147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-3"/>
          <w:kern w:val="0"/>
          <w:sz w:val="13"/>
          <w:szCs w:val="13"/>
        </w:rPr>
        <w:t>&lt; 10 CFU</w:t>
      </w:r>
      <w:r>
        <w:rPr>
          <w:rFonts w:ascii="Roboto Mono" w:hAnsi="Roboto Mono" w:cs="Roboto Mono" w:eastAsia="Roboto Mono"/>
          <w:b/>
          <w:i w:val="0"/>
          <w:color w:val="1B3A5C"/>
          <w:spacing w:val="-4"/>
          <w:kern w:val="0"/>
          <w:sz w:val="13"/>
          <w:szCs w:val="13"/>
        </w:rPr>
        <w:t>/g</w:t>
      </w:r>
    </w:p>
    <w:p>
      <w:pPr>
        <w:framePr w:w="872" w:hRule="auto" w:wrap="none" w:vAnchor="page" w:hAnchor="page" w:x="1182" w:y="8334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spacing w:val="3"/>
          <w:kern w:val="0"/>
          <w:sz w:val="12"/>
          <w:szCs w:val="12"/>
        </w:rPr>
        <w:t xml:space="preserve">Salmonella </w:t>
      </w:r>
    </w:p>
    <w:p>
      <w:pPr>
        <w:framePr w:w="146" w:hRule="auto" w:wrap="none" w:vAnchor="page" w:hAnchor="page" w:x="2022" w:y="8341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5A6E84"/>
          <w:kern w:val="0"/>
          <w:sz w:val="11"/>
          <w:szCs w:val="11"/>
        </w:rPr>
        <w:t>|</w:t>
      </w:r>
    </w:p>
    <w:p>
      <w:pPr>
        <w:framePr w:w="713" w:hRule="auto" w:wrap="none" w:vAnchor="page" w:hAnchor="page" w:x="2172" w:y="835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8"/>
          <w:kern w:val="0"/>
          <w:sz w:val="10"/>
          <w:szCs w:val="10"/>
        </w:rPr>
        <w:t>Са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7"/>
          <w:kern w:val="0"/>
          <w:sz w:val="10"/>
          <w:szCs w:val="10"/>
        </w:rPr>
        <w:t>лмонела</w:t>
      </w:r>
    </w:p>
    <w:p>
      <w:pPr>
        <w:framePr w:w="1532" w:hRule="auto" w:wrap="none" w:vAnchor="page" w:hAnchor="page" w:x="5590" w:y="835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6"/>
          <w:kern w:val="0"/>
          <w:sz w:val="11"/>
          <w:szCs w:val="11"/>
        </w:rPr>
        <w:t>Ph. Eur. 2.6.31 cat.</w:t>
      </w:r>
      <w:r>
        <w:rPr>
          <w:rFonts w:ascii="Roboto Mono" w:hAnsi="Roboto Mono" w:cs="Roboto Mono" w:eastAsia="Roboto Mono"/>
          <w:b w:val="0"/>
          <w:i w:val="0"/>
          <w:color w:val="475569"/>
          <w:spacing w:val="-7"/>
          <w:kern w:val="0"/>
          <w:sz w:val="11"/>
          <w:szCs w:val="11"/>
        </w:rPr>
        <w:t xml:space="preserve"> C</w:t>
      </w:r>
    </w:p>
    <w:p>
      <w:pPr>
        <w:framePr w:w="1004" w:hRule="auto" w:wrap="none" w:vAnchor="page" w:hAnchor="page" w:x="7743" w:y="835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>Absence / 25 g</w:t>
      </w:r>
    </w:p>
    <w:p>
      <w:pPr>
        <w:framePr w:w="548" w:hRule="auto" w:wrap="none" w:vAnchor="page" w:hAnchor="page" w:x="10880" w:y="8297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-3"/>
          <w:kern w:val="0"/>
          <w:sz w:val="13"/>
          <w:szCs w:val="13"/>
        </w:rPr>
        <w:t>Abse</w:t>
      </w:r>
      <w:r>
        <w:rPr>
          <w:rFonts w:ascii="Roboto Mono" w:hAnsi="Roboto Mono" w:cs="Roboto Mono" w:eastAsia="Roboto Mono"/>
          <w:b/>
          <w:i w:val="0"/>
          <w:color w:val="1B3A5C"/>
          <w:spacing w:val="-4"/>
          <w:kern w:val="0"/>
          <w:sz w:val="13"/>
          <w:szCs w:val="13"/>
        </w:rPr>
        <w:t>nt</w:t>
      </w:r>
    </w:p>
    <w:p>
      <w:pPr>
        <w:framePr w:w="386" w:hRule="auto" w:wrap="none" w:vAnchor="page" w:hAnchor="page" w:x="11030" w:y="8442"/>
        <w:spacing w:before="0" w:after="0" w:line="7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1B3A5C"/>
          <w:kern w:val="0"/>
          <w:sz w:val="7"/>
          <w:szCs w:val="7"/>
        </w:rPr>
        <w:t>Отсутна</w:t>
      </w:r>
    </w:p>
    <w:p>
      <w:pPr>
        <w:framePr w:w="1312" w:hRule="auto" w:wrap="none" w:vAnchor="page" w:hAnchor="page" w:x="1182" w:y="8559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spacing w:val="3"/>
          <w:kern w:val="0"/>
          <w:sz w:val="12"/>
          <w:szCs w:val="12"/>
        </w:rPr>
        <w:t xml:space="preserve">Escherichia coli </w:t>
      </w:r>
    </w:p>
    <w:p>
      <w:pPr>
        <w:framePr w:w="146" w:hRule="auto" w:wrap="none" w:vAnchor="page" w:hAnchor="page" w:x="2472" w:y="8566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5A6E84"/>
          <w:kern w:val="0"/>
          <w:sz w:val="11"/>
          <w:szCs w:val="11"/>
        </w:rPr>
        <w:t>|</w:t>
      </w:r>
    </w:p>
    <w:p>
      <w:pPr>
        <w:framePr w:w="983" w:hRule="auto" w:wrap="none" w:vAnchor="page" w:hAnchor="page" w:x="2622" w:y="8584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6"/>
          <w:kern w:val="0"/>
          <w:sz w:val="10"/>
          <w:szCs w:val="10"/>
        </w:rPr>
        <w:t xml:space="preserve">Ешерихија 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5"/>
          <w:kern w:val="0"/>
          <w:sz w:val="10"/>
          <w:szCs w:val="10"/>
        </w:rPr>
        <w:t>коли</w:t>
      </w:r>
    </w:p>
    <w:p>
      <w:pPr>
        <w:framePr w:w="1532" w:hRule="auto" w:wrap="none" w:vAnchor="page" w:hAnchor="page" w:x="5590" w:y="856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6"/>
          <w:kern w:val="0"/>
          <w:sz w:val="11"/>
          <w:szCs w:val="11"/>
        </w:rPr>
        <w:t>Ph. Eur. 2.6.13 cat.</w:t>
      </w:r>
      <w:r>
        <w:rPr>
          <w:rFonts w:ascii="Roboto Mono" w:hAnsi="Roboto Mono" w:cs="Roboto Mono" w:eastAsia="Roboto Mono"/>
          <w:b w:val="0"/>
          <w:i w:val="0"/>
          <w:color w:val="475569"/>
          <w:spacing w:val="-7"/>
          <w:kern w:val="0"/>
          <w:sz w:val="11"/>
          <w:szCs w:val="11"/>
        </w:rPr>
        <w:t xml:space="preserve"> C</w:t>
      </w:r>
    </w:p>
    <w:p>
      <w:pPr>
        <w:framePr w:w="938" w:hRule="auto" w:wrap="none" w:vAnchor="page" w:hAnchor="page" w:x="7743" w:y="856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>Absence / 1 g</w:t>
      </w:r>
    </w:p>
    <w:p>
      <w:pPr>
        <w:framePr w:w="548" w:hRule="auto" w:wrap="none" w:vAnchor="page" w:hAnchor="page" w:x="10880" w:y="8507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-3"/>
          <w:kern w:val="0"/>
          <w:sz w:val="13"/>
          <w:szCs w:val="13"/>
        </w:rPr>
        <w:t>Abse</w:t>
      </w:r>
      <w:r>
        <w:rPr>
          <w:rFonts w:ascii="Roboto Mono" w:hAnsi="Roboto Mono" w:cs="Roboto Mono" w:eastAsia="Roboto Mono"/>
          <w:b/>
          <w:i w:val="0"/>
          <w:color w:val="1B3A5C"/>
          <w:spacing w:val="-4"/>
          <w:kern w:val="0"/>
          <w:sz w:val="13"/>
          <w:szCs w:val="13"/>
        </w:rPr>
        <w:t>nt</w:t>
      </w:r>
    </w:p>
    <w:p>
      <w:pPr>
        <w:framePr w:w="386" w:hRule="auto" w:wrap="none" w:vAnchor="page" w:hAnchor="page" w:x="11030" w:y="8652"/>
        <w:spacing w:before="0" w:after="0" w:line="7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1B3A5C"/>
          <w:kern w:val="0"/>
          <w:sz w:val="7"/>
          <w:szCs w:val="7"/>
        </w:rPr>
        <w:t>Отсутна</w:t>
      </w:r>
    </w:p>
    <w:p>
      <w:pPr>
        <w:framePr w:w="1687" w:hRule="auto" w:wrap="none" w:vAnchor="page" w:hAnchor="page" w:x="1182" w:y="8784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spacing w:val="3"/>
          <w:kern w:val="0"/>
          <w:sz w:val="12"/>
          <w:szCs w:val="12"/>
        </w:rPr>
        <w:t>Pseudomonas aeruginosa</w:t>
      </w:r>
    </w:p>
    <w:p>
      <w:pPr>
        <w:framePr w:w="1532" w:hRule="auto" w:wrap="none" w:vAnchor="page" w:hAnchor="page" w:x="5590" w:y="879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6"/>
          <w:kern w:val="0"/>
          <w:sz w:val="11"/>
          <w:szCs w:val="11"/>
        </w:rPr>
        <w:t>Ph. Eur. 2.6.13 cat.</w:t>
      </w:r>
      <w:r>
        <w:rPr>
          <w:rFonts w:ascii="Roboto Mono" w:hAnsi="Roboto Mono" w:cs="Roboto Mono" w:eastAsia="Roboto Mono"/>
          <w:b w:val="0"/>
          <w:i w:val="0"/>
          <w:color w:val="475569"/>
          <w:spacing w:val="-7"/>
          <w:kern w:val="0"/>
          <w:sz w:val="11"/>
          <w:szCs w:val="11"/>
        </w:rPr>
        <w:t xml:space="preserve"> C</w:t>
      </w:r>
    </w:p>
    <w:p>
      <w:pPr>
        <w:framePr w:w="938" w:hRule="auto" w:wrap="none" w:vAnchor="page" w:hAnchor="page" w:x="7743" w:y="879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>Absence / 1 g</w:t>
      </w:r>
    </w:p>
    <w:p>
      <w:pPr>
        <w:framePr w:w="548" w:hRule="auto" w:wrap="none" w:vAnchor="page" w:hAnchor="page" w:x="10880" w:y="8732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-3"/>
          <w:kern w:val="0"/>
          <w:sz w:val="13"/>
          <w:szCs w:val="13"/>
        </w:rPr>
        <w:t>Abse</w:t>
      </w:r>
      <w:r>
        <w:rPr>
          <w:rFonts w:ascii="Roboto Mono" w:hAnsi="Roboto Mono" w:cs="Roboto Mono" w:eastAsia="Roboto Mono"/>
          <w:b/>
          <w:i w:val="0"/>
          <w:color w:val="1B3A5C"/>
          <w:spacing w:val="-4"/>
          <w:kern w:val="0"/>
          <w:sz w:val="13"/>
          <w:szCs w:val="13"/>
        </w:rPr>
        <w:t>nt</w:t>
      </w:r>
    </w:p>
    <w:p>
      <w:pPr>
        <w:framePr w:w="386" w:hRule="auto" w:wrap="none" w:vAnchor="page" w:hAnchor="page" w:x="11030" w:y="8877"/>
        <w:spacing w:before="0" w:after="0" w:line="7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1B3A5C"/>
          <w:kern w:val="0"/>
          <w:sz w:val="7"/>
          <w:szCs w:val="7"/>
        </w:rPr>
        <w:t>Отсутна</w:t>
      </w:r>
    </w:p>
    <w:p>
      <w:pPr>
        <w:framePr w:w="1612" w:hRule="auto" w:wrap="none" w:vAnchor="page" w:hAnchor="page" w:x="1182" w:y="8994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spacing w:val="3"/>
          <w:kern w:val="0"/>
          <w:sz w:val="12"/>
          <w:szCs w:val="12"/>
        </w:rPr>
        <w:t>Staphylococcus aureus</w:t>
      </w:r>
    </w:p>
    <w:p>
      <w:pPr>
        <w:framePr w:w="1532" w:hRule="auto" w:wrap="none" w:vAnchor="page" w:hAnchor="page" w:x="5590" w:y="900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6"/>
          <w:kern w:val="0"/>
          <w:sz w:val="11"/>
          <w:szCs w:val="11"/>
        </w:rPr>
        <w:t>Ph. Eur. 2.6.13 cat.</w:t>
      </w:r>
      <w:r>
        <w:rPr>
          <w:rFonts w:ascii="Roboto Mono" w:hAnsi="Roboto Mono" w:cs="Roboto Mono" w:eastAsia="Roboto Mono"/>
          <w:b w:val="0"/>
          <w:i w:val="0"/>
          <w:color w:val="475569"/>
          <w:spacing w:val="-7"/>
          <w:kern w:val="0"/>
          <w:sz w:val="11"/>
          <w:szCs w:val="11"/>
        </w:rPr>
        <w:t xml:space="preserve"> C</w:t>
      </w:r>
    </w:p>
    <w:p>
      <w:pPr>
        <w:framePr w:w="938" w:hRule="auto" w:wrap="none" w:vAnchor="page" w:hAnchor="page" w:x="7743" w:y="900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>Absence / 1 g</w:t>
      </w:r>
    </w:p>
    <w:p>
      <w:pPr>
        <w:framePr w:w="548" w:hRule="auto" w:wrap="none" w:vAnchor="page" w:hAnchor="page" w:x="10880" w:y="8942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-3"/>
          <w:kern w:val="0"/>
          <w:sz w:val="13"/>
          <w:szCs w:val="13"/>
        </w:rPr>
        <w:t>Abse</w:t>
      </w:r>
      <w:r>
        <w:rPr>
          <w:rFonts w:ascii="Roboto Mono" w:hAnsi="Roboto Mono" w:cs="Roboto Mono" w:eastAsia="Roboto Mono"/>
          <w:b/>
          <w:i w:val="0"/>
          <w:color w:val="1B3A5C"/>
          <w:spacing w:val="-4"/>
          <w:kern w:val="0"/>
          <w:sz w:val="13"/>
          <w:szCs w:val="13"/>
        </w:rPr>
        <w:t>nt</w:t>
      </w:r>
    </w:p>
    <w:p>
      <w:pPr>
        <w:framePr w:w="386" w:hRule="auto" w:wrap="none" w:vAnchor="page" w:hAnchor="page" w:x="11030" w:y="9087"/>
        <w:spacing w:before="0" w:after="0" w:line="7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1B3A5C"/>
          <w:kern w:val="0"/>
          <w:sz w:val="7"/>
          <w:szCs w:val="7"/>
        </w:rPr>
        <w:t>Отсутна</w:t>
      </w:r>
    </w:p>
    <w:p>
      <w:pPr>
        <w:framePr w:w="224" w:hRule="auto" w:wrap="none" w:vAnchor="page" w:hAnchor="page" w:x="576" w:y="9169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3B6BA5"/>
          <w:spacing w:val="6"/>
          <w:kern w:val="0"/>
          <w:sz w:val="12"/>
          <w:szCs w:val="12"/>
        </w:rPr>
        <w:t>10</w:t>
      </w:r>
    </w:p>
    <w:p>
      <w:pPr>
        <w:framePr w:w="898" w:hRule="auto" w:wrap="none" w:vAnchor="page" w:hAnchor="page" w:x="1017" w:y="9185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spacing w:val="3"/>
          <w:kern w:val="0"/>
          <w:sz w:val="13"/>
          <w:szCs w:val="13"/>
        </w:rPr>
        <w:t>Mycotoxin</w:t>
      </w:r>
      <w:r>
        <w:rPr>
          <w:rFonts w:ascii="Montserrat" w:hAnsi="Montserrat" w:cs="Montserrat" w:eastAsia="Montserrat"/>
          <w:b/>
          <w:i w:val="0"/>
          <w:color w:val="16324F"/>
          <w:spacing w:val="2"/>
          <w:kern w:val="0"/>
          <w:sz w:val="13"/>
          <w:szCs w:val="13"/>
        </w:rPr>
        <w:t xml:space="preserve">s </w:t>
      </w:r>
    </w:p>
    <w:p>
      <w:pPr>
        <w:framePr w:w="818" w:hRule="auto" w:wrap="none" w:vAnchor="page" w:hAnchor="page" w:x="1947" w:y="919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5"/>
          <w:kern w:val="0"/>
          <w:sz w:val="10"/>
          <w:szCs w:val="10"/>
        </w:rPr>
        <w:t>Микотокс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ини</w:t>
      </w:r>
    </w:p>
    <w:p>
      <w:pPr>
        <w:framePr w:w="2522" w:hRule="auto" w:wrap="none" w:vAnchor="page" w:hAnchor="page" w:x="2772" w:y="9184"/>
        <w:spacing w:before="0" w:after="0" w:line="11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7A5C1E"/>
          <w:spacing w:val="-6"/>
          <w:kern w:val="0"/>
          <w:sz w:val="11"/>
          <w:szCs w:val="11"/>
        </w:rPr>
        <w:t>· Ph. Eur. 2.8.18 / 2.8.22 (HPLC-F</w:t>
      </w:r>
      <w:r>
        <w:rPr>
          <w:rFonts w:ascii="Roboto Mono SemiBold" w:hAnsi="Roboto Mono SemiBold" w:cs="Roboto Mono SemiBold" w:eastAsia="Roboto Mono SemiBold"/>
          <w:b w:val="0"/>
          <w:i w:val="0"/>
          <w:color w:val="7A5C1E"/>
          <w:spacing w:val="-7"/>
          <w:kern w:val="0"/>
          <w:sz w:val="11"/>
          <w:szCs w:val="11"/>
        </w:rPr>
        <w:t>LD)</w:t>
      </w:r>
    </w:p>
    <w:p>
      <w:pPr>
        <w:framePr w:w="872" w:hRule="auto" w:wrap="none" w:vAnchor="page" w:hAnchor="page" w:x="1182" w:y="9324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spacing w:val="3"/>
          <w:kern w:val="0"/>
          <w:sz w:val="12"/>
          <w:szCs w:val="12"/>
        </w:rPr>
        <w:t>Aflatoxin B</w:t>
      </w:r>
    </w:p>
    <w:p>
      <w:pPr>
        <w:framePr w:w="140" w:hRule="auto" w:wrap="none" w:vAnchor="page" w:hAnchor="page" w:x="2007" w:y="9379"/>
        <w:spacing w:before="0" w:after="0" w:line="10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0"/>
          <w:szCs w:val="10"/>
        </w:rPr>
        <w:t>1</w:t>
      </w:r>
    </w:p>
    <w:p>
      <w:pPr>
        <w:framePr w:w="146" w:hRule="auto" w:wrap="none" w:vAnchor="page" w:hAnchor="page" w:x="2157" w:y="9331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5A6E84"/>
          <w:kern w:val="0"/>
          <w:sz w:val="11"/>
          <w:szCs w:val="11"/>
        </w:rPr>
        <w:t>|</w:t>
      </w:r>
    </w:p>
    <w:p>
      <w:pPr>
        <w:framePr w:w="854" w:hRule="auto" w:wrap="none" w:vAnchor="page" w:hAnchor="page" w:x="2307" w:y="934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5"/>
          <w:kern w:val="0"/>
          <w:sz w:val="10"/>
          <w:szCs w:val="10"/>
        </w:rPr>
        <w:t>Афлатокси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н B</w:t>
      </w:r>
    </w:p>
    <w:p>
      <w:pPr>
        <w:framePr w:w="1070" w:hRule="auto" w:wrap="none" w:vAnchor="page" w:hAnchor="page" w:x="5590" w:y="934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6"/>
          <w:kern w:val="0"/>
          <w:sz w:val="11"/>
          <w:szCs w:val="11"/>
        </w:rPr>
        <w:t>Ph. Eur. 2.8.18</w:t>
      </w:r>
    </w:p>
    <w:p>
      <w:pPr>
        <w:framePr w:w="608" w:hRule="auto" w:wrap="none" w:vAnchor="page" w:hAnchor="page" w:x="7809" w:y="934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 xml:space="preserve"> 2 µg/kg</w:t>
      </w:r>
    </w:p>
    <w:p>
      <w:pPr>
        <w:framePr w:w="236" w:hRule="auto" w:wrap="none" w:vAnchor="page" w:hAnchor="page" w:x="11180" w:y="9332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-4"/>
          <w:kern w:val="0"/>
          <w:sz w:val="13"/>
          <w:szCs w:val="13"/>
        </w:rPr>
        <w:t>ND</w:t>
      </w:r>
    </w:p>
    <w:p>
      <w:pPr>
        <w:framePr w:w="872" w:hRule="auto" w:wrap="none" w:vAnchor="page" w:hAnchor="page" w:x="1182" w:y="9504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spacing w:val="3"/>
          <w:kern w:val="0"/>
          <w:sz w:val="12"/>
          <w:szCs w:val="12"/>
        </w:rPr>
        <w:t xml:space="preserve">Aflatoxins </w:t>
      </w:r>
    </w:p>
    <w:p>
      <w:pPr>
        <w:framePr w:w="146" w:hRule="auto" w:wrap="none" w:vAnchor="page" w:hAnchor="page" w:x="2169" w:y="9511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5A6E84"/>
          <w:kern w:val="0"/>
          <w:sz w:val="11"/>
          <w:szCs w:val="11"/>
        </w:rPr>
        <w:t>|</w:t>
      </w:r>
    </w:p>
    <w:p>
      <w:pPr>
        <w:framePr w:w="848" w:hRule="auto" w:wrap="none" w:vAnchor="page" w:hAnchor="page" w:x="2319" w:y="952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5"/>
          <w:kern w:val="0"/>
          <w:sz w:val="10"/>
          <w:szCs w:val="10"/>
        </w:rPr>
        <w:t>Афлатокси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 xml:space="preserve">ни </w:t>
      </w:r>
    </w:p>
    <w:p>
      <w:pPr>
        <w:framePr w:w="296" w:hRule="auto" w:wrap="none" w:vAnchor="page" w:hAnchor="page" w:x="3204" w:y="9504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spacing w:val="3"/>
          <w:kern w:val="0"/>
          <w:sz w:val="12"/>
          <w:szCs w:val="12"/>
        </w:rPr>
        <w:t xml:space="preserve"> (B</w:t>
      </w:r>
    </w:p>
    <w:p>
      <w:pPr>
        <w:framePr w:w="140" w:hRule="auto" w:wrap="none" w:vAnchor="page" w:hAnchor="page" w:x="3429" w:y="9559"/>
        <w:spacing w:before="0" w:after="0" w:line="10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0"/>
          <w:szCs w:val="10"/>
        </w:rPr>
        <w:t>1</w:t>
      </w:r>
    </w:p>
    <w:p>
      <w:pPr>
        <w:framePr w:w="224" w:hRule="auto" w:wrap="none" w:vAnchor="page" w:hAnchor="page" w:x="3489" w:y="9504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spacing w:val="3"/>
          <w:kern w:val="0"/>
          <w:sz w:val="12"/>
          <w:szCs w:val="12"/>
        </w:rPr>
        <w:t>+B</w:t>
      </w:r>
    </w:p>
    <w:p>
      <w:pPr>
        <w:framePr w:w="140" w:hRule="auto" w:wrap="none" w:vAnchor="page" w:hAnchor="page" w:x="3639" w:y="9559"/>
        <w:spacing w:before="0" w:after="0" w:line="10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0"/>
          <w:szCs w:val="10"/>
        </w:rPr>
        <w:t>2</w:t>
      </w:r>
    </w:p>
    <w:p>
      <w:pPr>
        <w:framePr w:w="224" w:hRule="auto" w:wrap="none" w:vAnchor="page" w:hAnchor="page" w:x="3699" w:y="9504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spacing w:val="3"/>
          <w:kern w:val="0"/>
          <w:sz w:val="12"/>
          <w:szCs w:val="12"/>
        </w:rPr>
        <w:t>+G</w:t>
      </w:r>
    </w:p>
    <w:p>
      <w:pPr>
        <w:framePr w:w="140" w:hRule="auto" w:wrap="none" w:vAnchor="page" w:hAnchor="page" w:x="3849" w:y="9559"/>
        <w:spacing w:before="0" w:after="0" w:line="10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0"/>
          <w:szCs w:val="10"/>
        </w:rPr>
        <w:t>1</w:t>
      </w:r>
    </w:p>
    <w:p>
      <w:pPr>
        <w:framePr w:w="224" w:hRule="auto" w:wrap="none" w:vAnchor="page" w:hAnchor="page" w:x="3909" w:y="9504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spacing w:val="3"/>
          <w:kern w:val="0"/>
          <w:sz w:val="12"/>
          <w:szCs w:val="12"/>
        </w:rPr>
        <w:t>+G</w:t>
      </w:r>
    </w:p>
    <w:p>
      <w:pPr>
        <w:framePr w:w="140" w:hRule="auto" w:wrap="none" w:vAnchor="page" w:hAnchor="page" w:x="4059" w:y="9559"/>
        <w:spacing w:before="0" w:after="0" w:line="10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0"/>
          <w:szCs w:val="10"/>
        </w:rPr>
        <w:t>2</w:t>
      </w:r>
    </w:p>
    <w:p>
      <w:pPr>
        <w:framePr w:w="152" w:hRule="auto" w:wrap="none" w:vAnchor="page" w:hAnchor="page" w:x="4119" w:y="9504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2"/>
          <w:szCs w:val="12"/>
        </w:rPr>
        <w:t>)</w:t>
      </w:r>
    </w:p>
    <w:p>
      <w:pPr>
        <w:framePr w:w="1070" w:hRule="auto" w:wrap="none" w:vAnchor="page" w:hAnchor="page" w:x="5590" w:y="952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6"/>
          <w:kern w:val="0"/>
          <w:sz w:val="11"/>
          <w:szCs w:val="11"/>
        </w:rPr>
        <w:t>Ph. Eur. 2.8.18</w:t>
      </w:r>
    </w:p>
    <w:p>
      <w:pPr>
        <w:framePr w:w="608" w:hRule="auto" w:wrap="none" w:vAnchor="page" w:hAnchor="page" w:x="7809" w:y="952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 xml:space="preserve"> 4 µg/kg</w:t>
      </w:r>
    </w:p>
    <w:p>
      <w:pPr>
        <w:framePr w:w="236" w:hRule="auto" w:wrap="none" w:vAnchor="page" w:hAnchor="page" w:x="11180" w:y="9512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-4"/>
          <w:kern w:val="0"/>
          <w:sz w:val="13"/>
          <w:szCs w:val="13"/>
        </w:rPr>
        <w:t>ND</w:t>
      </w:r>
    </w:p>
    <w:p>
      <w:pPr>
        <w:framePr w:w="1016" w:hRule="auto" w:wrap="none" w:vAnchor="page" w:hAnchor="page" w:x="1182" w:y="9684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spacing w:val="3"/>
          <w:kern w:val="0"/>
          <w:sz w:val="12"/>
          <w:szCs w:val="12"/>
        </w:rPr>
        <w:t xml:space="preserve">Ochratoxin A </w:t>
      </w:r>
    </w:p>
    <w:p>
      <w:pPr>
        <w:framePr w:w="146" w:hRule="auto" w:wrap="none" w:vAnchor="page" w:hAnchor="page" w:x="2172" w:y="9691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5A6E84"/>
          <w:kern w:val="0"/>
          <w:sz w:val="11"/>
          <w:szCs w:val="11"/>
        </w:rPr>
        <w:t>|</w:t>
      </w:r>
    </w:p>
    <w:p>
      <w:pPr>
        <w:framePr w:w="837" w:hRule="auto" w:wrap="none" w:vAnchor="page" w:hAnchor="page" w:x="2322" w:y="970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5"/>
          <w:kern w:val="0"/>
          <w:sz w:val="10"/>
          <w:szCs w:val="10"/>
        </w:rPr>
        <w:t>Охрат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оксин A</w:t>
      </w:r>
    </w:p>
    <w:p>
      <w:pPr>
        <w:framePr w:w="1070" w:hRule="auto" w:wrap="none" w:vAnchor="page" w:hAnchor="page" w:x="5590" w:y="969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6"/>
          <w:kern w:val="0"/>
          <w:sz w:val="11"/>
          <w:szCs w:val="11"/>
        </w:rPr>
        <w:t>Ph. Eur. 2.8.22</w:t>
      </w:r>
    </w:p>
    <w:p>
      <w:pPr>
        <w:framePr w:w="674" w:hRule="auto" w:wrap="none" w:vAnchor="page" w:hAnchor="page" w:x="7809" w:y="969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 xml:space="preserve"> 20 µg/kg</w:t>
      </w:r>
    </w:p>
    <w:p>
      <w:pPr>
        <w:framePr w:w="236" w:hRule="auto" w:wrap="none" w:vAnchor="page" w:hAnchor="page" w:x="11180" w:y="9677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-4"/>
          <w:kern w:val="0"/>
          <w:sz w:val="13"/>
          <w:szCs w:val="13"/>
        </w:rPr>
        <w:t>ND</w:t>
      </w:r>
    </w:p>
    <w:p>
      <w:pPr>
        <w:framePr w:w="224" w:hRule="auto" w:wrap="none" w:vAnchor="page" w:hAnchor="page" w:x="576" w:y="9829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3B6BA5"/>
          <w:spacing w:val="6"/>
          <w:kern w:val="0"/>
          <w:sz w:val="12"/>
          <w:szCs w:val="12"/>
        </w:rPr>
        <w:t>11</w:t>
      </w:r>
    </w:p>
    <w:p>
      <w:pPr>
        <w:framePr w:w="1052" w:hRule="auto" w:wrap="none" w:vAnchor="page" w:hAnchor="page" w:x="1017" w:y="9845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spacing w:val="6"/>
          <w:kern w:val="0"/>
          <w:sz w:val="13"/>
          <w:szCs w:val="13"/>
        </w:rPr>
        <w:t>Heav</w:t>
      </w:r>
      <w:r>
        <w:rPr>
          <w:rFonts w:ascii="Montserrat" w:hAnsi="Montserrat" w:cs="Montserrat" w:eastAsia="Montserrat"/>
          <w:b/>
          <w:i w:val="0"/>
          <w:color w:val="16324F"/>
          <w:spacing w:val="5"/>
          <w:kern w:val="0"/>
          <w:sz w:val="13"/>
          <w:szCs w:val="13"/>
        </w:rPr>
        <w:t xml:space="preserve">y Metals </w:t>
      </w:r>
    </w:p>
    <w:p>
      <w:pPr>
        <w:framePr w:w="848" w:hRule="auto" w:wrap="none" w:vAnchor="page" w:hAnchor="page" w:x="2112" w:y="985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Тешки ме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>тали</w:t>
      </w:r>
    </w:p>
    <w:p>
      <w:pPr>
        <w:framePr w:w="1796" w:hRule="auto" w:wrap="none" w:vAnchor="page" w:hAnchor="page" w:x="2967" w:y="9844"/>
        <w:spacing w:before="0" w:after="0" w:line="11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7A5C1E"/>
          <w:spacing w:val="-6"/>
          <w:kern w:val="0"/>
          <w:sz w:val="11"/>
          <w:szCs w:val="11"/>
        </w:rPr>
        <w:t>· Ph. Eur. 2.4.27 (ICP-M</w:t>
      </w:r>
      <w:r>
        <w:rPr>
          <w:rFonts w:ascii="Roboto Mono SemiBold" w:hAnsi="Roboto Mono SemiBold" w:cs="Roboto Mono SemiBold" w:eastAsia="Roboto Mono SemiBold"/>
          <w:b w:val="0"/>
          <w:i w:val="0"/>
          <w:color w:val="7A5C1E"/>
          <w:spacing w:val="-7"/>
          <w:kern w:val="0"/>
          <w:sz w:val="11"/>
          <w:szCs w:val="11"/>
        </w:rPr>
        <w:t>S)</w:t>
      </w:r>
    </w:p>
    <w:p>
      <w:pPr>
        <w:framePr w:w="800" w:hRule="auto" w:wrap="none" w:vAnchor="page" w:hAnchor="page" w:x="1182" w:y="9969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spacing w:val="3"/>
          <w:kern w:val="0"/>
          <w:sz w:val="12"/>
          <w:szCs w:val="12"/>
        </w:rPr>
        <w:t xml:space="preserve">Lead (Pb) </w:t>
      </w:r>
    </w:p>
    <w:p>
      <w:pPr>
        <w:framePr w:w="146" w:hRule="auto" w:wrap="none" w:vAnchor="page" w:hAnchor="page" w:x="1947" w:y="9976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5A6E84"/>
          <w:kern w:val="0"/>
          <w:sz w:val="11"/>
          <w:szCs w:val="11"/>
        </w:rPr>
        <w:t>|</w:t>
      </w:r>
    </w:p>
    <w:p>
      <w:pPr>
        <w:framePr w:w="421" w:hRule="auto" w:wrap="none" w:vAnchor="page" w:hAnchor="page" w:x="2097" w:y="9994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7"/>
          <w:kern w:val="0"/>
          <w:sz w:val="10"/>
          <w:szCs w:val="10"/>
        </w:rPr>
        <w:t>Оло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6"/>
          <w:kern w:val="0"/>
          <w:sz w:val="10"/>
          <w:szCs w:val="10"/>
        </w:rPr>
        <w:t>во</w:t>
      </w:r>
    </w:p>
    <w:p>
      <w:pPr>
        <w:framePr w:w="1070" w:hRule="auto" w:wrap="none" w:vAnchor="page" w:hAnchor="page" w:x="5590" w:y="999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6"/>
          <w:kern w:val="0"/>
          <w:sz w:val="11"/>
          <w:szCs w:val="11"/>
        </w:rPr>
        <w:t>Ph. Eur. 2.4.27</w:t>
      </w:r>
    </w:p>
    <w:p>
      <w:pPr>
        <w:framePr w:w="740" w:hRule="auto" w:wrap="none" w:vAnchor="page" w:hAnchor="page" w:x="7809" w:y="999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 xml:space="preserve"> 0.5 mg/kg</w:t>
      </w:r>
    </w:p>
    <w:p>
      <w:pPr>
        <w:framePr w:w="236" w:hRule="auto" w:wrap="none" w:vAnchor="page" w:hAnchor="page" w:x="11180" w:y="9977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-4"/>
          <w:kern w:val="0"/>
          <w:sz w:val="13"/>
          <w:szCs w:val="13"/>
        </w:rPr>
        <w:t>ND</w:t>
      </w:r>
    </w:p>
    <w:p>
      <w:pPr>
        <w:framePr w:w="1016" w:hRule="auto" w:wrap="none" w:vAnchor="page" w:hAnchor="page" w:x="1182" w:y="10119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spacing w:val="3"/>
          <w:kern w:val="0"/>
          <w:sz w:val="12"/>
          <w:szCs w:val="12"/>
        </w:rPr>
        <w:t xml:space="preserve">Cadmium (Cd) </w:t>
      </w:r>
    </w:p>
    <w:p>
      <w:pPr>
        <w:framePr w:w="146" w:hRule="auto" w:wrap="none" w:vAnchor="page" w:hAnchor="page" w:x="2172" w:y="10126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5A6E84"/>
          <w:kern w:val="0"/>
          <w:sz w:val="11"/>
          <w:szCs w:val="11"/>
        </w:rPr>
        <w:t>|</w:t>
      </w:r>
    </w:p>
    <w:p>
      <w:pPr>
        <w:framePr w:w="574" w:hRule="auto" w:wrap="none" w:vAnchor="page" w:hAnchor="page" w:x="2322" w:y="10144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7"/>
          <w:kern w:val="0"/>
          <w:sz w:val="10"/>
          <w:szCs w:val="10"/>
        </w:rPr>
        <w:t>Кадми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6"/>
          <w:kern w:val="0"/>
          <w:sz w:val="10"/>
          <w:szCs w:val="10"/>
        </w:rPr>
        <w:t>ум</w:t>
      </w:r>
    </w:p>
    <w:p>
      <w:pPr>
        <w:framePr w:w="1070" w:hRule="auto" w:wrap="none" w:vAnchor="page" w:hAnchor="page" w:x="5590" w:y="1014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6"/>
          <w:kern w:val="0"/>
          <w:sz w:val="11"/>
          <w:szCs w:val="11"/>
        </w:rPr>
        <w:t>Ph. Eur. 2.4.27</w:t>
      </w:r>
    </w:p>
    <w:p>
      <w:pPr>
        <w:framePr w:w="740" w:hRule="auto" w:wrap="none" w:vAnchor="page" w:hAnchor="page" w:x="7809" w:y="1014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 xml:space="preserve"> 0.3 mg/kg</w:t>
      </w:r>
    </w:p>
    <w:p>
      <w:pPr>
        <w:framePr w:w="236" w:hRule="auto" w:wrap="none" w:vAnchor="page" w:hAnchor="page" w:x="11180" w:y="10127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-4"/>
          <w:kern w:val="0"/>
          <w:sz w:val="13"/>
          <w:szCs w:val="13"/>
        </w:rPr>
        <w:t>ND</w:t>
      </w:r>
    </w:p>
    <w:p>
      <w:pPr>
        <w:framePr w:w="1016" w:hRule="auto" w:wrap="none" w:vAnchor="page" w:hAnchor="page" w:x="1182" w:y="10269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spacing w:val="3"/>
          <w:kern w:val="0"/>
          <w:sz w:val="12"/>
          <w:szCs w:val="12"/>
        </w:rPr>
        <w:t xml:space="preserve">Arsenic (As) </w:t>
      </w:r>
    </w:p>
    <w:p>
      <w:pPr>
        <w:framePr w:w="146" w:hRule="auto" w:wrap="none" w:vAnchor="page" w:hAnchor="page" w:x="2172" w:y="10276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5A6E84"/>
          <w:kern w:val="0"/>
          <w:sz w:val="11"/>
          <w:szCs w:val="11"/>
        </w:rPr>
        <w:t>|</w:t>
      </w:r>
    </w:p>
    <w:p>
      <w:pPr>
        <w:framePr w:w="414" w:hRule="auto" w:wrap="none" w:vAnchor="page" w:hAnchor="page" w:x="2322" w:y="10294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10"/>
          <w:szCs w:val="10"/>
        </w:rPr>
        <w:t>Арсен</w:t>
      </w:r>
    </w:p>
    <w:p>
      <w:pPr>
        <w:framePr w:w="1070" w:hRule="auto" w:wrap="none" w:vAnchor="page" w:hAnchor="page" w:x="5590" w:y="1029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6"/>
          <w:kern w:val="0"/>
          <w:sz w:val="11"/>
          <w:szCs w:val="11"/>
        </w:rPr>
        <w:t>Ph. Eur. 2.4.27</w:t>
      </w:r>
    </w:p>
    <w:p>
      <w:pPr>
        <w:framePr w:w="740" w:hRule="auto" w:wrap="none" w:vAnchor="page" w:hAnchor="page" w:x="7809" w:y="1029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 xml:space="preserve"> 0.2 mg/kg</w:t>
      </w:r>
    </w:p>
    <w:p>
      <w:pPr>
        <w:framePr w:w="236" w:hRule="auto" w:wrap="none" w:vAnchor="page" w:hAnchor="page" w:x="11180" w:y="10277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-4"/>
          <w:kern w:val="0"/>
          <w:sz w:val="13"/>
          <w:szCs w:val="13"/>
        </w:rPr>
        <w:t>ND</w:t>
      </w:r>
    </w:p>
    <w:p>
      <w:pPr>
        <w:framePr w:w="1016" w:hRule="auto" w:wrap="none" w:vAnchor="page" w:hAnchor="page" w:x="1182" w:y="10419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spacing w:val="3"/>
          <w:kern w:val="0"/>
          <w:sz w:val="12"/>
          <w:szCs w:val="12"/>
        </w:rPr>
        <w:t xml:space="preserve">Mercury (Hg) </w:t>
      </w:r>
    </w:p>
    <w:p>
      <w:pPr>
        <w:framePr w:w="146" w:hRule="auto" w:wrap="none" w:vAnchor="page" w:hAnchor="page" w:x="2172" w:y="10426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5A6E84"/>
          <w:kern w:val="0"/>
          <w:sz w:val="11"/>
          <w:szCs w:val="11"/>
        </w:rPr>
        <w:t>|</w:t>
      </w:r>
    </w:p>
    <w:p>
      <w:pPr>
        <w:framePr w:w="383" w:hRule="auto" w:wrap="none" w:vAnchor="page" w:hAnchor="page" w:x="2322" w:y="10444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Ж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>ива</w:t>
      </w:r>
    </w:p>
    <w:p>
      <w:pPr>
        <w:framePr w:w="1070" w:hRule="auto" w:wrap="none" w:vAnchor="page" w:hAnchor="page" w:x="5590" w:y="1044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6"/>
          <w:kern w:val="0"/>
          <w:sz w:val="11"/>
          <w:szCs w:val="11"/>
        </w:rPr>
        <w:t>Ph. Eur. 2.4.27</w:t>
      </w:r>
    </w:p>
    <w:p>
      <w:pPr>
        <w:framePr w:w="740" w:hRule="auto" w:wrap="none" w:vAnchor="page" w:hAnchor="page" w:x="7809" w:y="1044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 xml:space="preserve"> 0.1 mg/kg</w:t>
      </w:r>
    </w:p>
    <w:p>
      <w:pPr>
        <w:framePr w:w="236" w:hRule="auto" w:wrap="none" w:vAnchor="page" w:hAnchor="page" w:x="11180" w:y="10427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-4"/>
          <w:kern w:val="0"/>
          <w:sz w:val="13"/>
          <w:szCs w:val="13"/>
        </w:rPr>
        <w:t>ND</w:t>
      </w:r>
    </w:p>
    <w:p>
      <w:pPr>
        <w:framePr w:w="224" w:hRule="auto" w:wrap="none" w:vAnchor="page" w:hAnchor="page" w:x="576" w:y="10579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3B6BA5"/>
          <w:spacing w:val="6"/>
          <w:kern w:val="0"/>
          <w:sz w:val="12"/>
          <w:szCs w:val="12"/>
        </w:rPr>
        <w:t>12</w:t>
      </w:r>
    </w:p>
    <w:p>
      <w:pPr>
        <w:framePr w:w="1457" w:hRule="auto" w:wrap="none" w:vAnchor="page" w:hAnchor="page" w:x="1017" w:y="10580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spacing w:val="6"/>
          <w:kern w:val="0"/>
          <w:sz w:val="13"/>
          <w:szCs w:val="13"/>
        </w:rPr>
        <w:t>Pestici</w:t>
      </w:r>
      <w:r>
        <w:rPr>
          <w:rFonts w:ascii="Montserrat" w:hAnsi="Montserrat" w:cs="Montserrat" w:eastAsia="Montserrat"/>
          <w:b/>
          <w:i w:val="0"/>
          <w:color w:val="16324F"/>
          <w:spacing w:val="5"/>
          <w:kern w:val="0"/>
          <w:sz w:val="13"/>
          <w:szCs w:val="13"/>
        </w:rPr>
        <w:t xml:space="preserve">de Residues </w:t>
      </w:r>
    </w:p>
    <w:p>
      <w:pPr>
        <w:framePr w:w="1403" w:hRule="auto" w:wrap="none" w:vAnchor="page" w:hAnchor="page" w:x="2517" w:y="10594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5"/>
          <w:kern w:val="0"/>
          <w:sz w:val="10"/>
          <w:szCs w:val="10"/>
        </w:rPr>
        <w:t>Ос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татоци од пестициди</w:t>
      </w:r>
    </w:p>
    <w:p>
      <w:pPr>
        <w:framePr w:w="1796" w:hRule="auto" w:wrap="none" w:vAnchor="page" w:hAnchor="page" w:x="5590" w:y="1059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6"/>
          <w:kern w:val="0"/>
          <w:sz w:val="11"/>
          <w:szCs w:val="11"/>
        </w:rPr>
        <w:t>Ph. Eur. 2.8.13 (LC-MS/M</w:t>
      </w:r>
      <w:r>
        <w:rPr>
          <w:rFonts w:ascii="Roboto Mono" w:hAnsi="Roboto Mono" w:cs="Roboto Mono" w:eastAsia="Roboto Mono"/>
          <w:b w:val="0"/>
          <w:i w:val="0"/>
          <w:color w:val="475569"/>
          <w:spacing w:val="-7"/>
          <w:kern w:val="0"/>
          <w:sz w:val="11"/>
          <w:szCs w:val="11"/>
        </w:rPr>
        <w:t>S)</w:t>
      </w:r>
    </w:p>
    <w:p>
      <w:pPr>
        <w:framePr w:w="1664" w:hRule="auto" w:wrap="none" w:vAnchor="page" w:hAnchor="page" w:x="7809" w:y="1059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 xml:space="preserve"> LOQ per Ph. Eur. 2.8.</w:t>
      </w:r>
      <w:r>
        <w:rPr>
          <w:rFonts w:ascii="Roboto Mono" w:hAnsi="Roboto Mono" w:cs="Roboto Mono" w:eastAsia="Roboto Mono"/>
          <w:b w:val="0"/>
          <w:i w:val="0"/>
          <w:color w:val="1E293B"/>
          <w:spacing w:val="-7"/>
          <w:kern w:val="0"/>
          <w:sz w:val="11"/>
          <w:szCs w:val="11"/>
        </w:rPr>
        <w:t>13</w:t>
      </w:r>
    </w:p>
    <w:p>
      <w:pPr>
        <w:framePr w:w="236" w:hRule="auto" w:wrap="none" w:vAnchor="page" w:hAnchor="page" w:x="11180" w:y="10562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-4"/>
          <w:kern w:val="0"/>
          <w:sz w:val="13"/>
          <w:szCs w:val="13"/>
        </w:rPr>
        <w:t>ND</w:t>
      </w:r>
    </w:p>
    <w:p>
      <w:pPr>
        <w:framePr w:w="2759" w:hRule="auto" w:wrap="none" w:vAnchor="page" w:hAnchor="page" w:x="576" w:y="11659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spacing w:val="11"/>
          <w:kern w:val="0"/>
          <w:sz w:val="10"/>
          <w:szCs w:val="10"/>
        </w:rPr>
        <w:t>LABORATORY · ACCREDIT</w:t>
      </w:r>
      <w:r>
        <w:rPr>
          <w:rFonts w:ascii="Montserrat" w:hAnsi="Montserrat" w:cs="Montserrat" w:eastAsia="Montserrat"/>
          <w:b/>
          <w:i w:val="0"/>
          <w:color w:val="1B3A5C"/>
          <w:spacing w:val="10"/>
          <w:kern w:val="0"/>
          <w:sz w:val="10"/>
          <w:szCs w:val="10"/>
        </w:rPr>
        <w:t>ATION · LOCATION</w:t>
      </w:r>
    </w:p>
    <w:p>
      <w:pPr>
        <w:framePr w:w="2298" w:hRule="auto" w:wrap="none" w:vAnchor="page" w:hAnchor="page" w:x="576" w:y="11785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10"/>
          <w:szCs w:val="10"/>
        </w:rPr>
        <w:t>Лабораторија · Акредитација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10"/>
          <w:szCs w:val="10"/>
        </w:rPr>
        <w:t xml:space="preserve"> · Локација</w:t>
      </w:r>
    </w:p>
    <w:p>
      <w:pPr>
        <w:framePr w:w="1597" w:hRule="auto" w:wrap="none" w:vAnchor="page" w:hAnchor="page" w:x="8436" w:y="11659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spacing w:val="13"/>
          <w:kern w:val="0"/>
          <w:sz w:val="10"/>
          <w:szCs w:val="10"/>
        </w:rPr>
        <w:t>COA DOC. CO</w:t>
      </w:r>
      <w:r>
        <w:rPr>
          <w:rFonts w:ascii="Montserrat" w:hAnsi="Montserrat" w:cs="Montserrat" w:eastAsia="Montserrat"/>
          <w:b/>
          <w:i w:val="0"/>
          <w:color w:val="1B3A5C"/>
          <w:spacing w:val="12"/>
          <w:kern w:val="0"/>
          <w:sz w:val="10"/>
          <w:szCs w:val="10"/>
        </w:rPr>
        <w:t>DE, ISSUED</w:t>
      </w:r>
    </w:p>
    <w:p>
      <w:pPr>
        <w:framePr w:w="1193" w:hRule="auto" w:wrap="none" w:vAnchor="page" w:hAnchor="page" w:x="8666" w:y="11785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10"/>
          <w:szCs w:val="10"/>
        </w:rPr>
        <w:t xml:space="preserve">Код </w:t>
      </w: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0"/>
          <w:szCs w:val="10"/>
        </w:rPr>
        <w:t>на СзА, Издаден</w:t>
      </w:r>
    </w:p>
    <w:p>
      <w:pPr>
        <w:framePr w:w="696" w:hRule="auto" w:wrap="none" w:vAnchor="page" w:hAnchor="page" w:x="10658" w:y="11659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spacing w:val="12"/>
          <w:kern w:val="0"/>
          <w:sz w:val="10"/>
          <w:szCs w:val="10"/>
        </w:rPr>
        <w:t>PARAM. №</w:t>
      </w:r>
    </w:p>
    <w:p>
      <w:pPr>
        <w:framePr w:w="470" w:hRule="auto" w:wrap="none" w:vAnchor="page" w:hAnchor="page" w:x="10925" w:y="11785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>Пар.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10"/>
          <w:szCs w:val="10"/>
        </w:rPr>
        <w:t xml:space="preserve"> №</w:t>
      </w:r>
    </w:p>
    <w:p>
      <w:pPr>
        <w:framePr w:w="2537" w:hRule="auto" w:wrap="none" w:vAnchor="page" w:hAnchor="page" w:x="576" w:y="11940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spacing w:val="-4"/>
          <w:kern w:val="0"/>
          <w:sz w:val="12"/>
          <w:szCs w:val="12"/>
        </w:rPr>
        <w:t>Purely Plant QC Department · In</w:t>
      </w:r>
      <w:r>
        <w:rPr>
          <w:rFonts w:ascii="Montserrat" w:hAnsi="Montserrat" w:cs="Montserrat" w:eastAsia="Montserrat"/>
          <w:b/>
          <w:i w:val="0"/>
          <w:color w:val="16324F"/>
          <w:spacing w:val="-5"/>
          <w:kern w:val="0"/>
          <w:sz w:val="12"/>
          <w:szCs w:val="12"/>
        </w:rPr>
        <w:t>-house</w:t>
      </w:r>
    </w:p>
    <w:p>
      <w:pPr>
        <w:framePr w:w="1979" w:hRule="auto" w:wrap="none" w:vAnchor="page" w:hAnchor="page" w:x="576" w:y="12092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6E7D92"/>
          <w:spacing w:val="1"/>
          <w:kern w:val="0"/>
          <w:sz w:val="9"/>
          <w:szCs w:val="9"/>
        </w:rPr>
        <w:t xml:space="preserve">Пјурли Плант — Сектор за КК · </w:t>
      </w:r>
      <w:r>
        <w:rPr>
          <w:rFonts w:ascii="Montserrat Medium" w:hAnsi="Montserrat Medium" w:cs="Montserrat Medium" w:eastAsia="Montserrat Medium"/>
          <w:b w:val="0"/>
          <w:i/>
          <w:color w:val="6E7D92"/>
          <w:kern w:val="0"/>
          <w:sz w:val="9"/>
          <w:szCs w:val="9"/>
        </w:rPr>
        <w:t>In-house</w:t>
      </w:r>
    </w:p>
    <w:p>
      <w:pPr>
        <w:framePr w:w="152" w:hRule="auto" w:wrap="none" w:vAnchor="page" w:hAnchor="page" w:x="2511" w:y="12092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B3BFCC"/>
          <w:spacing w:val="6"/>
          <w:kern w:val="0"/>
          <w:sz w:val="9"/>
          <w:szCs w:val="9"/>
        </w:rPr>
        <w:t xml:space="preserve"> </w:t>
      </w:r>
      <w:r>
        <w:rPr>
          <w:rFonts w:ascii="Montserrat Medium" w:hAnsi="Montserrat Medium" w:cs="Montserrat Medium" w:eastAsia="Montserrat Medium"/>
          <w:b w:val="0"/>
          <w:i w:val="0"/>
          <w:color w:val="B3BFCC"/>
          <w:spacing w:val="5"/>
          <w:kern w:val="0"/>
          <w:sz w:val="9"/>
          <w:szCs w:val="9"/>
        </w:rPr>
        <w:t xml:space="preserve">· </w:t>
      </w:r>
    </w:p>
    <w:p>
      <w:pPr>
        <w:framePr w:w="1579" w:hRule="auto" w:wrap="none" w:vAnchor="page" w:hAnchor="page" w:x="2601" w:y="12092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7C8FA6"/>
          <w:spacing w:val="1"/>
          <w:kern w:val="0"/>
          <w:sz w:val="9"/>
          <w:szCs w:val="9"/>
        </w:rPr>
        <w:t>Kojlija 1043, Petro</w:t>
      </w:r>
      <w:r>
        <w:rPr>
          <w:rFonts w:ascii="Montserrat Medium" w:hAnsi="Montserrat Medium" w:cs="Montserrat Medium" w:eastAsia="Montserrat Medium"/>
          <w:b w:val="0"/>
          <w:i w:val="0"/>
          <w:color w:val="7C8FA6"/>
          <w:kern w:val="0"/>
          <w:sz w:val="9"/>
          <w:szCs w:val="9"/>
        </w:rPr>
        <w:t>vec-Skopje, MK</w:t>
      </w:r>
    </w:p>
    <w:p>
      <w:pPr>
        <w:framePr w:w="753" w:hRule="auto" w:wrap="none" w:vAnchor="page" w:hAnchor="page" w:x="8613" w:y="11942"/>
        <w:spacing w:before="0" w:after="0" w:line="100" w:lineRule="exact"/>
        <w:ind w:left="0" w:right="0" w:firstLine="0"/>
        <w:jc w:val="left"/>
      </w:pPr>
      <w:r>
        <w:rPr>
          <w:rFonts w:ascii="Roboto Condensed SemiBold" w:hAnsi="Roboto Condensed SemiBold" w:cs="Roboto Condensed SemiBold" w:eastAsia="Roboto Condensed SemiBold"/>
          <w:b w:val="0"/>
          <w:i w:val="0"/>
          <w:color w:val="1B3A5C"/>
          <w:spacing w:val="4"/>
          <w:kern w:val="0"/>
          <w:sz w:val="10"/>
          <w:szCs w:val="10"/>
        </w:rPr>
        <w:t>iCoA-PP_26-1</w:t>
      </w:r>
      <w:r>
        <w:rPr>
          <w:rFonts w:ascii="Roboto Condensed SemiBold" w:hAnsi="Roboto Condensed SemiBold" w:cs="Roboto Condensed SemiBold" w:eastAsia="Roboto Condensed SemiBold"/>
          <w:b w:val="0"/>
          <w:i w:val="0"/>
          <w:color w:val="1B3A5C"/>
          <w:spacing w:val="3"/>
          <w:kern w:val="0"/>
          <w:sz w:val="10"/>
          <w:szCs w:val="10"/>
        </w:rPr>
        <w:t>62</w:t>
      </w:r>
    </w:p>
    <w:p>
      <w:pPr>
        <w:framePr w:w="575" w:hRule="auto" w:wrap="none" w:vAnchor="page" w:hAnchor="page" w:x="9363" w:y="11951"/>
        <w:spacing w:before="0" w:after="0" w:line="100" w:lineRule="exact"/>
        <w:ind w:left="0" w:right="0" w:firstLine="0"/>
        <w:jc w:val="left"/>
      </w:pPr>
      <w:r>
        <w:rPr>
          <w:rFonts w:ascii="Roboto Condensed SemiBold" w:hAnsi="Roboto Condensed SemiBold" w:cs="Roboto Condensed SemiBold" w:eastAsia="Roboto Condensed SemiBold"/>
          <w:b w:val="0"/>
          <w:i/>
          <w:color w:val="8C9BB0"/>
          <w:spacing w:val="-2"/>
          <w:kern w:val="0"/>
          <w:sz w:val="10"/>
          <w:szCs w:val="10"/>
        </w:rPr>
        <w:t>· 24.</w:t>
      </w:r>
      <w:r>
        <w:rPr>
          <w:rFonts w:ascii="Roboto Condensed SemiBold" w:hAnsi="Roboto Condensed SemiBold" w:cs="Roboto Condensed SemiBold" w:eastAsia="Roboto Condensed SemiBold"/>
          <w:b w:val="0"/>
          <w:i/>
          <w:color w:val="8C9BB0"/>
          <w:spacing w:val="-3"/>
          <w:kern w:val="0"/>
          <w:sz w:val="10"/>
          <w:szCs w:val="10"/>
        </w:rPr>
        <w:t>08.2026</w:t>
      </w:r>
    </w:p>
    <w:p>
      <w:pPr>
        <w:framePr w:w="542" w:hRule="auto" w:wrap="none" w:vAnchor="page" w:hAnchor="page" w:x="10910" w:y="11956"/>
        <w:spacing w:before="0" w:after="0" w:line="11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1B3A5C"/>
          <w:spacing w:val="-5"/>
          <w:kern w:val="0"/>
          <w:sz w:val="11"/>
          <w:szCs w:val="11"/>
        </w:rPr>
        <w:t>1</w:t>
      </w:r>
      <w:r>
        <w:rPr>
          <w:rFonts w:ascii="Roboto Mono SemiBold" w:hAnsi="Roboto Mono SemiBold" w:cs="Roboto Mono SemiBold" w:eastAsia="Roboto Mono SemiBold"/>
          <w:b w:val="0"/>
          <w:i w:val="0"/>
          <w:color w:val="1B3A5C"/>
          <w:spacing w:val="-6"/>
          <w:kern w:val="0"/>
          <w:sz w:val="11"/>
          <w:szCs w:val="11"/>
        </w:rPr>
        <w:t>, 2, 7</w:t>
      </w:r>
    </w:p>
    <w:p>
      <w:pPr>
        <w:framePr w:w="4050" w:hRule="auto" w:wrap="none" w:vAnchor="page" w:hAnchor="page" w:x="576" w:y="12240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spacing w:val="-3"/>
          <w:kern w:val="0"/>
          <w:sz w:val="12"/>
          <w:szCs w:val="12"/>
        </w:rPr>
        <w:t>JZU Institute for Public Health (IPH Skopje) · ISO/IEC 17025:20</w:t>
      </w:r>
      <w:r>
        <w:rPr>
          <w:rFonts w:ascii="Montserrat" w:hAnsi="Montserrat" w:cs="Montserrat" w:eastAsia="Montserrat"/>
          <w:b/>
          <w:i w:val="0"/>
          <w:color w:val="16324F"/>
          <w:spacing w:val="-4"/>
          <w:kern w:val="0"/>
          <w:sz w:val="12"/>
          <w:szCs w:val="12"/>
        </w:rPr>
        <w:t>17</w:t>
      </w:r>
    </w:p>
    <w:p>
      <w:pPr>
        <w:framePr w:w="2155" w:hRule="auto" w:wrap="none" w:vAnchor="page" w:hAnchor="page" w:x="576" w:y="12377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6E7D92"/>
          <w:spacing w:val="1"/>
          <w:kern w:val="0"/>
          <w:sz w:val="9"/>
          <w:szCs w:val="9"/>
        </w:rPr>
        <w:t>ЈЗУ Институт за јавно здравје (ИЈЗ</w:t>
      </w:r>
      <w:r>
        <w:rPr>
          <w:rFonts w:ascii="Montserrat Medium" w:hAnsi="Montserrat Medium" w:cs="Montserrat Medium" w:eastAsia="Montserrat Medium"/>
          <w:b w:val="0"/>
          <w:i/>
          <w:color w:val="6E7D92"/>
          <w:kern w:val="0"/>
          <w:sz w:val="9"/>
          <w:szCs w:val="9"/>
        </w:rPr>
        <w:t xml:space="preserve"> Скопје) </w:t>
      </w:r>
    </w:p>
    <w:p>
      <w:pPr>
        <w:framePr w:w="186" w:hRule="auto" w:wrap="none" w:vAnchor="page" w:hAnchor="page" w:x="2721" w:y="12364"/>
        <w:spacing w:before="0" w:after="0" w:line="9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/>
          <w:color w:val="8C9BB0"/>
          <w:spacing w:val="9"/>
          <w:kern w:val="0"/>
          <w:sz w:val="9"/>
          <w:szCs w:val="9"/>
        </w:rPr>
        <w:t xml:space="preserve">· </w:t>
      </w:r>
    </w:p>
    <w:p>
      <w:pPr>
        <w:framePr w:w="848" w:hRule="auto" w:wrap="none" w:vAnchor="page" w:hAnchor="page" w:x="2847" w:y="12364"/>
        <w:spacing w:before="0" w:after="0" w:line="9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/>
          <w:color w:val="5A6E84"/>
          <w:spacing w:val="11"/>
          <w:kern w:val="0"/>
          <w:sz w:val="9"/>
          <w:szCs w:val="9"/>
        </w:rPr>
        <w:t>L</w:t>
      </w:r>
      <w:r>
        <w:rPr>
          <w:rFonts w:ascii="Roboto Mono SemiBold" w:hAnsi="Roboto Mono SemiBold" w:cs="Roboto Mono SemiBold" w:eastAsia="Roboto Mono SemiBold"/>
          <w:b w:val="0"/>
          <w:i/>
          <w:color w:val="5A6E84"/>
          <w:spacing w:val="10"/>
          <w:kern w:val="0"/>
          <w:sz w:val="9"/>
          <w:szCs w:val="9"/>
        </w:rPr>
        <w:t>T-005 (IARM)</w:t>
      </w:r>
    </w:p>
    <w:p>
      <w:pPr>
        <w:framePr w:w="152" w:hRule="auto" w:wrap="none" w:vAnchor="page" w:hAnchor="page" w:x="3666" w:y="12377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B3BFCC"/>
          <w:spacing w:val="6"/>
          <w:kern w:val="0"/>
          <w:sz w:val="9"/>
          <w:szCs w:val="9"/>
        </w:rPr>
        <w:t xml:space="preserve"> </w:t>
      </w:r>
      <w:r>
        <w:rPr>
          <w:rFonts w:ascii="Montserrat Medium" w:hAnsi="Montserrat Medium" w:cs="Montserrat Medium" w:eastAsia="Montserrat Medium"/>
          <w:b w:val="0"/>
          <w:i w:val="0"/>
          <w:color w:val="B3BFCC"/>
          <w:spacing w:val="5"/>
          <w:kern w:val="0"/>
          <w:sz w:val="9"/>
          <w:szCs w:val="9"/>
        </w:rPr>
        <w:t xml:space="preserve">· </w:t>
      </w:r>
    </w:p>
    <w:p>
      <w:pPr>
        <w:framePr w:w="1424" w:hRule="auto" w:wrap="none" w:vAnchor="page" w:hAnchor="page" w:x="3756" w:y="12377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7C8FA6"/>
          <w:spacing w:val="2"/>
          <w:kern w:val="0"/>
          <w:sz w:val="9"/>
          <w:szCs w:val="9"/>
        </w:rPr>
        <w:t>50 Divizija 6, 1000 Skopj</w:t>
      </w:r>
      <w:r>
        <w:rPr>
          <w:rFonts w:ascii="Montserrat Medium" w:hAnsi="Montserrat Medium" w:cs="Montserrat Medium" w:eastAsia="Montserrat Medium"/>
          <w:b w:val="0"/>
          <w:i w:val="0"/>
          <w:color w:val="7C8FA6"/>
          <w:spacing w:val="1"/>
          <w:kern w:val="0"/>
          <w:sz w:val="9"/>
          <w:szCs w:val="9"/>
        </w:rPr>
        <w:t>e, MK</w:t>
      </w:r>
    </w:p>
    <w:p>
      <w:pPr>
        <w:framePr w:w="633" w:hRule="auto" w:wrap="none" w:vAnchor="page" w:hAnchor="page" w:x="8673" w:y="12242"/>
        <w:spacing w:before="0" w:after="0" w:line="100" w:lineRule="exact"/>
        <w:ind w:left="0" w:right="0" w:firstLine="0"/>
        <w:jc w:val="left"/>
      </w:pPr>
      <w:r>
        <w:rPr>
          <w:rFonts w:ascii="Roboto Condensed SemiBold" w:hAnsi="Roboto Condensed SemiBold" w:cs="Roboto Condensed SemiBold" w:eastAsia="Roboto Condensed SemiBold"/>
          <w:b w:val="0"/>
          <w:i w:val="0"/>
          <w:color w:val="1B3A5C"/>
          <w:spacing w:val="8"/>
          <w:kern w:val="0"/>
          <w:sz w:val="10"/>
          <w:szCs w:val="10"/>
        </w:rPr>
        <w:t>54</w:t>
      </w:r>
      <w:r>
        <w:rPr>
          <w:rFonts w:ascii="Roboto Condensed SemiBold" w:hAnsi="Roboto Condensed SemiBold" w:cs="Roboto Condensed SemiBold" w:eastAsia="Roboto Condensed SemiBold"/>
          <w:b w:val="0"/>
          <w:i w:val="0"/>
          <w:color w:val="1B3A5C"/>
          <w:spacing w:val="7"/>
          <w:kern w:val="0"/>
          <w:sz w:val="10"/>
          <w:szCs w:val="10"/>
        </w:rPr>
        <w:t>9/1080/26</w:t>
      </w:r>
    </w:p>
    <w:p>
      <w:pPr>
        <w:framePr w:w="575" w:hRule="auto" w:wrap="none" w:vAnchor="page" w:hAnchor="page" w:x="9303" w:y="12251"/>
        <w:spacing w:before="0" w:after="0" w:line="100" w:lineRule="exact"/>
        <w:ind w:left="0" w:right="0" w:firstLine="0"/>
        <w:jc w:val="left"/>
      </w:pPr>
      <w:r>
        <w:rPr>
          <w:rFonts w:ascii="Roboto Condensed SemiBold" w:hAnsi="Roboto Condensed SemiBold" w:cs="Roboto Condensed SemiBold" w:eastAsia="Roboto Condensed SemiBold"/>
          <w:b w:val="0"/>
          <w:i/>
          <w:color w:val="8C9BB0"/>
          <w:spacing w:val="-2"/>
          <w:kern w:val="0"/>
          <w:sz w:val="10"/>
          <w:szCs w:val="10"/>
        </w:rPr>
        <w:t>· 31.</w:t>
      </w:r>
      <w:r>
        <w:rPr>
          <w:rFonts w:ascii="Roboto Condensed SemiBold" w:hAnsi="Roboto Condensed SemiBold" w:cs="Roboto Condensed SemiBold" w:eastAsia="Roboto Condensed SemiBold"/>
          <w:b w:val="0"/>
          <w:i/>
          <w:color w:val="8C9BB0"/>
          <w:spacing w:val="-3"/>
          <w:kern w:val="0"/>
          <w:sz w:val="10"/>
          <w:szCs w:val="10"/>
        </w:rPr>
        <w:t>08.2026</w:t>
      </w:r>
    </w:p>
    <w:p>
      <w:pPr>
        <w:framePr w:w="543" w:hRule="auto" w:wrap="none" w:vAnchor="page" w:hAnchor="page" w:x="8718" w:y="12362"/>
        <w:spacing w:before="0" w:after="0" w:line="100" w:lineRule="exact"/>
        <w:ind w:left="0" w:right="0" w:firstLine="0"/>
        <w:jc w:val="left"/>
      </w:pPr>
      <w:r>
        <w:rPr>
          <w:rFonts w:ascii="Roboto Condensed SemiBold" w:hAnsi="Roboto Condensed SemiBold" w:cs="Roboto Condensed SemiBold" w:eastAsia="Roboto Condensed SemiBold"/>
          <w:b w:val="0"/>
          <w:i w:val="0"/>
          <w:color w:val="1B3A5C"/>
          <w:spacing w:val="9"/>
          <w:kern w:val="0"/>
          <w:sz w:val="10"/>
          <w:szCs w:val="10"/>
        </w:rPr>
        <w:t>10</w:t>
      </w:r>
      <w:r>
        <w:rPr>
          <w:rFonts w:ascii="Roboto Condensed SemiBold" w:hAnsi="Roboto Condensed SemiBold" w:cs="Roboto Condensed SemiBold" w:eastAsia="Roboto Condensed SemiBold"/>
          <w:b w:val="0"/>
          <w:i w:val="0"/>
          <w:color w:val="1B3A5C"/>
          <w:spacing w:val="8"/>
          <w:kern w:val="0"/>
          <w:sz w:val="10"/>
          <w:szCs w:val="10"/>
        </w:rPr>
        <w:t>65/2026</w:t>
      </w:r>
    </w:p>
    <w:p>
      <w:pPr>
        <w:framePr w:w="575" w:hRule="auto" w:wrap="none" w:vAnchor="page" w:hAnchor="page" w:x="9258" w:y="12371"/>
        <w:spacing w:before="0" w:after="0" w:line="100" w:lineRule="exact"/>
        <w:ind w:left="0" w:right="0" w:firstLine="0"/>
        <w:jc w:val="left"/>
      </w:pPr>
      <w:r>
        <w:rPr>
          <w:rFonts w:ascii="Roboto Condensed SemiBold" w:hAnsi="Roboto Condensed SemiBold" w:cs="Roboto Condensed SemiBold" w:eastAsia="Roboto Condensed SemiBold"/>
          <w:b w:val="0"/>
          <w:i/>
          <w:color w:val="8C9BB0"/>
          <w:spacing w:val="-2"/>
          <w:kern w:val="0"/>
          <w:sz w:val="10"/>
          <w:szCs w:val="10"/>
        </w:rPr>
        <w:t>· 11.</w:t>
      </w:r>
      <w:r>
        <w:rPr>
          <w:rFonts w:ascii="Roboto Condensed SemiBold" w:hAnsi="Roboto Condensed SemiBold" w:cs="Roboto Condensed SemiBold" w:eastAsia="Roboto Condensed SemiBold"/>
          <w:b w:val="0"/>
          <w:i/>
          <w:color w:val="8C9BB0"/>
          <w:spacing w:val="-3"/>
          <w:kern w:val="0"/>
          <w:sz w:val="10"/>
          <w:szCs w:val="10"/>
        </w:rPr>
        <w:t>03.2026</w:t>
      </w:r>
    </w:p>
    <w:p>
      <w:pPr>
        <w:framePr w:w="146" w:hRule="auto" w:wrap="none" w:vAnchor="page" w:hAnchor="page" w:x="11270" w:y="12241"/>
        <w:spacing w:before="0" w:after="0" w:line="11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1B3A5C"/>
          <w:kern w:val="0"/>
          <w:sz w:val="11"/>
          <w:szCs w:val="11"/>
        </w:rPr>
        <w:t>9</w:t>
      </w:r>
    </w:p>
    <w:p>
      <w:pPr>
        <w:framePr w:w="476" w:hRule="auto" w:wrap="none" w:vAnchor="page" w:hAnchor="page" w:x="10970" w:y="12361"/>
        <w:spacing w:before="0" w:after="0" w:line="11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1B3A5C"/>
          <w:spacing w:val="-5"/>
          <w:kern w:val="0"/>
          <w:sz w:val="11"/>
          <w:szCs w:val="11"/>
        </w:rPr>
        <w:t>1</w:t>
      </w:r>
      <w:r>
        <w:rPr>
          <w:rFonts w:ascii="Roboto Mono SemiBold" w:hAnsi="Roboto Mono SemiBold" w:cs="Roboto Mono SemiBold" w:eastAsia="Roboto Mono SemiBold"/>
          <w:b w:val="0"/>
          <w:i w:val="0"/>
          <w:color w:val="1B3A5C"/>
          <w:spacing w:val="-6"/>
          <w:kern w:val="0"/>
          <w:sz w:val="11"/>
          <w:szCs w:val="11"/>
        </w:rPr>
        <w:t>1, 12</w:t>
      </w:r>
    </w:p>
    <w:p>
      <w:pPr>
        <w:framePr w:w="4213" w:hRule="auto" w:wrap="none" w:vAnchor="page" w:hAnchor="page" w:x="576" w:y="12525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spacing w:val="-3"/>
          <w:kern w:val="0"/>
          <w:sz w:val="12"/>
          <w:szCs w:val="12"/>
        </w:rPr>
        <w:t>Farmahem — Laboratory for the Environment · ISO/IEC 1</w:t>
      </w:r>
      <w:r>
        <w:rPr>
          <w:rFonts w:ascii="Montserrat" w:hAnsi="Montserrat" w:cs="Montserrat" w:eastAsia="Montserrat"/>
          <w:b/>
          <w:i w:val="0"/>
          <w:color w:val="16324F"/>
          <w:spacing w:val="-4"/>
          <w:kern w:val="0"/>
          <w:sz w:val="12"/>
          <w:szCs w:val="12"/>
        </w:rPr>
        <w:t>7025:2017</w:t>
      </w:r>
    </w:p>
    <w:p>
      <w:pPr>
        <w:framePr w:w="2472" w:hRule="auto" w:wrap="none" w:vAnchor="page" w:hAnchor="page" w:x="576" w:y="12662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6E7D92"/>
          <w:kern w:val="0"/>
          <w:sz w:val="9"/>
          <w:szCs w:val="9"/>
        </w:rPr>
        <w:t xml:space="preserve">Фармахем — Лабораторија за животна средина </w:t>
      </w:r>
    </w:p>
    <w:p>
      <w:pPr>
        <w:framePr w:w="186" w:hRule="auto" w:wrap="none" w:vAnchor="page" w:hAnchor="page" w:x="3006" w:y="12649"/>
        <w:spacing w:before="0" w:after="0" w:line="9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/>
          <w:color w:val="8C9BB0"/>
          <w:spacing w:val="9"/>
          <w:kern w:val="0"/>
          <w:sz w:val="9"/>
          <w:szCs w:val="9"/>
        </w:rPr>
        <w:t xml:space="preserve">· </w:t>
      </w:r>
    </w:p>
    <w:p>
      <w:pPr>
        <w:framePr w:w="848" w:hRule="auto" w:wrap="none" w:vAnchor="page" w:hAnchor="page" w:x="3132" w:y="12649"/>
        <w:spacing w:before="0" w:after="0" w:line="9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/>
          <w:color w:val="5A6E84"/>
          <w:spacing w:val="11"/>
          <w:kern w:val="0"/>
          <w:sz w:val="9"/>
          <w:szCs w:val="9"/>
        </w:rPr>
        <w:t>L</w:t>
      </w:r>
      <w:r>
        <w:rPr>
          <w:rFonts w:ascii="Roboto Mono SemiBold" w:hAnsi="Roboto Mono SemiBold" w:cs="Roboto Mono SemiBold" w:eastAsia="Roboto Mono SemiBold"/>
          <w:b w:val="0"/>
          <w:i/>
          <w:color w:val="5A6E84"/>
          <w:spacing w:val="10"/>
          <w:kern w:val="0"/>
          <w:sz w:val="9"/>
          <w:szCs w:val="9"/>
        </w:rPr>
        <w:t>T-017 (IARM)</w:t>
      </w:r>
    </w:p>
    <w:p>
      <w:pPr>
        <w:framePr w:w="152" w:hRule="auto" w:wrap="none" w:vAnchor="page" w:hAnchor="page" w:x="3951" w:y="12662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B3BFCC"/>
          <w:spacing w:val="6"/>
          <w:kern w:val="0"/>
          <w:sz w:val="9"/>
          <w:szCs w:val="9"/>
        </w:rPr>
        <w:t xml:space="preserve"> </w:t>
      </w:r>
      <w:r>
        <w:rPr>
          <w:rFonts w:ascii="Montserrat Medium" w:hAnsi="Montserrat Medium" w:cs="Montserrat Medium" w:eastAsia="Montserrat Medium"/>
          <w:b w:val="0"/>
          <w:i w:val="0"/>
          <w:color w:val="B3BFCC"/>
          <w:spacing w:val="5"/>
          <w:kern w:val="0"/>
          <w:sz w:val="9"/>
          <w:szCs w:val="9"/>
        </w:rPr>
        <w:t xml:space="preserve">· </w:t>
      </w:r>
    </w:p>
    <w:p>
      <w:pPr>
        <w:framePr w:w="1349" w:hRule="auto" w:wrap="none" w:vAnchor="page" w:hAnchor="page" w:x="4041" w:y="12662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7C8FA6"/>
          <w:spacing w:val="2"/>
          <w:kern w:val="0"/>
          <w:sz w:val="9"/>
          <w:szCs w:val="9"/>
        </w:rPr>
        <w:t>Shar Planina 20, Sk</w:t>
      </w:r>
      <w:r>
        <w:rPr>
          <w:rFonts w:ascii="Montserrat Medium" w:hAnsi="Montserrat Medium" w:cs="Montserrat Medium" w:eastAsia="Montserrat Medium"/>
          <w:b w:val="0"/>
          <w:i w:val="0"/>
          <w:color w:val="7C8FA6"/>
          <w:spacing w:val="1"/>
          <w:kern w:val="0"/>
          <w:sz w:val="9"/>
          <w:szCs w:val="9"/>
        </w:rPr>
        <w:t>opje, MK</w:t>
      </w:r>
    </w:p>
    <w:p>
      <w:pPr>
        <w:framePr w:w="543" w:hRule="auto" w:wrap="none" w:vAnchor="page" w:hAnchor="page" w:x="8141" w:y="12527"/>
        <w:spacing w:before="0" w:after="0" w:line="100" w:lineRule="exact"/>
        <w:ind w:left="0" w:right="0" w:firstLine="0"/>
        <w:jc w:val="left"/>
      </w:pPr>
      <w:r>
        <w:rPr>
          <w:rFonts w:ascii="Roboto Condensed SemiBold" w:hAnsi="Roboto Condensed SemiBold" w:cs="Roboto Condensed SemiBold" w:eastAsia="Roboto Condensed SemiBold"/>
          <w:b w:val="0"/>
          <w:i w:val="0"/>
          <w:color w:val="1B3A5C"/>
          <w:spacing w:val="5"/>
          <w:kern w:val="0"/>
          <w:sz w:val="10"/>
          <w:szCs w:val="10"/>
        </w:rPr>
        <w:t>227-6-К/</w:t>
      </w:r>
      <w:r>
        <w:rPr>
          <w:rFonts w:ascii="Roboto Condensed SemiBold" w:hAnsi="Roboto Condensed SemiBold" w:cs="Roboto Condensed SemiBold" w:eastAsia="Roboto Condensed SemiBold"/>
          <w:b w:val="0"/>
          <w:i w:val="0"/>
          <w:color w:val="1B3A5C"/>
          <w:spacing w:val="4"/>
          <w:kern w:val="0"/>
          <w:sz w:val="10"/>
          <w:szCs w:val="10"/>
        </w:rPr>
        <w:t>26</w:t>
      </w:r>
    </w:p>
    <w:p>
      <w:pPr>
        <w:framePr w:w="575" w:hRule="auto" w:wrap="none" w:vAnchor="page" w:hAnchor="page" w:x="8681" w:y="12536"/>
        <w:spacing w:before="0" w:after="0" w:line="100" w:lineRule="exact"/>
        <w:ind w:left="0" w:right="0" w:firstLine="0"/>
        <w:jc w:val="left"/>
      </w:pPr>
      <w:r>
        <w:rPr>
          <w:rFonts w:ascii="Roboto Condensed SemiBold" w:hAnsi="Roboto Condensed SemiBold" w:cs="Roboto Condensed SemiBold" w:eastAsia="Roboto Condensed SemiBold"/>
          <w:b w:val="0"/>
          <w:i/>
          <w:color w:val="8C9BB0"/>
          <w:spacing w:val="-2"/>
          <w:kern w:val="0"/>
          <w:sz w:val="10"/>
          <w:szCs w:val="10"/>
        </w:rPr>
        <w:t>· 11.</w:t>
      </w:r>
      <w:r>
        <w:rPr>
          <w:rFonts w:ascii="Roboto Condensed SemiBold" w:hAnsi="Roboto Condensed SemiBold" w:cs="Roboto Condensed SemiBold" w:eastAsia="Roboto Condensed SemiBold"/>
          <w:b w:val="0"/>
          <w:i/>
          <w:color w:val="8C9BB0"/>
          <w:spacing w:val="-3"/>
          <w:kern w:val="0"/>
          <w:sz w:val="10"/>
          <w:szCs w:val="10"/>
        </w:rPr>
        <w:t>09.2026</w:t>
      </w:r>
    </w:p>
    <w:p>
      <w:pPr>
        <w:framePr w:w="589" w:hRule="auto" w:wrap="none" w:vAnchor="page" w:hAnchor="page" w:x="8118" w:y="12647"/>
        <w:spacing w:before="0" w:after="0" w:line="100" w:lineRule="exact"/>
        <w:ind w:left="0" w:right="0" w:firstLine="0"/>
        <w:jc w:val="left"/>
      </w:pPr>
      <w:r>
        <w:rPr>
          <w:rFonts w:ascii="Roboto Condensed SemiBold" w:hAnsi="Roboto Condensed SemiBold" w:cs="Roboto Condensed SemiBold" w:eastAsia="Roboto Condensed SemiBold"/>
          <w:b w:val="0"/>
          <w:i w:val="0"/>
          <w:color w:val="1B3A5C"/>
          <w:spacing w:val="4"/>
          <w:kern w:val="0"/>
          <w:sz w:val="10"/>
          <w:szCs w:val="10"/>
        </w:rPr>
        <w:t>051-3-ГС/</w:t>
      </w:r>
      <w:r>
        <w:rPr>
          <w:rFonts w:ascii="Roboto Condensed SemiBold" w:hAnsi="Roboto Condensed SemiBold" w:cs="Roboto Condensed SemiBold" w:eastAsia="Roboto Condensed SemiBold"/>
          <w:b w:val="0"/>
          <w:i w:val="0"/>
          <w:color w:val="1B3A5C"/>
          <w:spacing w:val="3"/>
          <w:kern w:val="0"/>
          <w:sz w:val="10"/>
          <w:szCs w:val="10"/>
        </w:rPr>
        <w:t>26</w:t>
      </w:r>
    </w:p>
    <w:p>
      <w:pPr>
        <w:framePr w:w="575" w:hRule="auto" w:wrap="none" w:vAnchor="page" w:hAnchor="page" w:x="8703" w:y="12656"/>
        <w:spacing w:before="0" w:after="0" w:line="100" w:lineRule="exact"/>
        <w:ind w:left="0" w:right="0" w:firstLine="0"/>
        <w:jc w:val="left"/>
      </w:pPr>
      <w:r>
        <w:rPr>
          <w:rFonts w:ascii="Roboto Condensed SemiBold" w:hAnsi="Roboto Condensed SemiBold" w:cs="Roboto Condensed SemiBold" w:eastAsia="Roboto Condensed SemiBold"/>
          <w:b w:val="0"/>
          <w:i/>
          <w:color w:val="8C9BB0"/>
          <w:spacing w:val="-2"/>
          <w:kern w:val="0"/>
          <w:sz w:val="10"/>
          <w:szCs w:val="10"/>
        </w:rPr>
        <w:t>· 02.</w:t>
      </w:r>
      <w:r>
        <w:rPr>
          <w:rFonts w:ascii="Roboto Condensed SemiBold" w:hAnsi="Roboto Condensed SemiBold" w:cs="Roboto Condensed SemiBold" w:eastAsia="Roboto Condensed SemiBold"/>
          <w:b w:val="0"/>
          <w:i/>
          <w:color w:val="8C9BB0"/>
          <w:spacing w:val="-3"/>
          <w:kern w:val="0"/>
          <w:sz w:val="10"/>
          <w:szCs w:val="10"/>
        </w:rPr>
        <w:t>03.2026</w:t>
      </w:r>
    </w:p>
    <w:p>
      <w:pPr>
        <w:framePr w:w="559" w:hRule="auto" w:wrap="none" w:vAnchor="page" w:hAnchor="page" w:x="9303" w:y="12527"/>
        <w:spacing w:before="0" w:after="0" w:line="100" w:lineRule="exact"/>
        <w:ind w:left="0" w:right="0" w:firstLine="0"/>
        <w:jc w:val="left"/>
      </w:pPr>
      <w:r>
        <w:rPr>
          <w:rFonts w:ascii="Roboto Condensed SemiBold" w:hAnsi="Roboto Condensed SemiBold" w:cs="Roboto Condensed SemiBold" w:eastAsia="Roboto Condensed SemiBold"/>
          <w:b w:val="0"/>
          <w:i w:val="0"/>
          <w:color w:val="1B3A5C"/>
          <w:spacing w:val="5"/>
          <w:kern w:val="0"/>
          <w:sz w:val="10"/>
          <w:szCs w:val="10"/>
        </w:rPr>
        <w:t>227</w:t>
      </w:r>
      <w:r>
        <w:rPr>
          <w:rFonts w:ascii="Roboto Condensed SemiBold" w:hAnsi="Roboto Condensed SemiBold" w:cs="Roboto Condensed SemiBold" w:eastAsia="Roboto Condensed SemiBold"/>
          <w:b w:val="0"/>
          <w:i w:val="0"/>
          <w:color w:val="1B3A5C"/>
          <w:spacing w:val="4"/>
          <w:kern w:val="0"/>
          <w:sz w:val="10"/>
          <w:szCs w:val="10"/>
        </w:rPr>
        <w:t>-6-М/26</w:t>
      </w:r>
    </w:p>
    <w:p>
      <w:pPr>
        <w:framePr w:w="575" w:hRule="auto" w:wrap="none" w:vAnchor="page" w:hAnchor="page" w:x="9858" w:y="12536"/>
        <w:spacing w:before="0" w:after="0" w:line="100" w:lineRule="exact"/>
        <w:ind w:left="0" w:right="0" w:firstLine="0"/>
        <w:jc w:val="left"/>
      </w:pPr>
      <w:r>
        <w:rPr>
          <w:rFonts w:ascii="Roboto Condensed SemiBold" w:hAnsi="Roboto Condensed SemiBold" w:cs="Roboto Condensed SemiBold" w:eastAsia="Roboto Condensed SemiBold"/>
          <w:b w:val="0"/>
          <w:i/>
          <w:color w:val="8C9BB0"/>
          <w:spacing w:val="-2"/>
          <w:kern w:val="0"/>
          <w:sz w:val="10"/>
          <w:szCs w:val="10"/>
        </w:rPr>
        <w:t>· 16.</w:t>
      </w:r>
      <w:r>
        <w:rPr>
          <w:rFonts w:ascii="Roboto Condensed SemiBold" w:hAnsi="Roboto Condensed SemiBold" w:cs="Roboto Condensed SemiBold" w:eastAsia="Roboto Condensed SemiBold"/>
          <w:b w:val="0"/>
          <w:i/>
          <w:color w:val="8C9BB0"/>
          <w:spacing w:val="-3"/>
          <w:kern w:val="0"/>
          <w:sz w:val="10"/>
          <w:szCs w:val="10"/>
        </w:rPr>
        <w:t>09.2026</w:t>
      </w:r>
    </w:p>
    <w:p>
      <w:pPr>
        <w:framePr w:w="542" w:hRule="auto" w:wrap="none" w:vAnchor="page" w:hAnchor="page" w:x="10910" w:y="12526"/>
        <w:spacing w:before="0" w:after="0" w:line="11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1B3A5C"/>
          <w:spacing w:val="-5"/>
          <w:kern w:val="0"/>
          <w:sz w:val="11"/>
          <w:szCs w:val="11"/>
        </w:rPr>
        <w:t>3</w:t>
      </w:r>
      <w:r>
        <w:rPr>
          <w:rFonts w:ascii="Roboto Mono SemiBold" w:hAnsi="Roboto Mono SemiBold" w:cs="Roboto Mono SemiBold" w:eastAsia="Roboto Mono SemiBold"/>
          <w:b w:val="0"/>
          <w:i w:val="0"/>
          <w:color w:val="1B3A5C"/>
          <w:spacing w:val="-6"/>
          <w:kern w:val="0"/>
          <w:sz w:val="11"/>
          <w:szCs w:val="11"/>
        </w:rPr>
        <w:t>–6, 10</w:t>
      </w:r>
    </w:p>
    <w:p>
      <w:pPr>
        <w:framePr w:w="146" w:hRule="auto" w:wrap="none" w:vAnchor="page" w:hAnchor="page" w:x="11270" w:y="12646"/>
        <w:spacing w:before="0" w:after="0" w:line="11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1B3A5C"/>
          <w:kern w:val="0"/>
          <w:sz w:val="11"/>
          <w:szCs w:val="11"/>
        </w:rPr>
        <w:t>8</w:t>
      </w:r>
    </w:p>
    <w:p>
      <w:pPr>
        <w:framePr w:w="2235" w:hRule="auto" w:wrap="none" w:vAnchor="page" w:hAnchor="page" w:x="576" w:y="13468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8"/>
          <w:kern w:val="0"/>
          <w:sz w:val="11"/>
          <w:szCs w:val="11"/>
        </w:rPr>
        <w:t>FINAL QC TESTING FOR BAT</w:t>
      </w:r>
      <w:r>
        <w:rPr>
          <w:rFonts w:ascii="Orbitron" w:hAnsi="Orbitron" w:cs="Orbitron" w:eastAsia="Orbitron"/>
          <w:b/>
          <w:i w:val="0"/>
          <w:color w:val="7A5C1E"/>
          <w:spacing w:val="7"/>
          <w:kern w:val="0"/>
          <w:sz w:val="11"/>
          <w:szCs w:val="11"/>
        </w:rPr>
        <w:t xml:space="preserve">CH </w:t>
      </w:r>
    </w:p>
    <w:p>
      <w:pPr>
        <w:framePr w:w="214" w:hRule="auto" w:wrap="none" w:vAnchor="page" w:hAnchor="page" w:x="2774" w:y="13484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7A5C1E"/>
          <w:kern w:val="0"/>
          <w:sz w:val="11"/>
          <w:szCs w:val="11"/>
        </w:rPr>
        <w:t>№</w:t>
      </w:r>
    </w:p>
    <w:p>
      <w:pPr>
        <w:framePr w:w="2473" w:hRule="auto" w:wrap="none" w:vAnchor="page" w:hAnchor="page" w:x="576" w:y="13603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-2"/>
          <w:kern w:val="0"/>
          <w:sz w:val="10"/>
          <w:szCs w:val="10"/>
        </w:rPr>
        <w:t>ФИНАЛНО КК ИСПИТУВАЊЕ НА С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3"/>
          <w:kern w:val="0"/>
          <w:sz w:val="10"/>
          <w:szCs w:val="10"/>
        </w:rPr>
        <w:t>ЕРИЈА БР.</w:t>
      </w:r>
    </w:p>
    <w:p>
      <w:pPr>
        <w:framePr w:w="920" w:hRule="auto" w:wrap="none" w:vAnchor="page" w:hAnchor="page" w:x="3456" w:y="13495"/>
        <w:spacing w:before="0" w:after="0" w:line="20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kern w:val="0"/>
          <w:sz w:val="20"/>
          <w:szCs w:val="20"/>
        </w:rPr>
        <w:t>P06</w:t>
      </w:r>
      <w:r>
        <w:rPr>
          <w:rFonts w:ascii="Roboto Mono" w:hAnsi="Roboto Mono" w:cs="Roboto Mono" w:eastAsia="Roboto Mono"/>
          <w:b/>
          <w:i w:val="0"/>
          <w:color w:val="1B3A5C"/>
          <w:spacing w:val="-1"/>
          <w:kern w:val="0"/>
          <w:sz w:val="20"/>
          <w:szCs w:val="20"/>
        </w:rPr>
        <w:t>0162</w:t>
      </w:r>
    </w:p>
    <w:p>
      <w:pPr>
        <w:framePr w:w="1897" w:hRule="auto" w:wrap="none" w:vAnchor="page" w:hAnchor="page" w:x="5108" w:y="13536"/>
        <w:spacing w:before="0" w:after="0" w:line="110" w:lineRule="exact"/>
        <w:ind w:left="0" w:right="0" w:firstLine="0"/>
        <w:jc w:val="left"/>
      </w:pPr>
      <w:r>
        <w:rPr>
          <w:rFonts w:ascii="Montserrat ExtraBold" w:hAnsi="Montserrat ExtraBold" w:cs="Montserrat ExtraBold" w:eastAsia="Montserrat ExtraBold"/>
          <w:b w:val="0"/>
          <w:i w:val="0"/>
          <w:color w:val="FFFFFF"/>
          <w:spacing w:val="2"/>
          <w:kern w:val="0"/>
          <w:sz w:val="11"/>
          <w:szCs w:val="11"/>
        </w:rPr>
        <w:t>CONFORMS TO</w:t>
      </w:r>
      <w:r>
        <w:rPr>
          <w:rFonts w:ascii="Montserrat ExtraBold" w:hAnsi="Montserrat ExtraBold" w:cs="Montserrat ExtraBold" w:eastAsia="Montserrat ExtraBold"/>
          <w:b w:val="0"/>
          <w:i w:val="0"/>
          <w:color w:val="FFFFFF"/>
          <w:spacing w:val="1"/>
          <w:kern w:val="0"/>
          <w:sz w:val="11"/>
          <w:szCs w:val="11"/>
        </w:rPr>
        <w:t xml:space="preserve"> SPECIFICATION</w:t>
      </w:r>
    </w:p>
    <w:p>
      <w:pPr>
        <w:framePr w:w="1596" w:hRule="auto" w:wrap="none" w:vAnchor="page" w:hAnchor="page" w:x="7028" w:y="13547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E4EDF6"/>
          <w:kern w:val="0"/>
          <w:sz w:val="9"/>
          <w:szCs w:val="9"/>
        </w:rPr>
        <w:t>Одговара на спецификацијата</w:t>
      </w:r>
    </w:p>
    <w:p>
      <w:pPr>
        <w:framePr w:w="1136" w:hRule="auto" w:wrap="none" w:vAnchor="page" w:hAnchor="page" w:x="9100" w:y="13521"/>
        <w:spacing w:before="0" w:after="0" w:line="11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7C8FA6"/>
          <w:spacing w:val="-3"/>
          <w:kern w:val="0"/>
          <w:sz w:val="11"/>
          <w:szCs w:val="11"/>
        </w:rPr>
        <w:t>DOES NOT CONF</w:t>
      </w:r>
      <w:r>
        <w:rPr>
          <w:rFonts w:ascii="Roboto Mono SemiBold" w:hAnsi="Roboto Mono SemiBold" w:cs="Roboto Mono SemiBold" w:eastAsia="Roboto Mono SemiBold"/>
          <w:b w:val="0"/>
          <w:i w:val="0"/>
          <w:color w:val="7C8FA6"/>
          <w:spacing w:val="-4"/>
          <w:kern w:val="0"/>
          <w:sz w:val="11"/>
          <w:szCs w:val="11"/>
        </w:rPr>
        <w:t>ORM</w:t>
      </w:r>
    </w:p>
    <w:p>
      <w:pPr>
        <w:framePr w:w="1385" w:hRule="auto" w:wrap="none" w:vAnchor="page" w:hAnchor="page" w:x="2169" w:y="14195"/>
        <w:spacing w:before="0" w:after="0" w:line="14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1B3A5C"/>
          <w:spacing w:val="19"/>
          <w:kern w:val="0"/>
          <w:sz w:val="14"/>
          <w:szCs w:val="14"/>
        </w:rPr>
        <w:t>RE</w:t>
      </w:r>
      <w:r>
        <w:rPr>
          <w:rFonts w:ascii="Orbitron ExtraBold" w:hAnsi="Orbitron ExtraBold" w:cs="Orbitron ExtraBold" w:eastAsia="Orbitron ExtraBold"/>
          <w:b w:val="0"/>
          <w:i w:val="0"/>
          <w:color w:val="1B3A5C"/>
          <w:spacing w:val="18"/>
          <w:kern w:val="0"/>
          <w:sz w:val="14"/>
          <w:szCs w:val="14"/>
        </w:rPr>
        <w:t>VIEWED BY</w:t>
      </w:r>
    </w:p>
    <w:p>
      <w:pPr>
        <w:framePr w:w="847" w:hRule="auto" w:wrap="none" w:vAnchor="page" w:hAnchor="page" w:x="2444" w:y="14385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3B6BA5"/>
          <w:spacing w:val="9"/>
          <w:kern w:val="0"/>
          <w:sz w:val="11"/>
          <w:szCs w:val="11"/>
        </w:rPr>
        <w:t>ПРЕГЛЕ</w:t>
      </w:r>
      <w:r>
        <w:rPr>
          <w:rFonts w:ascii="Montserrat" w:hAnsi="Montserrat" w:cs="Montserrat" w:eastAsia="Montserrat"/>
          <w:b/>
          <w:i w:val="0"/>
          <w:color w:val="3B6BA5"/>
          <w:spacing w:val="8"/>
          <w:kern w:val="0"/>
          <w:sz w:val="11"/>
          <w:szCs w:val="11"/>
        </w:rPr>
        <w:t>ДАЛ</w:t>
      </w:r>
    </w:p>
    <w:p>
      <w:pPr>
        <w:framePr w:w="1064" w:hRule="auto" w:wrap="none" w:vAnchor="page" w:hAnchor="page" w:x="1817" w:y="15024"/>
        <w:spacing w:before="0" w:after="0" w:line="12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1B3A5C"/>
          <w:spacing w:val="3"/>
          <w:kern w:val="0"/>
          <w:sz w:val="12"/>
          <w:szCs w:val="12"/>
        </w:rPr>
        <w:t>QA MANAG</w:t>
      </w:r>
      <w:r>
        <w:rPr>
          <w:rFonts w:ascii="Orbitron ExtraBold" w:hAnsi="Orbitron ExtraBold" w:cs="Orbitron ExtraBold" w:eastAsia="Orbitron ExtraBold"/>
          <w:b w:val="0"/>
          <w:i w:val="0"/>
          <w:color w:val="1B3A5C"/>
          <w:spacing w:val="2"/>
          <w:kern w:val="0"/>
          <w:sz w:val="12"/>
          <w:szCs w:val="12"/>
        </w:rPr>
        <w:t xml:space="preserve">ER </w:t>
      </w:r>
    </w:p>
    <w:p>
      <w:pPr>
        <w:framePr w:w="132" w:hRule="auto" w:wrap="none" w:vAnchor="page" w:hAnchor="page" w:x="2837" w:y="15035"/>
        <w:spacing w:before="0" w:after="0" w:line="10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3B6BA5"/>
          <w:spacing w:val="10"/>
          <w:kern w:val="0"/>
          <w:sz w:val="10"/>
          <w:szCs w:val="10"/>
        </w:rPr>
        <w:t xml:space="preserve">| </w:t>
      </w:r>
    </w:p>
    <w:p>
      <w:pPr>
        <w:framePr w:w="641" w:hRule="auto" w:wrap="none" w:vAnchor="page" w:hAnchor="page" w:x="2897" w:y="15049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3B6BA5"/>
          <w:spacing w:val="10"/>
          <w:kern w:val="0"/>
          <w:sz w:val="10"/>
          <w:szCs w:val="10"/>
        </w:rPr>
        <w:t>М</w:t>
      </w:r>
      <w:r>
        <w:rPr>
          <w:rFonts w:ascii="Montserrat" w:hAnsi="Montserrat" w:cs="Montserrat" w:eastAsia="Montserrat"/>
          <w:b/>
          <w:i w:val="0"/>
          <w:color w:val="3B6BA5"/>
          <w:spacing w:val="9"/>
          <w:kern w:val="0"/>
          <w:sz w:val="10"/>
          <w:szCs w:val="10"/>
        </w:rPr>
        <w:t>ЕНАЏЕР</w:t>
      </w:r>
    </w:p>
    <w:p>
      <w:pPr>
        <w:framePr w:w="225" w:hRule="auto" w:wrap="none" w:vAnchor="page" w:hAnchor="page" w:x="3527" w:y="15049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3B6BA5"/>
          <w:spacing w:val="14"/>
          <w:kern w:val="0"/>
          <w:sz w:val="10"/>
          <w:szCs w:val="10"/>
        </w:rPr>
        <w:t>ЗА</w:t>
      </w:r>
    </w:p>
    <w:p>
      <w:pPr>
        <w:framePr w:w="238" w:hRule="auto" w:wrap="none" w:vAnchor="page" w:hAnchor="page" w:x="3722" w:y="15049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3B6BA5"/>
          <w:spacing w:val="9"/>
          <w:kern w:val="0"/>
          <w:sz w:val="10"/>
          <w:szCs w:val="10"/>
        </w:rPr>
        <w:t>ОК</w:t>
      </w:r>
    </w:p>
    <w:p>
      <w:pPr>
        <w:framePr w:w="2255" w:hRule="auto" w:wrap="none" w:vAnchor="page" w:hAnchor="page" w:x="1779" w:y="15222"/>
        <w:spacing w:before="0" w:after="0" w:line="14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spacing w:val="-1"/>
          <w:kern w:val="0"/>
          <w:sz w:val="14"/>
          <w:szCs w:val="14"/>
        </w:rPr>
        <w:t>Jovana Romevska C</w:t>
      </w:r>
      <w:r>
        <w:rPr>
          <w:rFonts w:ascii="Montserrat" w:hAnsi="Montserrat" w:cs="Montserrat" w:eastAsia="Montserrat"/>
          <w:b/>
          <w:i w:val="0"/>
          <w:color w:val="1B3A5C"/>
          <w:spacing w:val="-2"/>
          <w:kern w:val="0"/>
          <w:sz w:val="14"/>
          <w:szCs w:val="14"/>
        </w:rPr>
        <w:t>vetkovski</w:t>
      </w:r>
    </w:p>
    <w:p>
      <w:pPr>
        <w:framePr w:w="1177" w:hRule="auto" w:wrap="none" w:vAnchor="page" w:hAnchor="page" w:x="2281" w:y="15364"/>
        <w:spacing w:before="0" w:after="0" w:line="10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/>
          <w:color w:val="3D5876"/>
          <w:spacing w:val="9"/>
          <w:kern w:val="0"/>
          <w:sz w:val="10"/>
          <w:szCs w:val="10"/>
        </w:rPr>
        <w:t>Master Pharm</w:t>
      </w:r>
      <w:r>
        <w:rPr>
          <w:rFonts w:ascii="Montserrat SemiBold" w:hAnsi="Montserrat SemiBold" w:cs="Montserrat SemiBold" w:eastAsia="Montserrat SemiBold"/>
          <w:b w:val="0"/>
          <w:i/>
          <w:color w:val="3D5876"/>
          <w:spacing w:val="8"/>
          <w:kern w:val="0"/>
          <w:sz w:val="10"/>
          <w:szCs w:val="10"/>
        </w:rPr>
        <w:t>acist</w:t>
      </w:r>
    </w:p>
    <w:p>
      <w:pPr>
        <w:framePr w:w="988" w:hRule="auto" w:wrap="none" w:vAnchor="page" w:hAnchor="page" w:x="1899" w:y="15536"/>
        <w:spacing w:before="0" w:after="0" w:line="12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8C9BB0"/>
          <w:spacing w:val="1"/>
          <w:kern w:val="0"/>
          <w:sz w:val="12"/>
          <w:szCs w:val="12"/>
        </w:rPr>
        <w:t>DAT</w:t>
      </w:r>
      <w:r>
        <w:rPr>
          <w:rFonts w:ascii="Montserrat SemiBold" w:hAnsi="Montserrat SemiBold" w:cs="Montserrat SemiBold" w:eastAsia="Montserrat SemiBold"/>
          <w:b w:val="0"/>
          <w:i w:val="0"/>
          <w:color w:val="8C9BB0"/>
          <w:kern w:val="0"/>
          <w:sz w:val="12"/>
          <w:szCs w:val="12"/>
        </w:rPr>
        <w:t>E · ДАТУМ</w:t>
      </w:r>
    </w:p>
    <w:p>
      <w:pPr>
        <w:framePr w:w="935" w:hRule="auto" w:wrap="none" w:vAnchor="page" w:hAnchor="page" w:x="2904" w:y="15515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0F172A"/>
          <w:spacing w:val="7"/>
          <w:kern w:val="0"/>
          <w:sz w:val="14"/>
          <w:szCs w:val="14"/>
        </w:rPr>
        <w:t>2</w:t>
      </w:r>
      <w:r>
        <w:rPr>
          <w:rFonts w:ascii="Roboto Mono" w:hAnsi="Roboto Mono" w:cs="Roboto Mono" w:eastAsia="Roboto Mono"/>
          <w:b/>
          <w:i w:val="0"/>
          <w:color w:val="0F172A"/>
          <w:spacing w:val="6"/>
          <w:kern w:val="0"/>
          <w:sz w:val="14"/>
          <w:szCs w:val="14"/>
        </w:rPr>
        <w:t>1.09.2026</w:t>
      </w:r>
    </w:p>
    <w:p>
      <w:pPr>
        <w:framePr w:w="2796" w:hRule="auto" w:wrap="none" w:vAnchor="page" w:hAnchor="page" w:x="7665" w:y="14195"/>
        <w:spacing w:before="0" w:after="0" w:line="14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1B3A5C"/>
          <w:spacing w:val="21"/>
          <w:kern w:val="0"/>
          <w:sz w:val="14"/>
          <w:szCs w:val="14"/>
        </w:rPr>
        <w:t>PREPARED</w:t>
      </w:r>
      <w:r>
        <w:rPr>
          <w:rFonts w:ascii="Orbitron ExtraBold" w:hAnsi="Orbitron ExtraBold" w:cs="Orbitron ExtraBold" w:eastAsia="Orbitron ExtraBold"/>
          <w:b w:val="0"/>
          <w:i w:val="0"/>
          <w:color w:val="1B3A5C"/>
          <w:spacing w:val="20"/>
          <w:kern w:val="0"/>
          <w:sz w:val="14"/>
          <w:szCs w:val="14"/>
        </w:rPr>
        <w:t xml:space="preserve"> &amp; APPROVED BY</w:t>
      </w:r>
    </w:p>
    <w:p>
      <w:pPr>
        <w:framePr w:w="763" w:hRule="auto" w:wrap="none" w:vAnchor="page" w:hAnchor="page" w:x="8260" w:y="14385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3B6BA5"/>
          <w:spacing w:val="11"/>
          <w:kern w:val="0"/>
          <w:sz w:val="11"/>
          <w:szCs w:val="11"/>
        </w:rPr>
        <w:t>ИЗГ</w:t>
      </w:r>
      <w:r>
        <w:rPr>
          <w:rFonts w:ascii="Montserrat" w:hAnsi="Montserrat" w:cs="Montserrat" w:eastAsia="Montserrat"/>
          <w:b/>
          <w:i w:val="0"/>
          <w:color w:val="3B6BA5"/>
          <w:spacing w:val="10"/>
          <w:kern w:val="0"/>
          <w:sz w:val="11"/>
          <w:szCs w:val="11"/>
        </w:rPr>
        <w:t>ОТВИЛ</w:t>
      </w:r>
    </w:p>
    <w:p>
      <w:pPr>
        <w:framePr w:w="170" w:hRule="auto" w:wrap="none" w:vAnchor="page" w:hAnchor="page" w:x="9031" w:y="14385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3B6BA5"/>
          <w:kern w:val="0"/>
          <w:sz w:val="11"/>
          <w:szCs w:val="11"/>
        </w:rPr>
        <w:t>И</w:t>
      </w:r>
    </w:p>
    <w:p>
      <w:pPr>
        <w:framePr w:w="709" w:hRule="auto" w:wrap="none" w:vAnchor="page" w:hAnchor="page" w:x="9169" w:y="14385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3B6BA5"/>
          <w:spacing w:val="9"/>
          <w:kern w:val="0"/>
          <w:sz w:val="11"/>
          <w:szCs w:val="11"/>
        </w:rPr>
        <w:t>ОДОБР</w:t>
      </w:r>
      <w:r>
        <w:rPr>
          <w:rFonts w:ascii="Montserrat" w:hAnsi="Montserrat" w:cs="Montserrat" w:eastAsia="Montserrat"/>
          <w:b/>
          <w:i w:val="0"/>
          <w:color w:val="3B6BA5"/>
          <w:spacing w:val="8"/>
          <w:kern w:val="0"/>
          <w:sz w:val="11"/>
          <w:szCs w:val="11"/>
        </w:rPr>
        <w:t>ИЛ</w:t>
      </w:r>
    </w:p>
    <w:p>
      <w:pPr>
        <w:framePr w:w="1063" w:hRule="auto" w:wrap="none" w:vAnchor="page" w:hAnchor="page" w:x="8026" w:y="15024"/>
        <w:spacing w:before="0" w:after="0" w:line="12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1B3A5C"/>
          <w:spacing w:val="3"/>
          <w:kern w:val="0"/>
          <w:sz w:val="12"/>
          <w:szCs w:val="12"/>
        </w:rPr>
        <w:t xml:space="preserve">QC MANAGER </w:t>
      </w:r>
    </w:p>
    <w:p>
      <w:pPr>
        <w:framePr w:w="132" w:hRule="auto" w:wrap="none" w:vAnchor="page" w:hAnchor="page" w:x="9046" w:y="15035"/>
        <w:spacing w:before="0" w:after="0" w:line="10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3B6BA5"/>
          <w:spacing w:val="10"/>
          <w:kern w:val="0"/>
          <w:sz w:val="10"/>
          <w:szCs w:val="10"/>
        </w:rPr>
        <w:t xml:space="preserve">| </w:t>
      </w:r>
    </w:p>
    <w:p>
      <w:pPr>
        <w:framePr w:w="641" w:hRule="auto" w:wrap="none" w:vAnchor="page" w:hAnchor="page" w:x="9106" w:y="15049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3B6BA5"/>
          <w:spacing w:val="10"/>
          <w:kern w:val="0"/>
          <w:sz w:val="10"/>
          <w:szCs w:val="10"/>
        </w:rPr>
        <w:t>М</w:t>
      </w:r>
      <w:r>
        <w:rPr>
          <w:rFonts w:ascii="Montserrat" w:hAnsi="Montserrat" w:cs="Montserrat" w:eastAsia="Montserrat"/>
          <w:b/>
          <w:i w:val="0"/>
          <w:color w:val="3B6BA5"/>
          <w:spacing w:val="9"/>
          <w:kern w:val="0"/>
          <w:sz w:val="10"/>
          <w:szCs w:val="10"/>
        </w:rPr>
        <w:t>ЕНАЏЕР</w:t>
      </w:r>
    </w:p>
    <w:p>
      <w:pPr>
        <w:framePr w:w="225" w:hRule="auto" w:wrap="none" w:vAnchor="page" w:hAnchor="page" w:x="9736" w:y="15049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3B6BA5"/>
          <w:spacing w:val="14"/>
          <w:kern w:val="0"/>
          <w:sz w:val="10"/>
          <w:szCs w:val="10"/>
        </w:rPr>
        <w:t>ЗА</w:t>
      </w:r>
    </w:p>
    <w:p>
      <w:pPr>
        <w:framePr w:w="227" w:hRule="auto" w:wrap="none" w:vAnchor="page" w:hAnchor="page" w:x="9931" w:y="15049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3B6BA5"/>
          <w:spacing w:val="5"/>
          <w:kern w:val="0"/>
          <w:sz w:val="10"/>
          <w:szCs w:val="10"/>
        </w:rPr>
        <w:t>КК</w:t>
      </w:r>
    </w:p>
    <w:p>
      <w:pPr>
        <w:framePr w:w="1144" w:hRule="auto" w:wrap="none" w:vAnchor="page" w:hAnchor="page" w:x="8529" w:y="15222"/>
        <w:spacing w:before="0" w:after="0" w:line="14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kern w:val="0"/>
          <w:sz w:val="14"/>
          <w:szCs w:val="14"/>
        </w:rPr>
        <w:t>Blagoj N</w:t>
      </w:r>
      <w:r>
        <w:rPr>
          <w:rFonts w:ascii="Montserrat" w:hAnsi="Montserrat" w:cs="Montserrat" w:eastAsia="Montserrat"/>
          <w:b/>
          <w:i w:val="0"/>
          <w:color w:val="1B3A5C"/>
          <w:spacing w:val="-1"/>
          <w:kern w:val="0"/>
          <w:sz w:val="14"/>
          <w:szCs w:val="14"/>
        </w:rPr>
        <w:t>ikolov</w:t>
      </w:r>
    </w:p>
    <w:p>
      <w:pPr>
        <w:framePr w:w="2545" w:hRule="auto" w:wrap="none" w:vAnchor="page" w:hAnchor="page" w:x="7799" w:y="15364"/>
        <w:spacing w:before="0" w:after="0" w:line="10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/>
          <w:color w:val="3D5876"/>
          <w:spacing w:val="9"/>
          <w:kern w:val="0"/>
          <w:sz w:val="10"/>
          <w:szCs w:val="10"/>
        </w:rPr>
        <w:t xml:space="preserve">M.Pharm · Drug </w:t>
      </w:r>
      <w:r>
        <w:rPr>
          <w:rFonts w:ascii="Montserrat SemiBold" w:hAnsi="Montserrat SemiBold" w:cs="Montserrat SemiBold" w:eastAsia="Montserrat SemiBold"/>
          <w:b w:val="0"/>
          <w:i/>
          <w:color w:val="3D5876"/>
          <w:spacing w:val="8"/>
          <w:kern w:val="0"/>
          <w:sz w:val="10"/>
          <w:szCs w:val="10"/>
        </w:rPr>
        <w:t>Quality Control Specialist</w:t>
      </w:r>
    </w:p>
    <w:p>
      <w:pPr>
        <w:framePr w:w="988" w:hRule="auto" w:wrap="none" w:vAnchor="page" w:hAnchor="page" w:x="8101" w:y="15536"/>
        <w:spacing w:before="0" w:after="0" w:line="12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8C9BB0"/>
          <w:spacing w:val="1"/>
          <w:kern w:val="0"/>
          <w:sz w:val="12"/>
          <w:szCs w:val="12"/>
        </w:rPr>
        <w:t>DAT</w:t>
      </w:r>
      <w:r>
        <w:rPr>
          <w:rFonts w:ascii="Montserrat SemiBold" w:hAnsi="Montserrat SemiBold" w:cs="Montserrat SemiBold" w:eastAsia="Montserrat SemiBold"/>
          <w:b w:val="0"/>
          <w:i w:val="0"/>
          <w:color w:val="8C9BB0"/>
          <w:kern w:val="0"/>
          <w:sz w:val="12"/>
          <w:szCs w:val="12"/>
        </w:rPr>
        <w:t>E · ДАТУМ</w:t>
      </w:r>
    </w:p>
    <w:p>
      <w:pPr>
        <w:framePr w:w="935" w:hRule="auto" w:wrap="none" w:vAnchor="page" w:hAnchor="page" w:x="9106" w:y="15515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0F172A"/>
          <w:spacing w:val="7"/>
          <w:kern w:val="0"/>
          <w:sz w:val="14"/>
          <w:szCs w:val="14"/>
        </w:rPr>
        <w:t>2</w:t>
      </w:r>
      <w:r>
        <w:rPr>
          <w:rFonts w:ascii="Roboto Mono" w:hAnsi="Roboto Mono" w:cs="Roboto Mono" w:eastAsia="Roboto Mono"/>
          <w:b/>
          <w:i w:val="0"/>
          <w:color w:val="0F172A"/>
          <w:spacing w:val="6"/>
          <w:kern w:val="0"/>
          <w:sz w:val="14"/>
          <w:szCs w:val="14"/>
        </w:rPr>
        <w:t>1.09.2026</w:t>
      </w:r>
    </w:p>
    <w:p>
      <w:pPr>
        <w:framePr w:w="320" w:hRule="auto" w:wrap="none" w:vAnchor="page" w:hAnchor="page" w:x="576" w:y="1923"/>
        <w:spacing w:before="0" w:after="0" w:line="20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8A5E12"/>
          <w:spacing w:val="3"/>
          <w:kern w:val="0"/>
          <w:sz w:val="20"/>
          <w:szCs w:val="20"/>
        </w:rPr>
        <w:t>01</w:t>
      </w:r>
    </w:p>
    <w:p>
      <w:pPr>
        <w:framePr w:w="4460" w:hRule="auto" w:wrap="none" w:vAnchor="page" w:hAnchor="page" w:x="926" w:y="1943"/>
        <w:spacing w:before="0" w:after="0" w:line="16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173654"/>
          <w:spacing w:val="3"/>
          <w:kern w:val="0"/>
          <w:sz w:val="16"/>
          <w:szCs w:val="16"/>
        </w:rPr>
        <w:t>C</w:t>
      </w:r>
      <w:r>
        <w:rPr>
          <w:rFonts w:ascii="Orbitron ExtraBold" w:hAnsi="Orbitron ExtraBold" w:cs="Orbitron ExtraBold" w:eastAsia="Orbitron ExtraBold"/>
          <w:b w:val="0"/>
          <w:i w:val="0"/>
          <w:color w:val="173654"/>
          <w:spacing w:val="2"/>
          <w:kern w:val="0"/>
          <w:sz w:val="16"/>
          <w:szCs w:val="16"/>
        </w:rPr>
        <w:t>ULTIVAR, BATCH &amp; PRODUCT IDENTIFICATION</w:t>
      </w:r>
    </w:p>
    <w:p>
      <w:pPr>
        <w:framePr w:w="149" w:hRule="auto" w:wrap="none" w:vAnchor="page" w:hAnchor="page" w:x="5456" w:y="1973"/>
        <w:spacing w:before="0" w:after="0" w:line="12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8C9BB0"/>
          <w:kern w:val="0"/>
          <w:sz w:val="12"/>
          <w:szCs w:val="12"/>
        </w:rPr>
        <w:t xml:space="preserve">| </w:t>
      </w:r>
    </w:p>
    <w:p>
      <w:pPr>
        <w:framePr w:w="3866" w:hRule="auto" w:wrap="none" w:vAnchor="page" w:hAnchor="page" w:x="5528" w:y="1973"/>
        <w:spacing w:before="0" w:after="0" w:line="12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/>
          <w:color w:val="123A63"/>
          <w:spacing w:val="8"/>
          <w:kern w:val="0"/>
          <w:sz w:val="12"/>
          <w:szCs w:val="12"/>
        </w:rPr>
        <w:t>СОРТА, СЕРИЈА И ИДЕНТИФИКАЦИЈА НА ПРОИЗВОД</w:t>
      </w:r>
    </w:p>
    <w:p>
      <w:pPr>
        <w:framePr w:w="320" w:hRule="auto" w:wrap="none" w:vAnchor="page" w:hAnchor="page" w:x="576" w:y="4848"/>
        <w:spacing w:before="0" w:after="0" w:line="20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8A5E12"/>
          <w:spacing w:val="3"/>
          <w:kern w:val="0"/>
          <w:sz w:val="20"/>
          <w:szCs w:val="20"/>
        </w:rPr>
        <w:t>02</w:t>
      </w:r>
    </w:p>
    <w:p>
      <w:pPr>
        <w:framePr w:w="3764" w:hRule="auto" w:wrap="none" w:vAnchor="page" w:hAnchor="page" w:x="926" w:y="4868"/>
        <w:spacing w:before="0" w:after="0" w:line="16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173654"/>
          <w:spacing w:val="2"/>
          <w:kern w:val="0"/>
          <w:sz w:val="16"/>
          <w:szCs w:val="16"/>
        </w:rPr>
        <w:t>CONSOLIDATED ANALYTICAL RESULTS</w:t>
      </w:r>
    </w:p>
    <w:p>
      <w:pPr>
        <w:framePr w:w="149" w:hRule="auto" w:wrap="none" w:vAnchor="page" w:hAnchor="page" w:x="4761" w:y="4883"/>
        <w:spacing w:before="0" w:after="0" w:line="12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8C9BB0"/>
          <w:kern w:val="0"/>
          <w:sz w:val="12"/>
          <w:szCs w:val="12"/>
        </w:rPr>
        <w:t xml:space="preserve">| </w:t>
      </w:r>
    </w:p>
    <w:p>
      <w:pPr>
        <w:framePr w:w="3339" w:hRule="auto" w:wrap="none" w:vAnchor="page" w:hAnchor="page" w:x="4833" w:y="4883"/>
        <w:spacing w:before="0" w:after="0" w:line="12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/>
          <w:color w:val="123A63"/>
          <w:spacing w:val="9"/>
          <w:kern w:val="0"/>
          <w:sz w:val="12"/>
          <w:szCs w:val="12"/>
        </w:rPr>
        <w:t>КОНСОЛИДИРАНИ АНАЛИТИЧКИ РЕЗУЛТ</w:t>
      </w:r>
      <w:r>
        <w:rPr>
          <w:rFonts w:ascii="Montserrat SemiBold" w:hAnsi="Montserrat SemiBold" w:cs="Montserrat SemiBold" w:eastAsia="Montserrat SemiBold"/>
          <w:b w:val="0"/>
          <w:i/>
          <w:color w:val="123A63"/>
          <w:spacing w:val="8"/>
          <w:kern w:val="0"/>
          <w:sz w:val="12"/>
          <w:szCs w:val="12"/>
        </w:rPr>
        <w:t>АТИ</w:t>
      </w:r>
    </w:p>
    <w:p>
      <w:pPr>
        <w:framePr w:w="320" w:hRule="auto" w:wrap="none" w:vAnchor="page" w:hAnchor="page" w:x="576" w:y="11148"/>
        <w:spacing w:before="0" w:after="0" w:line="20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8A5E12"/>
          <w:spacing w:val="3"/>
          <w:kern w:val="0"/>
          <w:sz w:val="20"/>
          <w:szCs w:val="20"/>
        </w:rPr>
        <w:t>03</w:t>
      </w:r>
    </w:p>
    <w:p>
      <w:pPr>
        <w:framePr w:w="4825" w:hRule="auto" w:wrap="none" w:vAnchor="page" w:hAnchor="page" w:x="926" w:y="11168"/>
        <w:spacing w:before="0" w:after="0" w:line="16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173654"/>
          <w:spacing w:val="3"/>
          <w:kern w:val="0"/>
          <w:sz w:val="16"/>
          <w:szCs w:val="16"/>
        </w:rPr>
        <w:t>LABORATORY &amp; CERTIFICA</w:t>
      </w:r>
      <w:r>
        <w:rPr>
          <w:rFonts w:ascii="Orbitron ExtraBold" w:hAnsi="Orbitron ExtraBold" w:cs="Orbitron ExtraBold" w:eastAsia="Orbitron ExtraBold"/>
          <w:b w:val="0"/>
          <w:i w:val="0"/>
          <w:color w:val="173654"/>
          <w:spacing w:val="2"/>
          <w:kern w:val="0"/>
          <w:sz w:val="16"/>
          <w:szCs w:val="16"/>
        </w:rPr>
        <w:t>TE CROSS-REFERENCE</w:t>
      </w:r>
    </w:p>
    <w:p>
      <w:pPr>
        <w:framePr w:w="149" w:hRule="auto" w:wrap="none" w:vAnchor="page" w:hAnchor="page" w:x="5816" w:y="11198"/>
        <w:spacing w:before="0" w:after="0" w:line="12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8C9BB0"/>
          <w:kern w:val="0"/>
          <w:sz w:val="12"/>
          <w:szCs w:val="12"/>
        </w:rPr>
        <w:t xml:space="preserve">| </w:t>
      </w:r>
    </w:p>
    <w:p>
      <w:pPr>
        <w:framePr w:w="4362" w:hRule="auto" w:wrap="none" w:vAnchor="page" w:hAnchor="page" w:x="5888" w:y="11198"/>
        <w:spacing w:before="0" w:after="0" w:line="12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/>
          <w:color w:val="123A63"/>
          <w:spacing w:val="8"/>
          <w:kern w:val="0"/>
          <w:sz w:val="12"/>
          <w:szCs w:val="12"/>
        </w:rPr>
        <w:t>ЛАБОРАТОРИ</w:t>
      </w:r>
      <w:r>
        <w:rPr>
          <w:rFonts w:ascii="Montserrat SemiBold" w:hAnsi="Montserrat SemiBold" w:cs="Montserrat SemiBold" w:eastAsia="Montserrat SemiBold"/>
          <w:b w:val="0"/>
          <w:i/>
          <w:color w:val="123A63"/>
          <w:spacing w:val="7"/>
          <w:kern w:val="0"/>
          <w:sz w:val="12"/>
          <w:szCs w:val="12"/>
        </w:rPr>
        <w:t>И И ВКРСТЕНА РЕФЕРЕНЦА НА СЕРТИФИКАТИ</w:t>
      </w:r>
    </w:p>
    <w:p>
      <w:pPr>
        <w:framePr w:w="320" w:hRule="auto" w:wrap="none" w:vAnchor="page" w:hAnchor="page" w:x="576" w:y="12978"/>
        <w:spacing w:before="0" w:after="0" w:line="20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8A5E12"/>
          <w:spacing w:val="3"/>
          <w:kern w:val="0"/>
          <w:sz w:val="20"/>
          <w:szCs w:val="20"/>
        </w:rPr>
        <w:t>04</w:t>
      </w:r>
    </w:p>
    <w:p>
      <w:pPr>
        <w:framePr w:w="2835" w:hRule="auto" w:wrap="none" w:vAnchor="page" w:hAnchor="page" w:x="926" w:y="12998"/>
        <w:spacing w:before="0" w:after="0" w:line="16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173654"/>
          <w:spacing w:val="3"/>
          <w:kern w:val="0"/>
          <w:sz w:val="16"/>
          <w:szCs w:val="16"/>
        </w:rPr>
        <w:t>QC CONFORM</w:t>
      </w:r>
      <w:r>
        <w:rPr>
          <w:rFonts w:ascii="Orbitron ExtraBold" w:hAnsi="Orbitron ExtraBold" w:cs="Orbitron ExtraBold" w:eastAsia="Orbitron ExtraBold"/>
          <w:b w:val="0"/>
          <w:i w:val="0"/>
          <w:color w:val="173654"/>
          <w:spacing w:val="2"/>
          <w:kern w:val="0"/>
          <w:sz w:val="16"/>
          <w:szCs w:val="16"/>
        </w:rPr>
        <w:t>ITY STATEMENT</w:t>
      </w:r>
    </w:p>
    <w:p>
      <w:pPr>
        <w:framePr w:w="149" w:hRule="auto" w:wrap="none" w:vAnchor="page" w:hAnchor="page" w:x="3828" w:y="13028"/>
        <w:spacing w:before="0" w:after="0" w:line="12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8C9BB0"/>
          <w:kern w:val="0"/>
          <w:sz w:val="12"/>
          <w:szCs w:val="12"/>
        </w:rPr>
        <w:t xml:space="preserve">| </w:t>
      </w:r>
    </w:p>
    <w:p>
      <w:pPr>
        <w:framePr w:w="2415" w:hRule="auto" w:wrap="none" w:vAnchor="page" w:hAnchor="page" w:x="3900" w:y="13028"/>
        <w:spacing w:before="0" w:after="0" w:line="12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/>
          <w:color w:val="123A63"/>
          <w:spacing w:val="7"/>
          <w:kern w:val="0"/>
          <w:sz w:val="12"/>
          <w:szCs w:val="12"/>
        </w:rPr>
        <w:t>ИЗЈАВА ЗА СООБРАЗНОС</w:t>
      </w:r>
      <w:r>
        <w:rPr>
          <w:rFonts w:ascii="Montserrat SemiBold" w:hAnsi="Montserrat SemiBold" w:cs="Montserrat SemiBold" w:eastAsia="Montserrat SemiBold"/>
          <w:b w:val="0"/>
          <w:i/>
          <w:color w:val="123A63"/>
          <w:spacing w:val="6"/>
          <w:kern w:val="0"/>
          <w:sz w:val="12"/>
          <w:szCs w:val="12"/>
        </w:rPr>
        <w:t>Т ОД КК</w:t>
      </w:r>
    </w:p>
    <w:p>
      <w:pPr>
        <w:framePr w:w="119" w:hRule="auto" w:wrap="none" w:vAnchor="page" w:hAnchor="page" w:x="576" w:y="10858"/>
        <w:spacing w:before="0" w:after="0" w:line="9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kern w:val="0"/>
          <w:sz w:val="9"/>
          <w:szCs w:val="9"/>
        </w:rPr>
        <w:t>*</w:t>
      </w:r>
    </w:p>
    <w:p>
      <w:pPr>
        <w:framePr w:w="4834" w:hRule="auto" w:wrap="none" w:vAnchor="page" w:hAnchor="page" w:x="621" w:y="10858"/>
        <w:spacing w:before="0" w:after="0" w:line="9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475569"/>
          <w:spacing w:val="3"/>
          <w:kern w:val="0"/>
          <w:sz w:val="9"/>
          <w:szCs w:val="9"/>
        </w:rPr>
        <w:t xml:space="preserve"> Total THC / CBD / CBN expressed as the sum of the acidic and decarboxy</w:t>
      </w:r>
      <w:r>
        <w:rPr>
          <w:rFonts w:ascii="Montserrat" w:hAnsi="Montserrat" w:cs="Montserrat" w:eastAsia="Montserrat"/>
          <w:b w:val="0"/>
          <w:i w:val="0"/>
          <w:color w:val="475569"/>
          <w:spacing w:val="2"/>
          <w:kern w:val="0"/>
          <w:sz w:val="9"/>
          <w:szCs w:val="9"/>
        </w:rPr>
        <w:t xml:space="preserve">lated forms (Ph. Eur. 2.2.29) </w:t>
      </w:r>
    </w:p>
    <w:p>
      <w:pPr>
        <w:framePr w:w="106" w:hRule="auto" w:wrap="none" w:vAnchor="page" w:hAnchor="page" w:x="5436" w:y="10865"/>
        <w:spacing w:before="0" w:after="0" w:line="9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5A6E84"/>
          <w:kern w:val="0"/>
          <w:sz w:val="9"/>
          <w:szCs w:val="9"/>
        </w:rPr>
        <w:t>|</w:t>
      </w:r>
    </w:p>
    <w:p>
      <w:pPr>
        <w:framePr w:w="4695" w:hRule="auto" w:wrap="none" w:vAnchor="page" w:hAnchor="page" w:x="5511" w:y="10845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11"/>
          <w:szCs w:val="11"/>
        </w:rPr>
        <w:t>Вкупните вредности се збир на к</w:t>
      </w: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1"/>
          <w:szCs w:val="11"/>
        </w:rPr>
        <w:t>иселинската и декарбоксилираната форма.</w:t>
      </w:r>
    </w:p>
    <w:p>
      <w:pPr>
        <w:framePr w:w="3049" w:hRule="auto" w:wrap="none" w:vAnchor="page" w:hAnchor="page" w:x="576" w:y="16147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5A7391"/>
          <w:kern w:val="0"/>
          <w:sz w:val="13"/>
          <w:szCs w:val="13"/>
        </w:rPr>
        <w:t>Purely Plant DOOEL · Industriska ulica 9, br. 9,</w:t>
      </w:r>
    </w:p>
    <w:p>
      <w:pPr>
        <w:framePr w:w="3168" w:hRule="auto" w:wrap="none" w:vAnchor="page" w:hAnchor="page" w:x="576" w:y="16312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5A7391"/>
          <w:spacing w:val="1"/>
          <w:kern w:val="0"/>
          <w:sz w:val="13"/>
          <w:szCs w:val="13"/>
        </w:rPr>
        <w:t xml:space="preserve">Kojlija 1043 · Petrovec-Skopje, </w:t>
      </w:r>
      <w:r>
        <w:rPr>
          <w:rFonts w:ascii="Montserrat" w:hAnsi="Montserrat" w:cs="Montserrat" w:eastAsia="Montserrat"/>
          <w:b w:val="0"/>
          <w:i w:val="0"/>
          <w:color w:val="5A7391"/>
          <w:kern w:val="0"/>
          <w:sz w:val="13"/>
          <w:szCs w:val="13"/>
        </w:rPr>
        <w:t>North Macedonia</w:t>
      </w:r>
    </w:p>
    <w:p>
      <w:pPr>
        <w:framePr w:w="272" w:hRule="auto" w:wrap="none" w:vAnchor="page" w:hAnchor="page" w:x="5653" w:y="16261"/>
        <w:spacing w:before="0" w:after="0" w:line="16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5A7391"/>
          <w:spacing w:val="27"/>
          <w:kern w:val="0"/>
          <w:sz w:val="16"/>
          <w:szCs w:val="16"/>
        </w:rPr>
        <w:t xml:space="preserve">1 </w:t>
      </w:r>
    </w:p>
    <w:p>
      <w:pPr>
        <w:framePr w:w="272" w:hRule="auto" w:wrap="none" w:vAnchor="page" w:hAnchor="page" w:x="6013" w:y="16261"/>
        <w:spacing w:before="0" w:after="0" w:line="16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5A7391"/>
          <w:spacing w:val="27"/>
          <w:kern w:val="0"/>
          <w:sz w:val="16"/>
          <w:szCs w:val="16"/>
        </w:rPr>
        <w:t xml:space="preserve"> 1</w:t>
      </w:r>
    </w:p>
    <w:p>
      <w:pPr>
        <w:framePr w:w="176" w:hRule="auto" w:wrap="none" w:vAnchor="page" w:hAnchor="page" w:x="5893" w:y="16261"/>
        <w:spacing w:before="0" w:after="0" w:line="16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5A7391"/>
          <w:kern w:val="0"/>
          <w:sz w:val="16"/>
          <w:szCs w:val="16"/>
        </w:rPr>
        <w:t>|</w:t>
      </w:r>
    </w:p>
    <w:p>
      <w:pPr>
        <w:sectPr>
          <w:pgSz w:w="11899" w:h="16838"/>
          <w:pgMar w:top="0" w:right="0" w:bottom="0" w:left="0" w:header="0" w:footer="0" w:gutter="0"/>
          <w:cols w:space="720"/>
          <w:docGrid w:linePitch="360"/>
        </w:sectPr>
      </w:pPr>
    </w:p>
    <w:p>
      <w:pPr>
        <w:spacing w:before="0" w:after="0" w:line="20" w:lineRule="exact"/>
      </w:pPr>
      <w:r>
        <w:drawing>
          <wp:anchor distT="0" distB="0" distL="0" distR="0" simplePos="0" relativeHeight="58" behindDoc="1" locked="0" layoutInCell="1" allowOverlap="1">
            <wp:simplePos x="0" y="0"/>
            <wp:positionH relativeFrom="page">
              <wp:posOffset>0</wp:posOffset>
            </wp:positionH>
            <wp:positionV relativeFrom="page">
              <wp:posOffset>0</wp:posOffset>
            </wp:positionV>
            <wp:extent cx="7555992" cy="10692384"/>
            <wp:effectExtent l="0" t="0" r="0" b="0"/>
            <wp:wrapNone/>
            <wp:docPr id="58" name="Picture 58"/>
            <wp:cNvGraphicFramePr xmlns:a="http://schemas.openxmlformats.org/drawingml/2006/main">
              <a:graphicFrameLocks noChangeAspect="1"/>
            </wp:cNvGraphicFramePr>
            <a:graphic xmlns:a="http://schemas.openxmlformats.org/drawingml/2006/main" xmlns:pic="http://schemas.openxmlformats.org/drawingml/2006/picture"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7555992" cy="10692384"/>
                    </a:xfrm>
                    <a:prstGeom prst="rect"/>
                  </pic:spPr>
                </pic:pic>
              </a:graphicData>
            </a:graphic>
          </wp:anchor>
        </w:drawing>
      </w:r>
    </w:p>
    <w:p>
      <w:pPr>
        <w:framePr w:w="5518" w:hRule="auto" w:wrap="none" w:vAnchor="page" w:hAnchor="page" w:x="2988" w:y="704"/>
        <w:spacing w:before="0" w:after="0" w:line="320" w:lineRule="exact"/>
        <w:ind w:left="0" w:right="0" w:firstLine="0"/>
        <w:jc w:val="left"/>
      </w:pPr>
      <w:r>
        <w:rPr>
          <w:rFonts w:ascii="Orbitron Black" w:hAnsi="Orbitron Black" w:cs="Orbitron Black" w:eastAsia="Orbitron Black"/>
          <w:b w:val="0"/>
          <w:i w:val="0"/>
          <w:color w:val="16324F"/>
          <w:spacing w:val="36"/>
          <w:kern w:val="0"/>
          <w:sz w:val="32"/>
          <w:szCs w:val="32"/>
        </w:rPr>
        <w:t>CERTI</w:t>
      </w:r>
      <w:r>
        <w:rPr>
          <w:rFonts w:ascii="Orbitron Black" w:hAnsi="Orbitron Black" w:cs="Orbitron Black" w:eastAsia="Orbitron Black"/>
          <w:b w:val="0"/>
          <w:i w:val="0"/>
          <w:color w:val="16324F"/>
          <w:spacing w:val="35"/>
          <w:kern w:val="0"/>
          <w:sz w:val="32"/>
          <w:szCs w:val="32"/>
        </w:rPr>
        <w:t>FICATE OF QUALITY</w:t>
      </w:r>
    </w:p>
    <w:p>
      <w:pPr>
        <w:framePr w:w="2639" w:hRule="auto" w:wrap="none" w:vAnchor="page" w:hAnchor="page" w:x="4430" w:y="1097"/>
        <w:spacing w:before="0" w:after="0" w:line="14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/>
          <w:color w:val="5A7391"/>
          <w:spacing w:val="25"/>
          <w:kern w:val="0"/>
          <w:sz w:val="14"/>
          <w:szCs w:val="14"/>
        </w:rPr>
        <w:t>СЕРТИФИКАТ ЗА КВАЛИ</w:t>
      </w:r>
      <w:r>
        <w:rPr>
          <w:rFonts w:ascii="Montserrat" w:hAnsi="Montserrat" w:cs="Montserrat" w:eastAsia="Montserrat"/>
          <w:b w:val="0"/>
          <w:i/>
          <w:color w:val="5A7391"/>
          <w:spacing w:val="24"/>
          <w:kern w:val="0"/>
          <w:sz w:val="14"/>
          <w:szCs w:val="14"/>
        </w:rPr>
        <w:t>ТЕТ</w:t>
      </w:r>
    </w:p>
    <w:p>
      <w:pPr>
        <w:framePr w:w="5196" w:hRule="auto" w:wrap="none" w:vAnchor="page" w:hAnchor="page" w:x="3159" w:y="1376"/>
        <w:spacing w:before="0" w:after="0" w:line="12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46617F"/>
          <w:spacing w:val="17"/>
          <w:kern w:val="0"/>
          <w:sz w:val="12"/>
          <w:szCs w:val="12"/>
        </w:rPr>
        <w:t>INTERMEDIATE BULK — DRY CANNA</w:t>
      </w:r>
      <w:r>
        <w:rPr>
          <w:rFonts w:ascii="Montserrat SemiBold" w:hAnsi="Montserrat SemiBold" w:cs="Montserrat SemiBold" w:eastAsia="Montserrat SemiBold"/>
          <w:b w:val="0"/>
          <w:i w:val="0"/>
          <w:color w:val="46617F"/>
          <w:spacing w:val="16"/>
          <w:kern w:val="0"/>
          <w:sz w:val="12"/>
          <w:szCs w:val="12"/>
        </w:rPr>
        <w:t>BIS FLOWER FOR MEDICAL USE</w:t>
      </w:r>
    </w:p>
    <w:p>
      <w:pPr>
        <w:framePr w:w="5404" w:hRule="auto" w:wrap="none" w:vAnchor="page" w:hAnchor="page" w:x="3052" w:y="1545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/>
          <w:color w:val="5A7391"/>
          <w:spacing w:val="14"/>
          <w:kern w:val="0"/>
          <w:sz w:val="11"/>
          <w:szCs w:val="11"/>
        </w:rPr>
        <w:t>ИНТЕРМЕДИЕР БАЛ</w:t>
      </w:r>
      <w:r>
        <w:rPr>
          <w:rFonts w:ascii="Montserrat" w:hAnsi="Montserrat" w:cs="Montserrat" w:eastAsia="Montserrat"/>
          <w:b w:val="0"/>
          <w:i/>
          <w:color w:val="5A7391"/>
          <w:spacing w:val="13"/>
          <w:kern w:val="0"/>
          <w:sz w:val="11"/>
          <w:szCs w:val="11"/>
        </w:rPr>
        <w:t>К — СУВ ЦВЕТ ОД КАНАБИС ЗА МЕДИЦИНСКА УПОТРЕБА</w:t>
      </w:r>
    </w:p>
    <w:p>
      <w:pPr>
        <w:framePr w:w="1103" w:hRule="auto" w:wrap="none" w:vAnchor="page" w:hAnchor="page" w:x="10244" w:y="725"/>
        <w:spacing w:before="0" w:after="0" w:line="10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A8873A"/>
          <w:spacing w:val="27"/>
          <w:kern w:val="0"/>
          <w:sz w:val="10"/>
          <w:szCs w:val="10"/>
        </w:rPr>
        <w:t>DOCUMEN</w:t>
      </w:r>
      <w:r>
        <w:rPr>
          <w:rFonts w:ascii="Orbitron" w:hAnsi="Orbitron" w:cs="Orbitron" w:eastAsia="Orbitron"/>
          <w:b/>
          <w:i w:val="0"/>
          <w:color w:val="A8873A"/>
          <w:spacing w:val="26"/>
          <w:kern w:val="0"/>
          <w:sz w:val="10"/>
          <w:szCs w:val="10"/>
        </w:rPr>
        <w:t>T ID</w:t>
      </w:r>
    </w:p>
    <w:p>
      <w:pPr>
        <w:framePr w:w="1140" w:hRule="auto" w:wrap="none" w:vAnchor="page" w:hAnchor="page" w:x="10280" w:y="866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0"/>
          <w:szCs w:val="10"/>
        </w:rPr>
        <w:t>КОД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10"/>
          <w:szCs w:val="10"/>
        </w:rPr>
        <w:t xml:space="preserve"> НА ДОКУМЕНТ</w:t>
      </w:r>
    </w:p>
    <w:p>
      <w:pPr>
        <w:framePr w:w="1605" w:hRule="auto" w:wrap="none" w:vAnchor="page" w:hAnchor="page" w:x="9791" w:y="1029"/>
        <w:spacing w:before="0" w:after="0" w:line="16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1"/>
          <w:kern w:val="0"/>
          <w:sz w:val="16"/>
          <w:szCs w:val="16"/>
        </w:rPr>
        <w:t>CoQ-PP</w:t>
      </w:r>
      <w:r>
        <w:rPr>
          <w:rFonts w:ascii="Orbitron" w:hAnsi="Orbitron" w:cs="Orbitron" w:eastAsia="Orbitron"/>
          <w:b/>
          <w:i w:val="0"/>
          <w:color w:val="7A5C1E"/>
          <w:kern w:val="0"/>
          <w:sz w:val="16"/>
          <w:szCs w:val="16"/>
        </w:rPr>
        <w:t>_26-163</w:t>
      </w:r>
    </w:p>
    <w:p>
      <w:pPr>
        <w:framePr w:w="1137" w:hRule="auto" w:wrap="none" w:vAnchor="page" w:hAnchor="page" w:x="9545" w:y="1376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5A7391"/>
          <w:spacing w:val="-1"/>
          <w:kern w:val="0"/>
          <w:sz w:val="12"/>
          <w:szCs w:val="12"/>
        </w:rPr>
        <w:t>Issued · Изд</w:t>
      </w:r>
      <w:r>
        <w:rPr>
          <w:rFonts w:ascii="Montserrat" w:hAnsi="Montserrat" w:cs="Montserrat" w:eastAsia="Montserrat"/>
          <w:b w:val="0"/>
          <w:i w:val="0"/>
          <w:color w:val="5A7391"/>
          <w:spacing w:val="-2"/>
          <w:kern w:val="0"/>
          <w:sz w:val="12"/>
          <w:szCs w:val="12"/>
        </w:rPr>
        <w:t xml:space="preserve">аден </w:t>
      </w:r>
    </w:p>
    <w:p>
      <w:pPr>
        <w:framePr w:w="920" w:hRule="auto" w:wrap="none" w:vAnchor="page" w:hAnchor="page" w:x="10580" w:y="1348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-9"/>
          <w:kern w:val="0"/>
          <w:sz w:val="14"/>
          <w:szCs w:val="14"/>
        </w:rPr>
        <w:t>21.09.</w:t>
      </w:r>
      <w:r>
        <w:rPr>
          <w:rFonts w:ascii="Roboto Mono" w:hAnsi="Roboto Mono" w:cs="Roboto Mono" w:eastAsia="Roboto Mono"/>
          <w:b/>
          <w:i w:val="0"/>
          <w:color w:val="1B3A5C"/>
          <w:spacing w:val="-10"/>
          <w:kern w:val="0"/>
          <w:sz w:val="14"/>
          <w:szCs w:val="14"/>
        </w:rPr>
        <w:t>2026</w:t>
      </w:r>
    </w:p>
    <w:p>
      <w:pPr>
        <w:framePr w:w="1912" w:hRule="auto" w:wrap="none" w:vAnchor="page" w:hAnchor="page" w:x="9455" w:y="1533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93A3B5"/>
          <w:spacing w:val="4"/>
          <w:kern w:val="0"/>
          <w:sz w:val="8"/>
          <w:szCs w:val="8"/>
        </w:rPr>
        <w:t>(supersedes CoQ-PP_26-055</w:t>
      </w:r>
      <w:r>
        <w:rPr>
          <w:rFonts w:ascii="Montserrat Medium" w:hAnsi="Montserrat Medium" w:cs="Montserrat Medium" w:eastAsia="Montserrat Medium"/>
          <w:b w:val="0"/>
          <w:i/>
          <w:color w:val="93A3B5"/>
          <w:spacing w:val="3"/>
          <w:kern w:val="0"/>
          <w:sz w:val="8"/>
          <w:szCs w:val="8"/>
        </w:rPr>
        <w:t xml:space="preserve"> of 06.06.2026)</w:t>
      </w:r>
    </w:p>
    <w:p>
      <w:pPr>
        <w:framePr w:w="1534" w:hRule="auto" w:wrap="none" w:vAnchor="page" w:hAnchor="page" w:x="576" w:y="2452"/>
        <w:spacing w:before="0" w:after="0" w:line="3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11"/>
          <w:kern w:val="0"/>
          <w:sz w:val="34"/>
          <w:szCs w:val="34"/>
        </w:rPr>
        <w:t>P060192</w:t>
      </w:r>
    </w:p>
    <w:p>
      <w:pPr>
        <w:framePr w:w="131" w:hRule="auto" w:wrap="none" w:vAnchor="page" w:hAnchor="page" w:x="2203" w:y="2536"/>
        <w:spacing w:before="0" w:after="0" w:line="240" w:lineRule="exact"/>
        <w:ind w:left="0" w:right="0" w:firstLine="0"/>
        <w:jc w:val="left"/>
      </w:pPr>
      <w:r>
        <w:rPr>
          <w:rFonts w:ascii="Orbitron Medium" w:hAnsi="Orbitron Medium" w:cs="Orbitron Medium" w:eastAsia="Orbitron Medium"/>
          <w:b w:val="0"/>
          <w:i w:val="0"/>
          <w:color w:val="5A6E84"/>
          <w:kern w:val="0"/>
          <w:sz w:val="24"/>
          <w:szCs w:val="24"/>
        </w:rPr>
        <w:t>|</w:t>
      </w:r>
    </w:p>
    <w:p>
      <w:pPr>
        <w:framePr w:w="2655" w:hRule="auto" w:wrap="none" w:vAnchor="page" w:hAnchor="page" w:x="2377" w:y="2452"/>
        <w:spacing w:before="0" w:after="0" w:line="34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1B3A5C"/>
          <w:spacing w:val="11"/>
          <w:kern w:val="0"/>
          <w:sz w:val="34"/>
          <w:szCs w:val="34"/>
        </w:rPr>
        <w:t>S</w:t>
      </w:r>
      <w:r>
        <w:rPr>
          <w:rFonts w:ascii="Orbitron ExtraBold" w:hAnsi="Orbitron ExtraBold" w:cs="Orbitron ExtraBold" w:eastAsia="Orbitron ExtraBold"/>
          <w:b w:val="0"/>
          <w:i w:val="0"/>
          <w:color w:val="1B3A5C"/>
          <w:spacing w:val="10"/>
          <w:kern w:val="0"/>
          <w:sz w:val="34"/>
          <w:szCs w:val="34"/>
        </w:rPr>
        <w:t>LEEPY JOE</w:t>
      </w:r>
    </w:p>
    <w:p>
      <w:pPr>
        <w:framePr w:w="1362" w:hRule="auto" w:wrap="none" w:vAnchor="page" w:hAnchor="page" w:x="5182" w:y="2452"/>
        <w:spacing w:before="0" w:after="0" w:line="34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2"/>
          <w:kern w:val="0"/>
          <w:sz w:val="34"/>
          <w:szCs w:val="34"/>
        </w:rPr>
        <w:t>11.27</w:t>
      </w:r>
      <w:r>
        <w:rPr>
          <w:rFonts w:ascii="Orbitron" w:hAnsi="Orbitron" w:cs="Orbitron" w:eastAsia="Orbitron"/>
          <w:b/>
          <w:i w:val="0"/>
          <w:color w:val="7A5C1E"/>
          <w:spacing w:val="1"/>
          <w:kern w:val="0"/>
          <w:sz w:val="34"/>
          <w:szCs w:val="34"/>
        </w:rPr>
        <w:t xml:space="preserve"> %</w:t>
      </w:r>
    </w:p>
    <w:p>
      <w:pPr>
        <w:framePr w:w="888" w:hRule="auto" w:wrap="none" w:vAnchor="page" w:hAnchor="page" w:x="576" w:y="3004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8"/>
          <w:kern w:val="0"/>
          <w:sz w:val="11"/>
          <w:szCs w:val="11"/>
        </w:rPr>
        <w:t>P</w:t>
      </w:r>
      <w:r>
        <w:rPr>
          <w:rFonts w:ascii="Orbitron" w:hAnsi="Orbitron" w:cs="Orbitron" w:eastAsia="Orbitron"/>
          <w:b/>
          <w:i w:val="0"/>
          <w:color w:val="7A5C1E"/>
          <w:spacing w:val="7"/>
          <w:kern w:val="0"/>
          <w:sz w:val="11"/>
          <w:szCs w:val="11"/>
        </w:rPr>
        <w:t>HENOTYPE</w:t>
      </w:r>
    </w:p>
    <w:p>
      <w:pPr>
        <w:framePr w:w="577" w:hRule="auto" w:wrap="none" w:vAnchor="page" w:hAnchor="page" w:x="576" w:y="3152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9"/>
          <w:szCs w:val="9"/>
        </w:rPr>
        <w:t>ФЕ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9"/>
          <w:szCs w:val="9"/>
        </w:rPr>
        <w:t>НОТИП</w:t>
      </w:r>
    </w:p>
    <w:p>
      <w:pPr>
        <w:framePr w:w="539" w:hRule="auto" w:wrap="none" w:vAnchor="page" w:hAnchor="page" w:x="1805" w:y="3093"/>
        <w:spacing w:before="0" w:after="0" w:line="110" w:lineRule="exact"/>
        <w:ind w:left="0" w:right="0" w:firstLine="0"/>
        <w:jc w:val="left"/>
      </w:pPr>
      <w:r>
        <w:rPr>
          <w:rFonts w:ascii="Montserrat ExtraBold" w:hAnsi="Montserrat ExtraBold" w:cs="Montserrat ExtraBold" w:eastAsia="Montserrat ExtraBold"/>
          <w:b w:val="0"/>
          <w:i w:val="0"/>
          <w:color w:val="FFFFFF"/>
          <w:spacing w:val="2"/>
          <w:kern w:val="0"/>
          <w:sz w:val="11"/>
          <w:szCs w:val="11"/>
        </w:rPr>
        <w:t>H</w:t>
      </w:r>
      <w:r>
        <w:rPr>
          <w:rFonts w:ascii="Montserrat ExtraBold" w:hAnsi="Montserrat ExtraBold" w:cs="Montserrat ExtraBold" w:eastAsia="Montserrat ExtraBold"/>
          <w:b w:val="0"/>
          <w:i w:val="0"/>
          <w:color w:val="FFFFFF"/>
          <w:spacing w:val="1"/>
          <w:kern w:val="0"/>
          <w:sz w:val="11"/>
          <w:szCs w:val="11"/>
        </w:rPr>
        <w:t>YBRID</w:t>
      </w:r>
    </w:p>
    <w:p>
      <w:pPr>
        <w:framePr w:w="440" w:hRule="auto" w:wrap="none" w:vAnchor="page" w:hAnchor="page" w:x="2727" w:y="3089"/>
        <w:spacing w:before="0" w:after="0" w:line="10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7C8FA6"/>
          <w:spacing w:val="3"/>
          <w:kern w:val="0"/>
          <w:sz w:val="10"/>
          <w:szCs w:val="10"/>
        </w:rPr>
        <w:t>IND</w:t>
      </w:r>
      <w:r>
        <w:rPr>
          <w:rFonts w:ascii="Roboto Mono SemiBold" w:hAnsi="Roboto Mono SemiBold" w:cs="Roboto Mono SemiBold" w:eastAsia="Roboto Mono SemiBold"/>
          <w:b w:val="0"/>
          <w:i w:val="0"/>
          <w:color w:val="7C8FA6"/>
          <w:spacing w:val="2"/>
          <w:kern w:val="0"/>
          <w:sz w:val="10"/>
          <w:szCs w:val="10"/>
        </w:rPr>
        <w:t>ICA</w:t>
      </w:r>
    </w:p>
    <w:p>
      <w:pPr>
        <w:framePr w:w="440" w:hRule="auto" w:wrap="none" w:vAnchor="page" w:hAnchor="page" w:x="3535" w:y="3089"/>
        <w:spacing w:before="0" w:after="0" w:line="10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7C8FA6"/>
          <w:spacing w:val="3"/>
          <w:kern w:val="0"/>
          <w:sz w:val="10"/>
          <w:szCs w:val="10"/>
        </w:rPr>
        <w:t>SAT</w:t>
      </w:r>
      <w:r>
        <w:rPr>
          <w:rFonts w:ascii="Roboto Mono SemiBold" w:hAnsi="Roboto Mono SemiBold" w:cs="Roboto Mono SemiBold" w:eastAsia="Roboto Mono SemiBold"/>
          <w:b w:val="0"/>
          <w:i w:val="0"/>
          <w:color w:val="7C8FA6"/>
          <w:spacing w:val="2"/>
          <w:kern w:val="0"/>
          <w:sz w:val="10"/>
          <w:szCs w:val="10"/>
        </w:rPr>
        <w:t>IVA</w:t>
      </w:r>
    </w:p>
    <w:p>
      <w:pPr>
        <w:framePr w:w="903" w:hRule="auto" w:wrap="none" w:vAnchor="page" w:hAnchor="page" w:x="4916" w:y="3004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8"/>
          <w:kern w:val="0"/>
          <w:sz w:val="11"/>
          <w:szCs w:val="11"/>
        </w:rPr>
        <w:t>CH</w:t>
      </w:r>
      <w:r>
        <w:rPr>
          <w:rFonts w:ascii="Orbitron" w:hAnsi="Orbitron" w:cs="Orbitron" w:eastAsia="Orbitron"/>
          <w:b/>
          <w:i w:val="0"/>
          <w:color w:val="7A5C1E"/>
          <w:spacing w:val="7"/>
          <w:kern w:val="0"/>
          <w:sz w:val="11"/>
          <w:szCs w:val="11"/>
        </w:rPr>
        <w:t>EMOTYPE</w:t>
      </w:r>
    </w:p>
    <w:p>
      <w:pPr>
        <w:framePr w:w="566" w:hRule="auto" w:wrap="none" w:vAnchor="page" w:hAnchor="page" w:x="4916" w:y="3152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9"/>
          <w:szCs w:val="9"/>
        </w:rPr>
        <w:t>Х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9"/>
          <w:szCs w:val="9"/>
        </w:rPr>
        <w:t>ЕМОТИП</w:t>
      </w:r>
    </w:p>
    <w:p>
      <w:pPr>
        <w:framePr w:w="319" w:hRule="auto" w:wrap="none" w:vAnchor="page" w:hAnchor="page" w:x="6160" w:y="3093"/>
        <w:spacing w:before="0" w:after="0" w:line="110" w:lineRule="exact"/>
        <w:ind w:left="0" w:right="0" w:firstLine="0"/>
        <w:jc w:val="left"/>
      </w:pPr>
      <w:r>
        <w:rPr>
          <w:rFonts w:ascii="Montserrat ExtraBold" w:hAnsi="Montserrat ExtraBold" w:cs="Montserrat ExtraBold" w:eastAsia="Montserrat ExtraBold"/>
          <w:b w:val="0"/>
          <w:i w:val="0"/>
          <w:color w:val="FFFFFF"/>
          <w:spacing w:val="6"/>
          <w:kern w:val="0"/>
          <w:sz w:val="11"/>
          <w:szCs w:val="11"/>
        </w:rPr>
        <w:t>THC</w:t>
      </w:r>
    </w:p>
    <w:p>
      <w:pPr>
        <w:framePr w:w="260" w:hRule="auto" w:wrap="none" w:vAnchor="page" w:hAnchor="page" w:x="6832" w:y="3089"/>
        <w:spacing w:before="0" w:after="0" w:line="10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7C8FA6"/>
          <w:spacing w:val="2"/>
          <w:kern w:val="0"/>
          <w:sz w:val="10"/>
          <w:szCs w:val="10"/>
        </w:rPr>
        <w:t>CBD</w:t>
      </w:r>
    </w:p>
    <w:p>
      <w:pPr>
        <w:framePr w:w="947" w:hRule="auto" w:wrap="none" w:vAnchor="page" w:hAnchor="page" w:x="8024" w:y="3004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9"/>
          <w:kern w:val="0"/>
          <w:sz w:val="11"/>
          <w:szCs w:val="11"/>
        </w:rPr>
        <w:t>PROC</w:t>
      </w:r>
      <w:r>
        <w:rPr>
          <w:rFonts w:ascii="Orbitron" w:hAnsi="Orbitron" w:cs="Orbitron" w:eastAsia="Orbitron"/>
          <w:b/>
          <w:i w:val="0"/>
          <w:color w:val="7A5C1E"/>
          <w:spacing w:val="8"/>
          <w:kern w:val="0"/>
          <w:sz w:val="11"/>
          <w:szCs w:val="11"/>
        </w:rPr>
        <w:t>ESSING</w:t>
      </w:r>
    </w:p>
    <w:p>
      <w:pPr>
        <w:framePr w:w="686" w:hRule="auto" w:wrap="none" w:vAnchor="page" w:hAnchor="page" w:x="8024" w:y="3152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-3"/>
          <w:kern w:val="0"/>
          <w:sz w:val="9"/>
          <w:szCs w:val="9"/>
        </w:rPr>
        <w:t>ОБРА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4"/>
          <w:kern w:val="0"/>
          <w:sz w:val="9"/>
          <w:szCs w:val="9"/>
        </w:rPr>
        <w:t>БОТКА</w:t>
      </w:r>
    </w:p>
    <w:p>
      <w:pPr>
        <w:framePr w:w="640" w:hRule="auto" w:wrap="none" w:vAnchor="page" w:hAnchor="page" w:x="9306" w:y="3093"/>
        <w:spacing w:before="0" w:after="0" w:line="110" w:lineRule="exact"/>
        <w:ind w:left="0" w:right="0" w:firstLine="0"/>
        <w:jc w:val="left"/>
      </w:pPr>
      <w:r>
        <w:rPr>
          <w:rFonts w:ascii="Montserrat ExtraBold" w:hAnsi="Montserrat ExtraBold" w:cs="Montserrat ExtraBold" w:eastAsia="Montserrat ExtraBold"/>
          <w:b w:val="0"/>
          <w:i w:val="0"/>
          <w:color w:val="FFFFFF"/>
          <w:spacing w:val="2"/>
          <w:kern w:val="0"/>
          <w:sz w:val="11"/>
          <w:szCs w:val="11"/>
        </w:rPr>
        <w:t>MACHI</w:t>
      </w:r>
      <w:r>
        <w:rPr>
          <w:rFonts w:ascii="Montserrat ExtraBold" w:hAnsi="Montserrat ExtraBold" w:cs="Montserrat ExtraBold" w:eastAsia="Montserrat ExtraBold"/>
          <w:b w:val="0"/>
          <w:i w:val="0"/>
          <w:color w:val="FFFFFF"/>
          <w:spacing w:val="1"/>
          <w:kern w:val="0"/>
          <w:sz w:val="11"/>
          <w:szCs w:val="11"/>
        </w:rPr>
        <w:t>NE</w:t>
      </w:r>
    </w:p>
    <w:p>
      <w:pPr>
        <w:framePr w:w="723" w:hRule="auto" w:wrap="none" w:vAnchor="page" w:hAnchor="page" w:x="9942" w:y="3075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E4EDF6"/>
          <w:spacing w:val="-1"/>
          <w:kern w:val="0"/>
          <w:sz w:val="11"/>
          <w:szCs w:val="11"/>
        </w:rPr>
        <w:t>Маши</w:t>
      </w:r>
      <w:r>
        <w:rPr>
          <w:rFonts w:ascii="Montserrat Medium" w:hAnsi="Montserrat Medium" w:cs="Montserrat Medium" w:eastAsia="Montserrat Medium"/>
          <w:b w:val="0"/>
          <w:i/>
          <w:color w:val="E4EDF6"/>
          <w:spacing w:val="-2"/>
          <w:kern w:val="0"/>
          <w:sz w:val="11"/>
          <w:szCs w:val="11"/>
        </w:rPr>
        <w:t>нска</w:t>
      </w:r>
    </w:p>
    <w:p>
      <w:pPr>
        <w:framePr w:w="320" w:hRule="auto" w:wrap="none" w:vAnchor="page" w:hAnchor="page" w:x="10995" w:y="3089"/>
        <w:spacing w:before="0" w:after="0" w:line="10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7C8FA6"/>
          <w:spacing w:val="3"/>
          <w:kern w:val="0"/>
          <w:sz w:val="10"/>
          <w:szCs w:val="10"/>
        </w:rPr>
        <w:t>H</w:t>
      </w:r>
      <w:r>
        <w:rPr>
          <w:rFonts w:ascii="Roboto Mono SemiBold" w:hAnsi="Roboto Mono SemiBold" w:cs="Roboto Mono SemiBold" w:eastAsia="Roboto Mono SemiBold"/>
          <w:b w:val="0"/>
          <w:i w:val="0"/>
          <w:color w:val="7C8FA6"/>
          <w:spacing w:val="2"/>
          <w:kern w:val="0"/>
          <w:sz w:val="10"/>
          <w:szCs w:val="10"/>
        </w:rPr>
        <w:t>AND</w:t>
      </w:r>
    </w:p>
    <w:p>
      <w:pPr>
        <w:framePr w:w="1097" w:hRule="auto" w:wrap="none" w:vAnchor="page" w:hAnchor="page" w:x="576" w:y="3499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3"/>
          <w:kern w:val="0"/>
          <w:sz w:val="11"/>
          <w:szCs w:val="11"/>
        </w:rPr>
        <w:t xml:space="preserve">PRODUCT </w:t>
      </w:r>
      <w:r>
        <w:rPr>
          <w:rFonts w:ascii="Orbitron" w:hAnsi="Orbitron" w:cs="Orbitron" w:eastAsia="Orbitron"/>
          <w:b/>
          <w:i w:val="0"/>
          <w:color w:val="7A5C1E"/>
          <w:spacing w:val="2"/>
          <w:kern w:val="0"/>
          <w:sz w:val="11"/>
          <w:szCs w:val="11"/>
        </w:rPr>
        <w:t>CODE</w:t>
      </w:r>
    </w:p>
    <w:p>
      <w:pPr>
        <w:framePr w:w="1048" w:hRule="auto" w:wrap="none" w:vAnchor="page" w:hAnchor="page" w:x="576" w:y="3647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9"/>
          <w:szCs w:val="9"/>
        </w:rPr>
        <w:t>КО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9"/>
          <w:szCs w:val="9"/>
        </w:rPr>
        <w:t>Д НА ПРОИЗВОД</w:t>
      </w:r>
    </w:p>
    <w:p>
      <w:pPr>
        <w:framePr w:w="1242" w:hRule="auto" w:wrap="none" w:vAnchor="page" w:hAnchor="page" w:x="1710" w:y="3529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10"/>
          <w:kern w:val="0"/>
          <w:sz w:val="14"/>
          <w:szCs w:val="14"/>
        </w:rPr>
        <w:t>SJ</w:t>
      </w:r>
      <w:r>
        <w:rPr>
          <w:rFonts w:ascii="Roboto Mono" w:hAnsi="Roboto Mono" w:cs="Roboto Mono" w:eastAsia="Roboto Mono"/>
          <w:b/>
          <w:i w:val="0"/>
          <w:color w:val="1B3A5C"/>
          <w:spacing w:val="9"/>
          <w:kern w:val="0"/>
          <w:sz w:val="14"/>
          <w:szCs w:val="14"/>
        </w:rPr>
        <w:t>_THC12:CBD1</w:t>
      </w:r>
    </w:p>
    <w:p>
      <w:pPr>
        <w:framePr w:w="696" w:hRule="auto" w:wrap="none" w:vAnchor="page" w:hAnchor="page" w:x="4417" w:y="3499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4"/>
          <w:kern w:val="0"/>
          <w:sz w:val="11"/>
          <w:szCs w:val="11"/>
        </w:rPr>
        <w:t>POTEN</w:t>
      </w:r>
      <w:r>
        <w:rPr>
          <w:rFonts w:ascii="Orbitron" w:hAnsi="Orbitron" w:cs="Orbitron" w:eastAsia="Orbitron"/>
          <w:b/>
          <w:i w:val="0"/>
          <w:color w:val="7A5C1E"/>
          <w:spacing w:val="3"/>
          <w:kern w:val="0"/>
          <w:sz w:val="11"/>
          <w:szCs w:val="11"/>
        </w:rPr>
        <w:t>CY</w:t>
      </w:r>
    </w:p>
    <w:p>
      <w:pPr>
        <w:framePr w:w="479" w:hRule="auto" w:wrap="none" w:vAnchor="page" w:hAnchor="page" w:x="4417" w:y="3647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-3"/>
          <w:kern w:val="0"/>
          <w:sz w:val="9"/>
          <w:szCs w:val="9"/>
        </w:rPr>
        <w:t>ЈАЧ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4"/>
          <w:kern w:val="0"/>
          <w:sz w:val="9"/>
          <w:szCs w:val="9"/>
        </w:rPr>
        <w:t>ИНА</w:t>
      </w:r>
    </w:p>
    <w:p>
      <w:pPr>
        <w:framePr w:w="675" w:hRule="auto" w:wrap="none" w:vAnchor="page" w:hAnchor="page" w:x="5139" w:y="3459"/>
        <w:spacing w:before="0" w:after="0" w:line="16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12"/>
          <w:kern w:val="0"/>
          <w:sz w:val="16"/>
          <w:szCs w:val="16"/>
        </w:rPr>
        <w:t>12.</w:t>
      </w:r>
      <w:r>
        <w:rPr>
          <w:rFonts w:ascii="Roboto Mono" w:hAnsi="Roboto Mono" w:cs="Roboto Mono" w:eastAsia="Roboto Mono"/>
          <w:b/>
          <w:i w:val="0"/>
          <w:color w:val="1B3A5C"/>
          <w:spacing w:val="11"/>
          <w:kern w:val="0"/>
          <w:sz w:val="16"/>
          <w:szCs w:val="16"/>
        </w:rPr>
        <w:t>00%</w:t>
      </w:r>
    </w:p>
    <w:p>
      <w:pPr>
        <w:framePr w:w="668" w:hRule="auto" w:wrap="none" w:vAnchor="page" w:hAnchor="page" w:x="5847" w:y="3478"/>
        <w:spacing w:before="0" w:after="0" w:line="140" w:lineRule="exact"/>
        <w:ind w:left="0" w:right="0" w:firstLine="0"/>
        <w:jc w:val="left"/>
      </w:pPr>
      <w:r>
        <w:rPr>
          <w:rFonts w:ascii="Roboto Mono Medium" w:hAnsi="Roboto Mono Medium" w:cs="Roboto Mono Medium" w:eastAsia="Roboto Mono Medium"/>
          <w:b w:val="0"/>
          <w:i w:val="0"/>
          <w:color w:val="475569"/>
          <w:spacing w:val="-6"/>
          <w:kern w:val="0"/>
          <w:sz w:val="14"/>
          <w:szCs w:val="14"/>
        </w:rPr>
        <w:t>± 1</w:t>
      </w:r>
      <w:r>
        <w:rPr>
          <w:rFonts w:ascii="Roboto Mono Medium" w:hAnsi="Roboto Mono Medium" w:cs="Roboto Mono Medium" w:eastAsia="Roboto Mono Medium"/>
          <w:b w:val="0"/>
          <w:i w:val="0"/>
          <w:color w:val="475569"/>
          <w:spacing w:val="-7"/>
          <w:kern w:val="0"/>
          <w:sz w:val="14"/>
          <w:szCs w:val="14"/>
        </w:rPr>
        <w:t>.00%</w:t>
      </w:r>
    </w:p>
    <w:p>
      <w:pPr>
        <w:framePr w:w="1406" w:hRule="auto" w:wrap="none" w:vAnchor="page" w:hAnchor="page" w:x="5139" w:y="3665"/>
        <w:spacing w:before="0" w:after="0" w:line="13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5A7391"/>
          <w:kern w:val="0"/>
          <w:sz w:val="13"/>
          <w:szCs w:val="13"/>
        </w:rPr>
        <w:t>(11.00 – 12.9</w:t>
      </w:r>
      <w:r>
        <w:rPr>
          <w:rFonts w:ascii="Roboto Mono SemiBold" w:hAnsi="Roboto Mono SemiBold" w:cs="Roboto Mono SemiBold" w:eastAsia="Roboto Mono SemiBold"/>
          <w:b w:val="0"/>
          <w:i w:val="0"/>
          <w:color w:val="5A7391"/>
          <w:spacing w:val="-1"/>
          <w:kern w:val="0"/>
          <w:sz w:val="13"/>
          <w:szCs w:val="13"/>
        </w:rPr>
        <w:t>9 %)</w:t>
      </w:r>
    </w:p>
    <w:p>
      <w:pPr>
        <w:framePr w:w="1917" w:hRule="auto" w:wrap="none" w:vAnchor="page" w:hAnchor="page" w:x="7962" w:y="3499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6"/>
          <w:kern w:val="0"/>
          <w:sz w:val="11"/>
          <w:szCs w:val="11"/>
        </w:rPr>
        <w:t>SP</w:t>
      </w:r>
      <w:r>
        <w:rPr>
          <w:rFonts w:ascii="Orbitron" w:hAnsi="Orbitron" w:cs="Orbitron" w:eastAsia="Orbitron"/>
          <w:b/>
          <w:i w:val="0"/>
          <w:color w:val="7A5C1E"/>
          <w:spacing w:val="5"/>
          <w:kern w:val="0"/>
          <w:sz w:val="11"/>
          <w:szCs w:val="11"/>
        </w:rPr>
        <w:t>ECIFICATION REFERENCE</w:t>
      </w:r>
    </w:p>
    <w:p>
      <w:pPr>
        <w:framePr w:w="1784" w:hRule="auto" w:wrap="none" w:vAnchor="page" w:hAnchor="page" w:x="7962" w:y="3647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9"/>
          <w:szCs w:val="9"/>
        </w:rPr>
        <w:t>РЕФ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2"/>
          <w:kern w:val="0"/>
          <w:sz w:val="9"/>
          <w:szCs w:val="9"/>
        </w:rPr>
        <w:t>ЕРЕНЦА НА СПЕЦИФИКАЦИЈА</w:t>
      </w:r>
    </w:p>
    <w:p>
      <w:pPr>
        <w:framePr w:w="1484" w:hRule="auto" w:wrap="none" w:vAnchor="page" w:hAnchor="page" w:x="9926" w:y="3543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kern w:val="0"/>
          <w:sz w:val="13"/>
          <w:szCs w:val="13"/>
        </w:rPr>
        <w:t>QCSP_001_SJ-I_v.01</w:t>
      </w:r>
    </w:p>
    <w:p>
      <w:pPr>
        <w:framePr w:w="1435" w:hRule="auto" w:wrap="none" w:vAnchor="page" w:hAnchor="page" w:x="576" w:y="3934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3"/>
          <w:kern w:val="0"/>
          <w:sz w:val="11"/>
          <w:szCs w:val="11"/>
        </w:rPr>
        <w:t>PRODUCTION BA</w:t>
      </w:r>
      <w:r>
        <w:rPr>
          <w:rFonts w:ascii="Orbitron" w:hAnsi="Orbitron" w:cs="Orbitron" w:eastAsia="Orbitron"/>
          <w:b/>
          <w:i w:val="0"/>
          <w:color w:val="7A5C1E"/>
          <w:spacing w:val="2"/>
          <w:kern w:val="0"/>
          <w:sz w:val="11"/>
          <w:szCs w:val="11"/>
        </w:rPr>
        <w:t xml:space="preserve">TCH </w:t>
      </w:r>
    </w:p>
    <w:p>
      <w:pPr>
        <w:framePr w:w="214" w:hRule="auto" w:wrap="none" w:vAnchor="page" w:hAnchor="page" w:x="1973" w:y="3949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7A5C1E"/>
          <w:kern w:val="0"/>
          <w:sz w:val="11"/>
          <w:szCs w:val="11"/>
        </w:rPr>
        <w:t>№</w:t>
      </w:r>
    </w:p>
    <w:p>
      <w:pPr>
        <w:framePr w:w="1325" w:hRule="auto" w:wrap="none" w:vAnchor="page" w:hAnchor="page" w:x="576" w:y="4082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9"/>
          <w:szCs w:val="9"/>
        </w:rPr>
        <w:t>ПРОИЗВОД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2"/>
          <w:kern w:val="0"/>
          <w:sz w:val="9"/>
          <w:szCs w:val="9"/>
        </w:rPr>
        <w:t>НА СЕРИЈА №</w:t>
      </w:r>
    </w:p>
    <w:p>
      <w:pPr>
        <w:framePr w:w="684" w:hRule="auto" w:wrap="none" w:vAnchor="page" w:hAnchor="page" w:x="2187" w:y="3979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10"/>
          <w:kern w:val="0"/>
          <w:sz w:val="14"/>
          <w:szCs w:val="14"/>
        </w:rPr>
        <w:t>P0</w:t>
      </w:r>
      <w:r>
        <w:rPr>
          <w:rFonts w:ascii="Roboto Mono" w:hAnsi="Roboto Mono" w:cs="Roboto Mono" w:eastAsia="Roboto Mono"/>
          <w:b/>
          <w:i w:val="0"/>
          <w:color w:val="1B3A5C"/>
          <w:spacing w:val="9"/>
          <w:kern w:val="0"/>
          <w:sz w:val="14"/>
          <w:szCs w:val="14"/>
        </w:rPr>
        <w:t>60192</w:t>
      </w:r>
    </w:p>
    <w:p>
      <w:pPr>
        <w:framePr w:w="1453" w:hRule="auto" w:wrap="none" w:vAnchor="page" w:hAnchor="page" w:x="3112" w:y="3934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3"/>
          <w:kern w:val="0"/>
          <w:sz w:val="11"/>
          <w:szCs w:val="11"/>
        </w:rPr>
        <w:t>MANUFAC</w:t>
      </w:r>
      <w:r>
        <w:rPr>
          <w:rFonts w:ascii="Orbitron" w:hAnsi="Orbitron" w:cs="Orbitron" w:eastAsia="Orbitron"/>
          <w:b/>
          <w:i w:val="0"/>
          <w:color w:val="7A5C1E"/>
          <w:spacing w:val="2"/>
          <w:kern w:val="0"/>
          <w:sz w:val="11"/>
          <w:szCs w:val="11"/>
        </w:rPr>
        <w:t>TURE DATE</w:t>
      </w:r>
    </w:p>
    <w:p>
      <w:pPr>
        <w:framePr w:w="1444" w:hRule="auto" w:wrap="none" w:vAnchor="page" w:hAnchor="page" w:x="3112" w:y="4082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9"/>
          <w:szCs w:val="9"/>
        </w:rPr>
        <w:t>ДАТУМ Н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9"/>
          <w:szCs w:val="9"/>
        </w:rPr>
        <w:t>А ПРОИЗВОДСТВО</w:t>
      </w:r>
    </w:p>
    <w:p>
      <w:pPr>
        <w:framePr w:w="626" w:hRule="auto" w:wrap="none" w:vAnchor="page" w:hAnchor="page" w:x="4609" w:y="3993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kern w:val="0"/>
          <w:sz w:val="13"/>
          <w:szCs w:val="13"/>
        </w:rPr>
        <w:t>01.2026</w:t>
      </w:r>
    </w:p>
    <w:p>
      <w:pPr>
        <w:framePr w:w="1216" w:hRule="auto" w:wrap="none" w:vAnchor="page" w:hAnchor="page" w:x="5428" w:y="3934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4"/>
          <w:kern w:val="0"/>
          <w:sz w:val="11"/>
          <w:szCs w:val="11"/>
        </w:rPr>
        <w:t>PACKA</w:t>
      </w:r>
      <w:r>
        <w:rPr>
          <w:rFonts w:ascii="Orbitron" w:hAnsi="Orbitron" w:cs="Orbitron" w:eastAsia="Orbitron"/>
          <w:b/>
          <w:i w:val="0"/>
          <w:color w:val="7A5C1E"/>
          <w:spacing w:val="3"/>
          <w:kern w:val="0"/>
          <w:sz w:val="11"/>
          <w:szCs w:val="11"/>
        </w:rPr>
        <w:t>GING DATE</w:t>
      </w:r>
    </w:p>
    <w:p>
      <w:pPr>
        <w:framePr w:w="1185" w:hRule="auto" w:wrap="none" w:vAnchor="page" w:hAnchor="page" w:x="5428" w:y="4082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9"/>
          <w:szCs w:val="9"/>
        </w:rPr>
        <w:t>ДАТУМ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2"/>
          <w:kern w:val="0"/>
          <w:sz w:val="9"/>
          <w:szCs w:val="9"/>
        </w:rPr>
        <w:t xml:space="preserve"> НА ПАКУВАЊЕ</w:t>
      </w:r>
    </w:p>
    <w:p>
      <w:pPr>
        <w:framePr w:w="626" w:hRule="auto" w:wrap="none" w:vAnchor="page" w:hAnchor="page" w:x="6691" w:y="3993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kern w:val="0"/>
          <w:sz w:val="13"/>
          <w:szCs w:val="13"/>
        </w:rPr>
        <w:t>03.2026</w:t>
      </w:r>
    </w:p>
    <w:p>
      <w:pPr>
        <w:framePr w:w="1159" w:hRule="auto" w:wrap="none" w:vAnchor="page" w:hAnchor="page" w:x="7511" w:y="3934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4"/>
          <w:kern w:val="0"/>
          <w:sz w:val="11"/>
          <w:szCs w:val="11"/>
        </w:rPr>
        <w:t>MA</w:t>
      </w:r>
      <w:r>
        <w:rPr>
          <w:rFonts w:ascii="Orbitron" w:hAnsi="Orbitron" w:cs="Orbitron" w:eastAsia="Orbitron"/>
          <w:b/>
          <w:i w:val="0"/>
          <w:color w:val="7A5C1E"/>
          <w:spacing w:val="3"/>
          <w:kern w:val="0"/>
          <w:sz w:val="11"/>
          <w:szCs w:val="11"/>
        </w:rPr>
        <w:t>NUFACTURER</w:t>
      </w:r>
    </w:p>
    <w:p>
      <w:pPr>
        <w:framePr w:w="903" w:hRule="auto" w:wrap="none" w:vAnchor="page" w:hAnchor="page" w:x="7511" w:y="4082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9"/>
          <w:szCs w:val="9"/>
        </w:rPr>
        <w:t>ПРОИЗВОД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9"/>
          <w:szCs w:val="9"/>
        </w:rPr>
        <w:t>ИТЕЛ</w:t>
      </w:r>
    </w:p>
    <w:p>
      <w:pPr>
        <w:framePr w:w="1565" w:hRule="auto" w:wrap="none" w:vAnchor="page" w:hAnchor="page" w:x="8705" w:y="3926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0F172A"/>
          <w:kern w:val="0"/>
          <w:sz w:val="12"/>
          <w:szCs w:val="12"/>
        </w:rPr>
        <w:t xml:space="preserve">PURELY </w:t>
      </w:r>
      <w:r>
        <w:rPr>
          <w:rFonts w:ascii="Montserrat" w:hAnsi="Montserrat" w:cs="Montserrat" w:eastAsia="Montserrat"/>
          <w:b/>
          <w:i w:val="0"/>
          <w:color w:val="0F172A"/>
          <w:spacing w:val="-1"/>
          <w:kern w:val="0"/>
          <w:sz w:val="12"/>
          <w:szCs w:val="12"/>
        </w:rPr>
        <w:t xml:space="preserve">PLANT DOOEL </w:t>
      </w:r>
    </w:p>
    <w:p>
      <w:pPr>
        <w:framePr w:w="1222" w:hRule="auto" w:wrap="none" w:vAnchor="page" w:hAnchor="page" w:x="10175" w:y="3949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9"/>
          <w:szCs w:val="9"/>
        </w:rPr>
        <w:t xml:space="preserve">ПЈУРЛИ </w:t>
      </w: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9"/>
          <w:szCs w:val="9"/>
        </w:rPr>
        <w:t>ПЛАНТ ДООЕЛ</w:t>
      </w:r>
    </w:p>
    <w:p>
      <w:pPr>
        <w:framePr w:w="1928" w:hRule="auto" w:wrap="none" w:vAnchor="page" w:hAnchor="page" w:x="8705" w:y="4069"/>
        <w:spacing w:before="0" w:after="0" w:line="110" w:lineRule="exact"/>
        <w:ind w:left="0" w:right="0" w:firstLine="0"/>
        <w:jc w:val="left"/>
      </w:pPr>
      <w:r>
        <w:rPr>
          <w:rFonts w:ascii="Roboto Mono Medium" w:hAnsi="Roboto Mono Medium" w:cs="Roboto Mono Medium" w:eastAsia="Roboto Mono Medium"/>
          <w:b w:val="0"/>
          <w:i w:val="0"/>
          <w:color w:val="1E293B"/>
          <w:spacing w:val="-6"/>
          <w:kern w:val="0"/>
          <w:sz w:val="11"/>
          <w:szCs w:val="11"/>
        </w:rPr>
        <w:t>Kojlija, Petrovec-Skopje,</w:t>
      </w:r>
      <w:r>
        <w:rPr>
          <w:rFonts w:ascii="Roboto Mono Medium" w:hAnsi="Roboto Mono Medium" w:cs="Roboto Mono Medium" w:eastAsia="Roboto Mono Medium"/>
          <w:b w:val="0"/>
          <w:i w:val="0"/>
          <w:color w:val="1E293B"/>
          <w:spacing w:val="-7"/>
          <w:kern w:val="0"/>
          <w:sz w:val="11"/>
          <w:szCs w:val="11"/>
        </w:rPr>
        <w:t xml:space="preserve"> MK</w:t>
      </w:r>
    </w:p>
    <w:p>
      <w:pPr>
        <w:framePr w:w="1492" w:hRule="auto" w:wrap="none" w:vAnchor="page" w:hAnchor="page" w:x="576" w:y="4354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4"/>
          <w:kern w:val="0"/>
          <w:sz w:val="11"/>
          <w:szCs w:val="11"/>
        </w:rPr>
        <w:t>C</w:t>
      </w:r>
      <w:r>
        <w:rPr>
          <w:rFonts w:ascii="Orbitron" w:hAnsi="Orbitron" w:cs="Orbitron" w:eastAsia="Orbitron"/>
          <w:b/>
          <w:i w:val="0"/>
          <w:color w:val="7A5C1E"/>
          <w:spacing w:val="3"/>
          <w:kern w:val="0"/>
          <w:sz w:val="11"/>
          <w:szCs w:val="11"/>
        </w:rPr>
        <w:t>ONTACT PACKAGING</w:t>
      </w:r>
    </w:p>
    <w:p>
      <w:pPr>
        <w:framePr w:w="1282" w:hRule="auto" w:wrap="none" w:vAnchor="page" w:hAnchor="page" w:x="576" w:y="4502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9"/>
          <w:szCs w:val="9"/>
        </w:rPr>
        <w:t>К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2"/>
          <w:kern w:val="0"/>
          <w:sz w:val="9"/>
          <w:szCs w:val="9"/>
        </w:rPr>
        <w:t>ОНТАКТНО ПАКУВАЊЕ</w:t>
      </w:r>
    </w:p>
    <w:p>
      <w:pPr>
        <w:framePr w:w="1245" w:hRule="auto" w:wrap="none" w:vAnchor="page" w:hAnchor="page" w:x="2153" w:y="4346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0F172A"/>
          <w:kern w:val="0"/>
          <w:sz w:val="12"/>
          <w:szCs w:val="12"/>
        </w:rPr>
        <w:t>TRIPLEX A</w:t>
      </w:r>
      <w:r>
        <w:rPr>
          <w:rFonts w:ascii="Montserrat" w:hAnsi="Montserrat" w:cs="Montserrat" w:eastAsia="Montserrat"/>
          <w:b/>
          <w:i w:val="0"/>
          <w:color w:val="0F172A"/>
          <w:spacing w:val="-1"/>
          <w:kern w:val="0"/>
          <w:sz w:val="12"/>
          <w:szCs w:val="12"/>
        </w:rPr>
        <w:t xml:space="preserve">LU BAG </w:t>
      </w:r>
    </w:p>
    <w:p>
      <w:pPr>
        <w:framePr w:w="1117" w:hRule="auto" w:wrap="none" w:vAnchor="page" w:hAnchor="page" w:x="3308" w:y="4369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9"/>
          <w:szCs w:val="9"/>
        </w:rPr>
        <w:t>ТРИПЛ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9"/>
          <w:szCs w:val="9"/>
        </w:rPr>
        <w:t>ЕКС АЛУ КЕСА</w:t>
      </w:r>
    </w:p>
    <w:p>
      <w:pPr>
        <w:framePr w:w="3579" w:hRule="auto" w:wrap="none" w:vAnchor="page" w:hAnchor="page" w:x="2153" w:y="4489"/>
        <w:spacing w:before="0" w:after="0" w:line="110" w:lineRule="exact"/>
        <w:ind w:left="0" w:right="0" w:firstLine="0"/>
        <w:jc w:val="left"/>
      </w:pPr>
      <w:r>
        <w:rPr>
          <w:rFonts w:ascii="Roboto Mono Medium" w:hAnsi="Roboto Mono Medium" w:cs="Roboto Mono Medium" w:eastAsia="Roboto Mono Medium"/>
          <w:b w:val="0"/>
          <w:i w:val="0"/>
          <w:color w:val="1E293B"/>
          <w:spacing w:val="-6"/>
          <w:kern w:val="0"/>
          <w:sz w:val="11"/>
          <w:szCs w:val="11"/>
        </w:rPr>
        <w:t xml:space="preserve">PET 12 · ALU 7 · PE 80 · 300×500 mm · net 400.0 g </w:t>
      </w:r>
      <w:r>
        <w:rPr>
          <w:rFonts w:ascii="Roboto Mono Medium" w:hAnsi="Roboto Mono Medium" w:cs="Roboto Mono Medium" w:eastAsia="Roboto Mono Medium"/>
          <w:b w:val="0"/>
          <w:i w:val="0"/>
          <w:color w:val="1E293B"/>
          <w:spacing w:val="-7"/>
          <w:kern w:val="0"/>
          <w:sz w:val="11"/>
          <w:szCs w:val="11"/>
        </w:rPr>
        <w:t>±3%</w:t>
      </w:r>
    </w:p>
    <w:p>
      <w:pPr>
        <w:framePr w:w="1018" w:hRule="auto" w:wrap="none" w:vAnchor="page" w:hAnchor="page" w:x="6058" w:y="4354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4"/>
          <w:kern w:val="0"/>
          <w:sz w:val="11"/>
          <w:szCs w:val="11"/>
        </w:rPr>
        <w:t>DO</w:t>
      </w:r>
      <w:r>
        <w:rPr>
          <w:rFonts w:ascii="Orbitron" w:hAnsi="Orbitron" w:cs="Orbitron" w:eastAsia="Orbitron"/>
          <w:b/>
          <w:i w:val="0"/>
          <w:color w:val="7A5C1E"/>
          <w:spacing w:val="3"/>
          <w:kern w:val="0"/>
          <w:sz w:val="11"/>
          <w:szCs w:val="11"/>
        </w:rPr>
        <w:t>SAGE FORM</w:t>
      </w:r>
    </w:p>
    <w:p>
      <w:pPr>
        <w:framePr w:w="994" w:hRule="auto" w:wrap="none" w:vAnchor="page" w:hAnchor="page" w:x="6058" w:y="4502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9"/>
          <w:szCs w:val="9"/>
        </w:rPr>
        <w:t>ДО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2"/>
          <w:kern w:val="0"/>
          <w:sz w:val="9"/>
          <w:szCs w:val="9"/>
        </w:rPr>
        <w:t>ЗАЖНА ФОРМА</w:t>
      </w:r>
    </w:p>
    <w:p>
      <w:pPr>
        <w:framePr w:w="1681" w:hRule="auto" w:wrap="none" w:vAnchor="page" w:hAnchor="page" w:x="7158" w:y="4346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0F172A"/>
          <w:spacing w:val="-1"/>
          <w:kern w:val="0"/>
          <w:sz w:val="12"/>
          <w:szCs w:val="12"/>
        </w:rPr>
        <w:t>DRY CANNABIS FLO</w:t>
      </w:r>
      <w:r>
        <w:rPr>
          <w:rFonts w:ascii="Montserrat" w:hAnsi="Montserrat" w:cs="Montserrat" w:eastAsia="Montserrat"/>
          <w:b/>
          <w:i w:val="0"/>
          <w:color w:val="0F172A"/>
          <w:spacing w:val="-2"/>
          <w:kern w:val="0"/>
          <w:sz w:val="12"/>
          <w:szCs w:val="12"/>
        </w:rPr>
        <w:t xml:space="preserve">WER </w:t>
      </w:r>
    </w:p>
    <w:p>
      <w:pPr>
        <w:framePr w:w="1236" w:hRule="auto" w:wrap="none" w:vAnchor="page" w:hAnchor="page" w:x="8733" w:y="4369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9"/>
          <w:szCs w:val="9"/>
        </w:rPr>
        <w:t xml:space="preserve">СУВ ЦВЕТ 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2"/>
          <w:kern w:val="0"/>
          <w:sz w:val="9"/>
          <w:szCs w:val="9"/>
        </w:rPr>
        <w:t>ОД КАНАБИС</w:t>
      </w:r>
    </w:p>
    <w:p>
      <w:pPr>
        <w:framePr w:w="984" w:hRule="auto" w:wrap="none" w:vAnchor="page" w:hAnchor="page" w:x="7158" w:y="4489"/>
        <w:spacing w:before="0" w:after="0" w:line="110" w:lineRule="exact"/>
        <w:ind w:left="0" w:right="0" w:firstLine="0"/>
        <w:jc w:val="left"/>
      </w:pPr>
      <w:r>
        <w:rPr>
          <w:rFonts w:ascii="Roboto Mono Medium" w:hAnsi="Roboto Mono Medium" w:cs="Roboto Mono Medium" w:eastAsia="Roboto Mono Medium"/>
          <w:b w:val="0"/>
          <w:i/>
          <w:color w:val="1E293B"/>
          <w:spacing w:val="-4"/>
          <w:kern w:val="0"/>
          <w:sz w:val="11"/>
          <w:szCs w:val="11"/>
        </w:rPr>
        <w:t>Canna</w:t>
      </w:r>
      <w:r>
        <w:rPr>
          <w:rFonts w:ascii="Roboto Mono Medium" w:hAnsi="Roboto Mono Medium" w:cs="Roboto Mono Medium" w:eastAsia="Roboto Mono Medium"/>
          <w:b w:val="0"/>
          <w:i/>
          <w:color w:val="1E293B"/>
          <w:spacing w:val="-5"/>
          <w:kern w:val="0"/>
          <w:sz w:val="11"/>
          <w:szCs w:val="11"/>
        </w:rPr>
        <w:t>bis flos.</w:t>
      </w:r>
    </w:p>
    <w:p>
      <w:pPr>
        <w:framePr w:w="1598" w:hRule="auto" w:wrap="none" w:vAnchor="page" w:hAnchor="page" w:x="7998" w:y="4489"/>
        <w:spacing w:before="0" w:after="0" w:line="110" w:lineRule="exact"/>
        <w:ind w:left="0" w:right="0" w:firstLine="0"/>
        <w:jc w:val="left"/>
      </w:pPr>
      <w:r>
        <w:rPr>
          <w:rFonts w:ascii="Roboto Mono Medium" w:hAnsi="Roboto Mono Medium" w:cs="Roboto Mono Medium" w:eastAsia="Roboto Mono Medium"/>
          <w:b w:val="0"/>
          <w:i w:val="0"/>
          <w:color w:val="1E293B"/>
          <w:spacing w:val="-6"/>
          <w:kern w:val="0"/>
          <w:sz w:val="11"/>
          <w:szCs w:val="11"/>
        </w:rPr>
        <w:t xml:space="preserve"> · Ph. Eur. 11.5 (302</w:t>
      </w:r>
      <w:r>
        <w:rPr>
          <w:rFonts w:ascii="Roboto Mono Medium" w:hAnsi="Roboto Mono Medium" w:cs="Roboto Mono Medium" w:eastAsia="Roboto Mono Medium"/>
          <w:b w:val="0"/>
          <w:i w:val="0"/>
          <w:color w:val="1E293B"/>
          <w:spacing w:val="-7"/>
          <w:kern w:val="0"/>
          <w:sz w:val="11"/>
          <w:szCs w:val="11"/>
        </w:rPr>
        <w:t>8)</w:t>
      </w:r>
    </w:p>
    <w:p>
      <w:pPr>
        <w:framePr w:w="226" w:hRule="auto" w:wrap="none" w:vAnchor="page" w:hAnchor="page" w:x="576" w:y="5361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kern w:val="0"/>
          <w:sz w:val="12"/>
          <w:szCs w:val="12"/>
        </w:rPr>
        <w:t>№</w:t>
      </w:r>
    </w:p>
    <w:p>
      <w:pPr>
        <w:framePr w:w="995" w:hRule="auto" w:wrap="none" w:vAnchor="page" w:hAnchor="page" w:x="1017" w:y="5361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spacing w:val="14"/>
          <w:kern w:val="0"/>
          <w:sz w:val="12"/>
          <w:szCs w:val="12"/>
        </w:rPr>
        <w:t>PARAME</w:t>
      </w:r>
      <w:r>
        <w:rPr>
          <w:rFonts w:ascii="Montserrat" w:hAnsi="Montserrat" w:cs="Montserrat" w:eastAsia="Montserrat"/>
          <w:b/>
          <w:i w:val="0"/>
          <w:color w:val="1B3A5C"/>
          <w:spacing w:val="13"/>
          <w:kern w:val="0"/>
          <w:sz w:val="12"/>
          <w:szCs w:val="12"/>
        </w:rPr>
        <w:t xml:space="preserve">TER </w:t>
      </w:r>
    </w:p>
    <w:p>
      <w:pPr>
        <w:framePr w:w="112" w:hRule="auto" w:wrap="none" w:vAnchor="page" w:hAnchor="page" w:x="1992" w:y="5368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5A6E84"/>
          <w:kern w:val="0"/>
          <w:sz w:val="11"/>
          <w:szCs w:val="11"/>
        </w:rPr>
        <w:t>|</w:t>
      </w:r>
    </w:p>
    <w:p>
      <w:pPr>
        <w:framePr w:w="699" w:hRule="auto" w:wrap="none" w:vAnchor="page" w:hAnchor="page" w:x="2088" w:y="5380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>П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10"/>
          <w:szCs w:val="10"/>
        </w:rPr>
        <w:t>араметар</w:t>
      </w:r>
    </w:p>
    <w:p>
      <w:pPr>
        <w:framePr w:w="738" w:hRule="auto" w:wrap="none" w:vAnchor="page" w:hAnchor="page" w:x="5590" w:y="5361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spacing w:val="17"/>
          <w:kern w:val="0"/>
          <w:sz w:val="12"/>
          <w:szCs w:val="12"/>
        </w:rPr>
        <w:t>ME</w:t>
      </w:r>
      <w:r>
        <w:rPr>
          <w:rFonts w:ascii="Montserrat" w:hAnsi="Montserrat" w:cs="Montserrat" w:eastAsia="Montserrat"/>
          <w:b/>
          <w:i w:val="0"/>
          <w:color w:val="1B3A5C"/>
          <w:spacing w:val="16"/>
          <w:kern w:val="0"/>
          <w:sz w:val="12"/>
          <w:szCs w:val="12"/>
        </w:rPr>
        <w:t xml:space="preserve">THOD </w:t>
      </w:r>
    </w:p>
    <w:p>
      <w:pPr>
        <w:framePr w:w="112" w:hRule="auto" w:wrap="none" w:vAnchor="page" w:hAnchor="page" w:x="6309" w:y="5368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5A6E84"/>
          <w:kern w:val="0"/>
          <w:sz w:val="11"/>
          <w:szCs w:val="11"/>
        </w:rPr>
        <w:t>|</w:t>
      </w:r>
    </w:p>
    <w:p>
      <w:pPr>
        <w:framePr w:w="419" w:hRule="auto" w:wrap="none" w:vAnchor="page" w:hAnchor="page" w:x="6405" w:y="5380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-3"/>
          <w:kern w:val="0"/>
          <w:sz w:val="10"/>
          <w:szCs w:val="10"/>
        </w:rPr>
        <w:t>Метод</w:t>
      </w:r>
    </w:p>
    <w:p>
      <w:pPr>
        <w:framePr w:w="1157" w:hRule="auto" w:wrap="none" w:vAnchor="page" w:hAnchor="page" w:x="7743" w:y="5361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spacing w:val="13"/>
          <w:kern w:val="0"/>
          <w:sz w:val="12"/>
          <w:szCs w:val="12"/>
        </w:rPr>
        <w:t>ACC. CR</w:t>
      </w:r>
      <w:r>
        <w:rPr>
          <w:rFonts w:ascii="Montserrat" w:hAnsi="Montserrat" w:cs="Montserrat" w:eastAsia="Montserrat"/>
          <w:b/>
          <w:i w:val="0"/>
          <w:color w:val="1B3A5C"/>
          <w:spacing w:val="12"/>
          <w:kern w:val="0"/>
          <w:sz w:val="12"/>
          <w:szCs w:val="12"/>
        </w:rPr>
        <w:t xml:space="preserve">ITERIA </w:t>
      </w:r>
    </w:p>
    <w:p>
      <w:pPr>
        <w:framePr w:w="112" w:hRule="auto" w:wrap="none" w:vAnchor="page" w:hAnchor="page" w:x="8880" w:y="5368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5A6E84"/>
          <w:kern w:val="0"/>
          <w:sz w:val="11"/>
          <w:szCs w:val="11"/>
        </w:rPr>
        <w:t>|</w:t>
      </w:r>
    </w:p>
    <w:p>
      <w:pPr>
        <w:framePr w:w="677" w:hRule="auto" w:wrap="none" w:vAnchor="page" w:hAnchor="page" w:x="8976" w:y="5380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5"/>
          <w:kern w:val="0"/>
          <w:sz w:val="10"/>
          <w:szCs w:val="10"/>
        </w:rPr>
        <w:t>Кр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итериум</w:t>
      </w:r>
    </w:p>
    <w:p>
      <w:pPr>
        <w:framePr w:w="648" w:hRule="auto" w:wrap="none" w:vAnchor="page" w:hAnchor="page" w:x="10130" w:y="5361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spacing w:val="15"/>
          <w:kern w:val="0"/>
          <w:sz w:val="12"/>
          <w:szCs w:val="12"/>
        </w:rPr>
        <w:t>RESU</w:t>
      </w:r>
      <w:r>
        <w:rPr>
          <w:rFonts w:ascii="Montserrat" w:hAnsi="Montserrat" w:cs="Montserrat" w:eastAsia="Montserrat"/>
          <w:b/>
          <w:i w:val="0"/>
          <w:color w:val="1B3A5C"/>
          <w:spacing w:val="14"/>
          <w:kern w:val="0"/>
          <w:sz w:val="12"/>
          <w:szCs w:val="12"/>
        </w:rPr>
        <w:t xml:space="preserve">LT </w:t>
      </w:r>
    </w:p>
    <w:p>
      <w:pPr>
        <w:framePr w:w="112" w:hRule="auto" w:wrap="none" w:vAnchor="page" w:hAnchor="page" w:x="10759" w:y="5368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5A6E84"/>
          <w:kern w:val="0"/>
          <w:sz w:val="11"/>
          <w:szCs w:val="11"/>
        </w:rPr>
        <w:t>|</w:t>
      </w:r>
    </w:p>
    <w:p>
      <w:pPr>
        <w:framePr w:w="557" w:hRule="auto" w:wrap="none" w:vAnchor="page" w:hAnchor="page" w:x="10855" w:y="5380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>Резу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10"/>
          <w:szCs w:val="10"/>
        </w:rPr>
        <w:t>лтат</w:t>
      </w:r>
    </w:p>
    <w:p>
      <w:pPr>
        <w:framePr w:w="152" w:hRule="auto" w:wrap="none" w:vAnchor="page" w:hAnchor="page" w:x="576" w:y="5719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3B6BA5"/>
          <w:kern w:val="0"/>
          <w:sz w:val="12"/>
          <w:szCs w:val="12"/>
        </w:rPr>
        <w:t>1</w:t>
      </w:r>
    </w:p>
    <w:p>
      <w:pPr>
        <w:framePr w:w="2132" w:hRule="auto" w:wrap="none" w:vAnchor="page" w:hAnchor="page" w:x="1017" w:y="5720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spacing w:val="4"/>
          <w:kern w:val="0"/>
          <w:sz w:val="13"/>
          <w:szCs w:val="13"/>
        </w:rPr>
        <w:t>Identification A, Ap</w:t>
      </w:r>
      <w:r>
        <w:rPr>
          <w:rFonts w:ascii="Montserrat" w:hAnsi="Montserrat" w:cs="Montserrat" w:eastAsia="Montserrat"/>
          <w:b/>
          <w:i w:val="0"/>
          <w:color w:val="16324F"/>
          <w:spacing w:val="3"/>
          <w:kern w:val="0"/>
          <w:sz w:val="13"/>
          <w:szCs w:val="13"/>
        </w:rPr>
        <w:t xml:space="preserve">pearance </w:t>
      </w:r>
    </w:p>
    <w:p>
      <w:pPr>
        <w:framePr w:w="2093" w:hRule="auto" w:wrap="none" w:vAnchor="page" w:hAnchor="page" w:x="3192" w:y="5734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5"/>
          <w:kern w:val="0"/>
          <w:sz w:val="10"/>
          <w:szCs w:val="10"/>
        </w:rPr>
        <w:t>Идентиф. A, Изглед ·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 xml:space="preserve"> Макроскопски</w:t>
      </w:r>
    </w:p>
    <w:p>
      <w:pPr>
        <w:framePr w:w="1268" w:hRule="auto" w:wrap="none" w:vAnchor="page" w:hAnchor="page" w:x="5590" w:y="573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6"/>
          <w:kern w:val="0"/>
          <w:sz w:val="11"/>
          <w:szCs w:val="11"/>
        </w:rPr>
        <w:t>Ph. Eur. mon. 3028</w:t>
      </w:r>
    </w:p>
    <w:p>
      <w:pPr>
        <w:framePr w:w="1466" w:hRule="auto" w:wrap="none" w:vAnchor="page" w:hAnchor="page" w:x="7743" w:y="573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>Conforms to monogra</w:t>
      </w:r>
      <w:r>
        <w:rPr>
          <w:rFonts w:ascii="Roboto Mono" w:hAnsi="Roboto Mono" w:cs="Roboto Mono" w:eastAsia="Roboto Mono"/>
          <w:b w:val="0"/>
          <w:i w:val="0"/>
          <w:color w:val="1E293B"/>
          <w:spacing w:val="-7"/>
          <w:kern w:val="0"/>
          <w:sz w:val="11"/>
          <w:szCs w:val="11"/>
        </w:rPr>
        <w:t>ph</w:t>
      </w:r>
    </w:p>
    <w:p>
      <w:pPr>
        <w:framePr w:w="704" w:hRule="auto" w:wrap="none" w:vAnchor="page" w:hAnchor="page" w:x="10730" w:y="5657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-3"/>
          <w:kern w:val="0"/>
          <w:sz w:val="13"/>
          <w:szCs w:val="13"/>
        </w:rPr>
        <w:t>Confor</w:t>
      </w:r>
      <w:r>
        <w:rPr>
          <w:rFonts w:ascii="Roboto Mono" w:hAnsi="Roboto Mono" w:cs="Roboto Mono" w:eastAsia="Roboto Mono"/>
          <w:b/>
          <w:i w:val="0"/>
          <w:color w:val="1B3A5C"/>
          <w:spacing w:val="-4"/>
          <w:kern w:val="0"/>
          <w:sz w:val="13"/>
          <w:szCs w:val="13"/>
        </w:rPr>
        <w:t>ms</w:t>
      </w:r>
    </w:p>
    <w:p>
      <w:pPr>
        <w:framePr w:w="614" w:hRule="auto" w:wrap="none" w:vAnchor="page" w:hAnchor="page" w:x="10775" w:y="5812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1B3A5C"/>
          <w:spacing w:val="3"/>
          <w:kern w:val="0"/>
          <w:sz w:val="10"/>
          <w:szCs w:val="10"/>
        </w:rPr>
        <w:t>Од</w:t>
      </w:r>
      <w:r>
        <w:rPr>
          <w:rFonts w:ascii="Montserrat Medium" w:hAnsi="Montserrat Medium" w:cs="Montserrat Medium" w:eastAsia="Montserrat Medium"/>
          <w:b w:val="0"/>
          <w:i/>
          <w:color w:val="1B3A5C"/>
          <w:spacing w:val="2"/>
          <w:kern w:val="0"/>
          <w:sz w:val="10"/>
          <w:szCs w:val="10"/>
        </w:rPr>
        <w:t>говара</w:t>
      </w:r>
    </w:p>
    <w:p>
      <w:pPr>
        <w:framePr w:w="152" w:hRule="auto" w:wrap="none" w:vAnchor="page" w:hAnchor="page" w:x="576" w:y="5959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3B6BA5"/>
          <w:kern w:val="0"/>
          <w:sz w:val="12"/>
          <w:szCs w:val="12"/>
        </w:rPr>
        <w:t>2</w:t>
      </w:r>
    </w:p>
    <w:p>
      <w:pPr>
        <w:framePr w:w="1187" w:hRule="auto" w:wrap="none" w:vAnchor="page" w:hAnchor="page" w:x="1017" w:y="5975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spacing w:val="4"/>
          <w:kern w:val="0"/>
          <w:sz w:val="13"/>
          <w:szCs w:val="13"/>
        </w:rPr>
        <w:t>Identifi</w:t>
      </w:r>
      <w:r>
        <w:rPr>
          <w:rFonts w:ascii="Montserrat" w:hAnsi="Montserrat" w:cs="Montserrat" w:eastAsia="Montserrat"/>
          <w:b/>
          <w:i w:val="0"/>
          <w:color w:val="16324F"/>
          <w:spacing w:val="3"/>
          <w:kern w:val="0"/>
          <w:sz w:val="13"/>
          <w:szCs w:val="13"/>
        </w:rPr>
        <w:t xml:space="preserve">cation B </w:t>
      </w:r>
    </w:p>
    <w:p>
      <w:pPr>
        <w:framePr w:w="1628" w:hRule="auto" w:wrap="none" w:vAnchor="page" w:hAnchor="page" w:x="2247" w:y="598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5"/>
          <w:kern w:val="0"/>
          <w:sz w:val="10"/>
          <w:szCs w:val="10"/>
        </w:rPr>
        <w:t xml:space="preserve">Идентиф. Б · 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Микроскопски</w:t>
      </w:r>
    </w:p>
    <w:p>
      <w:pPr>
        <w:framePr w:w="1928" w:hRule="auto" w:wrap="none" w:vAnchor="page" w:hAnchor="page" w:x="5590" w:y="597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6"/>
          <w:kern w:val="0"/>
          <w:sz w:val="11"/>
          <w:szCs w:val="11"/>
        </w:rPr>
        <w:t>Ph. Eur. 2.8.23 (microscop</w:t>
      </w:r>
      <w:r>
        <w:rPr>
          <w:rFonts w:ascii="Roboto Mono" w:hAnsi="Roboto Mono" w:cs="Roboto Mono" w:eastAsia="Roboto Mono"/>
          <w:b w:val="0"/>
          <w:i w:val="0"/>
          <w:color w:val="475569"/>
          <w:spacing w:val="-7"/>
          <w:kern w:val="0"/>
          <w:sz w:val="11"/>
          <w:szCs w:val="11"/>
        </w:rPr>
        <w:t>y)</w:t>
      </w:r>
    </w:p>
    <w:p>
      <w:pPr>
        <w:framePr w:w="1466" w:hRule="auto" w:wrap="none" w:vAnchor="page" w:hAnchor="page" w:x="7743" w:y="597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>Conforms to monogra</w:t>
      </w:r>
      <w:r>
        <w:rPr>
          <w:rFonts w:ascii="Roboto Mono" w:hAnsi="Roboto Mono" w:cs="Roboto Mono" w:eastAsia="Roboto Mono"/>
          <w:b w:val="0"/>
          <w:i w:val="0"/>
          <w:color w:val="1E293B"/>
          <w:spacing w:val="-7"/>
          <w:kern w:val="0"/>
          <w:sz w:val="11"/>
          <w:szCs w:val="11"/>
        </w:rPr>
        <w:t>ph</w:t>
      </w:r>
    </w:p>
    <w:p>
      <w:pPr>
        <w:framePr w:w="704" w:hRule="auto" w:wrap="none" w:vAnchor="page" w:hAnchor="page" w:x="10730" w:y="5897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-3"/>
          <w:kern w:val="0"/>
          <w:sz w:val="13"/>
          <w:szCs w:val="13"/>
        </w:rPr>
        <w:t>Confor</w:t>
      </w:r>
      <w:r>
        <w:rPr>
          <w:rFonts w:ascii="Roboto Mono" w:hAnsi="Roboto Mono" w:cs="Roboto Mono" w:eastAsia="Roboto Mono"/>
          <w:b/>
          <w:i w:val="0"/>
          <w:color w:val="1B3A5C"/>
          <w:spacing w:val="-4"/>
          <w:kern w:val="0"/>
          <w:sz w:val="13"/>
          <w:szCs w:val="13"/>
        </w:rPr>
        <w:t>ms</w:t>
      </w:r>
    </w:p>
    <w:p>
      <w:pPr>
        <w:framePr w:w="614" w:hRule="auto" w:wrap="none" w:vAnchor="page" w:hAnchor="page" w:x="10775" w:y="6052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1B3A5C"/>
          <w:spacing w:val="3"/>
          <w:kern w:val="0"/>
          <w:sz w:val="10"/>
          <w:szCs w:val="10"/>
        </w:rPr>
        <w:t>Од</w:t>
      </w:r>
      <w:r>
        <w:rPr>
          <w:rFonts w:ascii="Montserrat Medium" w:hAnsi="Montserrat Medium" w:cs="Montserrat Medium" w:eastAsia="Montserrat Medium"/>
          <w:b w:val="0"/>
          <w:i/>
          <w:color w:val="1B3A5C"/>
          <w:spacing w:val="2"/>
          <w:kern w:val="0"/>
          <w:sz w:val="10"/>
          <w:szCs w:val="10"/>
        </w:rPr>
        <w:t>говара</w:t>
      </w:r>
    </w:p>
    <w:p>
      <w:pPr>
        <w:framePr w:w="152" w:hRule="auto" w:wrap="none" w:vAnchor="page" w:hAnchor="page" w:x="576" w:y="6199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3B6BA5"/>
          <w:kern w:val="0"/>
          <w:sz w:val="12"/>
          <w:szCs w:val="12"/>
        </w:rPr>
        <w:t>3</w:t>
      </w:r>
    </w:p>
    <w:p>
      <w:pPr>
        <w:framePr w:w="1187" w:hRule="auto" w:wrap="none" w:vAnchor="page" w:hAnchor="page" w:x="1017" w:y="6215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spacing w:val="4"/>
          <w:kern w:val="0"/>
          <w:sz w:val="13"/>
          <w:szCs w:val="13"/>
        </w:rPr>
        <w:t>Identification</w:t>
      </w:r>
      <w:r>
        <w:rPr>
          <w:rFonts w:ascii="Montserrat" w:hAnsi="Montserrat" w:cs="Montserrat" w:eastAsia="Montserrat"/>
          <w:b/>
          <w:i w:val="0"/>
          <w:color w:val="16324F"/>
          <w:spacing w:val="3"/>
          <w:kern w:val="0"/>
          <w:sz w:val="13"/>
          <w:szCs w:val="13"/>
        </w:rPr>
        <w:t xml:space="preserve"> C </w:t>
      </w:r>
    </w:p>
    <w:p>
      <w:pPr>
        <w:framePr w:w="1481" w:hRule="auto" w:wrap="none" w:vAnchor="page" w:hAnchor="page" w:x="2247" w:y="622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Идентиф. Ц · HPLC/HP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>TLC</w:t>
      </w:r>
    </w:p>
    <w:p>
      <w:pPr>
        <w:framePr w:w="1532" w:hRule="auto" w:wrap="none" w:vAnchor="page" w:hAnchor="page" w:x="5590" w:y="621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6"/>
          <w:kern w:val="0"/>
          <w:sz w:val="11"/>
          <w:szCs w:val="11"/>
        </w:rPr>
        <w:t>Ph. Eur. 2.2.29 (302</w:t>
      </w:r>
      <w:r>
        <w:rPr>
          <w:rFonts w:ascii="Roboto Mono" w:hAnsi="Roboto Mono" w:cs="Roboto Mono" w:eastAsia="Roboto Mono"/>
          <w:b w:val="0"/>
          <w:i w:val="0"/>
          <w:color w:val="475569"/>
          <w:spacing w:val="-7"/>
          <w:kern w:val="0"/>
          <w:sz w:val="11"/>
          <w:szCs w:val="11"/>
        </w:rPr>
        <w:t>8)</w:t>
      </w:r>
    </w:p>
    <w:p>
      <w:pPr>
        <w:framePr w:w="1466" w:hRule="auto" w:wrap="none" w:vAnchor="page" w:hAnchor="page" w:x="7743" w:y="621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>Conforms to monogra</w:t>
      </w:r>
      <w:r>
        <w:rPr>
          <w:rFonts w:ascii="Roboto Mono" w:hAnsi="Roboto Mono" w:cs="Roboto Mono" w:eastAsia="Roboto Mono"/>
          <w:b w:val="0"/>
          <w:i w:val="0"/>
          <w:color w:val="1E293B"/>
          <w:spacing w:val="-7"/>
          <w:kern w:val="0"/>
          <w:sz w:val="11"/>
          <w:szCs w:val="11"/>
        </w:rPr>
        <w:t>ph</w:t>
      </w:r>
    </w:p>
    <w:p>
      <w:pPr>
        <w:framePr w:w="704" w:hRule="auto" w:wrap="none" w:vAnchor="page" w:hAnchor="page" w:x="10730" w:y="6152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-3"/>
          <w:kern w:val="0"/>
          <w:sz w:val="13"/>
          <w:szCs w:val="13"/>
        </w:rPr>
        <w:t>Confor</w:t>
      </w:r>
      <w:r>
        <w:rPr>
          <w:rFonts w:ascii="Roboto Mono" w:hAnsi="Roboto Mono" w:cs="Roboto Mono" w:eastAsia="Roboto Mono"/>
          <w:b/>
          <w:i w:val="0"/>
          <w:color w:val="1B3A5C"/>
          <w:spacing w:val="-4"/>
          <w:kern w:val="0"/>
          <w:sz w:val="13"/>
          <w:szCs w:val="13"/>
        </w:rPr>
        <w:t>ms</w:t>
      </w:r>
    </w:p>
    <w:p>
      <w:pPr>
        <w:framePr w:w="614" w:hRule="auto" w:wrap="none" w:vAnchor="page" w:hAnchor="page" w:x="10775" w:y="6292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1B3A5C"/>
          <w:spacing w:val="3"/>
          <w:kern w:val="0"/>
          <w:sz w:val="10"/>
          <w:szCs w:val="10"/>
        </w:rPr>
        <w:t>Од</w:t>
      </w:r>
      <w:r>
        <w:rPr>
          <w:rFonts w:ascii="Montserrat Medium" w:hAnsi="Montserrat Medium" w:cs="Montserrat Medium" w:eastAsia="Montserrat Medium"/>
          <w:b w:val="0"/>
          <w:i/>
          <w:color w:val="1B3A5C"/>
          <w:spacing w:val="2"/>
          <w:kern w:val="0"/>
          <w:sz w:val="10"/>
          <w:szCs w:val="10"/>
        </w:rPr>
        <w:t>говара</w:t>
      </w:r>
    </w:p>
    <w:p>
      <w:pPr>
        <w:framePr w:w="152" w:hRule="auto" w:wrap="none" w:vAnchor="page" w:hAnchor="page" w:x="576" w:y="6454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3B6BA5"/>
          <w:kern w:val="0"/>
          <w:sz w:val="12"/>
          <w:szCs w:val="12"/>
        </w:rPr>
        <w:t>4</w:t>
      </w:r>
    </w:p>
    <w:p>
      <w:pPr>
        <w:framePr w:w="1097" w:hRule="auto" w:wrap="none" w:vAnchor="page" w:hAnchor="page" w:x="1017" w:y="6485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spacing w:val="7"/>
          <w:kern w:val="0"/>
          <w:sz w:val="13"/>
          <w:szCs w:val="13"/>
        </w:rPr>
        <w:t>A</w:t>
      </w:r>
      <w:r>
        <w:rPr>
          <w:rFonts w:ascii="Montserrat" w:hAnsi="Montserrat" w:cs="Montserrat" w:eastAsia="Montserrat"/>
          <w:b/>
          <w:i w:val="0"/>
          <w:color w:val="16324F"/>
          <w:spacing w:val="6"/>
          <w:kern w:val="0"/>
          <w:sz w:val="13"/>
          <w:szCs w:val="13"/>
        </w:rPr>
        <w:t xml:space="preserve">ssay — Total </w:t>
      </w:r>
    </w:p>
    <w:p>
      <w:pPr>
        <w:framePr w:w="150" w:hRule="auto" w:wrap="none" w:vAnchor="page" w:hAnchor="page" w:x="2175" w:y="6442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kern w:val="0"/>
          <w:sz w:val="11"/>
          <w:szCs w:val="11"/>
        </w:rPr>
        <w:t>9</w:t>
      </w:r>
    </w:p>
    <w:p>
      <w:pPr>
        <w:framePr w:w="503" w:hRule="auto" w:wrap="none" w:vAnchor="page" w:hAnchor="page" w:x="2250" w:y="6485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spacing w:val="4"/>
          <w:kern w:val="0"/>
          <w:sz w:val="13"/>
          <w:szCs w:val="13"/>
        </w:rPr>
        <w:t>-THC</w:t>
      </w:r>
      <w:r>
        <w:rPr>
          <w:rFonts w:ascii="Montserrat" w:hAnsi="Montserrat" w:cs="Montserrat" w:eastAsia="Montserrat"/>
          <w:b/>
          <w:i w:val="0"/>
          <w:color w:val="16324F"/>
          <w:spacing w:val="3"/>
          <w:kern w:val="0"/>
          <w:sz w:val="13"/>
          <w:szCs w:val="13"/>
        </w:rPr>
        <w:t xml:space="preserve">* </w:t>
      </w:r>
    </w:p>
    <w:p>
      <w:pPr>
        <w:framePr w:w="1133" w:hRule="auto" w:wrap="none" w:vAnchor="page" w:hAnchor="page" w:x="2775" w:y="649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5"/>
          <w:kern w:val="0"/>
          <w:sz w:val="10"/>
          <w:szCs w:val="10"/>
        </w:rPr>
        <w:t>Ана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 xml:space="preserve">лиза — вкупен </w:t>
      </w:r>
    </w:p>
    <w:p>
      <w:pPr>
        <w:framePr w:w="330" w:hRule="auto" w:wrap="none" w:vAnchor="page" w:hAnchor="page" w:x="3987" w:y="649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7"/>
          <w:kern w:val="0"/>
          <w:sz w:val="10"/>
          <w:szCs w:val="10"/>
        </w:rPr>
        <w:t>-T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6"/>
          <w:kern w:val="0"/>
          <w:sz w:val="10"/>
          <w:szCs w:val="10"/>
        </w:rPr>
        <w:t>HC</w:t>
      </w:r>
    </w:p>
    <w:p>
      <w:pPr>
        <w:framePr w:w="1532" w:hRule="auto" w:wrap="none" w:vAnchor="page" w:hAnchor="page" w:x="5590" w:y="640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6"/>
          <w:kern w:val="0"/>
          <w:sz w:val="11"/>
          <w:szCs w:val="11"/>
        </w:rPr>
        <w:t>Ph. Eur. 2.2.29 (HPL</w:t>
      </w:r>
      <w:r>
        <w:rPr>
          <w:rFonts w:ascii="Roboto Mono" w:hAnsi="Roboto Mono" w:cs="Roboto Mono" w:eastAsia="Roboto Mono"/>
          <w:b w:val="0"/>
          <w:i w:val="0"/>
          <w:color w:val="475569"/>
          <w:spacing w:val="-7"/>
          <w:kern w:val="0"/>
          <w:sz w:val="11"/>
          <w:szCs w:val="11"/>
        </w:rPr>
        <w:t>C)</w:t>
      </w:r>
    </w:p>
    <w:p>
      <w:pPr>
        <w:framePr w:w="1268" w:hRule="auto" w:wrap="none" w:vAnchor="page" w:hAnchor="page" w:x="5590" w:y="652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6"/>
          <w:kern w:val="0"/>
          <w:sz w:val="11"/>
          <w:szCs w:val="11"/>
        </w:rPr>
        <w:t>THC + THCA × 0.877</w:t>
      </w:r>
    </w:p>
    <w:p>
      <w:pPr>
        <w:framePr w:w="1070" w:hRule="auto" w:wrap="none" w:vAnchor="page" w:hAnchor="page" w:x="7743" w:y="646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 xml:space="preserve">Per Section 01 </w:t>
      </w:r>
    </w:p>
    <w:p>
      <w:pPr>
        <w:framePr w:w="140" w:hRule="auto" w:wrap="none" w:vAnchor="page" w:hAnchor="page" w:x="8658" w:y="6474"/>
        <w:spacing w:before="0" w:after="0" w:line="10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5A6E84"/>
          <w:kern w:val="0"/>
          <w:sz w:val="10"/>
          <w:szCs w:val="10"/>
        </w:rPr>
        <w:t>|</w:t>
      </w:r>
    </w:p>
    <w:p>
      <w:pPr>
        <w:framePr w:w="1132" w:hRule="auto" w:wrap="none" w:vAnchor="page" w:hAnchor="page" w:x="8793" w:y="6480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1"/>
          <w:szCs w:val="11"/>
        </w:rPr>
        <w:t>Согласно Погл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11"/>
          <w:szCs w:val="11"/>
        </w:rPr>
        <w:t>. 01</w:t>
      </w:r>
    </w:p>
    <w:p>
      <w:pPr>
        <w:framePr w:w="626" w:hRule="auto" w:wrap="none" w:vAnchor="page" w:hAnchor="page" w:x="10805" w:y="6452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-3"/>
          <w:kern w:val="0"/>
          <w:sz w:val="13"/>
          <w:szCs w:val="13"/>
        </w:rPr>
        <w:t>11.27</w:t>
      </w:r>
      <w:r>
        <w:rPr>
          <w:rFonts w:ascii="Roboto Mono" w:hAnsi="Roboto Mono" w:cs="Roboto Mono" w:eastAsia="Roboto Mono"/>
          <w:b/>
          <w:i w:val="0"/>
          <w:color w:val="1B3A5C"/>
          <w:spacing w:val="-4"/>
          <w:kern w:val="0"/>
          <w:sz w:val="13"/>
          <w:szCs w:val="13"/>
        </w:rPr>
        <w:t xml:space="preserve"> %</w:t>
      </w:r>
    </w:p>
    <w:p>
      <w:pPr>
        <w:framePr w:w="152" w:hRule="auto" w:wrap="none" w:vAnchor="page" w:hAnchor="page" w:x="576" w:y="6709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3B6BA5"/>
          <w:kern w:val="0"/>
          <w:sz w:val="12"/>
          <w:szCs w:val="12"/>
        </w:rPr>
        <w:t>5</w:t>
      </w:r>
    </w:p>
    <w:p>
      <w:pPr>
        <w:framePr w:w="1517" w:hRule="auto" w:wrap="none" w:vAnchor="page" w:hAnchor="page" w:x="1017" w:y="6725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spacing w:val="6"/>
          <w:kern w:val="0"/>
          <w:sz w:val="13"/>
          <w:szCs w:val="13"/>
        </w:rPr>
        <w:t>Assay — Total C</w:t>
      </w:r>
      <w:r>
        <w:rPr>
          <w:rFonts w:ascii="Montserrat" w:hAnsi="Montserrat" w:cs="Montserrat" w:eastAsia="Montserrat"/>
          <w:b/>
          <w:i w:val="0"/>
          <w:color w:val="16324F"/>
          <w:spacing w:val="5"/>
          <w:kern w:val="0"/>
          <w:sz w:val="13"/>
          <w:szCs w:val="13"/>
        </w:rPr>
        <w:t xml:space="preserve">BD* </w:t>
      </w:r>
    </w:p>
    <w:p>
      <w:pPr>
        <w:framePr w:w="1372" w:hRule="auto" w:wrap="none" w:vAnchor="page" w:hAnchor="page" w:x="2577" w:y="673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Анализа — вкупен C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>BD</w:t>
      </w:r>
    </w:p>
    <w:p>
      <w:pPr>
        <w:framePr w:w="1532" w:hRule="auto" w:wrap="none" w:vAnchor="page" w:hAnchor="page" w:x="5590" w:y="666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6"/>
          <w:kern w:val="0"/>
          <w:sz w:val="11"/>
          <w:szCs w:val="11"/>
        </w:rPr>
        <w:t>Ph. Eur. 2.2.29 (HPL</w:t>
      </w:r>
      <w:r>
        <w:rPr>
          <w:rFonts w:ascii="Roboto Mono" w:hAnsi="Roboto Mono" w:cs="Roboto Mono" w:eastAsia="Roboto Mono"/>
          <w:b w:val="0"/>
          <w:i w:val="0"/>
          <w:color w:val="475569"/>
          <w:spacing w:val="-7"/>
          <w:kern w:val="0"/>
          <w:sz w:val="11"/>
          <w:szCs w:val="11"/>
        </w:rPr>
        <w:t>C)</w:t>
      </w:r>
    </w:p>
    <w:p>
      <w:pPr>
        <w:framePr w:w="1268" w:hRule="auto" w:wrap="none" w:vAnchor="page" w:hAnchor="page" w:x="5590" w:y="678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6"/>
          <w:kern w:val="0"/>
          <w:sz w:val="11"/>
          <w:szCs w:val="11"/>
        </w:rPr>
        <w:t>CBD + CBDA × 0.877</w:t>
      </w:r>
    </w:p>
    <w:p>
      <w:pPr>
        <w:framePr w:w="740" w:hRule="auto" w:wrap="none" w:vAnchor="page" w:hAnchor="page" w:x="7809" w:y="672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 xml:space="preserve"> 1.0%, w/w</w:t>
      </w:r>
    </w:p>
    <w:p>
      <w:pPr>
        <w:framePr w:w="470" w:hRule="auto" w:wrap="none" w:vAnchor="page" w:hAnchor="page" w:x="10955" w:y="6707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-3"/>
          <w:kern w:val="0"/>
          <w:sz w:val="13"/>
          <w:szCs w:val="13"/>
        </w:rPr>
        <w:t>&lt; L</w:t>
      </w:r>
      <w:r>
        <w:rPr>
          <w:rFonts w:ascii="Roboto Mono" w:hAnsi="Roboto Mono" w:cs="Roboto Mono" w:eastAsia="Roboto Mono"/>
          <w:b/>
          <w:i w:val="0"/>
          <w:color w:val="1B3A5C"/>
          <w:spacing w:val="-4"/>
          <w:kern w:val="0"/>
          <w:sz w:val="13"/>
          <w:szCs w:val="13"/>
        </w:rPr>
        <w:t>OQ</w:t>
      </w:r>
    </w:p>
    <w:p>
      <w:pPr>
        <w:framePr w:w="152" w:hRule="auto" w:wrap="none" w:vAnchor="page" w:hAnchor="page" w:x="576" w:y="6964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3B6BA5"/>
          <w:kern w:val="0"/>
          <w:sz w:val="12"/>
          <w:szCs w:val="12"/>
        </w:rPr>
        <w:t>6</w:t>
      </w:r>
    </w:p>
    <w:p>
      <w:pPr>
        <w:framePr w:w="872" w:hRule="auto" w:wrap="none" w:vAnchor="page" w:hAnchor="page" w:x="1017" w:y="6980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spacing w:val="7"/>
          <w:kern w:val="0"/>
          <w:sz w:val="13"/>
          <w:szCs w:val="13"/>
        </w:rPr>
        <w:t>To</w:t>
      </w:r>
      <w:r>
        <w:rPr>
          <w:rFonts w:ascii="Montserrat" w:hAnsi="Montserrat" w:cs="Montserrat" w:eastAsia="Montserrat"/>
          <w:b/>
          <w:i w:val="0"/>
          <w:color w:val="16324F"/>
          <w:spacing w:val="6"/>
          <w:kern w:val="0"/>
          <w:sz w:val="13"/>
          <w:szCs w:val="13"/>
        </w:rPr>
        <w:t xml:space="preserve">tal CBN* </w:t>
      </w:r>
    </w:p>
    <w:p>
      <w:pPr>
        <w:framePr w:w="727" w:hRule="auto" w:wrap="none" w:vAnchor="page" w:hAnchor="page" w:x="1932" w:y="6994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>Вкупен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10"/>
          <w:szCs w:val="10"/>
        </w:rPr>
        <w:t xml:space="preserve"> CBN</w:t>
      </w:r>
    </w:p>
    <w:p>
      <w:pPr>
        <w:framePr w:w="1532" w:hRule="auto" w:wrap="none" w:vAnchor="page" w:hAnchor="page" w:x="5590" w:y="691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6"/>
          <w:kern w:val="0"/>
          <w:sz w:val="11"/>
          <w:szCs w:val="11"/>
        </w:rPr>
        <w:t>Ph. Eur. 2.2.29 (HPL</w:t>
      </w:r>
      <w:r>
        <w:rPr>
          <w:rFonts w:ascii="Roboto Mono" w:hAnsi="Roboto Mono" w:cs="Roboto Mono" w:eastAsia="Roboto Mono"/>
          <w:b w:val="0"/>
          <w:i w:val="0"/>
          <w:color w:val="475569"/>
          <w:spacing w:val="-7"/>
          <w:kern w:val="0"/>
          <w:sz w:val="11"/>
          <w:szCs w:val="11"/>
        </w:rPr>
        <w:t>C)</w:t>
      </w:r>
    </w:p>
    <w:p>
      <w:pPr>
        <w:framePr w:w="1268" w:hRule="auto" w:wrap="none" w:vAnchor="page" w:hAnchor="page" w:x="5590" w:y="703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6"/>
          <w:kern w:val="0"/>
          <w:sz w:val="11"/>
          <w:szCs w:val="11"/>
        </w:rPr>
        <w:t>CBN + CBNA × 0.876</w:t>
      </w:r>
    </w:p>
    <w:p>
      <w:pPr>
        <w:framePr w:w="740" w:hRule="auto" w:wrap="none" w:vAnchor="page" w:hAnchor="page" w:x="7809" w:y="697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 xml:space="preserve"> 1.0%, w/w</w:t>
      </w:r>
    </w:p>
    <w:p>
      <w:pPr>
        <w:framePr w:w="470" w:hRule="auto" w:wrap="none" w:vAnchor="page" w:hAnchor="page" w:x="10955" w:y="6962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-3"/>
          <w:kern w:val="0"/>
          <w:sz w:val="13"/>
          <w:szCs w:val="13"/>
        </w:rPr>
        <w:t>&lt; L</w:t>
      </w:r>
      <w:r>
        <w:rPr>
          <w:rFonts w:ascii="Roboto Mono" w:hAnsi="Roboto Mono" w:cs="Roboto Mono" w:eastAsia="Roboto Mono"/>
          <w:b/>
          <w:i w:val="0"/>
          <w:color w:val="1B3A5C"/>
          <w:spacing w:val="-4"/>
          <w:kern w:val="0"/>
          <w:sz w:val="13"/>
          <w:szCs w:val="13"/>
        </w:rPr>
        <w:t>OQ</w:t>
      </w:r>
    </w:p>
    <w:p>
      <w:pPr>
        <w:framePr w:w="152" w:hRule="auto" w:wrap="none" w:vAnchor="page" w:hAnchor="page" w:x="576" w:y="7219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3B6BA5"/>
          <w:kern w:val="0"/>
          <w:sz w:val="12"/>
          <w:szCs w:val="12"/>
        </w:rPr>
        <w:t>7</w:t>
      </w:r>
    </w:p>
    <w:p>
      <w:pPr>
        <w:framePr w:w="1172" w:hRule="auto" w:wrap="none" w:vAnchor="page" w:hAnchor="page" w:x="1017" w:y="7235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spacing w:val="6"/>
          <w:kern w:val="0"/>
          <w:sz w:val="13"/>
          <w:szCs w:val="13"/>
        </w:rPr>
        <w:t>Foreig</w:t>
      </w:r>
      <w:r>
        <w:rPr>
          <w:rFonts w:ascii="Montserrat" w:hAnsi="Montserrat" w:cs="Montserrat" w:eastAsia="Montserrat"/>
          <w:b/>
          <w:i w:val="0"/>
          <w:color w:val="16324F"/>
          <w:spacing w:val="5"/>
          <w:kern w:val="0"/>
          <w:sz w:val="13"/>
          <w:szCs w:val="13"/>
        </w:rPr>
        <w:t xml:space="preserve">n Matter </w:t>
      </w:r>
    </w:p>
    <w:p>
      <w:pPr>
        <w:framePr w:w="983" w:hRule="auto" w:wrap="none" w:vAnchor="page" w:hAnchor="page" w:x="2232" w:y="724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Страни мат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>ерии</w:t>
      </w:r>
    </w:p>
    <w:p>
      <w:pPr>
        <w:framePr w:w="1004" w:hRule="auto" w:wrap="none" w:vAnchor="page" w:hAnchor="page" w:x="5590" w:y="717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6"/>
          <w:kern w:val="0"/>
          <w:sz w:val="11"/>
          <w:szCs w:val="11"/>
        </w:rPr>
        <w:t>Ph. Eur. 2.8.2</w:t>
      </w:r>
    </w:p>
    <w:p>
      <w:pPr>
        <w:framePr w:w="1268" w:hRule="auto" w:wrap="none" w:vAnchor="page" w:hAnchor="page" w:x="5590" w:y="730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6"/>
          <w:kern w:val="0"/>
          <w:sz w:val="11"/>
          <w:szCs w:val="11"/>
        </w:rPr>
        <w:t>In-house · интерна</w:t>
      </w:r>
    </w:p>
    <w:p>
      <w:pPr>
        <w:framePr w:w="2390" w:hRule="auto" w:wrap="none" w:vAnchor="page" w:hAnchor="page" w:x="7809" w:y="717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 xml:space="preserve"> 2.0% / 25–50 g · &lt; 1 cm leaves, </w:t>
      </w:r>
      <w:r>
        <w:rPr>
          <w:rFonts w:ascii="Roboto Mono" w:hAnsi="Roboto Mono" w:cs="Roboto Mono" w:eastAsia="Roboto Mono"/>
          <w:b w:val="0"/>
          <w:i w:val="0"/>
          <w:color w:val="1E293B"/>
          <w:spacing w:val="-7"/>
          <w:kern w:val="0"/>
          <w:sz w:val="11"/>
          <w:szCs w:val="11"/>
        </w:rPr>
        <w:t>no</w:t>
      </w:r>
    </w:p>
    <w:p>
      <w:pPr>
        <w:framePr w:w="410" w:hRule="auto" w:wrap="none" w:vAnchor="page" w:hAnchor="page" w:x="7743" w:y="730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>seeds</w:t>
      </w:r>
    </w:p>
    <w:p>
      <w:pPr>
        <w:framePr w:w="704" w:hRule="auto" w:wrap="none" w:vAnchor="page" w:hAnchor="page" w:x="10730" w:y="7172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-3"/>
          <w:kern w:val="0"/>
          <w:sz w:val="13"/>
          <w:szCs w:val="13"/>
        </w:rPr>
        <w:t>Confor</w:t>
      </w:r>
      <w:r>
        <w:rPr>
          <w:rFonts w:ascii="Roboto Mono" w:hAnsi="Roboto Mono" w:cs="Roboto Mono" w:eastAsia="Roboto Mono"/>
          <w:b/>
          <w:i w:val="0"/>
          <w:color w:val="1B3A5C"/>
          <w:spacing w:val="-4"/>
          <w:kern w:val="0"/>
          <w:sz w:val="13"/>
          <w:szCs w:val="13"/>
        </w:rPr>
        <w:t>ms</w:t>
      </w:r>
    </w:p>
    <w:p>
      <w:pPr>
        <w:framePr w:w="614" w:hRule="auto" w:wrap="none" w:vAnchor="page" w:hAnchor="page" w:x="10775" w:y="7327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1B3A5C"/>
          <w:spacing w:val="3"/>
          <w:kern w:val="0"/>
          <w:sz w:val="10"/>
          <w:szCs w:val="10"/>
        </w:rPr>
        <w:t>Од</w:t>
      </w:r>
      <w:r>
        <w:rPr>
          <w:rFonts w:ascii="Montserrat Medium" w:hAnsi="Montserrat Medium" w:cs="Montserrat Medium" w:eastAsia="Montserrat Medium"/>
          <w:b w:val="0"/>
          <w:i/>
          <w:color w:val="1B3A5C"/>
          <w:spacing w:val="2"/>
          <w:kern w:val="0"/>
          <w:sz w:val="10"/>
          <w:szCs w:val="10"/>
        </w:rPr>
        <w:t>говара</w:t>
      </w:r>
    </w:p>
    <w:p>
      <w:pPr>
        <w:framePr w:w="152" w:hRule="auto" w:wrap="none" w:vAnchor="page" w:hAnchor="page" w:x="576" w:y="7489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3B6BA5"/>
          <w:kern w:val="0"/>
          <w:sz w:val="12"/>
          <w:szCs w:val="12"/>
        </w:rPr>
        <w:t>8</w:t>
      </w:r>
    </w:p>
    <w:p>
      <w:pPr>
        <w:framePr w:w="1128" w:hRule="auto" w:wrap="none" w:vAnchor="page" w:hAnchor="page" w:x="1017" w:y="7490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spacing w:val="3"/>
          <w:kern w:val="0"/>
          <w:sz w:val="13"/>
          <w:szCs w:val="13"/>
        </w:rPr>
        <w:t>Loss on Dr</w:t>
      </w:r>
      <w:r>
        <w:rPr>
          <w:rFonts w:ascii="Montserrat" w:hAnsi="Montserrat" w:cs="Montserrat" w:eastAsia="Montserrat"/>
          <w:b/>
          <w:i w:val="0"/>
          <w:color w:val="16324F"/>
          <w:spacing w:val="2"/>
          <w:kern w:val="0"/>
          <w:sz w:val="13"/>
          <w:szCs w:val="13"/>
        </w:rPr>
        <w:t xml:space="preserve">ying </w:t>
      </w:r>
    </w:p>
    <w:p>
      <w:pPr>
        <w:framePr w:w="1230" w:hRule="auto" w:wrap="none" w:vAnchor="page" w:hAnchor="page" w:x="2187" w:y="7504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5"/>
          <w:kern w:val="0"/>
          <w:sz w:val="10"/>
          <w:szCs w:val="10"/>
        </w:rPr>
        <w:t xml:space="preserve">Губиток 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при сушење</w:t>
      </w:r>
    </w:p>
    <w:p>
      <w:pPr>
        <w:framePr w:w="1532" w:hRule="auto" w:wrap="none" w:vAnchor="page" w:hAnchor="page" w:x="5590" w:y="744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6"/>
          <w:kern w:val="0"/>
          <w:sz w:val="11"/>
          <w:szCs w:val="11"/>
        </w:rPr>
        <w:t>Ph. Eur. 2.2.32 (302</w:t>
      </w:r>
      <w:r>
        <w:rPr>
          <w:rFonts w:ascii="Roboto Mono" w:hAnsi="Roboto Mono" w:cs="Roboto Mono" w:eastAsia="Roboto Mono"/>
          <w:b w:val="0"/>
          <w:i w:val="0"/>
          <w:color w:val="475569"/>
          <w:spacing w:val="-7"/>
          <w:kern w:val="0"/>
          <w:sz w:val="11"/>
          <w:szCs w:val="11"/>
        </w:rPr>
        <w:t>8)</w:t>
      </w:r>
    </w:p>
    <w:p>
      <w:pPr>
        <w:framePr w:w="1598" w:hRule="auto" w:wrap="none" w:vAnchor="page" w:hAnchor="page" w:x="5590" w:y="756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6"/>
          <w:kern w:val="0"/>
          <w:sz w:val="11"/>
          <w:szCs w:val="11"/>
        </w:rPr>
        <w:t>40 °C, 24 h, 15–25 mb</w:t>
      </w:r>
      <w:r>
        <w:rPr>
          <w:rFonts w:ascii="Roboto Mono" w:hAnsi="Roboto Mono" w:cs="Roboto Mono" w:eastAsia="Roboto Mono"/>
          <w:b w:val="0"/>
          <w:i w:val="0"/>
          <w:color w:val="475569"/>
          <w:spacing w:val="-7"/>
          <w:kern w:val="0"/>
          <w:sz w:val="11"/>
          <w:szCs w:val="11"/>
        </w:rPr>
        <w:t>ar</w:t>
      </w:r>
    </w:p>
    <w:p>
      <w:pPr>
        <w:framePr w:w="476" w:hRule="auto" w:wrap="none" w:vAnchor="page" w:hAnchor="page" w:x="7809" w:y="750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 xml:space="preserve"> 12.0%</w:t>
      </w:r>
    </w:p>
    <w:p>
      <w:pPr>
        <w:framePr w:w="470" w:hRule="auto" w:wrap="none" w:vAnchor="page" w:hAnchor="page" w:x="10955" w:y="7487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-3"/>
          <w:kern w:val="0"/>
          <w:sz w:val="13"/>
          <w:szCs w:val="13"/>
        </w:rPr>
        <w:t>6.7</w:t>
      </w:r>
      <w:r>
        <w:rPr>
          <w:rFonts w:ascii="Roboto Mono" w:hAnsi="Roboto Mono" w:cs="Roboto Mono" w:eastAsia="Roboto Mono"/>
          <w:b/>
          <w:i w:val="0"/>
          <w:color w:val="1B3A5C"/>
          <w:spacing w:val="-4"/>
          <w:kern w:val="0"/>
          <w:sz w:val="13"/>
          <w:szCs w:val="13"/>
        </w:rPr>
        <w:t xml:space="preserve"> %</w:t>
      </w:r>
    </w:p>
    <w:p>
      <w:pPr>
        <w:framePr w:w="152" w:hRule="auto" w:wrap="none" w:vAnchor="page" w:hAnchor="page" w:x="576" w:y="7684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3B6BA5"/>
          <w:kern w:val="0"/>
          <w:sz w:val="12"/>
          <w:szCs w:val="12"/>
        </w:rPr>
        <w:t>9</w:t>
      </w:r>
    </w:p>
    <w:p>
      <w:pPr>
        <w:framePr w:w="1667" w:hRule="auto" w:wrap="none" w:vAnchor="page" w:hAnchor="page" w:x="1017" w:y="7700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spacing w:val="5"/>
          <w:kern w:val="0"/>
          <w:sz w:val="13"/>
          <w:szCs w:val="13"/>
        </w:rPr>
        <w:t>Micro</w:t>
      </w:r>
      <w:r>
        <w:rPr>
          <w:rFonts w:ascii="Montserrat" w:hAnsi="Montserrat" w:cs="Montserrat" w:eastAsia="Montserrat"/>
          <w:b/>
          <w:i w:val="0"/>
          <w:color w:val="16324F"/>
          <w:spacing w:val="4"/>
          <w:kern w:val="0"/>
          <w:sz w:val="13"/>
          <w:szCs w:val="13"/>
        </w:rPr>
        <w:t xml:space="preserve">biological Purity </w:t>
      </w:r>
    </w:p>
    <w:p>
      <w:pPr>
        <w:framePr w:w="1523" w:hRule="auto" w:wrap="none" w:vAnchor="page" w:hAnchor="page" w:x="2727" w:y="7714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6"/>
          <w:kern w:val="0"/>
          <w:sz w:val="10"/>
          <w:szCs w:val="10"/>
        </w:rPr>
        <w:t>Микробиол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5"/>
          <w:kern w:val="0"/>
          <w:sz w:val="10"/>
          <w:szCs w:val="10"/>
        </w:rPr>
        <w:t>ошка Чистота</w:t>
      </w:r>
    </w:p>
    <w:p>
      <w:pPr>
        <w:framePr w:w="2852" w:hRule="auto" w:wrap="none" w:vAnchor="page" w:hAnchor="page" w:x="4257" w:y="7699"/>
        <w:spacing w:before="0" w:after="0" w:line="11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7A5C1E"/>
          <w:spacing w:val="-6"/>
          <w:kern w:val="0"/>
          <w:sz w:val="11"/>
          <w:szCs w:val="11"/>
        </w:rPr>
        <w:t>· Ph. Eur. 2.6.12 / 2.6.13 / 2.6.31 cat</w:t>
      </w:r>
      <w:r>
        <w:rPr>
          <w:rFonts w:ascii="Roboto Mono SemiBold" w:hAnsi="Roboto Mono SemiBold" w:cs="Roboto Mono SemiBold" w:eastAsia="Roboto Mono SemiBold"/>
          <w:b w:val="0"/>
          <w:i w:val="0"/>
          <w:color w:val="7A5C1E"/>
          <w:spacing w:val="-7"/>
          <w:kern w:val="0"/>
          <w:sz w:val="11"/>
          <w:szCs w:val="11"/>
        </w:rPr>
        <w:t>. C</w:t>
      </w:r>
    </w:p>
    <w:p>
      <w:pPr>
        <w:framePr w:w="440" w:hRule="auto" w:wrap="none" w:vAnchor="page" w:hAnchor="page" w:x="1182" w:y="7839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spacing w:val="3"/>
          <w:kern w:val="0"/>
          <w:sz w:val="12"/>
          <w:szCs w:val="12"/>
        </w:rPr>
        <w:t xml:space="preserve">TAMC </w:t>
      </w:r>
    </w:p>
    <w:p>
      <w:pPr>
        <w:framePr w:w="146" w:hRule="auto" w:wrap="none" w:vAnchor="page" w:hAnchor="page" w:x="1572" w:y="7846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5A6E84"/>
          <w:kern w:val="0"/>
          <w:sz w:val="11"/>
          <w:szCs w:val="11"/>
        </w:rPr>
        <w:t>|</w:t>
      </w:r>
    </w:p>
    <w:p>
      <w:pPr>
        <w:framePr w:w="1870" w:hRule="auto" w:wrap="none" w:vAnchor="page" w:hAnchor="page" w:x="1722" w:y="7864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5"/>
          <w:kern w:val="0"/>
          <w:sz w:val="10"/>
          <w:szCs w:val="10"/>
        </w:rPr>
        <w:t>Вкупен аеробен микро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бен број</w:t>
      </w:r>
    </w:p>
    <w:p>
      <w:pPr>
        <w:framePr w:w="1532" w:hRule="auto" w:wrap="none" w:vAnchor="page" w:hAnchor="page" w:x="5590" w:y="784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6"/>
          <w:kern w:val="0"/>
          <w:sz w:val="11"/>
          <w:szCs w:val="11"/>
        </w:rPr>
        <w:t>Ph. Eur. 2.6.12 cat.</w:t>
      </w:r>
      <w:r>
        <w:rPr>
          <w:rFonts w:ascii="Roboto Mono" w:hAnsi="Roboto Mono" w:cs="Roboto Mono" w:eastAsia="Roboto Mono"/>
          <w:b w:val="0"/>
          <w:i w:val="0"/>
          <w:color w:val="475569"/>
          <w:spacing w:val="-7"/>
          <w:kern w:val="0"/>
          <w:sz w:val="11"/>
          <w:szCs w:val="11"/>
        </w:rPr>
        <w:t xml:space="preserve"> C</w:t>
      </w:r>
    </w:p>
    <w:p>
      <w:pPr>
        <w:framePr w:w="278" w:hRule="auto" w:wrap="none" w:vAnchor="page" w:hAnchor="page" w:x="7809" w:y="786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 xml:space="preserve"> 10</w:t>
      </w:r>
    </w:p>
    <w:p>
      <w:pPr>
        <w:framePr w:w="134" w:hRule="auto" w:wrap="none" w:vAnchor="page" w:hAnchor="page" w:x="7989" w:y="7825"/>
        <w:spacing w:before="0" w:after="0" w:line="9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9"/>
          <w:szCs w:val="9"/>
        </w:rPr>
        <w:t>5</w:t>
      </w:r>
    </w:p>
    <w:p>
      <w:pPr>
        <w:framePr w:w="476" w:hRule="auto" w:wrap="none" w:vAnchor="page" w:hAnchor="page" w:x="8049" w:y="786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 xml:space="preserve"> CFU/g</w:t>
      </w:r>
    </w:p>
    <w:p>
      <w:pPr>
        <w:framePr w:w="1126" w:hRule="auto" w:wrap="none" w:vAnchor="page" w:hAnchor="page" w:x="10238" w:y="7844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7"/>
          <w:kern w:val="0"/>
          <w:sz w:val="11"/>
          <w:szCs w:val="11"/>
        </w:rPr>
        <w:t>5.4 × 10² CF</w:t>
      </w:r>
      <w:r>
        <w:rPr>
          <w:rFonts w:ascii="Roboto Mono" w:hAnsi="Roboto Mono" w:cs="Roboto Mono" w:eastAsia="Roboto Mono"/>
          <w:b/>
          <w:i w:val="0"/>
          <w:color w:val="1B3A5C"/>
          <w:spacing w:val="6"/>
          <w:kern w:val="0"/>
          <w:sz w:val="11"/>
          <w:szCs w:val="11"/>
        </w:rPr>
        <w:t>U/g</w:t>
      </w:r>
    </w:p>
    <w:p>
      <w:pPr>
        <w:framePr w:w="440" w:hRule="auto" w:wrap="none" w:vAnchor="page" w:hAnchor="page" w:x="1182" w:y="7989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spacing w:val="3"/>
          <w:kern w:val="0"/>
          <w:sz w:val="12"/>
          <w:szCs w:val="12"/>
        </w:rPr>
        <w:t xml:space="preserve">TYMC </w:t>
      </w:r>
    </w:p>
    <w:p>
      <w:pPr>
        <w:framePr w:w="146" w:hRule="auto" w:wrap="none" w:vAnchor="page" w:hAnchor="page" w:x="1572" w:y="7996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5A6E84"/>
          <w:kern w:val="0"/>
          <w:sz w:val="11"/>
          <w:szCs w:val="11"/>
        </w:rPr>
        <w:t>|</w:t>
      </w:r>
    </w:p>
    <w:p>
      <w:pPr>
        <w:framePr w:w="1553" w:hRule="auto" w:wrap="none" w:vAnchor="page" w:hAnchor="page" w:x="1722" w:y="8014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Вкупен број квас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>ци/мувли</w:t>
      </w:r>
    </w:p>
    <w:p>
      <w:pPr>
        <w:framePr w:w="1532" w:hRule="auto" w:wrap="none" w:vAnchor="page" w:hAnchor="page" w:x="5590" w:y="801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6"/>
          <w:kern w:val="0"/>
          <w:sz w:val="11"/>
          <w:szCs w:val="11"/>
        </w:rPr>
        <w:t>Ph. Eur. 2.6.12 cat.</w:t>
      </w:r>
      <w:r>
        <w:rPr>
          <w:rFonts w:ascii="Roboto Mono" w:hAnsi="Roboto Mono" w:cs="Roboto Mono" w:eastAsia="Roboto Mono"/>
          <w:b w:val="0"/>
          <w:i w:val="0"/>
          <w:color w:val="475569"/>
          <w:spacing w:val="-7"/>
          <w:kern w:val="0"/>
          <w:sz w:val="11"/>
          <w:szCs w:val="11"/>
        </w:rPr>
        <w:t xml:space="preserve"> C</w:t>
      </w:r>
    </w:p>
    <w:p>
      <w:pPr>
        <w:framePr w:w="278" w:hRule="auto" w:wrap="none" w:vAnchor="page" w:hAnchor="page" w:x="7809" w:y="802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 xml:space="preserve"> 10</w:t>
      </w:r>
    </w:p>
    <w:p>
      <w:pPr>
        <w:framePr w:w="134" w:hRule="auto" w:wrap="none" w:vAnchor="page" w:hAnchor="page" w:x="7989" w:y="7990"/>
        <w:spacing w:before="0" w:after="0" w:line="9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9"/>
          <w:szCs w:val="9"/>
        </w:rPr>
        <w:t>4</w:t>
      </w:r>
    </w:p>
    <w:p>
      <w:pPr>
        <w:framePr w:w="476" w:hRule="auto" w:wrap="none" w:vAnchor="page" w:hAnchor="page" w:x="8049" w:y="802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 xml:space="preserve"> CFU/g</w:t>
      </w:r>
    </w:p>
    <w:p>
      <w:pPr>
        <w:framePr w:w="1126" w:hRule="auto" w:wrap="none" w:vAnchor="page" w:hAnchor="page" w:x="10238" w:y="7994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7"/>
          <w:kern w:val="0"/>
          <w:sz w:val="11"/>
          <w:szCs w:val="11"/>
        </w:rPr>
        <w:t>3.7 × 10² CF</w:t>
      </w:r>
      <w:r>
        <w:rPr>
          <w:rFonts w:ascii="Roboto Mono" w:hAnsi="Roboto Mono" w:cs="Roboto Mono" w:eastAsia="Roboto Mono"/>
          <w:b/>
          <w:i w:val="0"/>
          <w:color w:val="1B3A5C"/>
          <w:spacing w:val="6"/>
          <w:kern w:val="0"/>
          <w:sz w:val="11"/>
          <w:szCs w:val="11"/>
        </w:rPr>
        <w:t>U/g</w:t>
      </w:r>
    </w:p>
    <w:p>
      <w:pPr>
        <w:framePr w:w="1837" w:hRule="auto" w:wrap="none" w:vAnchor="page" w:hAnchor="page" w:x="1182" w:y="8154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spacing w:val="3"/>
          <w:kern w:val="0"/>
          <w:sz w:val="12"/>
          <w:szCs w:val="12"/>
        </w:rPr>
        <w:t xml:space="preserve">Bile-tolerant gram-neg. </w:t>
      </w:r>
    </w:p>
    <w:p>
      <w:pPr>
        <w:framePr w:w="146" w:hRule="auto" w:wrap="none" w:vAnchor="page" w:hAnchor="page" w:x="2997" w:y="8161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5A6E84"/>
          <w:kern w:val="0"/>
          <w:sz w:val="11"/>
          <w:szCs w:val="11"/>
        </w:rPr>
        <w:t>|</w:t>
      </w:r>
    </w:p>
    <w:p>
      <w:pPr>
        <w:framePr w:w="1789" w:hRule="auto" w:wrap="none" w:vAnchor="page" w:hAnchor="page" w:x="3147" w:y="817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5"/>
          <w:kern w:val="0"/>
          <w:sz w:val="10"/>
          <w:szCs w:val="10"/>
        </w:rPr>
        <w:t>Жолчно-толеран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тни грам-нег.</w:t>
      </w:r>
    </w:p>
    <w:p>
      <w:pPr>
        <w:framePr w:w="1532" w:hRule="auto" w:wrap="none" w:vAnchor="page" w:hAnchor="page" w:x="5590" w:y="816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6"/>
          <w:kern w:val="0"/>
          <w:sz w:val="11"/>
          <w:szCs w:val="11"/>
        </w:rPr>
        <w:t>Ph. Eur. 2.6.31 cat.</w:t>
      </w:r>
      <w:r>
        <w:rPr>
          <w:rFonts w:ascii="Roboto Mono" w:hAnsi="Roboto Mono" w:cs="Roboto Mono" w:eastAsia="Roboto Mono"/>
          <w:b w:val="0"/>
          <w:i w:val="0"/>
          <w:color w:val="475569"/>
          <w:spacing w:val="-7"/>
          <w:kern w:val="0"/>
          <w:sz w:val="11"/>
          <w:szCs w:val="11"/>
        </w:rPr>
        <w:t xml:space="preserve"> C</w:t>
      </w:r>
    </w:p>
    <w:p>
      <w:pPr>
        <w:framePr w:w="278" w:hRule="auto" w:wrap="none" w:vAnchor="page" w:hAnchor="page" w:x="7809" w:y="817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 xml:space="preserve"> 10</w:t>
      </w:r>
    </w:p>
    <w:p>
      <w:pPr>
        <w:framePr w:w="134" w:hRule="auto" w:wrap="none" w:vAnchor="page" w:hAnchor="page" w:x="7989" w:y="8140"/>
        <w:spacing w:before="0" w:after="0" w:line="9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9"/>
          <w:szCs w:val="9"/>
        </w:rPr>
        <w:t>4</w:t>
      </w:r>
    </w:p>
    <w:p>
      <w:pPr>
        <w:framePr w:w="476" w:hRule="auto" w:wrap="none" w:vAnchor="page" w:hAnchor="page" w:x="8049" w:y="817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 xml:space="preserve"> CFU/g</w:t>
      </w:r>
    </w:p>
    <w:p>
      <w:pPr>
        <w:framePr w:w="860" w:hRule="auto" w:wrap="none" w:vAnchor="page" w:hAnchor="page" w:x="10580" w:y="8147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-3"/>
          <w:kern w:val="0"/>
          <w:sz w:val="13"/>
          <w:szCs w:val="13"/>
        </w:rPr>
        <w:t>&lt; 10 CFU</w:t>
      </w:r>
      <w:r>
        <w:rPr>
          <w:rFonts w:ascii="Roboto Mono" w:hAnsi="Roboto Mono" w:cs="Roboto Mono" w:eastAsia="Roboto Mono"/>
          <w:b/>
          <w:i w:val="0"/>
          <w:color w:val="1B3A5C"/>
          <w:spacing w:val="-4"/>
          <w:kern w:val="0"/>
          <w:sz w:val="13"/>
          <w:szCs w:val="13"/>
        </w:rPr>
        <w:t>/g</w:t>
      </w:r>
    </w:p>
    <w:p>
      <w:pPr>
        <w:framePr w:w="872" w:hRule="auto" w:wrap="none" w:vAnchor="page" w:hAnchor="page" w:x="1182" w:y="8334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spacing w:val="3"/>
          <w:kern w:val="0"/>
          <w:sz w:val="12"/>
          <w:szCs w:val="12"/>
        </w:rPr>
        <w:t xml:space="preserve">Salmonella </w:t>
      </w:r>
    </w:p>
    <w:p>
      <w:pPr>
        <w:framePr w:w="146" w:hRule="auto" w:wrap="none" w:vAnchor="page" w:hAnchor="page" w:x="2022" w:y="8341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5A6E84"/>
          <w:kern w:val="0"/>
          <w:sz w:val="11"/>
          <w:szCs w:val="11"/>
        </w:rPr>
        <w:t>|</w:t>
      </w:r>
    </w:p>
    <w:p>
      <w:pPr>
        <w:framePr w:w="713" w:hRule="auto" w:wrap="none" w:vAnchor="page" w:hAnchor="page" w:x="2172" w:y="835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8"/>
          <w:kern w:val="0"/>
          <w:sz w:val="10"/>
          <w:szCs w:val="10"/>
        </w:rPr>
        <w:t>Са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7"/>
          <w:kern w:val="0"/>
          <w:sz w:val="10"/>
          <w:szCs w:val="10"/>
        </w:rPr>
        <w:t>лмонела</w:t>
      </w:r>
    </w:p>
    <w:p>
      <w:pPr>
        <w:framePr w:w="1532" w:hRule="auto" w:wrap="none" w:vAnchor="page" w:hAnchor="page" w:x="5590" w:y="835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6"/>
          <w:kern w:val="0"/>
          <w:sz w:val="11"/>
          <w:szCs w:val="11"/>
        </w:rPr>
        <w:t>Ph. Eur. 2.6.31 cat.</w:t>
      </w:r>
      <w:r>
        <w:rPr>
          <w:rFonts w:ascii="Roboto Mono" w:hAnsi="Roboto Mono" w:cs="Roboto Mono" w:eastAsia="Roboto Mono"/>
          <w:b w:val="0"/>
          <w:i w:val="0"/>
          <w:color w:val="475569"/>
          <w:spacing w:val="-7"/>
          <w:kern w:val="0"/>
          <w:sz w:val="11"/>
          <w:szCs w:val="11"/>
        </w:rPr>
        <w:t xml:space="preserve"> C</w:t>
      </w:r>
    </w:p>
    <w:p>
      <w:pPr>
        <w:framePr w:w="1004" w:hRule="auto" w:wrap="none" w:vAnchor="page" w:hAnchor="page" w:x="7743" w:y="835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>Absence / 25 g</w:t>
      </w:r>
    </w:p>
    <w:p>
      <w:pPr>
        <w:framePr w:w="548" w:hRule="auto" w:wrap="none" w:vAnchor="page" w:hAnchor="page" w:x="10880" w:y="8297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-3"/>
          <w:kern w:val="0"/>
          <w:sz w:val="13"/>
          <w:szCs w:val="13"/>
        </w:rPr>
        <w:t>Abse</w:t>
      </w:r>
      <w:r>
        <w:rPr>
          <w:rFonts w:ascii="Roboto Mono" w:hAnsi="Roboto Mono" w:cs="Roboto Mono" w:eastAsia="Roboto Mono"/>
          <w:b/>
          <w:i w:val="0"/>
          <w:color w:val="1B3A5C"/>
          <w:spacing w:val="-4"/>
          <w:kern w:val="0"/>
          <w:sz w:val="13"/>
          <w:szCs w:val="13"/>
        </w:rPr>
        <w:t>nt</w:t>
      </w:r>
    </w:p>
    <w:p>
      <w:pPr>
        <w:framePr w:w="386" w:hRule="auto" w:wrap="none" w:vAnchor="page" w:hAnchor="page" w:x="11030" w:y="8442"/>
        <w:spacing w:before="0" w:after="0" w:line="7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1B3A5C"/>
          <w:kern w:val="0"/>
          <w:sz w:val="7"/>
          <w:szCs w:val="7"/>
        </w:rPr>
        <w:t>Отсутна</w:t>
      </w:r>
    </w:p>
    <w:p>
      <w:pPr>
        <w:framePr w:w="1312" w:hRule="auto" w:wrap="none" w:vAnchor="page" w:hAnchor="page" w:x="1182" w:y="8559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spacing w:val="3"/>
          <w:kern w:val="0"/>
          <w:sz w:val="12"/>
          <w:szCs w:val="12"/>
        </w:rPr>
        <w:t xml:space="preserve">Escherichia coli </w:t>
      </w:r>
    </w:p>
    <w:p>
      <w:pPr>
        <w:framePr w:w="146" w:hRule="auto" w:wrap="none" w:vAnchor="page" w:hAnchor="page" w:x="2472" w:y="8566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5A6E84"/>
          <w:kern w:val="0"/>
          <w:sz w:val="11"/>
          <w:szCs w:val="11"/>
        </w:rPr>
        <w:t>|</w:t>
      </w:r>
    </w:p>
    <w:p>
      <w:pPr>
        <w:framePr w:w="983" w:hRule="auto" w:wrap="none" w:vAnchor="page" w:hAnchor="page" w:x="2622" w:y="8584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6"/>
          <w:kern w:val="0"/>
          <w:sz w:val="10"/>
          <w:szCs w:val="10"/>
        </w:rPr>
        <w:t xml:space="preserve">Ешерихија 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5"/>
          <w:kern w:val="0"/>
          <w:sz w:val="10"/>
          <w:szCs w:val="10"/>
        </w:rPr>
        <w:t>коли</w:t>
      </w:r>
    </w:p>
    <w:p>
      <w:pPr>
        <w:framePr w:w="1532" w:hRule="auto" w:wrap="none" w:vAnchor="page" w:hAnchor="page" w:x="5590" w:y="856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6"/>
          <w:kern w:val="0"/>
          <w:sz w:val="11"/>
          <w:szCs w:val="11"/>
        </w:rPr>
        <w:t>Ph. Eur. 2.6.13 cat.</w:t>
      </w:r>
      <w:r>
        <w:rPr>
          <w:rFonts w:ascii="Roboto Mono" w:hAnsi="Roboto Mono" w:cs="Roboto Mono" w:eastAsia="Roboto Mono"/>
          <w:b w:val="0"/>
          <w:i w:val="0"/>
          <w:color w:val="475569"/>
          <w:spacing w:val="-7"/>
          <w:kern w:val="0"/>
          <w:sz w:val="11"/>
          <w:szCs w:val="11"/>
        </w:rPr>
        <w:t xml:space="preserve"> C</w:t>
      </w:r>
    </w:p>
    <w:p>
      <w:pPr>
        <w:framePr w:w="938" w:hRule="auto" w:wrap="none" w:vAnchor="page" w:hAnchor="page" w:x="7743" w:y="856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>Absence / 1 g</w:t>
      </w:r>
    </w:p>
    <w:p>
      <w:pPr>
        <w:framePr w:w="548" w:hRule="auto" w:wrap="none" w:vAnchor="page" w:hAnchor="page" w:x="10880" w:y="8507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-3"/>
          <w:kern w:val="0"/>
          <w:sz w:val="13"/>
          <w:szCs w:val="13"/>
        </w:rPr>
        <w:t>Abse</w:t>
      </w:r>
      <w:r>
        <w:rPr>
          <w:rFonts w:ascii="Roboto Mono" w:hAnsi="Roboto Mono" w:cs="Roboto Mono" w:eastAsia="Roboto Mono"/>
          <w:b/>
          <w:i w:val="0"/>
          <w:color w:val="1B3A5C"/>
          <w:spacing w:val="-4"/>
          <w:kern w:val="0"/>
          <w:sz w:val="13"/>
          <w:szCs w:val="13"/>
        </w:rPr>
        <w:t>nt</w:t>
      </w:r>
    </w:p>
    <w:p>
      <w:pPr>
        <w:framePr w:w="386" w:hRule="auto" w:wrap="none" w:vAnchor="page" w:hAnchor="page" w:x="11030" w:y="8652"/>
        <w:spacing w:before="0" w:after="0" w:line="7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1B3A5C"/>
          <w:kern w:val="0"/>
          <w:sz w:val="7"/>
          <w:szCs w:val="7"/>
        </w:rPr>
        <w:t>Отсутна</w:t>
      </w:r>
    </w:p>
    <w:p>
      <w:pPr>
        <w:framePr w:w="1687" w:hRule="auto" w:wrap="none" w:vAnchor="page" w:hAnchor="page" w:x="1182" w:y="8784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spacing w:val="3"/>
          <w:kern w:val="0"/>
          <w:sz w:val="12"/>
          <w:szCs w:val="12"/>
        </w:rPr>
        <w:t>Pseudomonas aeruginosa</w:t>
      </w:r>
    </w:p>
    <w:p>
      <w:pPr>
        <w:framePr w:w="1532" w:hRule="auto" w:wrap="none" w:vAnchor="page" w:hAnchor="page" w:x="5590" w:y="879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6"/>
          <w:kern w:val="0"/>
          <w:sz w:val="11"/>
          <w:szCs w:val="11"/>
        </w:rPr>
        <w:t>Ph. Eur. 2.6.13 cat.</w:t>
      </w:r>
      <w:r>
        <w:rPr>
          <w:rFonts w:ascii="Roboto Mono" w:hAnsi="Roboto Mono" w:cs="Roboto Mono" w:eastAsia="Roboto Mono"/>
          <w:b w:val="0"/>
          <w:i w:val="0"/>
          <w:color w:val="475569"/>
          <w:spacing w:val="-7"/>
          <w:kern w:val="0"/>
          <w:sz w:val="11"/>
          <w:szCs w:val="11"/>
        </w:rPr>
        <w:t xml:space="preserve"> C</w:t>
      </w:r>
    </w:p>
    <w:p>
      <w:pPr>
        <w:framePr w:w="938" w:hRule="auto" w:wrap="none" w:vAnchor="page" w:hAnchor="page" w:x="7743" w:y="879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>Absence / 1 g</w:t>
      </w:r>
    </w:p>
    <w:p>
      <w:pPr>
        <w:framePr w:w="548" w:hRule="auto" w:wrap="none" w:vAnchor="page" w:hAnchor="page" w:x="10880" w:y="8732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-3"/>
          <w:kern w:val="0"/>
          <w:sz w:val="13"/>
          <w:szCs w:val="13"/>
        </w:rPr>
        <w:t>Abse</w:t>
      </w:r>
      <w:r>
        <w:rPr>
          <w:rFonts w:ascii="Roboto Mono" w:hAnsi="Roboto Mono" w:cs="Roboto Mono" w:eastAsia="Roboto Mono"/>
          <w:b/>
          <w:i w:val="0"/>
          <w:color w:val="1B3A5C"/>
          <w:spacing w:val="-4"/>
          <w:kern w:val="0"/>
          <w:sz w:val="13"/>
          <w:szCs w:val="13"/>
        </w:rPr>
        <w:t>nt</w:t>
      </w:r>
    </w:p>
    <w:p>
      <w:pPr>
        <w:framePr w:w="386" w:hRule="auto" w:wrap="none" w:vAnchor="page" w:hAnchor="page" w:x="11030" w:y="8877"/>
        <w:spacing w:before="0" w:after="0" w:line="7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1B3A5C"/>
          <w:kern w:val="0"/>
          <w:sz w:val="7"/>
          <w:szCs w:val="7"/>
        </w:rPr>
        <w:t>Отсутна</w:t>
      </w:r>
    </w:p>
    <w:p>
      <w:pPr>
        <w:framePr w:w="1612" w:hRule="auto" w:wrap="none" w:vAnchor="page" w:hAnchor="page" w:x="1182" w:y="8994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spacing w:val="3"/>
          <w:kern w:val="0"/>
          <w:sz w:val="12"/>
          <w:szCs w:val="12"/>
        </w:rPr>
        <w:t>Staphylococcus aureus</w:t>
      </w:r>
    </w:p>
    <w:p>
      <w:pPr>
        <w:framePr w:w="1532" w:hRule="auto" w:wrap="none" w:vAnchor="page" w:hAnchor="page" w:x="5590" w:y="900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6"/>
          <w:kern w:val="0"/>
          <w:sz w:val="11"/>
          <w:szCs w:val="11"/>
        </w:rPr>
        <w:t>Ph. Eur. 2.6.13 cat.</w:t>
      </w:r>
      <w:r>
        <w:rPr>
          <w:rFonts w:ascii="Roboto Mono" w:hAnsi="Roboto Mono" w:cs="Roboto Mono" w:eastAsia="Roboto Mono"/>
          <w:b w:val="0"/>
          <w:i w:val="0"/>
          <w:color w:val="475569"/>
          <w:spacing w:val="-7"/>
          <w:kern w:val="0"/>
          <w:sz w:val="11"/>
          <w:szCs w:val="11"/>
        </w:rPr>
        <w:t xml:space="preserve"> C</w:t>
      </w:r>
    </w:p>
    <w:p>
      <w:pPr>
        <w:framePr w:w="938" w:hRule="auto" w:wrap="none" w:vAnchor="page" w:hAnchor="page" w:x="7743" w:y="900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>Absence / 1 g</w:t>
      </w:r>
    </w:p>
    <w:p>
      <w:pPr>
        <w:framePr w:w="548" w:hRule="auto" w:wrap="none" w:vAnchor="page" w:hAnchor="page" w:x="10880" w:y="8942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-3"/>
          <w:kern w:val="0"/>
          <w:sz w:val="13"/>
          <w:szCs w:val="13"/>
        </w:rPr>
        <w:t>Abse</w:t>
      </w:r>
      <w:r>
        <w:rPr>
          <w:rFonts w:ascii="Roboto Mono" w:hAnsi="Roboto Mono" w:cs="Roboto Mono" w:eastAsia="Roboto Mono"/>
          <w:b/>
          <w:i w:val="0"/>
          <w:color w:val="1B3A5C"/>
          <w:spacing w:val="-4"/>
          <w:kern w:val="0"/>
          <w:sz w:val="13"/>
          <w:szCs w:val="13"/>
        </w:rPr>
        <w:t>nt</w:t>
      </w:r>
    </w:p>
    <w:p>
      <w:pPr>
        <w:framePr w:w="386" w:hRule="auto" w:wrap="none" w:vAnchor="page" w:hAnchor="page" w:x="11030" w:y="9087"/>
        <w:spacing w:before="0" w:after="0" w:line="7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1B3A5C"/>
          <w:kern w:val="0"/>
          <w:sz w:val="7"/>
          <w:szCs w:val="7"/>
        </w:rPr>
        <w:t>Отсутна</w:t>
      </w:r>
    </w:p>
    <w:p>
      <w:pPr>
        <w:framePr w:w="224" w:hRule="auto" w:wrap="none" w:vAnchor="page" w:hAnchor="page" w:x="576" w:y="9169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3B6BA5"/>
          <w:spacing w:val="6"/>
          <w:kern w:val="0"/>
          <w:sz w:val="12"/>
          <w:szCs w:val="12"/>
        </w:rPr>
        <w:t>10</w:t>
      </w:r>
    </w:p>
    <w:p>
      <w:pPr>
        <w:framePr w:w="898" w:hRule="auto" w:wrap="none" w:vAnchor="page" w:hAnchor="page" w:x="1017" w:y="9185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spacing w:val="3"/>
          <w:kern w:val="0"/>
          <w:sz w:val="13"/>
          <w:szCs w:val="13"/>
        </w:rPr>
        <w:t>Mycotoxin</w:t>
      </w:r>
      <w:r>
        <w:rPr>
          <w:rFonts w:ascii="Montserrat" w:hAnsi="Montserrat" w:cs="Montserrat" w:eastAsia="Montserrat"/>
          <w:b/>
          <w:i w:val="0"/>
          <w:color w:val="16324F"/>
          <w:spacing w:val="2"/>
          <w:kern w:val="0"/>
          <w:sz w:val="13"/>
          <w:szCs w:val="13"/>
        </w:rPr>
        <w:t xml:space="preserve">s </w:t>
      </w:r>
    </w:p>
    <w:p>
      <w:pPr>
        <w:framePr w:w="818" w:hRule="auto" w:wrap="none" w:vAnchor="page" w:hAnchor="page" w:x="1947" w:y="919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5"/>
          <w:kern w:val="0"/>
          <w:sz w:val="10"/>
          <w:szCs w:val="10"/>
        </w:rPr>
        <w:t>Микотокс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ини</w:t>
      </w:r>
    </w:p>
    <w:p>
      <w:pPr>
        <w:framePr w:w="2522" w:hRule="auto" w:wrap="none" w:vAnchor="page" w:hAnchor="page" w:x="2772" w:y="9184"/>
        <w:spacing w:before="0" w:after="0" w:line="11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7A5C1E"/>
          <w:spacing w:val="-6"/>
          <w:kern w:val="0"/>
          <w:sz w:val="11"/>
          <w:szCs w:val="11"/>
        </w:rPr>
        <w:t>· Ph. Eur. 2.8.18 / 2.8.22 (HPLC-F</w:t>
      </w:r>
      <w:r>
        <w:rPr>
          <w:rFonts w:ascii="Roboto Mono SemiBold" w:hAnsi="Roboto Mono SemiBold" w:cs="Roboto Mono SemiBold" w:eastAsia="Roboto Mono SemiBold"/>
          <w:b w:val="0"/>
          <w:i w:val="0"/>
          <w:color w:val="7A5C1E"/>
          <w:spacing w:val="-7"/>
          <w:kern w:val="0"/>
          <w:sz w:val="11"/>
          <w:szCs w:val="11"/>
        </w:rPr>
        <w:t>LD)</w:t>
      </w:r>
    </w:p>
    <w:p>
      <w:pPr>
        <w:framePr w:w="872" w:hRule="auto" w:wrap="none" w:vAnchor="page" w:hAnchor="page" w:x="1182" w:y="9324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spacing w:val="3"/>
          <w:kern w:val="0"/>
          <w:sz w:val="12"/>
          <w:szCs w:val="12"/>
        </w:rPr>
        <w:t>Aflatoxin B</w:t>
      </w:r>
    </w:p>
    <w:p>
      <w:pPr>
        <w:framePr w:w="140" w:hRule="auto" w:wrap="none" w:vAnchor="page" w:hAnchor="page" w:x="2007" w:y="9379"/>
        <w:spacing w:before="0" w:after="0" w:line="10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0"/>
          <w:szCs w:val="10"/>
        </w:rPr>
        <w:t>1</w:t>
      </w:r>
    </w:p>
    <w:p>
      <w:pPr>
        <w:framePr w:w="146" w:hRule="auto" w:wrap="none" w:vAnchor="page" w:hAnchor="page" w:x="2157" w:y="9331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5A6E84"/>
          <w:kern w:val="0"/>
          <w:sz w:val="11"/>
          <w:szCs w:val="11"/>
        </w:rPr>
        <w:t>|</w:t>
      </w:r>
    </w:p>
    <w:p>
      <w:pPr>
        <w:framePr w:w="854" w:hRule="auto" w:wrap="none" w:vAnchor="page" w:hAnchor="page" w:x="2307" w:y="934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5"/>
          <w:kern w:val="0"/>
          <w:sz w:val="10"/>
          <w:szCs w:val="10"/>
        </w:rPr>
        <w:t>Афлатокси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н B</w:t>
      </w:r>
    </w:p>
    <w:p>
      <w:pPr>
        <w:framePr w:w="1070" w:hRule="auto" w:wrap="none" w:vAnchor="page" w:hAnchor="page" w:x="5590" w:y="934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6"/>
          <w:kern w:val="0"/>
          <w:sz w:val="11"/>
          <w:szCs w:val="11"/>
        </w:rPr>
        <w:t>Ph. Eur. 2.8.18</w:t>
      </w:r>
    </w:p>
    <w:p>
      <w:pPr>
        <w:framePr w:w="608" w:hRule="auto" w:wrap="none" w:vAnchor="page" w:hAnchor="page" w:x="7809" w:y="934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 xml:space="preserve"> 2 µg/kg</w:t>
      </w:r>
    </w:p>
    <w:p>
      <w:pPr>
        <w:framePr w:w="236" w:hRule="auto" w:wrap="none" w:vAnchor="page" w:hAnchor="page" w:x="11180" w:y="9332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-4"/>
          <w:kern w:val="0"/>
          <w:sz w:val="13"/>
          <w:szCs w:val="13"/>
        </w:rPr>
        <w:t>ND</w:t>
      </w:r>
    </w:p>
    <w:p>
      <w:pPr>
        <w:framePr w:w="872" w:hRule="auto" w:wrap="none" w:vAnchor="page" w:hAnchor="page" w:x="1182" w:y="9504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spacing w:val="3"/>
          <w:kern w:val="0"/>
          <w:sz w:val="12"/>
          <w:szCs w:val="12"/>
        </w:rPr>
        <w:t xml:space="preserve">Aflatoxins </w:t>
      </w:r>
    </w:p>
    <w:p>
      <w:pPr>
        <w:framePr w:w="146" w:hRule="auto" w:wrap="none" w:vAnchor="page" w:hAnchor="page" w:x="2169" w:y="9511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5A6E84"/>
          <w:kern w:val="0"/>
          <w:sz w:val="11"/>
          <w:szCs w:val="11"/>
        </w:rPr>
        <w:t>|</w:t>
      </w:r>
    </w:p>
    <w:p>
      <w:pPr>
        <w:framePr w:w="848" w:hRule="auto" w:wrap="none" w:vAnchor="page" w:hAnchor="page" w:x="2319" w:y="952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5"/>
          <w:kern w:val="0"/>
          <w:sz w:val="10"/>
          <w:szCs w:val="10"/>
        </w:rPr>
        <w:t>Афлатокси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 xml:space="preserve">ни </w:t>
      </w:r>
    </w:p>
    <w:p>
      <w:pPr>
        <w:framePr w:w="296" w:hRule="auto" w:wrap="none" w:vAnchor="page" w:hAnchor="page" w:x="3204" w:y="9504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spacing w:val="3"/>
          <w:kern w:val="0"/>
          <w:sz w:val="12"/>
          <w:szCs w:val="12"/>
        </w:rPr>
        <w:t xml:space="preserve"> (B</w:t>
      </w:r>
    </w:p>
    <w:p>
      <w:pPr>
        <w:framePr w:w="140" w:hRule="auto" w:wrap="none" w:vAnchor="page" w:hAnchor="page" w:x="3429" w:y="9559"/>
        <w:spacing w:before="0" w:after="0" w:line="10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0"/>
          <w:szCs w:val="10"/>
        </w:rPr>
        <w:t>1</w:t>
      </w:r>
    </w:p>
    <w:p>
      <w:pPr>
        <w:framePr w:w="224" w:hRule="auto" w:wrap="none" w:vAnchor="page" w:hAnchor="page" w:x="3489" w:y="9504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spacing w:val="3"/>
          <w:kern w:val="0"/>
          <w:sz w:val="12"/>
          <w:szCs w:val="12"/>
        </w:rPr>
        <w:t>+B</w:t>
      </w:r>
    </w:p>
    <w:p>
      <w:pPr>
        <w:framePr w:w="140" w:hRule="auto" w:wrap="none" w:vAnchor="page" w:hAnchor="page" w:x="3639" w:y="9559"/>
        <w:spacing w:before="0" w:after="0" w:line="10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0"/>
          <w:szCs w:val="10"/>
        </w:rPr>
        <w:t>2</w:t>
      </w:r>
    </w:p>
    <w:p>
      <w:pPr>
        <w:framePr w:w="224" w:hRule="auto" w:wrap="none" w:vAnchor="page" w:hAnchor="page" w:x="3699" w:y="9504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spacing w:val="3"/>
          <w:kern w:val="0"/>
          <w:sz w:val="12"/>
          <w:szCs w:val="12"/>
        </w:rPr>
        <w:t>+G</w:t>
      </w:r>
    </w:p>
    <w:p>
      <w:pPr>
        <w:framePr w:w="140" w:hRule="auto" w:wrap="none" w:vAnchor="page" w:hAnchor="page" w:x="3849" w:y="9559"/>
        <w:spacing w:before="0" w:after="0" w:line="10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0"/>
          <w:szCs w:val="10"/>
        </w:rPr>
        <w:t>1</w:t>
      </w:r>
    </w:p>
    <w:p>
      <w:pPr>
        <w:framePr w:w="224" w:hRule="auto" w:wrap="none" w:vAnchor="page" w:hAnchor="page" w:x="3909" w:y="9504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spacing w:val="3"/>
          <w:kern w:val="0"/>
          <w:sz w:val="12"/>
          <w:szCs w:val="12"/>
        </w:rPr>
        <w:t>+G</w:t>
      </w:r>
    </w:p>
    <w:p>
      <w:pPr>
        <w:framePr w:w="140" w:hRule="auto" w:wrap="none" w:vAnchor="page" w:hAnchor="page" w:x="4059" w:y="9559"/>
        <w:spacing w:before="0" w:after="0" w:line="10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0"/>
          <w:szCs w:val="10"/>
        </w:rPr>
        <w:t>2</w:t>
      </w:r>
    </w:p>
    <w:p>
      <w:pPr>
        <w:framePr w:w="152" w:hRule="auto" w:wrap="none" w:vAnchor="page" w:hAnchor="page" w:x="4119" w:y="9504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2"/>
          <w:szCs w:val="12"/>
        </w:rPr>
        <w:t>)</w:t>
      </w:r>
    </w:p>
    <w:p>
      <w:pPr>
        <w:framePr w:w="1070" w:hRule="auto" w:wrap="none" w:vAnchor="page" w:hAnchor="page" w:x="5590" w:y="952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6"/>
          <w:kern w:val="0"/>
          <w:sz w:val="11"/>
          <w:szCs w:val="11"/>
        </w:rPr>
        <w:t>Ph. Eur. 2.8.18</w:t>
      </w:r>
    </w:p>
    <w:p>
      <w:pPr>
        <w:framePr w:w="608" w:hRule="auto" w:wrap="none" w:vAnchor="page" w:hAnchor="page" w:x="7809" w:y="952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 xml:space="preserve"> 4 µg/kg</w:t>
      </w:r>
    </w:p>
    <w:p>
      <w:pPr>
        <w:framePr w:w="236" w:hRule="auto" w:wrap="none" w:vAnchor="page" w:hAnchor="page" w:x="11180" w:y="9512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-4"/>
          <w:kern w:val="0"/>
          <w:sz w:val="13"/>
          <w:szCs w:val="13"/>
        </w:rPr>
        <w:t>ND</w:t>
      </w:r>
    </w:p>
    <w:p>
      <w:pPr>
        <w:framePr w:w="1016" w:hRule="auto" w:wrap="none" w:vAnchor="page" w:hAnchor="page" w:x="1182" w:y="9684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spacing w:val="3"/>
          <w:kern w:val="0"/>
          <w:sz w:val="12"/>
          <w:szCs w:val="12"/>
        </w:rPr>
        <w:t xml:space="preserve">Ochratoxin A </w:t>
      </w:r>
    </w:p>
    <w:p>
      <w:pPr>
        <w:framePr w:w="146" w:hRule="auto" w:wrap="none" w:vAnchor="page" w:hAnchor="page" w:x="2172" w:y="9691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5A6E84"/>
          <w:kern w:val="0"/>
          <w:sz w:val="11"/>
          <w:szCs w:val="11"/>
        </w:rPr>
        <w:t>|</w:t>
      </w:r>
    </w:p>
    <w:p>
      <w:pPr>
        <w:framePr w:w="837" w:hRule="auto" w:wrap="none" w:vAnchor="page" w:hAnchor="page" w:x="2322" w:y="970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5"/>
          <w:kern w:val="0"/>
          <w:sz w:val="10"/>
          <w:szCs w:val="10"/>
        </w:rPr>
        <w:t>Охрат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оксин A</w:t>
      </w:r>
    </w:p>
    <w:p>
      <w:pPr>
        <w:framePr w:w="1070" w:hRule="auto" w:wrap="none" w:vAnchor="page" w:hAnchor="page" w:x="5590" w:y="969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6"/>
          <w:kern w:val="0"/>
          <w:sz w:val="11"/>
          <w:szCs w:val="11"/>
        </w:rPr>
        <w:t>Ph. Eur. 2.8.22</w:t>
      </w:r>
    </w:p>
    <w:p>
      <w:pPr>
        <w:framePr w:w="674" w:hRule="auto" w:wrap="none" w:vAnchor="page" w:hAnchor="page" w:x="7809" w:y="969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 xml:space="preserve"> 20 µg/kg</w:t>
      </w:r>
    </w:p>
    <w:p>
      <w:pPr>
        <w:framePr w:w="236" w:hRule="auto" w:wrap="none" w:vAnchor="page" w:hAnchor="page" w:x="11180" w:y="9677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-4"/>
          <w:kern w:val="0"/>
          <w:sz w:val="13"/>
          <w:szCs w:val="13"/>
        </w:rPr>
        <w:t>ND</w:t>
      </w:r>
    </w:p>
    <w:p>
      <w:pPr>
        <w:framePr w:w="224" w:hRule="auto" w:wrap="none" w:vAnchor="page" w:hAnchor="page" w:x="576" w:y="9829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3B6BA5"/>
          <w:spacing w:val="6"/>
          <w:kern w:val="0"/>
          <w:sz w:val="12"/>
          <w:szCs w:val="12"/>
        </w:rPr>
        <w:t>11</w:t>
      </w:r>
    </w:p>
    <w:p>
      <w:pPr>
        <w:framePr w:w="1052" w:hRule="auto" w:wrap="none" w:vAnchor="page" w:hAnchor="page" w:x="1017" w:y="9845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spacing w:val="6"/>
          <w:kern w:val="0"/>
          <w:sz w:val="13"/>
          <w:szCs w:val="13"/>
        </w:rPr>
        <w:t>Heav</w:t>
      </w:r>
      <w:r>
        <w:rPr>
          <w:rFonts w:ascii="Montserrat" w:hAnsi="Montserrat" w:cs="Montserrat" w:eastAsia="Montserrat"/>
          <w:b/>
          <w:i w:val="0"/>
          <w:color w:val="16324F"/>
          <w:spacing w:val="5"/>
          <w:kern w:val="0"/>
          <w:sz w:val="13"/>
          <w:szCs w:val="13"/>
        </w:rPr>
        <w:t xml:space="preserve">y Metals </w:t>
      </w:r>
    </w:p>
    <w:p>
      <w:pPr>
        <w:framePr w:w="848" w:hRule="auto" w:wrap="none" w:vAnchor="page" w:hAnchor="page" w:x="2112" w:y="985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Тешки ме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>тали</w:t>
      </w:r>
    </w:p>
    <w:p>
      <w:pPr>
        <w:framePr w:w="1796" w:hRule="auto" w:wrap="none" w:vAnchor="page" w:hAnchor="page" w:x="2967" w:y="9844"/>
        <w:spacing w:before="0" w:after="0" w:line="11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7A5C1E"/>
          <w:spacing w:val="-6"/>
          <w:kern w:val="0"/>
          <w:sz w:val="11"/>
          <w:szCs w:val="11"/>
        </w:rPr>
        <w:t>· Ph. Eur. 2.4.27 (ICP-M</w:t>
      </w:r>
      <w:r>
        <w:rPr>
          <w:rFonts w:ascii="Roboto Mono SemiBold" w:hAnsi="Roboto Mono SemiBold" w:cs="Roboto Mono SemiBold" w:eastAsia="Roboto Mono SemiBold"/>
          <w:b w:val="0"/>
          <w:i w:val="0"/>
          <w:color w:val="7A5C1E"/>
          <w:spacing w:val="-7"/>
          <w:kern w:val="0"/>
          <w:sz w:val="11"/>
          <w:szCs w:val="11"/>
        </w:rPr>
        <w:t>S)</w:t>
      </w:r>
    </w:p>
    <w:p>
      <w:pPr>
        <w:framePr w:w="800" w:hRule="auto" w:wrap="none" w:vAnchor="page" w:hAnchor="page" w:x="1182" w:y="9969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spacing w:val="3"/>
          <w:kern w:val="0"/>
          <w:sz w:val="12"/>
          <w:szCs w:val="12"/>
        </w:rPr>
        <w:t xml:space="preserve">Lead (Pb) </w:t>
      </w:r>
    </w:p>
    <w:p>
      <w:pPr>
        <w:framePr w:w="146" w:hRule="auto" w:wrap="none" w:vAnchor="page" w:hAnchor="page" w:x="1947" w:y="9976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5A6E84"/>
          <w:kern w:val="0"/>
          <w:sz w:val="11"/>
          <w:szCs w:val="11"/>
        </w:rPr>
        <w:t>|</w:t>
      </w:r>
    </w:p>
    <w:p>
      <w:pPr>
        <w:framePr w:w="421" w:hRule="auto" w:wrap="none" w:vAnchor="page" w:hAnchor="page" w:x="2097" w:y="9994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7"/>
          <w:kern w:val="0"/>
          <w:sz w:val="10"/>
          <w:szCs w:val="10"/>
        </w:rPr>
        <w:t>Оло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6"/>
          <w:kern w:val="0"/>
          <w:sz w:val="10"/>
          <w:szCs w:val="10"/>
        </w:rPr>
        <w:t>во</w:t>
      </w:r>
    </w:p>
    <w:p>
      <w:pPr>
        <w:framePr w:w="1070" w:hRule="auto" w:wrap="none" w:vAnchor="page" w:hAnchor="page" w:x="5590" w:y="999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6"/>
          <w:kern w:val="0"/>
          <w:sz w:val="11"/>
          <w:szCs w:val="11"/>
        </w:rPr>
        <w:t>Ph. Eur. 2.4.27</w:t>
      </w:r>
    </w:p>
    <w:p>
      <w:pPr>
        <w:framePr w:w="740" w:hRule="auto" w:wrap="none" w:vAnchor="page" w:hAnchor="page" w:x="7809" w:y="999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 xml:space="preserve"> 0.5 mg/kg</w:t>
      </w:r>
    </w:p>
    <w:p>
      <w:pPr>
        <w:framePr w:w="236" w:hRule="auto" w:wrap="none" w:vAnchor="page" w:hAnchor="page" w:x="11180" w:y="9977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-4"/>
          <w:kern w:val="0"/>
          <w:sz w:val="13"/>
          <w:szCs w:val="13"/>
        </w:rPr>
        <w:t>ND</w:t>
      </w:r>
    </w:p>
    <w:p>
      <w:pPr>
        <w:framePr w:w="1016" w:hRule="auto" w:wrap="none" w:vAnchor="page" w:hAnchor="page" w:x="1182" w:y="10119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spacing w:val="3"/>
          <w:kern w:val="0"/>
          <w:sz w:val="12"/>
          <w:szCs w:val="12"/>
        </w:rPr>
        <w:t xml:space="preserve">Cadmium (Cd) </w:t>
      </w:r>
    </w:p>
    <w:p>
      <w:pPr>
        <w:framePr w:w="146" w:hRule="auto" w:wrap="none" w:vAnchor="page" w:hAnchor="page" w:x="2172" w:y="10126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5A6E84"/>
          <w:kern w:val="0"/>
          <w:sz w:val="11"/>
          <w:szCs w:val="11"/>
        </w:rPr>
        <w:t>|</w:t>
      </w:r>
    </w:p>
    <w:p>
      <w:pPr>
        <w:framePr w:w="574" w:hRule="auto" w:wrap="none" w:vAnchor="page" w:hAnchor="page" w:x="2322" w:y="10144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7"/>
          <w:kern w:val="0"/>
          <w:sz w:val="10"/>
          <w:szCs w:val="10"/>
        </w:rPr>
        <w:t>Кадми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6"/>
          <w:kern w:val="0"/>
          <w:sz w:val="10"/>
          <w:szCs w:val="10"/>
        </w:rPr>
        <w:t>ум</w:t>
      </w:r>
    </w:p>
    <w:p>
      <w:pPr>
        <w:framePr w:w="1070" w:hRule="auto" w:wrap="none" w:vAnchor="page" w:hAnchor="page" w:x="5590" w:y="1014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6"/>
          <w:kern w:val="0"/>
          <w:sz w:val="11"/>
          <w:szCs w:val="11"/>
        </w:rPr>
        <w:t>Ph. Eur. 2.4.27</w:t>
      </w:r>
    </w:p>
    <w:p>
      <w:pPr>
        <w:framePr w:w="740" w:hRule="auto" w:wrap="none" w:vAnchor="page" w:hAnchor="page" w:x="7809" w:y="1014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 xml:space="preserve"> 0.3 mg/kg</w:t>
      </w:r>
    </w:p>
    <w:p>
      <w:pPr>
        <w:framePr w:w="236" w:hRule="auto" w:wrap="none" w:vAnchor="page" w:hAnchor="page" w:x="11180" w:y="10127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-4"/>
          <w:kern w:val="0"/>
          <w:sz w:val="13"/>
          <w:szCs w:val="13"/>
        </w:rPr>
        <w:t>ND</w:t>
      </w:r>
    </w:p>
    <w:p>
      <w:pPr>
        <w:framePr w:w="1016" w:hRule="auto" w:wrap="none" w:vAnchor="page" w:hAnchor="page" w:x="1182" w:y="10269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spacing w:val="3"/>
          <w:kern w:val="0"/>
          <w:sz w:val="12"/>
          <w:szCs w:val="12"/>
        </w:rPr>
        <w:t xml:space="preserve">Arsenic (As) </w:t>
      </w:r>
    </w:p>
    <w:p>
      <w:pPr>
        <w:framePr w:w="146" w:hRule="auto" w:wrap="none" w:vAnchor="page" w:hAnchor="page" w:x="2172" w:y="10276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5A6E84"/>
          <w:kern w:val="0"/>
          <w:sz w:val="11"/>
          <w:szCs w:val="11"/>
        </w:rPr>
        <w:t>|</w:t>
      </w:r>
    </w:p>
    <w:p>
      <w:pPr>
        <w:framePr w:w="414" w:hRule="auto" w:wrap="none" w:vAnchor="page" w:hAnchor="page" w:x="2322" w:y="10294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10"/>
          <w:szCs w:val="10"/>
        </w:rPr>
        <w:t>Арсен</w:t>
      </w:r>
    </w:p>
    <w:p>
      <w:pPr>
        <w:framePr w:w="1070" w:hRule="auto" w:wrap="none" w:vAnchor="page" w:hAnchor="page" w:x="5590" w:y="1029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6"/>
          <w:kern w:val="0"/>
          <w:sz w:val="11"/>
          <w:szCs w:val="11"/>
        </w:rPr>
        <w:t>Ph. Eur. 2.4.27</w:t>
      </w:r>
    </w:p>
    <w:p>
      <w:pPr>
        <w:framePr w:w="740" w:hRule="auto" w:wrap="none" w:vAnchor="page" w:hAnchor="page" w:x="7809" w:y="1029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 xml:space="preserve"> 0.2 mg/kg</w:t>
      </w:r>
    </w:p>
    <w:p>
      <w:pPr>
        <w:framePr w:w="236" w:hRule="auto" w:wrap="none" w:vAnchor="page" w:hAnchor="page" w:x="11180" w:y="10277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-4"/>
          <w:kern w:val="0"/>
          <w:sz w:val="13"/>
          <w:szCs w:val="13"/>
        </w:rPr>
        <w:t>ND</w:t>
      </w:r>
    </w:p>
    <w:p>
      <w:pPr>
        <w:framePr w:w="1016" w:hRule="auto" w:wrap="none" w:vAnchor="page" w:hAnchor="page" w:x="1182" w:y="10419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spacing w:val="3"/>
          <w:kern w:val="0"/>
          <w:sz w:val="12"/>
          <w:szCs w:val="12"/>
        </w:rPr>
        <w:t xml:space="preserve">Mercury (Hg) </w:t>
      </w:r>
    </w:p>
    <w:p>
      <w:pPr>
        <w:framePr w:w="146" w:hRule="auto" w:wrap="none" w:vAnchor="page" w:hAnchor="page" w:x="2172" w:y="10426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5A6E84"/>
          <w:kern w:val="0"/>
          <w:sz w:val="11"/>
          <w:szCs w:val="11"/>
        </w:rPr>
        <w:t>|</w:t>
      </w:r>
    </w:p>
    <w:p>
      <w:pPr>
        <w:framePr w:w="383" w:hRule="auto" w:wrap="none" w:vAnchor="page" w:hAnchor="page" w:x="2322" w:y="10444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Ж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>ива</w:t>
      </w:r>
    </w:p>
    <w:p>
      <w:pPr>
        <w:framePr w:w="1070" w:hRule="auto" w:wrap="none" w:vAnchor="page" w:hAnchor="page" w:x="5590" w:y="1044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6"/>
          <w:kern w:val="0"/>
          <w:sz w:val="11"/>
          <w:szCs w:val="11"/>
        </w:rPr>
        <w:t>Ph. Eur. 2.4.27</w:t>
      </w:r>
    </w:p>
    <w:p>
      <w:pPr>
        <w:framePr w:w="740" w:hRule="auto" w:wrap="none" w:vAnchor="page" w:hAnchor="page" w:x="7809" w:y="1044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 xml:space="preserve"> 0.1 mg/kg</w:t>
      </w:r>
    </w:p>
    <w:p>
      <w:pPr>
        <w:framePr w:w="236" w:hRule="auto" w:wrap="none" w:vAnchor="page" w:hAnchor="page" w:x="11180" w:y="10427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-4"/>
          <w:kern w:val="0"/>
          <w:sz w:val="13"/>
          <w:szCs w:val="13"/>
        </w:rPr>
        <w:t>ND</w:t>
      </w:r>
    </w:p>
    <w:p>
      <w:pPr>
        <w:framePr w:w="224" w:hRule="auto" w:wrap="none" w:vAnchor="page" w:hAnchor="page" w:x="576" w:y="10579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3B6BA5"/>
          <w:spacing w:val="6"/>
          <w:kern w:val="0"/>
          <w:sz w:val="12"/>
          <w:szCs w:val="12"/>
        </w:rPr>
        <w:t>12</w:t>
      </w:r>
    </w:p>
    <w:p>
      <w:pPr>
        <w:framePr w:w="1457" w:hRule="auto" w:wrap="none" w:vAnchor="page" w:hAnchor="page" w:x="1017" w:y="10580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spacing w:val="6"/>
          <w:kern w:val="0"/>
          <w:sz w:val="13"/>
          <w:szCs w:val="13"/>
        </w:rPr>
        <w:t>Pestici</w:t>
      </w:r>
      <w:r>
        <w:rPr>
          <w:rFonts w:ascii="Montserrat" w:hAnsi="Montserrat" w:cs="Montserrat" w:eastAsia="Montserrat"/>
          <w:b/>
          <w:i w:val="0"/>
          <w:color w:val="16324F"/>
          <w:spacing w:val="5"/>
          <w:kern w:val="0"/>
          <w:sz w:val="13"/>
          <w:szCs w:val="13"/>
        </w:rPr>
        <w:t xml:space="preserve">de Residues </w:t>
      </w:r>
    </w:p>
    <w:p>
      <w:pPr>
        <w:framePr w:w="1403" w:hRule="auto" w:wrap="none" w:vAnchor="page" w:hAnchor="page" w:x="2517" w:y="10594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5"/>
          <w:kern w:val="0"/>
          <w:sz w:val="10"/>
          <w:szCs w:val="10"/>
        </w:rPr>
        <w:t>Ос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татоци од пестициди</w:t>
      </w:r>
    </w:p>
    <w:p>
      <w:pPr>
        <w:framePr w:w="1796" w:hRule="auto" w:wrap="none" w:vAnchor="page" w:hAnchor="page" w:x="5590" w:y="1059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6"/>
          <w:kern w:val="0"/>
          <w:sz w:val="11"/>
          <w:szCs w:val="11"/>
        </w:rPr>
        <w:t>Ph. Eur. 2.8.13 (LC-MS/M</w:t>
      </w:r>
      <w:r>
        <w:rPr>
          <w:rFonts w:ascii="Roboto Mono" w:hAnsi="Roboto Mono" w:cs="Roboto Mono" w:eastAsia="Roboto Mono"/>
          <w:b w:val="0"/>
          <w:i w:val="0"/>
          <w:color w:val="475569"/>
          <w:spacing w:val="-7"/>
          <w:kern w:val="0"/>
          <w:sz w:val="11"/>
          <w:szCs w:val="11"/>
        </w:rPr>
        <w:t>S)</w:t>
      </w:r>
    </w:p>
    <w:p>
      <w:pPr>
        <w:framePr w:w="1664" w:hRule="auto" w:wrap="none" w:vAnchor="page" w:hAnchor="page" w:x="7809" w:y="1059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 xml:space="preserve"> LOQ per Ph. Eur. 2.8.</w:t>
      </w:r>
      <w:r>
        <w:rPr>
          <w:rFonts w:ascii="Roboto Mono" w:hAnsi="Roboto Mono" w:cs="Roboto Mono" w:eastAsia="Roboto Mono"/>
          <w:b w:val="0"/>
          <w:i w:val="0"/>
          <w:color w:val="1E293B"/>
          <w:spacing w:val="-7"/>
          <w:kern w:val="0"/>
          <w:sz w:val="11"/>
          <w:szCs w:val="11"/>
        </w:rPr>
        <w:t>13</w:t>
      </w:r>
    </w:p>
    <w:p>
      <w:pPr>
        <w:framePr w:w="236" w:hRule="auto" w:wrap="none" w:vAnchor="page" w:hAnchor="page" w:x="11180" w:y="10562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-4"/>
          <w:kern w:val="0"/>
          <w:sz w:val="13"/>
          <w:szCs w:val="13"/>
        </w:rPr>
        <w:t>ND</w:t>
      </w:r>
    </w:p>
    <w:p>
      <w:pPr>
        <w:framePr w:w="2759" w:hRule="auto" w:wrap="none" w:vAnchor="page" w:hAnchor="page" w:x="576" w:y="11659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spacing w:val="11"/>
          <w:kern w:val="0"/>
          <w:sz w:val="10"/>
          <w:szCs w:val="10"/>
        </w:rPr>
        <w:t>LABORATORY · ACCREDIT</w:t>
      </w:r>
      <w:r>
        <w:rPr>
          <w:rFonts w:ascii="Montserrat" w:hAnsi="Montserrat" w:cs="Montserrat" w:eastAsia="Montserrat"/>
          <w:b/>
          <w:i w:val="0"/>
          <w:color w:val="1B3A5C"/>
          <w:spacing w:val="10"/>
          <w:kern w:val="0"/>
          <w:sz w:val="10"/>
          <w:szCs w:val="10"/>
        </w:rPr>
        <w:t>ATION · LOCATION</w:t>
      </w:r>
    </w:p>
    <w:p>
      <w:pPr>
        <w:framePr w:w="2298" w:hRule="auto" w:wrap="none" w:vAnchor="page" w:hAnchor="page" w:x="576" w:y="11785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10"/>
          <w:szCs w:val="10"/>
        </w:rPr>
        <w:t>Лабораторија · Акредитација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10"/>
          <w:szCs w:val="10"/>
        </w:rPr>
        <w:t xml:space="preserve"> · Локација</w:t>
      </w:r>
    </w:p>
    <w:p>
      <w:pPr>
        <w:framePr w:w="1597" w:hRule="auto" w:wrap="none" w:vAnchor="page" w:hAnchor="page" w:x="8436" w:y="11659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spacing w:val="13"/>
          <w:kern w:val="0"/>
          <w:sz w:val="10"/>
          <w:szCs w:val="10"/>
        </w:rPr>
        <w:t>COA DOC. CO</w:t>
      </w:r>
      <w:r>
        <w:rPr>
          <w:rFonts w:ascii="Montserrat" w:hAnsi="Montserrat" w:cs="Montserrat" w:eastAsia="Montserrat"/>
          <w:b/>
          <w:i w:val="0"/>
          <w:color w:val="1B3A5C"/>
          <w:spacing w:val="12"/>
          <w:kern w:val="0"/>
          <w:sz w:val="10"/>
          <w:szCs w:val="10"/>
        </w:rPr>
        <w:t>DE, ISSUED</w:t>
      </w:r>
    </w:p>
    <w:p>
      <w:pPr>
        <w:framePr w:w="1193" w:hRule="auto" w:wrap="none" w:vAnchor="page" w:hAnchor="page" w:x="8666" w:y="11785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10"/>
          <w:szCs w:val="10"/>
        </w:rPr>
        <w:t xml:space="preserve">Код </w:t>
      </w: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0"/>
          <w:szCs w:val="10"/>
        </w:rPr>
        <w:t>на СзА, Издаден</w:t>
      </w:r>
    </w:p>
    <w:p>
      <w:pPr>
        <w:framePr w:w="696" w:hRule="auto" w:wrap="none" w:vAnchor="page" w:hAnchor="page" w:x="10658" w:y="11659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spacing w:val="12"/>
          <w:kern w:val="0"/>
          <w:sz w:val="10"/>
          <w:szCs w:val="10"/>
        </w:rPr>
        <w:t>PARAM. №</w:t>
      </w:r>
    </w:p>
    <w:p>
      <w:pPr>
        <w:framePr w:w="470" w:hRule="auto" w:wrap="none" w:vAnchor="page" w:hAnchor="page" w:x="10925" w:y="11785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>Пар.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10"/>
          <w:szCs w:val="10"/>
        </w:rPr>
        <w:t xml:space="preserve"> №</w:t>
      </w:r>
    </w:p>
    <w:p>
      <w:pPr>
        <w:framePr w:w="2537" w:hRule="auto" w:wrap="none" w:vAnchor="page" w:hAnchor="page" w:x="576" w:y="11940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spacing w:val="-4"/>
          <w:kern w:val="0"/>
          <w:sz w:val="12"/>
          <w:szCs w:val="12"/>
        </w:rPr>
        <w:t>Purely Plant QC Department · In</w:t>
      </w:r>
      <w:r>
        <w:rPr>
          <w:rFonts w:ascii="Montserrat" w:hAnsi="Montserrat" w:cs="Montserrat" w:eastAsia="Montserrat"/>
          <w:b/>
          <w:i w:val="0"/>
          <w:color w:val="16324F"/>
          <w:spacing w:val="-5"/>
          <w:kern w:val="0"/>
          <w:sz w:val="12"/>
          <w:szCs w:val="12"/>
        </w:rPr>
        <w:t>-house</w:t>
      </w:r>
    </w:p>
    <w:p>
      <w:pPr>
        <w:framePr w:w="1979" w:hRule="auto" w:wrap="none" w:vAnchor="page" w:hAnchor="page" w:x="576" w:y="12092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6E7D92"/>
          <w:spacing w:val="1"/>
          <w:kern w:val="0"/>
          <w:sz w:val="9"/>
          <w:szCs w:val="9"/>
        </w:rPr>
        <w:t xml:space="preserve">Пјурли Плант — Сектор за КК · </w:t>
      </w:r>
      <w:r>
        <w:rPr>
          <w:rFonts w:ascii="Montserrat Medium" w:hAnsi="Montserrat Medium" w:cs="Montserrat Medium" w:eastAsia="Montserrat Medium"/>
          <w:b w:val="0"/>
          <w:i/>
          <w:color w:val="6E7D92"/>
          <w:kern w:val="0"/>
          <w:sz w:val="9"/>
          <w:szCs w:val="9"/>
        </w:rPr>
        <w:t>In-house</w:t>
      </w:r>
    </w:p>
    <w:p>
      <w:pPr>
        <w:framePr w:w="152" w:hRule="auto" w:wrap="none" w:vAnchor="page" w:hAnchor="page" w:x="2511" w:y="12092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B3BFCC"/>
          <w:spacing w:val="6"/>
          <w:kern w:val="0"/>
          <w:sz w:val="9"/>
          <w:szCs w:val="9"/>
        </w:rPr>
        <w:t xml:space="preserve"> </w:t>
      </w:r>
      <w:r>
        <w:rPr>
          <w:rFonts w:ascii="Montserrat Medium" w:hAnsi="Montserrat Medium" w:cs="Montserrat Medium" w:eastAsia="Montserrat Medium"/>
          <w:b w:val="0"/>
          <w:i w:val="0"/>
          <w:color w:val="B3BFCC"/>
          <w:spacing w:val="5"/>
          <w:kern w:val="0"/>
          <w:sz w:val="9"/>
          <w:szCs w:val="9"/>
        </w:rPr>
        <w:t xml:space="preserve">· </w:t>
      </w:r>
    </w:p>
    <w:p>
      <w:pPr>
        <w:framePr w:w="1579" w:hRule="auto" w:wrap="none" w:vAnchor="page" w:hAnchor="page" w:x="2601" w:y="12092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7C8FA6"/>
          <w:spacing w:val="1"/>
          <w:kern w:val="0"/>
          <w:sz w:val="9"/>
          <w:szCs w:val="9"/>
        </w:rPr>
        <w:t>Kojlija 1043, Petro</w:t>
      </w:r>
      <w:r>
        <w:rPr>
          <w:rFonts w:ascii="Montserrat Medium" w:hAnsi="Montserrat Medium" w:cs="Montserrat Medium" w:eastAsia="Montserrat Medium"/>
          <w:b w:val="0"/>
          <w:i w:val="0"/>
          <w:color w:val="7C8FA6"/>
          <w:kern w:val="0"/>
          <w:sz w:val="9"/>
          <w:szCs w:val="9"/>
        </w:rPr>
        <w:t>vec-Skopje, MK</w:t>
      </w:r>
    </w:p>
    <w:p>
      <w:pPr>
        <w:framePr w:w="753" w:hRule="auto" w:wrap="none" w:vAnchor="page" w:hAnchor="page" w:x="8613" w:y="11942"/>
        <w:spacing w:before="0" w:after="0" w:line="100" w:lineRule="exact"/>
        <w:ind w:left="0" w:right="0" w:firstLine="0"/>
        <w:jc w:val="left"/>
      </w:pPr>
      <w:r>
        <w:rPr>
          <w:rFonts w:ascii="Roboto Condensed SemiBold" w:hAnsi="Roboto Condensed SemiBold" w:cs="Roboto Condensed SemiBold" w:eastAsia="Roboto Condensed SemiBold"/>
          <w:b w:val="0"/>
          <w:i w:val="0"/>
          <w:color w:val="1B3A5C"/>
          <w:spacing w:val="4"/>
          <w:kern w:val="0"/>
          <w:sz w:val="10"/>
          <w:szCs w:val="10"/>
        </w:rPr>
        <w:t>iCoA-PP_26-1</w:t>
      </w:r>
      <w:r>
        <w:rPr>
          <w:rFonts w:ascii="Roboto Condensed SemiBold" w:hAnsi="Roboto Condensed SemiBold" w:cs="Roboto Condensed SemiBold" w:eastAsia="Roboto Condensed SemiBold"/>
          <w:b w:val="0"/>
          <w:i w:val="0"/>
          <w:color w:val="1B3A5C"/>
          <w:spacing w:val="3"/>
          <w:kern w:val="0"/>
          <w:sz w:val="10"/>
          <w:szCs w:val="10"/>
        </w:rPr>
        <w:t>63</w:t>
      </w:r>
    </w:p>
    <w:p>
      <w:pPr>
        <w:framePr w:w="575" w:hRule="auto" w:wrap="none" w:vAnchor="page" w:hAnchor="page" w:x="9363" w:y="11951"/>
        <w:spacing w:before="0" w:after="0" w:line="100" w:lineRule="exact"/>
        <w:ind w:left="0" w:right="0" w:firstLine="0"/>
        <w:jc w:val="left"/>
      </w:pPr>
      <w:r>
        <w:rPr>
          <w:rFonts w:ascii="Roboto Condensed SemiBold" w:hAnsi="Roboto Condensed SemiBold" w:cs="Roboto Condensed SemiBold" w:eastAsia="Roboto Condensed SemiBold"/>
          <w:b w:val="0"/>
          <w:i/>
          <w:color w:val="8C9BB0"/>
          <w:spacing w:val="-2"/>
          <w:kern w:val="0"/>
          <w:sz w:val="10"/>
          <w:szCs w:val="10"/>
        </w:rPr>
        <w:t>· 24.</w:t>
      </w:r>
      <w:r>
        <w:rPr>
          <w:rFonts w:ascii="Roboto Condensed SemiBold" w:hAnsi="Roboto Condensed SemiBold" w:cs="Roboto Condensed SemiBold" w:eastAsia="Roboto Condensed SemiBold"/>
          <w:b w:val="0"/>
          <w:i/>
          <w:color w:val="8C9BB0"/>
          <w:spacing w:val="-3"/>
          <w:kern w:val="0"/>
          <w:sz w:val="10"/>
          <w:szCs w:val="10"/>
        </w:rPr>
        <w:t>08.2026</w:t>
      </w:r>
    </w:p>
    <w:p>
      <w:pPr>
        <w:framePr w:w="542" w:hRule="auto" w:wrap="none" w:vAnchor="page" w:hAnchor="page" w:x="10910" w:y="11956"/>
        <w:spacing w:before="0" w:after="0" w:line="11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1B3A5C"/>
          <w:spacing w:val="-5"/>
          <w:kern w:val="0"/>
          <w:sz w:val="11"/>
          <w:szCs w:val="11"/>
        </w:rPr>
        <w:t>1</w:t>
      </w:r>
      <w:r>
        <w:rPr>
          <w:rFonts w:ascii="Roboto Mono SemiBold" w:hAnsi="Roboto Mono SemiBold" w:cs="Roboto Mono SemiBold" w:eastAsia="Roboto Mono SemiBold"/>
          <w:b w:val="0"/>
          <w:i w:val="0"/>
          <w:color w:val="1B3A5C"/>
          <w:spacing w:val="-6"/>
          <w:kern w:val="0"/>
          <w:sz w:val="11"/>
          <w:szCs w:val="11"/>
        </w:rPr>
        <w:t>, 2, 7</w:t>
      </w:r>
    </w:p>
    <w:p>
      <w:pPr>
        <w:framePr w:w="4050" w:hRule="auto" w:wrap="none" w:vAnchor="page" w:hAnchor="page" w:x="576" w:y="12240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spacing w:val="-3"/>
          <w:kern w:val="0"/>
          <w:sz w:val="12"/>
          <w:szCs w:val="12"/>
        </w:rPr>
        <w:t>JZU Institute for Public Health (IPH Skopje) · ISO/IEC 17025:20</w:t>
      </w:r>
      <w:r>
        <w:rPr>
          <w:rFonts w:ascii="Montserrat" w:hAnsi="Montserrat" w:cs="Montserrat" w:eastAsia="Montserrat"/>
          <w:b/>
          <w:i w:val="0"/>
          <w:color w:val="16324F"/>
          <w:spacing w:val="-4"/>
          <w:kern w:val="0"/>
          <w:sz w:val="12"/>
          <w:szCs w:val="12"/>
        </w:rPr>
        <w:t>17</w:t>
      </w:r>
    </w:p>
    <w:p>
      <w:pPr>
        <w:framePr w:w="2155" w:hRule="auto" w:wrap="none" w:vAnchor="page" w:hAnchor="page" w:x="576" w:y="12377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6E7D92"/>
          <w:spacing w:val="1"/>
          <w:kern w:val="0"/>
          <w:sz w:val="9"/>
          <w:szCs w:val="9"/>
        </w:rPr>
        <w:t>ЈЗУ Институт за јавно здравје (ИЈЗ</w:t>
      </w:r>
      <w:r>
        <w:rPr>
          <w:rFonts w:ascii="Montserrat Medium" w:hAnsi="Montserrat Medium" w:cs="Montserrat Medium" w:eastAsia="Montserrat Medium"/>
          <w:b w:val="0"/>
          <w:i/>
          <w:color w:val="6E7D92"/>
          <w:kern w:val="0"/>
          <w:sz w:val="9"/>
          <w:szCs w:val="9"/>
        </w:rPr>
        <w:t xml:space="preserve"> Скопје) </w:t>
      </w:r>
    </w:p>
    <w:p>
      <w:pPr>
        <w:framePr w:w="186" w:hRule="auto" w:wrap="none" w:vAnchor="page" w:hAnchor="page" w:x="2721" w:y="12364"/>
        <w:spacing w:before="0" w:after="0" w:line="9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/>
          <w:color w:val="8C9BB0"/>
          <w:spacing w:val="9"/>
          <w:kern w:val="0"/>
          <w:sz w:val="9"/>
          <w:szCs w:val="9"/>
        </w:rPr>
        <w:t xml:space="preserve">· </w:t>
      </w:r>
    </w:p>
    <w:p>
      <w:pPr>
        <w:framePr w:w="848" w:hRule="auto" w:wrap="none" w:vAnchor="page" w:hAnchor="page" w:x="2847" w:y="12364"/>
        <w:spacing w:before="0" w:after="0" w:line="9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/>
          <w:color w:val="5A6E84"/>
          <w:spacing w:val="11"/>
          <w:kern w:val="0"/>
          <w:sz w:val="9"/>
          <w:szCs w:val="9"/>
        </w:rPr>
        <w:t>L</w:t>
      </w:r>
      <w:r>
        <w:rPr>
          <w:rFonts w:ascii="Roboto Mono SemiBold" w:hAnsi="Roboto Mono SemiBold" w:cs="Roboto Mono SemiBold" w:eastAsia="Roboto Mono SemiBold"/>
          <w:b w:val="0"/>
          <w:i/>
          <w:color w:val="5A6E84"/>
          <w:spacing w:val="10"/>
          <w:kern w:val="0"/>
          <w:sz w:val="9"/>
          <w:szCs w:val="9"/>
        </w:rPr>
        <w:t>T-005 (IARM)</w:t>
      </w:r>
    </w:p>
    <w:p>
      <w:pPr>
        <w:framePr w:w="152" w:hRule="auto" w:wrap="none" w:vAnchor="page" w:hAnchor="page" w:x="3666" w:y="12377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B3BFCC"/>
          <w:spacing w:val="6"/>
          <w:kern w:val="0"/>
          <w:sz w:val="9"/>
          <w:szCs w:val="9"/>
        </w:rPr>
        <w:t xml:space="preserve"> </w:t>
      </w:r>
      <w:r>
        <w:rPr>
          <w:rFonts w:ascii="Montserrat Medium" w:hAnsi="Montserrat Medium" w:cs="Montserrat Medium" w:eastAsia="Montserrat Medium"/>
          <w:b w:val="0"/>
          <w:i w:val="0"/>
          <w:color w:val="B3BFCC"/>
          <w:spacing w:val="5"/>
          <w:kern w:val="0"/>
          <w:sz w:val="9"/>
          <w:szCs w:val="9"/>
        </w:rPr>
        <w:t xml:space="preserve">· </w:t>
      </w:r>
    </w:p>
    <w:p>
      <w:pPr>
        <w:framePr w:w="1424" w:hRule="auto" w:wrap="none" w:vAnchor="page" w:hAnchor="page" w:x="3756" w:y="12377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7C8FA6"/>
          <w:spacing w:val="2"/>
          <w:kern w:val="0"/>
          <w:sz w:val="9"/>
          <w:szCs w:val="9"/>
        </w:rPr>
        <w:t>50 Divizija 6, 1000 Skopj</w:t>
      </w:r>
      <w:r>
        <w:rPr>
          <w:rFonts w:ascii="Montserrat Medium" w:hAnsi="Montserrat Medium" w:cs="Montserrat Medium" w:eastAsia="Montserrat Medium"/>
          <w:b w:val="0"/>
          <w:i w:val="0"/>
          <w:color w:val="7C8FA6"/>
          <w:spacing w:val="1"/>
          <w:kern w:val="0"/>
          <w:sz w:val="9"/>
          <w:szCs w:val="9"/>
        </w:rPr>
        <w:t>e, MK</w:t>
      </w:r>
    </w:p>
    <w:p>
      <w:pPr>
        <w:framePr w:w="633" w:hRule="auto" w:wrap="none" w:vAnchor="page" w:hAnchor="page" w:x="8673" w:y="12242"/>
        <w:spacing w:before="0" w:after="0" w:line="100" w:lineRule="exact"/>
        <w:ind w:left="0" w:right="0" w:firstLine="0"/>
        <w:jc w:val="left"/>
      </w:pPr>
      <w:r>
        <w:rPr>
          <w:rFonts w:ascii="Roboto Condensed SemiBold" w:hAnsi="Roboto Condensed SemiBold" w:cs="Roboto Condensed SemiBold" w:eastAsia="Roboto Condensed SemiBold"/>
          <w:b w:val="0"/>
          <w:i w:val="0"/>
          <w:color w:val="1B3A5C"/>
          <w:spacing w:val="8"/>
          <w:kern w:val="0"/>
          <w:sz w:val="10"/>
          <w:szCs w:val="10"/>
        </w:rPr>
        <w:t>54</w:t>
      </w:r>
      <w:r>
        <w:rPr>
          <w:rFonts w:ascii="Roboto Condensed SemiBold" w:hAnsi="Roboto Condensed SemiBold" w:cs="Roboto Condensed SemiBold" w:eastAsia="Roboto Condensed SemiBold"/>
          <w:b w:val="0"/>
          <w:i w:val="0"/>
          <w:color w:val="1B3A5C"/>
          <w:spacing w:val="7"/>
          <w:kern w:val="0"/>
          <w:sz w:val="10"/>
          <w:szCs w:val="10"/>
        </w:rPr>
        <w:t>8/1079/26</w:t>
      </w:r>
    </w:p>
    <w:p>
      <w:pPr>
        <w:framePr w:w="575" w:hRule="auto" w:wrap="none" w:vAnchor="page" w:hAnchor="page" w:x="9303" w:y="12251"/>
        <w:spacing w:before="0" w:after="0" w:line="100" w:lineRule="exact"/>
        <w:ind w:left="0" w:right="0" w:firstLine="0"/>
        <w:jc w:val="left"/>
      </w:pPr>
      <w:r>
        <w:rPr>
          <w:rFonts w:ascii="Roboto Condensed SemiBold" w:hAnsi="Roboto Condensed SemiBold" w:cs="Roboto Condensed SemiBold" w:eastAsia="Roboto Condensed SemiBold"/>
          <w:b w:val="0"/>
          <w:i/>
          <w:color w:val="8C9BB0"/>
          <w:spacing w:val="-2"/>
          <w:kern w:val="0"/>
          <w:sz w:val="10"/>
          <w:szCs w:val="10"/>
        </w:rPr>
        <w:t>· 31.</w:t>
      </w:r>
      <w:r>
        <w:rPr>
          <w:rFonts w:ascii="Roboto Condensed SemiBold" w:hAnsi="Roboto Condensed SemiBold" w:cs="Roboto Condensed SemiBold" w:eastAsia="Roboto Condensed SemiBold"/>
          <w:b w:val="0"/>
          <w:i/>
          <w:color w:val="8C9BB0"/>
          <w:spacing w:val="-3"/>
          <w:kern w:val="0"/>
          <w:sz w:val="10"/>
          <w:szCs w:val="10"/>
        </w:rPr>
        <w:t>08.2026</w:t>
      </w:r>
    </w:p>
    <w:p>
      <w:pPr>
        <w:framePr w:w="543" w:hRule="auto" w:wrap="none" w:vAnchor="page" w:hAnchor="page" w:x="8718" w:y="12362"/>
        <w:spacing w:before="0" w:after="0" w:line="100" w:lineRule="exact"/>
        <w:ind w:left="0" w:right="0" w:firstLine="0"/>
        <w:jc w:val="left"/>
      </w:pPr>
      <w:r>
        <w:rPr>
          <w:rFonts w:ascii="Roboto Condensed SemiBold" w:hAnsi="Roboto Condensed SemiBold" w:cs="Roboto Condensed SemiBold" w:eastAsia="Roboto Condensed SemiBold"/>
          <w:b w:val="0"/>
          <w:i w:val="0"/>
          <w:color w:val="1B3A5C"/>
          <w:spacing w:val="9"/>
          <w:kern w:val="0"/>
          <w:sz w:val="10"/>
          <w:szCs w:val="10"/>
        </w:rPr>
        <w:t>10</w:t>
      </w:r>
      <w:r>
        <w:rPr>
          <w:rFonts w:ascii="Roboto Condensed SemiBold" w:hAnsi="Roboto Condensed SemiBold" w:cs="Roboto Condensed SemiBold" w:eastAsia="Roboto Condensed SemiBold"/>
          <w:b w:val="0"/>
          <w:i w:val="0"/>
          <w:color w:val="1B3A5C"/>
          <w:spacing w:val="8"/>
          <w:kern w:val="0"/>
          <w:sz w:val="10"/>
          <w:szCs w:val="10"/>
        </w:rPr>
        <w:t>61/2026</w:t>
      </w:r>
    </w:p>
    <w:p>
      <w:pPr>
        <w:framePr w:w="575" w:hRule="auto" w:wrap="none" w:vAnchor="page" w:hAnchor="page" w:x="9258" w:y="12371"/>
        <w:spacing w:before="0" w:after="0" w:line="100" w:lineRule="exact"/>
        <w:ind w:left="0" w:right="0" w:firstLine="0"/>
        <w:jc w:val="left"/>
      </w:pPr>
      <w:r>
        <w:rPr>
          <w:rFonts w:ascii="Roboto Condensed SemiBold" w:hAnsi="Roboto Condensed SemiBold" w:cs="Roboto Condensed SemiBold" w:eastAsia="Roboto Condensed SemiBold"/>
          <w:b w:val="0"/>
          <w:i/>
          <w:color w:val="8C9BB0"/>
          <w:spacing w:val="-2"/>
          <w:kern w:val="0"/>
          <w:sz w:val="10"/>
          <w:szCs w:val="10"/>
        </w:rPr>
        <w:t>· 09.</w:t>
      </w:r>
      <w:r>
        <w:rPr>
          <w:rFonts w:ascii="Roboto Condensed SemiBold" w:hAnsi="Roboto Condensed SemiBold" w:cs="Roboto Condensed SemiBold" w:eastAsia="Roboto Condensed SemiBold"/>
          <w:b w:val="0"/>
          <w:i/>
          <w:color w:val="8C9BB0"/>
          <w:spacing w:val="-3"/>
          <w:kern w:val="0"/>
          <w:sz w:val="10"/>
          <w:szCs w:val="10"/>
        </w:rPr>
        <w:t>03.2026</w:t>
      </w:r>
    </w:p>
    <w:p>
      <w:pPr>
        <w:framePr w:w="146" w:hRule="auto" w:wrap="none" w:vAnchor="page" w:hAnchor="page" w:x="11270" w:y="12241"/>
        <w:spacing w:before="0" w:after="0" w:line="11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1B3A5C"/>
          <w:kern w:val="0"/>
          <w:sz w:val="11"/>
          <w:szCs w:val="11"/>
        </w:rPr>
        <w:t>9</w:t>
      </w:r>
    </w:p>
    <w:p>
      <w:pPr>
        <w:framePr w:w="476" w:hRule="auto" w:wrap="none" w:vAnchor="page" w:hAnchor="page" w:x="10970" w:y="12361"/>
        <w:spacing w:before="0" w:after="0" w:line="11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1B3A5C"/>
          <w:spacing w:val="-5"/>
          <w:kern w:val="0"/>
          <w:sz w:val="11"/>
          <w:szCs w:val="11"/>
        </w:rPr>
        <w:t>1</w:t>
      </w:r>
      <w:r>
        <w:rPr>
          <w:rFonts w:ascii="Roboto Mono SemiBold" w:hAnsi="Roboto Mono SemiBold" w:cs="Roboto Mono SemiBold" w:eastAsia="Roboto Mono SemiBold"/>
          <w:b w:val="0"/>
          <w:i w:val="0"/>
          <w:color w:val="1B3A5C"/>
          <w:spacing w:val="-6"/>
          <w:kern w:val="0"/>
          <w:sz w:val="11"/>
          <w:szCs w:val="11"/>
        </w:rPr>
        <w:t>1, 12</w:t>
      </w:r>
    </w:p>
    <w:p>
      <w:pPr>
        <w:framePr w:w="4213" w:hRule="auto" w:wrap="none" w:vAnchor="page" w:hAnchor="page" w:x="576" w:y="12525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spacing w:val="-3"/>
          <w:kern w:val="0"/>
          <w:sz w:val="12"/>
          <w:szCs w:val="12"/>
        </w:rPr>
        <w:t>Farmahem — Laboratory for the Environment · ISO/IEC 1</w:t>
      </w:r>
      <w:r>
        <w:rPr>
          <w:rFonts w:ascii="Montserrat" w:hAnsi="Montserrat" w:cs="Montserrat" w:eastAsia="Montserrat"/>
          <w:b/>
          <w:i w:val="0"/>
          <w:color w:val="16324F"/>
          <w:spacing w:val="-4"/>
          <w:kern w:val="0"/>
          <w:sz w:val="12"/>
          <w:szCs w:val="12"/>
        </w:rPr>
        <w:t>7025:2017</w:t>
      </w:r>
    </w:p>
    <w:p>
      <w:pPr>
        <w:framePr w:w="2472" w:hRule="auto" w:wrap="none" w:vAnchor="page" w:hAnchor="page" w:x="576" w:y="12662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6E7D92"/>
          <w:kern w:val="0"/>
          <w:sz w:val="9"/>
          <w:szCs w:val="9"/>
        </w:rPr>
        <w:t xml:space="preserve">Фармахем — Лабораторија за животна средина </w:t>
      </w:r>
    </w:p>
    <w:p>
      <w:pPr>
        <w:framePr w:w="186" w:hRule="auto" w:wrap="none" w:vAnchor="page" w:hAnchor="page" w:x="3006" w:y="12649"/>
        <w:spacing w:before="0" w:after="0" w:line="9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/>
          <w:color w:val="8C9BB0"/>
          <w:spacing w:val="9"/>
          <w:kern w:val="0"/>
          <w:sz w:val="9"/>
          <w:szCs w:val="9"/>
        </w:rPr>
        <w:t xml:space="preserve">· </w:t>
      </w:r>
    </w:p>
    <w:p>
      <w:pPr>
        <w:framePr w:w="848" w:hRule="auto" w:wrap="none" w:vAnchor="page" w:hAnchor="page" w:x="3132" w:y="12649"/>
        <w:spacing w:before="0" w:after="0" w:line="9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/>
          <w:color w:val="5A6E84"/>
          <w:spacing w:val="11"/>
          <w:kern w:val="0"/>
          <w:sz w:val="9"/>
          <w:szCs w:val="9"/>
        </w:rPr>
        <w:t>L</w:t>
      </w:r>
      <w:r>
        <w:rPr>
          <w:rFonts w:ascii="Roboto Mono SemiBold" w:hAnsi="Roboto Mono SemiBold" w:cs="Roboto Mono SemiBold" w:eastAsia="Roboto Mono SemiBold"/>
          <w:b w:val="0"/>
          <w:i/>
          <w:color w:val="5A6E84"/>
          <w:spacing w:val="10"/>
          <w:kern w:val="0"/>
          <w:sz w:val="9"/>
          <w:szCs w:val="9"/>
        </w:rPr>
        <w:t>T-017 (IARM)</w:t>
      </w:r>
    </w:p>
    <w:p>
      <w:pPr>
        <w:framePr w:w="152" w:hRule="auto" w:wrap="none" w:vAnchor="page" w:hAnchor="page" w:x="3951" w:y="12662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B3BFCC"/>
          <w:spacing w:val="6"/>
          <w:kern w:val="0"/>
          <w:sz w:val="9"/>
          <w:szCs w:val="9"/>
        </w:rPr>
        <w:t xml:space="preserve"> </w:t>
      </w:r>
      <w:r>
        <w:rPr>
          <w:rFonts w:ascii="Montserrat Medium" w:hAnsi="Montserrat Medium" w:cs="Montserrat Medium" w:eastAsia="Montserrat Medium"/>
          <w:b w:val="0"/>
          <w:i w:val="0"/>
          <w:color w:val="B3BFCC"/>
          <w:spacing w:val="5"/>
          <w:kern w:val="0"/>
          <w:sz w:val="9"/>
          <w:szCs w:val="9"/>
        </w:rPr>
        <w:t xml:space="preserve">· </w:t>
      </w:r>
    </w:p>
    <w:p>
      <w:pPr>
        <w:framePr w:w="1349" w:hRule="auto" w:wrap="none" w:vAnchor="page" w:hAnchor="page" w:x="4041" w:y="12662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7C8FA6"/>
          <w:spacing w:val="2"/>
          <w:kern w:val="0"/>
          <w:sz w:val="9"/>
          <w:szCs w:val="9"/>
        </w:rPr>
        <w:t>Shar Planina 20, Sk</w:t>
      </w:r>
      <w:r>
        <w:rPr>
          <w:rFonts w:ascii="Montserrat Medium" w:hAnsi="Montserrat Medium" w:cs="Montserrat Medium" w:eastAsia="Montserrat Medium"/>
          <w:b w:val="0"/>
          <w:i w:val="0"/>
          <w:color w:val="7C8FA6"/>
          <w:spacing w:val="1"/>
          <w:kern w:val="0"/>
          <w:sz w:val="9"/>
          <w:szCs w:val="9"/>
        </w:rPr>
        <w:t>opje, MK</w:t>
      </w:r>
    </w:p>
    <w:p>
      <w:pPr>
        <w:framePr w:w="543" w:hRule="auto" w:wrap="none" w:vAnchor="page" w:hAnchor="page" w:x="8141" w:y="12527"/>
        <w:spacing w:before="0" w:after="0" w:line="100" w:lineRule="exact"/>
        <w:ind w:left="0" w:right="0" w:firstLine="0"/>
        <w:jc w:val="left"/>
      </w:pPr>
      <w:r>
        <w:rPr>
          <w:rFonts w:ascii="Roboto Condensed SemiBold" w:hAnsi="Roboto Condensed SemiBold" w:cs="Roboto Condensed SemiBold" w:eastAsia="Roboto Condensed SemiBold"/>
          <w:b w:val="0"/>
          <w:i w:val="0"/>
          <w:color w:val="1B3A5C"/>
          <w:spacing w:val="5"/>
          <w:kern w:val="0"/>
          <w:sz w:val="10"/>
          <w:szCs w:val="10"/>
        </w:rPr>
        <w:t>227-5-К/</w:t>
      </w:r>
      <w:r>
        <w:rPr>
          <w:rFonts w:ascii="Roboto Condensed SemiBold" w:hAnsi="Roboto Condensed SemiBold" w:cs="Roboto Condensed SemiBold" w:eastAsia="Roboto Condensed SemiBold"/>
          <w:b w:val="0"/>
          <w:i w:val="0"/>
          <w:color w:val="1B3A5C"/>
          <w:spacing w:val="4"/>
          <w:kern w:val="0"/>
          <w:sz w:val="10"/>
          <w:szCs w:val="10"/>
        </w:rPr>
        <w:t>26</w:t>
      </w:r>
    </w:p>
    <w:p>
      <w:pPr>
        <w:framePr w:w="575" w:hRule="auto" w:wrap="none" w:vAnchor="page" w:hAnchor="page" w:x="8681" w:y="12536"/>
        <w:spacing w:before="0" w:after="0" w:line="100" w:lineRule="exact"/>
        <w:ind w:left="0" w:right="0" w:firstLine="0"/>
        <w:jc w:val="left"/>
      </w:pPr>
      <w:r>
        <w:rPr>
          <w:rFonts w:ascii="Roboto Condensed SemiBold" w:hAnsi="Roboto Condensed SemiBold" w:cs="Roboto Condensed SemiBold" w:eastAsia="Roboto Condensed SemiBold"/>
          <w:b w:val="0"/>
          <w:i/>
          <w:color w:val="8C9BB0"/>
          <w:spacing w:val="-2"/>
          <w:kern w:val="0"/>
          <w:sz w:val="10"/>
          <w:szCs w:val="10"/>
        </w:rPr>
        <w:t>· 11.</w:t>
      </w:r>
      <w:r>
        <w:rPr>
          <w:rFonts w:ascii="Roboto Condensed SemiBold" w:hAnsi="Roboto Condensed SemiBold" w:cs="Roboto Condensed SemiBold" w:eastAsia="Roboto Condensed SemiBold"/>
          <w:b w:val="0"/>
          <w:i/>
          <w:color w:val="8C9BB0"/>
          <w:spacing w:val="-3"/>
          <w:kern w:val="0"/>
          <w:sz w:val="10"/>
          <w:szCs w:val="10"/>
        </w:rPr>
        <w:t>09.2026</w:t>
      </w:r>
    </w:p>
    <w:p>
      <w:pPr>
        <w:framePr w:w="589" w:hRule="auto" w:wrap="none" w:vAnchor="page" w:hAnchor="page" w:x="8118" w:y="12647"/>
        <w:spacing w:before="0" w:after="0" w:line="100" w:lineRule="exact"/>
        <w:ind w:left="0" w:right="0" w:firstLine="0"/>
        <w:jc w:val="left"/>
      </w:pPr>
      <w:r>
        <w:rPr>
          <w:rFonts w:ascii="Roboto Condensed SemiBold" w:hAnsi="Roboto Condensed SemiBold" w:cs="Roboto Condensed SemiBold" w:eastAsia="Roboto Condensed SemiBold"/>
          <w:b w:val="0"/>
          <w:i w:val="0"/>
          <w:color w:val="1B3A5C"/>
          <w:spacing w:val="4"/>
          <w:kern w:val="0"/>
          <w:sz w:val="10"/>
          <w:szCs w:val="10"/>
        </w:rPr>
        <w:t>051-2-ГС/</w:t>
      </w:r>
      <w:r>
        <w:rPr>
          <w:rFonts w:ascii="Roboto Condensed SemiBold" w:hAnsi="Roboto Condensed SemiBold" w:cs="Roboto Condensed SemiBold" w:eastAsia="Roboto Condensed SemiBold"/>
          <w:b w:val="0"/>
          <w:i w:val="0"/>
          <w:color w:val="1B3A5C"/>
          <w:spacing w:val="3"/>
          <w:kern w:val="0"/>
          <w:sz w:val="10"/>
          <w:szCs w:val="10"/>
        </w:rPr>
        <w:t>26</w:t>
      </w:r>
    </w:p>
    <w:p>
      <w:pPr>
        <w:framePr w:w="575" w:hRule="auto" w:wrap="none" w:vAnchor="page" w:hAnchor="page" w:x="8703" w:y="12656"/>
        <w:spacing w:before="0" w:after="0" w:line="100" w:lineRule="exact"/>
        <w:ind w:left="0" w:right="0" w:firstLine="0"/>
        <w:jc w:val="left"/>
      </w:pPr>
      <w:r>
        <w:rPr>
          <w:rFonts w:ascii="Roboto Condensed SemiBold" w:hAnsi="Roboto Condensed SemiBold" w:cs="Roboto Condensed SemiBold" w:eastAsia="Roboto Condensed SemiBold"/>
          <w:b w:val="0"/>
          <w:i/>
          <w:color w:val="8C9BB0"/>
          <w:spacing w:val="-2"/>
          <w:kern w:val="0"/>
          <w:sz w:val="10"/>
          <w:szCs w:val="10"/>
        </w:rPr>
        <w:t>· 02.</w:t>
      </w:r>
      <w:r>
        <w:rPr>
          <w:rFonts w:ascii="Roboto Condensed SemiBold" w:hAnsi="Roboto Condensed SemiBold" w:cs="Roboto Condensed SemiBold" w:eastAsia="Roboto Condensed SemiBold"/>
          <w:b w:val="0"/>
          <w:i/>
          <w:color w:val="8C9BB0"/>
          <w:spacing w:val="-3"/>
          <w:kern w:val="0"/>
          <w:sz w:val="10"/>
          <w:szCs w:val="10"/>
        </w:rPr>
        <w:t>03.2026</w:t>
      </w:r>
    </w:p>
    <w:p>
      <w:pPr>
        <w:framePr w:w="559" w:hRule="auto" w:wrap="none" w:vAnchor="page" w:hAnchor="page" w:x="9303" w:y="12527"/>
        <w:spacing w:before="0" w:after="0" w:line="100" w:lineRule="exact"/>
        <w:ind w:left="0" w:right="0" w:firstLine="0"/>
        <w:jc w:val="left"/>
      </w:pPr>
      <w:r>
        <w:rPr>
          <w:rFonts w:ascii="Roboto Condensed SemiBold" w:hAnsi="Roboto Condensed SemiBold" w:cs="Roboto Condensed SemiBold" w:eastAsia="Roboto Condensed SemiBold"/>
          <w:b w:val="0"/>
          <w:i w:val="0"/>
          <w:color w:val="1B3A5C"/>
          <w:spacing w:val="5"/>
          <w:kern w:val="0"/>
          <w:sz w:val="10"/>
          <w:szCs w:val="10"/>
        </w:rPr>
        <w:t>227</w:t>
      </w:r>
      <w:r>
        <w:rPr>
          <w:rFonts w:ascii="Roboto Condensed SemiBold" w:hAnsi="Roboto Condensed SemiBold" w:cs="Roboto Condensed SemiBold" w:eastAsia="Roboto Condensed SemiBold"/>
          <w:b w:val="0"/>
          <w:i w:val="0"/>
          <w:color w:val="1B3A5C"/>
          <w:spacing w:val="4"/>
          <w:kern w:val="0"/>
          <w:sz w:val="10"/>
          <w:szCs w:val="10"/>
        </w:rPr>
        <w:t>-5-М/26</w:t>
      </w:r>
    </w:p>
    <w:p>
      <w:pPr>
        <w:framePr w:w="575" w:hRule="auto" w:wrap="none" w:vAnchor="page" w:hAnchor="page" w:x="9858" w:y="12536"/>
        <w:spacing w:before="0" w:after="0" w:line="100" w:lineRule="exact"/>
        <w:ind w:left="0" w:right="0" w:firstLine="0"/>
        <w:jc w:val="left"/>
      </w:pPr>
      <w:r>
        <w:rPr>
          <w:rFonts w:ascii="Roboto Condensed SemiBold" w:hAnsi="Roboto Condensed SemiBold" w:cs="Roboto Condensed SemiBold" w:eastAsia="Roboto Condensed SemiBold"/>
          <w:b w:val="0"/>
          <w:i/>
          <w:color w:val="8C9BB0"/>
          <w:spacing w:val="-2"/>
          <w:kern w:val="0"/>
          <w:sz w:val="10"/>
          <w:szCs w:val="10"/>
        </w:rPr>
        <w:t>· 16.</w:t>
      </w:r>
      <w:r>
        <w:rPr>
          <w:rFonts w:ascii="Roboto Condensed SemiBold" w:hAnsi="Roboto Condensed SemiBold" w:cs="Roboto Condensed SemiBold" w:eastAsia="Roboto Condensed SemiBold"/>
          <w:b w:val="0"/>
          <w:i/>
          <w:color w:val="8C9BB0"/>
          <w:spacing w:val="-3"/>
          <w:kern w:val="0"/>
          <w:sz w:val="10"/>
          <w:szCs w:val="10"/>
        </w:rPr>
        <w:t>09.2026</w:t>
      </w:r>
    </w:p>
    <w:p>
      <w:pPr>
        <w:framePr w:w="542" w:hRule="auto" w:wrap="none" w:vAnchor="page" w:hAnchor="page" w:x="10910" w:y="12526"/>
        <w:spacing w:before="0" w:after="0" w:line="11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1B3A5C"/>
          <w:spacing w:val="-5"/>
          <w:kern w:val="0"/>
          <w:sz w:val="11"/>
          <w:szCs w:val="11"/>
        </w:rPr>
        <w:t>3</w:t>
      </w:r>
      <w:r>
        <w:rPr>
          <w:rFonts w:ascii="Roboto Mono SemiBold" w:hAnsi="Roboto Mono SemiBold" w:cs="Roboto Mono SemiBold" w:eastAsia="Roboto Mono SemiBold"/>
          <w:b w:val="0"/>
          <w:i w:val="0"/>
          <w:color w:val="1B3A5C"/>
          <w:spacing w:val="-6"/>
          <w:kern w:val="0"/>
          <w:sz w:val="11"/>
          <w:szCs w:val="11"/>
        </w:rPr>
        <w:t>–6, 10</w:t>
      </w:r>
    </w:p>
    <w:p>
      <w:pPr>
        <w:framePr w:w="146" w:hRule="auto" w:wrap="none" w:vAnchor="page" w:hAnchor="page" w:x="11270" w:y="12646"/>
        <w:spacing w:before="0" w:after="0" w:line="11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1B3A5C"/>
          <w:kern w:val="0"/>
          <w:sz w:val="11"/>
          <w:szCs w:val="11"/>
        </w:rPr>
        <w:t>8</w:t>
      </w:r>
    </w:p>
    <w:p>
      <w:pPr>
        <w:framePr w:w="2235" w:hRule="auto" w:wrap="none" w:vAnchor="page" w:hAnchor="page" w:x="576" w:y="13468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8"/>
          <w:kern w:val="0"/>
          <w:sz w:val="11"/>
          <w:szCs w:val="11"/>
        </w:rPr>
        <w:t>FINAL QC TESTING FOR BAT</w:t>
      </w:r>
      <w:r>
        <w:rPr>
          <w:rFonts w:ascii="Orbitron" w:hAnsi="Orbitron" w:cs="Orbitron" w:eastAsia="Orbitron"/>
          <w:b/>
          <w:i w:val="0"/>
          <w:color w:val="7A5C1E"/>
          <w:spacing w:val="7"/>
          <w:kern w:val="0"/>
          <w:sz w:val="11"/>
          <w:szCs w:val="11"/>
        </w:rPr>
        <w:t xml:space="preserve">CH </w:t>
      </w:r>
    </w:p>
    <w:p>
      <w:pPr>
        <w:framePr w:w="214" w:hRule="auto" w:wrap="none" w:vAnchor="page" w:hAnchor="page" w:x="2774" w:y="13484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7A5C1E"/>
          <w:kern w:val="0"/>
          <w:sz w:val="11"/>
          <w:szCs w:val="11"/>
        </w:rPr>
        <w:t>№</w:t>
      </w:r>
    </w:p>
    <w:p>
      <w:pPr>
        <w:framePr w:w="2473" w:hRule="auto" w:wrap="none" w:vAnchor="page" w:hAnchor="page" w:x="576" w:y="13603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-2"/>
          <w:kern w:val="0"/>
          <w:sz w:val="10"/>
          <w:szCs w:val="10"/>
        </w:rPr>
        <w:t>ФИНАЛНО КК ИСПИТУВАЊЕ НА С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3"/>
          <w:kern w:val="0"/>
          <w:sz w:val="10"/>
          <w:szCs w:val="10"/>
        </w:rPr>
        <w:t>ЕРИЈА БР.</w:t>
      </w:r>
    </w:p>
    <w:p>
      <w:pPr>
        <w:framePr w:w="920" w:hRule="auto" w:wrap="none" w:vAnchor="page" w:hAnchor="page" w:x="3456" w:y="13495"/>
        <w:spacing w:before="0" w:after="0" w:line="20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kern w:val="0"/>
          <w:sz w:val="20"/>
          <w:szCs w:val="20"/>
        </w:rPr>
        <w:t>P06</w:t>
      </w:r>
      <w:r>
        <w:rPr>
          <w:rFonts w:ascii="Roboto Mono" w:hAnsi="Roboto Mono" w:cs="Roboto Mono" w:eastAsia="Roboto Mono"/>
          <w:b/>
          <w:i w:val="0"/>
          <w:color w:val="1B3A5C"/>
          <w:spacing w:val="-1"/>
          <w:kern w:val="0"/>
          <w:sz w:val="20"/>
          <w:szCs w:val="20"/>
        </w:rPr>
        <w:t>0192</w:t>
      </w:r>
    </w:p>
    <w:p>
      <w:pPr>
        <w:framePr w:w="1897" w:hRule="auto" w:wrap="none" w:vAnchor="page" w:hAnchor="page" w:x="5108" w:y="13536"/>
        <w:spacing w:before="0" w:after="0" w:line="110" w:lineRule="exact"/>
        <w:ind w:left="0" w:right="0" w:firstLine="0"/>
        <w:jc w:val="left"/>
      </w:pPr>
      <w:r>
        <w:rPr>
          <w:rFonts w:ascii="Montserrat ExtraBold" w:hAnsi="Montserrat ExtraBold" w:cs="Montserrat ExtraBold" w:eastAsia="Montserrat ExtraBold"/>
          <w:b w:val="0"/>
          <w:i w:val="0"/>
          <w:color w:val="FFFFFF"/>
          <w:spacing w:val="2"/>
          <w:kern w:val="0"/>
          <w:sz w:val="11"/>
          <w:szCs w:val="11"/>
        </w:rPr>
        <w:t>CONFORMS TO</w:t>
      </w:r>
      <w:r>
        <w:rPr>
          <w:rFonts w:ascii="Montserrat ExtraBold" w:hAnsi="Montserrat ExtraBold" w:cs="Montserrat ExtraBold" w:eastAsia="Montserrat ExtraBold"/>
          <w:b w:val="0"/>
          <w:i w:val="0"/>
          <w:color w:val="FFFFFF"/>
          <w:spacing w:val="1"/>
          <w:kern w:val="0"/>
          <w:sz w:val="11"/>
          <w:szCs w:val="11"/>
        </w:rPr>
        <w:t xml:space="preserve"> SPECIFICATION</w:t>
      </w:r>
    </w:p>
    <w:p>
      <w:pPr>
        <w:framePr w:w="1596" w:hRule="auto" w:wrap="none" w:vAnchor="page" w:hAnchor="page" w:x="7028" w:y="13547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E4EDF6"/>
          <w:kern w:val="0"/>
          <w:sz w:val="9"/>
          <w:szCs w:val="9"/>
        </w:rPr>
        <w:t>Одговара на спецификацијата</w:t>
      </w:r>
    </w:p>
    <w:p>
      <w:pPr>
        <w:framePr w:w="1136" w:hRule="auto" w:wrap="none" w:vAnchor="page" w:hAnchor="page" w:x="9100" w:y="13521"/>
        <w:spacing w:before="0" w:after="0" w:line="11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7C8FA6"/>
          <w:spacing w:val="-3"/>
          <w:kern w:val="0"/>
          <w:sz w:val="11"/>
          <w:szCs w:val="11"/>
        </w:rPr>
        <w:t>DOES NOT CONF</w:t>
      </w:r>
      <w:r>
        <w:rPr>
          <w:rFonts w:ascii="Roboto Mono SemiBold" w:hAnsi="Roboto Mono SemiBold" w:cs="Roboto Mono SemiBold" w:eastAsia="Roboto Mono SemiBold"/>
          <w:b w:val="0"/>
          <w:i w:val="0"/>
          <w:color w:val="7C8FA6"/>
          <w:spacing w:val="-4"/>
          <w:kern w:val="0"/>
          <w:sz w:val="11"/>
          <w:szCs w:val="11"/>
        </w:rPr>
        <w:t>ORM</w:t>
      </w:r>
    </w:p>
    <w:p>
      <w:pPr>
        <w:framePr w:w="1385" w:hRule="auto" w:wrap="none" w:vAnchor="page" w:hAnchor="page" w:x="2169" w:y="14195"/>
        <w:spacing w:before="0" w:after="0" w:line="14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1B3A5C"/>
          <w:spacing w:val="19"/>
          <w:kern w:val="0"/>
          <w:sz w:val="14"/>
          <w:szCs w:val="14"/>
        </w:rPr>
        <w:t>RE</w:t>
      </w:r>
      <w:r>
        <w:rPr>
          <w:rFonts w:ascii="Orbitron ExtraBold" w:hAnsi="Orbitron ExtraBold" w:cs="Orbitron ExtraBold" w:eastAsia="Orbitron ExtraBold"/>
          <w:b w:val="0"/>
          <w:i w:val="0"/>
          <w:color w:val="1B3A5C"/>
          <w:spacing w:val="18"/>
          <w:kern w:val="0"/>
          <w:sz w:val="14"/>
          <w:szCs w:val="14"/>
        </w:rPr>
        <w:t>VIEWED BY</w:t>
      </w:r>
    </w:p>
    <w:p>
      <w:pPr>
        <w:framePr w:w="847" w:hRule="auto" w:wrap="none" w:vAnchor="page" w:hAnchor="page" w:x="2444" w:y="14385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3B6BA5"/>
          <w:spacing w:val="9"/>
          <w:kern w:val="0"/>
          <w:sz w:val="11"/>
          <w:szCs w:val="11"/>
        </w:rPr>
        <w:t>ПРЕГЛЕ</w:t>
      </w:r>
      <w:r>
        <w:rPr>
          <w:rFonts w:ascii="Montserrat" w:hAnsi="Montserrat" w:cs="Montserrat" w:eastAsia="Montserrat"/>
          <w:b/>
          <w:i w:val="0"/>
          <w:color w:val="3B6BA5"/>
          <w:spacing w:val="8"/>
          <w:kern w:val="0"/>
          <w:sz w:val="11"/>
          <w:szCs w:val="11"/>
        </w:rPr>
        <w:t>ДАЛ</w:t>
      </w:r>
    </w:p>
    <w:p>
      <w:pPr>
        <w:framePr w:w="1064" w:hRule="auto" w:wrap="none" w:vAnchor="page" w:hAnchor="page" w:x="1817" w:y="15024"/>
        <w:spacing w:before="0" w:after="0" w:line="12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1B3A5C"/>
          <w:spacing w:val="3"/>
          <w:kern w:val="0"/>
          <w:sz w:val="12"/>
          <w:szCs w:val="12"/>
        </w:rPr>
        <w:t>QA MANAG</w:t>
      </w:r>
      <w:r>
        <w:rPr>
          <w:rFonts w:ascii="Orbitron ExtraBold" w:hAnsi="Orbitron ExtraBold" w:cs="Orbitron ExtraBold" w:eastAsia="Orbitron ExtraBold"/>
          <w:b w:val="0"/>
          <w:i w:val="0"/>
          <w:color w:val="1B3A5C"/>
          <w:spacing w:val="2"/>
          <w:kern w:val="0"/>
          <w:sz w:val="12"/>
          <w:szCs w:val="12"/>
        </w:rPr>
        <w:t xml:space="preserve">ER </w:t>
      </w:r>
    </w:p>
    <w:p>
      <w:pPr>
        <w:framePr w:w="132" w:hRule="auto" w:wrap="none" w:vAnchor="page" w:hAnchor="page" w:x="2837" w:y="15035"/>
        <w:spacing w:before="0" w:after="0" w:line="10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3B6BA5"/>
          <w:spacing w:val="10"/>
          <w:kern w:val="0"/>
          <w:sz w:val="10"/>
          <w:szCs w:val="10"/>
        </w:rPr>
        <w:t xml:space="preserve">| </w:t>
      </w:r>
    </w:p>
    <w:p>
      <w:pPr>
        <w:framePr w:w="641" w:hRule="auto" w:wrap="none" w:vAnchor="page" w:hAnchor="page" w:x="2897" w:y="15049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3B6BA5"/>
          <w:spacing w:val="10"/>
          <w:kern w:val="0"/>
          <w:sz w:val="10"/>
          <w:szCs w:val="10"/>
        </w:rPr>
        <w:t>М</w:t>
      </w:r>
      <w:r>
        <w:rPr>
          <w:rFonts w:ascii="Montserrat" w:hAnsi="Montserrat" w:cs="Montserrat" w:eastAsia="Montserrat"/>
          <w:b/>
          <w:i w:val="0"/>
          <w:color w:val="3B6BA5"/>
          <w:spacing w:val="9"/>
          <w:kern w:val="0"/>
          <w:sz w:val="10"/>
          <w:szCs w:val="10"/>
        </w:rPr>
        <w:t>ЕНАЏЕР</w:t>
      </w:r>
    </w:p>
    <w:p>
      <w:pPr>
        <w:framePr w:w="225" w:hRule="auto" w:wrap="none" w:vAnchor="page" w:hAnchor="page" w:x="3527" w:y="15049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3B6BA5"/>
          <w:spacing w:val="14"/>
          <w:kern w:val="0"/>
          <w:sz w:val="10"/>
          <w:szCs w:val="10"/>
        </w:rPr>
        <w:t>ЗА</w:t>
      </w:r>
    </w:p>
    <w:p>
      <w:pPr>
        <w:framePr w:w="238" w:hRule="auto" w:wrap="none" w:vAnchor="page" w:hAnchor="page" w:x="3722" w:y="15049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3B6BA5"/>
          <w:spacing w:val="9"/>
          <w:kern w:val="0"/>
          <w:sz w:val="10"/>
          <w:szCs w:val="10"/>
        </w:rPr>
        <w:t>ОК</w:t>
      </w:r>
    </w:p>
    <w:p>
      <w:pPr>
        <w:framePr w:w="2255" w:hRule="auto" w:wrap="none" w:vAnchor="page" w:hAnchor="page" w:x="1779" w:y="15222"/>
        <w:spacing w:before="0" w:after="0" w:line="14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spacing w:val="-1"/>
          <w:kern w:val="0"/>
          <w:sz w:val="14"/>
          <w:szCs w:val="14"/>
        </w:rPr>
        <w:t>Jovana Romevska C</w:t>
      </w:r>
      <w:r>
        <w:rPr>
          <w:rFonts w:ascii="Montserrat" w:hAnsi="Montserrat" w:cs="Montserrat" w:eastAsia="Montserrat"/>
          <w:b/>
          <w:i w:val="0"/>
          <w:color w:val="1B3A5C"/>
          <w:spacing w:val="-2"/>
          <w:kern w:val="0"/>
          <w:sz w:val="14"/>
          <w:szCs w:val="14"/>
        </w:rPr>
        <w:t>vetkovski</w:t>
      </w:r>
    </w:p>
    <w:p>
      <w:pPr>
        <w:framePr w:w="1177" w:hRule="auto" w:wrap="none" w:vAnchor="page" w:hAnchor="page" w:x="2281" w:y="15364"/>
        <w:spacing w:before="0" w:after="0" w:line="10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/>
          <w:color w:val="3D5876"/>
          <w:spacing w:val="9"/>
          <w:kern w:val="0"/>
          <w:sz w:val="10"/>
          <w:szCs w:val="10"/>
        </w:rPr>
        <w:t>Master Pharm</w:t>
      </w:r>
      <w:r>
        <w:rPr>
          <w:rFonts w:ascii="Montserrat SemiBold" w:hAnsi="Montserrat SemiBold" w:cs="Montserrat SemiBold" w:eastAsia="Montserrat SemiBold"/>
          <w:b w:val="0"/>
          <w:i/>
          <w:color w:val="3D5876"/>
          <w:spacing w:val="8"/>
          <w:kern w:val="0"/>
          <w:sz w:val="10"/>
          <w:szCs w:val="10"/>
        </w:rPr>
        <w:t>acist</w:t>
      </w:r>
    </w:p>
    <w:p>
      <w:pPr>
        <w:framePr w:w="988" w:hRule="auto" w:wrap="none" w:vAnchor="page" w:hAnchor="page" w:x="1899" w:y="15536"/>
        <w:spacing w:before="0" w:after="0" w:line="12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8C9BB0"/>
          <w:spacing w:val="1"/>
          <w:kern w:val="0"/>
          <w:sz w:val="12"/>
          <w:szCs w:val="12"/>
        </w:rPr>
        <w:t>DAT</w:t>
      </w:r>
      <w:r>
        <w:rPr>
          <w:rFonts w:ascii="Montserrat SemiBold" w:hAnsi="Montserrat SemiBold" w:cs="Montserrat SemiBold" w:eastAsia="Montserrat SemiBold"/>
          <w:b w:val="0"/>
          <w:i w:val="0"/>
          <w:color w:val="8C9BB0"/>
          <w:kern w:val="0"/>
          <w:sz w:val="12"/>
          <w:szCs w:val="12"/>
        </w:rPr>
        <w:t>E · ДАТУМ</w:t>
      </w:r>
    </w:p>
    <w:p>
      <w:pPr>
        <w:framePr w:w="935" w:hRule="auto" w:wrap="none" w:vAnchor="page" w:hAnchor="page" w:x="2904" w:y="15515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0F172A"/>
          <w:spacing w:val="7"/>
          <w:kern w:val="0"/>
          <w:sz w:val="14"/>
          <w:szCs w:val="14"/>
        </w:rPr>
        <w:t>2</w:t>
      </w:r>
      <w:r>
        <w:rPr>
          <w:rFonts w:ascii="Roboto Mono" w:hAnsi="Roboto Mono" w:cs="Roboto Mono" w:eastAsia="Roboto Mono"/>
          <w:b/>
          <w:i w:val="0"/>
          <w:color w:val="0F172A"/>
          <w:spacing w:val="6"/>
          <w:kern w:val="0"/>
          <w:sz w:val="14"/>
          <w:szCs w:val="14"/>
        </w:rPr>
        <w:t>1.09.2026</w:t>
      </w:r>
    </w:p>
    <w:p>
      <w:pPr>
        <w:framePr w:w="2796" w:hRule="auto" w:wrap="none" w:vAnchor="page" w:hAnchor="page" w:x="7665" w:y="14195"/>
        <w:spacing w:before="0" w:after="0" w:line="14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1B3A5C"/>
          <w:spacing w:val="21"/>
          <w:kern w:val="0"/>
          <w:sz w:val="14"/>
          <w:szCs w:val="14"/>
        </w:rPr>
        <w:t>PREPARED</w:t>
      </w:r>
      <w:r>
        <w:rPr>
          <w:rFonts w:ascii="Orbitron ExtraBold" w:hAnsi="Orbitron ExtraBold" w:cs="Orbitron ExtraBold" w:eastAsia="Orbitron ExtraBold"/>
          <w:b w:val="0"/>
          <w:i w:val="0"/>
          <w:color w:val="1B3A5C"/>
          <w:spacing w:val="20"/>
          <w:kern w:val="0"/>
          <w:sz w:val="14"/>
          <w:szCs w:val="14"/>
        </w:rPr>
        <w:t xml:space="preserve"> &amp; APPROVED BY</w:t>
      </w:r>
    </w:p>
    <w:p>
      <w:pPr>
        <w:framePr w:w="763" w:hRule="auto" w:wrap="none" w:vAnchor="page" w:hAnchor="page" w:x="8260" w:y="14385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3B6BA5"/>
          <w:spacing w:val="11"/>
          <w:kern w:val="0"/>
          <w:sz w:val="11"/>
          <w:szCs w:val="11"/>
        </w:rPr>
        <w:t>ИЗГ</w:t>
      </w:r>
      <w:r>
        <w:rPr>
          <w:rFonts w:ascii="Montserrat" w:hAnsi="Montserrat" w:cs="Montserrat" w:eastAsia="Montserrat"/>
          <w:b/>
          <w:i w:val="0"/>
          <w:color w:val="3B6BA5"/>
          <w:spacing w:val="10"/>
          <w:kern w:val="0"/>
          <w:sz w:val="11"/>
          <w:szCs w:val="11"/>
        </w:rPr>
        <w:t>ОТВИЛ</w:t>
      </w:r>
    </w:p>
    <w:p>
      <w:pPr>
        <w:framePr w:w="170" w:hRule="auto" w:wrap="none" w:vAnchor="page" w:hAnchor="page" w:x="9031" w:y="14385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3B6BA5"/>
          <w:kern w:val="0"/>
          <w:sz w:val="11"/>
          <w:szCs w:val="11"/>
        </w:rPr>
        <w:t>И</w:t>
      </w:r>
    </w:p>
    <w:p>
      <w:pPr>
        <w:framePr w:w="709" w:hRule="auto" w:wrap="none" w:vAnchor="page" w:hAnchor="page" w:x="9169" w:y="14385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3B6BA5"/>
          <w:spacing w:val="9"/>
          <w:kern w:val="0"/>
          <w:sz w:val="11"/>
          <w:szCs w:val="11"/>
        </w:rPr>
        <w:t>ОДОБР</w:t>
      </w:r>
      <w:r>
        <w:rPr>
          <w:rFonts w:ascii="Montserrat" w:hAnsi="Montserrat" w:cs="Montserrat" w:eastAsia="Montserrat"/>
          <w:b/>
          <w:i w:val="0"/>
          <w:color w:val="3B6BA5"/>
          <w:spacing w:val="8"/>
          <w:kern w:val="0"/>
          <w:sz w:val="11"/>
          <w:szCs w:val="11"/>
        </w:rPr>
        <w:t>ИЛ</w:t>
      </w:r>
    </w:p>
    <w:p>
      <w:pPr>
        <w:framePr w:w="1063" w:hRule="auto" w:wrap="none" w:vAnchor="page" w:hAnchor="page" w:x="8026" w:y="15024"/>
        <w:spacing w:before="0" w:after="0" w:line="12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1B3A5C"/>
          <w:spacing w:val="3"/>
          <w:kern w:val="0"/>
          <w:sz w:val="12"/>
          <w:szCs w:val="12"/>
        </w:rPr>
        <w:t xml:space="preserve">QC MANAGER </w:t>
      </w:r>
    </w:p>
    <w:p>
      <w:pPr>
        <w:framePr w:w="132" w:hRule="auto" w:wrap="none" w:vAnchor="page" w:hAnchor="page" w:x="9046" w:y="15035"/>
        <w:spacing w:before="0" w:after="0" w:line="10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3B6BA5"/>
          <w:spacing w:val="10"/>
          <w:kern w:val="0"/>
          <w:sz w:val="10"/>
          <w:szCs w:val="10"/>
        </w:rPr>
        <w:t xml:space="preserve">| </w:t>
      </w:r>
    </w:p>
    <w:p>
      <w:pPr>
        <w:framePr w:w="641" w:hRule="auto" w:wrap="none" w:vAnchor="page" w:hAnchor="page" w:x="9106" w:y="15049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3B6BA5"/>
          <w:spacing w:val="10"/>
          <w:kern w:val="0"/>
          <w:sz w:val="10"/>
          <w:szCs w:val="10"/>
        </w:rPr>
        <w:t>М</w:t>
      </w:r>
      <w:r>
        <w:rPr>
          <w:rFonts w:ascii="Montserrat" w:hAnsi="Montserrat" w:cs="Montserrat" w:eastAsia="Montserrat"/>
          <w:b/>
          <w:i w:val="0"/>
          <w:color w:val="3B6BA5"/>
          <w:spacing w:val="9"/>
          <w:kern w:val="0"/>
          <w:sz w:val="10"/>
          <w:szCs w:val="10"/>
        </w:rPr>
        <w:t>ЕНАЏЕР</w:t>
      </w:r>
    </w:p>
    <w:p>
      <w:pPr>
        <w:framePr w:w="225" w:hRule="auto" w:wrap="none" w:vAnchor="page" w:hAnchor="page" w:x="9736" w:y="15049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3B6BA5"/>
          <w:spacing w:val="14"/>
          <w:kern w:val="0"/>
          <w:sz w:val="10"/>
          <w:szCs w:val="10"/>
        </w:rPr>
        <w:t>ЗА</w:t>
      </w:r>
    </w:p>
    <w:p>
      <w:pPr>
        <w:framePr w:w="227" w:hRule="auto" w:wrap="none" w:vAnchor="page" w:hAnchor="page" w:x="9931" w:y="15049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3B6BA5"/>
          <w:spacing w:val="5"/>
          <w:kern w:val="0"/>
          <w:sz w:val="10"/>
          <w:szCs w:val="10"/>
        </w:rPr>
        <w:t>КК</w:t>
      </w:r>
    </w:p>
    <w:p>
      <w:pPr>
        <w:framePr w:w="1144" w:hRule="auto" w:wrap="none" w:vAnchor="page" w:hAnchor="page" w:x="8529" w:y="15222"/>
        <w:spacing w:before="0" w:after="0" w:line="14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kern w:val="0"/>
          <w:sz w:val="14"/>
          <w:szCs w:val="14"/>
        </w:rPr>
        <w:t>Blagoj N</w:t>
      </w:r>
      <w:r>
        <w:rPr>
          <w:rFonts w:ascii="Montserrat" w:hAnsi="Montserrat" w:cs="Montserrat" w:eastAsia="Montserrat"/>
          <w:b/>
          <w:i w:val="0"/>
          <w:color w:val="1B3A5C"/>
          <w:spacing w:val="-1"/>
          <w:kern w:val="0"/>
          <w:sz w:val="14"/>
          <w:szCs w:val="14"/>
        </w:rPr>
        <w:t>ikolov</w:t>
      </w:r>
    </w:p>
    <w:p>
      <w:pPr>
        <w:framePr w:w="2545" w:hRule="auto" w:wrap="none" w:vAnchor="page" w:hAnchor="page" w:x="7799" w:y="15364"/>
        <w:spacing w:before="0" w:after="0" w:line="10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/>
          <w:color w:val="3D5876"/>
          <w:spacing w:val="9"/>
          <w:kern w:val="0"/>
          <w:sz w:val="10"/>
          <w:szCs w:val="10"/>
        </w:rPr>
        <w:t xml:space="preserve">M.Pharm · Drug </w:t>
      </w:r>
      <w:r>
        <w:rPr>
          <w:rFonts w:ascii="Montserrat SemiBold" w:hAnsi="Montserrat SemiBold" w:cs="Montserrat SemiBold" w:eastAsia="Montserrat SemiBold"/>
          <w:b w:val="0"/>
          <w:i/>
          <w:color w:val="3D5876"/>
          <w:spacing w:val="8"/>
          <w:kern w:val="0"/>
          <w:sz w:val="10"/>
          <w:szCs w:val="10"/>
        </w:rPr>
        <w:t>Quality Control Specialist</w:t>
      </w:r>
    </w:p>
    <w:p>
      <w:pPr>
        <w:framePr w:w="988" w:hRule="auto" w:wrap="none" w:vAnchor="page" w:hAnchor="page" w:x="8101" w:y="15536"/>
        <w:spacing w:before="0" w:after="0" w:line="12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8C9BB0"/>
          <w:spacing w:val="1"/>
          <w:kern w:val="0"/>
          <w:sz w:val="12"/>
          <w:szCs w:val="12"/>
        </w:rPr>
        <w:t>DAT</w:t>
      </w:r>
      <w:r>
        <w:rPr>
          <w:rFonts w:ascii="Montserrat SemiBold" w:hAnsi="Montserrat SemiBold" w:cs="Montserrat SemiBold" w:eastAsia="Montserrat SemiBold"/>
          <w:b w:val="0"/>
          <w:i w:val="0"/>
          <w:color w:val="8C9BB0"/>
          <w:kern w:val="0"/>
          <w:sz w:val="12"/>
          <w:szCs w:val="12"/>
        </w:rPr>
        <w:t>E · ДАТУМ</w:t>
      </w:r>
    </w:p>
    <w:p>
      <w:pPr>
        <w:framePr w:w="935" w:hRule="auto" w:wrap="none" w:vAnchor="page" w:hAnchor="page" w:x="9106" w:y="15515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0F172A"/>
          <w:spacing w:val="7"/>
          <w:kern w:val="0"/>
          <w:sz w:val="14"/>
          <w:szCs w:val="14"/>
        </w:rPr>
        <w:t>2</w:t>
      </w:r>
      <w:r>
        <w:rPr>
          <w:rFonts w:ascii="Roboto Mono" w:hAnsi="Roboto Mono" w:cs="Roboto Mono" w:eastAsia="Roboto Mono"/>
          <w:b/>
          <w:i w:val="0"/>
          <w:color w:val="0F172A"/>
          <w:spacing w:val="6"/>
          <w:kern w:val="0"/>
          <w:sz w:val="14"/>
          <w:szCs w:val="14"/>
        </w:rPr>
        <w:t>1.09.2026</w:t>
      </w:r>
    </w:p>
    <w:p>
      <w:pPr>
        <w:framePr w:w="320" w:hRule="auto" w:wrap="none" w:vAnchor="page" w:hAnchor="page" w:x="576" w:y="1923"/>
        <w:spacing w:before="0" w:after="0" w:line="20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8A5E12"/>
          <w:spacing w:val="3"/>
          <w:kern w:val="0"/>
          <w:sz w:val="20"/>
          <w:szCs w:val="20"/>
        </w:rPr>
        <w:t>01</w:t>
      </w:r>
    </w:p>
    <w:p>
      <w:pPr>
        <w:framePr w:w="4460" w:hRule="auto" w:wrap="none" w:vAnchor="page" w:hAnchor="page" w:x="926" w:y="1943"/>
        <w:spacing w:before="0" w:after="0" w:line="16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173654"/>
          <w:spacing w:val="3"/>
          <w:kern w:val="0"/>
          <w:sz w:val="16"/>
          <w:szCs w:val="16"/>
        </w:rPr>
        <w:t>C</w:t>
      </w:r>
      <w:r>
        <w:rPr>
          <w:rFonts w:ascii="Orbitron ExtraBold" w:hAnsi="Orbitron ExtraBold" w:cs="Orbitron ExtraBold" w:eastAsia="Orbitron ExtraBold"/>
          <w:b w:val="0"/>
          <w:i w:val="0"/>
          <w:color w:val="173654"/>
          <w:spacing w:val="2"/>
          <w:kern w:val="0"/>
          <w:sz w:val="16"/>
          <w:szCs w:val="16"/>
        </w:rPr>
        <w:t>ULTIVAR, BATCH &amp; PRODUCT IDENTIFICATION</w:t>
      </w:r>
    </w:p>
    <w:p>
      <w:pPr>
        <w:framePr w:w="149" w:hRule="auto" w:wrap="none" w:vAnchor="page" w:hAnchor="page" w:x="5456" w:y="1973"/>
        <w:spacing w:before="0" w:after="0" w:line="12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8C9BB0"/>
          <w:kern w:val="0"/>
          <w:sz w:val="12"/>
          <w:szCs w:val="12"/>
        </w:rPr>
        <w:t xml:space="preserve">| </w:t>
      </w:r>
    </w:p>
    <w:p>
      <w:pPr>
        <w:framePr w:w="3866" w:hRule="auto" w:wrap="none" w:vAnchor="page" w:hAnchor="page" w:x="5528" w:y="1973"/>
        <w:spacing w:before="0" w:after="0" w:line="12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/>
          <w:color w:val="123A63"/>
          <w:spacing w:val="8"/>
          <w:kern w:val="0"/>
          <w:sz w:val="12"/>
          <w:szCs w:val="12"/>
        </w:rPr>
        <w:t>СОРТА, СЕРИЈА И ИДЕНТИФИКАЦИЈА НА ПРОИЗВОД</w:t>
      </w:r>
    </w:p>
    <w:p>
      <w:pPr>
        <w:framePr w:w="320" w:hRule="auto" w:wrap="none" w:vAnchor="page" w:hAnchor="page" w:x="576" w:y="4848"/>
        <w:spacing w:before="0" w:after="0" w:line="20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8A5E12"/>
          <w:spacing w:val="3"/>
          <w:kern w:val="0"/>
          <w:sz w:val="20"/>
          <w:szCs w:val="20"/>
        </w:rPr>
        <w:t>02</w:t>
      </w:r>
    </w:p>
    <w:p>
      <w:pPr>
        <w:framePr w:w="3764" w:hRule="auto" w:wrap="none" w:vAnchor="page" w:hAnchor="page" w:x="926" w:y="4868"/>
        <w:spacing w:before="0" w:after="0" w:line="16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173654"/>
          <w:spacing w:val="2"/>
          <w:kern w:val="0"/>
          <w:sz w:val="16"/>
          <w:szCs w:val="16"/>
        </w:rPr>
        <w:t>CONSOLIDATED ANALYTICAL RESULTS</w:t>
      </w:r>
    </w:p>
    <w:p>
      <w:pPr>
        <w:framePr w:w="149" w:hRule="auto" w:wrap="none" w:vAnchor="page" w:hAnchor="page" w:x="4761" w:y="4883"/>
        <w:spacing w:before="0" w:after="0" w:line="12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8C9BB0"/>
          <w:kern w:val="0"/>
          <w:sz w:val="12"/>
          <w:szCs w:val="12"/>
        </w:rPr>
        <w:t xml:space="preserve">| </w:t>
      </w:r>
    </w:p>
    <w:p>
      <w:pPr>
        <w:framePr w:w="3339" w:hRule="auto" w:wrap="none" w:vAnchor="page" w:hAnchor="page" w:x="4833" w:y="4883"/>
        <w:spacing w:before="0" w:after="0" w:line="12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/>
          <w:color w:val="123A63"/>
          <w:spacing w:val="9"/>
          <w:kern w:val="0"/>
          <w:sz w:val="12"/>
          <w:szCs w:val="12"/>
        </w:rPr>
        <w:t>КОНСОЛИДИРАНИ АНАЛИТИЧКИ РЕЗУЛТ</w:t>
      </w:r>
      <w:r>
        <w:rPr>
          <w:rFonts w:ascii="Montserrat SemiBold" w:hAnsi="Montserrat SemiBold" w:cs="Montserrat SemiBold" w:eastAsia="Montserrat SemiBold"/>
          <w:b w:val="0"/>
          <w:i/>
          <w:color w:val="123A63"/>
          <w:spacing w:val="8"/>
          <w:kern w:val="0"/>
          <w:sz w:val="12"/>
          <w:szCs w:val="12"/>
        </w:rPr>
        <w:t>АТИ</w:t>
      </w:r>
    </w:p>
    <w:p>
      <w:pPr>
        <w:framePr w:w="320" w:hRule="auto" w:wrap="none" w:vAnchor="page" w:hAnchor="page" w:x="576" w:y="11148"/>
        <w:spacing w:before="0" w:after="0" w:line="20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8A5E12"/>
          <w:spacing w:val="3"/>
          <w:kern w:val="0"/>
          <w:sz w:val="20"/>
          <w:szCs w:val="20"/>
        </w:rPr>
        <w:t>03</w:t>
      </w:r>
    </w:p>
    <w:p>
      <w:pPr>
        <w:framePr w:w="4825" w:hRule="auto" w:wrap="none" w:vAnchor="page" w:hAnchor="page" w:x="926" w:y="11168"/>
        <w:spacing w:before="0" w:after="0" w:line="16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173654"/>
          <w:spacing w:val="3"/>
          <w:kern w:val="0"/>
          <w:sz w:val="16"/>
          <w:szCs w:val="16"/>
        </w:rPr>
        <w:t>LABORATORY &amp; CERTIFICA</w:t>
      </w:r>
      <w:r>
        <w:rPr>
          <w:rFonts w:ascii="Orbitron ExtraBold" w:hAnsi="Orbitron ExtraBold" w:cs="Orbitron ExtraBold" w:eastAsia="Orbitron ExtraBold"/>
          <w:b w:val="0"/>
          <w:i w:val="0"/>
          <w:color w:val="173654"/>
          <w:spacing w:val="2"/>
          <w:kern w:val="0"/>
          <w:sz w:val="16"/>
          <w:szCs w:val="16"/>
        </w:rPr>
        <w:t>TE CROSS-REFERENCE</w:t>
      </w:r>
    </w:p>
    <w:p>
      <w:pPr>
        <w:framePr w:w="149" w:hRule="auto" w:wrap="none" w:vAnchor="page" w:hAnchor="page" w:x="5816" w:y="11198"/>
        <w:spacing w:before="0" w:after="0" w:line="12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8C9BB0"/>
          <w:kern w:val="0"/>
          <w:sz w:val="12"/>
          <w:szCs w:val="12"/>
        </w:rPr>
        <w:t xml:space="preserve">| </w:t>
      </w:r>
    </w:p>
    <w:p>
      <w:pPr>
        <w:framePr w:w="4362" w:hRule="auto" w:wrap="none" w:vAnchor="page" w:hAnchor="page" w:x="5888" w:y="11198"/>
        <w:spacing w:before="0" w:after="0" w:line="12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/>
          <w:color w:val="123A63"/>
          <w:spacing w:val="8"/>
          <w:kern w:val="0"/>
          <w:sz w:val="12"/>
          <w:szCs w:val="12"/>
        </w:rPr>
        <w:t>ЛАБОРАТОРИ</w:t>
      </w:r>
      <w:r>
        <w:rPr>
          <w:rFonts w:ascii="Montserrat SemiBold" w:hAnsi="Montserrat SemiBold" w:cs="Montserrat SemiBold" w:eastAsia="Montserrat SemiBold"/>
          <w:b w:val="0"/>
          <w:i/>
          <w:color w:val="123A63"/>
          <w:spacing w:val="7"/>
          <w:kern w:val="0"/>
          <w:sz w:val="12"/>
          <w:szCs w:val="12"/>
        </w:rPr>
        <w:t>И И ВКРСТЕНА РЕФЕРЕНЦА НА СЕРТИФИКАТИ</w:t>
      </w:r>
    </w:p>
    <w:p>
      <w:pPr>
        <w:framePr w:w="320" w:hRule="auto" w:wrap="none" w:vAnchor="page" w:hAnchor="page" w:x="576" w:y="12978"/>
        <w:spacing w:before="0" w:after="0" w:line="20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8A5E12"/>
          <w:spacing w:val="3"/>
          <w:kern w:val="0"/>
          <w:sz w:val="20"/>
          <w:szCs w:val="20"/>
        </w:rPr>
        <w:t>04</w:t>
      </w:r>
    </w:p>
    <w:p>
      <w:pPr>
        <w:framePr w:w="2835" w:hRule="auto" w:wrap="none" w:vAnchor="page" w:hAnchor="page" w:x="926" w:y="12998"/>
        <w:spacing w:before="0" w:after="0" w:line="16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173654"/>
          <w:spacing w:val="3"/>
          <w:kern w:val="0"/>
          <w:sz w:val="16"/>
          <w:szCs w:val="16"/>
        </w:rPr>
        <w:t>QC CONFORM</w:t>
      </w:r>
      <w:r>
        <w:rPr>
          <w:rFonts w:ascii="Orbitron ExtraBold" w:hAnsi="Orbitron ExtraBold" w:cs="Orbitron ExtraBold" w:eastAsia="Orbitron ExtraBold"/>
          <w:b w:val="0"/>
          <w:i w:val="0"/>
          <w:color w:val="173654"/>
          <w:spacing w:val="2"/>
          <w:kern w:val="0"/>
          <w:sz w:val="16"/>
          <w:szCs w:val="16"/>
        </w:rPr>
        <w:t>ITY STATEMENT</w:t>
      </w:r>
    </w:p>
    <w:p>
      <w:pPr>
        <w:framePr w:w="149" w:hRule="auto" w:wrap="none" w:vAnchor="page" w:hAnchor="page" w:x="3828" w:y="13028"/>
        <w:spacing w:before="0" w:after="0" w:line="12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8C9BB0"/>
          <w:kern w:val="0"/>
          <w:sz w:val="12"/>
          <w:szCs w:val="12"/>
        </w:rPr>
        <w:t xml:space="preserve">| </w:t>
      </w:r>
    </w:p>
    <w:p>
      <w:pPr>
        <w:framePr w:w="2415" w:hRule="auto" w:wrap="none" w:vAnchor="page" w:hAnchor="page" w:x="3900" w:y="13028"/>
        <w:spacing w:before="0" w:after="0" w:line="12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/>
          <w:color w:val="123A63"/>
          <w:spacing w:val="7"/>
          <w:kern w:val="0"/>
          <w:sz w:val="12"/>
          <w:szCs w:val="12"/>
        </w:rPr>
        <w:t>ИЗЈАВА ЗА СООБРАЗНОС</w:t>
      </w:r>
      <w:r>
        <w:rPr>
          <w:rFonts w:ascii="Montserrat SemiBold" w:hAnsi="Montserrat SemiBold" w:cs="Montserrat SemiBold" w:eastAsia="Montserrat SemiBold"/>
          <w:b w:val="0"/>
          <w:i/>
          <w:color w:val="123A63"/>
          <w:spacing w:val="6"/>
          <w:kern w:val="0"/>
          <w:sz w:val="12"/>
          <w:szCs w:val="12"/>
        </w:rPr>
        <w:t>Т ОД КК</w:t>
      </w:r>
    </w:p>
    <w:p>
      <w:pPr>
        <w:framePr w:w="119" w:hRule="auto" w:wrap="none" w:vAnchor="page" w:hAnchor="page" w:x="576" w:y="10858"/>
        <w:spacing w:before="0" w:after="0" w:line="9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kern w:val="0"/>
          <w:sz w:val="9"/>
          <w:szCs w:val="9"/>
        </w:rPr>
        <w:t>*</w:t>
      </w:r>
    </w:p>
    <w:p>
      <w:pPr>
        <w:framePr w:w="4834" w:hRule="auto" w:wrap="none" w:vAnchor="page" w:hAnchor="page" w:x="621" w:y="10858"/>
        <w:spacing w:before="0" w:after="0" w:line="9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475569"/>
          <w:spacing w:val="3"/>
          <w:kern w:val="0"/>
          <w:sz w:val="9"/>
          <w:szCs w:val="9"/>
        </w:rPr>
        <w:t xml:space="preserve"> Total THC / CBD / CBN expressed as the sum of the acidic and decarboxy</w:t>
      </w:r>
      <w:r>
        <w:rPr>
          <w:rFonts w:ascii="Montserrat" w:hAnsi="Montserrat" w:cs="Montserrat" w:eastAsia="Montserrat"/>
          <w:b w:val="0"/>
          <w:i w:val="0"/>
          <w:color w:val="475569"/>
          <w:spacing w:val="2"/>
          <w:kern w:val="0"/>
          <w:sz w:val="9"/>
          <w:szCs w:val="9"/>
        </w:rPr>
        <w:t xml:space="preserve">lated forms (Ph. Eur. 2.2.29) </w:t>
      </w:r>
    </w:p>
    <w:p>
      <w:pPr>
        <w:framePr w:w="106" w:hRule="auto" w:wrap="none" w:vAnchor="page" w:hAnchor="page" w:x="5436" w:y="10865"/>
        <w:spacing w:before="0" w:after="0" w:line="9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5A6E84"/>
          <w:kern w:val="0"/>
          <w:sz w:val="9"/>
          <w:szCs w:val="9"/>
        </w:rPr>
        <w:t>|</w:t>
      </w:r>
    </w:p>
    <w:p>
      <w:pPr>
        <w:framePr w:w="4695" w:hRule="auto" w:wrap="none" w:vAnchor="page" w:hAnchor="page" w:x="5511" w:y="10845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11"/>
          <w:szCs w:val="11"/>
        </w:rPr>
        <w:t>Вкупните вредности се збир на к</w:t>
      </w: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1"/>
          <w:szCs w:val="11"/>
        </w:rPr>
        <w:t>иселинската и декарбоксилираната форма.</w:t>
      </w:r>
    </w:p>
    <w:p>
      <w:pPr>
        <w:framePr w:w="3049" w:hRule="auto" w:wrap="none" w:vAnchor="page" w:hAnchor="page" w:x="576" w:y="16147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5A7391"/>
          <w:kern w:val="0"/>
          <w:sz w:val="13"/>
          <w:szCs w:val="13"/>
        </w:rPr>
        <w:t>Purely Plant DOOEL · Industriska ulica 9, br. 9,</w:t>
      </w:r>
    </w:p>
    <w:p>
      <w:pPr>
        <w:framePr w:w="3168" w:hRule="auto" w:wrap="none" w:vAnchor="page" w:hAnchor="page" w:x="576" w:y="16312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5A7391"/>
          <w:spacing w:val="1"/>
          <w:kern w:val="0"/>
          <w:sz w:val="13"/>
          <w:szCs w:val="13"/>
        </w:rPr>
        <w:t xml:space="preserve">Kojlija 1043 · Petrovec-Skopje, </w:t>
      </w:r>
      <w:r>
        <w:rPr>
          <w:rFonts w:ascii="Montserrat" w:hAnsi="Montserrat" w:cs="Montserrat" w:eastAsia="Montserrat"/>
          <w:b w:val="0"/>
          <w:i w:val="0"/>
          <w:color w:val="5A7391"/>
          <w:kern w:val="0"/>
          <w:sz w:val="13"/>
          <w:szCs w:val="13"/>
        </w:rPr>
        <w:t>North Macedonia</w:t>
      </w:r>
    </w:p>
    <w:p>
      <w:pPr>
        <w:framePr w:w="272" w:hRule="auto" w:wrap="none" w:vAnchor="page" w:hAnchor="page" w:x="5653" w:y="16261"/>
        <w:spacing w:before="0" w:after="0" w:line="16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5A7391"/>
          <w:spacing w:val="27"/>
          <w:kern w:val="0"/>
          <w:sz w:val="16"/>
          <w:szCs w:val="16"/>
        </w:rPr>
        <w:t xml:space="preserve">1 </w:t>
      </w:r>
    </w:p>
    <w:p>
      <w:pPr>
        <w:framePr w:w="272" w:hRule="auto" w:wrap="none" w:vAnchor="page" w:hAnchor="page" w:x="6013" w:y="16261"/>
        <w:spacing w:before="0" w:after="0" w:line="16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5A7391"/>
          <w:spacing w:val="27"/>
          <w:kern w:val="0"/>
          <w:sz w:val="16"/>
          <w:szCs w:val="16"/>
        </w:rPr>
        <w:t xml:space="preserve"> 1</w:t>
      </w:r>
    </w:p>
    <w:p>
      <w:pPr>
        <w:framePr w:w="176" w:hRule="auto" w:wrap="none" w:vAnchor="page" w:hAnchor="page" w:x="5893" w:y="16261"/>
        <w:spacing w:before="0" w:after="0" w:line="16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5A7391"/>
          <w:kern w:val="0"/>
          <w:sz w:val="16"/>
          <w:szCs w:val="16"/>
        </w:rPr>
        <w:t>|</w:t>
      </w:r>
    </w:p>
    <w:p>
      <w:pPr>
        <w:sectPr>
          <w:pgSz w:w="11899" w:h="16838"/>
          <w:pgMar w:top="0" w:right="0" w:bottom="0" w:left="0" w:header="0" w:footer="0" w:gutter="0"/>
          <w:cols w:space="720"/>
          <w:docGrid w:linePitch="360"/>
        </w:sectPr>
      </w:pPr>
    </w:p>
    <w:p>
      <w:pPr>
        <w:spacing w:before="0" w:after="0" w:line="20" w:lineRule="exact"/>
      </w:pPr>
      <w:r>
        <w:drawing>
          <wp:anchor distT="0" distB="0" distL="0" distR="0" simplePos="0" relativeHeight="59" behindDoc="1" locked="0" layoutInCell="1" allowOverlap="1">
            <wp:simplePos x="0" y="0"/>
            <wp:positionH relativeFrom="page">
              <wp:posOffset>0</wp:posOffset>
            </wp:positionH>
            <wp:positionV relativeFrom="page">
              <wp:posOffset>0</wp:posOffset>
            </wp:positionV>
            <wp:extent cx="7555992" cy="10692384"/>
            <wp:effectExtent l="0" t="0" r="0" b="0"/>
            <wp:wrapNone/>
            <wp:docPr id="59" name="Picture 59"/>
            <wp:cNvGraphicFramePr xmlns:a="http://schemas.openxmlformats.org/drawingml/2006/main">
              <a:graphicFrameLocks noChangeAspect="1"/>
            </wp:cNvGraphicFramePr>
            <a:graphic xmlns:a="http://schemas.openxmlformats.org/drawingml/2006/main" xmlns:pic="http://schemas.openxmlformats.org/drawingml/2006/picture"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7555992" cy="10692384"/>
                    </a:xfrm>
                    <a:prstGeom prst="rect"/>
                  </pic:spPr>
                </pic:pic>
              </a:graphicData>
            </a:graphic>
          </wp:anchor>
        </w:drawing>
      </w:r>
    </w:p>
    <w:p>
      <w:pPr>
        <w:framePr w:w="5518" w:hRule="auto" w:wrap="none" w:vAnchor="page" w:hAnchor="page" w:x="2988" w:y="644"/>
        <w:spacing w:before="0" w:after="0" w:line="320" w:lineRule="exact"/>
        <w:ind w:left="0" w:right="0" w:firstLine="0"/>
        <w:jc w:val="left"/>
      </w:pPr>
      <w:r>
        <w:rPr>
          <w:rFonts w:ascii="Orbitron Black" w:hAnsi="Orbitron Black" w:cs="Orbitron Black" w:eastAsia="Orbitron Black"/>
          <w:b w:val="0"/>
          <w:i w:val="0"/>
          <w:color w:val="16324F"/>
          <w:spacing w:val="36"/>
          <w:kern w:val="0"/>
          <w:sz w:val="32"/>
          <w:szCs w:val="32"/>
        </w:rPr>
        <w:t>CERTI</w:t>
      </w:r>
      <w:r>
        <w:rPr>
          <w:rFonts w:ascii="Orbitron Black" w:hAnsi="Orbitron Black" w:cs="Orbitron Black" w:eastAsia="Orbitron Black"/>
          <w:b w:val="0"/>
          <w:i w:val="0"/>
          <w:color w:val="16324F"/>
          <w:spacing w:val="35"/>
          <w:kern w:val="0"/>
          <w:sz w:val="32"/>
          <w:szCs w:val="32"/>
        </w:rPr>
        <w:t>FICATE OF QUALITY</w:t>
      </w:r>
    </w:p>
    <w:p>
      <w:pPr>
        <w:framePr w:w="2639" w:hRule="auto" w:wrap="none" w:vAnchor="page" w:hAnchor="page" w:x="4430" w:y="1052"/>
        <w:spacing w:before="0" w:after="0" w:line="14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/>
          <w:color w:val="5A7391"/>
          <w:spacing w:val="25"/>
          <w:kern w:val="0"/>
          <w:sz w:val="14"/>
          <w:szCs w:val="14"/>
        </w:rPr>
        <w:t>СЕРТИФИКАТ ЗА КВАЛИ</w:t>
      </w:r>
      <w:r>
        <w:rPr>
          <w:rFonts w:ascii="Montserrat" w:hAnsi="Montserrat" w:cs="Montserrat" w:eastAsia="Montserrat"/>
          <w:b w:val="0"/>
          <w:i/>
          <w:color w:val="5A7391"/>
          <w:spacing w:val="24"/>
          <w:kern w:val="0"/>
          <w:sz w:val="14"/>
          <w:szCs w:val="14"/>
        </w:rPr>
        <w:t>ТЕТ</w:t>
      </w:r>
    </w:p>
    <w:p>
      <w:pPr>
        <w:framePr w:w="5196" w:hRule="auto" w:wrap="none" w:vAnchor="page" w:hAnchor="page" w:x="3159" w:y="1331"/>
        <w:spacing w:before="0" w:after="0" w:line="12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46617F"/>
          <w:spacing w:val="17"/>
          <w:kern w:val="0"/>
          <w:sz w:val="12"/>
          <w:szCs w:val="12"/>
        </w:rPr>
        <w:t>INTERMEDIATE BULK — DRY CANNA</w:t>
      </w:r>
      <w:r>
        <w:rPr>
          <w:rFonts w:ascii="Montserrat SemiBold" w:hAnsi="Montserrat SemiBold" w:cs="Montserrat SemiBold" w:eastAsia="Montserrat SemiBold"/>
          <w:b w:val="0"/>
          <w:i w:val="0"/>
          <w:color w:val="46617F"/>
          <w:spacing w:val="16"/>
          <w:kern w:val="0"/>
          <w:sz w:val="12"/>
          <w:szCs w:val="12"/>
        </w:rPr>
        <w:t>BIS FLOWER FOR MEDICAL USE</w:t>
      </w:r>
    </w:p>
    <w:p>
      <w:pPr>
        <w:framePr w:w="5404" w:hRule="auto" w:wrap="none" w:vAnchor="page" w:hAnchor="page" w:x="3052" w:y="1500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/>
          <w:color w:val="5A7391"/>
          <w:spacing w:val="14"/>
          <w:kern w:val="0"/>
          <w:sz w:val="11"/>
          <w:szCs w:val="11"/>
        </w:rPr>
        <w:t>ИНТЕРМЕДИЕР БАЛ</w:t>
      </w:r>
      <w:r>
        <w:rPr>
          <w:rFonts w:ascii="Montserrat" w:hAnsi="Montserrat" w:cs="Montserrat" w:eastAsia="Montserrat"/>
          <w:b w:val="0"/>
          <w:i/>
          <w:color w:val="5A7391"/>
          <w:spacing w:val="13"/>
          <w:kern w:val="0"/>
          <w:sz w:val="11"/>
          <w:szCs w:val="11"/>
        </w:rPr>
        <w:t>К — СУВ ЦВЕТ ОД КАНАБИС ЗА МЕДИЦИНСКА УПОТРЕБА</w:t>
      </w:r>
    </w:p>
    <w:p>
      <w:pPr>
        <w:framePr w:w="1103" w:hRule="auto" w:wrap="none" w:vAnchor="page" w:hAnchor="page" w:x="10244" w:y="665"/>
        <w:spacing w:before="0" w:after="0" w:line="10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A8873A"/>
          <w:spacing w:val="27"/>
          <w:kern w:val="0"/>
          <w:sz w:val="10"/>
          <w:szCs w:val="10"/>
        </w:rPr>
        <w:t>DOCUMEN</w:t>
      </w:r>
      <w:r>
        <w:rPr>
          <w:rFonts w:ascii="Orbitron" w:hAnsi="Orbitron" w:cs="Orbitron" w:eastAsia="Orbitron"/>
          <w:b/>
          <w:i w:val="0"/>
          <w:color w:val="A8873A"/>
          <w:spacing w:val="26"/>
          <w:kern w:val="0"/>
          <w:sz w:val="10"/>
          <w:szCs w:val="10"/>
        </w:rPr>
        <w:t>T ID</w:t>
      </w:r>
    </w:p>
    <w:p>
      <w:pPr>
        <w:framePr w:w="1140" w:hRule="auto" w:wrap="none" w:vAnchor="page" w:hAnchor="page" w:x="10280" w:y="806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0"/>
          <w:szCs w:val="10"/>
        </w:rPr>
        <w:t>КОД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10"/>
          <w:szCs w:val="10"/>
        </w:rPr>
        <w:t xml:space="preserve"> НА ДОКУМЕНТ</w:t>
      </w:r>
    </w:p>
    <w:p>
      <w:pPr>
        <w:framePr w:w="1589" w:hRule="auto" w:wrap="none" w:vAnchor="page" w:hAnchor="page" w:x="9806" w:y="984"/>
        <w:spacing w:before="0" w:after="0" w:line="16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1"/>
          <w:kern w:val="0"/>
          <w:sz w:val="16"/>
          <w:szCs w:val="16"/>
        </w:rPr>
        <w:t>CoQ-PP_</w:t>
      </w:r>
      <w:r>
        <w:rPr>
          <w:rFonts w:ascii="Orbitron" w:hAnsi="Orbitron" w:cs="Orbitron" w:eastAsia="Orbitron"/>
          <w:b/>
          <w:i w:val="0"/>
          <w:color w:val="7A5C1E"/>
          <w:kern w:val="0"/>
          <w:sz w:val="16"/>
          <w:szCs w:val="16"/>
        </w:rPr>
        <w:t>26-164</w:t>
      </w:r>
    </w:p>
    <w:p>
      <w:pPr>
        <w:framePr w:w="1137" w:hRule="auto" w:wrap="none" w:vAnchor="page" w:hAnchor="page" w:x="9545" w:y="1331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5A7391"/>
          <w:spacing w:val="-1"/>
          <w:kern w:val="0"/>
          <w:sz w:val="12"/>
          <w:szCs w:val="12"/>
        </w:rPr>
        <w:t>Issued · Изд</w:t>
      </w:r>
      <w:r>
        <w:rPr>
          <w:rFonts w:ascii="Montserrat" w:hAnsi="Montserrat" w:cs="Montserrat" w:eastAsia="Montserrat"/>
          <w:b w:val="0"/>
          <w:i w:val="0"/>
          <w:color w:val="5A7391"/>
          <w:spacing w:val="-2"/>
          <w:kern w:val="0"/>
          <w:sz w:val="12"/>
          <w:szCs w:val="12"/>
        </w:rPr>
        <w:t xml:space="preserve">аден </w:t>
      </w:r>
    </w:p>
    <w:p>
      <w:pPr>
        <w:framePr w:w="920" w:hRule="auto" w:wrap="none" w:vAnchor="page" w:hAnchor="page" w:x="10580" w:y="1303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-9"/>
          <w:kern w:val="0"/>
          <w:sz w:val="14"/>
          <w:szCs w:val="14"/>
        </w:rPr>
        <w:t>21.09.</w:t>
      </w:r>
      <w:r>
        <w:rPr>
          <w:rFonts w:ascii="Roboto Mono" w:hAnsi="Roboto Mono" w:cs="Roboto Mono" w:eastAsia="Roboto Mono"/>
          <w:b/>
          <w:i w:val="0"/>
          <w:color w:val="1B3A5C"/>
          <w:spacing w:val="-10"/>
          <w:kern w:val="0"/>
          <w:sz w:val="14"/>
          <w:szCs w:val="14"/>
        </w:rPr>
        <w:t>2026</w:t>
      </w:r>
    </w:p>
    <w:p>
      <w:pPr>
        <w:framePr w:w="1927" w:hRule="auto" w:wrap="none" w:vAnchor="page" w:hAnchor="page" w:x="9440" w:y="1488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93A3B5"/>
          <w:spacing w:val="4"/>
          <w:kern w:val="0"/>
          <w:sz w:val="8"/>
          <w:szCs w:val="8"/>
        </w:rPr>
        <w:t>(supersedes CoQ-PP_26-030 of 06.0</w:t>
      </w:r>
      <w:r>
        <w:rPr>
          <w:rFonts w:ascii="Montserrat Medium" w:hAnsi="Montserrat Medium" w:cs="Montserrat Medium" w:eastAsia="Montserrat Medium"/>
          <w:b w:val="0"/>
          <w:i/>
          <w:color w:val="93A3B5"/>
          <w:spacing w:val="3"/>
          <w:kern w:val="0"/>
          <w:sz w:val="8"/>
          <w:szCs w:val="8"/>
        </w:rPr>
        <w:t>6.2026)</w:t>
      </w:r>
    </w:p>
    <w:p>
      <w:pPr>
        <w:framePr w:w="1534" w:hRule="auto" w:wrap="none" w:vAnchor="page" w:hAnchor="page" w:x="576" w:y="2347"/>
        <w:spacing w:before="0" w:after="0" w:line="3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11"/>
          <w:kern w:val="0"/>
          <w:sz w:val="34"/>
          <w:szCs w:val="34"/>
        </w:rPr>
        <w:t>P050262</w:t>
      </w:r>
    </w:p>
    <w:p>
      <w:pPr>
        <w:framePr w:w="131" w:hRule="auto" w:wrap="none" w:vAnchor="page" w:hAnchor="page" w:x="2203" w:y="2431"/>
        <w:spacing w:before="0" w:after="0" w:line="240" w:lineRule="exact"/>
        <w:ind w:left="0" w:right="0" w:firstLine="0"/>
        <w:jc w:val="left"/>
      </w:pPr>
      <w:r>
        <w:rPr>
          <w:rFonts w:ascii="Orbitron Medium" w:hAnsi="Orbitron Medium" w:cs="Orbitron Medium" w:eastAsia="Orbitron Medium"/>
          <w:b w:val="0"/>
          <w:i w:val="0"/>
          <w:color w:val="5A6E84"/>
          <w:kern w:val="0"/>
          <w:sz w:val="24"/>
          <w:szCs w:val="24"/>
        </w:rPr>
        <w:t>|</w:t>
      </w:r>
    </w:p>
    <w:p>
      <w:pPr>
        <w:framePr w:w="4093" w:hRule="auto" w:wrap="none" w:vAnchor="page" w:hAnchor="page" w:x="2377" w:y="2347"/>
        <w:spacing w:before="0" w:after="0" w:line="34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1B3A5C"/>
          <w:spacing w:val="9"/>
          <w:kern w:val="0"/>
          <w:sz w:val="34"/>
          <w:szCs w:val="34"/>
        </w:rPr>
        <w:t>WEDDING CRUSHER</w:t>
      </w:r>
    </w:p>
    <w:p>
      <w:pPr>
        <w:framePr w:w="1659" w:hRule="auto" w:wrap="none" w:vAnchor="page" w:hAnchor="page" w:x="6614" w:y="2347"/>
        <w:spacing w:before="0" w:after="0" w:line="34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3"/>
          <w:kern w:val="0"/>
          <w:sz w:val="34"/>
          <w:szCs w:val="34"/>
        </w:rPr>
        <w:t>25</w:t>
      </w:r>
      <w:r>
        <w:rPr>
          <w:rFonts w:ascii="Orbitron" w:hAnsi="Orbitron" w:cs="Orbitron" w:eastAsia="Orbitron"/>
          <w:b/>
          <w:i w:val="0"/>
          <w:color w:val="7A5C1E"/>
          <w:spacing w:val="2"/>
          <w:kern w:val="0"/>
          <w:sz w:val="34"/>
          <w:szCs w:val="34"/>
        </w:rPr>
        <w:t>.37 %</w:t>
      </w:r>
    </w:p>
    <w:p>
      <w:pPr>
        <w:framePr w:w="888" w:hRule="auto" w:wrap="none" w:vAnchor="page" w:hAnchor="page" w:x="576" w:y="2899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8"/>
          <w:kern w:val="0"/>
          <w:sz w:val="11"/>
          <w:szCs w:val="11"/>
        </w:rPr>
        <w:t>P</w:t>
      </w:r>
      <w:r>
        <w:rPr>
          <w:rFonts w:ascii="Orbitron" w:hAnsi="Orbitron" w:cs="Orbitron" w:eastAsia="Orbitron"/>
          <w:b/>
          <w:i w:val="0"/>
          <w:color w:val="7A5C1E"/>
          <w:spacing w:val="7"/>
          <w:kern w:val="0"/>
          <w:sz w:val="11"/>
          <w:szCs w:val="11"/>
        </w:rPr>
        <w:t>HENOTYPE</w:t>
      </w:r>
    </w:p>
    <w:p>
      <w:pPr>
        <w:framePr w:w="577" w:hRule="auto" w:wrap="none" w:vAnchor="page" w:hAnchor="page" w:x="576" w:y="3047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9"/>
          <w:szCs w:val="9"/>
        </w:rPr>
        <w:t>ФЕ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9"/>
          <w:szCs w:val="9"/>
        </w:rPr>
        <w:t>НОТИП</w:t>
      </w:r>
    </w:p>
    <w:p>
      <w:pPr>
        <w:framePr w:w="539" w:hRule="auto" w:wrap="none" w:vAnchor="page" w:hAnchor="page" w:x="1805" w:y="2988"/>
        <w:spacing w:before="0" w:after="0" w:line="110" w:lineRule="exact"/>
        <w:ind w:left="0" w:right="0" w:firstLine="0"/>
        <w:jc w:val="left"/>
      </w:pPr>
      <w:r>
        <w:rPr>
          <w:rFonts w:ascii="Montserrat ExtraBold" w:hAnsi="Montserrat ExtraBold" w:cs="Montserrat ExtraBold" w:eastAsia="Montserrat ExtraBold"/>
          <w:b w:val="0"/>
          <w:i w:val="0"/>
          <w:color w:val="FFFFFF"/>
          <w:spacing w:val="2"/>
          <w:kern w:val="0"/>
          <w:sz w:val="11"/>
          <w:szCs w:val="11"/>
        </w:rPr>
        <w:t>H</w:t>
      </w:r>
      <w:r>
        <w:rPr>
          <w:rFonts w:ascii="Montserrat ExtraBold" w:hAnsi="Montserrat ExtraBold" w:cs="Montserrat ExtraBold" w:eastAsia="Montserrat ExtraBold"/>
          <w:b w:val="0"/>
          <w:i w:val="0"/>
          <w:color w:val="FFFFFF"/>
          <w:spacing w:val="1"/>
          <w:kern w:val="0"/>
          <w:sz w:val="11"/>
          <w:szCs w:val="11"/>
        </w:rPr>
        <w:t>YBRID</w:t>
      </w:r>
    </w:p>
    <w:p>
      <w:pPr>
        <w:framePr w:w="440" w:hRule="auto" w:wrap="none" w:vAnchor="page" w:hAnchor="page" w:x="2727" w:y="2984"/>
        <w:spacing w:before="0" w:after="0" w:line="10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7C8FA6"/>
          <w:spacing w:val="3"/>
          <w:kern w:val="0"/>
          <w:sz w:val="10"/>
          <w:szCs w:val="10"/>
        </w:rPr>
        <w:t>IND</w:t>
      </w:r>
      <w:r>
        <w:rPr>
          <w:rFonts w:ascii="Roboto Mono SemiBold" w:hAnsi="Roboto Mono SemiBold" w:cs="Roboto Mono SemiBold" w:eastAsia="Roboto Mono SemiBold"/>
          <w:b w:val="0"/>
          <w:i w:val="0"/>
          <w:color w:val="7C8FA6"/>
          <w:spacing w:val="2"/>
          <w:kern w:val="0"/>
          <w:sz w:val="10"/>
          <w:szCs w:val="10"/>
        </w:rPr>
        <w:t>ICA</w:t>
      </w:r>
    </w:p>
    <w:p>
      <w:pPr>
        <w:framePr w:w="440" w:hRule="auto" w:wrap="none" w:vAnchor="page" w:hAnchor="page" w:x="3535" w:y="2984"/>
        <w:spacing w:before="0" w:after="0" w:line="10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7C8FA6"/>
          <w:spacing w:val="3"/>
          <w:kern w:val="0"/>
          <w:sz w:val="10"/>
          <w:szCs w:val="10"/>
        </w:rPr>
        <w:t>SAT</w:t>
      </w:r>
      <w:r>
        <w:rPr>
          <w:rFonts w:ascii="Roboto Mono SemiBold" w:hAnsi="Roboto Mono SemiBold" w:cs="Roboto Mono SemiBold" w:eastAsia="Roboto Mono SemiBold"/>
          <w:b w:val="0"/>
          <w:i w:val="0"/>
          <w:color w:val="7C8FA6"/>
          <w:spacing w:val="2"/>
          <w:kern w:val="0"/>
          <w:sz w:val="10"/>
          <w:szCs w:val="10"/>
        </w:rPr>
        <w:t>IVA</w:t>
      </w:r>
    </w:p>
    <w:p>
      <w:pPr>
        <w:framePr w:w="903" w:hRule="auto" w:wrap="none" w:vAnchor="page" w:hAnchor="page" w:x="4916" w:y="2899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8"/>
          <w:kern w:val="0"/>
          <w:sz w:val="11"/>
          <w:szCs w:val="11"/>
        </w:rPr>
        <w:t>CH</w:t>
      </w:r>
      <w:r>
        <w:rPr>
          <w:rFonts w:ascii="Orbitron" w:hAnsi="Orbitron" w:cs="Orbitron" w:eastAsia="Orbitron"/>
          <w:b/>
          <w:i w:val="0"/>
          <w:color w:val="7A5C1E"/>
          <w:spacing w:val="7"/>
          <w:kern w:val="0"/>
          <w:sz w:val="11"/>
          <w:szCs w:val="11"/>
        </w:rPr>
        <w:t>EMOTYPE</w:t>
      </w:r>
    </w:p>
    <w:p>
      <w:pPr>
        <w:framePr w:w="566" w:hRule="auto" w:wrap="none" w:vAnchor="page" w:hAnchor="page" w:x="4916" w:y="3047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9"/>
          <w:szCs w:val="9"/>
        </w:rPr>
        <w:t>Х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9"/>
          <w:szCs w:val="9"/>
        </w:rPr>
        <w:t>ЕМОТИП</w:t>
      </w:r>
    </w:p>
    <w:p>
      <w:pPr>
        <w:framePr w:w="319" w:hRule="auto" w:wrap="none" w:vAnchor="page" w:hAnchor="page" w:x="6160" w:y="2988"/>
        <w:spacing w:before="0" w:after="0" w:line="110" w:lineRule="exact"/>
        <w:ind w:left="0" w:right="0" w:firstLine="0"/>
        <w:jc w:val="left"/>
      </w:pPr>
      <w:r>
        <w:rPr>
          <w:rFonts w:ascii="Montserrat ExtraBold" w:hAnsi="Montserrat ExtraBold" w:cs="Montserrat ExtraBold" w:eastAsia="Montserrat ExtraBold"/>
          <w:b w:val="0"/>
          <w:i w:val="0"/>
          <w:color w:val="FFFFFF"/>
          <w:spacing w:val="6"/>
          <w:kern w:val="0"/>
          <w:sz w:val="11"/>
          <w:szCs w:val="11"/>
        </w:rPr>
        <w:t>THC</w:t>
      </w:r>
    </w:p>
    <w:p>
      <w:pPr>
        <w:framePr w:w="260" w:hRule="auto" w:wrap="none" w:vAnchor="page" w:hAnchor="page" w:x="6832" w:y="2984"/>
        <w:spacing w:before="0" w:after="0" w:line="10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7C8FA6"/>
          <w:spacing w:val="2"/>
          <w:kern w:val="0"/>
          <w:sz w:val="10"/>
          <w:szCs w:val="10"/>
        </w:rPr>
        <w:t>CBD</w:t>
      </w:r>
    </w:p>
    <w:p>
      <w:pPr>
        <w:framePr w:w="947" w:hRule="auto" w:wrap="none" w:vAnchor="page" w:hAnchor="page" w:x="8024" w:y="2899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9"/>
          <w:kern w:val="0"/>
          <w:sz w:val="11"/>
          <w:szCs w:val="11"/>
        </w:rPr>
        <w:t>PROC</w:t>
      </w:r>
      <w:r>
        <w:rPr>
          <w:rFonts w:ascii="Orbitron" w:hAnsi="Orbitron" w:cs="Orbitron" w:eastAsia="Orbitron"/>
          <w:b/>
          <w:i w:val="0"/>
          <w:color w:val="7A5C1E"/>
          <w:spacing w:val="8"/>
          <w:kern w:val="0"/>
          <w:sz w:val="11"/>
          <w:szCs w:val="11"/>
        </w:rPr>
        <w:t>ESSING</w:t>
      </w:r>
    </w:p>
    <w:p>
      <w:pPr>
        <w:framePr w:w="686" w:hRule="auto" w:wrap="none" w:vAnchor="page" w:hAnchor="page" w:x="8024" w:y="3047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-3"/>
          <w:kern w:val="0"/>
          <w:sz w:val="9"/>
          <w:szCs w:val="9"/>
        </w:rPr>
        <w:t>ОБРА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4"/>
          <w:kern w:val="0"/>
          <w:sz w:val="9"/>
          <w:szCs w:val="9"/>
        </w:rPr>
        <w:t>БОТКА</w:t>
      </w:r>
    </w:p>
    <w:p>
      <w:pPr>
        <w:framePr w:w="640" w:hRule="auto" w:wrap="none" w:vAnchor="page" w:hAnchor="page" w:x="9306" w:y="2988"/>
        <w:spacing w:before="0" w:after="0" w:line="110" w:lineRule="exact"/>
        <w:ind w:left="0" w:right="0" w:firstLine="0"/>
        <w:jc w:val="left"/>
      </w:pPr>
      <w:r>
        <w:rPr>
          <w:rFonts w:ascii="Montserrat ExtraBold" w:hAnsi="Montserrat ExtraBold" w:cs="Montserrat ExtraBold" w:eastAsia="Montserrat ExtraBold"/>
          <w:b w:val="0"/>
          <w:i w:val="0"/>
          <w:color w:val="FFFFFF"/>
          <w:spacing w:val="2"/>
          <w:kern w:val="0"/>
          <w:sz w:val="11"/>
          <w:szCs w:val="11"/>
        </w:rPr>
        <w:t>MACHI</w:t>
      </w:r>
      <w:r>
        <w:rPr>
          <w:rFonts w:ascii="Montserrat ExtraBold" w:hAnsi="Montserrat ExtraBold" w:cs="Montserrat ExtraBold" w:eastAsia="Montserrat ExtraBold"/>
          <w:b w:val="0"/>
          <w:i w:val="0"/>
          <w:color w:val="FFFFFF"/>
          <w:spacing w:val="1"/>
          <w:kern w:val="0"/>
          <w:sz w:val="11"/>
          <w:szCs w:val="11"/>
        </w:rPr>
        <w:t>NE</w:t>
      </w:r>
    </w:p>
    <w:p>
      <w:pPr>
        <w:framePr w:w="723" w:hRule="auto" w:wrap="none" w:vAnchor="page" w:hAnchor="page" w:x="9942" w:y="2970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E4EDF6"/>
          <w:spacing w:val="-1"/>
          <w:kern w:val="0"/>
          <w:sz w:val="11"/>
          <w:szCs w:val="11"/>
        </w:rPr>
        <w:t>Маши</w:t>
      </w:r>
      <w:r>
        <w:rPr>
          <w:rFonts w:ascii="Montserrat Medium" w:hAnsi="Montserrat Medium" w:cs="Montserrat Medium" w:eastAsia="Montserrat Medium"/>
          <w:b w:val="0"/>
          <w:i/>
          <w:color w:val="E4EDF6"/>
          <w:spacing w:val="-2"/>
          <w:kern w:val="0"/>
          <w:sz w:val="11"/>
          <w:szCs w:val="11"/>
        </w:rPr>
        <w:t>нска</w:t>
      </w:r>
    </w:p>
    <w:p>
      <w:pPr>
        <w:framePr w:w="320" w:hRule="auto" w:wrap="none" w:vAnchor="page" w:hAnchor="page" w:x="10995" w:y="2984"/>
        <w:spacing w:before="0" w:after="0" w:line="10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7C8FA6"/>
          <w:spacing w:val="3"/>
          <w:kern w:val="0"/>
          <w:sz w:val="10"/>
          <w:szCs w:val="10"/>
        </w:rPr>
        <w:t>H</w:t>
      </w:r>
      <w:r>
        <w:rPr>
          <w:rFonts w:ascii="Roboto Mono SemiBold" w:hAnsi="Roboto Mono SemiBold" w:cs="Roboto Mono SemiBold" w:eastAsia="Roboto Mono SemiBold"/>
          <w:b w:val="0"/>
          <w:i w:val="0"/>
          <w:color w:val="7C8FA6"/>
          <w:spacing w:val="2"/>
          <w:kern w:val="0"/>
          <w:sz w:val="10"/>
          <w:szCs w:val="10"/>
        </w:rPr>
        <w:t>AND</w:t>
      </w:r>
    </w:p>
    <w:p>
      <w:pPr>
        <w:framePr w:w="1097" w:hRule="auto" w:wrap="none" w:vAnchor="page" w:hAnchor="page" w:x="576" w:y="3379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3"/>
          <w:kern w:val="0"/>
          <w:sz w:val="11"/>
          <w:szCs w:val="11"/>
        </w:rPr>
        <w:t xml:space="preserve">PRODUCT </w:t>
      </w:r>
      <w:r>
        <w:rPr>
          <w:rFonts w:ascii="Orbitron" w:hAnsi="Orbitron" w:cs="Orbitron" w:eastAsia="Orbitron"/>
          <w:b/>
          <w:i w:val="0"/>
          <w:color w:val="7A5C1E"/>
          <w:spacing w:val="2"/>
          <w:kern w:val="0"/>
          <w:sz w:val="11"/>
          <w:szCs w:val="11"/>
        </w:rPr>
        <w:t>CODE</w:t>
      </w:r>
    </w:p>
    <w:p>
      <w:pPr>
        <w:framePr w:w="1048" w:hRule="auto" w:wrap="none" w:vAnchor="page" w:hAnchor="page" w:x="576" w:y="3527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9"/>
          <w:szCs w:val="9"/>
        </w:rPr>
        <w:t>КО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9"/>
          <w:szCs w:val="9"/>
        </w:rPr>
        <w:t>Д НА ПРОИЗВОД</w:t>
      </w:r>
    </w:p>
    <w:p>
      <w:pPr>
        <w:framePr w:w="1242" w:hRule="auto" w:wrap="none" w:vAnchor="page" w:hAnchor="page" w:x="1710" w:y="3424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10"/>
          <w:kern w:val="0"/>
          <w:sz w:val="14"/>
          <w:szCs w:val="14"/>
        </w:rPr>
        <w:t>WC</w:t>
      </w:r>
      <w:r>
        <w:rPr>
          <w:rFonts w:ascii="Roboto Mono" w:hAnsi="Roboto Mono" w:cs="Roboto Mono" w:eastAsia="Roboto Mono"/>
          <w:b/>
          <w:i w:val="0"/>
          <w:color w:val="1B3A5C"/>
          <w:spacing w:val="9"/>
          <w:kern w:val="0"/>
          <w:sz w:val="14"/>
          <w:szCs w:val="14"/>
        </w:rPr>
        <w:t>_THC26:CBD1</w:t>
      </w:r>
    </w:p>
    <w:p>
      <w:pPr>
        <w:framePr w:w="696" w:hRule="auto" w:wrap="none" w:vAnchor="page" w:hAnchor="page" w:x="4417" w:y="3379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4"/>
          <w:kern w:val="0"/>
          <w:sz w:val="11"/>
          <w:szCs w:val="11"/>
        </w:rPr>
        <w:t>POTEN</w:t>
      </w:r>
      <w:r>
        <w:rPr>
          <w:rFonts w:ascii="Orbitron" w:hAnsi="Orbitron" w:cs="Orbitron" w:eastAsia="Orbitron"/>
          <w:b/>
          <w:i w:val="0"/>
          <w:color w:val="7A5C1E"/>
          <w:spacing w:val="3"/>
          <w:kern w:val="0"/>
          <w:sz w:val="11"/>
          <w:szCs w:val="11"/>
        </w:rPr>
        <w:t>CY</w:t>
      </w:r>
    </w:p>
    <w:p>
      <w:pPr>
        <w:framePr w:w="479" w:hRule="auto" w:wrap="none" w:vAnchor="page" w:hAnchor="page" w:x="4417" w:y="3527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-3"/>
          <w:kern w:val="0"/>
          <w:sz w:val="9"/>
          <w:szCs w:val="9"/>
        </w:rPr>
        <w:t>ЈАЧ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4"/>
          <w:kern w:val="0"/>
          <w:sz w:val="9"/>
          <w:szCs w:val="9"/>
        </w:rPr>
        <w:t>ИНА</w:t>
      </w:r>
    </w:p>
    <w:p>
      <w:pPr>
        <w:framePr w:w="675" w:hRule="auto" w:wrap="none" w:vAnchor="page" w:hAnchor="page" w:x="5139" w:y="3339"/>
        <w:spacing w:before="0" w:after="0" w:line="16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12"/>
          <w:kern w:val="0"/>
          <w:sz w:val="16"/>
          <w:szCs w:val="16"/>
        </w:rPr>
        <w:t>26.</w:t>
      </w:r>
      <w:r>
        <w:rPr>
          <w:rFonts w:ascii="Roboto Mono" w:hAnsi="Roboto Mono" w:cs="Roboto Mono" w:eastAsia="Roboto Mono"/>
          <w:b/>
          <w:i w:val="0"/>
          <w:color w:val="1B3A5C"/>
          <w:spacing w:val="11"/>
          <w:kern w:val="0"/>
          <w:sz w:val="16"/>
          <w:szCs w:val="16"/>
        </w:rPr>
        <w:t>00%</w:t>
      </w:r>
    </w:p>
    <w:p>
      <w:pPr>
        <w:framePr w:w="668" w:hRule="auto" w:wrap="none" w:vAnchor="page" w:hAnchor="page" w:x="5847" w:y="3358"/>
        <w:spacing w:before="0" w:after="0" w:line="140" w:lineRule="exact"/>
        <w:ind w:left="0" w:right="0" w:firstLine="0"/>
        <w:jc w:val="left"/>
      </w:pPr>
      <w:r>
        <w:rPr>
          <w:rFonts w:ascii="Roboto Mono Medium" w:hAnsi="Roboto Mono Medium" w:cs="Roboto Mono Medium" w:eastAsia="Roboto Mono Medium"/>
          <w:b w:val="0"/>
          <w:i w:val="0"/>
          <w:color w:val="475569"/>
          <w:spacing w:val="-6"/>
          <w:kern w:val="0"/>
          <w:sz w:val="14"/>
          <w:szCs w:val="14"/>
        </w:rPr>
        <w:t>± 2</w:t>
      </w:r>
      <w:r>
        <w:rPr>
          <w:rFonts w:ascii="Roboto Mono Medium" w:hAnsi="Roboto Mono Medium" w:cs="Roboto Mono Medium" w:eastAsia="Roboto Mono Medium"/>
          <w:b w:val="0"/>
          <w:i w:val="0"/>
          <w:color w:val="475569"/>
          <w:spacing w:val="-7"/>
          <w:kern w:val="0"/>
          <w:sz w:val="14"/>
          <w:szCs w:val="14"/>
        </w:rPr>
        <w:t>.60%</w:t>
      </w:r>
    </w:p>
    <w:p>
      <w:pPr>
        <w:framePr w:w="1406" w:hRule="auto" w:wrap="none" w:vAnchor="page" w:hAnchor="page" w:x="5139" w:y="3545"/>
        <w:spacing w:before="0" w:after="0" w:line="13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5A7391"/>
          <w:kern w:val="0"/>
          <w:sz w:val="13"/>
          <w:szCs w:val="13"/>
        </w:rPr>
        <w:t>(23.40 – 28.5</w:t>
      </w:r>
      <w:r>
        <w:rPr>
          <w:rFonts w:ascii="Roboto Mono SemiBold" w:hAnsi="Roboto Mono SemiBold" w:cs="Roboto Mono SemiBold" w:eastAsia="Roboto Mono SemiBold"/>
          <w:b w:val="0"/>
          <w:i w:val="0"/>
          <w:color w:val="5A7391"/>
          <w:spacing w:val="-1"/>
          <w:kern w:val="0"/>
          <w:sz w:val="13"/>
          <w:szCs w:val="13"/>
        </w:rPr>
        <w:t>9 %)</w:t>
      </w:r>
    </w:p>
    <w:p>
      <w:pPr>
        <w:framePr w:w="1917" w:hRule="auto" w:wrap="none" w:vAnchor="page" w:hAnchor="page" w:x="7962" w:y="3379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6"/>
          <w:kern w:val="0"/>
          <w:sz w:val="11"/>
          <w:szCs w:val="11"/>
        </w:rPr>
        <w:t>SP</w:t>
      </w:r>
      <w:r>
        <w:rPr>
          <w:rFonts w:ascii="Orbitron" w:hAnsi="Orbitron" w:cs="Orbitron" w:eastAsia="Orbitron"/>
          <w:b/>
          <w:i w:val="0"/>
          <w:color w:val="7A5C1E"/>
          <w:spacing w:val="5"/>
          <w:kern w:val="0"/>
          <w:sz w:val="11"/>
          <w:szCs w:val="11"/>
        </w:rPr>
        <w:t>ECIFICATION REFERENCE</w:t>
      </w:r>
    </w:p>
    <w:p>
      <w:pPr>
        <w:framePr w:w="1784" w:hRule="auto" w:wrap="none" w:vAnchor="page" w:hAnchor="page" w:x="7962" w:y="3527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9"/>
          <w:szCs w:val="9"/>
        </w:rPr>
        <w:t>РЕФ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2"/>
          <w:kern w:val="0"/>
          <w:sz w:val="9"/>
          <w:szCs w:val="9"/>
        </w:rPr>
        <w:t>ЕРЕНЦА НА СПЕЦИФИКАЦИЈА</w:t>
      </w:r>
    </w:p>
    <w:p>
      <w:pPr>
        <w:framePr w:w="1484" w:hRule="auto" w:wrap="none" w:vAnchor="page" w:hAnchor="page" w:x="9926" w:y="3438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kern w:val="0"/>
          <w:sz w:val="13"/>
          <w:szCs w:val="13"/>
        </w:rPr>
        <w:t>QCSP_001_WC-I_v.01</w:t>
      </w:r>
    </w:p>
    <w:p>
      <w:pPr>
        <w:framePr w:w="1435" w:hRule="auto" w:wrap="none" w:vAnchor="page" w:hAnchor="page" w:x="576" w:y="3829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3"/>
          <w:kern w:val="0"/>
          <w:sz w:val="11"/>
          <w:szCs w:val="11"/>
        </w:rPr>
        <w:t>PRODUCTION BA</w:t>
      </w:r>
      <w:r>
        <w:rPr>
          <w:rFonts w:ascii="Orbitron" w:hAnsi="Orbitron" w:cs="Orbitron" w:eastAsia="Orbitron"/>
          <w:b/>
          <w:i w:val="0"/>
          <w:color w:val="7A5C1E"/>
          <w:spacing w:val="2"/>
          <w:kern w:val="0"/>
          <w:sz w:val="11"/>
          <w:szCs w:val="11"/>
        </w:rPr>
        <w:t xml:space="preserve">TCH </w:t>
      </w:r>
    </w:p>
    <w:p>
      <w:pPr>
        <w:framePr w:w="214" w:hRule="auto" w:wrap="none" w:vAnchor="page" w:hAnchor="page" w:x="1973" w:y="3844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7A5C1E"/>
          <w:kern w:val="0"/>
          <w:sz w:val="11"/>
          <w:szCs w:val="11"/>
        </w:rPr>
        <w:t>№</w:t>
      </w:r>
    </w:p>
    <w:p>
      <w:pPr>
        <w:framePr w:w="1325" w:hRule="auto" w:wrap="none" w:vAnchor="page" w:hAnchor="page" w:x="576" w:y="3977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9"/>
          <w:szCs w:val="9"/>
        </w:rPr>
        <w:t>ПРОИЗВОД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2"/>
          <w:kern w:val="0"/>
          <w:sz w:val="9"/>
          <w:szCs w:val="9"/>
        </w:rPr>
        <w:t>НА СЕРИЈА №</w:t>
      </w:r>
    </w:p>
    <w:p>
      <w:pPr>
        <w:framePr w:w="684" w:hRule="auto" w:wrap="none" w:vAnchor="page" w:hAnchor="page" w:x="2187" w:y="3874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10"/>
          <w:kern w:val="0"/>
          <w:sz w:val="14"/>
          <w:szCs w:val="14"/>
        </w:rPr>
        <w:t>P0</w:t>
      </w:r>
      <w:r>
        <w:rPr>
          <w:rFonts w:ascii="Roboto Mono" w:hAnsi="Roboto Mono" w:cs="Roboto Mono" w:eastAsia="Roboto Mono"/>
          <w:b/>
          <w:i w:val="0"/>
          <w:color w:val="1B3A5C"/>
          <w:spacing w:val="9"/>
          <w:kern w:val="0"/>
          <w:sz w:val="14"/>
          <w:szCs w:val="14"/>
        </w:rPr>
        <w:t>50262</w:t>
      </w:r>
    </w:p>
    <w:p>
      <w:pPr>
        <w:framePr w:w="1453" w:hRule="auto" w:wrap="none" w:vAnchor="page" w:hAnchor="page" w:x="3112" w:y="3829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3"/>
          <w:kern w:val="0"/>
          <w:sz w:val="11"/>
          <w:szCs w:val="11"/>
        </w:rPr>
        <w:t>MANUFAC</w:t>
      </w:r>
      <w:r>
        <w:rPr>
          <w:rFonts w:ascii="Orbitron" w:hAnsi="Orbitron" w:cs="Orbitron" w:eastAsia="Orbitron"/>
          <w:b/>
          <w:i w:val="0"/>
          <w:color w:val="7A5C1E"/>
          <w:spacing w:val="2"/>
          <w:kern w:val="0"/>
          <w:sz w:val="11"/>
          <w:szCs w:val="11"/>
        </w:rPr>
        <w:t>TURE DATE</w:t>
      </w:r>
    </w:p>
    <w:p>
      <w:pPr>
        <w:framePr w:w="1444" w:hRule="auto" w:wrap="none" w:vAnchor="page" w:hAnchor="page" w:x="3112" w:y="3977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9"/>
          <w:szCs w:val="9"/>
        </w:rPr>
        <w:t>ДАТУМ Н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9"/>
          <w:szCs w:val="9"/>
        </w:rPr>
        <w:t>А ПРОИЗВОДСТВО</w:t>
      </w:r>
    </w:p>
    <w:p>
      <w:pPr>
        <w:framePr w:w="626" w:hRule="auto" w:wrap="none" w:vAnchor="page" w:hAnchor="page" w:x="4609" w:y="3888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kern w:val="0"/>
          <w:sz w:val="13"/>
          <w:szCs w:val="13"/>
        </w:rPr>
        <w:t>10.2025</w:t>
      </w:r>
    </w:p>
    <w:p>
      <w:pPr>
        <w:framePr w:w="1216" w:hRule="auto" w:wrap="none" w:vAnchor="page" w:hAnchor="page" w:x="5428" w:y="3829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4"/>
          <w:kern w:val="0"/>
          <w:sz w:val="11"/>
          <w:szCs w:val="11"/>
        </w:rPr>
        <w:t>PACKA</w:t>
      </w:r>
      <w:r>
        <w:rPr>
          <w:rFonts w:ascii="Orbitron" w:hAnsi="Orbitron" w:cs="Orbitron" w:eastAsia="Orbitron"/>
          <w:b/>
          <w:i w:val="0"/>
          <w:color w:val="7A5C1E"/>
          <w:spacing w:val="3"/>
          <w:kern w:val="0"/>
          <w:sz w:val="11"/>
          <w:szCs w:val="11"/>
        </w:rPr>
        <w:t>GING DATE</w:t>
      </w:r>
    </w:p>
    <w:p>
      <w:pPr>
        <w:framePr w:w="1185" w:hRule="auto" w:wrap="none" w:vAnchor="page" w:hAnchor="page" w:x="5428" w:y="3977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9"/>
          <w:szCs w:val="9"/>
        </w:rPr>
        <w:t>ДАТУМ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2"/>
          <w:kern w:val="0"/>
          <w:sz w:val="9"/>
          <w:szCs w:val="9"/>
        </w:rPr>
        <w:t xml:space="preserve"> НА ПАКУВАЊЕ</w:t>
      </w:r>
    </w:p>
    <w:p>
      <w:pPr>
        <w:framePr w:w="626" w:hRule="auto" w:wrap="none" w:vAnchor="page" w:hAnchor="page" w:x="6691" w:y="3888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kern w:val="0"/>
          <w:sz w:val="13"/>
          <w:szCs w:val="13"/>
        </w:rPr>
        <w:t>12.2025</w:t>
      </w:r>
    </w:p>
    <w:p>
      <w:pPr>
        <w:framePr w:w="1159" w:hRule="auto" w:wrap="none" w:vAnchor="page" w:hAnchor="page" w:x="7511" w:y="3829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4"/>
          <w:kern w:val="0"/>
          <w:sz w:val="11"/>
          <w:szCs w:val="11"/>
        </w:rPr>
        <w:t>MA</w:t>
      </w:r>
      <w:r>
        <w:rPr>
          <w:rFonts w:ascii="Orbitron" w:hAnsi="Orbitron" w:cs="Orbitron" w:eastAsia="Orbitron"/>
          <w:b/>
          <w:i w:val="0"/>
          <w:color w:val="7A5C1E"/>
          <w:spacing w:val="3"/>
          <w:kern w:val="0"/>
          <w:sz w:val="11"/>
          <w:szCs w:val="11"/>
        </w:rPr>
        <w:t>NUFACTURER</w:t>
      </w:r>
    </w:p>
    <w:p>
      <w:pPr>
        <w:framePr w:w="903" w:hRule="auto" w:wrap="none" w:vAnchor="page" w:hAnchor="page" w:x="7511" w:y="3977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9"/>
          <w:szCs w:val="9"/>
        </w:rPr>
        <w:t>ПРОИЗВОД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9"/>
          <w:szCs w:val="9"/>
        </w:rPr>
        <w:t>ИТЕЛ</w:t>
      </w:r>
    </w:p>
    <w:p>
      <w:pPr>
        <w:framePr w:w="1565" w:hRule="auto" w:wrap="none" w:vAnchor="page" w:hAnchor="page" w:x="8705" w:y="3821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0F172A"/>
          <w:kern w:val="0"/>
          <w:sz w:val="12"/>
          <w:szCs w:val="12"/>
        </w:rPr>
        <w:t xml:space="preserve">PURELY </w:t>
      </w:r>
      <w:r>
        <w:rPr>
          <w:rFonts w:ascii="Montserrat" w:hAnsi="Montserrat" w:cs="Montserrat" w:eastAsia="Montserrat"/>
          <w:b/>
          <w:i w:val="0"/>
          <w:color w:val="0F172A"/>
          <w:spacing w:val="-1"/>
          <w:kern w:val="0"/>
          <w:sz w:val="12"/>
          <w:szCs w:val="12"/>
        </w:rPr>
        <w:t xml:space="preserve">PLANT DOOEL </w:t>
      </w:r>
    </w:p>
    <w:p>
      <w:pPr>
        <w:framePr w:w="1222" w:hRule="auto" w:wrap="none" w:vAnchor="page" w:hAnchor="page" w:x="10175" w:y="3844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9"/>
          <w:szCs w:val="9"/>
        </w:rPr>
        <w:t xml:space="preserve">ПЈУРЛИ </w:t>
      </w: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9"/>
          <w:szCs w:val="9"/>
        </w:rPr>
        <w:t>ПЛАНТ ДООЕЛ</w:t>
      </w:r>
    </w:p>
    <w:p>
      <w:pPr>
        <w:framePr w:w="1928" w:hRule="auto" w:wrap="none" w:vAnchor="page" w:hAnchor="page" w:x="8705" w:y="3964"/>
        <w:spacing w:before="0" w:after="0" w:line="110" w:lineRule="exact"/>
        <w:ind w:left="0" w:right="0" w:firstLine="0"/>
        <w:jc w:val="left"/>
      </w:pPr>
      <w:r>
        <w:rPr>
          <w:rFonts w:ascii="Roboto Mono Medium" w:hAnsi="Roboto Mono Medium" w:cs="Roboto Mono Medium" w:eastAsia="Roboto Mono Medium"/>
          <w:b w:val="0"/>
          <w:i w:val="0"/>
          <w:color w:val="1E293B"/>
          <w:spacing w:val="-6"/>
          <w:kern w:val="0"/>
          <w:sz w:val="11"/>
          <w:szCs w:val="11"/>
        </w:rPr>
        <w:t>Kojlija, Petrovec-Skopje,</w:t>
      </w:r>
      <w:r>
        <w:rPr>
          <w:rFonts w:ascii="Roboto Mono Medium" w:hAnsi="Roboto Mono Medium" w:cs="Roboto Mono Medium" w:eastAsia="Roboto Mono Medium"/>
          <w:b w:val="0"/>
          <w:i w:val="0"/>
          <w:color w:val="1E293B"/>
          <w:spacing w:val="-7"/>
          <w:kern w:val="0"/>
          <w:sz w:val="11"/>
          <w:szCs w:val="11"/>
        </w:rPr>
        <w:t xml:space="preserve"> MK</w:t>
      </w:r>
    </w:p>
    <w:p>
      <w:pPr>
        <w:framePr w:w="1492" w:hRule="auto" w:wrap="none" w:vAnchor="page" w:hAnchor="page" w:x="576" w:y="4249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4"/>
          <w:kern w:val="0"/>
          <w:sz w:val="11"/>
          <w:szCs w:val="11"/>
        </w:rPr>
        <w:t>C</w:t>
      </w:r>
      <w:r>
        <w:rPr>
          <w:rFonts w:ascii="Orbitron" w:hAnsi="Orbitron" w:cs="Orbitron" w:eastAsia="Orbitron"/>
          <w:b/>
          <w:i w:val="0"/>
          <w:color w:val="7A5C1E"/>
          <w:spacing w:val="3"/>
          <w:kern w:val="0"/>
          <w:sz w:val="11"/>
          <w:szCs w:val="11"/>
        </w:rPr>
        <w:t>ONTACT PACKAGING</w:t>
      </w:r>
    </w:p>
    <w:p>
      <w:pPr>
        <w:framePr w:w="1282" w:hRule="auto" w:wrap="none" w:vAnchor="page" w:hAnchor="page" w:x="576" w:y="4397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9"/>
          <w:szCs w:val="9"/>
        </w:rPr>
        <w:t>К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2"/>
          <w:kern w:val="0"/>
          <w:sz w:val="9"/>
          <w:szCs w:val="9"/>
        </w:rPr>
        <w:t>ОНТАКТНО ПАКУВАЊЕ</w:t>
      </w:r>
    </w:p>
    <w:p>
      <w:pPr>
        <w:framePr w:w="1245" w:hRule="auto" w:wrap="none" w:vAnchor="page" w:hAnchor="page" w:x="2153" w:y="4241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0F172A"/>
          <w:kern w:val="0"/>
          <w:sz w:val="12"/>
          <w:szCs w:val="12"/>
        </w:rPr>
        <w:t>TRIPLEX A</w:t>
      </w:r>
      <w:r>
        <w:rPr>
          <w:rFonts w:ascii="Montserrat" w:hAnsi="Montserrat" w:cs="Montserrat" w:eastAsia="Montserrat"/>
          <w:b/>
          <w:i w:val="0"/>
          <w:color w:val="0F172A"/>
          <w:spacing w:val="-1"/>
          <w:kern w:val="0"/>
          <w:sz w:val="12"/>
          <w:szCs w:val="12"/>
        </w:rPr>
        <w:t xml:space="preserve">LU BAG </w:t>
      </w:r>
    </w:p>
    <w:p>
      <w:pPr>
        <w:framePr w:w="1117" w:hRule="auto" w:wrap="none" w:vAnchor="page" w:hAnchor="page" w:x="3308" w:y="4264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9"/>
          <w:szCs w:val="9"/>
        </w:rPr>
        <w:t>ТРИПЛ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9"/>
          <w:szCs w:val="9"/>
        </w:rPr>
        <w:t>ЕКС АЛУ КЕСА</w:t>
      </w:r>
    </w:p>
    <w:p>
      <w:pPr>
        <w:framePr w:w="3579" w:hRule="auto" w:wrap="none" w:vAnchor="page" w:hAnchor="page" w:x="2153" w:y="4369"/>
        <w:spacing w:before="0" w:after="0" w:line="110" w:lineRule="exact"/>
        <w:ind w:left="0" w:right="0" w:firstLine="0"/>
        <w:jc w:val="left"/>
      </w:pPr>
      <w:r>
        <w:rPr>
          <w:rFonts w:ascii="Roboto Mono Medium" w:hAnsi="Roboto Mono Medium" w:cs="Roboto Mono Medium" w:eastAsia="Roboto Mono Medium"/>
          <w:b w:val="0"/>
          <w:i w:val="0"/>
          <w:color w:val="1E293B"/>
          <w:spacing w:val="-6"/>
          <w:kern w:val="0"/>
          <w:sz w:val="11"/>
          <w:szCs w:val="11"/>
        </w:rPr>
        <w:t xml:space="preserve">PET 12 · ALU 7 · PE 80 · 300×500 mm · net 400.0 g </w:t>
      </w:r>
      <w:r>
        <w:rPr>
          <w:rFonts w:ascii="Roboto Mono Medium" w:hAnsi="Roboto Mono Medium" w:cs="Roboto Mono Medium" w:eastAsia="Roboto Mono Medium"/>
          <w:b w:val="0"/>
          <w:i w:val="0"/>
          <w:color w:val="1E293B"/>
          <w:spacing w:val="-7"/>
          <w:kern w:val="0"/>
          <w:sz w:val="11"/>
          <w:szCs w:val="11"/>
        </w:rPr>
        <w:t>±3%</w:t>
      </w:r>
    </w:p>
    <w:p>
      <w:pPr>
        <w:framePr w:w="1018" w:hRule="auto" w:wrap="none" w:vAnchor="page" w:hAnchor="page" w:x="6058" w:y="4249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4"/>
          <w:kern w:val="0"/>
          <w:sz w:val="11"/>
          <w:szCs w:val="11"/>
        </w:rPr>
        <w:t>DO</w:t>
      </w:r>
      <w:r>
        <w:rPr>
          <w:rFonts w:ascii="Orbitron" w:hAnsi="Orbitron" w:cs="Orbitron" w:eastAsia="Orbitron"/>
          <w:b/>
          <w:i w:val="0"/>
          <w:color w:val="7A5C1E"/>
          <w:spacing w:val="3"/>
          <w:kern w:val="0"/>
          <w:sz w:val="11"/>
          <w:szCs w:val="11"/>
        </w:rPr>
        <w:t>SAGE FORM</w:t>
      </w:r>
    </w:p>
    <w:p>
      <w:pPr>
        <w:framePr w:w="994" w:hRule="auto" w:wrap="none" w:vAnchor="page" w:hAnchor="page" w:x="6058" w:y="4397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9"/>
          <w:szCs w:val="9"/>
        </w:rPr>
        <w:t>ДО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2"/>
          <w:kern w:val="0"/>
          <w:sz w:val="9"/>
          <w:szCs w:val="9"/>
        </w:rPr>
        <w:t>ЗАЖНА ФОРМА</w:t>
      </w:r>
    </w:p>
    <w:p>
      <w:pPr>
        <w:framePr w:w="1681" w:hRule="auto" w:wrap="none" w:vAnchor="page" w:hAnchor="page" w:x="7158" w:y="4241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0F172A"/>
          <w:spacing w:val="-1"/>
          <w:kern w:val="0"/>
          <w:sz w:val="12"/>
          <w:szCs w:val="12"/>
        </w:rPr>
        <w:t>DRY CANNABIS FLO</w:t>
      </w:r>
      <w:r>
        <w:rPr>
          <w:rFonts w:ascii="Montserrat" w:hAnsi="Montserrat" w:cs="Montserrat" w:eastAsia="Montserrat"/>
          <w:b/>
          <w:i w:val="0"/>
          <w:color w:val="0F172A"/>
          <w:spacing w:val="-2"/>
          <w:kern w:val="0"/>
          <w:sz w:val="12"/>
          <w:szCs w:val="12"/>
        </w:rPr>
        <w:t xml:space="preserve">WER </w:t>
      </w:r>
    </w:p>
    <w:p>
      <w:pPr>
        <w:framePr w:w="1236" w:hRule="auto" w:wrap="none" w:vAnchor="page" w:hAnchor="page" w:x="8733" w:y="4264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9"/>
          <w:szCs w:val="9"/>
        </w:rPr>
        <w:t xml:space="preserve">СУВ ЦВЕТ 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2"/>
          <w:kern w:val="0"/>
          <w:sz w:val="9"/>
          <w:szCs w:val="9"/>
        </w:rPr>
        <w:t>ОД КАНАБИС</w:t>
      </w:r>
    </w:p>
    <w:p>
      <w:pPr>
        <w:framePr w:w="984" w:hRule="auto" w:wrap="none" w:vAnchor="page" w:hAnchor="page" w:x="7158" w:y="4369"/>
        <w:spacing w:before="0" w:after="0" w:line="110" w:lineRule="exact"/>
        <w:ind w:left="0" w:right="0" w:firstLine="0"/>
        <w:jc w:val="left"/>
      </w:pPr>
      <w:r>
        <w:rPr>
          <w:rFonts w:ascii="Roboto Mono Medium" w:hAnsi="Roboto Mono Medium" w:cs="Roboto Mono Medium" w:eastAsia="Roboto Mono Medium"/>
          <w:b w:val="0"/>
          <w:i/>
          <w:color w:val="1E293B"/>
          <w:spacing w:val="-4"/>
          <w:kern w:val="0"/>
          <w:sz w:val="11"/>
          <w:szCs w:val="11"/>
        </w:rPr>
        <w:t>Canna</w:t>
      </w:r>
      <w:r>
        <w:rPr>
          <w:rFonts w:ascii="Roboto Mono Medium" w:hAnsi="Roboto Mono Medium" w:cs="Roboto Mono Medium" w:eastAsia="Roboto Mono Medium"/>
          <w:b w:val="0"/>
          <w:i/>
          <w:color w:val="1E293B"/>
          <w:spacing w:val="-5"/>
          <w:kern w:val="0"/>
          <w:sz w:val="11"/>
          <w:szCs w:val="11"/>
        </w:rPr>
        <w:t>bis flos.</w:t>
      </w:r>
    </w:p>
    <w:p>
      <w:pPr>
        <w:framePr w:w="1598" w:hRule="auto" w:wrap="none" w:vAnchor="page" w:hAnchor="page" w:x="7998" w:y="4369"/>
        <w:spacing w:before="0" w:after="0" w:line="110" w:lineRule="exact"/>
        <w:ind w:left="0" w:right="0" w:firstLine="0"/>
        <w:jc w:val="left"/>
      </w:pPr>
      <w:r>
        <w:rPr>
          <w:rFonts w:ascii="Roboto Mono Medium" w:hAnsi="Roboto Mono Medium" w:cs="Roboto Mono Medium" w:eastAsia="Roboto Mono Medium"/>
          <w:b w:val="0"/>
          <w:i w:val="0"/>
          <w:color w:val="1E293B"/>
          <w:spacing w:val="-6"/>
          <w:kern w:val="0"/>
          <w:sz w:val="11"/>
          <w:szCs w:val="11"/>
        </w:rPr>
        <w:t xml:space="preserve"> · Ph. Eur. 11.5 (302</w:t>
      </w:r>
      <w:r>
        <w:rPr>
          <w:rFonts w:ascii="Roboto Mono Medium" w:hAnsi="Roboto Mono Medium" w:cs="Roboto Mono Medium" w:eastAsia="Roboto Mono Medium"/>
          <w:b w:val="0"/>
          <w:i w:val="0"/>
          <w:color w:val="1E293B"/>
          <w:spacing w:val="-7"/>
          <w:kern w:val="0"/>
          <w:sz w:val="11"/>
          <w:szCs w:val="11"/>
        </w:rPr>
        <w:t>8)</w:t>
      </w:r>
    </w:p>
    <w:p>
      <w:pPr>
        <w:framePr w:w="226" w:hRule="auto" w:wrap="none" w:vAnchor="page" w:hAnchor="page" w:x="576" w:y="5256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kern w:val="0"/>
          <w:sz w:val="12"/>
          <w:szCs w:val="12"/>
        </w:rPr>
        <w:t>№</w:t>
      </w:r>
    </w:p>
    <w:p>
      <w:pPr>
        <w:framePr w:w="995" w:hRule="auto" w:wrap="none" w:vAnchor="page" w:hAnchor="page" w:x="1017" w:y="5241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spacing w:val="14"/>
          <w:kern w:val="0"/>
          <w:sz w:val="12"/>
          <w:szCs w:val="12"/>
        </w:rPr>
        <w:t>PARAME</w:t>
      </w:r>
      <w:r>
        <w:rPr>
          <w:rFonts w:ascii="Montserrat" w:hAnsi="Montserrat" w:cs="Montserrat" w:eastAsia="Montserrat"/>
          <w:b/>
          <w:i w:val="0"/>
          <w:color w:val="1B3A5C"/>
          <w:spacing w:val="13"/>
          <w:kern w:val="0"/>
          <w:sz w:val="12"/>
          <w:szCs w:val="12"/>
        </w:rPr>
        <w:t xml:space="preserve">TER </w:t>
      </w:r>
    </w:p>
    <w:p>
      <w:pPr>
        <w:framePr w:w="112" w:hRule="auto" w:wrap="none" w:vAnchor="page" w:hAnchor="page" w:x="1992" w:y="5248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5A6E84"/>
          <w:kern w:val="0"/>
          <w:sz w:val="11"/>
          <w:szCs w:val="11"/>
        </w:rPr>
        <w:t>|</w:t>
      </w:r>
    </w:p>
    <w:p>
      <w:pPr>
        <w:framePr w:w="699" w:hRule="auto" w:wrap="none" w:vAnchor="page" w:hAnchor="page" w:x="2088" w:y="5260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>П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10"/>
          <w:szCs w:val="10"/>
        </w:rPr>
        <w:t>араметар</w:t>
      </w:r>
    </w:p>
    <w:p>
      <w:pPr>
        <w:framePr w:w="738" w:hRule="auto" w:wrap="none" w:vAnchor="page" w:hAnchor="page" w:x="5590" w:y="5241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spacing w:val="17"/>
          <w:kern w:val="0"/>
          <w:sz w:val="12"/>
          <w:szCs w:val="12"/>
        </w:rPr>
        <w:t>ME</w:t>
      </w:r>
      <w:r>
        <w:rPr>
          <w:rFonts w:ascii="Montserrat" w:hAnsi="Montserrat" w:cs="Montserrat" w:eastAsia="Montserrat"/>
          <w:b/>
          <w:i w:val="0"/>
          <w:color w:val="1B3A5C"/>
          <w:spacing w:val="16"/>
          <w:kern w:val="0"/>
          <w:sz w:val="12"/>
          <w:szCs w:val="12"/>
        </w:rPr>
        <w:t xml:space="preserve">THOD </w:t>
      </w:r>
    </w:p>
    <w:p>
      <w:pPr>
        <w:framePr w:w="112" w:hRule="auto" w:wrap="none" w:vAnchor="page" w:hAnchor="page" w:x="6309" w:y="5248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5A6E84"/>
          <w:kern w:val="0"/>
          <w:sz w:val="11"/>
          <w:szCs w:val="11"/>
        </w:rPr>
        <w:t>|</w:t>
      </w:r>
    </w:p>
    <w:p>
      <w:pPr>
        <w:framePr w:w="419" w:hRule="auto" w:wrap="none" w:vAnchor="page" w:hAnchor="page" w:x="6405" w:y="5260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-3"/>
          <w:kern w:val="0"/>
          <w:sz w:val="10"/>
          <w:szCs w:val="10"/>
        </w:rPr>
        <w:t>Метод</w:t>
      </w:r>
    </w:p>
    <w:p>
      <w:pPr>
        <w:framePr w:w="1157" w:hRule="auto" w:wrap="none" w:vAnchor="page" w:hAnchor="page" w:x="7743" w:y="5241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spacing w:val="13"/>
          <w:kern w:val="0"/>
          <w:sz w:val="12"/>
          <w:szCs w:val="12"/>
        </w:rPr>
        <w:t>ACC. CR</w:t>
      </w:r>
      <w:r>
        <w:rPr>
          <w:rFonts w:ascii="Montserrat" w:hAnsi="Montserrat" w:cs="Montserrat" w:eastAsia="Montserrat"/>
          <w:b/>
          <w:i w:val="0"/>
          <w:color w:val="1B3A5C"/>
          <w:spacing w:val="12"/>
          <w:kern w:val="0"/>
          <w:sz w:val="12"/>
          <w:szCs w:val="12"/>
        </w:rPr>
        <w:t xml:space="preserve">ITERIA </w:t>
      </w:r>
    </w:p>
    <w:p>
      <w:pPr>
        <w:framePr w:w="112" w:hRule="auto" w:wrap="none" w:vAnchor="page" w:hAnchor="page" w:x="8880" w:y="5248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5A6E84"/>
          <w:kern w:val="0"/>
          <w:sz w:val="11"/>
          <w:szCs w:val="11"/>
        </w:rPr>
        <w:t>|</w:t>
      </w:r>
    </w:p>
    <w:p>
      <w:pPr>
        <w:framePr w:w="677" w:hRule="auto" w:wrap="none" w:vAnchor="page" w:hAnchor="page" w:x="8976" w:y="5260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5"/>
          <w:kern w:val="0"/>
          <w:sz w:val="10"/>
          <w:szCs w:val="10"/>
        </w:rPr>
        <w:t>Кр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итериум</w:t>
      </w:r>
    </w:p>
    <w:p>
      <w:pPr>
        <w:framePr w:w="648" w:hRule="auto" w:wrap="none" w:vAnchor="page" w:hAnchor="page" w:x="10130" w:y="5241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spacing w:val="15"/>
          <w:kern w:val="0"/>
          <w:sz w:val="12"/>
          <w:szCs w:val="12"/>
        </w:rPr>
        <w:t>RESU</w:t>
      </w:r>
      <w:r>
        <w:rPr>
          <w:rFonts w:ascii="Montserrat" w:hAnsi="Montserrat" w:cs="Montserrat" w:eastAsia="Montserrat"/>
          <w:b/>
          <w:i w:val="0"/>
          <w:color w:val="1B3A5C"/>
          <w:spacing w:val="14"/>
          <w:kern w:val="0"/>
          <w:sz w:val="12"/>
          <w:szCs w:val="12"/>
        </w:rPr>
        <w:t xml:space="preserve">LT </w:t>
      </w:r>
    </w:p>
    <w:p>
      <w:pPr>
        <w:framePr w:w="112" w:hRule="auto" w:wrap="none" w:vAnchor="page" w:hAnchor="page" w:x="10759" w:y="5248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5A6E84"/>
          <w:kern w:val="0"/>
          <w:sz w:val="11"/>
          <w:szCs w:val="11"/>
        </w:rPr>
        <w:t>|</w:t>
      </w:r>
    </w:p>
    <w:p>
      <w:pPr>
        <w:framePr w:w="557" w:hRule="auto" w:wrap="none" w:vAnchor="page" w:hAnchor="page" w:x="10855" w:y="5260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>Резу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10"/>
          <w:szCs w:val="10"/>
        </w:rPr>
        <w:t>лтат</w:t>
      </w:r>
    </w:p>
    <w:p>
      <w:pPr>
        <w:framePr w:w="152" w:hRule="auto" w:wrap="none" w:vAnchor="page" w:hAnchor="page" w:x="576" w:y="5599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3B6BA5"/>
          <w:kern w:val="0"/>
          <w:sz w:val="12"/>
          <w:szCs w:val="12"/>
        </w:rPr>
        <w:t>1</w:t>
      </w:r>
    </w:p>
    <w:p>
      <w:pPr>
        <w:framePr w:w="2132" w:hRule="auto" w:wrap="none" w:vAnchor="page" w:hAnchor="page" w:x="1017" w:y="5615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spacing w:val="4"/>
          <w:kern w:val="0"/>
          <w:sz w:val="13"/>
          <w:szCs w:val="13"/>
        </w:rPr>
        <w:t>Identification A, Ap</w:t>
      </w:r>
      <w:r>
        <w:rPr>
          <w:rFonts w:ascii="Montserrat" w:hAnsi="Montserrat" w:cs="Montserrat" w:eastAsia="Montserrat"/>
          <w:b/>
          <w:i w:val="0"/>
          <w:color w:val="16324F"/>
          <w:spacing w:val="3"/>
          <w:kern w:val="0"/>
          <w:sz w:val="13"/>
          <w:szCs w:val="13"/>
        </w:rPr>
        <w:t xml:space="preserve">pearance </w:t>
      </w:r>
    </w:p>
    <w:p>
      <w:pPr>
        <w:framePr w:w="2093" w:hRule="auto" w:wrap="none" w:vAnchor="page" w:hAnchor="page" w:x="3192" w:y="562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5"/>
          <w:kern w:val="0"/>
          <w:sz w:val="10"/>
          <w:szCs w:val="10"/>
        </w:rPr>
        <w:t>Идентиф. A, Изглед ·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 xml:space="preserve"> Макроскопски</w:t>
      </w:r>
    </w:p>
    <w:p>
      <w:pPr>
        <w:framePr w:w="1268" w:hRule="auto" w:wrap="none" w:vAnchor="page" w:hAnchor="page" w:x="5590" w:y="562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6"/>
          <w:kern w:val="0"/>
          <w:sz w:val="11"/>
          <w:szCs w:val="11"/>
        </w:rPr>
        <w:t>Ph. Eur. mon. 3028</w:t>
      </w:r>
    </w:p>
    <w:p>
      <w:pPr>
        <w:framePr w:w="1466" w:hRule="auto" w:wrap="none" w:vAnchor="page" w:hAnchor="page" w:x="7743" w:y="561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>Conforms to monogra</w:t>
      </w:r>
      <w:r>
        <w:rPr>
          <w:rFonts w:ascii="Roboto Mono" w:hAnsi="Roboto Mono" w:cs="Roboto Mono" w:eastAsia="Roboto Mono"/>
          <w:b w:val="0"/>
          <w:i w:val="0"/>
          <w:color w:val="1E293B"/>
          <w:spacing w:val="-7"/>
          <w:kern w:val="0"/>
          <w:sz w:val="11"/>
          <w:szCs w:val="11"/>
        </w:rPr>
        <w:t>ph</w:t>
      </w:r>
    </w:p>
    <w:p>
      <w:pPr>
        <w:framePr w:w="704" w:hRule="auto" w:wrap="none" w:vAnchor="page" w:hAnchor="page" w:x="10730" w:y="5552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-3"/>
          <w:kern w:val="0"/>
          <w:sz w:val="13"/>
          <w:szCs w:val="13"/>
        </w:rPr>
        <w:t>Confor</w:t>
      </w:r>
      <w:r>
        <w:rPr>
          <w:rFonts w:ascii="Roboto Mono" w:hAnsi="Roboto Mono" w:cs="Roboto Mono" w:eastAsia="Roboto Mono"/>
          <w:b/>
          <w:i w:val="0"/>
          <w:color w:val="1B3A5C"/>
          <w:spacing w:val="-4"/>
          <w:kern w:val="0"/>
          <w:sz w:val="13"/>
          <w:szCs w:val="13"/>
        </w:rPr>
        <w:t>ms</w:t>
      </w:r>
    </w:p>
    <w:p>
      <w:pPr>
        <w:framePr w:w="614" w:hRule="auto" w:wrap="none" w:vAnchor="page" w:hAnchor="page" w:x="10775" w:y="5707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1B3A5C"/>
          <w:spacing w:val="3"/>
          <w:kern w:val="0"/>
          <w:sz w:val="10"/>
          <w:szCs w:val="10"/>
        </w:rPr>
        <w:t>Од</w:t>
      </w:r>
      <w:r>
        <w:rPr>
          <w:rFonts w:ascii="Montserrat Medium" w:hAnsi="Montserrat Medium" w:cs="Montserrat Medium" w:eastAsia="Montserrat Medium"/>
          <w:b w:val="0"/>
          <w:i/>
          <w:color w:val="1B3A5C"/>
          <w:spacing w:val="2"/>
          <w:kern w:val="0"/>
          <w:sz w:val="10"/>
          <w:szCs w:val="10"/>
        </w:rPr>
        <w:t>говара</w:t>
      </w:r>
    </w:p>
    <w:p>
      <w:pPr>
        <w:framePr w:w="152" w:hRule="auto" w:wrap="none" w:vAnchor="page" w:hAnchor="page" w:x="576" w:y="5854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3B6BA5"/>
          <w:kern w:val="0"/>
          <w:sz w:val="12"/>
          <w:szCs w:val="12"/>
        </w:rPr>
        <w:t>2</w:t>
      </w:r>
    </w:p>
    <w:p>
      <w:pPr>
        <w:framePr w:w="1187" w:hRule="auto" w:wrap="none" w:vAnchor="page" w:hAnchor="page" w:x="1017" w:y="5855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spacing w:val="4"/>
          <w:kern w:val="0"/>
          <w:sz w:val="13"/>
          <w:szCs w:val="13"/>
        </w:rPr>
        <w:t>Identifi</w:t>
      </w:r>
      <w:r>
        <w:rPr>
          <w:rFonts w:ascii="Montserrat" w:hAnsi="Montserrat" w:cs="Montserrat" w:eastAsia="Montserrat"/>
          <w:b/>
          <w:i w:val="0"/>
          <w:color w:val="16324F"/>
          <w:spacing w:val="3"/>
          <w:kern w:val="0"/>
          <w:sz w:val="13"/>
          <w:szCs w:val="13"/>
        </w:rPr>
        <w:t xml:space="preserve">cation B </w:t>
      </w:r>
    </w:p>
    <w:p>
      <w:pPr>
        <w:framePr w:w="1628" w:hRule="auto" w:wrap="none" w:vAnchor="page" w:hAnchor="page" w:x="2247" w:y="586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5"/>
          <w:kern w:val="0"/>
          <w:sz w:val="10"/>
          <w:szCs w:val="10"/>
        </w:rPr>
        <w:t xml:space="preserve">Идентиф. Б · 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Микроскопски</w:t>
      </w:r>
    </w:p>
    <w:p>
      <w:pPr>
        <w:framePr w:w="1928" w:hRule="auto" w:wrap="none" w:vAnchor="page" w:hAnchor="page" w:x="5590" w:y="586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6"/>
          <w:kern w:val="0"/>
          <w:sz w:val="11"/>
          <w:szCs w:val="11"/>
        </w:rPr>
        <w:t>Ph. Eur. 2.8.23 (microscop</w:t>
      </w:r>
      <w:r>
        <w:rPr>
          <w:rFonts w:ascii="Roboto Mono" w:hAnsi="Roboto Mono" w:cs="Roboto Mono" w:eastAsia="Roboto Mono"/>
          <w:b w:val="0"/>
          <w:i w:val="0"/>
          <w:color w:val="475569"/>
          <w:spacing w:val="-7"/>
          <w:kern w:val="0"/>
          <w:sz w:val="11"/>
          <w:szCs w:val="11"/>
        </w:rPr>
        <w:t>y)</w:t>
      </w:r>
    </w:p>
    <w:p>
      <w:pPr>
        <w:framePr w:w="1466" w:hRule="auto" w:wrap="none" w:vAnchor="page" w:hAnchor="page" w:x="7743" w:y="586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>Conforms to monogra</w:t>
      </w:r>
      <w:r>
        <w:rPr>
          <w:rFonts w:ascii="Roboto Mono" w:hAnsi="Roboto Mono" w:cs="Roboto Mono" w:eastAsia="Roboto Mono"/>
          <w:b w:val="0"/>
          <w:i w:val="0"/>
          <w:color w:val="1E293B"/>
          <w:spacing w:val="-7"/>
          <w:kern w:val="0"/>
          <w:sz w:val="11"/>
          <w:szCs w:val="11"/>
        </w:rPr>
        <w:t>ph</w:t>
      </w:r>
    </w:p>
    <w:p>
      <w:pPr>
        <w:framePr w:w="704" w:hRule="auto" w:wrap="none" w:vAnchor="page" w:hAnchor="page" w:x="10730" w:y="5792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-3"/>
          <w:kern w:val="0"/>
          <w:sz w:val="13"/>
          <w:szCs w:val="13"/>
        </w:rPr>
        <w:t>Confor</w:t>
      </w:r>
      <w:r>
        <w:rPr>
          <w:rFonts w:ascii="Roboto Mono" w:hAnsi="Roboto Mono" w:cs="Roboto Mono" w:eastAsia="Roboto Mono"/>
          <w:b/>
          <w:i w:val="0"/>
          <w:color w:val="1B3A5C"/>
          <w:spacing w:val="-4"/>
          <w:kern w:val="0"/>
          <w:sz w:val="13"/>
          <w:szCs w:val="13"/>
        </w:rPr>
        <w:t>ms</w:t>
      </w:r>
    </w:p>
    <w:p>
      <w:pPr>
        <w:framePr w:w="614" w:hRule="auto" w:wrap="none" w:vAnchor="page" w:hAnchor="page" w:x="10775" w:y="5947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1B3A5C"/>
          <w:spacing w:val="3"/>
          <w:kern w:val="0"/>
          <w:sz w:val="10"/>
          <w:szCs w:val="10"/>
        </w:rPr>
        <w:t>Од</w:t>
      </w:r>
      <w:r>
        <w:rPr>
          <w:rFonts w:ascii="Montserrat Medium" w:hAnsi="Montserrat Medium" w:cs="Montserrat Medium" w:eastAsia="Montserrat Medium"/>
          <w:b w:val="0"/>
          <w:i/>
          <w:color w:val="1B3A5C"/>
          <w:spacing w:val="2"/>
          <w:kern w:val="0"/>
          <w:sz w:val="10"/>
          <w:szCs w:val="10"/>
        </w:rPr>
        <w:t>говара</w:t>
      </w:r>
    </w:p>
    <w:p>
      <w:pPr>
        <w:framePr w:w="152" w:hRule="auto" w:wrap="none" w:vAnchor="page" w:hAnchor="page" w:x="576" w:y="6094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3B6BA5"/>
          <w:kern w:val="0"/>
          <w:sz w:val="12"/>
          <w:szCs w:val="12"/>
        </w:rPr>
        <w:t>3</w:t>
      </w:r>
    </w:p>
    <w:p>
      <w:pPr>
        <w:framePr w:w="1187" w:hRule="auto" w:wrap="none" w:vAnchor="page" w:hAnchor="page" w:x="1017" w:y="6095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spacing w:val="4"/>
          <w:kern w:val="0"/>
          <w:sz w:val="13"/>
          <w:szCs w:val="13"/>
        </w:rPr>
        <w:t>Identification</w:t>
      </w:r>
      <w:r>
        <w:rPr>
          <w:rFonts w:ascii="Montserrat" w:hAnsi="Montserrat" w:cs="Montserrat" w:eastAsia="Montserrat"/>
          <w:b/>
          <w:i w:val="0"/>
          <w:color w:val="16324F"/>
          <w:spacing w:val="3"/>
          <w:kern w:val="0"/>
          <w:sz w:val="13"/>
          <w:szCs w:val="13"/>
        </w:rPr>
        <w:t xml:space="preserve"> C </w:t>
      </w:r>
    </w:p>
    <w:p>
      <w:pPr>
        <w:framePr w:w="1481" w:hRule="auto" w:wrap="none" w:vAnchor="page" w:hAnchor="page" w:x="2247" w:y="610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Идентиф. Ц · HPLC/HP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>TLC</w:t>
      </w:r>
    </w:p>
    <w:p>
      <w:pPr>
        <w:framePr w:w="1532" w:hRule="auto" w:wrap="none" w:vAnchor="page" w:hAnchor="page" w:x="5590" w:y="610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6"/>
          <w:kern w:val="0"/>
          <w:sz w:val="11"/>
          <w:szCs w:val="11"/>
        </w:rPr>
        <w:t>Ph. Eur. 2.2.29 (302</w:t>
      </w:r>
      <w:r>
        <w:rPr>
          <w:rFonts w:ascii="Roboto Mono" w:hAnsi="Roboto Mono" w:cs="Roboto Mono" w:eastAsia="Roboto Mono"/>
          <w:b w:val="0"/>
          <w:i w:val="0"/>
          <w:color w:val="475569"/>
          <w:spacing w:val="-7"/>
          <w:kern w:val="0"/>
          <w:sz w:val="11"/>
          <w:szCs w:val="11"/>
        </w:rPr>
        <w:t>8)</w:t>
      </w:r>
    </w:p>
    <w:p>
      <w:pPr>
        <w:framePr w:w="1466" w:hRule="auto" w:wrap="none" w:vAnchor="page" w:hAnchor="page" w:x="7743" w:y="610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>Conforms to monogra</w:t>
      </w:r>
      <w:r>
        <w:rPr>
          <w:rFonts w:ascii="Roboto Mono" w:hAnsi="Roboto Mono" w:cs="Roboto Mono" w:eastAsia="Roboto Mono"/>
          <w:b w:val="0"/>
          <w:i w:val="0"/>
          <w:color w:val="1E293B"/>
          <w:spacing w:val="-7"/>
          <w:kern w:val="0"/>
          <w:sz w:val="11"/>
          <w:szCs w:val="11"/>
        </w:rPr>
        <w:t>ph</w:t>
      </w:r>
    </w:p>
    <w:p>
      <w:pPr>
        <w:framePr w:w="704" w:hRule="auto" w:wrap="none" w:vAnchor="page" w:hAnchor="page" w:x="10730" w:y="6032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-3"/>
          <w:kern w:val="0"/>
          <w:sz w:val="13"/>
          <w:szCs w:val="13"/>
        </w:rPr>
        <w:t>Confor</w:t>
      </w:r>
      <w:r>
        <w:rPr>
          <w:rFonts w:ascii="Roboto Mono" w:hAnsi="Roboto Mono" w:cs="Roboto Mono" w:eastAsia="Roboto Mono"/>
          <w:b/>
          <w:i w:val="0"/>
          <w:color w:val="1B3A5C"/>
          <w:spacing w:val="-4"/>
          <w:kern w:val="0"/>
          <w:sz w:val="13"/>
          <w:szCs w:val="13"/>
        </w:rPr>
        <w:t>ms</w:t>
      </w:r>
    </w:p>
    <w:p>
      <w:pPr>
        <w:framePr w:w="614" w:hRule="auto" w:wrap="none" w:vAnchor="page" w:hAnchor="page" w:x="10775" w:y="6187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1B3A5C"/>
          <w:spacing w:val="3"/>
          <w:kern w:val="0"/>
          <w:sz w:val="10"/>
          <w:szCs w:val="10"/>
        </w:rPr>
        <w:t>Од</w:t>
      </w:r>
      <w:r>
        <w:rPr>
          <w:rFonts w:ascii="Montserrat Medium" w:hAnsi="Montserrat Medium" w:cs="Montserrat Medium" w:eastAsia="Montserrat Medium"/>
          <w:b w:val="0"/>
          <w:i/>
          <w:color w:val="1B3A5C"/>
          <w:spacing w:val="2"/>
          <w:kern w:val="0"/>
          <w:sz w:val="10"/>
          <w:szCs w:val="10"/>
        </w:rPr>
        <w:t>говара</w:t>
      </w:r>
    </w:p>
    <w:p>
      <w:pPr>
        <w:framePr w:w="152" w:hRule="auto" w:wrap="none" w:vAnchor="page" w:hAnchor="page" w:x="576" w:y="6349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3B6BA5"/>
          <w:kern w:val="0"/>
          <w:sz w:val="12"/>
          <w:szCs w:val="12"/>
        </w:rPr>
        <w:t>4</w:t>
      </w:r>
    </w:p>
    <w:p>
      <w:pPr>
        <w:framePr w:w="1097" w:hRule="auto" w:wrap="none" w:vAnchor="page" w:hAnchor="page" w:x="1017" w:y="6380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spacing w:val="7"/>
          <w:kern w:val="0"/>
          <w:sz w:val="13"/>
          <w:szCs w:val="13"/>
        </w:rPr>
        <w:t>A</w:t>
      </w:r>
      <w:r>
        <w:rPr>
          <w:rFonts w:ascii="Montserrat" w:hAnsi="Montserrat" w:cs="Montserrat" w:eastAsia="Montserrat"/>
          <w:b/>
          <w:i w:val="0"/>
          <w:color w:val="16324F"/>
          <w:spacing w:val="6"/>
          <w:kern w:val="0"/>
          <w:sz w:val="13"/>
          <w:szCs w:val="13"/>
        </w:rPr>
        <w:t xml:space="preserve">ssay — Total </w:t>
      </w:r>
    </w:p>
    <w:p>
      <w:pPr>
        <w:framePr w:w="150" w:hRule="auto" w:wrap="none" w:vAnchor="page" w:hAnchor="page" w:x="2175" w:y="6337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kern w:val="0"/>
          <w:sz w:val="11"/>
          <w:szCs w:val="11"/>
        </w:rPr>
        <w:t>9</w:t>
      </w:r>
    </w:p>
    <w:p>
      <w:pPr>
        <w:framePr w:w="503" w:hRule="auto" w:wrap="none" w:vAnchor="page" w:hAnchor="page" w:x="2250" w:y="6380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spacing w:val="4"/>
          <w:kern w:val="0"/>
          <w:sz w:val="13"/>
          <w:szCs w:val="13"/>
        </w:rPr>
        <w:t>-THC</w:t>
      </w:r>
      <w:r>
        <w:rPr>
          <w:rFonts w:ascii="Montserrat" w:hAnsi="Montserrat" w:cs="Montserrat" w:eastAsia="Montserrat"/>
          <w:b/>
          <w:i w:val="0"/>
          <w:color w:val="16324F"/>
          <w:spacing w:val="3"/>
          <w:kern w:val="0"/>
          <w:sz w:val="13"/>
          <w:szCs w:val="13"/>
        </w:rPr>
        <w:t xml:space="preserve">* </w:t>
      </w:r>
    </w:p>
    <w:p>
      <w:pPr>
        <w:framePr w:w="1133" w:hRule="auto" w:wrap="none" w:vAnchor="page" w:hAnchor="page" w:x="2775" w:y="6394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5"/>
          <w:kern w:val="0"/>
          <w:sz w:val="10"/>
          <w:szCs w:val="10"/>
        </w:rPr>
        <w:t>Ана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 xml:space="preserve">лиза — вкупен </w:t>
      </w:r>
    </w:p>
    <w:p>
      <w:pPr>
        <w:framePr w:w="330" w:hRule="auto" w:wrap="none" w:vAnchor="page" w:hAnchor="page" w:x="3987" w:y="6394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7"/>
          <w:kern w:val="0"/>
          <w:sz w:val="10"/>
          <w:szCs w:val="10"/>
        </w:rPr>
        <w:t>-T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6"/>
          <w:kern w:val="0"/>
          <w:sz w:val="10"/>
          <w:szCs w:val="10"/>
        </w:rPr>
        <w:t>HC</w:t>
      </w:r>
    </w:p>
    <w:p>
      <w:pPr>
        <w:framePr w:w="1532" w:hRule="auto" w:wrap="none" w:vAnchor="page" w:hAnchor="page" w:x="5590" w:y="630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6"/>
          <w:kern w:val="0"/>
          <w:sz w:val="11"/>
          <w:szCs w:val="11"/>
        </w:rPr>
        <w:t>Ph. Eur. 2.2.29 (HPL</w:t>
      </w:r>
      <w:r>
        <w:rPr>
          <w:rFonts w:ascii="Roboto Mono" w:hAnsi="Roboto Mono" w:cs="Roboto Mono" w:eastAsia="Roboto Mono"/>
          <w:b w:val="0"/>
          <w:i w:val="0"/>
          <w:color w:val="475569"/>
          <w:spacing w:val="-7"/>
          <w:kern w:val="0"/>
          <w:sz w:val="11"/>
          <w:szCs w:val="11"/>
        </w:rPr>
        <w:t>C)</w:t>
      </w:r>
    </w:p>
    <w:p>
      <w:pPr>
        <w:framePr w:w="1268" w:hRule="auto" w:wrap="none" w:vAnchor="page" w:hAnchor="page" w:x="5590" w:y="642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6"/>
          <w:kern w:val="0"/>
          <w:sz w:val="11"/>
          <w:szCs w:val="11"/>
        </w:rPr>
        <w:t>THC + THCA × 0.877</w:t>
      </w:r>
    </w:p>
    <w:p>
      <w:pPr>
        <w:framePr w:w="1070" w:hRule="auto" w:wrap="none" w:vAnchor="page" w:hAnchor="page" w:x="7743" w:y="634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 xml:space="preserve">Per Section 01 </w:t>
      </w:r>
    </w:p>
    <w:p>
      <w:pPr>
        <w:framePr w:w="140" w:hRule="auto" w:wrap="none" w:vAnchor="page" w:hAnchor="page" w:x="8658" w:y="6354"/>
        <w:spacing w:before="0" w:after="0" w:line="10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5A6E84"/>
          <w:kern w:val="0"/>
          <w:sz w:val="10"/>
          <w:szCs w:val="10"/>
        </w:rPr>
        <w:t>|</w:t>
      </w:r>
    </w:p>
    <w:p>
      <w:pPr>
        <w:framePr w:w="1132" w:hRule="auto" w:wrap="none" w:vAnchor="page" w:hAnchor="page" w:x="8793" w:y="6360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1"/>
          <w:szCs w:val="11"/>
        </w:rPr>
        <w:t>Согласно Погл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11"/>
          <w:szCs w:val="11"/>
        </w:rPr>
        <w:t>. 01</w:t>
      </w:r>
    </w:p>
    <w:p>
      <w:pPr>
        <w:framePr w:w="626" w:hRule="auto" w:wrap="none" w:vAnchor="page" w:hAnchor="page" w:x="10805" w:y="6347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-3"/>
          <w:kern w:val="0"/>
          <w:sz w:val="13"/>
          <w:szCs w:val="13"/>
        </w:rPr>
        <w:t>25.37</w:t>
      </w:r>
      <w:r>
        <w:rPr>
          <w:rFonts w:ascii="Roboto Mono" w:hAnsi="Roboto Mono" w:cs="Roboto Mono" w:eastAsia="Roboto Mono"/>
          <w:b/>
          <w:i w:val="0"/>
          <w:color w:val="1B3A5C"/>
          <w:spacing w:val="-4"/>
          <w:kern w:val="0"/>
          <w:sz w:val="13"/>
          <w:szCs w:val="13"/>
        </w:rPr>
        <w:t xml:space="preserve"> %</w:t>
      </w:r>
    </w:p>
    <w:p>
      <w:pPr>
        <w:framePr w:w="152" w:hRule="auto" w:wrap="none" w:vAnchor="page" w:hAnchor="page" w:x="576" w:y="6604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3B6BA5"/>
          <w:kern w:val="0"/>
          <w:sz w:val="12"/>
          <w:szCs w:val="12"/>
        </w:rPr>
        <w:t>5</w:t>
      </w:r>
    </w:p>
    <w:p>
      <w:pPr>
        <w:framePr w:w="1517" w:hRule="auto" w:wrap="none" w:vAnchor="page" w:hAnchor="page" w:x="1017" w:y="6605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spacing w:val="6"/>
          <w:kern w:val="0"/>
          <w:sz w:val="13"/>
          <w:szCs w:val="13"/>
        </w:rPr>
        <w:t>Assay — Total C</w:t>
      </w:r>
      <w:r>
        <w:rPr>
          <w:rFonts w:ascii="Montserrat" w:hAnsi="Montserrat" w:cs="Montserrat" w:eastAsia="Montserrat"/>
          <w:b/>
          <w:i w:val="0"/>
          <w:color w:val="16324F"/>
          <w:spacing w:val="5"/>
          <w:kern w:val="0"/>
          <w:sz w:val="13"/>
          <w:szCs w:val="13"/>
        </w:rPr>
        <w:t xml:space="preserve">BD* </w:t>
      </w:r>
    </w:p>
    <w:p>
      <w:pPr>
        <w:framePr w:w="1372" w:hRule="auto" w:wrap="none" w:vAnchor="page" w:hAnchor="page" w:x="2577" w:y="661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Анализа — вкупен C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>BD</w:t>
      </w:r>
    </w:p>
    <w:p>
      <w:pPr>
        <w:framePr w:w="1532" w:hRule="auto" w:wrap="none" w:vAnchor="page" w:hAnchor="page" w:x="5590" w:y="655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6"/>
          <w:kern w:val="0"/>
          <w:sz w:val="11"/>
          <w:szCs w:val="11"/>
        </w:rPr>
        <w:t>Ph. Eur. 2.2.29 (HPL</w:t>
      </w:r>
      <w:r>
        <w:rPr>
          <w:rFonts w:ascii="Roboto Mono" w:hAnsi="Roboto Mono" w:cs="Roboto Mono" w:eastAsia="Roboto Mono"/>
          <w:b w:val="0"/>
          <w:i w:val="0"/>
          <w:color w:val="475569"/>
          <w:spacing w:val="-7"/>
          <w:kern w:val="0"/>
          <w:sz w:val="11"/>
          <w:szCs w:val="11"/>
        </w:rPr>
        <w:t>C)</w:t>
      </w:r>
    </w:p>
    <w:p>
      <w:pPr>
        <w:framePr w:w="1268" w:hRule="auto" w:wrap="none" w:vAnchor="page" w:hAnchor="page" w:x="5590" w:y="667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6"/>
          <w:kern w:val="0"/>
          <w:sz w:val="11"/>
          <w:szCs w:val="11"/>
        </w:rPr>
        <w:t>CBD + CBDA × 0.877</w:t>
      </w:r>
    </w:p>
    <w:p>
      <w:pPr>
        <w:framePr w:w="740" w:hRule="auto" w:wrap="none" w:vAnchor="page" w:hAnchor="page" w:x="7809" w:y="661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 xml:space="preserve"> 1.0%, w/w</w:t>
      </w:r>
    </w:p>
    <w:p>
      <w:pPr>
        <w:framePr w:w="470" w:hRule="auto" w:wrap="none" w:vAnchor="page" w:hAnchor="page" w:x="10955" w:y="6602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-3"/>
          <w:kern w:val="0"/>
          <w:sz w:val="13"/>
          <w:szCs w:val="13"/>
        </w:rPr>
        <w:t>&lt; L</w:t>
      </w:r>
      <w:r>
        <w:rPr>
          <w:rFonts w:ascii="Roboto Mono" w:hAnsi="Roboto Mono" w:cs="Roboto Mono" w:eastAsia="Roboto Mono"/>
          <w:b/>
          <w:i w:val="0"/>
          <w:color w:val="1B3A5C"/>
          <w:spacing w:val="-4"/>
          <w:kern w:val="0"/>
          <w:sz w:val="13"/>
          <w:szCs w:val="13"/>
        </w:rPr>
        <w:t>OQ</w:t>
      </w:r>
    </w:p>
    <w:p>
      <w:pPr>
        <w:framePr w:w="152" w:hRule="auto" w:wrap="none" w:vAnchor="page" w:hAnchor="page" w:x="576" w:y="6859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3B6BA5"/>
          <w:kern w:val="0"/>
          <w:sz w:val="12"/>
          <w:szCs w:val="12"/>
        </w:rPr>
        <w:t>6</w:t>
      </w:r>
    </w:p>
    <w:p>
      <w:pPr>
        <w:framePr w:w="872" w:hRule="auto" w:wrap="none" w:vAnchor="page" w:hAnchor="page" w:x="1017" w:y="6860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spacing w:val="7"/>
          <w:kern w:val="0"/>
          <w:sz w:val="13"/>
          <w:szCs w:val="13"/>
        </w:rPr>
        <w:t>To</w:t>
      </w:r>
      <w:r>
        <w:rPr>
          <w:rFonts w:ascii="Montserrat" w:hAnsi="Montserrat" w:cs="Montserrat" w:eastAsia="Montserrat"/>
          <w:b/>
          <w:i w:val="0"/>
          <w:color w:val="16324F"/>
          <w:spacing w:val="6"/>
          <w:kern w:val="0"/>
          <w:sz w:val="13"/>
          <w:szCs w:val="13"/>
        </w:rPr>
        <w:t xml:space="preserve">tal CBN* </w:t>
      </w:r>
    </w:p>
    <w:p>
      <w:pPr>
        <w:framePr w:w="727" w:hRule="auto" w:wrap="none" w:vAnchor="page" w:hAnchor="page" w:x="1932" w:y="6874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>Вкупен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10"/>
          <w:szCs w:val="10"/>
        </w:rPr>
        <w:t xml:space="preserve"> CBN</w:t>
      </w:r>
    </w:p>
    <w:p>
      <w:pPr>
        <w:framePr w:w="1532" w:hRule="auto" w:wrap="none" w:vAnchor="page" w:hAnchor="page" w:x="5590" w:y="681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6"/>
          <w:kern w:val="0"/>
          <w:sz w:val="11"/>
          <w:szCs w:val="11"/>
        </w:rPr>
        <w:t>Ph. Eur. 2.2.29 (HPL</w:t>
      </w:r>
      <w:r>
        <w:rPr>
          <w:rFonts w:ascii="Roboto Mono" w:hAnsi="Roboto Mono" w:cs="Roboto Mono" w:eastAsia="Roboto Mono"/>
          <w:b w:val="0"/>
          <w:i w:val="0"/>
          <w:color w:val="475569"/>
          <w:spacing w:val="-7"/>
          <w:kern w:val="0"/>
          <w:sz w:val="11"/>
          <w:szCs w:val="11"/>
        </w:rPr>
        <w:t>C)</w:t>
      </w:r>
    </w:p>
    <w:p>
      <w:pPr>
        <w:framePr w:w="1268" w:hRule="auto" w:wrap="none" w:vAnchor="page" w:hAnchor="page" w:x="5590" w:y="693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6"/>
          <w:kern w:val="0"/>
          <w:sz w:val="11"/>
          <w:szCs w:val="11"/>
        </w:rPr>
        <w:t>CBN + CBNA × 0.876</w:t>
      </w:r>
    </w:p>
    <w:p>
      <w:pPr>
        <w:framePr w:w="740" w:hRule="auto" w:wrap="none" w:vAnchor="page" w:hAnchor="page" w:x="7809" w:y="687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 xml:space="preserve"> 1.0%, w/w</w:t>
      </w:r>
    </w:p>
    <w:p>
      <w:pPr>
        <w:framePr w:w="470" w:hRule="auto" w:wrap="none" w:vAnchor="page" w:hAnchor="page" w:x="10955" w:y="6857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-3"/>
          <w:kern w:val="0"/>
          <w:sz w:val="13"/>
          <w:szCs w:val="13"/>
        </w:rPr>
        <w:t>&lt; L</w:t>
      </w:r>
      <w:r>
        <w:rPr>
          <w:rFonts w:ascii="Roboto Mono" w:hAnsi="Roboto Mono" w:cs="Roboto Mono" w:eastAsia="Roboto Mono"/>
          <w:b/>
          <w:i w:val="0"/>
          <w:color w:val="1B3A5C"/>
          <w:spacing w:val="-4"/>
          <w:kern w:val="0"/>
          <w:sz w:val="13"/>
          <w:szCs w:val="13"/>
        </w:rPr>
        <w:t>OQ</w:t>
      </w:r>
    </w:p>
    <w:p>
      <w:pPr>
        <w:framePr w:w="152" w:hRule="auto" w:wrap="none" w:vAnchor="page" w:hAnchor="page" w:x="576" w:y="7114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3B6BA5"/>
          <w:kern w:val="0"/>
          <w:sz w:val="12"/>
          <w:szCs w:val="12"/>
        </w:rPr>
        <w:t>7</w:t>
      </w:r>
    </w:p>
    <w:p>
      <w:pPr>
        <w:framePr w:w="1172" w:hRule="auto" w:wrap="none" w:vAnchor="page" w:hAnchor="page" w:x="1017" w:y="7130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spacing w:val="6"/>
          <w:kern w:val="0"/>
          <w:sz w:val="13"/>
          <w:szCs w:val="13"/>
        </w:rPr>
        <w:t>Foreig</w:t>
      </w:r>
      <w:r>
        <w:rPr>
          <w:rFonts w:ascii="Montserrat" w:hAnsi="Montserrat" w:cs="Montserrat" w:eastAsia="Montserrat"/>
          <w:b/>
          <w:i w:val="0"/>
          <w:color w:val="16324F"/>
          <w:spacing w:val="5"/>
          <w:kern w:val="0"/>
          <w:sz w:val="13"/>
          <w:szCs w:val="13"/>
        </w:rPr>
        <w:t xml:space="preserve">n Matter </w:t>
      </w:r>
    </w:p>
    <w:p>
      <w:pPr>
        <w:framePr w:w="983" w:hRule="auto" w:wrap="none" w:vAnchor="page" w:hAnchor="page" w:x="2232" w:y="7144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Страни мат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>ерии</w:t>
      </w:r>
    </w:p>
    <w:p>
      <w:pPr>
        <w:framePr w:w="1004" w:hRule="auto" w:wrap="none" w:vAnchor="page" w:hAnchor="page" w:x="5590" w:y="706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6"/>
          <w:kern w:val="0"/>
          <w:sz w:val="11"/>
          <w:szCs w:val="11"/>
        </w:rPr>
        <w:t>Ph. Eur. 2.8.2</w:t>
      </w:r>
    </w:p>
    <w:p>
      <w:pPr>
        <w:framePr w:w="1268" w:hRule="auto" w:wrap="none" w:vAnchor="page" w:hAnchor="page" w:x="5590" w:y="718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6"/>
          <w:kern w:val="0"/>
          <w:sz w:val="11"/>
          <w:szCs w:val="11"/>
        </w:rPr>
        <w:t>In-house · интерна</w:t>
      </w:r>
    </w:p>
    <w:p>
      <w:pPr>
        <w:framePr w:w="2390" w:hRule="auto" w:wrap="none" w:vAnchor="page" w:hAnchor="page" w:x="7809" w:y="706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 xml:space="preserve"> 2.0% / 25–50 g · &lt; 1 cm leaves, </w:t>
      </w:r>
      <w:r>
        <w:rPr>
          <w:rFonts w:ascii="Roboto Mono" w:hAnsi="Roboto Mono" w:cs="Roboto Mono" w:eastAsia="Roboto Mono"/>
          <w:b w:val="0"/>
          <w:i w:val="0"/>
          <w:color w:val="1E293B"/>
          <w:spacing w:val="-7"/>
          <w:kern w:val="0"/>
          <w:sz w:val="11"/>
          <w:szCs w:val="11"/>
        </w:rPr>
        <w:t>no</w:t>
      </w:r>
    </w:p>
    <w:p>
      <w:pPr>
        <w:framePr w:w="410" w:hRule="auto" w:wrap="none" w:vAnchor="page" w:hAnchor="page" w:x="7743" w:y="718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>seeds</w:t>
      </w:r>
    </w:p>
    <w:p>
      <w:pPr>
        <w:framePr w:w="704" w:hRule="auto" w:wrap="none" w:vAnchor="page" w:hAnchor="page" w:x="10730" w:y="7067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-3"/>
          <w:kern w:val="0"/>
          <w:sz w:val="13"/>
          <w:szCs w:val="13"/>
        </w:rPr>
        <w:t>Confor</w:t>
      </w:r>
      <w:r>
        <w:rPr>
          <w:rFonts w:ascii="Roboto Mono" w:hAnsi="Roboto Mono" w:cs="Roboto Mono" w:eastAsia="Roboto Mono"/>
          <w:b/>
          <w:i w:val="0"/>
          <w:color w:val="1B3A5C"/>
          <w:spacing w:val="-4"/>
          <w:kern w:val="0"/>
          <w:sz w:val="13"/>
          <w:szCs w:val="13"/>
        </w:rPr>
        <w:t>ms</w:t>
      </w:r>
    </w:p>
    <w:p>
      <w:pPr>
        <w:framePr w:w="614" w:hRule="auto" w:wrap="none" w:vAnchor="page" w:hAnchor="page" w:x="10775" w:y="7207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1B3A5C"/>
          <w:spacing w:val="3"/>
          <w:kern w:val="0"/>
          <w:sz w:val="10"/>
          <w:szCs w:val="10"/>
        </w:rPr>
        <w:t>Од</w:t>
      </w:r>
      <w:r>
        <w:rPr>
          <w:rFonts w:ascii="Montserrat Medium" w:hAnsi="Montserrat Medium" w:cs="Montserrat Medium" w:eastAsia="Montserrat Medium"/>
          <w:b w:val="0"/>
          <w:i/>
          <w:color w:val="1B3A5C"/>
          <w:spacing w:val="2"/>
          <w:kern w:val="0"/>
          <w:sz w:val="10"/>
          <w:szCs w:val="10"/>
        </w:rPr>
        <w:t>говара</w:t>
      </w:r>
    </w:p>
    <w:p>
      <w:pPr>
        <w:framePr w:w="152" w:hRule="auto" w:wrap="none" w:vAnchor="page" w:hAnchor="page" w:x="576" w:y="7369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3B6BA5"/>
          <w:kern w:val="0"/>
          <w:sz w:val="12"/>
          <w:szCs w:val="12"/>
        </w:rPr>
        <w:t>8</w:t>
      </w:r>
    </w:p>
    <w:p>
      <w:pPr>
        <w:framePr w:w="1128" w:hRule="auto" w:wrap="none" w:vAnchor="page" w:hAnchor="page" w:x="1017" w:y="7385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spacing w:val="3"/>
          <w:kern w:val="0"/>
          <w:sz w:val="13"/>
          <w:szCs w:val="13"/>
        </w:rPr>
        <w:t>Loss on Dr</w:t>
      </w:r>
      <w:r>
        <w:rPr>
          <w:rFonts w:ascii="Montserrat" w:hAnsi="Montserrat" w:cs="Montserrat" w:eastAsia="Montserrat"/>
          <w:b/>
          <w:i w:val="0"/>
          <w:color w:val="16324F"/>
          <w:spacing w:val="2"/>
          <w:kern w:val="0"/>
          <w:sz w:val="13"/>
          <w:szCs w:val="13"/>
        </w:rPr>
        <w:t xml:space="preserve">ying </w:t>
      </w:r>
    </w:p>
    <w:p>
      <w:pPr>
        <w:framePr w:w="1230" w:hRule="auto" w:wrap="none" w:vAnchor="page" w:hAnchor="page" w:x="2187" w:y="739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5"/>
          <w:kern w:val="0"/>
          <w:sz w:val="10"/>
          <w:szCs w:val="10"/>
        </w:rPr>
        <w:t xml:space="preserve">Губиток 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при сушење</w:t>
      </w:r>
    </w:p>
    <w:p>
      <w:pPr>
        <w:framePr w:w="1532" w:hRule="auto" w:wrap="none" w:vAnchor="page" w:hAnchor="page" w:x="5590" w:y="732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6"/>
          <w:kern w:val="0"/>
          <w:sz w:val="11"/>
          <w:szCs w:val="11"/>
        </w:rPr>
        <w:t>Ph. Eur. 2.2.32 (302</w:t>
      </w:r>
      <w:r>
        <w:rPr>
          <w:rFonts w:ascii="Roboto Mono" w:hAnsi="Roboto Mono" w:cs="Roboto Mono" w:eastAsia="Roboto Mono"/>
          <w:b w:val="0"/>
          <w:i w:val="0"/>
          <w:color w:val="475569"/>
          <w:spacing w:val="-7"/>
          <w:kern w:val="0"/>
          <w:sz w:val="11"/>
          <w:szCs w:val="11"/>
        </w:rPr>
        <w:t>8)</w:t>
      </w:r>
    </w:p>
    <w:p>
      <w:pPr>
        <w:framePr w:w="1598" w:hRule="auto" w:wrap="none" w:vAnchor="page" w:hAnchor="page" w:x="5590" w:y="745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6"/>
          <w:kern w:val="0"/>
          <w:sz w:val="11"/>
          <w:szCs w:val="11"/>
        </w:rPr>
        <w:t>40 °C, 24 h, 15–25 mb</w:t>
      </w:r>
      <w:r>
        <w:rPr>
          <w:rFonts w:ascii="Roboto Mono" w:hAnsi="Roboto Mono" w:cs="Roboto Mono" w:eastAsia="Roboto Mono"/>
          <w:b w:val="0"/>
          <w:i w:val="0"/>
          <w:color w:val="475569"/>
          <w:spacing w:val="-7"/>
          <w:kern w:val="0"/>
          <w:sz w:val="11"/>
          <w:szCs w:val="11"/>
        </w:rPr>
        <w:t>ar</w:t>
      </w:r>
    </w:p>
    <w:p>
      <w:pPr>
        <w:framePr w:w="476" w:hRule="auto" w:wrap="none" w:vAnchor="page" w:hAnchor="page" w:x="7809" w:y="738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 xml:space="preserve"> 12.0%</w:t>
      </w:r>
    </w:p>
    <w:p>
      <w:pPr>
        <w:framePr w:w="548" w:hRule="auto" w:wrap="none" w:vAnchor="page" w:hAnchor="page" w:x="10880" w:y="7367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-3"/>
          <w:kern w:val="0"/>
          <w:sz w:val="13"/>
          <w:szCs w:val="13"/>
        </w:rPr>
        <w:t>8.94</w:t>
      </w:r>
      <w:r>
        <w:rPr>
          <w:rFonts w:ascii="Roboto Mono" w:hAnsi="Roboto Mono" w:cs="Roboto Mono" w:eastAsia="Roboto Mono"/>
          <w:b/>
          <w:i w:val="0"/>
          <w:color w:val="1B3A5C"/>
          <w:spacing w:val="-4"/>
          <w:kern w:val="0"/>
          <w:sz w:val="13"/>
          <w:szCs w:val="13"/>
        </w:rPr>
        <w:t xml:space="preserve"> %</w:t>
      </w:r>
    </w:p>
    <w:p>
      <w:pPr>
        <w:framePr w:w="152" w:hRule="auto" w:wrap="none" w:vAnchor="page" w:hAnchor="page" w:x="576" w:y="7579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3B6BA5"/>
          <w:kern w:val="0"/>
          <w:sz w:val="12"/>
          <w:szCs w:val="12"/>
        </w:rPr>
        <w:t>9</w:t>
      </w:r>
    </w:p>
    <w:p>
      <w:pPr>
        <w:framePr w:w="1667" w:hRule="auto" w:wrap="none" w:vAnchor="page" w:hAnchor="page" w:x="1017" w:y="7580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spacing w:val="5"/>
          <w:kern w:val="0"/>
          <w:sz w:val="13"/>
          <w:szCs w:val="13"/>
        </w:rPr>
        <w:t>Micro</w:t>
      </w:r>
      <w:r>
        <w:rPr>
          <w:rFonts w:ascii="Montserrat" w:hAnsi="Montserrat" w:cs="Montserrat" w:eastAsia="Montserrat"/>
          <w:b/>
          <w:i w:val="0"/>
          <w:color w:val="16324F"/>
          <w:spacing w:val="4"/>
          <w:kern w:val="0"/>
          <w:sz w:val="13"/>
          <w:szCs w:val="13"/>
        </w:rPr>
        <w:t xml:space="preserve">biological Purity </w:t>
      </w:r>
    </w:p>
    <w:p>
      <w:pPr>
        <w:framePr w:w="1523" w:hRule="auto" w:wrap="none" w:vAnchor="page" w:hAnchor="page" w:x="2727" w:y="7594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6"/>
          <w:kern w:val="0"/>
          <w:sz w:val="10"/>
          <w:szCs w:val="10"/>
        </w:rPr>
        <w:t>Микробиол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5"/>
          <w:kern w:val="0"/>
          <w:sz w:val="10"/>
          <w:szCs w:val="10"/>
        </w:rPr>
        <w:t>ошка Чистота</w:t>
      </w:r>
    </w:p>
    <w:p>
      <w:pPr>
        <w:framePr w:w="2852" w:hRule="auto" w:wrap="none" w:vAnchor="page" w:hAnchor="page" w:x="4257" w:y="7579"/>
        <w:spacing w:before="0" w:after="0" w:line="11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7A5C1E"/>
          <w:spacing w:val="-6"/>
          <w:kern w:val="0"/>
          <w:sz w:val="11"/>
          <w:szCs w:val="11"/>
        </w:rPr>
        <w:t>· Ph. Eur. 2.6.12 / 2.6.13 / 2.6.31 cat</w:t>
      </w:r>
      <w:r>
        <w:rPr>
          <w:rFonts w:ascii="Roboto Mono SemiBold" w:hAnsi="Roboto Mono SemiBold" w:cs="Roboto Mono SemiBold" w:eastAsia="Roboto Mono SemiBold"/>
          <w:b w:val="0"/>
          <w:i w:val="0"/>
          <w:color w:val="7A5C1E"/>
          <w:spacing w:val="-7"/>
          <w:kern w:val="0"/>
          <w:sz w:val="11"/>
          <w:szCs w:val="11"/>
        </w:rPr>
        <w:t>. C</w:t>
      </w:r>
    </w:p>
    <w:p>
      <w:pPr>
        <w:framePr w:w="440" w:hRule="auto" w:wrap="none" w:vAnchor="page" w:hAnchor="page" w:x="1182" w:y="7734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spacing w:val="3"/>
          <w:kern w:val="0"/>
          <w:sz w:val="12"/>
          <w:szCs w:val="12"/>
        </w:rPr>
        <w:t xml:space="preserve">TAMC </w:t>
      </w:r>
    </w:p>
    <w:p>
      <w:pPr>
        <w:framePr w:w="146" w:hRule="auto" w:wrap="none" w:vAnchor="page" w:hAnchor="page" w:x="1572" w:y="7741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5A6E84"/>
          <w:kern w:val="0"/>
          <w:sz w:val="11"/>
          <w:szCs w:val="11"/>
        </w:rPr>
        <w:t>|</w:t>
      </w:r>
    </w:p>
    <w:p>
      <w:pPr>
        <w:framePr w:w="1870" w:hRule="auto" w:wrap="none" w:vAnchor="page" w:hAnchor="page" w:x="1722" w:y="775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5"/>
          <w:kern w:val="0"/>
          <w:sz w:val="10"/>
          <w:szCs w:val="10"/>
        </w:rPr>
        <w:t>Вкупен аеробен микро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бен број</w:t>
      </w:r>
    </w:p>
    <w:p>
      <w:pPr>
        <w:framePr w:w="1532" w:hRule="auto" w:wrap="none" w:vAnchor="page" w:hAnchor="page" w:x="5590" w:y="774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6"/>
          <w:kern w:val="0"/>
          <w:sz w:val="11"/>
          <w:szCs w:val="11"/>
        </w:rPr>
        <w:t>Ph. Eur. 2.6.12 cat.</w:t>
      </w:r>
      <w:r>
        <w:rPr>
          <w:rFonts w:ascii="Roboto Mono" w:hAnsi="Roboto Mono" w:cs="Roboto Mono" w:eastAsia="Roboto Mono"/>
          <w:b w:val="0"/>
          <w:i w:val="0"/>
          <w:color w:val="475569"/>
          <w:spacing w:val="-7"/>
          <w:kern w:val="0"/>
          <w:sz w:val="11"/>
          <w:szCs w:val="11"/>
        </w:rPr>
        <w:t xml:space="preserve"> C</w:t>
      </w:r>
    </w:p>
    <w:p>
      <w:pPr>
        <w:framePr w:w="278" w:hRule="auto" w:wrap="none" w:vAnchor="page" w:hAnchor="page" w:x="7809" w:y="775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 xml:space="preserve"> 10</w:t>
      </w:r>
    </w:p>
    <w:p>
      <w:pPr>
        <w:framePr w:w="134" w:hRule="auto" w:wrap="none" w:vAnchor="page" w:hAnchor="page" w:x="7989" w:y="7720"/>
        <w:spacing w:before="0" w:after="0" w:line="9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9"/>
          <w:szCs w:val="9"/>
        </w:rPr>
        <w:t>5</w:t>
      </w:r>
    </w:p>
    <w:p>
      <w:pPr>
        <w:framePr w:w="476" w:hRule="auto" w:wrap="none" w:vAnchor="page" w:hAnchor="page" w:x="8049" w:y="775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 xml:space="preserve"> CFU/g</w:t>
      </w:r>
    </w:p>
    <w:p>
      <w:pPr>
        <w:framePr w:w="860" w:hRule="auto" w:wrap="none" w:vAnchor="page" w:hAnchor="page" w:x="10580" w:y="7727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-3"/>
          <w:kern w:val="0"/>
          <w:sz w:val="13"/>
          <w:szCs w:val="13"/>
        </w:rPr>
        <w:t>&lt; 10 CFU</w:t>
      </w:r>
      <w:r>
        <w:rPr>
          <w:rFonts w:ascii="Roboto Mono" w:hAnsi="Roboto Mono" w:cs="Roboto Mono" w:eastAsia="Roboto Mono"/>
          <w:b/>
          <w:i w:val="0"/>
          <w:color w:val="1B3A5C"/>
          <w:spacing w:val="-4"/>
          <w:kern w:val="0"/>
          <w:sz w:val="13"/>
          <w:szCs w:val="13"/>
        </w:rPr>
        <w:t>/g</w:t>
      </w:r>
    </w:p>
    <w:p>
      <w:pPr>
        <w:framePr w:w="440" w:hRule="auto" w:wrap="none" w:vAnchor="page" w:hAnchor="page" w:x="1182" w:y="7884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spacing w:val="3"/>
          <w:kern w:val="0"/>
          <w:sz w:val="12"/>
          <w:szCs w:val="12"/>
        </w:rPr>
        <w:t xml:space="preserve">TYMC </w:t>
      </w:r>
    </w:p>
    <w:p>
      <w:pPr>
        <w:framePr w:w="146" w:hRule="auto" w:wrap="none" w:vAnchor="page" w:hAnchor="page" w:x="1572" w:y="7891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5A6E84"/>
          <w:kern w:val="0"/>
          <w:sz w:val="11"/>
          <w:szCs w:val="11"/>
        </w:rPr>
        <w:t>|</w:t>
      </w:r>
    </w:p>
    <w:p>
      <w:pPr>
        <w:framePr w:w="1553" w:hRule="auto" w:wrap="none" w:vAnchor="page" w:hAnchor="page" w:x="1722" w:y="790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Вкупен број квас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>ци/мувли</w:t>
      </w:r>
    </w:p>
    <w:p>
      <w:pPr>
        <w:framePr w:w="1532" w:hRule="auto" w:wrap="none" w:vAnchor="page" w:hAnchor="page" w:x="5590" w:y="790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6"/>
          <w:kern w:val="0"/>
          <w:sz w:val="11"/>
          <w:szCs w:val="11"/>
        </w:rPr>
        <w:t>Ph. Eur. 2.6.12 cat.</w:t>
      </w:r>
      <w:r>
        <w:rPr>
          <w:rFonts w:ascii="Roboto Mono" w:hAnsi="Roboto Mono" w:cs="Roboto Mono" w:eastAsia="Roboto Mono"/>
          <w:b w:val="0"/>
          <w:i w:val="0"/>
          <w:color w:val="475569"/>
          <w:spacing w:val="-7"/>
          <w:kern w:val="0"/>
          <w:sz w:val="11"/>
          <w:szCs w:val="11"/>
        </w:rPr>
        <w:t xml:space="preserve"> C</w:t>
      </w:r>
    </w:p>
    <w:p>
      <w:pPr>
        <w:framePr w:w="278" w:hRule="auto" w:wrap="none" w:vAnchor="page" w:hAnchor="page" w:x="7809" w:y="790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 xml:space="preserve"> 10</w:t>
      </w:r>
    </w:p>
    <w:p>
      <w:pPr>
        <w:framePr w:w="134" w:hRule="auto" w:wrap="none" w:vAnchor="page" w:hAnchor="page" w:x="7989" w:y="7870"/>
        <w:spacing w:before="0" w:after="0" w:line="9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9"/>
          <w:szCs w:val="9"/>
        </w:rPr>
        <w:t>4</w:t>
      </w:r>
    </w:p>
    <w:p>
      <w:pPr>
        <w:framePr w:w="476" w:hRule="auto" w:wrap="none" w:vAnchor="page" w:hAnchor="page" w:x="8049" w:y="790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 xml:space="preserve"> CFU/g</w:t>
      </w:r>
    </w:p>
    <w:p>
      <w:pPr>
        <w:framePr w:w="860" w:hRule="auto" w:wrap="none" w:vAnchor="page" w:hAnchor="page" w:x="10580" w:y="7877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-3"/>
          <w:kern w:val="0"/>
          <w:sz w:val="13"/>
          <w:szCs w:val="13"/>
        </w:rPr>
        <w:t>&lt; 10 CFU</w:t>
      </w:r>
      <w:r>
        <w:rPr>
          <w:rFonts w:ascii="Roboto Mono" w:hAnsi="Roboto Mono" w:cs="Roboto Mono" w:eastAsia="Roboto Mono"/>
          <w:b/>
          <w:i w:val="0"/>
          <w:color w:val="1B3A5C"/>
          <w:spacing w:val="-4"/>
          <w:kern w:val="0"/>
          <w:sz w:val="13"/>
          <w:szCs w:val="13"/>
        </w:rPr>
        <w:t>/g</w:t>
      </w:r>
    </w:p>
    <w:p>
      <w:pPr>
        <w:framePr w:w="1837" w:hRule="auto" w:wrap="none" w:vAnchor="page" w:hAnchor="page" w:x="1182" w:y="8034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spacing w:val="3"/>
          <w:kern w:val="0"/>
          <w:sz w:val="12"/>
          <w:szCs w:val="12"/>
        </w:rPr>
        <w:t xml:space="preserve">Bile-tolerant gram-neg. </w:t>
      </w:r>
    </w:p>
    <w:p>
      <w:pPr>
        <w:framePr w:w="146" w:hRule="auto" w:wrap="none" w:vAnchor="page" w:hAnchor="page" w:x="2997" w:y="8041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5A6E84"/>
          <w:kern w:val="0"/>
          <w:sz w:val="11"/>
          <w:szCs w:val="11"/>
        </w:rPr>
        <w:t>|</w:t>
      </w:r>
    </w:p>
    <w:p>
      <w:pPr>
        <w:framePr w:w="1789" w:hRule="auto" w:wrap="none" w:vAnchor="page" w:hAnchor="page" w:x="3147" w:y="805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5"/>
          <w:kern w:val="0"/>
          <w:sz w:val="10"/>
          <w:szCs w:val="10"/>
        </w:rPr>
        <w:t>Жолчно-толеран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тни грам-нег.</w:t>
      </w:r>
    </w:p>
    <w:p>
      <w:pPr>
        <w:framePr w:w="1532" w:hRule="auto" w:wrap="none" w:vAnchor="page" w:hAnchor="page" w:x="5590" w:y="805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6"/>
          <w:kern w:val="0"/>
          <w:sz w:val="11"/>
          <w:szCs w:val="11"/>
        </w:rPr>
        <w:t>Ph. Eur. 2.6.31 cat.</w:t>
      </w:r>
      <w:r>
        <w:rPr>
          <w:rFonts w:ascii="Roboto Mono" w:hAnsi="Roboto Mono" w:cs="Roboto Mono" w:eastAsia="Roboto Mono"/>
          <w:b w:val="0"/>
          <w:i w:val="0"/>
          <w:color w:val="475569"/>
          <w:spacing w:val="-7"/>
          <w:kern w:val="0"/>
          <w:sz w:val="11"/>
          <w:szCs w:val="11"/>
        </w:rPr>
        <w:t xml:space="preserve"> C</w:t>
      </w:r>
    </w:p>
    <w:p>
      <w:pPr>
        <w:framePr w:w="278" w:hRule="auto" w:wrap="none" w:vAnchor="page" w:hAnchor="page" w:x="7809" w:y="807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 xml:space="preserve"> 10</w:t>
      </w:r>
    </w:p>
    <w:p>
      <w:pPr>
        <w:framePr w:w="134" w:hRule="auto" w:wrap="none" w:vAnchor="page" w:hAnchor="page" w:x="7989" w:y="8035"/>
        <w:spacing w:before="0" w:after="0" w:line="9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9"/>
          <w:szCs w:val="9"/>
        </w:rPr>
        <w:t>4</w:t>
      </w:r>
    </w:p>
    <w:p>
      <w:pPr>
        <w:framePr w:w="476" w:hRule="auto" w:wrap="none" w:vAnchor="page" w:hAnchor="page" w:x="8049" w:y="807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 xml:space="preserve"> CFU/g</w:t>
      </w:r>
    </w:p>
    <w:p>
      <w:pPr>
        <w:framePr w:w="860" w:hRule="auto" w:wrap="none" w:vAnchor="page" w:hAnchor="page" w:x="10580" w:y="8042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-3"/>
          <w:kern w:val="0"/>
          <w:sz w:val="13"/>
          <w:szCs w:val="13"/>
        </w:rPr>
        <w:t>&lt; 10 CFU</w:t>
      </w:r>
      <w:r>
        <w:rPr>
          <w:rFonts w:ascii="Roboto Mono" w:hAnsi="Roboto Mono" w:cs="Roboto Mono" w:eastAsia="Roboto Mono"/>
          <w:b/>
          <w:i w:val="0"/>
          <w:color w:val="1B3A5C"/>
          <w:spacing w:val="-4"/>
          <w:kern w:val="0"/>
          <w:sz w:val="13"/>
          <w:szCs w:val="13"/>
        </w:rPr>
        <w:t>/g</w:t>
      </w:r>
    </w:p>
    <w:p>
      <w:pPr>
        <w:framePr w:w="872" w:hRule="auto" w:wrap="none" w:vAnchor="page" w:hAnchor="page" w:x="1182" w:y="8229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spacing w:val="3"/>
          <w:kern w:val="0"/>
          <w:sz w:val="12"/>
          <w:szCs w:val="12"/>
        </w:rPr>
        <w:t xml:space="preserve">Salmonella </w:t>
      </w:r>
    </w:p>
    <w:p>
      <w:pPr>
        <w:framePr w:w="146" w:hRule="auto" w:wrap="none" w:vAnchor="page" w:hAnchor="page" w:x="2022" w:y="8236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5A6E84"/>
          <w:kern w:val="0"/>
          <w:sz w:val="11"/>
          <w:szCs w:val="11"/>
        </w:rPr>
        <w:t>|</w:t>
      </w:r>
    </w:p>
    <w:p>
      <w:pPr>
        <w:framePr w:w="713" w:hRule="auto" w:wrap="none" w:vAnchor="page" w:hAnchor="page" w:x="2172" w:y="8254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8"/>
          <w:kern w:val="0"/>
          <w:sz w:val="10"/>
          <w:szCs w:val="10"/>
        </w:rPr>
        <w:t>Са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7"/>
          <w:kern w:val="0"/>
          <w:sz w:val="10"/>
          <w:szCs w:val="10"/>
        </w:rPr>
        <w:t>лмонела</w:t>
      </w:r>
    </w:p>
    <w:p>
      <w:pPr>
        <w:framePr w:w="1532" w:hRule="auto" w:wrap="none" w:vAnchor="page" w:hAnchor="page" w:x="5590" w:y="823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6"/>
          <w:kern w:val="0"/>
          <w:sz w:val="11"/>
          <w:szCs w:val="11"/>
        </w:rPr>
        <w:t>Ph. Eur. 2.6.31 cat.</w:t>
      </w:r>
      <w:r>
        <w:rPr>
          <w:rFonts w:ascii="Roboto Mono" w:hAnsi="Roboto Mono" w:cs="Roboto Mono" w:eastAsia="Roboto Mono"/>
          <w:b w:val="0"/>
          <w:i w:val="0"/>
          <w:color w:val="475569"/>
          <w:spacing w:val="-7"/>
          <w:kern w:val="0"/>
          <w:sz w:val="11"/>
          <w:szCs w:val="11"/>
        </w:rPr>
        <w:t xml:space="preserve"> C</w:t>
      </w:r>
    </w:p>
    <w:p>
      <w:pPr>
        <w:framePr w:w="1004" w:hRule="auto" w:wrap="none" w:vAnchor="page" w:hAnchor="page" w:x="7743" w:y="823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>Absence / 25 g</w:t>
      </w:r>
    </w:p>
    <w:p>
      <w:pPr>
        <w:framePr w:w="548" w:hRule="auto" w:wrap="none" w:vAnchor="page" w:hAnchor="page" w:x="10880" w:y="8192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-3"/>
          <w:kern w:val="0"/>
          <w:sz w:val="13"/>
          <w:szCs w:val="13"/>
        </w:rPr>
        <w:t>Abse</w:t>
      </w:r>
      <w:r>
        <w:rPr>
          <w:rFonts w:ascii="Roboto Mono" w:hAnsi="Roboto Mono" w:cs="Roboto Mono" w:eastAsia="Roboto Mono"/>
          <w:b/>
          <w:i w:val="0"/>
          <w:color w:val="1B3A5C"/>
          <w:spacing w:val="-4"/>
          <w:kern w:val="0"/>
          <w:sz w:val="13"/>
          <w:szCs w:val="13"/>
        </w:rPr>
        <w:t>nt</w:t>
      </w:r>
    </w:p>
    <w:p>
      <w:pPr>
        <w:framePr w:w="386" w:hRule="auto" w:wrap="none" w:vAnchor="page" w:hAnchor="page" w:x="11030" w:y="8322"/>
        <w:spacing w:before="0" w:after="0" w:line="7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1B3A5C"/>
          <w:kern w:val="0"/>
          <w:sz w:val="7"/>
          <w:szCs w:val="7"/>
        </w:rPr>
        <w:t>Отсутна</w:t>
      </w:r>
    </w:p>
    <w:p>
      <w:pPr>
        <w:framePr w:w="1312" w:hRule="auto" w:wrap="none" w:vAnchor="page" w:hAnchor="page" w:x="1182" w:y="8439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spacing w:val="3"/>
          <w:kern w:val="0"/>
          <w:sz w:val="12"/>
          <w:szCs w:val="12"/>
        </w:rPr>
        <w:t xml:space="preserve">Escherichia coli </w:t>
      </w:r>
    </w:p>
    <w:p>
      <w:pPr>
        <w:framePr w:w="146" w:hRule="auto" w:wrap="none" w:vAnchor="page" w:hAnchor="page" w:x="2472" w:y="8446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5A6E84"/>
          <w:kern w:val="0"/>
          <w:sz w:val="11"/>
          <w:szCs w:val="11"/>
        </w:rPr>
        <w:t>|</w:t>
      </w:r>
    </w:p>
    <w:p>
      <w:pPr>
        <w:framePr w:w="983" w:hRule="auto" w:wrap="none" w:vAnchor="page" w:hAnchor="page" w:x="2622" w:y="8464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6"/>
          <w:kern w:val="0"/>
          <w:sz w:val="10"/>
          <w:szCs w:val="10"/>
        </w:rPr>
        <w:t xml:space="preserve">Ешерихија 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5"/>
          <w:kern w:val="0"/>
          <w:sz w:val="10"/>
          <w:szCs w:val="10"/>
        </w:rPr>
        <w:t>коли</w:t>
      </w:r>
    </w:p>
    <w:p>
      <w:pPr>
        <w:framePr w:w="1532" w:hRule="auto" w:wrap="none" w:vAnchor="page" w:hAnchor="page" w:x="5590" w:y="846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6"/>
          <w:kern w:val="0"/>
          <w:sz w:val="11"/>
          <w:szCs w:val="11"/>
        </w:rPr>
        <w:t>Ph. Eur. 2.6.13 cat.</w:t>
      </w:r>
      <w:r>
        <w:rPr>
          <w:rFonts w:ascii="Roboto Mono" w:hAnsi="Roboto Mono" w:cs="Roboto Mono" w:eastAsia="Roboto Mono"/>
          <w:b w:val="0"/>
          <w:i w:val="0"/>
          <w:color w:val="475569"/>
          <w:spacing w:val="-7"/>
          <w:kern w:val="0"/>
          <w:sz w:val="11"/>
          <w:szCs w:val="11"/>
        </w:rPr>
        <w:t xml:space="preserve"> C</w:t>
      </w:r>
    </w:p>
    <w:p>
      <w:pPr>
        <w:framePr w:w="938" w:hRule="auto" w:wrap="none" w:vAnchor="page" w:hAnchor="page" w:x="7743" w:y="846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>Absence / 1 g</w:t>
      </w:r>
    </w:p>
    <w:p>
      <w:pPr>
        <w:framePr w:w="548" w:hRule="auto" w:wrap="none" w:vAnchor="page" w:hAnchor="page" w:x="10880" w:y="8402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-3"/>
          <w:kern w:val="0"/>
          <w:sz w:val="13"/>
          <w:szCs w:val="13"/>
        </w:rPr>
        <w:t>Abse</w:t>
      </w:r>
      <w:r>
        <w:rPr>
          <w:rFonts w:ascii="Roboto Mono" w:hAnsi="Roboto Mono" w:cs="Roboto Mono" w:eastAsia="Roboto Mono"/>
          <w:b/>
          <w:i w:val="0"/>
          <w:color w:val="1B3A5C"/>
          <w:spacing w:val="-4"/>
          <w:kern w:val="0"/>
          <w:sz w:val="13"/>
          <w:szCs w:val="13"/>
        </w:rPr>
        <w:t>nt</w:t>
      </w:r>
    </w:p>
    <w:p>
      <w:pPr>
        <w:framePr w:w="386" w:hRule="auto" w:wrap="none" w:vAnchor="page" w:hAnchor="page" w:x="11030" w:y="8547"/>
        <w:spacing w:before="0" w:after="0" w:line="7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1B3A5C"/>
          <w:kern w:val="0"/>
          <w:sz w:val="7"/>
          <w:szCs w:val="7"/>
        </w:rPr>
        <w:t>Отсутна</w:t>
      </w:r>
    </w:p>
    <w:p>
      <w:pPr>
        <w:framePr w:w="1687" w:hRule="auto" w:wrap="none" w:vAnchor="page" w:hAnchor="page" w:x="1182" w:y="8664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spacing w:val="3"/>
          <w:kern w:val="0"/>
          <w:sz w:val="12"/>
          <w:szCs w:val="12"/>
        </w:rPr>
        <w:t>Pseudomonas aeruginosa</w:t>
      </w:r>
    </w:p>
    <w:p>
      <w:pPr>
        <w:framePr w:w="1532" w:hRule="auto" w:wrap="none" w:vAnchor="page" w:hAnchor="page" w:x="5590" w:y="867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6"/>
          <w:kern w:val="0"/>
          <w:sz w:val="11"/>
          <w:szCs w:val="11"/>
        </w:rPr>
        <w:t>Ph. Eur. 2.6.13 cat.</w:t>
      </w:r>
      <w:r>
        <w:rPr>
          <w:rFonts w:ascii="Roboto Mono" w:hAnsi="Roboto Mono" w:cs="Roboto Mono" w:eastAsia="Roboto Mono"/>
          <w:b w:val="0"/>
          <w:i w:val="0"/>
          <w:color w:val="475569"/>
          <w:spacing w:val="-7"/>
          <w:kern w:val="0"/>
          <w:sz w:val="11"/>
          <w:szCs w:val="11"/>
        </w:rPr>
        <w:t xml:space="preserve"> C</w:t>
      </w:r>
    </w:p>
    <w:p>
      <w:pPr>
        <w:framePr w:w="938" w:hRule="auto" w:wrap="none" w:vAnchor="page" w:hAnchor="page" w:x="7743" w:y="867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>Absence / 1 g</w:t>
      </w:r>
    </w:p>
    <w:p>
      <w:pPr>
        <w:framePr w:w="548" w:hRule="auto" w:wrap="none" w:vAnchor="page" w:hAnchor="page" w:x="10880" w:y="8612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-3"/>
          <w:kern w:val="0"/>
          <w:sz w:val="13"/>
          <w:szCs w:val="13"/>
        </w:rPr>
        <w:t>Abse</w:t>
      </w:r>
      <w:r>
        <w:rPr>
          <w:rFonts w:ascii="Roboto Mono" w:hAnsi="Roboto Mono" w:cs="Roboto Mono" w:eastAsia="Roboto Mono"/>
          <w:b/>
          <w:i w:val="0"/>
          <w:color w:val="1B3A5C"/>
          <w:spacing w:val="-4"/>
          <w:kern w:val="0"/>
          <w:sz w:val="13"/>
          <w:szCs w:val="13"/>
        </w:rPr>
        <w:t>nt</w:t>
      </w:r>
    </w:p>
    <w:p>
      <w:pPr>
        <w:framePr w:w="386" w:hRule="auto" w:wrap="none" w:vAnchor="page" w:hAnchor="page" w:x="11030" w:y="8757"/>
        <w:spacing w:before="0" w:after="0" w:line="7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1B3A5C"/>
          <w:kern w:val="0"/>
          <w:sz w:val="7"/>
          <w:szCs w:val="7"/>
        </w:rPr>
        <w:t>Отсутна</w:t>
      </w:r>
    </w:p>
    <w:p>
      <w:pPr>
        <w:framePr w:w="1612" w:hRule="auto" w:wrap="none" w:vAnchor="page" w:hAnchor="page" w:x="1182" w:y="8889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spacing w:val="3"/>
          <w:kern w:val="0"/>
          <w:sz w:val="12"/>
          <w:szCs w:val="12"/>
        </w:rPr>
        <w:t>Staphylococcus aureus</w:t>
      </w:r>
    </w:p>
    <w:p>
      <w:pPr>
        <w:framePr w:w="1532" w:hRule="auto" w:wrap="none" w:vAnchor="page" w:hAnchor="page" w:x="5590" w:y="889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6"/>
          <w:kern w:val="0"/>
          <w:sz w:val="11"/>
          <w:szCs w:val="11"/>
        </w:rPr>
        <w:t>Ph. Eur. 2.6.13 cat.</w:t>
      </w:r>
      <w:r>
        <w:rPr>
          <w:rFonts w:ascii="Roboto Mono" w:hAnsi="Roboto Mono" w:cs="Roboto Mono" w:eastAsia="Roboto Mono"/>
          <w:b w:val="0"/>
          <w:i w:val="0"/>
          <w:color w:val="475569"/>
          <w:spacing w:val="-7"/>
          <w:kern w:val="0"/>
          <w:sz w:val="11"/>
          <w:szCs w:val="11"/>
        </w:rPr>
        <w:t xml:space="preserve"> C</w:t>
      </w:r>
    </w:p>
    <w:p>
      <w:pPr>
        <w:framePr w:w="938" w:hRule="auto" w:wrap="none" w:vAnchor="page" w:hAnchor="page" w:x="7743" w:y="889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>Absence / 1 g</w:t>
      </w:r>
    </w:p>
    <w:p>
      <w:pPr>
        <w:framePr w:w="548" w:hRule="auto" w:wrap="none" w:vAnchor="page" w:hAnchor="page" w:x="10880" w:y="8837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-3"/>
          <w:kern w:val="0"/>
          <w:sz w:val="13"/>
          <w:szCs w:val="13"/>
        </w:rPr>
        <w:t>Abse</w:t>
      </w:r>
      <w:r>
        <w:rPr>
          <w:rFonts w:ascii="Roboto Mono" w:hAnsi="Roboto Mono" w:cs="Roboto Mono" w:eastAsia="Roboto Mono"/>
          <w:b/>
          <w:i w:val="0"/>
          <w:color w:val="1B3A5C"/>
          <w:spacing w:val="-4"/>
          <w:kern w:val="0"/>
          <w:sz w:val="13"/>
          <w:szCs w:val="13"/>
        </w:rPr>
        <w:t>nt</w:t>
      </w:r>
    </w:p>
    <w:p>
      <w:pPr>
        <w:framePr w:w="386" w:hRule="auto" w:wrap="none" w:vAnchor="page" w:hAnchor="page" w:x="11030" w:y="8982"/>
        <w:spacing w:before="0" w:after="0" w:line="7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1B3A5C"/>
          <w:kern w:val="0"/>
          <w:sz w:val="7"/>
          <w:szCs w:val="7"/>
        </w:rPr>
        <w:t>Отсутна</w:t>
      </w:r>
    </w:p>
    <w:p>
      <w:pPr>
        <w:framePr w:w="224" w:hRule="auto" w:wrap="none" w:vAnchor="page" w:hAnchor="page" w:x="576" w:y="9064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3B6BA5"/>
          <w:spacing w:val="6"/>
          <w:kern w:val="0"/>
          <w:sz w:val="12"/>
          <w:szCs w:val="12"/>
        </w:rPr>
        <w:t>10</w:t>
      </w:r>
    </w:p>
    <w:p>
      <w:pPr>
        <w:framePr w:w="898" w:hRule="auto" w:wrap="none" w:vAnchor="page" w:hAnchor="page" w:x="1017" w:y="9065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spacing w:val="3"/>
          <w:kern w:val="0"/>
          <w:sz w:val="13"/>
          <w:szCs w:val="13"/>
        </w:rPr>
        <w:t>Mycotoxin</w:t>
      </w:r>
      <w:r>
        <w:rPr>
          <w:rFonts w:ascii="Montserrat" w:hAnsi="Montserrat" w:cs="Montserrat" w:eastAsia="Montserrat"/>
          <w:b/>
          <w:i w:val="0"/>
          <w:color w:val="16324F"/>
          <w:spacing w:val="2"/>
          <w:kern w:val="0"/>
          <w:sz w:val="13"/>
          <w:szCs w:val="13"/>
        </w:rPr>
        <w:t xml:space="preserve">s </w:t>
      </w:r>
    </w:p>
    <w:p>
      <w:pPr>
        <w:framePr w:w="818" w:hRule="auto" w:wrap="none" w:vAnchor="page" w:hAnchor="page" w:x="1947" w:y="907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5"/>
          <w:kern w:val="0"/>
          <w:sz w:val="10"/>
          <w:szCs w:val="10"/>
        </w:rPr>
        <w:t>Микотокс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ини</w:t>
      </w:r>
    </w:p>
    <w:p>
      <w:pPr>
        <w:framePr w:w="2522" w:hRule="auto" w:wrap="none" w:vAnchor="page" w:hAnchor="page" w:x="2772" w:y="9064"/>
        <w:spacing w:before="0" w:after="0" w:line="11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7A5C1E"/>
          <w:spacing w:val="-6"/>
          <w:kern w:val="0"/>
          <w:sz w:val="11"/>
          <w:szCs w:val="11"/>
        </w:rPr>
        <w:t>· Ph. Eur. 2.8.18 / 2.8.22 (HPLC-F</w:t>
      </w:r>
      <w:r>
        <w:rPr>
          <w:rFonts w:ascii="Roboto Mono SemiBold" w:hAnsi="Roboto Mono SemiBold" w:cs="Roboto Mono SemiBold" w:eastAsia="Roboto Mono SemiBold"/>
          <w:b w:val="0"/>
          <w:i w:val="0"/>
          <w:color w:val="7A5C1E"/>
          <w:spacing w:val="-7"/>
          <w:kern w:val="0"/>
          <w:sz w:val="11"/>
          <w:szCs w:val="11"/>
        </w:rPr>
        <w:t>LD)</w:t>
      </w:r>
    </w:p>
    <w:p>
      <w:pPr>
        <w:framePr w:w="872" w:hRule="auto" w:wrap="none" w:vAnchor="page" w:hAnchor="page" w:x="1182" w:y="9204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spacing w:val="3"/>
          <w:kern w:val="0"/>
          <w:sz w:val="12"/>
          <w:szCs w:val="12"/>
        </w:rPr>
        <w:t>Aflatoxin B</w:t>
      </w:r>
    </w:p>
    <w:p>
      <w:pPr>
        <w:framePr w:w="140" w:hRule="auto" w:wrap="none" w:vAnchor="page" w:hAnchor="page" w:x="2007" w:y="9259"/>
        <w:spacing w:before="0" w:after="0" w:line="10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0"/>
          <w:szCs w:val="10"/>
        </w:rPr>
        <w:t>1</w:t>
      </w:r>
    </w:p>
    <w:p>
      <w:pPr>
        <w:framePr w:w="146" w:hRule="auto" w:wrap="none" w:vAnchor="page" w:hAnchor="page" w:x="2157" w:y="9211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5A6E84"/>
          <w:kern w:val="0"/>
          <w:sz w:val="11"/>
          <w:szCs w:val="11"/>
        </w:rPr>
        <w:t>|</w:t>
      </w:r>
    </w:p>
    <w:p>
      <w:pPr>
        <w:framePr w:w="854" w:hRule="auto" w:wrap="none" w:vAnchor="page" w:hAnchor="page" w:x="2307" w:y="922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5"/>
          <w:kern w:val="0"/>
          <w:sz w:val="10"/>
          <w:szCs w:val="10"/>
        </w:rPr>
        <w:t>Афлатокси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н B</w:t>
      </w:r>
    </w:p>
    <w:p>
      <w:pPr>
        <w:framePr w:w="1070" w:hRule="auto" w:wrap="none" w:vAnchor="page" w:hAnchor="page" w:x="5590" w:y="924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6"/>
          <w:kern w:val="0"/>
          <w:sz w:val="11"/>
          <w:szCs w:val="11"/>
        </w:rPr>
        <w:t>Ph. Eur. 2.8.18</w:t>
      </w:r>
    </w:p>
    <w:p>
      <w:pPr>
        <w:framePr w:w="608" w:hRule="auto" w:wrap="none" w:vAnchor="page" w:hAnchor="page" w:x="7809" w:y="924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 xml:space="preserve"> 2 µg/kg</w:t>
      </w:r>
    </w:p>
    <w:p>
      <w:pPr>
        <w:framePr w:w="236" w:hRule="auto" w:wrap="none" w:vAnchor="page" w:hAnchor="page" w:x="11180" w:y="9227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-4"/>
          <w:kern w:val="0"/>
          <w:sz w:val="13"/>
          <w:szCs w:val="13"/>
        </w:rPr>
        <w:t>ND</w:t>
      </w:r>
    </w:p>
    <w:p>
      <w:pPr>
        <w:framePr w:w="872" w:hRule="auto" w:wrap="none" w:vAnchor="page" w:hAnchor="page" w:x="1182" w:y="9384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spacing w:val="3"/>
          <w:kern w:val="0"/>
          <w:sz w:val="12"/>
          <w:szCs w:val="12"/>
        </w:rPr>
        <w:t xml:space="preserve">Aflatoxins </w:t>
      </w:r>
    </w:p>
    <w:p>
      <w:pPr>
        <w:framePr w:w="146" w:hRule="auto" w:wrap="none" w:vAnchor="page" w:hAnchor="page" w:x="2169" w:y="9391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5A6E84"/>
          <w:kern w:val="0"/>
          <w:sz w:val="11"/>
          <w:szCs w:val="11"/>
        </w:rPr>
        <w:t>|</w:t>
      </w:r>
    </w:p>
    <w:p>
      <w:pPr>
        <w:framePr w:w="848" w:hRule="auto" w:wrap="none" w:vAnchor="page" w:hAnchor="page" w:x="2319" w:y="940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5"/>
          <w:kern w:val="0"/>
          <w:sz w:val="10"/>
          <w:szCs w:val="10"/>
        </w:rPr>
        <w:t>Афлатокси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 xml:space="preserve">ни </w:t>
      </w:r>
    </w:p>
    <w:p>
      <w:pPr>
        <w:framePr w:w="296" w:hRule="auto" w:wrap="none" w:vAnchor="page" w:hAnchor="page" w:x="3204" w:y="9384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spacing w:val="3"/>
          <w:kern w:val="0"/>
          <w:sz w:val="12"/>
          <w:szCs w:val="12"/>
        </w:rPr>
        <w:t xml:space="preserve"> (B</w:t>
      </w:r>
    </w:p>
    <w:p>
      <w:pPr>
        <w:framePr w:w="140" w:hRule="auto" w:wrap="none" w:vAnchor="page" w:hAnchor="page" w:x="3429" w:y="9439"/>
        <w:spacing w:before="0" w:after="0" w:line="10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0"/>
          <w:szCs w:val="10"/>
        </w:rPr>
        <w:t>1</w:t>
      </w:r>
    </w:p>
    <w:p>
      <w:pPr>
        <w:framePr w:w="224" w:hRule="auto" w:wrap="none" w:vAnchor="page" w:hAnchor="page" w:x="3489" w:y="9384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spacing w:val="3"/>
          <w:kern w:val="0"/>
          <w:sz w:val="12"/>
          <w:szCs w:val="12"/>
        </w:rPr>
        <w:t>+B</w:t>
      </w:r>
    </w:p>
    <w:p>
      <w:pPr>
        <w:framePr w:w="140" w:hRule="auto" w:wrap="none" w:vAnchor="page" w:hAnchor="page" w:x="3639" w:y="9439"/>
        <w:spacing w:before="0" w:after="0" w:line="10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0"/>
          <w:szCs w:val="10"/>
        </w:rPr>
        <w:t>2</w:t>
      </w:r>
    </w:p>
    <w:p>
      <w:pPr>
        <w:framePr w:w="224" w:hRule="auto" w:wrap="none" w:vAnchor="page" w:hAnchor="page" w:x="3699" w:y="9384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spacing w:val="3"/>
          <w:kern w:val="0"/>
          <w:sz w:val="12"/>
          <w:szCs w:val="12"/>
        </w:rPr>
        <w:t>+G</w:t>
      </w:r>
    </w:p>
    <w:p>
      <w:pPr>
        <w:framePr w:w="140" w:hRule="auto" w:wrap="none" w:vAnchor="page" w:hAnchor="page" w:x="3849" w:y="9439"/>
        <w:spacing w:before="0" w:after="0" w:line="10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0"/>
          <w:szCs w:val="10"/>
        </w:rPr>
        <w:t>1</w:t>
      </w:r>
    </w:p>
    <w:p>
      <w:pPr>
        <w:framePr w:w="224" w:hRule="auto" w:wrap="none" w:vAnchor="page" w:hAnchor="page" w:x="3909" w:y="9384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spacing w:val="3"/>
          <w:kern w:val="0"/>
          <w:sz w:val="12"/>
          <w:szCs w:val="12"/>
        </w:rPr>
        <w:t>+G</w:t>
      </w:r>
    </w:p>
    <w:p>
      <w:pPr>
        <w:framePr w:w="140" w:hRule="auto" w:wrap="none" w:vAnchor="page" w:hAnchor="page" w:x="4059" w:y="9439"/>
        <w:spacing w:before="0" w:after="0" w:line="10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0"/>
          <w:szCs w:val="10"/>
        </w:rPr>
        <w:t>2</w:t>
      </w:r>
    </w:p>
    <w:p>
      <w:pPr>
        <w:framePr w:w="152" w:hRule="auto" w:wrap="none" w:vAnchor="page" w:hAnchor="page" w:x="4119" w:y="9384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2"/>
          <w:szCs w:val="12"/>
        </w:rPr>
        <w:t>)</w:t>
      </w:r>
    </w:p>
    <w:p>
      <w:pPr>
        <w:framePr w:w="1070" w:hRule="auto" w:wrap="none" w:vAnchor="page" w:hAnchor="page" w:x="5590" w:y="942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6"/>
          <w:kern w:val="0"/>
          <w:sz w:val="11"/>
          <w:szCs w:val="11"/>
        </w:rPr>
        <w:t>Ph. Eur. 2.8.18</w:t>
      </w:r>
    </w:p>
    <w:p>
      <w:pPr>
        <w:framePr w:w="608" w:hRule="auto" w:wrap="none" w:vAnchor="page" w:hAnchor="page" w:x="7809" w:y="942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 xml:space="preserve"> 4 µg/kg</w:t>
      </w:r>
    </w:p>
    <w:p>
      <w:pPr>
        <w:framePr w:w="236" w:hRule="auto" w:wrap="none" w:vAnchor="page" w:hAnchor="page" w:x="11180" w:y="9407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-4"/>
          <w:kern w:val="0"/>
          <w:sz w:val="13"/>
          <w:szCs w:val="13"/>
        </w:rPr>
        <w:t>ND</w:t>
      </w:r>
    </w:p>
    <w:p>
      <w:pPr>
        <w:framePr w:w="1016" w:hRule="auto" w:wrap="none" w:vAnchor="page" w:hAnchor="page" w:x="1182" w:y="9564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spacing w:val="3"/>
          <w:kern w:val="0"/>
          <w:sz w:val="12"/>
          <w:szCs w:val="12"/>
        </w:rPr>
        <w:t xml:space="preserve">Ochratoxin A </w:t>
      </w:r>
    </w:p>
    <w:p>
      <w:pPr>
        <w:framePr w:w="146" w:hRule="auto" w:wrap="none" w:vAnchor="page" w:hAnchor="page" w:x="2172" w:y="9571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5A6E84"/>
          <w:kern w:val="0"/>
          <w:sz w:val="11"/>
          <w:szCs w:val="11"/>
        </w:rPr>
        <w:t>|</w:t>
      </w:r>
    </w:p>
    <w:p>
      <w:pPr>
        <w:framePr w:w="837" w:hRule="auto" w:wrap="none" w:vAnchor="page" w:hAnchor="page" w:x="2322" w:y="958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5"/>
          <w:kern w:val="0"/>
          <w:sz w:val="10"/>
          <w:szCs w:val="10"/>
        </w:rPr>
        <w:t>Охрат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оксин A</w:t>
      </w:r>
    </w:p>
    <w:p>
      <w:pPr>
        <w:framePr w:w="1070" w:hRule="auto" w:wrap="none" w:vAnchor="page" w:hAnchor="page" w:x="5590" w:y="958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6"/>
          <w:kern w:val="0"/>
          <w:sz w:val="11"/>
          <w:szCs w:val="11"/>
        </w:rPr>
        <w:t>Ph. Eur. 2.8.22</w:t>
      </w:r>
    </w:p>
    <w:p>
      <w:pPr>
        <w:framePr w:w="674" w:hRule="auto" w:wrap="none" w:vAnchor="page" w:hAnchor="page" w:x="7809" w:y="958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 xml:space="preserve"> 20 µg/kg</w:t>
      </w:r>
    </w:p>
    <w:p>
      <w:pPr>
        <w:framePr w:w="236" w:hRule="auto" w:wrap="none" w:vAnchor="page" w:hAnchor="page" w:x="11180" w:y="9572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-4"/>
          <w:kern w:val="0"/>
          <w:sz w:val="13"/>
          <w:szCs w:val="13"/>
        </w:rPr>
        <w:t>ND</w:t>
      </w:r>
    </w:p>
    <w:p>
      <w:pPr>
        <w:framePr w:w="224" w:hRule="auto" w:wrap="none" w:vAnchor="page" w:hAnchor="page" w:x="576" w:y="9724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3B6BA5"/>
          <w:spacing w:val="6"/>
          <w:kern w:val="0"/>
          <w:sz w:val="12"/>
          <w:szCs w:val="12"/>
        </w:rPr>
        <w:t>11</w:t>
      </w:r>
    </w:p>
    <w:p>
      <w:pPr>
        <w:framePr w:w="1052" w:hRule="auto" w:wrap="none" w:vAnchor="page" w:hAnchor="page" w:x="1017" w:y="9725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spacing w:val="6"/>
          <w:kern w:val="0"/>
          <w:sz w:val="13"/>
          <w:szCs w:val="13"/>
        </w:rPr>
        <w:t>Heav</w:t>
      </w:r>
      <w:r>
        <w:rPr>
          <w:rFonts w:ascii="Montserrat" w:hAnsi="Montserrat" w:cs="Montserrat" w:eastAsia="Montserrat"/>
          <w:b/>
          <w:i w:val="0"/>
          <w:color w:val="16324F"/>
          <w:spacing w:val="5"/>
          <w:kern w:val="0"/>
          <w:sz w:val="13"/>
          <w:szCs w:val="13"/>
        </w:rPr>
        <w:t xml:space="preserve">y Metals </w:t>
      </w:r>
    </w:p>
    <w:p>
      <w:pPr>
        <w:framePr w:w="848" w:hRule="auto" w:wrap="none" w:vAnchor="page" w:hAnchor="page" w:x="2112" w:y="973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Тешки ме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>тали</w:t>
      </w:r>
    </w:p>
    <w:p>
      <w:pPr>
        <w:framePr w:w="1796" w:hRule="auto" w:wrap="none" w:vAnchor="page" w:hAnchor="page" w:x="2967" w:y="9724"/>
        <w:spacing w:before="0" w:after="0" w:line="11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7A5C1E"/>
          <w:spacing w:val="-6"/>
          <w:kern w:val="0"/>
          <w:sz w:val="11"/>
          <w:szCs w:val="11"/>
        </w:rPr>
        <w:t>· Ph. Eur. 2.4.27 (ICP-M</w:t>
      </w:r>
      <w:r>
        <w:rPr>
          <w:rFonts w:ascii="Roboto Mono SemiBold" w:hAnsi="Roboto Mono SemiBold" w:cs="Roboto Mono SemiBold" w:eastAsia="Roboto Mono SemiBold"/>
          <w:b w:val="0"/>
          <w:i w:val="0"/>
          <w:color w:val="7A5C1E"/>
          <w:spacing w:val="-7"/>
          <w:kern w:val="0"/>
          <w:sz w:val="11"/>
          <w:szCs w:val="11"/>
        </w:rPr>
        <w:t>S)</w:t>
      </w:r>
    </w:p>
    <w:p>
      <w:pPr>
        <w:framePr w:w="800" w:hRule="auto" w:wrap="none" w:vAnchor="page" w:hAnchor="page" w:x="1182" w:y="9864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spacing w:val="3"/>
          <w:kern w:val="0"/>
          <w:sz w:val="12"/>
          <w:szCs w:val="12"/>
        </w:rPr>
        <w:t xml:space="preserve">Lead (Pb) </w:t>
      </w:r>
    </w:p>
    <w:p>
      <w:pPr>
        <w:framePr w:w="146" w:hRule="auto" w:wrap="none" w:vAnchor="page" w:hAnchor="page" w:x="1947" w:y="9871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5A6E84"/>
          <w:kern w:val="0"/>
          <w:sz w:val="11"/>
          <w:szCs w:val="11"/>
        </w:rPr>
        <w:t>|</w:t>
      </w:r>
    </w:p>
    <w:p>
      <w:pPr>
        <w:framePr w:w="421" w:hRule="auto" w:wrap="none" w:vAnchor="page" w:hAnchor="page" w:x="2097" w:y="988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7"/>
          <w:kern w:val="0"/>
          <w:sz w:val="10"/>
          <w:szCs w:val="10"/>
        </w:rPr>
        <w:t>Оло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6"/>
          <w:kern w:val="0"/>
          <w:sz w:val="10"/>
          <w:szCs w:val="10"/>
        </w:rPr>
        <w:t>во</w:t>
      </w:r>
    </w:p>
    <w:p>
      <w:pPr>
        <w:framePr w:w="1070" w:hRule="auto" w:wrap="none" w:vAnchor="page" w:hAnchor="page" w:x="5590" w:y="988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6"/>
          <w:kern w:val="0"/>
          <w:sz w:val="11"/>
          <w:szCs w:val="11"/>
        </w:rPr>
        <w:t>Ph. Eur. 2.4.27</w:t>
      </w:r>
    </w:p>
    <w:p>
      <w:pPr>
        <w:framePr w:w="740" w:hRule="auto" w:wrap="none" w:vAnchor="page" w:hAnchor="page" w:x="7809" w:y="988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 xml:space="preserve"> 0.5 mg/kg</w:t>
      </w:r>
    </w:p>
    <w:p>
      <w:pPr>
        <w:framePr w:w="938" w:hRule="auto" w:wrap="none" w:vAnchor="page" w:hAnchor="page" w:x="10505" w:y="9857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-3"/>
          <w:kern w:val="0"/>
          <w:sz w:val="13"/>
          <w:szCs w:val="13"/>
        </w:rPr>
        <w:t>0.023 mg/</w:t>
      </w:r>
      <w:r>
        <w:rPr>
          <w:rFonts w:ascii="Roboto Mono" w:hAnsi="Roboto Mono" w:cs="Roboto Mono" w:eastAsia="Roboto Mono"/>
          <w:b/>
          <w:i w:val="0"/>
          <w:color w:val="1B3A5C"/>
          <w:spacing w:val="-4"/>
          <w:kern w:val="0"/>
          <w:sz w:val="13"/>
          <w:szCs w:val="13"/>
        </w:rPr>
        <w:t>kg</w:t>
      </w:r>
    </w:p>
    <w:p>
      <w:pPr>
        <w:framePr w:w="1016" w:hRule="auto" w:wrap="none" w:vAnchor="page" w:hAnchor="page" w:x="1182" w:y="10014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spacing w:val="3"/>
          <w:kern w:val="0"/>
          <w:sz w:val="12"/>
          <w:szCs w:val="12"/>
        </w:rPr>
        <w:t xml:space="preserve">Cadmium (Cd) </w:t>
      </w:r>
    </w:p>
    <w:p>
      <w:pPr>
        <w:framePr w:w="146" w:hRule="auto" w:wrap="none" w:vAnchor="page" w:hAnchor="page" w:x="2172" w:y="10021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5A6E84"/>
          <w:kern w:val="0"/>
          <w:sz w:val="11"/>
          <w:szCs w:val="11"/>
        </w:rPr>
        <w:t>|</w:t>
      </w:r>
    </w:p>
    <w:p>
      <w:pPr>
        <w:framePr w:w="574" w:hRule="auto" w:wrap="none" w:vAnchor="page" w:hAnchor="page" w:x="2322" w:y="1003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7"/>
          <w:kern w:val="0"/>
          <w:sz w:val="10"/>
          <w:szCs w:val="10"/>
        </w:rPr>
        <w:t>Кадми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6"/>
          <w:kern w:val="0"/>
          <w:sz w:val="10"/>
          <w:szCs w:val="10"/>
        </w:rPr>
        <w:t>ум</w:t>
      </w:r>
    </w:p>
    <w:p>
      <w:pPr>
        <w:framePr w:w="1070" w:hRule="auto" w:wrap="none" w:vAnchor="page" w:hAnchor="page" w:x="5590" w:y="1003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6"/>
          <w:kern w:val="0"/>
          <w:sz w:val="11"/>
          <w:szCs w:val="11"/>
        </w:rPr>
        <w:t>Ph. Eur. 2.4.27</w:t>
      </w:r>
    </w:p>
    <w:p>
      <w:pPr>
        <w:framePr w:w="740" w:hRule="auto" w:wrap="none" w:vAnchor="page" w:hAnchor="page" w:x="7809" w:y="1003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 xml:space="preserve"> 0.3 mg/kg</w:t>
      </w:r>
    </w:p>
    <w:p>
      <w:pPr>
        <w:framePr w:w="938" w:hRule="auto" w:wrap="none" w:vAnchor="page" w:hAnchor="page" w:x="10505" w:y="10007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-3"/>
          <w:kern w:val="0"/>
          <w:sz w:val="13"/>
          <w:szCs w:val="13"/>
        </w:rPr>
        <w:t>0.005 mg/</w:t>
      </w:r>
      <w:r>
        <w:rPr>
          <w:rFonts w:ascii="Roboto Mono" w:hAnsi="Roboto Mono" w:cs="Roboto Mono" w:eastAsia="Roboto Mono"/>
          <w:b/>
          <w:i w:val="0"/>
          <w:color w:val="1B3A5C"/>
          <w:spacing w:val="-4"/>
          <w:kern w:val="0"/>
          <w:sz w:val="13"/>
          <w:szCs w:val="13"/>
        </w:rPr>
        <w:t>kg</w:t>
      </w:r>
    </w:p>
    <w:p>
      <w:pPr>
        <w:framePr w:w="1016" w:hRule="auto" w:wrap="none" w:vAnchor="page" w:hAnchor="page" w:x="1182" w:y="10164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spacing w:val="3"/>
          <w:kern w:val="0"/>
          <w:sz w:val="12"/>
          <w:szCs w:val="12"/>
        </w:rPr>
        <w:t xml:space="preserve">Arsenic (As) </w:t>
      </w:r>
    </w:p>
    <w:p>
      <w:pPr>
        <w:framePr w:w="146" w:hRule="auto" w:wrap="none" w:vAnchor="page" w:hAnchor="page" w:x="2172" w:y="10171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5A6E84"/>
          <w:kern w:val="0"/>
          <w:sz w:val="11"/>
          <w:szCs w:val="11"/>
        </w:rPr>
        <w:t>|</w:t>
      </w:r>
    </w:p>
    <w:p>
      <w:pPr>
        <w:framePr w:w="414" w:hRule="auto" w:wrap="none" w:vAnchor="page" w:hAnchor="page" w:x="2322" w:y="1018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10"/>
          <w:szCs w:val="10"/>
        </w:rPr>
        <w:t>Арсен</w:t>
      </w:r>
    </w:p>
    <w:p>
      <w:pPr>
        <w:framePr w:w="1070" w:hRule="auto" w:wrap="none" w:vAnchor="page" w:hAnchor="page" w:x="5590" w:y="1018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6"/>
          <w:kern w:val="0"/>
          <w:sz w:val="11"/>
          <w:szCs w:val="11"/>
        </w:rPr>
        <w:t>Ph. Eur. 2.4.27</w:t>
      </w:r>
    </w:p>
    <w:p>
      <w:pPr>
        <w:framePr w:w="740" w:hRule="auto" w:wrap="none" w:vAnchor="page" w:hAnchor="page" w:x="7809" w:y="1017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 xml:space="preserve"> 0.2 mg/kg</w:t>
      </w:r>
    </w:p>
    <w:p>
      <w:pPr>
        <w:framePr w:w="938" w:hRule="auto" w:wrap="none" w:vAnchor="page" w:hAnchor="page" w:x="10505" w:y="10157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-3"/>
          <w:kern w:val="0"/>
          <w:sz w:val="13"/>
          <w:szCs w:val="13"/>
        </w:rPr>
        <w:t>0.006 mg/</w:t>
      </w:r>
      <w:r>
        <w:rPr>
          <w:rFonts w:ascii="Roboto Mono" w:hAnsi="Roboto Mono" w:cs="Roboto Mono" w:eastAsia="Roboto Mono"/>
          <w:b/>
          <w:i w:val="0"/>
          <w:color w:val="1B3A5C"/>
          <w:spacing w:val="-4"/>
          <w:kern w:val="0"/>
          <w:sz w:val="13"/>
          <w:szCs w:val="13"/>
        </w:rPr>
        <w:t>kg</w:t>
      </w:r>
    </w:p>
    <w:p>
      <w:pPr>
        <w:framePr w:w="1016" w:hRule="auto" w:wrap="none" w:vAnchor="page" w:hAnchor="page" w:x="1182" w:y="10314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spacing w:val="3"/>
          <w:kern w:val="0"/>
          <w:sz w:val="12"/>
          <w:szCs w:val="12"/>
        </w:rPr>
        <w:t xml:space="preserve">Mercury (Hg) </w:t>
      </w:r>
    </w:p>
    <w:p>
      <w:pPr>
        <w:framePr w:w="146" w:hRule="auto" w:wrap="none" w:vAnchor="page" w:hAnchor="page" w:x="2172" w:y="10321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5A6E84"/>
          <w:kern w:val="0"/>
          <w:sz w:val="11"/>
          <w:szCs w:val="11"/>
        </w:rPr>
        <w:t>|</w:t>
      </w:r>
    </w:p>
    <w:p>
      <w:pPr>
        <w:framePr w:w="383" w:hRule="auto" w:wrap="none" w:vAnchor="page" w:hAnchor="page" w:x="2322" w:y="1033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Ж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>ива</w:t>
      </w:r>
    </w:p>
    <w:p>
      <w:pPr>
        <w:framePr w:w="1070" w:hRule="auto" w:wrap="none" w:vAnchor="page" w:hAnchor="page" w:x="5590" w:y="1032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6"/>
          <w:kern w:val="0"/>
          <w:sz w:val="11"/>
          <w:szCs w:val="11"/>
        </w:rPr>
        <w:t>Ph. Eur. 2.4.27</w:t>
      </w:r>
    </w:p>
    <w:p>
      <w:pPr>
        <w:framePr w:w="740" w:hRule="auto" w:wrap="none" w:vAnchor="page" w:hAnchor="page" w:x="7809" w:y="1032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 xml:space="preserve"> 0.1 mg/kg</w:t>
      </w:r>
    </w:p>
    <w:p>
      <w:pPr>
        <w:framePr w:w="860" w:hRule="auto" w:wrap="none" w:vAnchor="page" w:hAnchor="page" w:x="10580" w:y="10307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-3"/>
          <w:kern w:val="0"/>
          <w:sz w:val="13"/>
          <w:szCs w:val="13"/>
        </w:rPr>
        <w:t>0.01 mg/</w:t>
      </w:r>
      <w:r>
        <w:rPr>
          <w:rFonts w:ascii="Roboto Mono" w:hAnsi="Roboto Mono" w:cs="Roboto Mono" w:eastAsia="Roboto Mono"/>
          <w:b/>
          <w:i w:val="0"/>
          <w:color w:val="1B3A5C"/>
          <w:spacing w:val="-4"/>
          <w:kern w:val="0"/>
          <w:sz w:val="13"/>
          <w:szCs w:val="13"/>
        </w:rPr>
        <w:t>kg</w:t>
      </w:r>
    </w:p>
    <w:p>
      <w:pPr>
        <w:framePr w:w="224" w:hRule="auto" w:wrap="none" w:vAnchor="page" w:hAnchor="page" w:x="576" w:y="10459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3B6BA5"/>
          <w:spacing w:val="6"/>
          <w:kern w:val="0"/>
          <w:sz w:val="12"/>
          <w:szCs w:val="12"/>
        </w:rPr>
        <w:t>12</w:t>
      </w:r>
    </w:p>
    <w:p>
      <w:pPr>
        <w:framePr w:w="1457" w:hRule="auto" w:wrap="none" w:vAnchor="page" w:hAnchor="page" w:x="1017" w:y="10475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spacing w:val="6"/>
          <w:kern w:val="0"/>
          <w:sz w:val="13"/>
          <w:szCs w:val="13"/>
        </w:rPr>
        <w:t>Pestici</w:t>
      </w:r>
      <w:r>
        <w:rPr>
          <w:rFonts w:ascii="Montserrat" w:hAnsi="Montserrat" w:cs="Montserrat" w:eastAsia="Montserrat"/>
          <w:b/>
          <w:i w:val="0"/>
          <w:color w:val="16324F"/>
          <w:spacing w:val="5"/>
          <w:kern w:val="0"/>
          <w:sz w:val="13"/>
          <w:szCs w:val="13"/>
        </w:rPr>
        <w:t xml:space="preserve">de Residues </w:t>
      </w:r>
    </w:p>
    <w:p>
      <w:pPr>
        <w:framePr w:w="1403" w:hRule="auto" w:wrap="none" w:vAnchor="page" w:hAnchor="page" w:x="2517" w:y="1048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5"/>
          <w:kern w:val="0"/>
          <w:sz w:val="10"/>
          <w:szCs w:val="10"/>
        </w:rPr>
        <w:t>Ос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татоци од пестициди</w:t>
      </w:r>
    </w:p>
    <w:p>
      <w:pPr>
        <w:framePr w:w="1796" w:hRule="auto" w:wrap="none" w:vAnchor="page" w:hAnchor="page" w:x="5590" w:y="1047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6"/>
          <w:kern w:val="0"/>
          <w:sz w:val="11"/>
          <w:szCs w:val="11"/>
        </w:rPr>
        <w:t>Ph. Eur. 2.8.13 (LC-MS/M</w:t>
      </w:r>
      <w:r>
        <w:rPr>
          <w:rFonts w:ascii="Roboto Mono" w:hAnsi="Roboto Mono" w:cs="Roboto Mono" w:eastAsia="Roboto Mono"/>
          <w:b w:val="0"/>
          <w:i w:val="0"/>
          <w:color w:val="475569"/>
          <w:spacing w:val="-7"/>
          <w:kern w:val="0"/>
          <w:sz w:val="11"/>
          <w:szCs w:val="11"/>
        </w:rPr>
        <w:t>S)</w:t>
      </w:r>
    </w:p>
    <w:p>
      <w:pPr>
        <w:framePr w:w="1664" w:hRule="auto" w:wrap="none" w:vAnchor="page" w:hAnchor="page" w:x="7809" w:y="1047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 xml:space="preserve"> LOQ per Ph. Eur. 2.8.</w:t>
      </w:r>
      <w:r>
        <w:rPr>
          <w:rFonts w:ascii="Roboto Mono" w:hAnsi="Roboto Mono" w:cs="Roboto Mono" w:eastAsia="Roboto Mono"/>
          <w:b w:val="0"/>
          <w:i w:val="0"/>
          <w:color w:val="1E293B"/>
          <w:spacing w:val="-7"/>
          <w:kern w:val="0"/>
          <w:sz w:val="11"/>
          <w:szCs w:val="11"/>
        </w:rPr>
        <w:t>13</w:t>
      </w:r>
    </w:p>
    <w:p>
      <w:pPr>
        <w:framePr w:w="236" w:hRule="auto" w:wrap="none" w:vAnchor="page" w:hAnchor="page" w:x="11180" w:y="10457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-4"/>
          <w:kern w:val="0"/>
          <w:sz w:val="13"/>
          <w:szCs w:val="13"/>
        </w:rPr>
        <w:t>ND</w:t>
      </w:r>
    </w:p>
    <w:p>
      <w:pPr>
        <w:framePr w:w="2759" w:hRule="auto" w:wrap="none" w:vAnchor="page" w:hAnchor="page" w:x="576" w:y="11554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spacing w:val="11"/>
          <w:kern w:val="0"/>
          <w:sz w:val="10"/>
          <w:szCs w:val="10"/>
        </w:rPr>
        <w:t>LABORATORY · ACCREDIT</w:t>
      </w:r>
      <w:r>
        <w:rPr>
          <w:rFonts w:ascii="Montserrat" w:hAnsi="Montserrat" w:cs="Montserrat" w:eastAsia="Montserrat"/>
          <w:b/>
          <w:i w:val="0"/>
          <w:color w:val="1B3A5C"/>
          <w:spacing w:val="10"/>
          <w:kern w:val="0"/>
          <w:sz w:val="10"/>
          <w:szCs w:val="10"/>
        </w:rPr>
        <w:t>ATION · LOCATION</w:t>
      </w:r>
    </w:p>
    <w:p>
      <w:pPr>
        <w:framePr w:w="2298" w:hRule="auto" w:wrap="none" w:vAnchor="page" w:hAnchor="page" w:x="576" w:y="11680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10"/>
          <w:szCs w:val="10"/>
        </w:rPr>
        <w:t>Лабораторија · Акредитација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10"/>
          <w:szCs w:val="10"/>
        </w:rPr>
        <w:t xml:space="preserve"> · Локација</w:t>
      </w:r>
    </w:p>
    <w:p>
      <w:pPr>
        <w:framePr w:w="1597" w:hRule="auto" w:wrap="none" w:vAnchor="page" w:hAnchor="page" w:x="8436" w:y="11554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spacing w:val="13"/>
          <w:kern w:val="0"/>
          <w:sz w:val="10"/>
          <w:szCs w:val="10"/>
        </w:rPr>
        <w:t>COA DOC. CO</w:t>
      </w:r>
      <w:r>
        <w:rPr>
          <w:rFonts w:ascii="Montserrat" w:hAnsi="Montserrat" w:cs="Montserrat" w:eastAsia="Montserrat"/>
          <w:b/>
          <w:i w:val="0"/>
          <w:color w:val="1B3A5C"/>
          <w:spacing w:val="12"/>
          <w:kern w:val="0"/>
          <w:sz w:val="10"/>
          <w:szCs w:val="10"/>
        </w:rPr>
        <w:t>DE, ISSUED</w:t>
      </w:r>
    </w:p>
    <w:p>
      <w:pPr>
        <w:framePr w:w="1193" w:hRule="auto" w:wrap="none" w:vAnchor="page" w:hAnchor="page" w:x="8666" w:y="11680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10"/>
          <w:szCs w:val="10"/>
        </w:rPr>
        <w:t xml:space="preserve">Код </w:t>
      </w: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0"/>
          <w:szCs w:val="10"/>
        </w:rPr>
        <w:t>на СзА, Издаден</w:t>
      </w:r>
    </w:p>
    <w:p>
      <w:pPr>
        <w:framePr w:w="696" w:hRule="auto" w:wrap="none" w:vAnchor="page" w:hAnchor="page" w:x="10658" w:y="11554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spacing w:val="12"/>
          <w:kern w:val="0"/>
          <w:sz w:val="10"/>
          <w:szCs w:val="10"/>
        </w:rPr>
        <w:t>PARAM. №</w:t>
      </w:r>
    </w:p>
    <w:p>
      <w:pPr>
        <w:framePr w:w="470" w:hRule="auto" w:wrap="none" w:vAnchor="page" w:hAnchor="page" w:x="10925" w:y="11680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>Пар.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10"/>
          <w:szCs w:val="10"/>
        </w:rPr>
        <w:t xml:space="preserve"> №</w:t>
      </w:r>
    </w:p>
    <w:p>
      <w:pPr>
        <w:framePr w:w="2537" w:hRule="auto" w:wrap="none" w:vAnchor="page" w:hAnchor="page" w:x="576" w:y="11835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spacing w:val="-4"/>
          <w:kern w:val="0"/>
          <w:sz w:val="12"/>
          <w:szCs w:val="12"/>
        </w:rPr>
        <w:t>Purely Plant QC Department · In</w:t>
      </w:r>
      <w:r>
        <w:rPr>
          <w:rFonts w:ascii="Montserrat" w:hAnsi="Montserrat" w:cs="Montserrat" w:eastAsia="Montserrat"/>
          <w:b/>
          <w:i w:val="0"/>
          <w:color w:val="16324F"/>
          <w:spacing w:val="-5"/>
          <w:kern w:val="0"/>
          <w:sz w:val="12"/>
          <w:szCs w:val="12"/>
        </w:rPr>
        <w:t>-house</w:t>
      </w:r>
    </w:p>
    <w:p>
      <w:pPr>
        <w:framePr w:w="1979" w:hRule="auto" w:wrap="none" w:vAnchor="page" w:hAnchor="page" w:x="576" w:y="11987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6E7D92"/>
          <w:spacing w:val="1"/>
          <w:kern w:val="0"/>
          <w:sz w:val="9"/>
          <w:szCs w:val="9"/>
        </w:rPr>
        <w:t xml:space="preserve">Пјурли Плант — Сектор за КК · </w:t>
      </w:r>
      <w:r>
        <w:rPr>
          <w:rFonts w:ascii="Montserrat Medium" w:hAnsi="Montserrat Medium" w:cs="Montserrat Medium" w:eastAsia="Montserrat Medium"/>
          <w:b w:val="0"/>
          <w:i/>
          <w:color w:val="6E7D92"/>
          <w:kern w:val="0"/>
          <w:sz w:val="9"/>
          <w:szCs w:val="9"/>
        </w:rPr>
        <w:t>In-house</w:t>
      </w:r>
    </w:p>
    <w:p>
      <w:pPr>
        <w:framePr w:w="152" w:hRule="auto" w:wrap="none" w:vAnchor="page" w:hAnchor="page" w:x="2511" w:y="11987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B3BFCC"/>
          <w:spacing w:val="6"/>
          <w:kern w:val="0"/>
          <w:sz w:val="9"/>
          <w:szCs w:val="9"/>
        </w:rPr>
        <w:t xml:space="preserve"> </w:t>
      </w:r>
      <w:r>
        <w:rPr>
          <w:rFonts w:ascii="Montserrat Medium" w:hAnsi="Montserrat Medium" w:cs="Montserrat Medium" w:eastAsia="Montserrat Medium"/>
          <w:b w:val="0"/>
          <w:i w:val="0"/>
          <w:color w:val="B3BFCC"/>
          <w:spacing w:val="5"/>
          <w:kern w:val="0"/>
          <w:sz w:val="9"/>
          <w:szCs w:val="9"/>
        </w:rPr>
        <w:t xml:space="preserve">· </w:t>
      </w:r>
    </w:p>
    <w:p>
      <w:pPr>
        <w:framePr w:w="1579" w:hRule="auto" w:wrap="none" w:vAnchor="page" w:hAnchor="page" w:x="2601" w:y="11987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7C8FA6"/>
          <w:spacing w:val="1"/>
          <w:kern w:val="0"/>
          <w:sz w:val="9"/>
          <w:szCs w:val="9"/>
        </w:rPr>
        <w:t>Kojlija 1043, Petro</w:t>
      </w:r>
      <w:r>
        <w:rPr>
          <w:rFonts w:ascii="Montserrat Medium" w:hAnsi="Montserrat Medium" w:cs="Montserrat Medium" w:eastAsia="Montserrat Medium"/>
          <w:b w:val="0"/>
          <w:i w:val="0"/>
          <w:color w:val="7C8FA6"/>
          <w:kern w:val="0"/>
          <w:sz w:val="9"/>
          <w:szCs w:val="9"/>
        </w:rPr>
        <w:t>vec-Skopje, MK</w:t>
      </w:r>
    </w:p>
    <w:p>
      <w:pPr>
        <w:framePr w:w="753" w:hRule="auto" w:wrap="none" w:vAnchor="page" w:hAnchor="page" w:x="8613" w:y="11837"/>
        <w:spacing w:before="0" w:after="0" w:line="100" w:lineRule="exact"/>
        <w:ind w:left="0" w:right="0" w:firstLine="0"/>
        <w:jc w:val="left"/>
      </w:pPr>
      <w:r>
        <w:rPr>
          <w:rFonts w:ascii="Roboto Condensed SemiBold" w:hAnsi="Roboto Condensed SemiBold" w:cs="Roboto Condensed SemiBold" w:eastAsia="Roboto Condensed SemiBold"/>
          <w:b w:val="0"/>
          <w:i w:val="0"/>
          <w:color w:val="1B3A5C"/>
          <w:spacing w:val="4"/>
          <w:kern w:val="0"/>
          <w:sz w:val="10"/>
          <w:szCs w:val="10"/>
        </w:rPr>
        <w:t>iCoA-PP_26-1</w:t>
      </w:r>
      <w:r>
        <w:rPr>
          <w:rFonts w:ascii="Roboto Condensed SemiBold" w:hAnsi="Roboto Condensed SemiBold" w:cs="Roboto Condensed SemiBold" w:eastAsia="Roboto Condensed SemiBold"/>
          <w:b w:val="0"/>
          <w:i w:val="0"/>
          <w:color w:val="1B3A5C"/>
          <w:spacing w:val="3"/>
          <w:kern w:val="0"/>
          <w:sz w:val="10"/>
          <w:szCs w:val="10"/>
        </w:rPr>
        <w:t>64</w:t>
      </w:r>
    </w:p>
    <w:p>
      <w:pPr>
        <w:framePr w:w="575" w:hRule="auto" w:wrap="none" w:vAnchor="page" w:hAnchor="page" w:x="9363" w:y="11846"/>
        <w:spacing w:before="0" w:after="0" w:line="100" w:lineRule="exact"/>
        <w:ind w:left="0" w:right="0" w:firstLine="0"/>
        <w:jc w:val="left"/>
      </w:pPr>
      <w:r>
        <w:rPr>
          <w:rFonts w:ascii="Roboto Condensed SemiBold" w:hAnsi="Roboto Condensed SemiBold" w:cs="Roboto Condensed SemiBold" w:eastAsia="Roboto Condensed SemiBold"/>
          <w:b w:val="0"/>
          <w:i/>
          <w:color w:val="8C9BB0"/>
          <w:spacing w:val="-2"/>
          <w:kern w:val="0"/>
          <w:sz w:val="10"/>
          <w:szCs w:val="10"/>
        </w:rPr>
        <w:t>· 24.</w:t>
      </w:r>
      <w:r>
        <w:rPr>
          <w:rFonts w:ascii="Roboto Condensed SemiBold" w:hAnsi="Roboto Condensed SemiBold" w:cs="Roboto Condensed SemiBold" w:eastAsia="Roboto Condensed SemiBold"/>
          <w:b w:val="0"/>
          <w:i/>
          <w:color w:val="8C9BB0"/>
          <w:spacing w:val="-3"/>
          <w:kern w:val="0"/>
          <w:sz w:val="10"/>
          <w:szCs w:val="10"/>
        </w:rPr>
        <w:t>08.2026</w:t>
      </w:r>
    </w:p>
    <w:p>
      <w:pPr>
        <w:framePr w:w="542" w:hRule="auto" w:wrap="none" w:vAnchor="page" w:hAnchor="page" w:x="10910" w:y="11851"/>
        <w:spacing w:before="0" w:after="0" w:line="11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1B3A5C"/>
          <w:spacing w:val="-5"/>
          <w:kern w:val="0"/>
          <w:sz w:val="11"/>
          <w:szCs w:val="11"/>
        </w:rPr>
        <w:t>1</w:t>
      </w:r>
      <w:r>
        <w:rPr>
          <w:rFonts w:ascii="Roboto Mono SemiBold" w:hAnsi="Roboto Mono SemiBold" w:cs="Roboto Mono SemiBold" w:eastAsia="Roboto Mono SemiBold"/>
          <w:b w:val="0"/>
          <w:i w:val="0"/>
          <w:color w:val="1B3A5C"/>
          <w:spacing w:val="-6"/>
          <w:kern w:val="0"/>
          <w:sz w:val="11"/>
          <w:szCs w:val="11"/>
        </w:rPr>
        <w:t>, 2, 7</w:t>
      </w:r>
    </w:p>
    <w:p>
      <w:pPr>
        <w:framePr w:w="3794" w:hRule="auto" w:wrap="none" w:vAnchor="page" w:hAnchor="page" w:x="576" w:y="12120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spacing w:val="-2"/>
          <w:kern w:val="0"/>
          <w:sz w:val="12"/>
          <w:szCs w:val="12"/>
        </w:rPr>
        <w:t>UKIM FF —</w:t>
      </w:r>
      <w:r>
        <w:rPr>
          <w:rFonts w:ascii="Montserrat" w:hAnsi="Montserrat" w:cs="Montserrat" w:eastAsia="Montserrat"/>
          <w:b/>
          <w:i w:val="0"/>
          <w:color w:val="16324F"/>
          <w:spacing w:val="-3"/>
          <w:kern w:val="0"/>
          <w:sz w:val="12"/>
          <w:szCs w:val="12"/>
        </w:rPr>
        <w:t xml:space="preserve"> Center for Natural Products · ISO/IEC 17025:2017</w:t>
      </w:r>
    </w:p>
    <w:p>
      <w:pPr>
        <w:framePr w:w="2309" w:hRule="auto" w:wrap="none" w:vAnchor="page" w:hAnchor="page" w:x="576" w:y="12272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6E7D92"/>
          <w:kern w:val="0"/>
          <w:sz w:val="9"/>
          <w:szCs w:val="9"/>
        </w:rPr>
        <w:t xml:space="preserve">УКИМ ФФ — Центар за Природни Производи </w:t>
      </w:r>
    </w:p>
    <w:p>
      <w:pPr>
        <w:framePr w:w="186" w:hRule="auto" w:wrap="none" w:vAnchor="page" w:hAnchor="page" w:x="2841" w:y="12259"/>
        <w:spacing w:before="0" w:after="0" w:line="9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/>
          <w:color w:val="8C9BB0"/>
          <w:spacing w:val="9"/>
          <w:kern w:val="0"/>
          <w:sz w:val="9"/>
          <w:szCs w:val="9"/>
        </w:rPr>
        <w:t xml:space="preserve">· </w:t>
      </w:r>
    </w:p>
    <w:p>
      <w:pPr>
        <w:framePr w:w="848" w:hRule="auto" w:wrap="none" w:vAnchor="page" w:hAnchor="page" w:x="2967" w:y="12259"/>
        <w:spacing w:before="0" w:after="0" w:line="9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/>
          <w:color w:val="5A6E84"/>
          <w:spacing w:val="11"/>
          <w:kern w:val="0"/>
          <w:sz w:val="9"/>
          <w:szCs w:val="9"/>
        </w:rPr>
        <w:t>L</w:t>
      </w:r>
      <w:r>
        <w:rPr>
          <w:rFonts w:ascii="Roboto Mono SemiBold" w:hAnsi="Roboto Mono SemiBold" w:cs="Roboto Mono SemiBold" w:eastAsia="Roboto Mono SemiBold"/>
          <w:b w:val="0"/>
          <w:i/>
          <w:color w:val="5A6E84"/>
          <w:spacing w:val="10"/>
          <w:kern w:val="0"/>
          <w:sz w:val="9"/>
          <w:szCs w:val="9"/>
        </w:rPr>
        <w:t>T-083 (IARM)</w:t>
      </w:r>
    </w:p>
    <w:p>
      <w:pPr>
        <w:framePr w:w="152" w:hRule="auto" w:wrap="none" w:vAnchor="page" w:hAnchor="page" w:x="3786" w:y="12272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B3BFCC"/>
          <w:spacing w:val="6"/>
          <w:kern w:val="0"/>
          <w:sz w:val="9"/>
          <w:szCs w:val="9"/>
        </w:rPr>
        <w:t xml:space="preserve"> </w:t>
      </w:r>
      <w:r>
        <w:rPr>
          <w:rFonts w:ascii="Montserrat Medium" w:hAnsi="Montserrat Medium" w:cs="Montserrat Medium" w:eastAsia="Montserrat Medium"/>
          <w:b w:val="0"/>
          <w:i w:val="0"/>
          <w:color w:val="B3BFCC"/>
          <w:spacing w:val="5"/>
          <w:kern w:val="0"/>
          <w:sz w:val="9"/>
          <w:szCs w:val="9"/>
        </w:rPr>
        <w:t xml:space="preserve">· </w:t>
      </w:r>
    </w:p>
    <w:p>
      <w:pPr>
        <w:framePr w:w="1664" w:hRule="auto" w:wrap="none" w:vAnchor="page" w:hAnchor="page" w:x="3876" w:y="12272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7C8FA6"/>
          <w:spacing w:val="2"/>
          <w:kern w:val="0"/>
          <w:sz w:val="9"/>
          <w:szCs w:val="9"/>
        </w:rPr>
        <w:t>Mother Te</w:t>
      </w:r>
      <w:r>
        <w:rPr>
          <w:rFonts w:ascii="Montserrat Medium" w:hAnsi="Montserrat Medium" w:cs="Montserrat Medium" w:eastAsia="Montserrat Medium"/>
          <w:b w:val="0"/>
          <w:i w:val="0"/>
          <w:color w:val="7C8FA6"/>
          <w:spacing w:val="1"/>
          <w:kern w:val="0"/>
          <w:sz w:val="9"/>
          <w:szCs w:val="9"/>
        </w:rPr>
        <w:t>resa 47, 1000 Skopje, MK</w:t>
      </w:r>
    </w:p>
    <w:p>
      <w:pPr>
        <w:framePr w:w="513" w:hRule="auto" w:wrap="none" w:vAnchor="page" w:hAnchor="page" w:x="8733" w:y="12122"/>
        <w:spacing w:before="0" w:after="0" w:line="100" w:lineRule="exact"/>
        <w:ind w:left="0" w:right="0" w:firstLine="0"/>
        <w:jc w:val="left"/>
      </w:pPr>
      <w:r>
        <w:rPr>
          <w:rFonts w:ascii="Roboto Condensed SemiBold" w:hAnsi="Roboto Condensed SemiBold" w:cs="Roboto Condensed SemiBold" w:eastAsia="Roboto Condensed SemiBold"/>
          <w:b w:val="0"/>
          <w:i w:val="0"/>
          <w:color w:val="1B3A5C"/>
          <w:spacing w:val="6"/>
          <w:kern w:val="0"/>
          <w:sz w:val="10"/>
          <w:szCs w:val="10"/>
        </w:rPr>
        <w:t>ППК25369</w:t>
      </w:r>
    </w:p>
    <w:p>
      <w:pPr>
        <w:framePr w:w="575" w:hRule="auto" w:wrap="none" w:vAnchor="page" w:hAnchor="page" w:x="9243" w:y="12131"/>
        <w:spacing w:before="0" w:after="0" w:line="100" w:lineRule="exact"/>
        <w:ind w:left="0" w:right="0" w:firstLine="0"/>
        <w:jc w:val="left"/>
      </w:pPr>
      <w:r>
        <w:rPr>
          <w:rFonts w:ascii="Roboto Condensed SemiBold" w:hAnsi="Roboto Condensed SemiBold" w:cs="Roboto Condensed SemiBold" w:eastAsia="Roboto Condensed SemiBold"/>
          <w:b w:val="0"/>
          <w:i/>
          <w:color w:val="8C9BB0"/>
          <w:spacing w:val="-2"/>
          <w:kern w:val="0"/>
          <w:sz w:val="10"/>
          <w:szCs w:val="10"/>
        </w:rPr>
        <w:t>· 28.</w:t>
      </w:r>
      <w:r>
        <w:rPr>
          <w:rFonts w:ascii="Roboto Condensed SemiBold" w:hAnsi="Roboto Condensed SemiBold" w:cs="Roboto Condensed SemiBold" w:eastAsia="Roboto Condensed SemiBold"/>
          <w:b w:val="0"/>
          <w:i/>
          <w:color w:val="8C9BB0"/>
          <w:spacing w:val="-3"/>
          <w:kern w:val="0"/>
          <w:sz w:val="10"/>
          <w:szCs w:val="10"/>
        </w:rPr>
        <w:t>11.2025</w:t>
      </w:r>
    </w:p>
    <w:p>
      <w:pPr>
        <w:framePr w:w="146" w:hRule="auto" w:wrap="none" w:vAnchor="page" w:hAnchor="page" w:x="11270" w:y="12136"/>
        <w:spacing w:before="0" w:after="0" w:line="11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1B3A5C"/>
          <w:kern w:val="0"/>
          <w:sz w:val="11"/>
          <w:szCs w:val="11"/>
        </w:rPr>
        <w:t>8</w:t>
      </w:r>
    </w:p>
    <w:p>
      <w:pPr>
        <w:framePr w:w="4050" w:hRule="auto" w:wrap="none" w:vAnchor="page" w:hAnchor="page" w:x="576" w:y="12420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spacing w:val="-3"/>
          <w:kern w:val="0"/>
          <w:sz w:val="12"/>
          <w:szCs w:val="12"/>
        </w:rPr>
        <w:t>JZU Institute for Public Health (IPH Skopje) · ISO/IEC 17025:20</w:t>
      </w:r>
      <w:r>
        <w:rPr>
          <w:rFonts w:ascii="Montserrat" w:hAnsi="Montserrat" w:cs="Montserrat" w:eastAsia="Montserrat"/>
          <w:b/>
          <w:i w:val="0"/>
          <w:color w:val="16324F"/>
          <w:spacing w:val="-4"/>
          <w:kern w:val="0"/>
          <w:sz w:val="12"/>
          <w:szCs w:val="12"/>
        </w:rPr>
        <w:t>17</w:t>
      </w:r>
    </w:p>
    <w:p>
      <w:pPr>
        <w:framePr w:w="2155" w:hRule="auto" w:wrap="none" w:vAnchor="page" w:hAnchor="page" w:x="576" w:y="12557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6E7D92"/>
          <w:spacing w:val="1"/>
          <w:kern w:val="0"/>
          <w:sz w:val="9"/>
          <w:szCs w:val="9"/>
        </w:rPr>
        <w:t>ЈЗУ Институт за јавно здравје (ИЈЗ</w:t>
      </w:r>
      <w:r>
        <w:rPr>
          <w:rFonts w:ascii="Montserrat Medium" w:hAnsi="Montserrat Medium" w:cs="Montserrat Medium" w:eastAsia="Montserrat Medium"/>
          <w:b w:val="0"/>
          <w:i/>
          <w:color w:val="6E7D92"/>
          <w:kern w:val="0"/>
          <w:sz w:val="9"/>
          <w:szCs w:val="9"/>
        </w:rPr>
        <w:t xml:space="preserve"> Скопје) </w:t>
      </w:r>
    </w:p>
    <w:p>
      <w:pPr>
        <w:framePr w:w="186" w:hRule="auto" w:wrap="none" w:vAnchor="page" w:hAnchor="page" w:x="2721" w:y="12544"/>
        <w:spacing w:before="0" w:after="0" w:line="9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/>
          <w:color w:val="8C9BB0"/>
          <w:spacing w:val="9"/>
          <w:kern w:val="0"/>
          <w:sz w:val="9"/>
          <w:szCs w:val="9"/>
        </w:rPr>
        <w:t xml:space="preserve">· </w:t>
      </w:r>
    </w:p>
    <w:p>
      <w:pPr>
        <w:framePr w:w="848" w:hRule="auto" w:wrap="none" w:vAnchor="page" w:hAnchor="page" w:x="2847" w:y="12544"/>
        <w:spacing w:before="0" w:after="0" w:line="9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/>
          <w:color w:val="5A6E84"/>
          <w:spacing w:val="11"/>
          <w:kern w:val="0"/>
          <w:sz w:val="9"/>
          <w:szCs w:val="9"/>
        </w:rPr>
        <w:t>L</w:t>
      </w:r>
      <w:r>
        <w:rPr>
          <w:rFonts w:ascii="Roboto Mono SemiBold" w:hAnsi="Roboto Mono SemiBold" w:cs="Roboto Mono SemiBold" w:eastAsia="Roboto Mono SemiBold"/>
          <w:b w:val="0"/>
          <w:i/>
          <w:color w:val="5A6E84"/>
          <w:spacing w:val="10"/>
          <w:kern w:val="0"/>
          <w:sz w:val="9"/>
          <w:szCs w:val="9"/>
        </w:rPr>
        <w:t>T-005 (IARM)</w:t>
      </w:r>
    </w:p>
    <w:p>
      <w:pPr>
        <w:framePr w:w="152" w:hRule="auto" w:wrap="none" w:vAnchor="page" w:hAnchor="page" w:x="3666" w:y="12557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B3BFCC"/>
          <w:spacing w:val="6"/>
          <w:kern w:val="0"/>
          <w:sz w:val="9"/>
          <w:szCs w:val="9"/>
        </w:rPr>
        <w:t xml:space="preserve"> </w:t>
      </w:r>
      <w:r>
        <w:rPr>
          <w:rFonts w:ascii="Montserrat Medium" w:hAnsi="Montserrat Medium" w:cs="Montserrat Medium" w:eastAsia="Montserrat Medium"/>
          <w:b w:val="0"/>
          <w:i w:val="0"/>
          <w:color w:val="B3BFCC"/>
          <w:spacing w:val="5"/>
          <w:kern w:val="0"/>
          <w:sz w:val="9"/>
          <w:szCs w:val="9"/>
        </w:rPr>
        <w:t xml:space="preserve">· </w:t>
      </w:r>
    </w:p>
    <w:p>
      <w:pPr>
        <w:framePr w:w="1424" w:hRule="auto" w:wrap="none" w:vAnchor="page" w:hAnchor="page" w:x="3756" w:y="12557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7C8FA6"/>
          <w:spacing w:val="2"/>
          <w:kern w:val="0"/>
          <w:sz w:val="9"/>
          <w:szCs w:val="9"/>
        </w:rPr>
        <w:t>50 Divizija 6, 1000 Skopj</w:t>
      </w:r>
      <w:r>
        <w:rPr>
          <w:rFonts w:ascii="Montserrat Medium" w:hAnsi="Montserrat Medium" w:cs="Montserrat Medium" w:eastAsia="Montserrat Medium"/>
          <w:b w:val="0"/>
          <w:i w:val="0"/>
          <w:color w:val="7C8FA6"/>
          <w:spacing w:val="1"/>
          <w:kern w:val="0"/>
          <w:sz w:val="9"/>
          <w:szCs w:val="9"/>
        </w:rPr>
        <w:t>e, MK</w:t>
      </w:r>
    </w:p>
    <w:p>
      <w:pPr>
        <w:framePr w:w="633" w:hRule="auto" w:wrap="none" w:vAnchor="page" w:hAnchor="page" w:x="8673" w:y="12422"/>
        <w:spacing w:before="0" w:after="0" w:line="100" w:lineRule="exact"/>
        <w:ind w:left="0" w:right="0" w:firstLine="0"/>
        <w:jc w:val="left"/>
      </w:pPr>
      <w:r>
        <w:rPr>
          <w:rFonts w:ascii="Roboto Condensed SemiBold" w:hAnsi="Roboto Condensed SemiBold" w:cs="Roboto Condensed SemiBold" w:eastAsia="Roboto Condensed SemiBold"/>
          <w:b w:val="0"/>
          <w:i w:val="0"/>
          <w:color w:val="1B3A5C"/>
          <w:spacing w:val="8"/>
          <w:kern w:val="0"/>
          <w:sz w:val="10"/>
          <w:szCs w:val="10"/>
        </w:rPr>
        <w:t>55</w:t>
      </w:r>
      <w:r>
        <w:rPr>
          <w:rFonts w:ascii="Roboto Condensed SemiBold" w:hAnsi="Roboto Condensed SemiBold" w:cs="Roboto Condensed SemiBold" w:eastAsia="Roboto Condensed SemiBold"/>
          <w:b w:val="0"/>
          <w:i w:val="0"/>
          <w:color w:val="1B3A5C"/>
          <w:spacing w:val="7"/>
          <w:kern w:val="0"/>
          <w:sz w:val="10"/>
          <w:szCs w:val="10"/>
        </w:rPr>
        <w:t>5/1086/26</w:t>
      </w:r>
    </w:p>
    <w:p>
      <w:pPr>
        <w:framePr w:w="575" w:hRule="auto" w:wrap="none" w:vAnchor="page" w:hAnchor="page" w:x="9303" w:y="12431"/>
        <w:spacing w:before="0" w:after="0" w:line="100" w:lineRule="exact"/>
        <w:ind w:left="0" w:right="0" w:firstLine="0"/>
        <w:jc w:val="left"/>
      </w:pPr>
      <w:r>
        <w:rPr>
          <w:rFonts w:ascii="Roboto Condensed SemiBold" w:hAnsi="Roboto Condensed SemiBold" w:cs="Roboto Condensed SemiBold" w:eastAsia="Roboto Condensed SemiBold"/>
          <w:b w:val="0"/>
          <w:i/>
          <w:color w:val="8C9BB0"/>
          <w:spacing w:val="-2"/>
          <w:kern w:val="0"/>
          <w:sz w:val="10"/>
          <w:szCs w:val="10"/>
        </w:rPr>
        <w:t>· 01.</w:t>
      </w:r>
      <w:r>
        <w:rPr>
          <w:rFonts w:ascii="Roboto Condensed SemiBold" w:hAnsi="Roboto Condensed SemiBold" w:cs="Roboto Condensed SemiBold" w:eastAsia="Roboto Condensed SemiBold"/>
          <w:b w:val="0"/>
          <w:i/>
          <w:color w:val="8C9BB0"/>
          <w:spacing w:val="-3"/>
          <w:kern w:val="0"/>
          <w:sz w:val="10"/>
          <w:szCs w:val="10"/>
        </w:rPr>
        <w:t>09.2026</w:t>
      </w:r>
    </w:p>
    <w:p>
      <w:pPr>
        <w:framePr w:w="543" w:hRule="auto" w:wrap="none" w:vAnchor="page" w:hAnchor="page" w:x="8718" w:y="12542"/>
        <w:spacing w:before="0" w:after="0" w:line="100" w:lineRule="exact"/>
        <w:ind w:left="0" w:right="0" w:firstLine="0"/>
        <w:jc w:val="left"/>
      </w:pPr>
      <w:r>
        <w:rPr>
          <w:rFonts w:ascii="Roboto Condensed SemiBold" w:hAnsi="Roboto Condensed SemiBold" w:cs="Roboto Condensed SemiBold" w:eastAsia="Roboto Condensed SemiBold"/>
          <w:b w:val="0"/>
          <w:i w:val="0"/>
          <w:color w:val="1B3A5C"/>
          <w:spacing w:val="9"/>
          <w:kern w:val="0"/>
          <w:sz w:val="10"/>
          <w:szCs w:val="10"/>
        </w:rPr>
        <w:t>56</w:t>
      </w:r>
      <w:r>
        <w:rPr>
          <w:rFonts w:ascii="Roboto Condensed SemiBold" w:hAnsi="Roboto Condensed SemiBold" w:cs="Roboto Condensed SemiBold" w:eastAsia="Roboto Condensed SemiBold"/>
          <w:b w:val="0"/>
          <w:i w:val="0"/>
          <w:color w:val="1B3A5C"/>
          <w:spacing w:val="8"/>
          <w:kern w:val="0"/>
          <w:sz w:val="10"/>
          <w:szCs w:val="10"/>
        </w:rPr>
        <w:t>99/2025</w:t>
      </w:r>
    </w:p>
    <w:p>
      <w:pPr>
        <w:framePr w:w="575" w:hRule="auto" w:wrap="none" w:vAnchor="page" w:hAnchor="page" w:x="9258" w:y="12551"/>
        <w:spacing w:before="0" w:after="0" w:line="100" w:lineRule="exact"/>
        <w:ind w:left="0" w:right="0" w:firstLine="0"/>
        <w:jc w:val="left"/>
      </w:pPr>
      <w:r>
        <w:rPr>
          <w:rFonts w:ascii="Roboto Condensed SemiBold" w:hAnsi="Roboto Condensed SemiBold" w:cs="Roboto Condensed SemiBold" w:eastAsia="Roboto Condensed SemiBold"/>
          <w:b w:val="0"/>
          <w:i/>
          <w:color w:val="8C9BB0"/>
          <w:spacing w:val="-2"/>
          <w:kern w:val="0"/>
          <w:sz w:val="10"/>
          <w:szCs w:val="10"/>
        </w:rPr>
        <w:t>· 02.</w:t>
      </w:r>
      <w:r>
        <w:rPr>
          <w:rFonts w:ascii="Roboto Condensed SemiBold" w:hAnsi="Roboto Condensed SemiBold" w:cs="Roboto Condensed SemiBold" w:eastAsia="Roboto Condensed SemiBold"/>
          <w:b w:val="0"/>
          <w:i/>
          <w:color w:val="8C9BB0"/>
          <w:spacing w:val="-3"/>
          <w:kern w:val="0"/>
          <w:sz w:val="10"/>
          <w:szCs w:val="10"/>
        </w:rPr>
        <w:t>12.2025</w:t>
      </w:r>
    </w:p>
    <w:p>
      <w:pPr>
        <w:framePr w:w="146" w:hRule="auto" w:wrap="none" w:vAnchor="page" w:hAnchor="page" w:x="11270" w:y="12421"/>
        <w:spacing w:before="0" w:after="0" w:line="11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1B3A5C"/>
          <w:kern w:val="0"/>
          <w:sz w:val="11"/>
          <w:szCs w:val="11"/>
        </w:rPr>
        <w:t>9</w:t>
      </w:r>
    </w:p>
    <w:p>
      <w:pPr>
        <w:framePr w:w="476" w:hRule="auto" w:wrap="none" w:vAnchor="page" w:hAnchor="page" w:x="10970" w:y="12541"/>
        <w:spacing w:before="0" w:after="0" w:line="11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1B3A5C"/>
          <w:spacing w:val="-5"/>
          <w:kern w:val="0"/>
          <w:sz w:val="11"/>
          <w:szCs w:val="11"/>
        </w:rPr>
        <w:t>1</w:t>
      </w:r>
      <w:r>
        <w:rPr>
          <w:rFonts w:ascii="Roboto Mono SemiBold" w:hAnsi="Roboto Mono SemiBold" w:cs="Roboto Mono SemiBold" w:eastAsia="Roboto Mono SemiBold"/>
          <w:b w:val="0"/>
          <w:i w:val="0"/>
          <w:color w:val="1B3A5C"/>
          <w:spacing w:val="-6"/>
          <w:kern w:val="0"/>
          <w:sz w:val="11"/>
          <w:szCs w:val="11"/>
        </w:rPr>
        <w:t>1, 12</w:t>
      </w:r>
    </w:p>
    <w:p>
      <w:pPr>
        <w:framePr w:w="4213" w:hRule="auto" w:wrap="none" w:vAnchor="page" w:hAnchor="page" w:x="576" w:y="12705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spacing w:val="-3"/>
          <w:kern w:val="0"/>
          <w:sz w:val="12"/>
          <w:szCs w:val="12"/>
        </w:rPr>
        <w:t>Farmahem — Laboratory for the Environment · ISO/IEC 1</w:t>
      </w:r>
      <w:r>
        <w:rPr>
          <w:rFonts w:ascii="Montserrat" w:hAnsi="Montserrat" w:cs="Montserrat" w:eastAsia="Montserrat"/>
          <w:b/>
          <w:i w:val="0"/>
          <w:color w:val="16324F"/>
          <w:spacing w:val="-4"/>
          <w:kern w:val="0"/>
          <w:sz w:val="12"/>
          <w:szCs w:val="12"/>
        </w:rPr>
        <w:t>7025:2017</w:t>
      </w:r>
    </w:p>
    <w:p>
      <w:pPr>
        <w:framePr w:w="2472" w:hRule="auto" w:wrap="none" w:vAnchor="page" w:hAnchor="page" w:x="576" w:y="12842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6E7D92"/>
          <w:kern w:val="0"/>
          <w:sz w:val="9"/>
          <w:szCs w:val="9"/>
        </w:rPr>
        <w:t xml:space="preserve">Фармахем — Лабораторија за животна средина </w:t>
      </w:r>
    </w:p>
    <w:p>
      <w:pPr>
        <w:framePr w:w="186" w:hRule="auto" w:wrap="none" w:vAnchor="page" w:hAnchor="page" w:x="3006" w:y="12829"/>
        <w:spacing w:before="0" w:after="0" w:line="9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/>
          <w:color w:val="8C9BB0"/>
          <w:spacing w:val="9"/>
          <w:kern w:val="0"/>
          <w:sz w:val="9"/>
          <w:szCs w:val="9"/>
        </w:rPr>
        <w:t xml:space="preserve">· </w:t>
      </w:r>
    </w:p>
    <w:p>
      <w:pPr>
        <w:framePr w:w="848" w:hRule="auto" w:wrap="none" w:vAnchor="page" w:hAnchor="page" w:x="3132" w:y="12829"/>
        <w:spacing w:before="0" w:after="0" w:line="9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/>
          <w:color w:val="5A6E84"/>
          <w:spacing w:val="11"/>
          <w:kern w:val="0"/>
          <w:sz w:val="9"/>
          <w:szCs w:val="9"/>
        </w:rPr>
        <w:t>L</w:t>
      </w:r>
      <w:r>
        <w:rPr>
          <w:rFonts w:ascii="Roboto Mono SemiBold" w:hAnsi="Roboto Mono SemiBold" w:cs="Roboto Mono SemiBold" w:eastAsia="Roboto Mono SemiBold"/>
          <w:b w:val="0"/>
          <w:i/>
          <w:color w:val="5A6E84"/>
          <w:spacing w:val="10"/>
          <w:kern w:val="0"/>
          <w:sz w:val="9"/>
          <w:szCs w:val="9"/>
        </w:rPr>
        <w:t>T-017 (IARM)</w:t>
      </w:r>
    </w:p>
    <w:p>
      <w:pPr>
        <w:framePr w:w="152" w:hRule="auto" w:wrap="none" w:vAnchor="page" w:hAnchor="page" w:x="3951" w:y="12842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B3BFCC"/>
          <w:spacing w:val="6"/>
          <w:kern w:val="0"/>
          <w:sz w:val="9"/>
          <w:szCs w:val="9"/>
        </w:rPr>
        <w:t xml:space="preserve"> </w:t>
      </w:r>
      <w:r>
        <w:rPr>
          <w:rFonts w:ascii="Montserrat Medium" w:hAnsi="Montserrat Medium" w:cs="Montserrat Medium" w:eastAsia="Montserrat Medium"/>
          <w:b w:val="0"/>
          <w:i w:val="0"/>
          <w:color w:val="B3BFCC"/>
          <w:spacing w:val="5"/>
          <w:kern w:val="0"/>
          <w:sz w:val="9"/>
          <w:szCs w:val="9"/>
        </w:rPr>
        <w:t xml:space="preserve">· </w:t>
      </w:r>
    </w:p>
    <w:p>
      <w:pPr>
        <w:framePr w:w="1349" w:hRule="auto" w:wrap="none" w:vAnchor="page" w:hAnchor="page" w:x="4041" w:y="12842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7C8FA6"/>
          <w:spacing w:val="2"/>
          <w:kern w:val="0"/>
          <w:sz w:val="9"/>
          <w:szCs w:val="9"/>
        </w:rPr>
        <w:t>Shar Planina 20, Sk</w:t>
      </w:r>
      <w:r>
        <w:rPr>
          <w:rFonts w:ascii="Montserrat Medium" w:hAnsi="Montserrat Medium" w:cs="Montserrat Medium" w:eastAsia="Montserrat Medium"/>
          <w:b w:val="0"/>
          <w:i w:val="0"/>
          <w:color w:val="7C8FA6"/>
          <w:spacing w:val="1"/>
          <w:kern w:val="0"/>
          <w:sz w:val="9"/>
          <w:szCs w:val="9"/>
        </w:rPr>
        <w:t>opje, MK</w:t>
      </w:r>
    </w:p>
    <w:p>
      <w:pPr>
        <w:framePr w:w="543" w:hRule="auto" w:wrap="none" w:vAnchor="page" w:hAnchor="page" w:x="8718" w:y="12707"/>
        <w:spacing w:before="0" w:after="0" w:line="100" w:lineRule="exact"/>
        <w:ind w:left="0" w:right="0" w:firstLine="0"/>
        <w:jc w:val="left"/>
      </w:pPr>
      <w:r>
        <w:rPr>
          <w:rFonts w:ascii="Roboto Condensed SemiBold" w:hAnsi="Roboto Condensed SemiBold" w:cs="Roboto Condensed SemiBold" w:eastAsia="Roboto Condensed SemiBold"/>
          <w:b w:val="0"/>
          <w:i w:val="0"/>
          <w:color w:val="1B3A5C"/>
          <w:spacing w:val="5"/>
          <w:kern w:val="0"/>
          <w:sz w:val="10"/>
          <w:szCs w:val="10"/>
        </w:rPr>
        <w:t>227-3-К/</w:t>
      </w:r>
      <w:r>
        <w:rPr>
          <w:rFonts w:ascii="Roboto Condensed SemiBold" w:hAnsi="Roboto Condensed SemiBold" w:cs="Roboto Condensed SemiBold" w:eastAsia="Roboto Condensed SemiBold"/>
          <w:b w:val="0"/>
          <w:i w:val="0"/>
          <w:color w:val="1B3A5C"/>
          <w:spacing w:val="4"/>
          <w:kern w:val="0"/>
          <w:sz w:val="10"/>
          <w:szCs w:val="10"/>
        </w:rPr>
        <w:t>26</w:t>
      </w:r>
    </w:p>
    <w:p>
      <w:pPr>
        <w:framePr w:w="575" w:hRule="auto" w:wrap="none" w:vAnchor="page" w:hAnchor="page" w:x="9258" w:y="12716"/>
        <w:spacing w:before="0" w:after="0" w:line="100" w:lineRule="exact"/>
        <w:ind w:left="0" w:right="0" w:firstLine="0"/>
        <w:jc w:val="left"/>
      </w:pPr>
      <w:r>
        <w:rPr>
          <w:rFonts w:ascii="Roboto Condensed SemiBold" w:hAnsi="Roboto Condensed SemiBold" w:cs="Roboto Condensed SemiBold" w:eastAsia="Roboto Condensed SemiBold"/>
          <w:b w:val="0"/>
          <w:i/>
          <w:color w:val="8C9BB0"/>
          <w:spacing w:val="-2"/>
          <w:kern w:val="0"/>
          <w:sz w:val="10"/>
          <w:szCs w:val="10"/>
        </w:rPr>
        <w:t>· 11.</w:t>
      </w:r>
      <w:r>
        <w:rPr>
          <w:rFonts w:ascii="Roboto Condensed SemiBold" w:hAnsi="Roboto Condensed SemiBold" w:cs="Roboto Condensed SemiBold" w:eastAsia="Roboto Condensed SemiBold"/>
          <w:b w:val="0"/>
          <w:i/>
          <w:color w:val="8C9BB0"/>
          <w:spacing w:val="-3"/>
          <w:kern w:val="0"/>
          <w:sz w:val="10"/>
          <w:szCs w:val="10"/>
        </w:rPr>
        <w:t>09.2026</w:t>
      </w:r>
    </w:p>
    <w:p>
      <w:pPr>
        <w:framePr w:w="559" w:hRule="auto" w:wrap="none" w:vAnchor="page" w:hAnchor="page" w:x="8711" w:y="12827"/>
        <w:spacing w:before="0" w:after="0" w:line="100" w:lineRule="exact"/>
        <w:ind w:left="0" w:right="0" w:firstLine="0"/>
        <w:jc w:val="left"/>
      </w:pPr>
      <w:r>
        <w:rPr>
          <w:rFonts w:ascii="Roboto Condensed SemiBold" w:hAnsi="Roboto Condensed SemiBold" w:cs="Roboto Condensed SemiBold" w:eastAsia="Roboto Condensed SemiBold"/>
          <w:b w:val="0"/>
          <w:i w:val="0"/>
          <w:color w:val="1B3A5C"/>
          <w:spacing w:val="5"/>
          <w:kern w:val="0"/>
          <w:sz w:val="10"/>
          <w:szCs w:val="10"/>
        </w:rPr>
        <w:t>227</w:t>
      </w:r>
      <w:r>
        <w:rPr>
          <w:rFonts w:ascii="Roboto Condensed SemiBold" w:hAnsi="Roboto Condensed SemiBold" w:cs="Roboto Condensed SemiBold" w:eastAsia="Roboto Condensed SemiBold"/>
          <w:b w:val="0"/>
          <w:i w:val="0"/>
          <w:color w:val="1B3A5C"/>
          <w:spacing w:val="4"/>
          <w:kern w:val="0"/>
          <w:sz w:val="10"/>
          <w:szCs w:val="10"/>
        </w:rPr>
        <w:t>-3-М/26</w:t>
      </w:r>
    </w:p>
    <w:p>
      <w:pPr>
        <w:framePr w:w="575" w:hRule="auto" w:wrap="none" w:vAnchor="page" w:hAnchor="page" w:x="9266" w:y="12836"/>
        <w:spacing w:before="0" w:after="0" w:line="100" w:lineRule="exact"/>
        <w:ind w:left="0" w:right="0" w:firstLine="0"/>
        <w:jc w:val="left"/>
      </w:pPr>
      <w:r>
        <w:rPr>
          <w:rFonts w:ascii="Roboto Condensed SemiBold" w:hAnsi="Roboto Condensed SemiBold" w:cs="Roboto Condensed SemiBold" w:eastAsia="Roboto Condensed SemiBold"/>
          <w:b w:val="0"/>
          <w:i/>
          <w:color w:val="8C9BB0"/>
          <w:spacing w:val="-2"/>
          <w:kern w:val="0"/>
          <w:sz w:val="10"/>
          <w:szCs w:val="10"/>
        </w:rPr>
        <w:t>· 16.</w:t>
      </w:r>
      <w:r>
        <w:rPr>
          <w:rFonts w:ascii="Roboto Condensed SemiBold" w:hAnsi="Roboto Condensed SemiBold" w:cs="Roboto Condensed SemiBold" w:eastAsia="Roboto Condensed SemiBold"/>
          <w:b w:val="0"/>
          <w:i/>
          <w:color w:val="8C9BB0"/>
          <w:spacing w:val="-3"/>
          <w:kern w:val="0"/>
          <w:sz w:val="10"/>
          <w:szCs w:val="10"/>
        </w:rPr>
        <w:t>09.2026</w:t>
      </w:r>
    </w:p>
    <w:p>
      <w:pPr>
        <w:framePr w:w="278" w:hRule="auto" w:wrap="none" w:vAnchor="page" w:hAnchor="page" w:x="11150" w:y="12706"/>
        <w:spacing w:before="0" w:after="0" w:line="11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1B3A5C"/>
          <w:spacing w:val="-5"/>
          <w:kern w:val="0"/>
          <w:sz w:val="11"/>
          <w:szCs w:val="11"/>
        </w:rPr>
        <w:t>3</w:t>
      </w:r>
      <w:r>
        <w:rPr>
          <w:rFonts w:ascii="Roboto Mono SemiBold" w:hAnsi="Roboto Mono SemiBold" w:cs="Roboto Mono SemiBold" w:eastAsia="Roboto Mono SemiBold"/>
          <w:b w:val="0"/>
          <w:i w:val="0"/>
          <w:color w:val="1B3A5C"/>
          <w:spacing w:val="-6"/>
          <w:kern w:val="0"/>
          <w:sz w:val="11"/>
          <w:szCs w:val="11"/>
        </w:rPr>
        <w:t>–6</w:t>
      </w:r>
    </w:p>
    <w:p>
      <w:pPr>
        <w:framePr w:w="212" w:hRule="auto" w:wrap="none" w:vAnchor="page" w:hAnchor="page" w:x="11210" w:y="12826"/>
        <w:spacing w:before="0" w:after="0" w:line="11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1B3A5C"/>
          <w:spacing w:val="-5"/>
          <w:kern w:val="0"/>
          <w:sz w:val="11"/>
          <w:szCs w:val="11"/>
        </w:rPr>
        <w:t>10</w:t>
      </w:r>
    </w:p>
    <w:p>
      <w:pPr>
        <w:framePr w:w="2235" w:hRule="auto" w:wrap="none" w:vAnchor="page" w:hAnchor="page" w:x="576" w:y="13648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8"/>
          <w:kern w:val="0"/>
          <w:sz w:val="11"/>
          <w:szCs w:val="11"/>
        </w:rPr>
        <w:t>FINAL QC TESTING FOR BAT</w:t>
      </w:r>
      <w:r>
        <w:rPr>
          <w:rFonts w:ascii="Orbitron" w:hAnsi="Orbitron" w:cs="Orbitron" w:eastAsia="Orbitron"/>
          <w:b/>
          <w:i w:val="0"/>
          <w:color w:val="7A5C1E"/>
          <w:spacing w:val="7"/>
          <w:kern w:val="0"/>
          <w:sz w:val="11"/>
          <w:szCs w:val="11"/>
        </w:rPr>
        <w:t xml:space="preserve">CH </w:t>
      </w:r>
    </w:p>
    <w:p>
      <w:pPr>
        <w:framePr w:w="214" w:hRule="auto" w:wrap="none" w:vAnchor="page" w:hAnchor="page" w:x="2774" w:y="13664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7A5C1E"/>
          <w:kern w:val="0"/>
          <w:sz w:val="11"/>
          <w:szCs w:val="11"/>
        </w:rPr>
        <w:t>№</w:t>
      </w:r>
    </w:p>
    <w:p>
      <w:pPr>
        <w:framePr w:w="2473" w:hRule="auto" w:wrap="none" w:vAnchor="page" w:hAnchor="page" w:x="576" w:y="13783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-2"/>
          <w:kern w:val="0"/>
          <w:sz w:val="10"/>
          <w:szCs w:val="10"/>
        </w:rPr>
        <w:t>ФИНАЛНО КК ИСПИТУВАЊЕ НА С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3"/>
          <w:kern w:val="0"/>
          <w:sz w:val="10"/>
          <w:szCs w:val="10"/>
        </w:rPr>
        <w:t>ЕРИЈА БР.</w:t>
      </w:r>
    </w:p>
    <w:p>
      <w:pPr>
        <w:framePr w:w="920" w:hRule="auto" w:wrap="none" w:vAnchor="page" w:hAnchor="page" w:x="3456" w:y="13675"/>
        <w:spacing w:before="0" w:after="0" w:line="20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kern w:val="0"/>
          <w:sz w:val="20"/>
          <w:szCs w:val="20"/>
        </w:rPr>
        <w:t>P05</w:t>
      </w:r>
      <w:r>
        <w:rPr>
          <w:rFonts w:ascii="Roboto Mono" w:hAnsi="Roboto Mono" w:cs="Roboto Mono" w:eastAsia="Roboto Mono"/>
          <w:b/>
          <w:i w:val="0"/>
          <w:color w:val="1B3A5C"/>
          <w:spacing w:val="-1"/>
          <w:kern w:val="0"/>
          <w:sz w:val="20"/>
          <w:szCs w:val="20"/>
        </w:rPr>
        <w:t>0262</w:t>
      </w:r>
    </w:p>
    <w:p>
      <w:pPr>
        <w:framePr w:w="1897" w:hRule="auto" w:wrap="none" w:vAnchor="page" w:hAnchor="page" w:x="5108" w:y="13716"/>
        <w:spacing w:before="0" w:after="0" w:line="110" w:lineRule="exact"/>
        <w:ind w:left="0" w:right="0" w:firstLine="0"/>
        <w:jc w:val="left"/>
      </w:pPr>
      <w:r>
        <w:rPr>
          <w:rFonts w:ascii="Montserrat ExtraBold" w:hAnsi="Montserrat ExtraBold" w:cs="Montserrat ExtraBold" w:eastAsia="Montserrat ExtraBold"/>
          <w:b w:val="0"/>
          <w:i w:val="0"/>
          <w:color w:val="FFFFFF"/>
          <w:spacing w:val="2"/>
          <w:kern w:val="0"/>
          <w:sz w:val="11"/>
          <w:szCs w:val="11"/>
        </w:rPr>
        <w:t>CONFORMS TO</w:t>
      </w:r>
      <w:r>
        <w:rPr>
          <w:rFonts w:ascii="Montserrat ExtraBold" w:hAnsi="Montserrat ExtraBold" w:cs="Montserrat ExtraBold" w:eastAsia="Montserrat ExtraBold"/>
          <w:b w:val="0"/>
          <w:i w:val="0"/>
          <w:color w:val="FFFFFF"/>
          <w:spacing w:val="1"/>
          <w:kern w:val="0"/>
          <w:sz w:val="11"/>
          <w:szCs w:val="11"/>
        </w:rPr>
        <w:t xml:space="preserve"> SPECIFICATION</w:t>
      </w:r>
    </w:p>
    <w:p>
      <w:pPr>
        <w:framePr w:w="1596" w:hRule="auto" w:wrap="none" w:vAnchor="page" w:hAnchor="page" w:x="7028" w:y="13727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E4EDF6"/>
          <w:kern w:val="0"/>
          <w:sz w:val="9"/>
          <w:szCs w:val="9"/>
        </w:rPr>
        <w:t>Одговара на спецификацијата</w:t>
      </w:r>
    </w:p>
    <w:p>
      <w:pPr>
        <w:framePr w:w="1136" w:hRule="auto" w:wrap="none" w:vAnchor="page" w:hAnchor="page" w:x="9100" w:y="13701"/>
        <w:spacing w:before="0" w:after="0" w:line="11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7C8FA6"/>
          <w:spacing w:val="-3"/>
          <w:kern w:val="0"/>
          <w:sz w:val="11"/>
          <w:szCs w:val="11"/>
        </w:rPr>
        <w:t>DOES NOT CONF</w:t>
      </w:r>
      <w:r>
        <w:rPr>
          <w:rFonts w:ascii="Roboto Mono SemiBold" w:hAnsi="Roboto Mono SemiBold" w:cs="Roboto Mono SemiBold" w:eastAsia="Roboto Mono SemiBold"/>
          <w:b w:val="0"/>
          <w:i w:val="0"/>
          <w:color w:val="7C8FA6"/>
          <w:spacing w:val="-4"/>
          <w:kern w:val="0"/>
          <w:sz w:val="11"/>
          <w:szCs w:val="11"/>
        </w:rPr>
        <w:t>ORM</w:t>
      </w:r>
    </w:p>
    <w:p>
      <w:pPr>
        <w:framePr w:w="1385" w:hRule="auto" w:wrap="none" w:vAnchor="page" w:hAnchor="page" w:x="2169" w:y="14195"/>
        <w:spacing w:before="0" w:after="0" w:line="14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1B3A5C"/>
          <w:spacing w:val="19"/>
          <w:kern w:val="0"/>
          <w:sz w:val="14"/>
          <w:szCs w:val="14"/>
        </w:rPr>
        <w:t>RE</w:t>
      </w:r>
      <w:r>
        <w:rPr>
          <w:rFonts w:ascii="Orbitron ExtraBold" w:hAnsi="Orbitron ExtraBold" w:cs="Orbitron ExtraBold" w:eastAsia="Orbitron ExtraBold"/>
          <w:b w:val="0"/>
          <w:i w:val="0"/>
          <w:color w:val="1B3A5C"/>
          <w:spacing w:val="18"/>
          <w:kern w:val="0"/>
          <w:sz w:val="14"/>
          <w:szCs w:val="14"/>
        </w:rPr>
        <w:t>VIEWED BY</w:t>
      </w:r>
    </w:p>
    <w:p>
      <w:pPr>
        <w:framePr w:w="847" w:hRule="auto" w:wrap="none" w:vAnchor="page" w:hAnchor="page" w:x="2444" w:y="14385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3B6BA5"/>
          <w:spacing w:val="9"/>
          <w:kern w:val="0"/>
          <w:sz w:val="11"/>
          <w:szCs w:val="11"/>
        </w:rPr>
        <w:t>ПРЕГЛЕ</w:t>
      </w:r>
      <w:r>
        <w:rPr>
          <w:rFonts w:ascii="Montserrat" w:hAnsi="Montserrat" w:cs="Montserrat" w:eastAsia="Montserrat"/>
          <w:b/>
          <w:i w:val="0"/>
          <w:color w:val="3B6BA5"/>
          <w:spacing w:val="8"/>
          <w:kern w:val="0"/>
          <w:sz w:val="11"/>
          <w:szCs w:val="11"/>
        </w:rPr>
        <w:t>ДАЛ</w:t>
      </w:r>
    </w:p>
    <w:p>
      <w:pPr>
        <w:framePr w:w="1064" w:hRule="auto" w:wrap="none" w:vAnchor="page" w:hAnchor="page" w:x="1817" w:y="15024"/>
        <w:spacing w:before="0" w:after="0" w:line="12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1B3A5C"/>
          <w:spacing w:val="3"/>
          <w:kern w:val="0"/>
          <w:sz w:val="12"/>
          <w:szCs w:val="12"/>
        </w:rPr>
        <w:t>QA MANAG</w:t>
      </w:r>
      <w:r>
        <w:rPr>
          <w:rFonts w:ascii="Orbitron ExtraBold" w:hAnsi="Orbitron ExtraBold" w:cs="Orbitron ExtraBold" w:eastAsia="Orbitron ExtraBold"/>
          <w:b w:val="0"/>
          <w:i w:val="0"/>
          <w:color w:val="1B3A5C"/>
          <w:spacing w:val="2"/>
          <w:kern w:val="0"/>
          <w:sz w:val="12"/>
          <w:szCs w:val="12"/>
        </w:rPr>
        <w:t xml:space="preserve">ER </w:t>
      </w:r>
    </w:p>
    <w:p>
      <w:pPr>
        <w:framePr w:w="132" w:hRule="auto" w:wrap="none" w:vAnchor="page" w:hAnchor="page" w:x="2837" w:y="15035"/>
        <w:spacing w:before="0" w:after="0" w:line="10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3B6BA5"/>
          <w:spacing w:val="10"/>
          <w:kern w:val="0"/>
          <w:sz w:val="10"/>
          <w:szCs w:val="10"/>
        </w:rPr>
        <w:t xml:space="preserve">| </w:t>
      </w:r>
    </w:p>
    <w:p>
      <w:pPr>
        <w:framePr w:w="641" w:hRule="auto" w:wrap="none" w:vAnchor="page" w:hAnchor="page" w:x="2897" w:y="15049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3B6BA5"/>
          <w:spacing w:val="10"/>
          <w:kern w:val="0"/>
          <w:sz w:val="10"/>
          <w:szCs w:val="10"/>
        </w:rPr>
        <w:t>М</w:t>
      </w:r>
      <w:r>
        <w:rPr>
          <w:rFonts w:ascii="Montserrat" w:hAnsi="Montserrat" w:cs="Montserrat" w:eastAsia="Montserrat"/>
          <w:b/>
          <w:i w:val="0"/>
          <w:color w:val="3B6BA5"/>
          <w:spacing w:val="9"/>
          <w:kern w:val="0"/>
          <w:sz w:val="10"/>
          <w:szCs w:val="10"/>
        </w:rPr>
        <w:t>ЕНАЏЕР</w:t>
      </w:r>
    </w:p>
    <w:p>
      <w:pPr>
        <w:framePr w:w="225" w:hRule="auto" w:wrap="none" w:vAnchor="page" w:hAnchor="page" w:x="3527" w:y="15049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3B6BA5"/>
          <w:spacing w:val="14"/>
          <w:kern w:val="0"/>
          <w:sz w:val="10"/>
          <w:szCs w:val="10"/>
        </w:rPr>
        <w:t>ЗА</w:t>
      </w:r>
    </w:p>
    <w:p>
      <w:pPr>
        <w:framePr w:w="238" w:hRule="auto" w:wrap="none" w:vAnchor="page" w:hAnchor="page" w:x="3722" w:y="15049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3B6BA5"/>
          <w:spacing w:val="9"/>
          <w:kern w:val="0"/>
          <w:sz w:val="10"/>
          <w:szCs w:val="10"/>
        </w:rPr>
        <w:t>ОК</w:t>
      </w:r>
    </w:p>
    <w:p>
      <w:pPr>
        <w:framePr w:w="2255" w:hRule="auto" w:wrap="none" w:vAnchor="page" w:hAnchor="page" w:x="1779" w:y="15222"/>
        <w:spacing w:before="0" w:after="0" w:line="14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spacing w:val="-1"/>
          <w:kern w:val="0"/>
          <w:sz w:val="14"/>
          <w:szCs w:val="14"/>
        </w:rPr>
        <w:t>Jovana Romevska C</w:t>
      </w:r>
      <w:r>
        <w:rPr>
          <w:rFonts w:ascii="Montserrat" w:hAnsi="Montserrat" w:cs="Montserrat" w:eastAsia="Montserrat"/>
          <w:b/>
          <w:i w:val="0"/>
          <w:color w:val="1B3A5C"/>
          <w:spacing w:val="-2"/>
          <w:kern w:val="0"/>
          <w:sz w:val="14"/>
          <w:szCs w:val="14"/>
        </w:rPr>
        <w:t>vetkovski</w:t>
      </w:r>
    </w:p>
    <w:p>
      <w:pPr>
        <w:framePr w:w="1177" w:hRule="auto" w:wrap="none" w:vAnchor="page" w:hAnchor="page" w:x="2281" w:y="15364"/>
        <w:spacing w:before="0" w:after="0" w:line="10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/>
          <w:color w:val="3D5876"/>
          <w:spacing w:val="9"/>
          <w:kern w:val="0"/>
          <w:sz w:val="10"/>
          <w:szCs w:val="10"/>
        </w:rPr>
        <w:t>Master Pharm</w:t>
      </w:r>
      <w:r>
        <w:rPr>
          <w:rFonts w:ascii="Montserrat SemiBold" w:hAnsi="Montserrat SemiBold" w:cs="Montserrat SemiBold" w:eastAsia="Montserrat SemiBold"/>
          <w:b w:val="0"/>
          <w:i/>
          <w:color w:val="3D5876"/>
          <w:spacing w:val="8"/>
          <w:kern w:val="0"/>
          <w:sz w:val="10"/>
          <w:szCs w:val="10"/>
        </w:rPr>
        <w:t>acist</w:t>
      </w:r>
    </w:p>
    <w:p>
      <w:pPr>
        <w:framePr w:w="988" w:hRule="auto" w:wrap="none" w:vAnchor="page" w:hAnchor="page" w:x="1899" w:y="15536"/>
        <w:spacing w:before="0" w:after="0" w:line="12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8C9BB0"/>
          <w:spacing w:val="1"/>
          <w:kern w:val="0"/>
          <w:sz w:val="12"/>
          <w:szCs w:val="12"/>
        </w:rPr>
        <w:t>DAT</w:t>
      </w:r>
      <w:r>
        <w:rPr>
          <w:rFonts w:ascii="Montserrat SemiBold" w:hAnsi="Montserrat SemiBold" w:cs="Montserrat SemiBold" w:eastAsia="Montserrat SemiBold"/>
          <w:b w:val="0"/>
          <w:i w:val="0"/>
          <w:color w:val="8C9BB0"/>
          <w:kern w:val="0"/>
          <w:sz w:val="12"/>
          <w:szCs w:val="12"/>
        </w:rPr>
        <w:t>E · ДАТУМ</w:t>
      </w:r>
    </w:p>
    <w:p>
      <w:pPr>
        <w:framePr w:w="935" w:hRule="auto" w:wrap="none" w:vAnchor="page" w:hAnchor="page" w:x="2904" w:y="15515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0F172A"/>
          <w:spacing w:val="7"/>
          <w:kern w:val="0"/>
          <w:sz w:val="14"/>
          <w:szCs w:val="14"/>
        </w:rPr>
        <w:t>2</w:t>
      </w:r>
      <w:r>
        <w:rPr>
          <w:rFonts w:ascii="Roboto Mono" w:hAnsi="Roboto Mono" w:cs="Roboto Mono" w:eastAsia="Roboto Mono"/>
          <w:b/>
          <w:i w:val="0"/>
          <w:color w:val="0F172A"/>
          <w:spacing w:val="6"/>
          <w:kern w:val="0"/>
          <w:sz w:val="14"/>
          <w:szCs w:val="14"/>
        </w:rPr>
        <w:t>1.09.2026</w:t>
      </w:r>
    </w:p>
    <w:p>
      <w:pPr>
        <w:framePr w:w="2796" w:hRule="auto" w:wrap="none" w:vAnchor="page" w:hAnchor="page" w:x="7665" w:y="14195"/>
        <w:spacing w:before="0" w:after="0" w:line="14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1B3A5C"/>
          <w:spacing w:val="21"/>
          <w:kern w:val="0"/>
          <w:sz w:val="14"/>
          <w:szCs w:val="14"/>
        </w:rPr>
        <w:t>PREPARED</w:t>
      </w:r>
      <w:r>
        <w:rPr>
          <w:rFonts w:ascii="Orbitron ExtraBold" w:hAnsi="Orbitron ExtraBold" w:cs="Orbitron ExtraBold" w:eastAsia="Orbitron ExtraBold"/>
          <w:b w:val="0"/>
          <w:i w:val="0"/>
          <w:color w:val="1B3A5C"/>
          <w:spacing w:val="20"/>
          <w:kern w:val="0"/>
          <w:sz w:val="14"/>
          <w:szCs w:val="14"/>
        </w:rPr>
        <w:t xml:space="preserve"> &amp; APPROVED BY</w:t>
      </w:r>
    </w:p>
    <w:p>
      <w:pPr>
        <w:framePr w:w="763" w:hRule="auto" w:wrap="none" w:vAnchor="page" w:hAnchor="page" w:x="8260" w:y="14385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3B6BA5"/>
          <w:spacing w:val="11"/>
          <w:kern w:val="0"/>
          <w:sz w:val="11"/>
          <w:szCs w:val="11"/>
        </w:rPr>
        <w:t>ИЗГ</w:t>
      </w:r>
      <w:r>
        <w:rPr>
          <w:rFonts w:ascii="Montserrat" w:hAnsi="Montserrat" w:cs="Montserrat" w:eastAsia="Montserrat"/>
          <w:b/>
          <w:i w:val="0"/>
          <w:color w:val="3B6BA5"/>
          <w:spacing w:val="10"/>
          <w:kern w:val="0"/>
          <w:sz w:val="11"/>
          <w:szCs w:val="11"/>
        </w:rPr>
        <w:t>ОТВИЛ</w:t>
      </w:r>
    </w:p>
    <w:p>
      <w:pPr>
        <w:framePr w:w="170" w:hRule="auto" w:wrap="none" w:vAnchor="page" w:hAnchor="page" w:x="9031" w:y="14385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3B6BA5"/>
          <w:kern w:val="0"/>
          <w:sz w:val="11"/>
          <w:szCs w:val="11"/>
        </w:rPr>
        <w:t>И</w:t>
      </w:r>
    </w:p>
    <w:p>
      <w:pPr>
        <w:framePr w:w="709" w:hRule="auto" w:wrap="none" w:vAnchor="page" w:hAnchor="page" w:x="9169" w:y="14385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3B6BA5"/>
          <w:spacing w:val="9"/>
          <w:kern w:val="0"/>
          <w:sz w:val="11"/>
          <w:szCs w:val="11"/>
        </w:rPr>
        <w:t>ОДОБР</w:t>
      </w:r>
      <w:r>
        <w:rPr>
          <w:rFonts w:ascii="Montserrat" w:hAnsi="Montserrat" w:cs="Montserrat" w:eastAsia="Montserrat"/>
          <w:b/>
          <w:i w:val="0"/>
          <w:color w:val="3B6BA5"/>
          <w:spacing w:val="8"/>
          <w:kern w:val="0"/>
          <w:sz w:val="11"/>
          <w:szCs w:val="11"/>
        </w:rPr>
        <w:t>ИЛ</w:t>
      </w:r>
    </w:p>
    <w:p>
      <w:pPr>
        <w:framePr w:w="1063" w:hRule="auto" w:wrap="none" w:vAnchor="page" w:hAnchor="page" w:x="8026" w:y="15024"/>
        <w:spacing w:before="0" w:after="0" w:line="12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1B3A5C"/>
          <w:spacing w:val="3"/>
          <w:kern w:val="0"/>
          <w:sz w:val="12"/>
          <w:szCs w:val="12"/>
        </w:rPr>
        <w:t xml:space="preserve">QC MANAGER </w:t>
      </w:r>
    </w:p>
    <w:p>
      <w:pPr>
        <w:framePr w:w="132" w:hRule="auto" w:wrap="none" w:vAnchor="page" w:hAnchor="page" w:x="9046" w:y="15035"/>
        <w:spacing w:before="0" w:after="0" w:line="10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3B6BA5"/>
          <w:spacing w:val="10"/>
          <w:kern w:val="0"/>
          <w:sz w:val="10"/>
          <w:szCs w:val="10"/>
        </w:rPr>
        <w:t xml:space="preserve">| </w:t>
      </w:r>
    </w:p>
    <w:p>
      <w:pPr>
        <w:framePr w:w="641" w:hRule="auto" w:wrap="none" w:vAnchor="page" w:hAnchor="page" w:x="9106" w:y="15049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3B6BA5"/>
          <w:spacing w:val="10"/>
          <w:kern w:val="0"/>
          <w:sz w:val="10"/>
          <w:szCs w:val="10"/>
        </w:rPr>
        <w:t>М</w:t>
      </w:r>
      <w:r>
        <w:rPr>
          <w:rFonts w:ascii="Montserrat" w:hAnsi="Montserrat" w:cs="Montserrat" w:eastAsia="Montserrat"/>
          <w:b/>
          <w:i w:val="0"/>
          <w:color w:val="3B6BA5"/>
          <w:spacing w:val="9"/>
          <w:kern w:val="0"/>
          <w:sz w:val="10"/>
          <w:szCs w:val="10"/>
        </w:rPr>
        <w:t>ЕНАЏЕР</w:t>
      </w:r>
    </w:p>
    <w:p>
      <w:pPr>
        <w:framePr w:w="225" w:hRule="auto" w:wrap="none" w:vAnchor="page" w:hAnchor="page" w:x="9736" w:y="15049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3B6BA5"/>
          <w:spacing w:val="14"/>
          <w:kern w:val="0"/>
          <w:sz w:val="10"/>
          <w:szCs w:val="10"/>
        </w:rPr>
        <w:t>ЗА</w:t>
      </w:r>
    </w:p>
    <w:p>
      <w:pPr>
        <w:framePr w:w="227" w:hRule="auto" w:wrap="none" w:vAnchor="page" w:hAnchor="page" w:x="9931" w:y="15049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3B6BA5"/>
          <w:spacing w:val="5"/>
          <w:kern w:val="0"/>
          <w:sz w:val="10"/>
          <w:szCs w:val="10"/>
        </w:rPr>
        <w:t>КК</w:t>
      </w:r>
    </w:p>
    <w:p>
      <w:pPr>
        <w:framePr w:w="1144" w:hRule="auto" w:wrap="none" w:vAnchor="page" w:hAnchor="page" w:x="8529" w:y="15222"/>
        <w:spacing w:before="0" w:after="0" w:line="14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kern w:val="0"/>
          <w:sz w:val="14"/>
          <w:szCs w:val="14"/>
        </w:rPr>
        <w:t>Blagoj N</w:t>
      </w:r>
      <w:r>
        <w:rPr>
          <w:rFonts w:ascii="Montserrat" w:hAnsi="Montserrat" w:cs="Montserrat" w:eastAsia="Montserrat"/>
          <w:b/>
          <w:i w:val="0"/>
          <w:color w:val="1B3A5C"/>
          <w:spacing w:val="-1"/>
          <w:kern w:val="0"/>
          <w:sz w:val="14"/>
          <w:szCs w:val="14"/>
        </w:rPr>
        <w:t>ikolov</w:t>
      </w:r>
    </w:p>
    <w:p>
      <w:pPr>
        <w:framePr w:w="2545" w:hRule="auto" w:wrap="none" w:vAnchor="page" w:hAnchor="page" w:x="7799" w:y="15364"/>
        <w:spacing w:before="0" w:after="0" w:line="10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/>
          <w:color w:val="3D5876"/>
          <w:spacing w:val="9"/>
          <w:kern w:val="0"/>
          <w:sz w:val="10"/>
          <w:szCs w:val="10"/>
        </w:rPr>
        <w:t xml:space="preserve">M.Pharm · Drug </w:t>
      </w:r>
      <w:r>
        <w:rPr>
          <w:rFonts w:ascii="Montserrat SemiBold" w:hAnsi="Montserrat SemiBold" w:cs="Montserrat SemiBold" w:eastAsia="Montserrat SemiBold"/>
          <w:b w:val="0"/>
          <w:i/>
          <w:color w:val="3D5876"/>
          <w:spacing w:val="8"/>
          <w:kern w:val="0"/>
          <w:sz w:val="10"/>
          <w:szCs w:val="10"/>
        </w:rPr>
        <w:t>Quality Control Specialist</w:t>
      </w:r>
    </w:p>
    <w:p>
      <w:pPr>
        <w:framePr w:w="988" w:hRule="auto" w:wrap="none" w:vAnchor="page" w:hAnchor="page" w:x="8101" w:y="15536"/>
        <w:spacing w:before="0" w:after="0" w:line="12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8C9BB0"/>
          <w:spacing w:val="1"/>
          <w:kern w:val="0"/>
          <w:sz w:val="12"/>
          <w:szCs w:val="12"/>
        </w:rPr>
        <w:t>DAT</w:t>
      </w:r>
      <w:r>
        <w:rPr>
          <w:rFonts w:ascii="Montserrat SemiBold" w:hAnsi="Montserrat SemiBold" w:cs="Montserrat SemiBold" w:eastAsia="Montserrat SemiBold"/>
          <w:b w:val="0"/>
          <w:i w:val="0"/>
          <w:color w:val="8C9BB0"/>
          <w:kern w:val="0"/>
          <w:sz w:val="12"/>
          <w:szCs w:val="12"/>
        </w:rPr>
        <w:t>E · ДАТУМ</w:t>
      </w:r>
    </w:p>
    <w:p>
      <w:pPr>
        <w:framePr w:w="935" w:hRule="auto" w:wrap="none" w:vAnchor="page" w:hAnchor="page" w:x="9106" w:y="15515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0F172A"/>
          <w:spacing w:val="7"/>
          <w:kern w:val="0"/>
          <w:sz w:val="14"/>
          <w:szCs w:val="14"/>
        </w:rPr>
        <w:t>2</w:t>
      </w:r>
      <w:r>
        <w:rPr>
          <w:rFonts w:ascii="Roboto Mono" w:hAnsi="Roboto Mono" w:cs="Roboto Mono" w:eastAsia="Roboto Mono"/>
          <w:b/>
          <w:i w:val="0"/>
          <w:color w:val="0F172A"/>
          <w:spacing w:val="6"/>
          <w:kern w:val="0"/>
          <w:sz w:val="14"/>
          <w:szCs w:val="14"/>
        </w:rPr>
        <w:t>1.09.2026</w:t>
      </w:r>
    </w:p>
    <w:p>
      <w:pPr>
        <w:framePr w:w="320" w:hRule="auto" w:wrap="none" w:vAnchor="page" w:hAnchor="page" w:x="576" w:y="1818"/>
        <w:spacing w:before="0" w:after="0" w:line="20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8A5E12"/>
          <w:spacing w:val="3"/>
          <w:kern w:val="0"/>
          <w:sz w:val="20"/>
          <w:szCs w:val="20"/>
        </w:rPr>
        <w:t>01</w:t>
      </w:r>
    </w:p>
    <w:p>
      <w:pPr>
        <w:framePr w:w="4460" w:hRule="auto" w:wrap="none" w:vAnchor="page" w:hAnchor="page" w:x="926" w:y="1838"/>
        <w:spacing w:before="0" w:after="0" w:line="16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173654"/>
          <w:spacing w:val="3"/>
          <w:kern w:val="0"/>
          <w:sz w:val="16"/>
          <w:szCs w:val="16"/>
        </w:rPr>
        <w:t>C</w:t>
      </w:r>
      <w:r>
        <w:rPr>
          <w:rFonts w:ascii="Orbitron ExtraBold" w:hAnsi="Orbitron ExtraBold" w:cs="Orbitron ExtraBold" w:eastAsia="Orbitron ExtraBold"/>
          <w:b w:val="0"/>
          <w:i w:val="0"/>
          <w:color w:val="173654"/>
          <w:spacing w:val="2"/>
          <w:kern w:val="0"/>
          <w:sz w:val="16"/>
          <w:szCs w:val="16"/>
        </w:rPr>
        <w:t>ULTIVAR, BATCH &amp; PRODUCT IDENTIFICATION</w:t>
      </w:r>
    </w:p>
    <w:p>
      <w:pPr>
        <w:framePr w:w="149" w:hRule="auto" w:wrap="none" w:vAnchor="page" w:hAnchor="page" w:x="5456" w:y="1853"/>
        <w:spacing w:before="0" w:after="0" w:line="12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8C9BB0"/>
          <w:kern w:val="0"/>
          <w:sz w:val="12"/>
          <w:szCs w:val="12"/>
        </w:rPr>
        <w:t xml:space="preserve">| </w:t>
      </w:r>
    </w:p>
    <w:p>
      <w:pPr>
        <w:framePr w:w="3866" w:hRule="auto" w:wrap="none" w:vAnchor="page" w:hAnchor="page" w:x="5528" w:y="1853"/>
        <w:spacing w:before="0" w:after="0" w:line="12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/>
          <w:color w:val="123A63"/>
          <w:spacing w:val="8"/>
          <w:kern w:val="0"/>
          <w:sz w:val="12"/>
          <w:szCs w:val="12"/>
        </w:rPr>
        <w:t>СОРТА, СЕРИЈА И ИДЕНТИФИКАЦИЈА НА ПРОИЗВОД</w:t>
      </w:r>
    </w:p>
    <w:p>
      <w:pPr>
        <w:framePr w:w="320" w:hRule="auto" w:wrap="none" w:vAnchor="page" w:hAnchor="page" w:x="576" w:y="4728"/>
        <w:spacing w:before="0" w:after="0" w:line="20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8A5E12"/>
          <w:spacing w:val="3"/>
          <w:kern w:val="0"/>
          <w:sz w:val="20"/>
          <w:szCs w:val="20"/>
        </w:rPr>
        <w:t>02</w:t>
      </w:r>
    </w:p>
    <w:p>
      <w:pPr>
        <w:framePr w:w="3764" w:hRule="auto" w:wrap="none" w:vAnchor="page" w:hAnchor="page" w:x="926" w:y="4748"/>
        <w:spacing w:before="0" w:after="0" w:line="16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173654"/>
          <w:spacing w:val="2"/>
          <w:kern w:val="0"/>
          <w:sz w:val="16"/>
          <w:szCs w:val="16"/>
        </w:rPr>
        <w:t>CONSOLIDATED ANALYTICAL RESULTS</w:t>
      </w:r>
    </w:p>
    <w:p>
      <w:pPr>
        <w:framePr w:w="149" w:hRule="auto" w:wrap="none" w:vAnchor="page" w:hAnchor="page" w:x="4761" w:y="4778"/>
        <w:spacing w:before="0" w:after="0" w:line="12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8C9BB0"/>
          <w:kern w:val="0"/>
          <w:sz w:val="12"/>
          <w:szCs w:val="12"/>
        </w:rPr>
        <w:t xml:space="preserve">| </w:t>
      </w:r>
    </w:p>
    <w:p>
      <w:pPr>
        <w:framePr w:w="3339" w:hRule="auto" w:wrap="none" w:vAnchor="page" w:hAnchor="page" w:x="4833" w:y="4778"/>
        <w:spacing w:before="0" w:after="0" w:line="12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/>
          <w:color w:val="123A63"/>
          <w:spacing w:val="9"/>
          <w:kern w:val="0"/>
          <w:sz w:val="12"/>
          <w:szCs w:val="12"/>
        </w:rPr>
        <w:t>КОНСОЛИДИРАНИ АНАЛИТИЧКИ РЕЗУЛТ</w:t>
      </w:r>
      <w:r>
        <w:rPr>
          <w:rFonts w:ascii="Montserrat SemiBold" w:hAnsi="Montserrat SemiBold" w:cs="Montserrat SemiBold" w:eastAsia="Montserrat SemiBold"/>
          <w:b w:val="0"/>
          <w:i/>
          <w:color w:val="123A63"/>
          <w:spacing w:val="8"/>
          <w:kern w:val="0"/>
          <w:sz w:val="12"/>
          <w:szCs w:val="12"/>
        </w:rPr>
        <w:t>АТИ</w:t>
      </w:r>
    </w:p>
    <w:p>
      <w:pPr>
        <w:framePr w:w="320" w:hRule="auto" w:wrap="none" w:vAnchor="page" w:hAnchor="page" w:x="576" w:y="11043"/>
        <w:spacing w:before="0" w:after="0" w:line="20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8A5E12"/>
          <w:spacing w:val="3"/>
          <w:kern w:val="0"/>
          <w:sz w:val="20"/>
          <w:szCs w:val="20"/>
        </w:rPr>
        <w:t>03</w:t>
      </w:r>
    </w:p>
    <w:p>
      <w:pPr>
        <w:framePr w:w="4825" w:hRule="auto" w:wrap="none" w:vAnchor="page" w:hAnchor="page" w:x="926" w:y="11063"/>
        <w:spacing w:before="0" w:after="0" w:line="16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173654"/>
          <w:spacing w:val="3"/>
          <w:kern w:val="0"/>
          <w:sz w:val="16"/>
          <w:szCs w:val="16"/>
        </w:rPr>
        <w:t>LABORATORY &amp; CERTIFICA</w:t>
      </w:r>
      <w:r>
        <w:rPr>
          <w:rFonts w:ascii="Orbitron ExtraBold" w:hAnsi="Orbitron ExtraBold" w:cs="Orbitron ExtraBold" w:eastAsia="Orbitron ExtraBold"/>
          <w:b w:val="0"/>
          <w:i w:val="0"/>
          <w:color w:val="173654"/>
          <w:spacing w:val="2"/>
          <w:kern w:val="0"/>
          <w:sz w:val="16"/>
          <w:szCs w:val="16"/>
        </w:rPr>
        <w:t>TE CROSS-REFERENCE</w:t>
      </w:r>
    </w:p>
    <w:p>
      <w:pPr>
        <w:framePr w:w="149" w:hRule="auto" w:wrap="none" w:vAnchor="page" w:hAnchor="page" w:x="5816" w:y="11078"/>
        <w:spacing w:before="0" w:after="0" w:line="12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8C9BB0"/>
          <w:kern w:val="0"/>
          <w:sz w:val="12"/>
          <w:szCs w:val="12"/>
        </w:rPr>
        <w:t xml:space="preserve">| </w:t>
      </w:r>
    </w:p>
    <w:p>
      <w:pPr>
        <w:framePr w:w="4362" w:hRule="auto" w:wrap="none" w:vAnchor="page" w:hAnchor="page" w:x="5888" w:y="11078"/>
        <w:spacing w:before="0" w:after="0" w:line="12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/>
          <w:color w:val="123A63"/>
          <w:spacing w:val="8"/>
          <w:kern w:val="0"/>
          <w:sz w:val="12"/>
          <w:szCs w:val="12"/>
        </w:rPr>
        <w:t>ЛАБОРАТОРИ</w:t>
      </w:r>
      <w:r>
        <w:rPr>
          <w:rFonts w:ascii="Montserrat SemiBold" w:hAnsi="Montserrat SemiBold" w:cs="Montserrat SemiBold" w:eastAsia="Montserrat SemiBold"/>
          <w:b w:val="0"/>
          <w:i/>
          <w:color w:val="123A63"/>
          <w:spacing w:val="7"/>
          <w:kern w:val="0"/>
          <w:sz w:val="12"/>
          <w:szCs w:val="12"/>
        </w:rPr>
        <w:t>И И ВКРСТЕНА РЕФЕРЕНЦА НА СЕРТИФИКАТИ</w:t>
      </w:r>
    </w:p>
    <w:p>
      <w:pPr>
        <w:framePr w:w="320" w:hRule="auto" w:wrap="none" w:vAnchor="page" w:hAnchor="page" w:x="576" w:y="13158"/>
        <w:spacing w:before="0" w:after="0" w:line="20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8A5E12"/>
          <w:spacing w:val="3"/>
          <w:kern w:val="0"/>
          <w:sz w:val="20"/>
          <w:szCs w:val="20"/>
        </w:rPr>
        <w:t>04</w:t>
      </w:r>
    </w:p>
    <w:p>
      <w:pPr>
        <w:framePr w:w="2835" w:hRule="auto" w:wrap="none" w:vAnchor="page" w:hAnchor="page" w:x="926" w:y="13178"/>
        <w:spacing w:before="0" w:after="0" w:line="16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173654"/>
          <w:spacing w:val="3"/>
          <w:kern w:val="0"/>
          <w:sz w:val="16"/>
          <w:szCs w:val="16"/>
        </w:rPr>
        <w:t>QC CONFORM</w:t>
      </w:r>
      <w:r>
        <w:rPr>
          <w:rFonts w:ascii="Orbitron ExtraBold" w:hAnsi="Orbitron ExtraBold" w:cs="Orbitron ExtraBold" w:eastAsia="Orbitron ExtraBold"/>
          <w:b w:val="0"/>
          <w:i w:val="0"/>
          <w:color w:val="173654"/>
          <w:spacing w:val="2"/>
          <w:kern w:val="0"/>
          <w:sz w:val="16"/>
          <w:szCs w:val="16"/>
        </w:rPr>
        <w:t>ITY STATEMENT</w:t>
      </w:r>
    </w:p>
    <w:p>
      <w:pPr>
        <w:framePr w:w="149" w:hRule="auto" w:wrap="none" w:vAnchor="page" w:hAnchor="page" w:x="3828" w:y="13208"/>
        <w:spacing w:before="0" w:after="0" w:line="12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8C9BB0"/>
          <w:kern w:val="0"/>
          <w:sz w:val="12"/>
          <w:szCs w:val="12"/>
        </w:rPr>
        <w:t xml:space="preserve">| </w:t>
      </w:r>
    </w:p>
    <w:p>
      <w:pPr>
        <w:framePr w:w="2415" w:hRule="auto" w:wrap="none" w:vAnchor="page" w:hAnchor="page" w:x="3900" w:y="13208"/>
        <w:spacing w:before="0" w:after="0" w:line="12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/>
          <w:color w:val="123A63"/>
          <w:spacing w:val="7"/>
          <w:kern w:val="0"/>
          <w:sz w:val="12"/>
          <w:szCs w:val="12"/>
        </w:rPr>
        <w:t>ИЗЈАВА ЗА СООБРАЗНОС</w:t>
      </w:r>
      <w:r>
        <w:rPr>
          <w:rFonts w:ascii="Montserrat SemiBold" w:hAnsi="Montserrat SemiBold" w:cs="Montserrat SemiBold" w:eastAsia="Montserrat SemiBold"/>
          <w:b w:val="0"/>
          <w:i/>
          <w:color w:val="123A63"/>
          <w:spacing w:val="6"/>
          <w:kern w:val="0"/>
          <w:sz w:val="12"/>
          <w:szCs w:val="12"/>
        </w:rPr>
        <w:t>Т ОД КК</w:t>
      </w:r>
    </w:p>
    <w:p>
      <w:pPr>
        <w:framePr w:w="119" w:hRule="auto" w:wrap="none" w:vAnchor="page" w:hAnchor="page" w:x="576" w:y="10738"/>
        <w:spacing w:before="0" w:after="0" w:line="9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kern w:val="0"/>
          <w:sz w:val="9"/>
          <w:szCs w:val="9"/>
        </w:rPr>
        <w:t>*</w:t>
      </w:r>
    </w:p>
    <w:p>
      <w:pPr>
        <w:framePr w:w="4834" w:hRule="auto" w:wrap="none" w:vAnchor="page" w:hAnchor="page" w:x="621" w:y="10738"/>
        <w:spacing w:before="0" w:after="0" w:line="9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475569"/>
          <w:spacing w:val="3"/>
          <w:kern w:val="0"/>
          <w:sz w:val="9"/>
          <w:szCs w:val="9"/>
        </w:rPr>
        <w:t xml:space="preserve"> Total THC / CBD / CBN expressed as the sum of the acidic and decarboxy</w:t>
      </w:r>
      <w:r>
        <w:rPr>
          <w:rFonts w:ascii="Montserrat" w:hAnsi="Montserrat" w:cs="Montserrat" w:eastAsia="Montserrat"/>
          <w:b w:val="0"/>
          <w:i w:val="0"/>
          <w:color w:val="475569"/>
          <w:spacing w:val="2"/>
          <w:kern w:val="0"/>
          <w:sz w:val="9"/>
          <w:szCs w:val="9"/>
        </w:rPr>
        <w:t xml:space="preserve">lated forms (Ph. Eur. 2.2.29) </w:t>
      </w:r>
    </w:p>
    <w:p>
      <w:pPr>
        <w:framePr w:w="106" w:hRule="auto" w:wrap="none" w:vAnchor="page" w:hAnchor="page" w:x="5436" w:y="10745"/>
        <w:spacing w:before="0" w:after="0" w:line="9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5A6E84"/>
          <w:kern w:val="0"/>
          <w:sz w:val="9"/>
          <w:szCs w:val="9"/>
        </w:rPr>
        <w:t>|</w:t>
      </w:r>
    </w:p>
    <w:p>
      <w:pPr>
        <w:framePr w:w="4695" w:hRule="auto" w:wrap="none" w:vAnchor="page" w:hAnchor="page" w:x="5511" w:y="10725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11"/>
          <w:szCs w:val="11"/>
        </w:rPr>
        <w:t>Вкупните вредности се збир на к</w:t>
      </w: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1"/>
          <w:szCs w:val="11"/>
        </w:rPr>
        <w:t>иселинската и декарбоксилираната форма.</w:t>
      </w:r>
    </w:p>
    <w:p>
      <w:pPr>
        <w:framePr w:w="3049" w:hRule="auto" w:wrap="none" w:vAnchor="page" w:hAnchor="page" w:x="576" w:y="16147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5A7391"/>
          <w:kern w:val="0"/>
          <w:sz w:val="13"/>
          <w:szCs w:val="13"/>
        </w:rPr>
        <w:t>Purely Plant DOOEL · Industriska ulica 9, br. 9,</w:t>
      </w:r>
    </w:p>
    <w:p>
      <w:pPr>
        <w:framePr w:w="3168" w:hRule="auto" w:wrap="none" w:vAnchor="page" w:hAnchor="page" w:x="576" w:y="16312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5A7391"/>
          <w:spacing w:val="1"/>
          <w:kern w:val="0"/>
          <w:sz w:val="13"/>
          <w:szCs w:val="13"/>
        </w:rPr>
        <w:t xml:space="preserve">Kojlija 1043 · Petrovec-Skopje, </w:t>
      </w:r>
      <w:r>
        <w:rPr>
          <w:rFonts w:ascii="Montserrat" w:hAnsi="Montserrat" w:cs="Montserrat" w:eastAsia="Montserrat"/>
          <w:b w:val="0"/>
          <w:i w:val="0"/>
          <w:color w:val="5A7391"/>
          <w:kern w:val="0"/>
          <w:sz w:val="13"/>
          <w:szCs w:val="13"/>
        </w:rPr>
        <w:t>North Macedonia</w:t>
      </w:r>
    </w:p>
    <w:p>
      <w:pPr>
        <w:framePr w:w="272" w:hRule="auto" w:wrap="none" w:vAnchor="page" w:hAnchor="page" w:x="5653" w:y="16261"/>
        <w:spacing w:before="0" w:after="0" w:line="16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5A7391"/>
          <w:spacing w:val="27"/>
          <w:kern w:val="0"/>
          <w:sz w:val="16"/>
          <w:szCs w:val="16"/>
        </w:rPr>
        <w:t xml:space="preserve">1 </w:t>
      </w:r>
    </w:p>
    <w:p>
      <w:pPr>
        <w:framePr w:w="272" w:hRule="auto" w:wrap="none" w:vAnchor="page" w:hAnchor="page" w:x="6013" w:y="16261"/>
        <w:spacing w:before="0" w:after="0" w:line="16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5A7391"/>
          <w:spacing w:val="27"/>
          <w:kern w:val="0"/>
          <w:sz w:val="16"/>
          <w:szCs w:val="16"/>
        </w:rPr>
        <w:t xml:space="preserve"> 1</w:t>
      </w:r>
    </w:p>
    <w:p>
      <w:pPr>
        <w:framePr w:w="176" w:hRule="auto" w:wrap="none" w:vAnchor="page" w:hAnchor="page" w:x="5893" w:y="16261"/>
        <w:spacing w:before="0" w:after="0" w:line="16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5A7391"/>
          <w:kern w:val="0"/>
          <w:sz w:val="16"/>
          <w:szCs w:val="16"/>
        </w:rPr>
        <w:t>|</w:t>
      </w:r>
    </w:p>
    <w:p>
      <w:pPr>
        <w:sectPr>
          <w:pgSz w:w="11899" w:h="16838"/>
          <w:pgMar w:top="0" w:right="0" w:bottom="0" w:left="0" w:header="0" w:footer="0" w:gutter="0"/>
          <w:cols w:space="720"/>
          <w:docGrid w:linePitch="360"/>
        </w:sectPr>
      </w:pPr>
    </w:p>
    <w:p>
      <w:pPr>
        <w:spacing w:before="0" w:after="0" w:line="20" w:lineRule="exact"/>
      </w:pPr>
      <w:r>
        <w:drawing>
          <wp:anchor distT="0" distB="0" distL="0" distR="0" simplePos="0" relativeHeight="60" behindDoc="1" locked="0" layoutInCell="1" allowOverlap="1">
            <wp:simplePos x="0" y="0"/>
            <wp:positionH relativeFrom="page">
              <wp:posOffset>0</wp:posOffset>
            </wp:positionH>
            <wp:positionV relativeFrom="page">
              <wp:posOffset>0</wp:posOffset>
            </wp:positionV>
            <wp:extent cx="7555992" cy="10692384"/>
            <wp:effectExtent l="0" t="0" r="0" b="0"/>
            <wp:wrapNone/>
            <wp:docPr id="60" name="Picture 60"/>
            <wp:cNvGraphicFramePr xmlns:a="http://schemas.openxmlformats.org/drawingml/2006/main">
              <a:graphicFrameLocks noChangeAspect="1"/>
            </wp:cNvGraphicFramePr>
            <a:graphic xmlns:a="http://schemas.openxmlformats.org/drawingml/2006/main" xmlns:pic="http://schemas.openxmlformats.org/drawingml/2006/picture"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7555992" cy="10692384"/>
                    </a:xfrm>
                    <a:prstGeom prst="rect"/>
                  </pic:spPr>
                </pic:pic>
              </a:graphicData>
            </a:graphic>
          </wp:anchor>
        </w:drawing>
      </w:r>
    </w:p>
    <w:p>
      <w:pPr>
        <w:framePr w:w="5518" w:hRule="auto" w:wrap="none" w:vAnchor="page" w:hAnchor="page" w:x="2988" w:y="704"/>
        <w:spacing w:before="0" w:after="0" w:line="320" w:lineRule="exact"/>
        <w:ind w:left="0" w:right="0" w:firstLine="0"/>
        <w:jc w:val="left"/>
      </w:pPr>
      <w:r>
        <w:rPr>
          <w:rFonts w:ascii="Orbitron Black" w:hAnsi="Orbitron Black" w:cs="Orbitron Black" w:eastAsia="Orbitron Black"/>
          <w:b w:val="0"/>
          <w:i w:val="0"/>
          <w:color w:val="16324F"/>
          <w:spacing w:val="36"/>
          <w:kern w:val="0"/>
          <w:sz w:val="32"/>
          <w:szCs w:val="32"/>
        </w:rPr>
        <w:t>CERTI</w:t>
      </w:r>
      <w:r>
        <w:rPr>
          <w:rFonts w:ascii="Orbitron Black" w:hAnsi="Orbitron Black" w:cs="Orbitron Black" w:eastAsia="Orbitron Black"/>
          <w:b w:val="0"/>
          <w:i w:val="0"/>
          <w:color w:val="16324F"/>
          <w:spacing w:val="35"/>
          <w:kern w:val="0"/>
          <w:sz w:val="32"/>
          <w:szCs w:val="32"/>
        </w:rPr>
        <w:t>FICATE OF QUALITY</w:t>
      </w:r>
    </w:p>
    <w:p>
      <w:pPr>
        <w:framePr w:w="2639" w:hRule="auto" w:wrap="none" w:vAnchor="page" w:hAnchor="page" w:x="4430" w:y="1097"/>
        <w:spacing w:before="0" w:after="0" w:line="14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/>
          <w:color w:val="5A7391"/>
          <w:spacing w:val="25"/>
          <w:kern w:val="0"/>
          <w:sz w:val="14"/>
          <w:szCs w:val="14"/>
        </w:rPr>
        <w:t>СЕРТИФИКАТ ЗА КВАЛИ</w:t>
      </w:r>
      <w:r>
        <w:rPr>
          <w:rFonts w:ascii="Montserrat" w:hAnsi="Montserrat" w:cs="Montserrat" w:eastAsia="Montserrat"/>
          <w:b w:val="0"/>
          <w:i/>
          <w:color w:val="5A7391"/>
          <w:spacing w:val="24"/>
          <w:kern w:val="0"/>
          <w:sz w:val="14"/>
          <w:szCs w:val="14"/>
        </w:rPr>
        <w:t>ТЕТ</w:t>
      </w:r>
    </w:p>
    <w:p>
      <w:pPr>
        <w:framePr w:w="5196" w:hRule="auto" w:wrap="none" w:vAnchor="page" w:hAnchor="page" w:x="3159" w:y="1376"/>
        <w:spacing w:before="0" w:after="0" w:line="12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46617F"/>
          <w:spacing w:val="17"/>
          <w:kern w:val="0"/>
          <w:sz w:val="12"/>
          <w:szCs w:val="12"/>
        </w:rPr>
        <w:t>INTERMEDIATE BULK — DRY CANNA</w:t>
      </w:r>
      <w:r>
        <w:rPr>
          <w:rFonts w:ascii="Montserrat SemiBold" w:hAnsi="Montserrat SemiBold" w:cs="Montserrat SemiBold" w:eastAsia="Montserrat SemiBold"/>
          <w:b w:val="0"/>
          <w:i w:val="0"/>
          <w:color w:val="46617F"/>
          <w:spacing w:val="16"/>
          <w:kern w:val="0"/>
          <w:sz w:val="12"/>
          <w:szCs w:val="12"/>
        </w:rPr>
        <w:t>BIS FLOWER FOR MEDICAL USE</w:t>
      </w:r>
    </w:p>
    <w:p>
      <w:pPr>
        <w:framePr w:w="5404" w:hRule="auto" w:wrap="none" w:vAnchor="page" w:hAnchor="page" w:x="3052" w:y="1545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/>
          <w:color w:val="5A7391"/>
          <w:spacing w:val="14"/>
          <w:kern w:val="0"/>
          <w:sz w:val="11"/>
          <w:szCs w:val="11"/>
        </w:rPr>
        <w:t>ИНТЕРМЕДИЕР БАЛ</w:t>
      </w:r>
      <w:r>
        <w:rPr>
          <w:rFonts w:ascii="Montserrat" w:hAnsi="Montserrat" w:cs="Montserrat" w:eastAsia="Montserrat"/>
          <w:b w:val="0"/>
          <w:i/>
          <w:color w:val="5A7391"/>
          <w:spacing w:val="13"/>
          <w:kern w:val="0"/>
          <w:sz w:val="11"/>
          <w:szCs w:val="11"/>
        </w:rPr>
        <w:t>К — СУВ ЦВЕТ ОД КАНАБИС ЗА МЕДИЦИНСКА УПОТРЕБА</w:t>
      </w:r>
    </w:p>
    <w:p>
      <w:pPr>
        <w:framePr w:w="1103" w:hRule="auto" w:wrap="none" w:vAnchor="page" w:hAnchor="page" w:x="10244" w:y="725"/>
        <w:spacing w:before="0" w:after="0" w:line="10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A8873A"/>
          <w:spacing w:val="27"/>
          <w:kern w:val="0"/>
          <w:sz w:val="10"/>
          <w:szCs w:val="10"/>
        </w:rPr>
        <w:t>DOCUMEN</w:t>
      </w:r>
      <w:r>
        <w:rPr>
          <w:rFonts w:ascii="Orbitron" w:hAnsi="Orbitron" w:cs="Orbitron" w:eastAsia="Orbitron"/>
          <w:b/>
          <w:i w:val="0"/>
          <w:color w:val="A8873A"/>
          <w:spacing w:val="26"/>
          <w:kern w:val="0"/>
          <w:sz w:val="10"/>
          <w:szCs w:val="10"/>
        </w:rPr>
        <w:t>T ID</w:t>
      </w:r>
    </w:p>
    <w:p>
      <w:pPr>
        <w:framePr w:w="1140" w:hRule="auto" w:wrap="none" w:vAnchor="page" w:hAnchor="page" w:x="10280" w:y="866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0"/>
          <w:szCs w:val="10"/>
        </w:rPr>
        <w:t>КОД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10"/>
          <w:szCs w:val="10"/>
        </w:rPr>
        <w:t xml:space="preserve"> НА ДОКУМЕНТ</w:t>
      </w:r>
    </w:p>
    <w:p>
      <w:pPr>
        <w:framePr w:w="1605" w:hRule="auto" w:wrap="none" w:vAnchor="page" w:hAnchor="page" w:x="9791" w:y="1029"/>
        <w:spacing w:before="0" w:after="0" w:line="16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1"/>
          <w:kern w:val="0"/>
          <w:sz w:val="16"/>
          <w:szCs w:val="16"/>
        </w:rPr>
        <w:t>CoQ-PP</w:t>
      </w:r>
      <w:r>
        <w:rPr>
          <w:rFonts w:ascii="Orbitron" w:hAnsi="Orbitron" w:cs="Orbitron" w:eastAsia="Orbitron"/>
          <w:b/>
          <w:i w:val="0"/>
          <w:color w:val="7A5C1E"/>
          <w:kern w:val="0"/>
          <w:sz w:val="16"/>
          <w:szCs w:val="16"/>
        </w:rPr>
        <w:t>_26-165</w:t>
      </w:r>
    </w:p>
    <w:p>
      <w:pPr>
        <w:framePr w:w="1137" w:hRule="auto" w:wrap="none" w:vAnchor="page" w:hAnchor="page" w:x="9545" w:y="1376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5A7391"/>
          <w:spacing w:val="-1"/>
          <w:kern w:val="0"/>
          <w:sz w:val="12"/>
          <w:szCs w:val="12"/>
        </w:rPr>
        <w:t>Issued · Изд</w:t>
      </w:r>
      <w:r>
        <w:rPr>
          <w:rFonts w:ascii="Montserrat" w:hAnsi="Montserrat" w:cs="Montserrat" w:eastAsia="Montserrat"/>
          <w:b w:val="0"/>
          <w:i w:val="0"/>
          <w:color w:val="5A7391"/>
          <w:spacing w:val="-2"/>
          <w:kern w:val="0"/>
          <w:sz w:val="12"/>
          <w:szCs w:val="12"/>
        </w:rPr>
        <w:t xml:space="preserve">аден </w:t>
      </w:r>
    </w:p>
    <w:p>
      <w:pPr>
        <w:framePr w:w="920" w:hRule="auto" w:wrap="none" w:vAnchor="page" w:hAnchor="page" w:x="10580" w:y="1348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-9"/>
          <w:kern w:val="0"/>
          <w:sz w:val="14"/>
          <w:szCs w:val="14"/>
        </w:rPr>
        <w:t>21.09.</w:t>
      </w:r>
      <w:r>
        <w:rPr>
          <w:rFonts w:ascii="Roboto Mono" w:hAnsi="Roboto Mono" w:cs="Roboto Mono" w:eastAsia="Roboto Mono"/>
          <w:b/>
          <w:i w:val="0"/>
          <w:color w:val="1B3A5C"/>
          <w:spacing w:val="-10"/>
          <w:kern w:val="0"/>
          <w:sz w:val="14"/>
          <w:szCs w:val="14"/>
        </w:rPr>
        <w:t>2026</w:t>
      </w:r>
    </w:p>
    <w:p>
      <w:pPr>
        <w:framePr w:w="1942" w:hRule="auto" w:wrap="none" w:vAnchor="page" w:hAnchor="page" w:x="9425" w:y="1533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93A3B5"/>
          <w:spacing w:val="5"/>
          <w:kern w:val="0"/>
          <w:sz w:val="8"/>
          <w:szCs w:val="8"/>
        </w:rPr>
        <w:t>(su</w:t>
      </w:r>
      <w:r>
        <w:rPr>
          <w:rFonts w:ascii="Montserrat Medium" w:hAnsi="Montserrat Medium" w:cs="Montserrat Medium" w:eastAsia="Montserrat Medium"/>
          <w:b w:val="0"/>
          <w:i/>
          <w:color w:val="93A3B5"/>
          <w:spacing w:val="4"/>
          <w:kern w:val="0"/>
          <w:sz w:val="8"/>
          <w:szCs w:val="8"/>
        </w:rPr>
        <w:t>persedes CoQ-PP_26-046 of 08.09.2026)</w:t>
      </w:r>
    </w:p>
    <w:p>
      <w:pPr>
        <w:framePr w:w="1534" w:hRule="auto" w:wrap="none" w:vAnchor="page" w:hAnchor="page" w:x="576" w:y="2452"/>
        <w:spacing w:before="0" w:after="0" w:line="3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11"/>
          <w:kern w:val="0"/>
          <w:sz w:val="34"/>
          <w:szCs w:val="34"/>
        </w:rPr>
        <w:t>P060102</w:t>
      </w:r>
    </w:p>
    <w:p>
      <w:pPr>
        <w:framePr w:w="131" w:hRule="auto" w:wrap="none" w:vAnchor="page" w:hAnchor="page" w:x="2203" w:y="2536"/>
        <w:spacing w:before="0" w:after="0" w:line="240" w:lineRule="exact"/>
        <w:ind w:left="0" w:right="0" w:firstLine="0"/>
        <w:jc w:val="left"/>
      </w:pPr>
      <w:r>
        <w:rPr>
          <w:rFonts w:ascii="Orbitron Medium" w:hAnsi="Orbitron Medium" w:cs="Orbitron Medium" w:eastAsia="Orbitron Medium"/>
          <w:b w:val="0"/>
          <w:i w:val="0"/>
          <w:color w:val="5A6E84"/>
          <w:kern w:val="0"/>
          <w:sz w:val="24"/>
          <w:szCs w:val="24"/>
        </w:rPr>
        <w:t>|</w:t>
      </w:r>
    </w:p>
    <w:p>
      <w:pPr>
        <w:framePr w:w="3189" w:hRule="auto" w:wrap="none" w:vAnchor="page" w:hAnchor="page" w:x="2377" w:y="2452"/>
        <w:spacing w:before="0" w:after="0" w:line="34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1B3A5C"/>
          <w:spacing w:val="8"/>
          <w:kern w:val="0"/>
          <w:sz w:val="34"/>
          <w:szCs w:val="34"/>
        </w:rPr>
        <w:t>WED</w:t>
      </w:r>
      <w:r>
        <w:rPr>
          <w:rFonts w:ascii="Orbitron ExtraBold" w:hAnsi="Orbitron ExtraBold" w:cs="Orbitron ExtraBold" w:eastAsia="Orbitron ExtraBold"/>
          <w:b w:val="0"/>
          <w:i w:val="0"/>
          <w:color w:val="1B3A5C"/>
          <w:spacing w:val="7"/>
          <w:kern w:val="0"/>
          <w:sz w:val="34"/>
          <w:szCs w:val="34"/>
        </w:rPr>
        <w:t>DING CAKE</w:t>
      </w:r>
    </w:p>
    <w:p>
      <w:pPr>
        <w:framePr w:w="1569" w:hRule="auto" w:wrap="none" w:vAnchor="page" w:hAnchor="page" w:x="5716" w:y="2452"/>
        <w:spacing w:before="0" w:after="0" w:line="34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3"/>
          <w:kern w:val="0"/>
          <w:sz w:val="34"/>
          <w:szCs w:val="34"/>
        </w:rPr>
        <w:t>25</w:t>
      </w:r>
      <w:r>
        <w:rPr>
          <w:rFonts w:ascii="Orbitron" w:hAnsi="Orbitron" w:cs="Orbitron" w:eastAsia="Orbitron"/>
          <w:b/>
          <w:i w:val="0"/>
          <w:color w:val="7A5C1E"/>
          <w:spacing w:val="2"/>
          <w:kern w:val="0"/>
          <w:sz w:val="34"/>
          <w:szCs w:val="34"/>
        </w:rPr>
        <w:t>.15 %</w:t>
      </w:r>
    </w:p>
    <w:p>
      <w:pPr>
        <w:framePr w:w="888" w:hRule="auto" w:wrap="none" w:vAnchor="page" w:hAnchor="page" w:x="576" w:y="3004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8"/>
          <w:kern w:val="0"/>
          <w:sz w:val="11"/>
          <w:szCs w:val="11"/>
        </w:rPr>
        <w:t>P</w:t>
      </w:r>
      <w:r>
        <w:rPr>
          <w:rFonts w:ascii="Orbitron" w:hAnsi="Orbitron" w:cs="Orbitron" w:eastAsia="Orbitron"/>
          <w:b/>
          <w:i w:val="0"/>
          <w:color w:val="7A5C1E"/>
          <w:spacing w:val="7"/>
          <w:kern w:val="0"/>
          <w:sz w:val="11"/>
          <w:szCs w:val="11"/>
        </w:rPr>
        <w:t>HENOTYPE</w:t>
      </w:r>
    </w:p>
    <w:p>
      <w:pPr>
        <w:framePr w:w="577" w:hRule="auto" w:wrap="none" w:vAnchor="page" w:hAnchor="page" w:x="576" w:y="3152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9"/>
          <w:szCs w:val="9"/>
        </w:rPr>
        <w:t>ФЕ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9"/>
          <w:szCs w:val="9"/>
        </w:rPr>
        <w:t>НОТИП</w:t>
      </w:r>
    </w:p>
    <w:p>
      <w:pPr>
        <w:framePr w:w="539" w:hRule="auto" w:wrap="none" w:vAnchor="page" w:hAnchor="page" w:x="1805" w:y="3093"/>
        <w:spacing w:before="0" w:after="0" w:line="110" w:lineRule="exact"/>
        <w:ind w:left="0" w:right="0" w:firstLine="0"/>
        <w:jc w:val="left"/>
      </w:pPr>
      <w:r>
        <w:rPr>
          <w:rFonts w:ascii="Montserrat ExtraBold" w:hAnsi="Montserrat ExtraBold" w:cs="Montserrat ExtraBold" w:eastAsia="Montserrat ExtraBold"/>
          <w:b w:val="0"/>
          <w:i w:val="0"/>
          <w:color w:val="FFFFFF"/>
          <w:spacing w:val="2"/>
          <w:kern w:val="0"/>
          <w:sz w:val="11"/>
          <w:szCs w:val="11"/>
        </w:rPr>
        <w:t>H</w:t>
      </w:r>
      <w:r>
        <w:rPr>
          <w:rFonts w:ascii="Montserrat ExtraBold" w:hAnsi="Montserrat ExtraBold" w:cs="Montserrat ExtraBold" w:eastAsia="Montserrat ExtraBold"/>
          <w:b w:val="0"/>
          <w:i w:val="0"/>
          <w:color w:val="FFFFFF"/>
          <w:spacing w:val="1"/>
          <w:kern w:val="0"/>
          <w:sz w:val="11"/>
          <w:szCs w:val="11"/>
        </w:rPr>
        <w:t>YBRID</w:t>
      </w:r>
    </w:p>
    <w:p>
      <w:pPr>
        <w:framePr w:w="440" w:hRule="auto" w:wrap="none" w:vAnchor="page" w:hAnchor="page" w:x="2727" w:y="3089"/>
        <w:spacing w:before="0" w:after="0" w:line="10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7C8FA6"/>
          <w:spacing w:val="3"/>
          <w:kern w:val="0"/>
          <w:sz w:val="10"/>
          <w:szCs w:val="10"/>
        </w:rPr>
        <w:t>IND</w:t>
      </w:r>
      <w:r>
        <w:rPr>
          <w:rFonts w:ascii="Roboto Mono SemiBold" w:hAnsi="Roboto Mono SemiBold" w:cs="Roboto Mono SemiBold" w:eastAsia="Roboto Mono SemiBold"/>
          <w:b w:val="0"/>
          <w:i w:val="0"/>
          <w:color w:val="7C8FA6"/>
          <w:spacing w:val="2"/>
          <w:kern w:val="0"/>
          <w:sz w:val="10"/>
          <w:szCs w:val="10"/>
        </w:rPr>
        <w:t>ICA</w:t>
      </w:r>
    </w:p>
    <w:p>
      <w:pPr>
        <w:framePr w:w="440" w:hRule="auto" w:wrap="none" w:vAnchor="page" w:hAnchor="page" w:x="3535" w:y="3089"/>
        <w:spacing w:before="0" w:after="0" w:line="10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7C8FA6"/>
          <w:spacing w:val="3"/>
          <w:kern w:val="0"/>
          <w:sz w:val="10"/>
          <w:szCs w:val="10"/>
        </w:rPr>
        <w:t>SAT</w:t>
      </w:r>
      <w:r>
        <w:rPr>
          <w:rFonts w:ascii="Roboto Mono SemiBold" w:hAnsi="Roboto Mono SemiBold" w:cs="Roboto Mono SemiBold" w:eastAsia="Roboto Mono SemiBold"/>
          <w:b w:val="0"/>
          <w:i w:val="0"/>
          <w:color w:val="7C8FA6"/>
          <w:spacing w:val="2"/>
          <w:kern w:val="0"/>
          <w:sz w:val="10"/>
          <w:szCs w:val="10"/>
        </w:rPr>
        <w:t>IVA</w:t>
      </w:r>
    </w:p>
    <w:p>
      <w:pPr>
        <w:framePr w:w="903" w:hRule="auto" w:wrap="none" w:vAnchor="page" w:hAnchor="page" w:x="4916" w:y="3004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8"/>
          <w:kern w:val="0"/>
          <w:sz w:val="11"/>
          <w:szCs w:val="11"/>
        </w:rPr>
        <w:t>CH</w:t>
      </w:r>
      <w:r>
        <w:rPr>
          <w:rFonts w:ascii="Orbitron" w:hAnsi="Orbitron" w:cs="Orbitron" w:eastAsia="Orbitron"/>
          <w:b/>
          <w:i w:val="0"/>
          <w:color w:val="7A5C1E"/>
          <w:spacing w:val="7"/>
          <w:kern w:val="0"/>
          <w:sz w:val="11"/>
          <w:szCs w:val="11"/>
        </w:rPr>
        <w:t>EMOTYPE</w:t>
      </w:r>
    </w:p>
    <w:p>
      <w:pPr>
        <w:framePr w:w="566" w:hRule="auto" w:wrap="none" w:vAnchor="page" w:hAnchor="page" w:x="4916" w:y="3152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9"/>
          <w:szCs w:val="9"/>
        </w:rPr>
        <w:t>Х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9"/>
          <w:szCs w:val="9"/>
        </w:rPr>
        <w:t>ЕМОТИП</w:t>
      </w:r>
    </w:p>
    <w:p>
      <w:pPr>
        <w:framePr w:w="319" w:hRule="auto" w:wrap="none" w:vAnchor="page" w:hAnchor="page" w:x="6160" w:y="3093"/>
        <w:spacing w:before="0" w:after="0" w:line="110" w:lineRule="exact"/>
        <w:ind w:left="0" w:right="0" w:firstLine="0"/>
        <w:jc w:val="left"/>
      </w:pPr>
      <w:r>
        <w:rPr>
          <w:rFonts w:ascii="Montserrat ExtraBold" w:hAnsi="Montserrat ExtraBold" w:cs="Montserrat ExtraBold" w:eastAsia="Montserrat ExtraBold"/>
          <w:b w:val="0"/>
          <w:i w:val="0"/>
          <w:color w:val="FFFFFF"/>
          <w:spacing w:val="6"/>
          <w:kern w:val="0"/>
          <w:sz w:val="11"/>
          <w:szCs w:val="11"/>
        </w:rPr>
        <w:t>THC</w:t>
      </w:r>
    </w:p>
    <w:p>
      <w:pPr>
        <w:framePr w:w="260" w:hRule="auto" w:wrap="none" w:vAnchor="page" w:hAnchor="page" w:x="6832" w:y="3089"/>
        <w:spacing w:before="0" w:after="0" w:line="10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7C8FA6"/>
          <w:spacing w:val="2"/>
          <w:kern w:val="0"/>
          <w:sz w:val="10"/>
          <w:szCs w:val="10"/>
        </w:rPr>
        <w:t>CBD</w:t>
      </w:r>
    </w:p>
    <w:p>
      <w:pPr>
        <w:framePr w:w="947" w:hRule="auto" w:wrap="none" w:vAnchor="page" w:hAnchor="page" w:x="8024" w:y="3004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9"/>
          <w:kern w:val="0"/>
          <w:sz w:val="11"/>
          <w:szCs w:val="11"/>
        </w:rPr>
        <w:t>PROC</w:t>
      </w:r>
      <w:r>
        <w:rPr>
          <w:rFonts w:ascii="Orbitron" w:hAnsi="Orbitron" w:cs="Orbitron" w:eastAsia="Orbitron"/>
          <w:b/>
          <w:i w:val="0"/>
          <w:color w:val="7A5C1E"/>
          <w:spacing w:val="8"/>
          <w:kern w:val="0"/>
          <w:sz w:val="11"/>
          <w:szCs w:val="11"/>
        </w:rPr>
        <w:t>ESSING</w:t>
      </w:r>
    </w:p>
    <w:p>
      <w:pPr>
        <w:framePr w:w="686" w:hRule="auto" w:wrap="none" w:vAnchor="page" w:hAnchor="page" w:x="8024" w:y="3152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-3"/>
          <w:kern w:val="0"/>
          <w:sz w:val="9"/>
          <w:szCs w:val="9"/>
        </w:rPr>
        <w:t>ОБРА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4"/>
          <w:kern w:val="0"/>
          <w:sz w:val="9"/>
          <w:szCs w:val="9"/>
        </w:rPr>
        <w:t>БОТКА</w:t>
      </w:r>
    </w:p>
    <w:p>
      <w:pPr>
        <w:framePr w:w="640" w:hRule="auto" w:wrap="none" w:vAnchor="page" w:hAnchor="page" w:x="9306" w:y="3093"/>
        <w:spacing w:before="0" w:after="0" w:line="110" w:lineRule="exact"/>
        <w:ind w:left="0" w:right="0" w:firstLine="0"/>
        <w:jc w:val="left"/>
      </w:pPr>
      <w:r>
        <w:rPr>
          <w:rFonts w:ascii="Montserrat ExtraBold" w:hAnsi="Montserrat ExtraBold" w:cs="Montserrat ExtraBold" w:eastAsia="Montserrat ExtraBold"/>
          <w:b w:val="0"/>
          <w:i w:val="0"/>
          <w:color w:val="FFFFFF"/>
          <w:spacing w:val="2"/>
          <w:kern w:val="0"/>
          <w:sz w:val="11"/>
          <w:szCs w:val="11"/>
        </w:rPr>
        <w:t>MACHI</w:t>
      </w:r>
      <w:r>
        <w:rPr>
          <w:rFonts w:ascii="Montserrat ExtraBold" w:hAnsi="Montserrat ExtraBold" w:cs="Montserrat ExtraBold" w:eastAsia="Montserrat ExtraBold"/>
          <w:b w:val="0"/>
          <w:i w:val="0"/>
          <w:color w:val="FFFFFF"/>
          <w:spacing w:val="1"/>
          <w:kern w:val="0"/>
          <w:sz w:val="11"/>
          <w:szCs w:val="11"/>
        </w:rPr>
        <w:t>NE</w:t>
      </w:r>
    </w:p>
    <w:p>
      <w:pPr>
        <w:framePr w:w="723" w:hRule="auto" w:wrap="none" w:vAnchor="page" w:hAnchor="page" w:x="9942" w:y="3075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E4EDF6"/>
          <w:spacing w:val="-1"/>
          <w:kern w:val="0"/>
          <w:sz w:val="11"/>
          <w:szCs w:val="11"/>
        </w:rPr>
        <w:t>Маши</w:t>
      </w:r>
      <w:r>
        <w:rPr>
          <w:rFonts w:ascii="Montserrat Medium" w:hAnsi="Montserrat Medium" w:cs="Montserrat Medium" w:eastAsia="Montserrat Medium"/>
          <w:b w:val="0"/>
          <w:i/>
          <w:color w:val="E4EDF6"/>
          <w:spacing w:val="-2"/>
          <w:kern w:val="0"/>
          <w:sz w:val="11"/>
          <w:szCs w:val="11"/>
        </w:rPr>
        <w:t>нска</w:t>
      </w:r>
    </w:p>
    <w:p>
      <w:pPr>
        <w:framePr w:w="320" w:hRule="auto" w:wrap="none" w:vAnchor="page" w:hAnchor="page" w:x="10995" w:y="3089"/>
        <w:spacing w:before="0" w:after="0" w:line="10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7C8FA6"/>
          <w:spacing w:val="3"/>
          <w:kern w:val="0"/>
          <w:sz w:val="10"/>
          <w:szCs w:val="10"/>
        </w:rPr>
        <w:t>H</w:t>
      </w:r>
      <w:r>
        <w:rPr>
          <w:rFonts w:ascii="Roboto Mono SemiBold" w:hAnsi="Roboto Mono SemiBold" w:cs="Roboto Mono SemiBold" w:eastAsia="Roboto Mono SemiBold"/>
          <w:b w:val="0"/>
          <w:i w:val="0"/>
          <w:color w:val="7C8FA6"/>
          <w:spacing w:val="2"/>
          <w:kern w:val="0"/>
          <w:sz w:val="10"/>
          <w:szCs w:val="10"/>
        </w:rPr>
        <w:t>AND</w:t>
      </w:r>
    </w:p>
    <w:p>
      <w:pPr>
        <w:framePr w:w="1097" w:hRule="auto" w:wrap="none" w:vAnchor="page" w:hAnchor="page" w:x="576" w:y="3499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3"/>
          <w:kern w:val="0"/>
          <w:sz w:val="11"/>
          <w:szCs w:val="11"/>
        </w:rPr>
        <w:t xml:space="preserve">PRODUCT </w:t>
      </w:r>
      <w:r>
        <w:rPr>
          <w:rFonts w:ascii="Orbitron" w:hAnsi="Orbitron" w:cs="Orbitron" w:eastAsia="Orbitron"/>
          <w:b/>
          <w:i w:val="0"/>
          <w:color w:val="7A5C1E"/>
          <w:spacing w:val="2"/>
          <w:kern w:val="0"/>
          <w:sz w:val="11"/>
          <w:szCs w:val="11"/>
        </w:rPr>
        <w:t>CODE</w:t>
      </w:r>
    </w:p>
    <w:p>
      <w:pPr>
        <w:framePr w:w="1048" w:hRule="auto" w:wrap="none" w:vAnchor="page" w:hAnchor="page" w:x="576" w:y="3647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9"/>
          <w:szCs w:val="9"/>
        </w:rPr>
        <w:t>КО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9"/>
          <w:szCs w:val="9"/>
        </w:rPr>
        <w:t>Д НА ПРОИЗВОД</w:t>
      </w:r>
    </w:p>
    <w:p>
      <w:pPr>
        <w:framePr w:w="1335" w:hRule="auto" w:wrap="none" w:vAnchor="page" w:hAnchor="page" w:x="1710" w:y="3529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10"/>
          <w:kern w:val="0"/>
          <w:sz w:val="14"/>
          <w:szCs w:val="14"/>
        </w:rPr>
        <w:t>WE</w:t>
      </w:r>
      <w:r>
        <w:rPr>
          <w:rFonts w:ascii="Roboto Mono" w:hAnsi="Roboto Mono" w:cs="Roboto Mono" w:eastAsia="Roboto Mono"/>
          <w:b/>
          <w:i w:val="0"/>
          <w:color w:val="1B3A5C"/>
          <w:spacing w:val="9"/>
          <w:kern w:val="0"/>
          <w:sz w:val="14"/>
          <w:szCs w:val="14"/>
        </w:rPr>
        <w:t>D_THC26:CBD1</w:t>
      </w:r>
    </w:p>
    <w:p>
      <w:pPr>
        <w:framePr w:w="696" w:hRule="auto" w:wrap="none" w:vAnchor="page" w:hAnchor="page" w:x="4424" w:y="3499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4"/>
          <w:kern w:val="0"/>
          <w:sz w:val="11"/>
          <w:szCs w:val="11"/>
        </w:rPr>
        <w:t>POTEN</w:t>
      </w:r>
      <w:r>
        <w:rPr>
          <w:rFonts w:ascii="Orbitron" w:hAnsi="Orbitron" w:cs="Orbitron" w:eastAsia="Orbitron"/>
          <w:b/>
          <w:i w:val="0"/>
          <w:color w:val="7A5C1E"/>
          <w:spacing w:val="3"/>
          <w:kern w:val="0"/>
          <w:sz w:val="11"/>
          <w:szCs w:val="11"/>
        </w:rPr>
        <w:t>CY</w:t>
      </w:r>
    </w:p>
    <w:p>
      <w:pPr>
        <w:framePr w:w="479" w:hRule="auto" w:wrap="none" w:vAnchor="page" w:hAnchor="page" w:x="4424" w:y="3647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-3"/>
          <w:kern w:val="0"/>
          <w:sz w:val="9"/>
          <w:szCs w:val="9"/>
        </w:rPr>
        <w:t>ЈАЧ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4"/>
          <w:kern w:val="0"/>
          <w:sz w:val="9"/>
          <w:szCs w:val="9"/>
        </w:rPr>
        <w:t>ИНА</w:t>
      </w:r>
    </w:p>
    <w:p>
      <w:pPr>
        <w:framePr w:w="675" w:hRule="auto" w:wrap="none" w:vAnchor="page" w:hAnchor="page" w:x="5146" w:y="3459"/>
        <w:spacing w:before="0" w:after="0" w:line="16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12"/>
          <w:kern w:val="0"/>
          <w:sz w:val="16"/>
          <w:szCs w:val="16"/>
        </w:rPr>
        <w:t>26.</w:t>
      </w:r>
      <w:r>
        <w:rPr>
          <w:rFonts w:ascii="Roboto Mono" w:hAnsi="Roboto Mono" w:cs="Roboto Mono" w:eastAsia="Roboto Mono"/>
          <w:b/>
          <w:i w:val="0"/>
          <w:color w:val="1B3A5C"/>
          <w:spacing w:val="11"/>
          <w:kern w:val="0"/>
          <w:sz w:val="16"/>
          <w:szCs w:val="16"/>
        </w:rPr>
        <w:t>00%</w:t>
      </w:r>
    </w:p>
    <w:p>
      <w:pPr>
        <w:framePr w:w="668" w:hRule="auto" w:wrap="none" w:vAnchor="page" w:hAnchor="page" w:x="5854" w:y="3478"/>
        <w:spacing w:before="0" w:after="0" w:line="140" w:lineRule="exact"/>
        <w:ind w:left="0" w:right="0" w:firstLine="0"/>
        <w:jc w:val="left"/>
      </w:pPr>
      <w:r>
        <w:rPr>
          <w:rFonts w:ascii="Roboto Mono Medium" w:hAnsi="Roboto Mono Medium" w:cs="Roboto Mono Medium" w:eastAsia="Roboto Mono Medium"/>
          <w:b w:val="0"/>
          <w:i w:val="0"/>
          <w:color w:val="475569"/>
          <w:spacing w:val="-6"/>
          <w:kern w:val="0"/>
          <w:sz w:val="14"/>
          <w:szCs w:val="14"/>
        </w:rPr>
        <w:t>± 2</w:t>
      </w:r>
      <w:r>
        <w:rPr>
          <w:rFonts w:ascii="Roboto Mono Medium" w:hAnsi="Roboto Mono Medium" w:cs="Roboto Mono Medium" w:eastAsia="Roboto Mono Medium"/>
          <w:b w:val="0"/>
          <w:i w:val="0"/>
          <w:color w:val="475569"/>
          <w:spacing w:val="-7"/>
          <w:kern w:val="0"/>
          <w:sz w:val="14"/>
          <w:szCs w:val="14"/>
        </w:rPr>
        <w:t>.60%</w:t>
      </w:r>
    </w:p>
    <w:p>
      <w:pPr>
        <w:framePr w:w="1406" w:hRule="auto" w:wrap="none" w:vAnchor="page" w:hAnchor="page" w:x="5146" w:y="3665"/>
        <w:spacing w:before="0" w:after="0" w:line="13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5A7391"/>
          <w:kern w:val="0"/>
          <w:sz w:val="13"/>
          <w:szCs w:val="13"/>
        </w:rPr>
        <w:t>(23.40 – 28.5</w:t>
      </w:r>
      <w:r>
        <w:rPr>
          <w:rFonts w:ascii="Roboto Mono SemiBold" w:hAnsi="Roboto Mono SemiBold" w:cs="Roboto Mono SemiBold" w:eastAsia="Roboto Mono SemiBold"/>
          <w:b w:val="0"/>
          <w:i w:val="0"/>
          <w:color w:val="5A7391"/>
          <w:spacing w:val="-1"/>
          <w:kern w:val="0"/>
          <w:sz w:val="13"/>
          <w:szCs w:val="13"/>
        </w:rPr>
        <w:t>9 %)</w:t>
      </w:r>
    </w:p>
    <w:p>
      <w:pPr>
        <w:framePr w:w="1917" w:hRule="auto" w:wrap="none" w:vAnchor="page" w:hAnchor="page" w:x="7884" w:y="3499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6"/>
          <w:kern w:val="0"/>
          <w:sz w:val="11"/>
          <w:szCs w:val="11"/>
        </w:rPr>
        <w:t>SP</w:t>
      </w:r>
      <w:r>
        <w:rPr>
          <w:rFonts w:ascii="Orbitron" w:hAnsi="Orbitron" w:cs="Orbitron" w:eastAsia="Orbitron"/>
          <w:b/>
          <w:i w:val="0"/>
          <w:color w:val="7A5C1E"/>
          <w:spacing w:val="5"/>
          <w:kern w:val="0"/>
          <w:sz w:val="11"/>
          <w:szCs w:val="11"/>
        </w:rPr>
        <w:t>ECIFICATION REFERENCE</w:t>
      </w:r>
    </w:p>
    <w:p>
      <w:pPr>
        <w:framePr w:w="1784" w:hRule="auto" w:wrap="none" w:vAnchor="page" w:hAnchor="page" w:x="7884" w:y="3647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9"/>
          <w:szCs w:val="9"/>
        </w:rPr>
        <w:t>РЕФ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2"/>
          <w:kern w:val="0"/>
          <w:sz w:val="9"/>
          <w:szCs w:val="9"/>
        </w:rPr>
        <w:t>ЕРЕНЦА НА СПЕЦИФИКАЦИЈА</w:t>
      </w:r>
    </w:p>
    <w:p>
      <w:pPr>
        <w:framePr w:w="1562" w:hRule="auto" w:wrap="none" w:vAnchor="page" w:hAnchor="page" w:x="9848" w:y="3543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kern w:val="0"/>
          <w:sz w:val="13"/>
          <w:szCs w:val="13"/>
        </w:rPr>
        <w:t>QCSP_001_WED-I_v.01</w:t>
      </w:r>
    </w:p>
    <w:p>
      <w:pPr>
        <w:framePr w:w="1435" w:hRule="auto" w:wrap="none" w:vAnchor="page" w:hAnchor="page" w:x="576" w:y="3934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3"/>
          <w:kern w:val="0"/>
          <w:sz w:val="11"/>
          <w:szCs w:val="11"/>
        </w:rPr>
        <w:t>PRODUCTION BA</w:t>
      </w:r>
      <w:r>
        <w:rPr>
          <w:rFonts w:ascii="Orbitron" w:hAnsi="Orbitron" w:cs="Orbitron" w:eastAsia="Orbitron"/>
          <w:b/>
          <w:i w:val="0"/>
          <w:color w:val="7A5C1E"/>
          <w:spacing w:val="2"/>
          <w:kern w:val="0"/>
          <w:sz w:val="11"/>
          <w:szCs w:val="11"/>
        </w:rPr>
        <w:t xml:space="preserve">TCH </w:t>
      </w:r>
    </w:p>
    <w:p>
      <w:pPr>
        <w:framePr w:w="214" w:hRule="auto" w:wrap="none" w:vAnchor="page" w:hAnchor="page" w:x="1973" w:y="3949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7A5C1E"/>
          <w:kern w:val="0"/>
          <w:sz w:val="11"/>
          <w:szCs w:val="11"/>
        </w:rPr>
        <w:t>№</w:t>
      </w:r>
    </w:p>
    <w:p>
      <w:pPr>
        <w:framePr w:w="1325" w:hRule="auto" w:wrap="none" w:vAnchor="page" w:hAnchor="page" w:x="576" w:y="4082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9"/>
          <w:szCs w:val="9"/>
        </w:rPr>
        <w:t>ПРОИЗВОД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2"/>
          <w:kern w:val="0"/>
          <w:sz w:val="9"/>
          <w:szCs w:val="9"/>
        </w:rPr>
        <w:t>НА СЕРИЈА №</w:t>
      </w:r>
    </w:p>
    <w:p>
      <w:pPr>
        <w:framePr w:w="684" w:hRule="auto" w:wrap="none" w:vAnchor="page" w:hAnchor="page" w:x="2187" w:y="3979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10"/>
          <w:kern w:val="0"/>
          <w:sz w:val="14"/>
          <w:szCs w:val="14"/>
        </w:rPr>
        <w:t>P0</w:t>
      </w:r>
      <w:r>
        <w:rPr>
          <w:rFonts w:ascii="Roboto Mono" w:hAnsi="Roboto Mono" w:cs="Roboto Mono" w:eastAsia="Roboto Mono"/>
          <w:b/>
          <w:i w:val="0"/>
          <w:color w:val="1B3A5C"/>
          <w:spacing w:val="9"/>
          <w:kern w:val="0"/>
          <w:sz w:val="14"/>
          <w:szCs w:val="14"/>
        </w:rPr>
        <w:t>60102</w:t>
      </w:r>
    </w:p>
    <w:p>
      <w:pPr>
        <w:framePr w:w="1453" w:hRule="auto" w:wrap="none" w:vAnchor="page" w:hAnchor="page" w:x="3112" w:y="3934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3"/>
          <w:kern w:val="0"/>
          <w:sz w:val="11"/>
          <w:szCs w:val="11"/>
        </w:rPr>
        <w:t>MANUFAC</w:t>
      </w:r>
      <w:r>
        <w:rPr>
          <w:rFonts w:ascii="Orbitron" w:hAnsi="Orbitron" w:cs="Orbitron" w:eastAsia="Orbitron"/>
          <w:b/>
          <w:i w:val="0"/>
          <w:color w:val="7A5C1E"/>
          <w:spacing w:val="2"/>
          <w:kern w:val="0"/>
          <w:sz w:val="11"/>
          <w:szCs w:val="11"/>
        </w:rPr>
        <w:t>TURE DATE</w:t>
      </w:r>
    </w:p>
    <w:p>
      <w:pPr>
        <w:framePr w:w="1444" w:hRule="auto" w:wrap="none" w:vAnchor="page" w:hAnchor="page" w:x="3112" w:y="4082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9"/>
          <w:szCs w:val="9"/>
        </w:rPr>
        <w:t>ДАТУМ Н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9"/>
          <w:szCs w:val="9"/>
        </w:rPr>
        <w:t>А ПРОИЗВОДСТВО</w:t>
      </w:r>
    </w:p>
    <w:p>
      <w:pPr>
        <w:framePr w:w="626" w:hRule="auto" w:wrap="none" w:vAnchor="page" w:hAnchor="page" w:x="4609" w:y="3993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kern w:val="0"/>
          <w:sz w:val="13"/>
          <w:szCs w:val="13"/>
        </w:rPr>
        <w:t>01.2026</w:t>
      </w:r>
    </w:p>
    <w:p>
      <w:pPr>
        <w:framePr w:w="1216" w:hRule="auto" w:wrap="none" w:vAnchor="page" w:hAnchor="page" w:x="5428" w:y="3934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4"/>
          <w:kern w:val="0"/>
          <w:sz w:val="11"/>
          <w:szCs w:val="11"/>
        </w:rPr>
        <w:t>PACKA</w:t>
      </w:r>
      <w:r>
        <w:rPr>
          <w:rFonts w:ascii="Orbitron" w:hAnsi="Orbitron" w:cs="Orbitron" w:eastAsia="Orbitron"/>
          <w:b/>
          <w:i w:val="0"/>
          <w:color w:val="7A5C1E"/>
          <w:spacing w:val="3"/>
          <w:kern w:val="0"/>
          <w:sz w:val="11"/>
          <w:szCs w:val="11"/>
        </w:rPr>
        <w:t>GING DATE</w:t>
      </w:r>
    </w:p>
    <w:p>
      <w:pPr>
        <w:framePr w:w="1185" w:hRule="auto" w:wrap="none" w:vAnchor="page" w:hAnchor="page" w:x="5428" w:y="4082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9"/>
          <w:szCs w:val="9"/>
        </w:rPr>
        <w:t>ДАТУМ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2"/>
          <w:kern w:val="0"/>
          <w:sz w:val="9"/>
          <w:szCs w:val="9"/>
        </w:rPr>
        <w:t xml:space="preserve"> НА ПАКУВАЊЕ</w:t>
      </w:r>
    </w:p>
    <w:p>
      <w:pPr>
        <w:framePr w:w="626" w:hRule="auto" w:wrap="none" w:vAnchor="page" w:hAnchor="page" w:x="6691" w:y="3993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kern w:val="0"/>
          <w:sz w:val="13"/>
          <w:szCs w:val="13"/>
        </w:rPr>
        <w:t>02.2026</w:t>
      </w:r>
    </w:p>
    <w:p>
      <w:pPr>
        <w:framePr w:w="1159" w:hRule="auto" w:wrap="none" w:vAnchor="page" w:hAnchor="page" w:x="7511" w:y="3934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4"/>
          <w:kern w:val="0"/>
          <w:sz w:val="11"/>
          <w:szCs w:val="11"/>
        </w:rPr>
        <w:t>MA</w:t>
      </w:r>
      <w:r>
        <w:rPr>
          <w:rFonts w:ascii="Orbitron" w:hAnsi="Orbitron" w:cs="Orbitron" w:eastAsia="Orbitron"/>
          <w:b/>
          <w:i w:val="0"/>
          <w:color w:val="7A5C1E"/>
          <w:spacing w:val="3"/>
          <w:kern w:val="0"/>
          <w:sz w:val="11"/>
          <w:szCs w:val="11"/>
        </w:rPr>
        <w:t>NUFACTURER</w:t>
      </w:r>
    </w:p>
    <w:p>
      <w:pPr>
        <w:framePr w:w="903" w:hRule="auto" w:wrap="none" w:vAnchor="page" w:hAnchor="page" w:x="7511" w:y="4082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9"/>
          <w:szCs w:val="9"/>
        </w:rPr>
        <w:t>ПРОИЗВОД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9"/>
          <w:szCs w:val="9"/>
        </w:rPr>
        <w:t>ИТЕЛ</w:t>
      </w:r>
    </w:p>
    <w:p>
      <w:pPr>
        <w:framePr w:w="1565" w:hRule="auto" w:wrap="none" w:vAnchor="page" w:hAnchor="page" w:x="8705" w:y="3926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0F172A"/>
          <w:kern w:val="0"/>
          <w:sz w:val="12"/>
          <w:szCs w:val="12"/>
        </w:rPr>
        <w:t xml:space="preserve">PURELY </w:t>
      </w:r>
      <w:r>
        <w:rPr>
          <w:rFonts w:ascii="Montserrat" w:hAnsi="Montserrat" w:cs="Montserrat" w:eastAsia="Montserrat"/>
          <w:b/>
          <w:i w:val="0"/>
          <w:color w:val="0F172A"/>
          <w:spacing w:val="-1"/>
          <w:kern w:val="0"/>
          <w:sz w:val="12"/>
          <w:szCs w:val="12"/>
        </w:rPr>
        <w:t xml:space="preserve">PLANT DOOEL </w:t>
      </w:r>
    </w:p>
    <w:p>
      <w:pPr>
        <w:framePr w:w="1222" w:hRule="auto" w:wrap="none" w:vAnchor="page" w:hAnchor="page" w:x="10175" w:y="3949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9"/>
          <w:szCs w:val="9"/>
        </w:rPr>
        <w:t xml:space="preserve">ПЈУРЛИ </w:t>
      </w: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9"/>
          <w:szCs w:val="9"/>
        </w:rPr>
        <w:t>ПЛАНТ ДООЕЛ</w:t>
      </w:r>
    </w:p>
    <w:p>
      <w:pPr>
        <w:framePr w:w="1928" w:hRule="auto" w:wrap="none" w:vAnchor="page" w:hAnchor="page" w:x="8705" w:y="4069"/>
        <w:spacing w:before="0" w:after="0" w:line="110" w:lineRule="exact"/>
        <w:ind w:left="0" w:right="0" w:firstLine="0"/>
        <w:jc w:val="left"/>
      </w:pPr>
      <w:r>
        <w:rPr>
          <w:rFonts w:ascii="Roboto Mono Medium" w:hAnsi="Roboto Mono Medium" w:cs="Roboto Mono Medium" w:eastAsia="Roboto Mono Medium"/>
          <w:b w:val="0"/>
          <w:i w:val="0"/>
          <w:color w:val="1E293B"/>
          <w:spacing w:val="-6"/>
          <w:kern w:val="0"/>
          <w:sz w:val="11"/>
          <w:szCs w:val="11"/>
        </w:rPr>
        <w:t>Kojlija, Petrovec-Skopje,</w:t>
      </w:r>
      <w:r>
        <w:rPr>
          <w:rFonts w:ascii="Roboto Mono Medium" w:hAnsi="Roboto Mono Medium" w:cs="Roboto Mono Medium" w:eastAsia="Roboto Mono Medium"/>
          <w:b w:val="0"/>
          <w:i w:val="0"/>
          <w:color w:val="1E293B"/>
          <w:spacing w:val="-7"/>
          <w:kern w:val="0"/>
          <w:sz w:val="11"/>
          <w:szCs w:val="11"/>
        </w:rPr>
        <w:t xml:space="preserve"> MK</w:t>
      </w:r>
    </w:p>
    <w:p>
      <w:pPr>
        <w:framePr w:w="1492" w:hRule="auto" w:wrap="none" w:vAnchor="page" w:hAnchor="page" w:x="576" w:y="4354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4"/>
          <w:kern w:val="0"/>
          <w:sz w:val="11"/>
          <w:szCs w:val="11"/>
        </w:rPr>
        <w:t>C</w:t>
      </w:r>
      <w:r>
        <w:rPr>
          <w:rFonts w:ascii="Orbitron" w:hAnsi="Orbitron" w:cs="Orbitron" w:eastAsia="Orbitron"/>
          <w:b/>
          <w:i w:val="0"/>
          <w:color w:val="7A5C1E"/>
          <w:spacing w:val="3"/>
          <w:kern w:val="0"/>
          <w:sz w:val="11"/>
          <w:szCs w:val="11"/>
        </w:rPr>
        <w:t>ONTACT PACKAGING</w:t>
      </w:r>
    </w:p>
    <w:p>
      <w:pPr>
        <w:framePr w:w="1282" w:hRule="auto" w:wrap="none" w:vAnchor="page" w:hAnchor="page" w:x="576" w:y="4502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9"/>
          <w:szCs w:val="9"/>
        </w:rPr>
        <w:t>К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2"/>
          <w:kern w:val="0"/>
          <w:sz w:val="9"/>
          <w:szCs w:val="9"/>
        </w:rPr>
        <w:t>ОНТАКТНО ПАКУВАЊЕ</w:t>
      </w:r>
    </w:p>
    <w:p>
      <w:pPr>
        <w:framePr w:w="1245" w:hRule="auto" w:wrap="none" w:vAnchor="page" w:hAnchor="page" w:x="2153" w:y="4346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0F172A"/>
          <w:kern w:val="0"/>
          <w:sz w:val="12"/>
          <w:szCs w:val="12"/>
        </w:rPr>
        <w:t>TRIPLEX A</w:t>
      </w:r>
      <w:r>
        <w:rPr>
          <w:rFonts w:ascii="Montserrat" w:hAnsi="Montserrat" w:cs="Montserrat" w:eastAsia="Montserrat"/>
          <w:b/>
          <w:i w:val="0"/>
          <w:color w:val="0F172A"/>
          <w:spacing w:val="-1"/>
          <w:kern w:val="0"/>
          <w:sz w:val="12"/>
          <w:szCs w:val="12"/>
        </w:rPr>
        <w:t xml:space="preserve">LU BAG </w:t>
      </w:r>
    </w:p>
    <w:p>
      <w:pPr>
        <w:framePr w:w="1117" w:hRule="auto" w:wrap="none" w:vAnchor="page" w:hAnchor="page" w:x="3308" w:y="4369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9"/>
          <w:szCs w:val="9"/>
        </w:rPr>
        <w:t>ТРИПЛ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9"/>
          <w:szCs w:val="9"/>
        </w:rPr>
        <w:t>ЕКС АЛУ КЕСА</w:t>
      </w:r>
    </w:p>
    <w:p>
      <w:pPr>
        <w:framePr w:w="3579" w:hRule="auto" w:wrap="none" w:vAnchor="page" w:hAnchor="page" w:x="2153" w:y="4489"/>
        <w:spacing w:before="0" w:after="0" w:line="110" w:lineRule="exact"/>
        <w:ind w:left="0" w:right="0" w:firstLine="0"/>
        <w:jc w:val="left"/>
      </w:pPr>
      <w:r>
        <w:rPr>
          <w:rFonts w:ascii="Roboto Mono Medium" w:hAnsi="Roboto Mono Medium" w:cs="Roboto Mono Medium" w:eastAsia="Roboto Mono Medium"/>
          <w:b w:val="0"/>
          <w:i w:val="0"/>
          <w:color w:val="1E293B"/>
          <w:spacing w:val="-6"/>
          <w:kern w:val="0"/>
          <w:sz w:val="11"/>
          <w:szCs w:val="11"/>
        </w:rPr>
        <w:t xml:space="preserve">PET 12 · ALU 7 · PE 80 · 300×500 mm · net 400.0 g </w:t>
      </w:r>
      <w:r>
        <w:rPr>
          <w:rFonts w:ascii="Roboto Mono Medium" w:hAnsi="Roboto Mono Medium" w:cs="Roboto Mono Medium" w:eastAsia="Roboto Mono Medium"/>
          <w:b w:val="0"/>
          <w:i w:val="0"/>
          <w:color w:val="1E293B"/>
          <w:spacing w:val="-7"/>
          <w:kern w:val="0"/>
          <w:sz w:val="11"/>
          <w:szCs w:val="11"/>
        </w:rPr>
        <w:t>±3%</w:t>
      </w:r>
    </w:p>
    <w:p>
      <w:pPr>
        <w:framePr w:w="1018" w:hRule="auto" w:wrap="none" w:vAnchor="page" w:hAnchor="page" w:x="6058" w:y="4354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4"/>
          <w:kern w:val="0"/>
          <w:sz w:val="11"/>
          <w:szCs w:val="11"/>
        </w:rPr>
        <w:t>DO</w:t>
      </w:r>
      <w:r>
        <w:rPr>
          <w:rFonts w:ascii="Orbitron" w:hAnsi="Orbitron" w:cs="Orbitron" w:eastAsia="Orbitron"/>
          <w:b/>
          <w:i w:val="0"/>
          <w:color w:val="7A5C1E"/>
          <w:spacing w:val="3"/>
          <w:kern w:val="0"/>
          <w:sz w:val="11"/>
          <w:szCs w:val="11"/>
        </w:rPr>
        <w:t>SAGE FORM</w:t>
      </w:r>
    </w:p>
    <w:p>
      <w:pPr>
        <w:framePr w:w="994" w:hRule="auto" w:wrap="none" w:vAnchor="page" w:hAnchor="page" w:x="6058" w:y="4502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9"/>
          <w:szCs w:val="9"/>
        </w:rPr>
        <w:t>ДО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2"/>
          <w:kern w:val="0"/>
          <w:sz w:val="9"/>
          <w:szCs w:val="9"/>
        </w:rPr>
        <w:t>ЗАЖНА ФОРМА</w:t>
      </w:r>
    </w:p>
    <w:p>
      <w:pPr>
        <w:framePr w:w="1681" w:hRule="auto" w:wrap="none" w:vAnchor="page" w:hAnchor="page" w:x="7158" w:y="4346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0F172A"/>
          <w:spacing w:val="-1"/>
          <w:kern w:val="0"/>
          <w:sz w:val="12"/>
          <w:szCs w:val="12"/>
        </w:rPr>
        <w:t>DRY CANNABIS FLO</w:t>
      </w:r>
      <w:r>
        <w:rPr>
          <w:rFonts w:ascii="Montserrat" w:hAnsi="Montserrat" w:cs="Montserrat" w:eastAsia="Montserrat"/>
          <w:b/>
          <w:i w:val="0"/>
          <w:color w:val="0F172A"/>
          <w:spacing w:val="-2"/>
          <w:kern w:val="0"/>
          <w:sz w:val="12"/>
          <w:szCs w:val="12"/>
        </w:rPr>
        <w:t xml:space="preserve">WER </w:t>
      </w:r>
    </w:p>
    <w:p>
      <w:pPr>
        <w:framePr w:w="1236" w:hRule="auto" w:wrap="none" w:vAnchor="page" w:hAnchor="page" w:x="8733" w:y="4369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9"/>
          <w:szCs w:val="9"/>
        </w:rPr>
        <w:t xml:space="preserve">СУВ ЦВЕТ 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2"/>
          <w:kern w:val="0"/>
          <w:sz w:val="9"/>
          <w:szCs w:val="9"/>
        </w:rPr>
        <w:t>ОД КАНАБИС</w:t>
      </w:r>
    </w:p>
    <w:p>
      <w:pPr>
        <w:framePr w:w="984" w:hRule="auto" w:wrap="none" w:vAnchor="page" w:hAnchor="page" w:x="7158" w:y="4489"/>
        <w:spacing w:before="0" w:after="0" w:line="110" w:lineRule="exact"/>
        <w:ind w:left="0" w:right="0" w:firstLine="0"/>
        <w:jc w:val="left"/>
      </w:pPr>
      <w:r>
        <w:rPr>
          <w:rFonts w:ascii="Roboto Mono Medium" w:hAnsi="Roboto Mono Medium" w:cs="Roboto Mono Medium" w:eastAsia="Roboto Mono Medium"/>
          <w:b w:val="0"/>
          <w:i/>
          <w:color w:val="1E293B"/>
          <w:spacing w:val="-4"/>
          <w:kern w:val="0"/>
          <w:sz w:val="11"/>
          <w:szCs w:val="11"/>
        </w:rPr>
        <w:t>Canna</w:t>
      </w:r>
      <w:r>
        <w:rPr>
          <w:rFonts w:ascii="Roboto Mono Medium" w:hAnsi="Roboto Mono Medium" w:cs="Roboto Mono Medium" w:eastAsia="Roboto Mono Medium"/>
          <w:b w:val="0"/>
          <w:i/>
          <w:color w:val="1E293B"/>
          <w:spacing w:val="-5"/>
          <w:kern w:val="0"/>
          <w:sz w:val="11"/>
          <w:szCs w:val="11"/>
        </w:rPr>
        <w:t>bis flos.</w:t>
      </w:r>
    </w:p>
    <w:p>
      <w:pPr>
        <w:framePr w:w="1598" w:hRule="auto" w:wrap="none" w:vAnchor="page" w:hAnchor="page" w:x="7998" w:y="4489"/>
        <w:spacing w:before="0" w:after="0" w:line="110" w:lineRule="exact"/>
        <w:ind w:left="0" w:right="0" w:firstLine="0"/>
        <w:jc w:val="left"/>
      </w:pPr>
      <w:r>
        <w:rPr>
          <w:rFonts w:ascii="Roboto Mono Medium" w:hAnsi="Roboto Mono Medium" w:cs="Roboto Mono Medium" w:eastAsia="Roboto Mono Medium"/>
          <w:b w:val="0"/>
          <w:i w:val="0"/>
          <w:color w:val="1E293B"/>
          <w:spacing w:val="-6"/>
          <w:kern w:val="0"/>
          <w:sz w:val="11"/>
          <w:szCs w:val="11"/>
        </w:rPr>
        <w:t xml:space="preserve"> · Ph. Eur. 11.5 (302</w:t>
      </w:r>
      <w:r>
        <w:rPr>
          <w:rFonts w:ascii="Roboto Mono Medium" w:hAnsi="Roboto Mono Medium" w:cs="Roboto Mono Medium" w:eastAsia="Roboto Mono Medium"/>
          <w:b w:val="0"/>
          <w:i w:val="0"/>
          <w:color w:val="1E293B"/>
          <w:spacing w:val="-7"/>
          <w:kern w:val="0"/>
          <w:sz w:val="11"/>
          <w:szCs w:val="11"/>
        </w:rPr>
        <w:t>8)</w:t>
      </w:r>
    </w:p>
    <w:p>
      <w:pPr>
        <w:framePr w:w="226" w:hRule="auto" w:wrap="none" w:vAnchor="page" w:hAnchor="page" w:x="576" w:y="5361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kern w:val="0"/>
          <w:sz w:val="12"/>
          <w:szCs w:val="12"/>
        </w:rPr>
        <w:t>№</w:t>
      </w:r>
    </w:p>
    <w:p>
      <w:pPr>
        <w:framePr w:w="995" w:hRule="auto" w:wrap="none" w:vAnchor="page" w:hAnchor="page" w:x="1017" w:y="5361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spacing w:val="14"/>
          <w:kern w:val="0"/>
          <w:sz w:val="12"/>
          <w:szCs w:val="12"/>
        </w:rPr>
        <w:t>PARAME</w:t>
      </w:r>
      <w:r>
        <w:rPr>
          <w:rFonts w:ascii="Montserrat" w:hAnsi="Montserrat" w:cs="Montserrat" w:eastAsia="Montserrat"/>
          <w:b/>
          <w:i w:val="0"/>
          <w:color w:val="1B3A5C"/>
          <w:spacing w:val="13"/>
          <w:kern w:val="0"/>
          <w:sz w:val="12"/>
          <w:szCs w:val="12"/>
        </w:rPr>
        <w:t xml:space="preserve">TER </w:t>
      </w:r>
    </w:p>
    <w:p>
      <w:pPr>
        <w:framePr w:w="112" w:hRule="auto" w:wrap="none" w:vAnchor="page" w:hAnchor="page" w:x="1992" w:y="5368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5A6E84"/>
          <w:kern w:val="0"/>
          <w:sz w:val="11"/>
          <w:szCs w:val="11"/>
        </w:rPr>
        <w:t>|</w:t>
      </w:r>
    </w:p>
    <w:p>
      <w:pPr>
        <w:framePr w:w="699" w:hRule="auto" w:wrap="none" w:vAnchor="page" w:hAnchor="page" w:x="2088" w:y="5380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>П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10"/>
          <w:szCs w:val="10"/>
        </w:rPr>
        <w:t>араметар</w:t>
      </w:r>
    </w:p>
    <w:p>
      <w:pPr>
        <w:framePr w:w="738" w:hRule="auto" w:wrap="none" w:vAnchor="page" w:hAnchor="page" w:x="5590" w:y="5361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spacing w:val="17"/>
          <w:kern w:val="0"/>
          <w:sz w:val="12"/>
          <w:szCs w:val="12"/>
        </w:rPr>
        <w:t>ME</w:t>
      </w:r>
      <w:r>
        <w:rPr>
          <w:rFonts w:ascii="Montserrat" w:hAnsi="Montserrat" w:cs="Montserrat" w:eastAsia="Montserrat"/>
          <w:b/>
          <w:i w:val="0"/>
          <w:color w:val="1B3A5C"/>
          <w:spacing w:val="16"/>
          <w:kern w:val="0"/>
          <w:sz w:val="12"/>
          <w:szCs w:val="12"/>
        </w:rPr>
        <w:t xml:space="preserve">THOD </w:t>
      </w:r>
    </w:p>
    <w:p>
      <w:pPr>
        <w:framePr w:w="112" w:hRule="auto" w:wrap="none" w:vAnchor="page" w:hAnchor="page" w:x="6309" w:y="5368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5A6E84"/>
          <w:kern w:val="0"/>
          <w:sz w:val="11"/>
          <w:szCs w:val="11"/>
        </w:rPr>
        <w:t>|</w:t>
      </w:r>
    </w:p>
    <w:p>
      <w:pPr>
        <w:framePr w:w="419" w:hRule="auto" w:wrap="none" w:vAnchor="page" w:hAnchor="page" w:x="6405" w:y="5380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-3"/>
          <w:kern w:val="0"/>
          <w:sz w:val="10"/>
          <w:szCs w:val="10"/>
        </w:rPr>
        <w:t>Метод</w:t>
      </w:r>
    </w:p>
    <w:p>
      <w:pPr>
        <w:framePr w:w="1157" w:hRule="auto" w:wrap="none" w:vAnchor="page" w:hAnchor="page" w:x="7743" w:y="5361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spacing w:val="13"/>
          <w:kern w:val="0"/>
          <w:sz w:val="12"/>
          <w:szCs w:val="12"/>
        </w:rPr>
        <w:t>ACC. CR</w:t>
      </w:r>
      <w:r>
        <w:rPr>
          <w:rFonts w:ascii="Montserrat" w:hAnsi="Montserrat" w:cs="Montserrat" w:eastAsia="Montserrat"/>
          <w:b/>
          <w:i w:val="0"/>
          <w:color w:val="1B3A5C"/>
          <w:spacing w:val="12"/>
          <w:kern w:val="0"/>
          <w:sz w:val="12"/>
          <w:szCs w:val="12"/>
        </w:rPr>
        <w:t xml:space="preserve">ITERIA </w:t>
      </w:r>
    </w:p>
    <w:p>
      <w:pPr>
        <w:framePr w:w="112" w:hRule="auto" w:wrap="none" w:vAnchor="page" w:hAnchor="page" w:x="8880" w:y="5368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5A6E84"/>
          <w:kern w:val="0"/>
          <w:sz w:val="11"/>
          <w:szCs w:val="11"/>
        </w:rPr>
        <w:t>|</w:t>
      </w:r>
    </w:p>
    <w:p>
      <w:pPr>
        <w:framePr w:w="677" w:hRule="auto" w:wrap="none" w:vAnchor="page" w:hAnchor="page" w:x="8976" w:y="5380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5"/>
          <w:kern w:val="0"/>
          <w:sz w:val="10"/>
          <w:szCs w:val="10"/>
        </w:rPr>
        <w:t>Кр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итериум</w:t>
      </w:r>
    </w:p>
    <w:p>
      <w:pPr>
        <w:framePr w:w="648" w:hRule="auto" w:wrap="none" w:vAnchor="page" w:hAnchor="page" w:x="10130" w:y="5361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spacing w:val="15"/>
          <w:kern w:val="0"/>
          <w:sz w:val="12"/>
          <w:szCs w:val="12"/>
        </w:rPr>
        <w:t>RESU</w:t>
      </w:r>
      <w:r>
        <w:rPr>
          <w:rFonts w:ascii="Montserrat" w:hAnsi="Montserrat" w:cs="Montserrat" w:eastAsia="Montserrat"/>
          <w:b/>
          <w:i w:val="0"/>
          <w:color w:val="1B3A5C"/>
          <w:spacing w:val="14"/>
          <w:kern w:val="0"/>
          <w:sz w:val="12"/>
          <w:szCs w:val="12"/>
        </w:rPr>
        <w:t xml:space="preserve">LT </w:t>
      </w:r>
    </w:p>
    <w:p>
      <w:pPr>
        <w:framePr w:w="112" w:hRule="auto" w:wrap="none" w:vAnchor="page" w:hAnchor="page" w:x="10759" w:y="5368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5A6E84"/>
          <w:kern w:val="0"/>
          <w:sz w:val="11"/>
          <w:szCs w:val="11"/>
        </w:rPr>
        <w:t>|</w:t>
      </w:r>
    </w:p>
    <w:p>
      <w:pPr>
        <w:framePr w:w="557" w:hRule="auto" w:wrap="none" w:vAnchor="page" w:hAnchor="page" w:x="10855" w:y="5380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>Резу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10"/>
          <w:szCs w:val="10"/>
        </w:rPr>
        <w:t>лтат</w:t>
      </w:r>
    </w:p>
    <w:p>
      <w:pPr>
        <w:framePr w:w="152" w:hRule="auto" w:wrap="none" w:vAnchor="page" w:hAnchor="page" w:x="576" w:y="5719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3B6BA5"/>
          <w:kern w:val="0"/>
          <w:sz w:val="12"/>
          <w:szCs w:val="12"/>
        </w:rPr>
        <w:t>1</w:t>
      </w:r>
    </w:p>
    <w:p>
      <w:pPr>
        <w:framePr w:w="2132" w:hRule="auto" w:wrap="none" w:vAnchor="page" w:hAnchor="page" w:x="1017" w:y="5720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spacing w:val="4"/>
          <w:kern w:val="0"/>
          <w:sz w:val="13"/>
          <w:szCs w:val="13"/>
        </w:rPr>
        <w:t>Identification A, Ap</w:t>
      </w:r>
      <w:r>
        <w:rPr>
          <w:rFonts w:ascii="Montserrat" w:hAnsi="Montserrat" w:cs="Montserrat" w:eastAsia="Montserrat"/>
          <w:b/>
          <w:i w:val="0"/>
          <w:color w:val="16324F"/>
          <w:spacing w:val="3"/>
          <w:kern w:val="0"/>
          <w:sz w:val="13"/>
          <w:szCs w:val="13"/>
        </w:rPr>
        <w:t xml:space="preserve">pearance </w:t>
      </w:r>
    </w:p>
    <w:p>
      <w:pPr>
        <w:framePr w:w="2093" w:hRule="auto" w:wrap="none" w:vAnchor="page" w:hAnchor="page" w:x="3192" w:y="5734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5"/>
          <w:kern w:val="0"/>
          <w:sz w:val="10"/>
          <w:szCs w:val="10"/>
        </w:rPr>
        <w:t>Идентиф. A, Изглед ·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 xml:space="preserve"> Макроскопски</w:t>
      </w:r>
    </w:p>
    <w:p>
      <w:pPr>
        <w:framePr w:w="1268" w:hRule="auto" w:wrap="none" w:vAnchor="page" w:hAnchor="page" w:x="5590" w:y="573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6"/>
          <w:kern w:val="0"/>
          <w:sz w:val="11"/>
          <w:szCs w:val="11"/>
        </w:rPr>
        <w:t>Ph. Eur. mon. 3028</w:t>
      </w:r>
    </w:p>
    <w:p>
      <w:pPr>
        <w:framePr w:w="1466" w:hRule="auto" w:wrap="none" w:vAnchor="page" w:hAnchor="page" w:x="7743" w:y="573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>Conforms to monogra</w:t>
      </w:r>
      <w:r>
        <w:rPr>
          <w:rFonts w:ascii="Roboto Mono" w:hAnsi="Roboto Mono" w:cs="Roboto Mono" w:eastAsia="Roboto Mono"/>
          <w:b w:val="0"/>
          <w:i w:val="0"/>
          <w:color w:val="1E293B"/>
          <w:spacing w:val="-7"/>
          <w:kern w:val="0"/>
          <w:sz w:val="11"/>
          <w:szCs w:val="11"/>
        </w:rPr>
        <w:t>ph</w:t>
      </w:r>
    </w:p>
    <w:p>
      <w:pPr>
        <w:framePr w:w="704" w:hRule="auto" w:wrap="none" w:vAnchor="page" w:hAnchor="page" w:x="10730" w:y="5657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-3"/>
          <w:kern w:val="0"/>
          <w:sz w:val="13"/>
          <w:szCs w:val="13"/>
        </w:rPr>
        <w:t>Confor</w:t>
      </w:r>
      <w:r>
        <w:rPr>
          <w:rFonts w:ascii="Roboto Mono" w:hAnsi="Roboto Mono" w:cs="Roboto Mono" w:eastAsia="Roboto Mono"/>
          <w:b/>
          <w:i w:val="0"/>
          <w:color w:val="1B3A5C"/>
          <w:spacing w:val="-4"/>
          <w:kern w:val="0"/>
          <w:sz w:val="13"/>
          <w:szCs w:val="13"/>
        </w:rPr>
        <w:t>ms</w:t>
      </w:r>
    </w:p>
    <w:p>
      <w:pPr>
        <w:framePr w:w="614" w:hRule="auto" w:wrap="none" w:vAnchor="page" w:hAnchor="page" w:x="10775" w:y="5812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1B3A5C"/>
          <w:spacing w:val="3"/>
          <w:kern w:val="0"/>
          <w:sz w:val="10"/>
          <w:szCs w:val="10"/>
        </w:rPr>
        <w:t>Од</w:t>
      </w:r>
      <w:r>
        <w:rPr>
          <w:rFonts w:ascii="Montserrat Medium" w:hAnsi="Montserrat Medium" w:cs="Montserrat Medium" w:eastAsia="Montserrat Medium"/>
          <w:b w:val="0"/>
          <w:i/>
          <w:color w:val="1B3A5C"/>
          <w:spacing w:val="2"/>
          <w:kern w:val="0"/>
          <w:sz w:val="10"/>
          <w:szCs w:val="10"/>
        </w:rPr>
        <w:t>говара</w:t>
      </w:r>
    </w:p>
    <w:p>
      <w:pPr>
        <w:framePr w:w="152" w:hRule="auto" w:wrap="none" w:vAnchor="page" w:hAnchor="page" w:x="576" w:y="5959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3B6BA5"/>
          <w:kern w:val="0"/>
          <w:sz w:val="12"/>
          <w:szCs w:val="12"/>
        </w:rPr>
        <w:t>2</w:t>
      </w:r>
    </w:p>
    <w:p>
      <w:pPr>
        <w:framePr w:w="1187" w:hRule="auto" w:wrap="none" w:vAnchor="page" w:hAnchor="page" w:x="1017" w:y="5975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spacing w:val="4"/>
          <w:kern w:val="0"/>
          <w:sz w:val="13"/>
          <w:szCs w:val="13"/>
        </w:rPr>
        <w:t>Identifi</w:t>
      </w:r>
      <w:r>
        <w:rPr>
          <w:rFonts w:ascii="Montserrat" w:hAnsi="Montserrat" w:cs="Montserrat" w:eastAsia="Montserrat"/>
          <w:b/>
          <w:i w:val="0"/>
          <w:color w:val="16324F"/>
          <w:spacing w:val="3"/>
          <w:kern w:val="0"/>
          <w:sz w:val="13"/>
          <w:szCs w:val="13"/>
        </w:rPr>
        <w:t xml:space="preserve">cation B </w:t>
      </w:r>
    </w:p>
    <w:p>
      <w:pPr>
        <w:framePr w:w="1628" w:hRule="auto" w:wrap="none" w:vAnchor="page" w:hAnchor="page" w:x="2247" w:y="598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5"/>
          <w:kern w:val="0"/>
          <w:sz w:val="10"/>
          <w:szCs w:val="10"/>
        </w:rPr>
        <w:t xml:space="preserve">Идентиф. Б · 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Микроскопски</w:t>
      </w:r>
    </w:p>
    <w:p>
      <w:pPr>
        <w:framePr w:w="1928" w:hRule="auto" w:wrap="none" w:vAnchor="page" w:hAnchor="page" w:x="5590" w:y="597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6"/>
          <w:kern w:val="0"/>
          <w:sz w:val="11"/>
          <w:szCs w:val="11"/>
        </w:rPr>
        <w:t>Ph. Eur. 2.8.23 (microscop</w:t>
      </w:r>
      <w:r>
        <w:rPr>
          <w:rFonts w:ascii="Roboto Mono" w:hAnsi="Roboto Mono" w:cs="Roboto Mono" w:eastAsia="Roboto Mono"/>
          <w:b w:val="0"/>
          <w:i w:val="0"/>
          <w:color w:val="475569"/>
          <w:spacing w:val="-7"/>
          <w:kern w:val="0"/>
          <w:sz w:val="11"/>
          <w:szCs w:val="11"/>
        </w:rPr>
        <w:t>y)</w:t>
      </w:r>
    </w:p>
    <w:p>
      <w:pPr>
        <w:framePr w:w="1466" w:hRule="auto" w:wrap="none" w:vAnchor="page" w:hAnchor="page" w:x="7743" w:y="597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>Conforms to monogra</w:t>
      </w:r>
      <w:r>
        <w:rPr>
          <w:rFonts w:ascii="Roboto Mono" w:hAnsi="Roboto Mono" w:cs="Roboto Mono" w:eastAsia="Roboto Mono"/>
          <w:b w:val="0"/>
          <w:i w:val="0"/>
          <w:color w:val="1E293B"/>
          <w:spacing w:val="-7"/>
          <w:kern w:val="0"/>
          <w:sz w:val="11"/>
          <w:szCs w:val="11"/>
        </w:rPr>
        <w:t>ph</w:t>
      </w:r>
    </w:p>
    <w:p>
      <w:pPr>
        <w:framePr w:w="704" w:hRule="auto" w:wrap="none" w:vAnchor="page" w:hAnchor="page" w:x="10730" w:y="5897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-3"/>
          <w:kern w:val="0"/>
          <w:sz w:val="13"/>
          <w:szCs w:val="13"/>
        </w:rPr>
        <w:t>Confor</w:t>
      </w:r>
      <w:r>
        <w:rPr>
          <w:rFonts w:ascii="Roboto Mono" w:hAnsi="Roboto Mono" w:cs="Roboto Mono" w:eastAsia="Roboto Mono"/>
          <w:b/>
          <w:i w:val="0"/>
          <w:color w:val="1B3A5C"/>
          <w:spacing w:val="-4"/>
          <w:kern w:val="0"/>
          <w:sz w:val="13"/>
          <w:szCs w:val="13"/>
        </w:rPr>
        <w:t>ms</w:t>
      </w:r>
    </w:p>
    <w:p>
      <w:pPr>
        <w:framePr w:w="614" w:hRule="auto" w:wrap="none" w:vAnchor="page" w:hAnchor="page" w:x="10775" w:y="6052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1B3A5C"/>
          <w:spacing w:val="3"/>
          <w:kern w:val="0"/>
          <w:sz w:val="10"/>
          <w:szCs w:val="10"/>
        </w:rPr>
        <w:t>Од</w:t>
      </w:r>
      <w:r>
        <w:rPr>
          <w:rFonts w:ascii="Montserrat Medium" w:hAnsi="Montserrat Medium" w:cs="Montserrat Medium" w:eastAsia="Montserrat Medium"/>
          <w:b w:val="0"/>
          <w:i/>
          <w:color w:val="1B3A5C"/>
          <w:spacing w:val="2"/>
          <w:kern w:val="0"/>
          <w:sz w:val="10"/>
          <w:szCs w:val="10"/>
        </w:rPr>
        <w:t>говара</w:t>
      </w:r>
    </w:p>
    <w:p>
      <w:pPr>
        <w:framePr w:w="152" w:hRule="auto" w:wrap="none" w:vAnchor="page" w:hAnchor="page" w:x="576" w:y="6199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3B6BA5"/>
          <w:kern w:val="0"/>
          <w:sz w:val="12"/>
          <w:szCs w:val="12"/>
        </w:rPr>
        <w:t>3</w:t>
      </w:r>
    </w:p>
    <w:p>
      <w:pPr>
        <w:framePr w:w="1187" w:hRule="auto" w:wrap="none" w:vAnchor="page" w:hAnchor="page" w:x="1017" w:y="6215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spacing w:val="4"/>
          <w:kern w:val="0"/>
          <w:sz w:val="13"/>
          <w:szCs w:val="13"/>
        </w:rPr>
        <w:t>Identification</w:t>
      </w:r>
      <w:r>
        <w:rPr>
          <w:rFonts w:ascii="Montserrat" w:hAnsi="Montserrat" w:cs="Montserrat" w:eastAsia="Montserrat"/>
          <w:b/>
          <w:i w:val="0"/>
          <w:color w:val="16324F"/>
          <w:spacing w:val="3"/>
          <w:kern w:val="0"/>
          <w:sz w:val="13"/>
          <w:szCs w:val="13"/>
        </w:rPr>
        <w:t xml:space="preserve"> C </w:t>
      </w:r>
    </w:p>
    <w:p>
      <w:pPr>
        <w:framePr w:w="1481" w:hRule="auto" w:wrap="none" w:vAnchor="page" w:hAnchor="page" w:x="2247" w:y="622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Идентиф. Ц · HPLC/HP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>TLC</w:t>
      </w:r>
    </w:p>
    <w:p>
      <w:pPr>
        <w:framePr w:w="1532" w:hRule="auto" w:wrap="none" w:vAnchor="page" w:hAnchor="page" w:x="5590" w:y="621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6"/>
          <w:kern w:val="0"/>
          <w:sz w:val="11"/>
          <w:szCs w:val="11"/>
        </w:rPr>
        <w:t>Ph. Eur. 2.2.29 (302</w:t>
      </w:r>
      <w:r>
        <w:rPr>
          <w:rFonts w:ascii="Roboto Mono" w:hAnsi="Roboto Mono" w:cs="Roboto Mono" w:eastAsia="Roboto Mono"/>
          <w:b w:val="0"/>
          <w:i w:val="0"/>
          <w:color w:val="475569"/>
          <w:spacing w:val="-7"/>
          <w:kern w:val="0"/>
          <w:sz w:val="11"/>
          <w:szCs w:val="11"/>
        </w:rPr>
        <w:t>8)</w:t>
      </w:r>
    </w:p>
    <w:p>
      <w:pPr>
        <w:framePr w:w="1466" w:hRule="auto" w:wrap="none" w:vAnchor="page" w:hAnchor="page" w:x="7743" w:y="621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>Conforms to monogra</w:t>
      </w:r>
      <w:r>
        <w:rPr>
          <w:rFonts w:ascii="Roboto Mono" w:hAnsi="Roboto Mono" w:cs="Roboto Mono" w:eastAsia="Roboto Mono"/>
          <w:b w:val="0"/>
          <w:i w:val="0"/>
          <w:color w:val="1E293B"/>
          <w:spacing w:val="-7"/>
          <w:kern w:val="0"/>
          <w:sz w:val="11"/>
          <w:szCs w:val="11"/>
        </w:rPr>
        <w:t>ph</w:t>
      </w:r>
    </w:p>
    <w:p>
      <w:pPr>
        <w:framePr w:w="704" w:hRule="auto" w:wrap="none" w:vAnchor="page" w:hAnchor="page" w:x="10730" w:y="6152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-3"/>
          <w:kern w:val="0"/>
          <w:sz w:val="13"/>
          <w:szCs w:val="13"/>
        </w:rPr>
        <w:t>Confor</w:t>
      </w:r>
      <w:r>
        <w:rPr>
          <w:rFonts w:ascii="Roboto Mono" w:hAnsi="Roboto Mono" w:cs="Roboto Mono" w:eastAsia="Roboto Mono"/>
          <w:b/>
          <w:i w:val="0"/>
          <w:color w:val="1B3A5C"/>
          <w:spacing w:val="-4"/>
          <w:kern w:val="0"/>
          <w:sz w:val="13"/>
          <w:szCs w:val="13"/>
        </w:rPr>
        <w:t>ms</w:t>
      </w:r>
    </w:p>
    <w:p>
      <w:pPr>
        <w:framePr w:w="614" w:hRule="auto" w:wrap="none" w:vAnchor="page" w:hAnchor="page" w:x="10775" w:y="6292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1B3A5C"/>
          <w:spacing w:val="3"/>
          <w:kern w:val="0"/>
          <w:sz w:val="10"/>
          <w:szCs w:val="10"/>
        </w:rPr>
        <w:t>Од</w:t>
      </w:r>
      <w:r>
        <w:rPr>
          <w:rFonts w:ascii="Montserrat Medium" w:hAnsi="Montserrat Medium" w:cs="Montserrat Medium" w:eastAsia="Montserrat Medium"/>
          <w:b w:val="0"/>
          <w:i/>
          <w:color w:val="1B3A5C"/>
          <w:spacing w:val="2"/>
          <w:kern w:val="0"/>
          <w:sz w:val="10"/>
          <w:szCs w:val="10"/>
        </w:rPr>
        <w:t>говара</w:t>
      </w:r>
    </w:p>
    <w:p>
      <w:pPr>
        <w:framePr w:w="152" w:hRule="auto" w:wrap="none" w:vAnchor="page" w:hAnchor="page" w:x="576" w:y="6454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3B6BA5"/>
          <w:kern w:val="0"/>
          <w:sz w:val="12"/>
          <w:szCs w:val="12"/>
        </w:rPr>
        <w:t>4</w:t>
      </w:r>
    </w:p>
    <w:p>
      <w:pPr>
        <w:framePr w:w="1097" w:hRule="auto" w:wrap="none" w:vAnchor="page" w:hAnchor="page" w:x="1017" w:y="6485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spacing w:val="7"/>
          <w:kern w:val="0"/>
          <w:sz w:val="13"/>
          <w:szCs w:val="13"/>
        </w:rPr>
        <w:t>A</w:t>
      </w:r>
      <w:r>
        <w:rPr>
          <w:rFonts w:ascii="Montserrat" w:hAnsi="Montserrat" w:cs="Montserrat" w:eastAsia="Montserrat"/>
          <w:b/>
          <w:i w:val="0"/>
          <w:color w:val="16324F"/>
          <w:spacing w:val="6"/>
          <w:kern w:val="0"/>
          <w:sz w:val="13"/>
          <w:szCs w:val="13"/>
        </w:rPr>
        <w:t xml:space="preserve">ssay — Total </w:t>
      </w:r>
    </w:p>
    <w:p>
      <w:pPr>
        <w:framePr w:w="150" w:hRule="auto" w:wrap="none" w:vAnchor="page" w:hAnchor="page" w:x="2175" w:y="6442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kern w:val="0"/>
          <w:sz w:val="11"/>
          <w:szCs w:val="11"/>
        </w:rPr>
        <w:t>9</w:t>
      </w:r>
    </w:p>
    <w:p>
      <w:pPr>
        <w:framePr w:w="503" w:hRule="auto" w:wrap="none" w:vAnchor="page" w:hAnchor="page" w:x="2250" w:y="6485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spacing w:val="4"/>
          <w:kern w:val="0"/>
          <w:sz w:val="13"/>
          <w:szCs w:val="13"/>
        </w:rPr>
        <w:t>-THC</w:t>
      </w:r>
      <w:r>
        <w:rPr>
          <w:rFonts w:ascii="Montserrat" w:hAnsi="Montserrat" w:cs="Montserrat" w:eastAsia="Montserrat"/>
          <w:b/>
          <w:i w:val="0"/>
          <w:color w:val="16324F"/>
          <w:spacing w:val="3"/>
          <w:kern w:val="0"/>
          <w:sz w:val="13"/>
          <w:szCs w:val="13"/>
        </w:rPr>
        <w:t xml:space="preserve">* </w:t>
      </w:r>
    </w:p>
    <w:p>
      <w:pPr>
        <w:framePr w:w="1133" w:hRule="auto" w:wrap="none" w:vAnchor="page" w:hAnchor="page" w:x="2775" w:y="649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5"/>
          <w:kern w:val="0"/>
          <w:sz w:val="10"/>
          <w:szCs w:val="10"/>
        </w:rPr>
        <w:t>Ана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 xml:space="preserve">лиза — вкупен </w:t>
      </w:r>
    </w:p>
    <w:p>
      <w:pPr>
        <w:framePr w:w="330" w:hRule="auto" w:wrap="none" w:vAnchor="page" w:hAnchor="page" w:x="3987" w:y="649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7"/>
          <w:kern w:val="0"/>
          <w:sz w:val="10"/>
          <w:szCs w:val="10"/>
        </w:rPr>
        <w:t>-T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6"/>
          <w:kern w:val="0"/>
          <w:sz w:val="10"/>
          <w:szCs w:val="10"/>
        </w:rPr>
        <w:t>HC</w:t>
      </w:r>
    </w:p>
    <w:p>
      <w:pPr>
        <w:framePr w:w="1532" w:hRule="auto" w:wrap="none" w:vAnchor="page" w:hAnchor="page" w:x="5590" w:y="640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6"/>
          <w:kern w:val="0"/>
          <w:sz w:val="11"/>
          <w:szCs w:val="11"/>
        </w:rPr>
        <w:t>Ph. Eur. 2.2.29 (HPL</w:t>
      </w:r>
      <w:r>
        <w:rPr>
          <w:rFonts w:ascii="Roboto Mono" w:hAnsi="Roboto Mono" w:cs="Roboto Mono" w:eastAsia="Roboto Mono"/>
          <w:b w:val="0"/>
          <w:i w:val="0"/>
          <w:color w:val="475569"/>
          <w:spacing w:val="-7"/>
          <w:kern w:val="0"/>
          <w:sz w:val="11"/>
          <w:szCs w:val="11"/>
        </w:rPr>
        <w:t>C)</w:t>
      </w:r>
    </w:p>
    <w:p>
      <w:pPr>
        <w:framePr w:w="1268" w:hRule="auto" w:wrap="none" w:vAnchor="page" w:hAnchor="page" w:x="5590" w:y="652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6"/>
          <w:kern w:val="0"/>
          <w:sz w:val="11"/>
          <w:szCs w:val="11"/>
        </w:rPr>
        <w:t>THC + THCA × 0.877</w:t>
      </w:r>
    </w:p>
    <w:p>
      <w:pPr>
        <w:framePr w:w="1070" w:hRule="auto" w:wrap="none" w:vAnchor="page" w:hAnchor="page" w:x="7743" w:y="646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 xml:space="preserve">Per Section 01 </w:t>
      </w:r>
    </w:p>
    <w:p>
      <w:pPr>
        <w:framePr w:w="140" w:hRule="auto" w:wrap="none" w:vAnchor="page" w:hAnchor="page" w:x="8658" w:y="6474"/>
        <w:spacing w:before="0" w:after="0" w:line="10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5A6E84"/>
          <w:kern w:val="0"/>
          <w:sz w:val="10"/>
          <w:szCs w:val="10"/>
        </w:rPr>
        <w:t>|</w:t>
      </w:r>
    </w:p>
    <w:p>
      <w:pPr>
        <w:framePr w:w="1132" w:hRule="auto" w:wrap="none" w:vAnchor="page" w:hAnchor="page" w:x="8793" w:y="6480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1"/>
          <w:szCs w:val="11"/>
        </w:rPr>
        <w:t>Согласно Погл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11"/>
          <w:szCs w:val="11"/>
        </w:rPr>
        <w:t>. 01</w:t>
      </w:r>
    </w:p>
    <w:p>
      <w:pPr>
        <w:framePr w:w="626" w:hRule="auto" w:wrap="none" w:vAnchor="page" w:hAnchor="page" w:x="10805" w:y="6452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-3"/>
          <w:kern w:val="0"/>
          <w:sz w:val="13"/>
          <w:szCs w:val="13"/>
        </w:rPr>
        <w:t>25.15</w:t>
      </w:r>
      <w:r>
        <w:rPr>
          <w:rFonts w:ascii="Roboto Mono" w:hAnsi="Roboto Mono" w:cs="Roboto Mono" w:eastAsia="Roboto Mono"/>
          <w:b/>
          <w:i w:val="0"/>
          <w:color w:val="1B3A5C"/>
          <w:spacing w:val="-4"/>
          <w:kern w:val="0"/>
          <w:sz w:val="13"/>
          <w:szCs w:val="13"/>
        </w:rPr>
        <w:t xml:space="preserve"> %</w:t>
      </w:r>
    </w:p>
    <w:p>
      <w:pPr>
        <w:framePr w:w="152" w:hRule="auto" w:wrap="none" w:vAnchor="page" w:hAnchor="page" w:x="576" w:y="6709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3B6BA5"/>
          <w:kern w:val="0"/>
          <w:sz w:val="12"/>
          <w:szCs w:val="12"/>
        </w:rPr>
        <w:t>5</w:t>
      </w:r>
    </w:p>
    <w:p>
      <w:pPr>
        <w:framePr w:w="1517" w:hRule="auto" w:wrap="none" w:vAnchor="page" w:hAnchor="page" w:x="1017" w:y="6725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spacing w:val="6"/>
          <w:kern w:val="0"/>
          <w:sz w:val="13"/>
          <w:szCs w:val="13"/>
        </w:rPr>
        <w:t>Assay — Total C</w:t>
      </w:r>
      <w:r>
        <w:rPr>
          <w:rFonts w:ascii="Montserrat" w:hAnsi="Montserrat" w:cs="Montserrat" w:eastAsia="Montserrat"/>
          <w:b/>
          <w:i w:val="0"/>
          <w:color w:val="16324F"/>
          <w:spacing w:val="5"/>
          <w:kern w:val="0"/>
          <w:sz w:val="13"/>
          <w:szCs w:val="13"/>
        </w:rPr>
        <w:t xml:space="preserve">BD* </w:t>
      </w:r>
    </w:p>
    <w:p>
      <w:pPr>
        <w:framePr w:w="1372" w:hRule="auto" w:wrap="none" w:vAnchor="page" w:hAnchor="page" w:x="2577" w:y="673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Анализа — вкупен C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>BD</w:t>
      </w:r>
    </w:p>
    <w:p>
      <w:pPr>
        <w:framePr w:w="1532" w:hRule="auto" w:wrap="none" w:vAnchor="page" w:hAnchor="page" w:x="5590" w:y="666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6"/>
          <w:kern w:val="0"/>
          <w:sz w:val="11"/>
          <w:szCs w:val="11"/>
        </w:rPr>
        <w:t>Ph. Eur. 2.2.29 (HPL</w:t>
      </w:r>
      <w:r>
        <w:rPr>
          <w:rFonts w:ascii="Roboto Mono" w:hAnsi="Roboto Mono" w:cs="Roboto Mono" w:eastAsia="Roboto Mono"/>
          <w:b w:val="0"/>
          <w:i w:val="0"/>
          <w:color w:val="475569"/>
          <w:spacing w:val="-7"/>
          <w:kern w:val="0"/>
          <w:sz w:val="11"/>
          <w:szCs w:val="11"/>
        </w:rPr>
        <w:t>C)</w:t>
      </w:r>
    </w:p>
    <w:p>
      <w:pPr>
        <w:framePr w:w="1268" w:hRule="auto" w:wrap="none" w:vAnchor="page" w:hAnchor="page" w:x="5590" w:y="678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6"/>
          <w:kern w:val="0"/>
          <w:sz w:val="11"/>
          <w:szCs w:val="11"/>
        </w:rPr>
        <w:t>CBD + CBDA × 0.877</w:t>
      </w:r>
    </w:p>
    <w:p>
      <w:pPr>
        <w:framePr w:w="740" w:hRule="auto" w:wrap="none" w:vAnchor="page" w:hAnchor="page" w:x="7809" w:y="672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 xml:space="preserve"> 1.0%, w/w</w:t>
      </w:r>
    </w:p>
    <w:p>
      <w:pPr>
        <w:framePr w:w="470" w:hRule="auto" w:wrap="none" w:vAnchor="page" w:hAnchor="page" w:x="10955" w:y="6707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-3"/>
          <w:kern w:val="0"/>
          <w:sz w:val="13"/>
          <w:szCs w:val="13"/>
        </w:rPr>
        <w:t>&lt; L</w:t>
      </w:r>
      <w:r>
        <w:rPr>
          <w:rFonts w:ascii="Roboto Mono" w:hAnsi="Roboto Mono" w:cs="Roboto Mono" w:eastAsia="Roboto Mono"/>
          <w:b/>
          <w:i w:val="0"/>
          <w:color w:val="1B3A5C"/>
          <w:spacing w:val="-4"/>
          <w:kern w:val="0"/>
          <w:sz w:val="13"/>
          <w:szCs w:val="13"/>
        </w:rPr>
        <w:t>OQ</w:t>
      </w:r>
    </w:p>
    <w:p>
      <w:pPr>
        <w:framePr w:w="152" w:hRule="auto" w:wrap="none" w:vAnchor="page" w:hAnchor="page" w:x="576" w:y="6964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3B6BA5"/>
          <w:kern w:val="0"/>
          <w:sz w:val="12"/>
          <w:szCs w:val="12"/>
        </w:rPr>
        <w:t>6</w:t>
      </w:r>
    </w:p>
    <w:p>
      <w:pPr>
        <w:framePr w:w="872" w:hRule="auto" w:wrap="none" w:vAnchor="page" w:hAnchor="page" w:x="1017" w:y="6980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spacing w:val="7"/>
          <w:kern w:val="0"/>
          <w:sz w:val="13"/>
          <w:szCs w:val="13"/>
        </w:rPr>
        <w:t>To</w:t>
      </w:r>
      <w:r>
        <w:rPr>
          <w:rFonts w:ascii="Montserrat" w:hAnsi="Montserrat" w:cs="Montserrat" w:eastAsia="Montserrat"/>
          <w:b/>
          <w:i w:val="0"/>
          <w:color w:val="16324F"/>
          <w:spacing w:val="6"/>
          <w:kern w:val="0"/>
          <w:sz w:val="13"/>
          <w:szCs w:val="13"/>
        </w:rPr>
        <w:t xml:space="preserve">tal CBN* </w:t>
      </w:r>
    </w:p>
    <w:p>
      <w:pPr>
        <w:framePr w:w="727" w:hRule="auto" w:wrap="none" w:vAnchor="page" w:hAnchor="page" w:x="1932" w:y="6994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>Вкупен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10"/>
          <w:szCs w:val="10"/>
        </w:rPr>
        <w:t xml:space="preserve"> CBN</w:t>
      </w:r>
    </w:p>
    <w:p>
      <w:pPr>
        <w:framePr w:w="1532" w:hRule="auto" w:wrap="none" w:vAnchor="page" w:hAnchor="page" w:x="5590" w:y="691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6"/>
          <w:kern w:val="0"/>
          <w:sz w:val="11"/>
          <w:szCs w:val="11"/>
        </w:rPr>
        <w:t>Ph. Eur. 2.2.29 (HPL</w:t>
      </w:r>
      <w:r>
        <w:rPr>
          <w:rFonts w:ascii="Roboto Mono" w:hAnsi="Roboto Mono" w:cs="Roboto Mono" w:eastAsia="Roboto Mono"/>
          <w:b w:val="0"/>
          <w:i w:val="0"/>
          <w:color w:val="475569"/>
          <w:spacing w:val="-7"/>
          <w:kern w:val="0"/>
          <w:sz w:val="11"/>
          <w:szCs w:val="11"/>
        </w:rPr>
        <w:t>C)</w:t>
      </w:r>
    </w:p>
    <w:p>
      <w:pPr>
        <w:framePr w:w="1268" w:hRule="auto" w:wrap="none" w:vAnchor="page" w:hAnchor="page" w:x="5590" w:y="703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6"/>
          <w:kern w:val="0"/>
          <w:sz w:val="11"/>
          <w:szCs w:val="11"/>
        </w:rPr>
        <w:t>CBN + CBNA × 0.876</w:t>
      </w:r>
    </w:p>
    <w:p>
      <w:pPr>
        <w:framePr w:w="740" w:hRule="auto" w:wrap="none" w:vAnchor="page" w:hAnchor="page" w:x="7809" w:y="697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 xml:space="preserve"> 1.0%, w/w</w:t>
      </w:r>
    </w:p>
    <w:p>
      <w:pPr>
        <w:framePr w:w="470" w:hRule="auto" w:wrap="none" w:vAnchor="page" w:hAnchor="page" w:x="10955" w:y="6962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-3"/>
          <w:kern w:val="0"/>
          <w:sz w:val="13"/>
          <w:szCs w:val="13"/>
        </w:rPr>
        <w:t>&lt; L</w:t>
      </w:r>
      <w:r>
        <w:rPr>
          <w:rFonts w:ascii="Roboto Mono" w:hAnsi="Roboto Mono" w:cs="Roboto Mono" w:eastAsia="Roboto Mono"/>
          <w:b/>
          <w:i w:val="0"/>
          <w:color w:val="1B3A5C"/>
          <w:spacing w:val="-4"/>
          <w:kern w:val="0"/>
          <w:sz w:val="13"/>
          <w:szCs w:val="13"/>
        </w:rPr>
        <w:t>OQ</w:t>
      </w:r>
    </w:p>
    <w:p>
      <w:pPr>
        <w:framePr w:w="152" w:hRule="auto" w:wrap="none" w:vAnchor="page" w:hAnchor="page" w:x="576" w:y="7219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3B6BA5"/>
          <w:kern w:val="0"/>
          <w:sz w:val="12"/>
          <w:szCs w:val="12"/>
        </w:rPr>
        <w:t>7</w:t>
      </w:r>
    </w:p>
    <w:p>
      <w:pPr>
        <w:framePr w:w="1172" w:hRule="auto" w:wrap="none" w:vAnchor="page" w:hAnchor="page" w:x="1017" w:y="7235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spacing w:val="6"/>
          <w:kern w:val="0"/>
          <w:sz w:val="13"/>
          <w:szCs w:val="13"/>
        </w:rPr>
        <w:t>Foreig</w:t>
      </w:r>
      <w:r>
        <w:rPr>
          <w:rFonts w:ascii="Montserrat" w:hAnsi="Montserrat" w:cs="Montserrat" w:eastAsia="Montserrat"/>
          <w:b/>
          <w:i w:val="0"/>
          <w:color w:val="16324F"/>
          <w:spacing w:val="5"/>
          <w:kern w:val="0"/>
          <w:sz w:val="13"/>
          <w:szCs w:val="13"/>
        </w:rPr>
        <w:t xml:space="preserve">n Matter </w:t>
      </w:r>
    </w:p>
    <w:p>
      <w:pPr>
        <w:framePr w:w="983" w:hRule="auto" w:wrap="none" w:vAnchor="page" w:hAnchor="page" w:x="2232" w:y="724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Страни мат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>ерии</w:t>
      </w:r>
    </w:p>
    <w:p>
      <w:pPr>
        <w:framePr w:w="1004" w:hRule="auto" w:wrap="none" w:vAnchor="page" w:hAnchor="page" w:x="5590" w:y="717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6"/>
          <w:kern w:val="0"/>
          <w:sz w:val="11"/>
          <w:szCs w:val="11"/>
        </w:rPr>
        <w:t>Ph. Eur. 2.8.2</w:t>
      </w:r>
    </w:p>
    <w:p>
      <w:pPr>
        <w:framePr w:w="1268" w:hRule="auto" w:wrap="none" w:vAnchor="page" w:hAnchor="page" w:x="5590" w:y="730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6"/>
          <w:kern w:val="0"/>
          <w:sz w:val="11"/>
          <w:szCs w:val="11"/>
        </w:rPr>
        <w:t>In-house · интерна</w:t>
      </w:r>
    </w:p>
    <w:p>
      <w:pPr>
        <w:framePr w:w="2390" w:hRule="auto" w:wrap="none" w:vAnchor="page" w:hAnchor="page" w:x="7809" w:y="717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 xml:space="preserve"> 2.0% / 25–50 g · &lt; 1 cm leaves, </w:t>
      </w:r>
      <w:r>
        <w:rPr>
          <w:rFonts w:ascii="Roboto Mono" w:hAnsi="Roboto Mono" w:cs="Roboto Mono" w:eastAsia="Roboto Mono"/>
          <w:b w:val="0"/>
          <w:i w:val="0"/>
          <w:color w:val="1E293B"/>
          <w:spacing w:val="-7"/>
          <w:kern w:val="0"/>
          <w:sz w:val="11"/>
          <w:szCs w:val="11"/>
        </w:rPr>
        <w:t>no</w:t>
      </w:r>
    </w:p>
    <w:p>
      <w:pPr>
        <w:framePr w:w="410" w:hRule="auto" w:wrap="none" w:vAnchor="page" w:hAnchor="page" w:x="7743" w:y="730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>seeds</w:t>
      </w:r>
    </w:p>
    <w:p>
      <w:pPr>
        <w:framePr w:w="704" w:hRule="auto" w:wrap="none" w:vAnchor="page" w:hAnchor="page" w:x="10730" w:y="7172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-3"/>
          <w:kern w:val="0"/>
          <w:sz w:val="13"/>
          <w:szCs w:val="13"/>
        </w:rPr>
        <w:t>Confor</w:t>
      </w:r>
      <w:r>
        <w:rPr>
          <w:rFonts w:ascii="Roboto Mono" w:hAnsi="Roboto Mono" w:cs="Roboto Mono" w:eastAsia="Roboto Mono"/>
          <w:b/>
          <w:i w:val="0"/>
          <w:color w:val="1B3A5C"/>
          <w:spacing w:val="-4"/>
          <w:kern w:val="0"/>
          <w:sz w:val="13"/>
          <w:szCs w:val="13"/>
        </w:rPr>
        <w:t>ms</w:t>
      </w:r>
    </w:p>
    <w:p>
      <w:pPr>
        <w:framePr w:w="614" w:hRule="auto" w:wrap="none" w:vAnchor="page" w:hAnchor="page" w:x="10775" w:y="7327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1B3A5C"/>
          <w:spacing w:val="3"/>
          <w:kern w:val="0"/>
          <w:sz w:val="10"/>
          <w:szCs w:val="10"/>
        </w:rPr>
        <w:t>Од</w:t>
      </w:r>
      <w:r>
        <w:rPr>
          <w:rFonts w:ascii="Montserrat Medium" w:hAnsi="Montserrat Medium" w:cs="Montserrat Medium" w:eastAsia="Montserrat Medium"/>
          <w:b w:val="0"/>
          <w:i/>
          <w:color w:val="1B3A5C"/>
          <w:spacing w:val="2"/>
          <w:kern w:val="0"/>
          <w:sz w:val="10"/>
          <w:szCs w:val="10"/>
        </w:rPr>
        <w:t>говара</w:t>
      </w:r>
    </w:p>
    <w:p>
      <w:pPr>
        <w:framePr w:w="152" w:hRule="auto" w:wrap="none" w:vAnchor="page" w:hAnchor="page" w:x="576" w:y="7489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3B6BA5"/>
          <w:kern w:val="0"/>
          <w:sz w:val="12"/>
          <w:szCs w:val="12"/>
        </w:rPr>
        <w:t>8</w:t>
      </w:r>
    </w:p>
    <w:p>
      <w:pPr>
        <w:framePr w:w="1128" w:hRule="auto" w:wrap="none" w:vAnchor="page" w:hAnchor="page" w:x="1017" w:y="7490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spacing w:val="3"/>
          <w:kern w:val="0"/>
          <w:sz w:val="13"/>
          <w:szCs w:val="13"/>
        </w:rPr>
        <w:t>Loss on Dr</w:t>
      </w:r>
      <w:r>
        <w:rPr>
          <w:rFonts w:ascii="Montserrat" w:hAnsi="Montserrat" w:cs="Montserrat" w:eastAsia="Montserrat"/>
          <w:b/>
          <w:i w:val="0"/>
          <w:color w:val="16324F"/>
          <w:spacing w:val="2"/>
          <w:kern w:val="0"/>
          <w:sz w:val="13"/>
          <w:szCs w:val="13"/>
        </w:rPr>
        <w:t xml:space="preserve">ying </w:t>
      </w:r>
    </w:p>
    <w:p>
      <w:pPr>
        <w:framePr w:w="1230" w:hRule="auto" w:wrap="none" w:vAnchor="page" w:hAnchor="page" w:x="2187" w:y="7504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5"/>
          <w:kern w:val="0"/>
          <w:sz w:val="10"/>
          <w:szCs w:val="10"/>
        </w:rPr>
        <w:t xml:space="preserve">Губиток 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при сушење</w:t>
      </w:r>
    </w:p>
    <w:p>
      <w:pPr>
        <w:framePr w:w="1532" w:hRule="auto" w:wrap="none" w:vAnchor="page" w:hAnchor="page" w:x="5590" w:y="744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6"/>
          <w:kern w:val="0"/>
          <w:sz w:val="11"/>
          <w:szCs w:val="11"/>
        </w:rPr>
        <w:t>Ph. Eur. 2.2.32 (302</w:t>
      </w:r>
      <w:r>
        <w:rPr>
          <w:rFonts w:ascii="Roboto Mono" w:hAnsi="Roboto Mono" w:cs="Roboto Mono" w:eastAsia="Roboto Mono"/>
          <w:b w:val="0"/>
          <w:i w:val="0"/>
          <w:color w:val="475569"/>
          <w:spacing w:val="-7"/>
          <w:kern w:val="0"/>
          <w:sz w:val="11"/>
          <w:szCs w:val="11"/>
        </w:rPr>
        <w:t>8)</w:t>
      </w:r>
    </w:p>
    <w:p>
      <w:pPr>
        <w:framePr w:w="1598" w:hRule="auto" w:wrap="none" w:vAnchor="page" w:hAnchor="page" w:x="5590" w:y="756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6"/>
          <w:kern w:val="0"/>
          <w:sz w:val="11"/>
          <w:szCs w:val="11"/>
        </w:rPr>
        <w:t>40 °C, 24 h, 15–25 mb</w:t>
      </w:r>
      <w:r>
        <w:rPr>
          <w:rFonts w:ascii="Roboto Mono" w:hAnsi="Roboto Mono" w:cs="Roboto Mono" w:eastAsia="Roboto Mono"/>
          <w:b w:val="0"/>
          <w:i w:val="0"/>
          <w:color w:val="475569"/>
          <w:spacing w:val="-7"/>
          <w:kern w:val="0"/>
          <w:sz w:val="11"/>
          <w:szCs w:val="11"/>
        </w:rPr>
        <w:t>ar</w:t>
      </w:r>
    </w:p>
    <w:p>
      <w:pPr>
        <w:framePr w:w="476" w:hRule="auto" w:wrap="none" w:vAnchor="page" w:hAnchor="page" w:x="7809" w:y="750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 xml:space="preserve"> 12.0%</w:t>
      </w:r>
    </w:p>
    <w:p>
      <w:pPr>
        <w:framePr w:w="470" w:hRule="auto" w:wrap="none" w:vAnchor="page" w:hAnchor="page" w:x="10955" w:y="7487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-3"/>
          <w:kern w:val="0"/>
          <w:sz w:val="13"/>
          <w:szCs w:val="13"/>
        </w:rPr>
        <w:t>6.8</w:t>
      </w:r>
      <w:r>
        <w:rPr>
          <w:rFonts w:ascii="Roboto Mono" w:hAnsi="Roboto Mono" w:cs="Roboto Mono" w:eastAsia="Roboto Mono"/>
          <w:b/>
          <w:i w:val="0"/>
          <w:color w:val="1B3A5C"/>
          <w:spacing w:val="-4"/>
          <w:kern w:val="0"/>
          <w:sz w:val="13"/>
          <w:szCs w:val="13"/>
        </w:rPr>
        <w:t xml:space="preserve"> %</w:t>
      </w:r>
    </w:p>
    <w:p>
      <w:pPr>
        <w:framePr w:w="152" w:hRule="auto" w:wrap="none" w:vAnchor="page" w:hAnchor="page" w:x="576" w:y="7684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3B6BA5"/>
          <w:kern w:val="0"/>
          <w:sz w:val="12"/>
          <w:szCs w:val="12"/>
        </w:rPr>
        <w:t>9</w:t>
      </w:r>
    </w:p>
    <w:p>
      <w:pPr>
        <w:framePr w:w="1667" w:hRule="auto" w:wrap="none" w:vAnchor="page" w:hAnchor="page" w:x="1017" w:y="7700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spacing w:val="5"/>
          <w:kern w:val="0"/>
          <w:sz w:val="13"/>
          <w:szCs w:val="13"/>
        </w:rPr>
        <w:t>Micro</w:t>
      </w:r>
      <w:r>
        <w:rPr>
          <w:rFonts w:ascii="Montserrat" w:hAnsi="Montserrat" w:cs="Montserrat" w:eastAsia="Montserrat"/>
          <w:b/>
          <w:i w:val="0"/>
          <w:color w:val="16324F"/>
          <w:spacing w:val="4"/>
          <w:kern w:val="0"/>
          <w:sz w:val="13"/>
          <w:szCs w:val="13"/>
        </w:rPr>
        <w:t xml:space="preserve">biological Purity </w:t>
      </w:r>
    </w:p>
    <w:p>
      <w:pPr>
        <w:framePr w:w="1523" w:hRule="auto" w:wrap="none" w:vAnchor="page" w:hAnchor="page" w:x="2727" w:y="7714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6"/>
          <w:kern w:val="0"/>
          <w:sz w:val="10"/>
          <w:szCs w:val="10"/>
        </w:rPr>
        <w:t>Микробиол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5"/>
          <w:kern w:val="0"/>
          <w:sz w:val="10"/>
          <w:szCs w:val="10"/>
        </w:rPr>
        <w:t>ошка Чистота</w:t>
      </w:r>
    </w:p>
    <w:p>
      <w:pPr>
        <w:framePr w:w="2852" w:hRule="auto" w:wrap="none" w:vAnchor="page" w:hAnchor="page" w:x="4257" w:y="7699"/>
        <w:spacing w:before="0" w:after="0" w:line="11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7A5C1E"/>
          <w:spacing w:val="-6"/>
          <w:kern w:val="0"/>
          <w:sz w:val="11"/>
          <w:szCs w:val="11"/>
        </w:rPr>
        <w:t>· Ph. Eur. 2.6.12 / 2.6.13 / 2.6.31 cat</w:t>
      </w:r>
      <w:r>
        <w:rPr>
          <w:rFonts w:ascii="Roboto Mono SemiBold" w:hAnsi="Roboto Mono SemiBold" w:cs="Roboto Mono SemiBold" w:eastAsia="Roboto Mono SemiBold"/>
          <w:b w:val="0"/>
          <w:i w:val="0"/>
          <w:color w:val="7A5C1E"/>
          <w:spacing w:val="-7"/>
          <w:kern w:val="0"/>
          <w:sz w:val="11"/>
          <w:szCs w:val="11"/>
        </w:rPr>
        <w:t>. C</w:t>
      </w:r>
    </w:p>
    <w:p>
      <w:pPr>
        <w:framePr w:w="440" w:hRule="auto" w:wrap="none" w:vAnchor="page" w:hAnchor="page" w:x="1182" w:y="7839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spacing w:val="3"/>
          <w:kern w:val="0"/>
          <w:sz w:val="12"/>
          <w:szCs w:val="12"/>
        </w:rPr>
        <w:t xml:space="preserve">TAMC </w:t>
      </w:r>
    </w:p>
    <w:p>
      <w:pPr>
        <w:framePr w:w="146" w:hRule="auto" w:wrap="none" w:vAnchor="page" w:hAnchor="page" w:x="1572" w:y="7846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5A6E84"/>
          <w:kern w:val="0"/>
          <w:sz w:val="11"/>
          <w:szCs w:val="11"/>
        </w:rPr>
        <w:t>|</w:t>
      </w:r>
    </w:p>
    <w:p>
      <w:pPr>
        <w:framePr w:w="1870" w:hRule="auto" w:wrap="none" w:vAnchor="page" w:hAnchor="page" w:x="1722" w:y="7864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5"/>
          <w:kern w:val="0"/>
          <w:sz w:val="10"/>
          <w:szCs w:val="10"/>
        </w:rPr>
        <w:t>Вкупен аеробен микро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бен број</w:t>
      </w:r>
    </w:p>
    <w:p>
      <w:pPr>
        <w:framePr w:w="1532" w:hRule="auto" w:wrap="none" w:vAnchor="page" w:hAnchor="page" w:x="5590" w:y="784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6"/>
          <w:kern w:val="0"/>
          <w:sz w:val="11"/>
          <w:szCs w:val="11"/>
        </w:rPr>
        <w:t>Ph. Eur. 2.6.12 cat.</w:t>
      </w:r>
      <w:r>
        <w:rPr>
          <w:rFonts w:ascii="Roboto Mono" w:hAnsi="Roboto Mono" w:cs="Roboto Mono" w:eastAsia="Roboto Mono"/>
          <w:b w:val="0"/>
          <w:i w:val="0"/>
          <w:color w:val="475569"/>
          <w:spacing w:val="-7"/>
          <w:kern w:val="0"/>
          <w:sz w:val="11"/>
          <w:szCs w:val="11"/>
        </w:rPr>
        <w:t xml:space="preserve"> C</w:t>
      </w:r>
    </w:p>
    <w:p>
      <w:pPr>
        <w:framePr w:w="278" w:hRule="auto" w:wrap="none" w:vAnchor="page" w:hAnchor="page" w:x="7809" w:y="786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 xml:space="preserve"> 10</w:t>
      </w:r>
    </w:p>
    <w:p>
      <w:pPr>
        <w:framePr w:w="134" w:hRule="auto" w:wrap="none" w:vAnchor="page" w:hAnchor="page" w:x="7989" w:y="7825"/>
        <w:spacing w:before="0" w:after="0" w:line="9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9"/>
          <w:szCs w:val="9"/>
        </w:rPr>
        <w:t>5</w:t>
      </w:r>
    </w:p>
    <w:p>
      <w:pPr>
        <w:framePr w:w="476" w:hRule="auto" w:wrap="none" w:vAnchor="page" w:hAnchor="page" w:x="8049" w:y="786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 xml:space="preserve"> CFU/g</w:t>
      </w:r>
    </w:p>
    <w:p>
      <w:pPr>
        <w:framePr w:w="860" w:hRule="auto" w:wrap="none" w:vAnchor="page" w:hAnchor="page" w:x="10580" w:y="7832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-3"/>
          <w:kern w:val="0"/>
          <w:sz w:val="13"/>
          <w:szCs w:val="13"/>
        </w:rPr>
        <w:t>&lt; 10 CFU</w:t>
      </w:r>
      <w:r>
        <w:rPr>
          <w:rFonts w:ascii="Roboto Mono" w:hAnsi="Roboto Mono" w:cs="Roboto Mono" w:eastAsia="Roboto Mono"/>
          <w:b/>
          <w:i w:val="0"/>
          <w:color w:val="1B3A5C"/>
          <w:spacing w:val="-4"/>
          <w:kern w:val="0"/>
          <w:sz w:val="13"/>
          <w:szCs w:val="13"/>
        </w:rPr>
        <w:t>/g</w:t>
      </w:r>
    </w:p>
    <w:p>
      <w:pPr>
        <w:framePr w:w="440" w:hRule="auto" w:wrap="none" w:vAnchor="page" w:hAnchor="page" w:x="1182" w:y="7989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spacing w:val="3"/>
          <w:kern w:val="0"/>
          <w:sz w:val="12"/>
          <w:szCs w:val="12"/>
        </w:rPr>
        <w:t xml:space="preserve">TYMC </w:t>
      </w:r>
    </w:p>
    <w:p>
      <w:pPr>
        <w:framePr w:w="146" w:hRule="auto" w:wrap="none" w:vAnchor="page" w:hAnchor="page" w:x="1572" w:y="7996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5A6E84"/>
          <w:kern w:val="0"/>
          <w:sz w:val="11"/>
          <w:szCs w:val="11"/>
        </w:rPr>
        <w:t>|</w:t>
      </w:r>
    </w:p>
    <w:p>
      <w:pPr>
        <w:framePr w:w="1553" w:hRule="auto" w:wrap="none" w:vAnchor="page" w:hAnchor="page" w:x="1722" w:y="8014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Вкупен број квас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>ци/мувли</w:t>
      </w:r>
    </w:p>
    <w:p>
      <w:pPr>
        <w:framePr w:w="1532" w:hRule="auto" w:wrap="none" w:vAnchor="page" w:hAnchor="page" w:x="5590" w:y="801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6"/>
          <w:kern w:val="0"/>
          <w:sz w:val="11"/>
          <w:szCs w:val="11"/>
        </w:rPr>
        <w:t>Ph. Eur. 2.6.12 cat.</w:t>
      </w:r>
      <w:r>
        <w:rPr>
          <w:rFonts w:ascii="Roboto Mono" w:hAnsi="Roboto Mono" w:cs="Roboto Mono" w:eastAsia="Roboto Mono"/>
          <w:b w:val="0"/>
          <w:i w:val="0"/>
          <w:color w:val="475569"/>
          <w:spacing w:val="-7"/>
          <w:kern w:val="0"/>
          <w:sz w:val="11"/>
          <w:szCs w:val="11"/>
        </w:rPr>
        <w:t xml:space="preserve"> C</w:t>
      </w:r>
    </w:p>
    <w:p>
      <w:pPr>
        <w:framePr w:w="278" w:hRule="auto" w:wrap="none" w:vAnchor="page" w:hAnchor="page" w:x="7809" w:y="802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 xml:space="preserve"> 10</w:t>
      </w:r>
    </w:p>
    <w:p>
      <w:pPr>
        <w:framePr w:w="134" w:hRule="auto" w:wrap="none" w:vAnchor="page" w:hAnchor="page" w:x="7989" w:y="7990"/>
        <w:spacing w:before="0" w:after="0" w:line="9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9"/>
          <w:szCs w:val="9"/>
        </w:rPr>
        <w:t>4</w:t>
      </w:r>
    </w:p>
    <w:p>
      <w:pPr>
        <w:framePr w:w="476" w:hRule="auto" w:wrap="none" w:vAnchor="page" w:hAnchor="page" w:x="8049" w:y="802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 xml:space="preserve"> CFU/g</w:t>
      </w:r>
    </w:p>
    <w:p>
      <w:pPr>
        <w:framePr w:w="860" w:hRule="auto" w:wrap="none" w:vAnchor="page" w:hAnchor="page" w:x="10580" w:y="7997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-3"/>
          <w:kern w:val="0"/>
          <w:sz w:val="13"/>
          <w:szCs w:val="13"/>
        </w:rPr>
        <w:t>&lt; 10 CFU</w:t>
      </w:r>
      <w:r>
        <w:rPr>
          <w:rFonts w:ascii="Roboto Mono" w:hAnsi="Roboto Mono" w:cs="Roboto Mono" w:eastAsia="Roboto Mono"/>
          <w:b/>
          <w:i w:val="0"/>
          <w:color w:val="1B3A5C"/>
          <w:spacing w:val="-4"/>
          <w:kern w:val="0"/>
          <w:sz w:val="13"/>
          <w:szCs w:val="13"/>
        </w:rPr>
        <w:t>/g</w:t>
      </w:r>
    </w:p>
    <w:p>
      <w:pPr>
        <w:framePr w:w="1837" w:hRule="auto" w:wrap="none" w:vAnchor="page" w:hAnchor="page" w:x="1182" w:y="8154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spacing w:val="3"/>
          <w:kern w:val="0"/>
          <w:sz w:val="12"/>
          <w:szCs w:val="12"/>
        </w:rPr>
        <w:t xml:space="preserve">Bile-tolerant gram-neg. </w:t>
      </w:r>
    </w:p>
    <w:p>
      <w:pPr>
        <w:framePr w:w="146" w:hRule="auto" w:wrap="none" w:vAnchor="page" w:hAnchor="page" w:x="2997" w:y="8161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5A6E84"/>
          <w:kern w:val="0"/>
          <w:sz w:val="11"/>
          <w:szCs w:val="11"/>
        </w:rPr>
        <w:t>|</w:t>
      </w:r>
    </w:p>
    <w:p>
      <w:pPr>
        <w:framePr w:w="1789" w:hRule="auto" w:wrap="none" w:vAnchor="page" w:hAnchor="page" w:x="3147" w:y="817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5"/>
          <w:kern w:val="0"/>
          <w:sz w:val="10"/>
          <w:szCs w:val="10"/>
        </w:rPr>
        <w:t>Жолчно-толеран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тни грам-нег.</w:t>
      </w:r>
    </w:p>
    <w:p>
      <w:pPr>
        <w:framePr w:w="1532" w:hRule="auto" w:wrap="none" w:vAnchor="page" w:hAnchor="page" w:x="5590" w:y="816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6"/>
          <w:kern w:val="0"/>
          <w:sz w:val="11"/>
          <w:szCs w:val="11"/>
        </w:rPr>
        <w:t>Ph. Eur. 2.6.31 cat.</w:t>
      </w:r>
      <w:r>
        <w:rPr>
          <w:rFonts w:ascii="Roboto Mono" w:hAnsi="Roboto Mono" w:cs="Roboto Mono" w:eastAsia="Roboto Mono"/>
          <w:b w:val="0"/>
          <w:i w:val="0"/>
          <w:color w:val="475569"/>
          <w:spacing w:val="-7"/>
          <w:kern w:val="0"/>
          <w:sz w:val="11"/>
          <w:szCs w:val="11"/>
        </w:rPr>
        <w:t xml:space="preserve"> C</w:t>
      </w:r>
    </w:p>
    <w:p>
      <w:pPr>
        <w:framePr w:w="278" w:hRule="auto" w:wrap="none" w:vAnchor="page" w:hAnchor="page" w:x="7809" w:y="817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 xml:space="preserve"> 10</w:t>
      </w:r>
    </w:p>
    <w:p>
      <w:pPr>
        <w:framePr w:w="134" w:hRule="auto" w:wrap="none" w:vAnchor="page" w:hAnchor="page" w:x="7989" w:y="8140"/>
        <w:spacing w:before="0" w:after="0" w:line="9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9"/>
          <w:szCs w:val="9"/>
        </w:rPr>
        <w:t>4</w:t>
      </w:r>
    </w:p>
    <w:p>
      <w:pPr>
        <w:framePr w:w="476" w:hRule="auto" w:wrap="none" w:vAnchor="page" w:hAnchor="page" w:x="8049" w:y="817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 xml:space="preserve"> CFU/g</w:t>
      </w:r>
    </w:p>
    <w:p>
      <w:pPr>
        <w:framePr w:w="860" w:hRule="auto" w:wrap="none" w:vAnchor="page" w:hAnchor="page" w:x="10580" w:y="8147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-3"/>
          <w:kern w:val="0"/>
          <w:sz w:val="13"/>
          <w:szCs w:val="13"/>
        </w:rPr>
        <w:t>&lt; 10 CFU</w:t>
      </w:r>
      <w:r>
        <w:rPr>
          <w:rFonts w:ascii="Roboto Mono" w:hAnsi="Roboto Mono" w:cs="Roboto Mono" w:eastAsia="Roboto Mono"/>
          <w:b/>
          <w:i w:val="0"/>
          <w:color w:val="1B3A5C"/>
          <w:spacing w:val="-4"/>
          <w:kern w:val="0"/>
          <w:sz w:val="13"/>
          <w:szCs w:val="13"/>
        </w:rPr>
        <w:t>/g</w:t>
      </w:r>
    </w:p>
    <w:p>
      <w:pPr>
        <w:framePr w:w="872" w:hRule="auto" w:wrap="none" w:vAnchor="page" w:hAnchor="page" w:x="1182" w:y="8334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spacing w:val="3"/>
          <w:kern w:val="0"/>
          <w:sz w:val="12"/>
          <w:szCs w:val="12"/>
        </w:rPr>
        <w:t xml:space="preserve">Salmonella </w:t>
      </w:r>
    </w:p>
    <w:p>
      <w:pPr>
        <w:framePr w:w="146" w:hRule="auto" w:wrap="none" w:vAnchor="page" w:hAnchor="page" w:x="2022" w:y="8341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5A6E84"/>
          <w:kern w:val="0"/>
          <w:sz w:val="11"/>
          <w:szCs w:val="11"/>
        </w:rPr>
        <w:t>|</w:t>
      </w:r>
    </w:p>
    <w:p>
      <w:pPr>
        <w:framePr w:w="713" w:hRule="auto" w:wrap="none" w:vAnchor="page" w:hAnchor="page" w:x="2172" w:y="835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8"/>
          <w:kern w:val="0"/>
          <w:sz w:val="10"/>
          <w:szCs w:val="10"/>
        </w:rPr>
        <w:t>Са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7"/>
          <w:kern w:val="0"/>
          <w:sz w:val="10"/>
          <w:szCs w:val="10"/>
        </w:rPr>
        <w:t>лмонела</w:t>
      </w:r>
    </w:p>
    <w:p>
      <w:pPr>
        <w:framePr w:w="1532" w:hRule="auto" w:wrap="none" w:vAnchor="page" w:hAnchor="page" w:x="5590" w:y="835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6"/>
          <w:kern w:val="0"/>
          <w:sz w:val="11"/>
          <w:szCs w:val="11"/>
        </w:rPr>
        <w:t>Ph. Eur. 2.6.31 cat.</w:t>
      </w:r>
      <w:r>
        <w:rPr>
          <w:rFonts w:ascii="Roboto Mono" w:hAnsi="Roboto Mono" w:cs="Roboto Mono" w:eastAsia="Roboto Mono"/>
          <w:b w:val="0"/>
          <w:i w:val="0"/>
          <w:color w:val="475569"/>
          <w:spacing w:val="-7"/>
          <w:kern w:val="0"/>
          <w:sz w:val="11"/>
          <w:szCs w:val="11"/>
        </w:rPr>
        <w:t xml:space="preserve"> C</w:t>
      </w:r>
    </w:p>
    <w:p>
      <w:pPr>
        <w:framePr w:w="1004" w:hRule="auto" w:wrap="none" w:vAnchor="page" w:hAnchor="page" w:x="7743" w:y="835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>Absence / 25 g</w:t>
      </w:r>
    </w:p>
    <w:p>
      <w:pPr>
        <w:framePr w:w="548" w:hRule="auto" w:wrap="none" w:vAnchor="page" w:hAnchor="page" w:x="10880" w:y="8297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-3"/>
          <w:kern w:val="0"/>
          <w:sz w:val="13"/>
          <w:szCs w:val="13"/>
        </w:rPr>
        <w:t>Abse</w:t>
      </w:r>
      <w:r>
        <w:rPr>
          <w:rFonts w:ascii="Roboto Mono" w:hAnsi="Roboto Mono" w:cs="Roboto Mono" w:eastAsia="Roboto Mono"/>
          <w:b/>
          <w:i w:val="0"/>
          <w:color w:val="1B3A5C"/>
          <w:spacing w:val="-4"/>
          <w:kern w:val="0"/>
          <w:sz w:val="13"/>
          <w:szCs w:val="13"/>
        </w:rPr>
        <w:t>nt</w:t>
      </w:r>
    </w:p>
    <w:p>
      <w:pPr>
        <w:framePr w:w="386" w:hRule="auto" w:wrap="none" w:vAnchor="page" w:hAnchor="page" w:x="11030" w:y="8442"/>
        <w:spacing w:before="0" w:after="0" w:line="7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1B3A5C"/>
          <w:kern w:val="0"/>
          <w:sz w:val="7"/>
          <w:szCs w:val="7"/>
        </w:rPr>
        <w:t>Отсутна</w:t>
      </w:r>
    </w:p>
    <w:p>
      <w:pPr>
        <w:framePr w:w="1312" w:hRule="auto" w:wrap="none" w:vAnchor="page" w:hAnchor="page" w:x="1182" w:y="8559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spacing w:val="3"/>
          <w:kern w:val="0"/>
          <w:sz w:val="12"/>
          <w:szCs w:val="12"/>
        </w:rPr>
        <w:t xml:space="preserve">Escherichia coli </w:t>
      </w:r>
    </w:p>
    <w:p>
      <w:pPr>
        <w:framePr w:w="146" w:hRule="auto" w:wrap="none" w:vAnchor="page" w:hAnchor="page" w:x="2472" w:y="8566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5A6E84"/>
          <w:kern w:val="0"/>
          <w:sz w:val="11"/>
          <w:szCs w:val="11"/>
        </w:rPr>
        <w:t>|</w:t>
      </w:r>
    </w:p>
    <w:p>
      <w:pPr>
        <w:framePr w:w="983" w:hRule="auto" w:wrap="none" w:vAnchor="page" w:hAnchor="page" w:x="2622" w:y="8584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6"/>
          <w:kern w:val="0"/>
          <w:sz w:val="10"/>
          <w:szCs w:val="10"/>
        </w:rPr>
        <w:t xml:space="preserve">Ешерихија 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5"/>
          <w:kern w:val="0"/>
          <w:sz w:val="10"/>
          <w:szCs w:val="10"/>
        </w:rPr>
        <w:t>коли</w:t>
      </w:r>
    </w:p>
    <w:p>
      <w:pPr>
        <w:framePr w:w="1532" w:hRule="auto" w:wrap="none" w:vAnchor="page" w:hAnchor="page" w:x="5590" w:y="856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6"/>
          <w:kern w:val="0"/>
          <w:sz w:val="11"/>
          <w:szCs w:val="11"/>
        </w:rPr>
        <w:t>Ph. Eur. 2.6.13 cat.</w:t>
      </w:r>
      <w:r>
        <w:rPr>
          <w:rFonts w:ascii="Roboto Mono" w:hAnsi="Roboto Mono" w:cs="Roboto Mono" w:eastAsia="Roboto Mono"/>
          <w:b w:val="0"/>
          <w:i w:val="0"/>
          <w:color w:val="475569"/>
          <w:spacing w:val="-7"/>
          <w:kern w:val="0"/>
          <w:sz w:val="11"/>
          <w:szCs w:val="11"/>
        </w:rPr>
        <w:t xml:space="preserve"> C</w:t>
      </w:r>
    </w:p>
    <w:p>
      <w:pPr>
        <w:framePr w:w="938" w:hRule="auto" w:wrap="none" w:vAnchor="page" w:hAnchor="page" w:x="7743" w:y="856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>Absence / 1 g</w:t>
      </w:r>
    </w:p>
    <w:p>
      <w:pPr>
        <w:framePr w:w="548" w:hRule="auto" w:wrap="none" w:vAnchor="page" w:hAnchor="page" w:x="10880" w:y="8507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-3"/>
          <w:kern w:val="0"/>
          <w:sz w:val="13"/>
          <w:szCs w:val="13"/>
        </w:rPr>
        <w:t>Abse</w:t>
      </w:r>
      <w:r>
        <w:rPr>
          <w:rFonts w:ascii="Roboto Mono" w:hAnsi="Roboto Mono" w:cs="Roboto Mono" w:eastAsia="Roboto Mono"/>
          <w:b/>
          <w:i w:val="0"/>
          <w:color w:val="1B3A5C"/>
          <w:spacing w:val="-4"/>
          <w:kern w:val="0"/>
          <w:sz w:val="13"/>
          <w:szCs w:val="13"/>
        </w:rPr>
        <w:t>nt</w:t>
      </w:r>
    </w:p>
    <w:p>
      <w:pPr>
        <w:framePr w:w="386" w:hRule="auto" w:wrap="none" w:vAnchor="page" w:hAnchor="page" w:x="11030" w:y="8652"/>
        <w:spacing w:before="0" w:after="0" w:line="7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1B3A5C"/>
          <w:kern w:val="0"/>
          <w:sz w:val="7"/>
          <w:szCs w:val="7"/>
        </w:rPr>
        <w:t>Отсутна</w:t>
      </w:r>
    </w:p>
    <w:p>
      <w:pPr>
        <w:framePr w:w="1687" w:hRule="auto" w:wrap="none" w:vAnchor="page" w:hAnchor="page" w:x="1182" w:y="8784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spacing w:val="3"/>
          <w:kern w:val="0"/>
          <w:sz w:val="12"/>
          <w:szCs w:val="12"/>
        </w:rPr>
        <w:t>Pseudomonas aeruginosa</w:t>
      </w:r>
    </w:p>
    <w:p>
      <w:pPr>
        <w:framePr w:w="1532" w:hRule="auto" w:wrap="none" w:vAnchor="page" w:hAnchor="page" w:x="5590" w:y="879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6"/>
          <w:kern w:val="0"/>
          <w:sz w:val="11"/>
          <w:szCs w:val="11"/>
        </w:rPr>
        <w:t>Ph. Eur. 2.6.13 cat.</w:t>
      </w:r>
      <w:r>
        <w:rPr>
          <w:rFonts w:ascii="Roboto Mono" w:hAnsi="Roboto Mono" w:cs="Roboto Mono" w:eastAsia="Roboto Mono"/>
          <w:b w:val="0"/>
          <w:i w:val="0"/>
          <w:color w:val="475569"/>
          <w:spacing w:val="-7"/>
          <w:kern w:val="0"/>
          <w:sz w:val="11"/>
          <w:szCs w:val="11"/>
        </w:rPr>
        <w:t xml:space="preserve"> C</w:t>
      </w:r>
    </w:p>
    <w:p>
      <w:pPr>
        <w:framePr w:w="938" w:hRule="auto" w:wrap="none" w:vAnchor="page" w:hAnchor="page" w:x="7743" w:y="879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>Absence / 1 g</w:t>
      </w:r>
    </w:p>
    <w:p>
      <w:pPr>
        <w:framePr w:w="548" w:hRule="auto" w:wrap="none" w:vAnchor="page" w:hAnchor="page" w:x="10880" w:y="8732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-3"/>
          <w:kern w:val="0"/>
          <w:sz w:val="13"/>
          <w:szCs w:val="13"/>
        </w:rPr>
        <w:t>Abse</w:t>
      </w:r>
      <w:r>
        <w:rPr>
          <w:rFonts w:ascii="Roboto Mono" w:hAnsi="Roboto Mono" w:cs="Roboto Mono" w:eastAsia="Roboto Mono"/>
          <w:b/>
          <w:i w:val="0"/>
          <w:color w:val="1B3A5C"/>
          <w:spacing w:val="-4"/>
          <w:kern w:val="0"/>
          <w:sz w:val="13"/>
          <w:szCs w:val="13"/>
        </w:rPr>
        <w:t>nt</w:t>
      </w:r>
    </w:p>
    <w:p>
      <w:pPr>
        <w:framePr w:w="386" w:hRule="auto" w:wrap="none" w:vAnchor="page" w:hAnchor="page" w:x="11030" w:y="8877"/>
        <w:spacing w:before="0" w:after="0" w:line="7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1B3A5C"/>
          <w:kern w:val="0"/>
          <w:sz w:val="7"/>
          <w:szCs w:val="7"/>
        </w:rPr>
        <w:t>Отсутна</w:t>
      </w:r>
    </w:p>
    <w:p>
      <w:pPr>
        <w:framePr w:w="1612" w:hRule="auto" w:wrap="none" w:vAnchor="page" w:hAnchor="page" w:x="1182" w:y="8994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spacing w:val="3"/>
          <w:kern w:val="0"/>
          <w:sz w:val="12"/>
          <w:szCs w:val="12"/>
        </w:rPr>
        <w:t>Staphylococcus aureus</w:t>
      </w:r>
    </w:p>
    <w:p>
      <w:pPr>
        <w:framePr w:w="1532" w:hRule="auto" w:wrap="none" w:vAnchor="page" w:hAnchor="page" w:x="5590" w:y="900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6"/>
          <w:kern w:val="0"/>
          <w:sz w:val="11"/>
          <w:szCs w:val="11"/>
        </w:rPr>
        <w:t>Ph. Eur. 2.6.13 cat.</w:t>
      </w:r>
      <w:r>
        <w:rPr>
          <w:rFonts w:ascii="Roboto Mono" w:hAnsi="Roboto Mono" w:cs="Roboto Mono" w:eastAsia="Roboto Mono"/>
          <w:b w:val="0"/>
          <w:i w:val="0"/>
          <w:color w:val="475569"/>
          <w:spacing w:val="-7"/>
          <w:kern w:val="0"/>
          <w:sz w:val="11"/>
          <w:szCs w:val="11"/>
        </w:rPr>
        <w:t xml:space="preserve"> C</w:t>
      </w:r>
    </w:p>
    <w:p>
      <w:pPr>
        <w:framePr w:w="938" w:hRule="auto" w:wrap="none" w:vAnchor="page" w:hAnchor="page" w:x="7743" w:y="900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>Absence / 1 g</w:t>
      </w:r>
    </w:p>
    <w:p>
      <w:pPr>
        <w:framePr w:w="548" w:hRule="auto" w:wrap="none" w:vAnchor="page" w:hAnchor="page" w:x="10880" w:y="8942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-3"/>
          <w:kern w:val="0"/>
          <w:sz w:val="13"/>
          <w:szCs w:val="13"/>
        </w:rPr>
        <w:t>Abse</w:t>
      </w:r>
      <w:r>
        <w:rPr>
          <w:rFonts w:ascii="Roboto Mono" w:hAnsi="Roboto Mono" w:cs="Roboto Mono" w:eastAsia="Roboto Mono"/>
          <w:b/>
          <w:i w:val="0"/>
          <w:color w:val="1B3A5C"/>
          <w:spacing w:val="-4"/>
          <w:kern w:val="0"/>
          <w:sz w:val="13"/>
          <w:szCs w:val="13"/>
        </w:rPr>
        <w:t>nt</w:t>
      </w:r>
    </w:p>
    <w:p>
      <w:pPr>
        <w:framePr w:w="386" w:hRule="auto" w:wrap="none" w:vAnchor="page" w:hAnchor="page" w:x="11030" w:y="9087"/>
        <w:spacing w:before="0" w:after="0" w:line="7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1B3A5C"/>
          <w:kern w:val="0"/>
          <w:sz w:val="7"/>
          <w:szCs w:val="7"/>
        </w:rPr>
        <w:t>Отсутна</w:t>
      </w:r>
    </w:p>
    <w:p>
      <w:pPr>
        <w:framePr w:w="224" w:hRule="auto" w:wrap="none" w:vAnchor="page" w:hAnchor="page" w:x="576" w:y="9169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3B6BA5"/>
          <w:spacing w:val="6"/>
          <w:kern w:val="0"/>
          <w:sz w:val="12"/>
          <w:szCs w:val="12"/>
        </w:rPr>
        <w:t>10</w:t>
      </w:r>
    </w:p>
    <w:p>
      <w:pPr>
        <w:framePr w:w="898" w:hRule="auto" w:wrap="none" w:vAnchor="page" w:hAnchor="page" w:x="1017" w:y="9185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spacing w:val="3"/>
          <w:kern w:val="0"/>
          <w:sz w:val="13"/>
          <w:szCs w:val="13"/>
        </w:rPr>
        <w:t>Mycotoxin</w:t>
      </w:r>
      <w:r>
        <w:rPr>
          <w:rFonts w:ascii="Montserrat" w:hAnsi="Montserrat" w:cs="Montserrat" w:eastAsia="Montserrat"/>
          <w:b/>
          <w:i w:val="0"/>
          <w:color w:val="16324F"/>
          <w:spacing w:val="2"/>
          <w:kern w:val="0"/>
          <w:sz w:val="13"/>
          <w:szCs w:val="13"/>
        </w:rPr>
        <w:t xml:space="preserve">s </w:t>
      </w:r>
    </w:p>
    <w:p>
      <w:pPr>
        <w:framePr w:w="818" w:hRule="auto" w:wrap="none" w:vAnchor="page" w:hAnchor="page" w:x="1947" w:y="919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5"/>
          <w:kern w:val="0"/>
          <w:sz w:val="10"/>
          <w:szCs w:val="10"/>
        </w:rPr>
        <w:t>Микотокс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ини</w:t>
      </w:r>
    </w:p>
    <w:p>
      <w:pPr>
        <w:framePr w:w="2522" w:hRule="auto" w:wrap="none" w:vAnchor="page" w:hAnchor="page" w:x="2772" w:y="9184"/>
        <w:spacing w:before="0" w:after="0" w:line="11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7A5C1E"/>
          <w:spacing w:val="-6"/>
          <w:kern w:val="0"/>
          <w:sz w:val="11"/>
          <w:szCs w:val="11"/>
        </w:rPr>
        <w:t>· Ph. Eur. 2.8.18 / 2.8.22 (HPLC-F</w:t>
      </w:r>
      <w:r>
        <w:rPr>
          <w:rFonts w:ascii="Roboto Mono SemiBold" w:hAnsi="Roboto Mono SemiBold" w:cs="Roboto Mono SemiBold" w:eastAsia="Roboto Mono SemiBold"/>
          <w:b w:val="0"/>
          <w:i w:val="0"/>
          <w:color w:val="7A5C1E"/>
          <w:spacing w:val="-7"/>
          <w:kern w:val="0"/>
          <w:sz w:val="11"/>
          <w:szCs w:val="11"/>
        </w:rPr>
        <w:t>LD)</w:t>
      </w:r>
    </w:p>
    <w:p>
      <w:pPr>
        <w:framePr w:w="872" w:hRule="auto" w:wrap="none" w:vAnchor="page" w:hAnchor="page" w:x="1182" w:y="9324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spacing w:val="3"/>
          <w:kern w:val="0"/>
          <w:sz w:val="12"/>
          <w:szCs w:val="12"/>
        </w:rPr>
        <w:t>Aflatoxin B</w:t>
      </w:r>
    </w:p>
    <w:p>
      <w:pPr>
        <w:framePr w:w="140" w:hRule="auto" w:wrap="none" w:vAnchor="page" w:hAnchor="page" w:x="2007" w:y="9379"/>
        <w:spacing w:before="0" w:after="0" w:line="10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0"/>
          <w:szCs w:val="10"/>
        </w:rPr>
        <w:t>1</w:t>
      </w:r>
    </w:p>
    <w:p>
      <w:pPr>
        <w:framePr w:w="146" w:hRule="auto" w:wrap="none" w:vAnchor="page" w:hAnchor="page" w:x="2157" w:y="9331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5A6E84"/>
          <w:kern w:val="0"/>
          <w:sz w:val="11"/>
          <w:szCs w:val="11"/>
        </w:rPr>
        <w:t>|</w:t>
      </w:r>
    </w:p>
    <w:p>
      <w:pPr>
        <w:framePr w:w="854" w:hRule="auto" w:wrap="none" w:vAnchor="page" w:hAnchor="page" w:x="2307" w:y="934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5"/>
          <w:kern w:val="0"/>
          <w:sz w:val="10"/>
          <w:szCs w:val="10"/>
        </w:rPr>
        <w:t>Афлатокси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н B</w:t>
      </w:r>
    </w:p>
    <w:p>
      <w:pPr>
        <w:framePr w:w="1070" w:hRule="auto" w:wrap="none" w:vAnchor="page" w:hAnchor="page" w:x="5590" w:y="934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6"/>
          <w:kern w:val="0"/>
          <w:sz w:val="11"/>
          <w:szCs w:val="11"/>
        </w:rPr>
        <w:t>Ph. Eur. 2.8.18</w:t>
      </w:r>
    </w:p>
    <w:p>
      <w:pPr>
        <w:framePr w:w="608" w:hRule="auto" w:wrap="none" w:vAnchor="page" w:hAnchor="page" w:x="7809" w:y="934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 xml:space="preserve"> 2 µg/kg</w:t>
      </w:r>
    </w:p>
    <w:p>
      <w:pPr>
        <w:framePr w:w="236" w:hRule="auto" w:wrap="none" w:vAnchor="page" w:hAnchor="page" w:x="11180" w:y="9332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-4"/>
          <w:kern w:val="0"/>
          <w:sz w:val="13"/>
          <w:szCs w:val="13"/>
        </w:rPr>
        <w:t>ND</w:t>
      </w:r>
    </w:p>
    <w:p>
      <w:pPr>
        <w:framePr w:w="872" w:hRule="auto" w:wrap="none" w:vAnchor="page" w:hAnchor="page" w:x="1182" w:y="9504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spacing w:val="3"/>
          <w:kern w:val="0"/>
          <w:sz w:val="12"/>
          <w:szCs w:val="12"/>
        </w:rPr>
        <w:t xml:space="preserve">Aflatoxins </w:t>
      </w:r>
    </w:p>
    <w:p>
      <w:pPr>
        <w:framePr w:w="146" w:hRule="auto" w:wrap="none" w:vAnchor="page" w:hAnchor="page" w:x="2169" w:y="9511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5A6E84"/>
          <w:kern w:val="0"/>
          <w:sz w:val="11"/>
          <w:szCs w:val="11"/>
        </w:rPr>
        <w:t>|</w:t>
      </w:r>
    </w:p>
    <w:p>
      <w:pPr>
        <w:framePr w:w="848" w:hRule="auto" w:wrap="none" w:vAnchor="page" w:hAnchor="page" w:x="2319" w:y="952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5"/>
          <w:kern w:val="0"/>
          <w:sz w:val="10"/>
          <w:szCs w:val="10"/>
        </w:rPr>
        <w:t>Афлатокси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 xml:space="preserve">ни </w:t>
      </w:r>
    </w:p>
    <w:p>
      <w:pPr>
        <w:framePr w:w="296" w:hRule="auto" w:wrap="none" w:vAnchor="page" w:hAnchor="page" w:x="3204" w:y="9504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spacing w:val="3"/>
          <w:kern w:val="0"/>
          <w:sz w:val="12"/>
          <w:szCs w:val="12"/>
        </w:rPr>
        <w:t xml:space="preserve"> (B</w:t>
      </w:r>
    </w:p>
    <w:p>
      <w:pPr>
        <w:framePr w:w="140" w:hRule="auto" w:wrap="none" w:vAnchor="page" w:hAnchor="page" w:x="3429" w:y="9559"/>
        <w:spacing w:before="0" w:after="0" w:line="10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0"/>
          <w:szCs w:val="10"/>
        </w:rPr>
        <w:t>1</w:t>
      </w:r>
    </w:p>
    <w:p>
      <w:pPr>
        <w:framePr w:w="224" w:hRule="auto" w:wrap="none" w:vAnchor="page" w:hAnchor="page" w:x="3489" w:y="9504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spacing w:val="3"/>
          <w:kern w:val="0"/>
          <w:sz w:val="12"/>
          <w:szCs w:val="12"/>
        </w:rPr>
        <w:t>+B</w:t>
      </w:r>
    </w:p>
    <w:p>
      <w:pPr>
        <w:framePr w:w="140" w:hRule="auto" w:wrap="none" w:vAnchor="page" w:hAnchor="page" w:x="3639" w:y="9559"/>
        <w:spacing w:before="0" w:after="0" w:line="10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0"/>
          <w:szCs w:val="10"/>
        </w:rPr>
        <w:t>2</w:t>
      </w:r>
    </w:p>
    <w:p>
      <w:pPr>
        <w:framePr w:w="224" w:hRule="auto" w:wrap="none" w:vAnchor="page" w:hAnchor="page" w:x="3699" w:y="9504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spacing w:val="3"/>
          <w:kern w:val="0"/>
          <w:sz w:val="12"/>
          <w:szCs w:val="12"/>
        </w:rPr>
        <w:t>+G</w:t>
      </w:r>
    </w:p>
    <w:p>
      <w:pPr>
        <w:framePr w:w="140" w:hRule="auto" w:wrap="none" w:vAnchor="page" w:hAnchor="page" w:x="3849" w:y="9559"/>
        <w:spacing w:before="0" w:after="0" w:line="10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0"/>
          <w:szCs w:val="10"/>
        </w:rPr>
        <w:t>1</w:t>
      </w:r>
    </w:p>
    <w:p>
      <w:pPr>
        <w:framePr w:w="224" w:hRule="auto" w:wrap="none" w:vAnchor="page" w:hAnchor="page" w:x="3909" w:y="9504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spacing w:val="3"/>
          <w:kern w:val="0"/>
          <w:sz w:val="12"/>
          <w:szCs w:val="12"/>
        </w:rPr>
        <w:t>+G</w:t>
      </w:r>
    </w:p>
    <w:p>
      <w:pPr>
        <w:framePr w:w="140" w:hRule="auto" w:wrap="none" w:vAnchor="page" w:hAnchor="page" w:x="4059" w:y="9559"/>
        <w:spacing w:before="0" w:after="0" w:line="10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0"/>
          <w:szCs w:val="10"/>
        </w:rPr>
        <w:t>2</w:t>
      </w:r>
    </w:p>
    <w:p>
      <w:pPr>
        <w:framePr w:w="152" w:hRule="auto" w:wrap="none" w:vAnchor="page" w:hAnchor="page" w:x="4119" w:y="9504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2"/>
          <w:szCs w:val="12"/>
        </w:rPr>
        <w:t>)</w:t>
      </w:r>
    </w:p>
    <w:p>
      <w:pPr>
        <w:framePr w:w="1070" w:hRule="auto" w:wrap="none" w:vAnchor="page" w:hAnchor="page" w:x="5590" w:y="952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6"/>
          <w:kern w:val="0"/>
          <w:sz w:val="11"/>
          <w:szCs w:val="11"/>
        </w:rPr>
        <w:t>Ph. Eur. 2.8.18</w:t>
      </w:r>
    </w:p>
    <w:p>
      <w:pPr>
        <w:framePr w:w="608" w:hRule="auto" w:wrap="none" w:vAnchor="page" w:hAnchor="page" w:x="7809" w:y="952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 xml:space="preserve"> 4 µg/kg</w:t>
      </w:r>
    </w:p>
    <w:p>
      <w:pPr>
        <w:framePr w:w="236" w:hRule="auto" w:wrap="none" w:vAnchor="page" w:hAnchor="page" w:x="11180" w:y="9512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-4"/>
          <w:kern w:val="0"/>
          <w:sz w:val="13"/>
          <w:szCs w:val="13"/>
        </w:rPr>
        <w:t>ND</w:t>
      </w:r>
    </w:p>
    <w:p>
      <w:pPr>
        <w:framePr w:w="1016" w:hRule="auto" w:wrap="none" w:vAnchor="page" w:hAnchor="page" w:x="1182" w:y="9684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spacing w:val="3"/>
          <w:kern w:val="0"/>
          <w:sz w:val="12"/>
          <w:szCs w:val="12"/>
        </w:rPr>
        <w:t xml:space="preserve">Ochratoxin A </w:t>
      </w:r>
    </w:p>
    <w:p>
      <w:pPr>
        <w:framePr w:w="146" w:hRule="auto" w:wrap="none" w:vAnchor="page" w:hAnchor="page" w:x="2172" w:y="9691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5A6E84"/>
          <w:kern w:val="0"/>
          <w:sz w:val="11"/>
          <w:szCs w:val="11"/>
        </w:rPr>
        <w:t>|</w:t>
      </w:r>
    </w:p>
    <w:p>
      <w:pPr>
        <w:framePr w:w="837" w:hRule="auto" w:wrap="none" w:vAnchor="page" w:hAnchor="page" w:x="2322" w:y="970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5"/>
          <w:kern w:val="0"/>
          <w:sz w:val="10"/>
          <w:szCs w:val="10"/>
        </w:rPr>
        <w:t>Охрат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оксин A</w:t>
      </w:r>
    </w:p>
    <w:p>
      <w:pPr>
        <w:framePr w:w="1070" w:hRule="auto" w:wrap="none" w:vAnchor="page" w:hAnchor="page" w:x="5590" w:y="969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6"/>
          <w:kern w:val="0"/>
          <w:sz w:val="11"/>
          <w:szCs w:val="11"/>
        </w:rPr>
        <w:t>Ph. Eur. 2.8.22</w:t>
      </w:r>
    </w:p>
    <w:p>
      <w:pPr>
        <w:framePr w:w="674" w:hRule="auto" w:wrap="none" w:vAnchor="page" w:hAnchor="page" w:x="7809" w:y="969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 xml:space="preserve"> 20 µg/kg</w:t>
      </w:r>
    </w:p>
    <w:p>
      <w:pPr>
        <w:framePr w:w="236" w:hRule="auto" w:wrap="none" w:vAnchor="page" w:hAnchor="page" w:x="11180" w:y="9677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-4"/>
          <w:kern w:val="0"/>
          <w:sz w:val="13"/>
          <w:szCs w:val="13"/>
        </w:rPr>
        <w:t>ND</w:t>
      </w:r>
    </w:p>
    <w:p>
      <w:pPr>
        <w:framePr w:w="224" w:hRule="auto" w:wrap="none" w:vAnchor="page" w:hAnchor="page" w:x="576" w:y="9829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3B6BA5"/>
          <w:spacing w:val="6"/>
          <w:kern w:val="0"/>
          <w:sz w:val="12"/>
          <w:szCs w:val="12"/>
        </w:rPr>
        <w:t>11</w:t>
      </w:r>
    </w:p>
    <w:p>
      <w:pPr>
        <w:framePr w:w="1052" w:hRule="auto" w:wrap="none" w:vAnchor="page" w:hAnchor="page" w:x="1017" w:y="9845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spacing w:val="6"/>
          <w:kern w:val="0"/>
          <w:sz w:val="13"/>
          <w:szCs w:val="13"/>
        </w:rPr>
        <w:t>Heav</w:t>
      </w:r>
      <w:r>
        <w:rPr>
          <w:rFonts w:ascii="Montserrat" w:hAnsi="Montserrat" w:cs="Montserrat" w:eastAsia="Montserrat"/>
          <w:b/>
          <w:i w:val="0"/>
          <w:color w:val="16324F"/>
          <w:spacing w:val="5"/>
          <w:kern w:val="0"/>
          <w:sz w:val="13"/>
          <w:szCs w:val="13"/>
        </w:rPr>
        <w:t xml:space="preserve">y Metals </w:t>
      </w:r>
    </w:p>
    <w:p>
      <w:pPr>
        <w:framePr w:w="848" w:hRule="auto" w:wrap="none" w:vAnchor="page" w:hAnchor="page" w:x="2112" w:y="985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Тешки ме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>тали</w:t>
      </w:r>
    </w:p>
    <w:p>
      <w:pPr>
        <w:framePr w:w="1796" w:hRule="auto" w:wrap="none" w:vAnchor="page" w:hAnchor="page" w:x="2967" w:y="9844"/>
        <w:spacing w:before="0" w:after="0" w:line="11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7A5C1E"/>
          <w:spacing w:val="-6"/>
          <w:kern w:val="0"/>
          <w:sz w:val="11"/>
          <w:szCs w:val="11"/>
        </w:rPr>
        <w:t>· Ph. Eur. 2.4.27 (ICP-M</w:t>
      </w:r>
      <w:r>
        <w:rPr>
          <w:rFonts w:ascii="Roboto Mono SemiBold" w:hAnsi="Roboto Mono SemiBold" w:cs="Roboto Mono SemiBold" w:eastAsia="Roboto Mono SemiBold"/>
          <w:b w:val="0"/>
          <w:i w:val="0"/>
          <w:color w:val="7A5C1E"/>
          <w:spacing w:val="-7"/>
          <w:kern w:val="0"/>
          <w:sz w:val="11"/>
          <w:szCs w:val="11"/>
        </w:rPr>
        <w:t>S)</w:t>
      </w:r>
    </w:p>
    <w:p>
      <w:pPr>
        <w:framePr w:w="800" w:hRule="auto" w:wrap="none" w:vAnchor="page" w:hAnchor="page" w:x="1182" w:y="9969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spacing w:val="3"/>
          <w:kern w:val="0"/>
          <w:sz w:val="12"/>
          <w:szCs w:val="12"/>
        </w:rPr>
        <w:t xml:space="preserve">Lead (Pb) </w:t>
      </w:r>
    </w:p>
    <w:p>
      <w:pPr>
        <w:framePr w:w="146" w:hRule="auto" w:wrap="none" w:vAnchor="page" w:hAnchor="page" w:x="1947" w:y="9976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5A6E84"/>
          <w:kern w:val="0"/>
          <w:sz w:val="11"/>
          <w:szCs w:val="11"/>
        </w:rPr>
        <w:t>|</w:t>
      </w:r>
    </w:p>
    <w:p>
      <w:pPr>
        <w:framePr w:w="421" w:hRule="auto" w:wrap="none" w:vAnchor="page" w:hAnchor="page" w:x="2097" w:y="9994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7"/>
          <w:kern w:val="0"/>
          <w:sz w:val="10"/>
          <w:szCs w:val="10"/>
        </w:rPr>
        <w:t>Оло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6"/>
          <w:kern w:val="0"/>
          <w:sz w:val="10"/>
          <w:szCs w:val="10"/>
        </w:rPr>
        <w:t>во</w:t>
      </w:r>
    </w:p>
    <w:p>
      <w:pPr>
        <w:framePr w:w="1070" w:hRule="auto" w:wrap="none" w:vAnchor="page" w:hAnchor="page" w:x="5590" w:y="999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6"/>
          <w:kern w:val="0"/>
          <w:sz w:val="11"/>
          <w:szCs w:val="11"/>
        </w:rPr>
        <w:t>Ph. Eur. 2.4.27</w:t>
      </w:r>
    </w:p>
    <w:p>
      <w:pPr>
        <w:framePr w:w="740" w:hRule="auto" w:wrap="none" w:vAnchor="page" w:hAnchor="page" w:x="7809" w:y="999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 xml:space="preserve"> 0.5 mg/kg</w:t>
      </w:r>
    </w:p>
    <w:p>
      <w:pPr>
        <w:framePr w:w="938" w:hRule="auto" w:wrap="none" w:vAnchor="page" w:hAnchor="page" w:x="10505" w:y="9977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-3"/>
          <w:kern w:val="0"/>
          <w:sz w:val="13"/>
          <w:szCs w:val="13"/>
        </w:rPr>
        <w:t>0.078 mg/</w:t>
      </w:r>
      <w:r>
        <w:rPr>
          <w:rFonts w:ascii="Roboto Mono" w:hAnsi="Roboto Mono" w:cs="Roboto Mono" w:eastAsia="Roboto Mono"/>
          <w:b/>
          <w:i w:val="0"/>
          <w:color w:val="1B3A5C"/>
          <w:spacing w:val="-4"/>
          <w:kern w:val="0"/>
          <w:sz w:val="13"/>
          <w:szCs w:val="13"/>
        </w:rPr>
        <w:t>kg</w:t>
      </w:r>
    </w:p>
    <w:p>
      <w:pPr>
        <w:framePr w:w="1016" w:hRule="auto" w:wrap="none" w:vAnchor="page" w:hAnchor="page" w:x="1182" w:y="10119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spacing w:val="3"/>
          <w:kern w:val="0"/>
          <w:sz w:val="12"/>
          <w:szCs w:val="12"/>
        </w:rPr>
        <w:t xml:space="preserve">Cadmium (Cd) </w:t>
      </w:r>
    </w:p>
    <w:p>
      <w:pPr>
        <w:framePr w:w="146" w:hRule="auto" w:wrap="none" w:vAnchor="page" w:hAnchor="page" w:x="2172" w:y="10126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5A6E84"/>
          <w:kern w:val="0"/>
          <w:sz w:val="11"/>
          <w:szCs w:val="11"/>
        </w:rPr>
        <w:t>|</w:t>
      </w:r>
    </w:p>
    <w:p>
      <w:pPr>
        <w:framePr w:w="574" w:hRule="auto" w:wrap="none" w:vAnchor="page" w:hAnchor="page" w:x="2322" w:y="10144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7"/>
          <w:kern w:val="0"/>
          <w:sz w:val="10"/>
          <w:szCs w:val="10"/>
        </w:rPr>
        <w:t>Кадми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6"/>
          <w:kern w:val="0"/>
          <w:sz w:val="10"/>
          <w:szCs w:val="10"/>
        </w:rPr>
        <w:t>ум</w:t>
      </w:r>
    </w:p>
    <w:p>
      <w:pPr>
        <w:framePr w:w="1070" w:hRule="auto" w:wrap="none" w:vAnchor="page" w:hAnchor="page" w:x="5590" w:y="1014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6"/>
          <w:kern w:val="0"/>
          <w:sz w:val="11"/>
          <w:szCs w:val="11"/>
        </w:rPr>
        <w:t>Ph. Eur. 2.4.27</w:t>
      </w:r>
    </w:p>
    <w:p>
      <w:pPr>
        <w:framePr w:w="740" w:hRule="auto" w:wrap="none" w:vAnchor="page" w:hAnchor="page" w:x="7809" w:y="1014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 xml:space="preserve"> 0.3 mg/kg</w:t>
      </w:r>
    </w:p>
    <w:p>
      <w:pPr>
        <w:framePr w:w="236" w:hRule="auto" w:wrap="none" w:vAnchor="page" w:hAnchor="page" w:x="11180" w:y="10127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-4"/>
          <w:kern w:val="0"/>
          <w:sz w:val="13"/>
          <w:szCs w:val="13"/>
        </w:rPr>
        <w:t>ND</w:t>
      </w:r>
    </w:p>
    <w:p>
      <w:pPr>
        <w:framePr w:w="1016" w:hRule="auto" w:wrap="none" w:vAnchor="page" w:hAnchor="page" w:x="1182" w:y="10269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spacing w:val="3"/>
          <w:kern w:val="0"/>
          <w:sz w:val="12"/>
          <w:szCs w:val="12"/>
        </w:rPr>
        <w:t xml:space="preserve">Arsenic (As) </w:t>
      </w:r>
    </w:p>
    <w:p>
      <w:pPr>
        <w:framePr w:w="146" w:hRule="auto" w:wrap="none" w:vAnchor="page" w:hAnchor="page" w:x="2172" w:y="10276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5A6E84"/>
          <w:kern w:val="0"/>
          <w:sz w:val="11"/>
          <w:szCs w:val="11"/>
        </w:rPr>
        <w:t>|</w:t>
      </w:r>
    </w:p>
    <w:p>
      <w:pPr>
        <w:framePr w:w="414" w:hRule="auto" w:wrap="none" w:vAnchor="page" w:hAnchor="page" w:x="2322" w:y="10294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10"/>
          <w:szCs w:val="10"/>
        </w:rPr>
        <w:t>Арсен</w:t>
      </w:r>
    </w:p>
    <w:p>
      <w:pPr>
        <w:framePr w:w="1070" w:hRule="auto" w:wrap="none" w:vAnchor="page" w:hAnchor="page" w:x="5590" w:y="1029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6"/>
          <w:kern w:val="0"/>
          <w:sz w:val="11"/>
          <w:szCs w:val="11"/>
        </w:rPr>
        <w:t>Ph. Eur. 2.4.27</w:t>
      </w:r>
    </w:p>
    <w:p>
      <w:pPr>
        <w:framePr w:w="740" w:hRule="auto" w:wrap="none" w:vAnchor="page" w:hAnchor="page" w:x="7809" w:y="1029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 xml:space="preserve"> 0.2 mg/kg</w:t>
      </w:r>
    </w:p>
    <w:p>
      <w:pPr>
        <w:framePr w:w="938" w:hRule="auto" w:wrap="none" w:vAnchor="page" w:hAnchor="page" w:x="10505" w:y="10277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-3"/>
          <w:kern w:val="0"/>
          <w:sz w:val="13"/>
          <w:szCs w:val="13"/>
        </w:rPr>
        <w:t>0.087 mg/</w:t>
      </w:r>
      <w:r>
        <w:rPr>
          <w:rFonts w:ascii="Roboto Mono" w:hAnsi="Roboto Mono" w:cs="Roboto Mono" w:eastAsia="Roboto Mono"/>
          <w:b/>
          <w:i w:val="0"/>
          <w:color w:val="1B3A5C"/>
          <w:spacing w:val="-4"/>
          <w:kern w:val="0"/>
          <w:sz w:val="13"/>
          <w:szCs w:val="13"/>
        </w:rPr>
        <w:t>kg</w:t>
      </w:r>
    </w:p>
    <w:p>
      <w:pPr>
        <w:framePr w:w="1016" w:hRule="auto" w:wrap="none" w:vAnchor="page" w:hAnchor="page" w:x="1182" w:y="10419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spacing w:val="3"/>
          <w:kern w:val="0"/>
          <w:sz w:val="12"/>
          <w:szCs w:val="12"/>
        </w:rPr>
        <w:t xml:space="preserve">Mercury (Hg) </w:t>
      </w:r>
    </w:p>
    <w:p>
      <w:pPr>
        <w:framePr w:w="146" w:hRule="auto" w:wrap="none" w:vAnchor="page" w:hAnchor="page" w:x="2172" w:y="10426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5A6E84"/>
          <w:kern w:val="0"/>
          <w:sz w:val="11"/>
          <w:szCs w:val="11"/>
        </w:rPr>
        <w:t>|</w:t>
      </w:r>
    </w:p>
    <w:p>
      <w:pPr>
        <w:framePr w:w="383" w:hRule="auto" w:wrap="none" w:vAnchor="page" w:hAnchor="page" w:x="2322" w:y="10444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Ж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>ива</w:t>
      </w:r>
    </w:p>
    <w:p>
      <w:pPr>
        <w:framePr w:w="1070" w:hRule="auto" w:wrap="none" w:vAnchor="page" w:hAnchor="page" w:x="5590" w:y="1044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6"/>
          <w:kern w:val="0"/>
          <w:sz w:val="11"/>
          <w:szCs w:val="11"/>
        </w:rPr>
        <w:t>Ph. Eur. 2.4.27</w:t>
      </w:r>
    </w:p>
    <w:p>
      <w:pPr>
        <w:framePr w:w="740" w:hRule="auto" w:wrap="none" w:vAnchor="page" w:hAnchor="page" w:x="7809" w:y="1044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 xml:space="preserve"> 0.1 mg/kg</w:t>
      </w:r>
    </w:p>
    <w:p>
      <w:pPr>
        <w:framePr w:w="236" w:hRule="auto" w:wrap="none" w:vAnchor="page" w:hAnchor="page" w:x="11180" w:y="10427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-4"/>
          <w:kern w:val="0"/>
          <w:sz w:val="13"/>
          <w:szCs w:val="13"/>
        </w:rPr>
        <w:t>ND</w:t>
      </w:r>
    </w:p>
    <w:p>
      <w:pPr>
        <w:framePr w:w="224" w:hRule="auto" w:wrap="none" w:vAnchor="page" w:hAnchor="page" w:x="576" w:y="10579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3B6BA5"/>
          <w:spacing w:val="6"/>
          <w:kern w:val="0"/>
          <w:sz w:val="12"/>
          <w:szCs w:val="12"/>
        </w:rPr>
        <w:t>12</w:t>
      </w:r>
    </w:p>
    <w:p>
      <w:pPr>
        <w:framePr w:w="1457" w:hRule="auto" w:wrap="none" w:vAnchor="page" w:hAnchor="page" w:x="1017" w:y="10580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spacing w:val="6"/>
          <w:kern w:val="0"/>
          <w:sz w:val="13"/>
          <w:szCs w:val="13"/>
        </w:rPr>
        <w:t>Pestici</w:t>
      </w:r>
      <w:r>
        <w:rPr>
          <w:rFonts w:ascii="Montserrat" w:hAnsi="Montserrat" w:cs="Montserrat" w:eastAsia="Montserrat"/>
          <w:b/>
          <w:i w:val="0"/>
          <w:color w:val="16324F"/>
          <w:spacing w:val="5"/>
          <w:kern w:val="0"/>
          <w:sz w:val="13"/>
          <w:szCs w:val="13"/>
        </w:rPr>
        <w:t xml:space="preserve">de Residues </w:t>
      </w:r>
    </w:p>
    <w:p>
      <w:pPr>
        <w:framePr w:w="1403" w:hRule="auto" w:wrap="none" w:vAnchor="page" w:hAnchor="page" w:x="2517" w:y="10594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5"/>
          <w:kern w:val="0"/>
          <w:sz w:val="10"/>
          <w:szCs w:val="10"/>
        </w:rPr>
        <w:t>Ос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татоци од пестициди</w:t>
      </w:r>
    </w:p>
    <w:p>
      <w:pPr>
        <w:framePr w:w="1796" w:hRule="auto" w:wrap="none" w:vAnchor="page" w:hAnchor="page" w:x="5590" w:y="1059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6"/>
          <w:kern w:val="0"/>
          <w:sz w:val="11"/>
          <w:szCs w:val="11"/>
        </w:rPr>
        <w:t>Ph. Eur. 2.8.13 (LC-MS/M</w:t>
      </w:r>
      <w:r>
        <w:rPr>
          <w:rFonts w:ascii="Roboto Mono" w:hAnsi="Roboto Mono" w:cs="Roboto Mono" w:eastAsia="Roboto Mono"/>
          <w:b w:val="0"/>
          <w:i w:val="0"/>
          <w:color w:val="475569"/>
          <w:spacing w:val="-7"/>
          <w:kern w:val="0"/>
          <w:sz w:val="11"/>
          <w:szCs w:val="11"/>
        </w:rPr>
        <w:t>S)</w:t>
      </w:r>
    </w:p>
    <w:p>
      <w:pPr>
        <w:framePr w:w="1664" w:hRule="auto" w:wrap="none" w:vAnchor="page" w:hAnchor="page" w:x="7809" w:y="1059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 xml:space="preserve"> LOQ per Ph. Eur. 2.8.</w:t>
      </w:r>
      <w:r>
        <w:rPr>
          <w:rFonts w:ascii="Roboto Mono" w:hAnsi="Roboto Mono" w:cs="Roboto Mono" w:eastAsia="Roboto Mono"/>
          <w:b w:val="0"/>
          <w:i w:val="0"/>
          <w:color w:val="1E293B"/>
          <w:spacing w:val="-7"/>
          <w:kern w:val="0"/>
          <w:sz w:val="11"/>
          <w:szCs w:val="11"/>
        </w:rPr>
        <w:t>13</w:t>
      </w:r>
    </w:p>
    <w:p>
      <w:pPr>
        <w:framePr w:w="236" w:hRule="auto" w:wrap="none" w:vAnchor="page" w:hAnchor="page" w:x="11180" w:y="10562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-4"/>
          <w:kern w:val="0"/>
          <w:sz w:val="13"/>
          <w:szCs w:val="13"/>
        </w:rPr>
        <w:t>ND</w:t>
      </w:r>
    </w:p>
    <w:p>
      <w:pPr>
        <w:framePr w:w="2759" w:hRule="auto" w:wrap="none" w:vAnchor="page" w:hAnchor="page" w:x="576" w:y="11659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spacing w:val="11"/>
          <w:kern w:val="0"/>
          <w:sz w:val="10"/>
          <w:szCs w:val="10"/>
        </w:rPr>
        <w:t>LABORATORY · ACCREDIT</w:t>
      </w:r>
      <w:r>
        <w:rPr>
          <w:rFonts w:ascii="Montserrat" w:hAnsi="Montserrat" w:cs="Montserrat" w:eastAsia="Montserrat"/>
          <w:b/>
          <w:i w:val="0"/>
          <w:color w:val="1B3A5C"/>
          <w:spacing w:val="10"/>
          <w:kern w:val="0"/>
          <w:sz w:val="10"/>
          <w:szCs w:val="10"/>
        </w:rPr>
        <w:t>ATION · LOCATION</w:t>
      </w:r>
    </w:p>
    <w:p>
      <w:pPr>
        <w:framePr w:w="2298" w:hRule="auto" w:wrap="none" w:vAnchor="page" w:hAnchor="page" w:x="576" w:y="11785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10"/>
          <w:szCs w:val="10"/>
        </w:rPr>
        <w:t>Лабораторија · Акредитација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10"/>
          <w:szCs w:val="10"/>
        </w:rPr>
        <w:t xml:space="preserve"> · Локација</w:t>
      </w:r>
    </w:p>
    <w:p>
      <w:pPr>
        <w:framePr w:w="1597" w:hRule="auto" w:wrap="none" w:vAnchor="page" w:hAnchor="page" w:x="8436" w:y="11659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spacing w:val="13"/>
          <w:kern w:val="0"/>
          <w:sz w:val="10"/>
          <w:szCs w:val="10"/>
        </w:rPr>
        <w:t>COA DOC. CO</w:t>
      </w:r>
      <w:r>
        <w:rPr>
          <w:rFonts w:ascii="Montserrat" w:hAnsi="Montserrat" w:cs="Montserrat" w:eastAsia="Montserrat"/>
          <w:b/>
          <w:i w:val="0"/>
          <w:color w:val="1B3A5C"/>
          <w:spacing w:val="12"/>
          <w:kern w:val="0"/>
          <w:sz w:val="10"/>
          <w:szCs w:val="10"/>
        </w:rPr>
        <w:t>DE, ISSUED</w:t>
      </w:r>
    </w:p>
    <w:p>
      <w:pPr>
        <w:framePr w:w="1193" w:hRule="auto" w:wrap="none" w:vAnchor="page" w:hAnchor="page" w:x="8666" w:y="11785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10"/>
          <w:szCs w:val="10"/>
        </w:rPr>
        <w:t xml:space="preserve">Код </w:t>
      </w: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0"/>
          <w:szCs w:val="10"/>
        </w:rPr>
        <w:t>на СзА, Издаден</w:t>
      </w:r>
    </w:p>
    <w:p>
      <w:pPr>
        <w:framePr w:w="696" w:hRule="auto" w:wrap="none" w:vAnchor="page" w:hAnchor="page" w:x="10658" w:y="11659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spacing w:val="12"/>
          <w:kern w:val="0"/>
          <w:sz w:val="10"/>
          <w:szCs w:val="10"/>
        </w:rPr>
        <w:t>PARAM. №</w:t>
      </w:r>
    </w:p>
    <w:p>
      <w:pPr>
        <w:framePr w:w="470" w:hRule="auto" w:wrap="none" w:vAnchor="page" w:hAnchor="page" w:x="10925" w:y="11785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>Пар.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10"/>
          <w:szCs w:val="10"/>
        </w:rPr>
        <w:t xml:space="preserve"> №</w:t>
      </w:r>
    </w:p>
    <w:p>
      <w:pPr>
        <w:framePr w:w="2537" w:hRule="auto" w:wrap="none" w:vAnchor="page" w:hAnchor="page" w:x="576" w:y="11940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spacing w:val="-4"/>
          <w:kern w:val="0"/>
          <w:sz w:val="12"/>
          <w:szCs w:val="12"/>
        </w:rPr>
        <w:t>Purely Plant QC Department · In</w:t>
      </w:r>
      <w:r>
        <w:rPr>
          <w:rFonts w:ascii="Montserrat" w:hAnsi="Montserrat" w:cs="Montserrat" w:eastAsia="Montserrat"/>
          <w:b/>
          <w:i w:val="0"/>
          <w:color w:val="16324F"/>
          <w:spacing w:val="-5"/>
          <w:kern w:val="0"/>
          <w:sz w:val="12"/>
          <w:szCs w:val="12"/>
        </w:rPr>
        <w:t>-house</w:t>
      </w:r>
    </w:p>
    <w:p>
      <w:pPr>
        <w:framePr w:w="1979" w:hRule="auto" w:wrap="none" w:vAnchor="page" w:hAnchor="page" w:x="576" w:y="12092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6E7D92"/>
          <w:spacing w:val="1"/>
          <w:kern w:val="0"/>
          <w:sz w:val="9"/>
          <w:szCs w:val="9"/>
        </w:rPr>
        <w:t xml:space="preserve">Пјурли Плант — Сектор за КК · </w:t>
      </w:r>
      <w:r>
        <w:rPr>
          <w:rFonts w:ascii="Montserrat Medium" w:hAnsi="Montserrat Medium" w:cs="Montserrat Medium" w:eastAsia="Montserrat Medium"/>
          <w:b w:val="0"/>
          <w:i/>
          <w:color w:val="6E7D92"/>
          <w:kern w:val="0"/>
          <w:sz w:val="9"/>
          <w:szCs w:val="9"/>
        </w:rPr>
        <w:t>In-house</w:t>
      </w:r>
    </w:p>
    <w:p>
      <w:pPr>
        <w:framePr w:w="152" w:hRule="auto" w:wrap="none" w:vAnchor="page" w:hAnchor="page" w:x="2511" w:y="12092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B3BFCC"/>
          <w:spacing w:val="6"/>
          <w:kern w:val="0"/>
          <w:sz w:val="9"/>
          <w:szCs w:val="9"/>
        </w:rPr>
        <w:t xml:space="preserve"> </w:t>
      </w:r>
      <w:r>
        <w:rPr>
          <w:rFonts w:ascii="Montserrat Medium" w:hAnsi="Montserrat Medium" w:cs="Montserrat Medium" w:eastAsia="Montserrat Medium"/>
          <w:b w:val="0"/>
          <w:i w:val="0"/>
          <w:color w:val="B3BFCC"/>
          <w:spacing w:val="5"/>
          <w:kern w:val="0"/>
          <w:sz w:val="9"/>
          <w:szCs w:val="9"/>
        </w:rPr>
        <w:t xml:space="preserve">· </w:t>
      </w:r>
    </w:p>
    <w:p>
      <w:pPr>
        <w:framePr w:w="1579" w:hRule="auto" w:wrap="none" w:vAnchor="page" w:hAnchor="page" w:x="2601" w:y="12092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7C8FA6"/>
          <w:spacing w:val="1"/>
          <w:kern w:val="0"/>
          <w:sz w:val="9"/>
          <w:szCs w:val="9"/>
        </w:rPr>
        <w:t>Kojlija 1043, Petro</w:t>
      </w:r>
      <w:r>
        <w:rPr>
          <w:rFonts w:ascii="Montserrat Medium" w:hAnsi="Montserrat Medium" w:cs="Montserrat Medium" w:eastAsia="Montserrat Medium"/>
          <w:b w:val="0"/>
          <w:i w:val="0"/>
          <w:color w:val="7C8FA6"/>
          <w:kern w:val="0"/>
          <w:sz w:val="9"/>
          <w:szCs w:val="9"/>
        </w:rPr>
        <w:t>vec-Skopje, MK</w:t>
      </w:r>
    </w:p>
    <w:p>
      <w:pPr>
        <w:framePr w:w="753" w:hRule="auto" w:wrap="none" w:vAnchor="page" w:hAnchor="page" w:x="8613" w:y="11942"/>
        <w:spacing w:before="0" w:after="0" w:line="100" w:lineRule="exact"/>
        <w:ind w:left="0" w:right="0" w:firstLine="0"/>
        <w:jc w:val="left"/>
      </w:pPr>
      <w:r>
        <w:rPr>
          <w:rFonts w:ascii="Roboto Condensed SemiBold" w:hAnsi="Roboto Condensed SemiBold" w:cs="Roboto Condensed SemiBold" w:eastAsia="Roboto Condensed SemiBold"/>
          <w:b w:val="0"/>
          <w:i w:val="0"/>
          <w:color w:val="1B3A5C"/>
          <w:spacing w:val="4"/>
          <w:kern w:val="0"/>
          <w:sz w:val="10"/>
          <w:szCs w:val="10"/>
        </w:rPr>
        <w:t>iCoA-PP_26-1</w:t>
      </w:r>
      <w:r>
        <w:rPr>
          <w:rFonts w:ascii="Roboto Condensed SemiBold" w:hAnsi="Roboto Condensed SemiBold" w:cs="Roboto Condensed SemiBold" w:eastAsia="Roboto Condensed SemiBold"/>
          <w:b w:val="0"/>
          <w:i w:val="0"/>
          <w:color w:val="1B3A5C"/>
          <w:spacing w:val="3"/>
          <w:kern w:val="0"/>
          <w:sz w:val="10"/>
          <w:szCs w:val="10"/>
        </w:rPr>
        <w:t>65</w:t>
      </w:r>
    </w:p>
    <w:p>
      <w:pPr>
        <w:framePr w:w="575" w:hRule="auto" w:wrap="none" w:vAnchor="page" w:hAnchor="page" w:x="9363" w:y="11951"/>
        <w:spacing w:before="0" w:after="0" w:line="100" w:lineRule="exact"/>
        <w:ind w:left="0" w:right="0" w:firstLine="0"/>
        <w:jc w:val="left"/>
      </w:pPr>
      <w:r>
        <w:rPr>
          <w:rFonts w:ascii="Roboto Condensed SemiBold" w:hAnsi="Roboto Condensed SemiBold" w:cs="Roboto Condensed SemiBold" w:eastAsia="Roboto Condensed SemiBold"/>
          <w:b w:val="0"/>
          <w:i/>
          <w:color w:val="8C9BB0"/>
          <w:spacing w:val="-2"/>
          <w:kern w:val="0"/>
          <w:sz w:val="10"/>
          <w:szCs w:val="10"/>
        </w:rPr>
        <w:t>· 24.</w:t>
      </w:r>
      <w:r>
        <w:rPr>
          <w:rFonts w:ascii="Roboto Condensed SemiBold" w:hAnsi="Roboto Condensed SemiBold" w:cs="Roboto Condensed SemiBold" w:eastAsia="Roboto Condensed SemiBold"/>
          <w:b w:val="0"/>
          <w:i/>
          <w:color w:val="8C9BB0"/>
          <w:spacing w:val="-3"/>
          <w:kern w:val="0"/>
          <w:sz w:val="10"/>
          <w:szCs w:val="10"/>
        </w:rPr>
        <w:t>08.2026</w:t>
      </w:r>
    </w:p>
    <w:p>
      <w:pPr>
        <w:framePr w:w="542" w:hRule="auto" w:wrap="none" w:vAnchor="page" w:hAnchor="page" w:x="10910" w:y="11956"/>
        <w:spacing w:before="0" w:after="0" w:line="11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1B3A5C"/>
          <w:spacing w:val="-5"/>
          <w:kern w:val="0"/>
          <w:sz w:val="11"/>
          <w:szCs w:val="11"/>
        </w:rPr>
        <w:t>1</w:t>
      </w:r>
      <w:r>
        <w:rPr>
          <w:rFonts w:ascii="Roboto Mono SemiBold" w:hAnsi="Roboto Mono SemiBold" w:cs="Roboto Mono SemiBold" w:eastAsia="Roboto Mono SemiBold"/>
          <w:b w:val="0"/>
          <w:i w:val="0"/>
          <w:color w:val="1B3A5C"/>
          <w:spacing w:val="-6"/>
          <w:kern w:val="0"/>
          <w:sz w:val="11"/>
          <w:szCs w:val="11"/>
        </w:rPr>
        <w:t>, 2, 7</w:t>
      </w:r>
    </w:p>
    <w:p>
      <w:pPr>
        <w:framePr w:w="4050" w:hRule="auto" w:wrap="none" w:vAnchor="page" w:hAnchor="page" w:x="576" w:y="12240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spacing w:val="-3"/>
          <w:kern w:val="0"/>
          <w:sz w:val="12"/>
          <w:szCs w:val="12"/>
        </w:rPr>
        <w:t>JZU Institute for Public Health (IPH Skopje) · ISO/IEC 17025:20</w:t>
      </w:r>
      <w:r>
        <w:rPr>
          <w:rFonts w:ascii="Montserrat" w:hAnsi="Montserrat" w:cs="Montserrat" w:eastAsia="Montserrat"/>
          <w:b/>
          <w:i w:val="0"/>
          <w:color w:val="16324F"/>
          <w:spacing w:val="-4"/>
          <w:kern w:val="0"/>
          <w:sz w:val="12"/>
          <w:szCs w:val="12"/>
        </w:rPr>
        <w:t>17</w:t>
      </w:r>
    </w:p>
    <w:p>
      <w:pPr>
        <w:framePr w:w="2155" w:hRule="auto" w:wrap="none" w:vAnchor="page" w:hAnchor="page" w:x="576" w:y="12377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6E7D92"/>
          <w:spacing w:val="1"/>
          <w:kern w:val="0"/>
          <w:sz w:val="9"/>
          <w:szCs w:val="9"/>
        </w:rPr>
        <w:t>ЈЗУ Институт за јавно здравје (ИЈЗ</w:t>
      </w:r>
      <w:r>
        <w:rPr>
          <w:rFonts w:ascii="Montserrat Medium" w:hAnsi="Montserrat Medium" w:cs="Montserrat Medium" w:eastAsia="Montserrat Medium"/>
          <w:b w:val="0"/>
          <w:i/>
          <w:color w:val="6E7D92"/>
          <w:kern w:val="0"/>
          <w:sz w:val="9"/>
          <w:szCs w:val="9"/>
        </w:rPr>
        <w:t xml:space="preserve"> Скопје) </w:t>
      </w:r>
    </w:p>
    <w:p>
      <w:pPr>
        <w:framePr w:w="186" w:hRule="auto" w:wrap="none" w:vAnchor="page" w:hAnchor="page" w:x="2721" w:y="12364"/>
        <w:spacing w:before="0" w:after="0" w:line="9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/>
          <w:color w:val="8C9BB0"/>
          <w:spacing w:val="9"/>
          <w:kern w:val="0"/>
          <w:sz w:val="9"/>
          <w:szCs w:val="9"/>
        </w:rPr>
        <w:t xml:space="preserve">· </w:t>
      </w:r>
    </w:p>
    <w:p>
      <w:pPr>
        <w:framePr w:w="848" w:hRule="auto" w:wrap="none" w:vAnchor="page" w:hAnchor="page" w:x="2847" w:y="12364"/>
        <w:spacing w:before="0" w:after="0" w:line="9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/>
          <w:color w:val="5A6E84"/>
          <w:spacing w:val="11"/>
          <w:kern w:val="0"/>
          <w:sz w:val="9"/>
          <w:szCs w:val="9"/>
        </w:rPr>
        <w:t>L</w:t>
      </w:r>
      <w:r>
        <w:rPr>
          <w:rFonts w:ascii="Roboto Mono SemiBold" w:hAnsi="Roboto Mono SemiBold" w:cs="Roboto Mono SemiBold" w:eastAsia="Roboto Mono SemiBold"/>
          <w:b w:val="0"/>
          <w:i/>
          <w:color w:val="5A6E84"/>
          <w:spacing w:val="10"/>
          <w:kern w:val="0"/>
          <w:sz w:val="9"/>
          <w:szCs w:val="9"/>
        </w:rPr>
        <w:t>T-005 (IARM)</w:t>
      </w:r>
    </w:p>
    <w:p>
      <w:pPr>
        <w:framePr w:w="152" w:hRule="auto" w:wrap="none" w:vAnchor="page" w:hAnchor="page" w:x="3666" w:y="12377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B3BFCC"/>
          <w:spacing w:val="6"/>
          <w:kern w:val="0"/>
          <w:sz w:val="9"/>
          <w:szCs w:val="9"/>
        </w:rPr>
        <w:t xml:space="preserve"> </w:t>
      </w:r>
      <w:r>
        <w:rPr>
          <w:rFonts w:ascii="Montserrat Medium" w:hAnsi="Montserrat Medium" w:cs="Montserrat Medium" w:eastAsia="Montserrat Medium"/>
          <w:b w:val="0"/>
          <w:i w:val="0"/>
          <w:color w:val="B3BFCC"/>
          <w:spacing w:val="5"/>
          <w:kern w:val="0"/>
          <w:sz w:val="9"/>
          <w:szCs w:val="9"/>
        </w:rPr>
        <w:t xml:space="preserve">· </w:t>
      </w:r>
    </w:p>
    <w:p>
      <w:pPr>
        <w:framePr w:w="1424" w:hRule="auto" w:wrap="none" w:vAnchor="page" w:hAnchor="page" w:x="3756" w:y="12377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7C8FA6"/>
          <w:spacing w:val="2"/>
          <w:kern w:val="0"/>
          <w:sz w:val="9"/>
          <w:szCs w:val="9"/>
        </w:rPr>
        <w:t>50 Divizija 6, 1000 Skopj</w:t>
      </w:r>
      <w:r>
        <w:rPr>
          <w:rFonts w:ascii="Montserrat Medium" w:hAnsi="Montserrat Medium" w:cs="Montserrat Medium" w:eastAsia="Montserrat Medium"/>
          <w:b w:val="0"/>
          <w:i w:val="0"/>
          <w:color w:val="7C8FA6"/>
          <w:spacing w:val="1"/>
          <w:kern w:val="0"/>
          <w:sz w:val="9"/>
          <w:szCs w:val="9"/>
        </w:rPr>
        <w:t>e, MK</w:t>
      </w:r>
    </w:p>
    <w:p>
      <w:pPr>
        <w:framePr w:w="633" w:hRule="auto" w:wrap="none" w:vAnchor="page" w:hAnchor="page" w:x="8673" w:y="12242"/>
        <w:spacing w:before="0" w:after="0" w:line="100" w:lineRule="exact"/>
        <w:ind w:left="0" w:right="0" w:firstLine="0"/>
        <w:jc w:val="left"/>
      </w:pPr>
      <w:r>
        <w:rPr>
          <w:rFonts w:ascii="Roboto Condensed SemiBold" w:hAnsi="Roboto Condensed SemiBold" w:cs="Roboto Condensed SemiBold" w:eastAsia="Roboto Condensed SemiBold"/>
          <w:b w:val="0"/>
          <w:i w:val="0"/>
          <w:color w:val="1B3A5C"/>
          <w:spacing w:val="8"/>
          <w:kern w:val="0"/>
          <w:sz w:val="10"/>
          <w:szCs w:val="10"/>
        </w:rPr>
        <w:t>55</w:t>
      </w:r>
      <w:r>
        <w:rPr>
          <w:rFonts w:ascii="Roboto Condensed SemiBold" w:hAnsi="Roboto Condensed SemiBold" w:cs="Roboto Condensed SemiBold" w:eastAsia="Roboto Condensed SemiBold"/>
          <w:b w:val="0"/>
          <w:i w:val="0"/>
          <w:color w:val="1B3A5C"/>
          <w:spacing w:val="7"/>
          <w:kern w:val="0"/>
          <w:sz w:val="10"/>
          <w:szCs w:val="10"/>
        </w:rPr>
        <w:t>1/1082/26</w:t>
      </w:r>
    </w:p>
    <w:p>
      <w:pPr>
        <w:framePr w:w="575" w:hRule="auto" w:wrap="none" w:vAnchor="page" w:hAnchor="page" w:x="9303" w:y="12251"/>
        <w:spacing w:before="0" w:after="0" w:line="100" w:lineRule="exact"/>
        <w:ind w:left="0" w:right="0" w:firstLine="0"/>
        <w:jc w:val="left"/>
      </w:pPr>
      <w:r>
        <w:rPr>
          <w:rFonts w:ascii="Roboto Condensed SemiBold" w:hAnsi="Roboto Condensed SemiBold" w:cs="Roboto Condensed SemiBold" w:eastAsia="Roboto Condensed SemiBold"/>
          <w:b w:val="0"/>
          <w:i/>
          <w:color w:val="8C9BB0"/>
          <w:spacing w:val="-2"/>
          <w:kern w:val="0"/>
          <w:sz w:val="10"/>
          <w:szCs w:val="10"/>
        </w:rPr>
        <w:t>· 01.</w:t>
      </w:r>
      <w:r>
        <w:rPr>
          <w:rFonts w:ascii="Roboto Condensed SemiBold" w:hAnsi="Roboto Condensed SemiBold" w:cs="Roboto Condensed SemiBold" w:eastAsia="Roboto Condensed SemiBold"/>
          <w:b w:val="0"/>
          <w:i/>
          <w:color w:val="8C9BB0"/>
          <w:spacing w:val="-3"/>
          <w:kern w:val="0"/>
          <w:sz w:val="10"/>
          <w:szCs w:val="10"/>
        </w:rPr>
        <w:t>09.2026</w:t>
      </w:r>
    </w:p>
    <w:p>
      <w:pPr>
        <w:framePr w:w="483" w:hRule="auto" w:wrap="none" w:vAnchor="page" w:hAnchor="page" w:x="8748" w:y="12362"/>
        <w:spacing w:before="0" w:after="0" w:line="100" w:lineRule="exact"/>
        <w:ind w:left="0" w:right="0" w:firstLine="0"/>
        <w:jc w:val="left"/>
      </w:pPr>
      <w:r>
        <w:rPr>
          <w:rFonts w:ascii="Roboto Condensed SemiBold" w:hAnsi="Roboto Condensed SemiBold" w:cs="Roboto Condensed SemiBold" w:eastAsia="Roboto Condensed SemiBold"/>
          <w:b w:val="0"/>
          <w:i w:val="0"/>
          <w:color w:val="1B3A5C"/>
          <w:spacing w:val="9"/>
          <w:kern w:val="0"/>
          <w:sz w:val="10"/>
          <w:szCs w:val="10"/>
        </w:rPr>
        <w:t>3</w:t>
      </w:r>
      <w:r>
        <w:rPr>
          <w:rFonts w:ascii="Roboto Condensed SemiBold" w:hAnsi="Roboto Condensed SemiBold" w:cs="Roboto Condensed SemiBold" w:eastAsia="Roboto Condensed SemiBold"/>
          <w:b w:val="0"/>
          <w:i w:val="0"/>
          <w:color w:val="1B3A5C"/>
          <w:spacing w:val="8"/>
          <w:kern w:val="0"/>
          <w:sz w:val="10"/>
          <w:szCs w:val="10"/>
        </w:rPr>
        <w:t>29/2026</w:t>
      </w:r>
    </w:p>
    <w:p>
      <w:pPr>
        <w:framePr w:w="575" w:hRule="auto" w:wrap="none" w:vAnchor="page" w:hAnchor="page" w:x="9228" w:y="12371"/>
        <w:spacing w:before="0" w:after="0" w:line="100" w:lineRule="exact"/>
        <w:ind w:left="0" w:right="0" w:firstLine="0"/>
        <w:jc w:val="left"/>
      </w:pPr>
      <w:r>
        <w:rPr>
          <w:rFonts w:ascii="Roboto Condensed SemiBold" w:hAnsi="Roboto Condensed SemiBold" w:cs="Roboto Condensed SemiBold" w:eastAsia="Roboto Condensed SemiBold"/>
          <w:b w:val="0"/>
          <w:i/>
          <w:color w:val="8C9BB0"/>
          <w:spacing w:val="-2"/>
          <w:kern w:val="0"/>
          <w:sz w:val="10"/>
          <w:szCs w:val="10"/>
        </w:rPr>
        <w:t>· 11.</w:t>
      </w:r>
      <w:r>
        <w:rPr>
          <w:rFonts w:ascii="Roboto Condensed SemiBold" w:hAnsi="Roboto Condensed SemiBold" w:cs="Roboto Condensed SemiBold" w:eastAsia="Roboto Condensed SemiBold"/>
          <w:b w:val="0"/>
          <w:i/>
          <w:color w:val="8C9BB0"/>
          <w:spacing w:val="-3"/>
          <w:kern w:val="0"/>
          <w:sz w:val="10"/>
          <w:szCs w:val="10"/>
        </w:rPr>
        <w:t>02.2026</w:t>
      </w:r>
    </w:p>
    <w:p>
      <w:pPr>
        <w:framePr w:w="146" w:hRule="auto" w:wrap="none" w:vAnchor="page" w:hAnchor="page" w:x="11270" w:y="12241"/>
        <w:spacing w:before="0" w:after="0" w:line="11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1B3A5C"/>
          <w:kern w:val="0"/>
          <w:sz w:val="11"/>
          <w:szCs w:val="11"/>
        </w:rPr>
        <w:t>9</w:t>
      </w:r>
    </w:p>
    <w:p>
      <w:pPr>
        <w:framePr w:w="476" w:hRule="auto" w:wrap="none" w:vAnchor="page" w:hAnchor="page" w:x="10970" w:y="12361"/>
        <w:spacing w:before="0" w:after="0" w:line="11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1B3A5C"/>
          <w:spacing w:val="-5"/>
          <w:kern w:val="0"/>
          <w:sz w:val="11"/>
          <w:szCs w:val="11"/>
        </w:rPr>
        <w:t>1</w:t>
      </w:r>
      <w:r>
        <w:rPr>
          <w:rFonts w:ascii="Roboto Mono SemiBold" w:hAnsi="Roboto Mono SemiBold" w:cs="Roboto Mono SemiBold" w:eastAsia="Roboto Mono SemiBold"/>
          <w:b w:val="0"/>
          <w:i w:val="0"/>
          <w:color w:val="1B3A5C"/>
          <w:spacing w:val="-6"/>
          <w:kern w:val="0"/>
          <w:sz w:val="11"/>
          <w:szCs w:val="11"/>
        </w:rPr>
        <w:t>1, 12</w:t>
      </w:r>
    </w:p>
    <w:p>
      <w:pPr>
        <w:framePr w:w="4213" w:hRule="auto" w:wrap="none" w:vAnchor="page" w:hAnchor="page" w:x="576" w:y="12525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spacing w:val="-3"/>
          <w:kern w:val="0"/>
          <w:sz w:val="12"/>
          <w:szCs w:val="12"/>
        </w:rPr>
        <w:t>Farmahem — Laboratory for the Environment · ISO/IEC 1</w:t>
      </w:r>
      <w:r>
        <w:rPr>
          <w:rFonts w:ascii="Montserrat" w:hAnsi="Montserrat" w:cs="Montserrat" w:eastAsia="Montserrat"/>
          <w:b/>
          <w:i w:val="0"/>
          <w:color w:val="16324F"/>
          <w:spacing w:val="-4"/>
          <w:kern w:val="0"/>
          <w:sz w:val="12"/>
          <w:szCs w:val="12"/>
        </w:rPr>
        <w:t>7025:2017</w:t>
      </w:r>
    </w:p>
    <w:p>
      <w:pPr>
        <w:framePr w:w="2472" w:hRule="auto" w:wrap="none" w:vAnchor="page" w:hAnchor="page" w:x="576" w:y="12662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6E7D92"/>
          <w:kern w:val="0"/>
          <w:sz w:val="9"/>
          <w:szCs w:val="9"/>
        </w:rPr>
        <w:t xml:space="preserve">Фармахем — Лабораторија за животна средина </w:t>
      </w:r>
    </w:p>
    <w:p>
      <w:pPr>
        <w:framePr w:w="186" w:hRule="auto" w:wrap="none" w:vAnchor="page" w:hAnchor="page" w:x="3006" w:y="12649"/>
        <w:spacing w:before="0" w:after="0" w:line="9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/>
          <w:color w:val="8C9BB0"/>
          <w:spacing w:val="9"/>
          <w:kern w:val="0"/>
          <w:sz w:val="9"/>
          <w:szCs w:val="9"/>
        </w:rPr>
        <w:t xml:space="preserve">· </w:t>
      </w:r>
    </w:p>
    <w:p>
      <w:pPr>
        <w:framePr w:w="848" w:hRule="auto" w:wrap="none" w:vAnchor="page" w:hAnchor="page" w:x="3132" w:y="12649"/>
        <w:spacing w:before="0" w:after="0" w:line="9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/>
          <w:color w:val="5A6E84"/>
          <w:spacing w:val="11"/>
          <w:kern w:val="0"/>
          <w:sz w:val="9"/>
          <w:szCs w:val="9"/>
        </w:rPr>
        <w:t>L</w:t>
      </w:r>
      <w:r>
        <w:rPr>
          <w:rFonts w:ascii="Roboto Mono SemiBold" w:hAnsi="Roboto Mono SemiBold" w:cs="Roboto Mono SemiBold" w:eastAsia="Roboto Mono SemiBold"/>
          <w:b w:val="0"/>
          <w:i/>
          <w:color w:val="5A6E84"/>
          <w:spacing w:val="10"/>
          <w:kern w:val="0"/>
          <w:sz w:val="9"/>
          <w:szCs w:val="9"/>
        </w:rPr>
        <w:t>T-017 (IARM)</w:t>
      </w:r>
    </w:p>
    <w:p>
      <w:pPr>
        <w:framePr w:w="152" w:hRule="auto" w:wrap="none" w:vAnchor="page" w:hAnchor="page" w:x="3951" w:y="12662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B3BFCC"/>
          <w:spacing w:val="6"/>
          <w:kern w:val="0"/>
          <w:sz w:val="9"/>
          <w:szCs w:val="9"/>
        </w:rPr>
        <w:t xml:space="preserve"> </w:t>
      </w:r>
      <w:r>
        <w:rPr>
          <w:rFonts w:ascii="Montserrat Medium" w:hAnsi="Montserrat Medium" w:cs="Montserrat Medium" w:eastAsia="Montserrat Medium"/>
          <w:b w:val="0"/>
          <w:i w:val="0"/>
          <w:color w:val="B3BFCC"/>
          <w:spacing w:val="5"/>
          <w:kern w:val="0"/>
          <w:sz w:val="9"/>
          <w:szCs w:val="9"/>
        </w:rPr>
        <w:t xml:space="preserve">· </w:t>
      </w:r>
    </w:p>
    <w:p>
      <w:pPr>
        <w:framePr w:w="1349" w:hRule="auto" w:wrap="none" w:vAnchor="page" w:hAnchor="page" w:x="4041" w:y="12662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7C8FA6"/>
          <w:spacing w:val="2"/>
          <w:kern w:val="0"/>
          <w:sz w:val="9"/>
          <w:szCs w:val="9"/>
        </w:rPr>
        <w:t>Shar Planina 20, Sk</w:t>
      </w:r>
      <w:r>
        <w:rPr>
          <w:rFonts w:ascii="Montserrat Medium" w:hAnsi="Montserrat Medium" w:cs="Montserrat Medium" w:eastAsia="Montserrat Medium"/>
          <w:b w:val="0"/>
          <w:i w:val="0"/>
          <w:color w:val="7C8FA6"/>
          <w:spacing w:val="1"/>
          <w:kern w:val="0"/>
          <w:sz w:val="9"/>
          <w:szCs w:val="9"/>
        </w:rPr>
        <w:t>opje, MK</w:t>
      </w:r>
    </w:p>
    <w:p>
      <w:pPr>
        <w:framePr w:w="543" w:hRule="auto" w:wrap="none" w:vAnchor="page" w:hAnchor="page" w:x="8141" w:y="12527"/>
        <w:spacing w:before="0" w:after="0" w:line="100" w:lineRule="exact"/>
        <w:ind w:left="0" w:right="0" w:firstLine="0"/>
        <w:jc w:val="left"/>
      </w:pPr>
      <w:r>
        <w:rPr>
          <w:rFonts w:ascii="Roboto Condensed SemiBold" w:hAnsi="Roboto Condensed SemiBold" w:cs="Roboto Condensed SemiBold" w:eastAsia="Roboto Condensed SemiBold"/>
          <w:b w:val="0"/>
          <w:i w:val="0"/>
          <w:color w:val="1B3A5C"/>
          <w:spacing w:val="5"/>
          <w:kern w:val="0"/>
          <w:sz w:val="10"/>
          <w:szCs w:val="10"/>
        </w:rPr>
        <w:t>227-4-К/</w:t>
      </w:r>
      <w:r>
        <w:rPr>
          <w:rFonts w:ascii="Roboto Condensed SemiBold" w:hAnsi="Roboto Condensed SemiBold" w:cs="Roboto Condensed SemiBold" w:eastAsia="Roboto Condensed SemiBold"/>
          <w:b w:val="0"/>
          <w:i w:val="0"/>
          <w:color w:val="1B3A5C"/>
          <w:spacing w:val="4"/>
          <w:kern w:val="0"/>
          <w:sz w:val="10"/>
          <w:szCs w:val="10"/>
        </w:rPr>
        <w:t>26</w:t>
      </w:r>
    </w:p>
    <w:p>
      <w:pPr>
        <w:framePr w:w="575" w:hRule="auto" w:wrap="none" w:vAnchor="page" w:hAnchor="page" w:x="8681" w:y="12536"/>
        <w:spacing w:before="0" w:after="0" w:line="100" w:lineRule="exact"/>
        <w:ind w:left="0" w:right="0" w:firstLine="0"/>
        <w:jc w:val="left"/>
      </w:pPr>
      <w:r>
        <w:rPr>
          <w:rFonts w:ascii="Roboto Condensed SemiBold" w:hAnsi="Roboto Condensed SemiBold" w:cs="Roboto Condensed SemiBold" w:eastAsia="Roboto Condensed SemiBold"/>
          <w:b w:val="0"/>
          <w:i/>
          <w:color w:val="8C9BB0"/>
          <w:spacing w:val="-2"/>
          <w:kern w:val="0"/>
          <w:sz w:val="10"/>
          <w:szCs w:val="10"/>
        </w:rPr>
        <w:t>· 11.</w:t>
      </w:r>
      <w:r>
        <w:rPr>
          <w:rFonts w:ascii="Roboto Condensed SemiBold" w:hAnsi="Roboto Condensed SemiBold" w:cs="Roboto Condensed SemiBold" w:eastAsia="Roboto Condensed SemiBold"/>
          <w:b w:val="0"/>
          <w:i/>
          <w:color w:val="8C9BB0"/>
          <w:spacing w:val="-3"/>
          <w:kern w:val="0"/>
          <w:sz w:val="10"/>
          <w:szCs w:val="10"/>
        </w:rPr>
        <w:t>09.2026</w:t>
      </w:r>
    </w:p>
    <w:p>
      <w:pPr>
        <w:framePr w:w="589" w:hRule="auto" w:wrap="none" w:vAnchor="page" w:hAnchor="page" w:x="8118" w:y="12647"/>
        <w:spacing w:before="0" w:after="0" w:line="100" w:lineRule="exact"/>
        <w:ind w:left="0" w:right="0" w:firstLine="0"/>
        <w:jc w:val="left"/>
      </w:pPr>
      <w:r>
        <w:rPr>
          <w:rFonts w:ascii="Roboto Condensed SemiBold" w:hAnsi="Roboto Condensed SemiBold" w:cs="Roboto Condensed SemiBold" w:eastAsia="Roboto Condensed SemiBold"/>
          <w:b w:val="0"/>
          <w:i w:val="0"/>
          <w:color w:val="1B3A5C"/>
          <w:spacing w:val="4"/>
          <w:kern w:val="0"/>
          <w:sz w:val="10"/>
          <w:szCs w:val="10"/>
        </w:rPr>
        <w:t>031-3-ГС/</w:t>
      </w:r>
      <w:r>
        <w:rPr>
          <w:rFonts w:ascii="Roboto Condensed SemiBold" w:hAnsi="Roboto Condensed SemiBold" w:cs="Roboto Condensed SemiBold" w:eastAsia="Roboto Condensed SemiBold"/>
          <w:b w:val="0"/>
          <w:i w:val="0"/>
          <w:color w:val="1B3A5C"/>
          <w:spacing w:val="3"/>
          <w:kern w:val="0"/>
          <w:sz w:val="10"/>
          <w:szCs w:val="10"/>
        </w:rPr>
        <w:t>26</w:t>
      </w:r>
    </w:p>
    <w:p>
      <w:pPr>
        <w:framePr w:w="575" w:hRule="auto" w:wrap="none" w:vAnchor="page" w:hAnchor="page" w:x="8703" w:y="12656"/>
        <w:spacing w:before="0" w:after="0" w:line="100" w:lineRule="exact"/>
        <w:ind w:left="0" w:right="0" w:firstLine="0"/>
        <w:jc w:val="left"/>
      </w:pPr>
      <w:r>
        <w:rPr>
          <w:rFonts w:ascii="Roboto Condensed SemiBold" w:hAnsi="Roboto Condensed SemiBold" w:cs="Roboto Condensed SemiBold" w:eastAsia="Roboto Condensed SemiBold"/>
          <w:b w:val="0"/>
          <w:i/>
          <w:color w:val="8C9BB0"/>
          <w:spacing w:val="-2"/>
          <w:kern w:val="0"/>
          <w:sz w:val="10"/>
          <w:szCs w:val="10"/>
        </w:rPr>
        <w:t>· 12.</w:t>
      </w:r>
      <w:r>
        <w:rPr>
          <w:rFonts w:ascii="Roboto Condensed SemiBold" w:hAnsi="Roboto Condensed SemiBold" w:cs="Roboto Condensed SemiBold" w:eastAsia="Roboto Condensed SemiBold"/>
          <w:b w:val="0"/>
          <w:i/>
          <w:color w:val="8C9BB0"/>
          <w:spacing w:val="-3"/>
          <w:kern w:val="0"/>
          <w:sz w:val="10"/>
          <w:szCs w:val="10"/>
        </w:rPr>
        <w:t>02.2026</w:t>
      </w:r>
    </w:p>
    <w:p>
      <w:pPr>
        <w:framePr w:w="559" w:hRule="auto" w:wrap="none" w:vAnchor="page" w:hAnchor="page" w:x="9303" w:y="12527"/>
        <w:spacing w:before="0" w:after="0" w:line="100" w:lineRule="exact"/>
        <w:ind w:left="0" w:right="0" w:firstLine="0"/>
        <w:jc w:val="left"/>
      </w:pPr>
      <w:r>
        <w:rPr>
          <w:rFonts w:ascii="Roboto Condensed SemiBold" w:hAnsi="Roboto Condensed SemiBold" w:cs="Roboto Condensed SemiBold" w:eastAsia="Roboto Condensed SemiBold"/>
          <w:b w:val="0"/>
          <w:i w:val="0"/>
          <w:color w:val="1B3A5C"/>
          <w:spacing w:val="5"/>
          <w:kern w:val="0"/>
          <w:sz w:val="10"/>
          <w:szCs w:val="10"/>
        </w:rPr>
        <w:t>227</w:t>
      </w:r>
      <w:r>
        <w:rPr>
          <w:rFonts w:ascii="Roboto Condensed SemiBold" w:hAnsi="Roboto Condensed SemiBold" w:cs="Roboto Condensed SemiBold" w:eastAsia="Roboto Condensed SemiBold"/>
          <w:b w:val="0"/>
          <w:i w:val="0"/>
          <w:color w:val="1B3A5C"/>
          <w:spacing w:val="4"/>
          <w:kern w:val="0"/>
          <w:sz w:val="10"/>
          <w:szCs w:val="10"/>
        </w:rPr>
        <w:t>-4-М/26</w:t>
      </w:r>
    </w:p>
    <w:p>
      <w:pPr>
        <w:framePr w:w="575" w:hRule="auto" w:wrap="none" w:vAnchor="page" w:hAnchor="page" w:x="9858" w:y="12536"/>
        <w:spacing w:before="0" w:after="0" w:line="100" w:lineRule="exact"/>
        <w:ind w:left="0" w:right="0" w:firstLine="0"/>
        <w:jc w:val="left"/>
      </w:pPr>
      <w:r>
        <w:rPr>
          <w:rFonts w:ascii="Roboto Condensed SemiBold" w:hAnsi="Roboto Condensed SemiBold" w:cs="Roboto Condensed SemiBold" w:eastAsia="Roboto Condensed SemiBold"/>
          <w:b w:val="0"/>
          <w:i/>
          <w:color w:val="8C9BB0"/>
          <w:spacing w:val="-2"/>
          <w:kern w:val="0"/>
          <w:sz w:val="10"/>
          <w:szCs w:val="10"/>
        </w:rPr>
        <w:t>· 16.</w:t>
      </w:r>
      <w:r>
        <w:rPr>
          <w:rFonts w:ascii="Roboto Condensed SemiBold" w:hAnsi="Roboto Condensed SemiBold" w:cs="Roboto Condensed SemiBold" w:eastAsia="Roboto Condensed SemiBold"/>
          <w:b w:val="0"/>
          <w:i/>
          <w:color w:val="8C9BB0"/>
          <w:spacing w:val="-3"/>
          <w:kern w:val="0"/>
          <w:sz w:val="10"/>
          <w:szCs w:val="10"/>
        </w:rPr>
        <w:t>09.2026</w:t>
      </w:r>
    </w:p>
    <w:p>
      <w:pPr>
        <w:framePr w:w="542" w:hRule="auto" w:wrap="none" w:vAnchor="page" w:hAnchor="page" w:x="10910" w:y="12526"/>
        <w:spacing w:before="0" w:after="0" w:line="11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1B3A5C"/>
          <w:spacing w:val="-5"/>
          <w:kern w:val="0"/>
          <w:sz w:val="11"/>
          <w:szCs w:val="11"/>
        </w:rPr>
        <w:t>3</w:t>
      </w:r>
      <w:r>
        <w:rPr>
          <w:rFonts w:ascii="Roboto Mono SemiBold" w:hAnsi="Roboto Mono SemiBold" w:cs="Roboto Mono SemiBold" w:eastAsia="Roboto Mono SemiBold"/>
          <w:b w:val="0"/>
          <w:i w:val="0"/>
          <w:color w:val="1B3A5C"/>
          <w:spacing w:val="-6"/>
          <w:kern w:val="0"/>
          <w:sz w:val="11"/>
          <w:szCs w:val="11"/>
        </w:rPr>
        <w:t>–6, 10</w:t>
      </w:r>
    </w:p>
    <w:p>
      <w:pPr>
        <w:framePr w:w="146" w:hRule="auto" w:wrap="none" w:vAnchor="page" w:hAnchor="page" w:x="11270" w:y="12646"/>
        <w:spacing w:before="0" w:after="0" w:line="11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1B3A5C"/>
          <w:kern w:val="0"/>
          <w:sz w:val="11"/>
          <w:szCs w:val="11"/>
        </w:rPr>
        <w:t>8</w:t>
      </w:r>
    </w:p>
    <w:p>
      <w:pPr>
        <w:framePr w:w="2235" w:hRule="auto" w:wrap="none" w:vAnchor="page" w:hAnchor="page" w:x="576" w:y="13468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8"/>
          <w:kern w:val="0"/>
          <w:sz w:val="11"/>
          <w:szCs w:val="11"/>
        </w:rPr>
        <w:t>FINAL QC TESTING FOR BAT</w:t>
      </w:r>
      <w:r>
        <w:rPr>
          <w:rFonts w:ascii="Orbitron" w:hAnsi="Orbitron" w:cs="Orbitron" w:eastAsia="Orbitron"/>
          <w:b/>
          <w:i w:val="0"/>
          <w:color w:val="7A5C1E"/>
          <w:spacing w:val="7"/>
          <w:kern w:val="0"/>
          <w:sz w:val="11"/>
          <w:szCs w:val="11"/>
        </w:rPr>
        <w:t xml:space="preserve">CH </w:t>
      </w:r>
    </w:p>
    <w:p>
      <w:pPr>
        <w:framePr w:w="214" w:hRule="auto" w:wrap="none" w:vAnchor="page" w:hAnchor="page" w:x="2774" w:y="13484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7A5C1E"/>
          <w:kern w:val="0"/>
          <w:sz w:val="11"/>
          <w:szCs w:val="11"/>
        </w:rPr>
        <w:t>№</w:t>
      </w:r>
    </w:p>
    <w:p>
      <w:pPr>
        <w:framePr w:w="2473" w:hRule="auto" w:wrap="none" w:vAnchor="page" w:hAnchor="page" w:x="576" w:y="13603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-2"/>
          <w:kern w:val="0"/>
          <w:sz w:val="10"/>
          <w:szCs w:val="10"/>
        </w:rPr>
        <w:t>ФИНАЛНО КК ИСПИТУВАЊЕ НА С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3"/>
          <w:kern w:val="0"/>
          <w:sz w:val="10"/>
          <w:szCs w:val="10"/>
        </w:rPr>
        <w:t>ЕРИЈА БР.</w:t>
      </w:r>
    </w:p>
    <w:p>
      <w:pPr>
        <w:framePr w:w="920" w:hRule="auto" w:wrap="none" w:vAnchor="page" w:hAnchor="page" w:x="3456" w:y="13495"/>
        <w:spacing w:before="0" w:after="0" w:line="20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kern w:val="0"/>
          <w:sz w:val="20"/>
          <w:szCs w:val="20"/>
        </w:rPr>
        <w:t>P06</w:t>
      </w:r>
      <w:r>
        <w:rPr>
          <w:rFonts w:ascii="Roboto Mono" w:hAnsi="Roboto Mono" w:cs="Roboto Mono" w:eastAsia="Roboto Mono"/>
          <w:b/>
          <w:i w:val="0"/>
          <w:color w:val="1B3A5C"/>
          <w:spacing w:val="-1"/>
          <w:kern w:val="0"/>
          <w:sz w:val="20"/>
          <w:szCs w:val="20"/>
        </w:rPr>
        <w:t>0102</w:t>
      </w:r>
    </w:p>
    <w:p>
      <w:pPr>
        <w:framePr w:w="1897" w:hRule="auto" w:wrap="none" w:vAnchor="page" w:hAnchor="page" w:x="5108" w:y="13536"/>
        <w:spacing w:before="0" w:after="0" w:line="110" w:lineRule="exact"/>
        <w:ind w:left="0" w:right="0" w:firstLine="0"/>
        <w:jc w:val="left"/>
      </w:pPr>
      <w:r>
        <w:rPr>
          <w:rFonts w:ascii="Montserrat ExtraBold" w:hAnsi="Montserrat ExtraBold" w:cs="Montserrat ExtraBold" w:eastAsia="Montserrat ExtraBold"/>
          <w:b w:val="0"/>
          <w:i w:val="0"/>
          <w:color w:val="FFFFFF"/>
          <w:spacing w:val="2"/>
          <w:kern w:val="0"/>
          <w:sz w:val="11"/>
          <w:szCs w:val="11"/>
        </w:rPr>
        <w:t>CONFORMS TO</w:t>
      </w:r>
      <w:r>
        <w:rPr>
          <w:rFonts w:ascii="Montserrat ExtraBold" w:hAnsi="Montserrat ExtraBold" w:cs="Montserrat ExtraBold" w:eastAsia="Montserrat ExtraBold"/>
          <w:b w:val="0"/>
          <w:i w:val="0"/>
          <w:color w:val="FFFFFF"/>
          <w:spacing w:val="1"/>
          <w:kern w:val="0"/>
          <w:sz w:val="11"/>
          <w:szCs w:val="11"/>
        </w:rPr>
        <w:t xml:space="preserve"> SPECIFICATION</w:t>
      </w:r>
    </w:p>
    <w:p>
      <w:pPr>
        <w:framePr w:w="1596" w:hRule="auto" w:wrap="none" w:vAnchor="page" w:hAnchor="page" w:x="7028" w:y="13547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E4EDF6"/>
          <w:kern w:val="0"/>
          <w:sz w:val="9"/>
          <w:szCs w:val="9"/>
        </w:rPr>
        <w:t>Одговара на спецификацијата</w:t>
      </w:r>
    </w:p>
    <w:p>
      <w:pPr>
        <w:framePr w:w="1136" w:hRule="auto" w:wrap="none" w:vAnchor="page" w:hAnchor="page" w:x="9100" w:y="13521"/>
        <w:spacing w:before="0" w:after="0" w:line="11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7C8FA6"/>
          <w:spacing w:val="-3"/>
          <w:kern w:val="0"/>
          <w:sz w:val="11"/>
          <w:szCs w:val="11"/>
        </w:rPr>
        <w:t>DOES NOT CONF</w:t>
      </w:r>
      <w:r>
        <w:rPr>
          <w:rFonts w:ascii="Roboto Mono SemiBold" w:hAnsi="Roboto Mono SemiBold" w:cs="Roboto Mono SemiBold" w:eastAsia="Roboto Mono SemiBold"/>
          <w:b w:val="0"/>
          <w:i w:val="0"/>
          <w:color w:val="7C8FA6"/>
          <w:spacing w:val="-4"/>
          <w:kern w:val="0"/>
          <w:sz w:val="11"/>
          <w:szCs w:val="11"/>
        </w:rPr>
        <w:t>ORM</w:t>
      </w:r>
    </w:p>
    <w:p>
      <w:pPr>
        <w:framePr w:w="1385" w:hRule="auto" w:wrap="none" w:vAnchor="page" w:hAnchor="page" w:x="2169" w:y="14195"/>
        <w:spacing w:before="0" w:after="0" w:line="14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1B3A5C"/>
          <w:spacing w:val="19"/>
          <w:kern w:val="0"/>
          <w:sz w:val="14"/>
          <w:szCs w:val="14"/>
        </w:rPr>
        <w:t>RE</w:t>
      </w:r>
      <w:r>
        <w:rPr>
          <w:rFonts w:ascii="Orbitron ExtraBold" w:hAnsi="Orbitron ExtraBold" w:cs="Orbitron ExtraBold" w:eastAsia="Orbitron ExtraBold"/>
          <w:b w:val="0"/>
          <w:i w:val="0"/>
          <w:color w:val="1B3A5C"/>
          <w:spacing w:val="18"/>
          <w:kern w:val="0"/>
          <w:sz w:val="14"/>
          <w:szCs w:val="14"/>
        </w:rPr>
        <w:t>VIEWED BY</w:t>
      </w:r>
    </w:p>
    <w:p>
      <w:pPr>
        <w:framePr w:w="847" w:hRule="auto" w:wrap="none" w:vAnchor="page" w:hAnchor="page" w:x="2444" w:y="14385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3B6BA5"/>
          <w:spacing w:val="9"/>
          <w:kern w:val="0"/>
          <w:sz w:val="11"/>
          <w:szCs w:val="11"/>
        </w:rPr>
        <w:t>ПРЕГЛЕ</w:t>
      </w:r>
      <w:r>
        <w:rPr>
          <w:rFonts w:ascii="Montserrat" w:hAnsi="Montserrat" w:cs="Montserrat" w:eastAsia="Montserrat"/>
          <w:b/>
          <w:i w:val="0"/>
          <w:color w:val="3B6BA5"/>
          <w:spacing w:val="8"/>
          <w:kern w:val="0"/>
          <w:sz w:val="11"/>
          <w:szCs w:val="11"/>
        </w:rPr>
        <w:t>ДАЛ</w:t>
      </w:r>
    </w:p>
    <w:p>
      <w:pPr>
        <w:framePr w:w="1064" w:hRule="auto" w:wrap="none" w:vAnchor="page" w:hAnchor="page" w:x="1817" w:y="15024"/>
        <w:spacing w:before="0" w:after="0" w:line="12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1B3A5C"/>
          <w:spacing w:val="3"/>
          <w:kern w:val="0"/>
          <w:sz w:val="12"/>
          <w:szCs w:val="12"/>
        </w:rPr>
        <w:t>QA MANAG</w:t>
      </w:r>
      <w:r>
        <w:rPr>
          <w:rFonts w:ascii="Orbitron ExtraBold" w:hAnsi="Orbitron ExtraBold" w:cs="Orbitron ExtraBold" w:eastAsia="Orbitron ExtraBold"/>
          <w:b w:val="0"/>
          <w:i w:val="0"/>
          <w:color w:val="1B3A5C"/>
          <w:spacing w:val="2"/>
          <w:kern w:val="0"/>
          <w:sz w:val="12"/>
          <w:szCs w:val="12"/>
        </w:rPr>
        <w:t xml:space="preserve">ER </w:t>
      </w:r>
    </w:p>
    <w:p>
      <w:pPr>
        <w:framePr w:w="132" w:hRule="auto" w:wrap="none" w:vAnchor="page" w:hAnchor="page" w:x="2837" w:y="15035"/>
        <w:spacing w:before="0" w:after="0" w:line="10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3B6BA5"/>
          <w:spacing w:val="10"/>
          <w:kern w:val="0"/>
          <w:sz w:val="10"/>
          <w:szCs w:val="10"/>
        </w:rPr>
        <w:t xml:space="preserve">| </w:t>
      </w:r>
    </w:p>
    <w:p>
      <w:pPr>
        <w:framePr w:w="641" w:hRule="auto" w:wrap="none" w:vAnchor="page" w:hAnchor="page" w:x="2897" w:y="15049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3B6BA5"/>
          <w:spacing w:val="10"/>
          <w:kern w:val="0"/>
          <w:sz w:val="10"/>
          <w:szCs w:val="10"/>
        </w:rPr>
        <w:t>М</w:t>
      </w:r>
      <w:r>
        <w:rPr>
          <w:rFonts w:ascii="Montserrat" w:hAnsi="Montserrat" w:cs="Montserrat" w:eastAsia="Montserrat"/>
          <w:b/>
          <w:i w:val="0"/>
          <w:color w:val="3B6BA5"/>
          <w:spacing w:val="9"/>
          <w:kern w:val="0"/>
          <w:sz w:val="10"/>
          <w:szCs w:val="10"/>
        </w:rPr>
        <w:t>ЕНАЏЕР</w:t>
      </w:r>
    </w:p>
    <w:p>
      <w:pPr>
        <w:framePr w:w="225" w:hRule="auto" w:wrap="none" w:vAnchor="page" w:hAnchor="page" w:x="3527" w:y="15049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3B6BA5"/>
          <w:spacing w:val="14"/>
          <w:kern w:val="0"/>
          <w:sz w:val="10"/>
          <w:szCs w:val="10"/>
        </w:rPr>
        <w:t>ЗА</w:t>
      </w:r>
    </w:p>
    <w:p>
      <w:pPr>
        <w:framePr w:w="238" w:hRule="auto" w:wrap="none" w:vAnchor="page" w:hAnchor="page" w:x="3722" w:y="15049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3B6BA5"/>
          <w:spacing w:val="9"/>
          <w:kern w:val="0"/>
          <w:sz w:val="10"/>
          <w:szCs w:val="10"/>
        </w:rPr>
        <w:t>ОК</w:t>
      </w:r>
    </w:p>
    <w:p>
      <w:pPr>
        <w:framePr w:w="2255" w:hRule="auto" w:wrap="none" w:vAnchor="page" w:hAnchor="page" w:x="1779" w:y="15222"/>
        <w:spacing w:before="0" w:after="0" w:line="14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spacing w:val="-1"/>
          <w:kern w:val="0"/>
          <w:sz w:val="14"/>
          <w:szCs w:val="14"/>
        </w:rPr>
        <w:t>Jovana Romevska C</w:t>
      </w:r>
      <w:r>
        <w:rPr>
          <w:rFonts w:ascii="Montserrat" w:hAnsi="Montserrat" w:cs="Montserrat" w:eastAsia="Montserrat"/>
          <w:b/>
          <w:i w:val="0"/>
          <w:color w:val="1B3A5C"/>
          <w:spacing w:val="-2"/>
          <w:kern w:val="0"/>
          <w:sz w:val="14"/>
          <w:szCs w:val="14"/>
        </w:rPr>
        <w:t>vetkovski</w:t>
      </w:r>
    </w:p>
    <w:p>
      <w:pPr>
        <w:framePr w:w="1177" w:hRule="auto" w:wrap="none" w:vAnchor="page" w:hAnchor="page" w:x="2281" w:y="15364"/>
        <w:spacing w:before="0" w:after="0" w:line="10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/>
          <w:color w:val="3D5876"/>
          <w:spacing w:val="9"/>
          <w:kern w:val="0"/>
          <w:sz w:val="10"/>
          <w:szCs w:val="10"/>
        </w:rPr>
        <w:t>Master Pharm</w:t>
      </w:r>
      <w:r>
        <w:rPr>
          <w:rFonts w:ascii="Montserrat SemiBold" w:hAnsi="Montserrat SemiBold" w:cs="Montserrat SemiBold" w:eastAsia="Montserrat SemiBold"/>
          <w:b w:val="0"/>
          <w:i/>
          <w:color w:val="3D5876"/>
          <w:spacing w:val="8"/>
          <w:kern w:val="0"/>
          <w:sz w:val="10"/>
          <w:szCs w:val="10"/>
        </w:rPr>
        <w:t>acist</w:t>
      </w:r>
    </w:p>
    <w:p>
      <w:pPr>
        <w:framePr w:w="988" w:hRule="auto" w:wrap="none" w:vAnchor="page" w:hAnchor="page" w:x="1899" w:y="15536"/>
        <w:spacing w:before="0" w:after="0" w:line="12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8C9BB0"/>
          <w:spacing w:val="1"/>
          <w:kern w:val="0"/>
          <w:sz w:val="12"/>
          <w:szCs w:val="12"/>
        </w:rPr>
        <w:t>DAT</w:t>
      </w:r>
      <w:r>
        <w:rPr>
          <w:rFonts w:ascii="Montserrat SemiBold" w:hAnsi="Montserrat SemiBold" w:cs="Montserrat SemiBold" w:eastAsia="Montserrat SemiBold"/>
          <w:b w:val="0"/>
          <w:i w:val="0"/>
          <w:color w:val="8C9BB0"/>
          <w:kern w:val="0"/>
          <w:sz w:val="12"/>
          <w:szCs w:val="12"/>
        </w:rPr>
        <w:t>E · ДАТУМ</w:t>
      </w:r>
    </w:p>
    <w:p>
      <w:pPr>
        <w:framePr w:w="935" w:hRule="auto" w:wrap="none" w:vAnchor="page" w:hAnchor="page" w:x="2904" w:y="15515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0F172A"/>
          <w:spacing w:val="7"/>
          <w:kern w:val="0"/>
          <w:sz w:val="14"/>
          <w:szCs w:val="14"/>
        </w:rPr>
        <w:t>2</w:t>
      </w:r>
      <w:r>
        <w:rPr>
          <w:rFonts w:ascii="Roboto Mono" w:hAnsi="Roboto Mono" w:cs="Roboto Mono" w:eastAsia="Roboto Mono"/>
          <w:b/>
          <w:i w:val="0"/>
          <w:color w:val="0F172A"/>
          <w:spacing w:val="6"/>
          <w:kern w:val="0"/>
          <w:sz w:val="14"/>
          <w:szCs w:val="14"/>
        </w:rPr>
        <w:t>1.09.2026</w:t>
      </w:r>
    </w:p>
    <w:p>
      <w:pPr>
        <w:framePr w:w="2796" w:hRule="auto" w:wrap="none" w:vAnchor="page" w:hAnchor="page" w:x="7665" w:y="14195"/>
        <w:spacing w:before="0" w:after="0" w:line="14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1B3A5C"/>
          <w:spacing w:val="21"/>
          <w:kern w:val="0"/>
          <w:sz w:val="14"/>
          <w:szCs w:val="14"/>
        </w:rPr>
        <w:t>PREPARED</w:t>
      </w:r>
      <w:r>
        <w:rPr>
          <w:rFonts w:ascii="Orbitron ExtraBold" w:hAnsi="Orbitron ExtraBold" w:cs="Orbitron ExtraBold" w:eastAsia="Orbitron ExtraBold"/>
          <w:b w:val="0"/>
          <w:i w:val="0"/>
          <w:color w:val="1B3A5C"/>
          <w:spacing w:val="20"/>
          <w:kern w:val="0"/>
          <w:sz w:val="14"/>
          <w:szCs w:val="14"/>
        </w:rPr>
        <w:t xml:space="preserve"> &amp; APPROVED BY</w:t>
      </w:r>
    </w:p>
    <w:p>
      <w:pPr>
        <w:framePr w:w="763" w:hRule="auto" w:wrap="none" w:vAnchor="page" w:hAnchor="page" w:x="8260" w:y="14385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3B6BA5"/>
          <w:spacing w:val="11"/>
          <w:kern w:val="0"/>
          <w:sz w:val="11"/>
          <w:szCs w:val="11"/>
        </w:rPr>
        <w:t>ИЗГ</w:t>
      </w:r>
      <w:r>
        <w:rPr>
          <w:rFonts w:ascii="Montserrat" w:hAnsi="Montserrat" w:cs="Montserrat" w:eastAsia="Montserrat"/>
          <w:b/>
          <w:i w:val="0"/>
          <w:color w:val="3B6BA5"/>
          <w:spacing w:val="10"/>
          <w:kern w:val="0"/>
          <w:sz w:val="11"/>
          <w:szCs w:val="11"/>
        </w:rPr>
        <w:t>ОТВИЛ</w:t>
      </w:r>
    </w:p>
    <w:p>
      <w:pPr>
        <w:framePr w:w="170" w:hRule="auto" w:wrap="none" w:vAnchor="page" w:hAnchor="page" w:x="9031" w:y="14385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3B6BA5"/>
          <w:kern w:val="0"/>
          <w:sz w:val="11"/>
          <w:szCs w:val="11"/>
        </w:rPr>
        <w:t>И</w:t>
      </w:r>
    </w:p>
    <w:p>
      <w:pPr>
        <w:framePr w:w="709" w:hRule="auto" w:wrap="none" w:vAnchor="page" w:hAnchor="page" w:x="9169" w:y="14385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3B6BA5"/>
          <w:spacing w:val="9"/>
          <w:kern w:val="0"/>
          <w:sz w:val="11"/>
          <w:szCs w:val="11"/>
        </w:rPr>
        <w:t>ОДОБР</w:t>
      </w:r>
      <w:r>
        <w:rPr>
          <w:rFonts w:ascii="Montserrat" w:hAnsi="Montserrat" w:cs="Montserrat" w:eastAsia="Montserrat"/>
          <w:b/>
          <w:i w:val="0"/>
          <w:color w:val="3B6BA5"/>
          <w:spacing w:val="8"/>
          <w:kern w:val="0"/>
          <w:sz w:val="11"/>
          <w:szCs w:val="11"/>
        </w:rPr>
        <w:t>ИЛ</w:t>
      </w:r>
    </w:p>
    <w:p>
      <w:pPr>
        <w:framePr w:w="1063" w:hRule="auto" w:wrap="none" w:vAnchor="page" w:hAnchor="page" w:x="8026" w:y="15024"/>
        <w:spacing w:before="0" w:after="0" w:line="12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1B3A5C"/>
          <w:spacing w:val="3"/>
          <w:kern w:val="0"/>
          <w:sz w:val="12"/>
          <w:szCs w:val="12"/>
        </w:rPr>
        <w:t xml:space="preserve">QC MANAGER </w:t>
      </w:r>
    </w:p>
    <w:p>
      <w:pPr>
        <w:framePr w:w="132" w:hRule="auto" w:wrap="none" w:vAnchor="page" w:hAnchor="page" w:x="9046" w:y="15035"/>
        <w:spacing w:before="0" w:after="0" w:line="10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3B6BA5"/>
          <w:spacing w:val="10"/>
          <w:kern w:val="0"/>
          <w:sz w:val="10"/>
          <w:szCs w:val="10"/>
        </w:rPr>
        <w:t xml:space="preserve">| </w:t>
      </w:r>
    </w:p>
    <w:p>
      <w:pPr>
        <w:framePr w:w="641" w:hRule="auto" w:wrap="none" w:vAnchor="page" w:hAnchor="page" w:x="9106" w:y="15049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3B6BA5"/>
          <w:spacing w:val="10"/>
          <w:kern w:val="0"/>
          <w:sz w:val="10"/>
          <w:szCs w:val="10"/>
        </w:rPr>
        <w:t>М</w:t>
      </w:r>
      <w:r>
        <w:rPr>
          <w:rFonts w:ascii="Montserrat" w:hAnsi="Montserrat" w:cs="Montserrat" w:eastAsia="Montserrat"/>
          <w:b/>
          <w:i w:val="0"/>
          <w:color w:val="3B6BA5"/>
          <w:spacing w:val="9"/>
          <w:kern w:val="0"/>
          <w:sz w:val="10"/>
          <w:szCs w:val="10"/>
        </w:rPr>
        <w:t>ЕНАЏЕР</w:t>
      </w:r>
    </w:p>
    <w:p>
      <w:pPr>
        <w:framePr w:w="225" w:hRule="auto" w:wrap="none" w:vAnchor="page" w:hAnchor="page" w:x="9736" w:y="15049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3B6BA5"/>
          <w:spacing w:val="14"/>
          <w:kern w:val="0"/>
          <w:sz w:val="10"/>
          <w:szCs w:val="10"/>
        </w:rPr>
        <w:t>ЗА</w:t>
      </w:r>
    </w:p>
    <w:p>
      <w:pPr>
        <w:framePr w:w="227" w:hRule="auto" w:wrap="none" w:vAnchor="page" w:hAnchor="page" w:x="9931" w:y="15049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3B6BA5"/>
          <w:spacing w:val="5"/>
          <w:kern w:val="0"/>
          <w:sz w:val="10"/>
          <w:szCs w:val="10"/>
        </w:rPr>
        <w:t>КК</w:t>
      </w:r>
    </w:p>
    <w:p>
      <w:pPr>
        <w:framePr w:w="1144" w:hRule="auto" w:wrap="none" w:vAnchor="page" w:hAnchor="page" w:x="8529" w:y="15222"/>
        <w:spacing w:before="0" w:after="0" w:line="14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kern w:val="0"/>
          <w:sz w:val="14"/>
          <w:szCs w:val="14"/>
        </w:rPr>
        <w:t>Blagoj N</w:t>
      </w:r>
      <w:r>
        <w:rPr>
          <w:rFonts w:ascii="Montserrat" w:hAnsi="Montserrat" w:cs="Montserrat" w:eastAsia="Montserrat"/>
          <w:b/>
          <w:i w:val="0"/>
          <w:color w:val="1B3A5C"/>
          <w:spacing w:val="-1"/>
          <w:kern w:val="0"/>
          <w:sz w:val="14"/>
          <w:szCs w:val="14"/>
        </w:rPr>
        <w:t>ikolov</w:t>
      </w:r>
    </w:p>
    <w:p>
      <w:pPr>
        <w:framePr w:w="2545" w:hRule="auto" w:wrap="none" w:vAnchor="page" w:hAnchor="page" w:x="7799" w:y="15364"/>
        <w:spacing w:before="0" w:after="0" w:line="10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/>
          <w:color w:val="3D5876"/>
          <w:spacing w:val="9"/>
          <w:kern w:val="0"/>
          <w:sz w:val="10"/>
          <w:szCs w:val="10"/>
        </w:rPr>
        <w:t xml:space="preserve">M.Pharm · Drug </w:t>
      </w:r>
      <w:r>
        <w:rPr>
          <w:rFonts w:ascii="Montserrat SemiBold" w:hAnsi="Montserrat SemiBold" w:cs="Montserrat SemiBold" w:eastAsia="Montserrat SemiBold"/>
          <w:b w:val="0"/>
          <w:i/>
          <w:color w:val="3D5876"/>
          <w:spacing w:val="8"/>
          <w:kern w:val="0"/>
          <w:sz w:val="10"/>
          <w:szCs w:val="10"/>
        </w:rPr>
        <w:t>Quality Control Specialist</w:t>
      </w:r>
    </w:p>
    <w:p>
      <w:pPr>
        <w:framePr w:w="988" w:hRule="auto" w:wrap="none" w:vAnchor="page" w:hAnchor="page" w:x="8101" w:y="15536"/>
        <w:spacing w:before="0" w:after="0" w:line="12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8C9BB0"/>
          <w:spacing w:val="1"/>
          <w:kern w:val="0"/>
          <w:sz w:val="12"/>
          <w:szCs w:val="12"/>
        </w:rPr>
        <w:t>DAT</w:t>
      </w:r>
      <w:r>
        <w:rPr>
          <w:rFonts w:ascii="Montserrat SemiBold" w:hAnsi="Montserrat SemiBold" w:cs="Montserrat SemiBold" w:eastAsia="Montserrat SemiBold"/>
          <w:b w:val="0"/>
          <w:i w:val="0"/>
          <w:color w:val="8C9BB0"/>
          <w:kern w:val="0"/>
          <w:sz w:val="12"/>
          <w:szCs w:val="12"/>
        </w:rPr>
        <w:t>E · ДАТУМ</w:t>
      </w:r>
    </w:p>
    <w:p>
      <w:pPr>
        <w:framePr w:w="935" w:hRule="auto" w:wrap="none" w:vAnchor="page" w:hAnchor="page" w:x="9106" w:y="15515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0F172A"/>
          <w:spacing w:val="7"/>
          <w:kern w:val="0"/>
          <w:sz w:val="14"/>
          <w:szCs w:val="14"/>
        </w:rPr>
        <w:t>2</w:t>
      </w:r>
      <w:r>
        <w:rPr>
          <w:rFonts w:ascii="Roboto Mono" w:hAnsi="Roboto Mono" w:cs="Roboto Mono" w:eastAsia="Roboto Mono"/>
          <w:b/>
          <w:i w:val="0"/>
          <w:color w:val="0F172A"/>
          <w:spacing w:val="6"/>
          <w:kern w:val="0"/>
          <w:sz w:val="14"/>
          <w:szCs w:val="14"/>
        </w:rPr>
        <w:t>1.09.2026</w:t>
      </w:r>
    </w:p>
    <w:p>
      <w:pPr>
        <w:framePr w:w="320" w:hRule="auto" w:wrap="none" w:vAnchor="page" w:hAnchor="page" w:x="576" w:y="1923"/>
        <w:spacing w:before="0" w:after="0" w:line="20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8A5E12"/>
          <w:spacing w:val="3"/>
          <w:kern w:val="0"/>
          <w:sz w:val="20"/>
          <w:szCs w:val="20"/>
        </w:rPr>
        <w:t>01</w:t>
      </w:r>
    </w:p>
    <w:p>
      <w:pPr>
        <w:framePr w:w="4460" w:hRule="auto" w:wrap="none" w:vAnchor="page" w:hAnchor="page" w:x="926" w:y="1943"/>
        <w:spacing w:before="0" w:after="0" w:line="16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173654"/>
          <w:spacing w:val="3"/>
          <w:kern w:val="0"/>
          <w:sz w:val="16"/>
          <w:szCs w:val="16"/>
        </w:rPr>
        <w:t>C</w:t>
      </w:r>
      <w:r>
        <w:rPr>
          <w:rFonts w:ascii="Orbitron ExtraBold" w:hAnsi="Orbitron ExtraBold" w:cs="Orbitron ExtraBold" w:eastAsia="Orbitron ExtraBold"/>
          <w:b w:val="0"/>
          <w:i w:val="0"/>
          <w:color w:val="173654"/>
          <w:spacing w:val="2"/>
          <w:kern w:val="0"/>
          <w:sz w:val="16"/>
          <w:szCs w:val="16"/>
        </w:rPr>
        <w:t>ULTIVAR, BATCH &amp; PRODUCT IDENTIFICATION</w:t>
      </w:r>
    </w:p>
    <w:p>
      <w:pPr>
        <w:framePr w:w="149" w:hRule="auto" w:wrap="none" w:vAnchor="page" w:hAnchor="page" w:x="5456" w:y="1973"/>
        <w:spacing w:before="0" w:after="0" w:line="12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8C9BB0"/>
          <w:kern w:val="0"/>
          <w:sz w:val="12"/>
          <w:szCs w:val="12"/>
        </w:rPr>
        <w:t xml:space="preserve">| </w:t>
      </w:r>
    </w:p>
    <w:p>
      <w:pPr>
        <w:framePr w:w="3866" w:hRule="auto" w:wrap="none" w:vAnchor="page" w:hAnchor="page" w:x="5528" w:y="1973"/>
        <w:spacing w:before="0" w:after="0" w:line="12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/>
          <w:color w:val="123A63"/>
          <w:spacing w:val="8"/>
          <w:kern w:val="0"/>
          <w:sz w:val="12"/>
          <w:szCs w:val="12"/>
        </w:rPr>
        <w:t>СОРТА, СЕРИЈА И ИДЕНТИФИКАЦИЈА НА ПРОИЗВОД</w:t>
      </w:r>
    </w:p>
    <w:p>
      <w:pPr>
        <w:framePr w:w="320" w:hRule="auto" w:wrap="none" w:vAnchor="page" w:hAnchor="page" w:x="576" w:y="4848"/>
        <w:spacing w:before="0" w:after="0" w:line="20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8A5E12"/>
          <w:spacing w:val="3"/>
          <w:kern w:val="0"/>
          <w:sz w:val="20"/>
          <w:szCs w:val="20"/>
        </w:rPr>
        <w:t>02</w:t>
      </w:r>
    </w:p>
    <w:p>
      <w:pPr>
        <w:framePr w:w="3764" w:hRule="auto" w:wrap="none" w:vAnchor="page" w:hAnchor="page" w:x="926" w:y="4868"/>
        <w:spacing w:before="0" w:after="0" w:line="16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173654"/>
          <w:spacing w:val="2"/>
          <w:kern w:val="0"/>
          <w:sz w:val="16"/>
          <w:szCs w:val="16"/>
        </w:rPr>
        <w:t>CONSOLIDATED ANALYTICAL RESULTS</w:t>
      </w:r>
    </w:p>
    <w:p>
      <w:pPr>
        <w:framePr w:w="149" w:hRule="auto" w:wrap="none" w:vAnchor="page" w:hAnchor="page" w:x="4761" w:y="4883"/>
        <w:spacing w:before="0" w:after="0" w:line="12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8C9BB0"/>
          <w:kern w:val="0"/>
          <w:sz w:val="12"/>
          <w:szCs w:val="12"/>
        </w:rPr>
        <w:t xml:space="preserve">| </w:t>
      </w:r>
    </w:p>
    <w:p>
      <w:pPr>
        <w:framePr w:w="3339" w:hRule="auto" w:wrap="none" w:vAnchor="page" w:hAnchor="page" w:x="4833" w:y="4883"/>
        <w:spacing w:before="0" w:after="0" w:line="12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/>
          <w:color w:val="123A63"/>
          <w:spacing w:val="9"/>
          <w:kern w:val="0"/>
          <w:sz w:val="12"/>
          <w:szCs w:val="12"/>
        </w:rPr>
        <w:t>КОНСОЛИДИРАНИ АНАЛИТИЧКИ РЕЗУЛТ</w:t>
      </w:r>
      <w:r>
        <w:rPr>
          <w:rFonts w:ascii="Montserrat SemiBold" w:hAnsi="Montserrat SemiBold" w:cs="Montserrat SemiBold" w:eastAsia="Montserrat SemiBold"/>
          <w:b w:val="0"/>
          <w:i/>
          <w:color w:val="123A63"/>
          <w:spacing w:val="8"/>
          <w:kern w:val="0"/>
          <w:sz w:val="12"/>
          <w:szCs w:val="12"/>
        </w:rPr>
        <w:t>АТИ</w:t>
      </w:r>
    </w:p>
    <w:p>
      <w:pPr>
        <w:framePr w:w="320" w:hRule="auto" w:wrap="none" w:vAnchor="page" w:hAnchor="page" w:x="576" w:y="11148"/>
        <w:spacing w:before="0" w:after="0" w:line="20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8A5E12"/>
          <w:spacing w:val="3"/>
          <w:kern w:val="0"/>
          <w:sz w:val="20"/>
          <w:szCs w:val="20"/>
        </w:rPr>
        <w:t>03</w:t>
      </w:r>
    </w:p>
    <w:p>
      <w:pPr>
        <w:framePr w:w="4825" w:hRule="auto" w:wrap="none" w:vAnchor="page" w:hAnchor="page" w:x="926" w:y="11168"/>
        <w:spacing w:before="0" w:after="0" w:line="16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173654"/>
          <w:spacing w:val="3"/>
          <w:kern w:val="0"/>
          <w:sz w:val="16"/>
          <w:szCs w:val="16"/>
        </w:rPr>
        <w:t>LABORATORY &amp; CERTIFICA</w:t>
      </w:r>
      <w:r>
        <w:rPr>
          <w:rFonts w:ascii="Orbitron ExtraBold" w:hAnsi="Orbitron ExtraBold" w:cs="Orbitron ExtraBold" w:eastAsia="Orbitron ExtraBold"/>
          <w:b w:val="0"/>
          <w:i w:val="0"/>
          <w:color w:val="173654"/>
          <w:spacing w:val="2"/>
          <w:kern w:val="0"/>
          <w:sz w:val="16"/>
          <w:szCs w:val="16"/>
        </w:rPr>
        <w:t>TE CROSS-REFERENCE</w:t>
      </w:r>
    </w:p>
    <w:p>
      <w:pPr>
        <w:framePr w:w="149" w:hRule="auto" w:wrap="none" w:vAnchor="page" w:hAnchor="page" w:x="5816" w:y="11198"/>
        <w:spacing w:before="0" w:after="0" w:line="12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8C9BB0"/>
          <w:kern w:val="0"/>
          <w:sz w:val="12"/>
          <w:szCs w:val="12"/>
        </w:rPr>
        <w:t xml:space="preserve">| </w:t>
      </w:r>
    </w:p>
    <w:p>
      <w:pPr>
        <w:framePr w:w="4362" w:hRule="auto" w:wrap="none" w:vAnchor="page" w:hAnchor="page" w:x="5888" w:y="11198"/>
        <w:spacing w:before="0" w:after="0" w:line="12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/>
          <w:color w:val="123A63"/>
          <w:spacing w:val="8"/>
          <w:kern w:val="0"/>
          <w:sz w:val="12"/>
          <w:szCs w:val="12"/>
        </w:rPr>
        <w:t>ЛАБОРАТОРИ</w:t>
      </w:r>
      <w:r>
        <w:rPr>
          <w:rFonts w:ascii="Montserrat SemiBold" w:hAnsi="Montserrat SemiBold" w:cs="Montserrat SemiBold" w:eastAsia="Montserrat SemiBold"/>
          <w:b w:val="0"/>
          <w:i/>
          <w:color w:val="123A63"/>
          <w:spacing w:val="7"/>
          <w:kern w:val="0"/>
          <w:sz w:val="12"/>
          <w:szCs w:val="12"/>
        </w:rPr>
        <w:t>И И ВКРСТЕНА РЕФЕРЕНЦА НА СЕРТИФИКАТИ</w:t>
      </w:r>
    </w:p>
    <w:p>
      <w:pPr>
        <w:framePr w:w="320" w:hRule="auto" w:wrap="none" w:vAnchor="page" w:hAnchor="page" w:x="576" w:y="12978"/>
        <w:spacing w:before="0" w:after="0" w:line="20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8A5E12"/>
          <w:spacing w:val="3"/>
          <w:kern w:val="0"/>
          <w:sz w:val="20"/>
          <w:szCs w:val="20"/>
        </w:rPr>
        <w:t>04</w:t>
      </w:r>
    </w:p>
    <w:p>
      <w:pPr>
        <w:framePr w:w="2835" w:hRule="auto" w:wrap="none" w:vAnchor="page" w:hAnchor="page" w:x="926" w:y="12998"/>
        <w:spacing w:before="0" w:after="0" w:line="16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173654"/>
          <w:spacing w:val="3"/>
          <w:kern w:val="0"/>
          <w:sz w:val="16"/>
          <w:szCs w:val="16"/>
        </w:rPr>
        <w:t>QC CONFORM</w:t>
      </w:r>
      <w:r>
        <w:rPr>
          <w:rFonts w:ascii="Orbitron ExtraBold" w:hAnsi="Orbitron ExtraBold" w:cs="Orbitron ExtraBold" w:eastAsia="Orbitron ExtraBold"/>
          <w:b w:val="0"/>
          <w:i w:val="0"/>
          <w:color w:val="173654"/>
          <w:spacing w:val="2"/>
          <w:kern w:val="0"/>
          <w:sz w:val="16"/>
          <w:szCs w:val="16"/>
        </w:rPr>
        <w:t>ITY STATEMENT</w:t>
      </w:r>
    </w:p>
    <w:p>
      <w:pPr>
        <w:framePr w:w="149" w:hRule="auto" w:wrap="none" w:vAnchor="page" w:hAnchor="page" w:x="3828" w:y="13028"/>
        <w:spacing w:before="0" w:after="0" w:line="12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8C9BB0"/>
          <w:kern w:val="0"/>
          <w:sz w:val="12"/>
          <w:szCs w:val="12"/>
        </w:rPr>
        <w:t xml:space="preserve">| </w:t>
      </w:r>
    </w:p>
    <w:p>
      <w:pPr>
        <w:framePr w:w="2415" w:hRule="auto" w:wrap="none" w:vAnchor="page" w:hAnchor="page" w:x="3900" w:y="13028"/>
        <w:spacing w:before="0" w:after="0" w:line="12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/>
          <w:color w:val="123A63"/>
          <w:spacing w:val="7"/>
          <w:kern w:val="0"/>
          <w:sz w:val="12"/>
          <w:szCs w:val="12"/>
        </w:rPr>
        <w:t>ИЗЈАВА ЗА СООБРАЗНОС</w:t>
      </w:r>
      <w:r>
        <w:rPr>
          <w:rFonts w:ascii="Montserrat SemiBold" w:hAnsi="Montserrat SemiBold" w:cs="Montserrat SemiBold" w:eastAsia="Montserrat SemiBold"/>
          <w:b w:val="0"/>
          <w:i/>
          <w:color w:val="123A63"/>
          <w:spacing w:val="6"/>
          <w:kern w:val="0"/>
          <w:sz w:val="12"/>
          <w:szCs w:val="12"/>
        </w:rPr>
        <w:t>Т ОД КК</w:t>
      </w:r>
    </w:p>
    <w:p>
      <w:pPr>
        <w:framePr w:w="119" w:hRule="auto" w:wrap="none" w:vAnchor="page" w:hAnchor="page" w:x="576" w:y="10858"/>
        <w:spacing w:before="0" w:after="0" w:line="9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kern w:val="0"/>
          <w:sz w:val="9"/>
          <w:szCs w:val="9"/>
        </w:rPr>
        <w:t>*</w:t>
      </w:r>
    </w:p>
    <w:p>
      <w:pPr>
        <w:framePr w:w="4834" w:hRule="auto" w:wrap="none" w:vAnchor="page" w:hAnchor="page" w:x="621" w:y="10858"/>
        <w:spacing w:before="0" w:after="0" w:line="9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475569"/>
          <w:spacing w:val="3"/>
          <w:kern w:val="0"/>
          <w:sz w:val="9"/>
          <w:szCs w:val="9"/>
        </w:rPr>
        <w:t xml:space="preserve"> Total THC / CBD / CBN expressed as the sum of the acidic and decarboxy</w:t>
      </w:r>
      <w:r>
        <w:rPr>
          <w:rFonts w:ascii="Montserrat" w:hAnsi="Montserrat" w:cs="Montserrat" w:eastAsia="Montserrat"/>
          <w:b w:val="0"/>
          <w:i w:val="0"/>
          <w:color w:val="475569"/>
          <w:spacing w:val="2"/>
          <w:kern w:val="0"/>
          <w:sz w:val="9"/>
          <w:szCs w:val="9"/>
        </w:rPr>
        <w:t xml:space="preserve">lated forms (Ph. Eur. 2.2.29) </w:t>
      </w:r>
    </w:p>
    <w:p>
      <w:pPr>
        <w:framePr w:w="106" w:hRule="auto" w:wrap="none" w:vAnchor="page" w:hAnchor="page" w:x="5436" w:y="10865"/>
        <w:spacing w:before="0" w:after="0" w:line="9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5A6E84"/>
          <w:kern w:val="0"/>
          <w:sz w:val="9"/>
          <w:szCs w:val="9"/>
        </w:rPr>
        <w:t>|</w:t>
      </w:r>
    </w:p>
    <w:p>
      <w:pPr>
        <w:framePr w:w="4695" w:hRule="auto" w:wrap="none" w:vAnchor="page" w:hAnchor="page" w:x="5511" w:y="10845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11"/>
          <w:szCs w:val="11"/>
        </w:rPr>
        <w:t>Вкупните вредности се збир на к</w:t>
      </w: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1"/>
          <w:szCs w:val="11"/>
        </w:rPr>
        <w:t>иселинската и декарбоксилираната форма.</w:t>
      </w:r>
    </w:p>
    <w:p>
      <w:pPr>
        <w:framePr w:w="3049" w:hRule="auto" w:wrap="none" w:vAnchor="page" w:hAnchor="page" w:x="576" w:y="16147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5A7391"/>
          <w:kern w:val="0"/>
          <w:sz w:val="13"/>
          <w:szCs w:val="13"/>
        </w:rPr>
        <w:t>Purely Plant DOOEL · Industriska ulica 9, br. 9,</w:t>
      </w:r>
    </w:p>
    <w:p>
      <w:pPr>
        <w:framePr w:w="3168" w:hRule="auto" w:wrap="none" w:vAnchor="page" w:hAnchor="page" w:x="576" w:y="16312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5A7391"/>
          <w:spacing w:val="1"/>
          <w:kern w:val="0"/>
          <w:sz w:val="13"/>
          <w:szCs w:val="13"/>
        </w:rPr>
        <w:t xml:space="preserve">Kojlija 1043 · Petrovec-Skopje, </w:t>
      </w:r>
      <w:r>
        <w:rPr>
          <w:rFonts w:ascii="Montserrat" w:hAnsi="Montserrat" w:cs="Montserrat" w:eastAsia="Montserrat"/>
          <w:b w:val="0"/>
          <w:i w:val="0"/>
          <w:color w:val="5A7391"/>
          <w:kern w:val="0"/>
          <w:sz w:val="13"/>
          <w:szCs w:val="13"/>
        </w:rPr>
        <w:t>North Macedonia</w:t>
      </w:r>
    </w:p>
    <w:p>
      <w:pPr>
        <w:framePr w:w="272" w:hRule="auto" w:wrap="none" w:vAnchor="page" w:hAnchor="page" w:x="5653" w:y="16261"/>
        <w:spacing w:before="0" w:after="0" w:line="16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5A7391"/>
          <w:spacing w:val="27"/>
          <w:kern w:val="0"/>
          <w:sz w:val="16"/>
          <w:szCs w:val="16"/>
        </w:rPr>
        <w:t xml:space="preserve">1 </w:t>
      </w:r>
    </w:p>
    <w:p>
      <w:pPr>
        <w:framePr w:w="272" w:hRule="auto" w:wrap="none" w:vAnchor="page" w:hAnchor="page" w:x="6013" w:y="16261"/>
        <w:spacing w:before="0" w:after="0" w:line="16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5A7391"/>
          <w:spacing w:val="27"/>
          <w:kern w:val="0"/>
          <w:sz w:val="16"/>
          <w:szCs w:val="16"/>
        </w:rPr>
        <w:t xml:space="preserve"> 1</w:t>
      </w:r>
    </w:p>
    <w:p>
      <w:pPr>
        <w:framePr w:w="176" w:hRule="auto" w:wrap="none" w:vAnchor="page" w:hAnchor="page" w:x="5893" w:y="16261"/>
        <w:spacing w:before="0" w:after="0" w:line="16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5A7391"/>
          <w:kern w:val="0"/>
          <w:sz w:val="16"/>
          <w:szCs w:val="16"/>
        </w:rPr>
        <w:t>|</w:t>
      </w:r>
    </w:p>
    <w:sectPr w:rsidR="00FC693F" w:rsidRPr="0006063C" w:rsidSect="00034616">
      <w:pgSz w:w="11899" w:h="16838"/>
      <w:pgMar w:top="0" w:right="0" w:bottom="0" w:left="0" w:header="0" w:footer="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  <w:font w:name="Montserrat">
    <w:charset w:val="00"/>
    <w:family w:val="auto"/>
    <w:pitch w:val="variable"/>
    <w:embedRegular r:id="rIdFont1" w:fontKey="{81390491-561E-406F-8B6A-A46144356AB9}"/>
    <w:embedItalic r:id="rIdFont2" w:fontKey="{2798E65B-7DB1-48DE-B8C1-EB1B476A501E}"/>
    <w:embedBold r:id="rIdFont3" w:fontKey="{E676941E-627D-4B19-A5DC-3AABCEA11D25}"/>
  </w:font>
  <w:font w:name="Montserrat ExtraBold">
    <w:charset w:val="00"/>
    <w:family w:val="auto"/>
    <w:pitch w:val="variable"/>
    <w:embedRegular r:id="rIdFont4" w:fontKey="{8412D188-AFAA-48AC-88C3-ACA29F7E7AF5}"/>
  </w:font>
  <w:font w:name="Montserrat Medium">
    <w:charset w:val="00"/>
    <w:family w:val="auto"/>
    <w:pitch w:val="variable"/>
    <w:embedRegular r:id="rIdFont5" w:fontKey="{2DA41E65-CB21-42ED-9B6A-013FC0BDB9E6}"/>
    <w:embedItalic r:id="rIdFont6" w:fontKey="{65018FB1-3588-4AAA-8004-2F1634E196AC}"/>
  </w:font>
  <w:font w:name="Montserrat SemiBold">
    <w:charset w:val="00"/>
    <w:family w:val="auto"/>
    <w:pitch w:val="variable"/>
    <w:embedRegular r:id="rIdFont7" w:fontKey="{B50F0BC5-3332-4353-86D0-85DAE63ED45F}"/>
    <w:embedItalic r:id="rIdFont8" w:fontKey="{4843BB88-F5DD-40C3-9EF5-F5CD4C52A4D8}"/>
  </w:font>
  <w:font w:name="Orbitron">
    <w:charset w:val="00"/>
    <w:family w:val="auto"/>
    <w:pitch w:val="variable"/>
    <w:embedBold r:id="rIdFont9" w:fontKey="{25C4205A-D162-4973-A520-C51E3C738ED3}"/>
  </w:font>
  <w:font w:name="Orbitron Black">
    <w:charset w:val="00"/>
    <w:family w:val="auto"/>
    <w:pitch w:val="variable"/>
    <w:embedRegular r:id="rIdFont10" w:fontKey="{81A4F17F-785D-41D2-BCE6-A9266A553BBC}"/>
  </w:font>
  <w:font w:name="Orbitron ExtraBold">
    <w:charset w:val="00"/>
    <w:family w:val="auto"/>
    <w:pitch w:val="variable"/>
    <w:embedRegular r:id="rIdFont11" w:fontKey="{B913CB34-DF29-44D7-AD22-C249DC506C2B}"/>
  </w:font>
  <w:font w:name="Orbitron Medium">
    <w:charset w:val="00"/>
    <w:family w:val="auto"/>
    <w:pitch w:val="variable"/>
    <w:embedRegular r:id="rIdFont12" w:fontKey="{20C49294-07B4-4D8E-B632-D3788A83728F}"/>
  </w:font>
  <w:font w:name="Roboto Condensed">
    <w:charset w:val="00"/>
    <w:family w:val="auto"/>
    <w:pitch w:val="variable"/>
    <w:embedBold r:id="rIdFont13" w:fontKey="{7795C134-3552-47FE-957A-1DB89A7A085D}"/>
  </w:font>
  <w:font w:name="Roboto Condensed Medium">
    <w:charset w:val="00"/>
    <w:family w:val="auto"/>
    <w:pitch w:val="variable"/>
    <w:embedItalic r:id="rIdFont14" w:fontKey="{8E8E4217-641D-47B6-A8D1-9C60AB5AD112}"/>
  </w:font>
  <w:font w:name="Roboto Condensed SemiBold">
    <w:charset w:val="00"/>
    <w:family w:val="auto"/>
    <w:pitch w:val="variable"/>
    <w:embedRegular r:id="rIdFont15" w:fontKey="{3E532E28-FDC4-44E2-8925-FFA3F1AD1A47}"/>
    <w:embedItalic r:id="rIdFont16" w:fontKey="{5A57971F-AA69-473C-BAFB-F54206918189}"/>
  </w:font>
  <w:font w:name="Roboto Mono">
    <w:charset w:val="00"/>
    <w:family w:val="auto"/>
    <w:pitch w:val="variable"/>
    <w:embedRegular r:id="rIdFont17" w:fontKey="{B96FCB47-024C-406F-BB85-6C32CE04B6B2}"/>
    <w:embedItalic r:id="rIdFont18" w:fontKey="{19943ED7-E84A-49D2-98E6-BF25CABE7DEA}"/>
    <w:embedBold r:id="rIdFont19" w:fontKey="{707A2496-207E-45EE-B18B-B87F45BCC66E}"/>
  </w:font>
  <w:font w:name="Roboto Mono Medium">
    <w:charset w:val="00"/>
    <w:family w:val="auto"/>
    <w:pitch w:val="variable"/>
    <w:embedRegular r:id="rIdFont20" w:fontKey="{07BC4F2E-A539-4812-AE51-8A449E0E1F64}"/>
    <w:embedItalic r:id="rIdFont21" w:fontKey="{E3FFEAEA-98C5-450C-A5FF-B60A85AFDD7C}"/>
  </w:font>
  <w:font w:name="Roboto Mono SemiBold">
    <w:charset w:val="00"/>
    <w:family w:val="auto"/>
    <w:pitch w:val="variable"/>
    <w:embedRegular r:id="rIdFont22" w:fontKey="{A2607919-03B9-49D6-A6EA-FFD6654891D9}"/>
    <w:embedItalic r:id="rIdFont23" w:fontKey="{3C465838-4DF1-43AF-B782-15107B5EB01F}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embedTrueTypeFonts/>
  <w:embedSystemFonts/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Relationship Id="rId15" Type="http://schemas.openxmlformats.org/officeDocument/2006/relationships/image" Target="media/image7.png"/><Relationship Id="rId16" Type="http://schemas.openxmlformats.org/officeDocument/2006/relationships/image" Target="media/image8.png"/><Relationship Id="rId17" Type="http://schemas.openxmlformats.org/officeDocument/2006/relationships/image" Target="media/image9.png"/><Relationship Id="rId18" Type="http://schemas.openxmlformats.org/officeDocument/2006/relationships/image" Target="media/image10.png"/><Relationship Id="rId19" Type="http://schemas.openxmlformats.org/officeDocument/2006/relationships/image" Target="media/image11.png"/><Relationship Id="rId20" Type="http://schemas.openxmlformats.org/officeDocument/2006/relationships/image" Target="media/image12.png"/><Relationship Id="rId21" Type="http://schemas.openxmlformats.org/officeDocument/2006/relationships/image" Target="media/image13.png"/><Relationship Id="rId22" Type="http://schemas.openxmlformats.org/officeDocument/2006/relationships/image" Target="media/image14.png"/><Relationship Id="rId23" Type="http://schemas.openxmlformats.org/officeDocument/2006/relationships/image" Target="media/image15.png"/><Relationship Id="rId24" Type="http://schemas.openxmlformats.org/officeDocument/2006/relationships/image" Target="media/image16.png"/><Relationship Id="rId25" Type="http://schemas.openxmlformats.org/officeDocument/2006/relationships/image" Target="media/image17.png"/><Relationship Id="rId26" Type="http://schemas.openxmlformats.org/officeDocument/2006/relationships/image" Target="media/image18.png"/><Relationship Id="rId27" Type="http://schemas.openxmlformats.org/officeDocument/2006/relationships/image" Target="media/image19.png"/><Relationship Id="rId28" Type="http://schemas.openxmlformats.org/officeDocument/2006/relationships/image" Target="media/image20.png"/><Relationship Id="rId29" Type="http://schemas.openxmlformats.org/officeDocument/2006/relationships/image" Target="media/image21.png"/></Relationships>
</file>

<file path=word/_rels/fontTable.xml.rels><?xml version="1.0" encoding="UTF-8" standalone="yes"?><Relationships xmlns="http://schemas.openxmlformats.org/package/2006/relationships"><Relationship Id="rIdFont1" Type="http://schemas.openxmlformats.org/officeDocument/2006/relationships/font" Target="fonts/font1.odttf"/><Relationship Id="rIdFont2" Type="http://schemas.openxmlformats.org/officeDocument/2006/relationships/font" Target="fonts/font2.odttf"/><Relationship Id="rIdFont3" Type="http://schemas.openxmlformats.org/officeDocument/2006/relationships/font" Target="fonts/font3.odttf"/><Relationship Id="rIdFont4" Type="http://schemas.openxmlformats.org/officeDocument/2006/relationships/font" Target="fonts/font4.odttf"/><Relationship Id="rIdFont5" Type="http://schemas.openxmlformats.org/officeDocument/2006/relationships/font" Target="fonts/font5.odttf"/><Relationship Id="rIdFont6" Type="http://schemas.openxmlformats.org/officeDocument/2006/relationships/font" Target="fonts/font6.odttf"/><Relationship Id="rIdFont7" Type="http://schemas.openxmlformats.org/officeDocument/2006/relationships/font" Target="fonts/font7.odttf"/><Relationship Id="rIdFont8" Type="http://schemas.openxmlformats.org/officeDocument/2006/relationships/font" Target="fonts/font8.odttf"/><Relationship Id="rIdFont9" Type="http://schemas.openxmlformats.org/officeDocument/2006/relationships/font" Target="fonts/font9.odttf"/><Relationship Id="rIdFont10" Type="http://schemas.openxmlformats.org/officeDocument/2006/relationships/font" Target="fonts/font10.odttf"/><Relationship Id="rIdFont11" Type="http://schemas.openxmlformats.org/officeDocument/2006/relationships/font" Target="fonts/font11.odttf"/><Relationship Id="rIdFont12" Type="http://schemas.openxmlformats.org/officeDocument/2006/relationships/font" Target="fonts/font12.odttf"/><Relationship Id="rIdFont13" Type="http://schemas.openxmlformats.org/officeDocument/2006/relationships/font" Target="fonts/font13.odttf"/><Relationship Id="rIdFont14" Type="http://schemas.openxmlformats.org/officeDocument/2006/relationships/font" Target="fonts/font14.odttf"/><Relationship Id="rIdFont15" Type="http://schemas.openxmlformats.org/officeDocument/2006/relationships/font" Target="fonts/font15.odttf"/><Relationship Id="rIdFont16" Type="http://schemas.openxmlformats.org/officeDocument/2006/relationships/font" Target="fonts/font16.odttf"/><Relationship Id="rIdFont17" Type="http://schemas.openxmlformats.org/officeDocument/2006/relationships/font" Target="fonts/font17.odttf"/><Relationship Id="rIdFont18" Type="http://schemas.openxmlformats.org/officeDocument/2006/relationships/font" Target="fonts/font18.odttf"/><Relationship Id="rIdFont19" Type="http://schemas.openxmlformats.org/officeDocument/2006/relationships/font" Target="fonts/font19.odttf"/><Relationship Id="rIdFont20" Type="http://schemas.openxmlformats.org/officeDocument/2006/relationships/font" Target="fonts/font20.odttf"/><Relationship Id="rIdFont21" Type="http://schemas.openxmlformats.org/officeDocument/2006/relationships/font" Target="fonts/font21.odttf"/><Relationship Id="rIdFont22" Type="http://schemas.openxmlformats.org/officeDocument/2006/relationships/font" Target="fonts/font22.odttf"/><Relationship Id="rIdFont23" Type="http://schemas.openxmlformats.org/officeDocument/2006/relationships/font" Target="fonts/font23.od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